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D02C0C" w14:textId="2A5F2249" w:rsidR="002519DB" w:rsidRPr="00836470" w:rsidRDefault="002519DB" w:rsidP="000F142C">
      <w:pPr>
        <w:tabs>
          <w:tab w:val="left" w:pos="1134"/>
        </w:tabs>
        <w:ind w:left="-283"/>
        <w:jc w:val="both"/>
        <w:rPr>
          <w:rFonts w:ascii="Trebuchet MS" w:hAnsi="Trebuchet MS"/>
          <w:b/>
          <w:sz w:val="22"/>
          <w:szCs w:val="22"/>
          <w:lang w:val="lt-LT"/>
        </w:rPr>
      </w:pPr>
    </w:p>
    <w:p w14:paraId="0C16C904" w14:textId="77777777" w:rsidR="00ED535D" w:rsidRPr="00836470" w:rsidRDefault="00ED535D" w:rsidP="000F142C">
      <w:pPr>
        <w:ind w:left="-283"/>
        <w:jc w:val="both"/>
        <w:rPr>
          <w:rFonts w:ascii="Trebuchet MS" w:hAnsi="Trebuchet MS"/>
          <w:sz w:val="22"/>
          <w:szCs w:val="22"/>
          <w:lang w:val="lt-LT"/>
        </w:rPr>
      </w:pPr>
    </w:p>
    <w:p w14:paraId="612A46B0" w14:textId="77777777" w:rsidR="00ED535D" w:rsidRPr="00836470" w:rsidRDefault="00ED535D" w:rsidP="000F142C">
      <w:pPr>
        <w:ind w:left="-283"/>
        <w:jc w:val="both"/>
        <w:rPr>
          <w:rFonts w:ascii="Trebuchet MS" w:hAnsi="Trebuchet MS"/>
          <w:sz w:val="22"/>
          <w:szCs w:val="22"/>
          <w:lang w:val="lt-LT"/>
        </w:rPr>
      </w:pPr>
    </w:p>
    <w:p w14:paraId="2DE6BC88" w14:textId="77777777" w:rsidR="00ED535D" w:rsidRPr="00836470" w:rsidRDefault="00ED535D" w:rsidP="000F142C">
      <w:pPr>
        <w:ind w:left="-283"/>
        <w:jc w:val="both"/>
        <w:rPr>
          <w:rFonts w:ascii="Trebuchet MS" w:hAnsi="Trebuchet MS"/>
          <w:sz w:val="22"/>
          <w:szCs w:val="22"/>
          <w:lang w:val="lt-LT"/>
        </w:rPr>
      </w:pPr>
    </w:p>
    <w:tbl>
      <w:tblPr>
        <w:tblW w:w="10597" w:type="dxa"/>
        <w:tblInd w:w="-142" w:type="dxa"/>
        <w:tblLook w:val="04A0" w:firstRow="1" w:lastRow="0" w:firstColumn="1" w:lastColumn="0" w:noHBand="0" w:noVBand="1"/>
      </w:tblPr>
      <w:tblGrid>
        <w:gridCol w:w="5670"/>
        <w:gridCol w:w="4927"/>
      </w:tblGrid>
      <w:tr w:rsidR="00160C87" w:rsidRPr="00836470" w14:paraId="1D59C2A8" w14:textId="77777777" w:rsidTr="000F142C">
        <w:tc>
          <w:tcPr>
            <w:tcW w:w="5670" w:type="dxa"/>
            <w:shd w:val="clear" w:color="auto" w:fill="auto"/>
          </w:tcPr>
          <w:p w14:paraId="07DB8B25" w14:textId="77777777" w:rsidR="00ED535D" w:rsidRPr="00637AA9" w:rsidRDefault="00ED535D" w:rsidP="000F142C">
            <w:pPr>
              <w:spacing w:after="120"/>
              <w:ind w:left="33"/>
              <w:jc w:val="both"/>
              <w:rPr>
                <w:rFonts w:ascii="Trebuchet MS" w:eastAsia="Calibri" w:hAnsi="Trebuchet MS" w:cs="Arial"/>
                <w:b/>
                <w:sz w:val="22"/>
                <w:szCs w:val="22"/>
                <w:lang w:val="lt-LT"/>
              </w:rPr>
            </w:pPr>
            <w:r w:rsidRPr="00637AA9">
              <w:rPr>
                <w:rFonts w:ascii="Trebuchet MS" w:eastAsia="Calibri" w:hAnsi="Trebuchet MS" w:cs="Arial"/>
                <w:b/>
                <w:sz w:val="22"/>
                <w:szCs w:val="22"/>
                <w:lang w:val="lt-LT"/>
              </w:rPr>
              <w:t>PRITARTA:</w:t>
            </w:r>
          </w:p>
        </w:tc>
        <w:tc>
          <w:tcPr>
            <w:tcW w:w="4927" w:type="dxa"/>
            <w:shd w:val="clear" w:color="auto" w:fill="auto"/>
          </w:tcPr>
          <w:p w14:paraId="0C75C6D6" w14:textId="77777777" w:rsidR="00ED535D" w:rsidRPr="00637AA9" w:rsidRDefault="00ED535D" w:rsidP="000F142C">
            <w:pPr>
              <w:ind w:left="33"/>
              <w:jc w:val="both"/>
              <w:rPr>
                <w:rFonts w:ascii="Trebuchet MS" w:eastAsia="Calibri" w:hAnsi="Trebuchet MS" w:cs="Arial"/>
                <w:b/>
                <w:sz w:val="22"/>
                <w:szCs w:val="22"/>
                <w:lang w:val="lt-LT"/>
              </w:rPr>
            </w:pPr>
            <w:r w:rsidRPr="00637AA9">
              <w:rPr>
                <w:rFonts w:ascii="Trebuchet MS" w:eastAsia="Calibri" w:hAnsi="Trebuchet MS" w:cs="Arial"/>
                <w:b/>
                <w:sz w:val="22"/>
                <w:szCs w:val="22"/>
                <w:lang w:val="lt-LT"/>
              </w:rPr>
              <w:t>TVIRTINU:</w:t>
            </w:r>
          </w:p>
        </w:tc>
      </w:tr>
      <w:tr w:rsidR="00160C87" w:rsidRPr="00836470" w14:paraId="624BD104" w14:textId="77777777" w:rsidTr="000F142C">
        <w:tc>
          <w:tcPr>
            <w:tcW w:w="5670" w:type="dxa"/>
            <w:shd w:val="clear" w:color="auto" w:fill="auto"/>
          </w:tcPr>
          <w:p w14:paraId="178D6261" w14:textId="77777777" w:rsidR="00ED535D" w:rsidRPr="00637AA9" w:rsidRDefault="00ED535D" w:rsidP="000F142C">
            <w:pPr>
              <w:spacing w:before="120" w:after="360"/>
              <w:ind w:left="33" w:right="1168"/>
              <w:jc w:val="both"/>
              <w:rPr>
                <w:rFonts w:ascii="Trebuchet MS" w:eastAsia="Calibri" w:hAnsi="Trebuchet MS" w:cs="Arial"/>
                <w:sz w:val="22"/>
                <w:szCs w:val="22"/>
                <w:lang w:val="lt-LT"/>
              </w:rPr>
            </w:pPr>
            <w:r w:rsidRPr="00637AA9">
              <w:rPr>
                <w:rFonts w:ascii="Trebuchet MS" w:eastAsia="Calibri" w:hAnsi="Trebuchet MS" w:cs="Arial"/>
                <w:sz w:val="22"/>
                <w:szCs w:val="22"/>
                <w:lang w:val="lt-LT"/>
              </w:rPr>
              <w:t xml:space="preserve">Technikos ir inovacijų komiteto sprendimu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7"/>
            </w:tblGrid>
            <w:tr w:rsidR="00160C87" w:rsidRPr="00836470" w14:paraId="7B820576" w14:textId="77777777" w:rsidTr="00C43075">
              <w:trPr>
                <w:trHeight w:val="317"/>
              </w:trPr>
              <w:tc>
                <w:tcPr>
                  <w:tcW w:w="4277" w:type="dxa"/>
                  <w:tcBorders>
                    <w:bottom w:val="dotted" w:sz="4" w:space="0" w:color="auto"/>
                  </w:tcBorders>
                </w:tcPr>
                <w:p w14:paraId="2603D152" w14:textId="683484A6" w:rsidR="00ED535D" w:rsidRPr="00637AA9" w:rsidRDefault="00ED535D" w:rsidP="000F142C">
                  <w:pPr>
                    <w:ind w:left="33"/>
                    <w:jc w:val="both"/>
                    <w:rPr>
                      <w:rFonts w:ascii="Trebuchet MS" w:hAnsi="Trebuchet MS"/>
                      <w:sz w:val="22"/>
                      <w:szCs w:val="22"/>
                      <w:lang w:val="lt-LT"/>
                    </w:rPr>
                  </w:pPr>
                </w:p>
              </w:tc>
            </w:tr>
            <w:tr w:rsidR="00160C87" w:rsidRPr="00836470" w14:paraId="335DD6A7" w14:textId="77777777" w:rsidTr="00C43075">
              <w:trPr>
                <w:trHeight w:val="216"/>
              </w:trPr>
              <w:tc>
                <w:tcPr>
                  <w:tcW w:w="4277" w:type="dxa"/>
                  <w:tcBorders>
                    <w:top w:val="dotted" w:sz="4" w:space="0" w:color="auto"/>
                  </w:tcBorders>
                </w:tcPr>
                <w:p w14:paraId="4618756E" w14:textId="1F7F25EA" w:rsidR="00ED535D" w:rsidRPr="00637AA9" w:rsidRDefault="00ED535D" w:rsidP="000F142C">
                  <w:pPr>
                    <w:ind w:left="33"/>
                    <w:jc w:val="center"/>
                    <w:rPr>
                      <w:rFonts w:ascii="Trebuchet MS" w:hAnsi="Trebuchet MS"/>
                      <w:i/>
                      <w:sz w:val="22"/>
                      <w:szCs w:val="22"/>
                      <w:lang w:val="lt-LT"/>
                    </w:rPr>
                  </w:pPr>
                  <w:r w:rsidRPr="00836470">
                    <w:rPr>
                      <w:rFonts w:ascii="Trebuchet MS" w:hAnsi="Trebuchet MS"/>
                      <w:i/>
                      <w:sz w:val="22"/>
                      <w:szCs w:val="22"/>
                      <w:lang w:val="lt-LT"/>
                    </w:rPr>
                    <w:t xml:space="preserve">(sprendimo </w:t>
                  </w:r>
                  <w:proofErr w:type="spellStart"/>
                  <w:r w:rsidRPr="00836470">
                    <w:rPr>
                      <w:rFonts w:ascii="Trebuchet MS" w:hAnsi="Trebuchet MS"/>
                      <w:i/>
                      <w:sz w:val="22"/>
                      <w:szCs w:val="22"/>
                      <w:lang w:val="lt-LT"/>
                    </w:rPr>
                    <w:t>nr.</w:t>
                  </w:r>
                  <w:proofErr w:type="spellEnd"/>
                  <w:r w:rsidRPr="00836470">
                    <w:rPr>
                      <w:rFonts w:ascii="Trebuchet MS" w:hAnsi="Trebuchet MS"/>
                      <w:i/>
                      <w:sz w:val="22"/>
                      <w:szCs w:val="22"/>
                      <w:lang w:val="lt-LT"/>
                    </w:rPr>
                    <w:t>, pr</w:t>
                  </w:r>
                  <w:r w:rsidR="00F11DD0" w:rsidRPr="00836470">
                    <w:rPr>
                      <w:rFonts w:ascii="Trebuchet MS" w:hAnsi="Trebuchet MS"/>
                      <w:i/>
                      <w:sz w:val="22"/>
                      <w:szCs w:val="22"/>
                      <w:lang w:val="lt-LT"/>
                    </w:rPr>
                    <w:t>o</w:t>
                  </w:r>
                  <w:r w:rsidRPr="00836470">
                    <w:rPr>
                      <w:rFonts w:ascii="Trebuchet MS" w:hAnsi="Trebuchet MS"/>
                      <w:i/>
                      <w:sz w:val="22"/>
                      <w:szCs w:val="22"/>
                      <w:lang w:val="lt-LT"/>
                    </w:rPr>
                    <w:t xml:space="preserve">tokolo </w:t>
                  </w:r>
                  <w:proofErr w:type="spellStart"/>
                  <w:r w:rsidRPr="00836470">
                    <w:rPr>
                      <w:rFonts w:ascii="Trebuchet MS" w:hAnsi="Trebuchet MS"/>
                      <w:i/>
                      <w:sz w:val="22"/>
                      <w:szCs w:val="22"/>
                      <w:lang w:val="lt-LT"/>
                    </w:rPr>
                    <w:t>nr.</w:t>
                  </w:r>
                  <w:proofErr w:type="spellEnd"/>
                  <w:r w:rsidRPr="00836470">
                    <w:rPr>
                      <w:rFonts w:ascii="Trebuchet MS" w:hAnsi="Trebuchet MS"/>
                      <w:i/>
                      <w:sz w:val="22"/>
                      <w:szCs w:val="22"/>
                      <w:lang w:val="lt-LT"/>
                    </w:rPr>
                    <w:t>)</w:t>
                  </w:r>
                </w:p>
              </w:tc>
            </w:tr>
            <w:tr w:rsidR="00160C87" w:rsidRPr="00836470" w14:paraId="597DB90C" w14:textId="77777777" w:rsidTr="00E300A1">
              <w:trPr>
                <w:trHeight w:val="360"/>
              </w:trPr>
              <w:tc>
                <w:tcPr>
                  <w:tcW w:w="4277" w:type="dxa"/>
                  <w:tcBorders>
                    <w:bottom w:val="dotted" w:sz="4" w:space="0" w:color="auto"/>
                  </w:tcBorders>
                </w:tcPr>
                <w:p w14:paraId="32008868" w14:textId="41D1C632" w:rsidR="00ED535D" w:rsidRPr="00637AA9" w:rsidRDefault="00ED535D" w:rsidP="000F142C">
                  <w:pPr>
                    <w:ind w:left="33"/>
                    <w:jc w:val="both"/>
                    <w:rPr>
                      <w:rFonts w:ascii="Trebuchet MS" w:hAnsi="Trebuchet MS"/>
                      <w:sz w:val="22"/>
                      <w:szCs w:val="22"/>
                      <w:lang w:val="lt-LT"/>
                    </w:rPr>
                  </w:pPr>
                </w:p>
              </w:tc>
            </w:tr>
            <w:tr w:rsidR="00160C87" w:rsidRPr="00836470" w14:paraId="3C3B7853" w14:textId="77777777" w:rsidTr="00C43075">
              <w:trPr>
                <w:trHeight w:val="216"/>
              </w:trPr>
              <w:tc>
                <w:tcPr>
                  <w:tcW w:w="4277" w:type="dxa"/>
                  <w:tcBorders>
                    <w:top w:val="dotted" w:sz="4" w:space="0" w:color="auto"/>
                  </w:tcBorders>
                </w:tcPr>
                <w:p w14:paraId="4730F533" w14:textId="77777777" w:rsidR="00ED535D" w:rsidRPr="00637AA9" w:rsidRDefault="00ED535D" w:rsidP="000F142C">
                  <w:pPr>
                    <w:ind w:left="33"/>
                    <w:jc w:val="center"/>
                    <w:rPr>
                      <w:rFonts w:ascii="Trebuchet MS" w:hAnsi="Trebuchet MS"/>
                      <w:i/>
                      <w:sz w:val="22"/>
                      <w:szCs w:val="22"/>
                      <w:lang w:val="lt-LT"/>
                    </w:rPr>
                  </w:pPr>
                  <w:r w:rsidRPr="00836470">
                    <w:rPr>
                      <w:rFonts w:ascii="Trebuchet MS" w:hAnsi="Trebuchet MS"/>
                      <w:i/>
                      <w:sz w:val="22"/>
                      <w:szCs w:val="22"/>
                      <w:lang w:val="lt-LT"/>
                    </w:rPr>
                    <w:t>(data)</w:t>
                  </w:r>
                </w:p>
              </w:tc>
            </w:tr>
          </w:tbl>
          <w:p w14:paraId="5083D6FA" w14:textId="77777777" w:rsidR="00ED535D" w:rsidRPr="00637AA9" w:rsidRDefault="00ED535D" w:rsidP="000F142C">
            <w:pPr>
              <w:spacing w:before="120" w:after="120"/>
              <w:ind w:left="33" w:right="1452"/>
              <w:jc w:val="both"/>
              <w:rPr>
                <w:rFonts w:ascii="Trebuchet MS" w:eastAsia="Calibri" w:hAnsi="Trebuchet MS" w:cs="Arial"/>
                <w:sz w:val="22"/>
                <w:szCs w:val="22"/>
                <w:lang w:val="lt-LT"/>
              </w:rPr>
            </w:pPr>
          </w:p>
        </w:tc>
        <w:tc>
          <w:tcPr>
            <w:tcW w:w="4927" w:type="dxa"/>
            <w:shd w:val="clear" w:color="auto" w:fill="auto"/>
          </w:tcPr>
          <w:p w14:paraId="6CDB11F4" w14:textId="77777777" w:rsidR="00ED535D" w:rsidRPr="00637AA9" w:rsidRDefault="00ED535D" w:rsidP="000F142C">
            <w:pPr>
              <w:spacing w:before="120" w:after="360"/>
              <w:ind w:left="33"/>
              <w:jc w:val="both"/>
              <w:rPr>
                <w:rFonts w:ascii="Trebuchet MS" w:eastAsia="Calibri" w:hAnsi="Trebuchet MS" w:cs="Arial"/>
                <w:sz w:val="22"/>
                <w:szCs w:val="22"/>
                <w:lang w:val="lt-LT"/>
              </w:rPr>
            </w:pPr>
            <w:r w:rsidRPr="00637AA9">
              <w:rPr>
                <w:rFonts w:ascii="Trebuchet MS" w:eastAsia="Calibri" w:hAnsi="Trebuchet MS" w:cs="Arial"/>
                <w:sz w:val="22"/>
                <w:szCs w:val="22"/>
                <w:lang w:val="lt-LT"/>
              </w:rPr>
              <w:t>Perdavimo tinklo departamento direktorius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5"/>
            </w:tblGrid>
            <w:tr w:rsidR="00160C87" w:rsidRPr="00836470" w14:paraId="38D707E8" w14:textId="77777777" w:rsidTr="00C43075">
              <w:trPr>
                <w:trHeight w:val="299"/>
              </w:trPr>
              <w:tc>
                <w:tcPr>
                  <w:tcW w:w="4455" w:type="dxa"/>
                  <w:tcBorders>
                    <w:bottom w:val="dotted" w:sz="4" w:space="0" w:color="auto"/>
                  </w:tcBorders>
                </w:tcPr>
                <w:p w14:paraId="2B4CB561" w14:textId="5165DC8C" w:rsidR="00ED535D" w:rsidRPr="00637AA9" w:rsidRDefault="00ED535D" w:rsidP="000F142C">
                  <w:pPr>
                    <w:ind w:left="33"/>
                    <w:jc w:val="center"/>
                    <w:rPr>
                      <w:rFonts w:ascii="Trebuchet MS" w:hAnsi="Trebuchet MS"/>
                      <w:sz w:val="22"/>
                      <w:szCs w:val="22"/>
                      <w:lang w:val="lt-LT"/>
                    </w:rPr>
                  </w:pPr>
                </w:p>
              </w:tc>
            </w:tr>
            <w:tr w:rsidR="00160C87" w:rsidRPr="00836470" w14:paraId="23E31DB1" w14:textId="77777777" w:rsidTr="00C43075">
              <w:trPr>
                <w:trHeight w:val="203"/>
              </w:trPr>
              <w:tc>
                <w:tcPr>
                  <w:tcW w:w="4455" w:type="dxa"/>
                  <w:tcBorders>
                    <w:top w:val="dotted" w:sz="4" w:space="0" w:color="auto"/>
                  </w:tcBorders>
                </w:tcPr>
                <w:p w14:paraId="2C571591" w14:textId="77777777" w:rsidR="00ED535D" w:rsidRPr="00637AA9" w:rsidRDefault="00ED535D" w:rsidP="000F142C">
                  <w:pPr>
                    <w:ind w:left="33"/>
                    <w:jc w:val="center"/>
                    <w:rPr>
                      <w:rFonts w:ascii="Trebuchet MS" w:hAnsi="Trebuchet MS"/>
                      <w:i/>
                      <w:sz w:val="22"/>
                      <w:szCs w:val="22"/>
                      <w:lang w:val="lt-LT"/>
                    </w:rPr>
                  </w:pPr>
                  <w:r w:rsidRPr="00836470">
                    <w:rPr>
                      <w:rFonts w:ascii="Trebuchet MS" w:hAnsi="Trebuchet MS"/>
                      <w:i/>
                      <w:sz w:val="22"/>
                      <w:szCs w:val="22"/>
                      <w:lang w:val="lt-LT"/>
                    </w:rPr>
                    <w:t>(vardas, pavardė, parašas)</w:t>
                  </w:r>
                </w:p>
              </w:tc>
            </w:tr>
            <w:tr w:rsidR="00160C87" w:rsidRPr="00836470" w14:paraId="47C07C49" w14:textId="77777777" w:rsidTr="00E300A1">
              <w:trPr>
                <w:trHeight w:val="388"/>
              </w:trPr>
              <w:tc>
                <w:tcPr>
                  <w:tcW w:w="4455" w:type="dxa"/>
                  <w:tcBorders>
                    <w:bottom w:val="dotted" w:sz="4" w:space="0" w:color="auto"/>
                  </w:tcBorders>
                </w:tcPr>
                <w:p w14:paraId="5AF6C3C0" w14:textId="52BD3E3A" w:rsidR="00ED535D" w:rsidRPr="00637AA9" w:rsidRDefault="00ED535D" w:rsidP="000F142C">
                  <w:pPr>
                    <w:ind w:left="33"/>
                    <w:jc w:val="both"/>
                    <w:rPr>
                      <w:rFonts w:ascii="Trebuchet MS" w:hAnsi="Trebuchet MS"/>
                      <w:sz w:val="22"/>
                      <w:szCs w:val="22"/>
                      <w:lang w:val="lt-LT"/>
                    </w:rPr>
                  </w:pPr>
                </w:p>
              </w:tc>
            </w:tr>
            <w:tr w:rsidR="00160C87" w:rsidRPr="00836470" w14:paraId="6E0F941F" w14:textId="77777777" w:rsidTr="00C43075">
              <w:trPr>
                <w:trHeight w:val="203"/>
              </w:trPr>
              <w:tc>
                <w:tcPr>
                  <w:tcW w:w="4455" w:type="dxa"/>
                  <w:tcBorders>
                    <w:top w:val="dotted" w:sz="4" w:space="0" w:color="auto"/>
                  </w:tcBorders>
                </w:tcPr>
                <w:p w14:paraId="3E6CC6B3" w14:textId="77777777" w:rsidR="00ED535D" w:rsidRPr="00637AA9" w:rsidRDefault="00ED535D" w:rsidP="000F142C">
                  <w:pPr>
                    <w:ind w:left="33"/>
                    <w:jc w:val="center"/>
                    <w:rPr>
                      <w:rFonts w:ascii="Trebuchet MS" w:hAnsi="Trebuchet MS"/>
                      <w:i/>
                      <w:sz w:val="22"/>
                      <w:szCs w:val="22"/>
                      <w:lang w:val="lt-LT"/>
                    </w:rPr>
                  </w:pPr>
                  <w:r w:rsidRPr="00836470">
                    <w:rPr>
                      <w:rFonts w:ascii="Trebuchet MS" w:hAnsi="Trebuchet MS"/>
                      <w:i/>
                      <w:sz w:val="22"/>
                      <w:szCs w:val="22"/>
                      <w:lang w:val="lt-LT"/>
                    </w:rPr>
                    <w:t>(data)</w:t>
                  </w:r>
                </w:p>
              </w:tc>
            </w:tr>
          </w:tbl>
          <w:p w14:paraId="66B253F5" w14:textId="77777777" w:rsidR="00ED535D" w:rsidRPr="00637AA9" w:rsidRDefault="00ED535D" w:rsidP="000F142C">
            <w:pPr>
              <w:spacing w:before="120" w:after="120"/>
              <w:ind w:left="33"/>
              <w:jc w:val="both"/>
              <w:rPr>
                <w:rFonts w:ascii="Trebuchet MS" w:eastAsia="Calibri" w:hAnsi="Trebuchet MS" w:cs="Arial"/>
                <w:b/>
                <w:sz w:val="22"/>
                <w:szCs w:val="22"/>
                <w:lang w:val="lt-LT"/>
              </w:rPr>
            </w:pPr>
          </w:p>
        </w:tc>
      </w:tr>
    </w:tbl>
    <w:p w14:paraId="119E7FB1" w14:textId="77777777" w:rsidR="00ED535D" w:rsidRPr="00836470" w:rsidRDefault="00ED535D" w:rsidP="000F142C">
      <w:pPr>
        <w:tabs>
          <w:tab w:val="left" w:pos="1134"/>
        </w:tabs>
        <w:ind w:left="-283"/>
        <w:jc w:val="both"/>
        <w:rPr>
          <w:rFonts w:ascii="Trebuchet MS" w:hAnsi="Trebuchet MS"/>
          <w:b/>
          <w:sz w:val="22"/>
          <w:szCs w:val="22"/>
          <w:lang w:val="lt-LT"/>
        </w:rPr>
      </w:pPr>
    </w:p>
    <w:p w14:paraId="089558BC" w14:textId="77777777" w:rsidR="00ED535D" w:rsidRPr="00836470" w:rsidRDefault="00ED535D" w:rsidP="000F142C">
      <w:pPr>
        <w:tabs>
          <w:tab w:val="left" w:pos="1134"/>
        </w:tabs>
        <w:ind w:left="-283"/>
        <w:jc w:val="both"/>
        <w:rPr>
          <w:rFonts w:ascii="Trebuchet MS" w:hAnsi="Trebuchet MS"/>
          <w:b/>
          <w:sz w:val="22"/>
          <w:szCs w:val="22"/>
          <w:lang w:val="lt-LT"/>
        </w:rPr>
      </w:pPr>
    </w:p>
    <w:p w14:paraId="6479D6F2" w14:textId="77777777" w:rsidR="00ED535D" w:rsidRPr="00836470" w:rsidRDefault="00ED535D" w:rsidP="000F142C">
      <w:pPr>
        <w:tabs>
          <w:tab w:val="left" w:pos="1134"/>
        </w:tabs>
        <w:ind w:left="-283"/>
        <w:jc w:val="both"/>
        <w:rPr>
          <w:rFonts w:ascii="Trebuchet MS" w:hAnsi="Trebuchet MS"/>
          <w:b/>
          <w:sz w:val="22"/>
          <w:szCs w:val="22"/>
          <w:lang w:val="lt-LT"/>
        </w:rPr>
      </w:pPr>
    </w:p>
    <w:p w14:paraId="3137FA06" w14:textId="77777777" w:rsidR="00ED535D" w:rsidRPr="00836470" w:rsidRDefault="00ED535D" w:rsidP="000F142C">
      <w:pPr>
        <w:tabs>
          <w:tab w:val="left" w:pos="1134"/>
        </w:tabs>
        <w:ind w:left="-283"/>
        <w:jc w:val="both"/>
        <w:rPr>
          <w:rFonts w:ascii="Trebuchet MS" w:hAnsi="Trebuchet MS"/>
          <w:b/>
          <w:sz w:val="22"/>
          <w:szCs w:val="22"/>
          <w:lang w:val="lt-LT"/>
        </w:rPr>
      </w:pPr>
    </w:p>
    <w:p w14:paraId="4B7F9889" w14:textId="77777777" w:rsidR="00ED535D" w:rsidRPr="00836470" w:rsidRDefault="00ED535D" w:rsidP="000F142C">
      <w:pPr>
        <w:tabs>
          <w:tab w:val="left" w:pos="1134"/>
        </w:tabs>
        <w:ind w:left="-283"/>
        <w:jc w:val="both"/>
        <w:rPr>
          <w:rFonts w:ascii="Trebuchet MS" w:hAnsi="Trebuchet MS"/>
          <w:b/>
          <w:sz w:val="22"/>
          <w:szCs w:val="22"/>
          <w:lang w:val="lt-LT"/>
        </w:rPr>
      </w:pPr>
    </w:p>
    <w:p w14:paraId="790BB03C" w14:textId="77777777" w:rsidR="00ED535D" w:rsidRPr="00836470" w:rsidRDefault="00ED535D" w:rsidP="000F142C">
      <w:pPr>
        <w:tabs>
          <w:tab w:val="left" w:pos="1134"/>
        </w:tabs>
        <w:ind w:left="-283"/>
        <w:jc w:val="both"/>
        <w:rPr>
          <w:rFonts w:ascii="Trebuchet MS" w:hAnsi="Trebuchet MS"/>
          <w:b/>
          <w:sz w:val="22"/>
          <w:szCs w:val="22"/>
          <w:lang w:val="lt-LT"/>
        </w:rPr>
      </w:pPr>
    </w:p>
    <w:p w14:paraId="5074E049" w14:textId="77777777" w:rsidR="00ED535D" w:rsidRPr="00836470" w:rsidRDefault="00ED535D" w:rsidP="000F142C">
      <w:pPr>
        <w:tabs>
          <w:tab w:val="left" w:pos="1134"/>
        </w:tabs>
        <w:ind w:left="-283"/>
        <w:jc w:val="both"/>
        <w:rPr>
          <w:rFonts w:ascii="Trebuchet MS" w:hAnsi="Trebuchet MS"/>
          <w:b/>
          <w:sz w:val="22"/>
          <w:szCs w:val="22"/>
          <w:lang w:val="lt-LT"/>
        </w:rPr>
      </w:pPr>
    </w:p>
    <w:p w14:paraId="2ECD3F57" w14:textId="77777777" w:rsidR="00ED535D" w:rsidRPr="00836470" w:rsidRDefault="00ED535D" w:rsidP="000F142C">
      <w:pPr>
        <w:tabs>
          <w:tab w:val="left" w:pos="1134"/>
        </w:tabs>
        <w:ind w:left="-283"/>
        <w:jc w:val="both"/>
        <w:rPr>
          <w:rFonts w:ascii="Trebuchet MS" w:hAnsi="Trebuchet MS"/>
          <w:b/>
          <w:sz w:val="22"/>
          <w:szCs w:val="22"/>
          <w:lang w:val="lt-LT"/>
        </w:rPr>
      </w:pPr>
    </w:p>
    <w:p w14:paraId="1303B8E3" w14:textId="77777777" w:rsidR="00ED535D" w:rsidRPr="00836470" w:rsidRDefault="00ED535D" w:rsidP="000F142C">
      <w:pPr>
        <w:tabs>
          <w:tab w:val="left" w:pos="1134"/>
        </w:tabs>
        <w:ind w:left="-283"/>
        <w:jc w:val="both"/>
        <w:rPr>
          <w:rFonts w:ascii="Trebuchet MS" w:hAnsi="Trebuchet MS"/>
          <w:b/>
          <w:sz w:val="22"/>
          <w:szCs w:val="22"/>
          <w:lang w:val="lt-LT"/>
        </w:rPr>
      </w:pPr>
    </w:p>
    <w:p w14:paraId="10D88C7F" w14:textId="77777777" w:rsidR="00ED535D" w:rsidRPr="00836470" w:rsidRDefault="00ED535D" w:rsidP="000F142C">
      <w:pPr>
        <w:tabs>
          <w:tab w:val="left" w:pos="1134"/>
        </w:tabs>
        <w:ind w:left="-283"/>
        <w:jc w:val="both"/>
        <w:rPr>
          <w:rFonts w:ascii="Trebuchet MS" w:hAnsi="Trebuchet MS"/>
          <w:b/>
          <w:sz w:val="22"/>
          <w:szCs w:val="22"/>
          <w:lang w:val="lt-LT"/>
        </w:rPr>
      </w:pPr>
    </w:p>
    <w:p w14:paraId="5E92A82C" w14:textId="7A6AEFD8" w:rsidR="00ED535D" w:rsidRPr="00836470" w:rsidRDefault="009E2AEC" w:rsidP="000F142C">
      <w:pPr>
        <w:pStyle w:val="Title"/>
        <w:ind w:left="-283"/>
        <w:rPr>
          <w:sz w:val="22"/>
          <w:szCs w:val="22"/>
          <w:lang w:val="lt-LT"/>
        </w:rPr>
      </w:pPr>
      <w:r>
        <w:rPr>
          <w:sz w:val="22"/>
          <w:szCs w:val="22"/>
          <w:lang w:val="lt-LT"/>
        </w:rPr>
        <w:t>TECHNINĖ UŽDUOTIS (</w:t>
      </w:r>
      <w:r w:rsidR="00ED535D" w:rsidRPr="00836470">
        <w:rPr>
          <w:sz w:val="22"/>
          <w:szCs w:val="22"/>
          <w:lang w:val="lt-LT"/>
        </w:rPr>
        <w:t>PROJEKTAVIMO UŽDUOTIS</w:t>
      </w:r>
      <w:r>
        <w:rPr>
          <w:sz w:val="22"/>
          <w:szCs w:val="22"/>
          <w:lang w:val="lt-LT"/>
        </w:rPr>
        <w:t>)</w:t>
      </w:r>
    </w:p>
    <w:p w14:paraId="3B4A7720" w14:textId="77777777" w:rsidR="00ED535D" w:rsidRPr="00836470" w:rsidRDefault="00ED535D" w:rsidP="000F142C">
      <w:pPr>
        <w:tabs>
          <w:tab w:val="left" w:pos="1134"/>
        </w:tabs>
        <w:ind w:left="-283"/>
        <w:jc w:val="center"/>
        <w:rPr>
          <w:rFonts w:ascii="Trebuchet MS" w:hAnsi="Trebuchet MS" w:cs="Arial"/>
          <w:b/>
          <w:sz w:val="22"/>
          <w:szCs w:val="22"/>
          <w:lang w:val="lt-LT"/>
        </w:rPr>
      </w:pPr>
    </w:p>
    <w:p w14:paraId="32C8E9FB" w14:textId="197169F6" w:rsidR="00ED535D" w:rsidRPr="00836470" w:rsidRDefault="00ED535D" w:rsidP="000F142C">
      <w:pPr>
        <w:pStyle w:val="Title"/>
        <w:ind w:left="-283"/>
        <w:rPr>
          <w:sz w:val="22"/>
          <w:szCs w:val="22"/>
          <w:lang w:val="lt-LT"/>
        </w:rPr>
      </w:pPr>
      <w:bookmarkStart w:id="0" w:name="_Toc273355790"/>
      <w:bookmarkStart w:id="1" w:name="_Toc286314086"/>
      <w:bookmarkStart w:id="2" w:name="_Toc286316249"/>
      <w:bookmarkStart w:id="3" w:name="_Toc420067256"/>
      <w:r w:rsidRPr="00836470">
        <w:rPr>
          <w:sz w:val="22"/>
          <w:szCs w:val="22"/>
          <w:lang w:val="lt-LT"/>
        </w:rPr>
        <w:t>„</w:t>
      </w:r>
      <w:r w:rsidR="000D48C8" w:rsidRPr="00836470">
        <w:rPr>
          <w:rFonts w:eastAsia="Calibri" w:cs="Arial"/>
          <w:kern w:val="0"/>
          <w:sz w:val="22"/>
          <w:szCs w:val="22"/>
          <w:lang w:val="lt-LT"/>
        </w:rPr>
        <w:t xml:space="preserve">330/110/10 KV </w:t>
      </w:r>
      <w:r w:rsidR="00E352B6" w:rsidRPr="00836470">
        <w:rPr>
          <w:rFonts w:eastAsia="Calibri" w:cs="Arial"/>
          <w:kern w:val="0"/>
          <w:sz w:val="22"/>
          <w:szCs w:val="22"/>
          <w:lang w:val="lt-LT"/>
        </w:rPr>
        <w:t xml:space="preserve">KRUONIO HAE </w:t>
      </w:r>
      <w:r w:rsidR="000D48C8" w:rsidRPr="00836470">
        <w:rPr>
          <w:rFonts w:eastAsia="Calibri" w:cs="Arial"/>
          <w:kern w:val="0"/>
          <w:sz w:val="22"/>
          <w:szCs w:val="22"/>
          <w:lang w:val="lt-LT"/>
        </w:rPr>
        <w:t xml:space="preserve">TP </w:t>
      </w:r>
      <w:r w:rsidR="00E352B6" w:rsidRPr="00836470">
        <w:rPr>
          <w:rFonts w:eastAsia="Calibri" w:cs="Arial"/>
          <w:kern w:val="0"/>
          <w:sz w:val="22"/>
          <w:szCs w:val="22"/>
          <w:lang w:val="lt-LT"/>
        </w:rPr>
        <w:t xml:space="preserve">330 KV SKIRSTYKLOS </w:t>
      </w:r>
      <w:r w:rsidR="000D48C8" w:rsidRPr="00836470">
        <w:rPr>
          <w:rFonts w:eastAsia="Calibri" w:cs="Arial"/>
          <w:kern w:val="0"/>
          <w:sz w:val="22"/>
          <w:szCs w:val="22"/>
          <w:lang w:val="lt-LT"/>
        </w:rPr>
        <w:t>REKONSTRAVIMAS</w:t>
      </w:r>
      <w:bookmarkEnd w:id="0"/>
      <w:bookmarkEnd w:id="1"/>
      <w:bookmarkEnd w:id="2"/>
      <w:bookmarkEnd w:id="3"/>
      <w:r w:rsidR="0027567D" w:rsidRPr="00836470">
        <w:rPr>
          <w:sz w:val="22"/>
          <w:szCs w:val="22"/>
          <w:lang w:val="lt-LT"/>
        </w:rPr>
        <w:t>“</w:t>
      </w:r>
    </w:p>
    <w:p w14:paraId="60C5167A" w14:textId="77777777" w:rsidR="00ED535D" w:rsidRPr="00836470" w:rsidRDefault="00ED535D" w:rsidP="000F142C">
      <w:pPr>
        <w:pStyle w:val="antraste"/>
        <w:ind w:left="-283"/>
        <w:jc w:val="center"/>
        <w:outlineLvl w:val="0"/>
        <w:rPr>
          <w:rFonts w:ascii="Trebuchet MS" w:hAnsi="Trebuchet MS"/>
          <w:sz w:val="22"/>
          <w:szCs w:val="22"/>
          <w:lang w:val="lt-LT"/>
        </w:rPr>
      </w:pPr>
    </w:p>
    <w:p w14:paraId="03FC2D6D" w14:textId="0E6B4D29" w:rsidR="00ED535D" w:rsidRPr="00637AA9" w:rsidRDefault="00ED535D" w:rsidP="000F142C">
      <w:pPr>
        <w:pStyle w:val="Subtitle"/>
        <w:ind w:left="-283"/>
        <w:rPr>
          <w:rStyle w:val="Strong"/>
          <w:b w:val="0"/>
          <w:bCs w:val="0"/>
          <w:color w:val="auto"/>
          <w:lang w:val="lt-LT"/>
        </w:rPr>
      </w:pPr>
      <w:bookmarkStart w:id="4" w:name="_Toc273355791"/>
      <w:bookmarkStart w:id="5" w:name="_Toc364414781"/>
      <w:bookmarkStart w:id="6" w:name="_Toc364424402"/>
      <w:bookmarkStart w:id="7" w:name="_Toc364680588"/>
      <w:bookmarkStart w:id="8" w:name="_Toc368051259"/>
      <w:bookmarkStart w:id="9" w:name="_Toc368918544"/>
      <w:bookmarkStart w:id="10" w:name="_Toc444606951"/>
      <w:bookmarkStart w:id="11" w:name="_Toc451176480"/>
      <w:r w:rsidRPr="00637AA9">
        <w:rPr>
          <w:rStyle w:val="Strong"/>
          <w:b w:val="0"/>
          <w:bCs w:val="0"/>
          <w:color w:val="auto"/>
          <w:lang w:val="lt-LT"/>
        </w:rPr>
        <w:t xml:space="preserve">INVESTICIjų PROJEKTO NR. </w:t>
      </w:r>
      <w:bookmarkEnd w:id="4"/>
      <w:bookmarkEnd w:id="5"/>
      <w:bookmarkEnd w:id="6"/>
      <w:bookmarkEnd w:id="7"/>
      <w:bookmarkEnd w:id="8"/>
      <w:bookmarkEnd w:id="9"/>
      <w:bookmarkEnd w:id="10"/>
      <w:bookmarkEnd w:id="11"/>
      <w:r w:rsidR="000D074F" w:rsidRPr="00637AA9">
        <w:rPr>
          <w:rFonts w:cs="Arial"/>
          <w:lang w:val="lt-LT" w:eastAsia="lt-LT"/>
        </w:rPr>
        <w:t>PP</w:t>
      </w:r>
      <w:r w:rsidR="00E352B6" w:rsidRPr="00637AA9">
        <w:rPr>
          <w:rFonts w:cs="Arial"/>
          <w:lang w:val="lt-LT" w:eastAsia="lt-LT"/>
        </w:rPr>
        <w:t>r</w:t>
      </w:r>
      <w:r w:rsidR="000A5674">
        <w:rPr>
          <w:rFonts w:cs="Arial"/>
          <w:lang w:val="lt-LT" w:eastAsia="lt-LT"/>
        </w:rPr>
        <w:t>K</w:t>
      </w:r>
      <w:r w:rsidR="00E352B6" w:rsidRPr="00637AA9">
        <w:rPr>
          <w:rFonts w:cs="Arial"/>
          <w:lang w:val="lt-LT" w:eastAsia="lt-LT"/>
        </w:rPr>
        <w:t>2145</w:t>
      </w:r>
    </w:p>
    <w:p w14:paraId="3733601D" w14:textId="77777777" w:rsidR="006264FA" w:rsidRPr="00637AA9" w:rsidRDefault="006264FA" w:rsidP="000F142C">
      <w:pPr>
        <w:tabs>
          <w:tab w:val="left" w:pos="1134"/>
        </w:tabs>
        <w:ind w:left="-283"/>
        <w:jc w:val="both"/>
        <w:rPr>
          <w:rStyle w:val="Strong"/>
          <w:rFonts w:eastAsiaTheme="minorEastAsia" w:cstheme="minorBidi"/>
          <w:b w:val="0"/>
          <w:bCs w:val="0"/>
          <w:caps/>
          <w:color w:val="auto"/>
          <w:szCs w:val="22"/>
          <w:lang w:val="lt-LT"/>
        </w:rPr>
      </w:pPr>
    </w:p>
    <w:p w14:paraId="48FAFC7F" w14:textId="77777777" w:rsidR="00B342DC" w:rsidRPr="00836470" w:rsidRDefault="00B342DC" w:rsidP="000F142C">
      <w:pPr>
        <w:tabs>
          <w:tab w:val="left" w:pos="1134"/>
        </w:tabs>
        <w:ind w:left="-283"/>
        <w:jc w:val="both"/>
        <w:rPr>
          <w:rFonts w:ascii="Trebuchet MS" w:hAnsi="Trebuchet MS"/>
          <w:b/>
          <w:sz w:val="22"/>
          <w:szCs w:val="22"/>
          <w:lang w:val="lt-LT"/>
        </w:rPr>
      </w:pPr>
    </w:p>
    <w:p w14:paraId="24CE48B7" w14:textId="77777777" w:rsidR="00ED535D" w:rsidRPr="00637AA9" w:rsidRDefault="00ED535D" w:rsidP="000F142C">
      <w:pPr>
        <w:ind w:left="-283"/>
        <w:jc w:val="both"/>
        <w:rPr>
          <w:rFonts w:ascii="Trebuchet MS" w:hAnsi="Trebuchet MS" w:cs="Arial"/>
          <w:b/>
          <w:sz w:val="22"/>
          <w:szCs w:val="22"/>
          <w:lang w:val="lt-LT"/>
        </w:rPr>
      </w:pPr>
      <w:r w:rsidRPr="00637AA9">
        <w:rPr>
          <w:rFonts w:ascii="Trebuchet MS" w:hAnsi="Trebuchet MS" w:cs="Arial"/>
          <w:b/>
          <w:sz w:val="22"/>
          <w:szCs w:val="22"/>
          <w:lang w:val="lt-LT"/>
        </w:rPr>
        <w:br w:type="page"/>
      </w:r>
    </w:p>
    <w:p w14:paraId="1AEFDB7F" w14:textId="77777777" w:rsidR="00464046" w:rsidRPr="00637AA9" w:rsidRDefault="00464046" w:rsidP="002D6CF6">
      <w:pPr>
        <w:tabs>
          <w:tab w:val="left" w:pos="1134"/>
        </w:tabs>
        <w:jc w:val="both"/>
        <w:rPr>
          <w:rFonts w:ascii="Trebuchet MS" w:hAnsi="Trebuchet MS" w:cs="Arial"/>
          <w:b/>
          <w:sz w:val="22"/>
          <w:szCs w:val="22"/>
          <w:lang w:val="lt-LT"/>
        </w:rPr>
      </w:pPr>
      <w:r w:rsidRPr="00637AA9">
        <w:rPr>
          <w:rFonts w:ascii="Trebuchet MS" w:hAnsi="Trebuchet MS" w:cs="Arial"/>
          <w:b/>
          <w:sz w:val="22"/>
          <w:szCs w:val="22"/>
          <w:lang w:val="lt-LT"/>
        </w:rPr>
        <w:lastRenderedPageBreak/>
        <w:t>TURINYS</w:t>
      </w:r>
    </w:p>
    <w:sdt>
      <w:sdtPr>
        <w:rPr>
          <w:rFonts w:ascii="Trebuchet MS" w:hAnsi="Trebuchet MS"/>
          <w:sz w:val="22"/>
          <w:szCs w:val="22"/>
          <w:lang w:val="lt-LT"/>
        </w:rPr>
        <w:id w:val="946738302"/>
        <w:docPartObj>
          <w:docPartGallery w:val="Table of Contents"/>
          <w:docPartUnique/>
        </w:docPartObj>
      </w:sdtPr>
      <w:sdtEndPr>
        <w:rPr>
          <w:b/>
          <w:bCs/>
          <w:noProof/>
        </w:rPr>
      </w:sdtEndPr>
      <w:sdtContent>
        <w:p w14:paraId="3103C7AF" w14:textId="675AA16E" w:rsidR="00982D61" w:rsidRPr="00637AA9" w:rsidRDefault="00982D61" w:rsidP="000F142C">
          <w:pPr>
            <w:tabs>
              <w:tab w:val="left" w:pos="1134"/>
            </w:tabs>
            <w:ind w:left="-283"/>
            <w:jc w:val="both"/>
            <w:rPr>
              <w:rFonts w:ascii="Trebuchet MS" w:hAnsi="Trebuchet MS" w:cs="Arial"/>
              <w:b/>
              <w:sz w:val="22"/>
              <w:szCs w:val="22"/>
              <w:lang w:val="lt-LT"/>
            </w:rPr>
          </w:pPr>
        </w:p>
        <w:p w14:paraId="12469BB2" w14:textId="640D84BF" w:rsidR="005D2863" w:rsidRDefault="00982D61">
          <w:pPr>
            <w:pStyle w:val="TOC1"/>
            <w:rPr>
              <w:rFonts w:asciiTheme="minorHAnsi" w:eastAsiaTheme="minorEastAsia" w:hAnsiTheme="minorHAnsi" w:cstheme="minorBidi"/>
              <w:noProof/>
              <w:sz w:val="22"/>
              <w:szCs w:val="22"/>
              <w:lang w:val="lt-LT" w:eastAsia="lt-LT"/>
            </w:rPr>
          </w:pPr>
          <w:r w:rsidRPr="00637AA9">
            <w:rPr>
              <w:rFonts w:ascii="Trebuchet MS" w:hAnsi="Trebuchet MS"/>
              <w:sz w:val="22"/>
              <w:szCs w:val="22"/>
              <w:lang w:val="lt-LT"/>
            </w:rPr>
            <w:fldChar w:fldCharType="begin"/>
          </w:r>
          <w:r w:rsidRPr="00637AA9">
            <w:rPr>
              <w:rFonts w:ascii="Trebuchet MS" w:hAnsi="Trebuchet MS"/>
              <w:sz w:val="22"/>
              <w:szCs w:val="22"/>
              <w:lang w:val="lt-LT"/>
            </w:rPr>
            <w:instrText xml:space="preserve"> TOC \o "1-3" \h \z \u </w:instrText>
          </w:r>
          <w:r w:rsidRPr="00637AA9">
            <w:rPr>
              <w:rFonts w:ascii="Trebuchet MS" w:hAnsi="Trebuchet MS"/>
              <w:sz w:val="22"/>
              <w:szCs w:val="22"/>
              <w:lang w:val="lt-LT"/>
            </w:rPr>
            <w:fldChar w:fldCharType="separate"/>
          </w:r>
          <w:hyperlink w:anchor="_Toc100320114" w:history="1">
            <w:r w:rsidR="005D2863" w:rsidRPr="00B66C5D">
              <w:rPr>
                <w:rStyle w:val="Hyperlink"/>
                <w:noProof/>
                <w:lang w:val="lt-LT"/>
              </w:rPr>
              <w:t>1.</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BENDROJI INFORMACIJA</w:t>
            </w:r>
            <w:r w:rsidR="005D2863">
              <w:rPr>
                <w:noProof/>
                <w:webHidden/>
              </w:rPr>
              <w:tab/>
            </w:r>
            <w:r w:rsidR="005D2863">
              <w:rPr>
                <w:noProof/>
                <w:webHidden/>
              </w:rPr>
              <w:fldChar w:fldCharType="begin"/>
            </w:r>
            <w:r w:rsidR="005D2863">
              <w:rPr>
                <w:noProof/>
                <w:webHidden/>
              </w:rPr>
              <w:instrText xml:space="preserve"> PAGEREF _Toc100320114 \h </w:instrText>
            </w:r>
            <w:r w:rsidR="005D2863">
              <w:rPr>
                <w:noProof/>
                <w:webHidden/>
              </w:rPr>
            </w:r>
            <w:r w:rsidR="005D2863">
              <w:rPr>
                <w:noProof/>
                <w:webHidden/>
              </w:rPr>
              <w:fldChar w:fldCharType="separate"/>
            </w:r>
            <w:r w:rsidR="005D2863">
              <w:rPr>
                <w:noProof/>
                <w:webHidden/>
              </w:rPr>
              <w:t>3</w:t>
            </w:r>
            <w:r w:rsidR="005D2863">
              <w:rPr>
                <w:noProof/>
                <w:webHidden/>
              </w:rPr>
              <w:fldChar w:fldCharType="end"/>
            </w:r>
          </w:hyperlink>
        </w:p>
        <w:p w14:paraId="39CFAEB1" w14:textId="02A2143E" w:rsidR="005D2863" w:rsidRDefault="00D766DC">
          <w:pPr>
            <w:pStyle w:val="TOC1"/>
            <w:rPr>
              <w:rFonts w:asciiTheme="minorHAnsi" w:eastAsiaTheme="minorEastAsia" w:hAnsiTheme="minorHAnsi" w:cstheme="minorBidi"/>
              <w:noProof/>
              <w:sz w:val="22"/>
              <w:szCs w:val="22"/>
              <w:lang w:val="lt-LT" w:eastAsia="lt-LT"/>
            </w:rPr>
          </w:pPr>
          <w:hyperlink w:anchor="_Toc100320115" w:history="1">
            <w:r w:rsidR="005D2863" w:rsidRPr="00B66C5D">
              <w:rPr>
                <w:rStyle w:val="Hyperlink"/>
                <w:noProof/>
                <w:lang w:val="lt-LT"/>
              </w:rPr>
              <w:t>2.</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PROJEKTO KOMANDOS SUDĖTIS</w:t>
            </w:r>
            <w:r w:rsidR="005D2863">
              <w:rPr>
                <w:noProof/>
                <w:webHidden/>
              </w:rPr>
              <w:tab/>
            </w:r>
            <w:r w:rsidR="005D2863">
              <w:rPr>
                <w:noProof/>
                <w:webHidden/>
              </w:rPr>
              <w:fldChar w:fldCharType="begin"/>
            </w:r>
            <w:r w:rsidR="005D2863">
              <w:rPr>
                <w:noProof/>
                <w:webHidden/>
              </w:rPr>
              <w:instrText xml:space="preserve"> PAGEREF _Toc100320115 \h </w:instrText>
            </w:r>
            <w:r w:rsidR="005D2863">
              <w:rPr>
                <w:noProof/>
                <w:webHidden/>
              </w:rPr>
            </w:r>
            <w:r w:rsidR="005D2863">
              <w:rPr>
                <w:noProof/>
                <w:webHidden/>
              </w:rPr>
              <w:fldChar w:fldCharType="separate"/>
            </w:r>
            <w:r w:rsidR="005D2863">
              <w:rPr>
                <w:noProof/>
                <w:webHidden/>
              </w:rPr>
              <w:t>3</w:t>
            </w:r>
            <w:r w:rsidR="005D2863">
              <w:rPr>
                <w:noProof/>
                <w:webHidden/>
              </w:rPr>
              <w:fldChar w:fldCharType="end"/>
            </w:r>
          </w:hyperlink>
        </w:p>
        <w:p w14:paraId="6F6D8A86" w14:textId="31A77DA8" w:rsidR="005D2863" w:rsidRDefault="00D766DC">
          <w:pPr>
            <w:pStyle w:val="TOC1"/>
            <w:rPr>
              <w:rFonts w:asciiTheme="minorHAnsi" w:eastAsiaTheme="minorEastAsia" w:hAnsiTheme="minorHAnsi" w:cstheme="minorBidi"/>
              <w:noProof/>
              <w:sz w:val="22"/>
              <w:szCs w:val="22"/>
              <w:lang w:val="lt-LT" w:eastAsia="lt-LT"/>
            </w:rPr>
          </w:pPr>
          <w:hyperlink w:anchor="_Toc100320116" w:history="1">
            <w:r w:rsidR="005D2863" w:rsidRPr="00B66C5D">
              <w:rPr>
                <w:rStyle w:val="Hyperlink"/>
                <w:noProof/>
                <w:lang w:val="lt-LT"/>
              </w:rPr>
              <w:t>3.</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 xml:space="preserve">DERINIMŲ SĄRAŠAS </w:t>
            </w:r>
            <w:r w:rsidR="005D2863" w:rsidRPr="00B66C5D">
              <w:rPr>
                <w:rStyle w:val="Hyperlink"/>
                <w:i/>
                <w:noProof/>
                <w:lang w:val="lt-LT"/>
              </w:rPr>
              <w:t>(pridedamas derinimų sąrašas iš doclogix sistemos)</w:t>
            </w:r>
            <w:r w:rsidR="005D2863">
              <w:rPr>
                <w:noProof/>
                <w:webHidden/>
              </w:rPr>
              <w:tab/>
            </w:r>
            <w:r w:rsidR="005D2863">
              <w:rPr>
                <w:noProof/>
                <w:webHidden/>
              </w:rPr>
              <w:fldChar w:fldCharType="begin"/>
            </w:r>
            <w:r w:rsidR="005D2863">
              <w:rPr>
                <w:noProof/>
                <w:webHidden/>
              </w:rPr>
              <w:instrText xml:space="preserve"> PAGEREF _Toc100320116 \h </w:instrText>
            </w:r>
            <w:r w:rsidR="005D2863">
              <w:rPr>
                <w:noProof/>
                <w:webHidden/>
              </w:rPr>
            </w:r>
            <w:r w:rsidR="005D2863">
              <w:rPr>
                <w:noProof/>
                <w:webHidden/>
              </w:rPr>
              <w:fldChar w:fldCharType="separate"/>
            </w:r>
            <w:r w:rsidR="005D2863">
              <w:rPr>
                <w:noProof/>
                <w:webHidden/>
              </w:rPr>
              <w:t>4</w:t>
            </w:r>
            <w:r w:rsidR="005D2863">
              <w:rPr>
                <w:noProof/>
                <w:webHidden/>
              </w:rPr>
              <w:fldChar w:fldCharType="end"/>
            </w:r>
          </w:hyperlink>
        </w:p>
        <w:p w14:paraId="586828CB" w14:textId="72AB0B59" w:rsidR="005D2863" w:rsidRDefault="00D766DC">
          <w:pPr>
            <w:pStyle w:val="TOC1"/>
            <w:rPr>
              <w:rFonts w:asciiTheme="minorHAnsi" w:eastAsiaTheme="minorEastAsia" w:hAnsiTheme="minorHAnsi" w:cstheme="minorBidi"/>
              <w:noProof/>
              <w:sz w:val="22"/>
              <w:szCs w:val="22"/>
              <w:lang w:val="lt-LT" w:eastAsia="lt-LT"/>
            </w:rPr>
          </w:pPr>
          <w:hyperlink w:anchor="_Toc100320117" w:history="1">
            <w:r w:rsidR="005D2863" w:rsidRPr="00B66C5D">
              <w:rPr>
                <w:rStyle w:val="Hyperlink"/>
                <w:noProof/>
                <w:lang w:val="lt-LT"/>
              </w:rPr>
              <w:t>4.</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BENDRIEJI REIKALAVIMAI</w:t>
            </w:r>
            <w:r w:rsidR="005D2863">
              <w:rPr>
                <w:noProof/>
                <w:webHidden/>
              </w:rPr>
              <w:tab/>
            </w:r>
            <w:r w:rsidR="005D2863">
              <w:rPr>
                <w:noProof/>
                <w:webHidden/>
              </w:rPr>
              <w:fldChar w:fldCharType="begin"/>
            </w:r>
            <w:r w:rsidR="005D2863">
              <w:rPr>
                <w:noProof/>
                <w:webHidden/>
              </w:rPr>
              <w:instrText xml:space="preserve"> PAGEREF _Toc100320117 \h </w:instrText>
            </w:r>
            <w:r w:rsidR="005D2863">
              <w:rPr>
                <w:noProof/>
                <w:webHidden/>
              </w:rPr>
            </w:r>
            <w:r w:rsidR="005D2863">
              <w:rPr>
                <w:noProof/>
                <w:webHidden/>
              </w:rPr>
              <w:fldChar w:fldCharType="separate"/>
            </w:r>
            <w:r w:rsidR="005D2863">
              <w:rPr>
                <w:noProof/>
                <w:webHidden/>
              </w:rPr>
              <w:t>5</w:t>
            </w:r>
            <w:r w:rsidR="005D2863">
              <w:rPr>
                <w:noProof/>
                <w:webHidden/>
              </w:rPr>
              <w:fldChar w:fldCharType="end"/>
            </w:r>
          </w:hyperlink>
        </w:p>
        <w:p w14:paraId="2EF1E62A" w14:textId="20DE2BD1" w:rsidR="005D2863" w:rsidRDefault="00D766DC">
          <w:pPr>
            <w:pStyle w:val="TOC1"/>
            <w:rPr>
              <w:rFonts w:asciiTheme="minorHAnsi" w:eastAsiaTheme="minorEastAsia" w:hAnsiTheme="minorHAnsi" w:cstheme="minorBidi"/>
              <w:noProof/>
              <w:sz w:val="22"/>
              <w:szCs w:val="22"/>
              <w:lang w:val="lt-LT" w:eastAsia="lt-LT"/>
            </w:rPr>
          </w:pPr>
          <w:hyperlink w:anchor="_Toc100320118" w:history="1">
            <w:r w:rsidR="005D2863" w:rsidRPr="00B66C5D">
              <w:rPr>
                <w:rStyle w:val="Hyperlink"/>
                <w:noProof/>
                <w:lang w:val="lt-LT"/>
              </w:rPr>
              <w:t>5.</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KONSTRUKCIJŲ DALIS</w:t>
            </w:r>
            <w:r w:rsidR="005D2863">
              <w:rPr>
                <w:noProof/>
                <w:webHidden/>
              </w:rPr>
              <w:tab/>
            </w:r>
            <w:r w:rsidR="005D2863">
              <w:rPr>
                <w:noProof/>
                <w:webHidden/>
              </w:rPr>
              <w:fldChar w:fldCharType="begin"/>
            </w:r>
            <w:r w:rsidR="005D2863">
              <w:rPr>
                <w:noProof/>
                <w:webHidden/>
              </w:rPr>
              <w:instrText xml:space="preserve"> PAGEREF _Toc100320118 \h </w:instrText>
            </w:r>
            <w:r w:rsidR="005D2863">
              <w:rPr>
                <w:noProof/>
                <w:webHidden/>
              </w:rPr>
            </w:r>
            <w:r w:rsidR="005D2863">
              <w:rPr>
                <w:noProof/>
                <w:webHidden/>
              </w:rPr>
              <w:fldChar w:fldCharType="separate"/>
            </w:r>
            <w:r w:rsidR="005D2863">
              <w:rPr>
                <w:noProof/>
                <w:webHidden/>
              </w:rPr>
              <w:t>9</w:t>
            </w:r>
            <w:r w:rsidR="005D2863">
              <w:rPr>
                <w:noProof/>
                <w:webHidden/>
              </w:rPr>
              <w:fldChar w:fldCharType="end"/>
            </w:r>
          </w:hyperlink>
        </w:p>
        <w:p w14:paraId="11179AC0" w14:textId="019C72B4" w:rsidR="005D2863" w:rsidRDefault="00D766DC">
          <w:pPr>
            <w:pStyle w:val="TOC1"/>
            <w:rPr>
              <w:rFonts w:asciiTheme="minorHAnsi" w:eastAsiaTheme="minorEastAsia" w:hAnsiTheme="minorHAnsi" w:cstheme="minorBidi"/>
              <w:noProof/>
              <w:sz w:val="22"/>
              <w:szCs w:val="22"/>
              <w:lang w:val="lt-LT" w:eastAsia="lt-LT"/>
            </w:rPr>
          </w:pPr>
          <w:hyperlink w:anchor="_Toc100320119" w:history="1">
            <w:r w:rsidR="005D2863" w:rsidRPr="00B66C5D">
              <w:rPr>
                <w:rStyle w:val="Hyperlink"/>
                <w:noProof/>
                <w:lang w:val="lt-LT"/>
              </w:rPr>
              <w:t>6.</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ELEKTROTECHNIKOS DALIS</w:t>
            </w:r>
            <w:r w:rsidR="005D2863">
              <w:rPr>
                <w:noProof/>
                <w:webHidden/>
              </w:rPr>
              <w:tab/>
            </w:r>
            <w:r w:rsidR="005D2863">
              <w:rPr>
                <w:noProof/>
                <w:webHidden/>
              </w:rPr>
              <w:fldChar w:fldCharType="begin"/>
            </w:r>
            <w:r w:rsidR="005D2863">
              <w:rPr>
                <w:noProof/>
                <w:webHidden/>
              </w:rPr>
              <w:instrText xml:space="preserve"> PAGEREF _Toc100320119 \h </w:instrText>
            </w:r>
            <w:r w:rsidR="005D2863">
              <w:rPr>
                <w:noProof/>
                <w:webHidden/>
              </w:rPr>
            </w:r>
            <w:r w:rsidR="005D2863">
              <w:rPr>
                <w:noProof/>
                <w:webHidden/>
              </w:rPr>
              <w:fldChar w:fldCharType="separate"/>
            </w:r>
            <w:r w:rsidR="005D2863">
              <w:rPr>
                <w:noProof/>
                <w:webHidden/>
              </w:rPr>
              <w:t>12</w:t>
            </w:r>
            <w:r w:rsidR="005D2863">
              <w:rPr>
                <w:noProof/>
                <w:webHidden/>
              </w:rPr>
              <w:fldChar w:fldCharType="end"/>
            </w:r>
          </w:hyperlink>
        </w:p>
        <w:p w14:paraId="519861C9" w14:textId="7FF99875" w:rsidR="005D2863" w:rsidRDefault="00D766DC">
          <w:pPr>
            <w:pStyle w:val="TOC1"/>
            <w:rPr>
              <w:rFonts w:asciiTheme="minorHAnsi" w:eastAsiaTheme="minorEastAsia" w:hAnsiTheme="minorHAnsi" w:cstheme="minorBidi"/>
              <w:noProof/>
              <w:sz w:val="22"/>
              <w:szCs w:val="22"/>
              <w:lang w:val="lt-LT" w:eastAsia="lt-LT"/>
            </w:rPr>
          </w:pPr>
          <w:hyperlink w:anchor="_Toc100320120" w:history="1">
            <w:r w:rsidR="005D2863" w:rsidRPr="00B66C5D">
              <w:rPr>
                <w:rStyle w:val="Hyperlink"/>
                <w:noProof/>
                <w:lang w:val="lt-LT"/>
              </w:rPr>
              <w:t>7.</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ELEKTROS PERDAVIMO LINIJŲ DALIS</w:t>
            </w:r>
            <w:r w:rsidR="005D2863">
              <w:rPr>
                <w:noProof/>
                <w:webHidden/>
              </w:rPr>
              <w:tab/>
            </w:r>
            <w:r w:rsidR="005D2863">
              <w:rPr>
                <w:noProof/>
                <w:webHidden/>
              </w:rPr>
              <w:fldChar w:fldCharType="begin"/>
            </w:r>
            <w:r w:rsidR="005D2863">
              <w:rPr>
                <w:noProof/>
                <w:webHidden/>
              </w:rPr>
              <w:instrText xml:space="preserve"> PAGEREF _Toc100320120 \h </w:instrText>
            </w:r>
            <w:r w:rsidR="005D2863">
              <w:rPr>
                <w:noProof/>
                <w:webHidden/>
              </w:rPr>
            </w:r>
            <w:r w:rsidR="005D2863">
              <w:rPr>
                <w:noProof/>
                <w:webHidden/>
              </w:rPr>
              <w:fldChar w:fldCharType="separate"/>
            </w:r>
            <w:r w:rsidR="005D2863">
              <w:rPr>
                <w:noProof/>
                <w:webHidden/>
              </w:rPr>
              <w:t>21</w:t>
            </w:r>
            <w:r w:rsidR="005D2863">
              <w:rPr>
                <w:noProof/>
                <w:webHidden/>
              </w:rPr>
              <w:fldChar w:fldCharType="end"/>
            </w:r>
          </w:hyperlink>
        </w:p>
        <w:p w14:paraId="5DEC3209" w14:textId="17A0D5A1" w:rsidR="005D2863" w:rsidRDefault="00D766DC">
          <w:pPr>
            <w:pStyle w:val="TOC1"/>
            <w:rPr>
              <w:rFonts w:asciiTheme="minorHAnsi" w:eastAsiaTheme="minorEastAsia" w:hAnsiTheme="minorHAnsi" w:cstheme="minorBidi"/>
              <w:noProof/>
              <w:sz w:val="22"/>
              <w:szCs w:val="22"/>
              <w:lang w:val="lt-LT" w:eastAsia="lt-LT"/>
            </w:rPr>
          </w:pPr>
          <w:hyperlink w:anchor="_Toc100320121" w:history="1">
            <w:r w:rsidR="005D2863" w:rsidRPr="00B66C5D">
              <w:rPr>
                <w:rStyle w:val="Hyperlink"/>
                <w:noProof/>
                <w:lang w:val="lt-LT"/>
              </w:rPr>
              <w:t>8.</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RELINĖS APSAUGOS IR AUTOMATIKOS DALIS</w:t>
            </w:r>
            <w:r w:rsidR="005D2863">
              <w:rPr>
                <w:noProof/>
                <w:webHidden/>
              </w:rPr>
              <w:tab/>
            </w:r>
            <w:r w:rsidR="005D2863">
              <w:rPr>
                <w:noProof/>
                <w:webHidden/>
              </w:rPr>
              <w:fldChar w:fldCharType="begin"/>
            </w:r>
            <w:r w:rsidR="005D2863">
              <w:rPr>
                <w:noProof/>
                <w:webHidden/>
              </w:rPr>
              <w:instrText xml:space="preserve"> PAGEREF _Toc100320121 \h </w:instrText>
            </w:r>
            <w:r w:rsidR="005D2863">
              <w:rPr>
                <w:noProof/>
                <w:webHidden/>
              </w:rPr>
            </w:r>
            <w:r w:rsidR="005D2863">
              <w:rPr>
                <w:noProof/>
                <w:webHidden/>
              </w:rPr>
              <w:fldChar w:fldCharType="separate"/>
            </w:r>
            <w:r w:rsidR="005D2863">
              <w:rPr>
                <w:noProof/>
                <w:webHidden/>
              </w:rPr>
              <w:t>23</w:t>
            </w:r>
            <w:r w:rsidR="005D2863">
              <w:rPr>
                <w:noProof/>
                <w:webHidden/>
              </w:rPr>
              <w:fldChar w:fldCharType="end"/>
            </w:r>
          </w:hyperlink>
        </w:p>
        <w:p w14:paraId="49487130" w14:textId="5D7D16B8" w:rsidR="005D2863" w:rsidRDefault="00D766DC">
          <w:pPr>
            <w:pStyle w:val="TOC1"/>
            <w:rPr>
              <w:rFonts w:asciiTheme="minorHAnsi" w:eastAsiaTheme="minorEastAsia" w:hAnsiTheme="minorHAnsi" w:cstheme="minorBidi"/>
              <w:noProof/>
              <w:sz w:val="22"/>
              <w:szCs w:val="22"/>
              <w:lang w:val="lt-LT" w:eastAsia="lt-LT"/>
            </w:rPr>
          </w:pPr>
          <w:hyperlink w:anchor="_Toc100320122" w:history="1">
            <w:r w:rsidR="005D2863" w:rsidRPr="00B66C5D">
              <w:rPr>
                <w:rStyle w:val="Hyperlink"/>
                <w:bCs/>
                <w:noProof/>
                <w:lang w:val="lt-LT"/>
              </w:rPr>
              <w:t>9.</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VALDYMAS, SIGNALIZACIJA IR MATAVIMAI</w:t>
            </w:r>
            <w:r w:rsidR="005D2863">
              <w:rPr>
                <w:noProof/>
                <w:webHidden/>
              </w:rPr>
              <w:tab/>
            </w:r>
            <w:r w:rsidR="005D2863">
              <w:rPr>
                <w:noProof/>
                <w:webHidden/>
              </w:rPr>
              <w:fldChar w:fldCharType="begin"/>
            </w:r>
            <w:r w:rsidR="005D2863">
              <w:rPr>
                <w:noProof/>
                <w:webHidden/>
              </w:rPr>
              <w:instrText xml:space="preserve"> PAGEREF _Toc100320122 \h </w:instrText>
            </w:r>
            <w:r w:rsidR="005D2863">
              <w:rPr>
                <w:noProof/>
                <w:webHidden/>
              </w:rPr>
            </w:r>
            <w:r w:rsidR="005D2863">
              <w:rPr>
                <w:noProof/>
                <w:webHidden/>
              </w:rPr>
              <w:fldChar w:fldCharType="separate"/>
            </w:r>
            <w:r w:rsidR="005D2863">
              <w:rPr>
                <w:noProof/>
                <w:webHidden/>
              </w:rPr>
              <w:t>41</w:t>
            </w:r>
            <w:r w:rsidR="005D2863">
              <w:rPr>
                <w:noProof/>
                <w:webHidden/>
              </w:rPr>
              <w:fldChar w:fldCharType="end"/>
            </w:r>
          </w:hyperlink>
        </w:p>
        <w:p w14:paraId="7B2B2A2E" w14:textId="1002DA08" w:rsidR="005D2863" w:rsidRDefault="00D766DC">
          <w:pPr>
            <w:pStyle w:val="TOC1"/>
            <w:rPr>
              <w:rFonts w:asciiTheme="minorHAnsi" w:eastAsiaTheme="minorEastAsia" w:hAnsiTheme="minorHAnsi" w:cstheme="minorBidi"/>
              <w:noProof/>
              <w:sz w:val="22"/>
              <w:szCs w:val="22"/>
              <w:lang w:val="lt-LT" w:eastAsia="lt-LT"/>
            </w:rPr>
          </w:pPr>
          <w:hyperlink w:anchor="_Toc100320123" w:history="1">
            <w:r w:rsidR="005D2863" w:rsidRPr="00B66C5D">
              <w:rPr>
                <w:rStyle w:val="Hyperlink"/>
                <w:noProof/>
                <w:lang w:val="lt-LT"/>
              </w:rPr>
              <w:t>10.</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TELEINFORMACIJOS SURINKIMO IR PERDAVIMO DALIS</w:t>
            </w:r>
            <w:r w:rsidR="005D2863">
              <w:rPr>
                <w:noProof/>
                <w:webHidden/>
              </w:rPr>
              <w:tab/>
            </w:r>
            <w:r w:rsidR="005D2863">
              <w:rPr>
                <w:noProof/>
                <w:webHidden/>
              </w:rPr>
              <w:fldChar w:fldCharType="begin"/>
            </w:r>
            <w:r w:rsidR="005D2863">
              <w:rPr>
                <w:noProof/>
                <w:webHidden/>
              </w:rPr>
              <w:instrText xml:space="preserve"> PAGEREF _Toc100320123 \h </w:instrText>
            </w:r>
            <w:r w:rsidR="005D2863">
              <w:rPr>
                <w:noProof/>
                <w:webHidden/>
              </w:rPr>
            </w:r>
            <w:r w:rsidR="005D2863">
              <w:rPr>
                <w:noProof/>
                <w:webHidden/>
              </w:rPr>
              <w:fldChar w:fldCharType="separate"/>
            </w:r>
            <w:r w:rsidR="005D2863">
              <w:rPr>
                <w:noProof/>
                <w:webHidden/>
              </w:rPr>
              <w:t>45</w:t>
            </w:r>
            <w:r w:rsidR="005D2863">
              <w:rPr>
                <w:noProof/>
                <w:webHidden/>
              </w:rPr>
              <w:fldChar w:fldCharType="end"/>
            </w:r>
          </w:hyperlink>
        </w:p>
        <w:p w14:paraId="41FE2E8E" w14:textId="5B43E5C3" w:rsidR="005D2863" w:rsidRDefault="00D766DC">
          <w:pPr>
            <w:pStyle w:val="TOC1"/>
            <w:rPr>
              <w:rFonts w:asciiTheme="minorHAnsi" w:eastAsiaTheme="minorEastAsia" w:hAnsiTheme="minorHAnsi" w:cstheme="minorBidi"/>
              <w:noProof/>
              <w:sz w:val="22"/>
              <w:szCs w:val="22"/>
              <w:lang w:val="lt-LT" w:eastAsia="lt-LT"/>
            </w:rPr>
          </w:pPr>
          <w:hyperlink w:anchor="_Toc100320124" w:history="1">
            <w:r w:rsidR="005D2863" w:rsidRPr="00B66C5D">
              <w:rPr>
                <w:rStyle w:val="Hyperlink"/>
                <w:noProof/>
                <w:lang w:val="lt-LT"/>
              </w:rPr>
              <w:t>11.</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ELEKTRONINIŲ RYŠIŲ (TELEKOMUNIKACIJŲ) DALIS</w:t>
            </w:r>
            <w:r w:rsidR="005D2863">
              <w:rPr>
                <w:noProof/>
                <w:webHidden/>
              </w:rPr>
              <w:tab/>
            </w:r>
            <w:r w:rsidR="005D2863">
              <w:rPr>
                <w:noProof/>
                <w:webHidden/>
              </w:rPr>
              <w:fldChar w:fldCharType="begin"/>
            </w:r>
            <w:r w:rsidR="005D2863">
              <w:rPr>
                <w:noProof/>
                <w:webHidden/>
              </w:rPr>
              <w:instrText xml:space="preserve"> PAGEREF _Toc100320124 \h </w:instrText>
            </w:r>
            <w:r w:rsidR="005D2863">
              <w:rPr>
                <w:noProof/>
                <w:webHidden/>
              </w:rPr>
            </w:r>
            <w:r w:rsidR="005D2863">
              <w:rPr>
                <w:noProof/>
                <w:webHidden/>
              </w:rPr>
              <w:fldChar w:fldCharType="separate"/>
            </w:r>
            <w:r w:rsidR="005D2863">
              <w:rPr>
                <w:noProof/>
                <w:webHidden/>
              </w:rPr>
              <w:t>48</w:t>
            </w:r>
            <w:r w:rsidR="005D2863">
              <w:rPr>
                <w:noProof/>
                <w:webHidden/>
              </w:rPr>
              <w:fldChar w:fldCharType="end"/>
            </w:r>
          </w:hyperlink>
        </w:p>
        <w:p w14:paraId="4F4CE390" w14:textId="66F335C1" w:rsidR="005D2863" w:rsidRDefault="00D766DC">
          <w:pPr>
            <w:pStyle w:val="TOC1"/>
            <w:rPr>
              <w:rFonts w:asciiTheme="minorHAnsi" w:eastAsiaTheme="minorEastAsia" w:hAnsiTheme="minorHAnsi" w:cstheme="minorBidi"/>
              <w:noProof/>
              <w:sz w:val="22"/>
              <w:szCs w:val="22"/>
              <w:lang w:val="lt-LT" w:eastAsia="lt-LT"/>
            </w:rPr>
          </w:pPr>
          <w:hyperlink w:anchor="_Toc100320125" w:history="1">
            <w:r w:rsidR="005D2863" w:rsidRPr="00B66C5D">
              <w:rPr>
                <w:rStyle w:val="Hyperlink"/>
                <w:noProof/>
                <w:lang w:val="lt-LT"/>
              </w:rPr>
              <w:t>12.</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ELEKTROS ENERGIJOS APSKAITOS IR MATAVIMŲ DALIS</w:t>
            </w:r>
            <w:r w:rsidR="005D2863">
              <w:rPr>
                <w:noProof/>
                <w:webHidden/>
              </w:rPr>
              <w:tab/>
            </w:r>
            <w:r w:rsidR="005D2863">
              <w:rPr>
                <w:noProof/>
                <w:webHidden/>
              </w:rPr>
              <w:fldChar w:fldCharType="begin"/>
            </w:r>
            <w:r w:rsidR="005D2863">
              <w:rPr>
                <w:noProof/>
                <w:webHidden/>
              </w:rPr>
              <w:instrText xml:space="preserve"> PAGEREF _Toc100320125 \h </w:instrText>
            </w:r>
            <w:r w:rsidR="005D2863">
              <w:rPr>
                <w:noProof/>
                <w:webHidden/>
              </w:rPr>
            </w:r>
            <w:r w:rsidR="005D2863">
              <w:rPr>
                <w:noProof/>
                <w:webHidden/>
              </w:rPr>
              <w:fldChar w:fldCharType="separate"/>
            </w:r>
            <w:r w:rsidR="005D2863">
              <w:rPr>
                <w:noProof/>
                <w:webHidden/>
              </w:rPr>
              <w:t>53</w:t>
            </w:r>
            <w:r w:rsidR="005D2863">
              <w:rPr>
                <w:noProof/>
                <w:webHidden/>
              </w:rPr>
              <w:fldChar w:fldCharType="end"/>
            </w:r>
          </w:hyperlink>
        </w:p>
        <w:p w14:paraId="53C2ED51" w14:textId="370F6A71" w:rsidR="005D2863" w:rsidRDefault="00D766DC">
          <w:pPr>
            <w:pStyle w:val="TOC1"/>
            <w:rPr>
              <w:rFonts w:asciiTheme="minorHAnsi" w:eastAsiaTheme="minorEastAsia" w:hAnsiTheme="minorHAnsi" w:cstheme="minorBidi"/>
              <w:noProof/>
              <w:sz w:val="22"/>
              <w:szCs w:val="22"/>
              <w:lang w:val="lt-LT" w:eastAsia="lt-LT"/>
            </w:rPr>
          </w:pPr>
          <w:hyperlink w:anchor="_Toc100320126" w:history="1">
            <w:r w:rsidR="005D2863" w:rsidRPr="00B66C5D">
              <w:rPr>
                <w:rStyle w:val="Hyperlink"/>
                <w:noProof/>
                <w:lang w:val="lt-LT"/>
              </w:rPr>
              <w:t>13. APSAUGINĖS SIGNALIZACIJOS DALIS</w:t>
            </w:r>
            <w:r w:rsidR="005D2863">
              <w:rPr>
                <w:noProof/>
                <w:webHidden/>
              </w:rPr>
              <w:tab/>
            </w:r>
            <w:r w:rsidR="005D2863">
              <w:rPr>
                <w:noProof/>
                <w:webHidden/>
              </w:rPr>
              <w:fldChar w:fldCharType="begin"/>
            </w:r>
            <w:r w:rsidR="005D2863">
              <w:rPr>
                <w:noProof/>
                <w:webHidden/>
              </w:rPr>
              <w:instrText xml:space="preserve"> PAGEREF _Toc100320126 \h </w:instrText>
            </w:r>
            <w:r w:rsidR="005D2863">
              <w:rPr>
                <w:noProof/>
                <w:webHidden/>
              </w:rPr>
            </w:r>
            <w:r w:rsidR="005D2863">
              <w:rPr>
                <w:noProof/>
                <w:webHidden/>
              </w:rPr>
              <w:fldChar w:fldCharType="separate"/>
            </w:r>
            <w:r w:rsidR="005D2863">
              <w:rPr>
                <w:noProof/>
                <w:webHidden/>
              </w:rPr>
              <w:t>58</w:t>
            </w:r>
            <w:r w:rsidR="005D2863">
              <w:rPr>
                <w:noProof/>
                <w:webHidden/>
              </w:rPr>
              <w:fldChar w:fldCharType="end"/>
            </w:r>
          </w:hyperlink>
        </w:p>
        <w:p w14:paraId="78172CBD" w14:textId="15964EC1" w:rsidR="005D2863" w:rsidRDefault="00D766DC">
          <w:pPr>
            <w:pStyle w:val="TOC1"/>
            <w:rPr>
              <w:rFonts w:asciiTheme="minorHAnsi" w:eastAsiaTheme="minorEastAsia" w:hAnsiTheme="minorHAnsi" w:cstheme="minorBidi"/>
              <w:noProof/>
              <w:sz w:val="22"/>
              <w:szCs w:val="22"/>
              <w:lang w:val="lt-LT" w:eastAsia="lt-LT"/>
            </w:rPr>
          </w:pPr>
          <w:hyperlink w:anchor="_Toc100320127" w:history="1">
            <w:r w:rsidR="005D2863" w:rsidRPr="00B66C5D">
              <w:rPr>
                <w:rStyle w:val="Hyperlink"/>
                <w:noProof/>
                <w:lang w:val="lt-LT"/>
              </w:rPr>
              <w:t>14. APLINKOSAUGOS DALIS</w:t>
            </w:r>
            <w:r w:rsidR="005D2863">
              <w:rPr>
                <w:noProof/>
                <w:webHidden/>
              </w:rPr>
              <w:tab/>
            </w:r>
            <w:r w:rsidR="005D2863">
              <w:rPr>
                <w:noProof/>
                <w:webHidden/>
              </w:rPr>
              <w:fldChar w:fldCharType="begin"/>
            </w:r>
            <w:r w:rsidR="005D2863">
              <w:rPr>
                <w:noProof/>
                <w:webHidden/>
              </w:rPr>
              <w:instrText xml:space="preserve"> PAGEREF _Toc100320127 \h </w:instrText>
            </w:r>
            <w:r w:rsidR="005D2863">
              <w:rPr>
                <w:noProof/>
                <w:webHidden/>
              </w:rPr>
            </w:r>
            <w:r w:rsidR="005D2863">
              <w:rPr>
                <w:noProof/>
                <w:webHidden/>
              </w:rPr>
              <w:fldChar w:fldCharType="separate"/>
            </w:r>
            <w:r w:rsidR="005D2863">
              <w:rPr>
                <w:noProof/>
                <w:webHidden/>
              </w:rPr>
              <w:t>62</w:t>
            </w:r>
            <w:r w:rsidR="005D2863">
              <w:rPr>
                <w:noProof/>
                <w:webHidden/>
              </w:rPr>
              <w:fldChar w:fldCharType="end"/>
            </w:r>
          </w:hyperlink>
        </w:p>
        <w:p w14:paraId="2C1C5994" w14:textId="082BDDBF" w:rsidR="005D2863" w:rsidRDefault="00D766DC">
          <w:pPr>
            <w:pStyle w:val="TOC1"/>
            <w:rPr>
              <w:rFonts w:asciiTheme="minorHAnsi" w:eastAsiaTheme="minorEastAsia" w:hAnsiTheme="minorHAnsi" w:cstheme="minorBidi"/>
              <w:noProof/>
              <w:sz w:val="22"/>
              <w:szCs w:val="22"/>
              <w:lang w:val="lt-LT" w:eastAsia="lt-LT"/>
            </w:rPr>
          </w:pPr>
          <w:hyperlink w:anchor="_Toc100320128" w:history="1">
            <w:r w:rsidR="005D2863" w:rsidRPr="00B66C5D">
              <w:rPr>
                <w:rStyle w:val="Hyperlink"/>
                <w:noProof/>
                <w:lang w:val="lt-LT"/>
              </w:rPr>
              <w:t>15. GAISRINĖS SAUGOS, DARBUOTOJŲ SAUGOS DALIS</w:t>
            </w:r>
            <w:r w:rsidR="005D2863">
              <w:rPr>
                <w:noProof/>
                <w:webHidden/>
              </w:rPr>
              <w:tab/>
            </w:r>
            <w:r w:rsidR="005D2863">
              <w:rPr>
                <w:noProof/>
                <w:webHidden/>
              </w:rPr>
              <w:fldChar w:fldCharType="begin"/>
            </w:r>
            <w:r w:rsidR="005D2863">
              <w:rPr>
                <w:noProof/>
                <w:webHidden/>
              </w:rPr>
              <w:instrText xml:space="preserve"> PAGEREF _Toc100320128 \h </w:instrText>
            </w:r>
            <w:r w:rsidR="005D2863">
              <w:rPr>
                <w:noProof/>
                <w:webHidden/>
              </w:rPr>
            </w:r>
            <w:r w:rsidR="005D2863">
              <w:rPr>
                <w:noProof/>
                <w:webHidden/>
              </w:rPr>
              <w:fldChar w:fldCharType="separate"/>
            </w:r>
            <w:r w:rsidR="005D2863">
              <w:rPr>
                <w:noProof/>
                <w:webHidden/>
              </w:rPr>
              <w:t>63</w:t>
            </w:r>
            <w:r w:rsidR="005D2863">
              <w:rPr>
                <w:noProof/>
                <w:webHidden/>
              </w:rPr>
              <w:fldChar w:fldCharType="end"/>
            </w:r>
          </w:hyperlink>
        </w:p>
        <w:p w14:paraId="56A5539D" w14:textId="32671F64" w:rsidR="005D2863" w:rsidRDefault="00D766DC">
          <w:pPr>
            <w:pStyle w:val="TOC1"/>
            <w:rPr>
              <w:rFonts w:asciiTheme="minorHAnsi" w:eastAsiaTheme="minorEastAsia" w:hAnsiTheme="minorHAnsi" w:cstheme="minorBidi"/>
              <w:noProof/>
              <w:sz w:val="22"/>
              <w:szCs w:val="22"/>
              <w:lang w:val="lt-LT" w:eastAsia="lt-LT"/>
            </w:rPr>
          </w:pPr>
          <w:hyperlink w:anchor="_Toc100320129" w:history="1">
            <w:r w:rsidR="005D2863" w:rsidRPr="00B66C5D">
              <w:rPr>
                <w:rStyle w:val="Hyperlink"/>
                <w:noProof/>
                <w:lang w:val="lt-LT"/>
              </w:rPr>
              <w:t>16.</w:t>
            </w:r>
            <w:r w:rsidR="005D2863">
              <w:rPr>
                <w:rFonts w:asciiTheme="minorHAnsi" w:eastAsiaTheme="minorEastAsia" w:hAnsiTheme="minorHAnsi" w:cstheme="minorBidi"/>
                <w:noProof/>
                <w:sz w:val="22"/>
                <w:szCs w:val="22"/>
                <w:lang w:val="lt-LT" w:eastAsia="lt-LT"/>
              </w:rPr>
              <w:tab/>
            </w:r>
            <w:r w:rsidR="005D2863" w:rsidRPr="00B66C5D">
              <w:rPr>
                <w:rStyle w:val="Hyperlink"/>
                <w:noProof/>
                <w:lang w:val="lt-LT"/>
              </w:rPr>
              <w:t>KITI REIKALAVIMAI</w:t>
            </w:r>
            <w:r w:rsidR="005D2863">
              <w:rPr>
                <w:noProof/>
                <w:webHidden/>
              </w:rPr>
              <w:tab/>
            </w:r>
            <w:r w:rsidR="005D2863">
              <w:rPr>
                <w:noProof/>
                <w:webHidden/>
              </w:rPr>
              <w:fldChar w:fldCharType="begin"/>
            </w:r>
            <w:r w:rsidR="005D2863">
              <w:rPr>
                <w:noProof/>
                <w:webHidden/>
              </w:rPr>
              <w:instrText xml:space="preserve"> PAGEREF _Toc100320129 \h </w:instrText>
            </w:r>
            <w:r w:rsidR="005D2863">
              <w:rPr>
                <w:noProof/>
                <w:webHidden/>
              </w:rPr>
            </w:r>
            <w:r w:rsidR="005D2863">
              <w:rPr>
                <w:noProof/>
                <w:webHidden/>
              </w:rPr>
              <w:fldChar w:fldCharType="separate"/>
            </w:r>
            <w:r w:rsidR="005D2863">
              <w:rPr>
                <w:noProof/>
                <w:webHidden/>
              </w:rPr>
              <w:t>64</w:t>
            </w:r>
            <w:r w:rsidR="005D2863">
              <w:rPr>
                <w:noProof/>
                <w:webHidden/>
              </w:rPr>
              <w:fldChar w:fldCharType="end"/>
            </w:r>
          </w:hyperlink>
        </w:p>
        <w:p w14:paraId="1F858780" w14:textId="0DB1B685" w:rsidR="005D2863" w:rsidRDefault="00D766DC">
          <w:pPr>
            <w:pStyle w:val="TOC1"/>
            <w:rPr>
              <w:rFonts w:asciiTheme="minorHAnsi" w:eastAsiaTheme="minorEastAsia" w:hAnsiTheme="minorHAnsi" w:cstheme="minorBidi"/>
              <w:noProof/>
              <w:sz w:val="22"/>
              <w:szCs w:val="22"/>
              <w:lang w:val="lt-LT" w:eastAsia="lt-LT"/>
            </w:rPr>
          </w:pPr>
          <w:hyperlink w:anchor="_Toc100320130" w:history="1">
            <w:r w:rsidR="005D2863" w:rsidRPr="00B66C5D">
              <w:rPr>
                <w:rStyle w:val="Hyperlink"/>
                <w:noProof/>
                <w:lang w:val="lt-LT"/>
              </w:rPr>
              <w:t>17. PRIEDAI</w:t>
            </w:r>
            <w:r w:rsidR="005D2863">
              <w:rPr>
                <w:noProof/>
                <w:webHidden/>
              </w:rPr>
              <w:tab/>
            </w:r>
            <w:r w:rsidR="005D2863">
              <w:rPr>
                <w:noProof/>
                <w:webHidden/>
              </w:rPr>
              <w:fldChar w:fldCharType="begin"/>
            </w:r>
            <w:r w:rsidR="005D2863">
              <w:rPr>
                <w:noProof/>
                <w:webHidden/>
              </w:rPr>
              <w:instrText xml:space="preserve"> PAGEREF _Toc100320130 \h </w:instrText>
            </w:r>
            <w:r w:rsidR="005D2863">
              <w:rPr>
                <w:noProof/>
                <w:webHidden/>
              </w:rPr>
            </w:r>
            <w:r w:rsidR="005D2863">
              <w:rPr>
                <w:noProof/>
                <w:webHidden/>
              </w:rPr>
              <w:fldChar w:fldCharType="separate"/>
            </w:r>
            <w:r w:rsidR="005D2863">
              <w:rPr>
                <w:noProof/>
                <w:webHidden/>
              </w:rPr>
              <w:t>65</w:t>
            </w:r>
            <w:r w:rsidR="005D2863">
              <w:rPr>
                <w:noProof/>
                <w:webHidden/>
              </w:rPr>
              <w:fldChar w:fldCharType="end"/>
            </w:r>
          </w:hyperlink>
        </w:p>
        <w:p w14:paraId="79104396" w14:textId="60AC0EB1" w:rsidR="00982D61" w:rsidRPr="00836470" w:rsidRDefault="00982D61" w:rsidP="000F142C">
          <w:pPr>
            <w:ind w:left="-283"/>
            <w:jc w:val="both"/>
            <w:rPr>
              <w:rFonts w:ascii="Trebuchet MS" w:hAnsi="Trebuchet MS"/>
              <w:sz w:val="22"/>
              <w:szCs w:val="22"/>
              <w:lang w:val="lt-LT"/>
            </w:rPr>
          </w:pPr>
          <w:r w:rsidRPr="00637AA9">
            <w:rPr>
              <w:rFonts w:ascii="Trebuchet MS" w:hAnsi="Trebuchet MS"/>
              <w:b/>
              <w:bCs/>
              <w:noProof/>
              <w:sz w:val="22"/>
              <w:szCs w:val="22"/>
              <w:lang w:val="lt-LT"/>
            </w:rPr>
            <w:fldChar w:fldCharType="end"/>
          </w:r>
        </w:p>
      </w:sdtContent>
    </w:sdt>
    <w:p w14:paraId="4DC5FDAF" w14:textId="77777777" w:rsidR="0027627A" w:rsidRPr="00836470" w:rsidRDefault="0027627A" w:rsidP="000F142C">
      <w:pPr>
        <w:tabs>
          <w:tab w:val="left" w:pos="1134"/>
        </w:tabs>
        <w:ind w:left="-283"/>
        <w:jc w:val="both"/>
        <w:rPr>
          <w:rFonts w:ascii="Trebuchet MS" w:hAnsi="Trebuchet MS"/>
          <w:b/>
          <w:sz w:val="22"/>
          <w:szCs w:val="22"/>
          <w:lang w:val="lt-LT"/>
        </w:rPr>
      </w:pPr>
    </w:p>
    <w:p w14:paraId="3FA20927" w14:textId="77777777" w:rsidR="0027627A" w:rsidRPr="00836470" w:rsidRDefault="0027627A" w:rsidP="000F142C">
      <w:pPr>
        <w:tabs>
          <w:tab w:val="left" w:pos="1134"/>
        </w:tabs>
        <w:ind w:left="-283"/>
        <w:jc w:val="both"/>
        <w:rPr>
          <w:rFonts w:ascii="Trebuchet MS" w:hAnsi="Trebuchet MS"/>
          <w:b/>
          <w:sz w:val="22"/>
          <w:szCs w:val="22"/>
          <w:lang w:val="lt-LT"/>
        </w:rPr>
      </w:pPr>
    </w:p>
    <w:p w14:paraId="4645EA32" w14:textId="77777777" w:rsidR="0027627A" w:rsidRPr="00836470" w:rsidRDefault="0027627A" w:rsidP="000F142C">
      <w:pPr>
        <w:tabs>
          <w:tab w:val="left" w:pos="1134"/>
        </w:tabs>
        <w:ind w:left="-283"/>
        <w:jc w:val="both"/>
        <w:rPr>
          <w:rFonts w:ascii="Trebuchet MS" w:hAnsi="Trebuchet MS"/>
          <w:b/>
          <w:sz w:val="22"/>
          <w:szCs w:val="22"/>
          <w:lang w:val="lt-LT"/>
        </w:rPr>
      </w:pPr>
    </w:p>
    <w:p w14:paraId="03364F84" w14:textId="77777777" w:rsidR="0027627A" w:rsidRPr="00836470" w:rsidRDefault="0027627A" w:rsidP="000F142C">
      <w:pPr>
        <w:tabs>
          <w:tab w:val="left" w:pos="1134"/>
        </w:tabs>
        <w:ind w:left="-283"/>
        <w:jc w:val="both"/>
        <w:rPr>
          <w:rFonts w:ascii="Trebuchet MS" w:hAnsi="Trebuchet MS"/>
          <w:b/>
          <w:sz w:val="22"/>
          <w:szCs w:val="22"/>
          <w:lang w:val="lt-LT"/>
        </w:rPr>
      </w:pPr>
    </w:p>
    <w:p w14:paraId="55953C24" w14:textId="77777777" w:rsidR="0027627A" w:rsidRPr="00836470" w:rsidRDefault="0027627A" w:rsidP="000F142C">
      <w:pPr>
        <w:tabs>
          <w:tab w:val="left" w:pos="1134"/>
        </w:tabs>
        <w:ind w:left="-283"/>
        <w:jc w:val="both"/>
        <w:rPr>
          <w:rFonts w:ascii="Trebuchet MS" w:hAnsi="Trebuchet MS"/>
          <w:b/>
          <w:sz w:val="22"/>
          <w:szCs w:val="22"/>
          <w:lang w:val="lt-LT"/>
        </w:rPr>
      </w:pPr>
    </w:p>
    <w:p w14:paraId="59310BF8" w14:textId="77777777" w:rsidR="0027627A" w:rsidRPr="00836470" w:rsidRDefault="0027627A" w:rsidP="000F142C">
      <w:pPr>
        <w:tabs>
          <w:tab w:val="left" w:pos="1134"/>
        </w:tabs>
        <w:ind w:left="-283"/>
        <w:jc w:val="both"/>
        <w:rPr>
          <w:rFonts w:ascii="Trebuchet MS" w:hAnsi="Trebuchet MS"/>
          <w:b/>
          <w:sz w:val="22"/>
          <w:szCs w:val="22"/>
          <w:lang w:val="lt-LT"/>
        </w:rPr>
      </w:pPr>
    </w:p>
    <w:p w14:paraId="49A5003C" w14:textId="77777777" w:rsidR="0027627A" w:rsidRPr="00836470" w:rsidRDefault="0027627A" w:rsidP="000F142C">
      <w:pPr>
        <w:tabs>
          <w:tab w:val="left" w:pos="1134"/>
        </w:tabs>
        <w:ind w:left="-283"/>
        <w:jc w:val="both"/>
        <w:rPr>
          <w:rFonts w:ascii="Trebuchet MS" w:hAnsi="Trebuchet MS"/>
          <w:b/>
          <w:sz w:val="22"/>
          <w:szCs w:val="22"/>
          <w:lang w:val="lt-LT"/>
        </w:rPr>
      </w:pPr>
    </w:p>
    <w:p w14:paraId="5A06E127" w14:textId="77777777" w:rsidR="0027627A" w:rsidRPr="00836470" w:rsidRDefault="0027627A" w:rsidP="000F142C">
      <w:pPr>
        <w:tabs>
          <w:tab w:val="left" w:pos="1134"/>
        </w:tabs>
        <w:ind w:left="-283"/>
        <w:jc w:val="both"/>
        <w:rPr>
          <w:rFonts w:ascii="Trebuchet MS" w:hAnsi="Trebuchet MS"/>
          <w:b/>
          <w:sz w:val="22"/>
          <w:szCs w:val="22"/>
          <w:lang w:val="lt-LT"/>
        </w:rPr>
      </w:pPr>
    </w:p>
    <w:p w14:paraId="54F86976" w14:textId="77777777" w:rsidR="0027627A" w:rsidRPr="00836470" w:rsidRDefault="0027627A" w:rsidP="000F142C">
      <w:pPr>
        <w:tabs>
          <w:tab w:val="left" w:pos="1134"/>
        </w:tabs>
        <w:ind w:left="-283"/>
        <w:jc w:val="both"/>
        <w:rPr>
          <w:rFonts w:ascii="Trebuchet MS" w:hAnsi="Trebuchet MS"/>
          <w:b/>
          <w:sz w:val="22"/>
          <w:szCs w:val="22"/>
          <w:lang w:val="lt-LT"/>
        </w:rPr>
      </w:pPr>
    </w:p>
    <w:p w14:paraId="58F2BAF8" w14:textId="77777777" w:rsidR="0027627A" w:rsidRPr="00836470" w:rsidRDefault="0027627A" w:rsidP="000F142C">
      <w:pPr>
        <w:tabs>
          <w:tab w:val="left" w:pos="1134"/>
        </w:tabs>
        <w:ind w:left="-283"/>
        <w:jc w:val="both"/>
        <w:rPr>
          <w:rFonts w:ascii="Trebuchet MS" w:hAnsi="Trebuchet MS"/>
          <w:b/>
          <w:sz w:val="22"/>
          <w:szCs w:val="22"/>
          <w:lang w:val="lt-LT"/>
        </w:rPr>
      </w:pPr>
    </w:p>
    <w:p w14:paraId="72FB9388" w14:textId="77777777" w:rsidR="00891883" w:rsidRPr="00836470" w:rsidRDefault="00891883" w:rsidP="000F142C">
      <w:pPr>
        <w:tabs>
          <w:tab w:val="left" w:pos="1134"/>
        </w:tabs>
        <w:ind w:left="-283"/>
        <w:jc w:val="both"/>
        <w:rPr>
          <w:rFonts w:ascii="Trebuchet MS" w:hAnsi="Trebuchet MS"/>
          <w:b/>
          <w:sz w:val="22"/>
          <w:szCs w:val="22"/>
          <w:lang w:val="lt-LT"/>
        </w:rPr>
      </w:pPr>
    </w:p>
    <w:p w14:paraId="3857C7A3" w14:textId="77777777" w:rsidR="00891883" w:rsidRPr="00836470" w:rsidRDefault="00891883" w:rsidP="000F142C">
      <w:pPr>
        <w:tabs>
          <w:tab w:val="left" w:pos="1134"/>
        </w:tabs>
        <w:ind w:left="-283"/>
        <w:jc w:val="both"/>
        <w:rPr>
          <w:rFonts w:ascii="Trebuchet MS" w:hAnsi="Trebuchet MS"/>
          <w:b/>
          <w:sz w:val="22"/>
          <w:szCs w:val="22"/>
          <w:lang w:val="lt-LT"/>
        </w:rPr>
      </w:pPr>
    </w:p>
    <w:p w14:paraId="1A927C2D" w14:textId="77777777" w:rsidR="00891883" w:rsidRPr="00836470" w:rsidRDefault="00891883" w:rsidP="000F142C">
      <w:pPr>
        <w:tabs>
          <w:tab w:val="left" w:pos="1134"/>
        </w:tabs>
        <w:ind w:left="-283"/>
        <w:jc w:val="both"/>
        <w:rPr>
          <w:rFonts w:ascii="Trebuchet MS" w:hAnsi="Trebuchet MS"/>
          <w:b/>
          <w:sz w:val="22"/>
          <w:szCs w:val="22"/>
          <w:lang w:val="lt-LT"/>
        </w:rPr>
      </w:pPr>
    </w:p>
    <w:p w14:paraId="00B29A86" w14:textId="77777777" w:rsidR="00891883" w:rsidRPr="00836470" w:rsidRDefault="00891883" w:rsidP="000F142C">
      <w:pPr>
        <w:tabs>
          <w:tab w:val="left" w:pos="1134"/>
        </w:tabs>
        <w:ind w:left="-283"/>
        <w:jc w:val="both"/>
        <w:rPr>
          <w:rFonts w:ascii="Trebuchet MS" w:hAnsi="Trebuchet MS"/>
          <w:b/>
          <w:sz w:val="22"/>
          <w:szCs w:val="22"/>
          <w:lang w:val="lt-LT"/>
        </w:rPr>
      </w:pPr>
    </w:p>
    <w:p w14:paraId="5EDEC7CA" w14:textId="77777777" w:rsidR="00891883" w:rsidRPr="00836470" w:rsidRDefault="00891883" w:rsidP="000F142C">
      <w:pPr>
        <w:tabs>
          <w:tab w:val="left" w:pos="1134"/>
        </w:tabs>
        <w:ind w:left="-283"/>
        <w:jc w:val="both"/>
        <w:rPr>
          <w:rFonts w:ascii="Trebuchet MS" w:hAnsi="Trebuchet MS"/>
          <w:b/>
          <w:sz w:val="22"/>
          <w:szCs w:val="22"/>
          <w:lang w:val="lt-LT"/>
        </w:rPr>
      </w:pPr>
    </w:p>
    <w:p w14:paraId="41FDEA00" w14:textId="77777777" w:rsidR="004D677B" w:rsidRPr="00637AA9" w:rsidRDefault="004D677B" w:rsidP="000F142C">
      <w:pPr>
        <w:ind w:left="-283"/>
        <w:jc w:val="both"/>
        <w:rPr>
          <w:rFonts w:ascii="Trebuchet MS" w:hAnsi="Trebuchet MS" w:cs="Arial"/>
          <w:b/>
          <w:sz w:val="22"/>
          <w:szCs w:val="22"/>
          <w:lang w:val="lt-LT"/>
        </w:rPr>
      </w:pPr>
      <w:bookmarkStart w:id="12" w:name="_Toc455492568"/>
      <w:r w:rsidRPr="00637AA9">
        <w:rPr>
          <w:rFonts w:ascii="Trebuchet MS" w:hAnsi="Trebuchet MS" w:cs="Arial"/>
          <w:b/>
          <w:sz w:val="22"/>
          <w:szCs w:val="22"/>
          <w:lang w:val="lt-LT"/>
        </w:rPr>
        <w:br w:type="page"/>
      </w:r>
    </w:p>
    <w:p w14:paraId="108E75BC" w14:textId="77777777" w:rsidR="009376F4" w:rsidRPr="00637AA9" w:rsidRDefault="009376F4" w:rsidP="002D6CF6">
      <w:pPr>
        <w:pStyle w:val="Heading1"/>
        <w:numPr>
          <w:ilvl w:val="0"/>
          <w:numId w:val="1"/>
        </w:numPr>
        <w:ind w:firstLine="567"/>
        <w:jc w:val="both"/>
        <w:rPr>
          <w:szCs w:val="22"/>
          <w:lang w:val="lt-LT"/>
        </w:rPr>
      </w:pPr>
      <w:bookmarkStart w:id="13" w:name="_Toc455648418"/>
      <w:bookmarkStart w:id="14" w:name="_Toc100320114"/>
      <w:bookmarkStart w:id="15" w:name="_Toc420068142"/>
      <w:bookmarkEnd w:id="12"/>
      <w:r w:rsidRPr="00637AA9">
        <w:rPr>
          <w:szCs w:val="22"/>
          <w:lang w:val="lt-LT"/>
        </w:rPr>
        <w:lastRenderedPageBreak/>
        <w:t>BENDROJI INFORMACIJA</w:t>
      </w:r>
      <w:bookmarkEnd w:id="13"/>
      <w:bookmarkEnd w:id="14"/>
    </w:p>
    <w:tbl>
      <w:tblPr>
        <w:tblStyle w:val="TableGrid"/>
        <w:tblW w:w="0" w:type="auto"/>
        <w:tblLook w:val="04A0" w:firstRow="1" w:lastRow="0" w:firstColumn="1" w:lastColumn="0" w:noHBand="0" w:noVBand="1"/>
      </w:tblPr>
      <w:tblGrid>
        <w:gridCol w:w="3681"/>
        <w:gridCol w:w="6514"/>
      </w:tblGrid>
      <w:tr w:rsidR="00160C87" w:rsidRPr="00836470" w14:paraId="62E239C4" w14:textId="77777777" w:rsidTr="00C43075">
        <w:tc>
          <w:tcPr>
            <w:tcW w:w="3681" w:type="dxa"/>
            <w:shd w:val="clear" w:color="auto" w:fill="D9D9D9" w:themeFill="background1" w:themeFillShade="D9"/>
          </w:tcPr>
          <w:p w14:paraId="444772FB"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Projekto pavadinimas</w:t>
            </w:r>
          </w:p>
        </w:tc>
        <w:tc>
          <w:tcPr>
            <w:tcW w:w="6514" w:type="dxa"/>
          </w:tcPr>
          <w:p w14:paraId="0412DE2E" w14:textId="2597B02E" w:rsidR="009376F4" w:rsidRPr="00637AA9" w:rsidRDefault="000D074F" w:rsidP="000F142C">
            <w:pPr>
              <w:ind w:left="36"/>
              <w:jc w:val="both"/>
              <w:rPr>
                <w:rFonts w:ascii="Trebuchet MS" w:hAnsi="Trebuchet MS"/>
                <w:sz w:val="22"/>
                <w:szCs w:val="22"/>
                <w:lang w:val="lt-LT"/>
              </w:rPr>
            </w:pPr>
            <w:r w:rsidRPr="00637AA9">
              <w:rPr>
                <w:rFonts w:ascii="Trebuchet MS" w:hAnsi="Trebuchet MS" w:cs="Arial"/>
                <w:bCs/>
                <w:sz w:val="22"/>
                <w:szCs w:val="22"/>
                <w:lang w:val="lt-LT"/>
              </w:rPr>
              <w:t xml:space="preserve">330/110/10 kV </w:t>
            </w:r>
            <w:r w:rsidR="00E352B6" w:rsidRPr="00637AA9">
              <w:rPr>
                <w:rFonts w:ascii="Trebuchet MS" w:hAnsi="Trebuchet MS" w:cs="Arial"/>
                <w:bCs/>
                <w:sz w:val="22"/>
                <w:szCs w:val="22"/>
                <w:lang w:val="lt-LT"/>
              </w:rPr>
              <w:t xml:space="preserve">Kruonio HAE </w:t>
            </w:r>
            <w:r w:rsidRPr="00637AA9">
              <w:rPr>
                <w:rFonts w:ascii="Trebuchet MS" w:hAnsi="Trebuchet MS" w:cs="Arial"/>
                <w:bCs/>
                <w:sz w:val="22"/>
                <w:szCs w:val="22"/>
                <w:lang w:val="lt-LT"/>
              </w:rPr>
              <w:t>TP 330 kV skirstykl</w:t>
            </w:r>
            <w:r w:rsidR="00E352B6" w:rsidRPr="00637AA9">
              <w:rPr>
                <w:rFonts w:ascii="Trebuchet MS" w:hAnsi="Trebuchet MS" w:cs="Arial"/>
                <w:bCs/>
                <w:sz w:val="22"/>
                <w:szCs w:val="22"/>
                <w:lang w:val="lt-LT"/>
              </w:rPr>
              <w:t>os</w:t>
            </w:r>
            <w:r w:rsidRPr="00637AA9">
              <w:rPr>
                <w:rFonts w:ascii="Trebuchet MS" w:hAnsi="Trebuchet MS" w:cs="Arial"/>
                <w:bCs/>
                <w:sz w:val="22"/>
                <w:szCs w:val="22"/>
                <w:lang w:val="lt-LT"/>
              </w:rPr>
              <w:t xml:space="preserve"> rekonstravimas</w:t>
            </w:r>
          </w:p>
        </w:tc>
      </w:tr>
      <w:tr w:rsidR="00160C87" w:rsidRPr="00836470" w14:paraId="44277693" w14:textId="77777777" w:rsidTr="00C43075">
        <w:tc>
          <w:tcPr>
            <w:tcW w:w="3681" w:type="dxa"/>
            <w:shd w:val="clear" w:color="auto" w:fill="D9D9D9" w:themeFill="background1" w:themeFillShade="D9"/>
          </w:tcPr>
          <w:p w14:paraId="1BCEF0BE"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Projekto numeris</w:t>
            </w:r>
          </w:p>
        </w:tc>
        <w:tc>
          <w:tcPr>
            <w:tcW w:w="6514" w:type="dxa"/>
          </w:tcPr>
          <w:p w14:paraId="6CF66903" w14:textId="572380DD" w:rsidR="009376F4" w:rsidRPr="00637AA9" w:rsidRDefault="000D074F" w:rsidP="000F142C">
            <w:pPr>
              <w:ind w:left="36"/>
              <w:jc w:val="both"/>
              <w:rPr>
                <w:rFonts w:ascii="Trebuchet MS" w:hAnsi="Trebuchet MS"/>
                <w:sz w:val="22"/>
                <w:szCs w:val="22"/>
                <w:lang w:val="lt-LT"/>
              </w:rPr>
            </w:pPr>
            <w:r w:rsidRPr="00637AA9">
              <w:rPr>
                <w:rFonts w:ascii="Trebuchet MS" w:hAnsi="Trebuchet MS" w:cs="Arial"/>
                <w:bCs/>
                <w:sz w:val="22"/>
                <w:szCs w:val="22"/>
                <w:lang w:val="lt-LT"/>
              </w:rPr>
              <w:t>PP</w:t>
            </w:r>
            <w:r w:rsidR="00E352B6" w:rsidRPr="00637AA9">
              <w:rPr>
                <w:rFonts w:ascii="Trebuchet MS" w:hAnsi="Trebuchet MS" w:cs="Arial"/>
                <w:bCs/>
                <w:sz w:val="22"/>
                <w:szCs w:val="22"/>
                <w:lang w:val="lt-LT"/>
              </w:rPr>
              <w:t>R</w:t>
            </w:r>
            <w:r w:rsidR="00183344">
              <w:rPr>
                <w:rFonts w:ascii="Trebuchet MS" w:hAnsi="Trebuchet MS" w:cs="Arial"/>
                <w:bCs/>
                <w:sz w:val="22"/>
                <w:szCs w:val="22"/>
                <w:lang w:val="lt-LT"/>
              </w:rPr>
              <w:t>K</w:t>
            </w:r>
            <w:r w:rsidR="00E352B6" w:rsidRPr="00637AA9">
              <w:rPr>
                <w:rFonts w:ascii="Trebuchet MS" w:hAnsi="Trebuchet MS" w:cs="Arial"/>
                <w:bCs/>
                <w:sz w:val="22"/>
                <w:szCs w:val="22"/>
                <w:lang w:val="lt-LT"/>
              </w:rPr>
              <w:t>2145</w:t>
            </w:r>
          </w:p>
        </w:tc>
      </w:tr>
      <w:tr w:rsidR="00160C87" w:rsidRPr="00836470" w14:paraId="45E03BB6" w14:textId="77777777" w:rsidTr="00C43075">
        <w:tc>
          <w:tcPr>
            <w:tcW w:w="3681" w:type="dxa"/>
            <w:shd w:val="clear" w:color="auto" w:fill="D9D9D9" w:themeFill="background1" w:themeFillShade="D9"/>
          </w:tcPr>
          <w:p w14:paraId="38FCC131"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Projekto rengimo etapas</w:t>
            </w:r>
          </w:p>
        </w:tc>
        <w:tc>
          <w:tcPr>
            <w:tcW w:w="6514" w:type="dxa"/>
          </w:tcPr>
          <w:p w14:paraId="538C3BD5" w14:textId="47D675F6" w:rsidR="009376F4" w:rsidRPr="00637AA9" w:rsidRDefault="00925A1E" w:rsidP="000F142C">
            <w:pPr>
              <w:ind w:left="36"/>
              <w:jc w:val="both"/>
              <w:rPr>
                <w:rFonts w:ascii="Trebuchet MS" w:hAnsi="Trebuchet MS"/>
                <w:sz w:val="22"/>
                <w:szCs w:val="22"/>
                <w:lang w:val="lt-LT"/>
              </w:rPr>
            </w:pPr>
            <w:r w:rsidRPr="00637AA9">
              <w:rPr>
                <w:rFonts w:ascii="Trebuchet MS" w:hAnsi="Trebuchet MS"/>
                <w:sz w:val="22"/>
                <w:szCs w:val="22"/>
                <w:lang w:val="lt-LT"/>
              </w:rPr>
              <w:t xml:space="preserve">“Iki rakto” </w:t>
            </w:r>
          </w:p>
        </w:tc>
      </w:tr>
      <w:tr w:rsidR="00160C87" w:rsidRPr="00836470" w14:paraId="7E58B128" w14:textId="77777777" w:rsidTr="00C43075">
        <w:tc>
          <w:tcPr>
            <w:tcW w:w="3681" w:type="dxa"/>
            <w:shd w:val="clear" w:color="auto" w:fill="D9D9D9" w:themeFill="background1" w:themeFillShade="D9"/>
          </w:tcPr>
          <w:p w14:paraId="5B359951"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Projekto vadovas</w:t>
            </w:r>
          </w:p>
        </w:tc>
        <w:tc>
          <w:tcPr>
            <w:tcW w:w="6514" w:type="dxa"/>
          </w:tcPr>
          <w:p w14:paraId="32478F7E" w14:textId="5C00387A" w:rsidR="009376F4" w:rsidRPr="00637AA9" w:rsidRDefault="009376F4" w:rsidP="000F142C">
            <w:pPr>
              <w:ind w:left="36"/>
              <w:jc w:val="both"/>
              <w:rPr>
                <w:rFonts w:ascii="Trebuchet MS" w:hAnsi="Trebuchet MS"/>
                <w:sz w:val="22"/>
                <w:szCs w:val="22"/>
                <w:lang w:val="lt-LT"/>
              </w:rPr>
            </w:pPr>
          </w:p>
        </w:tc>
      </w:tr>
      <w:tr w:rsidR="00160C87" w:rsidRPr="00836470" w14:paraId="4DDCF38F" w14:textId="77777777" w:rsidTr="00C43075">
        <w:tc>
          <w:tcPr>
            <w:tcW w:w="3681" w:type="dxa"/>
            <w:shd w:val="clear" w:color="auto" w:fill="D9D9D9" w:themeFill="background1" w:themeFillShade="D9"/>
          </w:tcPr>
          <w:p w14:paraId="2B914A50"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Iniciatorius</w:t>
            </w:r>
          </w:p>
        </w:tc>
        <w:tc>
          <w:tcPr>
            <w:tcW w:w="6514" w:type="dxa"/>
          </w:tcPr>
          <w:p w14:paraId="7FDC9F6C" w14:textId="0F839151" w:rsidR="009376F4" w:rsidRPr="00637AA9" w:rsidRDefault="009376F4" w:rsidP="000F142C">
            <w:pPr>
              <w:ind w:left="36"/>
              <w:jc w:val="both"/>
              <w:rPr>
                <w:rFonts w:ascii="Trebuchet MS" w:hAnsi="Trebuchet MS"/>
                <w:sz w:val="22"/>
                <w:szCs w:val="22"/>
                <w:lang w:val="lt-LT"/>
              </w:rPr>
            </w:pPr>
          </w:p>
        </w:tc>
      </w:tr>
      <w:tr w:rsidR="00160C87" w:rsidRPr="00836470" w14:paraId="193AFE9D" w14:textId="77777777" w:rsidTr="00C43075">
        <w:tc>
          <w:tcPr>
            <w:tcW w:w="3681" w:type="dxa"/>
            <w:shd w:val="clear" w:color="auto" w:fill="D9D9D9" w:themeFill="background1" w:themeFillShade="D9"/>
          </w:tcPr>
          <w:p w14:paraId="3078A292"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Statybos rūšis</w:t>
            </w:r>
          </w:p>
        </w:tc>
        <w:tc>
          <w:tcPr>
            <w:tcW w:w="6514" w:type="dxa"/>
          </w:tcPr>
          <w:p w14:paraId="1F018AEA" w14:textId="66E1DB00" w:rsidR="009376F4" w:rsidRPr="00637AA9" w:rsidRDefault="009376F4" w:rsidP="000F142C">
            <w:pPr>
              <w:ind w:left="36"/>
              <w:jc w:val="both"/>
              <w:rPr>
                <w:rFonts w:ascii="Trebuchet MS" w:hAnsi="Trebuchet MS"/>
                <w:sz w:val="22"/>
                <w:szCs w:val="22"/>
                <w:lang w:val="lt-LT"/>
              </w:rPr>
            </w:pPr>
            <w:r w:rsidRPr="00637AA9">
              <w:rPr>
                <w:rFonts w:ascii="Trebuchet MS" w:hAnsi="Trebuchet MS"/>
                <w:sz w:val="22"/>
                <w:szCs w:val="22"/>
                <w:lang w:val="lt-LT"/>
              </w:rPr>
              <w:t>Rekonstrukcij</w:t>
            </w:r>
            <w:r w:rsidR="00925A1E" w:rsidRPr="00637AA9">
              <w:rPr>
                <w:rFonts w:ascii="Trebuchet MS" w:hAnsi="Trebuchet MS"/>
                <w:sz w:val="22"/>
                <w:szCs w:val="22"/>
                <w:lang w:val="lt-LT"/>
              </w:rPr>
              <w:t>a</w:t>
            </w:r>
          </w:p>
        </w:tc>
      </w:tr>
      <w:tr w:rsidR="00160C87" w:rsidRPr="00836470" w14:paraId="46957D50" w14:textId="77777777" w:rsidTr="00C43075">
        <w:tc>
          <w:tcPr>
            <w:tcW w:w="3681" w:type="dxa"/>
            <w:shd w:val="clear" w:color="auto" w:fill="D9D9D9" w:themeFill="background1" w:themeFillShade="D9"/>
          </w:tcPr>
          <w:p w14:paraId="07468B14"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Statinių kategorija</w:t>
            </w:r>
          </w:p>
        </w:tc>
        <w:tc>
          <w:tcPr>
            <w:tcW w:w="6514" w:type="dxa"/>
          </w:tcPr>
          <w:p w14:paraId="38524107" w14:textId="77777777" w:rsidR="009376F4" w:rsidRPr="00637AA9" w:rsidRDefault="009376F4" w:rsidP="000F142C">
            <w:pPr>
              <w:ind w:left="36"/>
              <w:jc w:val="both"/>
              <w:rPr>
                <w:rFonts w:ascii="Trebuchet MS" w:hAnsi="Trebuchet MS"/>
                <w:sz w:val="22"/>
                <w:szCs w:val="22"/>
                <w:lang w:val="lt-LT"/>
              </w:rPr>
            </w:pPr>
            <w:r w:rsidRPr="00637AA9">
              <w:rPr>
                <w:rFonts w:ascii="Trebuchet MS" w:hAnsi="Trebuchet MS"/>
                <w:sz w:val="22"/>
                <w:szCs w:val="22"/>
                <w:lang w:val="lt-LT"/>
              </w:rPr>
              <w:t>Ypatingas statinys</w:t>
            </w:r>
          </w:p>
        </w:tc>
      </w:tr>
      <w:tr w:rsidR="00160C87" w:rsidRPr="00836470" w14:paraId="5C5DFC17" w14:textId="77777777" w:rsidTr="00C43075">
        <w:tc>
          <w:tcPr>
            <w:tcW w:w="3681" w:type="dxa"/>
            <w:shd w:val="clear" w:color="auto" w:fill="D9D9D9" w:themeFill="background1" w:themeFillShade="D9"/>
          </w:tcPr>
          <w:p w14:paraId="6FF542BF"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Transformatorių pastotės adresas</w:t>
            </w:r>
          </w:p>
        </w:tc>
        <w:tc>
          <w:tcPr>
            <w:tcW w:w="6514" w:type="dxa"/>
          </w:tcPr>
          <w:p w14:paraId="2F0E8DAD" w14:textId="58A2BCA1" w:rsidR="009376F4" w:rsidRPr="00637AA9" w:rsidRDefault="00E352B6" w:rsidP="000F142C">
            <w:pPr>
              <w:ind w:left="36"/>
              <w:jc w:val="both"/>
              <w:rPr>
                <w:rFonts w:ascii="Trebuchet MS" w:hAnsi="Trebuchet MS"/>
                <w:sz w:val="22"/>
                <w:szCs w:val="22"/>
                <w:lang w:val="lt-LT"/>
              </w:rPr>
            </w:pPr>
            <w:r w:rsidRPr="00637AA9">
              <w:rPr>
                <w:rFonts w:ascii="Trebuchet MS" w:hAnsi="Trebuchet MS"/>
                <w:sz w:val="22"/>
                <w:szCs w:val="22"/>
                <w:lang w:val="lt-LT"/>
              </w:rPr>
              <w:t>Kauno apskr., Kaišiadorių r. sav., Kruonio sen., Vaiguvos k.1</w:t>
            </w:r>
          </w:p>
        </w:tc>
      </w:tr>
    </w:tbl>
    <w:p w14:paraId="1C9CDAD2" w14:textId="77777777" w:rsidR="009376F4" w:rsidRPr="00637AA9" w:rsidRDefault="009376F4" w:rsidP="000F142C">
      <w:pPr>
        <w:pStyle w:val="Heading1"/>
        <w:numPr>
          <w:ilvl w:val="0"/>
          <w:numId w:val="1"/>
        </w:numPr>
        <w:ind w:left="-283" w:firstLine="567"/>
        <w:jc w:val="both"/>
        <w:rPr>
          <w:szCs w:val="22"/>
          <w:lang w:val="lt-LT"/>
        </w:rPr>
      </w:pPr>
      <w:bookmarkStart w:id="16" w:name="_Toc455648419"/>
      <w:bookmarkStart w:id="17" w:name="_Toc100320115"/>
      <w:r w:rsidRPr="00637AA9">
        <w:rPr>
          <w:szCs w:val="22"/>
          <w:lang w:val="lt-LT"/>
        </w:rPr>
        <w:t>PROJEKTO KOMANDOS SUDĖTIS</w:t>
      </w:r>
      <w:bookmarkEnd w:id="16"/>
      <w:bookmarkEnd w:id="17"/>
    </w:p>
    <w:tbl>
      <w:tblPr>
        <w:tblStyle w:val="TableGrid"/>
        <w:tblW w:w="0" w:type="auto"/>
        <w:tblLook w:val="04A0" w:firstRow="1" w:lastRow="0" w:firstColumn="1" w:lastColumn="0" w:noHBand="0" w:noVBand="1"/>
      </w:tblPr>
      <w:tblGrid>
        <w:gridCol w:w="2689"/>
        <w:gridCol w:w="5528"/>
        <w:gridCol w:w="1978"/>
      </w:tblGrid>
      <w:tr w:rsidR="00160C87" w:rsidRPr="00836470" w14:paraId="4E9A5F82" w14:textId="77777777" w:rsidTr="00F05BAA">
        <w:tc>
          <w:tcPr>
            <w:tcW w:w="2689" w:type="dxa"/>
            <w:shd w:val="clear" w:color="auto" w:fill="D9D9D9" w:themeFill="background1" w:themeFillShade="D9"/>
            <w:vAlign w:val="center"/>
          </w:tcPr>
          <w:p w14:paraId="4883634F"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Vardas, pavardė</w:t>
            </w:r>
          </w:p>
        </w:tc>
        <w:tc>
          <w:tcPr>
            <w:tcW w:w="5528" w:type="dxa"/>
            <w:shd w:val="clear" w:color="auto" w:fill="D9D9D9" w:themeFill="background1" w:themeFillShade="D9"/>
            <w:vAlign w:val="center"/>
          </w:tcPr>
          <w:p w14:paraId="7385B04D"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Pareigos</w:t>
            </w:r>
          </w:p>
        </w:tc>
        <w:tc>
          <w:tcPr>
            <w:tcW w:w="1978" w:type="dxa"/>
            <w:shd w:val="clear" w:color="auto" w:fill="D9D9D9" w:themeFill="background1" w:themeFillShade="D9"/>
            <w:vAlign w:val="center"/>
          </w:tcPr>
          <w:p w14:paraId="6AC97BAC" w14:textId="77777777" w:rsidR="009376F4" w:rsidRPr="00637AA9" w:rsidRDefault="009376F4" w:rsidP="000F142C">
            <w:pPr>
              <w:jc w:val="both"/>
              <w:rPr>
                <w:rFonts w:ascii="Trebuchet MS" w:hAnsi="Trebuchet MS"/>
                <w:b/>
                <w:sz w:val="22"/>
                <w:szCs w:val="22"/>
                <w:lang w:val="lt-LT"/>
              </w:rPr>
            </w:pPr>
            <w:r w:rsidRPr="00637AA9">
              <w:rPr>
                <w:rFonts w:ascii="Trebuchet MS" w:hAnsi="Trebuchet MS"/>
                <w:b/>
                <w:sz w:val="22"/>
                <w:szCs w:val="22"/>
                <w:lang w:val="lt-LT"/>
              </w:rPr>
              <w:t>Rolė projekte</w:t>
            </w:r>
          </w:p>
        </w:tc>
      </w:tr>
      <w:tr w:rsidR="00160C87" w:rsidRPr="00836470" w14:paraId="591B7E5D" w14:textId="77777777" w:rsidTr="00F05BAA">
        <w:tc>
          <w:tcPr>
            <w:tcW w:w="2689" w:type="dxa"/>
            <w:vAlign w:val="center"/>
          </w:tcPr>
          <w:p w14:paraId="134ED8F8" w14:textId="456A809B" w:rsidR="009376F4" w:rsidRPr="00637AA9" w:rsidRDefault="009376F4" w:rsidP="00A25877">
            <w:pPr>
              <w:ind w:right="-245"/>
              <w:jc w:val="both"/>
              <w:rPr>
                <w:rFonts w:ascii="Trebuchet MS" w:hAnsi="Trebuchet MS"/>
                <w:sz w:val="22"/>
                <w:szCs w:val="22"/>
                <w:lang w:val="lt-LT"/>
              </w:rPr>
            </w:pPr>
          </w:p>
        </w:tc>
        <w:tc>
          <w:tcPr>
            <w:tcW w:w="5528" w:type="dxa"/>
            <w:vAlign w:val="center"/>
          </w:tcPr>
          <w:p w14:paraId="52E6544B" w14:textId="7D6A927F" w:rsidR="009376F4" w:rsidRPr="00637AA9" w:rsidRDefault="00925A1E" w:rsidP="00A25877">
            <w:pPr>
              <w:jc w:val="both"/>
              <w:rPr>
                <w:rFonts w:ascii="Trebuchet MS" w:hAnsi="Trebuchet MS"/>
                <w:sz w:val="22"/>
                <w:szCs w:val="22"/>
                <w:lang w:val="lt-LT"/>
              </w:rPr>
            </w:pPr>
            <w:r w:rsidRPr="00637AA9">
              <w:rPr>
                <w:rFonts w:ascii="Trebuchet MS" w:hAnsi="Trebuchet MS"/>
                <w:sz w:val="22"/>
                <w:szCs w:val="22"/>
                <w:lang w:val="lt-LT"/>
              </w:rPr>
              <w:t>SID PĮS projektų vadov</w:t>
            </w:r>
            <w:r w:rsidR="00DB4195" w:rsidRPr="00637AA9">
              <w:rPr>
                <w:rFonts w:ascii="Trebuchet MS" w:hAnsi="Trebuchet MS"/>
                <w:sz w:val="22"/>
                <w:szCs w:val="22"/>
                <w:lang w:val="lt-LT"/>
              </w:rPr>
              <w:t>as</w:t>
            </w:r>
          </w:p>
        </w:tc>
        <w:tc>
          <w:tcPr>
            <w:tcW w:w="1978" w:type="dxa"/>
            <w:vAlign w:val="center"/>
          </w:tcPr>
          <w:p w14:paraId="693CB5E8" w14:textId="77777777" w:rsidR="009376F4" w:rsidRPr="00637AA9" w:rsidRDefault="009376F4" w:rsidP="000F142C">
            <w:pPr>
              <w:jc w:val="both"/>
              <w:rPr>
                <w:rFonts w:ascii="Trebuchet MS" w:hAnsi="Trebuchet MS"/>
                <w:sz w:val="22"/>
                <w:szCs w:val="22"/>
                <w:lang w:val="lt-LT"/>
              </w:rPr>
            </w:pPr>
            <w:r w:rsidRPr="00637AA9">
              <w:rPr>
                <w:rFonts w:ascii="Trebuchet MS" w:hAnsi="Trebuchet MS"/>
                <w:sz w:val="22"/>
                <w:szCs w:val="22"/>
                <w:lang w:val="lt-LT"/>
              </w:rPr>
              <w:t>Projekto vadovas</w:t>
            </w:r>
          </w:p>
        </w:tc>
      </w:tr>
      <w:tr w:rsidR="00160C87" w:rsidRPr="00836470" w14:paraId="0A5140E2" w14:textId="77777777" w:rsidTr="00F05BAA">
        <w:tc>
          <w:tcPr>
            <w:tcW w:w="2689" w:type="dxa"/>
            <w:vAlign w:val="center"/>
          </w:tcPr>
          <w:p w14:paraId="0ECBA402" w14:textId="21D48C48" w:rsidR="009376F4" w:rsidRPr="00637AA9" w:rsidRDefault="009376F4" w:rsidP="00A25877">
            <w:pPr>
              <w:ind w:right="-245"/>
              <w:jc w:val="both"/>
              <w:rPr>
                <w:rFonts w:ascii="Trebuchet MS" w:hAnsi="Trebuchet MS"/>
                <w:sz w:val="22"/>
                <w:szCs w:val="22"/>
                <w:lang w:val="lt-LT"/>
              </w:rPr>
            </w:pPr>
          </w:p>
        </w:tc>
        <w:tc>
          <w:tcPr>
            <w:tcW w:w="5528" w:type="dxa"/>
            <w:vAlign w:val="center"/>
          </w:tcPr>
          <w:p w14:paraId="355F9B9F" w14:textId="591E21BB" w:rsidR="009376F4" w:rsidRPr="00637AA9" w:rsidRDefault="00DC3BDE" w:rsidP="00A25877">
            <w:pPr>
              <w:jc w:val="both"/>
              <w:rPr>
                <w:rFonts w:ascii="Trebuchet MS" w:hAnsi="Trebuchet MS"/>
                <w:sz w:val="22"/>
                <w:szCs w:val="22"/>
                <w:lang w:val="lt-LT"/>
              </w:rPr>
            </w:pPr>
            <w:r w:rsidRPr="00637AA9">
              <w:rPr>
                <w:rFonts w:ascii="Trebuchet MS" w:hAnsi="Trebuchet MS" w:cs="Arial"/>
                <w:sz w:val="22"/>
                <w:szCs w:val="22"/>
                <w:lang w:val="lt-LT" w:eastAsia="en-US"/>
              </w:rPr>
              <w:t>Perdavimo tinklo departamento Infrastrukt</w:t>
            </w:r>
            <w:r w:rsidRPr="00637AA9">
              <w:rPr>
                <w:rFonts w:ascii="Trebuchet MS" w:hAnsi="Trebuchet MS" w:cs="Calibri"/>
                <w:sz w:val="22"/>
                <w:szCs w:val="22"/>
                <w:lang w:val="lt-LT" w:eastAsia="en-US"/>
              </w:rPr>
              <w:t>ū</w:t>
            </w:r>
            <w:r w:rsidRPr="00637AA9">
              <w:rPr>
                <w:rFonts w:ascii="Trebuchet MS" w:hAnsi="Trebuchet MS" w:cs="Arial"/>
                <w:sz w:val="22"/>
                <w:szCs w:val="22"/>
                <w:lang w:val="lt-LT" w:eastAsia="en-US"/>
              </w:rPr>
              <w:t>ros prie</w:t>
            </w:r>
            <w:r w:rsidRPr="00637AA9">
              <w:rPr>
                <w:rFonts w:ascii="Trebuchet MS" w:hAnsi="Trebuchet MS" w:cs="Calibri"/>
                <w:sz w:val="22"/>
                <w:szCs w:val="22"/>
                <w:lang w:val="lt-LT"/>
              </w:rPr>
              <w:t>ž</w:t>
            </w:r>
            <w:r w:rsidRPr="00637AA9">
              <w:rPr>
                <w:rFonts w:ascii="Trebuchet MS" w:hAnsi="Trebuchet MS" w:cs="Arial"/>
                <w:sz w:val="22"/>
                <w:szCs w:val="22"/>
                <w:lang w:val="lt-LT"/>
              </w:rPr>
              <w:t>i</w:t>
            </w:r>
            <w:r w:rsidRPr="00637AA9">
              <w:rPr>
                <w:rFonts w:ascii="Trebuchet MS" w:hAnsi="Trebuchet MS" w:cs="Calibri"/>
                <w:sz w:val="22"/>
                <w:szCs w:val="22"/>
                <w:lang w:val="lt-LT"/>
              </w:rPr>
              <w:t>ū</w:t>
            </w:r>
            <w:r w:rsidRPr="00637AA9">
              <w:rPr>
                <w:rFonts w:ascii="Trebuchet MS" w:hAnsi="Trebuchet MS" w:cs="Arial"/>
                <w:sz w:val="22"/>
                <w:szCs w:val="22"/>
                <w:lang w:val="lt-LT"/>
              </w:rPr>
              <w:t xml:space="preserve">ros centro </w:t>
            </w:r>
            <w:r w:rsidR="00AE09EE" w:rsidRPr="00637AA9">
              <w:rPr>
                <w:rFonts w:ascii="Trebuchet MS" w:hAnsi="Trebuchet MS" w:cs="Arial"/>
                <w:sz w:val="22"/>
                <w:szCs w:val="22"/>
                <w:lang w:val="lt-LT"/>
              </w:rPr>
              <w:t>Pietų</w:t>
            </w:r>
            <w:r w:rsidRPr="00637AA9">
              <w:rPr>
                <w:rFonts w:ascii="Trebuchet MS" w:hAnsi="Trebuchet MS" w:cs="Arial"/>
                <w:sz w:val="22"/>
                <w:szCs w:val="22"/>
                <w:lang w:val="lt-LT"/>
              </w:rPr>
              <w:t xml:space="preserve"> regiono vadovas</w:t>
            </w:r>
          </w:p>
        </w:tc>
        <w:tc>
          <w:tcPr>
            <w:tcW w:w="1978" w:type="dxa"/>
            <w:vAlign w:val="center"/>
          </w:tcPr>
          <w:p w14:paraId="2FE1F3C3" w14:textId="77777777" w:rsidR="009376F4" w:rsidRPr="00637AA9" w:rsidRDefault="009376F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129D109E" w14:textId="77777777" w:rsidTr="00F05BAA">
        <w:tc>
          <w:tcPr>
            <w:tcW w:w="2689" w:type="dxa"/>
            <w:vAlign w:val="center"/>
          </w:tcPr>
          <w:p w14:paraId="6A32C4B0" w14:textId="7216750E" w:rsidR="00F156D2" w:rsidRPr="00637AA9" w:rsidRDefault="00F156D2" w:rsidP="00A25877">
            <w:pPr>
              <w:ind w:right="-245"/>
              <w:jc w:val="both"/>
              <w:rPr>
                <w:rFonts w:ascii="Trebuchet MS" w:hAnsi="Trebuchet MS"/>
                <w:sz w:val="22"/>
                <w:szCs w:val="22"/>
                <w:lang w:val="lt-LT"/>
              </w:rPr>
            </w:pPr>
          </w:p>
        </w:tc>
        <w:tc>
          <w:tcPr>
            <w:tcW w:w="5528" w:type="dxa"/>
            <w:vAlign w:val="center"/>
          </w:tcPr>
          <w:p w14:paraId="38B082AF" w14:textId="6F792CE2" w:rsidR="00F156D2" w:rsidRPr="00637AA9" w:rsidRDefault="00DC3BDE" w:rsidP="00A25877">
            <w:pPr>
              <w:jc w:val="both"/>
              <w:rPr>
                <w:rFonts w:ascii="Trebuchet MS" w:hAnsi="Trebuchet MS"/>
                <w:sz w:val="22"/>
                <w:szCs w:val="22"/>
                <w:lang w:val="lt-LT"/>
              </w:rPr>
            </w:pPr>
            <w:r w:rsidRPr="00637AA9">
              <w:rPr>
                <w:rFonts w:ascii="Trebuchet MS" w:eastAsia="Calibri" w:hAnsi="Trebuchet MS" w:cs="Arial"/>
                <w:sz w:val="22"/>
                <w:szCs w:val="22"/>
                <w:lang w:val="lt-LT"/>
              </w:rPr>
              <w:t>Perdavimo tinklo departamento Infrastrukt</w:t>
            </w:r>
            <w:r w:rsidRPr="00637AA9">
              <w:rPr>
                <w:rFonts w:ascii="Trebuchet MS" w:eastAsia="Calibri" w:hAnsi="Trebuchet MS" w:cs="Calibri"/>
                <w:sz w:val="22"/>
                <w:szCs w:val="22"/>
                <w:lang w:val="lt-LT"/>
              </w:rPr>
              <w:t>ū</w:t>
            </w:r>
            <w:r w:rsidRPr="00637AA9">
              <w:rPr>
                <w:rFonts w:ascii="Trebuchet MS" w:eastAsia="Calibri" w:hAnsi="Trebuchet MS" w:cs="Arial"/>
                <w:sz w:val="22"/>
                <w:szCs w:val="22"/>
                <w:lang w:val="lt-LT"/>
              </w:rPr>
              <w:t>ros prie</w:t>
            </w:r>
            <w:r w:rsidRPr="00637AA9">
              <w:rPr>
                <w:rFonts w:ascii="Trebuchet MS" w:eastAsia="Calibri" w:hAnsi="Trebuchet MS" w:cs="Calibri"/>
                <w:sz w:val="22"/>
                <w:szCs w:val="22"/>
                <w:lang w:val="lt-LT"/>
              </w:rPr>
              <w:t>ž</w:t>
            </w:r>
            <w:r w:rsidRPr="00637AA9">
              <w:rPr>
                <w:rFonts w:ascii="Trebuchet MS" w:eastAsia="Calibri" w:hAnsi="Trebuchet MS" w:cs="Arial"/>
                <w:sz w:val="22"/>
                <w:szCs w:val="22"/>
                <w:lang w:val="lt-LT"/>
              </w:rPr>
              <w:t>i</w:t>
            </w:r>
            <w:r w:rsidRPr="00637AA9">
              <w:rPr>
                <w:rFonts w:ascii="Trebuchet MS" w:eastAsia="Calibri" w:hAnsi="Trebuchet MS" w:cs="Calibri"/>
                <w:sz w:val="22"/>
                <w:szCs w:val="22"/>
                <w:lang w:val="lt-LT"/>
              </w:rPr>
              <w:t>ū</w:t>
            </w:r>
            <w:r w:rsidRPr="00637AA9">
              <w:rPr>
                <w:rFonts w:ascii="Trebuchet MS" w:eastAsia="Calibri" w:hAnsi="Trebuchet MS" w:cs="Arial"/>
                <w:sz w:val="22"/>
                <w:szCs w:val="22"/>
                <w:lang w:val="lt-LT"/>
              </w:rPr>
              <w:t>ros centro statyb</w:t>
            </w:r>
            <w:r w:rsidRPr="00637AA9">
              <w:rPr>
                <w:rFonts w:ascii="Trebuchet MS" w:eastAsia="Calibri" w:hAnsi="Trebuchet MS" w:cs="Calibri"/>
                <w:sz w:val="22"/>
                <w:szCs w:val="22"/>
                <w:lang w:val="lt-LT"/>
              </w:rPr>
              <w:t>ų</w:t>
            </w:r>
            <w:r w:rsidRPr="00637AA9">
              <w:rPr>
                <w:rFonts w:ascii="Trebuchet MS" w:eastAsia="Calibri" w:hAnsi="Trebuchet MS" w:cs="Arial"/>
                <w:sz w:val="22"/>
                <w:szCs w:val="22"/>
                <w:lang w:val="lt-LT"/>
              </w:rPr>
              <w:t xml:space="preserve"> prie</w:t>
            </w:r>
            <w:r w:rsidRPr="00637AA9">
              <w:rPr>
                <w:rFonts w:ascii="Trebuchet MS" w:eastAsia="Calibri" w:hAnsi="Trebuchet MS" w:cs="Calibri"/>
                <w:sz w:val="22"/>
                <w:szCs w:val="22"/>
                <w:lang w:val="lt-LT"/>
              </w:rPr>
              <w:t>ž</w:t>
            </w:r>
            <w:r w:rsidRPr="00637AA9">
              <w:rPr>
                <w:rFonts w:ascii="Trebuchet MS" w:eastAsia="Calibri" w:hAnsi="Trebuchet MS" w:cs="Arial"/>
                <w:sz w:val="22"/>
                <w:szCs w:val="22"/>
                <w:lang w:val="lt-LT"/>
              </w:rPr>
              <w:t>i</w:t>
            </w:r>
            <w:r w:rsidRPr="00637AA9">
              <w:rPr>
                <w:rFonts w:ascii="Trebuchet MS" w:eastAsia="Calibri" w:hAnsi="Trebuchet MS" w:cs="Calibri"/>
                <w:sz w:val="22"/>
                <w:szCs w:val="22"/>
                <w:lang w:val="lt-LT"/>
              </w:rPr>
              <w:t>ū</w:t>
            </w:r>
            <w:r w:rsidRPr="00637AA9">
              <w:rPr>
                <w:rFonts w:ascii="Trebuchet MS" w:eastAsia="Calibri" w:hAnsi="Trebuchet MS" w:cs="Arial"/>
                <w:sz w:val="22"/>
                <w:szCs w:val="22"/>
                <w:lang w:val="lt-LT"/>
              </w:rPr>
              <w:t>ros proceso vadovas</w:t>
            </w:r>
          </w:p>
        </w:tc>
        <w:tc>
          <w:tcPr>
            <w:tcW w:w="1978" w:type="dxa"/>
            <w:vAlign w:val="center"/>
          </w:tcPr>
          <w:p w14:paraId="669238E2" w14:textId="77777777" w:rsidR="00F156D2" w:rsidRPr="00637AA9" w:rsidRDefault="00F156D2"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4E3FDBC6" w14:textId="77777777" w:rsidTr="00F05BAA">
        <w:tc>
          <w:tcPr>
            <w:tcW w:w="2689" w:type="dxa"/>
            <w:vAlign w:val="center"/>
          </w:tcPr>
          <w:p w14:paraId="2E93410F" w14:textId="62957E30" w:rsidR="00F156D2" w:rsidRPr="00637AA9" w:rsidRDefault="00F156D2" w:rsidP="00A25877">
            <w:pPr>
              <w:ind w:right="-245"/>
              <w:jc w:val="both"/>
              <w:rPr>
                <w:rFonts w:ascii="Trebuchet MS" w:hAnsi="Trebuchet MS"/>
                <w:sz w:val="22"/>
                <w:szCs w:val="22"/>
                <w:lang w:val="lt-LT"/>
              </w:rPr>
            </w:pPr>
          </w:p>
        </w:tc>
        <w:tc>
          <w:tcPr>
            <w:tcW w:w="5528" w:type="dxa"/>
            <w:vAlign w:val="center"/>
          </w:tcPr>
          <w:p w14:paraId="6233B71C" w14:textId="4622DFFC" w:rsidR="00F156D2" w:rsidRPr="00637AA9" w:rsidRDefault="00DC3BDE" w:rsidP="00A25877">
            <w:pPr>
              <w:jc w:val="both"/>
              <w:rPr>
                <w:rFonts w:ascii="Trebuchet MS" w:hAnsi="Trebuchet MS" w:cs="Arial"/>
                <w:sz w:val="22"/>
                <w:szCs w:val="22"/>
                <w:lang w:val="lt-LT" w:eastAsia="en-US"/>
              </w:rPr>
            </w:pPr>
            <w:r w:rsidRPr="00637AA9">
              <w:rPr>
                <w:rFonts w:ascii="Trebuchet MS" w:hAnsi="Trebuchet MS" w:cs="Arial"/>
                <w:sz w:val="22"/>
                <w:szCs w:val="22"/>
                <w:lang w:val="lt-LT" w:eastAsia="en-US"/>
              </w:rPr>
              <w:t xml:space="preserve">Perdavimo tinklo departamento Technikos skyriaus </w:t>
            </w:r>
            <w:r w:rsidR="00252D0C" w:rsidRPr="00637AA9">
              <w:rPr>
                <w:rFonts w:ascii="Trebuchet MS" w:hAnsi="Trebuchet MS" w:cs="Arial"/>
                <w:sz w:val="22"/>
                <w:szCs w:val="22"/>
                <w:lang w:val="lt-LT"/>
              </w:rPr>
              <w:t>Pastočių pirminių įrenginių grupės vadovas</w:t>
            </w:r>
          </w:p>
        </w:tc>
        <w:tc>
          <w:tcPr>
            <w:tcW w:w="1978" w:type="dxa"/>
            <w:vAlign w:val="center"/>
          </w:tcPr>
          <w:p w14:paraId="7504A521" w14:textId="77777777" w:rsidR="00F156D2" w:rsidRPr="00637AA9" w:rsidRDefault="00F156D2"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3D524E2D" w14:textId="77777777" w:rsidTr="00F05BAA">
        <w:tc>
          <w:tcPr>
            <w:tcW w:w="2689" w:type="dxa"/>
            <w:vAlign w:val="center"/>
          </w:tcPr>
          <w:p w14:paraId="02DF0D48" w14:textId="1C16EB0E" w:rsidR="009376F4" w:rsidRPr="00637AA9" w:rsidRDefault="009376F4" w:rsidP="00A25877">
            <w:pPr>
              <w:ind w:right="-245"/>
              <w:jc w:val="both"/>
              <w:rPr>
                <w:rFonts w:ascii="Trebuchet MS" w:hAnsi="Trebuchet MS"/>
                <w:sz w:val="22"/>
                <w:szCs w:val="22"/>
                <w:lang w:val="lt-LT"/>
              </w:rPr>
            </w:pPr>
          </w:p>
        </w:tc>
        <w:tc>
          <w:tcPr>
            <w:tcW w:w="5528" w:type="dxa"/>
            <w:vAlign w:val="center"/>
          </w:tcPr>
          <w:p w14:paraId="420D282C" w14:textId="60CD9D0F" w:rsidR="009376F4" w:rsidRPr="00637AA9" w:rsidRDefault="00DC3BDE" w:rsidP="00A25877">
            <w:pPr>
              <w:jc w:val="both"/>
              <w:rPr>
                <w:rFonts w:ascii="Trebuchet MS" w:hAnsi="Trebuchet MS"/>
                <w:sz w:val="22"/>
                <w:szCs w:val="22"/>
                <w:lang w:val="lt-LT"/>
              </w:rPr>
            </w:pPr>
            <w:r w:rsidRPr="00637AA9">
              <w:rPr>
                <w:rFonts w:ascii="Trebuchet MS" w:hAnsi="Trebuchet MS" w:cs="Arial"/>
                <w:sz w:val="22"/>
                <w:szCs w:val="22"/>
                <w:lang w:val="lt-LT" w:eastAsia="en-US"/>
              </w:rPr>
              <w:t xml:space="preserve">Perdavimo tinklo departamento Technikos skyriaus </w:t>
            </w:r>
            <w:r w:rsidR="006E0562" w:rsidRPr="00637AA9">
              <w:rPr>
                <w:rFonts w:ascii="Trebuchet MS" w:hAnsi="Trebuchet MS" w:cs="Arial"/>
                <w:sz w:val="22"/>
                <w:szCs w:val="22"/>
                <w:lang w:val="lt-LT"/>
              </w:rPr>
              <w:t>RAA įrenginių grupė</w:t>
            </w:r>
            <w:r w:rsidR="006E0562" w:rsidRPr="00637AA9">
              <w:rPr>
                <w:rFonts w:ascii="Trebuchet MS" w:hAnsi="Trebuchet MS" w:cs="Arial"/>
                <w:sz w:val="22"/>
                <w:szCs w:val="22"/>
                <w:lang w:val="lt-LT" w:eastAsia="en-US"/>
              </w:rPr>
              <w:t>s vadovas</w:t>
            </w:r>
          </w:p>
        </w:tc>
        <w:tc>
          <w:tcPr>
            <w:tcW w:w="1978" w:type="dxa"/>
            <w:vAlign w:val="center"/>
          </w:tcPr>
          <w:p w14:paraId="0DCAEF7D" w14:textId="77777777" w:rsidR="009376F4" w:rsidRPr="00637AA9" w:rsidRDefault="009376F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7DE86689" w14:textId="77777777" w:rsidTr="00F05BAA">
        <w:tc>
          <w:tcPr>
            <w:tcW w:w="2689" w:type="dxa"/>
            <w:vAlign w:val="center"/>
          </w:tcPr>
          <w:p w14:paraId="198DDDEE" w14:textId="364435FA" w:rsidR="0007363D" w:rsidRPr="00637AA9" w:rsidRDefault="0007363D" w:rsidP="00A25877">
            <w:pPr>
              <w:ind w:right="-245"/>
              <w:jc w:val="both"/>
              <w:rPr>
                <w:rFonts w:ascii="Trebuchet MS" w:hAnsi="Trebuchet MS"/>
                <w:sz w:val="22"/>
                <w:szCs w:val="22"/>
                <w:lang w:val="lt-LT"/>
              </w:rPr>
            </w:pPr>
          </w:p>
        </w:tc>
        <w:tc>
          <w:tcPr>
            <w:tcW w:w="5528" w:type="dxa"/>
            <w:vAlign w:val="center"/>
          </w:tcPr>
          <w:p w14:paraId="7287B52C" w14:textId="528962D6" w:rsidR="0007363D" w:rsidRPr="00637AA9" w:rsidRDefault="00DC3BDE" w:rsidP="00A25877">
            <w:pPr>
              <w:jc w:val="both"/>
              <w:rPr>
                <w:rFonts w:ascii="Trebuchet MS" w:hAnsi="Trebuchet MS" w:cs="Arial"/>
                <w:sz w:val="22"/>
                <w:szCs w:val="22"/>
                <w:lang w:val="lt-LT" w:eastAsia="en-US"/>
              </w:rPr>
            </w:pPr>
            <w:r w:rsidRPr="00637AA9">
              <w:rPr>
                <w:rFonts w:ascii="Trebuchet MS" w:hAnsi="Trebuchet MS" w:cs="Arial"/>
                <w:sz w:val="22"/>
                <w:szCs w:val="22"/>
                <w:lang w:val="lt-LT" w:eastAsia="en-US"/>
              </w:rPr>
              <w:t xml:space="preserve">Perdavimo tinklo departamento Technikos skyriaus </w:t>
            </w:r>
            <w:r w:rsidR="006E0562" w:rsidRPr="00637AA9">
              <w:rPr>
                <w:rFonts w:ascii="Trebuchet MS" w:hAnsi="Trebuchet MS" w:cs="Arial"/>
                <w:sz w:val="22"/>
                <w:szCs w:val="22"/>
                <w:lang w:val="lt-LT"/>
              </w:rPr>
              <w:t>Elektros perdavimo linijų grupės vadovas</w:t>
            </w:r>
          </w:p>
        </w:tc>
        <w:tc>
          <w:tcPr>
            <w:tcW w:w="1978" w:type="dxa"/>
            <w:vAlign w:val="center"/>
          </w:tcPr>
          <w:p w14:paraId="5B3E3E49" w14:textId="77777777" w:rsidR="0007363D" w:rsidRPr="00637AA9" w:rsidRDefault="0007363D"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4358C6F6" w14:textId="77777777" w:rsidTr="00F05BAA">
        <w:tc>
          <w:tcPr>
            <w:tcW w:w="2689" w:type="dxa"/>
            <w:vAlign w:val="center"/>
          </w:tcPr>
          <w:p w14:paraId="57B284D0" w14:textId="71D79301" w:rsidR="002F7985" w:rsidRPr="00637AA9" w:rsidRDefault="002F7985" w:rsidP="00A25877">
            <w:pPr>
              <w:ind w:right="-245"/>
              <w:jc w:val="both"/>
              <w:rPr>
                <w:rFonts w:ascii="Trebuchet MS" w:hAnsi="Trebuchet MS"/>
                <w:sz w:val="22"/>
                <w:szCs w:val="22"/>
                <w:lang w:val="lt-LT"/>
              </w:rPr>
            </w:pPr>
          </w:p>
        </w:tc>
        <w:tc>
          <w:tcPr>
            <w:tcW w:w="5528" w:type="dxa"/>
            <w:vAlign w:val="center"/>
          </w:tcPr>
          <w:p w14:paraId="769E00E4" w14:textId="1D8531F7" w:rsidR="002F7985" w:rsidRPr="00637AA9" w:rsidRDefault="00DC3BDE" w:rsidP="00A25877">
            <w:pPr>
              <w:jc w:val="both"/>
              <w:rPr>
                <w:rFonts w:ascii="Trebuchet MS" w:hAnsi="Trebuchet MS"/>
                <w:sz w:val="22"/>
                <w:szCs w:val="22"/>
                <w:lang w:val="lt-LT"/>
              </w:rPr>
            </w:pPr>
            <w:r w:rsidRPr="00637AA9">
              <w:rPr>
                <w:rFonts w:ascii="Trebuchet MS" w:hAnsi="Trebuchet MS" w:cs="Arial"/>
                <w:sz w:val="22"/>
                <w:szCs w:val="22"/>
                <w:shd w:val="clear" w:color="auto" w:fill="FFFFFF"/>
                <w:lang w:val="lt-LT"/>
              </w:rPr>
              <w:t>Perdavimo tinklo departamento Darbuotoj</w:t>
            </w:r>
            <w:r w:rsidRPr="00637AA9">
              <w:rPr>
                <w:rFonts w:ascii="Trebuchet MS" w:hAnsi="Trebuchet MS" w:cs="Calibri"/>
                <w:sz w:val="22"/>
                <w:szCs w:val="22"/>
                <w:shd w:val="clear" w:color="auto" w:fill="FFFFFF"/>
                <w:lang w:val="lt-LT"/>
              </w:rPr>
              <w:t>ų</w:t>
            </w:r>
            <w:r w:rsidRPr="00637AA9">
              <w:rPr>
                <w:rFonts w:ascii="Trebuchet MS" w:hAnsi="Trebuchet MS" w:cs="Arial"/>
                <w:sz w:val="22"/>
                <w:szCs w:val="22"/>
                <w:shd w:val="clear" w:color="auto" w:fill="FFFFFF"/>
                <w:lang w:val="lt-LT"/>
              </w:rPr>
              <w:t xml:space="preserve"> saugos ir aplinkosaugos skyriaus</w:t>
            </w:r>
            <w:r w:rsidR="00AE09EE" w:rsidRPr="00637AA9">
              <w:rPr>
                <w:rFonts w:ascii="Trebuchet MS" w:hAnsi="Trebuchet MS" w:cs="Arial"/>
                <w:sz w:val="22"/>
                <w:szCs w:val="22"/>
                <w:shd w:val="clear" w:color="auto" w:fill="FFFFFF"/>
                <w:lang w:val="lt-LT"/>
              </w:rPr>
              <w:t xml:space="preserve"> aplinkosaugos </w:t>
            </w:r>
            <w:r w:rsidRPr="00637AA9">
              <w:rPr>
                <w:rFonts w:ascii="Trebuchet MS" w:hAnsi="Trebuchet MS" w:cs="Arial"/>
                <w:sz w:val="22"/>
                <w:szCs w:val="22"/>
                <w:shd w:val="clear" w:color="auto" w:fill="FFFFFF"/>
                <w:lang w:val="lt-LT"/>
              </w:rPr>
              <w:t>vyresnysis in</w:t>
            </w:r>
            <w:r w:rsidRPr="00637AA9">
              <w:rPr>
                <w:rFonts w:ascii="Trebuchet MS" w:hAnsi="Trebuchet MS" w:cs="Calibri"/>
                <w:sz w:val="22"/>
                <w:szCs w:val="22"/>
                <w:shd w:val="clear" w:color="auto" w:fill="FFFFFF"/>
                <w:lang w:val="lt-LT"/>
              </w:rPr>
              <w:t>ž</w:t>
            </w:r>
            <w:r w:rsidRPr="00637AA9">
              <w:rPr>
                <w:rFonts w:ascii="Trebuchet MS" w:hAnsi="Trebuchet MS" w:cs="Arial"/>
                <w:sz w:val="22"/>
                <w:szCs w:val="22"/>
                <w:shd w:val="clear" w:color="auto" w:fill="FFFFFF"/>
                <w:lang w:val="lt-LT"/>
              </w:rPr>
              <w:t>inierius</w:t>
            </w:r>
          </w:p>
        </w:tc>
        <w:tc>
          <w:tcPr>
            <w:tcW w:w="1978" w:type="dxa"/>
            <w:vAlign w:val="center"/>
          </w:tcPr>
          <w:p w14:paraId="26952929" w14:textId="741D0F54" w:rsidR="002F7985" w:rsidRPr="00637AA9" w:rsidRDefault="00AE09EE"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5C42F220" w14:textId="77777777" w:rsidTr="00F05BAA">
        <w:tc>
          <w:tcPr>
            <w:tcW w:w="2689" w:type="dxa"/>
            <w:vAlign w:val="center"/>
          </w:tcPr>
          <w:p w14:paraId="0A96E07F" w14:textId="762F8FBC" w:rsidR="00AE09EE" w:rsidRPr="00637AA9" w:rsidRDefault="00AE09EE" w:rsidP="00A25877">
            <w:pPr>
              <w:ind w:right="-245"/>
              <w:jc w:val="both"/>
              <w:rPr>
                <w:rFonts w:ascii="Trebuchet MS" w:hAnsi="Trebuchet MS" w:cs="Arial"/>
                <w:sz w:val="22"/>
                <w:szCs w:val="22"/>
                <w:shd w:val="clear" w:color="auto" w:fill="FFFFFF"/>
                <w:lang w:val="lt-LT"/>
              </w:rPr>
            </w:pPr>
          </w:p>
        </w:tc>
        <w:tc>
          <w:tcPr>
            <w:tcW w:w="5528" w:type="dxa"/>
            <w:vAlign w:val="center"/>
          </w:tcPr>
          <w:p w14:paraId="592F1624" w14:textId="2A61BA34" w:rsidR="00AE09EE" w:rsidRPr="00637AA9" w:rsidRDefault="00AE09EE" w:rsidP="00A25877">
            <w:pPr>
              <w:jc w:val="both"/>
              <w:rPr>
                <w:rFonts w:ascii="Trebuchet MS" w:hAnsi="Trebuchet MS" w:cs="Arial"/>
                <w:sz w:val="22"/>
                <w:szCs w:val="22"/>
                <w:shd w:val="clear" w:color="auto" w:fill="FFFFFF"/>
                <w:lang w:val="lt-LT"/>
              </w:rPr>
            </w:pPr>
            <w:r w:rsidRPr="00637AA9">
              <w:rPr>
                <w:rFonts w:ascii="Trebuchet MS" w:hAnsi="Trebuchet MS" w:cs="Arial"/>
                <w:sz w:val="22"/>
                <w:szCs w:val="22"/>
                <w:shd w:val="clear" w:color="auto" w:fill="FFFFFF"/>
                <w:lang w:val="lt-LT"/>
              </w:rPr>
              <w:t>Perdavimo tinklo departamento Darbuotoj</w:t>
            </w:r>
            <w:r w:rsidRPr="00637AA9">
              <w:rPr>
                <w:rFonts w:ascii="Trebuchet MS" w:hAnsi="Trebuchet MS" w:cs="Calibri"/>
                <w:sz w:val="22"/>
                <w:szCs w:val="22"/>
                <w:shd w:val="clear" w:color="auto" w:fill="FFFFFF"/>
                <w:lang w:val="lt-LT"/>
              </w:rPr>
              <w:t>ų</w:t>
            </w:r>
            <w:r w:rsidRPr="00637AA9">
              <w:rPr>
                <w:rFonts w:ascii="Trebuchet MS" w:hAnsi="Trebuchet MS" w:cs="Arial"/>
                <w:sz w:val="22"/>
                <w:szCs w:val="22"/>
                <w:shd w:val="clear" w:color="auto" w:fill="FFFFFF"/>
                <w:lang w:val="lt-LT"/>
              </w:rPr>
              <w:t xml:space="preserve"> saugos ir aplinkosaugos skyriaus </w:t>
            </w:r>
            <w:r w:rsidRPr="00637AA9">
              <w:rPr>
                <w:rFonts w:ascii="Trebuchet MS" w:hAnsi="Trebuchet MS" w:cs="Segoe UI"/>
                <w:sz w:val="22"/>
                <w:szCs w:val="22"/>
                <w:lang w:val="lt-LT"/>
              </w:rPr>
              <w:t>darbuotojų saugos ir sveikatos vyresnysis inžinierius</w:t>
            </w:r>
          </w:p>
        </w:tc>
        <w:tc>
          <w:tcPr>
            <w:tcW w:w="1978" w:type="dxa"/>
            <w:vAlign w:val="center"/>
          </w:tcPr>
          <w:p w14:paraId="7E715125" w14:textId="5BD2FFCE" w:rsidR="00AE09EE" w:rsidRPr="00637AA9" w:rsidRDefault="00AE09EE"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63C3D17D" w14:textId="77777777" w:rsidTr="00F05BAA">
        <w:trPr>
          <w:trHeight w:val="357"/>
        </w:trPr>
        <w:tc>
          <w:tcPr>
            <w:tcW w:w="2689" w:type="dxa"/>
            <w:vAlign w:val="center"/>
          </w:tcPr>
          <w:p w14:paraId="3FD5A6A1" w14:textId="19AA219A" w:rsidR="009F0704" w:rsidRPr="00637AA9" w:rsidRDefault="009F0704" w:rsidP="00A25877">
            <w:pPr>
              <w:ind w:right="-245"/>
              <w:jc w:val="both"/>
              <w:rPr>
                <w:rFonts w:ascii="Trebuchet MS" w:hAnsi="Trebuchet MS"/>
                <w:sz w:val="22"/>
                <w:szCs w:val="22"/>
                <w:lang w:val="lt-LT"/>
              </w:rPr>
            </w:pPr>
          </w:p>
        </w:tc>
        <w:tc>
          <w:tcPr>
            <w:tcW w:w="5528" w:type="dxa"/>
            <w:vAlign w:val="center"/>
          </w:tcPr>
          <w:p w14:paraId="02665179" w14:textId="0960871E" w:rsidR="009F0704" w:rsidRPr="00637AA9" w:rsidRDefault="006E26A4" w:rsidP="00A25877">
            <w:pPr>
              <w:jc w:val="both"/>
              <w:rPr>
                <w:rFonts w:ascii="Trebuchet MS" w:hAnsi="Trebuchet MS"/>
                <w:sz w:val="22"/>
                <w:szCs w:val="22"/>
                <w:lang w:val="lt-LT"/>
              </w:rPr>
            </w:pPr>
            <w:r w:rsidRPr="00637AA9">
              <w:rPr>
                <w:rFonts w:ascii="Trebuchet MS" w:hAnsi="Trebuchet MS" w:cs="Arial"/>
                <w:sz w:val="22"/>
                <w:szCs w:val="22"/>
                <w:lang w:val="lt-LT" w:eastAsia="en-US"/>
              </w:rPr>
              <w:t>Perdavimo tinklo departamento Technikos skyriaus</w:t>
            </w:r>
            <w:r>
              <w:rPr>
                <w:rFonts w:ascii="Trebuchet MS" w:hAnsi="Trebuchet MS" w:cs="Arial"/>
                <w:sz w:val="22"/>
                <w:szCs w:val="22"/>
                <w:lang w:val="lt-LT" w:eastAsia="en-US"/>
              </w:rPr>
              <w:t xml:space="preserve"> </w:t>
            </w:r>
            <w:r w:rsidRPr="006E26A4">
              <w:rPr>
                <w:rFonts w:ascii="Trebuchet MS" w:hAnsi="Trebuchet MS" w:cs="Arial"/>
                <w:sz w:val="22"/>
                <w:szCs w:val="22"/>
                <w:lang w:val="lt-LT" w:eastAsia="en-US"/>
              </w:rPr>
              <w:t>Elektros energijos apskaitos įrenginių ekspertas</w:t>
            </w:r>
          </w:p>
        </w:tc>
        <w:tc>
          <w:tcPr>
            <w:tcW w:w="1978" w:type="dxa"/>
            <w:vAlign w:val="center"/>
          </w:tcPr>
          <w:p w14:paraId="2A504069" w14:textId="77777777" w:rsidR="009F0704" w:rsidRPr="00637AA9" w:rsidRDefault="009F070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22A0199E" w14:textId="77777777" w:rsidTr="00F05BAA">
        <w:tc>
          <w:tcPr>
            <w:tcW w:w="2689" w:type="dxa"/>
            <w:vAlign w:val="center"/>
          </w:tcPr>
          <w:p w14:paraId="6A4894FB" w14:textId="2ED7BFA1" w:rsidR="00F57C94" w:rsidRPr="00637AA9" w:rsidRDefault="00F57C94" w:rsidP="00A25877">
            <w:pPr>
              <w:ind w:right="-245"/>
              <w:jc w:val="both"/>
              <w:rPr>
                <w:rFonts w:ascii="Trebuchet MS" w:hAnsi="Trebuchet MS"/>
                <w:sz w:val="22"/>
                <w:szCs w:val="22"/>
                <w:lang w:val="lt-LT"/>
              </w:rPr>
            </w:pPr>
          </w:p>
        </w:tc>
        <w:tc>
          <w:tcPr>
            <w:tcW w:w="5528" w:type="dxa"/>
            <w:vAlign w:val="center"/>
          </w:tcPr>
          <w:p w14:paraId="7D884296" w14:textId="2FD82240" w:rsidR="00F57C94" w:rsidRPr="00637AA9" w:rsidRDefault="00CD1B10" w:rsidP="00A25877">
            <w:pPr>
              <w:jc w:val="both"/>
              <w:rPr>
                <w:rFonts w:ascii="Trebuchet MS" w:hAnsi="Trebuchet MS"/>
                <w:sz w:val="22"/>
                <w:szCs w:val="22"/>
                <w:lang w:val="lt-LT"/>
              </w:rPr>
            </w:pPr>
            <w:r w:rsidRPr="00637AA9">
              <w:rPr>
                <w:rFonts w:ascii="Trebuchet MS" w:hAnsi="Trebuchet MS" w:cs="Segoe UI"/>
                <w:sz w:val="22"/>
                <w:szCs w:val="22"/>
                <w:lang w:val="lt-LT"/>
              </w:rPr>
              <w:t>SD Strategijos ir tyrimų skyriaus vadovaujantis inžinierius</w:t>
            </w:r>
          </w:p>
        </w:tc>
        <w:tc>
          <w:tcPr>
            <w:tcW w:w="1978" w:type="dxa"/>
            <w:vAlign w:val="center"/>
          </w:tcPr>
          <w:p w14:paraId="6F6F79C9" w14:textId="77777777" w:rsidR="00F57C94" w:rsidRPr="00637AA9" w:rsidRDefault="00F57C9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4928ED35" w14:textId="77777777" w:rsidTr="00F05BAA">
        <w:tc>
          <w:tcPr>
            <w:tcW w:w="2689" w:type="dxa"/>
            <w:vAlign w:val="center"/>
          </w:tcPr>
          <w:p w14:paraId="49B38E20" w14:textId="25DF3D2F" w:rsidR="00AE09EE" w:rsidRPr="00637AA9" w:rsidRDefault="00AE09EE" w:rsidP="00A25877">
            <w:pPr>
              <w:ind w:right="-245"/>
              <w:jc w:val="both"/>
              <w:rPr>
                <w:rFonts w:ascii="Trebuchet MS" w:hAnsi="Trebuchet MS" w:cs="Arial"/>
                <w:sz w:val="22"/>
                <w:szCs w:val="22"/>
                <w:lang w:val="lt-LT"/>
              </w:rPr>
            </w:pPr>
          </w:p>
        </w:tc>
        <w:tc>
          <w:tcPr>
            <w:tcW w:w="5528" w:type="dxa"/>
            <w:vAlign w:val="center"/>
          </w:tcPr>
          <w:p w14:paraId="086049EE" w14:textId="6213D921" w:rsidR="00AE09EE" w:rsidRPr="00637AA9" w:rsidRDefault="006C31D1" w:rsidP="00A25877">
            <w:pPr>
              <w:jc w:val="both"/>
              <w:rPr>
                <w:rFonts w:ascii="Trebuchet MS" w:hAnsi="Trebuchet MS" w:cs="Segoe UI"/>
                <w:sz w:val="22"/>
                <w:szCs w:val="22"/>
                <w:lang w:val="lt-LT"/>
              </w:rPr>
            </w:pPr>
            <w:r w:rsidRPr="00637AA9">
              <w:rPr>
                <w:rFonts w:ascii="Trebuchet MS" w:hAnsi="Trebuchet MS" w:cs="Arial"/>
                <w:sz w:val="22"/>
                <w:szCs w:val="22"/>
                <w:lang w:val="lt-LT" w:eastAsia="en-US"/>
              </w:rPr>
              <w:t>Sistemos valdymo departamento Sistemos patikimumo skyriaus Sistemos technini</w:t>
            </w:r>
            <w:r w:rsidRPr="00637AA9">
              <w:rPr>
                <w:rFonts w:ascii="Trebuchet MS" w:hAnsi="Trebuchet MS" w:cs="Calibri"/>
                <w:sz w:val="22"/>
                <w:szCs w:val="22"/>
                <w:lang w:val="lt-LT" w:eastAsia="en-US"/>
              </w:rPr>
              <w:t>ų</w:t>
            </w:r>
            <w:r w:rsidRPr="00637AA9">
              <w:rPr>
                <w:rFonts w:ascii="Trebuchet MS" w:hAnsi="Trebuchet MS" w:cs="Arial"/>
                <w:sz w:val="22"/>
                <w:szCs w:val="22"/>
                <w:lang w:val="lt-LT" w:eastAsia="en-US"/>
              </w:rPr>
              <w:t xml:space="preserve"> reikalavim</w:t>
            </w:r>
            <w:r w:rsidRPr="00637AA9">
              <w:rPr>
                <w:rFonts w:ascii="Trebuchet MS" w:hAnsi="Trebuchet MS" w:cs="Calibri"/>
                <w:sz w:val="22"/>
                <w:szCs w:val="22"/>
                <w:lang w:val="lt-LT" w:eastAsia="en-US"/>
              </w:rPr>
              <w:t>ų</w:t>
            </w:r>
            <w:r w:rsidRPr="00637AA9">
              <w:rPr>
                <w:rFonts w:ascii="Trebuchet MS" w:hAnsi="Trebuchet MS" w:cs="Arial"/>
                <w:sz w:val="22"/>
                <w:szCs w:val="22"/>
                <w:lang w:val="lt-LT"/>
              </w:rPr>
              <w:t xml:space="preserve"> grup</w:t>
            </w:r>
            <w:r w:rsidRPr="00637AA9">
              <w:rPr>
                <w:rFonts w:ascii="Trebuchet MS" w:hAnsi="Trebuchet MS" w:cs="Calibri"/>
                <w:sz w:val="22"/>
                <w:szCs w:val="22"/>
                <w:lang w:val="lt-LT"/>
              </w:rPr>
              <w:t>ė</w:t>
            </w:r>
            <w:r w:rsidRPr="00637AA9">
              <w:rPr>
                <w:rFonts w:ascii="Trebuchet MS" w:hAnsi="Trebuchet MS" w:cs="Arial"/>
                <w:sz w:val="22"/>
                <w:szCs w:val="22"/>
                <w:lang w:val="lt-LT"/>
              </w:rPr>
              <w:t>s vadovas</w:t>
            </w:r>
          </w:p>
        </w:tc>
        <w:tc>
          <w:tcPr>
            <w:tcW w:w="1978" w:type="dxa"/>
            <w:vAlign w:val="center"/>
          </w:tcPr>
          <w:p w14:paraId="7100DCF1" w14:textId="69851432" w:rsidR="00AE09EE" w:rsidRPr="00637AA9" w:rsidRDefault="00AE09EE"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295662D2" w14:textId="77777777" w:rsidTr="00F05BAA">
        <w:tc>
          <w:tcPr>
            <w:tcW w:w="2689" w:type="dxa"/>
            <w:vAlign w:val="center"/>
          </w:tcPr>
          <w:p w14:paraId="73039724" w14:textId="003B08AC" w:rsidR="00590C00" w:rsidRPr="00637AA9" w:rsidRDefault="00590C00" w:rsidP="00A25877">
            <w:pPr>
              <w:ind w:right="-245"/>
              <w:jc w:val="both"/>
              <w:rPr>
                <w:rFonts w:ascii="Trebuchet MS" w:hAnsi="Trebuchet MS"/>
                <w:sz w:val="22"/>
                <w:szCs w:val="22"/>
                <w:lang w:val="lt-LT"/>
              </w:rPr>
            </w:pPr>
          </w:p>
        </w:tc>
        <w:tc>
          <w:tcPr>
            <w:tcW w:w="5528" w:type="dxa"/>
            <w:vAlign w:val="center"/>
          </w:tcPr>
          <w:p w14:paraId="6BCA2AA0" w14:textId="60486C49" w:rsidR="00590C00" w:rsidRPr="00637AA9" w:rsidRDefault="00CD1B10" w:rsidP="00A25877">
            <w:pPr>
              <w:jc w:val="both"/>
              <w:rPr>
                <w:rFonts w:ascii="Trebuchet MS" w:hAnsi="Trebuchet MS"/>
                <w:sz w:val="22"/>
                <w:szCs w:val="22"/>
                <w:lang w:val="lt-LT"/>
              </w:rPr>
            </w:pPr>
            <w:r w:rsidRPr="00637AA9">
              <w:rPr>
                <w:rFonts w:ascii="Trebuchet MS" w:hAnsi="Trebuchet MS" w:cs="Arial"/>
                <w:sz w:val="22"/>
                <w:szCs w:val="22"/>
                <w:lang w:val="lt-LT" w:eastAsia="en-US"/>
              </w:rPr>
              <w:t>Sistemos valdymo departamento Sistemos patikimumo skyriaus Sistemos technini</w:t>
            </w:r>
            <w:r w:rsidRPr="00637AA9">
              <w:rPr>
                <w:rFonts w:ascii="Trebuchet MS" w:hAnsi="Trebuchet MS" w:cs="Calibri"/>
                <w:sz w:val="22"/>
                <w:szCs w:val="22"/>
                <w:lang w:val="lt-LT" w:eastAsia="en-US"/>
              </w:rPr>
              <w:t>ų</w:t>
            </w:r>
            <w:r w:rsidRPr="00637AA9">
              <w:rPr>
                <w:rFonts w:ascii="Trebuchet MS" w:hAnsi="Trebuchet MS" w:cs="Arial"/>
                <w:sz w:val="22"/>
                <w:szCs w:val="22"/>
                <w:lang w:val="lt-LT" w:eastAsia="en-US"/>
              </w:rPr>
              <w:t xml:space="preserve"> reikalavim</w:t>
            </w:r>
            <w:r w:rsidRPr="00637AA9">
              <w:rPr>
                <w:rFonts w:ascii="Trebuchet MS" w:hAnsi="Trebuchet MS" w:cs="Calibri"/>
                <w:sz w:val="22"/>
                <w:szCs w:val="22"/>
                <w:lang w:val="lt-LT" w:eastAsia="en-US"/>
              </w:rPr>
              <w:t>ų</w:t>
            </w:r>
            <w:r w:rsidRPr="00637AA9">
              <w:rPr>
                <w:rFonts w:ascii="Trebuchet MS" w:hAnsi="Trebuchet MS" w:cs="Arial"/>
                <w:sz w:val="22"/>
                <w:szCs w:val="22"/>
                <w:lang w:val="lt-LT"/>
              </w:rPr>
              <w:t xml:space="preserve"> grup</w:t>
            </w:r>
            <w:r w:rsidRPr="00637AA9">
              <w:rPr>
                <w:rFonts w:ascii="Trebuchet MS" w:hAnsi="Trebuchet MS" w:cs="Calibri"/>
                <w:sz w:val="22"/>
                <w:szCs w:val="22"/>
                <w:lang w:val="lt-LT"/>
              </w:rPr>
              <w:t>ė</w:t>
            </w:r>
            <w:r w:rsidRPr="00637AA9">
              <w:rPr>
                <w:rFonts w:ascii="Trebuchet MS" w:hAnsi="Trebuchet MS" w:cs="Arial"/>
                <w:sz w:val="22"/>
                <w:szCs w:val="22"/>
                <w:lang w:val="lt-LT"/>
              </w:rPr>
              <w:t>s RAA vadovaujantis in</w:t>
            </w:r>
            <w:r w:rsidRPr="00637AA9">
              <w:rPr>
                <w:rFonts w:ascii="Trebuchet MS" w:hAnsi="Trebuchet MS" w:cs="Calibri"/>
                <w:sz w:val="22"/>
                <w:szCs w:val="22"/>
                <w:lang w:val="lt-LT"/>
              </w:rPr>
              <w:t>ž</w:t>
            </w:r>
            <w:r w:rsidRPr="00637AA9">
              <w:rPr>
                <w:rFonts w:ascii="Trebuchet MS" w:hAnsi="Trebuchet MS" w:cs="Arial"/>
                <w:sz w:val="22"/>
                <w:szCs w:val="22"/>
                <w:lang w:val="lt-LT"/>
              </w:rPr>
              <w:t>inierius</w:t>
            </w:r>
          </w:p>
        </w:tc>
        <w:tc>
          <w:tcPr>
            <w:tcW w:w="1978" w:type="dxa"/>
            <w:vAlign w:val="center"/>
          </w:tcPr>
          <w:p w14:paraId="45D2215A" w14:textId="77777777" w:rsidR="00590C00" w:rsidRPr="00637AA9" w:rsidRDefault="00590C00"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0693EB92" w14:textId="77777777" w:rsidTr="00F05BAA">
        <w:tc>
          <w:tcPr>
            <w:tcW w:w="2689" w:type="dxa"/>
            <w:vAlign w:val="center"/>
          </w:tcPr>
          <w:p w14:paraId="32A2D68E" w14:textId="73C864BB" w:rsidR="00590C00" w:rsidRPr="00637AA9" w:rsidRDefault="00590C00" w:rsidP="00A25877">
            <w:pPr>
              <w:ind w:right="-245"/>
              <w:jc w:val="both"/>
              <w:rPr>
                <w:rFonts w:ascii="Trebuchet MS" w:hAnsi="Trebuchet MS"/>
                <w:sz w:val="22"/>
                <w:szCs w:val="22"/>
                <w:lang w:val="lt-LT"/>
              </w:rPr>
            </w:pPr>
          </w:p>
        </w:tc>
        <w:tc>
          <w:tcPr>
            <w:tcW w:w="5528" w:type="dxa"/>
            <w:vAlign w:val="center"/>
          </w:tcPr>
          <w:p w14:paraId="2C0DC341" w14:textId="37523D7D" w:rsidR="00590C00" w:rsidRPr="00637AA9" w:rsidRDefault="00CD1B10" w:rsidP="00A25877">
            <w:pPr>
              <w:jc w:val="both"/>
              <w:rPr>
                <w:rFonts w:ascii="Trebuchet MS" w:hAnsi="Trebuchet MS"/>
                <w:sz w:val="22"/>
                <w:szCs w:val="22"/>
                <w:lang w:val="lt-LT"/>
              </w:rPr>
            </w:pPr>
            <w:r w:rsidRPr="00637AA9">
              <w:rPr>
                <w:rFonts w:ascii="Trebuchet MS" w:hAnsi="Trebuchet MS" w:cs="Arial"/>
                <w:sz w:val="22"/>
                <w:szCs w:val="22"/>
                <w:lang w:val="lt-LT" w:eastAsia="en-US"/>
              </w:rPr>
              <w:t>Sistemos valdymo departamento Sistemos patikimumo skyriaus Re</w:t>
            </w:r>
            <w:r w:rsidRPr="00637AA9">
              <w:rPr>
                <w:rFonts w:ascii="Trebuchet MS" w:hAnsi="Trebuchet MS" w:cs="Calibri"/>
                <w:sz w:val="22"/>
                <w:szCs w:val="22"/>
                <w:lang w:val="lt-LT" w:eastAsia="en-US"/>
              </w:rPr>
              <w:t>ž</w:t>
            </w:r>
            <w:r w:rsidRPr="00637AA9">
              <w:rPr>
                <w:rFonts w:ascii="Trebuchet MS" w:hAnsi="Trebuchet MS" w:cs="Arial"/>
                <w:sz w:val="22"/>
                <w:szCs w:val="22"/>
                <w:lang w:val="lt-LT" w:eastAsia="en-US"/>
              </w:rPr>
              <w:t>im</w:t>
            </w:r>
            <w:r w:rsidRPr="00637AA9">
              <w:rPr>
                <w:rFonts w:ascii="Trebuchet MS" w:hAnsi="Trebuchet MS" w:cs="Calibri"/>
                <w:sz w:val="22"/>
                <w:szCs w:val="22"/>
                <w:lang w:val="lt-LT" w:eastAsia="en-US"/>
              </w:rPr>
              <w:t>ų</w:t>
            </w:r>
            <w:r w:rsidRPr="00637AA9">
              <w:rPr>
                <w:rFonts w:ascii="Trebuchet MS" w:hAnsi="Trebuchet MS" w:cs="Arial"/>
                <w:sz w:val="22"/>
                <w:szCs w:val="22"/>
                <w:lang w:val="lt-LT" w:eastAsia="en-US"/>
              </w:rPr>
              <w:t xml:space="preserve"> planavimo grup</w:t>
            </w:r>
            <w:r w:rsidRPr="00637AA9">
              <w:rPr>
                <w:rFonts w:ascii="Trebuchet MS" w:hAnsi="Trebuchet MS" w:cs="Calibri"/>
                <w:sz w:val="22"/>
                <w:szCs w:val="22"/>
                <w:lang w:val="lt-LT"/>
              </w:rPr>
              <w:t>ė</w:t>
            </w:r>
            <w:r w:rsidRPr="00637AA9">
              <w:rPr>
                <w:rFonts w:ascii="Trebuchet MS" w:hAnsi="Trebuchet MS" w:cs="Arial"/>
                <w:sz w:val="22"/>
                <w:szCs w:val="22"/>
                <w:lang w:val="lt-LT"/>
              </w:rPr>
              <w:t xml:space="preserve">s </w:t>
            </w:r>
            <w:r w:rsidR="006C31D1" w:rsidRPr="00637AA9">
              <w:rPr>
                <w:rFonts w:ascii="Trebuchet MS" w:hAnsi="Trebuchet MS" w:cs="Segoe UI"/>
                <w:sz w:val="22"/>
                <w:szCs w:val="22"/>
                <w:lang w:val="lt-LT"/>
              </w:rPr>
              <w:t>režimų planavimo vadovaujantis inžinierius</w:t>
            </w:r>
          </w:p>
        </w:tc>
        <w:tc>
          <w:tcPr>
            <w:tcW w:w="1978" w:type="dxa"/>
            <w:vAlign w:val="center"/>
          </w:tcPr>
          <w:p w14:paraId="27085AE6" w14:textId="42205BE8" w:rsidR="00590C00" w:rsidRPr="00637AA9" w:rsidRDefault="00DF4FD0"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58B48F21" w14:textId="77777777" w:rsidTr="00F05BAA">
        <w:tc>
          <w:tcPr>
            <w:tcW w:w="2689" w:type="dxa"/>
            <w:vAlign w:val="center"/>
          </w:tcPr>
          <w:p w14:paraId="5042C805" w14:textId="69CD4741" w:rsidR="007F5DF2" w:rsidRPr="00637AA9" w:rsidRDefault="007F5DF2" w:rsidP="00A25877">
            <w:pPr>
              <w:ind w:right="-245"/>
              <w:jc w:val="both"/>
              <w:rPr>
                <w:rFonts w:ascii="Trebuchet MS" w:hAnsi="Trebuchet MS"/>
                <w:sz w:val="22"/>
                <w:szCs w:val="22"/>
                <w:lang w:val="lt-LT"/>
              </w:rPr>
            </w:pPr>
          </w:p>
        </w:tc>
        <w:tc>
          <w:tcPr>
            <w:tcW w:w="5528" w:type="dxa"/>
            <w:vAlign w:val="center"/>
          </w:tcPr>
          <w:p w14:paraId="2D004BB3" w14:textId="282AC6E9" w:rsidR="007F5DF2" w:rsidRPr="00637AA9" w:rsidRDefault="00CD1B10" w:rsidP="00A25877">
            <w:pPr>
              <w:jc w:val="both"/>
              <w:rPr>
                <w:rFonts w:ascii="Trebuchet MS" w:eastAsia="Calibri" w:hAnsi="Trebuchet MS" w:cs="Arial"/>
                <w:sz w:val="22"/>
                <w:szCs w:val="22"/>
                <w:lang w:val="lt-LT"/>
              </w:rPr>
            </w:pPr>
            <w:r w:rsidRPr="00637AA9">
              <w:rPr>
                <w:rFonts w:ascii="Trebuchet MS" w:hAnsi="Trebuchet MS" w:cs="Arial"/>
                <w:sz w:val="22"/>
                <w:szCs w:val="22"/>
                <w:lang w:val="lt-LT" w:eastAsia="en-US"/>
              </w:rPr>
              <w:t>Sistemos valdymo departamento sistemos valdymo centro Technologinio valdymo grup</w:t>
            </w:r>
            <w:r w:rsidRPr="00637AA9">
              <w:rPr>
                <w:rFonts w:ascii="Trebuchet MS" w:hAnsi="Trebuchet MS" w:cs="Calibri"/>
                <w:sz w:val="22"/>
                <w:szCs w:val="22"/>
                <w:lang w:val="lt-LT" w:eastAsia="en-US"/>
              </w:rPr>
              <w:t>ė</w:t>
            </w:r>
            <w:r w:rsidRPr="00637AA9">
              <w:rPr>
                <w:rFonts w:ascii="Trebuchet MS" w:hAnsi="Trebuchet MS" w:cs="Arial"/>
                <w:sz w:val="22"/>
                <w:szCs w:val="22"/>
                <w:lang w:val="lt-LT" w:eastAsia="en-US"/>
              </w:rPr>
              <w:t xml:space="preserve">s </w:t>
            </w:r>
            <w:r w:rsidR="0093545E" w:rsidRPr="00637AA9">
              <w:rPr>
                <w:rFonts w:ascii="Trebuchet MS" w:hAnsi="Trebuchet MS" w:cs="Arial"/>
                <w:sz w:val="22"/>
                <w:szCs w:val="22"/>
                <w:lang w:val="lt-LT" w:eastAsia="en-US"/>
              </w:rPr>
              <w:t>ekspertas</w:t>
            </w:r>
          </w:p>
        </w:tc>
        <w:tc>
          <w:tcPr>
            <w:tcW w:w="1978" w:type="dxa"/>
            <w:vAlign w:val="center"/>
          </w:tcPr>
          <w:p w14:paraId="7F64CA5F" w14:textId="6FBEB844" w:rsidR="007F5DF2" w:rsidRPr="00637AA9" w:rsidRDefault="007F5DF2"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0A3132E4" w14:textId="77777777" w:rsidTr="00F05BAA">
        <w:tc>
          <w:tcPr>
            <w:tcW w:w="2689" w:type="dxa"/>
            <w:vAlign w:val="center"/>
          </w:tcPr>
          <w:p w14:paraId="79C94209" w14:textId="03337171" w:rsidR="00841014" w:rsidRPr="00637AA9" w:rsidRDefault="00841014" w:rsidP="00A25877">
            <w:pPr>
              <w:ind w:right="-245"/>
              <w:jc w:val="both"/>
              <w:rPr>
                <w:rFonts w:ascii="Trebuchet MS" w:eastAsia="Calibri" w:hAnsi="Trebuchet MS" w:cs="Arial"/>
                <w:sz w:val="22"/>
                <w:szCs w:val="22"/>
                <w:lang w:val="lt-LT"/>
              </w:rPr>
            </w:pPr>
          </w:p>
        </w:tc>
        <w:tc>
          <w:tcPr>
            <w:tcW w:w="5528" w:type="dxa"/>
            <w:vAlign w:val="center"/>
          </w:tcPr>
          <w:p w14:paraId="38F74A8E" w14:textId="67574AF6" w:rsidR="00841014" w:rsidRPr="00637AA9" w:rsidRDefault="00A632C0" w:rsidP="00A25877">
            <w:pPr>
              <w:jc w:val="both"/>
              <w:rPr>
                <w:rFonts w:ascii="Trebuchet MS" w:eastAsia="Calibri" w:hAnsi="Trebuchet MS" w:cs="Arial"/>
                <w:sz w:val="22"/>
                <w:szCs w:val="22"/>
                <w:lang w:val="lt-LT"/>
              </w:rPr>
            </w:pPr>
            <w:r w:rsidRPr="00637AA9">
              <w:rPr>
                <w:rFonts w:ascii="Trebuchet MS" w:eastAsia="Calibri" w:hAnsi="Trebuchet MS" w:cs="Arial"/>
                <w:sz w:val="22"/>
                <w:szCs w:val="22"/>
                <w:shd w:val="clear" w:color="auto" w:fill="FFFFFF"/>
                <w:lang w:val="lt-LT"/>
              </w:rPr>
              <w:t>ITT ir administravimo departamento ITT centro Telekomunikacij</w:t>
            </w:r>
            <w:r w:rsidRPr="00637AA9">
              <w:rPr>
                <w:rFonts w:ascii="Trebuchet MS" w:eastAsia="Calibri" w:hAnsi="Trebuchet MS" w:cs="Calibri"/>
                <w:sz w:val="22"/>
                <w:szCs w:val="22"/>
                <w:shd w:val="clear" w:color="auto" w:fill="FFFFFF"/>
                <w:lang w:val="lt-LT"/>
              </w:rPr>
              <w:t>ų</w:t>
            </w:r>
            <w:r w:rsidRPr="00637AA9">
              <w:rPr>
                <w:rFonts w:ascii="Trebuchet MS" w:eastAsia="Calibri" w:hAnsi="Trebuchet MS" w:cs="Arial"/>
                <w:sz w:val="22"/>
                <w:szCs w:val="22"/>
                <w:shd w:val="clear" w:color="auto" w:fill="FFFFFF"/>
                <w:lang w:val="lt-LT"/>
              </w:rPr>
              <w:t xml:space="preserve"> infrastrukt</w:t>
            </w:r>
            <w:r w:rsidRPr="00637AA9">
              <w:rPr>
                <w:rFonts w:ascii="Trebuchet MS" w:eastAsia="Calibri" w:hAnsi="Trebuchet MS" w:cs="Calibri"/>
                <w:sz w:val="22"/>
                <w:szCs w:val="22"/>
                <w:shd w:val="clear" w:color="auto" w:fill="FFFFFF"/>
                <w:lang w:val="lt-LT"/>
              </w:rPr>
              <w:t>ū</w:t>
            </w:r>
            <w:r w:rsidRPr="00637AA9">
              <w:rPr>
                <w:rFonts w:ascii="Trebuchet MS" w:eastAsia="Calibri" w:hAnsi="Trebuchet MS" w:cs="Arial"/>
                <w:sz w:val="22"/>
                <w:szCs w:val="22"/>
                <w:shd w:val="clear" w:color="auto" w:fill="FFFFFF"/>
                <w:lang w:val="lt-LT"/>
              </w:rPr>
              <w:t>ros grup</w:t>
            </w:r>
            <w:r w:rsidRPr="00637AA9">
              <w:rPr>
                <w:rFonts w:ascii="Trebuchet MS" w:eastAsia="Calibri" w:hAnsi="Trebuchet MS" w:cs="Calibri"/>
                <w:sz w:val="22"/>
                <w:szCs w:val="22"/>
                <w:shd w:val="clear" w:color="auto" w:fill="FFFFFF"/>
                <w:lang w:val="lt-LT"/>
              </w:rPr>
              <w:t>ė</w:t>
            </w:r>
            <w:r w:rsidRPr="00637AA9">
              <w:rPr>
                <w:rFonts w:ascii="Trebuchet MS" w:eastAsia="Calibri" w:hAnsi="Trebuchet MS" w:cs="Arial"/>
                <w:sz w:val="22"/>
                <w:szCs w:val="22"/>
                <w:shd w:val="clear" w:color="auto" w:fill="FFFFFF"/>
                <w:lang w:val="lt-LT"/>
              </w:rPr>
              <w:t>s technologinio tinklo vyresnysis in</w:t>
            </w:r>
            <w:r w:rsidRPr="00637AA9">
              <w:rPr>
                <w:rFonts w:ascii="Trebuchet MS" w:eastAsia="Calibri" w:hAnsi="Trebuchet MS" w:cs="Calibri"/>
                <w:sz w:val="22"/>
                <w:szCs w:val="22"/>
                <w:shd w:val="clear" w:color="auto" w:fill="FFFFFF"/>
                <w:lang w:val="lt-LT"/>
              </w:rPr>
              <w:t>ž</w:t>
            </w:r>
            <w:r w:rsidRPr="00637AA9">
              <w:rPr>
                <w:rFonts w:ascii="Trebuchet MS" w:eastAsia="Calibri" w:hAnsi="Trebuchet MS" w:cs="Arial"/>
                <w:sz w:val="22"/>
                <w:szCs w:val="22"/>
                <w:shd w:val="clear" w:color="auto" w:fill="FFFFFF"/>
                <w:lang w:val="lt-LT"/>
              </w:rPr>
              <w:t>inierius</w:t>
            </w:r>
          </w:p>
        </w:tc>
        <w:tc>
          <w:tcPr>
            <w:tcW w:w="1978" w:type="dxa"/>
            <w:vAlign w:val="center"/>
          </w:tcPr>
          <w:p w14:paraId="01F40A06" w14:textId="334A60F2" w:rsidR="00841014" w:rsidRPr="00637AA9" w:rsidRDefault="0084101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6B12D4E2" w14:textId="77777777" w:rsidTr="00F05BAA">
        <w:tc>
          <w:tcPr>
            <w:tcW w:w="2689" w:type="dxa"/>
            <w:vAlign w:val="center"/>
          </w:tcPr>
          <w:p w14:paraId="59340C64" w14:textId="6793B3F2" w:rsidR="007F5DF2" w:rsidRPr="00637AA9" w:rsidRDefault="007F5DF2" w:rsidP="00A25877">
            <w:pPr>
              <w:ind w:right="-245"/>
              <w:jc w:val="both"/>
              <w:rPr>
                <w:rFonts w:ascii="Trebuchet MS" w:hAnsi="Trebuchet MS"/>
                <w:sz w:val="22"/>
                <w:szCs w:val="22"/>
                <w:lang w:val="lt-LT"/>
              </w:rPr>
            </w:pPr>
          </w:p>
        </w:tc>
        <w:tc>
          <w:tcPr>
            <w:tcW w:w="5528" w:type="dxa"/>
            <w:vAlign w:val="center"/>
          </w:tcPr>
          <w:p w14:paraId="3CCC2E92" w14:textId="4C8889BD" w:rsidR="007F5DF2" w:rsidRPr="00637AA9" w:rsidRDefault="00A632C0" w:rsidP="00A25877">
            <w:pPr>
              <w:jc w:val="both"/>
              <w:rPr>
                <w:rFonts w:ascii="Trebuchet MS" w:hAnsi="Trebuchet MS"/>
                <w:sz w:val="22"/>
                <w:szCs w:val="22"/>
                <w:lang w:val="lt-LT"/>
              </w:rPr>
            </w:pPr>
            <w:r w:rsidRPr="00637AA9">
              <w:rPr>
                <w:rFonts w:ascii="Trebuchet MS" w:eastAsia="Calibri" w:hAnsi="Trebuchet MS" w:cs="Arial"/>
                <w:sz w:val="22"/>
                <w:szCs w:val="22"/>
                <w:lang w:val="lt-LT"/>
              </w:rPr>
              <w:t xml:space="preserve">ITT ir administravimo departamento ITT centro </w:t>
            </w:r>
            <w:r w:rsidR="00A07E7F" w:rsidRPr="00637AA9">
              <w:rPr>
                <w:rFonts w:ascii="Trebuchet MS" w:eastAsia="Calibri" w:hAnsi="Trebuchet MS" w:cs="Arial"/>
                <w:sz w:val="22"/>
                <w:szCs w:val="22"/>
                <w:lang w:val="lt-LT"/>
              </w:rPr>
              <w:t>Telekomunikacijų infrastruktūros grupės vadovas</w:t>
            </w:r>
          </w:p>
        </w:tc>
        <w:tc>
          <w:tcPr>
            <w:tcW w:w="1978" w:type="dxa"/>
            <w:vAlign w:val="center"/>
          </w:tcPr>
          <w:p w14:paraId="00237381" w14:textId="4776046D" w:rsidR="007F5DF2" w:rsidRPr="00637AA9" w:rsidRDefault="007F5DF2"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2EB21F38" w14:textId="77777777" w:rsidTr="00F05BAA">
        <w:tc>
          <w:tcPr>
            <w:tcW w:w="2689" w:type="dxa"/>
            <w:vAlign w:val="center"/>
          </w:tcPr>
          <w:p w14:paraId="7D0C3912" w14:textId="286B3817" w:rsidR="00F7182A" w:rsidRPr="00637AA9" w:rsidRDefault="00F7182A" w:rsidP="00A25877">
            <w:pPr>
              <w:ind w:right="-245"/>
              <w:jc w:val="both"/>
              <w:rPr>
                <w:rFonts w:ascii="Trebuchet MS" w:hAnsi="Trebuchet MS"/>
                <w:sz w:val="22"/>
                <w:szCs w:val="22"/>
                <w:lang w:val="lt-LT"/>
              </w:rPr>
            </w:pPr>
          </w:p>
        </w:tc>
        <w:tc>
          <w:tcPr>
            <w:tcW w:w="5528" w:type="dxa"/>
            <w:vAlign w:val="center"/>
          </w:tcPr>
          <w:p w14:paraId="58F66B90" w14:textId="21A5C894" w:rsidR="00F7182A" w:rsidRPr="00637AA9" w:rsidRDefault="00A632C0" w:rsidP="00A25877">
            <w:pPr>
              <w:jc w:val="both"/>
              <w:rPr>
                <w:rFonts w:ascii="Trebuchet MS" w:eastAsia="Calibri" w:hAnsi="Trebuchet MS" w:cs="Arial"/>
                <w:sz w:val="22"/>
                <w:szCs w:val="22"/>
                <w:lang w:val="lt-LT"/>
              </w:rPr>
            </w:pPr>
            <w:r w:rsidRPr="00637AA9">
              <w:rPr>
                <w:rFonts w:ascii="Trebuchet MS" w:hAnsi="Trebuchet MS" w:cs="Arial"/>
                <w:sz w:val="22"/>
                <w:szCs w:val="22"/>
                <w:lang w:val="lt-LT" w:eastAsia="en-US"/>
              </w:rPr>
              <w:t>ITT ir administravimo departamento ITT centro Valdymo sistem</w:t>
            </w:r>
            <w:r w:rsidRPr="00637AA9">
              <w:rPr>
                <w:rFonts w:ascii="Trebuchet MS" w:hAnsi="Trebuchet MS" w:cs="Calibri"/>
                <w:sz w:val="22"/>
                <w:szCs w:val="22"/>
                <w:lang w:val="lt-LT" w:eastAsia="en-US"/>
              </w:rPr>
              <w:t>ų</w:t>
            </w:r>
            <w:r w:rsidRPr="00637AA9">
              <w:rPr>
                <w:rFonts w:ascii="Trebuchet MS" w:hAnsi="Trebuchet MS" w:cs="Arial"/>
                <w:sz w:val="22"/>
                <w:szCs w:val="22"/>
                <w:lang w:val="lt-LT" w:eastAsia="en-US"/>
              </w:rPr>
              <w:t xml:space="preserve"> grup</w:t>
            </w:r>
            <w:r w:rsidRPr="00637AA9">
              <w:rPr>
                <w:rFonts w:ascii="Trebuchet MS" w:hAnsi="Trebuchet MS" w:cs="Calibri"/>
                <w:sz w:val="22"/>
                <w:szCs w:val="22"/>
                <w:lang w:val="lt-LT" w:eastAsia="en-US"/>
              </w:rPr>
              <w:t>ė</w:t>
            </w:r>
            <w:r w:rsidRPr="00637AA9">
              <w:rPr>
                <w:rFonts w:ascii="Trebuchet MS" w:hAnsi="Trebuchet MS" w:cs="Arial"/>
                <w:sz w:val="22"/>
                <w:szCs w:val="22"/>
                <w:lang w:val="lt-LT"/>
              </w:rPr>
              <w:t>s vadovas</w:t>
            </w:r>
          </w:p>
        </w:tc>
        <w:tc>
          <w:tcPr>
            <w:tcW w:w="1978" w:type="dxa"/>
            <w:vAlign w:val="center"/>
          </w:tcPr>
          <w:p w14:paraId="00894F41" w14:textId="00D6D283" w:rsidR="00F7182A" w:rsidRPr="00637AA9" w:rsidRDefault="003A348C"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74DA2221" w14:textId="77777777" w:rsidTr="00F05BAA">
        <w:tc>
          <w:tcPr>
            <w:tcW w:w="2689" w:type="dxa"/>
            <w:vAlign w:val="center"/>
          </w:tcPr>
          <w:p w14:paraId="2F559227" w14:textId="3453876C" w:rsidR="00A14304" w:rsidRPr="00637AA9" w:rsidDel="00A14304" w:rsidRDefault="00A14304" w:rsidP="00A25877">
            <w:pPr>
              <w:ind w:right="-245"/>
              <w:jc w:val="both"/>
              <w:rPr>
                <w:rFonts w:ascii="Trebuchet MS" w:hAnsi="Trebuchet MS"/>
                <w:sz w:val="22"/>
                <w:szCs w:val="22"/>
                <w:lang w:val="lt-LT"/>
              </w:rPr>
            </w:pPr>
          </w:p>
        </w:tc>
        <w:tc>
          <w:tcPr>
            <w:tcW w:w="5528" w:type="dxa"/>
            <w:vAlign w:val="center"/>
          </w:tcPr>
          <w:p w14:paraId="00D4B81D" w14:textId="6EF68470" w:rsidR="00A14304" w:rsidRPr="00637AA9" w:rsidDel="00A14304" w:rsidRDefault="00A632C0" w:rsidP="00A25877">
            <w:pPr>
              <w:jc w:val="both"/>
              <w:rPr>
                <w:rFonts w:ascii="Trebuchet MS" w:eastAsia="Calibri" w:hAnsi="Trebuchet MS" w:cs="Arial"/>
                <w:sz w:val="22"/>
                <w:szCs w:val="22"/>
                <w:lang w:val="lt-LT"/>
              </w:rPr>
            </w:pPr>
            <w:r w:rsidRPr="00637AA9">
              <w:rPr>
                <w:rFonts w:ascii="Trebuchet MS" w:eastAsia="Calibri" w:hAnsi="Trebuchet MS" w:cs="Arial"/>
                <w:sz w:val="22"/>
                <w:szCs w:val="22"/>
                <w:lang w:val="lt-LT" w:eastAsia="en-US"/>
              </w:rPr>
              <w:t>ITT ir administravimo departamento ITT centro Duomen</w:t>
            </w:r>
            <w:r w:rsidRPr="00637AA9">
              <w:rPr>
                <w:rFonts w:ascii="Trebuchet MS" w:eastAsia="Calibri" w:hAnsi="Trebuchet MS" w:cs="Calibri"/>
                <w:sz w:val="22"/>
                <w:szCs w:val="22"/>
                <w:lang w:val="lt-LT" w:eastAsia="en-US"/>
              </w:rPr>
              <w:t>ų</w:t>
            </w:r>
            <w:r w:rsidRPr="00637AA9">
              <w:rPr>
                <w:rFonts w:ascii="Trebuchet MS" w:eastAsia="Calibri" w:hAnsi="Trebuchet MS" w:cs="Arial"/>
                <w:sz w:val="22"/>
                <w:szCs w:val="22"/>
                <w:lang w:val="lt-LT" w:eastAsia="en-US"/>
              </w:rPr>
              <w:t xml:space="preserve"> perdavimo grup</w:t>
            </w:r>
            <w:r w:rsidRPr="00637AA9">
              <w:rPr>
                <w:rFonts w:ascii="Trebuchet MS" w:eastAsia="Calibri" w:hAnsi="Trebuchet MS" w:cs="Calibri"/>
                <w:sz w:val="22"/>
                <w:szCs w:val="22"/>
                <w:lang w:val="lt-LT" w:eastAsia="en-US"/>
              </w:rPr>
              <w:t>ė</w:t>
            </w:r>
            <w:r w:rsidRPr="00637AA9">
              <w:rPr>
                <w:rFonts w:ascii="Trebuchet MS" w:eastAsia="Calibri" w:hAnsi="Trebuchet MS" w:cs="Arial"/>
                <w:sz w:val="22"/>
                <w:szCs w:val="22"/>
                <w:lang w:val="lt-LT" w:eastAsia="en-US"/>
              </w:rPr>
              <w:t>s vadovas</w:t>
            </w:r>
          </w:p>
        </w:tc>
        <w:tc>
          <w:tcPr>
            <w:tcW w:w="1978" w:type="dxa"/>
            <w:vAlign w:val="center"/>
          </w:tcPr>
          <w:p w14:paraId="7BA7F11F" w14:textId="291B1CA3" w:rsidR="00A14304" w:rsidRPr="00637AA9" w:rsidDel="00A14304" w:rsidRDefault="00DB2FD6"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4E8C7456" w14:textId="77777777" w:rsidTr="00F05BAA">
        <w:tc>
          <w:tcPr>
            <w:tcW w:w="2689" w:type="dxa"/>
            <w:vAlign w:val="center"/>
          </w:tcPr>
          <w:p w14:paraId="77A499C5" w14:textId="037F1580" w:rsidR="005A44EA" w:rsidRPr="00637AA9" w:rsidRDefault="005A44EA" w:rsidP="00A25877">
            <w:pPr>
              <w:ind w:right="-245"/>
              <w:jc w:val="both"/>
              <w:rPr>
                <w:rFonts w:ascii="Trebuchet MS" w:hAnsi="Trebuchet MS"/>
                <w:sz w:val="22"/>
                <w:szCs w:val="22"/>
                <w:lang w:val="lt-LT"/>
              </w:rPr>
            </w:pPr>
          </w:p>
        </w:tc>
        <w:tc>
          <w:tcPr>
            <w:tcW w:w="5528" w:type="dxa"/>
            <w:vAlign w:val="center"/>
          </w:tcPr>
          <w:p w14:paraId="00AC1800" w14:textId="6E4D0BDD" w:rsidR="005A44EA" w:rsidRPr="00637AA9" w:rsidRDefault="00A632C0" w:rsidP="00A25877">
            <w:pPr>
              <w:jc w:val="both"/>
              <w:rPr>
                <w:rFonts w:ascii="Trebuchet MS" w:eastAsia="Calibri" w:hAnsi="Trebuchet MS" w:cs="Arial"/>
                <w:sz w:val="22"/>
                <w:szCs w:val="22"/>
                <w:lang w:val="lt-LT"/>
              </w:rPr>
            </w:pPr>
            <w:r w:rsidRPr="00637AA9">
              <w:rPr>
                <w:rFonts w:ascii="Trebuchet MS" w:eastAsia="Calibri" w:hAnsi="Trebuchet MS" w:cs="Arial"/>
                <w:sz w:val="22"/>
                <w:szCs w:val="22"/>
                <w:lang w:val="lt-LT" w:eastAsia="en-US"/>
              </w:rPr>
              <w:t>ITT ir administravimo departamento ITT centro Duomen</w:t>
            </w:r>
            <w:r w:rsidRPr="00637AA9">
              <w:rPr>
                <w:rFonts w:ascii="Trebuchet MS" w:eastAsia="Calibri" w:hAnsi="Trebuchet MS" w:cs="Calibri"/>
                <w:sz w:val="22"/>
                <w:szCs w:val="22"/>
                <w:lang w:val="lt-LT" w:eastAsia="en-US"/>
              </w:rPr>
              <w:t>ų</w:t>
            </w:r>
            <w:r w:rsidRPr="00637AA9">
              <w:rPr>
                <w:rFonts w:ascii="Trebuchet MS" w:eastAsia="Calibri" w:hAnsi="Trebuchet MS" w:cs="Arial"/>
                <w:sz w:val="22"/>
                <w:szCs w:val="22"/>
                <w:lang w:val="lt-LT" w:eastAsia="en-US"/>
              </w:rPr>
              <w:t xml:space="preserve"> perdavimo grup</w:t>
            </w:r>
            <w:r w:rsidRPr="00637AA9">
              <w:rPr>
                <w:rFonts w:ascii="Trebuchet MS" w:eastAsia="Calibri" w:hAnsi="Trebuchet MS" w:cs="Calibri"/>
                <w:sz w:val="22"/>
                <w:szCs w:val="22"/>
                <w:lang w:val="lt-LT" w:eastAsia="en-US"/>
              </w:rPr>
              <w:t>ė</w:t>
            </w:r>
            <w:r w:rsidRPr="00637AA9">
              <w:rPr>
                <w:rFonts w:ascii="Trebuchet MS" w:eastAsia="Calibri" w:hAnsi="Trebuchet MS" w:cs="Arial"/>
                <w:sz w:val="22"/>
                <w:szCs w:val="22"/>
                <w:lang w:val="lt-LT"/>
              </w:rPr>
              <w:t>s duomen</w:t>
            </w:r>
            <w:r w:rsidRPr="00637AA9">
              <w:rPr>
                <w:rFonts w:ascii="Trebuchet MS" w:eastAsia="Calibri" w:hAnsi="Trebuchet MS" w:cs="Calibri"/>
                <w:sz w:val="22"/>
                <w:szCs w:val="22"/>
                <w:lang w:val="lt-LT"/>
              </w:rPr>
              <w:t>ų</w:t>
            </w:r>
            <w:r w:rsidRPr="00637AA9">
              <w:rPr>
                <w:rFonts w:ascii="Trebuchet MS" w:eastAsia="Calibri" w:hAnsi="Trebuchet MS" w:cs="Arial"/>
                <w:sz w:val="22"/>
                <w:szCs w:val="22"/>
                <w:lang w:val="lt-LT"/>
              </w:rPr>
              <w:t xml:space="preserve"> tinklo administratorius</w:t>
            </w:r>
          </w:p>
        </w:tc>
        <w:tc>
          <w:tcPr>
            <w:tcW w:w="1978" w:type="dxa"/>
            <w:vAlign w:val="center"/>
          </w:tcPr>
          <w:p w14:paraId="65216E2C" w14:textId="12DA8928" w:rsidR="005A44EA" w:rsidRPr="00637AA9" w:rsidRDefault="005A44EA"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4EB53638" w14:textId="77777777" w:rsidTr="00F05BAA">
        <w:tc>
          <w:tcPr>
            <w:tcW w:w="2689" w:type="dxa"/>
            <w:vAlign w:val="center"/>
          </w:tcPr>
          <w:p w14:paraId="4024E74C" w14:textId="3D688C1E" w:rsidR="005A44EA" w:rsidRPr="00637AA9" w:rsidRDefault="005A44EA" w:rsidP="00A25877">
            <w:pPr>
              <w:ind w:right="-245"/>
              <w:jc w:val="both"/>
              <w:rPr>
                <w:rFonts w:ascii="Trebuchet MS" w:eastAsia="Calibri" w:hAnsi="Trebuchet MS" w:cs="Arial"/>
                <w:sz w:val="22"/>
                <w:szCs w:val="22"/>
                <w:lang w:val="lt-LT"/>
              </w:rPr>
            </w:pPr>
          </w:p>
        </w:tc>
        <w:tc>
          <w:tcPr>
            <w:tcW w:w="5528" w:type="dxa"/>
            <w:vAlign w:val="center"/>
          </w:tcPr>
          <w:p w14:paraId="62CA17F6" w14:textId="6E3DB8DC" w:rsidR="005A44EA" w:rsidRPr="00637AA9" w:rsidRDefault="00A632C0" w:rsidP="00A25877">
            <w:pPr>
              <w:jc w:val="both"/>
              <w:rPr>
                <w:rFonts w:ascii="Trebuchet MS" w:eastAsia="Calibri" w:hAnsi="Trebuchet MS" w:cs="Arial"/>
                <w:sz w:val="22"/>
                <w:szCs w:val="22"/>
                <w:lang w:val="lt-LT"/>
              </w:rPr>
            </w:pPr>
            <w:r w:rsidRPr="00637AA9">
              <w:rPr>
                <w:rFonts w:ascii="Trebuchet MS" w:eastAsia="Calibri" w:hAnsi="Trebuchet MS" w:cs="Arial"/>
                <w:sz w:val="22"/>
                <w:szCs w:val="22"/>
                <w:lang w:val="lt-LT" w:eastAsia="en-US"/>
              </w:rPr>
              <w:t>ITT ir administravimo departamento ITT centro Duomen</w:t>
            </w:r>
            <w:r w:rsidRPr="00637AA9">
              <w:rPr>
                <w:rFonts w:ascii="Trebuchet MS" w:eastAsia="Calibri" w:hAnsi="Trebuchet MS" w:cs="Calibri"/>
                <w:sz w:val="22"/>
                <w:szCs w:val="22"/>
                <w:lang w:val="lt-LT" w:eastAsia="en-US"/>
              </w:rPr>
              <w:t>ų</w:t>
            </w:r>
            <w:r w:rsidRPr="00637AA9">
              <w:rPr>
                <w:rFonts w:ascii="Trebuchet MS" w:eastAsia="Calibri" w:hAnsi="Trebuchet MS" w:cs="Arial"/>
                <w:sz w:val="22"/>
                <w:szCs w:val="22"/>
                <w:lang w:val="lt-LT" w:eastAsia="en-US"/>
              </w:rPr>
              <w:t xml:space="preserve"> perdavimo grup</w:t>
            </w:r>
            <w:r w:rsidRPr="00637AA9">
              <w:rPr>
                <w:rFonts w:ascii="Trebuchet MS" w:eastAsia="Calibri" w:hAnsi="Trebuchet MS" w:cs="Calibri"/>
                <w:sz w:val="22"/>
                <w:szCs w:val="22"/>
                <w:lang w:val="lt-LT" w:eastAsia="en-US"/>
              </w:rPr>
              <w:t>ė</w:t>
            </w:r>
            <w:r w:rsidRPr="00637AA9">
              <w:rPr>
                <w:rFonts w:ascii="Trebuchet MS" w:eastAsia="Calibri" w:hAnsi="Trebuchet MS" w:cs="Arial"/>
                <w:sz w:val="22"/>
                <w:szCs w:val="22"/>
                <w:lang w:val="lt-LT" w:eastAsia="en-US"/>
              </w:rPr>
              <w:t>s PVS administratorius</w:t>
            </w:r>
          </w:p>
        </w:tc>
        <w:tc>
          <w:tcPr>
            <w:tcW w:w="1978" w:type="dxa"/>
            <w:vAlign w:val="center"/>
          </w:tcPr>
          <w:p w14:paraId="7E0631E6" w14:textId="2CF61665" w:rsidR="005A44EA" w:rsidRPr="00637AA9" w:rsidRDefault="00737A3A"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3B881D33" w14:textId="77777777" w:rsidTr="00F05BAA">
        <w:tc>
          <w:tcPr>
            <w:tcW w:w="2689" w:type="dxa"/>
            <w:vAlign w:val="center"/>
          </w:tcPr>
          <w:p w14:paraId="13016C8D" w14:textId="6ED432B6" w:rsidR="00AE09EE" w:rsidRPr="00637AA9" w:rsidRDefault="00AE09EE" w:rsidP="00A25877">
            <w:pPr>
              <w:ind w:right="-245"/>
              <w:jc w:val="both"/>
              <w:rPr>
                <w:rFonts w:ascii="Trebuchet MS" w:eastAsia="Calibri" w:hAnsi="Trebuchet MS" w:cs="Arial"/>
                <w:sz w:val="22"/>
                <w:szCs w:val="22"/>
                <w:lang w:val="lt-LT"/>
              </w:rPr>
            </w:pPr>
          </w:p>
        </w:tc>
        <w:tc>
          <w:tcPr>
            <w:tcW w:w="5528" w:type="dxa"/>
            <w:vAlign w:val="center"/>
          </w:tcPr>
          <w:p w14:paraId="38AE15A5" w14:textId="2596FF33" w:rsidR="00AE09EE" w:rsidRPr="00637AA9" w:rsidRDefault="00737A3A" w:rsidP="00A25877">
            <w:pPr>
              <w:jc w:val="both"/>
              <w:rPr>
                <w:rFonts w:ascii="Trebuchet MS" w:eastAsia="Calibri" w:hAnsi="Trebuchet MS" w:cs="Arial"/>
                <w:sz w:val="22"/>
                <w:szCs w:val="22"/>
                <w:lang w:val="lt-LT"/>
              </w:rPr>
            </w:pPr>
            <w:r w:rsidRPr="00637AA9">
              <w:rPr>
                <w:rFonts w:ascii="Trebuchet MS" w:eastAsia="Calibri" w:hAnsi="Trebuchet MS" w:cs="Arial"/>
                <w:sz w:val="22"/>
                <w:szCs w:val="22"/>
                <w:lang w:val="lt-LT" w:eastAsia="en-US"/>
              </w:rPr>
              <w:t>ITT ir administravimo departamento ITT centro Duomen</w:t>
            </w:r>
            <w:r w:rsidRPr="00637AA9">
              <w:rPr>
                <w:rFonts w:ascii="Trebuchet MS" w:eastAsia="Calibri" w:hAnsi="Trebuchet MS" w:cs="Calibri"/>
                <w:sz w:val="22"/>
                <w:szCs w:val="22"/>
                <w:lang w:val="lt-LT" w:eastAsia="en-US"/>
              </w:rPr>
              <w:t>ų</w:t>
            </w:r>
            <w:r w:rsidRPr="00637AA9">
              <w:rPr>
                <w:rFonts w:ascii="Trebuchet MS" w:eastAsia="Calibri" w:hAnsi="Trebuchet MS" w:cs="Arial"/>
                <w:sz w:val="22"/>
                <w:szCs w:val="22"/>
                <w:lang w:val="lt-LT" w:eastAsia="en-US"/>
              </w:rPr>
              <w:t xml:space="preserve"> perdavimo grup</w:t>
            </w:r>
            <w:r w:rsidRPr="00637AA9">
              <w:rPr>
                <w:rFonts w:ascii="Trebuchet MS" w:eastAsia="Calibri" w:hAnsi="Trebuchet MS" w:cs="Calibri"/>
                <w:sz w:val="22"/>
                <w:szCs w:val="22"/>
                <w:lang w:val="lt-LT" w:eastAsia="en-US"/>
              </w:rPr>
              <w:t>ė</w:t>
            </w:r>
            <w:r w:rsidRPr="00637AA9">
              <w:rPr>
                <w:rFonts w:ascii="Trebuchet MS" w:eastAsia="Calibri" w:hAnsi="Trebuchet MS" w:cs="Arial"/>
                <w:sz w:val="22"/>
                <w:szCs w:val="22"/>
                <w:lang w:val="lt-LT"/>
              </w:rPr>
              <w:t>s duomen</w:t>
            </w:r>
            <w:r w:rsidRPr="00637AA9">
              <w:rPr>
                <w:rFonts w:ascii="Trebuchet MS" w:eastAsia="Calibri" w:hAnsi="Trebuchet MS" w:cs="Calibri"/>
                <w:sz w:val="22"/>
                <w:szCs w:val="22"/>
                <w:lang w:val="lt-LT"/>
              </w:rPr>
              <w:t>ų</w:t>
            </w:r>
            <w:r w:rsidRPr="00637AA9">
              <w:rPr>
                <w:rFonts w:ascii="Trebuchet MS" w:eastAsia="Calibri" w:hAnsi="Trebuchet MS" w:cs="Arial"/>
                <w:sz w:val="22"/>
                <w:szCs w:val="22"/>
                <w:lang w:val="lt-LT"/>
              </w:rPr>
              <w:t xml:space="preserve"> tinklo administratorius</w:t>
            </w:r>
          </w:p>
        </w:tc>
        <w:tc>
          <w:tcPr>
            <w:tcW w:w="1978" w:type="dxa"/>
            <w:vAlign w:val="center"/>
          </w:tcPr>
          <w:p w14:paraId="09812C2B" w14:textId="5103384E" w:rsidR="00AE09EE" w:rsidRPr="00637AA9" w:rsidRDefault="00737A3A"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3307B081" w14:textId="77777777" w:rsidTr="00F05BAA">
        <w:tc>
          <w:tcPr>
            <w:tcW w:w="2689" w:type="dxa"/>
            <w:vAlign w:val="center"/>
          </w:tcPr>
          <w:p w14:paraId="598FB350" w14:textId="5DAA6BD3" w:rsidR="00B763D6" w:rsidRPr="00637AA9" w:rsidRDefault="00B763D6" w:rsidP="00A25877">
            <w:pPr>
              <w:ind w:right="-245"/>
              <w:jc w:val="both"/>
              <w:rPr>
                <w:rFonts w:ascii="Trebuchet MS" w:eastAsia="Calibri" w:hAnsi="Trebuchet MS" w:cs="Arial"/>
                <w:sz w:val="22"/>
                <w:szCs w:val="22"/>
                <w:lang w:val="lt-LT"/>
              </w:rPr>
            </w:pPr>
          </w:p>
        </w:tc>
        <w:tc>
          <w:tcPr>
            <w:tcW w:w="5528" w:type="dxa"/>
            <w:vAlign w:val="center"/>
          </w:tcPr>
          <w:p w14:paraId="78DEF3B4" w14:textId="4C268B97" w:rsidR="00B763D6" w:rsidRPr="00637AA9" w:rsidRDefault="00737A3A" w:rsidP="00A25877">
            <w:pPr>
              <w:jc w:val="both"/>
              <w:rPr>
                <w:rFonts w:ascii="Trebuchet MS" w:eastAsia="Calibri" w:hAnsi="Trebuchet MS" w:cs="Arial"/>
                <w:sz w:val="22"/>
                <w:szCs w:val="22"/>
                <w:lang w:val="lt-LT"/>
              </w:rPr>
            </w:pPr>
            <w:r w:rsidRPr="00637AA9">
              <w:rPr>
                <w:rFonts w:ascii="Trebuchet MS" w:hAnsi="Trebuchet MS" w:cs="Arial"/>
                <w:sz w:val="22"/>
                <w:szCs w:val="22"/>
                <w:lang w:val="lt-LT" w:eastAsia="en-US"/>
              </w:rPr>
              <w:t>Sistemos valdymo departamento Sistemos valdymo centro Operatyvinio valdymo grupės vadovas</w:t>
            </w:r>
          </w:p>
        </w:tc>
        <w:tc>
          <w:tcPr>
            <w:tcW w:w="1978" w:type="dxa"/>
            <w:vAlign w:val="center"/>
          </w:tcPr>
          <w:p w14:paraId="1C3832F5" w14:textId="4F32C11D" w:rsidR="00B763D6" w:rsidRPr="00637AA9" w:rsidRDefault="00737A3A"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72A06327" w14:textId="77777777" w:rsidTr="00F05BAA">
        <w:tc>
          <w:tcPr>
            <w:tcW w:w="2689" w:type="dxa"/>
            <w:vAlign w:val="center"/>
          </w:tcPr>
          <w:p w14:paraId="24997772" w14:textId="6DF7534B" w:rsidR="00D35B54" w:rsidRPr="00637AA9" w:rsidRDefault="00D35B54" w:rsidP="00A25877">
            <w:pPr>
              <w:ind w:right="-245"/>
              <w:jc w:val="both"/>
              <w:rPr>
                <w:rFonts w:ascii="Trebuchet MS" w:hAnsi="Trebuchet MS"/>
                <w:sz w:val="22"/>
                <w:szCs w:val="22"/>
                <w:lang w:val="lt-LT"/>
              </w:rPr>
            </w:pPr>
          </w:p>
        </w:tc>
        <w:tc>
          <w:tcPr>
            <w:tcW w:w="5528" w:type="dxa"/>
            <w:vAlign w:val="center"/>
          </w:tcPr>
          <w:p w14:paraId="2E8821DD" w14:textId="0B749383" w:rsidR="00D35B54" w:rsidRPr="00637AA9" w:rsidRDefault="00A632C0" w:rsidP="00A25877">
            <w:pPr>
              <w:jc w:val="both"/>
              <w:rPr>
                <w:rFonts w:ascii="Trebuchet MS" w:eastAsia="Calibri" w:hAnsi="Trebuchet MS" w:cs="Arial"/>
                <w:sz w:val="22"/>
                <w:szCs w:val="22"/>
                <w:lang w:val="lt-LT"/>
              </w:rPr>
            </w:pPr>
            <w:r w:rsidRPr="00637AA9">
              <w:rPr>
                <w:rFonts w:ascii="Trebuchet MS" w:hAnsi="Trebuchet MS" w:cs="Arial"/>
                <w:sz w:val="22"/>
                <w:szCs w:val="22"/>
                <w:shd w:val="clear" w:color="auto" w:fill="FFFFFF"/>
                <w:lang w:val="lt-LT"/>
              </w:rPr>
              <w:t>Informacin</w:t>
            </w:r>
            <w:r w:rsidRPr="00637AA9">
              <w:rPr>
                <w:rFonts w:ascii="Trebuchet MS" w:hAnsi="Trebuchet MS" w:cs="Calibri"/>
                <w:sz w:val="22"/>
                <w:szCs w:val="22"/>
                <w:shd w:val="clear" w:color="auto" w:fill="FFFFFF"/>
                <w:lang w:val="lt-LT"/>
              </w:rPr>
              <w:t>ė</w:t>
            </w:r>
            <w:r w:rsidRPr="00637AA9">
              <w:rPr>
                <w:rFonts w:ascii="Trebuchet MS" w:hAnsi="Trebuchet MS" w:cs="Arial"/>
                <w:sz w:val="22"/>
                <w:szCs w:val="22"/>
                <w:shd w:val="clear" w:color="auto" w:fill="FFFFFF"/>
                <w:lang w:val="lt-LT"/>
              </w:rPr>
              <w:t>s saugos ir prevencijos skyriaus Kibernetin</w:t>
            </w:r>
            <w:r w:rsidRPr="00637AA9">
              <w:rPr>
                <w:rFonts w:ascii="Trebuchet MS" w:hAnsi="Trebuchet MS" w:cs="Calibri"/>
                <w:sz w:val="22"/>
                <w:szCs w:val="22"/>
                <w:shd w:val="clear" w:color="auto" w:fill="FFFFFF"/>
                <w:lang w:val="lt-LT"/>
              </w:rPr>
              <w:t>ė</w:t>
            </w:r>
            <w:r w:rsidRPr="00637AA9">
              <w:rPr>
                <w:rFonts w:ascii="Trebuchet MS" w:hAnsi="Trebuchet MS" w:cs="Arial"/>
                <w:sz w:val="22"/>
                <w:szCs w:val="22"/>
                <w:shd w:val="clear" w:color="auto" w:fill="FFFFFF"/>
                <w:lang w:val="lt-LT"/>
              </w:rPr>
              <w:t xml:space="preserve">s saugos </w:t>
            </w:r>
            <w:r w:rsidRPr="00637AA9">
              <w:rPr>
                <w:rFonts w:ascii="Trebuchet MS" w:hAnsi="Trebuchet MS" w:cs="Arial"/>
                <w:sz w:val="22"/>
                <w:szCs w:val="22"/>
                <w:lang w:val="lt-LT"/>
              </w:rPr>
              <w:t>specialistas</w:t>
            </w:r>
          </w:p>
        </w:tc>
        <w:tc>
          <w:tcPr>
            <w:tcW w:w="1978" w:type="dxa"/>
            <w:vAlign w:val="center"/>
          </w:tcPr>
          <w:p w14:paraId="3787DFC5" w14:textId="14238C36" w:rsidR="00D35B54" w:rsidRPr="00637AA9" w:rsidRDefault="00D35B5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5EFA15D9" w14:textId="77777777" w:rsidTr="00F05BAA">
        <w:tc>
          <w:tcPr>
            <w:tcW w:w="2689" w:type="dxa"/>
            <w:vAlign w:val="center"/>
          </w:tcPr>
          <w:p w14:paraId="5F96EC04" w14:textId="444355B0" w:rsidR="00935BE4" w:rsidRPr="00637AA9" w:rsidRDefault="00935BE4" w:rsidP="00A25877">
            <w:pPr>
              <w:ind w:right="-245"/>
              <w:jc w:val="both"/>
              <w:rPr>
                <w:rFonts w:ascii="Trebuchet MS" w:eastAsia="Calibri" w:hAnsi="Trebuchet MS" w:cs="Arial"/>
                <w:sz w:val="22"/>
                <w:szCs w:val="22"/>
                <w:lang w:val="lt-LT"/>
              </w:rPr>
            </w:pPr>
          </w:p>
        </w:tc>
        <w:tc>
          <w:tcPr>
            <w:tcW w:w="5528" w:type="dxa"/>
            <w:vAlign w:val="center"/>
          </w:tcPr>
          <w:p w14:paraId="3BE9410D" w14:textId="06EA84CD" w:rsidR="00935BE4" w:rsidRPr="00637AA9" w:rsidRDefault="00A632C0" w:rsidP="00A25877">
            <w:pPr>
              <w:jc w:val="both"/>
              <w:rPr>
                <w:rFonts w:ascii="Trebuchet MS" w:eastAsia="Calibri" w:hAnsi="Trebuchet MS" w:cs="Arial"/>
                <w:sz w:val="22"/>
                <w:szCs w:val="22"/>
                <w:lang w:val="lt-LT"/>
              </w:rPr>
            </w:pPr>
            <w:r w:rsidRPr="00637AA9">
              <w:rPr>
                <w:rFonts w:ascii="Trebuchet MS" w:hAnsi="Trebuchet MS" w:cs="Arial"/>
                <w:sz w:val="22"/>
                <w:szCs w:val="22"/>
                <w:shd w:val="clear" w:color="auto" w:fill="FFFFFF"/>
                <w:lang w:val="lt-LT"/>
              </w:rPr>
              <w:t>ITT ir administravimo departamento Fizin</w:t>
            </w:r>
            <w:r w:rsidRPr="00637AA9">
              <w:rPr>
                <w:rFonts w:ascii="Trebuchet MS" w:hAnsi="Trebuchet MS" w:cs="Calibri"/>
                <w:sz w:val="22"/>
                <w:szCs w:val="22"/>
                <w:shd w:val="clear" w:color="auto" w:fill="FFFFFF"/>
                <w:lang w:val="lt-LT"/>
              </w:rPr>
              <w:t>ė</w:t>
            </w:r>
            <w:r w:rsidRPr="00637AA9">
              <w:rPr>
                <w:rFonts w:ascii="Trebuchet MS" w:hAnsi="Trebuchet MS" w:cs="Arial"/>
                <w:sz w:val="22"/>
                <w:szCs w:val="22"/>
                <w:shd w:val="clear" w:color="auto" w:fill="FFFFFF"/>
                <w:lang w:val="lt-LT"/>
              </w:rPr>
              <w:t>s saugos skyriaus apsaugos sistem</w:t>
            </w:r>
            <w:r w:rsidRPr="00637AA9">
              <w:rPr>
                <w:rFonts w:ascii="Trebuchet MS" w:hAnsi="Trebuchet MS" w:cs="Calibri"/>
                <w:sz w:val="22"/>
                <w:szCs w:val="22"/>
                <w:shd w:val="clear" w:color="auto" w:fill="FFFFFF"/>
                <w:lang w:val="lt-LT"/>
              </w:rPr>
              <w:t>ų</w:t>
            </w:r>
            <w:r w:rsidRPr="00637AA9">
              <w:rPr>
                <w:rFonts w:ascii="Trebuchet MS" w:hAnsi="Trebuchet MS" w:cs="Arial"/>
                <w:sz w:val="22"/>
                <w:szCs w:val="22"/>
                <w:shd w:val="clear" w:color="auto" w:fill="FFFFFF"/>
                <w:lang w:val="lt-LT"/>
              </w:rPr>
              <w:t xml:space="preserve"> specialistas</w:t>
            </w:r>
          </w:p>
        </w:tc>
        <w:tc>
          <w:tcPr>
            <w:tcW w:w="1978" w:type="dxa"/>
            <w:vAlign w:val="center"/>
          </w:tcPr>
          <w:p w14:paraId="7E716344" w14:textId="343C791A" w:rsidR="00935BE4" w:rsidRPr="00637AA9" w:rsidRDefault="00935BE4"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r w:rsidR="00160C87" w:rsidRPr="00836470" w14:paraId="74E6B77C" w14:textId="77777777" w:rsidTr="00F05BAA">
        <w:tc>
          <w:tcPr>
            <w:tcW w:w="2689" w:type="dxa"/>
            <w:vAlign w:val="center"/>
          </w:tcPr>
          <w:p w14:paraId="5B81A09D" w14:textId="663B1B13" w:rsidR="00A632C0" w:rsidRPr="00637AA9" w:rsidRDefault="00A632C0" w:rsidP="00A25877">
            <w:pPr>
              <w:ind w:right="-245"/>
              <w:jc w:val="both"/>
              <w:rPr>
                <w:rFonts w:ascii="Trebuchet MS" w:hAnsi="Trebuchet MS" w:cs="Arial"/>
                <w:sz w:val="22"/>
                <w:szCs w:val="22"/>
                <w:shd w:val="clear" w:color="auto" w:fill="FFFFFF"/>
                <w:lang w:val="lt-LT"/>
              </w:rPr>
            </w:pPr>
          </w:p>
        </w:tc>
        <w:tc>
          <w:tcPr>
            <w:tcW w:w="5528" w:type="dxa"/>
            <w:vAlign w:val="center"/>
          </w:tcPr>
          <w:p w14:paraId="16FB8898" w14:textId="6E29A6B3" w:rsidR="00A632C0" w:rsidRPr="00637AA9" w:rsidRDefault="00A632C0" w:rsidP="00A25877">
            <w:pPr>
              <w:jc w:val="both"/>
              <w:rPr>
                <w:rFonts w:ascii="Trebuchet MS" w:hAnsi="Trebuchet MS" w:cs="Arial"/>
                <w:sz w:val="22"/>
                <w:szCs w:val="22"/>
                <w:shd w:val="clear" w:color="auto" w:fill="FFFFFF"/>
                <w:lang w:val="lt-LT"/>
              </w:rPr>
            </w:pPr>
            <w:r w:rsidRPr="00637AA9">
              <w:rPr>
                <w:rFonts w:ascii="Trebuchet MS" w:hAnsi="Trebuchet MS" w:cs="Arial"/>
                <w:sz w:val="22"/>
                <w:szCs w:val="22"/>
                <w:shd w:val="clear" w:color="auto" w:fill="FFFFFF"/>
                <w:lang w:val="lt-LT"/>
              </w:rPr>
              <w:t>Strategin</w:t>
            </w:r>
            <w:r w:rsidRPr="00637AA9">
              <w:rPr>
                <w:rFonts w:ascii="Trebuchet MS" w:hAnsi="Trebuchet MS" w:cs="Calibri"/>
                <w:sz w:val="22"/>
                <w:szCs w:val="22"/>
                <w:shd w:val="clear" w:color="auto" w:fill="FFFFFF"/>
                <w:lang w:val="lt-LT"/>
              </w:rPr>
              <w:t>ė</w:t>
            </w:r>
            <w:r w:rsidRPr="00637AA9">
              <w:rPr>
                <w:rFonts w:ascii="Trebuchet MS" w:hAnsi="Trebuchet MS" w:cs="Arial"/>
                <w:sz w:val="22"/>
                <w:szCs w:val="22"/>
                <w:shd w:val="clear" w:color="auto" w:fill="FFFFFF"/>
                <w:lang w:val="lt-LT"/>
              </w:rPr>
              <w:t>s infrastrukt</w:t>
            </w:r>
            <w:r w:rsidRPr="00637AA9">
              <w:rPr>
                <w:rFonts w:ascii="Trebuchet MS" w:hAnsi="Trebuchet MS" w:cs="Calibri"/>
                <w:sz w:val="22"/>
                <w:szCs w:val="22"/>
                <w:shd w:val="clear" w:color="auto" w:fill="FFFFFF"/>
                <w:lang w:val="lt-LT"/>
              </w:rPr>
              <w:t>ū</w:t>
            </w:r>
            <w:r w:rsidRPr="00637AA9">
              <w:rPr>
                <w:rFonts w:ascii="Trebuchet MS" w:hAnsi="Trebuchet MS" w:cs="Arial"/>
                <w:sz w:val="22"/>
                <w:szCs w:val="22"/>
                <w:shd w:val="clear" w:color="auto" w:fill="FFFFFF"/>
                <w:lang w:val="lt-LT"/>
              </w:rPr>
              <w:t>ros departamento Teritorij</w:t>
            </w:r>
            <w:r w:rsidRPr="00637AA9">
              <w:rPr>
                <w:rFonts w:ascii="Trebuchet MS" w:hAnsi="Trebuchet MS" w:cs="Calibri"/>
                <w:sz w:val="22"/>
                <w:szCs w:val="22"/>
                <w:shd w:val="clear" w:color="auto" w:fill="FFFFFF"/>
                <w:lang w:val="lt-LT"/>
              </w:rPr>
              <w:t>ų</w:t>
            </w:r>
            <w:r w:rsidRPr="00637AA9">
              <w:rPr>
                <w:rFonts w:ascii="Trebuchet MS" w:hAnsi="Trebuchet MS" w:cs="Arial"/>
                <w:sz w:val="22"/>
                <w:szCs w:val="22"/>
                <w:shd w:val="clear" w:color="auto" w:fill="FFFFFF"/>
                <w:lang w:val="lt-LT"/>
              </w:rPr>
              <w:t xml:space="preserve"> planavimo ir </w:t>
            </w:r>
            <w:r w:rsidRPr="00637AA9">
              <w:rPr>
                <w:rFonts w:ascii="Trebuchet MS" w:hAnsi="Trebuchet MS" w:cs="Calibri"/>
                <w:sz w:val="22"/>
                <w:szCs w:val="22"/>
                <w:shd w:val="clear" w:color="auto" w:fill="FFFFFF"/>
                <w:lang w:val="lt-LT"/>
              </w:rPr>
              <w:t>ž</w:t>
            </w:r>
            <w:r w:rsidRPr="00637AA9">
              <w:rPr>
                <w:rFonts w:ascii="Trebuchet MS" w:hAnsi="Trebuchet MS" w:cs="Arial"/>
                <w:sz w:val="22"/>
                <w:szCs w:val="22"/>
                <w:shd w:val="clear" w:color="auto" w:fill="FFFFFF"/>
                <w:lang w:val="lt-LT"/>
              </w:rPr>
              <w:t>em</w:t>
            </w:r>
            <w:r w:rsidRPr="00637AA9">
              <w:rPr>
                <w:rFonts w:ascii="Trebuchet MS" w:hAnsi="Trebuchet MS" w:cs="Calibri"/>
                <w:sz w:val="22"/>
                <w:szCs w:val="22"/>
                <w:shd w:val="clear" w:color="auto" w:fill="FFFFFF"/>
                <w:lang w:val="lt-LT"/>
              </w:rPr>
              <w:t>ė</w:t>
            </w:r>
            <w:r w:rsidRPr="00637AA9">
              <w:rPr>
                <w:rFonts w:ascii="Trebuchet MS" w:hAnsi="Trebuchet MS" w:cs="Arial"/>
                <w:sz w:val="22"/>
                <w:szCs w:val="22"/>
                <w:shd w:val="clear" w:color="auto" w:fill="FFFFFF"/>
                <w:lang w:val="lt-LT"/>
              </w:rPr>
              <w:t>tvarkos skyriaus projekto vadovė</w:t>
            </w:r>
          </w:p>
        </w:tc>
        <w:tc>
          <w:tcPr>
            <w:tcW w:w="1978" w:type="dxa"/>
            <w:vAlign w:val="center"/>
          </w:tcPr>
          <w:p w14:paraId="4AB3F5BA" w14:textId="3B1FD372" w:rsidR="00A632C0" w:rsidRPr="00637AA9" w:rsidRDefault="00A632C0" w:rsidP="000F142C">
            <w:pPr>
              <w:jc w:val="both"/>
              <w:rPr>
                <w:rFonts w:ascii="Trebuchet MS" w:hAnsi="Trebuchet MS"/>
                <w:sz w:val="22"/>
                <w:szCs w:val="22"/>
                <w:lang w:val="lt-LT"/>
              </w:rPr>
            </w:pPr>
            <w:r w:rsidRPr="00637AA9">
              <w:rPr>
                <w:rFonts w:ascii="Trebuchet MS" w:hAnsi="Trebuchet MS"/>
                <w:sz w:val="22"/>
                <w:szCs w:val="22"/>
                <w:lang w:val="lt-LT"/>
              </w:rPr>
              <w:t>Komandos narys</w:t>
            </w:r>
          </w:p>
        </w:tc>
      </w:tr>
    </w:tbl>
    <w:p w14:paraId="7219E60E" w14:textId="4DCAAEBC" w:rsidR="009376F4" w:rsidRPr="00637AA9" w:rsidRDefault="009376F4" w:rsidP="002D6CF6">
      <w:pPr>
        <w:pStyle w:val="Heading1"/>
        <w:numPr>
          <w:ilvl w:val="0"/>
          <w:numId w:val="1"/>
        </w:numPr>
        <w:ind w:firstLine="567"/>
        <w:jc w:val="both"/>
        <w:rPr>
          <w:szCs w:val="22"/>
          <w:lang w:val="lt-LT"/>
        </w:rPr>
      </w:pPr>
      <w:bookmarkStart w:id="18" w:name="_Toc455648420"/>
      <w:bookmarkStart w:id="19" w:name="_Toc100320116"/>
      <w:r w:rsidRPr="00637AA9">
        <w:rPr>
          <w:szCs w:val="22"/>
          <w:lang w:val="lt-LT"/>
        </w:rPr>
        <w:t xml:space="preserve">DERINIMŲ SĄRAŠAS </w:t>
      </w:r>
      <w:r w:rsidRPr="00836470">
        <w:rPr>
          <w:b w:val="0"/>
          <w:i/>
          <w:szCs w:val="22"/>
          <w:lang w:val="lt-LT"/>
        </w:rPr>
        <w:t>(</w:t>
      </w:r>
      <w:r w:rsidR="00E140CC" w:rsidRPr="00836470">
        <w:rPr>
          <w:b w:val="0"/>
          <w:i/>
          <w:szCs w:val="22"/>
          <w:lang w:val="lt-LT"/>
        </w:rPr>
        <w:t>p</w:t>
      </w:r>
      <w:r w:rsidRPr="00836470">
        <w:rPr>
          <w:b w:val="0"/>
          <w:i/>
          <w:szCs w:val="22"/>
          <w:lang w:val="lt-LT"/>
        </w:rPr>
        <w:t xml:space="preserve">ridedamas derinimų sąrašas iš </w:t>
      </w:r>
      <w:proofErr w:type="spellStart"/>
      <w:r w:rsidRPr="00836470">
        <w:rPr>
          <w:b w:val="0"/>
          <w:i/>
          <w:szCs w:val="22"/>
          <w:lang w:val="lt-LT"/>
        </w:rPr>
        <w:t>doclogix</w:t>
      </w:r>
      <w:proofErr w:type="spellEnd"/>
      <w:r w:rsidRPr="00836470">
        <w:rPr>
          <w:b w:val="0"/>
          <w:i/>
          <w:szCs w:val="22"/>
          <w:lang w:val="lt-LT"/>
        </w:rPr>
        <w:t xml:space="preserve"> sistemos)</w:t>
      </w:r>
      <w:bookmarkEnd w:id="18"/>
      <w:bookmarkEnd w:id="19"/>
    </w:p>
    <w:p w14:paraId="117E7AAE" w14:textId="0B6B8C31" w:rsidR="00AF792F" w:rsidRPr="00637AA9" w:rsidRDefault="00AF792F" w:rsidP="000F142C">
      <w:pPr>
        <w:ind w:left="-283"/>
        <w:jc w:val="both"/>
        <w:rPr>
          <w:rFonts w:ascii="Trebuchet MS" w:hAnsi="Trebuchet MS" w:cs="Arial"/>
          <w:b/>
          <w:sz w:val="22"/>
          <w:szCs w:val="22"/>
          <w:lang w:val="lt-LT"/>
        </w:rPr>
      </w:pPr>
    </w:p>
    <w:p w14:paraId="7CDACEB6" w14:textId="060013D8" w:rsidR="009376F4" w:rsidRPr="00637AA9" w:rsidRDefault="009376F4" w:rsidP="000F142C">
      <w:pPr>
        <w:ind w:left="-283"/>
        <w:jc w:val="both"/>
        <w:rPr>
          <w:rFonts w:ascii="Trebuchet MS" w:hAnsi="Trebuchet MS" w:cs="Arial"/>
          <w:b/>
          <w:sz w:val="22"/>
          <w:szCs w:val="22"/>
          <w:lang w:val="lt-LT"/>
        </w:rPr>
      </w:pPr>
      <w:r w:rsidRPr="00637AA9">
        <w:rPr>
          <w:rFonts w:ascii="Trebuchet MS" w:hAnsi="Trebuchet MS" w:cs="Arial"/>
          <w:b/>
          <w:sz w:val="22"/>
          <w:szCs w:val="22"/>
          <w:lang w:val="lt-LT"/>
        </w:rPr>
        <w:br w:type="page"/>
      </w:r>
    </w:p>
    <w:p w14:paraId="19596D19" w14:textId="06754AAE" w:rsidR="005B6958" w:rsidRPr="00836470" w:rsidRDefault="005B6958" w:rsidP="000F142C">
      <w:pPr>
        <w:pStyle w:val="Heading1"/>
        <w:numPr>
          <w:ilvl w:val="0"/>
          <w:numId w:val="1"/>
        </w:numPr>
        <w:spacing w:before="120" w:after="120"/>
        <w:ind w:firstLine="567"/>
        <w:jc w:val="both"/>
        <w:rPr>
          <w:szCs w:val="22"/>
          <w:lang w:val="lt-LT"/>
        </w:rPr>
      </w:pPr>
      <w:bookmarkStart w:id="20" w:name="_Toc456103648"/>
      <w:bookmarkStart w:id="21" w:name="_Toc100320117"/>
      <w:bookmarkStart w:id="22" w:name="_Toc419388299"/>
      <w:bookmarkStart w:id="23" w:name="_Toc420068148"/>
      <w:bookmarkEnd w:id="15"/>
      <w:r w:rsidRPr="00637AA9">
        <w:rPr>
          <w:szCs w:val="22"/>
          <w:lang w:val="lt-LT"/>
        </w:rPr>
        <w:lastRenderedPageBreak/>
        <w:t>BENDRIEJI REIKALAVIMAI</w:t>
      </w:r>
      <w:bookmarkEnd w:id="20"/>
      <w:bookmarkEnd w:id="21"/>
    </w:p>
    <w:p w14:paraId="26FA525E" w14:textId="77777777" w:rsidR="005B6958" w:rsidRPr="00637AA9" w:rsidRDefault="005B6958" w:rsidP="000F142C">
      <w:pPr>
        <w:pStyle w:val="ListParagraph"/>
        <w:numPr>
          <w:ilvl w:val="0"/>
          <w:numId w:val="2"/>
        </w:numPr>
        <w:spacing w:line="276" w:lineRule="auto"/>
        <w:ind w:left="0" w:firstLine="567"/>
        <w:jc w:val="both"/>
        <w:rPr>
          <w:rFonts w:ascii="Trebuchet MS" w:hAnsi="Trebuchet MS"/>
          <w:vanish/>
          <w:sz w:val="22"/>
          <w:szCs w:val="22"/>
          <w:lang w:val="lt-LT"/>
        </w:rPr>
      </w:pPr>
    </w:p>
    <w:p w14:paraId="0822CC43" w14:textId="77777777" w:rsidR="005B6958" w:rsidRPr="00637AA9" w:rsidRDefault="005B6958" w:rsidP="000F142C">
      <w:pPr>
        <w:pStyle w:val="ListParagraph"/>
        <w:numPr>
          <w:ilvl w:val="0"/>
          <w:numId w:val="2"/>
        </w:numPr>
        <w:spacing w:line="276" w:lineRule="auto"/>
        <w:ind w:left="0" w:firstLine="567"/>
        <w:jc w:val="both"/>
        <w:rPr>
          <w:rFonts w:ascii="Trebuchet MS" w:hAnsi="Trebuchet MS"/>
          <w:vanish/>
          <w:sz w:val="22"/>
          <w:szCs w:val="22"/>
          <w:lang w:val="lt-LT"/>
        </w:rPr>
      </w:pPr>
    </w:p>
    <w:p w14:paraId="1A487A27" w14:textId="77777777" w:rsidR="005B6958" w:rsidRPr="00637AA9" w:rsidRDefault="005B6958" w:rsidP="000F142C">
      <w:pPr>
        <w:pStyle w:val="ListParagraph"/>
        <w:numPr>
          <w:ilvl w:val="0"/>
          <w:numId w:val="2"/>
        </w:numPr>
        <w:spacing w:line="276" w:lineRule="auto"/>
        <w:ind w:left="0" w:firstLine="567"/>
        <w:jc w:val="both"/>
        <w:rPr>
          <w:rFonts w:ascii="Trebuchet MS" w:hAnsi="Trebuchet MS"/>
          <w:vanish/>
          <w:sz w:val="22"/>
          <w:szCs w:val="22"/>
          <w:lang w:val="lt-LT"/>
        </w:rPr>
      </w:pPr>
    </w:p>
    <w:p w14:paraId="5E16023F" w14:textId="77777777" w:rsidR="005B6958" w:rsidRPr="00637AA9" w:rsidRDefault="005B6958" w:rsidP="000F142C">
      <w:pPr>
        <w:pStyle w:val="ListParagraph"/>
        <w:numPr>
          <w:ilvl w:val="0"/>
          <w:numId w:val="2"/>
        </w:numPr>
        <w:spacing w:line="276" w:lineRule="auto"/>
        <w:ind w:left="0" w:firstLine="567"/>
        <w:jc w:val="both"/>
        <w:rPr>
          <w:rFonts w:ascii="Trebuchet MS" w:hAnsi="Trebuchet MS"/>
          <w:vanish/>
          <w:sz w:val="22"/>
          <w:szCs w:val="22"/>
          <w:lang w:val="lt-LT"/>
        </w:rPr>
      </w:pPr>
    </w:p>
    <w:p w14:paraId="0C10DC05" w14:textId="186EADC4" w:rsidR="00680E8B" w:rsidRPr="00637AA9" w:rsidRDefault="00680E8B" w:rsidP="000F142C">
      <w:pPr>
        <w:pStyle w:val="NoSpacing"/>
        <w:numPr>
          <w:ilvl w:val="1"/>
          <w:numId w:val="2"/>
        </w:numPr>
        <w:spacing w:line="276" w:lineRule="auto"/>
        <w:ind w:left="0" w:firstLine="567"/>
        <w:jc w:val="both"/>
        <w:rPr>
          <w:szCs w:val="22"/>
          <w:lang w:val="lt-LT"/>
        </w:rPr>
      </w:pPr>
      <w:r w:rsidRPr="00637AA9">
        <w:rPr>
          <w:szCs w:val="22"/>
          <w:lang w:val="lt-LT"/>
        </w:rPr>
        <w:t>Techninis projektas rengiamas ir įforminamas, vadovaujantis šios projektavimo užduoties, Statybos įstatymo, STR 1.</w:t>
      </w:r>
      <w:r w:rsidR="00F34170" w:rsidRPr="00637AA9">
        <w:rPr>
          <w:szCs w:val="22"/>
          <w:lang w:val="lt-LT"/>
        </w:rPr>
        <w:t>04</w:t>
      </w:r>
      <w:r w:rsidRPr="00637AA9">
        <w:rPr>
          <w:szCs w:val="22"/>
          <w:lang w:val="lt-LT"/>
        </w:rPr>
        <w:t>.</w:t>
      </w:r>
      <w:r w:rsidR="00F34170" w:rsidRPr="00637AA9">
        <w:rPr>
          <w:szCs w:val="22"/>
          <w:lang w:val="lt-LT"/>
        </w:rPr>
        <w:t>04</w:t>
      </w:r>
      <w:r w:rsidRPr="00637AA9">
        <w:rPr>
          <w:szCs w:val="22"/>
          <w:lang w:val="lt-LT"/>
        </w:rPr>
        <w:t>:201</w:t>
      </w:r>
      <w:r w:rsidR="00F34170" w:rsidRPr="00637AA9">
        <w:rPr>
          <w:szCs w:val="22"/>
          <w:lang w:val="lt-LT"/>
        </w:rPr>
        <w:t>7</w:t>
      </w:r>
      <w:r w:rsidRPr="00637AA9">
        <w:rPr>
          <w:szCs w:val="22"/>
          <w:lang w:val="lt-LT"/>
        </w:rPr>
        <w:t xml:space="preserve"> „Statinio projektavimas</w:t>
      </w:r>
      <w:r w:rsidR="00F34170" w:rsidRPr="00637AA9">
        <w:rPr>
          <w:szCs w:val="22"/>
          <w:lang w:val="lt-LT"/>
        </w:rPr>
        <w:t>, projekto ekspertizė</w:t>
      </w:r>
      <w:r w:rsidRPr="00637AA9">
        <w:rPr>
          <w:szCs w:val="22"/>
          <w:lang w:val="lt-LT"/>
        </w:rPr>
        <w:t>“, LST 1516:2015 „Statinio projektas. Bendrieji įforminimo reikalavimai“ reikalavimais bei kitų Lietuvos Respublikoje galiojančių, statybą ir projektavimą reglamentuojančių norminių dokumentų ir taisyklių nuostatomis, prisijungimo/techninėmis sąlygomis ir/ar specialiaisiais atitinkamų institucijų nustatytais reikalavimais.</w:t>
      </w:r>
    </w:p>
    <w:p w14:paraId="7DD55C71" w14:textId="77777777" w:rsidR="00680E8B" w:rsidRPr="00637AA9" w:rsidRDefault="00680E8B" w:rsidP="000F142C">
      <w:pPr>
        <w:pStyle w:val="NoSpacing"/>
        <w:numPr>
          <w:ilvl w:val="1"/>
          <w:numId w:val="2"/>
        </w:numPr>
        <w:spacing w:line="276" w:lineRule="auto"/>
        <w:ind w:left="0" w:firstLine="567"/>
        <w:jc w:val="both"/>
        <w:rPr>
          <w:szCs w:val="22"/>
          <w:lang w:val="lt-LT"/>
        </w:rPr>
      </w:pPr>
      <w:r w:rsidRPr="00637AA9">
        <w:rPr>
          <w:szCs w:val="22"/>
          <w:lang w:val="lt-LT"/>
        </w:rPr>
        <w:t>Techninis ir darbo projektai visais atvejais privalo būti parengti kaip atskiri projektai.</w:t>
      </w:r>
    </w:p>
    <w:p w14:paraId="7D4856D4" w14:textId="77777777" w:rsidR="00680E8B" w:rsidRPr="00637AA9" w:rsidRDefault="00680E8B" w:rsidP="000F142C">
      <w:pPr>
        <w:pStyle w:val="NoSpacing"/>
        <w:numPr>
          <w:ilvl w:val="1"/>
          <w:numId w:val="2"/>
        </w:numPr>
        <w:spacing w:line="276" w:lineRule="auto"/>
        <w:ind w:left="0" w:firstLine="567"/>
        <w:jc w:val="both"/>
        <w:rPr>
          <w:szCs w:val="22"/>
          <w:lang w:val="lt-LT"/>
        </w:rPr>
      </w:pPr>
      <w:r w:rsidRPr="00637AA9">
        <w:rPr>
          <w:szCs w:val="22"/>
          <w:lang w:val="lt-LT"/>
        </w:rPr>
        <w:t>Rengiant techninį projektą privaloma vadovautis standartiniais techniniais reikalavimais, pridėtais prie šios projektavimo užduoties.</w:t>
      </w:r>
    </w:p>
    <w:p w14:paraId="5B3805EA" w14:textId="17E0E2B4" w:rsidR="00680E8B" w:rsidRPr="00637AA9" w:rsidRDefault="00680E8B" w:rsidP="00E25282">
      <w:pPr>
        <w:pStyle w:val="NoSpacing"/>
        <w:numPr>
          <w:ilvl w:val="1"/>
          <w:numId w:val="2"/>
        </w:numPr>
        <w:spacing w:line="276" w:lineRule="auto"/>
        <w:ind w:left="0" w:firstLine="567"/>
        <w:jc w:val="both"/>
        <w:rPr>
          <w:szCs w:val="22"/>
          <w:lang w:val="lt-LT"/>
        </w:rPr>
      </w:pPr>
      <w:r w:rsidRPr="00637AA9">
        <w:rPr>
          <w:szCs w:val="22"/>
          <w:lang w:val="lt-LT"/>
        </w:rPr>
        <w:t>Techninio projekto techninių specifikacijų lenteles būtina parengti vadovaujantis LITGRID AB (toliau - PSO) techninio projekto techninių specifikacijų sudarymui (</w:t>
      </w:r>
      <w:r w:rsidRPr="00637AA9">
        <w:rPr>
          <w:szCs w:val="22"/>
          <w:highlight w:val="lightGray"/>
          <w:lang w:val="lt-LT"/>
        </w:rPr>
        <w:t xml:space="preserve">žr. </w:t>
      </w:r>
      <w:sdt>
        <w:sdtPr>
          <w:rPr>
            <w:szCs w:val="22"/>
            <w:highlight w:val="lightGray"/>
            <w:lang w:val="lt-LT"/>
          </w:rPr>
          <w:id w:val="-345947221"/>
          <w:citation/>
        </w:sdtPr>
        <w:sdtEndPr/>
        <w:sdtContent>
          <w:r w:rsidRPr="00637AA9">
            <w:rPr>
              <w:szCs w:val="22"/>
              <w:highlight w:val="lightGray"/>
              <w:lang w:val="lt-LT"/>
            </w:rPr>
            <w:fldChar w:fldCharType="begin"/>
          </w:r>
          <w:r w:rsidR="00A664A0" w:rsidRPr="00637AA9">
            <w:rPr>
              <w:szCs w:val="22"/>
              <w:highlight w:val="lightGray"/>
              <w:lang w:val="lt-LT"/>
            </w:rPr>
            <w:instrText xml:space="preserve">CITATION TSsudarymas \l 1063 </w:instrText>
          </w:r>
          <w:r w:rsidRPr="00637AA9">
            <w:rPr>
              <w:szCs w:val="22"/>
              <w:highlight w:val="lightGray"/>
              <w:lang w:val="lt-LT"/>
            </w:rPr>
            <w:fldChar w:fldCharType="separate"/>
          </w:r>
          <w:r w:rsidR="00E21323" w:rsidRPr="00E21323">
            <w:rPr>
              <w:noProof/>
              <w:szCs w:val="22"/>
              <w:highlight w:val="lightGray"/>
              <w:lang w:val="lt-LT"/>
            </w:rPr>
            <w:t>(1)</w:t>
          </w:r>
          <w:r w:rsidRPr="00637AA9">
            <w:rPr>
              <w:szCs w:val="22"/>
              <w:highlight w:val="lightGray"/>
              <w:lang w:val="lt-LT"/>
            </w:rPr>
            <w:fldChar w:fldCharType="end"/>
          </w:r>
        </w:sdtContent>
      </w:sdt>
      <w:r w:rsidRPr="00637AA9">
        <w:rPr>
          <w:szCs w:val="22"/>
          <w:highlight w:val="lightGray"/>
          <w:lang w:val="lt-LT"/>
        </w:rPr>
        <w:t xml:space="preserve"> priedą</w:t>
      </w:r>
      <w:r w:rsidRPr="00637AA9">
        <w:rPr>
          <w:szCs w:val="22"/>
          <w:lang w:val="lt-LT"/>
        </w:rPr>
        <w:t>) pateiktais reikalavimais.</w:t>
      </w:r>
      <w:r w:rsidR="00BE5D28" w:rsidRPr="00637AA9">
        <w:rPr>
          <w:szCs w:val="22"/>
          <w:lang w:val="lt-LT"/>
        </w:rPr>
        <w:t xml:space="preserve"> </w:t>
      </w:r>
      <w:r w:rsidR="00BE5D28" w:rsidRPr="00637AA9">
        <w:rPr>
          <w:rFonts w:cs="Arial"/>
          <w:kern w:val="1"/>
          <w:szCs w:val="22"/>
          <w:lang w:val="lt-LT" w:eastAsia="ar-SA"/>
        </w:rPr>
        <w:t>Techninio projekto aiškinamajame rašte turi būti numatyta, kad Rangovas teikia užpildytas techninio projekto specifikacijas su atitikties reikalavimus pagrindžiančia dokumentacija prieš pradedant rengti darbo projektą ir užsakant Pagrindinę įrangą.</w:t>
      </w:r>
      <w:r w:rsidR="00235158" w:rsidRPr="00637AA9">
        <w:rPr>
          <w:rFonts w:cs="Arial"/>
          <w:kern w:val="1"/>
          <w:szCs w:val="22"/>
          <w:lang w:val="lt-LT" w:eastAsia="ar-SA"/>
        </w:rPr>
        <w:t xml:space="preserve"> </w:t>
      </w:r>
      <w:r w:rsidR="001A43B6" w:rsidRPr="00637AA9">
        <w:rPr>
          <w:rFonts w:cs="Arial"/>
          <w:kern w:val="1"/>
          <w:szCs w:val="22"/>
          <w:lang w:val="lt-LT" w:eastAsia="ar-SA"/>
        </w:rPr>
        <w:t>Pagrindinės įrangos techninė dokumentacija turi būti parengta vadovaujantis PSO Pagrindinės įrangos atitikties Užsakovo reikalavimams pagrindimo tvarka</w:t>
      </w:r>
      <w:r w:rsidR="00E84412" w:rsidRPr="00637AA9">
        <w:rPr>
          <w:rFonts w:cs="Arial"/>
          <w:kern w:val="1"/>
          <w:szCs w:val="22"/>
          <w:lang w:val="lt-LT" w:eastAsia="ar-SA"/>
        </w:rPr>
        <w:t xml:space="preserve"> (</w:t>
      </w:r>
      <w:r w:rsidR="00E84412" w:rsidRPr="00637AA9">
        <w:rPr>
          <w:rFonts w:cs="Arial"/>
          <w:kern w:val="1"/>
          <w:szCs w:val="22"/>
          <w:highlight w:val="lightGray"/>
          <w:lang w:val="lt-LT" w:eastAsia="ar-SA"/>
        </w:rPr>
        <w:t>žr.</w:t>
      </w:r>
      <w:r w:rsidR="00496BA0" w:rsidRPr="00637AA9">
        <w:rPr>
          <w:rFonts w:cs="Arial"/>
          <w:kern w:val="1"/>
          <w:szCs w:val="22"/>
          <w:highlight w:val="lightGray"/>
          <w:lang w:val="lt-LT" w:eastAsia="ar-SA"/>
        </w:rPr>
        <w:t xml:space="preserve"> </w:t>
      </w:r>
      <w:sdt>
        <w:sdtPr>
          <w:rPr>
            <w:rFonts w:cs="Arial"/>
            <w:kern w:val="1"/>
            <w:szCs w:val="22"/>
            <w:highlight w:val="lightGray"/>
            <w:lang w:val="lt-LT" w:eastAsia="ar-SA"/>
          </w:rPr>
          <w:id w:val="2104382455"/>
          <w:citation/>
        </w:sdtPr>
        <w:sdtEndPr/>
        <w:sdtContent>
          <w:r w:rsidR="00496BA0" w:rsidRPr="00637AA9">
            <w:rPr>
              <w:rFonts w:cs="Arial"/>
              <w:kern w:val="1"/>
              <w:szCs w:val="22"/>
              <w:highlight w:val="lightGray"/>
              <w:lang w:val="lt-LT" w:eastAsia="ar-SA"/>
            </w:rPr>
            <w:fldChar w:fldCharType="begin"/>
          </w:r>
          <w:r w:rsidR="00A664A0" w:rsidRPr="00637AA9">
            <w:rPr>
              <w:rFonts w:cs="Arial"/>
              <w:kern w:val="1"/>
              <w:szCs w:val="22"/>
              <w:highlight w:val="lightGray"/>
              <w:lang w:val="lt-LT" w:eastAsia="ar-SA"/>
            </w:rPr>
            <w:instrText xml:space="preserve">CITATION PagrĮrangosAtitiktis \l 1033 </w:instrText>
          </w:r>
          <w:r w:rsidR="00496BA0" w:rsidRPr="00637AA9">
            <w:rPr>
              <w:rFonts w:cs="Arial"/>
              <w:kern w:val="1"/>
              <w:szCs w:val="22"/>
              <w:highlight w:val="lightGray"/>
              <w:lang w:val="lt-LT" w:eastAsia="ar-SA"/>
            </w:rPr>
            <w:fldChar w:fldCharType="separate"/>
          </w:r>
          <w:r w:rsidR="00E21323" w:rsidRPr="00E21323">
            <w:rPr>
              <w:rFonts w:cs="Arial"/>
              <w:noProof/>
              <w:kern w:val="1"/>
              <w:szCs w:val="22"/>
              <w:highlight w:val="lightGray"/>
              <w:lang w:val="lt-LT" w:eastAsia="ar-SA"/>
            </w:rPr>
            <w:t>(2)</w:t>
          </w:r>
          <w:r w:rsidR="00496BA0" w:rsidRPr="00637AA9">
            <w:rPr>
              <w:rFonts w:cs="Arial"/>
              <w:kern w:val="1"/>
              <w:szCs w:val="22"/>
              <w:highlight w:val="lightGray"/>
              <w:lang w:val="lt-LT" w:eastAsia="ar-SA"/>
            </w:rPr>
            <w:fldChar w:fldCharType="end"/>
          </w:r>
        </w:sdtContent>
      </w:sdt>
      <w:r w:rsidR="00E84412" w:rsidRPr="00637AA9">
        <w:rPr>
          <w:rFonts w:cs="Arial"/>
          <w:kern w:val="1"/>
          <w:szCs w:val="22"/>
          <w:highlight w:val="lightGray"/>
          <w:lang w:val="lt-LT" w:eastAsia="ar-SA"/>
        </w:rPr>
        <w:t xml:space="preserve"> priedą</w:t>
      </w:r>
      <w:r w:rsidR="00E84412" w:rsidRPr="00637AA9">
        <w:rPr>
          <w:rFonts w:cs="Arial"/>
          <w:kern w:val="1"/>
          <w:szCs w:val="22"/>
          <w:lang w:val="lt-LT" w:eastAsia="ar-SA"/>
        </w:rPr>
        <w:t xml:space="preserve">). </w:t>
      </w:r>
      <w:r w:rsidR="00235158" w:rsidRPr="00637AA9">
        <w:rPr>
          <w:rFonts w:cs="Arial"/>
          <w:kern w:val="1"/>
          <w:szCs w:val="22"/>
          <w:lang w:val="lt-LT" w:eastAsia="ar-SA"/>
        </w:rPr>
        <w:t>Techninio projekto specifikacijos turi būti pateiktos lietuvių ir anglų kalbomis (žr.</w:t>
      </w:r>
      <w:r w:rsidR="005A0342" w:rsidRPr="00637AA9">
        <w:rPr>
          <w:rFonts w:cs="Arial"/>
          <w:kern w:val="1"/>
          <w:szCs w:val="22"/>
          <w:lang w:val="lt-LT" w:eastAsia="ar-SA"/>
        </w:rPr>
        <w:t xml:space="preserve"> </w:t>
      </w:r>
      <w:r w:rsidR="00235158" w:rsidRPr="00637AA9">
        <w:rPr>
          <w:rFonts w:cs="Arial"/>
          <w:kern w:val="1"/>
          <w:szCs w:val="22"/>
          <w:lang w:val="lt-LT" w:eastAsia="ar-SA"/>
        </w:rPr>
        <w:t xml:space="preserve"> </w:t>
      </w:r>
      <w:sdt>
        <w:sdtPr>
          <w:rPr>
            <w:rFonts w:cs="Arial"/>
            <w:kern w:val="1"/>
            <w:szCs w:val="22"/>
            <w:highlight w:val="lightGray"/>
            <w:lang w:val="lt-LT" w:eastAsia="ar-SA"/>
          </w:rPr>
          <w:id w:val="-1536489605"/>
          <w:citation/>
        </w:sdtPr>
        <w:sdtEndPr/>
        <w:sdtContent>
          <w:r w:rsidR="005A0342" w:rsidRPr="00637AA9">
            <w:rPr>
              <w:rFonts w:cs="Arial"/>
              <w:kern w:val="1"/>
              <w:szCs w:val="22"/>
              <w:highlight w:val="lightGray"/>
              <w:lang w:val="lt-LT" w:eastAsia="ar-SA"/>
            </w:rPr>
            <w:fldChar w:fldCharType="begin"/>
          </w:r>
          <w:r w:rsidR="00A664A0" w:rsidRPr="00637AA9">
            <w:rPr>
              <w:rFonts w:cs="Arial"/>
              <w:kern w:val="1"/>
              <w:szCs w:val="22"/>
              <w:highlight w:val="lightGray"/>
              <w:lang w:val="lt-LT" w:eastAsia="ar-SA"/>
            </w:rPr>
            <w:instrText xml:space="preserve">CITATION TSsudarymas \l 1033 </w:instrText>
          </w:r>
          <w:r w:rsidR="005A0342" w:rsidRPr="00637AA9">
            <w:rPr>
              <w:rFonts w:cs="Arial"/>
              <w:kern w:val="1"/>
              <w:szCs w:val="22"/>
              <w:highlight w:val="lightGray"/>
              <w:lang w:val="lt-LT" w:eastAsia="ar-SA"/>
            </w:rPr>
            <w:fldChar w:fldCharType="separate"/>
          </w:r>
          <w:r w:rsidR="00E21323" w:rsidRPr="00E21323">
            <w:rPr>
              <w:rFonts w:cs="Arial"/>
              <w:noProof/>
              <w:kern w:val="1"/>
              <w:szCs w:val="22"/>
              <w:highlight w:val="lightGray"/>
              <w:lang w:val="lt-LT" w:eastAsia="ar-SA"/>
            </w:rPr>
            <w:t>(1)</w:t>
          </w:r>
          <w:r w:rsidR="005A0342" w:rsidRPr="00637AA9">
            <w:rPr>
              <w:rFonts w:cs="Arial"/>
              <w:kern w:val="1"/>
              <w:szCs w:val="22"/>
              <w:highlight w:val="lightGray"/>
              <w:lang w:val="lt-LT" w:eastAsia="ar-SA"/>
            </w:rPr>
            <w:fldChar w:fldCharType="end"/>
          </w:r>
        </w:sdtContent>
      </w:sdt>
      <w:r w:rsidR="008A2A5D" w:rsidRPr="00637AA9">
        <w:rPr>
          <w:rFonts w:cs="Arial"/>
          <w:kern w:val="1"/>
          <w:szCs w:val="22"/>
          <w:highlight w:val="lightGray"/>
          <w:lang w:val="lt-LT" w:eastAsia="ar-SA"/>
        </w:rPr>
        <w:t xml:space="preserve"> </w:t>
      </w:r>
      <w:r w:rsidR="00235158" w:rsidRPr="00637AA9">
        <w:rPr>
          <w:rFonts w:cs="Arial"/>
          <w:kern w:val="1"/>
          <w:szCs w:val="22"/>
          <w:highlight w:val="lightGray"/>
          <w:lang w:val="lt-LT" w:eastAsia="ar-SA"/>
        </w:rPr>
        <w:t>priedo 1 pavyzdį</w:t>
      </w:r>
      <w:r w:rsidR="00235158" w:rsidRPr="00637AA9">
        <w:rPr>
          <w:rFonts w:cs="Arial"/>
          <w:kern w:val="1"/>
          <w:szCs w:val="22"/>
          <w:lang w:val="lt-LT" w:eastAsia="ar-SA"/>
        </w:rPr>
        <w:t>)</w:t>
      </w:r>
      <w:r w:rsidR="005A1E75" w:rsidRPr="00637AA9">
        <w:rPr>
          <w:rFonts w:cs="Arial"/>
          <w:kern w:val="1"/>
          <w:szCs w:val="22"/>
          <w:lang w:val="lt-LT" w:eastAsia="ar-SA"/>
        </w:rPr>
        <w:t>.</w:t>
      </w:r>
    </w:p>
    <w:p w14:paraId="0F47C870" w14:textId="1BB94C8B" w:rsidR="00680E8B" w:rsidRPr="00637AA9" w:rsidRDefault="00680E8B" w:rsidP="000F142C">
      <w:pPr>
        <w:pStyle w:val="NoSpacing"/>
        <w:numPr>
          <w:ilvl w:val="1"/>
          <w:numId w:val="2"/>
        </w:numPr>
        <w:spacing w:line="276" w:lineRule="auto"/>
        <w:ind w:left="0" w:firstLine="567"/>
        <w:jc w:val="both"/>
        <w:rPr>
          <w:rFonts w:cs="Arial"/>
          <w:szCs w:val="22"/>
          <w:lang w:val="lt-LT"/>
        </w:rPr>
      </w:pPr>
      <w:r w:rsidRPr="00637AA9">
        <w:rPr>
          <w:szCs w:val="22"/>
          <w:lang w:val="lt-LT"/>
        </w:rPr>
        <w:t>Rangovas turi atlikti visus reikalingus darbus, susijusius su techninio projekto parengimu, įskaitant,</w:t>
      </w:r>
      <w:r w:rsidRPr="00637AA9">
        <w:rPr>
          <w:rFonts w:cs="Arial"/>
          <w:szCs w:val="22"/>
          <w:lang w:val="lt-LT"/>
        </w:rPr>
        <w:t xml:space="preserve"> bet neapsiribojant prijungimo/techninių sąlygų, specialiųjų sąlygų gavimą iš</w:t>
      </w:r>
      <w:r w:rsidR="002757C6" w:rsidRPr="00637AA9">
        <w:rPr>
          <w:rFonts w:cs="Arial"/>
          <w:szCs w:val="22"/>
          <w:lang w:val="lt-LT"/>
        </w:rPr>
        <w:t xml:space="preserve"> AB ESO ir</w:t>
      </w:r>
      <w:r w:rsidRPr="00637AA9">
        <w:rPr>
          <w:rFonts w:cs="Arial"/>
          <w:szCs w:val="22"/>
          <w:lang w:val="lt-LT"/>
        </w:rPr>
        <w:t xml:space="preserve"> trečiųjų šalių, inžinerinių tyrinėjimų atlikimą, statybą leidžiančių dokumentų ypatingo statinio statybai gavimą PSO vardu.</w:t>
      </w:r>
    </w:p>
    <w:p w14:paraId="4FE12FC7" w14:textId="172F7CF6" w:rsidR="00680E8B" w:rsidRPr="00637AA9" w:rsidRDefault="00680E8B" w:rsidP="000F142C">
      <w:pPr>
        <w:pStyle w:val="NoSpacing"/>
        <w:numPr>
          <w:ilvl w:val="1"/>
          <w:numId w:val="2"/>
        </w:numPr>
        <w:spacing w:line="276" w:lineRule="auto"/>
        <w:ind w:left="0" w:firstLine="567"/>
        <w:jc w:val="both"/>
        <w:rPr>
          <w:rFonts w:cs="Arial"/>
          <w:szCs w:val="22"/>
          <w:lang w:val="lt-LT"/>
        </w:rPr>
      </w:pPr>
      <w:r w:rsidRPr="00637AA9">
        <w:rPr>
          <w:rFonts w:cs="Arial"/>
          <w:szCs w:val="22"/>
          <w:lang w:val="lt-LT"/>
        </w:rPr>
        <w:t xml:space="preserve">Vadovaujantis statybos techniniu reglamentu </w:t>
      </w:r>
      <w:r w:rsidRPr="00637AA9">
        <w:rPr>
          <w:szCs w:val="22"/>
          <w:lang w:val="lt-LT"/>
        </w:rPr>
        <w:t>STR 1.</w:t>
      </w:r>
      <w:r w:rsidR="00D22AAF" w:rsidRPr="00637AA9">
        <w:rPr>
          <w:szCs w:val="22"/>
          <w:lang w:val="lt-LT"/>
        </w:rPr>
        <w:t>04</w:t>
      </w:r>
      <w:r w:rsidRPr="00637AA9">
        <w:rPr>
          <w:szCs w:val="22"/>
          <w:lang w:val="lt-LT"/>
        </w:rPr>
        <w:t>.</w:t>
      </w:r>
      <w:r w:rsidR="00D22AAF" w:rsidRPr="00637AA9">
        <w:rPr>
          <w:szCs w:val="22"/>
          <w:lang w:val="lt-LT"/>
        </w:rPr>
        <w:t>04</w:t>
      </w:r>
      <w:r w:rsidRPr="00637AA9">
        <w:rPr>
          <w:szCs w:val="22"/>
          <w:lang w:val="lt-LT"/>
        </w:rPr>
        <w:t>:</w:t>
      </w:r>
      <w:r w:rsidR="00D22AAF" w:rsidRPr="00637AA9">
        <w:rPr>
          <w:szCs w:val="22"/>
          <w:lang w:val="lt-LT"/>
        </w:rPr>
        <w:t xml:space="preserve">2017 </w:t>
      </w:r>
      <w:r w:rsidRPr="00637AA9">
        <w:rPr>
          <w:szCs w:val="22"/>
          <w:lang w:val="lt-LT"/>
        </w:rPr>
        <w:t>„Statinio projektavimas</w:t>
      </w:r>
      <w:r w:rsidR="00D22AAF" w:rsidRPr="00637AA9">
        <w:rPr>
          <w:szCs w:val="22"/>
          <w:lang w:val="lt-LT"/>
        </w:rPr>
        <w:t xml:space="preserve">, </w:t>
      </w:r>
      <w:r w:rsidR="00CC4A4D" w:rsidRPr="00637AA9">
        <w:rPr>
          <w:szCs w:val="22"/>
          <w:lang w:val="lt-LT"/>
        </w:rPr>
        <w:t>projekto ekspertizė</w:t>
      </w:r>
      <w:r w:rsidRPr="00637AA9">
        <w:rPr>
          <w:szCs w:val="22"/>
          <w:lang w:val="lt-LT"/>
        </w:rPr>
        <w:t>“</w:t>
      </w:r>
      <w:r w:rsidRPr="00637AA9">
        <w:rPr>
          <w:rFonts w:cs="Arial"/>
          <w:szCs w:val="22"/>
          <w:lang w:val="lt-LT"/>
        </w:rPr>
        <w:t xml:space="preserve"> ir techniniais reikalavimais, privaloma paruošti techninį projektą su aiškiai pažymėtomis kabelių trasomis ir jų klojimo būdais, komutaciniais mazgais, įranga, įžeminimo ir elektros instaliacijos brėžiniais, skaičiavimais, kabelių, struktūrinėmis bei įrangos jungimo schemomis. Jei būtina, projektuotojas savo lėšomis atlieka reikiamus inžinerinius, geodezinius, geologinius, geotechninius ir kitus tyrimus, matavimus, bei surenka reikiamus dokumentus. </w:t>
      </w:r>
    </w:p>
    <w:p w14:paraId="09E9EBD9" w14:textId="77777777" w:rsidR="009011B0" w:rsidRPr="00637AA9" w:rsidRDefault="00680E8B" w:rsidP="000F142C">
      <w:pPr>
        <w:pStyle w:val="NoSpacing"/>
        <w:numPr>
          <w:ilvl w:val="1"/>
          <w:numId w:val="2"/>
        </w:numPr>
        <w:spacing w:line="276" w:lineRule="auto"/>
        <w:ind w:left="0" w:firstLine="567"/>
        <w:jc w:val="both"/>
        <w:rPr>
          <w:rFonts w:cs="Arial"/>
          <w:szCs w:val="22"/>
          <w:lang w:val="lt-LT"/>
        </w:rPr>
      </w:pPr>
      <w:r w:rsidRPr="00637AA9">
        <w:rPr>
          <w:rFonts w:cs="Arial"/>
          <w:szCs w:val="22"/>
          <w:lang w:val="lt-LT"/>
        </w:rPr>
        <w:t xml:space="preserve">Techniniame projekte turi būti aprašyti projekto vykdymo eiliškumas ir etapai. Rangos darbų objekte vykdymo etapų, jų trukmių bei darbų vykdymo eiliškumo detalizacija turi būti tokio lygio, kad būtų aiškios reikalingų atjungti veikiančių elektros įrenginių apimtys bei preliminarios trukmės. </w:t>
      </w:r>
    </w:p>
    <w:p w14:paraId="3A8A1021" w14:textId="77777777" w:rsidR="00A41801" w:rsidRPr="00637AA9" w:rsidRDefault="00680E8B" w:rsidP="00A41801">
      <w:pPr>
        <w:pStyle w:val="NoSpacing"/>
        <w:numPr>
          <w:ilvl w:val="1"/>
          <w:numId w:val="2"/>
        </w:numPr>
        <w:spacing w:line="276" w:lineRule="auto"/>
        <w:ind w:left="0" w:firstLine="567"/>
        <w:jc w:val="both"/>
        <w:rPr>
          <w:rFonts w:cs="Arial"/>
          <w:szCs w:val="22"/>
          <w:lang w:val="lt-LT"/>
        </w:rPr>
      </w:pPr>
      <w:r w:rsidRPr="00637AA9">
        <w:rPr>
          <w:rFonts w:cs="Arial"/>
          <w:szCs w:val="22"/>
          <w:lang w:val="lt-LT"/>
        </w:rPr>
        <w:t>Projektuotojas, sudarydamas rangos darbų vykdymo etapus</w:t>
      </w:r>
      <w:r w:rsidR="00236ADF" w:rsidRPr="00637AA9">
        <w:rPr>
          <w:rFonts w:cs="Arial"/>
          <w:szCs w:val="22"/>
          <w:lang w:val="lt-LT"/>
        </w:rPr>
        <w:t>,</w:t>
      </w:r>
      <w:r w:rsidRPr="00637AA9">
        <w:rPr>
          <w:rFonts w:cs="Arial"/>
          <w:szCs w:val="22"/>
          <w:lang w:val="lt-LT"/>
        </w:rPr>
        <w:t xml:space="preserve"> vadovaujasi principu, jog veikiantys elektros įrenginiai būtų atjungiami minimaliomis apimtimis ir terminais</w:t>
      </w:r>
      <w:r w:rsidR="0081003B" w:rsidRPr="00637AA9">
        <w:rPr>
          <w:rFonts w:cs="Arial"/>
          <w:szCs w:val="22"/>
          <w:lang w:val="lt-LT"/>
        </w:rPr>
        <w:t>, taip pat turi būti atsižvelgta ir į kitus reikalavimus, susijusius su atjungimų planavimu, nurodytuose šioje projektavimo užduotyje</w:t>
      </w:r>
      <w:r w:rsidR="00D510BB" w:rsidRPr="00637AA9">
        <w:rPr>
          <w:rFonts w:cs="Arial"/>
          <w:szCs w:val="22"/>
          <w:lang w:val="lt-LT"/>
        </w:rPr>
        <w:t xml:space="preserve">. </w:t>
      </w:r>
      <w:r w:rsidR="00D510BB" w:rsidRPr="00637AA9">
        <w:rPr>
          <w:szCs w:val="22"/>
          <w:lang w:val="lt-LT"/>
        </w:rPr>
        <w:t>Terminų įvertinimui techninio projekto Statybos organizavimo dalyje turi būti pateiktas ir žmogiškųjų resursų bei techninių pajėgumų grafikas</w:t>
      </w:r>
      <w:r w:rsidR="00722D25" w:rsidRPr="00637AA9">
        <w:rPr>
          <w:rFonts w:cs="Arial"/>
          <w:szCs w:val="22"/>
          <w:lang w:val="lt-LT"/>
        </w:rPr>
        <w:t>.</w:t>
      </w:r>
    </w:p>
    <w:p w14:paraId="0C98639F" w14:textId="2989F849" w:rsidR="005E079D" w:rsidRPr="00637AA9" w:rsidRDefault="005E079D" w:rsidP="00A41801">
      <w:pPr>
        <w:pStyle w:val="NoSpacing"/>
        <w:numPr>
          <w:ilvl w:val="1"/>
          <w:numId w:val="2"/>
        </w:numPr>
        <w:spacing w:line="276" w:lineRule="auto"/>
        <w:ind w:left="0" w:firstLine="567"/>
        <w:jc w:val="both"/>
        <w:rPr>
          <w:rFonts w:cs="Arial"/>
          <w:szCs w:val="22"/>
          <w:lang w:val="lt-LT"/>
        </w:rPr>
      </w:pPr>
      <w:r w:rsidRPr="00637AA9">
        <w:rPr>
          <w:rFonts w:cs="Arial"/>
          <w:szCs w:val="22"/>
          <w:lang w:val="lt-LT"/>
        </w:rPr>
        <w:t xml:space="preserve">Projekto įgyvendinimas sutaps su ypatingos valstybinės svarbos Elektros energetikos sistemos sinchronizacijos projekto kitų projektų įgyvendinimo laikotarpiu </w:t>
      </w:r>
      <w:r w:rsidR="008E14DB">
        <w:rPr>
          <w:rFonts w:cs="Arial"/>
          <w:szCs w:val="22"/>
          <w:lang w:val="lt-LT"/>
        </w:rPr>
        <w:t>–</w:t>
      </w:r>
      <w:r w:rsidRPr="00637AA9">
        <w:rPr>
          <w:rFonts w:cs="Arial"/>
          <w:szCs w:val="22"/>
          <w:lang w:val="lt-LT"/>
        </w:rPr>
        <w:t xml:space="preserve"> 330</w:t>
      </w:r>
      <w:r w:rsidR="008E14DB">
        <w:rPr>
          <w:rFonts w:cs="Arial"/>
          <w:szCs w:val="22"/>
          <w:lang w:val="lt-LT"/>
        </w:rPr>
        <w:t xml:space="preserve"> </w:t>
      </w:r>
      <w:r w:rsidRPr="00637AA9">
        <w:rPr>
          <w:rFonts w:cs="Arial"/>
          <w:szCs w:val="22"/>
          <w:lang w:val="lt-LT"/>
        </w:rPr>
        <w:t>kV EPL Darbėnai-Bitėnai statyba“, „330</w:t>
      </w:r>
      <w:r w:rsidR="009A4EDB">
        <w:rPr>
          <w:rFonts w:cs="Arial"/>
          <w:szCs w:val="22"/>
          <w:lang w:val="lt-LT"/>
        </w:rPr>
        <w:t xml:space="preserve"> </w:t>
      </w:r>
      <w:r w:rsidRPr="00637AA9">
        <w:rPr>
          <w:rFonts w:cs="Arial"/>
          <w:szCs w:val="22"/>
          <w:lang w:val="lt-LT"/>
        </w:rPr>
        <w:t xml:space="preserve">kV EPL Kruonio HAE-Bitėnai statyba“, „330 kV skirstyklos Darbėnai statyba“, todėl šiam projektui </w:t>
      </w:r>
      <w:r w:rsidRPr="00637AA9">
        <w:rPr>
          <w:rFonts w:cs="Arial"/>
          <w:szCs w:val="22"/>
          <w:u w:val="single"/>
          <w:lang w:val="lt-LT"/>
        </w:rPr>
        <w:t>reikalingi atjungimai turės būti derinami atsižvelgiant į kitų vykdomų 330 kV projektų darbų įgyvendinimo grafikus ir/arba jau suplanuotus atjungimus</w:t>
      </w:r>
      <w:r w:rsidRPr="00637AA9">
        <w:rPr>
          <w:rFonts w:cs="Arial"/>
          <w:szCs w:val="22"/>
          <w:lang w:val="lt-LT"/>
        </w:rPr>
        <w:t>.</w:t>
      </w:r>
    </w:p>
    <w:p w14:paraId="786A4530" w14:textId="779C7B5F" w:rsidR="00A41801" w:rsidRDefault="00680E8B" w:rsidP="00A41801">
      <w:pPr>
        <w:pStyle w:val="NoSpacing"/>
        <w:numPr>
          <w:ilvl w:val="1"/>
          <w:numId w:val="2"/>
        </w:numPr>
        <w:spacing w:line="276" w:lineRule="auto"/>
        <w:ind w:left="0" w:firstLine="567"/>
        <w:jc w:val="both"/>
        <w:rPr>
          <w:rFonts w:cs="Arial"/>
          <w:szCs w:val="22"/>
          <w:lang w:val="lt-LT"/>
        </w:rPr>
      </w:pPr>
      <w:r w:rsidRPr="00637AA9">
        <w:rPr>
          <w:rFonts w:cs="Arial"/>
          <w:szCs w:val="22"/>
          <w:lang w:val="lt-LT"/>
        </w:rPr>
        <w:t xml:space="preserve">Pasirengimo statybai ir statybos darbų organizavimo dalis, apimanti pagrindinę informaciją apie darbų vykdymo eiliškumą, reikalingus veikiančių įrenginių atjungimus bei preliminarias atskirų etapų trukmes turi būti perkelta ir į tas techninio projekto dalis, kurios </w:t>
      </w:r>
      <w:r w:rsidR="0033729F" w:rsidRPr="00637AA9">
        <w:rPr>
          <w:rFonts w:cs="Arial"/>
          <w:szCs w:val="22"/>
          <w:lang w:val="lt-LT"/>
        </w:rPr>
        <w:t>turi būti suderintos</w:t>
      </w:r>
      <w:r w:rsidRPr="00637AA9">
        <w:rPr>
          <w:rFonts w:cs="Arial"/>
          <w:szCs w:val="22"/>
          <w:lang w:val="lt-LT"/>
        </w:rPr>
        <w:t xml:space="preserve"> su</w:t>
      </w:r>
      <w:r w:rsidR="00A61825" w:rsidRPr="00637AA9">
        <w:rPr>
          <w:rFonts w:cs="Arial"/>
          <w:szCs w:val="22"/>
          <w:lang w:val="lt-LT"/>
        </w:rPr>
        <w:t xml:space="preserve"> AB </w:t>
      </w:r>
      <w:proofErr w:type="spellStart"/>
      <w:r w:rsidR="009011B0" w:rsidRPr="00637AA9">
        <w:rPr>
          <w:rFonts w:cs="Arial"/>
          <w:szCs w:val="22"/>
          <w:lang w:val="lt-LT"/>
        </w:rPr>
        <w:t>Ignitis</w:t>
      </w:r>
      <w:proofErr w:type="spellEnd"/>
      <w:r w:rsidR="009011B0" w:rsidRPr="00637AA9">
        <w:rPr>
          <w:rFonts w:cs="Arial"/>
          <w:szCs w:val="22"/>
          <w:lang w:val="lt-LT"/>
        </w:rPr>
        <w:t xml:space="preserve"> gamyba </w:t>
      </w:r>
      <w:r w:rsidR="00A61825" w:rsidRPr="00637AA9">
        <w:rPr>
          <w:rFonts w:cs="Arial"/>
          <w:szCs w:val="22"/>
          <w:lang w:val="lt-LT"/>
        </w:rPr>
        <w:t>ir</w:t>
      </w:r>
      <w:r w:rsidR="00D510BB" w:rsidRPr="00637AA9">
        <w:rPr>
          <w:rFonts w:cs="Arial"/>
          <w:szCs w:val="22"/>
          <w:lang w:val="lt-LT"/>
        </w:rPr>
        <w:t xml:space="preserve"> kitomis</w:t>
      </w:r>
      <w:r w:rsidRPr="00637AA9">
        <w:rPr>
          <w:rFonts w:cs="Arial"/>
          <w:szCs w:val="22"/>
          <w:lang w:val="lt-LT"/>
        </w:rPr>
        <w:t xml:space="preserve"> trečiosiomis šalimis, išdavusiomis prijungimo/technines sąlygas. Projektuojant įvertinti trečiųjų šalių</w:t>
      </w:r>
      <w:r w:rsidR="002757C6" w:rsidRPr="00637AA9">
        <w:rPr>
          <w:rFonts w:cs="Arial"/>
          <w:szCs w:val="22"/>
          <w:lang w:val="lt-LT"/>
        </w:rPr>
        <w:t xml:space="preserve"> ir AB </w:t>
      </w:r>
      <w:proofErr w:type="spellStart"/>
      <w:r w:rsidR="009011B0" w:rsidRPr="00637AA9">
        <w:rPr>
          <w:rFonts w:cs="Arial"/>
          <w:szCs w:val="22"/>
          <w:lang w:val="lt-LT"/>
        </w:rPr>
        <w:t>Ignitis</w:t>
      </w:r>
      <w:proofErr w:type="spellEnd"/>
      <w:r w:rsidR="009011B0" w:rsidRPr="00637AA9">
        <w:rPr>
          <w:rFonts w:cs="Arial"/>
          <w:szCs w:val="22"/>
          <w:lang w:val="lt-LT"/>
        </w:rPr>
        <w:t xml:space="preserve"> gamyba </w:t>
      </w:r>
      <w:r w:rsidRPr="00637AA9">
        <w:rPr>
          <w:rFonts w:cs="Arial"/>
          <w:szCs w:val="22"/>
          <w:lang w:val="lt-LT"/>
        </w:rPr>
        <w:t xml:space="preserve">išduotas prijungimo/technines sąlygas, pateikiamas </w:t>
      </w:r>
      <w:sdt>
        <w:sdtPr>
          <w:rPr>
            <w:rFonts w:cs="Arial"/>
            <w:szCs w:val="22"/>
            <w:highlight w:val="lightGray"/>
            <w:lang w:val="lt-LT"/>
          </w:rPr>
          <w:id w:val="186950946"/>
          <w:citation/>
        </w:sdtPr>
        <w:sdtEndPr/>
        <w:sdtContent>
          <w:r w:rsidRPr="00637AA9">
            <w:rPr>
              <w:rFonts w:cs="Arial"/>
              <w:szCs w:val="22"/>
              <w:highlight w:val="lightGray"/>
              <w:lang w:val="lt-LT"/>
            </w:rPr>
            <w:fldChar w:fldCharType="begin"/>
          </w:r>
          <w:r w:rsidR="00EB475F" w:rsidRPr="00637AA9">
            <w:rPr>
              <w:rFonts w:cs="Arial"/>
              <w:szCs w:val="22"/>
              <w:highlight w:val="lightGray"/>
              <w:lang w:val="lt-LT"/>
            </w:rPr>
            <w:instrText xml:space="preserve">CITATION ESOsąl \l 1063 </w:instrText>
          </w:r>
          <w:r w:rsidRPr="00637AA9">
            <w:rPr>
              <w:rFonts w:cs="Arial"/>
              <w:szCs w:val="22"/>
              <w:highlight w:val="lightGray"/>
              <w:lang w:val="lt-LT"/>
            </w:rPr>
            <w:fldChar w:fldCharType="separate"/>
          </w:r>
          <w:r w:rsidR="00E21323" w:rsidRPr="00E21323">
            <w:rPr>
              <w:rFonts w:cs="Arial"/>
              <w:noProof/>
              <w:szCs w:val="22"/>
              <w:highlight w:val="lightGray"/>
              <w:lang w:val="lt-LT"/>
            </w:rPr>
            <w:t>(3)</w:t>
          </w:r>
          <w:r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005E38F8" w:rsidRPr="00637AA9">
        <w:rPr>
          <w:rFonts w:cs="Arial"/>
          <w:szCs w:val="22"/>
          <w:lang w:val="lt-LT"/>
        </w:rPr>
        <w:t>;</w:t>
      </w:r>
    </w:p>
    <w:p w14:paraId="5E2AF197" w14:textId="5A7647B6" w:rsidR="00E60F8E" w:rsidRPr="00FD0432" w:rsidRDefault="00FD0432" w:rsidP="00A41801">
      <w:pPr>
        <w:pStyle w:val="NoSpacing"/>
        <w:numPr>
          <w:ilvl w:val="1"/>
          <w:numId w:val="2"/>
        </w:numPr>
        <w:spacing w:line="276" w:lineRule="auto"/>
        <w:ind w:left="0" w:firstLine="567"/>
        <w:jc w:val="both"/>
        <w:rPr>
          <w:rFonts w:cs="Arial"/>
          <w:szCs w:val="22"/>
          <w:lang w:val="lt-LT"/>
        </w:rPr>
      </w:pPr>
      <w:r w:rsidRPr="00FD0432">
        <w:rPr>
          <w:rFonts w:cs="Arial"/>
          <w:szCs w:val="22"/>
          <w:lang w:val="lt-LT"/>
        </w:rPr>
        <w:t xml:space="preserve">PSO organizuoja savo ir AB </w:t>
      </w:r>
      <w:proofErr w:type="spellStart"/>
      <w:r w:rsidRPr="00FD0432">
        <w:rPr>
          <w:rFonts w:cs="Arial"/>
          <w:szCs w:val="22"/>
          <w:lang w:val="lt-LT"/>
        </w:rPr>
        <w:t>Ignitis</w:t>
      </w:r>
      <w:proofErr w:type="spellEnd"/>
      <w:r w:rsidRPr="00FD0432">
        <w:rPr>
          <w:rFonts w:cs="Arial"/>
          <w:szCs w:val="22"/>
          <w:lang w:val="lt-LT"/>
        </w:rPr>
        <w:t xml:space="preserve"> gamyba dalies inžinerinių tyrinėjimų,</w:t>
      </w:r>
      <w:r>
        <w:rPr>
          <w:rFonts w:cs="Arial"/>
          <w:szCs w:val="22"/>
          <w:lang w:val="lt-LT"/>
        </w:rPr>
        <w:t xml:space="preserve"> </w:t>
      </w:r>
      <w:r w:rsidRPr="00FD0432">
        <w:rPr>
          <w:rFonts w:cs="Arial"/>
          <w:szCs w:val="22"/>
          <w:lang w:val="lt-LT"/>
        </w:rPr>
        <w:t>techninio</w:t>
      </w:r>
      <w:r>
        <w:rPr>
          <w:rFonts w:cs="Arial"/>
          <w:szCs w:val="22"/>
          <w:lang w:val="lt-LT"/>
        </w:rPr>
        <w:t xml:space="preserve"> </w:t>
      </w:r>
      <w:r w:rsidRPr="00FD0432">
        <w:rPr>
          <w:rFonts w:cs="Arial"/>
          <w:szCs w:val="22"/>
          <w:lang w:val="lt-LT"/>
        </w:rPr>
        <w:t>projekto</w:t>
      </w:r>
      <w:r>
        <w:rPr>
          <w:rFonts w:cs="Arial"/>
          <w:szCs w:val="22"/>
          <w:lang w:val="lt-LT"/>
        </w:rPr>
        <w:t xml:space="preserve"> </w:t>
      </w:r>
      <w:r w:rsidRPr="00FD0432">
        <w:rPr>
          <w:rFonts w:cs="Arial"/>
          <w:szCs w:val="22"/>
          <w:lang w:val="lt-LT"/>
        </w:rPr>
        <w:t>parengimo,</w:t>
      </w:r>
      <w:r>
        <w:rPr>
          <w:rFonts w:cs="Arial"/>
          <w:szCs w:val="22"/>
          <w:lang w:val="lt-LT"/>
        </w:rPr>
        <w:t xml:space="preserve"> </w:t>
      </w:r>
      <w:r w:rsidRPr="00FD0432">
        <w:rPr>
          <w:rFonts w:cs="Arial"/>
          <w:szCs w:val="22"/>
          <w:lang w:val="lt-LT"/>
        </w:rPr>
        <w:t>suderinimo bei statybą leidžiančio dokumento gavimo darbus. Parengtas ir suderin</w:t>
      </w:r>
      <w:r w:rsidR="00FF34EC">
        <w:rPr>
          <w:rFonts w:cs="Arial"/>
          <w:szCs w:val="22"/>
          <w:lang w:val="lt-LT"/>
        </w:rPr>
        <w:t>tas</w:t>
      </w:r>
      <w:r w:rsidRPr="00FD0432">
        <w:rPr>
          <w:rFonts w:cs="Arial"/>
          <w:szCs w:val="22"/>
          <w:lang w:val="lt-LT"/>
        </w:rPr>
        <w:t xml:space="preserve"> su </w:t>
      </w:r>
      <w:r w:rsidRPr="00FD0432">
        <w:rPr>
          <w:rFonts w:cs="Arial"/>
          <w:szCs w:val="22"/>
          <w:lang w:val="lt-LT"/>
        </w:rPr>
        <w:lastRenderedPageBreak/>
        <w:t>visomis</w:t>
      </w:r>
      <w:r>
        <w:rPr>
          <w:rFonts w:cs="Arial"/>
          <w:szCs w:val="22"/>
          <w:lang w:val="lt-LT"/>
        </w:rPr>
        <w:t xml:space="preserve"> </w:t>
      </w:r>
      <w:r w:rsidRPr="00FD0432">
        <w:rPr>
          <w:rFonts w:cs="Arial"/>
          <w:szCs w:val="22"/>
          <w:lang w:val="lt-LT"/>
        </w:rPr>
        <w:t xml:space="preserve">suinteresuotomis šalimis bei gavus statybą leidžiantį dokumentą, techninis projektas turi būti perduotas AB </w:t>
      </w:r>
      <w:proofErr w:type="spellStart"/>
      <w:r w:rsidRPr="00FD0432">
        <w:rPr>
          <w:rFonts w:cs="Arial"/>
          <w:szCs w:val="22"/>
          <w:lang w:val="lt-LT"/>
        </w:rPr>
        <w:t>Ignitis</w:t>
      </w:r>
      <w:proofErr w:type="spellEnd"/>
      <w:r w:rsidRPr="00FD0432">
        <w:rPr>
          <w:rFonts w:cs="Arial"/>
          <w:szCs w:val="22"/>
          <w:lang w:val="lt-LT"/>
        </w:rPr>
        <w:t xml:space="preserve"> gamyba tiekėjo parinkimui bei rangos darbų atlikimui savo atsakomybių dalyje</w:t>
      </w:r>
      <w:r>
        <w:rPr>
          <w:rFonts w:cs="Arial"/>
          <w:szCs w:val="22"/>
          <w:lang w:val="lt-LT"/>
        </w:rPr>
        <w:t>, pagal išduotas rekonstravimo sąlygas.</w:t>
      </w:r>
    </w:p>
    <w:p w14:paraId="2C1BA09E" w14:textId="4B2D6F3C" w:rsidR="00A41801" w:rsidRPr="00637AA9" w:rsidRDefault="00E4516D" w:rsidP="00A41801">
      <w:pPr>
        <w:pStyle w:val="NoSpacing"/>
        <w:numPr>
          <w:ilvl w:val="1"/>
          <w:numId w:val="2"/>
        </w:numPr>
        <w:spacing w:line="276" w:lineRule="auto"/>
        <w:ind w:left="0" w:firstLine="567"/>
        <w:jc w:val="both"/>
        <w:rPr>
          <w:rFonts w:cs="Arial"/>
          <w:szCs w:val="22"/>
          <w:lang w:val="lt-LT"/>
        </w:rPr>
      </w:pPr>
      <w:r w:rsidRPr="00637AA9">
        <w:rPr>
          <w:rFonts w:cs="Arial"/>
          <w:szCs w:val="22"/>
          <w:lang w:val="lt-LT"/>
        </w:rPr>
        <w:t xml:space="preserve">Projektuotojas sudarydamas darbų vykdymo eiliškumą, vadovaujasi pridedamu </w:t>
      </w:r>
      <w:r w:rsidRPr="00E40129">
        <w:rPr>
          <w:rFonts w:cs="Arial"/>
          <w:kern w:val="1"/>
          <w:szCs w:val="22"/>
          <w:highlight w:val="lightGray"/>
          <w:lang w:val="lt-LT" w:eastAsia="ar-SA"/>
        </w:rPr>
        <w:t>priedu</w:t>
      </w:r>
      <w:r w:rsidR="00A664A0" w:rsidRPr="00E40129">
        <w:rPr>
          <w:rFonts w:cs="Arial"/>
          <w:kern w:val="1"/>
          <w:szCs w:val="22"/>
          <w:highlight w:val="lightGray"/>
          <w:lang w:val="lt-LT" w:eastAsia="ar-SA"/>
        </w:rPr>
        <w:t xml:space="preserve"> </w:t>
      </w:r>
      <w:sdt>
        <w:sdtPr>
          <w:rPr>
            <w:rFonts w:cs="Arial"/>
            <w:kern w:val="1"/>
            <w:szCs w:val="22"/>
            <w:highlight w:val="lightGray"/>
            <w:lang w:val="lt-LT" w:eastAsia="ar-SA"/>
          </w:rPr>
          <w:id w:val="1882051578"/>
          <w:citation/>
        </w:sdtPr>
        <w:sdtEndPr/>
        <w:sdtContent>
          <w:r w:rsidR="00A664A0" w:rsidRPr="005937E6">
            <w:rPr>
              <w:rFonts w:cs="Arial"/>
              <w:kern w:val="1"/>
              <w:szCs w:val="22"/>
              <w:highlight w:val="lightGray"/>
              <w:lang w:val="lt-LT" w:eastAsia="ar-SA"/>
            </w:rPr>
            <w:fldChar w:fldCharType="begin"/>
          </w:r>
          <w:r w:rsidR="00A664A0" w:rsidRPr="00E40129">
            <w:rPr>
              <w:rFonts w:cs="Arial"/>
              <w:kern w:val="1"/>
              <w:szCs w:val="22"/>
              <w:highlight w:val="lightGray"/>
              <w:lang w:val="lt-LT" w:eastAsia="ar-SA"/>
            </w:rPr>
            <w:instrText xml:space="preserve"> CITATION BD1 \l 1063 </w:instrText>
          </w:r>
          <w:r w:rsidR="00A664A0" w:rsidRPr="005937E6">
            <w:rPr>
              <w:rFonts w:cs="Arial"/>
              <w:kern w:val="1"/>
              <w:szCs w:val="22"/>
              <w:highlight w:val="lightGray"/>
              <w:lang w:val="lt-LT" w:eastAsia="ar-SA"/>
            </w:rPr>
            <w:fldChar w:fldCharType="separate"/>
          </w:r>
          <w:r w:rsidR="00E21323" w:rsidRPr="00E21323">
            <w:rPr>
              <w:rFonts w:cs="Arial"/>
              <w:noProof/>
              <w:kern w:val="1"/>
              <w:szCs w:val="22"/>
              <w:highlight w:val="lightGray"/>
              <w:lang w:val="lt-LT" w:eastAsia="ar-SA"/>
            </w:rPr>
            <w:t>(4)</w:t>
          </w:r>
          <w:r w:rsidR="00A664A0" w:rsidRPr="005937E6">
            <w:rPr>
              <w:rFonts w:cs="Arial"/>
              <w:kern w:val="1"/>
              <w:szCs w:val="22"/>
              <w:highlight w:val="lightGray"/>
              <w:lang w:val="lt-LT" w:eastAsia="ar-SA"/>
            </w:rPr>
            <w:fldChar w:fldCharType="end"/>
          </w:r>
        </w:sdtContent>
      </w:sdt>
      <w:r w:rsidRPr="00637AA9">
        <w:rPr>
          <w:rFonts w:cs="Arial"/>
          <w:szCs w:val="22"/>
          <w:lang w:val="lt-LT"/>
        </w:rPr>
        <w:t xml:space="preserve"> dėl etapų eiliškumo ir trukmių</w:t>
      </w:r>
      <w:r w:rsidR="00EC0D79" w:rsidRPr="00637AA9">
        <w:rPr>
          <w:rFonts w:cs="Arial"/>
          <w:szCs w:val="22"/>
          <w:lang w:val="lt-LT"/>
        </w:rPr>
        <w:t xml:space="preserve">, taip pat </w:t>
      </w:r>
      <w:r w:rsidR="006E12A2" w:rsidRPr="00637AA9">
        <w:rPr>
          <w:rFonts w:cs="Arial"/>
          <w:szCs w:val="22"/>
          <w:lang w:val="lt-LT"/>
        </w:rPr>
        <w:t>turi būti</w:t>
      </w:r>
      <w:r w:rsidR="00EC0D79" w:rsidRPr="00637AA9">
        <w:rPr>
          <w:rFonts w:cs="Arial"/>
          <w:szCs w:val="22"/>
          <w:lang w:val="lt-LT"/>
        </w:rPr>
        <w:t xml:space="preserve"> įvertint</w:t>
      </w:r>
      <w:r w:rsidR="006E12A2" w:rsidRPr="00637AA9">
        <w:rPr>
          <w:rFonts w:cs="Arial"/>
          <w:szCs w:val="22"/>
          <w:lang w:val="lt-LT"/>
        </w:rPr>
        <w:t>a</w:t>
      </w:r>
      <w:r w:rsidR="00EC0D79" w:rsidRPr="00637AA9">
        <w:rPr>
          <w:rFonts w:cs="Arial"/>
          <w:szCs w:val="22"/>
          <w:lang w:val="lt-LT"/>
        </w:rPr>
        <w:t xml:space="preserve"> sekančią informaciją</w:t>
      </w:r>
      <w:r w:rsidR="005E38F8" w:rsidRPr="00637AA9">
        <w:rPr>
          <w:rFonts w:cs="Arial"/>
          <w:szCs w:val="22"/>
          <w:lang w:val="lt-LT"/>
        </w:rPr>
        <w:t>:</w:t>
      </w:r>
    </w:p>
    <w:p w14:paraId="6DA06888" w14:textId="355F8E10" w:rsidR="00A41801" w:rsidRPr="00637AA9" w:rsidRDefault="00E4516D" w:rsidP="00A41801">
      <w:pPr>
        <w:pStyle w:val="NoSpacing"/>
        <w:numPr>
          <w:ilvl w:val="2"/>
          <w:numId w:val="2"/>
        </w:numPr>
        <w:spacing w:line="276" w:lineRule="auto"/>
        <w:jc w:val="both"/>
        <w:rPr>
          <w:rFonts w:cs="Arial"/>
          <w:szCs w:val="22"/>
          <w:lang w:val="lt-LT"/>
        </w:rPr>
      </w:pPr>
      <w:r w:rsidRPr="00637AA9">
        <w:rPr>
          <w:rFonts w:cs="Arial"/>
          <w:szCs w:val="22"/>
          <w:lang w:val="lt-LT"/>
        </w:rPr>
        <w:t>Visą K</w:t>
      </w:r>
      <w:r w:rsidR="009A4EDB">
        <w:rPr>
          <w:rFonts w:cs="Arial"/>
          <w:szCs w:val="22"/>
          <w:lang w:val="lt-LT"/>
        </w:rPr>
        <w:t>ruonio hidroakumuliacinės elektrinės (toliau – K</w:t>
      </w:r>
      <w:r w:rsidR="008014CE">
        <w:rPr>
          <w:rFonts w:cs="Arial"/>
          <w:szCs w:val="22"/>
          <w:lang w:val="lt-LT"/>
        </w:rPr>
        <w:t xml:space="preserve">ruonio </w:t>
      </w:r>
      <w:r w:rsidRPr="00637AA9">
        <w:rPr>
          <w:rFonts w:cs="Arial"/>
          <w:szCs w:val="22"/>
          <w:lang w:val="lt-LT"/>
        </w:rPr>
        <w:t>HAE</w:t>
      </w:r>
      <w:r w:rsidR="009A4EDB">
        <w:rPr>
          <w:rFonts w:cs="Arial"/>
          <w:szCs w:val="22"/>
          <w:lang w:val="lt-LT"/>
        </w:rPr>
        <w:t>)</w:t>
      </w:r>
      <w:r w:rsidRPr="00637AA9">
        <w:rPr>
          <w:rFonts w:cs="Arial"/>
          <w:szCs w:val="22"/>
          <w:lang w:val="lt-LT"/>
        </w:rPr>
        <w:t xml:space="preserve"> rekonstravimo laikotarpį privalo būti išlaikomas Š1-330 </w:t>
      </w:r>
      <w:r w:rsidR="00A013A6" w:rsidRPr="00637AA9">
        <w:rPr>
          <w:rFonts w:cs="Arial"/>
          <w:szCs w:val="22"/>
          <w:lang w:val="lt-LT"/>
        </w:rPr>
        <w:t>arba</w:t>
      </w:r>
      <w:r w:rsidRPr="00637AA9">
        <w:rPr>
          <w:rFonts w:cs="Arial"/>
          <w:szCs w:val="22"/>
          <w:lang w:val="lt-LT"/>
        </w:rPr>
        <w:t xml:space="preserve"> Š2-330 vientisumas tarp jau rekonstruotos ir nerekonstruotų dalių</w:t>
      </w:r>
      <w:r w:rsidR="00D11C4D" w:rsidRPr="00637AA9">
        <w:rPr>
          <w:rFonts w:cs="Arial"/>
          <w:szCs w:val="22"/>
          <w:lang w:val="lt-LT"/>
        </w:rPr>
        <w:t>.</w:t>
      </w:r>
    </w:p>
    <w:p w14:paraId="3938F60E" w14:textId="31133056" w:rsidR="00A41801" w:rsidRPr="00637AA9" w:rsidRDefault="00EC0D79" w:rsidP="00A41801">
      <w:pPr>
        <w:pStyle w:val="NoSpacing"/>
        <w:numPr>
          <w:ilvl w:val="2"/>
          <w:numId w:val="2"/>
        </w:numPr>
        <w:spacing w:line="276" w:lineRule="auto"/>
        <w:jc w:val="both"/>
        <w:rPr>
          <w:rFonts w:cs="Arial"/>
          <w:szCs w:val="22"/>
          <w:lang w:val="lt-LT"/>
        </w:rPr>
      </w:pPr>
      <w:r w:rsidRPr="00637AA9">
        <w:rPr>
          <w:rFonts w:cs="Arial"/>
          <w:szCs w:val="22"/>
          <w:lang w:val="lt-LT"/>
        </w:rPr>
        <w:t>Visu rekonstrukcijos laikotarpiu negalimas K</w:t>
      </w:r>
      <w:r w:rsidR="008014CE">
        <w:rPr>
          <w:rFonts w:cs="Arial"/>
          <w:szCs w:val="22"/>
          <w:lang w:val="lt-LT"/>
        </w:rPr>
        <w:t xml:space="preserve">ruonio </w:t>
      </w:r>
      <w:r w:rsidRPr="00637AA9">
        <w:rPr>
          <w:rFonts w:cs="Arial"/>
          <w:szCs w:val="22"/>
          <w:lang w:val="lt-LT"/>
        </w:rPr>
        <w:t xml:space="preserve">HAE generatorių atskyrimas </w:t>
      </w:r>
      <w:r w:rsidR="00945DEB" w:rsidRPr="00637AA9">
        <w:rPr>
          <w:rFonts w:cs="Arial"/>
          <w:szCs w:val="22"/>
          <w:lang w:val="lt-LT"/>
        </w:rPr>
        <w:t xml:space="preserve">nuo perdavimo tinklo </w:t>
      </w:r>
      <w:proofErr w:type="spellStart"/>
      <w:r w:rsidR="00945DEB" w:rsidRPr="00637AA9">
        <w:rPr>
          <w:rFonts w:cs="Arial"/>
          <w:szCs w:val="22"/>
          <w:lang w:val="lt-LT"/>
        </w:rPr>
        <w:t>t.y</w:t>
      </w:r>
      <w:proofErr w:type="spellEnd"/>
      <w:r w:rsidR="00945DEB" w:rsidRPr="00637AA9">
        <w:rPr>
          <w:rFonts w:cs="Arial"/>
          <w:szCs w:val="22"/>
          <w:lang w:val="lt-LT"/>
        </w:rPr>
        <w:t>. suprojektuoti darbus ir atjungimus taip kad būtų išvengta KHAE generatorių neprieinamumo. Neišvengiami atjungimai užbaigus II-ą ir III-</w:t>
      </w:r>
      <w:proofErr w:type="spellStart"/>
      <w:r w:rsidR="00945DEB" w:rsidRPr="00637AA9">
        <w:rPr>
          <w:rFonts w:cs="Arial"/>
          <w:szCs w:val="22"/>
          <w:lang w:val="lt-LT"/>
        </w:rPr>
        <w:t>ią</w:t>
      </w:r>
      <w:proofErr w:type="spellEnd"/>
      <w:r w:rsidR="00945DEB" w:rsidRPr="00637AA9">
        <w:rPr>
          <w:rFonts w:cs="Arial"/>
          <w:szCs w:val="22"/>
          <w:lang w:val="lt-LT"/>
        </w:rPr>
        <w:t xml:space="preserve"> etapus galimi iki 12 val. trukmei vienam kartui</w:t>
      </w:r>
      <w:r w:rsidR="00945DEB">
        <w:rPr>
          <w:rFonts w:cs="Arial"/>
          <w:szCs w:val="22"/>
          <w:lang w:val="lt-LT"/>
        </w:rPr>
        <w:t>.</w:t>
      </w:r>
      <w:r w:rsidR="00945DEB" w:rsidRPr="00637AA9">
        <w:rPr>
          <w:rFonts w:cs="Arial"/>
          <w:szCs w:val="22"/>
          <w:lang w:val="lt-LT"/>
        </w:rPr>
        <w:t xml:space="preserve"> </w:t>
      </w:r>
      <w:r w:rsidR="00945DEB" w:rsidRPr="00045233">
        <w:rPr>
          <w:rFonts w:cs="Arial"/>
          <w:szCs w:val="22"/>
          <w:lang w:val="lt-LT"/>
        </w:rPr>
        <w:t xml:space="preserve">Parengti ir su </w:t>
      </w:r>
      <w:r w:rsidR="00945DEB">
        <w:rPr>
          <w:rFonts w:cs="Arial"/>
          <w:szCs w:val="22"/>
          <w:lang w:val="lt-LT"/>
        </w:rPr>
        <w:t xml:space="preserve">PSO bei AB </w:t>
      </w:r>
      <w:proofErr w:type="spellStart"/>
      <w:r w:rsidR="00945DEB">
        <w:rPr>
          <w:rFonts w:cs="Arial"/>
          <w:szCs w:val="22"/>
          <w:lang w:val="lt-LT"/>
        </w:rPr>
        <w:t>Ignitis</w:t>
      </w:r>
      <w:proofErr w:type="spellEnd"/>
      <w:r w:rsidR="00945DEB">
        <w:rPr>
          <w:rFonts w:cs="Arial"/>
          <w:szCs w:val="22"/>
          <w:lang w:val="lt-LT"/>
        </w:rPr>
        <w:t xml:space="preserve"> gamyba</w:t>
      </w:r>
      <w:r w:rsidR="00945DEB" w:rsidRPr="00045233">
        <w:rPr>
          <w:rFonts w:cs="Arial"/>
          <w:szCs w:val="22"/>
          <w:lang w:val="lt-LT"/>
        </w:rPr>
        <w:t xml:space="preserve"> suderinti detalų </w:t>
      </w:r>
      <w:r w:rsidR="00945DEB">
        <w:rPr>
          <w:rFonts w:cs="Arial"/>
          <w:szCs w:val="22"/>
          <w:lang w:val="lt-LT"/>
        </w:rPr>
        <w:t xml:space="preserve">KHAE </w:t>
      </w:r>
      <w:r w:rsidR="00945DEB" w:rsidRPr="00637AA9">
        <w:rPr>
          <w:rFonts w:cs="Arial"/>
          <w:szCs w:val="22"/>
          <w:lang w:val="lt-LT"/>
        </w:rPr>
        <w:t>generatorių neprieinamumo</w:t>
      </w:r>
      <w:r w:rsidR="00945DEB" w:rsidRPr="00045233">
        <w:rPr>
          <w:rFonts w:cs="Arial"/>
          <w:szCs w:val="22"/>
          <w:lang w:val="lt-LT"/>
        </w:rPr>
        <w:t xml:space="preserve"> atjungimo grafiką,</w:t>
      </w:r>
      <w:r w:rsidR="00945DEB">
        <w:rPr>
          <w:rFonts w:cs="Arial"/>
          <w:szCs w:val="22"/>
          <w:lang w:val="lt-LT"/>
        </w:rPr>
        <w:t xml:space="preserve"> PSO</w:t>
      </w:r>
      <w:r w:rsidR="00945DEB" w:rsidRPr="00045233">
        <w:rPr>
          <w:rFonts w:cs="Arial"/>
          <w:szCs w:val="22"/>
          <w:lang w:val="lt-LT"/>
        </w:rPr>
        <w:t xml:space="preserve"> pritars tik sprendiniams užtikrinantiems minimalų atjungimo laiką</w:t>
      </w:r>
      <w:r w:rsidR="00945DEB">
        <w:rPr>
          <w:rFonts w:cs="Arial"/>
          <w:szCs w:val="22"/>
          <w:lang w:val="lt-LT"/>
        </w:rPr>
        <w:t xml:space="preserve">. </w:t>
      </w:r>
      <w:r w:rsidR="00945DEB" w:rsidRPr="00045233">
        <w:rPr>
          <w:rFonts w:cs="Arial"/>
          <w:szCs w:val="22"/>
          <w:lang w:val="lt-LT"/>
        </w:rPr>
        <w:t xml:space="preserve">Įvertinti AB </w:t>
      </w:r>
      <w:proofErr w:type="spellStart"/>
      <w:r w:rsidR="00945DEB" w:rsidRPr="00045233">
        <w:rPr>
          <w:rFonts w:cs="Arial"/>
          <w:szCs w:val="22"/>
          <w:lang w:val="lt-LT"/>
        </w:rPr>
        <w:t>Ignitis</w:t>
      </w:r>
      <w:proofErr w:type="spellEnd"/>
      <w:r w:rsidR="00945DEB" w:rsidRPr="00045233">
        <w:rPr>
          <w:rFonts w:cs="Arial"/>
          <w:szCs w:val="22"/>
          <w:lang w:val="lt-LT"/>
        </w:rPr>
        <w:t xml:space="preserve"> gamyba išduotas sąlygas dėl projektavimo.</w:t>
      </w:r>
    </w:p>
    <w:p w14:paraId="24DCE88C" w14:textId="0B6865DC" w:rsidR="00A41801" w:rsidRPr="00637AA9" w:rsidRDefault="005E079D" w:rsidP="00A41801">
      <w:pPr>
        <w:pStyle w:val="NoSpacing"/>
        <w:numPr>
          <w:ilvl w:val="2"/>
          <w:numId w:val="2"/>
        </w:numPr>
        <w:spacing w:line="276" w:lineRule="auto"/>
        <w:jc w:val="both"/>
        <w:rPr>
          <w:rFonts w:cs="Arial"/>
          <w:szCs w:val="22"/>
          <w:lang w:val="lt-LT"/>
        </w:rPr>
      </w:pPr>
      <w:r w:rsidRPr="00637AA9">
        <w:rPr>
          <w:rFonts w:cs="Arial"/>
          <w:szCs w:val="22"/>
          <w:lang w:val="lt-LT"/>
        </w:rPr>
        <w:t xml:space="preserve">LN 307 ir LN 308 atjungimas dėl ŽTŠK tiesimo, negali trukti ilgiau nei 7 </w:t>
      </w:r>
      <w:proofErr w:type="spellStart"/>
      <w:r w:rsidRPr="00637AA9">
        <w:rPr>
          <w:rFonts w:cs="Arial"/>
          <w:szCs w:val="22"/>
          <w:lang w:val="lt-LT"/>
        </w:rPr>
        <w:t>k.d</w:t>
      </w:r>
      <w:proofErr w:type="spellEnd"/>
      <w:r w:rsidRPr="00637AA9">
        <w:rPr>
          <w:rFonts w:cs="Arial"/>
          <w:szCs w:val="22"/>
          <w:lang w:val="lt-LT"/>
        </w:rPr>
        <w:t>.</w:t>
      </w:r>
      <w:r w:rsidR="005C104C" w:rsidRPr="00637AA9">
        <w:rPr>
          <w:rFonts w:cs="Arial"/>
          <w:szCs w:val="22"/>
          <w:lang w:val="lt-LT"/>
        </w:rPr>
        <w:t xml:space="preserve"> laikotarpyje 2025 liepos mėn. kai kitų projektų apimtyje bus darbe tranzitai</w:t>
      </w:r>
      <w:r w:rsidR="00A826C4" w:rsidRPr="00637AA9">
        <w:rPr>
          <w:rFonts w:cs="Arial"/>
          <w:szCs w:val="22"/>
          <w:lang w:val="lt-LT"/>
        </w:rPr>
        <w:t xml:space="preserve"> Klaipėda-Bitėnai-Kaunas.</w:t>
      </w:r>
    </w:p>
    <w:p w14:paraId="73714988" w14:textId="028D0AA7" w:rsidR="00A41801" w:rsidRPr="003925B3" w:rsidRDefault="00C02DDB" w:rsidP="00A41801">
      <w:pPr>
        <w:pStyle w:val="NoSpacing"/>
        <w:numPr>
          <w:ilvl w:val="2"/>
          <w:numId w:val="2"/>
        </w:numPr>
        <w:spacing w:line="276" w:lineRule="auto"/>
        <w:jc w:val="both"/>
        <w:rPr>
          <w:rFonts w:cs="Arial"/>
          <w:szCs w:val="22"/>
          <w:lang w:val="lt-LT"/>
        </w:rPr>
      </w:pPr>
      <w:r w:rsidRPr="003925B3">
        <w:rPr>
          <w:rFonts w:cs="Arial"/>
          <w:szCs w:val="22"/>
          <w:lang w:val="lt-LT"/>
        </w:rPr>
        <w:t>Darbai dėl naujo ŽTŠK įrengimo nuo LN 447 atramos Nr.1 esančios movos KS-0</w:t>
      </w:r>
      <w:r w:rsidR="00F36D4E" w:rsidRPr="003925B3">
        <w:rPr>
          <w:rFonts w:cs="Arial"/>
          <w:szCs w:val="22"/>
          <w:lang w:val="lt-LT"/>
        </w:rPr>
        <w:t>1</w:t>
      </w:r>
      <w:r w:rsidRPr="003925B3">
        <w:rPr>
          <w:rFonts w:cs="Arial"/>
          <w:szCs w:val="22"/>
          <w:lang w:val="lt-LT"/>
        </w:rPr>
        <w:t xml:space="preserve"> iki naujai </w:t>
      </w:r>
      <w:r w:rsidR="00F36D4E" w:rsidRPr="003925B3">
        <w:rPr>
          <w:rFonts w:cs="Arial"/>
          <w:szCs w:val="22"/>
          <w:lang w:val="lt-LT"/>
        </w:rPr>
        <w:t>projektuojamo</w:t>
      </w:r>
      <w:r w:rsidRPr="003925B3">
        <w:rPr>
          <w:rFonts w:cs="Arial"/>
          <w:szCs w:val="22"/>
          <w:lang w:val="lt-LT"/>
        </w:rPr>
        <w:t xml:space="preserve"> OL portalo turi būti atlikti </w:t>
      </w:r>
      <w:r w:rsidR="002200AC" w:rsidRPr="003925B3">
        <w:rPr>
          <w:rFonts w:cs="Arial"/>
          <w:szCs w:val="22"/>
          <w:lang w:val="lt-LT"/>
        </w:rPr>
        <w:t xml:space="preserve">su </w:t>
      </w:r>
      <w:r w:rsidRPr="003925B3">
        <w:rPr>
          <w:rFonts w:cs="Arial"/>
          <w:szCs w:val="22"/>
          <w:lang w:val="lt-LT"/>
        </w:rPr>
        <w:t xml:space="preserve">LN 447 ir LN 308 </w:t>
      </w:r>
      <w:r w:rsidR="002200AC" w:rsidRPr="003925B3">
        <w:rPr>
          <w:rFonts w:cs="Arial"/>
          <w:szCs w:val="22"/>
          <w:lang w:val="lt-LT"/>
        </w:rPr>
        <w:t>atjungimu dėl laikinos jungties</w:t>
      </w:r>
      <w:r w:rsidRPr="003925B3">
        <w:rPr>
          <w:rFonts w:cs="Arial"/>
          <w:szCs w:val="22"/>
          <w:lang w:val="lt-LT"/>
        </w:rPr>
        <w:t>.</w:t>
      </w:r>
    </w:p>
    <w:p w14:paraId="616DEAC1" w14:textId="77DE6415" w:rsidR="00A41801" w:rsidRPr="00637AA9" w:rsidRDefault="00A41801" w:rsidP="00A41801">
      <w:pPr>
        <w:pStyle w:val="NoSpacing"/>
        <w:numPr>
          <w:ilvl w:val="2"/>
          <w:numId w:val="2"/>
        </w:numPr>
        <w:spacing w:line="276" w:lineRule="auto"/>
        <w:jc w:val="both"/>
        <w:rPr>
          <w:rFonts w:cs="Arial"/>
          <w:szCs w:val="22"/>
          <w:lang w:val="lt-LT"/>
        </w:rPr>
      </w:pPr>
      <w:r w:rsidRPr="00637AA9">
        <w:rPr>
          <w:rFonts w:cs="Arial"/>
          <w:szCs w:val="22"/>
          <w:lang w:val="lt-LT"/>
        </w:rPr>
        <w:t xml:space="preserve"> D</w:t>
      </w:r>
      <w:r w:rsidR="00F36D4E" w:rsidRPr="00637AA9">
        <w:rPr>
          <w:rFonts w:cs="Arial"/>
          <w:szCs w:val="22"/>
          <w:lang w:val="lt-LT"/>
        </w:rPr>
        <w:t>arbai dėl naujo ŽTŠK įrengimo nuo LN 328, LN 329 atramos Nr.2 esančios movos KK-02 iki naujai projektuojamo OL portalo turi būti atlikti su III-</w:t>
      </w:r>
      <w:proofErr w:type="spellStart"/>
      <w:r w:rsidR="00F36D4E" w:rsidRPr="00637AA9">
        <w:rPr>
          <w:rFonts w:cs="Arial"/>
          <w:szCs w:val="22"/>
          <w:lang w:val="lt-LT"/>
        </w:rPr>
        <w:t>io</w:t>
      </w:r>
      <w:proofErr w:type="spellEnd"/>
      <w:r w:rsidR="00F36D4E" w:rsidRPr="00637AA9">
        <w:rPr>
          <w:rFonts w:cs="Arial"/>
          <w:szCs w:val="22"/>
          <w:lang w:val="lt-LT"/>
        </w:rPr>
        <w:t xml:space="preserve"> arba IV-o etapo metu.</w:t>
      </w:r>
      <w:r w:rsidR="00A826C4" w:rsidRPr="00637AA9">
        <w:rPr>
          <w:rFonts w:cs="Arial"/>
          <w:szCs w:val="22"/>
          <w:lang w:val="lt-LT"/>
        </w:rPr>
        <w:t xml:space="preserve"> </w:t>
      </w:r>
      <w:r w:rsidR="00F36D4E" w:rsidRPr="00637AA9">
        <w:rPr>
          <w:rFonts w:cs="Arial"/>
          <w:szCs w:val="22"/>
          <w:lang w:val="lt-LT"/>
        </w:rPr>
        <w:t>Negalimas vienalaikis 330 kV OL LN 328  ir LN 329 Kruonio HAE–Kaunas;</w:t>
      </w:r>
    </w:p>
    <w:p w14:paraId="009D384B" w14:textId="1A0F8DC1" w:rsidR="00DB09A8" w:rsidRPr="00637AA9" w:rsidRDefault="00DB09A8" w:rsidP="00DB09A8">
      <w:pPr>
        <w:pStyle w:val="NoSpacing"/>
        <w:numPr>
          <w:ilvl w:val="2"/>
          <w:numId w:val="2"/>
        </w:numPr>
        <w:spacing w:line="276" w:lineRule="auto"/>
        <w:jc w:val="both"/>
        <w:rPr>
          <w:rFonts w:cs="Arial"/>
          <w:szCs w:val="22"/>
          <w:lang w:val="lt-LT"/>
        </w:rPr>
      </w:pPr>
      <w:r w:rsidRPr="00637AA9">
        <w:rPr>
          <w:rFonts w:cs="Arial"/>
          <w:szCs w:val="22"/>
          <w:lang w:val="lt-LT"/>
        </w:rPr>
        <w:t xml:space="preserve">Negalimi bet kokie kiti neaprašyti ir </w:t>
      </w:r>
      <w:r w:rsidRPr="00637AA9">
        <w:rPr>
          <w:rFonts w:cs="Arial"/>
          <w:kern w:val="1"/>
          <w:szCs w:val="22"/>
          <w:highlight w:val="lightGray"/>
          <w:lang w:val="lt-LT" w:eastAsia="ar-SA"/>
        </w:rPr>
        <w:t xml:space="preserve">priede Nr. </w:t>
      </w:r>
      <w:sdt>
        <w:sdtPr>
          <w:rPr>
            <w:rFonts w:cs="Arial"/>
            <w:kern w:val="1"/>
            <w:szCs w:val="22"/>
            <w:highlight w:val="lightGray"/>
            <w:lang w:val="lt-LT" w:eastAsia="ar-SA"/>
          </w:rPr>
          <w:id w:val="-670799247"/>
          <w:citation/>
        </w:sdtPr>
        <w:sdtEndPr/>
        <w:sdtContent>
          <w:r w:rsidR="00393370" w:rsidRPr="00637AA9">
            <w:rPr>
              <w:rFonts w:cs="Arial"/>
              <w:kern w:val="1"/>
              <w:szCs w:val="22"/>
              <w:highlight w:val="lightGray"/>
              <w:lang w:val="lt-LT" w:eastAsia="ar-SA"/>
            </w:rPr>
            <w:fldChar w:fldCharType="begin"/>
          </w:r>
          <w:r w:rsidR="00393370" w:rsidRPr="00637AA9">
            <w:rPr>
              <w:rFonts w:cs="Arial"/>
              <w:kern w:val="1"/>
              <w:szCs w:val="22"/>
              <w:highlight w:val="lightGray"/>
              <w:lang w:val="lt-LT" w:eastAsia="ar-SA"/>
            </w:rPr>
            <w:instrText xml:space="preserve"> CITATION BD1 \l 1063 </w:instrText>
          </w:r>
          <w:r w:rsidR="00393370" w:rsidRPr="00637AA9">
            <w:rPr>
              <w:rFonts w:cs="Arial"/>
              <w:kern w:val="1"/>
              <w:szCs w:val="22"/>
              <w:highlight w:val="lightGray"/>
              <w:lang w:val="lt-LT" w:eastAsia="ar-SA"/>
            </w:rPr>
            <w:fldChar w:fldCharType="separate"/>
          </w:r>
          <w:r w:rsidR="00E21323" w:rsidRPr="00E21323">
            <w:rPr>
              <w:rFonts w:cs="Arial"/>
              <w:noProof/>
              <w:kern w:val="1"/>
              <w:szCs w:val="22"/>
              <w:highlight w:val="lightGray"/>
              <w:lang w:val="lt-LT" w:eastAsia="ar-SA"/>
            </w:rPr>
            <w:t>(4)</w:t>
          </w:r>
          <w:r w:rsidR="00393370" w:rsidRPr="00637AA9">
            <w:rPr>
              <w:rFonts w:cs="Arial"/>
              <w:kern w:val="1"/>
              <w:szCs w:val="22"/>
              <w:highlight w:val="lightGray"/>
              <w:lang w:val="lt-LT" w:eastAsia="ar-SA"/>
            </w:rPr>
            <w:fldChar w:fldCharType="end"/>
          </w:r>
        </w:sdtContent>
      </w:sdt>
      <w:r w:rsidRPr="00637AA9">
        <w:rPr>
          <w:rFonts w:cs="Arial"/>
          <w:szCs w:val="22"/>
          <w:lang w:val="lt-LT"/>
        </w:rPr>
        <w:t xml:space="preserve"> nepateikti atjungimai ar jų kombinacijos. Esant nenumatytam poreikiui, LITGRID kiekvieną atvejį vertins atskirai.</w:t>
      </w:r>
    </w:p>
    <w:p w14:paraId="67E145A8" w14:textId="77777777" w:rsidR="00A41801" w:rsidRPr="00637AA9" w:rsidRDefault="00944FCD"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Techniniame projekte nurodyti, jog rangovas privalo pateikti PSO atjungimų poreikius kitiems kalendoriniams metams tokia apimtimi ir terminais, kaip nusako Dispečerinio elektros energetikos sistemos valdymo nuostatai bei LITGRID AB vidaus tvarkos (330 kV dalies įrenginiams - iki einamųjų metų rugpjūčio 1 d. kitiems metams, 110 kV dalies įrenginiams – iki einamųjų metų spalio 30 d. kitiems metams).</w:t>
      </w:r>
    </w:p>
    <w:p w14:paraId="788BB63D" w14:textId="301E2022" w:rsidR="00A41801" w:rsidRPr="00637AA9" w:rsidRDefault="00825019"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Techniniame projekte nurodyti, jog rangovas, nepriklausomai nuo to, ar yra suderintas objekto rekonstrukcijos darbų-atjungimų grafikas (</w:t>
      </w:r>
      <w:r w:rsidRPr="00637AA9">
        <w:rPr>
          <w:rFonts w:cs="Arial"/>
          <w:kern w:val="1"/>
          <w:szCs w:val="22"/>
          <w:highlight w:val="lightGray"/>
          <w:lang w:val="lt-LT" w:eastAsia="ar-SA"/>
        </w:rPr>
        <w:t>žr. p. 4.1</w:t>
      </w:r>
      <w:r w:rsidR="00945DEB">
        <w:rPr>
          <w:rFonts w:cs="Arial"/>
          <w:kern w:val="1"/>
          <w:szCs w:val="22"/>
          <w:highlight w:val="lightGray"/>
          <w:lang w:val="lt-LT" w:eastAsia="ar-SA"/>
        </w:rPr>
        <w:t>4</w:t>
      </w:r>
      <w:r w:rsidRPr="00637AA9">
        <w:rPr>
          <w:rFonts w:cs="Arial"/>
          <w:kern w:val="1"/>
          <w:szCs w:val="22"/>
          <w:highlight w:val="lightGray"/>
          <w:lang w:val="lt-LT" w:eastAsia="ar-SA"/>
        </w:rPr>
        <w:t>.</w:t>
      </w:r>
      <w:r w:rsidRPr="00637AA9">
        <w:rPr>
          <w:rFonts w:cs="Arial"/>
          <w:szCs w:val="22"/>
          <w:lang w:val="lt-LT"/>
        </w:rPr>
        <w:t>) privalo pateikti PSO atjungimų poreikius kitam kalendoriniam mėnesiui tokia apimtimi ir terminais, kaip nusako Dispečerinio elektros energetikos sistemos valdymo nuostatai bei LITGRID AB vidaus tvarkos (330 kV dalies įrenginiams - iki einamojo mėnesio 1-os dienos kitam mėnesiui, 110 kV dalies įrenginiams – iki einamojo mėnesio 10-os dienos kitam mėnesiui).</w:t>
      </w:r>
    </w:p>
    <w:p w14:paraId="37F869D9" w14:textId="7F7D77F6" w:rsidR="00A41801" w:rsidRPr="00637AA9" w:rsidRDefault="00680E8B"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 xml:space="preserve">Techniniame projekte pažymėti, jog rekonstrukcijos metu rangovas yra atsakingas už detalaus objekto rekonstrukcijos darbų-atjungimų grafiko parengimą bei suderinimą su PSO </w:t>
      </w:r>
      <w:r w:rsidR="00D510BB" w:rsidRPr="00637AA9">
        <w:rPr>
          <w:rFonts w:cs="Arial"/>
          <w:szCs w:val="22"/>
          <w:lang w:val="lt-LT"/>
        </w:rPr>
        <w:t xml:space="preserve">ir </w:t>
      </w:r>
      <w:r w:rsidR="00C619B5" w:rsidRPr="00637AA9">
        <w:rPr>
          <w:rFonts w:cs="Arial"/>
          <w:szCs w:val="22"/>
          <w:lang w:val="lt-LT"/>
        </w:rPr>
        <w:t xml:space="preserve">AB ESO, bei </w:t>
      </w:r>
      <w:r w:rsidR="00D510BB" w:rsidRPr="00637AA9">
        <w:rPr>
          <w:rFonts w:cs="Arial"/>
          <w:szCs w:val="22"/>
          <w:lang w:val="lt-LT"/>
        </w:rPr>
        <w:t xml:space="preserve">kitomis trečiosiomis šalimis, išdavusiomis prijungimo/technines sąlygas. Darbų-atjungimų grafikas parengiamas ir suderinamas ne vėliau kaip </w:t>
      </w:r>
      <w:r w:rsidR="002F6A33" w:rsidRPr="00637AA9">
        <w:rPr>
          <w:rFonts w:cs="Arial"/>
          <w:szCs w:val="22"/>
          <w:lang w:val="lt-LT"/>
        </w:rPr>
        <w:t xml:space="preserve">per </w:t>
      </w:r>
      <w:r w:rsidR="00D510BB" w:rsidRPr="00637AA9">
        <w:rPr>
          <w:rFonts w:cs="Arial"/>
          <w:szCs w:val="22"/>
          <w:lang w:val="lt-LT"/>
        </w:rPr>
        <w:t xml:space="preserve">90 </w:t>
      </w:r>
      <w:proofErr w:type="spellStart"/>
      <w:r w:rsidR="00D510BB" w:rsidRPr="00637AA9">
        <w:rPr>
          <w:rFonts w:cs="Arial"/>
          <w:szCs w:val="22"/>
          <w:lang w:val="lt-LT"/>
        </w:rPr>
        <w:t>k.d</w:t>
      </w:r>
      <w:proofErr w:type="spellEnd"/>
      <w:r w:rsidR="00D510BB" w:rsidRPr="00637AA9">
        <w:rPr>
          <w:rFonts w:cs="Arial"/>
          <w:szCs w:val="22"/>
          <w:lang w:val="lt-LT"/>
        </w:rPr>
        <w:t xml:space="preserve">. iki numatomų fizinių rangos darbų objekte pradžios. Darbų-atjungimų grafiką Rangovas turi atnaujinti ir iš naujo atlikti visus suderinimus pasikeitus darbų eigai ir/arba jų atlikimo terminams daugiau nei per 1 mėn. Tipinė darbų-atjungimų grafiko forma-pavyzdys pateikiama </w:t>
      </w:r>
      <w:r w:rsidR="00D510BB" w:rsidRPr="00637AA9">
        <w:rPr>
          <w:rFonts w:cs="Arial"/>
          <w:kern w:val="1"/>
          <w:szCs w:val="22"/>
          <w:highlight w:val="lightGray"/>
          <w:lang w:val="lt-LT" w:eastAsia="ar-SA"/>
        </w:rPr>
        <w:t>priede Nr.</w:t>
      </w:r>
      <w:sdt>
        <w:sdtPr>
          <w:rPr>
            <w:rFonts w:cs="Arial"/>
            <w:kern w:val="1"/>
            <w:szCs w:val="22"/>
            <w:highlight w:val="lightGray"/>
            <w:lang w:val="lt-LT" w:eastAsia="ar-SA"/>
          </w:rPr>
          <w:id w:val="1985191349"/>
          <w:citation/>
        </w:sdtPr>
        <w:sdtEndPr/>
        <w:sdtContent>
          <w:r w:rsidR="00256D60" w:rsidRPr="00637AA9">
            <w:rPr>
              <w:rFonts w:cs="Arial"/>
              <w:kern w:val="1"/>
              <w:szCs w:val="22"/>
              <w:highlight w:val="lightGray"/>
              <w:lang w:val="lt-LT" w:eastAsia="ar-SA"/>
            </w:rPr>
            <w:fldChar w:fldCharType="begin"/>
          </w:r>
          <w:r w:rsidR="00684B59" w:rsidRPr="00637AA9">
            <w:rPr>
              <w:rFonts w:cs="Arial"/>
              <w:kern w:val="1"/>
              <w:szCs w:val="22"/>
              <w:highlight w:val="lightGray"/>
              <w:lang w:val="lt-LT" w:eastAsia="ar-SA"/>
            </w:rPr>
            <w:instrText xml:space="preserve">CITATION atjungimograf \l 1063 </w:instrText>
          </w:r>
          <w:r w:rsidR="00256D60" w:rsidRPr="00637AA9">
            <w:rPr>
              <w:rFonts w:cs="Arial"/>
              <w:kern w:val="1"/>
              <w:szCs w:val="22"/>
              <w:highlight w:val="lightGray"/>
              <w:lang w:val="lt-LT" w:eastAsia="ar-SA"/>
            </w:rPr>
            <w:fldChar w:fldCharType="separate"/>
          </w:r>
          <w:r w:rsidR="00E21323">
            <w:rPr>
              <w:rFonts w:cs="Arial"/>
              <w:noProof/>
              <w:kern w:val="1"/>
              <w:szCs w:val="22"/>
              <w:highlight w:val="lightGray"/>
              <w:lang w:val="lt-LT" w:eastAsia="ar-SA"/>
            </w:rPr>
            <w:t xml:space="preserve"> </w:t>
          </w:r>
          <w:r w:rsidR="00E21323" w:rsidRPr="00E21323">
            <w:rPr>
              <w:rFonts w:cs="Arial"/>
              <w:noProof/>
              <w:kern w:val="1"/>
              <w:szCs w:val="22"/>
              <w:highlight w:val="lightGray"/>
              <w:lang w:val="lt-LT" w:eastAsia="ar-SA"/>
            </w:rPr>
            <w:t>(5)</w:t>
          </w:r>
          <w:r w:rsidR="00256D60" w:rsidRPr="00637AA9">
            <w:rPr>
              <w:rFonts w:cs="Arial"/>
              <w:kern w:val="1"/>
              <w:szCs w:val="22"/>
              <w:highlight w:val="lightGray"/>
              <w:lang w:val="lt-LT" w:eastAsia="ar-SA"/>
            </w:rPr>
            <w:fldChar w:fldCharType="end"/>
          </w:r>
        </w:sdtContent>
      </w:sdt>
      <w:r w:rsidRPr="00637AA9">
        <w:rPr>
          <w:rFonts w:cs="Arial"/>
          <w:szCs w:val="22"/>
          <w:lang w:val="lt-LT"/>
        </w:rPr>
        <w:t>.</w:t>
      </w:r>
    </w:p>
    <w:p w14:paraId="0C75C7A5" w14:textId="77777777" w:rsidR="00A41801" w:rsidRPr="00637AA9" w:rsidRDefault="00C05B4E"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Techninio projekto derinimo metu, nurodyti avarinius įrenginių įjungimo laikus (bus numatomi atsižvelgiant į projekte nurodytus techninius sprendinius). Šiuo atveju avarinis įrenginio įjungimo laikas suprantamas, kaip tai apibrėžia LR Energetikos ministro patvirtinti Dispečerinio elektros energetikos sistemos valdymo nuostatai (toliau – Nuostatai).</w:t>
      </w:r>
      <w:bookmarkStart w:id="24" w:name="_Hlk527964219"/>
    </w:p>
    <w:p w14:paraId="17897215" w14:textId="3D2AAA3E" w:rsidR="00A41801" w:rsidRPr="00637AA9" w:rsidRDefault="009A4EDB" w:rsidP="00CD309E">
      <w:pPr>
        <w:pStyle w:val="NoSpacing"/>
        <w:numPr>
          <w:ilvl w:val="1"/>
          <w:numId w:val="2"/>
        </w:numPr>
        <w:spacing w:line="276" w:lineRule="auto"/>
        <w:ind w:left="-142" w:firstLine="568"/>
        <w:jc w:val="both"/>
        <w:rPr>
          <w:rFonts w:cs="Arial"/>
          <w:szCs w:val="22"/>
          <w:lang w:val="lt-LT"/>
        </w:rPr>
      </w:pPr>
      <w:r>
        <w:rPr>
          <w:rFonts w:cs="Arial"/>
          <w:szCs w:val="22"/>
          <w:lang w:val="lt-LT"/>
        </w:rPr>
        <w:t xml:space="preserve">Perdavimo tinklo (toliau – </w:t>
      </w:r>
      <w:r w:rsidR="00105081" w:rsidRPr="00637AA9">
        <w:rPr>
          <w:rFonts w:cs="Arial"/>
          <w:szCs w:val="22"/>
          <w:lang w:val="lt-LT"/>
        </w:rPr>
        <w:t>PT</w:t>
      </w:r>
      <w:r>
        <w:rPr>
          <w:rFonts w:cs="Arial"/>
          <w:szCs w:val="22"/>
          <w:lang w:val="lt-LT"/>
        </w:rPr>
        <w:t>)</w:t>
      </w:r>
      <w:r w:rsidR="00105081" w:rsidRPr="00637AA9">
        <w:rPr>
          <w:rFonts w:cs="Arial"/>
          <w:szCs w:val="22"/>
          <w:lang w:val="lt-LT"/>
        </w:rPr>
        <w:t xml:space="preserve"> dalies techniniame projekte nurodyti jog bet koks neplaninio atjungimo (t. y. atjungimai, neatitinkantys patvirtinto rekonstrukcijos darbų-atjungimų grafiko datų, arba atjungimai kurie nebuvo numatyti rekonstrukcijos darbų-atjungimų grafike, arba Rangovas nebuvo </w:t>
      </w:r>
      <w:r w:rsidR="00105081" w:rsidRPr="00637AA9">
        <w:rPr>
          <w:rFonts w:cs="Arial"/>
          <w:szCs w:val="22"/>
          <w:lang w:val="lt-LT"/>
        </w:rPr>
        <w:lastRenderedPageBreak/>
        <w:t xml:space="preserve">pateikęs PSO informacijos pagal šio skyriaus </w:t>
      </w:r>
      <w:r w:rsidR="00105081" w:rsidRPr="00637AA9">
        <w:rPr>
          <w:rFonts w:cs="Arial"/>
          <w:kern w:val="1"/>
          <w:szCs w:val="22"/>
          <w:highlight w:val="lightGray"/>
          <w:lang w:val="lt-LT" w:eastAsia="ar-SA"/>
        </w:rPr>
        <w:t>4.</w:t>
      </w:r>
      <w:r w:rsidR="00475D11" w:rsidRPr="00637AA9">
        <w:rPr>
          <w:rFonts w:cs="Arial"/>
          <w:kern w:val="1"/>
          <w:szCs w:val="22"/>
          <w:highlight w:val="lightGray"/>
          <w:lang w:val="lt-LT" w:eastAsia="ar-SA"/>
        </w:rPr>
        <w:t>12</w:t>
      </w:r>
      <w:r w:rsidR="00105081" w:rsidRPr="00637AA9">
        <w:rPr>
          <w:rFonts w:cs="Arial"/>
          <w:kern w:val="1"/>
          <w:szCs w:val="22"/>
          <w:highlight w:val="lightGray"/>
          <w:lang w:val="lt-LT" w:eastAsia="ar-SA"/>
        </w:rPr>
        <w:t>. ir 4.</w:t>
      </w:r>
      <w:r w:rsidR="00475D11" w:rsidRPr="00637AA9">
        <w:rPr>
          <w:rFonts w:cs="Arial"/>
          <w:kern w:val="1"/>
          <w:szCs w:val="22"/>
          <w:highlight w:val="lightGray"/>
          <w:lang w:val="lt-LT" w:eastAsia="ar-SA"/>
        </w:rPr>
        <w:t>13</w:t>
      </w:r>
      <w:r w:rsidR="00105081" w:rsidRPr="00637AA9">
        <w:rPr>
          <w:rFonts w:cs="Arial"/>
          <w:kern w:val="1"/>
          <w:szCs w:val="22"/>
          <w:highlight w:val="lightGray"/>
          <w:lang w:val="lt-LT" w:eastAsia="ar-SA"/>
        </w:rPr>
        <w:t>. punktų</w:t>
      </w:r>
      <w:r w:rsidR="00105081" w:rsidRPr="00637AA9">
        <w:rPr>
          <w:rFonts w:cs="Arial"/>
          <w:szCs w:val="22"/>
          <w:lang w:val="lt-LT"/>
        </w:rPr>
        <w:t xml:space="preserve">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w:t>
      </w:r>
      <w:r w:rsidR="00C05B4E" w:rsidRPr="00637AA9">
        <w:rPr>
          <w:rFonts w:cs="Arial"/>
          <w:szCs w:val="22"/>
          <w:lang w:val="lt-LT"/>
        </w:rPr>
        <w:t>s.</w:t>
      </w:r>
      <w:bookmarkStart w:id="25" w:name="_Hlk528068233"/>
    </w:p>
    <w:bookmarkEnd w:id="24"/>
    <w:bookmarkEnd w:id="25"/>
    <w:p w14:paraId="5C423A4A" w14:textId="77777777" w:rsidR="00DB09A8" w:rsidRPr="00637AA9" w:rsidRDefault="00DB09A8" w:rsidP="00DB09A8">
      <w:pPr>
        <w:pStyle w:val="NoSpacing"/>
        <w:numPr>
          <w:ilvl w:val="1"/>
          <w:numId w:val="2"/>
        </w:numPr>
        <w:spacing w:line="276" w:lineRule="auto"/>
        <w:ind w:left="-142" w:firstLine="502"/>
        <w:jc w:val="both"/>
        <w:rPr>
          <w:rFonts w:cs="Arial"/>
          <w:szCs w:val="22"/>
          <w:lang w:val="lt-LT"/>
        </w:rPr>
      </w:pPr>
      <w:r w:rsidRPr="00637AA9">
        <w:rPr>
          <w:rFonts w:cs="Arial"/>
          <w:szCs w:val="22"/>
          <w:lang w:val="lt-LT"/>
        </w:rPr>
        <w:t>Rekonstruotų ar naujai sumontuotų įrenginių įjungimas galimas tik pagal patvirtintą vienkartinę įjungimo programą, dalyvaujant Rangovo bei LITGRID AB RAA atstovams ir tik darbo dienomis bei darbo valandomis. Įjungimo programą rengia ir su PSO bei kitomis suinteresuotomis šalimis, derina Rangovas. Programos derinimą su PSO rangovas gali pradėti ne anksčiau kai bus PSO pateikta patvirtinta visa reikalinga dokumentacija (signalų sąrašai (faktiškai ištestuoti DVS), patvirtintos operatyvinės priežiūros ir eksploatacijos instrukcijos, patvirtintos schemos (schemos, nukopijuotos iš techninio projekto be atskiro patvirtinimo negalioja);</w:t>
      </w:r>
    </w:p>
    <w:p w14:paraId="01080966" w14:textId="76CD64F5" w:rsidR="00CD309E" w:rsidRPr="00637AA9" w:rsidRDefault="00C20E2F"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 xml:space="preserve">Techniniame projekte pažymėti, jog organizuojant darbus Perdavimo tinklo oro linijose, kai reikia atjungti, įžeminti kertamąsias 0,4-35 kV oro linijas, šiuos darbus vykdantys darbuotojai (rangovas) sudaro darbų vykdymo grafiką, kurį prieš 20 dienų iki darbų pradžios suderina su PSO ir AB ESO. AB ESO operatyviniai darbuotojai gavę iš PSO suderintą, patvirtintą grafiką ir paraišką atjungti kertamąsias 0,4-35 kV oro linijas, derina su vartotojais (jeigu reikia) atjungimo laiką. PSO rangovams vykdant darbus PSO elektros oro linijose, kertamųjų 0,4-35 kV oro linijų įžeminimą, laidų nuėmimą, uždėjimą atlieka AB ESO rangovai. 0,4-35 kV kertamųjų OL atjungimo grafiko forma pateikiama </w:t>
      </w:r>
      <w:r w:rsidRPr="00637AA9">
        <w:rPr>
          <w:rFonts w:cs="Arial"/>
          <w:kern w:val="1"/>
          <w:szCs w:val="22"/>
          <w:highlight w:val="lightGray"/>
          <w:lang w:val="lt-LT" w:eastAsia="ar-SA"/>
        </w:rPr>
        <w:t>priede Nr.</w:t>
      </w:r>
      <w:sdt>
        <w:sdtPr>
          <w:rPr>
            <w:rFonts w:cs="Arial"/>
            <w:kern w:val="1"/>
            <w:szCs w:val="22"/>
            <w:highlight w:val="lightGray"/>
            <w:lang w:val="lt-LT" w:eastAsia="ar-SA"/>
          </w:rPr>
          <w:id w:val="1055890285"/>
          <w:citation/>
        </w:sdtPr>
        <w:sdtEndPr/>
        <w:sdtContent>
          <w:r w:rsidR="006715CE" w:rsidRPr="00637AA9">
            <w:rPr>
              <w:rFonts w:cs="Arial"/>
              <w:kern w:val="1"/>
              <w:szCs w:val="22"/>
              <w:highlight w:val="lightGray"/>
              <w:lang w:val="lt-LT" w:eastAsia="ar-SA"/>
            </w:rPr>
            <w:fldChar w:fldCharType="begin"/>
          </w:r>
          <w:r w:rsidR="00684B59" w:rsidRPr="00637AA9">
            <w:rPr>
              <w:rFonts w:cs="Arial"/>
              <w:kern w:val="1"/>
              <w:szCs w:val="22"/>
              <w:highlight w:val="lightGray"/>
              <w:lang w:val="lt-LT" w:eastAsia="ar-SA"/>
            </w:rPr>
            <w:instrText xml:space="preserve">CITATION 04_35kV \l 1063 </w:instrText>
          </w:r>
          <w:r w:rsidR="006715CE" w:rsidRPr="00637AA9">
            <w:rPr>
              <w:rFonts w:cs="Arial"/>
              <w:kern w:val="1"/>
              <w:szCs w:val="22"/>
              <w:highlight w:val="lightGray"/>
              <w:lang w:val="lt-LT" w:eastAsia="ar-SA"/>
            </w:rPr>
            <w:fldChar w:fldCharType="separate"/>
          </w:r>
          <w:r w:rsidR="00E21323">
            <w:rPr>
              <w:rFonts w:cs="Arial"/>
              <w:noProof/>
              <w:kern w:val="1"/>
              <w:szCs w:val="22"/>
              <w:highlight w:val="lightGray"/>
              <w:lang w:val="lt-LT" w:eastAsia="ar-SA"/>
            </w:rPr>
            <w:t xml:space="preserve"> </w:t>
          </w:r>
          <w:r w:rsidR="00E21323" w:rsidRPr="00E21323">
            <w:rPr>
              <w:rFonts w:cs="Arial"/>
              <w:noProof/>
              <w:kern w:val="1"/>
              <w:szCs w:val="22"/>
              <w:highlight w:val="lightGray"/>
              <w:lang w:val="lt-LT" w:eastAsia="ar-SA"/>
            </w:rPr>
            <w:t>(6)</w:t>
          </w:r>
          <w:r w:rsidR="006715CE" w:rsidRPr="00637AA9">
            <w:rPr>
              <w:rFonts w:cs="Arial"/>
              <w:kern w:val="1"/>
              <w:szCs w:val="22"/>
              <w:highlight w:val="lightGray"/>
              <w:lang w:val="lt-LT" w:eastAsia="ar-SA"/>
            </w:rPr>
            <w:fldChar w:fldCharType="end"/>
          </w:r>
        </w:sdtContent>
      </w:sdt>
      <w:r w:rsidR="00680E8B" w:rsidRPr="00637AA9">
        <w:rPr>
          <w:rFonts w:cs="Arial"/>
          <w:szCs w:val="22"/>
          <w:lang w:val="lt-LT"/>
        </w:rPr>
        <w:t>.</w:t>
      </w:r>
    </w:p>
    <w:p w14:paraId="617E7461" w14:textId="77777777" w:rsidR="00CD309E" w:rsidRPr="00637AA9" w:rsidRDefault="00607869" w:rsidP="00CD309E">
      <w:pPr>
        <w:pStyle w:val="NoSpacing"/>
        <w:numPr>
          <w:ilvl w:val="1"/>
          <w:numId w:val="2"/>
        </w:numPr>
        <w:spacing w:line="276" w:lineRule="auto"/>
        <w:ind w:left="-142" w:firstLine="502"/>
        <w:jc w:val="both"/>
        <w:rPr>
          <w:rFonts w:cs="Arial"/>
          <w:szCs w:val="22"/>
          <w:lang w:val="lt-LT"/>
        </w:rPr>
      </w:pPr>
      <w:r w:rsidRPr="00637AA9">
        <w:rPr>
          <w:rFonts w:cs="Arial"/>
          <w:szCs w:val="22"/>
          <w:lang w:val="lt-LT"/>
        </w:rPr>
        <w:t xml:space="preserve">Iki objekto statybos užbaigimo komisijos arba pavieniais etapais (priklausomai kaip numatyta detaliame darbų-atjungimų grafike) rangovas techniniame projekte numatys, kad turi būti: </w:t>
      </w:r>
    </w:p>
    <w:p w14:paraId="6E68C032" w14:textId="168B2463"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607869" w:rsidRPr="00637AA9">
        <w:rPr>
          <w:rFonts w:cs="Arial"/>
          <w:szCs w:val="22"/>
          <w:lang w:val="lt-LT"/>
        </w:rPr>
        <w:t xml:space="preserve">parengta, suderinta su PSO ir perduota PSO patvirtinta </w:t>
      </w:r>
      <w:r w:rsidR="00FD08CF" w:rsidRPr="00637AA9">
        <w:rPr>
          <w:rFonts w:cs="Arial"/>
          <w:szCs w:val="22"/>
          <w:lang w:val="lt-LT"/>
        </w:rPr>
        <w:t>330/</w:t>
      </w:r>
      <w:r w:rsidR="00607869" w:rsidRPr="00637AA9">
        <w:rPr>
          <w:rFonts w:cs="Arial"/>
          <w:szCs w:val="22"/>
          <w:lang w:val="lt-LT"/>
        </w:rPr>
        <w:t>110/</w:t>
      </w:r>
      <w:r w:rsidR="00710A92" w:rsidRPr="00637AA9">
        <w:rPr>
          <w:rFonts w:cs="Arial"/>
          <w:szCs w:val="22"/>
          <w:lang w:val="lt-LT"/>
        </w:rPr>
        <w:t>10</w:t>
      </w:r>
      <w:r w:rsidR="00607869" w:rsidRPr="00637AA9">
        <w:rPr>
          <w:rFonts w:cs="Arial"/>
          <w:szCs w:val="22"/>
          <w:lang w:val="lt-LT"/>
        </w:rPr>
        <w:t xml:space="preserve"> kV </w:t>
      </w:r>
      <w:r w:rsidR="00EE3BF4" w:rsidRPr="00637AA9">
        <w:rPr>
          <w:rFonts w:cs="Arial"/>
          <w:szCs w:val="22"/>
          <w:lang w:val="lt-LT"/>
        </w:rPr>
        <w:t>Kruonio HAE</w:t>
      </w:r>
      <w:r w:rsidR="00607869" w:rsidRPr="00637AA9">
        <w:rPr>
          <w:rFonts w:cs="Arial"/>
          <w:szCs w:val="22"/>
          <w:lang w:val="lt-LT"/>
        </w:rPr>
        <w:t xml:space="preserve"> operatyviniam valdymui reikalinga dokumentacija:</w:t>
      </w:r>
    </w:p>
    <w:p w14:paraId="12F9AD1F" w14:textId="5B823261"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 xml:space="preserve">330/110/10 kV </w:t>
      </w:r>
      <w:r w:rsidR="00626CDA" w:rsidRPr="00637AA9">
        <w:rPr>
          <w:rFonts w:cs="Arial"/>
          <w:szCs w:val="22"/>
          <w:lang w:val="lt-LT"/>
        </w:rPr>
        <w:t xml:space="preserve">Kruonio HAE </w:t>
      </w:r>
      <w:r w:rsidR="00D11C4D" w:rsidRPr="00637AA9">
        <w:rPr>
          <w:rFonts w:cs="Arial"/>
          <w:szCs w:val="22"/>
          <w:lang w:val="lt-LT"/>
        </w:rPr>
        <w:t>skirstyklos principinė schema (-</w:t>
      </w:r>
      <w:proofErr w:type="spellStart"/>
      <w:r w:rsidR="00D11C4D" w:rsidRPr="00637AA9">
        <w:rPr>
          <w:rFonts w:cs="Arial"/>
          <w:szCs w:val="22"/>
          <w:lang w:val="lt-LT"/>
        </w:rPr>
        <w:t>os</w:t>
      </w:r>
      <w:proofErr w:type="spellEnd"/>
      <w:r w:rsidR="00D11C4D" w:rsidRPr="00637AA9">
        <w:rPr>
          <w:rFonts w:cs="Arial"/>
          <w:szCs w:val="22"/>
          <w:lang w:val="lt-LT"/>
        </w:rPr>
        <w:t>) su nurodytais įrenginių operatyviniais pavadinimais;</w:t>
      </w:r>
    </w:p>
    <w:p w14:paraId="4DD14627" w14:textId="77777777"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savų reikmių (KSSRS, NSSRS) schemos su nurodytais įrenginių operatyviniais pavadinimais;</w:t>
      </w:r>
    </w:p>
    <w:p w14:paraId="671593FB" w14:textId="77777777"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įrenginių operatyvinės priežiūros instrukcijos (pagrindinių, RAA, ryšio įrenginių);</w:t>
      </w:r>
    </w:p>
    <w:p w14:paraId="6300CDB1" w14:textId="18AAF3F5"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tipiniai perjungimo lapeliai ir tipinės perjungimo programos;</w:t>
      </w:r>
    </w:p>
    <w:p w14:paraId="47B7BCCE" w14:textId="77777777"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rekonstruotų įrenginių įjungimo programa;</w:t>
      </w:r>
    </w:p>
    <w:p w14:paraId="7CA2C42E" w14:textId="21673071" w:rsidR="00CD309E" w:rsidRPr="00637AA9" w:rsidRDefault="00CD309E"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visos schemos pateikiamos popierinės, pasirašytos bei skaitmeninėse laikmenose redaguojamu *.</w:t>
      </w:r>
      <w:proofErr w:type="spellStart"/>
      <w:r w:rsidR="00D11C4D" w:rsidRPr="00637AA9">
        <w:rPr>
          <w:rFonts w:cs="Arial"/>
          <w:szCs w:val="22"/>
          <w:lang w:val="lt-LT"/>
        </w:rPr>
        <w:t>dwg</w:t>
      </w:r>
      <w:proofErr w:type="spellEnd"/>
      <w:r w:rsidR="00D11C4D" w:rsidRPr="00637AA9">
        <w:rPr>
          <w:rFonts w:cs="Arial"/>
          <w:szCs w:val="22"/>
          <w:lang w:val="lt-LT"/>
        </w:rPr>
        <w:t xml:space="preserve"> ir neredaguojamu *.pdf formatais;</w:t>
      </w:r>
    </w:p>
    <w:p w14:paraId="38EB46C0" w14:textId="44487916" w:rsidR="00CD309E" w:rsidRPr="00637AA9" w:rsidRDefault="00E3233F" w:rsidP="00CD309E">
      <w:pPr>
        <w:pStyle w:val="NoSpacing"/>
        <w:numPr>
          <w:ilvl w:val="2"/>
          <w:numId w:val="2"/>
        </w:numPr>
        <w:spacing w:line="276" w:lineRule="auto"/>
        <w:jc w:val="both"/>
        <w:rPr>
          <w:rFonts w:cs="Arial"/>
          <w:szCs w:val="22"/>
          <w:lang w:val="lt-LT"/>
        </w:rPr>
      </w:pPr>
      <w:r w:rsidRPr="00637AA9">
        <w:rPr>
          <w:rFonts w:cs="Arial"/>
          <w:szCs w:val="22"/>
          <w:lang w:val="lt-LT"/>
        </w:rPr>
        <w:t xml:space="preserve"> </w:t>
      </w:r>
      <w:r w:rsidR="00D11C4D" w:rsidRPr="00637AA9">
        <w:rPr>
          <w:rFonts w:cs="Arial"/>
          <w:szCs w:val="22"/>
          <w:lang w:val="lt-LT"/>
        </w:rPr>
        <w:t>įrenginių operatyvinės priežiūros instrukcijos (pagrindinių, RAA, ryšio įrenginių) rengiamos lietuvių kalba ir pateikiamos rangovo pasirašytos ir užsakovo patvirtintos popieriuje ir skaitmeninėse laikmenose *.docx formatu be redagavimo apribojimų;</w:t>
      </w:r>
    </w:p>
    <w:p w14:paraId="5FCC13C9" w14:textId="77777777" w:rsidR="00CD309E" w:rsidRPr="00637AA9" w:rsidRDefault="00D11C4D" w:rsidP="00CD309E">
      <w:pPr>
        <w:pStyle w:val="NoSpacing"/>
        <w:numPr>
          <w:ilvl w:val="2"/>
          <w:numId w:val="2"/>
        </w:numPr>
        <w:spacing w:line="276" w:lineRule="auto"/>
        <w:jc w:val="both"/>
        <w:rPr>
          <w:rFonts w:cs="Arial"/>
          <w:szCs w:val="22"/>
          <w:lang w:val="lt-LT"/>
        </w:rPr>
      </w:pPr>
      <w:r w:rsidRPr="00637AA9">
        <w:rPr>
          <w:rFonts w:cs="Arial"/>
          <w:szCs w:val="22"/>
          <w:lang w:val="lt-LT"/>
        </w:rPr>
        <w:t>tipiniai perjungimo lapeliai (toliau — TPL) sudaromi visiems naujai statomiems įrenginiams (jungtuvams, prijunginiams, šynoms, pagrindinėms prijunginių ir šynų apsaugoms);</w:t>
      </w:r>
    </w:p>
    <w:p w14:paraId="5EF971E3" w14:textId="77777777" w:rsidR="00CD309E" w:rsidRPr="00637AA9" w:rsidRDefault="00D11C4D" w:rsidP="00CD309E">
      <w:pPr>
        <w:pStyle w:val="NoSpacing"/>
        <w:numPr>
          <w:ilvl w:val="2"/>
          <w:numId w:val="2"/>
        </w:numPr>
        <w:spacing w:line="276" w:lineRule="auto"/>
        <w:jc w:val="both"/>
        <w:rPr>
          <w:rFonts w:cs="Arial"/>
          <w:szCs w:val="22"/>
          <w:lang w:val="lt-LT"/>
        </w:rPr>
      </w:pPr>
      <w:r w:rsidRPr="00637AA9">
        <w:rPr>
          <w:rFonts w:cs="Arial"/>
          <w:szCs w:val="22"/>
          <w:lang w:val="lt-LT"/>
        </w:rPr>
        <w:t>tipinės perjungimo programos (toliau — TPP) sudaromos elektros perdavimo linijoms;</w:t>
      </w:r>
    </w:p>
    <w:p w14:paraId="6E945841" w14:textId="77777777" w:rsidR="00CD309E" w:rsidRPr="00637AA9" w:rsidRDefault="00D11C4D" w:rsidP="00CD309E">
      <w:pPr>
        <w:pStyle w:val="NoSpacing"/>
        <w:numPr>
          <w:ilvl w:val="2"/>
          <w:numId w:val="2"/>
        </w:numPr>
        <w:spacing w:line="276" w:lineRule="auto"/>
        <w:jc w:val="both"/>
        <w:rPr>
          <w:rFonts w:cs="Arial"/>
          <w:szCs w:val="22"/>
          <w:lang w:val="lt-LT"/>
        </w:rPr>
      </w:pPr>
      <w:r w:rsidRPr="00637AA9">
        <w:rPr>
          <w:rFonts w:cs="Arial"/>
          <w:szCs w:val="22"/>
          <w:lang w:val="lt-LT"/>
        </w:rPr>
        <w:t>TPL, TPP sudaromi atskirai atjungimui/išjungimui ir įjungimui;</w:t>
      </w:r>
    </w:p>
    <w:p w14:paraId="310B8558" w14:textId="77777777" w:rsidR="00CD309E" w:rsidRPr="00637AA9" w:rsidRDefault="00D11C4D" w:rsidP="00CD309E">
      <w:pPr>
        <w:pStyle w:val="NoSpacing"/>
        <w:numPr>
          <w:ilvl w:val="2"/>
          <w:numId w:val="2"/>
        </w:numPr>
        <w:spacing w:line="276" w:lineRule="auto"/>
        <w:jc w:val="both"/>
        <w:rPr>
          <w:rFonts w:cs="Arial"/>
          <w:szCs w:val="22"/>
          <w:lang w:val="lt-LT"/>
        </w:rPr>
      </w:pPr>
      <w:r w:rsidRPr="00637AA9">
        <w:rPr>
          <w:rFonts w:cs="Arial"/>
          <w:szCs w:val="22"/>
          <w:lang w:val="lt-LT"/>
        </w:rPr>
        <w:t>TPL ir TPP sąrašas derinamas su PSO atskirai techninio projekto derinimo metu;</w:t>
      </w:r>
    </w:p>
    <w:p w14:paraId="6E84DDDE" w14:textId="77777777" w:rsidR="00CD309E" w:rsidRPr="00637AA9" w:rsidRDefault="00D11C4D" w:rsidP="00CD309E">
      <w:pPr>
        <w:pStyle w:val="NoSpacing"/>
        <w:numPr>
          <w:ilvl w:val="2"/>
          <w:numId w:val="2"/>
        </w:numPr>
        <w:spacing w:line="276" w:lineRule="auto"/>
        <w:jc w:val="both"/>
        <w:rPr>
          <w:rFonts w:cs="Arial"/>
          <w:szCs w:val="22"/>
          <w:lang w:val="lt-LT"/>
        </w:rPr>
      </w:pPr>
      <w:r w:rsidRPr="00637AA9">
        <w:rPr>
          <w:rFonts w:cs="Arial"/>
          <w:szCs w:val="22"/>
          <w:lang w:val="lt-LT"/>
        </w:rPr>
        <w:t>TPL ir TPP derinami su PSO Sistemos valdymo centru (pirminė komutacija) bei Infrastruktūros priežiūros centro personalu (operacijos antrinėse grandinėse) bei pateikiami PSO Sistemos valdymo centrui popierinės, pasirašytos ir *.docx formatu be redagavimo apribojimų kompiuterinėje laikmenoje lietuvių kalba</w:t>
      </w:r>
      <w:r w:rsidR="00607869" w:rsidRPr="00637AA9">
        <w:rPr>
          <w:rFonts w:cs="Arial"/>
          <w:szCs w:val="22"/>
          <w:lang w:val="lt-LT"/>
        </w:rPr>
        <w:t>;</w:t>
      </w:r>
    </w:p>
    <w:p w14:paraId="0845B927" w14:textId="77777777" w:rsidR="00CD309E" w:rsidRPr="00637AA9" w:rsidRDefault="00607869" w:rsidP="00CD309E">
      <w:pPr>
        <w:pStyle w:val="NoSpacing"/>
        <w:numPr>
          <w:ilvl w:val="2"/>
          <w:numId w:val="2"/>
        </w:numPr>
        <w:spacing w:line="276" w:lineRule="auto"/>
        <w:jc w:val="both"/>
        <w:rPr>
          <w:rFonts w:cs="Arial"/>
          <w:szCs w:val="22"/>
          <w:lang w:val="lt-LT"/>
        </w:rPr>
      </w:pPr>
      <w:r w:rsidRPr="00637AA9">
        <w:rPr>
          <w:rFonts w:cs="Arial"/>
          <w:szCs w:val="22"/>
          <w:lang w:val="lt-LT"/>
        </w:rPr>
        <w:t>parengtų ir suderintų TPL bei TPP pagrindu rangovas turi organizuoti automatizuotų tipinių perjungimo lapelių testavimą su PSO dispečerinio valdymo sistema (toliau — DVS). Pasiruošimas testavimams (PSO DVS pagal patvirtintus TPL, TPP konfigūruoja PSO DVS administratorius), bei testavimai turi būti numatyti projekto vykdymo grafike išskiriant juos nuo kitų darbų atskiromis eilutėmis.</w:t>
      </w:r>
    </w:p>
    <w:p w14:paraId="0E5EF04E" w14:textId="77777777" w:rsidR="00CD309E" w:rsidRPr="00637AA9" w:rsidRDefault="00607869" w:rsidP="00160C87">
      <w:pPr>
        <w:pStyle w:val="NoSpacing"/>
        <w:numPr>
          <w:ilvl w:val="1"/>
          <w:numId w:val="2"/>
        </w:numPr>
        <w:spacing w:line="276" w:lineRule="auto"/>
        <w:ind w:left="709"/>
        <w:jc w:val="both"/>
        <w:rPr>
          <w:rFonts w:cs="Arial"/>
          <w:szCs w:val="22"/>
          <w:lang w:val="lt-LT"/>
        </w:rPr>
      </w:pPr>
      <w:r w:rsidRPr="00637AA9">
        <w:rPr>
          <w:rFonts w:cs="Arial"/>
          <w:szCs w:val="22"/>
          <w:lang w:val="lt-LT"/>
        </w:rPr>
        <w:t>Dokumentacijos pateikimo terminai turi būti numatyti projekto darbų-atjungimų grafike.</w:t>
      </w:r>
    </w:p>
    <w:p w14:paraId="256991E8" w14:textId="77777777" w:rsidR="00CD309E" w:rsidRPr="00637AA9" w:rsidRDefault="00680E8B" w:rsidP="00160C87">
      <w:pPr>
        <w:pStyle w:val="NoSpacing"/>
        <w:numPr>
          <w:ilvl w:val="1"/>
          <w:numId w:val="2"/>
        </w:numPr>
        <w:spacing w:line="276" w:lineRule="auto"/>
        <w:ind w:left="0" w:firstLine="284"/>
        <w:jc w:val="both"/>
        <w:rPr>
          <w:rFonts w:cs="Arial"/>
          <w:szCs w:val="22"/>
          <w:lang w:val="lt-LT"/>
        </w:rPr>
      </w:pPr>
      <w:r w:rsidRPr="00637AA9">
        <w:rPr>
          <w:szCs w:val="22"/>
          <w:lang w:val="lt-LT"/>
        </w:rPr>
        <w:lastRenderedPageBreak/>
        <w:t>Techniniame projekte turi būti numatyta, kad rangovas atsakingas ir turi numatyti projekto įgyvendinimo apimtyje:</w:t>
      </w:r>
    </w:p>
    <w:p w14:paraId="730D1BE7" w14:textId="43591CC9" w:rsidR="00CD309E" w:rsidRPr="00637AA9" w:rsidRDefault="00680E8B" w:rsidP="00160C87">
      <w:pPr>
        <w:pStyle w:val="NoSpacing"/>
        <w:numPr>
          <w:ilvl w:val="1"/>
          <w:numId w:val="2"/>
        </w:numPr>
        <w:spacing w:line="276" w:lineRule="auto"/>
        <w:ind w:left="0" w:firstLine="284"/>
        <w:jc w:val="both"/>
        <w:rPr>
          <w:rFonts w:cs="Arial"/>
          <w:szCs w:val="22"/>
          <w:lang w:val="lt-LT"/>
        </w:rPr>
      </w:pPr>
      <w:r w:rsidRPr="00637AA9">
        <w:rPr>
          <w:rFonts w:cs="Arial"/>
          <w:szCs w:val="22"/>
          <w:lang w:val="lt-LT"/>
        </w:rPr>
        <w:t xml:space="preserve">PSO atstovų (kiekvienai sričiai mažiausiai </w:t>
      </w:r>
      <w:r w:rsidR="00F33F1B" w:rsidRPr="00637AA9">
        <w:rPr>
          <w:rFonts w:cs="Arial"/>
          <w:szCs w:val="22"/>
          <w:lang w:val="lt-LT"/>
        </w:rPr>
        <w:t>3</w:t>
      </w:r>
      <w:r w:rsidRPr="00637AA9">
        <w:rPr>
          <w:rFonts w:cs="Arial"/>
          <w:szCs w:val="22"/>
          <w:lang w:val="lt-LT"/>
        </w:rPr>
        <w:t xml:space="preserve"> žmonių) dalyvavimo suorganizavimą </w:t>
      </w:r>
      <w:r w:rsidR="005A627F" w:rsidRPr="00637AA9">
        <w:rPr>
          <w:rFonts w:cs="Arial"/>
          <w:szCs w:val="22"/>
          <w:lang w:val="lt-LT"/>
        </w:rPr>
        <w:t xml:space="preserve">330 kV, </w:t>
      </w:r>
      <w:r w:rsidRPr="00637AA9">
        <w:rPr>
          <w:rFonts w:cs="Arial"/>
          <w:szCs w:val="22"/>
          <w:lang w:val="lt-LT"/>
        </w:rPr>
        <w:t>pagrindinių pirminių elektros įrenginių, elektros perdavimo linijų elementų, sąrankos į lauko tarpinių gnybtynų ir RAA vidaus spintas, teleinformacijos surinkimo ir perdavimo įrenginių (toliau - TSPĮ) bei telekomunikacijos įrangos gamykliniuose bandymuose, įskaitant galimus reikalingus dalyvio mokesčius, išskyrus kelionės, ir apgyvendinimo sąnaudas, kurias dengs pats PSO. Sudarant sąrašą atsižvelgti į PSO reikalavimų techninio projekto techninių specifikacijų sudarymui (</w:t>
      </w:r>
      <w:r w:rsidRPr="00637AA9">
        <w:rPr>
          <w:rFonts w:cs="Arial"/>
          <w:szCs w:val="22"/>
          <w:highlight w:val="lightGray"/>
          <w:lang w:val="lt-LT"/>
        </w:rPr>
        <w:t xml:space="preserve">žr. </w:t>
      </w:r>
      <w:sdt>
        <w:sdtPr>
          <w:rPr>
            <w:rFonts w:cs="Arial"/>
            <w:szCs w:val="22"/>
            <w:highlight w:val="lightGray"/>
            <w:lang w:val="lt-LT"/>
          </w:rPr>
          <w:id w:val="-1887475844"/>
          <w:citation/>
        </w:sdtPr>
        <w:sdtEndPr/>
        <w:sdtContent>
          <w:r w:rsidR="00B74838" w:rsidRPr="00637AA9">
            <w:rPr>
              <w:rFonts w:cs="Arial"/>
              <w:szCs w:val="22"/>
              <w:highlight w:val="lightGray"/>
              <w:lang w:val="lt-LT"/>
            </w:rPr>
            <w:fldChar w:fldCharType="begin"/>
          </w:r>
          <w:r w:rsidR="00A664A0" w:rsidRPr="00637AA9">
            <w:rPr>
              <w:rFonts w:cs="Arial"/>
              <w:szCs w:val="22"/>
              <w:highlight w:val="lightGray"/>
              <w:lang w:val="lt-LT"/>
            </w:rPr>
            <w:instrText xml:space="preserve">CITATION TSsudarymas \l 1063 </w:instrText>
          </w:r>
          <w:r w:rsidR="00B74838" w:rsidRPr="00637AA9">
            <w:rPr>
              <w:rFonts w:cs="Arial"/>
              <w:szCs w:val="22"/>
              <w:highlight w:val="lightGray"/>
              <w:lang w:val="lt-LT"/>
            </w:rPr>
            <w:fldChar w:fldCharType="separate"/>
          </w:r>
          <w:r w:rsidR="00E21323" w:rsidRPr="00E21323">
            <w:rPr>
              <w:rFonts w:cs="Arial"/>
              <w:noProof/>
              <w:szCs w:val="22"/>
              <w:highlight w:val="lightGray"/>
              <w:lang w:val="lt-LT"/>
            </w:rPr>
            <w:t>(1)</w:t>
          </w:r>
          <w:r w:rsidR="00B74838" w:rsidRPr="00637AA9">
            <w:rPr>
              <w:rFonts w:cs="Arial"/>
              <w:szCs w:val="22"/>
              <w:highlight w:val="lightGray"/>
              <w:lang w:val="lt-LT"/>
            </w:rPr>
            <w:fldChar w:fldCharType="end"/>
          </w:r>
        </w:sdtContent>
      </w:sdt>
      <w:r w:rsidRPr="00637AA9">
        <w:rPr>
          <w:rFonts w:cs="Arial"/>
          <w:szCs w:val="22"/>
          <w:highlight w:val="lightGray"/>
          <w:lang w:val="lt-LT"/>
        </w:rPr>
        <w:t xml:space="preserve"> priedą</w:t>
      </w:r>
      <w:r w:rsidRPr="00637AA9">
        <w:rPr>
          <w:rFonts w:cs="Arial"/>
          <w:szCs w:val="22"/>
          <w:lang w:val="lt-LT"/>
        </w:rPr>
        <w:t>) 1 lentelės „Pagrindinė įranga“ sąrašą;</w:t>
      </w:r>
    </w:p>
    <w:p w14:paraId="2DB806C1" w14:textId="59BF433A" w:rsidR="00CD309E" w:rsidRPr="00637AA9" w:rsidRDefault="00680E8B" w:rsidP="000067F4">
      <w:pPr>
        <w:pStyle w:val="NoSpacing"/>
        <w:numPr>
          <w:ilvl w:val="1"/>
          <w:numId w:val="2"/>
        </w:numPr>
        <w:spacing w:line="276" w:lineRule="auto"/>
        <w:ind w:left="-142" w:firstLine="502"/>
        <w:jc w:val="both"/>
        <w:rPr>
          <w:rFonts w:cs="Arial"/>
          <w:szCs w:val="22"/>
          <w:lang w:val="lt-LT"/>
        </w:rPr>
      </w:pPr>
      <w:r w:rsidRPr="00637AA9">
        <w:rPr>
          <w:rFonts w:cs="Arial"/>
          <w:szCs w:val="22"/>
          <w:lang w:val="lt-LT"/>
        </w:rPr>
        <w:t xml:space="preserve">PSO atstovų (kiekvienai sričiai  mažiausiai 2 žmonių) dalyvavimo organizavimą </w:t>
      </w:r>
      <w:r w:rsidR="005A627F" w:rsidRPr="00637AA9">
        <w:rPr>
          <w:rFonts w:cs="Arial"/>
          <w:szCs w:val="22"/>
          <w:lang w:val="lt-LT"/>
        </w:rPr>
        <w:t xml:space="preserve">330 kV, </w:t>
      </w:r>
      <w:r w:rsidRPr="00637AA9">
        <w:rPr>
          <w:rFonts w:cs="Arial"/>
          <w:szCs w:val="22"/>
          <w:lang w:val="lt-LT"/>
        </w:rPr>
        <w:t>pagrindinių pirminių elektros įrenginių, elektros perdavimo linijų elementų, RAA mikroprocesorinių įtaisų, TSPĮ ir projektuojamos aktyvinės telekomunikacijų įrangos bei susijusios programinės įrangos eksploatavimo mokymuose autorizuotuose gamintojo mokymo centruose, įskaitant galimus reikalingus dalyvio mokesčius, išskyrus kelionės, ir apgyvendinimo sąnaudas, kurias dengs pats PSO. Sudarant sąrašą atsižvelgti į PSO reikalavimų techninio projekto techninių specifikacijų sudarymui (</w:t>
      </w:r>
      <w:r w:rsidRPr="00637AA9">
        <w:rPr>
          <w:rFonts w:cs="Arial"/>
          <w:kern w:val="1"/>
          <w:szCs w:val="22"/>
          <w:highlight w:val="lightGray"/>
          <w:lang w:val="lt-LT" w:eastAsia="ar-SA"/>
        </w:rPr>
        <w:t>žr. </w:t>
      </w:r>
      <w:sdt>
        <w:sdtPr>
          <w:rPr>
            <w:rFonts w:cs="Arial"/>
            <w:kern w:val="1"/>
            <w:szCs w:val="22"/>
            <w:highlight w:val="lightGray"/>
            <w:lang w:val="lt-LT" w:eastAsia="ar-SA"/>
          </w:rPr>
          <w:id w:val="-1494794874"/>
          <w:citation/>
        </w:sdtPr>
        <w:sdtEndPr/>
        <w:sdtContent>
          <w:r w:rsidR="00B74838" w:rsidRPr="00637AA9">
            <w:rPr>
              <w:rFonts w:cs="Arial"/>
              <w:kern w:val="1"/>
              <w:szCs w:val="22"/>
              <w:highlight w:val="lightGray"/>
              <w:lang w:val="lt-LT" w:eastAsia="ar-SA"/>
            </w:rPr>
            <w:fldChar w:fldCharType="begin"/>
          </w:r>
          <w:r w:rsidR="00A664A0" w:rsidRPr="00637AA9">
            <w:rPr>
              <w:rFonts w:cs="Arial"/>
              <w:kern w:val="1"/>
              <w:szCs w:val="22"/>
              <w:highlight w:val="lightGray"/>
              <w:lang w:val="lt-LT" w:eastAsia="ar-SA"/>
            </w:rPr>
            <w:instrText xml:space="preserve">CITATION TSsudarymas \l 1063 </w:instrText>
          </w:r>
          <w:r w:rsidR="00B74838" w:rsidRPr="00637AA9">
            <w:rPr>
              <w:rFonts w:cs="Arial"/>
              <w:kern w:val="1"/>
              <w:szCs w:val="22"/>
              <w:highlight w:val="lightGray"/>
              <w:lang w:val="lt-LT" w:eastAsia="ar-SA"/>
            </w:rPr>
            <w:fldChar w:fldCharType="separate"/>
          </w:r>
          <w:r w:rsidR="00E21323" w:rsidRPr="00E21323">
            <w:rPr>
              <w:rFonts w:cs="Arial"/>
              <w:noProof/>
              <w:kern w:val="1"/>
              <w:szCs w:val="22"/>
              <w:highlight w:val="lightGray"/>
              <w:lang w:val="lt-LT" w:eastAsia="ar-SA"/>
            </w:rPr>
            <w:t>(1)</w:t>
          </w:r>
          <w:r w:rsidR="00B74838" w:rsidRPr="00637AA9">
            <w:rPr>
              <w:rFonts w:cs="Arial"/>
              <w:kern w:val="1"/>
              <w:szCs w:val="22"/>
              <w:highlight w:val="lightGray"/>
              <w:lang w:val="lt-LT" w:eastAsia="ar-SA"/>
            </w:rPr>
            <w:fldChar w:fldCharType="end"/>
          </w:r>
        </w:sdtContent>
      </w:sdt>
      <w:r w:rsidR="00B74838" w:rsidRPr="00637AA9" w:rsidDel="006B27A7">
        <w:rPr>
          <w:rFonts w:cs="Arial"/>
          <w:kern w:val="1"/>
          <w:szCs w:val="22"/>
          <w:highlight w:val="lightGray"/>
          <w:lang w:val="lt-LT" w:eastAsia="ar-SA"/>
        </w:rPr>
        <w:t xml:space="preserve"> </w:t>
      </w:r>
      <w:r w:rsidRPr="00637AA9">
        <w:rPr>
          <w:rFonts w:cs="Arial"/>
          <w:kern w:val="1"/>
          <w:szCs w:val="22"/>
          <w:highlight w:val="lightGray"/>
          <w:lang w:val="lt-LT" w:eastAsia="ar-SA"/>
        </w:rPr>
        <w:t xml:space="preserve"> priedą) 1 lentelės </w:t>
      </w:r>
      <w:r w:rsidRPr="00637AA9">
        <w:rPr>
          <w:rFonts w:cs="Arial"/>
          <w:szCs w:val="22"/>
          <w:lang w:val="lt-LT"/>
        </w:rPr>
        <w:t>„Pagrindinė įranga“ sąrašą. Apie dalyvavimą gamykliniuose bandymuose ir mokymuose sprendimus pagal poreikį priims PSO, kai rangovo bus informuotas apie konkretų bandymų laiką ir vietą;</w:t>
      </w:r>
    </w:p>
    <w:p w14:paraId="7F7BFA1C" w14:textId="77777777" w:rsidR="00CD309E" w:rsidRPr="00637AA9" w:rsidRDefault="00680E8B" w:rsidP="00160C87">
      <w:pPr>
        <w:pStyle w:val="NoSpacing"/>
        <w:numPr>
          <w:ilvl w:val="1"/>
          <w:numId w:val="2"/>
        </w:numPr>
        <w:spacing w:line="276" w:lineRule="auto"/>
        <w:ind w:left="0" w:firstLine="277"/>
        <w:jc w:val="both"/>
        <w:rPr>
          <w:rFonts w:cs="Arial"/>
          <w:szCs w:val="22"/>
          <w:lang w:val="lt-LT"/>
        </w:rPr>
      </w:pPr>
      <w:r w:rsidRPr="00637AA9">
        <w:rPr>
          <w:rFonts w:cs="Arial"/>
          <w:szCs w:val="22"/>
          <w:lang w:val="lt-LT"/>
        </w:rPr>
        <w:t xml:space="preserve">PSO atstovų bei </w:t>
      </w:r>
      <w:r w:rsidR="00FD08CF" w:rsidRPr="00637AA9">
        <w:rPr>
          <w:rFonts w:cs="Arial"/>
          <w:szCs w:val="22"/>
          <w:lang w:val="lt-LT"/>
        </w:rPr>
        <w:t>PSO rangovų</w:t>
      </w:r>
      <w:r w:rsidRPr="00637AA9">
        <w:rPr>
          <w:rFonts w:cs="Arial"/>
          <w:szCs w:val="22"/>
          <w:lang w:val="lt-LT"/>
        </w:rPr>
        <w:t xml:space="preserve"> personalo, atliekančio objekte PSO priklausančios įrangos dalies operatyvinio valdymo paslaugas</w:t>
      </w:r>
      <w:r w:rsidR="00CF1957" w:rsidRPr="00637AA9">
        <w:rPr>
          <w:rFonts w:cs="Arial"/>
          <w:szCs w:val="22"/>
          <w:lang w:val="lt-LT"/>
        </w:rPr>
        <w:t>,</w:t>
      </w:r>
      <w:r w:rsidRPr="00637AA9">
        <w:rPr>
          <w:rFonts w:cs="Arial"/>
          <w:szCs w:val="22"/>
          <w:lang w:val="lt-LT"/>
        </w:rPr>
        <w:t xml:space="preserve"> dalyvavimo suorganizavimą mokymuose. Mokymų sesijų kiekis ir datos nustatomos sudarant darbų vykdymo grafiką.</w:t>
      </w:r>
    </w:p>
    <w:p w14:paraId="52B0B0DD" w14:textId="77777777" w:rsidR="00160C87" w:rsidRPr="00637AA9" w:rsidRDefault="00680E8B" w:rsidP="00160C87">
      <w:pPr>
        <w:pStyle w:val="NoSpacing"/>
        <w:numPr>
          <w:ilvl w:val="1"/>
          <w:numId w:val="2"/>
        </w:numPr>
        <w:spacing w:line="276" w:lineRule="auto"/>
        <w:ind w:left="0" w:firstLine="277"/>
        <w:jc w:val="both"/>
        <w:rPr>
          <w:rFonts w:cs="Arial"/>
          <w:szCs w:val="22"/>
          <w:lang w:val="lt-LT"/>
        </w:rPr>
      </w:pPr>
      <w:r w:rsidRPr="00637AA9">
        <w:rPr>
          <w:szCs w:val="22"/>
          <w:lang w:val="lt-LT"/>
        </w:rPr>
        <w:t xml:space="preserve">Techninio projekto sprendinius būtina suderinti su </w:t>
      </w:r>
      <w:r w:rsidRPr="00637AA9">
        <w:rPr>
          <w:rFonts w:cs="Arial"/>
          <w:kern w:val="1"/>
          <w:szCs w:val="22"/>
          <w:highlight w:val="lightGray"/>
          <w:lang w:val="lt-LT" w:eastAsia="ar-SA"/>
        </w:rPr>
        <w:t>PSO ir</w:t>
      </w:r>
      <w:r w:rsidR="00A61825" w:rsidRPr="00637AA9">
        <w:rPr>
          <w:rFonts w:cs="Arial"/>
          <w:kern w:val="1"/>
          <w:szCs w:val="22"/>
          <w:highlight w:val="lightGray"/>
          <w:lang w:val="lt-LT" w:eastAsia="ar-SA"/>
        </w:rPr>
        <w:t xml:space="preserve"> </w:t>
      </w:r>
      <w:r w:rsidR="00160C87" w:rsidRPr="00637AA9">
        <w:rPr>
          <w:rFonts w:cs="Arial"/>
          <w:kern w:val="1"/>
          <w:szCs w:val="22"/>
          <w:highlight w:val="lightGray"/>
          <w:lang w:val="lt-LT" w:eastAsia="ar-SA"/>
        </w:rPr>
        <w:t xml:space="preserve">AB </w:t>
      </w:r>
      <w:proofErr w:type="spellStart"/>
      <w:r w:rsidR="00160C87" w:rsidRPr="00637AA9">
        <w:rPr>
          <w:rFonts w:cs="Arial"/>
          <w:kern w:val="1"/>
          <w:szCs w:val="22"/>
          <w:highlight w:val="lightGray"/>
          <w:lang w:val="lt-LT" w:eastAsia="ar-SA"/>
        </w:rPr>
        <w:t>Ignitis</w:t>
      </w:r>
      <w:proofErr w:type="spellEnd"/>
      <w:r w:rsidR="00160C87" w:rsidRPr="00637AA9">
        <w:rPr>
          <w:rFonts w:cs="Arial"/>
          <w:kern w:val="1"/>
          <w:szCs w:val="22"/>
          <w:highlight w:val="lightGray"/>
          <w:lang w:val="lt-LT" w:eastAsia="ar-SA"/>
        </w:rPr>
        <w:t xml:space="preserve"> gamyba</w:t>
      </w:r>
      <w:r w:rsidR="00160C87" w:rsidRPr="00637AA9">
        <w:rPr>
          <w:szCs w:val="22"/>
          <w:lang w:val="lt-LT"/>
        </w:rPr>
        <w:t xml:space="preserve"> </w:t>
      </w:r>
      <w:r w:rsidR="00A61825" w:rsidRPr="00637AA9">
        <w:rPr>
          <w:szCs w:val="22"/>
          <w:lang w:val="lt-LT"/>
        </w:rPr>
        <w:t>arba</w:t>
      </w:r>
      <w:r w:rsidRPr="00637AA9">
        <w:rPr>
          <w:szCs w:val="22"/>
          <w:lang w:val="lt-LT"/>
        </w:rPr>
        <w:t xml:space="preserve"> trečiosiomis šalimis, išdavusiomis prijungimo/technines sąlygas. Techninio projekto peržiūrai pateikti vieną egzempliorių skaitmeninėje versijoje kompiuterinėje laikmenoje (CD, DVD, USB ar pan.). Parengtas ir suderintas techninis projektas PSO turi būti pateiktas 2 egzemplioriais spausdintame variante (iš kurių vienas su žyma „Originalas“ ir originaliais techninį projektą parengusių projekto dalių vadovų bei projekto vadovo parašais bei patvirtintas originaliu antspaudu ir viena originalo kopija) ir 1 egzempliorius skaitmeninėje versijoje kompiuterinėje laikmenoje (CD, DVD, USB ar pan.). Kiekvienos techninio projekto dalies lapai turi būti sunumeruoti eilės tvarka, kiekvienoje techninio projekto dalyje turi būti jos turinys ir techninio projekto dokumentų sudėties žiniaraštis.</w:t>
      </w:r>
    </w:p>
    <w:p w14:paraId="57874360" w14:textId="77777777" w:rsidR="00160C87" w:rsidRPr="00637AA9" w:rsidRDefault="00680E8B" w:rsidP="00160C87">
      <w:pPr>
        <w:pStyle w:val="NoSpacing"/>
        <w:numPr>
          <w:ilvl w:val="1"/>
          <w:numId w:val="2"/>
        </w:numPr>
        <w:spacing w:line="276" w:lineRule="auto"/>
        <w:ind w:left="0" w:firstLine="277"/>
        <w:jc w:val="both"/>
        <w:rPr>
          <w:rFonts w:cs="Arial"/>
          <w:szCs w:val="22"/>
          <w:lang w:val="lt-LT"/>
        </w:rPr>
      </w:pPr>
      <w:r w:rsidRPr="00637AA9">
        <w:rPr>
          <w:szCs w:val="22"/>
          <w:lang w:val="lt-LT"/>
        </w:rPr>
        <w:t>Skaitmeninė projektinės dokumentacijos informacija turi būti pateikiama *.pdf formatu, sąmata ir sustambintas darbų žiniaraštis - *.xls formatu, brėžiniai, schemos, planai – *.</w:t>
      </w:r>
      <w:proofErr w:type="spellStart"/>
      <w:r w:rsidRPr="00637AA9">
        <w:rPr>
          <w:szCs w:val="22"/>
          <w:lang w:val="lt-LT"/>
        </w:rPr>
        <w:t>dwg</w:t>
      </w:r>
      <w:proofErr w:type="spellEnd"/>
      <w:r w:rsidRPr="00637AA9">
        <w:rPr>
          <w:szCs w:val="22"/>
          <w:lang w:val="lt-LT"/>
        </w:rPr>
        <w:t xml:space="preserve"> formatu. Techninio projekto dalių pavadinimai ir jų išdėstymo tvarka kompiuterinėje laikmenoje turi atitikti spausdintą techninio projekto originalą.</w:t>
      </w:r>
    </w:p>
    <w:p w14:paraId="30C8739A" w14:textId="77777777" w:rsidR="00160C87" w:rsidRPr="00637AA9" w:rsidRDefault="00E859B7" w:rsidP="00160C87">
      <w:pPr>
        <w:pStyle w:val="NoSpacing"/>
        <w:numPr>
          <w:ilvl w:val="1"/>
          <w:numId w:val="2"/>
        </w:numPr>
        <w:spacing w:line="276" w:lineRule="auto"/>
        <w:ind w:left="0" w:firstLine="277"/>
        <w:jc w:val="both"/>
        <w:rPr>
          <w:rFonts w:cs="Arial"/>
          <w:szCs w:val="22"/>
          <w:lang w:val="lt-LT"/>
        </w:rPr>
      </w:pPr>
      <w:r w:rsidRPr="00637AA9">
        <w:rPr>
          <w:szCs w:val="22"/>
          <w:lang w:val="lt-LT"/>
        </w:rPr>
        <w:t xml:space="preserve">Techniniame projekte projektuoti skirstyklos įrenginius ir pastatus minimaliai užstatant, ir aptveriant žemės plotą. Išorinė skirstyklos tvora turi būti projektuojama atsižvelgiant į pastotės plėtrai reikalingą žemės plotą, jei plėtros poreikis nurodomas projektavimo užduotyje, bei išlaikant saugius atstumus </w:t>
      </w:r>
      <w:r w:rsidRPr="00637AA9">
        <w:rPr>
          <w:rFonts w:cs="Arial"/>
          <w:szCs w:val="22"/>
          <w:lang w:val="lt-LT"/>
        </w:rPr>
        <w:t>pagal elektros įrenginių įrengimo taisyklių reikalavimus</w:t>
      </w:r>
      <w:r w:rsidRPr="00637AA9">
        <w:rPr>
          <w:szCs w:val="22"/>
          <w:lang w:val="lt-LT"/>
        </w:rPr>
        <w:t xml:space="preserve"> ir įvertinant šios projektavimo užduoties konstrukcijų ir elektrotechnikos dalyse nurodytus reikalavimus</w:t>
      </w:r>
      <w:r w:rsidR="00680E8B" w:rsidRPr="00637AA9">
        <w:rPr>
          <w:szCs w:val="22"/>
          <w:lang w:val="lt-LT"/>
        </w:rPr>
        <w:t>.</w:t>
      </w:r>
    </w:p>
    <w:p w14:paraId="535E6025" w14:textId="77777777" w:rsidR="00160C87" w:rsidRPr="00637AA9" w:rsidRDefault="00680E8B" w:rsidP="00160C87">
      <w:pPr>
        <w:pStyle w:val="NoSpacing"/>
        <w:numPr>
          <w:ilvl w:val="1"/>
          <w:numId w:val="2"/>
        </w:numPr>
        <w:spacing w:line="276" w:lineRule="auto"/>
        <w:ind w:left="0" w:firstLine="277"/>
        <w:jc w:val="both"/>
        <w:rPr>
          <w:rFonts w:cs="Arial"/>
          <w:szCs w:val="22"/>
          <w:lang w:val="lt-LT"/>
        </w:rPr>
      </w:pPr>
      <w:r w:rsidRPr="00637AA9">
        <w:rPr>
          <w:szCs w:val="22"/>
          <w:lang w:val="lt-LT"/>
        </w:rPr>
        <w:t xml:space="preserve">Projektavimo užduoties kopija turi būti tik techninio projekto Bendros dalies (bylos) sudėtyje. </w:t>
      </w:r>
    </w:p>
    <w:p w14:paraId="771A0079" w14:textId="77777777" w:rsidR="00160C87" w:rsidRPr="00637AA9" w:rsidRDefault="00680E8B" w:rsidP="00160C87">
      <w:pPr>
        <w:pStyle w:val="NoSpacing"/>
        <w:numPr>
          <w:ilvl w:val="1"/>
          <w:numId w:val="2"/>
        </w:numPr>
        <w:spacing w:line="276" w:lineRule="auto"/>
        <w:ind w:left="0" w:firstLine="284"/>
        <w:jc w:val="both"/>
        <w:rPr>
          <w:rFonts w:cs="Arial"/>
          <w:szCs w:val="22"/>
          <w:lang w:val="lt-LT"/>
        </w:rPr>
      </w:pPr>
      <w:r w:rsidRPr="00637AA9">
        <w:rPr>
          <w:szCs w:val="22"/>
          <w:lang w:val="lt-LT"/>
        </w:rPr>
        <w:t xml:space="preserve">Parengto techninio projekto kiekvienos projekto dalies (bylos) sudėtyje turi būti PSO atsakingų asmenų suderinimų lapo kopijos. </w:t>
      </w:r>
    </w:p>
    <w:p w14:paraId="3942AF88" w14:textId="77777777" w:rsidR="00160C87" w:rsidRPr="00637AA9" w:rsidRDefault="00680E8B" w:rsidP="00160C87">
      <w:pPr>
        <w:pStyle w:val="NoSpacing"/>
        <w:numPr>
          <w:ilvl w:val="1"/>
          <w:numId w:val="2"/>
        </w:numPr>
        <w:spacing w:line="276" w:lineRule="auto"/>
        <w:ind w:left="0" w:firstLine="284"/>
        <w:jc w:val="both"/>
        <w:rPr>
          <w:rFonts w:cs="Arial"/>
          <w:szCs w:val="22"/>
          <w:lang w:val="lt-LT"/>
        </w:rPr>
      </w:pPr>
      <w:r w:rsidRPr="00637AA9">
        <w:rPr>
          <w:szCs w:val="22"/>
          <w:lang w:val="lt-LT"/>
        </w:rPr>
        <w:t xml:space="preserve">Parengto techninio projekto atskirų trečiųjų šalių </w:t>
      </w:r>
      <w:r w:rsidR="002757C6" w:rsidRPr="00637AA9">
        <w:rPr>
          <w:szCs w:val="22"/>
          <w:lang w:val="lt-LT"/>
        </w:rPr>
        <w:t xml:space="preserve">ir </w:t>
      </w:r>
      <w:r w:rsidR="00160C87" w:rsidRPr="00637AA9">
        <w:rPr>
          <w:szCs w:val="22"/>
          <w:lang w:val="lt-LT"/>
        </w:rPr>
        <w:t xml:space="preserve">AB </w:t>
      </w:r>
      <w:proofErr w:type="spellStart"/>
      <w:r w:rsidR="00160C87" w:rsidRPr="00637AA9">
        <w:rPr>
          <w:szCs w:val="22"/>
          <w:lang w:val="lt-LT"/>
        </w:rPr>
        <w:t>Ignitis</w:t>
      </w:r>
      <w:proofErr w:type="spellEnd"/>
      <w:r w:rsidR="00160C87" w:rsidRPr="00637AA9">
        <w:rPr>
          <w:szCs w:val="22"/>
          <w:lang w:val="lt-LT"/>
        </w:rPr>
        <w:t xml:space="preserve"> gamyba </w:t>
      </w:r>
      <w:r w:rsidRPr="00637AA9">
        <w:rPr>
          <w:szCs w:val="22"/>
          <w:lang w:val="lt-LT"/>
        </w:rPr>
        <w:t>projekto dalių (bylų) sudėtyje turi būti šių trečiųjų šalių</w:t>
      </w:r>
      <w:r w:rsidR="002757C6" w:rsidRPr="00637AA9">
        <w:rPr>
          <w:szCs w:val="22"/>
          <w:lang w:val="lt-LT"/>
        </w:rPr>
        <w:t xml:space="preserve"> ir </w:t>
      </w:r>
      <w:r w:rsidR="00160C87" w:rsidRPr="00637AA9">
        <w:rPr>
          <w:szCs w:val="22"/>
          <w:lang w:val="lt-LT"/>
        </w:rPr>
        <w:t xml:space="preserve">AB </w:t>
      </w:r>
      <w:proofErr w:type="spellStart"/>
      <w:r w:rsidR="00160C87" w:rsidRPr="00637AA9">
        <w:rPr>
          <w:szCs w:val="22"/>
          <w:lang w:val="lt-LT"/>
        </w:rPr>
        <w:t>Ignitis</w:t>
      </w:r>
      <w:proofErr w:type="spellEnd"/>
      <w:r w:rsidR="00160C87" w:rsidRPr="00637AA9">
        <w:rPr>
          <w:szCs w:val="22"/>
          <w:lang w:val="lt-LT"/>
        </w:rPr>
        <w:t xml:space="preserve"> gamyba </w:t>
      </w:r>
      <w:r w:rsidRPr="00637AA9">
        <w:rPr>
          <w:szCs w:val="22"/>
          <w:lang w:val="lt-LT"/>
        </w:rPr>
        <w:t>dalies techninio projekto suderinimų kopijos.</w:t>
      </w:r>
      <w:bookmarkStart w:id="26" w:name="_Toc373828547"/>
      <w:bookmarkStart w:id="27" w:name="_Toc373840561"/>
      <w:bookmarkEnd w:id="26"/>
      <w:bookmarkEnd w:id="27"/>
    </w:p>
    <w:p w14:paraId="517287EA" w14:textId="7782530E" w:rsidR="00160C87" w:rsidRPr="00637AA9" w:rsidRDefault="00680E8B" w:rsidP="00160C87">
      <w:pPr>
        <w:pStyle w:val="NoSpacing"/>
        <w:numPr>
          <w:ilvl w:val="1"/>
          <w:numId w:val="2"/>
        </w:numPr>
        <w:spacing w:line="276" w:lineRule="auto"/>
        <w:ind w:left="0" w:firstLine="284"/>
        <w:jc w:val="both"/>
        <w:rPr>
          <w:rFonts w:cs="Arial"/>
          <w:szCs w:val="22"/>
          <w:lang w:val="lt-LT"/>
        </w:rPr>
      </w:pPr>
      <w:r w:rsidRPr="00637AA9">
        <w:rPr>
          <w:szCs w:val="22"/>
          <w:lang w:val="lt-LT"/>
        </w:rPr>
        <w:t xml:space="preserve">Techninio projekto aiškinamajame rašte turi būti </w:t>
      </w:r>
      <w:r w:rsidR="002B3A86">
        <w:rPr>
          <w:szCs w:val="22"/>
          <w:lang w:val="lt-LT"/>
        </w:rPr>
        <w:t>įrašyta</w:t>
      </w:r>
      <w:r w:rsidRPr="00637AA9">
        <w:rPr>
          <w:szCs w:val="22"/>
          <w:lang w:val="lt-LT"/>
        </w:rPr>
        <w:t>, kad</w:t>
      </w:r>
      <w:r w:rsidR="008D5730">
        <w:rPr>
          <w:szCs w:val="22"/>
          <w:lang w:val="lt-LT"/>
        </w:rPr>
        <w:t xml:space="preserve"> </w:t>
      </w:r>
      <w:r w:rsidR="002B3A86">
        <w:rPr>
          <w:szCs w:val="22"/>
          <w:lang w:val="lt-LT"/>
        </w:rPr>
        <w:t xml:space="preserve">projektinė </w:t>
      </w:r>
      <w:r w:rsidR="008D5730">
        <w:rPr>
          <w:szCs w:val="22"/>
          <w:lang w:val="lt-LT"/>
        </w:rPr>
        <w:t xml:space="preserve"> dokumentacija komplektuojama vadovaujantis Perdavimo tinklo objektų statybos/rekonstravimo dokumentacijos aprašu (</w:t>
      </w:r>
      <w:r w:rsidR="008D5730" w:rsidRPr="004D5D1C">
        <w:rPr>
          <w:rFonts w:cs="Arial"/>
          <w:szCs w:val="22"/>
          <w:highlight w:val="lightGray"/>
          <w:lang w:val="lt-LT"/>
        </w:rPr>
        <w:t xml:space="preserve">žr. </w:t>
      </w:r>
      <w:sdt>
        <w:sdtPr>
          <w:rPr>
            <w:rFonts w:cs="Arial"/>
            <w:szCs w:val="22"/>
            <w:highlight w:val="lightGray"/>
            <w:lang w:val="lt-LT"/>
          </w:rPr>
          <w:id w:val="758335600"/>
          <w:citation/>
        </w:sdtPr>
        <w:sdtEndPr/>
        <w:sdtContent>
          <w:r w:rsidR="0090663E" w:rsidRPr="004D5D1C">
            <w:rPr>
              <w:rFonts w:cs="Arial"/>
              <w:szCs w:val="22"/>
              <w:highlight w:val="lightGray"/>
              <w:lang w:val="lt-LT"/>
            </w:rPr>
            <w:fldChar w:fldCharType="begin"/>
          </w:r>
          <w:r w:rsidR="0090663E" w:rsidRPr="004D5D1C">
            <w:rPr>
              <w:rFonts w:cs="Arial"/>
              <w:szCs w:val="22"/>
              <w:highlight w:val="lightGray"/>
              <w:lang w:val="lt-LT"/>
            </w:rPr>
            <w:instrText xml:space="preserve"> CITATION Bendr1 \l 1063 </w:instrText>
          </w:r>
          <w:r w:rsidR="0090663E" w:rsidRPr="004D5D1C">
            <w:rPr>
              <w:rFonts w:cs="Arial"/>
              <w:szCs w:val="22"/>
              <w:highlight w:val="lightGray"/>
              <w:lang w:val="lt-LT"/>
            </w:rPr>
            <w:fldChar w:fldCharType="separate"/>
          </w:r>
          <w:r w:rsidR="00E21323" w:rsidRPr="00E21323">
            <w:rPr>
              <w:rFonts w:cs="Arial"/>
              <w:noProof/>
              <w:szCs w:val="22"/>
              <w:highlight w:val="lightGray"/>
              <w:lang w:val="lt-LT"/>
            </w:rPr>
            <w:t>(7)</w:t>
          </w:r>
          <w:r w:rsidR="0090663E" w:rsidRPr="004D5D1C">
            <w:rPr>
              <w:rFonts w:cs="Arial"/>
              <w:szCs w:val="22"/>
              <w:highlight w:val="lightGray"/>
              <w:lang w:val="lt-LT"/>
            </w:rPr>
            <w:fldChar w:fldCharType="end"/>
          </w:r>
        </w:sdtContent>
      </w:sdt>
      <w:r w:rsidR="008D5730" w:rsidRPr="004D5D1C">
        <w:rPr>
          <w:rFonts w:cs="Arial"/>
          <w:szCs w:val="22"/>
          <w:highlight w:val="lightGray"/>
          <w:lang w:val="lt-LT"/>
        </w:rPr>
        <w:t xml:space="preserve"> priedą</w:t>
      </w:r>
      <w:r w:rsidR="008D5730">
        <w:rPr>
          <w:szCs w:val="22"/>
          <w:lang w:val="lt-LT"/>
        </w:rPr>
        <w:t>)</w:t>
      </w:r>
      <w:r w:rsidRPr="00637AA9">
        <w:rPr>
          <w:szCs w:val="22"/>
          <w:lang w:val="lt-LT"/>
        </w:rPr>
        <w:t>.</w:t>
      </w:r>
    </w:p>
    <w:p w14:paraId="722B0A1A" w14:textId="2CF4EE23" w:rsidR="00160C87" w:rsidRPr="00637AA9" w:rsidRDefault="00680E8B" w:rsidP="00160C87">
      <w:pPr>
        <w:pStyle w:val="NoSpacing"/>
        <w:numPr>
          <w:ilvl w:val="1"/>
          <w:numId w:val="2"/>
        </w:numPr>
        <w:spacing w:line="276" w:lineRule="auto"/>
        <w:ind w:left="0" w:firstLine="284"/>
        <w:jc w:val="both"/>
        <w:rPr>
          <w:rFonts w:cs="Arial"/>
          <w:szCs w:val="22"/>
          <w:lang w:val="lt-LT"/>
        </w:rPr>
      </w:pPr>
      <w:r w:rsidRPr="00637AA9">
        <w:rPr>
          <w:rFonts w:cs="Arial"/>
          <w:szCs w:val="22"/>
          <w:lang w:val="lt-LT"/>
        </w:rPr>
        <w:t xml:space="preserve">Informaciniam saugumui taikomi reikalavimai pateikiami </w:t>
      </w:r>
      <w:sdt>
        <w:sdtPr>
          <w:rPr>
            <w:rFonts w:cs="Arial"/>
            <w:szCs w:val="22"/>
            <w:highlight w:val="lightGray"/>
            <w:lang w:val="lt-LT"/>
          </w:rPr>
          <w:id w:val="-229229273"/>
          <w:citation/>
        </w:sdtPr>
        <w:sdtEndPr/>
        <w:sdtContent>
          <w:r w:rsidRPr="00637AA9">
            <w:rPr>
              <w:rFonts w:cs="Arial"/>
              <w:szCs w:val="22"/>
              <w:highlight w:val="lightGray"/>
              <w:lang w:val="lt-LT"/>
            </w:rPr>
            <w:fldChar w:fldCharType="begin"/>
          </w:r>
          <w:r w:rsidR="001A65D4" w:rsidRPr="00637AA9">
            <w:rPr>
              <w:rFonts w:cs="Arial"/>
              <w:szCs w:val="22"/>
              <w:highlight w:val="lightGray"/>
              <w:lang w:val="lt-LT"/>
            </w:rPr>
            <w:instrText xml:space="preserve">CITATION InformacSaugReikal \l 1063 </w:instrText>
          </w:r>
          <w:r w:rsidRPr="00637AA9">
            <w:rPr>
              <w:rFonts w:cs="Arial"/>
              <w:szCs w:val="22"/>
              <w:highlight w:val="lightGray"/>
              <w:lang w:val="lt-LT"/>
            </w:rPr>
            <w:fldChar w:fldCharType="separate"/>
          </w:r>
          <w:r w:rsidR="00E21323" w:rsidRPr="00E21323">
            <w:rPr>
              <w:rFonts w:cs="Arial"/>
              <w:noProof/>
              <w:szCs w:val="22"/>
              <w:highlight w:val="lightGray"/>
              <w:lang w:val="lt-LT"/>
            </w:rPr>
            <w:t>(8)</w:t>
          </w:r>
          <w:r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Pr="00637AA9">
        <w:rPr>
          <w:rFonts w:cs="Arial"/>
          <w:szCs w:val="22"/>
          <w:lang w:val="lt-LT"/>
        </w:rPr>
        <w:t>.</w:t>
      </w:r>
    </w:p>
    <w:p w14:paraId="00EF961F" w14:textId="5AE1A9CF" w:rsidR="00636552" w:rsidRPr="00637AA9" w:rsidRDefault="00CF2542" w:rsidP="00160C87">
      <w:pPr>
        <w:pStyle w:val="NoSpacing"/>
        <w:numPr>
          <w:ilvl w:val="1"/>
          <w:numId w:val="2"/>
        </w:numPr>
        <w:spacing w:line="276" w:lineRule="auto"/>
        <w:ind w:left="0" w:firstLine="284"/>
        <w:jc w:val="both"/>
        <w:rPr>
          <w:rFonts w:cs="Arial"/>
          <w:szCs w:val="22"/>
          <w:lang w:val="lt-LT"/>
        </w:rPr>
      </w:pPr>
      <w:r w:rsidRPr="00637AA9">
        <w:rPr>
          <w:rFonts w:cs="Arial"/>
          <w:kern w:val="1"/>
          <w:szCs w:val="22"/>
          <w:lang w:val="lt-LT" w:eastAsia="ar-SA"/>
        </w:rPr>
        <w:lastRenderedPageBreak/>
        <w:t xml:space="preserve">Visos techninio projekto parengimui reikalingos techninės dokumentacijos </w:t>
      </w:r>
      <w:r w:rsidR="000F3775" w:rsidRPr="00637AA9">
        <w:rPr>
          <w:rFonts w:cs="Arial"/>
          <w:kern w:val="1"/>
          <w:szCs w:val="22"/>
          <w:lang w:val="lt-LT" w:eastAsia="ar-SA"/>
        </w:rPr>
        <w:t xml:space="preserve">peržiūrą (kopijavimą) galima atlikti </w:t>
      </w:r>
      <w:r w:rsidR="00A04339" w:rsidRPr="00637AA9">
        <w:rPr>
          <w:rFonts w:cs="Arial"/>
          <w:kern w:val="1"/>
          <w:szCs w:val="22"/>
          <w:lang w:val="lt-LT" w:eastAsia="ar-SA"/>
        </w:rPr>
        <w:t>IPC Pietų regione, adresu Biruliškių k., Karmėlavos sen.</w:t>
      </w:r>
      <w:r w:rsidR="000F3775" w:rsidRPr="00637AA9">
        <w:rPr>
          <w:rFonts w:cs="Arial"/>
          <w:kern w:val="1"/>
          <w:szCs w:val="22"/>
          <w:lang w:val="lt-LT" w:eastAsia="ar-SA"/>
        </w:rPr>
        <w:t>, o  įrenginių bei infrastruktūros apžiūrą – Kruonio HAE TP. Dokumentacijos peržiūros ir įrenginių apžiūros laiką ir vietą suderinti su Užsakovu.</w:t>
      </w:r>
    </w:p>
    <w:p w14:paraId="21AE6202" w14:textId="407F6616" w:rsidR="00A52834" w:rsidRPr="00637AA9" w:rsidRDefault="00A52834" w:rsidP="000F142C">
      <w:pPr>
        <w:pStyle w:val="Heading1"/>
        <w:numPr>
          <w:ilvl w:val="0"/>
          <w:numId w:val="1"/>
        </w:numPr>
        <w:spacing w:before="120" w:after="120"/>
        <w:ind w:firstLine="567"/>
        <w:jc w:val="both"/>
        <w:rPr>
          <w:szCs w:val="22"/>
          <w:lang w:val="lt-LT"/>
        </w:rPr>
      </w:pPr>
      <w:bookmarkStart w:id="28" w:name="_Toc456176959"/>
      <w:bookmarkStart w:id="29" w:name="_Toc100320118"/>
      <w:bookmarkStart w:id="30" w:name="_Toc455492576"/>
      <w:bookmarkStart w:id="31" w:name="_Toc456103649"/>
      <w:bookmarkStart w:id="32" w:name="_Toc420068149"/>
      <w:bookmarkEnd w:id="22"/>
      <w:bookmarkEnd w:id="23"/>
      <w:r w:rsidRPr="00637AA9">
        <w:rPr>
          <w:szCs w:val="22"/>
          <w:lang w:val="lt-LT"/>
        </w:rPr>
        <w:t>KONSTRUKCIJŲ DALIS</w:t>
      </w:r>
      <w:bookmarkEnd w:id="28"/>
      <w:bookmarkEnd w:id="29"/>
    </w:p>
    <w:p w14:paraId="5AB0612A" w14:textId="77777777" w:rsidR="00A52834" w:rsidRPr="00637AA9" w:rsidRDefault="00A52834" w:rsidP="00937ED9">
      <w:pPr>
        <w:pStyle w:val="ListParagraph"/>
        <w:numPr>
          <w:ilvl w:val="0"/>
          <w:numId w:val="6"/>
        </w:numPr>
        <w:spacing w:line="276" w:lineRule="auto"/>
        <w:ind w:left="0" w:firstLine="567"/>
        <w:jc w:val="both"/>
        <w:rPr>
          <w:rFonts w:ascii="Trebuchet MS" w:hAnsi="Trebuchet MS"/>
          <w:vanish/>
          <w:sz w:val="22"/>
          <w:szCs w:val="22"/>
          <w:lang w:val="lt-LT"/>
        </w:rPr>
      </w:pPr>
    </w:p>
    <w:p w14:paraId="16ACE773" w14:textId="77777777" w:rsidR="00A52834" w:rsidRPr="00637AA9" w:rsidRDefault="00A52834" w:rsidP="00937ED9">
      <w:pPr>
        <w:pStyle w:val="ListParagraph"/>
        <w:numPr>
          <w:ilvl w:val="0"/>
          <w:numId w:val="6"/>
        </w:numPr>
        <w:spacing w:line="276" w:lineRule="auto"/>
        <w:ind w:left="0" w:firstLine="567"/>
        <w:jc w:val="both"/>
        <w:rPr>
          <w:rFonts w:ascii="Trebuchet MS" w:hAnsi="Trebuchet MS"/>
          <w:vanish/>
          <w:sz w:val="22"/>
          <w:szCs w:val="22"/>
          <w:lang w:val="lt-LT"/>
        </w:rPr>
      </w:pPr>
    </w:p>
    <w:p w14:paraId="378B3572" w14:textId="77777777" w:rsidR="00A52834" w:rsidRPr="00637AA9" w:rsidRDefault="00A52834" w:rsidP="00937ED9">
      <w:pPr>
        <w:pStyle w:val="ListParagraph"/>
        <w:numPr>
          <w:ilvl w:val="0"/>
          <w:numId w:val="6"/>
        </w:numPr>
        <w:spacing w:line="276" w:lineRule="auto"/>
        <w:ind w:left="0" w:firstLine="567"/>
        <w:jc w:val="both"/>
        <w:rPr>
          <w:rFonts w:ascii="Trebuchet MS" w:hAnsi="Trebuchet MS"/>
          <w:vanish/>
          <w:sz w:val="22"/>
          <w:szCs w:val="22"/>
          <w:lang w:val="lt-LT"/>
        </w:rPr>
      </w:pPr>
    </w:p>
    <w:p w14:paraId="5168929C" w14:textId="77777777" w:rsidR="00A52834" w:rsidRPr="00637AA9" w:rsidRDefault="00A52834" w:rsidP="00937ED9">
      <w:pPr>
        <w:pStyle w:val="ListParagraph"/>
        <w:numPr>
          <w:ilvl w:val="0"/>
          <w:numId w:val="6"/>
        </w:numPr>
        <w:spacing w:line="276" w:lineRule="auto"/>
        <w:ind w:left="0" w:firstLine="567"/>
        <w:jc w:val="both"/>
        <w:rPr>
          <w:rFonts w:ascii="Trebuchet MS" w:hAnsi="Trebuchet MS"/>
          <w:vanish/>
          <w:sz w:val="22"/>
          <w:szCs w:val="22"/>
          <w:lang w:val="lt-LT"/>
        </w:rPr>
      </w:pPr>
    </w:p>
    <w:p w14:paraId="666814A3" w14:textId="77777777" w:rsidR="00A52834" w:rsidRPr="00637AA9" w:rsidRDefault="00A52834" w:rsidP="00937ED9">
      <w:pPr>
        <w:pStyle w:val="ListParagraph"/>
        <w:numPr>
          <w:ilvl w:val="0"/>
          <w:numId w:val="6"/>
        </w:numPr>
        <w:spacing w:line="276" w:lineRule="auto"/>
        <w:ind w:left="0" w:firstLine="567"/>
        <w:jc w:val="both"/>
        <w:rPr>
          <w:rFonts w:ascii="Trebuchet MS" w:hAnsi="Trebuchet MS"/>
          <w:vanish/>
          <w:sz w:val="22"/>
          <w:szCs w:val="22"/>
          <w:lang w:val="lt-LT"/>
        </w:rPr>
      </w:pPr>
    </w:p>
    <w:bookmarkEnd w:id="30"/>
    <w:bookmarkEnd w:id="31"/>
    <w:p w14:paraId="6181A011" w14:textId="77777777" w:rsidR="0090495B" w:rsidRPr="00637AA9" w:rsidRDefault="0090495B" w:rsidP="00937ED9">
      <w:pPr>
        <w:pStyle w:val="ListParagraph"/>
        <w:numPr>
          <w:ilvl w:val="0"/>
          <w:numId w:val="10"/>
        </w:numPr>
        <w:spacing w:line="276" w:lineRule="auto"/>
        <w:ind w:left="0" w:firstLine="567"/>
        <w:jc w:val="both"/>
        <w:rPr>
          <w:rFonts w:ascii="Trebuchet MS" w:hAnsi="Trebuchet MS"/>
          <w:vanish/>
          <w:sz w:val="22"/>
          <w:szCs w:val="22"/>
          <w:lang w:val="lt-LT"/>
        </w:rPr>
      </w:pPr>
    </w:p>
    <w:p w14:paraId="5D73394F" w14:textId="77777777" w:rsidR="0090495B" w:rsidRPr="00637AA9" w:rsidRDefault="0090495B" w:rsidP="00937ED9">
      <w:pPr>
        <w:pStyle w:val="ListParagraph"/>
        <w:numPr>
          <w:ilvl w:val="0"/>
          <w:numId w:val="10"/>
        </w:numPr>
        <w:spacing w:line="276" w:lineRule="auto"/>
        <w:ind w:left="0" w:firstLine="567"/>
        <w:jc w:val="both"/>
        <w:rPr>
          <w:rFonts w:ascii="Trebuchet MS" w:hAnsi="Trebuchet MS"/>
          <w:vanish/>
          <w:sz w:val="22"/>
          <w:szCs w:val="22"/>
          <w:lang w:val="lt-LT"/>
        </w:rPr>
      </w:pPr>
    </w:p>
    <w:p w14:paraId="18020B90" w14:textId="77777777" w:rsidR="0090495B" w:rsidRPr="00637AA9" w:rsidRDefault="0090495B" w:rsidP="00937ED9">
      <w:pPr>
        <w:pStyle w:val="ListParagraph"/>
        <w:numPr>
          <w:ilvl w:val="0"/>
          <w:numId w:val="10"/>
        </w:numPr>
        <w:spacing w:line="276" w:lineRule="auto"/>
        <w:ind w:left="0" w:firstLine="567"/>
        <w:jc w:val="both"/>
        <w:rPr>
          <w:rFonts w:ascii="Trebuchet MS" w:hAnsi="Trebuchet MS"/>
          <w:vanish/>
          <w:sz w:val="22"/>
          <w:szCs w:val="22"/>
          <w:lang w:val="lt-LT"/>
        </w:rPr>
      </w:pPr>
    </w:p>
    <w:p w14:paraId="1E2D41B2" w14:textId="77777777" w:rsidR="0090495B" w:rsidRPr="00637AA9" w:rsidRDefault="0090495B" w:rsidP="00937ED9">
      <w:pPr>
        <w:pStyle w:val="ListParagraph"/>
        <w:numPr>
          <w:ilvl w:val="0"/>
          <w:numId w:val="10"/>
        </w:numPr>
        <w:spacing w:line="276" w:lineRule="auto"/>
        <w:ind w:left="0" w:firstLine="567"/>
        <w:jc w:val="both"/>
        <w:rPr>
          <w:rFonts w:ascii="Trebuchet MS" w:hAnsi="Trebuchet MS"/>
          <w:vanish/>
          <w:sz w:val="22"/>
          <w:szCs w:val="22"/>
          <w:lang w:val="lt-LT"/>
        </w:rPr>
      </w:pPr>
    </w:p>
    <w:p w14:paraId="6B4492D1" w14:textId="77777777" w:rsidR="0090495B" w:rsidRPr="00637AA9" w:rsidRDefault="0090495B" w:rsidP="00937ED9">
      <w:pPr>
        <w:pStyle w:val="ListParagraph"/>
        <w:numPr>
          <w:ilvl w:val="0"/>
          <w:numId w:val="10"/>
        </w:numPr>
        <w:spacing w:line="276" w:lineRule="auto"/>
        <w:ind w:left="0" w:firstLine="567"/>
        <w:jc w:val="both"/>
        <w:rPr>
          <w:rFonts w:ascii="Trebuchet MS" w:hAnsi="Trebuchet MS"/>
          <w:vanish/>
          <w:sz w:val="22"/>
          <w:szCs w:val="22"/>
          <w:lang w:val="lt-LT"/>
        </w:rPr>
      </w:pPr>
    </w:p>
    <w:p w14:paraId="64ABA40A" w14:textId="77777777" w:rsidR="00850991" w:rsidRPr="00637AA9" w:rsidRDefault="00850991" w:rsidP="00937ED9">
      <w:pPr>
        <w:pStyle w:val="ListParagraph"/>
        <w:numPr>
          <w:ilvl w:val="0"/>
          <w:numId w:val="11"/>
        </w:numPr>
        <w:spacing w:line="276" w:lineRule="auto"/>
        <w:ind w:left="0" w:firstLine="567"/>
        <w:jc w:val="both"/>
        <w:rPr>
          <w:rFonts w:ascii="Trebuchet MS" w:hAnsi="Trebuchet MS"/>
          <w:vanish/>
          <w:sz w:val="22"/>
          <w:szCs w:val="22"/>
          <w:lang w:val="lt-LT"/>
        </w:rPr>
      </w:pPr>
    </w:p>
    <w:p w14:paraId="350BCB73" w14:textId="77777777" w:rsidR="00850991" w:rsidRPr="00637AA9" w:rsidRDefault="00850991" w:rsidP="00937ED9">
      <w:pPr>
        <w:pStyle w:val="ListParagraph"/>
        <w:numPr>
          <w:ilvl w:val="0"/>
          <w:numId w:val="11"/>
        </w:numPr>
        <w:spacing w:line="276" w:lineRule="auto"/>
        <w:ind w:left="0" w:firstLine="567"/>
        <w:jc w:val="both"/>
        <w:rPr>
          <w:rFonts w:ascii="Trebuchet MS" w:hAnsi="Trebuchet MS"/>
          <w:vanish/>
          <w:sz w:val="22"/>
          <w:szCs w:val="22"/>
          <w:lang w:val="lt-LT"/>
        </w:rPr>
      </w:pPr>
    </w:p>
    <w:p w14:paraId="3B714D29" w14:textId="77777777" w:rsidR="00850991" w:rsidRPr="00637AA9" w:rsidRDefault="00850991" w:rsidP="00937ED9">
      <w:pPr>
        <w:pStyle w:val="ListParagraph"/>
        <w:numPr>
          <w:ilvl w:val="0"/>
          <w:numId w:val="11"/>
        </w:numPr>
        <w:spacing w:line="276" w:lineRule="auto"/>
        <w:ind w:left="0" w:firstLine="567"/>
        <w:jc w:val="both"/>
        <w:rPr>
          <w:rFonts w:ascii="Trebuchet MS" w:hAnsi="Trebuchet MS"/>
          <w:vanish/>
          <w:sz w:val="22"/>
          <w:szCs w:val="22"/>
          <w:lang w:val="lt-LT"/>
        </w:rPr>
      </w:pPr>
    </w:p>
    <w:p w14:paraId="03EE62E0" w14:textId="77777777" w:rsidR="00850991" w:rsidRPr="00637AA9" w:rsidRDefault="00850991" w:rsidP="00937ED9">
      <w:pPr>
        <w:pStyle w:val="ListParagraph"/>
        <w:numPr>
          <w:ilvl w:val="0"/>
          <w:numId w:val="11"/>
        </w:numPr>
        <w:spacing w:line="276" w:lineRule="auto"/>
        <w:ind w:left="0" w:firstLine="567"/>
        <w:jc w:val="both"/>
        <w:rPr>
          <w:rFonts w:ascii="Trebuchet MS" w:hAnsi="Trebuchet MS"/>
          <w:vanish/>
          <w:sz w:val="22"/>
          <w:szCs w:val="22"/>
          <w:lang w:val="lt-LT"/>
        </w:rPr>
      </w:pPr>
    </w:p>
    <w:p w14:paraId="0A687094" w14:textId="77777777" w:rsidR="00850991" w:rsidRPr="00637AA9" w:rsidRDefault="00850991" w:rsidP="00937ED9">
      <w:pPr>
        <w:pStyle w:val="ListParagraph"/>
        <w:numPr>
          <w:ilvl w:val="0"/>
          <w:numId w:val="11"/>
        </w:numPr>
        <w:spacing w:line="276" w:lineRule="auto"/>
        <w:ind w:left="0" w:firstLine="567"/>
        <w:jc w:val="both"/>
        <w:rPr>
          <w:rFonts w:ascii="Trebuchet MS" w:hAnsi="Trebuchet MS"/>
          <w:vanish/>
          <w:sz w:val="22"/>
          <w:szCs w:val="22"/>
          <w:lang w:val="lt-LT"/>
        </w:rPr>
      </w:pPr>
    </w:p>
    <w:p w14:paraId="348F8A55" w14:textId="77777777" w:rsidR="005D577A" w:rsidRPr="00637AA9" w:rsidRDefault="005D577A" w:rsidP="005D577A">
      <w:pPr>
        <w:pStyle w:val="ListParagraph"/>
        <w:numPr>
          <w:ilvl w:val="1"/>
          <w:numId w:val="11"/>
        </w:numPr>
        <w:spacing w:line="276" w:lineRule="auto"/>
        <w:ind w:left="0" w:firstLine="567"/>
        <w:jc w:val="both"/>
        <w:rPr>
          <w:rFonts w:ascii="Trebuchet MS" w:hAnsi="Trebuchet MS"/>
          <w:sz w:val="22"/>
          <w:szCs w:val="22"/>
          <w:lang w:val="lt-LT"/>
        </w:rPr>
      </w:pPr>
      <w:r w:rsidRPr="00637AA9">
        <w:rPr>
          <w:rFonts w:ascii="Trebuchet MS" w:hAnsi="Trebuchet MS"/>
          <w:sz w:val="22"/>
          <w:szCs w:val="22"/>
          <w:lang w:val="lt-LT"/>
        </w:rPr>
        <w:t>Prieš pradedant vykdyti statybos darbus augalinis sluoksnis aikštelėje nuimamas ir susandėliuojamas.</w:t>
      </w:r>
    </w:p>
    <w:p w14:paraId="01BABDF8" w14:textId="53EE74DE"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Suprojektuoti 330kV atviros skirstyklos (toliau - AS) naują pastotės valdymo pultą (toliau - PVP): vienaukštis, pilno gamyklinio išpildymo, surenkamas statybos aikštelėje iš atskirų modulių. Pastotės PVP standartiniai techniniai reikalavimai pateikiami </w:t>
      </w:r>
      <w:sdt>
        <w:sdtPr>
          <w:rPr>
            <w:szCs w:val="22"/>
            <w:highlight w:val="lightGray"/>
            <w:lang w:val="lt-LT"/>
          </w:rPr>
          <w:id w:val="792725072"/>
          <w:citation/>
        </w:sdtPr>
        <w:sdtEndPr/>
        <w:sdtContent>
          <w:r w:rsidRPr="00637AA9">
            <w:rPr>
              <w:szCs w:val="22"/>
              <w:highlight w:val="lightGray"/>
              <w:lang w:val="lt-LT"/>
            </w:rPr>
            <w:fldChar w:fldCharType="begin"/>
          </w:r>
          <w:r w:rsidRPr="00637AA9">
            <w:rPr>
              <w:szCs w:val="22"/>
              <w:highlight w:val="lightGray"/>
              <w:lang w:val="lt-LT"/>
            </w:rPr>
            <w:instrText xml:space="preserve">CITATION ReikalPVP \l 1063 </w:instrText>
          </w:r>
          <w:r w:rsidRPr="00637AA9">
            <w:rPr>
              <w:szCs w:val="22"/>
              <w:highlight w:val="lightGray"/>
              <w:lang w:val="lt-LT"/>
            </w:rPr>
            <w:fldChar w:fldCharType="separate"/>
          </w:r>
          <w:r w:rsidR="00E21323" w:rsidRPr="00E21323">
            <w:rPr>
              <w:noProof/>
              <w:szCs w:val="22"/>
              <w:highlight w:val="lightGray"/>
              <w:lang w:val="lt-LT"/>
            </w:rPr>
            <w:t>(9)</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p>
    <w:p w14:paraId="74167376" w14:textId="7731BE75"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Įrengti šildymo/vėdinimo/oro kondicionavimo automatinę sistemą, sugebančią palaikyti vidaus oro temperatūrą nuo +10</w:t>
      </w:r>
      <w:r w:rsidRPr="00637AA9">
        <w:rPr>
          <w:szCs w:val="22"/>
          <w:vertAlign w:val="superscript"/>
          <w:lang w:val="lt-LT"/>
        </w:rPr>
        <w:t>o</w:t>
      </w:r>
      <w:r w:rsidRPr="00637AA9">
        <w:rPr>
          <w:szCs w:val="22"/>
          <w:lang w:val="lt-LT"/>
        </w:rPr>
        <w:t>C iki +25</w:t>
      </w:r>
      <w:r w:rsidRPr="00637AA9">
        <w:rPr>
          <w:szCs w:val="22"/>
          <w:vertAlign w:val="superscript"/>
          <w:lang w:val="lt-LT"/>
        </w:rPr>
        <w:t>o</w:t>
      </w:r>
      <w:r w:rsidRPr="00637AA9">
        <w:rPr>
          <w:szCs w:val="22"/>
          <w:lang w:val="lt-LT"/>
        </w:rPr>
        <w:t xml:space="preserve">C. Standartiniai techniniai reikalavimai kondicionieriams ir jų jungiamosioms dalims pateikiami </w:t>
      </w:r>
      <w:sdt>
        <w:sdtPr>
          <w:rPr>
            <w:szCs w:val="22"/>
            <w:highlight w:val="lightGray"/>
            <w:lang w:val="lt-LT"/>
          </w:rPr>
          <w:id w:val="1927992761"/>
          <w:citation/>
        </w:sdtPr>
        <w:sdtEndPr/>
        <w:sdtContent>
          <w:r w:rsidRPr="00637AA9">
            <w:rPr>
              <w:szCs w:val="22"/>
              <w:highlight w:val="lightGray"/>
              <w:lang w:val="lt-LT"/>
            </w:rPr>
            <w:fldChar w:fldCharType="begin"/>
          </w:r>
          <w:r w:rsidRPr="00637AA9">
            <w:rPr>
              <w:szCs w:val="22"/>
              <w:highlight w:val="lightGray"/>
              <w:lang w:val="lt-LT"/>
            </w:rPr>
            <w:instrText xml:space="preserve">CITATION ReikalKondicion \l 1033 </w:instrText>
          </w:r>
          <w:r w:rsidRPr="00637AA9">
            <w:rPr>
              <w:szCs w:val="22"/>
              <w:highlight w:val="lightGray"/>
              <w:lang w:val="lt-LT"/>
            </w:rPr>
            <w:fldChar w:fldCharType="separate"/>
          </w:r>
          <w:r w:rsidR="00E21323" w:rsidRPr="00E21323">
            <w:rPr>
              <w:noProof/>
              <w:szCs w:val="22"/>
              <w:highlight w:val="lightGray"/>
              <w:lang w:val="lt-LT"/>
            </w:rPr>
            <w:t>(10)</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r>
        <w:rPr>
          <w:szCs w:val="22"/>
          <w:lang w:val="lt-LT"/>
        </w:rPr>
        <w:t xml:space="preserve"> Vidaus temperatūros matavimo prietaisai turi būti išdėstyti tokia logika: radiatorius neturi būti šalia akumuliatorių baterijų spintos, radiatorius neturi būti montuojamas po vidiniu kondicionieriaus bloku, numatyti blokuotes dėl įvairios paskirties prietaisų veikimo vienu metu (radiatorius su kondicionieriumi, kondicionierius su ištraukimo ventiliatoriumi ir pan.). ŠVOK loginė veikimo schema derinama techninio projekto rengimo metu.</w:t>
      </w:r>
    </w:p>
    <w:p w14:paraId="1C5861B2"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 xml:space="preserve">Valdymo pultai projektuojami TP teritorijoje įvertinant mažiausią kabeliavimo atstumą iki įrenginių. Šalia PVP įrengiama stovėjimo aikštelė keturiems automobiliams. </w:t>
      </w:r>
      <w:r w:rsidRPr="00637AA9">
        <w:rPr>
          <w:szCs w:val="22"/>
          <w:lang w:val="lt-LT"/>
        </w:rPr>
        <w:t>Kabelių užvedimui į PVP naudoti tipinius gamyklinius sprendimus, užtikrinančius patalpų ir spintų apsaugą nuo šalčio bei graužikų. Kabelių užvedimo mazgai (angl. „</w:t>
      </w:r>
      <w:proofErr w:type="spellStart"/>
      <w:r w:rsidRPr="00637AA9">
        <w:rPr>
          <w:szCs w:val="22"/>
          <w:lang w:val="lt-LT"/>
        </w:rPr>
        <w:t>cable</w:t>
      </w:r>
      <w:proofErr w:type="spellEnd"/>
      <w:r w:rsidRPr="00637AA9">
        <w:rPr>
          <w:szCs w:val="22"/>
          <w:lang w:val="lt-LT"/>
        </w:rPr>
        <w:t xml:space="preserve"> </w:t>
      </w:r>
      <w:proofErr w:type="spellStart"/>
      <w:r w:rsidRPr="00637AA9">
        <w:rPr>
          <w:szCs w:val="22"/>
          <w:lang w:val="lt-LT"/>
        </w:rPr>
        <w:t>entry</w:t>
      </w:r>
      <w:proofErr w:type="spellEnd"/>
      <w:r w:rsidRPr="00637AA9">
        <w:rPr>
          <w:szCs w:val="22"/>
          <w:lang w:val="lt-LT"/>
        </w:rPr>
        <w:t xml:space="preserve"> </w:t>
      </w:r>
      <w:proofErr w:type="spellStart"/>
      <w:r w:rsidRPr="00637AA9">
        <w:rPr>
          <w:szCs w:val="22"/>
          <w:lang w:val="lt-LT"/>
        </w:rPr>
        <w:t>system</w:t>
      </w:r>
      <w:proofErr w:type="spellEnd"/>
      <w:r w:rsidRPr="00637AA9">
        <w:rPr>
          <w:szCs w:val="22"/>
          <w:lang w:val="lt-LT"/>
        </w:rPr>
        <w:t>“) techninio projekto rengimo metu turi būti suderinti su Statytoju.</w:t>
      </w:r>
    </w:p>
    <w:p w14:paraId="05A89C65" w14:textId="687842E6" w:rsidR="005D577A" w:rsidRPr="00BC2086" w:rsidRDefault="005D577A" w:rsidP="005D577A">
      <w:pPr>
        <w:pStyle w:val="NoSpacing"/>
        <w:numPr>
          <w:ilvl w:val="1"/>
          <w:numId w:val="11"/>
        </w:numPr>
        <w:spacing w:line="276" w:lineRule="auto"/>
        <w:ind w:left="0" w:firstLine="567"/>
        <w:jc w:val="both"/>
        <w:rPr>
          <w:szCs w:val="22"/>
          <w:lang w:val="lt-LT"/>
        </w:rPr>
      </w:pPr>
      <w:r w:rsidRPr="00637AA9">
        <w:rPr>
          <w:szCs w:val="22"/>
          <w:lang w:val="lt-LT"/>
        </w:rPr>
        <w:t>Prie PVP įrengiamas sanitarinis mazgas. Patalpos sublokuotos su PVP. Įėjimas įrengiamas iš lauko pusės. Sanitarinio mazgo komplektacija: klozetas, praustuvas, veidrodis, šaltas vandentiekis su momentiniu vandens šildytuvu, elektrinis radiatorius teigiamai patalpos temperatūrai palaikyti šaltuoju sezono metu.</w:t>
      </w:r>
      <w:r>
        <w:rPr>
          <w:szCs w:val="22"/>
          <w:lang w:val="lt-LT"/>
        </w:rPr>
        <w:t xml:space="preserve"> Buitinės nuotekos ir vandentiekis prijungiami  prie esamų (</w:t>
      </w:r>
      <w:r w:rsidR="00C57BF5">
        <w:rPr>
          <w:szCs w:val="22"/>
          <w:lang w:val="lt-LT"/>
        </w:rPr>
        <w:t xml:space="preserve">AB </w:t>
      </w:r>
      <w:proofErr w:type="spellStart"/>
      <w:r>
        <w:rPr>
          <w:szCs w:val="22"/>
          <w:lang w:val="lt-LT"/>
        </w:rPr>
        <w:t>Ignitis</w:t>
      </w:r>
      <w:proofErr w:type="spellEnd"/>
      <w:r w:rsidR="00C57BF5">
        <w:rPr>
          <w:szCs w:val="22"/>
          <w:lang w:val="lt-LT"/>
        </w:rPr>
        <w:t xml:space="preserve"> gamyba</w:t>
      </w:r>
      <w:r>
        <w:rPr>
          <w:szCs w:val="22"/>
          <w:lang w:val="lt-LT"/>
        </w:rPr>
        <w:t>) buitinio vandentiekio ir nuotekų kanalizacijos įskaitant prisijungimo sąlygų suderinimą</w:t>
      </w:r>
      <w:r w:rsidRPr="00637AA9">
        <w:rPr>
          <w:szCs w:val="22"/>
          <w:lang w:val="lt-LT"/>
        </w:rPr>
        <w:t>.</w:t>
      </w:r>
      <w:r>
        <w:rPr>
          <w:szCs w:val="22"/>
          <w:lang w:val="lt-LT"/>
        </w:rPr>
        <w:t xml:space="preserve"> WC įrengiamas programuojamas </w:t>
      </w:r>
      <w:r w:rsidRPr="00BC2086">
        <w:rPr>
          <w:szCs w:val="22"/>
          <w:lang w:val="lt-LT"/>
        </w:rPr>
        <w:t>vandens nuleidimo mechanizmas.</w:t>
      </w:r>
    </w:p>
    <w:p w14:paraId="3084810B" w14:textId="77777777" w:rsidR="005D577A" w:rsidRPr="00C57BF5" w:rsidRDefault="005D577A" w:rsidP="005D577A">
      <w:pPr>
        <w:pStyle w:val="NoSpacing"/>
        <w:numPr>
          <w:ilvl w:val="1"/>
          <w:numId w:val="11"/>
        </w:numPr>
        <w:spacing w:line="276" w:lineRule="auto"/>
        <w:ind w:left="0" w:firstLine="567"/>
        <w:jc w:val="both"/>
        <w:rPr>
          <w:szCs w:val="22"/>
          <w:lang w:val="lt-LT"/>
        </w:rPr>
      </w:pPr>
      <w:r w:rsidRPr="00C57BF5">
        <w:rPr>
          <w:szCs w:val="22"/>
          <w:lang w:val="lt-LT"/>
        </w:rPr>
        <w:t xml:space="preserve">Suprojektuoti naujos </w:t>
      </w:r>
      <w:proofErr w:type="spellStart"/>
      <w:r w:rsidRPr="00C57BF5">
        <w:rPr>
          <w:szCs w:val="22"/>
          <w:lang w:val="lt-LT"/>
        </w:rPr>
        <w:t>viengrandės</w:t>
      </w:r>
      <w:proofErr w:type="spellEnd"/>
      <w:r w:rsidRPr="00C57BF5">
        <w:rPr>
          <w:szCs w:val="22"/>
          <w:lang w:val="lt-LT"/>
        </w:rPr>
        <w:t xml:space="preserve"> 330 kV OL ŠB-302 linijos įrengimo darbus (2 inkarinės atramos, statybinis ilgis – 460 m). </w:t>
      </w:r>
    </w:p>
    <w:p w14:paraId="66575F3B" w14:textId="77777777" w:rsidR="005D577A" w:rsidRPr="00C57BF5" w:rsidRDefault="005D577A" w:rsidP="005D577A">
      <w:pPr>
        <w:pStyle w:val="NoSpacing"/>
        <w:numPr>
          <w:ilvl w:val="1"/>
          <w:numId w:val="11"/>
        </w:numPr>
        <w:spacing w:line="276" w:lineRule="auto"/>
        <w:ind w:left="0" w:firstLine="567"/>
        <w:jc w:val="both"/>
        <w:rPr>
          <w:szCs w:val="22"/>
          <w:lang w:val="lt-LT"/>
        </w:rPr>
      </w:pPr>
      <w:r w:rsidRPr="00C57BF5">
        <w:rPr>
          <w:szCs w:val="22"/>
          <w:lang w:val="lt-LT"/>
        </w:rPr>
        <w:t xml:space="preserve">Suprojektuoti naujos </w:t>
      </w:r>
      <w:proofErr w:type="spellStart"/>
      <w:r w:rsidRPr="00C57BF5">
        <w:rPr>
          <w:szCs w:val="22"/>
          <w:lang w:val="lt-LT"/>
        </w:rPr>
        <w:t>viengrandės</w:t>
      </w:r>
      <w:proofErr w:type="spellEnd"/>
      <w:r w:rsidRPr="00C57BF5">
        <w:rPr>
          <w:szCs w:val="22"/>
          <w:lang w:val="lt-LT"/>
        </w:rPr>
        <w:t xml:space="preserve"> 330 kV OL ŠB-301 linijos įrengimo darbus (2 inkarinės atramos, statybinis ilgis – 370 m).</w:t>
      </w:r>
    </w:p>
    <w:p w14:paraId="40ED4B47" w14:textId="77777777" w:rsidR="005D577A" w:rsidRPr="00C57BF5" w:rsidRDefault="005D577A" w:rsidP="005D577A">
      <w:pPr>
        <w:pStyle w:val="NoSpacing"/>
        <w:numPr>
          <w:ilvl w:val="1"/>
          <w:numId w:val="11"/>
        </w:numPr>
        <w:spacing w:line="276" w:lineRule="auto"/>
        <w:ind w:left="0" w:firstLine="567"/>
        <w:jc w:val="both"/>
        <w:rPr>
          <w:szCs w:val="22"/>
          <w:lang w:val="lt-LT"/>
        </w:rPr>
      </w:pPr>
      <w:r w:rsidRPr="00C57BF5">
        <w:rPr>
          <w:szCs w:val="22"/>
          <w:lang w:val="lt-LT"/>
        </w:rPr>
        <w:t xml:space="preserve">Suprojektuoti naujos 330 kV OL įrengimo darbus tarp 330 kV skirstyklos ir 110 kV skirstykloje esančio transformatoriaus (AT-1) (2 inkarinės atramos, iš kurių viena </w:t>
      </w:r>
      <w:proofErr w:type="spellStart"/>
      <w:r w:rsidRPr="00C57BF5">
        <w:rPr>
          <w:szCs w:val="22"/>
          <w:lang w:val="lt-LT"/>
        </w:rPr>
        <w:t>dvigrandė</w:t>
      </w:r>
      <w:proofErr w:type="spellEnd"/>
      <w:r w:rsidRPr="00C57BF5">
        <w:rPr>
          <w:szCs w:val="22"/>
          <w:lang w:val="lt-LT"/>
        </w:rPr>
        <w:t xml:space="preserve">, viena – </w:t>
      </w:r>
      <w:proofErr w:type="spellStart"/>
      <w:r w:rsidRPr="00C57BF5">
        <w:rPr>
          <w:szCs w:val="22"/>
          <w:lang w:val="lt-LT"/>
        </w:rPr>
        <w:t>viengrandė</w:t>
      </w:r>
      <w:proofErr w:type="spellEnd"/>
      <w:r w:rsidRPr="00C57BF5">
        <w:rPr>
          <w:szCs w:val="22"/>
          <w:lang w:val="lt-LT"/>
        </w:rPr>
        <w:t>, statybinis ilgis – 270 m).</w:t>
      </w:r>
    </w:p>
    <w:p w14:paraId="6A6DAB65" w14:textId="77777777" w:rsidR="005D577A" w:rsidRPr="00C57BF5" w:rsidRDefault="005D577A" w:rsidP="005D577A">
      <w:pPr>
        <w:pStyle w:val="NoSpacing"/>
        <w:numPr>
          <w:ilvl w:val="1"/>
          <w:numId w:val="11"/>
        </w:numPr>
        <w:spacing w:line="276" w:lineRule="auto"/>
        <w:ind w:left="0" w:firstLine="567"/>
        <w:jc w:val="both"/>
        <w:rPr>
          <w:szCs w:val="22"/>
          <w:lang w:val="lt-LT"/>
        </w:rPr>
      </w:pPr>
      <w:r w:rsidRPr="00C57BF5">
        <w:rPr>
          <w:szCs w:val="22"/>
          <w:lang w:val="lt-LT"/>
        </w:rPr>
        <w:t>Suprojektuoti linijinius portalus 330 kV OL Kruonio HAE-Kaunas (LN-329), Kruonio HAE-Kaunas (LN-328), Lietuvos E–Kruonio HAE (LN-307), Lietuvos E–Kruonio HAE (LN-308), Kruonio HAE– Alytus (LN-366), Kruonio HAE - Bitėnai (LN-448) užvedimui.</w:t>
      </w:r>
    </w:p>
    <w:p w14:paraId="0C554246"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Demontuoti esamas inkarines atramas (7 vnt.).</w:t>
      </w:r>
    </w:p>
    <w:p w14:paraId="3DDC1F38" w14:textId="3300F942"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Atramos parenkamos pagal tipinius projektus pateikiamus www.litgrid.eu: Tinklo plėtra &gt; Standartiniai techniniai reikalavimai &gt; Statybinė dalis. Išskirtiniais atvejais</w:t>
      </w:r>
      <w:r w:rsidR="00A86835">
        <w:rPr>
          <w:szCs w:val="22"/>
          <w:lang w:val="lt-LT"/>
        </w:rPr>
        <w:t xml:space="preserve"> įrodžius, kad tipinės atramos yra netinkamos</w:t>
      </w:r>
      <w:r w:rsidRPr="00637AA9">
        <w:rPr>
          <w:szCs w:val="22"/>
          <w:lang w:val="lt-LT"/>
        </w:rPr>
        <w:t xml:space="preserve"> gali būti projektuojamos naujai. Naujai projektuojamų atramų visi išoriniai </w:t>
      </w:r>
      <w:proofErr w:type="spellStart"/>
      <w:r w:rsidRPr="00637AA9">
        <w:rPr>
          <w:szCs w:val="22"/>
          <w:lang w:val="lt-LT"/>
        </w:rPr>
        <w:t>gabaritiniai</w:t>
      </w:r>
      <w:proofErr w:type="spellEnd"/>
      <w:r w:rsidRPr="00637AA9">
        <w:rPr>
          <w:szCs w:val="22"/>
          <w:lang w:val="lt-LT"/>
        </w:rPr>
        <w:t xml:space="preserve"> matmenys (</w:t>
      </w:r>
      <w:proofErr w:type="spellStart"/>
      <w:r w:rsidRPr="00637AA9">
        <w:rPr>
          <w:szCs w:val="22"/>
          <w:lang w:val="lt-LT"/>
        </w:rPr>
        <w:t>traversų</w:t>
      </w:r>
      <w:proofErr w:type="spellEnd"/>
      <w:r w:rsidRPr="00637AA9">
        <w:rPr>
          <w:szCs w:val="22"/>
          <w:lang w:val="lt-LT"/>
        </w:rPr>
        <w:t xml:space="preserve"> ilgiai, atstumai tarp </w:t>
      </w:r>
      <w:proofErr w:type="spellStart"/>
      <w:r w:rsidRPr="00637AA9">
        <w:rPr>
          <w:szCs w:val="22"/>
          <w:lang w:val="lt-LT"/>
        </w:rPr>
        <w:t>traversų</w:t>
      </w:r>
      <w:proofErr w:type="spellEnd"/>
      <w:r w:rsidRPr="00637AA9">
        <w:rPr>
          <w:szCs w:val="22"/>
          <w:lang w:val="lt-LT"/>
        </w:rPr>
        <w:t xml:space="preserve">, laidų įkabinimo vietos </w:t>
      </w:r>
      <w:proofErr w:type="spellStart"/>
      <w:r w:rsidRPr="00637AA9">
        <w:rPr>
          <w:szCs w:val="22"/>
          <w:lang w:val="lt-LT"/>
        </w:rPr>
        <w:t>traversose</w:t>
      </w:r>
      <w:proofErr w:type="spellEnd"/>
      <w:r w:rsidRPr="00637AA9">
        <w:rPr>
          <w:szCs w:val="22"/>
          <w:lang w:val="lt-LT"/>
        </w:rPr>
        <w:t xml:space="preserve">, atstumai tarp laidų atramoje, atstumai tarp pamatų inkarinių varžtų tvirtinimo vietų ir kt.) turi būti tokie patys kaip pateikti tinklapyje. Turi būti pateiktos naujai suprojektuotų atramų charakteristikų suvestinės lentelės, kuriose turi būti nurodyta: klimatinės sąlygos (vėjo, apšalo rajonai), leistini maksimalūs </w:t>
      </w:r>
      <w:proofErr w:type="spellStart"/>
      <w:r w:rsidRPr="00637AA9">
        <w:rPr>
          <w:szCs w:val="22"/>
          <w:lang w:val="lt-LT"/>
        </w:rPr>
        <w:t>gabaritinis</w:t>
      </w:r>
      <w:proofErr w:type="spellEnd"/>
      <w:r w:rsidRPr="00637AA9">
        <w:rPr>
          <w:szCs w:val="22"/>
          <w:lang w:val="lt-LT"/>
        </w:rPr>
        <w:t xml:space="preserve">, vėjinis ir svorinis </w:t>
      </w:r>
      <w:proofErr w:type="spellStart"/>
      <w:r w:rsidRPr="00637AA9">
        <w:rPr>
          <w:szCs w:val="22"/>
          <w:lang w:val="lt-LT"/>
        </w:rPr>
        <w:t>tarpatramiai</w:t>
      </w:r>
      <w:proofErr w:type="spellEnd"/>
      <w:r w:rsidRPr="00637AA9">
        <w:rPr>
          <w:szCs w:val="22"/>
          <w:lang w:val="lt-LT"/>
        </w:rPr>
        <w:t>, montuojamų laidų skaičius fazėje, diametras, masė, žaibosaugos troso diametras, masė ir leistini jų tempimai (</w:t>
      </w:r>
      <w:proofErr w:type="spellStart"/>
      <w:r w:rsidRPr="00637AA9">
        <w:rPr>
          <w:rFonts w:ascii="Calibri" w:hAnsi="Calibri" w:cs="Calibri"/>
          <w:szCs w:val="22"/>
          <w:lang w:val="lt-LT"/>
        </w:rPr>
        <w:t>Ϭ</w:t>
      </w:r>
      <w:r w:rsidRPr="00637AA9">
        <w:rPr>
          <w:szCs w:val="22"/>
          <w:lang w:val="lt-LT"/>
        </w:rPr>
        <w:t>max</w:t>
      </w:r>
      <w:proofErr w:type="spellEnd"/>
      <w:r w:rsidRPr="00637AA9">
        <w:rPr>
          <w:szCs w:val="22"/>
          <w:lang w:val="lt-LT"/>
        </w:rPr>
        <w:t xml:space="preserve">. apkrova, </w:t>
      </w:r>
      <w:proofErr w:type="spellStart"/>
      <w:r w:rsidRPr="00637AA9">
        <w:rPr>
          <w:rFonts w:ascii="Calibri" w:hAnsi="Calibri" w:cs="Calibri"/>
          <w:szCs w:val="22"/>
          <w:lang w:val="lt-LT"/>
        </w:rPr>
        <w:t>Ϭ</w:t>
      </w:r>
      <w:r w:rsidRPr="00637AA9">
        <w:rPr>
          <w:szCs w:val="22"/>
          <w:lang w:val="lt-LT"/>
        </w:rPr>
        <w:t>t</w:t>
      </w:r>
      <w:proofErr w:type="spellEnd"/>
      <w:r w:rsidRPr="00637AA9">
        <w:rPr>
          <w:szCs w:val="22"/>
          <w:lang w:val="lt-LT"/>
        </w:rPr>
        <w:t>=-40</w:t>
      </w:r>
      <w:r>
        <w:rPr>
          <w:szCs w:val="22"/>
          <w:lang w:val="lt-LT"/>
        </w:rPr>
        <w:sym w:font="Symbol" w:char="F0B0"/>
      </w:r>
      <w:r w:rsidRPr="00637AA9">
        <w:rPr>
          <w:szCs w:val="22"/>
          <w:lang w:val="lt-LT"/>
        </w:rPr>
        <w:t xml:space="preserve">C, </w:t>
      </w:r>
      <w:proofErr w:type="spellStart"/>
      <w:r w:rsidRPr="00637AA9">
        <w:rPr>
          <w:rFonts w:ascii="Calibri" w:hAnsi="Calibri" w:cs="Calibri"/>
          <w:szCs w:val="22"/>
          <w:lang w:val="lt-LT"/>
        </w:rPr>
        <w:t>Ϭ</w:t>
      </w:r>
      <w:r w:rsidRPr="00637AA9">
        <w:rPr>
          <w:szCs w:val="22"/>
          <w:lang w:val="lt-LT"/>
        </w:rPr>
        <w:t>t</w:t>
      </w:r>
      <w:proofErr w:type="spellEnd"/>
      <w:r w:rsidRPr="00637AA9">
        <w:rPr>
          <w:szCs w:val="22"/>
          <w:lang w:val="lt-LT"/>
        </w:rPr>
        <w:t>=+5</w:t>
      </w:r>
      <w:r>
        <w:rPr>
          <w:szCs w:val="22"/>
          <w:lang w:val="lt-LT"/>
        </w:rPr>
        <w:sym w:font="Symbol" w:char="F0B0"/>
      </w:r>
      <w:r w:rsidRPr="00637AA9">
        <w:rPr>
          <w:szCs w:val="22"/>
          <w:lang w:val="lt-LT"/>
        </w:rPr>
        <w:t>C), atramos mas</w:t>
      </w:r>
      <w:r w:rsidRPr="00637AA9">
        <w:rPr>
          <w:rFonts w:cs="Trebuchet MS"/>
          <w:szCs w:val="22"/>
          <w:lang w:val="lt-LT"/>
        </w:rPr>
        <w:t>ė</w:t>
      </w:r>
      <w:r w:rsidRPr="00637AA9">
        <w:rPr>
          <w:szCs w:val="22"/>
          <w:lang w:val="lt-LT"/>
        </w:rPr>
        <w:t xml:space="preserve"> ir kt. </w:t>
      </w:r>
    </w:p>
    <w:p w14:paraId="40A66C21" w14:textId="4375ED4B"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lastRenderedPageBreak/>
        <w:t xml:space="preserve">AS įrenginius laikančias plienines metalo konstrukcijas ir kitas plienines metalo konstrukcijas projektuoti pagal standartinius techninius reikalavimus pateiktus </w:t>
      </w:r>
      <w:sdt>
        <w:sdtPr>
          <w:rPr>
            <w:szCs w:val="22"/>
            <w:highlight w:val="lightGray"/>
            <w:lang w:val="lt-LT"/>
          </w:rPr>
          <w:id w:val="-1882086637"/>
          <w:citation/>
        </w:sdtPr>
        <w:sdtEndPr/>
        <w:sdtContent>
          <w:r w:rsidRPr="00637AA9">
            <w:rPr>
              <w:szCs w:val="22"/>
              <w:highlight w:val="lightGray"/>
              <w:lang w:val="lt-LT"/>
            </w:rPr>
            <w:fldChar w:fldCharType="begin"/>
          </w:r>
          <w:r w:rsidRPr="00637AA9">
            <w:rPr>
              <w:szCs w:val="22"/>
              <w:highlight w:val="lightGray"/>
              <w:lang w:val="lt-LT"/>
            </w:rPr>
            <w:instrText xml:space="preserve">CITATION ReikalLaikančPlieninKonstruk \l 1063 </w:instrText>
          </w:r>
          <w:r w:rsidRPr="00637AA9">
            <w:rPr>
              <w:szCs w:val="22"/>
              <w:highlight w:val="lightGray"/>
              <w:lang w:val="lt-LT"/>
            </w:rPr>
            <w:fldChar w:fldCharType="separate"/>
          </w:r>
          <w:r w:rsidR="00E21323" w:rsidRPr="00E21323">
            <w:rPr>
              <w:noProof/>
              <w:szCs w:val="22"/>
              <w:highlight w:val="lightGray"/>
              <w:lang w:val="lt-LT"/>
            </w:rPr>
            <w:t>(11)</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w:t>
      </w:r>
    </w:p>
    <w:p w14:paraId="4B8EFE16" w14:textId="4816F0B4"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AS įrenginių laikančių plieninių konstrukcijų ir kitų plieninių metalo konstrukcijų antikorozinę apsaugą projektuoti vadovaujantis plieninių konstrukcijų dengimo cinku karštuoju būdu standartiniais techniniais reikalavimais, pateikiamais </w:t>
      </w:r>
      <w:sdt>
        <w:sdtPr>
          <w:rPr>
            <w:szCs w:val="22"/>
            <w:highlight w:val="lightGray"/>
            <w:lang w:val="lt-LT"/>
          </w:rPr>
          <w:id w:val="1780758495"/>
          <w:citation/>
        </w:sdtPr>
        <w:sdtEndPr/>
        <w:sdtContent>
          <w:r w:rsidRPr="00637AA9">
            <w:rPr>
              <w:szCs w:val="22"/>
              <w:highlight w:val="lightGray"/>
              <w:lang w:val="lt-LT"/>
            </w:rPr>
            <w:fldChar w:fldCharType="begin"/>
          </w:r>
          <w:r w:rsidRPr="00637AA9">
            <w:rPr>
              <w:szCs w:val="22"/>
              <w:highlight w:val="lightGray"/>
              <w:lang w:val="lt-LT"/>
            </w:rPr>
            <w:instrText xml:space="preserve">CITATION ReikalDengimoCinkoKarštBūdu \l 1063 </w:instrText>
          </w:r>
          <w:r w:rsidRPr="00637AA9">
            <w:rPr>
              <w:szCs w:val="22"/>
              <w:highlight w:val="lightGray"/>
              <w:lang w:val="lt-LT"/>
            </w:rPr>
            <w:fldChar w:fldCharType="separate"/>
          </w:r>
          <w:r w:rsidR="00E21323" w:rsidRPr="00E21323">
            <w:rPr>
              <w:noProof/>
              <w:szCs w:val="22"/>
              <w:highlight w:val="lightGray"/>
              <w:lang w:val="lt-LT"/>
            </w:rPr>
            <w:t>(12)</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(įbetonuojama ankerio dalis neturi būti cinkuojama). </w:t>
      </w:r>
    </w:p>
    <w:p w14:paraId="47B67280" w14:textId="01195100"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Pamatai turi būti suprojektuoti gelžbetoniniai (toliau – g/b) standartinio tipo gamykliniai surenkamieji ir parenkami vadovaujantis PSO standartiniais techniniais reikalavimais (žr.  </w:t>
      </w:r>
      <w:sdt>
        <w:sdtPr>
          <w:rPr>
            <w:szCs w:val="22"/>
            <w:highlight w:val="lightGray"/>
            <w:lang w:val="lt-LT"/>
          </w:rPr>
          <w:id w:val="-972982980"/>
          <w:citation/>
        </w:sdtPr>
        <w:sdtEndPr/>
        <w:sdtContent>
          <w:r w:rsidRPr="00637AA9">
            <w:rPr>
              <w:szCs w:val="22"/>
              <w:highlight w:val="lightGray"/>
              <w:lang w:val="lt-LT"/>
            </w:rPr>
            <w:fldChar w:fldCharType="begin"/>
          </w:r>
          <w:r w:rsidRPr="00637AA9">
            <w:rPr>
              <w:szCs w:val="22"/>
              <w:highlight w:val="lightGray"/>
              <w:lang w:val="lt-LT"/>
            </w:rPr>
            <w:instrText xml:space="preserve">CITATION ReikalGelžbetoniniaiPamatai \l 1063 </w:instrText>
          </w:r>
          <w:r w:rsidRPr="00637AA9">
            <w:rPr>
              <w:szCs w:val="22"/>
              <w:highlight w:val="lightGray"/>
              <w:lang w:val="lt-LT"/>
            </w:rPr>
            <w:fldChar w:fldCharType="separate"/>
          </w:r>
          <w:r w:rsidR="00E21323" w:rsidRPr="00E21323">
            <w:rPr>
              <w:noProof/>
              <w:szCs w:val="22"/>
              <w:highlight w:val="lightGray"/>
              <w:lang w:val="lt-LT"/>
            </w:rPr>
            <w:t>(13)</w:t>
          </w:r>
          <w:r w:rsidRPr="00637AA9">
            <w:rPr>
              <w:szCs w:val="22"/>
              <w:highlight w:val="lightGray"/>
              <w:lang w:val="lt-LT"/>
            </w:rPr>
            <w:fldChar w:fldCharType="end"/>
          </w:r>
        </w:sdtContent>
      </w:sdt>
      <w:r w:rsidRPr="00637AA9">
        <w:rPr>
          <w:szCs w:val="22"/>
          <w:highlight w:val="lightGray"/>
          <w:lang w:val="lt-LT"/>
        </w:rPr>
        <w:t xml:space="preserve"> priedą</w:t>
      </w:r>
      <w:r w:rsidRPr="00637AA9">
        <w:rPr>
          <w:szCs w:val="22"/>
          <w:lang w:val="lt-LT"/>
        </w:rPr>
        <w:t xml:space="preserve">). Išimtinais atvejais, priklausomai nuo hidrogeologinių sąlygų, g/b pamatai gali būti gręžtiniai arba poliniai. </w:t>
      </w:r>
      <w:r w:rsidRPr="00637AA9">
        <w:rPr>
          <w:rFonts w:cs="Arial"/>
          <w:szCs w:val="22"/>
          <w:lang w:val="lt-LT"/>
        </w:rPr>
        <w:t xml:space="preserve">Projektavimo darbai atliekami pagal: Statybos normą RSN 156-94 „Statybinė klimatologija“; Statybos techninį reglamentą STR 2.05.04:2003 „Poveikiai ir apkrovos“; Statybos techninį reglamentą STR 2.05.08:2005 „Plieninių konstrukcijų projektavimas. Pagrindinės nuostatos“; Statybos techninį reglamentą STR 2.05.05:2005 „Betoninių ir gelžbetoninių konstrukcijų projektavimas“; Statybos techninį reglamentą </w:t>
      </w:r>
      <w:r w:rsidRPr="00637AA9">
        <w:rPr>
          <w:szCs w:val="22"/>
          <w:lang w:val="lt-LT"/>
        </w:rPr>
        <w:t>STR 1.04.04:2017</w:t>
      </w:r>
      <w:r w:rsidRPr="00637AA9">
        <w:rPr>
          <w:rFonts w:cs="Arial"/>
          <w:szCs w:val="22"/>
          <w:lang w:val="lt-LT"/>
        </w:rPr>
        <w:t xml:space="preserve"> „Statinio projektavimas, projektų ekspertizė“; Lietuvos standartą LST EN 1992-1-1:2005 „Eurokodas 2. Gelžbetoninių konstrukcijų projektavimas. 1-1 dalis. Bendrosios ir pastatų taisyklės“; Lietuvos standartą LST EN 1993-1-1:2005 „Eurokodas 3. Plieninių konstrukcijų projektavimas. 1-1 dalis. Bendrosios ir pastatų taisyklės“; Lietuvos standartą LST EN 1997-1:2005 „Eurokodas 7. Geotechninis projektavimas. 1 dalis. Pagrindinės taisyklės“; Lietuvos standartą LST EN 1997-2:2007 „Eurokodas 7. Geotechninis projektavimas. 2 dalis. Pagrindo tyrinėjimai ir bandymai“; Lietuvos standartą LST EN 1536:2011 „Specialiųjų geotechnikos darbų atlikimas. Gręžtiniai poliai“; Lietuvos standartą LST EN 12699:2003 „Specialieji geotechnikos darbai. Spraustiniai poliai“ bei vadovaujantis kitomis LR galiojančiomis normomis. </w:t>
      </w:r>
      <w:r w:rsidRPr="00637AA9">
        <w:rPr>
          <w:rFonts w:cstheme="minorBidi"/>
          <w:szCs w:val="22"/>
          <w:lang w:val="lt-LT"/>
        </w:rPr>
        <w:t>Pamatų inkariniai varžtai turi atitikti LST EN ISO 17660-1:2006 standarto reikalavimus ir antikorozinė danga turi atitikti LST EN 2063:2005 standarto reikalavimus (terminis purškimas). Projektuojant vadovautis galiojančia aktualia standarto versija.</w:t>
      </w:r>
    </w:p>
    <w:p w14:paraId="3D53708B"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Gelžbetoninio pamato viršutinė altitudė turi būti virš žemės paviršiaus min. </w:t>
      </w:r>
      <w:r>
        <w:rPr>
          <w:szCs w:val="22"/>
          <w:lang w:val="lt-LT"/>
        </w:rPr>
        <w:t>3</w:t>
      </w:r>
      <w:r w:rsidRPr="00637AA9">
        <w:rPr>
          <w:szCs w:val="22"/>
          <w:lang w:val="lt-LT"/>
        </w:rPr>
        <w:t>0 cm.</w:t>
      </w:r>
    </w:p>
    <w:p w14:paraId="45114862" w14:textId="77777777" w:rsidR="005D577A" w:rsidRPr="00637AA9" w:rsidRDefault="005D577A" w:rsidP="005D577A">
      <w:pPr>
        <w:pStyle w:val="NoSpacing"/>
        <w:numPr>
          <w:ilvl w:val="1"/>
          <w:numId w:val="11"/>
        </w:numPr>
        <w:spacing w:line="276" w:lineRule="auto"/>
        <w:ind w:left="0" w:firstLine="567"/>
        <w:jc w:val="both"/>
        <w:rPr>
          <w:rFonts w:cstheme="minorHAnsi"/>
          <w:szCs w:val="22"/>
          <w:lang w:val="lt-LT"/>
        </w:rPr>
      </w:pPr>
      <w:r w:rsidRPr="00637AA9">
        <w:rPr>
          <w:szCs w:val="22"/>
          <w:lang w:val="lt-LT"/>
        </w:rPr>
        <w:t>Kiekvienam pirminės komutacijos įrenginiui suprojektuoti atskiras laikančias plienines metalo konstrukcijas. Projektuoti skirtingų rūšių įrenginius ant bendros laikančios metalo konstrukcijos turinčios bendrus pamatus leidžiama tik jei nėra galimybės suprojektuoti kitaip (žr. elektrotechnikos dalį).</w:t>
      </w:r>
    </w:p>
    <w:p w14:paraId="4312A0CF" w14:textId="51E9B61C"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Kabeliai nuo PVP iki įrenginių statybinių konstrukcijų tiesiami kabeliniuose kanaluose, o atskirais atvejais, esant nedideliems atstumams (iki 10 metrų) žemėje – plastikiniuose vamzdžiuose. Kabeliniai kanalai antžeminiai arba įgilinti  g/b, uždengti g/b plokštėmis. Kabelinių kanalų tipas (antžeminiai ar įgilinti) parenkamas įvertinant kabelių kiekį ir vadovaujantis Skirstyklų ir pastočių elektros įrenginių įrengimo taisyklėmis (išlaikant mažiausius atstumus nuo įtampą turinčių srovėlaidžių ir izoliacijos elementų iki stacionariųjų atitvarų). Priešgaisriniai užtvarai g/b kanaluose turi būti suprojektuoti pagal Elektros įrenginių įrengimo bendrųjų taisyklių (toliau - EĮĮBT) reikalavimus, o g/b gaminiai turi atitikti LST EN 13369 standarto reikalavimus ir PSO standartinius techninius reikalavimus (</w:t>
      </w:r>
      <w:r w:rsidRPr="00637AA9">
        <w:rPr>
          <w:szCs w:val="22"/>
          <w:highlight w:val="lightGray"/>
          <w:lang w:val="lt-LT"/>
        </w:rPr>
        <w:t xml:space="preserve">žr. </w:t>
      </w:r>
      <w:sdt>
        <w:sdtPr>
          <w:rPr>
            <w:szCs w:val="22"/>
            <w:highlight w:val="lightGray"/>
            <w:lang w:val="lt-LT"/>
          </w:rPr>
          <w:id w:val="-952623574"/>
          <w:citation/>
        </w:sdtPr>
        <w:sdtEndPr/>
        <w:sdtContent>
          <w:r w:rsidRPr="00637AA9">
            <w:rPr>
              <w:szCs w:val="22"/>
              <w:highlight w:val="lightGray"/>
              <w:lang w:val="lt-LT"/>
            </w:rPr>
            <w:fldChar w:fldCharType="begin"/>
          </w:r>
          <w:r w:rsidRPr="00637AA9">
            <w:rPr>
              <w:szCs w:val="22"/>
              <w:highlight w:val="lightGray"/>
              <w:lang w:val="lt-LT"/>
            </w:rPr>
            <w:instrText xml:space="preserve">CITATION ReikalAntžeminkabeliuKanal \l 1063 </w:instrText>
          </w:r>
          <w:r w:rsidRPr="00637AA9">
            <w:rPr>
              <w:szCs w:val="22"/>
              <w:highlight w:val="lightGray"/>
              <w:lang w:val="lt-LT"/>
            </w:rPr>
            <w:fldChar w:fldCharType="separate"/>
          </w:r>
          <w:r w:rsidR="00E21323" w:rsidRPr="00E21323">
            <w:rPr>
              <w:noProof/>
              <w:szCs w:val="22"/>
              <w:highlight w:val="lightGray"/>
              <w:lang w:val="lt-LT"/>
            </w:rPr>
            <w:t>(14)</w:t>
          </w:r>
          <w:r w:rsidRPr="00637AA9">
            <w:rPr>
              <w:szCs w:val="22"/>
              <w:highlight w:val="lightGray"/>
              <w:lang w:val="lt-LT"/>
            </w:rPr>
            <w:fldChar w:fldCharType="end"/>
          </w:r>
        </w:sdtContent>
      </w:sdt>
      <w:r w:rsidRPr="00637AA9">
        <w:rPr>
          <w:szCs w:val="22"/>
          <w:highlight w:val="lightGray"/>
          <w:lang w:val="lt-LT"/>
        </w:rPr>
        <w:t xml:space="preserve"> ir </w:t>
      </w:r>
      <w:sdt>
        <w:sdtPr>
          <w:rPr>
            <w:szCs w:val="22"/>
            <w:highlight w:val="lightGray"/>
            <w:lang w:val="lt-LT"/>
          </w:rPr>
          <w:id w:val="-1913609912"/>
          <w:citation/>
        </w:sdtPr>
        <w:sdtEndPr/>
        <w:sdtContent>
          <w:r w:rsidRPr="00637AA9">
            <w:rPr>
              <w:szCs w:val="22"/>
              <w:highlight w:val="lightGray"/>
              <w:lang w:val="lt-LT"/>
            </w:rPr>
            <w:fldChar w:fldCharType="begin"/>
          </w:r>
          <w:r w:rsidRPr="00637AA9">
            <w:rPr>
              <w:szCs w:val="22"/>
              <w:highlight w:val="lightGray"/>
              <w:lang w:val="lt-LT"/>
            </w:rPr>
            <w:instrText xml:space="preserve">CITATION ReikalĮgilintųKabeliuKanal \l 1063 </w:instrText>
          </w:r>
          <w:r w:rsidRPr="00637AA9">
            <w:rPr>
              <w:szCs w:val="22"/>
              <w:highlight w:val="lightGray"/>
              <w:lang w:val="lt-LT"/>
            </w:rPr>
            <w:fldChar w:fldCharType="separate"/>
          </w:r>
          <w:r w:rsidR="00E21323" w:rsidRPr="00E21323">
            <w:rPr>
              <w:noProof/>
              <w:szCs w:val="22"/>
              <w:highlight w:val="lightGray"/>
              <w:lang w:val="lt-LT"/>
            </w:rPr>
            <w:t>(15)</w:t>
          </w:r>
          <w:r w:rsidRPr="00637AA9">
            <w:rPr>
              <w:szCs w:val="22"/>
              <w:highlight w:val="lightGray"/>
              <w:lang w:val="lt-LT"/>
            </w:rPr>
            <w:fldChar w:fldCharType="end"/>
          </w:r>
        </w:sdtContent>
      </w:sdt>
      <w:r w:rsidRPr="00637AA9">
        <w:rPr>
          <w:szCs w:val="22"/>
          <w:highlight w:val="lightGray"/>
          <w:lang w:val="lt-LT"/>
        </w:rPr>
        <w:t xml:space="preserve"> priedus</w:t>
      </w:r>
      <w:r w:rsidRPr="00637AA9">
        <w:rPr>
          <w:szCs w:val="22"/>
          <w:lang w:val="lt-LT"/>
        </w:rPr>
        <w:t xml:space="preserve">). Nuo atskiro atviros skirstyklos įrenginio (toliau - ASĮ) pavaros arba tarpinių gnybtų spintos iki artimiausio gelžbetoninio kanalo kabelių pravedimui naudoti specialius apsauginius plastikinius vamzdžius atsparius saulės spinduliuotei ir aplinkos poveikiui. Kabelių apsauginių vamzdžių ir jų tarpusavio sujungimo sistemos turi atitikti standarto LST EN (IEC) 61386-24 reikalavimus. Vamzdžių skersmuo parenkamas pagal faktiškai klojamų kabelių kiekį, įvertinant perspektyvoje numatomus pakloti papildomus kabelius. Kabelių apsauginių vamzdžių galai prie pavarų ir gnybtų spintų užsandarinami aplinkos poveikiui atspariomis sandarinimo medžiagomis. Standartiniai techniniai reikalavimai lauke ir žemėje įrengiamų žemosios įtampos kabelių apsauginiams vamzdžiams pateikiami </w:t>
      </w:r>
      <w:r w:rsidRPr="00637AA9">
        <w:rPr>
          <w:szCs w:val="22"/>
          <w:highlight w:val="lightGray"/>
          <w:lang w:val="lt-LT"/>
        </w:rPr>
        <w:t xml:space="preserve">priede Nr. </w:t>
      </w:r>
      <w:sdt>
        <w:sdtPr>
          <w:rPr>
            <w:szCs w:val="22"/>
            <w:highlight w:val="lightGray"/>
            <w:lang w:val="lt-LT"/>
          </w:rPr>
          <w:id w:val="-1297761700"/>
          <w:citation/>
        </w:sdtPr>
        <w:sdtEndPr/>
        <w:sdtContent>
          <w:r w:rsidRPr="00637AA9">
            <w:rPr>
              <w:szCs w:val="22"/>
              <w:highlight w:val="lightGray"/>
              <w:lang w:val="lt-LT"/>
            </w:rPr>
            <w:fldChar w:fldCharType="begin"/>
          </w:r>
          <w:r w:rsidRPr="00637AA9">
            <w:rPr>
              <w:szCs w:val="22"/>
              <w:highlight w:val="lightGray"/>
              <w:lang w:val="lt-LT"/>
            </w:rPr>
            <w:instrText xml:space="preserve">CITATION ŽemosĮtamposKabelApsaugVamzdžiam \l 1063 </w:instrText>
          </w:r>
          <w:r w:rsidRPr="00637AA9">
            <w:rPr>
              <w:szCs w:val="22"/>
              <w:highlight w:val="lightGray"/>
              <w:lang w:val="lt-LT"/>
            </w:rPr>
            <w:fldChar w:fldCharType="separate"/>
          </w:r>
          <w:r w:rsidR="00E21323" w:rsidRPr="00E21323">
            <w:rPr>
              <w:noProof/>
              <w:szCs w:val="22"/>
              <w:highlight w:val="lightGray"/>
              <w:lang w:val="lt-LT"/>
            </w:rPr>
            <w:t>(16)</w:t>
          </w:r>
          <w:r w:rsidRPr="00637AA9">
            <w:rPr>
              <w:szCs w:val="22"/>
              <w:highlight w:val="lightGray"/>
              <w:lang w:val="lt-LT"/>
            </w:rPr>
            <w:fldChar w:fldCharType="end"/>
          </w:r>
        </w:sdtContent>
      </w:sdt>
    </w:p>
    <w:p w14:paraId="3CAFEA6F"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 xml:space="preserve">Priklausomai nuo aptarnaujamos įrangos sumontavimo aukščio kai komutuojančio aparato valdymas nepasiekiamas nuo žemės, įrengiama stacionari metalinė aptarnavimo aikštelė išlaikant optimalų įrangos aptarnavimui reikalingą aukštį.  Metalinė aptarnavimo aikštelė aptverta turėklais iš </w:t>
      </w:r>
      <w:r w:rsidRPr="00637AA9">
        <w:rPr>
          <w:rFonts w:cs="Arial"/>
          <w:szCs w:val="22"/>
          <w:lang w:val="lt-LT"/>
        </w:rPr>
        <w:lastRenderedPageBreak/>
        <w:t>trijų pusių. Gabaritai nuo horizontaliai atsikišusių jungtuvų pavarų konstrukcijų (įvertinant varstomas pavarų duris) ne mažiau 1 metras, stačiakampės formos.</w:t>
      </w:r>
    </w:p>
    <w:p w14:paraId="43C177DF"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Aptarnavimo aikštelių prie jungtuvų pavarų danga – betoninės trinkelės su vejų bortais (įrengiamos dangos aukštyje) nuo horizontaliai atsikišusių jungtuvų pavarų dalių išgrįstos ne mažiau kaip 1 metras, stačiakampės formos.</w:t>
      </w:r>
    </w:p>
    <w:p w14:paraId="70206DCA" w14:textId="7BAEEDC7" w:rsidR="005D577A" w:rsidRPr="003D784B" w:rsidRDefault="005D577A" w:rsidP="005D577A">
      <w:pPr>
        <w:pStyle w:val="NoSpacing"/>
        <w:numPr>
          <w:ilvl w:val="1"/>
          <w:numId w:val="11"/>
        </w:numPr>
        <w:spacing w:line="276" w:lineRule="auto"/>
        <w:ind w:left="0" w:firstLine="567"/>
        <w:jc w:val="both"/>
        <w:rPr>
          <w:szCs w:val="22"/>
          <w:lang w:val="lt-LT"/>
        </w:rPr>
      </w:pPr>
      <w:r w:rsidRPr="00637AA9">
        <w:rPr>
          <w:szCs w:val="22"/>
          <w:lang w:val="lt-LT"/>
        </w:rPr>
        <w:t>Visa teritorija po įtampą turinčiais įrenginiais įrengiama iš skaldos ant šalčiui atsparaus sluoksnio.</w:t>
      </w:r>
      <w:r>
        <w:rPr>
          <w:szCs w:val="22"/>
          <w:lang w:val="lt-LT"/>
        </w:rPr>
        <w:t xml:space="preserve"> Visos esamos dangos demontuojamos.</w:t>
      </w:r>
      <w:r w:rsidRPr="00637AA9">
        <w:rPr>
          <w:szCs w:val="22"/>
          <w:lang w:val="lt-LT"/>
        </w:rPr>
        <w:t xml:space="preserve"> Minimalus AŠAS storis – 0,3</w:t>
      </w:r>
      <w:r>
        <w:rPr>
          <w:szCs w:val="22"/>
          <w:lang w:val="lt-LT"/>
        </w:rPr>
        <w:t xml:space="preserve"> </w:t>
      </w:r>
      <w:r w:rsidRPr="00637AA9">
        <w:rPr>
          <w:szCs w:val="22"/>
          <w:lang w:val="lt-LT"/>
        </w:rPr>
        <w:t xml:space="preserve">m. Skaldos frakcija fr.0/32 mm arba fr.16/32 mm. (tikslinama techninio projekto rengimo metu). Skaldos sluoksnio storis ne mažiau 0,15 m. Įrengiant skaldos dangą naudojama geotekstilė apsaugai nuo augmenijos. Visa likusi neužstatyta teritorija , įskaitant ir kitų žemės naudotojų ir savininkų teritorijas, kurioje yra numatoma atlikti darbus (pvz. OL atramų pastatymas), apželdinama daugiamete, žemaūge, lėtai augančia žole. Standartiniai sklypo plano tipiniai projektiniai sprendiniai pateikiami </w:t>
      </w:r>
      <w:sdt>
        <w:sdtPr>
          <w:rPr>
            <w:szCs w:val="22"/>
            <w:highlight w:val="lightGray"/>
            <w:lang w:val="lt-LT"/>
          </w:rPr>
          <w:id w:val="-1310477784"/>
          <w:citation/>
        </w:sdtPr>
        <w:sdtEndPr/>
        <w:sdtContent>
          <w:r w:rsidRPr="00814214">
            <w:rPr>
              <w:szCs w:val="22"/>
              <w:highlight w:val="lightGray"/>
              <w:lang w:val="lt-LT"/>
            </w:rPr>
            <w:fldChar w:fldCharType="begin"/>
          </w:r>
          <w:r w:rsidRPr="00814214">
            <w:rPr>
              <w:szCs w:val="22"/>
              <w:highlight w:val="lightGray"/>
              <w:lang w:val="lt-LT"/>
            </w:rPr>
            <w:instrText xml:space="preserve"> CITATION SK1 \l 1063 </w:instrText>
          </w:r>
          <w:r w:rsidRPr="00814214">
            <w:rPr>
              <w:szCs w:val="22"/>
              <w:highlight w:val="lightGray"/>
              <w:lang w:val="lt-LT"/>
            </w:rPr>
            <w:fldChar w:fldCharType="separate"/>
          </w:r>
          <w:r w:rsidR="00E21323" w:rsidRPr="00E21323">
            <w:rPr>
              <w:noProof/>
              <w:szCs w:val="22"/>
              <w:highlight w:val="lightGray"/>
              <w:lang w:val="lt-LT"/>
            </w:rPr>
            <w:t>(17)</w:t>
          </w:r>
          <w:r w:rsidRPr="00814214">
            <w:rPr>
              <w:szCs w:val="22"/>
              <w:highlight w:val="lightGray"/>
              <w:lang w:val="lt-LT"/>
            </w:rPr>
            <w:fldChar w:fldCharType="end"/>
          </w:r>
        </w:sdtContent>
      </w:sdt>
      <w:r w:rsidRPr="00814214">
        <w:rPr>
          <w:szCs w:val="22"/>
          <w:highlight w:val="lightGray"/>
          <w:lang w:val="lt-LT"/>
        </w:rPr>
        <w:t xml:space="preserve"> priede</w:t>
      </w:r>
      <w:r w:rsidRPr="00637AA9">
        <w:rPr>
          <w:rFonts w:cs="Arial"/>
          <w:szCs w:val="22"/>
          <w:lang w:val="lt-LT"/>
        </w:rPr>
        <w:t>.</w:t>
      </w:r>
    </w:p>
    <w:p w14:paraId="2720DF09" w14:textId="77777777" w:rsidR="005D577A" w:rsidRPr="00637AA9" w:rsidRDefault="005D577A" w:rsidP="005D577A">
      <w:pPr>
        <w:pStyle w:val="NoSpacing"/>
        <w:numPr>
          <w:ilvl w:val="1"/>
          <w:numId w:val="11"/>
        </w:numPr>
        <w:spacing w:line="276" w:lineRule="auto"/>
        <w:ind w:left="0" w:firstLine="567"/>
        <w:jc w:val="both"/>
        <w:rPr>
          <w:szCs w:val="22"/>
          <w:lang w:val="lt-LT"/>
        </w:rPr>
      </w:pPr>
      <w:r>
        <w:rPr>
          <w:rFonts w:cs="Arial"/>
          <w:szCs w:val="22"/>
          <w:lang w:val="lt-LT"/>
        </w:rPr>
        <w:t xml:space="preserve">Demontuojamos plytelių dangos sveikos plytelės grąžinamos užsakovui sukraunant ant padėklų bei pervežant jas į užsakovo nurodytą vietą iki 100 km spinduliu. </w:t>
      </w:r>
    </w:p>
    <w:p w14:paraId="33193177" w14:textId="77777777" w:rsidR="005D577A" w:rsidRPr="00637AA9" w:rsidRDefault="005D577A" w:rsidP="005D577A">
      <w:pPr>
        <w:pStyle w:val="ListParagraph"/>
        <w:numPr>
          <w:ilvl w:val="1"/>
          <w:numId w:val="11"/>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Teritorija </w:t>
      </w:r>
      <w:proofErr w:type="spellStart"/>
      <w:r w:rsidRPr="00637AA9">
        <w:rPr>
          <w:rFonts w:ascii="Trebuchet MS" w:hAnsi="Trebuchet MS" w:cs="Arial"/>
          <w:sz w:val="22"/>
          <w:szCs w:val="22"/>
          <w:lang w:val="lt-LT"/>
        </w:rPr>
        <w:t>planiruojama</w:t>
      </w:r>
      <w:proofErr w:type="spellEnd"/>
      <w:r w:rsidRPr="00637AA9">
        <w:rPr>
          <w:rFonts w:ascii="Trebuchet MS" w:hAnsi="Trebuchet MS" w:cs="Arial"/>
          <w:sz w:val="22"/>
          <w:szCs w:val="22"/>
          <w:lang w:val="lt-LT"/>
        </w:rPr>
        <w:t xml:space="preserve"> prisitaikant prie esamo paviršiaus. Turi būti suformuotas minimalus vienpusis arba pakopinis sklypo nuolydis, kuris leis užtikrinti paviršinių nuotekų pašalinimą už sklypo ribų. </w:t>
      </w:r>
    </w:p>
    <w:p w14:paraId="688B69DC" w14:textId="77777777" w:rsidR="005D577A" w:rsidRPr="00637AA9" w:rsidRDefault="005D577A" w:rsidP="005D577A">
      <w:pPr>
        <w:pStyle w:val="ListParagraph"/>
        <w:numPr>
          <w:ilvl w:val="1"/>
          <w:numId w:val="11"/>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Demontuojami visi teritorijoje esantys pastatai, susisiekimo komunikacijos ir inžineriniai tinklai.</w:t>
      </w:r>
    </w:p>
    <w:p w14:paraId="47690FA3" w14:textId="77777777" w:rsidR="005D577A" w:rsidRPr="00637AA9" w:rsidRDefault="005D577A" w:rsidP="005D577A">
      <w:pPr>
        <w:pStyle w:val="ListParagraph"/>
        <w:numPr>
          <w:ilvl w:val="1"/>
          <w:numId w:val="11"/>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Demontuotų statinių vietose žemės paviršius išlyginamas, reikiamose vietose iškasos užpilamos vietiniu arba atvežtiniu gruntu atstatant dangos vientisumą ir sutankinama pagal techninių specifikacijų reikalavimus jei numatyta. Darbai vykdomi vadovaujantis STR 1.06.01:2016 „Statybos darbai. Statinio statybos priežiūra“ ir ST 121895674.06:2009  "Žemės ir statybvietės įrengimo darbai". </w:t>
      </w:r>
    </w:p>
    <w:p w14:paraId="2489BD94" w14:textId="77777777" w:rsidR="005D577A" w:rsidRPr="00637AA9" w:rsidRDefault="005D577A" w:rsidP="005D577A">
      <w:pPr>
        <w:pStyle w:val="ListParagraph"/>
        <w:numPr>
          <w:ilvl w:val="1"/>
          <w:numId w:val="11"/>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Asfaltbetonio dangos aikštelė, esanti prie sandėlio, rekonstruojama, sutvarkant pagrindus ir įrengiant naują asfalto dangą analogiškos konstrukcijos kaip privažiavimo kelias.</w:t>
      </w:r>
    </w:p>
    <w:p w14:paraId="533A96AE"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Teritorijoje suprojektuojamas ir įrengiamas drenažas. Aplink valdymo pultą įrengiamas drenažas. Nuo PVP stogo vanduo skardine lietvamzdžių sistema ir betoninių latakų pagalba nuvedamas į drenažo sistemą. Paviršiaus vanduo nuo teritorijos ir vis</w:t>
      </w:r>
      <w:r>
        <w:rPr>
          <w:rFonts w:cs="Arial"/>
          <w:szCs w:val="22"/>
          <w:lang w:val="lt-LT"/>
        </w:rPr>
        <w:t>o</w:t>
      </w:r>
      <w:r w:rsidRPr="00637AA9">
        <w:rPr>
          <w:rFonts w:cs="Arial"/>
          <w:szCs w:val="22"/>
          <w:lang w:val="lt-LT"/>
        </w:rPr>
        <w:t xml:space="preserve">s numatomas kabelių </w:t>
      </w:r>
      <w:proofErr w:type="spellStart"/>
      <w:r w:rsidRPr="00637AA9">
        <w:rPr>
          <w:rFonts w:cs="Arial"/>
          <w:szCs w:val="22"/>
          <w:lang w:val="lt-LT"/>
        </w:rPr>
        <w:t>prieduob</w:t>
      </w:r>
      <w:r>
        <w:rPr>
          <w:rFonts w:cs="Arial"/>
          <w:szCs w:val="22"/>
          <w:lang w:val="lt-LT"/>
        </w:rPr>
        <w:t>ė</w:t>
      </w:r>
      <w:r w:rsidRPr="00637AA9">
        <w:rPr>
          <w:rFonts w:cs="Arial"/>
          <w:szCs w:val="22"/>
          <w:lang w:val="lt-LT"/>
        </w:rPr>
        <w:t>s</w:t>
      </w:r>
      <w:proofErr w:type="spellEnd"/>
      <w:r w:rsidRPr="00637AA9">
        <w:rPr>
          <w:rFonts w:cs="Arial"/>
          <w:szCs w:val="22"/>
          <w:lang w:val="lt-LT"/>
        </w:rPr>
        <w:t xml:space="preserve">  prijungiamos pri</w:t>
      </w:r>
      <w:r>
        <w:rPr>
          <w:rFonts w:cs="Arial"/>
          <w:szCs w:val="22"/>
          <w:lang w:val="lt-LT"/>
        </w:rPr>
        <w:t>e</w:t>
      </w:r>
      <w:r w:rsidRPr="00637AA9">
        <w:rPr>
          <w:rFonts w:cs="Arial"/>
          <w:szCs w:val="22"/>
          <w:lang w:val="lt-LT"/>
        </w:rPr>
        <w:t xml:space="preserve"> LK tinklų</w:t>
      </w:r>
      <w:r w:rsidRPr="00637AA9">
        <w:rPr>
          <w:szCs w:val="22"/>
          <w:lang w:val="lt-LT"/>
        </w:rPr>
        <w:t>.</w:t>
      </w:r>
      <w:r>
        <w:rPr>
          <w:szCs w:val="22"/>
          <w:lang w:val="lt-LT"/>
        </w:rPr>
        <w:t xml:space="preserve"> Gauti prisijungimo prie išorinių LK tinklų sąlygas ir suprojektuoti tinklus.</w:t>
      </w:r>
      <w:r w:rsidRPr="00637AA9">
        <w:rPr>
          <w:szCs w:val="22"/>
          <w:lang w:val="lt-LT"/>
        </w:rPr>
        <w:t xml:space="preserve"> Techninio projekto rengimo metu pateikti hidrogeologijos tyrimų ataskaitą.</w:t>
      </w:r>
    </w:p>
    <w:p w14:paraId="09B368BB"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 xml:space="preserve">Atvirosios skirstyklos teritorijoje vidaus kelias projektuojamas asfalto dangos. Kelio plotis ≥3,5 m. Kelių dangos projektuojamos su vienpusiu ar dvipusiu skersiniu nuolydžiu </w:t>
      </w:r>
      <w:r w:rsidRPr="00637AA9">
        <w:rPr>
          <w:rFonts w:cs="Arial"/>
          <w:i/>
          <w:iCs/>
          <w:szCs w:val="22"/>
          <w:u w:val="single"/>
          <w:lang w:val="lt-LT"/>
        </w:rPr>
        <w:t>i ≥ 0,02</w:t>
      </w:r>
      <w:r w:rsidRPr="00637AA9">
        <w:rPr>
          <w:rFonts w:cs="Arial"/>
          <w:szCs w:val="22"/>
          <w:lang w:val="lt-LT"/>
        </w:rPr>
        <w:t>.</w:t>
      </w:r>
    </w:p>
    <w:p w14:paraId="42C58767" w14:textId="5B004AE8"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Projektuojant kelio dangas vadovautis galiojančiomis automobilių kelių standartizuotų dangų konstrukcijų projektavimo taisyklėmis (KPT SDK 19) bei LITGRID AB standartiniais techniniais reikalavimais</w:t>
      </w:r>
      <w:r w:rsidRPr="00637AA9">
        <w:rPr>
          <w:szCs w:val="22"/>
          <w:lang w:val="lt-LT"/>
        </w:rPr>
        <w:t xml:space="preserve"> pateiktais </w:t>
      </w:r>
      <w:sdt>
        <w:sdtPr>
          <w:rPr>
            <w:szCs w:val="22"/>
            <w:highlight w:val="lightGray"/>
            <w:lang w:val="lt-LT"/>
          </w:rPr>
          <w:id w:val="204990703"/>
          <w:citation/>
        </w:sdtPr>
        <w:sdtEndPr/>
        <w:sdtContent>
          <w:r w:rsidRPr="00637AA9">
            <w:rPr>
              <w:szCs w:val="22"/>
              <w:highlight w:val="lightGray"/>
              <w:lang w:val="lt-LT"/>
            </w:rPr>
            <w:fldChar w:fldCharType="begin"/>
          </w:r>
          <w:r w:rsidRPr="00637AA9">
            <w:rPr>
              <w:szCs w:val="22"/>
              <w:highlight w:val="lightGray"/>
              <w:lang w:val="lt-LT"/>
            </w:rPr>
            <w:instrText xml:space="preserve">CITATION VidausKeliųĮrengimo \l 1063 </w:instrText>
          </w:r>
          <w:r w:rsidRPr="00637AA9">
            <w:rPr>
              <w:szCs w:val="22"/>
              <w:highlight w:val="lightGray"/>
              <w:lang w:val="lt-LT"/>
            </w:rPr>
            <w:fldChar w:fldCharType="separate"/>
          </w:r>
          <w:r w:rsidR="00E21323" w:rsidRPr="00E21323">
            <w:rPr>
              <w:noProof/>
              <w:szCs w:val="22"/>
              <w:highlight w:val="lightGray"/>
              <w:lang w:val="lt-LT"/>
            </w:rPr>
            <w:t>(18)</w:t>
          </w:r>
          <w:r w:rsidRPr="00637AA9">
            <w:rPr>
              <w:szCs w:val="22"/>
              <w:highlight w:val="lightGray"/>
              <w:lang w:val="lt-LT"/>
            </w:rPr>
            <w:fldChar w:fldCharType="end"/>
          </w:r>
        </w:sdtContent>
      </w:sdt>
      <w:r w:rsidRPr="00637AA9">
        <w:rPr>
          <w:szCs w:val="22"/>
          <w:highlight w:val="lightGray"/>
          <w:lang w:val="lt-LT"/>
        </w:rPr>
        <w:t xml:space="preserve"> priede.</w:t>
      </w:r>
    </w:p>
    <w:p w14:paraId="2EE86079"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Privažiavimai prie skirstyklų elektros įrenginių turi būti pritaikyti įvažiuoti mobiliai aukštos įtampos įrenginių laboratorijai. Laboratorijos treilerio aukštis – 4,0 m, plotis – 2,5 m, ilgis – 13 m, svoris – 30 t.  </w:t>
      </w:r>
    </w:p>
    <w:p w14:paraId="23C9C492"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rFonts w:cs="Arial"/>
          <w:szCs w:val="22"/>
          <w:lang w:val="lt-LT"/>
        </w:rPr>
        <w:t>Pėstiesiems ties varteliais ir pastatais įrengiama betoninių trinkelių danga.</w:t>
      </w:r>
    </w:p>
    <w:p w14:paraId="0E86DAE0"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Projektuojant įvažiavimą į PSO transformatorių pastotės (toliau - TP) teritoriją prioritetą skirti įvažiavimui per automatinius vartus. </w:t>
      </w:r>
      <w:r>
        <w:rPr>
          <w:szCs w:val="22"/>
          <w:lang w:val="lt-LT"/>
        </w:rPr>
        <w:t xml:space="preserve">Šalia vartų įrengiamiems varteliams </w:t>
      </w:r>
      <w:r w:rsidRPr="00637AA9">
        <w:rPr>
          <w:szCs w:val="22"/>
          <w:lang w:val="lt-LT"/>
        </w:rPr>
        <w:t>iš išorės suprojektuoti dviejų pakabinamų spynų sistem</w:t>
      </w:r>
      <w:r>
        <w:rPr>
          <w:szCs w:val="22"/>
          <w:lang w:val="lt-LT"/>
        </w:rPr>
        <w:t>os</w:t>
      </w:r>
      <w:r w:rsidRPr="007F7C04">
        <w:rPr>
          <w:szCs w:val="22"/>
          <w:lang w:val="lt-LT"/>
        </w:rPr>
        <w:t xml:space="preserve"> </w:t>
      </w:r>
      <w:r w:rsidRPr="00637AA9">
        <w:rPr>
          <w:szCs w:val="22"/>
          <w:lang w:val="lt-LT"/>
        </w:rPr>
        <w:t>užraktą, kuri</w:t>
      </w:r>
      <w:r>
        <w:rPr>
          <w:szCs w:val="22"/>
          <w:lang w:val="lt-LT"/>
        </w:rPr>
        <w:t>s</w:t>
      </w:r>
      <w:r w:rsidRPr="00637AA9">
        <w:rPr>
          <w:szCs w:val="22"/>
          <w:lang w:val="lt-LT"/>
        </w:rPr>
        <w:t xml:space="preserve"> leistų atrakinti </w:t>
      </w:r>
      <w:r>
        <w:rPr>
          <w:szCs w:val="22"/>
          <w:lang w:val="lt-LT"/>
        </w:rPr>
        <w:t>vartelius</w:t>
      </w:r>
      <w:r w:rsidRPr="00637AA9">
        <w:rPr>
          <w:szCs w:val="22"/>
          <w:lang w:val="lt-LT"/>
        </w:rPr>
        <w:t xml:space="preserve"> atrakinus vieną spyną (AB ESO arba PSO raktu).</w:t>
      </w:r>
      <w:r>
        <w:rPr>
          <w:szCs w:val="22"/>
          <w:lang w:val="lt-LT"/>
        </w:rPr>
        <w:t xml:space="preserve"> Vidiniai vartai ir varteliai projektuojami mechaniniai su rakinimu dvigubu užraktu.</w:t>
      </w:r>
    </w:p>
    <w:p w14:paraId="668781F0" w14:textId="1A8A802C"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Skirstyklos tvora turi būti suprojektuota vadovaujantis III saugumo lygio reikalavimais</w:t>
      </w:r>
      <w:r w:rsidRPr="00637AA9">
        <w:rPr>
          <w:rFonts w:cs="Arial"/>
          <w:szCs w:val="22"/>
          <w:lang w:val="lt-LT"/>
        </w:rPr>
        <w:t xml:space="preserve">. </w:t>
      </w:r>
      <w:r w:rsidRPr="00637AA9">
        <w:rPr>
          <w:szCs w:val="22"/>
          <w:lang w:val="lt-LT"/>
        </w:rPr>
        <w:t xml:space="preserve">Perimetro tvora ir padidinto patikimumo mechaninės kliūtys (vartai, durys, spynos, langai, grotos, žaliuzės). Perimetro tvora sutvirtinta fizinėmis priemonėmis (ir (arba) dviejų ruožų tvora), apsunkinančiomis patekimą į teritoriją. PSO personalo patekimui į 330 kV skirstyklos teritoriją </w:t>
      </w:r>
      <w:r w:rsidRPr="00637AA9">
        <w:rPr>
          <w:szCs w:val="22"/>
          <w:lang w:val="lt-LT"/>
        </w:rPr>
        <w:lastRenderedPageBreak/>
        <w:t xml:space="preserve">suprojektuoti ir įrengti atskirus vartelius su betoninėmis trinkelėmis grįstu praėjimu. Standartiniai techniniai reikalavimai tvorai (išskyrus III saugos lygio) pateikiami </w:t>
      </w:r>
      <w:sdt>
        <w:sdtPr>
          <w:rPr>
            <w:szCs w:val="22"/>
            <w:highlight w:val="lightGray"/>
            <w:lang w:val="lt-LT"/>
          </w:rPr>
          <w:id w:val="-1865050367"/>
          <w:citation/>
        </w:sdtPr>
        <w:sdtEndPr/>
        <w:sdtContent>
          <w:r w:rsidRPr="00637AA9">
            <w:rPr>
              <w:szCs w:val="22"/>
              <w:highlight w:val="lightGray"/>
              <w:lang w:val="lt-LT"/>
            </w:rPr>
            <w:fldChar w:fldCharType="begin"/>
          </w:r>
          <w:r w:rsidRPr="00637AA9">
            <w:rPr>
              <w:szCs w:val="22"/>
              <w:highlight w:val="lightGray"/>
              <w:lang w:val="lt-LT"/>
            </w:rPr>
            <w:instrText xml:space="preserve">CITATION ReikalTvoroms \l 1063 </w:instrText>
          </w:r>
          <w:r w:rsidRPr="00637AA9">
            <w:rPr>
              <w:szCs w:val="22"/>
              <w:highlight w:val="lightGray"/>
              <w:lang w:val="lt-LT"/>
            </w:rPr>
            <w:fldChar w:fldCharType="separate"/>
          </w:r>
          <w:r w:rsidR="00E21323" w:rsidRPr="00E21323">
            <w:rPr>
              <w:noProof/>
              <w:szCs w:val="22"/>
              <w:highlight w:val="lightGray"/>
              <w:lang w:val="lt-LT"/>
            </w:rPr>
            <w:t>(19)</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w:t>
      </w:r>
    </w:p>
    <w:p w14:paraId="7790C7B9"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Papildomai suprojektuoti ir įrengti vartelius ties esamais Kruonio HAE gaisriniais hidrantais.</w:t>
      </w:r>
    </w:p>
    <w:p w14:paraId="084B07DC"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Tvoroje ties gaisriniais hidrantais turi būti numatyti varteliai gaisriniams automobiliams prisijungti žarnas prie hidrantų.</w:t>
      </w:r>
    </w:p>
    <w:p w14:paraId="41793BF1"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Pagal LR Aplinkos ministerijos patvirtintą „Reglamentuojamų statybos produktų sąrašą“ objekto statyboje panaudoti statybos produktai privalo turėti išduotus LR aplinkos ministro 2018 m. birželio 27 d. įsakymu Nr. D1-601 paskirtų notifikuotų įstaigų sertifikatus.</w:t>
      </w:r>
    </w:p>
    <w:p w14:paraId="62FD6F28"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Statybos metu susidarančias atliekas tvarkyti pagal skyriuje „Aplinkosaugos dalis“ nurodytus reikalavimus. </w:t>
      </w:r>
    </w:p>
    <w:p w14:paraId="2F9E2CDF"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Numatyti išvalymą nuo augmenijos (krūmų) ir aplinkos sutvarkymą viso sklypo teritorijoje arba dviejų metrų atstumu nuo tvoros išorinėje pusėje, jei tvora sutampa su sklypo ribomis.</w:t>
      </w:r>
    </w:p>
    <w:p w14:paraId="622C2A98"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Sklypo sutvarkymo (Sklypo plano) dalyje suprojektuoti informacinį aiškinamąjį stendą prie pagrindinio įėjimo į statybvietę. Stende pateikiama informacija:</w:t>
      </w:r>
    </w:p>
    <w:p w14:paraId="536B0347"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užsakovo pavadinimas;</w:t>
      </w:r>
    </w:p>
    <w:p w14:paraId="4B699083"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projektuotojas;</w:t>
      </w:r>
    </w:p>
    <w:p w14:paraId="2BD9C3A3"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rangovo pavadinimas;</w:t>
      </w:r>
    </w:p>
    <w:p w14:paraId="5C331A15"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statinio statybos vadovo vardas, pavardė, kontaktinis tel.;</w:t>
      </w:r>
    </w:p>
    <w:p w14:paraId="2F7C779D"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techninės priežiūros vadovo vardas, pavardė, kontaktinis tel.;</w:t>
      </w:r>
    </w:p>
    <w:p w14:paraId="55058FA9" w14:textId="77777777" w:rsidR="005D577A" w:rsidRPr="00637AA9" w:rsidRDefault="005D577A" w:rsidP="005D577A">
      <w:pPr>
        <w:pStyle w:val="NoSpacing"/>
        <w:numPr>
          <w:ilvl w:val="2"/>
          <w:numId w:val="18"/>
        </w:numPr>
        <w:spacing w:line="276" w:lineRule="auto"/>
        <w:jc w:val="both"/>
        <w:rPr>
          <w:szCs w:val="22"/>
          <w:lang w:val="lt-LT"/>
        </w:rPr>
      </w:pPr>
      <w:r w:rsidRPr="00637AA9">
        <w:rPr>
          <w:szCs w:val="22"/>
          <w:lang w:val="lt-LT"/>
        </w:rPr>
        <w:t>projekto pradžios ir pabaigos datos.</w:t>
      </w:r>
    </w:p>
    <w:p w14:paraId="51652720" w14:textId="77777777" w:rsidR="005D577A" w:rsidRPr="00637AA9" w:rsidRDefault="005D577A" w:rsidP="005D577A">
      <w:pPr>
        <w:pStyle w:val="NoSpacing"/>
        <w:spacing w:line="276" w:lineRule="auto"/>
        <w:jc w:val="both"/>
        <w:rPr>
          <w:szCs w:val="22"/>
          <w:lang w:val="lt-LT"/>
        </w:rPr>
      </w:pPr>
      <w:r w:rsidRPr="00637AA9">
        <w:rPr>
          <w:szCs w:val="22"/>
          <w:lang w:val="lt-LT"/>
        </w:rPr>
        <w:t>Stende pateikiama informacija turi būti lengvai įskaitoma iš 5 m atstumo.</w:t>
      </w:r>
    </w:p>
    <w:p w14:paraId="309AE392"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Suprojektuoti kelių, privažiavimų ir šalia esančios teritorijos, kuriais buvo naudojamasi projekto vykdymo metu, atstatymą į pirminę projektinę padėtį.</w:t>
      </w:r>
    </w:p>
    <w:p w14:paraId="411935ED" w14:textId="77777777" w:rsidR="005D577A" w:rsidRPr="00637AA9" w:rsidRDefault="005D577A" w:rsidP="005D577A">
      <w:pPr>
        <w:pStyle w:val="NoSpacing"/>
        <w:numPr>
          <w:ilvl w:val="1"/>
          <w:numId w:val="11"/>
        </w:numPr>
        <w:spacing w:line="276" w:lineRule="auto"/>
        <w:ind w:left="709" w:hanging="142"/>
        <w:jc w:val="both"/>
        <w:rPr>
          <w:szCs w:val="22"/>
          <w:lang w:val="lt-LT"/>
        </w:rPr>
      </w:pPr>
      <w:r w:rsidRPr="00637AA9">
        <w:rPr>
          <w:szCs w:val="22"/>
          <w:lang w:val="lt-LT"/>
        </w:rPr>
        <w:t>Skirstyklos teritorijoje numatyti privažiavimus prie gaisrinių hidrantų.</w:t>
      </w:r>
    </w:p>
    <w:p w14:paraId="7F368F6C" w14:textId="77777777" w:rsidR="005D577A" w:rsidRPr="00637AA9" w:rsidRDefault="005D577A" w:rsidP="005D577A">
      <w:pPr>
        <w:pStyle w:val="NoSpacing"/>
        <w:numPr>
          <w:ilvl w:val="1"/>
          <w:numId w:val="11"/>
        </w:numPr>
        <w:spacing w:line="276" w:lineRule="auto"/>
        <w:ind w:left="0" w:firstLine="567"/>
        <w:jc w:val="both"/>
        <w:rPr>
          <w:szCs w:val="22"/>
          <w:lang w:val="lt-LT"/>
        </w:rPr>
      </w:pPr>
      <w:r w:rsidRPr="00637AA9">
        <w:rPr>
          <w:szCs w:val="22"/>
          <w:lang w:val="lt-LT"/>
        </w:rPr>
        <w:t xml:space="preserve">Ant portalų būtina įrengti apsaugą nuo paukščių. </w:t>
      </w:r>
    </w:p>
    <w:p w14:paraId="1507ED30" w14:textId="7BE7BFA8" w:rsidR="005D577A" w:rsidRDefault="005D577A" w:rsidP="005D577A">
      <w:pPr>
        <w:pStyle w:val="ListParagraph"/>
        <w:numPr>
          <w:ilvl w:val="1"/>
          <w:numId w:val="11"/>
        </w:numPr>
        <w:spacing w:line="276" w:lineRule="auto"/>
        <w:ind w:left="0" w:firstLine="567"/>
        <w:jc w:val="both"/>
        <w:rPr>
          <w:rFonts w:ascii="Trebuchet MS" w:hAnsi="Trebuchet MS"/>
          <w:sz w:val="22"/>
          <w:szCs w:val="22"/>
          <w:lang w:val="lt-LT"/>
        </w:rPr>
      </w:pPr>
      <w:r w:rsidRPr="00034251">
        <w:rPr>
          <w:rFonts w:ascii="Trebuchet MS" w:hAnsi="Trebuchet MS"/>
          <w:sz w:val="22"/>
          <w:szCs w:val="22"/>
          <w:lang w:val="lt-LT"/>
        </w:rPr>
        <w:t>Pastotės teritorijoje prie įvažiavimo, suprojektuoti ir įrengti atskirą, aptvertą tvora, aikštelę (ne mažiau 40 m² ploto) trečių šalių telekomunikacijų konteinerio (arba lauko spintų) pastatymui. Aikštelės danga surenkama arba asfaltas priklausomai nuo įrengimo vietos (derinama techninio projekto derinimo metu). Įrengiama ryšių kanalizacija (2xØ110mm HDPE) vienos modos 24 skaidulų dviejų šviesolaidinių kabelių įvadui iš 330 kV PVP. Ryšių kanalizacija užbaigiama aikštelėje mažo tipo ryšių kabelių šuliniu RKŠ-1-3. Šulinyje suprojektuoti movą šviesolaidinių kabelių įvadų prijungimui. Įėjimas į aikštelę, per rakinamus vartelius. Aikštelę su reikiama infrastruktūra įrengti iki esamo valdymo pulto pastato griovimo darbų.</w:t>
      </w:r>
    </w:p>
    <w:p w14:paraId="199B6FF7" w14:textId="4ED39667" w:rsidR="0076528A" w:rsidRPr="00637AA9" w:rsidRDefault="008E343A" w:rsidP="00160C87">
      <w:pPr>
        <w:pStyle w:val="Heading1"/>
        <w:numPr>
          <w:ilvl w:val="0"/>
          <w:numId w:val="1"/>
        </w:numPr>
        <w:spacing w:before="120" w:after="120"/>
        <w:ind w:left="-142" w:firstLine="709"/>
        <w:jc w:val="both"/>
        <w:rPr>
          <w:szCs w:val="22"/>
          <w:lang w:val="lt-LT"/>
        </w:rPr>
      </w:pPr>
      <w:bookmarkStart w:id="33" w:name="_Toc100320119"/>
      <w:r w:rsidRPr="00637AA9">
        <w:rPr>
          <w:szCs w:val="22"/>
          <w:lang w:val="lt-LT"/>
        </w:rPr>
        <w:t>E</w:t>
      </w:r>
      <w:bookmarkEnd w:id="32"/>
      <w:r w:rsidR="004D2850" w:rsidRPr="00637AA9">
        <w:rPr>
          <w:szCs w:val="22"/>
          <w:lang w:val="lt-LT"/>
        </w:rPr>
        <w:t>LEKTROTECHNIKOS DALIS</w:t>
      </w:r>
      <w:bookmarkEnd w:id="33"/>
    </w:p>
    <w:p w14:paraId="750A9A40"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bookmarkStart w:id="34" w:name="_Toc293929826"/>
      <w:bookmarkStart w:id="35" w:name="_Toc293931128"/>
      <w:bookmarkStart w:id="36" w:name="_Toc286316258"/>
    </w:p>
    <w:p w14:paraId="6CA7EE8A"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p>
    <w:p w14:paraId="504A0520"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p>
    <w:p w14:paraId="7DA30485"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p>
    <w:p w14:paraId="56740202"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p>
    <w:p w14:paraId="68369FAC" w14:textId="77777777" w:rsidR="00230E7A" w:rsidRPr="00637AA9" w:rsidRDefault="00230E7A" w:rsidP="00160C87">
      <w:pPr>
        <w:pStyle w:val="ListParagraph"/>
        <w:numPr>
          <w:ilvl w:val="0"/>
          <w:numId w:val="3"/>
        </w:numPr>
        <w:spacing w:line="276" w:lineRule="auto"/>
        <w:ind w:left="-142" w:firstLine="709"/>
        <w:jc w:val="both"/>
        <w:rPr>
          <w:rFonts w:ascii="Trebuchet MS" w:hAnsi="Trebuchet MS" w:cs="Arial"/>
          <w:vanish/>
          <w:sz w:val="22"/>
          <w:szCs w:val="22"/>
          <w:lang w:val="lt-LT"/>
        </w:rPr>
      </w:pPr>
    </w:p>
    <w:p w14:paraId="745DD21B" w14:textId="40CDD54C" w:rsidR="009E0E39" w:rsidRDefault="00CE1D85" w:rsidP="005552F2">
      <w:pPr>
        <w:pStyle w:val="NoSpacing"/>
        <w:numPr>
          <w:ilvl w:val="1"/>
          <w:numId w:val="1"/>
        </w:numPr>
        <w:spacing w:line="276" w:lineRule="auto"/>
        <w:ind w:left="0" w:firstLine="567"/>
        <w:jc w:val="both"/>
        <w:rPr>
          <w:rFonts w:cs="Arial"/>
          <w:szCs w:val="22"/>
          <w:lang w:val="lt-LT"/>
        </w:rPr>
      </w:pPr>
      <w:bookmarkStart w:id="37" w:name="_Hlk16065313"/>
      <w:r w:rsidRPr="00637AA9">
        <w:rPr>
          <w:rStyle w:val="normaltextrun"/>
          <w:szCs w:val="22"/>
          <w:shd w:val="clear" w:color="auto" w:fill="FFFFFF"/>
          <w:lang w:val="lt-LT"/>
        </w:rPr>
        <w:t>Visi</w:t>
      </w:r>
      <w:r w:rsidR="004D72DE" w:rsidRPr="00637AA9">
        <w:rPr>
          <w:rStyle w:val="normaltextrun"/>
          <w:szCs w:val="22"/>
          <w:shd w:val="clear" w:color="auto" w:fill="FFFFFF"/>
          <w:lang w:val="lt-LT"/>
        </w:rPr>
        <w:t xml:space="preserve"> Kruonio HAE</w:t>
      </w:r>
      <w:r w:rsidRPr="00637AA9">
        <w:rPr>
          <w:rStyle w:val="normaltextrun"/>
          <w:szCs w:val="22"/>
          <w:shd w:val="clear" w:color="auto" w:fill="FFFFFF"/>
          <w:lang w:val="lt-LT"/>
        </w:rPr>
        <w:t xml:space="preserve"> 330 kV skirstyklos</w:t>
      </w:r>
      <w:r w:rsidR="00447D3D" w:rsidRPr="00637AA9">
        <w:rPr>
          <w:rStyle w:val="normaltextrun"/>
          <w:szCs w:val="22"/>
          <w:shd w:val="clear" w:color="auto" w:fill="FFFFFF"/>
          <w:lang w:val="lt-LT"/>
        </w:rPr>
        <w:t xml:space="preserve"> pirminiai</w:t>
      </w:r>
      <w:r w:rsidRPr="00637AA9">
        <w:rPr>
          <w:rStyle w:val="normaltextrun"/>
          <w:szCs w:val="22"/>
          <w:shd w:val="clear" w:color="auto" w:fill="FFFFFF"/>
          <w:lang w:val="lt-LT"/>
        </w:rPr>
        <w:t xml:space="preserve"> įrenginiai</w:t>
      </w:r>
      <w:r w:rsidR="004D51ED" w:rsidRPr="00637AA9">
        <w:rPr>
          <w:rStyle w:val="normaltextrun"/>
          <w:szCs w:val="22"/>
          <w:shd w:val="clear" w:color="auto" w:fill="FFFFFF"/>
          <w:lang w:val="lt-LT"/>
        </w:rPr>
        <w:t xml:space="preserve"> (įskaitant ir</w:t>
      </w:r>
      <w:r w:rsidR="009C64C1">
        <w:rPr>
          <w:rStyle w:val="normaltextrun"/>
          <w:szCs w:val="22"/>
          <w:shd w:val="clear" w:color="auto" w:fill="FFFFFF"/>
          <w:lang w:val="lt-LT"/>
        </w:rPr>
        <w:t xml:space="preserve"> nuo skirstyklos nutolusius bei</w:t>
      </w:r>
      <w:r w:rsidR="004D51ED" w:rsidRPr="00637AA9">
        <w:rPr>
          <w:rStyle w:val="normaltextrun"/>
          <w:szCs w:val="22"/>
          <w:shd w:val="clear" w:color="auto" w:fill="FFFFFF"/>
          <w:lang w:val="lt-LT"/>
        </w:rPr>
        <w:t xml:space="preserve"> šalia AT-1 esanči</w:t>
      </w:r>
      <w:r w:rsidR="009427FB">
        <w:rPr>
          <w:rStyle w:val="normaltextrun"/>
          <w:szCs w:val="22"/>
          <w:shd w:val="clear" w:color="auto" w:fill="FFFFFF"/>
          <w:lang w:val="lt-LT"/>
        </w:rPr>
        <w:t>u</w:t>
      </w:r>
      <w:r w:rsidR="003C05DA" w:rsidRPr="00637AA9">
        <w:rPr>
          <w:rStyle w:val="normaltextrun"/>
          <w:szCs w:val="22"/>
          <w:shd w:val="clear" w:color="auto" w:fill="FFFFFF"/>
          <w:lang w:val="lt-LT"/>
        </w:rPr>
        <w:t>s</w:t>
      </w:r>
      <w:r w:rsidR="004D51ED" w:rsidRPr="00637AA9">
        <w:rPr>
          <w:rStyle w:val="normaltextrun"/>
          <w:szCs w:val="22"/>
          <w:shd w:val="clear" w:color="auto" w:fill="FFFFFF"/>
          <w:lang w:val="lt-LT"/>
        </w:rPr>
        <w:t xml:space="preserve"> viršįtampių ribotuv</w:t>
      </w:r>
      <w:r w:rsidR="009427FB">
        <w:rPr>
          <w:rStyle w:val="normaltextrun"/>
          <w:szCs w:val="22"/>
          <w:shd w:val="clear" w:color="auto" w:fill="FFFFFF"/>
          <w:lang w:val="lt-LT"/>
        </w:rPr>
        <w:t>u</w:t>
      </w:r>
      <w:r w:rsidR="003C05DA" w:rsidRPr="00637AA9">
        <w:rPr>
          <w:rStyle w:val="normaltextrun"/>
          <w:szCs w:val="22"/>
          <w:shd w:val="clear" w:color="auto" w:fill="FFFFFF"/>
          <w:lang w:val="lt-LT"/>
        </w:rPr>
        <w:t>s</w:t>
      </w:r>
      <w:r w:rsidR="004D51ED" w:rsidRPr="00637AA9">
        <w:rPr>
          <w:rStyle w:val="normaltextrun"/>
          <w:szCs w:val="22"/>
          <w:shd w:val="clear" w:color="auto" w:fill="FFFFFF"/>
          <w:lang w:val="lt-LT"/>
        </w:rPr>
        <w:t xml:space="preserve"> RIB AT-301)</w:t>
      </w:r>
      <w:r w:rsidRPr="00637AA9">
        <w:rPr>
          <w:rStyle w:val="normaltextrun"/>
          <w:szCs w:val="22"/>
          <w:shd w:val="clear" w:color="auto" w:fill="FFFFFF"/>
          <w:lang w:val="lt-LT"/>
        </w:rPr>
        <w:t> pakeičiami naujais standartiniais lauko tipo pirminiais įrenginiais, išskyrus</w:t>
      </w:r>
      <w:r w:rsidR="009C64C1">
        <w:rPr>
          <w:rStyle w:val="normaltextrun"/>
          <w:szCs w:val="22"/>
          <w:shd w:val="clear" w:color="auto" w:fill="FFFFFF"/>
          <w:lang w:val="lt-LT"/>
        </w:rPr>
        <w:t xml:space="preserve"> įrenginius</w:t>
      </w:r>
      <w:r w:rsidRPr="00637AA9">
        <w:rPr>
          <w:rStyle w:val="normaltextrun"/>
          <w:szCs w:val="22"/>
          <w:shd w:val="clear" w:color="auto" w:fill="FFFFFF"/>
          <w:lang w:val="lt-LT"/>
        </w:rPr>
        <w:t xml:space="preserve"> nurodytus </w:t>
      </w:r>
      <w:sdt>
        <w:sdtPr>
          <w:rPr>
            <w:szCs w:val="22"/>
            <w:highlight w:val="lightGray"/>
          </w:rPr>
          <w:id w:val="130218353"/>
          <w:citation/>
        </w:sdtPr>
        <w:sdtEndPr/>
        <w:sdtContent>
          <w:r w:rsidR="005A2683" w:rsidRPr="00637AA9">
            <w:rPr>
              <w:szCs w:val="22"/>
              <w:highlight w:val="lightGray"/>
            </w:rPr>
            <w:fldChar w:fldCharType="begin"/>
          </w:r>
          <w:r w:rsidR="00B67D74" w:rsidRPr="00637AA9">
            <w:rPr>
              <w:szCs w:val="22"/>
              <w:highlight w:val="lightGray"/>
              <w:lang w:val="lt-LT"/>
            </w:rPr>
            <w:instrText xml:space="preserve">CITATION Por \l 1063 </w:instrText>
          </w:r>
          <w:r w:rsidR="005A2683" w:rsidRPr="00637AA9">
            <w:rPr>
              <w:szCs w:val="22"/>
              <w:highlight w:val="lightGray"/>
            </w:rPr>
            <w:fldChar w:fldCharType="separate"/>
          </w:r>
          <w:r w:rsidR="00E21323" w:rsidRPr="00E21323">
            <w:rPr>
              <w:noProof/>
              <w:szCs w:val="22"/>
              <w:highlight w:val="lightGray"/>
              <w:lang w:val="lt-LT"/>
            </w:rPr>
            <w:t>(20)</w:t>
          </w:r>
          <w:r w:rsidR="005A2683" w:rsidRPr="00637AA9">
            <w:rPr>
              <w:szCs w:val="22"/>
              <w:highlight w:val="lightGray"/>
            </w:rPr>
            <w:fldChar w:fldCharType="end"/>
          </w:r>
        </w:sdtContent>
      </w:sdt>
      <w:r w:rsidRPr="00637AA9">
        <w:rPr>
          <w:szCs w:val="22"/>
          <w:highlight w:val="lightGray"/>
          <w:lang w:val="lt-LT"/>
        </w:rPr>
        <w:t> priede</w:t>
      </w:r>
      <w:r w:rsidR="009C64C1">
        <w:rPr>
          <w:szCs w:val="22"/>
          <w:lang w:val="lt-LT"/>
        </w:rPr>
        <w:t xml:space="preserve"> 1 lentelėje</w:t>
      </w:r>
      <w:r w:rsidRPr="00637AA9">
        <w:rPr>
          <w:rStyle w:val="normaltextrun"/>
          <w:szCs w:val="22"/>
          <w:shd w:val="clear" w:color="auto" w:fill="FFFFFF"/>
          <w:lang w:val="lt-LT"/>
        </w:rPr>
        <w:t>, kurie turi būti panaudoti po rekonstravimo.</w:t>
      </w:r>
      <w:r w:rsidR="00E80EB6">
        <w:rPr>
          <w:rStyle w:val="normaltextrun"/>
          <w:szCs w:val="22"/>
          <w:shd w:val="clear" w:color="auto" w:fill="FFFFFF"/>
          <w:lang w:val="lt-LT"/>
        </w:rPr>
        <w:t xml:space="preserve"> </w:t>
      </w:r>
      <w:bookmarkStart w:id="38" w:name="_Hlk97032660"/>
      <w:r w:rsidR="00E80EB6">
        <w:rPr>
          <w:rStyle w:val="normaltextrun"/>
          <w:szCs w:val="22"/>
          <w:shd w:val="clear" w:color="auto" w:fill="FFFFFF"/>
          <w:lang w:val="lt-LT"/>
        </w:rPr>
        <w:t>LN-367 eksploatuojami viršįtampių ribotuvai ir aukšto dažnio įrenginiai</w:t>
      </w:r>
      <w:r w:rsidR="00E919DB">
        <w:rPr>
          <w:rStyle w:val="normaltextrun"/>
          <w:szCs w:val="22"/>
          <w:shd w:val="clear" w:color="auto" w:fill="FFFFFF"/>
          <w:lang w:val="lt-LT"/>
        </w:rPr>
        <w:t xml:space="preserve">, </w:t>
      </w:r>
      <w:r w:rsidR="00E80EB6">
        <w:rPr>
          <w:rStyle w:val="normaltextrun"/>
          <w:szCs w:val="22"/>
          <w:shd w:val="clear" w:color="auto" w:fill="FFFFFF"/>
          <w:lang w:val="lt-LT"/>
        </w:rPr>
        <w:t>esantys Kruonio HAE 330 kV skirstyklos prieigose</w:t>
      </w:r>
      <w:r w:rsidR="00E919DB">
        <w:rPr>
          <w:rStyle w:val="normaltextrun"/>
          <w:szCs w:val="22"/>
          <w:shd w:val="clear" w:color="auto" w:fill="FFFFFF"/>
          <w:lang w:val="lt-LT"/>
        </w:rPr>
        <w:t>,</w:t>
      </w:r>
      <w:r w:rsidR="00E80EB6">
        <w:rPr>
          <w:rStyle w:val="normaltextrun"/>
          <w:szCs w:val="22"/>
          <w:shd w:val="clear" w:color="auto" w:fill="FFFFFF"/>
          <w:lang w:val="lt-LT"/>
        </w:rPr>
        <w:t xml:space="preserve"> išsaugomi esamoje vietoje kartu su kabeliu ir galinėmis movomis</w:t>
      </w:r>
      <w:bookmarkEnd w:id="38"/>
      <w:r w:rsidR="00E80EB6">
        <w:rPr>
          <w:rStyle w:val="normaltextrun"/>
          <w:szCs w:val="22"/>
          <w:shd w:val="clear" w:color="auto" w:fill="FFFFFF"/>
          <w:lang w:val="lt-LT"/>
        </w:rPr>
        <w:t xml:space="preserve"> (žr. 7.10 p.). </w:t>
      </w:r>
      <w:r w:rsidR="004D6B4D" w:rsidRPr="00637AA9">
        <w:rPr>
          <w:rStyle w:val="normaltextrun"/>
          <w:szCs w:val="22"/>
          <w:shd w:val="clear" w:color="auto" w:fill="FFFFFF"/>
          <w:lang w:val="lt-LT"/>
        </w:rPr>
        <w:t xml:space="preserve">Rekonstravimo metu taip pat rekonstruojama oro linijos atkarpa nuo 330 kV skirstyklos iki AT-1, detalūs reikalavimai šios linijos atkarpos rekonstravimui pateikiami </w:t>
      </w:r>
      <w:r w:rsidR="003C05DA" w:rsidRPr="00637AA9">
        <w:rPr>
          <w:rStyle w:val="normaltextrun"/>
          <w:szCs w:val="22"/>
          <w:shd w:val="clear" w:color="auto" w:fill="FFFFFF"/>
          <w:lang w:val="lt-LT"/>
        </w:rPr>
        <w:t>Elektros perdavimo linijų dalyje</w:t>
      </w:r>
      <w:r w:rsidR="004D6B4D" w:rsidRPr="00637AA9">
        <w:rPr>
          <w:rStyle w:val="normaltextrun"/>
          <w:szCs w:val="22"/>
          <w:shd w:val="clear" w:color="auto" w:fill="FFFFFF"/>
          <w:lang w:val="lt-LT"/>
        </w:rPr>
        <w:t>.</w:t>
      </w:r>
      <w:r w:rsidR="00447D3D" w:rsidRPr="00637AA9">
        <w:rPr>
          <w:rStyle w:val="normaltextrun"/>
          <w:szCs w:val="22"/>
          <w:shd w:val="clear" w:color="auto" w:fill="FFFFFF"/>
          <w:lang w:val="lt-LT"/>
        </w:rPr>
        <w:t xml:space="preserve"> Rekonstravimo metu </w:t>
      </w:r>
      <w:r w:rsidR="006F673A" w:rsidRPr="00637AA9">
        <w:rPr>
          <w:rStyle w:val="normaltextrun"/>
          <w:szCs w:val="22"/>
          <w:shd w:val="clear" w:color="auto" w:fill="FFFFFF"/>
          <w:lang w:val="lt-LT"/>
        </w:rPr>
        <w:t>keičiami naujais</w:t>
      </w:r>
      <w:r w:rsidR="00447D3D" w:rsidRPr="00637AA9">
        <w:rPr>
          <w:rStyle w:val="normaltextrun"/>
          <w:szCs w:val="22"/>
          <w:shd w:val="clear" w:color="auto" w:fill="FFFFFF"/>
          <w:lang w:val="lt-LT"/>
        </w:rPr>
        <w:t xml:space="preserve"> visi</w:t>
      </w:r>
      <w:r w:rsidR="006F673A" w:rsidRPr="00637AA9">
        <w:rPr>
          <w:rStyle w:val="normaltextrun"/>
          <w:szCs w:val="22"/>
          <w:shd w:val="clear" w:color="auto" w:fill="FFFFFF"/>
          <w:lang w:val="lt-LT"/>
        </w:rPr>
        <w:t xml:space="preserve"> 330 kV skirstyklos</w:t>
      </w:r>
      <w:r w:rsidR="00447D3D" w:rsidRPr="00637AA9">
        <w:rPr>
          <w:rStyle w:val="normaltextrun"/>
          <w:szCs w:val="22"/>
          <w:shd w:val="clear" w:color="auto" w:fill="FFFFFF"/>
          <w:lang w:val="lt-LT"/>
        </w:rPr>
        <w:t xml:space="preserve"> KSSRS ir NSSRS įrenginiai</w:t>
      </w:r>
      <w:r w:rsidR="00A9058E" w:rsidRPr="00637AA9">
        <w:rPr>
          <w:rStyle w:val="normaltextrun"/>
          <w:szCs w:val="22"/>
          <w:shd w:val="clear" w:color="auto" w:fill="FFFFFF"/>
          <w:lang w:val="lt-LT"/>
        </w:rPr>
        <w:t xml:space="preserve">, išskyrus esamas akumuliatorių baterijas (detaliau aprašyta šios </w:t>
      </w:r>
      <w:r w:rsidR="00A9058E" w:rsidRPr="00637AA9">
        <w:rPr>
          <w:szCs w:val="22"/>
          <w:highlight w:val="lightGray"/>
          <w:lang w:val="lt-LT"/>
        </w:rPr>
        <w:t>skyriaus 6.</w:t>
      </w:r>
      <w:r w:rsidR="00DD09B1" w:rsidRPr="00637AA9">
        <w:rPr>
          <w:szCs w:val="22"/>
          <w:highlight w:val="lightGray"/>
          <w:lang w:val="lt-LT"/>
        </w:rPr>
        <w:t>3</w:t>
      </w:r>
      <w:r w:rsidR="00C254AC">
        <w:rPr>
          <w:szCs w:val="22"/>
          <w:highlight w:val="lightGray"/>
          <w:lang w:val="lt-LT"/>
        </w:rPr>
        <w:t>1</w:t>
      </w:r>
      <w:r w:rsidR="00A9058E" w:rsidRPr="00637AA9">
        <w:rPr>
          <w:szCs w:val="22"/>
          <w:highlight w:val="lightGray"/>
          <w:lang w:val="lt-LT"/>
        </w:rPr>
        <w:t xml:space="preserve"> p.</w:t>
      </w:r>
      <w:r w:rsidR="00A9058E" w:rsidRPr="00637AA9">
        <w:rPr>
          <w:rStyle w:val="normaltextrun"/>
          <w:szCs w:val="22"/>
          <w:shd w:val="clear" w:color="auto" w:fill="FFFFFF"/>
          <w:lang w:val="lt-LT"/>
        </w:rPr>
        <w:t>)</w:t>
      </w:r>
      <w:r w:rsidR="00447D3D" w:rsidRPr="00637AA9">
        <w:rPr>
          <w:rStyle w:val="normaltextrun"/>
          <w:szCs w:val="22"/>
          <w:shd w:val="clear" w:color="auto" w:fill="FFFFFF"/>
          <w:lang w:val="lt-LT"/>
        </w:rPr>
        <w:t>.</w:t>
      </w:r>
      <w:r w:rsidR="006F673A" w:rsidRPr="00637AA9">
        <w:rPr>
          <w:rStyle w:val="normaltextrun"/>
          <w:szCs w:val="22"/>
          <w:shd w:val="clear" w:color="auto" w:fill="FFFFFF"/>
          <w:lang w:val="lt-LT"/>
        </w:rPr>
        <w:t xml:space="preserve"> Rekonstravimo metu dalį </w:t>
      </w:r>
      <w:r w:rsidR="00BD5277" w:rsidRPr="00637AA9">
        <w:rPr>
          <w:rStyle w:val="normaltextrun"/>
          <w:szCs w:val="22"/>
          <w:shd w:val="clear" w:color="auto" w:fill="FFFFFF"/>
          <w:lang w:val="lt-LT"/>
        </w:rPr>
        <w:t>įrenginių/įrangos/medžiagų</w:t>
      </w:r>
      <w:r w:rsidR="006F673A" w:rsidRPr="00637AA9">
        <w:rPr>
          <w:rStyle w:val="normaltextrun"/>
          <w:szCs w:val="22"/>
          <w:shd w:val="clear" w:color="auto" w:fill="FFFFFF"/>
          <w:lang w:val="lt-LT"/>
        </w:rPr>
        <w:t xml:space="preserve"> reikalinga perduoti į PSO avarinį rezervą.</w:t>
      </w:r>
      <w:r w:rsidR="00C63CC1" w:rsidRPr="00637AA9">
        <w:rPr>
          <w:rStyle w:val="normaltextrun"/>
          <w:szCs w:val="22"/>
          <w:shd w:val="clear" w:color="auto" w:fill="FFFFFF"/>
          <w:lang w:val="lt-LT"/>
        </w:rPr>
        <w:t xml:space="preserve"> Į PSO avarinį rezervą perduodamų įrenginių/įrangos/medžiagų sąrašas pateiktas </w:t>
      </w:r>
      <w:sdt>
        <w:sdtPr>
          <w:rPr>
            <w:szCs w:val="22"/>
            <w:highlight w:val="lightGray"/>
          </w:rPr>
          <w:id w:val="1150330852"/>
          <w:citation/>
        </w:sdtPr>
        <w:sdtEndPr/>
        <w:sdtContent>
          <w:r w:rsidR="004A26D9" w:rsidRPr="00637AA9">
            <w:rPr>
              <w:szCs w:val="22"/>
              <w:highlight w:val="lightGray"/>
            </w:rPr>
            <w:fldChar w:fldCharType="begin"/>
          </w:r>
          <w:r w:rsidR="004A26D9" w:rsidRPr="00637AA9">
            <w:rPr>
              <w:szCs w:val="22"/>
              <w:highlight w:val="lightGray"/>
              <w:lang w:val="lt-LT"/>
            </w:rPr>
            <w:instrText xml:space="preserve"> CITATION Įre \l 1063 </w:instrText>
          </w:r>
          <w:r w:rsidR="004A26D9" w:rsidRPr="00637AA9">
            <w:rPr>
              <w:szCs w:val="22"/>
              <w:highlight w:val="lightGray"/>
            </w:rPr>
            <w:fldChar w:fldCharType="separate"/>
          </w:r>
          <w:r w:rsidR="00E21323" w:rsidRPr="00E21323">
            <w:rPr>
              <w:noProof/>
              <w:szCs w:val="22"/>
              <w:highlight w:val="lightGray"/>
              <w:lang w:val="lt-LT"/>
            </w:rPr>
            <w:t>(21)</w:t>
          </w:r>
          <w:r w:rsidR="004A26D9" w:rsidRPr="00637AA9">
            <w:rPr>
              <w:szCs w:val="22"/>
              <w:highlight w:val="lightGray"/>
            </w:rPr>
            <w:fldChar w:fldCharType="end"/>
          </w:r>
        </w:sdtContent>
      </w:sdt>
      <w:r w:rsidR="00C63CC1" w:rsidRPr="00637AA9">
        <w:rPr>
          <w:szCs w:val="22"/>
          <w:highlight w:val="lightGray"/>
          <w:lang w:val="lt-LT"/>
        </w:rPr>
        <w:t xml:space="preserve"> priede</w:t>
      </w:r>
      <w:r w:rsidR="00C63CC1" w:rsidRPr="00637AA9">
        <w:rPr>
          <w:rStyle w:val="normaltextrun"/>
          <w:szCs w:val="22"/>
          <w:shd w:val="clear" w:color="auto" w:fill="FFFFFF"/>
          <w:lang w:val="lt-LT"/>
        </w:rPr>
        <w:t>.</w:t>
      </w:r>
      <w:r w:rsidR="006F673A" w:rsidRPr="00637AA9">
        <w:rPr>
          <w:rStyle w:val="normaltextrun"/>
          <w:szCs w:val="22"/>
          <w:shd w:val="clear" w:color="auto" w:fill="FFFFFF"/>
          <w:lang w:val="lt-LT"/>
        </w:rPr>
        <w:t xml:space="preserve"> </w:t>
      </w:r>
      <w:r w:rsidR="009E0E39" w:rsidRPr="00637AA9">
        <w:rPr>
          <w:rFonts w:cs="Arial"/>
          <w:szCs w:val="22"/>
          <w:lang w:val="lt-LT"/>
        </w:rPr>
        <w:t>Prieš demontavimą perduodamiems į avarinį rezervą įrenginiams turi būti atlikti bandymai pagal Perdavimo tinklo įrenginių bandymo reglamento reikalavimus. Bandymų protokolai pateikiami PSO kartu su į rezervą perduodamais įrenginiais.</w:t>
      </w:r>
    </w:p>
    <w:p w14:paraId="039B7CC0" w14:textId="67008497" w:rsidR="00A105B3" w:rsidRPr="00637AA9" w:rsidRDefault="00BB7C86" w:rsidP="005552F2">
      <w:pPr>
        <w:pStyle w:val="NoSpacing"/>
        <w:numPr>
          <w:ilvl w:val="1"/>
          <w:numId w:val="1"/>
        </w:numPr>
        <w:spacing w:line="276" w:lineRule="auto"/>
        <w:ind w:left="0" w:firstLine="567"/>
        <w:jc w:val="both"/>
        <w:rPr>
          <w:rFonts w:cs="Arial"/>
          <w:szCs w:val="22"/>
          <w:lang w:val="lt-LT"/>
        </w:rPr>
      </w:pPr>
      <w:r w:rsidRPr="00637AA9">
        <w:rPr>
          <w:rFonts w:cs="Arial"/>
          <w:bCs/>
          <w:szCs w:val="22"/>
          <w:lang w:val="lt-LT"/>
        </w:rPr>
        <w:lastRenderedPageBreak/>
        <w:t>330 kV OL Kruonio HAE–</w:t>
      </w:r>
      <w:proofErr w:type="spellStart"/>
      <w:r w:rsidRPr="00637AA9">
        <w:rPr>
          <w:rFonts w:cs="Arial"/>
          <w:bCs/>
          <w:szCs w:val="22"/>
          <w:lang w:val="lt-LT"/>
        </w:rPr>
        <w:t>Sovietskas</w:t>
      </w:r>
      <w:proofErr w:type="spellEnd"/>
      <w:r w:rsidRPr="00637AA9">
        <w:rPr>
          <w:rFonts w:cs="Arial"/>
          <w:bCs/>
          <w:szCs w:val="22"/>
          <w:lang w:val="lt-LT"/>
        </w:rPr>
        <w:t xml:space="preserve"> (LN-447) ir Lietuvos E–Kruonio HAE (LN-308) laikin</w:t>
      </w:r>
      <w:r>
        <w:rPr>
          <w:rFonts w:cs="Arial"/>
          <w:bCs/>
          <w:szCs w:val="22"/>
          <w:lang w:val="lt-LT"/>
        </w:rPr>
        <w:t>o</w:t>
      </w:r>
      <w:r w:rsidRPr="00637AA9">
        <w:rPr>
          <w:rFonts w:cs="Arial"/>
          <w:bCs/>
          <w:szCs w:val="22"/>
          <w:lang w:val="lt-LT"/>
        </w:rPr>
        <w:t xml:space="preserve"> tarpusavio sujungim</w:t>
      </w:r>
      <w:r>
        <w:rPr>
          <w:rFonts w:cs="Arial"/>
          <w:bCs/>
          <w:szCs w:val="22"/>
          <w:lang w:val="lt-LT"/>
        </w:rPr>
        <w:t>o</w:t>
      </w:r>
      <w:r w:rsidR="000C5692">
        <w:rPr>
          <w:rFonts w:cs="Arial"/>
          <w:bCs/>
          <w:szCs w:val="22"/>
          <w:lang w:val="lt-LT"/>
        </w:rPr>
        <w:t xml:space="preserve"> (toliau – laikina jungtis)</w:t>
      </w:r>
      <w:r>
        <w:rPr>
          <w:rFonts w:cs="Arial"/>
          <w:bCs/>
          <w:szCs w:val="22"/>
          <w:lang w:val="lt-LT"/>
        </w:rPr>
        <w:t xml:space="preserve"> darb</w:t>
      </w:r>
      <w:r w:rsidR="000C5692">
        <w:rPr>
          <w:rFonts w:cs="Arial"/>
          <w:bCs/>
          <w:szCs w:val="22"/>
          <w:lang w:val="lt-LT"/>
        </w:rPr>
        <w:t>ai</w:t>
      </w:r>
      <w:r w:rsidR="004A46B4">
        <w:rPr>
          <w:rFonts w:cs="Arial"/>
          <w:bCs/>
          <w:szCs w:val="22"/>
          <w:lang w:val="lt-LT"/>
        </w:rPr>
        <w:t>, įskaitant aukšto dažnio įrangos</w:t>
      </w:r>
      <w:r w:rsidR="00D3530C">
        <w:rPr>
          <w:rFonts w:cs="Arial"/>
          <w:bCs/>
          <w:szCs w:val="22"/>
          <w:lang w:val="lt-LT"/>
        </w:rPr>
        <w:t xml:space="preserve"> (</w:t>
      </w:r>
      <w:proofErr w:type="spellStart"/>
      <w:r w:rsidR="0038236B">
        <w:rPr>
          <w:rFonts w:cs="Arial"/>
          <w:bCs/>
          <w:szCs w:val="22"/>
          <w:lang w:val="lt-LT"/>
        </w:rPr>
        <w:t>užtvėriklių</w:t>
      </w:r>
      <w:proofErr w:type="spellEnd"/>
      <w:r w:rsidR="0038236B">
        <w:rPr>
          <w:rFonts w:cs="Arial"/>
          <w:bCs/>
          <w:szCs w:val="22"/>
          <w:lang w:val="lt-LT"/>
        </w:rPr>
        <w:t xml:space="preserve"> bei ryšio kondensatorių</w:t>
      </w:r>
      <w:r w:rsidR="00D3530C">
        <w:rPr>
          <w:rFonts w:cs="Arial"/>
          <w:bCs/>
          <w:szCs w:val="22"/>
          <w:lang w:val="lt-LT"/>
        </w:rPr>
        <w:t>)</w:t>
      </w:r>
      <w:r w:rsidR="004A46B4">
        <w:rPr>
          <w:rFonts w:cs="Arial"/>
          <w:bCs/>
          <w:szCs w:val="22"/>
          <w:lang w:val="lt-LT"/>
        </w:rPr>
        <w:t xml:space="preserve"> bei </w:t>
      </w:r>
      <w:r w:rsidR="0038236B">
        <w:rPr>
          <w:rFonts w:cs="Arial"/>
          <w:bCs/>
          <w:szCs w:val="22"/>
          <w:lang w:val="lt-LT"/>
        </w:rPr>
        <w:t>srovės ir įtampos</w:t>
      </w:r>
      <w:r w:rsidR="00F353CA">
        <w:rPr>
          <w:rFonts w:cs="Arial"/>
          <w:bCs/>
          <w:szCs w:val="22"/>
          <w:lang w:val="lt-LT"/>
        </w:rPr>
        <w:t xml:space="preserve"> matavimo</w:t>
      </w:r>
      <w:r w:rsidR="004A46B4">
        <w:rPr>
          <w:rFonts w:cs="Arial"/>
          <w:bCs/>
          <w:szCs w:val="22"/>
          <w:lang w:val="lt-LT"/>
        </w:rPr>
        <w:t xml:space="preserve"> transformatorių pervežimą iš Kruonio HAE LN-447 prijunginio į Lietuvos E LN-308 prijunginį,</w:t>
      </w:r>
      <w:r w:rsidR="000C5692">
        <w:rPr>
          <w:rFonts w:cs="Arial"/>
          <w:bCs/>
          <w:szCs w:val="22"/>
          <w:lang w:val="lt-LT"/>
        </w:rPr>
        <w:t xml:space="preserve"> bus suprojektuoti ir įgyvendinti </w:t>
      </w:r>
      <w:r w:rsidR="000C5692">
        <w:rPr>
          <w:rFonts w:cs="Arial"/>
          <w:szCs w:val="22"/>
          <w:lang w:val="lt-LT"/>
        </w:rPr>
        <w:t>kito projekto</w:t>
      </w:r>
      <w:r w:rsidR="00F353CA">
        <w:rPr>
          <w:rFonts w:cs="Arial"/>
          <w:szCs w:val="22"/>
          <w:lang w:val="lt-LT"/>
        </w:rPr>
        <w:t>, skirto laikinos jungties įrengimui,</w:t>
      </w:r>
      <w:r w:rsidR="000C5692">
        <w:rPr>
          <w:rFonts w:cs="Arial"/>
          <w:szCs w:val="22"/>
          <w:lang w:val="lt-LT"/>
        </w:rPr>
        <w:t xml:space="preserve"> apimtyje. Šio projekto apimtyje reikalinga suprojektuoti bei įgyvendinti laikinos jungties demontavimo bei </w:t>
      </w:r>
      <w:r w:rsidR="001C754A">
        <w:rPr>
          <w:rFonts w:cs="Arial"/>
          <w:szCs w:val="22"/>
          <w:lang w:val="lt-LT"/>
        </w:rPr>
        <w:t>laikinos schemos</w:t>
      </w:r>
      <w:r w:rsidR="000C5692">
        <w:rPr>
          <w:rFonts w:cs="Arial"/>
          <w:szCs w:val="22"/>
          <w:lang w:val="lt-LT"/>
        </w:rPr>
        <w:t xml:space="preserve"> sprendinių atstatymo</w:t>
      </w:r>
      <w:r w:rsidR="00A84DFE">
        <w:rPr>
          <w:rFonts w:cs="Arial"/>
          <w:szCs w:val="22"/>
          <w:lang w:val="lt-LT"/>
        </w:rPr>
        <w:t xml:space="preserve"> į 1 pav. pavaizduotą principinę schemą</w:t>
      </w:r>
      <w:r w:rsidR="000C5692">
        <w:rPr>
          <w:rFonts w:cs="Arial"/>
          <w:szCs w:val="22"/>
          <w:lang w:val="lt-LT"/>
        </w:rPr>
        <w:t xml:space="preserve"> </w:t>
      </w:r>
      <w:r w:rsidR="001C754A">
        <w:rPr>
          <w:rFonts w:cs="Arial"/>
          <w:szCs w:val="22"/>
          <w:lang w:val="lt-LT"/>
        </w:rPr>
        <w:t>darbus</w:t>
      </w:r>
      <w:r w:rsidR="003228A7">
        <w:rPr>
          <w:rFonts w:cs="Arial"/>
          <w:szCs w:val="22"/>
          <w:lang w:val="lt-LT"/>
        </w:rPr>
        <w:t>, po to kai</w:t>
      </w:r>
      <w:r w:rsidR="00731C23">
        <w:rPr>
          <w:rFonts w:cs="Arial"/>
          <w:szCs w:val="22"/>
          <w:lang w:val="lt-LT"/>
        </w:rPr>
        <w:t xml:space="preserve"> laikina</w:t>
      </w:r>
      <w:r w:rsidR="003228A7">
        <w:rPr>
          <w:rFonts w:cs="Arial"/>
          <w:szCs w:val="22"/>
          <w:lang w:val="lt-LT"/>
        </w:rPr>
        <w:t xml:space="preserve"> jungtis</w:t>
      </w:r>
      <w:r w:rsidR="00731C23">
        <w:rPr>
          <w:rFonts w:cs="Arial"/>
          <w:szCs w:val="22"/>
          <w:lang w:val="lt-LT"/>
        </w:rPr>
        <w:t xml:space="preserve"> ir laikina schema</w:t>
      </w:r>
      <w:r w:rsidR="003228A7">
        <w:rPr>
          <w:rFonts w:cs="Arial"/>
          <w:szCs w:val="22"/>
          <w:lang w:val="lt-LT"/>
        </w:rPr>
        <w:t xml:space="preserve"> bus nebereikalinga</w:t>
      </w:r>
      <w:r w:rsidR="001C754A">
        <w:rPr>
          <w:rFonts w:cs="Arial"/>
          <w:szCs w:val="22"/>
          <w:lang w:val="lt-LT"/>
        </w:rPr>
        <w:t>.</w:t>
      </w:r>
      <w:r w:rsidR="004530A2">
        <w:rPr>
          <w:rFonts w:cs="Arial"/>
          <w:szCs w:val="22"/>
          <w:lang w:val="lt-LT"/>
        </w:rPr>
        <w:t xml:space="preserve"> Atliekant pakeitimus Lietuvos E LN-308 prijunginyje</w:t>
      </w:r>
      <w:r w:rsidR="00A84DFE">
        <w:rPr>
          <w:rFonts w:cs="Arial"/>
          <w:szCs w:val="22"/>
          <w:lang w:val="lt-LT"/>
        </w:rPr>
        <w:t xml:space="preserve">, prioritetu panaudoti esamus </w:t>
      </w:r>
      <w:r w:rsidR="003228A7">
        <w:rPr>
          <w:rFonts w:cs="Arial"/>
          <w:szCs w:val="22"/>
          <w:lang w:val="lt-LT"/>
        </w:rPr>
        <w:t>bei</w:t>
      </w:r>
      <w:r w:rsidR="00A84DFE">
        <w:rPr>
          <w:rFonts w:cs="Arial"/>
          <w:szCs w:val="22"/>
          <w:lang w:val="lt-LT"/>
        </w:rPr>
        <w:t xml:space="preserve"> iš Kruonio HAE atvežtus</w:t>
      </w:r>
      <w:r w:rsidR="003228A7">
        <w:rPr>
          <w:rFonts w:cs="Arial"/>
          <w:szCs w:val="22"/>
          <w:lang w:val="lt-LT"/>
        </w:rPr>
        <w:t xml:space="preserve"> pirminius</w:t>
      </w:r>
      <w:r w:rsidR="00A84DFE">
        <w:rPr>
          <w:rFonts w:cs="Arial"/>
          <w:szCs w:val="22"/>
          <w:lang w:val="lt-LT"/>
        </w:rPr>
        <w:t xml:space="preserve"> įrenginius ir tik dėl</w:t>
      </w:r>
      <w:r w:rsidR="004530A2">
        <w:rPr>
          <w:rFonts w:cs="Arial"/>
          <w:szCs w:val="22"/>
          <w:lang w:val="lt-LT"/>
        </w:rPr>
        <w:t xml:space="preserve"> techninių priežasčių projekte nustačius poreikį keisti pirminius įrenginius Lietuvos E LN-308 prijunginyje</w:t>
      </w:r>
      <w:r w:rsidR="00731C23">
        <w:rPr>
          <w:rFonts w:cs="Arial"/>
          <w:szCs w:val="22"/>
          <w:lang w:val="lt-LT"/>
        </w:rPr>
        <w:t xml:space="preserve"> į naujus</w:t>
      </w:r>
      <w:r w:rsidR="004530A2">
        <w:rPr>
          <w:rFonts w:cs="Arial"/>
          <w:szCs w:val="22"/>
          <w:lang w:val="lt-LT"/>
        </w:rPr>
        <w:t xml:space="preserve">, suprojektuoti </w:t>
      </w:r>
      <w:r w:rsidR="003228A7">
        <w:rPr>
          <w:rFonts w:cs="Arial"/>
          <w:szCs w:val="22"/>
          <w:lang w:val="lt-LT"/>
        </w:rPr>
        <w:t xml:space="preserve">pirminių </w:t>
      </w:r>
      <w:r w:rsidR="004530A2">
        <w:rPr>
          <w:rFonts w:cs="Arial"/>
          <w:szCs w:val="22"/>
          <w:lang w:val="lt-LT"/>
        </w:rPr>
        <w:t>įrenginių pakeitimą</w:t>
      </w:r>
      <w:r w:rsidR="00A84DFE">
        <w:rPr>
          <w:rFonts w:cs="Arial"/>
          <w:szCs w:val="22"/>
          <w:lang w:val="lt-LT"/>
        </w:rPr>
        <w:t xml:space="preserve"> </w:t>
      </w:r>
      <w:r w:rsidR="004530A2">
        <w:rPr>
          <w:rFonts w:cs="Arial"/>
          <w:szCs w:val="22"/>
          <w:lang w:val="lt-LT"/>
        </w:rPr>
        <w:t>vadovaujantis šiame skyriuje nurodytais reikalavimais.</w:t>
      </w:r>
      <w:r w:rsidR="00A84DFE">
        <w:rPr>
          <w:rFonts w:cs="Arial"/>
          <w:szCs w:val="22"/>
          <w:lang w:val="lt-LT"/>
        </w:rPr>
        <w:t xml:space="preserve"> </w:t>
      </w:r>
    </w:p>
    <w:p w14:paraId="44A2F4E8" w14:textId="0BFA0CC6" w:rsidR="00A105B3" w:rsidRDefault="00A105B3" w:rsidP="00A84DFE">
      <w:pPr>
        <w:pStyle w:val="NoSpacing"/>
        <w:spacing w:line="276" w:lineRule="auto"/>
        <w:jc w:val="both"/>
        <w:rPr>
          <w:rFonts w:cs="Arial"/>
          <w:szCs w:val="22"/>
          <w:lang w:val="lt-LT"/>
        </w:rPr>
      </w:pPr>
    </w:p>
    <w:p w14:paraId="00A37C12" w14:textId="1D308E74" w:rsidR="005937E6" w:rsidRPr="00637AA9" w:rsidRDefault="00D0520D" w:rsidP="00B761E4">
      <w:pPr>
        <w:pStyle w:val="NoSpacing"/>
        <w:spacing w:line="276" w:lineRule="auto"/>
        <w:ind w:firstLine="0"/>
        <w:jc w:val="center"/>
        <w:rPr>
          <w:rFonts w:cs="Arial"/>
          <w:szCs w:val="22"/>
          <w:lang w:val="lt-LT"/>
        </w:rPr>
      </w:pPr>
      <w:r>
        <w:rPr>
          <w:noProof/>
        </w:rPr>
        <w:drawing>
          <wp:inline distT="0" distB="0" distL="0" distR="0" wp14:anchorId="511474C5" wp14:editId="345607AE">
            <wp:extent cx="6480175" cy="6287135"/>
            <wp:effectExtent l="0" t="0" r="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pic:nvPicPr>
                  <pic:blipFill>
                    <a:blip r:embed="rId13"/>
                    <a:stretch>
                      <a:fillRect/>
                    </a:stretch>
                  </pic:blipFill>
                  <pic:spPr>
                    <a:xfrm>
                      <a:off x="0" y="0"/>
                      <a:ext cx="6480175" cy="6287135"/>
                    </a:xfrm>
                    <a:prstGeom prst="rect">
                      <a:avLst/>
                    </a:prstGeom>
                  </pic:spPr>
                </pic:pic>
              </a:graphicData>
            </a:graphic>
          </wp:inline>
        </w:drawing>
      </w:r>
    </w:p>
    <w:p w14:paraId="054F4199" w14:textId="11188A4C" w:rsidR="00717BEB" w:rsidRPr="00836470" w:rsidRDefault="00A105B3" w:rsidP="00717BEB">
      <w:pPr>
        <w:pStyle w:val="NoSpacing"/>
        <w:spacing w:line="276" w:lineRule="auto"/>
        <w:ind w:left="360"/>
        <w:jc w:val="center"/>
        <w:rPr>
          <w:rFonts w:cs="Arial"/>
          <w:szCs w:val="22"/>
          <w:lang w:val="lt-LT"/>
        </w:rPr>
      </w:pPr>
      <w:r w:rsidRPr="00836470">
        <w:rPr>
          <w:rFonts w:cs="Arial"/>
          <w:b/>
          <w:szCs w:val="22"/>
          <w:lang w:val="lt-LT"/>
        </w:rPr>
        <w:t>1 pav.</w:t>
      </w:r>
      <w:r w:rsidRPr="00836470">
        <w:rPr>
          <w:rFonts w:cs="Arial"/>
          <w:szCs w:val="22"/>
          <w:lang w:val="lt-LT"/>
        </w:rPr>
        <w:t xml:space="preserve"> </w:t>
      </w:r>
      <w:r w:rsidR="005C5467" w:rsidRPr="00836470">
        <w:rPr>
          <w:rFonts w:cs="Arial"/>
          <w:szCs w:val="22"/>
          <w:lang w:val="lt-LT"/>
        </w:rPr>
        <w:t xml:space="preserve">Kruonio HAE </w:t>
      </w:r>
      <w:r w:rsidRPr="00836470">
        <w:rPr>
          <w:rFonts w:cs="Arial"/>
          <w:szCs w:val="22"/>
          <w:lang w:val="lt-LT"/>
        </w:rPr>
        <w:t>330 kV skirstyklos principinė schema</w:t>
      </w:r>
    </w:p>
    <w:p w14:paraId="717C283C" w14:textId="77777777" w:rsidR="00717BEB" w:rsidRPr="00836470" w:rsidRDefault="00717BEB" w:rsidP="00717BEB">
      <w:pPr>
        <w:pStyle w:val="NoSpacing"/>
        <w:spacing w:line="276" w:lineRule="auto"/>
        <w:ind w:left="360"/>
        <w:jc w:val="center"/>
        <w:rPr>
          <w:rFonts w:cs="Arial"/>
          <w:szCs w:val="22"/>
          <w:lang w:val="lt-LT"/>
        </w:rPr>
      </w:pPr>
    </w:p>
    <w:p w14:paraId="20169EC5" w14:textId="278BE46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lastRenderedPageBreak/>
        <w:t xml:space="preserve">Pirminių įrenginių išdėstymas turi būti projektuojamas optimaliai išnaudojant skirstyklos teritoriją. Projektuojant įrenginių išdėstymą kartu turi būti vertinami ir principinėje schemoje pavaizduoti perspektyviniai narveliai ir linijos. </w:t>
      </w:r>
      <w:r w:rsidR="00357E56">
        <w:rPr>
          <w:szCs w:val="22"/>
          <w:lang w:val="lt-LT"/>
        </w:rPr>
        <w:t>T</w:t>
      </w:r>
      <w:r w:rsidRPr="00637AA9">
        <w:rPr>
          <w:szCs w:val="22"/>
          <w:lang w:val="lt-LT"/>
        </w:rPr>
        <w:t xml:space="preserve">echninio projekto brėžiniuose turi būti vaizduojami perspektyviniai narveliai ir </w:t>
      </w:r>
      <w:r w:rsidR="00462562" w:rsidRPr="00637AA9">
        <w:rPr>
          <w:szCs w:val="22"/>
          <w:lang w:val="lt-LT"/>
        </w:rPr>
        <w:t xml:space="preserve">perspektyvinės </w:t>
      </w:r>
      <w:r w:rsidRPr="00637AA9">
        <w:rPr>
          <w:szCs w:val="22"/>
          <w:lang w:val="lt-LT"/>
        </w:rPr>
        <w:t xml:space="preserve">linijos nurodant, kad šio projekto apimtyje jų įrengti nereikia. Perspektyviniai narveliai ir </w:t>
      </w:r>
      <w:r w:rsidR="00462562" w:rsidRPr="00637AA9">
        <w:rPr>
          <w:szCs w:val="22"/>
          <w:lang w:val="lt-LT"/>
        </w:rPr>
        <w:t xml:space="preserve">perspektyvinės </w:t>
      </w:r>
      <w:r w:rsidRPr="00637AA9">
        <w:rPr>
          <w:szCs w:val="22"/>
          <w:lang w:val="lt-LT"/>
        </w:rPr>
        <w:t xml:space="preserve">linijos brėžiniuose vaizduojami atskiru žymėjimu, pvz. kita spalva. </w:t>
      </w:r>
    </w:p>
    <w:p w14:paraId="1ED5B273" w14:textId="143B42BC"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Projektuojant parinkti maksimaliai funkcionalų ir techniškai bei ekonomiškai naudingą aukštos įtampos įrenginių išdėstymą. Projektuojant turi būti</w:t>
      </w:r>
      <w:r w:rsidR="008E0504" w:rsidRPr="00637AA9">
        <w:rPr>
          <w:szCs w:val="22"/>
          <w:lang w:val="lt-LT"/>
        </w:rPr>
        <w:t>,</w:t>
      </w:r>
      <w:r w:rsidRPr="00637AA9">
        <w:rPr>
          <w:szCs w:val="22"/>
          <w:lang w:val="lt-LT"/>
        </w:rPr>
        <w:t xml:space="preserve"> kiek įmanoma</w:t>
      </w:r>
      <w:r w:rsidR="00E85ED9">
        <w:rPr>
          <w:szCs w:val="22"/>
          <w:lang w:val="lt-LT"/>
        </w:rPr>
        <w:t>, tačiau neišplečiant skirstyklos už esamo sklypo ribų</w:t>
      </w:r>
      <w:r w:rsidR="008E0504" w:rsidRPr="00637AA9">
        <w:rPr>
          <w:szCs w:val="22"/>
          <w:lang w:val="lt-LT"/>
        </w:rPr>
        <w:t>,</w:t>
      </w:r>
      <w:r w:rsidRPr="00637AA9">
        <w:rPr>
          <w:szCs w:val="22"/>
          <w:lang w:val="lt-LT"/>
        </w:rPr>
        <w:t xml:space="preserve"> išvengiama aukštos įtampos elektros tiltų, OL užvedimų arba šynų susikirtimų skirtingose plokštumose, kitų nestandartinių sprendinių, galinčių apsunkinti eksploatavimą, elektros energijos perdavimą arba sukelti pavojų eksploatuojančiam personalui. Užbaigus Kruonio HAE 330 kV skirstyklos rekonstravimą principinė schema turi maksimaliai atitikti šioje projektavimo užduotyje nurodytą principinę schemą. Turi būti</w:t>
      </w:r>
      <w:r w:rsidR="00000763" w:rsidRPr="00637AA9">
        <w:rPr>
          <w:szCs w:val="22"/>
          <w:lang w:val="lt-LT"/>
        </w:rPr>
        <w:t>,</w:t>
      </w:r>
      <w:r w:rsidR="00E85ED9">
        <w:rPr>
          <w:szCs w:val="22"/>
          <w:lang w:val="lt-LT"/>
        </w:rPr>
        <w:t xml:space="preserve"> </w:t>
      </w:r>
      <w:r w:rsidR="00000763" w:rsidRPr="00637AA9">
        <w:rPr>
          <w:szCs w:val="22"/>
          <w:lang w:val="lt-LT"/>
        </w:rPr>
        <w:t>kiek įmanoma</w:t>
      </w:r>
      <w:r w:rsidRPr="00637AA9">
        <w:rPr>
          <w:szCs w:val="22"/>
          <w:lang w:val="lt-LT"/>
        </w:rPr>
        <w:t xml:space="preserve"> išlaikomas įrenginių ir sumontavimo sprendinių vienodumas visuose skirstyklos prijunginiuose. Projektavimo metu planuojant objekto statybos įgyvendinimo etapus, jei reikalinga, numatyti laikinas technines ir organizacines priemones, siekiant įvykdyti visus </w:t>
      </w:r>
      <w:r w:rsidR="008D7474" w:rsidRPr="00637AA9">
        <w:rPr>
          <w:szCs w:val="22"/>
          <w:lang w:val="lt-LT"/>
        </w:rPr>
        <w:t>PSO</w:t>
      </w:r>
      <w:r w:rsidRPr="00637AA9">
        <w:rPr>
          <w:szCs w:val="22"/>
          <w:lang w:val="lt-LT"/>
        </w:rPr>
        <w:t xml:space="preserve"> ir trečiųjų šalių reikalavimus dėl projekto įgyvendinimo etapų bei aukštos įtampos įrenginių išjungimo galimybių bei terminų. Tokios priemonės gali būti: papildomos laikinos atramos, šuntuojantys šynų tiltai, laikinų kabelinių jungčių panaudojimas ir kt. Visos papildomos organizacinės ir techninės priemonės turi būti įvertintos ir įtrauktos Rangovo į projekto apimtį. </w:t>
      </w:r>
      <w:r w:rsidR="005C1668">
        <w:rPr>
          <w:szCs w:val="22"/>
          <w:lang w:val="lt-LT"/>
        </w:rPr>
        <w:t>PSO</w:t>
      </w:r>
      <w:r w:rsidRPr="00637AA9">
        <w:rPr>
          <w:szCs w:val="22"/>
          <w:lang w:val="lt-LT"/>
        </w:rPr>
        <w:t xml:space="preserve"> papildomai nedengs išlaidų, susidariusių dėl šių laikinų sprendinių panaudojimo, jei tokios priemonės bus reikalingos projekto įgyvendinimo eigoje.</w:t>
      </w:r>
    </w:p>
    <w:p w14:paraId="072BB92D" w14:textId="45F41711"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Numatyti privažiavimo galimybę prie visų pastotės įrenginių ir konstrukcijų. Atvirosiose skirstyklose lygiagrečiai jungtuvų turi būti nutiestas kelias montavimo, remonto mechanizmams ir įtaisams bei kilnojamosioms laboratorijoms.</w:t>
      </w:r>
    </w:p>
    <w:p w14:paraId="336BAD32"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Projekte pateikti informaciją apie esamo regiono klimato sąlygas, įtraukiant apšalo sienelės storį, vėjo greitį, bei atitinkamai specifikuoti šiuos parametrus pirminių įrenginių techninėse specifikacijose.</w:t>
      </w:r>
    </w:p>
    <w:p w14:paraId="44E01355" w14:textId="07AE77AF" w:rsidR="00717BEB" w:rsidRPr="00637AA9" w:rsidRDefault="005F3D65" w:rsidP="005552F2">
      <w:pPr>
        <w:pStyle w:val="NoSpacing"/>
        <w:numPr>
          <w:ilvl w:val="1"/>
          <w:numId w:val="1"/>
        </w:numPr>
        <w:spacing w:line="276" w:lineRule="auto"/>
        <w:ind w:left="0" w:firstLine="567"/>
        <w:jc w:val="both"/>
        <w:rPr>
          <w:szCs w:val="22"/>
          <w:lang w:val="lt-LT"/>
        </w:rPr>
      </w:pPr>
      <w:r>
        <w:rPr>
          <w:szCs w:val="22"/>
          <w:lang w:val="lt-LT"/>
        </w:rPr>
        <w:t>V</w:t>
      </w:r>
      <w:r w:rsidRPr="00637AA9">
        <w:rPr>
          <w:szCs w:val="22"/>
          <w:lang w:val="lt-LT"/>
        </w:rPr>
        <w:t>ertinant planuojamus statyti ir numatytus perspektyvinius įrenginius</w:t>
      </w:r>
      <w:r>
        <w:rPr>
          <w:szCs w:val="22"/>
          <w:lang w:val="lt-LT"/>
        </w:rPr>
        <w:t xml:space="preserve"> </w:t>
      </w:r>
      <w:r w:rsidRPr="00637AA9">
        <w:rPr>
          <w:szCs w:val="22"/>
          <w:lang w:val="lt-LT"/>
        </w:rPr>
        <w:t xml:space="preserve">(žr. 1 pav.) </w:t>
      </w:r>
      <w:r>
        <w:rPr>
          <w:szCs w:val="22"/>
          <w:lang w:val="lt-LT"/>
        </w:rPr>
        <w:t>s</w:t>
      </w:r>
      <w:r w:rsidR="00717BEB" w:rsidRPr="00637AA9">
        <w:rPr>
          <w:szCs w:val="22"/>
          <w:lang w:val="lt-LT"/>
        </w:rPr>
        <w:t>uprojektuoti PVP dydį bei įrangos išdėstymą PVP.</w:t>
      </w:r>
    </w:p>
    <w:p w14:paraId="6352783F"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330 kV oro linijų užvedimui į skirstyklą suprojektuoti linijinius portalus su tempiamomis girliandomis. Portalai projektuojami taip, kad 330 kV laidų aukštis nuo žemės paviršiaus visame ruože nuo portalų iki galinės oro linijos atramos būtų ne mažesnis kaip 8,5 m, esant didžiausiam laidų įlinkiui.</w:t>
      </w:r>
    </w:p>
    <w:p w14:paraId="6DDBF6F4" w14:textId="5BE66363"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Ant vienos atraminės konstrukcijos leidžiama montuoti tik kabelių movas (jei tokios projektuojamos) su viršįtampių ribotuvais. Kitų skirtingos paskirties įrenginių įrengimas ant vienos atraminės konstrukcijos yra draudžiamas.</w:t>
      </w:r>
    </w:p>
    <w:p w14:paraId="2A9DE853"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Projektuojant būtina suvienodinti visų pirminių įrenginių izoliatorių spalvą. Standartinė izoliatorių spalva yra ruda. </w:t>
      </w:r>
      <w:bookmarkStart w:id="39" w:name="_Hlk18331655"/>
      <w:r w:rsidRPr="00637AA9">
        <w:rPr>
          <w:szCs w:val="22"/>
          <w:lang w:val="lt-LT"/>
        </w:rPr>
        <w:t>Skirtis gali tik viršįtampių ribotuvų spalva, kurių polimero spalva išlieka pilka</w:t>
      </w:r>
      <w:bookmarkEnd w:id="39"/>
      <w:r w:rsidRPr="00637AA9">
        <w:rPr>
          <w:szCs w:val="22"/>
          <w:lang w:val="lt-LT"/>
        </w:rPr>
        <w:t>.</w:t>
      </w:r>
    </w:p>
    <w:p w14:paraId="06E69165" w14:textId="58D2F0E2" w:rsidR="00717BEB" w:rsidRPr="00637AA9" w:rsidRDefault="00717BEB" w:rsidP="005552F2">
      <w:pPr>
        <w:pStyle w:val="NoSpacing"/>
        <w:numPr>
          <w:ilvl w:val="1"/>
          <w:numId w:val="1"/>
        </w:numPr>
        <w:spacing w:line="276" w:lineRule="auto"/>
        <w:ind w:left="0" w:firstLine="567"/>
        <w:jc w:val="both"/>
        <w:rPr>
          <w:szCs w:val="22"/>
          <w:lang w:val="lt-LT"/>
        </w:rPr>
      </w:pPr>
      <w:bookmarkStart w:id="40" w:name="_Hlk18331792"/>
      <w:r w:rsidRPr="00637AA9">
        <w:rPr>
          <w:szCs w:val="22"/>
          <w:lang w:val="lt-LT"/>
        </w:rPr>
        <w:t>330 kV skyrikliai ir jų įžeminimo peiliai turi atitikti LITGRID AB standartinius techninius reikalavimus. Skyriklių ir įžemiklių pavarose, kurios sumontuotos ant vienos konstrukcijos, turi būti įrengtos elektrinės (elektromagnetinės) blokuotės, o tarp skyriklių ir įžemiklių turi būti numatytos mechaninės blokuotės, neleidžiančios rankiniu būdu jungti skyriklio arba įžemiklio pavarų variklių, esant įjungtam įžemikliui arba skyrikliui atitinkamai. Skyriklių ir stacionarių įžeminimo peilių pavarų sumontavimo aukštis turi būti numatytas toks, kad jų valdymą ir techninę priežiūrą/aptarnavimą galima būtų vykdyti be pakėlimo į aukštį priemonių panaudojimo. Stacionarūs įžeminimo peiliai turi būti naudojami įžeminti oro linijas, 330 kV šynas, jungtuvus</w:t>
      </w:r>
      <w:r w:rsidR="00A233B1" w:rsidRPr="00637AA9">
        <w:rPr>
          <w:szCs w:val="22"/>
          <w:lang w:val="lt-LT"/>
        </w:rPr>
        <w:t xml:space="preserve"> (kartu su matavimo transformatoriais)</w:t>
      </w:r>
      <w:r w:rsidRPr="00637AA9">
        <w:rPr>
          <w:szCs w:val="22"/>
          <w:lang w:val="lt-LT"/>
        </w:rPr>
        <w:t xml:space="preserve"> </w:t>
      </w:r>
      <w:r w:rsidR="00425B62" w:rsidRPr="00637AA9">
        <w:rPr>
          <w:szCs w:val="22"/>
          <w:lang w:val="lt-LT"/>
        </w:rPr>
        <w:t>iš abiejų pusių</w:t>
      </w:r>
      <w:r w:rsidRPr="00637AA9">
        <w:rPr>
          <w:szCs w:val="22"/>
          <w:lang w:val="lt-LT"/>
        </w:rPr>
        <w:t xml:space="preserve"> ir galios transformatorius. Standartiniai techniniai reikalavimai 330 kV skyrikliams </w:t>
      </w:r>
      <w:r w:rsidRPr="00637AA9">
        <w:rPr>
          <w:szCs w:val="22"/>
          <w:highlight w:val="lightGray"/>
          <w:lang w:val="lt-LT"/>
        </w:rPr>
        <w:t>pateikiami</w:t>
      </w:r>
      <w:r w:rsidRPr="00637AA9">
        <w:rPr>
          <w:szCs w:val="22"/>
          <w:highlight w:val="lightGray"/>
        </w:rPr>
        <w:t xml:space="preserve"> </w:t>
      </w:r>
      <w:bookmarkEnd w:id="40"/>
      <w:sdt>
        <w:sdtPr>
          <w:rPr>
            <w:szCs w:val="22"/>
            <w:highlight w:val="lightGray"/>
          </w:rPr>
          <w:id w:val="-1832211273"/>
          <w:citation/>
        </w:sdtPr>
        <w:sdtEndPr/>
        <w:sdtContent>
          <w:r w:rsidRPr="00637AA9">
            <w:rPr>
              <w:szCs w:val="22"/>
              <w:highlight w:val="lightGray"/>
            </w:rPr>
            <w:fldChar w:fldCharType="begin"/>
          </w:r>
          <w:r w:rsidRPr="00637AA9">
            <w:rPr>
              <w:szCs w:val="22"/>
              <w:highlight w:val="lightGray"/>
            </w:rPr>
            <w:instrText xml:space="preserve">CITATION Placeholder4 \l 1063 </w:instrText>
          </w:r>
          <w:r w:rsidRPr="00637AA9">
            <w:rPr>
              <w:szCs w:val="22"/>
              <w:highlight w:val="lightGray"/>
            </w:rPr>
            <w:fldChar w:fldCharType="separate"/>
          </w:r>
          <w:r w:rsidR="00E21323" w:rsidRPr="00E21323">
            <w:rPr>
              <w:noProof/>
              <w:szCs w:val="22"/>
              <w:highlight w:val="lightGray"/>
            </w:rPr>
            <w:t>(22)</w:t>
          </w:r>
          <w:r w:rsidRPr="00637AA9">
            <w:rPr>
              <w:szCs w:val="22"/>
              <w:highlight w:val="lightGray"/>
            </w:rPr>
            <w:fldChar w:fldCharType="end"/>
          </w:r>
        </w:sdtContent>
      </w:sdt>
      <w:r w:rsidRPr="00637AA9">
        <w:rPr>
          <w:szCs w:val="22"/>
          <w:highlight w:val="lightGray"/>
        </w:rPr>
        <w:t xml:space="preserve"> </w:t>
      </w:r>
      <w:r w:rsidRPr="00637AA9">
        <w:rPr>
          <w:szCs w:val="22"/>
          <w:highlight w:val="lightGray"/>
          <w:lang w:val="lt-LT"/>
        </w:rPr>
        <w:t>priede</w:t>
      </w:r>
      <w:r w:rsidRPr="00637AA9">
        <w:rPr>
          <w:szCs w:val="22"/>
          <w:lang w:val="lt-LT"/>
        </w:rPr>
        <w:t>.</w:t>
      </w:r>
    </w:p>
    <w:p w14:paraId="56648FFB" w14:textId="68130A13"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lastRenderedPageBreak/>
        <w:t xml:space="preserve">330 kV dujiniai jungtuvai turi atitikti LITGRID AB standartinius techninius reikalavimus. Pasirenkant įrenginių išsidėstymą turi būti įvertinta, kad prie jungtuvų pavarų gali būti montuojamos aptarnavimo aikštelės. </w:t>
      </w:r>
      <w:r w:rsidR="0055461E">
        <w:rPr>
          <w:szCs w:val="22"/>
          <w:lang w:val="lt-LT"/>
        </w:rPr>
        <w:t>J</w:t>
      </w:r>
      <w:r w:rsidRPr="00637AA9">
        <w:rPr>
          <w:szCs w:val="22"/>
          <w:lang w:val="lt-LT"/>
        </w:rPr>
        <w:t>ungtuvų valdymo spintos turi būti įrengtos tokiame aukštyje, kad juos būtų galima valdyti nuo žemės paviršiaus. Vienas jungtuvų komplektas turi turėti vieną valdymo spintą. Prie kiekvienos pavaros turi būti įrengtos papildomos aptarnavimo aikštelės, jei pavarų negalima pasiekti nuo žemės paviršiaus. Aikštelės prie valdymo spintos ir aptarnavimo aikštelių vietos turi būti pažymėtos techniniame projekte. Techniniame projekte turi būti įrašyta, kad aikštelės projektuojamos darbo projekto metu, įvertinant saugius atstumus nuo žmonių iki įtampą turinčių dalių pagal skirstyklų ir pastočių EĮĮT ir saugos eksploatuojant elektros įrenginius taisyklių reikalavimus ir atsižvelgiant į konkretų jungtuvo tipą. Būtina atsižvelgti į tai, kad pakilimas į aikšteles eksploatacijos metu reikalingas neatjungus įtampos. Darbo projekto brėžiniuose turi būti pavaizduotos aptarnavimo aikštelės, jų aukštis, atstumas nuo aikštelės pagrindo iki įtampą turinčių dalių. Atstumtas nuo aikštelės pagrindo iki apatinio izoliatoriaus krašto turi būti ne mažesnis kaip 2,5 m. Aikštelės (jei jos yra numatytos) turi suteikti patogų priėjimą prie visų pavaros indikacijų (dujų slėgis, jungtuvo padėtis, spyruoklių būsenos indikacijos, operacijų skaitiklis, duomenų lentelė ir pan.), kurios eksploatacijos metu turi būti apžiūrimos ir mazgų bei elementų</w:t>
      </w:r>
      <w:r w:rsidR="000B28BF" w:rsidRPr="00637AA9">
        <w:rPr>
          <w:szCs w:val="22"/>
          <w:lang w:val="lt-LT"/>
        </w:rPr>
        <w:t>,</w:t>
      </w:r>
      <w:r w:rsidRPr="00637AA9">
        <w:rPr>
          <w:szCs w:val="22"/>
          <w:lang w:val="lt-LT"/>
        </w:rPr>
        <w:t xml:space="preserve"> kuriems gali prireikti smulkaus remonto ar pakeitimo. Standartiniai techniniai reikalavimai 330 kV SF6 dujiniams jungtuvams pateikiami </w:t>
      </w:r>
      <w:sdt>
        <w:sdtPr>
          <w:rPr>
            <w:szCs w:val="22"/>
            <w:highlight w:val="lightGray"/>
          </w:rPr>
          <w:id w:val="661521485"/>
          <w:citation/>
        </w:sdtPr>
        <w:sdtEndPr/>
        <w:sdtContent>
          <w:r w:rsidRPr="00637AA9">
            <w:rPr>
              <w:szCs w:val="22"/>
              <w:highlight w:val="lightGray"/>
            </w:rPr>
            <w:fldChar w:fldCharType="begin"/>
          </w:r>
          <w:r w:rsidRPr="00637AA9">
            <w:rPr>
              <w:szCs w:val="22"/>
              <w:highlight w:val="lightGray"/>
            </w:rPr>
            <w:instrText xml:space="preserve">CITATION Placeholder5 \l 1063 </w:instrText>
          </w:r>
          <w:r w:rsidRPr="00637AA9">
            <w:rPr>
              <w:szCs w:val="22"/>
              <w:highlight w:val="lightGray"/>
            </w:rPr>
            <w:fldChar w:fldCharType="separate"/>
          </w:r>
          <w:r w:rsidR="00E21323" w:rsidRPr="00E21323">
            <w:rPr>
              <w:noProof/>
              <w:szCs w:val="22"/>
              <w:highlight w:val="lightGray"/>
            </w:rPr>
            <w:t>(23)</w:t>
          </w:r>
          <w:r w:rsidRPr="00637AA9">
            <w:rPr>
              <w:szCs w:val="22"/>
              <w:highlight w:val="lightGray"/>
            </w:rPr>
            <w:fldChar w:fldCharType="end"/>
          </w:r>
        </w:sdtContent>
      </w:sdt>
      <w:r w:rsidRPr="00637AA9">
        <w:rPr>
          <w:szCs w:val="22"/>
          <w:highlight w:val="lightGray"/>
        </w:rPr>
        <w:t xml:space="preserve"> </w:t>
      </w:r>
      <w:proofErr w:type="spellStart"/>
      <w:r w:rsidRPr="00637AA9">
        <w:rPr>
          <w:szCs w:val="22"/>
          <w:highlight w:val="lightGray"/>
        </w:rPr>
        <w:t>priede</w:t>
      </w:r>
      <w:proofErr w:type="spellEnd"/>
      <w:r w:rsidRPr="00637AA9">
        <w:rPr>
          <w:szCs w:val="22"/>
          <w:lang w:val="lt-LT"/>
        </w:rPr>
        <w:t>.</w:t>
      </w:r>
    </w:p>
    <w:p w14:paraId="4395CD60" w14:textId="77777777" w:rsidR="00160C87"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Įrenginių valdymo ir operatyvinių grandinių maitinimo įtampa turi būti nuolatinė 220 V DC.</w:t>
      </w:r>
    </w:p>
    <w:p w14:paraId="3CB403F1" w14:textId="6FD4F1CF"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Suprojektuoti viršįtampių ribotuvus įrenginių apsaugai nuo viršįtampių. Viršįtampių ribotuvų kiekis, techninės charakteristikos ir išdėstymas 330 kV skirstykloje priklauso nuo viršįtampiams jautrių įrenginių (pvz. galios transformatorių, matavimo transformatorių, ryšio kondensatorių ir pan.) kiekio ir jų išdėstymo. Standartiniai techniniai reikalavimai 330 kV viršįtampių ribotuvams ir apibendrinti reikalavimai viršįtampių ribotuvų įrengimui 330 kV transformatorių pastotėse pateikiami </w:t>
      </w:r>
      <w:sdt>
        <w:sdtPr>
          <w:rPr>
            <w:szCs w:val="22"/>
            <w:highlight w:val="lightGray"/>
          </w:rPr>
          <w:id w:val="1529613339"/>
          <w:citation/>
        </w:sdtPr>
        <w:sdtEndPr/>
        <w:sdtContent>
          <w:r w:rsidRPr="00637AA9">
            <w:rPr>
              <w:szCs w:val="22"/>
              <w:highlight w:val="lightGray"/>
            </w:rPr>
            <w:fldChar w:fldCharType="begin"/>
          </w:r>
          <w:r w:rsidR="006D4A9C" w:rsidRPr="00637AA9">
            <w:rPr>
              <w:szCs w:val="22"/>
              <w:highlight w:val="lightGray"/>
              <w:lang w:val="lt-LT"/>
            </w:rPr>
            <w:instrText xml:space="preserve">CITATION ERIB3 \l 1063 </w:instrText>
          </w:r>
          <w:r w:rsidRPr="00637AA9">
            <w:rPr>
              <w:szCs w:val="22"/>
              <w:highlight w:val="lightGray"/>
            </w:rPr>
            <w:fldChar w:fldCharType="separate"/>
          </w:r>
          <w:r w:rsidR="00E21323" w:rsidRPr="00E21323">
            <w:rPr>
              <w:noProof/>
              <w:szCs w:val="22"/>
              <w:highlight w:val="lightGray"/>
              <w:lang w:val="lt-LT"/>
            </w:rPr>
            <w:t>(24)</w:t>
          </w:r>
          <w:r w:rsidRPr="00637AA9">
            <w:rPr>
              <w:szCs w:val="22"/>
              <w:highlight w:val="lightGray"/>
            </w:rPr>
            <w:fldChar w:fldCharType="end"/>
          </w:r>
        </w:sdtContent>
      </w:sdt>
      <w:r w:rsidRPr="00637AA9">
        <w:rPr>
          <w:szCs w:val="22"/>
          <w:highlight w:val="lightGray"/>
          <w:lang w:val="lt-LT"/>
        </w:rPr>
        <w:t xml:space="preserve">, </w:t>
      </w:r>
      <w:sdt>
        <w:sdtPr>
          <w:rPr>
            <w:szCs w:val="22"/>
            <w:highlight w:val="lightGray"/>
          </w:rPr>
          <w:id w:val="1535308563"/>
          <w:citation/>
        </w:sdtPr>
        <w:sdtEndPr/>
        <w:sdtContent>
          <w:r w:rsidRPr="00637AA9">
            <w:rPr>
              <w:szCs w:val="22"/>
              <w:highlight w:val="lightGray"/>
            </w:rPr>
            <w:fldChar w:fldCharType="begin"/>
          </w:r>
          <w:r w:rsidR="006D4A9C" w:rsidRPr="00637AA9">
            <w:rPr>
              <w:szCs w:val="22"/>
              <w:highlight w:val="lightGray"/>
              <w:lang w:val="lt-LT"/>
            </w:rPr>
            <w:instrText xml:space="preserve">CITATION ERIB4 \l 1063 </w:instrText>
          </w:r>
          <w:r w:rsidRPr="00637AA9">
            <w:rPr>
              <w:szCs w:val="22"/>
              <w:highlight w:val="lightGray"/>
            </w:rPr>
            <w:fldChar w:fldCharType="separate"/>
          </w:r>
          <w:r w:rsidR="00E21323" w:rsidRPr="00E21323">
            <w:rPr>
              <w:noProof/>
              <w:szCs w:val="22"/>
              <w:highlight w:val="lightGray"/>
              <w:lang w:val="lt-LT"/>
            </w:rPr>
            <w:t>(25)</w:t>
          </w:r>
          <w:r w:rsidRPr="00637AA9">
            <w:rPr>
              <w:szCs w:val="22"/>
              <w:highlight w:val="lightGray"/>
            </w:rPr>
            <w:fldChar w:fldCharType="end"/>
          </w:r>
        </w:sdtContent>
      </w:sdt>
      <w:r w:rsidRPr="00637AA9">
        <w:rPr>
          <w:szCs w:val="22"/>
          <w:highlight w:val="lightGray"/>
          <w:lang w:val="lt-LT"/>
        </w:rPr>
        <w:t xml:space="preserve"> ir </w:t>
      </w:r>
      <w:sdt>
        <w:sdtPr>
          <w:rPr>
            <w:szCs w:val="22"/>
            <w:highlight w:val="lightGray"/>
          </w:rPr>
          <w:id w:val="224954535"/>
          <w:citation/>
        </w:sdtPr>
        <w:sdtEndPr/>
        <w:sdtContent>
          <w:r w:rsidRPr="00637AA9">
            <w:rPr>
              <w:szCs w:val="22"/>
              <w:highlight w:val="lightGray"/>
            </w:rPr>
            <w:fldChar w:fldCharType="begin"/>
          </w:r>
          <w:r w:rsidR="006D4A9C" w:rsidRPr="00637AA9">
            <w:rPr>
              <w:szCs w:val="22"/>
              <w:highlight w:val="lightGray"/>
              <w:lang w:val="lt-LT"/>
            </w:rPr>
            <w:instrText xml:space="preserve">CITATION E5 \l 1063 </w:instrText>
          </w:r>
          <w:r w:rsidRPr="00637AA9">
            <w:rPr>
              <w:szCs w:val="22"/>
              <w:highlight w:val="lightGray"/>
            </w:rPr>
            <w:fldChar w:fldCharType="separate"/>
          </w:r>
          <w:r w:rsidR="00E21323" w:rsidRPr="00E21323">
            <w:rPr>
              <w:noProof/>
              <w:szCs w:val="22"/>
              <w:highlight w:val="lightGray"/>
              <w:lang w:val="lt-LT"/>
            </w:rPr>
            <w:t>(26)</w:t>
          </w:r>
          <w:r w:rsidRPr="00637AA9">
            <w:rPr>
              <w:szCs w:val="22"/>
              <w:highlight w:val="lightGray"/>
            </w:rPr>
            <w:fldChar w:fldCharType="end"/>
          </w:r>
        </w:sdtContent>
      </w:sdt>
      <w:r w:rsidRPr="00637AA9">
        <w:rPr>
          <w:szCs w:val="22"/>
          <w:highlight w:val="lightGray"/>
          <w:lang w:val="lt-LT"/>
        </w:rPr>
        <w:t xml:space="preserve"> prieduose</w:t>
      </w:r>
      <w:r w:rsidRPr="00637AA9">
        <w:rPr>
          <w:szCs w:val="22"/>
          <w:lang w:val="lt-LT"/>
        </w:rPr>
        <w:t>.</w:t>
      </w:r>
    </w:p>
    <w:p w14:paraId="6107F61D"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Kiekvienam viršįtampių ribotuvui turi būti numatomas atskiras prijungimo laidininkas (tarp viršįtampių ribotuvo metalinio pado ir 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Kombinuoti arba nuotolinio nuskaitymo registratoriai su įžeminimo įrenginiais sujungiami vadovaujantis gamintojo instrukcijomis. </w:t>
      </w:r>
    </w:p>
    <w:p w14:paraId="09798DE8" w14:textId="2D75FC65"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Rengiant techninį projektą, 330 kV skirstyklos įrenginių apsaugai nuo tiesioginio žaibo smūgio sudaryti žaibosaugos planą, pagrįstai nustatant reikalingą objekto patikimumo klasę. Suprojektuoti ir įrengti 330 kV AS apsaugos nuo žaibo sistemą, parenkant strypinių žaibolaidžių kiekį, jų technines charakteristikas, montavimo aukštį, išdėstymą. Neprojektuoti žaibolaidžių ant transformatorių portalų. Įvertinti šalia </w:t>
      </w:r>
      <w:r w:rsidR="00997C86" w:rsidRPr="00637AA9">
        <w:rPr>
          <w:szCs w:val="22"/>
          <w:lang w:val="lt-LT"/>
        </w:rPr>
        <w:t>rekonstruo</w:t>
      </w:r>
      <w:r w:rsidR="00AA53A4" w:rsidRPr="00637AA9">
        <w:rPr>
          <w:szCs w:val="22"/>
          <w:lang w:val="lt-LT"/>
        </w:rPr>
        <w:t>jamos</w:t>
      </w:r>
      <w:r w:rsidRPr="00637AA9">
        <w:rPr>
          <w:szCs w:val="22"/>
          <w:lang w:val="lt-LT"/>
        </w:rPr>
        <w:t xml:space="preserve"> 330 kV skirstyklos esančius apsaugos nuo žaibo įrenginius esančius </w:t>
      </w:r>
      <w:r w:rsidR="00010B22">
        <w:rPr>
          <w:szCs w:val="22"/>
          <w:lang w:val="lt-LT"/>
        </w:rPr>
        <w:t>PSO</w:t>
      </w:r>
      <w:r w:rsidRPr="00637AA9">
        <w:rPr>
          <w:szCs w:val="22"/>
          <w:lang w:val="lt-LT"/>
        </w:rPr>
        <w:t xml:space="preserve"> priklausomybėje (pvz. OL žaibosaugos trosą).</w:t>
      </w:r>
      <w:r w:rsidR="003859B1" w:rsidRPr="00637AA9">
        <w:rPr>
          <w:szCs w:val="22"/>
          <w:lang w:val="lt-LT"/>
        </w:rPr>
        <w:t xml:space="preserve"> </w:t>
      </w:r>
    </w:p>
    <w:p w14:paraId="1745A8D1" w14:textId="0090200E"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Žaibosaugos zonų skaičiavimui</w:t>
      </w:r>
      <w:r w:rsidR="00112685">
        <w:rPr>
          <w:szCs w:val="22"/>
          <w:lang w:val="lt-LT"/>
        </w:rPr>
        <w:t>/modeliavimui</w:t>
      </w:r>
      <w:r w:rsidRPr="00637AA9">
        <w:rPr>
          <w:szCs w:val="22"/>
          <w:lang w:val="lt-LT"/>
        </w:rPr>
        <w:t xml:space="preserve"> naudoti sferos metodą. Žaibosaugos zonas apskaičiuoti</w:t>
      </w:r>
      <w:r w:rsidR="00112685">
        <w:rPr>
          <w:szCs w:val="22"/>
          <w:lang w:val="lt-LT"/>
        </w:rPr>
        <w:t>/modeliuoti</w:t>
      </w:r>
      <w:r w:rsidRPr="00637AA9">
        <w:rPr>
          <w:szCs w:val="22"/>
          <w:lang w:val="lt-LT"/>
        </w:rPr>
        <w:t xml:space="preserve"> įvertinant saugomų įrenginių aukštį. Skaičiavimo</w:t>
      </w:r>
      <w:r w:rsidR="00112685">
        <w:rPr>
          <w:szCs w:val="22"/>
          <w:lang w:val="lt-LT"/>
        </w:rPr>
        <w:t>/modeliavimo</w:t>
      </w:r>
      <w:r w:rsidRPr="00637AA9">
        <w:rPr>
          <w:szCs w:val="22"/>
          <w:lang w:val="lt-LT"/>
        </w:rPr>
        <w:t xml:space="preserve"> rezultatus kartu su brėžiniais pateikti projekte.</w:t>
      </w:r>
    </w:p>
    <w:p w14:paraId="666A21DB" w14:textId="17D7F282" w:rsidR="00717BEB" w:rsidRPr="00637AA9" w:rsidRDefault="00717BEB" w:rsidP="005552F2">
      <w:pPr>
        <w:pStyle w:val="NoSpacing"/>
        <w:numPr>
          <w:ilvl w:val="1"/>
          <w:numId w:val="1"/>
        </w:numPr>
        <w:spacing w:line="276" w:lineRule="auto"/>
        <w:ind w:left="0" w:firstLine="567"/>
        <w:jc w:val="both"/>
        <w:rPr>
          <w:szCs w:val="22"/>
          <w:lang w:val="lt-LT"/>
        </w:rPr>
      </w:pPr>
      <w:bookmarkStart w:id="41" w:name="_Hlk43991147"/>
      <w:r w:rsidRPr="00637AA9">
        <w:rPr>
          <w:szCs w:val="22"/>
          <w:lang w:val="lt-LT"/>
        </w:rPr>
        <w:t>Žaibolaidžių prijungimą prie įžeminimo įrenginių suprojektuoti taip, kad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w:t>
      </w:r>
      <w:bookmarkEnd w:id="41"/>
      <w:r w:rsidRPr="00637AA9">
        <w:rPr>
          <w:szCs w:val="22"/>
          <w:lang w:val="lt-LT"/>
        </w:rPr>
        <w:t>.</w:t>
      </w:r>
      <w:r w:rsidR="00005AC2" w:rsidRPr="00637AA9">
        <w:rPr>
          <w:szCs w:val="22"/>
          <w:lang w:val="lt-LT"/>
        </w:rPr>
        <w:t xml:space="preserve"> Techniniame projekte pateikti brėžinius įrodančius šios reikalavimo išpildymą.</w:t>
      </w:r>
    </w:p>
    <w:p w14:paraId="10A1B6C9" w14:textId="23B43DBE"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330 kV srovės, įtampos matavimo transformatoriai arba kombinuoti srovės – įtampos matavimo transformatoriai turi atitikti PSO standartinius techninius reikalavimus. Matavimo transformatorių įrengimo vietos, antrinių apvijų skaičius ir paskirtis tikslinami projektavimo metu, </w:t>
      </w:r>
      <w:r w:rsidRPr="00637AA9">
        <w:rPr>
          <w:szCs w:val="22"/>
          <w:lang w:val="lt-LT"/>
        </w:rPr>
        <w:lastRenderedPageBreak/>
        <w:t xml:space="preserve">antrinių apvijų vardinė apkrova suskaičiuojama atsižvelgiant į prie apvijų jungiamų prietaisų ir įtaisų apkrovas. Srovės transformatoriai elektros energijos apskaitoms ir matavimų reikmėms turi būti projektuojami įvertinant būtinybę užtikrinti reikalaujamą elektros energijos matavimo tikslumą visame apkrautumo diapazone. Jei pagal skaičiavimus reikalingos srovės transformatorių šerdys su skirtingais transformacijos koeficientais, jų turi būti ne daugiau dviejų. Srovės transformatorių transformacijos koeficientų perjungimas turi būti įrengtas antrinių grandinių pusėje. Srovės transformatorių </w:t>
      </w:r>
      <w:bookmarkStart w:id="42" w:name="_Hlk43991853"/>
      <w:r w:rsidRPr="00637AA9">
        <w:rPr>
          <w:szCs w:val="22"/>
          <w:lang w:val="lt-LT"/>
        </w:rPr>
        <w:t xml:space="preserve">elektros apskaitoms </w:t>
      </w:r>
      <w:bookmarkStart w:id="43" w:name="_Hlk43991827"/>
      <w:bookmarkEnd w:id="42"/>
      <w:r w:rsidRPr="00637AA9">
        <w:rPr>
          <w:szCs w:val="22"/>
          <w:lang w:val="lt-LT"/>
        </w:rPr>
        <w:t>ir matavimui skirtų šerdžių ir atšakų tikslumo klasė - 0,2s ir saugos faktorius Fs5</w:t>
      </w:r>
      <w:bookmarkEnd w:id="43"/>
      <w:r w:rsidRPr="00637AA9">
        <w:rPr>
          <w:szCs w:val="22"/>
          <w:lang w:val="lt-LT"/>
        </w:rPr>
        <w:t xml:space="preserve">. </w:t>
      </w:r>
      <w:bookmarkStart w:id="44" w:name="_Hlk43991888"/>
      <w:r w:rsidRPr="00637AA9">
        <w:rPr>
          <w:szCs w:val="22"/>
          <w:lang w:val="lt-LT"/>
        </w:rPr>
        <w:t>Įtampos transformatorių elektros apskaitoms ir matavimui skirtų apvijų tikslumo klasė - 0,2</w:t>
      </w:r>
      <w:bookmarkEnd w:id="44"/>
      <w:r w:rsidRPr="00637AA9">
        <w:rPr>
          <w:szCs w:val="22"/>
          <w:lang w:val="lt-LT"/>
        </w:rPr>
        <w:t xml:space="preserve">. </w:t>
      </w:r>
      <w:bookmarkStart w:id="45" w:name="_Hlk43991927"/>
      <w:r w:rsidRPr="00637AA9">
        <w:rPr>
          <w:szCs w:val="22"/>
          <w:lang w:val="lt-LT"/>
        </w:rPr>
        <w:t xml:space="preserve">Elektros apskaitai naudojami matavimo transformatoriai iki darbų užbaigimo turi būti su </w:t>
      </w:r>
      <w:bookmarkStart w:id="46" w:name="_Hlk43992164"/>
      <w:r w:rsidRPr="00637AA9">
        <w:rPr>
          <w:szCs w:val="22"/>
          <w:lang w:val="lt-LT"/>
        </w:rPr>
        <w:t>Lietuvoje pripažintais gamintojo, Lietuvos arba kitos Europos Sąjungos šalies akredituotos laboratorijos išduotais patikros sertifikatais</w:t>
      </w:r>
      <w:bookmarkEnd w:id="46"/>
      <w:r w:rsidRPr="00637AA9">
        <w:rPr>
          <w:szCs w:val="22"/>
          <w:lang w:val="lt-LT"/>
        </w:rPr>
        <w:t xml:space="preserve"> ar pastaruosius pakeičiančiais žymenimis, patvirtinančiais jų matavimo tikslumą</w:t>
      </w:r>
      <w:bookmarkEnd w:id="45"/>
      <w:r w:rsidRPr="00637AA9">
        <w:rPr>
          <w:szCs w:val="22"/>
          <w:lang w:val="lt-LT"/>
        </w:rPr>
        <w:t xml:space="preserve">. Standartiniai techniniai reikalavimai matavimo transformatoriams pateikiami </w:t>
      </w:r>
      <w:sdt>
        <w:sdtPr>
          <w:rPr>
            <w:szCs w:val="22"/>
            <w:highlight w:val="lightGray"/>
            <w:lang w:val="lt-LT"/>
          </w:rPr>
          <w:id w:val="729584900"/>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Placeholder6 \l 1063 </w:instrText>
          </w:r>
          <w:r w:rsidRPr="00637AA9">
            <w:rPr>
              <w:szCs w:val="22"/>
              <w:highlight w:val="lightGray"/>
              <w:lang w:val="lt-LT"/>
            </w:rPr>
            <w:fldChar w:fldCharType="separate"/>
          </w:r>
          <w:r w:rsidR="00E21323" w:rsidRPr="00E21323">
            <w:rPr>
              <w:noProof/>
              <w:szCs w:val="22"/>
              <w:highlight w:val="lightGray"/>
              <w:lang w:val="lt-LT"/>
            </w:rPr>
            <w:t>(27)</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p>
    <w:p w14:paraId="26EE09E6" w14:textId="01D1AA5A"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Įtampos transformatorių arba kombinuotų srovės - įtampos transformatorių išdėstymas skirstykloje turi būti suprojektuotas taip, kad atstumas nuo įtampos arba kombinuoto srovės - įtampos transformatoriaus bet kurios fazės prijungimo gnybto iki </w:t>
      </w:r>
      <w:r w:rsidR="00A61A98" w:rsidRPr="00637AA9">
        <w:rPr>
          <w:szCs w:val="22"/>
          <w:lang w:val="lt-LT"/>
        </w:rPr>
        <w:t>skirstykloje</w:t>
      </w:r>
      <w:r w:rsidRPr="00637AA9">
        <w:rPr>
          <w:szCs w:val="22"/>
          <w:lang w:val="lt-LT"/>
        </w:rPr>
        <w:t xml:space="preserve"> įrengiamo pravažiavimo kelio krašto būtų ne ilgesnis nei 20 m.</w:t>
      </w:r>
    </w:p>
    <w:p w14:paraId="14FE7DF8"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Parenkant ST antrinių apvijų charakteristikas RAA reikmėms būtina įvertinti perspektyvinį galimą t. j. srovės padidėjimą perdavimo tinkle per artimiausius 10 metų. Vardinis ST paklaidos ribojimo koeficientas (faktorius) turi būti parenkamas su ne mažesne kaip 25÷30 % atsarga nuo vertės parinktos atlikus skaičiavimus techniniame projekte. </w:t>
      </w:r>
    </w:p>
    <w:p w14:paraId="02335C87" w14:textId="6D3D40D3"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Suprojektuoti aukšto dažnio</w:t>
      </w:r>
      <w:r w:rsidR="00211B49">
        <w:rPr>
          <w:szCs w:val="22"/>
          <w:lang w:val="lt-LT"/>
        </w:rPr>
        <w:t xml:space="preserve"> (toliau – AD)</w:t>
      </w:r>
      <w:r w:rsidRPr="00637AA9">
        <w:rPr>
          <w:szCs w:val="22"/>
          <w:lang w:val="lt-LT"/>
        </w:rPr>
        <w:t xml:space="preserve"> ryšio įrenginius vadovaujantis RAA dalyje nurodytu</w:t>
      </w:r>
      <w:r w:rsidR="00E209A9" w:rsidRPr="00637AA9">
        <w:rPr>
          <w:szCs w:val="22"/>
          <w:lang w:val="lt-LT"/>
        </w:rPr>
        <w:t xml:space="preserve"> AD ryšio kanalų įrengimo poreikiu</w:t>
      </w:r>
      <w:r w:rsidRPr="00637AA9">
        <w:rPr>
          <w:szCs w:val="22"/>
          <w:lang w:val="lt-LT"/>
        </w:rPr>
        <w:t>.</w:t>
      </w:r>
      <w:r w:rsidR="000C27A2" w:rsidRPr="00637AA9">
        <w:rPr>
          <w:szCs w:val="22"/>
          <w:lang w:val="lt-LT"/>
        </w:rPr>
        <w:t xml:space="preserve"> </w:t>
      </w:r>
      <w:r w:rsidR="0030580B" w:rsidRPr="00637AA9">
        <w:rPr>
          <w:szCs w:val="22"/>
          <w:lang w:val="lt-LT"/>
        </w:rPr>
        <w:t>Į Lietuvos E iš Kruonio HAE</w:t>
      </w:r>
      <w:r w:rsidR="00211B49">
        <w:rPr>
          <w:szCs w:val="22"/>
          <w:lang w:val="lt-LT"/>
        </w:rPr>
        <w:t xml:space="preserve"> </w:t>
      </w:r>
      <w:r w:rsidR="0030580B" w:rsidRPr="00637AA9">
        <w:rPr>
          <w:szCs w:val="22"/>
          <w:lang w:val="lt-LT"/>
        </w:rPr>
        <w:t>pervežtus</w:t>
      </w:r>
      <w:r w:rsidR="00E00AF8">
        <w:rPr>
          <w:szCs w:val="22"/>
          <w:lang w:val="lt-LT"/>
        </w:rPr>
        <w:t xml:space="preserve"> ir Lietuvos E linijos LN-308 prijunginyje sumontuotus</w:t>
      </w:r>
      <w:r w:rsidR="0030580B" w:rsidRPr="00637AA9">
        <w:rPr>
          <w:szCs w:val="22"/>
          <w:lang w:val="lt-LT"/>
        </w:rPr>
        <w:t xml:space="preserve"> AD įrenginius panaudoti įrengiant AD kanal</w:t>
      </w:r>
      <w:r w:rsidR="00280827" w:rsidRPr="00637AA9">
        <w:rPr>
          <w:szCs w:val="22"/>
          <w:lang w:val="lt-LT"/>
        </w:rPr>
        <w:t>us</w:t>
      </w:r>
      <w:r w:rsidR="0030580B" w:rsidRPr="00637AA9">
        <w:rPr>
          <w:szCs w:val="22"/>
          <w:lang w:val="lt-LT"/>
        </w:rPr>
        <w:t xml:space="preserve"> linijoje LN-308 tarp Kruonio HAE ir Lietuvos E. Jei dėl techninių priežasčių AD įrenginių</w:t>
      </w:r>
      <w:r w:rsidR="00357E56">
        <w:rPr>
          <w:szCs w:val="22"/>
          <w:lang w:val="lt-LT"/>
        </w:rPr>
        <w:t xml:space="preserve"> tiek Lietuvos E LN-308, tiek Kruonio HAE 330 kV skirstykloje</w:t>
      </w:r>
      <w:r w:rsidR="0030580B" w:rsidRPr="00637AA9">
        <w:rPr>
          <w:szCs w:val="22"/>
          <w:lang w:val="lt-LT"/>
        </w:rPr>
        <w:t xml:space="preserve"> panaudoti nebus galima, nepanaudotus AD įrenginius taip pat demontuoti ir perduoti į IPC avarinį rezervą.</w:t>
      </w:r>
      <w:r w:rsidR="00FA4C5F" w:rsidRPr="00637AA9">
        <w:rPr>
          <w:szCs w:val="22"/>
          <w:lang w:val="lt-LT"/>
        </w:rPr>
        <w:t xml:space="preserve"> </w:t>
      </w:r>
      <w:r w:rsidRPr="00637AA9">
        <w:rPr>
          <w:szCs w:val="22"/>
          <w:lang w:val="lt-LT"/>
        </w:rPr>
        <w:t xml:space="preserve">Standartiniai techniniai reikalavimai </w:t>
      </w:r>
      <w:r w:rsidR="000C27A2" w:rsidRPr="00637AA9">
        <w:rPr>
          <w:szCs w:val="22"/>
          <w:lang w:val="lt-LT"/>
        </w:rPr>
        <w:t xml:space="preserve">naujai projektuojamiems </w:t>
      </w:r>
      <w:r w:rsidR="00211B49">
        <w:rPr>
          <w:szCs w:val="22"/>
          <w:lang w:val="lt-LT"/>
        </w:rPr>
        <w:t>AD</w:t>
      </w:r>
      <w:r w:rsidRPr="00637AA9">
        <w:rPr>
          <w:szCs w:val="22"/>
          <w:lang w:val="lt-LT"/>
        </w:rPr>
        <w:t xml:space="preserve"> </w:t>
      </w:r>
      <w:proofErr w:type="spellStart"/>
      <w:r w:rsidRPr="00637AA9">
        <w:rPr>
          <w:szCs w:val="22"/>
          <w:lang w:val="lt-LT"/>
        </w:rPr>
        <w:t>užtvėri</w:t>
      </w:r>
      <w:r w:rsidR="00211B49">
        <w:rPr>
          <w:szCs w:val="22"/>
          <w:lang w:val="lt-LT"/>
        </w:rPr>
        <w:t>kliams</w:t>
      </w:r>
      <w:proofErr w:type="spellEnd"/>
      <w:r w:rsidRPr="00637AA9">
        <w:rPr>
          <w:szCs w:val="22"/>
          <w:lang w:val="lt-LT"/>
        </w:rPr>
        <w:t xml:space="preserve"> bei </w:t>
      </w:r>
      <w:r w:rsidR="00211B49">
        <w:rPr>
          <w:szCs w:val="22"/>
          <w:lang w:val="lt-LT"/>
        </w:rPr>
        <w:t>ryšio</w:t>
      </w:r>
      <w:r w:rsidRPr="00637AA9">
        <w:rPr>
          <w:szCs w:val="22"/>
          <w:lang w:val="lt-LT"/>
        </w:rPr>
        <w:t xml:space="preserve"> kondensatoriams pateikiami </w:t>
      </w:r>
      <w:sdt>
        <w:sdtPr>
          <w:rPr>
            <w:szCs w:val="22"/>
            <w:highlight w:val="lightGray"/>
            <w:lang w:val="lt-LT"/>
          </w:rPr>
          <w:id w:val="927693385"/>
          <w:citation/>
        </w:sdtPr>
        <w:sdtEndPr/>
        <w:sdtContent>
          <w:r w:rsidRPr="00637AA9">
            <w:rPr>
              <w:szCs w:val="22"/>
              <w:highlight w:val="lightGray"/>
              <w:lang w:val="lt-LT"/>
            </w:rPr>
            <w:fldChar w:fldCharType="begin"/>
          </w:r>
          <w:r w:rsidRPr="00637AA9">
            <w:rPr>
              <w:szCs w:val="22"/>
              <w:highlight w:val="lightGray"/>
              <w:lang w:val="lt-LT"/>
            </w:rPr>
            <w:instrText xml:space="preserve">CITATION E6 \l 1063 </w:instrText>
          </w:r>
          <w:r w:rsidRPr="00637AA9">
            <w:rPr>
              <w:szCs w:val="22"/>
              <w:highlight w:val="lightGray"/>
              <w:lang w:val="lt-LT"/>
            </w:rPr>
            <w:fldChar w:fldCharType="separate"/>
          </w:r>
          <w:r w:rsidR="00E21323" w:rsidRPr="00E21323">
            <w:rPr>
              <w:noProof/>
              <w:szCs w:val="22"/>
              <w:highlight w:val="lightGray"/>
              <w:lang w:val="lt-LT"/>
            </w:rPr>
            <w:t>(28)</w:t>
          </w:r>
          <w:r w:rsidRPr="00637AA9">
            <w:rPr>
              <w:szCs w:val="22"/>
              <w:highlight w:val="lightGray"/>
              <w:lang w:val="lt-LT"/>
            </w:rPr>
            <w:fldChar w:fldCharType="end"/>
          </w:r>
        </w:sdtContent>
      </w:sdt>
      <w:r w:rsidRPr="00637AA9">
        <w:rPr>
          <w:szCs w:val="22"/>
          <w:highlight w:val="lightGray"/>
          <w:lang w:val="lt-LT"/>
        </w:rPr>
        <w:t xml:space="preserve"> ir</w:t>
      </w:r>
      <w:sdt>
        <w:sdtPr>
          <w:rPr>
            <w:szCs w:val="22"/>
            <w:highlight w:val="lightGray"/>
            <w:lang w:val="lt-LT"/>
          </w:rPr>
          <w:id w:val="657736645"/>
          <w:citation/>
        </w:sdtPr>
        <w:sdtEndPr/>
        <w:sdtContent>
          <w:r w:rsidRPr="00637AA9">
            <w:rPr>
              <w:szCs w:val="22"/>
              <w:highlight w:val="lightGray"/>
              <w:lang w:val="lt-LT"/>
            </w:rPr>
            <w:fldChar w:fldCharType="begin"/>
          </w:r>
          <w:r w:rsidRPr="00637AA9">
            <w:rPr>
              <w:szCs w:val="22"/>
              <w:highlight w:val="lightGray"/>
              <w:lang w:val="lt-LT"/>
            </w:rPr>
            <w:instrText xml:space="preserve">CITATION E7 \l 1063 </w:instrText>
          </w:r>
          <w:r w:rsidRPr="00637AA9">
            <w:rPr>
              <w:szCs w:val="22"/>
              <w:highlight w:val="lightGray"/>
              <w:lang w:val="lt-LT"/>
            </w:rPr>
            <w:fldChar w:fldCharType="separate"/>
          </w:r>
          <w:r w:rsidR="00E21323">
            <w:rPr>
              <w:noProof/>
              <w:szCs w:val="22"/>
              <w:highlight w:val="lightGray"/>
              <w:lang w:val="lt-LT"/>
            </w:rPr>
            <w:t xml:space="preserve"> </w:t>
          </w:r>
          <w:r w:rsidR="00E21323" w:rsidRPr="00E21323">
            <w:rPr>
              <w:noProof/>
              <w:szCs w:val="22"/>
              <w:highlight w:val="lightGray"/>
              <w:lang w:val="lt-LT"/>
            </w:rPr>
            <w:t>(29)</w:t>
          </w:r>
          <w:r w:rsidRPr="00637AA9">
            <w:rPr>
              <w:szCs w:val="22"/>
              <w:highlight w:val="lightGray"/>
              <w:lang w:val="lt-LT"/>
            </w:rPr>
            <w:fldChar w:fldCharType="end"/>
          </w:r>
        </w:sdtContent>
      </w:sdt>
      <w:r w:rsidRPr="00637AA9">
        <w:rPr>
          <w:szCs w:val="22"/>
          <w:highlight w:val="lightGray"/>
          <w:lang w:val="lt-LT"/>
        </w:rPr>
        <w:t xml:space="preserve"> prieduose</w:t>
      </w:r>
      <w:r w:rsidRPr="00637AA9">
        <w:rPr>
          <w:szCs w:val="22"/>
          <w:lang w:val="lt-LT"/>
        </w:rPr>
        <w:t xml:space="preserve">. Projekto rengimo metu atlikti </w:t>
      </w:r>
      <w:r w:rsidR="00211B49">
        <w:rPr>
          <w:szCs w:val="22"/>
          <w:lang w:val="lt-LT"/>
        </w:rPr>
        <w:t>AD</w:t>
      </w:r>
      <w:r w:rsidRPr="00637AA9">
        <w:rPr>
          <w:szCs w:val="22"/>
          <w:lang w:val="lt-LT"/>
        </w:rPr>
        <w:t xml:space="preserve"> ryšio </w:t>
      </w:r>
      <w:proofErr w:type="spellStart"/>
      <w:r w:rsidRPr="00637AA9">
        <w:rPr>
          <w:szCs w:val="22"/>
          <w:lang w:val="lt-LT"/>
        </w:rPr>
        <w:t>užtvėri</w:t>
      </w:r>
      <w:r w:rsidR="00211B49">
        <w:rPr>
          <w:szCs w:val="22"/>
          <w:lang w:val="lt-LT"/>
        </w:rPr>
        <w:t>klių</w:t>
      </w:r>
      <w:proofErr w:type="spellEnd"/>
      <w:r w:rsidRPr="00637AA9">
        <w:rPr>
          <w:szCs w:val="22"/>
          <w:lang w:val="lt-LT"/>
        </w:rPr>
        <w:t xml:space="preserve"> ir </w:t>
      </w:r>
      <w:r w:rsidR="00211B49">
        <w:rPr>
          <w:szCs w:val="22"/>
          <w:lang w:val="lt-LT"/>
        </w:rPr>
        <w:t>ryšio</w:t>
      </w:r>
      <w:r w:rsidR="00211B49" w:rsidRPr="00637AA9">
        <w:rPr>
          <w:szCs w:val="22"/>
          <w:lang w:val="lt-LT"/>
        </w:rPr>
        <w:t xml:space="preserve"> </w:t>
      </w:r>
      <w:r w:rsidRPr="00637AA9">
        <w:rPr>
          <w:szCs w:val="22"/>
          <w:lang w:val="lt-LT"/>
        </w:rPr>
        <w:t>kondensatorių charakteristikų parinkimo</w:t>
      </w:r>
      <w:r w:rsidR="00A30E5B" w:rsidRPr="00637AA9">
        <w:rPr>
          <w:szCs w:val="22"/>
          <w:lang w:val="lt-LT"/>
        </w:rPr>
        <w:t>/patikrinimo</w:t>
      </w:r>
      <w:r w:rsidRPr="00637AA9">
        <w:rPr>
          <w:szCs w:val="22"/>
          <w:lang w:val="lt-LT"/>
        </w:rPr>
        <w:t xml:space="preserve"> skaičiavimus. </w:t>
      </w:r>
      <w:r w:rsidR="00000C7E">
        <w:rPr>
          <w:szCs w:val="22"/>
          <w:lang w:val="lt-LT"/>
        </w:rPr>
        <w:t>R</w:t>
      </w:r>
      <w:r w:rsidR="003E14B1">
        <w:rPr>
          <w:szCs w:val="22"/>
          <w:lang w:val="lt-LT"/>
        </w:rPr>
        <w:t>ezultatai</w:t>
      </w:r>
      <w:r w:rsidRPr="00637AA9">
        <w:rPr>
          <w:szCs w:val="22"/>
          <w:lang w:val="lt-LT"/>
        </w:rPr>
        <w:t xml:space="preserve"> turi būti pateikti techniniame projekte.</w:t>
      </w:r>
    </w:p>
    <w:p w14:paraId="3C411EDF" w14:textId="362DEC88" w:rsidR="00CC4C5D" w:rsidRDefault="00466917" w:rsidP="005552F2">
      <w:pPr>
        <w:pStyle w:val="NoSpacing"/>
        <w:numPr>
          <w:ilvl w:val="1"/>
          <w:numId w:val="1"/>
        </w:numPr>
        <w:spacing w:line="276" w:lineRule="auto"/>
        <w:ind w:left="0" w:firstLine="567"/>
        <w:jc w:val="both"/>
        <w:rPr>
          <w:szCs w:val="22"/>
          <w:lang w:val="lt-LT"/>
        </w:rPr>
      </w:pPr>
      <w:r w:rsidRPr="00637AA9">
        <w:rPr>
          <w:szCs w:val="22"/>
          <w:lang w:val="lt-LT"/>
        </w:rPr>
        <w:t>Po 330 kV skirstyklos dalies rekonstravimo pasikeis atsakomybės riba</w:t>
      </w:r>
      <w:r w:rsidR="005E7D21" w:rsidRPr="00637AA9">
        <w:rPr>
          <w:szCs w:val="22"/>
          <w:lang w:val="lt-LT"/>
        </w:rPr>
        <w:t xml:space="preserve"> 330 kV skirstyklos savųjų reikmių maitinime</w:t>
      </w:r>
      <w:r w:rsidRPr="00637AA9">
        <w:rPr>
          <w:szCs w:val="22"/>
          <w:lang w:val="lt-LT"/>
        </w:rPr>
        <w:t xml:space="preserve"> tarp </w:t>
      </w:r>
      <w:proofErr w:type="spellStart"/>
      <w:r w:rsidRPr="00637AA9">
        <w:rPr>
          <w:szCs w:val="22"/>
          <w:lang w:val="lt-LT"/>
        </w:rPr>
        <w:t>Ignitis</w:t>
      </w:r>
      <w:proofErr w:type="spellEnd"/>
      <w:r w:rsidRPr="00637AA9">
        <w:rPr>
          <w:szCs w:val="22"/>
          <w:lang w:val="lt-LT"/>
        </w:rPr>
        <w:t xml:space="preserve"> gamyba, AB ir </w:t>
      </w:r>
      <w:r w:rsidR="00714ACA">
        <w:rPr>
          <w:szCs w:val="22"/>
          <w:lang w:val="lt-LT"/>
        </w:rPr>
        <w:t>LITGRID AB</w:t>
      </w:r>
      <w:r w:rsidRPr="00637AA9">
        <w:rPr>
          <w:szCs w:val="22"/>
          <w:lang w:val="lt-LT"/>
        </w:rPr>
        <w:t xml:space="preserve"> (žr. </w:t>
      </w:r>
      <w:proofErr w:type="spellStart"/>
      <w:r w:rsidRPr="00637AA9">
        <w:rPr>
          <w:szCs w:val="22"/>
          <w:lang w:val="lt-LT"/>
        </w:rPr>
        <w:t>Ignitis</w:t>
      </w:r>
      <w:proofErr w:type="spellEnd"/>
      <w:r w:rsidRPr="00637AA9">
        <w:rPr>
          <w:szCs w:val="22"/>
          <w:lang w:val="lt-LT"/>
        </w:rPr>
        <w:t xml:space="preserve"> gamyba, AB išduotas sąlygas</w:t>
      </w:r>
      <w:r w:rsidR="005D44BC" w:rsidRPr="00637AA9">
        <w:rPr>
          <w:szCs w:val="22"/>
          <w:lang w:val="lt-LT"/>
        </w:rPr>
        <w:t xml:space="preserve">, </w:t>
      </w:r>
      <w:r w:rsidR="005D44BC" w:rsidRPr="00637AA9">
        <w:rPr>
          <w:szCs w:val="22"/>
          <w:highlight w:val="lightGray"/>
          <w:lang w:val="lt-LT"/>
        </w:rPr>
        <w:t xml:space="preserve">priedas </w:t>
      </w:r>
      <w:r w:rsidR="00221166" w:rsidRPr="00637AA9">
        <w:rPr>
          <w:szCs w:val="22"/>
          <w:highlight w:val="lightGray"/>
          <w:lang w:val="lt-LT"/>
        </w:rPr>
        <w:t>Nr</w:t>
      </w:r>
      <w:r w:rsidR="005D44BC" w:rsidRPr="00637AA9">
        <w:rPr>
          <w:szCs w:val="22"/>
          <w:highlight w:val="lightGray"/>
          <w:lang w:val="lt-LT"/>
        </w:rPr>
        <w:t xml:space="preserve">. </w:t>
      </w:r>
      <w:sdt>
        <w:sdtPr>
          <w:rPr>
            <w:szCs w:val="22"/>
            <w:highlight w:val="lightGray"/>
            <w:lang w:val="lt-LT"/>
          </w:rPr>
          <w:id w:val="-532041315"/>
          <w:citation/>
        </w:sdtPr>
        <w:sdtEndPr/>
        <w:sdtContent>
          <w:r w:rsidR="00EB475F" w:rsidRPr="00637AA9">
            <w:rPr>
              <w:szCs w:val="22"/>
              <w:highlight w:val="lightGray"/>
              <w:lang w:val="lt-LT"/>
            </w:rPr>
            <w:fldChar w:fldCharType="begin"/>
          </w:r>
          <w:r w:rsidR="00EB475F" w:rsidRPr="00637AA9">
            <w:rPr>
              <w:szCs w:val="22"/>
              <w:highlight w:val="lightGray"/>
              <w:lang w:val="lt-LT"/>
            </w:rPr>
            <w:instrText xml:space="preserve"> CITATION ESOsąl \l 1063 </w:instrText>
          </w:r>
          <w:r w:rsidR="00EB475F" w:rsidRPr="00637AA9">
            <w:rPr>
              <w:szCs w:val="22"/>
              <w:highlight w:val="lightGray"/>
              <w:lang w:val="lt-LT"/>
            </w:rPr>
            <w:fldChar w:fldCharType="separate"/>
          </w:r>
          <w:r w:rsidR="00E21323" w:rsidRPr="00E21323">
            <w:rPr>
              <w:noProof/>
              <w:szCs w:val="22"/>
              <w:highlight w:val="lightGray"/>
              <w:lang w:val="lt-LT"/>
            </w:rPr>
            <w:t>(3)</w:t>
          </w:r>
          <w:r w:rsidR="00EB475F" w:rsidRPr="00637AA9">
            <w:rPr>
              <w:szCs w:val="22"/>
              <w:highlight w:val="lightGray"/>
              <w:lang w:val="lt-LT"/>
            </w:rPr>
            <w:fldChar w:fldCharType="end"/>
          </w:r>
        </w:sdtContent>
      </w:sdt>
      <w:r w:rsidR="00F83E6A" w:rsidRPr="00637AA9">
        <w:rPr>
          <w:szCs w:val="22"/>
          <w:lang w:val="lt-LT"/>
        </w:rPr>
        <w:t>)</w:t>
      </w:r>
      <w:r w:rsidRPr="00637AA9">
        <w:rPr>
          <w:szCs w:val="22"/>
          <w:lang w:val="lt-LT"/>
        </w:rPr>
        <w:t xml:space="preserve">. </w:t>
      </w:r>
      <w:r w:rsidR="00451761" w:rsidRPr="00637AA9">
        <w:rPr>
          <w:szCs w:val="22"/>
          <w:lang w:val="lt-LT"/>
        </w:rPr>
        <w:t xml:space="preserve">330 kV skirstyklos savųjų reikmių maitinimas po 330 kV dalies rekonstravimo turi būti </w:t>
      </w:r>
      <w:r w:rsidRPr="00637AA9">
        <w:rPr>
          <w:szCs w:val="22"/>
          <w:lang w:val="lt-LT"/>
        </w:rPr>
        <w:t xml:space="preserve">suprojektuotas </w:t>
      </w:r>
      <w:r w:rsidR="00451761" w:rsidRPr="00637AA9">
        <w:rPr>
          <w:szCs w:val="22"/>
          <w:lang w:val="lt-LT"/>
        </w:rPr>
        <w:t xml:space="preserve">iš dviejų įvadų iš </w:t>
      </w:r>
      <w:proofErr w:type="spellStart"/>
      <w:r w:rsidR="00451761" w:rsidRPr="00637AA9">
        <w:rPr>
          <w:szCs w:val="22"/>
          <w:lang w:val="lt-LT"/>
        </w:rPr>
        <w:t>Ignitis</w:t>
      </w:r>
      <w:proofErr w:type="spellEnd"/>
      <w:r w:rsidR="00451761" w:rsidRPr="00637AA9">
        <w:rPr>
          <w:szCs w:val="22"/>
          <w:lang w:val="lt-LT"/>
        </w:rPr>
        <w:t xml:space="preserve"> gamyba,</w:t>
      </w:r>
      <w:r w:rsidR="00FC5BED" w:rsidRPr="00637AA9">
        <w:rPr>
          <w:szCs w:val="22"/>
          <w:lang w:val="lt-LT"/>
        </w:rPr>
        <w:t xml:space="preserve"> </w:t>
      </w:r>
      <w:r w:rsidR="00451761" w:rsidRPr="00637AA9">
        <w:rPr>
          <w:szCs w:val="22"/>
          <w:lang w:val="lt-LT"/>
        </w:rPr>
        <w:t>AB</w:t>
      </w:r>
      <w:r w:rsidR="00CC4C5D">
        <w:rPr>
          <w:szCs w:val="22"/>
          <w:lang w:val="lt-LT"/>
        </w:rPr>
        <w:t>, kaip parodyta žemiau (žr. „I etapas. 330 kV skirstyklos rekonstravimas“):</w:t>
      </w:r>
    </w:p>
    <w:p w14:paraId="0EC5FD47" w14:textId="77777777" w:rsidR="00CC4C5D" w:rsidRDefault="00CC4C5D" w:rsidP="0083554E">
      <w:pPr>
        <w:pStyle w:val="NoSpacing"/>
        <w:spacing w:line="276" w:lineRule="auto"/>
        <w:ind w:left="567" w:firstLine="0"/>
        <w:jc w:val="both"/>
        <w:rPr>
          <w:szCs w:val="22"/>
          <w:lang w:val="lt-LT"/>
        </w:rPr>
      </w:pPr>
    </w:p>
    <w:p w14:paraId="479AAD18" w14:textId="0CE91B00" w:rsidR="00CC4C5D" w:rsidRDefault="00C82B9C" w:rsidP="0083554E">
      <w:pPr>
        <w:pStyle w:val="NoSpacing"/>
        <w:spacing w:line="276" w:lineRule="auto"/>
        <w:ind w:firstLine="0"/>
        <w:jc w:val="center"/>
        <w:rPr>
          <w:szCs w:val="22"/>
          <w:lang w:val="lt-LT"/>
        </w:rPr>
      </w:pPr>
      <w:r>
        <w:rPr>
          <w:noProof/>
        </w:rPr>
        <w:lastRenderedPageBreak/>
        <w:drawing>
          <wp:inline distT="0" distB="0" distL="0" distR="0" wp14:anchorId="31673123" wp14:editId="4B756DDF">
            <wp:extent cx="5076749" cy="4532509"/>
            <wp:effectExtent l="0" t="0" r="0" b="1905"/>
            <wp:docPr id="8" name="Picture 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 schematic&#10;&#10;Description automatically generated"/>
                    <pic:cNvPicPr/>
                  </pic:nvPicPr>
                  <pic:blipFill>
                    <a:blip r:embed="rId14"/>
                    <a:stretch>
                      <a:fillRect/>
                    </a:stretch>
                  </pic:blipFill>
                  <pic:spPr>
                    <a:xfrm>
                      <a:off x="0" y="0"/>
                      <a:ext cx="5112364" cy="4564306"/>
                    </a:xfrm>
                    <a:prstGeom prst="rect">
                      <a:avLst/>
                    </a:prstGeom>
                  </pic:spPr>
                </pic:pic>
              </a:graphicData>
            </a:graphic>
          </wp:inline>
        </w:drawing>
      </w:r>
    </w:p>
    <w:p w14:paraId="79EA0553" w14:textId="77777777" w:rsidR="00384C0B" w:rsidRDefault="00384C0B" w:rsidP="0083554E">
      <w:pPr>
        <w:pStyle w:val="NoSpacing"/>
        <w:spacing w:line="276" w:lineRule="auto"/>
        <w:ind w:firstLine="0"/>
        <w:jc w:val="center"/>
        <w:rPr>
          <w:szCs w:val="22"/>
          <w:lang w:val="lt-LT"/>
        </w:rPr>
      </w:pPr>
    </w:p>
    <w:p w14:paraId="4D4E17F2" w14:textId="0E24BD79" w:rsidR="00466917" w:rsidRPr="00637AA9" w:rsidRDefault="00CE4211" w:rsidP="005552F2">
      <w:pPr>
        <w:pStyle w:val="NoSpacing"/>
        <w:numPr>
          <w:ilvl w:val="1"/>
          <w:numId w:val="1"/>
        </w:numPr>
        <w:spacing w:line="276" w:lineRule="auto"/>
        <w:ind w:left="0" w:firstLine="567"/>
        <w:jc w:val="both"/>
        <w:rPr>
          <w:szCs w:val="22"/>
          <w:lang w:val="lt-LT"/>
        </w:rPr>
      </w:pPr>
      <w:r>
        <w:rPr>
          <w:szCs w:val="22"/>
          <w:lang w:val="lt-LT"/>
        </w:rPr>
        <w:t>Dėl SR maitinimo r</w:t>
      </w:r>
      <w:r w:rsidR="00466917" w:rsidRPr="00637AA9">
        <w:rPr>
          <w:szCs w:val="22"/>
          <w:lang w:val="lt-LT"/>
        </w:rPr>
        <w:t>eikalinga s</w:t>
      </w:r>
      <w:r w:rsidR="00451761" w:rsidRPr="00637AA9">
        <w:rPr>
          <w:szCs w:val="22"/>
          <w:lang w:val="lt-LT"/>
        </w:rPr>
        <w:t>uprojektuoti ir įrengti</w:t>
      </w:r>
      <w:r w:rsidR="00933807" w:rsidRPr="00637AA9">
        <w:rPr>
          <w:szCs w:val="22"/>
          <w:lang w:val="lt-LT"/>
        </w:rPr>
        <w:t xml:space="preserve">: </w:t>
      </w:r>
    </w:p>
    <w:p w14:paraId="6ADCB6B7" w14:textId="04023CF2" w:rsidR="00466917" w:rsidRPr="00637AA9" w:rsidRDefault="00221166" w:rsidP="005552F2">
      <w:pPr>
        <w:pStyle w:val="NoSpacing"/>
        <w:numPr>
          <w:ilvl w:val="2"/>
          <w:numId w:val="1"/>
        </w:numPr>
        <w:spacing w:line="276" w:lineRule="auto"/>
        <w:ind w:left="0" w:firstLine="567"/>
        <w:jc w:val="both"/>
        <w:rPr>
          <w:szCs w:val="22"/>
          <w:lang w:val="lt-LT"/>
        </w:rPr>
      </w:pPr>
      <w:r w:rsidRPr="00637AA9">
        <w:rPr>
          <w:szCs w:val="22"/>
          <w:lang w:val="lt-LT"/>
        </w:rPr>
        <w:t xml:space="preserve">Naują </w:t>
      </w:r>
      <w:r w:rsidR="003635DD" w:rsidRPr="00637AA9">
        <w:rPr>
          <w:szCs w:val="22"/>
          <w:lang w:val="lt-LT"/>
        </w:rPr>
        <w:t>10/0,4 kV</w:t>
      </w:r>
      <w:r w:rsidR="00451761" w:rsidRPr="00637AA9">
        <w:rPr>
          <w:szCs w:val="22"/>
          <w:lang w:val="lt-LT"/>
        </w:rPr>
        <w:t xml:space="preserve"> savųjų reikmių transformatorių</w:t>
      </w:r>
      <w:r w:rsidR="009F5372" w:rsidRPr="00637AA9">
        <w:rPr>
          <w:szCs w:val="22"/>
          <w:lang w:val="lt-LT"/>
        </w:rPr>
        <w:t xml:space="preserve"> (toliau - SRT)</w:t>
      </w:r>
      <w:r w:rsidR="002B0FA9" w:rsidRPr="00637AA9">
        <w:rPr>
          <w:szCs w:val="22"/>
          <w:lang w:val="lt-LT"/>
        </w:rPr>
        <w:t>, skirtą maitinti 330 kV</w:t>
      </w:r>
      <w:r w:rsidR="00B040D4">
        <w:rPr>
          <w:szCs w:val="22"/>
          <w:lang w:val="lt-LT"/>
        </w:rPr>
        <w:t xml:space="preserve"> skirstyklos</w:t>
      </w:r>
      <w:r w:rsidR="002B0FA9" w:rsidRPr="00637AA9">
        <w:rPr>
          <w:szCs w:val="22"/>
          <w:lang w:val="lt-LT"/>
        </w:rPr>
        <w:t xml:space="preserve"> </w:t>
      </w:r>
      <w:r w:rsidR="00015FDD" w:rsidRPr="00637AA9">
        <w:rPr>
          <w:szCs w:val="22"/>
          <w:lang w:val="lt-LT"/>
        </w:rPr>
        <w:t>kintamosios srovės savųjų reikmių skydą (toliau - KSSRS)</w:t>
      </w:r>
      <w:r w:rsidR="00E075FF" w:rsidRPr="00637AA9">
        <w:rPr>
          <w:szCs w:val="22"/>
          <w:lang w:val="lt-LT"/>
        </w:rPr>
        <w:t xml:space="preserve">. SRT </w:t>
      </w:r>
      <w:r w:rsidR="0028094A" w:rsidRPr="00637AA9">
        <w:rPr>
          <w:szCs w:val="22"/>
          <w:lang w:val="lt-LT"/>
        </w:rPr>
        <w:t>turi būti su</w:t>
      </w:r>
      <w:r w:rsidR="00E075FF" w:rsidRPr="00637AA9">
        <w:rPr>
          <w:szCs w:val="22"/>
          <w:lang w:val="lt-LT"/>
        </w:rPr>
        <w:t>projektuo</w:t>
      </w:r>
      <w:r w:rsidR="0028094A" w:rsidRPr="00637AA9">
        <w:rPr>
          <w:szCs w:val="22"/>
          <w:lang w:val="lt-LT"/>
        </w:rPr>
        <w:t>tas</w:t>
      </w:r>
      <w:r w:rsidR="00E075FF" w:rsidRPr="00637AA9">
        <w:rPr>
          <w:szCs w:val="22"/>
          <w:lang w:val="lt-LT"/>
        </w:rPr>
        <w:t xml:space="preserve"> atskir</w:t>
      </w:r>
      <w:r w:rsidR="0028094A" w:rsidRPr="00637AA9">
        <w:rPr>
          <w:szCs w:val="22"/>
          <w:lang w:val="lt-LT"/>
        </w:rPr>
        <w:t>oje</w:t>
      </w:r>
      <w:r w:rsidR="00E075FF" w:rsidRPr="00637AA9">
        <w:rPr>
          <w:szCs w:val="22"/>
          <w:lang w:val="lt-LT"/>
        </w:rPr>
        <w:t xml:space="preserve"> patalp</w:t>
      </w:r>
      <w:r w:rsidR="0028094A" w:rsidRPr="00637AA9">
        <w:rPr>
          <w:szCs w:val="22"/>
          <w:lang w:val="lt-LT"/>
        </w:rPr>
        <w:t>oje</w:t>
      </w:r>
      <w:r w:rsidR="00E075FF" w:rsidRPr="00637AA9">
        <w:rPr>
          <w:szCs w:val="22"/>
          <w:lang w:val="lt-LT"/>
        </w:rPr>
        <w:t xml:space="preserve"> 330 kV skirstyklos PVP</w:t>
      </w:r>
      <w:r w:rsidR="00204FDC">
        <w:rPr>
          <w:szCs w:val="22"/>
          <w:lang w:val="lt-LT"/>
        </w:rPr>
        <w:t>. Patalpa turi turėti atskirą patekimą iš išorės, patalpos durys turi būti pakankam</w:t>
      </w:r>
      <w:r w:rsidR="0083554E">
        <w:rPr>
          <w:szCs w:val="22"/>
          <w:lang w:val="lt-LT"/>
        </w:rPr>
        <w:t>ų</w:t>
      </w:r>
      <w:r w:rsidR="00204FDC">
        <w:rPr>
          <w:szCs w:val="22"/>
          <w:lang w:val="lt-LT"/>
        </w:rPr>
        <w:t xml:space="preserve"> </w:t>
      </w:r>
      <w:r w:rsidR="0083554E">
        <w:rPr>
          <w:szCs w:val="22"/>
          <w:lang w:val="lt-LT"/>
        </w:rPr>
        <w:t>gabaritų</w:t>
      </w:r>
      <w:r w:rsidR="00204FDC">
        <w:rPr>
          <w:szCs w:val="22"/>
          <w:lang w:val="lt-LT"/>
        </w:rPr>
        <w:t xml:space="preserve">, kad būtų galima per jas transportuoti </w:t>
      </w:r>
      <w:r w:rsidR="006E52D2">
        <w:rPr>
          <w:szCs w:val="22"/>
          <w:lang w:val="lt-LT"/>
        </w:rPr>
        <w:t>patalpoje numatytus įrengti įrenginius (įskaitant</w:t>
      </w:r>
      <w:r w:rsidR="004C5842">
        <w:rPr>
          <w:szCs w:val="22"/>
          <w:lang w:val="lt-LT"/>
        </w:rPr>
        <w:t>,</w:t>
      </w:r>
      <w:r w:rsidR="006E52D2">
        <w:rPr>
          <w:szCs w:val="22"/>
          <w:lang w:val="lt-LT"/>
        </w:rPr>
        <w:t xml:space="preserve"> bet neapsiribojant SRT)</w:t>
      </w:r>
      <w:r w:rsidR="00933807" w:rsidRPr="00637AA9">
        <w:rPr>
          <w:szCs w:val="22"/>
          <w:lang w:val="lt-LT"/>
        </w:rPr>
        <w:t>;</w:t>
      </w:r>
    </w:p>
    <w:p w14:paraId="2A8B088A" w14:textId="6D8C418C" w:rsidR="00466917" w:rsidRPr="00637AA9" w:rsidRDefault="009F5372" w:rsidP="005552F2">
      <w:pPr>
        <w:pStyle w:val="NoSpacing"/>
        <w:numPr>
          <w:ilvl w:val="2"/>
          <w:numId w:val="1"/>
        </w:numPr>
        <w:spacing w:line="276" w:lineRule="auto"/>
        <w:ind w:left="0" w:firstLine="567"/>
        <w:jc w:val="both"/>
        <w:rPr>
          <w:szCs w:val="22"/>
          <w:lang w:val="lt-LT"/>
        </w:rPr>
      </w:pPr>
      <w:r w:rsidRPr="00637AA9">
        <w:rPr>
          <w:szCs w:val="22"/>
          <w:lang w:val="lt-LT"/>
        </w:rPr>
        <w:t>naują, savųjų reikmių maitinimui skirtą 10 kV kabelį</w:t>
      </w:r>
      <w:r w:rsidR="00843817" w:rsidRPr="00637AA9">
        <w:rPr>
          <w:szCs w:val="22"/>
          <w:lang w:val="lt-LT"/>
        </w:rPr>
        <w:t xml:space="preserve"> (-</w:t>
      </w:r>
      <w:proofErr w:type="spellStart"/>
      <w:r w:rsidR="00843817" w:rsidRPr="00637AA9">
        <w:rPr>
          <w:szCs w:val="22"/>
          <w:lang w:val="lt-LT"/>
        </w:rPr>
        <w:t>ius</w:t>
      </w:r>
      <w:proofErr w:type="spellEnd"/>
      <w:r w:rsidR="00843817" w:rsidRPr="00637AA9">
        <w:rPr>
          <w:szCs w:val="22"/>
          <w:lang w:val="lt-LT"/>
        </w:rPr>
        <w:t>)</w:t>
      </w:r>
      <w:r w:rsidRPr="00637AA9">
        <w:rPr>
          <w:szCs w:val="22"/>
          <w:lang w:val="lt-LT"/>
        </w:rPr>
        <w:t xml:space="preserve"> </w:t>
      </w:r>
      <w:r w:rsidR="00A92495" w:rsidRPr="00637AA9">
        <w:rPr>
          <w:szCs w:val="22"/>
          <w:lang w:val="lt-LT"/>
        </w:rPr>
        <w:t xml:space="preserve">iš </w:t>
      </w:r>
      <w:proofErr w:type="spellStart"/>
      <w:r w:rsidR="00A92495" w:rsidRPr="00637AA9">
        <w:rPr>
          <w:szCs w:val="22"/>
          <w:lang w:val="lt-LT"/>
        </w:rPr>
        <w:t>Ignitis</w:t>
      </w:r>
      <w:proofErr w:type="spellEnd"/>
      <w:r w:rsidR="00A92495" w:rsidRPr="00637AA9">
        <w:rPr>
          <w:szCs w:val="22"/>
          <w:lang w:val="lt-LT"/>
        </w:rPr>
        <w:t xml:space="preserve"> gamyba, AB</w:t>
      </w:r>
      <w:r w:rsidRPr="00637AA9">
        <w:rPr>
          <w:szCs w:val="22"/>
          <w:lang w:val="lt-LT"/>
        </w:rPr>
        <w:t xml:space="preserve"> iki naujai projektuojamo SRT</w:t>
      </w:r>
      <w:r w:rsidR="0032747E" w:rsidRPr="00637AA9">
        <w:rPr>
          <w:szCs w:val="22"/>
          <w:lang w:val="lt-LT"/>
        </w:rPr>
        <w:t xml:space="preserve">. Projektuojami </w:t>
      </w:r>
      <w:proofErr w:type="spellStart"/>
      <w:r w:rsidR="0032747E" w:rsidRPr="00637AA9">
        <w:rPr>
          <w:szCs w:val="22"/>
          <w:lang w:val="lt-LT"/>
        </w:rPr>
        <w:t>viengysliai</w:t>
      </w:r>
      <w:proofErr w:type="spellEnd"/>
      <w:r w:rsidR="001071BA" w:rsidRPr="00637AA9">
        <w:rPr>
          <w:szCs w:val="22"/>
          <w:lang w:val="lt-LT"/>
        </w:rPr>
        <w:t xml:space="preserve"> kabeliai su</w:t>
      </w:r>
      <w:r w:rsidR="0032747E" w:rsidRPr="00637AA9">
        <w:rPr>
          <w:szCs w:val="22"/>
          <w:lang w:val="lt-LT"/>
        </w:rPr>
        <w:t xml:space="preserve"> plastikine izoliacija 10 kV turi atitikti IEC 60502-2 (arba lygiaverčio) standarto reikalavimus. Projekto rengėjas privalo parengti 10 kV kabelių specifikaciją ir ją suderinti su PSO</w:t>
      </w:r>
      <w:r w:rsidR="00933807" w:rsidRPr="00637AA9">
        <w:rPr>
          <w:szCs w:val="22"/>
          <w:lang w:val="lt-LT"/>
        </w:rPr>
        <w:t>;</w:t>
      </w:r>
    </w:p>
    <w:p w14:paraId="3908F11B" w14:textId="25E6775E" w:rsidR="00466917" w:rsidRPr="00637AA9" w:rsidRDefault="001071BA" w:rsidP="005552F2">
      <w:pPr>
        <w:pStyle w:val="NoSpacing"/>
        <w:numPr>
          <w:ilvl w:val="2"/>
          <w:numId w:val="1"/>
        </w:numPr>
        <w:spacing w:line="276" w:lineRule="auto"/>
        <w:ind w:left="0" w:firstLine="567"/>
        <w:jc w:val="both"/>
        <w:rPr>
          <w:szCs w:val="22"/>
          <w:lang w:val="lt-LT"/>
        </w:rPr>
      </w:pPr>
      <w:r w:rsidRPr="00637AA9">
        <w:rPr>
          <w:szCs w:val="22"/>
          <w:lang w:val="lt-LT"/>
        </w:rPr>
        <w:t>panaudojant esamą</w:t>
      </w:r>
      <w:r w:rsidR="00F66351" w:rsidRPr="00637AA9">
        <w:rPr>
          <w:szCs w:val="22"/>
          <w:lang w:val="lt-LT"/>
        </w:rPr>
        <w:t xml:space="preserve"> 0,4 kV savųjų reikmių maitinimo kabelį</w:t>
      </w:r>
      <w:r w:rsidR="00843817" w:rsidRPr="00637AA9">
        <w:rPr>
          <w:szCs w:val="22"/>
          <w:lang w:val="lt-LT"/>
        </w:rPr>
        <w:t xml:space="preserve"> (-</w:t>
      </w:r>
      <w:proofErr w:type="spellStart"/>
      <w:r w:rsidR="00843817" w:rsidRPr="00637AA9">
        <w:rPr>
          <w:szCs w:val="22"/>
          <w:lang w:val="lt-LT"/>
        </w:rPr>
        <w:t>ius</w:t>
      </w:r>
      <w:proofErr w:type="spellEnd"/>
      <w:r w:rsidR="00843817" w:rsidRPr="00637AA9">
        <w:rPr>
          <w:szCs w:val="22"/>
          <w:lang w:val="lt-LT"/>
        </w:rPr>
        <w:t>)</w:t>
      </w:r>
      <w:r w:rsidRPr="00637AA9">
        <w:rPr>
          <w:szCs w:val="22"/>
          <w:lang w:val="lt-LT"/>
        </w:rPr>
        <w:t xml:space="preserve">, </w:t>
      </w:r>
      <w:r w:rsidR="00CF1F26" w:rsidRPr="00637AA9">
        <w:rPr>
          <w:szCs w:val="22"/>
          <w:lang w:val="lt-LT"/>
        </w:rPr>
        <w:t>jungiantį</w:t>
      </w:r>
      <w:r w:rsidRPr="00637AA9">
        <w:rPr>
          <w:szCs w:val="22"/>
          <w:lang w:val="lt-LT"/>
        </w:rPr>
        <w:t xml:space="preserve"> KTP-9 ir KTP-11,</w:t>
      </w:r>
      <w:r w:rsidR="00F66351" w:rsidRPr="00637AA9">
        <w:rPr>
          <w:szCs w:val="22"/>
          <w:lang w:val="lt-LT"/>
        </w:rPr>
        <w:t xml:space="preserve"> </w:t>
      </w:r>
      <w:r w:rsidRPr="00637AA9">
        <w:rPr>
          <w:szCs w:val="22"/>
          <w:lang w:val="lt-LT"/>
        </w:rPr>
        <w:t xml:space="preserve">suprojektuoti ir įrengti 0,4 kV savųjų reikmių maitinimą iš </w:t>
      </w:r>
      <w:proofErr w:type="spellStart"/>
      <w:r w:rsidRPr="00637AA9">
        <w:rPr>
          <w:szCs w:val="22"/>
          <w:lang w:val="lt-LT"/>
        </w:rPr>
        <w:t>Ignitis</w:t>
      </w:r>
      <w:proofErr w:type="spellEnd"/>
      <w:r w:rsidRPr="00637AA9">
        <w:rPr>
          <w:szCs w:val="22"/>
          <w:lang w:val="lt-LT"/>
        </w:rPr>
        <w:t xml:space="preserve"> gamyba, AB</w:t>
      </w:r>
      <w:r w:rsidR="005E7D21" w:rsidRPr="00637AA9">
        <w:rPr>
          <w:szCs w:val="22"/>
          <w:lang w:val="lt-LT"/>
        </w:rPr>
        <w:t>;</w:t>
      </w:r>
    </w:p>
    <w:p w14:paraId="7CC87594" w14:textId="268CAEDA" w:rsidR="005E7D21" w:rsidRPr="00637AA9" w:rsidRDefault="005E7D21" w:rsidP="005552F2">
      <w:pPr>
        <w:pStyle w:val="NoSpacing"/>
        <w:numPr>
          <w:ilvl w:val="2"/>
          <w:numId w:val="1"/>
        </w:numPr>
        <w:spacing w:line="276" w:lineRule="auto"/>
        <w:ind w:left="0" w:firstLine="567"/>
        <w:jc w:val="both"/>
        <w:rPr>
          <w:szCs w:val="22"/>
          <w:lang w:val="lt-LT"/>
        </w:rPr>
      </w:pPr>
      <w:r w:rsidRPr="00637AA9">
        <w:rPr>
          <w:szCs w:val="22"/>
          <w:lang w:val="lt-LT"/>
        </w:rPr>
        <w:t xml:space="preserve">taip pat visą kitą </w:t>
      </w:r>
      <w:r w:rsidR="003635DD" w:rsidRPr="00637AA9">
        <w:rPr>
          <w:szCs w:val="22"/>
          <w:lang w:val="lt-LT"/>
        </w:rPr>
        <w:t>reikalingą</w:t>
      </w:r>
      <w:r w:rsidRPr="00637AA9">
        <w:rPr>
          <w:szCs w:val="22"/>
          <w:lang w:val="lt-LT"/>
        </w:rPr>
        <w:t xml:space="preserve"> įrangą, kad būtų užtikrintas pilnavertis 330 kV skirstyklos savųjų reikmių maitinimas.</w:t>
      </w:r>
    </w:p>
    <w:p w14:paraId="0FAD2856" w14:textId="084D36C9" w:rsidR="00350D21" w:rsidRPr="00637AA9" w:rsidRDefault="00350D21" w:rsidP="005552F2">
      <w:pPr>
        <w:pStyle w:val="NoSpacing"/>
        <w:numPr>
          <w:ilvl w:val="1"/>
          <w:numId w:val="1"/>
        </w:numPr>
        <w:spacing w:line="276" w:lineRule="auto"/>
        <w:ind w:left="0" w:firstLine="567"/>
        <w:jc w:val="both"/>
        <w:rPr>
          <w:szCs w:val="22"/>
          <w:lang w:val="lt-LT"/>
        </w:rPr>
      </w:pPr>
      <w:r w:rsidRPr="00637AA9">
        <w:rPr>
          <w:szCs w:val="22"/>
          <w:lang w:val="lt-LT"/>
        </w:rPr>
        <w:t>Projekte turi būti pateikti visų naujai įrengiamų 10 kV kabelių pralaidumo skaičiavimai pagal IEC 60287</w:t>
      </w:r>
      <w:r w:rsidR="0032747E" w:rsidRPr="00637AA9">
        <w:rPr>
          <w:szCs w:val="22"/>
          <w:lang w:val="lt-LT"/>
        </w:rPr>
        <w:t xml:space="preserve"> (arba lygiaverčio)</w:t>
      </w:r>
      <w:r w:rsidRPr="00637AA9">
        <w:rPr>
          <w:szCs w:val="22"/>
          <w:lang w:val="lt-LT"/>
        </w:rPr>
        <w:t xml:space="preserve"> standarto reikalavimus bei pateikti kabelių įrengimo sprendiniai (įskaitant įrengimo brėžinius).</w:t>
      </w:r>
    </w:p>
    <w:p w14:paraId="6B304342" w14:textId="43D8748A" w:rsidR="003635DD" w:rsidRPr="00637AA9" w:rsidRDefault="00FC5BED" w:rsidP="005552F2">
      <w:pPr>
        <w:pStyle w:val="NoSpacing"/>
        <w:numPr>
          <w:ilvl w:val="1"/>
          <w:numId w:val="1"/>
        </w:numPr>
        <w:spacing w:line="276" w:lineRule="auto"/>
        <w:ind w:left="0" w:firstLine="567"/>
        <w:jc w:val="both"/>
        <w:rPr>
          <w:szCs w:val="22"/>
          <w:lang w:val="lt-LT"/>
        </w:rPr>
      </w:pPr>
      <w:r w:rsidRPr="00637AA9">
        <w:rPr>
          <w:szCs w:val="22"/>
          <w:lang w:val="lt-LT"/>
        </w:rPr>
        <w:t xml:space="preserve">Projektuojant 330 kV skirstyklos savųjų reikmių maitinimą turi būti vadovaujamasi sąlyga, kad </w:t>
      </w:r>
      <w:r w:rsidR="00451761" w:rsidRPr="00637AA9">
        <w:rPr>
          <w:szCs w:val="22"/>
          <w:lang w:val="lt-LT"/>
        </w:rPr>
        <w:t>elektros energijos tiekimas 330 kV skirstyklos savųjų reikmių imtuvams</w:t>
      </w:r>
      <w:r w:rsidRPr="00637AA9">
        <w:rPr>
          <w:szCs w:val="22"/>
          <w:lang w:val="lt-LT"/>
        </w:rPr>
        <w:t xml:space="preserve"> turi būti nepertraukiamas ir veikti</w:t>
      </w:r>
      <w:r w:rsidR="00451761" w:rsidRPr="00637AA9">
        <w:rPr>
          <w:szCs w:val="22"/>
          <w:lang w:val="lt-LT"/>
        </w:rPr>
        <w:t xml:space="preserve"> neribotą laiką.</w:t>
      </w:r>
      <w:r w:rsidR="00A92495" w:rsidRPr="00637AA9">
        <w:rPr>
          <w:szCs w:val="22"/>
          <w:lang w:val="lt-LT"/>
        </w:rPr>
        <w:t xml:space="preserve"> Atitinkamai turi būti suprojektuota perjungimo nuo vieno šaltinio prie kito automatika.</w:t>
      </w:r>
      <w:r w:rsidR="00451761" w:rsidRPr="00637AA9">
        <w:rPr>
          <w:szCs w:val="22"/>
          <w:lang w:val="lt-LT"/>
        </w:rPr>
        <w:t xml:space="preserve"> </w:t>
      </w:r>
      <w:r w:rsidRPr="00637AA9">
        <w:rPr>
          <w:szCs w:val="22"/>
          <w:lang w:val="lt-LT"/>
        </w:rPr>
        <w:t xml:space="preserve"> Taip pat, </w:t>
      </w:r>
      <w:r w:rsidR="00717BEB" w:rsidRPr="00637AA9">
        <w:rPr>
          <w:szCs w:val="22"/>
          <w:lang w:val="lt-LT"/>
        </w:rPr>
        <w:t>t</w:t>
      </w:r>
      <w:r w:rsidR="00451761" w:rsidRPr="00637AA9">
        <w:rPr>
          <w:szCs w:val="22"/>
          <w:lang w:val="lt-LT"/>
        </w:rPr>
        <w:t>uri</w:t>
      </w:r>
      <w:r w:rsidR="00717BEB" w:rsidRPr="00637AA9">
        <w:rPr>
          <w:szCs w:val="22"/>
          <w:lang w:val="lt-LT"/>
        </w:rPr>
        <w:t xml:space="preserve"> būti užtikrinta sąlyga, kad elektros energijos tiekimas iš </w:t>
      </w:r>
      <w:proofErr w:type="spellStart"/>
      <w:r w:rsidR="00717BEB" w:rsidRPr="00637AA9">
        <w:rPr>
          <w:szCs w:val="22"/>
          <w:lang w:val="lt-LT"/>
        </w:rPr>
        <w:t>Ignitis</w:t>
      </w:r>
      <w:proofErr w:type="spellEnd"/>
      <w:r w:rsidR="00451761" w:rsidRPr="00637AA9">
        <w:rPr>
          <w:szCs w:val="22"/>
          <w:lang w:val="lt-LT"/>
        </w:rPr>
        <w:t xml:space="preserve"> gamyba, </w:t>
      </w:r>
      <w:r w:rsidR="00717BEB" w:rsidRPr="00637AA9">
        <w:rPr>
          <w:szCs w:val="22"/>
          <w:lang w:val="lt-LT"/>
        </w:rPr>
        <w:t>AB nenutrūks neveikiant Kruonio</w:t>
      </w:r>
      <w:r w:rsidR="00451761" w:rsidRPr="00637AA9">
        <w:rPr>
          <w:szCs w:val="22"/>
          <w:lang w:val="lt-LT"/>
        </w:rPr>
        <w:t xml:space="preserve"> HAE 330 </w:t>
      </w:r>
      <w:r w:rsidR="00717BEB" w:rsidRPr="00637AA9">
        <w:rPr>
          <w:szCs w:val="22"/>
          <w:lang w:val="lt-LT"/>
        </w:rPr>
        <w:t xml:space="preserve">kV skirstyklai. Kiekvieno iš aukščiau paminėtų savųjų reikmių </w:t>
      </w:r>
      <w:r w:rsidR="00451761" w:rsidRPr="00637AA9">
        <w:rPr>
          <w:szCs w:val="22"/>
          <w:lang w:val="lt-LT"/>
        </w:rPr>
        <w:lastRenderedPageBreak/>
        <w:t>maitinimo įvadų</w:t>
      </w:r>
      <w:r w:rsidR="00717BEB" w:rsidRPr="00637AA9">
        <w:rPr>
          <w:szCs w:val="22"/>
          <w:lang w:val="lt-LT"/>
        </w:rPr>
        <w:t xml:space="preserve"> galingumas turi užtikrinti visų 330 kV skirstyklos savųjų reikmių elektros imtuvų maitinim</w:t>
      </w:r>
      <w:r w:rsidRPr="00637AA9">
        <w:rPr>
          <w:szCs w:val="22"/>
          <w:lang w:val="lt-LT"/>
        </w:rPr>
        <w:t>ą</w:t>
      </w:r>
      <w:r w:rsidR="00960105" w:rsidRPr="00637AA9">
        <w:rPr>
          <w:szCs w:val="22"/>
          <w:lang w:val="lt-LT"/>
        </w:rPr>
        <w:t>.</w:t>
      </w:r>
    </w:p>
    <w:p w14:paraId="4DDCADB1" w14:textId="55DC57A7" w:rsidR="003635DD" w:rsidRPr="00637AA9" w:rsidRDefault="000B0C61" w:rsidP="005552F2">
      <w:pPr>
        <w:pStyle w:val="NoSpacing"/>
        <w:numPr>
          <w:ilvl w:val="1"/>
          <w:numId w:val="1"/>
        </w:numPr>
        <w:spacing w:line="276" w:lineRule="auto"/>
        <w:ind w:left="0" w:firstLine="567"/>
        <w:jc w:val="both"/>
        <w:rPr>
          <w:szCs w:val="22"/>
          <w:lang w:val="lt-LT"/>
        </w:rPr>
      </w:pPr>
      <w:r w:rsidRPr="00637AA9">
        <w:rPr>
          <w:szCs w:val="22"/>
          <w:lang w:val="lt-LT"/>
        </w:rPr>
        <w:t>Po Kruonio HAE 330</w:t>
      </w:r>
      <w:r w:rsidR="00FC5BED" w:rsidRPr="00637AA9">
        <w:rPr>
          <w:szCs w:val="22"/>
          <w:lang w:val="lt-LT"/>
        </w:rPr>
        <w:t> </w:t>
      </w:r>
      <w:r w:rsidRPr="00637AA9">
        <w:rPr>
          <w:szCs w:val="22"/>
          <w:lang w:val="lt-LT"/>
        </w:rPr>
        <w:t>kV skirstyklos rekonstravimo planuojama rekonstruoti Kruonio HAE 110</w:t>
      </w:r>
      <w:r w:rsidR="003635DD" w:rsidRPr="00637AA9">
        <w:rPr>
          <w:szCs w:val="22"/>
          <w:lang w:val="lt-LT"/>
        </w:rPr>
        <w:t> </w:t>
      </w:r>
      <w:r w:rsidRPr="00637AA9">
        <w:rPr>
          <w:szCs w:val="22"/>
          <w:lang w:val="lt-LT"/>
        </w:rPr>
        <w:t>kV skirstyklą ir</w:t>
      </w:r>
      <w:r w:rsidR="00D2007D">
        <w:rPr>
          <w:szCs w:val="22"/>
          <w:lang w:val="lt-LT"/>
        </w:rPr>
        <w:t xml:space="preserve"> kartu</w:t>
      </w:r>
      <w:r w:rsidRPr="00637AA9">
        <w:rPr>
          <w:szCs w:val="22"/>
          <w:lang w:val="lt-LT"/>
        </w:rPr>
        <w:t xml:space="preserve"> išplėsti esamą 10 kV</w:t>
      </w:r>
      <w:r w:rsidR="00D2007D">
        <w:rPr>
          <w:szCs w:val="22"/>
          <w:lang w:val="lt-LT"/>
        </w:rPr>
        <w:t xml:space="preserve"> USĮ</w:t>
      </w:r>
      <w:r w:rsidR="00C82B9C">
        <w:rPr>
          <w:szCs w:val="22"/>
          <w:lang w:val="lt-LT"/>
        </w:rPr>
        <w:t xml:space="preserve"> papildomai įreng</w:t>
      </w:r>
      <w:r w:rsidR="00D2007D">
        <w:rPr>
          <w:szCs w:val="22"/>
          <w:lang w:val="lt-LT"/>
        </w:rPr>
        <w:t>iant</w:t>
      </w:r>
      <w:r w:rsidR="00C82B9C">
        <w:rPr>
          <w:szCs w:val="22"/>
          <w:lang w:val="lt-LT"/>
        </w:rPr>
        <w:t xml:space="preserve"> 0,4 kV skirstyklą,</w:t>
      </w:r>
      <w:r w:rsidRPr="00637AA9">
        <w:rPr>
          <w:szCs w:val="22"/>
          <w:lang w:val="lt-LT"/>
        </w:rPr>
        <w:t xml:space="preserve"> nuo kuri</w:t>
      </w:r>
      <w:r w:rsidR="00C82B9C">
        <w:rPr>
          <w:szCs w:val="22"/>
          <w:lang w:val="lt-LT"/>
        </w:rPr>
        <w:t>os</w:t>
      </w:r>
      <w:r w:rsidR="003635DD" w:rsidRPr="00637AA9">
        <w:rPr>
          <w:szCs w:val="22"/>
          <w:lang w:val="lt-LT"/>
        </w:rPr>
        <w:t xml:space="preserve"> 0,4</w:t>
      </w:r>
      <w:r w:rsidR="00D2007D">
        <w:rPr>
          <w:szCs w:val="22"/>
          <w:lang w:val="lt-LT"/>
        </w:rPr>
        <w:t> </w:t>
      </w:r>
      <w:r w:rsidR="003635DD" w:rsidRPr="00637AA9">
        <w:rPr>
          <w:szCs w:val="22"/>
          <w:lang w:val="lt-LT"/>
        </w:rPr>
        <w:t>kV kabeliais</w:t>
      </w:r>
      <w:r w:rsidRPr="00637AA9">
        <w:rPr>
          <w:szCs w:val="22"/>
          <w:lang w:val="lt-LT"/>
        </w:rPr>
        <w:t xml:space="preserve"> bus maitinamos tiek 110 kV, tiek 330 kV savosios reikmės. Atitinkamai,</w:t>
      </w:r>
      <w:r w:rsidR="00FC5BED" w:rsidRPr="00637AA9">
        <w:rPr>
          <w:szCs w:val="22"/>
          <w:lang w:val="lt-LT"/>
        </w:rPr>
        <w:t xml:space="preserve"> šio projekto apimtyje,</w:t>
      </w:r>
      <w:r w:rsidRPr="00637AA9">
        <w:rPr>
          <w:szCs w:val="22"/>
          <w:lang w:val="lt-LT"/>
        </w:rPr>
        <w:t xml:space="preserve"> atliekant 330</w:t>
      </w:r>
      <w:r w:rsidR="00B176E0" w:rsidRPr="00637AA9">
        <w:rPr>
          <w:szCs w:val="22"/>
          <w:lang w:val="lt-LT"/>
        </w:rPr>
        <w:t> </w:t>
      </w:r>
      <w:r w:rsidRPr="00637AA9">
        <w:rPr>
          <w:szCs w:val="22"/>
          <w:lang w:val="lt-LT"/>
        </w:rPr>
        <w:t xml:space="preserve">kV dalies KSSRS projektavimą, KSSRS </w:t>
      </w:r>
      <w:r w:rsidR="003635DD" w:rsidRPr="00637AA9">
        <w:rPr>
          <w:szCs w:val="22"/>
          <w:lang w:val="lt-LT"/>
        </w:rPr>
        <w:t>suprojektuoti ir įrengti</w:t>
      </w:r>
      <w:r w:rsidRPr="00637AA9">
        <w:rPr>
          <w:szCs w:val="22"/>
          <w:lang w:val="lt-LT"/>
        </w:rPr>
        <w:t xml:space="preserve"> </w:t>
      </w:r>
      <w:r w:rsidR="006F18AC" w:rsidRPr="00637AA9">
        <w:rPr>
          <w:szCs w:val="22"/>
          <w:lang w:val="lt-LT"/>
        </w:rPr>
        <w:t>visą reikalingą įrangą</w:t>
      </w:r>
      <w:r w:rsidR="008F3FD2" w:rsidRPr="00637AA9">
        <w:rPr>
          <w:szCs w:val="22"/>
          <w:lang w:val="lt-LT"/>
        </w:rPr>
        <w:t xml:space="preserve"> vieno</w:t>
      </w:r>
      <w:r w:rsidR="006F18AC" w:rsidRPr="00637AA9">
        <w:rPr>
          <w:szCs w:val="22"/>
          <w:lang w:val="lt-LT"/>
        </w:rPr>
        <w:t xml:space="preserve"> papildom</w:t>
      </w:r>
      <w:r w:rsidR="008F3FD2" w:rsidRPr="00637AA9">
        <w:rPr>
          <w:szCs w:val="22"/>
          <w:lang w:val="lt-LT"/>
        </w:rPr>
        <w:t>o</w:t>
      </w:r>
      <w:r w:rsidR="00A92495" w:rsidRPr="00637AA9">
        <w:rPr>
          <w:szCs w:val="22"/>
          <w:lang w:val="lt-LT"/>
        </w:rPr>
        <w:t xml:space="preserve"> 0,4 kV</w:t>
      </w:r>
      <w:r w:rsidR="006F18AC" w:rsidRPr="00637AA9">
        <w:rPr>
          <w:szCs w:val="22"/>
          <w:lang w:val="lt-LT"/>
        </w:rPr>
        <w:t xml:space="preserve"> įvad</w:t>
      </w:r>
      <w:r w:rsidR="008F3FD2" w:rsidRPr="00637AA9">
        <w:rPr>
          <w:szCs w:val="22"/>
          <w:lang w:val="lt-LT"/>
        </w:rPr>
        <w:t>o</w:t>
      </w:r>
      <w:r w:rsidR="006F18AC" w:rsidRPr="00637AA9">
        <w:rPr>
          <w:szCs w:val="22"/>
          <w:lang w:val="lt-LT"/>
        </w:rPr>
        <w:t xml:space="preserve"> prijungimui</w:t>
      </w:r>
      <w:r w:rsidR="00A92495" w:rsidRPr="00637AA9">
        <w:rPr>
          <w:szCs w:val="22"/>
          <w:lang w:val="lt-LT"/>
        </w:rPr>
        <w:t xml:space="preserve"> (papildomo įvado įrenginiai turi būti parinkti tokios galios, </w:t>
      </w:r>
      <w:r w:rsidR="003635DD" w:rsidRPr="00637AA9">
        <w:rPr>
          <w:szCs w:val="22"/>
          <w:lang w:val="lt-LT"/>
        </w:rPr>
        <w:t>kad</w:t>
      </w:r>
      <w:r w:rsidR="00A92495" w:rsidRPr="00637AA9">
        <w:rPr>
          <w:szCs w:val="22"/>
          <w:lang w:val="lt-LT"/>
        </w:rPr>
        <w:t xml:space="preserve"> per šį įvadą būtų galima pilnai maitinti 330 kV skirstyklos savąsias reikmes)</w:t>
      </w:r>
      <w:r w:rsidR="006F18AC" w:rsidRPr="00637AA9">
        <w:rPr>
          <w:szCs w:val="22"/>
          <w:lang w:val="lt-LT"/>
        </w:rPr>
        <w:t>.</w:t>
      </w:r>
    </w:p>
    <w:p w14:paraId="4539C634" w14:textId="577287DE" w:rsidR="003635DD" w:rsidRPr="00637AA9" w:rsidRDefault="007916E6" w:rsidP="005552F2">
      <w:pPr>
        <w:pStyle w:val="NoSpacing"/>
        <w:numPr>
          <w:ilvl w:val="1"/>
          <w:numId w:val="1"/>
        </w:numPr>
        <w:spacing w:line="276" w:lineRule="auto"/>
        <w:ind w:left="0" w:firstLine="567"/>
        <w:jc w:val="both"/>
        <w:rPr>
          <w:szCs w:val="22"/>
          <w:lang w:val="lt-LT"/>
        </w:rPr>
      </w:pPr>
      <w:r w:rsidRPr="00637AA9">
        <w:rPr>
          <w:szCs w:val="22"/>
          <w:lang w:val="lt-LT"/>
        </w:rPr>
        <w:t>P</w:t>
      </w:r>
      <w:r w:rsidR="00A92495" w:rsidRPr="00637AA9">
        <w:rPr>
          <w:szCs w:val="22"/>
          <w:lang w:val="lt-LT"/>
        </w:rPr>
        <w:t xml:space="preserve">rie aukščiau minėtų savųjų reikmių maitinimo </w:t>
      </w:r>
      <w:r w:rsidRPr="00637AA9">
        <w:rPr>
          <w:szCs w:val="22"/>
          <w:lang w:val="lt-LT"/>
        </w:rPr>
        <w:t>šaltinių</w:t>
      </w:r>
      <w:r w:rsidR="00A92495" w:rsidRPr="00637AA9">
        <w:rPr>
          <w:szCs w:val="22"/>
          <w:lang w:val="lt-LT"/>
        </w:rPr>
        <w:t>, r</w:t>
      </w:r>
      <w:r w:rsidR="001C6B7D" w:rsidRPr="00637AA9">
        <w:rPr>
          <w:szCs w:val="22"/>
          <w:lang w:val="lt-LT"/>
        </w:rPr>
        <w:t>ezerviniam savųjų reikmių maitinimui papildomai turi būti suprojektuotas ir įrengtas 0,4</w:t>
      </w:r>
      <w:r w:rsidR="00A92495" w:rsidRPr="00637AA9">
        <w:rPr>
          <w:szCs w:val="22"/>
          <w:lang w:val="lt-LT"/>
        </w:rPr>
        <w:t> </w:t>
      </w:r>
      <w:r w:rsidR="001C6B7D" w:rsidRPr="00637AA9">
        <w:rPr>
          <w:szCs w:val="22"/>
          <w:lang w:val="lt-LT"/>
        </w:rPr>
        <w:t>kV dyzelinis generatorius.</w:t>
      </w:r>
      <w:r w:rsidR="007F7B5E" w:rsidRPr="00637AA9">
        <w:rPr>
          <w:szCs w:val="22"/>
          <w:lang w:val="lt-LT"/>
        </w:rPr>
        <w:t xml:space="preserve"> Projektuojant dyzelin</w:t>
      </w:r>
      <w:r w:rsidR="00A35810" w:rsidRPr="00637AA9">
        <w:rPr>
          <w:szCs w:val="22"/>
          <w:lang w:val="lt-LT"/>
        </w:rPr>
        <w:t>io</w:t>
      </w:r>
      <w:r w:rsidR="007F7B5E" w:rsidRPr="00637AA9">
        <w:rPr>
          <w:szCs w:val="22"/>
          <w:lang w:val="lt-LT"/>
        </w:rPr>
        <w:t xml:space="preserve"> generatori</w:t>
      </w:r>
      <w:r w:rsidR="00A35810" w:rsidRPr="00637AA9">
        <w:rPr>
          <w:szCs w:val="22"/>
          <w:lang w:val="lt-LT"/>
        </w:rPr>
        <w:t>aus kuro talpą</w:t>
      </w:r>
      <w:r w:rsidR="007F7B5E" w:rsidRPr="00637AA9">
        <w:rPr>
          <w:szCs w:val="22"/>
          <w:lang w:val="lt-LT"/>
        </w:rPr>
        <w:t xml:space="preserve"> turi būti atsižvelgta, kad minimalus veikimo laikas be degalų ir alyvos papildymo veikiant 100% vardinės galios (PRP) turi būti 24 val., o ne 8 val., kaip numatyta standartinių reikalavimų dyzeliniam generatoriui </w:t>
      </w:r>
      <w:sdt>
        <w:sdtPr>
          <w:rPr>
            <w:szCs w:val="22"/>
            <w:highlight w:val="lightGray"/>
            <w:lang w:val="lt-LT"/>
          </w:rPr>
          <w:id w:val="1910114412"/>
          <w:citation/>
        </w:sdtPr>
        <w:sdtEndPr/>
        <w:sdtContent>
          <w:r w:rsidR="000613E8" w:rsidRPr="00637AA9">
            <w:rPr>
              <w:szCs w:val="22"/>
              <w:highlight w:val="lightGray"/>
              <w:lang w:val="lt-LT"/>
            </w:rPr>
            <w:fldChar w:fldCharType="begin"/>
          </w:r>
          <w:r w:rsidR="000613E8" w:rsidRPr="00637AA9">
            <w:rPr>
              <w:szCs w:val="22"/>
              <w:highlight w:val="lightGray"/>
              <w:lang w:val="lt-LT"/>
            </w:rPr>
            <w:instrText xml:space="preserve"> CITATION E21 \l 1063 </w:instrText>
          </w:r>
          <w:r w:rsidR="000613E8" w:rsidRPr="00637AA9">
            <w:rPr>
              <w:szCs w:val="22"/>
              <w:highlight w:val="lightGray"/>
              <w:lang w:val="lt-LT"/>
            </w:rPr>
            <w:fldChar w:fldCharType="separate"/>
          </w:r>
          <w:r w:rsidR="00E21323" w:rsidRPr="00E21323">
            <w:rPr>
              <w:noProof/>
              <w:szCs w:val="22"/>
              <w:highlight w:val="lightGray"/>
              <w:lang w:val="lt-LT"/>
            </w:rPr>
            <w:t>(30)</w:t>
          </w:r>
          <w:r w:rsidR="000613E8" w:rsidRPr="00637AA9">
            <w:rPr>
              <w:szCs w:val="22"/>
              <w:highlight w:val="lightGray"/>
              <w:lang w:val="lt-LT"/>
            </w:rPr>
            <w:fldChar w:fldCharType="end"/>
          </w:r>
        </w:sdtContent>
      </w:sdt>
      <w:r w:rsidR="000613E8" w:rsidRPr="00637AA9">
        <w:rPr>
          <w:szCs w:val="22"/>
          <w:highlight w:val="lightGray"/>
          <w:lang w:val="lt-LT"/>
        </w:rPr>
        <w:t xml:space="preserve"> </w:t>
      </w:r>
      <w:r w:rsidR="007F7B5E" w:rsidRPr="00637AA9">
        <w:rPr>
          <w:szCs w:val="22"/>
          <w:highlight w:val="lightGray"/>
          <w:lang w:val="lt-LT"/>
        </w:rPr>
        <w:t>priede</w:t>
      </w:r>
      <w:r w:rsidR="007F7B5E" w:rsidRPr="00637AA9">
        <w:rPr>
          <w:szCs w:val="22"/>
          <w:lang w:val="lt-LT"/>
        </w:rPr>
        <w:t>.</w:t>
      </w:r>
      <w:r w:rsidR="00C46A48" w:rsidRPr="00637AA9">
        <w:rPr>
          <w:szCs w:val="22"/>
          <w:lang w:val="lt-LT"/>
        </w:rPr>
        <w:t xml:space="preserve"> Projekte specifikuojant kitas dyzelinio generatoriaus charakteristikas, nesusijusias su kuro talpos padidinimu, turi būti vadovaujamasi standartiniais techniniais reikalavimais dyzeliniam generatoriui, pateikiamais </w:t>
      </w:r>
      <w:sdt>
        <w:sdtPr>
          <w:rPr>
            <w:szCs w:val="22"/>
            <w:highlight w:val="lightGray"/>
            <w:lang w:val="lt-LT"/>
          </w:rPr>
          <w:id w:val="-1509814418"/>
          <w:citation/>
        </w:sdtPr>
        <w:sdtEndPr/>
        <w:sdtContent>
          <w:r w:rsidR="00C46A48" w:rsidRPr="00637AA9">
            <w:rPr>
              <w:szCs w:val="22"/>
              <w:highlight w:val="lightGray"/>
              <w:lang w:val="lt-LT"/>
            </w:rPr>
            <w:fldChar w:fldCharType="begin"/>
          </w:r>
          <w:r w:rsidR="00C46A48" w:rsidRPr="00637AA9">
            <w:rPr>
              <w:szCs w:val="22"/>
              <w:highlight w:val="lightGray"/>
              <w:lang w:val="lt-LT"/>
            </w:rPr>
            <w:instrText xml:space="preserve">CITATION E21 \l 1063 </w:instrText>
          </w:r>
          <w:r w:rsidR="00C46A48" w:rsidRPr="00637AA9">
            <w:rPr>
              <w:szCs w:val="22"/>
              <w:highlight w:val="lightGray"/>
              <w:lang w:val="lt-LT"/>
            </w:rPr>
            <w:fldChar w:fldCharType="separate"/>
          </w:r>
          <w:r w:rsidR="00E21323" w:rsidRPr="00E21323">
            <w:rPr>
              <w:noProof/>
              <w:szCs w:val="22"/>
              <w:highlight w:val="lightGray"/>
              <w:lang w:val="lt-LT"/>
            </w:rPr>
            <w:t>(30)</w:t>
          </w:r>
          <w:r w:rsidR="00C46A48" w:rsidRPr="00637AA9">
            <w:rPr>
              <w:szCs w:val="22"/>
              <w:highlight w:val="lightGray"/>
              <w:lang w:val="lt-LT"/>
            </w:rPr>
            <w:fldChar w:fldCharType="end"/>
          </w:r>
        </w:sdtContent>
      </w:sdt>
      <w:r w:rsidR="00C46A48" w:rsidRPr="00637AA9">
        <w:rPr>
          <w:szCs w:val="22"/>
          <w:highlight w:val="lightGray"/>
          <w:lang w:val="lt-LT"/>
        </w:rPr>
        <w:t xml:space="preserve"> priede</w:t>
      </w:r>
      <w:r w:rsidR="00C46A48" w:rsidRPr="00637AA9">
        <w:rPr>
          <w:szCs w:val="22"/>
          <w:lang w:val="lt-LT"/>
        </w:rPr>
        <w:t>.</w:t>
      </w:r>
    </w:p>
    <w:p w14:paraId="22788A01" w14:textId="04D1C526" w:rsidR="00F20DF8" w:rsidRPr="00637AA9" w:rsidRDefault="00F20DF8" w:rsidP="005552F2">
      <w:pPr>
        <w:pStyle w:val="NoSpacing"/>
        <w:numPr>
          <w:ilvl w:val="1"/>
          <w:numId w:val="1"/>
        </w:numPr>
        <w:spacing w:line="276" w:lineRule="auto"/>
        <w:ind w:left="0" w:firstLine="567"/>
        <w:jc w:val="both"/>
        <w:rPr>
          <w:szCs w:val="22"/>
          <w:lang w:val="lt-LT"/>
        </w:rPr>
      </w:pPr>
      <w:r w:rsidRPr="00637AA9">
        <w:rPr>
          <w:szCs w:val="22"/>
          <w:lang w:val="lt-LT"/>
        </w:rPr>
        <w:t xml:space="preserve">Naujai statomame PVP suprojektuoti 330 kV skirstyklos </w:t>
      </w:r>
      <w:r w:rsidR="00015FDD" w:rsidRPr="00637AA9">
        <w:rPr>
          <w:szCs w:val="22"/>
          <w:lang w:val="lt-LT"/>
        </w:rPr>
        <w:t xml:space="preserve">KSSRS </w:t>
      </w:r>
      <w:r w:rsidRPr="00637AA9">
        <w:rPr>
          <w:szCs w:val="22"/>
          <w:lang w:val="lt-LT"/>
        </w:rPr>
        <w:t>bei nuolatinės srovės savųjų reikmių skyd</w:t>
      </w:r>
      <w:r w:rsidR="00015FDD" w:rsidRPr="00637AA9">
        <w:rPr>
          <w:szCs w:val="22"/>
          <w:lang w:val="lt-LT"/>
        </w:rPr>
        <w:t xml:space="preserve">ą </w:t>
      </w:r>
      <w:r w:rsidRPr="00637AA9">
        <w:rPr>
          <w:szCs w:val="22"/>
          <w:lang w:val="lt-LT"/>
        </w:rPr>
        <w:t>(toliau —</w:t>
      </w:r>
      <w:r w:rsidR="00015FDD" w:rsidRPr="00637AA9">
        <w:rPr>
          <w:szCs w:val="22"/>
          <w:lang w:val="lt-LT"/>
        </w:rPr>
        <w:t xml:space="preserve"> </w:t>
      </w:r>
      <w:r w:rsidRPr="00637AA9">
        <w:rPr>
          <w:szCs w:val="22"/>
          <w:lang w:val="lt-LT"/>
        </w:rPr>
        <w:t>NSSRS).</w:t>
      </w:r>
    </w:p>
    <w:p w14:paraId="664FC6D7" w14:textId="74E96406" w:rsidR="00015FDD" w:rsidRPr="00637AA9" w:rsidRDefault="00015FDD" w:rsidP="005552F2">
      <w:pPr>
        <w:pStyle w:val="NoSpacing"/>
        <w:numPr>
          <w:ilvl w:val="1"/>
          <w:numId w:val="1"/>
        </w:numPr>
        <w:spacing w:line="276" w:lineRule="auto"/>
        <w:ind w:left="0" w:firstLine="567"/>
        <w:jc w:val="both"/>
        <w:rPr>
          <w:szCs w:val="22"/>
          <w:lang w:val="lt-LT"/>
        </w:rPr>
      </w:pPr>
      <w:r w:rsidRPr="00637AA9">
        <w:rPr>
          <w:szCs w:val="22"/>
          <w:lang w:val="lt-LT"/>
        </w:rPr>
        <w:t xml:space="preserve">Savųjų reikmių įrenginių elektros energijos tiekimui projektuojamas kintamos srovės 0,4 kV skydas su dviem paskirstymo šynų sekcijomis (3f+N+PE), jų tarpusavio rezervavimui numatant ARĮ automatiką. Visų skirstyklos savųjų reikmių imtuvų maitinimą suprojektuoti taip, kad užtikrinti tolygų apkrovos pasiskirstymą tarp KSSRS šynų sekcijų. Standartiniai techniniai reikalavimai kintamos srovės savųjų reikmių skydui pateikiami </w:t>
      </w:r>
      <w:sdt>
        <w:sdtPr>
          <w:rPr>
            <w:szCs w:val="22"/>
            <w:highlight w:val="lightGray"/>
            <w:lang w:val="lt-LT"/>
          </w:rPr>
          <w:id w:val="1639921618"/>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Placeholder2 \l 1063 </w:instrText>
          </w:r>
          <w:r w:rsidRPr="00637AA9">
            <w:rPr>
              <w:szCs w:val="22"/>
              <w:highlight w:val="lightGray"/>
              <w:lang w:val="lt-LT"/>
            </w:rPr>
            <w:fldChar w:fldCharType="separate"/>
          </w:r>
          <w:r w:rsidR="00E21323" w:rsidRPr="00E21323">
            <w:rPr>
              <w:noProof/>
              <w:szCs w:val="22"/>
              <w:highlight w:val="lightGray"/>
              <w:lang w:val="lt-LT"/>
            </w:rPr>
            <w:t>(31)</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w:t>
      </w:r>
    </w:p>
    <w:p w14:paraId="13278F21" w14:textId="0EB8C29B"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Nuolatinės srovės paskirstymui projektuojamas NSSRS su vienguba sekcionuota šynų sistema (L+, L- ir PE šynomis) įrengiant dvi šynų sekcijas. Kiekvienai NSSRS šynų sekcijai nuolatinės įtampos srovės tiekimas projektuojamas nuo atskiro įkroviklio</w:t>
      </w:r>
      <w:r w:rsidR="003E56BE" w:rsidRPr="00637AA9">
        <w:rPr>
          <w:szCs w:val="22"/>
          <w:lang w:val="lt-LT"/>
        </w:rPr>
        <w:t>, išlaikant reikalavimus nuolatinės srovės savųjų reikmių skydui (</w:t>
      </w:r>
      <w:r w:rsidR="003E56BE" w:rsidRPr="00637AA9">
        <w:rPr>
          <w:szCs w:val="22"/>
          <w:highlight w:val="lightGray"/>
          <w:lang w:val="lt-LT"/>
        </w:rPr>
        <w:t xml:space="preserve">žr. </w:t>
      </w:r>
      <w:sdt>
        <w:sdtPr>
          <w:rPr>
            <w:szCs w:val="22"/>
            <w:highlight w:val="lightGray"/>
            <w:lang w:val="lt-LT"/>
          </w:rPr>
          <w:id w:val="-1972439156"/>
          <w:citation/>
        </w:sdtPr>
        <w:sdtEndPr/>
        <w:sdtContent>
          <w:r w:rsidR="003E56BE" w:rsidRPr="00637AA9">
            <w:rPr>
              <w:szCs w:val="22"/>
              <w:highlight w:val="lightGray"/>
              <w:lang w:val="lt-LT"/>
            </w:rPr>
            <w:fldChar w:fldCharType="begin"/>
          </w:r>
          <w:r w:rsidR="003E56BE" w:rsidRPr="00637AA9">
            <w:rPr>
              <w:szCs w:val="22"/>
              <w:highlight w:val="lightGray"/>
              <w:lang w:val="lt-LT"/>
            </w:rPr>
            <w:instrText xml:space="preserve">CITATION Placeholder9 \l 1063 </w:instrText>
          </w:r>
          <w:r w:rsidR="003E56BE" w:rsidRPr="00637AA9">
            <w:rPr>
              <w:szCs w:val="22"/>
              <w:highlight w:val="lightGray"/>
              <w:lang w:val="lt-LT"/>
            </w:rPr>
            <w:fldChar w:fldCharType="separate"/>
          </w:r>
          <w:r w:rsidR="00E21323" w:rsidRPr="00E21323">
            <w:rPr>
              <w:noProof/>
              <w:szCs w:val="22"/>
              <w:highlight w:val="lightGray"/>
              <w:lang w:val="lt-LT"/>
            </w:rPr>
            <w:t>(32)</w:t>
          </w:r>
          <w:r w:rsidR="003E56BE" w:rsidRPr="00637AA9">
            <w:rPr>
              <w:szCs w:val="22"/>
              <w:highlight w:val="lightGray"/>
              <w:lang w:val="lt-LT"/>
            </w:rPr>
            <w:fldChar w:fldCharType="end"/>
          </w:r>
        </w:sdtContent>
      </w:sdt>
      <w:r w:rsidR="003E56BE" w:rsidRPr="00637AA9">
        <w:rPr>
          <w:szCs w:val="22"/>
          <w:highlight w:val="lightGray"/>
          <w:lang w:val="lt-LT"/>
        </w:rPr>
        <w:t xml:space="preserve"> priedą</w:t>
      </w:r>
      <w:r w:rsidR="003E56BE" w:rsidRPr="00637AA9">
        <w:rPr>
          <w:szCs w:val="22"/>
          <w:lang w:val="lt-LT"/>
        </w:rPr>
        <w:t>)</w:t>
      </w:r>
      <w:r w:rsidRPr="00637AA9">
        <w:rPr>
          <w:szCs w:val="22"/>
          <w:lang w:val="lt-LT"/>
        </w:rPr>
        <w:t xml:space="preserve">. </w:t>
      </w:r>
      <w:r w:rsidR="00A9058E" w:rsidRPr="00637AA9">
        <w:rPr>
          <w:szCs w:val="22"/>
          <w:lang w:val="lt-LT"/>
        </w:rPr>
        <w:t xml:space="preserve">Projekto rengimo metu turi būti </w:t>
      </w:r>
      <w:r w:rsidR="00166CAC" w:rsidRPr="00637AA9">
        <w:rPr>
          <w:szCs w:val="22"/>
          <w:lang w:val="lt-LT"/>
        </w:rPr>
        <w:t>suprojektuot</w:t>
      </w:r>
      <w:r w:rsidR="00E14892" w:rsidRPr="00637AA9">
        <w:rPr>
          <w:szCs w:val="22"/>
          <w:lang w:val="lt-LT"/>
        </w:rPr>
        <w:t>i nauji įkrovikliai, o</w:t>
      </w:r>
      <w:r w:rsidR="00166CAC" w:rsidRPr="00637AA9">
        <w:rPr>
          <w:szCs w:val="22"/>
          <w:lang w:val="lt-LT"/>
        </w:rPr>
        <w:t xml:space="preserve"> esam</w:t>
      </w:r>
      <w:r w:rsidR="00E14892" w:rsidRPr="00637AA9">
        <w:rPr>
          <w:szCs w:val="22"/>
          <w:lang w:val="lt-LT"/>
        </w:rPr>
        <w:t>i</w:t>
      </w:r>
      <w:r w:rsidR="00166CAC" w:rsidRPr="00637AA9">
        <w:rPr>
          <w:szCs w:val="22"/>
          <w:lang w:val="lt-LT"/>
        </w:rPr>
        <w:t xml:space="preserve"> įkrovikli</w:t>
      </w:r>
      <w:r w:rsidR="00E14892" w:rsidRPr="00637AA9">
        <w:rPr>
          <w:szCs w:val="22"/>
          <w:lang w:val="lt-LT"/>
        </w:rPr>
        <w:t>ai turi būti</w:t>
      </w:r>
      <w:r w:rsidR="00166CAC" w:rsidRPr="00637AA9">
        <w:rPr>
          <w:szCs w:val="22"/>
          <w:lang w:val="lt-LT"/>
        </w:rPr>
        <w:t xml:space="preserve"> demont</w:t>
      </w:r>
      <w:r w:rsidR="00E14892" w:rsidRPr="00637AA9">
        <w:rPr>
          <w:szCs w:val="22"/>
          <w:lang w:val="lt-LT"/>
        </w:rPr>
        <w:t>uojami</w:t>
      </w:r>
      <w:r w:rsidR="00166CAC" w:rsidRPr="00637AA9">
        <w:rPr>
          <w:szCs w:val="22"/>
          <w:lang w:val="lt-LT"/>
        </w:rPr>
        <w:t xml:space="preserve"> ir perd</w:t>
      </w:r>
      <w:r w:rsidR="00E14892" w:rsidRPr="00637AA9">
        <w:rPr>
          <w:szCs w:val="22"/>
          <w:lang w:val="lt-LT"/>
        </w:rPr>
        <w:t>uodami</w:t>
      </w:r>
      <w:r w:rsidR="00166CAC" w:rsidRPr="00637AA9">
        <w:rPr>
          <w:szCs w:val="22"/>
          <w:lang w:val="lt-LT"/>
        </w:rPr>
        <w:t xml:space="preserve"> į avarinį rezervą (</w:t>
      </w:r>
      <w:r w:rsidR="00166CAC" w:rsidRPr="00637AA9">
        <w:rPr>
          <w:szCs w:val="22"/>
          <w:highlight w:val="lightGray"/>
          <w:lang w:val="lt-LT"/>
        </w:rPr>
        <w:t xml:space="preserve">žr. </w:t>
      </w:r>
      <w:sdt>
        <w:sdtPr>
          <w:rPr>
            <w:szCs w:val="22"/>
            <w:highlight w:val="lightGray"/>
          </w:rPr>
          <w:id w:val="-1351951380"/>
          <w:citation/>
        </w:sdtPr>
        <w:sdtEndPr/>
        <w:sdtContent>
          <w:r w:rsidR="002F1DCF" w:rsidRPr="00637AA9">
            <w:rPr>
              <w:szCs w:val="22"/>
              <w:highlight w:val="lightGray"/>
            </w:rPr>
            <w:fldChar w:fldCharType="begin"/>
          </w:r>
          <w:r w:rsidR="002F1DCF" w:rsidRPr="00637AA9">
            <w:rPr>
              <w:szCs w:val="22"/>
              <w:highlight w:val="lightGray"/>
              <w:lang w:val="lt-LT"/>
            </w:rPr>
            <w:instrText xml:space="preserve"> CITATION Įre \l 1063 </w:instrText>
          </w:r>
          <w:r w:rsidR="002F1DCF" w:rsidRPr="00637AA9">
            <w:rPr>
              <w:szCs w:val="22"/>
              <w:highlight w:val="lightGray"/>
            </w:rPr>
            <w:fldChar w:fldCharType="separate"/>
          </w:r>
          <w:r w:rsidR="00E21323" w:rsidRPr="00E21323">
            <w:rPr>
              <w:noProof/>
              <w:szCs w:val="22"/>
              <w:highlight w:val="lightGray"/>
              <w:lang w:val="lt-LT"/>
            </w:rPr>
            <w:t>(21)</w:t>
          </w:r>
          <w:r w:rsidR="002F1DCF" w:rsidRPr="00637AA9">
            <w:rPr>
              <w:szCs w:val="22"/>
              <w:highlight w:val="lightGray"/>
            </w:rPr>
            <w:fldChar w:fldCharType="end"/>
          </w:r>
        </w:sdtContent>
      </w:sdt>
      <w:r w:rsidR="002F1DCF" w:rsidRPr="00637AA9">
        <w:rPr>
          <w:szCs w:val="22"/>
          <w:highlight w:val="lightGray"/>
        </w:rPr>
        <w:t xml:space="preserve"> </w:t>
      </w:r>
      <w:r w:rsidR="002F1DCF" w:rsidRPr="005C1668">
        <w:rPr>
          <w:szCs w:val="22"/>
          <w:highlight w:val="lightGray"/>
          <w:lang w:val="lt-LT"/>
        </w:rPr>
        <w:t>priedą</w:t>
      </w:r>
      <w:r w:rsidR="002F1DCF" w:rsidRPr="00637AA9">
        <w:rPr>
          <w:rStyle w:val="normaltextrun"/>
          <w:szCs w:val="22"/>
          <w:shd w:val="clear" w:color="auto" w:fill="FFFFFF"/>
          <w:lang w:val="lt-LT"/>
        </w:rPr>
        <w:t>)</w:t>
      </w:r>
      <w:r w:rsidR="003E56BE" w:rsidRPr="00637AA9">
        <w:rPr>
          <w:szCs w:val="22"/>
          <w:lang w:val="lt-LT"/>
        </w:rPr>
        <w:t>.</w:t>
      </w:r>
      <w:r w:rsidRPr="00637AA9">
        <w:rPr>
          <w:szCs w:val="22"/>
          <w:lang w:val="lt-LT"/>
        </w:rPr>
        <w:t xml:space="preserve"> </w:t>
      </w:r>
      <w:r w:rsidR="00EA68A1" w:rsidRPr="00637AA9">
        <w:rPr>
          <w:szCs w:val="22"/>
          <w:lang w:val="lt-LT"/>
        </w:rPr>
        <w:t>Projekto įgyvendinimo metu turi būti panaudojamos esamos</w:t>
      </w:r>
      <w:r w:rsidR="001D2D49" w:rsidRPr="00637AA9">
        <w:rPr>
          <w:szCs w:val="22"/>
          <w:lang w:val="lt-LT"/>
        </w:rPr>
        <w:t xml:space="preserve"> 2</w:t>
      </w:r>
      <w:r w:rsidR="00F650B9" w:rsidRPr="00637AA9">
        <w:rPr>
          <w:szCs w:val="22"/>
          <w:lang w:val="lt-LT"/>
        </w:rPr>
        <w:t> </w:t>
      </w:r>
      <w:r w:rsidR="001D2D49" w:rsidRPr="00637AA9">
        <w:rPr>
          <w:szCs w:val="22"/>
          <w:lang w:val="lt-LT"/>
        </w:rPr>
        <w:t>x 350 Ah</w:t>
      </w:r>
      <w:r w:rsidR="00EA68A1" w:rsidRPr="00637AA9">
        <w:rPr>
          <w:szCs w:val="22"/>
          <w:lang w:val="lt-LT"/>
        </w:rPr>
        <w:t xml:space="preserve"> akumuliatorių baterijos</w:t>
      </w:r>
      <w:r w:rsidR="001D2D49" w:rsidRPr="00637AA9">
        <w:rPr>
          <w:szCs w:val="22"/>
          <w:lang w:val="lt-LT"/>
        </w:rPr>
        <w:t xml:space="preserve"> iš jų suformuojant vieną 700 Ah akumuliatorių bateriją. Projekte turi būti pateikti skaičiavimai, kuriam laikui </w:t>
      </w:r>
      <w:r w:rsidRPr="00637AA9">
        <w:rPr>
          <w:szCs w:val="22"/>
          <w:lang w:val="lt-LT"/>
        </w:rPr>
        <w:t>nutrūkus maitinimui iš KSSRS</w:t>
      </w:r>
      <w:r w:rsidR="004F26E9" w:rsidRPr="00637AA9">
        <w:rPr>
          <w:szCs w:val="22"/>
          <w:lang w:val="lt-LT"/>
        </w:rPr>
        <w:t xml:space="preserve"> su </w:t>
      </w:r>
      <w:r w:rsidR="004A77FB" w:rsidRPr="00637AA9">
        <w:rPr>
          <w:szCs w:val="22"/>
          <w:lang w:val="lt-LT"/>
        </w:rPr>
        <w:t>naujai suformuota 700 Ah</w:t>
      </w:r>
      <w:r w:rsidR="004F26E9" w:rsidRPr="00637AA9">
        <w:rPr>
          <w:szCs w:val="22"/>
          <w:lang w:val="lt-LT"/>
        </w:rPr>
        <w:t xml:space="preserve"> akumuliatorių baterija</w:t>
      </w:r>
      <w:r w:rsidRPr="00637AA9">
        <w:rPr>
          <w:szCs w:val="22"/>
          <w:lang w:val="lt-LT"/>
        </w:rPr>
        <w:t xml:space="preserve"> būtų užtikrintas elektros energijos tiekimas visiems</w:t>
      </w:r>
      <w:r w:rsidR="0040373E" w:rsidRPr="00637AA9">
        <w:rPr>
          <w:szCs w:val="22"/>
          <w:lang w:val="lt-LT"/>
        </w:rPr>
        <w:t xml:space="preserve"> naujai įrengiamiems</w:t>
      </w:r>
      <w:r w:rsidRPr="00637AA9">
        <w:rPr>
          <w:szCs w:val="22"/>
          <w:lang w:val="lt-LT"/>
        </w:rPr>
        <w:t xml:space="preserve"> nuolatinės srovės imtuvams. Nuolatinės srovės elektros energijos tiekimui naudoti 220 V įtampą. Standartiniai techniniai reikalavimai baterijų įkrovikliams bei nuolatinės srovės savųjų reikmių skydui pateikiami </w:t>
      </w:r>
      <w:sdt>
        <w:sdtPr>
          <w:rPr>
            <w:szCs w:val="22"/>
            <w:highlight w:val="lightGray"/>
            <w:lang w:val="lt-LT"/>
          </w:rPr>
          <w:id w:val="-899978379"/>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Placeholder8 \l 1063 </w:instrText>
          </w:r>
          <w:r w:rsidRPr="00637AA9">
            <w:rPr>
              <w:szCs w:val="22"/>
              <w:highlight w:val="lightGray"/>
              <w:lang w:val="lt-LT"/>
            </w:rPr>
            <w:fldChar w:fldCharType="separate"/>
          </w:r>
          <w:r w:rsidR="00E21323" w:rsidRPr="00E21323">
            <w:rPr>
              <w:noProof/>
              <w:szCs w:val="22"/>
              <w:highlight w:val="lightGray"/>
              <w:lang w:val="lt-LT"/>
            </w:rPr>
            <w:t>(33)</w:t>
          </w:r>
          <w:r w:rsidRPr="00637AA9">
            <w:rPr>
              <w:szCs w:val="22"/>
              <w:highlight w:val="lightGray"/>
              <w:lang w:val="lt-LT"/>
            </w:rPr>
            <w:fldChar w:fldCharType="end"/>
          </w:r>
        </w:sdtContent>
      </w:sdt>
      <w:r w:rsidRPr="00637AA9">
        <w:rPr>
          <w:szCs w:val="22"/>
          <w:highlight w:val="lightGray"/>
          <w:lang w:val="lt-LT"/>
        </w:rPr>
        <w:t xml:space="preserve"> ir </w:t>
      </w:r>
      <w:sdt>
        <w:sdtPr>
          <w:rPr>
            <w:szCs w:val="22"/>
            <w:highlight w:val="lightGray"/>
            <w:lang w:val="lt-LT"/>
          </w:rPr>
          <w:id w:val="-1302148944"/>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Placeholder9 \l 1063 </w:instrText>
          </w:r>
          <w:r w:rsidRPr="00637AA9">
            <w:rPr>
              <w:szCs w:val="22"/>
              <w:highlight w:val="lightGray"/>
              <w:lang w:val="lt-LT"/>
            </w:rPr>
            <w:fldChar w:fldCharType="separate"/>
          </w:r>
          <w:r w:rsidR="00E21323" w:rsidRPr="00E21323">
            <w:rPr>
              <w:noProof/>
              <w:szCs w:val="22"/>
              <w:highlight w:val="lightGray"/>
              <w:lang w:val="lt-LT"/>
            </w:rPr>
            <w:t>(32)</w:t>
          </w:r>
          <w:r w:rsidRPr="00637AA9">
            <w:rPr>
              <w:szCs w:val="22"/>
              <w:highlight w:val="lightGray"/>
              <w:lang w:val="lt-LT"/>
            </w:rPr>
            <w:fldChar w:fldCharType="end"/>
          </w:r>
        </w:sdtContent>
      </w:sdt>
      <w:r w:rsidRPr="00637AA9">
        <w:rPr>
          <w:szCs w:val="22"/>
          <w:highlight w:val="lightGray"/>
          <w:lang w:val="lt-LT"/>
        </w:rPr>
        <w:t xml:space="preserve"> prieduose</w:t>
      </w:r>
      <w:r w:rsidRPr="00637AA9">
        <w:rPr>
          <w:szCs w:val="22"/>
          <w:lang w:val="lt-LT"/>
        </w:rPr>
        <w:t xml:space="preserve">. </w:t>
      </w:r>
    </w:p>
    <w:p w14:paraId="37971B65" w14:textId="3E07EFFB" w:rsidR="007916E6" w:rsidRPr="00637AA9" w:rsidRDefault="007916E6" w:rsidP="005552F2">
      <w:pPr>
        <w:pStyle w:val="NoSpacing"/>
        <w:numPr>
          <w:ilvl w:val="1"/>
          <w:numId w:val="1"/>
        </w:numPr>
        <w:spacing w:line="276" w:lineRule="auto"/>
        <w:ind w:left="0" w:firstLine="567"/>
        <w:jc w:val="both"/>
        <w:rPr>
          <w:szCs w:val="22"/>
          <w:lang w:val="lt-LT"/>
        </w:rPr>
      </w:pPr>
      <w:r w:rsidRPr="00637AA9">
        <w:rPr>
          <w:szCs w:val="22"/>
          <w:lang w:val="lt-LT"/>
        </w:rPr>
        <w:t xml:space="preserve">Išskyrus šioje projektavimo užduotyje nurodytus nestandartinius reikalavimus ir su jais susijusius sprendinius, atliekant savųjų reikmių maitinimo projektavimą vadovautis reikalavimais pateiktais </w:t>
      </w:r>
      <w:sdt>
        <w:sdtPr>
          <w:rPr>
            <w:szCs w:val="22"/>
            <w:highlight w:val="lightGray"/>
            <w:lang w:val="lt-LT"/>
          </w:rPr>
          <w:id w:val="1778989068"/>
          <w:citation/>
        </w:sdtPr>
        <w:sdtEndPr/>
        <w:sdtContent>
          <w:r w:rsidRPr="00637AA9">
            <w:rPr>
              <w:szCs w:val="22"/>
              <w:highlight w:val="lightGray"/>
              <w:lang w:val="lt-LT"/>
            </w:rPr>
            <w:fldChar w:fldCharType="begin"/>
          </w:r>
          <w:r w:rsidR="00E213DE" w:rsidRPr="00637AA9">
            <w:rPr>
              <w:szCs w:val="22"/>
              <w:highlight w:val="lightGray"/>
              <w:lang w:val="lt-LT"/>
            </w:rPr>
            <w:instrText xml:space="preserve">CITATION E16 \l 1063 </w:instrText>
          </w:r>
          <w:r w:rsidRPr="00637AA9">
            <w:rPr>
              <w:szCs w:val="22"/>
              <w:highlight w:val="lightGray"/>
              <w:lang w:val="lt-LT"/>
            </w:rPr>
            <w:fldChar w:fldCharType="separate"/>
          </w:r>
          <w:r w:rsidR="00E21323" w:rsidRPr="00E21323">
            <w:rPr>
              <w:noProof/>
              <w:szCs w:val="22"/>
              <w:highlight w:val="lightGray"/>
              <w:lang w:val="lt-LT"/>
            </w:rPr>
            <w:t>(34)</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w:t>
      </w:r>
    </w:p>
    <w:p w14:paraId="46E8C87D" w14:textId="13015CCD" w:rsidR="00857CA4" w:rsidRPr="00637AA9" w:rsidRDefault="00857CA4" w:rsidP="005552F2">
      <w:pPr>
        <w:pStyle w:val="NoSpacing"/>
        <w:numPr>
          <w:ilvl w:val="1"/>
          <w:numId w:val="1"/>
        </w:numPr>
        <w:spacing w:line="276" w:lineRule="auto"/>
        <w:ind w:left="0" w:firstLine="567"/>
        <w:jc w:val="both"/>
        <w:rPr>
          <w:szCs w:val="22"/>
          <w:lang w:val="lt-LT"/>
        </w:rPr>
      </w:pPr>
      <w:r w:rsidRPr="00637AA9">
        <w:rPr>
          <w:rFonts w:cs="Arial"/>
          <w:szCs w:val="22"/>
          <w:lang w:val="lt-LT"/>
        </w:rPr>
        <w:t>Projekto vykdymo metu turi būti užtikrintas PT savųjų reikmių aprūpinimas elektra.</w:t>
      </w:r>
    </w:p>
    <w:p w14:paraId="6930F904" w14:textId="10210919" w:rsidR="0001712B" w:rsidRPr="0001712B" w:rsidRDefault="0001712B" w:rsidP="005552F2">
      <w:pPr>
        <w:pStyle w:val="NoSpacing"/>
        <w:numPr>
          <w:ilvl w:val="1"/>
          <w:numId w:val="1"/>
        </w:numPr>
        <w:spacing w:line="276" w:lineRule="auto"/>
        <w:ind w:left="0" w:firstLine="567"/>
        <w:jc w:val="both"/>
        <w:rPr>
          <w:szCs w:val="22"/>
          <w:lang w:val="lt-LT"/>
        </w:rPr>
      </w:pPr>
      <w:r w:rsidRPr="0001712B">
        <w:rPr>
          <w:lang w:val="lt-LT"/>
        </w:rPr>
        <w:t>Kruonio HAE-Alytus statybos metu</w:t>
      </w:r>
      <w:r>
        <w:rPr>
          <w:lang w:val="lt-LT"/>
        </w:rPr>
        <w:t xml:space="preserve"> Kruonio HAE</w:t>
      </w:r>
      <w:r w:rsidRPr="0001712B">
        <w:rPr>
          <w:lang w:val="lt-LT"/>
        </w:rPr>
        <w:t xml:space="preserve"> 330 kV skirstykloje naujai įrengtų įrenginių </w:t>
      </w:r>
      <w:proofErr w:type="spellStart"/>
      <w:r w:rsidRPr="0001712B">
        <w:rPr>
          <w:lang w:val="lt-LT"/>
        </w:rPr>
        <w:t>apšynavimui</w:t>
      </w:r>
      <w:proofErr w:type="spellEnd"/>
      <w:r w:rsidRPr="0001712B">
        <w:rPr>
          <w:lang w:val="lt-LT"/>
        </w:rPr>
        <w:t xml:space="preserve"> skirti ir projekto metu įrengti nauji laidininkai, gnybtai, girliandos bei kiti </w:t>
      </w:r>
      <w:proofErr w:type="spellStart"/>
      <w:r w:rsidRPr="0001712B">
        <w:rPr>
          <w:lang w:val="lt-LT"/>
        </w:rPr>
        <w:t>apšynavimui</w:t>
      </w:r>
      <w:proofErr w:type="spellEnd"/>
      <w:r w:rsidRPr="0001712B">
        <w:rPr>
          <w:lang w:val="lt-LT"/>
        </w:rPr>
        <w:t xml:space="preserve"> skirti elementai (toliau – </w:t>
      </w:r>
      <w:proofErr w:type="spellStart"/>
      <w:r w:rsidRPr="0001712B">
        <w:rPr>
          <w:lang w:val="lt-LT"/>
        </w:rPr>
        <w:t>apšynavimo</w:t>
      </w:r>
      <w:proofErr w:type="spellEnd"/>
      <w:r w:rsidRPr="0001712B">
        <w:rPr>
          <w:lang w:val="lt-LT"/>
        </w:rPr>
        <w:t xml:space="preserve"> elementai) gali būti panaudoti šio projekto metu Kruonio HAE skirstykloje po rekonstravimo.</w:t>
      </w:r>
      <w:r w:rsidR="002E4782">
        <w:rPr>
          <w:lang w:val="lt-LT"/>
        </w:rPr>
        <w:t xml:space="preserve"> Atliekant pakeitimus Lietuvos E LN-308 prijunginyje prioritetu panaudoti esamus </w:t>
      </w:r>
      <w:proofErr w:type="spellStart"/>
      <w:r w:rsidR="002E4782">
        <w:rPr>
          <w:lang w:val="lt-LT"/>
        </w:rPr>
        <w:t>apšynavimo</w:t>
      </w:r>
      <w:proofErr w:type="spellEnd"/>
      <w:r w:rsidR="002E4782">
        <w:rPr>
          <w:lang w:val="lt-LT"/>
        </w:rPr>
        <w:t xml:space="preserve"> elementus.</w:t>
      </w:r>
      <w:r w:rsidRPr="0001712B">
        <w:rPr>
          <w:lang w:val="lt-LT"/>
        </w:rPr>
        <w:t xml:space="preserve"> Techniniame projekte turi būti aiškiai nurodyta, kuriuose skirstyklos vietose arba tarp kurių įrenginių panaudojami esami </w:t>
      </w:r>
      <w:proofErr w:type="spellStart"/>
      <w:r w:rsidRPr="0001712B">
        <w:rPr>
          <w:lang w:val="lt-LT"/>
        </w:rPr>
        <w:t>apšynavimo</w:t>
      </w:r>
      <w:proofErr w:type="spellEnd"/>
      <w:r w:rsidRPr="0001712B">
        <w:rPr>
          <w:lang w:val="lt-LT"/>
        </w:rPr>
        <w:t xml:space="preserve"> elementai bei kur projektuojami nauji. Techniniame projekte taip pat turi būti pateiktas esamų panaudojamų </w:t>
      </w:r>
      <w:proofErr w:type="spellStart"/>
      <w:r w:rsidRPr="0001712B">
        <w:rPr>
          <w:lang w:val="lt-LT"/>
        </w:rPr>
        <w:t>apšynavimo</w:t>
      </w:r>
      <w:proofErr w:type="spellEnd"/>
      <w:r w:rsidRPr="0001712B">
        <w:rPr>
          <w:lang w:val="lt-LT"/>
        </w:rPr>
        <w:t xml:space="preserve"> elementų techninis įvertinimas pagal projekte nustatytas technines charakteristikas. Panaudojami esami laidininkai negali būti sujungti ir privalo būti vientisi. Jei aukščiau numatyti reikalavimai negali būti išpildomi, turi būti suprojektuoti ir įrengti nauji </w:t>
      </w:r>
      <w:proofErr w:type="spellStart"/>
      <w:r w:rsidRPr="0001712B">
        <w:rPr>
          <w:lang w:val="lt-LT"/>
        </w:rPr>
        <w:t>apšynavimo</w:t>
      </w:r>
      <w:proofErr w:type="spellEnd"/>
      <w:r w:rsidRPr="0001712B">
        <w:rPr>
          <w:lang w:val="lt-LT"/>
        </w:rPr>
        <w:t xml:space="preserve"> elementai pagal</w:t>
      </w:r>
      <w:r>
        <w:rPr>
          <w:lang w:val="lt-LT"/>
        </w:rPr>
        <w:t xml:space="preserve"> </w:t>
      </w:r>
      <w:r w:rsidR="00306A05">
        <w:rPr>
          <w:lang w:val="lt-LT"/>
        </w:rPr>
        <w:t xml:space="preserve">šioje projektavimo užduotyje </w:t>
      </w:r>
      <w:r>
        <w:rPr>
          <w:lang w:val="lt-LT"/>
        </w:rPr>
        <w:t>nurodytus</w:t>
      </w:r>
      <w:r w:rsidRPr="0001712B">
        <w:rPr>
          <w:lang w:val="lt-LT"/>
        </w:rPr>
        <w:t xml:space="preserve"> reikalavimus.</w:t>
      </w:r>
    </w:p>
    <w:p w14:paraId="773BA273" w14:textId="0BCA105B" w:rsidR="006474D1" w:rsidRPr="006474D1" w:rsidRDefault="00717BEB" w:rsidP="006474D1">
      <w:pPr>
        <w:pStyle w:val="NoSpacing"/>
        <w:numPr>
          <w:ilvl w:val="1"/>
          <w:numId w:val="1"/>
        </w:numPr>
        <w:spacing w:line="276" w:lineRule="auto"/>
        <w:ind w:left="0" w:firstLine="567"/>
        <w:jc w:val="both"/>
        <w:rPr>
          <w:rFonts w:cs="Arial"/>
          <w:szCs w:val="22"/>
          <w:lang w:val="lt-LT"/>
        </w:rPr>
      </w:pPr>
      <w:r w:rsidRPr="00637AA9">
        <w:rPr>
          <w:szCs w:val="22"/>
          <w:lang w:val="lt-LT"/>
        </w:rPr>
        <w:lastRenderedPageBreak/>
        <w:t>Projektuojam</w:t>
      </w:r>
      <w:r w:rsidR="00091ADF">
        <w:rPr>
          <w:szCs w:val="22"/>
          <w:lang w:val="lt-LT"/>
        </w:rPr>
        <w:t>i laidininkai</w:t>
      </w:r>
      <w:r w:rsidR="00B72A5F" w:rsidRPr="00637AA9">
        <w:rPr>
          <w:szCs w:val="22"/>
          <w:lang w:val="lt-LT"/>
        </w:rPr>
        <w:t xml:space="preserve"> tarp įrenginių</w:t>
      </w:r>
      <w:r w:rsidR="005130FE">
        <w:rPr>
          <w:szCs w:val="22"/>
          <w:lang w:val="lt-LT"/>
        </w:rPr>
        <w:t xml:space="preserve"> (įskaitant ir paliekamus bei naujai montuojamus įrenginius)</w:t>
      </w:r>
      <w:r w:rsidRPr="00637AA9">
        <w:rPr>
          <w:szCs w:val="22"/>
          <w:lang w:val="lt-LT"/>
        </w:rPr>
        <w:t xml:space="preserve"> gali būti kieti arba lankstūs</w:t>
      </w:r>
      <w:r w:rsidR="00AF2D00">
        <w:rPr>
          <w:szCs w:val="22"/>
          <w:lang w:val="lt-LT"/>
        </w:rPr>
        <w:t>, išskyrus</w:t>
      </w:r>
      <w:r w:rsidR="002E4782">
        <w:rPr>
          <w:szCs w:val="22"/>
          <w:lang w:val="lt-LT"/>
        </w:rPr>
        <w:t xml:space="preserve"> Kruonio HAE</w:t>
      </w:r>
      <w:r w:rsidR="00AF2D00">
        <w:rPr>
          <w:szCs w:val="22"/>
          <w:lang w:val="lt-LT"/>
        </w:rPr>
        <w:t xml:space="preserve"> Š1-330 ir Š2-330, kurių išpildymas turi būti atliktas naudojant laidus</w:t>
      </w:r>
      <w:r w:rsidRPr="00637AA9">
        <w:rPr>
          <w:szCs w:val="22"/>
          <w:lang w:val="lt-LT"/>
        </w:rPr>
        <w:t>. Turi būti suprojektuotas</w:t>
      </w:r>
      <w:r w:rsidR="00DA2F4B">
        <w:rPr>
          <w:szCs w:val="22"/>
          <w:lang w:val="lt-LT"/>
        </w:rPr>
        <w:t>, kiek įmanoma,</w:t>
      </w:r>
      <w:r w:rsidRPr="00637AA9">
        <w:rPr>
          <w:szCs w:val="22"/>
          <w:lang w:val="lt-LT"/>
        </w:rPr>
        <w:t xml:space="preserve"> pakankamas</w:t>
      </w:r>
      <w:r w:rsidR="009A467F" w:rsidRPr="00637AA9">
        <w:rPr>
          <w:szCs w:val="22"/>
          <w:lang w:val="lt-LT"/>
        </w:rPr>
        <w:t xml:space="preserve"> </w:t>
      </w:r>
      <w:r w:rsidRPr="00637AA9">
        <w:rPr>
          <w:szCs w:val="22"/>
          <w:lang w:val="lt-LT"/>
        </w:rPr>
        <w:t>įrenginių mechaninis atsparumas nenaudojant papildomų atraminių izoliatorių.  Parenkant</w:t>
      </w:r>
      <w:r w:rsidR="00091ADF">
        <w:rPr>
          <w:szCs w:val="22"/>
          <w:lang w:val="lt-LT"/>
        </w:rPr>
        <w:t xml:space="preserve"> laidininkus</w:t>
      </w:r>
      <w:r w:rsidRPr="00637AA9">
        <w:rPr>
          <w:szCs w:val="22"/>
          <w:lang w:val="lt-LT"/>
        </w:rPr>
        <w:t xml:space="preserve"> įvertinti laidininkų įšilimą, vainikinius išlydžius, terminį ir elektrodinaminį atsparumą trumpojo jungimo srovėms, mechaninį atsparumą, srovės perkrovas, įtampos nuostolius ir ekonomiškumą, aplinkos sąlygas (apledėjimo, vėjo poveikį) </w:t>
      </w:r>
      <w:r w:rsidR="006474D1" w:rsidRPr="006474D1">
        <w:rPr>
          <w:rFonts w:cs="Arial"/>
          <w:szCs w:val="22"/>
          <w:lang w:val="lt-LT"/>
        </w:rPr>
        <w:t xml:space="preserve">ir nustatyti įrenginių leidžiamas apkrovas. Apkrovų skaičiavimų rezultatus pateikti suvestinėje lentelėje, žr. 1 pavyzdį. Skirtingose skirstyklos vietose pasikartojančių analogiškų </w:t>
      </w:r>
      <w:proofErr w:type="spellStart"/>
      <w:r w:rsidR="006474D1" w:rsidRPr="006474D1">
        <w:rPr>
          <w:rFonts w:cs="Arial"/>
          <w:szCs w:val="22"/>
          <w:lang w:val="lt-LT"/>
        </w:rPr>
        <w:t>apšynavimo</w:t>
      </w:r>
      <w:proofErr w:type="spellEnd"/>
      <w:r w:rsidR="006474D1" w:rsidRPr="006474D1">
        <w:rPr>
          <w:rFonts w:cs="Arial"/>
          <w:szCs w:val="22"/>
          <w:lang w:val="lt-LT"/>
        </w:rPr>
        <w:t xml:space="preserve"> atvejų atskirai vertinti ir pateikti lentelėje nereikia. Jungtuvams ir skyrikliams statinės mechaninės apkrovos turi būti privalomai skaičiuojamos/modeliuojamos trimis kryptimis, kaip nurodyta LST EN 62271-100 ir LST EN 62271-102 standartuose, visiems kitiems įrenginiams apkrova visomis kryptimis vertinama vienoda. Projekte turi būti pateikti maksimalūs kietų laidininkų (vamzdžių)</w:t>
      </w:r>
      <w:r w:rsidR="005F12E7">
        <w:rPr>
          <w:rFonts w:cs="Arial"/>
          <w:szCs w:val="22"/>
          <w:lang w:val="lt-LT"/>
        </w:rPr>
        <w:t xml:space="preserve"> ir laidų</w:t>
      </w:r>
      <w:r w:rsidR="006474D1" w:rsidRPr="006474D1">
        <w:rPr>
          <w:rFonts w:cs="Arial"/>
          <w:szCs w:val="22"/>
          <w:lang w:val="lt-LT"/>
        </w:rPr>
        <w:t xml:space="preserve"> įlinkiai blogiausiomis sąlygomis. </w:t>
      </w:r>
      <w:r w:rsidR="005F12E7">
        <w:rPr>
          <w:rFonts w:cs="Arial"/>
          <w:szCs w:val="22"/>
          <w:lang w:val="lt-LT"/>
        </w:rPr>
        <w:t>Vamzdiniams laidininkams t</w:t>
      </w:r>
      <w:r w:rsidR="006474D1" w:rsidRPr="006474D1">
        <w:rPr>
          <w:rFonts w:cs="Arial"/>
          <w:szCs w:val="22"/>
          <w:lang w:val="lt-LT"/>
        </w:rPr>
        <w:t>uri būti tenkinamos sąlygos:</w:t>
      </w:r>
    </w:p>
    <w:p w14:paraId="45D41BD3" w14:textId="77777777" w:rsidR="006474D1" w:rsidRPr="006474D1" w:rsidRDefault="006474D1" w:rsidP="006474D1">
      <w:pPr>
        <w:pStyle w:val="NoSpacing"/>
        <w:numPr>
          <w:ilvl w:val="0"/>
          <w:numId w:val="60"/>
        </w:numPr>
        <w:spacing w:line="276" w:lineRule="auto"/>
        <w:jc w:val="both"/>
        <w:rPr>
          <w:rFonts w:cs="Arial"/>
          <w:szCs w:val="22"/>
          <w:lang w:val="lt-LT"/>
        </w:rPr>
      </w:pPr>
      <w:r w:rsidRPr="006474D1">
        <w:rPr>
          <w:rFonts w:cs="Arial"/>
          <w:szCs w:val="22"/>
          <w:lang w:val="lt-LT"/>
        </w:rPr>
        <w:t>vamzdžių įlinkis dėl savo svorio bei įvertinus prie vamzdžio prijungtus kitus laidininkus ir gnybtus turi būti mažesnis nei „l/150“, čia l – vamzdžio ilgis;</w:t>
      </w:r>
    </w:p>
    <w:p w14:paraId="753C45D7" w14:textId="77777777" w:rsidR="006474D1" w:rsidRPr="006474D1" w:rsidRDefault="006474D1" w:rsidP="006474D1">
      <w:pPr>
        <w:pStyle w:val="NoSpacing"/>
        <w:numPr>
          <w:ilvl w:val="0"/>
          <w:numId w:val="60"/>
        </w:numPr>
        <w:spacing w:line="276" w:lineRule="auto"/>
        <w:jc w:val="both"/>
        <w:rPr>
          <w:rFonts w:cs="Arial"/>
          <w:szCs w:val="22"/>
          <w:lang w:val="lt-LT"/>
        </w:rPr>
      </w:pPr>
      <w:r w:rsidRPr="006474D1">
        <w:rPr>
          <w:rFonts w:cs="Arial"/>
          <w:szCs w:val="22"/>
          <w:lang w:val="lt-LT"/>
        </w:rPr>
        <w:t>vamzdžių įlinkis dėl savo svorio, apšalo bei įvertinus prie vamzdžio prijungtus kitus laidininkus ir gnybtus turi būti mažesnis „l/80“, čia l – vamzdžio ilgis.</w:t>
      </w:r>
    </w:p>
    <w:p w14:paraId="2596A0E7" w14:textId="22194B25" w:rsidR="00717BEB" w:rsidRDefault="006474D1" w:rsidP="005F12E7">
      <w:pPr>
        <w:pStyle w:val="NoSpacing"/>
        <w:spacing w:line="276" w:lineRule="auto"/>
        <w:ind w:firstLine="0"/>
        <w:jc w:val="both"/>
        <w:rPr>
          <w:szCs w:val="22"/>
          <w:lang w:val="lt-LT"/>
        </w:rPr>
      </w:pPr>
      <w:r w:rsidRPr="006474D1">
        <w:rPr>
          <w:rFonts w:cs="Arial"/>
          <w:szCs w:val="22"/>
          <w:lang w:val="lt-LT"/>
        </w:rPr>
        <w:t>Prioritetu laikyti vientisų (be sujungimų) vamzdžių protarpyje panaudojimą, o nesant galimybei panaudoti vientisų (be sujungimų) vamzdžių, skaičiuojant įlinkius įvertinti vamzdžių sujungimo protarpyje įtaką įlinkiui.</w:t>
      </w:r>
      <w:r w:rsidR="00717BEB" w:rsidRPr="00637AA9">
        <w:rPr>
          <w:szCs w:val="22"/>
          <w:lang w:val="lt-LT"/>
        </w:rPr>
        <w:t xml:space="preserve"> Visi skaičiavim</w:t>
      </w:r>
      <w:r w:rsidR="00504DD2">
        <w:rPr>
          <w:szCs w:val="22"/>
          <w:lang w:val="lt-LT"/>
        </w:rPr>
        <w:t>ai</w:t>
      </w:r>
      <w:r w:rsidR="00717BEB" w:rsidRPr="00637AA9">
        <w:rPr>
          <w:szCs w:val="22"/>
          <w:lang w:val="lt-LT"/>
        </w:rPr>
        <w:t xml:space="preserve"> turi būti pateikti techniniame projekte. Techniniai reikalavimai 330 kV vamzdiniams laidininkams ir laidams atitinkamai pateikiami </w:t>
      </w:r>
      <w:sdt>
        <w:sdtPr>
          <w:rPr>
            <w:szCs w:val="22"/>
            <w:highlight w:val="lightGray"/>
            <w:lang w:val="lt-LT"/>
          </w:rPr>
          <w:id w:val="1018199556"/>
          <w:citation/>
        </w:sdtPr>
        <w:sdtEndPr/>
        <w:sdtContent>
          <w:r w:rsidR="00717BEB" w:rsidRPr="00637AA9">
            <w:rPr>
              <w:szCs w:val="22"/>
              <w:highlight w:val="lightGray"/>
              <w:lang w:val="lt-LT"/>
            </w:rPr>
            <w:fldChar w:fldCharType="begin"/>
          </w:r>
          <w:r w:rsidR="00717BEB" w:rsidRPr="00637AA9">
            <w:rPr>
              <w:szCs w:val="22"/>
              <w:highlight w:val="lightGray"/>
              <w:lang w:val="lt-LT"/>
            </w:rPr>
            <w:instrText xml:space="preserve">CITATION Placeholder11 \l 1063 </w:instrText>
          </w:r>
          <w:r w:rsidR="00717BEB" w:rsidRPr="00637AA9">
            <w:rPr>
              <w:szCs w:val="22"/>
              <w:highlight w:val="lightGray"/>
              <w:lang w:val="lt-LT"/>
            </w:rPr>
            <w:fldChar w:fldCharType="separate"/>
          </w:r>
          <w:r w:rsidR="00E21323" w:rsidRPr="00E21323">
            <w:rPr>
              <w:noProof/>
              <w:szCs w:val="22"/>
              <w:highlight w:val="lightGray"/>
              <w:lang w:val="lt-LT"/>
            </w:rPr>
            <w:t>(35)</w:t>
          </w:r>
          <w:r w:rsidR="00717BEB" w:rsidRPr="00637AA9">
            <w:rPr>
              <w:szCs w:val="22"/>
              <w:highlight w:val="lightGray"/>
              <w:lang w:val="lt-LT"/>
            </w:rPr>
            <w:fldChar w:fldCharType="end"/>
          </w:r>
        </w:sdtContent>
      </w:sdt>
      <w:r w:rsidR="00717BEB" w:rsidRPr="00637AA9">
        <w:rPr>
          <w:szCs w:val="22"/>
          <w:highlight w:val="lightGray"/>
          <w:lang w:val="lt-LT"/>
        </w:rPr>
        <w:t xml:space="preserve"> ir </w:t>
      </w:r>
      <w:sdt>
        <w:sdtPr>
          <w:rPr>
            <w:szCs w:val="22"/>
            <w:highlight w:val="lightGray"/>
            <w:lang w:val="lt-LT"/>
          </w:rPr>
          <w:id w:val="822080979"/>
          <w:citation/>
        </w:sdtPr>
        <w:sdtEndPr/>
        <w:sdtContent>
          <w:r w:rsidR="00717BEB" w:rsidRPr="00637AA9">
            <w:rPr>
              <w:szCs w:val="22"/>
              <w:highlight w:val="lightGray"/>
              <w:lang w:val="lt-LT"/>
            </w:rPr>
            <w:fldChar w:fldCharType="begin"/>
          </w:r>
          <w:r w:rsidR="00717BEB" w:rsidRPr="00637AA9">
            <w:rPr>
              <w:szCs w:val="22"/>
              <w:highlight w:val="lightGray"/>
              <w:lang w:val="lt-LT"/>
            </w:rPr>
            <w:instrText xml:space="preserve">CITATION Placeholder12 \l 1063 </w:instrText>
          </w:r>
          <w:r w:rsidR="00717BEB" w:rsidRPr="00637AA9">
            <w:rPr>
              <w:szCs w:val="22"/>
              <w:highlight w:val="lightGray"/>
              <w:lang w:val="lt-LT"/>
            </w:rPr>
            <w:fldChar w:fldCharType="separate"/>
          </w:r>
          <w:r w:rsidR="00E21323" w:rsidRPr="00E21323">
            <w:rPr>
              <w:noProof/>
              <w:szCs w:val="22"/>
              <w:highlight w:val="lightGray"/>
              <w:lang w:val="lt-LT"/>
            </w:rPr>
            <w:t>(36)</w:t>
          </w:r>
          <w:r w:rsidR="00717BEB" w:rsidRPr="00637AA9">
            <w:rPr>
              <w:szCs w:val="22"/>
              <w:highlight w:val="lightGray"/>
              <w:lang w:val="lt-LT"/>
            </w:rPr>
            <w:fldChar w:fldCharType="end"/>
          </w:r>
        </w:sdtContent>
      </w:sdt>
      <w:r w:rsidR="00717BEB" w:rsidRPr="00637AA9">
        <w:rPr>
          <w:szCs w:val="22"/>
          <w:highlight w:val="lightGray"/>
          <w:lang w:val="lt-LT"/>
        </w:rPr>
        <w:t xml:space="preserve"> prieduose</w:t>
      </w:r>
      <w:r w:rsidR="00717BEB" w:rsidRPr="00637AA9">
        <w:rPr>
          <w:szCs w:val="22"/>
          <w:lang w:val="lt-LT"/>
        </w:rPr>
        <w:t>.</w:t>
      </w:r>
    </w:p>
    <w:p w14:paraId="5D9DF7F1" w14:textId="77777777" w:rsidR="006474D1" w:rsidRDefault="006474D1" w:rsidP="006474D1">
      <w:pPr>
        <w:rPr>
          <w:rFonts w:ascii="Trebuchet MS" w:hAnsi="Trebuchet MS"/>
          <w:b/>
          <w:bCs/>
          <w:color w:val="000000" w:themeColor="text1"/>
          <w:sz w:val="16"/>
          <w:szCs w:val="16"/>
          <w:lang w:val="lt-LT"/>
        </w:rPr>
      </w:pPr>
    </w:p>
    <w:p w14:paraId="4A961973" w14:textId="02C86A2D" w:rsidR="006474D1" w:rsidRPr="00497932" w:rsidRDefault="006474D1" w:rsidP="00497932">
      <w:pPr>
        <w:rPr>
          <w:rFonts w:ascii="Trebuchet MS" w:hAnsi="Trebuchet MS"/>
          <w:color w:val="000000" w:themeColor="text1"/>
          <w:sz w:val="16"/>
          <w:szCs w:val="16"/>
          <w:lang w:val="lt-LT"/>
        </w:rPr>
      </w:pPr>
      <w:r w:rsidRPr="00497932">
        <w:rPr>
          <w:rFonts w:ascii="Trebuchet MS" w:hAnsi="Trebuchet MS"/>
          <w:b/>
          <w:bCs/>
          <w:color w:val="000000" w:themeColor="text1"/>
          <w:sz w:val="16"/>
          <w:szCs w:val="16"/>
          <w:lang w:val="lt-LT"/>
        </w:rPr>
        <w:t>1 pavyzdys.</w:t>
      </w:r>
      <w:r w:rsidRPr="00497932">
        <w:rPr>
          <w:rFonts w:ascii="Trebuchet MS" w:hAnsi="Trebuchet MS"/>
          <w:color w:val="000000" w:themeColor="text1"/>
          <w:sz w:val="16"/>
          <w:szCs w:val="16"/>
          <w:lang w:val="lt-LT"/>
        </w:rPr>
        <w:t xml:space="preserve"> Mechaninio poveikio įrenginiams skaičiavimo suminių rezultatų lentelės pavyzdys</w:t>
      </w:r>
    </w:p>
    <w:tbl>
      <w:tblPr>
        <w:tblStyle w:val="TableGrid"/>
        <w:tblW w:w="10206" w:type="dxa"/>
        <w:tblInd w:w="-5" w:type="dxa"/>
        <w:tblLook w:val="04A0" w:firstRow="1" w:lastRow="0" w:firstColumn="1" w:lastColumn="0" w:noHBand="0" w:noVBand="1"/>
      </w:tblPr>
      <w:tblGrid>
        <w:gridCol w:w="2086"/>
        <w:gridCol w:w="1402"/>
        <w:gridCol w:w="1259"/>
        <w:gridCol w:w="1490"/>
        <w:gridCol w:w="1694"/>
        <w:gridCol w:w="2275"/>
      </w:tblGrid>
      <w:tr w:rsidR="006474D1" w:rsidRPr="00D766DC" w14:paraId="107E2A41" w14:textId="77777777" w:rsidTr="00595A25">
        <w:trPr>
          <w:trHeight w:val="865"/>
        </w:trPr>
        <w:tc>
          <w:tcPr>
            <w:tcW w:w="2086" w:type="dxa"/>
            <w:shd w:val="clear" w:color="auto" w:fill="D9D9D9" w:themeFill="background1" w:themeFillShade="D9"/>
          </w:tcPr>
          <w:p w14:paraId="7B5B2585"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 xml:space="preserve">Įrenginys ir jo </w:t>
            </w:r>
            <w:proofErr w:type="spellStart"/>
            <w:r w:rsidRPr="00595A25">
              <w:rPr>
                <w:rFonts w:ascii="Trebuchet MS" w:hAnsi="Trebuchet MS"/>
                <w:b/>
                <w:bCs/>
                <w:color w:val="000000" w:themeColor="text1"/>
                <w:sz w:val="16"/>
                <w:szCs w:val="16"/>
                <w:lang w:val="lt-LT"/>
              </w:rPr>
              <w:t>apšynavimo</w:t>
            </w:r>
            <w:proofErr w:type="spellEnd"/>
            <w:r w:rsidRPr="00595A25">
              <w:rPr>
                <w:rFonts w:ascii="Trebuchet MS" w:hAnsi="Trebuchet MS"/>
                <w:b/>
                <w:bCs/>
                <w:color w:val="000000" w:themeColor="text1"/>
                <w:sz w:val="16"/>
                <w:szCs w:val="16"/>
                <w:lang w:val="lt-LT"/>
              </w:rPr>
              <w:t xml:space="preserve"> būdas (nurodomas iš įrenginio abiejų pusių) bei laidininko ilgis</w:t>
            </w:r>
          </w:p>
        </w:tc>
        <w:tc>
          <w:tcPr>
            <w:tcW w:w="4151" w:type="dxa"/>
            <w:gridSpan w:val="3"/>
            <w:shd w:val="clear" w:color="auto" w:fill="D9D9D9" w:themeFill="background1" w:themeFillShade="D9"/>
          </w:tcPr>
          <w:p w14:paraId="72BB49DD"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Maksimali suskaičiuota statinė jėga veikianti įrenginį įvertinus laidininkų svorį, išorinius veiksnius (vėja, apšalą) ir esant nepalankiausioms aplinkybės, N</w:t>
            </w:r>
          </w:p>
        </w:tc>
        <w:tc>
          <w:tcPr>
            <w:tcW w:w="1694" w:type="dxa"/>
            <w:shd w:val="clear" w:color="auto" w:fill="D9D9D9" w:themeFill="background1" w:themeFillShade="D9"/>
          </w:tcPr>
          <w:p w14:paraId="160D8884"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Parenkamas minimalus įrenginio statinis mechaninis atsparumas, N</w:t>
            </w:r>
          </w:p>
        </w:tc>
        <w:tc>
          <w:tcPr>
            <w:tcW w:w="2275" w:type="dxa"/>
            <w:shd w:val="clear" w:color="auto" w:fill="D9D9D9" w:themeFill="background1" w:themeFillShade="D9"/>
          </w:tcPr>
          <w:p w14:paraId="203AF2B7"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Maksimali suskaičiuota dinaminė jėga veikianti įrenginį įvertinus laidininkų svorį, išorinius veiksnius (vėja, apšalą) ir esant nepalankiausioms aplinkybės, N</w:t>
            </w:r>
          </w:p>
        </w:tc>
      </w:tr>
      <w:tr w:rsidR="006474D1" w:rsidRPr="007463B0" w14:paraId="4B49A25F" w14:textId="77777777" w:rsidTr="00595A25">
        <w:trPr>
          <w:trHeight w:val="284"/>
        </w:trPr>
        <w:tc>
          <w:tcPr>
            <w:tcW w:w="2086" w:type="dxa"/>
            <w:vMerge w:val="restart"/>
          </w:tcPr>
          <w:p w14:paraId="5327B5EF" w14:textId="77777777" w:rsidR="006474D1" w:rsidRPr="00595A25" w:rsidRDefault="006474D1" w:rsidP="00595A25">
            <w:pP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Jungtuvas, prie kurio iš abiejų pusių</w:t>
            </w:r>
          </w:p>
          <w:p w14:paraId="357B861D" w14:textId="77777777" w:rsidR="006474D1" w:rsidRPr="00595A25" w:rsidRDefault="006474D1" w:rsidP="00595A25">
            <w:pP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 xml:space="preserve">jungiami laidai (2 m ir 3 m ilgio) </w:t>
            </w:r>
          </w:p>
        </w:tc>
        <w:tc>
          <w:tcPr>
            <w:tcW w:w="1402" w:type="dxa"/>
          </w:tcPr>
          <w:p w14:paraId="5ED4DCC7" w14:textId="77777777" w:rsidR="006474D1" w:rsidRPr="00595A25" w:rsidRDefault="006474D1" w:rsidP="00595A25">
            <w:pPr>
              <w:rPr>
                <w:rFonts w:ascii="Trebuchet MS" w:hAnsi="Trebuchet MS"/>
                <w:b/>
                <w:bC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thA</w:t>
            </w:r>
            <w:proofErr w:type="spellEnd"/>
            <w:r w:rsidRPr="00595A25">
              <w:rPr>
                <w:rFonts w:ascii="Trebuchet MS" w:hAnsi="Trebuchet MS"/>
                <w:b/>
                <w:bCs/>
                <w:color w:val="000000" w:themeColor="text1"/>
                <w:sz w:val="16"/>
                <w:szCs w:val="16"/>
                <w:lang w:val="lt-LT"/>
              </w:rPr>
              <w:t xml:space="preserve"> kryptimi pagal LST EN 62271-100:</w:t>
            </w:r>
          </w:p>
        </w:tc>
        <w:tc>
          <w:tcPr>
            <w:tcW w:w="1259" w:type="dxa"/>
          </w:tcPr>
          <w:p w14:paraId="27269AC2" w14:textId="77777777" w:rsidR="006474D1" w:rsidRPr="00595A25" w:rsidRDefault="006474D1" w:rsidP="00595A25">
            <w:pPr>
              <w:rPr>
                <w:rFonts w:ascii="Trebuchet MS" w:hAnsi="Trebuchet MS"/>
                <w:b/>
                <w:bC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thB</w:t>
            </w:r>
            <w:proofErr w:type="spellEnd"/>
            <w:r w:rsidRPr="00595A25">
              <w:rPr>
                <w:rFonts w:ascii="Trebuchet MS" w:hAnsi="Trebuchet MS"/>
                <w:b/>
                <w:bCs/>
                <w:color w:val="000000" w:themeColor="text1"/>
                <w:sz w:val="16"/>
                <w:szCs w:val="16"/>
                <w:lang w:val="lt-LT"/>
              </w:rPr>
              <w:t xml:space="preserve"> kryptimi pagal LST EN 62271-100:</w:t>
            </w:r>
          </w:p>
        </w:tc>
        <w:tc>
          <w:tcPr>
            <w:tcW w:w="1490" w:type="dxa"/>
          </w:tcPr>
          <w:p w14:paraId="0F0BBD80" w14:textId="77777777" w:rsidR="006474D1" w:rsidRPr="00595A25" w:rsidRDefault="006474D1" w:rsidP="00595A25">
            <w:pPr>
              <w:rPr>
                <w:rFonts w:ascii="Trebuchet MS" w:hAnsi="Trebuchet MS"/>
                <w:b/>
                <w:bC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tv</w:t>
            </w:r>
            <w:proofErr w:type="spellEnd"/>
            <w:r w:rsidRPr="00595A25">
              <w:rPr>
                <w:rFonts w:ascii="Trebuchet MS" w:hAnsi="Trebuchet MS"/>
                <w:b/>
                <w:bCs/>
                <w:color w:val="000000" w:themeColor="text1"/>
                <w:sz w:val="16"/>
                <w:szCs w:val="16"/>
                <w:lang w:val="lt-LT"/>
              </w:rPr>
              <w:t xml:space="preserve"> kryptimi pagal LST EN 62271-100:</w:t>
            </w:r>
          </w:p>
        </w:tc>
        <w:tc>
          <w:tcPr>
            <w:tcW w:w="1694" w:type="dxa"/>
          </w:tcPr>
          <w:p w14:paraId="507193BE" w14:textId="77777777" w:rsidR="006474D1" w:rsidRPr="00595A25" w:rsidRDefault="006474D1" w:rsidP="00595A25">
            <w:pPr>
              <w:jc w:val="center"/>
              <w:rPr>
                <w:rFonts w:ascii="Trebuchet MS" w:hAnsi="Trebuchet M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thA</w:t>
            </w:r>
            <w:proofErr w:type="spellEnd"/>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val="restart"/>
          </w:tcPr>
          <w:p w14:paraId="303DBB5D" w14:textId="77777777" w:rsidR="006474D1" w:rsidRPr="00595A25" w:rsidRDefault="006474D1" w:rsidP="00595A25">
            <w:pPr>
              <w:jc w:val="center"/>
              <w:rPr>
                <w:rFonts w:ascii="Trebuchet MS" w:hAnsi="Trebuchet MS"/>
                <w:color w:val="000000" w:themeColor="text1"/>
                <w:sz w:val="16"/>
                <w:szCs w:val="16"/>
                <w:lang w:val="lt-LT"/>
              </w:rPr>
            </w:pPr>
            <w:r w:rsidRPr="00E86822">
              <w:rPr>
                <w:rFonts w:ascii="Trebuchet MS" w:hAnsi="Trebuchet MS"/>
                <w:i/>
                <w:iCs/>
                <w:color w:val="000000" w:themeColor="text1"/>
                <w:sz w:val="16"/>
                <w:szCs w:val="16"/>
              </w:rPr>
              <w:t>XXXX</w:t>
            </w:r>
          </w:p>
        </w:tc>
      </w:tr>
      <w:tr w:rsidR="006474D1" w:rsidRPr="007463B0" w14:paraId="21C8F43E" w14:textId="77777777" w:rsidTr="00595A25">
        <w:trPr>
          <w:trHeight w:val="284"/>
        </w:trPr>
        <w:tc>
          <w:tcPr>
            <w:tcW w:w="2086" w:type="dxa"/>
            <w:vMerge/>
          </w:tcPr>
          <w:p w14:paraId="62E6EA34" w14:textId="77777777" w:rsidR="006474D1" w:rsidRPr="00595A25" w:rsidRDefault="006474D1" w:rsidP="00595A25">
            <w:pPr>
              <w:rPr>
                <w:rFonts w:ascii="Trebuchet MS" w:hAnsi="Trebuchet MS"/>
                <w:color w:val="000000" w:themeColor="text1"/>
                <w:sz w:val="16"/>
                <w:szCs w:val="16"/>
                <w:lang w:val="lt-LT"/>
              </w:rPr>
            </w:pPr>
          </w:p>
        </w:tc>
        <w:tc>
          <w:tcPr>
            <w:tcW w:w="1402" w:type="dxa"/>
            <w:vMerge w:val="restart"/>
          </w:tcPr>
          <w:p w14:paraId="4FB3C8F9"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259" w:type="dxa"/>
            <w:vMerge w:val="restart"/>
          </w:tcPr>
          <w:p w14:paraId="3F31CA81"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490" w:type="dxa"/>
            <w:vMerge w:val="restart"/>
          </w:tcPr>
          <w:p w14:paraId="74328CBA" w14:textId="77777777" w:rsidR="006474D1" w:rsidRPr="00595A25" w:rsidRDefault="006474D1" w:rsidP="00595A25">
            <w:pPr>
              <w:jc w:val="cente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694" w:type="dxa"/>
          </w:tcPr>
          <w:p w14:paraId="524DC1EA" w14:textId="77777777" w:rsidR="006474D1" w:rsidRPr="00595A25" w:rsidRDefault="006474D1" w:rsidP="00595A25">
            <w:pPr>
              <w:jc w:val="center"/>
              <w:rPr>
                <w:rFonts w:ascii="Trebuchet MS" w:hAnsi="Trebuchet M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thB</w:t>
            </w:r>
            <w:proofErr w:type="spellEnd"/>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tcPr>
          <w:p w14:paraId="0C152213" w14:textId="77777777" w:rsidR="006474D1" w:rsidRPr="00595A25" w:rsidRDefault="006474D1" w:rsidP="00595A25">
            <w:pPr>
              <w:jc w:val="center"/>
              <w:rPr>
                <w:rFonts w:ascii="Trebuchet MS" w:hAnsi="Trebuchet MS"/>
                <w:color w:val="000000" w:themeColor="text1"/>
                <w:sz w:val="16"/>
                <w:szCs w:val="16"/>
                <w:lang w:val="lt-LT"/>
              </w:rPr>
            </w:pPr>
          </w:p>
        </w:tc>
      </w:tr>
      <w:tr w:rsidR="006474D1" w:rsidRPr="007463B0" w14:paraId="1656F924" w14:textId="77777777" w:rsidTr="00595A25">
        <w:trPr>
          <w:trHeight w:val="284"/>
        </w:trPr>
        <w:tc>
          <w:tcPr>
            <w:tcW w:w="2086" w:type="dxa"/>
            <w:vMerge/>
          </w:tcPr>
          <w:p w14:paraId="354EB0FC" w14:textId="77777777" w:rsidR="006474D1" w:rsidRPr="00595A25" w:rsidRDefault="006474D1" w:rsidP="00595A25">
            <w:pPr>
              <w:rPr>
                <w:rFonts w:ascii="Trebuchet MS" w:hAnsi="Trebuchet MS"/>
                <w:color w:val="000000" w:themeColor="text1"/>
                <w:sz w:val="16"/>
                <w:szCs w:val="16"/>
                <w:lang w:val="lt-LT"/>
              </w:rPr>
            </w:pPr>
          </w:p>
        </w:tc>
        <w:tc>
          <w:tcPr>
            <w:tcW w:w="1402" w:type="dxa"/>
            <w:vMerge/>
          </w:tcPr>
          <w:p w14:paraId="26E891CF" w14:textId="77777777" w:rsidR="006474D1" w:rsidRPr="00595A25" w:rsidRDefault="006474D1" w:rsidP="00595A25">
            <w:pPr>
              <w:jc w:val="center"/>
              <w:rPr>
                <w:rFonts w:ascii="Trebuchet MS" w:hAnsi="Trebuchet MS"/>
                <w:color w:val="000000" w:themeColor="text1"/>
                <w:sz w:val="16"/>
                <w:szCs w:val="16"/>
                <w:lang w:val="lt-LT"/>
              </w:rPr>
            </w:pPr>
          </w:p>
        </w:tc>
        <w:tc>
          <w:tcPr>
            <w:tcW w:w="1259" w:type="dxa"/>
            <w:vMerge/>
          </w:tcPr>
          <w:p w14:paraId="432E7902" w14:textId="77777777" w:rsidR="006474D1" w:rsidRPr="00595A25" w:rsidRDefault="006474D1" w:rsidP="00595A25">
            <w:pPr>
              <w:jc w:val="center"/>
              <w:rPr>
                <w:rFonts w:ascii="Trebuchet MS" w:hAnsi="Trebuchet MS"/>
                <w:color w:val="000000" w:themeColor="text1"/>
                <w:sz w:val="16"/>
                <w:szCs w:val="16"/>
                <w:lang w:val="lt-LT"/>
              </w:rPr>
            </w:pPr>
          </w:p>
        </w:tc>
        <w:tc>
          <w:tcPr>
            <w:tcW w:w="1490" w:type="dxa"/>
            <w:vMerge/>
          </w:tcPr>
          <w:p w14:paraId="68E50E27" w14:textId="77777777" w:rsidR="006474D1" w:rsidRPr="00595A25" w:rsidRDefault="006474D1" w:rsidP="00595A25">
            <w:pPr>
              <w:jc w:val="center"/>
              <w:rPr>
                <w:rFonts w:ascii="Trebuchet MS" w:hAnsi="Trebuchet MS"/>
                <w:color w:val="000000" w:themeColor="text1"/>
                <w:sz w:val="16"/>
                <w:szCs w:val="16"/>
                <w:lang w:val="lt-LT"/>
              </w:rPr>
            </w:pPr>
          </w:p>
        </w:tc>
        <w:tc>
          <w:tcPr>
            <w:tcW w:w="1694" w:type="dxa"/>
          </w:tcPr>
          <w:p w14:paraId="365CD27F" w14:textId="77777777" w:rsidR="006474D1" w:rsidRPr="00595A25" w:rsidRDefault="006474D1" w:rsidP="00595A25">
            <w:pPr>
              <w:jc w:val="center"/>
              <w:rPr>
                <w:rFonts w:ascii="Trebuchet MS" w:hAnsi="Trebuchet M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tv</w:t>
            </w:r>
            <w:proofErr w:type="spellEnd"/>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tcPr>
          <w:p w14:paraId="2204344C" w14:textId="77777777" w:rsidR="006474D1" w:rsidRPr="00595A25" w:rsidRDefault="006474D1" w:rsidP="00595A25">
            <w:pPr>
              <w:jc w:val="center"/>
              <w:rPr>
                <w:rFonts w:ascii="Trebuchet MS" w:hAnsi="Trebuchet MS"/>
                <w:color w:val="000000" w:themeColor="text1"/>
                <w:sz w:val="16"/>
                <w:szCs w:val="16"/>
                <w:lang w:val="lt-LT"/>
              </w:rPr>
            </w:pPr>
          </w:p>
        </w:tc>
      </w:tr>
      <w:tr w:rsidR="006474D1" w:rsidRPr="007463B0" w14:paraId="77F70035" w14:textId="77777777" w:rsidTr="00595A25">
        <w:trPr>
          <w:trHeight w:val="284"/>
        </w:trPr>
        <w:tc>
          <w:tcPr>
            <w:tcW w:w="2086" w:type="dxa"/>
            <w:vMerge w:val="restart"/>
          </w:tcPr>
          <w:p w14:paraId="21A09007" w14:textId="77777777" w:rsidR="006474D1" w:rsidRPr="00595A25" w:rsidRDefault="006474D1" w:rsidP="00595A25">
            <w:pP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Skyriklis, prie kurio iš vienos pusės jungiamas laidas (2 m ilgio), o iš kitos vamzdinės šynos (9 m ilgio)</w:t>
            </w:r>
          </w:p>
        </w:tc>
        <w:tc>
          <w:tcPr>
            <w:tcW w:w="1402" w:type="dxa"/>
          </w:tcPr>
          <w:p w14:paraId="27C22DFE"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a1</w:t>
            </w:r>
            <w:r w:rsidRPr="00595A25">
              <w:rPr>
                <w:rFonts w:ascii="Trebuchet MS" w:hAnsi="Trebuchet MS"/>
                <w:b/>
                <w:bCs/>
                <w:color w:val="000000" w:themeColor="text1"/>
                <w:sz w:val="16"/>
                <w:szCs w:val="16"/>
                <w:lang w:val="lt-LT"/>
              </w:rPr>
              <w:t>,</w:t>
            </w:r>
            <w:r w:rsidRPr="00595A25">
              <w:rPr>
                <w:rFonts w:ascii="Trebuchet MS" w:hAnsi="Trebuchet MS"/>
                <w:b/>
                <w:bCs/>
                <w:color w:val="000000" w:themeColor="text1"/>
                <w:sz w:val="16"/>
                <w:szCs w:val="16"/>
                <w:vertAlign w:val="subscript"/>
                <w:lang w:val="lt-LT"/>
              </w:rPr>
              <w:t xml:space="preserve"> </w:t>
            </w: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 xml:space="preserve">a2 </w:t>
            </w:r>
            <w:r w:rsidRPr="00595A25">
              <w:rPr>
                <w:rFonts w:ascii="Trebuchet MS" w:hAnsi="Trebuchet MS"/>
                <w:b/>
                <w:bCs/>
                <w:color w:val="000000" w:themeColor="text1"/>
                <w:sz w:val="16"/>
                <w:szCs w:val="16"/>
                <w:lang w:val="lt-LT"/>
              </w:rPr>
              <w:t>kryptimis pagal LST EN 62271-102:</w:t>
            </w:r>
          </w:p>
        </w:tc>
        <w:tc>
          <w:tcPr>
            <w:tcW w:w="1259" w:type="dxa"/>
          </w:tcPr>
          <w:p w14:paraId="5F6B2DC2" w14:textId="77777777" w:rsidR="006474D1" w:rsidRPr="00595A25" w:rsidRDefault="006474D1" w:rsidP="00595A25">
            <w:pPr>
              <w:rPr>
                <w:rFonts w:ascii="Trebuchet MS" w:hAnsi="Trebuchet MS"/>
                <w:b/>
                <w:bCs/>
                <w:color w:val="000000" w:themeColor="text1"/>
                <w:sz w:val="16"/>
                <w:szCs w:val="16"/>
                <w:lang w:val="lt-LT"/>
              </w:rPr>
            </w:pP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b1</w:t>
            </w:r>
            <w:r w:rsidRPr="00595A25">
              <w:rPr>
                <w:rFonts w:ascii="Trebuchet MS" w:hAnsi="Trebuchet MS"/>
                <w:b/>
                <w:bCs/>
                <w:color w:val="000000" w:themeColor="text1"/>
                <w:sz w:val="16"/>
                <w:szCs w:val="16"/>
                <w:lang w:val="lt-LT"/>
              </w:rPr>
              <w:t>,</w:t>
            </w:r>
            <w:r w:rsidRPr="00595A25">
              <w:rPr>
                <w:rFonts w:ascii="Trebuchet MS" w:hAnsi="Trebuchet MS"/>
                <w:b/>
                <w:bCs/>
                <w:color w:val="000000" w:themeColor="text1"/>
                <w:sz w:val="16"/>
                <w:szCs w:val="16"/>
                <w:vertAlign w:val="subscript"/>
                <w:lang w:val="lt-LT"/>
              </w:rPr>
              <w:t xml:space="preserve"> </w:t>
            </w: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 xml:space="preserve">b2 </w:t>
            </w:r>
            <w:r w:rsidRPr="00595A25">
              <w:rPr>
                <w:rFonts w:ascii="Trebuchet MS" w:hAnsi="Trebuchet MS"/>
                <w:b/>
                <w:bCs/>
                <w:color w:val="000000" w:themeColor="text1"/>
                <w:sz w:val="16"/>
                <w:szCs w:val="16"/>
                <w:lang w:val="lt-LT"/>
              </w:rPr>
              <w:t>kryptimis pagal LST EN 62271-102:</w:t>
            </w:r>
          </w:p>
        </w:tc>
        <w:tc>
          <w:tcPr>
            <w:tcW w:w="1490" w:type="dxa"/>
          </w:tcPr>
          <w:p w14:paraId="2DC74611" w14:textId="77777777" w:rsidR="006474D1" w:rsidRPr="00595A25" w:rsidRDefault="006474D1" w:rsidP="00595A25">
            <w:pPr>
              <w:rPr>
                <w:rFonts w:ascii="Trebuchet MS" w:hAnsi="Trebuchet MS"/>
                <w:b/>
                <w:bC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c</w:t>
            </w:r>
            <w:proofErr w:type="spellEnd"/>
            <w:r w:rsidRPr="00595A25">
              <w:rPr>
                <w:rFonts w:ascii="Trebuchet MS" w:hAnsi="Trebuchet MS"/>
                <w:b/>
                <w:bCs/>
                <w:color w:val="000000" w:themeColor="text1"/>
                <w:sz w:val="16"/>
                <w:szCs w:val="16"/>
                <w:vertAlign w:val="subscript"/>
                <w:lang w:val="lt-LT"/>
              </w:rPr>
              <w:t xml:space="preserve"> </w:t>
            </w:r>
            <w:r w:rsidRPr="00595A25">
              <w:rPr>
                <w:rFonts w:ascii="Trebuchet MS" w:hAnsi="Trebuchet MS"/>
                <w:b/>
                <w:bCs/>
                <w:color w:val="000000" w:themeColor="text1"/>
                <w:sz w:val="16"/>
                <w:szCs w:val="16"/>
                <w:lang w:val="lt-LT"/>
              </w:rPr>
              <w:t>kryptimis pagal LST EN 62271-102:</w:t>
            </w:r>
          </w:p>
        </w:tc>
        <w:tc>
          <w:tcPr>
            <w:tcW w:w="1694" w:type="dxa"/>
          </w:tcPr>
          <w:p w14:paraId="50D7C4CE"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a1</w:t>
            </w:r>
            <w:r w:rsidRPr="00595A25">
              <w:rPr>
                <w:rFonts w:ascii="Trebuchet MS" w:hAnsi="Trebuchet MS"/>
                <w:b/>
                <w:bCs/>
                <w:color w:val="000000" w:themeColor="text1"/>
                <w:sz w:val="16"/>
                <w:szCs w:val="16"/>
                <w:lang w:val="lt-LT"/>
              </w:rPr>
              <w:t>,</w:t>
            </w:r>
            <w:r w:rsidRPr="00595A25">
              <w:rPr>
                <w:rFonts w:ascii="Trebuchet MS" w:hAnsi="Trebuchet MS"/>
                <w:b/>
                <w:bCs/>
                <w:color w:val="000000" w:themeColor="text1"/>
                <w:sz w:val="16"/>
                <w:szCs w:val="16"/>
                <w:vertAlign w:val="subscript"/>
                <w:lang w:val="lt-LT"/>
              </w:rPr>
              <w:t xml:space="preserve"> </w:t>
            </w: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a2</w:t>
            </w:r>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val="restart"/>
          </w:tcPr>
          <w:p w14:paraId="00A5E962" w14:textId="77777777" w:rsidR="006474D1" w:rsidRPr="00595A25" w:rsidRDefault="006474D1" w:rsidP="00595A25">
            <w:pPr>
              <w:jc w:val="center"/>
              <w:rPr>
                <w:rFonts w:ascii="Trebuchet MS" w:hAnsi="Trebuchet MS"/>
                <w:color w:val="000000" w:themeColor="text1"/>
                <w:sz w:val="16"/>
                <w:szCs w:val="16"/>
                <w:lang w:val="lt-LT"/>
              </w:rPr>
            </w:pPr>
            <w:r w:rsidRPr="00E86822">
              <w:rPr>
                <w:rFonts w:ascii="Trebuchet MS" w:hAnsi="Trebuchet MS"/>
                <w:i/>
                <w:iCs/>
                <w:color w:val="000000" w:themeColor="text1"/>
                <w:sz w:val="16"/>
                <w:szCs w:val="16"/>
              </w:rPr>
              <w:t>XXXX</w:t>
            </w:r>
          </w:p>
        </w:tc>
      </w:tr>
      <w:tr w:rsidR="006474D1" w:rsidRPr="007463B0" w14:paraId="2577E262" w14:textId="77777777" w:rsidTr="00595A25">
        <w:trPr>
          <w:trHeight w:val="284"/>
        </w:trPr>
        <w:tc>
          <w:tcPr>
            <w:tcW w:w="2086" w:type="dxa"/>
            <w:vMerge/>
          </w:tcPr>
          <w:p w14:paraId="59CFE684" w14:textId="77777777" w:rsidR="006474D1" w:rsidRPr="00595A25" w:rsidRDefault="006474D1" w:rsidP="00595A25">
            <w:pPr>
              <w:rPr>
                <w:rFonts w:ascii="Trebuchet MS" w:hAnsi="Trebuchet MS"/>
                <w:color w:val="000000" w:themeColor="text1"/>
                <w:sz w:val="16"/>
                <w:szCs w:val="16"/>
                <w:lang w:val="lt-LT"/>
              </w:rPr>
            </w:pPr>
          </w:p>
        </w:tc>
        <w:tc>
          <w:tcPr>
            <w:tcW w:w="1402" w:type="dxa"/>
            <w:vMerge w:val="restart"/>
          </w:tcPr>
          <w:p w14:paraId="17CB45AD" w14:textId="77777777" w:rsidR="006474D1" w:rsidRPr="00595A25" w:rsidRDefault="006474D1" w:rsidP="00595A25">
            <w:pPr>
              <w:jc w:val="cente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259" w:type="dxa"/>
            <w:vMerge w:val="restart"/>
          </w:tcPr>
          <w:p w14:paraId="6C3CAAA7" w14:textId="77777777" w:rsidR="006474D1" w:rsidRPr="00595A25" w:rsidRDefault="006474D1" w:rsidP="00595A25">
            <w:pPr>
              <w:jc w:val="cente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490" w:type="dxa"/>
            <w:vMerge w:val="restart"/>
          </w:tcPr>
          <w:p w14:paraId="6E6BBA55" w14:textId="77777777" w:rsidR="006474D1" w:rsidRPr="00595A25" w:rsidRDefault="006474D1" w:rsidP="00595A25">
            <w:pPr>
              <w:jc w:val="cente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XXX</w:t>
            </w:r>
          </w:p>
        </w:tc>
        <w:tc>
          <w:tcPr>
            <w:tcW w:w="1694" w:type="dxa"/>
          </w:tcPr>
          <w:p w14:paraId="35D83DD9"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b1</w:t>
            </w:r>
            <w:r w:rsidRPr="00595A25">
              <w:rPr>
                <w:rFonts w:ascii="Trebuchet MS" w:hAnsi="Trebuchet MS"/>
                <w:b/>
                <w:bCs/>
                <w:color w:val="000000" w:themeColor="text1"/>
                <w:sz w:val="16"/>
                <w:szCs w:val="16"/>
                <w:lang w:val="lt-LT"/>
              </w:rPr>
              <w:t>,</w:t>
            </w:r>
            <w:r w:rsidRPr="00595A25">
              <w:rPr>
                <w:rFonts w:ascii="Trebuchet MS" w:hAnsi="Trebuchet MS"/>
                <w:b/>
                <w:bCs/>
                <w:color w:val="000000" w:themeColor="text1"/>
                <w:sz w:val="16"/>
                <w:szCs w:val="16"/>
                <w:vertAlign w:val="subscript"/>
                <w:lang w:val="lt-LT"/>
              </w:rPr>
              <w:t xml:space="preserve"> </w:t>
            </w: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b2</w:t>
            </w:r>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tcPr>
          <w:p w14:paraId="43C9881F" w14:textId="77777777" w:rsidR="006474D1" w:rsidRPr="00595A25" w:rsidRDefault="006474D1" w:rsidP="00595A25">
            <w:pPr>
              <w:jc w:val="center"/>
              <w:rPr>
                <w:rFonts w:ascii="Trebuchet MS" w:hAnsi="Trebuchet MS"/>
                <w:color w:val="000000" w:themeColor="text1"/>
                <w:sz w:val="16"/>
                <w:szCs w:val="16"/>
                <w:lang w:val="lt-LT"/>
              </w:rPr>
            </w:pPr>
          </w:p>
        </w:tc>
      </w:tr>
      <w:tr w:rsidR="006474D1" w:rsidRPr="007463B0" w14:paraId="1FBFC8B6" w14:textId="77777777" w:rsidTr="00595A25">
        <w:trPr>
          <w:trHeight w:val="284"/>
        </w:trPr>
        <w:tc>
          <w:tcPr>
            <w:tcW w:w="2086" w:type="dxa"/>
            <w:vMerge/>
          </w:tcPr>
          <w:p w14:paraId="03348A45" w14:textId="77777777" w:rsidR="006474D1" w:rsidRPr="00595A25" w:rsidRDefault="006474D1" w:rsidP="00595A25">
            <w:pPr>
              <w:rPr>
                <w:rFonts w:ascii="Trebuchet MS" w:hAnsi="Trebuchet MS"/>
                <w:color w:val="000000" w:themeColor="text1"/>
                <w:sz w:val="16"/>
                <w:szCs w:val="16"/>
                <w:lang w:val="lt-LT"/>
              </w:rPr>
            </w:pPr>
          </w:p>
        </w:tc>
        <w:tc>
          <w:tcPr>
            <w:tcW w:w="1402" w:type="dxa"/>
            <w:vMerge/>
          </w:tcPr>
          <w:p w14:paraId="11A9232E" w14:textId="77777777" w:rsidR="006474D1" w:rsidRPr="00595A25" w:rsidRDefault="006474D1" w:rsidP="00595A25">
            <w:pPr>
              <w:rPr>
                <w:rFonts w:ascii="Trebuchet MS" w:hAnsi="Trebuchet MS"/>
                <w:color w:val="000000" w:themeColor="text1"/>
                <w:sz w:val="16"/>
                <w:szCs w:val="16"/>
                <w:lang w:val="lt-LT"/>
              </w:rPr>
            </w:pPr>
          </w:p>
        </w:tc>
        <w:tc>
          <w:tcPr>
            <w:tcW w:w="1259" w:type="dxa"/>
            <w:vMerge/>
          </w:tcPr>
          <w:p w14:paraId="20B75257" w14:textId="77777777" w:rsidR="006474D1" w:rsidRPr="00595A25" w:rsidRDefault="006474D1" w:rsidP="00595A25">
            <w:pPr>
              <w:rPr>
                <w:rFonts w:ascii="Trebuchet MS" w:hAnsi="Trebuchet MS"/>
                <w:color w:val="000000" w:themeColor="text1"/>
                <w:sz w:val="16"/>
                <w:szCs w:val="16"/>
                <w:lang w:val="lt-LT"/>
              </w:rPr>
            </w:pPr>
          </w:p>
        </w:tc>
        <w:tc>
          <w:tcPr>
            <w:tcW w:w="1490" w:type="dxa"/>
            <w:vMerge/>
          </w:tcPr>
          <w:p w14:paraId="33DE87AF" w14:textId="77777777" w:rsidR="006474D1" w:rsidRPr="00595A25" w:rsidRDefault="006474D1" w:rsidP="00595A25">
            <w:pPr>
              <w:rPr>
                <w:rFonts w:ascii="Trebuchet MS" w:hAnsi="Trebuchet MS"/>
                <w:color w:val="000000" w:themeColor="text1"/>
                <w:sz w:val="16"/>
                <w:szCs w:val="16"/>
                <w:lang w:val="lt-LT"/>
              </w:rPr>
            </w:pPr>
          </w:p>
        </w:tc>
        <w:tc>
          <w:tcPr>
            <w:tcW w:w="1694" w:type="dxa"/>
          </w:tcPr>
          <w:p w14:paraId="7B080143" w14:textId="77777777" w:rsidR="006474D1" w:rsidRPr="00595A25" w:rsidRDefault="006474D1" w:rsidP="00595A25">
            <w:pPr>
              <w:jc w:val="center"/>
              <w:rPr>
                <w:rFonts w:ascii="Trebuchet MS" w:hAnsi="Trebuchet MS"/>
                <w:color w:val="000000" w:themeColor="text1"/>
                <w:sz w:val="16"/>
                <w:szCs w:val="16"/>
                <w:lang w:val="lt-LT"/>
              </w:rPr>
            </w:pPr>
            <w:proofErr w:type="spellStart"/>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c</w:t>
            </w:r>
            <w:proofErr w:type="spellEnd"/>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vMerge/>
          </w:tcPr>
          <w:p w14:paraId="7D256C7C" w14:textId="77777777" w:rsidR="006474D1" w:rsidRPr="00595A25" w:rsidRDefault="006474D1" w:rsidP="00595A25">
            <w:pPr>
              <w:jc w:val="center"/>
              <w:rPr>
                <w:rFonts w:ascii="Trebuchet MS" w:hAnsi="Trebuchet MS"/>
                <w:color w:val="000000" w:themeColor="text1"/>
                <w:sz w:val="16"/>
                <w:szCs w:val="16"/>
                <w:lang w:val="lt-LT"/>
              </w:rPr>
            </w:pPr>
          </w:p>
        </w:tc>
      </w:tr>
      <w:tr w:rsidR="006474D1" w:rsidRPr="007463B0" w14:paraId="6232B94A" w14:textId="77777777" w:rsidTr="00595A25">
        <w:trPr>
          <w:trHeight w:val="284"/>
        </w:trPr>
        <w:tc>
          <w:tcPr>
            <w:tcW w:w="2086" w:type="dxa"/>
          </w:tcPr>
          <w:p w14:paraId="1B83A4BE" w14:textId="77777777" w:rsidR="006474D1" w:rsidRPr="00595A25" w:rsidRDefault="006474D1" w:rsidP="00595A25">
            <w:pP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Įtampos transformatorius, prie kurio jungiamos vamzdinės šynos (9 m ilgio)</w:t>
            </w:r>
          </w:p>
        </w:tc>
        <w:tc>
          <w:tcPr>
            <w:tcW w:w="4151" w:type="dxa"/>
            <w:gridSpan w:val="3"/>
          </w:tcPr>
          <w:p w14:paraId="2453D076"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Maksimali apkrova bet kuria kryptimi:</w:t>
            </w:r>
            <w:r w:rsidRPr="00595A25">
              <w:rPr>
                <w:rFonts w:ascii="Trebuchet MS" w:hAnsi="Trebuchet MS"/>
                <w:i/>
                <w:iCs/>
                <w:color w:val="000000" w:themeColor="text1"/>
                <w:sz w:val="16"/>
                <w:szCs w:val="16"/>
                <w:lang w:val="lt-LT"/>
              </w:rPr>
              <w:t xml:space="preserve"> XXX</w:t>
            </w:r>
          </w:p>
        </w:tc>
        <w:tc>
          <w:tcPr>
            <w:tcW w:w="1694" w:type="dxa"/>
          </w:tcPr>
          <w:p w14:paraId="3E7104A0"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F</w:t>
            </w:r>
            <w:r w:rsidRPr="00595A25">
              <w:rPr>
                <w:rFonts w:ascii="Trebuchet MS" w:hAnsi="Trebuchet MS"/>
                <w:b/>
                <w:bCs/>
                <w:color w:val="000000" w:themeColor="text1"/>
                <w:sz w:val="16"/>
                <w:szCs w:val="16"/>
                <w:vertAlign w:val="subscript"/>
                <w:lang w:val="lt-LT"/>
              </w:rPr>
              <w:t>R</w:t>
            </w:r>
            <w:r w:rsidRPr="00595A25">
              <w:rPr>
                <w:rFonts w:ascii="Trebuchet MS" w:hAnsi="Trebuchet MS"/>
                <w:b/>
                <w:bCs/>
                <w:color w:val="000000" w:themeColor="text1"/>
                <w:sz w:val="16"/>
                <w:szCs w:val="16"/>
                <w:lang w:val="lt-LT"/>
              </w:rPr>
              <w:t>:</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tcPr>
          <w:p w14:paraId="10CB4C17" w14:textId="77777777" w:rsidR="006474D1" w:rsidRPr="00595A25" w:rsidRDefault="006474D1" w:rsidP="00595A25">
            <w:pPr>
              <w:jc w:val="center"/>
              <w:rPr>
                <w:rFonts w:ascii="Trebuchet MS" w:hAnsi="Trebuchet MS"/>
                <w:color w:val="000000" w:themeColor="text1"/>
                <w:sz w:val="16"/>
                <w:szCs w:val="16"/>
                <w:lang w:val="lt-LT"/>
              </w:rPr>
            </w:pPr>
            <w:r w:rsidRPr="00E86822">
              <w:rPr>
                <w:rFonts w:ascii="Trebuchet MS" w:hAnsi="Trebuchet MS"/>
                <w:i/>
                <w:iCs/>
                <w:color w:val="000000" w:themeColor="text1"/>
                <w:sz w:val="16"/>
                <w:szCs w:val="16"/>
              </w:rPr>
              <w:t>XXXX</w:t>
            </w:r>
          </w:p>
        </w:tc>
      </w:tr>
      <w:tr w:rsidR="006474D1" w:rsidRPr="007463B0" w14:paraId="20B07471" w14:textId="77777777" w:rsidTr="00595A25">
        <w:trPr>
          <w:trHeight w:val="284"/>
        </w:trPr>
        <w:tc>
          <w:tcPr>
            <w:tcW w:w="2086" w:type="dxa"/>
          </w:tcPr>
          <w:p w14:paraId="4EFB28CB" w14:textId="77777777" w:rsidR="006474D1" w:rsidRPr="00595A25" w:rsidRDefault="006474D1" w:rsidP="00595A25">
            <w:pP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Viršįtampių ribotuvai, prie kurių iš abiejų pusių</w:t>
            </w:r>
          </w:p>
          <w:p w14:paraId="1458D694" w14:textId="77777777" w:rsidR="006474D1" w:rsidRPr="00595A25" w:rsidRDefault="006474D1" w:rsidP="00595A25">
            <w:pP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jungiami laidai (3 m ir 4 m ilgio)</w:t>
            </w:r>
          </w:p>
        </w:tc>
        <w:tc>
          <w:tcPr>
            <w:tcW w:w="4151" w:type="dxa"/>
            <w:gridSpan w:val="3"/>
          </w:tcPr>
          <w:p w14:paraId="2F2CB5A5"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Maksimali apkrova bet kuria kryptimi:</w:t>
            </w:r>
            <w:r w:rsidRPr="00595A25">
              <w:rPr>
                <w:rFonts w:ascii="Trebuchet MS" w:hAnsi="Trebuchet MS"/>
                <w:i/>
                <w:iCs/>
                <w:color w:val="000000" w:themeColor="text1"/>
                <w:sz w:val="16"/>
                <w:szCs w:val="16"/>
                <w:lang w:val="lt-LT"/>
              </w:rPr>
              <w:t xml:space="preserve"> XXX</w:t>
            </w:r>
          </w:p>
        </w:tc>
        <w:tc>
          <w:tcPr>
            <w:tcW w:w="1694" w:type="dxa"/>
          </w:tcPr>
          <w:p w14:paraId="61415886"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SLL:</w:t>
            </w:r>
            <w:r w:rsidRPr="00595A25">
              <w:rPr>
                <w:rFonts w:ascii="Trebuchet MS" w:hAnsi="Trebuchet MS"/>
                <w:color w:val="000000" w:themeColor="text1"/>
                <w:sz w:val="16"/>
                <w:szCs w:val="16"/>
                <w:lang w:val="lt-LT"/>
              </w:rPr>
              <w:t xml:space="preserve"> </w:t>
            </w: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tcPr>
          <w:p w14:paraId="22EE07DD" w14:textId="77777777" w:rsidR="006474D1" w:rsidRPr="00595A25" w:rsidRDefault="006474D1" w:rsidP="00595A25">
            <w:pPr>
              <w:jc w:val="center"/>
              <w:rPr>
                <w:rFonts w:ascii="Trebuchet MS" w:hAnsi="Trebuchet MS"/>
                <w:color w:val="000000" w:themeColor="text1"/>
                <w:sz w:val="16"/>
                <w:szCs w:val="16"/>
                <w:lang w:val="lt-LT"/>
              </w:rPr>
            </w:pPr>
            <w:r w:rsidRPr="00E86822">
              <w:rPr>
                <w:rFonts w:ascii="Trebuchet MS" w:hAnsi="Trebuchet MS"/>
                <w:i/>
                <w:iCs/>
                <w:color w:val="000000" w:themeColor="text1"/>
                <w:sz w:val="16"/>
                <w:szCs w:val="16"/>
              </w:rPr>
              <w:t>XXXX</w:t>
            </w:r>
          </w:p>
        </w:tc>
      </w:tr>
      <w:tr w:rsidR="006474D1" w:rsidRPr="007463B0" w14:paraId="2B5997F8" w14:textId="77777777" w:rsidTr="00595A25">
        <w:trPr>
          <w:trHeight w:val="284"/>
        </w:trPr>
        <w:tc>
          <w:tcPr>
            <w:tcW w:w="2086" w:type="dxa"/>
          </w:tcPr>
          <w:p w14:paraId="2C6FCDA5" w14:textId="77777777" w:rsidR="006474D1" w:rsidRPr="00595A25" w:rsidRDefault="006474D1" w:rsidP="00595A25">
            <w:pPr>
              <w:rPr>
                <w:rFonts w:ascii="Trebuchet MS" w:hAnsi="Trebuchet MS"/>
                <w:i/>
                <w:iCs/>
                <w:color w:val="000000" w:themeColor="text1"/>
                <w:sz w:val="16"/>
                <w:szCs w:val="16"/>
                <w:lang w:val="lt-LT"/>
              </w:rPr>
            </w:pPr>
            <w:r w:rsidRPr="00595A25">
              <w:rPr>
                <w:rFonts w:ascii="Trebuchet MS" w:hAnsi="Trebuchet MS"/>
                <w:i/>
                <w:iCs/>
                <w:color w:val="000000" w:themeColor="text1"/>
                <w:sz w:val="16"/>
                <w:szCs w:val="16"/>
                <w:lang w:val="lt-LT"/>
              </w:rPr>
              <w:t>Viršįtampių ribotuvai, prie kurių iš abiejų pusių</w:t>
            </w:r>
          </w:p>
          <w:p w14:paraId="58310E6D" w14:textId="77777777" w:rsidR="006474D1" w:rsidRPr="00595A25" w:rsidRDefault="006474D1" w:rsidP="00595A25">
            <w:pPr>
              <w:rPr>
                <w:rFonts w:ascii="Trebuchet MS" w:hAnsi="Trebuchet MS"/>
                <w:color w:val="000000" w:themeColor="text1"/>
                <w:sz w:val="16"/>
                <w:szCs w:val="16"/>
                <w:lang w:val="lt-LT"/>
              </w:rPr>
            </w:pPr>
            <w:r w:rsidRPr="00595A25">
              <w:rPr>
                <w:rFonts w:ascii="Trebuchet MS" w:hAnsi="Trebuchet MS"/>
                <w:i/>
                <w:iCs/>
                <w:color w:val="000000" w:themeColor="text1"/>
                <w:sz w:val="16"/>
                <w:szCs w:val="16"/>
                <w:lang w:val="lt-LT"/>
              </w:rPr>
              <w:t>jungiamos vamzdinės šynos (3 m ir 4 m ilgio)</w:t>
            </w:r>
          </w:p>
        </w:tc>
        <w:tc>
          <w:tcPr>
            <w:tcW w:w="4151" w:type="dxa"/>
            <w:gridSpan w:val="3"/>
          </w:tcPr>
          <w:p w14:paraId="6D03637B"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b/>
                <w:bCs/>
                <w:color w:val="000000" w:themeColor="text1"/>
                <w:sz w:val="16"/>
                <w:szCs w:val="16"/>
                <w:lang w:val="lt-LT"/>
              </w:rPr>
              <w:t>Maksimali apkrova bet kuria kryptimi:</w:t>
            </w:r>
            <w:r w:rsidRPr="00595A25">
              <w:rPr>
                <w:rFonts w:ascii="Trebuchet MS" w:hAnsi="Trebuchet MS"/>
                <w:i/>
                <w:iCs/>
                <w:color w:val="000000" w:themeColor="text1"/>
                <w:sz w:val="16"/>
                <w:szCs w:val="16"/>
                <w:lang w:val="lt-LT"/>
              </w:rPr>
              <w:t xml:space="preserve"> XXX</w:t>
            </w:r>
          </w:p>
        </w:tc>
        <w:tc>
          <w:tcPr>
            <w:tcW w:w="1694" w:type="dxa"/>
          </w:tcPr>
          <w:p w14:paraId="360C5780"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cstheme="minorHAnsi"/>
                <w:i/>
                <w:iCs/>
                <w:color w:val="000000" w:themeColor="text1"/>
                <w:sz w:val="16"/>
                <w:szCs w:val="16"/>
                <w:lang w:val="lt-LT"/>
              </w:rPr>
              <w:t>≥</w:t>
            </w:r>
            <w:r w:rsidRPr="00595A25">
              <w:rPr>
                <w:rFonts w:ascii="Trebuchet MS" w:hAnsi="Trebuchet MS"/>
                <w:i/>
                <w:iCs/>
                <w:color w:val="000000" w:themeColor="text1"/>
                <w:sz w:val="16"/>
                <w:szCs w:val="16"/>
                <w:lang w:val="lt-LT"/>
              </w:rPr>
              <w:t xml:space="preserve"> XXXX</w:t>
            </w:r>
          </w:p>
        </w:tc>
        <w:tc>
          <w:tcPr>
            <w:tcW w:w="2275" w:type="dxa"/>
          </w:tcPr>
          <w:p w14:paraId="1285A00C" w14:textId="77777777" w:rsidR="006474D1" w:rsidRPr="00595A25" w:rsidRDefault="006474D1" w:rsidP="00595A25">
            <w:pPr>
              <w:jc w:val="center"/>
              <w:rPr>
                <w:rFonts w:ascii="Trebuchet MS" w:hAnsi="Trebuchet MS" w:cstheme="minorHAnsi"/>
                <w:i/>
                <w:iCs/>
                <w:color w:val="808080" w:themeColor="background1" w:themeShade="80"/>
                <w:sz w:val="16"/>
                <w:szCs w:val="16"/>
                <w:lang w:val="lt-LT"/>
              </w:rPr>
            </w:pPr>
            <w:r w:rsidRPr="00E86822">
              <w:rPr>
                <w:rFonts w:ascii="Trebuchet MS" w:hAnsi="Trebuchet MS"/>
                <w:i/>
                <w:iCs/>
                <w:color w:val="000000" w:themeColor="text1"/>
                <w:sz w:val="16"/>
                <w:szCs w:val="16"/>
              </w:rPr>
              <w:t>XXXX</w:t>
            </w:r>
          </w:p>
        </w:tc>
      </w:tr>
      <w:tr w:rsidR="006474D1" w:rsidRPr="007463B0" w14:paraId="1838A4F3" w14:textId="77777777" w:rsidTr="00595A25">
        <w:trPr>
          <w:trHeight w:val="284"/>
        </w:trPr>
        <w:tc>
          <w:tcPr>
            <w:tcW w:w="2086" w:type="dxa"/>
          </w:tcPr>
          <w:p w14:paraId="2727D3FF"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color w:val="000000" w:themeColor="text1"/>
                <w:sz w:val="16"/>
                <w:szCs w:val="16"/>
                <w:lang w:val="lt-LT"/>
              </w:rPr>
              <w:t>...</w:t>
            </w:r>
          </w:p>
        </w:tc>
        <w:tc>
          <w:tcPr>
            <w:tcW w:w="4151" w:type="dxa"/>
            <w:gridSpan w:val="3"/>
          </w:tcPr>
          <w:p w14:paraId="3DFC9B61"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color w:val="000000" w:themeColor="text1"/>
                <w:sz w:val="16"/>
                <w:szCs w:val="16"/>
                <w:lang w:val="lt-LT"/>
              </w:rPr>
              <w:t>...</w:t>
            </w:r>
          </w:p>
        </w:tc>
        <w:tc>
          <w:tcPr>
            <w:tcW w:w="1694" w:type="dxa"/>
          </w:tcPr>
          <w:p w14:paraId="1EE1A57E" w14:textId="77777777" w:rsidR="006474D1" w:rsidRPr="00595A25" w:rsidRDefault="006474D1" w:rsidP="00595A25">
            <w:pPr>
              <w:jc w:val="center"/>
              <w:rPr>
                <w:rFonts w:ascii="Trebuchet MS" w:hAnsi="Trebuchet MS"/>
                <w:color w:val="000000" w:themeColor="text1"/>
                <w:sz w:val="16"/>
                <w:szCs w:val="16"/>
                <w:lang w:val="lt-LT"/>
              </w:rPr>
            </w:pPr>
            <w:r w:rsidRPr="00595A25">
              <w:rPr>
                <w:rFonts w:ascii="Trebuchet MS" w:hAnsi="Trebuchet MS"/>
                <w:color w:val="000000" w:themeColor="text1"/>
                <w:sz w:val="16"/>
                <w:szCs w:val="16"/>
                <w:lang w:val="lt-LT"/>
              </w:rPr>
              <w:t>...</w:t>
            </w:r>
          </w:p>
        </w:tc>
        <w:tc>
          <w:tcPr>
            <w:tcW w:w="2275" w:type="dxa"/>
          </w:tcPr>
          <w:p w14:paraId="519690AA" w14:textId="77777777" w:rsidR="006474D1" w:rsidRPr="00595A25" w:rsidRDefault="006474D1" w:rsidP="00595A25">
            <w:pPr>
              <w:jc w:val="center"/>
              <w:rPr>
                <w:rFonts w:ascii="Trebuchet MS" w:hAnsi="Trebuchet MS"/>
                <w:color w:val="000000" w:themeColor="text1"/>
                <w:sz w:val="16"/>
                <w:szCs w:val="16"/>
                <w:lang w:val="lt-LT"/>
              </w:rPr>
            </w:pPr>
            <w:r>
              <w:rPr>
                <w:rFonts w:ascii="Trebuchet MS" w:hAnsi="Trebuchet MS"/>
                <w:color w:val="000000" w:themeColor="text1"/>
                <w:sz w:val="16"/>
                <w:szCs w:val="16"/>
                <w:lang w:val="lt-LT"/>
              </w:rPr>
              <w:t>...</w:t>
            </w:r>
          </w:p>
        </w:tc>
      </w:tr>
    </w:tbl>
    <w:p w14:paraId="501CB3ED" w14:textId="77777777" w:rsidR="006474D1" w:rsidRPr="00497932" w:rsidRDefault="006474D1" w:rsidP="00497932">
      <w:pPr>
        <w:spacing w:after="120"/>
        <w:rPr>
          <w:color w:val="000000" w:themeColor="text1"/>
          <w:sz w:val="18"/>
          <w:szCs w:val="18"/>
          <w:lang w:val="lt-LT"/>
        </w:rPr>
      </w:pPr>
      <w:r w:rsidRPr="00497932">
        <w:rPr>
          <w:rFonts w:ascii="Trebuchet MS" w:hAnsi="Trebuchet MS"/>
          <w:color w:val="000000" w:themeColor="text1"/>
          <w:sz w:val="16"/>
          <w:szCs w:val="16"/>
          <w:lang w:val="lt-LT"/>
        </w:rPr>
        <w:t>Pastaba: lentelėje pateikta informacija yra pavyzdinė. Rengiant techninį projektą vadovaujantis lentelės pavyzdžiu turi būti pateikta projekte skaičiuojama ir aktuali informacija</w:t>
      </w:r>
      <w:r w:rsidRPr="00497932">
        <w:rPr>
          <w:rFonts w:ascii="Trebuchet MS" w:hAnsi="Trebuchet MS"/>
          <w:color w:val="000000" w:themeColor="text1"/>
          <w:sz w:val="18"/>
          <w:szCs w:val="18"/>
          <w:lang w:val="lt-LT"/>
        </w:rPr>
        <w:t>.</w:t>
      </w:r>
    </w:p>
    <w:p w14:paraId="227CE5AA" w14:textId="77777777" w:rsidR="006474D1" w:rsidRPr="00637AA9" w:rsidRDefault="006474D1" w:rsidP="00497932">
      <w:pPr>
        <w:pStyle w:val="NoSpacing"/>
        <w:spacing w:line="276" w:lineRule="auto"/>
        <w:ind w:firstLine="0"/>
        <w:jc w:val="both"/>
        <w:rPr>
          <w:szCs w:val="22"/>
          <w:lang w:val="lt-LT"/>
        </w:rPr>
      </w:pPr>
    </w:p>
    <w:p w14:paraId="6EC6AE2D" w14:textId="410493FB" w:rsidR="00AC5C3B" w:rsidRPr="00637AA9" w:rsidRDefault="002E4782" w:rsidP="005552F2">
      <w:pPr>
        <w:pStyle w:val="NoSpacing"/>
        <w:numPr>
          <w:ilvl w:val="1"/>
          <w:numId w:val="1"/>
        </w:numPr>
        <w:spacing w:line="276" w:lineRule="auto"/>
        <w:ind w:left="0" w:firstLine="567"/>
        <w:jc w:val="both"/>
        <w:rPr>
          <w:szCs w:val="22"/>
          <w:lang w:val="lt-LT"/>
        </w:rPr>
      </w:pPr>
      <w:r>
        <w:rPr>
          <w:szCs w:val="22"/>
          <w:lang w:val="lt-LT"/>
        </w:rPr>
        <w:lastRenderedPageBreak/>
        <w:t>Kruonio HAE š</w:t>
      </w:r>
      <w:r w:rsidR="00AC5C3B" w:rsidRPr="00637AA9">
        <w:rPr>
          <w:szCs w:val="22"/>
          <w:lang w:val="lt-LT"/>
        </w:rPr>
        <w:t xml:space="preserve">ynolaidžių ŠB-301, ŠB-302, Š-329, Š-367, Š-307 </w:t>
      </w:r>
      <w:r w:rsidR="00630AF4" w:rsidRPr="00637AA9">
        <w:rPr>
          <w:szCs w:val="22"/>
          <w:lang w:val="lt-LT"/>
        </w:rPr>
        <w:t>ir prie jų prijungtų prijunginių įrenginių (išskyrus linijų prijunginių įrenginius)</w:t>
      </w:r>
      <w:r w:rsidR="00AC5C3B" w:rsidRPr="00637AA9">
        <w:rPr>
          <w:szCs w:val="22"/>
          <w:lang w:val="lt-LT"/>
        </w:rPr>
        <w:t xml:space="preserve"> elektrinis pralaidumas turi būti ne mažesnis nei </w:t>
      </w:r>
      <w:r w:rsidR="00F22BD1" w:rsidRPr="00637AA9">
        <w:rPr>
          <w:szCs w:val="22"/>
          <w:lang w:val="lt-LT"/>
        </w:rPr>
        <w:t>1990</w:t>
      </w:r>
      <w:r w:rsidR="00AC5C3B" w:rsidRPr="00637AA9">
        <w:rPr>
          <w:szCs w:val="22"/>
          <w:lang w:val="lt-LT"/>
        </w:rPr>
        <w:t xml:space="preserve"> A.</w:t>
      </w:r>
    </w:p>
    <w:p w14:paraId="1EA77B49" w14:textId="32D706FC"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Atskirai sumontuoti 330 kV atraminiai izoliatoriai ir skirstykloje įrengiami OL stikliniai lėkštiniai izoliatoriai turi atitikti standartinius techninius reikalavimus pateikiamus </w:t>
      </w:r>
      <w:sdt>
        <w:sdtPr>
          <w:rPr>
            <w:szCs w:val="22"/>
            <w:highlight w:val="lightGray"/>
            <w:lang w:val="lt-LT"/>
          </w:rPr>
          <w:id w:val="2140522801"/>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Placeholder13 \l 1063 </w:instrText>
          </w:r>
          <w:r w:rsidRPr="00637AA9">
            <w:rPr>
              <w:szCs w:val="22"/>
              <w:highlight w:val="lightGray"/>
              <w:lang w:val="lt-LT"/>
            </w:rPr>
            <w:fldChar w:fldCharType="separate"/>
          </w:r>
          <w:r w:rsidR="00E21323" w:rsidRPr="00E21323">
            <w:rPr>
              <w:noProof/>
              <w:szCs w:val="22"/>
              <w:highlight w:val="lightGray"/>
              <w:lang w:val="lt-LT"/>
            </w:rPr>
            <w:t>(37)</w:t>
          </w:r>
          <w:r w:rsidRPr="00637AA9">
            <w:rPr>
              <w:szCs w:val="22"/>
              <w:highlight w:val="lightGray"/>
              <w:lang w:val="lt-LT"/>
            </w:rPr>
            <w:fldChar w:fldCharType="end"/>
          </w:r>
        </w:sdtContent>
      </w:sdt>
      <w:r w:rsidRPr="00637AA9">
        <w:rPr>
          <w:szCs w:val="22"/>
          <w:highlight w:val="lightGray"/>
          <w:lang w:val="lt-LT"/>
        </w:rPr>
        <w:t xml:space="preserve"> ir </w:t>
      </w:r>
      <w:sdt>
        <w:sdtPr>
          <w:rPr>
            <w:szCs w:val="22"/>
            <w:highlight w:val="lightGray"/>
            <w:lang w:val="lt-LT"/>
          </w:rPr>
          <w:id w:val="1162740209"/>
          <w:citation/>
        </w:sdtPr>
        <w:sdtEndPr/>
        <w:sdtContent>
          <w:r w:rsidRPr="00637AA9">
            <w:rPr>
              <w:szCs w:val="22"/>
              <w:highlight w:val="lightGray"/>
              <w:lang w:val="lt-LT"/>
            </w:rPr>
            <w:fldChar w:fldCharType="begin"/>
          </w:r>
          <w:r w:rsidRPr="00637AA9">
            <w:rPr>
              <w:szCs w:val="22"/>
              <w:highlight w:val="lightGray"/>
              <w:lang w:val="lt-LT"/>
            </w:rPr>
            <w:instrText xml:space="preserve">CITATION EL8 \l 1063 </w:instrText>
          </w:r>
          <w:r w:rsidRPr="00637AA9">
            <w:rPr>
              <w:szCs w:val="22"/>
              <w:highlight w:val="lightGray"/>
              <w:lang w:val="lt-LT"/>
            </w:rPr>
            <w:fldChar w:fldCharType="separate"/>
          </w:r>
          <w:r w:rsidR="00E21323" w:rsidRPr="00E21323">
            <w:rPr>
              <w:noProof/>
              <w:szCs w:val="22"/>
              <w:highlight w:val="lightGray"/>
              <w:lang w:val="lt-LT"/>
            </w:rPr>
            <w:t>(38)</w:t>
          </w:r>
          <w:r w:rsidRPr="00637AA9">
            <w:rPr>
              <w:szCs w:val="22"/>
              <w:highlight w:val="lightGray"/>
              <w:lang w:val="lt-LT"/>
            </w:rPr>
            <w:fldChar w:fldCharType="end"/>
          </w:r>
        </w:sdtContent>
      </w:sdt>
      <w:r w:rsidRPr="00637AA9">
        <w:rPr>
          <w:szCs w:val="22"/>
          <w:highlight w:val="lightGray"/>
          <w:lang w:val="lt-LT"/>
        </w:rPr>
        <w:t xml:space="preserve"> prieduose</w:t>
      </w:r>
      <w:r w:rsidRPr="00637AA9">
        <w:rPr>
          <w:szCs w:val="22"/>
          <w:lang w:val="lt-LT"/>
        </w:rPr>
        <w:t>.</w:t>
      </w:r>
    </w:p>
    <w:p w14:paraId="1A31704B" w14:textId="67ADC85E" w:rsidR="00717BEB" w:rsidRPr="00637AA9" w:rsidRDefault="002E4782" w:rsidP="005552F2">
      <w:pPr>
        <w:pStyle w:val="NoSpacing"/>
        <w:numPr>
          <w:ilvl w:val="1"/>
          <w:numId w:val="1"/>
        </w:numPr>
        <w:spacing w:line="276" w:lineRule="auto"/>
        <w:ind w:left="0" w:firstLine="567"/>
        <w:jc w:val="both"/>
        <w:rPr>
          <w:szCs w:val="22"/>
          <w:lang w:val="lt-LT"/>
        </w:rPr>
      </w:pPr>
      <w:r>
        <w:rPr>
          <w:szCs w:val="22"/>
          <w:lang w:val="lt-LT"/>
        </w:rPr>
        <w:t>Prie</w:t>
      </w:r>
      <w:r w:rsidR="00717BEB" w:rsidRPr="00637AA9">
        <w:rPr>
          <w:szCs w:val="22"/>
          <w:lang w:val="lt-LT"/>
        </w:rPr>
        <w:t xml:space="preserve"> išėjimų į linijas, prie šyninių </w:t>
      </w:r>
      <w:r w:rsidR="00C42377" w:rsidRPr="00637AA9">
        <w:rPr>
          <w:szCs w:val="22"/>
          <w:lang w:val="lt-LT"/>
        </w:rPr>
        <w:t xml:space="preserve">įžemiklių </w:t>
      </w:r>
      <w:r w:rsidR="00717BEB" w:rsidRPr="00637AA9">
        <w:rPr>
          <w:szCs w:val="22"/>
          <w:lang w:val="lt-LT"/>
        </w:rPr>
        <w:t xml:space="preserve">ir prie </w:t>
      </w:r>
      <w:r w:rsidR="00C42377" w:rsidRPr="00637AA9">
        <w:rPr>
          <w:szCs w:val="22"/>
          <w:lang w:val="lt-LT"/>
        </w:rPr>
        <w:t xml:space="preserve">galios </w:t>
      </w:r>
      <w:r w:rsidR="00717BEB" w:rsidRPr="00637AA9">
        <w:rPr>
          <w:szCs w:val="22"/>
          <w:lang w:val="lt-LT"/>
        </w:rPr>
        <w:t>transformatorių įrengti įžeminimui skirtus kontaktus kilnojamųjų įžemiklių uždėjimui.</w:t>
      </w:r>
    </w:p>
    <w:p w14:paraId="75ADBFBD" w14:textId="4F74DB68"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Suprojektuoti pirminių įrenginių ir šynolaidžių prijungimo būdą ir gnybtus. Reikalavimai pirminių įrenginių prijungimo gnybtams pateikiami </w:t>
      </w:r>
      <w:sdt>
        <w:sdtPr>
          <w:rPr>
            <w:szCs w:val="22"/>
            <w:highlight w:val="lightGray"/>
            <w:lang w:val="lt-LT"/>
          </w:rPr>
          <w:id w:val="-1125463749"/>
          <w:citation/>
        </w:sdtPr>
        <w:sdtEndPr/>
        <w:sdtContent>
          <w:r w:rsidRPr="00637AA9">
            <w:rPr>
              <w:szCs w:val="22"/>
              <w:highlight w:val="lightGray"/>
              <w:lang w:val="lt-LT"/>
            </w:rPr>
            <w:fldChar w:fldCharType="begin"/>
          </w:r>
          <w:r w:rsidRPr="00637AA9">
            <w:rPr>
              <w:szCs w:val="22"/>
              <w:highlight w:val="lightGray"/>
              <w:lang w:val="lt-LT"/>
            </w:rPr>
            <w:instrText xml:space="preserve">CITATION E13 \l 1063 </w:instrText>
          </w:r>
          <w:r w:rsidRPr="00637AA9">
            <w:rPr>
              <w:szCs w:val="22"/>
              <w:highlight w:val="lightGray"/>
              <w:lang w:val="lt-LT"/>
            </w:rPr>
            <w:fldChar w:fldCharType="separate"/>
          </w:r>
          <w:r w:rsidR="00E21323" w:rsidRPr="00E21323">
            <w:rPr>
              <w:noProof/>
              <w:szCs w:val="22"/>
              <w:highlight w:val="lightGray"/>
              <w:lang w:val="lt-LT"/>
            </w:rPr>
            <w:t>(39)</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p>
    <w:p w14:paraId="25A1B557"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Techniniame projekte parašyti, kad aukštos įtampos įrenginių prijungimo gnybtams užveržti suprojektuoti varžtus, kurie prijungus šynolaidį užtikrintų minimalų išorinio dalinio išlydžio susidarymą (užsukus veržlę varžto sriegis būtų ilgesnis už veržlę ne daugiau, kaip 3-5 sriegio žingsnius, varžtas ir veržlė įleisti į gnybto vidų). Šių varžtų užveržimo momentas ir užveržimo seka turi atitikti gamintojo reikalavimus. Maksimalus lankstaus šynolaidžio išėjimo atstumas iš prijungimo gnybto turi būti ne didesnis nei 2 mm.</w:t>
      </w:r>
    </w:p>
    <w:p w14:paraId="47B691DD" w14:textId="750C97D5"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Suprojektuoti įžeminimo įrenginius vadovaujantis Elektros įrenginių įrengimo bendrųjų taisyklių  reikalavimais. Įžeminimo įrenginių įrengimo technologija parenkama pagal grunto savitosios varžos matavimų rezultatus. Atstojamoji perdavimo tinklo skirstyklos dalies įžeminimo kontūro varža bet kuriuo metų laiku neturi viršyti 0,5 Ω.</w:t>
      </w:r>
      <w:r w:rsidR="00570424">
        <w:rPr>
          <w:szCs w:val="22"/>
          <w:lang w:val="lt-LT"/>
        </w:rPr>
        <w:t xml:space="preserve"> </w:t>
      </w:r>
      <w:r w:rsidR="00570424">
        <w:rPr>
          <w:rFonts w:cs="Arial"/>
          <w:szCs w:val="22"/>
          <w:lang w:val="lt-LT"/>
        </w:rPr>
        <w:t>P</w:t>
      </w:r>
      <w:r w:rsidR="00570424" w:rsidRPr="002C4E1B">
        <w:rPr>
          <w:rFonts w:cs="Arial"/>
          <w:szCs w:val="22"/>
          <w:lang w:val="lt-LT"/>
        </w:rPr>
        <w:t>rie įėjimų ir įvažiavimų</w:t>
      </w:r>
      <w:r w:rsidR="00112685">
        <w:rPr>
          <w:rFonts w:cs="Arial"/>
          <w:szCs w:val="22"/>
          <w:lang w:val="lt-LT"/>
        </w:rPr>
        <w:t xml:space="preserve"> į</w:t>
      </w:r>
      <w:r w:rsidR="007B05F2">
        <w:rPr>
          <w:rFonts w:cs="Arial"/>
          <w:szCs w:val="22"/>
          <w:lang w:val="lt-LT"/>
        </w:rPr>
        <w:t xml:space="preserve"> </w:t>
      </w:r>
      <w:r w:rsidR="00112685">
        <w:rPr>
          <w:rFonts w:cs="Arial"/>
          <w:szCs w:val="22"/>
          <w:lang w:val="lt-LT"/>
        </w:rPr>
        <w:t>skirstyklą</w:t>
      </w:r>
      <w:r w:rsidR="00570424" w:rsidRPr="002C4E1B">
        <w:rPr>
          <w:rFonts w:cs="Arial"/>
          <w:szCs w:val="22"/>
          <w:lang w:val="lt-LT"/>
        </w:rPr>
        <w:t xml:space="preserve"> būtina išlyginti potencialą. Tam reikalinga suprojektuoti du vertikaliuosius elektrodus, sujungtus su kraštiniu horizontaliuoju įžeminimo laidininku. Jie turi būti ne trumpesni kaip 3 m ilgio ir įrengti iš abiejų įėjimo ar įvažiavimo pusių.</w:t>
      </w:r>
      <w:r w:rsidRPr="00637AA9">
        <w:rPr>
          <w:szCs w:val="22"/>
          <w:lang w:val="lt-LT"/>
        </w:rPr>
        <w:t xml:space="preserve"> Standartiniai techniniai reikalavimai įžeminimo kontūro įrengimui ir įžeminimo kontūro elementams pateikiami </w:t>
      </w:r>
      <w:sdt>
        <w:sdtPr>
          <w:rPr>
            <w:szCs w:val="22"/>
            <w:highlight w:val="lightGray"/>
            <w:lang w:val="lt-LT"/>
          </w:rPr>
          <w:id w:val="856076490"/>
          <w:citation/>
        </w:sdtPr>
        <w:sdtEndPr/>
        <w:sdtContent>
          <w:r w:rsidRPr="00637AA9">
            <w:rPr>
              <w:szCs w:val="22"/>
              <w:highlight w:val="lightGray"/>
              <w:lang w:val="lt-LT"/>
            </w:rPr>
            <w:fldChar w:fldCharType="begin"/>
          </w:r>
          <w:r w:rsidRPr="00637AA9">
            <w:rPr>
              <w:szCs w:val="22"/>
              <w:highlight w:val="lightGray"/>
              <w:lang w:val="lt-LT"/>
            </w:rPr>
            <w:instrText xml:space="preserve">CITATION Placeholder14 \l 1063 </w:instrText>
          </w:r>
          <w:r w:rsidRPr="00637AA9">
            <w:rPr>
              <w:szCs w:val="22"/>
              <w:highlight w:val="lightGray"/>
              <w:lang w:val="lt-LT"/>
            </w:rPr>
            <w:fldChar w:fldCharType="separate"/>
          </w:r>
          <w:r w:rsidR="00E21323" w:rsidRPr="00E21323">
            <w:rPr>
              <w:noProof/>
              <w:szCs w:val="22"/>
              <w:highlight w:val="lightGray"/>
              <w:lang w:val="lt-LT"/>
            </w:rPr>
            <w:t>(40)</w:t>
          </w:r>
          <w:r w:rsidRPr="00637AA9">
            <w:rPr>
              <w:szCs w:val="22"/>
              <w:highlight w:val="lightGray"/>
              <w:lang w:val="lt-LT"/>
            </w:rPr>
            <w:fldChar w:fldCharType="end"/>
          </w:r>
        </w:sdtContent>
      </w:sdt>
      <w:r w:rsidRPr="00637AA9">
        <w:rPr>
          <w:szCs w:val="22"/>
          <w:highlight w:val="lightGray"/>
          <w:lang w:val="lt-LT"/>
        </w:rPr>
        <w:t xml:space="preserve"> ir</w:t>
      </w:r>
      <w:sdt>
        <w:sdtPr>
          <w:rPr>
            <w:szCs w:val="22"/>
            <w:highlight w:val="lightGray"/>
            <w:lang w:val="lt-LT"/>
          </w:rPr>
          <w:id w:val="1496069265"/>
          <w:citation/>
        </w:sdtPr>
        <w:sdtEndPr/>
        <w:sdtContent>
          <w:r w:rsidRPr="00637AA9">
            <w:rPr>
              <w:szCs w:val="22"/>
              <w:highlight w:val="lightGray"/>
              <w:lang w:val="lt-LT"/>
            </w:rPr>
            <w:fldChar w:fldCharType="begin"/>
          </w:r>
          <w:r w:rsidRPr="00637AA9">
            <w:rPr>
              <w:szCs w:val="22"/>
              <w:highlight w:val="lightGray"/>
              <w:lang w:val="lt-LT"/>
            </w:rPr>
            <w:instrText xml:space="preserve">CITATION E15 \l 1063 </w:instrText>
          </w:r>
          <w:r w:rsidRPr="00637AA9">
            <w:rPr>
              <w:szCs w:val="22"/>
              <w:highlight w:val="lightGray"/>
              <w:lang w:val="lt-LT"/>
            </w:rPr>
            <w:fldChar w:fldCharType="separate"/>
          </w:r>
          <w:r w:rsidR="00E21323">
            <w:rPr>
              <w:noProof/>
              <w:szCs w:val="22"/>
              <w:highlight w:val="lightGray"/>
              <w:lang w:val="lt-LT"/>
            </w:rPr>
            <w:t xml:space="preserve"> </w:t>
          </w:r>
          <w:r w:rsidR="00E21323" w:rsidRPr="00E21323">
            <w:rPr>
              <w:noProof/>
              <w:szCs w:val="22"/>
              <w:highlight w:val="lightGray"/>
              <w:lang w:val="lt-LT"/>
            </w:rPr>
            <w:t>(41)</w:t>
          </w:r>
          <w:r w:rsidRPr="00637AA9">
            <w:rPr>
              <w:szCs w:val="22"/>
              <w:highlight w:val="lightGray"/>
              <w:lang w:val="lt-LT"/>
            </w:rPr>
            <w:fldChar w:fldCharType="end"/>
          </w:r>
        </w:sdtContent>
      </w:sdt>
      <w:r w:rsidRPr="00637AA9">
        <w:rPr>
          <w:szCs w:val="22"/>
          <w:highlight w:val="lightGray"/>
          <w:lang w:val="lt-LT"/>
        </w:rPr>
        <w:t xml:space="preserve"> prieduose</w:t>
      </w:r>
      <w:r w:rsidRPr="00637AA9">
        <w:rPr>
          <w:szCs w:val="22"/>
          <w:lang w:val="lt-LT"/>
        </w:rPr>
        <w:t>.</w:t>
      </w:r>
    </w:p>
    <w:p w14:paraId="42069B29" w14:textId="1501D8E3"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Suprojektuoti </w:t>
      </w:r>
      <w:r w:rsidR="00637757" w:rsidRPr="00637AA9">
        <w:rPr>
          <w:szCs w:val="22"/>
          <w:lang w:val="lt-LT"/>
        </w:rPr>
        <w:t>keturis</w:t>
      </w:r>
      <w:r w:rsidRPr="00637AA9">
        <w:rPr>
          <w:szCs w:val="22"/>
          <w:lang w:val="lt-LT"/>
        </w:rPr>
        <w:t xml:space="preserve"> galios</w:t>
      </w:r>
      <w:r w:rsidRPr="00637AA9" w:rsidDel="00CB0F76">
        <w:rPr>
          <w:szCs w:val="22"/>
          <w:lang w:val="lt-LT"/>
        </w:rPr>
        <w:t xml:space="preserve"> </w:t>
      </w:r>
      <w:r w:rsidRPr="00637AA9">
        <w:rPr>
          <w:szCs w:val="22"/>
          <w:lang w:val="lt-LT"/>
        </w:rPr>
        <w:t>skydelius 0,4 kV kilnojamų įrenginių maitinimui AS teritorijoje su vienfaziais (2 vnt.) ir trifaziu (1 vnt.) kištukiniais lizdais (vienfazis automatinis jungiklis 16A, trifazis – 32A) maitinamais per srovės nuotėkio relę.</w:t>
      </w:r>
      <w:r w:rsidR="003E7F38">
        <w:rPr>
          <w:szCs w:val="22"/>
          <w:lang w:val="lt-LT"/>
        </w:rPr>
        <w:t xml:space="preserve"> </w:t>
      </w:r>
      <w:r w:rsidR="003E7F38" w:rsidRPr="00FD1D19">
        <w:rPr>
          <w:rFonts w:cs="Arial"/>
          <w:szCs w:val="22"/>
          <w:lang w:val="lt-LT"/>
        </w:rPr>
        <w:t>Galios skydelių IP klasė - ≥ IP54</w:t>
      </w:r>
      <w:r w:rsidR="003E7F38">
        <w:rPr>
          <w:rFonts w:cs="Arial"/>
          <w:szCs w:val="22"/>
          <w:lang w:val="lt-LT"/>
        </w:rPr>
        <w:t>.</w:t>
      </w:r>
      <w:r w:rsidRPr="00637AA9">
        <w:rPr>
          <w:szCs w:val="22"/>
          <w:lang w:val="lt-LT"/>
        </w:rPr>
        <w:t xml:space="preserve"> Skydeliai tarpusavyje turi būti išdėstyti tolygiais atstumais per visą pastotės teritoriją.</w:t>
      </w:r>
      <w:r w:rsidR="00A662E2">
        <w:rPr>
          <w:szCs w:val="22"/>
          <w:lang w:val="lt-LT"/>
        </w:rPr>
        <w:t xml:space="preserve"> Skydelių išdėstymas derinamas techninio projekto rengimo metu.</w:t>
      </w:r>
    </w:p>
    <w:p w14:paraId="127B3F80" w14:textId="307FEE2E" w:rsidR="00717BEB" w:rsidRDefault="00717BEB" w:rsidP="005552F2">
      <w:pPr>
        <w:pStyle w:val="NoSpacing"/>
        <w:numPr>
          <w:ilvl w:val="1"/>
          <w:numId w:val="1"/>
        </w:numPr>
        <w:spacing w:line="276" w:lineRule="auto"/>
        <w:ind w:left="0" w:firstLine="567"/>
        <w:jc w:val="both"/>
        <w:rPr>
          <w:szCs w:val="22"/>
          <w:lang w:val="lt-LT"/>
        </w:rPr>
      </w:pPr>
      <w:r w:rsidRPr="00637AA9">
        <w:rPr>
          <w:szCs w:val="22"/>
          <w:lang w:val="lt-LT"/>
        </w:rPr>
        <w:t>Suprojektuoti kintamosios ir nuolatinės srovės skydų, relinės apsaugos ir valdymo spintų išdėstymą, kabelius į spintas ir skydus užvedant iš apačios.</w:t>
      </w:r>
    </w:p>
    <w:p w14:paraId="36E13287" w14:textId="5A46A48B" w:rsidR="00570424" w:rsidRPr="00637AA9" w:rsidRDefault="00570424" w:rsidP="005552F2">
      <w:pPr>
        <w:pStyle w:val="NoSpacing"/>
        <w:numPr>
          <w:ilvl w:val="1"/>
          <w:numId w:val="1"/>
        </w:numPr>
        <w:spacing w:line="276" w:lineRule="auto"/>
        <w:ind w:left="0" w:firstLine="567"/>
        <w:jc w:val="both"/>
        <w:rPr>
          <w:szCs w:val="22"/>
          <w:lang w:val="lt-LT"/>
        </w:rPr>
      </w:pPr>
      <w:r w:rsidRPr="002C4E1B">
        <w:rPr>
          <w:rFonts w:cs="Arial"/>
          <w:szCs w:val="22"/>
          <w:lang w:val="lt-LT"/>
        </w:rPr>
        <w:t>Numatyti potencialų išlyginimo tinklą remiantis EĮĮBT, pateikti potencialų išlyginamojo tinklo parinkimo skaičiavimų rezultatus. Detalius sprendinius suprojektuoti darbo projekte</w:t>
      </w:r>
      <w:r>
        <w:rPr>
          <w:rFonts w:cs="Arial"/>
          <w:szCs w:val="22"/>
          <w:lang w:val="lt-LT"/>
        </w:rPr>
        <w:t>.</w:t>
      </w:r>
    </w:p>
    <w:p w14:paraId="1D3FCF8B" w14:textId="518EF0D1"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 xml:space="preserve">Pastotės teritorijoje suprojektuoti apšvietimą, leidžiantį tamsiu paros metu atlikti būtinus darbus įrenginių eksploatacijai. Atviros skirstyklos apšvietimas turi būti automatiškai suveikiantis nuo judesio daviklių tamsiu paros metu su galimybe perjungti į rankinio valdymo darbo režimą. </w:t>
      </w:r>
      <w:r w:rsidR="00637757" w:rsidRPr="00637AA9">
        <w:rPr>
          <w:szCs w:val="22"/>
          <w:lang w:val="lt-LT"/>
        </w:rPr>
        <w:t>Apšvietimas turi būti suprojektuotas taip, kad esant poreikiui remontuoti ar pakeisti apšvietimo elementus, nebūtų poreikio atjungti aukštos įtampos įrenginių bei atliekant apšvietimo elementų remontą ar keitimą būtų išlaikomi saugūs atstumai iki įtampa turinčių dalių.</w:t>
      </w:r>
      <w:r w:rsidRPr="00637AA9">
        <w:rPr>
          <w:szCs w:val="22"/>
          <w:lang w:val="lt-LT"/>
        </w:rPr>
        <w:t xml:space="preserve"> Numatyti LED šviestuvų (prožektorių) panaudojimą, išlaikant reikalaujamos apšvietos reikalavimus nurodytus HN 98:2014 „Natūralus ir dirbtinis darbo vietų apšvietimas. Apšvietos mažiausios ribinės vertės ir bendrieji matavimo reikalavimai“. Apšvietimo maitinimas ir valdymas turi būti numatomas iš moduliniame valdymo pulte </w:t>
      </w:r>
      <w:bookmarkStart w:id="47" w:name="_Hlk46788053"/>
      <w:r w:rsidRPr="00637AA9">
        <w:rPr>
          <w:szCs w:val="22"/>
          <w:lang w:val="lt-LT"/>
        </w:rPr>
        <w:t>sumontuoto atskiro valdymo skydelio, prijungto prie</w:t>
      </w:r>
      <w:bookmarkEnd w:id="47"/>
      <w:r w:rsidRPr="00637AA9">
        <w:rPr>
          <w:szCs w:val="22"/>
          <w:lang w:val="lt-LT"/>
        </w:rPr>
        <w:t xml:space="preserve"> KSSRS.</w:t>
      </w:r>
    </w:p>
    <w:p w14:paraId="3409CA42" w14:textId="5025B7D8"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Visi įrenginių, spintų bei linijų žymėjimai turi būti suderinti su LITGRID AB ir atitikti Perdavimo tinklo operatyvinių ir techninių pavadinimų sudarymo ir žymėjimo tvarkos aprašo reikalavimus (</w:t>
      </w:r>
      <w:r w:rsidRPr="00637AA9">
        <w:rPr>
          <w:szCs w:val="22"/>
          <w:highlight w:val="lightGray"/>
          <w:lang w:val="lt-LT"/>
        </w:rPr>
        <w:t xml:space="preserve">žr. </w:t>
      </w:r>
      <w:sdt>
        <w:sdtPr>
          <w:rPr>
            <w:szCs w:val="22"/>
            <w:highlight w:val="lightGray"/>
            <w:lang w:val="lt-LT"/>
          </w:rPr>
          <w:id w:val="1049962462"/>
          <w:citation/>
        </w:sdtPr>
        <w:sdtEndPr/>
        <w:sdtContent>
          <w:r w:rsidRPr="00637AA9">
            <w:rPr>
              <w:szCs w:val="22"/>
              <w:highlight w:val="lightGray"/>
              <w:lang w:val="lt-LT"/>
            </w:rPr>
            <w:fldChar w:fldCharType="begin"/>
          </w:r>
          <w:r w:rsidR="00717DF4">
            <w:rPr>
              <w:szCs w:val="22"/>
              <w:highlight w:val="lightGray"/>
              <w:lang w:val="lt-LT"/>
            </w:rPr>
            <w:instrText xml:space="preserve">CITATION Bendrai7 \l 1063 </w:instrText>
          </w:r>
          <w:r w:rsidRPr="00637AA9">
            <w:rPr>
              <w:szCs w:val="22"/>
              <w:highlight w:val="lightGray"/>
              <w:lang w:val="lt-LT"/>
            </w:rPr>
            <w:fldChar w:fldCharType="separate"/>
          </w:r>
          <w:r w:rsidR="00E21323" w:rsidRPr="00E21323">
            <w:rPr>
              <w:noProof/>
              <w:szCs w:val="22"/>
              <w:highlight w:val="lightGray"/>
              <w:lang w:val="lt-LT"/>
            </w:rPr>
            <w:t>(42)</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xml:space="preserve">). Visų elektros įrenginių ir spintų operatyviniai užrašai turi būti ant atsparių atmosferos poveikiui lentelių. Atviros skirstyklos įrenginių, nuolatinės srovės savųjų reikmių skydų, kintamosios srovės savųjų reikmių skydų, relinės apsaugos ir automatikos spintose esančių įrenginių ir automatinių jungiklių užrašai turi būti suderinti su LITGRID AB prieš pradedant įrenginių bei įrangos </w:t>
      </w:r>
      <w:r w:rsidRPr="00637AA9">
        <w:rPr>
          <w:szCs w:val="22"/>
          <w:lang w:val="lt-LT"/>
        </w:rPr>
        <w:lastRenderedPageBreak/>
        <w:t>gamybą. Jei kartu su rekonstrukcija yra keičiama ar naujai montuojama įranga kitose pastotėse, taip pat galioja reikalavimas, jog šiose pastotėse visi naujai montuojamų ar keičiamų įrenginių, spintų bei linijų žymėjimai turi būti suderinti su LITGRID AB.</w:t>
      </w:r>
    </w:p>
    <w:p w14:paraId="76A119BE" w14:textId="2DB0DB43"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Techniniame projekte parašyti, kad pirminių įrenginių techninių duomenų lentelės turi atitikti LITGRID AB standartinius techninius reikalavimus, pateiktus</w:t>
      </w:r>
      <w:sdt>
        <w:sdtPr>
          <w:rPr>
            <w:szCs w:val="22"/>
            <w:highlight w:val="lightGray"/>
            <w:lang w:val="lt-LT"/>
          </w:rPr>
          <w:id w:val="347841675"/>
          <w:citation/>
        </w:sdtPr>
        <w:sdtEndPr/>
        <w:sdtContent>
          <w:r w:rsidRPr="00637AA9">
            <w:rPr>
              <w:szCs w:val="22"/>
              <w:highlight w:val="lightGray"/>
              <w:lang w:val="lt-LT"/>
            </w:rPr>
            <w:fldChar w:fldCharType="begin"/>
          </w:r>
          <w:r w:rsidRPr="00637AA9">
            <w:rPr>
              <w:szCs w:val="22"/>
              <w:highlight w:val="lightGray"/>
              <w:lang w:val="lt-LT"/>
            </w:rPr>
            <w:instrText xml:space="preserve">CITATION E25 \l 1063 </w:instrText>
          </w:r>
          <w:r w:rsidRPr="00637AA9">
            <w:rPr>
              <w:szCs w:val="22"/>
              <w:highlight w:val="lightGray"/>
              <w:lang w:val="lt-LT"/>
            </w:rPr>
            <w:fldChar w:fldCharType="separate"/>
          </w:r>
          <w:r w:rsidR="00E21323">
            <w:rPr>
              <w:noProof/>
              <w:szCs w:val="22"/>
              <w:highlight w:val="lightGray"/>
              <w:lang w:val="lt-LT"/>
            </w:rPr>
            <w:t xml:space="preserve"> </w:t>
          </w:r>
          <w:r w:rsidR="00E21323" w:rsidRPr="00E21323">
            <w:rPr>
              <w:noProof/>
              <w:szCs w:val="22"/>
              <w:highlight w:val="lightGray"/>
              <w:lang w:val="lt-LT"/>
            </w:rPr>
            <w:t>(43)</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p>
    <w:p w14:paraId="1D659113" w14:textId="77777777"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Techniniame projekte numatyti naujai sumontuotų pirminių įrenginių įrengimą ir patikrinimus pagal elektros įrenginių įrengimo taisykles ir LITGRID AB norminių dokumentų reikalavimus.</w:t>
      </w:r>
    </w:p>
    <w:p w14:paraId="5C7B53E7" w14:textId="1B6F687F" w:rsidR="00717BEB" w:rsidRPr="00637AA9" w:rsidRDefault="00717BEB" w:rsidP="005552F2">
      <w:pPr>
        <w:pStyle w:val="NoSpacing"/>
        <w:numPr>
          <w:ilvl w:val="1"/>
          <w:numId w:val="1"/>
        </w:numPr>
        <w:spacing w:line="276" w:lineRule="auto"/>
        <w:ind w:left="0" w:firstLine="567"/>
        <w:jc w:val="both"/>
        <w:rPr>
          <w:szCs w:val="22"/>
          <w:lang w:val="lt-LT"/>
        </w:rPr>
      </w:pPr>
      <w:r w:rsidRPr="00637AA9">
        <w:rPr>
          <w:szCs w:val="22"/>
          <w:lang w:val="lt-LT"/>
        </w:rPr>
        <w:t>Techniniame projekte turi būti pateikiami</w:t>
      </w:r>
      <w:r w:rsidR="0052557A">
        <w:rPr>
          <w:szCs w:val="22"/>
          <w:lang w:val="lt-LT"/>
        </w:rPr>
        <w:t xml:space="preserve"> Kruonio HAE</w:t>
      </w:r>
      <w:r w:rsidRPr="00637AA9">
        <w:rPr>
          <w:szCs w:val="22"/>
          <w:lang w:val="lt-LT"/>
        </w:rPr>
        <w:t xml:space="preserve"> 330 kV skirstyklos pirminių įrenginių trimatis išdėstymo planas ir</w:t>
      </w:r>
      <w:r w:rsidR="0052557A">
        <w:rPr>
          <w:szCs w:val="22"/>
          <w:lang w:val="lt-LT"/>
        </w:rPr>
        <w:t xml:space="preserve"> Kruonio HAE bei Lietuvos E</w:t>
      </w:r>
      <w:r w:rsidRPr="00637AA9">
        <w:rPr>
          <w:szCs w:val="22"/>
          <w:lang w:val="lt-LT"/>
        </w:rPr>
        <w:t xml:space="preserve"> visų</w:t>
      </w:r>
      <w:r w:rsidR="0052557A">
        <w:rPr>
          <w:szCs w:val="22"/>
          <w:lang w:val="lt-LT"/>
        </w:rPr>
        <w:t xml:space="preserve"> rekonstruojamų</w:t>
      </w:r>
      <w:r w:rsidRPr="00637AA9">
        <w:rPr>
          <w:szCs w:val="22"/>
          <w:lang w:val="lt-LT"/>
        </w:rPr>
        <w:t xml:space="preserve"> prijunginių pjūvių brėžiniai</w:t>
      </w:r>
      <w:bookmarkStart w:id="48" w:name="_Hlk91658428"/>
      <w:r w:rsidR="00570424">
        <w:rPr>
          <w:szCs w:val="22"/>
          <w:lang w:val="lt-LT"/>
        </w:rPr>
        <w:t xml:space="preserve"> </w:t>
      </w:r>
      <w:r w:rsidR="00570424" w:rsidRPr="007E48D0">
        <w:rPr>
          <w:rFonts w:cs="Arial"/>
          <w:color w:val="000000" w:themeColor="text1"/>
          <w:szCs w:val="22"/>
          <w:lang w:val="lt-LT" w:eastAsia="ar-SA"/>
        </w:rPr>
        <w:t>(įskaitant perspektyv</w:t>
      </w:r>
      <w:r w:rsidR="00570424">
        <w:rPr>
          <w:rFonts w:cs="Arial"/>
          <w:color w:val="000000" w:themeColor="text1"/>
          <w:szCs w:val="22"/>
          <w:lang w:val="lt-LT" w:eastAsia="ar-SA"/>
        </w:rPr>
        <w:t>in</w:t>
      </w:r>
      <w:r w:rsidR="00570424" w:rsidRPr="007E48D0">
        <w:rPr>
          <w:rFonts w:cs="Arial"/>
          <w:color w:val="000000" w:themeColor="text1"/>
          <w:szCs w:val="22"/>
          <w:lang w:val="lt-LT" w:eastAsia="ar-SA"/>
        </w:rPr>
        <w:t xml:space="preserve">ę įrangą) su nurodytais atstumais </w:t>
      </w:r>
      <w:r w:rsidR="00570424" w:rsidRPr="007E48D0">
        <w:rPr>
          <w:rFonts w:cs="Arial"/>
          <w:szCs w:val="22"/>
          <w:lang w:val="lt-LT"/>
        </w:rPr>
        <w:t xml:space="preserve">nuo srovėlaidžių iki įvairių TP elementų. </w:t>
      </w:r>
      <w:bookmarkStart w:id="49" w:name="_Hlk91658368"/>
      <w:r w:rsidR="00570424" w:rsidRPr="007E48D0">
        <w:rPr>
          <w:rFonts w:cs="Arial"/>
          <w:szCs w:val="22"/>
          <w:lang w:val="lt-LT"/>
        </w:rPr>
        <w:t xml:space="preserve">Jei projekte projektuojami laikini prijungimo sprendiniai naudojami tik projekto įgyvendinimo metu, techniniame projekte turi būti pateikti laikinų sprendinių </w:t>
      </w:r>
      <w:proofErr w:type="spellStart"/>
      <w:r w:rsidR="00570424" w:rsidRPr="007E48D0">
        <w:rPr>
          <w:rFonts w:cs="Arial"/>
          <w:szCs w:val="22"/>
          <w:lang w:val="lt-LT"/>
        </w:rPr>
        <w:t>vienlinijinės</w:t>
      </w:r>
      <w:proofErr w:type="spellEnd"/>
      <w:r w:rsidR="00570424" w:rsidRPr="007E48D0">
        <w:rPr>
          <w:rFonts w:cs="Arial"/>
          <w:szCs w:val="22"/>
          <w:lang w:val="lt-LT"/>
        </w:rPr>
        <w:t xml:space="preserve"> schemos ir pjūvių brėžiniai su nurodytais atstumais nuo srovėlaidžių iki įvairių TP elementų</w:t>
      </w:r>
      <w:bookmarkEnd w:id="48"/>
      <w:bookmarkEnd w:id="49"/>
      <w:r w:rsidRPr="00637AA9">
        <w:rPr>
          <w:szCs w:val="22"/>
          <w:lang w:val="lt-LT"/>
        </w:rPr>
        <w:t>.</w:t>
      </w:r>
    </w:p>
    <w:p w14:paraId="6BF2D014" w14:textId="024EA222" w:rsidR="00717BEB" w:rsidRPr="00637AA9" w:rsidRDefault="00717BEB" w:rsidP="005552F2">
      <w:pPr>
        <w:pStyle w:val="NoSpacing"/>
        <w:numPr>
          <w:ilvl w:val="1"/>
          <w:numId w:val="1"/>
        </w:numPr>
        <w:spacing w:line="276" w:lineRule="auto"/>
        <w:ind w:left="0" w:firstLine="567"/>
        <w:jc w:val="both"/>
        <w:rPr>
          <w:rFonts w:cs="Arial"/>
          <w:szCs w:val="22"/>
          <w:lang w:val="lt-LT"/>
        </w:rPr>
      </w:pPr>
      <w:r w:rsidRPr="00637AA9">
        <w:rPr>
          <w:szCs w:val="22"/>
          <w:lang w:val="lt-LT"/>
        </w:rPr>
        <w:t>Sudarant įrenginių technines specifikacijas vadovautis įrenginių standartiniais reikalavimais, pridedamais prie šios projektavimo užduoties. 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w:t>
      </w:r>
      <w:proofErr w:type="spellStart"/>
      <w:r w:rsidRPr="00637AA9">
        <w:rPr>
          <w:szCs w:val="22"/>
          <w:lang w:val="lt-LT"/>
        </w:rPr>
        <w:t>Not</w:t>
      </w:r>
      <w:proofErr w:type="spellEnd"/>
      <w:r w:rsidRPr="00637AA9">
        <w:rPr>
          <w:szCs w:val="22"/>
          <w:lang w:val="lt-LT"/>
        </w:rPr>
        <w:t xml:space="preserve"> </w:t>
      </w:r>
      <w:proofErr w:type="spellStart"/>
      <w:r w:rsidRPr="00637AA9">
        <w:rPr>
          <w:szCs w:val="22"/>
          <w:lang w:val="lt-LT"/>
        </w:rPr>
        <w:t>applicable</w:t>
      </w:r>
      <w:proofErr w:type="spellEnd"/>
      <w:r w:rsidRPr="00637AA9">
        <w:rPr>
          <w:szCs w:val="22"/>
          <w:lang w:val="lt-LT"/>
        </w:rPr>
        <w:t>“.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Techninio projekto techninės specifikacijos sudaromos lietuvių ir anglų kalbomis.</w:t>
      </w:r>
    </w:p>
    <w:p w14:paraId="0362B2C3" w14:textId="7C70A3B9" w:rsidR="00717BEB" w:rsidRPr="00637AA9" w:rsidRDefault="00717BEB" w:rsidP="00A105B3">
      <w:pPr>
        <w:pStyle w:val="NoSpacing"/>
        <w:spacing w:line="276" w:lineRule="auto"/>
        <w:ind w:left="360"/>
        <w:jc w:val="both"/>
        <w:rPr>
          <w:rFonts w:cs="Arial"/>
          <w:szCs w:val="22"/>
          <w:lang w:val="lt-LT"/>
        </w:rPr>
      </w:pPr>
    </w:p>
    <w:p w14:paraId="4CF04FF9" w14:textId="7D0AEF22" w:rsidR="00F81CF3" w:rsidRPr="00637AA9" w:rsidRDefault="008E001B" w:rsidP="00CC581C">
      <w:pPr>
        <w:pStyle w:val="Heading1"/>
        <w:numPr>
          <w:ilvl w:val="0"/>
          <w:numId w:val="1"/>
        </w:numPr>
        <w:spacing w:before="120" w:after="120"/>
        <w:ind w:firstLine="567"/>
        <w:jc w:val="both"/>
        <w:rPr>
          <w:szCs w:val="22"/>
          <w:lang w:val="lt-LT"/>
        </w:rPr>
      </w:pPr>
      <w:bookmarkStart w:id="50" w:name="_Toc100320120"/>
      <w:bookmarkStart w:id="51" w:name="_Hlk68014245"/>
      <w:bookmarkEnd w:id="37"/>
      <w:r w:rsidRPr="00637AA9">
        <w:rPr>
          <w:szCs w:val="22"/>
          <w:lang w:val="lt-LT"/>
        </w:rPr>
        <w:t>ELEKTROS PERDAVIMO LINIJŲ DALIS</w:t>
      </w:r>
      <w:bookmarkEnd w:id="50"/>
    </w:p>
    <w:p w14:paraId="3D6D6049" w14:textId="1E558ACD" w:rsidR="00497D73" w:rsidRPr="00637AA9" w:rsidRDefault="00497D73" w:rsidP="00D626A5">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bCs/>
          <w:sz w:val="22"/>
          <w:szCs w:val="22"/>
          <w:lang w:val="lt-LT"/>
        </w:rPr>
        <w:t>1</w:t>
      </w:r>
      <w:r w:rsidRPr="00637AA9">
        <w:rPr>
          <w:rFonts w:ascii="Trebuchet MS" w:hAnsi="Trebuchet MS" w:cs="Arial"/>
          <w:bCs/>
          <w:sz w:val="22"/>
          <w:szCs w:val="22"/>
          <w:lang w:val="lt-LT"/>
        </w:rPr>
        <w:t xml:space="preserve">. Suprojektuoti naujos </w:t>
      </w:r>
      <w:proofErr w:type="spellStart"/>
      <w:r w:rsidRPr="00637AA9">
        <w:rPr>
          <w:rFonts w:ascii="Trebuchet MS" w:hAnsi="Trebuchet MS" w:cs="Arial"/>
          <w:bCs/>
          <w:sz w:val="22"/>
          <w:szCs w:val="22"/>
          <w:lang w:val="lt-LT"/>
        </w:rPr>
        <w:t>viengrandės</w:t>
      </w:r>
      <w:proofErr w:type="spellEnd"/>
      <w:r w:rsidRPr="00637AA9">
        <w:rPr>
          <w:rFonts w:ascii="Trebuchet MS" w:hAnsi="Trebuchet MS" w:cs="Arial"/>
          <w:bCs/>
          <w:sz w:val="22"/>
          <w:szCs w:val="22"/>
          <w:lang w:val="lt-LT"/>
        </w:rPr>
        <w:t xml:space="preserve"> 330 kV OL ŠB-302 linijos įrengimo darbus</w:t>
      </w:r>
      <w:r w:rsidR="00536C87" w:rsidRPr="00637AA9">
        <w:rPr>
          <w:rFonts w:ascii="Trebuchet MS" w:hAnsi="Trebuchet MS" w:cs="Arial"/>
          <w:bCs/>
          <w:sz w:val="22"/>
          <w:szCs w:val="22"/>
          <w:lang w:val="lt-LT"/>
        </w:rPr>
        <w:t xml:space="preserve"> (2 inkarinės atramos, statybinis ilgis – 460 m)</w:t>
      </w:r>
      <w:r w:rsidRPr="00637AA9">
        <w:rPr>
          <w:rFonts w:ascii="Trebuchet MS" w:hAnsi="Trebuchet MS" w:cs="Arial"/>
          <w:bCs/>
          <w:sz w:val="22"/>
          <w:szCs w:val="22"/>
          <w:lang w:val="lt-LT"/>
        </w:rPr>
        <w:t xml:space="preserve">. </w:t>
      </w:r>
    </w:p>
    <w:p w14:paraId="08C31114" w14:textId="52BAA015" w:rsidR="00497D73" w:rsidRPr="00637AA9" w:rsidRDefault="00497D73" w:rsidP="00C406F6">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bCs/>
          <w:sz w:val="22"/>
          <w:szCs w:val="22"/>
          <w:lang w:val="lt-LT"/>
        </w:rPr>
        <w:t>2</w:t>
      </w:r>
      <w:r w:rsidRPr="00637AA9">
        <w:rPr>
          <w:rFonts w:ascii="Trebuchet MS" w:hAnsi="Trebuchet MS" w:cs="Arial"/>
          <w:bCs/>
          <w:sz w:val="22"/>
          <w:szCs w:val="22"/>
          <w:lang w:val="lt-LT"/>
        </w:rPr>
        <w:t xml:space="preserve">. Suprojektuoti naujos </w:t>
      </w:r>
      <w:proofErr w:type="spellStart"/>
      <w:r w:rsidRPr="00637AA9">
        <w:rPr>
          <w:rFonts w:ascii="Trebuchet MS" w:hAnsi="Trebuchet MS" w:cs="Arial"/>
          <w:bCs/>
          <w:sz w:val="22"/>
          <w:szCs w:val="22"/>
          <w:lang w:val="lt-LT"/>
        </w:rPr>
        <w:t>viengrandės</w:t>
      </w:r>
      <w:proofErr w:type="spellEnd"/>
      <w:r w:rsidRPr="00637AA9">
        <w:rPr>
          <w:rFonts w:ascii="Trebuchet MS" w:hAnsi="Trebuchet MS" w:cs="Arial"/>
          <w:bCs/>
          <w:sz w:val="22"/>
          <w:szCs w:val="22"/>
          <w:lang w:val="lt-LT"/>
        </w:rPr>
        <w:t xml:space="preserve"> 330 kV OL ŠB-301 linijos įrengimo darbus</w:t>
      </w:r>
      <w:r w:rsidR="00536C87" w:rsidRPr="00637AA9">
        <w:rPr>
          <w:rFonts w:ascii="Trebuchet MS" w:hAnsi="Trebuchet MS" w:cs="Arial"/>
          <w:bCs/>
          <w:sz w:val="22"/>
          <w:szCs w:val="22"/>
          <w:lang w:val="lt-LT"/>
        </w:rPr>
        <w:t xml:space="preserve"> (2 inkarinės atramos, statybinis ilgis – 370 m)</w:t>
      </w:r>
      <w:r w:rsidRPr="00637AA9">
        <w:rPr>
          <w:rFonts w:ascii="Trebuchet MS" w:hAnsi="Trebuchet MS" w:cs="Arial"/>
          <w:bCs/>
          <w:sz w:val="22"/>
          <w:szCs w:val="22"/>
          <w:lang w:val="lt-LT"/>
        </w:rPr>
        <w:t>.</w:t>
      </w:r>
    </w:p>
    <w:p w14:paraId="698A750C" w14:textId="5C9C15A7" w:rsidR="00F335F3" w:rsidRPr="00637AA9" w:rsidRDefault="00F335F3" w:rsidP="00C406F6">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sz w:val="22"/>
          <w:szCs w:val="22"/>
          <w:lang w:val="lt-LT"/>
        </w:rPr>
        <w:t>3</w:t>
      </w:r>
      <w:r w:rsidRPr="00637AA9">
        <w:rPr>
          <w:rFonts w:ascii="Trebuchet MS" w:hAnsi="Trebuchet MS" w:cs="Arial"/>
          <w:bCs/>
          <w:sz w:val="22"/>
          <w:szCs w:val="22"/>
          <w:lang w:val="lt-LT"/>
        </w:rPr>
        <w:t xml:space="preserve">. Suprojektuoti </w:t>
      </w:r>
      <w:r w:rsidR="00117FD1" w:rsidRPr="00637AA9">
        <w:rPr>
          <w:rFonts w:ascii="Trebuchet MS" w:hAnsi="Trebuchet MS" w:cs="Arial"/>
          <w:bCs/>
          <w:sz w:val="22"/>
          <w:szCs w:val="22"/>
          <w:lang w:val="lt-LT"/>
        </w:rPr>
        <w:t xml:space="preserve">naujos </w:t>
      </w:r>
      <w:r w:rsidRPr="00637AA9">
        <w:rPr>
          <w:rFonts w:ascii="Trebuchet MS" w:hAnsi="Trebuchet MS" w:cs="Arial"/>
          <w:bCs/>
          <w:sz w:val="22"/>
          <w:szCs w:val="22"/>
          <w:lang w:val="lt-LT"/>
        </w:rPr>
        <w:t xml:space="preserve">330 kV OL įrengimo darbus tarp 330 </w:t>
      </w:r>
      <w:r w:rsidR="00E36B39">
        <w:rPr>
          <w:rFonts w:ascii="Trebuchet MS" w:hAnsi="Trebuchet MS" w:cs="Arial"/>
          <w:bCs/>
          <w:sz w:val="22"/>
          <w:szCs w:val="22"/>
          <w:lang w:val="lt-LT"/>
        </w:rPr>
        <w:t>k</w:t>
      </w:r>
      <w:r w:rsidRPr="00637AA9">
        <w:rPr>
          <w:rFonts w:ascii="Trebuchet MS" w:hAnsi="Trebuchet MS" w:cs="Arial"/>
          <w:bCs/>
          <w:sz w:val="22"/>
          <w:szCs w:val="22"/>
          <w:lang w:val="lt-LT"/>
        </w:rPr>
        <w:t xml:space="preserve">V skirstyklos ir 110 </w:t>
      </w:r>
      <w:r w:rsidR="00E36B39">
        <w:rPr>
          <w:rFonts w:ascii="Trebuchet MS" w:hAnsi="Trebuchet MS" w:cs="Arial"/>
          <w:bCs/>
          <w:sz w:val="22"/>
          <w:szCs w:val="22"/>
          <w:lang w:val="lt-LT"/>
        </w:rPr>
        <w:t>k</w:t>
      </w:r>
      <w:r w:rsidRPr="00637AA9">
        <w:rPr>
          <w:rFonts w:ascii="Trebuchet MS" w:hAnsi="Trebuchet MS" w:cs="Arial"/>
          <w:bCs/>
          <w:sz w:val="22"/>
          <w:szCs w:val="22"/>
          <w:lang w:val="lt-LT"/>
        </w:rPr>
        <w:t>V skirstykloje esančio transformatoriaus (AT-1) (</w:t>
      </w:r>
      <w:r w:rsidR="00117FD1" w:rsidRPr="00637AA9">
        <w:rPr>
          <w:rFonts w:ascii="Trebuchet MS" w:hAnsi="Trebuchet MS" w:cs="Arial"/>
          <w:bCs/>
          <w:sz w:val="22"/>
          <w:szCs w:val="22"/>
          <w:lang w:val="lt-LT"/>
        </w:rPr>
        <w:t xml:space="preserve">2 inkarinės atramos, iš kurių viena </w:t>
      </w:r>
      <w:proofErr w:type="spellStart"/>
      <w:r w:rsidR="00117FD1" w:rsidRPr="00637AA9">
        <w:rPr>
          <w:rFonts w:ascii="Trebuchet MS" w:hAnsi="Trebuchet MS" w:cs="Arial"/>
          <w:bCs/>
          <w:sz w:val="22"/>
          <w:szCs w:val="22"/>
          <w:lang w:val="lt-LT"/>
        </w:rPr>
        <w:t>dvigrandė</w:t>
      </w:r>
      <w:proofErr w:type="spellEnd"/>
      <w:r w:rsidR="00117FD1" w:rsidRPr="00637AA9">
        <w:rPr>
          <w:rFonts w:ascii="Trebuchet MS" w:hAnsi="Trebuchet MS" w:cs="Arial"/>
          <w:bCs/>
          <w:sz w:val="22"/>
          <w:szCs w:val="22"/>
          <w:lang w:val="lt-LT"/>
        </w:rPr>
        <w:t xml:space="preserve">, viena – </w:t>
      </w:r>
      <w:proofErr w:type="spellStart"/>
      <w:r w:rsidR="00117FD1" w:rsidRPr="00637AA9">
        <w:rPr>
          <w:rFonts w:ascii="Trebuchet MS" w:hAnsi="Trebuchet MS" w:cs="Arial"/>
          <w:bCs/>
          <w:sz w:val="22"/>
          <w:szCs w:val="22"/>
          <w:lang w:val="lt-LT"/>
        </w:rPr>
        <w:t>viengrandė</w:t>
      </w:r>
      <w:proofErr w:type="spellEnd"/>
      <w:r w:rsidR="00117FD1" w:rsidRPr="00637AA9">
        <w:rPr>
          <w:rFonts w:ascii="Trebuchet MS" w:hAnsi="Trebuchet MS" w:cs="Arial"/>
          <w:bCs/>
          <w:sz w:val="22"/>
          <w:szCs w:val="22"/>
          <w:lang w:val="lt-LT"/>
        </w:rPr>
        <w:t xml:space="preserve">, </w:t>
      </w:r>
      <w:r w:rsidRPr="00637AA9">
        <w:rPr>
          <w:rFonts w:ascii="Trebuchet MS" w:hAnsi="Trebuchet MS" w:cs="Arial"/>
          <w:bCs/>
          <w:sz w:val="22"/>
          <w:szCs w:val="22"/>
          <w:lang w:val="lt-LT"/>
        </w:rPr>
        <w:t>statybinis ilgis – 270 m</w:t>
      </w:r>
      <w:r w:rsidR="00117FD1" w:rsidRPr="00637AA9">
        <w:rPr>
          <w:rFonts w:ascii="Trebuchet MS" w:hAnsi="Trebuchet MS" w:cs="Arial"/>
          <w:bCs/>
          <w:sz w:val="22"/>
          <w:szCs w:val="22"/>
          <w:lang w:val="lt-LT"/>
        </w:rPr>
        <w:t>).</w:t>
      </w:r>
    </w:p>
    <w:p w14:paraId="71AF1E44" w14:textId="6AF78134" w:rsidR="00DF31FC" w:rsidRPr="00637AA9" w:rsidRDefault="00DF31FC" w:rsidP="00C406F6">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bCs/>
          <w:sz w:val="22"/>
          <w:szCs w:val="22"/>
          <w:lang w:val="lt-LT"/>
        </w:rPr>
        <w:t>4</w:t>
      </w:r>
      <w:r w:rsidRPr="00637AA9">
        <w:rPr>
          <w:rFonts w:ascii="Trebuchet MS" w:hAnsi="Trebuchet MS" w:cs="Arial"/>
          <w:bCs/>
          <w:sz w:val="22"/>
          <w:szCs w:val="22"/>
          <w:lang w:val="lt-LT"/>
        </w:rPr>
        <w:t>. Demontuoti esamas inkarines atramas (</w:t>
      </w:r>
      <w:r w:rsidR="00F23968" w:rsidRPr="00637AA9">
        <w:rPr>
          <w:rFonts w:ascii="Trebuchet MS" w:hAnsi="Trebuchet MS" w:cs="Arial"/>
          <w:bCs/>
          <w:sz w:val="22"/>
          <w:szCs w:val="22"/>
          <w:lang w:val="lt-LT"/>
        </w:rPr>
        <w:t>7</w:t>
      </w:r>
      <w:r w:rsidRPr="00637AA9">
        <w:rPr>
          <w:rFonts w:ascii="Trebuchet MS" w:hAnsi="Trebuchet MS" w:cs="Arial"/>
          <w:bCs/>
          <w:sz w:val="22"/>
          <w:szCs w:val="22"/>
          <w:lang w:val="lt-LT"/>
        </w:rPr>
        <w:t xml:space="preserve"> vnt.), izoliatorius, laidus ir žaibosaugos trosus.</w:t>
      </w:r>
    </w:p>
    <w:p w14:paraId="3F818E26" w14:textId="3424AA6B" w:rsidR="00117FD1" w:rsidRPr="00637AA9" w:rsidRDefault="00117FD1" w:rsidP="00413C13">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sz w:val="22"/>
          <w:szCs w:val="22"/>
          <w:lang w:val="lt-LT"/>
        </w:rPr>
        <w:t>5</w:t>
      </w:r>
      <w:r w:rsidRPr="00637AA9">
        <w:rPr>
          <w:rFonts w:ascii="Trebuchet MS" w:hAnsi="Trebuchet MS" w:cs="Arial"/>
          <w:bCs/>
          <w:sz w:val="22"/>
          <w:szCs w:val="22"/>
          <w:lang w:val="lt-LT"/>
        </w:rPr>
        <w:t>. Atramas projektuoti vadovaujantis skyriuje „Statybinių konstrukcijų dalis“ pateiktais reikalavimais.</w:t>
      </w:r>
    </w:p>
    <w:p w14:paraId="6115674A" w14:textId="7DAA8E87" w:rsidR="00497D73" w:rsidRPr="00637AA9" w:rsidRDefault="00497D73">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sz w:val="22"/>
          <w:szCs w:val="22"/>
          <w:lang w:val="lt-LT"/>
        </w:rPr>
        <w:t>6</w:t>
      </w:r>
      <w:r w:rsidRPr="00637AA9">
        <w:rPr>
          <w:rFonts w:ascii="Trebuchet MS" w:hAnsi="Trebuchet MS" w:cs="Arial"/>
          <w:bCs/>
          <w:sz w:val="22"/>
          <w:szCs w:val="22"/>
          <w:lang w:val="lt-LT"/>
        </w:rPr>
        <w:t>. Suprojektuoti žaibosaugos trosus su šviesolaidiniais kabeliais</w:t>
      </w:r>
      <w:r w:rsidR="00536C87" w:rsidRPr="00637AA9">
        <w:rPr>
          <w:rFonts w:ascii="Trebuchet MS" w:hAnsi="Trebuchet MS" w:cs="Arial"/>
          <w:bCs/>
          <w:sz w:val="22"/>
          <w:szCs w:val="22"/>
          <w:lang w:val="lt-LT"/>
        </w:rPr>
        <w:t xml:space="preserve"> (toliau – ŽTŠK)</w:t>
      </w:r>
      <w:r w:rsidRPr="00637AA9">
        <w:rPr>
          <w:rFonts w:ascii="Trebuchet MS" w:hAnsi="Trebuchet MS" w:cs="Arial"/>
          <w:bCs/>
          <w:sz w:val="22"/>
          <w:szCs w:val="22"/>
          <w:lang w:val="lt-LT"/>
        </w:rPr>
        <w:t>, vadovaujantis skyriuje</w:t>
      </w:r>
      <w:r w:rsidR="00536C87" w:rsidRPr="00637AA9">
        <w:rPr>
          <w:rFonts w:ascii="Trebuchet MS" w:hAnsi="Trebuchet MS" w:cs="Arial"/>
          <w:bCs/>
          <w:sz w:val="22"/>
          <w:szCs w:val="22"/>
          <w:lang w:val="lt-LT"/>
        </w:rPr>
        <w:t xml:space="preserve"> </w:t>
      </w:r>
      <w:r w:rsidRPr="00637AA9">
        <w:rPr>
          <w:rFonts w:ascii="Trebuchet MS" w:hAnsi="Trebuchet MS" w:cs="Arial"/>
          <w:bCs/>
          <w:sz w:val="22"/>
          <w:szCs w:val="22"/>
          <w:lang w:val="lt-LT"/>
        </w:rPr>
        <w:t>„</w:t>
      </w:r>
      <w:r w:rsidR="00536C87" w:rsidRPr="00637AA9">
        <w:rPr>
          <w:rFonts w:ascii="Trebuchet MS" w:hAnsi="Trebuchet MS" w:cs="Arial"/>
          <w:bCs/>
          <w:sz w:val="22"/>
          <w:szCs w:val="22"/>
          <w:lang w:val="lt-LT"/>
        </w:rPr>
        <w:t>E</w:t>
      </w:r>
      <w:r w:rsidRPr="00637AA9">
        <w:rPr>
          <w:rFonts w:ascii="Trebuchet MS" w:hAnsi="Trebuchet MS" w:cs="Arial"/>
          <w:bCs/>
          <w:sz w:val="22"/>
          <w:szCs w:val="22"/>
          <w:lang w:val="lt-LT"/>
        </w:rPr>
        <w:t>lektroninių ryšių (telekomunikacijų) dalis</w:t>
      </w:r>
      <w:r w:rsidR="00536C87" w:rsidRPr="00637AA9">
        <w:rPr>
          <w:rFonts w:ascii="Trebuchet MS" w:hAnsi="Trebuchet MS" w:cs="Arial"/>
          <w:bCs/>
          <w:sz w:val="22"/>
          <w:szCs w:val="22"/>
          <w:lang w:val="lt-LT"/>
        </w:rPr>
        <w:t>“ pateiktais reikalavimais. Pateikti ŽTŠK terminio atsparumo trumpojo jungimo srovėms skaičiavimus.</w:t>
      </w:r>
    </w:p>
    <w:p w14:paraId="61E7773B" w14:textId="37E687E9" w:rsidR="00C15F3E" w:rsidRPr="00637AA9" w:rsidRDefault="00C15F3E">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332AE">
        <w:rPr>
          <w:rFonts w:ascii="Trebuchet MS" w:hAnsi="Trebuchet MS" w:cs="Arial"/>
          <w:bCs/>
          <w:sz w:val="22"/>
          <w:szCs w:val="22"/>
          <w:lang w:val="lt-LT"/>
        </w:rPr>
        <w:t>7</w:t>
      </w:r>
      <w:r w:rsidRPr="00637AA9">
        <w:rPr>
          <w:rFonts w:ascii="Trebuchet MS" w:hAnsi="Trebuchet MS" w:cs="Arial"/>
          <w:bCs/>
          <w:sz w:val="22"/>
          <w:szCs w:val="22"/>
          <w:lang w:val="lt-LT"/>
        </w:rPr>
        <w:t>. Suprojektuoti 330 kV OL Kruonio HAE-Kaunas (LN-329), Kruonio HAE-Kaunas (LN-328), Lietuvos E – Kruonio HAE (LN-307),</w:t>
      </w:r>
      <w:r w:rsidR="00715E23" w:rsidRPr="00637AA9">
        <w:rPr>
          <w:rFonts w:ascii="Trebuchet MS" w:hAnsi="Trebuchet MS" w:cs="Arial"/>
          <w:bCs/>
          <w:sz w:val="22"/>
          <w:szCs w:val="22"/>
          <w:lang w:val="lt-LT"/>
        </w:rPr>
        <w:t xml:space="preserve"> </w:t>
      </w:r>
      <w:r w:rsidRPr="00637AA9">
        <w:rPr>
          <w:rFonts w:ascii="Trebuchet MS" w:hAnsi="Trebuchet MS" w:cs="Arial"/>
          <w:bCs/>
          <w:sz w:val="22"/>
          <w:szCs w:val="22"/>
          <w:lang w:val="lt-LT"/>
        </w:rPr>
        <w:t>Kruonio HAE – Alytus (LN-366)</w:t>
      </w:r>
      <w:r w:rsidR="00705996">
        <w:rPr>
          <w:rFonts w:ascii="Trebuchet MS" w:hAnsi="Trebuchet MS" w:cs="Arial"/>
          <w:bCs/>
          <w:sz w:val="22"/>
          <w:szCs w:val="22"/>
          <w:lang w:val="lt-LT"/>
        </w:rPr>
        <w:t xml:space="preserve"> </w:t>
      </w:r>
      <w:r w:rsidR="00DC23B8" w:rsidRPr="00637AA9">
        <w:rPr>
          <w:rFonts w:ascii="Trebuchet MS" w:hAnsi="Trebuchet MS" w:cs="Arial"/>
          <w:bCs/>
          <w:sz w:val="22"/>
          <w:szCs w:val="22"/>
          <w:lang w:val="lt-LT"/>
        </w:rPr>
        <w:t>užvedimo į naujai statomus linijinius portalus darbus. Esant nepakankamam</w:t>
      </w:r>
      <w:r w:rsidR="00715E23" w:rsidRPr="00637AA9">
        <w:rPr>
          <w:rFonts w:ascii="Trebuchet MS" w:hAnsi="Trebuchet MS" w:cs="Arial"/>
          <w:bCs/>
          <w:sz w:val="22"/>
          <w:szCs w:val="22"/>
          <w:lang w:val="lt-LT"/>
        </w:rPr>
        <w:t xml:space="preserve"> laidų ir </w:t>
      </w:r>
      <w:r w:rsidR="00DC23B8" w:rsidRPr="00637AA9">
        <w:rPr>
          <w:rFonts w:ascii="Trebuchet MS" w:hAnsi="Trebuchet MS" w:cs="Arial"/>
          <w:bCs/>
          <w:sz w:val="22"/>
          <w:szCs w:val="22"/>
          <w:lang w:val="lt-LT"/>
        </w:rPr>
        <w:t xml:space="preserve">žaibosaugos trosų ilgiui, nuo galinių </w:t>
      </w:r>
      <w:r w:rsidR="00705996">
        <w:rPr>
          <w:rFonts w:ascii="Trebuchet MS" w:hAnsi="Trebuchet MS" w:cs="Arial"/>
          <w:bCs/>
          <w:sz w:val="22"/>
          <w:szCs w:val="22"/>
          <w:lang w:val="lt-LT"/>
        </w:rPr>
        <w:t>(inkarinių)</w:t>
      </w:r>
      <w:r w:rsidR="00DC23B8" w:rsidRPr="00637AA9">
        <w:rPr>
          <w:rFonts w:ascii="Trebuchet MS" w:hAnsi="Trebuchet MS" w:cs="Arial"/>
          <w:bCs/>
          <w:sz w:val="22"/>
          <w:szCs w:val="22"/>
          <w:lang w:val="lt-LT"/>
        </w:rPr>
        <w:t xml:space="preserve"> atramų iki naujai statomų linijinių portalų suprojektuoti jų pakeitimo naujais darbus. </w:t>
      </w:r>
      <w:r w:rsidR="00B067AD" w:rsidRPr="00637AA9">
        <w:rPr>
          <w:rFonts w:ascii="Trebuchet MS" w:hAnsi="Trebuchet MS" w:cs="Arial"/>
          <w:bCs/>
          <w:sz w:val="22"/>
          <w:szCs w:val="22"/>
          <w:lang w:val="lt-LT"/>
        </w:rPr>
        <w:t>Projektuojant laidų ir trosų pakeitimo naujais darbus turi būti numatytos ir naujos izoliatorių girliandos, linijinė armatūra</w:t>
      </w:r>
      <w:r w:rsidR="009E7AFB">
        <w:rPr>
          <w:rFonts w:ascii="Trebuchet MS" w:hAnsi="Trebuchet MS" w:cs="Arial"/>
          <w:bCs/>
          <w:sz w:val="22"/>
          <w:szCs w:val="22"/>
          <w:lang w:val="lt-LT"/>
        </w:rPr>
        <w:t>, distanciniai spyriai-vibracijos slopintuvai</w:t>
      </w:r>
      <w:r w:rsidR="00B067AD" w:rsidRPr="00637AA9">
        <w:rPr>
          <w:rFonts w:ascii="Trebuchet MS" w:hAnsi="Trebuchet MS" w:cs="Arial"/>
          <w:bCs/>
          <w:sz w:val="22"/>
          <w:szCs w:val="22"/>
          <w:lang w:val="lt-LT"/>
        </w:rPr>
        <w:t xml:space="preserve"> </w:t>
      </w:r>
      <w:r w:rsidR="00C81CF1" w:rsidRPr="00637AA9">
        <w:rPr>
          <w:rFonts w:ascii="Trebuchet MS" w:hAnsi="Trebuchet MS" w:cs="Arial"/>
          <w:bCs/>
          <w:sz w:val="22"/>
          <w:szCs w:val="22"/>
          <w:lang w:val="lt-LT"/>
        </w:rPr>
        <w:t>bei</w:t>
      </w:r>
      <w:r w:rsidR="00B067AD" w:rsidRPr="00637AA9">
        <w:rPr>
          <w:rFonts w:ascii="Trebuchet MS" w:hAnsi="Trebuchet MS" w:cs="Arial"/>
          <w:bCs/>
          <w:sz w:val="22"/>
          <w:szCs w:val="22"/>
          <w:lang w:val="lt-LT"/>
        </w:rPr>
        <w:t xml:space="preserve"> vibracijos slopintuvai.</w:t>
      </w:r>
    </w:p>
    <w:p w14:paraId="2543D233" w14:textId="5609D29A" w:rsidR="0088517B" w:rsidRDefault="00536C8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6B7AA4">
        <w:rPr>
          <w:rFonts w:ascii="Trebuchet MS" w:hAnsi="Trebuchet MS" w:cs="Arial"/>
          <w:bCs/>
          <w:sz w:val="22"/>
          <w:szCs w:val="22"/>
          <w:lang w:val="lt-LT"/>
        </w:rPr>
        <w:t xml:space="preserve">8. Suprojektuoti 330 kV OL </w:t>
      </w:r>
      <w:r w:rsidR="006B7AA4" w:rsidRPr="00637AA9">
        <w:rPr>
          <w:rFonts w:ascii="Trebuchet MS" w:hAnsi="Trebuchet MS" w:cs="Arial"/>
          <w:bCs/>
          <w:sz w:val="22"/>
          <w:szCs w:val="22"/>
          <w:lang w:val="lt-LT"/>
        </w:rPr>
        <w:t>Lietuvos E – Kruonio HAE (LN-308)</w:t>
      </w:r>
      <w:r w:rsidR="006B7AA4">
        <w:rPr>
          <w:rFonts w:ascii="Trebuchet MS" w:hAnsi="Trebuchet MS" w:cs="Arial"/>
          <w:bCs/>
          <w:sz w:val="22"/>
          <w:szCs w:val="22"/>
          <w:lang w:val="lt-LT"/>
        </w:rPr>
        <w:t xml:space="preserve"> ir </w:t>
      </w:r>
      <w:r w:rsidR="006B7AA4" w:rsidRPr="00637AA9">
        <w:rPr>
          <w:rFonts w:ascii="Trebuchet MS" w:hAnsi="Trebuchet MS" w:cs="Arial"/>
          <w:bCs/>
          <w:sz w:val="22"/>
          <w:szCs w:val="22"/>
          <w:lang w:val="lt-LT"/>
        </w:rPr>
        <w:t>Kruonio HAE–</w:t>
      </w:r>
      <w:r w:rsidR="006B7AA4">
        <w:rPr>
          <w:rFonts w:ascii="Trebuchet MS" w:hAnsi="Trebuchet MS" w:cs="Arial"/>
          <w:bCs/>
          <w:sz w:val="22"/>
          <w:szCs w:val="22"/>
          <w:lang w:val="lt-LT"/>
        </w:rPr>
        <w:t>Bitėnai</w:t>
      </w:r>
      <w:r w:rsidR="006B7AA4" w:rsidRPr="00637AA9">
        <w:rPr>
          <w:rFonts w:ascii="Trebuchet MS" w:hAnsi="Trebuchet MS" w:cs="Arial"/>
          <w:bCs/>
          <w:sz w:val="22"/>
          <w:szCs w:val="22"/>
          <w:lang w:val="lt-LT"/>
        </w:rPr>
        <w:t xml:space="preserve"> (LN-</w:t>
      </w:r>
      <w:r w:rsidR="006B7AA4">
        <w:rPr>
          <w:rFonts w:ascii="Trebuchet MS" w:hAnsi="Trebuchet MS" w:cs="Arial"/>
          <w:bCs/>
          <w:sz w:val="22"/>
          <w:szCs w:val="22"/>
          <w:lang w:val="lt-LT"/>
        </w:rPr>
        <w:t>448 esama Kruonio HAE-</w:t>
      </w:r>
      <w:proofErr w:type="spellStart"/>
      <w:r w:rsidR="006B7AA4">
        <w:rPr>
          <w:rFonts w:ascii="Trebuchet MS" w:hAnsi="Trebuchet MS" w:cs="Arial"/>
          <w:bCs/>
          <w:sz w:val="22"/>
          <w:szCs w:val="22"/>
          <w:lang w:val="lt-LT"/>
        </w:rPr>
        <w:t>Sovietskas</w:t>
      </w:r>
      <w:proofErr w:type="spellEnd"/>
      <w:r w:rsidR="006B7AA4">
        <w:rPr>
          <w:rFonts w:ascii="Trebuchet MS" w:hAnsi="Trebuchet MS" w:cs="Arial"/>
          <w:bCs/>
          <w:sz w:val="22"/>
          <w:szCs w:val="22"/>
          <w:lang w:val="lt-LT"/>
        </w:rPr>
        <w:t xml:space="preserve"> LN-447</w:t>
      </w:r>
      <w:r w:rsidR="006B7AA4" w:rsidRPr="00637AA9">
        <w:rPr>
          <w:rFonts w:ascii="Trebuchet MS" w:hAnsi="Trebuchet MS" w:cs="Arial"/>
          <w:bCs/>
          <w:sz w:val="22"/>
          <w:szCs w:val="22"/>
          <w:lang w:val="lt-LT"/>
        </w:rPr>
        <w:t>)</w:t>
      </w:r>
      <w:r w:rsidR="006B7AA4">
        <w:rPr>
          <w:rFonts w:ascii="Trebuchet MS" w:hAnsi="Trebuchet MS" w:cs="Arial"/>
          <w:bCs/>
          <w:sz w:val="22"/>
          <w:szCs w:val="22"/>
          <w:lang w:val="lt-LT"/>
        </w:rPr>
        <w:t xml:space="preserve"> laikinos jungties išmontavimo ir minėtų linijų užvedimo į naujai statomus linijinius portalus darbus</w:t>
      </w:r>
      <w:r w:rsidR="00F13C79">
        <w:rPr>
          <w:rFonts w:ascii="Trebuchet MS" w:hAnsi="Trebuchet MS" w:cs="Arial"/>
          <w:bCs/>
          <w:sz w:val="22"/>
          <w:szCs w:val="22"/>
          <w:lang w:val="lt-LT"/>
        </w:rPr>
        <w:t xml:space="preserve"> vadovaujantis:</w:t>
      </w:r>
    </w:p>
    <w:p w14:paraId="774CBD11" w14:textId="3EAC8668" w:rsidR="0088517B" w:rsidRDefault="0088517B">
      <w:pPr>
        <w:spacing w:line="276" w:lineRule="auto"/>
        <w:ind w:firstLine="567"/>
        <w:jc w:val="both"/>
        <w:rPr>
          <w:rFonts w:ascii="Trebuchet MS" w:hAnsi="Trebuchet MS" w:cs="Arial"/>
          <w:bCs/>
          <w:sz w:val="22"/>
          <w:szCs w:val="22"/>
          <w:lang w:val="lt-LT"/>
        </w:rPr>
      </w:pPr>
      <w:r>
        <w:rPr>
          <w:rFonts w:ascii="Trebuchet MS" w:hAnsi="Trebuchet MS" w:cs="Arial"/>
          <w:bCs/>
          <w:sz w:val="22"/>
          <w:szCs w:val="22"/>
          <w:lang w:val="lt-LT"/>
        </w:rPr>
        <w:lastRenderedPageBreak/>
        <w:t>7.8.1.</w:t>
      </w:r>
      <w:r w:rsidR="006B7AA4">
        <w:rPr>
          <w:rFonts w:ascii="Trebuchet MS" w:hAnsi="Trebuchet MS" w:cs="Arial"/>
          <w:bCs/>
          <w:sz w:val="22"/>
          <w:szCs w:val="22"/>
          <w:lang w:val="lt-LT"/>
        </w:rPr>
        <w:t xml:space="preserve"> 330 kV OL </w:t>
      </w:r>
      <w:r w:rsidR="006B7AA4" w:rsidRPr="00637AA9">
        <w:rPr>
          <w:rFonts w:ascii="Trebuchet MS" w:hAnsi="Trebuchet MS" w:cs="Arial"/>
          <w:bCs/>
          <w:sz w:val="22"/>
          <w:szCs w:val="22"/>
          <w:lang w:val="lt-LT"/>
        </w:rPr>
        <w:t>Lietuvos E – Kruonio HAE (LN-308)</w:t>
      </w:r>
      <w:r w:rsidR="006B7AA4">
        <w:rPr>
          <w:rFonts w:ascii="Trebuchet MS" w:hAnsi="Trebuchet MS" w:cs="Arial"/>
          <w:bCs/>
          <w:sz w:val="22"/>
          <w:szCs w:val="22"/>
          <w:lang w:val="lt-LT"/>
        </w:rPr>
        <w:t xml:space="preserve"> užvedimui į linijinį portalą suprojektuoti naujų laidų įrengimo darbus ruože atrama Nr. 91</w:t>
      </w:r>
      <w:r>
        <w:rPr>
          <w:rFonts w:ascii="Trebuchet MS" w:hAnsi="Trebuchet MS" w:cs="Arial"/>
          <w:bCs/>
          <w:sz w:val="22"/>
          <w:szCs w:val="22"/>
          <w:lang w:val="lt-LT"/>
        </w:rPr>
        <w:t>-92</w:t>
      </w:r>
      <w:r w:rsidR="006B7AA4">
        <w:rPr>
          <w:rFonts w:ascii="Trebuchet MS" w:hAnsi="Trebuchet MS" w:cs="Arial"/>
          <w:bCs/>
          <w:sz w:val="22"/>
          <w:szCs w:val="22"/>
          <w:lang w:val="lt-LT"/>
        </w:rPr>
        <w:t>–portalas. Atramo</w:t>
      </w:r>
      <w:r w:rsidR="005C490D">
        <w:rPr>
          <w:rFonts w:ascii="Trebuchet MS" w:hAnsi="Trebuchet MS" w:cs="Arial"/>
          <w:bCs/>
          <w:sz w:val="22"/>
          <w:szCs w:val="22"/>
          <w:lang w:val="lt-LT"/>
        </w:rPr>
        <w:t>se</w:t>
      </w:r>
      <w:r w:rsidR="006B7AA4">
        <w:rPr>
          <w:rFonts w:ascii="Trebuchet MS" w:hAnsi="Trebuchet MS" w:cs="Arial"/>
          <w:bCs/>
          <w:sz w:val="22"/>
          <w:szCs w:val="22"/>
          <w:lang w:val="lt-LT"/>
        </w:rPr>
        <w:t xml:space="preserve"> Nr. </w:t>
      </w:r>
      <w:r w:rsidR="005C490D">
        <w:rPr>
          <w:rFonts w:ascii="Trebuchet MS" w:hAnsi="Trebuchet MS" w:cs="Arial"/>
          <w:bCs/>
          <w:sz w:val="22"/>
          <w:szCs w:val="22"/>
          <w:lang w:val="lt-LT"/>
        </w:rPr>
        <w:t xml:space="preserve">91 ir </w:t>
      </w:r>
      <w:r w:rsidR="006B7AA4">
        <w:rPr>
          <w:rFonts w:ascii="Trebuchet MS" w:hAnsi="Trebuchet MS" w:cs="Arial"/>
          <w:bCs/>
          <w:sz w:val="22"/>
          <w:szCs w:val="22"/>
          <w:lang w:val="lt-LT"/>
        </w:rPr>
        <w:t>92 suprojektuoti nauj</w:t>
      </w:r>
      <w:r w:rsidR="005C490D">
        <w:rPr>
          <w:rFonts w:ascii="Trebuchet MS" w:hAnsi="Trebuchet MS" w:cs="Arial"/>
          <w:bCs/>
          <w:sz w:val="22"/>
          <w:szCs w:val="22"/>
          <w:lang w:val="lt-LT"/>
        </w:rPr>
        <w:t>ų</w:t>
      </w:r>
      <w:r w:rsidR="006B7AA4">
        <w:rPr>
          <w:rFonts w:ascii="Trebuchet MS" w:hAnsi="Trebuchet MS" w:cs="Arial"/>
          <w:bCs/>
          <w:sz w:val="22"/>
          <w:szCs w:val="22"/>
          <w:lang w:val="lt-LT"/>
        </w:rPr>
        <w:t xml:space="preserve"> izoliatorių girliand</w:t>
      </w:r>
      <w:r w:rsidR="005C490D">
        <w:rPr>
          <w:rFonts w:ascii="Trebuchet MS" w:hAnsi="Trebuchet MS" w:cs="Arial"/>
          <w:bCs/>
          <w:sz w:val="22"/>
          <w:szCs w:val="22"/>
          <w:lang w:val="lt-LT"/>
        </w:rPr>
        <w:t>ų</w:t>
      </w:r>
      <w:r w:rsidR="006B7AA4">
        <w:rPr>
          <w:rFonts w:ascii="Trebuchet MS" w:hAnsi="Trebuchet MS" w:cs="Arial"/>
          <w:bCs/>
          <w:sz w:val="22"/>
          <w:szCs w:val="22"/>
          <w:lang w:val="lt-LT"/>
        </w:rPr>
        <w:t>, linijin</w:t>
      </w:r>
      <w:r w:rsidR="005C490D">
        <w:rPr>
          <w:rFonts w:ascii="Trebuchet MS" w:hAnsi="Trebuchet MS" w:cs="Arial"/>
          <w:bCs/>
          <w:sz w:val="22"/>
          <w:szCs w:val="22"/>
          <w:lang w:val="lt-LT"/>
        </w:rPr>
        <w:t>ės</w:t>
      </w:r>
      <w:r w:rsidR="006B7AA4">
        <w:rPr>
          <w:rFonts w:ascii="Trebuchet MS" w:hAnsi="Trebuchet MS" w:cs="Arial"/>
          <w:bCs/>
          <w:sz w:val="22"/>
          <w:szCs w:val="22"/>
          <w:lang w:val="lt-LT"/>
        </w:rPr>
        <w:t xml:space="preserve"> armatūr</w:t>
      </w:r>
      <w:r w:rsidR="005C490D">
        <w:rPr>
          <w:rFonts w:ascii="Trebuchet MS" w:hAnsi="Trebuchet MS" w:cs="Arial"/>
          <w:bCs/>
          <w:sz w:val="22"/>
          <w:szCs w:val="22"/>
          <w:lang w:val="lt-LT"/>
        </w:rPr>
        <w:t xml:space="preserve">os, </w:t>
      </w:r>
      <w:r w:rsidR="006B7AA4">
        <w:rPr>
          <w:rFonts w:ascii="Trebuchet MS" w:hAnsi="Trebuchet MS" w:cs="Arial"/>
          <w:bCs/>
          <w:sz w:val="22"/>
          <w:szCs w:val="22"/>
          <w:lang w:val="lt-LT"/>
        </w:rPr>
        <w:t>distancini</w:t>
      </w:r>
      <w:r w:rsidR="009E7AFB">
        <w:rPr>
          <w:rFonts w:ascii="Trebuchet MS" w:hAnsi="Trebuchet MS" w:cs="Arial"/>
          <w:bCs/>
          <w:sz w:val="22"/>
          <w:szCs w:val="22"/>
          <w:lang w:val="lt-LT"/>
        </w:rPr>
        <w:t>ų</w:t>
      </w:r>
      <w:r w:rsidR="006B7AA4">
        <w:rPr>
          <w:rFonts w:ascii="Trebuchet MS" w:hAnsi="Trebuchet MS" w:cs="Arial"/>
          <w:bCs/>
          <w:sz w:val="22"/>
          <w:szCs w:val="22"/>
          <w:lang w:val="lt-LT"/>
        </w:rPr>
        <w:t xml:space="preserve"> spyri</w:t>
      </w:r>
      <w:r w:rsidR="009E7AFB">
        <w:rPr>
          <w:rFonts w:ascii="Trebuchet MS" w:hAnsi="Trebuchet MS" w:cs="Arial"/>
          <w:bCs/>
          <w:sz w:val="22"/>
          <w:szCs w:val="22"/>
          <w:lang w:val="lt-LT"/>
        </w:rPr>
        <w:t>ų</w:t>
      </w:r>
      <w:r w:rsidR="006B7AA4">
        <w:rPr>
          <w:rFonts w:ascii="Trebuchet MS" w:hAnsi="Trebuchet MS" w:cs="Arial"/>
          <w:bCs/>
          <w:sz w:val="22"/>
          <w:szCs w:val="22"/>
          <w:lang w:val="lt-LT"/>
        </w:rPr>
        <w:t>-vibracijos slopintuv</w:t>
      </w:r>
      <w:r w:rsidR="009E7AFB">
        <w:rPr>
          <w:rFonts w:ascii="Trebuchet MS" w:hAnsi="Trebuchet MS" w:cs="Arial"/>
          <w:bCs/>
          <w:sz w:val="22"/>
          <w:szCs w:val="22"/>
          <w:lang w:val="lt-LT"/>
        </w:rPr>
        <w:t>ų</w:t>
      </w:r>
      <w:r w:rsidR="005C490D">
        <w:rPr>
          <w:rFonts w:ascii="Trebuchet MS" w:hAnsi="Trebuchet MS" w:cs="Arial"/>
          <w:bCs/>
          <w:sz w:val="22"/>
          <w:szCs w:val="22"/>
          <w:lang w:val="lt-LT"/>
        </w:rPr>
        <w:t xml:space="preserve"> ir</w:t>
      </w:r>
      <w:r w:rsidR="006B7AA4">
        <w:rPr>
          <w:rFonts w:ascii="Trebuchet MS" w:hAnsi="Trebuchet MS" w:cs="Arial"/>
          <w:bCs/>
          <w:sz w:val="22"/>
          <w:szCs w:val="22"/>
          <w:lang w:val="lt-LT"/>
        </w:rPr>
        <w:t xml:space="preserve"> vibracijos slopintuv</w:t>
      </w:r>
      <w:r w:rsidR="009E7AFB">
        <w:rPr>
          <w:rFonts w:ascii="Trebuchet MS" w:hAnsi="Trebuchet MS" w:cs="Arial"/>
          <w:bCs/>
          <w:sz w:val="22"/>
          <w:szCs w:val="22"/>
          <w:lang w:val="lt-LT"/>
        </w:rPr>
        <w:t>ų įrengimo darbus</w:t>
      </w:r>
      <w:r w:rsidR="006B7AA4">
        <w:rPr>
          <w:rFonts w:ascii="Trebuchet MS" w:hAnsi="Trebuchet MS" w:cs="Arial"/>
          <w:bCs/>
          <w:sz w:val="22"/>
          <w:szCs w:val="22"/>
          <w:lang w:val="lt-LT"/>
        </w:rPr>
        <w:t xml:space="preserve">. </w:t>
      </w:r>
    </w:p>
    <w:p w14:paraId="638FABD4" w14:textId="543DB094" w:rsidR="006B7AA4" w:rsidRPr="00637AA9" w:rsidRDefault="0088517B">
      <w:pPr>
        <w:spacing w:line="276" w:lineRule="auto"/>
        <w:ind w:firstLine="567"/>
        <w:jc w:val="both"/>
        <w:rPr>
          <w:rFonts w:ascii="Trebuchet MS" w:hAnsi="Trebuchet MS" w:cs="Arial"/>
          <w:bCs/>
          <w:sz w:val="22"/>
          <w:szCs w:val="22"/>
          <w:lang w:val="lt-LT"/>
        </w:rPr>
      </w:pPr>
      <w:r>
        <w:rPr>
          <w:rFonts w:ascii="Trebuchet MS" w:hAnsi="Trebuchet MS" w:cs="Arial"/>
          <w:bCs/>
          <w:sz w:val="22"/>
          <w:szCs w:val="22"/>
          <w:lang w:val="lt-LT"/>
        </w:rPr>
        <w:t xml:space="preserve">7.8.2. 330 kV OL </w:t>
      </w:r>
      <w:r w:rsidR="006B7AA4" w:rsidRPr="00637AA9">
        <w:rPr>
          <w:rFonts w:ascii="Trebuchet MS" w:hAnsi="Trebuchet MS" w:cs="Arial"/>
          <w:bCs/>
          <w:sz w:val="22"/>
          <w:szCs w:val="22"/>
          <w:lang w:val="lt-LT"/>
        </w:rPr>
        <w:t>Kruonio HAE–</w:t>
      </w:r>
      <w:r w:rsidR="006B7AA4">
        <w:rPr>
          <w:rFonts w:ascii="Trebuchet MS" w:hAnsi="Trebuchet MS" w:cs="Arial"/>
          <w:bCs/>
          <w:sz w:val="22"/>
          <w:szCs w:val="22"/>
          <w:lang w:val="lt-LT"/>
        </w:rPr>
        <w:t>Bitėnai</w:t>
      </w:r>
      <w:r w:rsidR="006B7AA4" w:rsidRPr="00637AA9">
        <w:rPr>
          <w:rFonts w:ascii="Trebuchet MS" w:hAnsi="Trebuchet MS" w:cs="Arial"/>
          <w:bCs/>
          <w:sz w:val="22"/>
          <w:szCs w:val="22"/>
          <w:lang w:val="lt-LT"/>
        </w:rPr>
        <w:t xml:space="preserve"> (LN-</w:t>
      </w:r>
      <w:r w:rsidR="006B7AA4">
        <w:rPr>
          <w:rFonts w:ascii="Trebuchet MS" w:hAnsi="Trebuchet MS" w:cs="Arial"/>
          <w:bCs/>
          <w:sz w:val="22"/>
          <w:szCs w:val="22"/>
          <w:lang w:val="lt-LT"/>
        </w:rPr>
        <w:t>448 esama Kruonio HAE-</w:t>
      </w:r>
      <w:proofErr w:type="spellStart"/>
      <w:r w:rsidR="006B7AA4">
        <w:rPr>
          <w:rFonts w:ascii="Trebuchet MS" w:hAnsi="Trebuchet MS" w:cs="Arial"/>
          <w:bCs/>
          <w:sz w:val="22"/>
          <w:szCs w:val="22"/>
          <w:lang w:val="lt-LT"/>
        </w:rPr>
        <w:t>Sovietskas</w:t>
      </w:r>
      <w:proofErr w:type="spellEnd"/>
      <w:r w:rsidR="006B7AA4">
        <w:rPr>
          <w:rFonts w:ascii="Trebuchet MS" w:hAnsi="Trebuchet MS" w:cs="Arial"/>
          <w:bCs/>
          <w:sz w:val="22"/>
          <w:szCs w:val="22"/>
          <w:lang w:val="lt-LT"/>
        </w:rPr>
        <w:t xml:space="preserve"> LN-447</w:t>
      </w:r>
      <w:r w:rsidR="006B7AA4" w:rsidRPr="00637AA9">
        <w:rPr>
          <w:rFonts w:ascii="Trebuchet MS" w:hAnsi="Trebuchet MS" w:cs="Arial"/>
          <w:bCs/>
          <w:sz w:val="22"/>
          <w:szCs w:val="22"/>
          <w:lang w:val="lt-LT"/>
        </w:rPr>
        <w:t>)</w:t>
      </w:r>
      <w:r w:rsidR="006B7AA4">
        <w:rPr>
          <w:rFonts w:ascii="Trebuchet MS" w:hAnsi="Trebuchet MS" w:cs="Arial"/>
          <w:bCs/>
          <w:sz w:val="22"/>
          <w:szCs w:val="22"/>
          <w:lang w:val="lt-LT"/>
        </w:rPr>
        <w:t xml:space="preserve"> užvedimui į linijinį portalą suprojektuoti </w:t>
      </w:r>
      <w:r w:rsidR="00F1384B">
        <w:rPr>
          <w:rFonts w:ascii="Trebuchet MS" w:hAnsi="Trebuchet MS" w:cs="Arial"/>
          <w:bCs/>
          <w:sz w:val="22"/>
          <w:szCs w:val="22"/>
          <w:lang w:val="lt-LT"/>
        </w:rPr>
        <w:t xml:space="preserve">naujų </w:t>
      </w:r>
      <w:r w:rsidR="00705996">
        <w:rPr>
          <w:rFonts w:ascii="Trebuchet MS" w:hAnsi="Trebuchet MS" w:cs="Arial"/>
          <w:bCs/>
          <w:sz w:val="22"/>
          <w:szCs w:val="22"/>
          <w:lang w:val="lt-LT"/>
        </w:rPr>
        <w:t xml:space="preserve">laidų įrengimo darbus ruože atrama Nr. 1 - portalas. </w:t>
      </w:r>
      <w:r w:rsidR="00F1384B">
        <w:rPr>
          <w:rFonts w:ascii="Trebuchet MS" w:hAnsi="Trebuchet MS" w:cs="Arial"/>
          <w:bCs/>
          <w:sz w:val="22"/>
          <w:szCs w:val="22"/>
          <w:lang w:val="lt-LT"/>
        </w:rPr>
        <w:t>I</w:t>
      </w:r>
      <w:r>
        <w:rPr>
          <w:rFonts w:ascii="Trebuchet MS" w:hAnsi="Trebuchet MS" w:cs="Arial"/>
          <w:bCs/>
          <w:sz w:val="22"/>
          <w:szCs w:val="22"/>
          <w:lang w:val="lt-LT"/>
        </w:rPr>
        <w:t>zoliatorių girliandas</w:t>
      </w:r>
      <w:r w:rsidR="00705996">
        <w:rPr>
          <w:rFonts w:ascii="Trebuchet MS" w:hAnsi="Trebuchet MS" w:cs="Arial"/>
          <w:bCs/>
          <w:sz w:val="22"/>
          <w:szCs w:val="22"/>
          <w:lang w:val="lt-LT"/>
        </w:rPr>
        <w:t xml:space="preserve"> </w:t>
      </w:r>
      <w:r w:rsidR="00F1384B">
        <w:rPr>
          <w:rFonts w:ascii="Trebuchet MS" w:hAnsi="Trebuchet MS" w:cs="Arial"/>
          <w:bCs/>
          <w:sz w:val="22"/>
          <w:szCs w:val="22"/>
          <w:lang w:val="lt-LT"/>
        </w:rPr>
        <w:t xml:space="preserve">panaudoti </w:t>
      </w:r>
      <w:r w:rsidR="00705996">
        <w:rPr>
          <w:rFonts w:ascii="Trebuchet MS" w:hAnsi="Trebuchet MS" w:cs="Arial"/>
          <w:bCs/>
          <w:sz w:val="22"/>
          <w:szCs w:val="22"/>
          <w:lang w:val="lt-LT"/>
        </w:rPr>
        <w:t>iš demontuojamos laikinos jungties</w:t>
      </w:r>
      <w:r w:rsidR="00F1384B">
        <w:rPr>
          <w:rFonts w:ascii="Trebuchet MS" w:hAnsi="Trebuchet MS" w:cs="Arial"/>
          <w:bCs/>
          <w:sz w:val="22"/>
          <w:szCs w:val="22"/>
          <w:lang w:val="lt-LT"/>
        </w:rPr>
        <w:t>.</w:t>
      </w:r>
    </w:p>
    <w:p w14:paraId="6572F467" w14:textId="21F8CD76" w:rsidR="00956D45" w:rsidRPr="00637AA9" w:rsidRDefault="00536C87">
      <w:pPr>
        <w:spacing w:line="276" w:lineRule="auto"/>
        <w:ind w:firstLine="567"/>
        <w:jc w:val="both"/>
        <w:rPr>
          <w:rFonts w:ascii="Trebuchet MS" w:hAnsi="Trebuchet MS" w:cs="Arial"/>
          <w:sz w:val="22"/>
          <w:szCs w:val="22"/>
          <w:lang w:val="lt-LT"/>
        </w:rPr>
      </w:pPr>
      <w:r w:rsidRPr="00637AA9">
        <w:rPr>
          <w:rFonts w:ascii="Trebuchet MS" w:hAnsi="Trebuchet MS" w:cs="Arial"/>
          <w:bCs/>
          <w:sz w:val="22"/>
          <w:szCs w:val="22"/>
          <w:lang w:val="lt-LT"/>
        </w:rPr>
        <w:t>7.</w:t>
      </w:r>
      <w:r w:rsidR="00417354">
        <w:rPr>
          <w:rFonts w:ascii="Trebuchet MS" w:hAnsi="Trebuchet MS" w:cs="Arial"/>
          <w:sz w:val="22"/>
          <w:szCs w:val="22"/>
          <w:lang w:val="lt-LT"/>
        </w:rPr>
        <w:t>9</w:t>
      </w:r>
      <w:r w:rsidRPr="00637AA9">
        <w:rPr>
          <w:rFonts w:ascii="Trebuchet MS" w:hAnsi="Trebuchet MS" w:cs="Arial"/>
          <w:bCs/>
          <w:sz w:val="22"/>
          <w:szCs w:val="22"/>
          <w:lang w:val="lt-LT"/>
        </w:rPr>
        <w:t>. Suprojektuoti laidus ne mažesnio, kaip</w:t>
      </w:r>
      <w:r w:rsidR="00956D45" w:rsidRPr="00637AA9">
        <w:rPr>
          <w:rFonts w:ascii="Trebuchet MS" w:hAnsi="Trebuchet MS" w:cs="Arial"/>
          <w:sz w:val="22"/>
          <w:szCs w:val="22"/>
          <w:lang w:val="lt-LT"/>
        </w:rPr>
        <w:t>:</w:t>
      </w:r>
    </w:p>
    <w:p w14:paraId="4D768A34" w14:textId="5B7B73C3" w:rsidR="00536C87" w:rsidRPr="00637AA9" w:rsidRDefault="00956D45" w:rsidP="00956D45">
      <w:pPr>
        <w:pStyle w:val="ListParagraph"/>
        <w:numPr>
          <w:ilvl w:val="0"/>
          <w:numId w:val="52"/>
        </w:numPr>
        <w:spacing w:line="276" w:lineRule="auto"/>
        <w:jc w:val="both"/>
        <w:rPr>
          <w:rFonts w:ascii="Trebuchet MS" w:hAnsi="Trebuchet MS" w:cs="Arial"/>
          <w:bCs/>
          <w:sz w:val="22"/>
          <w:szCs w:val="22"/>
          <w:lang w:val="lt-LT"/>
        </w:rPr>
      </w:pPr>
      <w:r w:rsidRPr="00637AA9">
        <w:rPr>
          <w:rFonts w:ascii="Trebuchet MS" w:hAnsi="Trebuchet MS" w:cs="Arial"/>
          <w:sz w:val="22"/>
          <w:szCs w:val="22"/>
          <w:lang w:val="lt-LT"/>
        </w:rPr>
        <w:t>L-ŠB-301</w:t>
      </w:r>
      <w:r w:rsidR="0080094C" w:rsidRPr="00637AA9">
        <w:rPr>
          <w:rFonts w:ascii="Trebuchet MS" w:hAnsi="Trebuchet MS" w:cs="Arial"/>
          <w:sz w:val="22"/>
          <w:szCs w:val="22"/>
          <w:lang w:val="lt-LT"/>
        </w:rPr>
        <w:t xml:space="preserve"> ir L-ŠB-302</w:t>
      </w:r>
      <w:r w:rsidRPr="00637AA9">
        <w:rPr>
          <w:rFonts w:ascii="Trebuchet MS" w:hAnsi="Trebuchet MS" w:cs="Arial"/>
          <w:sz w:val="22"/>
          <w:szCs w:val="22"/>
          <w:lang w:val="lt-LT"/>
        </w:rPr>
        <w:t xml:space="preserve"> - </w:t>
      </w:r>
      <w:r w:rsidR="00F22BD1" w:rsidRPr="00637AA9">
        <w:rPr>
          <w:rFonts w:ascii="Trebuchet MS" w:hAnsi="Trebuchet MS" w:cs="Arial"/>
          <w:sz w:val="22"/>
          <w:szCs w:val="22"/>
          <w:lang w:val="lt-LT"/>
        </w:rPr>
        <w:t>1990</w:t>
      </w:r>
      <w:r w:rsidR="00536C87" w:rsidRPr="00637AA9">
        <w:rPr>
          <w:rFonts w:ascii="Trebuchet MS" w:hAnsi="Trebuchet MS" w:cs="Arial"/>
          <w:bCs/>
          <w:sz w:val="22"/>
          <w:szCs w:val="22"/>
          <w:lang w:val="lt-LT"/>
        </w:rPr>
        <w:t xml:space="preserve"> A elektrinio pralaidumo (</w:t>
      </w:r>
      <w:r w:rsidRPr="00637AA9">
        <w:rPr>
          <w:rFonts w:ascii="Trebuchet MS" w:hAnsi="Trebuchet MS" w:cs="Arial"/>
          <w:sz w:val="22"/>
          <w:szCs w:val="22"/>
          <w:lang w:val="lt-LT"/>
        </w:rPr>
        <w:t>511-</w:t>
      </w:r>
      <w:r w:rsidR="00536C87" w:rsidRPr="00637AA9">
        <w:rPr>
          <w:rFonts w:ascii="Trebuchet MS" w:hAnsi="Trebuchet MS" w:cs="Arial"/>
          <w:sz w:val="22"/>
          <w:szCs w:val="22"/>
          <w:lang w:val="lt-LT"/>
        </w:rPr>
        <w:t>AL1</w:t>
      </w:r>
      <w:r w:rsidRPr="00637AA9">
        <w:rPr>
          <w:rFonts w:ascii="Trebuchet MS" w:hAnsi="Trebuchet MS" w:cs="Arial"/>
          <w:sz w:val="22"/>
          <w:szCs w:val="22"/>
          <w:lang w:val="lt-LT"/>
        </w:rPr>
        <w:t>/45-</w:t>
      </w:r>
      <w:r w:rsidR="00536C87" w:rsidRPr="00637AA9">
        <w:rPr>
          <w:rFonts w:ascii="Trebuchet MS" w:hAnsi="Trebuchet MS" w:cs="Arial"/>
          <w:sz w:val="22"/>
          <w:szCs w:val="22"/>
          <w:lang w:val="lt-LT"/>
        </w:rPr>
        <w:t>ST1A arba analogas</w:t>
      </w:r>
      <w:r w:rsidR="00536C87" w:rsidRPr="00637AA9">
        <w:rPr>
          <w:rFonts w:ascii="Trebuchet MS" w:hAnsi="Trebuchet MS" w:cs="Arial"/>
          <w:bCs/>
          <w:sz w:val="22"/>
          <w:szCs w:val="22"/>
          <w:lang w:val="lt-LT"/>
        </w:rPr>
        <w:t>).</w:t>
      </w:r>
      <w:r w:rsidRPr="00637AA9">
        <w:rPr>
          <w:rFonts w:ascii="Trebuchet MS" w:hAnsi="Trebuchet MS" w:cs="Arial"/>
          <w:bCs/>
          <w:sz w:val="22"/>
          <w:szCs w:val="22"/>
          <w:lang w:val="lt-LT"/>
        </w:rPr>
        <w:t xml:space="preserve"> Laidų skaičius fazėje – 2 vnt.</w:t>
      </w:r>
    </w:p>
    <w:p w14:paraId="0813F6FE" w14:textId="008644D8" w:rsidR="00CE5C7C" w:rsidRPr="00637AA9" w:rsidRDefault="005C490D" w:rsidP="00C81CF1">
      <w:pPr>
        <w:pStyle w:val="ListParagraph"/>
        <w:numPr>
          <w:ilvl w:val="0"/>
          <w:numId w:val="52"/>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L-AT-1</w:t>
      </w:r>
      <w:r>
        <w:rPr>
          <w:rFonts w:ascii="Trebuchet MS" w:hAnsi="Trebuchet MS" w:cs="Arial"/>
          <w:bCs/>
          <w:sz w:val="22"/>
          <w:szCs w:val="22"/>
          <w:lang w:val="lt-LT"/>
        </w:rPr>
        <w:t xml:space="preserve">, </w:t>
      </w:r>
      <w:r w:rsidR="00715E23" w:rsidRPr="00637AA9">
        <w:rPr>
          <w:rFonts w:ascii="Trebuchet MS" w:hAnsi="Trebuchet MS" w:cs="Arial"/>
          <w:bCs/>
          <w:sz w:val="22"/>
          <w:szCs w:val="22"/>
          <w:lang w:val="lt-LT"/>
        </w:rPr>
        <w:t>Kruonio HAE-Kaunas (LN-329)</w:t>
      </w:r>
      <w:r w:rsidR="00CE5C7C" w:rsidRPr="00637AA9">
        <w:rPr>
          <w:rFonts w:ascii="Trebuchet MS" w:hAnsi="Trebuchet MS" w:cs="Arial"/>
          <w:bCs/>
          <w:sz w:val="22"/>
          <w:szCs w:val="22"/>
          <w:lang w:val="lt-LT"/>
        </w:rPr>
        <w:t>, Kruonio HAE-Kaunas (LN-328), Lietuvos E–Kruonio HAE (LN-307) ir Lietuvos E–Kruonio HAE (LN-308)</w:t>
      </w:r>
      <w:r>
        <w:rPr>
          <w:rFonts w:ascii="Trebuchet MS" w:hAnsi="Trebuchet MS" w:cs="Arial"/>
          <w:bCs/>
          <w:sz w:val="22"/>
          <w:szCs w:val="22"/>
          <w:lang w:val="lt-LT"/>
        </w:rPr>
        <w:t xml:space="preserve">, </w:t>
      </w:r>
      <w:r w:rsidRPr="00637AA9">
        <w:rPr>
          <w:rFonts w:ascii="Trebuchet MS" w:hAnsi="Trebuchet MS" w:cs="Arial"/>
          <w:bCs/>
          <w:sz w:val="22"/>
          <w:szCs w:val="22"/>
          <w:lang w:val="lt-LT"/>
        </w:rPr>
        <w:t>Kruonio HAE–</w:t>
      </w:r>
      <w:r>
        <w:rPr>
          <w:rFonts w:ascii="Trebuchet MS" w:hAnsi="Trebuchet MS" w:cs="Arial"/>
          <w:bCs/>
          <w:sz w:val="22"/>
          <w:szCs w:val="22"/>
          <w:lang w:val="lt-LT"/>
        </w:rPr>
        <w:t>Bitėnai</w:t>
      </w:r>
      <w:r w:rsidRPr="00637AA9">
        <w:rPr>
          <w:rFonts w:ascii="Trebuchet MS" w:hAnsi="Trebuchet MS" w:cs="Arial"/>
          <w:bCs/>
          <w:sz w:val="22"/>
          <w:szCs w:val="22"/>
          <w:lang w:val="lt-LT"/>
        </w:rPr>
        <w:t xml:space="preserve"> (LN-</w:t>
      </w:r>
      <w:r>
        <w:rPr>
          <w:rFonts w:ascii="Trebuchet MS" w:hAnsi="Trebuchet MS" w:cs="Arial"/>
          <w:bCs/>
          <w:sz w:val="22"/>
          <w:szCs w:val="22"/>
          <w:lang w:val="lt-LT"/>
        </w:rPr>
        <w:t>448 esama Kruonio HAE-</w:t>
      </w:r>
      <w:proofErr w:type="spellStart"/>
      <w:r>
        <w:rPr>
          <w:rFonts w:ascii="Trebuchet MS" w:hAnsi="Trebuchet MS" w:cs="Arial"/>
          <w:bCs/>
          <w:sz w:val="22"/>
          <w:szCs w:val="22"/>
          <w:lang w:val="lt-LT"/>
        </w:rPr>
        <w:t>Sovietskas</w:t>
      </w:r>
      <w:proofErr w:type="spellEnd"/>
      <w:r>
        <w:rPr>
          <w:rFonts w:ascii="Trebuchet MS" w:hAnsi="Trebuchet MS" w:cs="Arial"/>
          <w:bCs/>
          <w:sz w:val="22"/>
          <w:szCs w:val="22"/>
          <w:lang w:val="lt-LT"/>
        </w:rPr>
        <w:t xml:space="preserve"> LN-447</w:t>
      </w:r>
      <w:r w:rsidR="00CE5C7C" w:rsidRPr="00637AA9">
        <w:rPr>
          <w:rFonts w:ascii="Trebuchet MS" w:hAnsi="Trebuchet MS" w:cs="Arial"/>
          <w:bCs/>
          <w:sz w:val="22"/>
          <w:szCs w:val="22"/>
          <w:lang w:val="lt-LT"/>
        </w:rPr>
        <w:t>) – 1680 A elektrinio pralaidumo (382-AL1/49-ST1A arba analogas). Laidų skaičius fazėje – 2 vnt.</w:t>
      </w:r>
    </w:p>
    <w:p w14:paraId="6C695094" w14:textId="22FCA8B0" w:rsidR="00715E23" w:rsidRDefault="00715E23" w:rsidP="00F05BAA">
      <w:pPr>
        <w:pStyle w:val="ListParagraph"/>
        <w:numPr>
          <w:ilvl w:val="0"/>
          <w:numId w:val="52"/>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Kruonio HAE–Alytus (LN-366)</w:t>
      </w:r>
      <w:r w:rsidR="00771130" w:rsidRPr="00637AA9">
        <w:rPr>
          <w:rFonts w:ascii="Trebuchet MS" w:hAnsi="Trebuchet MS" w:cs="Arial"/>
          <w:bCs/>
          <w:sz w:val="22"/>
          <w:szCs w:val="22"/>
          <w:lang w:val="lt-LT"/>
        </w:rPr>
        <w:t xml:space="preserve"> – 1935 A elektrinio pralaidumo (243-AL1/39-ST1A arba analogas). Laidų skaičius fazėje – 3 vnt.</w:t>
      </w:r>
    </w:p>
    <w:p w14:paraId="4AC99B2B" w14:textId="76D9C449" w:rsidR="00715E23" w:rsidRPr="00637AA9" w:rsidRDefault="00715E23">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417354">
        <w:rPr>
          <w:rFonts w:ascii="Trebuchet MS" w:hAnsi="Trebuchet MS" w:cs="Arial"/>
          <w:bCs/>
          <w:sz w:val="22"/>
          <w:szCs w:val="22"/>
          <w:lang w:val="lt-LT"/>
        </w:rPr>
        <w:t>10</w:t>
      </w:r>
      <w:r w:rsidRPr="00637AA9">
        <w:rPr>
          <w:rFonts w:ascii="Trebuchet MS" w:hAnsi="Trebuchet MS" w:cs="Arial"/>
          <w:bCs/>
          <w:sz w:val="22"/>
          <w:szCs w:val="22"/>
          <w:lang w:val="lt-LT"/>
        </w:rPr>
        <w:t>. Išsaugoti 330 kV elektros perdavimo linijoje Kruonio HAE–Alytus (LN-367) įrengtą požeminį kabelį</w:t>
      </w:r>
      <w:r w:rsidR="00C35D5B">
        <w:rPr>
          <w:rFonts w:ascii="Trebuchet MS" w:hAnsi="Trebuchet MS" w:cs="Arial"/>
          <w:bCs/>
          <w:sz w:val="22"/>
          <w:szCs w:val="22"/>
          <w:lang w:val="lt-LT"/>
        </w:rPr>
        <w:t>,</w:t>
      </w:r>
      <w:r w:rsidR="00DF31FC" w:rsidRPr="00637AA9">
        <w:rPr>
          <w:rFonts w:ascii="Trebuchet MS" w:hAnsi="Trebuchet MS" w:cs="Arial"/>
          <w:bCs/>
          <w:sz w:val="22"/>
          <w:szCs w:val="22"/>
          <w:lang w:val="lt-LT"/>
        </w:rPr>
        <w:t xml:space="preserve"> galines movas</w:t>
      </w:r>
      <w:r w:rsidR="00C35D5B">
        <w:rPr>
          <w:rFonts w:ascii="Trebuchet MS" w:hAnsi="Trebuchet MS" w:cs="Arial"/>
          <w:bCs/>
          <w:sz w:val="22"/>
          <w:szCs w:val="22"/>
          <w:lang w:val="lt-LT"/>
        </w:rPr>
        <w:t>, aukšto dažnio įrenginius ir viršįtampių ribotuvus</w:t>
      </w:r>
      <w:r w:rsidR="00DF31FC" w:rsidRPr="00637AA9">
        <w:rPr>
          <w:rFonts w:ascii="Trebuchet MS" w:hAnsi="Trebuchet MS" w:cs="Arial"/>
          <w:bCs/>
          <w:sz w:val="22"/>
          <w:szCs w:val="22"/>
          <w:lang w:val="lt-LT"/>
        </w:rPr>
        <w:t>.</w:t>
      </w:r>
    </w:p>
    <w:p w14:paraId="3054E7A0" w14:textId="1B4C0BA0" w:rsidR="00536C87" w:rsidRPr="00637AA9" w:rsidRDefault="00536C8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15E23" w:rsidRPr="00637AA9">
        <w:rPr>
          <w:rFonts w:ascii="Trebuchet MS" w:hAnsi="Trebuchet MS" w:cs="Arial"/>
          <w:sz w:val="22"/>
          <w:szCs w:val="22"/>
          <w:lang w:val="lt-LT"/>
        </w:rPr>
        <w:t>1</w:t>
      </w:r>
      <w:r w:rsidR="00417354">
        <w:rPr>
          <w:rFonts w:ascii="Trebuchet MS" w:hAnsi="Trebuchet MS" w:cs="Arial"/>
          <w:sz w:val="22"/>
          <w:szCs w:val="22"/>
          <w:lang w:val="lt-LT"/>
        </w:rPr>
        <w:t>1</w:t>
      </w:r>
      <w:r w:rsidRPr="00637AA9">
        <w:rPr>
          <w:rFonts w:ascii="Trebuchet MS" w:hAnsi="Trebuchet MS" w:cs="Arial"/>
          <w:bCs/>
          <w:sz w:val="22"/>
          <w:szCs w:val="22"/>
          <w:lang w:val="lt-LT"/>
        </w:rPr>
        <w:t>. Suprojektuoti žaibosaugos trosus (toliau – ŽT) ir pateikti terminio atsparumo trumpojo jungimo srovėms skaičiavimus.</w:t>
      </w:r>
    </w:p>
    <w:p w14:paraId="60D6DEA9" w14:textId="3EBE429E" w:rsidR="00536C87" w:rsidRPr="00637AA9" w:rsidRDefault="00536C8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15E23" w:rsidRPr="00637AA9">
        <w:rPr>
          <w:rFonts w:ascii="Trebuchet MS" w:hAnsi="Trebuchet MS" w:cs="Arial"/>
          <w:sz w:val="22"/>
          <w:szCs w:val="22"/>
          <w:lang w:val="lt-LT"/>
        </w:rPr>
        <w:t>1</w:t>
      </w:r>
      <w:r w:rsidR="00417354">
        <w:rPr>
          <w:rFonts w:ascii="Trebuchet MS" w:hAnsi="Trebuchet MS" w:cs="Arial"/>
          <w:sz w:val="22"/>
          <w:szCs w:val="22"/>
          <w:lang w:val="lt-LT"/>
        </w:rPr>
        <w:t>2</w:t>
      </w:r>
      <w:r w:rsidRPr="00637AA9">
        <w:rPr>
          <w:rFonts w:ascii="Trebuchet MS" w:hAnsi="Trebuchet MS" w:cs="Arial"/>
          <w:bCs/>
          <w:sz w:val="22"/>
          <w:szCs w:val="22"/>
          <w:lang w:val="lt-LT"/>
        </w:rPr>
        <w:t xml:space="preserve">. </w:t>
      </w:r>
      <w:r w:rsidR="00390497" w:rsidRPr="00637AA9">
        <w:rPr>
          <w:rFonts w:ascii="Trebuchet MS" w:hAnsi="Trebuchet MS" w:cs="Arial"/>
          <w:bCs/>
          <w:sz w:val="22"/>
          <w:szCs w:val="22"/>
          <w:lang w:val="lt-LT"/>
        </w:rPr>
        <w:t xml:space="preserve">Suprojektuoti </w:t>
      </w:r>
      <w:r w:rsidR="00CE2BE0">
        <w:rPr>
          <w:rFonts w:ascii="Trebuchet MS" w:hAnsi="Trebuchet MS" w:cs="Arial"/>
          <w:bCs/>
          <w:sz w:val="22"/>
          <w:szCs w:val="22"/>
          <w:lang w:val="lt-LT"/>
        </w:rPr>
        <w:t xml:space="preserve">pertvarkomų OL inkarinių </w:t>
      </w:r>
      <w:proofErr w:type="spellStart"/>
      <w:r w:rsidR="00CE2BE0">
        <w:rPr>
          <w:rFonts w:ascii="Trebuchet MS" w:hAnsi="Trebuchet MS" w:cs="Arial"/>
          <w:bCs/>
          <w:sz w:val="22"/>
          <w:szCs w:val="22"/>
          <w:lang w:val="lt-LT"/>
        </w:rPr>
        <w:t>tarpatramių</w:t>
      </w:r>
      <w:proofErr w:type="spellEnd"/>
      <w:r w:rsidR="00390497" w:rsidRPr="00637AA9">
        <w:rPr>
          <w:rFonts w:ascii="Trebuchet MS" w:hAnsi="Trebuchet MS" w:cs="Arial"/>
          <w:bCs/>
          <w:sz w:val="22"/>
          <w:szCs w:val="22"/>
          <w:lang w:val="lt-LT"/>
        </w:rPr>
        <w:t xml:space="preserve"> laidų, </w:t>
      </w:r>
      <w:r w:rsidR="004C717A">
        <w:rPr>
          <w:rFonts w:ascii="Trebuchet MS" w:hAnsi="Trebuchet MS" w:cs="Arial"/>
          <w:bCs/>
          <w:sz w:val="22"/>
          <w:szCs w:val="22"/>
          <w:lang w:val="lt-LT"/>
        </w:rPr>
        <w:t>ŽT ir</w:t>
      </w:r>
      <w:r w:rsidR="00390497" w:rsidRPr="00637AA9">
        <w:rPr>
          <w:rFonts w:ascii="Trebuchet MS" w:hAnsi="Trebuchet MS" w:cs="Arial"/>
          <w:bCs/>
          <w:sz w:val="22"/>
          <w:szCs w:val="22"/>
          <w:lang w:val="lt-LT"/>
        </w:rPr>
        <w:t xml:space="preserve"> įrengiamo ŽTŠK ruožo reguliavimo darbus. Pateikti laidų, ŽTŠK ir ŽT tempimo jėgų ir įlinkių montažiniame ir nusistovėjusiame režimuose skaičiavimų lenteles.</w:t>
      </w:r>
    </w:p>
    <w:p w14:paraId="450DF3B0" w14:textId="5A80FE57"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117FD1" w:rsidRPr="00637AA9">
        <w:rPr>
          <w:rFonts w:ascii="Trebuchet MS" w:hAnsi="Trebuchet MS" w:cs="Arial"/>
          <w:bCs/>
          <w:sz w:val="22"/>
          <w:szCs w:val="22"/>
          <w:lang w:val="lt-LT"/>
        </w:rPr>
        <w:t>.1</w:t>
      </w:r>
      <w:r w:rsidR="00417354">
        <w:rPr>
          <w:rFonts w:ascii="Trebuchet MS" w:hAnsi="Trebuchet MS" w:cs="Arial"/>
          <w:sz w:val="22"/>
          <w:szCs w:val="22"/>
          <w:lang w:val="lt-LT"/>
        </w:rPr>
        <w:t>3</w:t>
      </w:r>
      <w:r w:rsidRPr="00637AA9">
        <w:rPr>
          <w:rFonts w:ascii="Trebuchet MS" w:hAnsi="Trebuchet MS" w:cs="Arial"/>
          <w:bCs/>
          <w:sz w:val="22"/>
          <w:szCs w:val="22"/>
          <w:lang w:val="lt-LT"/>
        </w:rPr>
        <w:t>. Pateikti vertikalių atstumų tarp laido</w:t>
      </w:r>
      <w:r w:rsidR="004C717A">
        <w:rPr>
          <w:rFonts w:ascii="Trebuchet MS" w:hAnsi="Trebuchet MS" w:cs="Arial"/>
          <w:bCs/>
          <w:sz w:val="22"/>
          <w:szCs w:val="22"/>
          <w:lang w:val="lt-LT"/>
        </w:rPr>
        <w:t>, ŽT ir(ar)</w:t>
      </w:r>
      <w:r w:rsidRPr="00637AA9">
        <w:rPr>
          <w:rFonts w:ascii="Trebuchet MS" w:hAnsi="Trebuchet MS" w:cs="Arial"/>
          <w:bCs/>
          <w:sz w:val="22"/>
          <w:szCs w:val="22"/>
          <w:lang w:val="lt-LT"/>
        </w:rPr>
        <w:t xml:space="preserve"> ŽTŠK kiekvienam OL </w:t>
      </w:r>
      <w:proofErr w:type="spellStart"/>
      <w:r w:rsidRPr="00637AA9">
        <w:rPr>
          <w:rFonts w:ascii="Trebuchet MS" w:hAnsi="Trebuchet MS" w:cs="Arial"/>
          <w:bCs/>
          <w:sz w:val="22"/>
          <w:szCs w:val="22"/>
          <w:lang w:val="lt-LT"/>
        </w:rPr>
        <w:t>tarpatramyje</w:t>
      </w:r>
      <w:proofErr w:type="spellEnd"/>
      <w:r w:rsidRPr="00637AA9">
        <w:rPr>
          <w:rFonts w:ascii="Trebuchet MS" w:hAnsi="Trebuchet MS" w:cs="Arial"/>
          <w:bCs/>
          <w:sz w:val="22"/>
          <w:szCs w:val="22"/>
          <w:lang w:val="lt-LT"/>
        </w:rPr>
        <w:t xml:space="preserve"> skaičiavimų suvestinę lentelę, nurodant </w:t>
      </w:r>
      <w:proofErr w:type="spellStart"/>
      <w:r w:rsidRPr="00637AA9">
        <w:rPr>
          <w:rFonts w:ascii="Trebuchet MS" w:hAnsi="Trebuchet MS" w:cs="Arial"/>
          <w:bCs/>
          <w:sz w:val="22"/>
          <w:szCs w:val="22"/>
          <w:lang w:val="lt-LT"/>
        </w:rPr>
        <w:t>tarpatramio</w:t>
      </w:r>
      <w:proofErr w:type="spellEnd"/>
      <w:r w:rsidRPr="00637AA9">
        <w:rPr>
          <w:rFonts w:ascii="Trebuchet MS" w:hAnsi="Trebuchet MS" w:cs="Arial"/>
          <w:bCs/>
          <w:sz w:val="22"/>
          <w:szCs w:val="22"/>
          <w:lang w:val="lt-LT"/>
        </w:rPr>
        <w:t xml:space="preserve"> ilgį, normatyvines ir apskaičiuotas atstumų reikšmes.</w:t>
      </w:r>
    </w:p>
    <w:p w14:paraId="468A7EDB" w14:textId="21AA3E80"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7.1</w:t>
      </w:r>
      <w:r w:rsidR="00417354">
        <w:rPr>
          <w:rFonts w:ascii="Trebuchet MS" w:hAnsi="Trebuchet MS" w:cs="Arial"/>
          <w:sz w:val="22"/>
          <w:szCs w:val="22"/>
          <w:lang w:val="lt-LT"/>
        </w:rPr>
        <w:t>4</w:t>
      </w:r>
      <w:r w:rsidRPr="00637AA9">
        <w:rPr>
          <w:rFonts w:ascii="Trebuchet MS" w:hAnsi="Trebuchet MS" w:cs="Arial"/>
          <w:bCs/>
          <w:sz w:val="22"/>
          <w:szCs w:val="22"/>
          <w:lang w:val="lt-LT"/>
        </w:rPr>
        <w:t xml:space="preserve">. </w:t>
      </w:r>
      <w:r w:rsidRPr="00417354">
        <w:rPr>
          <w:rFonts w:ascii="Trebuchet MS" w:hAnsi="Trebuchet MS" w:cs="Calibri"/>
          <w:color w:val="000000"/>
          <w:sz w:val="22"/>
          <w:szCs w:val="22"/>
          <w:lang w:val="lt-LT"/>
        </w:rPr>
        <w:t xml:space="preserve">Pateikti </w:t>
      </w:r>
      <w:r w:rsidR="00417354">
        <w:rPr>
          <w:rFonts w:ascii="Trebuchet MS" w:hAnsi="Trebuchet MS" w:cs="Calibri"/>
          <w:color w:val="000000"/>
          <w:sz w:val="22"/>
          <w:szCs w:val="22"/>
          <w:lang w:val="lt-LT"/>
        </w:rPr>
        <w:t>pertvarkomų</w:t>
      </w:r>
      <w:r>
        <w:rPr>
          <w:rFonts w:ascii="Trebuchet MS" w:hAnsi="Trebuchet MS" w:cs="Calibri"/>
          <w:color w:val="000000"/>
          <w:sz w:val="22"/>
          <w:szCs w:val="22"/>
          <w:lang w:val="lt-LT"/>
        </w:rPr>
        <w:t xml:space="preserve"> OL</w:t>
      </w:r>
      <w:r w:rsidRPr="00417354">
        <w:rPr>
          <w:rFonts w:ascii="Trebuchet MS" w:hAnsi="Trebuchet MS" w:cs="Calibri"/>
          <w:color w:val="000000"/>
          <w:sz w:val="22"/>
          <w:szCs w:val="22"/>
          <w:lang w:val="lt-LT"/>
        </w:rPr>
        <w:t xml:space="preserve"> </w:t>
      </w:r>
      <w:r w:rsidR="004C717A" w:rsidRPr="00417354">
        <w:rPr>
          <w:rFonts w:ascii="Trebuchet MS" w:hAnsi="Trebuchet MS" w:cs="Calibri"/>
          <w:color w:val="000000"/>
          <w:sz w:val="22"/>
          <w:szCs w:val="22"/>
          <w:lang w:val="lt-LT"/>
        </w:rPr>
        <w:t xml:space="preserve">inkarinių </w:t>
      </w:r>
      <w:proofErr w:type="spellStart"/>
      <w:r w:rsidR="004C717A" w:rsidRPr="00417354">
        <w:rPr>
          <w:rFonts w:ascii="Trebuchet MS" w:hAnsi="Trebuchet MS" w:cs="Calibri"/>
          <w:color w:val="000000"/>
          <w:sz w:val="22"/>
          <w:szCs w:val="22"/>
          <w:lang w:val="lt-LT"/>
        </w:rPr>
        <w:t>tarpatramių</w:t>
      </w:r>
      <w:proofErr w:type="spellEnd"/>
      <w:r w:rsidR="004C717A" w:rsidRPr="00417354">
        <w:rPr>
          <w:rFonts w:ascii="Trebuchet MS" w:hAnsi="Trebuchet MS" w:cs="Calibri"/>
          <w:color w:val="000000"/>
          <w:sz w:val="22"/>
          <w:szCs w:val="22"/>
          <w:lang w:val="lt-LT"/>
        </w:rPr>
        <w:t xml:space="preserve"> </w:t>
      </w:r>
      <w:r w:rsidR="005431DA">
        <w:rPr>
          <w:rFonts w:ascii="Trebuchet MS" w:hAnsi="Trebuchet MS" w:cs="Calibri"/>
          <w:color w:val="000000"/>
          <w:sz w:val="22"/>
          <w:szCs w:val="22"/>
          <w:lang w:val="lt-LT"/>
        </w:rPr>
        <w:t xml:space="preserve">ir įrengiamo ŽTŠK ruožo </w:t>
      </w:r>
      <w:r w:rsidRPr="00417354">
        <w:rPr>
          <w:rFonts w:ascii="Trebuchet MS" w:hAnsi="Trebuchet MS" w:cs="Calibri"/>
          <w:color w:val="000000"/>
          <w:sz w:val="22"/>
          <w:szCs w:val="22"/>
          <w:lang w:val="lt-LT"/>
        </w:rPr>
        <w:t>išilginius profilius</w:t>
      </w:r>
      <w:r w:rsidR="004C717A" w:rsidRPr="00417354">
        <w:rPr>
          <w:rFonts w:ascii="Trebuchet MS" w:hAnsi="Trebuchet MS" w:cs="Calibri"/>
          <w:color w:val="000000"/>
          <w:sz w:val="22"/>
          <w:szCs w:val="22"/>
          <w:lang w:val="lt-LT"/>
        </w:rPr>
        <w:t>. Profiliuose</w:t>
      </w:r>
      <w:r w:rsidRPr="00417354">
        <w:rPr>
          <w:rFonts w:ascii="Trebuchet MS" w:hAnsi="Trebuchet MS" w:cs="Calibri"/>
          <w:color w:val="000000"/>
          <w:sz w:val="22"/>
          <w:szCs w:val="22"/>
          <w:lang w:val="lt-LT"/>
        </w:rPr>
        <w:t xml:space="preserve"> turi būti pateikti</w:t>
      </w:r>
      <w:r w:rsidR="004C717A" w:rsidRPr="00417354">
        <w:rPr>
          <w:rFonts w:ascii="Trebuchet MS" w:hAnsi="Trebuchet MS" w:cs="Calibri"/>
          <w:color w:val="000000"/>
          <w:sz w:val="22"/>
          <w:szCs w:val="22"/>
          <w:lang w:val="lt-LT"/>
        </w:rPr>
        <w:t xml:space="preserve">, tačiau neapsiribojant, ŽT, ŽTŠK ir </w:t>
      </w:r>
      <w:r w:rsidRPr="00417354">
        <w:rPr>
          <w:rFonts w:ascii="Trebuchet MS" w:hAnsi="Trebuchet MS" w:cs="Calibri"/>
          <w:color w:val="000000"/>
          <w:sz w:val="22"/>
          <w:szCs w:val="22"/>
          <w:lang w:val="lt-LT"/>
        </w:rPr>
        <w:t>laidų</w:t>
      </w:r>
      <w:r w:rsidR="004C717A" w:rsidRPr="00417354">
        <w:rPr>
          <w:rFonts w:ascii="Trebuchet MS" w:hAnsi="Trebuchet MS" w:cs="Calibri"/>
          <w:color w:val="000000"/>
          <w:sz w:val="22"/>
          <w:szCs w:val="22"/>
          <w:lang w:val="lt-LT"/>
        </w:rPr>
        <w:t xml:space="preserve"> </w:t>
      </w:r>
      <w:r w:rsidRPr="00417354">
        <w:rPr>
          <w:rFonts w:ascii="Trebuchet MS" w:hAnsi="Trebuchet MS" w:cs="Calibri"/>
          <w:color w:val="000000"/>
          <w:sz w:val="22"/>
          <w:szCs w:val="22"/>
          <w:lang w:val="lt-LT"/>
        </w:rPr>
        <w:t xml:space="preserve">įlinkiai, atstumai </w:t>
      </w:r>
      <w:r w:rsidR="004C717A" w:rsidRPr="00417354">
        <w:rPr>
          <w:rFonts w:ascii="Trebuchet MS" w:hAnsi="Trebuchet MS" w:cs="Calibri"/>
          <w:color w:val="000000"/>
          <w:sz w:val="22"/>
          <w:szCs w:val="22"/>
          <w:lang w:val="lt-LT"/>
        </w:rPr>
        <w:t xml:space="preserve">tarp laido ŽT ir(ar) ŽTŠK, atstumai </w:t>
      </w:r>
      <w:r w:rsidRPr="00417354">
        <w:rPr>
          <w:rFonts w:ascii="Trebuchet MS" w:hAnsi="Trebuchet MS" w:cs="Calibri"/>
          <w:color w:val="000000"/>
          <w:sz w:val="22"/>
          <w:szCs w:val="22"/>
          <w:lang w:val="lt-LT"/>
        </w:rPr>
        <w:t>nuo laidų iki žemės paviršiaus</w:t>
      </w:r>
      <w:r w:rsidR="004C717A" w:rsidRPr="00417354">
        <w:rPr>
          <w:rFonts w:ascii="Trebuchet MS" w:hAnsi="Trebuchet MS" w:cs="Calibri"/>
          <w:color w:val="000000"/>
          <w:sz w:val="22"/>
          <w:szCs w:val="22"/>
          <w:lang w:val="lt-LT"/>
        </w:rPr>
        <w:t xml:space="preserve"> ir esamų inžinerinių statinių</w:t>
      </w:r>
      <w:r w:rsidRPr="00417354">
        <w:rPr>
          <w:rFonts w:ascii="Trebuchet MS" w:hAnsi="Trebuchet MS" w:cs="Calibri"/>
          <w:color w:val="000000"/>
          <w:sz w:val="22"/>
          <w:szCs w:val="22"/>
          <w:lang w:val="lt-LT"/>
        </w:rPr>
        <w:t>, esant normaliam ir kritiniam (aplinkos temperatūra +35</w:t>
      </w:r>
      <w:r w:rsidRPr="00637AA9">
        <w:rPr>
          <w:rFonts w:ascii="Trebuchet MS" w:hAnsi="Trebuchet MS" w:cs="Arial"/>
          <w:bCs/>
          <w:sz w:val="22"/>
          <w:szCs w:val="22"/>
          <w:vertAlign w:val="superscript"/>
          <w:lang w:val="lt-LT"/>
        </w:rPr>
        <w:t>o</w:t>
      </w:r>
      <w:r w:rsidRPr="00637AA9">
        <w:rPr>
          <w:rFonts w:ascii="Trebuchet MS" w:hAnsi="Trebuchet MS" w:cs="Arial"/>
          <w:bCs/>
          <w:sz w:val="22"/>
          <w:szCs w:val="22"/>
          <w:lang w:val="lt-LT"/>
        </w:rPr>
        <w:t>C, laido įšilimo temperatūra +80</w:t>
      </w:r>
      <w:r w:rsidRPr="00637AA9">
        <w:rPr>
          <w:rFonts w:ascii="Trebuchet MS" w:hAnsi="Trebuchet MS" w:cs="Arial"/>
          <w:bCs/>
          <w:sz w:val="22"/>
          <w:szCs w:val="22"/>
          <w:vertAlign w:val="superscript"/>
          <w:lang w:val="lt-LT"/>
        </w:rPr>
        <w:t>o</w:t>
      </w:r>
      <w:r w:rsidRPr="00637AA9">
        <w:rPr>
          <w:rFonts w:ascii="Trebuchet MS" w:hAnsi="Trebuchet MS" w:cs="Arial"/>
          <w:bCs/>
          <w:sz w:val="22"/>
          <w:szCs w:val="22"/>
          <w:lang w:val="lt-LT"/>
        </w:rPr>
        <w:t xml:space="preserve">C, vėjo greitis </w:t>
      </w:r>
      <w:r w:rsidR="004C717A" w:rsidRPr="00417354">
        <w:rPr>
          <w:rFonts w:ascii="Trebuchet MS" w:hAnsi="Trebuchet MS" w:cs="Calibri"/>
          <w:sz w:val="22"/>
          <w:szCs w:val="22"/>
          <w:lang w:val="lt-LT"/>
        </w:rPr>
        <w:t>–</w:t>
      </w:r>
      <w:r w:rsidRPr="00637AA9">
        <w:rPr>
          <w:rFonts w:ascii="Trebuchet MS" w:hAnsi="Trebuchet MS" w:cs="Arial"/>
          <w:bCs/>
          <w:sz w:val="22"/>
          <w:szCs w:val="22"/>
          <w:lang w:val="lt-LT"/>
        </w:rPr>
        <w:t xml:space="preserve"> 0,6 m/s) OL darbo režimams.</w:t>
      </w:r>
      <w:r w:rsidR="00CE2BE0">
        <w:rPr>
          <w:rFonts w:ascii="Trebuchet MS" w:hAnsi="Trebuchet MS" w:cs="Arial"/>
          <w:bCs/>
          <w:sz w:val="22"/>
          <w:szCs w:val="22"/>
          <w:lang w:val="lt-LT"/>
        </w:rPr>
        <w:t xml:space="preserve"> </w:t>
      </w:r>
      <w:r w:rsidR="004C717A">
        <w:rPr>
          <w:rFonts w:ascii="Trebuchet MS" w:hAnsi="Trebuchet MS" w:cs="Calibri"/>
          <w:sz w:val="22"/>
          <w:szCs w:val="22"/>
          <w:lang w:val="lt-LT"/>
        </w:rPr>
        <w:t>Pertvarkomuose</w:t>
      </w:r>
      <w:r w:rsidR="004C717A" w:rsidRPr="00417354">
        <w:rPr>
          <w:rFonts w:ascii="Trebuchet MS" w:hAnsi="Trebuchet MS" w:cs="Calibri"/>
          <w:sz w:val="22"/>
          <w:szCs w:val="22"/>
          <w:lang w:val="lt-LT"/>
        </w:rPr>
        <w:t xml:space="preserve"> </w:t>
      </w:r>
      <w:r w:rsidR="004C717A">
        <w:rPr>
          <w:rFonts w:ascii="Trebuchet MS" w:hAnsi="Trebuchet MS" w:cs="Calibri"/>
          <w:sz w:val="22"/>
          <w:szCs w:val="22"/>
          <w:lang w:val="lt-LT"/>
        </w:rPr>
        <w:t>OL</w:t>
      </w:r>
      <w:r w:rsidR="004C717A" w:rsidRPr="00417354">
        <w:rPr>
          <w:rFonts w:ascii="Trebuchet MS" w:hAnsi="Trebuchet MS" w:cs="Calibri"/>
          <w:sz w:val="22"/>
          <w:szCs w:val="22"/>
          <w:lang w:val="lt-LT"/>
        </w:rPr>
        <w:t xml:space="preserve"> inkariniuose </w:t>
      </w:r>
      <w:proofErr w:type="spellStart"/>
      <w:r w:rsidR="004C717A" w:rsidRPr="00417354">
        <w:rPr>
          <w:rFonts w:ascii="Trebuchet MS" w:hAnsi="Trebuchet MS" w:cs="Calibri"/>
          <w:sz w:val="22"/>
          <w:szCs w:val="22"/>
          <w:lang w:val="lt-LT"/>
        </w:rPr>
        <w:t>tarpatramiuose</w:t>
      </w:r>
      <w:proofErr w:type="spellEnd"/>
      <w:r w:rsidR="004C717A" w:rsidRPr="00417354">
        <w:rPr>
          <w:rFonts w:ascii="Trebuchet MS" w:hAnsi="Trebuchet MS" w:cs="Calibri"/>
          <w:sz w:val="22"/>
          <w:szCs w:val="22"/>
          <w:lang w:val="lt-LT"/>
        </w:rPr>
        <w:t xml:space="preserve"> projektuojami </w:t>
      </w:r>
      <w:r w:rsidR="00CE2BE0">
        <w:rPr>
          <w:rFonts w:ascii="Trebuchet MS" w:hAnsi="Trebuchet MS" w:cs="Arial"/>
          <w:bCs/>
          <w:sz w:val="22"/>
          <w:szCs w:val="22"/>
          <w:lang w:val="lt-LT"/>
        </w:rPr>
        <w:t xml:space="preserve">atstumai nuo </w:t>
      </w:r>
      <w:r w:rsidR="004C717A" w:rsidRPr="00417354">
        <w:rPr>
          <w:rFonts w:ascii="Trebuchet MS" w:hAnsi="Trebuchet MS" w:cs="Calibri"/>
          <w:sz w:val="22"/>
          <w:szCs w:val="22"/>
          <w:lang w:val="lt-LT"/>
        </w:rPr>
        <w:t>įvairių esamos OL elementų</w:t>
      </w:r>
      <w:r w:rsidR="00CE2BE0">
        <w:rPr>
          <w:rFonts w:ascii="Trebuchet MS" w:hAnsi="Trebuchet MS" w:cs="Arial"/>
          <w:bCs/>
          <w:sz w:val="22"/>
          <w:szCs w:val="22"/>
          <w:lang w:val="lt-LT"/>
        </w:rPr>
        <w:t xml:space="preserve"> iki žemės paviršiaus </w:t>
      </w:r>
      <w:r w:rsidR="004C717A" w:rsidRPr="00417354">
        <w:rPr>
          <w:rFonts w:ascii="Trebuchet MS" w:hAnsi="Trebuchet MS" w:cs="Calibri"/>
          <w:sz w:val="22"/>
          <w:szCs w:val="22"/>
          <w:lang w:val="lt-LT"/>
        </w:rPr>
        <w:t xml:space="preserve">ir kitų inžinerinių statinių </w:t>
      </w:r>
      <w:r w:rsidR="00CE2BE0">
        <w:rPr>
          <w:rFonts w:ascii="Trebuchet MS" w:hAnsi="Trebuchet MS" w:cs="Arial"/>
          <w:bCs/>
          <w:sz w:val="22"/>
          <w:szCs w:val="22"/>
          <w:lang w:val="lt-LT"/>
        </w:rPr>
        <w:t>turi būti išlaikyti nemažesni už esamus</w:t>
      </w:r>
      <w:r w:rsidR="004C717A" w:rsidRPr="00417354">
        <w:rPr>
          <w:rFonts w:ascii="Trebuchet MS" w:hAnsi="Trebuchet MS" w:cs="Calibri"/>
          <w:sz w:val="22"/>
          <w:szCs w:val="22"/>
          <w:lang w:val="lt-LT"/>
        </w:rPr>
        <w:t xml:space="preserve"> ir nemažesni,</w:t>
      </w:r>
      <w:r w:rsidRPr="00637AA9">
        <w:rPr>
          <w:rFonts w:ascii="Trebuchet MS" w:hAnsi="Trebuchet MS" w:cs="Arial"/>
          <w:bCs/>
          <w:sz w:val="22"/>
          <w:szCs w:val="22"/>
          <w:lang w:val="lt-LT"/>
        </w:rPr>
        <w:t xml:space="preserve"> nei </w:t>
      </w:r>
      <w:r w:rsidR="004C717A" w:rsidRPr="00417354">
        <w:rPr>
          <w:rFonts w:ascii="Trebuchet MS" w:hAnsi="Trebuchet MS" w:cs="Calibri"/>
          <w:sz w:val="22"/>
          <w:szCs w:val="22"/>
          <w:lang w:val="lt-LT"/>
        </w:rPr>
        <w:t>nurodyta</w:t>
      </w:r>
      <w:r w:rsidRPr="00637AA9">
        <w:rPr>
          <w:rFonts w:ascii="Trebuchet MS" w:hAnsi="Trebuchet MS" w:cs="Arial"/>
          <w:bCs/>
          <w:sz w:val="22"/>
          <w:szCs w:val="22"/>
          <w:lang w:val="lt-LT"/>
        </w:rPr>
        <w:t xml:space="preserve"> Elektros linijų </w:t>
      </w:r>
      <w:r w:rsidR="004C717A" w:rsidRPr="00417354">
        <w:rPr>
          <w:rFonts w:ascii="Trebuchet MS" w:hAnsi="Trebuchet MS" w:cs="Calibri"/>
          <w:sz w:val="22"/>
          <w:szCs w:val="22"/>
          <w:lang w:val="lt-LT"/>
        </w:rPr>
        <w:t xml:space="preserve">ir </w:t>
      </w:r>
      <w:r w:rsidRPr="00637AA9">
        <w:rPr>
          <w:rFonts w:ascii="Trebuchet MS" w:hAnsi="Trebuchet MS" w:cs="Arial"/>
          <w:bCs/>
          <w:sz w:val="22"/>
          <w:szCs w:val="22"/>
          <w:lang w:val="lt-LT"/>
        </w:rPr>
        <w:t xml:space="preserve">instaliacijos įrengimo taisyklėse (toliau </w:t>
      </w:r>
      <w:r w:rsidR="004C717A" w:rsidRPr="00417354">
        <w:rPr>
          <w:rFonts w:ascii="Trebuchet MS" w:hAnsi="Trebuchet MS" w:cs="Calibri"/>
          <w:sz w:val="22"/>
          <w:szCs w:val="22"/>
          <w:lang w:val="lt-LT"/>
        </w:rPr>
        <w:t>– ELIĮT).</w:t>
      </w:r>
      <w:r w:rsidR="004C717A" w:rsidRPr="00717DF4">
        <w:rPr>
          <w:rFonts w:ascii="Trebuchet MS" w:hAnsi="Trebuchet MS" w:cs="Calibri"/>
          <w:sz w:val="22"/>
          <w:szCs w:val="22"/>
          <w:lang w:val="lt-LT"/>
        </w:rPr>
        <w:t xml:space="preserve"> Išilginio profilio kiekviename </w:t>
      </w:r>
      <w:proofErr w:type="spellStart"/>
      <w:r w:rsidR="004C717A" w:rsidRPr="00717DF4">
        <w:rPr>
          <w:rFonts w:ascii="Trebuchet MS" w:hAnsi="Trebuchet MS" w:cs="Calibri"/>
          <w:sz w:val="22"/>
          <w:szCs w:val="22"/>
          <w:lang w:val="lt-LT"/>
        </w:rPr>
        <w:t>tarpatramyje</w:t>
      </w:r>
      <w:proofErr w:type="spellEnd"/>
      <w:r w:rsidR="004C717A" w:rsidRPr="00717DF4">
        <w:rPr>
          <w:rFonts w:ascii="Trebuchet MS" w:hAnsi="Trebuchet MS" w:cs="Calibri"/>
          <w:sz w:val="22"/>
          <w:szCs w:val="22"/>
          <w:lang w:val="lt-LT"/>
        </w:rPr>
        <w:t xml:space="preserve"> turi būti nurodyta apatinio oro linijos laido įlinkio skaitinė reikšmė, esant šioms aplinkos sąlygoms: a) aplinkos temperatūra +35</w:t>
      </w:r>
      <w:r w:rsidR="004C717A" w:rsidRPr="00717DF4">
        <w:rPr>
          <w:rFonts w:ascii="Trebuchet MS" w:hAnsi="Trebuchet MS" w:cs="Calibri"/>
          <w:sz w:val="22"/>
          <w:szCs w:val="22"/>
          <w:vertAlign w:val="superscript"/>
          <w:lang w:val="lt-LT"/>
        </w:rPr>
        <w:t>o</w:t>
      </w:r>
      <w:r w:rsidR="004C717A" w:rsidRPr="00717DF4">
        <w:rPr>
          <w:rFonts w:ascii="Trebuchet MS" w:hAnsi="Trebuchet MS" w:cs="Calibri"/>
          <w:sz w:val="22"/>
          <w:szCs w:val="22"/>
          <w:lang w:val="lt-LT"/>
        </w:rPr>
        <w:t>C, vėjo greitis – 0,6 m/s; b) aplinkos temperatūra -5</w:t>
      </w:r>
      <w:r w:rsidR="004C717A" w:rsidRPr="00717DF4">
        <w:rPr>
          <w:rFonts w:ascii="Trebuchet MS" w:hAnsi="Trebuchet MS" w:cs="Calibri"/>
          <w:sz w:val="22"/>
          <w:szCs w:val="22"/>
          <w:vertAlign w:val="superscript"/>
          <w:lang w:val="lt-LT"/>
        </w:rPr>
        <w:t>o</w:t>
      </w:r>
      <w:r w:rsidR="004C717A" w:rsidRPr="00717DF4">
        <w:rPr>
          <w:rFonts w:ascii="Trebuchet MS" w:hAnsi="Trebuchet MS" w:cs="Calibri"/>
          <w:sz w:val="22"/>
          <w:szCs w:val="22"/>
          <w:lang w:val="lt-LT"/>
        </w:rPr>
        <w:t>C, apšalo storis ir vėjo greitis parenkami vadovaujantis Lietuvos Respublikos teritorijos apšalo ir vėjo rajonų žemėlapiais; c) aplinkos temperatūra  -35</w:t>
      </w:r>
      <w:r w:rsidR="004C717A" w:rsidRPr="00717DF4">
        <w:rPr>
          <w:rFonts w:ascii="Trebuchet MS" w:hAnsi="Trebuchet MS" w:cs="Calibri"/>
          <w:sz w:val="22"/>
          <w:szCs w:val="22"/>
          <w:vertAlign w:val="superscript"/>
          <w:lang w:val="lt-LT"/>
        </w:rPr>
        <w:t>o</w:t>
      </w:r>
      <w:r w:rsidR="004C717A" w:rsidRPr="00717DF4">
        <w:rPr>
          <w:rFonts w:ascii="Trebuchet MS" w:hAnsi="Trebuchet MS" w:cs="Calibri"/>
          <w:sz w:val="22"/>
          <w:szCs w:val="22"/>
          <w:lang w:val="lt-LT"/>
        </w:rPr>
        <w:t>C be apšalo ir vėjo; d) aplinkos temperatūra +35</w:t>
      </w:r>
      <w:r w:rsidR="004C717A" w:rsidRPr="00717DF4">
        <w:rPr>
          <w:rFonts w:ascii="Trebuchet MS" w:hAnsi="Trebuchet MS" w:cs="Calibri"/>
          <w:sz w:val="22"/>
          <w:szCs w:val="22"/>
          <w:vertAlign w:val="superscript"/>
          <w:lang w:val="lt-LT"/>
        </w:rPr>
        <w:t>o</w:t>
      </w:r>
      <w:r w:rsidR="004C717A" w:rsidRPr="00717DF4">
        <w:rPr>
          <w:rFonts w:ascii="Trebuchet MS" w:hAnsi="Trebuchet MS" w:cs="Calibri"/>
          <w:sz w:val="22"/>
          <w:szCs w:val="22"/>
          <w:lang w:val="lt-LT"/>
        </w:rPr>
        <w:t>C, laido įšilimo temperatūra +80</w:t>
      </w:r>
      <w:r w:rsidR="004C717A" w:rsidRPr="00717DF4">
        <w:rPr>
          <w:rFonts w:ascii="Trebuchet MS" w:hAnsi="Trebuchet MS" w:cs="Calibri"/>
          <w:sz w:val="22"/>
          <w:szCs w:val="22"/>
          <w:vertAlign w:val="superscript"/>
          <w:lang w:val="lt-LT"/>
        </w:rPr>
        <w:t>o</w:t>
      </w:r>
      <w:r w:rsidR="004C717A" w:rsidRPr="00717DF4">
        <w:rPr>
          <w:rFonts w:ascii="Trebuchet MS" w:hAnsi="Trebuchet MS" w:cs="Calibri"/>
          <w:sz w:val="22"/>
          <w:szCs w:val="22"/>
          <w:lang w:val="lt-LT"/>
        </w:rPr>
        <w:t>C, vėjo greitis – 0,6 m/s). Išilginius profilius pateikti .pdf ir .</w:t>
      </w:r>
      <w:proofErr w:type="spellStart"/>
      <w:r w:rsidR="004C717A" w:rsidRPr="00717DF4">
        <w:rPr>
          <w:rFonts w:ascii="Trebuchet MS" w:hAnsi="Trebuchet MS" w:cs="Calibri"/>
          <w:sz w:val="22"/>
          <w:szCs w:val="22"/>
          <w:lang w:val="lt-LT"/>
        </w:rPr>
        <w:t>dwg</w:t>
      </w:r>
      <w:proofErr w:type="spellEnd"/>
      <w:r w:rsidR="004C717A" w:rsidRPr="00717DF4">
        <w:rPr>
          <w:rFonts w:ascii="Trebuchet MS" w:hAnsi="Trebuchet MS" w:cs="Calibri"/>
          <w:sz w:val="22"/>
          <w:szCs w:val="22"/>
          <w:lang w:val="lt-LT"/>
        </w:rPr>
        <w:t xml:space="preserve"> formatais.</w:t>
      </w:r>
      <w:r w:rsidR="004C717A" w:rsidRPr="00637AA9" w:rsidDel="004C717A">
        <w:rPr>
          <w:rFonts w:ascii="Trebuchet MS" w:hAnsi="Trebuchet MS" w:cs="Arial"/>
          <w:bCs/>
          <w:sz w:val="22"/>
          <w:szCs w:val="22"/>
          <w:lang w:val="lt-LT"/>
        </w:rPr>
        <w:t xml:space="preserve"> </w:t>
      </w:r>
    </w:p>
    <w:p w14:paraId="1F1B7CEC" w14:textId="0E9B23CF"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7.1</w:t>
      </w:r>
      <w:r w:rsidR="00417354">
        <w:rPr>
          <w:rFonts w:ascii="Trebuchet MS" w:hAnsi="Trebuchet MS" w:cs="Arial"/>
          <w:bCs/>
          <w:sz w:val="22"/>
          <w:szCs w:val="22"/>
          <w:lang w:val="lt-LT"/>
        </w:rPr>
        <w:t>5</w:t>
      </w:r>
      <w:r w:rsidRPr="00637AA9">
        <w:rPr>
          <w:rFonts w:ascii="Trebuchet MS" w:hAnsi="Trebuchet MS" w:cs="Arial"/>
          <w:bCs/>
          <w:sz w:val="22"/>
          <w:szCs w:val="22"/>
          <w:lang w:val="lt-LT"/>
        </w:rPr>
        <w:t xml:space="preserve">. Pateikti </w:t>
      </w:r>
      <w:r w:rsidR="00CE2BE0">
        <w:rPr>
          <w:rFonts w:ascii="Trebuchet MS" w:hAnsi="Trebuchet MS" w:cs="Arial"/>
          <w:bCs/>
          <w:sz w:val="22"/>
          <w:szCs w:val="22"/>
          <w:lang w:val="lt-LT"/>
        </w:rPr>
        <w:t xml:space="preserve">pertvarkomų </w:t>
      </w:r>
      <w:r w:rsidRPr="00637AA9">
        <w:rPr>
          <w:rFonts w:ascii="Trebuchet MS" w:hAnsi="Trebuchet MS" w:cs="Arial"/>
          <w:bCs/>
          <w:sz w:val="22"/>
          <w:szCs w:val="22"/>
          <w:lang w:val="lt-LT"/>
        </w:rPr>
        <w:t xml:space="preserve">OL </w:t>
      </w:r>
      <w:r w:rsidR="004C717A">
        <w:rPr>
          <w:rFonts w:ascii="Trebuchet MS" w:hAnsi="Trebuchet MS" w:cs="Arial"/>
          <w:bCs/>
          <w:sz w:val="22"/>
          <w:szCs w:val="22"/>
          <w:lang w:val="lt-LT"/>
        </w:rPr>
        <w:t xml:space="preserve">inkarinių </w:t>
      </w:r>
      <w:proofErr w:type="spellStart"/>
      <w:r w:rsidR="004C717A">
        <w:rPr>
          <w:rFonts w:ascii="Trebuchet MS" w:hAnsi="Trebuchet MS" w:cs="Arial"/>
          <w:bCs/>
          <w:sz w:val="22"/>
          <w:szCs w:val="22"/>
          <w:lang w:val="lt-LT"/>
        </w:rPr>
        <w:t>tarpatramių</w:t>
      </w:r>
      <w:proofErr w:type="spellEnd"/>
      <w:r w:rsidRPr="00637AA9">
        <w:rPr>
          <w:rFonts w:ascii="Trebuchet MS" w:hAnsi="Trebuchet MS" w:cs="Arial"/>
          <w:bCs/>
          <w:sz w:val="22"/>
          <w:szCs w:val="22"/>
          <w:lang w:val="lt-LT"/>
        </w:rPr>
        <w:t xml:space="preserve"> trasų planus. Planuose turi būti galima identifikuoti </w:t>
      </w:r>
      <w:r w:rsidR="004C717A">
        <w:rPr>
          <w:rFonts w:ascii="Trebuchet MS" w:hAnsi="Trebuchet MS" w:cs="Arial"/>
          <w:bCs/>
          <w:sz w:val="22"/>
          <w:szCs w:val="22"/>
          <w:lang w:val="lt-LT"/>
        </w:rPr>
        <w:t xml:space="preserve">esamų ir </w:t>
      </w:r>
      <w:r w:rsidRPr="00637AA9">
        <w:rPr>
          <w:rFonts w:ascii="Trebuchet MS" w:hAnsi="Trebuchet MS" w:cs="Arial"/>
          <w:bCs/>
          <w:sz w:val="22"/>
          <w:szCs w:val="22"/>
          <w:lang w:val="lt-LT"/>
        </w:rPr>
        <w:t>projektuojamų OL kraštinių laidų padėtį horizontalioje projekcijoje.</w:t>
      </w:r>
      <w:r w:rsidR="004C717A">
        <w:rPr>
          <w:rFonts w:ascii="Trebuchet MS" w:hAnsi="Trebuchet MS" w:cs="Arial"/>
          <w:bCs/>
          <w:sz w:val="22"/>
          <w:szCs w:val="22"/>
          <w:lang w:val="lt-LT"/>
        </w:rPr>
        <w:t xml:space="preserve"> Planus pateikti .pdf ir .</w:t>
      </w:r>
      <w:proofErr w:type="spellStart"/>
      <w:r w:rsidR="004C717A">
        <w:rPr>
          <w:rFonts w:ascii="Trebuchet MS" w:hAnsi="Trebuchet MS" w:cs="Arial"/>
          <w:bCs/>
          <w:sz w:val="22"/>
          <w:szCs w:val="22"/>
          <w:lang w:val="lt-LT"/>
        </w:rPr>
        <w:t>dwg</w:t>
      </w:r>
      <w:proofErr w:type="spellEnd"/>
      <w:r w:rsidR="004C717A">
        <w:rPr>
          <w:rFonts w:ascii="Trebuchet MS" w:hAnsi="Trebuchet MS" w:cs="Arial"/>
          <w:bCs/>
          <w:sz w:val="22"/>
          <w:szCs w:val="22"/>
          <w:lang w:val="lt-LT"/>
        </w:rPr>
        <w:t xml:space="preserve"> formatuose.</w:t>
      </w:r>
    </w:p>
    <w:p w14:paraId="287CC5FD" w14:textId="140F7C42"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7.1</w:t>
      </w:r>
      <w:r w:rsidR="00417354">
        <w:rPr>
          <w:rFonts w:ascii="Trebuchet MS" w:hAnsi="Trebuchet MS" w:cs="Arial"/>
          <w:sz w:val="22"/>
          <w:szCs w:val="22"/>
          <w:lang w:val="lt-LT"/>
        </w:rPr>
        <w:t>6</w:t>
      </w:r>
      <w:r w:rsidRPr="00637AA9">
        <w:rPr>
          <w:rFonts w:ascii="Trebuchet MS" w:hAnsi="Trebuchet MS" w:cs="Arial"/>
          <w:bCs/>
          <w:sz w:val="22"/>
          <w:szCs w:val="22"/>
          <w:lang w:val="lt-LT"/>
        </w:rPr>
        <w:t>. Sąnaudų žiniaraštyje numatyti laidų</w:t>
      </w:r>
      <w:r w:rsidR="004C717A">
        <w:rPr>
          <w:rFonts w:ascii="Trebuchet MS" w:hAnsi="Trebuchet MS" w:cs="Arial"/>
          <w:bCs/>
          <w:sz w:val="22"/>
          <w:szCs w:val="22"/>
          <w:lang w:val="lt-LT"/>
        </w:rPr>
        <w:t>, ŽT</w:t>
      </w:r>
      <w:r w:rsidRPr="00637AA9">
        <w:rPr>
          <w:rFonts w:ascii="Trebuchet MS" w:hAnsi="Trebuchet MS" w:cs="Arial"/>
          <w:bCs/>
          <w:sz w:val="22"/>
          <w:szCs w:val="22"/>
          <w:lang w:val="lt-LT"/>
        </w:rPr>
        <w:t xml:space="preserve"> ir ŽTŠK faktinių tempimo jėgų fiksavimo ir mažiausių atstumų nuo apatinių OL laidų iki žemės paviršiaus, bei sankirtų su kita inžinerine infrastruktūra vietose,  matavimų ir rezultatų protokolų pateikimo </w:t>
      </w:r>
      <w:r w:rsidR="004C717A">
        <w:rPr>
          <w:rFonts w:ascii="Trebuchet MS" w:hAnsi="Trebuchet MS" w:cs="Arial"/>
          <w:bCs/>
          <w:sz w:val="22"/>
          <w:szCs w:val="22"/>
          <w:lang w:val="lt-LT"/>
        </w:rPr>
        <w:t xml:space="preserve">PSO </w:t>
      </w:r>
      <w:r w:rsidRPr="00637AA9">
        <w:rPr>
          <w:rFonts w:ascii="Trebuchet MS" w:hAnsi="Trebuchet MS" w:cs="Arial"/>
          <w:bCs/>
          <w:sz w:val="22"/>
          <w:szCs w:val="22"/>
          <w:lang w:val="lt-LT"/>
        </w:rPr>
        <w:t>darbus;</w:t>
      </w:r>
    </w:p>
    <w:p w14:paraId="349ACC92" w14:textId="5875EA8F"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7.1</w:t>
      </w:r>
      <w:r w:rsidR="00417354">
        <w:rPr>
          <w:rFonts w:ascii="Trebuchet MS" w:hAnsi="Trebuchet MS" w:cs="Arial"/>
          <w:sz w:val="22"/>
          <w:szCs w:val="22"/>
          <w:lang w:val="lt-LT"/>
        </w:rPr>
        <w:t>7</w:t>
      </w:r>
      <w:r w:rsidRPr="00637AA9">
        <w:rPr>
          <w:rFonts w:ascii="Trebuchet MS" w:hAnsi="Trebuchet MS" w:cs="Arial"/>
          <w:bCs/>
          <w:sz w:val="22"/>
          <w:szCs w:val="22"/>
          <w:lang w:val="lt-LT"/>
        </w:rPr>
        <w:t xml:space="preserve">. </w:t>
      </w:r>
      <w:r w:rsidR="00417354">
        <w:rPr>
          <w:rFonts w:ascii="Trebuchet MS" w:hAnsi="Trebuchet MS" w:cs="Arial"/>
          <w:bCs/>
          <w:sz w:val="22"/>
          <w:szCs w:val="22"/>
          <w:lang w:val="lt-LT"/>
        </w:rPr>
        <w:t>Suprojektuoti distancinius spyrius-vibracijos slopintuvus ir</w:t>
      </w:r>
      <w:r w:rsidRPr="00637AA9">
        <w:rPr>
          <w:rFonts w:ascii="Trebuchet MS" w:hAnsi="Trebuchet MS" w:cs="Arial"/>
          <w:bCs/>
          <w:sz w:val="22"/>
          <w:szCs w:val="22"/>
          <w:lang w:val="lt-LT"/>
        </w:rPr>
        <w:t xml:space="preserve"> papildom</w:t>
      </w:r>
      <w:r w:rsidR="00417354">
        <w:rPr>
          <w:rFonts w:ascii="Trebuchet MS" w:hAnsi="Trebuchet MS" w:cs="Arial"/>
          <w:bCs/>
          <w:sz w:val="22"/>
          <w:szCs w:val="22"/>
          <w:lang w:val="lt-LT"/>
        </w:rPr>
        <w:t>u</w:t>
      </w:r>
      <w:r w:rsidR="004C717A">
        <w:rPr>
          <w:rFonts w:ascii="Trebuchet MS" w:hAnsi="Trebuchet MS" w:cs="Arial"/>
          <w:bCs/>
          <w:sz w:val="22"/>
          <w:szCs w:val="22"/>
          <w:lang w:val="lt-LT"/>
        </w:rPr>
        <w:t xml:space="preserve">s </w:t>
      </w:r>
      <w:proofErr w:type="spellStart"/>
      <w:r w:rsidR="004C717A">
        <w:rPr>
          <w:rFonts w:ascii="Trebuchet MS" w:hAnsi="Trebuchet MS" w:cs="Arial"/>
          <w:bCs/>
          <w:sz w:val="22"/>
          <w:szCs w:val="22"/>
          <w:lang w:val="lt-LT"/>
        </w:rPr>
        <w:t>Stokbridžo</w:t>
      </w:r>
      <w:proofErr w:type="spellEnd"/>
      <w:r w:rsidR="004C717A">
        <w:rPr>
          <w:rFonts w:ascii="Trebuchet MS" w:hAnsi="Trebuchet MS" w:cs="Arial"/>
          <w:bCs/>
          <w:sz w:val="22"/>
          <w:szCs w:val="22"/>
          <w:lang w:val="lt-LT"/>
        </w:rPr>
        <w:t xml:space="preserve"> tipo</w:t>
      </w:r>
      <w:r w:rsidRPr="00637AA9">
        <w:rPr>
          <w:rFonts w:ascii="Trebuchet MS" w:hAnsi="Trebuchet MS" w:cs="Arial"/>
          <w:bCs/>
          <w:sz w:val="22"/>
          <w:szCs w:val="22"/>
          <w:lang w:val="lt-LT"/>
        </w:rPr>
        <w:t xml:space="preserve"> vibracijos slopintuv</w:t>
      </w:r>
      <w:r w:rsidR="004C717A">
        <w:rPr>
          <w:rFonts w:ascii="Trebuchet MS" w:hAnsi="Trebuchet MS" w:cs="Arial"/>
          <w:bCs/>
          <w:sz w:val="22"/>
          <w:szCs w:val="22"/>
          <w:lang w:val="lt-LT"/>
        </w:rPr>
        <w:t>us</w:t>
      </w:r>
      <w:r w:rsidRPr="00637AA9">
        <w:rPr>
          <w:rFonts w:ascii="Trebuchet MS" w:hAnsi="Trebuchet MS" w:cs="Arial"/>
          <w:bCs/>
          <w:sz w:val="22"/>
          <w:szCs w:val="22"/>
          <w:lang w:val="lt-LT"/>
        </w:rPr>
        <w:t xml:space="preserve"> laidų tvirtinimo vietose.</w:t>
      </w:r>
      <w:r w:rsidR="004C717A">
        <w:rPr>
          <w:rFonts w:ascii="Trebuchet MS" w:hAnsi="Trebuchet MS" w:cs="Arial"/>
          <w:bCs/>
          <w:sz w:val="22"/>
          <w:szCs w:val="22"/>
          <w:lang w:val="lt-LT"/>
        </w:rPr>
        <w:t xml:space="preserve"> </w:t>
      </w:r>
      <w:r w:rsidR="00417354" w:rsidRPr="00637AA9">
        <w:rPr>
          <w:rFonts w:ascii="Trebuchet MS" w:hAnsi="Trebuchet MS" w:cs="Arial"/>
          <w:bCs/>
          <w:sz w:val="22"/>
          <w:szCs w:val="22"/>
          <w:lang w:val="lt-LT"/>
        </w:rPr>
        <w:t xml:space="preserve">Pateikti </w:t>
      </w:r>
      <w:r w:rsidR="005431DA">
        <w:rPr>
          <w:rFonts w:ascii="Trebuchet MS" w:hAnsi="Trebuchet MS" w:cs="Arial"/>
          <w:bCs/>
          <w:sz w:val="22"/>
          <w:szCs w:val="22"/>
          <w:lang w:val="lt-LT"/>
        </w:rPr>
        <w:t>distancinių spyrių-</w:t>
      </w:r>
      <w:r w:rsidR="00417354" w:rsidRPr="00637AA9">
        <w:rPr>
          <w:rFonts w:ascii="Trebuchet MS" w:hAnsi="Trebuchet MS" w:cs="Arial"/>
          <w:bCs/>
          <w:sz w:val="22"/>
          <w:szCs w:val="22"/>
          <w:lang w:val="lt-LT"/>
        </w:rPr>
        <w:t>vibracijos slopintuvų</w:t>
      </w:r>
      <w:r w:rsidR="00417354">
        <w:rPr>
          <w:rFonts w:ascii="Trebuchet MS" w:hAnsi="Trebuchet MS" w:cs="Arial"/>
          <w:bCs/>
          <w:sz w:val="22"/>
          <w:szCs w:val="22"/>
          <w:lang w:val="lt-LT"/>
        </w:rPr>
        <w:t xml:space="preserve"> ir vibracijos slopintuvų</w:t>
      </w:r>
      <w:r w:rsidR="00417354" w:rsidRPr="00637AA9">
        <w:rPr>
          <w:rFonts w:ascii="Trebuchet MS" w:hAnsi="Trebuchet MS" w:cs="Arial"/>
          <w:bCs/>
          <w:sz w:val="22"/>
          <w:szCs w:val="22"/>
          <w:lang w:val="lt-LT"/>
        </w:rPr>
        <w:t xml:space="preserve"> konkrečių įrengimo vietų parinkimo skaičiavimus ir jų rezultatus.</w:t>
      </w:r>
    </w:p>
    <w:p w14:paraId="11B202F1" w14:textId="274B875D" w:rsidR="00390497" w:rsidRPr="00637AA9" w:rsidRDefault="00390497">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lastRenderedPageBreak/>
        <w:t>7.1</w:t>
      </w:r>
      <w:r w:rsidR="00417354">
        <w:rPr>
          <w:rFonts w:ascii="Trebuchet MS" w:hAnsi="Trebuchet MS" w:cs="Arial"/>
          <w:sz w:val="22"/>
          <w:szCs w:val="22"/>
          <w:lang w:val="lt-LT"/>
        </w:rPr>
        <w:t>8</w:t>
      </w:r>
      <w:r w:rsidRPr="00637AA9">
        <w:rPr>
          <w:rFonts w:ascii="Trebuchet MS" w:hAnsi="Trebuchet MS" w:cs="Arial"/>
          <w:bCs/>
          <w:sz w:val="22"/>
          <w:szCs w:val="22"/>
          <w:lang w:val="lt-LT"/>
        </w:rPr>
        <w:t>. Pateikti izoliatorių girliandų ir linijinės armatūros elektromechaninių charakteristikų parinkimo skaičiavimus ir jų rezultatus. Pateikti izoliatorių girliandų brėžinius (</w:t>
      </w:r>
      <w:proofErr w:type="spellStart"/>
      <w:r w:rsidRPr="00637AA9">
        <w:rPr>
          <w:rFonts w:ascii="Trebuchet MS" w:hAnsi="Trebuchet MS" w:cs="Arial"/>
          <w:bCs/>
          <w:sz w:val="22"/>
          <w:szCs w:val="22"/>
          <w:lang w:val="lt-LT"/>
        </w:rPr>
        <w:t>gabaritiniai</w:t>
      </w:r>
      <w:proofErr w:type="spellEnd"/>
      <w:r w:rsidRPr="00637AA9">
        <w:rPr>
          <w:rFonts w:ascii="Trebuchet MS" w:hAnsi="Trebuchet MS" w:cs="Arial"/>
          <w:bCs/>
          <w:sz w:val="22"/>
          <w:szCs w:val="22"/>
          <w:lang w:val="lt-LT"/>
        </w:rPr>
        <w:t xml:space="preserve"> matmenys, sudėtinės dalys</w:t>
      </w:r>
      <w:r w:rsidR="00417354">
        <w:rPr>
          <w:rFonts w:ascii="Trebuchet MS" w:hAnsi="Trebuchet MS" w:cs="Arial"/>
          <w:bCs/>
          <w:sz w:val="22"/>
          <w:szCs w:val="22"/>
          <w:lang w:val="lt-LT"/>
        </w:rPr>
        <w:t>, normatyvinės sudedamųjų dalių apkrovos</w:t>
      </w:r>
      <w:r w:rsidRPr="00637AA9">
        <w:rPr>
          <w:rFonts w:ascii="Trebuchet MS" w:hAnsi="Trebuchet MS" w:cs="Arial"/>
          <w:bCs/>
          <w:sz w:val="22"/>
          <w:szCs w:val="22"/>
          <w:lang w:val="lt-LT"/>
        </w:rPr>
        <w:t>).</w:t>
      </w:r>
      <w:r w:rsidR="00417354">
        <w:rPr>
          <w:rFonts w:ascii="Trebuchet MS" w:hAnsi="Trebuchet MS" w:cs="Arial"/>
          <w:bCs/>
          <w:sz w:val="22"/>
          <w:szCs w:val="22"/>
          <w:lang w:val="lt-LT"/>
        </w:rPr>
        <w:t xml:space="preserve"> </w:t>
      </w:r>
      <w:r w:rsidR="00417354" w:rsidRPr="00717DF4">
        <w:rPr>
          <w:rFonts w:ascii="Trebuchet MS" w:hAnsi="Trebuchet MS" w:cs="Calibri"/>
          <w:color w:val="000000"/>
          <w:sz w:val="22"/>
          <w:szCs w:val="22"/>
          <w:lang w:val="lt-LT"/>
        </w:rPr>
        <w:t>Visa linijinė armatūra turi būti karštai cinkuota, jei standartiniuose techniniuose reikalavimuose nenurodyta kitaip. Tiekiama linijinė armatūra turi atitikti bei bandymai turi būti atlikti pagal IEC, LST EN ar lygiaverčių standartų reikalavimus.</w:t>
      </w:r>
    </w:p>
    <w:p w14:paraId="06EFB772" w14:textId="3E12E206" w:rsidR="00CC581C" w:rsidRPr="00637AA9" w:rsidRDefault="00390497" w:rsidP="00002B2A">
      <w:pPr>
        <w:spacing w:line="276" w:lineRule="auto"/>
        <w:ind w:firstLine="567"/>
        <w:jc w:val="both"/>
        <w:rPr>
          <w:rFonts w:ascii="Trebuchet MS" w:hAnsi="Trebuchet MS"/>
          <w:sz w:val="22"/>
          <w:szCs w:val="22"/>
          <w:lang w:val="lt-LT"/>
        </w:rPr>
      </w:pPr>
      <w:r w:rsidRPr="00637AA9">
        <w:rPr>
          <w:rFonts w:ascii="Trebuchet MS" w:hAnsi="Trebuchet MS" w:cs="Arial"/>
          <w:bCs/>
          <w:sz w:val="22"/>
          <w:szCs w:val="22"/>
          <w:lang w:val="lt-LT"/>
        </w:rPr>
        <w:t>7.</w:t>
      </w:r>
      <w:r w:rsidR="007332AE">
        <w:rPr>
          <w:rFonts w:ascii="Trebuchet MS" w:hAnsi="Trebuchet MS" w:cs="Arial"/>
          <w:bCs/>
          <w:sz w:val="22"/>
          <w:szCs w:val="22"/>
          <w:lang w:val="lt-LT"/>
        </w:rPr>
        <w:t>19</w:t>
      </w:r>
      <w:r w:rsidRPr="00637AA9">
        <w:rPr>
          <w:rFonts w:ascii="Trebuchet MS" w:hAnsi="Trebuchet MS" w:cs="Arial"/>
          <w:bCs/>
          <w:sz w:val="22"/>
          <w:szCs w:val="22"/>
          <w:lang w:val="lt-LT"/>
        </w:rPr>
        <w:t xml:space="preserve">. Suprojektuoti nuolatinių ženklų įrengimo </w:t>
      </w:r>
      <w:r w:rsidR="00417354">
        <w:rPr>
          <w:rFonts w:ascii="Trebuchet MS" w:hAnsi="Trebuchet MS" w:cs="Arial"/>
          <w:bCs/>
          <w:sz w:val="22"/>
          <w:szCs w:val="22"/>
          <w:lang w:val="lt-LT"/>
        </w:rPr>
        <w:t>galinėse</w:t>
      </w:r>
      <w:r w:rsidRPr="00637AA9">
        <w:rPr>
          <w:rFonts w:ascii="Trebuchet MS" w:hAnsi="Trebuchet MS" w:cs="Arial"/>
          <w:bCs/>
          <w:sz w:val="22"/>
          <w:szCs w:val="22"/>
          <w:lang w:val="lt-LT"/>
        </w:rPr>
        <w:t xml:space="preserve"> atramose darbus, vadovaujantis </w:t>
      </w:r>
      <w:sdt>
        <w:sdtPr>
          <w:rPr>
            <w:rFonts w:ascii="Trebuchet MS" w:hAnsi="Trebuchet MS" w:cs="Arial"/>
            <w:bCs/>
            <w:sz w:val="22"/>
            <w:szCs w:val="22"/>
            <w:highlight w:val="lightGray"/>
            <w:lang w:val="lt-LT"/>
          </w:rPr>
          <w:id w:val="1509017513"/>
          <w:citation/>
        </w:sdtPr>
        <w:sdtEndPr/>
        <w:sdtContent>
          <w:r w:rsidR="00273E76" w:rsidRPr="00637AA9">
            <w:rPr>
              <w:rFonts w:ascii="Trebuchet MS" w:hAnsi="Trebuchet MS" w:cs="Arial"/>
              <w:bCs/>
              <w:sz w:val="22"/>
              <w:szCs w:val="22"/>
              <w:highlight w:val="lightGray"/>
              <w:lang w:val="lt-LT"/>
            </w:rPr>
            <w:fldChar w:fldCharType="begin"/>
          </w:r>
          <w:r w:rsidR="00E15842" w:rsidRPr="00637AA9">
            <w:rPr>
              <w:rFonts w:ascii="Trebuchet MS" w:hAnsi="Trebuchet MS" w:cs="Arial"/>
              <w:bCs/>
              <w:sz w:val="22"/>
              <w:szCs w:val="22"/>
              <w:highlight w:val="lightGray"/>
              <w:lang w:val="lt-LT"/>
            </w:rPr>
            <w:instrText xml:space="preserve">CITATION Rei \l 1063 </w:instrText>
          </w:r>
          <w:r w:rsidR="00273E76"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(44)</w:t>
          </w:r>
          <w:r w:rsidR="00273E76" w:rsidRPr="00637AA9">
            <w:rPr>
              <w:rFonts w:ascii="Trebuchet MS" w:hAnsi="Trebuchet MS" w:cs="Arial"/>
              <w:bCs/>
              <w:sz w:val="22"/>
              <w:szCs w:val="22"/>
              <w:highlight w:val="lightGray"/>
              <w:lang w:val="lt-LT"/>
            </w:rPr>
            <w:fldChar w:fldCharType="end"/>
          </w:r>
        </w:sdtContent>
      </w:sdt>
      <w:r w:rsidRPr="00637AA9">
        <w:rPr>
          <w:rFonts w:ascii="Trebuchet MS" w:hAnsi="Trebuchet MS" w:cs="Arial"/>
          <w:bCs/>
          <w:sz w:val="22"/>
          <w:szCs w:val="22"/>
          <w:highlight w:val="lightGray"/>
          <w:lang w:val="lt-LT"/>
        </w:rPr>
        <w:t xml:space="preserve"> priede</w:t>
      </w:r>
      <w:r w:rsidRPr="00637AA9">
        <w:rPr>
          <w:rFonts w:ascii="Trebuchet MS" w:hAnsi="Trebuchet MS" w:cs="Arial"/>
          <w:bCs/>
          <w:sz w:val="22"/>
          <w:szCs w:val="22"/>
          <w:lang w:val="lt-LT"/>
        </w:rPr>
        <w:t xml:space="preserve"> pateiktais reikalavimais.  </w:t>
      </w:r>
    </w:p>
    <w:p w14:paraId="7023E8BD" w14:textId="70DDABB2" w:rsidR="00CC581C" w:rsidRPr="00637AA9" w:rsidRDefault="00CC581C" w:rsidP="00002B2A">
      <w:pPr>
        <w:spacing w:line="276" w:lineRule="auto"/>
        <w:ind w:firstLine="567"/>
        <w:jc w:val="both"/>
        <w:rPr>
          <w:rFonts w:ascii="Trebuchet MS" w:hAnsi="Trebuchet MS" w:cs="Arial"/>
          <w:sz w:val="22"/>
          <w:szCs w:val="22"/>
          <w:lang w:val="lt-LT"/>
        </w:rPr>
      </w:pPr>
      <w:r w:rsidRPr="00637AA9">
        <w:rPr>
          <w:rFonts w:ascii="Trebuchet MS" w:hAnsi="Trebuchet MS"/>
          <w:sz w:val="22"/>
          <w:szCs w:val="22"/>
          <w:lang w:val="lt-LT"/>
        </w:rPr>
        <w:t>7.</w:t>
      </w:r>
      <w:r w:rsidR="00715E23" w:rsidRPr="00637AA9">
        <w:rPr>
          <w:rFonts w:ascii="Trebuchet MS" w:hAnsi="Trebuchet MS"/>
          <w:sz w:val="22"/>
          <w:szCs w:val="22"/>
          <w:lang w:val="lt-LT"/>
        </w:rPr>
        <w:t>2</w:t>
      </w:r>
      <w:r w:rsidR="007332AE">
        <w:rPr>
          <w:rFonts w:ascii="Trebuchet MS" w:hAnsi="Trebuchet MS"/>
          <w:sz w:val="22"/>
          <w:szCs w:val="22"/>
          <w:lang w:val="lt-LT"/>
        </w:rPr>
        <w:t>0</w:t>
      </w:r>
      <w:r w:rsidRPr="00637AA9">
        <w:rPr>
          <w:rFonts w:ascii="Trebuchet MS" w:hAnsi="Trebuchet MS"/>
          <w:sz w:val="22"/>
          <w:szCs w:val="22"/>
          <w:lang w:val="lt-LT"/>
        </w:rPr>
        <w:t xml:space="preserve">. </w:t>
      </w:r>
      <w:r w:rsidR="00E908F2" w:rsidRPr="00637AA9">
        <w:rPr>
          <w:rFonts w:ascii="Trebuchet MS" w:hAnsi="Trebuchet MS" w:cs="Arial"/>
          <w:sz w:val="22"/>
          <w:szCs w:val="22"/>
          <w:lang w:val="lt-LT"/>
        </w:rPr>
        <w:t>Suprojektuoti ir parinkti OL elementus, vadovaujantis standartiniais techniniais reikalavimais pateikiamais</w:t>
      </w:r>
      <w:r w:rsidR="006D496A" w:rsidRPr="00637AA9">
        <w:rPr>
          <w:rFonts w:ascii="Trebuchet MS" w:hAnsi="Trebuchet MS" w:cs="Arial"/>
          <w:sz w:val="22"/>
          <w:szCs w:val="22"/>
          <w:lang w:val="lt-LT"/>
        </w:rPr>
        <w:t xml:space="preserve"> </w:t>
      </w:r>
      <w:sdt>
        <w:sdtPr>
          <w:rPr>
            <w:rFonts w:ascii="Trebuchet MS" w:hAnsi="Trebuchet MS" w:cs="Arial"/>
            <w:bCs/>
            <w:sz w:val="22"/>
            <w:szCs w:val="22"/>
            <w:highlight w:val="lightGray"/>
            <w:lang w:val="lt-LT"/>
          </w:rPr>
          <w:id w:val="1253547824"/>
          <w:citation/>
        </w:sdtPr>
        <w:sdtEndPr/>
        <w:sdtContent>
          <w:r w:rsidR="006D496A"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OLAliumNeizolLaidų \l 1063 </w:instrText>
          </w:r>
          <w:r w:rsidR="006D496A"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(45)</w:t>
          </w:r>
          <w:r w:rsidR="006D496A" w:rsidRPr="00637AA9">
            <w:rPr>
              <w:rFonts w:ascii="Trebuchet MS" w:hAnsi="Trebuchet MS" w:cs="Arial"/>
              <w:bCs/>
              <w:sz w:val="22"/>
              <w:szCs w:val="22"/>
              <w:highlight w:val="lightGray"/>
              <w:lang w:val="lt-LT"/>
            </w:rPr>
            <w:fldChar w:fldCharType="end"/>
          </w:r>
        </w:sdtContent>
      </w:sdt>
      <w:r w:rsidR="00E908F2"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641239727"/>
          <w:citation/>
        </w:sdtPr>
        <w:sdtEndPr/>
        <w:sdtContent>
          <w:r w:rsidR="004952B1" w:rsidRPr="00637AA9">
            <w:rPr>
              <w:rFonts w:ascii="Trebuchet MS" w:hAnsi="Trebuchet MS" w:cs="Arial"/>
              <w:bCs/>
              <w:sz w:val="22"/>
              <w:szCs w:val="22"/>
              <w:highlight w:val="lightGray"/>
              <w:lang w:val="lt-LT"/>
            </w:rPr>
            <w:fldChar w:fldCharType="begin"/>
          </w:r>
          <w:r w:rsidR="004952B1" w:rsidRPr="00637AA9">
            <w:rPr>
              <w:rFonts w:ascii="Trebuchet MS" w:hAnsi="Trebuchet MS" w:cs="Arial"/>
              <w:bCs/>
              <w:sz w:val="22"/>
              <w:szCs w:val="22"/>
              <w:highlight w:val="lightGray"/>
              <w:lang w:val="lt-LT"/>
            </w:rPr>
            <w:instrText xml:space="preserve"> CITATION OLŽaibosTrosasSuŠK \l 1063 </w:instrText>
          </w:r>
          <w:r w:rsidR="004952B1"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(46)</w:t>
          </w:r>
          <w:r w:rsidR="004952B1" w:rsidRPr="00637AA9">
            <w:rPr>
              <w:rFonts w:ascii="Trebuchet MS" w:hAnsi="Trebuchet MS" w:cs="Arial"/>
              <w:bCs/>
              <w:sz w:val="22"/>
              <w:szCs w:val="22"/>
              <w:highlight w:val="lightGray"/>
              <w:lang w:val="lt-LT"/>
            </w:rPr>
            <w:fldChar w:fldCharType="end"/>
          </w:r>
        </w:sdtContent>
      </w:sdt>
      <w:r w:rsidR="00E908F2" w:rsidRPr="00637AA9">
        <w:rPr>
          <w:rFonts w:ascii="Trebuchet MS" w:hAnsi="Trebuchet MS" w:cs="Arial"/>
          <w:bCs/>
          <w:sz w:val="22"/>
          <w:szCs w:val="22"/>
          <w:highlight w:val="lightGray"/>
          <w:lang w:val="lt-LT"/>
        </w:rPr>
        <w:t>,</w:t>
      </w:r>
      <w:r w:rsidR="008913E7"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819080063"/>
          <w:citation/>
        </w:sdtPr>
        <w:sdtEndPr/>
        <w:sdtContent>
          <w:r w:rsidR="006D496A"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OLAtramĮžemKontūrElem \l 1063 </w:instrText>
          </w:r>
          <w:r w:rsidR="006D496A"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(47)</w:t>
          </w:r>
          <w:r w:rsidR="006D496A" w:rsidRPr="00637AA9">
            <w:rPr>
              <w:rFonts w:ascii="Trebuchet MS" w:hAnsi="Trebuchet MS" w:cs="Arial"/>
              <w:bCs/>
              <w:sz w:val="22"/>
              <w:szCs w:val="22"/>
              <w:highlight w:val="lightGray"/>
              <w:lang w:val="lt-LT"/>
            </w:rPr>
            <w:fldChar w:fldCharType="end"/>
          </w:r>
        </w:sdtContent>
      </w:sdt>
      <w:r w:rsidR="00E908F2"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990916686"/>
          <w:citation/>
        </w:sdtPr>
        <w:sdtEndPr/>
        <w:sdtContent>
          <w:r w:rsidR="006E6D95"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OLŽaibosTrosasBeŠK \l 1063 </w:instrText>
          </w:r>
          <w:r w:rsidR="006E6D95"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(48)</w:t>
          </w:r>
          <w:r w:rsidR="006E6D95" w:rsidRPr="00637AA9">
            <w:rPr>
              <w:rFonts w:ascii="Trebuchet MS" w:hAnsi="Trebuchet MS" w:cs="Arial"/>
              <w:bCs/>
              <w:sz w:val="22"/>
              <w:szCs w:val="22"/>
              <w:highlight w:val="lightGray"/>
              <w:lang w:val="lt-LT"/>
            </w:rPr>
            <w:fldChar w:fldCharType="end"/>
          </w:r>
        </w:sdtContent>
      </w:sdt>
      <w:r w:rsidR="00E908F2" w:rsidRPr="00637AA9">
        <w:rPr>
          <w:rFonts w:ascii="Trebuchet MS" w:hAnsi="Trebuchet MS" w:cs="Arial"/>
          <w:bCs/>
          <w:sz w:val="22"/>
          <w:szCs w:val="22"/>
          <w:highlight w:val="lightGray"/>
          <w:lang w:val="lt-LT"/>
        </w:rPr>
        <w:t>,</w:t>
      </w:r>
      <w:r w:rsidR="006E6D95"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1922597929"/>
          <w:citation/>
        </w:sdtPr>
        <w:sdtEndPr/>
        <w:sdtContent>
          <w:r w:rsidR="006E6D95"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OLTempGnybtPeištinis \l 1063 </w:instrText>
          </w:r>
          <w:r w:rsidR="006E6D95"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(49)</w:t>
          </w:r>
          <w:r w:rsidR="006E6D95" w:rsidRPr="00637AA9">
            <w:rPr>
              <w:rFonts w:ascii="Trebuchet MS" w:hAnsi="Trebuchet MS" w:cs="Arial"/>
              <w:bCs/>
              <w:sz w:val="22"/>
              <w:szCs w:val="22"/>
              <w:highlight w:val="lightGray"/>
              <w:lang w:val="lt-LT"/>
            </w:rPr>
            <w:fldChar w:fldCharType="end"/>
          </w:r>
        </w:sdtContent>
      </w:sdt>
      <w:r w:rsidR="006E6D95"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249976710"/>
          <w:citation/>
        </w:sdtPr>
        <w:sdtEndPr/>
        <w:sdtContent>
          <w:r w:rsidR="006E6D95"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OLTempGnybtPresuojamas \l 1063 </w:instrText>
          </w:r>
          <w:r w:rsidR="006E6D95"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(50)</w:t>
          </w:r>
          <w:r w:rsidR="006E6D95" w:rsidRPr="00637AA9">
            <w:rPr>
              <w:rFonts w:ascii="Trebuchet MS" w:hAnsi="Trebuchet MS" w:cs="Arial"/>
              <w:bCs/>
              <w:sz w:val="22"/>
              <w:szCs w:val="22"/>
              <w:highlight w:val="lightGray"/>
              <w:lang w:val="lt-LT"/>
            </w:rPr>
            <w:fldChar w:fldCharType="end"/>
          </w:r>
        </w:sdtContent>
      </w:sdt>
      <w:r w:rsidR="00616CF5"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1428845357"/>
          <w:citation/>
        </w:sdtPr>
        <w:sdtEndPr/>
        <w:sdtContent>
          <w:r w:rsidR="006E6D95" w:rsidRPr="00637AA9">
            <w:rPr>
              <w:rFonts w:ascii="Trebuchet MS" w:hAnsi="Trebuchet MS" w:cs="Arial"/>
              <w:bCs/>
              <w:sz w:val="22"/>
              <w:szCs w:val="22"/>
              <w:highlight w:val="lightGray"/>
              <w:lang w:val="lt-LT"/>
            </w:rPr>
            <w:fldChar w:fldCharType="begin"/>
          </w:r>
          <w:r w:rsidR="007917BD" w:rsidRPr="00637AA9">
            <w:rPr>
              <w:rFonts w:ascii="Trebuchet MS" w:hAnsi="Trebuchet MS" w:cs="Arial"/>
              <w:bCs/>
              <w:sz w:val="22"/>
              <w:szCs w:val="22"/>
              <w:highlight w:val="lightGray"/>
              <w:lang w:val="lt-LT"/>
            </w:rPr>
            <w:instrText xml:space="preserve">CITATION OLTempGnybtVaržtin \l 1063 </w:instrText>
          </w:r>
          <w:r w:rsidR="006E6D95"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(51)</w:t>
          </w:r>
          <w:r w:rsidR="006E6D95" w:rsidRPr="00637AA9">
            <w:rPr>
              <w:rFonts w:ascii="Trebuchet MS" w:hAnsi="Trebuchet MS" w:cs="Arial"/>
              <w:bCs/>
              <w:sz w:val="22"/>
              <w:szCs w:val="22"/>
              <w:highlight w:val="lightGray"/>
              <w:lang w:val="lt-LT"/>
            </w:rPr>
            <w:fldChar w:fldCharType="end"/>
          </w:r>
        </w:sdtContent>
      </w:sdt>
      <w:r w:rsidR="00616CF5" w:rsidRPr="00637AA9">
        <w:rPr>
          <w:rFonts w:ascii="Trebuchet MS" w:hAnsi="Trebuchet MS" w:cs="Arial"/>
          <w:bCs/>
          <w:sz w:val="22"/>
          <w:szCs w:val="22"/>
          <w:highlight w:val="lightGray"/>
          <w:lang w:val="lt-LT"/>
        </w:rPr>
        <w:t>,</w:t>
      </w:r>
      <w:sdt>
        <w:sdtPr>
          <w:rPr>
            <w:rFonts w:ascii="Trebuchet MS" w:hAnsi="Trebuchet MS" w:cs="Arial"/>
            <w:bCs/>
            <w:sz w:val="22"/>
            <w:szCs w:val="22"/>
            <w:highlight w:val="lightGray"/>
            <w:lang w:val="lt-LT"/>
          </w:rPr>
          <w:id w:val="673854599"/>
          <w:citation/>
        </w:sdtPr>
        <w:sdtEndPr/>
        <w:sdtContent>
          <w:r w:rsidR="00BC7FBC" w:rsidRPr="00637AA9">
            <w:rPr>
              <w:rFonts w:ascii="Trebuchet MS" w:hAnsi="Trebuchet MS" w:cs="Arial"/>
              <w:bCs/>
              <w:sz w:val="22"/>
              <w:szCs w:val="22"/>
              <w:highlight w:val="lightGray"/>
              <w:lang w:val="lt-LT"/>
            </w:rPr>
            <w:fldChar w:fldCharType="begin"/>
          </w:r>
          <w:r w:rsidR="00BC7FBC" w:rsidRPr="00637AA9">
            <w:rPr>
              <w:rFonts w:ascii="Trebuchet MS" w:hAnsi="Trebuchet MS" w:cs="Arial"/>
              <w:bCs/>
              <w:sz w:val="22"/>
              <w:szCs w:val="22"/>
              <w:highlight w:val="lightGray"/>
              <w:lang w:val="en-US"/>
            </w:rPr>
            <w:instrText xml:space="preserve"> CITATION EL8 \l 1033 </w:instrText>
          </w:r>
          <w:r w:rsidR="00BC7FBC" w:rsidRPr="00637AA9">
            <w:rPr>
              <w:rFonts w:ascii="Trebuchet MS" w:hAnsi="Trebuchet MS" w:cs="Arial"/>
              <w:bCs/>
              <w:sz w:val="22"/>
              <w:szCs w:val="22"/>
              <w:highlight w:val="lightGray"/>
              <w:lang w:val="lt-LT"/>
            </w:rPr>
            <w:fldChar w:fldCharType="separate"/>
          </w:r>
          <w:r w:rsidR="00E21323">
            <w:rPr>
              <w:rFonts w:ascii="Trebuchet MS" w:hAnsi="Trebuchet MS" w:cs="Arial"/>
              <w:bCs/>
              <w:noProof/>
              <w:sz w:val="22"/>
              <w:szCs w:val="22"/>
              <w:highlight w:val="lightGray"/>
              <w:lang w:val="en-US"/>
            </w:rPr>
            <w:t xml:space="preserve"> </w:t>
          </w:r>
          <w:r w:rsidR="00E21323" w:rsidRPr="00E21323">
            <w:rPr>
              <w:rFonts w:ascii="Trebuchet MS" w:hAnsi="Trebuchet MS" w:cs="Arial"/>
              <w:noProof/>
              <w:sz w:val="22"/>
              <w:szCs w:val="22"/>
              <w:highlight w:val="lightGray"/>
              <w:lang w:val="en-US"/>
            </w:rPr>
            <w:t>(38)</w:t>
          </w:r>
          <w:r w:rsidR="00BC7FBC" w:rsidRPr="00637AA9">
            <w:rPr>
              <w:rFonts w:ascii="Trebuchet MS" w:hAnsi="Trebuchet MS" w:cs="Arial"/>
              <w:bCs/>
              <w:sz w:val="22"/>
              <w:szCs w:val="22"/>
              <w:highlight w:val="lightGray"/>
              <w:lang w:val="lt-LT"/>
            </w:rPr>
            <w:fldChar w:fldCharType="end"/>
          </w:r>
        </w:sdtContent>
      </w:sdt>
      <w:r w:rsidR="007656B2"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583135091"/>
          <w:citation/>
        </w:sdtPr>
        <w:sdtEndPr/>
        <w:sdtContent>
          <w:r w:rsidR="007656B2" w:rsidRPr="00637AA9">
            <w:rPr>
              <w:rFonts w:ascii="Trebuchet MS" w:hAnsi="Trebuchet MS" w:cs="Arial"/>
              <w:bCs/>
              <w:sz w:val="22"/>
              <w:szCs w:val="22"/>
              <w:highlight w:val="lightGray"/>
              <w:lang w:val="lt-LT"/>
            </w:rPr>
            <w:fldChar w:fldCharType="begin"/>
          </w:r>
          <w:r w:rsidR="0019113F" w:rsidRPr="00637AA9">
            <w:rPr>
              <w:rFonts w:ascii="Trebuchet MS" w:hAnsi="Trebuchet MS" w:cs="Arial"/>
              <w:bCs/>
              <w:sz w:val="22"/>
              <w:szCs w:val="22"/>
              <w:highlight w:val="lightGray"/>
              <w:lang w:val="lt-LT"/>
            </w:rPr>
            <w:instrText xml:space="preserve">CITATION EPL1 \l 1063 </w:instrText>
          </w:r>
          <w:r w:rsidR="007656B2"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(52)</w:t>
          </w:r>
          <w:r w:rsidR="007656B2" w:rsidRPr="00637AA9">
            <w:rPr>
              <w:rFonts w:ascii="Trebuchet MS" w:hAnsi="Trebuchet MS" w:cs="Arial"/>
              <w:bCs/>
              <w:sz w:val="22"/>
              <w:szCs w:val="22"/>
              <w:highlight w:val="lightGray"/>
              <w:lang w:val="lt-LT"/>
            </w:rPr>
            <w:fldChar w:fldCharType="end"/>
          </w:r>
        </w:sdtContent>
      </w:sdt>
      <w:r w:rsidR="00642ED3" w:rsidRPr="00637AA9">
        <w:rPr>
          <w:rFonts w:ascii="Trebuchet MS" w:hAnsi="Trebuchet MS" w:cs="Arial"/>
          <w:bCs/>
          <w:sz w:val="22"/>
          <w:szCs w:val="22"/>
          <w:highlight w:val="lightGray"/>
          <w:lang w:val="lt-LT"/>
        </w:rPr>
        <w:t>,</w:t>
      </w:r>
      <w:r w:rsidR="007656B2" w:rsidRPr="00637AA9">
        <w:rPr>
          <w:rFonts w:ascii="Trebuchet MS" w:hAnsi="Trebuchet MS" w:cs="Arial"/>
          <w:bCs/>
          <w:sz w:val="22"/>
          <w:szCs w:val="22"/>
          <w:highlight w:val="lightGray"/>
          <w:lang w:val="lt-LT"/>
        </w:rPr>
        <w:t xml:space="preserve"> </w:t>
      </w:r>
      <w:sdt>
        <w:sdtPr>
          <w:rPr>
            <w:rFonts w:ascii="Trebuchet MS" w:hAnsi="Trebuchet MS" w:cs="Arial"/>
            <w:bCs/>
            <w:sz w:val="22"/>
            <w:szCs w:val="22"/>
            <w:highlight w:val="lightGray"/>
            <w:lang w:val="lt-LT"/>
          </w:rPr>
          <w:id w:val="-1459713442"/>
          <w:citation/>
        </w:sdtPr>
        <w:sdtEndPr/>
        <w:sdtContent>
          <w:r w:rsidR="00642ED3" w:rsidRPr="00637AA9">
            <w:rPr>
              <w:rFonts w:ascii="Trebuchet MS" w:hAnsi="Trebuchet MS" w:cs="Arial"/>
              <w:bCs/>
              <w:sz w:val="22"/>
              <w:szCs w:val="22"/>
              <w:highlight w:val="lightGray"/>
              <w:lang w:val="lt-LT"/>
            </w:rPr>
            <w:fldChar w:fldCharType="begin"/>
          </w:r>
          <w:r w:rsidR="0019113F" w:rsidRPr="00637AA9">
            <w:rPr>
              <w:rFonts w:ascii="Trebuchet MS" w:hAnsi="Trebuchet MS" w:cs="Arial"/>
              <w:bCs/>
              <w:sz w:val="22"/>
              <w:szCs w:val="22"/>
              <w:highlight w:val="lightGray"/>
              <w:lang w:val="lt-LT"/>
            </w:rPr>
            <w:instrText xml:space="preserve">CITATION EPL2 \l 1063 </w:instrText>
          </w:r>
          <w:r w:rsidR="00642ED3"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(53)</w:t>
          </w:r>
          <w:r w:rsidR="00642ED3" w:rsidRPr="00637AA9">
            <w:rPr>
              <w:rFonts w:ascii="Trebuchet MS" w:hAnsi="Trebuchet MS" w:cs="Arial"/>
              <w:bCs/>
              <w:sz w:val="22"/>
              <w:szCs w:val="22"/>
              <w:highlight w:val="lightGray"/>
              <w:lang w:val="lt-LT"/>
            </w:rPr>
            <w:fldChar w:fldCharType="end"/>
          </w:r>
        </w:sdtContent>
      </w:sdt>
      <w:r w:rsidR="00642ED3" w:rsidRPr="00637AA9">
        <w:rPr>
          <w:rFonts w:ascii="Trebuchet MS" w:hAnsi="Trebuchet MS" w:cs="Arial"/>
          <w:bCs/>
          <w:sz w:val="22"/>
          <w:szCs w:val="22"/>
          <w:highlight w:val="lightGray"/>
          <w:lang w:val="lt-LT"/>
        </w:rPr>
        <w:t>,</w:t>
      </w:r>
      <w:sdt>
        <w:sdtPr>
          <w:rPr>
            <w:rFonts w:ascii="Trebuchet MS" w:hAnsi="Trebuchet MS" w:cs="Arial"/>
            <w:bCs/>
            <w:sz w:val="22"/>
            <w:szCs w:val="22"/>
            <w:highlight w:val="lightGray"/>
            <w:lang w:val="lt-LT"/>
          </w:rPr>
          <w:id w:val="-1805687407"/>
          <w:citation/>
        </w:sdtPr>
        <w:sdtEndPr/>
        <w:sdtContent>
          <w:r w:rsidR="00642ED3" w:rsidRPr="00637AA9">
            <w:rPr>
              <w:rFonts w:ascii="Trebuchet MS" w:hAnsi="Trebuchet MS" w:cs="Arial"/>
              <w:bCs/>
              <w:sz w:val="22"/>
              <w:szCs w:val="22"/>
              <w:highlight w:val="lightGray"/>
              <w:lang w:val="lt-LT"/>
            </w:rPr>
            <w:fldChar w:fldCharType="begin"/>
          </w:r>
          <w:r w:rsidR="0019113F" w:rsidRPr="00637AA9">
            <w:rPr>
              <w:rFonts w:ascii="Trebuchet MS" w:hAnsi="Trebuchet MS" w:cs="Arial"/>
              <w:bCs/>
              <w:sz w:val="22"/>
              <w:szCs w:val="22"/>
              <w:highlight w:val="lightGray"/>
              <w:lang w:val="lt-LT"/>
            </w:rPr>
            <w:instrText xml:space="preserve">CITATION EPL3 \l 1063 </w:instrText>
          </w:r>
          <w:r w:rsidR="00642ED3" w:rsidRPr="00637AA9">
            <w:rPr>
              <w:rFonts w:ascii="Trebuchet MS" w:hAnsi="Trebuchet MS" w:cs="Arial"/>
              <w:bCs/>
              <w:sz w:val="22"/>
              <w:szCs w:val="22"/>
              <w:highlight w:val="lightGray"/>
              <w:lang w:val="lt-LT"/>
            </w:rPr>
            <w:fldChar w:fldCharType="separate"/>
          </w:r>
          <w:r w:rsidR="00E21323">
            <w:rPr>
              <w:rFonts w:ascii="Trebuchet MS" w:hAnsi="Trebuchet MS" w:cs="Arial"/>
              <w:bCs/>
              <w:noProof/>
              <w:sz w:val="22"/>
              <w:szCs w:val="22"/>
              <w:highlight w:val="lightGray"/>
              <w:lang w:val="lt-LT"/>
            </w:rPr>
            <w:t xml:space="preserve"> </w:t>
          </w:r>
          <w:r w:rsidR="00E21323" w:rsidRPr="00E21323">
            <w:rPr>
              <w:rFonts w:ascii="Trebuchet MS" w:hAnsi="Trebuchet MS" w:cs="Arial"/>
              <w:noProof/>
              <w:sz w:val="22"/>
              <w:szCs w:val="22"/>
              <w:highlight w:val="lightGray"/>
              <w:lang w:val="lt-LT"/>
            </w:rPr>
            <w:t>(54)</w:t>
          </w:r>
          <w:r w:rsidR="00642ED3" w:rsidRPr="00637AA9">
            <w:rPr>
              <w:rFonts w:ascii="Trebuchet MS" w:hAnsi="Trebuchet MS" w:cs="Arial"/>
              <w:bCs/>
              <w:sz w:val="22"/>
              <w:szCs w:val="22"/>
              <w:highlight w:val="lightGray"/>
              <w:lang w:val="lt-LT"/>
            </w:rPr>
            <w:fldChar w:fldCharType="end"/>
          </w:r>
        </w:sdtContent>
      </w:sdt>
      <w:r w:rsidR="00642ED3" w:rsidRPr="00637AA9">
        <w:rPr>
          <w:rFonts w:ascii="Trebuchet MS" w:hAnsi="Trebuchet MS" w:cs="Arial"/>
          <w:bCs/>
          <w:sz w:val="22"/>
          <w:szCs w:val="22"/>
          <w:highlight w:val="lightGray"/>
          <w:lang w:val="lt-LT"/>
        </w:rPr>
        <w:t xml:space="preserve"> </w:t>
      </w:r>
      <w:r w:rsidR="00616CF5" w:rsidRPr="00637AA9">
        <w:rPr>
          <w:rFonts w:ascii="Trebuchet MS" w:hAnsi="Trebuchet MS" w:cs="Arial"/>
          <w:bCs/>
          <w:sz w:val="22"/>
          <w:szCs w:val="22"/>
          <w:highlight w:val="lightGray"/>
          <w:lang w:val="lt-LT"/>
        </w:rPr>
        <w:t xml:space="preserve">ir </w:t>
      </w:r>
      <w:sdt>
        <w:sdtPr>
          <w:rPr>
            <w:rFonts w:ascii="Trebuchet MS" w:hAnsi="Trebuchet MS" w:cs="Arial"/>
            <w:bCs/>
            <w:sz w:val="22"/>
            <w:szCs w:val="22"/>
            <w:highlight w:val="lightGray"/>
            <w:lang w:val="lt-LT"/>
          </w:rPr>
          <w:id w:val="248786474"/>
          <w:citation/>
        </w:sdtPr>
        <w:sdtEndPr/>
        <w:sdtContent>
          <w:r w:rsidR="00642ED3" w:rsidRPr="00637AA9">
            <w:rPr>
              <w:rFonts w:ascii="Trebuchet MS" w:hAnsi="Trebuchet MS" w:cs="Arial"/>
              <w:bCs/>
              <w:sz w:val="22"/>
              <w:szCs w:val="22"/>
              <w:highlight w:val="lightGray"/>
              <w:lang w:val="lt-LT"/>
            </w:rPr>
            <w:fldChar w:fldCharType="begin"/>
          </w:r>
          <w:r w:rsidR="00BC7FBC" w:rsidRPr="00637AA9">
            <w:rPr>
              <w:rFonts w:ascii="Trebuchet MS" w:hAnsi="Trebuchet MS" w:cs="Arial"/>
              <w:bCs/>
              <w:sz w:val="22"/>
              <w:szCs w:val="22"/>
              <w:highlight w:val="lightGray"/>
              <w:lang w:val="lt-LT"/>
            </w:rPr>
            <w:instrText xml:space="preserve">CITATION EPL4 \l 1063 </w:instrText>
          </w:r>
          <w:r w:rsidR="00642ED3"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(55)</w:t>
          </w:r>
          <w:r w:rsidR="00642ED3" w:rsidRPr="00637AA9">
            <w:rPr>
              <w:rFonts w:ascii="Trebuchet MS" w:hAnsi="Trebuchet MS" w:cs="Arial"/>
              <w:bCs/>
              <w:sz w:val="22"/>
              <w:szCs w:val="22"/>
              <w:highlight w:val="lightGray"/>
              <w:lang w:val="lt-LT"/>
            </w:rPr>
            <w:fldChar w:fldCharType="end"/>
          </w:r>
        </w:sdtContent>
      </w:sdt>
      <w:r w:rsidR="00642ED3" w:rsidRPr="00637AA9">
        <w:rPr>
          <w:rFonts w:ascii="Trebuchet MS" w:hAnsi="Trebuchet MS" w:cs="Arial"/>
          <w:bCs/>
          <w:sz w:val="22"/>
          <w:szCs w:val="22"/>
          <w:highlight w:val="lightGray"/>
          <w:lang w:val="lt-LT"/>
        </w:rPr>
        <w:t xml:space="preserve"> </w:t>
      </w:r>
      <w:r w:rsidR="00E908F2" w:rsidRPr="00637AA9">
        <w:rPr>
          <w:rFonts w:ascii="Trebuchet MS" w:hAnsi="Trebuchet MS" w:cs="Arial"/>
          <w:bCs/>
          <w:sz w:val="22"/>
          <w:szCs w:val="22"/>
          <w:highlight w:val="lightGray"/>
          <w:lang w:val="lt-LT"/>
        </w:rPr>
        <w:t>prieduose</w:t>
      </w:r>
      <w:r w:rsidR="00E908F2" w:rsidRPr="00637AA9">
        <w:rPr>
          <w:rFonts w:ascii="Trebuchet MS" w:hAnsi="Trebuchet MS" w:cs="Arial"/>
          <w:sz w:val="22"/>
          <w:szCs w:val="22"/>
          <w:lang w:val="lt-LT"/>
        </w:rPr>
        <w:t>.</w:t>
      </w:r>
    </w:p>
    <w:p w14:paraId="0AFE6F9D" w14:textId="41F662AA" w:rsidR="00B66D81" w:rsidRPr="00637AA9" w:rsidRDefault="00142F95"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w:t>
      </w:r>
      <w:r w:rsidR="00715E23" w:rsidRPr="00637AA9">
        <w:rPr>
          <w:rFonts w:ascii="Trebuchet MS" w:hAnsi="Trebuchet MS" w:cs="Arial"/>
          <w:bCs/>
          <w:sz w:val="22"/>
          <w:szCs w:val="22"/>
          <w:lang w:val="lt-LT"/>
        </w:rPr>
        <w:t>2</w:t>
      </w:r>
      <w:r w:rsidR="007332AE">
        <w:rPr>
          <w:rFonts w:ascii="Trebuchet MS" w:hAnsi="Trebuchet MS" w:cs="Arial"/>
          <w:bCs/>
          <w:sz w:val="22"/>
          <w:szCs w:val="22"/>
          <w:lang w:val="lt-LT"/>
        </w:rPr>
        <w:t>1</w:t>
      </w:r>
      <w:r w:rsidRPr="00637AA9">
        <w:rPr>
          <w:rFonts w:ascii="Trebuchet MS" w:hAnsi="Trebuchet MS" w:cs="Arial"/>
          <w:bCs/>
          <w:sz w:val="22"/>
          <w:szCs w:val="22"/>
          <w:lang w:val="lt-LT"/>
        </w:rPr>
        <w:t xml:space="preserve">. </w:t>
      </w:r>
      <w:bookmarkEnd w:id="51"/>
      <w:r w:rsidR="00B66D81" w:rsidRPr="00637AA9">
        <w:rPr>
          <w:rFonts w:ascii="Trebuchet MS" w:hAnsi="Trebuchet MS" w:cs="Arial"/>
          <w:bCs/>
          <w:sz w:val="22"/>
          <w:szCs w:val="22"/>
          <w:lang w:val="lt-LT"/>
        </w:rPr>
        <w:t xml:space="preserve">330/110/10 </w:t>
      </w:r>
      <w:r w:rsidR="00E36B39">
        <w:rPr>
          <w:rFonts w:ascii="Trebuchet MS" w:hAnsi="Trebuchet MS" w:cs="Arial"/>
          <w:bCs/>
          <w:sz w:val="22"/>
          <w:szCs w:val="22"/>
          <w:lang w:val="lt-LT"/>
        </w:rPr>
        <w:t>k</w:t>
      </w:r>
      <w:r w:rsidR="00B66D81" w:rsidRPr="00637AA9">
        <w:rPr>
          <w:rFonts w:ascii="Trebuchet MS" w:hAnsi="Trebuchet MS" w:cs="Arial"/>
          <w:bCs/>
          <w:sz w:val="22"/>
          <w:szCs w:val="22"/>
          <w:lang w:val="lt-LT"/>
        </w:rPr>
        <w:t xml:space="preserve">V Kruonio HAE TP 330 </w:t>
      </w:r>
      <w:r w:rsidR="008014CE">
        <w:rPr>
          <w:rFonts w:ascii="Trebuchet MS" w:hAnsi="Trebuchet MS" w:cs="Arial"/>
          <w:bCs/>
          <w:sz w:val="22"/>
          <w:szCs w:val="22"/>
          <w:lang w:val="lt-LT"/>
        </w:rPr>
        <w:t>kV</w:t>
      </w:r>
      <w:r w:rsidR="00B66D81" w:rsidRPr="00637AA9">
        <w:rPr>
          <w:rFonts w:ascii="Trebuchet MS" w:hAnsi="Trebuchet MS" w:cs="Arial"/>
          <w:bCs/>
          <w:sz w:val="22"/>
          <w:szCs w:val="22"/>
          <w:lang w:val="lt-LT"/>
        </w:rPr>
        <w:t xml:space="preserve"> skirstyklos rekonstravimas turi būti vykdomas LITGRID AB valdomoje žemės sklypo dalyje. Teritorijoje galioja žemės sklypo (kadastrinis Nr. 4928/0007:62), esančio Vaiguvos k., Kruonio sen., Kaišiadorių r. sav., detaliojo plano sprendiniai (toliau-Detalusis planas). Vykdant projektavimo darbus vadovautis Detaliojo plano sprendiniais.</w:t>
      </w:r>
    </w:p>
    <w:p w14:paraId="5E0C9693" w14:textId="3451E4BF" w:rsidR="00B66D81" w:rsidRPr="00637AA9" w:rsidRDefault="00B66D81"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2</w:t>
      </w:r>
      <w:r w:rsidRPr="00637AA9">
        <w:rPr>
          <w:rFonts w:ascii="Trebuchet MS" w:hAnsi="Trebuchet MS" w:cs="Arial"/>
          <w:bCs/>
          <w:sz w:val="22"/>
          <w:szCs w:val="22"/>
          <w:lang w:val="lt-LT"/>
        </w:rPr>
        <w:t>. Rekonstrukcijos metu esamos elektros tinklų apsaugos zonos ribos turi būti neišplečiamos ir pažymimos brėžiniuose. Paaiškėjus, kad dėl siūlomų techninių sprendimų (išskyrus 7.</w:t>
      </w:r>
      <w:r w:rsidR="00D01E4C" w:rsidRPr="00637AA9">
        <w:rPr>
          <w:rFonts w:ascii="Trebuchet MS" w:hAnsi="Trebuchet MS" w:cs="Arial"/>
          <w:bCs/>
          <w:sz w:val="22"/>
          <w:szCs w:val="22"/>
          <w:lang w:val="lt-LT"/>
        </w:rPr>
        <w:t>2</w:t>
      </w:r>
      <w:r w:rsidR="00D01E4C">
        <w:rPr>
          <w:rFonts w:ascii="Trebuchet MS" w:hAnsi="Trebuchet MS" w:cs="Arial"/>
          <w:bCs/>
          <w:sz w:val="22"/>
          <w:szCs w:val="22"/>
          <w:lang w:val="lt-LT"/>
        </w:rPr>
        <w:t>-7.4</w:t>
      </w:r>
      <w:r w:rsidR="00D01E4C" w:rsidRPr="00637AA9">
        <w:rPr>
          <w:rFonts w:ascii="Trebuchet MS" w:hAnsi="Trebuchet MS" w:cs="Arial"/>
          <w:bCs/>
          <w:sz w:val="22"/>
          <w:szCs w:val="22"/>
          <w:lang w:val="lt-LT"/>
        </w:rPr>
        <w:t xml:space="preserve"> </w:t>
      </w:r>
      <w:r w:rsidRPr="00637AA9">
        <w:rPr>
          <w:rFonts w:ascii="Trebuchet MS" w:hAnsi="Trebuchet MS" w:cs="Arial"/>
          <w:bCs/>
          <w:sz w:val="22"/>
          <w:szCs w:val="22"/>
          <w:lang w:val="lt-LT"/>
        </w:rPr>
        <w:t>p.) esamos elektros tinklų apsaugos zonų ribos yra plečiamos ir/ar atsiranda naujų, atlikti šiuos veiksmus:</w:t>
      </w:r>
    </w:p>
    <w:p w14:paraId="23F97C9E" w14:textId="44C148BB" w:rsidR="00B66D81" w:rsidRPr="00637AA9" w:rsidRDefault="00B66D81"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2</w:t>
      </w:r>
      <w:r w:rsidRPr="00637AA9">
        <w:rPr>
          <w:rFonts w:ascii="Trebuchet MS" w:hAnsi="Trebuchet MS" w:cs="Arial"/>
          <w:bCs/>
          <w:sz w:val="22"/>
          <w:szCs w:val="22"/>
          <w:lang w:val="lt-LT"/>
        </w:rPr>
        <w:t>.1. nustatyti ir Nekilnojamojo turto registre įregistruoti servitutą (-</w:t>
      </w:r>
      <w:proofErr w:type="spellStart"/>
      <w:r w:rsidRPr="00637AA9">
        <w:rPr>
          <w:rFonts w:ascii="Trebuchet MS" w:hAnsi="Trebuchet MS" w:cs="Arial"/>
          <w:bCs/>
          <w:sz w:val="22"/>
          <w:szCs w:val="22"/>
          <w:lang w:val="lt-LT"/>
        </w:rPr>
        <w:t>us</w:t>
      </w:r>
      <w:proofErr w:type="spellEnd"/>
      <w:r w:rsidRPr="00637AA9">
        <w:rPr>
          <w:rFonts w:ascii="Trebuchet MS" w:hAnsi="Trebuchet MS" w:cs="Arial"/>
          <w:bCs/>
          <w:sz w:val="22"/>
          <w:szCs w:val="22"/>
          <w:lang w:val="lt-LT"/>
        </w:rPr>
        <w:t>), suteikiantį (-</w:t>
      </w:r>
      <w:proofErr w:type="spellStart"/>
      <w:r w:rsidRPr="00637AA9">
        <w:rPr>
          <w:rFonts w:ascii="Trebuchet MS" w:hAnsi="Trebuchet MS" w:cs="Arial"/>
          <w:bCs/>
          <w:sz w:val="22"/>
          <w:szCs w:val="22"/>
          <w:lang w:val="lt-LT"/>
        </w:rPr>
        <w:t>čius</w:t>
      </w:r>
      <w:proofErr w:type="spellEnd"/>
      <w:r w:rsidRPr="00637AA9">
        <w:rPr>
          <w:rFonts w:ascii="Trebuchet MS" w:hAnsi="Trebuchet MS" w:cs="Arial"/>
          <w:bCs/>
          <w:sz w:val="22"/>
          <w:szCs w:val="22"/>
          <w:lang w:val="lt-LT"/>
        </w:rPr>
        <w:t>) teisę tiesti, aptarnauti, naudoti požemines/antžemines komunikacijas. Atlikti visus veiksmus, reikalingus servitutui (-</w:t>
      </w:r>
      <w:proofErr w:type="spellStart"/>
      <w:r w:rsidRPr="00637AA9">
        <w:rPr>
          <w:rFonts w:ascii="Trebuchet MS" w:hAnsi="Trebuchet MS" w:cs="Arial"/>
          <w:bCs/>
          <w:sz w:val="22"/>
          <w:szCs w:val="22"/>
          <w:lang w:val="lt-LT"/>
        </w:rPr>
        <w:t>ams</w:t>
      </w:r>
      <w:proofErr w:type="spellEnd"/>
      <w:r w:rsidRPr="00637AA9">
        <w:rPr>
          <w:rFonts w:ascii="Trebuchet MS" w:hAnsi="Trebuchet MS" w:cs="Arial"/>
          <w:bCs/>
          <w:sz w:val="22"/>
          <w:szCs w:val="22"/>
          <w:lang w:val="lt-LT"/>
        </w:rPr>
        <w:t>) nustatyti ir įregistruoti Nekilnojamojo turto registre (parengti žemės sklypo planą (-</w:t>
      </w:r>
      <w:proofErr w:type="spellStart"/>
      <w:r w:rsidRPr="00637AA9">
        <w:rPr>
          <w:rFonts w:ascii="Trebuchet MS" w:hAnsi="Trebuchet MS" w:cs="Arial"/>
          <w:bCs/>
          <w:sz w:val="22"/>
          <w:szCs w:val="22"/>
          <w:lang w:val="lt-LT"/>
        </w:rPr>
        <w:t>us</w:t>
      </w:r>
      <w:proofErr w:type="spellEnd"/>
      <w:r w:rsidRPr="00637AA9">
        <w:rPr>
          <w:rFonts w:ascii="Trebuchet MS" w:hAnsi="Trebuchet MS" w:cs="Arial"/>
          <w:bCs/>
          <w:sz w:val="22"/>
          <w:szCs w:val="22"/>
          <w:lang w:val="lt-LT"/>
        </w:rPr>
        <w:t>) su įbraižytu nustatomu servitutu, organizuoti servitutų sutarčių pasirašymą, sumokėti kompensacijas ir kt.).  Derinant techninį projektą pateikti žemės sklypo (-ų) Nekilnojamojo turto registro centrinio duomenų banko išrašą (-</w:t>
      </w:r>
      <w:proofErr w:type="spellStart"/>
      <w:r w:rsidRPr="00637AA9">
        <w:rPr>
          <w:rFonts w:ascii="Trebuchet MS" w:hAnsi="Trebuchet MS" w:cs="Arial"/>
          <w:bCs/>
          <w:sz w:val="22"/>
          <w:szCs w:val="22"/>
          <w:lang w:val="lt-LT"/>
        </w:rPr>
        <w:t>us</w:t>
      </w:r>
      <w:proofErr w:type="spellEnd"/>
      <w:r w:rsidRPr="00637AA9">
        <w:rPr>
          <w:rFonts w:ascii="Trebuchet MS" w:hAnsi="Trebuchet MS" w:cs="Arial"/>
          <w:bCs/>
          <w:sz w:val="22"/>
          <w:szCs w:val="22"/>
          <w:lang w:val="lt-LT"/>
        </w:rPr>
        <w:t>), patvirtinantį (-</w:t>
      </w:r>
      <w:proofErr w:type="spellStart"/>
      <w:r w:rsidRPr="00637AA9">
        <w:rPr>
          <w:rFonts w:ascii="Trebuchet MS" w:hAnsi="Trebuchet MS" w:cs="Arial"/>
          <w:bCs/>
          <w:sz w:val="22"/>
          <w:szCs w:val="22"/>
          <w:lang w:val="lt-LT"/>
        </w:rPr>
        <w:t>čius</w:t>
      </w:r>
      <w:proofErr w:type="spellEnd"/>
      <w:r w:rsidRPr="00637AA9">
        <w:rPr>
          <w:rFonts w:ascii="Trebuchet MS" w:hAnsi="Trebuchet MS" w:cs="Arial"/>
          <w:bCs/>
          <w:sz w:val="22"/>
          <w:szCs w:val="22"/>
          <w:lang w:val="lt-LT"/>
        </w:rPr>
        <w:t>) servituto (-ų) įregistravimą Nekilnojamojo turto registre ir kitus būtinus trečiųjų šalių sutikimus.</w:t>
      </w:r>
    </w:p>
    <w:p w14:paraId="352E6C80" w14:textId="46100380" w:rsidR="00B66D81" w:rsidRPr="00637AA9" w:rsidRDefault="00B66D81"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2</w:t>
      </w:r>
      <w:r w:rsidRPr="00637AA9">
        <w:rPr>
          <w:rFonts w:ascii="Trebuchet MS" w:hAnsi="Trebuchet MS" w:cs="Arial"/>
          <w:bCs/>
          <w:sz w:val="22"/>
          <w:szCs w:val="22"/>
          <w:lang w:val="lt-LT"/>
        </w:rPr>
        <w:t>.2. Pateikti žemės sklypo/-ų savininko/-ų, valstybinės ar savivaldybės žemės patikėtinio sutikimą dėl elektros tinklų apsaugos zonos nustatymo</w:t>
      </w:r>
      <w:r w:rsidR="00F30C3A" w:rsidRPr="00637AA9">
        <w:rPr>
          <w:rFonts w:ascii="Trebuchet MS" w:hAnsi="Trebuchet MS" w:cs="Arial"/>
          <w:bCs/>
          <w:sz w:val="22"/>
          <w:szCs w:val="22"/>
          <w:lang w:val="lt-LT"/>
        </w:rPr>
        <w:t>/pakeitimo</w:t>
      </w:r>
      <w:r w:rsidRPr="00637AA9">
        <w:rPr>
          <w:rFonts w:ascii="Trebuchet MS" w:hAnsi="Trebuchet MS" w:cs="Arial"/>
          <w:bCs/>
          <w:sz w:val="22"/>
          <w:szCs w:val="22"/>
          <w:lang w:val="lt-LT"/>
        </w:rPr>
        <w:t xml:space="preserve"> vadovaujantis Lietuvos Respublikos specialiųjų žemės naudojimo sąlygų įstatymo 7 straipsniu. Brėžiniuose nurodyti esamas ir projektuojamas elektros tinklų apsaugos zonas.</w:t>
      </w:r>
    </w:p>
    <w:p w14:paraId="51053FB1" w14:textId="6F632FF8" w:rsidR="00B66D81" w:rsidRPr="00637AA9" w:rsidRDefault="00B66D81"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2</w:t>
      </w:r>
      <w:r w:rsidRPr="00637AA9">
        <w:rPr>
          <w:rFonts w:ascii="Trebuchet MS" w:hAnsi="Trebuchet MS" w:cs="Arial"/>
          <w:bCs/>
          <w:sz w:val="22"/>
          <w:szCs w:val="22"/>
          <w:lang w:val="lt-LT"/>
        </w:rPr>
        <w:t>.3. Nustatyti ir Nekilnojamojo turto kadastre ir Nekilnojamojo turto registre įregistruoti teritorijas, kuriose taikomos specialiosios žemės naudojimo sąlygos (elektros tinklų apsaugos zon</w:t>
      </w:r>
      <w:r w:rsidR="00003161" w:rsidRPr="00637AA9">
        <w:rPr>
          <w:rFonts w:ascii="Trebuchet MS" w:hAnsi="Trebuchet MS" w:cs="Arial"/>
          <w:bCs/>
          <w:sz w:val="22"/>
          <w:szCs w:val="22"/>
          <w:lang w:val="lt-LT"/>
        </w:rPr>
        <w:t>o</w:t>
      </w:r>
      <w:r w:rsidRPr="00637AA9">
        <w:rPr>
          <w:rFonts w:ascii="Trebuchet MS" w:hAnsi="Trebuchet MS" w:cs="Arial"/>
          <w:bCs/>
          <w:sz w:val="22"/>
          <w:szCs w:val="22"/>
          <w:lang w:val="lt-LT"/>
        </w:rPr>
        <w:t>s). Atlikti visus veiksmus, reikalingus šioms teritorijoms įregistruoti Nekilnojamojo turto kadastre ir Nekilnojamojo turto registre. Pateikti žemės sklypų Nekilnojamojo turto registro centrinio duomenų banko išrašus, patvirtinančius teritorijų, kurioms taikomos specialiosios žemės naudojimo sąlygos (elektros tinklų apsaugos zonų) įregistravimą.</w:t>
      </w:r>
    </w:p>
    <w:p w14:paraId="5169574B" w14:textId="4B344191" w:rsidR="00B66D81" w:rsidRPr="00637AA9" w:rsidRDefault="00B66D81"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3</w:t>
      </w:r>
      <w:r w:rsidRPr="00637AA9">
        <w:rPr>
          <w:rFonts w:ascii="Trebuchet MS" w:hAnsi="Trebuchet MS" w:cs="Arial"/>
          <w:bCs/>
          <w:sz w:val="22"/>
          <w:szCs w:val="22"/>
          <w:lang w:val="lt-LT"/>
        </w:rPr>
        <w:t>. Pateikti (-</w:t>
      </w:r>
      <w:proofErr w:type="spellStart"/>
      <w:r w:rsidRPr="00637AA9">
        <w:rPr>
          <w:rFonts w:ascii="Trebuchet MS" w:hAnsi="Trebuchet MS" w:cs="Arial"/>
          <w:bCs/>
          <w:sz w:val="22"/>
          <w:szCs w:val="22"/>
          <w:lang w:val="lt-LT"/>
        </w:rPr>
        <w:t>us</w:t>
      </w:r>
      <w:proofErr w:type="spellEnd"/>
      <w:r w:rsidRPr="00637AA9">
        <w:rPr>
          <w:rFonts w:ascii="Trebuchet MS" w:hAnsi="Trebuchet MS" w:cs="Arial"/>
          <w:bCs/>
          <w:sz w:val="22"/>
          <w:szCs w:val="22"/>
          <w:lang w:val="lt-LT"/>
        </w:rPr>
        <w:t>) rašytinį (-</w:t>
      </w:r>
      <w:proofErr w:type="spellStart"/>
      <w:r w:rsidRPr="00637AA9">
        <w:rPr>
          <w:rFonts w:ascii="Trebuchet MS" w:hAnsi="Trebuchet MS" w:cs="Arial"/>
          <w:bCs/>
          <w:sz w:val="22"/>
          <w:szCs w:val="22"/>
          <w:lang w:val="lt-LT"/>
        </w:rPr>
        <w:t>ius</w:t>
      </w:r>
      <w:proofErr w:type="spellEnd"/>
      <w:r w:rsidRPr="00637AA9">
        <w:rPr>
          <w:rFonts w:ascii="Trebuchet MS" w:hAnsi="Trebuchet MS" w:cs="Arial"/>
          <w:bCs/>
          <w:sz w:val="22"/>
          <w:szCs w:val="22"/>
          <w:lang w:val="lt-LT"/>
        </w:rPr>
        <w:t>) žemės sklypo (-ų) (teritorijos) savininko, (-ų) valdytojo (-ų) sutikimą (-</w:t>
      </w:r>
      <w:proofErr w:type="spellStart"/>
      <w:r w:rsidRPr="00637AA9">
        <w:rPr>
          <w:rFonts w:ascii="Trebuchet MS" w:hAnsi="Trebuchet MS" w:cs="Arial"/>
          <w:bCs/>
          <w:sz w:val="22"/>
          <w:szCs w:val="22"/>
          <w:lang w:val="lt-LT"/>
        </w:rPr>
        <w:t>us</w:t>
      </w:r>
      <w:proofErr w:type="spellEnd"/>
      <w:r w:rsidRPr="00637AA9">
        <w:rPr>
          <w:rFonts w:ascii="Trebuchet MS" w:hAnsi="Trebuchet MS" w:cs="Arial"/>
          <w:bCs/>
          <w:sz w:val="22"/>
          <w:szCs w:val="22"/>
          <w:lang w:val="lt-LT"/>
        </w:rPr>
        <w:t>), laikinai naudotis žemės sklypu (-</w:t>
      </w:r>
      <w:proofErr w:type="spellStart"/>
      <w:r w:rsidRPr="00637AA9">
        <w:rPr>
          <w:rFonts w:ascii="Trebuchet MS" w:hAnsi="Trebuchet MS" w:cs="Arial"/>
          <w:bCs/>
          <w:sz w:val="22"/>
          <w:szCs w:val="22"/>
          <w:lang w:val="lt-LT"/>
        </w:rPr>
        <w:t>ais</w:t>
      </w:r>
      <w:proofErr w:type="spellEnd"/>
      <w:r w:rsidRPr="00637AA9">
        <w:rPr>
          <w:rFonts w:ascii="Trebuchet MS" w:hAnsi="Trebuchet MS" w:cs="Arial"/>
          <w:bCs/>
          <w:sz w:val="22"/>
          <w:szCs w:val="22"/>
          <w:lang w:val="lt-LT"/>
        </w:rPr>
        <w:t xml:space="preserve">) (teritorija) 7.1 p. aprašytam laikinam 330 kV OL sujungimui, kuriam įvykdyti reikalinga laikinai išplėsti esamas elektros tinklų apsaugos zonas. </w:t>
      </w:r>
    </w:p>
    <w:p w14:paraId="5D3E70F2" w14:textId="2EC436E9" w:rsidR="009D3168" w:rsidRPr="00637AA9" w:rsidRDefault="009D3168" w:rsidP="009D3168">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4</w:t>
      </w:r>
      <w:r w:rsidRPr="00637AA9">
        <w:rPr>
          <w:rFonts w:ascii="Trebuchet MS" w:hAnsi="Trebuchet MS" w:cs="Arial"/>
          <w:bCs/>
          <w:sz w:val="22"/>
          <w:szCs w:val="22"/>
          <w:lang w:val="lt-LT"/>
        </w:rPr>
        <w:t xml:space="preserve">. </w:t>
      </w:r>
      <w:bookmarkStart w:id="52" w:name="_Hlk89926554"/>
      <w:r w:rsidR="00DF7337" w:rsidRPr="00DF7337">
        <w:rPr>
          <w:rFonts w:ascii="Trebuchet MS" w:hAnsi="Trebuchet MS" w:cs="Arial"/>
          <w:bCs/>
          <w:sz w:val="22"/>
          <w:szCs w:val="22"/>
          <w:lang w:val="lt-LT"/>
        </w:rPr>
        <w:t>Įvertinti nuo 2023 m. įsigaliosiančius Lietuvos Respublikos specialiųjų žemės naudojimo sąlygų įstatymo ir susijusių poįstatyminių aktų pakeitimus ir užtikrinti nagrinėjamoje teritorijoje naujai nustatytų ir/ar pasikeitusių/panaikintų teritorijų, kuriose taikomos specialiosios žemės naudojimo sąlygos, įregistravimą/išregistravimą</w:t>
      </w:r>
      <w:r w:rsidR="00DF7337">
        <w:rPr>
          <w:rFonts w:ascii="Trebuchet MS" w:hAnsi="Trebuchet MS" w:cs="Arial"/>
          <w:bCs/>
          <w:sz w:val="22"/>
          <w:szCs w:val="22"/>
          <w:lang w:val="lt-LT"/>
        </w:rPr>
        <w:t xml:space="preserve"> </w:t>
      </w:r>
      <w:r w:rsidR="006C3C79">
        <w:rPr>
          <w:rFonts w:ascii="Trebuchet MS" w:hAnsi="Trebuchet MS" w:cs="Arial"/>
          <w:bCs/>
          <w:sz w:val="22"/>
          <w:szCs w:val="22"/>
          <w:lang w:val="lt-LT"/>
        </w:rPr>
        <w:t>v</w:t>
      </w:r>
      <w:r w:rsidR="00DF7337">
        <w:rPr>
          <w:rFonts w:ascii="Trebuchet MS" w:hAnsi="Trebuchet MS" w:cs="Arial"/>
          <w:bCs/>
          <w:sz w:val="22"/>
          <w:szCs w:val="22"/>
          <w:lang w:val="lt-LT"/>
        </w:rPr>
        <w:t>alstybės registre ir kadastre</w:t>
      </w:r>
      <w:r w:rsidR="006F604C">
        <w:rPr>
          <w:rFonts w:ascii="Trebuchet MS" w:hAnsi="Trebuchet MS" w:cs="Arial"/>
          <w:bCs/>
          <w:sz w:val="22"/>
          <w:szCs w:val="22"/>
          <w:lang w:val="lt-LT"/>
        </w:rPr>
        <w:t xml:space="preserve">. </w:t>
      </w:r>
      <w:r w:rsidR="00DF7337" w:rsidRPr="00DF7337">
        <w:rPr>
          <w:rFonts w:ascii="Trebuchet MS" w:hAnsi="Trebuchet MS" w:cs="Arial"/>
          <w:bCs/>
          <w:sz w:val="22"/>
          <w:szCs w:val="22"/>
          <w:lang w:val="lt-LT"/>
        </w:rPr>
        <w:t>Esant poreikiui atlikti elektros perdavimo tinklų apsaugos zonų teritorijų plano keitimą</w:t>
      </w:r>
      <w:r w:rsidR="00C93291">
        <w:rPr>
          <w:rFonts w:ascii="Trebuchet MS" w:hAnsi="Trebuchet MS" w:cs="Arial"/>
          <w:bCs/>
          <w:sz w:val="22"/>
          <w:szCs w:val="22"/>
          <w:lang w:val="lt-LT"/>
        </w:rPr>
        <w:t xml:space="preserve"> bei su juo susijusius kitus būtinus veiksmus </w:t>
      </w:r>
      <w:r w:rsidR="00DF7337" w:rsidRPr="00DF7337">
        <w:rPr>
          <w:rFonts w:ascii="Trebuchet MS" w:hAnsi="Trebuchet MS" w:cs="Arial"/>
          <w:bCs/>
          <w:sz w:val="22"/>
          <w:szCs w:val="22"/>
          <w:lang w:val="lt-LT"/>
        </w:rPr>
        <w:t>ir įregistruoti/išregistruoti nagrinėjamoje teritorijoje naujai nustatytas ir/ar pasikeitusias/panaikintas teritorijas, kuriose taikomos specialiosios žemės naudojimo sąlygos – elektros tinklų apsaugos zonos</w:t>
      </w:r>
      <w:r w:rsidR="006F604C">
        <w:rPr>
          <w:rFonts w:ascii="Trebuchet MS" w:hAnsi="Trebuchet MS" w:cs="Arial"/>
          <w:bCs/>
          <w:sz w:val="22"/>
          <w:szCs w:val="22"/>
          <w:lang w:val="lt-LT"/>
        </w:rPr>
        <w:t>.</w:t>
      </w:r>
      <w:bookmarkEnd w:id="52"/>
    </w:p>
    <w:p w14:paraId="60DEA723" w14:textId="4E23E5CE" w:rsidR="00F26250" w:rsidRDefault="00F26250" w:rsidP="00B66D81">
      <w:pPr>
        <w:spacing w:line="276" w:lineRule="auto"/>
        <w:ind w:firstLine="567"/>
        <w:jc w:val="both"/>
        <w:rPr>
          <w:rFonts w:ascii="Trebuchet MS" w:hAnsi="Trebuchet MS" w:cs="Arial"/>
          <w:bCs/>
          <w:sz w:val="22"/>
          <w:szCs w:val="22"/>
          <w:lang w:val="lt-LT"/>
        </w:rPr>
      </w:pPr>
      <w:r w:rsidRPr="00637AA9">
        <w:rPr>
          <w:rFonts w:ascii="Trebuchet MS" w:hAnsi="Trebuchet MS" w:cs="Arial"/>
          <w:bCs/>
          <w:sz w:val="22"/>
          <w:szCs w:val="22"/>
          <w:lang w:val="lt-LT"/>
        </w:rPr>
        <w:t>7.2</w:t>
      </w:r>
      <w:r w:rsidR="007332AE">
        <w:rPr>
          <w:rFonts w:ascii="Trebuchet MS" w:hAnsi="Trebuchet MS" w:cs="Arial"/>
          <w:bCs/>
          <w:sz w:val="22"/>
          <w:szCs w:val="22"/>
          <w:lang w:val="lt-LT"/>
        </w:rPr>
        <w:t>5</w:t>
      </w:r>
      <w:r w:rsidRPr="00637AA9">
        <w:rPr>
          <w:rFonts w:ascii="Trebuchet MS" w:hAnsi="Trebuchet MS" w:cs="Arial"/>
          <w:bCs/>
          <w:sz w:val="22"/>
          <w:szCs w:val="22"/>
          <w:lang w:val="lt-LT"/>
        </w:rPr>
        <w:t>. Įvertinti AB „</w:t>
      </w:r>
      <w:proofErr w:type="spellStart"/>
      <w:r w:rsidRPr="00637AA9">
        <w:rPr>
          <w:rFonts w:ascii="Trebuchet MS" w:hAnsi="Trebuchet MS" w:cs="Arial"/>
          <w:bCs/>
          <w:sz w:val="22"/>
          <w:szCs w:val="22"/>
          <w:lang w:val="lt-LT"/>
        </w:rPr>
        <w:t>Ignitis</w:t>
      </w:r>
      <w:proofErr w:type="spellEnd"/>
      <w:r w:rsidRPr="00637AA9">
        <w:rPr>
          <w:rFonts w:ascii="Trebuchet MS" w:hAnsi="Trebuchet MS" w:cs="Arial"/>
          <w:bCs/>
          <w:sz w:val="22"/>
          <w:szCs w:val="22"/>
          <w:lang w:val="lt-LT"/>
        </w:rPr>
        <w:t xml:space="preserve"> gamyba“ išduotas technines sąlygas</w:t>
      </w:r>
      <w:r w:rsidR="005D3E19" w:rsidRPr="00637AA9">
        <w:rPr>
          <w:rFonts w:ascii="Trebuchet MS" w:hAnsi="Trebuchet MS" w:cs="Arial"/>
          <w:bCs/>
          <w:sz w:val="22"/>
          <w:szCs w:val="22"/>
          <w:lang w:val="lt-LT"/>
        </w:rPr>
        <w:t xml:space="preserve"> (</w:t>
      </w:r>
      <w:r w:rsidR="005D3E19" w:rsidRPr="00637AA9">
        <w:rPr>
          <w:rFonts w:ascii="Trebuchet MS" w:hAnsi="Trebuchet MS" w:cs="Arial"/>
          <w:bCs/>
          <w:sz w:val="22"/>
          <w:szCs w:val="22"/>
          <w:highlight w:val="lightGray"/>
          <w:lang w:val="lt-LT"/>
        </w:rPr>
        <w:t xml:space="preserve">priedas Nr. </w:t>
      </w:r>
      <w:sdt>
        <w:sdtPr>
          <w:rPr>
            <w:rFonts w:ascii="Trebuchet MS" w:hAnsi="Trebuchet MS" w:cs="Arial"/>
            <w:bCs/>
            <w:sz w:val="22"/>
            <w:szCs w:val="22"/>
            <w:highlight w:val="lightGray"/>
            <w:lang w:val="lt-LT"/>
          </w:rPr>
          <w:id w:val="-494571693"/>
          <w:citation/>
        </w:sdtPr>
        <w:sdtEndPr/>
        <w:sdtContent>
          <w:r w:rsidR="005D3E19" w:rsidRPr="00637AA9">
            <w:rPr>
              <w:rFonts w:ascii="Trebuchet MS" w:hAnsi="Trebuchet MS" w:cs="Arial"/>
              <w:bCs/>
              <w:sz w:val="22"/>
              <w:szCs w:val="22"/>
              <w:highlight w:val="lightGray"/>
              <w:lang w:val="lt-LT"/>
            </w:rPr>
            <w:fldChar w:fldCharType="begin"/>
          </w:r>
          <w:r w:rsidR="005D3E19" w:rsidRPr="00637AA9">
            <w:rPr>
              <w:rFonts w:ascii="Trebuchet MS" w:hAnsi="Trebuchet MS" w:cs="Arial"/>
              <w:bCs/>
              <w:sz w:val="22"/>
              <w:szCs w:val="22"/>
              <w:highlight w:val="lightGray"/>
              <w:lang w:val="lt-LT"/>
            </w:rPr>
            <w:instrText xml:space="preserve"> CITATION ESOsąl \l 1033 </w:instrText>
          </w:r>
          <w:r w:rsidR="005D3E19"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(3)</w:t>
          </w:r>
          <w:r w:rsidR="005D3E19" w:rsidRPr="00637AA9">
            <w:rPr>
              <w:rFonts w:ascii="Trebuchet MS" w:hAnsi="Trebuchet MS" w:cs="Arial"/>
              <w:bCs/>
              <w:sz w:val="22"/>
              <w:szCs w:val="22"/>
              <w:highlight w:val="lightGray"/>
              <w:lang w:val="lt-LT"/>
            </w:rPr>
            <w:fldChar w:fldCharType="end"/>
          </w:r>
        </w:sdtContent>
      </w:sdt>
      <w:r w:rsidR="005D3E19" w:rsidRPr="00637AA9">
        <w:rPr>
          <w:rFonts w:ascii="Trebuchet MS" w:hAnsi="Trebuchet MS" w:cs="Arial"/>
          <w:bCs/>
          <w:sz w:val="22"/>
          <w:szCs w:val="22"/>
          <w:lang w:val="lt-LT"/>
        </w:rPr>
        <w:t>)</w:t>
      </w:r>
      <w:r w:rsidRPr="00637AA9">
        <w:rPr>
          <w:rFonts w:ascii="Trebuchet MS" w:hAnsi="Trebuchet MS" w:cs="Arial"/>
          <w:bCs/>
          <w:sz w:val="22"/>
          <w:szCs w:val="22"/>
          <w:lang w:val="lt-LT"/>
        </w:rPr>
        <w:t xml:space="preserve">. </w:t>
      </w:r>
    </w:p>
    <w:p w14:paraId="16182ADC" w14:textId="6FB7A9A4" w:rsidR="00DF6814" w:rsidRPr="00637AA9" w:rsidRDefault="00DF6814" w:rsidP="00B66D81">
      <w:pPr>
        <w:spacing w:line="276" w:lineRule="auto"/>
        <w:ind w:firstLine="567"/>
        <w:jc w:val="both"/>
        <w:rPr>
          <w:rFonts w:ascii="Trebuchet MS" w:hAnsi="Trebuchet MS" w:cs="Arial"/>
          <w:bCs/>
          <w:sz w:val="22"/>
          <w:szCs w:val="22"/>
          <w:lang w:val="lt-LT"/>
        </w:rPr>
      </w:pPr>
      <w:r>
        <w:rPr>
          <w:rFonts w:ascii="Trebuchet MS" w:hAnsi="Trebuchet MS" w:cs="Arial"/>
          <w:bCs/>
          <w:sz w:val="22"/>
          <w:szCs w:val="22"/>
          <w:lang w:val="lt-LT"/>
        </w:rPr>
        <w:t>7.2</w:t>
      </w:r>
      <w:r w:rsidR="007332AE">
        <w:rPr>
          <w:rFonts w:ascii="Trebuchet MS" w:hAnsi="Trebuchet MS" w:cs="Arial"/>
          <w:bCs/>
          <w:sz w:val="22"/>
          <w:szCs w:val="22"/>
          <w:lang w:val="lt-LT"/>
        </w:rPr>
        <w:t>6</w:t>
      </w:r>
      <w:r>
        <w:rPr>
          <w:rFonts w:ascii="Trebuchet MS" w:hAnsi="Trebuchet MS" w:cs="Arial"/>
          <w:bCs/>
          <w:sz w:val="22"/>
          <w:szCs w:val="22"/>
          <w:lang w:val="lt-LT"/>
        </w:rPr>
        <w:t>. Pateikti atnaujintus OL pasus ir kadastrines bylas.</w:t>
      </w:r>
    </w:p>
    <w:p w14:paraId="3BB8E8D1" w14:textId="23E51CBB" w:rsidR="00142F95" w:rsidRPr="00637AA9" w:rsidRDefault="00142F95" w:rsidP="00B66D81">
      <w:pPr>
        <w:spacing w:line="276" w:lineRule="auto"/>
        <w:ind w:firstLine="567"/>
        <w:jc w:val="both"/>
        <w:rPr>
          <w:rFonts w:ascii="Trebuchet MS" w:hAnsi="Trebuchet MS"/>
          <w:sz w:val="22"/>
          <w:szCs w:val="22"/>
          <w:lang w:val="lt-LT"/>
        </w:rPr>
      </w:pPr>
    </w:p>
    <w:p w14:paraId="355D4D68" w14:textId="77777777" w:rsidR="002133FB" w:rsidRPr="00637AA9" w:rsidRDefault="004D2850" w:rsidP="00690DEB">
      <w:pPr>
        <w:pStyle w:val="Heading1"/>
        <w:numPr>
          <w:ilvl w:val="0"/>
          <w:numId w:val="1"/>
        </w:numPr>
        <w:spacing w:before="120" w:after="120"/>
        <w:ind w:firstLine="567"/>
        <w:jc w:val="both"/>
        <w:rPr>
          <w:szCs w:val="22"/>
          <w:lang w:val="lt-LT"/>
        </w:rPr>
      </w:pPr>
      <w:bookmarkStart w:id="53" w:name="_Toc100320121"/>
      <w:r w:rsidRPr="00637AA9">
        <w:rPr>
          <w:szCs w:val="22"/>
          <w:lang w:val="lt-LT"/>
        </w:rPr>
        <w:t>RELINĖS APSAUGOS IR AUTOMATIKOS DALIS</w:t>
      </w:r>
      <w:bookmarkEnd w:id="53"/>
    </w:p>
    <w:p w14:paraId="292DCDF7" w14:textId="77777777" w:rsidR="00545556" w:rsidRPr="00637AA9" w:rsidRDefault="00545556" w:rsidP="00690DEB">
      <w:pPr>
        <w:pStyle w:val="ListParagraph"/>
        <w:numPr>
          <w:ilvl w:val="0"/>
          <w:numId w:val="3"/>
        </w:numPr>
        <w:spacing w:line="276" w:lineRule="auto"/>
        <w:jc w:val="both"/>
        <w:rPr>
          <w:rFonts w:ascii="Trebuchet MS" w:hAnsi="Trebuchet MS" w:cs="Arial"/>
          <w:vanish/>
          <w:sz w:val="22"/>
          <w:szCs w:val="22"/>
          <w:lang w:val="lt-LT"/>
        </w:rPr>
      </w:pPr>
    </w:p>
    <w:p w14:paraId="7A713B50" w14:textId="77777777" w:rsidR="00545556" w:rsidRPr="00637AA9" w:rsidRDefault="00545556" w:rsidP="00690DEB">
      <w:pPr>
        <w:pStyle w:val="ListParagraph"/>
        <w:numPr>
          <w:ilvl w:val="0"/>
          <w:numId w:val="3"/>
        </w:numPr>
        <w:spacing w:line="276" w:lineRule="auto"/>
        <w:jc w:val="both"/>
        <w:rPr>
          <w:rFonts w:ascii="Trebuchet MS" w:hAnsi="Trebuchet MS" w:cs="Arial"/>
          <w:vanish/>
          <w:sz w:val="22"/>
          <w:szCs w:val="22"/>
          <w:lang w:val="lt-LT"/>
        </w:rPr>
      </w:pPr>
    </w:p>
    <w:p w14:paraId="0194C4D6" w14:textId="6483D437" w:rsidR="007C2945" w:rsidRPr="00637AA9" w:rsidRDefault="005E3122" w:rsidP="00690DEB">
      <w:pPr>
        <w:pStyle w:val="NoSpacing"/>
        <w:numPr>
          <w:ilvl w:val="1"/>
          <w:numId w:val="3"/>
        </w:numPr>
        <w:spacing w:line="276" w:lineRule="auto"/>
        <w:ind w:left="999"/>
        <w:jc w:val="both"/>
        <w:rPr>
          <w:szCs w:val="22"/>
          <w:lang w:val="lt-LT"/>
        </w:rPr>
      </w:pPr>
      <w:r w:rsidRPr="00637AA9">
        <w:rPr>
          <w:szCs w:val="22"/>
          <w:lang w:val="lt-LT"/>
        </w:rPr>
        <w:t>Bendra dalis</w:t>
      </w:r>
      <w:r w:rsidR="004875F0" w:rsidRPr="00637AA9">
        <w:rPr>
          <w:szCs w:val="22"/>
          <w:lang w:val="lt-LT"/>
        </w:rPr>
        <w:t>.</w:t>
      </w:r>
    </w:p>
    <w:p w14:paraId="434FFFBD" w14:textId="001C83C1" w:rsidR="007C2945" w:rsidRPr="00637AA9" w:rsidRDefault="004875F0" w:rsidP="00690DEB">
      <w:pPr>
        <w:pStyle w:val="NoSpacing"/>
        <w:numPr>
          <w:ilvl w:val="2"/>
          <w:numId w:val="3"/>
        </w:numPr>
        <w:tabs>
          <w:tab w:val="left" w:pos="1276"/>
        </w:tabs>
        <w:spacing w:line="276" w:lineRule="auto"/>
        <w:ind w:left="0" w:firstLine="567"/>
        <w:jc w:val="both"/>
        <w:rPr>
          <w:szCs w:val="22"/>
          <w:lang w:val="lt-LT"/>
        </w:rPr>
      </w:pPr>
      <w:r w:rsidRPr="00637AA9">
        <w:rPr>
          <w:szCs w:val="22"/>
          <w:lang w:val="lt-LT"/>
        </w:rPr>
        <w:lastRenderedPageBreak/>
        <w:t>A</w:t>
      </w:r>
      <w:r w:rsidR="007C2945" w:rsidRPr="00637AA9">
        <w:rPr>
          <w:szCs w:val="22"/>
          <w:lang w:val="lt-LT"/>
        </w:rPr>
        <w:t>tlikti būtinus skaičiavimus</w:t>
      </w:r>
      <w:r w:rsidR="005A3D07" w:rsidRPr="00637AA9">
        <w:rPr>
          <w:szCs w:val="22"/>
          <w:lang w:val="lt-LT"/>
        </w:rPr>
        <w:t xml:space="preserve"> vadovaujantis EĮĮT</w:t>
      </w:r>
      <w:r w:rsidR="007C2945" w:rsidRPr="00637AA9">
        <w:rPr>
          <w:szCs w:val="22"/>
          <w:lang w:val="lt-LT"/>
        </w:rPr>
        <w:t xml:space="preserve"> matavimų transformatorių, RA</w:t>
      </w:r>
      <w:r w:rsidR="00C11A91" w:rsidRPr="00637AA9">
        <w:rPr>
          <w:szCs w:val="22"/>
          <w:lang w:val="lt-LT"/>
        </w:rPr>
        <w:t>A principų ir įtaisų parinkimui</w:t>
      </w:r>
      <w:r w:rsidRPr="00637AA9">
        <w:rPr>
          <w:szCs w:val="22"/>
          <w:lang w:val="lt-LT"/>
        </w:rPr>
        <w:t>.</w:t>
      </w:r>
    </w:p>
    <w:p w14:paraId="75C0BB68" w14:textId="60F744D3" w:rsidR="00FE79E7" w:rsidRPr="00637AA9" w:rsidRDefault="004875F0" w:rsidP="00690DEB">
      <w:pPr>
        <w:pStyle w:val="NoSpacing"/>
        <w:numPr>
          <w:ilvl w:val="2"/>
          <w:numId w:val="3"/>
        </w:numPr>
        <w:tabs>
          <w:tab w:val="left" w:pos="1276"/>
        </w:tabs>
        <w:spacing w:line="276" w:lineRule="auto"/>
        <w:ind w:left="0" w:firstLine="567"/>
        <w:jc w:val="both"/>
        <w:rPr>
          <w:szCs w:val="22"/>
          <w:lang w:val="lt-LT"/>
        </w:rPr>
      </w:pPr>
      <w:bookmarkStart w:id="54" w:name="_Hlk534208209"/>
      <w:r w:rsidRPr="00637AA9">
        <w:rPr>
          <w:szCs w:val="22"/>
          <w:lang w:val="lt-LT"/>
        </w:rPr>
        <w:t>A</w:t>
      </w:r>
      <w:r w:rsidR="00FE79E7" w:rsidRPr="00637AA9">
        <w:rPr>
          <w:szCs w:val="22"/>
          <w:lang w:val="lt-LT"/>
        </w:rPr>
        <w:t>tlikti RAA derinimo, konfigūravimo, nuostatų keitimo darbus bei kompleksinius bandymus, vadovaujantis LITGRID AB perdavimo tinklo įrenginių eksploatavimo reglamento, EĮĮT, elektrinių ir elektros tinklų eksploatavimo taisyklių reikalavimais.</w:t>
      </w:r>
      <w:bookmarkEnd w:id="54"/>
    </w:p>
    <w:p w14:paraId="56BD3494" w14:textId="7C574198" w:rsidR="000628F7" w:rsidRPr="00637AA9" w:rsidRDefault="000628F7" w:rsidP="006417B0">
      <w:pPr>
        <w:pStyle w:val="ListParagraph"/>
        <w:numPr>
          <w:ilvl w:val="2"/>
          <w:numId w:val="3"/>
        </w:numPr>
        <w:ind w:left="0" w:firstLine="567"/>
        <w:jc w:val="both"/>
        <w:rPr>
          <w:rFonts w:ascii="Trebuchet MS" w:hAnsi="Trebuchet MS"/>
          <w:sz w:val="22"/>
          <w:szCs w:val="22"/>
          <w:lang w:val="lt-LT"/>
        </w:rPr>
      </w:pPr>
      <w:r w:rsidRPr="00637AA9">
        <w:rPr>
          <w:rFonts w:ascii="Trebuchet MS" w:hAnsi="Trebuchet MS"/>
          <w:sz w:val="22"/>
          <w:szCs w:val="22"/>
          <w:lang w:val="lt-LT"/>
        </w:rPr>
        <w:t xml:space="preserve">Atlikti RAA įrenginių kompleksinius bandymus vadovaujantis AB LITGRID RAA kompleksinių bandymų aprašu, kuris pateikiamas </w:t>
      </w:r>
      <w:sdt>
        <w:sdtPr>
          <w:rPr>
            <w:rFonts w:ascii="Trebuchet MS" w:hAnsi="Trebuchet MS" w:cs="Arial"/>
            <w:bCs/>
            <w:sz w:val="22"/>
            <w:szCs w:val="22"/>
            <w:highlight w:val="lightGray"/>
            <w:lang w:val="lt-LT"/>
          </w:rPr>
          <w:id w:val="-72129799"/>
          <w:citation/>
        </w:sdtPr>
        <w:sdtEndPr/>
        <w:sdtContent>
          <w:r w:rsidR="00BB7B83" w:rsidRPr="00637AA9">
            <w:rPr>
              <w:rFonts w:ascii="Trebuchet MS" w:hAnsi="Trebuchet MS" w:cs="Arial"/>
              <w:bCs/>
              <w:sz w:val="22"/>
              <w:szCs w:val="22"/>
              <w:highlight w:val="lightGray"/>
              <w:lang w:val="lt-LT"/>
            </w:rPr>
            <w:fldChar w:fldCharType="begin"/>
          </w:r>
          <w:r w:rsidR="00BB7B83" w:rsidRPr="00637AA9">
            <w:rPr>
              <w:rFonts w:ascii="Trebuchet MS" w:hAnsi="Trebuchet MS" w:cs="Arial"/>
              <w:bCs/>
              <w:sz w:val="22"/>
              <w:szCs w:val="22"/>
              <w:highlight w:val="lightGray"/>
              <w:lang w:val="lt-LT"/>
            </w:rPr>
            <w:instrText xml:space="preserve"> CITATION RAA1 \l 1063 </w:instrText>
          </w:r>
          <w:r w:rsidR="00BB7B83" w:rsidRPr="00637AA9">
            <w:rPr>
              <w:rFonts w:ascii="Trebuchet MS" w:hAnsi="Trebuchet MS" w:cs="Arial"/>
              <w:bCs/>
              <w:sz w:val="22"/>
              <w:szCs w:val="22"/>
              <w:highlight w:val="lightGray"/>
              <w:lang w:val="lt-LT"/>
            </w:rPr>
            <w:fldChar w:fldCharType="separate"/>
          </w:r>
          <w:r w:rsidR="00E21323" w:rsidRPr="00E21323">
            <w:rPr>
              <w:rFonts w:ascii="Trebuchet MS" w:hAnsi="Trebuchet MS" w:cs="Arial"/>
              <w:noProof/>
              <w:sz w:val="22"/>
              <w:szCs w:val="22"/>
              <w:highlight w:val="lightGray"/>
              <w:lang w:val="lt-LT"/>
            </w:rPr>
            <w:t>(56)</w:t>
          </w:r>
          <w:r w:rsidR="00BB7B83" w:rsidRPr="00637AA9">
            <w:rPr>
              <w:rFonts w:ascii="Trebuchet MS" w:hAnsi="Trebuchet MS" w:cs="Arial"/>
              <w:bCs/>
              <w:sz w:val="22"/>
              <w:szCs w:val="22"/>
              <w:highlight w:val="lightGray"/>
              <w:lang w:val="lt-LT"/>
            </w:rPr>
            <w:fldChar w:fldCharType="end"/>
          </w:r>
        </w:sdtContent>
      </w:sdt>
      <w:r w:rsidR="00F41C56" w:rsidRPr="00637AA9">
        <w:rPr>
          <w:rFonts w:ascii="Trebuchet MS" w:hAnsi="Trebuchet MS" w:cs="Arial"/>
          <w:bCs/>
          <w:sz w:val="22"/>
          <w:szCs w:val="22"/>
          <w:highlight w:val="lightGray"/>
          <w:lang w:val="lt-LT"/>
        </w:rPr>
        <w:t xml:space="preserve"> </w:t>
      </w:r>
      <w:r w:rsidRPr="00637AA9">
        <w:rPr>
          <w:rFonts w:ascii="Trebuchet MS" w:hAnsi="Trebuchet MS" w:cs="Arial"/>
          <w:bCs/>
          <w:sz w:val="22"/>
          <w:szCs w:val="22"/>
          <w:highlight w:val="lightGray"/>
          <w:lang w:val="lt-LT"/>
        </w:rPr>
        <w:t>priede</w:t>
      </w:r>
      <w:r w:rsidRPr="00637AA9">
        <w:rPr>
          <w:rFonts w:ascii="Trebuchet MS" w:hAnsi="Trebuchet MS"/>
          <w:sz w:val="22"/>
          <w:szCs w:val="22"/>
          <w:lang w:val="lt-LT"/>
        </w:rPr>
        <w:t xml:space="preserve">. </w:t>
      </w:r>
    </w:p>
    <w:p w14:paraId="6F12BFC3" w14:textId="1F994E19" w:rsidR="006A2560" w:rsidRPr="00637AA9" w:rsidRDefault="007C2945" w:rsidP="00E25282">
      <w:pPr>
        <w:pStyle w:val="NoSpacing"/>
        <w:numPr>
          <w:ilvl w:val="2"/>
          <w:numId w:val="3"/>
        </w:numPr>
        <w:tabs>
          <w:tab w:val="left" w:pos="1134"/>
          <w:tab w:val="left" w:pos="1276"/>
        </w:tabs>
        <w:spacing w:line="276" w:lineRule="auto"/>
        <w:ind w:left="0" w:firstLine="567"/>
        <w:jc w:val="both"/>
        <w:rPr>
          <w:szCs w:val="22"/>
          <w:lang w:val="lt-LT"/>
        </w:rPr>
      </w:pPr>
      <w:r w:rsidRPr="00637AA9">
        <w:rPr>
          <w:szCs w:val="22"/>
          <w:lang w:val="lt-LT"/>
        </w:rPr>
        <w:t xml:space="preserve">RAA įranga </w:t>
      </w:r>
      <w:r w:rsidR="007445D9" w:rsidRPr="00637AA9">
        <w:rPr>
          <w:szCs w:val="22"/>
          <w:lang w:val="lt-LT"/>
        </w:rPr>
        <w:t xml:space="preserve">turi būti numatoma </w:t>
      </w:r>
      <w:r w:rsidRPr="00637AA9">
        <w:rPr>
          <w:szCs w:val="22"/>
          <w:lang w:val="lt-LT"/>
        </w:rPr>
        <w:t xml:space="preserve">mikroprocesorinė su savikontrolės sistema, tenkinanti EĮĮT ir kitų techninių, </w:t>
      </w:r>
      <w:r w:rsidR="00C11A91" w:rsidRPr="00637AA9">
        <w:rPr>
          <w:szCs w:val="22"/>
          <w:lang w:val="lt-LT"/>
        </w:rPr>
        <w:t>norminių dokumentų reikalavimus</w:t>
      </w:r>
      <w:r w:rsidR="00BF74B5" w:rsidRPr="00637AA9">
        <w:rPr>
          <w:szCs w:val="22"/>
          <w:lang w:val="lt-LT"/>
        </w:rPr>
        <w:t xml:space="preserve">. Standartiniai techniniai reikalavimai mikroprocesorinėms relėms ir valdikliams pateikiami </w:t>
      </w:r>
      <w:sdt>
        <w:sdtPr>
          <w:rPr>
            <w:rFonts w:cs="Arial"/>
            <w:bCs/>
            <w:szCs w:val="22"/>
            <w:highlight w:val="lightGray"/>
            <w:lang w:val="lt-LT"/>
          </w:rPr>
          <w:id w:val="247552322"/>
          <w:citation/>
        </w:sdtPr>
        <w:sdtEndPr/>
        <w:sdtContent>
          <w:r w:rsidR="00BF74B5" w:rsidRPr="00637AA9">
            <w:rPr>
              <w:rFonts w:cs="Arial"/>
              <w:bCs/>
              <w:szCs w:val="22"/>
              <w:highlight w:val="lightGray"/>
              <w:lang w:val="lt-LT"/>
            </w:rPr>
            <w:fldChar w:fldCharType="begin"/>
          </w:r>
          <w:r w:rsidR="00425EA2" w:rsidRPr="00637AA9">
            <w:rPr>
              <w:rFonts w:cs="Arial"/>
              <w:bCs/>
              <w:szCs w:val="22"/>
              <w:highlight w:val="lightGray"/>
              <w:lang w:val="lt-LT"/>
            </w:rPr>
            <w:instrText xml:space="preserve">CITATION MikroprocRAAValdikliai \l 1063 </w:instrText>
          </w:r>
          <w:r w:rsidR="00BF74B5" w:rsidRPr="00637AA9">
            <w:rPr>
              <w:rFonts w:cs="Arial"/>
              <w:bCs/>
              <w:szCs w:val="22"/>
              <w:highlight w:val="lightGray"/>
              <w:lang w:val="lt-LT"/>
            </w:rPr>
            <w:fldChar w:fldCharType="separate"/>
          </w:r>
          <w:r w:rsidR="00E21323" w:rsidRPr="00E21323">
            <w:rPr>
              <w:rFonts w:cs="Arial"/>
              <w:noProof/>
              <w:szCs w:val="22"/>
              <w:highlight w:val="lightGray"/>
              <w:lang w:val="lt-LT"/>
            </w:rPr>
            <w:t>(57)</w:t>
          </w:r>
          <w:r w:rsidR="00BF74B5" w:rsidRPr="00637AA9">
            <w:rPr>
              <w:rFonts w:cs="Arial"/>
              <w:bCs/>
              <w:szCs w:val="22"/>
              <w:highlight w:val="lightGray"/>
              <w:lang w:val="lt-LT"/>
            </w:rPr>
            <w:fldChar w:fldCharType="end"/>
          </w:r>
        </w:sdtContent>
      </w:sdt>
      <w:r w:rsidR="00BF74B5" w:rsidRPr="00637AA9">
        <w:rPr>
          <w:rFonts w:cs="Arial"/>
          <w:bCs/>
          <w:szCs w:val="22"/>
          <w:highlight w:val="lightGray"/>
          <w:lang w:val="lt-LT"/>
        </w:rPr>
        <w:t xml:space="preserve"> priede</w:t>
      </w:r>
      <w:r w:rsidR="00BF74B5" w:rsidRPr="00637AA9">
        <w:rPr>
          <w:szCs w:val="22"/>
          <w:lang w:val="lt-LT"/>
        </w:rPr>
        <w:t>. Kiti, standartiniuose techniniuose reikalavimuose nenurodyti reikalavimai mikroprocesorinėms relėms ir valdikliams parenkami techninio projekto rengimo metu</w:t>
      </w:r>
      <w:r w:rsidR="006E3B35" w:rsidRPr="00637AA9">
        <w:rPr>
          <w:szCs w:val="22"/>
          <w:lang w:val="lt-LT"/>
        </w:rPr>
        <w:t>.</w:t>
      </w:r>
    </w:p>
    <w:p w14:paraId="79AED836" w14:textId="51085648" w:rsidR="001F1E9F" w:rsidRPr="00637AA9" w:rsidRDefault="001F1E9F" w:rsidP="00D626A5">
      <w:pPr>
        <w:pStyle w:val="NoSpacing"/>
        <w:numPr>
          <w:ilvl w:val="2"/>
          <w:numId w:val="3"/>
        </w:numPr>
        <w:tabs>
          <w:tab w:val="left" w:pos="1276"/>
        </w:tabs>
        <w:spacing w:line="276" w:lineRule="auto"/>
        <w:ind w:left="0" w:firstLine="567"/>
        <w:jc w:val="both"/>
        <w:rPr>
          <w:szCs w:val="22"/>
          <w:lang w:val="lt-LT"/>
        </w:rPr>
      </w:pPr>
      <w:r w:rsidRPr="00637AA9">
        <w:rPr>
          <w:szCs w:val="22"/>
          <w:lang w:val="lt-LT"/>
        </w:rPr>
        <w:t xml:space="preserve"> </w:t>
      </w:r>
      <w:r w:rsidR="004875F0" w:rsidRPr="00637AA9">
        <w:rPr>
          <w:szCs w:val="22"/>
          <w:lang w:val="lt-LT"/>
        </w:rPr>
        <w:t>S</w:t>
      </w:r>
      <w:r w:rsidRPr="00637AA9">
        <w:rPr>
          <w:szCs w:val="22"/>
          <w:lang w:val="lt-LT"/>
        </w:rPr>
        <w:t xml:space="preserve">uderinus su LITGRID AB perdavimo tinklo departamento infrastruktūros priežiūros centro </w:t>
      </w:r>
      <w:r w:rsidR="00D169FB" w:rsidRPr="00637AA9">
        <w:rPr>
          <w:szCs w:val="22"/>
          <w:lang w:val="lt-LT"/>
        </w:rPr>
        <w:t xml:space="preserve"> </w:t>
      </w:r>
      <w:r w:rsidR="00F524F8" w:rsidRPr="00637AA9">
        <w:rPr>
          <w:szCs w:val="22"/>
          <w:lang w:val="lt-LT"/>
        </w:rPr>
        <w:t xml:space="preserve">regiono RAA inžinieriumi </w:t>
      </w:r>
      <w:r w:rsidRPr="00637AA9">
        <w:rPr>
          <w:szCs w:val="22"/>
          <w:lang w:val="lt-LT"/>
        </w:rPr>
        <w:t>dalis</w:t>
      </w:r>
      <w:r w:rsidR="00585F3B" w:rsidRPr="00637AA9">
        <w:rPr>
          <w:szCs w:val="22"/>
          <w:lang w:val="lt-LT"/>
        </w:rPr>
        <w:t xml:space="preserve"> esamos RAA</w:t>
      </w:r>
      <w:r w:rsidRPr="00637AA9">
        <w:rPr>
          <w:szCs w:val="22"/>
          <w:lang w:val="lt-LT"/>
        </w:rPr>
        <w:t xml:space="preserve"> įrangos perduodama į rezervą.</w:t>
      </w:r>
      <w:r w:rsidR="00585F3B" w:rsidRPr="00637AA9">
        <w:rPr>
          <w:szCs w:val="22"/>
          <w:lang w:val="lt-LT"/>
        </w:rPr>
        <w:t xml:space="preserve"> Avariniam rezervui netinkanti perdavimo tinklo PVP RAA įranga demontuojama ir utilizuojama</w:t>
      </w:r>
      <w:r w:rsidR="00D24009" w:rsidRPr="00637AA9">
        <w:rPr>
          <w:szCs w:val="22"/>
          <w:lang w:val="lt-LT"/>
        </w:rPr>
        <w:t>;</w:t>
      </w:r>
    </w:p>
    <w:p w14:paraId="4B3FE79F" w14:textId="45CF06A7" w:rsidR="007C2945" w:rsidRPr="00637AA9" w:rsidRDefault="004875F0" w:rsidP="006F7D5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N</w:t>
      </w:r>
      <w:r w:rsidR="005A3D07" w:rsidRPr="00637AA9">
        <w:rPr>
          <w:rFonts w:cs="Arial"/>
          <w:szCs w:val="22"/>
          <w:lang w:val="lt-LT"/>
        </w:rPr>
        <w:t>auji RAA</w:t>
      </w:r>
      <w:r w:rsidR="00A7718C" w:rsidRPr="00637AA9">
        <w:rPr>
          <w:rFonts w:cs="Arial"/>
          <w:szCs w:val="22"/>
          <w:lang w:val="lt-LT"/>
        </w:rPr>
        <w:t xml:space="preserve"> ir valdymo</w:t>
      </w:r>
      <w:r w:rsidR="005A3D07" w:rsidRPr="00637AA9">
        <w:rPr>
          <w:rFonts w:cs="Arial"/>
          <w:szCs w:val="22"/>
          <w:lang w:val="lt-LT"/>
        </w:rPr>
        <w:t xml:space="preserve"> įrenginiai turi turėti visas reikiamas ryšio traktų ir antrinių grandinių prijungimo sąsajas, matavimų, apsa</w:t>
      </w:r>
      <w:r w:rsidR="00711E02" w:rsidRPr="00637AA9">
        <w:rPr>
          <w:rFonts w:cs="Arial"/>
          <w:szCs w:val="22"/>
          <w:lang w:val="lt-LT"/>
        </w:rPr>
        <w:t>u</w:t>
      </w:r>
      <w:r w:rsidR="005A3D07" w:rsidRPr="00637AA9">
        <w:rPr>
          <w:rFonts w:cs="Arial"/>
          <w:szCs w:val="22"/>
          <w:lang w:val="lt-LT"/>
        </w:rPr>
        <w:t>gų,</w:t>
      </w:r>
      <w:r w:rsidR="0076029D" w:rsidRPr="00637AA9">
        <w:rPr>
          <w:rFonts w:cs="Arial"/>
          <w:szCs w:val="22"/>
          <w:lang w:val="lt-LT"/>
        </w:rPr>
        <w:t xml:space="preserve"> automatikos,</w:t>
      </w:r>
      <w:r w:rsidR="005A3D07" w:rsidRPr="00637AA9">
        <w:rPr>
          <w:rFonts w:cs="Arial"/>
          <w:szCs w:val="22"/>
          <w:lang w:val="lt-LT"/>
        </w:rPr>
        <w:t xml:space="preserve"> stebėsenos (monitoringo) ir valdymo funkcijoms išpildyti</w:t>
      </w:r>
      <w:r w:rsidRPr="00637AA9">
        <w:rPr>
          <w:rFonts w:cs="Arial"/>
          <w:szCs w:val="22"/>
          <w:lang w:val="lt-LT"/>
        </w:rPr>
        <w:t>.</w:t>
      </w:r>
    </w:p>
    <w:p w14:paraId="11A20F9C" w14:textId="13150D93" w:rsidR="00005730" w:rsidRPr="00637AA9" w:rsidRDefault="00063ECF" w:rsidP="006F7D52">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Įrangos, įtrauktos į atitinkančios Litgrid AB standartinius techninius reikalavimus registrą, sąrašas pateikiamas </w:t>
      </w:r>
      <w:r w:rsidRPr="00637AA9">
        <w:rPr>
          <w:rFonts w:cs="Arial"/>
          <w:bCs/>
          <w:szCs w:val="22"/>
          <w:highlight w:val="lightGray"/>
          <w:lang w:val="lt-LT"/>
        </w:rPr>
        <w:t xml:space="preserve">priede Nr. </w:t>
      </w:r>
      <w:sdt>
        <w:sdtPr>
          <w:rPr>
            <w:rFonts w:cs="Arial"/>
            <w:bCs/>
            <w:szCs w:val="22"/>
            <w:highlight w:val="lightGray"/>
            <w:lang w:val="lt-LT"/>
          </w:rPr>
          <w:id w:val="1993597606"/>
          <w:citation/>
        </w:sdtPr>
        <w:sdtEndPr/>
        <w:sdtContent>
          <w:r w:rsidR="009837DE" w:rsidRPr="00637AA9">
            <w:rPr>
              <w:rFonts w:cs="Arial"/>
              <w:bCs/>
              <w:szCs w:val="22"/>
              <w:highlight w:val="lightGray"/>
              <w:lang w:val="lt-LT"/>
            </w:rPr>
            <w:fldChar w:fldCharType="begin"/>
          </w:r>
          <w:r w:rsidR="009837DE" w:rsidRPr="00637AA9">
            <w:rPr>
              <w:rFonts w:cs="Arial"/>
              <w:bCs/>
              <w:szCs w:val="22"/>
              <w:highlight w:val="lightGray"/>
              <w:lang w:val="lt-LT"/>
            </w:rPr>
            <w:instrText xml:space="preserve"> CITATION RAA \l 1033 </w:instrText>
          </w:r>
          <w:r w:rsidR="009837DE" w:rsidRPr="00637AA9">
            <w:rPr>
              <w:rFonts w:cs="Arial"/>
              <w:bCs/>
              <w:szCs w:val="22"/>
              <w:highlight w:val="lightGray"/>
              <w:lang w:val="lt-LT"/>
            </w:rPr>
            <w:fldChar w:fldCharType="separate"/>
          </w:r>
          <w:r w:rsidR="00E21323" w:rsidRPr="00E21323">
            <w:rPr>
              <w:rFonts w:cs="Arial"/>
              <w:noProof/>
              <w:szCs w:val="22"/>
              <w:highlight w:val="lightGray"/>
              <w:lang w:val="lt-LT"/>
            </w:rPr>
            <w:t>(58)</w:t>
          </w:r>
          <w:r w:rsidR="009837DE" w:rsidRPr="00637AA9">
            <w:rPr>
              <w:rFonts w:cs="Arial"/>
              <w:bCs/>
              <w:szCs w:val="22"/>
              <w:highlight w:val="lightGray"/>
              <w:lang w:val="lt-LT"/>
            </w:rPr>
            <w:fldChar w:fldCharType="end"/>
          </w:r>
        </w:sdtContent>
      </w:sdt>
      <w:r w:rsidR="009837DE" w:rsidRPr="00637AA9">
        <w:rPr>
          <w:rFonts w:cs="Arial"/>
          <w:szCs w:val="22"/>
          <w:lang w:val="lt-LT"/>
        </w:rPr>
        <w:t xml:space="preserve">. </w:t>
      </w:r>
      <w:r w:rsidR="00005730" w:rsidRPr="00637AA9">
        <w:rPr>
          <w:rFonts w:cs="Arial"/>
          <w:szCs w:val="22"/>
          <w:lang w:val="lt-LT"/>
        </w:rPr>
        <w:t>Konfidencialios įrangos, įtrauktos į įrangos, atitinkančios LITGRID AB standartinius techninius reikalavimus registrą, sąrašas pateikiamas kaip priedas potencialiems LITGRID AB rangovams, kurie yra pateikę pasirašytą konfidencialumo įsipareigojimą arba tinklų naudotojų pasirinktiems rangovams, su kuriais LITGRID AB yra pasirašius trišalę ar keturšalę prijungimo paslaugos sutartį ir kurie yra pateikę pasirašytą konfidencialumo įsipareigojimą.</w:t>
      </w:r>
    </w:p>
    <w:p w14:paraId="6DA5A7A9" w14:textId="667E2D70" w:rsidR="007C2945" w:rsidRPr="00637AA9" w:rsidRDefault="0046344C" w:rsidP="006F7D52">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T</w:t>
      </w:r>
      <w:r w:rsidR="00DD128F" w:rsidRPr="00637AA9">
        <w:rPr>
          <w:rFonts w:cs="Arial"/>
          <w:szCs w:val="22"/>
          <w:lang w:val="lt-LT"/>
        </w:rPr>
        <w:t>echniniame projekte s</w:t>
      </w:r>
      <w:r w:rsidR="007C2945" w:rsidRPr="00637AA9">
        <w:rPr>
          <w:rFonts w:cs="Arial"/>
          <w:szCs w:val="22"/>
          <w:lang w:val="lt-LT"/>
        </w:rPr>
        <w:t>udaryti struktūrines schemas:</w:t>
      </w:r>
    </w:p>
    <w:p w14:paraId="071DE3A0" w14:textId="77777777" w:rsidR="007C2945" w:rsidRPr="00637AA9" w:rsidRDefault="007C2945"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RAA prijungimo prie matavimo transformatorių;</w:t>
      </w:r>
    </w:p>
    <w:p w14:paraId="2F896C9D" w14:textId="68D41544" w:rsidR="00BB2318" w:rsidRPr="00637AA9" w:rsidRDefault="00BB2318" w:rsidP="00E2528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reikiamų atlikti pakeitimų kitose su Kruonio HAE TP rekonstruk</w:t>
      </w:r>
      <w:r w:rsidR="005400AC" w:rsidRPr="00637AA9">
        <w:rPr>
          <w:rFonts w:cs="Arial"/>
          <w:szCs w:val="22"/>
          <w:lang w:val="lt-LT"/>
        </w:rPr>
        <w:t>c</w:t>
      </w:r>
      <w:r w:rsidRPr="00637AA9">
        <w:rPr>
          <w:rFonts w:cs="Arial"/>
          <w:szCs w:val="22"/>
          <w:lang w:val="lt-LT"/>
        </w:rPr>
        <w:t>ija susijusių (šioje projektavimo užduotyje nurodytų) TP RAA įrenginiuose įrengiant jose numatyta naują įrangą numatyta šia projektavimo užduotimi.</w:t>
      </w:r>
    </w:p>
    <w:p w14:paraId="20B233E3" w14:textId="371C32E7" w:rsidR="007C2945" w:rsidRPr="00637AA9" w:rsidRDefault="005E3122"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pastotės pagrind</w:t>
      </w:r>
      <w:r w:rsidR="007C2945" w:rsidRPr="00637AA9">
        <w:rPr>
          <w:rFonts w:cs="Arial"/>
          <w:szCs w:val="22"/>
          <w:lang w:val="lt-LT"/>
        </w:rPr>
        <w:t>inių įrenginių valdymo blokuočių;</w:t>
      </w:r>
    </w:p>
    <w:p w14:paraId="6F7D5F3B" w14:textId="1C2AAF07" w:rsidR="007C2945" w:rsidRPr="00637AA9" w:rsidRDefault="00E44888"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330 kV, </w:t>
      </w:r>
      <w:r w:rsidR="007C2945" w:rsidRPr="00637AA9">
        <w:rPr>
          <w:rFonts w:cs="Arial"/>
          <w:szCs w:val="22"/>
          <w:lang w:val="lt-LT"/>
        </w:rPr>
        <w:t>110</w:t>
      </w:r>
      <w:r w:rsidR="001238DC" w:rsidRPr="00637AA9">
        <w:rPr>
          <w:rFonts w:cs="Arial"/>
          <w:szCs w:val="22"/>
          <w:lang w:val="lt-LT"/>
        </w:rPr>
        <w:t xml:space="preserve"> </w:t>
      </w:r>
      <w:r w:rsidR="007C2945" w:rsidRPr="00637AA9">
        <w:rPr>
          <w:rFonts w:cs="Arial"/>
          <w:szCs w:val="22"/>
          <w:lang w:val="lt-LT"/>
        </w:rPr>
        <w:t>kV</w:t>
      </w:r>
      <w:r w:rsidRPr="00637AA9">
        <w:rPr>
          <w:rFonts w:cs="Arial"/>
          <w:szCs w:val="22"/>
          <w:lang w:val="lt-LT"/>
        </w:rPr>
        <w:t>, 10 kV</w:t>
      </w:r>
      <w:r w:rsidR="007C2945" w:rsidRPr="00637AA9">
        <w:rPr>
          <w:rFonts w:cs="Arial"/>
          <w:szCs w:val="22"/>
          <w:lang w:val="lt-LT"/>
        </w:rPr>
        <w:t xml:space="preserve"> RAA įrenginių funkcinių ryšių ir elementų išdėstymo spintose;</w:t>
      </w:r>
    </w:p>
    <w:p w14:paraId="37BB5D7C" w14:textId="60737823" w:rsidR="007C2945" w:rsidRPr="00637AA9" w:rsidRDefault="007C2945"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RAA įrenginių funkcijų tarpusavio sąveikų;</w:t>
      </w:r>
    </w:p>
    <w:p w14:paraId="29FE2C0D" w14:textId="3FCA8334" w:rsidR="00A36B4E" w:rsidRPr="00637AA9" w:rsidRDefault="00603034"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komu</w:t>
      </w:r>
      <w:r w:rsidR="00205FCE" w:rsidRPr="00637AA9">
        <w:rPr>
          <w:rFonts w:cs="Arial"/>
          <w:szCs w:val="22"/>
          <w:lang w:val="lt-LT"/>
        </w:rPr>
        <w:t>ni</w:t>
      </w:r>
      <w:r w:rsidRPr="00637AA9">
        <w:rPr>
          <w:rFonts w:cs="Arial"/>
          <w:szCs w:val="22"/>
          <w:lang w:val="lt-LT"/>
        </w:rPr>
        <w:t>kacinių aparatų operatyvinių blokuočių loginių tarpusavio sąveikų išpildytų GOOSE žinutėmis (sudaryti preliminarų GOOSE žinučių sąrašą) arba laidiniais ryšiais funkcinę schemą</w:t>
      </w:r>
      <w:r w:rsidR="00A36B4E" w:rsidRPr="00637AA9">
        <w:rPr>
          <w:rFonts w:cs="Arial"/>
          <w:szCs w:val="22"/>
          <w:lang w:val="lt-LT"/>
        </w:rPr>
        <w:t>;</w:t>
      </w:r>
    </w:p>
    <w:p w14:paraId="7373E875" w14:textId="260E4009" w:rsidR="009C4E60" w:rsidRPr="00637AA9" w:rsidRDefault="009C4E60" w:rsidP="00E2528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330 kV TP avarijų prevencijos ir automatikos logikos tarpusavio sąveikų išpildytų laidiniais ryšiais bei GOOSE žinutėmis (tame tarpe sudaryti preliminarų GOOSE žinučių sąrašą), </w:t>
      </w:r>
      <w:proofErr w:type="spellStart"/>
      <w:r w:rsidRPr="00637AA9">
        <w:rPr>
          <w:rFonts w:cs="Arial"/>
          <w:szCs w:val="22"/>
          <w:lang w:val="lt-LT"/>
        </w:rPr>
        <w:t>telekomandomis</w:t>
      </w:r>
      <w:proofErr w:type="spellEnd"/>
      <w:r w:rsidRPr="00637AA9">
        <w:rPr>
          <w:rFonts w:cs="Arial"/>
          <w:szCs w:val="22"/>
          <w:lang w:val="lt-LT"/>
        </w:rPr>
        <w:t xml:space="preserve"> tarp pastočių. Struktūrinėje schemoje prevencijos ir automatikos logika turi būti vertinama </w:t>
      </w:r>
      <w:r w:rsidR="00E44888" w:rsidRPr="00637AA9">
        <w:rPr>
          <w:rFonts w:cs="Arial"/>
          <w:szCs w:val="22"/>
          <w:lang w:val="lt-LT"/>
        </w:rPr>
        <w:t xml:space="preserve">su </w:t>
      </w:r>
      <w:r w:rsidRPr="00637AA9">
        <w:rPr>
          <w:rFonts w:cs="Arial"/>
          <w:szCs w:val="22"/>
          <w:lang w:val="lt-LT"/>
        </w:rPr>
        <w:t>visa numatyta jos perspektyvine plėtra projektavimo užduotyje nurodytose pastotėse ir skirstyklose;</w:t>
      </w:r>
    </w:p>
    <w:p w14:paraId="571847DE" w14:textId="3DE0C860" w:rsidR="00E44888" w:rsidRPr="00637AA9" w:rsidRDefault="00E44888"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su </w:t>
      </w:r>
      <w:r w:rsidR="00972C8D" w:rsidRPr="00637AA9">
        <w:rPr>
          <w:rFonts w:cs="Arial"/>
          <w:szCs w:val="22"/>
          <w:lang w:val="lt-LT"/>
        </w:rPr>
        <w:t>Kruonio HAE</w:t>
      </w:r>
      <w:r w:rsidRPr="00637AA9">
        <w:rPr>
          <w:rFonts w:cs="Arial"/>
          <w:szCs w:val="22"/>
          <w:lang w:val="lt-LT"/>
        </w:rPr>
        <w:t xml:space="preserve"> TP rekonstrukcija susijusių RAA ir </w:t>
      </w:r>
      <w:proofErr w:type="spellStart"/>
      <w:r w:rsidRPr="00637AA9">
        <w:rPr>
          <w:rFonts w:cs="Arial"/>
          <w:szCs w:val="22"/>
          <w:lang w:val="lt-LT"/>
        </w:rPr>
        <w:t>priešavarinės</w:t>
      </w:r>
      <w:proofErr w:type="spellEnd"/>
      <w:r w:rsidRPr="00637AA9">
        <w:rPr>
          <w:rFonts w:cs="Arial"/>
          <w:szCs w:val="22"/>
          <w:lang w:val="lt-LT"/>
        </w:rPr>
        <w:t xml:space="preserve"> automatikos telekomandų perdavimo (perduodamų/ priimamų, tiesiogiai arba tranzitu, rezervinės) tarp Perdavimo tinklo skirstyklų, elektrinių ir pastočių funkcinę/struktūrinę schema. Schemoje(-</w:t>
      </w:r>
      <w:proofErr w:type="spellStart"/>
      <w:r w:rsidRPr="00637AA9">
        <w:rPr>
          <w:rFonts w:cs="Arial"/>
          <w:szCs w:val="22"/>
          <w:lang w:val="lt-LT"/>
        </w:rPr>
        <w:t>se</w:t>
      </w:r>
      <w:proofErr w:type="spellEnd"/>
      <w:r w:rsidRPr="00637AA9">
        <w:rPr>
          <w:rFonts w:cs="Arial"/>
          <w:szCs w:val="22"/>
          <w:lang w:val="lt-LT"/>
        </w:rPr>
        <w:t>) turi būti vaizduojama ir nurodyta visų perduodamų (perduodamų/ priimamų, tiesiogiai arba tranzitu, rezervinės) komandų paskirtys, kiekiai, perdavimo/priėmimo kanalų tipai, išsaugomi ir naujai projektuojami telekomandų perdavimo įrenginiai, RAA ir kiti įrenginiai ar įtaisai dalyvaujantys telekomandų formavime ir perdavime;</w:t>
      </w:r>
    </w:p>
    <w:p w14:paraId="16ECA593" w14:textId="644153A1" w:rsidR="007C2945" w:rsidRPr="00637AA9" w:rsidRDefault="007C2945"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RAA įrenginių prijungimo prie</w:t>
      </w:r>
      <w:r w:rsidR="001238DC" w:rsidRPr="00637AA9">
        <w:rPr>
          <w:rFonts w:cs="Arial"/>
          <w:szCs w:val="22"/>
          <w:lang w:val="lt-LT"/>
        </w:rPr>
        <w:t xml:space="preserve"> pastotės duomenų tinklo (toliau –</w:t>
      </w:r>
      <w:r w:rsidRPr="00637AA9">
        <w:rPr>
          <w:rFonts w:cs="Arial"/>
          <w:szCs w:val="22"/>
          <w:lang w:val="lt-LT"/>
        </w:rPr>
        <w:t xml:space="preserve"> PDT</w:t>
      </w:r>
      <w:r w:rsidR="001238DC" w:rsidRPr="00637AA9">
        <w:rPr>
          <w:rFonts w:cs="Arial"/>
          <w:szCs w:val="22"/>
          <w:lang w:val="lt-LT"/>
        </w:rPr>
        <w:t>)</w:t>
      </w:r>
      <w:r w:rsidRPr="00637AA9">
        <w:rPr>
          <w:rFonts w:cs="Arial"/>
          <w:szCs w:val="22"/>
          <w:lang w:val="lt-LT"/>
        </w:rPr>
        <w:t xml:space="preserve"> </w:t>
      </w:r>
      <w:r w:rsidR="009704DD" w:rsidRPr="00637AA9">
        <w:rPr>
          <w:rFonts w:cs="Arial"/>
          <w:szCs w:val="22"/>
          <w:lang w:val="lt-LT"/>
        </w:rPr>
        <w:t xml:space="preserve">struktūrinę </w:t>
      </w:r>
      <w:r w:rsidRPr="00637AA9">
        <w:rPr>
          <w:rFonts w:cs="Arial"/>
          <w:szCs w:val="22"/>
          <w:lang w:val="lt-LT"/>
        </w:rPr>
        <w:t>schemą;</w:t>
      </w:r>
    </w:p>
    <w:p w14:paraId="2A21531E" w14:textId="6000A859" w:rsidR="00DD128F" w:rsidRPr="00637AA9" w:rsidRDefault="007C2945"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RAA stebėjimo sistemos (monitoringo) </w:t>
      </w:r>
      <w:r w:rsidR="007445D9" w:rsidRPr="00637AA9">
        <w:rPr>
          <w:rFonts w:cs="Arial"/>
          <w:szCs w:val="22"/>
          <w:lang w:val="lt-LT"/>
        </w:rPr>
        <w:t>funkcinę schemą</w:t>
      </w:r>
      <w:r w:rsidR="00742E00" w:rsidRPr="00637AA9">
        <w:rPr>
          <w:rFonts w:cs="Arial"/>
          <w:szCs w:val="22"/>
          <w:lang w:val="lt-LT"/>
        </w:rPr>
        <w:t>;</w:t>
      </w:r>
    </w:p>
    <w:p w14:paraId="0F98AA62" w14:textId="0FEF22CE" w:rsidR="007C2945" w:rsidRPr="00637AA9" w:rsidRDefault="00A45AE5" w:rsidP="006F7D52">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n</w:t>
      </w:r>
      <w:r w:rsidR="00DD128F" w:rsidRPr="00637AA9">
        <w:rPr>
          <w:rFonts w:cs="Arial"/>
          <w:szCs w:val="22"/>
          <w:lang w:val="lt-LT"/>
        </w:rPr>
        <w:t>uolatinės operatyviosios</w:t>
      </w:r>
      <w:r w:rsidR="0025589E" w:rsidRPr="00637AA9">
        <w:rPr>
          <w:rFonts w:cs="Arial"/>
          <w:szCs w:val="22"/>
          <w:lang w:val="lt-LT"/>
        </w:rPr>
        <w:t xml:space="preserve"> srovės tiekimo RAA įrenginiams;</w:t>
      </w:r>
    </w:p>
    <w:p w14:paraId="09446B12" w14:textId="249ED16A" w:rsidR="00FB6B2B" w:rsidRPr="00637AA9" w:rsidRDefault="004875F0" w:rsidP="00E25282">
      <w:pPr>
        <w:pStyle w:val="NoSpacing"/>
        <w:numPr>
          <w:ilvl w:val="2"/>
          <w:numId w:val="3"/>
        </w:numPr>
        <w:tabs>
          <w:tab w:val="left" w:pos="1418"/>
        </w:tabs>
        <w:spacing w:line="276" w:lineRule="auto"/>
        <w:ind w:left="0" w:firstLine="567"/>
        <w:jc w:val="both"/>
        <w:rPr>
          <w:rFonts w:cs="Arial"/>
          <w:szCs w:val="22"/>
          <w:lang w:val="lt-LT"/>
        </w:rPr>
      </w:pPr>
      <w:bookmarkStart w:id="55" w:name="_Hlk534208251"/>
      <w:r w:rsidRPr="00637AA9">
        <w:rPr>
          <w:rFonts w:cs="Arial"/>
          <w:szCs w:val="22"/>
          <w:lang w:val="lt-LT"/>
        </w:rPr>
        <w:lastRenderedPageBreak/>
        <w:t>R</w:t>
      </w:r>
      <w:r w:rsidR="00FB6B2B" w:rsidRPr="00637AA9">
        <w:rPr>
          <w:rFonts w:cs="Arial"/>
          <w:szCs w:val="22"/>
          <w:lang w:val="lt-LT"/>
        </w:rPr>
        <w:t xml:space="preserve">engiant RAA </w:t>
      </w:r>
      <w:r w:rsidR="00A129E8" w:rsidRPr="00637AA9">
        <w:rPr>
          <w:rFonts w:cs="Arial"/>
          <w:szCs w:val="22"/>
          <w:lang w:val="lt-LT"/>
        </w:rPr>
        <w:t>struktūrines</w:t>
      </w:r>
      <w:r w:rsidR="00FB6B2B" w:rsidRPr="00637AA9">
        <w:rPr>
          <w:rFonts w:cs="Arial"/>
          <w:szCs w:val="22"/>
          <w:lang w:val="lt-LT"/>
        </w:rPr>
        <w:t xml:space="preserve"> schemas </w:t>
      </w:r>
      <w:r w:rsidR="00D25C39" w:rsidRPr="00637AA9">
        <w:rPr>
          <w:rFonts w:cs="Arial"/>
          <w:szCs w:val="22"/>
          <w:lang w:val="lt-LT"/>
        </w:rPr>
        <w:t xml:space="preserve">(tame tarpe ir 330 kV) </w:t>
      </w:r>
      <w:r w:rsidR="00FB6B2B" w:rsidRPr="00637AA9">
        <w:rPr>
          <w:rFonts w:cs="Arial"/>
          <w:szCs w:val="22"/>
          <w:lang w:val="lt-LT"/>
        </w:rPr>
        <w:t xml:space="preserve">vadovautis Litgrid AB perdavimo tinklo 110 kV transformatorių pastočių standartinių relinės apsaugos ir automatikos </w:t>
      </w:r>
      <w:r w:rsidR="00B92F06" w:rsidRPr="00637AA9">
        <w:rPr>
          <w:rFonts w:cs="Arial"/>
          <w:szCs w:val="22"/>
          <w:lang w:val="lt-LT"/>
        </w:rPr>
        <w:t xml:space="preserve">struktūrinių </w:t>
      </w:r>
      <w:r w:rsidR="00FB6B2B" w:rsidRPr="00637AA9">
        <w:rPr>
          <w:rFonts w:cs="Arial"/>
          <w:szCs w:val="22"/>
          <w:lang w:val="lt-LT"/>
        </w:rPr>
        <w:t xml:space="preserve">schemų išpildymo techniniuose projektuose aprašu, kuris pateikiamas </w:t>
      </w:r>
      <w:r w:rsidR="00FB6B2B" w:rsidRPr="00637AA9">
        <w:rPr>
          <w:rFonts w:cs="Arial"/>
          <w:szCs w:val="22"/>
          <w:highlight w:val="lightGray"/>
          <w:lang w:val="lt-LT"/>
        </w:rPr>
        <w:t xml:space="preserve">priede Nr. </w:t>
      </w:r>
      <w:sdt>
        <w:sdtPr>
          <w:rPr>
            <w:rFonts w:cs="Arial"/>
            <w:szCs w:val="22"/>
            <w:highlight w:val="lightGray"/>
            <w:lang w:val="lt-LT"/>
          </w:rPr>
          <w:id w:val="1197354489"/>
          <w:citation/>
        </w:sdtPr>
        <w:sdtEndPr/>
        <w:sdtContent>
          <w:r w:rsidR="00873EDD" w:rsidRPr="00637AA9">
            <w:rPr>
              <w:rFonts w:cs="Arial"/>
              <w:szCs w:val="22"/>
              <w:highlight w:val="lightGray"/>
              <w:lang w:val="lt-LT"/>
            </w:rPr>
            <w:fldChar w:fldCharType="begin"/>
          </w:r>
          <w:r w:rsidR="003E7A3C" w:rsidRPr="00637AA9">
            <w:rPr>
              <w:rFonts w:cs="Arial"/>
              <w:szCs w:val="22"/>
              <w:highlight w:val="lightGray"/>
              <w:lang w:val="lt-LT"/>
            </w:rPr>
            <w:instrText xml:space="preserve">CITATION RAAFunkciniuSchemuIšpidim \l 1063 </w:instrText>
          </w:r>
          <w:r w:rsidR="00873EDD" w:rsidRPr="00637AA9">
            <w:rPr>
              <w:rFonts w:cs="Arial"/>
              <w:szCs w:val="22"/>
              <w:highlight w:val="lightGray"/>
              <w:lang w:val="lt-LT"/>
            </w:rPr>
            <w:fldChar w:fldCharType="separate"/>
          </w:r>
          <w:r w:rsidR="00E21323" w:rsidRPr="00E21323">
            <w:rPr>
              <w:rFonts w:cs="Arial"/>
              <w:noProof/>
              <w:szCs w:val="22"/>
              <w:highlight w:val="lightGray"/>
              <w:lang w:val="lt-LT"/>
            </w:rPr>
            <w:t>(59)</w:t>
          </w:r>
          <w:r w:rsidR="00873EDD" w:rsidRPr="00637AA9">
            <w:rPr>
              <w:rFonts w:cs="Arial"/>
              <w:szCs w:val="22"/>
              <w:highlight w:val="lightGray"/>
              <w:lang w:val="lt-LT"/>
            </w:rPr>
            <w:fldChar w:fldCharType="end"/>
          </w:r>
        </w:sdtContent>
      </w:sdt>
      <w:r w:rsidR="00FB6B2B" w:rsidRPr="00637AA9">
        <w:rPr>
          <w:rFonts w:cs="Arial"/>
          <w:szCs w:val="22"/>
          <w:highlight w:val="lightGray"/>
          <w:lang w:val="lt-LT"/>
        </w:rPr>
        <w:t>.</w:t>
      </w:r>
    </w:p>
    <w:bookmarkEnd w:id="55"/>
    <w:p w14:paraId="6ECD2AFE" w14:textId="1CB83B37" w:rsidR="007C2945" w:rsidRPr="00637AA9" w:rsidRDefault="004875F0" w:rsidP="006F7D5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K</w:t>
      </w:r>
      <w:r w:rsidR="007C2945" w:rsidRPr="00637AA9">
        <w:rPr>
          <w:rFonts w:cs="Arial"/>
          <w:szCs w:val="22"/>
          <w:lang w:val="lt-LT"/>
        </w:rPr>
        <w:t>iekvienas RAA įrenginys privalo turėti integruotą šviesinę signalizacij</w:t>
      </w:r>
      <w:r w:rsidR="006A5346" w:rsidRPr="00637AA9">
        <w:rPr>
          <w:rFonts w:cs="Arial"/>
          <w:szCs w:val="22"/>
          <w:lang w:val="lt-LT"/>
        </w:rPr>
        <w:t>ą</w:t>
      </w:r>
      <w:r w:rsidR="007C2945" w:rsidRPr="00637AA9">
        <w:rPr>
          <w:rFonts w:cs="Arial"/>
          <w:szCs w:val="22"/>
          <w:lang w:val="lt-LT"/>
        </w:rPr>
        <w:t>, signalizuojanči</w:t>
      </w:r>
      <w:r w:rsidR="006A5346" w:rsidRPr="00637AA9">
        <w:rPr>
          <w:rFonts w:cs="Arial"/>
          <w:szCs w:val="22"/>
          <w:lang w:val="lt-LT"/>
        </w:rPr>
        <w:t>ą</w:t>
      </w:r>
      <w:r w:rsidR="007C2945" w:rsidRPr="00637AA9">
        <w:rPr>
          <w:rFonts w:cs="Arial"/>
          <w:szCs w:val="22"/>
          <w:lang w:val="lt-LT"/>
        </w:rPr>
        <w:t xml:space="preserve"> apie įrenginio funkcionalumo sutrikimą, funkcijų ir automatikos poveikius, k</w:t>
      </w:r>
      <w:r w:rsidR="00742E00" w:rsidRPr="00637AA9">
        <w:rPr>
          <w:rFonts w:cs="Arial"/>
          <w:szCs w:val="22"/>
          <w:lang w:val="lt-LT"/>
        </w:rPr>
        <w:t>itus RAA veikimus pagal poreikį</w:t>
      </w:r>
      <w:r w:rsidRPr="00637AA9">
        <w:rPr>
          <w:rFonts w:cs="Arial"/>
          <w:szCs w:val="22"/>
          <w:lang w:val="lt-LT"/>
        </w:rPr>
        <w:t>.</w:t>
      </w:r>
    </w:p>
    <w:p w14:paraId="0AC630CF" w14:textId="1E6615A8" w:rsidR="00FB30DB" w:rsidRPr="00637AA9" w:rsidRDefault="00FB30DB" w:rsidP="006F7D5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330 kV OL distancinių apsaugų </w:t>
      </w:r>
      <w:r w:rsidR="00412FAC" w:rsidRPr="00637AA9">
        <w:rPr>
          <w:rFonts w:cs="Arial"/>
          <w:szCs w:val="22"/>
          <w:lang w:val="lt-LT"/>
        </w:rPr>
        <w:t xml:space="preserve"> </w:t>
      </w:r>
      <w:r w:rsidRPr="00637AA9">
        <w:rPr>
          <w:rFonts w:cs="Arial"/>
          <w:szCs w:val="22"/>
          <w:lang w:val="lt-LT"/>
        </w:rPr>
        <w:t>terminalai</w:t>
      </w:r>
      <w:r w:rsidR="00BF31B0" w:rsidRPr="00637AA9">
        <w:rPr>
          <w:rFonts w:cs="Arial"/>
          <w:szCs w:val="22"/>
          <w:lang w:val="lt-LT"/>
        </w:rPr>
        <w:t xml:space="preserve"> privalo turėti ne mažiau kaip po 8 </w:t>
      </w:r>
      <w:proofErr w:type="spellStart"/>
      <w:r w:rsidR="00BF31B0" w:rsidRPr="00637AA9">
        <w:rPr>
          <w:rFonts w:cs="Arial"/>
          <w:szCs w:val="22"/>
          <w:lang w:val="lt-LT"/>
        </w:rPr>
        <w:t>srovinius</w:t>
      </w:r>
      <w:proofErr w:type="spellEnd"/>
      <w:r w:rsidR="00BF31B0" w:rsidRPr="00637AA9">
        <w:rPr>
          <w:rFonts w:cs="Arial"/>
          <w:szCs w:val="22"/>
          <w:lang w:val="lt-LT"/>
        </w:rPr>
        <w:t xml:space="preserve"> ir 4 </w:t>
      </w:r>
      <w:proofErr w:type="spellStart"/>
      <w:r w:rsidR="00BF31B0" w:rsidRPr="00637AA9">
        <w:rPr>
          <w:rFonts w:cs="Arial"/>
          <w:szCs w:val="22"/>
          <w:lang w:val="lt-LT"/>
        </w:rPr>
        <w:t>įtampinius</w:t>
      </w:r>
      <w:proofErr w:type="spellEnd"/>
      <w:r w:rsidR="00BF31B0" w:rsidRPr="00637AA9">
        <w:rPr>
          <w:rFonts w:cs="Arial"/>
          <w:szCs w:val="22"/>
          <w:lang w:val="lt-LT"/>
        </w:rPr>
        <w:t xml:space="preserve"> analoginius įėjimus</w:t>
      </w:r>
      <w:r w:rsidRPr="00637AA9">
        <w:rPr>
          <w:rFonts w:cs="Arial"/>
          <w:szCs w:val="22"/>
          <w:lang w:val="lt-LT"/>
        </w:rPr>
        <w:t>, srovių sumavimą privalo atlikti apsaugų terminalo vidinėje logikoje</w:t>
      </w:r>
      <w:r w:rsidR="004875F0" w:rsidRPr="00637AA9">
        <w:rPr>
          <w:rFonts w:cs="Arial"/>
          <w:szCs w:val="22"/>
          <w:lang w:val="lt-LT"/>
        </w:rPr>
        <w:t>.</w:t>
      </w:r>
    </w:p>
    <w:p w14:paraId="67858C78" w14:textId="45962177" w:rsidR="00FB30DB" w:rsidRPr="00637AA9" w:rsidRDefault="003B392D" w:rsidP="00E2528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FB30DB" w:rsidRPr="00637AA9">
        <w:rPr>
          <w:rFonts w:cs="Arial"/>
          <w:szCs w:val="22"/>
          <w:lang w:val="lt-LT"/>
        </w:rPr>
        <w:t xml:space="preserve">330 kV jungtuvų valdymo terminalai privalo turėti ne mažiau kaip po 8 </w:t>
      </w:r>
      <w:proofErr w:type="spellStart"/>
      <w:r w:rsidR="00FB30DB" w:rsidRPr="00637AA9">
        <w:rPr>
          <w:rFonts w:cs="Arial"/>
          <w:szCs w:val="22"/>
          <w:lang w:val="lt-LT"/>
        </w:rPr>
        <w:t>srovinius</w:t>
      </w:r>
      <w:proofErr w:type="spellEnd"/>
      <w:r w:rsidR="00FB30DB" w:rsidRPr="00637AA9">
        <w:rPr>
          <w:rFonts w:cs="Arial"/>
          <w:szCs w:val="22"/>
          <w:lang w:val="lt-LT"/>
        </w:rPr>
        <w:t xml:space="preserve"> ir 8 </w:t>
      </w:r>
      <w:proofErr w:type="spellStart"/>
      <w:r w:rsidR="00FB30DB" w:rsidRPr="00637AA9">
        <w:rPr>
          <w:rFonts w:cs="Arial"/>
          <w:szCs w:val="22"/>
          <w:lang w:val="lt-LT"/>
        </w:rPr>
        <w:t>įtampinius</w:t>
      </w:r>
      <w:proofErr w:type="spellEnd"/>
      <w:r w:rsidR="00FB30DB" w:rsidRPr="00637AA9">
        <w:rPr>
          <w:rFonts w:cs="Arial"/>
          <w:szCs w:val="22"/>
          <w:lang w:val="lt-LT"/>
        </w:rPr>
        <w:t xml:space="preserve"> analoginius įėjimus</w:t>
      </w:r>
      <w:r w:rsidR="004875F0" w:rsidRPr="00637AA9">
        <w:rPr>
          <w:rFonts w:cs="Arial"/>
          <w:szCs w:val="22"/>
          <w:lang w:val="lt-LT"/>
        </w:rPr>
        <w:t>.</w:t>
      </w:r>
    </w:p>
    <w:p w14:paraId="26126FEF" w14:textId="0FD1BA1C" w:rsidR="00041A63" w:rsidRPr="00637AA9" w:rsidRDefault="004875F0" w:rsidP="006F7D5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K</w:t>
      </w:r>
      <w:r w:rsidR="00041A63" w:rsidRPr="00637AA9">
        <w:rPr>
          <w:rFonts w:cs="Arial"/>
          <w:szCs w:val="22"/>
          <w:lang w:val="lt-LT"/>
        </w:rPr>
        <w:t xml:space="preserve">iekvienas </w:t>
      </w:r>
      <w:proofErr w:type="spellStart"/>
      <w:r w:rsidR="00041A63" w:rsidRPr="00637AA9">
        <w:rPr>
          <w:rFonts w:cs="Arial"/>
          <w:szCs w:val="22"/>
          <w:lang w:val="lt-LT"/>
        </w:rPr>
        <w:t>mikroprocesorinis</w:t>
      </w:r>
      <w:proofErr w:type="spellEnd"/>
      <w:r w:rsidR="00041A63" w:rsidRPr="00637AA9">
        <w:rPr>
          <w:rFonts w:cs="Arial"/>
          <w:szCs w:val="22"/>
          <w:lang w:val="lt-LT"/>
        </w:rPr>
        <w:t xml:space="preserve"> RAA įrenginys privalo turėti integruotą avarinių procesų registratorių registruojantį darbo ir avarinio režimo sroves įtampas ir laisvai parenkamus vidinius ir išorinius signalus</w:t>
      </w:r>
      <w:r w:rsidRPr="00637AA9">
        <w:rPr>
          <w:rFonts w:cs="Arial"/>
          <w:szCs w:val="22"/>
          <w:lang w:val="lt-LT"/>
        </w:rPr>
        <w:t>.</w:t>
      </w:r>
    </w:p>
    <w:p w14:paraId="2C5CDB0C" w14:textId="752362CB" w:rsidR="00041A63" w:rsidRPr="00637AA9" w:rsidRDefault="004875F0" w:rsidP="006F7D52">
      <w:pPr>
        <w:pStyle w:val="NoSpacing"/>
        <w:numPr>
          <w:ilvl w:val="2"/>
          <w:numId w:val="3"/>
        </w:numPr>
        <w:tabs>
          <w:tab w:val="left" w:pos="1276"/>
        </w:tabs>
        <w:spacing w:line="276" w:lineRule="auto"/>
        <w:ind w:left="0" w:firstLine="562"/>
        <w:jc w:val="both"/>
        <w:rPr>
          <w:rFonts w:cs="Arial"/>
          <w:szCs w:val="22"/>
          <w:lang w:val="lt-LT"/>
        </w:rPr>
      </w:pPr>
      <w:r w:rsidRPr="00637AA9">
        <w:rPr>
          <w:rFonts w:cs="Arial"/>
          <w:szCs w:val="22"/>
          <w:lang w:val="lt-LT"/>
        </w:rPr>
        <w:t>Ki</w:t>
      </w:r>
      <w:r w:rsidR="00041A63" w:rsidRPr="00637AA9">
        <w:rPr>
          <w:rFonts w:cs="Arial"/>
          <w:szCs w:val="22"/>
          <w:lang w:val="lt-LT"/>
        </w:rPr>
        <w:t xml:space="preserve">ekvienas </w:t>
      </w:r>
      <w:proofErr w:type="spellStart"/>
      <w:r w:rsidR="00041A63" w:rsidRPr="00637AA9">
        <w:rPr>
          <w:rFonts w:cs="Arial"/>
          <w:szCs w:val="22"/>
          <w:lang w:val="lt-LT"/>
        </w:rPr>
        <w:t>mikroprocesorinis</w:t>
      </w:r>
      <w:proofErr w:type="spellEnd"/>
      <w:r w:rsidR="00041A63" w:rsidRPr="00637AA9">
        <w:rPr>
          <w:rFonts w:cs="Arial"/>
          <w:szCs w:val="22"/>
          <w:lang w:val="lt-LT"/>
        </w:rPr>
        <w:t xml:space="preserve"> RAA įrenginys privalo turėti įvykių registratoriaus funkciją fiksuojančią įrenginio visų tipų vidinės logikos (tame tarpe apsaugų ir automatikos) veikimus</w:t>
      </w:r>
      <w:r w:rsidRPr="00637AA9">
        <w:rPr>
          <w:rFonts w:cs="Arial"/>
          <w:szCs w:val="22"/>
          <w:lang w:val="lt-LT"/>
        </w:rPr>
        <w:t>.</w:t>
      </w:r>
    </w:p>
    <w:p w14:paraId="014C302F" w14:textId="1EF01000" w:rsidR="00041A63" w:rsidRPr="00637AA9" w:rsidRDefault="00041A63" w:rsidP="006F7D52">
      <w:pPr>
        <w:pStyle w:val="NoSpacing"/>
        <w:numPr>
          <w:ilvl w:val="2"/>
          <w:numId w:val="3"/>
        </w:numPr>
        <w:spacing w:line="276" w:lineRule="auto"/>
        <w:ind w:left="0" w:firstLine="562"/>
        <w:jc w:val="both"/>
        <w:rPr>
          <w:rFonts w:cs="Arial"/>
          <w:szCs w:val="22"/>
          <w:lang w:val="lt-LT"/>
        </w:rPr>
      </w:pPr>
      <w:r w:rsidRPr="00637AA9">
        <w:rPr>
          <w:rFonts w:cs="Arial"/>
          <w:szCs w:val="22"/>
          <w:lang w:val="lt-LT"/>
        </w:rPr>
        <w:t xml:space="preserve">RAA terminalai kurių apsaugų funkcijų išpildymui reikalinga atlikti srovių sumavimą turi turėti reikiamą analoginių </w:t>
      </w:r>
      <w:proofErr w:type="spellStart"/>
      <w:r w:rsidRPr="00637AA9">
        <w:rPr>
          <w:rFonts w:cs="Arial"/>
          <w:szCs w:val="22"/>
          <w:lang w:val="lt-LT"/>
        </w:rPr>
        <w:t>srovinių</w:t>
      </w:r>
      <w:proofErr w:type="spellEnd"/>
      <w:r w:rsidRPr="00637AA9">
        <w:rPr>
          <w:rFonts w:cs="Arial"/>
          <w:szCs w:val="22"/>
          <w:lang w:val="lt-LT"/>
        </w:rPr>
        <w:t xml:space="preserve"> įėjimų kiekį, o srovių sumavimas vykdomas terminalų vidinėje logikoje</w:t>
      </w:r>
      <w:r w:rsidR="004875F0" w:rsidRPr="00637AA9">
        <w:rPr>
          <w:rFonts w:cs="Arial"/>
          <w:szCs w:val="22"/>
          <w:lang w:val="lt-LT"/>
        </w:rPr>
        <w:t>.</w:t>
      </w:r>
    </w:p>
    <w:p w14:paraId="62E11FDD" w14:textId="482D4A65" w:rsidR="00041A63" w:rsidRPr="00637AA9" w:rsidRDefault="00041A63" w:rsidP="006F7D52">
      <w:pPr>
        <w:pStyle w:val="NoSpacing"/>
        <w:numPr>
          <w:ilvl w:val="2"/>
          <w:numId w:val="3"/>
        </w:numPr>
        <w:spacing w:line="276" w:lineRule="auto"/>
        <w:ind w:left="0" w:firstLine="562"/>
        <w:jc w:val="both"/>
        <w:rPr>
          <w:rFonts w:cs="Arial"/>
          <w:szCs w:val="22"/>
          <w:lang w:val="lt-LT"/>
        </w:rPr>
      </w:pPr>
      <w:r w:rsidRPr="00637AA9">
        <w:rPr>
          <w:rFonts w:cs="Arial"/>
          <w:szCs w:val="22"/>
          <w:lang w:val="lt-LT"/>
        </w:rPr>
        <w:t xml:space="preserve">Skirtingų prijunginių ir vienas kitą </w:t>
      </w:r>
      <w:r w:rsidR="00DD7FAE" w:rsidRPr="00637AA9">
        <w:rPr>
          <w:rFonts w:cs="Arial"/>
          <w:szCs w:val="22"/>
          <w:lang w:val="lt-LT"/>
        </w:rPr>
        <w:t xml:space="preserve">prijunginių </w:t>
      </w:r>
      <w:r w:rsidRPr="00637AA9">
        <w:rPr>
          <w:rFonts w:cs="Arial"/>
          <w:szCs w:val="22"/>
          <w:lang w:val="lt-LT"/>
        </w:rPr>
        <w:t>dubliuojantys RAA įtaisai turi būti išdėstomi atskirose spintose</w:t>
      </w:r>
      <w:r w:rsidR="00DD7FAE" w:rsidRPr="00637AA9">
        <w:rPr>
          <w:rFonts w:cs="Arial"/>
          <w:szCs w:val="22"/>
          <w:lang w:val="lt-LT"/>
        </w:rPr>
        <w:t>.</w:t>
      </w:r>
      <w:r w:rsidRPr="00637AA9">
        <w:rPr>
          <w:rFonts w:cs="Arial"/>
          <w:szCs w:val="22"/>
          <w:lang w:val="lt-LT"/>
        </w:rPr>
        <w:t xml:space="preserve"> </w:t>
      </w:r>
      <w:r w:rsidR="00DD7FAE" w:rsidRPr="00637AA9">
        <w:rPr>
          <w:rFonts w:cs="Arial"/>
          <w:szCs w:val="22"/>
          <w:lang w:val="lt-LT"/>
        </w:rPr>
        <w:t>A</w:t>
      </w:r>
      <w:r w:rsidRPr="00637AA9">
        <w:rPr>
          <w:rFonts w:cs="Arial"/>
          <w:szCs w:val="22"/>
          <w:lang w:val="lt-LT"/>
        </w:rPr>
        <w:t>tskiruose PU RAA dalies skyriuose nurodytas apsaugų terminalų išdėstymas vidaus spintose gali būti keičiamas derinant techninio projekto sprendinius su PSO</w:t>
      </w:r>
      <w:r w:rsidR="004875F0" w:rsidRPr="00637AA9">
        <w:rPr>
          <w:rFonts w:cs="Arial"/>
          <w:szCs w:val="22"/>
          <w:lang w:val="lt-LT"/>
        </w:rPr>
        <w:t>.</w:t>
      </w:r>
    </w:p>
    <w:p w14:paraId="5BBE8CD5" w14:textId="32CC1770" w:rsidR="003D421A" w:rsidRPr="00637AA9" w:rsidRDefault="004875F0" w:rsidP="006F7D52">
      <w:pPr>
        <w:pStyle w:val="NoSpacing"/>
        <w:numPr>
          <w:ilvl w:val="2"/>
          <w:numId w:val="3"/>
        </w:numPr>
        <w:spacing w:line="276" w:lineRule="auto"/>
        <w:ind w:left="0" w:firstLine="562"/>
        <w:jc w:val="both"/>
        <w:rPr>
          <w:rFonts w:cs="Arial"/>
          <w:szCs w:val="22"/>
          <w:lang w:val="lt-LT"/>
        </w:rPr>
      </w:pPr>
      <w:r w:rsidRPr="00637AA9">
        <w:rPr>
          <w:rFonts w:cs="Arial"/>
          <w:szCs w:val="22"/>
          <w:lang w:val="lt-LT"/>
        </w:rPr>
        <w:t>N</w:t>
      </w:r>
      <w:r w:rsidR="007C2945" w:rsidRPr="00637AA9">
        <w:rPr>
          <w:rFonts w:cs="Arial"/>
          <w:szCs w:val="22"/>
          <w:lang w:val="lt-LT"/>
        </w:rPr>
        <w:t>umatyti 10-15% rezervą RAA terminalų binarin</w:t>
      </w:r>
      <w:r w:rsidR="007C790D" w:rsidRPr="00637AA9">
        <w:rPr>
          <w:rFonts w:cs="Arial"/>
          <w:szCs w:val="22"/>
          <w:lang w:val="lt-LT"/>
        </w:rPr>
        <w:t>ių įėjimų/išėjimų ir RAA gnybtų</w:t>
      </w:r>
      <w:r w:rsidRPr="00637AA9">
        <w:rPr>
          <w:rFonts w:cs="Arial"/>
          <w:szCs w:val="22"/>
          <w:lang w:val="lt-LT"/>
        </w:rPr>
        <w:t>.</w:t>
      </w:r>
    </w:p>
    <w:p w14:paraId="464F7D73" w14:textId="62608A8B" w:rsidR="00A76A08" w:rsidRPr="00637AA9" w:rsidRDefault="004875F0" w:rsidP="006F7D52">
      <w:pPr>
        <w:pStyle w:val="NoSpacing"/>
        <w:numPr>
          <w:ilvl w:val="2"/>
          <w:numId w:val="3"/>
        </w:numPr>
        <w:spacing w:line="276" w:lineRule="auto"/>
        <w:ind w:left="0" w:firstLine="567"/>
        <w:jc w:val="both"/>
        <w:rPr>
          <w:rFonts w:cs="Arial"/>
          <w:szCs w:val="22"/>
          <w:lang w:val="lt-LT"/>
        </w:rPr>
      </w:pPr>
      <w:r w:rsidRPr="00637AA9">
        <w:rPr>
          <w:rFonts w:cs="Arial"/>
          <w:szCs w:val="22"/>
          <w:lang w:val="lt-LT"/>
        </w:rPr>
        <w:t>R</w:t>
      </w:r>
      <w:r w:rsidR="003B392D" w:rsidRPr="00637AA9">
        <w:rPr>
          <w:rFonts w:cs="Arial"/>
          <w:szCs w:val="22"/>
          <w:lang w:val="lt-LT"/>
        </w:rPr>
        <w:t xml:space="preserve">eikalavimai </w:t>
      </w:r>
      <w:proofErr w:type="spellStart"/>
      <w:r w:rsidR="003B392D" w:rsidRPr="00637AA9">
        <w:rPr>
          <w:rFonts w:cs="Arial"/>
          <w:szCs w:val="22"/>
          <w:lang w:val="lt-LT"/>
        </w:rPr>
        <w:t>priešavarinės</w:t>
      </w:r>
      <w:proofErr w:type="spellEnd"/>
      <w:r w:rsidR="003B392D" w:rsidRPr="00637AA9">
        <w:rPr>
          <w:rFonts w:cs="Arial"/>
          <w:szCs w:val="22"/>
          <w:lang w:val="lt-LT"/>
        </w:rPr>
        <w:t xml:space="preserve"> automatikos ir RAA telekomandų perdavimo skaitmeniniams ryšio kanalams ir jų įrangai nustatomi techninio projekto telekomunikacijų dalyje. Telekomandų formavimo principai ir sąlygos</w:t>
      </w:r>
      <w:r w:rsidR="00DC6EAB" w:rsidRPr="00637AA9">
        <w:rPr>
          <w:rFonts w:cs="Arial"/>
          <w:szCs w:val="22"/>
          <w:lang w:val="lt-LT"/>
        </w:rPr>
        <w:t xml:space="preserve"> kartu su telekomandų pardavimo įrenginių poreikiu</w:t>
      </w:r>
      <w:r w:rsidR="003B392D" w:rsidRPr="00637AA9">
        <w:rPr>
          <w:rFonts w:cs="Arial"/>
          <w:szCs w:val="22"/>
          <w:lang w:val="lt-LT"/>
        </w:rPr>
        <w:t xml:space="preserve"> nustatom</w:t>
      </w:r>
      <w:r w:rsidR="00DC6EAB" w:rsidRPr="00637AA9">
        <w:rPr>
          <w:rFonts w:cs="Arial"/>
          <w:szCs w:val="22"/>
          <w:lang w:val="lt-LT"/>
        </w:rPr>
        <w:t>a</w:t>
      </w:r>
      <w:r w:rsidR="003B392D" w:rsidRPr="00637AA9">
        <w:rPr>
          <w:rFonts w:cs="Arial"/>
          <w:szCs w:val="22"/>
          <w:lang w:val="lt-LT"/>
        </w:rPr>
        <w:t>s techninio projekto RAA dalyje.</w:t>
      </w:r>
      <w:r w:rsidR="001076D6" w:rsidRPr="00637AA9">
        <w:rPr>
          <w:rFonts w:cs="Arial"/>
          <w:szCs w:val="22"/>
          <w:lang w:val="lt-LT"/>
        </w:rPr>
        <w:t xml:space="preserve"> </w:t>
      </w:r>
    </w:p>
    <w:p w14:paraId="358D873F" w14:textId="672DE335" w:rsidR="001076D6" w:rsidRPr="00637AA9" w:rsidRDefault="001076D6" w:rsidP="00E25282">
      <w:pPr>
        <w:pStyle w:val="NoSpacing"/>
        <w:numPr>
          <w:ilvl w:val="2"/>
          <w:numId w:val="3"/>
        </w:numPr>
        <w:spacing w:line="276" w:lineRule="auto"/>
        <w:ind w:left="0" w:firstLine="567"/>
        <w:jc w:val="both"/>
        <w:rPr>
          <w:rFonts w:cs="Arial"/>
          <w:szCs w:val="22"/>
          <w:lang w:val="lt-LT"/>
        </w:rPr>
      </w:pPr>
      <w:r w:rsidRPr="00637AA9">
        <w:rPr>
          <w:rFonts w:cs="Arial"/>
          <w:szCs w:val="22"/>
          <w:lang w:val="lt-LT"/>
        </w:rPr>
        <w:t xml:space="preserve">RAA arba telekomandų perdavimo įranga, kuri PU numatyta išsaugoti ir panaudoti rekonstrukcijos metu </w:t>
      </w:r>
      <w:r w:rsidR="0032339B" w:rsidRPr="00637AA9">
        <w:rPr>
          <w:rFonts w:cs="Arial"/>
          <w:szCs w:val="22"/>
          <w:lang w:val="lt-LT"/>
        </w:rPr>
        <w:t>Kruonio HAE</w:t>
      </w:r>
      <w:r w:rsidRPr="00637AA9">
        <w:rPr>
          <w:rFonts w:cs="Arial"/>
          <w:szCs w:val="22"/>
          <w:lang w:val="lt-LT"/>
        </w:rPr>
        <w:t xml:space="preserve"> TP ir kituose perdavimo tinklo objektuose, turi būti keičiama nauja jeigu techninio projekto rengimo metu arba darbų vykdymo eigoje paaiškėtu, jog šios įrangos techninės galimybės ribotos/nepakankamos arba ji nesuderinama su naujai diegiama įranga</w:t>
      </w:r>
      <w:r w:rsidR="00334AD9" w:rsidRPr="00637AA9">
        <w:rPr>
          <w:rFonts w:cs="Arial"/>
          <w:szCs w:val="22"/>
          <w:lang w:val="lt-LT"/>
        </w:rPr>
        <w:t>, negalima įgyvendinti projektavimo užduoties, RAAĮT ir kitų norminių dokumentų reikalavimų</w:t>
      </w:r>
      <w:r w:rsidR="004875F0" w:rsidRPr="00637AA9">
        <w:rPr>
          <w:rFonts w:cs="Arial"/>
          <w:szCs w:val="22"/>
          <w:lang w:val="lt-LT"/>
        </w:rPr>
        <w:t>.</w:t>
      </w:r>
    </w:p>
    <w:p w14:paraId="47152510" w14:textId="26AE0E16" w:rsidR="003D421A" w:rsidRPr="00637AA9" w:rsidRDefault="00CC4E09" w:rsidP="00583E6F">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Kruonio HAE</w:t>
      </w:r>
      <w:r w:rsidR="003B392D" w:rsidRPr="00637AA9">
        <w:rPr>
          <w:rFonts w:cs="Arial"/>
          <w:szCs w:val="22"/>
          <w:lang w:val="lt-LT"/>
        </w:rPr>
        <w:t xml:space="preserve"> </w:t>
      </w:r>
      <w:r w:rsidR="00084AC4" w:rsidRPr="00637AA9">
        <w:rPr>
          <w:rFonts w:cs="Arial"/>
          <w:szCs w:val="22"/>
          <w:lang w:val="lt-LT"/>
        </w:rPr>
        <w:t>TP numatyti vietą perspektyvinių įrenginių RAA spintoms</w:t>
      </w:r>
      <w:r w:rsidR="003B392D" w:rsidRPr="00637AA9">
        <w:rPr>
          <w:rFonts w:cs="Arial"/>
          <w:szCs w:val="22"/>
          <w:lang w:val="lt-LT"/>
        </w:rPr>
        <w:t>, 330 kV pastotės valdymo patalpoje (toliau - PVP)</w:t>
      </w:r>
      <w:r w:rsidR="00084AC4" w:rsidRPr="00637AA9">
        <w:rPr>
          <w:rFonts w:cs="Arial"/>
          <w:szCs w:val="22"/>
          <w:lang w:val="lt-LT"/>
        </w:rPr>
        <w:t xml:space="preserve"> ne mažiau </w:t>
      </w:r>
      <w:r w:rsidR="009948AD" w:rsidRPr="00637AA9">
        <w:rPr>
          <w:rFonts w:cs="Arial"/>
          <w:szCs w:val="22"/>
          <w:lang w:val="lt-LT"/>
        </w:rPr>
        <w:t xml:space="preserve">kaip </w:t>
      </w:r>
      <w:r w:rsidR="00562FEA" w:rsidRPr="00637AA9">
        <w:rPr>
          <w:rFonts w:cs="Arial"/>
          <w:szCs w:val="22"/>
          <w:lang w:val="lt-LT"/>
        </w:rPr>
        <w:t>12 rezervinių vietų</w:t>
      </w:r>
      <w:r w:rsidRPr="00637AA9">
        <w:rPr>
          <w:rFonts w:cs="Arial"/>
          <w:szCs w:val="22"/>
          <w:lang w:val="lt-LT"/>
        </w:rPr>
        <w:t>.</w:t>
      </w:r>
    </w:p>
    <w:p w14:paraId="6E8F0262" w14:textId="4764B6AF" w:rsidR="00CE3C71" w:rsidRPr="00637AA9" w:rsidRDefault="004875F0" w:rsidP="00CE3C71">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I</w:t>
      </w:r>
      <w:r w:rsidR="00877327" w:rsidRPr="00637AA9">
        <w:rPr>
          <w:rFonts w:cs="Arial"/>
          <w:szCs w:val="22"/>
          <w:lang w:val="lt-LT"/>
        </w:rPr>
        <w:t xml:space="preserve">ndividualių </w:t>
      </w:r>
      <w:proofErr w:type="spellStart"/>
      <w:r w:rsidR="00877327" w:rsidRPr="00637AA9">
        <w:rPr>
          <w:rFonts w:cs="Arial"/>
          <w:szCs w:val="22"/>
          <w:lang w:val="lt-LT"/>
        </w:rPr>
        <w:t>dvipozicinių</w:t>
      </w:r>
      <w:proofErr w:type="spellEnd"/>
      <w:r w:rsidR="00877327" w:rsidRPr="00637AA9">
        <w:rPr>
          <w:rFonts w:cs="Arial"/>
          <w:szCs w:val="22"/>
          <w:lang w:val="lt-LT"/>
        </w:rPr>
        <w:t xml:space="preserve"> valdiklių poreikis nurodytas projektavimo užduotyje turi būti tikslinamas techninio projekto rengimo metu.</w:t>
      </w:r>
    </w:p>
    <w:p w14:paraId="7DC1389A" w14:textId="4F4FB66F" w:rsidR="0087177A" w:rsidRPr="00637AA9" w:rsidRDefault="00972813" w:rsidP="00E2528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Esamas </w:t>
      </w:r>
      <w:r w:rsidR="0087177A" w:rsidRPr="00637AA9">
        <w:rPr>
          <w:rFonts w:cs="Arial"/>
          <w:szCs w:val="22"/>
          <w:lang w:val="lt-LT"/>
        </w:rPr>
        <w:t>LN 447 operatyvinis pavadinimas po Kruonio HAE TP rekonstrukcijos keičiamas į LN</w:t>
      </w:r>
      <w:r w:rsidRPr="00637AA9">
        <w:rPr>
          <w:rFonts w:cs="Arial"/>
          <w:szCs w:val="22"/>
          <w:lang w:val="lt-LT"/>
        </w:rPr>
        <w:t xml:space="preserve"> </w:t>
      </w:r>
      <w:r w:rsidR="0087177A" w:rsidRPr="00637AA9">
        <w:rPr>
          <w:rFonts w:cs="Arial"/>
          <w:szCs w:val="22"/>
          <w:lang w:val="lt-LT"/>
        </w:rPr>
        <w:t xml:space="preserve">448, </w:t>
      </w:r>
      <w:r w:rsidRPr="00637AA9">
        <w:rPr>
          <w:rFonts w:cs="Arial"/>
          <w:szCs w:val="22"/>
          <w:lang w:val="lt-LT"/>
        </w:rPr>
        <w:t xml:space="preserve">todėl </w:t>
      </w:r>
      <w:r w:rsidR="0087177A" w:rsidRPr="00637AA9">
        <w:rPr>
          <w:rFonts w:cs="Arial"/>
          <w:szCs w:val="22"/>
          <w:lang w:val="lt-LT"/>
        </w:rPr>
        <w:t>rengiant techninį ir darbo projektus t</w:t>
      </w:r>
      <w:r w:rsidRPr="00637AA9">
        <w:rPr>
          <w:rFonts w:cs="Arial"/>
          <w:szCs w:val="22"/>
          <w:lang w:val="lt-LT"/>
        </w:rPr>
        <w:t>ū</w:t>
      </w:r>
      <w:r w:rsidR="0087177A" w:rsidRPr="00637AA9">
        <w:rPr>
          <w:rFonts w:cs="Arial"/>
          <w:szCs w:val="22"/>
          <w:lang w:val="lt-LT"/>
        </w:rPr>
        <w:t xml:space="preserve">ri būti </w:t>
      </w:r>
      <w:r w:rsidRPr="00637AA9">
        <w:rPr>
          <w:rFonts w:cs="Arial"/>
          <w:szCs w:val="22"/>
          <w:lang w:val="lt-LT"/>
        </w:rPr>
        <w:t>vertinamas naujas</w:t>
      </w:r>
      <w:r w:rsidR="0087177A" w:rsidRPr="00637AA9">
        <w:rPr>
          <w:rFonts w:cs="Arial"/>
          <w:szCs w:val="22"/>
          <w:lang w:val="lt-LT"/>
        </w:rPr>
        <w:t xml:space="preserve"> </w:t>
      </w:r>
      <w:r w:rsidRPr="00637AA9">
        <w:rPr>
          <w:rFonts w:cs="Arial"/>
          <w:szCs w:val="22"/>
          <w:lang w:val="lt-LT"/>
        </w:rPr>
        <w:t>(</w:t>
      </w:r>
      <w:r w:rsidR="0087177A" w:rsidRPr="00637AA9">
        <w:rPr>
          <w:rFonts w:cs="Arial"/>
          <w:szCs w:val="22"/>
          <w:lang w:val="lt-LT"/>
        </w:rPr>
        <w:t>LN 448</w:t>
      </w:r>
      <w:r w:rsidRPr="00637AA9">
        <w:rPr>
          <w:rFonts w:cs="Arial"/>
          <w:szCs w:val="22"/>
          <w:lang w:val="lt-LT"/>
        </w:rPr>
        <w:t>)</w:t>
      </w:r>
      <w:r w:rsidR="0087177A" w:rsidRPr="00637AA9">
        <w:rPr>
          <w:rFonts w:cs="Arial"/>
          <w:szCs w:val="22"/>
          <w:lang w:val="lt-LT"/>
        </w:rPr>
        <w:t xml:space="preserve"> operatyvinis pavadinimas.</w:t>
      </w:r>
      <w:r w:rsidRPr="00637AA9">
        <w:rPr>
          <w:rFonts w:cs="Arial"/>
          <w:szCs w:val="22"/>
          <w:lang w:val="lt-LT"/>
        </w:rPr>
        <w:t xml:space="preserve"> Projektavimo užduot</w:t>
      </w:r>
      <w:r w:rsidR="006D380E" w:rsidRPr="00637AA9">
        <w:rPr>
          <w:rFonts w:cs="Arial"/>
          <w:szCs w:val="22"/>
          <w:lang w:val="lt-LT"/>
        </w:rPr>
        <w:t>ies RAA dalyje</w:t>
      </w:r>
      <w:r w:rsidRPr="00637AA9">
        <w:rPr>
          <w:rFonts w:cs="Arial"/>
          <w:szCs w:val="22"/>
          <w:lang w:val="lt-LT"/>
        </w:rPr>
        <w:t xml:space="preserve"> pateikiamas esamas LN 447 operatyvinis pavadinimas.</w:t>
      </w:r>
    </w:p>
    <w:p w14:paraId="768F5F67" w14:textId="4EA5C8B6" w:rsidR="00CE3C71" w:rsidRPr="00637AA9" w:rsidRDefault="00CE3C71" w:rsidP="00583E6F">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626A5" w:rsidRPr="00637AA9">
        <w:rPr>
          <w:rFonts w:cs="Arial"/>
          <w:szCs w:val="22"/>
          <w:lang w:val="lt-LT"/>
        </w:rPr>
        <w:t xml:space="preserve">LN 366 ir LN 367 </w:t>
      </w:r>
      <w:r w:rsidR="00C60C4F" w:rsidRPr="00637AA9">
        <w:rPr>
          <w:rFonts w:cs="Arial"/>
          <w:szCs w:val="22"/>
          <w:lang w:val="lt-LT"/>
        </w:rPr>
        <w:t>Alytaus TP</w:t>
      </w:r>
      <w:r w:rsidRPr="00637AA9">
        <w:rPr>
          <w:rFonts w:cs="Arial"/>
          <w:szCs w:val="22"/>
          <w:lang w:val="lt-LT"/>
        </w:rPr>
        <w:t xml:space="preserve"> </w:t>
      </w:r>
      <w:r w:rsidR="00C60C4F" w:rsidRPr="00637AA9">
        <w:rPr>
          <w:rFonts w:cs="Arial"/>
          <w:szCs w:val="22"/>
          <w:lang w:val="lt-LT"/>
        </w:rPr>
        <w:t xml:space="preserve">ir Kruonio HAE TP šiuo projektu išsaugomiems </w:t>
      </w:r>
      <w:r w:rsidR="005A06BD" w:rsidRPr="00637AA9">
        <w:rPr>
          <w:rFonts w:cs="Arial"/>
          <w:szCs w:val="22"/>
          <w:lang w:val="lt-LT"/>
        </w:rPr>
        <w:t xml:space="preserve">gamintojo SIEMENS </w:t>
      </w:r>
      <w:proofErr w:type="spellStart"/>
      <w:r w:rsidR="00C60C4F" w:rsidRPr="00637AA9">
        <w:rPr>
          <w:rFonts w:cs="Arial"/>
          <w:szCs w:val="22"/>
          <w:lang w:val="lt-LT"/>
        </w:rPr>
        <w:t>Siprotec</w:t>
      </w:r>
      <w:proofErr w:type="spellEnd"/>
      <w:r w:rsidR="00C60C4F" w:rsidRPr="00637AA9">
        <w:rPr>
          <w:rFonts w:cs="Arial"/>
          <w:szCs w:val="22"/>
          <w:lang w:val="lt-LT"/>
        </w:rPr>
        <w:t xml:space="preserve"> 5 </w:t>
      </w:r>
      <w:r w:rsidRPr="00637AA9">
        <w:rPr>
          <w:rFonts w:cs="Arial"/>
          <w:szCs w:val="22"/>
          <w:lang w:val="lt-LT"/>
        </w:rPr>
        <w:t xml:space="preserve">RAA terminalams įdiegti vidinės programinės įrangos ir aparatinės įrangos atnaujinimą, kuris užtikrintų jų atitikimą LITGRID AB standartiniams techniniams reikalavimams </w:t>
      </w:r>
      <w:proofErr w:type="spellStart"/>
      <w:r w:rsidRPr="00637AA9">
        <w:rPr>
          <w:rFonts w:cs="Arial"/>
          <w:szCs w:val="22"/>
          <w:lang w:val="lt-LT"/>
        </w:rPr>
        <w:t>mikroprocesoriniams</w:t>
      </w:r>
      <w:proofErr w:type="spellEnd"/>
      <w:r w:rsidRPr="00637AA9">
        <w:rPr>
          <w:rFonts w:cs="Arial"/>
          <w:szCs w:val="22"/>
          <w:lang w:val="lt-LT"/>
        </w:rPr>
        <w:t xml:space="preserve"> RAA įrenginiams</w:t>
      </w:r>
      <w:r w:rsidR="002B57A1" w:rsidRPr="00637AA9">
        <w:rPr>
          <w:rFonts w:cs="Arial"/>
          <w:szCs w:val="22"/>
          <w:lang w:val="lt-LT"/>
        </w:rPr>
        <w:t xml:space="preserve"> taikomus</w:t>
      </w:r>
      <w:r w:rsidRPr="00637AA9">
        <w:rPr>
          <w:rFonts w:cs="Arial"/>
          <w:szCs w:val="22"/>
          <w:lang w:val="lt-LT"/>
        </w:rPr>
        <w:t xml:space="preserve"> kibernetinės saugos reikalavim</w:t>
      </w:r>
      <w:r w:rsidR="002B57A1" w:rsidRPr="00637AA9">
        <w:rPr>
          <w:rFonts w:cs="Arial"/>
          <w:szCs w:val="22"/>
          <w:lang w:val="lt-LT"/>
        </w:rPr>
        <w:t>u</w:t>
      </w:r>
      <w:r w:rsidRPr="00637AA9">
        <w:rPr>
          <w:rFonts w:cs="Arial"/>
          <w:szCs w:val="22"/>
          <w:lang w:val="lt-LT"/>
        </w:rPr>
        <w:t>s.</w:t>
      </w:r>
      <w:r w:rsidR="00386643" w:rsidRPr="00637AA9">
        <w:rPr>
          <w:rFonts w:cs="Arial"/>
          <w:szCs w:val="22"/>
          <w:lang w:val="lt-LT"/>
        </w:rPr>
        <w:t xml:space="preserve"> Atlikus programinės įrangos keitimo darbus atlikti RAA įrenginių veikimo patikrinimą, kurio apimtys atitiktų RAA įrenginių technologinio derinimo apimtis numatytas LITGRID AB perdavimo tinklo įrenginių eksploatavimo reglamente.</w:t>
      </w:r>
      <w:r w:rsidR="008728EC" w:rsidRPr="00637AA9">
        <w:rPr>
          <w:rFonts w:cs="Arial"/>
          <w:szCs w:val="22"/>
          <w:lang w:val="lt-LT"/>
        </w:rPr>
        <w:t xml:space="preserve"> Pateikti vidinės programinės įrangos versijos keitimo dokumentaciją.</w:t>
      </w:r>
    </w:p>
    <w:p w14:paraId="780A9E99" w14:textId="11011B8D" w:rsidR="00135E60" w:rsidRPr="00637AA9" w:rsidRDefault="00135E60" w:rsidP="00135E60">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Projektuojamai ir įrengiamai naujai ar išsaugomai RAA įrangai netelpant išsaugomose RAA vidaus spintose projektuoti papildomas vidaus spintas.</w:t>
      </w:r>
    </w:p>
    <w:p w14:paraId="728AA844" w14:textId="1A907BAA" w:rsidR="009D18D2" w:rsidRPr="00637AA9" w:rsidRDefault="009D18D2" w:rsidP="00135E60">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lastRenderedPageBreak/>
        <w:t xml:space="preserve">Išsaugomų mikroprocesorinių gamintojo Siemens </w:t>
      </w:r>
      <w:proofErr w:type="spellStart"/>
      <w:r w:rsidRPr="00637AA9">
        <w:rPr>
          <w:rFonts w:ascii="Trebuchet MS" w:hAnsi="Trebuchet MS" w:cs="Arial"/>
          <w:sz w:val="22"/>
          <w:szCs w:val="22"/>
          <w:lang w:val="lt-LT"/>
        </w:rPr>
        <w:t>Siprotec</w:t>
      </w:r>
      <w:proofErr w:type="spellEnd"/>
      <w:r w:rsidRPr="00637AA9">
        <w:rPr>
          <w:rFonts w:ascii="Trebuchet MS" w:hAnsi="Trebuchet MS" w:cs="Arial"/>
          <w:sz w:val="22"/>
          <w:szCs w:val="22"/>
          <w:lang w:val="lt-LT"/>
        </w:rPr>
        <w:t xml:space="preserve"> 5 RAA įrenginių r jų sąrankos kodų </w:t>
      </w:r>
      <w:r w:rsidR="0033784B" w:rsidRPr="00637AA9">
        <w:rPr>
          <w:rFonts w:ascii="Trebuchet MS" w:hAnsi="Trebuchet MS" w:cs="Arial"/>
          <w:sz w:val="22"/>
          <w:szCs w:val="22"/>
          <w:lang w:val="lt-LT"/>
        </w:rPr>
        <w:t xml:space="preserve">preliminarus </w:t>
      </w:r>
      <w:r w:rsidRPr="00637AA9">
        <w:rPr>
          <w:rFonts w:ascii="Trebuchet MS" w:hAnsi="Trebuchet MS" w:cs="Arial"/>
          <w:sz w:val="22"/>
          <w:szCs w:val="22"/>
          <w:lang w:val="lt-LT"/>
        </w:rPr>
        <w:t xml:space="preserve">sąrašas pateikiamas </w:t>
      </w:r>
      <w:r w:rsidRPr="00637AA9">
        <w:rPr>
          <w:rFonts w:ascii="Trebuchet MS" w:hAnsi="Trebuchet MS" w:cs="Arial"/>
          <w:sz w:val="22"/>
          <w:szCs w:val="22"/>
          <w:highlight w:val="lightGray"/>
          <w:lang w:val="lt-LT"/>
        </w:rPr>
        <w:t xml:space="preserve">priede </w:t>
      </w:r>
      <w:sdt>
        <w:sdtPr>
          <w:rPr>
            <w:rFonts w:ascii="Trebuchet MS" w:hAnsi="Trebuchet MS" w:cs="Arial"/>
            <w:sz w:val="22"/>
            <w:szCs w:val="22"/>
            <w:highlight w:val="lightGray"/>
            <w:lang w:val="lt-LT"/>
          </w:rPr>
          <w:id w:val="647479297"/>
          <w:citation/>
        </w:sdtPr>
        <w:sdtEndPr/>
        <w:sdtContent>
          <w:r w:rsidR="00B6444C" w:rsidRPr="00637AA9">
            <w:rPr>
              <w:rFonts w:ascii="Trebuchet MS" w:hAnsi="Trebuchet MS" w:cs="Arial"/>
              <w:sz w:val="22"/>
              <w:szCs w:val="22"/>
              <w:highlight w:val="lightGray"/>
              <w:lang w:val="lt-LT"/>
            </w:rPr>
            <w:fldChar w:fldCharType="begin"/>
          </w:r>
          <w:r w:rsidR="00B6444C" w:rsidRPr="00637AA9">
            <w:rPr>
              <w:rFonts w:ascii="Trebuchet MS" w:hAnsi="Trebuchet MS" w:cs="Arial"/>
              <w:sz w:val="22"/>
              <w:szCs w:val="22"/>
              <w:highlight w:val="lightGray"/>
              <w:lang w:val="lt-LT"/>
            </w:rPr>
            <w:instrText xml:space="preserve"> CITATION RAA_Siemens \l 1063 </w:instrText>
          </w:r>
          <w:r w:rsidR="00B6444C" w:rsidRPr="00637AA9">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(60)</w:t>
          </w:r>
          <w:r w:rsidR="00B6444C" w:rsidRPr="00637AA9">
            <w:rPr>
              <w:rFonts w:ascii="Trebuchet MS" w:hAnsi="Trebuchet MS" w:cs="Arial"/>
              <w:sz w:val="22"/>
              <w:szCs w:val="22"/>
              <w:highlight w:val="lightGray"/>
              <w:lang w:val="lt-LT"/>
            </w:rPr>
            <w:fldChar w:fldCharType="end"/>
          </w:r>
        </w:sdtContent>
      </w:sdt>
      <w:r w:rsidRPr="00637AA9">
        <w:rPr>
          <w:rFonts w:ascii="Trebuchet MS" w:hAnsi="Trebuchet MS" w:cs="Arial"/>
          <w:sz w:val="22"/>
          <w:szCs w:val="22"/>
          <w:lang w:val="lt-LT"/>
        </w:rPr>
        <w:t xml:space="preserve">.  </w:t>
      </w:r>
    </w:p>
    <w:p w14:paraId="29EEB116" w14:textId="3E64682A" w:rsidR="00225903" w:rsidRPr="00637AA9" w:rsidRDefault="00225903" w:rsidP="00160C87">
      <w:pPr>
        <w:pStyle w:val="NoSpacing"/>
        <w:tabs>
          <w:tab w:val="left" w:pos="1276"/>
        </w:tabs>
        <w:spacing w:line="276" w:lineRule="auto"/>
        <w:ind w:firstLine="0"/>
        <w:jc w:val="both"/>
        <w:rPr>
          <w:rFonts w:cs="Arial"/>
          <w:szCs w:val="22"/>
          <w:lang w:val="lt-LT"/>
        </w:rPr>
      </w:pPr>
    </w:p>
    <w:p w14:paraId="7E3ECDC5" w14:textId="23331C59" w:rsidR="00DD7FAE" w:rsidRPr="00637AA9" w:rsidRDefault="00225903" w:rsidP="004D0BF5">
      <w:pPr>
        <w:pStyle w:val="NoSpacing"/>
        <w:numPr>
          <w:ilvl w:val="1"/>
          <w:numId w:val="3"/>
        </w:numPr>
        <w:tabs>
          <w:tab w:val="left" w:pos="1276"/>
        </w:tabs>
        <w:spacing w:line="276" w:lineRule="auto"/>
        <w:ind w:left="0" w:firstLine="567"/>
        <w:jc w:val="both"/>
        <w:rPr>
          <w:rFonts w:cs="Arial"/>
          <w:szCs w:val="22"/>
          <w:lang w:val="lt-LT"/>
        </w:rPr>
      </w:pPr>
      <w:r w:rsidRPr="00637AA9">
        <w:rPr>
          <w:rFonts w:cs="Arial"/>
          <w:szCs w:val="22"/>
          <w:lang w:val="lt-LT"/>
        </w:rPr>
        <w:t>Srovės ir įtampos matavimo transformatoriai RAA reikmėms</w:t>
      </w:r>
      <w:r w:rsidR="004875F0" w:rsidRPr="00637AA9">
        <w:rPr>
          <w:rFonts w:cs="Arial"/>
          <w:szCs w:val="22"/>
          <w:lang w:val="lt-LT"/>
        </w:rPr>
        <w:t>.</w:t>
      </w:r>
    </w:p>
    <w:p w14:paraId="2751F104" w14:textId="47885475" w:rsidR="00225903" w:rsidRPr="00637AA9" w:rsidRDefault="00225903" w:rsidP="00E2528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330 kV</w:t>
      </w:r>
      <w:r w:rsidR="00811989" w:rsidRPr="00637AA9">
        <w:rPr>
          <w:rFonts w:cs="Arial"/>
          <w:szCs w:val="22"/>
          <w:lang w:val="lt-LT"/>
        </w:rPr>
        <w:t xml:space="preserve"> jungtuvų</w:t>
      </w:r>
      <w:r w:rsidR="001809E1" w:rsidRPr="00637AA9">
        <w:rPr>
          <w:rFonts w:cs="Arial"/>
          <w:szCs w:val="22"/>
          <w:lang w:val="lt-LT"/>
        </w:rPr>
        <w:t xml:space="preserve"> prijunginiuose</w:t>
      </w:r>
      <w:r w:rsidR="00811989" w:rsidRPr="00637AA9">
        <w:rPr>
          <w:rFonts w:cs="Arial"/>
          <w:szCs w:val="22"/>
          <w:lang w:val="lt-LT"/>
        </w:rPr>
        <w:t>,</w:t>
      </w:r>
      <w:r w:rsidRPr="00637AA9">
        <w:rPr>
          <w:rFonts w:cs="Arial"/>
          <w:szCs w:val="22"/>
          <w:lang w:val="lt-LT"/>
        </w:rPr>
        <w:t xml:space="preserve"> suprojektuoti ir įrengti komplektą srovės matavimo transformatorių visose trijose fazėse</w:t>
      </w:r>
      <w:r w:rsidR="004875F0" w:rsidRPr="00637AA9">
        <w:rPr>
          <w:rFonts w:cs="Arial"/>
          <w:szCs w:val="22"/>
          <w:lang w:val="lt-LT"/>
        </w:rPr>
        <w:t>.</w:t>
      </w:r>
    </w:p>
    <w:p w14:paraId="7A3A95EC" w14:textId="673FB699" w:rsidR="00225903" w:rsidRPr="00637AA9" w:rsidRDefault="00225903" w:rsidP="00583E6F">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330 kV</w:t>
      </w:r>
      <w:r w:rsidR="000152BF" w:rsidRPr="00637AA9">
        <w:rPr>
          <w:rFonts w:cs="Arial"/>
          <w:szCs w:val="22"/>
          <w:lang w:val="lt-LT"/>
        </w:rPr>
        <w:t xml:space="preserve"> OL, </w:t>
      </w:r>
      <w:r w:rsidR="00EB62FE" w:rsidRPr="00637AA9">
        <w:rPr>
          <w:rFonts w:cs="Arial"/>
          <w:szCs w:val="22"/>
          <w:lang w:val="lt-LT"/>
        </w:rPr>
        <w:t xml:space="preserve">Kruonio HAE generatorių </w:t>
      </w:r>
      <w:r w:rsidRPr="00637AA9">
        <w:rPr>
          <w:rFonts w:cs="Arial"/>
          <w:szCs w:val="22"/>
          <w:lang w:val="lt-LT"/>
        </w:rPr>
        <w:t>prijungin</w:t>
      </w:r>
      <w:r w:rsidR="000152BF" w:rsidRPr="00637AA9">
        <w:rPr>
          <w:rFonts w:cs="Arial"/>
          <w:szCs w:val="22"/>
          <w:lang w:val="lt-LT"/>
        </w:rPr>
        <w:t xml:space="preserve">iuose, AT </w:t>
      </w:r>
      <w:r w:rsidR="00D626A5" w:rsidRPr="00637AA9">
        <w:rPr>
          <w:rFonts w:cs="Arial"/>
          <w:szCs w:val="22"/>
          <w:lang w:val="lt-LT"/>
        </w:rPr>
        <w:t xml:space="preserve">330 kV </w:t>
      </w:r>
      <w:r w:rsidR="00811989" w:rsidRPr="00637AA9">
        <w:rPr>
          <w:rFonts w:cs="Arial"/>
          <w:szCs w:val="22"/>
          <w:lang w:val="lt-LT"/>
        </w:rPr>
        <w:t xml:space="preserve">įvado </w:t>
      </w:r>
      <w:proofErr w:type="spellStart"/>
      <w:r w:rsidR="000152BF" w:rsidRPr="00637AA9">
        <w:rPr>
          <w:rFonts w:cs="Arial"/>
          <w:szCs w:val="22"/>
          <w:lang w:val="lt-LT"/>
        </w:rPr>
        <w:t>šynuotėje</w:t>
      </w:r>
      <w:proofErr w:type="spellEnd"/>
      <w:r w:rsidR="00F2722C" w:rsidRPr="00637AA9">
        <w:rPr>
          <w:rFonts w:cs="Arial"/>
          <w:szCs w:val="22"/>
          <w:lang w:val="lt-LT"/>
        </w:rPr>
        <w:t>, Š</w:t>
      </w:r>
      <w:r w:rsidR="006D3443" w:rsidRPr="00637AA9">
        <w:rPr>
          <w:rFonts w:cs="Arial"/>
          <w:szCs w:val="22"/>
          <w:lang w:val="lt-LT"/>
        </w:rPr>
        <w:t>1</w:t>
      </w:r>
      <w:r w:rsidR="00F2722C" w:rsidRPr="00637AA9">
        <w:rPr>
          <w:rFonts w:cs="Arial"/>
          <w:szCs w:val="22"/>
          <w:lang w:val="lt-LT"/>
        </w:rPr>
        <w:t>-</w:t>
      </w:r>
      <w:r w:rsidR="006D3443" w:rsidRPr="00637AA9">
        <w:rPr>
          <w:rFonts w:cs="Arial"/>
          <w:szCs w:val="22"/>
          <w:lang w:val="lt-LT"/>
        </w:rPr>
        <w:t xml:space="preserve">330 </w:t>
      </w:r>
      <w:r w:rsidR="00F2722C" w:rsidRPr="00637AA9">
        <w:rPr>
          <w:rFonts w:cs="Arial"/>
          <w:szCs w:val="22"/>
          <w:lang w:val="lt-LT"/>
        </w:rPr>
        <w:t>ir Š</w:t>
      </w:r>
      <w:r w:rsidR="006D3443" w:rsidRPr="00637AA9">
        <w:rPr>
          <w:rFonts w:cs="Arial"/>
          <w:szCs w:val="22"/>
          <w:lang w:val="lt-LT"/>
        </w:rPr>
        <w:t>2</w:t>
      </w:r>
      <w:r w:rsidR="00F2722C" w:rsidRPr="00637AA9">
        <w:rPr>
          <w:rFonts w:cs="Arial"/>
          <w:szCs w:val="22"/>
          <w:lang w:val="lt-LT"/>
        </w:rPr>
        <w:t>-3</w:t>
      </w:r>
      <w:r w:rsidR="006D3443" w:rsidRPr="00637AA9">
        <w:rPr>
          <w:rFonts w:cs="Arial"/>
          <w:szCs w:val="22"/>
          <w:lang w:val="lt-LT"/>
        </w:rPr>
        <w:t>30</w:t>
      </w:r>
      <w:r w:rsidR="00F2722C" w:rsidRPr="00637AA9">
        <w:rPr>
          <w:rFonts w:cs="Arial"/>
          <w:szCs w:val="22"/>
          <w:lang w:val="lt-LT"/>
        </w:rPr>
        <w:t xml:space="preserve"> šynose,</w:t>
      </w:r>
      <w:r w:rsidR="00BF749B" w:rsidRPr="00637AA9">
        <w:rPr>
          <w:rFonts w:cs="Arial"/>
          <w:szCs w:val="22"/>
          <w:lang w:val="lt-LT"/>
        </w:rPr>
        <w:t xml:space="preserve"> </w:t>
      </w:r>
      <w:r w:rsidRPr="00637AA9">
        <w:rPr>
          <w:rFonts w:cs="Arial"/>
          <w:szCs w:val="22"/>
          <w:lang w:val="lt-LT"/>
        </w:rPr>
        <w:t xml:space="preserve">suprojektuoti ir įrengti </w:t>
      </w:r>
      <w:r w:rsidR="000152BF" w:rsidRPr="00637AA9">
        <w:rPr>
          <w:rFonts w:cs="Arial"/>
          <w:szCs w:val="22"/>
          <w:lang w:val="lt-LT"/>
        </w:rPr>
        <w:t xml:space="preserve">po </w:t>
      </w:r>
      <w:r w:rsidRPr="00637AA9">
        <w:rPr>
          <w:rFonts w:cs="Arial"/>
          <w:szCs w:val="22"/>
          <w:lang w:val="lt-LT"/>
        </w:rPr>
        <w:t>komplektą įtampos matavimo transformatorių visose trijose fazėse</w:t>
      </w:r>
      <w:r w:rsidR="004875F0" w:rsidRPr="00637AA9">
        <w:rPr>
          <w:rFonts w:cs="Arial"/>
          <w:szCs w:val="22"/>
          <w:lang w:val="lt-LT"/>
        </w:rPr>
        <w:t>.</w:t>
      </w:r>
    </w:p>
    <w:p w14:paraId="46FA39F8" w14:textId="6687A691" w:rsidR="00225903" w:rsidRPr="00637AA9" w:rsidRDefault="004068F1"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Visų </w:t>
      </w:r>
      <w:r w:rsidR="00F8222C" w:rsidRPr="00637AA9">
        <w:rPr>
          <w:rFonts w:cs="Arial"/>
          <w:szCs w:val="22"/>
          <w:lang w:val="lt-LT"/>
        </w:rPr>
        <w:t xml:space="preserve">330 kV, 10 kV srovės ir įtampos </w:t>
      </w:r>
      <w:r w:rsidR="001E28CD" w:rsidRPr="00637AA9">
        <w:rPr>
          <w:rFonts w:cs="Arial"/>
          <w:szCs w:val="22"/>
          <w:lang w:val="lt-LT"/>
        </w:rPr>
        <w:t>matavimo trans</w:t>
      </w:r>
      <w:r w:rsidR="00F8222C" w:rsidRPr="00637AA9">
        <w:rPr>
          <w:rFonts w:cs="Arial"/>
          <w:szCs w:val="22"/>
          <w:lang w:val="lt-LT"/>
        </w:rPr>
        <w:t xml:space="preserve">formatorių </w:t>
      </w:r>
      <w:r w:rsidRPr="00637AA9">
        <w:rPr>
          <w:rFonts w:cs="Arial"/>
          <w:szCs w:val="22"/>
          <w:lang w:val="lt-LT"/>
        </w:rPr>
        <w:t xml:space="preserve">galutinės </w:t>
      </w:r>
      <w:r w:rsidR="00F8222C" w:rsidRPr="00637AA9">
        <w:rPr>
          <w:rFonts w:cs="Arial"/>
          <w:szCs w:val="22"/>
          <w:lang w:val="lt-LT"/>
        </w:rPr>
        <w:t xml:space="preserve">įrengimo vietos parenkamos </w:t>
      </w:r>
      <w:r w:rsidR="00BF749B" w:rsidRPr="00637AA9">
        <w:rPr>
          <w:rFonts w:cs="Arial"/>
          <w:szCs w:val="22"/>
          <w:lang w:val="lt-LT"/>
        </w:rPr>
        <w:t xml:space="preserve">ir tikslinamos </w:t>
      </w:r>
      <w:r w:rsidR="00F8222C" w:rsidRPr="00637AA9">
        <w:rPr>
          <w:rFonts w:cs="Arial"/>
          <w:szCs w:val="22"/>
          <w:lang w:val="lt-LT"/>
        </w:rPr>
        <w:t>techninio projekto rengimo metu.</w:t>
      </w:r>
    </w:p>
    <w:p w14:paraId="1B551C8E" w14:textId="2CFCDAAA" w:rsidR="0094239F" w:rsidRPr="00637AA9" w:rsidRDefault="0094239F" w:rsidP="00FB5E45">
      <w:pPr>
        <w:pStyle w:val="NoSpacing"/>
        <w:tabs>
          <w:tab w:val="left" w:pos="1276"/>
        </w:tabs>
        <w:spacing w:line="276" w:lineRule="auto"/>
        <w:ind w:left="567" w:firstLine="0"/>
        <w:jc w:val="both"/>
        <w:rPr>
          <w:rFonts w:cs="Arial"/>
          <w:szCs w:val="22"/>
          <w:lang w:val="lt-LT"/>
        </w:rPr>
      </w:pPr>
    </w:p>
    <w:p w14:paraId="493234E1" w14:textId="1DD45C54" w:rsidR="007C2945" w:rsidRPr="00637AA9" w:rsidRDefault="007C2945" w:rsidP="00E25282">
      <w:pPr>
        <w:pStyle w:val="NoSpacing"/>
        <w:numPr>
          <w:ilvl w:val="1"/>
          <w:numId w:val="3"/>
        </w:numPr>
        <w:spacing w:line="276" w:lineRule="auto"/>
        <w:ind w:left="0" w:firstLine="567"/>
        <w:jc w:val="both"/>
        <w:rPr>
          <w:rFonts w:cs="Arial"/>
          <w:szCs w:val="22"/>
          <w:lang w:val="lt-LT"/>
        </w:rPr>
      </w:pPr>
      <w:r w:rsidRPr="00637AA9">
        <w:rPr>
          <w:rFonts w:cs="Arial"/>
          <w:szCs w:val="22"/>
          <w:lang w:val="lt-LT"/>
        </w:rPr>
        <w:t>Sąsajos ir duomenų ma</w:t>
      </w:r>
      <w:r w:rsidR="007445D9" w:rsidRPr="00637AA9">
        <w:rPr>
          <w:rFonts w:cs="Arial"/>
          <w:szCs w:val="22"/>
          <w:lang w:val="lt-LT"/>
        </w:rPr>
        <w:t>i</w:t>
      </w:r>
      <w:r w:rsidRPr="00637AA9">
        <w:rPr>
          <w:rFonts w:cs="Arial"/>
          <w:szCs w:val="22"/>
          <w:lang w:val="lt-LT"/>
        </w:rPr>
        <w:t xml:space="preserve">nai tarp </w:t>
      </w:r>
      <w:r w:rsidR="00B5351A" w:rsidRPr="00637AA9">
        <w:rPr>
          <w:rFonts w:cs="Arial"/>
          <w:szCs w:val="22"/>
          <w:lang w:val="lt-LT"/>
        </w:rPr>
        <w:t>RAA, ir kitų pastotės įrenginių:</w:t>
      </w:r>
    </w:p>
    <w:p w14:paraId="26238012" w14:textId="17842167" w:rsidR="007C2945" w:rsidRPr="00637AA9" w:rsidRDefault="00977F3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d</w:t>
      </w:r>
      <w:r w:rsidR="007C2945" w:rsidRPr="00637AA9">
        <w:rPr>
          <w:rFonts w:cs="Arial"/>
          <w:szCs w:val="22"/>
          <w:lang w:val="lt-LT"/>
        </w:rPr>
        <w:t>uomenų manai tarp RAA įrenginių ir</w:t>
      </w:r>
      <w:r w:rsidR="00603034" w:rsidRPr="00637AA9">
        <w:rPr>
          <w:rFonts w:cs="Arial"/>
          <w:szCs w:val="22"/>
          <w:lang w:val="lt-LT"/>
        </w:rPr>
        <w:t xml:space="preserve"> TSPĮ</w:t>
      </w:r>
      <w:r w:rsidR="007C2945" w:rsidRPr="00637AA9">
        <w:rPr>
          <w:rFonts w:cs="Arial"/>
          <w:szCs w:val="22"/>
          <w:lang w:val="lt-LT"/>
        </w:rPr>
        <w:t xml:space="preserve"> </w:t>
      </w:r>
      <w:r w:rsidR="007445D9" w:rsidRPr="00637AA9">
        <w:rPr>
          <w:rFonts w:cs="Arial"/>
          <w:szCs w:val="22"/>
          <w:lang w:val="lt-LT"/>
        </w:rPr>
        <w:t xml:space="preserve">turi būti </w:t>
      </w:r>
      <w:r w:rsidR="007C2945" w:rsidRPr="00637AA9">
        <w:rPr>
          <w:rFonts w:cs="Arial"/>
          <w:szCs w:val="22"/>
          <w:lang w:val="lt-LT"/>
        </w:rPr>
        <w:t>vykdomi IEC61850</w:t>
      </w:r>
      <w:r w:rsidR="00195701" w:rsidRPr="00637AA9">
        <w:rPr>
          <w:rFonts w:cs="Arial"/>
          <w:szCs w:val="22"/>
          <w:lang w:val="lt-LT"/>
        </w:rPr>
        <w:t xml:space="preserve"> </w:t>
      </w:r>
      <w:bookmarkStart w:id="56" w:name="_Hlk534208291"/>
      <w:r w:rsidR="00195701" w:rsidRPr="00637AA9">
        <w:rPr>
          <w:szCs w:val="22"/>
          <w:lang w:val="lt-LT"/>
        </w:rPr>
        <w:t>ed.2.0</w:t>
      </w:r>
      <w:r w:rsidR="007C2945" w:rsidRPr="00637AA9">
        <w:rPr>
          <w:rFonts w:cs="Arial"/>
          <w:szCs w:val="22"/>
          <w:lang w:val="lt-LT"/>
        </w:rPr>
        <w:t xml:space="preserve"> </w:t>
      </w:r>
      <w:bookmarkEnd w:id="56"/>
      <w:r w:rsidR="007C2945" w:rsidRPr="00637AA9">
        <w:rPr>
          <w:rFonts w:cs="Arial"/>
          <w:szCs w:val="22"/>
          <w:lang w:val="lt-LT"/>
        </w:rPr>
        <w:t>protokolu</w:t>
      </w:r>
      <w:r w:rsidR="00913CC2" w:rsidRPr="00637AA9">
        <w:rPr>
          <w:rFonts w:cs="Arial"/>
          <w:szCs w:val="22"/>
          <w:lang w:val="lt-LT"/>
        </w:rPr>
        <w:t xml:space="preserve"> (vertikali komunikacija)</w:t>
      </w:r>
      <w:r w:rsidR="007C2945" w:rsidRPr="00637AA9">
        <w:rPr>
          <w:rFonts w:cs="Arial"/>
          <w:szCs w:val="22"/>
          <w:lang w:val="lt-LT"/>
        </w:rPr>
        <w:t>;</w:t>
      </w:r>
    </w:p>
    <w:p w14:paraId="3AF4EE55" w14:textId="55D3F314" w:rsidR="007C2945" w:rsidRPr="00637AA9" w:rsidRDefault="00977F3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k</w:t>
      </w:r>
      <w:r w:rsidR="002E6C78" w:rsidRPr="00637AA9">
        <w:rPr>
          <w:rFonts w:cs="Arial"/>
          <w:szCs w:val="22"/>
          <w:lang w:val="lt-LT"/>
        </w:rPr>
        <w:t xml:space="preserve">iekvieną RAA įrenginį, atskiromis sąsajomis, jungti į du atskirus </w:t>
      </w:r>
      <w:r w:rsidR="00DF5099" w:rsidRPr="00637AA9">
        <w:rPr>
          <w:rFonts w:cs="Arial"/>
          <w:szCs w:val="22"/>
          <w:lang w:val="lt-LT"/>
        </w:rPr>
        <w:t>PDT</w:t>
      </w:r>
      <w:r w:rsidR="002E6C78" w:rsidRPr="00637AA9">
        <w:rPr>
          <w:rFonts w:cs="Arial"/>
          <w:szCs w:val="22"/>
          <w:lang w:val="lt-LT"/>
        </w:rPr>
        <w:t xml:space="preserve"> komutatorius, kad būtų užtikrintas informacijos mainų patikimumas. Dubliuotas duomenų srautų perdavimas per šiuos dvigubus sujungimus turi būti val</w:t>
      </w:r>
      <w:r w:rsidR="00742E00" w:rsidRPr="00637AA9">
        <w:rPr>
          <w:rFonts w:cs="Arial"/>
          <w:szCs w:val="22"/>
          <w:lang w:val="lt-LT"/>
        </w:rPr>
        <w:t>domas IEC 62439 (PRP) protokolu;</w:t>
      </w:r>
    </w:p>
    <w:p w14:paraId="61680AC5" w14:textId="6DC4EA50" w:rsidR="007C790D" w:rsidRPr="00637AA9" w:rsidRDefault="00913CC2"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kiekvieno </w:t>
      </w:r>
      <w:r w:rsidR="00977F3E" w:rsidRPr="00637AA9">
        <w:rPr>
          <w:rFonts w:cs="Arial"/>
          <w:szCs w:val="22"/>
          <w:lang w:val="lt-LT"/>
        </w:rPr>
        <w:t>p</w:t>
      </w:r>
      <w:r w:rsidR="007C790D" w:rsidRPr="00637AA9">
        <w:rPr>
          <w:rFonts w:cs="Arial"/>
          <w:szCs w:val="22"/>
          <w:lang w:val="lt-LT"/>
        </w:rPr>
        <w:t xml:space="preserve">rijunginio srovės ir įtampos transformatorių antrinės </w:t>
      </w:r>
      <w:r w:rsidR="007A1144" w:rsidRPr="00637AA9">
        <w:rPr>
          <w:rFonts w:cs="Arial"/>
          <w:szCs w:val="22"/>
          <w:lang w:val="lt-LT"/>
        </w:rPr>
        <w:t xml:space="preserve">grandinės turi būti </w:t>
      </w:r>
      <w:r w:rsidR="007C790D" w:rsidRPr="00637AA9">
        <w:rPr>
          <w:rFonts w:cs="Arial"/>
          <w:szCs w:val="22"/>
          <w:lang w:val="lt-LT"/>
        </w:rPr>
        <w:t>jungiamos su relėmis variniais kabeliais;</w:t>
      </w:r>
    </w:p>
    <w:p w14:paraId="0F6E629F" w14:textId="358F5EDD" w:rsidR="007247EB" w:rsidRPr="00637AA9" w:rsidRDefault="00913CC2"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kiekvieno </w:t>
      </w:r>
      <w:r w:rsidR="00977F3E" w:rsidRPr="00637AA9">
        <w:rPr>
          <w:rFonts w:cs="Arial"/>
          <w:szCs w:val="22"/>
          <w:lang w:val="lt-LT"/>
        </w:rPr>
        <w:t>p</w:t>
      </w:r>
      <w:r w:rsidR="007C790D" w:rsidRPr="00637AA9">
        <w:rPr>
          <w:rFonts w:cs="Arial"/>
          <w:szCs w:val="22"/>
          <w:lang w:val="lt-LT"/>
        </w:rPr>
        <w:t>rijunginio</w:t>
      </w:r>
      <w:r w:rsidRPr="00637AA9">
        <w:rPr>
          <w:rFonts w:cs="Arial"/>
          <w:szCs w:val="22"/>
          <w:lang w:val="lt-LT"/>
        </w:rPr>
        <w:t xml:space="preserve"> RAA (</w:t>
      </w:r>
      <w:r w:rsidR="007C790D" w:rsidRPr="00637AA9">
        <w:rPr>
          <w:rFonts w:cs="Arial"/>
          <w:szCs w:val="22"/>
          <w:lang w:val="lt-LT"/>
        </w:rPr>
        <w:t>valdymo, technologinių signalų</w:t>
      </w:r>
      <w:r w:rsidRPr="00637AA9">
        <w:rPr>
          <w:rFonts w:cs="Arial"/>
          <w:szCs w:val="22"/>
          <w:lang w:val="lt-LT"/>
        </w:rPr>
        <w:t xml:space="preserve"> ir kt.)</w:t>
      </w:r>
      <w:r w:rsidR="007C790D" w:rsidRPr="00637AA9">
        <w:rPr>
          <w:rFonts w:cs="Arial"/>
          <w:szCs w:val="22"/>
          <w:lang w:val="lt-LT"/>
        </w:rPr>
        <w:t xml:space="preserve"> antrinės </w:t>
      </w:r>
      <w:r w:rsidR="007A1144" w:rsidRPr="00637AA9">
        <w:rPr>
          <w:rFonts w:cs="Arial"/>
          <w:szCs w:val="22"/>
          <w:lang w:val="lt-LT"/>
        </w:rPr>
        <w:t xml:space="preserve">grandinės turi būti </w:t>
      </w:r>
      <w:r w:rsidR="007C790D" w:rsidRPr="00637AA9">
        <w:rPr>
          <w:rFonts w:cs="Arial"/>
          <w:szCs w:val="22"/>
          <w:lang w:val="lt-LT"/>
        </w:rPr>
        <w:t>jungiamos su relėmis variniais kabeliais;</w:t>
      </w:r>
    </w:p>
    <w:p w14:paraId="1CA0BBE3" w14:textId="5E112DD9" w:rsidR="007247EB" w:rsidRPr="00637AA9" w:rsidRDefault="001238DC" w:rsidP="00E2528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a</w:t>
      </w:r>
      <w:r w:rsidR="007247EB" w:rsidRPr="00637AA9">
        <w:rPr>
          <w:rFonts w:cs="Arial"/>
          <w:szCs w:val="22"/>
          <w:lang w:val="lt-LT"/>
        </w:rPr>
        <w:t xml:space="preserve">ntrinių RAA elektros grandinių kabeliai ir laidai  – vario gyslomis, su degimo nepalaikančia izoliacija. Visi kabeliai RAA elektros grandinėse, tame tarpe sujungiantys  </w:t>
      </w:r>
      <w:r w:rsidR="00657B3F" w:rsidRPr="00637AA9">
        <w:rPr>
          <w:rFonts w:cs="Arial"/>
          <w:szCs w:val="22"/>
          <w:lang w:val="lt-LT"/>
        </w:rPr>
        <w:t xml:space="preserve">atviros </w:t>
      </w:r>
      <w:r w:rsidR="007247EB" w:rsidRPr="00637AA9">
        <w:rPr>
          <w:rFonts w:cs="Arial"/>
          <w:szCs w:val="22"/>
          <w:lang w:val="lt-LT"/>
        </w:rPr>
        <w:t xml:space="preserve">skirstyklos įtaisų antrines grandines su mikroprocesoriniais įtaisais, turi būti ekranuoti (koncentrinės varinės juostos ekranu) ir numatytas jų potencialų išlyginimas. Standartiniai techniniai reikalavimai kontroliniams kabeliams jungiantiems relinės apsaugos/automatikos ir atviros skirstyklos </w:t>
      </w:r>
      <w:r w:rsidRPr="00637AA9">
        <w:rPr>
          <w:rFonts w:cs="Arial"/>
          <w:szCs w:val="22"/>
          <w:lang w:val="lt-LT"/>
        </w:rPr>
        <w:t xml:space="preserve">pirminius įrenginius pateikiami </w:t>
      </w:r>
      <w:sdt>
        <w:sdtPr>
          <w:rPr>
            <w:rFonts w:cs="Arial"/>
            <w:szCs w:val="22"/>
            <w:highlight w:val="lightGray"/>
            <w:lang w:val="lt-LT"/>
          </w:rPr>
          <w:id w:val="-1445071149"/>
          <w:citation/>
        </w:sdtPr>
        <w:sdtEndPr/>
        <w:sdtContent>
          <w:r w:rsidRPr="00637AA9">
            <w:rPr>
              <w:rFonts w:cs="Arial"/>
              <w:szCs w:val="22"/>
              <w:highlight w:val="lightGray"/>
              <w:lang w:val="lt-LT"/>
            </w:rPr>
            <w:fldChar w:fldCharType="begin"/>
          </w:r>
          <w:r w:rsidR="00B6444C" w:rsidRPr="00637AA9">
            <w:rPr>
              <w:rFonts w:cs="Arial"/>
              <w:szCs w:val="22"/>
              <w:highlight w:val="lightGray"/>
              <w:lang w:val="lt-LT"/>
            </w:rPr>
            <w:instrText xml:space="preserve">CITATION RAAKontrolKabelASPirminĮren \l 1063 </w:instrText>
          </w:r>
          <w:r w:rsidRPr="00637AA9">
            <w:rPr>
              <w:rFonts w:cs="Arial"/>
              <w:szCs w:val="22"/>
              <w:highlight w:val="lightGray"/>
              <w:lang w:val="lt-LT"/>
            </w:rPr>
            <w:fldChar w:fldCharType="separate"/>
          </w:r>
          <w:r w:rsidR="00E21323" w:rsidRPr="00E21323">
            <w:rPr>
              <w:rFonts w:cs="Arial"/>
              <w:noProof/>
              <w:szCs w:val="22"/>
              <w:highlight w:val="lightGray"/>
              <w:lang w:val="lt-LT"/>
            </w:rPr>
            <w:t>(61)</w:t>
          </w:r>
          <w:r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Pr="00637AA9">
        <w:rPr>
          <w:rFonts w:cs="Arial"/>
          <w:szCs w:val="22"/>
          <w:lang w:val="lt-LT"/>
        </w:rPr>
        <w:t xml:space="preserve">, lauko ir vidaus spintų vidinio montažo laidams </w:t>
      </w:r>
      <w:sdt>
        <w:sdtPr>
          <w:rPr>
            <w:rFonts w:cs="Arial"/>
            <w:szCs w:val="22"/>
            <w:highlight w:val="lightGray"/>
            <w:lang w:val="lt-LT"/>
          </w:rPr>
          <w:id w:val="-1278482829"/>
          <w:citation/>
        </w:sdtPr>
        <w:sdtEndPr/>
        <w:sdtContent>
          <w:r w:rsidRPr="00637AA9">
            <w:rPr>
              <w:rFonts w:cs="Arial"/>
              <w:szCs w:val="22"/>
              <w:highlight w:val="lightGray"/>
              <w:lang w:val="lt-LT"/>
            </w:rPr>
            <w:fldChar w:fldCharType="begin"/>
          </w:r>
          <w:r w:rsidR="000B0F13" w:rsidRPr="00637AA9">
            <w:rPr>
              <w:rFonts w:cs="Arial"/>
              <w:szCs w:val="22"/>
              <w:highlight w:val="lightGray"/>
              <w:lang w:val="lt-LT"/>
            </w:rPr>
            <w:instrText xml:space="preserve">CITATION VidauLaukospintuMontaž \l 1063 </w:instrText>
          </w:r>
          <w:r w:rsidRPr="00637AA9">
            <w:rPr>
              <w:rFonts w:cs="Arial"/>
              <w:szCs w:val="22"/>
              <w:highlight w:val="lightGray"/>
              <w:lang w:val="lt-LT"/>
            </w:rPr>
            <w:fldChar w:fldCharType="separate"/>
          </w:r>
          <w:r w:rsidR="00E21323" w:rsidRPr="00E21323">
            <w:rPr>
              <w:rFonts w:cs="Arial"/>
              <w:noProof/>
              <w:szCs w:val="22"/>
              <w:highlight w:val="lightGray"/>
              <w:lang w:val="lt-LT"/>
            </w:rPr>
            <w:t>(62)</w:t>
          </w:r>
          <w:r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007247EB" w:rsidRPr="00637AA9">
        <w:rPr>
          <w:rFonts w:cs="Arial"/>
          <w:szCs w:val="22"/>
          <w:lang w:val="lt-LT"/>
        </w:rPr>
        <w:t>;</w:t>
      </w:r>
    </w:p>
    <w:p w14:paraId="77F4D3EC" w14:textId="094DF510" w:rsidR="00502D96" w:rsidRPr="00637AA9" w:rsidRDefault="00502D96" w:rsidP="00D626A5">
      <w:pPr>
        <w:pStyle w:val="NoSpacing"/>
        <w:numPr>
          <w:ilvl w:val="2"/>
          <w:numId w:val="3"/>
        </w:numPr>
        <w:tabs>
          <w:tab w:val="left" w:pos="1276"/>
        </w:tabs>
        <w:spacing w:line="276" w:lineRule="auto"/>
        <w:ind w:left="0" w:firstLine="567"/>
        <w:jc w:val="both"/>
        <w:rPr>
          <w:rFonts w:cs="Arial"/>
          <w:szCs w:val="22"/>
          <w:lang w:val="lt-LT"/>
        </w:rPr>
      </w:pPr>
      <w:bookmarkStart w:id="57" w:name="_Hlk31801162"/>
      <w:r w:rsidRPr="00637AA9">
        <w:rPr>
          <w:rFonts w:cs="Arial"/>
          <w:szCs w:val="22"/>
          <w:lang w:val="lt-LT"/>
        </w:rPr>
        <w:t xml:space="preserve">Atviros skirstyklos </w:t>
      </w:r>
      <w:r w:rsidR="006C5DD2" w:rsidRPr="00637AA9">
        <w:rPr>
          <w:rFonts w:cs="Arial"/>
          <w:szCs w:val="22"/>
          <w:lang w:val="lt-LT"/>
        </w:rPr>
        <w:t>a</w:t>
      </w:r>
      <w:r w:rsidRPr="00637AA9">
        <w:rPr>
          <w:rFonts w:cs="Arial"/>
          <w:szCs w:val="22"/>
          <w:lang w:val="lt-LT"/>
        </w:rPr>
        <w:t>ukšto dažnio pirminius ir PVP 330 kV įrengtus aukšto dažnio ryšio kanalų veikiančius telekomandų pe</w:t>
      </w:r>
      <w:r w:rsidR="006C5DD2" w:rsidRPr="00637AA9">
        <w:rPr>
          <w:rFonts w:cs="Arial"/>
          <w:szCs w:val="22"/>
          <w:lang w:val="lt-LT"/>
        </w:rPr>
        <w:t>r</w:t>
      </w:r>
      <w:r w:rsidRPr="00637AA9">
        <w:rPr>
          <w:rFonts w:cs="Arial"/>
          <w:szCs w:val="22"/>
          <w:lang w:val="lt-LT"/>
        </w:rPr>
        <w:t xml:space="preserve">davimo įrenginius jungiantis kabelis turi atitikti techninius reikalavimus pateiktus </w:t>
      </w:r>
      <w:sdt>
        <w:sdtPr>
          <w:rPr>
            <w:rFonts w:cs="Arial"/>
            <w:szCs w:val="22"/>
            <w:highlight w:val="lightGray"/>
            <w:lang w:val="lt-LT"/>
          </w:rPr>
          <w:id w:val="155113712"/>
          <w:citation/>
        </w:sdtPr>
        <w:sdtEndPr/>
        <w:sdtContent>
          <w:r w:rsidR="00843D0F" w:rsidRPr="00637AA9">
            <w:rPr>
              <w:rFonts w:cs="Arial"/>
              <w:szCs w:val="22"/>
              <w:highlight w:val="lightGray"/>
              <w:lang w:val="lt-LT"/>
            </w:rPr>
            <w:fldChar w:fldCharType="begin"/>
          </w:r>
          <w:r w:rsidR="002D6C61" w:rsidRPr="00637AA9">
            <w:rPr>
              <w:rFonts w:cs="Arial"/>
              <w:szCs w:val="22"/>
              <w:highlight w:val="lightGray"/>
              <w:lang w:val="lt-LT"/>
            </w:rPr>
            <w:instrText xml:space="preserve">CITATION Sta \l 1063 </w:instrText>
          </w:r>
          <w:r w:rsidR="00843D0F" w:rsidRPr="00637AA9">
            <w:rPr>
              <w:rFonts w:cs="Arial"/>
              <w:szCs w:val="22"/>
              <w:highlight w:val="lightGray"/>
              <w:lang w:val="lt-LT"/>
            </w:rPr>
            <w:fldChar w:fldCharType="separate"/>
          </w:r>
          <w:r w:rsidR="00E21323" w:rsidRPr="00E21323">
            <w:rPr>
              <w:rFonts w:cs="Arial"/>
              <w:noProof/>
              <w:szCs w:val="22"/>
              <w:highlight w:val="lightGray"/>
              <w:lang w:val="lt-LT"/>
            </w:rPr>
            <w:t>(63)</w:t>
          </w:r>
          <w:r w:rsidR="00843D0F"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Pr="00637AA9">
        <w:rPr>
          <w:rFonts w:cs="Arial"/>
          <w:szCs w:val="22"/>
          <w:lang w:val="lt-LT"/>
        </w:rPr>
        <w:t>.</w:t>
      </w:r>
    </w:p>
    <w:bookmarkEnd w:id="57"/>
    <w:p w14:paraId="040BA030" w14:textId="36A75150" w:rsidR="007C2945" w:rsidRPr="00637AA9" w:rsidRDefault="00977F3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k</w:t>
      </w:r>
      <w:r w:rsidR="00A36B4E" w:rsidRPr="00637AA9">
        <w:rPr>
          <w:rFonts w:cs="Arial"/>
          <w:szCs w:val="22"/>
          <w:lang w:val="lt-LT"/>
        </w:rPr>
        <w:t>iti loginiai ryšiai (</w:t>
      </w:r>
      <w:r w:rsidR="00913CC2" w:rsidRPr="00637AA9">
        <w:rPr>
          <w:rFonts w:cs="Arial"/>
          <w:szCs w:val="22"/>
          <w:lang w:val="lt-LT"/>
        </w:rPr>
        <w:t>išskyrus atvejus kai projektavimo užduotyje nurodyta kitaip</w:t>
      </w:r>
      <w:r w:rsidR="00A36B4E" w:rsidRPr="00637AA9">
        <w:rPr>
          <w:rFonts w:cs="Arial"/>
          <w:szCs w:val="22"/>
          <w:lang w:val="lt-LT"/>
        </w:rPr>
        <w:t xml:space="preserve">), tarp prijunginio </w:t>
      </w:r>
      <w:r w:rsidR="002C3CCA" w:rsidRPr="00637AA9">
        <w:rPr>
          <w:rFonts w:cs="Arial"/>
          <w:szCs w:val="22"/>
          <w:lang w:val="lt-LT"/>
        </w:rPr>
        <w:t>ir</w:t>
      </w:r>
      <w:r w:rsidR="00A36B4E" w:rsidRPr="00637AA9">
        <w:rPr>
          <w:rFonts w:cs="Arial"/>
          <w:szCs w:val="22"/>
          <w:lang w:val="lt-LT"/>
        </w:rPr>
        <w:t xml:space="preserve"> kitų prijunginių RAA, kurie organizuojami protokolo IEC 61850</w:t>
      </w:r>
      <w:r w:rsidR="00003F53" w:rsidRPr="00637AA9">
        <w:rPr>
          <w:rFonts w:cs="Arial"/>
          <w:szCs w:val="22"/>
          <w:lang w:val="lt-LT"/>
        </w:rPr>
        <w:t xml:space="preserve"> </w:t>
      </w:r>
      <w:r w:rsidR="00003F53" w:rsidRPr="00637AA9">
        <w:rPr>
          <w:szCs w:val="22"/>
          <w:lang w:val="lt-LT"/>
        </w:rPr>
        <w:t>ed.2.0</w:t>
      </w:r>
      <w:r w:rsidR="00A36B4E" w:rsidRPr="00637AA9">
        <w:rPr>
          <w:rFonts w:cs="Arial"/>
          <w:szCs w:val="22"/>
          <w:lang w:val="lt-LT"/>
        </w:rPr>
        <w:t xml:space="preserve"> GOOSE</w:t>
      </w:r>
      <w:r w:rsidR="00913CC2" w:rsidRPr="00637AA9">
        <w:rPr>
          <w:rFonts w:cs="Arial"/>
          <w:szCs w:val="22"/>
          <w:lang w:val="lt-LT"/>
        </w:rPr>
        <w:t xml:space="preserve"> </w:t>
      </w:r>
      <w:r w:rsidR="00A36B4E" w:rsidRPr="00637AA9">
        <w:rPr>
          <w:rFonts w:cs="Arial"/>
          <w:szCs w:val="22"/>
          <w:lang w:val="lt-LT"/>
        </w:rPr>
        <w:t>žinutėmis</w:t>
      </w:r>
      <w:r w:rsidR="00913CC2" w:rsidRPr="00637AA9">
        <w:rPr>
          <w:rFonts w:cs="Arial"/>
          <w:szCs w:val="22"/>
          <w:lang w:val="lt-LT"/>
        </w:rPr>
        <w:t xml:space="preserve"> (horizontali komunikacija)</w:t>
      </w:r>
      <w:r w:rsidR="00A36B4E" w:rsidRPr="00637AA9">
        <w:rPr>
          <w:rFonts w:cs="Arial"/>
          <w:szCs w:val="22"/>
          <w:lang w:val="lt-LT"/>
        </w:rPr>
        <w:t>, naudojami tik tose loginėse grandinėse, kuriose ryšio kanalo sutrikimas ar dalinis išjungimas, nepažeidžia, nekeičia relinės apsaugos ir automatikos patikimumo, selekty</w:t>
      </w:r>
      <w:r w:rsidR="00742E00" w:rsidRPr="00637AA9">
        <w:rPr>
          <w:rFonts w:cs="Arial"/>
          <w:szCs w:val="22"/>
          <w:lang w:val="lt-LT"/>
        </w:rPr>
        <w:t>vumo ir greitaveikiškumo sąlygų;</w:t>
      </w:r>
    </w:p>
    <w:p w14:paraId="4D0D15FF" w14:textId="019ACCCD" w:rsidR="007C2945" w:rsidRPr="00637AA9" w:rsidRDefault="00A36B4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RAA duomenų mainuose IEC 61850</w:t>
      </w:r>
      <w:r w:rsidR="00003F53" w:rsidRPr="00637AA9">
        <w:rPr>
          <w:szCs w:val="22"/>
          <w:lang w:val="lt-LT"/>
        </w:rPr>
        <w:t xml:space="preserve"> ed.2.0</w:t>
      </w:r>
      <w:r w:rsidRPr="00637AA9">
        <w:rPr>
          <w:rFonts w:cs="Arial"/>
          <w:szCs w:val="22"/>
          <w:lang w:val="lt-LT"/>
        </w:rPr>
        <w:t xml:space="preserve"> protokolu naudojama įranga (kartu su jos vidinės programinės įrangos versija), privalo būti tarpusavyje pilnai suderinama ir turėti tai patvirtinantį gamintojo dokumentą, kad įrenginys </w:t>
      </w:r>
      <w:r w:rsidR="007445D9" w:rsidRPr="00637AA9">
        <w:rPr>
          <w:rFonts w:cs="Arial"/>
          <w:szCs w:val="22"/>
          <w:lang w:val="lt-LT"/>
        </w:rPr>
        <w:t xml:space="preserve">su jo programine įranga </w:t>
      </w:r>
      <w:r w:rsidRPr="00637AA9">
        <w:rPr>
          <w:rFonts w:cs="Arial"/>
          <w:szCs w:val="22"/>
          <w:lang w:val="lt-LT"/>
        </w:rPr>
        <w:t>išbandytas ir veikia ka</w:t>
      </w:r>
      <w:r w:rsidR="00742E00" w:rsidRPr="00637AA9">
        <w:rPr>
          <w:rFonts w:cs="Arial"/>
          <w:szCs w:val="22"/>
          <w:lang w:val="lt-LT"/>
        </w:rPr>
        <w:t>ip numatyta IEC 61850 standarte;</w:t>
      </w:r>
    </w:p>
    <w:p w14:paraId="0A11B932" w14:textId="441258E2" w:rsidR="007C2945" w:rsidRPr="00637AA9" w:rsidRDefault="00977F3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t</w:t>
      </w:r>
      <w:r w:rsidR="003B1F8D" w:rsidRPr="00637AA9">
        <w:rPr>
          <w:rFonts w:cs="Arial"/>
          <w:szCs w:val="22"/>
          <w:lang w:val="lt-LT"/>
        </w:rPr>
        <w:t xml:space="preserve">echninio projekto RAA dalyje aprašyti duomenų mainų tarp RAA ir kitų pastotės įrenginių, vykdomų protokolu IEC61850 </w:t>
      </w:r>
      <w:r w:rsidR="006E30C8" w:rsidRPr="00637AA9">
        <w:rPr>
          <w:szCs w:val="22"/>
          <w:lang w:val="lt-LT"/>
        </w:rPr>
        <w:t>ed.2.0</w:t>
      </w:r>
      <w:r w:rsidR="006E30C8" w:rsidRPr="00637AA9">
        <w:rPr>
          <w:rFonts w:cs="Arial"/>
          <w:szCs w:val="22"/>
          <w:lang w:val="lt-LT"/>
        </w:rPr>
        <w:t xml:space="preserve"> </w:t>
      </w:r>
      <w:r w:rsidR="003B1F8D" w:rsidRPr="00637AA9">
        <w:rPr>
          <w:rFonts w:cs="Arial"/>
          <w:szCs w:val="22"/>
          <w:lang w:val="lt-LT"/>
        </w:rPr>
        <w:t>arba laidiniais ryšiais, organizavimo ir išpildymo principus</w:t>
      </w:r>
      <w:r w:rsidR="007C790D" w:rsidRPr="00637AA9">
        <w:rPr>
          <w:rFonts w:cs="Arial"/>
          <w:szCs w:val="22"/>
          <w:lang w:val="lt-LT"/>
        </w:rPr>
        <w:t>.</w:t>
      </w:r>
    </w:p>
    <w:p w14:paraId="0EE8C1B4" w14:textId="7B5D8991" w:rsidR="00657B3F" w:rsidRPr="00637AA9" w:rsidRDefault="00657B3F" w:rsidP="00FB5E45">
      <w:pPr>
        <w:pStyle w:val="NoSpacing"/>
        <w:tabs>
          <w:tab w:val="left" w:pos="1276"/>
        </w:tabs>
        <w:spacing w:line="276" w:lineRule="auto"/>
        <w:ind w:left="567" w:firstLine="0"/>
        <w:jc w:val="both"/>
        <w:rPr>
          <w:rFonts w:cs="Arial"/>
          <w:szCs w:val="22"/>
          <w:lang w:val="lt-LT"/>
        </w:rPr>
      </w:pPr>
    </w:p>
    <w:p w14:paraId="60C8EC0D" w14:textId="79D7117C" w:rsidR="00751C9D" w:rsidRPr="00637AA9" w:rsidRDefault="00751C9D" w:rsidP="00A31E15">
      <w:pPr>
        <w:pStyle w:val="NoSpacing"/>
        <w:numPr>
          <w:ilvl w:val="1"/>
          <w:numId w:val="3"/>
        </w:numPr>
        <w:spacing w:line="276" w:lineRule="auto"/>
        <w:ind w:left="0" w:firstLine="567"/>
        <w:jc w:val="both"/>
        <w:rPr>
          <w:rFonts w:cs="Arial"/>
          <w:szCs w:val="22"/>
          <w:lang w:val="lt-LT"/>
        </w:rPr>
      </w:pPr>
      <w:r w:rsidRPr="00637AA9">
        <w:rPr>
          <w:rFonts w:cs="Arial"/>
          <w:szCs w:val="22"/>
          <w:lang w:val="lt-LT"/>
        </w:rPr>
        <w:t>330 kV skirstyklos oro linijų (toliau OL) prijunginių apsaugos</w:t>
      </w:r>
      <w:r w:rsidR="00B15D78" w:rsidRPr="00637AA9">
        <w:rPr>
          <w:rFonts w:cs="Arial"/>
          <w:szCs w:val="22"/>
          <w:lang w:val="lt-LT"/>
        </w:rPr>
        <w:t>.</w:t>
      </w:r>
    </w:p>
    <w:p w14:paraId="58AE4E62" w14:textId="4B21D837" w:rsidR="00E64C80" w:rsidRPr="00637AA9" w:rsidRDefault="00291E9D" w:rsidP="00E25282">
      <w:pPr>
        <w:pStyle w:val="NoSpacing"/>
        <w:numPr>
          <w:ilvl w:val="2"/>
          <w:numId w:val="3"/>
        </w:numPr>
        <w:spacing w:line="276" w:lineRule="auto"/>
        <w:ind w:left="0" w:firstLine="567"/>
        <w:jc w:val="both"/>
        <w:rPr>
          <w:rFonts w:cs="Arial"/>
          <w:szCs w:val="22"/>
          <w:lang w:val="lt-LT"/>
        </w:rPr>
      </w:pPr>
      <w:r w:rsidRPr="00637AA9">
        <w:rPr>
          <w:rFonts w:cs="Arial"/>
          <w:szCs w:val="22"/>
          <w:lang w:val="lt-LT"/>
        </w:rPr>
        <w:t>330 kV OL LN 366, LN 367</w:t>
      </w:r>
      <w:r w:rsidR="00E64C80" w:rsidRPr="00637AA9">
        <w:rPr>
          <w:rFonts w:cs="Arial"/>
          <w:szCs w:val="22"/>
          <w:lang w:val="lt-LT"/>
        </w:rPr>
        <w:t xml:space="preserve"> RAA.</w:t>
      </w:r>
    </w:p>
    <w:p w14:paraId="1280A414" w14:textId="1A9A0275" w:rsidR="003F3E57" w:rsidRPr="00637AA9" w:rsidRDefault="00E64C80" w:rsidP="00583E6F">
      <w:pPr>
        <w:pStyle w:val="NoSpacing"/>
        <w:numPr>
          <w:ilvl w:val="3"/>
          <w:numId w:val="3"/>
        </w:numPr>
        <w:spacing w:line="276" w:lineRule="auto"/>
        <w:ind w:left="0" w:firstLine="567"/>
        <w:jc w:val="both"/>
        <w:rPr>
          <w:rFonts w:cs="Arial"/>
          <w:szCs w:val="22"/>
          <w:lang w:val="lt-LT"/>
        </w:rPr>
      </w:pPr>
      <w:r w:rsidRPr="00637AA9">
        <w:rPr>
          <w:rFonts w:cs="Arial"/>
          <w:szCs w:val="22"/>
          <w:lang w:val="lt-LT"/>
        </w:rPr>
        <w:t>330 kV OL LN 366, LN 367 esami 1 ir 2 apsaugų komplektai kartu su telekomandų perdavimo įranga</w:t>
      </w:r>
      <w:r w:rsidR="00BF5A6B" w:rsidRPr="00637AA9">
        <w:rPr>
          <w:rFonts w:cs="Arial"/>
          <w:szCs w:val="22"/>
          <w:lang w:val="lt-LT"/>
        </w:rPr>
        <w:t>, automatikos komplektai,</w:t>
      </w:r>
      <w:r w:rsidRPr="00637AA9">
        <w:rPr>
          <w:rFonts w:cs="Arial"/>
          <w:szCs w:val="22"/>
          <w:lang w:val="lt-LT"/>
        </w:rPr>
        <w:t xml:space="preserve"> </w:t>
      </w:r>
      <w:r w:rsidR="00FE4BE1" w:rsidRPr="00637AA9">
        <w:rPr>
          <w:rFonts w:cs="Arial"/>
          <w:szCs w:val="22"/>
          <w:lang w:val="lt-LT"/>
        </w:rPr>
        <w:t xml:space="preserve">su RAA vidaus spintomis, </w:t>
      </w:r>
      <w:r w:rsidRPr="00637AA9">
        <w:rPr>
          <w:rFonts w:cs="Arial"/>
          <w:szCs w:val="22"/>
          <w:lang w:val="lt-LT"/>
        </w:rPr>
        <w:t>išsaugomi.</w:t>
      </w:r>
    </w:p>
    <w:p w14:paraId="2409AE68" w14:textId="215CF30F" w:rsidR="003F3E57" w:rsidRPr="00637AA9" w:rsidRDefault="00E64C80" w:rsidP="00583E6F">
      <w:pPr>
        <w:pStyle w:val="NoSpacing"/>
        <w:numPr>
          <w:ilvl w:val="3"/>
          <w:numId w:val="3"/>
        </w:numPr>
        <w:spacing w:line="276" w:lineRule="auto"/>
        <w:ind w:left="0" w:firstLine="567"/>
        <w:jc w:val="both"/>
        <w:rPr>
          <w:rFonts w:cs="Arial"/>
          <w:szCs w:val="22"/>
          <w:lang w:val="lt-LT"/>
        </w:rPr>
      </w:pPr>
      <w:r w:rsidRPr="00637AA9">
        <w:rPr>
          <w:rFonts w:cs="Arial"/>
          <w:szCs w:val="22"/>
          <w:lang w:val="lt-LT"/>
        </w:rPr>
        <w:lastRenderedPageBreak/>
        <w:t>1 komplektą sudaro gamintojo SIEMENS</w:t>
      </w:r>
      <w:r w:rsidR="003F3E57" w:rsidRPr="00637AA9">
        <w:rPr>
          <w:rFonts w:cs="Arial"/>
          <w:szCs w:val="22"/>
          <w:lang w:val="lt-LT"/>
        </w:rPr>
        <w:t>:</w:t>
      </w:r>
      <w:r w:rsidRPr="00637AA9">
        <w:rPr>
          <w:rFonts w:cs="Arial"/>
          <w:szCs w:val="22"/>
          <w:lang w:val="lt-LT"/>
        </w:rPr>
        <w:t xml:space="preserve"> </w:t>
      </w:r>
      <w:proofErr w:type="spellStart"/>
      <w:r w:rsidRPr="00637AA9">
        <w:rPr>
          <w:rFonts w:cs="Arial"/>
          <w:szCs w:val="22"/>
          <w:lang w:val="lt-LT"/>
        </w:rPr>
        <w:t>Siprotec</w:t>
      </w:r>
      <w:proofErr w:type="spellEnd"/>
      <w:r w:rsidRPr="00637AA9">
        <w:rPr>
          <w:rFonts w:cs="Arial"/>
          <w:szCs w:val="22"/>
          <w:lang w:val="lt-LT"/>
        </w:rPr>
        <w:t xml:space="preserve"> 5 7SA87 apsaugų įtaisas, telekomandų perdavimo-priėmimo įrenginys</w:t>
      </w:r>
      <w:r w:rsidR="003F3E57" w:rsidRPr="00637AA9">
        <w:rPr>
          <w:rFonts w:cs="Arial"/>
          <w:szCs w:val="22"/>
          <w:lang w:val="lt-LT"/>
        </w:rPr>
        <w:t xml:space="preserve"> veikiantis</w:t>
      </w:r>
      <w:r w:rsidRPr="00637AA9">
        <w:rPr>
          <w:rFonts w:cs="Arial"/>
          <w:szCs w:val="22"/>
          <w:lang w:val="lt-LT"/>
        </w:rPr>
        <w:t xml:space="preserve"> aukšto dažnio ryšio kanalu </w:t>
      </w:r>
      <w:proofErr w:type="spellStart"/>
      <w:r w:rsidRPr="00637AA9">
        <w:rPr>
          <w:rFonts w:cs="Arial"/>
          <w:szCs w:val="22"/>
          <w:lang w:val="lt-LT"/>
        </w:rPr>
        <w:t>PowerLink</w:t>
      </w:r>
      <w:proofErr w:type="spellEnd"/>
      <w:r w:rsidRPr="00637AA9">
        <w:rPr>
          <w:rFonts w:cs="Arial"/>
          <w:szCs w:val="22"/>
          <w:lang w:val="lt-LT"/>
        </w:rPr>
        <w:t xml:space="preserve">, </w:t>
      </w:r>
      <w:proofErr w:type="spellStart"/>
      <w:r w:rsidRPr="00637AA9">
        <w:rPr>
          <w:rFonts w:cs="Arial"/>
          <w:szCs w:val="22"/>
          <w:lang w:val="lt-LT"/>
        </w:rPr>
        <w:t>Siprotec</w:t>
      </w:r>
      <w:proofErr w:type="spellEnd"/>
      <w:r w:rsidRPr="00637AA9">
        <w:rPr>
          <w:rFonts w:cs="Arial"/>
          <w:szCs w:val="22"/>
          <w:lang w:val="lt-LT"/>
        </w:rPr>
        <w:t xml:space="preserve"> 5 7SJ85 prijunginio funkcijų valdiklis.</w:t>
      </w:r>
    </w:p>
    <w:p w14:paraId="741AD921" w14:textId="5B72E1F3" w:rsidR="00291E9D" w:rsidRPr="00637AA9" w:rsidRDefault="00E64C80" w:rsidP="004920DE">
      <w:pPr>
        <w:pStyle w:val="NoSpacing"/>
        <w:numPr>
          <w:ilvl w:val="3"/>
          <w:numId w:val="3"/>
        </w:numPr>
        <w:shd w:val="clear" w:color="auto" w:fill="FFFFFF" w:themeFill="background1"/>
        <w:spacing w:line="276" w:lineRule="auto"/>
        <w:ind w:left="0" w:firstLine="567"/>
        <w:jc w:val="both"/>
        <w:rPr>
          <w:rFonts w:cs="Arial"/>
          <w:szCs w:val="22"/>
          <w:lang w:val="lt-LT"/>
        </w:rPr>
      </w:pPr>
      <w:r w:rsidRPr="00637AA9">
        <w:rPr>
          <w:rFonts w:cs="Arial"/>
          <w:szCs w:val="22"/>
          <w:lang w:val="lt-LT"/>
        </w:rPr>
        <w:t>2 komplektą sudaro gamintojo SIEMENS</w:t>
      </w:r>
      <w:r w:rsidR="003F3E57" w:rsidRPr="00637AA9">
        <w:rPr>
          <w:rFonts w:cs="Arial"/>
          <w:szCs w:val="22"/>
          <w:lang w:val="lt-LT"/>
        </w:rPr>
        <w:t>:</w:t>
      </w:r>
      <w:r w:rsidRPr="00637AA9">
        <w:rPr>
          <w:rFonts w:cs="Arial"/>
          <w:szCs w:val="22"/>
          <w:lang w:val="lt-LT"/>
        </w:rPr>
        <w:t xml:space="preserve"> </w:t>
      </w:r>
      <w:proofErr w:type="spellStart"/>
      <w:r w:rsidRPr="00637AA9">
        <w:rPr>
          <w:rFonts w:cs="Arial"/>
          <w:szCs w:val="22"/>
          <w:lang w:val="lt-LT"/>
        </w:rPr>
        <w:t>Siprotec</w:t>
      </w:r>
      <w:proofErr w:type="spellEnd"/>
      <w:r w:rsidRPr="00637AA9">
        <w:rPr>
          <w:rFonts w:cs="Arial"/>
          <w:szCs w:val="22"/>
          <w:lang w:val="lt-LT"/>
        </w:rPr>
        <w:t xml:space="preserve"> 5 7SA87</w:t>
      </w:r>
      <w:r w:rsidR="003F3E57" w:rsidRPr="00637AA9">
        <w:rPr>
          <w:rFonts w:cs="Arial"/>
          <w:szCs w:val="22"/>
          <w:lang w:val="lt-LT"/>
        </w:rPr>
        <w:t xml:space="preserve"> ir 7SD87</w:t>
      </w:r>
      <w:r w:rsidRPr="00637AA9">
        <w:rPr>
          <w:rFonts w:cs="Arial"/>
          <w:szCs w:val="22"/>
          <w:lang w:val="lt-LT"/>
        </w:rPr>
        <w:t xml:space="preserve"> apsaugų įtaisa</w:t>
      </w:r>
      <w:r w:rsidR="003F3E57" w:rsidRPr="00637AA9">
        <w:rPr>
          <w:rFonts w:cs="Arial"/>
          <w:szCs w:val="22"/>
          <w:lang w:val="lt-LT"/>
        </w:rPr>
        <w:t>i</w:t>
      </w:r>
      <w:r w:rsidRPr="00637AA9">
        <w:rPr>
          <w:rFonts w:cs="Arial"/>
          <w:szCs w:val="22"/>
          <w:lang w:val="lt-LT"/>
        </w:rPr>
        <w:t xml:space="preserve">, telekomandų perdavimo-priėmimo įrenginys </w:t>
      </w:r>
      <w:r w:rsidR="003F3E57" w:rsidRPr="00637AA9">
        <w:rPr>
          <w:rFonts w:cs="Arial"/>
          <w:szCs w:val="22"/>
          <w:lang w:val="lt-LT"/>
        </w:rPr>
        <w:t>veikiantis optinio</w:t>
      </w:r>
      <w:r w:rsidRPr="00637AA9">
        <w:rPr>
          <w:rFonts w:cs="Arial"/>
          <w:szCs w:val="22"/>
          <w:lang w:val="lt-LT"/>
        </w:rPr>
        <w:t xml:space="preserve"> ryšio kanalu </w:t>
      </w:r>
      <w:r w:rsidR="003F3E57" w:rsidRPr="00637AA9">
        <w:rPr>
          <w:rFonts w:cs="Arial"/>
          <w:szCs w:val="22"/>
          <w:lang w:val="lt-LT"/>
        </w:rPr>
        <w:t>SWT 3000</w:t>
      </w:r>
      <w:r w:rsidRPr="00637AA9">
        <w:rPr>
          <w:rFonts w:cs="Arial"/>
          <w:szCs w:val="22"/>
          <w:lang w:val="lt-LT"/>
        </w:rPr>
        <w:t xml:space="preserve">, </w:t>
      </w:r>
      <w:proofErr w:type="spellStart"/>
      <w:r w:rsidRPr="00637AA9">
        <w:rPr>
          <w:rFonts w:cs="Arial"/>
          <w:szCs w:val="22"/>
          <w:lang w:val="lt-LT"/>
        </w:rPr>
        <w:t>Siprotec</w:t>
      </w:r>
      <w:proofErr w:type="spellEnd"/>
      <w:r w:rsidRPr="00637AA9">
        <w:rPr>
          <w:rFonts w:cs="Arial"/>
          <w:szCs w:val="22"/>
          <w:lang w:val="lt-LT"/>
        </w:rPr>
        <w:t xml:space="preserve"> 5 7SJ85 prijunginio funkcijų valdiklis</w:t>
      </w:r>
      <w:r w:rsidR="003F3E57" w:rsidRPr="00637AA9">
        <w:rPr>
          <w:rFonts w:cs="Arial"/>
          <w:szCs w:val="22"/>
          <w:lang w:val="lt-LT"/>
        </w:rPr>
        <w:t>.</w:t>
      </w:r>
    </w:p>
    <w:p w14:paraId="7C38D8CB" w14:textId="5F47F2D6" w:rsidR="00BF5A6B" w:rsidRPr="00637AA9" w:rsidRDefault="00BF5A6B" w:rsidP="004920DE">
      <w:pPr>
        <w:pStyle w:val="NoSpacing"/>
        <w:numPr>
          <w:ilvl w:val="3"/>
          <w:numId w:val="3"/>
        </w:numPr>
        <w:shd w:val="clear" w:color="auto" w:fill="FFFFFF" w:themeFill="background1"/>
        <w:spacing w:line="276" w:lineRule="auto"/>
        <w:ind w:left="0" w:firstLine="567"/>
        <w:jc w:val="both"/>
        <w:rPr>
          <w:rFonts w:cs="Arial"/>
          <w:szCs w:val="22"/>
          <w:lang w:val="lt-LT"/>
        </w:rPr>
      </w:pPr>
      <w:r w:rsidRPr="00637AA9">
        <w:rPr>
          <w:rFonts w:cs="Arial"/>
          <w:szCs w:val="22"/>
          <w:lang w:val="lt-LT"/>
        </w:rPr>
        <w:t xml:space="preserve">LN 366 </w:t>
      </w:r>
      <w:r w:rsidR="008E27F7" w:rsidRPr="00637AA9">
        <w:rPr>
          <w:rFonts w:cs="Arial"/>
          <w:szCs w:val="22"/>
          <w:lang w:val="lt-LT"/>
        </w:rPr>
        <w:t>a</w:t>
      </w:r>
      <w:r w:rsidRPr="00637AA9">
        <w:rPr>
          <w:rFonts w:cs="Arial"/>
          <w:szCs w:val="22"/>
          <w:lang w:val="lt-LT"/>
        </w:rPr>
        <w:t xml:space="preserve">utomatikos komplektą sudaro gamintojo SIEMENS </w:t>
      </w:r>
      <w:proofErr w:type="spellStart"/>
      <w:r w:rsidRPr="00637AA9">
        <w:rPr>
          <w:rFonts w:cs="Arial"/>
          <w:szCs w:val="22"/>
          <w:lang w:val="lt-LT"/>
        </w:rPr>
        <w:t>Siprotec</w:t>
      </w:r>
      <w:proofErr w:type="spellEnd"/>
      <w:r w:rsidRPr="00637AA9">
        <w:rPr>
          <w:rFonts w:cs="Arial"/>
          <w:szCs w:val="22"/>
          <w:lang w:val="lt-LT"/>
        </w:rPr>
        <w:t xml:space="preserve"> 5 7SJ85 automatikos įrenginys</w:t>
      </w:r>
      <w:r w:rsidR="00FE4BE1" w:rsidRPr="00637AA9">
        <w:rPr>
          <w:rFonts w:cs="Arial"/>
          <w:szCs w:val="22"/>
          <w:lang w:val="lt-LT"/>
        </w:rPr>
        <w:t>.</w:t>
      </w:r>
    </w:p>
    <w:p w14:paraId="6089F979" w14:textId="663BF619" w:rsidR="00FE4BE1" w:rsidRPr="00637AA9" w:rsidRDefault="00FE4BE1" w:rsidP="004920DE">
      <w:pPr>
        <w:pStyle w:val="NoSpacing"/>
        <w:numPr>
          <w:ilvl w:val="3"/>
          <w:numId w:val="3"/>
        </w:numPr>
        <w:shd w:val="clear" w:color="auto" w:fill="FFFFFF" w:themeFill="background1"/>
        <w:spacing w:line="276" w:lineRule="auto"/>
        <w:ind w:left="0" w:firstLine="567"/>
        <w:jc w:val="both"/>
        <w:rPr>
          <w:rFonts w:cs="Arial"/>
          <w:szCs w:val="22"/>
          <w:lang w:val="lt-LT"/>
        </w:rPr>
      </w:pPr>
      <w:r w:rsidRPr="00637AA9">
        <w:rPr>
          <w:rFonts w:cs="Arial"/>
          <w:szCs w:val="22"/>
          <w:lang w:val="lt-LT"/>
        </w:rPr>
        <w:t xml:space="preserve">LN 367 </w:t>
      </w:r>
      <w:r w:rsidR="008E27F7" w:rsidRPr="00637AA9">
        <w:rPr>
          <w:rFonts w:cs="Arial"/>
          <w:szCs w:val="22"/>
          <w:lang w:val="lt-LT"/>
        </w:rPr>
        <w:t>a</w:t>
      </w:r>
      <w:r w:rsidRPr="00637AA9">
        <w:rPr>
          <w:rFonts w:cs="Arial"/>
          <w:szCs w:val="22"/>
          <w:lang w:val="lt-LT"/>
        </w:rPr>
        <w:t xml:space="preserve">utomatikos komplektą sudaro gamintojo SIEMENS </w:t>
      </w:r>
      <w:proofErr w:type="spellStart"/>
      <w:r w:rsidRPr="00637AA9">
        <w:rPr>
          <w:rFonts w:cs="Arial"/>
          <w:szCs w:val="22"/>
          <w:lang w:val="lt-LT"/>
        </w:rPr>
        <w:t>Siprotec</w:t>
      </w:r>
      <w:proofErr w:type="spellEnd"/>
      <w:r w:rsidRPr="00637AA9">
        <w:rPr>
          <w:rFonts w:cs="Arial"/>
          <w:szCs w:val="22"/>
          <w:lang w:val="lt-LT"/>
        </w:rPr>
        <w:t xml:space="preserve"> 5 7SJ85 automatikos įrenginys.</w:t>
      </w:r>
    </w:p>
    <w:p w14:paraId="105D75C4" w14:textId="233D281E" w:rsidR="0078683A" w:rsidRPr="00637AA9" w:rsidRDefault="00211943" w:rsidP="00E25282">
      <w:pPr>
        <w:pStyle w:val="NoSpacing"/>
        <w:numPr>
          <w:ilvl w:val="3"/>
          <w:numId w:val="3"/>
        </w:numPr>
        <w:spacing w:line="276" w:lineRule="auto"/>
        <w:ind w:left="0" w:firstLine="567"/>
        <w:jc w:val="both"/>
        <w:rPr>
          <w:rFonts w:cs="Arial"/>
          <w:szCs w:val="22"/>
          <w:lang w:val="lt-LT"/>
        </w:rPr>
      </w:pPr>
      <w:r w:rsidRPr="00637AA9">
        <w:rPr>
          <w:rFonts w:cs="Arial"/>
          <w:szCs w:val="22"/>
          <w:lang w:val="lt-LT"/>
        </w:rPr>
        <w:t xml:space="preserve">Suprojektuoti ir atlikti išsaugomų </w:t>
      </w:r>
      <w:proofErr w:type="spellStart"/>
      <w:r w:rsidRPr="00637AA9">
        <w:rPr>
          <w:rFonts w:cs="Arial"/>
          <w:szCs w:val="22"/>
          <w:lang w:val="lt-LT"/>
        </w:rPr>
        <w:t>Siprotec</w:t>
      </w:r>
      <w:proofErr w:type="spellEnd"/>
      <w:r w:rsidRPr="00637AA9">
        <w:rPr>
          <w:rFonts w:cs="Arial"/>
          <w:szCs w:val="22"/>
          <w:lang w:val="lt-LT"/>
        </w:rPr>
        <w:t xml:space="preserve"> 5 įrenginių </w:t>
      </w:r>
      <w:r w:rsidR="00180F13" w:rsidRPr="00637AA9">
        <w:rPr>
          <w:rFonts w:cs="Arial"/>
          <w:szCs w:val="22"/>
          <w:lang w:val="lt-LT"/>
        </w:rPr>
        <w:t xml:space="preserve">funkcijų papildymą ir </w:t>
      </w:r>
      <w:r w:rsidRPr="00637AA9">
        <w:rPr>
          <w:rFonts w:cs="Arial"/>
          <w:szCs w:val="22"/>
          <w:lang w:val="lt-LT"/>
        </w:rPr>
        <w:t>sąsajų išplėtimą projektavimo užduoties reikalavimams bei techninio projekto sprendiniams įgyvendinti.</w:t>
      </w:r>
      <w:r w:rsidR="008B01D4" w:rsidRPr="00637AA9">
        <w:rPr>
          <w:rFonts w:cs="Arial"/>
          <w:szCs w:val="22"/>
          <w:lang w:val="lt-LT"/>
        </w:rPr>
        <w:t xml:space="preserve"> Poreiki</w:t>
      </w:r>
      <w:r w:rsidR="004E3604" w:rsidRPr="00637AA9">
        <w:rPr>
          <w:rFonts w:cs="Arial"/>
          <w:szCs w:val="22"/>
          <w:lang w:val="lt-LT"/>
        </w:rPr>
        <w:t>s</w:t>
      </w:r>
      <w:r w:rsidR="008B01D4" w:rsidRPr="00637AA9">
        <w:rPr>
          <w:rFonts w:cs="Arial"/>
          <w:szCs w:val="22"/>
          <w:lang w:val="lt-LT"/>
        </w:rPr>
        <w:t xml:space="preserve"> </w:t>
      </w:r>
      <w:r w:rsidR="006A083C" w:rsidRPr="00637AA9">
        <w:rPr>
          <w:rFonts w:cs="Arial"/>
          <w:szCs w:val="22"/>
          <w:lang w:val="lt-LT"/>
        </w:rPr>
        <w:t xml:space="preserve">turi būti </w:t>
      </w:r>
      <w:r w:rsidR="008B01D4" w:rsidRPr="00637AA9">
        <w:rPr>
          <w:rFonts w:cs="Arial"/>
          <w:szCs w:val="22"/>
          <w:lang w:val="lt-LT"/>
        </w:rPr>
        <w:t>nustatomas techninio projekto rengimo metu.</w:t>
      </w:r>
    </w:p>
    <w:p w14:paraId="0A675B71" w14:textId="544DA9D9" w:rsidR="00FB0B19" w:rsidRPr="00637AA9" w:rsidRDefault="00FB0B19" w:rsidP="00E25282">
      <w:pPr>
        <w:pStyle w:val="NoSpacing"/>
        <w:numPr>
          <w:ilvl w:val="3"/>
          <w:numId w:val="3"/>
        </w:numPr>
        <w:spacing w:line="276" w:lineRule="auto"/>
        <w:ind w:left="0" w:firstLine="567"/>
        <w:jc w:val="both"/>
        <w:rPr>
          <w:rFonts w:cs="Arial"/>
          <w:szCs w:val="22"/>
          <w:lang w:val="lt-LT"/>
        </w:rPr>
      </w:pPr>
      <w:r w:rsidRPr="00637AA9">
        <w:rPr>
          <w:rFonts w:cs="Arial"/>
          <w:szCs w:val="22"/>
          <w:lang w:val="lt-LT"/>
        </w:rPr>
        <w:t>Suprojektuoti pakeitimus</w:t>
      </w:r>
      <w:r w:rsidR="00A54555" w:rsidRPr="00637AA9">
        <w:rPr>
          <w:rFonts w:cs="Arial"/>
          <w:szCs w:val="22"/>
          <w:lang w:val="lt-LT"/>
        </w:rPr>
        <w:t xml:space="preserve"> </w:t>
      </w:r>
      <w:r w:rsidRPr="00637AA9">
        <w:rPr>
          <w:rFonts w:cs="Arial"/>
          <w:szCs w:val="22"/>
          <w:lang w:val="lt-LT"/>
        </w:rPr>
        <w:t>išsaugom</w:t>
      </w:r>
      <w:r w:rsidR="00BF5A6B" w:rsidRPr="00637AA9">
        <w:rPr>
          <w:rFonts w:cs="Arial"/>
          <w:szCs w:val="22"/>
          <w:lang w:val="lt-LT"/>
        </w:rPr>
        <w:t>uo</w:t>
      </w:r>
      <w:r w:rsidRPr="00637AA9">
        <w:rPr>
          <w:rFonts w:cs="Arial"/>
          <w:szCs w:val="22"/>
          <w:lang w:val="lt-LT"/>
        </w:rPr>
        <w:t>se</w:t>
      </w:r>
      <w:r w:rsidR="00BF5A6B" w:rsidRPr="00637AA9">
        <w:rPr>
          <w:rFonts w:cs="Arial"/>
          <w:szCs w:val="22"/>
          <w:lang w:val="lt-LT"/>
        </w:rPr>
        <w:t xml:space="preserve"> RAA komplektų </w:t>
      </w:r>
      <w:r w:rsidRPr="00637AA9">
        <w:rPr>
          <w:rFonts w:cs="Arial"/>
          <w:szCs w:val="22"/>
          <w:lang w:val="lt-LT"/>
        </w:rPr>
        <w:t xml:space="preserve"> spintose </w:t>
      </w:r>
      <w:r w:rsidR="002B0261" w:rsidRPr="00637AA9">
        <w:rPr>
          <w:rFonts w:cs="Arial"/>
          <w:szCs w:val="22"/>
          <w:lang w:val="lt-LT"/>
        </w:rPr>
        <w:t>(</w:t>
      </w:r>
      <w:r w:rsidR="004A1EEA" w:rsidRPr="00637AA9">
        <w:rPr>
          <w:rFonts w:cs="Arial"/>
          <w:szCs w:val="22"/>
          <w:lang w:val="lt-LT"/>
        </w:rPr>
        <w:t>elektromechanines</w:t>
      </w:r>
      <w:r w:rsidR="002B0261" w:rsidRPr="00637AA9">
        <w:rPr>
          <w:rFonts w:cs="Arial"/>
          <w:szCs w:val="22"/>
          <w:lang w:val="lt-LT"/>
        </w:rPr>
        <w:t xml:space="preserve"> </w:t>
      </w:r>
      <w:proofErr w:type="spellStart"/>
      <w:r w:rsidR="002B0261" w:rsidRPr="00637AA9">
        <w:rPr>
          <w:rFonts w:cs="Arial"/>
          <w:szCs w:val="22"/>
          <w:lang w:val="lt-LT"/>
        </w:rPr>
        <w:t>rėles</w:t>
      </w:r>
      <w:proofErr w:type="spellEnd"/>
      <w:r w:rsidR="002B0261" w:rsidRPr="00637AA9">
        <w:rPr>
          <w:rFonts w:cs="Arial"/>
          <w:szCs w:val="22"/>
          <w:lang w:val="lt-LT"/>
        </w:rPr>
        <w:t xml:space="preserve">, tarpinius gnybtus ir t.t.) </w:t>
      </w:r>
      <w:r w:rsidRPr="00637AA9">
        <w:rPr>
          <w:rFonts w:cs="Arial"/>
          <w:szCs w:val="22"/>
          <w:lang w:val="lt-LT"/>
        </w:rPr>
        <w:t>projektavimo užduoties reikalavimams bei techninio projekto sprendiniams įgyvendinti.</w:t>
      </w:r>
      <w:r w:rsidR="002B0261" w:rsidRPr="00637AA9">
        <w:rPr>
          <w:rFonts w:cs="Arial"/>
          <w:szCs w:val="22"/>
          <w:lang w:val="lt-LT"/>
        </w:rPr>
        <w:t xml:space="preserve"> </w:t>
      </w:r>
      <w:r w:rsidR="00C04C1D" w:rsidRPr="00637AA9">
        <w:rPr>
          <w:rFonts w:cs="Arial"/>
          <w:szCs w:val="22"/>
          <w:lang w:val="lt-LT"/>
        </w:rPr>
        <w:t>Projektuojamai ir įrengiamai naujai ir išsaugomai įrangai netelpant išsaugomose RAA vidaus spintose projektuoti naujas spintas</w:t>
      </w:r>
      <w:r w:rsidR="004A1EEA" w:rsidRPr="00637AA9">
        <w:rPr>
          <w:rFonts w:cs="Arial"/>
          <w:szCs w:val="22"/>
          <w:lang w:val="lt-LT"/>
        </w:rPr>
        <w:t>.</w:t>
      </w:r>
    </w:p>
    <w:p w14:paraId="66E1E2A5" w14:textId="53CA755D" w:rsidR="00D64F2A" w:rsidRPr="00637AA9" w:rsidRDefault="00D64F2A" w:rsidP="00583E6F">
      <w:pPr>
        <w:pStyle w:val="NoSpacing"/>
        <w:numPr>
          <w:ilvl w:val="2"/>
          <w:numId w:val="3"/>
        </w:numPr>
        <w:spacing w:line="276" w:lineRule="auto"/>
        <w:ind w:left="0" w:firstLine="709"/>
        <w:jc w:val="both"/>
        <w:rPr>
          <w:rFonts w:cs="Arial"/>
          <w:szCs w:val="22"/>
          <w:lang w:val="lt-LT"/>
        </w:rPr>
      </w:pPr>
      <w:r w:rsidRPr="00637AA9">
        <w:rPr>
          <w:rFonts w:cs="Arial"/>
          <w:szCs w:val="22"/>
          <w:lang w:val="lt-LT"/>
        </w:rPr>
        <w:t>330 kV OL LN 328, LN 329, LN</w:t>
      </w:r>
      <w:r w:rsidR="00F80D91" w:rsidRPr="00637AA9">
        <w:rPr>
          <w:rFonts w:cs="Arial"/>
          <w:szCs w:val="22"/>
          <w:lang w:val="lt-LT"/>
        </w:rPr>
        <w:t xml:space="preserve"> </w:t>
      </w:r>
      <w:r w:rsidRPr="00637AA9">
        <w:rPr>
          <w:rFonts w:cs="Arial"/>
          <w:szCs w:val="22"/>
          <w:lang w:val="lt-LT"/>
        </w:rPr>
        <w:t xml:space="preserve">307, LN 308, LN </w:t>
      </w:r>
      <w:r w:rsidR="00920138" w:rsidRPr="00637AA9">
        <w:rPr>
          <w:rFonts w:cs="Arial"/>
          <w:szCs w:val="22"/>
          <w:lang w:val="lt-LT"/>
        </w:rPr>
        <w:t xml:space="preserve">447 </w:t>
      </w:r>
      <w:r w:rsidRPr="00637AA9">
        <w:rPr>
          <w:rFonts w:cs="Arial"/>
          <w:szCs w:val="22"/>
          <w:lang w:val="lt-LT"/>
        </w:rPr>
        <w:t>įrengiami du, vienas kitą dubliuojantys/lygiaverčiai, vienas nuo kito nepriklausomi apsaugų komplektai.</w:t>
      </w:r>
    </w:p>
    <w:p w14:paraId="516A8FD5" w14:textId="4CBF6DBE" w:rsidR="00751C9D" w:rsidRPr="00637AA9" w:rsidRDefault="00B15D78" w:rsidP="004D0BF5">
      <w:pPr>
        <w:pStyle w:val="NoSpacing"/>
        <w:numPr>
          <w:ilvl w:val="2"/>
          <w:numId w:val="3"/>
        </w:numPr>
        <w:spacing w:line="276" w:lineRule="auto"/>
        <w:ind w:left="0" w:firstLine="709"/>
        <w:jc w:val="both"/>
        <w:rPr>
          <w:rFonts w:cs="Arial"/>
          <w:szCs w:val="22"/>
          <w:lang w:val="lt-LT"/>
        </w:rPr>
      </w:pPr>
      <w:r w:rsidRPr="00637AA9">
        <w:rPr>
          <w:rFonts w:cs="Arial"/>
          <w:szCs w:val="22"/>
          <w:lang w:val="lt-LT"/>
        </w:rPr>
        <w:t>K</w:t>
      </w:r>
      <w:r w:rsidR="00751C9D" w:rsidRPr="00637AA9">
        <w:rPr>
          <w:rFonts w:cs="Arial"/>
          <w:szCs w:val="22"/>
          <w:lang w:val="lt-LT"/>
        </w:rPr>
        <w:t>iekvienas 330 kV OL linijos apsaugų komplektas jungiamas prie atskiros srovės transformatoriaus antrinės apvijos</w:t>
      </w:r>
      <w:r w:rsidRPr="00637AA9">
        <w:rPr>
          <w:rFonts w:cs="Arial"/>
          <w:szCs w:val="22"/>
          <w:lang w:val="lt-LT"/>
        </w:rPr>
        <w:t>.</w:t>
      </w:r>
    </w:p>
    <w:p w14:paraId="001CBDFE" w14:textId="1801C134" w:rsidR="00751C9D" w:rsidRPr="00637AA9" w:rsidRDefault="00B15D78" w:rsidP="004D0BF5">
      <w:pPr>
        <w:pStyle w:val="NoSpacing"/>
        <w:numPr>
          <w:ilvl w:val="2"/>
          <w:numId w:val="3"/>
        </w:numPr>
        <w:spacing w:line="276" w:lineRule="auto"/>
        <w:ind w:left="0" w:firstLine="709"/>
        <w:jc w:val="both"/>
        <w:rPr>
          <w:rFonts w:cs="Arial"/>
          <w:szCs w:val="22"/>
          <w:lang w:val="lt-LT"/>
        </w:rPr>
      </w:pPr>
      <w:r w:rsidRPr="00637AA9">
        <w:rPr>
          <w:rFonts w:cs="Arial"/>
          <w:szCs w:val="22"/>
          <w:lang w:val="lt-LT"/>
        </w:rPr>
        <w:t>K</w:t>
      </w:r>
      <w:r w:rsidR="00751C9D" w:rsidRPr="00637AA9">
        <w:rPr>
          <w:rFonts w:cs="Arial"/>
          <w:szCs w:val="22"/>
          <w:lang w:val="lt-LT"/>
        </w:rPr>
        <w:t>iekvienas 330 kV OL linijos apsaugos komplektas jungiamas prie atskirų įtampos transformatoriaus antrinės apvijos</w:t>
      </w:r>
      <w:r w:rsidRPr="00637AA9">
        <w:rPr>
          <w:rFonts w:cs="Arial"/>
          <w:szCs w:val="22"/>
          <w:lang w:val="lt-LT"/>
        </w:rPr>
        <w:t>.</w:t>
      </w:r>
    </w:p>
    <w:p w14:paraId="69B1640E" w14:textId="7BE16439" w:rsidR="00751C9D" w:rsidRPr="00637AA9" w:rsidRDefault="00B15D78" w:rsidP="00E25282">
      <w:pPr>
        <w:pStyle w:val="NoSpacing"/>
        <w:numPr>
          <w:ilvl w:val="2"/>
          <w:numId w:val="3"/>
        </w:numPr>
        <w:spacing w:line="276" w:lineRule="auto"/>
        <w:ind w:left="0" w:firstLine="709"/>
        <w:jc w:val="both"/>
        <w:rPr>
          <w:rFonts w:cs="Arial"/>
          <w:szCs w:val="22"/>
          <w:lang w:val="lt-LT"/>
        </w:rPr>
      </w:pPr>
      <w:r w:rsidRPr="00637AA9">
        <w:rPr>
          <w:rFonts w:cs="Arial"/>
          <w:szCs w:val="22"/>
          <w:lang w:val="lt-LT"/>
        </w:rPr>
        <w:t>K</w:t>
      </w:r>
      <w:r w:rsidR="00751C9D" w:rsidRPr="00637AA9">
        <w:rPr>
          <w:rFonts w:cs="Arial"/>
          <w:szCs w:val="22"/>
          <w:lang w:val="lt-LT"/>
        </w:rPr>
        <w:t>iekvienas 330 kV OL</w:t>
      </w:r>
      <w:r w:rsidR="00A677C8" w:rsidRPr="00637AA9">
        <w:rPr>
          <w:rFonts w:cs="Arial"/>
          <w:szCs w:val="22"/>
          <w:lang w:val="lt-LT"/>
        </w:rPr>
        <w:t xml:space="preserve"> </w:t>
      </w:r>
      <w:r w:rsidR="003508FD" w:rsidRPr="00637AA9">
        <w:rPr>
          <w:rFonts w:cs="Arial"/>
          <w:szCs w:val="22"/>
          <w:lang w:val="lt-LT"/>
        </w:rPr>
        <w:t>LN 328, LN 329, LN</w:t>
      </w:r>
      <w:r w:rsidR="00F80D91" w:rsidRPr="00637AA9">
        <w:rPr>
          <w:rFonts w:cs="Arial"/>
          <w:szCs w:val="22"/>
          <w:lang w:val="lt-LT"/>
        </w:rPr>
        <w:t xml:space="preserve"> </w:t>
      </w:r>
      <w:r w:rsidR="003508FD" w:rsidRPr="00637AA9">
        <w:rPr>
          <w:rFonts w:cs="Arial"/>
          <w:szCs w:val="22"/>
          <w:lang w:val="lt-LT"/>
        </w:rPr>
        <w:t xml:space="preserve">307, LN 308, </w:t>
      </w:r>
      <w:r w:rsidR="00120EC0" w:rsidRPr="00637AA9">
        <w:rPr>
          <w:rFonts w:cs="Arial"/>
          <w:szCs w:val="22"/>
          <w:lang w:val="lt-LT"/>
        </w:rPr>
        <w:t>LN 4</w:t>
      </w:r>
      <w:r w:rsidR="00920138" w:rsidRPr="00637AA9">
        <w:rPr>
          <w:rFonts w:cs="Arial"/>
          <w:szCs w:val="22"/>
          <w:lang w:val="lt-LT"/>
        </w:rPr>
        <w:t>4</w:t>
      </w:r>
      <w:r w:rsidR="00120EC0" w:rsidRPr="00637AA9">
        <w:rPr>
          <w:rFonts w:cs="Arial"/>
          <w:szCs w:val="22"/>
          <w:lang w:val="lt-LT"/>
        </w:rPr>
        <w:t xml:space="preserve">7 </w:t>
      </w:r>
      <w:r w:rsidR="00751C9D" w:rsidRPr="00637AA9">
        <w:rPr>
          <w:rFonts w:cs="Arial"/>
          <w:szCs w:val="22"/>
          <w:lang w:val="lt-LT"/>
        </w:rPr>
        <w:t xml:space="preserve">apsaugų komplektas </w:t>
      </w:r>
      <w:proofErr w:type="spellStart"/>
      <w:r w:rsidR="00751C9D" w:rsidRPr="00637AA9">
        <w:rPr>
          <w:rFonts w:cs="Arial"/>
          <w:szCs w:val="22"/>
          <w:lang w:val="lt-LT"/>
        </w:rPr>
        <w:t>telekomandas</w:t>
      </w:r>
      <w:proofErr w:type="spellEnd"/>
      <w:r w:rsidR="00751C9D" w:rsidRPr="00637AA9">
        <w:rPr>
          <w:rFonts w:cs="Arial"/>
          <w:szCs w:val="22"/>
          <w:lang w:val="lt-LT"/>
        </w:rPr>
        <w:t xml:space="preserve"> turi perduoti per atskirus telekomandų perdavimo / priėmimo įrenginius</w:t>
      </w:r>
      <w:r w:rsidRPr="00637AA9">
        <w:rPr>
          <w:rFonts w:cs="Arial"/>
          <w:szCs w:val="22"/>
          <w:lang w:val="lt-LT"/>
        </w:rPr>
        <w:t>.</w:t>
      </w:r>
    </w:p>
    <w:p w14:paraId="455EC76E" w14:textId="304C1F66" w:rsidR="00120EC0" w:rsidRPr="00637AA9" w:rsidRDefault="0087177A" w:rsidP="00D626A5">
      <w:pPr>
        <w:pStyle w:val="NoSpacing"/>
        <w:numPr>
          <w:ilvl w:val="2"/>
          <w:numId w:val="3"/>
        </w:numPr>
        <w:spacing w:line="276" w:lineRule="auto"/>
        <w:ind w:left="0" w:firstLine="709"/>
        <w:jc w:val="both"/>
        <w:rPr>
          <w:rFonts w:cs="Arial"/>
          <w:szCs w:val="22"/>
          <w:lang w:val="lt-LT"/>
        </w:rPr>
      </w:pPr>
      <w:r w:rsidRPr="00637AA9">
        <w:rPr>
          <w:rFonts w:cs="Arial"/>
          <w:szCs w:val="22"/>
          <w:lang w:val="lt-LT"/>
        </w:rPr>
        <w:t xml:space="preserve">Nauji </w:t>
      </w:r>
      <w:r w:rsidR="00120EC0" w:rsidRPr="00637AA9">
        <w:rPr>
          <w:rFonts w:cs="Arial"/>
          <w:szCs w:val="22"/>
          <w:lang w:val="lt-LT"/>
        </w:rPr>
        <w:t xml:space="preserve">LN </w:t>
      </w:r>
      <w:r w:rsidR="008B3D99" w:rsidRPr="00637AA9">
        <w:rPr>
          <w:rFonts w:cs="Arial"/>
          <w:szCs w:val="22"/>
          <w:lang w:val="lt-LT"/>
        </w:rPr>
        <w:t>4</w:t>
      </w:r>
      <w:r w:rsidR="00920138" w:rsidRPr="00637AA9">
        <w:rPr>
          <w:rFonts w:cs="Arial"/>
          <w:szCs w:val="22"/>
          <w:lang w:val="lt-LT"/>
        </w:rPr>
        <w:t>4</w:t>
      </w:r>
      <w:r w:rsidR="008B3D99" w:rsidRPr="00637AA9">
        <w:rPr>
          <w:rFonts w:cs="Arial"/>
          <w:szCs w:val="22"/>
          <w:lang w:val="lt-LT"/>
        </w:rPr>
        <w:t>7 telekomandų perdavimo įrenginiai (2 komplektai) veik</w:t>
      </w:r>
      <w:r w:rsidR="005D61EE" w:rsidRPr="00637AA9">
        <w:rPr>
          <w:rFonts w:cs="Arial"/>
          <w:szCs w:val="22"/>
          <w:lang w:val="lt-LT"/>
        </w:rPr>
        <w:t>s</w:t>
      </w:r>
      <w:r w:rsidR="008B3D99" w:rsidRPr="00637AA9">
        <w:rPr>
          <w:rFonts w:cs="Arial"/>
          <w:szCs w:val="22"/>
          <w:lang w:val="lt-LT"/>
        </w:rPr>
        <w:t xml:space="preserve">iantys optinio ryšio kanalais </w:t>
      </w:r>
      <w:r w:rsidR="007823AC" w:rsidRPr="00637AA9">
        <w:rPr>
          <w:rFonts w:cs="Arial"/>
          <w:szCs w:val="22"/>
          <w:lang w:val="lt-LT"/>
        </w:rPr>
        <w:t xml:space="preserve">ir priimantys/perduodantys ne mažiau kaip 12 telekomandų, </w:t>
      </w:r>
      <w:r w:rsidR="008B3D99" w:rsidRPr="00637AA9">
        <w:rPr>
          <w:rFonts w:cs="Arial"/>
          <w:szCs w:val="22"/>
          <w:lang w:val="lt-LT"/>
        </w:rPr>
        <w:t xml:space="preserve">Kruonio HAE TP rekonstrukcijos projektu neįrengiami. </w:t>
      </w:r>
      <w:r w:rsidR="00D347A9" w:rsidRPr="00637AA9">
        <w:rPr>
          <w:rFonts w:cs="Arial"/>
          <w:szCs w:val="22"/>
          <w:lang w:val="lt-LT"/>
        </w:rPr>
        <w:t xml:space="preserve">Šio projekto apimtyse projektuojamos ne mažiau dvi atskiros spintos telekomandų perdavimo įrenginiams įrengti, kuriose projektuojami ir įrengiami  </w:t>
      </w:r>
      <w:proofErr w:type="spellStart"/>
      <w:r w:rsidR="00D347A9" w:rsidRPr="00637AA9">
        <w:rPr>
          <w:rFonts w:cs="Arial"/>
          <w:szCs w:val="22"/>
          <w:lang w:val="lt-LT"/>
        </w:rPr>
        <w:t>dvipozicinių</w:t>
      </w:r>
      <w:proofErr w:type="spellEnd"/>
      <w:r w:rsidR="00D347A9" w:rsidRPr="00637AA9">
        <w:rPr>
          <w:rFonts w:cs="Arial"/>
          <w:szCs w:val="22"/>
          <w:lang w:val="lt-LT"/>
        </w:rPr>
        <w:t xml:space="preserve"> relių valdikliai su </w:t>
      </w:r>
      <w:proofErr w:type="spellStart"/>
      <w:r w:rsidR="00D347A9" w:rsidRPr="00637AA9">
        <w:rPr>
          <w:rFonts w:cs="Arial"/>
          <w:szCs w:val="22"/>
          <w:lang w:val="lt-LT"/>
        </w:rPr>
        <w:t>dvipozicinėmis</w:t>
      </w:r>
      <w:proofErr w:type="spellEnd"/>
      <w:r w:rsidR="00D347A9" w:rsidRPr="00637AA9">
        <w:rPr>
          <w:rFonts w:cs="Arial"/>
          <w:szCs w:val="22"/>
          <w:lang w:val="lt-LT"/>
        </w:rPr>
        <w:t xml:space="preserve"> relėmis, su jų valdymo grandinėmis ir kita įranga, kad atskiru projektu įdiegus telekomandų perdavimo įrenginius be kitos papildomos įrangos, būtu galima realizuoti telekomandų perdavimą.</w:t>
      </w:r>
    </w:p>
    <w:p w14:paraId="0E6BB044" w14:textId="6C5EAC8A" w:rsidR="00A677C8" w:rsidRPr="00637AA9" w:rsidRDefault="00A677C8" w:rsidP="00D626A5">
      <w:pPr>
        <w:pStyle w:val="NoSpacing"/>
        <w:numPr>
          <w:ilvl w:val="2"/>
          <w:numId w:val="3"/>
        </w:numPr>
        <w:spacing w:line="276" w:lineRule="auto"/>
        <w:ind w:left="0" w:firstLine="709"/>
        <w:jc w:val="both"/>
        <w:rPr>
          <w:rFonts w:cs="Arial"/>
          <w:szCs w:val="22"/>
          <w:lang w:val="lt-LT"/>
        </w:rPr>
      </w:pPr>
      <w:r w:rsidRPr="00637AA9">
        <w:rPr>
          <w:rFonts w:cs="Arial"/>
          <w:szCs w:val="22"/>
          <w:lang w:val="lt-LT"/>
        </w:rPr>
        <w:t xml:space="preserve">330 kV OL </w:t>
      </w:r>
      <w:r w:rsidR="002522C7" w:rsidRPr="00637AA9">
        <w:rPr>
          <w:rFonts w:cs="Arial"/>
          <w:szCs w:val="22"/>
          <w:lang w:val="lt-LT"/>
        </w:rPr>
        <w:t xml:space="preserve">LN 328, LN 329, LN 307, LN 308, </w:t>
      </w:r>
      <w:r w:rsidRPr="00637AA9">
        <w:rPr>
          <w:rFonts w:cs="Arial"/>
          <w:szCs w:val="22"/>
          <w:lang w:val="lt-LT"/>
        </w:rPr>
        <w:t xml:space="preserve">pirmasis apsaugų komplektas perduoda </w:t>
      </w:r>
      <w:proofErr w:type="spellStart"/>
      <w:r w:rsidRPr="00637AA9">
        <w:rPr>
          <w:rFonts w:cs="Arial"/>
          <w:szCs w:val="22"/>
          <w:lang w:val="lt-LT"/>
        </w:rPr>
        <w:t>telekomandas</w:t>
      </w:r>
      <w:proofErr w:type="spellEnd"/>
      <w:r w:rsidRPr="00637AA9">
        <w:rPr>
          <w:rFonts w:cs="Arial"/>
          <w:szCs w:val="22"/>
          <w:lang w:val="lt-LT"/>
        </w:rPr>
        <w:t xml:space="preserve"> per aukšto dažnio kanalu veikiantį telekomandų perdavimo įrenginį</w:t>
      </w:r>
      <w:r w:rsidR="00A43B24" w:rsidRPr="00637AA9">
        <w:rPr>
          <w:rFonts w:cs="Arial"/>
          <w:szCs w:val="22"/>
          <w:lang w:val="lt-LT"/>
        </w:rPr>
        <w:t xml:space="preserve">, antrasis apsaugų komplektas </w:t>
      </w:r>
      <w:r w:rsidR="00A661BA" w:rsidRPr="00637AA9">
        <w:rPr>
          <w:rFonts w:cs="Arial"/>
          <w:szCs w:val="22"/>
          <w:lang w:val="lt-LT"/>
        </w:rPr>
        <w:t>priima/</w:t>
      </w:r>
      <w:r w:rsidR="00A43B24" w:rsidRPr="00637AA9">
        <w:rPr>
          <w:rFonts w:cs="Arial"/>
          <w:szCs w:val="22"/>
          <w:lang w:val="lt-LT"/>
        </w:rPr>
        <w:t xml:space="preserve">perduoda </w:t>
      </w:r>
      <w:proofErr w:type="spellStart"/>
      <w:r w:rsidR="00A43B24" w:rsidRPr="00637AA9">
        <w:rPr>
          <w:rFonts w:cs="Arial"/>
          <w:szCs w:val="22"/>
          <w:lang w:val="lt-LT"/>
        </w:rPr>
        <w:t>telekomandas</w:t>
      </w:r>
      <w:proofErr w:type="spellEnd"/>
      <w:r w:rsidR="00A43B24" w:rsidRPr="00637AA9">
        <w:rPr>
          <w:rFonts w:cs="Arial"/>
          <w:szCs w:val="22"/>
          <w:lang w:val="lt-LT"/>
        </w:rPr>
        <w:t xml:space="preserve"> per optinio ryšio kanalu veikiantį telekomandų perdavimo įrenginį</w:t>
      </w:r>
      <w:r w:rsidR="00B15D78" w:rsidRPr="00637AA9">
        <w:rPr>
          <w:rFonts w:cs="Arial"/>
          <w:szCs w:val="22"/>
          <w:lang w:val="lt-LT"/>
        </w:rPr>
        <w:t>.</w:t>
      </w:r>
      <w:r w:rsidR="003C2FBF" w:rsidRPr="00637AA9">
        <w:rPr>
          <w:szCs w:val="22"/>
          <w:lang w:val="lt-LT"/>
        </w:rPr>
        <w:t xml:space="preserve"> </w:t>
      </w:r>
      <w:r w:rsidR="003C2FBF" w:rsidRPr="00637AA9">
        <w:rPr>
          <w:rFonts w:cs="Arial"/>
          <w:szCs w:val="22"/>
          <w:lang w:val="lt-LT"/>
        </w:rPr>
        <w:t xml:space="preserve">Telekomandų perdavimo įrenginiai Kruonio HAE TP, Kauno TP ir 330 kV Lietuvos E TP </w:t>
      </w:r>
      <w:r w:rsidR="00492EBC" w:rsidRPr="00637AA9">
        <w:rPr>
          <w:rFonts w:cs="Arial"/>
          <w:szCs w:val="22"/>
          <w:lang w:val="lt-LT"/>
        </w:rPr>
        <w:t xml:space="preserve">kiekvienai OL </w:t>
      </w:r>
      <w:r w:rsidR="003C2FBF" w:rsidRPr="00637AA9">
        <w:rPr>
          <w:rFonts w:cs="Arial"/>
          <w:szCs w:val="22"/>
          <w:lang w:val="lt-LT"/>
        </w:rPr>
        <w:t xml:space="preserve">projektuojami nauji, kiekvienas komplektas turi </w:t>
      </w:r>
      <w:r w:rsidR="00CC1CC1" w:rsidRPr="00637AA9">
        <w:rPr>
          <w:rFonts w:cs="Arial"/>
          <w:szCs w:val="22"/>
          <w:lang w:val="lt-LT"/>
        </w:rPr>
        <w:t>priimti/</w:t>
      </w:r>
      <w:r w:rsidR="003C2FBF" w:rsidRPr="00637AA9">
        <w:rPr>
          <w:rFonts w:cs="Arial"/>
          <w:szCs w:val="22"/>
          <w:lang w:val="lt-LT"/>
        </w:rPr>
        <w:t>perduoti ne mažiau kaip 12 telekomandų.</w:t>
      </w:r>
      <w:r w:rsidR="00A37EEE" w:rsidRPr="00637AA9">
        <w:rPr>
          <w:szCs w:val="22"/>
          <w:lang w:val="lt-LT"/>
        </w:rPr>
        <w:t xml:space="preserve"> </w:t>
      </w:r>
      <w:r w:rsidR="00A37EEE" w:rsidRPr="00637AA9">
        <w:rPr>
          <w:rFonts w:cs="Arial"/>
          <w:szCs w:val="22"/>
          <w:lang w:val="lt-LT"/>
        </w:rPr>
        <w:t>Kauno TP ir 330 kV Lietuvos E TP kiekvienam naujam telekomandų perdavimo įrangos komplektui projektuoti po naują RAA spintą</w:t>
      </w:r>
      <w:r w:rsidR="00962A8D" w:rsidRPr="00637AA9">
        <w:rPr>
          <w:rFonts w:cs="Arial"/>
          <w:szCs w:val="22"/>
          <w:lang w:val="lt-LT"/>
        </w:rPr>
        <w:t xml:space="preserve"> su telekomandų valdymui reikalingomis telekomandų </w:t>
      </w:r>
      <w:proofErr w:type="spellStart"/>
      <w:r w:rsidR="00962A8D" w:rsidRPr="00637AA9">
        <w:rPr>
          <w:rFonts w:cs="Arial"/>
          <w:szCs w:val="22"/>
          <w:lang w:val="lt-LT"/>
        </w:rPr>
        <w:t>dvipozicinėmis</w:t>
      </w:r>
      <w:proofErr w:type="spellEnd"/>
      <w:r w:rsidR="00962A8D" w:rsidRPr="00637AA9">
        <w:rPr>
          <w:rFonts w:cs="Arial"/>
          <w:szCs w:val="22"/>
          <w:lang w:val="lt-LT"/>
        </w:rPr>
        <w:t xml:space="preserve"> elektromechaninėmis relėmis bei jų valdikliais integruojamais į </w:t>
      </w:r>
      <w:r w:rsidR="0018420C" w:rsidRPr="00637AA9">
        <w:rPr>
          <w:rFonts w:cs="Arial"/>
          <w:szCs w:val="22"/>
          <w:lang w:val="lt-LT"/>
        </w:rPr>
        <w:t>esamas</w:t>
      </w:r>
      <w:r w:rsidR="005A6EA7" w:rsidRPr="00637AA9">
        <w:rPr>
          <w:rFonts w:cs="Arial"/>
          <w:szCs w:val="22"/>
          <w:lang w:val="lt-LT"/>
        </w:rPr>
        <w:t xml:space="preserve"> RAA ir</w:t>
      </w:r>
      <w:r w:rsidR="0018420C" w:rsidRPr="00637AA9">
        <w:rPr>
          <w:rFonts w:cs="Arial"/>
          <w:szCs w:val="22"/>
          <w:lang w:val="lt-LT"/>
        </w:rPr>
        <w:t xml:space="preserve"> nuotolinio </w:t>
      </w:r>
      <w:r w:rsidR="00962A8D" w:rsidRPr="00637AA9">
        <w:rPr>
          <w:rFonts w:cs="Arial"/>
          <w:szCs w:val="22"/>
          <w:lang w:val="lt-LT"/>
        </w:rPr>
        <w:t>valdymo sistem</w:t>
      </w:r>
      <w:r w:rsidR="0018420C" w:rsidRPr="00637AA9">
        <w:rPr>
          <w:rFonts w:cs="Arial"/>
          <w:szCs w:val="22"/>
          <w:lang w:val="lt-LT"/>
        </w:rPr>
        <w:t>as</w:t>
      </w:r>
      <w:r w:rsidR="00A37EEE" w:rsidRPr="00637AA9">
        <w:rPr>
          <w:rFonts w:cs="Arial"/>
          <w:szCs w:val="22"/>
          <w:lang w:val="lt-LT"/>
        </w:rPr>
        <w:t>.</w:t>
      </w:r>
    </w:p>
    <w:p w14:paraId="5558626D" w14:textId="77777777" w:rsidR="00751C9D" w:rsidRPr="00637AA9" w:rsidRDefault="00751C9D" w:rsidP="00FC5839">
      <w:pPr>
        <w:pStyle w:val="NoSpacing"/>
        <w:numPr>
          <w:ilvl w:val="2"/>
          <w:numId w:val="3"/>
        </w:numPr>
        <w:spacing w:line="276" w:lineRule="auto"/>
        <w:ind w:left="0" w:firstLine="709"/>
        <w:jc w:val="both"/>
        <w:rPr>
          <w:rFonts w:cs="Arial"/>
          <w:szCs w:val="22"/>
          <w:lang w:val="lt-LT"/>
        </w:rPr>
      </w:pPr>
      <w:r w:rsidRPr="00637AA9">
        <w:rPr>
          <w:rFonts w:cs="Arial"/>
          <w:szCs w:val="22"/>
          <w:lang w:val="lt-LT"/>
        </w:rPr>
        <w:t>Kiekvienas 330 kV OL apsaugos komplektas išdėstomas atskirose spintose.</w:t>
      </w:r>
    </w:p>
    <w:p w14:paraId="3AC4C2B2" w14:textId="5D754506" w:rsidR="00751C9D" w:rsidRPr="00637AA9" w:rsidRDefault="00751C9D" w:rsidP="004D0BF5">
      <w:pPr>
        <w:pStyle w:val="NoSpacing"/>
        <w:numPr>
          <w:ilvl w:val="2"/>
          <w:numId w:val="3"/>
        </w:numPr>
        <w:spacing w:line="276" w:lineRule="auto"/>
        <w:ind w:left="0" w:firstLine="709"/>
        <w:jc w:val="both"/>
        <w:rPr>
          <w:rFonts w:cs="Arial"/>
          <w:szCs w:val="22"/>
          <w:lang w:val="lt-LT"/>
        </w:rPr>
      </w:pPr>
      <w:r w:rsidRPr="00637AA9">
        <w:rPr>
          <w:rFonts w:cs="Arial"/>
          <w:szCs w:val="22"/>
          <w:lang w:val="lt-LT"/>
        </w:rPr>
        <w:t>330 kV OL apsaugų komplekto pagrindinės funkcijos</w:t>
      </w:r>
      <w:r w:rsidR="00B63CF4" w:rsidRPr="00637AA9">
        <w:rPr>
          <w:rFonts w:cs="Arial"/>
          <w:szCs w:val="22"/>
          <w:lang w:val="lt-LT"/>
        </w:rPr>
        <w:t>.</w:t>
      </w:r>
    </w:p>
    <w:p w14:paraId="296DEB00"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funkcija nuo visų tipų trumpųjų jungimų - nemažiau 5 pakopų, su blokuote nuo įtampos grandinių gedimo.</w:t>
      </w:r>
    </w:p>
    <w:p w14:paraId="78DD2BA6"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charakteristika daugiakampė.</w:t>
      </w:r>
    </w:p>
    <w:p w14:paraId="57E0788A"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funkcijoje galimybė įvesti individualius vienus nuo kitų nepriklausomus varžų  nuostatus nuo tarpfazių ir vienfazių trumpųjų jungimų.</w:t>
      </w:r>
    </w:p>
    <w:p w14:paraId="597D1C13"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lastRenderedPageBreak/>
        <w:t>Kryptinė, ne mažiau 4 pakopų nulinės sekos srovės apsaugos funkcija.</w:t>
      </w:r>
    </w:p>
    <w:p w14:paraId="2FAAEBDB"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telepagreitinimo funkcija.</w:t>
      </w:r>
    </w:p>
    <w:p w14:paraId="4B26FA10"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Kryptinės nulinės sekos srovės apsaugos telepagreitinimo funkcija.</w:t>
      </w:r>
    </w:p>
    <w:p w14:paraId="315418EC"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Galios krypties pasikeitimo linijoje funkcija.</w:t>
      </w:r>
    </w:p>
    <w:p w14:paraId="024CD8CD"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Ne mažiau kaip 2 pakopų kryptinė rezervinė MSA funkcija.</w:t>
      </w:r>
    </w:p>
    <w:p w14:paraId="5925D363"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Ne mažiau kaip 2 pakopų rezervinė MSA funkcija įsijungianti (įjungiama) esant gedimui prijunginio įtampos grandinėse.</w:t>
      </w:r>
    </w:p>
    <w:p w14:paraId="1B2B6F89" w14:textId="49F6DC36" w:rsidR="00751C9D" w:rsidRPr="00637AA9" w:rsidRDefault="00751C9D" w:rsidP="00E25282">
      <w:pPr>
        <w:pStyle w:val="NoSpacing"/>
        <w:numPr>
          <w:ilvl w:val="3"/>
          <w:numId w:val="3"/>
        </w:numPr>
        <w:spacing w:line="276" w:lineRule="auto"/>
        <w:ind w:left="0" w:firstLine="709"/>
        <w:jc w:val="both"/>
        <w:rPr>
          <w:rFonts w:cs="Arial"/>
          <w:szCs w:val="22"/>
          <w:lang w:val="lt-LT"/>
        </w:rPr>
      </w:pPr>
      <w:r w:rsidRPr="00637AA9">
        <w:rPr>
          <w:rFonts w:cs="Arial"/>
          <w:szCs w:val="22"/>
          <w:lang w:val="lt-LT"/>
        </w:rPr>
        <w:t xml:space="preserve">Rezervinė MSA (STUB </w:t>
      </w:r>
      <w:proofErr w:type="spellStart"/>
      <w:r w:rsidRPr="00637AA9">
        <w:rPr>
          <w:rFonts w:cs="Arial"/>
          <w:szCs w:val="22"/>
          <w:lang w:val="lt-LT"/>
        </w:rPr>
        <w:t>differencinė</w:t>
      </w:r>
      <w:proofErr w:type="spellEnd"/>
      <w:r w:rsidRPr="00637AA9">
        <w:rPr>
          <w:rFonts w:cs="Arial"/>
          <w:szCs w:val="22"/>
          <w:lang w:val="lt-LT"/>
        </w:rPr>
        <w:t xml:space="preserve"> ) apsauga įsijungianti (įjungiama) išjungus linijinį skyr</w:t>
      </w:r>
      <w:r w:rsidR="00CA42FD" w:rsidRPr="00637AA9">
        <w:rPr>
          <w:rFonts w:cs="Arial"/>
          <w:szCs w:val="22"/>
          <w:lang w:val="lt-LT"/>
        </w:rPr>
        <w:t>i</w:t>
      </w:r>
      <w:r w:rsidRPr="00637AA9">
        <w:rPr>
          <w:rFonts w:cs="Arial"/>
          <w:szCs w:val="22"/>
          <w:lang w:val="lt-LT"/>
        </w:rPr>
        <w:t>klį</w:t>
      </w:r>
      <w:r w:rsidR="00DC249B" w:rsidRPr="00637AA9">
        <w:rPr>
          <w:rFonts w:cs="Arial"/>
          <w:szCs w:val="22"/>
          <w:lang w:val="lt-LT"/>
        </w:rPr>
        <w:t>.</w:t>
      </w:r>
    </w:p>
    <w:p w14:paraId="6C629AD5" w14:textId="4FC5C070" w:rsidR="00751C9D" w:rsidRPr="00637AA9" w:rsidRDefault="00751C9D" w:rsidP="00D626A5">
      <w:pPr>
        <w:pStyle w:val="NoSpacing"/>
        <w:numPr>
          <w:ilvl w:val="3"/>
          <w:numId w:val="3"/>
        </w:numPr>
        <w:spacing w:line="276" w:lineRule="auto"/>
        <w:ind w:left="0" w:firstLine="709"/>
        <w:jc w:val="both"/>
        <w:rPr>
          <w:rFonts w:cs="Arial"/>
          <w:szCs w:val="22"/>
          <w:lang w:val="lt-LT"/>
        </w:rPr>
      </w:pPr>
      <w:r w:rsidRPr="00637AA9">
        <w:rPr>
          <w:rFonts w:cs="Arial"/>
          <w:szCs w:val="22"/>
          <w:lang w:val="lt-LT"/>
        </w:rPr>
        <w:t xml:space="preserve">Pažeistos fazės išrinkimo funkcija, </w:t>
      </w:r>
      <w:proofErr w:type="spellStart"/>
      <w:r w:rsidRPr="00637AA9">
        <w:rPr>
          <w:rFonts w:cs="Arial"/>
          <w:szCs w:val="22"/>
          <w:lang w:val="lt-LT"/>
        </w:rPr>
        <w:t>pofazinis</w:t>
      </w:r>
      <w:proofErr w:type="spellEnd"/>
      <w:r w:rsidRPr="00637AA9">
        <w:rPr>
          <w:rFonts w:cs="Arial"/>
          <w:szCs w:val="22"/>
          <w:lang w:val="lt-LT"/>
        </w:rPr>
        <w:t xml:space="preserve"> bei </w:t>
      </w:r>
      <w:proofErr w:type="spellStart"/>
      <w:r w:rsidRPr="00637AA9">
        <w:rPr>
          <w:rFonts w:cs="Arial"/>
          <w:szCs w:val="22"/>
          <w:lang w:val="lt-LT"/>
        </w:rPr>
        <w:t>trifazinis</w:t>
      </w:r>
      <w:proofErr w:type="spellEnd"/>
      <w:r w:rsidRPr="00637AA9">
        <w:rPr>
          <w:rFonts w:cs="Arial"/>
          <w:szCs w:val="22"/>
          <w:lang w:val="lt-LT"/>
        </w:rPr>
        <w:t xml:space="preserve"> jungtuvų išjungimas.</w:t>
      </w:r>
      <w:r w:rsidR="009A3D52" w:rsidRPr="00637AA9">
        <w:rPr>
          <w:szCs w:val="22"/>
          <w:lang w:val="lt-LT"/>
        </w:rPr>
        <w:t xml:space="preserve"> </w:t>
      </w:r>
      <w:proofErr w:type="spellStart"/>
      <w:r w:rsidR="009A3D52" w:rsidRPr="00637AA9">
        <w:rPr>
          <w:rFonts w:cs="Arial"/>
          <w:szCs w:val="22"/>
          <w:lang w:val="lt-LT"/>
        </w:rPr>
        <w:t>Pofazinio</w:t>
      </w:r>
      <w:proofErr w:type="spellEnd"/>
      <w:r w:rsidR="009A3D52" w:rsidRPr="00637AA9">
        <w:rPr>
          <w:rFonts w:cs="Arial"/>
          <w:szCs w:val="22"/>
          <w:lang w:val="lt-LT"/>
        </w:rPr>
        <w:t xml:space="preserve"> išjungimo perjungimas į </w:t>
      </w:r>
      <w:proofErr w:type="spellStart"/>
      <w:r w:rsidR="009A3D52" w:rsidRPr="00637AA9">
        <w:rPr>
          <w:rFonts w:cs="Arial"/>
          <w:szCs w:val="22"/>
          <w:lang w:val="lt-LT"/>
        </w:rPr>
        <w:t>trifazinį</w:t>
      </w:r>
      <w:proofErr w:type="spellEnd"/>
      <w:r w:rsidR="009A3D52" w:rsidRPr="00637AA9">
        <w:rPr>
          <w:rFonts w:cs="Arial"/>
          <w:szCs w:val="22"/>
          <w:lang w:val="lt-LT"/>
        </w:rPr>
        <w:t xml:space="preserve"> ir atvirkščiai.</w:t>
      </w:r>
    </w:p>
    <w:p w14:paraId="1DDAC2D6"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Apsaugų pagreitinimo įjungiant jungtuvą funkcija.</w:t>
      </w:r>
    </w:p>
    <w:p w14:paraId="6C713D1E" w14:textId="60B52C2F" w:rsidR="00751C9D" w:rsidRPr="00637AA9" w:rsidRDefault="00751C9D" w:rsidP="00E25282">
      <w:pPr>
        <w:pStyle w:val="NoSpacing"/>
        <w:numPr>
          <w:ilvl w:val="3"/>
          <w:numId w:val="3"/>
        </w:numPr>
        <w:spacing w:line="276" w:lineRule="auto"/>
        <w:ind w:left="0" w:firstLine="709"/>
        <w:jc w:val="both"/>
        <w:rPr>
          <w:rFonts w:cs="Arial"/>
          <w:szCs w:val="22"/>
          <w:lang w:val="lt-LT"/>
        </w:rPr>
      </w:pPr>
      <w:r w:rsidRPr="00637AA9">
        <w:rPr>
          <w:rFonts w:cs="Arial"/>
          <w:szCs w:val="22"/>
          <w:lang w:val="lt-LT"/>
        </w:rPr>
        <w:t>Įtampos</w:t>
      </w:r>
      <w:r w:rsidR="00243F20" w:rsidRPr="00637AA9">
        <w:rPr>
          <w:rFonts w:cs="Arial"/>
          <w:szCs w:val="22"/>
          <w:lang w:val="lt-LT"/>
        </w:rPr>
        <w:t>/dažnio</w:t>
      </w:r>
      <w:r w:rsidRPr="00637AA9">
        <w:rPr>
          <w:rFonts w:cs="Arial"/>
          <w:szCs w:val="22"/>
          <w:lang w:val="lt-LT"/>
        </w:rPr>
        <w:t xml:space="preserve"> paaukštėjimo apribojimo apsaugos funkcija.</w:t>
      </w:r>
    </w:p>
    <w:p w14:paraId="4F429CA3" w14:textId="6D3991E5" w:rsidR="00751C9D" w:rsidRPr="00637AA9" w:rsidRDefault="00751C9D" w:rsidP="00D626A5">
      <w:pPr>
        <w:pStyle w:val="NoSpacing"/>
        <w:numPr>
          <w:ilvl w:val="3"/>
          <w:numId w:val="3"/>
        </w:numPr>
        <w:spacing w:line="276" w:lineRule="auto"/>
        <w:ind w:left="0" w:firstLine="709"/>
        <w:jc w:val="both"/>
        <w:rPr>
          <w:rFonts w:cs="Arial"/>
          <w:szCs w:val="22"/>
          <w:lang w:val="lt-LT"/>
        </w:rPr>
      </w:pPr>
      <w:r w:rsidRPr="00637AA9">
        <w:rPr>
          <w:rFonts w:cs="Arial"/>
          <w:szCs w:val="22"/>
          <w:lang w:val="lt-LT"/>
        </w:rPr>
        <w:t>Įtampos</w:t>
      </w:r>
      <w:r w:rsidR="00243F20" w:rsidRPr="00637AA9">
        <w:rPr>
          <w:rFonts w:cs="Arial"/>
          <w:szCs w:val="22"/>
          <w:lang w:val="lt-LT"/>
        </w:rPr>
        <w:t>/dažnio</w:t>
      </w:r>
      <w:r w:rsidRPr="00637AA9">
        <w:rPr>
          <w:rFonts w:cs="Arial"/>
          <w:szCs w:val="22"/>
          <w:lang w:val="lt-LT"/>
        </w:rPr>
        <w:t xml:space="preserve"> žemėjimo apribojimo apsaugos funkcija.</w:t>
      </w:r>
    </w:p>
    <w:p w14:paraId="497FF30E"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Ne mažiau kaip 2-jų pakopų linijos apsaugos nuo perkrovos funkcija.</w:t>
      </w:r>
    </w:p>
    <w:p w14:paraId="4C9C31C2"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Įtampos grandinių sveikumo kontrolės funkcija.</w:t>
      </w:r>
    </w:p>
    <w:p w14:paraId="1F2DB8DE" w14:textId="06599C1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Blokuotės nuo galios švytavimų funkcija.</w:t>
      </w:r>
    </w:p>
    <w:p w14:paraId="36C5D38E" w14:textId="4BAAC59E" w:rsidR="009A3D52" w:rsidRPr="00637AA9" w:rsidRDefault="009A3D52" w:rsidP="00E25282">
      <w:pPr>
        <w:pStyle w:val="NoSpacing"/>
        <w:numPr>
          <w:ilvl w:val="3"/>
          <w:numId w:val="3"/>
        </w:numPr>
        <w:spacing w:line="276" w:lineRule="auto"/>
        <w:ind w:left="0" w:firstLine="709"/>
        <w:jc w:val="both"/>
        <w:rPr>
          <w:rFonts w:cs="Arial"/>
          <w:szCs w:val="22"/>
          <w:lang w:val="lt-LT"/>
        </w:rPr>
      </w:pPr>
      <w:r w:rsidRPr="00637AA9">
        <w:rPr>
          <w:rFonts w:cs="Arial"/>
          <w:szCs w:val="22"/>
          <w:lang w:val="lt-LT"/>
        </w:rPr>
        <w:t>Asinchroninio režimo likvidavimo (ARLA) funkcija.</w:t>
      </w:r>
    </w:p>
    <w:p w14:paraId="716C23D9" w14:textId="5A266899" w:rsidR="009A3D52" w:rsidRPr="00637AA9" w:rsidRDefault="009A3D52" w:rsidP="00D626A5">
      <w:pPr>
        <w:pStyle w:val="NoSpacing"/>
        <w:numPr>
          <w:ilvl w:val="3"/>
          <w:numId w:val="3"/>
        </w:numPr>
        <w:spacing w:line="276" w:lineRule="auto"/>
        <w:ind w:left="0" w:firstLine="709"/>
        <w:jc w:val="both"/>
        <w:rPr>
          <w:rFonts w:cs="Arial"/>
          <w:szCs w:val="22"/>
          <w:lang w:val="lt-LT"/>
        </w:rPr>
      </w:pPr>
      <w:r w:rsidRPr="00637AA9">
        <w:rPr>
          <w:rFonts w:cs="Arial"/>
          <w:szCs w:val="22"/>
          <w:lang w:val="lt-LT"/>
        </w:rPr>
        <w:t>Aktyvinės ir reaktyvinės galios srauto identifikavimo per liniją funkcijos.</w:t>
      </w:r>
    </w:p>
    <w:p w14:paraId="3819EAE0"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Srovės grandinių sveikumo kontrolės funkcija.</w:t>
      </w:r>
    </w:p>
    <w:p w14:paraId="55545F20"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Gedimo vietos linijoje nustatymo funkcija su vietiniu rodmenų nuskaitymu ir duomenų perdavimų į DVS.</w:t>
      </w:r>
    </w:p>
    <w:p w14:paraId="20D240F8" w14:textId="77777777" w:rsidR="00751C9D" w:rsidRPr="00637AA9" w:rsidRDefault="00751C9D" w:rsidP="004D0BF5">
      <w:pPr>
        <w:pStyle w:val="NoSpacing"/>
        <w:numPr>
          <w:ilvl w:val="3"/>
          <w:numId w:val="3"/>
        </w:numPr>
        <w:spacing w:line="276" w:lineRule="auto"/>
        <w:ind w:left="0" w:firstLine="709"/>
        <w:jc w:val="both"/>
        <w:rPr>
          <w:rFonts w:cs="Arial"/>
          <w:szCs w:val="22"/>
          <w:lang w:val="lt-LT"/>
        </w:rPr>
      </w:pPr>
      <w:bookmarkStart w:id="58" w:name="_Hlk69314370"/>
      <w:r w:rsidRPr="00637AA9">
        <w:rPr>
          <w:rFonts w:cs="Arial"/>
          <w:szCs w:val="22"/>
          <w:lang w:val="lt-LT"/>
        </w:rPr>
        <w:t>Galimybė įvesti ne mažiau kaip 4 nuostatų grupes.</w:t>
      </w:r>
    </w:p>
    <w:p w14:paraId="3D13249D" w14:textId="2D8B21E2" w:rsidR="00751C9D" w:rsidRPr="00637AA9" w:rsidRDefault="00751C9D" w:rsidP="004D0BF5">
      <w:pPr>
        <w:pStyle w:val="NoSpacing"/>
        <w:numPr>
          <w:ilvl w:val="3"/>
          <w:numId w:val="3"/>
        </w:numPr>
        <w:spacing w:line="276" w:lineRule="auto"/>
        <w:ind w:left="0" w:firstLine="709"/>
        <w:jc w:val="both"/>
        <w:rPr>
          <w:rFonts w:cs="Arial"/>
          <w:szCs w:val="22"/>
          <w:lang w:val="lt-LT"/>
        </w:rPr>
      </w:pPr>
      <w:r w:rsidRPr="00637AA9">
        <w:rPr>
          <w:rFonts w:cs="Arial"/>
          <w:szCs w:val="22"/>
          <w:lang w:val="lt-LT"/>
        </w:rPr>
        <w:t>Ne mažiau 8 šviesinių indikatorių apsaugų ir signalizacijos poveikių atvaizdavimui.</w:t>
      </w:r>
    </w:p>
    <w:bookmarkEnd w:id="58"/>
    <w:p w14:paraId="04669373" w14:textId="77777777" w:rsidR="00C406F6" w:rsidRPr="00637AA9" w:rsidRDefault="00C406F6"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Individualus </w:t>
      </w:r>
      <w:proofErr w:type="spellStart"/>
      <w:r w:rsidRPr="00637AA9">
        <w:rPr>
          <w:rFonts w:ascii="Trebuchet MS" w:hAnsi="Trebuchet MS" w:cs="Arial"/>
          <w:sz w:val="22"/>
          <w:szCs w:val="22"/>
          <w:lang w:val="lt-LT"/>
        </w:rPr>
        <w:t>mikroprocesorinis</w:t>
      </w:r>
      <w:proofErr w:type="spellEnd"/>
      <w:r w:rsidRPr="00637AA9">
        <w:rPr>
          <w:rFonts w:ascii="Trebuchet MS" w:hAnsi="Trebuchet MS" w:cs="Arial"/>
          <w:sz w:val="22"/>
          <w:szCs w:val="22"/>
          <w:lang w:val="lt-LT"/>
        </w:rPr>
        <w:t xml:space="preserve"> valdiklis (–</w:t>
      </w:r>
      <w:proofErr w:type="spellStart"/>
      <w:r w:rsidRPr="00637AA9">
        <w:rPr>
          <w:rFonts w:ascii="Trebuchet MS" w:hAnsi="Trebuchet MS" w:cs="Arial"/>
          <w:sz w:val="22"/>
          <w:szCs w:val="22"/>
          <w:lang w:val="lt-LT"/>
        </w:rPr>
        <w:t>iai</w:t>
      </w:r>
      <w:proofErr w:type="spellEnd"/>
      <w:r w:rsidRPr="00637AA9">
        <w:rPr>
          <w:rFonts w:ascii="Trebuchet MS" w:hAnsi="Trebuchet MS" w:cs="Arial"/>
          <w:sz w:val="22"/>
          <w:szCs w:val="22"/>
          <w:lang w:val="lt-LT"/>
        </w:rPr>
        <w:t xml:space="preserve">) kiekvienam 330 OL prijunginio apsaugų komplektui, skirtas RAA funkcijų ir </w:t>
      </w:r>
      <w:proofErr w:type="spellStart"/>
      <w:r w:rsidRPr="00637AA9">
        <w:rPr>
          <w:rFonts w:ascii="Trebuchet MS" w:hAnsi="Trebuchet MS" w:cs="Arial"/>
          <w:sz w:val="22"/>
          <w:szCs w:val="22"/>
          <w:lang w:val="lt-LT"/>
        </w:rPr>
        <w:t>dvipozicinių</w:t>
      </w:r>
      <w:proofErr w:type="spellEnd"/>
      <w:r w:rsidRPr="00637AA9">
        <w:rPr>
          <w:rFonts w:ascii="Trebuchet MS" w:hAnsi="Trebuchet MS" w:cs="Arial"/>
          <w:sz w:val="22"/>
          <w:szCs w:val="22"/>
          <w:lang w:val="lt-LT"/>
        </w:rPr>
        <w:t xml:space="preserve"> relių vietiniam ir nuotoliniam valdymui, informacijos apie juos surinkimui ir perdavimui į DVS.</w:t>
      </w:r>
    </w:p>
    <w:p w14:paraId="1873CCF9" w14:textId="4E736966" w:rsidR="00C406F6" w:rsidRPr="00637AA9" w:rsidRDefault="00C406F6" w:rsidP="00C406F6">
      <w:pPr>
        <w:pStyle w:val="NoSpacing"/>
        <w:spacing w:line="276" w:lineRule="auto"/>
        <w:ind w:left="709" w:firstLine="0"/>
        <w:jc w:val="both"/>
        <w:rPr>
          <w:rFonts w:cs="Arial"/>
          <w:szCs w:val="22"/>
          <w:lang w:val="lt-LT"/>
        </w:rPr>
      </w:pPr>
    </w:p>
    <w:p w14:paraId="0505F27B" w14:textId="5DBA8153" w:rsidR="00664842" w:rsidRPr="00637AA9" w:rsidRDefault="00664842" w:rsidP="00C406F6">
      <w:pPr>
        <w:pStyle w:val="ListParagraph"/>
        <w:numPr>
          <w:ilvl w:val="1"/>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330 kV OL LN 328, LN 329, LN 307, LN 308 išilginė diferencinė apsauga.</w:t>
      </w:r>
    </w:p>
    <w:p w14:paraId="57002E55" w14:textId="031529AA" w:rsidR="00664842" w:rsidRPr="00637AA9" w:rsidRDefault="00664842"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330 kV OL LN 328, LN 329, LN 307, LN 308 suprojektuoti ir įrengti išilginę diferencinę apsaugą atskiruose RAA terminaluose</w:t>
      </w:r>
      <w:r w:rsidR="00771542" w:rsidRPr="00637AA9">
        <w:rPr>
          <w:rFonts w:ascii="Trebuchet MS" w:hAnsi="Trebuchet MS" w:cs="Arial"/>
          <w:sz w:val="22"/>
          <w:szCs w:val="22"/>
          <w:lang w:val="lt-LT"/>
        </w:rPr>
        <w:t>.</w:t>
      </w:r>
    </w:p>
    <w:p w14:paraId="5980C18E" w14:textId="2798F952" w:rsidR="00B73B3B" w:rsidRPr="00637AA9" w:rsidRDefault="00B73B3B"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Kauno </w:t>
      </w:r>
      <w:r w:rsidR="000A4774"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TP išilginė diferencinė apsauga įrengiama esamose LN 328, LN 329 RAA spintose arba projektuojamos naujos atskiros spintos.</w:t>
      </w:r>
      <w:r w:rsidR="00771542" w:rsidRPr="00637AA9">
        <w:rPr>
          <w:rFonts w:ascii="Trebuchet MS" w:hAnsi="Trebuchet MS" w:cs="Arial"/>
          <w:sz w:val="22"/>
          <w:szCs w:val="22"/>
          <w:lang w:val="lt-LT"/>
        </w:rPr>
        <w:t xml:space="preserve"> Suprojektuoti naujų RAA terminalų integravimą į esamą</w:t>
      </w:r>
      <w:r w:rsidR="00C406F6" w:rsidRPr="00637AA9">
        <w:rPr>
          <w:rFonts w:ascii="Trebuchet MS" w:hAnsi="Trebuchet MS" w:cs="Arial"/>
          <w:sz w:val="22"/>
          <w:szCs w:val="22"/>
          <w:lang w:val="lt-LT"/>
        </w:rPr>
        <w:t xml:space="preserve"> pastotės duomenų perdavimo ir RAA sistemas.</w:t>
      </w:r>
    </w:p>
    <w:p w14:paraId="129763E1" w14:textId="39D72898" w:rsidR="00B73B3B" w:rsidRPr="00637AA9" w:rsidRDefault="00B73B3B"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Lietuvos E </w:t>
      </w:r>
      <w:r w:rsidR="000A4774"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TP išilginė diferencinė apsauga įrengiama esamose LN 307, LN 308 RAA spintose arba projektuojamos naujos atskiros spintos.</w:t>
      </w:r>
      <w:r w:rsidR="00C406F6" w:rsidRPr="00637AA9">
        <w:rPr>
          <w:rFonts w:ascii="Trebuchet MS" w:hAnsi="Trebuchet MS" w:cs="Arial"/>
          <w:sz w:val="22"/>
          <w:szCs w:val="22"/>
          <w:lang w:val="lt-LT"/>
        </w:rPr>
        <w:t xml:space="preserve"> Suprojektuoti naujų RAA terminalų integravimą į esamą pastotės duomenų perdavimo ir RAA sistemas.</w:t>
      </w:r>
    </w:p>
    <w:p w14:paraId="333E0FA9" w14:textId="7897AB48" w:rsidR="008646BB" w:rsidRPr="00637AA9" w:rsidRDefault="008646BB"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330 kV OL LN 447 išilginė diferencinė apsauga įengiama atskiru projektu. Šio projekto apimtyse suprojektuoti ir įrengti reikiamas sąsajas (reikiamą kiekį BI/BO, vidinę logiką, antrines grandines su įtaisais jose ir t.t.) kuriomis, atskiru projektu įdiegus išilginės diferencinės apsaugos įrenginį be kitos papildomos įrangos, būtu galima realizuoti išilginės diferencinės apsaugos veikimą.</w:t>
      </w:r>
    </w:p>
    <w:p w14:paraId="6FACC7A8" w14:textId="648090C0" w:rsidR="00664842" w:rsidRPr="00637AA9" w:rsidRDefault="00664842"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Diferencinės apsaugos komplekto pagrindinės funkcijos</w:t>
      </w:r>
      <w:r w:rsidR="00910614" w:rsidRPr="00637AA9">
        <w:rPr>
          <w:rFonts w:ascii="Trebuchet MS" w:hAnsi="Trebuchet MS" w:cs="Arial"/>
          <w:sz w:val="22"/>
          <w:szCs w:val="22"/>
          <w:lang w:val="lt-LT"/>
        </w:rPr>
        <w:t>.</w:t>
      </w:r>
    </w:p>
    <w:p w14:paraId="1F17AD96" w14:textId="77777777" w:rsidR="00664842" w:rsidRPr="00637AA9" w:rsidRDefault="00664842"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Linijos diferencinės srovės apsaugos funkcija.</w:t>
      </w:r>
    </w:p>
    <w:p w14:paraId="6A6B1068" w14:textId="77777777" w:rsidR="00664842" w:rsidRPr="00637AA9" w:rsidRDefault="00664842"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Srovės grandinių sveikumo kontrolės funkcija.</w:t>
      </w:r>
    </w:p>
    <w:p w14:paraId="28615979" w14:textId="77777777" w:rsidR="00664842" w:rsidRPr="00637AA9" w:rsidRDefault="00664842"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Pažeistos fazės išrinkimas, </w:t>
      </w:r>
      <w:proofErr w:type="spellStart"/>
      <w:r w:rsidRPr="00637AA9">
        <w:rPr>
          <w:rFonts w:ascii="Trebuchet MS" w:hAnsi="Trebuchet MS" w:cs="Arial"/>
          <w:sz w:val="22"/>
          <w:szCs w:val="22"/>
          <w:lang w:val="lt-LT"/>
        </w:rPr>
        <w:t>pofazinis</w:t>
      </w:r>
      <w:proofErr w:type="spellEnd"/>
      <w:r w:rsidRPr="00637AA9">
        <w:rPr>
          <w:rFonts w:ascii="Trebuchet MS" w:hAnsi="Trebuchet MS" w:cs="Arial"/>
          <w:sz w:val="22"/>
          <w:szCs w:val="22"/>
          <w:lang w:val="lt-LT"/>
        </w:rPr>
        <w:t xml:space="preserve"> bei </w:t>
      </w:r>
      <w:proofErr w:type="spellStart"/>
      <w:r w:rsidRPr="00637AA9">
        <w:rPr>
          <w:rFonts w:ascii="Trebuchet MS" w:hAnsi="Trebuchet MS" w:cs="Arial"/>
          <w:sz w:val="22"/>
          <w:szCs w:val="22"/>
          <w:lang w:val="lt-LT"/>
        </w:rPr>
        <w:t>trifazinis</w:t>
      </w:r>
      <w:proofErr w:type="spellEnd"/>
      <w:r w:rsidRPr="00637AA9">
        <w:rPr>
          <w:rFonts w:ascii="Trebuchet MS" w:hAnsi="Trebuchet MS" w:cs="Arial"/>
          <w:sz w:val="22"/>
          <w:szCs w:val="22"/>
          <w:lang w:val="lt-LT"/>
        </w:rPr>
        <w:t xml:space="preserve"> jungtuvų išjungimas. </w:t>
      </w:r>
      <w:proofErr w:type="spellStart"/>
      <w:r w:rsidRPr="00637AA9">
        <w:rPr>
          <w:rFonts w:ascii="Trebuchet MS" w:hAnsi="Trebuchet MS" w:cs="Arial"/>
          <w:sz w:val="22"/>
          <w:szCs w:val="22"/>
          <w:lang w:val="lt-LT"/>
        </w:rPr>
        <w:t>Pofazinio</w:t>
      </w:r>
      <w:proofErr w:type="spellEnd"/>
      <w:r w:rsidRPr="00637AA9">
        <w:rPr>
          <w:rFonts w:ascii="Trebuchet MS" w:hAnsi="Trebuchet MS" w:cs="Arial"/>
          <w:sz w:val="22"/>
          <w:szCs w:val="22"/>
          <w:lang w:val="lt-LT"/>
        </w:rPr>
        <w:t xml:space="preserve"> išjungimo perjungimas į </w:t>
      </w:r>
      <w:proofErr w:type="spellStart"/>
      <w:r w:rsidRPr="00637AA9">
        <w:rPr>
          <w:rFonts w:ascii="Trebuchet MS" w:hAnsi="Trebuchet MS" w:cs="Arial"/>
          <w:sz w:val="22"/>
          <w:szCs w:val="22"/>
          <w:lang w:val="lt-LT"/>
        </w:rPr>
        <w:t>trifazinį</w:t>
      </w:r>
      <w:proofErr w:type="spellEnd"/>
      <w:r w:rsidRPr="00637AA9">
        <w:rPr>
          <w:rFonts w:ascii="Trebuchet MS" w:hAnsi="Trebuchet MS" w:cs="Arial"/>
          <w:sz w:val="22"/>
          <w:szCs w:val="22"/>
          <w:lang w:val="lt-LT"/>
        </w:rPr>
        <w:t xml:space="preserve"> ir atvirkščiai.</w:t>
      </w:r>
    </w:p>
    <w:p w14:paraId="58FEC9ED" w14:textId="77777777" w:rsidR="00664842" w:rsidRPr="00637AA9" w:rsidRDefault="00664842"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Galimybė įvesti ne mažiau kaip 4 nuostatų grupes. Ne mažiau 8 šviesinių indikatorių apsaugų ir signalizacijos poveikių atvaizdavimui.</w:t>
      </w:r>
    </w:p>
    <w:p w14:paraId="1E66AFCB" w14:textId="3C9F5349" w:rsidR="00C3688A" w:rsidRPr="00637AA9" w:rsidRDefault="00C3688A" w:rsidP="004D0BF5">
      <w:pPr>
        <w:pStyle w:val="ListParagraph"/>
        <w:spacing w:line="276" w:lineRule="auto"/>
        <w:ind w:left="0" w:firstLine="562"/>
        <w:rPr>
          <w:rFonts w:ascii="Trebuchet MS" w:hAnsi="Trebuchet MS" w:cs="Arial"/>
          <w:sz w:val="22"/>
          <w:szCs w:val="22"/>
          <w:lang w:val="lt-LT"/>
        </w:rPr>
      </w:pPr>
    </w:p>
    <w:p w14:paraId="05CE6263" w14:textId="45785D06" w:rsidR="00656B56" w:rsidRPr="00637AA9" w:rsidRDefault="007429B6" w:rsidP="00375455">
      <w:pPr>
        <w:pStyle w:val="ListParagraph"/>
        <w:numPr>
          <w:ilvl w:val="1"/>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ŠB-301, ŠB-302 </w:t>
      </w:r>
      <w:proofErr w:type="spellStart"/>
      <w:r w:rsidR="00656B56" w:rsidRPr="00637AA9">
        <w:rPr>
          <w:rFonts w:ascii="Trebuchet MS" w:hAnsi="Trebuchet MS" w:cs="Arial"/>
          <w:sz w:val="22"/>
          <w:szCs w:val="22"/>
          <w:lang w:val="lt-LT"/>
        </w:rPr>
        <w:t>šynuočių</w:t>
      </w:r>
      <w:proofErr w:type="spellEnd"/>
      <w:r w:rsidR="00656B56" w:rsidRPr="00637AA9">
        <w:rPr>
          <w:rFonts w:ascii="Trebuchet MS" w:hAnsi="Trebuchet MS" w:cs="Arial"/>
          <w:sz w:val="22"/>
          <w:szCs w:val="22"/>
          <w:lang w:val="lt-LT"/>
        </w:rPr>
        <w:t xml:space="preserve"> pagrindinės apsaugos.</w:t>
      </w:r>
    </w:p>
    <w:p w14:paraId="00EADB91" w14:textId="6127FDC6" w:rsidR="00375455" w:rsidRPr="00637AA9" w:rsidRDefault="007429B6" w:rsidP="00296E4B">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ŠB-301, ŠB-302 p</w:t>
      </w:r>
      <w:r w:rsidR="00375455" w:rsidRPr="00637AA9">
        <w:rPr>
          <w:rFonts w:ascii="Trebuchet MS" w:hAnsi="Trebuchet MS" w:cs="Arial"/>
          <w:sz w:val="22"/>
          <w:szCs w:val="22"/>
          <w:lang w:val="lt-LT"/>
        </w:rPr>
        <w:t xml:space="preserve">agrindinė apsauga </w:t>
      </w:r>
      <w:r w:rsidR="00C367E6" w:rsidRPr="00637AA9">
        <w:rPr>
          <w:rFonts w:ascii="Trebuchet MS" w:hAnsi="Trebuchet MS" w:cs="Arial"/>
          <w:sz w:val="22"/>
          <w:szCs w:val="22"/>
          <w:lang w:val="lt-LT"/>
        </w:rPr>
        <w:t xml:space="preserve">projektuojama ir </w:t>
      </w:r>
      <w:r w:rsidR="00375455" w:rsidRPr="00637AA9">
        <w:rPr>
          <w:rFonts w:ascii="Trebuchet MS" w:hAnsi="Trebuchet MS" w:cs="Arial"/>
          <w:sz w:val="22"/>
          <w:szCs w:val="22"/>
          <w:lang w:val="lt-LT"/>
        </w:rPr>
        <w:t xml:space="preserve">įrengiama decentralizuota </w:t>
      </w:r>
      <w:r w:rsidR="00570ADD" w:rsidRPr="00637AA9">
        <w:rPr>
          <w:rFonts w:ascii="Trebuchet MS" w:hAnsi="Trebuchet MS" w:cs="Arial"/>
          <w:sz w:val="22"/>
          <w:szCs w:val="22"/>
          <w:lang w:val="lt-LT"/>
        </w:rPr>
        <w:t xml:space="preserve">šynuotės </w:t>
      </w:r>
      <w:r w:rsidR="00375455" w:rsidRPr="00637AA9">
        <w:rPr>
          <w:rFonts w:ascii="Trebuchet MS" w:hAnsi="Trebuchet MS" w:cs="Arial"/>
          <w:sz w:val="22"/>
          <w:szCs w:val="22"/>
          <w:lang w:val="lt-LT"/>
        </w:rPr>
        <w:t>diferencinės srovės apsauga.</w:t>
      </w:r>
    </w:p>
    <w:p w14:paraId="289394C1" w14:textId="51074D8A" w:rsidR="00296E4B" w:rsidRPr="00637AA9" w:rsidRDefault="00296E4B" w:rsidP="00296E4B">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Kiekvienai </w:t>
      </w:r>
      <w:proofErr w:type="spellStart"/>
      <w:r w:rsidRPr="00637AA9">
        <w:rPr>
          <w:rFonts w:ascii="Trebuchet MS" w:hAnsi="Trebuchet MS" w:cs="Arial"/>
          <w:sz w:val="22"/>
          <w:szCs w:val="22"/>
          <w:lang w:val="lt-LT"/>
        </w:rPr>
        <w:t>šynuotei</w:t>
      </w:r>
      <w:proofErr w:type="spellEnd"/>
      <w:r w:rsidRPr="00637AA9">
        <w:rPr>
          <w:rFonts w:ascii="Trebuchet MS" w:hAnsi="Trebuchet MS" w:cs="Arial"/>
          <w:sz w:val="22"/>
          <w:szCs w:val="22"/>
          <w:lang w:val="lt-LT"/>
        </w:rPr>
        <w:t xml:space="preserve"> atskirose spintose įrengiami du vienodi/lygiaverčiai šynuotės diferencinės srovės apsaugų komplektai.</w:t>
      </w:r>
    </w:p>
    <w:p w14:paraId="0EBF1B13" w14:textId="5DF47E9E" w:rsidR="002B0F56" w:rsidRPr="00637AA9" w:rsidRDefault="003E628E" w:rsidP="00375455">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TP </w:t>
      </w:r>
      <w:r w:rsidR="003623A6" w:rsidRPr="00637AA9">
        <w:rPr>
          <w:rFonts w:ascii="Trebuchet MS" w:hAnsi="Trebuchet MS" w:cs="Arial"/>
          <w:sz w:val="22"/>
          <w:szCs w:val="22"/>
          <w:lang w:val="lt-LT"/>
        </w:rPr>
        <w:t xml:space="preserve">ŠB-301 ir ŠB-302 </w:t>
      </w:r>
      <w:r w:rsidR="002B0F56" w:rsidRPr="00637AA9">
        <w:rPr>
          <w:rFonts w:ascii="Trebuchet MS" w:hAnsi="Trebuchet MS"/>
          <w:sz w:val="22"/>
          <w:szCs w:val="22"/>
          <w:lang w:val="lt-LT"/>
        </w:rPr>
        <w:t xml:space="preserve">šynuotės </w:t>
      </w:r>
      <w:r w:rsidR="00375162" w:rsidRPr="00637AA9">
        <w:rPr>
          <w:rFonts w:ascii="Trebuchet MS" w:hAnsi="Trebuchet MS"/>
          <w:sz w:val="22"/>
          <w:szCs w:val="22"/>
          <w:lang w:val="lt-LT"/>
        </w:rPr>
        <w:t xml:space="preserve">kiekvieno komplekto </w:t>
      </w:r>
      <w:r w:rsidR="002B0F56" w:rsidRPr="00637AA9">
        <w:rPr>
          <w:rFonts w:ascii="Trebuchet MS" w:hAnsi="Trebuchet MS"/>
          <w:sz w:val="22"/>
          <w:szCs w:val="22"/>
          <w:lang w:val="lt-LT"/>
        </w:rPr>
        <w:t>pagrindinis/centrinis decentralizuotos š</w:t>
      </w:r>
      <w:r w:rsidR="002B0F56" w:rsidRPr="00637AA9">
        <w:rPr>
          <w:rFonts w:ascii="Trebuchet MS" w:hAnsi="Trebuchet MS" w:cs="Arial"/>
          <w:sz w:val="22"/>
          <w:szCs w:val="22"/>
          <w:lang w:val="lt-LT"/>
        </w:rPr>
        <w:t xml:space="preserve">ynuotės diferencinės srovės apsaugos </w:t>
      </w:r>
      <w:r w:rsidR="002B0F56" w:rsidRPr="00637AA9">
        <w:rPr>
          <w:rFonts w:ascii="Trebuchet MS" w:hAnsi="Trebuchet MS"/>
          <w:sz w:val="22"/>
          <w:szCs w:val="22"/>
          <w:lang w:val="lt-LT"/>
        </w:rPr>
        <w:t>modul</w:t>
      </w:r>
      <w:r w:rsidR="003623A6" w:rsidRPr="00637AA9">
        <w:rPr>
          <w:rFonts w:ascii="Trebuchet MS" w:hAnsi="Trebuchet MS"/>
          <w:sz w:val="22"/>
          <w:szCs w:val="22"/>
          <w:lang w:val="lt-LT"/>
        </w:rPr>
        <w:t xml:space="preserve">is </w:t>
      </w:r>
      <w:r w:rsidR="002B0F56" w:rsidRPr="00637AA9">
        <w:rPr>
          <w:rFonts w:ascii="Trebuchet MS" w:hAnsi="Trebuchet MS"/>
          <w:sz w:val="22"/>
          <w:szCs w:val="22"/>
          <w:lang w:val="lt-LT"/>
        </w:rPr>
        <w:t>projektuojam</w:t>
      </w:r>
      <w:r w:rsidR="003623A6" w:rsidRPr="00637AA9">
        <w:rPr>
          <w:rFonts w:ascii="Trebuchet MS" w:hAnsi="Trebuchet MS"/>
          <w:sz w:val="22"/>
          <w:szCs w:val="22"/>
          <w:lang w:val="lt-LT"/>
        </w:rPr>
        <w:t xml:space="preserve">as ir įrengiamas </w:t>
      </w:r>
      <w:r w:rsidR="002B0F56" w:rsidRPr="00637AA9">
        <w:rPr>
          <w:rFonts w:ascii="Trebuchet MS" w:hAnsi="Trebuchet MS" w:cs="Arial"/>
          <w:sz w:val="22"/>
          <w:szCs w:val="22"/>
          <w:lang w:val="lt-LT"/>
        </w:rPr>
        <w:t xml:space="preserve"> atski</w:t>
      </w:r>
      <w:r w:rsidR="003623A6" w:rsidRPr="00637AA9">
        <w:rPr>
          <w:rFonts w:ascii="Trebuchet MS" w:hAnsi="Trebuchet MS" w:cs="Arial"/>
          <w:sz w:val="22"/>
          <w:szCs w:val="22"/>
          <w:lang w:val="lt-LT"/>
        </w:rPr>
        <w:t>r</w:t>
      </w:r>
      <w:r w:rsidR="002B0F56" w:rsidRPr="00637AA9">
        <w:rPr>
          <w:rFonts w:ascii="Trebuchet MS" w:hAnsi="Trebuchet MS" w:cs="Arial"/>
          <w:sz w:val="22"/>
          <w:szCs w:val="22"/>
          <w:lang w:val="lt-LT"/>
        </w:rPr>
        <w:t>o</w:t>
      </w:r>
      <w:r w:rsidR="00BC2B84" w:rsidRPr="00637AA9">
        <w:rPr>
          <w:rFonts w:ascii="Trebuchet MS" w:hAnsi="Trebuchet MS" w:cs="Arial"/>
          <w:sz w:val="22"/>
          <w:szCs w:val="22"/>
          <w:lang w:val="lt-LT"/>
        </w:rPr>
        <w:t>s</w:t>
      </w:r>
      <w:r w:rsidR="002B0F56" w:rsidRPr="00637AA9">
        <w:rPr>
          <w:rFonts w:ascii="Trebuchet MS" w:hAnsi="Trebuchet MS" w:cs="Arial"/>
          <w:sz w:val="22"/>
          <w:szCs w:val="22"/>
          <w:lang w:val="lt-LT"/>
        </w:rPr>
        <w:t>e spinto</w:t>
      </w:r>
      <w:r w:rsidR="00BC2B84" w:rsidRPr="00637AA9">
        <w:rPr>
          <w:rFonts w:ascii="Trebuchet MS" w:hAnsi="Trebuchet MS" w:cs="Arial"/>
          <w:sz w:val="22"/>
          <w:szCs w:val="22"/>
          <w:lang w:val="lt-LT"/>
        </w:rPr>
        <w:t>s</w:t>
      </w:r>
      <w:r w:rsidR="002B0F56" w:rsidRPr="00637AA9">
        <w:rPr>
          <w:rFonts w:ascii="Trebuchet MS" w:hAnsi="Trebuchet MS" w:cs="Arial"/>
          <w:sz w:val="22"/>
          <w:szCs w:val="22"/>
          <w:lang w:val="lt-LT"/>
        </w:rPr>
        <w:t>e.</w:t>
      </w:r>
    </w:p>
    <w:p w14:paraId="272FE170" w14:textId="54FA2DEE" w:rsidR="000F6D97" w:rsidRPr="00637AA9" w:rsidRDefault="000F6D97" w:rsidP="00375455">
      <w:pPr>
        <w:pStyle w:val="ListParagraph"/>
        <w:numPr>
          <w:ilvl w:val="2"/>
          <w:numId w:val="3"/>
        </w:numPr>
        <w:spacing w:line="276" w:lineRule="auto"/>
        <w:ind w:left="0" w:firstLine="567"/>
        <w:jc w:val="both"/>
        <w:rPr>
          <w:rFonts w:ascii="Trebuchet MS" w:hAnsi="Trebuchet MS" w:cs="Arial"/>
          <w:sz w:val="22"/>
          <w:szCs w:val="22"/>
          <w:lang w:val="lt-LT"/>
        </w:rPr>
      </w:pPr>
      <w:bookmarkStart w:id="59" w:name="_Hlk72157442"/>
      <w:r w:rsidRPr="00637AA9">
        <w:rPr>
          <w:rFonts w:ascii="Trebuchet MS" w:hAnsi="Trebuchet MS" w:cs="Arial"/>
          <w:sz w:val="22"/>
          <w:szCs w:val="22"/>
          <w:lang w:val="lt-LT"/>
        </w:rPr>
        <w:t xml:space="preserve">ŠB-301 </w:t>
      </w:r>
      <w:r w:rsidR="00025D05" w:rsidRPr="00637AA9">
        <w:rPr>
          <w:rFonts w:ascii="Trebuchet MS" w:hAnsi="Trebuchet MS" w:cs="Arial"/>
          <w:sz w:val="22"/>
          <w:szCs w:val="22"/>
          <w:lang w:val="lt-LT"/>
        </w:rPr>
        <w:t>(Kruonio KHE teritorijoje generatorių</w:t>
      </w:r>
      <w:r w:rsidR="00A5071D" w:rsidRPr="00637AA9">
        <w:rPr>
          <w:rFonts w:ascii="Trebuchet MS" w:hAnsi="Trebuchet MS" w:cs="Arial"/>
          <w:sz w:val="22"/>
          <w:szCs w:val="22"/>
          <w:lang w:val="lt-LT"/>
        </w:rPr>
        <w:t xml:space="preserve"> prijunginių</w:t>
      </w:r>
      <w:r w:rsidR="00025D05" w:rsidRPr="00637AA9">
        <w:rPr>
          <w:rFonts w:ascii="Trebuchet MS" w:hAnsi="Trebuchet MS" w:cs="Arial"/>
          <w:sz w:val="22"/>
          <w:szCs w:val="22"/>
          <w:lang w:val="lt-LT"/>
        </w:rPr>
        <w:t xml:space="preserve"> 3 jungtuvų ir K</w:t>
      </w:r>
      <w:r w:rsidR="00404B62" w:rsidRPr="00637AA9">
        <w:rPr>
          <w:rFonts w:ascii="Trebuchet MS" w:hAnsi="Trebuchet MS" w:cs="Arial"/>
          <w:sz w:val="22"/>
          <w:szCs w:val="22"/>
          <w:lang w:val="lt-LT"/>
        </w:rPr>
        <w:t xml:space="preserve">ruonio </w:t>
      </w:r>
      <w:r w:rsidR="00025D05" w:rsidRPr="00637AA9">
        <w:rPr>
          <w:rFonts w:ascii="Trebuchet MS" w:hAnsi="Trebuchet MS" w:cs="Arial"/>
          <w:sz w:val="22"/>
          <w:szCs w:val="22"/>
          <w:lang w:val="lt-LT"/>
        </w:rPr>
        <w:t xml:space="preserve">HAE TP dviejų jungtuvų prijunginių) </w:t>
      </w:r>
      <w:r w:rsidRPr="00637AA9">
        <w:rPr>
          <w:rFonts w:ascii="Trebuchet MS" w:hAnsi="Trebuchet MS" w:cs="Arial"/>
          <w:sz w:val="22"/>
          <w:szCs w:val="22"/>
          <w:lang w:val="lt-LT"/>
        </w:rPr>
        <w:t>ir ŠB-302</w:t>
      </w:r>
      <w:r w:rsidR="00025D05" w:rsidRPr="00637AA9">
        <w:rPr>
          <w:rFonts w:ascii="Trebuchet MS" w:hAnsi="Trebuchet MS" w:cs="Arial"/>
          <w:sz w:val="22"/>
          <w:szCs w:val="22"/>
          <w:lang w:val="lt-LT"/>
        </w:rPr>
        <w:t xml:space="preserve"> (Kruonio KHE teritorijoje generatorių </w:t>
      </w:r>
      <w:r w:rsidR="00A5071D" w:rsidRPr="00637AA9">
        <w:rPr>
          <w:rFonts w:ascii="Trebuchet MS" w:hAnsi="Trebuchet MS" w:cs="Arial"/>
          <w:sz w:val="22"/>
          <w:szCs w:val="22"/>
          <w:lang w:val="lt-LT"/>
        </w:rPr>
        <w:t xml:space="preserve">prijunginių </w:t>
      </w:r>
      <w:r w:rsidR="00025D05" w:rsidRPr="00637AA9">
        <w:rPr>
          <w:rFonts w:ascii="Trebuchet MS" w:hAnsi="Trebuchet MS" w:cs="Arial"/>
          <w:sz w:val="22"/>
          <w:szCs w:val="22"/>
          <w:lang w:val="lt-LT"/>
        </w:rPr>
        <w:t>2 jungtuvų ir K</w:t>
      </w:r>
      <w:r w:rsidR="00404B62" w:rsidRPr="00637AA9">
        <w:rPr>
          <w:rFonts w:ascii="Trebuchet MS" w:hAnsi="Trebuchet MS" w:cs="Arial"/>
          <w:sz w:val="22"/>
          <w:szCs w:val="22"/>
          <w:lang w:val="lt-LT"/>
        </w:rPr>
        <w:t xml:space="preserve">ruonio </w:t>
      </w:r>
      <w:r w:rsidR="00025D05" w:rsidRPr="00637AA9">
        <w:rPr>
          <w:rFonts w:ascii="Trebuchet MS" w:hAnsi="Trebuchet MS" w:cs="Arial"/>
          <w:sz w:val="22"/>
          <w:szCs w:val="22"/>
          <w:lang w:val="lt-LT"/>
        </w:rPr>
        <w:t>HAE TP dviejų jungtuvų prijunginių)</w:t>
      </w:r>
      <w:r w:rsidRPr="00637AA9">
        <w:rPr>
          <w:rFonts w:ascii="Trebuchet MS" w:hAnsi="Trebuchet MS" w:cs="Arial"/>
          <w:sz w:val="22"/>
          <w:szCs w:val="22"/>
          <w:lang w:val="lt-LT"/>
        </w:rPr>
        <w:t xml:space="preserve"> </w:t>
      </w:r>
      <w:r w:rsidR="00CF7FFA" w:rsidRPr="00637AA9">
        <w:rPr>
          <w:rFonts w:ascii="Trebuchet MS" w:hAnsi="Trebuchet MS" w:cs="Arial"/>
          <w:sz w:val="22"/>
          <w:szCs w:val="22"/>
          <w:lang w:val="lt-LT"/>
        </w:rPr>
        <w:t>šynuotės galuose esančių</w:t>
      </w:r>
      <w:r w:rsidR="002B0F56" w:rsidRPr="00637AA9">
        <w:rPr>
          <w:rFonts w:ascii="Trebuchet MS" w:hAnsi="Trebuchet MS" w:cs="Arial"/>
          <w:sz w:val="22"/>
          <w:szCs w:val="22"/>
          <w:lang w:val="lt-LT"/>
        </w:rPr>
        <w:t xml:space="preserve"> 330 kV </w:t>
      </w:r>
      <w:r w:rsidR="00CF7FFA" w:rsidRPr="00637AA9">
        <w:rPr>
          <w:rFonts w:ascii="Trebuchet MS" w:hAnsi="Trebuchet MS" w:cs="Arial"/>
          <w:sz w:val="22"/>
          <w:szCs w:val="22"/>
          <w:lang w:val="lt-LT"/>
        </w:rPr>
        <w:t>jungtuvų</w:t>
      </w:r>
      <w:r w:rsidR="002B0F56" w:rsidRPr="00637AA9">
        <w:rPr>
          <w:rFonts w:ascii="Trebuchet MS" w:hAnsi="Trebuchet MS" w:cs="Arial"/>
          <w:sz w:val="22"/>
          <w:szCs w:val="22"/>
          <w:lang w:val="lt-LT"/>
        </w:rPr>
        <w:t xml:space="preserve"> RAA spintose</w:t>
      </w:r>
      <w:r w:rsidRPr="00637AA9">
        <w:rPr>
          <w:rFonts w:ascii="Trebuchet MS" w:hAnsi="Trebuchet MS" w:cs="Arial"/>
          <w:sz w:val="22"/>
          <w:szCs w:val="22"/>
          <w:lang w:val="lt-LT"/>
        </w:rPr>
        <w:t xml:space="preserve"> įrengiam</w:t>
      </w:r>
      <w:r w:rsidR="002B0F56" w:rsidRPr="00637AA9">
        <w:rPr>
          <w:rFonts w:ascii="Trebuchet MS" w:hAnsi="Trebuchet MS" w:cs="Arial"/>
          <w:sz w:val="22"/>
          <w:szCs w:val="22"/>
          <w:lang w:val="lt-LT"/>
        </w:rPr>
        <w:t>i</w:t>
      </w:r>
      <w:r w:rsidRPr="00637AA9">
        <w:rPr>
          <w:rFonts w:ascii="Trebuchet MS" w:hAnsi="Trebuchet MS" w:cs="Arial"/>
          <w:sz w:val="22"/>
          <w:szCs w:val="22"/>
          <w:lang w:val="lt-LT"/>
        </w:rPr>
        <w:t xml:space="preserve"> šynuotės diferencinės </w:t>
      </w:r>
      <w:r w:rsidR="003E628E" w:rsidRPr="00637AA9">
        <w:rPr>
          <w:rFonts w:ascii="Trebuchet MS" w:hAnsi="Trebuchet MS" w:cs="Arial"/>
          <w:sz w:val="22"/>
          <w:szCs w:val="22"/>
          <w:lang w:val="lt-LT"/>
        </w:rPr>
        <w:t xml:space="preserve">nutolę moduliai </w:t>
      </w:r>
      <w:r w:rsidR="00E71BEB" w:rsidRPr="00637AA9">
        <w:rPr>
          <w:rFonts w:ascii="Trebuchet MS" w:hAnsi="Trebuchet MS" w:cs="Arial"/>
          <w:sz w:val="22"/>
          <w:szCs w:val="22"/>
          <w:lang w:val="lt-LT"/>
        </w:rPr>
        <w:t xml:space="preserve">kurie su </w:t>
      </w:r>
      <w:r w:rsidRPr="00637AA9">
        <w:rPr>
          <w:rFonts w:ascii="Trebuchet MS" w:hAnsi="Trebuchet MS" w:cs="Arial"/>
          <w:sz w:val="22"/>
          <w:szCs w:val="22"/>
          <w:lang w:val="lt-LT"/>
        </w:rPr>
        <w:t xml:space="preserve"> </w:t>
      </w:r>
      <w:r w:rsidR="00E71BEB" w:rsidRPr="00637AA9">
        <w:rPr>
          <w:rFonts w:ascii="Trebuchet MS" w:hAnsi="Trebuchet MS"/>
          <w:sz w:val="22"/>
          <w:szCs w:val="22"/>
          <w:lang w:val="lt-LT"/>
        </w:rPr>
        <w:t>pagrindiniu/centriniu decentralizuotos š</w:t>
      </w:r>
      <w:r w:rsidR="00E71BEB" w:rsidRPr="00637AA9">
        <w:rPr>
          <w:rFonts w:ascii="Trebuchet MS" w:hAnsi="Trebuchet MS" w:cs="Arial"/>
          <w:sz w:val="22"/>
          <w:szCs w:val="22"/>
          <w:lang w:val="lt-LT"/>
        </w:rPr>
        <w:t xml:space="preserve">ynuotės diferencinės srovės apsaugos </w:t>
      </w:r>
      <w:r w:rsidR="00E71BEB" w:rsidRPr="00637AA9">
        <w:rPr>
          <w:rFonts w:ascii="Trebuchet MS" w:hAnsi="Trebuchet MS"/>
          <w:sz w:val="22"/>
          <w:szCs w:val="22"/>
          <w:lang w:val="lt-LT"/>
        </w:rPr>
        <w:t xml:space="preserve">moduliu sujungiami </w:t>
      </w:r>
      <w:r w:rsidR="00D7609F" w:rsidRPr="00637AA9">
        <w:rPr>
          <w:rFonts w:ascii="Trebuchet MS" w:hAnsi="Trebuchet MS" w:cs="Arial"/>
          <w:sz w:val="22"/>
          <w:szCs w:val="22"/>
          <w:lang w:val="lt-LT"/>
        </w:rPr>
        <w:t>optiniu ryšiu</w:t>
      </w:r>
      <w:r w:rsidRPr="00637AA9">
        <w:rPr>
          <w:rFonts w:ascii="Trebuchet MS" w:hAnsi="Trebuchet MS" w:cs="Arial"/>
          <w:sz w:val="22"/>
          <w:szCs w:val="22"/>
          <w:lang w:val="lt-LT"/>
        </w:rPr>
        <w:t>.</w:t>
      </w:r>
      <w:r w:rsidR="00FB0A78" w:rsidRPr="00637AA9">
        <w:rPr>
          <w:rFonts w:ascii="Trebuchet MS" w:hAnsi="Trebuchet MS" w:cs="Arial"/>
          <w:sz w:val="22"/>
          <w:szCs w:val="22"/>
          <w:lang w:val="lt-LT"/>
        </w:rPr>
        <w:t xml:space="preserve"> Optinio ryšio kabeliai pirmajam ir antrajam komplektams projektuojami atskiri</w:t>
      </w:r>
      <w:r w:rsidR="00002FF5" w:rsidRPr="00637AA9">
        <w:rPr>
          <w:rFonts w:ascii="Trebuchet MS" w:hAnsi="Trebuchet MS" w:cs="Arial"/>
          <w:sz w:val="22"/>
          <w:szCs w:val="22"/>
          <w:lang w:val="lt-LT"/>
        </w:rPr>
        <w:t>, kiti reikalavimai optinio ryšio kabeliams ir jų įrengimui nustatyti projektavimo užduoties 11 skyriuje „11.</w:t>
      </w:r>
      <w:r w:rsidR="00002FF5" w:rsidRPr="00637AA9">
        <w:rPr>
          <w:rFonts w:ascii="Trebuchet MS" w:hAnsi="Trebuchet MS" w:cs="Arial"/>
          <w:sz w:val="22"/>
          <w:szCs w:val="22"/>
          <w:lang w:val="lt-LT"/>
        </w:rPr>
        <w:tab/>
        <w:t>ELEKTRONINIŲ RYŠIŲ (TELEKOMUNIKACIJŲ) DALIS“</w:t>
      </w:r>
    </w:p>
    <w:bookmarkEnd w:id="59"/>
    <w:p w14:paraId="3644ED18" w14:textId="2E4C5563" w:rsidR="00A5071D" w:rsidRPr="00637AA9" w:rsidRDefault="00A5071D" w:rsidP="00375455">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KHE teritorijoje generatorių jungtuvų prijunginių (ŠB-301 3 jungtuvų ir ŠB-302 2 jungtuvų) </w:t>
      </w:r>
      <w:r w:rsidRPr="00637AA9">
        <w:rPr>
          <w:rFonts w:ascii="Trebuchet MS" w:hAnsi="Trebuchet MS"/>
          <w:sz w:val="22"/>
          <w:szCs w:val="22"/>
          <w:lang w:val="lt-LT"/>
        </w:rPr>
        <w:t>š</w:t>
      </w:r>
      <w:r w:rsidRPr="00637AA9">
        <w:rPr>
          <w:rFonts w:ascii="Trebuchet MS" w:hAnsi="Trebuchet MS" w:cs="Arial"/>
          <w:sz w:val="22"/>
          <w:szCs w:val="22"/>
          <w:lang w:val="lt-LT"/>
        </w:rPr>
        <w:t>ynuotės diferencinės srovės apsaugos nutolusių modulių įrengimo vieta parenkama techninio projekto rengimo metu derinant sprendinius su AB „</w:t>
      </w:r>
      <w:proofErr w:type="spellStart"/>
      <w:r w:rsidRPr="00637AA9">
        <w:rPr>
          <w:rFonts w:ascii="Trebuchet MS" w:hAnsi="Trebuchet MS" w:cs="Arial"/>
          <w:sz w:val="22"/>
          <w:szCs w:val="22"/>
          <w:lang w:val="lt-LT"/>
        </w:rPr>
        <w:t>Ignitis</w:t>
      </w:r>
      <w:proofErr w:type="spellEnd"/>
      <w:r w:rsidRPr="00637AA9">
        <w:rPr>
          <w:rFonts w:ascii="Trebuchet MS" w:hAnsi="Trebuchet MS" w:cs="Arial"/>
          <w:sz w:val="22"/>
          <w:szCs w:val="22"/>
          <w:lang w:val="lt-LT"/>
        </w:rPr>
        <w:t xml:space="preserve"> gamyba“.</w:t>
      </w:r>
    </w:p>
    <w:p w14:paraId="06939796" w14:textId="45AF89C6" w:rsidR="007C4920" w:rsidRPr="00637AA9" w:rsidRDefault="007C4920" w:rsidP="00375455">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Projektuojant turi būti įvertinta ir šio projekto apimtyse tiekiama decentralizuota šynuotės diferencinė </w:t>
      </w:r>
      <w:r w:rsidR="00DF41C8" w:rsidRPr="00637AA9">
        <w:rPr>
          <w:rFonts w:ascii="Trebuchet MS" w:hAnsi="Trebuchet MS" w:cs="Arial"/>
          <w:sz w:val="22"/>
          <w:szCs w:val="22"/>
          <w:lang w:val="lt-LT"/>
        </w:rPr>
        <w:t xml:space="preserve">srovės </w:t>
      </w:r>
      <w:r w:rsidRPr="00637AA9">
        <w:rPr>
          <w:rFonts w:ascii="Trebuchet MS" w:hAnsi="Trebuchet MS" w:cs="Arial"/>
          <w:sz w:val="22"/>
          <w:szCs w:val="22"/>
          <w:lang w:val="lt-LT"/>
        </w:rPr>
        <w:t xml:space="preserve">apsauga </w:t>
      </w:r>
      <w:r w:rsidR="00C80941" w:rsidRPr="00637AA9">
        <w:rPr>
          <w:rFonts w:ascii="Trebuchet MS" w:hAnsi="Trebuchet MS" w:cs="Arial"/>
          <w:sz w:val="22"/>
          <w:szCs w:val="22"/>
          <w:lang w:val="lt-LT"/>
        </w:rPr>
        <w:t xml:space="preserve">ir </w:t>
      </w:r>
      <w:r w:rsidRPr="00637AA9">
        <w:rPr>
          <w:rFonts w:ascii="Trebuchet MS" w:hAnsi="Trebuchet MS" w:cs="Arial"/>
          <w:sz w:val="22"/>
          <w:szCs w:val="22"/>
          <w:lang w:val="lt-LT"/>
        </w:rPr>
        <w:t>nutol</w:t>
      </w:r>
      <w:r w:rsidR="00C80941" w:rsidRPr="00637AA9">
        <w:rPr>
          <w:rFonts w:ascii="Trebuchet MS" w:hAnsi="Trebuchet MS" w:cs="Arial"/>
          <w:sz w:val="22"/>
          <w:szCs w:val="22"/>
          <w:lang w:val="lt-LT"/>
        </w:rPr>
        <w:t>ę</w:t>
      </w:r>
      <w:r w:rsidRPr="00637AA9">
        <w:rPr>
          <w:rFonts w:ascii="Trebuchet MS" w:hAnsi="Trebuchet MS" w:cs="Arial"/>
          <w:sz w:val="22"/>
          <w:szCs w:val="22"/>
          <w:lang w:val="lt-LT"/>
        </w:rPr>
        <w:t xml:space="preserve"> modul</w:t>
      </w:r>
      <w:r w:rsidR="00C80941" w:rsidRPr="00637AA9">
        <w:rPr>
          <w:rFonts w:ascii="Trebuchet MS" w:hAnsi="Trebuchet MS" w:cs="Arial"/>
          <w:sz w:val="22"/>
          <w:szCs w:val="22"/>
          <w:lang w:val="lt-LT"/>
        </w:rPr>
        <w:t xml:space="preserve">iai </w:t>
      </w:r>
      <w:r w:rsidRPr="00637AA9">
        <w:rPr>
          <w:rFonts w:ascii="Trebuchet MS" w:hAnsi="Trebuchet MS" w:cs="Arial"/>
          <w:sz w:val="22"/>
          <w:szCs w:val="22"/>
          <w:lang w:val="lt-LT"/>
        </w:rPr>
        <w:t>projektuojamam</w:t>
      </w:r>
      <w:r w:rsidR="00C80941" w:rsidRPr="00637AA9">
        <w:rPr>
          <w:rFonts w:ascii="Trebuchet MS" w:hAnsi="Trebuchet MS" w:cs="Arial"/>
          <w:sz w:val="22"/>
          <w:szCs w:val="22"/>
          <w:lang w:val="lt-LT"/>
        </w:rPr>
        <w:t xml:space="preserve"> (kartu su perspektyvinių </w:t>
      </w:r>
      <w:proofErr w:type="spellStart"/>
      <w:r w:rsidR="00C80941" w:rsidRPr="00637AA9">
        <w:rPr>
          <w:rFonts w:ascii="Trebuchet MS" w:hAnsi="Trebuchet MS" w:cs="Arial"/>
          <w:sz w:val="22"/>
          <w:szCs w:val="22"/>
          <w:lang w:val="lt-LT"/>
        </w:rPr>
        <w:t>prijunginiu</w:t>
      </w:r>
      <w:proofErr w:type="spellEnd"/>
      <w:r w:rsidR="00C80941" w:rsidRPr="00637AA9">
        <w:rPr>
          <w:rFonts w:ascii="Trebuchet MS" w:hAnsi="Trebuchet MS" w:cs="Arial"/>
          <w:sz w:val="22"/>
          <w:szCs w:val="22"/>
          <w:lang w:val="lt-LT"/>
        </w:rPr>
        <w:t>)</w:t>
      </w:r>
      <w:r w:rsidRPr="00637AA9">
        <w:rPr>
          <w:rFonts w:ascii="Trebuchet MS" w:hAnsi="Trebuchet MS" w:cs="Arial"/>
          <w:sz w:val="22"/>
          <w:szCs w:val="22"/>
          <w:lang w:val="lt-LT"/>
        </w:rPr>
        <w:t xml:space="preserve"> prijunginių skaičiui</w:t>
      </w:r>
      <w:r w:rsidR="00C80941" w:rsidRPr="00637AA9">
        <w:rPr>
          <w:rFonts w:ascii="Trebuchet MS" w:hAnsi="Trebuchet MS" w:cs="Arial"/>
          <w:sz w:val="22"/>
          <w:szCs w:val="22"/>
          <w:lang w:val="lt-LT"/>
        </w:rPr>
        <w:t xml:space="preserve">. Papildomai turi būti </w:t>
      </w:r>
      <w:r w:rsidRPr="00637AA9">
        <w:rPr>
          <w:rFonts w:ascii="Trebuchet MS" w:hAnsi="Trebuchet MS" w:cs="Arial"/>
          <w:sz w:val="22"/>
          <w:szCs w:val="22"/>
          <w:lang w:val="lt-LT"/>
        </w:rPr>
        <w:t xml:space="preserve"> </w:t>
      </w:r>
      <w:r w:rsidR="00C80941" w:rsidRPr="00637AA9">
        <w:rPr>
          <w:rFonts w:ascii="Trebuchet MS" w:hAnsi="Trebuchet MS" w:cs="Arial"/>
          <w:sz w:val="22"/>
          <w:szCs w:val="22"/>
          <w:lang w:val="lt-LT"/>
        </w:rPr>
        <w:t>tiekiam</w:t>
      </w:r>
      <w:r w:rsidR="00112EE9" w:rsidRPr="00637AA9">
        <w:rPr>
          <w:rFonts w:ascii="Trebuchet MS" w:hAnsi="Trebuchet MS" w:cs="Arial"/>
          <w:sz w:val="22"/>
          <w:szCs w:val="22"/>
          <w:lang w:val="lt-LT"/>
        </w:rPr>
        <w:t>a po</w:t>
      </w:r>
      <w:r w:rsidR="00C80941" w:rsidRPr="00637AA9">
        <w:rPr>
          <w:rFonts w:ascii="Trebuchet MS" w:hAnsi="Trebuchet MS" w:cs="Arial"/>
          <w:sz w:val="22"/>
          <w:szCs w:val="22"/>
          <w:lang w:val="lt-LT"/>
        </w:rPr>
        <w:t xml:space="preserve"> 3</w:t>
      </w:r>
      <w:r w:rsidRPr="00637AA9">
        <w:rPr>
          <w:rFonts w:ascii="Trebuchet MS" w:hAnsi="Trebuchet MS" w:cs="Arial"/>
          <w:sz w:val="22"/>
          <w:szCs w:val="22"/>
          <w:lang w:val="lt-LT"/>
        </w:rPr>
        <w:t xml:space="preserve"> rezervini</w:t>
      </w:r>
      <w:r w:rsidR="00112EE9" w:rsidRPr="00637AA9">
        <w:rPr>
          <w:rFonts w:ascii="Trebuchet MS" w:hAnsi="Trebuchet MS" w:cs="Arial"/>
          <w:sz w:val="22"/>
          <w:szCs w:val="22"/>
          <w:lang w:val="lt-LT"/>
        </w:rPr>
        <w:t xml:space="preserve">us </w:t>
      </w:r>
      <w:r w:rsidR="00C80941" w:rsidRPr="00637AA9">
        <w:rPr>
          <w:rFonts w:ascii="Trebuchet MS" w:hAnsi="Trebuchet MS" w:cs="Arial"/>
          <w:sz w:val="22"/>
          <w:szCs w:val="22"/>
          <w:lang w:val="lt-LT"/>
        </w:rPr>
        <w:t>nutol</w:t>
      </w:r>
      <w:r w:rsidR="00112EE9" w:rsidRPr="00637AA9">
        <w:rPr>
          <w:rFonts w:ascii="Trebuchet MS" w:hAnsi="Trebuchet MS" w:cs="Arial"/>
          <w:sz w:val="22"/>
          <w:szCs w:val="22"/>
          <w:lang w:val="lt-LT"/>
        </w:rPr>
        <w:t>usius</w:t>
      </w:r>
      <w:r w:rsidR="00C80941" w:rsidRPr="00637AA9">
        <w:rPr>
          <w:rFonts w:ascii="Trebuchet MS" w:hAnsi="Trebuchet MS" w:cs="Arial"/>
          <w:sz w:val="22"/>
          <w:szCs w:val="22"/>
          <w:lang w:val="lt-LT"/>
        </w:rPr>
        <w:t xml:space="preserve"> moduli</w:t>
      </w:r>
      <w:r w:rsidR="00112EE9" w:rsidRPr="00637AA9">
        <w:rPr>
          <w:rFonts w:ascii="Trebuchet MS" w:hAnsi="Trebuchet MS" w:cs="Arial"/>
          <w:sz w:val="22"/>
          <w:szCs w:val="22"/>
          <w:lang w:val="lt-LT"/>
        </w:rPr>
        <w:t>us</w:t>
      </w:r>
      <w:r w:rsidR="00C80941" w:rsidRPr="00637AA9">
        <w:rPr>
          <w:rFonts w:ascii="Trebuchet MS" w:hAnsi="Trebuchet MS" w:cs="Arial"/>
          <w:sz w:val="22"/>
          <w:szCs w:val="22"/>
          <w:lang w:val="lt-LT"/>
        </w:rPr>
        <w:t xml:space="preserve"> </w:t>
      </w:r>
      <w:r w:rsidR="00112EE9" w:rsidRPr="00637AA9">
        <w:rPr>
          <w:rFonts w:ascii="Trebuchet MS" w:hAnsi="Trebuchet MS" w:cs="Arial"/>
          <w:sz w:val="22"/>
          <w:szCs w:val="22"/>
          <w:lang w:val="lt-LT"/>
        </w:rPr>
        <w:t>kiekvienam</w:t>
      </w:r>
      <w:r w:rsidR="00E0396F" w:rsidRPr="00637AA9">
        <w:rPr>
          <w:rFonts w:ascii="Trebuchet MS" w:hAnsi="Trebuchet MS" w:cs="Arial"/>
          <w:sz w:val="22"/>
          <w:szCs w:val="22"/>
          <w:lang w:val="lt-LT"/>
        </w:rPr>
        <w:t xml:space="preserve"> </w:t>
      </w:r>
      <w:r w:rsidR="003A5AA4" w:rsidRPr="00637AA9">
        <w:rPr>
          <w:rFonts w:ascii="Trebuchet MS" w:hAnsi="Trebuchet MS" w:cs="Arial"/>
          <w:sz w:val="22"/>
          <w:szCs w:val="22"/>
          <w:lang w:val="lt-LT"/>
        </w:rPr>
        <w:t xml:space="preserve">ŠB-302 </w:t>
      </w:r>
      <w:r w:rsidR="00E0396F" w:rsidRPr="00637AA9">
        <w:rPr>
          <w:rFonts w:ascii="Trebuchet MS" w:hAnsi="Trebuchet MS" w:cs="Arial"/>
          <w:sz w:val="22"/>
          <w:szCs w:val="22"/>
          <w:lang w:val="lt-LT"/>
        </w:rPr>
        <w:t>šynuotės komplekt</w:t>
      </w:r>
      <w:r w:rsidR="00112EE9" w:rsidRPr="00637AA9">
        <w:rPr>
          <w:rFonts w:ascii="Trebuchet MS" w:hAnsi="Trebuchet MS" w:cs="Arial"/>
          <w:sz w:val="22"/>
          <w:szCs w:val="22"/>
          <w:lang w:val="lt-LT"/>
        </w:rPr>
        <w:t>ui</w:t>
      </w:r>
      <w:r w:rsidR="00E0396F" w:rsidRPr="00637AA9">
        <w:rPr>
          <w:rFonts w:ascii="Trebuchet MS" w:hAnsi="Trebuchet MS" w:cs="Arial"/>
          <w:sz w:val="22"/>
          <w:szCs w:val="22"/>
          <w:lang w:val="lt-LT"/>
        </w:rPr>
        <w:t xml:space="preserve">, </w:t>
      </w:r>
      <w:r w:rsidR="00112EE9" w:rsidRPr="00637AA9">
        <w:rPr>
          <w:rFonts w:ascii="Trebuchet MS" w:hAnsi="Trebuchet MS" w:cs="Arial"/>
          <w:sz w:val="22"/>
          <w:szCs w:val="22"/>
          <w:lang w:val="lt-LT"/>
        </w:rPr>
        <w:t>o</w:t>
      </w:r>
      <w:r w:rsidR="00C80941" w:rsidRPr="00637AA9">
        <w:rPr>
          <w:rFonts w:ascii="Trebuchet MS" w:hAnsi="Trebuchet MS" w:cs="Arial"/>
          <w:sz w:val="22"/>
          <w:szCs w:val="22"/>
          <w:lang w:val="lt-LT"/>
        </w:rPr>
        <w:t xml:space="preserve"> pagrindiniuose/centriniuose</w:t>
      </w:r>
      <w:r w:rsidR="00C80941" w:rsidRPr="00637AA9">
        <w:rPr>
          <w:rFonts w:ascii="Trebuchet MS" w:hAnsi="Trebuchet MS"/>
          <w:sz w:val="22"/>
          <w:szCs w:val="22"/>
          <w:lang w:val="lt-LT"/>
        </w:rPr>
        <w:t xml:space="preserve"> š</w:t>
      </w:r>
      <w:r w:rsidR="00C80941" w:rsidRPr="00637AA9">
        <w:rPr>
          <w:rFonts w:ascii="Trebuchet MS" w:hAnsi="Trebuchet MS" w:cs="Arial"/>
          <w:sz w:val="22"/>
          <w:szCs w:val="22"/>
          <w:lang w:val="lt-LT"/>
        </w:rPr>
        <w:t xml:space="preserve">ynuotės diferencinės srovės apsaugos </w:t>
      </w:r>
      <w:r w:rsidR="00C80941" w:rsidRPr="00637AA9">
        <w:rPr>
          <w:rFonts w:ascii="Trebuchet MS" w:hAnsi="Trebuchet MS"/>
          <w:sz w:val="22"/>
          <w:szCs w:val="22"/>
          <w:lang w:val="lt-LT"/>
        </w:rPr>
        <w:t>moduliuose turi būti numatyta galimybė j</w:t>
      </w:r>
      <w:r w:rsidR="00A26579" w:rsidRPr="00637AA9">
        <w:rPr>
          <w:rFonts w:ascii="Trebuchet MS" w:hAnsi="Trebuchet MS"/>
          <w:sz w:val="22"/>
          <w:szCs w:val="22"/>
          <w:lang w:val="lt-LT"/>
        </w:rPr>
        <w:t>ų</w:t>
      </w:r>
      <w:r w:rsidR="00C80941" w:rsidRPr="00637AA9">
        <w:rPr>
          <w:rFonts w:ascii="Trebuchet MS" w:hAnsi="Trebuchet MS"/>
          <w:sz w:val="22"/>
          <w:szCs w:val="22"/>
          <w:lang w:val="lt-LT"/>
        </w:rPr>
        <w:t xml:space="preserve"> prijung</w:t>
      </w:r>
      <w:r w:rsidR="00A26579" w:rsidRPr="00637AA9">
        <w:rPr>
          <w:rFonts w:ascii="Trebuchet MS" w:hAnsi="Trebuchet MS"/>
          <w:sz w:val="22"/>
          <w:szCs w:val="22"/>
          <w:lang w:val="lt-LT"/>
        </w:rPr>
        <w:t>imui</w:t>
      </w:r>
      <w:r w:rsidRPr="00637AA9">
        <w:rPr>
          <w:rFonts w:ascii="Trebuchet MS" w:hAnsi="Trebuchet MS" w:cs="Arial"/>
          <w:sz w:val="22"/>
          <w:szCs w:val="22"/>
          <w:lang w:val="lt-LT"/>
        </w:rPr>
        <w:t>.</w:t>
      </w:r>
    </w:p>
    <w:p w14:paraId="374C689F" w14:textId="702D4CB5" w:rsidR="007C4920" w:rsidRPr="00637AA9" w:rsidRDefault="00C80941" w:rsidP="00375455">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Bendros s</w:t>
      </w:r>
      <w:r w:rsidR="007C4920" w:rsidRPr="00637AA9">
        <w:rPr>
          <w:rFonts w:ascii="Trebuchet MS" w:hAnsi="Trebuchet MS" w:cs="Arial"/>
          <w:sz w:val="22"/>
          <w:szCs w:val="22"/>
          <w:lang w:val="lt-LT"/>
        </w:rPr>
        <w:t xml:space="preserve">ąsajos tarp pagrindinio/centrinio ir nutolusių šynuotės diferencinės pasaugos modulių </w:t>
      </w:r>
      <w:r w:rsidR="00201359" w:rsidRPr="00637AA9">
        <w:rPr>
          <w:rFonts w:ascii="Trebuchet MS" w:hAnsi="Trebuchet MS" w:cs="Arial"/>
          <w:sz w:val="22"/>
          <w:szCs w:val="22"/>
          <w:lang w:val="lt-LT"/>
        </w:rPr>
        <w:t xml:space="preserve">projektuojamos </w:t>
      </w:r>
      <w:r w:rsidR="007C4920" w:rsidRPr="00637AA9">
        <w:rPr>
          <w:rFonts w:ascii="Trebuchet MS" w:hAnsi="Trebuchet MS" w:cs="Arial"/>
          <w:sz w:val="22"/>
          <w:szCs w:val="22"/>
          <w:lang w:val="lt-LT"/>
        </w:rPr>
        <w:t>kaip numatyta projektuojamo naujo įrenginio gamintojo.</w:t>
      </w:r>
    </w:p>
    <w:p w14:paraId="0356E679" w14:textId="3002FED4" w:rsidR="00161589" w:rsidRPr="00637AA9" w:rsidRDefault="00161589" w:rsidP="007F5C0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Pagrindinės </w:t>
      </w:r>
      <w:r w:rsidR="00DF41C8" w:rsidRPr="00637AA9">
        <w:rPr>
          <w:rFonts w:ascii="Trebuchet MS" w:hAnsi="Trebuchet MS" w:cs="Arial"/>
          <w:sz w:val="22"/>
          <w:szCs w:val="22"/>
          <w:lang w:val="lt-LT"/>
        </w:rPr>
        <w:t xml:space="preserve">šynuotės diferencinės apaugos </w:t>
      </w:r>
      <w:r w:rsidRPr="00637AA9">
        <w:rPr>
          <w:rFonts w:ascii="Trebuchet MS" w:hAnsi="Trebuchet MS" w:cs="Arial"/>
          <w:sz w:val="22"/>
          <w:szCs w:val="22"/>
          <w:lang w:val="lt-LT"/>
        </w:rPr>
        <w:t>funkcijos</w:t>
      </w:r>
      <w:r w:rsidR="00F31152" w:rsidRPr="00637AA9">
        <w:rPr>
          <w:rFonts w:ascii="Trebuchet MS" w:hAnsi="Trebuchet MS" w:cs="Arial"/>
          <w:sz w:val="22"/>
          <w:szCs w:val="22"/>
          <w:lang w:val="lt-LT"/>
        </w:rPr>
        <w:t>.</w:t>
      </w:r>
    </w:p>
    <w:p w14:paraId="7945D251" w14:textId="21F08FD6" w:rsidR="00F31152" w:rsidRPr="00637AA9" w:rsidRDefault="004127E5" w:rsidP="007F5C0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M</w:t>
      </w:r>
      <w:r w:rsidR="006242BE" w:rsidRPr="00637AA9">
        <w:rPr>
          <w:rFonts w:ascii="Trebuchet MS" w:hAnsi="Trebuchet MS" w:cs="Arial"/>
          <w:sz w:val="22"/>
          <w:szCs w:val="22"/>
          <w:lang w:val="lt-LT"/>
        </w:rPr>
        <w:t xml:space="preserve">ažos varžos </w:t>
      </w:r>
      <w:r w:rsidR="00F31152" w:rsidRPr="00637AA9">
        <w:rPr>
          <w:rFonts w:ascii="Trebuchet MS" w:hAnsi="Trebuchet MS" w:cs="Arial"/>
          <w:sz w:val="22"/>
          <w:szCs w:val="22"/>
          <w:lang w:val="lt-LT"/>
        </w:rPr>
        <w:t>diferencinės srovės apsaugos funkcija.</w:t>
      </w:r>
    </w:p>
    <w:p w14:paraId="76D80668" w14:textId="77777777" w:rsidR="007F5C06" w:rsidRPr="00637AA9" w:rsidRDefault="007F5C06" w:rsidP="007F5C0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Greitaveikė srovės grandinių sveikumo kontrolės funkcija.</w:t>
      </w:r>
    </w:p>
    <w:p w14:paraId="37D45413" w14:textId="16765A12" w:rsidR="00161589" w:rsidRPr="00637AA9" w:rsidRDefault="00F31152" w:rsidP="00DF41C8">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w:t>
      </w:r>
      <w:r w:rsidR="00161589" w:rsidRPr="00637AA9">
        <w:rPr>
          <w:rFonts w:ascii="Trebuchet MS" w:hAnsi="Trebuchet MS" w:cs="Arial"/>
          <w:sz w:val="22"/>
          <w:szCs w:val="22"/>
          <w:lang w:val="lt-LT"/>
        </w:rPr>
        <w:t>utomatinis remontuojamo prijunginio srovės grandinių išjungimas</w:t>
      </w:r>
      <w:r w:rsidRPr="00637AA9">
        <w:rPr>
          <w:rFonts w:ascii="Trebuchet MS" w:hAnsi="Trebuchet MS" w:cs="Arial"/>
          <w:sz w:val="22"/>
          <w:szCs w:val="22"/>
          <w:lang w:val="lt-LT"/>
        </w:rPr>
        <w:t>.</w:t>
      </w:r>
    </w:p>
    <w:p w14:paraId="056DC672" w14:textId="7D832A4B" w:rsidR="00161589" w:rsidRPr="00637AA9" w:rsidRDefault="00161589" w:rsidP="00F3115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JRĮ funkciją</w:t>
      </w:r>
      <w:r w:rsidR="00F31152" w:rsidRPr="00637AA9">
        <w:rPr>
          <w:rFonts w:ascii="Trebuchet MS" w:hAnsi="Trebuchet MS" w:cs="Arial"/>
          <w:sz w:val="22"/>
          <w:szCs w:val="22"/>
          <w:lang w:val="lt-LT"/>
        </w:rPr>
        <w:t>.</w:t>
      </w:r>
    </w:p>
    <w:p w14:paraId="5F62AB33" w14:textId="5E75C168" w:rsidR="00161589" w:rsidRPr="00637AA9" w:rsidRDefault="00F31152" w:rsidP="00F3115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P</w:t>
      </w:r>
      <w:r w:rsidR="00161589" w:rsidRPr="00637AA9">
        <w:rPr>
          <w:rFonts w:ascii="Trebuchet MS" w:hAnsi="Trebuchet MS" w:cs="Arial"/>
          <w:sz w:val="22"/>
          <w:szCs w:val="22"/>
          <w:lang w:val="lt-LT"/>
        </w:rPr>
        <w:t>rijunginio zonos tarp jungtuvo ir srovės transformatorių apsauga (</w:t>
      </w:r>
      <w:r w:rsidR="0067665F" w:rsidRPr="00637AA9">
        <w:rPr>
          <w:rFonts w:ascii="Trebuchet MS" w:hAnsi="Trebuchet MS" w:cs="Arial"/>
          <w:sz w:val="22"/>
          <w:szCs w:val="22"/>
          <w:lang w:val="lt-LT"/>
        </w:rPr>
        <w:t xml:space="preserve">angl. </w:t>
      </w:r>
      <w:proofErr w:type="spellStart"/>
      <w:r w:rsidR="00161589" w:rsidRPr="00637AA9">
        <w:rPr>
          <w:rFonts w:ascii="Trebuchet MS" w:hAnsi="Trebuchet MS" w:cs="Arial"/>
          <w:sz w:val="22"/>
          <w:szCs w:val="22"/>
          <w:lang w:val="lt-LT"/>
        </w:rPr>
        <w:t>End</w:t>
      </w:r>
      <w:proofErr w:type="spellEnd"/>
      <w:r w:rsidR="00161589" w:rsidRPr="00637AA9">
        <w:rPr>
          <w:rFonts w:ascii="Trebuchet MS" w:hAnsi="Trebuchet MS" w:cs="Arial"/>
          <w:sz w:val="22"/>
          <w:szCs w:val="22"/>
          <w:lang w:val="lt-LT"/>
        </w:rPr>
        <w:t xml:space="preserve"> </w:t>
      </w:r>
      <w:proofErr w:type="spellStart"/>
      <w:r w:rsidR="00161589" w:rsidRPr="00637AA9">
        <w:rPr>
          <w:rFonts w:ascii="Trebuchet MS" w:hAnsi="Trebuchet MS" w:cs="Arial"/>
          <w:sz w:val="22"/>
          <w:szCs w:val="22"/>
          <w:lang w:val="lt-LT"/>
        </w:rPr>
        <w:t>fault</w:t>
      </w:r>
      <w:proofErr w:type="spellEnd"/>
      <w:r w:rsidR="00161589" w:rsidRPr="00637AA9">
        <w:rPr>
          <w:rFonts w:ascii="Trebuchet MS" w:hAnsi="Trebuchet MS" w:cs="Arial"/>
          <w:sz w:val="22"/>
          <w:szCs w:val="22"/>
          <w:lang w:val="lt-LT"/>
        </w:rPr>
        <w:t xml:space="preserve"> </w:t>
      </w:r>
      <w:proofErr w:type="spellStart"/>
      <w:r w:rsidR="00161589" w:rsidRPr="00637AA9">
        <w:rPr>
          <w:rFonts w:ascii="Trebuchet MS" w:hAnsi="Trebuchet MS" w:cs="Arial"/>
          <w:sz w:val="22"/>
          <w:szCs w:val="22"/>
          <w:lang w:val="lt-LT"/>
        </w:rPr>
        <w:t>protection</w:t>
      </w:r>
      <w:proofErr w:type="spellEnd"/>
      <w:r w:rsidR="00161589" w:rsidRPr="00637AA9">
        <w:rPr>
          <w:rFonts w:ascii="Trebuchet MS" w:hAnsi="Trebuchet MS" w:cs="Arial"/>
          <w:sz w:val="22"/>
          <w:szCs w:val="22"/>
          <w:lang w:val="lt-LT"/>
        </w:rPr>
        <w:t>)</w:t>
      </w:r>
      <w:r w:rsidRPr="00637AA9">
        <w:rPr>
          <w:rFonts w:ascii="Trebuchet MS" w:hAnsi="Trebuchet MS" w:cs="Arial"/>
          <w:sz w:val="22"/>
          <w:szCs w:val="22"/>
          <w:lang w:val="lt-LT"/>
        </w:rPr>
        <w:t>.</w:t>
      </w:r>
    </w:p>
    <w:p w14:paraId="674EAEAC" w14:textId="2CDF97C6" w:rsidR="00161589" w:rsidRPr="00637AA9" w:rsidRDefault="000D3B03" w:rsidP="00F3115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w:t>
      </w:r>
      <w:r w:rsidR="00161589" w:rsidRPr="00637AA9">
        <w:rPr>
          <w:rFonts w:ascii="Trebuchet MS" w:hAnsi="Trebuchet MS" w:cs="Arial"/>
          <w:sz w:val="22"/>
          <w:szCs w:val="22"/>
          <w:lang w:val="lt-LT"/>
        </w:rPr>
        <w:t>varijų ir sutrikimų registratoriaus funkcija.</w:t>
      </w:r>
    </w:p>
    <w:p w14:paraId="560921E8" w14:textId="77777777" w:rsidR="00F31152" w:rsidRPr="00637AA9" w:rsidRDefault="00F31152" w:rsidP="00F3115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Galimybė įvesti ne mažiau kaip 4 nuostatų grupes.</w:t>
      </w:r>
    </w:p>
    <w:p w14:paraId="14E4AB40" w14:textId="70232638" w:rsidR="00161589" w:rsidRPr="00637AA9" w:rsidRDefault="00F31152" w:rsidP="006242BE">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Ne mažiau 8 šviesinių indikatorių apsaugų ir signalizacijos poveikių atvaizdavimui.</w:t>
      </w:r>
    </w:p>
    <w:p w14:paraId="608A7FFB" w14:textId="474ADA35" w:rsidR="000F6D97" w:rsidRPr="00637AA9" w:rsidRDefault="000F6D97" w:rsidP="00375455">
      <w:pPr>
        <w:pStyle w:val="ListParagraph"/>
        <w:spacing w:line="276" w:lineRule="auto"/>
        <w:ind w:left="5819"/>
        <w:jc w:val="both"/>
        <w:rPr>
          <w:rFonts w:ascii="Trebuchet MS" w:hAnsi="Trebuchet MS" w:cs="Arial"/>
          <w:sz w:val="22"/>
          <w:szCs w:val="22"/>
          <w:lang w:val="lt-LT"/>
        </w:rPr>
      </w:pPr>
    </w:p>
    <w:p w14:paraId="29421325" w14:textId="6C1DCD6D" w:rsidR="00821554" w:rsidRPr="00637AA9" w:rsidRDefault="006413A7" w:rsidP="00642E3B">
      <w:pPr>
        <w:pStyle w:val="ListParagraph"/>
        <w:numPr>
          <w:ilvl w:val="1"/>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ŠB-301, ŠB-302 </w:t>
      </w:r>
      <w:proofErr w:type="spellStart"/>
      <w:r w:rsidRPr="00637AA9">
        <w:rPr>
          <w:rFonts w:ascii="Trebuchet MS" w:hAnsi="Trebuchet MS" w:cs="Arial"/>
          <w:sz w:val="22"/>
          <w:szCs w:val="22"/>
          <w:lang w:val="lt-LT"/>
        </w:rPr>
        <w:t>šynuočių</w:t>
      </w:r>
      <w:proofErr w:type="spellEnd"/>
      <w:r w:rsidRPr="00637AA9">
        <w:rPr>
          <w:rFonts w:ascii="Trebuchet MS" w:hAnsi="Trebuchet MS" w:cs="Arial"/>
          <w:sz w:val="22"/>
          <w:szCs w:val="22"/>
          <w:lang w:val="lt-LT"/>
        </w:rPr>
        <w:t xml:space="preserve"> rezervinės apsaugos</w:t>
      </w:r>
      <w:r w:rsidR="00E42FA2" w:rsidRPr="00637AA9">
        <w:rPr>
          <w:rFonts w:ascii="Trebuchet MS" w:hAnsi="Trebuchet MS" w:cs="Arial"/>
          <w:sz w:val="22"/>
          <w:szCs w:val="22"/>
          <w:lang w:val="lt-LT"/>
        </w:rPr>
        <w:t>.</w:t>
      </w:r>
    </w:p>
    <w:p w14:paraId="3459F162" w14:textId="7BE02D85" w:rsidR="00EC17BA" w:rsidRPr="00637AA9" w:rsidRDefault="00B647A2" w:rsidP="00642E3B">
      <w:pPr>
        <w:pStyle w:val="ListParagraph"/>
        <w:numPr>
          <w:ilvl w:val="2"/>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Kiekvienam</w:t>
      </w:r>
      <w:r w:rsidR="00821554" w:rsidRPr="00637AA9">
        <w:rPr>
          <w:rFonts w:ascii="Trebuchet MS" w:hAnsi="Trebuchet MS" w:cs="Arial"/>
          <w:sz w:val="22"/>
          <w:szCs w:val="22"/>
          <w:lang w:val="lt-LT"/>
        </w:rPr>
        <w:t xml:space="preserve"> prijunginiui atskirose spintose įrengiami du vienodi/lygiaverčiai </w:t>
      </w:r>
      <w:r w:rsidR="00656B56" w:rsidRPr="00637AA9">
        <w:rPr>
          <w:rFonts w:ascii="Trebuchet MS" w:hAnsi="Trebuchet MS" w:cs="Arial"/>
          <w:sz w:val="22"/>
          <w:szCs w:val="22"/>
          <w:lang w:val="lt-LT"/>
        </w:rPr>
        <w:t xml:space="preserve">rezervinių </w:t>
      </w:r>
      <w:r w:rsidR="00821554" w:rsidRPr="00637AA9">
        <w:rPr>
          <w:rFonts w:ascii="Trebuchet MS" w:hAnsi="Trebuchet MS" w:cs="Arial"/>
          <w:sz w:val="22"/>
          <w:szCs w:val="22"/>
          <w:lang w:val="lt-LT"/>
        </w:rPr>
        <w:t>apsaugų komplektai.</w:t>
      </w:r>
    </w:p>
    <w:p w14:paraId="2133D8E3" w14:textId="494ABAD2" w:rsidR="00821554" w:rsidRPr="00637AA9" w:rsidRDefault="00821554" w:rsidP="00642E3B">
      <w:pPr>
        <w:pStyle w:val="ListParagraph"/>
        <w:numPr>
          <w:ilvl w:val="2"/>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Abiejų komplektų RAA funkcijų valdymui, vienoje iš spintų įrengiamas individualus </w:t>
      </w:r>
      <w:proofErr w:type="spellStart"/>
      <w:r w:rsidRPr="00637AA9">
        <w:rPr>
          <w:rFonts w:ascii="Trebuchet MS" w:hAnsi="Trebuchet MS" w:cs="Arial"/>
          <w:sz w:val="22"/>
          <w:szCs w:val="22"/>
          <w:lang w:val="lt-LT"/>
        </w:rPr>
        <w:t>mikroprocesorinis</w:t>
      </w:r>
      <w:proofErr w:type="spellEnd"/>
      <w:r w:rsidRPr="00637AA9">
        <w:rPr>
          <w:rFonts w:ascii="Trebuchet MS" w:hAnsi="Trebuchet MS" w:cs="Arial"/>
          <w:sz w:val="22"/>
          <w:szCs w:val="22"/>
          <w:lang w:val="lt-LT"/>
        </w:rPr>
        <w:t xml:space="preserve"> valdiklis, skirtas RAA funkcijų </w:t>
      </w:r>
      <w:proofErr w:type="spellStart"/>
      <w:r w:rsidRPr="00637AA9">
        <w:rPr>
          <w:rFonts w:ascii="Trebuchet MS" w:hAnsi="Trebuchet MS" w:cs="Arial"/>
          <w:sz w:val="22"/>
          <w:szCs w:val="22"/>
          <w:lang w:val="lt-LT"/>
        </w:rPr>
        <w:t>dvipozicinėmis</w:t>
      </w:r>
      <w:proofErr w:type="spellEnd"/>
      <w:r w:rsidRPr="00637AA9">
        <w:rPr>
          <w:rFonts w:ascii="Trebuchet MS" w:hAnsi="Trebuchet MS" w:cs="Arial"/>
          <w:sz w:val="22"/>
          <w:szCs w:val="22"/>
          <w:lang w:val="lt-LT"/>
        </w:rPr>
        <w:t xml:space="preserve"> relėmis vietinio ir nuotolinio valdymo rėžimuose valdyti, informacijos apie jas surinkimui ir perdavimui į DVS.</w:t>
      </w:r>
    </w:p>
    <w:p w14:paraId="586D4388" w14:textId="77777777" w:rsidR="006173AD" w:rsidRPr="00637AA9" w:rsidRDefault="00F31152" w:rsidP="00642E3B">
      <w:pPr>
        <w:pStyle w:val="ListParagraph"/>
        <w:numPr>
          <w:ilvl w:val="2"/>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ŠB-301 šynuotės apsaugų pirmasis</w:t>
      </w:r>
      <w:r w:rsidR="00BA25D5" w:rsidRPr="00637AA9">
        <w:rPr>
          <w:rFonts w:ascii="Trebuchet MS" w:hAnsi="Trebuchet MS" w:cs="Arial"/>
          <w:sz w:val="22"/>
          <w:szCs w:val="22"/>
          <w:lang w:val="lt-LT"/>
        </w:rPr>
        <w:t xml:space="preserve"> (atitinkamai antrasis)</w:t>
      </w:r>
      <w:r w:rsidRPr="00637AA9">
        <w:rPr>
          <w:rFonts w:ascii="Trebuchet MS" w:hAnsi="Trebuchet MS" w:cs="Arial"/>
          <w:sz w:val="22"/>
          <w:szCs w:val="22"/>
          <w:lang w:val="lt-LT"/>
        </w:rPr>
        <w:t xml:space="preserve"> komplektas gali būti įrengiamas vienoje spintoje kartu su pirmuoju</w:t>
      </w:r>
      <w:r w:rsidR="00BA25D5" w:rsidRPr="00637AA9">
        <w:rPr>
          <w:rFonts w:ascii="Trebuchet MS" w:hAnsi="Trebuchet MS" w:cs="Arial"/>
          <w:sz w:val="22"/>
          <w:szCs w:val="22"/>
          <w:lang w:val="lt-LT"/>
        </w:rPr>
        <w:t xml:space="preserve"> (atitinkamai antruoju)</w:t>
      </w:r>
      <w:r w:rsidRPr="00637AA9">
        <w:rPr>
          <w:rFonts w:ascii="Trebuchet MS" w:hAnsi="Trebuchet MS" w:cs="Arial"/>
          <w:sz w:val="22"/>
          <w:szCs w:val="22"/>
          <w:lang w:val="lt-LT"/>
        </w:rPr>
        <w:t xml:space="preserve"> ŠB-301 šynuotės decentralizuotos diferencinės srovės apsaugos </w:t>
      </w:r>
      <w:r w:rsidRPr="00637AA9">
        <w:rPr>
          <w:rFonts w:ascii="Trebuchet MS" w:hAnsi="Trebuchet MS"/>
          <w:sz w:val="22"/>
          <w:szCs w:val="22"/>
          <w:lang w:val="lt-LT"/>
        </w:rPr>
        <w:t>pagrindinių/centriniu moduliu.</w:t>
      </w:r>
    </w:p>
    <w:p w14:paraId="3D94CF80" w14:textId="1185E34A" w:rsidR="00A15B5E" w:rsidRPr="00637AA9" w:rsidRDefault="00A15B5E" w:rsidP="00642E3B">
      <w:pPr>
        <w:pStyle w:val="ListParagraph"/>
        <w:numPr>
          <w:ilvl w:val="2"/>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ŠB-302 šynuotės apsaugų pirmasis </w:t>
      </w:r>
      <w:r w:rsidR="00BA25D5" w:rsidRPr="00637AA9">
        <w:rPr>
          <w:rFonts w:ascii="Trebuchet MS" w:hAnsi="Trebuchet MS" w:cs="Arial"/>
          <w:sz w:val="22"/>
          <w:szCs w:val="22"/>
          <w:lang w:val="lt-LT"/>
        </w:rPr>
        <w:t xml:space="preserve">(atitinkamai antrasis) </w:t>
      </w:r>
      <w:r w:rsidRPr="00637AA9">
        <w:rPr>
          <w:rFonts w:ascii="Trebuchet MS" w:hAnsi="Trebuchet MS" w:cs="Arial"/>
          <w:sz w:val="22"/>
          <w:szCs w:val="22"/>
          <w:lang w:val="lt-LT"/>
        </w:rPr>
        <w:t>komplektas gali būti įrengiamas vienoje spintoje kartu su pirmuoju</w:t>
      </w:r>
      <w:r w:rsidR="00BA25D5" w:rsidRPr="00637AA9">
        <w:rPr>
          <w:rFonts w:ascii="Trebuchet MS" w:hAnsi="Trebuchet MS" w:cs="Arial"/>
          <w:sz w:val="22"/>
          <w:szCs w:val="22"/>
          <w:lang w:val="lt-LT"/>
        </w:rPr>
        <w:t xml:space="preserve"> (atitinkamai antruoju)</w:t>
      </w:r>
      <w:r w:rsidRPr="00637AA9">
        <w:rPr>
          <w:rFonts w:ascii="Trebuchet MS" w:hAnsi="Trebuchet MS" w:cs="Arial"/>
          <w:sz w:val="22"/>
          <w:szCs w:val="22"/>
          <w:lang w:val="lt-LT"/>
        </w:rPr>
        <w:t xml:space="preserve"> ŠB-302 šynuotės decentralizuotos diferencinės srovės apsaugos </w:t>
      </w:r>
      <w:r w:rsidRPr="00637AA9">
        <w:rPr>
          <w:rFonts w:ascii="Trebuchet MS" w:hAnsi="Trebuchet MS"/>
          <w:sz w:val="22"/>
          <w:szCs w:val="22"/>
          <w:lang w:val="lt-LT"/>
        </w:rPr>
        <w:t>pagrindinių/centriniu moduliu.</w:t>
      </w:r>
    </w:p>
    <w:p w14:paraId="5D143CAD" w14:textId="23AB0132" w:rsidR="00821554" w:rsidRPr="00637AA9" w:rsidRDefault="00674A60" w:rsidP="00642E3B">
      <w:pPr>
        <w:pStyle w:val="ListParagraph"/>
        <w:numPr>
          <w:ilvl w:val="2"/>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lastRenderedPageBreak/>
        <w:t>K</w:t>
      </w:r>
      <w:r w:rsidR="00821554" w:rsidRPr="00637AA9">
        <w:rPr>
          <w:rFonts w:ascii="Trebuchet MS" w:hAnsi="Trebuchet MS" w:cs="Arial"/>
          <w:sz w:val="22"/>
          <w:szCs w:val="22"/>
          <w:lang w:val="lt-LT"/>
        </w:rPr>
        <w:t xml:space="preserve">iekvieno </w:t>
      </w:r>
      <w:r w:rsidRPr="00637AA9">
        <w:rPr>
          <w:rFonts w:ascii="Trebuchet MS" w:hAnsi="Trebuchet MS" w:cs="Arial"/>
          <w:sz w:val="22"/>
          <w:szCs w:val="22"/>
          <w:lang w:val="lt-LT"/>
        </w:rPr>
        <w:t xml:space="preserve">apsaugų </w:t>
      </w:r>
      <w:r w:rsidR="00821554" w:rsidRPr="00637AA9">
        <w:rPr>
          <w:rFonts w:ascii="Trebuchet MS" w:hAnsi="Trebuchet MS" w:cs="Arial"/>
          <w:sz w:val="22"/>
          <w:szCs w:val="22"/>
          <w:lang w:val="lt-LT"/>
        </w:rPr>
        <w:t>komplekto terminalo pagrindinės apsaugų funkcijos</w:t>
      </w:r>
      <w:r w:rsidR="00D856CA" w:rsidRPr="00637AA9">
        <w:rPr>
          <w:rFonts w:ascii="Trebuchet MS" w:hAnsi="Trebuchet MS" w:cs="Arial"/>
          <w:sz w:val="22"/>
          <w:szCs w:val="22"/>
          <w:lang w:val="lt-LT"/>
        </w:rPr>
        <w:t>.</w:t>
      </w:r>
    </w:p>
    <w:p w14:paraId="6C68AC3C" w14:textId="58C4E524"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Distancinės apsaugos funkcija nuo visų tipų trumpųjų jungimų - nemažiau 8 pakopų, su blokuote nuo įtampos grandinių gedimo.</w:t>
      </w:r>
    </w:p>
    <w:p w14:paraId="06A46F83"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Distancinės apsaugos charakteristika daugiakampė.</w:t>
      </w:r>
    </w:p>
    <w:p w14:paraId="6D56B5DA"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Distancinės apsaugos funkcijoje galimybė įvesti individualius vienus nuo kitų nepriklausomus varžų laiko delsos nuostatus nuo tarpfazių ir vienfazių trumpųjų jungimų.</w:t>
      </w:r>
    </w:p>
    <w:p w14:paraId="328B4E0E" w14:textId="55DABC66"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Kryptinė, ne mažiau </w:t>
      </w:r>
      <w:r w:rsidR="00E17078" w:rsidRPr="00637AA9">
        <w:rPr>
          <w:rFonts w:ascii="Trebuchet MS" w:hAnsi="Trebuchet MS" w:cs="Arial"/>
          <w:sz w:val="22"/>
          <w:szCs w:val="22"/>
          <w:lang w:val="lt-LT"/>
        </w:rPr>
        <w:t xml:space="preserve">6 </w:t>
      </w:r>
      <w:r w:rsidRPr="00637AA9">
        <w:rPr>
          <w:rFonts w:ascii="Trebuchet MS" w:hAnsi="Trebuchet MS" w:cs="Arial"/>
          <w:sz w:val="22"/>
          <w:szCs w:val="22"/>
          <w:lang w:val="lt-LT"/>
        </w:rPr>
        <w:t>pakopų nulinės sekos srovės apsaugos funkcija.</w:t>
      </w:r>
    </w:p>
    <w:p w14:paraId="253E2B41"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Kryptinė, ne mažiau 4 pakopų atvirkštinės sekos srovės apsaugos funkcija.</w:t>
      </w:r>
    </w:p>
    <w:p w14:paraId="5D0E30FB"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Distancinės apsaugos telepagreitinimo funkcija.</w:t>
      </w:r>
    </w:p>
    <w:p w14:paraId="0479FB42"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Kryptinės nulinės sekos srovės apsaugos telepagreitinimo funkcija.</w:t>
      </w:r>
    </w:p>
    <w:p w14:paraId="56A8BFEF"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Galios krypties pasikeitimo linijoje funkcija.</w:t>
      </w:r>
    </w:p>
    <w:p w14:paraId="22D80D11"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Aktyvios ir reaktyvios galios kontrolės linijoje funkciją.</w:t>
      </w:r>
    </w:p>
    <w:p w14:paraId="557A0577"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Ne mažiau kaip 2 pakopų rezervinė MSA funkcija įsijungianti (įjungiama) esant gedimui prijunginio įtampos grandinėse.</w:t>
      </w:r>
    </w:p>
    <w:p w14:paraId="45307A3A" w14:textId="61F3ABD0"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Rezervinė MSA (angl. STUB </w:t>
      </w:r>
      <w:proofErr w:type="spellStart"/>
      <w:r w:rsidRPr="00637AA9">
        <w:rPr>
          <w:rFonts w:ascii="Trebuchet MS" w:hAnsi="Trebuchet MS" w:cs="Arial"/>
          <w:sz w:val="22"/>
          <w:szCs w:val="22"/>
          <w:lang w:val="lt-LT"/>
        </w:rPr>
        <w:t>differential</w:t>
      </w:r>
      <w:proofErr w:type="spellEnd"/>
      <w:r w:rsidRPr="00637AA9">
        <w:rPr>
          <w:rFonts w:ascii="Trebuchet MS" w:hAnsi="Trebuchet MS" w:cs="Arial"/>
          <w:sz w:val="22"/>
          <w:szCs w:val="22"/>
          <w:lang w:val="lt-LT"/>
        </w:rPr>
        <w:t xml:space="preserve"> </w:t>
      </w:r>
      <w:proofErr w:type="spellStart"/>
      <w:r w:rsidRPr="00637AA9">
        <w:rPr>
          <w:rFonts w:ascii="Trebuchet MS" w:hAnsi="Trebuchet MS" w:cs="Arial"/>
          <w:sz w:val="22"/>
          <w:szCs w:val="22"/>
          <w:lang w:val="lt-LT"/>
        </w:rPr>
        <w:t>protection</w:t>
      </w:r>
      <w:proofErr w:type="spellEnd"/>
      <w:r w:rsidRPr="00637AA9">
        <w:rPr>
          <w:rFonts w:ascii="Trebuchet MS" w:hAnsi="Trebuchet MS" w:cs="Arial"/>
          <w:sz w:val="22"/>
          <w:szCs w:val="22"/>
          <w:lang w:val="lt-LT"/>
        </w:rPr>
        <w:t xml:space="preserve"> ) apsauga įsijungianti (įjungiama) išjungus linijinį skyriklį</w:t>
      </w:r>
      <w:r w:rsidR="00B63CF4" w:rsidRPr="00637AA9">
        <w:rPr>
          <w:rFonts w:ascii="Trebuchet MS" w:hAnsi="Trebuchet MS" w:cs="Arial"/>
          <w:sz w:val="22"/>
          <w:szCs w:val="22"/>
          <w:lang w:val="lt-LT"/>
        </w:rPr>
        <w:t>.</w:t>
      </w:r>
    </w:p>
    <w:p w14:paraId="6FCDCE4C"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 xml:space="preserve">Pažeistos fazės išrinkimo funkcija, </w:t>
      </w:r>
      <w:proofErr w:type="spellStart"/>
      <w:r w:rsidRPr="00637AA9">
        <w:rPr>
          <w:rFonts w:ascii="Trebuchet MS" w:hAnsi="Trebuchet MS" w:cs="Arial"/>
          <w:sz w:val="22"/>
          <w:szCs w:val="22"/>
          <w:lang w:val="lt-LT"/>
        </w:rPr>
        <w:t>pofazinis</w:t>
      </w:r>
      <w:proofErr w:type="spellEnd"/>
      <w:r w:rsidRPr="00637AA9">
        <w:rPr>
          <w:rFonts w:ascii="Trebuchet MS" w:hAnsi="Trebuchet MS" w:cs="Arial"/>
          <w:sz w:val="22"/>
          <w:szCs w:val="22"/>
          <w:lang w:val="lt-LT"/>
        </w:rPr>
        <w:t xml:space="preserve"> bei </w:t>
      </w:r>
      <w:proofErr w:type="spellStart"/>
      <w:r w:rsidRPr="00637AA9">
        <w:rPr>
          <w:rFonts w:ascii="Trebuchet MS" w:hAnsi="Trebuchet MS" w:cs="Arial"/>
          <w:sz w:val="22"/>
          <w:szCs w:val="22"/>
          <w:lang w:val="lt-LT"/>
        </w:rPr>
        <w:t>trifazinis</w:t>
      </w:r>
      <w:proofErr w:type="spellEnd"/>
      <w:r w:rsidRPr="00637AA9">
        <w:rPr>
          <w:rFonts w:ascii="Trebuchet MS" w:hAnsi="Trebuchet MS" w:cs="Arial"/>
          <w:sz w:val="22"/>
          <w:szCs w:val="22"/>
          <w:lang w:val="lt-LT"/>
        </w:rPr>
        <w:t xml:space="preserve"> jungtuvų išjungimas.</w:t>
      </w:r>
    </w:p>
    <w:p w14:paraId="45702189"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Apsaugų pagreitinimo įjungiant jungtuvą funkcija.</w:t>
      </w:r>
    </w:p>
    <w:p w14:paraId="79C35C35"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Įtampos/dažnio paaukštėjimo apribojimo apsaugos funkcija.</w:t>
      </w:r>
    </w:p>
    <w:p w14:paraId="56B55C7B"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Įtampos/dažnio žemėjimo apribojimo apsaugos funkcija.</w:t>
      </w:r>
    </w:p>
    <w:p w14:paraId="06A9C503" w14:textId="71B012EE"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Ne mažiau kaip 2-jų pakopų linijos apsaugos nuo perkrovos funkcija.</w:t>
      </w:r>
    </w:p>
    <w:p w14:paraId="39F7ADE7"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Įtampos grandinių sveikumo kontrolės funkcija.</w:t>
      </w:r>
    </w:p>
    <w:p w14:paraId="6DD73807"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Blokuotės nuo galios švytavimų funkcija.</w:t>
      </w:r>
    </w:p>
    <w:p w14:paraId="748D5ED3"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Srovės grandinių sveikumo kontrolės funkcija.</w:t>
      </w:r>
    </w:p>
    <w:p w14:paraId="6E7BAF46"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Gedimo vietos linijoje nustatymo funkcija su vietiniu rodmenų nuskaitymu ir duomenų perdavimų į DVS.</w:t>
      </w:r>
    </w:p>
    <w:p w14:paraId="19FFFC8E" w14:textId="77777777"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Galimybė įvesti ne mažiau kaip 4 nuostatų grupes.</w:t>
      </w:r>
    </w:p>
    <w:p w14:paraId="592138B3" w14:textId="79F1F3ED" w:rsidR="00821554" w:rsidRPr="00637AA9" w:rsidRDefault="00821554" w:rsidP="00642E3B">
      <w:pPr>
        <w:pStyle w:val="ListParagraph"/>
        <w:numPr>
          <w:ilvl w:val="3"/>
          <w:numId w:val="3"/>
        </w:numPr>
        <w:spacing w:line="276" w:lineRule="auto"/>
        <w:ind w:left="0" w:firstLine="562"/>
        <w:jc w:val="both"/>
        <w:rPr>
          <w:rFonts w:ascii="Trebuchet MS" w:hAnsi="Trebuchet MS" w:cs="Arial"/>
          <w:sz w:val="22"/>
          <w:szCs w:val="22"/>
          <w:lang w:val="lt-LT"/>
        </w:rPr>
      </w:pPr>
      <w:r w:rsidRPr="00637AA9">
        <w:rPr>
          <w:rFonts w:ascii="Trebuchet MS" w:hAnsi="Trebuchet MS" w:cs="Arial"/>
          <w:sz w:val="22"/>
          <w:szCs w:val="22"/>
          <w:lang w:val="lt-LT"/>
        </w:rPr>
        <w:t>Ne mažiau 8 šviesinių indikatorių apsaugų ir signalizacijos poveikių atvaizdavimui.</w:t>
      </w:r>
    </w:p>
    <w:p w14:paraId="66E54BAE" w14:textId="1DA1F00F" w:rsidR="00821554" w:rsidRPr="00637AA9" w:rsidRDefault="00821554" w:rsidP="009C370B">
      <w:pPr>
        <w:spacing w:line="276" w:lineRule="auto"/>
        <w:rPr>
          <w:rFonts w:ascii="Trebuchet MS" w:hAnsi="Trebuchet MS" w:cs="Arial"/>
          <w:sz w:val="22"/>
          <w:szCs w:val="22"/>
          <w:lang w:val="lt-LT"/>
        </w:rPr>
      </w:pPr>
    </w:p>
    <w:p w14:paraId="0BB785C9" w14:textId="49328F20" w:rsidR="00F82AED" w:rsidRPr="00637AA9" w:rsidRDefault="00F82AED" w:rsidP="008646BB">
      <w:pPr>
        <w:pStyle w:val="ListParagraph"/>
        <w:numPr>
          <w:ilvl w:val="1"/>
          <w:numId w:val="3"/>
        </w:numPr>
        <w:shd w:val="clear" w:color="auto" w:fill="FFFFFF" w:themeFill="background1"/>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Pereinamųjų procesų registravimo sistema (angl. WAMS- </w:t>
      </w:r>
      <w:proofErr w:type="spellStart"/>
      <w:r w:rsidRPr="00637AA9">
        <w:rPr>
          <w:rFonts w:ascii="Trebuchet MS" w:hAnsi="Trebuchet MS" w:cs="Arial"/>
          <w:sz w:val="22"/>
          <w:szCs w:val="22"/>
          <w:lang w:val="lt-LT"/>
        </w:rPr>
        <w:t>wide</w:t>
      </w:r>
      <w:proofErr w:type="spellEnd"/>
      <w:r w:rsidRPr="00637AA9">
        <w:rPr>
          <w:rFonts w:ascii="Trebuchet MS" w:hAnsi="Trebuchet MS" w:cs="Arial"/>
          <w:sz w:val="22"/>
          <w:szCs w:val="22"/>
          <w:lang w:val="lt-LT"/>
        </w:rPr>
        <w:t xml:space="preserve"> </w:t>
      </w:r>
      <w:proofErr w:type="spellStart"/>
      <w:r w:rsidRPr="00637AA9">
        <w:rPr>
          <w:rFonts w:ascii="Trebuchet MS" w:hAnsi="Trebuchet MS" w:cs="Arial"/>
          <w:sz w:val="22"/>
          <w:szCs w:val="22"/>
          <w:lang w:val="lt-LT"/>
        </w:rPr>
        <w:t>area</w:t>
      </w:r>
      <w:proofErr w:type="spellEnd"/>
      <w:r w:rsidRPr="00637AA9">
        <w:rPr>
          <w:rFonts w:ascii="Trebuchet MS" w:hAnsi="Trebuchet MS" w:cs="Arial"/>
          <w:sz w:val="22"/>
          <w:szCs w:val="22"/>
          <w:lang w:val="lt-LT"/>
        </w:rPr>
        <w:t xml:space="preserve"> </w:t>
      </w:r>
      <w:proofErr w:type="spellStart"/>
      <w:r w:rsidRPr="00637AA9">
        <w:rPr>
          <w:rFonts w:ascii="Trebuchet MS" w:hAnsi="Trebuchet MS" w:cs="Arial"/>
          <w:sz w:val="22"/>
          <w:szCs w:val="22"/>
          <w:lang w:val="lt-LT"/>
        </w:rPr>
        <w:t>measurement</w:t>
      </w:r>
      <w:proofErr w:type="spellEnd"/>
      <w:r w:rsidRPr="00637AA9">
        <w:rPr>
          <w:rFonts w:ascii="Trebuchet MS" w:hAnsi="Trebuchet MS" w:cs="Arial"/>
          <w:sz w:val="22"/>
          <w:szCs w:val="22"/>
          <w:lang w:val="lt-LT"/>
        </w:rPr>
        <w:t xml:space="preserve"> </w:t>
      </w:r>
      <w:proofErr w:type="spellStart"/>
      <w:r w:rsidRPr="00637AA9">
        <w:rPr>
          <w:rFonts w:ascii="Trebuchet MS" w:hAnsi="Trebuchet MS" w:cs="Arial"/>
          <w:sz w:val="22"/>
          <w:szCs w:val="22"/>
          <w:lang w:val="lt-LT"/>
        </w:rPr>
        <w:t>system</w:t>
      </w:r>
      <w:proofErr w:type="spellEnd"/>
      <w:r w:rsidRPr="00637AA9">
        <w:rPr>
          <w:rFonts w:ascii="Trebuchet MS" w:hAnsi="Trebuchet MS" w:cs="Arial"/>
          <w:sz w:val="22"/>
          <w:szCs w:val="22"/>
          <w:lang w:val="lt-LT"/>
        </w:rPr>
        <w:t>).</w:t>
      </w:r>
    </w:p>
    <w:p w14:paraId="10053313" w14:textId="0AB5D5A4" w:rsidR="00F82AED" w:rsidRPr="00637AA9" w:rsidRDefault="00F82AED" w:rsidP="008646BB">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ir įrengti fazinių duomenų </w:t>
      </w:r>
      <w:proofErr w:type="spellStart"/>
      <w:r w:rsidRPr="00637AA9">
        <w:rPr>
          <w:rFonts w:ascii="Trebuchet MS" w:hAnsi="Trebuchet MS" w:cs="Arial"/>
          <w:sz w:val="22"/>
          <w:szCs w:val="22"/>
          <w:lang w:val="lt-LT"/>
        </w:rPr>
        <w:t>koncentratorių</w:t>
      </w:r>
      <w:proofErr w:type="spellEnd"/>
      <w:r w:rsidRPr="00637AA9">
        <w:rPr>
          <w:rFonts w:ascii="Trebuchet MS" w:hAnsi="Trebuchet MS" w:cs="Arial"/>
          <w:sz w:val="22"/>
          <w:szCs w:val="22"/>
          <w:lang w:val="lt-LT"/>
        </w:rPr>
        <w:t>, fazinių duomenų matavimo prietaisus ŠB-302</w:t>
      </w:r>
      <w:r w:rsidR="00B80FF4" w:rsidRPr="00637AA9">
        <w:rPr>
          <w:rFonts w:ascii="Trebuchet MS" w:hAnsi="Trebuchet MS" w:cs="Arial"/>
          <w:sz w:val="22"/>
          <w:szCs w:val="22"/>
          <w:lang w:val="lt-LT"/>
        </w:rPr>
        <w:t>, LN 328, LN 329, LN 307, LN 308, LN 366, LN 367, LN 447</w:t>
      </w:r>
      <w:r w:rsidRPr="00637AA9">
        <w:rPr>
          <w:rFonts w:ascii="Trebuchet MS" w:hAnsi="Trebuchet MS" w:cs="Arial"/>
          <w:sz w:val="22"/>
          <w:szCs w:val="22"/>
          <w:lang w:val="lt-LT"/>
        </w:rPr>
        <w:t xml:space="preserve"> prijunginiams bei integruoti juos į esamą pagrindinį PSO dispečeriniame centre (Vilnius Viršuliškių sk. 99a) įrengtą plačios srities matavimų sistemos duomenų </w:t>
      </w:r>
      <w:proofErr w:type="spellStart"/>
      <w:r w:rsidRPr="00637AA9">
        <w:rPr>
          <w:rFonts w:ascii="Trebuchet MS" w:hAnsi="Trebuchet MS" w:cs="Arial"/>
          <w:sz w:val="22"/>
          <w:szCs w:val="22"/>
          <w:lang w:val="lt-LT"/>
        </w:rPr>
        <w:t>koncentratorių</w:t>
      </w:r>
      <w:proofErr w:type="spellEnd"/>
      <w:r w:rsidRPr="00637AA9">
        <w:rPr>
          <w:rFonts w:ascii="Trebuchet MS" w:hAnsi="Trebuchet MS" w:cs="Arial"/>
          <w:sz w:val="22"/>
          <w:szCs w:val="22"/>
          <w:lang w:val="lt-LT"/>
        </w:rPr>
        <w:t>.</w:t>
      </w:r>
    </w:p>
    <w:p w14:paraId="32852A28" w14:textId="77777777" w:rsidR="00F82AED" w:rsidRPr="00637AA9" w:rsidRDefault="00F82AED" w:rsidP="008646BB">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Kiekvieno prijunginio pereinamųjų procesų registravimo sistemos įrenginius montuoti į atskiras RAA spintas.</w:t>
      </w:r>
    </w:p>
    <w:p w14:paraId="39AF1A99" w14:textId="77777777" w:rsidR="00F82AED" w:rsidRPr="00637AA9" w:rsidRDefault="00F82AED" w:rsidP="008646BB">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Techninio projekto rengimo metu įvertinti ir numatyti, projektuoti įrenginius su funkcijomis suderinamomis su šiuo metu „LITGRID“ AB eksploatuojama pereinamųjų procesų registravimo sistema, siekiant išvengti technologinių sujungimo ir programinio palaikymo problemų dėl naujų įrenginių įrengimo.</w:t>
      </w:r>
    </w:p>
    <w:p w14:paraId="57C54162" w14:textId="63D468E0" w:rsidR="00F82AED" w:rsidRPr="00637AA9" w:rsidRDefault="00F82AED" w:rsidP="007D6578">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330 kV Kruonio HAE TP ŠB-301 generatorių prijunginių gamintojo </w:t>
      </w:r>
      <w:r w:rsidR="007D6578" w:rsidRPr="00637AA9">
        <w:rPr>
          <w:rFonts w:ascii="Trebuchet MS" w:hAnsi="Trebuchet MS" w:cs="Arial"/>
          <w:sz w:val="22"/>
          <w:szCs w:val="22"/>
          <w:lang w:val="lt-LT"/>
        </w:rPr>
        <w:t>"</w:t>
      </w:r>
      <w:r w:rsidRPr="00637AA9">
        <w:rPr>
          <w:rFonts w:ascii="Trebuchet MS" w:hAnsi="Trebuchet MS" w:cs="Arial"/>
          <w:sz w:val="22"/>
          <w:szCs w:val="22"/>
          <w:lang w:val="lt-LT"/>
        </w:rPr>
        <w:t xml:space="preserve">General </w:t>
      </w:r>
      <w:proofErr w:type="spellStart"/>
      <w:r w:rsidRPr="00637AA9">
        <w:rPr>
          <w:rFonts w:ascii="Trebuchet MS" w:hAnsi="Trebuchet MS" w:cs="Arial"/>
          <w:sz w:val="22"/>
          <w:szCs w:val="22"/>
          <w:lang w:val="lt-LT"/>
        </w:rPr>
        <w:t>Electric</w:t>
      </w:r>
      <w:proofErr w:type="spellEnd"/>
      <w:r w:rsidR="006A5D1E">
        <w:rPr>
          <w:rFonts w:ascii="Trebuchet MS" w:hAnsi="Trebuchet MS" w:cs="Arial"/>
          <w:sz w:val="22"/>
          <w:szCs w:val="22"/>
          <w:lang w:val="lt-LT"/>
        </w:rPr>
        <w:t xml:space="preserve">“ </w:t>
      </w:r>
      <w:r w:rsidRPr="00637AA9">
        <w:rPr>
          <w:rFonts w:ascii="Trebuchet MS" w:hAnsi="Trebuchet MS" w:cs="Arial"/>
          <w:sz w:val="22"/>
          <w:szCs w:val="22"/>
          <w:lang w:val="lt-LT"/>
        </w:rPr>
        <w:t>įrenginys DR60 pereinamųjų procesų registravimo įrengin</w:t>
      </w:r>
      <w:r w:rsidR="009C70B2" w:rsidRPr="00637AA9">
        <w:rPr>
          <w:rFonts w:ascii="Trebuchet MS" w:hAnsi="Trebuchet MS" w:cs="Arial"/>
          <w:sz w:val="22"/>
          <w:szCs w:val="22"/>
          <w:lang w:val="lt-LT"/>
        </w:rPr>
        <w:t xml:space="preserve">į projektuoti </w:t>
      </w:r>
      <w:r w:rsidRPr="00637AA9">
        <w:rPr>
          <w:rFonts w:ascii="Trebuchet MS" w:hAnsi="Trebuchet MS" w:cs="Arial"/>
          <w:sz w:val="22"/>
          <w:szCs w:val="22"/>
          <w:lang w:val="lt-LT"/>
        </w:rPr>
        <w:t>išsaug</w:t>
      </w:r>
      <w:r w:rsidR="009C70B2" w:rsidRPr="00637AA9">
        <w:rPr>
          <w:rFonts w:ascii="Trebuchet MS" w:hAnsi="Trebuchet MS" w:cs="Arial"/>
          <w:sz w:val="22"/>
          <w:szCs w:val="22"/>
          <w:lang w:val="lt-LT"/>
        </w:rPr>
        <w:t xml:space="preserve">oti ir integruoti į esamą pagrindinį PSO dispečeriniame centre (Vilnius Viršuliškių sk. 99a) įrengtą plačios srities matavimų sistemos duomenų </w:t>
      </w:r>
      <w:proofErr w:type="spellStart"/>
      <w:r w:rsidR="009C70B2" w:rsidRPr="00637AA9">
        <w:rPr>
          <w:rFonts w:ascii="Trebuchet MS" w:hAnsi="Trebuchet MS" w:cs="Arial"/>
          <w:sz w:val="22"/>
          <w:szCs w:val="22"/>
          <w:lang w:val="lt-LT"/>
        </w:rPr>
        <w:t>koncentratorių</w:t>
      </w:r>
      <w:proofErr w:type="spellEnd"/>
      <w:r w:rsidR="009C70B2" w:rsidRPr="00637AA9">
        <w:rPr>
          <w:rFonts w:ascii="Trebuchet MS" w:hAnsi="Trebuchet MS" w:cs="Arial"/>
          <w:sz w:val="22"/>
          <w:szCs w:val="22"/>
          <w:lang w:val="lt-LT"/>
        </w:rPr>
        <w:t xml:space="preserve">. Įrenginiui </w:t>
      </w:r>
      <w:r w:rsidRPr="00637AA9">
        <w:rPr>
          <w:rFonts w:ascii="Trebuchet MS" w:hAnsi="Trebuchet MS" w:cs="Arial"/>
          <w:sz w:val="22"/>
          <w:szCs w:val="22"/>
          <w:lang w:val="lt-LT"/>
        </w:rPr>
        <w:t>projektuo</w:t>
      </w:r>
      <w:r w:rsidR="009C70B2" w:rsidRPr="00637AA9">
        <w:rPr>
          <w:rFonts w:ascii="Trebuchet MS" w:hAnsi="Trebuchet MS" w:cs="Arial"/>
          <w:sz w:val="22"/>
          <w:szCs w:val="22"/>
          <w:lang w:val="lt-LT"/>
        </w:rPr>
        <w:t xml:space="preserve">ti </w:t>
      </w:r>
      <w:r w:rsidRPr="00637AA9">
        <w:rPr>
          <w:rFonts w:ascii="Trebuchet MS" w:hAnsi="Trebuchet MS" w:cs="Arial"/>
          <w:sz w:val="22"/>
          <w:szCs w:val="22"/>
          <w:lang w:val="lt-LT"/>
        </w:rPr>
        <w:t>nauja RAA vidaus spinta.</w:t>
      </w:r>
    </w:p>
    <w:p w14:paraId="324CE56D" w14:textId="688329E4" w:rsidR="00694B0A" w:rsidRPr="00637AA9" w:rsidRDefault="00694B0A" w:rsidP="008646BB">
      <w:pPr>
        <w:pStyle w:val="ListParagraph"/>
        <w:shd w:val="clear" w:color="auto" w:fill="FFFFFF" w:themeFill="background1"/>
        <w:spacing w:line="276" w:lineRule="auto"/>
        <w:ind w:left="567"/>
        <w:jc w:val="both"/>
        <w:rPr>
          <w:rFonts w:ascii="Trebuchet MS" w:hAnsi="Trebuchet MS" w:cs="Arial"/>
          <w:sz w:val="22"/>
          <w:szCs w:val="22"/>
          <w:lang w:val="lt-LT"/>
        </w:rPr>
      </w:pPr>
    </w:p>
    <w:p w14:paraId="6B084E95" w14:textId="033FCA3F" w:rsidR="00E464F1" w:rsidRPr="00637AA9" w:rsidRDefault="00E464F1" w:rsidP="00180F13">
      <w:pPr>
        <w:pStyle w:val="ListParagraph"/>
        <w:numPr>
          <w:ilvl w:val="1"/>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330 kV jungtuvų apsaugos ir automatika.</w:t>
      </w:r>
    </w:p>
    <w:p w14:paraId="318B323D" w14:textId="3C30B794" w:rsidR="00180F13" w:rsidRPr="00637AA9" w:rsidRDefault="00180F13" w:rsidP="007059FF">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330 kV jungtuvų </w:t>
      </w:r>
      <w:r w:rsidR="00A82DBF" w:rsidRPr="00637AA9">
        <w:rPr>
          <w:rFonts w:ascii="Trebuchet MS" w:hAnsi="Trebuchet MS" w:cs="Arial"/>
          <w:sz w:val="22"/>
          <w:szCs w:val="22"/>
          <w:lang w:val="lt-LT"/>
        </w:rPr>
        <w:t xml:space="preserve">L-366.477, L-308.366, L-367.307, L-302.367 </w:t>
      </w:r>
      <w:r w:rsidRPr="00637AA9">
        <w:rPr>
          <w:rFonts w:ascii="Trebuchet MS" w:hAnsi="Trebuchet MS" w:cs="Arial"/>
          <w:sz w:val="22"/>
          <w:szCs w:val="22"/>
          <w:lang w:val="lt-LT"/>
        </w:rPr>
        <w:t>apsauga ir automatika.</w:t>
      </w:r>
    </w:p>
    <w:p w14:paraId="0CF48B0D" w14:textId="7B0BF8A8" w:rsidR="00180F13" w:rsidRPr="00637AA9" w:rsidRDefault="00436FE1" w:rsidP="006C3D1C">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lastRenderedPageBreak/>
        <w:t>E</w:t>
      </w:r>
      <w:r w:rsidR="006F2E24" w:rsidRPr="00637AA9">
        <w:rPr>
          <w:rFonts w:ascii="Trebuchet MS" w:hAnsi="Trebuchet MS" w:cs="Arial"/>
          <w:sz w:val="22"/>
          <w:szCs w:val="22"/>
          <w:lang w:val="lt-LT"/>
        </w:rPr>
        <w:t>sami jungtuvų</w:t>
      </w:r>
      <w:r w:rsidRPr="00637AA9">
        <w:rPr>
          <w:rFonts w:ascii="Trebuchet MS" w:hAnsi="Trebuchet MS" w:cs="Arial"/>
          <w:sz w:val="22"/>
          <w:szCs w:val="22"/>
          <w:lang w:val="lt-LT"/>
        </w:rPr>
        <w:t xml:space="preserve"> </w:t>
      </w:r>
      <w:r w:rsidR="00A82DBF" w:rsidRPr="00637AA9">
        <w:rPr>
          <w:rFonts w:ascii="Trebuchet MS" w:hAnsi="Trebuchet MS" w:cs="Arial"/>
          <w:sz w:val="22"/>
          <w:szCs w:val="22"/>
          <w:lang w:val="lt-LT"/>
        </w:rPr>
        <w:t xml:space="preserve">L-366.477, L-308.366, L-367.307, L-302.367 </w:t>
      </w:r>
      <w:r w:rsidR="006F2E24" w:rsidRPr="00637AA9">
        <w:rPr>
          <w:rFonts w:ascii="Trebuchet MS" w:hAnsi="Trebuchet MS" w:cs="Arial"/>
          <w:sz w:val="22"/>
          <w:szCs w:val="22"/>
          <w:lang w:val="lt-LT"/>
        </w:rPr>
        <w:t xml:space="preserve">apsaugų ir automatikos gamintojo </w:t>
      </w:r>
      <w:proofErr w:type="spellStart"/>
      <w:r w:rsidR="006F2E24" w:rsidRPr="00637AA9">
        <w:rPr>
          <w:rFonts w:ascii="Trebuchet MS" w:hAnsi="Trebuchet MS" w:cs="Arial"/>
          <w:sz w:val="22"/>
          <w:szCs w:val="22"/>
          <w:lang w:val="lt-LT"/>
        </w:rPr>
        <w:t>Siprotec</w:t>
      </w:r>
      <w:proofErr w:type="spellEnd"/>
      <w:r w:rsidR="006F2E24" w:rsidRPr="00637AA9">
        <w:rPr>
          <w:rFonts w:ascii="Trebuchet MS" w:hAnsi="Trebuchet MS" w:cs="Arial"/>
          <w:sz w:val="22"/>
          <w:szCs w:val="22"/>
          <w:lang w:val="lt-LT"/>
        </w:rPr>
        <w:t xml:space="preserve"> 5 </w:t>
      </w:r>
      <w:r w:rsidR="00AC7FF1" w:rsidRPr="00637AA9">
        <w:rPr>
          <w:rFonts w:ascii="Trebuchet MS" w:hAnsi="Trebuchet MS" w:cs="Arial"/>
          <w:sz w:val="22"/>
          <w:szCs w:val="22"/>
          <w:lang w:val="lt-LT"/>
        </w:rPr>
        <w:t>valdikliai</w:t>
      </w:r>
      <w:r w:rsidR="006F2E24" w:rsidRPr="00637AA9">
        <w:rPr>
          <w:rFonts w:ascii="Trebuchet MS" w:hAnsi="Trebuchet MS" w:cs="Arial"/>
          <w:sz w:val="22"/>
          <w:szCs w:val="22"/>
          <w:lang w:val="lt-LT"/>
        </w:rPr>
        <w:t xml:space="preserve"> </w:t>
      </w:r>
      <w:r w:rsidRPr="00637AA9">
        <w:rPr>
          <w:rFonts w:ascii="Trebuchet MS" w:hAnsi="Trebuchet MS" w:cs="Arial"/>
          <w:sz w:val="22"/>
          <w:szCs w:val="22"/>
          <w:lang w:val="lt-LT"/>
        </w:rPr>
        <w:t>7VK87 su funkcijų valdikliais 7SJ85</w:t>
      </w:r>
      <w:r w:rsidR="004A1EEA" w:rsidRPr="00637AA9">
        <w:rPr>
          <w:rFonts w:ascii="Trebuchet MS" w:hAnsi="Trebuchet MS" w:cs="Arial"/>
          <w:sz w:val="22"/>
          <w:szCs w:val="22"/>
          <w:lang w:val="lt-LT"/>
        </w:rPr>
        <w:t xml:space="preserve"> </w:t>
      </w:r>
      <w:r w:rsidRPr="00637AA9">
        <w:rPr>
          <w:rFonts w:ascii="Trebuchet MS" w:hAnsi="Trebuchet MS" w:cs="Arial"/>
          <w:sz w:val="22"/>
          <w:szCs w:val="22"/>
          <w:lang w:val="lt-LT"/>
        </w:rPr>
        <w:t>šio projekto apimtyse</w:t>
      </w:r>
      <w:r w:rsidR="00103A25" w:rsidRPr="00637AA9">
        <w:rPr>
          <w:rFonts w:ascii="Trebuchet MS" w:hAnsi="Trebuchet MS" w:cs="Arial"/>
          <w:sz w:val="22"/>
          <w:szCs w:val="22"/>
          <w:lang w:val="lt-LT"/>
        </w:rPr>
        <w:t xml:space="preserve"> projektuojami</w:t>
      </w:r>
      <w:r w:rsidRPr="00637AA9">
        <w:rPr>
          <w:rFonts w:ascii="Trebuchet MS" w:hAnsi="Trebuchet MS" w:cs="Arial"/>
          <w:sz w:val="22"/>
          <w:szCs w:val="22"/>
          <w:lang w:val="lt-LT"/>
        </w:rPr>
        <w:t xml:space="preserve"> išsaugo</w:t>
      </w:r>
      <w:r w:rsidR="00103A25" w:rsidRPr="00637AA9">
        <w:rPr>
          <w:rFonts w:ascii="Trebuchet MS" w:hAnsi="Trebuchet MS" w:cs="Arial"/>
          <w:sz w:val="22"/>
          <w:szCs w:val="22"/>
          <w:lang w:val="lt-LT"/>
        </w:rPr>
        <w:t>t</w:t>
      </w:r>
      <w:r w:rsidRPr="00637AA9">
        <w:rPr>
          <w:rFonts w:ascii="Trebuchet MS" w:hAnsi="Trebuchet MS" w:cs="Arial"/>
          <w:sz w:val="22"/>
          <w:szCs w:val="22"/>
          <w:lang w:val="lt-LT"/>
        </w:rPr>
        <w:t>i</w:t>
      </w:r>
      <w:r w:rsidR="009C2364" w:rsidRPr="00637AA9">
        <w:rPr>
          <w:rFonts w:ascii="Trebuchet MS" w:hAnsi="Trebuchet MS" w:cs="Arial"/>
          <w:sz w:val="22"/>
          <w:szCs w:val="22"/>
          <w:lang w:val="lt-LT"/>
        </w:rPr>
        <w:t>.</w:t>
      </w:r>
    </w:p>
    <w:p w14:paraId="4ED653C8" w14:textId="77777777" w:rsidR="00180F13" w:rsidRPr="00637AA9" w:rsidRDefault="00180F13">
      <w:pPr>
        <w:pStyle w:val="ListParagraph"/>
        <w:numPr>
          <w:ilvl w:val="3"/>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ir atlikti išsaugomų </w:t>
      </w:r>
      <w:proofErr w:type="spellStart"/>
      <w:r w:rsidRPr="00637AA9">
        <w:rPr>
          <w:rFonts w:ascii="Trebuchet MS" w:hAnsi="Trebuchet MS" w:cs="Arial"/>
          <w:sz w:val="22"/>
          <w:szCs w:val="22"/>
          <w:lang w:val="lt-LT"/>
        </w:rPr>
        <w:t>Siprotec</w:t>
      </w:r>
      <w:proofErr w:type="spellEnd"/>
      <w:r w:rsidRPr="00637AA9">
        <w:rPr>
          <w:rFonts w:ascii="Trebuchet MS" w:hAnsi="Trebuchet MS" w:cs="Arial"/>
          <w:sz w:val="22"/>
          <w:szCs w:val="22"/>
          <w:lang w:val="lt-LT"/>
        </w:rPr>
        <w:t xml:space="preserve"> 5 įrenginių funkcijų papildymą ir sąsajų išplėtimą projektavimo užduoties reikalavimams bei techninio projekto sprendiniams įgyvendinti. Poreikis turi būti nustatomas techninio projekto rengimo metu.</w:t>
      </w:r>
    </w:p>
    <w:p w14:paraId="2BF3D0A5" w14:textId="03F919EA" w:rsidR="00135E60" w:rsidRPr="00637AA9" w:rsidRDefault="00E5268C" w:rsidP="00FC22BC">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Kiekvienas jungtuvo automatikos ir apsaugų </w:t>
      </w:r>
      <w:r w:rsidR="00AC7FF1" w:rsidRPr="00637AA9">
        <w:rPr>
          <w:rFonts w:ascii="Trebuchet MS" w:hAnsi="Trebuchet MS" w:cs="Arial"/>
          <w:sz w:val="22"/>
          <w:szCs w:val="22"/>
          <w:lang w:val="lt-LT"/>
        </w:rPr>
        <w:t>įrenginys</w:t>
      </w:r>
      <w:r w:rsidRPr="00637AA9">
        <w:rPr>
          <w:rFonts w:ascii="Trebuchet MS" w:hAnsi="Trebuchet MS" w:cs="Arial"/>
          <w:sz w:val="22"/>
          <w:szCs w:val="22"/>
          <w:lang w:val="lt-LT"/>
        </w:rPr>
        <w:t xml:space="preserve"> išsaugomas kartu su esama RAA vidaus spinta projektuojant </w:t>
      </w:r>
      <w:r w:rsidR="005507E9" w:rsidRPr="00637AA9">
        <w:rPr>
          <w:rFonts w:ascii="Trebuchet MS" w:hAnsi="Trebuchet MS" w:cs="Arial"/>
          <w:sz w:val="22"/>
          <w:szCs w:val="22"/>
          <w:lang w:val="lt-LT"/>
        </w:rPr>
        <w:t xml:space="preserve">reikiamus </w:t>
      </w:r>
      <w:r w:rsidRPr="00637AA9">
        <w:rPr>
          <w:rFonts w:ascii="Trebuchet MS" w:hAnsi="Trebuchet MS" w:cs="Arial"/>
          <w:sz w:val="22"/>
          <w:szCs w:val="22"/>
          <w:lang w:val="lt-LT"/>
        </w:rPr>
        <w:t xml:space="preserve">pakeitimus projektavimo užduoties reikalavimams bei techninio projekto sprendiniams įgyvendinti. Kiekvieno jungtuvo </w:t>
      </w:r>
      <w:r w:rsidR="00FF6A1E" w:rsidRPr="00637AA9">
        <w:rPr>
          <w:rFonts w:ascii="Trebuchet MS" w:hAnsi="Trebuchet MS" w:cs="Arial"/>
          <w:sz w:val="22"/>
          <w:szCs w:val="22"/>
          <w:lang w:val="lt-LT"/>
        </w:rPr>
        <w:t xml:space="preserve">išsaugomos </w:t>
      </w:r>
      <w:r w:rsidRPr="00637AA9">
        <w:rPr>
          <w:rFonts w:ascii="Trebuchet MS" w:hAnsi="Trebuchet MS" w:cs="Arial"/>
          <w:sz w:val="22"/>
          <w:szCs w:val="22"/>
          <w:lang w:val="lt-LT"/>
        </w:rPr>
        <w:t xml:space="preserve">automatikos ir apsaugų funkcijų valdiklius </w:t>
      </w:r>
      <w:r w:rsidR="00347189" w:rsidRPr="00637AA9">
        <w:rPr>
          <w:rFonts w:ascii="Trebuchet MS" w:hAnsi="Trebuchet MS" w:cs="Arial"/>
          <w:sz w:val="22"/>
          <w:szCs w:val="22"/>
          <w:lang w:val="lt-LT"/>
        </w:rPr>
        <w:t>su</w:t>
      </w:r>
      <w:r w:rsidRPr="00637AA9">
        <w:rPr>
          <w:rFonts w:ascii="Trebuchet MS" w:hAnsi="Trebuchet MS" w:cs="Arial"/>
          <w:sz w:val="22"/>
          <w:szCs w:val="22"/>
          <w:lang w:val="lt-LT"/>
        </w:rPr>
        <w:t xml:space="preserve">projektuoti perkelti į naujas RAA vidaus spintas (vienas </w:t>
      </w:r>
      <w:r w:rsidR="00135E60" w:rsidRPr="00637AA9">
        <w:rPr>
          <w:rFonts w:ascii="Trebuchet MS" w:hAnsi="Trebuchet MS" w:cs="Arial"/>
          <w:sz w:val="22"/>
          <w:szCs w:val="22"/>
          <w:lang w:val="lt-LT"/>
        </w:rPr>
        <w:t xml:space="preserve">jungtuvo apsaugų ir automatikos </w:t>
      </w:r>
      <w:r w:rsidRPr="00637AA9">
        <w:rPr>
          <w:rFonts w:ascii="Trebuchet MS" w:hAnsi="Trebuchet MS" w:cs="Arial"/>
          <w:sz w:val="22"/>
          <w:szCs w:val="22"/>
          <w:lang w:val="lt-LT"/>
        </w:rPr>
        <w:t>funkcijų valdiklis vienoje spintoje).</w:t>
      </w:r>
      <w:r w:rsidR="00135E60" w:rsidRPr="00637AA9">
        <w:rPr>
          <w:rFonts w:ascii="Trebuchet MS" w:hAnsi="Trebuchet MS" w:cs="Arial"/>
          <w:sz w:val="22"/>
          <w:szCs w:val="22"/>
          <w:lang w:val="lt-LT"/>
        </w:rPr>
        <w:t xml:space="preserve"> </w:t>
      </w:r>
    </w:p>
    <w:p w14:paraId="53C01992" w14:textId="1FEC184D" w:rsidR="007059FF" w:rsidRPr="00637AA9" w:rsidRDefault="007059FF" w:rsidP="00103A25">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Suprojektuoti pakeitimus išsaugomuose RAA komplektų  spintose (elektromechanines r</w:t>
      </w:r>
      <w:r w:rsidR="00103A25" w:rsidRPr="00637AA9">
        <w:rPr>
          <w:rFonts w:ascii="Trebuchet MS" w:hAnsi="Trebuchet MS" w:cs="Arial"/>
          <w:sz w:val="22"/>
          <w:szCs w:val="22"/>
          <w:lang w:val="lt-LT"/>
        </w:rPr>
        <w:t>e</w:t>
      </w:r>
      <w:r w:rsidRPr="00637AA9">
        <w:rPr>
          <w:rFonts w:ascii="Trebuchet MS" w:hAnsi="Trebuchet MS" w:cs="Arial"/>
          <w:sz w:val="22"/>
          <w:szCs w:val="22"/>
          <w:lang w:val="lt-LT"/>
        </w:rPr>
        <w:t xml:space="preserve">les, tarpinius gnybtus ir t.t.) projektavimo užduoties reikalavimams bei techninio projekto sprendiniams įgyvendinti. </w:t>
      </w:r>
    </w:p>
    <w:p w14:paraId="7CDF9C27" w14:textId="521E25A4" w:rsidR="008376BA" w:rsidRPr="00637AA9" w:rsidRDefault="008376BA" w:rsidP="004F3212">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330 kV jungtuvų </w:t>
      </w:r>
      <w:r w:rsidR="00A82DBF" w:rsidRPr="00637AA9">
        <w:rPr>
          <w:rFonts w:ascii="Trebuchet MS" w:hAnsi="Trebuchet MS" w:cs="Arial"/>
          <w:sz w:val="22"/>
          <w:szCs w:val="22"/>
          <w:lang w:val="lt-LT"/>
        </w:rPr>
        <w:t xml:space="preserve">L2-447, L2-307, L1-308 </w:t>
      </w:r>
      <w:r w:rsidRPr="00637AA9">
        <w:rPr>
          <w:rFonts w:ascii="Trebuchet MS" w:hAnsi="Trebuchet MS" w:cs="Arial"/>
          <w:sz w:val="22"/>
          <w:szCs w:val="22"/>
          <w:lang w:val="lt-LT"/>
        </w:rPr>
        <w:t>apsauga ir automatika.</w:t>
      </w:r>
    </w:p>
    <w:p w14:paraId="781D6CF4" w14:textId="5DDC48C9" w:rsidR="008154A2" w:rsidRPr="00637AA9" w:rsidRDefault="008154A2" w:rsidP="004F321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Esami jungtuvų </w:t>
      </w:r>
      <w:r w:rsidR="00A82DBF" w:rsidRPr="00637AA9">
        <w:rPr>
          <w:rFonts w:ascii="Trebuchet MS" w:hAnsi="Trebuchet MS" w:cs="Arial"/>
          <w:sz w:val="22"/>
          <w:szCs w:val="22"/>
          <w:lang w:val="lt-LT"/>
        </w:rPr>
        <w:t xml:space="preserve">L2-447, L2-307, L1-308 </w:t>
      </w:r>
      <w:r w:rsidRPr="00637AA9">
        <w:rPr>
          <w:rFonts w:ascii="Trebuchet MS" w:hAnsi="Trebuchet MS" w:cs="Arial"/>
          <w:sz w:val="22"/>
          <w:szCs w:val="22"/>
          <w:lang w:val="lt-LT"/>
        </w:rPr>
        <w:t xml:space="preserve"> apsaugų ir automatikos gamintojo </w:t>
      </w:r>
      <w:proofErr w:type="spellStart"/>
      <w:r w:rsidRPr="00637AA9">
        <w:rPr>
          <w:rFonts w:ascii="Trebuchet MS" w:hAnsi="Trebuchet MS" w:cs="Arial"/>
          <w:sz w:val="22"/>
          <w:szCs w:val="22"/>
          <w:lang w:val="lt-LT"/>
        </w:rPr>
        <w:t>Siprotec</w:t>
      </w:r>
      <w:proofErr w:type="spellEnd"/>
      <w:r w:rsidRPr="00637AA9">
        <w:rPr>
          <w:rFonts w:ascii="Trebuchet MS" w:hAnsi="Trebuchet MS" w:cs="Arial"/>
          <w:sz w:val="22"/>
          <w:szCs w:val="22"/>
          <w:lang w:val="lt-LT"/>
        </w:rPr>
        <w:t xml:space="preserve"> 5 </w:t>
      </w:r>
      <w:r w:rsidR="00AC7FF1" w:rsidRPr="00637AA9">
        <w:rPr>
          <w:rFonts w:ascii="Trebuchet MS" w:hAnsi="Trebuchet MS" w:cs="Arial"/>
          <w:sz w:val="22"/>
          <w:szCs w:val="22"/>
          <w:lang w:val="lt-LT"/>
        </w:rPr>
        <w:t>valdikliai</w:t>
      </w:r>
      <w:r w:rsidRPr="00637AA9">
        <w:rPr>
          <w:rFonts w:ascii="Trebuchet MS" w:hAnsi="Trebuchet MS" w:cs="Arial"/>
          <w:sz w:val="22"/>
          <w:szCs w:val="22"/>
          <w:lang w:val="lt-LT"/>
        </w:rPr>
        <w:t xml:space="preserve"> 7VK87 su funkcijų valdikliais 7SJ85 šio projekto apimtyse išsaugomi.  </w:t>
      </w:r>
    </w:p>
    <w:p w14:paraId="3224250D" w14:textId="77777777" w:rsidR="004F3212" w:rsidRPr="00637AA9" w:rsidRDefault="004F3212" w:rsidP="00E96EC4">
      <w:pPr>
        <w:pStyle w:val="ListParagraph"/>
        <w:numPr>
          <w:ilvl w:val="3"/>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ir atlikti išsaugomų </w:t>
      </w:r>
      <w:proofErr w:type="spellStart"/>
      <w:r w:rsidRPr="00637AA9">
        <w:rPr>
          <w:rFonts w:ascii="Trebuchet MS" w:hAnsi="Trebuchet MS" w:cs="Arial"/>
          <w:sz w:val="22"/>
          <w:szCs w:val="22"/>
          <w:lang w:val="lt-LT"/>
        </w:rPr>
        <w:t>Siprotec</w:t>
      </w:r>
      <w:proofErr w:type="spellEnd"/>
      <w:r w:rsidRPr="00637AA9">
        <w:rPr>
          <w:rFonts w:ascii="Trebuchet MS" w:hAnsi="Trebuchet MS" w:cs="Arial"/>
          <w:sz w:val="22"/>
          <w:szCs w:val="22"/>
          <w:lang w:val="lt-LT"/>
        </w:rPr>
        <w:t xml:space="preserve"> 5 įrenginių funkcijų papildymą ir sąsajų išplėtimą projektavimo užduoties reikalavimams bei techninio projekto sprendiniams įgyvendinti. Poreikis turi būti nustatomas techninio projekto rengimo metu.</w:t>
      </w:r>
    </w:p>
    <w:p w14:paraId="709F1D61" w14:textId="3B30C6A9" w:rsidR="00794231" w:rsidRPr="00637AA9" w:rsidRDefault="00794231" w:rsidP="00E96EC4">
      <w:pPr>
        <w:pStyle w:val="ListParagraph"/>
        <w:numPr>
          <w:ilvl w:val="3"/>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Kiekvienam išsaugomam jungtuvo automatikos ir apsaugų </w:t>
      </w:r>
      <w:r w:rsidR="00AC7FF1" w:rsidRPr="00637AA9">
        <w:rPr>
          <w:rFonts w:ascii="Trebuchet MS" w:hAnsi="Trebuchet MS" w:cs="Arial"/>
          <w:sz w:val="22"/>
          <w:szCs w:val="22"/>
          <w:lang w:val="lt-LT"/>
        </w:rPr>
        <w:t>valdikliui</w:t>
      </w:r>
      <w:r w:rsidRPr="00637AA9">
        <w:rPr>
          <w:rFonts w:ascii="Trebuchet MS" w:hAnsi="Trebuchet MS" w:cs="Arial"/>
          <w:sz w:val="22"/>
          <w:szCs w:val="22"/>
          <w:lang w:val="lt-LT"/>
        </w:rPr>
        <w:t xml:space="preserve"> projektuoti po naują RAA vidaus spintą su visa reikiama įranga.  </w:t>
      </w:r>
    </w:p>
    <w:p w14:paraId="43202FA2" w14:textId="59422379" w:rsidR="004F3212" w:rsidRPr="00637AA9" w:rsidRDefault="006C4315" w:rsidP="00E96EC4">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Kiekvieno jungtuvo funkcijų valdikliui suprojektuoti po naują RAA vidaus spintą su visa reikiama įranga.</w:t>
      </w:r>
    </w:p>
    <w:p w14:paraId="41D0E64C" w14:textId="661FFBC5" w:rsidR="008376BA" w:rsidRPr="00637AA9" w:rsidRDefault="003A74BE" w:rsidP="00E96EC4">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330 kV jungtuvų L-366.477, L-308.366, L-367.307, L-302.367, L2-447, L2-307, L1-308 išsaugomi apsaugų ir automatikos</w:t>
      </w:r>
      <w:r w:rsidR="00AC7FF1" w:rsidRPr="00637AA9">
        <w:rPr>
          <w:rFonts w:ascii="Trebuchet MS" w:hAnsi="Trebuchet MS" w:cs="Arial"/>
          <w:sz w:val="22"/>
          <w:szCs w:val="22"/>
          <w:lang w:val="lt-LT"/>
        </w:rPr>
        <w:t xml:space="preserve"> valdikliai</w:t>
      </w:r>
      <w:r w:rsidRPr="00637AA9">
        <w:rPr>
          <w:rFonts w:ascii="Trebuchet MS" w:hAnsi="Trebuchet MS" w:cs="Arial"/>
          <w:sz w:val="22"/>
          <w:szCs w:val="22"/>
          <w:lang w:val="lt-LT"/>
        </w:rPr>
        <w:t>, funkcijų valdikli</w:t>
      </w:r>
      <w:r w:rsidR="00AC7FF1" w:rsidRPr="00637AA9">
        <w:rPr>
          <w:rFonts w:ascii="Trebuchet MS" w:hAnsi="Trebuchet MS" w:cs="Arial"/>
          <w:sz w:val="22"/>
          <w:szCs w:val="22"/>
          <w:lang w:val="lt-LT"/>
        </w:rPr>
        <w:t>ai</w:t>
      </w:r>
      <w:r w:rsidRPr="00637AA9">
        <w:rPr>
          <w:rFonts w:ascii="Trebuchet MS" w:hAnsi="Trebuchet MS" w:cs="Arial"/>
          <w:sz w:val="22"/>
          <w:szCs w:val="22"/>
          <w:lang w:val="lt-LT"/>
        </w:rPr>
        <w:t xml:space="preserve"> techninio projekto rengimo metu gali būti projektuojami panaudoti bet kurio kito 330 kV jungtuvo apsaugų ir automatikos</w:t>
      </w:r>
      <w:r w:rsidR="00AC7FF1" w:rsidRPr="00637AA9">
        <w:rPr>
          <w:rFonts w:ascii="Trebuchet MS" w:hAnsi="Trebuchet MS" w:cs="Arial"/>
          <w:sz w:val="22"/>
          <w:szCs w:val="22"/>
          <w:lang w:val="lt-LT"/>
        </w:rPr>
        <w:t xml:space="preserve"> valdiklio</w:t>
      </w:r>
      <w:r w:rsidRPr="00637AA9">
        <w:rPr>
          <w:rFonts w:ascii="Trebuchet MS" w:hAnsi="Trebuchet MS" w:cs="Arial"/>
          <w:sz w:val="22"/>
          <w:szCs w:val="22"/>
          <w:lang w:val="lt-LT"/>
        </w:rPr>
        <w:t>, funkcijų valdikli</w:t>
      </w:r>
      <w:r w:rsidR="00AC7FF1" w:rsidRPr="00637AA9">
        <w:rPr>
          <w:rFonts w:ascii="Trebuchet MS" w:hAnsi="Trebuchet MS" w:cs="Arial"/>
          <w:sz w:val="22"/>
          <w:szCs w:val="22"/>
          <w:lang w:val="lt-LT"/>
        </w:rPr>
        <w:t>o</w:t>
      </w:r>
      <w:r w:rsidRPr="00637AA9">
        <w:rPr>
          <w:rFonts w:ascii="Trebuchet MS" w:hAnsi="Trebuchet MS" w:cs="Arial"/>
          <w:sz w:val="22"/>
          <w:szCs w:val="22"/>
          <w:lang w:val="lt-LT"/>
        </w:rPr>
        <w:t xml:space="preserve"> funkcijoms atlikti.</w:t>
      </w:r>
    </w:p>
    <w:p w14:paraId="38BB9414" w14:textId="7BA568DB" w:rsidR="00E464F1" w:rsidRPr="00637AA9" w:rsidRDefault="00E464F1" w:rsidP="004D0BF5">
      <w:pPr>
        <w:pStyle w:val="ListParagraph"/>
        <w:numPr>
          <w:ilvl w:val="2"/>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 xml:space="preserve">Kiekvienam 330 kV jungtuvui </w:t>
      </w:r>
      <w:r w:rsidR="00BC3B66" w:rsidRPr="00637AA9">
        <w:rPr>
          <w:rFonts w:ascii="Trebuchet MS" w:hAnsi="Trebuchet MS" w:cs="Arial"/>
          <w:sz w:val="22"/>
          <w:szCs w:val="22"/>
          <w:lang w:val="lt-LT"/>
        </w:rPr>
        <w:t xml:space="preserve">projektuoti </w:t>
      </w:r>
      <w:r w:rsidRPr="00637AA9">
        <w:rPr>
          <w:rFonts w:ascii="Trebuchet MS" w:hAnsi="Trebuchet MS" w:cs="Arial"/>
          <w:sz w:val="22"/>
          <w:szCs w:val="22"/>
          <w:lang w:val="lt-LT"/>
        </w:rPr>
        <w:t>atskir</w:t>
      </w:r>
      <w:r w:rsidR="00BC3B66" w:rsidRPr="00637AA9">
        <w:rPr>
          <w:rFonts w:ascii="Trebuchet MS" w:hAnsi="Trebuchet MS" w:cs="Arial"/>
          <w:sz w:val="22"/>
          <w:szCs w:val="22"/>
          <w:lang w:val="lt-LT"/>
        </w:rPr>
        <w:t>ą</w:t>
      </w:r>
      <w:r w:rsidRPr="00637AA9">
        <w:rPr>
          <w:rFonts w:ascii="Trebuchet MS" w:hAnsi="Trebuchet MS" w:cs="Arial"/>
          <w:sz w:val="22"/>
          <w:szCs w:val="22"/>
          <w:lang w:val="lt-LT"/>
        </w:rPr>
        <w:t xml:space="preserve"> apsaugų ir automatikos valdikl</w:t>
      </w:r>
      <w:r w:rsidR="00BC3B66" w:rsidRPr="00637AA9">
        <w:rPr>
          <w:rFonts w:ascii="Trebuchet MS" w:hAnsi="Trebuchet MS" w:cs="Arial"/>
          <w:sz w:val="22"/>
          <w:szCs w:val="22"/>
          <w:lang w:val="lt-LT"/>
        </w:rPr>
        <w:t>į</w:t>
      </w:r>
      <w:r w:rsidRPr="00637AA9">
        <w:rPr>
          <w:rFonts w:ascii="Trebuchet MS" w:hAnsi="Trebuchet MS" w:cs="Arial"/>
          <w:sz w:val="22"/>
          <w:szCs w:val="22"/>
          <w:lang w:val="lt-LT"/>
        </w:rPr>
        <w:t xml:space="preserve"> atskiroje spintoje.</w:t>
      </w:r>
    </w:p>
    <w:p w14:paraId="0F2C971D" w14:textId="0A5E23CA" w:rsidR="00E464F1" w:rsidRPr="00637AA9" w:rsidRDefault="00E464F1" w:rsidP="004D0BF5">
      <w:pPr>
        <w:pStyle w:val="ListParagraph"/>
        <w:numPr>
          <w:ilvl w:val="2"/>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330 kV jungtuvų apsaugų ir automatikos valdiklių pagrindinės funkcijos</w:t>
      </w:r>
      <w:r w:rsidR="00B63CF4" w:rsidRPr="00637AA9">
        <w:rPr>
          <w:rFonts w:ascii="Trebuchet MS" w:hAnsi="Trebuchet MS" w:cs="Arial"/>
          <w:sz w:val="22"/>
          <w:szCs w:val="22"/>
          <w:lang w:val="lt-LT"/>
        </w:rPr>
        <w:t>.</w:t>
      </w:r>
    </w:p>
    <w:p w14:paraId="3CADF0D4"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proofErr w:type="spellStart"/>
      <w:r w:rsidRPr="00637AA9">
        <w:rPr>
          <w:rFonts w:ascii="Trebuchet MS" w:hAnsi="Trebuchet MS" w:cs="Arial"/>
          <w:sz w:val="22"/>
          <w:szCs w:val="22"/>
          <w:lang w:val="lt-LT"/>
        </w:rPr>
        <w:t>Pofazinis</w:t>
      </w:r>
      <w:proofErr w:type="spellEnd"/>
      <w:r w:rsidRPr="00637AA9">
        <w:rPr>
          <w:rFonts w:ascii="Trebuchet MS" w:hAnsi="Trebuchet MS" w:cs="Arial"/>
          <w:sz w:val="22"/>
          <w:szCs w:val="22"/>
          <w:lang w:val="lt-LT"/>
        </w:rPr>
        <w:t xml:space="preserve"> ir </w:t>
      </w:r>
      <w:proofErr w:type="spellStart"/>
      <w:r w:rsidRPr="00637AA9">
        <w:rPr>
          <w:rFonts w:ascii="Trebuchet MS" w:hAnsi="Trebuchet MS" w:cs="Arial"/>
          <w:sz w:val="22"/>
          <w:szCs w:val="22"/>
          <w:lang w:val="lt-LT"/>
        </w:rPr>
        <w:t>trifazinis</w:t>
      </w:r>
      <w:proofErr w:type="spellEnd"/>
      <w:r w:rsidRPr="00637AA9">
        <w:rPr>
          <w:rFonts w:ascii="Trebuchet MS" w:hAnsi="Trebuchet MS" w:cs="Arial"/>
          <w:sz w:val="22"/>
          <w:szCs w:val="22"/>
          <w:lang w:val="lt-LT"/>
        </w:rPr>
        <w:t xml:space="preserve"> jungtuvo valdymas ir automatika, apsaugos (VAKĮ, TAKĮ, JRĮ, FNA ir k.t.).</w:t>
      </w:r>
    </w:p>
    <w:p w14:paraId="77FCBED1" w14:textId="3DAFA76C"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330 kV jungtuv</w:t>
      </w:r>
      <w:r w:rsidR="006924B2" w:rsidRPr="00637AA9">
        <w:rPr>
          <w:rFonts w:ascii="Trebuchet MS" w:hAnsi="Trebuchet MS" w:cs="Arial"/>
          <w:sz w:val="22"/>
          <w:szCs w:val="22"/>
          <w:lang w:val="lt-LT"/>
        </w:rPr>
        <w:t>o</w:t>
      </w:r>
      <w:r w:rsidRPr="00637AA9">
        <w:rPr>
          <w:rFonts w:ascii="Trebuchet MS" w:hAnsi="Trebuchet MS" w:cs="Arial"/>
          <w:sz w:val="22"/>
          <w:szCs w:val="22"/>
          <w:lang w:val="lt-LT"/>
        </w:rPr>
        <w:t xml:space="preserve"> įjungimo su įtampos sinchronizmo kontrole funkcija.</w:t>
      </w:r>
    </w:p>
    <w:p w14:paraId="16B6BD5E" w14:textId="1FDC5510" w:rsidR="006924B2" w:rsidRPr="00637AA9" w:rsidRDefault="006924B2"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Jungtuvo vietinio ir nuotolinio automatinio įjungimo su sinchronizacijos laukimu funkcija.</w:t>
      </w:r>
    </w:p>
    <w:p w14:paraId="363154E8"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Įtampos buvimo/ nebuvimo (linijoje, šynose) ir sinchronizmo kontrolės funkcijos su kontroliuojama visų fazių šynų ir OL linijinėmis įtampomis.</w:t>
      </w:r>
    </w:p>
    <w:p w14:paraId="1D932139"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Valdymo būdų pasirinkimo (relė/DVS) funkcija.</w:t>
      </w:r>
    </w:p>
    <w:p w14:paraId="306E527D"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Prijunginio signalų perduodamų į DVS surinkimas.</w:t>
      </w:r>
    </w:p>
    <w:p w14:paraId="135F4387"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Galimybė įvesti ne mažiau kaip 4 nuostatų grupes.</w:t>
      </w:r>
    </w:p>
    <w:p w14:paraId="48AE5BC6"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Jungtuvo resurso skaičiavimo funkcija.</w:t>
      </w:r>
    </w:p>
    <w:p w14:paraId="64038A94" w14:textId="77777777"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Ne mažiau 8 šviesinių indikatorių apsaugų ir signalizacijos poveikių atvaizdavimui.</w:t>
      </w:r>
    </w:p>
    <w:p w14:paraId="76E82CD3" w14:textId="2D923C75" w:rsidR="00E464F1" w:rsidRPr="00637AA9" w:rsidRDefault="006924B2" w:rsidP="004D0BF5">
      <w:pPr>
        <w:pStyle w:val="ListParagraph"/>
        <w:numPr>
          <w:ilvl w:val="3"/>
          <w:numId w:val="3"/>
        </w:numPr>
        <w:spacing w:line="276" w:lineRule="auto"/>
        <w:ind w:left="0" w:firstLine="709"/>
        <w:rPr>
          <w:rFonts w:ascii="Trebuchet MS" w:hAnsi="Trebuchet MS" w:cs="Arial"/>
          <w:sz w:val="22"/>
          <w:szCs w:val="22"/>
          <w:lang w:val="lt-LT"/>
        </w:rPr>
      </w:pPr>
      <w:r w:rsidRPr="00637AA9">
        <w:rPr>
          <w:rFonts w:ascii="Trebuchet MS" w:hAnsi="Trebuchet MS" w:cs="Arial"/>
          <w:sz w:val="22"/>
          <w:szCs w:val="22"/>
          <w:lang w:val="lt-LT"/>
        </w:rPr>
        <w:t>Skystųjų kristalų ekranas su galimybe sudaryti komutuojamų pirminių įrenginių, RAA antrinių grandinių ir funkcijų, matavimų (aktyvios ir reaktyvios galių, kiekvienos fazės srovės, įtampų dydžius) mnemoschemas. Prijunginio komutacinių pirminių įrenginių mnemoschema ir matavimai turi būti talpinami ir programuojami/vaizduojami viename skystųjų kristalų ekrano lape (valdiklio ekranas ir jo vidinės programinės įrangos versija su kelių vaizduojamų schemų lapų palaikymo funkciją).</w:t>
      </w:r>
    </w:p>
    <w:p w14:paraId="440C8B6B" w14:textId="33A14285"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 xml:space="preserve">Išsiskyrusių sistemų sujungimo 330 kV jungtuvu įjungimo sinchronizacija </w:t>
      </w:r>
      <w:r w:rsidR="00CB7F14" w:rsidRPr="00637AA9">
        <w:rPr>
          <w:rFonts w:ascii="Trebuchet MS" w:hAnsi="Trebuchet MS" w:cs="Arial"/>
          <w:sz w:val="22"/>
          <w:szCs w:val="22"/>
          <w:lang w:val="lt-LT"/>
        </w:rPr>
        <w:t>su sinchronizmo sąlygų laukimu</w:t>
      </w:r>
      <w:r w:rsidR="00F77E54" w:rsidRPr="00637AA9">
        <w:rPr>
          <w:rFonts w:ascii="Trebuchet MS" w:hAnsi="Trebuchet MS" w:cs="Arial"/>
          <w:sz w:val="22"/>
          <w:szCs w:val="22"/>
          <w:lang w:val="lt-LT"/>
        </w:rPr>
        <w:t>,</w:t>
      </w:r>
      <w:r w:rsidR="00CB7F14"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su sinchronizuojamų dydžių (įtampų modulių (∆U) ir kampų skirtumų (∆φ), </w:t>
      </w:r>
      <w:r w:rsidRPr="00637AA9">
        <w:rPr>
          <w:rFonts w:ascii="Trebuchet MS" w:hAnsi="Trebuchet MS" w:cs="Arial"/>
          <w:sz w:val="22"/>
          <w:szCs w:val="22"/>
          <w:lang w:val="lt-LT"/>
        </w:rPr>
        <w:lastRenderedPageBreak/>
        <w:t>sistemos dažnių skirtumų (∆Hz) bei jo kitimo greičio (</w:t>
      </w:r>
      <w:proofErr w:type="spellStart"/>
      <w:r w:rsidRPr="00637AA9">
        <w:rPr>
          <w:rFonts w:ascii="Trebuchet MS" w:hAnsi="Trebuchet MS" w:cs="Arial"/>
          <w:sz w:val="22"/>
          <w:szCs w:val="22"/>
          <w:lang w:val="lt-LT"/>
        </w:rPr>
        <w:t>df</w:t>
      </w:r>
      <w:proofErr w:type="spellEnd"/>
      <w:r w:rsidRPr="00637AA9">
        <w:rPr>
          <w:rFonts w:ascii="Trebuchet MS" w:hAnsi="Trebuchet MS" w:cs="Arial"/>
          <w:sz w:val="22"/>
          <w:szCs w:val="22"/>
          <w:lang w:val="lt-LT"/>
        </w:rPr>
        <w:t>/</w:t>
      </w:r>
      <w:proofErr w:type="spellStart"/>
      <w:r w:rsidRPr="00637AA9">
        <w:rPr>
          <w:rFonts w:ascii="Trebuchet MS" w:hAnsi="Trebuchet MS" w:cs="Arial"/>
          <w:sz w:val="22"/>
          <w:szCs w:val="22"/>
          <w:lang w:val="lt-LT"/>
        </w:rPr>
        <w:t>dt</w:t>
      </w:r>
      <w:proofErr w:type="spellEnd"/>
      <w:r w:rsidRPr="00637AA9">
        <w:rPr>
          <w:rFonts w:ascii="Trebuchet MS" w:hAnsi="Trebuchet MS" w:cs="Arial"/>
          <w:sz w:val="22"/>
          <w:szCs w:val="22"/>
          <w:lang w:val="lt-LT"/>
        </w:rPr>
        <w:t>)) atvaizdavimu valdiklio skystųjų kristalų displėjuje ir minėtų duomenų perdavimų į DVS sistemą.</w:t>
      </w:r>
    </w:p>
    <w:p w14:paraId="0101AC30" w14:textId="008FC71C" w:rsidR="006924B2" w:rsidRPr="00637AA9" w:rsidRDefault="006924B2"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Jungtuvo (-ų) įjungimo vietinės ar nuotolinės komandos neįvykdymo su tuo metu buvusiomis 330 kV sinchronizmo sąlygomis ir</w:t>
      </w:r>
      <w:r w:rsidR="008D3680" w:rsidRPr="00637AA9">
        <w:rPr>
          <w:rFonts w:ascii="Trebuchet MS" w:hAnsi="Trebuchet MS" w:cs="Arial"/>
          <w:sz w:val="22"/>
          <w:szCs w:val="22"/>
          <w:lang w:val="lt-LT"/>
        </w:rPr>
        <w:t xml:space="preserve"> </w:t>
      </w:r>
      <w:r w:rsidRPr="00637AA9">
        <w:rPr>
          <w:rFonts w:ascii="Trebuchet MS" w:hAnsi="Trebuchet MS" w:cs="Arial"/>
          <w:sz w:val="22"/>
          <w:szCs w:val="22"/>
          <w:lang w:val="lt-LT"/>
        </w:rPr>
        <w:t>duomenų perdavimu į DVS bei sutrikimų registratoriuje fiksavimu funkcija.</w:t>
      </w:r>
    </w:p>
    <w:p w14:paraId="304D6FF3" w14:textId="19D08E50"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proofErr w:type="spellStart"/>
      <w:r w:rsidRPr="00637AA9">
        <w:rPr>
          <w:rFonts w:ascii="Trebuchet MS" w:hAnsi="Trebuchet MS" w:cs="Arial"/>
          <w:sz w:val="22"/>
          <w:szCs w:val="22"/>
          <w:lang w:val="lt-LT"/>
        </w:rPr>
        <w:t>Pofazinio</w:t>
      </w:r>
      <w:proofErr w:type="spellEnd"/>
      <w:r w:rsidRPr="00637AA9">
        <w:rPr>
          <w:rFonts w:ascii="Trebuchet MS" w:hAnsi="Trebuchet MS" w:cs="Arial"/>
          <w:sz w:val="22"/>
          <w:szCs w:val="22"/>
          <w:lang w:val="lt-LT"/>
        </w:rPr>
        <w:t xml:space="preserve"> ir </w:t>
      </w:r>
      <w:proofErr w:type="spellStart"/>
      <w:r w:rsidRPr="00637AA9">
        <w:rPr>
          <w:rFonts w:ascii="Trebuchet MS" w:hAnsi="Trebuchet MS" w:cs="Arial"/>
          <w:sz w:val="22"/>
          <w:szCs w:val="22"/>
          <w:lang w:val="lt-LT"/>
        </w:rPr>
        <w:t>trifazinio</w:t>
      </w:r>
      <w:proofErr w:type="spellEnd"/>
      <w:r w:rsidRPr="00637AA9">
        <w:rPr>
          <w:rFonts w:ascii="Trebuchet MS" w:hAnsi="Trebuchet MS" w:cs="Arial"/>
          <w:sz w:val="22"/>
          <w:szCs w:val="22"/>
          <w:lang w:val="lt-LT"/>
        </w:rPr>
        <w:t xml:space="preserve"> jungtuvo išjungimo nuo linijos apsaugų operatyvinis  valdymas vietinis ir iš DVS</w:t>
      </w:r>
      <w:r w:rsidR="00B63CF4" w:rsidRPr="00637AA9">
        <w:rPr>
          <w:rFonts w:ascii="Trebuchet MS" w:hAnsi="Trebuchet MS" w:cs="Arial"/>
          <w:sz w:val="22"/>
          <w:szCs w:val="22"/>
          <w:lang w:val="lt-LT"/>
        </w:rPr>
        <w:t>.</w:t>
      </w:r>
    </w:p>
    <w:p w14:paraId="25CC7C38" w14:textId="37A879D9" w:rsidR="00E464F1" w:rsidRPr="00637AA9" w:rsidRDefault="00E464F1"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330 kV prijunginio komutacinių įrenginių ir įžemiklių operatyvinės loginės blokuotės.</w:t>
      </w:r>
    </w:p>
    <w:p w14:paraId="212D9321" w14:textId="0F5F1AF2" w:rsidR="00B02197" w:rsidRPr="00637AA9" w:rsidRDefault="00B02197" w:rsidP="004D0BF5">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sz w:val="22"/>
          <w:szCs w:val="22"/>
          <w:lang w:val="lt-LT"/>
        </w:rPr>
        <w:t>Kruonio HAE TP suprojektuoti LN447 (Bitėnai - Kruonio HAE) linijos automatinį įjungimą (ARĮ) nutrūkus tranzitui Bitėnai -Jurbarkas – Kaunas – Kruonio HAE.</w:t>
      </w:r>
    </w:p>
    <w:p w14:paraId="55573F5D" w14:textId="6731A4D9" w:rsidR="00243EBB" w:rsidRPr="00637AA9" w:rsidRDefault="00B02197" w:rsidP="00F05BAA">
      <w:pPr>
        <w:pStyle w:val="ListParagraph"/>
        <w:spacing w:line="276" w:lineRule="auto"/>
        <w:ind w:left="709"/>
        <w:jc w:val="both"/>
        <w:rPr>
          <w:rFonts w:ascii="Trebuchet MS" w:hAnsi="Trebuchet MS" w:cs="Arial"/>
          <w:sz w:val="22"/>
          <w:szCs w:val="22"/>
          <w:lang w:val="lt-LT"/>
        </w:rPr>
      </w:pPr>
      <w:r w:rsidRPr="00637AA9">
        <w:rPr>
          <w:rFonts w:ascii="Trebuchet MS" w:hAnsi="Trebuchet MS" w:cs="Arial"/>
          <w:sz w:val="22"/>
          <w:szCs w:val="22"/>
          <w:lang w:val="lt-LT"/>
        </w:rPr>
        <w:t xml:space="preserve">8.9.5.15.1. </w:t>
      </w:r>
      <w:r w:rsidR="00A22AC5" w:rsidRPr="00637AA9">
        <w:rPr>
          <w:rFonts w:ascii="Trebuchet MS" w:hAnsi="Trebuchet MS" w:cs="Arial"/>
          <w:sz w:val="22"/>
          <w:szCs w:val="22"/>
          <w:lang w:val="lt-LT"/>
        </w:rPr>
        <w:t xml:space="preserve">Suprojektuoti ir įrengti </w:t>
      </w:r>
      <w:r w:rsidR="00243EBB" w:rsidRPr="00637AA9">
        <w:rPr>
          <w:rFonts w:ascii="Trebuchet MS" w:hAnsi="Trebuchet MS" w:cs="Arial"/>
          <w:sz w:val="22"/>
          <w:szCs w:val="22"/>
          <w:lang w:val="lt-LT"/>
        </w:rPr>
        <w:t>LN 447 jungtuvų valdikliuose linijos ARĮ</w:t>
      </w:r>
      <w:r w:rsidR="00332268" w:rsidRPr="00637AA9">
        <w:rPr>
          <w:rFonts w:ascii="Trebuchet MS" w:hAnsi="Trebuchet MS" w:cs="Arial"/>
          <w:sz w:val="22"/>
          <w:szCs w:val="22"/>
          <w:lang w:val="lt-LT"/>
        </w:rPr>
        <w:t xml:space="preserve"> atsijungus </w:t>
      </w:r>
      <w:r w:rsidR="00A22AC5" w:rsidRPr="00637AA9">
        <w:rPr>
          <w:rFonts w:ascii="Trebuchet MS" w:hAnsi="Trebuchet MS" w:cs="Arial"/>
          <w:sz w:val="22"/>
          <w:szCs w:val="22"/>
          <w:lang w:val="lt-LT"/>
        </w:rPr>
        <w:t xml:space="preserve">Kruonio HAE 330 kV TP </w:t>
      </w:r>
      <w:r w:rsidR="00332268" w:rsidRPr="00637AA9">
        <w:rPr>
          <w:rFonts w:ascii="Trebuchet MS" w:hAnsi="Trebuchet MS" w:cs="Arial"/>
          <w:sz w:val="22"/>
          <w:szCs w:val="22"/>
          <w:lang w:val="lt-LT"/>
        </w:rPr>
        <w:t>LN 328 ir LN 329 jungtuvams kartu.</w:t>
      </w:r>
    </w:p>
    <w:p w14:paraId="5F12DABB" w14:textId="64B2E974" w:rsidR="00016A01" w:rsidRPr="00637AA9" w:rsidRDefault="00B02197" w:rsidP="00F05BAA">
      <w:pPr>
        <w:pStyle w:val="ListParagraph"/>
        <w:spacing w:line="276" w:lineRule="auto"/>
        <w:ind w:left="709"/>
        <w:jc w:val="both"/>
        <w:rPr>
          <w:rFonts w:ascii="Trebuchet MS" w:hAnsi="Trebuchet MS" w:cs="Arial"/>
          <w:sz w:val="22"/>
          <w:szCs w:val="22"/>
          <w:lang w:val="lt-LT"/>
        </w:rPr>
      </w:pPr>
      <w:r w:rsidRPr="00637AA9">
        <w:rPr>
          <w:rFonts w:ascii="Trebuchet MS" w:hAnsi="Trebuchet MS" w:cs="Arial"/>
          <w:sz w:val="22"/>
          <w:szCs w:val="22"/>
          <w:lang w:val="lt-LT"/>
        </w:rPr>
        <w:t xml:space="preserve">8.9.5.15.2. </w:t>
      </w:r>
      <w:r w:rsidR="0068618A" w:rsidRPr="00637AA9">
        <w:rPr>
          <w:rFonts w:ascii="Trebuchet MS" w:hAnsi="Trebuchet MS" w:cs="Arial"/>
          <w:sz w:val="22"/>
          <w:szCs w:val="22"/>
          <w:lang w:val="lt-LT"/>
        </w:rPr>
        <w:t>Suprojek</w:t>
      </w:r>
      <w:r w:rsidR="00AC0F20" w:rsidRPr="00637AA9">
        <w:rPr>
          <w:rFonts w:ascii="Trebuchet MS" w:hAnsi="Trebuchet MS" w:cs="Arial"/>
          <w:sz w:val="22"/>
          <w:szCs w:val="22"/>
          <w:lang w:val="lt-LT"/>
        </w:rPr>
        <w:t>t</w:t>
      </w:r>
      <w:r w:rsidR="0068618A" w:rsidRPr="00637AA9">
        <w:rPr>
          <w:rFonts w:ascii="Trebuchet MS" w:hAnsi="Trebuchet MS" w:cs="Arial"/>
          <w:sz w:val="22"/>
          <w:szCs w:val="22"/>
          <w:lang w:val="lt-LT"/>
        </w:rPr>
        <w:t xml:space="preserve">uoti ir įrengti LN 447 linijos ARĮ (jungtuvų įjungimo) </w:t>
      </w:r>
      <w:proofErr w:type="spellStart"/>
      <w:r w:rsidR="0068618A" w:rsidRPr="00637AA9">
        <w:rPr>
          <w:rFonts w:ascii="Trebuchet MS" w:hAnsi="Trebuchet MS" w:cs="Arial"/>
          <w:sz w:val="22"/>
          <w:szCs w:val="22"/>
          <w:lang w:val="lt-LT"/>
        </w:rPr>
        <w:t>telekomandas</w:t>
      </w:r>
      <w:proofErr w:type="spellEnd"/>
      <w:r w:rsidR="0068618A" w:rsidRPr="00637AA9">
        <w:rPr>
          <w:rFonts w:ascii="Trebuchet MS" w:hAnsi="Trebuchet MS" w:cs="Arial"/>
          <w:sz w:val="22"/>
          <w:szCs w:val="22"/>
          <w:lang w:val="lt-LT"/>
        </w:rPr>
        <w:t xml:space="preserve"> Kauno 330 kV TP išsijungus LN 328 ir LN 329 linijų jungtuvams kartu, arba LN 327 linijos jungtuvams</w:t>
      </w:r>
      <w:r w:rsidR="00542A39" w:rsidRPr="00637AA9">
        <w:rPr>
          <w:rFonts w:ascii="Trebuchet MS" w:hAnsi="Trebuchet MS" w:cs="Arial"/>
          <w:sz w:val="22"/>
          <w:szCs w:val="22"/>
          <w:lang w:val="lt-LT"/>
        </w:rPr>
        <w:t xml:space="preserve"> gavus atitink</w:t>
      </w:r>
      <w:r w:rsidR="006A4FB4" w:rsidRPr="00637AA9">
        <w:rPr>
          <w:rFonts w:ascii="Trebuchet MS" w:hAnsi="Trebuchet MS" w:cs="Arial"/>
          <w:sz w:val="22"/>
          <w:szCs w:val="22"/>
          <w:lang w:val="lt-LT"/>
        </w:rPr>
        <w:t>a</w:t>
      </w:r>
      <w:r w:rsidR="00542A39" w:rsidRPr="00637AA9">
        <w:rPr>
          <w:rFonts w:ascii="Trebuchet MS" w:hAnsi="Trebuchet MS" w:cs="Arial"/>
          <w:sz w:val="22"/>
          <w:szCs w:val="22"/>
          <w:lang w:val="lt-LT"/>
        </w:rPr>
        <w:t xml:space="preserve">mą </w:t>
      </w:r>
      <w:proofErr w:type="spellStart"/>
      <w:r w:rsidR="00542A39" w:rsidRPr="00637AA9">
        <w:rPr>
          <w:rFonts w:ascii="Trebuchet MS" w:hAnsi="Trebuchet MS" w:cs="Arial"/>
          <w:sz w:val="22"/>
          <w:szCs w:val="22"/>
          <w:lang w:val="lt-LT"/>
        </w:rPr>
        <w:t>telekomandą</w:t>
      </w:r>
      <w:proofErr w:type="spellEnd"/>
      <w:r w:rsidR="0068618A" w:rsidRPr="00637AA9">
        <w:rPr>
          <w:rFonts w:ascii="Trebuchet MS" w:hAnsi="Trebuchet MS" w:cs="Arial"/>
          <w:sz w:val="22"/>
          <w:szCs w:val="22"/>
          <w:lang w:val="lt-LT"/>
        </w:rPr>
        <w:t>.</w:t>
      </w:r>
      <w:r w:rsidR="00016A01" w:rsidRPr="00637AA9">
        <w:rPr>
          <w:rFonts w:ascii="Trebuchet MS" w:hAnsi="Trebuchet MS" w:cs="Arial"/>
          <w:sz w:val="22"/>
          <w:szCs w:val="22"/>
          <w:lang w:val="lt-LT"/>
        </w:rPr>
        <w:t xml:space="preserve"> </w:t>
      </w:r>
    </w:p>
    <w:p w14:paraId="6869CDFE" w14:textId="1BC38EE0" w:rsidR="00016A01" w:rsidRPr="00637AA9" w:rsidRDefault="00FE2F45" w:rsidP="00016A01">
      <w:pPr>
        <w:pStyle w:val="ListParagraph"/>
        <w:numPr>
          <w:ilvl w:val="3"/>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Suprojektuoti ir įrengti Kruonio HAE 330 kV TP Kruonio HAE siurblių išjungimą, generatorių paleidimą išsijungus LN 307, LN 308 linij</w:t>
      </w:r>
      <w:r w:rsidR="007D0F7C" w:rsidRPr="00637AA9">
        <w:rPr>
          <w:rFonts w:ascii="Trebuchet MS" w:hAnsi="Trebuchet MS" w:cs="Arial"/>
          <w:sz w:val="22"/>
          <w:szCs w:val="22"/>
          <w:lang w:val="lt-LT"/>
        </w:rPr>
        <w:t>ų jungtuvams</w:t>
      </w:r>
      <w:r w:rsidRPr="00637AA9">
        <w:rPr>
          <w:rFonts w:ascii="Trebuchet MS" w:hAnsi="Trebuchet MS" w:cs="Arial"/>
          <w:sz w:val="22"/>
          <w:szCs w:val="22"/>
          <w:lang w:val="lt-LT"/>
        </w:rPr>
        <w:t xml:space="preserve"> Kruonio HAE 330 kV TP arba Lietuvos E 330 kV TP.</w:t>
      </w:r>
    </w:p>
    <w:p w14:paraId="0D612391" w14:textId="40F9BE43" w:rsidR="00E464F1" w:rsidRPr="00637AA9" w:rsidRDefault="006924B2" w:rsidP="004D0BF5">
      <w:pPr>
        <w:pStyle w:val="ListParagraph"/>
        <w:numPr>
          <w:ilvl w:val="2"/>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Kiekvienam jungtuvui įrengiamas i</w:t>
      </w:r>
      <w:r w:rsidR="00E464F1" w:rsidRPr="00637AA9">
        <w:rPr>
          <w:rFonts w:ascii="Trebuchet MS" w:hAnsi="Trebuchet MS" w:cs="Arial"/>
          <w:sz w:val="22"/>
          <w:szCs w:val="22"/>
          <w:lang w:val="lt-LT"/>
        </w:rPr>
        <w:t xml:space="preserve">ndividualus </w:t>
      </w:r>
      <w:proofErr w:type="spellStart"/>
      <w:r w:rsidR="00E464F1" w:rsidRPr="00637AA9">
        <w:rPr>
          <w:rFonts w:ascii="Trebuchet MS" w:hAnsi="Trebuchet MS" w:cs="Arial"/>
          <w:sz w:val="22"/>
          <w:szCs w:val="22"/>
          <w:lang w:val="lt-LT"/>
        </w:rPr>
        <w:t>mikroprocesorinis</w:t>
      </w:r>
      <w:proofErr w:type="spellEnd"/>
      <w:r w:rsidR="00E464F1" w:rsidRPr="00637AA9">
        <w:rPr>
          <w:rFonts w:ascii="Trebuchet MS" w:hAnsi="Trebuchet MS" w:cs="Arial"/>
          <w:sz w:val="22"/>
          <w:szCs w:val="22"/>
          <w:lang w:val="lt-LT"/>
        </w:rPr>
        <w:t xml:space="preserve"> valdiklis </w:t>
      </w:r>
      <w:r w:rsidRPr="00637AA9">
        <w:rPr>
          <w:rFonts w:ascii="Trebuchet MS" w:hAnsi="Trebuchet MS" w:cs="Arial"/>
          <w:sz w:val="22"/>
          <w:szCs w:val="22"/>
          <w:lang w:val="lt-LT"/>
        </w:rPr>
        <w:t xml:space="preserve">atskiroje </w:t>
      </w:r>
      <w:r w:rsidR="00E464F1" w:rsidRPr="00637AA9">
        <w:rPr>
          <w:rFonts w:ascii="Trebuchet MS" w:hAnsi="Trebuchet MS" w:cs="Arial"/>
          <w:sz w:val="22"/>
          <w:szCs w:val="22"/>
          <w:lang w:val="lt-LT"/>
        </w:rPr>
        <w:t xml:space="preserve">spintoje, skirtas RAA funkcijų </w:t>
      </w:r>
      <w:proofErr w:type="spellStart"/>
      <w:r w:rsidR="00E464F1" w:rsidRPr="00637AA9">
        <w:rPr>
          <w:rFonts w:ascii="Trebuchet MS" w:hAnsi="Trebuchet MS" w:cs="Arial"/>
          <w:sz w:val="22"/>
          <w:szCs w:val="22"/>
          <w:lang w:val="lt-LT"/>
        </w:rPr>
        <w:t>dvipozicinėmis</w:t>
      </w:r>
      <w:proofErr w:type="spellEnd"/>
      <w:r w:rsidR="00E464F1" w:rsidRPr="00637AA9">
        <w:rPr>
          <w:rFonts w:ascii="Trebuchet MS" w:hAnsi="Trebuchet MS" w:cs="Arial"/>
          <w:sz w:val="22"/>
          <w:szCs w:val="22"/>
          <w:lang w:val="lt-LT"/>
        </w:rPr>
        <w:t xml:space="preserve"> relėmis vietinio ir nuotolinio valdymo rėžimuose valdyti, informacijos apie jas surinkimui ir perdavimui į DVS.</w:t>
      </w:r>
    </w:p>
    <w:p w14:paraId="629E3B54" w14:textId="0AEB03BF" w:rsidR="00E464F1" w:rsidRPr="00637AA9" w:rsidRDefault="00E464F1" w:rsidP="004D0BF5">
      <w:pPr>
        <w:pStyle w:val="ListParagraph"/>
        <w:spacing w:line="276" w:lineRule="auto"/>
        <w:ind w:left="0" w:firstLine="567"/>
        <w:rPr>
          <w:rFonts w:ascii="Trebuchet MS" w:hAnsi="Trebuchet MS" w:cs="Arial"/>
          <w:sz w:val="22"/>
          <w:szCs w:val="22"/>
          <w:lang w:val="lt-LT"/>
        </w:rPr>
      </w:pPr>
    </w:p>
    <w:p w14:paraId="7EE88E4F" w14:textId="3DCBD578" w:rsidR="00914024" w:rsidRPr="00637AA9" w:rsidRDefault="00034826" w:rsidP="00E25282">
      <w:pPr>
        <w:pStyle w:val="NoSpacing"/>
        <w:numPr>
          <w:ilvl w:val="1"/>
          <w:numId w:val="3"/>
        </w:numPr>
        <w:spacing w:line="276" w:lineRule="auto"/>
        <w:ind w:left="0" w:firstLine="567"/>
        <w:jc w:val="both"/>
        <w:rPr>
          <w:rFonts w:cs="Arial"/>
          <w:szCs w:val="22"/>
          <w:lang w:val="lt-LT"/>
        </w:rPr>
      </w:pPr>
      <w:r w:rsidRPr="00637AA9">
        <w:rPr>
          <w:szCs w:val="22"/>
          <w:lang w:val="lt-LT"/>
        </w:rPr>
        <w:t>330kV šynų</w:t>
      </w:r>
      <w:r w:rsidR="001835BF" w:rsidRPr="00637AA9">
        <w:rPr>
          <w:szCs w:val="22"/>
          <w:lang w:val="lt-LT"/>
        </w:rPr>
        <w:t xml:space="preserve"> (Š1-300, Š2-300)</w:t>
      </w:r>
      <w:r w:rsidRPr="00637AA9">
        <w:rPr>
          <w:szCs w:val="22"/>
          <w:lang w:val="lt-LT"/>
        </w:rPr>
        <w:t xml:space="preserve"> ir </w:t>
      </w:r>
      <w:r w:rsidR="00914024" w:rsidRPr="00637AA9">
        <w:rPr>
          <w:szCs w:val="22"/>
          <w:lang w:val="lt-LT"/>
        </w:rPr>
        <w:t xml:space="preserve">330 kV šynuotės tarp srovės transformatorių esančių prie 330 kV jungtuvų ir AT įvadų </w:t>
      </w:r>
      <w:r w:rsidR="00034740" w:rsidRPr="00637AA9">
        <w:rPr>
          <w:szCs w:val="22"/>
          <w:lang w:val="lt-LT"/>
        </w:rPr>
        <w:t>(ŠAT-301)</w:t>
      </w:r>
      <w:r w:rsidR="009338EF" w:rsidRPr="00637AA9">
        <w:rPr>
          <w:szCs w:val="22"/>
          <w:lang w:val="lt-LT"/>
        </w:rPr>
        <w:t xml:space="preserve"> apsaugos</w:t>
      </w:r>
      <w:r w:rsidR="00914024" w:rsidRPr="00637AA9">
        <w:rPr>
          <w:szCs w:val="22"/>
          <w:lang w:val="lt-LT"/>
        </w:rPr>
        <w:t>.</w:t>
      </w:r>
    </w:p>
    <w:p w14:paraId="3AA872F9" w14:textId="4FC93AB4"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 xml:space="preserve">Įrengiama mažos varžos </w:t>
      </w:r>
      <w:proofErr w:type="spellStart"/>
      <w:r w:rsidRPr="00637AA9">
        <w:rPr>
          <w:rFonts w:cs="Arial"/>
          <w:bCs/>
          <w:szCs w:val="22"/>
          <w:lang w:val="lt-LT"/>
        </w:rPr>
        <w:t>srovinės</w:t>
      </w:r>
      <w:proofErr w:type="spellEnd"/>
      <w:r w:rsidRPr="00637AA9">
        <w:rPr>
          <w:rFonts w:cs="Arial"/>
          <w:bCs/>
          <w:szCs w:val="22"/>
          <w:lang w:val="lt-LT"/>
        </w:rPr>
        <w:t xml:space="preserve"> diferencinės </w:t>
      </w:r>
      <w:r w:rsidR="00300B9E" w:rsidRPr="00637AA9">
        <w:rPr>
          <w:rFonts w:cs="Arial"/>
          <w:bCs/>
          <w:szCs w:val="22"/>
          <w:lang w:val="lt-LT"/>
        </w:rPr>
        <w:t>š</w:t>
      </w:r>
      <w:r w:rsidR="009338EF" w:rsidRPr="00637AA9">
        <w:rPr>
          <w:rFonts w:cs="Arial"/>
          <w:bCs/>
          <w:szCs w:val="22"/>
          <w:lang w:val="lt-LT"/>
        </w:rPr>
        <w:t>ynų (</w:t>
      </w:r>
      <w:r w:rsidRPr="00637AA9">
        <w:rPr>
          <w:rFonts w:cs="Arial"/>
          <w:bCs/>
          <w:szCs w:val="22"/>
          <w:lang w:val="lt-LT"/>
        </w:rPr>
        <w:t>šynuotės</w:t>
      </w:r>
      <w:r w:rsidR="009338EF" w:rsidRPr="00637AA9">
        <w:rPr>
          <w:rFonts w:cs="Arial"/>
          <w:bCs/>
          <w:szCs w:val="22"/>
          <w:lang w:val="lt-LT"/>
        </w:rPr>
        <w:t>)</w:t>
      </w:r>
      <w:r w:rsidRPr="00637AA9">
        <w:rPr>
          <w:rFonts w:cs="Arial"/>
          <w:bCs/>
          <w:szCs w:val="22"/>
          <w:lang w:val="lt-LT"/>
        </w:rPr>
        <w:t xml:space="preserve"> apsauga.</w:t>
      </w:r>
    </w:p>
    <w:p w14:paraId="6B4F811D" w14:textId="630A66F5"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 xml:space="preserve">Kiekvienai </w:t>
      </w:r>
      <w:r w:rsidR="009338EF" w:rsidRPr="00637AA9">
        <w:rPr>
          <w:rFonts w:cs="Arial"/>
          <w:bCs/>
          <w:szCs w:val="22"/>
          <w:lang w:val="lt-LT"/>
        </w:rPr>
        <w:t>šynai (</w:t>
      </w:r>
      <w:proofErr w:type="spellStart"/>
      <w:r w:rsidRPr="00637AA9">
        <w:rPr>
          <w:rFonts w:cs="Arial"/>
          <w:bCs/>
          <w:szCs w:val="22"/>
          <w:lang w:val="lt-LT"/>
        </w:rPr>
        <w:t>šynuotei</w:t>
      </w:r>
      <w:proofErr w:type="spellEnd"/>
      <w:r w:rsidR="009338EF" w:rsidRPr="00637AA9">
        <w:rPr>
          <w:rFonts w:cs="Arial"/>
          <w:bCs/>
          <w:szCs w:val="22"/>
          <w:lang w:val="lt-LT"/>
        </w:rPr>
        <w:t>)</w:t>
      </w:r>
      <w:r w:rsidRPr="00637AA9">
        <w:rPr>
          <w:rFonts w:cs="Arial"/>
          <w:bCs/>
          <w:szCs w:val="22"/>
          <w:lang w:val="lt-LT"/>
        </w:rPr>
        <w:t xml:space="preserve"> įrengiama po du atskirus, vienas kitą dubliuojančius, apsaugų įrenginių komplektus, kurie  montuojami atskirose spintose.</w:t>
      </w:r>
    </w:p>
    <w:p w14:paraId="64191A63" w14:textId="0A8FB3B2"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 xml:space="preserve">Analoginių srovės įėjimų kiekis kiekviename </w:t>
      </w:r>
      <w:r w:rsidR="009338EF" w:rsidRPr="00637AA9">
        <w:rPr>
          <w:rFonts w:cs="Arial"/>
          <w:bCs/>
          <w:szCs w:val="22"/>
          <w:lang w:val="lt-LT"/>
        </w:rPr>
        <w:t>šynų (</w:t>
      </w:r>
      <w:r w:rsidRPr="00637AA9">
        <w:rPr>
          <w:rFonts w:cs="Arial"/>
          <w:bCs/>
          <w:szCs w:val="22"/>
          <w:lang w:val="lt-LT"/>
        </w:rPr>
        <w:t>šynuotės</w:t>
      </w:r>
      <w:r w:rsidR="009338EF" w:rsidRPr="00637AA9">
        <w:rPr>
          <w:rFonts w:cs="Arial"/>
          <w:bCs/>
          <w:szCs w:val="22"/>
          <w:lang w:val="lt-LT"/>
        </w:rPr>
        <w:t>)</w:t>
      </w:r>
      <w:r w:rsidRPr="00637AA9">
        <w:rPr>
          <w:rFonts w:cs="Arial"/>
          <w:bCs/>
          <w:szCs w:val="22"/>
          <w:lang w:val="lt-LT"/>
        </w:rPr>
        <w:t xml:space="preserve"> įrenginyje lygus prijungiamų prie šynuotės prijunginių skaičiui,  ir </w:t>
      </w:r>
      <w:r w:rsidR="005B1619" w:rsidRPr="00637AA9">
        <w:rPr>
          <w:rFonts w:cs="Arial"/>
          <w:bCs/>
          <w:szCs w:val="22"/>
          <w:lang w:val="lt-LT"/>
        </w:rPr>
        <w:t>numatomi du</w:t>
      </w:r>
      <w:r w:rsidRPr="00637AA9">
        <w:rPr>
          <w:rFonts w:cs="Arial"/>
          <w:bCs/>
          <w:szCs w:val="22"/>
          <w:lang w:val="lt-LT"/>
        </w:rPr>
        <w:t xml:space="preserve"> rezervini</w:t>
      </w:r>
      <w:r w:rsidR="005B1619" w:rsidRPr="00637AA9">
        <w:rPr>
          <w:rFonts w:cs="Arial"/>
          <w:bCs/>
          <w:szCs w:val="22"/>
          <w:lang w:val="lt-LT"/>
        </w:rPr>
        <w:t>ai</w:t>
      </w:r>
      <w:r w:rsidRPr="00637AA9">
        <w:rPr>
          <w:rFonts w:cs="Arial"/>
          <w:bCs/>
          <w:szCs w:val="22"/>
          <w:lang w:val="lt-LT"/>
        </w:rPr>
        <w:t>.</w:t>
      </w:r>
    </w:p>
    <w:p w14:paraId="321634B0" w14:textId="6D4B1DAB"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 xml:space="preserve">330 kV diferencinės srovės </w:t>
      </w:r>
      <w:r w:rsidR="009338EF" w:rsidRPr="00637AA9">
        <w:rPr>
          <w:rFonts w:cs="Arial"/>
          <w:bCs/>
          <w:szCs w:val="22"/>
          <w:lang w:val="lt-LT"/>
        </w:rPr>
        <w:t>šynų (</w:t>
      </w:r>
      <w:r w:rsidRPr="00637AA9">
        <w:rPr>
          <w:rFonts w:cs="Arial"/>
          <w:bCs/>
          <w:szCs w:val="22"/>
          <w:lang w:val="lt-LT"/>
        </w:rPr>
        <w:t>šynuotės</w:t>
      </w:r>
      <w:r w:rsidR="009338EF" w:rsidRPr="00637AA9">
        <w:rPr>
          <w:rFonts w:cs="Arial"/>
          <w:bCs/>
          <w:szCs w:val="22"/>
          <w:lang w:val="lt-LT"/>
        </w:rPr>
        <w:t>)</w:t>
      </w:r>
      <w:r w:rsidRPr="00637AA9">
        <w:rPr>
          <w:rFonts w:cs="Arial"/>
          <w:bCs/>
          <w:szCs w:val="22"/>
          <w:lang w:val="lt-LT"/>
        </w:rPr>
        <w:t xml:space="preserve"> apsaugų pagrindinės funkcijos</w:t>
      </w:r>
      <w:r w:rsidR="00300B9E" w:rsidRPr="00637AA9">
        <w:rPr>
          <w:rFonts w:cs="Arial"/>
          <w:bCs/>
          <w:szCs w:val="22"/>
          <w:lang w:val="lt-LT"/>
        </w:rPr>
        <w:t>.</w:t>
      </w:r>
    </w:p>
    <w:p w14:paraId="18F00CEC" w14:textId="77777777"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diferencinės srovės apsaugos funkcija.</w:t>
      </w:r>
    </w:p>
    <w:p w14:paraId="4C2C6A10" w14:textId="77777777"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automatinis remontuojamo prijunginio srovės grandinių išjungimas išjungus prijunginį.</w:t>
      </w:r>
    </w:p>
    <w:p w14:paraId="5EEDC7B8" w14:textId="77777777"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Greitaveikė srovės grandinių sveikumo kontrolės funkcija.</w:t>
      </w:r>
    </w:p>
    <w:p w14:paraId="6313CADD" w14:textId="3F7D14DE"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 xml:space="preserve">Įtampos kontrolės saugomoje </w:t>
      </w:r>
      <w:proofErr w:type="spellStart"/>
      <w:r w:rsidRPr="00637AA9">
        <w:rPr>
          <w:rFonts w:cs="Arial"/>
          <w:bCs/>
          <w:szCs w:val="22"/>
          <w:lang w:val="lt-LT"/>
        </w:rPr>
        <w:t>šynuotėje</w:t>
      </w:r>
      <w:proofErr w:type="spellEnd"/>
      <w:r w:rsidR="00300B9E" w:rsidRPr="00637AA9">
        <w:rPr>
          <w:rFonts w:cs="Arial"/>
          <w:bCs/>
          <w:szCs w:val="22"/>
          <w:lang w:val="lt-LT"/>
        </w:rPr>
        <w:t>/šynose</w:t>
      </w:r>
      <w:r w:rsidRPr="00637AA9">
        <w:rPr>
          <w:rFonts w:cs="Arial"/>
          <w:bCs/>
          <w:szCs w:val="22"/>
          <w:lang w:val="lt-LT"/>
        </w:rPr>
        <w:t xml:space="preserve"> funkcija.</w:t>
      </w:r>
    </w:p>
    <w:p w14:paraId="095A6524" w14:textId="77777777"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Galimybė įvesti ne mažiau kaip 2 nuostatų grupes.</w:t>
      </w:r>
    </w:p>
    <w:p w14:paraId="6BE6DC49" w14:textId="77777777" w:rsidR="00914024" w:rsidRPr="00637AA9" w:rsidRDefault="00914024" w:rsidP="00914024">
      <w:pPr>
        <w:pStyle w:val="NoSpacing"/>
        <w:numPr>
          <w:ilvl w:val="2"/>
          <w:numId w:val="3"/>
        </w:numPr>
        <w:spacing w:line="276" w:lineRule="auto"/>
        <w:ind w:left="0" w:firstLine="567"/>
        <w:jc w:val="both"/>
        <w:rPr>
          <w:rFonts w:cs="Arial"/>
          <w:bCs/>
          <w:szCs w:val="22"/>
          <w:lang w:val="lt-LT"/>
        </w:rPr>
      </w:pPr>
      <w:r w:rsidRPr="00637AA9">
        <w:rPr>
          <w:rFonts w:cs="Arial"/>
          <w:bCs/>
          <w:szCs w:val="22"/>
          <w:lang w:val="lt-LT"/>
        </w:rPr>
        <w:t>Ne mažiau 8 šviesinių indikatorių apsaugų ir signalizacijos poveikių atvaizdavimui.</w:t>
      </w:r>
    </w:p>
    <w:p w14:paraId="7E599886" w14:textId="76E3FA5B" w:rsidR="00914024" w:rsidRPr="00637AA9" w:rsidRDefault="00914024" w:rsidP="00914024">
      <w:pPr>
        <w:pStyle w:val="ListParagraph"/>
        <w:numPr>
          <w:ilvl w:val="2"/>
          <w:numId w:val="3"/>
        </w:numPr>
        <w:spacing w:line="276" w:lineRule="auto"/>
        <w:ind w:left="0" w:firstLine="567"/>
        <w:jc w:val="both"/>
        <w:rPr>
          <w:rFonts w:ascii="Trebuchet MS" w:hAnsi="Trebuchet MS" w:cs="Arial"/>
          <w:bCs/>
          <w:sz w:val="22"/>
          <w:szCs w:val="22"/>
          <w:lang w:val="lt-LT"/>
        </w:rPr>
      </w:pPr>
      <w:r w:rsidRPr="00637AA9">
        <w:rPr>
          <w:rFonts w:ascii="Trebuchet MS" w:hAnsi="Trebuchet MS" w:cs="Arial"/>
          <w:bCs/>
          <w:sz w:val="22"/>
          <w:szCs w:val="22"/>
          <w:lang w:val="lt-LT"/>
        </w:rPr>
        <w:t xml:space="preserve">Individualus </w:t>
      </w:r>
      <w:proofErr w:type="spellStart"/>
      <w:r w:rsidRPr="00637AA9">
        <w:rPr>
          <w:rFonts w:ascii="Trebuchet MS" w:hAnsi="Trebuchet MS" w:cs="Arial"/>
          <w:bCs/>
          <w:sz w:val="22"/>
          <w:szCs w:val="22"/>
          <w:lang w:val="lt-LT"/>
        </w:rPr>
        <w:t>mikroprocesorinis</w:t>
      </w:r>
      <w:proofErr w:type="spellEnd"/>
      <w:r w:rsidRPr="00637AA9">
        <w:rPr>
          <w:rFonts w:ascii="Trebuchet MS" w:hAnsi="Trebuchet MS" w:cs="Arial"/>
          <w:bCs/>
          <w:sz w:val="22"/>
          <w:szCs w:val="22"/>
          <w:lang w:val="lt-LT"/>
        </w:rPr>
        <w:t xml:space="preserve"> valdiklis (-</w:t>
      </w:r>
      <w:proofErr w:type="spellStart"/>
      <w:r w:rsidRPr="00637AA9">
        <w:rPr>
          <w:rFonts w:ascii="Trebuchet MS" w:hAnsi="Trebuchet MS" w:cs="Arial"/>
          <w:bCs/>
          <w:sz w:val="22"/>
          <w:szCs w:val="22"/>
          <w:lang w:val="lt-LT"/>
        </w:rPr>
        <w:t>iai</w:t>
      </w:r>
      <w:proofErr w:type="spellEnd"/>
      <w:r w:rsidRPr="00637AA9">
        <w:rPr>
          <w:rFonts w:ascii="Trebuchet MS" w:hAnsi="Trebuchet MS" w:cs="Arial"/>
          <w:bCs/>
          <w:sz w:val="22"/>
          <w:szCs w:val="22"/>
          <w:lang w:val="lt-LT"/>
        </w:rPr>
        <w:t xml:space="preserve">)pirmo šynų (šynuotės) apsaugų terminalo ir antro šynų (šynuotės) apsaugų terminalo, AT diferencinės apsaugos terminalo  ir AT technologinių apsaugų terminalo RAA funkcijų valdymui. RAA funkcijos valdomos </w:t>
      </w:r>
      <w:proofErr w:type="spellStart"/>
      <w:r w:rsidRPr="00637AA9">
        <w:rPr>
          <w:rFonts w:ascii="Trebuchet MS" w:hAnsi="Trebuchet MS" w:cs="Arial"/>
          <w:bCs/>
          <w:sz w:val="22"/>
          <w:szCs w:val="22"/>
          <w:lang w:val="lt-LT"/>
        </w:rPr>
        <w:t>dvipozicinėmis</w:t>
      </w:r>
      <w:proofErr w:type="spellEnd"/>
      <w:r w:rsidRPr="00637AA9">
        <w:rPr>
          <w:rFonts w:ascii="Trebuchet MS" w:hAnsi="Trebuchet MS" w:cs="Arial"/>
          <w:bCs/>
          <w:sz w:val="22"/>
          <w:szCs w:val="22"/>
          <w:lang w:val="lt-LT"/>
        </w:rPr>
        <w:t xml:space="preserve"> relėmis vietinio ir nuotolinio valdymo rėžimuose, surenka informacija apie jas ir perduoda į DVS.</w:t>
      </w:r>
    </w:p>
    <w:p w14:paraId="23085A4A" w14:textId="74FB69C9" w:rsidR="00914024" w:rsidRPr="00637AA9" w:rsidRDefault="00914024" w:rsidP="00525C81">
      <w:pPr>
        <w:pStyle w:val="ListParagraph"/>
        <w:spacing w:line="276" w:lineRule="auto"/>
        <w:ind w:left="567"/>
        <w:jc w:val="both"/>
        <w:rPr>
          <w:rFonts w:ascii="Trebuchet MS" w:hAnsi="Trebuchet MS" w:cs="Arial"/>
          <w:bCs/>
          <w:sz w:val="22"/>
          <w:szCs w:val="22"/>
          <w:lang w:val="lt-LT"/>
        </w:rPr>
      </w:pPr>
    </w:p>
    <w:p w14:paraId="27B632B5" w14:textId="77777777" w:rsidR="00914024" w:rsidRPr="00637AA9" w:rsidRDefault="00914024" w:rsidP="00525C81">
      <w:pPr>
        <w:pStyle w:val="NoSpacing"/>
        <w:numPr>
          <w:ilvl w:val="1"/>
          <w:numId w:val="3"/>
        </w:numPr>
        <w:spacing w:line="276" w:lineRule="auto"/>
        <w:ind w:left="0" w:firstLine="709"/>
        <w:jc w:val="both"/>
        <w:rPr>
          <w:rFonts w:cs="Arial"/>
          <w:szCs w:val="22"/>
          <w:lang w:val="lt-LT"/>
        </w:rPr>
      </w:pPr>
      <w:r w:rsidRPr="00637AA9">
        <w:rPr>
          <w:rFonts w:cs="Arial"/>
          <w:kern w:val="1"/>
          <w:szCs w:val="22"/>
          <w:lang w:val="lt-LT" w:eastAsia="ar-SA"/>
        </w:rPr>
        <w:t>Rezervinė AT 330 kV pusės apsauga.</w:t>
      </w:r>
    </w:p>
    <w:p w14:paraId="13C402C7" w14:textId="77777777" w:rsidR="00914024" w:rsidRPr="00637AA9" w:rsidRDefault="00914024" w:rsidP="00525C81">
      <w:pPr>
        <w:pStyle w:val="NoSpacing"/>
        <w:numPr>
          <w:ilvl w:val="2"/>
          <w:numId w:val="3"/>
        </w:numPr>
        <w:spacing w:line="276" w:lineRule="auto"/>
        <w:ind w:left="0" w:firstLine="709"/>
        <w:jc w:val="both"/>
        <w:rPr>
          <w:rFonts w:cs="Arial"/>
          <w:szCs w:val="22"/>
          <w:lang w:val="lt-LT"/>
        </w:rPr>
      </w:pPr>
      <w:r w:rsidRPr="00637AA9">
        <w:rPr>
          <w:rFonts w:cs="Arial"/>
          <w:szCs w:val="22"/>
          <w:lang w:val="lt-LT"/>
        </w:rPr>
        <w:t>Rezervinė AT 330 kV pusės apsauga įrengiama atskirame terminale.</w:t>
      </w:r>
    </w:p>
    <w:p w14:paraId="030A8B1C" w14:textId="77777777" w:rsidR="00914024" w:rsidRPr="00637AA9" w:rsidRDefault="00914024" w:rsidP="00525C81">
      <w:pPr>
        <w:pStyle w:val="NoSpacing"/>
        <w:numPr>
          <w:ilvl w:val="2"/>
          <w:numId w:val="3"/>
        </w:numPr>
        <w:spacing w:line="276" w:lineRule="auto"/>
        <w:ind w:left="0" w:firstLine="709"/>
        <w:jc w:val="both"/>
        <w:rPr>
          <w:rFonts w:cs="Arial"/>
          <w:szCs w:val="22"/>
          <w:lang w:val="lt-LT"/>
        </w:rPr>
      </w:pPr>
      <w:r w:rsidRPr="00637AA9">
        <w:rPr>
          <w:rFonts w:cs="Arial"/>
          <w:szCs w:val="22"/>
          <w:lang w:val="lt-LT"/>
        </w:rPr>
        <w:t>Pagrindinės rezervinių AT 330 kV pusės apsaugos funkcijos.</w:t>
      </w:r>
    </w:p>
    <w:p w14:paraId="468774C2"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funkcija nuo visų tipų trumpųjų jungimų - nemažiau 5 pakopų, su blokuote nuo įtampos grandinių gedimo.</w:t>
      </w:r>
    </w:p>
    <w:p w14:paraId="55970A2C"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Distancinės apsaugos charakteristika daugiakampė.</w:t>
      </w:r>
    </w:p>
    <w:p w14:paraId="1E6E26B5"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lastRenderedPageBreak/>
        <w:t>Distancinės apsaugos funkcijoje galimybė įvesti individualius tarpfazių ir vienfazių trumpųjų jungimo varžų nuostatus.</w:t>
      </w:r>
    </w:p>
    <w:p w14:paraId="02CFB6BD"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Rezervinė kryptinė, ne mažiau 4 pakopų nulinės sekos srovės apsaugos funkcija.</w:t>
      </w:r>
    </w:p>
    <w:p w14:paraId="75A220FC"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Galios krypties pasikeitimo kontrolės funkcija.</w:t>
      </w:r>
    </w:p>
    <w:p w14:paraId="67D869D2"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Atvirkštinės sekos srovės apsaugos funkcija.</w:t>
      </w:r>
    </w:p>
    <w:p w14:paraId="74607B05"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Įtampos grandinių sveikumo kontrolės funkcija.</w:t>
      </w:r>
    </w:p>
    <w:p w14:paraId="345C77F0"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Srovės grandinių sveikumo kontrolės funkcija.</w:t>
      </w:r>
    </w:p>
    <w:p w14:paraId="5A71F53F"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Blokuotės nuo galios švytavimų funkciją.</w:t>
      </w:r>
    </w:p>
    <w:p w14:paraId="60DA6187"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Rezervinė kryptinė maksimalios srovės apsaugos funkcija.</w:t>
      </w:r>
    </w:p>
    <w:p w14:paraId="34DC6A9C"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Rezervinė kryptinė atvirkštinės sekos apsaugos funkcija.</w:t>
      </w:r>
    </w:p>
    <w:p w14:paraId="06F2B21A"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Apvijos perkrovimo apsaugos funkcija.</w:t>
      </w:r>
    </w:p>
    <w:p w14:paraId="27A7313D"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Galimybė įvesti ne mažiau kaip 4 nuostatų grupes.</w:t>
      </w:r>
    </w:p>
    <w:p w14:paraId="5418C7ED" w14:textId="77777777" w:rsidR="00914024" w:rsidRPr="00637AA9" w:rsidRDefault="00914024" w:rsidP="00525C81">
      <w:pPr>
        <w:pStyle w:val="NoSpacing"/>
        <w:numPr>
          <w:ilvl w:val="3"/>
          <w:numId w:val="3"/>
        </w:numPr>
        <w:spacing w:line="276" w:lineRule="auto"/>
        <w:ind w:left="0" w:firstLine="709"/>
        <w:jc w:val="both"/>
        <w:rPr>
          <w:rFonts w:cs="Arial"/>
          <w:szCs w:val="22"/>
          <w:lang w:val="lt-LT"/>
        </w:rPr>
      </w:pPr>
      <w:r w:rsidRPr="00637AA9">
        <w:rPr>
          <w:rFonts w:cs="Arial"/>
          <w:szCs w:val="22"/>
          <w:lang w:val="lt-LT"/>
        </w:rPr>
        <w:t>Ne mažiau 8 šviesinių indikatorių apsaugų ir signalizacijos poveikių atvaizdavimui.</w:t>
      </w:r>
    </w:p>
    <w:p w14:paraId="6FAA7914" w14:textId="2AE04F95" w:rsidR="00914024" w:rsidRPr="00637AA9" w:rsidRDefault="00914024" w:rsidP="00E25282">
      <w:pPr>
        <w:pStyle w:val="ListParagraph"/>
        <w:numPr>
          <w:ilvl w:val="2"/>
          <w:numId w:val="3"/>
        </w:numPr>
        <w:spacing w:line="276" w:lineRule="auto"/>
        <w:ind w:left="0" w:firstLine="709"/>
        <w:jc w:val="both"/>
        <w:rPr>
          <w:rFonts w:ascii="Trebuchet MS" w:hAnsi="Trebuchet MS" w:cs="Arial"/>
          <w:sz w:val="22"/>
          <w:szCs w:val="22"/>
          <w:lang w:val="lt-LT"/>
        </w:rPr>
      </w:pPr>
      <w:r w:rsidRPr="00637AA9">
        <w:rPr>
          <w:rFonts w:ascii="Trebuchet MS" w:hAnsi="Trebuchet MS" w:cs="Arial"/>
          <w:sz w:val="22"/>
          <w:szCs w:val="22"/>
          <w:lang w:val="lt-LT"/>
        </w:rPr>
        <w:t xml:space="preserve">Individualus </w:t>
      </w:r>
      <w:proofErr w:type="spellStart"/>
      <w:r w:rsidRPr="00637AA9">
        <w:rPr>
          <w:rFonts w:ascii="Trebuchet MS" w:hAnsi="Trebuchet MS" w:cs="Arial"/>
          <w:sz w:val="22"/>
          <w:szCs w:val="22"/>
          <w:lang w:val="lt-LT"/>
        </w:rPr>
        <w:t>mikroprocesorinis</w:t>
      </w:r>
      <w:proofErr w:type="spellEnd"/>
      <w:r w:rsidRPr="00637AA9">
        <w:rPr>
          <w:rFonts w:ascii="Trebuchet MS" w:hAnsi="Trebuchet MS" w:cs="Arial"/>
          <w:sz w:val="22"/>
          <w:szCs w:val="22"/>
          <w:lang w:val="lt-LT"/>
        </w:rPr>
        <w:t xml:space="preserve"> valdiklis (-</w:t>
      </w:r>
      <w:proofErr w:type="spellStart"/>
      <w:r w:rsidRPr="00637AA9">
        <w:rPr>
          <w:rFonts w:ascii="Trebuchet MS" w:hAnsi="Trebuchet MS" w:cs="Arial"/>
          <w:sz w:val="22"/>
          <w:szCs w:val="22"/>
          <w:lang w:val="lt-LT"/>
        </w:rPr>
        <w:t>iai</w:t>
      </w:r>
      <w:proofErr w:type="spellEnd"/>
      <w:r w:rsidRPr="00637AA9">
        <w:rPr>
          <w:rFonts w:ascii="Trebuchet MS" w:hAnsi="Trebuchet MS" w:cs="Arial"/>
          <w:sz w:val="22"/>
          <w:szCs w:val="22"/>
          <w:lang w:val="lt-LT"/>
        </w:rPr>
        <w:t>) rezervinės AT 330 kV pusės apsaugos</w:t>
      </w:r>
      <w:r w:rsidR="00413C13" w:rsidRPr="00637AA9">
        <w:rPr>
          <w:rFonts w:ascii="Trebuchet MS" w:hAnsi="Trebuchet MS" w:cs="Arial"/>
          <w:sz w:val="22"/>
          <w:szCs w:val="22"/>
          <w:lang w:val="lt-LT"/>
        </w:rPr>
        <w:t xml:space="preserve"> </w:t>
      </w:r>
      <w:r w:rsidRPr="00637AA9">
        <w:rPr>
          <w:rFonts w:ascii="Trebuchet MS" w:hAnsi="Trebuchet MS" w:cs="Arial"/>
          <w:sz w:val="22"/>
          <w:szCs w:val="22"/>
          <w:lang w:val="lt-LT"/>
        </w:rPr>
        <w:t>terminal</w:t>
      </w:r>
      <w:r w:rsidR="00254CF7" w:rsidRPr="00637AA9">
        <w:rPr>
          <w:rFonts w:ascii="Trebuchet MS" w:hAnsi="Trebuchet MS" w:cs="Arial"/>
          <w:sz w:val="22"/>
          <w:szCs w:val="22"/>
          <w:lang w:val="lt-LT"/>
        </w:rPr>
        <w:t>ui</w:t>
      </w:r>
      <w:r w:rsidRPr="00637AA9">
        <w:rPr>
          <w:rFonts w:ascii="Trebuchet MS" w:hAnsi="Trebuchet MS" w:cs="Arial"/>
          <w:sz w:val="22"/>
          <w:szCs w:val="22"/>
          <w:lang w:val="lt-LT"/>
        </w:rPr>
        <w:t xml:space="preserve">, skirtas RAA funkcijų </w:t>
      </w:r>
      <w:proofErr w:type="spellStart"/>
      <w:r w:rsidRPr="00637AA9">
        <w:rPr>
          <w:rFonts w:ascii="Trebuchet MS" w:hAnsi="Trebuchet MS" w:cs="Arial"/>
          <w:sz w:val="22"/>
          <w:szCs w:val="22"/>
          <w:lang w:val="lt-LT"/>
        </w:rPr>
        <w:t>dvipozicinėmis</w:t>
      </w:r>
      <w:proofErr w:type="spellEnd"/>
      <w:r w:rsidRPr="00637AA9">
        <w:rPr>
          <w:rFonts w:ascii="Trebuchet MS" w:hAnsi="Trebuchet MS" w:cs="Arial"/>
          <w:sz w:val="22"/>
          <w:szCs w:val="22"/>
          <w:lang w:val="lt-LT"/>
        </w:rPr>
        <w:t xml:space="preserve"> relėmis vietinio ir nuotolinio valdymo rėžimuose valdyti, informacijos apie jas surinkimui ir perdavimui į DVS.</w:t>
      </w:r>
    </w:p>
    <w:p w14:paraId="1F5B0CE4" w14:textId="6C163515" w:rsidR="00914024" w:rsidRPr="00637AA9" w:rsidRDefault="00914024" w:rsidP="00525C81">
      <w:pPr>
        <w:pStyle w:val="ListParagraph"/>
        <w:spacing w:line="276" w:lineRule="auto"/>
        <w:ind w:left="0" w:firstLine="709"/>
        <w:jc w:val="both"/>
        <w:rPr>
          <w:rFonts w:ascii="Trebuchet MS" w:hAnsi="Trebuchet MS" w:cs="Arial"/>
          <w:bCs/>
          <w:sz w:val="22"/>
          <w:szCs w:val="22"/>
          <w:lang w:val="lt-LT"/>
        </w:rPr>
      </w:pPr>
    </w:p>
    <w:p w14:paraId="27370174" w14:textId="2126469F" w:rsidR="00D624C1" w:rsidRPr="00637AA9" w:rsidRDefault="00D624C1" w:rsidP="00E25282">
      <w:pPr>
        <w:pStyle w:val="ListParagraph"/>
        <w:numPr>
          <w:ilvl w:val="1"/>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Perdavimo tinklo avarijų prevencijos automatika ir su ja susijusios bendros Perdavimo tinklo objektų (</w:t>
      </w:r>
      <w:r w:rsidR="008B0120" w:rsidRPr="00637AA9">
        <w:rPr>
          <w:rFonts w:ascii="Trebuchet MS" w:hAnsi="Trebuchet MS" w:cs="Arial"/>
          <w:sz w:val="22"/>
          <w:szCs w:val="22"/>
          <w:lang w:val="lt-LT"/>
        </w:rPr>
        <w:t xml:space="preserve">Alytaus 330 kV TP, Kauno 330 kV TP, Bitėnų 330 kV TP, Lietuvos E 330 kV TP, Darbėnų </w:t>
      </w:r>
      <w:r w:rsidR="00F82E69" w:rsidRPr="00637AA9">
        <w:rPr>
          <w:rFonts w:ascii="Trebuchet MS" w:hAnsi="Trebuchet MS" w:cs="Arial"/>
          <w:sz w:val="22"/>
          <w:szCs w:val="22"/>
          <w:lang w:val="lt-LT"/>
        </w:rPr>
        <w:t xml:space="preserve">330 kV </w:t>
      </w:r>
      <w:r w:rsidR="00575599" w:rsidRPr="00637AA9">
        <w:rPr>
          <w:rFonts w:ascii="Trebuchet MS" w:hAnsi="Trebuchet MS" w:cs="Arial"/>
          <w:sz w:val="22"/>
          <w:szCs w:val="22"/>
          <w:lang w:val="lt-LT"/>
        </w:rPr>
        <w:t>S</w:t>
      </w:r>
      <w:r w:rsidR="00F82E69" w:rsidRPr="00637AA9">
        <w:rPr>
          <w:rFonts w:ascii="Trebuchet MS" w:hAnsi="Trebuchet MS" w:cs="Arial"/>
          <w:sz w:val="22"/>
          <w:szCs w:val="22"/>
          <w:lang w:val="lt-LT"/>
        </w:rPr>
        <w:t>P</w:t>
      </w:r>
      <w:r w:rsidR="008B0120" w:rsidRPr="00637AA9">
        <w:rPr>
          <w:rFonts w:ascii="Trebuchet MS" w:hAnsi="Trebuchet MS" w:cs="Arial"/>
          <w:sz w:val="22"/>
          <w:szCs w:val="22"/>
          <w:lang w:val="lt-LT"/>
        </w:rPr>
        <w:t xml:space="preserve">, </w:t>
      </w:r>
      <w:r w:rsidR="009655CF" w:rsidRPr="00637AA9">
        <w:rPr>
          <w:rFonts w:ascii="Trebuchet MS" w:hAnsi="Trebuchet MS" w:cs="Arial"/>
          <w:sz w:val="22"/>
          <w:szCs w:val="22"/>
          <w:lang w:val="lt-LT"/>
        </w:rPr>
        <w:t xml:space="preserve">Klaipėdos 330 kV TP, </w:t>
      </w:r>
      <w:proofErr w:type="spellStart"/>
      <w:r w:rsidR="008B0120" w:rsidRPr="00637AA9">
        <w:rPr>
          <w:rFonts w:ascii="Trebuchet MS" w:hAnsi="Trebuchet MS" w:cs="Arial"/>
          <w:sz w:val="22"/>
          <w:szCs w:val="22"/>
          <w:lang w:val="lt-LT"/>
        </w:rPr>
        <w:t>Norbalt</w:t>
      </w:r>
      <w:proofErr w:type="spellEnd"/>
      <w:r w:rsidR="008B0120" w:rsidRPr="00637AA9">
        <w:rPr>
          <w:rFonts w:ascii="Trebuchet MS" w:hAnsi="Trebuchet MS" w:cs="Arial"/>
          <w:sz w:val="22"/>
          <w:szCs w:val="22"/>
          <w:lang w:val="lt-LT"/>
        </w:rPr>
        <w:t xml:space="preserve"> nuolatinės srovės keitiklio,</w:t>
      </w:r>
      <w:r w:rsidRPr="00637AA9">
        <w:rPr>
          <w:rFonts w:ascii="Trebuchet MS" w:hAnsi="Trebuchet MS" w:cs="Arial"/>
          <w:sz w:val="22"/>
          <w:szCs w:val="22"/>
          <w:lang w:val="lt-LT"/>
        </w:rPr>
        <w:t xml:space="preserve">) ir Kruonio HAE </w:t>
      </w:r>
      <w:r w:rsidR="00A26EFF"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TP</w:t>
      </w:r>
      <w:r w:rsidR="00666A56" w:rsidRPr="00637AA9">
        <w:rPr>
          <w:rFonts w:ascii="Trebuchet MS" w:hAnsi="Trebuchet MS" w:cs="Arial"/>
          <w:sz w:val="22"/>
          <w:szCs w:val="22"/>
          <w:lang w:val="lt-LT"/>
        </w:rPr>
        <w:t>, ir AB „</w:t>
      </w:r>
      <w:proofErr w:type="spellStart"/>
      <w:r w:rsidR="00666A56" w:rsidRPr="00637AA9">
        <w:rPr>
          <w:rFonts w:ascii="Trebuchet MS" w:hAnsi="Trebuchet MS" w:cs="Arial"/>
          <w:sz w:val="22"/>
          <w:szCs w:val="22"/>
          <w:lang w:val="lt-LT"/>
        </w:rPr>
        <w:t>Ignitis</w:t>
      </w:r>
      <w:proofErr w:type="spellEnd"/>
      <w:r w:rsidR="00666A56" w:rsidRPr="00637AA9">
        <w:rPr>
          <w:rFonts w:ascii="Trebuchet MS" w:hAnsi="Trebuchet MS" w:cs="Arial"/>
          <w:sz w:val="22"/>
          <w:szCs w:val="22"/>
          <w:lang w:val="lt-LT"/>
        </w:rPr>
        <w:t xml:space="preserve"> gamyba</w:t>
      </w:r>
      <w:r w:rsidR="001702FC" w:rsidRPr="00637AA9">
        <w:rPr>
          <w:rFonts w:ascii="Trebuchet MS" w:hAnsi="Trebuchet MS" w:cs="Arial"/>
          <w:sz w:val="22"/>
          <w:szCs w:val="22"/>
          <w:lang w:val="lt-LT"/>
        </w:rPr>
        <w:t>“</w:t>
      </w:r>
      <w:r w:rsidR="00666A56"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 </w:t>
      </w:r>
      <w:r w:rsidR="00666A56" w:rsidRPr="00637AA9">
        <w:rPr>
          <w:rFonts w:ascii="Trebuchet MS" w:hAnsi="Trebuchet MS" w:cs="Arial"/>
          <w:sz w:val="22"/>
          <w:szCs w:val="22"/>
          <w:lang w:val="lt-LT"/>
        </w:rPr>
        <w:t xml:space="preserve">Kruonio HAE </w:t>
      </w:r>
      <w:r w:rsidRPr="00637AA9">
        <w:rPr>
          <w:rFonts w:ascii="Trebuchet MS" w:hAnsi="Trebuchet MS" w:cs="Arial"/>
          <w:sz w:val="22"/>
          <w:szCs w:val="22"/>
          <w:lang w:val="lt-LT"/>
        </w:rPr>
        <w:t>sąsajos.</w:t>
      </w:r>
    </w:p>
    <w:p w14:paraId="6A4E53C8" w14:textId="79923BF3" w:rsidR="00AC3AEF" w:rsidRPr="00637AA9" w:rsidRDefault="00AC3AEF" w:rsidP="00051BB0">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w:t>
      </w:r>
      <w:r w:rsidR="00A26EFF"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TP bendroms sąsajoms suprojektuoti ir įrengti du „A“ ir „B“ lygiaverčius avarijų prevencijos automatikos valdiklių komplektus atskirose RAA spintose. Vieną avarijų prevencijos komplektą gali sudaryti daugiau nei vienas valdiklis, tarp kurių turi būti suprojektuotos GOOSE žinutės arba laidiniai ryšiai avarijų prevencijos automatikos logikai realizuoti.</w:t>
      </w:r>
    </w:p>
    <w:p w14:paraId="3897D75D" w14:textId="7A12C565" w:rsidR="00051BB0" w:rsidRPr="00637AA9" w:rsidRDefault="00051BB0" w:rsidP="00051BB0">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w:t>
      </w:r>
      <w:r w:rsidR="00A26EFF"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TP avarijų prevencijos automatikos „A“ ir „B“ komplektų valdikliai su jiems priskiriama įranga turi būti suprojektuoti  ir įrengiami atskirose spintose. Atlikti avarijų prevencijos automatikos „A“ ir „B“ komplektų vidines konfigūracijas bei jos kompleksinius bandymus su visais nurodytais perdavimo tinklo objektais. Avarijų prevencijos automatikos valdiklio (-</w:t>
      </w:r>
      <w:proofErr w:type="spellStart"/>
      <w:r w:rsidRPr="00637AA9">
        <w:rPr>
          <w:rFonts w:ascii="Trebuchet MS" w:hAnsi="Trebuchet MS" w:cs="Arial"/>
          <w:sz w:val="22"/>
          <w:szCs w:val="22"/>
          <w:lang w:val="lt-LT"/>
        </w:rPr>
        <w:t>ių</w:t>
      </w:r>
      <w:proofErr w:type="spellEnd"/>
      <w:r w:rsidRPr="00637AA9">
        <w:rPr>
          <w:rFonts w:ascii="Trebuchet MS" w:hAnsi="Trebuchet MS" w:cs="Arial"/>
          <w:sz w:val="22"/>
          <w:szCs w:val="22"/>
          <w:lang w:val="lt-LT"/>
        </w:rPr>
        <w:t xml:space="preserve">) grandinėms valdyti  suprojektuoti ir įrengti elektromechanines </w:t>
      </w:r>
      <w:proofErr w:type="spellStart"/>
      <w:r w:rsidRPr="00637AA9">
        <w:rPr>
          <w:rFonts w:ascii="Trebuchet MS" w:hAnsi="Trebuchet MS" w:cs="Arial"/>
          <w:sz w:val="22"/>
          <w:szCs w:val="22"/>
          <w:lang w:val="lt-LT"/>
        </w:rPr>
        <w:t>dvipozicines</w:t>
      </w:r>
      <w:proofErr w:type="spellEnd"/>
      <w:r w:rsidRPr="00637AA9">
        <w:rPr>
          <w:rFonts w:ascii="Trebuchet MS" w:hAnsi="Trebuchet MS" w:cs="Arial"/>
          <w:sz w:val="22"/>
          <w:szCs w:val="22"/>
          <w:lang w:val="lt-LT"/>
        </w:rPr>
        <w:t xml:space="preserve"> reles bei jų individualų valdiklį (-</w:t>
      </w:r>
      <w:proofErr w:type="spellStart"/>
      <w:r w:rsidRPr="00637AA9">
        <w:rPr>
          <w:rFonts w:ascii="Trebuchet MS" w:hAnsi="Trebuchet MS" w:cs="Arial"/>
          <w:sz w:val="22"/>
          <w:szCs w:val="22"/>
          <w:lang w:val="lt-LT"/>
        </w:rPr>
        <w:t>ius</w:t>
      </w:r>
      <w:proofErr w:type="spellEnd"/>
      <w:r w:rsidRPr="00637AA9">
        <w:rPr>
          <w:rFonts w:ascii="Trebuchet MS" w:hAnsi="Trebuchet MS" w:cs="Arial"/>
          <w:sz w:val="22"/>
          <w:szCs w:val="22"/>
          <w:lang w:val="lt-LT"/>
        </w:rPr>
        <w:t>).</w:t>
      </w:r>
    </w:p>
    <w:p w14:paraId="60C191EF" w14:textId="765A2611" w:rsidR="00F12C58" w:rsidRPr="00637AA9" w:rsidRDefault="00051BB0" w:rsidP="00243EBB">
      <w:pPr>
        <w:pStyle w:val="ListParagraph"/>
        <w:numPr>
          <w:ilvl w:val="2"/>
          <w:numId w:val="3"/>
        </w:numPr>
        <w:ind w:left="0" w:firstLine="567"/>
        <w:jc w:val="both"/>
        <w:rPr>
          <w:rFonts w:ascii="Trebuchet MS" w:hAnsi="Trebuchet MS" w:cs="Arial"/>
          <w:bCs/>
          <w:sz w:val="22"/>
          <w:szCs w:val="22"/>
          <w:lang w:val="lt-LT"/>
        </w:rPr>
      </w:pPr>
      <w:r w:rsidRPr="00637AA9">
        <w:rPr>
          <w:rFonts w:ascii="Trebuchet MS" w:hAnsi="Trebuchet MS" w:cs="Arial"/>
          <w:sz w:val="22"/>
          <w:szCs w:val="22"/>
          <w:lang w:val="lt-LT"/>
        </w:rPr>
        <w:t xml:space="preserve">Kruonio HAE </w:t>
      </w:r>
      <w:r w:rsidR="00A26EFF" w:rsidRPr="00637AA9">
        <w:rPr>
          <w:rFonts w:ascii="Trebuchet MS" w:hAnsi="Trebuchet MS" w:cs="Arial"/>
          <w:sz w:val="22"/>
          <w:szCs w:val="22"/>
          <w:lang w:val="lt-LT"/>
        </w:rPr>
        <w:t xml:space="preserve">330 kV </w:t>
      </w:r>
      <w:r w:rsidRPr="00637AA9">
        <w:rPr>
          <w:rFonts w:ascii="Trebuchet MS" w:hAnsi="Trebuchet MS" w:cs="Arial"/>
          <w:sz w:val="22"/>
          <w:szCs w:val="22"/>
          <w:lang w:val="lt-LT"/>
        </w:rPr>
        <w:t xml:space="preserve">TP kiekviename avarijų prevencijos valdiklių komplekte GOOSE žinutėmis arba laidiniais ryšiais iš 330 kV jungtuvų valdiklių ir iš įrenginių pavarų turi būti surenkamos visų </w:t>
      </w:r>
      <w:r w:rsidR="00A81516" w:rsidRPr="00637AA9">
        <w:rPr>
          <w:rFonts w:ascii="Trebuchet MS" w:hAnsi="Trebuchet MS" w:cs="Arial"/>
          <w:sz w:val="22"/>
          <w:szCs w:val="22"/>
          <w:lang w:val="lt-LT"/>
        </w:rPr>
        <w:t>Kruonio HAE TP</w:t>
      </w:r>
      <w:r w:rsidRPr="00637AA9">
        <w:rPr>
          <w:rFonts w:ascii="Trebuchet MS" w:hAnsi="Trebuchet MS" w:cs="Arial"/>
          <w:sz w:val="22"/>
          <w:szCs w:val="22"/>
          <w:lang w:val="lt-LT"/>
        </w:rPr>
        <w:t xml:space="preserve"> 330 kV jungtuvų kiekvienos fazės įjungta/išjungta padėtys, visų </w:t>
      </w:r>
      <w:r w:rsidR="00F927DA" w:rsidRPr="00637AA9">
        <w:rPr>
          <w:rFonts w:ascii="Trebuchet MS" w:hAnsi="Trebuchet MS" w:cs="Arial"/>
          <w:sz w:val="22"/>
          <w:szCs w:val="22"/>
          <w:lang w:val="lt-LT"/>
        </w:rPr>
        <w:t>Kruonio HAE TP 330 kV OL</w:t>
      </w:r>
      <w:r w:rsidRPr="00637AA9">
        <w:rPr>
          <w:rFonts w:ascii="Trebuchet MS" w:hAnsi="Trebuchet MS" w:cs="Arial"/>
          <w:sz w:val="22"/>
          <w:szCs w:val="22"/>
          <w:lang w:val="lt-LT"/>
        </w:rPr>
        <w:t xml:space="preserve"> prijunginių skyriklių įjungta/išjungta padėtys, apsaugų poveikiai, suformuojamos linijų LIF (įjungtos linijos fiksacija) LAF (atjungtos linijos fiksacija) komandos iš kurių avarijų prevencijos automatikos valdikliuose turi būti formuojama 330 kV avarijų prevencijos ir automatikos logika. Projektuojamas atitinkamos konfigūracijos avarijų prevencijos valdiklis (-</w:t>
      </w:r>
      <w:proofErr w:type="spellStart"/>
      <w:r w:rsidRPr="00637AA9">
        <w:rPr>
          <w:rFonts w:ascii="Trebuchet MS" w:hAnsi="Trebuchet MS" w:cs="Arial"/>
          <w:sz w:val="22"/>
          <w:szCs w:val="22"/>
          <w:lang w:val="lt-LT"/>
        </w:rPr>
        <w:t>iai</w:t>
      </w:r>
      <w:proofErr w:type="spellEnd"/>
      <w:r w:rsidRPr="00637AA9">
        <w:rPr>
          <w:rFonts w:ascii="Trebuchet MS" w:hAnsi="Trebuchet MS" w:cs="Arial"/>
          <w:sz w:val="22"/>
          <w:szCs w:val="22"/>
          <w:lang w:val="lt-LT"/>
        </w:rPr>
        <w:t>) kuriose formuojama logika turi vertinti su šiuo projektu įrengiamus ir perspektyvinius jungtuvus ir skyriklius.</w:t>
      </w:r>
    </w:p>
    <w:p w14:paraId="3A1C30EC" w14:textId="7B73482B" w:rsidR="00D1196C" w:rsidRPr="00637AA9" w:rsidRDefault="00575599" w:rsidP="00E25282">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Alytaus 330 kV TP</w:t>
      </w:r>
      <w:r w:rsidR="00F12C58" w:rsidRPr="00637AA9">
        <w:rPr>
          <w:rFonts w:ascii="Trebuchet MS" w:hAnsi="Trebuchet MS" w:cs="Arial"/>
          <w:sz w:val="22"/>
          <w:szCs w:val="22"/>
          <w:lang w:val="lt-LT"/>
        </w:rPr>
        <w:t>.</w:t>
      </w:r>
    </w:p>
    <w:p w14:paraId="3C929ADD" w14:textId="1AD9EA27" w:rsidR="00F12C58" w:rsidRPr="00637AA9" w:rsidRDefault="00705521" w:rsidP="00F12C58">
      <w:pPr>
        <w:pStyle w:val="ListParagraph"/>
        <w:numPr>
          <w:ilvl w:val="3"/>
          <w:numId w:val="3"/>
        </w:numPr>
        <w:ind w:left="0" w:firstLine="567"/>
        <w:jc w:val="both"/>
        <w:rPr>
          <w:rFonts w:ascii="Trebuchet MS" w:hAnsi="Trebuchet MS" w:cs="Arial"/>
          <w:bCs/>
          <w:sz w:val="22"/>
          <w:szCs w:val="22"/>
          <w:lang w:val="lt-LT"/>
        </w:rPr>
      </w:pPr>
      <w:r w:rsidRPr="00637AA9">
        <w:rPr>
          <w:rFonts w:ascii="Trebuchet MS" w:hAnsi="Trebuchet MS" w:cs="Arial"/>
          <w:sz w:val="22"/>
          <w:szCs w:val="22"/>
          <w:lang w:val="lt-LT"/>
        </w:rPr>
        <w:t xml:space="preserve">Kruonio HAE 330 kV TP ryšiai su Alytaus 330 kV TP avarijų prevencijos automatikos logika įrengiami tuose pačiuose avarijų prevencijos „A“ ir „B“ komplektuose, kiekvienam komplektui projektuojant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per 330 kV </w:t>
      </w:r>
      <w:r w:rsidR="00F25862">
        <w:rPr>
          <w:rFonts w:ascii="Trebuchet MS" w:hAnsi="Trebuchet MS" w:cs="Arial"/>
          <w:sz w:val="22"/>
          <w:szCs w:val="22"/>
          <w:lang w:val="lt-LT"/>
        </w:rPr>
        <w:t>LN366</w:t>
      </w:r>
      <w:r w:rsidRPr="00637AA9">
        <w:rPr>
          <w:rFonts w:ascii="Trebuchet MS" w:hAnsi="Trebuchet MS" w:cs="Arial"/>
          <w:sz w:val="22"/>
          <w:szCs w:val="22"/>
          <w:lang w:val="lt-LT"/>
        </w:rPr>
        <w:t xml:space="preserve">, </w:t>
      </w:r>
      <w:r w:rsidR="00F25862">
        <w:rPr>
          <w:rFonts w:ascii="Trebuchet MS" w:hAnsi="Trebuchet MS" w:cs="Arial"/>
          <w:sz w:val="22"/>
          <w:szCs w:val="22"/>
          <w:lang w:val="lt-LT"/>
        </w:rPr>
        <w:t>LN367</w:t>
      </w:r>
      <w:r w:rsidRPr="00637AA9">
        <w:rPr>
          <w:rFonts w:ascii="Trebuchet MS" w:hAnsi="Trebuchet MS" w:cs="Arial"/>
          <w:sz w:val="22"/>
          <w:szCs w:val="22"/>
          <w:lang w:val="lt-LT"/>
        </w:rPr>
        <w:t xml:space="preserve"> išsaugomus telekomandų </w:t>
      </w:r>
      <w:r w:rsidR="00F42033"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įrenginius skirtus RAA </w:t>
      </w:r>
      <w:proofErr w:type="spellStart"/>
      <w:r w:rsidRPr="00637AA9">
        <w:rPr>
          <w:rFonts w:ascii="Trebuchet MS" w:hAnsi="Trebuchet MS" w:cs="Arial"/>
          <w:sz w:val="22"/>
          <w:szCs w:val="22"/>
          <w:lang w:val="lt-LT"/>
        </w:rPr>
        <w:t>telekomandoms</w:t>
      </w:r>
      <w:proofErr w:type="spellEnd"/>
      <w:r w:rsidRPr="00637AA9">
        <w:rPr>
          <w:rFonts w:ascii="Trebuchet MS" w:hAnsi="Trebuchet MS" w:cs="Arial"/>
          <w:sz w:val="22"/>
          <w:szCs w:val="22"/>
          <w:lang w:val="lt-LT"/>
        </w:rPr>
        <w:t xml:space="preserve"> </w:t>
      </w:r>
      <w:r w:rsidR="002D1E0E" w:rsidRPr="00637AA9">
        <w:rPr>
          <w:rFonts w:ascii="Trebuchet MS" w:hAnsi="Trebuchet MS" w:cs="Arial"/>
          <w:sz w:val="22"/>
          <w:szCs w:val="22"/>
          <w:lang w:val="lt-LT"/>
        </w:rPr>
        <w:t>priimti/</w:t>
      </w:r>
      <w:r w:rsidRPr="00637AA9">
        <w:rPr>
          <w:rFonts w:ascii="Trebuchet MS" w:hAnsi="Trebuchet MS" w:cs="Arial"/>
          <w:sz w:val="22"/>
          <w:szCs w:val="22"/>
          <w:lang w:val="lt-LT"/>
        </w:rPr>
        <w:t xml:space="preserve">perduoti. </w:t>
      </w:r>
    </w:p>
    <w:p w14:paraId="7F16B725" w14:textId="212193DB" w:rsidR="00F12C58" w:rsidRPr="00637AA9" w:rsidRDefault="00716A89" w:rsidP="00F12C58">
      <w:pPr>
        <w:pStyle w:val="ListParagraph"/>
        <w:numPr>
          <w:ilvl w:val="3"/>
          <w:numId w:val="3"/>
        </w:numPr>
        <w:ind w:left="0" w:firstLine="567"/>
        <w:jc w:val="both"/>
        <w:rPr>
          <w:rFonts w:ascii="Trebuchet MS" w:hAnsi="Trebuchet MS" w:cs="Arial"/>
          <w:bCs/>
          <w:sz w:val="22"/>
          <w:szCs w:val="22"/>
          <w:lang w:val="lt-LT"/>
        </w:rPr>
      </w:pPr>
      <w:r w:rsidRPr="00637AA9">
        <w:rPr>
          <w:rFonts w:ascii="Trebuchet MS" w:hAnsi="Trebuchet MS" w:cs="Arial"/>
          <w:sz w:val="22"/>
          <w:szCs w:val="22"/>
          <w:lang w:val="lt-LT"/>
        </w:rPr>
        <w:t xml:space="preserve">„A“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perduoda AD kanalu veikiančiu 1 komplekto telekomandų </w:t>
      </w:r>
      <w:r w:rsidR="00F42033"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įrenginių, „B“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w:t>
      </w:r>
      <w:r w:rsidR="00F42033" w:rsidRPr="00637AA9">
        <w:rPr>
          <w:rFonts w:ascii="Trebuchet MS" w:hAnsi="Trebuchet MS" w:cs="Arial"/>
          <w:sz w:val="22"/>
          <w:szCs w:val="22"/>
          <w:lang w:val="lt-LT"/>
        </w:rPr>
        <w:t>priima/</w:t>
      </w:r>
      <w:r w:rsidRPr="00637AA9">
        <w:rPr>
          <w:rFonts w:ascii="Trebuchet MS" w:hAnsi="Trebuchet MS" w:cs="Arial"/>
          <w:sz w:val="22"/>
          <w:szCs w:val="22"/>
          <w:lang w:val="lt-LT"/>
        </w:rPr>
        <w:t xml:space="preserve">perduoda optinio ryšio kanalu veikiančiu 2 komplekto telekomandų </w:t>
      </w:r>
      <w:proofErr w:type="spellStart"/>
      <w:r w:rsidR="00F42033" w:rsidRPr="00637AA9">
        <w:rPr>
          <w:rFonts w:ascii="Trebuchet MS" w:hAnsi="Trebuchet MS" w:cs="Arial"/>
          <w:sz w:val="22"/>
          <w:szCs w:val="22"/>
          <w:lang w:val="lt-LT"/>
        </w:rPr>
        <w:t>prėmimo</w:t>
      </w:r>
      <w:proofErr w:type="spellEnd"/>
      <w:r w:rsidR="00F42033" w:rsidRPr="00637AA9">
        <w:rPr>
          <w:rFonts w:ascii="Trebuchet MS" w:hAnsi="Trebuchet MS" w:cs="Arial"/>
          <w:sz w:val="22"/>
          <w:szCs w:val="22"/>
          <w:lang w:val="lt-LT"/>
        </w:rPr>
        <w:t>/</w:t>
      </w:r>
      <w:r w:rsidRPr="00637AA9">
        <w:rPr>
          <w:rFonts w:ascii="Trebuchet MS" w:hAnsi="Trebuchet MS" w:cs="Arial"/>
          <w:sz w:val="22"/>
          <w:szCs w:val="22"/>
          <w:lang w:val="lt-LT"/>
        </w:rPr>
        <w:t xml:space="preserve">perdavimo įrenginiu, kuriais atitinkamai turi būti perduodamos/priimamos avarijų prevencijos automatikos formuojamos </w:t>
      </w:r>
      <w:proofErr w:type="spellStart"/>
      <w:r w:rsidRPr="00637AA9">
        <w:rPr>
          <w:rFonts w:ascii="Trebuchet MS" w:hAnsi="Trebuchet MS" w:cs="Arial"/>
          <w:sz w:val="22"/>
          <w:szCs w:val="22"/>
          <w:lang w:val="lt-LT"/>
        </w:rPr>
        <w:t>telekomandos</w:t>
      </w:r>
      <w:proofErr w:type="spellEnd"/>
      <w:r w:rsidRPr="00637AA9">
        <w:rPr>
          <w:rFonts w:ascii="Trebuchet MS" w:hAnsi="Trebuchet MS" w:cs="Arial"/>
          <w:sz w:val="22"/>
          <w:szCs w:val="22"/>
          <w:lang w:val="lt-LT"/>
        </w:rPr>
        <w:t xml:space="preserve"> į</w:t>
      </w:r>
      <w:r w:rsidR="00371233" w:rsidRPr="00637AA9">
        <w:rPr>
          <w:rFonts w:ascii="Trebuchet MS" w:hAnsi="Trebuchet MS" w:cs="Arial"/>
          <w:sz w:val="22"/>
          <w:szCs w:val="22"/>
          <w:lang w:val="lt-LT"/>
        </w:rPr>
        <w:t>/iš</w:t>
      </w:r>
      <w:r w:rsidRPr="00637AA9">
        <w:rPr>
          <w:rFonts w:ascii="Trebuchet MS" w:hAnsi="Trebuchet MS" w:cs="Arial"/>
          <w:sz w:val="22"/>
          <w:szCs w:val="22"/>
          <w:lang w:val="lt-LT"/>
        </w:rPr>
        <w:t xml:space="preserve"> Kruonio HAE 330 kV TP. </w:t>
      </w:r>
    </w:p>
    <w:p w14:paraId="3C3BA9E0" w14:textId="73C2B9F2" w:rsidR="00882DA6" w:rsidRPr="00637AA9" w:rsidRDefault="00705521" w:rsidP="00F12C58">
      <w:pPr>
        <w:pStyle w:val="ListParagraph"/>
        <w:numPr>
          <w:ilvl w:val="3"/>
          <w:numId w:val="3"/>
        </w:numPr>
        <w:ind w:left="0" w:firstLine="567"/>
        <w:jc w:val="both"/>
        <w:rPr>
          <w:rFonts w:ascii="Trebuchet MS" w:hAnsi="Trebuchet MS" w:cs="Arial"/>
          <w:bCs/>
          <w:sz w:val="22"/>
          <w:szCs w:val="22"/>
          <w:lang w:val="lt-LT"/>
        </w:rPr>
      </w:pPr>
      <w:proofErr w:type="spellStart"/>
      <w:r w:rsidRPr="00637AA9">
        <w:rPr>
          <w:rFonts w:ascii="Trebuchet MS" w:hAnsi="Trebuchet MS" w:cs="Arial"/>
          <w:sz w:val="22"/>
          <w:szCs w:val="22"/>
          <w:lang w:val="lt-LT"/>
        </w:rPr>
        <w:t>Telekomandos</w:t>
      </w:r>
      <w:proofErr w:type="spellEnd"/>
      <w:r w:rsidRPr="00637AA9">
        <w:rPr>
          <w:rFonts w:ascii="Trebuchet MS" w:hAnsi="Trebuchet MS" w:cs="Arial"/>
          <w:sz w:val="22"/>
          <w:szCs w:val="22"/>
          <w:lang w:val="lt-LT"/>
        </w:rPr>
        <w:t xml:space="preserve"> turi būti valdomos iš PSO DVS bendrai ir kiekviena individualiai </w:t>
      </w:r>
      <w:proofErr w:type="spellStart"/>
      <w:r w:rsidRPr="00637AA9">
        <w:rPr>
          <w:rFonts w:ascii="Trebuchet MS" w:hAnsi="Trebuchet MS" w:cs="Arial"/>
          <w:sz w:val="22"/>
          <w:szCs w:val="22"/>
          <w:lang w:val="lt-LT"/>
        </w:rPr>
        <w:t>dvipozicinių</w:t>
      </w:r>
      <w:proofErr w:type="spellEnd"/>
      <w:r w:rsidRPr="00637AA9">
        <w:rPr>
          <w:rFonts w:ascii="Trebuchet MS" w:hAnsi="Trebuchet MS" w:cs="Arial"/>
          <w:sz w:val="22"/>
          <w:szCs w:val="22"/>
          <w:lang w:val="lt-LT"/>
        </w:rPr>
        <w:t xml:space="preserve"> relių ir jų valdiklių pagalba.</w:t>
      </w:r>
      <w:r w:rsidR="00F12C58" w:rsidRPr="00637AA9">
        <w:rPr>
          <w:rFonts w:ascii="Trebuchet MS" w:hAnsi="Trebuchet MS" w:cs="Arial"/>
          <w:sz w:val="22"/>
          <w:szCs w:val="22"/>
          <w:lang w:val="lt-LT"/>
        </w:rPr>
        <w:t xml:space="preserve"> </w:t>
      </w:r>
      <w:r w:rsidR="00882DA6" w:rsidRPr="00637AA9">
        <w:rPr>
          <w:rFonts w:ascii="Trebuchet MS" w:hAnsi="Trebuchet MS" w:cs="Arial"/>
          <w:sz w:val="22"/>
          <w:szCs w:val="22"/>
          <w:lang w:val="lt-LT"/>
        </w:rPr>
        <w:t xml:space="preserve">Priimamų/perduodamų telekomandų bendras bei individualius </w:t>
      </w:r>
      <w:r w:rsidR="00882DA6" w:rsidRPr="00637AA9">
        <w:rPr>
          <w:rFonts w:ascii="Trebuchet MS" w:hAnsi="Trebuchet MS" w:cs="Arial"/>
          <w:sz w:val="22"/>
          <w:szCs w:val="22"/>
          <w:lang w:val="lt-LT"/>
        </w:rPr>
        <w:lastRenderedPageBreak/>
        <w:t xml:space="preserve">valdymas iš PSO DVS </w:t>
      </w:r>
      <w:proofErr w:type="spellStart"/>
      <w:r w:rsidR="00882DA6" w:rsidRPr="00637AA9">
        <w:rPr>
          <w:rFonts w:ascii="Trebuchet MS" w:hAnsi="Trebuchet MS" w:cs="Arial"/>
          <w:sz w:val="22"/>
          <w:szCs w:val="22"/>
          <w:lang w:val="lt-LT"/>
        </w:rPr>
        <w:t>dvipozicinėmis</w:t>
      </w:r>
      <w:proofErr w:type="spellEnd"/>
      <w:r w:rsidR="00882DA6" w:rsidRPr="00637AA9">
        <w:rPr>
          <w:rFonts w:ascii="Trebuchet MS" w:hAnsi="Trebuchet MS" w:cs="Arial"/>
          <w:sz w:val="22"/>
          <w:szCs w:val="22"/>
          <w:lang w:val="lt-LT"/>
        </w:rPr>
        <w:t xml:space="preserve"> relėmis ir jų valdiklis (-</w:t>
      </w:r>
      <w:proofErr w:type="spellStart"/>
      <w:r w:rsidR="00882DA6" w:rsidRPr="00637AA9">
        <w:rPr>
          <w:rFonts w:ascii="Trebuchet MS" w:hAnsi="Trebuchet MS" w:cs="Arial"/>
          <w:sz w:val="22"/>
          <w:szCs w:val="22"/>
          <w:lang w:val="lt-LT"/>
        </w:rPr>
        <w:t>iai</w:t>
      </w:r>
      <w:proofErr w:type="spellEnd"/>
      <w:r w:rsidR="00882DA6" w:rsidRPr="00637AA9">
        <w:rPr>
          <w:rFonts w:ascii="Trebuchet MS" w:hAnsi="Trebuchet MS" w:cs="Arial"/>
          <w:sz w:val="22"/>
          <w:szCs w:val="22"/>
          <w:lang w:val="lt-LT"/>
        </w:rPr>
        <w:t>) Kruonio HAE 330 kV TP ir Alytaus 330 kV TP projektuojamas ir įrengiamas šiuo projektų.</w:t>
      </w:r>
    </w:p>
    <w:p w14:paraId="74E16147" w14:textId="7C40C8A2" w:rsidR="00575599" w:rsidRPr="00637AA9" w:rsidRDefault="00575599" w:rsidP="00E25282">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Kauno 330 kV TP:</w:t>
      </w:r>
    </w:p>
    <w:p w14:paraId="140F295B" w14:textId="6B210815" w:rsidR="00167D10" w:rsidRPr="00637AA9" w:rsidRDefault="00716A89" w:rsidP="00D626A5">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Kauno 330 kV TP, bendroms sąsajoms su Kruonio HAE 330 kV TP, suprojektuoti ir įrengti du „A“ ir „B“ lygiaverčius avarijų prevencijos automatikos valdiklių komplektus. </w:t>
      </w:r>
      <w:r w:rsidR="00167D10" w:rsidRPr="00637AA9">
        <w:rPr>
          <w:rFonts w:ascii="Trebuchet MS" w:hAnsi="Trebuchet MS" w:cs="Arial"/>
          <w:sz w:val="22"/>
          <w:szCs w:val="22"/>
          <w:lang w:val="lt-LT"/>
        </w:rPr>
        <w:t xml:space="preserve">Kiekvienas komplektas įrengiamas atskiroje spintoje. </w:t>
      </w:r>
    </w:p>
    <w:p w14:paraId="5C5DF2B9" w14:textId="2BAD57CD" w:rsidR="00575599" w:rsidRPr="00637AA9" w:rsidRDefault="00167D10" w:rsidP="00D626A5">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 </w:t>
      </w:r>
      <w:r w:rsidR="00716A89" w:rsidRPr="00637AA9">
        <w:rPr>
          <w:rFonts w:ascii="Trebuchet MS" w:hAnsi="Trebuchet MS" w:cs="Arial"/>
          <w:sz w:val="22"/>
          <w:szCs w:val="22"/>
          <w:lang w:val="lt-LT"/>
        </w:rPr>
        <w:t xml:space="preserve">„A“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w:t>
      </w:r>
      <w:r w:rsidR="00F42033" w:rsidRPr="00637AA9">
        <w:rPr>
          <w:rFonts w:ascii="Trebuchet MS" w:hAnsi="Trebuchet MS" w:cs="Arial"/>
          <w:sz w:val="22"/>
          <w:szCs w:val="22"/>
          <w:lang w:val="lt-LT"/>
        </w:rPr>
        <w:t>priima/</w:t>
      </w:r>
      <w:r w:rsidRPr="00637AA9">
        <w:rPr>
          <w:rFonts w:ascii="Trebuchet MS" w:hAnsi="Trebuchet MS" w:cs="Arial"/>
          <w:sz w:val="22"/>
          <w:szCs w:val="22"/>
          <w:lang w:val="lt-LT"/>
        </w:rPr>
        <w:t>perduoda</w:t>
      </w:r>
      <w:r w:rsidR="00716A89" w:rsidRPr="00637AA9">
        <w:rPr>
          <w:rFonts w:ascii="Trebuchet MS" w:hAnsi="Trebuchet MS" w:cs="Arial"/>
          <w:sz w:val="22"/>
          <w:szCs w:val="22"/>
          <w:lang w:val="lt-LT"/>
        </w:rPr>
        <w:t xml:space="preserve"> </w:t>
      </w:r>
      <w:r w:rsidR="00144C66" w:rsidRPr="00637AA9">
        <w:rPr>
          <w:rFonts w:ascii="Trebuchet MS" w:hAnsi="Trebuchet MS" w:cs="Arial"/>
          <w:sz w:val="22"/>
          <w:szCs w:val="22"/>
          <w:lang w:val="lt-LT"/>
        </w:rPr>
        <w:t xml:space="preserve">per 330 kV </w:t>
      </w:r>
      <w:r w:rsidR="00B179FF">
        <w:rPr>
          <w:rFonts w:ascii="Trebuchet MS" w:hAnsi="Trebuchet MS" w:cs="Arial"/>
          <w:sz w:val="22"/>
          <w:szCs w:val="22"/>
          <w:lang w:val="lt-LT"/>
        </w:rPr>
        <w:t>LN328</w:t>
      </w:r>
      <w:r w:rsidR="00144C66" w:rsidRPr="00637AA9">
        <w:rPr>
          <w:rFonts w:ascii="Trebuchet MS" w:hAnsi="Trebuchet MS" w:cs="Arial"/>
          <w:sz w:val="22"/>
          <w:szCs w:val="22"/>
          <w:lang w:val="lt-LT"/>
        </w:rPr>
        <w:t xml:space="preserve"> </w:t>
      </w:r>
      <w:r w:rsidR="00716A89" w:rsidRPr="00637AA9">
        <w:rPr>
          <w:rFonts w:ascii="Trebuchet MS" w:hAnsi="Trebuchet MS" w:cs="Arial"/>
          <w:sz w:val="22"/>
          <w:szCs w:val="22"/>
          <w:lang w:val="lt-LT"/>
        </w:rPr>
        <w:t>AD kanalu veikianči</w:t>
      </w:r>
      <w:r w:rsidR="00144C66" w:rsidRPr="00637AA9">
        <w:rPr>
          <w:rFonts w:ascii="Trebuchet MS" w:hAnsi="Trebuchet MS" w:cs="Arial"/>
          <w:sz w:val="22"/>
          <w:szCs w:val="22"/>
          <w:lang w:val="lt-LT"/>
        </w:rPr>
        <w:t>o</w:t>
      </w:r>
      <w:r w:rsidR="00716A89" w:rsidRPr="00637AA9">
        <w:rPr>
          <w:rFonts w:ascii="Trebuchet MS" w:hAnsi="Trebuchet MS" w:cs="Arial"/>
          <w:sz w:val="22"/>
          <w:szCs w:val="22"/>
          <w:lang w:val="lt-LT"/>
        </w:rPr>
        <w:t xml:space="preserve"> 1 komplekto telekomandų </w:t>
      </w:r>
      <w:r w:rsidR="00F42033" w:rsidRPr="00637AA9">
        <w:rPr>
          <w:rFonts w:ascii="Trebuchet MS" w:hAnsi="Trebuchet MS" w:cs="Arial"/>
          <w:sz w:val="22"/>
          <w:szCs w:val="22"/>
          <w:lang w:val="lt-LT"/>
        </w:rPr>
        <w:t>priėmimo/</w:t>
      </w:r>
      <w:r w:rsidR="00716A89" w:rsidRPr="00637AA9">
        <w:rPr>
          <w:rFonts w:ascii="Trebuchet MS" w:hAnsi="Trebuchet MS" w:cs="Arial"/>
          <w:sz w:val="22"/>
          <w:szCs w:val="22"/>
          <w:lang w:val="lt-LT"/>
        </w:rPr>
        <w:t>perdavimo įrengin</w:t>
      </w:r>
      <w:r w:rsidR="00144C66" w:rsidRPr="00637AA9">
        <w:rPr>
          <w:rFonts w:ascii="Trebuchet MS" w:hAnsi="Trebuchet MS" w:cs="Arial"/>
          <w:sz w:val="22"/>
          <w:szCs w:val="22"/>
          <w:lang w:val="lt-LT"/>
        </w:rPr>
        <w:t>į</w:t>
      </w:r>
      <w:r w:rsidR="00716A89" w:rsidRPr="00637AA9">
        <w:rPr>
          <w:rFonts w:ascii="Trebuchet MS" w:hAnsi="Trebuchet MS" w:cs="Arial"/>
          <w:sz w:val="22"/>
          <w:szCs w:val="22"/>
          <w:lang w:val="lt-LT"/>
        </w:rPr>
        <w:t xml:space="preserve">, „B“ komplektas </w:t>
      </w:r>
      <w:r w:rsidR="00144C66" w:rsidRPr="00637AA9">
        <w:rPr>
          <w:rFonts w:ascii="Trebuchet MS" w:hAnsi="Trebuchet MS" w:cs="Arial"/>
          <w:sz w:val="22"/>
          <w:szCs w:val="22"/>
          <w:lang w:val="lt-LT"/>
        </w:rPr>
        <w:t>per</w:t>
      </w:r>
      <w:r w:rsidR="00716A89" w:rsidRPr="00637AA9">
        <w:rPr>
          <w:rFonts w:ascii="Trebuchet MS" w:hAnsi="Trebuchet MS" w:cs="Arial"/>
          <w:sz w:val="22"/>
          <w:szCs w:val="22"/>
          <w:lang w:val="lt-LT"/>
        </w:rPr>
        <w:t xml:space="preserve"> optinio ryšio kanalu veikianč</w:t>
      </w:r>
      <w:r w:rsidR="00144C66" w:rsidRPr="00637AA9">
        <w:rPr>
          <w:rFonts w:ascii="Trebuchet MS" w:hAnsi="Trebuchet MS" w:cs="Arial"/>
          <w:sz w:val="22"/>
          <w:szCs w:val="22"/>
          <w:lang w:val="lt-LT"/>
        </w:rPr>
        <w:t>io</w:t>
      </w:r>
      <w:r w:rsidR="00716A89" w:rsidRPr="00637AA9">
        <w:rPr>
          <w:rFonts w:ascii="Trebuchet MS" w:hAnsi="Trebuchet MS" w:cs="Arial"/>
          <w:sz w:val="22"/>
          <w:szCs w:val="22"/>
          <w:lang w:val="lt-LT"/>
        </w:rPr>
        <w:t xml:space="preserve"> 2 komplekto telekomandų perdavimo įrengin</w:t>
      </w:r>
      <w:r w:rsidR="00144C66" w:rsidRPr="00637AA9">
        <w:rPr>
          <w:rFonts w:ascii="Trebuchet MS" w:hAnsi="Trebuchet MS" w:cs="Arial"/>
          <w:sz w:val="22"/>
          <w:szCs w:val="22"/>
          <w:lang w:val="lt-LT"/>
        </w:rPr>
        <w:t>į</w:t>
      </w:r>
      <w:r w:rsidR="00716A89" w:rsidRPr="00637AA9">
        <w:rPr>
          <w:rFonts w:ascii="Trebuchet MS" w:hAnsi="Trebuchet MS" w:cs="Arial"/>
          <w:sz w:val="22"/>
          <w:szCs w:val="22"/>
          <w:lang w:val="lt-LT"/>
        </w:rPr>
        <w:t xml:space="preserve">, kuriais atitinkamai turi būti perduodamos/priimamos avarijų prevencijos automatikos formuojamos </w:t>
      </w:r>
      <w:proofErr w:type="spellStart"/>
      <w:r w:rsidR="00716A89" w:rsidRPr="00637AA9">
        <w:rPr>
          <w:rFonts w:ascii="Trebuchet MS" w:hAnsi="Trebuchet MS" w:cs="Arial"/>
          <w:sz w:val="22"/>
          <w:szCs w:val="22"/>
          <w:lang w:val="lt-LT"/>
        </w:rPr>
        <w:t>telekomandos</w:t>
      </w:r>
      <w:proofErr w:type="spellEnd"/>
      <w:r w:rsidR="00716A89" w:rsidRPr="00637AA9">
        <w:rPr>
          <w:rFonts w:ascii="Trebuchet MS" w:hAnsi="Trebuchet MS" w:cs="Arial"/>
          <w:sz w:val="22"/>
          <w:szCs w:val="22"/>
          <w:lang w:val="lt-LT"/>
        </w:rPr>
        <w:t xml:space="preserve"> į Kruonio HAE 330 kV TP</w:t>
      </w:r>
      <w:r w:rsidR="00575599" w:rsidRPr="00637AA9">
        <w:rPr>
          <w:rFonts w:ascii="Trebuchet MS" w:hAnsi="Trebuchet MS" w:cs="Arial"/>
          <w:sz w:val="22"/>
          <w:szCs w:val="22"/>
          <w:lang w:val="lt-LT"/>
        </w:rPr>
        <w:t>.</w:t>
      </w:r>
    </w:p>
    <w:p w14:paraId="29A8D539" w14:textId="713CF64F" w:rsidR="00156A0C" w:rsidRPr="00637AA9" w:rsidRDefault="00156A0C" w:rsidP="00D626A5">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w:t>
      </w:r>
      <w:r w:rsidR="00F42033" w:rsidRPr="00637AA9">
        <w:rPr>
          <w:rFonts w:ascii="Trebuchet MS" w:hAnsi="Trebuchet MS" w:cs="Arial"/>
          <w:sz w:val="22"/>
          <w:szCs w:val="22"/>
          <w:lang w:val="lt-LT"/>
        </w:rPr>
        <w:t>B</w:t>
      </w:r>
      <w:r w:rsidRPr="00637AA9">
        <w:rPr>
          <w:rFonts w:ascii="Trebuchet MS" w:hAnsi="Trebuchet MS" w:cs="Arial"/>
          <w:sz w:val="22"/>
          <w:szCs w:val="22"/>
          <w:lang w:val="lt-LT"/>
        </w:rPr>
        <w:t xml:space="preserve">“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w:t>
      </w:r>
      <w:r w:rsidR="00F42033" w:rsidRPr="00637AA9">
        <w:rPr>
          <w:rFonts w:ascii="Trebuchet MS" w:hAnsi="Trebuchet MS" w:cs="Arial"/>
          <w:sz w:val="22"/>
          <w:szCs w:val="22"/>
          <w:lang w:val="lt-LT"/>
        </w:rPr>
        <w:t>priima/</w:t>
      </w:r>
      <w:r w:rsidRPr="00637AA9">
        <w:rPr>
          <w:rFonts w:ascii="Trebuchet MS" w:hAnsi="Trebuchet MS" w:cs="Arial"/>
          <w:sz w:val="22"/>
          <w:szCs w:val="22"/>
          <w:lang w:val="lt-LT"/>
        </w:rPr>
        <w:t xml:space="preserve">perduoda per 330 kV OL </w:t>
      </w:r>
      <w:r w:rsidR="00B179FF">
        <w:rPr>
          <w:rFonts w:ascii="Trebuchet MS" w:hAnsi="Trebuchet MS" w:cs="Arial"/>
          <w:sz w:val="22"/>
          <w:szCs w:val="22"/>
          <w:lang w:val="lt-LT"/>
        </w:rPr>
        <w:t>LN329</w:t>
      </w:r>
      <w:r w:rsidRPr="00637AA9">
        <w:rPr>
          <w:rFonts w:ascii="Trebuchet MS" w:hAnsi="Trebuchet MS" w:cs="Arial"/>
          <w:sz w:val="22"/>
          <w:szCs w:val="22"/>
          <w:lang w:val="lt-LT"/>
        </w:rPr>
        <w:t xml:space="preserve"> veikiančio 1 komplekto telekomandų </w:t>
      </w:r>
      <w:r w:rsidR="00F42033"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įrenginį, „B“ komplektas per optinio ryšio kanalu veikiančio 2 komplekto telekomandų </w:t>
      </w:r>
      <w:r w:rsidR="00F42033"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įrenginį, kuriais atitinkamai turi būti perduodamos/priimamos avarijų prevencijos automatikos formuojamos </w:t>
      </w:r>
      <w:proofErr w:type="spellStart"/>
      <w:r w:rsidRPr="00637AA9">
        <w:rPr>
          <w:rFonts w:ascii="Trebuchet MS" w:hAnsi="Trebuchet MS" w:cs="Arial"/>
          <w:sz w:val="22"/>
          <w:szCs w:val="22"/>
          <w:lang w:val="lt-LT"/>
        </w:rPr>
        <w:t>telekomandos</w:t>
      </w:r>
      <w:proofErr w:type="spellEnd"/>
      <w:r w:rsidRPr="00637AA9">
        <w:rPr>
          <w:rFonts w:ascii="Trebuchet MS" w:hAnsi="Trebuchet MS" w:cs="Arial"/>
          <w:sz w:val="22"/>
          <w:szCs w:val="22"/>
          <w:lang w:val="lt-LT"/>
        </w:rPr>
        <w:t xml:space="preserve"> į Kruonio HAE 330 kV TP.</w:t>
      </w:r>
    </w:p>
    <w:p w14:paraId="4A535490" w14:textId="115A8A73" w:rsidR="00243EBB" w:rsidRPr="00637AA9" w:rsidRDefault="00167D10" w:rsidP="00664842">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Kauno 330 kV TP kiekviename avarijų prevencijos valdiklių komplektuose laidiniais ryšiais iš 330 kV jungtuvų valdiklių ir iš įrenginių pavarų turi būti surenkamos visų Kauno TP 330 kV jungtuvų kiekvienos fazės įjungta/išjungta padėtys, visų Kauno 330 kV TP OL prijunginių skyriklių įjungta/išjungta padėtys, apsaugų poveikiai, formuojamos linijų LIF (įjungtos linijos fiksacija) LAF (atjungtos linijos fiksacija) komandos iš kurių avarijų prevencijos automatikos valdikliuose turi būti formuojama 330 kV avarijų prevencijos ir automatikos logika.</w:t>
      </w:r>
    </w:p>
    <w:p w14:paraId="58EB30CF" w14:textId="1209BF91" w:rsidR="00575599" w:rsidRPr="00637AA9" w:rsidRDefault="00575599" w:rsidP="00664842">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Bitėnų 330 kV TP:</w:t>
      </w:r>
    </w:p>
    <w:p w14:paraId="1B06C5D7" w14:textId="06516FD9" w:rsidR="00575599" w:rsidRPr="00637AA9" w:rsidRDefault="005836C0"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Avarijų prevencijos automatikos ryšiai su Bitėnų 330 kV TP šio projektu suprojektuojami ir įrengiami </w:t>
      </w:r>
      <w:r w:rsidR="00B92998" w:rsidRPr="00637AA9">
        <w:rPr>
          <w:rFonts w:ascii="Trebuchet MS" w:hAnsi="Trebuchet MS" w:cs="Arial"/>
          <w:sz w:val="22"/>
          <w:szCs w:val="22"/>
          <w:lang w:val="lt-LT"/>
        </w:rPr>
        <w:t xml:space="preserve">avarijų prevencijos automatikos </w:t>
      </w:r>
      <w:r w:rsidRPr="00637AA9">
        <w:rPr>
          <w:rFonts w:ascii="Trebuchet MS" w:hAnsi="Trebuchet MS" w:cs="Arial"/>
          <w:sz w:val="22"/>
          <w:szCs w:val="22"/>
          <w:lang w:val="lt-LT"/>
        </w:rPr>
        <w:t>„A“ ir „B“ komplektuose</w:t>
      </w:r>
      <w:r w:rsidR="00575599" w:rsidRPr="00637AA9">
        <w:rPr>
          <w:rFonts w:ascii="Trebuchet MS" w:hAnsi="Trebuchet MS" w:cs="Arial"/>
          <w:sz w:val="22"/>
          <w:szCs w:val="22"/>
          <w:lang w:val="lt-LT"/>
        </w:rPr>
        <w:t>.</w:t>
      </w:r>
      <w:r w:rsidRPr="00637AA9">
        <w:rPr>
          <w:rFonts w:ascii="Trebuchet MS" w:hAnsi="Trebuchet MS" w:cs="Arial"/>
          <w:sz w:val="22"/>
          <w:szCs w:val="22"/>
          <w:lang w:val="lt-LT"/>
        </w:rPr>
        <w:t xml:space="preserve"> Telekomandų </w:t>
      </w:r>
      <w:r w:rsidR="000E01D8" w:rsidRPr="00637AA9">
        <w:rPr>
          <w:rFonts w:ascii="Trebuchet MS" w:hAnsi="Trebuchet MS" w:cs="Arial"/>
          <w:sz w:val="22"/>
          <w:szCs w:val="22"/>
          <w:lang w:val="lt-LT"/>
        </w:rPr>
        <w:t>priėmimas/</w:t>
      </w:r>
      <w:r w:rsidRPr="00637AA9">
        <w:rPr>
          <w:rFonts w:ascii="Trebuchet MS" w:hAnsi="Trebuchet MS" w:cs="Arial"/>
          <w:sz w:val="22"/>
          <w:szCs w:val="22"/>
          <w:lang w:val="lt-LT"/>
        </w:rPr>
        <w:t>perdavimas su Bitėnų 330 kV TP šiuo projektu neįrengiamas.</w:t>
      </w:r>
    </w:p>
    <w:p w14:paraId="5C7ABB66" w14:textId="26F06AD1" w:rsidR="00575599" w:rsidRPr="00637AA9" w:rsidRDefault="00575599">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Lietuvos E 330 kV TP:</w:t>
      </w:r>
    </w:p>
    <w:p w14:paraId="7E60710A" w14:textId="47C04165" w:rsidR="00EE0680" w:rsidRPr="00637AA9" w:rsidRDefault="00EE0680" w:rsidP="00A47E88">
      <w:pPr>
        <w:pStyle w:val="ListParagraph"/>
        <w:numPr>
          <w:ilvl w:val="3"/>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330 kV TP ryšiai su Lietuvos E 330 kV TP avarijų prevencijos automatikos logika įrengiami tuose pačiuose avarijų prevencijos „A“ ir „B“ komplektuose, kiekvienam komplektui projektuojant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per 330 kV </w:t>
      </w:r>
      <w:r w:rsidR="00AA2A97">
        <w:rPr>
          <w:rFonts w:ascii="Trebuchet MS" w:hAnsi="Trebuchet MS" w:cs="Arial"/>
          <w:sz w:val="22"/>
          <w:szCs w:val="22"/>
          <w:lang w:val="lt-LT"/>
        </w:rPr>
        <w:t>LN307</w:t>
      </w:r>
      <w:r w:rsidRPr="00637AA9">
        <w:rPr>
          <w:rFonts w:ascii="Trebuchet MS" w:hAnsi="Trebuchet MS" w:cs="Arial"/>
          <w:sz w:val="22"/>
          <w:szCs w:val="22"/>
          <w:lang w:val="lt-LT"/>
        </w:rPr>
        <w:t xml:space="preserve">, </w:t>
      </w:r>
      <w:r w:rsidR="00AA2A97">
        <w:rPr>
          <w:rFonts w:ascii="Trebuchet MS" w:hAnsi="Trebuchet MS" w:cs="Arial"/>
          <w:sz w:val="22"/>
          <w:szCs w:val="22"/>
          <w:lang w:val="lt-LT"/>
        </w:rPr>
        <w:t>LN308</w:t>
      </w:r>
      <w:r w:rsidRPr="00637AA9">
        <w:rPr>
          <w:rFonts w:ascii="Trebuchet MS" w:hAnsi="Trebuchet MS" w:cs="Arial"/>
          <w:sz w:val="22"/>
          <w:szCs w:val="22"/>
          <w:lang w:val="lt-LT"/>
        </w:rPr>
        <w:t xml:space="preserve"> projektuojamus naujus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įrenginius skirtus RAA </w:t>
      </w:r>
      <w:proofErr w:type="spellStart"/>
      <w:r w:rsidRPr="00637AA9">
        <w:rPr>
          <w:rFonts w:ascii="Trebuchet MS" w:hAnsi="Trebuchet MS" w:cs="Arial"/>
          <w:sz w:val="22"/>
          <w:szCs w:val="22"/>
          <w:lang w:val="lt-LT"/>
        </w:rPr>
        <w:t>telekomandoms</w:t>
      </w:r>
      <w:proofErr w:type="spellEnd"/>
      <w:r w:rsidRPr="00637AA9">
        <w:rPr>
          <w:rFonts w:ascii="Trebuchet MS" w:hAnsi="Trebuchet MS" w:cs="Arial"/>
          <w:sz w:val="22"/>
          <w:szCs w:val="22"/>
          <w:lang w:val="lt-LT"/>
        </w:rPr>
        <w:t xml:space="preserve"> </w:t>
      </w:r>
      <w:r w:rsidR="000E01D8" w:rsidRPr="00637AA9">
        <w:rPr>
          <w:rFonts w:ascii="Trebuchet MS" w:hAnsi="Trebuchet MS" w:cs="Arial"/>
          <w:sz w:val="22"/>
          <w:szCs w:val="22"/>
          <w:lang w:val="lt-LT"/>
        </w:rPr>
        <w:t>priimti/</w:t>
      </w:r>
      <w:r w:rsidRPr="00637AA9">
        <w:rPr>
          <w:rFonts w:ascii="Trebuchet MS" w:hAnsi="Trebuchet MS" w:cs="Arial"/>
          <w:sz w:val="22"/>
          <w:szCs w:val="22"/>
          <w:lang w:val="lt-LT"/>
        </w:rPr>
        <w:t xml:space="preserve">perduoti. </w:t>
      </w:r>
    </w:p>
    <w:p w14:paraId="703E921D" w14:textId="5F8E5ADC" w:rsidR="00575599" w:rsidRPr="00637AA9" w:rsidRDefault="008741F0"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LN 307 ir LN 308 </w:t>
      </w:r>
      <w:r w:rsidR="00A71F3C" w:rsidRPr="00637AA9">
        <w:rPr>
          <w:rFonts w:ascii="Trebuchet MS" w:hAnsi="Trebuchet MS" w:cs="Arial"/>
          <w:sz w:val="22"/>
          <w:szCs w:val="22"/>
          <w:lang w:val="lt-LT"/>
        </w:rPr>
        <w:t xml:space="preserve">LAF (atjungtos linijos fiksacija) komandos į avarijų prevencijos automatikos </w:t>
      </w:r>
      <w:r w:rsidRPr="00637AA9">
        <w:rPr>
          <w:rFonts w:ascii="Trebuchet MS" w:hAnsi="Trebuchet MS" w:cs="Arial"/>
          <w:sz w:val="22"/>
          <w:szCs w:val="22"/>
          <w:lang w:val="lt-LT"/>
        </w:rPr>
        <w:t xml:space="preserve">„A“ </w:t>
      </w:r>
      <w:r w:rsidR="00A71F3C" w:rsidRPr="00637AA9">
        <w:rPr>
          <w:rFonts w:ascii="Trebuchet MS" w:hAnsi="Trebuchet MS" w:cs="Arial"/>
          <w:sz w:val="22"/>
          <w:szCs w:val="22"/>
          <w:lang w:val="lt-LT"/>
        </w:rPr>
        <w:t>komplektus</w:t>
      </w:r>
      <w:r w:rsidRPr="00637AA9">
        <w:rPr>
          <w:rFonts w:ascii="Trebuchet MS" w:hAnsi="Trebuchet MS" w:cs="Arial"/>
          <w:sz w:val="22"/>
          <w:szCs w:val="22"/>
          <w:lang w:val="lt-LT"/>
        </w:rPr>
        <w:t xml:space="preserve"> </w:t>
      </w:r>
      <w:r w:rsidR="00A71F3C" w:rsidRPr="00637AA9">
        <w:rPr>
          <w:rFonts w:ascii="Trebuchet MS" w:hAnsi="Trebuchet MS" w:cs="Arial"/>
          <w:sz w:val="22"/>
          <w:szCs w:val="22"/>
          <w:lang w:val="lt-LT"/>
        </w:rPr>
        <w:t xml:space="preserve">Kruonio HAE 330 kV TP perduodami per OL LN 307 ir LN 308 apsaugų telekomandų </w:t>
      </w:r>
      <w:r w:rsidR="000E01D8" w:rsidRPr="00637AA9">
        <w:rPr>
          <w:rFonts w:ascii="Trebuchet MS" w:hAnsi="Trebuchet MS" w:cs="Arial"/>
          <w:sz w:val="22"/>
          <w:szCs w:val="22"/>
          <w:lang w:val="lt-LT"/>
        </w:rPr>
        <w:t>priėmimo/</w:t>
      </w:r>
      <w:r w:rsidR="00A71F3C" w:rsidRPr="00637AA9">
        <w:rPr>
          <w:rFonts w:ascii="Trebuchet MS" w:hAnsi="Trebuchet MS" w:cs="Arial"/>
          <w:sz w:val="22"/>
          <w:szCs w:val="22"/>
          <w:lang w:val="lt-LT"/>
        </w:rPr>
        <w:t>perdavimo įrenginius</w:t>
      </w:r>
      <w:r w:rsidR="00575599" w:rsidRPr="00637AA9">
        <w:rPr>
          <w:rFonts w:ascii="Trebuchet MS" w:hAnsi="Trebuchet MS" w:cs="Arial"/>
          <w:sz w:val="22"/>
          <w:szCs w:val="22"/>
          <w:lang w:val="lt-LT"/>
        </w:rPr>
        <w:t>.</w:t>
      </w:r>
    </w:p>
    <w:p w14:paraId="7BE2C289" w14:textId="061B0BD0" w:rsidR="005205F2" w:rsidRPr="00637AA9" w:rsidRDefault="00A71F3C"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330 kV TP „A“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gauna per 330 kV </w:t>
      </w:r>
      <w:r w:rsidR="009D2CA1">
        <w:rPr>
          <w:rFonts w:ascii="Trebuchet MS" w:hAnsi="Trebuchet MS" w:cs="Arial"/>
          <w:sz w:val="22"/>
          <w:szCs w:val="22"/>
          <w:lang w:val="lt-LT"/>
        </w:rPr>
        <w:t>LN307</w:t>
      </w:r>
      <w:r w:rsidRPr="00637AA9">
        <w:rPr>
          <w:rFonts w:ascii="Trebuchet MS" w:hAnsi="Trebuchet MS" w:cs="Arial"/>
          <w:sz w:val="22"/>
          <w:szCs w:val="22"/>
          <w:lang w:val="lt-LT"/>
        </w:rPr>
        <w:t xml:space="preserve"> AD kanalu veikiančio 1 komplekto telekomandų perdavimo įrenginį, „B“ komplektas per optinio ryšio kanalu veikiančio 2 komplekto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įrenginį, kuriais atitinkamai turi būti perduodamos/priimamos avarijų prevencijos automatikos formuojamos </w:t>
      </w:r>
      <w:proofErr w:type="spellStart"/>
      <w:r w:rsidRPr="00637AA9">
        <w:rPr>
          <w:rFonts w:ascii="Trebuchet MS" w:hAnsi="Trebuchet MS" w:cs="Arial"/>
          <w:sz w:val="22"/>
          <w:szCs w:val="22"/>
          <w:lang w:val="lt-LT"/>
        </w:rPr>
        <w:t>telekomandos</w:t>
      </w:r>
      <w:proofErr w:type="spellEnd"/>
      <w:r w:rsidRPr="00637AA9">
        <w:rPr>
          <w:rFonts w:ascii="Trebuchet MS" w:hAnsi="Trebuchet MS" w:cs="Arial"/>
          <w:sz w:val="22"/>
          <w:szCs w:val="22"/>
          <w:lang w:val="lt-LT"/>
        </w:rPr>
        <w:t xml:space="preserve"> į Kruonio HAE 330 kV TP.</w:t>
      </w:r>
    </w:p>
    <w:p w14:paraId="4678836C" w14:textId="4A5546F5" w:rsidR="00EE0680" w:rsidRPr="00637AA9" w:rsidRDefault="00EE0680" w:rsidP="00C406F6">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Kruonio HAE 330 kV TP „A“ komplektas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gauna per 330 kV </w:t>
      </w:r>
      <w:r w:rsidR="009D2CA1">
        <w:rPr>
          <w:rFonts w:ascii="Trebuchet MS" w:hAnsi="Trebuchet MS" w:cs="Arial"/>
          <w:sz w:val="22"/>
          <w:szCs w:val="22"/>
          <w:lang w:val="lt-LT"/>
        </w:rPr>
        <w:t>LN308</w:t>
      </w:r>
      <w:r w:rsidRPr="00637AA9">
        <w:rPr>
          <w:rFonts w:ascii="Trebuchet MS" w:hAnsi="Trebuchet MS" w:cs="Arial"/>
          <w:sz w:val="22"/>
          <w:szCs w:val="22"/>
          <w:lang w:val="lt-LT"/>
        </w:rPr>
        <w:t xml:space="preserve"> AD kanalu veikiančio 1 komplekto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įrenginį, „B“ komplektas per optinio ryšio kanalu veikiančio 2 komplekto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įrenginį, kuriais atitinkamai turi būti perduodamos/priimamos avarijų prevencijos automatikos formuojamos </w:t>
      </w:r>
      <w:proofErr w:type="spellStart"/>
      <w:r w:rsidRPr="00637AA9">
        <w:rPr>
          <w:rFonts w:ascii="Trebuchet MS" w:hAnsi="Trebuchet MS" w:cs="Arial"/>
          <w:sz w:val="22"/>
          <w:szCs w:val="22"/>
          <w:lang w:val="lt-LT"/>
        </w:rPr>
        <w:t>telekomandos</w:t>
      </w:r>
      <w:proofErr w:type="spellEnd"/>
      <w:r w:rsidRPr="00637AA9">
        <w:rPr>
          <w:rFonts w:ascii="Trebuchet MS" w:hAnsi="Trebuchet MS" w:cs="Arial"/>
          <w:sz w:val="22"/>
          <w:szCs w:val="22"/>
          <w:lang w:val="lt-LT"/>
        </w:rPr>
        <w:t xml:space="preserve"> į Kruonio HAE 330 kV TP.</w:t>
      </w:r>
    </w:p>
    <w:p w14:paraId="26B7057B" w14:textId="503DD49F" w:rsidR="00575599" w:rsidRPr="00637AA9" w:rsidRDefault="00575599" w:rsidP="00C406F6">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Darbėnų 330 kV SP:</w:t>
      </w:r>
    </w:p>
    <w:p w14:paraId="72150FCD" w14:textId="64C9EF6F" w:rsidR="002313FC" w:rsidRPr="00637AA9" w:rsidRDefault="002313FC">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Šiuo projektu projektuojami ir įrengi</w:t>
      </w:r>
      <w:r w:rsidR="00A13A83" w:rsidRPr="00637AA9">
        <w:rPr>
          <w:rFonts w:ascii="Trebuchet MS" w:hAnsi="Trebuchet MS" w:cs="Arial"/>
          <w:sz w:val="22"/>
          <w:szCs w:val="22"/>
          <w:lang w:val="lt-LT"/>
        </w:rPr>
        <w:t>a</w:t>
      </w:r>
      <w:r w:rsidRPr="00637AA9">
        <w:rPr>
          <w:rFonts w:ascii="Trebuchet MS" w:hAnsi="Trebuchet MS" w:cs="Arial"/>
          <w:sz w:val="22"/>
          <w:szCs w:val="22"/>
          <w:lang w:val="lt-LT"/>
        </w:rPr>
        <w:t>m</w:t>
      </w:r>
      <w:r w:rsidR="00A13A83" w:rsidRPr="00637AA9">
        <w:rPr>
          <w:rFonts w:ascii="Trebuchet MS" w:hAnsi="Trebuchet MS" w:cs="Arial"/>
          <w:sz w:val="22"/>
          <w:szCs w:val="22"/>
          <w:lang w:val="lt-LT"/>
        </w:rPr>
        <w:t>i</w:t>
      </w:r>
      <w:r w:rsidRPr="00637AA9">
        <w:rPr>
          <w:rFonts w:ascii="Trebuchet MS" w:hAnsi="Trebuchet MS" w:cs="Arial"/>
          <w:sz w:val="22"/>
          <w:szCs w:val="22"/>
          <w:lang w:val="lt-LT"/>
        </w:rPr>
        <w:t xml:space="preserve"> telekomandų perdavimo įrenginiai (2 komplektai) perduodantys </w:t>
      </w:r>
      <w:proofErr w:type="spellStart"/>
      <w:r w:rsidRPr="00637AA9">
        <w:rPr>
          <w:rFonts w:ascii="Trebuchet MS" w:hAnsi="Trebuchet MS" w:cs="Arial"/>
          <w:sz w:val="22"/>
          <w:szCs w:val="22"/>
          <w:lang w:val="lt-LT"/>
        </w:rPr>
        <w:t>telekomandas</w:t>
      </w:r>
      <w:proofErr w:type="spellEnd"/>
      <w:r w:rsidRPr="00637AA9">
        <w:rPr>
          <w:rFonts w:ascii="Trebuchet MS" w:hAnsi="Trebuchet MS" w:cs="Arial"/>
          <w:sz w:val="22"/>
          <w:szCs w:val="22"/>
          <w:lang w:val="lt-LT"/>
        </w:rPr>
        <w:t xml:space="preserve"> optinio ryšio kanalais tarp Kruonio HAE 330 kV TP dalies ir Darbėnų </w:t>
      </w:r>
      <w:r w:rsidR="00061B7F" w:rsidRPr="00637AA9">
        <w:rPr>
          <w:rFonts w:ascii="Trebuchet MS" w:hAnsi="Trebuchet MS" w:cs="Arial"/>
          <w:sz w:val="22"/>
          <w:szCs w:val="22"/>
          <w:lang w:val="lt-LT"/>
        </w:rPr>
        <w:t>330 kV SP</w:t>
      </w:r>
      <w:r w:rsidRPr="00637AA9">
        <w:rPr>
          <w:rFonts w:ascii="Trebuchet MS" w:hAnsi="Trebuchet MS" w:cs="Arial"/>
          <w:sz w:val="22"/>
          <w:szCs w:val="22"/>
          <w:lang w:val="lt-LT"/>
        </w:rPr>
        <w:t xml:space="preserve">, kuriais turi būti priimama/perduodama ne mažiau kaip po 12  telekomandų. </w:t>
      </w:r>
      <w:proofErr w:type="spellStart"/>
      <w:r w:rsidR="00061B7F" w:rsidRPr="00637AA9">
        <w:rPr>
          <w:rFonts w:ascii="Trebuchet MS" w:hAnsi="Trebuchet MS" w:cs="Arial"/>
          <w:sz w:val="22"/>
          <w:szCs w:val="22"/>
          <w:lang w:val="lt-LT"/>
        </w:rPr>
        <w:t>T</w:t>
      </w:r>
      <w:r w:rsidRPr="00637AA9">
        <w:rPr>
          <w:rFonts w:ascii="Trebuchet MS" w:hAnsi="Trebuchet MS" w:cs="Arial"/>
          <w:sz w:val="22"/>
          <w:szCs w:val="22"/>
          <w:lang w:val="lt-LT"/>
        </w:rPr>
        <w:t>elekomandos</w:t>
      </w:r>
      <w:proofErr w:type="spellEnd"/>
      <w:r w:rsidRPr="00637AA9">
        <w:rPr>
          <w:rFonts w:ascii="Trebuchet MS" w:hAnsi="Trebuchet MS" w:cs="Arial"/>
          <w:sz w:val="22"/>
          <w:szCs w:val="22"/>
          <w:lang w:val="lt-LT"/>
        </w:rPr>
        <w:t xml:space="preserve"> formuojamos avarijų prevencijos automatikos „A“ ir „B“ komplektuose Kruonio HAE 330 </w:t>
      </w:r>
      <w:r w:rsidRPr="00637AA9">
        <w:rPr>
          <w:rFonts w:ascii="Trebuchet MS" w:hAnsi="Trebuchet MS" w:cs="Arial"/>
          <w:sz w:val="22"/>
          <w:szCs w:val="22"/>
          <w:lang w:val="lt-LT"/>
        </w:rPr>
        <w:lastRenderedPageBreak/>
        <w:t xml:space="preserve">kV TP ir </w:t>
      </w:r>
      <w:r w:rsidR="00FF1FB9" w:rsidRPr="00637AA9">
        <w:rPr>
          <w:rFonts w:ascii="Trebuchet MS" w:hAnsi="Trebuchet MS" w:cs="Arial"/>
          <w:sz w:val="22"/>
          <w:szCs w:val="22"/>
          <w:lang w:val="lt-LT"/>
        </w:rPr>
        <w:t xml:space="preserve">Darbėnų 330 kV SP </w:t>
      </w:r>
      <w:r w:rsidRPr="00637AA9">
        <w:rPr>
          <w:rFonts w:ascii="Trebuchet MS" w:hAnsi="Trebuchet MS" w:cs="Arial"/>
          <w:sz w:val="22"/>
          <w:szCs w:val="22"/>
          <w:lang w:val="lt-LT"/>
        </w:rPr>
        <w:t>statybos metu įrengtuose avarijų prevencijos automatikos „A“ ir „B“ komplektuose.</w:t>
      </w:r>
    </w:p>
    <w:p w14:paraId="5F5BB79C" w14:textId="1F3A6EF5" w:rsidR="00A13A83" w:rsidRPr="00637AA9" w:rsidRDefault="00A13A83" w:rsidP="00A47E88">
      <w:pPr>
        <w:pStyle w:val="ListParagraph"/>
        <w:numPr>
          <w:ilvl w:val="3"/>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Darbėnų </w:t>
      </w:r>
      <w:r w:rsidR="00061B7F" w:rsidRPr="00637AA9">
        <w:rPr>
          <w:rFonts w:ascii="Trebuchet MS" w:hAnsi="Trebuchet MS" w:cs="Arial"/>
          <w:sz w:val="22"/>
          <w:szCs w:val="22"/>
          <w:lang w:val="lt-LT"/>
        </w:rPr>
        <w:t xml:space="preserve">330 kV SP </w:t>
      </w:r>
      <w:r w:rsidRPr="00637AA9">
        <w:rPr>
          <w:rFonts w:ascii="Trebuchet MS" w:hAnsi="Trebuchet MS" w:cs="Arial"/>
          <w:sz w:val="22"/>
          <w:szCs w:val="22"/>
          <w:lang w:val="lt-LT"/>
        </w:rPr>
        <w:t>avarijų prevencijos automatikos „A“ ir „B“ komplektuose suprojektuoti ir įrengti reikiamas sąsajas (reikiamą kiekį BI/BO, vidinę logiką, antrines grandines su įtaisais jose ir t.t.) įdie</w:t>
      </w:r>
      <w:r w:rsidR="00E071D9" w:rsidRPr="00637AA9">
        <w:rPr>
          <w:rFonts w:ascii="Trebuchet MS" w:hAnsi="Trebuchet MS" w:cs="Arial"/>
          <w:sz w:val="22"/>
          <w:szCs w:val="22"/>
          <w:lang w:val="lt-LT"/>
        </w:rPr>
        <w:t>gtų</w:t>
      </w:r>
      <w:r w:rsidRPr="00637AA9">
        <w:rPr>
          <w:rFonts w:ascii="Trebuchet MS" w:hAnsi="Trebuchet MS" w:cs="Arial"/>
          <w:sz w:val="22"/>
          <w:szCs w:val="22"/>
          <w:lang w:val="lt-LT"/>
        </w:rPr>
        <w:t xml:space="preserve">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perdavimo įrengini</w:t>
      </w:r>
      <w:r w:rsidR="00E071D9" w:rsidRPr="00637AA9">
        <w:rPr>
          <w:rFonts w:ascii="Trebuchet MS" w:hAnsi="Trebuchet MS" w:cs="Arial"/>
          <w:sz w:val="22"/>
          <w:szCs w:val="22"/>
          <w:lang w:val="lt-LT"/>
        </w:rPr>
        <w:t>ų</w:t>
      </w:r>
      <w:r w:rsidRPr="00637AA9">
        <w:rPr>
          <w:rFonts w:ascii="Trebuchet MS" w:hAnsi="Trebuchet MS" w:cs="Arial"/>
          <w:sz w:val="22"/>
          <w:szCs w:val="22"/>
          <w:lang w:val="lt-LT"/>
        </w:rPr>
        <w:t xml:space="preserve"> antrinių grandinių laidini</w:t>
      </w:r>
      <w:r w:rsidR="00E071D9" w:rsidRPr="00637AA9">
        <w:rPr>
          <w:rFonts w:ascii="Trebuchet MS" w:hAnsi="Trebuchet MS" w:cs="Arial"/>
          <w:sz w:val="22"/>
          <w:szCs w:val="22"/>
          <w:lang w:val="lt-LT"/>
        </w:rPr>
        <w:t>ams</w:t>
      </w:r>
      <w:r w:rsidRPr="00637AA9">
        <w:rPr>
          <w:rFonts w:ascii="Trebuchet MS" w:hAnsi="Trebuchet MS" w:cs="Arial"/>
          <w:sz w:val="22"/>
          <w:szCs w:val="22"/>
          <w:lang w:val="lt-LT"/>
        </w:rPr>
        <w:t xml:space="preserve"> ryši</w:t>
      </w:r>
      <w:r w:rsidR="00E071D9" w:rsidRPr="00637AA9">
        <w:rPr>
          <w:rFonts w:ascii="Trebuchet MS" w:hAnsi="Trebuchet MS" w:cs="Arial"/>
          <w:sz w:val="22"/>
          <w:szCs w:val="22"/>
          <w:lang w:val="lt-LT"/>
        </w:rPr>
        <w:t>ams</w:t>
      </w:r>
      <w:r w:rsidRPr="00637AA9">
        <w:rPr>
          <w:rFonts w:ascii="Trebuchet MS" w:hAnsi="Trebuchet MS" w:cs="Arial"/>
          <w:sz w:val="22"/>
          <w:szCs w:val="22"/>
          <w:lang w:val="lt-LT"/>
        </w:rPr>
        <w:t xml:space="preserve"> </w:t>
      </w:r>
      <w:r w:rsidR="00E071D9" w:rsidRPr="00637AA9">
        <w:rPr>
          <w:rFonts w:ascii="Trebuchet MS" w:hAnsi="Trebuchet MS" w:cs="Arial"/>
          <w:sz w:val="22"/>
          <w:szCs w:val="22"/>
          <w:lang w:val="lt-LT"/>
        </w:rPr>
        <w:t>realizuoti</w:t>
      </w:r>
      <w:r w:rsidRPr="00637AA9">
        <w:rPr>
          <w:rFonts w:ascii="Trebuchet MS" w:hAnsi="Trebuchet MS" w:cs="Arial"/>
          <w:sz w:val="22"/>
          <w:szCs w:val="22"/>
          <w:lang w:val="lt-LT"/>
        </w:rPr>
        <w:t>.</w:t>
      </w:r>
    </w:p>
    <w:p w14:paraId="6F12B5CB" w14:textId="1F077BA9" w:rsidR="00575599" w:rsidRPr="00637AA9" w:rsidRDefault="00061B7F">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Į Darbėnų 330 kV SP avarijų prevencijos automatikos „A“ ir „B“ komplektus turi būti perduodamos </w:t>
      </w:r>
      <w:r w:rsidR="008741F0" w:rsidRPr="00637AA9">
        <w:rPr>
          <w:rFonts w:ascii="Trebuchet MS" w:hAnsi="Trebuchet MS" w:cs="Arial"/>
          <w:sz w:val="22"/>
          <w:szCs w:val="22"/>
          <w:lang w:val="lt-LT"/>
        </w:rPr>
        <w:t>LN 307, LN308, LN328, LN328</w:t>
      </w:r>
      <w:r w:rsidR="002853AA" w:rsidRPr="00637AA9">
        <w:rPr>
          <w:rFonts w:ascii="Trebuchet MS" w:hAnsi="Trebuchet MS" w:cs="Arial"/>
          <w:sz w:val="22"/>
          <w:szCs w:val="22"/>
          <w:lang w:val="lt-LT"/>
        </w:rPr>
        <w:t xml:space="preserve">, LN 366, LN 367 </w:t>
      </w:r>
      <w:r w:rsidRPr="00637AA9">
        <w:rPr>
          <w:rFonts w:ascii="Trebuchet MS" w:hAnsi="Trebuchet MS" w:cs="Arial"/>
          <w:sz w:val="22"/>
          <w:szCs w:val="22"/>
          <w:lang w:val="lt-LT"/>
        </w:rPr>
        <w:t xml:space="preserve"> LAF (atjungtos linijos fiksacija) komandos iš kurių avarijų prevencijos automatikos valdikliuose turi būti formuojama 330 kV avarijų prevencijos ir automatikos logika</w:t>
      </w:r>
      <w:r w:rsidR="00575599" w:rsidRPr="00637AA9">
        <w:rPr>
          <w:rFonts w:ascii="Trebuchet MS" w:hAnsi="Trebuchet MS" w:cs="Arial"/>
          <w:sz w:val="22"/>
          <w:szCs w:val="22"/>
          <w:lang w:val="lt-LT"/>
        </w:rPr>
        <w:t>.</w:t>
      </w:r>
    </w:p>
    <w:p w14:paraId="6EF04EB4" w14:textId="34F64D08" w:rsidR="00575599" w:rsidRPr="00637AA9" w:rsidRDefault="00575599">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Avarijų prevencijos automatikos logikos ryšiai su </w:t>
      </w:r>
      <w:proofErr w:type="spellStart"/>
      <w:r w:rsidRPr="00637AA9">
        <w:rPr>
          <w:rFonts w:ascii="Trebuchet MS" w:hAnsi="Trebuchet MS" w:cs="Arial"/>
          <w:sz w:val="22"/>
          <w:szCs w:val="22"/>
          <w:lang w:val="lt-LT"/>
        </w:rPr>
        <w:t>Norbalt</w:t>
      </w:r>
      <w:proofErr w:type="spellEnd"/>
      <w:r w:rsidRPr="00637AA9">
        <w:rPr>
          <w:rFonts w:ascii="Trebuchet MS" w:hAnsi="Trebuchet MS" w:cs="Arial"/>
          <w:sz w:val="22"/>
          <w:szCs w:val="22"/>
          <w:lang w:val="lt-LT"/>
        </w:rPr>
        <w:t xml:space="preserve"> nuolatinės srovės keitikliu</w:t>
      </w:r>
      <w:r w:rsidR="007E3A17" w:rsidRPr="00637AA9">
        <w:rPr>
          <w:rFonts w:ascii="Trebuchet MS" w:hAnsi="Trebuchet MS" w:cs="Arial"/>
          <w:sz w:val="22"/>
          <w:szCs w:val="22"/>
          <w:lang w:val="lt-LT"/>
        </w:rPr>
        <w:t>.</w:t>
      </w:r>
    </w:p>
    <w:p w14:paraId="44C52771" w14:textId="2BDF66BF" w:rsidR="00575599" w:rsidRPr="00637AA9" w:rsidRDefault="007E3A17" w:rsidP="00914024">
      <w:pPr>
        <w:pStyle w:val="ListParagraph"/>
        <w:numPr>
          <w:ilvl w:val="3"/>
          <w:numId w:val="3"/>
        </w:numPr>
        <w:spacing w:line="276" w:lineRule="auto"/>
        <w:ind w:left="0" w:firstLine="567"/>
        <w:jc w:val="both"/>
        <w:rPr>
          <w:rFonts w:ascii="Trebuchet MS" w:hAnsi="Trebuchet MS" w:cs="Arial"/>
          <w:bCs/>
          <w:sz w:val="22"/>
          <w:szCs w:val="22"/>
          <w:lang w:val="lt-LT"/>
        </w:rPr>
      </w:pPr>
      <w:r w:rsidRPr="00637AA9">
        <w:rPr>
          <w:rFonts w:ascii="Trebuchet MS" w:hAnsi="Trebuchet MS" w:cs="Arial"/>
          <w:bCs/>
          <w:sz w:val="22"/>
          <w:szCs w:val="22"/>
          <w:lang w:val="lt-LT"/>
        </w:rPr>
        <w:t>Turi būti išsaugotas</w:t>
      </w:r>
      <w:r w:rsidR="005836C0" w:rsidRPr="00637AA9">
        <w:rPr>
          <w:rFonts w:ascii="Trebuchet MS" w:hAnsi="Trebuchet MS" w:cs="Arial"/>
          <w:bCs/>
          <w:sz w:val="22"/>
          <w:szCs w:val="22"/>
          <w:lang w:val="lt-LT"/>
        </w:rPr>
        <w:t xml:space="preserve"> esamas LN 447 </w:t>
      </w:r>
      <w:r w:rsidR="004473AB" w:rsidRPr="00637AA9">
        <w:rPr>
          <w:rFonts w:ascii="Trebuchet MS" w:hAnsi="Trebuchet MS" w:cs="Arial"/>
          <w:sz w:val="22"/>
          <w:szCs w:val="22"/>
          <w:lang w:val="lt-LT"/>
        </w:rPr>
        <w:t xml:space="preserve">LAF (atjungtos linijos fiksacija) </w:t>
      </w:r>
      <w:r w:rsidR="005836C0" w:rsidRPr="00637AA9">
        <w:rPr>
          <w:rFonts w:ascii="Trebuchet MS" w:hAnsi="Trebuchet MS" w:cs="Arial"/>
          <w:bCs/>
          <w:sz w:val="22"/>
          <w:szCs w:val="22"/>
          <w:lang w:val="lt-LT"/>
        </w:rPr>
        <w:t>telekomand</w:t>
      </w:r>
      <w:r w:rsidR="004473AB" w:rsidRPr="00637AA9">
        <w:rPr>
          <w:rFonts w:ascii="Trebuchet MS" w:hAnsi="Trebuchet MS" w:cs="Arial"/>
          <w:bCs/>
          <w:sz w:val="22"/>
          <w:szCs w:val="22"/>
          <w:lang w:val="lt-LT"/>
        </w:rPr>
        <w:t>ų</w:t>
      </w:r>
      <w:r w:rsidR="005836C0" w:rsidRPr="00637AA9">
        <w:rPr>
          <w:rFonts w:ascii="Trebuchet MS" w:hAnsi="Trebuchet MS" w:cs="Arial"/>
          <w:bCs/>
          <w:sz w:val="22"/>
          <w:szCs w:val="22"/>
          <w:lang w:val="lt-LT"/>
        </w:rPr>
        <w:t xml:space="preserve"> </w:t>
      </w:r>
      <w:r w:rsidR="000E01D8" w:rsidRPr="00637AA9">
        <w:rPr>
          <w:rFonts w:ascii="Trebuchet MS" w:hAnsi="Trebuchet MS" w:cs="Arial"/>
          <w:bCs/>
          <w:sz w:val="22"/>
          <w:szCs w:val="22"/>
          <w:lang w:val="lt-LT"/>
        </w:rPr>
        <w:t>priėmimas/</w:t>
      </w:r>
      <w:r w:rsidR="004473AB" w:rsidRPr="00637AA9">
        <w:rPr>
          <w:rFonts w:ascii="Trebuchet MS" w:hAnsi="Trebuchet MS" w:cs="Arial"/>
          <w:bCs/>
          <w:sz w:val="22"/>
          <w:szCs w:val="22"/>
          <w:lang w:val="lt-LT"/>
        </w:rPr>
        <w:t xml:space="preserve">perdavimas </w:t>
      </w:r>
      <w:r w:rsidR="005836C0" w:rsidRPr="00637AA9">
        <w:rPr>
          <w:rFonts w:ascii="Trebuchet MS" w:hAnsi="Trebuchet MS" w:cs="Arial"/>
          <w:bCs/>
          <w:sz w:val="22"/>
          <w:szCs w:val="22"/>
          <w:lang w:val="lt-LT"/>
        </w:rPr>
        <w:t>kartu su esama telekomandų perdavimo įranga</w:t>
      </w:r>
      <w:r w:rsidR="00D9584E" w:rsidRPr="00637AA9">
        <w:rPr>
          <w:rFonts w:ascii="Trebuchet MS" w:hAnsi="Trebuchet MS" w:cs="Arial"/>
          <w:bCs/>
          <w:sz w:val="22"/>
          <w:szCs w:val="22"/>
          <w:lang w:val="lt-LT"/>
        </w:rPr>
        <w:t xml:space="preserve"> (Gamintojo </w:t>
      </w:r>
      <w:proofErr w:type="spellStart"/>
      <w:r w:rsidR="00D9584E" w:rsidRPr="00637AA9">
        <w:rPr>
          <w:rFonts w:ascii="Trebuchet MS" w:hAnsi="Trebuchet MS" w:cs="Arial"/>
          <w:bCs/>
          <w:sz w:val="22"/>
          <w:szCs w:val="22"/>
          <w:lang w:val="lt-LT"/>
        </w:rPr>
        <w:t>Schweitzer</w:t>
      </w:r>
      <w:proofErr w:type="spellEnd"/>
      <w:r w:rsidR="00D9584E" w:rsidRPr="00637AA9">
        <w:rPr>
          <w:rFonts w:ascii="Trebuchet MS" w:hAnsi="Trebuchet MS" w:cs="Arial"/>
          <w:bCs/>
          <w:sz w:val="22"/>
          <w:szCs w:val="22"/>
          <w:lang w:val="lt-LT"/>
        </w:rPr>
        <w:t xml:space="preserve"> </w:t>
      </w:r>
      <w:proofErr w:type="spellStart"/>
      <w:r w:rsidR="00D9584E" w:rsidRPr="00637AA9">
        <w:rPr>
          <w:rFonts w:ascii="Trebuchet MS" w:hAnsi="Trebuchet MS" w:cs="Arial"/>
          <w:bCs/>
          <w:sz w:val="22"/>
          <w:szCs w:val="22"/>
          <w:lang w:val="lt-LT"/>
        </w:rPr>
        <w:t>Engineering</w:t>
      </w:r>
      <w:proofErr w:type="spellEnd"/>
      <w:r w:rsidR="00D9584E" w:rsidRPr="00637AA9">
        <w:rPr>
          <w:rFonts w:ascii="Trebuchet MS" w:hAnsi="Trebuchet MS" w:cs="Arial"/>
          <w:bCs/>
          <w:sz w:val="22"/>
          <w:szCs w:val="22"/>
          <w:lang w:val="lt-LT"/>
        </w:rPr>
        <w:t xml:space="preserve"> </w:t>
      </w:r>
      <w:proofErr w:type="spellStart"/>
      <w:r w:rsidR="00D9584E" w:rsidRPr="00637AA9">
        <w:rPr>
          <w:rFonts w:ascii="Trebuchet MS" w:hAnsi="Trebuchet MS" w:cs="Arial"/>
          <w:bCs/>
          <w:sz w:val="22"/>
          <w:szCs w:val="22"/>
          <w:lang w:val="lt-LT"/>
        </w:rPr>
        <w:t>Laboratories</w:t>
      </w:r>
      <w:proofErr w:type="spellEnd"/>
      <w:r w:rsidR="00D9584E" w:rsidRPr="00637AA9">
        <w:rPr>
          <w:rFonts w:ascii="Trebuchet MS" w:hAnsi="Trebuchet MS" w:cs="Arial"/>
          <w:bCs/>
          <w:sz w:val="22"/>
          <w:szCs w:val="22"/>
          <w:lang w:val="lt-LT"/>
        </w:rPr>
        <w:t xml:space="preserve"> įrengin</w:t>
      </w:r>
      <w:r w:rsidR="002F4862" w:rsidRPr="00637AA9">
        <w:rPr>
          <w:rFonts w:ascii="Trebuchet MS" w:hAnsi="Trebuchet MS" w:cs="Arial"/>
          <w:bCs/>
          <w:sz w:val="22"/>
          <w:szCs w:val="22"/>
          <w:lang w:val="lt-LT"/>
        </w:rPr>
        <w:t>iai</w:t>
      </w:r>
      <w:r w:rsidR="00D9584E" w:rsidRPr="00637AA9">
        <w:rPr>
          <w:rFonts w:ascii="Trebuchet MS" w:hAnsi="Trebuchet MS" w:cs="Arial"/>
          <w:bCs/>
          <w:sz w:val="22"/>
          <w:szCs w:val="22"/>
          <w:lang w:val="lt-LT"/>
        </w:rPr>
        <w:t xml:space="preserve">  SEL 2595)</w:t>
      </w:r>
      <w:r w:rsidR="005836C0" w:rsidRPr="00637AA9">
        <w:rPr>
          <w:rFonts w:ascii="Trebuchet MS" w:hAnsi="Trebuchet MS" w:cs="Arial"/>
          <w:bCs/>
          <w:sz w:val="22"/>
          <w:szCs w:val="22"/>
          <w:lang w:val="lt-LT"/>
        </w:rPr>
        <w:t xml:space="preserve">. </w:t>
      </w:r>
      <w:r w:rsidR="00D9584E" w:rsidRPr="00637AA9">
        <w:rPr>
          <w:rFonts w:ascii="Trebuchet MS" w:hAnsi="Trebuchet MS" w:cs="Arial"/>
          <w:bCs/>
          <w:sz w:val="22"/>
          <w:szCs w:val="22"/>
          <w:lang w:val="lt-LT"/>
        </w:rPr>
        <w:t xml:space="preserve">Telekomandų </w:t>
      </w:r>
      <w:r w:rsidR="000E01D8" w:rsidRPr="00637AA9">
        <w:rPr>
          <w:rFonts w:ascii="Trebuchet MS" w:hAnsi="Trebuchet MS" w:cs="Arial"/>
          <w:bCs/>
          <w:sz w:val="22"/>
          <w:szCs w:val="22"/>
          <w:lang w:val="lt-LT"/>
        </w:rPr>
        <w:t>priėmimo/</w:t>
      </w:r>
      <w:r w:rsidR="00D9584E" w:rsidRPr="00637AA9">
        <w:rPr>
          <w:rFonts w:ascii="Trebuchet MS" w:hAnsi="Trebuchet MS" w:cs="Arial"/>
          <w:bCs/>
          <w:sz w:val="22"/>
          <w:szCs w:val="22"/>
          <w:lang w:val="lt-LT"/>
        </w:rPr>
        <w:t>perdavimo įranga gali būti išsaugoma a</w:t>
      </w:r>
      <w:r w:rsidR="00D9584E" w:rsidRPr="00637AA9">
        <w:rPr>
          <w:rFonts w:ascii="Trebuchet MS" w:hAnsi="Trebuchet MS" w:cs="Arial"/>
          <w:sz w:val="22"/>
          <w:szCs w:val="22"/>
          <w:lang w:val="lt-LT"/>
        </w:rPr>
        <w:t>varijų prevencijos automatikos</w:t>
      </w:r>
      <w:r w:rsidR="00330603" w:rsidRPr="00637AA9">
        <w:rPr>
          <w:rFonts w:ascii="Trebuchet MS" w:hAnsi="Trebuchet MS" w:cs="Arial"/>
          <w:sz w:val="22"/>
          <w:szCs w:val="22"/>
          <w:lang w:val="lt-LT"/>
        </w:rPr>
        <w:t xml:space="preserve"> </w:t>
      </w:r>
      <w:r w:rsidR="00D9584E" w:rsidRPr="00637AA9">
        <w:rPr>
          <w:rFonts w:ascii="Trebuchet MS" w:hAnsi="Trebuchet MS" w:cs="Arial"/>
          <w:sz w:val="22"/>
          <w:szCs w:val="22"/>
          <w:lang w:val="lt-LT"/>
        </w:rPr>
        <w:t>s</w:t>
      </w:r>
      <w:r w:rsidR="00D9584E" w:rsidRPr="00637AA9">
        <w:rPr>
          <w:rFonts w:ascii="Trebuchet MS" w:hAnsi="Trebuchet MS" w:cs="Arial"/>
          <w:bCs/>
          <w:sz w:val="22"/>
          <w:szCs w:val="22"/>
          <w:lang w:val="lt-LT"/>
        </w:rPr>
        <w:t>pintose</w:t>
      </w:r>
      <w:r w:rsidR="005836C0" w:rsidRPr="00637AA9">
        <w:rPr>
          <w:rFonts w:ascii="Trebuchet MS" w:hAnsi="Trebuchet MS" w:cs="Arial"/>
          <w:bCs/>
          <w:sz w:val="22"/>
          <w:szCs w:val="22"/>
          <w:lang w:val="lt-LT"/>
        </w:rPr>
        <w:t>.</w:t>
      </w:r>
    </w:p>
    <w:p w14:paraId="309EB242" w14:textId="5EB3BA6E" w:rsidR="00575599" w:rsidRPr="00637AA9" w:rsidRDefault="00575599" w:rsidP="00E25282">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Avarijų prevencijos automatikos logikos ryšiai su Kruonio HAE:</w:t>
      </w:r>
    </w:p>
    <w:p w14:paraId="19705643" w14:textId="0D0A5D1E" w:rsidR="00575599" w:rsidRPr="00637AA9" w:rsidRDefault="008741F0" w:rsidP="00D626A5">
      <w:pPr>
        <w:pStyle w:val="ListParagraph"/>
        <w:numPr>
          <w:ilvl w:val="3"/>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komandų </w:t>
      </w:r>
      <w:r w:rsidR="000E01D8" w:rsidRPr="00637AA9">
        <w:rPr>
          <w:rFonts w:ascii="Trebuchet MS" w:hAnsi="Trebuchet MS" w:cs="Arial"/>
          <w:sz w:val="22"/>
          <w:szCs w:val="22"/>
          <w:lang w:val="lt-LT"/>
        </w:rPr>
        <w:t>priėmimą/</w:t>
      </w:r>
      <w:r w:rsidRPr="00637AA9">
        <w:rPr>
          <w:rFonts w:ascii="Trebuchet MS" w:hAnsi="Trebuchet MS" w:cs="Arial"/>
          <w:sz w:val="22"/>
          <w:szCs w:val="22"/>
          <w:lang w:val="lt-LT"/>
        </w:rPr>
        <w:t xml:space="preserve">perdavimą laidiniais ryšiais </w:t>
      </w:r>
      <w:r w:rsidR="00B85346" w:rsidRPr="00637AA9">
        <w:rPr>
          <w:rFonts w:ascii="Trebuchet MS" w:hAnsi="Trebuchet MS" w:cs="Arial"/>
          <w:sz w:val="22"/>
          <w:szCs w:val="22"/>
          <w:lang w:val="lt-LT"/>
        </w:rPr>
        <w:t>tarp</w:t>
      </w:r>
      <w:r w:rsidRPr="00637AA9">
        <w:rPr>
          <w:rFonts w:ascii="Trebuchet MS" w:hAnsi="Trebuchet MS" w:cs="Arial"/>
          <w:sz w:val="22"/>
          <w:szCs w:val="22"/>
          <w:lang w:val="lt-LT"/>
        </w:rPr>
        <w:t xml:space="preserve"> </w:t>
      </w:r>
      <w:r w:rsidR="00B85346" w:rsidRPr="00637AA9">
        <w:rPr>
          <w:rFonts w:ascii="Trebuchet MS" w:hAnsi="Trebuchet MS" w:cs="Arial"/>
          <w:sz w:val="22"/>
          <w:szCs w:val="22"/>
          <w:lang w:val="lt-LT"/>
        </w:rPr>
        <w:t xml:space="preserve">Kruonio HAE 330 kV TP avarijų prevencijos automatikos „A“ ir „B“ komplektų ir </w:t>
      </w:r>
      <w:r w:rsidRPr="00637AA9">
        <w:rPr>
          <w:rFonts w:ascii="Trebuchet MS" w:hAnsi="Trebuchet MS" w:cs="Arial"/>
          <w:sz w:val="22"/>
          <w:szCs w:val="22"/>
          <w:lang w:val="lt-LT"/>
        </w:rPr>
        <w:t>Kruonio HAE</w:t>
      </w:r>
      <w:r w:rsidR="009C0CF2" w:rsidRPr="00637AA9">
        <w:rPr>
          <w:rFonts w:ascii="Trebuchet MS" w:hAnsi="Trebuchet MS" w:cs="Arial"/>
          <w:sz w:val="22"/>
          <w:szCs w:val="22"/>
          <w:lang w:val="lt-LT"/>
        </w:rPr>
        <w:t xml:space="preserve"> generatorių paleidimui, stabdymui, darbo rėžimų generatorius/siurblys- siurblys/generatorius valdymui</w:t>
      </w:r>
      <w:r w:rsidR="00575599" w:rsidRPr="00637AA9">
        <w:rPr>
          <w:rFonts w:ascii="Trebuchet MS" w:hAnsi="Trebuchet MS" w:cs="Arial"/>
          <w:sz w:val="22"/>
          <w:szCs w:val="22"/>
          <w:lang w:val="lt-LT"/>
        </w:rPr>
        <w:t>.</w:t>
      </w:r>
    </w:p>
    <w:p w14:paraId="79BC5E70" w14:textId="304EBDBF" w:rsidR="000671B8" w:rsidRPr="00637AA9" w:rsidRDefault="000671B8" w:rsidP="00A47E88">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Projektuojant avarijų prevencijos automatikos įrangą Kruonio HAE 330 kV TP, projektavimo užduotyje numatytuose objektuose, turi būti įgyvendintas visiškas avarijų prevencijos automatikos sistemos  įrangos „A“ ir „B“ atskyrimas bei autonomiškumas, sistemos neturi būti susijusios tarpusavyje jokiais loginiais, laidiniais ryšiais, kiekvienos sistemos įranga išdėstoma atskirose RAA spintose.</w:t>
      </w:r>
    </w:p>
    <w:p w14:paraId="1E671FF8" w14:textId="00926962" w:rsidR="000671B8" w:rsidRPr="00637AA9" w:rsidRDefault="00002DD7" w:rsidP="00A47E88">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Turi būti suprojektuotas avarijų prevencijos automatikos įrangos mikroprocesorinių RAA terminalų integravimas į atitinkamų pastočių ir skirstyklų duomenų perdavimo tinklus. Duomenų perdavimo tarp naujų ir esamų RAA terminalų, avarijų prevencijos automatikos duomenų perdavimo į LITGRID AB DVS apimtys nustatomos techninio projekto rengimo metu.</w:t>
      </w:r>
    </w:p>
    <w:p w14:paraId="7C84F382" w14:textId="2AFF6A94" w:rsidR="00990256" w:rsidRPr="00637AA9" w:rsidRDefault="00990256" w:rsidP="00990256">
      <w:pPr>
        <w:pStyle w:val="ListParagraph"/>
        <w:spacing w:line="276" w:lineRule="auto"/>
        <w:ind w:left="567"/>
        <w:jc w:val="both"/>
        <w:rPr>
          <w:rFonts w:ascii="Trebuchet MS" w:hAnsi="Trebuchet MS" w:cs="Arial"/>
          <w:bCs/>
          <w:sz w:val="22"/>
          <w:szCs w:val="22"/>
          <w:lang w:val="lt-LT"/>
        </w:rPr>
      </w:pPr>
    </w:p>
    <w:p w14:paraId="150DA04D" w14:textId="7ABD66EF" w:rsidR="005072C9" w:rsidRPr="00637AA9" w:rsidRDefault="005072C9" w:rsidP="00E25282">
      <w:pPr>
        <w:pStyle w:val="ListParagraph"/>
        <w:numPr>
          <w:ilvl w:val="1"/>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Telekomandų </w:t>
      </w:r>
      <w:r w:rsidR="000E01D8" w:rsidRPr="00637AA9">
        <w:rPr>
          <w:rFonts w:ascii="Trebuchet MS" w:hAnsi="Trebuchet MS" w:cs="Arial"/>
          <w:sz w:val="22"/>
          <w:szCs w:val="22"/>
          <w:lang w:val="lt-LT"/>
        </w:rPr>
        <w:t>priėmimas/</w:t>
      </w:r>
      <w:r w:rsidRPr="00637AA9">
        <w:rPr>
          <w:rFonts w:ascii="Trebuchet MS" w:hAnsi="Trebuchet MS" w:cs="Arial"/>
          <w:sz w:val="22"/>
          <w:szCs w:val="22"/>
          <w:lang w:val="lt-LT"/>
        </w:rPr>
        <w:t>perdavimas.</w:t>
      </w:r>
    </w:p>
    <w:p w14:paraId="46CB79B2" w14:textId="0C7FF765" w:rsidR="005072C9" w:rsidRPr="00637AA9" w:rsidRDefault="005072C9" w:rsidP="00051BB0">
      <w:pPr>
        <w:pStyle w:val="NoSpacing"/>
        <w:numPr>
          <w:ilvl w:val="2"/>
          <w:numId w:val="3"/>
        </w:numPr>
        <w:spacing w:line="276" w:lineRule="auto"/>
        <w:ind w:left="0" w:firstLine="567"/>
        <w:jc w:val="both"/>
        <w:rPr>
          <w:rFonts w:cs="Arial"/>
          <w:szCs w:val="22"/>
          <w:lang w:val="lt-LT"/>
        </w:rPr>
      </w:pPr>
      <w:r w:rsidRPr="00637AA9">
        <w:rPr>
          <w:rFonts w:cs="Arial"/>
          <w:szCs w:val="22"/>
          <w:lang w:val="lt-LT"/>
        </w:rPr>
        <w:t>Suprojektuoti ir įrengti PA telekomandų komandų perdavimą</w:t>
      </w:r>
      <w:r w:rsidR="000E01D8" w:rsidRPr="00637AA9">
        <w:rPr>
          <w:rFonts w:cs="Arial"/>
          <w:szCs w:val="22"/>
          <w:lang w:val="lt-LT"/>
        </w:rPr>
        <w:t>/</w:t>
      </w:r>
      <w:r w:rsidRPr="00637AA9">
        <w:rPr>
          <w:rFonts w:cs="Arial"/>
          <w:szCs w:val="22"/>
          <w:lang w:val="lt-LT"/>
        </w:rPr>
        <w:t xml:space="preserve">priėmimą tarp Kruonio HAE TP ir projektavimo užduotyje nurodytų (išskyrus atvejus kai nurodyta jog </w:t>
      </w:r>
      <w:r w:rsidR="000E01D8" w:rsidRPr="00637AA9">
        <w:rPr>
          <w:rFonts w:cs="Arial"/>
          <w:szCs w:val="22"/>
          <w:lang w:val="lt-LT"/>
        </w:rPr>
        <w:t>telekomandų priėmimas perdavimas</w:t>
      </w:r>
      <w:r w:rsidRPr="00637AA9">
        <w:rPr>
          <w:rFonts w:cs="Arial"/>
          <w:szCs w:val="22"/>
          <w:lang w:val="lt-LT"/>
        </w:rPr>
        <w:t xml:space="preserve"> diegiama</w:t>
      </w:r>
      <w:r w:rsidR="000E01D8" w:rsidRPr="00637AA9">
        <w:rPr>
          <w:rFonts w:cs="Arial"/>
          <w:szCs w:val="22"/>
          <w:lang w:val="lt-LT"/>
        </w:rPr>
        <w:t>s</w:t>
      </w:r>
      <w:r w:rsidRPr="00637AA9">
        <w:rPr>
          <w:rFonts w:cs="Arial"/>
          <w:szCs w:val="22"/>
          <w:lang w:val="lt-LT"/>
        </w:rPr>
        <w:t xml:space="preserve"> atskirais projektais) perdavimo tinklo objektų su visa tam reikalinga naują įranga ir sąsajomis dviem fiziškai nepriklausomais ryšio kanalais;</w:t>
      </w:r>
    </w:p>
    <w:p w14:paraId="070885B2" w14:textId="77777777" w:rsidR="005072C9" w:rsidRPr="00637AA9" w:rsidRDefault="005072C9" w:rsidP="00051BB0">
      <w:pPr>
        <w:pStyle w:val="NoSpacing"/>
        <w:numPr>
          <w:ilvl w:val="2"/>
          <w:numId w:val="3"/>
        </w:numPr>
        <w:spacing w:line="276" w:lineRule="auto"/>
        <w:ind w:left="0" w:firstLine="567"/>
        <w:jc w:val="both"/>
        <w:rPr>
          <w:rFonts w:cs="Arial"/>
          <w:szCs w:val="22"/>
          <w:lang w:val="lt-LT"/>
        </w:rPr>
      </w:pPr>
      <w:r w:rsidRPr="00637AA9">
        <w:rPr>
          <w:rFonts w:cs="Arial"/>
          <w:szCs w:val="22"/>
          <w:lang w:val="lt-LT"/>
        </w:rPr>
        <w:t>Visi nauji projektuojami telekomandų perdavimo įrenginiai turi priimti/perduoti ne mažiau 12 telekomandų.</w:t>
      </w:r>
    </w:p>
    <w:p w14:paraId="6CFDC3F2" w14:textId="37CDEAE5" w:rsidR="005072C9" w:rsidRPr="00637AA9" w:rsidRDefault="005072C9" w:rsidP="00051BB0">
      <w:pPr>
        <w:pStyle w:val="NoSpacing"/>
        <w:numPr>
          <w:ilvl w:val="2"/>
          <w:numId w:val="3"/>
        </w:numPr>
        <w:spacing w:line="276" w:lineRule="auto"/>
        <w:ind w:left="0" w:firstLine="567"/>
        <w:jc w:val="both"/>
        <w:rPr>
          <w:rFonts w:cs="Arial"/>
          <w:szCs w:val="22"/>
          <w:lang w:val="lt-LT"/>
        </w:rPr>
      </w:pPr>
      <w:r w:rsidRPr="00637AA9">
        <w:rPr>
          <w:rFonts w:cs="Arial"/>
          <w:szCs w:val="22"/>
          <w:lang w:val="lt-LT"/>
        </w:rPr>
        <w:t xml:space="preserve">Projektuojami nauji telekomandų perdavimo įrenginiai susieti su reline apsauga ir automatika turi atitikti standartinius techninius reikalavimus nurodytus </w:t>
      </w:r>
      <w:sdt>
        <w:sdtPr>
          <w:rPr>
            <w:rFonts w:cs="Arial"/>
            <w:szCs w:val="22"/>
            <w:highlight w:val="lightGray"/>
            <w:lang w:val="lt-LT"/>
          </w:rPr>
          <w:id w:val="277378041"/>
          <w:citation/>
        </w:sdtPr>
        <w:sdtEndPr/>
        <w:sdtContent>
          <w:r w:rsidRPr="00637AA9">
            <w:rPr>
              <w:rFonts w:cs="Arial"/>
              <w:szCs w:val="22"/>
              <w:highlight w:val="lightGray"/>
              <w:lang w:val="lt-LT"/>
            </w:rPr>
            <w:fldChar w:fldCharType="begin"/>
          </w:r>
          <w:r w:rsidRPr="00637AA9">
            <w:rPr>
              <w:rFonts w:cs="Arial"/>
              <w:szCs w:val="22"/>
              <w:highlight w:val="lightGray"/>
              <w:lang w:val="lt-LT"/>
            </w:rPr>
            <w:instrText xml:space="preserve"> CITATION Sta13 \l 1063 </w:instrText>
          </w:r>
          <w:r w:rsidRPr="00637AA9">
            <w:rPr>
              <w:rFonts w:cs="Arial"/>
              <w:szCs w:val="22"/>
              <w:highlight w:val="lightGray"/>
              <w:lang w:val="lt-LT"/>
            </w:rPr>
            <w:fldChar w:fldCharType="separate"/>
          </w:r>
          <w:r w:rsidR="00E21323" w:rsidRPr="00E21323">
            <w:rPr>
              <w:rFonts w:cs="Arial"/>
              <w:noProof/>
              <w:szCs w:val="22"/>
              <w:highlight w:val="lightGray"/>
              <w:lang w:val="lt-LT"/>
            </w:rPr>
            <w:t>(64)</w:t>
          </w:r>
          <w:r w:rsidRPr="00637AA9">
            <w:rPr>
              <w:rFonts w:cs="Arial"/>
              <w:szCs w:val="22"/>
              <w:highlight w:val="lightGray"/>
              <w:lang w:val="lt-LT"/>
            </w:rPr>
            <w:fldChar w:fldCharType="end"/>
          </w:r>
        </w:sdtContent>
      </w:sdt>
      <w:r w:rsidRPr="00637AA9">
        <w:rPr>
          <w:rFonts w:cs="Arial"/>
          <w:szCs w:val="22"/>
          <w:highlight w:val="lightGray"/>
          <w:lang w:val="lt-LT"/>
        </w:rPr>
        <w:t xml:space="preserve"> priede</w:t>
      </w:r>
      <w:r w:rsidRPr="00637AA9">
        <w:rPr>
          <w:rFonts w:cs="Arial"/>
          <w:szCs w:val="22"/>
          <w:lang w:val="lt-LT"/>
        </w:rPr>
        <w:t>. Kiti, standartiniuose techniniuose reikalavimuose nenurodyti, reikalavimai telekomandų perdavimo įrenginiams susietiems su reline apsauga ir automatika parenkami techninio projekto rengimo metu.</w:t>
      </w:r>
    </w:p>
    <w:p w14:paraId="47767A5D" w14:textId="66D6E028" w:rsidR="00320D98" w:rsidRPr="00637AA9" w:rsidRDefault="00320D98" w:rsidP="00051BB0">
      <w:pPr>
        <w:pStyle w:val="NoSpacing"/>
        <w:numPr>
          <w:ilvl w:val="2"/>
          <w:numId w:val="3"/>
        </w:numPr>
        <w:spacing w:line="276" w:lineRule="auto"/>
        <w:ind w:left="0" w:firstLine="567"/>
        <w:jc w:val="both"/>
        <w:rPr>
          <w:rFonts w:cs="Arial"/>
          <w:szCs w:val="22"/>
          <w:lang w:val="lt-LT"/>
        </w:rPr>
      </w:pPr>
      <w:r w:rsidRPr="00637AA9">
        <w:rPr>
          <w:rFonts w:cs="Arial"/>
          <w:szCs w:val="22"/>
          <w:lang w:val="lt-LT"/>
        </w:rPr>
        <w:t>Į projekto kaštus turi būti įtraukti AD ryšio kanalų slopinimo parametrų bandymai abiejuose OL galuose, AD pirminės ir antrinės įrangos derinimas, tikrinimo protokolų parengimas. Į projekto kaštus įtraukti AD ryšio kanalų slopinimo parametrų bandymus (esant linijose įtampai ir be jos) ir bandymų protokolų pateikimą.</w:t>
      </w:r>
    </w:p>
    <w:p w14:paraId="0E30F079" w14:textId="2144C793" w:rsidR="00FD0EDC" w:rsidRPr="00637AA9" w:rsidRDefault="00FD0EDC" w:rsidP="00840AFF">
      <w:pPr>
        <w:pStyle w:val="NoSpacing"/>
        <w:spacing w:line="276" w:lineRule="auto"/>
        <w:jc w:val="both"/>
        <w:rPr>
          <w:rFonts w:cs="Arial"/>
          <w:szCs w:val="22"/>
          <w:lang w:val="lt-LT"/>
        </w:rPr>
      </w:pPr>
    </w:p>
    <w:p w14:paraId="562C0A01" w14:textId="0058B560" w:rsidR="000924F0" w:rsidRPr="00637AA9" w:rsidRDefault="000924F0" w:rsidP="00840AFF">
      <w:pPr>
        <w:pStyle w:val="NoSpacing"/>
        <w:numPr>
          <w:ilvl w:val="1"/>
          <w:numId w:val="3"/>
        </w:numPr>
        <w:spacing w:line="276" w:lineRule="auto"/>
        <w:ind w:left="0" w:firstLine="567"/>
        <w:jc w:val="both"/>
        <w:rPr>
          <w:rFonts w:cs="Arial"/>
          <w:szCs w:val="22"/>
          <w:lang w:val="lt-LT"/>
        </w:rPr>
      </w:pPr>
      <w:r w:rsidRPr="00637AA9">
        <w:rPr>
          <w:rFonts w:cs="Arial"/>
          <w:szCs w:val="22"/>
          <w:lang w:val="lt-LT"/>
        </w:rPr>
        <w:t xml:space="preserve">330 kV dalies </w:t>
      </w:r>
      <w:proofErr w:type="spellStart"/>
      <w:r w:rsidRPr="00637AA9">
        <w:rPr>
          <w:rFonts w:cs="Arial"/>
          <w:szCs w:val="22"/>
          <w:lang w:val="lt-LT"/>
        </w:rPr>
        <w:t>bendrapastotinis</w:t>
      </w:r>
      <w:proofErr w:type="spellEnd"/>
      <w:r w:rsidRPr="00637AA9">
        <w:rPr>
          <w:rFonts w:cs="Arial"/>
          <w:szCs w:val="22"/>
          <w:lang w:val="lt-LT"/>
        </w:rPr>
        <w:t xml:space="preserve"> valdiklis</w:t>
      </w:r>
    </w:p>
    <w:p w14:paraId="12ADB314" w14:textId="77777777" w:rsidR="00036E23" w:rsidRPr="00637AA9" w:rsidRDefault="000924F0" w:rsidP="00840AFF">
      <w:pPr>
        <w:pStyle w:val="NoSpacing"/>
        <w:numPr>
          <w:ilvl w:val="2"/>
          <w:numId w:val="3"/>
        </w:numPr>
        <w:spacing w:line="276" w:lineRule="auto"/>
        <w:ind w:left="0" w:firstLine="567"/>
        <w:jc w:val="both"/>
        <w:rPr>
          <w:rFonts w:cs="Arial"/>
          <w:szCs w:val="22"/>
          <w:lang w:val="lt-LT"/>
        </w:rPr>
      </w:pPr>
      <w:r w:rsidRPr="00637AA9">
        <w:rPr>
          <w:rFonts w:cs="Arial"/>
          <w:szCs w:val="22"/>
          <w:lang w:val="lt-LT"/>
        </w:rPr>
        <w:t xml:space="preserve">Išsaugomas esamas gamintojo Siemens </w:t>
      </w:r>
      <w:proofErr w:type="spellStart"/>
      <w:r w:rsidRPr="00637AA9">
        <w:rPr>
          <w:rFonts w:cs="Arial"/>
          <w:szCs w:val="22"/>
          <w:lang w:val="lt-LT"/>
        </w:rPr>
        <w:t>Siprotec</w:t>
      </w:r>
      <w:proofErr w:type="spellEnd"/>
      <w:r w:rsidRPr="00637AA9">
        <w:rPr>
          <w:rFonts w:cs="Arial"/>
          <w:szCs w:val="22"/>
          <w:lang w:val="lt-LT"/>
        </w:rPr>
        <w:t xml:space="preserve"> 5 7SJ85 </w:t>
      </w:r>
      <w:proofErr w:type="spellStart"/>
      <w:r w:rsidRPr="00637AA9">
        <w:rPr>
          <w:rFonts w:cs="Arial"/>
          <w:szCs w:val="22"/>
          <w:lang w:val="lt-LT"/>
        </w:rPr>
        <w:t>bendrapastotinis</w:t>
      </w:r>
      <w:proofErr w:type="spellEnd"/>
      <w:r w:rsidRPr="00637AA9">
        <w:rPr>
          <w:rFonts w:cs="Arial"/>
          <w:szCs w:val="22"/>
          <w:lang w:val="lt-LT"/>
        </w:rPr>
        <w:t xml:space="preserve"> valdiklis </w:t>
      </w:r>
      <w:r w:rsidR="004C23BD" w:rsidRPr="00637AA9">
        <w:rPr>
          <w:rFonts w:cs="Arial"/>
          <w:szCs w:val="22"/>
          <w:lang w:val="lt-LT"/>
        </w:rPr>
        <w:t>kartu su RAA spinta.</w:t>
      </w:r>
      <w:r w:rsidR="00454B8D" w:rsidRPr="00637AA9">
        <w:rPr>
          <w:rFonts w:cs="Arial"/>
          <w:szCs w:val="22"/>
          <w:lang w:val="lt-LT"/>
        </w:rPr>
        <w:t xml:space="preserve"> Išsaugomoje arba atskiroje naujoje spintoje projektuojamas vienas ar keli papildomi nauji </w:t>
      </w:r>
      <w:proofErr w:type="spellStart"/>
      <w:r w:rsidR="00454B8D" w:rsidRPr="00637AA9">
        <w:rPr>
          <w:rFonts w:cs="Arial"/>
          <w:szCs w:val="22"/>
          <w:lang w:val="lt-LT"/>
        </w:rPr>
        <w:t>bendrapastotiniai</w:t>
      </w:r>
      <w:proofErr w:type="spellEnd"/>
      <w:r w:rsidR="00454B8D" w:rsidRPr="00637AA9">
        <w:rPr>
          <w:rFonts w:cs="Arial"/>
          <w:szCs w:val="22"/>
          <w:lang w:val="lt-LT"/>
        </w:rPr>
        <w:t xml:space="preserve"> valdikliai projektavimo užduoties reikalavimams bei techninio projekto sprendiniams įgyvendinti. </w:t>
      </w:r>
    </w:p>
    <w:p w14:paraId="738C4F3D" w14:textId="2A622838" w:rsidR="00C863E1" w:rsidRPr="00637AA9" w:rsidRDefault="00C863E1" w:rsidP="00840AFF">
      <w:pPr>
        <w:pStyle w:val="NoSpacing"/>
        <w:numPr>
          <w:ilvl w:val="2"/>
          <w:numId w:val="3"/>
        </w:numPr>
        <w:spacing w:line="276" w:lineRule="auto"/>
        <w:ind w:left="0" w:firstLine="567"/>
        <w:jc w:val="both"/>
        <w:rPr>
          <w:rFonts w:cs="Arial"/>
          <w:szCs w:val="22"/>
          <w:lang w:val="lt-LT"/>
        </w:rPr>
      </w:pPr>
      <w:r w:rsidRPr="00637AA9">
        <w:rPr>
          <w:rFonts w:cs="Arial"/>
          <w:szCs w:val="22"/>
          <w:lang w:val="lt-LT"/>
        </w:rPr>
        <w:lastRenderedPageBreak/>
        <w:t xml:space="preserve">330 kV </w:t>
      </w:r>
      <w:r w:rsidR="0093212E" w:rsidRPr="00637AA9">
        <w:rPr>
          <w:rFonts w:cs="Arial"/>
          <w:szCs w:val="22"/>
          <w:lang w:val="lt-LT"/>
        </w:rPr>
        <w:t>dalies pagrindinės bendrapastotinio (-</w:t>
      </w:r>
      <w:proofErr w:type="spellStart"/>
      <w:r w:rsidR="0093212E" w:rsidRPr="00637AA9">
        <w:rPr>
          <w:rFonts w:cs="Arial"/>
          <w:szCs w:val="22"/>
          <w:lang w:val="lt-LT"/>
        </w:rPr>
        <w:t>ių</w:t>
      </w:r>
      <w:proofErr w:type="spellEnd"/>
      <w:r w:rsidR="0093212E" w:rsidRPr="00637AA9">
        <w:rPr>
          <w:rFonts w:cs="Arial"/>
          <w:szCs w:val="22"/>
          <w:lang w:val="lt-LT"/>
        </w:rPr>
        <w:t>) valdiklio (-</w:t>
      </w:r>
      <w:proofErr w:type="spellStart"/>
      <w:r w:rsidR="0093212E" w:rsidRPr="00637AA9">
        <w:rPr>
          <w:rFonts w:cs="Arial"/>
          <w:szCs w:val="22"/>
          <w:lang w:val="lt-LT"/>
        </w:rPr>
        <w:t>ių</w:t>
      </w:r>
      <w:proofErr w:type="spellEnd"/>
      <w:r w:rsidR="0093212E" w:rsidRPr="00637AA9">
        <w:rPr>
          <w:rFonts w:cs="Arial"/>
          <w:szCs w:val="22"/>
          <w:lang w:val="lt-LT"/>
        </w:rPr>
        <w:t>) pagrindinės funkcijos</w:t>
      </w:r>
      <w:r w:rsidRPr="00637AA9">
        <w:rPr>
          <w:rFonts w:cs="Arial"/>
          <w:szCs w:val="22"/>
          <w:lang w:val="lt-LT"/>
        </w:rPr>
        <w:t>.</w:t>
      </w:r>
    </w:p>
    <w:p w14:paraId="68C8CA79" w14:textId="77777777"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Nuolatinės srovės šynų įžemėjimo signalas.</w:t>
      </w:r>
    </w:p>
    <w:p w14:paraId="7A0C72C6" w14:textId="77777777"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KSS ir NSS savųjų reikmių įtampų matavimai, signalai, valdymas.</w:t>
      </w:r>
    </w:p>
    <w:p w14:paraId="4A9C0892" w14:textId="77777777"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ASĮ apšvietimo ir patalpų infrastruktūros signalai ir valdymas.</w:t>
      </w:r>
    </w:p>
    <w:p w14:paraId="5F019F94" w14:textId="77777777"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Vietinio/nuotolinio valdymo funkcija.</w:t>
      </w:r>
    </w:p>
    <w:p w14:paraId="5C53E919" w14:textId="77777777"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Įvykių registratoriaus funkcija fiksuojanti RAA terminalo bet kokio tipo visus vidinės logikos veikimus.</w:t>
      </w:r>
    </w:p>
    <w:p w14:paraId="1A225959" w14:textId="3E72B74F" w:rsidR="00C863E1" w:rsidRPr="00637AA9" w:rsidRDefault="00C863E1" w:rsidP="00454B8D">
      <w:pPr>
        <w:pStyle w:val="NoSpacing"/>
        <w:numPr>
          <w:ilvl w:val="3"/>
          <w:numId w:val="3"/>
        </w:numPr>
        <w:spacing w:line="276" w:lineRule="auto"/>
        <w:ind w:left="0" w:firstLine="567"/>
        <w:jc w:val="both"/>
        <w:rPr>
          <w:rFonts w:cs="Arial"/>
          <w:szCs w:val="22"/>
          <w:lang w:val="lt-LT"/>
        </w:rPr>
      </w:pPr>
      <w:r w:rsidRPr="00637AA9">
        <w:rPr>
          <w:rFonts w:cs="Arial"/>
          <w:szCs w:val="22"/>
          <w:lang w:val="lt-LT"/>
        </w:rPr>
        <w:t>Kiti signalai, valdymas ir matavimai, kurie nepriskirti konkrečiam prijunginiui.</w:t>
      </w:r>
    </w:p>
    <w:p w14:paraId="51EF27B7" w14:textId="23A884A9" w:rsidR="00A05D74" w:rsidRPr="00637AA9" w:rsidRDefault="00A05D74">
      <w:pPr>
        <w:pStyle w:val="NoSpacing"/>
        <w:spacing w:line="276" w:lineRule="auto"/>
        <w:ind w:left="567" w:firstLine="0"/>
        <w:jc w:val="both"/>
        <w:rPr>
          <w:rFonts w:cs="Arial"/>
          <w:szCs w:val="22"/>
          <w:lang w:val="lt-LT"/>
        </w:rPr>
      </w:pPr>
    </w:p>
    <w:p w14:paraId="2E3F0881" w14:textId="7995E6B5" w:rsidR="008751B8" w:rsidRPr="00637AA9" w:rsidRDefault="008751B8" w:rsidP="00E25282">
      <w:pPr>
        <w:pStyle w:val="NoSpacing"/>
        <w:numPr>
          <w:ilvl w:val="1"/>
          <w:numId w:val="3"/>
        </w:numPr>
        <w:spacing w:line="276" w:lineRule="auto"/>
        <w:ind w:left="0" w:firstLine="562"/>
        <w:jc w:val="both"/>
        <w:rPr>
          <w:rFonts w:cs="Arial"/>
          <w:szCs w:val="22"/>
          <w:lang w:val="lt-LT"/>
        </w:rPr>
      </w:pPr>
      <w:r w:rsidRPr="00637AA9">
        <w:rPr>
          <w:rFonts w:cs="Arial"/>
          <w:szCs w:val="22"/>
          <w:lang w:val="lt-LT"/>
        </w:rPr>
        <w:t xml:space="preserve">Su </w:t>
      </w:r>
      <w:r w:rsidR="00A953EF" w:rsidRPr="00637AA9">
        <w:rPr>
          <w:rFonts w:cs="Arial"/>
          <w:szCs w:val="22"/>
          <w:lang w:val="lt-LT"/>
        </w:rPr>
        <w:t xml:space="preserve">Kruonio HAE TP </w:t>
      </w:r>
      <w:r w:rsidRPr="00637AA9">
        <w:rPr>
          <w:rFonts w:cs="Arial"/>
          <w:szCs w:val="22"/>
          <w:lang w:val="lt-LT"/>
        </w:rPr>
        <w:t xml:space="preserve">rekonstrukcija įvertinti, suprojektuoti ir atlikti pakeitimus kituose perdavimo tinklo objektuose </w:t>
      </w:r>
      <w:r w:rsidRPr="00637AA9">
        <w:rPr>
          <w:rFonts w:cs="Arial"/>
          <w:i/>
          <w:szCs w:val="22"/>
          <w:lang w:val="lt-LT"/>
        </w:rPr>
        <w:t>(</w:t>
      </w:r>
      <w:r w:rsidR="00FD317C" w:rsidRPr="00637AA9">
        <w:rPr>
          <w:rFonts w:cs="Arial"/>
          <w:szCs w:val="22"/>
          <w:lang w:val="lt-LT"/>
        </w:rPr>
        <w:t xml:space="preserve">Alytaus 330 kV TP, Kauno 330 kV TP, Bitėnų 330 kV TP, Lietuvos E 330 kV TP, </w:t>
      </w:r>
      <w:r w:rsidR="00FD317C" w:rsidRPr="0029401F">
        <w:rPr>
          <w:rFonts w:cs="Arial"/>
          <w:szCs w:val="22"/>
          <w:lang w:val="lt-LT"/>
        </w:rPr>
        <w:t>Darbėnų 330 kV SP</w:t>
      </w:r>
      <w:r w:rsidR="00FD317C" w:rsidRPr="00637AA9">
        <w:rPr>
          <w:rFonts w:cs="Arial"/>
          <w:szCs w:val="22"/>
          <w:lang w:val="lt-LT"/>
        </w:rPr>
        <w:t xml:space="preserve">, </w:t>
      </w:r>
      <w:r w:rsidR="009655CF" w:rsidRPr="00637AA9">
        <w:rPr>
          <w:rFonts w:cs="Arial"/>
          <w:szCs w:val="22"/>
          <w:lang w:val="lt-LT"/>
        </w:rPr>
        <w:t xml:space="preserve">Klaipėdos </w:t>
      </w:r>
      <w:r w:rsidR="00CA578E" w:rsidRPr="00637AA9">
        <w:rPr>
          <w:rFonts w:cs="Arial"/>
          <w:szCs w:val="22"/>
          <w:lang w:val="lt-LT"/>
        </w:rPr>
        <w:t xml:space="preserve">330 kV </w:t>
      </w:r>
      <w:r w:rsidR="009655CF" w:rsidRPr="00637AA9">
        <w:rPr>
          <w:rFonts w:cs="Arial"/>
          <w:szCs w:val="22"/>
          <w:lang w:val="lt-LT"/>
        </w:rPr>
        <w:t xml:space="preserve">TP, </w:t>
      </w:r>
      <w:proofErr w:type="spellStart"/>
      <w:r w:rsidR="00FD317C" w:rsidRPr="00637AA9">
        <w:rPr>
          <w:rFonts w:cs="Arial"/>
          <w:szCs w:val="22"/>
          <w:lang w:val="lt-LT"/>
        </w:rPr>
        <w:t>Norbalt</w:t>
      </w:r>
      <w:proofErr w:type="spellEnd"/>
      <w:r w:rsidR="00FD317C" w:rsidRPr="00637AA9">
        <w:rPr>
          <w:rFonts w:cs="Arial"/>
          <w:szCs w:val="22"/>
          <w:lang w:val="lt-LT"/>
        </w:rPr>
        <w:t xml:space="preserve"> nuolatinės srovės keitikl</w:t>
      </w:r>
      <w:r w:rsidR="00BF39D9" w:rsidRPr="00637AA9">
        <w:rPr>
          <w:rFonts w:cs="Arial"/>
          <w:szCs w:val="22"/>
          <w:lang w:val="lt-LT"/>
        </w:rPr>
        <w:t>is</w:t>
      </w:r>
      <w:r w:rsidRPr="00637AA9">
        <w:rPr>
          <w:rFonts w:cs="Arial"/>
          <w:i/>
          <w:szCs w:val="22"/>
          <w:lang w:val="lt-LT"/>
        </w:rPr>
        <w:t>)</w:t>
      </w:r>
      <w:r w:rsidR="00EB4B63" w:rsidRPr="00637AA9">
        <w:rPr>
          <w:rFonts w:cs="Arial"/>
          <w:szCs w:val="22"/>
          <w:lang w:val="lt-LT"/>
        </w:rPr>
        <w:t>.</w:t>
      </w:r>
    </w:p>
    <w:p w14:paraId="4335FF06" w14:textId="2D6D1BA8" w:rsidR="008751B8" w:rsidRPr="00637AA9" w:rsidRDefault="008751B8" w:rsidP="00D626A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bookmarkStart w:id="60" w:name="_Hlk32236216"/>
      <w:r w:rsidR="00EB4B63" w:rsidRPr="00637AA9">
        <w:rPr>
          <w:rFonts w:cs="Arial"/>
          <w:szCs w:val="22"/>
          <w:lang w:val="lt-LT"/>
        </w:rPr>
        <w:t>T</w:t>
      </w:r>
      <w:r w:rsidRPr="00637AA9">
        <w:rPr>
          <w:rFonts w:cs="Arial"/>
          <w:szCs w:val="22"/>
          <w:lang w:val="lt-LT"/>
        </w:rPr>
        <w:t>echniniame projekte numatyti kompleksinius RAA įtaisų bandymus visuose su rekonstrukcija susijusiuose minėtuose perdavimo tinklo objektuose;</w:t>
      </w:r>
    </w:p>
    <w:p w14:paraId="098571EF" w14:textId="515DA797" w:rsidR="008751B8" w:rsidRPr="00637AA9" w:rsidRDefault="008751B8" w:rsidP="00D626A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EB4B63" w:rsidRPr="00637AA9">
        <w:rPr>
          <w:rFonts w:cs="Arial"/>
          <w:szCs w:val="22"/>
          <w:lang w:val="lt-LT"/>
        </w:rPr>
        <w:t>T</w:t>
      </w:r>
      <w:r w:rsidRPr="00637AA9">
        <w:rPr>
          <w:rFonts w:cs="Arial"/>
          <w:szCs w:val="22"/>
          <w:lang w:val="lt-LT"/>
        </w:rPr>
        <w:t>echniniame projekte aprašyti ir pateikti išvadas reikalingiems RAA pakeitimams atlikti su rekonstrukcija susijusiuose minėtuose perdavimo tinklo objektuose</w:t>
      </w:r>
      <w:r w:rsidR="00EB4B63" w:rsidRPr="00637AA9">
        <w:rPr>
          <w:rFonts w:cs="Arial"/>
          <w:szCs w:val="22"/>
          <w:lang w:val="lt-LT"/>
        </w:rPr>
        <w:t>, kurie turi būti atlikti šio projekto apimtyse.</w:t>
      </w:r>
    </w:p>
    <w:p w14:paraId="5F708EC0" w14:textId="0800FE58" w:rsidR="008751B8" w:rsidRPr="00637AA9" w:rsidRDefault="00EB4B63"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Į</w:t>
      </w:r>
      <w:r w:rsidR="008751B8" w:rsidRPr="00637AA9">
        <w:rPr>
          <w:rFonts w:cs="Arial"/>
          <w:szCs w:val="22"/>
          <w:lang w:val="lt-LT"/>
        </w:rPr>
        <w:t xml:space="preserve"> šio projekto kaštus įtraukti ir techniniame projekte numatyti poreikį su šio objekto rekonstrukcija susijusiuose minėtuose perdavimo tinklo objektuose reikalingą įdiegti RAA įrangą, jos derinimą, konfigūravimą, kompleksinius bandymus, naujos ir esamos RAA įrangos nuostatų keitimą, dokumentacijos atnaujinimą bei suderinimą su PSO</w:t>
      </w:r>
      <w:r w:rsidRPr="00637AA9">
        <w:rPr>
          <w:rFonts w:cs="Arial"/>
          <w:szCs w:val="22"/>
          <w:lang w:val="lt-LT"/>
        </w:rPr>
        <w:t>.</w:t>
      </w:r>
    </w:p>
    <w:p w14:paraId="35A012FB" w14:textId="7A3C8D8E" w:rsidR="0062798D" w:rsidRPr="00637AA9" w:rsidRDefault="007939A2" w:rsidP="00D74832">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Į šio projekto kaštus įtraukti ir techniniame projekte numatyti rekonstrukcijos metu įrengiamų laikinų schemų, būtiną įrengti relinę apsaugą, jos derinimą </w:t>
      </w:r>
      <w:r w:rsidR="00D757AC" w:rsidRPr="00637AA9">
        <w:rPr>
          <w:rFonts w:cs="Arial"/>
          <w:szCs w:val="22"/>
          <w:lang w:val="lt-LT"/>
        </w:rPr>
        <w:t>konfigūravimą</w:t>
      </w:r>
      <w:r w:rsidRPr="00637AA9">
        <w:rPr>
          <w:rFonts w:cs="Arial"/>
          <w:szCs w:val="22"/>
          <w:lang w:val="lt-LT"/>
        </w:rPr>
        <w:t xml:space="preserve">, nuostatų keitimą, išlaikant Š1-330 ir Š2-330 šynų vientisumą tarp jau rekonstruotos ir nerekonstruotų dalių, </w:t>
      </w:r>
      <w:r w:rsidR="0062798D" w:rsidRPr="00637AA9">
        <w:rPr>
          <w:rFonts w:cs="Arial"/>
          <w:szCs w:val="22"/>
          <w:lang w:val="lt-LT"/>
        </w:rPr>
        <w:t>K</w:t>
      </w:r>
      <w:r w:rsidR="008014CE">
        <w:rPr>
          <w:rFonts w:cs="Arial"/>
          <w:szCs w:val="22"/>
          <w:lang w:val="lt-LT"/>
        </w:rPr>
        <w:t xml:space="preserve">ruonio </w:t>
      </w:r>
      <w:r w:rsidR="0062798D" w:rsidRPr="00637AA9">
        <w:rPr>
          <w:rFonts w:cs="Arial"/>
          <w:szCs w:val="22"/>
          <w:lang w:val="lt-LT"/>
        </w:rPr>
        <w:t xml:space="preserve">HAE </w:t>
      </w:r>
      <w:r w:rsidRPr="00637AA9">
        <w:rPr>
          <w:rFonts w:cs="Arial"/>
          <w:szCs w:val="22"/>
          <w:lang w:val="lt-LT"/>
        </w:rPr>
        <w:t>agregatų ir linijos laiki</w:t>
      </w:r>
      <w:r w:rsidR="00BE5440" w:rsidRPr="00637AA9">
        <w:rPr>
          <w:rFonts w:cs="Arial"/>
          <w:szCs w:val="22"/>
          <w:lang w:val="lt-LT"/>
        </w:rPr>
        <w:t>n</w:t>
      </w:r>
      <w:r w:rsidRPr="00637AA9">
        <w:rPr>
          <w:rFonts w:cs="Arial"/>
          <w:szCs w:val="22"/>
          <w:lang w:val="lt-LT"/>
        </w:rPr>
        <w:t>ų apsaugų įrengimą kai bus atliekama  ŠB-301 šynuotės ir ŠB-301  OL rekonstrukci</w:t>
      </w:r>
      <w:r w:rsidR="00D757AC" w:rsidRPr="00637AA9">
        <w:rPr>
          <w:rFonts w:cs="Arial"/>
          <w:szCs w:val="22"/>
          <w:lang w:val="lt-LT"/>
        </w:rPr>
        <w:t>j</w:t>
      </w:r>
      <w:r w:rsidRPr="00637AA9">
        <w:rPr>
          <w:rFonts w:cs="Arial"/>
          <w:szCs w:val="22"/>
          <w:lang w:val="lt-LT"/>
        </w:rPr>
        <w:t xml:space="preserve">a. </w:t>
      </w:r>
    </w:p>
    <w:p w14:paraId="4EBC0D6A" w14:textId="2038248F" w:rsidR="0062798D" w:rsidRPr="00637AA9" w:rsidRDefault="0062798D" w:rsidP="00D74832">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330 kV OL LN 447 esama aukšto dažnio ryšio kanalais veikianti telekomandų </w:t>
      </w:r>
      <w:r w:rsidR="000E01D8" w:rsidRPr="00637AA9">
        <w:rPr>
          <w:rFonts w:ascii="Trebuchet MS" w:hAnsi="Trebuchet MS" w:cs="Arial"/>
          <w:sz w:val="22"/>
          <w:szCs w:val="22"/>
          <w:lang w:val="lt-LT"/>
        </w:rPr>
        <w:t>priėmimo/</w:t>
      </w:r>
      <w:r w:rsidRPr="00637AA9">
        <w:rPr>
          <w:rFonts w:ascii="Trebuchet MS" w:hAnsi="Trebuchet MS" w:cs="Arial"/>
          <w:sz w:val="22"/>
          <w:szCs w:val="22"/>
          <w:lang w:val="lt-LT"/>
        </w:rPr>
        <w:t xml:space="preserve">perdavimo įranga ir diferencinės apsaugos </w:t>
      </w:r>
      <w:r w:rsidR="00831E4C" w:rsidRPr="00637AA9">
        <w:rPr>
          <w:rFonts w:ascii="Trebuchet MS" w:hAnsi="Trebuchet MS" w:cs="Arial"/>
          <w:sz w:val="22"/>
          <w:szCs w:val="22"/>
          <w:lang w:val="lt-LT"/>
        </w:rPr>
        <w:t>komplekta</w:t>
      </w:r>
      <w:r w:rsidR="00831E4C">
        <w:rPr>
          <w:rFonts w:ascii="Trebuchet MS" w:hAnsi="Trebuchet MS" w:cs="Arial"/>
          <w:sz w:val="22"/>
          <w:szCs w:val="22"/>
          <w:lang w:val="lt-LT"/>
        </w:rPr>
        <w:t>i</w:t>
      </w:r>
      <w:r w:rsidR="00831E4C" w:rsidRPr="00637AA9">
        <w:rPr>
          <w:rFonts w:ascii="Trebuchet MS" w:hAnsi="Trebuchet MS" w:cs="Arial"/>
          <w:sz w:val="22"/>
          <w:szCs w:val="22"/>
          <w:lang w:val="lt-LT"/>
        </w:rPr>
        <w:t xml:space="preserve"> panaudo</w:t>
      </w:r>
      <w:r w:rsidR="00831E4C">
        <w:rPr>
          <w:rFonts w:ascii="Trebuchet MS" w:hAnsi="Trebuchet MS" w:cs="Arial"/>
          <w:sz w:val="22"/>
          <w:szCs w:val="22"/>
          <w:lang w:val="lt-LT"/>
        </w:rPr>
        <w:t>ti</w:t>
      </w:r>
      <w:r w:rsidR="00831E4C" w:rsidRPr="00637AA9">
        <w:rPr>
          <w:rFonts w:ascii="Trebuchet MS" w:hAnsi="Trebuchet MS" w:cs="Arial"/>
          <w:sz w:val="22"/>
          <w:szCs w:val="22"/>
          <w:lang w:val="lt-LT"/>
        </w:rPr>
        <w:t xml:space="preserve"> </w:t>
      </w:r>
      <w:r w:rsidRPr="00637AA9">
        <w:rPr>
          <w:rFonts w:ascii="Trebuchet MS" w:hAnsi="Trebuchet MS" w:cs="Arial"/>
          <w:sz w:val="22"/>
          <w:szCs w:val="22"/>
          <w:lang w:val="lt-LT"/>
        </w:rPr>
        <w:t>laikino LN 447 ir LN 308 sujungimo schemoje 330 kV Lietuvos E TP</w:t>
      </w:r>
      <w:r w:rsidR="00831E4C">
        <w:rPr>
          <w:rFonts w:ascii="Trebuchet MS" w:hAnsi="Trebuchet MS" w:cs="Arial"/>
          <w:sz w:val="22"/>
          <w:szCs w:val="22"/>
          <w:lang w:val="lt-LT"/>
        </w:rPr>
        <w:t xml:space="preserve"> šiuo projektu demontuojami</w:t>
      </w:r>
      <w:r w:rsidR="00684FF8">
        <w:rPr>
          <w:rFonts w:ascii="Trebuchet MS" w:hAnsi="Trebuchet MS" w:cs="Arial"/>
          <w:sz w:val="22"/>
          <w:szCs w:val="22"/>
          <w:lang w:val="lt-LT"/>
        </w:rPr>
        <w:t xml:space="preserve"> išardžius </w:t>
      </w:r>
      <w:r w:rsidR="003300FB">
        <w:rPr>
          <w:rFonts w:ascii="Trebuchet MS" w:hAnsi="Trebuchet MS" w:cs="Arial"/>
          <w:sz w:val="22"/>
          <w:szCs w:val="22"/>
          <w:lang w:val="lt-LT"/>
        </w:rPr>
        <w:t xml:space="preserve">minėtą </w:t>
      </w:r>
      <w:r w:rsidR="00684FF8">
        <w:rPr>
          <w:rFonts w:ascii="Trebuchet MS" w:hAnsi="Trebuchet MS" w:cs="Arial"/>
          <w:sz w:val="22"/>
          <w:szCs w:val="22"/>
          <w:lang w:val="lt-LT"/>
        </w:rPr>
        <w:t xml:space="preserve">laikiną </w:t>
      </w:r>
      <w:r w:rsidR="003300FB">
        <w:rPr>
          <w:rFonts w:ascii="Trebuchet MS" w:hAnsi="Trebuchet MS" w:cs="Arial"/>
          <w:sz w:val="22"/>
          <w:szCs w:val="22"/>
          <w:lang w:val="lt-LT"/>
        </w:rPr>
        <w:t>su</w:t>
      </w:r>
      <w:r w:rsidR="00684FF8">
        <w:rPr>
          <w:rFonts w:ascii="Trebuchet MS" w:hAnsi="Trebuchet MS" w:cs="Arial"/>
          <w:sz w:val="22"/>
          <w:szCs w:val="22"/>
          <w:lang w:val="lt-LT"/>
        </w:rPr>
        <w:t>jung</w:t>
      </w:r>
      <w:r w:rsidR="003300FB">
        <w:rPr>
          <w:rFonts w:ascii="Trebuchet MS" w:hAnsi="Trebuchet MS" w:cs="Arial"/>
          <w:sz w:val="22"/>
          <w:szCs w:val="22"/>
          <w:lang w:val="lt-LT"/>
        </w:rPr>
        <w:t>imą</w:t>
      </w:r>
      <w:r w:rsidRPr="00637AA9">
        <w:rPr>
          <w:rFonts w:ascii="Trebuchet MS" w:hAnsi="Trebuchet MS" w:cs="Arial"/>
          <w:sz w:val="22"/>
          <w:szCs w:val="22"/>
          <w:lang w:val="lt-LT"/>
        </w:rPr>
        <w:t xml:space="preserve">. </w:t>
      </w:r>
    </w:p>
    <w:p w14:paraId="292A39A1" w14:textId="64F604A6" w:rsidR="007939A2" w:rsidRPr="00637AA9" w:rsidRDefault="0062798D" w:rsidP="00D74832">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Suprojektuoti </w:t>
      </w:r>
      <w:r w:rsidR="00857D2C" w:rsidRPr="00637AA9">
        <w:rPr>
          <w:rFonts w:cs="Arial"/>
          <w:szCs w:val="22"/>
          <w:lang w:val="lt-LT"/>
        </w:rPr>
        <w:t xml:space="preserve">laikiną RAA </w:t>
      </w:r>
      <w:r w:rsidR="007939A2" w:rsidRPr="00637AA9">
        <w:rPr>
          <w:rFonts w:cs="Arial"/>
          <w:szCs w:val="22"/>
          <w:lang w:val="lt-LT"/>
        </w:rPr>
        <w:t xml:space="preserve">įrengimą </w:t>
      </w:r>
      <w:r w:rsidRPr="00637AA9">
        <w:rPr>
          <w:rFonts w:cs="Arial"/>
          <w:szCs w:val="22"/>
          <w:lang w:val="lt-LT"/>
        </w:rPr>
        <w:t>LN 307 linijai panaudojant rekonstruotą LN 308 linijos narvelį</w:t>
      </w:r>
      <w:r w:rsidR="00857D2C" w:rsidRPr="00637AA9">
        <w:rPr>
          <w:rFonts w:cs="Arial"/>
          <w:szCs w:val="22"/>
          <w:lang w:val="lt-LT"/>
        </w:rPr>
        <w:t>, numatant reikiamas darbų apimtis Kruonio HAE TP ir LE 330 kV TP.</w:t>
      </w:r>
    </w:p>
    <w:p w14:paraId="7C214D0A" w14:textId="1E8A408D" w:rsidR="008751B8" w:rsidRPr="00637AA9" w:rsidRDefault="00EB4B63"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T</w:t>
      </w:r>
      <w:r w:rsidR="008751B8" w:rsidRPr="00637AA9">
        <w:rPr>
          <w:rFonts w:cs="Arial"/>
          <w:szCs w:val="22"/>
          <w:lang w:val="lt-LT"/>
        </w:rPr>
        <w:t>uri būti atlikti visi reikalingi montažinių ir principinių schemų pataisymai ir papildymai minėtuose su pastotės rekonstrukcija susijusiuose perdavimo tinklo objektuose</w:t>
      </w:r>
      <w:r w:rsidRPr="00637AA9">
        <w:rPr>
          <w:rFonts w:cs="Arial"/>
          <w:szCs w:val="22"/>
          <w:lang w:val="lt-LT"/>
        </w:rPr>
        <w:t>.</w:t>
      </w:r>
    </w:p>
    <w:p w14:paraId="0E98821C" w14:textId="519E5214" w:rsidR="00D757AC" w:rsidRPr="00637AA9" w:rsidRDefault="00D757AC" w:rsidP="00D757A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Su K</w:t>
      </w:r>
      <w:r w:rsidR="008014CE">
        <w:rPr>
          <w:rFonts w:cs="Arial"/>
          <w:szCs w:val="22"/>
          <w:lang w:val="lt-LT"/>
        </w:rPr>
        <w:t xml:space="preserve">ruonio </w:t>
      </w:r>
      <w:r w:rsidRPr="00637AA9">
        <w:rPr>
          <w:rFonts w:cs="Arial"/>
          <w:szCs w:val="22"/>
          <w:lang w:val="lt-LT"/>
        </w:rPr>
        <w:t>HAE TP rekonstrukcija keičiant RAA nuostatus minėtuose perdavimo tinklo objektuose, techniniame projekte numatyti kompleksinius RAA įtaisų bandymus su rekonstrukcija susijusiuose minėtuose perdavimo tinklo objektų prijunginiuose.</w:t>
      </w:r>
    </w:p>
    <w:p w14:paraId="7FCAE048" w14:textId="5B1C6BEF" w:rsidR="00D757AC" w:rsidRPr="00637AA9" w:rsidRDefault="00D757AC" w:rsidP="00D757A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Visi reikalingi pakeitimai kylantys dėl 330kV Kruonio HAE TP rekonstrukcijos, minėtuose su rekonstrukcija susijusiuose Perdavimo tinklo objektuose turi būti įtraukti į šio projekto kaštus (tame tarpe susijusiems su laikinomis perdavimo tinklo schemomis rekonstrukcijos metu ir po jos, visose nurodytose perdavimo tinklo TP).</w:t>
      </w:r>
    </w:p>
    <w:p w14:paraId="250B22B8" w14:textId="5D2CEA01" w:rsidR="00D757AC" w:rsidRPr="00637AA9" w:rsidRDefault="00D757AC" w:rsidP="00D757A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 Lietuvos elektrinės TP atliekami reikalingi 330 kV RAA (OL, jungtuvų apsaugų ir automatikos, telekomandų </w:t>
      </w:r>
      <w:r w:rsidR="00BF443D" w:rsidRPr="00637AA9">
        <w:rPr>
          <w:rFonts w:cs="Arial"/>
          <w:szCs w:val="22"/>
          <w:lang w:val="lt-LT"/>
        </w:rPr>
        <w:t>priėmimo/</w:t>
      </w:r>
      <w:r w:rsidRPr="00637AA9">
        <w:rPr>
          <w:rFonts w:cs="Arial"/>
          <w:szCs w:val="22"/>
          <w:lang w:val="lt-LT"/>
        </w:rPr>
        <w:t>perdavimo įrenginių, juos jungiančių kanalų ir kanalinės įrangos montavimo, kitos RAA esant poreikiui, derinimo darbai, apsaugų nuostatų pakeitimai po rekonstrukcijos ir K</w:t>
      </w:r>
      <w:r w:rsidR="003B2FAA">
        <w:rPr>
          <w:rFonts w:cs="Arial"/>
          <w:szCs w:val="22"/>
          <w:lang w:val="lt-LT"/>
        </w:rPr>
        <w:t xml:space="preserve">ruonio </w:t>
      </w:r>
      <w:r w:rsidRPr="00637AA9">
        <w:rPr>
          <w:rFonts w:cs="Arial"/>
          <w:szCs w:val="22"/>
          <w:lang w:val="lt-LT"/>
        </w:rPr>
        <w:t>HAE TP rekonstrukcijos laikinų sujungimų schemai, dokumentacijos atnaujinimas ir kt.</w:t>
      </w:r>
    </w:p>
    <w:bookmarkEnd w:id="60"/>
    <w:p w14:paraId="3AB87FC8" w14:textId="12F61985" w:rsidR="008751B8" w:rsidRPr="00637AA9" w:rsidRDefault="008751B8" w:rsidP="0029235E">
      <w:pPr>
        <w:pStyle w:val="NoSpacing"/>
        <w:spacing w:line="276" w:lineRule="auto"/>
        <w:ind w:firstLine="709"/>
        <w:jc w:val="both"/>
        <w:rPr>
          <w:rFonts w:cs="Arial"/>
          <w:szCs w:val="22"/>
          <w:lang w:val="lt-LT"/>
        </w:rPr>
      </w:pPr>
    </w:p>
    <w:p w14:paraId="5C2A6730" w14:textId="1F1A10D1" w:rsidR="00A953EF" w:rsidRPr="00637AA9" w:rsidRDefault="00A953EF" w:rsidP="00383A5F">
      <w:pPr>
        <w:pStyle w:val="NoSpacing"/>
        <w:numPr>
          <w:ilvl w:val="1"/>
          <w:numId w:val="3"/>
        </w:numPr>
        <w:spacing w:line="276" w:lineRule="auto"/>
        <w:ind w:left="0" w:firstLine="567"/>
        <w:jc w:val="both"/>
        <w:rPr>
          <w:rFonts w:cs="Arial"/>
          <w:szCs w:val="22"/>
          <w:lang w:val="lt-LT"/>
        </w:rPr>
      </w:pPr>
      <w:bookmarkStart w:id="61" w:name="_Hlk32324639"/>
      <w:r w:rsidRPr="00637AA9">
        <w:rPr>
          <w:rFonts w:cs="Arial"/>
          <w:szCs w:val="22"/>
          <w:lang w:val="lt-LT"/>
        </w:rPr>
        <w:t>Su AB „</w:t>
      </w:r>
      <w:proofErr w:type="spellStart"/>
      <w:r w:rsidRPr="00637AA9">
        <w:rPr>
          <w:rFonts w:cs="Arial"/>
          <w:szCs w:val="22"/>
          <w:lang w:val="lt-LT"/>
        </w:rPr>
        <w:t>Ignitis</w:t>
      </w:r>
      <w:proofErr w:type="spellEnd"/>
      <w:r w:rsidRPr="00637AA9">
        <w:rPr>
          <w:rFonts w:cs="Arial"/>
          <w:szCs w:val="22"/>
          <w:lang w:val="lt-LT"/>
        </w:rPr>
        <w:t xml:space="preserve"> gamyba“</w:t>
      </w:r>
      <w:r w:rsidR="003B2FAA">
        <w:rPr>
          <w:rFonts w:cs="Arial"/>
          <w:szCs w:val="22"/>
          <w:lang w:val="lt-LT"/>
        </w:rPr>
        <w:t xml:space="preserve"> </w:t>
      </w:r>
      <w:r w:rsidR="0068624A" w:rsidRPr="00637AA9">
        <w:rPr>
          <w:rFonts w:cs="Arial"/>
          <w:szCs w:val="22"/>
          <w:lang w:val="lt-LT"/>
        </w:rPr>
        <w:t>(Kruonio HAE)</w:t>
      </w:r>
      <w:r w:rsidR="00E57B41" w:rsidRPr="00637AA9">
        <w:rPr>
          <w:rFonts w:cs="Arial"/>
          <w:szCs w:val="22"/>
          <w:lang w:val="lt-LT"/>
        </w:rPr>
        <w:t xml:space="preserve"> RAA susiję pakeitimai ir sąsajos.</w:t>
      </w:r>
    </w:p>
    <w:p w14:paraId="218677BA" w14:textId="55546934" w:rsidR="003845F5" w:rsidRPr="00637AA9" w:rsidRDefault="0029235E" w:rsidP="00383A5F">
      <w:pPr>
        <w:pStyle w:val="NoSpacing"/>
        <w:numPr>
          <w:ilvl w:val="2"/>
          <w:numId w:val="3"/>
        </w:numPr>
        <w:spacing w:line="276" w:lineRule="auto"/>
        <w:ind w:left="0" w:firstLine="567"/>
        <w:jc w:val="both"/>
        <w:rPr>
          <w:rFonts w:cs="Arial"/>
          <w:szCs w:val="22"/>
          <w:lang w:val="lt-LT"/>
        </w:rPr>
      </w:pPr>
      <w:r w:rsidRPr="00637AA9">
        <w:rPr>
          <w:rFonts w:cs="Arial"/>
          <w:szCs w:val="22"/>
          <w:lang w:val="lt-LT"/>
        </w:rPr>
        <w:lastRenderedPageBreak/>
        <w:t>Su rekonstrukcija susiję papildymai ar pakeitimai su AB „</w:t>
      </w:r>
      <w:proofErr w:type="spellStart"/>
      <w:r w:rsidRPr="00637AA9">
        <w:rPr>
          <w:rFonts w:cs="Arial"/>
          <w:szCs w:val="22"/>
          <w:lang w:val="lt-LT"/>
        </w:rPr>
        <w:t>Ignitis</w:t>
      </w:r>
      <w:proofErr w:type="spellEnd"/>
      <w:r w:rsidRPr="00637AA9">
        <w:rPr>
          <w:rFonts w:cs="Arial"/>
          <w:szCs w:val="22"/>
          <w:lang w:val="lt-LT"/>
        </w:rPr>
        <w:t xml:space="preserve"> gamyba“ RAA grandinė</w:t>
      </w:r>
      <w:r w:rsidR="00826E70" w:rsidRPr="00637AA9">
        <w:rPr>
          <w:rFonts w:cs="Arial"/>
          <w:szCs w:val="22"/>
          <w:lang w:val="lt-LT"/>
        </w:rPr>
        <w:t>mis ir įrenginiai</w:t>
      </w:r>
      <w:r w:rsidR="009E7157" w:rsidRPr="00637AA9">
        <w:rPr>
          <w:rFonts w:cs="Arial"/>
          <w:szCs w:val="22"/>
          <w:lang w:val="lt-LT"/>
        </w:rPr>
        <w:t>s</w:t>
      </w:r>
      <w:r w:rsidRPr="00637AA9">
        <w:rPr>
          <w:rFonts w:cs="Arial"/>
          <w:szCs w:val="22"/>
          <w:lang w:val="lt-LT"/>
        </w:rPr>
        <w:t xml:space="preserve"> turi būti projektuojami atskiroje techninio projekto byloje.</w:t>
      </w:r>
    </w:p>
    <w:p w14:paraId="4C577AD3" w14:textId="4309CC48" w:rsidR="009975F9" w:rsidRPr="00637AA9" w:rsidRDefault="009975F9" w:rsidP="00383A5F">
      <w:pPr>
        <w:pStyle w:val="NoSpacing"/>
        <w:numPr>
          <w:ilvl w:val="2"/>
          <w:numId w:val="3"/>
        </w:numPr>
        <w:spacing w:line="276" w:lineRule="auto"/>
        <w:ind w:left="0" w:firstLine="567"/>
        <w:jc w:val="both"/>
        <w:rPr>
          <w:rFonts w:cs="Arial"/>
          <w:szCs w:val="22"/>
          <w:lang w:val="lt-LT"/>
        </w:rPr>
      </w:pPr>
      <w:r w:rsidRPr="00637AA9">
        <w:rPr>
          <w:rFonts w:cs="Arial"/>
          <w:szCs w:val="22"/>
          <w:lang w:val="lt-LT"/>
        </w:rPr>
        <w:t xml:space="preserve">Šiuo projektu projektuojamos bei įrengiamos bendros </w:t>
      </w:r>
      <w:r w:rsidR="004C5617" w:rsidRPr="00637AA9">
        <w:rPr>
          <w:rFonts w:cs="Arial"/>
          <w:szCs w:val="22"/>
          <w:lang w:val="lt-LT"/>
        </w:rPr>
        <w:t xml:space="preserve">RAA </w:t>
      </w:r>
      <w:r w:rsidRPr="00637AA9">
        <w:rPr>
          <w:rFonts w:cs="Arial"/>
          <w:szCs w:val="22"/>
          <w:lang w:val="lt-LT"/>
        </w:rPr>
        <w:t>sąsajos tarp Kruonio HAE TP 330/110/10 kV TP ir Kruonio HAE RAA įrenginių.</w:t>
      </w:r>
    </w:p>
    <w:p w14:paraId="251E89AF" w14:textId="650B9F99" w:rsidR="0098029E" w:rsidRPr="00637AA9" w:rsidRDefault="00D85D7C" w:rsidP="00D85D7C">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Esamiems bendriems kontroliniams kabeliams </w:t>
      </w:r>
      <w:r w:rsidR="00701478" w:rsidRPr="00637AA9">
        <w:rPr>
          <w:rFonts w:ascii="Trebuchet MS" w:hAnsi="Trebuchet MS" w:cs="Arial"/>
          <w:sz w:val="22"/>
          <w:szCs w:val="22"/>
          <w:lang w:val="lt-LT"/>
        </w:rPr>
        <w:t>tarp LITGRID AB iki AB „</w:t>
      </w:r>
      <w:proofErr w:type="spellStart"/>
      <w:r w:rsidR="00701478" w:rsidRPr="00637AA9">
        <w:rPr>
          <w:rFonts w:ascii="Trebuchet MS" w:hAnsi="Trebuchet MS" w:cs="Arial"/>
          <w:sz w:val="22"/>
          <w:szCs w:val="22"/>
          <w:lang w:val="lt-LT"/>
        </w:rPr>
        <w:t>Ignitis</w:t>
      </w:r>
      <w:proofErr w:type="spellEnd"/>
      <w:r w:rsidR="00701478" w:rsidRPr="00637AA9">
        <w:rPr>
          <w:rFonts w:ascii="Trebuchet MS" w:hAnsi="Trebuchet MS" w:cs="Arial"/>
          <w:sz w:val="22"/>
          <w:szCs w:val="22"/>
          <w:lang w:val="lt-LT"/>
        </w:rPr>
        <w:t xml:space="preserve"> gamyba“ RAA </w:t>
      </w:r>
      <w:r w:rsidR="0029235E" w:rsidRPr="00637AA9">
        <w:rPr>
          <w:rFonts w:ascii="Trebuchet MS" w:hAnsi="Trebuchet MS" w:cs="Arial"/>
          <w:sz w:val="22"/>
          <w:szCs w:val="22"/>
          <w:lang w:val="lt-LT"/>
        </w:rPr>
        <w:t xml:space="preserve">įrenginių </w:t>
      </w:r>
      <w:r w:rsidRPr="00637AA9">
        <w:rPr>
          <w:rFonts w:ascii="Trebuchet MS" w:hAnsi="Trebuchet MS" w:cs="Arial"/>
          <w:sz w:val="22"/>
          <w:szCs w:val="22"/>
          <w:lang w:val="lt-LT"/>
        </w:rPr>
        <w:t>išsaugoti</w:t>
      </w:r>
      <w:r w:rsidR="0029235E"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kiekvieno </w:t>
      </w:r>
      <w:r w:rsidR="00D80CC5" w:rsidRPr="00637AA9">
        <w:rPr>
          <w:rFonts w:ascii="Trebuchet MS" w:hAnsi="Trebuchet MS" w:cs="Arial"/>
          <w:sz w:val="22"/>
          <w:szCs w:val="22"/>
          <w:lang w:val="lt-LT"/>
        </w:rPr>
        <w:t xml:space="preserve">G-1, G-2, G-3, G-4 </w:t>
      </w:r>
      <w:r w:rsidR="0029235E" w:rsidRPr="00637AA9">
        <w:rPr>
          <w:rFonts w:ascii="Trebuchet MS" w:hAnsi="Trebuchet MS" w:cs="Arial"/>
          <w:sz w:val="22"/>
          <w:szCs w:val="22"/>
          <w:lang w:val="lt-LT"/>
        </w:rPr>
        <w:t>generatoriaus</w:t>
      </w:r>
      <w:r w:rsidR="00D80CC5" w:rsidRPr="00637AA9">
        <w:rPr>
          <w:rFonts w:ascii="Trebuchet MS" w:hAnsi="Trebuchet MS" w:cs="Arial"/>
          <w:sz w:val="22"/>
          <w:szCs w:val="22"/>
          <w:lang w:val="lt-LT"/>
        </w:rPr>
        <w:t>-</w:t>
      </w:r>
      <w:r w:rsidR="0029235E" w:rsidRPr="00637AA9">
        <w:rPr>
          <w:rFonts w:ascii="Trebuchet MS" w:hAnsi="Trebuchet MS" w:cs="Arial"/>
          <w:sz w:val="22"/>
          <w:szCs w:val="22"/>
          <w:lang w:val="lt-LT"/>
        </w:rPr>
        <w:t>tran</w:t>
      </w:r>
      <w:r w:rsidR="00AD2871" w:rsidRPr="00637AA9">
        <w:rPr>
          <w:rFonts w:ascii="Trebuchet MS" w:hAnsi="Trebuchet MS" w:cs="Arial"/>
          <w:sz w:val="22"/>
          <w:szCs w:val="22"/>
          <w:lang w:val="lt-LT"/>
        </w:rPr>
        <w:t>s</w:t>
      </w:r>
      <w:r w:rsidR="0029235E" w:rsidRPr="00637AA9">
        <w:rPr>
          <w:rFonts w:ascii="Trebuchet MS" w:hAnsi="Trebuchet MS" w:cs="Arial"/>
          <w:sz w:val="22"/>
          <w:szCs w:val="22"/>
          <w:lang w:val="lt-LT"/>
        </w:rPr>
        <w:t xml:space="preserve">formatoriaus </w:t>
      </w:r>
      <w:r w:rsidR="00D80CC5" w:rsidRPr="00637AA9">
        <w:rPr>
          <w:rFonts w:ascii="Trebuchet MS" w:hAnsi="Trebuchet MS" w:cs="Arial"/>
          <w:sz w:val="22"/>
          <w:szCs w:val="22"/>
          <w:lang w:val="lt-LT"/>
        </w:rPr>
        <w:t>bloko</w:t>
      </w:r>
      <w:r w:rsidR="0029235E" w:rsidRPr="00637AA9">
        <w:rPr>
          <w:rFonts w:ascii="Trebuchet MS" w:hAnsi="Trebuchet MS" w:cs="Arial"/>
          <w:sz w:val="22"/>
          <w:szCs w:val="22"/>
          <w:lang w:val="lt-LT"/>
        </w:rPr>
        <w:t xml:space="preserve"> </w:t>
      </w:r>
      <w:r w:rsidRPr="00637AA9">
        <w:rPr>
          <w:rFonts w:ascii="Trebuchet MS" w:hAnsi="Trebuchet MS" w:cs="Arial"/>
          <w:sz w:val="22"/>
          <w:szCs w:val="22"/>
          <w:lang w:val="lt-LT"/>
        </w:rPr>
        <w:t>prijunginio grandinėms</w:t>
      </w:r>
      <w:r w:rsidR="0029235E" w:rsidRPr="00637AA9">
        <w:rPr>
          <w:rFonts w:ascii="Trebuchet MS" w:hAnsi="Trebuchet MS" w:cs="Arial"/>
          <w:sz w:val="22"/>
          <w:szCs w:val="22"/>
          <w:lang w:val="lt-LT"/>
        </w:rPr>
        <w:t xml:space="preserve"> suprojektuoti </w:t>
      </w:r>
      <w:r w:rsidR="0098029E" w:rsidRPr="00637AA9">
        <w:rPr>
          <w:rFonts w:ascii="Trebuchet MS" w:hAnsi="Trebuchet MS" w:cs="Arial"/>
          <w:sz w:val="22"/>
          <w:szCs w:val="22"/>
          <w:lang w:val="lt-LT"/>
        </w:rPr>
        <w:t xml:space="preserve">atskiras </w:t>
      </w:r>
      <w:r w:rsidR="0029235E" w:rsidRPr="00637AA9">
        <w:rPr>
          <w:rFonts w:ascii="Trebuchet MS" w:hAnsi="Trebuchet MS" w:cs="Arial"/>
          <w:sz w:val="22"/>
          <w:szCs w:val="22"/>
          <w:lang w:val="lt-LT"/>
        </w:rPr>
        <w:t xml:space="preserve">gnybtų atskyrimo spintas </w:t>
      </w:r>
      <w:r w:rsidRPr="00637AA9">
        <w:rPr>
          <w:rFonts w:ascii="Trebuchet MS" w:hAnsi="Trebuchet MS" w:cs="Arial"/>
          <w:sz w:val="22"/>
          <w:szCs w:val="22"/>
          <w:lang w:val="lt-LT"/>
        </w:rPr>
        <w:t xml:space="preserve">GAS 1, GAS 2, GAS 3, GAS 4 </w:t>
      </w:r>
      <w:r w:rsidR="0029235E" w:rsidRPr="00637AA9">
        <w:rPr>
          <w:rFonts w:ascii="Trebuchet MS" w:hAnsi="Trebuchet MS" w:cs="Arial"/>
          <w:sz w:val="22"/>
          <w:szCs w:val="22"/>
          <w:lang w:val="lt-LT"/>
        </w:rPr>
        <w:t>(toliau - GAS)</w:t>
      </w:r>
      <w:r w:rsidR="00D72D50" w:rsidRPr="00637AA9">
        <w:rPr>
          <w:rFonts w:ascii="Trebuchet MS" w:hAnsi="Trebuchet MS" w:cs="Arial"/>
          <w:sz w:val="22"/>
          <w:szCs w:val="22"/>
          <w:lang w:val="lt-LT"/>
        </w:rPr>
        <w:t>.</w:t>
      </w:r>
      <w:r w:rsidR="00701478"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Nuo GAS spintų įrengimo vietos iki naujo 330 kV PVP </w:t>
      </w:r>
      <w:r w:rsidR="004463AF" w:rsidRPr="00637AA9">
        <w:rPr>
          <w:rFonts w:ascii="Trebuchet MS" w:hAnsi="Trebuchet MS" w:cs="Arial"/>
          <w:sz w:val="22"/>
          <w:szCs w:val="22"/>
          <w:lang w:val="lt-LT"/>
        </w:rPr>
        <w:t xml:space="preserve">ir 330 kV ASĮ įrenginių </w:t>
      </w:r>
      <w:r w:rsidRPr="00637AA9">
        <w:rPr>
          <w:rFonts w:ascii="Trebuchet MS" w:hAnsi="Trebuchet MS" w:cs="Arial"/>
          <w:sz w:val="22"/>
          <w:szCs w:val="22"/>
          <w:lang w:val="lt-LT"/>
        </w:rPr>
        <w:t xml:space="preserve">projektuojami nauji kontroliniai kabeliai. </w:t>
      </w:r>
      <w:r w:rsidR="0098029E" w:rsidRPr="00637AA9">
        <w:rPr>
          <w:rFonts w:ascii="Trebuchet MS" w:hAnsi="Trebuchet MS" w:cs="Arial"/>
          <w:sz w:val="22"/>
          <w:szCs w:val="22"/>
          <w:lang w:val="lt-LT"/>
        </w:rPr>
        <w:t>GAS įrengimo vietos parenkamos techninio projekto rengimo metu.</w:t>
      </w:r>
    </w:p>
    <w:p w14:paraId="3C3F9457" w14:textId="51D4E237" w:rsidR="004463AF" w:rsidRPr="00637AA9" w:rsidRDefault="004463AF" w:rsidP="00D85D7C">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Visoms bendroms grandinėms, kurių negalima išpildyti esamais kontroliniais kabeliais priklausančiais AB „</w:t>
      </w:r>
      <w:proofErr w:type="spellStart"/>
      <w:r w:rsidRPr="00637AA9">
        <w:rPr>
          <w:rFonts w:ascii="Trebuchet MS" w:hAnsi="Trebuchet MS" w:cs="Arial"/>
          <w:sz w:val="22"/>
          <w:szCs w:val="22"/>
          <w:lang w:val="lt-LT"/>
        </w:rPr>
        <w:t>Ignitis</w:t>
      </w:r>
      <w:proofErr w:type="spellEnd"/>
      <w:r w:rsidRPr="00637AA9">
        <w:rPr>
          <w:rFonts w:ascii="Trebuchet MS" w:hAnsi="Trebuchet MS" w:cs="Arial"/>
          <w:sz w:val="22"/>
          <w:szCs w:val="22"/>
          <w:lang w:val="lt-LT"/>
        </w:rPr>
        <w:t xml:space="preserve"> gamyba“,  tarp LITGRID AB iki AB „</w:t>
      </w:r>
      <w:proofErr w:type="spellStart"/>
      <w:r w:rsidRPr="00637AA9">
        <w:rPr>
          <w:rFonts w:ascii="Trebuchet MS" w:hAnsi="Trebuchet MS" w:cs="Arial"/>
          <w:sz w:val="22"/>
          <w:szCs w:val="22"/>
          <w:lang w:val="lt-LT"/>
        </w:rPr>
        <w:t>Ignitis</w:t>
      </w:r>
      <w:proofErr w:type="spellEnd"/>
      <w:r w:rsidRPr="00637AA9">
        <w:rPr>
          <w:rFonts w:ascii="Trebuchet MS" w:hAnsi="Trebuchet MS" w:cs="Arial"/>
          <w:sz w:val="22"/>
          <w:szCs w:val="22"/>
          <w:lang w:val="lt-LT"/>
        </w:rPr>
        <w:t xml:space="preserve"> gamyba“ RAA įrenginių turi būti projektuojami ir įrengiami nauji kontroliniai kabeliai</w:t>
      </w:r>
      <w:r w:rsidR="00936AE4" w:rsidRPr="00637AA9">
        <w:rPr>
          <w:rFonts w:ascii="Trebuchet MS" w:hAnsi="Trebuchet MS" w:cs="Arial"/>
          <w:sz w:val="22"/>
          <w:szCs w:val="22"/>
          <w:lang w:val="lt-LT"/>
        </w:rPr>
        <w:t xml:space="preserve">, jungiami per </w:t>
      </w:r>
      <w:r w:rsidR="00C11229" w:rsidRPr="00637AA9">
        <w:rPr>
          <w:rFonts w:ascii="Trebuchet MS" w:hAnsi="Trebuchet MS" w:cs="Arial"/>
          <w:sz w:val="22"/>
          <w:szCs w:val="22"/>
          <w:lang w:val="lt-LT"/>
        </w:rPr>
        <w:t xml:space="preserve">atitinkamas </w:t>
      </w:r>
      <w:r w:rsidR="00936AE4" w:rsidRPr="00637AA9">
        <w:rPr>
          <w:rFonts w:ascii="Trebuchet MS" w:hAnsi="Trebuchet MS" w:cs="Arial"/>
          <w:sz w:val="22"/>
          <w:szCs w:val="22"/>
          <w:lang w:val="lt-LT"/>
        </w:rPr>
        <w:t>GAS spintas</w:t>
      </w:r>
      <w:r w:rsidRPr="00637AA9">
        <w:rPr>
          <w:rFonts w:ascii="Trebuchet MS" w:hAnsi="Trebuchet MS" w:cs="Arial"/>
          <w:sz w:val="22"/>
          <w:szCs w:val="22"/>
          <w:lang w:val="lt-LT"/>
        </w:rPr>
        <w:t>.</w:t>
      </w:r>
    </w:p>
    <w:p w14:paraId="293445D6" w14:textId="24026135" w:rsidR="0029235E" w:rsidRPr="00637AA9" w:rsidRDefault="00B14F1C" w:rsidP="00295958">
      <w:pPr>
        <w:pStyle w:val="ListParagraph"/>
        <w:numPr>
          <w:ilvl w:val="2"/>
          <w:numId w:val="3"/>
        </w:numPr>
        <w:shd w:val="clear" w:color="auto" w:fill="FFFFFF" w:themeFill="background1"/>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GAS </w:t>
      </w:r>
      <w:r w:rsidR="00D80CC5" w:rsidRPr="00637AA9">
        <w:rPr>
          <w:rFonts w:ascii="Trebuchet MS" w:hAnsi="Trebuchet MS" w:cs="Arial"/>
          <w:sz w:val="22"/>
          <w:szCs w:val="22"/>
          <w:lang w:val="lt-LT"/>
        </w:rPr>
        <w:t>G-5</w:t>
      </w:r>
      <w:r w:rsidRPr="00637AA9">
        <w:rPr>
          <w:rFonts w:ascii="Trebuchet MS" w:hAnsi="Trebuchet MS" w:cs="Arial"/>
          <w:sz w:val="22"/>
          <w:szCs w:val="22"/>
          <w:lang w:val="lt-LT"/>
        </w:rPr>
        <w:t xml:space="preserve"> generatoriaus</w:t>
      </w:r>
      <w:r w:rsidR="00D80CC5" w:rsidRPr="00637AA9">
        <w:rPr>
          <w:rFonts w:ascii="Trebuchet MS" w:hAnsi="Trebuchet MS" w:cs="Arial"/>
          <w:sz w:val="22"/>
          <w:szCs w:val="22"/>
          <w:lang w:val="lt-LT"/>
        </w:rPr>
        <w:t>-</w:t>
      </w:r>
      <w:r w:rsidRPr="00637AA9">
        <w:rPr>
          <w:rFonts w:ascii="Trebuchet MS" w:hAnsi="Trebuchet MS" w:cs="Arial"/>
          <w:sz w:val="22"/>
          <w:szCs w:val="22"/>
          <w:lang w:val="lt-LT"/>
        </w:rPr>
        <w:t xml:space="preserve">transformatoriaus </w:t>
      </w:r>
      <w:r w:rsidR="00D80CC5" w:rsidRPr="00637AA9">
        <w:rPr>
          <w:rFonts w:ascii="Trebuchet MS" w:hAnsi="Trebuchet MS" w:cs="Arial"/>
          <w:sz w:val="22"/>
          <w:szCs w:val="22"/>
          <w:lang w:val="lt-LT"/>
        </w:rPr>
        <w:t xml:space="preserve">bloko </w:t>
      </w:r>
      <w:r w:rsidRPr="00637AA9">
        <w:rPr>
          <w:rFonts w:ascii="Trebuchet MS" w:hAnsi="Trebuchet MS" w:cs="Arial"/>
          <w:sz w:val="22"/>
          <w:szCs w:val="22"/>
          <w:lang w:val="lt-LT"/>
        </w:rPr>
        <w:t>prijunginio GAS spinta projektuoja ir įrengia AB „</w:t>
      </w:r>
      <w:proofErr w:type="spellStart"/>
      <w:r w:rsidRPr="00637AA9">
        <w:rPr>
          <w:rFonts w:ascii="Trebuchet MS" w:hAnsi="Trebuchet MS" w:cs="Arial"/>
          <w:sz w:val="22"/>
          <w:szCs w:val="22"/>
          <w:lang w:val="lt-LT"/>
        </w:rPr>
        <w:t>Ignitis</w:t>
      </w:r>
      <w:proofErr w:type="spellEnd"/>
      <w:r w:rsidRPr="00637AA9">
        <w:rPr>
          <w:rFonts w:ascii="Trebuchet MS" w:hAnsi="Trebuchet MS" w:cs="Arial"/>
          <w:sz w:val="22"/>
          <w:szCs w:val="22"/>
          <w:lang w:val="lt-LT"/>
        </w:rPr>
        <w:t xml:space="preserve"> gamyba“</w:t>
      </w:r>
      <w:r w:rsidR="00D80CC5" w:rsidRPr="00637AA9">
        <w:rPr>
          <w:rFonts w:ascii="Trebuchet MS" w:hAnsi="Trebuchet MS" w:cs="Arial"/>
          <w:sz w:val="22"/>
          <w:szCs w:val="22"/>
          <w:lang w:val="lt-LT"/>
        </w:rPr>
        <w:t xml:space="preserve"> bloko </w:t>
      </w:r>
      <w:r w:rsidR="00677E35" w:rsidRPr="00637AA9">
        <w:rPr>
          <w:rFonts w:ascii="Trebuchet MS" w:hAnsi="Trebuchet MS" w:cs="Arial"/>
          <w:sz w:val="22"/>
          <w:szCs w:val="22"/>
          <w:lang w:val="lt-LT"/>
        </w:rPr>
        <w:t xml:space="preserve">statybos </w:t>
      </w:r>
      <w:r w:rsidR="00D80CC5" w:rsidRPr="00637AA9">
        <w:rPr>
          <w:rFonts w:ascii="Trebuchet MS" w:hAnsi="Trebuchet MS" w:cs="Arial"/>
          <w:sz w:val="22"/>
          <w:szCs w:val="22"/>
          <w:lang w:val="lt-LT"/>
        </w:rPr>
        <w:t>projekto apimtyse</w:t>
      </w:r>
      <w:r w:rsidR="00C11229" w:rsidRPr="00637AA9">
        <w:rPr>
          <w:rFonts w:ascii="Trebuchet MS" w:hAnsi="Trebuchet MS" w:cs="Arial"/>
          <w:sz w:val="22"/>
          <w:szCs w:val="22"/>
          <w:lang w:val="lt-LT"/>
        </w:rPr>
        <w:t>.</w:t>
      </w:r>
    </w:p>
    <w:p w14:paraId="76DB033C" w14:textId="0E40A416" w:rsidR="00E35D6D" w:rsidRPr="00637AA9" w:rsidRDefault="00E35D6D" w:rsidP="00383A5F">
      <w:pPr>
        <w:pStyle w:val="NoSpacing"/>
        <w:numPr>
          <w:ilvl w:val="2"/>
          <w:numId w:val="3"/>
        </w:numPr>
        <w:spacing w:line="276" w:lineRule="auto"/>
        <w:ind w:left="0" w:firstLine="567"/>
        <w:jc w:val="both"/>
        <w:rPr>
          <w:rFonts w:cs="Arial"/>
          <w:szCs w:val="22"/>
          <w:lang w:val="lt-LT"/>
        </w:rPr>
      </w:pPr>
      <w:bookmarkStart w:id="62" w:name="_Hlk67922555"/>
      <w:r w:rsidRPr="00637AA9">
        <w:rPr>
          <w:rFonts w:cs="Arial"/>
          <w:szCs w:val="22"/>
          <w:lang w:val="lt-LT"/>
        </w:rPr>
        <w:t>Suprojektuoti ir įrengti avarijų prevencijos automatikos bendras grandines</w:t>
      </w:r>
      <w:r w:rsidR="008A4A43" w:rsidRPr="00637AA9">
        <w:rPr>
          <w:rFonts w:cs="Arial"/>
          <w:szCs w:val="22"/>
          <w:lang w:val="lt-LT"/>
        </w:rPr>
        <w:t xml:space="preserve"> ir pakeitimus jose</w:t>
      </w:r>
      <w:r w:rsidRPr="00637AA9">
        <w:rPr>
          <w:rFonts w:cs="Arial"/>
          <w:szCs w:val="22"/>
          <w:lang w:val="lt-LT"/>
        </w:rPr>
        <w:t>.</w:t>
      </w:r>
    </w:p>
    <w:p w14:paraId="492C4F5E" w14:textId="5BFB2C2A" w:rsidR="0029235E" w:rsidRPr="00637AA9" w:rsidRDefault="0002114E" w:rsidP="00383A5F">
      <w:pPr>
        <w:pStyle w:val="NoSpacing"/>
        <w:numPr>
          <w:ilvl w:val="2"/>
          <w:numId w:val="3"/>
        </w:numPr>
        <w:spacing w:line="276" w:lineRule="auto"/>
        <w:ind w:left="0" w:firstLine="567"/>
        <w:jc w:val="both"/>
        <w:rPr>
          <w:rFonts w:cs="Arial"/>
          <w:szCs w:val="22"/>
          <w:lang w:val="lt-LT"/>
        </w:rPr>
      </w:pPr>
      <w:r w:rsidRPr="00637AA9">
        <w:rPr>
          <w:rFonts w:cs="Arial"/>
          <w:szCs w:val="22"/>
          <w:lang w:val="lt-LT"/>
        </w:rPr>
        <w:t xml:space="preserve">LITGRID AB </w:t>
      </w:r>
      <w:r w:rsidR="00652420" w:rsidRPr="00637AA9">
        <w:rPr>
          <w:rFonts w:cs="Arial"/>
          <w:szCs w:val="22"/>
          <w:lang w:val="lt-LT"/>
        </w:rPr>
        <w:t xml:space="preserve">330 kV jungtuvų išjungimo komandos nuo </w:t>
      </w:r>
      <w:r w:rsidR="00B60ECE" w:rsidRPr="00637AA9">
        <w:rPr>
          <w:rFonts w:cs="Arial"/>
          <w:szCs w:val="22"/>
          <w:lang w:val="lt-LT"/>
        </w:rPr>
        <w:t>AB „</w:t>
      </w:r>
      <w:proofErr w:type="spellStart"/>
      <w:r w:rsidR="00B60ECE" w:rsidRPr="00637AA9">
        <w:rPr>
          <w:rFonts w:cs="Arial"/>
          <w:szCs w:val="22"/>
          <w:lang w:val="lt-LT"/>
        </w:rPr>
        <w:t>Ignitis</w:t>
      </w:r>
      <w:proofErr w:type="spellEnd"/>
      <w:r w:rsidR="00B60ECE" w:rsidRPr="00637AA9">
        <w:rPr>
          <w:rFonts w:cs="Arial"/>
          <w:szCs w:val="22"/>
          <w:lang w:val="lt-LT"/>
        </w:rPr>
        <w:t xml:space="preserve"> gamyba“ </w:t>
      </w:r>
      <w:r w:rsidR="00652420" w:rsidRPr="00637AA9">
        <w:rPr>
          <w:rFonts w:cs="Arial"/>
          <w:szCs w:val="22"/>
          <w:lang w:val="lt-LT"/>
        </w:rPr>
        <w:t xml:space="preserve">generatorių </w:t>
      </w:r>
      <w:r w:rsidR="00524CAB" w:rsidRPr="00637AA9">
        <w:rPr>
          <w:rFonts w:cs="Arial"/>
          <w:szCs w:val="22"/>
          <w:lang w:val="lt-LT"/>
        </w:rPr>
        <w:t xml:space="preserve">ir </w:t>
      </w:r>
      <w:r w:rsidR="00652420" w:rsidRPr="00637AA9">
        <w:rPr>
          <w:rFonts w:cs="Arial"/>
          <w:szCs w:val="22"/>
          <w:lang w:val="lt-LT"/>
        </w:rPr>
        <w:t>galios transformatorių</w:t>
      </w:r>
      <w:r w:rsidR="00524CAB" w:rsidRPr="00637AA9">
        <w:rPr>
          <w:rFonts w:cs="Arial"/>
          <w:szCs w:val="22"/>
          <w:lang w:val="lt-LT"/>
        </w:rPr>
        <w:t>,</w:t>
      </w:r>
      <w:r w:rsidR="00652420" w:rsidRPr="00637AA9">
        <w:rPr>
          <w:rFonts w:cs="Arial"/>
          <w:szCs w:val="22"/>
          <w:lang w:val="lt-LT"/>
        </w:rPr>
        <w:t xml:space="preserve"> </w:t>
      </w:r>
      <w:r w:rsidR="00B60ECE" w:rsidRPr="00637AA9">
        <w:rPr>
          <w:rFonts w:cs="Arial"/>
          <w:szCs w:val="22"/>
          <w:lang w:val="lt-LT"/>
        </w:rPr>
        <w:t xml:space="preserve">ir kitų </w:t>
      </w:r>
      <w:r w:rsidR="00652420" w:rsidRPr="00637AA9">
        <w:rPr>
          <w:rFonts w:cs="Arial"/>
          <w:szCs w:val="22"/>
          <w:lang w:val="lt-LT"/>
        </w:rPr>
        <w:t xml:space="preserve">RAA </w:t>
      </w:r>
      <w:r w:rsidR="00B60ECE" w:rsidRPr="00637AA9">
        <w:rPr>
          <w:rFonts w:cs="Arial"/>
          <w:szCs w:val="22"/>
          <w:lang w:val="lt-LT"/>
        </w:rPr>
        <w:t xml:space="preserve">įrenginių </w:t>
      </w:r>
      <w:r w:rsidR="00652420" w:rsidRPr="00637AA9">
        <w:rPr>
          <w:rFonts w:cs="Arial"/>
          <w:szCs w:val="22"/>
          <w:lang w:val="lt-LT"/>
        </w:rPr>
        <w:t xml:space="preserve">galinių relių (ne iš valdiklių) turi būti paduodamos tiesiogiai į </w:t>
      </w:r>
      <w:r w:rsidR="00B60ECE" w:rsidRPr="00637AA9">
        <w:rPr>
          <w:rFonts w:cs="Arial"/>
          <w:szCs w:val="22"/>
          <w:lang w:val="lt-LT"/>
        </w:rPr>
        <w:t xml:space="preserve">AB LITGRID </w:t>
      </w:r>
      <w:r w:rsidR="00652420" w:rsidRPr="00637AA9">
        <w:rPr>
          <w:rFonts w:cs="Arial"/>
          <w:szCs w:val="22"/>
          <w:lang w:val="lt-LT"/>
        </w:rPr>
        <w:t>jungtuvų abi išjungimo rites (ne per valdiklius)</w:t>
      </w:r>
      <w:r w:rsidR="00D72D50" w:rsidRPr="00637AA9">
        <w:rPr>
          <w:rFonts w:cs="Arial"/>
          <w:szCs w:val="22"/>
          <w:lang w:val="lt-LT"/>
        </w:rPr>
        <w:t>.</w:t>
      </w:r>
    </w:p>
    <w:bookmarkEnd w:id="62"/>
    <w:p w14:paraId="058106C6" w14:textId="3A8792FC" w:rsidR="00652420" w:rsidRPr="00637AA9" w:rsidRDefault="00652420" w:rsidP="00295958">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Nuo </w:t>
      </w:r>
      <w:r w:rsidR="00B60ECE" w:rsidRPr="00637AA9">
        <w:rPr>
          <w:rFonts w:ascii="Trebuchet MS" w:hAnsi="Trebuchet MS" w:cs="Arial"/>
          <w:sz w:val="22"/>
          <w:szCs w:val="22"/>
          <w:lang w:val="lt-LT"/>
        </w:rPr>
        <w:t>AB „</w:t>
      </w:r>
      <w:proofErr w:type="spellStart"/>
      <w:r w:rsidR="00B60ECE" w:rsidRPr="00637AA9">
        <w:rPr>
          <w:rFonts w:ascii="Trebuchet MS" w:hAnsi="Trebuchet MS" w:cs="Arial"/>
          <w:sz w:val="22"/>
          <w:szCs w:val="22"/>
          <w:lang w:val="lt-LT"/>
        </w:rPr>
        <w:t>Ignitis</w:t>
      </w:r>
      <w:proofErr w:type="spellEnd"/>
      <w:r w:rsidR="00B60ECE" w:rsidRPr="00637AA9">
        <w:rPr>
          <w:rFonts w:ascii="Trebuchet MS" w:hAnsi="Trebuchet MS" w:cs="Arial"/>
          <w:sz w:val="22"/>
          <w:szCs w:val="22"/>
          <w:lang w:val="lt-LT"/>
        </w:rPr>
        <w:t xml:space="preserve"> gamyba“ </w:t>
      </w:r>
      <w:r w:rsidRPr="00637AA9">
        <w:rPr>
          <w:rFonts w:ascii="Trebuchet MS" w:hAnsi="Trebuchet MS" w:cs="Arial"/>
          <w:sz w:val="22"/>
          <w:szCs w:val="22"/>
          <w:lang w:val="lt-LT"/>
        </w:rPr>
        <w:t>generatorių</w:t>
      </w:r>
      <w:r w:rsidR="00524CAB" w:rsidRPr="00637AA9">
        <w:rPr>
          <w:rFonts w:ascii="Trebuchet MS" w:hAnsi="Trebuchet MS" w:cs="Arial"/>
          <w:sz w:val="22"/>
          <w:szCs w:val="22"/>
          <w:lang w:val="lt-LT"/>
        </w:rPr>
        <w:t xml:space="preserve"> ir</w:t>
      </w:r>
      <w:r w:rsidRPr="00637AA9">
        <w:rPr>
          <w:rFonts w:ascii="Trebuchet MS" w:hAnsi="Trebuchet MS" w:cs="Arial"/>
          <w:sz w:val="22"/>
          <w:szCs w:val="22"/>
          <w:lang w:val="lt-LT"/>
        </w:rPr>
        <w:t xml:space="preserve"> galios transformatorių</w:t>
      </w:r>
      <w:r w:rsidR="00524CAB" w:rsidRPr="00637AA9">
        <w:rPr>
          <w:rFonts w:ascii="Trebuchet MS" w:hAnsi="Trebuchet MS" w:cs="Arial"/>
          <w:sz w:val="22"/>
          <w:szCs w:val="22"/>
          <w:lang w:val="lt-LT"/>
        </w:rPr>
        <w:t>,</w:t>
      </w:r>
      <w:r w:rsidRPr="00637AA9">
        <w:rPr>
          <w:rFonts w:ascii="Trebuchet MS" w:hAnsi="Trebuchet MS" w:cs="Arial"/>
          <w:sz w:val="22"/>
          <w:szCs w:val="22"/>
          <w:lang w:val="lt-LT"/>
        </w:rPr>
        <w:t xml:space="preserve"> </w:t>
      </w:r>
      <w:r w:rsidR="00B60ECE" w:rsidRPr="00637AA9">
        <w:rPr>
          <w:rFonts w:ascii="Trebuchet MS" w:hAnsi="Trebuchet MS" w:cs="Arial"/>
          <w:sz w:val="22"/>
          <w:szCs w:val="22"/>
          <w:lang w:val="lt-LT"/>
        </w:rPr>
        <w:t xml:space="preserve">ir kitų </w:t>
      </w:r>
      <w:r w:rsidRPr="00637AA9">
        <w:rPr>
          <w:rFonts w:ascii="Trebuchet MS" w:hAnsi="Trebuchet MS" w:cs="Arial"/>
          <w:sz w:val="22"/>
          <w:szCs w:val="22"/>
          <w:lang w:val="lt-LT"/>
        </w:rPr>
        <w:t>RAA galinių relių</w:t>
      </w:r>
      <w:r w:rsidR="00B60ECE"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į </w:t>
      </w:r>
      <w:r w:rsidR="00B60ECE" w:rsidRPr="00637AA9">
        <w:rPr>
          <w:rFonts w:ascii="Trebuchet MS" w:hAnsi="Trebuchet MS" w:cs="Arial"/>
          <w:sz w:val="22"/>
          <w:szCs w:val="22"/>
          <w:lang w:val="lt-LT"/>
        </w:rPr>
        <w:t xml:space="preserve">LITGRID AB </w:t>
      </w:r>
      <w:r w:rsidRPr="00637AA9">
        <w:rPr>
          <w:rFonts w:ascii="Trebuchet MS" w:hAnsi="Trebuchet MS" w:cs="Arial"/>
          <w:sz w:val="22"/>
          <w:szCs w:val="22"/>
          <w:lang w:val="lt-LT"/>
        </w:rPr>
        <w:t>330 kV jungtuvų valdiklius turi būti paduodamas signalas jų suveikimo fiksavimui perdavimo tinklo įrangos valdymo sistemoje, JRĮ paleidimui, vidinei logikai</w:t>
      </w:r>
      <w:r w:rsidR="00645357" w:rsidRPr="00637AA9">
        <w:rPr>
          <w:rFonts w:ascii="Trebuchet MS" w:hAnsi="Trebuchet MS" w:cs="Arial"/>
          <w:sz w:val="22"/>
          <w:szCs w:val="22"/>
          <w:lang w:val="lt-LT"/>
        </w:rPr>
        <w:t>, sutrikimų registratorių paleidimui</w:t>
      </w:r>
      <w:r w:rsidRPr="00637AA9">
        <w:rPr>
          <w:rFonts w:ascii="Trebuchet MS" w:hAnsi="Trebuchet MS" w:cs="Arial"/>
          <w:sz w:val="22"/>
          <w:szCs w:val="22"/>
          <w:lang w:val="lt-LT"/>
        </w:rPr>
        <w:t>;</w:t>
      </w:r>
    </w:p>
    <w:p w14:paraId="17486F66" w14:textId="27B7C19E" w:rsidR="00475FE9" w:rsidRPr="00637AA9" w:rsidRDefault="00C11229" w:rsidP="00295958">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Suprojektuoti</w:t>
      </w:r>
      <w:r w:rsidR="00475FE9" w:rsidRPr="00637AA9">
        <w:rPr>
          <w:rFonts w:ascii="Trebuchet MS" w:hAnsi="Trebuchet MS" w:cs="Arial"/>
          <w:sz w:val="22"/>
          <w:szCs w:val="22"/>
          <w:lang w:val="lt-LT"/>
        </w:rPr>
        <w:t xml:space="preserve"> AB „</w:t>
      </w:r>
      <w:proofErr w:type="spellStart"/>
      <w:r w:rsidR="00475FE9" w:rsidRPr="00637AA9">
        <w:rPr>
          <w:rFonts w:ascii="Trebuchet MS" w:hAnsi="Trebuchet MS" w:cs="Arial"/>
          <w:sz w:val="22"/>
          <w:szCs w:val="22"/>
          <w:lang w:val="lt-LT"/>
        </w:rPr>
        <w:t>Ignitis</w:t>
      </w:r>
      <w:proofErr w:type="spellEnd"/>
      <w:r w:rsidR="00475FE9" w:rsidRPr="00637AA9">
        <w:rPr>
          <w:rFonts w:ascii="Trebuchet MS" w:hAnsi="Trebuchet MS" w:cs="Arial"/>
          <w:sz w:val="22"/>
          <w:szCs w:val="22"/>
          <w:lang w:val="lt-LT"/>
        </w:rPr>
        <w:t xml:space="preserve"> gamyba“ </w:t>
      </w:r>
      <w:r w:rsidR="00C83485" w:rsidRPr="00637AA9">
        <w:rPr>
          <w:rFonts w:ascii="Trebuchet MS" w:hAnsi="Trebuchet MS" w:cs="Arial"/>
          <w:sz w:val="22"/>
          <w:szCs w:val="22"/>
          <w:lang w:val="lt-LT"/>
        </w:rPr>
        <w:t xml:space="preserve">priklausomybėje esančiose patalpose </w:t>
      </w:r>
      <w:r w:rsidR="00475FE9" w:rsidRPr="00637AA9">
        <w:rPr>
          <w:rFonts w:ascii="Trebuchet MS" w:hAnsi="Trebuchet MS" w:cs="Arial"/>
          <w:sz w:val="22"/>
          <w:szCs w:val="22"/>
          <w:lang w:val="lt-LT"/>
        </w:rPr>
        <w:t>srovės</w:t>
      </w:r>
      <w:r w:rsidR="00DB1D1F" w:rsidRPr="00637AA9">
        <w:rPr>
          <w:rFonts w:ascii="Trebuchet MS" w:hAnsi="Trebuchet MS" w:cs="Arial"/>
          <w:sz w:val="22"/>
          <w:szCs w:val="22"/>
          <w:lang w:val="lt-LT"/>
        </w:rPr>
        <w:t>, įtampos matavimo ir kitų RAA grandinių</w:t>
      </w:r>
      <w:r w:rsidR="00C83485" w:rsidRPr="00637AA9">
        <w:rPr>
          <w:rFonts w:ascii="Trebuchet MS" w:hAnsi="Trebuchet MS" w:cs="Arial"/>
          <w:sz w:val="22"/>
          <w:szCs w:val="22"/>
          <w:lang w:val="lt-LT"/>
        </w:rPr>
        <w:t xml:space="preserve">, įrenginių </w:t>
      </w:r>
      <w:r w:rsidR="00475FE9" w:rsidRPr="00637AA9">
        <w:rPr>
          <w:rFonts w:ascii="Trebuchet MS" w:hAnsi="Trebuchet MS" w:cs="Arial"/>
          <w:sz w:val="22"/>
          <w:szCs w:val="22"/>
          <w:lang w:val="lt-LT"/>
        </w:rPr>
        <w:t>pri</w:t>
      </w:r>
      <w:r w:rsidR="00DB1D1F" w:rsidRPr="00637AA9">
        <w:rPr>
          <w:rFonts w:ascii="Trebuchet MS" w:hAnsi="Trebuchet MS" w:cs="Arial"/>
          <w:sz w:val="22"/>
          <w:szCs w:val="22"/>
          <w:lang w:val="lt-LT"/>
        </w:rPr>
        <w:t>j</w:t>
      </w:r>
      <w:r w:rsidR="00475FE9" w:rsidRPr="00637AA9">
        <w:rPr>
          <w:rFonts w:ascii="Trebuchet MS" w:hAnsi="Trebuchet MS" w:cs="Arial"/>
          <w:sz w:val="22"/>
          <w:szCs w:val="22"/>
          <w:lang w:val="lt-LT"/>
        </w:rPr>
        <w:t xml:space="preserve">ungimo </w:t>
      </w:r>
      <w:r w:rsidR="00C83485" w:rsidRPr="00637AA9">
        <w:rPr>
          <w:rFonts w:ascii="Trebuchet MS" w:hAnsi="Trebuchet MS" w:cs="Arial"/>
          <w:sz w:val="22"/>
          <w:szCs w:val="22"/>
          <w:lang w:val="lt-LT"/>
        </w:rPr>
        <w:t xml:space="preserve">ir įrengimo </w:t>
      </w:r>
      <w:r w:rsidR="00475FE9" w:rsidRPr="00637AA9">
        <w:rPr>
          <w:rFonts w:ascii="Trebuchet MS" w:hAnsi="Trebuchet MS" w:cs="Arial"/>
          <w:sz w:val="22"/>
          <w:szCs w:val="22"/>
          <w:lang w:val="lt-LT"/>
        </w:rPr>
        <w:t>vietas</w:t>
      </w:r>
      <w:r w:rsidR="00DB1D1F" w:rsidRPr="00637AA9">
        <w:rPr>
          <w:rFonts w:ascii="Trebuchet MS" w:hAnsi="Trebuchet MS" w:cs="Arial"/>
          <w:sz w:val="22"/>
          <w:szCs w:val="22"/>
          <w:lang w:val="lt-LT"/>
        </w:rPr>
        <w:t>.</w:t>
      </w:r>
    </w:p>
    <w:p w14:paraId="3A6F45B5" w14:textId="2CA0A42C" w:rsidR="00196744" w:rsidRPr="00637AA9" w:rsidRDefault="00915AF4" w:rsidP="00295958">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Esama </w:t>
      </w:r>
      <w:r w:rsidR="00317343" w:rsidRPr="00637AA9">
        <w:rPr>
          <w:rFonts w:ascii="Trebuchet MS" w:hAnsi="Trebuchet MS" w:cs="Arial"/>
          <w:sz w:val="22"/>
          <w:szCs w:val="22"/>
          <w:lang w:val="lt-LT"/>
        </w:rPr>
        <w:t>Kruonio HAE generatorių prijunginių  šynuotės (ŠB-301) apsauga diferencinės srovės apsauga</w:t>
      </w:r>
      <w:r w:rsidRPr="00637AA9">
        <w:rPr>
          <w:rFonts w:ascii="Trebuchet MS" w:hAnsi="Trebuchet MS" w:cs="Arial"/>
          <w:sz w:val="22"/>
          <w:szCs w:val="22"/>
          <w:lang w:val="lt-LT"/>
        </w:rPr>
        <w:t>,</w:t>
      </w:r>
      <w:r w:rsidR="00317343" w:rsidRPr="00637AA9">
        <w:rPr>
          <w:rFonts w:ascii="Trebuchet MS" w:hAnsi="Trebuchet MS" w:cs="Arial"/>
          <w:sz w:val="22"/>
          <w:szCs w:val="22"/>
          <w:lang w:val="lt-LT"/>
        </w:rPr>
        <w:t xml:space="preserve"> </w:t>
      </w:r>
      <w:r w:rsidRPr="00637AA9">
        <w:rPr>
          <w:rFonts w:ascii="Trebuchet MS" w:hAnsi="Trebuchet MS" w:cs="Arial"/>
          <w:sz w:val="22"/>
          <w:szCs w:val="22"/>
          <w:lang w:val="lt-LT"/>
        </w:rPr>
        <w:t xml:space="preserve">priklausančia </w:t>
      </w:r>
      <w:r w:rsidR="00317343" w:rsidRPr="00637AA9">
        <w:rPr>
          <w:rFonts w:ascii="Trebuchet MS" w:hAnsi="Trebuchet MS" w:cs="Arial"/>
          <w:sz w:val="22"/>
          <w:szCs w:val="22"/>
          <w:lang w:val="lt-LT"/>
        </w:rPr>
        <w:t>AB „</w:t>
      </w:r>
      <w:proofErr w:type="spellStart"/>
      <w:r w:rsidR="00317343" w:rsidRPr="00637AA9">
        <w:rPr>
          <w:rFonts w:ascii="Trebuchet MS" w:hAnsi="Trebuchet MS" w:cs="Arial"/>
          <w:sz w:val="22"/>
          <w:szCs w:val="22"/>
          <w:lang w:val="lt-LT"/>
        </w:rPr>
        <w:t>Ignitis</w:t>
      </w:r>
      <w:proofErr w:type="spellEnd"/>
      <w:r w:rsidR="00317343" w:rsidRPr="00637AA9">
        <w:rPr>
          <w:rFonts w:ascii="Trebuchet MS" w:hAnsi="Trebuchet MS" w:cs="Arial"/>
          <w:sz w:val="22"/>
          <w:szCs w:val="22"/>
          <w:lang w:val="lt-LT"/>
        </w:rPr>
        <w:t xml:space="preserve"> gamyba“</w:t>
      </w:r>
      <w:r w:rsidRPr="00637AA9">
        <w:rPr>
          <w:rFonts w:ascii="Trebuchet MS" w:hAnsi="Trebuchet MS" w:cs="Arial"/>
          <w:sz w:val="22"/>
          <w:szCs w:val="22"/>
          <w:lang w:val="lt-LT"/>
        </w:rPr>
        <w:t>, demontuoti ir perduoti AB „</w:t>
      </w:r>
      <w:proofErr w:type="spellStart"/>
      <w:r w:rsidRPr="00637AA9">
        <w:rPr>
          <w:rFonts w:ascii="Trebuchet MS" w:hAnsi="Trebuchet MS" w:cs="Arial"/>
          <w:sz w:val="22"/>
          <w:szCs w:val="22"/>
          <w:lang w:val="lt-LT"/>
        </w:rPr>
        <w:t>Ignitis</w:t>
      </w:r>
      <w:proofErr w:type="spellEnd"/>
      <w:r w:rsidRPr="00637AA9">
        <w:rPr>
          <w:rFonts w:ascii="Trebuchet MS" w:hAnsi="Trebuchet MS" w:cs="Arial"/>
          <w:sz w:val="22"/>
          <w:szCs w:val="22"/>
          <w:lang w:val="lt-LT"/>
        </w:rPr>
        <w:t xml:space="preserve"> gamyba“</w:t>
      </w:r>
      <w:r w:rsidR="00084D1D" w:rsidRPr="00637AA9">
        <w:rPr>
          <w:rFonts w:ascii="Trebuchet MS" w:hAnsi="Trebuchet MS" w:cs="Arial"/>
          <w:sz w:val="22"/>
          <w:szCs w:val="22"/>
          <w:lang w:val="lt-LT"/>
        </w:rPr>
        <w:t>.</w:t>
      </w:r>
      <w:r w:rsidR="00317343" w:rsidRPr="00637AA9">
        <w:rPr>
          <w:rFonts w:ascii="Trebuchet MS" w:hAnsi="Trebuchet MS" w:cs="Arial"/>
          <w:sz w:val="22"/>
          <w:szCs w:val="22"/>
          <w:lang w:val="lt-LT"/>
        </w:rPr>
        <w:t xml:space="preserve"> </w:t>
      </w:r>
    </w:p>
    <w:p w14:paraId="29C6F1BF" w14:textId="77777777" w:rsidR="00C1042B" w:rsidRPr="00637AA9" w:rsidRDefault="00C1042B" w:rsidP="00C1042B">
      <w:pPr>
        <w:pStyle w:val="ListParagraph"/>
        <w:spacing w:line="276" w:lineRule="auto"/>
        <w:ind w:left="567"/>
        <w:jc w:val="both"/>
        <w:rPr>
          <w:rFonts w:ascii="Trebuchet MS" w:hAnsi="Trebuchet MS" w:cs="Arial"/>
          <w:sz w:val="22"/>
          <w:szCs w:val="22"/>
          <w:lang w:val="lt-LT"/>
        </w:rPr>
      </w:pPr>
    </w:p>
    <w:p w14:paraId="3D561465" w14:textId="7BD2AEBD" w:rsidR="00EE7A1B" w:rsidRPr="00637AA9" w:rsidRDefault="00EE7A1B" w:rsidP="00202F67">
      <w:pPr>
        <w:pStyle w:val="NoSpacing"/>
        <w:numPr>
          <w:ilvl w:val="1"/>
          <w:numId w:val="3"/>
        </w:numPr>
        <w:spacing w:line="276" w:lineRule="auto"/>
        <w:ind w:left="0" w:firstLine="567"/>
        <w:jc w:val="both"/>
        <w:rPr>
          <w:rFonts w:cs="Arial"/>
          <w:szCs w:val="22"/>
          <w:lang w:val="lt-LT"/>
        </w:rPr>
      </w:pPr>
      <w:r w:rsidRPr="00637AA9">
        <w:rPr>
          <w:rFonts w:cs="Arial"/>
          <w:szCs w:val="22"/>
          <w:lang w:val="lt-LT"/>
        </w:rPr>
        <w:t>Su Kruonio HAE TP 110 kV dali</w:t>
      </w:r>
      <w:r w:rsidR="00E57B41" w:rsidRPr="00637AA9">
        <w:rPr>
          <w:rFonts w:cs="Arial"/>
          <w:szCs w:val="22"/>
          <w:lang w:val="lt-LT"/>
        </w:rPr>
        <w:t>es RAA susiję pakeitimai ir sąsajos.</w:t>
      </w:r>
    </w:p>
    <w:p w14:paraId="636DAD1A" w14:textId="4E659B58" w:rsidR="003845F5" w:rsidRPr="00637AA9" w:rsidRDefault="00D72D50" w:rsidP="009057EF">
      <w:pPr>
        <w:pStyle w:val="NoSpacing"/>
        <w:numPr>
          <w:ilvl w:val="2"/>
          <w:numId w:val="3"/>
        </w:numPr>
        <w:spacing w:line="276" w:lineRule="auto"/>
        <w:ind w:left="0" w:firstLine="567"/>
        <w:jc w:val="both"/>
        <w:rPr>
          <w:rFonts w:cs="Arial"/>
          <w:szCs w:val="22"/>
          <w:lang w:val="lt-LT"/>
        </w:rPr>
      </w:pPr>
      <w:r w:rsidRPr="00637AA9">
        <w:rPr>
          <w:rFonts w:cs="Arial"/>
          <w:szCs w:val="22"/>
          <w:lang w:val="lt-LT"/>
        </w:rPr>
        <w:t>Kabelių tarp 330 kV TP ir 110 kV TP dalių RAA įrenginių grandinių sujungimui, suprojektuoti gnybtų atskyrimo spintas (toliau - GAS) 330 kV ir 110 kV TP skirstyklose</w:t>
      </w:r>
      <w:r w:rsidR="008359A8" w:rsidRPr="00637AA9">
        <w:rPr>
          <w:rFonts w:cs="Arial"/>
          <w:szCs w:val="22"/>
          <w:lang w:val="lt-LT"/>
        </w:rPr>
        <w:t xml:space="preserve"> arba patalpose</w:t>
      </w:r>
      <w:r w:rsidRPr="00637AA9">
        <w:rPr>
          <w:rFonts w:cs="Arial"/>
          <w:szCs w:val="22"/>
          <w:lang w:val="lt-LT"/>
        </w:rPr>
        <w:t>.</w:t>
      </w:r>
    </w:p>
    <w:p w14:paraId="1FD5D1F1" w14:textId="79AB47A8" w:rsidR="00D72D50" w:rsidRPr="00637AA9" w:rsidRDefault="00D72D50" w:rsidP="0007581A">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 xml:space="preserve">330 kV </w:t>
      </w:r>
      <w:r w:rsidR="0065259D" w:rsidRPr="00637AA9">
        <w:rPr>
          <w:rFonts w:ascii="Trebuchet MS" w:hAnsi="Trebuchet MS" w:cs="Arial"/>
          <w:sz w:val="22"/>
          <w:szCs w:val="22"/>
          <w:lang w:val="lt-LT"/>
        </w:rPr>
        <w:t xml:space="preserve">ir 110 kV </w:t>
      </w:r>
      <w:r w:rsidRPr="00637AA9">
        <w:rPr>
          <w:rFonts w:ascii="Trebuchet MS" w:hAnsi="Trebuchet MS" w:cs="Arial"/>
          <w:sz w:val="22"/>
          <w:szCs w:val="22"/>
          <w:lang w:val="lt-LT"/>
        </w:rPr>
        <w:t xml:space="preserve">jungtuvų išjungimo komandos </w:t>
      </w:r>
      <w:r w:rsidR="0065259D" w:rsidRPr="00637AA9">
        <w:rPr>
          <w:rFonts w:ascii="Trebuchet MS" w:hAnsi="Trebuchet MS" w:cs="Arial"/>
          <w:sz w:val="22"/>
          <w:szCs w:val="22"/>
          <w:lang w:val="lt-LT"/>
        </w:rPr>
        <w:t>tarp skirstyklų nuo</w:t>
      </w:r>
      <w:r w:rsidRPr="00637AA9">
        <w:rPr>
          <w:rFonts w:ascii="Trebuchet MS" w:hAnsi="Trebuchet MS" w:cs="Arial"/>
          <w:sz w:val="22"/>
          <w:szCs w:val="22"/>
          <w:lang w:val="lt-LT"/>
        </w:rPr>
        <w:t xml:space="preserve"> RAA galinių relių (ne iš valdiklių) turi būti paduodamos tiesiogiai į jungtuvų abi išjungimo rites (ne per valdiklius);</w:t>
      </w:r>
    </w:p>
    <w:p w14:paraId="21B29AF3" w14:textId="7D518389" w:rsidR="003C47F1" w:rsidRPr="00637AA9" w:rsidRDefault="003C47F1" w:rsidP="0007581A">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Nuo RAA galinių relių į 330 kV jungtuvų valdiklius ir esamus 110 kV sutrikimų regist</w:t>
      </w:r>
      <w:r w:rsidR="00E06799" w:rsidRPr="00637AA9">
        <w:rPr>
          <w:rFonts w:ascii="Trebuchet MS" w:hAnsi="Trebuchet MS" w:cs="Arial"/>
          <w:sz w:val="22"/>
          <w:szCs w:val="22"/>
          <w:lang w:val="lt-LT"/>
        </w:rPr>
        <w:t>rat</w:t>
      </w:r>
      <w:r w:rsidRPr="00637AA9">
        <w:rPr>
          <w:rFonts w:ascii="Trebuchet MS" w:hAnsi="Trebuchet MS" w:cs="Arial"/>
          <w:sz w:val="22"/>
          <w:szCs w:val="22"/>
          <w:lang w:val="lt-LT"/>
        </w:rPr>
        <w:t>orius bei signalizacijos grandines turi būti paduodamas signalas jų suveikimo fiksavimui perdavimo tinklo įrangos valdymo sistemoje, JRĮ paleidimui, vidinei logikai.</w:t>
      </w:r>
    </w:p>
    <w:p w14:paraId="17E30947" w14:textId="691D3BE7" w:rsidR="00D72D50" w:rsidRPr="00637AA9" w:rsidRDefault="00F20D4A" w:rsidP="0007581A">
      <w:pPr>
        <w:pStyle w:val="NoSpacing"/>
        <w:numPr>
          <w:ilvl w:val="2"/>
          <w:numId w:val="3"/>
        </w:numPr>
        <w:spacing w:line="276" w:lineRule="auto"/>
        <w:ind w:left="0" w:firstLine="567"/>
        <w:jc w:val="both"/>
        <w:rPr>
          <w:rFonts w:cs="Arial"/>
          <w:szCs w:val="22"/>
          <w:lang w:val="lt-LT"/>
        </w:rPr>
      </w:pPr>
      <w:r w:rsidRPr="00637AA9">
        <w:rPr>
          <w:rFonts w:cs="Arial"/>
          <w:szCs w:val="22"/>
          <w:lang w:val="lt-LT"/>
        </w:rPr>
        <w:t>Turi būti supr</w:t>
      </w:r>
      <w:r w:rsidR="006E6A5D" w:rsidRPr="00637AA9">
        <w:rPr>
          <w:rFonts w:cs="Arial"/>
          <w:szCs w:val="22"/>
          <w:lang w:val="lt-LT"/>
        </w:rPr>
        <w:t>o</w:t>
      </w:r>
      <w:r w:rsidRPr="00637AA9">
        <w:rPr>
          <w:rFonts w:cs="Arial"/>
          <w:szCs w:val="22"/>
          <w:lang w:val="lt-LT"/>
        </w:rPr>
        <w:t xml:space="preserve">jektuoti su Kruonio </w:t>
      </w:r>
      <w:r w:rsidR="00D92C5D" w:rsidRPr="00637AA9">
        <w:rPr>
          <w:rFonts w:cs="Arial"/>
          <w:szCs w:val="22"/>
          <w:lang w:val="lt-LT"/>
        </w:rPr>
        <w:t xml:space="preserve">HAE </w:t>
      </w:r>
      <w:r w:rsidRPr="00637AA9">
        <w:rPr>
          <w:rFonts w:cs="Arial"/>
          <w:szCs w:val="22"/>
          <w:lang w:val="lt-LT"/>
        </w:rPr>
        <w:t>330 kV TP rekonstrukcija susiję pakeitimai 110 kV dalies RAA įrenginiuose ir jų grandinėse.</w:t>
      </w:r>
    </w:p>
    <w:p w14:paraId="2957E95B" w14:textId="68AB3767" w:rsidR="000A2E08" w:rsidRPr="00637AA9" w:rsidRDefault="000A2E08" w:rsidP="00202F67">
      <w:pPr>
        <w:pStyle w:val="ListParagraph"/>
        <w:numPr>
          <w:ilvl w:val="2"/>
          <w:numId w:val="3"/>
        </w:numPr>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Visoms bendroms antrinėms grandinėms tarp LITGRID AB 330 kV ir 110 kV TP skirstyklų RAA įrenginių turi būti įrengiami nauji kontroliniai kabeliai.</w:t>
      </w:r>
    </w:p>
    <w:p w14:paraId="218FEBDB" w14:textId="77777777" w:rsidR="000A2E08" w:rsidRPr="00637AA9" w:rsidRDefault="000A2E08" w:rsidP="00A311E9">
      <w:pPr>
        <w:pStyle w:val="NoSpacing"/>
        <w:spacing w:line="276" w:lineRule="auto"/>
        <w:ind w:left="567" w:firstLine="0"/>
        <w:jc w:val="both"/>
        <w:rPr>
          <w:rFonts w:cs="Arial"/>
          <w:szCs w:val="22"/>
          <w:lang w:val="lt-LT"/>
        </w:rPr>
      </w:pPr>
    </w:p>
    <w:p w14:paraId="6C6B265D" w14:textId="1E3B1892" w:rsidR="00A914D3" w:rsidRPr="00637AA9" w:rsidRDefault="002B5399" w:rsidP="00383A5F">
      <w:pPr>
        <w:pStyle w:val="NoSpacing"/>
        <w:numPr>
          <w:ilvl w:val="1"/>
          <w:numId w:val="3"/>
        </w:numPr>
        <w:spacing w:line="276" w:lineRule="auto"/>
        <w:ind w:left="0" w:firstLine="709"/>
        <w:jc w:val="both"/>
        <w:rPr>
          <w:rFonts w:cs="Arial"/>
          <w:szCs w:val="22"/>
          <w:lang w:val="lt-LT"/>
        </w:rPr>
      </w:pPr>
      <w:r w:rsidRPr="00637AA9">
        <w:rPr>
          <w:rFonts w:cs="Arial"/>
          <w:szCs w:val="22"/>
          <w:lang w:val="lt-LT"/>
        </w:rPr>
        <w:t>Techniniai reikalavimai RAA spintoms montuojamoms pastotės valdymo patalpoje (toliau - vidaus spintos)</w:t>
      </w:r>
      <w:r w:rsidR="00A914D3" w:rsidRPr="00637AA9">
        <w:rPr>
          <w:rFonts w:cs="Arial"/>
          <w:szCs w:val="22"/>
          <w:lang w:val="lt-LT"/>
        </w:rPr>
        <w:t>:</w:t>
      </w:r>
    </w:p>
    <w:p w14:paraId="53704E8A" w14:textId="095501A8" w:rsidR="002B5399" w:rsidRPr="00637AA9" w:rsidRDefault="002B5399" w:rsidP="00E25282">
      <w:pPr>
        <w:pStyle w:val="NoSpacing"/>
        <w:numPr>
          <w:ilvl w:val="2"/>
          <w:numId w:val="3"/>
        </w:numPr>
        <w:tabs>
          <w:tab w:val="left" w:pos="1276"/>
        </w:tabs>
        <w:spacing w:line="276" w:lineRule="auto"/>
        <w:ind w:left="0" w:firstLine="567"/>
        <w:jc w:val="both"/>
        <w:rPr>
          <w:rFonts w:cs="Arial"/>
          <w:szCs w:val="22"/>
          <w:lang w:val="lt-LT"/>
        </w:rPr>
      </w:pPr>
      <w:r w:rsidRPr="00637AA9">
        <w:rPr>
          <w:szCs w:val="22"/>
          <w:lang w:val="lt-LT"/>
        </w:rPr>
        <w:t xml:space="preserve">naujų RAA vidaus spintų komplektacija turi atitikti standartinius techninius reikalavimus nurodytus </w:t>
      </w:r>
      <w:sdt>
        <w:sdtPr>
          <w:rPr>
            <w:szCs w:val="22"/>
            <w:highlight w:val="lightGray"/>
            <w:lang w:val="lt-LT"/>
          </w:rPr>
          <w:id w:val="-635649866"/>
          <w:citation/>
        </w:sdtPr>
        <w:sdtEndPr/>
        <w:sdtContent>
          <w:r w:rsidRPr="00637AA9">
            <w:rPr>
              <w:szCs w:val="22"/>
              <w:highlight w:val="lightGray"/>
              <w:lang w:val="lt-LT"/>
            </w:rPr>
            <w:fldChar w:fldCharType="begin"/>
          </w:r>
          <w:r w:rsidR="00684B59" w:rsidRPr="00637AA9">
            <w:rPr>
              <w:szCs w:val="22"/>
              <w:highlight w:val="lightGray"/>
              <w:lang w:val="lt-LT"/>
            </w:rPr>
            <w:instrText xml:space="preserve">CITATION RAAVidausSpinta \l 1063 </w:instrText>
          </w:r>
          <w:r w:rsidRPr="00637AA9">
            <w:rPr>
              <w:szCs w:val="22"/>
              <w:highlight w:val="lightGray"/>
              <w:lang w:val="lt-LT"/>
            </w:rPr>
            <w:fldChar w:fldCharType="separate"/>
          </w:r>
          <w:r w:rsidR="00E21323" w:rsidRPr="00E21323">
            <w:rPr>
              <w:noProof/>
              <w:szCs w:val="22"/>
              <w:highlight w:val="lightGray"/>
              <w:lang w:val="lt-LT"/>
            </w:rPr>
            <w:t>(65)</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r w:rsidRPr="00637AA9">
        <w:rPr>
          <w:rFonts w:cs="Arial"/>
          <w:szCs w:val="22"/>
          <w:lang w:val="lt-LT"/>
        </w:rPr>
        <w:t xml:space="preserve"> Kita standartiniuose techniniuose reikalavimuose nenurodyta pilnai vidaus spintų komplektacijai reikalingą įrangą parenkama darbo projekto rengimo metu;</w:t>
      </w:r>
    </w:p>
    <w:p w14:paraId="2E4ADA80" w14:textId="067E4C34" w:rsidR="00A914D3" w:rsidRPr="00637AA9" w:rsidRDefault="00587BB2" w:rsidP="00583E6F">
      <w:pPr>
        <w:pStyle w:val="NoSpacing"/>
        <w:numPr>
          <w:ilvl w:val="2"/>
          <w:numId w:val="3"/>
        </w:numPr>
        <w:tabs>
          <w:tab w:val="left" w:pos="1276"/>
        </w:tabs>
        <w:spacing w:line="276" w:lineRule="auto"/>
        <w:ind w:left="0" w:firstLine="567"/>
        <w:jc w:val="both"/>
        <w:rPr>
          <w:rFonts w:cs="Arial"/>
          <w:szCs w:val="22"/>
          <w:lang w:val="lt-LT"/>
        </w:rPr>
      </w:pPr>
      <w:r w:rsidRPr="00637AA9">
        <w:rPr>
          <w:szCs w:val="22"/>
          <w:lang w:val="lt-LT"/>
        </w:rPr>
        <w:t xml:space="preserve">RAA elektros grandinių elektromechaninės relės turi atitikti standartinius techninius reikalavimus nurodytus </w:t>
      </w:r>
      <w:sdt>
        <w:sdtPr>
          <w:rPr>
            <w:szCs w:val="22"/>
            <w:highlight w:val="lightGray"/>
            <w:lang w:val="lt-LT"/>
          </w:rPr>
          <w:id w:val="-2086147808"/>
          <w:citation/>
        </w:sdtPr>
        <w:sdtEndPr/>
        <w:sdtContent>
          <w:r w:rsidRPr="00637AA9">
            <w:rPr>
              <w:szCs w:val="22"/>
              <w:highlight w:val="lightGray"/>
              <w:lang w:val="lt-LT"/>
            </w:rPr>
            <w:fldChar w:fldCharType="begin"/>
          </w:r>
          <w:r w:rsidR="00DD0E34" w:rsidRPr="00637AA9">
            <w:rPr>
              <w:szCs w:val="22"/>
              <w:highlight w:val="lightGray"/>
              <w:lang w:val="lt-LT"/>
            </w:rPr>
            <w:instrText xml:space="preserve">CITATION RAAElektromechRele \l 1063 </w:instrText>
          </w:r>
          <w:r w:rsidRPr="00637AA9">
            <w:rPr>
              <w:szCs w:val="22"/>
              <w:highlight w:val="lightGray"/>
              <w:lang w:val="lt-LT"/>
            </w:rPr>
            <w:fldChar w:fldCharType="separate"/>
          </w:r>
          <w:r w:rsidR="00E21323" w:rsidRPr="00E21323">
            <w:rPr>
              <w:noProof/>
              <w:szCs w:val="22"/>
              <w:highlight w:val="lightGray"/>
              <w:lang w:val="lt-LT"/>
            </w:rPr>
            <w:t>(66)</w:t>
          </w:r>
          <w:r w:rsidRPr="00637AA9">
            <w:rPr>
              <w:szCs w:val="22"/>
              <w:highlight w:val="lightGray"/>
              <w:lang w:val="lt-LT"/>
            </w:rPr>
            <w:fldChar w:fldCharType="end"/>
          </w:r>
        </w:sdtContent>
      </w:sdt>
      <w:r w:rsidRPr="00637AA9">
        <w:rPr>
          <w:szCs w:val="22"/>
          <w:highlight w:val="lightGray"/>
          <w:lang w:val="lt-LT"/>
        </w:rPr>
        <w:t xml:space="preserve"> priede</w:t>
      </w:r>
      <w:r w:rsidRPr="00637AA9">
        <w:rPr>
          <w:rFonts w:cs="Arial"/>
          <w:szCs w:val="22"/>
          <w:lang w:val="lt-LT"/>
        </w:rPr>
        <w:t>. Kiti standartiniuose techniniuose reikalavimuose nenurodyti elektromechaninių relių tipai parenkami darbo projekto rengimo metu.</w:t>
      </w:r>
      <w:bookmarkEnd w:id="61"/>
    </w:p>
    <w:p w14:paraId="1AD01659" w14:textId="04797DF4" w:rsidR="009004CD" w:rsidRPr="00637AA9" w:rsidRDefault="00587BB2" w:rsidP="00583E6F">
      <w:pPr>
        <w:pStyle w:val="NoSpacing"/>
        <w:numPr>
          <w:ilvl w:val="2"/>
          <w:numId w:val="3"/>
        </w:numPr>
        <w:tabs>
          <w:tab w:val="left" w:pos="1276"/>
        </w:tabs>
        <w:spacing w:line="276" w:lineRule="auto"/>
        <w:ind w:left="0" w:firstLine="567"/>
        <w:jc w:val="both"/>
        <w:rPr>
          <w:rFonts w:cs="Arial"/>
          <w:szCs w:val="22"/>
          <w:lang w:val="lt-LT"/>
        </w:rPr>
      </w:pPr>
      <w:r w:rsidRPr="00637AA9">
        <w:rPr>
          <w:szCs w:val="22"/>
          <w:lang w:val="lt-LT"/>
        </w:rPr>
        <w:lastRenderedPageBreak/>
        <w:t xml:space="preserve">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Protokolo forma pateikiama </w:t>
      </w:r>
      <w:sdt>
        <w:sdtPr>
          <w:rPr>
            <w:szCs w:val="22"/>
            <w:highlight w:val="lightGray"/>
            <w:lang w:val="lt-LT"/>
          </w:rPr>
          <w:id w:val="177168613"/>
          <w:citation/>
        </w:sdtPr>
        <w:sdtEndPr/>
        <w:sdtContent>
          <w:r w:rsidRPr="00637AA9">
            <w:rPr>
              <w:szCs w:val="22"/>
              <w:highlight w:val="lightGray"/>
              <w:lang w:val="lt-LT"/>
            </w:rPr>
            <w:fldChar w:fldCharType="begin"/>
          </w:r>
          <w:r w:rsidR="00611303" w:rsidRPr="00637AA9">
            <w:rPr>
              <w:szCs w:val="22"/>
              <w:highlight w:val="lightGray"/>
              <w:lang w:val="lt-LT"/>
            </w:rPr>
            <w:instrText xml:space="preserve">CITATION RAAVidausSąrankosTarpiniuGnyb \l 1063 </w:instrText>
          </w:r>
          <w:r w:rsidRPr="00637AA9">
            <w:rPr>
              <w:szCs w:val="22"/>
              <w:highlight w:val="lightGray"/>
              <w:lang w:val="lt-LT"/>
            </w:rPr>
            <w:fldChar w:fldCharType="separate"/>
          </w:r>
          <w:r w:rsidR="00E21323" w:rsidRPr="00E21323">
            <w:rPr>
              <w:noProof/>
              <w:szCs w:val="22"/>
              <w:highlight w:val="lightGray"/>
              <w:lang w:val="lt-LT"/>
            </w:rPr>
            <w:t>(67)</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p>
    <w:p w14:paraId="08AD3732" w14:textId="002A88F7" w:rsidR="00A914D3" w:rsidRPr="00637AA9" w:rsidRDefault="002B5399" w:rsidP="004D0BF5">
      <w:pPr>
        <w:pStyle w:val="NoSpacing"/>
        <w:numPr>
          <w:ilvl w:val="1"/>
          <w:numId w:val="3"/>
        </w:numPr>
        <w:spacing w:line="276" w:lineRule="auto"/>
        <w:ind w:left="0" w:firstLine="567"/>
        <w:jc w:val="both"/>
        <w:rPr>
          <w:szCs w:val="22"/>
          <w:lang w:val="lt-LT"/>
        </w:rPr>
      </w:pPr>
      <w:bookmarkStart w:id="63" w:name="_Hlk32324653"/>
      <w:r w:rsidRPr="00637AA9">
        <w:rPr>
          <w:iCs/>
          <w:szCs w:val="22"/>
          <w:lang w:val="lt-LT"/>
        </w:rPr>
        <w:t>Techniniai reikalavimai lauko tarpinių gnybtų spintoms montuojamoms atviroje skirstykloje:</w:t>
      </w:r>
    </w:p>
    <w:p w14:paraId="55DB6D4D" w14:textId="6CFD0E91" w:rsidR="002B5399" w:rsidRPr="00637AA9" w:rsidRDefault="002B5399" w:rsidP="00583E6F">
      <w:pPr>
        <w:pStyle w:val="NoSpacing"/>
        <w:numPr>
          <w:ilvl w:val="2"/>
          <w:numId w:val="3"/>
        </w:numPr>
        <w:tabs>
          <w:tab w:val="left" w:pos="1418"/>
        </w:tabs>
        <w:spacing w:line="276" w:lineRule="auto"/>
        <w:ind w:left="0" w:firstLine="567"/>
        <w:jc w:val="both"/>
        <w:rPr>
          <w:szCs w:val="22"/>
          <w:lang w:val="lt-LT"/>
        </w:rPr>
      </w:pPr>
      <w:r w:rsidRPr="00637AA9">
        <w:rPr>
          <w:szCs w:val="22"/>
          <w:lang w:val="lt-LT"/>
        </w:rPr>
        <w:t xml:space="preserve">tarpinių gnybtų spintos montuojamos atviroje skirstykloje (prie jungtuvų ir matavimų transformatorių, gnybtų atskyrimo spintos (toliau -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Kiti techniniai reikalavimai išorės (lauko) gnybtų spintoms pateikiami </w:t>
      </w:r>
      <w:sdt>
        <w:sdtPr>
          <w:rPr>
            <w:szCs w:val="22"/>
            <w:highlight w:val="lightGray"/>
            <w:lang w:val="lt-LT"/>
          </w:rPr>
          <w:id w:val="-1851242914"/>
          <w:citation/>
        </w:sdtPr>
        <w:sdtEndPr/>
        <w:sdtContent>
          <w:r w:rsidRPr="00637AA9">
            <w:rPr>
              <w:szCs w:val="22"/>
              <w:highlight w:val="lightGray"/>
              <w:lang w:val="lt-LT"/>
            </w:rPr>
            <w:fldChar w:fldCharType="begin"/>
          </w:r>
          <w:r w:rsidR="00611303" w:rsidRPr="00637AA9">
            <w:rPr>
              <w:szCs w:val="22"/>
              <w:highlight w:val="lightGray"/>
              <w:lang w:val="lt-LT"/>
            </w:rPr>
            <w:instrText xml:space="preserve">CITATION LaukoTarpinGnybtynai \l 1063 </w:instrText>
          </w:r>
          <w:r w:rsidRPr="00637AA9">
            <w:rPr>
              <w:szCs w:val="22"/>
              <w:highlight w:val="lightGray"/>
              <w:lang w:val="lt-LT"/>
            </w:rPr>
            <w:fldChar w:fldCharType="separate"/>
          </w:r>
          <w:r w:rsidR="00E21323" w:rsidRPr="00E21323">
            <w:rPr>
              <w:noProof/>
              <w:szCs w:val="22"/>
              <w:highlight w:val="lightGray"/>
              <w:lang w:val="lt-LT"/>
            </w:rPr>
            <w:t>(68)</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 o likę, standartiniuose techniniuose reikalavimuose nenurodyti, reikalavimai tarpinių gnybtų spintoms parenkami darbo projekto rengimo metu;</w:t>
      </w:r>
    </w:p>
    <w:p w14:paraId="2826E78A" w14:textId="02E3CAB3" w:rsidR="00D47F28" w:rsidRPr="00637AA9" w:rsidRDefault="002B5399" w:rsidP="00D626A5">
      <w:pPr>
        <w:pStyle w:val="NoSpacing"/>
        <w:numPr>
          <w:ilvl w:val="2"/>
          <w:numId w:val="3"/>
        </w:numPr>
        <w:tabs>
          <w:tab w:val="left" w:pos="1418"/>
        </w:tabs>
        <w:spacing w:line="276" w:lineRule="auto"/>
        <w:ind w:left="0" w:firstLine="567"/>
        <w:jc w:val="both"/>
        <w:rPr>
          <w:szCs w:val="22"/>
          <w:lang w:val="lt-LT"/>
        </w:rPr>
      </w:pPr>
      <w:r w:rsidRPr="00637AA9">
        <w:rPr>
          <w:szCs w:val="22"/>
          <w:lang w:val="lt-LT"/>
        </w:rPr>
        <w:t>užpildytas pagrindinių ir kitų RAA įrenginių sąrankos lauko tarpinių gnybtynų spintose</w:t>
      </w:r>
      <w:r w:rsidR="00005BC5" w:rsidRPr="00637AA9">
        <w:rPr>
          <w:szCs w:val="22"/>
          <w:lang w:val="lt-LT"/>
        </w:rPr>
        <w:t xml:space="preserve"> užsakovo</w:t>
      </w:r>
      <w:r w:rsidRPr="00637AA9">
        <w:rPr>
          <w:szCs w:val="22"/>
          <w:lang w:val="lt-LT"/>
        </w:rPr>
        <w:t xml:space="preserve"> patikrinimo protokolas gamyklinių bandymų metu (su techninės priežiūros specialisto ir rangovo/spintos sąrankos gamintojo atstovo vizomis) turi būti pridedamas prie spintų gamintojo teikiamų gamyklinių bandymų programų ir protokolų. Protokolo forma pateikiama </w:t>
      </w:r>
      <w:sdt>
        <w:sdtPr>
          <w:rPr>
            <w:szCs w:val="22"/>
            <w:highlight w:val="lightGray"/>
            <w:lang w:val="lt-LT"/>
          </w:rPr>
          <w:id w:val="2102982527"/>
          <w:citation/>
        </w:sdtPr>
        <w:sdtEndPr/>
        <w:sdtContent>
          <w:r w:rsidRPr="00637AA9">
            <w:rPr>
              <w:szCs w:val="22"/>
              <w:highlight w:val="lightGray"/>
              <w:lang w:val="lt-LT"/>
            </w:rPr>
            <w:fldChar w:fldCharType="begin"/>
          </w:r>
          <w:r w:rsidR="00DD0E34" w:rsidRPr="00637AA9">
            <w:rPr>
              <w:szCs w:val="22"/>
              <w:highlight w:val="lightGray"/>
              <w:lang w:val="lt-LT"/>
            </w:rPr>
            <w:instrText xml:space="preserve">CITATION RAALaukoSąrankosTarpiniuGnybtu \l 1063 </w:instrText>
          </w:r>
          <w:r w:rsidRPr="00637AA9">
            <w:rPr>
              <w:szCs w:val="22"/>
              <w:highlight w:val="lightGray"/>
              <w:lang w:val="lt-LT"/>
            </w:rPr>
            <w:fldChar w:fldCharType="separate"/>
          </w:r>
          <w:r w:rsidR="00E21323" w:rsidRPr="00E21323">
            <w:rPr>
              <w:noProof/>
              <w:szCs w:val="22"/>
              <w:highlight w:val="lightGray"/>
              <w:lang w:val="lt-LT"/>
            </w:rPr>
            <w:t>(69)</w:t>
          </w:r>
          <w:r w:rsidRPr="00637AA9">
            <w:rPr>
              <w:szCs w:val="22"/>
              <w:highlight w:val="lightGray"/>
              <w:lang w:val="lt-LT"/>
            </w:rPr>
            <w:fldChar w:fldCharType="end"/>
          </w:r>
        </w:sdtContent>
      </w:sdt>
      <w:r w:rsidRPr="00637AA9">
        <w:rPr>
          <w:szCs w:val="22"/>
          <w:highlight w:val="lightGray"/>
          <w:lang w:val="lt-LT"/>
        </w:rPr>
        <w:t xml:space="preserve">  priede</w:t>
      </w:r>
      <w:r w:rsidRPr="00637AA9">
        <w:rPr>
          <w:szCs w:val="22"/>
          <w:lang w:val="lt-LT"/>
        </w:rPr>
        <w:t>.</w:t>
      </w:r>
      <w:bookmarkEnd w:id="63"/>
    </w:p>
    <w:p w14:paraId="260B1CF6" w14:textId="77777777" w:rsidR="005A5EDA" w:rsidRPr="00637AA9" w:rsidRDefault="005A5EDA" w:rsidP="00092011">
      <w:pPr>
        <w:pStyle w:val="NoSpacing"/>
        <w:tabs>
          <w:tab w:val="left" w:pos="1418"/>
        </w:tabs>
        <w:spacing w:line="276" w:lineRule="auto"/>
        <w:ind w:left="567" w:firstLine="0"/>
        <w:jc w:val="both"/>
        <w:rPr>
          <w:szCs w:val="22"/>
          <w:lang w:val="lt-LT"/>
        </w:rPr>
      </w:pPr>
    </w:p>
    <w:p w14:paraId="798C2574" w14:textId="4A44D8AC" w:rsidR="00A36B4E" w:rsidRPr="00637AA9" w:rsidRDefault="00A36B4E" w:rsidP="0022724C">
      <w:pPr>
        <w:pStyle w:val="NoSpacing"/>
        <w:numPr>
          <w:ilvl w:val="1"/>
          <w:numId w:val="3"/>
        </w:numPr>
        <w:spacing w:line="276" w:lineRule="auto"/>
        <w:ind w:left="0" w:firstLine="567"/>
        <w:jc w:val="both"/>
        <w:rPr>
          <w:rFonts w:cs="Arial"/>
          <w:bCs/>
          <w:szCs w:val="22"/>
          <w:lang w:val="lt-LT"/>
        </w:rPr>
      </w:pPr>
      <w:r w:rsidRPr="00637AA9">
        <w:rPr>
          <w:rFonts w:cs="Arial"/>
          <w:szCs w:val="22"/>
          <w:lang w:val="lt-LT"/>
        </w:rPr>
        <w:t>Relinės apsaugos ir automatikos funkcijos v</w:t>
      </w:r>
      <w:r w:rsidR="00234196" w:rsidRPr="00637AA9">
        <w:rPr>
          <w:rFonts w:cs="Arial"/>
          <w:szCs w:val="22"/>
          <w:lang w:val="lt-LT"/>
        </w:rPr>
        <w:t xml:space="preserve">aldomos iš RAA įrenginių ir </w:t>
      </w:r>
      <w:r w:rsidR="00395925" w:rsidRPr="00637AA9">
        <w:rPr>
          <w:rFonts w:cs="Arial"/>
          <w:szCs w:val="22"/>
          <w:lang w:val="lt-LT"/>
        </w:rPr>
        <w:t xml:space="preserve">PSO </w:t>
      </w:r>
      <w:r w:rsidR="00234196" w:rsidRPr="00637AA9">
        <w:rPr>
          <w:rFonts w:cs="Arial"/>
          <w:szCs w:val="22"/>
          <w:lang w:val="lt-LT"/>
        </w:rPr>
        <w:t>DVS</w:t>
      </w:r>
      <w:r w:rsidR="000D006B" w:rsidRPr="00637AA9">
        <w:rPr>
          <w:rFonts w:cs="Arial"/>
          <w:szCs w:val="22"/>
          <w:lang w:val="lt-LT"/>
        </w:rPr>
        <w:t>.</w:t>
      </w:r>
    </w:p>
    <w:p w14:paraId="1085C27D" w14:textId="4E391D45" w:rsidR="00A36B4E" w:rsidRPr="00637AA9" w:rsidRDefault="00A36B4E" w:rsidP="0022724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RAA nuostatų grupių keitimas</w:t>
      </w:r>
      <w:r w:rsidR="000D006B" w:rsidRPr="00637AA9">
        <w:rPr>
          <w:rFonts w:cs="Arial"/>
          <w:szCs w:val="22"/>
          <w:lang w:val="lt-LT"/>
        </w:rPr>
        <w:t>.</w:t>
      </w:r>
    </w:p>
    <w:p w14:paraId="7682E5E3" w14:textId="0024B14B" w:rsidR="00A36B4E" w:rsidRPr="00637AA9" w:rsidRDefault="00A36B4E" w:rsidP="0022724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JRĮ paleidimas į aukštesnės pakopos įrenginius</w:t>
      </w:r>
      <w:r w:rsidR="000D006B" w:rsidRPr="00637AA9">
        <w:rPr>
          <w:rFonts w:cs="Arial"/>
          <w:szCs w:val="22"/>
          <w:lang w:val="lt-LT"/>
        </w:rPr>
        <w:t>.</w:t>
      </w:r>
    </w:p>
    <w:p w14:paraId="10C6EF53" w14:textId="3DB3A543" w:rsidR="00FD0476" w:rsidRPr="00637AA9" w:rsidRDefault="000D006B" w:rsidP="0022724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T</w:t>
      </w:r>
      <w:r w:rsidR="00FD0476" w:rsidRPr="00637AA9">
        <w:rPr>
          <w:rFonts w:cs="Arial"/>
          <w:szCs w:val="22"/>
          <w:lang w:val="lt-LT"/>
        </w:rPr>
        <w:t>elekomandų siuntimo/priėmimo grandinių valdymas</w:t>
      </w:r>
      <w:r w:rsidRPr="00637AA9">
        <w:rPr>
          <w:rFonts w:cs="Arial"/>
          <w:szCs w:val="22"/>
          <w:lang w:val="lt-LT"/>
        </w:rPr>
        <w:t>.</w:t>
      </w:r>
    </w:p>
    <w:p w14:paraId="7DE972A0" w14:textId="383C4FE4" w:rsidR="00A36B4E" w:rsidRPr="00637AA9" w:rsidRDefault="000D006B" w:rsidP="0022724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A</w:t>
      </w:r>
      <w:r w:rsidR="00A36B4E" w:rsidRPr="00637AA9">
        <w:rPr>
          <w:rFonts w:cs="Arial"/>
          <w:szCs w:val="22"/>
          <w:lang w:val="lt-LT"/>
        </w:rPr>
        <w:t>utomatikos funkcijų</w:t>
      </w:r>
      <w:r w:rsidR="00FD0476" w:rsidRPr="00637AA9">
        <w:rPr>
          <w:rFonts w:cs="Arial"/>
          <w:szCs w:val="22"/>
          <w:lang w:val="lt-LT"/>
        </w:rPr>
        <w:t xml:space="preserve"> (AKĮ</w:t>
      </w:r>
      <w:r w:rsidR="00116AD7" w:rsidRPr="00637AA9">
        <w:rPr>
          <w:rFonts w:cs="Arial"/>
          <w:szCs w:val="22"/>
          <w:lang w:val="lt-LT"/>
        </w:rPr>
        <w:t>, FNA, VAKĮ, TAKĮ, ARĮ</w:t>
      </w:r>
      <w:r w:rsidR="00176136" w:rsidRPr="00637AA9">
        <w:rPr>
          <w:rFonts w:cs="Arial"/>
          <w:szCs w:val="22"/>
          <w:lang w:val="lt-LT"/>
        </w:rPr>
        <w:t>, JRĮ</w:t>
      </w:r>
      <w:r w:rsidR="00FD0476" w:rsidRPr="00637AA9">
        <w:rPr>
          <w:rFonts w:cs="Arial"/>
          <w:szCs w:val="22"/>
          <w:lang w:val="lt-LT"/>
        </w:rPr>
        <w:t>)</w:t>
      </w:r>
      <w:r w:rsidR="00A36B4E" w:rsidRPr="00637AA9">
        <w:rPr>
          <w:rFonts w:cs="Arial"/>
          <w:szCs w:val="22"/>
          <w:lang w:val="lt-LT"/>
        </w:rPr>
        <w:t xml:space="preserve"> valdymas</w:t>
      </w:r>
      <w:r w:rsidRPr="00637AA9">
        <w:rPr>
          <w:rFonts w:cs="Arial"/>
          <w:szCs w:val="22"/>
          <w:lang w:val="lt-LT"/>
        </w:rPr>
        <w:t>.</w:t>
      </w:r>
    </w:p>
    <w:p w14:paraId="1E663FA7" w14:textId="77777777" w:rsidR="000D006B" w:rsidRPr="00637AA9" w:rsidRDefault="000D006B" w:rsidP="00092011">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Jungtuvų </w:t>
      </w:r>
      <w:proofErr w:type="spellStart"/>
      <w:r w:rsidRPr="00637AA9">
        <w:rPr>
          <w:rFonts w:cs="Arial"/>
          <w:szCs w:val="22"/>
          <w:lang w:val="lt-LT"/>
        </w:rPr>
        <w:t>pofazinio</w:t>
      </w:r>
      <w:proofErr w:type="spellEnd"/>
      <w:r w:rsidRPr="00637AA9">
        <w:rPr>
          <w:rFonts w:cs="Arial"/>
          <w:szCs w:val="22"/>
          <w:lang w:val="lt-LT"/>
        </w:rPr>
        <w:t xml:space="preserve"> išjungimo nuo OL apsaugų perjungimas į </w:t>
      </w:r>
      <w:proofErr w:type="spellStart"/>
      <w:r w:rsidRPr="00637AA9">
        <w:rPr>
          <w:rFonts w:cs="Arial"/>
          <w:szCs w:val="22"/>
          <w:lang w:val="lt-LT"/>
        </w:rPr>
        <w:t>trifazinį</w:t>
      </w:r>
      <w:proofErr w:type="spellEnd"/>
      <w:r w:rsidRPr="00637AA9">
        <w:rPr>
          <w:rFonts w:cs="Arial"/>
          <w:szCs w:val="22"/>
          <w:lang w:val="lt-LT"/>
        </w:rPr>
        <w:t xml:space="preserve"> išjungimą.</w:t>
      </w:r>
    </w:p>
    <w:p w14:paraId="7469C432" w14:textId="53A49D71" w:rsidR="000D006B" w:rsidRPr="00637AA9" w:rsidRDefault="000D006B" w:rsidP="00092011">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330 kV OL diferencinės apsaugos funkcija.</w:t>
      </w:r>
    </w:p>
    <w:p w14:paraId="1342B35E" w14:textId="62E2C36C" w:rsidR="000F1CF5" w:rsidRPr="00637AA9" w:rsidRDefault="000D006B" w:rsidP="0022724C">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Š</w:t>
      </w:r>
      <w:r w:rsidR="006F65DF" w:rsidRPr="00637AA9">
        <w:rPr>
          <w:rFonts w:cs="Arial"/>
          <w:szCs w:val="22"/>
          <w:lang w:val="lt-LT"/>
        </w:rPr>
        <w:t xml:space="preserve">ynų </w:t>
      </w:r>
      <w:r w:rsidR="003131CF" w:rsidRPr="00637AA9">
        <w:rPr>
          <w:rFonts w:cs="Arial"/>
          <w:szCs w:val="22"/>
          <w:lang w:val="lt-LT"/>
        </w:rPr>
        <w:t xml:space="preserve">(šynuotės) </w:t>
      </w:r>
      <w:r w:rsidR="006F65DF" w:rsidRPr="00637AA9">
        <w:rPr>
          <w:rFonts w:cs="Arial"/>
          <w:szCs w:val="22"/>
          <w:lang w:val="lt-LT"/>
        </w:rPr>
        <w:t>diferencinė</w:t>
      </w:r>
      <w:r w:rsidR="003131CF" w:rsidRPr="00637AA9">
        <w:rPr>
          <w:rFonts w:cs="Arial"/>
          <w:szCs w:val="22"/>
          <w:lang w:val="lt-LT"/>
        </w:rPr>
        <w:t>s</w:t>
      </w:r>
      <w:r w:rsidR="006F65DF" w:rsidRPr="00637AA9">
        <w:rPr>
          <w:rFonts w:cs="Arial"/>
          <w:szCs w:val="22"/>
          <w:lang w:val="lt-LT"/>
        </w:rPr>
        <w:t xml:space="preserve"> apsaug</w:t>
      </w:r>
      <w:r w:rsidR="003131CF" w:rsidRPr="00637AA9">
        <w:rPr>
          <w:rFonts w:cs="Arial"/>
          <w:szCs w:val="22"/>
          <w:lang w:val="lt-LT"/>
        </w:rPr>
        <w:t>os</w:t>
      </w:r>
      <w:r w:rsidRPr="00637AA9">
        <w:rPr>
          <w:rFonts w:cs="Arial"/>
          <w:szCs w:val="22"/>
          <w:lang w:val="lt-LT"/>
        </w:rPr>
        <w:t>.</w:t>
      </w:r>
    </w:p>
    <w:p w14:paraId="3FA0426B" w14:textId="77777777" w:rsidR="000F1CF5" w:rsidRPr="00637AA9" w:rsidRDefault="000F1CF5" w:rsidP="00092011">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Prijunginio RAA įrenginių funkcijos, susietos laidiniais ryšiais su kitais TP prijunginiais ar veikiančios į aukštesnės pakopos RAA įrenginius ir kitų TP prijunginių jungtuvų išjungimą (pvz. JRĮ funkcijos paleidimas, telekomandų perdavimas į kitas TP, ARĮ, DLA funkcijos išjungimas kartu su įjungiamo/išjungiamo susieto prijunginio jungtuvo išjungimo grandinių nutraukimu ir pan.), įjungimo/išjungimo el. grandinių valdymas projektuojamas to prijunginio RAA įrenginio vidaus spintoje atskiromis </w:t>
      </w:r>
      <w:proofErr w:type="spellStart"/>
      <w:r w:rsidRPr="00637AA9">
        <w:rPr>
          <w:rFonts w:cs="Arial"/>
          <w:szCs w:val="22"/>
          <w:lang w:val="lt-LT"/>
        </w:rPr>
        <w:t>dvipozicinėmis</w:t>
      </w:r>
      <w:proofErr w:type="spellEnd"/>
      <w:r w:rsidRPr="00637AA9">
        <w:rPr>
          <w:rFonts w:cs="Arial"/>
          <w:szCs w:val="22"/>
          <w:lang w:val="lt-LT"/>
        </w:rPr>
        <w:t xml:space="preserve"> relėmis. Kiekvienai tokio tipo funkcijai valdyti įrengiama individuali </w:t>
      </w:r>
      <w:proofErr w:type="spellStart"/>
      <w:r w:rsidRPr="00637AA9">
        <w:rPr>
          <w:rFonts w:cs="Arial"/>
          <w:szCs w:val="22"/>
          <w:lang w:val="lt-LT"/>
        </w:rPr>
        <w:t>dvipozicinė</w:t>
      </w:r>
      <w:proofErr w:type="spellEnd"/>
      <w:r w:rsidRPr="00637AA9">
        <w:rPr>
          <w:rFonts w:cs="Arial"/>
          <w:szCs w:val="22"/>
          <w:lang w:val="lt-LT"/>
        </w:rPr>
        <w:t xml:space="preserve"> relė jos fizinei išėjimo grandinei nutraukti.</w:t>
      </w:r>
    </w:p>
    <w:p w14:paraId="0220E0E9" w14:textId="77777777" w:rsidR="000F1CF5" w:rsidRPr="00637AA9" w:rsidRDefault="000F1CF5" w:rsidP="00092011">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Prijunginio RAA įrenginių funkcijos, kurias keičiantis tinklo režimams reikalinga įjungti /išjungti (pvz. AKĮ) arba pakeisti pavienes jų veikimo sąlygas (pvz. AKĮ su sinchronizmo kontrole, AKĮ be sinchronizmo kontrolės, AKĮ esant įtampai linijoje, AKĮ esant įtampai linijoje ir šynose, ir pan.), ir kurios nėra susietos jokiais laidiniais ryšiais su kitais TP prijunginiais, turi/gali būti įjungiamos/išjungiamos projektuojant atitinkamo prijunginio RAA įrenginyje vidinę logiką (pvz. S/R trigerius su atmintimi), kurios būsena neturi kisti perkrovus arba persikrovus terminalui. </w:t>
      </w:r>
    </w:p>
    <w:p w14:paraId="1F456925" w14:textId="306FE073" w:rsidR="003131CF" w:rsidRPr="00637AA9" w:rsidRDefault="003131CF" w:rsidP="00D757AC">
      <w:pPr>
        <w:pStyle w:val="NoSpacing"/>
        <w:tabs>
          <w:tab w:val="left" w:pos="1418"/>
        </w:tabs>
        <w:spacing w:line="276" w:lineRule="auto"/>
        <w:ind w:left="567" w:firstLine="0"/>
        <w:jc w:val="both"/>
        <w:rPr>
          <w:rFonts w:cs="Arial"/>
          <w:szCs w:val="22"/>
          <w:lang w:val="lt-LT"/>
        </w:rPr>
      </w:pPr>
    </w:p>
    <w:p w14:paraId="3632F232" w14:textId="35127BC7" w:rsidR="00A36B4E" w:rsidRPr="00637AA9" w:rsidRDefault="00A36B4E" w:rsidP="004D0BF5">
      <w:pPr>
        <w:pStyle w:val="NoSpacing"/>
        <w:numPr>
          <w:ilvl w:val="1"/>
          <w:numId w:val="3"/>
        </w:numPr>
        <w:spacing w:line="276" w:lineRule="auto"/>
        <w:ind w:left="0" w:firstLine="567"/>
        <w:jc w:val="both"/>
        <w:rPr>
          <w:rFonts w:cs="Arial"/>
          <w:bCs/>
          <w:szCs w:val="22"/>
          <w:lang w:val="lt-LT"/>
        </w:rPr>
      </w:pPr>
      <w:r w:rsidRPr="00637AA9">
        <w:rPr>
          <w:rFonts w:cs="Arial"/>
          <w:szCs w:val="22"/>
          <w:lang w:val="lt-LT"/>
        </w:rPr>
        <w:t>RAA įrangos stebėjimo sistema (monitoringas)</w:t>
      </w:r>
    </w:p>
    <w:p w14:paraId="5B822F1F" w14:textId="755CD5EE" w:rsidR="00ED3283" w:rsidRPr="00637AA9" w:rsidRDefault="00D47F28" w:rsidP="004D0BF5">
      <w:pPr>
        <w:pStyle w:val="NoSpacing"/>
        <w:numPr>
          <w:ilvl w:val="2"/>
          <w:numId w:val="3"/>
        </w:numPr>
        <w:tabs>
          <w:tab w:val="left" w:pos="1418"/>
        </w:tabs>
        <w:spacing w:line="276" w:lineRule="auto"/>
        <w:ind w:left="0" w:firstLine="567"/>
        <w:jc w:val="both"/>
        <w:rPr>
          <w:rFonts w:cs="Arial"/>
          <w:szCs w:val="22"/>
          <w:lang w:val="lt-LT"/>
        </w:rPr>
      </w:pPr>
      <w:bookmarkStart w:id="64" w:name="_Hlk32311089"/>
      <w:r w:rsidRPr="00637AA9">
        <w:rPr>
          <w:rFonts w:cs="Arial"/>
          <w:szCs w:val="22"/>
          <w:lang w:val="lt-LT"/>
        </w:rPr>
        <w:t>s</w:t>
      </w:r>
      <w:r w:rsidR="00A36B4E" w:rsidRPr="00637AA9">
        <w:rPr>
          <w:rFonts w:cs="Arial"/>
          <w:szCs w:val="22"/>
          <w:lang w:val="lt-LT"/>
        </w:rPr>
        <w:t>tebėjimo sistema virtualiai atskirta nuo valdymo sistemos, RAA te</w:t>
      </w:r>
      <w:r w:rsidR="00742E00" w:rsidRPr="00637AA9">
        <w:rPr>
          <w:rFonts w:cs="Arial"/>
          <w:szCs w:val="22"/>
          <w:lang w:val="lt-LT"/>
        </w:rPr>
        <w:t>rminale naudojama bendra sąsaja;</w:t>
      </w:r>
    </w:p>
    <w:p w14:paraId="2C5692A0" w14:textId="63917FFD" w:rsidR="00ED3283" w:rsidRPr="00637AA9" w:rsidRDefault="00D47F28"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k</w:t>
      </w:r>
      <w:r w:rsidR="003F5AF7" w:rsidRPr="00637AA9">
        <w:rPr>
          <w:rFonts w:cs="Arial"/>
          <w:szCs w:val="22"/>
          <w:lang w:val="lt-LT"/>
        </w:rPr>
        <w:t>iekvieno prijunginio RAA terminaluose turi būti vykdomas vietinis pastovus prijunginio įrenginių būklės monitoringas, o informacija apie</w:t>
      </w:r>
      <w:r w:rsidRPr="00637AA9">
        <w:rPr>
          <w:rFonts w:cs="Arial"/>
          <w:szCs w:val="22"/>
          <w:lang w:val="lt-LT"/>
        </w:rPr>
        <w:t xml:space="preserve"> jų būklę  perduodama į PSO DVS</w:t>
      </w:r>
      <w:r w:rsidR="00742E00" w:rsidRPr="00637AA9">
        <w:rPr>
          <w:rFonts w:cs="Arial"/>
          <w:szCs w:val="22"/>
          <w:lang w:val="lt-LT"/>
        </w:rPr>
        <w:t>;</w:t>
      </w:r>
    </w:p>
    <w:p w14:paraId="1043E037" w14:textId="27F4D00A" w:rsidR="00ED3283" w:rsidRPr="00637AA9" w:rsidRDefault="00D47F28"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i</w:t>
      </w:r>
      <w:r w:rsidR="003F5AF7" w:rsidRPr="00637AA9">
        <w:rPr>
          <w:rFonts w:cs="Arial"/>
          <w:szCs w:val="22"/>
          <w:lang w:val="lt-LT"/>
        </w:rPr>
        <w:t xml:space="preserve">š PSO RAA inžinierių darbo vietų turi būti įdiegta galimybė vykdyti nuotolinį RAA terminalų monitoringą jų gamintojo numatyta programinės įrangos pagalba. Duomenys turi būti perduodami per vidinį PSO technologinį maršrutizuojamą kompiuterinį tinklą (VPN) į esamas monitoringo </w:t>
      </w:r>
      <w:r w:rsidR="003F5AF7" w:rsidRPr="00637AA9">
        <w:rPr>
          <w:rFonts w:cs="Arial"/>
          <w:szCs w:val="22"/>
          <w:lang w:val="lt-LT"/>
        </w:rPr>
        <w:lastRenderedPageBreak/>
        <w:t>duomenų surinkimo PSO centrinėje būstinėje ir PSO Infrastruktūros priežiūros centro eksploatuojančio regiono RAA inžinierių darbo vietas</w:t>
      </w:r>
      <w:r w:rsidR="00742E00" w:rsidRPr="00637AA9">
        <w:rPr>
          <w:rFonts w:cs="Arial"/>
          <w:szCs w:val="22"/>
          <w:lang w:val="lt-LT"/>
        </w:rPr>
        <w:t>;</w:t>
      </w:r>
    </w:p>
    <w:p w14:paraId="16FD5A86" w14:textId="07798502" w:rsidR="00ED3283" w:rsidRPr="00637AA9" w:rsidRDefault="00D47F28"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t</w:t>
      </w:r>
      <w:r w:rsidR="003F5AF7" w:rsidRPr="00637AA9">
        <w:rPr>
          <w:rFonts w:cs="Arial"/>
          <w:szCs w:val="22"/>
          <w:lang w:val="lt-LT"/>
        </w:rPr>
        <w:t xml:space="preserve">uri būti pateikti RAA terminalų gamintojo numatyti </w:t>
      </w:r>
      <w:r w:rsidR="00977F3E" w:rsidRPr="00637AA9">
        <w:rPr>
          <w:rFonts w:cs="Arial"/>
          <w:szCs w:val="22"/>
          <w:lang w:val="lt-LT"/>
        </w:rPr>
        <w:t>p</w:t>
      </w:r>
      <w:r w:rsidR="00A36B4E" w:rsidRPr="00637AA9">
        <w:rPr>
          <w:rFonts w:cs="Arial"/>
          <w:szCs w:val="22"/>
          <w:lang w:val="lt-LT"/>
        </w:rPr>
        <w:t>rograminės įrangos komplektai vietiniam/nuotoliniam relinės apsaugos ir valdymo įrenginių monitoringui vykdyti (įskaitant gedimų į</w:t>
      </w:r>
      <w:r w:rsidR="00742E00" w:rsidRPr="00637AA9">
        <w:rPr>
          <w:rFonts w:cs="Arial"/>
          <w:szCs w:val="22"/>
          <w:lang w:val="lt-LT"/>
        </w:rPr>
        <w:t>rašų nuskaitymą ir analizavimą);</w:t>
      </w:r>
    </w:p>
    <w:p w14:paraId="659194F6" w14:textId="7E76C782" w:rsidR="00837BF6" w:rsidRPr="00637AA9" w:rsidRDefault="00A36B4E"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RAA terminale monitoringui naudojama ta pati sąsaja, kuri skirta duomenų mainams </w:t>
      </w:r>
      <w:r w:rsidR="00F56334" w:rsidRPr="00637AA9">
        <w:rPr>
          <w:rFonts w:cs="Arial"/>
          <w:szCs w:val="22"/>
          <w:lang w:val="lt-LT"/>
        </w:rPr>
        <w:t>PDT</w:t>
      </w:r>
      <w:r w:rsidR="003F5AF7" w:rsidRPr="00637AA9">
        <w:rPr>
          <w:rFonts w:cs="Arial"/>
          <w:szCs w:val="22"/>
          <w:lang w:val="lt-LT"/>
        </w:rPr>
        <w:t xml:space="preserve"> su TSPĮ </w:t>
      </w:r>
      <w:r w:rsidR="00837BF6" w:rsidRPr="00637AA9">
        <w:rPr>
          <w:rFonts w:cs="Arial"/>
          <w:szCs w:val="22"/>
          <w:lang w:val="lt-LT"/>
        </w:rPr>
        <w:t>IEC 61850</w:t>
      </w:r>
      <w:r w:rsidR="00A029D5" w:rsidRPr="00637AA9">
        <w:rPr>
          <w:rFonts w:cs="Arial"/>
          <w:szCs w:val="22"/>
          <w:lang w:val="lt-LT"/>
        </w:rPr>
        <w:t xml:space="preserve"> ed.2.0</w:t>
      </w:r>
      <w:r w:rsidR="00837BF6" w:rsidRPr="00637AA9">
        <w:rPr>
          <w:rFonts w:cs="Arial"/>
          <w:szCs w:val="22"/>
          <w:lang w:val="lt-LT"/>
        </w:rPr>
        <w:t xml:space="preserve"> protokolu</w:t>
      </w:r>
      <w:r w:rsidR="00602D8F" w:rsidRPr="00637AA9">
        <w:rPr>
          <w:rFonts w:cs="Arial"/>
          <w:szCs w:val="22"/>
          <w:lang w:val="lt-LT"/>
        </w:rPr>
        <w:t xml:space="preserve"> per PTD komutatorius</w:t>
      </w:r>
      <w:r w:rsidR="00EB4B63" w:rsidRPr="00637AA9">
        <w:rPr>
          <w:rFonts w:cs="Arial"/>
          <w:szCs w:val="22"/>
          <w:lang w:val="lt-LT"/>
        </w:rPr>
        <w:t>.</w:t>
      </w:r>
      <w:bookmarkEnd w:id="64"/>
    </w:p>
    <w:p w14:paraId="48A3BEE8" w14:textId="77777777" w:rsidR="00D9584E" w:rsidRPr="00637AA9" w:rsidRDefault="00D9584E" w:rsidP="00092011">
      <w:pPr>
        <w:pStyle w:val="NoSpacing"/>
        <w:tabs>
          <w:tab w:val="left" w:pos="1418"/>
        </w:tabs>
        <w:spacing w:line="276" w:lineRule="auto"/>
        <w:ind w:left="567" w:firstLine="0"/>
        <w:jc w:val="both"/>
        <w:rPr>
          <w:rFonts w:cs="Arial"/>
          <w:szCs w:val="22"/>
          <w:lang w:val="lt-LT"/>
        </w:rPr>
      </w:pPr>
    </w:p>
    <w:p w14:paraId="37F25DD7" w14:textId="503615F4" w:rsidR="00411201" w:rsidRPr="00637AA9" w:rsidRDefault="00A36B4E" w:rsidP="004D0BF5">
      <w:pPr>
        <w:pStyle w:val="NoSpacing"/>
        <w:numPr>
          <w:ilvl w:val="1"/>
          <w:numId w:val="3"/>
        </w:numPr>
        <w:spacing w:line="276" w:lineRule="auto"/>
        <w:ind w:left="0" w:firstLine="567"/>
        <w:jc w:val="both"/>
        <w:rPr>
          <w:rFonts w:cs="Arial"/>
          <w:bCs/>
          <w:szCs w:val="22"/>
          <w:lang w:val="lt-LT"/>
        </w:rPr>
      </w:pPr>
      <w:r w:rsidRPr="00637AA9">
        <w:rPr>
          <w:rFonts w:cs="Arial"/>
          <w:szCs w:val="22"/>
          <w:lang w:val="lt-LT"/>
        </w:rPr>
        <w:t>Programinė įranga ir dokumentacija</w:t>
      </w:r>
      <w:r w:rsidR="00742E00" w:rsidRPr="00637AA9">
        <w:rPr>
          <w:rFonts w:cs="Arial"/>
          <w:szCs w:val="22"/>
          <w:lang w:val="lt-LT"/>
        </w:rPr>
        <w:t>:</w:t>
      </w:r>
    </w:p>
    <w:p w14:paraId="5F44236B" w14:textId="6181C88B" w:rsidR="00A36B4E" w:rsidRPr="00637AA9" w:rsidRDefault="00977F3E" w:rsidP="004D0BF5">
      <w:pPr>
        <w:pStyle w:val="NoSpacing"/>
        <w:numPr>
          <w:ilvl w:val="2"/>
          <w:numId w:val="3"/>
        </w:numPr>
        <w:tabs>
          <w:tab w:val="left" w:pos="1418"/>
        </w:tabs>
        <w:spacing w:line="276" w:lineRule="auto"/>
        <w:ind w:left="0" w:firstLine="567"/>
        <w:jc w:val="both"/>
        <w:rPr>
          <w:rFonts w:cs="Arial"/>
          <w:szCs w:val="22"/>
          <w:lang w:val="lt-LT"/>
        </w:rPr>
      </w:pPr>
      <w:bookmarkStart w:id="65" w:name="_Hlk32311142"/>
      <w:r w:rsidRPr="00637AA9">
        <w:rPr>
          <w:rFonts w:cs="Arial"/>
          <w:szCs w:val="22"/>
          <w:lang w:val="lt-LT"/>
        </w:rPr>
        <w:t>k</w:t>
      </w:r>
      <w:r w:rsidR="00A36B4E" w:rsidRPr="00637AA9">
        <w:rPr>
          <w:rFonts w:cs="Arial"/>
          <w:szCs w:val="22"/>
          <w:lang w:val="lt-LT"/>
        </w:rPr>
        <w:t>artu su RAA įranga turi būti patiekiam</w:t>
      </w:r>
      <w:r w:rsidRPr="00637AA9">
        <w:rPr>
          <w:rFonts w:cs="Arial"/>
          <w:szCs w:val="22"/>
          <w:lang w:val="lt-LT"/>
        </w:rPr>
        <w:t>i</w:t>
      </w:r>
      <w:r w:rsidR="00A36B4E" w:rsidRPr="00637AA9">
        <w:rPr>
          <w:rFonts w:cs="Arial"/>
          <w:szCs w:val="22"/>
          <w:lang w:val="lt-LT"/>
        </w:rPr>
        <w:t xml:space="preserve"> realaus laiko operacinei sistemai adaptuotos</w:t>
      </w:r>
      <w:r w:rsidR="003F5AF7" w:rsidRPr="00637AA9">
        <w:rPr>
          <w:rFonts w:cs="Arial"/>
          <w:szCs w:val="22"/>
          <w:lang w:val="lt-LT"/>
        </w:rPr>
        <w:t xml:space="preserve"> ir specializuotos</w:t>
      </w:r>
      <w:r w:rsidR="00F00665" w:rsidRPr="00637AA9">
        <w:rPr>
          <w:rFonts w:cs="Arial"/>
          <w:szCs w:val="22"/>
          <w:lang w:val="lt-LT"/>
        </w:rPr>
        <w:t>,</w:t>
      </w:r>
      <w:r w:rsidR="003F5AF7" w:rsidRPr="00637AA9">
        <w:rPr>
          <w:rFonts w:cs="Arial"/>
          <w:szCs w:val="22"/>
          <w:lang w:val="lt-LT"/>
        </w:rPr>
        <w:t xml:space="preserve"> paties įrangos gamintojo numatytos</w:t>
      </w:r>
      <w:r w:rsidR="00F00665" w:rsidRPr="00637AA9">
        <w:rPr>
          <w:rFonts w:cs="Arial"/>
          <w:szCs w:val="22"/>
          <w:lang w:val="lt-LT"/>
        </w:rPr>
        <w:t>,</w:t>
      </w:r>
      <w:r w:rsidR="00A36B4E" w:rsidRPr="00637AA9">
        <w:rPr>
          <w:rFonts w:cs="Arial"/>
          <w:szCs w:val="22"/>
          <w:lang w:val="lt-LT"/>
        </w:rPr>
        <w:t xml:space="preserve"> technologinės programinės įrangos komplektai su licencijomis, kurių pagalba </w:t>
      </w:r>
      <w:r w:rsidR="008A24F0" w:rsidRPr="00637AA9">
        <w:rPr>
          <w:rFonts w:cs="Arial"/>
          <w:szCs w:val="22"/>
          <w:lang w:val="lt-LT"/>
        </w:rPr>
        <w:t xml:space="preserve">vietinių (pastotėje) ir nuotolinių būdu (nutolusiose RAA inžinierių darbo vietose) </w:t>
      </w:r>
      <w:r w:rsidR="00A36B4E" w:rsidRPr="00637AA9">
        <w:rPr>
          <w:rFonts w:cs="Arial"/>
          <w:szCs w:val="22"/>
          <w:lang w:val="lt-LT"/>
        </w:rPr>
        <w:t>vartotojas galėtų išpildyti apsaugų algoritmus, apsaugų funkcionavimo registraciją ir analizę, papildomą realaus laiko įeinančių</w:t>
      </w:r>
      <w:r w:rsidR="007D6A3B" w:rsidRPr="00637AA9">
        <w:rPr>
          <w:rFonts w:cs="Arial"/>
          <w:szCs w:val="22"/>
          <w:lang w:val="lt-LT"/>
        </w:rPr>
        <w:t xml:space="preserve"> ir išeinančių</w:t>
      </w:r>
      <w:r w:rsidR="00A36B4E" w:rsidRPr="00637AA9">
        <w:rPr>
          <w:rFonts w:cs="Arial"/>
          <w:szCs w:val="22"/>
          <w:lang w:val="lt-LT"/>
        </w:rPr>
        <w:t xml:space="preserve"> duomenų kontrolę. Programinės įrangos pagalba vartotojas įgalinamas susieti skirtingus darbo variantus su išoriniais įrenginiais ir objekto RAA režimais</w:t>
      </w:r>
      <w:r w:rsidR="004F0F01" w:rsidRPr="00637AA9">
        <w:rPr>
          <w:rFonts w:cs="Arial"/>
          <w:szCs w:val="22"/>
          <w:lang w:val="lt-LT"/>
        </w:rPr>
        <w:t>, įjungti papildomas funkcijas</w:t>
      </w:r>
      <w:r w:rsidR="00742E00" w:rsidRPr="00637AA9">
        <w:rPr>
          <w:rFonts w:cs="Arial"/>
          <w:szCs w:val="22"/>
          <w:lang w:val="lt-LT"/>
        </w:rPr>
        <w:t>;</w:t>
      </w:r>
    </w:p>
    <w:p w14:paraId="1BDC5CF8" w14:textId="6A2D42E3" w:rsidR="008A24F0" w:rsidRPr="00637AA9" w:rsidRDefault="00BF716D"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turi būti patiekiama </w:t>
      </w:r>
      <w:proofErr w:type="spellStart"/>
      <w:r w:rsidRPr="00637AA9">
        <w:rPr>
          <w:rFonts w:cs="Arial"/>
          <w:szCs w:val="22"/>
          <w:lang w:val="lt-LT"/>
        </w:rPr>
        <w:t>licenzijuojama</w:t>
      </w:r>
      <w:proofErr w:type="spellEnd"/>
      <w:r w:rsidRPr="00637AA9">
        <w:rPr>
          <w:rFonts w:cs="Arial"/>
          <w:szCs w:val="22"/>
          <w:lang w:val="lt-LT"/>
        </w:rPr>
        <w:t xml:space="preserve"> (ne atviro kodo) specializuota programinė įranga gebanti atlikti IEC 61850 </w:t>
      </w:r>
      <w:r w:rsidR="009004CD" w:rsidRPr="00637AA9">
        <w:rPr>
          <w:rFonts w:cs="Arial"/>
          <w:szCs w:val="22"/>
          <w:lang w:val="lt-LT"/>
        </w:rPr>
        <w:t xml:space="preserve">ed.2.0 </w:t>
      </w:r>
      <w:r w:rsidRPr="00637AA9">
        <w:rPr>
          <w:rFonts w:cs="Arial"/>
          <w:szCs w:val="22"/>
          <w:lang w:val="lt-LT"/>
        </w:rPr>
        <w:t xml:space="preserve">protokolo realaus laiko įeinančių ir išeinančių duomenų kontrolę ir analizę. Šios programinės įrangos paketo funkcionalumas su galimybe duomenų kontrolės ir analizės duomenis teikti IEC 61850 </w:t>
      </w:r>
      <w:r w:rsidR="009004CD" w:rsidRPr="00637AA9">
        <w:rPr>
          <w:rFonts w:cs="Arial"/>
          <w:szCs w:val="22"/>
          <w:lang w:val="lt-LT"/>
        </w:rPr>
        <w:t xml:space="preserve">ed.2.0 </w:t>
      </w:r>
      <w:r w:rsidRPr="00637AA9">
        <w:rPr>
          <w:rFonts w:cs="Arial"/>
          <w:szCs w:val="22"/>
          <w:lang w:val="lt-LT"/>
        </w:rPr>
        <w:t>standarte numatytais atributais realiame laike</w:t>
      </w:r>
      <w:r w:rsidRPr="00637AA9" w:rsidDel="00ED601B">
        <w:rPr>
          <w:rFonts w:cs="Arial"/>
          <w:szCs w:val="22"/>
          <w:lang w:val="lt-LT"/>
        </w:rPr>
        <w:t xml:space="preserve"> </w:t>
      </w:r>
      <w:r w:rsidRPr="00637AA9">
        <w:rPr>
          <w:rFonts w:cs="Arial"/>
          <w:szCs w:val="22"/>
          <w:lang w:val="lt-LT"/>
        </w:rPr>
        <w:t>, su galimybe importuoti  ir importavus gebėti nuskaityti RAA terminaluose gamintojo įdiegto, derinimo metu sukonfigūruoto, duomenų perdavimo IEC61850</w:t>
      </w:r>
      <w:r w:rsidR="009004CD" w:rsidRPr="00637AA9">
        <w:rPr>
          <w:rFonts w:cs="Arial"/>
          <w:szCs w:val="22"/>
          <w:lang w:val="lt-LT"/>
        </w:rPr>
        <w:t xml:space="preserve"> ed.2.0 </w:t>
      </w:r>
      <w:r w:rsidRPr="00637AA9">
        <w:rPr>
          <w:rFonts w:cs="Arial"/>
          <w:szCs w:val="22"/>
          <w:lang w:val="lt-LT"/>
        </w:rPr>
        <w:t>protokolu paketų struktūrinį failą, su galimybę importuoti pastotės konfig</w:t>
      </w:r>
      <w:r w:rsidR="005F71F2" w:rsidRPr="00637AA9">
        <w:rPr>
          <w:rFonts w:cs="Arial"/>
          <w:szCs w:val="22"/>
          <w:lang w:val="lt-LT"/>
        </w:rPr>
        <w:t>ū</w:t>
      </w:r>
      <w:r w:rsidRPr="00637AA9">
        <w:rPr>
          <w:rFonts w:cs="Arial"/>
          <w:szCs w:val="22"/>
          <w:lang w:val="lt-LT"/>
        </w:rPr>
        <w:t xml:space="preserve">racinį struktūrinį failą su duomenų perdavimo iš visų TP RAA terminalų į DVS vertikalioje komunikacijoje apimtimis ir importavus nuskaityti duomenis  realiame laike iš RAA terminalų pastotės IEC 61850 struktūroje, su galimybe realiame laike analizuoti ir stebėti realiame laike vienu metu visų horizontalioje komunikacijoje veikiančių GOOSE žinučių techninius parametrus IEC 61850 </w:t>
      </w:r>
      <w:r w:rsidR="00687785" w:rsidRPr="00637AA9">
        <w:rPr>
          <w:rFonts w:cs="Arial"/>
          <w:szCs w:val="22"/>
          <w:lang w:val="lt-LT"/>
        </w:rPr>
        <w:t xml:space="preserve">ed.2.0 </w:t>
      </w:r>
      <w:r w:rsidRPr="00637AA9">
        <w:rPr>
          <w:rFonts w:cs="Arial"/>
          <w:szCs w:val="22"/>
          <w:lang w:val="lt-LT"/>
        </w:rPr>
        <w:t>standarte numatytais atributais;</w:t>
      </w:r>
    </w:p>
    <w:p w14:paraId="788DE9FF" w14:textId="5E93671F" w:rsidR="00A36B4E" w:rsidRPr="00637AA9" w:rsidRDefault="00977F3E"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t</w:t>
      </w:r>
      <w:r w:rsidR="00A36B4E" w:rsidRPr="00637AA9">
        <w:rPr>
          <w:rFonts w:cs="Arial"/>
          <w:szCs w:val="22"/>
          <w:lang w:val="lt-LT"/>
        </w:rPr>
        <w:t>uri būti paruošti ir patvirtinti RAA įrenginių, įtaisų, programinės įrangos vartotojų aprašymai, vartotojų vadovai, techninio aptarnavimo aprašymai (</w:t>
      </w:r>
      <w:r w:rsidR="00837BF6" w:rsidRPr="00637AA9">
        <w:rPr>
          <w:rFonts w:cs="Arial"/>
          <w:szCs w:val="22"/>
          <w:lang w:val="lt-LT"/>
        </w:rPr>
        <w:t>spausdintame variante ir *.docx formatu kompiuterinėje laikmenoje, lietuvių ir anglų kalba</w:t>
      </w:r>
      <w:r w:rsidR="00A36B4E" w:rsidRPr="00637AA9">
        <w:rPr>
          <w:rFonts w:cs="Arial"/>
          <w:szCs w:val="22"/>
          <w:lang w:val="lt-LT"/>
        </w:rPr>
        <w:t xml:space="preserve">), funkcinės, principinės, montažinės ir mikroprocesorinių įrenginių vidinės konfigūracijos (nustatymai, logika, IEC61850 </w:t>
      </w:r>
      <w:r w:rsidR="00687785" w:rsidRPr="00637AA9">
        <w:rPr>
          <w:rFonts w:cs="Arial"/>
          <w:szCs w:val="22"/>
          <w:lang w:val="lt-LT"/>
        </w:rPr>
        <w:t xml:space="preserve">ed.2.0 </w:t>
      </w:r>
      <w:r w:rsidR="00A36B4E" w:rsidRPr="00637AA9">
        <w:rPr>
          <w:rFonts w:cs="Arial"/>
          <w:szCs w:val="22"/>
          <w:lang w:val="lt-LT"/>
        </w:rPr>
        <w:t>signalų priėmim</w:t>
      </w:r>
      <w:r w:rsidR="008A24F0" w:rsidRPr="00637AA9">
        <w:rPr>
          <w:rFonts w:cs="Arial"/>
          <w:szCs w:val="22"/>
          <w:lang w:val="lt-LT"/>
        </w:rPr>
        <w:t>o</w:t>
      </w:r>
      <w:r w:rsidR="00A36B4E" w:rsidRPr="00637AA9">
        <w:rPr>
          <w:rFonts w:cs="Arial"/>
          <w:szCs w:val="22"/>
          <w:lang w:val="lt-LT"/>
        </w:rPr>
        <w:t xml:space="preserve"> ir </w:t>
      </w:r>
      <w:r w:rsidR="008A24F0" w:rsidRPr="00637AA9">
        <w:rPr>
          <w:rFonts w:cs="Arial"/>
          <w:szCs w:val="22"/>
          <w:lang w:val="lt-LT"/>
        </w:rPr>
        <w:t>atidavimo horizontalioje komunikacijoje sąrašas</w:t>
      </w:r>
      <w:r w:rsidR="00A36B4E" w:rsidRPr="00637AA9">
        <w:rPr>
          <w:rFonts w:cs="Arial"/>
          <w:szCs w:val="22"/>
          <w:lang w:val="lt-LT"/>
        </w:rPr>
        <w:t>), jų konfigūracinės schemos (</w:t>
      </w:r>
      <w:r w:rsidR="00837BF6" w:rsidRPr="00637AA9">
        <w:rPr>
          <w:rFonts w:cs="Arial"/>
          <w:szCs w:val="22"/>
          <w:lang w:val="lt-LT"/>
        </w:rPr>
        <w:t>spausdintame variante ir *.</w:t>
      </w:r>
      <w:proofErr w:type="spellStart"/>
      <w:r w:rsidR="00837BF6" w:rsidRPr="00637AA9">
        <w:rPr>
          <w:rFonts w:cs="Arial"/>
          <w:szCs w:val="22"/>
          <w:lang w:val="lt-LT"/>
        </w:rPr>
        <w:t>dwg</w:t>
      </w:r>
      <w:proofErr w:type="spellEnd"/>
      <w:r w:rsidR="00837BF6" w:rsidRPr="00637AA9">
        <w:rPr>
          <w:rFonts w:cs="Arial"/>
          <w:szCs w:val="22"/>
          <w:lang w:val="lt-LT"/>
        </w:rPr>
        <w:t xml:space="preserve"> formatu kompiuterinėje laikmenoje</w:t>
      </w:r>
      <w:r w:rsidR="004F0F01" w:rsidRPr="00637AA9">
        <w:rPr>
          <w:rFonts w:cs="Arial"/>
          <w:szCs w:val="22"/>
          <w:lang w:val="lt-LT"/>
        </w:rPr>
        <w:t>)</w:t>
      </w:r>
      <w:r w:rsidR="005C244A" w:rsidRPr="00637AA9">
        <w:rPr>
          <w:rFonts w:cs="Arial"/>
          <w:szCs w:val="22"/>
          <w:lang w:val="lt-LT"/>
        </w:rPr>
        <w:t>;</w:t>
      </w:r>
    </w:p>
    <w:p w14:paraId="191C6BBD" w14:textId="69F8DB37" w:rsidR="009A352F" w:rsidRPr="00637AA9" w:rsidRDefault="00A36B4E"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 xml:space="preserve">RAA dalies brėžiniai </w:t>
      </w:r>
      <w:r w:rsidR="00905D4E" w:rsidRPr="00637AA9">
        <w:rPr>
          <w:rFonts w:cs="Arial"/>
          <w:szCs w:val="22"/>
          <w:lang w:val="lt-LT"/>
        </w:rPr>
        <w:t>tiek techniniame</w:t>
      </w:r>
      <w:r w:rsidR="007D6A3B" w:rsidRPr="00637AA9">
        <w:rPr>
          <w:rFonts w:cs="Arial"/>
          <w:szCs w:val="22"/>
          <w:lang w:val="lt-LT"/>
        </w:rPr>
        <w:t>,</w:t>
      </w:r>
      <w:r w:rsidR="00905D4E" w:rsidRPr="00637AA9">
        <w:rPr>
          <w:rFonts w:cs="Arial"/>
          <w:szCs w:val="22"/>
          <w:lang w:val="lt-LT"/>
        </w:rPr>
        <w:t xml:space="preserve"> tiek darbo projektuose turi būti </w:t>
      </w:r>
      <w:r w:rsidR="00837BF6" w:rsidRPr="00637AA9">
        <w:rPr>
          <w:rFonts w:cs="Arial"/>
          <w:szCs w:val="22"/>
          <w:lang w:val="lt-LT"/>
        </w:rPr>
        <w:t>spausdintame variante ir *.</w:t>
      </w:r>
      <w:proofErr w:type="spellStart"/>
      <w:r w:rsidR="00837BF6" w:rsidRPr="00637AA9">
        <w:rPr>
          <w:rFonts w:cs="Arial"/>
          <w:szCs w:val="22"/>
          <w:lang w:val="lt-LT"/>
        </w:rPr>
        <w:t>dwg</w:t>
      </w:r>
      <w:proofErr w:type="spellEnd"/>
      <w:r w:rsidR="00837BF6" w:rsidRPr="00637AA9">
        <w:rPr>
          <w:rFonts w:cs="Arial"/>
          <w:szCs w:val="22"/>
          <w:lang w:val="lt-LT"/>
        </w:rPr>
        <w:t xml:space="preserve"> formatu kompiuterinėje laikmenoje</w:t>
      </w:r>
      <w:r w:rsidRPr="00637AA9">
        <w:rPr>
          <w:rFonts w:cs="Arial"/>
          <w:szCs w:val="22"/>
          <w:lang w:val="lt-LT"/>
        </w:rPr>
        <w:t xml:space="preserve"> su galimybe vartotojui eksploatacijos eigoj</w:t>
      </w:r>
      <w:r w:rsidR="00234196" w:rsidRPr="00637AA9">
        <w:rPr>
          <w:rFonts w:cs="Arial"/>
          <w:szCs w:val="22"/>
          <w:lang w:val="lt-LT"/>
        </w:rPr>
        <w:t>e koreguoti (taisy</w:t>
      </w:r>
      <w:r w:rsidR="000237BC" w:rsidRPr="00637AA9">
        <w:rPr>
          <w:rFonts w:cs="Arial"/>
          <w:szCs w:val="22"/>
          <w:lang w:val="lt-LT"/>
        </w:rPr>
        <w:t>ti) brėžinius</w:t>
      </w:r>
      <w:r w:rsidR="001753E0" w:rsidRPr="00637AA9">
        <w:rPr>
          <w:rFonts w:cs="Arial"/>
          <w:szCs w:val="22"/>
          <w:lang w:val="lt-LT"/>
        </w:rPr>
        <w:t>.</w:t>
      </w:r>
      <w:bookmarkEnd w:id="65"/>
    </w:p>
    <w:p w14:paraId="11F22C47" w14:textId="4835664A" w:rsidR="00F52638" w:rsidRPr="00637AA9" w:rsidRDefault="00F52638" w:rsidP="00092011">
      <w:pPr>
        <w:pStyle w:val="ListParagraph"/>
        <w:numPr>
          <w:ilvl w:val="2"/>
          <w:numId w:val="3"/>
        </w:numPr>
        <w:ind w:left="0" w:firstLine="567"/>
        <w:jc w:val="both"/>
        <w:rPr>
          <w:rFonts w:ascii="Trebuchet MS" w:hAnsi="Trebuchet MS" w:cs="Arial"/>
          <w:sz w:val="22"/>
          <w:szCs w:val="22"/>
          <w:lang w:val="lt-LT"/>
        </w:rPr>
      </w:pPr>
      <w:r w:rsidRPr="00637AA9">
        <w:rPr>
          <w:rFonts w:ascii="Trebuchet MS" w:hAnsi="Trebuchet MS" w:cs="Arial"/>
          <w:sz w:val="22"/>
          <w:szCs w:val="22"/>
          <w:lang w:val="lt-LT"/>
        </w:rPr>
        <w:t>Papildyti ir pataisyti Alytaus 330 kV TP, Kauno 330 kV TP, Bitėnų 330 kV TP, Lietuvos E 330 kV TP, Darbėnų 330 kV SP, Klaipėdos 330 kV TP darbo projektus iki tikrovę atitinkančio lygio įrengus telekomandų perdavimo bei avarijų prevencijos automatikos įrenginius.</w:t>
      </w:r>
    </w:p>
    <w:p w14:paraId="07B26C40" w14:textId="77777777" w:rsidR="00F52638" w:rsidRPr="00637AA9" w:rsidRDefault="00F52638" w:rsidP="0029401F">
      <w:pPr>
        <w:pStyle w:val="NoSpacing"/>
        <w:tabs>
          <w:tab w:val="left" w:pos="1418"/>
        </w:tabs>
        <w:spacing w:line="276" w:lineRule="auto"/>
        <w:ind w:left="567" w:firstLine="0"/>
        <w:jc w:val="both"/>
        <w:rPr>
          <w:rFonts w:cs="Arial"/>
          <w:szCs w:val="22"/>
          <w:lang w:val="lt-LT"/>
        </w:rPr>
      </w:pPr>
    </w:p>
    <w:p w14:paraId="0A40C5D8" w14:textId="77777777" w:rsidR="00CA578E" w:rsidRPr="00637AA9" w:rsidRDefault="00CA578E" w:rsidP="00CA578E">
      <w:pPr>
        <w:pStyle w:val="NoSpacing"/>
        <w:tabs>
          <w:tab w:val="left" w:pos="1418"/>
        </w:tabs>
        <w:spacing w:line="276" w:lineRule="auto"/>
        <w:ind w:left="567" w:firstLine="0"/>
        <w:jc w:val="both"/>
        <w:rPr>
          <w:rFonts w:cs="Arial"/>
          <w:szCs w:val="22"/>
          <w:lang w:val="lt-LT"/>
        </w:rPr>
      </w:pPr>
    </w:p>
    <w:p w14:paraId="4B6993B4" w14:textId="77777777" w:rsidR="0078407E" w:rsidRPr="00637AA9" w:rsidRDefault="00A36B4E" w:rsidP="004D0BF5">
      <w:pPr>
        <w:pStyle w:val="NoSpacing"/>
        <w:numPr>
          <w:ilvl w:val="1"/>
          <w:numId w:val="3"/>
        </w:numPr>
        <w:spacing w:line="276" w:lineRule="auto"/>
        <w:ind w:left="0" w:firstLine="567"/>
        <w:jc w:val="both"/>
        <w:rPr>
          <w:rFonts w:cs="Arial"/>
          <w:bCs/>
          <w:szCs w:val="22"/>
          <w:lang w:val="lt-LT"/>
        </w:rPr>
      </w:pPr>
      <w:r w:rsidRPr="00637AA9">
        <w:rPr>
          <w:rFonts w:cs="Arial"/>
          <w:szCs w:val="22"/>
          <w:lang w:val="lt-LT"/>
        </w:rPr>
        <w:t>Kitos RAA įrangos įrengimas</w:t>
      </w:r>
      <w:r w:rsidR="00742E00" w:rsidRPr="00637AA9">
        <w:rPr>
          <w:rFonts w:cs="Arial"/>
          <w:szCs w:val="22"/>
          <w:lang w:val="lt-LT"/>
        </w:rPr>
        <w:t>:</w:t>
      </w:r>
    </w:p>
    <w:p w14:paraId="4718F377" w14:textId="4580C8FE" w:rsidR="004A53C4" w:rsidRPr="00637AA9" w:rsidRDefault="004A53C4" w:rsidP="00583E6F">
      <w:pPr>
        <w:pStyle w:val="NoSpacing"/>
        <w:numPr>
          <w:ilvl w:val="2"/>
          <w:numId w:val="3"/>
        </w:numPr>
        <w:tabs>
          <w:tab w:val="left" w:pos="1418"/>
        </w:tabs>
        <w:spacing w:line="276" w:lineRule="auto"/>
        <w:ind w:left="0" w:firstLine="567"/>
        <w:jc w:val="both"/>
        <w:rPr>
          <w:rFonts w:cs="Arial"/>
          <w:szCs w:val="22"/>
          <w:lang w:val="lt-LT"/>
        </w:rPr>
      </w:pPr>
      <w:r w:rsidRPr="00637AA9">
        <w:rPr>
          <w:szCs w:val="22"/>
          <w:lang w:val="lt-LT"/>
        </w:rPr>
        <w:t>įrengiamas nuolatinės srovės grandinių izoliacijos įtaisas nuolat kontroliuojantis nuolatinės srovės šynų izoliacijos varžos dydį, signalizuojantis jam sumažėjus ir selektyviai nustatantis pažeistą įrenginių grupę. Įrengiamas izoliacijos kontrolės įrenginio monitoringas nutolusiose RAA inžinierių darbo vietose;</w:t>
      </w:r>
    </w:p>
    <w:p w14:paraId="396F96E5" w14:textId="0916B48B" w:rsidR="0078407E" w:rsidRPr="00637AA9" w:rsidRDefault="001753E0"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v</w:t>
      </w:r>
      <w:r w:rsidR="004C3287" w:rsidRPr="00637AA9">
        <w:rPr>
          <w:rFonts w:cs="Arial"/>
          <w:szCs w:val="22"/>
          <w:lang w:val="lt-LT"/>
        </w:rPr>
        <w:t>isi ASĮ ir valdymo pulto</w:t>
      </w:r>
      <w:r w:rsidR="00A36B4E" w:rsidRPr="00637AA9">
        <w:rPr>
          <w:rFonts w:cs="Arial"/>
          <w:szCs w:val="22"/>
          <w:lang w:val="lt-LT"/>
        </w:rPr>
        <w:t xml:space="preserve"> spintose esantys automatiniai jungikliai, naudojami operatyviniuose perjungimuose turi būti suprojektuoti vietose ne žemesnėse, kaip 1 m n</w:t>
      </w:r>
      <w:r w:rsidR="00742E00" w:rsidRPr="00637AA9">
        <w:rPr>
          <w:rFonts w:cs="Arial"/>
          <w:szCs w:val="22"/>
          <w:lang w:val="lt-LT"/>
        </w:rPr>
        <w:t>uo grindų (ASĮ nuo žemės lygio);</w:t>
      </w:r>
    </w:p>
    <w:p w14:paraId="08FCA596" w14:textId="77777777" w:rsidR="0078407E" w:rsidRPr="00637AA9" w:rsidRDefault="00A36B4E"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lastRenderedPageBreak/>
        <w:t>RAA įrenginių galinių relių valdančių komutacinius aparatus kontaktai turi sugebėti nut</w:t>
      </w:r>
      <w:r w:rsidR="00905D4E" w:rsidRPr="00637AA9">
        <w:rPr>
          <w:rFonts w:cs="Arial"/>
          <w:szCs w:val="22"/>
          <w:lang w:val="lt-LT"/>
        </w:rPr>
        <w:t>r</w:t>
      </w:r>
      <w:r w:rsidRPr="00637AA9">
        <w:rPr>
          <w:rFonts w:cs="Arial"/>
          <w:szCs w:val="22"/>
          <w:lang w:val="lt-LT"/>
        </w:rPr>
        <w:t>aukti šių aparatų valdymo riči</w:t>
      </w:r>
      <w:r w:rsidR="0078407E" w:rsidRPr="00637AA9">
        <w:rPr>
          <w:rFonts w:cs="Arial"/>
          <w:szCs w:val="22"/>
          <w:lang w:val="lt-LT"/>
        </w:rPr>
        <w:t>ų srovę, esant vardinei įtampai</w:t>
      </w:r>
      <w:r w:rsidR="00742E00" w:rsidRPr="00637AA9">
        <w:rPr>
          <w:rFonts w:cs="Arial"/>
          <w:szCs w:val="22"/>
          <w:lang w:val="lt-LT"/>
        </w:rPr>
        <w:t>;</w:t>
      </w:r>
    </w:p>
    <w:p w14:paraId="5F692F87" w14:textId="669042AF" w:rsidR="00F90FAA" w:rsidRPr="00637AA9" w:rsidRDefault="001753E0"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p</w:t>
      </w:r>
      <w:r w:rsidR="00AA5A05" w:rsidRPr="00637AA9">
        <w:rPr>
          <w:rFonts w:cs="Arial"/>
          <w:szCs w:val="22"/>
          <w:lang w:val="lt-LT"/>
        </w:rPr>
        <w:t>rie gnybtų rinklių arba įtaisų prijungiami antrinių grandinių kabeliai, laidai ir kabelių laidininkai turi būti paženklinti specialiomis žymėmis (markiruotėmis), kuriose turi būti nurodyta:</w:t>
      </w:r>
    </w:p>
    <w:p w14:paraId="6151252F" w14:textId="7FECCC42" w:rsidR="00AA5A05" w:rsidRPr="00637AA9" w:rsidRDefault="00AA5A05" w:rsidP="004D0BF5">
      <w:pPr>
        <w:pStyle w:val="NoSpacing"/>
        <w:numPr>
          <w:ilvl w:val="3"/>
          <w:numId w:val="3"/>
        </w:numPr>
        <w:tabs>
          <w:tab w:val="left" w:pos="1560"/>
        </w:tabs>
        <w:spacing w:line="276" w:lineRule="auto"/>
        <w:ind w:left="0" w:firstLine="567"/>
        <w:jc w:val="both"/>
        <w:rPr>
          <w:rFonts w:cs="Arial"/>
          <w:szCs w:val="22"/>
          <w:lang w:val="lt-LT"/>
        </w:rPr>
      </w:pPr>
      <w:r w:rsidRPr="00637AA9">
        <w:rPr>
          <w:rFonts w:cs="Arial"/>
          <w:szCs w:val="22"/>
          <w:lang w:val="lt-LT"/>
        </w:rPr>
        <w:t>kabelių laidininkams</w:t>
      </w:r>
      <w:r w:rsidR="00B21EB4" w:rsidRPr="00637AA9">
        <w:rPr>
          <w:rFonts w:cs="Arial"/>
          <w:szCs w:val="22"/>
          <w:lang w:val="lt-LT"/>
        </w:rPr>
        <w:t xml:space="preserve"> </w:t>
      </w:r>
      <w:r w:rsidR="005E3081" w:rsidRPr="00637AA9">
        <w:rPr>
          <w:rFonts w:cs="Arial"/>
          <w:szCs w:val="22"/>
          <w:lang w:val="lt-LT"/>
        </w:rPr>
        <w:t>-</w:t>
      </w:r>
      <w:r w:rsidRPr="00637AA9">
        <w:rPr>
          <w:rFonts w:cs="Arial"/>
          <w:szCs w:val="22"/>
          <w:lang w:val="lt-LT"/>
        </w:rPr>
        <w:t xml:space="preserve"> </w:t>
      </w:r>
      <w:r w:rsidR="00C92F58" w:rsidRPr="00637AA9">
        <w:rPr>
          <w:szCs w:val="22"/>
          <w:lang w:val="lt-LT"/>
        </w:rPr>
        <w:t>kabelio pavadinimas, gnybtų rinklės ir gnybto prie kurio prijungiama numeriai</w:t>
      </w:r>
      <w:r w:rsidR="00C92F58" w:rsidRPr="00637AA9" w:rsidDel="00FA7473">
        <w:rPr>
          <w:rFonts w:cs="Arial"/>
          <w:szCs w:val="22"/>
          <w:lang w:val="lt-LT"/>
        </w:rPr>
        <w:t xml:space="preserve"> </w:t>
      </w:r>
      <w:r w:rsidR="00191151" w:rsidRPr="00637AA9">
        <w:rPr>
          <w:rFonts w:cs="Arial"/>
          <w:szCs w:val="22"/>
          <w:lang w:val="lt-LT"/>
        </w:rPr>
        <w:t>(pagal darbo projekto principine</w:t>
      </w:r>
      <w:r w:rsidRPr="00637AA9">
        <w:rPr>
          <w:rFonts w:cs="Arial"/>
          <w:szCs w:val="22"/>
          <w:lang w:val="lt-LT"/>
        </w:rPr>
        <w:t>s schemas);</w:t>
      </w:r>
    </w:p>
    <w:p w14:paraId="4D779099" w14:textId="6C04B630" w:rsidR="00367342" w:rsidRPr="00637AA9" w:rsidRDefault="00367342" w:rsidP="004D0BF5">
      <w:pPr>
        <w:pStyle w:val="NoSpacing"/>
        <w:numPr>
          <w:ilvl w:val="3"/>
          <w:numId w:val="3"/>
        </w:numPr>
        <w:tabs>
          <w:tab w:val="left" w:pos="1560"/>
        </w:tabs>
        <w:spacing w:line="276" w:lineRule="auto"/>
        <w:ind w:left="0" w:firstLine="567"/>
        <w:jc w:val="both"/>
        <w:rPr>
          <w:rFonts w:cs="Arial"/>
          <w:szCs w:val="22"/>
          <w:lang w:val="lt-LT"/>
        </w:rPr>
      </w:pPr>
      <w:r w:rsidRPr="00637AA9">
        <w:rPr>
          <w:rFonts w:cs="Arial"/>
          <w:szCs w:val="22"/>
          <w:lang w:val="lt-LT"/>
        </w:rPr>
        <w:t>vidinio montažo laidams RAA vidaus ir lauko tarpinių gnybtų spintose - abiejų galų, kuriuose jungiamas laidas (kabelio laidininkas): gnybtų rinklės ir gnybto, prie kurio prijungiama, numeriai;</w:t>
      </w:r>
    </w:p>
    <w:p w14:paraId="010C5F6F" w14:textId="7F9117FE" w:rsidR="00AA5A05" w:rsidRPr="00637AA9" w:rsidRDefault="00CA5319" w:rsidP="004D0BF5">
      <w:pPr>
        <w:pStyle w:val="NoSpacing"/>
        <w:numPr>
          <w:ilvl w:val="3"/>
          <w:numId w:val="3"/>
        </w:numPr>
        <w:tabs>
          <w:tab w:val="left" w:pos="1560"/>
        </w:tabs>
        <w:spacing w:line="276" w:lineRule="auto"/>
        <w:ind w:left="0" w:firstLine="567"/>
        <w:jc w:val="both"/>
        <w:rPr>
          <w:rFonts w:cs="Arial"/>
          <w:szCs w:val="22"/>
          <w:lang w:val="lt-LT"/>
        </w:rPr>
      </w:pPr>
      <w:r w:rsidRPr="00637AA9">
        <w:rPr>
          <w:rFonts w:cs="Arial"/>
          <w:szCs w:val="22"/>
          <w:lang w:val="lt-LT"/>
        </w:rPr>
        <w:t>kabeliams - kabelio ti</w:t>
      </w:r>
      <w:r w:rsidR="00E7244D" w:rsidRPr="00637AA9">
        <w:rPr>
          <w:rFonts w:cs="Arial"/>
          <w:szCs w:val="22"/>
          <w:lang w:val="lt-LT"/>
        </w:rPr>
        <w:t>pas, kabelio žymėjimas (pagal darbo projekto</w:t>
      </w:r>
      <w:r w:rsidRPr="00637AA9">
        <w:rPr>
          <w:rFonts w:cs="Arial"/>
          <w:szCs w:val="22"/>
          <w:lang w:val="lt-LT"/>
        </w:rPr>
        <w:t xml:space="preserve"> kabelinį žurnalą), galų prijungi</w:t>
      </w:r>
      <w:r w:rsidR="00126DCD" w:rsidRPr="00637AA9">
        <w:rPr>
          <w:rFonts w:cs="Arial"/>
          <w:szCs w:val="22"/>
          <w:lang w:val="lt-LT"/>
        </w:rPr>
        <w:t>mo vietos adresai (iš/į), ilgis</w:t>
      </w:r>
      <w:r w:rsidR="001753E0" w:rsidRPr="00637AA9">
        <w:rPr>
          <w:rFonts w:cs="Arial"/>
          <w:szCs w:val="22"/>
          <w:lang w:val="lt-LT"/>
        </w:rPr>
        <w:t>;</w:t>
      </w:r>
    </w:p>
    <w:p w14:paraId="52B5D341" w14:textId="276A4FDA" w:rsidR="00A36B4E" w:rsidRPr="00637AA9" w:rsidRDefault="00545556" w:rsidP="00583E6F">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1753E0" w:rsidRPr="00637AA9">
        <w:rPr>
          <w:rFonts w:cs="Arial"/>
          <w:szCs w:val="22"/>
          <w:lang w:val="lt-LT"/>
        </w:rPr>
        <w:t>s</w:t>
      </w:r>
      <w:r w:rsidR="00A36B4E" w:rsidRPr="00637AA9">
        <w:rPr>
          <w:rFonts w:cs="Arial"/>
          <w:szCs w:val="22"/>
          <w:lang w:val="lt-LT"/>
        </w:rPr>
        <w:t xml:space="preserve">kyriklių ir </w:t>
      </w:r>
      <w:r w:rsidR="005F71F2" w:rsidRPr="00637AA9">
        <w:rPr>
          <w:rFonts w:cs="Arial"/>
          <w:szCs w:val="22"/>
          <w:lang w:val="lt-LT"/>
        </w:rPr>
        <w:t>į</w:t>
      </w:r>
      <w:r w:rsidR="00A36B4E" w:rsidRPr="00637AA9">
        <w:rPr>
          <w:rFonts w:cs="Arial"/>
          <w:szCs w:val="22"/>
          <w:lang w:val="lt-LT"/>
        </w:rPr>
        <w:t xml:space="preserve">žemiklių pavarų valdymui, prijunginių valdikliuose turi būti </w:t>
      </w:r>
      <w:r w:rsidR="003D57A1" w:rsidRPr="00637AA9">
        <w:rPr>
          <w:rFonts w:cs="Arial"/>
          <w:szCs w:val="22"/>
          <w:lang w:val="lt-LT"/>
        </w:rPr>
        <w:t>integruoti atitinkami kontaktai</w:t>
      </w:r>
      <w:r w:rsidR="007C790D" w:rsidRPr="00637AA9">
        <w:rPr>
          <w:rFonts w:cs="Arial"/>
          <w:szCs w:val="22"/>
          <w:lang w:val="lt-LT"/>
        </w:rPr>
        <w:t>.</w:t>
      </w:r>
    </w:p>
    <w:p w14:paraId="348630D8" w14:textId="1D983AC7" w:rsidR="0032131B" w:rsidRPr="00637AA9" w:rsidRDefault="0032131B"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kiekvieno </w:t>
      </w:r>
      <w:proofErr w:type="spellStart"/>
      <w:r w:rsidRPr="00637AA9">
        <w:rPr>
          <w:rFonts w:cs="Arial"/>
          <w:szCs w:val="22"/>
          <w:lang w:val="lt-LT"/>
        </w:rPr>
        <w:t>mikroprocesorinio</w:t>
      </w:r>
      <w:proofErr w:type="spellEnd"/>
      <w:r w:rsidRPr="00637AA9">
        <w:rPr>
          <w:rFonts w:cs="Arial"/>
          <w:szCs w:val="22"/>
          <w:lang w:val="lt-LT"/>
        </w:rPr>
        <w:t xml:space="preserve"> valdiklio ir apsaugų terminalo binarinių įėjimų maitinimui ir apsaugai nuo trumpų jungimų antrinėse grandinėse projektuoti atskirus automatinius jungiklius.</w:t>
      </w:r>
    </w:p>
    <w:p w14:paraId="069AAE94" w14:textId="77777777" w:rsidR="00EB4B63" w:rsidRPr="00637AA9" w:rsidRDefault="00EB4B63" w:rsidP="00FB5E45">
      <w:pPr>
        <w:pStyle w:val="NoSpacing"/>
        <w:tabs>
          <w:tab w:val="left" w:pos="1276"/>
        </w:tabs>
        <w:spacing w:line="276" w:lineRule="auto"/>
        <w:ind w:left="567" w:firstLine="0"/>
        <w:jc w:val="both"/>
        <w:rPr>
          <w:rFonts w:cs="Arial"/>
          <w:szCs w:val="22"/>
          <w:lang w:val="lt-LT"/>
        </w:rPr>
      </w:pPr>
    </w:p>
    <w:p w14:paraId="32D9796E" w14:textId="740205B8" w:rsidR="00A06B65" w:rsidRPr="00637AA9" w:rsidRDefault="00A32078" w:rsidP="00E42EC5">
      <w:pPr>
        <w:pStyle w:val="2"/>
        <w:numPr>
          <w:ilvl w:val="1"/>
          <w:numId w:val="3"/>
        </w:numPr>
        <w:tabs>
          <w:tab w:val="clear" w:pos="1134"/>
        </w:tabs>
        <w:ind w:left="0" w:firstLine="567"/>
        <w:rPr>
          <w:color w:val="auto"/>
          <w:szCs w:val="22"/>
        </w:rPr>
      </w:pPr>
      <w:bookmarkStart w:id="66" w:name="_Hlk32331559"/>
      <w:bookmarkStart w:id="67" w:name="_Hlk852871"/>
      <w:r w:rsidRPr="00637AA9">
        <w:rPr>
          <w:color w:val="auto"/>
          <w:szCs w:val="22"/>
        </w:rPr>
        <w:t>P</w:t>
      </w:r>
      <w:r w:rsidR="00A06B65" w:rsidRPr="00637AA9">
        <w:rPr>
          <w:color w:val="auto"/>
          <w:szCs w:val="22"/>
        </w:rPr>
        <w:t>ateikiama papildoma įranga ir atsarginės RAA dalys</w:t>
      </w:r>
      <w:r w:rsidRPr="00637AA9">
        <w:rPr>
          <w:color w:val="auto"/>
          <w:szCs w:val="22"/>
        </w:rPr>
        <w:t>.</w:t>
      </w:r>
    </w:p>
    <w:p w14:paraId="5C1450CB" w14:textId="44536CAD" w:rsidR="00A06B65" w:rsidRPr="00637AA9" w:rsidRDefault="00A32078" w:rsidP="00E42EC5">
      <w:pPr>
        <w:pStyle w:val="3"/>
        <w:numPr>
          <w:ilvl w:val="2"/>
          <w:numId w:val="3"/>
        </w:numPr>
        <w:tabs>
          <w:tab w:val="clear" w:pos="1134"/>
        </w:tabs>
        <w:ind w:left="0" w:firstLine="567"/>
        <w:rPr>
          <w:color w:val="auto"/>
        </w:rPr>
      </w:pPr>
      <w:r w:rsidRPr="00637AA9">
        <w:rPr>
          <w:color w:val="auto"/>
        </w:rPr>
        <w:t>P</w:t>
      </w:r>
      <w:r w:rsidR="00A06B65" w:rsidRPr="00637AA9">
        <w:rPr>
          <w:color w:val="auto"/>
        </w:rPr>
        <w:t>ateikti vieną komplektą rezervinių RAA terminalų, kuris užtikrintu techninio projekto techninėse specifikacijose kiekvieno nurodyto RAA terminalo tipo, su nurodytais parametrais, pakeičiamumą:</w:t>
      </w:r>
    </w:p>
    <w:p w14:paraId="126C61CD" w14:textId="4ED18505" w:rsidR="00A06B65" w:rsidRPr="00637AA9" w:rsidRDefault="00A06B65" w:rsidP="00E42EC5">
      <w:pPr>
        <w:pStyle w:val="4"/>
        <w:numPr>
          <w:ilvl w:val="3"/>
          <w:numId w:val="3"/>
        </w:numPr>
        <w:tabs>
          <w:tab w:val="clear" w:pos="1134"/>
        </w:tabs>
        <w:ind w:left="0" w:firstLine="567"/>
        <w:rPr>
          <w:color w:val="auto"/>
        </w:rPr>
      </w:pPr>
      <w:r w:rsidRPr="00637AA9">
        <w:rPr>
          <w:color w:val="auto"/>
        </w:rPr>
        <w:t xml:space="preserve">330 kV OL </w:t>
      </w:r>
      <w:r w:rsidR="00CA578E" w:rsidRPr="00637AA9">
        <w:rPr>
          <w:color w:val="auto"/>
        </w:rPr>
        <w:t>prijunginio RAA komplektaciją atitinkantys apsaugų ir valdymo terminalai, elektromechaninės reles, telekomandų perdavimo įrenginys veikiantis optinio ryšio kanalu</w:t>
      </w:r>
      <w:r w:rsidRPr="00637AA9">
        <w:rPr>
          <w:color w:val="auto"/>
        </w:rPr>
        <w:t>.</w:t>
      </w:r>
    </w:p>
    <w:p w14:paraId="62F0B815" w14:textId="36E70CA1" w:rsidR="00A06B65" w:rsidRPr="00637AA9" w:rsidRDefault="00A06B65" w:rsidP="00E42EC5">
      <w:pPr>
        <w:pStyle w:val="4"/>
        <w:numPr>
          <w:ilvl w:val="3"/>
          <w:numId w:val="3"/>
        </w:numPr>
        <w:tabs>
          <w:tab w:val="clear" w:pos="1134"/>
        </w:tabs>
        <w:ind w:left="0" w:firstLine="567"/>
        <w:rPr>
          <w:color w:val="auto"/>
        </w:rPr>
      </w:pPr>
      <w:r w:rsidRPr="00637AA9">
        <w:rPr>
          <w:color w:val="auto"/>
        </w:rPr>
        <w:t>330 kV jungtuvo automatikos terminalas ir galinių tarpinių</w:t>
      </w:r>
      <w:r w:rsidR="004A0856" w:rsidRPr="00637AA9">
        <w:rPr>
          <w:color w:val="auto"/>
        </w:rPr>
        <w:t xml:space="preserve"> bei </w:t>
      </w:r>
      <w:proofErr w:type="spellStart"/>
      <w:r w:rsidR="004A0856" w:rsidRPr="00637AA9">
        <w:rPr>
          <w:color w:val="auto"/>
        </w:rPr>
        <w:t>dvipozicinių</w:t>
      </w:r>
      <w:proofErr w:type="spellEnd"/>
      <w:r w:rsidRPr="00637AA9">
        <w:rPr>
          <w:color w:val="auto"/>
        </w:rPr>
        <w:t xml:space="preserve"> elektromechaninių relių komplektas.</w:t>
      </w:r>
    </w:p>
    <w:p w14:paraId="01612896" w14:textId="3EEE478C" w:rsidR="00A06B65" w:rsidRPr="00637AA9" w:rsidRDefault="00A06B65" w:rsidP="00E42EC5">
      <w:pPr>
        <w:pStyle w:val="4"/>
        <w:numPr>
          <w:ilvl w:val="3"/>
          <w:numId w:val="3"/>
        </w:numPr>
        <w:tabs>
          <w:tab w:val="clear" w:pos="1134"/>
        </w:tabs>
        <w:ind w:left="0" w:firstLine="567"/>
        <w:rPr>
          <w:color w:val="auto"/>
        </w:rPr>
      </w:pPr>
      <w:r w:rsidRPr="00637AA9">
        <w:rPr>
          <w:color w:val="auto"/>
        </w:rPr>
        <w:t>330 kV jungtuvo</w:t>
      </w:r>
      <w:r w:rsidR="004A0856" w:rsidRPr="00637AA9">
        <w:rPr>
          <w:color w:val="auto"/>
        </w:rPr>
        <w:t xml:space="preserve"> prijunginio</w:t>
      </w:r>
      <w:r w:rsidRPr="00637AA9">
        <w:rPr>
          <w:color w:val="auto"/>
        </w:rPr>
        <w:t xml:space="preserve"> automatikos funkcijų valdiklis ir </w:t>
      </w:r>
      <w:proofErr w:type="spellStart"/>
      <w:r w:rsidRPr="00637AA9">
        <w:rPr>
          <w:color w:val="auto"/>
        </w:rPr>
        <w:t>dvipozicinių</w:t>
      </w:r>
      <w:proofErr w:type="spellEnd"/>
      <w:r w:rsidRPr="00637AA9">
        <w:rPr>
          <w:color w:val="auto"/>
        </w:rPr>
        <w:t xml:space="preserve"> relių komplektas.</w:t>
      </w:r>
    </w:p>
    <w:p w14:paraId="5B15A892" w14:textId="658DDF22" w:rsidR="00A06B65" w:rsidRPr="00637AA9" w:rsidRDefault="00A32078" w:rsidP="00E42EC5">
      <w:pPr>
        <w:pStyle w:val="3"/>
        <w:numPr>
          <w:ilvl w:val="2"/>
          <w:numId w:val="3"/>
        </w:numPr>
        <w:ind w:left="0" w:firstLine="567"/>
        <w:rPr>
          <w:color w:val="auto"/>
        </w:rPr>
      </w:pPr>
      <w:r w:rsidRPr="00637AA9">
        <w:rPr>
          <w:color w:val="auto"/>
        </w:rPr>
        <w:t>Į</w:t>
      </w:r>
      <w:r w:rsidR="00A06B65" w:rsidRPr="00637AA9">
        <w:rPr>
          <w:color w:val="auto"/>
        </w:rPr>
        <w:t xml:space="preserve"> šio projekto kaštus įtraukti rezervinių RAA terminalų derinimą. Rezervinių terminalų derinimo apimtys turi atitikti prijunginių, kurių terminalai yra  rezervuojami, derinimo apimtis.</w:t>
      </w:r>
    </w:p>
    <w:p w14:paraId="5E338D18" w14:textId="77777777" w:rsidR="00A06B65" w:rsidRPr="00637AA9" w:rsidRDefault="00A06B65" w:rsidP="00E42EC5">
      <w:pPr>
        <w:pStyle w:val="NoSpacing"/>
        <w:spacing w:line="276" w:lineRule="auto"/>
        <w:ind w:left="567" w:firstLine="0"/>
        <w:jc w:val="both"/>
        <w:rPr>
          <w:rFonts w:cs="Arial"/>
          <w:bCs/>
          <w:szCs w:val="22"/>
          <w:lang w:val="lt-LT"/>
        </w:rPr>
      </w:pPr>
    </w:p>
    <w:p w14:paraId="22070AC6" w14:textId="70112E8B" w:rsidR="00D03A8F" w:rsidRPr="00637AA9" w:rsidRDefault="00D03A8F" w:rsidP="004D0BF5">
      <w:pPr>
        <w:pStyle w:val="NoSpacing"/>
        <w:numPr>
          <w:ilvl w:val="1"/>
          <w:numId w:val="3"/>
        </w:numPr>
        <w:spacing w:line="276" w:lineRule="auto"/>
        <w:ind w:left="0" w:firstLine="567"/>
        <w:jc w:val="both"/>
        <w:rPr>
          <w:rFonts w:cs="Arial"/>
          <w:bCs/>
          <w:szCs w:val="22"/>
          <w:lang w:val="lt-LT"/>
        </w:rPr>
      </w:pPr>
      <w:r w:rsidRPr="00637AA9">
        <w:rPr>
          <w:rFonts w:cs="Arial"/>
          <w:bCs/>
          <w:szCs w:val="22"/>
          <w:lang w:val="lt-LT"/>
        </w:rPr>
        <w:t>RAA nuostatų išdavimas ir keitimas.</w:t>
      </w:r>
    </w:p>
    <w:p w14:paraId="03350455" w14:textId="77777777" w:rsidR="00D03A8F" w:rsidRPr="00637AA9" w:rsidRDefault="00D03A8F" w:rsidP="004D0BF5">
      <w:pPr>
        <w:pStyle w:val="NoSpacing"/>
        <w:numPr>
          <w:ilvl w:val="2"/>
          <w:numId w:val="3"/>
        </w:numPr>
        <w:tabs>
          <w:tab w:val="left" w:pos="1276"/>
        </w:tabs>
        <w:spacing w:line="276" w:lineRule="auto"/>
        <w:ind w:left="0" w:firstLine="567"/>
        <w:jc w:val="both"/>
        <w:rPr>
          <w:rFonts w:cs="Arial"/>
          <w:bCs/>
          <w:szCs w:val="22"/>
          <w:lang w:val="lt-LT"/>
        </w:rPr>
      </w:pPr>
      <w:r w:rsidRPr="00637AA9">
        <w:rPr>
          <w:rFonts w:cs="Arial"/>
          <w:bCs/>
          <w:szCs w:val="22"/>
          <w:lang w:val="lt-LT"/>
        </w:rPr>
        <w:t>Sudarant darbų grafiką jame numatyti darbo laiko sąnaudas reikalingas PSO RAA nuostatų skaičiavimų užduočių  parengimui.</w:t>
      </w:r>
    </w:p>
    <w:p w14:paraId="23F3DF69" w14:textId="2564D8BB" w:rsidR="00D03A8F" w:rsidRPr="00637AA9" w:rsidRDefault="00545556" w:rsidP="00583E6F">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Įvertinti/atsižvelgti į RAA nuostatų išdavimo terminus sudarant atjungimų grafiką.</w:t>
      </w:r>
    </w:p>
    <w:p w14:paraId="5DCE9144" w14:textId="28DB36BB" w:rsidR="00D03A8F" w:rsidRPr="00637AA9" w:rsidRDefault="00545556" w:rsidP="00D626A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RAA Nuostatų skaičiavimas pradedamas vykdyti suderinus pagrindinę įrangą pagal parengto PSO dalies techninio projekto, kuriam atlikta ekspertizė, techninės specifikacijas.</w:t>
      </w:r>
    </w:p>
    <w:p w14:paraId="58A7D18B" w14:textId="7CCF71A1" w:rsidR="00D03A8F" w:rsidRPr="00637AA9" w:rsidRDefault="00545556" w:rsidP="00D626A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Vienu etapu rekonstruojamai ar statomai naujai pastotei ar skirstyklai (vienam ar keliems prijunginiams jose),  RAA nuostatai išduodami  5 mėnesių laikotarpiu po pagrindinės įrangos suderinimo.</w:t>
      </w:r>
    </w:p>
    <w:p w14:paraId="391E944B" w14:textId="0E815A7F" w:rsidR="00D03A8F" w:rsidRPr="00637AA9" w:rsidRDefault="00F07626" w:rsidP="00D626A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Keliais etapais rekonstruojamai ar statomai naujai pastotei ar skirstyklai (vienam ar keliems prijunginiams jose), RAA nuostatai išduodami kiekvienam etapui atskirai, pirmajam etapui išduodami 5 mėnesių laikotarpių po pagrindinės įrangos suderinimo. Sekantiems etapams išduodami RAA nuostatai po kiekvieno etapo užbaigimo 3 mėnesių laikotarpyje.</w:t>
      </w:r>
    </w:p>
    <w:p w14:paraId="652BD012" w14:textId="43948510" w:rsidR="00D03A8F" w:rsidRPr="00637AA9" w:rsidRDefault="00F07626" w:rsidP="00664842">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Keliais etapai rekonstruojamoje ar statomoje pastotėje ar skirstykloje (vienam ar keliems prijunginiams jose) reikalingoms laikinų sujungimų schemoms RAA nuostatai išduodami 3 savaičių bėgyje suderinus su PSO laikinų sujungimų schema ir atjungimų grafiką.</w:t>
      </w:r>
    </w:p>
    <w:p w14:paraId="5CDA1FAC" w14:textId="178F9CA7" w:rsidR="00D03A8F" w:rsidRPr="00637AA9" w:rsidRDefault="00F07626" w:rsidP="00C406F6">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 </w:t>
      </w:r>
      <w:r w:rsidR="00D03A8F" w:rsidRPr="00637AA9">
        <w:rPr>
          <w:rFonts w:cs="Arial"/>
          <w:szCs w:val="22"/>
          <w:lang w:val="lt-LT"/>
        </w:rPr>
        <w:t xml:space="preserve">Pastotėse ir skirstyklose, kuriose RAA nuostatų keitimo poreikis yra susijęs su statoma ar rekonstruojama pastote (vienu ar keliais prijunginiais jose), RAA nuostatų pakeitimai vykdomi įjungus rekonstruotą ar naujai pastatyta pastotę. Tokiais atvejais RAA nuostatų užduotys išduodamos iki </w:t>
      </w:r>
      <w:r w:rsidR="00D03A8F" w:rsidRPr="00637AA9">
        <w:rPr>
          <w:rFonts w:cs="Arial"/>
          <w:szCs w:val="22"/>
          <w:lang w:val="lt-LT"/>
        </w:rPr>
        <w:lastRenderedPageBreak/>
        <w:t>rekonstruojamos ar naujai pastatytos pastotės ar skirstyklos (vieno ar kelių prijunginių jose) įjungimo po paskutinio rekonstrukcijos ar statybos etapo.</w:t>
      </w:r>
    </w:p>
    <w:bookmarkEnd w:id="66"/>
    <w:p w14:paraId="74353408" w14:textId="77777777" w:rsidR="00D03A8F" w:rsidRPr="00637AA9" w:rsidRDefault="00D03A8F" w:rsidP="00F07626">
      <w:pPr>
        <w:tabs>
          <w:tab w:val="left" w:pos="1560"/>
        </w:tabs>
        <w:spacing w:line="276" w:lineRule="auto"/>
        <w:ind w:left="993"/>
        <w:jc w:val="both"/>
        <w:outlineLvl w:val="3"/>
        <w:rPr>
          <w:rFonts w:ascii="Trebuchet MS" w:hAnsi="Trebuchet MS" w:cs="Arial"/>
          <w:sz w:val="22"/>
          <w:szCs w:val="22"/>
          <w:lang w:val="lt-LT"/>
        </w:rPr>
      </w:pPr>
    </w:p>
    <w:p w14:paraId="6E4ECEBC" w14:textId="547D7EDF" w:rsidR="002133FB" w:rsidRPr="00637AA9" w:rsidRDefault="004850AA" w:rsidP="000F142C">
      <w:pPr>
        <w:pStyle w:val="Heading1"/>
        <w:numPr>
          <w:ilvl w:val="0"/>
          <w:numId w:val="1"/>
        </w:numPr>
        <w:spacing w:before="120" w:after="120"/>
        <w:ind w:firstLine="567"/>
        <w:jc w:val="both"/>
        <w:rPr>
          <w:bCs/>
          <w:szCs w:val="22"/>
          <w:lang w:val="lt-LT"/>
        </w:rPr>
      </w:pPr>
      <w:bookmarkStart w:id="68" w:name="_Toc100320122"/>
      <w:bookmarkEnd w:id="67"/>
      <w:r w:rsidRPr="00637AA9">
        <w:rPr>
          <w:szCs w:val="22"/>
          <w:lang w:val="lt-LT"/>
        </w:rPr>
        <w:t>VALDYMAS,</w:t>
      </w:r>
      <w:r w:rsidR="00B934CB" w:rsidRPr="00637AA9">
        <w:rPr>
          <w:szCs w:val="22"/>
          <w:lang w:val="lt-LT"/>
        </w:rPr>
        <w:t xml:space="preserve"> </w:t>
      </w:r>
      <w:r w:rsidRPr="00637AA9">
        <w:rPr>
          <w:szCs w:val="22"/>
          <w:lang w:val="lt-LT"/>
        </w:rPr>
        <w:t>SIGNALIZACIJA</w:t>
      </w:r>
      <w:r w:rsidR="00B934CB" w:rsidRPr="00637AA9">
        <w:rPr>
          <w:szCs w:val="22"/>
          <w:lang w:val="lt-LT"/>
        </w:rPr>
        <w:t xml:space="preserve"> IR </w:t>
      </w:r>
      <w:r w:rsidRPr="00637AA9">
        <w:rPr>
          <w:szCs w:val="22"/>
          <w:lang w:val="lt-LT"/>
        </w:rPr>
        <w:t>MATAVIMAI</w:t>
      </w:r>
      <w:bookmarkEnd w:id="68"/>
    </w:p>
    <w:p w14:paraId="7F92D87B" w14:textId="77777777" w:rsidR="004F4A97" w:rsidRPr="00637AA9" w:rsidRDefault="004F4A97" w:rsidP="004D0BF5">
      <w:pPr>
        <w:pStyle w:val="ListParagraph"/>
        <w:numPr>
          <w:ilvl w:val="0"/>
          <w:numId w:val="3"/>
        </w:numPr>
        <w:spacing w:line="276" w:lineRule="auto"/>
        <w:ind w:left="0" w:firstLine="567"/>
        <w:jc w:val="both"/>
        <w:rPr>
          <w:rFonts w:ascii="Trebuchet MS" w:hAnsi="Trebuchet MS"/>
          <w:vanish/>
          <w:sz w:val="22"/>
          <w:szCs w:val="22"/>
          <w:lang w:val="lt-LT"/>
        </w:rPr>
      </w:pPr>
      <w:bookmarkStart w:id="69" w:name="_Toc301894977"/>
    </w:p>
    <w:p w14:paraId="605DF04A" w14:textId="4603DD58" w:rsidR="003242F7" w:rsidRPr="00637AA9" w:rsidRDefault="00395925" w:rsidP="004D0BF5">
      <w:pPr>
        <w:pStyle w:val="NoSpacing"/>
        <w:numPr>
          <w:ilvl w:val="1"/>
          <w:numId w:val="3"/>
        </w:numPr>
        <w:spacing w:line="276" w:lineRule="auto"/>
        <w:ind w:left="0" w:firstLine="567"/>
        <w:jc w:val="both"/>
        <w:rPr>
          <w:szCs w:val="22"/>
          <w:lang w:val="lt-LT"/>
        </w:rPr>
      </w:pPr>
      <w:r w:rsidRPr="00637AA9">
        <w:rPr>
          <w:szCs w:val="22"/>
          <w:lang w:val="lt-LT"/>
        </w:rPr>
        <w:t xml:space="preserve">Turi būti numatytas visų </w:t>
      </w:r>
      <w:r w:rsidR="004850AA" w:rsidRPr="00637AA9">
        <w:rPr>
          <w:szCs w:val="22"/>
          <w:lang w:val="lt-LT"/>
        </w:rPr>
        <w:t>330-10</w:t>
      </w:r>
      <w:r w:rsidRPr="00637AA9">
        <w:rPr>
          <w:szCs w:val="22"/>
          <w:lang w:val="lt-LT"/>
        </w:rPr>
        <w:t xml:space="preserve"> </w:t>
      </w:r>
      <w:r w:rsidR="003B2FAA">
        <w:rPr>
          <w:szCs w:val="22"/>
          <w:lang w:val="lt-LT"/>
        </w:rPr>
        <w:t xml:space="preserve"> </w:t>
      </w:r>
      <w:r w:rsidRPr="00637AA9">
        <w:rPr>
          <w:szCs w:val="22"/>
          <w:lang w:val="lt-LT"/>
        </w:rPr>
        <w:t>kV prijunginių komutavimo aparatų ir įžemiklių televaldymas iš PSO DVS.</w:t>
      </w:r>
      <w:bookmarkEnd w:id="69"/>
    </w:p>
    <w:p w14:paraId="0ED8399A" w14:textId="50E49122" w:rsidR="003242F7" w:rsidRPr="00637AA9" w:rsidRDefault="00395925" w:rsidP="004D0BF5">
      <w:pPr>
        <w:pStyle w:val="NoSpacing"/>
        <w:numPr>
          <w:ilvl w:val="1"/>
          <w:numId w:val="3"/>
        </w:numPr>
        <w:spacing w:line="276" w:lineRule="auto"/>
        <w:ind w:left="0" w:firstLine="567"/>
        <w:jc w:val="both"/>
        <w:rPr>
          <w:szCs w:val="22"/>
          <w:lang w:val="lt-LT"/>
        </w:rPr>
      </w:pPr>
      <w:r w:rsidRPr="00637AA9">
        <w:rPr>
          <w:szCs w:val="22"/>
          <w:lang w:val="lt-LT"/>
        </w:rPr>
        <w:t>Privalomi įdiegti komutavimo aparatų ir įžemiklių valdymo būdai</w:t>
      </w:r>
      <w:r w:rsidR="003242F7" w:rsidRPr="00637AA9">
        <w:rPr>
          <w:szCs w:val="22"/>
          <w:lang w:val="lt-LT"/>
        </w:rPr>
        <w:t>:</w:t>
      </w:r>
    </w:p>
    <w:p w14:paraId="18267FF2" w14:textId="0B24D6B1" w:rsidR="003242F7" w:rsidRPr="00637AA9" w:rsidRDefault="00C948F5"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v</w:t>
      </w:r>
      <w:r w:rsidR="003242F7" w:rsidRPr="00637AA9">
        <w:rPr>
          <w:rFonts w:cs="Arial"/>
          <w:szCs w:val="22"/>
          <w:lang w:val="lt-LT"/>
        </w:rPr>
        <w:t>ietinis valdymas – įrenginių valdymas vykdomas tiesiogiai iš įrenginio pavaros valdymo spintos;</w:t>
      </w:r>
    </w:p>
    <w:p w14:paraId="180726D5" w14:textId="6987BF68" w:rsidR="003242F7" w:rsidRPr="00637AA9" w:rsidRDefault="00C948F5"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n</w:t>
      </w:r>
      <w:r w:rsidR="003242F7" w:rsidRPr="00637AA9">
        <w:rPr>
          <w:rFonts w:cs="Arial"/>
          <w:szCs w:val="22"/>
          <w:lang w:val="lt-LT"/>
        </w:rPr>
        <w:t xml:space="preserve">uotolinis valdymas – įrenginių valdymas vykdomas iš </w:t>
      </w:r>
      <w:r w:rsidR="00395925" w:rsidRPr="00637AA9">
        <w:rPr>
          <w:rFonts w:cs="Arial"/>
          <w:szCs w:val="22"/>
          <w:lang w:val="lt-LT"/>
        </w:rPr>
        <w:t xml:space="preserve">PSO </w:t>
      </w:r>
      <w:r w:rsidR="003242F7" w:rsidRPr="00637AA9">
        <w:rPr>
          <w:rFonts w:cs="Arial"/>
          <w:szCs w:val="22"/>
          <w:lang w:val="lt-LT"/>
        </w:rPr>
        <w:t>DVS arba iš prijunginio (įrenginio) individualaus valdiklio. Galimi tokie nuotolinio valdymo režimai:</w:t>
      </w:r>
    </w:p>
    <w:p w14:paraId="65696A88" w14:textId="3F0DD3A7" w:rsidR="003242F7" w:rsidRPr="00637AA9" w:rsidRDefault="00D840DA" w:rsidP="004D0BF5">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v</w:t>
      </w:r>
      <w:r w:rsidR="003242F7" w:rsidRPr="00637AA9">
        <w:rPr>
          <w:rFonts w:cs="Arial"/>
          <w:szCs w:val="22"/>
          <w:lang w:val="lt-LT"/>
        </w:rPr>
        <w:t>aldymas iš prijunginio (įrenginio) valdiklio – įrenginių valdymas vykdomas tiesiogiai iš prijunginio (įrenginio) individualaus valdiklio. Tai rezervinis nuotolinio valdymo būdas;</w:t>
      </w:r>
    </w:p>
    <w:p w14:paraId="1828C33E" w14:textId="60C4932C" w:rsidR="003242F7" w:rsidRPr="00637AA9" w:rsidRDefault="00395925" w:rsidP="004D0BF5">
      <w:pPr>
        <w:pStyle w:val="NoSpacing"/>
        <w:numPr>
          <w:ilvl w:val="3"/>
          <w:numId w:val="3"/>
        </w:numPr>
        <w:tabs>
          <w:tab w:val="left" w:pos="1418"/>
        </w:tabs>
        <w:spacing w:line="276" w:lineRule="auto"/>
        <w:ind w:left="0" w:firstLine="567"/>
        <w:jc w:val="both"/>
        <w:rPr>
          <w:rFonts w:cs="Arial"/>
          <w:szCs w:val="22"/>
          <w:lang w:val="lt-LT"/>
        </w:rPr>
      </w:pPr>
      <w:r w:rsidRPr="00637AA9">
        <w:rPr>
          <w:rFonts w:cs="Arial"/>
          <w:szCs w:val="22"/>
          <w:lang w:val="lt-LT"/>
        </w:rPr>
        <w:t>valdymas iš PSO DVS. Tai pagrindinis nuotolinio valdymo būdas</w:t>
      </w:r>
      <w:r w:rsidR="004850AA" w:rsidRPr="00637AA9">
        <w:rPr>
          <w:rFonts w:cs="Arial"/>
          <w:szCs w:val="22"/>
          <w:lang w:val="lt-LT"/>
        </w:rPr>
        <w:t>.</w:t>
      </w:r>
    </w:p>
    <w:p w14:paraId="6ED6E136" w14:textId="60C95B07" w:rsidR="003242F7" w:rsidRPr="00637AA9" w:rsidRDefault="00E2523F" w:rsidP="004D0BF5">
      <w:pPr>
        <w:pStyle w:val="NoSpacing"/>
        <w:numPr>
          <w:ilvl w:val="2"/>
          <w:numId w:val="3"/>
        </w:numPr>
        <w:tabs>
          <w:tab w:val="left" w:pos="1418"/>
        </w:tabs>
        <w:spacing w:line="276" w:lineRule="auto"/>
        <w:ind w:left="0" w:firstLine="567"/>
        <w:jc w:val="both"/>
        <w:rPr>
          <w:rFonts w:cs="Arial"/>
          <w:szCs w:val="22"/>
          <w:lang w:val="lt-LT"/>
        </w:rPr>
      </w:pPr>
      <w:r w:rsidRPr="00637AA9">
        <w:rPr>
          <w:rFonts w:cs="Arial"/>
          <w:szCs w:val="22"/>
          <w:lang w:val="lt-LT"/>
        </w:rPr>
        <w:t>i</w:t>
      </w:r>
      <w:r w:rsidR="003242F7" w:rsidRPr="00637AA9">
        <w:rPr>
          <w:rFonts w:cs="Arial"/>
          <w:szCs w:val="22"/>
          <w:lang w:val="lt-LT"/>
        </w:rPr>
        <w:t>šjungtas valdymas – įrenginių valdymo vykdymas uždraustas.</w:t>
      </w:r>
    </w:p>
    <w:p w14:paraId="448ABD97" w14:textId="77777777" w:rsidR="003242F7" w:rsidRPr="00637AA9" w:rsidRDefault="003242F7" w:rsidP="004D0BF5">
      <w:pPr>
        <w:pStyle w:val="NoSpacing"/>
        <w:numPr>
          <w:ilvl w:val="1"/>
          <w:numId w:val="3"/>
        </w:numPr>
        <w:spacing w:line="276" w:lineRule="auto"/>
        <w:ind w:left="0" w:firstLine="567"/>
        <w:jc w:val="both"/>
        <w:rPr>
          <w:rFonts w:cs="Arial"/>
          <w:bCs/>
          <w:szCs w:val="22"/>
          <w:lang w:val="lt-LT"/>
        </w:rPr>
      </w:pPr>
      <w:r w:rsidRPr="00637AA9">
        <w:rPr>
          <w:rFonts w:cs="Arial"/>
          <w:szCs w:val="22"/>
          <w:lang w:val="lt-LT"/>
        </w:rPr>
        <w:t>Valdymo išjungimas, perjungimas į vietinį ar nuotolinį atliekamas valdomo įrenginio pavaros spintoje.</w:t>
      </w:r>
    </w:p>
    <w:p w14:paraId="19983621" w14:textId="685620A5" w:rsidR="003242F7" w:rsidRPr="00637AA9" w:rsidRDefault="003242F7"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t xml:space="preserve">Nuotolinio valdymo režimo (iš </w:t>
      </w:r>
      <w:r w:rsidR="00395925" w:rsidRPr="00637AA9">
        <w:rPr>
          <w:rFonts w:cs="Arial"/>
          <w:szCs w:val="22"/>
          <w:lang w:val="lt-LT"/>
        </w:rPr>
        <w:t xml:space="preserve">PSO </w:t>
      </w:r>
      <w:r w:rsidRPr="00637AA9">
        <w:rPr>
          <w:rFonts w:cs="Arial"/>
          <w:szCs w:val="22"/>
          <w:lang w:val="lt-LT"/>
        </w:rPr>
        <w:t>DVS) perjungimas į nuotolinio valdymo režimą (iš prijunginio (įrenginio) valdiklio) realizuojamas individualiame prijunginio valdiklyje, kuriame turi būti numatytas nuotolinio valdymo režimų perjungimų raktas</w:t>
      </w:r>
      <w:r w:rsidR="004850AA" w:rsidRPr="00637AA9">
        <w:rPr>
          <w:rFonts w:cs="Arial"/>
          <w:szCs w:val="22"/>
          <w:lang w:val="lt-LT"/>
        </w:rPr>
        <w:t>.</w:t>
      </w:r>
    </w:p>
    <w:p w14:paraId="7F615585" w14:textId="77777777" w:rsidR="003242F7" w:rsidRPr="00637AA9" w:rsidRDefault="003242F7"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t>Klaidingų valdymo operacijų prevencijai turi būti numatyta komutavimo aparatų (jungtuvų, skyriklių) ir įžemiklių nuotolinio valdymo operatyvinės blokuotės, kurios realizuotos sekančiai:</w:t>
      </w:r>
    </w:p>
    <w:p w14:paraId="541ABEBC" w14:textId="1C66E649" w:rsidR="003242F7" w:rsidRPr="00637AA9" w:rsidRDefault="00F0328E"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b</w:t>
      </w:r>
      <w:r w:rsidR="004912F5" w:rsidRPr="00637AA9">
        <w:rPr>
          <w:rFonts w:cs="Arial"/>
          <w:szCs w:val="22"/>
          <w:lang w:val="lt-LT"/>
        </w:rPr>
        <w:t>lokuotės, kurios realizuojamos skyriklių ir įžemiklių pavarose (komplektas „skyriklis-įžemiklis(</w:t>
      </w:r>
      <w:proofErr w:type="spellStart"/>
      <w:r w:rsidR="004912F5" w:rsidRPr="00637AA9">
        <w:rPr>
          <w:rFonts w:cs="Arial"/>
          <w:szCs w:val="22"/>
          <w:lang w:val="lt-LT"/>
        </w:rPr>
        <w:t>iai</w:t>
      </w:r>
      <w:proofErr w:type="spellEnd"/>
      <w:r w:rsidR="004912F5" w:rsidRPr="00637AA9">
        <w:rPr>
          <w:rFonts w:cs="Arial"/>
          <w:szCs w:val="22"/>
          <w:lang w:val="lt-LT"/>
        </w:rPr>
        <w:t>)“ yra sumontuoti viename konstrukciniame bloke), kuomet neleidžiama įjungti skyriklio kol yra įjungtas įžeminimo peilis ir atvirkščiai. Turi būti blokuojamas valdymas skyrikliui (įžemikliui) nepriklausomai iš kurios vietos yra valdoma (iš DVS, RAA valdiklio ar vietoje iš pavaros) skyriklis arba įžemiklis;</w:t>
      </w:r>
    </w:p>
    <w:p w14:paraId="701BA183" w14:textId="5BAB4A9B" w:rsidR="00DA317C" w:rsidRPr="00637AA9" w:rsidRDefault="00DA317C"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loginės blokuotės, kurios realizuojamos pastotės įrenginių valdikliuose ir kurios neleidžia operuoti pastotės komutaciniais aparatais ir įžemikliais, kuomet nesilaikoma tam tikros loginės perjungimų sekos. Operavimo komutavimo aparatais ir įžemikliais sekos logika tu</w:t>
      </w:r>
      <w:r w:rsidR="0023315E" w:rsidRPr="00637AA9">
        <w:rPr>
          <w:rFonts w:cs="Arial"/>
          <w:szCs w:val="22"/>
          <w:lang w:val="lt-LT"/>
        </w:rPr>
        <w:t>ri būti iš anksto suderinta su</w:t>
      </w:r>
      <w:r w:rsidR="00005BC5" w:rsidRPr="00637AA9">
        <w:rPr>
          <w:rFonts w:cs="Arial"/>
          <w:szCs w:val="22"/>
          <w:lang w:val="lt-LT"/>
        </w:rPr>
        <w:t xml:space="preserve"> PSO</w:t>
      </w:r>
      <w:r w:rsidRPr="00637AA9">
        <w:rPr>
          <w:rFonts w:cs="Arial"/>
          <w:szCs w:val="22"/>
          <w:lang w:val="lt-LT"/>
        </w:rPr>
        <w:t>.</w:t>
      </w:r>
    </w:p>
    <w:p w14:paraId="19B7E5AA" w14:textId="207EE95C" w:rsidR="003242F7" w:rsidRPr="00637AA9" w:rsidRDefault="00872F24"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 xml:space="preserve">kai loginės blokuotės realizuojamos GOOSE žinutėmis horizontalioje komunikacijoje tarp prijunginių RAA valdiklių, jų logikoje turi būti numatyta galimybė žmogus-mašina sąsajos pagalba perjungus į vietinį valdymą to prijunginio blokuotes išjungti, perjungus į nuotolinį blokuočių logika automatiškai turi būti įjungiama. Blokuočių išjungimo </w:t>
      </w:r>
      <w:r w:rsidR="00915E7E" w:rsidRPr="00637AA9">
        <w:rPr>
          <w:rFonts w:cs="Arial"/>
          <w:szCs w:val="22"/>
          <w:lang w:val="lt-LT"/>
        </w:rPr>
        <w:t xml:space="preserve">režimo </w:t>
      </w:r>
      <w:r w:rsidRPr="00637AA9">
        <w:rPr>
          <w:rFonts w:cs="Arial"/>
          <w:szCs w:val="22"/>
          <w:lang w:val="lt-LT"/>
        </w:rPr>
        <w:t>logika turi būti leidžiama tik esant gretimų prijunginių valdiklių gedimams, kai iš jų negaunama informacija apie komutacinių aparatų padėtis</w:t>
      </w:r>
      <w:r w:rsidR="003242F7" w:rsidRPr="00637AA9">
        <w:rPr>
          <w:rFonts w:cs="Arial"/>
          <w:szCs w:val="22"/>
          <w:lang w:val="lt-LT"/>
        </w:rPr>
        <w:t>.</w:t>
      </w:r>
    </w:p>
    <w:p w14:paraId="3EF26DAB" w14:textId="32533D3B" w:rsidR="003242F7" w:rsidRPr="00637AA9" w:rsidRDefault="00545556" w:rsidP="00583E6F">
      <w:pPr>
        <w:pStyle w:val="NoSpacing"/>
        <w:numPr>
          <w:ilvl w:val="1"/>
          <w:numId w:val="3"/>
        </w:numPr>
        <w:tabs>
          <w:tab w:val="left" w:pos="993"/>
        </w:tabs>
        <w:spacing w:line="276" w:lineRule="auto"/>
        <w:ind w:left="0" w:firstLine="567"/>
        <w:jc w:val="both"/>
        <w:rPr>
          <w:rFonts w:cs="Arial"/>
          <w:szCs w:val="22"/>
          <w:lang w:val="lt-LT"/>
        </w:rPr>
      </w:pPr>
      <w:r w:rsidRPr="00637AA9">
        <w:rPr>
          <w:rFonts w:cs="Arial"/>
          <w:szCs w:val="22"/>
          <w:lang w:val="lt-LT"/>
        </w:rPr>
        <w:t xml:space="preserve"> </w:t>
      </w:r>
      <w:r w:rsidR="003242F7" w:rsidRPr="00637AA9">
        <w:rPr>
          <w:rFonts w:cs="Arial"/>
          <w:szCs w:val="22"/>
          <w:lang w:val="lt-LT"/>
        </w:rPr>
        <w:t>Aukštesnės valdymo sistemų pakopos sutrikimas neturi trikdyti kitų valdymo pakopų darbo.</w:t>
      </w:r>
    </w:p>
    <w:p w14:paraId="0D647C9F" w14:textId="26906438" w:rsidR="003242F7" w:rsidRPr="00637AA9" w:rsidRDefault="00545556" w:rsidP="00D626A5">
      <w:pPr>
        <w:pStyle w:val="NoSpacing"/>
        <w:numPr>
          <w:ilvl w:val="1"/>
          <w:numId w:val="3"/>
        </w:numPr>
        <w:tabs>
          <w:tab w:val="left" w:pos="993"/>
        </w:tabs>
        <w:spacing w:line="276" w:lineRule="auto"/>
        <w:ind w:left="0" w:firstLine="567"/>
        <w:jc w:val="both"/>
        <w:rPr>
          <w:rFonts w:cs="Arial"/>
          <w:szCs w:val="22"/>
          <w:lang w:val="lt-LT"/>
        </w:rPr>
      </w:pPr>
      <w:r w:rsidRPr="00637AA9">
        <w:rPr>
          <w:rFonts w:cs="Arial"/>
          <w:szCs w:val="22"/>
          <w:lang w:val="lt-LT"/>
        </w:rPr>
        <w:t xml:space="preserve"> </w:t>
      </w:r>
      <w:r w:rsidR="003242F7" w:rsidRPr="00637AA9">
        <w:rPr>
          <w:rFonts w:cs="Arial"/>
          <w:szCs w:val="22"/>
          <w:lang w:val="lt-LT"/>
        </w:rPr>
        <w:t>Turi būti užtikrinta tos pačios įrangos valdymo galimybė vienu metu tik iš vienos vietos.</w:t>
      </w:r>
    </w:p>
    <w:p w14:paraId="630D8F90" w14:textId="77777777" w:rsidR="003242F7" w:rsidRPr="00637AA9" w:rsidRDefault="003242F7"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t>Valdymo prioritetų eiliškumas mažėjimo tvarka:</w:t>
      </w:r>
    </w:p>
    <w:p w14:paraId="1A49832C" w14:textId="00393ACD" w:rsidR="003242F7" w:rsidRPr="00637AA9" w:rsidRDefault="00C948F5"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v</w:t>
      </w:r>
      <w:r w:rsidR="00395925" w:rsidRPr="00637AA9">
        <w:rPr>
          <w:rFonts w:cs="Arial"/>
          <w:szCs w:val="22"/>
          <w:lang w:val="lt-LT"/>
        </w:rPr>
        <w:t>aldymas iš PSO DVS – pagrindinis pastotės įrenginių valdymo būdas</w:t>
      </w:r>
      <w:r w:rsidR="00F8769E" w:rsidRPr="00637AA9">
        <w:rPr>
          <w:rFonts w:cs="Arial"/>
          <w:szCs w:val="22"/>
          <w:lang w:val="lt-LT"/>
        </w:rPr>
        <w:t>;</w:t>
      </w:r>
    </w:p>
    <w:p w14:paraId="1139EC21" w14:textId="631490CD" w:rsidR="003242F7" w:rsidRPr="00637AA9" w:rsidRDefault="001753E0"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v</w:t>
      </w:r>
      <w:r w:rsidR="003242F7" w:rsidRPr="00637AA9">
        <w:rPr>
          <w:rFonts w:cs="Arial"/>
          <w:szCs w:val="22"/>
          <w:lang w:val="lt-LT"/>
        </w:rPr>
        <w:t>aldymas iš prijunginio (įrenginio) valdiklio. Šis valdymo būdas privalo turėti visas valdymui reikalingas logines blokuotes (blokuotes dėl perjungimų sekos), kurios realizuotos šio prijunginio (įrenginio) valdiklyje. Tai rezervinis nuotolinio valdymo būdas, kuris naudojamas tuomet, kai nėra gal</w:t>
      </w:r>
      <w:r w:rsidR="00F8769E" w:rsidRPr="00637AA9">
        <w:rPr>
          <w:rFonts w:cs="Arial"/>
          <w:szCs w:val="22"/>
          <w:lang w:val="lt-LT"/>
        </w:rPr>
        <w:t xml:space="preserve">imybės valdyti įrenginių iš </w:t>
      </w:r>
      <w:r w:rsidR="00395925" w:rsidRPr="00637AA9">
        <w:rPr>
          <w:rFonts w:cs="Arial"/>
          <w:szCs w:val="22"/>
          <w:lang w:val="lt-LT"/>
        </w:rPr>
        <w:t xml:space="preserve">PSO </w:t>
      </w:r>
      <w:r w:rsidR="00F8769E" w:rsidRPr="00637AA9">
        <w:rPr>
          <w:rFonts w:cs="Arial"/>
          <w:szCs w:val="22"/>
          <w:lang w:val="lt-LT"/>
        </w:rPr>
        <w:t>DVS;</w:t>
      </w:r>
    </w:p>
    <w:p w14:paraId="762469DA" w14:textId="2703F9B1" w:rsidR="003242F7" w:rsidRPr="00637AA9" w:rsidRDefault="001753E0" w:rsidP="004D0BF5">
      <w:pPr>
        <w:pStyle w:val="NoSpacing"/>
        <w:numPr>
          <w:ilvl w:val="2"/>
          <w:numId w:val="3"/>
        </w:numPr>
        <w:tabs>
          <w:tab w:val="left" w:pos="1276"/>
        </w:tabs>
        <w:spacing w:line="276" w:lineRule="auto"/>
        <w:ind w:left="0" w:firstLine="567"/>
        <w:jc w:val="both"/>
        <w:rPr>
          <w:rFonts w:cs="Arial"/>
          <w:szCs w:val="22"/>
          <w:lang w:val="lt-LT"/>
        </w:rPr>
      </w:pPr>
      <w:r w:rsidRPr="00637AA9">
        <w:rPr>
          <w:rFonts w:cs="Arial"/>
          <w:szCs w:val="22"/>
          <w:lang w:val="lt-LT"/>
        </w:rPr>
        <w:t>v</w:t>
      </w:r>
      <w:r w:rsidR="003242F7" w:rsidRPr="00637AA9">
        <w:rPr>
          <w:rFonts w:cs="Arial"/>
          <w:szCs w:val="22"/>
          <w:lang w:val="lt-LT"/>
        </w:rPr>
        <w:t>ietinis valdymas – iš įrenginio pavaros valdymo spintos. Tai – remontinis valdymo būdas. Šiuo būdu valdomi įrenginiai neturi loginių blokuočių, išskyrus mechanines blokuotes, realizuotas pačiuose įrenginiuose.</w:t>
      </w:r>
    </w:p>
    <w:p w14:paraId="6DFDD56A" w14:textId="38F5B2F5" w:rsidR="00F8769E" w:rsidRPr="00637AA9" w:rsidRDefault="003242F7"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lastRenderedPageBreak/>
        <w:t xml:space="preserve">Turi būti perduodama ši realaus laiko informacija (perdavimo kryptis į </w:t>
      </w:r>
      <w:r w:rsidR="00395925" w:rsidRPr="00637AA9">
        <w:rPr>
          <w:rFonts w:cs="Arial"/>
          <w:szCs w:val="22"/>
          <w:lang w:val="lt-LT"/>
        </w:rPr>
        <w:t xml:space="preserve">PSO </w:t>
      </w:r>
      <w:r w:rsidRPr="00637AA9">
        <w:rPr>
          <w:rFonts w:cs="Arial"/>
          <w:szCs w:val="22"/>
          <w:lang w:val="lt-LT"/>
        </w:rPr>
        <w:t>DVS) apie įrenginių būklę:</w:t>
      </w:r>
    </w:p>
    <w:p w14:paraId="3DF14236" w14:textId="77777777" w:rsidR="00FE57B2" w:rsidRPr="00836470" w:rsidRDefault="00FE57B2" w:rsidP="000F142C">
      <w:pPr>
        <w:ind w:left="-283"/>
        <w:jc w:val="both"/>
        <w:rPr>
          <w:rFonts w:ascii="Trebuchet MS" w:hAnsi="Trebuchet MS" w:cs="Arial"/>
          <w:sz w:val="22"/>
          <w:szCs w:val="22"/>
          <w:lang w:val="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6"/>
        <w:gridCol w:w="9214"/>
      </w:tblGrid>
      <w:tr w:rsidR="00160C87" w:rsidRPr="00836470" w14:paraId="0C1BE425" w14:textId="77777777" w:rsidTr="00F05BAA">
        <w:trPr>
          <w:tblHeader/>
        </w:trPr>
        <w:tc>
          <w:tcPr>
            <w:tcW w:w="846" w:type="dxa"/>
            <w:vAlign w:val="center"/>
          </w:tcPr>
          <w:p w14:paraId="6B85F173" w14:textId="77777777" w:rsidR="00F8769E" w:rsidRPr="00637AA9" w:rsidRDefault="00F8769E" w:rsidP="00AF4A2B">
            <w:pPr>
              <w:pStyle w:val="BodyText3"/>
              <w:tabs>
                <w:tab w:val="left" w:pos="720"/>
              </w:tabs>
              <w:spacing w:after="0"/>
              <w:ind w:right="-51"/>
              <w:jc w:val="center"/>
              <w:rPr>
                <w:rFonts w:ascii="Trebuchet MS" w:hAnsi="Trebuchet MS" w:cs="Arial"/>
                <w:b/>
                <w:sz w:val="22"/>
                <w:szCs w:val="22"/>
                <w:lang w:val="lt-LT"/>
              </w:rPr>
            </w:pPr>
            <w:r w:rsidRPr="00637AA9">
              <w:rPr>
                <w:rFonts w:ascii="Trebuchet MS" w:hAnsi="Trebuchet MS" w:cs="Arial"/>
                <w:b/>
                <w:sz w:val="22"/>
                <w:szCs w:val="22"/>
                <w:lang w:val="lt-LT"/>
              </w:rPr>
              <w:t>Eil.nr.</w:t>
            </w:r>
          </w:p>
        </w:tc>
        <w:tc>
          <w:tcPr>
            <w:tcW w:w="9214" w:type="dxa"/>
            <w:vAlign w:val="center"/>
          </w:tcPr>
          <w:p w14:paraId="0C8CAED5" w14:textId="3ED3985F" w:rsidR="00F8769E" w:rsidRPr="00637AA9" w:rsidRDefault="00F8769E" w:rsidP="00AF4A2B">
            <w:pPr>
              <w:pStyle w:val="BodyText3"/>
              <w:tabs>
                <w:tab w:val="left" w:pos="720"/>
              </w:tabs>
              <w:spacing w:after="0"/>
              <w:ind w:right="-51"/>
              <w:jc w:val="center"/>
              <w:rPr>
                <w:rFonts w:ascii="Trebuchet MS" w:hAnsi="Trebuchet MS" w:cs="Arial"/>
                <w:b/>
                <w:sz w:val="22"/>
                <w:szCs w:val="22"/>
                <w:lang w:val="lt-LT"/>
              </w:rPr>
            </w:pPr>
            <w:r w:rsidRPr="00637AA9">
              <w:rPr>
                <w:rFonts w:ascii="Trebuchet MS" w:hAnsi="Trebuchet MS" w:cs="Arial"/>
                <w:b/>
                <w:sz w:val="22"/>
                <w:szCs w:val="22"/>
                <w:lang w:val="lt-LT"/>
              </w:rPr>
              <w:t xml:space="preserve">Realaus laiko </w:t>
            </w:r>
            <w:r w:rsidR="004850AA" w:rsidRPr="00637AA9">
              <w:rPr>
                <w:rFonts w:ascii="Trebuchet MS" w:hAnsi="Trebuchet MS" w:cs="Arial"/>
                <w:b/>
                <w:sz w:val="22"/>
                <w:szCs w:val="22"/>
                <w:lang w:val="lt-LT"/>
              </w:rPr>
              <w:t>telesignal</w:t>
            </w:r>
            <w:r w:rsidR="0095674F" w:rsidRPr="00637AA9">
              <w:rPr>
                <w:rFonts w:ascii="Trebuchet MS" w:hAnsi="Trebuchet MS" w:cs="Arial"/>
                <w:b/>
                <w:sz w:val="22"/>
                <w:szCs w:val="22"/>
                <w:lang w:val="lt-LT"/>
              </w:rPr>
              <w:t>i</w:t>
            </w:r>
            <w:r w:rsidR="004850AA" w:rsidRPr="00637AA9">
              <w:rPr>
                <w:rFonts w:ascii="Trebuchet MS" w:hAnsi="Trebuchet MS" w:cs="Arial"/>
                <w:b/>
                <w:sz w:val="22"/>
                <w:szCs w:val="22"/>
                <w:lang w:val="lt-LT"/>
              </w:rPr>
              <w:t>zacijos</w:t>
            </w:r>
            <w:r w:rsidRPr="00637AA9">
              <w:rPr>
                <w:rFonts w:ascii="Trebuchet MS" w:hAnsi="Trebuchet MS" w:cs="Arial"/>
                <w:b/>
                <w:sz w:val="22"/>
                <w:szCs w:val="22"/>
                <w:lang w:val="lt-LT"/>
              </w:rPr>
              <w:t xml:space="preserve"> apibūdinimas</w:t>
            </w:r>
          </w:p>
        </w:tc>
      </w:tr>
      <w:tr w:rsidR="00160C87" w:rsidRPr="00836470" w14:paraId="5A55BD84" w14:textId="77777777" w:rsidTr="00F05BAA">
        <w:tc>
          <w:tcPr>
            <w:tcW w:w="10060" w:type="dxa"/>
            <w:gridSpan w:val="2"/>
            <w:vAlign w:val="center"/>
          </w:tcPr>
          <w:p w14:paraId="250C0CDA" w14:textId="5213F4E7" w:rsidR="00F8769E" w:rsidRPr="00637AA9" w:rsidRDefault="00F8769E" w:rsidP="00AF4A2B">
            <w:pPr>
              <w:pStyle w:val="BodyText3"/>
              <w:tabs>
                <w:tab w:val="left" w:pos="720"/>
              </w:tabs>
              <w:spacing w:after="0"/>
              <w:ind w:right="-51"/>
              <w:jc w:val="center"/>
              <w:rPr>
                <w:rFonts w:ascii="Trebuchet MS" w:hAnsi="Trebuchet MS" w:cs="Arial"/>
                <w:b/>
                <w:i/>
                <w:sz w:val="22"/>
                <w:szCs w:val="22"/>
                <w:lang w:val="lt-LT"/>
              </w:rPr>
            </w:pPr>
            <w:r w:rsidRPr="00637AA9">
              <w:rPr>
                <w:rFonts w:ascii="Trebuchet MS" w:hAnsi="Trebuchet MS" w:cs="Arial"/>
                <w:b/>
                <w:i/>
                <w:sz w:val="22"/>
                <w:szCs w:val="22"/>
                <w:lang w:val="lt-LT"/>
              </w:rPr>
              <w:t xml:space="preserve">TP </w:t>
            </w:r>
            <w:r w:rsidR="004850AA" w:rsidRPr="00637AA9">
              <w:rPr>
                <w:rFonts w:ascii="Trebuchet MS" w:hAnsi="Trebuchet MS" w:cs="Arial"/>
                <w:b/>
                <w:i/>
                <w:sz w:val="22"/>
                <w:szCs w:val="22"/>
                <w:lang w:val="lt-LT"/>
              </w:rPr>
              <w:t>330-10</w:t>
            </w:r>
            <w:r w:rsidR="00C341CF" w:rsidRPr="00637AA9">
              <w:rPr>
                <w:rFonts w:ascii="Trebuchet MS" w:hAnsi="Trebuchet MS" w:cs="Arial"/>
                <w:b/>
                <w:i/>
                <w:sz w:val="22"/>
                <w:szCs w:val="22"/>
                <w:lang w:val="lt-LT"/>
              </w:rPr>
              <w:t>-0,4</w:t>
            </w:r>
            <w:r w:rsidRPr="00637AA9">
              <w:rPr>
                <w:rFonts w:ascii="Trebuchet MS" w:hAnsi="Trebuchet MS" w:cs="Arial"/>
                <w:b/>
                <w:i/>
                <w:sz w:val="22"/>
                <w:szCs w:val="22"/>
                <w:lang w:val="lt-LT"/>
              </w:rPr>
              <w:t xml:space="preserve"> kV dalies įrenginių signalizacija:</w:t>
            </w:r>
          </w:p>
        </w:tc>
      </w:tr>
      <w:tr w:rsidR="00160C87" w:rsidRPr="00D766DC" w14:paraId="7CC828A9" w14:textId="77777777" w:rsidTr="00F05BAA">
        <w:tc>
          <w:tcPr>
            <w:tcW w:w="846" w:type="dxa"/>
            <w:vAlign w:val="center"/>
          </w:tcPr>
          <w:p w14:paraId="2654653E"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w:t>
            </w:r>
          </w:p>
        </w:tc>
        <w:tc>
          <w:tcPr>
            <w:tcW w:w="9214" w:type="dxa"/>
            <w:vAlign w:val="center"/>
          </w:tcPr>
          <w:p w14:paraId="0EBCD1C5"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Visų komutavimo aparatų ir įžemiklių padėtys.</w:t>
            </w:r>
          </w:p>
        </w:tc>
      </w:tr>
      <w:tr w:rsidR="00160C87" w:rsidRPr="00836470" w14:paraId="765168C8" w14:textId="77777777" w:rsidTr="00F05BAA">
        <w:tc>
          <w:tcPr>
            <w:tcW w:w="846" w:type="dxa"/>
            <w:vAlign w:val="center"/>
          </w:tcPr>
          <w:p w14:paraId="25CCE125"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2.</w:t>
            </w:r>
          </w:p>
        </w:tc>
        <w:tc>
          <w:tcPr>
            <w:tcW w:w="9214" w:type="dxa"/>
            <w:vAlign w:val="center"/>
          </w:tcPr>
          <w:p w14:paraId="3FE604C2"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Relinių apsaugų ir automatikos suveikimas (kiekvienos apsaugos).</w:t>
            </w:r>
          </w:p>
        </w:tc>
      </w:tr>
      <w:tr w:rsidR="00160C87" w:rsidRPr="00D766DC" w14:paraId="5C78ABF7" w14:textId="77777777" w:rsidTr="00F05BAA">
        <w:tc>
          <w:tcPr>
            <w:tcW w:w="846" w:type="dxa"/>
            <w:vAlign w:val="center"/>
          </w:tcPr>
          <w:p w14:paraId="2C2DA67C"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3.</w:t>
            </w:r>
          </w:p>
        </w:tc>
        <w:tc>
          <w:tcPr>
            <w:tcW w:w="9214" w:type="dxa"/>
            <w:vAlign w:val="center"/>
          </w:tcPr>
          <w:p w14:paraId="6E58B730"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Įrenginių RAA funkcijų valdymo ir blokavimo būsenos.</w:t>
            </w:r>
          </w:p>
        </w:tc>
      </w:tr>
      <w:tr w:rsidR="00160C87" w:rsidRPr="00836470" w14:paraId="2572BCC3" w14:textId="77777777" w:rsidTr="00F05BAA">
        <w:tc>
          <w:tcPr>
            <w:tcW w:w="846" w:type="dxa"/>
            <w:vAlign w:val="center"/>
          </w:tcPr>
          <w:p w14:paraId="1C6A0291"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4.</w:t>
            </w:r>
          </w:p>
        </w:tc>
        <w:tc>
          <w:tcPr>
            <w:tcW w:w="9214" w:type="dxa"/>
            <w:vAlign w:val="center"/>
          </w:tcPr>
          <w:p w14:paraId="29F1345E"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PT eksploatuojamos įrangos gedimai.</w:t>
            </w:r>
          </w:p>
        </w:tc>
      </w:tr>
      <w:tr w:rsidR="00160C87" w:rsidRPr="00D766DC" w14:paraId="5E26E8AF" w14:textId="77777777" w:rsidTr="00F05BAA">
        <w:tc>
          <w:tcPr>
            <w:tcW w:w="846" w:type="dxa"/>
            <w:vAlign w:val="center"/>
          </w:tcPr>
          <w:p w14:paraId="3DC04AAC"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5.</w:t>
            </w:r>
          </w:p>
        </w:tc>
        <w:tc>
          <w:tcPr>
            <w:tcW w:w="9214" w:type="dxa"/>
            <w:vAlign w:val="center"/>
          </w:tcPr>
          <w:p w14:paraId="14FD8D6A" w14:textId="579DCB1A"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Prijunginių RAA nuostatų grupių atvaizdavimas</w:t>
            </w:r>
            <w:r w:rsidR="00EF6F58" w:rsidRPr="00637AA9">
              <w:rPr>
                <w:rFonts w:ascii="Trebuchet MS" w:hAnsi="Trebuchet MS" w:cs="Arial"/>
                <w:sz w:val="22"/>
                <w:szCs w:val="22"/>
                <w:lang w:val="lt-LT"/>
              </w:rPr>
              <w:t xml:space="preserve">, </w:t>
            </w:r>
            <w:r w:rsidR="0095674F" w:rsidRPr="00637AA9">
              <w:rPr>
                <w:rFonts w:ascii="Trebuchet MS" w:hAnsi="Trebuchet MS" w:cs="Arial"/>
                <w:sz w:val="22"/>
                <w:szCs w:val="22"/>
                <w:lang w:val="lt-LT"/>
              </w:rPr>
              <w:t>kuomet</w:t>
            </w:r>
            <w:r w:rsidR="00EF6F58" w:rsidRPr="00637AA9">
              <w:rPr>
                <w:rFonts w:ascii="Trebuchet MS" w:hAnsi="Trebuchet MS" w:cs="Arial"/>
                <w:sz w:val="22"/>
                <w:szCs w:val="22"/>
                <w:lang w:val="lt-LT"/>
              </w:rPr>
              <w:t xml:space="preserve"> RAA nuostatų grup</w:t>
            </w:r>
            <w:r w:rsidR="0095674F" w:rsidRPr="00637AA9">
              <w:rPr>
                <w:rFonts w:ascii="Trebuchet MS" w:hAnsi="Trebuchet MS" w:cs="Arial"/>
                <w:sz w:val="22"/>
                <w:szCs w:val="22"/>
                <w:lang w:val="lt-LT"/>
              </w:rPr>
              <w:t>ės</w:t>
            </w:r>
            <w:r w:rsidR="00EF6F58" w:rsidRPr="00637AA9">
              <w:rPr>
                <w:rFonts w:ascii="Trebuchet MS" w:hAnsi="Trebuchet MS" w:cs="Arial"/>
                <w:sz w:val="22"/>
                <w:szCs w:val="22"/>
                <w:lang w:val="lt-LT"/>
              </w:rPr>
              <w:t xml:space="preserve"> vald</w:t>
            </w:r>
            <w:r w:rsidR="0095674F" w:rsidRPr="00637AA9">
              <w:rPr>
                <w:rFonts w:ascii="Trebuchet MS" w:hAnsi="Trebuchet MS" w:cs="Arial"/>
                <w:sz w:val="22"/>
                <w:szCs w:val="22"/>
                <w:lang w:val="lt-LT"/>
              </w:rPr>
              <w:t>o</w:t>
            </w:r>
            <w:r w:rsidR="00EF6F58" w:rsidRPr="00637AA9">
              <w:rPr>
                <w:rFonts w:ascii="Trebuchet MS" w:hAnsi="Trebuchet MS" w:cs="Arial"/>
                <w:sz w:val="22"/>
                <w:szCs w:val="22"/>
                <w:lang w:val="lt-LT"/>
              </w:rPr>
              <w:t>mo</w:t>
            </w:r>
            <w:r w:rsidR="0095674F" w:rsidRPr="00637AA9">
              <w:rPr>
                <w:rFonts w:ascii="Trebuchet MS" w:hAnsi="Trebuchet MS" w:cs="Arial"/>
                <w:sz w:val="22"/>
                <w:szCs w:val="22"/>
                <w:lang w:val="lt-LT"/>
              </w:rPr>
              <w:t>s</w:t>
            </w:r>
            <w:r w:rsidR="00EF6F58" w:rsidRPr="00637AA9">
              <w:rPr>
                <w:rFonts w:ascii="Trebuchet MS" w:hAnsi="Trebuchet MS" w:cs="Arial"/>
                <w:sz w:val="22"/>
                <w:szCs w:val="22"/>
                <w:lang w:val="lt-LT"/>
              </w:rPr>
              <w:t xml:space="preserve"> </w:t>
            </w:r>
            <w:r w:rsidR="0095674F" w:rsidRPr="00637AA9">
              <w:rPr>
                <w:rFonts w:ascii="Trebuchet MS" w:hAnsi="Trebuchet MS" w:cs="Arial"/>
                <w:sz w:val="22"/>
                <w:szCs w:val="22"/>
                <w:lang w:val="lt-LT"/>
              </w:rPr>
              <w:t>diskretinio</w:t>
            </w:r>
            <w:r w:rsidR="00EF6F58" w:rsidRPr="00637AA9">
              <w:rPr>
                <w:rFonts w:ascii="Trebuchet MS" w:hAnsi="Trebuchet MS" w:cs="Arial"/>
                <w:sz w:val="22"/>
                <w:szCs w:val="22"/>
                <w:lang w:val="lt-LT"/>
              </w:rPr>
              <w:t xml:space="preserve"> </w:t>
            </w:r>
            <w:r w:rsidR="0095674F" w:rsidRPr="00637AA9">
              <w:rPr>
                <w:rFonts w:ascii="Trebuchet MS" w:hAnsi="Trebuchet MS" w:cs="Arial"/>
                <w:sz w:val="22"/>
                <w:szCs w:val="22"/>
                <w:lang w:val="lt-LT"/>
              </w:rPr>
              <w:t>tipo komandomis</w:t>
            </w:r>
            <w:r w:rsidRPr="00637AA9">
              <w:rPr>
                <w:rFonts w:ascii="Trebuchet MS" w:hAnsi="Trebuchet MS" w:cs="Arial"/>
                <w:sz w:val="22"/>
                <w:szCs w:val="22"/>
                <w:lang w:val="lt-LT"/>
              </w:rPr>
              <w:t>.</w:t>
            </w:r>
          </w:p>
        </w:tc>
      </w:tr>
      <w:tr w:rsidR="00160C87" w:rsidRPr="00836470" w14:paraId="53979C12" w14:textId="77777777" w:rsidTr="00F05BAA">
        <w:tc>
          <w:tcPr>
            <w:tcW w:w="846" w:type="dxa"/>
            <w:vAlign w:val="center"/>
          </w:tcPr>
          <w:p w14:paraId="15B95EDD"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6.</w:t>
            </w:r>
          </w:p>
        </w:tc>
        <w:tc>
          <w:tcPr>
            <w:tcW w:w="9214" w:type="dxa"/>
            <w:vAlign w:val="center"/>
          </w:tcPr>
          <w:p w14:paraId="0378FD3C"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Prijunginio nuotolinio valdymo režimas perjungtas į:</w:t>
            </w:r>
          </w:p>
        </w:tc>
      </w:tr>
      <w:tr w:rsidR="00160C87" w:rsidRPr="00836470" w14:paraId="278373E9" w14:textId="77777777" w:rsidTr="00F05BAA">
        <w:tc>
          <w:tcPr>
            <w:tcW w:w="846" w:type="dxa"/>
            <w:vAlign w:val="center"/>
          </w:tcPr>
          <w:p w14:paraId="7A4B3DFF"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6.1.</w:t>
            </w:r>
          </w:p>
        </w:tc>
        <w:tc>
          <w:tcPr>
            <w:tcW w:w="9214" w:type="dxa"/>
            <w:vAlign w:val="center"/>
          </w:tcPr>
          <w:p w14:paraId="33964936" w14:textId="77777777" w:rsidR="00F8769E" w:rsidRPr="00637AA9" w:rsidRDefault="00F8769E" w:rsidP="00C92B73">
            <w:pPr>
              <w:pStyle w:val="BodyText3"/>
              <w:tabs>
                <w:tab w:val="left" w:pos="720"/>
              </w:tabs>
              <w:spacing w:after="0"/>
              <w:ind w:left="352" w:right="73"/>
              <w:jc w:val="both"/>
              <w:rPr>
                <w:rFonts w:ascii="Trebuchet MS" w:hAnsi="Trebuchet MS" w:cs="Arial"/>
                <w:sz w:val="22"/>
                <w:szCs w:val="22"/>
                <w:lang w:val="lt-LT"/>
              </w:rPr>
            </w:pPr>
            <w:r w:rsidRPr="00637AA9">
              <w:rPr>
                <w:rFonts w:ascii="Trebuchet MS" w:hAnsi="Trebuchet MS" w:cs="Arial"/>
                <w:sz w:val="22"/>
                <w:szCs w:val="22"/>
                <w:lang w:val="lt-LT"/>
              </w:rPr>
              <w:t>Valdymą iš DVS;</w:t>
            </w:r>
          </w:p>
        </w:tc>
      </w:tr>
      <w:tr w:rsidR="00160C87" w:rsidRPr="00836470" w14:paraId="7E964D10" w14:textId="77777777" w:rsidTr="00F05BAA">
        <w:tc>
          <w:tcPr>
            <w:tcW w:w="846" w:type="dxa"/>
            <w:vAlign w:val="center"/>
          </w:tcPr>
          <w:p w14:paraId="79027C92"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6.2.</w:t>
            </w:r>
          </w:p>
        </w:tc>
        <w:tc>
          <w:tcPr>
            <w:tcW w:w="9214" w:type="dxa"/>
            <w:vAlign w:val="center"/>
          </w:tcPr>
          <w:p w14:paraId="6F71DF74" w14:textId="60F71F7A" w:rsidR="00F8769E" w:rsidRPr="00637AA9" w:rsidRDefault="00F8769E" w:rsidP="00C92B73">
            <w:pPr>
              <w:pStyle w:val="BodyText3"/>
              <w:tabs>
                <w:tab w:val="left" w:pos="720"/>
              </w:tabs>
              <w:spacing w:after="0"/>
              <w:ind w:left="352" w:right="73"/>
              <w:jc w:val="both"/>
              <w:rPr>
                <w:rFonts w:ascii="Trebuchet MS" w:hAnsi="Trebuchet MS" w:cs="Arial"/>
                <w:sz w:val="22"/>
                <w:szCs w:val="22"/>
                <w:lang w:val="lt-LT"/>
              </w:rPr>
            </w:pPr>
            <w:r w:rsidRPr="00637AA9">
              <w:rPr>
                <w:rFonts w:ascii="Trebuchet MS" w:hAnsi="Trebuchet MS" w:cs="Arial"/>
                <w:sz w:val="22"/>
                <w:szCs w:val="22"/>
                <w:lang w:val="lt-LT"/>
              </w:rPr>
              <w:t>Valdymą iš prijunginio (įrenginio) valdiklio</w:t>
            </w:r>
            <w:r w:rsidR="00E22BD5" w:rsidRPr="00637AA9">
              <w:rPr>
                <w:rFonts w:ascii="Trebuchet MS" w:hAnsi="Trebuchet MS" w:cs="Arial"/>
                <w:sz w:val="22"/>
                <w:szCs w:val="22"/>
                <w:lang w:val="lt-LT"/>
              </w:rPr>
              <w:t>.</w:t>
            </w:r>
          </w:p>
        </w:tc>
      </w:tr>
      <w:tr w:rsidR="00160C87" w:rsidRPr="00836470" w14:paraId="3785BE62" w14:textId="77777777" w:rsidTr="00F05BAA">
        <w:tc>
          <w:tcPr>
            <w:tcW w:w="846" w:type="dxa"/>
            <w:vAlign w:val="center"/>
          </w:tcPr>
          <w:p w14:paraId="67175C9D"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7.</w:t>
            </w:r>
          </w:p>
        </w:tc>
        <w:tc>
          <w:tcPr>
            <w:tcW w:w="9214" w:type="dxa"/>
            <w:vAlign w:val="center"/>
          </w:tcPr>
          <w:p w14:paraId="0648F258" w14:textId="77777777" w:rsidR="00F8769E" w:rsidRPr="00637AA9" w:rsidRDefault="00F8769E"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Prijunginio įrenginių nuotolinio valdymo režimas perjungtas į:</w:t>
            </w:r>
          </w:p>
        </w:tc>
      </w:tr>
      <w:tr w:rsidR="00160C87" w:rsidRPr="00836470" w14:paraId="0A565613" w14:textId="77777777" w:rsidTr="00F05BAA">
        <w:tc>
          <w:tcPr>
            <w:tcW w:w="846" w:type="dxa"/>
            <w:vAlign w:val="center"/>
          </w:tcPr>
          <w:p w14:paraId="20E59A15"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7.1.</w:t>
            </w:r>
          </w:p>
        </w:tc>
        <w:tc>
          <w:tcPr>
            <w:tcW w:w="9214" w:type="dxa"/>
            <w:vAlign w:val="center"/>
          </w:tcPr>
          <w:p w14:paraId="2354E15C" w14:textId="77777777" w:rsidR="00F8769E" w:rsidRPr="00637AA9" w:rsidRDefault="00F8769E" w:rsidP="00C92B73">
            <w:pPr>
              <w:pStyle w:val="BodyText3"/>
              <w:tabs>
                <w:tab w:val="left" w:pos="720"/>
              </w:tabs>
              <w:spacing w:after="0"/>
              <w:ind w:left="352" w:right="73"/>
              <w:jc w:val="both"/>
              <w:rPr>
                <w:rFonts w:ascii="Trebuchet MS" w:hAnsi="Trebuchet MS" w:cs="Arial"/>
                <w:sz w:val="22"/>
                <w:szCs w:val="22"/>
                <w:lang w:val="lt-LT"/>
              </w:rPr>
            </w:pPr>
            <w:r w:rsidRPr="00637AA9">
              <w:rPr>
                <w:rFonts w:ascii="Trebuchet MS" w:hAnsi="Trebuchet MS" w:cs="Arial"/>
                <w:sz w:val="22"/>
                <w:szCs w:val="22"/>
                <w:lang w:val="lt-LT"/>
              </w:rPr>
              <w:t>Nuotolinį valdymą;</w:t>
            </w:r>
          </w:p>
        </w:tc>
      </w:tr>
      <w:tr w:rsidR="00160C87" w:rsidRPr="00836470" w14:paraId="3FBFD955" w14:textId="77777777" w:rsidTr="00F05BAA">
        <w:tc>
          <w:tcPr>
            <w:tcW w:w="846" w:type="dxa"/>
            <w:vAlign w:val="center"/>
          </w:tcPr>
          <w:p w14:paraId="2D30CD9A" w14:textId="77777777" w:rsidR="00F8769E" w:rsidRPr="00637AA9" w:rsidRDefault="00F8769E"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7.2.</w:t>
            </w:r>
          </w:p>
        </w:tc>
        <w:tc>
          <w:tcPr>
            <w:tcW w:w="9214" w:type="dxa"/>
            <w:vAlign w:val="center"/>
          </w:tcPr>
          <w:p w14:paraId="444C5759" w14:textId="77777777" w:rsidR="00F8769E" w:rsidRPr="00637AA9" w:rsidRDefault="00F8769E" w:rsidP="00C92B73">
            <w:pPr>
              <w:pStyle w:val="BodyText3"/>
              <w:tabs>
                <w:tab w:val="left" w:pos="720"/>
              </w:tabs>
              <w:spacing w:after="0"/>
              <w:ind w:left="352" w:right="73"/>
              <w:jc w:val="both"/>
              <w:rPr>
                <w:rFonts w:ascii="Trebuchet MS" w:hAnsi="Trebuchet MS" w:cs="Arial"/>
                <w:sz w:val="22"/>
                <w:szCs w:val="22"/>
                <w:lang w:val="lt-LT"/>
              </w:rPr>
            </w:pPr>
            <w:r w:rsidRPr="00637AA9">
              <w:rPr>
                <w:rFonts w:ascii="Trebuchet MS" w:hAnsi="Trebuchet MS" w:cs="Arial"/>
                <w:sz w:val="22"/>
                <w:szCs w:val="22"/>
                <w:lang w:val="lt-LT"/>
              </w:rPr>
              <w:t>Vietinį valdymą;</w:t>
            </w:r>
          </w:p>
        </w:tc>
      </w:tr>
      <w:tr w:rsidR="00160C87" w:rsidRPr="00836470" w14:paraId="6041C9C8" w14:textId="77777777" w:rsidTr="00F05BAA">
        <w:tc>
          <w:tcPr>
            <w:tcW w:w="846" w:type="dxa"/>
            <w:vAlign w:val="center"/>
          </w:tcPr>
          <w:p w14:paraId="3E017037" w14:textId="77777777"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7.3.</w:t>
            </w:r>
          </w:p>
        </w:tc>
        <w:tc>
          <w:tcPr>
            <w:tcW w:w="9214" w:type="dxa"/>
            <w:vAlign w:val="center"/>
          </w:tcPr>
          <w:p w14:paraId="583ABBC1" w14:textId="77777777" w:rsidR="004912F5" w:rsidRPr="00637AA9" w:rsidRDefault="004912F5" w:rsidP="00C92B73">
            <w:pPr>
              <w:pStyle w:val="BodyText3"/>
              <w:tabs>
                <w:tab w:val="left" w:pos="720"/>
              </w:tabs>
              <w:spacing w:after="0"/>
              <w:ind w:left="352" w:right="73"/>
              <w:jc w:val="both"/>
              <w:rPr>
                <w:rFonts w:ascii="Trebuchet MS" w:hAnsi="Trebuchet MS" w:cs="Arial"/>
                <w:sz w:val="22"/>
                <w:szCs w:val="22"/>
                <w:lang w:val="lt-LT"/>
              </w:rPr>
            </w:pPr>
            <w:r w:rsidRPr="00637AA9">
              <w:rPr>
                <w:rFonts w:ascii="Trebuchet MS" w:hAnsi="Trebuchet MS" w:cs="Arial"/>
                <w:sz w:val="22"/>
                <w:szCs w:val="22"/>
                <w:lang w:val="lt-LT"/>
              </w:rPr>
              <w:t>Išjungtas (negalimas nei nuotolinis nei vietinis valdymo režimai).</w:t>
            </w:r>
          </w:p>
        </w:tc>
      </w:tr>
      <w:tr w:rsidR="00160C87" w:rsidRPr="00836470" w14:paraId="36CF7CBC" w14:textId="77777777" w:rsidTr="00F05BAA">
        <w:tc>
          <w:tcPr>
            <w:tcW w:w="846" w:type="dxa"/>
            <w:vAlign w:val="center"/>
          </w:tcPr>
          <w:p w14:paraId="56E6E25C" w14:textId="63806CC1"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8.</w:t>
            </w:r>
          </w:p>
        </w:tc>
        <w:tc>
          <w:tcPr>
            <w:tcW w:w="9214" w:type="dxa"/>
            <w:vAlign w:val="center"/>
          </w:tcPr>
          <w:p w14:paraId="7286C20E" w14:textId="77777777" w:rsidR="004912F5" w:rsidRPr="00637AA9" w:rsidRDefault="004912F5"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Įtampos transformatorių žemos pusės įtampos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w:t>
            </w:r>
          </w:p>
        </w:tc>
      </w:tr>
      <w:tr w:rsidR="00160C87" w:rsidRPr="00836470" w14:paraId="6D1D72CB" w14:textId="77777777" w:rsidTr="00F05BAA">
        <w:tc>
          <w:tcPr>
            <w:tcW w:w="846" w:type="dxa"/>
            <w:vAlign w:val="center"/>
          </w:tcPr>
          <w:p w14:paraId="50F116A2" w14:textId="77777777"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9.</w:t>
            </w:r>
          </w:p>
        </w:tc>
        <w:tc>
          <w:tcPr>
            <w:tcW w:w="9214" w:type="dxa"/>
            <w:vAlign w:val="center"/>
          </w:tcPr>
          <w:p w14:paraId="4BFE12A0" w14:textId="63B76C82" w:rsidR="004912F5" w:rsidRPr="00637AA9" w:rsidRDefault="004912F5"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Elektros energijos apskaitos įtampos grandinėse įrengtų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w:t>
            </w:r>
            <w:r w:rsidR="00E15F8A" w:rsidRPr="00637AA9">
              <w:rPr>
                <w:rFonts w:ascii="Trebuchet MS" w:hAnsi="Trebuchet MS" w:cs="Arial"/>
                <w:sz w:val="22"/>
                <w:szCs w:val="22"/>
                <w:lang w:val="lt-LT"/>
              </w:rPr>
              <w:t xml:space="preserve">ir ARĮ </w:t>
            </w:r>
            <w:r w:rsidRPr="00637AA9">
              <w:rPr>
                <w:rFonts w:ascii="Trebuchet MS" w:hAnsi="Trebuchet MS" w:cs="Arial"/>
                <w:sz w:val="22"/>
                <w:szCs w:val="22"/>
                <w:lang w:val="lt-LT"/>
              </w:rPr>
              <w:t>būsenos.</w:t>
            </w:r>
          </w:p>
        </w:tc>
      </w:tr>
      <w:tr w:rsidR="00160C87" w:rsidRPr="00836470" w14:paraId="049D21CC" w14:textId="77777777" w:rsidTr="00F05BAA">
        <w:tc>
          <w:tcPr>
            <w:tcW w:w="846" w:type="dxa"/>
            <w:vAlign w:val="center"/>
          </w:tcPr>
          <w:p w14:paraId="1DC9BA74" w14:textId="77777777"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10.</w:t>
            </w:r>
          </w:p>
        </w:tc>
        <w:tc>
          <w:tcPr>
            <w:tcW w:w="9214" w:type="dxa"/>
            <w:vAlign w:val="center"/>
          </w:tcPr>
          <w:p w14:paraId="5F02AC69" w14:textId="77777777" w:rsidR="004912F5" w:rsidRPr="00637AA9" w:rsidRDefault="004912F5"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Bendras signalas dėl nuolatinės operatyvinės įtampos dingimo PT įrenginiams.</w:t>
            </w:r>
          </w:p>
        </w:tc>
      </w:tr>
      <w:tr w:rsidR="00160C87" w:rsidRPr="00836470" w14:paraId="7DE5904D" w14:textId="77777777" w:rsidTr="00F05BAA">
        <w:tc>
          <w:tcPr>
            <w:tcW w:w="846" w:type="dxa"/>
            <w:vAlign w:val="center"/>
          </w:tcPr>
          <w:p w14:paraId="1B2646EF" w14:textId="628EC425"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11</w:t>
            </w:r>
            <w:r w:rsidR="00AF4A2B" w:rsidRPr="00637AA9">
              <w:rPr>
                <w:rFonts w:ascii="Trebuchet MS" w:hAnsi="Trebuchet MS" w:cs="Arial"/>
                <w:sz w:val="22"/>
                <w:szCs w:val="22"/>
                <w:lang w:val="lt-LT"/>
              </w:rPr>
              <w:t>.</w:t>
            </w:r>
          </w:p>
        </w:tc>
        <w:tc>
          <w:tcPr>
            <w:tcW w:w="9214" w:type="dxa"/>
            <w:vAlign w:val="center"/>
          </w:tcPr>
          <w:p w14:paraId="267BFEAA" w14:textId="77777777" w:rsidR="004912F5" w:rsidRPr="00637AA9" w:rsidRDefault="004912F5"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PT gaisrinės signalizacijos būsena ir poveikiai.</w:t>
            </w:r>
          </w:p>
        </w:tc>
      </w:tr>
      <w:tr w:rsidR="00160C87" w:rsidRPr="00836470" w14:paraId="57D2AA43" w14:textId="77777777" w:rsidTr="00F05BAA">
        <w:tc>
          <w:tcPr>
            <w:tcW w:w="846" w:type="dxa"/>
            <w:vAlign w:val="center"/>
          </w:tcPr>
          <w:p w14:paraId="6ADDE44A" w14:textId="77777777"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12.</w:t>
            </w:r>
          </w:p>
        </w:tc>
        <w:tc>
          <w:tcPr>
            <w:tcW w:w="9214" w:type="dxa"/>
            <w:vAlign w:val="center"/>
          </w:tcPr>
          <w:p w14:paraId="5D8BD0B5" w14:textId="1B0699F5" w:rsidR="004912F5" w:rsidRPr="00637AA9" w:rsidRDefault="009567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J</w:t>
            </w:r>
            <w:r w:rsidR="004912F5" w:rsidRPr="00637AA9">
              <w:rPr>
                <w:rFonts w:ascii="Trebuchet MS" w:hAnsi="Trebuchet MS" w:cs="Arial"/>
                <w:sz w:val="22"/>
                <w:szCs w:val="22"/>
                <w:lang w:val="lt-LT"/>
              </w:rPr>
              <w:t>ungtuvo valdymo grandinių būsena.</w:t>
            </w:r>
          </w:p>
        </w:tc>
      </w:tr>
      <w:tr w:rsidR="00160C87" w:rsidRPr="00D766DC" w14:paraId="2F0943FA" w14:textId="77777777" w:rsidTr="00F05BAA">
        <w:tc>
          <w:tcPr>
            <w:tcW w:w="846" w:type="dxa"/>
            <w:vAlign w:val="center"/>
          </w:tcPr>
          <w:p w14:paraId="47DAA581" w14:textId="77777777" w:rsidR="004912F5" w:rsidRPr="00637AA9" w:rsidRDefault="004912F5"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13.</w:t>
            </w:r>
          </w:p>
        </w:tc>
        <w:tc>
          <w:tcPr>
            <w:tcW w:w="9214" w:type="dxa"/>
            <w:vAlign w:val="center"/>
          </w:tcPr>
          <w:p w14:paraId="2A0C258C" w14:textId="77777777" w:rsidR="004912F5" w:rsidRPr="00637AA9" w:rsidRDefault="004912F5"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Prijunginio RAA ir valdymo terminalų </w:t>
            </w:r>
            <w:r w:rsidR="00A27526" w:rsidRPr="00637AA9">
              <w:rPr>
                <w:rFonts w:ascii="Trebuchet MS" w:hAnsi="Trebuchet MS" w:cs="Arial"/>
                <w:sz w:val="22"/>
                <w:szCs w:val="22"/>
                <w:lang w:val="lt-LT"/>
              </w:rPr>
              <w:t xml:space="preserve">gedimai, RAA ir valdymo terminalų </w:t>
            </w:r>
            <w:r w:rsidRPr="00637AA9">
              <w:rPr>
                <w:rFonts w:ascii="Trebuchet MS" w:hAnsi="Trebuchet MS" w:cs="Arial"/>
                <w:sz w:val="22"/>
                <w:szCs w:val="22"/>
                <w:lang w:val="lt-LT"/>
              </w:rPr>
              <w:t>maitinimo grandinių gedimai. Signalai formuojami (apjungiami į apibendrintus pastotės RAA ir valdymo terminalų lygmenyje) pagal prijunginį, kuriam priklauso šie RAA ir valdymo terminalai.</w:t>
            </w:r>
          </w:p>
        </w:tc>
      </w:tr>
      <w:tr w:rsidR="00160C87" w:rsidRPr="00836470" w14:paraId="2D71C453" w14:textId="77777777" w:rsidTr="00F05BAA">
        <w:tc>
          <w:tcPr>
            <w:tcW w:w="846" w:type="dxa"/>
            <w:vAlign w:val="center"/>
          </w:tcPr>
          <w:p w14:paraId="584CA45C" w14:textId="61F8B30C" w:rsidR="00DC320F" w:rsidRPr="00637AA9" w:rsidRDefault="009333F9" w:rsidP="00AF4A2B">
            <w:pPr>
              <w:pStyle w:val="BodyText3"/>
              <w:tabs>
                <w:tab w:val="left" w:pos="720"/>
              </w:tabs>
              <w:spacing w:after="0"/>
              <w:ind w:right="-51"/>
              <w:jc w:val="center"/>
              <w:rPr>
                <w:rFonts w:ascii="Trebuchet MS" w:hAnsi="Trebuchet MS" w:cs="Arial"/>
                <w:sz w:val="22"/>
                <w:szCs w:val="22"/>
                <w:lang w:val="lt-LT"/>
              </w:rPr>
            </w:pPr>
            <w:r w:rsidRPr="00637AA9">
              <w:rPr>
                <w:rFonts w:ascii="Trebuchet MS" w:hAnsi="Trebuchet MS" w:cs="Arial"/>
                <w:sz w:val="22"/>
                <w:szCs w:val="22"/>
                <w:lang w:val="lt-LT"/>
              </w:rPr>
              <w:t>14</w:t>
            </w:r>
            <w:r w:rsidR="00DC320F" w:rsidRPr="00637AA9">
              <w:rPr>
                <w:rFonts w:ascii="Trebuchet MS" w:hAnsi="Trebuchet MS" w:cs="Arial"/>
                <w:sz w:val="22"/>
                <w:szCs w:val="22"/>
                <w:lang w:val="lt-LT"/>
              </w:rPr>
              <w:t>.</w:t>
            </w:r>
          </w:p>
        </w:tc>
        <w:tc>
          <w:tcPr>
            <w:tcW w:w="9214" w:type="dxa"/>
            <w:vAlign w:val="center"/>
          </w:tcPr>
          <w:p w14:paraId="0F4A38CD"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Jungtuvų valdymo grandinių ir pavaros maitinimo grandinių automatinių jungiklių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Signalai formuojami atskirai kiekvienam jungtuvui pagal grandinių tipą (valdymo arba pavaros maitinimo grandinių tipus). Esant bendram minėtų grandinių maitinimo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formuojamas bendras signalas. Taikoma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sumontuotiems jungtuvų pavarose ir/arba KSSRS, NSSRS.</w:t>
            </w:r>
          </w:p>
        </w:tc>
      </w:tr>
      <w:tr w:rsidR="00160C87" w:rsidRPr="00D766DC" w14:paraId="1042785D" w14:textId="77777777" w:rsidTr="00F05BAA">
        <w:tc>
          <w:tcPr>
            <w:tcW w:w="846" w:type="dxa"/>
            <w:vAlign w:val="center"/>
          </w:tcPr>
          <w:p w14:paraId="0085724F" w14:textId="31DAEAAD" w:rsidR="00DC320F" w:rsidRPr="00637AA9" w:rsidRDefault="009333F9"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15</w:t>
            </w:r>
            <w:r w:rsidR="00DC320F" w:rsidRPr="00637AA9">
              <w:rPr>
                <w:rFonts w:ascii="Trebuchet MS" w:hAnsi="Trebuchet MS" w:cs="Arial"/>
                <w:sz w:val="22"/>
                <w:szCs w:val="22"/>
                <w:lang w:val="lt-LT"/>
              </w:rPr>
              <w:t>.</w:t>
            </w:r>
          </w:p>
        </w:tc>
        <w:tc>
          <w:tcPr>
            <w:tcW w:w="9214" w:type="dxa"/>
            <w:vAlign w:val="center"/>
          </w:tcPr>
          <w:p w14:paraId="1A7EDF1F"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Prijunginių skyriklių ir įžemiklių valdymo grandinių ir pavarų maitinimo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Signalai formuojami atskirai kiekvienam prijunginiui pagal grandinių tipą (valdymo arba pavaros maitinimo grandinių tipus). Esant bendram minėtų grandinių maitinimo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formuojamas bendras signalas. Taikoma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sumontuotiems prijunginių skyriklių ir įžemiklių pavarose ir/arba KSSRS, NSSRS.</w:t>
            </w:r>
          </w:p>
        </w:tc>
      </w:tr>
      <w:tr w:rsidR="00160C87" w:rsidRPr="00836470" w14:paraId="36CBDD54" w14:textId="77777777" w:rsidTr="00F05BAA">
        <w:tc>
          <w:tcPr>
            <w:tcW w:w="10060" w:type="dxa"/>
            <w:gridSpan w:val="2"/>
            <w:vAlign w:val="center"/>
          </w:tcPr>
          <w:p w14:paraId="45CF2504" w14:textId="62A72E7D" w:rsidR="00DC320F" w:rsidRPr="00637AA9" w:rsidRDefault="00DC320F" w:rsidP="00AF4A2B">
            <w:pPr>
              <w:pStyle w:val="BodyText3"/>
              <w:tabs>
                <w:tab w:val="left" w:pos="720"/>
              </w:tabs>
              <w:spacing w:after="0"/>
              <w:ind w:left="78" w:right="-193"/>
              <w:jc w:val="center"/>
              <w:rPr>
                <w:rFonts w:ascii="Trebuchet MS" w:hAnsi="Trebuchet MS" w:cs="Arial"/>
                <w:sz w:val="22"/>
                <w:szCs w:val="22"/>
                <w:lang w:val="lt-LT"/>
              </w:rPr>
            </w:pPr>
            <w:r w:rsidRPr="00637AA9">
              <w:rPr>
                <w:rFonts w:ascii="Trebuchet MS" w:hAnsi="Trebuchet MS" w:cs="Arial"/>
                <w:b/>
                <w:i/>
                <w:sz w:val="22"/>
                <w:szCs w:val="22"/>
                <w:lang w:val="lt-LT"/>
              </w:rPr>
              <w:t>T</w:t>
            </w:r>
            <w:r w:rsidR="001667D6" w:rsidRPr="00637AA9">
              <w:rPr>
                <w:rFonts w:ascii="Trebuchet MS" w:hAnsi="Trebuchet MS" w:cs="Arial"/>
                <w:b/>
                <w:i/>
                <w:sz w:val="22"/>
                <w:szCs w:val="22"/>
                <w:lang w:val="lt-LT"/>
              </w:rPr>
              <w:t>P</w:t>
            </w:r>
            <w:r w:rsidRPr="00637AA9">
              <w:rPr>
                <w:rFonts w:ascii="Trebuchet MS" w:hAnsi="Trebuchet MS" w:cs="Arial"/>
                <w:b/>
                <w:i/>
                <w:sz w:val="22"/>
                <w:szCs w:val="22"/>
                <w:lang w:val="lt-LT"/>
              </w:rPr>
              <w:t xml:space="preserve"> </w:t>
            </w:r>
            <w:r w:rsidR="00743DBF" w:rsidRPr="00637AA9">
              <w:rPr>
                <w:rFonts w:ascii="Trebuchet MS" w:hAnsi="Trebuchet MS" w:cs="Arial"/>
                <w:b/>
                <w:i/>
                <w:sz w:val="22"/>
                <w:szCs w:val="22"/>
                <w:lang w:val="lt-LT"/>
              </w:rPr>
              <w:t>330-10</w:t>
            </w:r>
            <w:r w:rsidR="00C341CF" w:rsidRPr="00637AA9">
              <w:rPr>
                <w:rFonts w:ascii="Trebuchet MS" w:hAnsi="Trebuchet MS" w:cs="Arial"/>
                <w:b/>
                <w:i/>
                <w:sz w:val="22"/>
                <w:szCs w:val="22"/>
                <w:lang w:val="lt-LT"/>
              </w:rPr>
              <w:t>-0,4</w:t>
            </w:r>
            <w:r w:rsidR="001667D6" w:rsidRPr="00637AA9">
              <w:rPr>
                <w:rFonts w:ascii="Trebuchet MS" w:hAnsi="Trebuchet MS" w:cs="Arial"/>
                <w:b/>
                <w:i/>
                <w:sz w:val="22"/>
                <w:szCs w:val="22"/>
                <w:lang w:val="lt-LT"/>
              </w:rPr>
              <w:t xml:space="preserve"> kV dalies</w:t>
            </w:r>
            <w:r w:rsidRPr="00637AA9">
              <w:rPr>
                <w:rFonts w:ascii="Trebuchet MS" w:hAnsi="Trebuchet MS" w:cs="Arial"/>
                <w:b/>
                <w:i/>
                <w:sz w:val="22"/>
                <w:szCs w:val="22"/>
                <w:lang w:val="lt-LT"/>
              </w:rPr>
              <w:t xml:space="preserve"> įrenginių bendros paskirties signalizacijos apimtys:</w:t>
            </w:r>
          </w:p>
        </w:tc>
      </w:tr>
      <w:tr w:rsidR="00160C87" w:rsidRPr="00D766DC" w14:paraId="2622E247" w14:textId="77777777" w:rsidTr="00F05BAA">
        <w:tc>
          <w:tcPr>
            <w:tcW w:w="846" w:type="dxa"/>
            <w:vAlign w:val="center"/>
          </w:tcPr>
          <w:p w14:paraId="38459C10" w14:textId="4E4CAF40" w:rsidR="009333F9" w:rsidRPr="00637AA9" w:rsidRDefault="009333F9"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1</w:t>
            </w:r>
            <w:r w:rsidR="0095674F" w:rsidRPr="00637AA9">
              <w:rPr>
                <w:rFonts w:ascii="Trebuchet MS" w:hAnsi="Trebuchet MS" w:cs="Arial"/>
                <w:sz w:val="22"/>
                <w:szCs w:val="22"/>
                <w:lang w:val="lt-LT"/>
              </w:rPr>
              <w:t>6</w:t>
            </w:r>
            <w:r w:rsidRPr="00637AA9">
              <w:rPr>
                <w:rFonts w:ascii="Trebuchet MS" w:hAnsi="Trebuchet MS" w:cs="Arial"/>
                <w:sz w:val="22"/>
                <w:szCs w:val="22"/>
                <w:lang w:val="lt-LT"/>
              </w:rPr>
              <w:t>.</w:t>
            </w:r>
          </w:p>
        </w:tc>
        <w:tc>
          <w:tcPr>
            <w:tcW w:w="9214" w:type="dxa"/>
            <w:vAlign w:val="center"/>
          </w:tcPr>
          <w:p w14:paraId="6180D2C6" w14:textId="71188F39" w:rsidR="009333F9" w:rsidRPr="00637AA9" w:rsidRDefault="009333F9"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PT KSSRS įvadinių ir sekcijinių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būsenos, ARĮ būsena ir poveikis.</w:t>
            </w:r>
          </w:p>
        </w:tc>
      </w:tr>
      <w:tr w:rsidR="00160C87" w:rsidRPr="00D766DC" w14:paraId="53BB886C" w14:textId="77777777" w:rsidTr="00F05BAA">
        <w:tc>
          <w:tcPr>
            <w:tcW w:w="846" w:type="dxa"/>
            <w:vAlign w:val="center"/>
          </w:tcPr>
          <w:p w14:paraId="712D9487" w14:textId="717C5FF8" w:rsidR="009333F9" w:rsidRPr="00637AA9" w:rsidRDefault="009333F9"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1</w:t>
            </w:r>
            <w:r w:rsidR="0095674F" w:rsidRPr="00637AA9">
              <w:rPr>
                <w:rFonts w:ascii="Trebuchet MS" w:hAnsi="Trebuchet MS" w:cs="Arial"/>
                <w:sz w:val="22"/>
                <w:szCs w:val="22"/>
                <w:lang w:val="lt-LT"/>
              </w:rPr>
              <w:t>7</w:t>
            </w:r>
            <w:r w:rsidRPr="00637AA9">
              <w:rPr>
                <w:rFonts w:ascii="Trebuchet MS" w:hAnsi="Trebuchet MS" w:cs="Arial"/>
                <w:sz w:val="22"/>
                <w:szCs w:val="22"/>
                <w:lang w:val="lt-LT"/>
              </w:rPr>
              <w:t>.</w:t>
            </w:r>
          </w:p>
        </w:tc>
        <w:tc>
          <w:tcPr>
            <w:tcW w:w="9214" w:type="dxa"/>
            <w:vAlign w:val="center"/>
          </w:tcPr>
          <w:p w14:paraId="7CA7FDAB" w14:textId="26898C4C" w:rsidR="009333F9" w:rsidRPr="00637AA9" w:rsidRDefault="009333F9"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PT NSSRS įvadinių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ir sekcijinių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būsenos, įžemėjimo signalizacija, NSSRS akumuliatorių įkroviklių būsenos.</w:t>
            </w:r>
          </w:p>
        </w:tc>
      </w:tr>
      <w:tr w:rsidR="00160C87" w:rsidRPr="00D766DC" w14:paraId="6C0C22A4" w14:textId="77777777" w:rsidTr="00F05BAA">
        <w:tc>
          <w:tcPr>
            <w:tcW w:w="846" w:type="dxa"/>
            <w:vAlign w:val="center"/>
          </w:tcPr>
          <w:p w14:paraId="45F6A5F3" w14:textId="3C628DD7" w:rsidR="00DC320F" w:rsidRPr="00637AA9" w:rsidRDefault="00F62389"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1</w:t>
            </w:r>
            <w:r w:rsidR="0095674F" w:rsidRPr="00637AA9">
              <w:rPr>
                <w:rFonts w:ascii="Trebuchet MS" w:hAnsi="Trebuchet MS" w:cs="Arial"/>
                <w:sz w:val="22"/>
                <w:szCs w:val="22"/>
                <w:lang w:val="lt-LT"/>
              </w:rPr>
              <w:t>8</w:t>
            </w:r>
            <w:r w:rsidR="00DC320F" w:rsidRPr="00637AA9">
              <w:rPr>
                <w:rFonts w:ascii="Trebuchet MS" w:hAnsi="Trebuchet MS" w:cs="Arial"/>
                <w:sz w:val="22"/>
                <w:szCs w:val="22"/>
                <w:lang w:val="lt-LT"/>
              </w:rPr>
              <w:t>.</w:t>
            </w:r>
          </w:p>
        </w:tc>
        <w:tc>
          <w:tcPr>
            <w:tcW w:w="9214" w:type="dxa"/>
            <w:vAlign w:val="center"/>
          </w:tcPr>
          <w:p w14:paraId="22492B3A" w14:textId="668EF23C"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Prijunginių jungtuvų, skyriklių ir įžemiklių pavarų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Prijunginių jungtuvų, skyriklių ir įžemiklių pavarų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apjungiami</w:t>
            </w:r>
            <w:r w:rsidR="001667D6" w:rsidRPr="00637AA9">
              <w:rPr>
                <w:rFonts w:ascii="Trebuchet MS" w:hAnsi="Trebuchet MS" w:cs="Arial"/>
                <w:sz w:val="22"/>
                <w:szCs w:val="22"/>
                <w:lang w:val="lt-LT"/>
              </w:rPr>
              <w:t xml:space="preserve"> </w:t>
            </w:r>
            <w:r w:rsidRPr="00637AA9">
              <w:rPr>
                <w:rFonts w:ascii="Trebuchet MS" w:hAnsi="Trebuchet MS" w:cs="Arial"/>
                <w:sz w:val="22"/>
                <w:szCs w:val="22"/>
                <w:lang w:val="lt-LT"/>
              </w:rPr>
              <w:t>visai transformatorių pastotei</w:t>
            </w:r>
            <w:r w:rsidR="001667D6" w:rsidRPr="00637AA9">
              <w:rPr>
                <w:rFonts w:ascii="Trebuchet MS" w:hAnsi="Trebuchet MS" w:cs="Arial"/>
                <w:sz w:val="22"/>
                <w:szCs w:val="22"/>
                <w:lang w:val="lt-LT"/>
              </w:rPr>
              <w:t xml:space="preserve"> pagal įtampos laiptą</w:t>
            </w:r>
            <w:r w:rsidRPr="00637AA9">
              <w:rPr>
                <w:rFonts w:ascii="Trebuchet MS" w:hAnsi="Trebuchet MS" w:cs="Arial"/>
                <w:sz w:val="22"/>
                <w:szCs w:val="22"/>
                <w:lang w:val="lt-LT"/>
              </w:rPr>
              <w:t>.</w:t>
            </w:r>
          </w:p>
        </w:tc>
      </w:tr>
      <w:tr w:rsidR="00160C87" w:rsidRPr="00D766DC" w14:paraId="2A4B915B" w14:textId="77777777" w:rsidTr="00F05BAA">
        <w:tc>
          <w:tcPr>
            <w:tcW w:w="846" w:type="dxa"/>
            <w:vAlign w:val="center"/>
          </w:tcPr>
          <w:p w14:paraId="2899CDDD" w14:textId="28850B6D" w:rsidR="00DC320F" w:rsidRPr="00637AA9" w:rsidRDefault="0095674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19</w:t>
            </w:r>
            <w:r w:rsidR="00DC320F" w:rsidRPr="00637AA9">
              <w:rPr>
                <w:rFonts w:ascii="Trebuchet MS" w:hAnsi="Trebuchet MS" w:cs="Arial"/>
                <w:sz w:val="22"/>
                <w:szCs w:val="22"/>
                <w:lang w:val="lt-LT"/>
              </w:rPr>
              <w:t>.</w:t>
            </w:r>
          </w:p>
        </w:tc>
        <w:tc>
          <w:tcPr>
            <w:tcW w:w="9214" w:type="dxa"/>
            <w:vAlign w:val="center"/>
          </w:tcPr>
          <w:p w14:paraId="2F7B5A7F" w14:textId="3005A9FC"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Atvirose skirstyklose esančių antrinės komutacijos spintų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Šių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apjungiami į vieną grupę visai transformatorių pastotei</w:t>
            </w:r>
            <w:r w:rsidR="001667D6" w:rsidRPr="00637AA9">
              <w:rPr>
                <w:rFonts w:ascii="Trebuchet MS" w:hAnsi="Trebuchet MS" w:cs="Arial"/>
                <w:sz w:val="22"/>
                <w:szCs w:val="22"/>
                <w:lang w:val="lt-LT"/>
              </w:rPr>
              <w:t xml:space="preserve"> pagal įtampos laiptą</w:t>
            </w:r>
            <w:r w:rsidRPr="00637AA9">
              <w:rPr>
                <w:rFonts w:ascii="Trebuchet MS" w:hAnsi="Trebuchet MS" w:cs="Arial"/>
                <w:sz w:val="22"/>
                <w:szCs w:val="22"/>
                <w:lang w:val="lt-LT"/>
              </w:rPr>
              <w:t>.</w:t>
            </w:r>
          </w:p>
        </w:tc>
      </w:tr>
      <w:tr w:rsidR="00160C87" w:rsidRPr="00836470" w14:paraId="70E17862" w14:textId="77777777" w:rsidTr="00F05BAA">
        <w:tc>
          <w:tcPr>
            <w:tcW w:w="846" w:type="dxa"/>
            <w:vAlign w:val="center"/>
          </w:tcPr>
          <w:p w14:paraId="30141405" w14:textId="04D0F832" w:rsidR="00DC320F" w:rsidRPr="00637AA9" w:rsidRDefault="00DC320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0</w:t>
            </w:r>
            <w:r w:rsidRPr="00637AA9">
              <w:rPr>
                <w:rFonts w:ascii="Trebuchet MS" w:hAnsi="Trebuchet MS" w:cs="Arial"/>
                <w:sz w:val="22"/>
                <w:szCs w:val="22"/>
                <w:lang w:val="lt-LT"/>
              </w:rPr>
              <w:t>.</w:t>
            </w:r>
          </w:p>
        </w:tc>
        <w:tc>
          <w:tcPr>
            <w:tcW w:w="9214" w:type="dxa"/>
            <w:vAlign w:val="center"/>
          </w:tcPr>
          <w:p w14:paraId="0D50D3FE"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TSPĮ, ryšių įrangos, MDV ir KDV maitinimo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w:t>
            </w:r>
            <w:r w:rsidR="00D137E2" w:rsidRPr="00637AA9">
              <w:rPr>
                <w:rFonts w:ascii="Trebuchet MS" w:hAnsi="Trebuchet MS" w:cs="Arial"/>
                <w:sz w:val="22"/>
                <w:szCs w:val="22"/>
                <w:lang w:val="lt-LT"/>
              </w:rPr>
              <w:t xml:space="preserve"> TSPĮ ryšio su RAA terminalais (valdikliais) grandinių gedimai.</w:t>
            </w:r>
          </w:p>
        </w:tc>
      </w:tr>
      <w:tr w:rsidR="00160C87" w:rsidRPr="00836470" w14:paraId="7AF8A65F" w14:textId="77777777" w:rsidTr="00F05BAA">
        <w:tc>
          <w:tcPr>
            <w:tcW w:w="846" w:type="dxa"/>
            <w:vAlign w:val="center"/>
          </w:tcPr>
          <w:p w14:paraId="31ADB996" w14:textId="08592557" w:rsidR="002B0D6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1</w:t>
            </w:r>
            <w:r w:rsidRPr="00637AA9">
              <w:rPr>
                <w:rFonts w:ascii="Trebuchet MS" w:hAnsi="Trebuchet MS" w:cs="Arial"/>
                <w:sz w:val="22"/>
                <w:szCs w:val="22"/>
                <w:lang w:val="lt-LT"/>
              </w:rPr>
              <w:t>.</w:t>
            </w:r>
          </w:p>
        </w:tc>
        <w:tc>
          <w:tcPr>
            <w:tcW w:w="9214" w:type="dxa"/>
            <w:vAlign w:val="center"/>
          </w:tcPr>
          <w:p w14:paraId="70B56BE2" w14:textId="6B853D01" w:rsidR="002B0D6F" w:rsidRPr="00637AA9" w:rsidRDefault="002B0D6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TSPĮ stebėjimo (monitoringo) signalai:</w:t>
            </w:r>
          </w:p>
        </w:tc>
      </w:tr>
      <w:tr w:rsidR="00160C87" w:rsidRPr="00836470" w14:paraId="27C6FEEF" w14:textId="77777777" w:rsidTr="00F05BAA">
        <w:tc>
          <w:tcPr>
            <w:tcW w:w="846" w:type="dxa"/>
            <w:vAlign w:val="center"/>
          </w:tcPr>
          <w:p w14:paraId="4AE684C1" w14:textId="3E3CB382" w:rsidR="002B0D6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1</w:t>
            </w:r>
            <w:r w:rsidRPr="00637AA9">
              <w:rPr>
                <w:rFonts w:ascii="Trebuchet MS" w:hAnsi="Trebuchet MS" w:cs="Arial"/>
                <w:sz w:val="22"/>
                <w:szCs w:val="22"/>
                <w:lang w:val="lt-LT"/>
              </w:rPr>
              <w:t>.1.</w:t>
            </w:r>
          </w:p>
        </w:tc>
        <w:tc>
          <w:tcPr>
            <w:tcW w:w="9214" w:type="dxa"/>
            <w:vAlign w:val="center"/>
          </w:tcPr>
          <w:p w14:paraId="087FBECA" w14:textId="6456F652" w:rsidR="002B0D6F" w:rsidRPr="00637AA9" w:rsidRDefault="002B0D6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     TSPĮ ryšio kanalų būklė</w:t>
            </w:r>
            <w:r w:rsidR="001667D6" w:rsidRPr="00637AA9">
              <w:rPr>
                <w:rFonts w:ascii="Trebuchet MS" w:hAnsi="Trebuchet MS" w:cs="Arial"/>
                <w:sz w:val="22"/>
                <w:szCs w:val="22"/>
                <w:lang w:val="lt-LT"/>
              </w:rPr>
              <w:t>;</w:t>
            </w:r>
          </w:p>
        </w:tc>
      </w:tr>
      <w:tr w:rsidR="00160C87" w:rsidRPr="00836470" w14:paraId="54B8F25B" w14:textId="77777777" w:rsidTr="00F05BAA">
        <w:tc>
          <w:tcPr>
            <w:tcW w:w="846" w:type="dxa"/>
            <w:vAlign w:val="center"/>
          </w:tcPr>
          <w:p w14:paraId="259B1BC0" w14:textId="7E108046" w:rsidR="002B0D6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1</w:t>
            </w:r>
            <w:r w:rsidRPr="00637AA9">
              <w:rPr>
                <w:rFonts w:ascii="Trebuchet MS" w:hAnsi="Trebuchet MS" w:cs="Arial"/>
                <w:sz w:val="22"/>
                <w:szCs w:val="22"/>
                <w:lang w:val="lt-LT"/>
              </w:rPr>
              <w:t>.2.</w:t>
            </w:r>
          </w:p>
        </w:tc>
        <w:tc>
          <w:tcPr>
            <w:tcW w:w="9214" w:type="dxa"/>
            <w:vAlign w:val="center"/>
          </w:tcPr>
          <w:p w14:paraId="4A8468E5" w14:textId="77349675" w:rsidR="002B0D6F" w:rsidRPr="00637AA9" w:rsidRDefault="002B0D6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     TSPĮ funkcijų vykdymo būklė</w:t>
            </w:r>
            <w:r w:rsidR="001667D6" w:rsidRPr="00637AA9">
              <w:rPr>
                <w:rFonts w:ascii="Trebuchet MS" w:hAnsi="Trebuchet MS" w:cs="Arial"/>
                <w:sz w:val="22"/>
                <w:szCs w:val="22"/>
                <w:lang w:val="lt-LT"/>
              </w:rPr>
              <w:t>;</w:t>
            </w:r>
          </w:p>
        </w:tc>
      </w:tr>
      <w:tr w:rsidR="00160C87" w:rsidRPr="00836470" w14:paraId="1E286F8F" w14:textId="77777777" w:rsidTr="00F05BAA">
        <w:tc>
          <w:tcPr>
            <w:tcW w:w="846" w:type="dxa"/>
            <w:vAlign w:val="center"/>
          </w:tcPr>
          <w:p w14:paraId="3E48F1A6" w14:textId="18E97F04" w:rsidR="002B0D6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1</w:t>
            </w:r>
            <w:r w:rsidRPr="00637AA9">
              <w:rPr>
                <w:rFonts w:ascii="Trebuchet MS" w:hAnsi="Trebuchet MS" w:cs="Arial"/>
                <w:sz w:val="22"/>
                <w:szCs w:val="22"/>
                <w:lang w:val="lt-LT"/>
              </w:rPr>
              <w:t>.3.</w:t>
            </w:r>
          </w:p>
        </w:tc>
        <w:tc>
          <w:tcPr>
            <w:tcW w:w="9214" w:type="dxa"/>
            <w:vAlign w:val="center"/>
          </w:tcPr>
          <w:p w14:paraId="0F6B304B" w14:textId="377CEB35" w:rsidR="002B0D6F" w:rsidRPr="00637AA9" w:rsidRDefault="002B0D6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     TSPĮ informacijos saugos kontrolė</w:t>
            </w:r>
            <w:r w:rsidR="001667D6" w:rsidRPr="00637AA9">
              <w:rPr>
                <w:rFonts w:ascii="Trebuchet MS" w:hAnsi="Trebuchet MS" w:cs="Arial"/>
                <w:sz w:val="22"/>
                <w:szCs w:val="22"/>
                <w:lang w:val="lt-LT"/>
              </w:rPr>
              <w:t>.</w:t>
            </w:r>
          </w:p>
        </w:tc>
      </w:tr>
      <w:tr w:rsidR="00160C87" w:rsidRPr="00D766DC" w14:paraId="7A7B5640" w14:textId="77777777" w:rsidTr="00F05BAA">
        <w:tc>
          <w:tcPr>
            <w:tcW w:w="846" w:type="dxa"/>
            <w:vAlign w:val="center"/>
          </w:tcPr>
          <w:p w14:paraId="14D441E3" w14:textId="1B846DB6" w:rsidR="00DC320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95674F" w:rsidRPr="00637AA9">
              <w:rPr>
                <w:rFonts w:ascii="Trebuchet MS" w:hAnsi="Trebuchet MS" w:cs="Arial"/>
                <w:sz w:val="22"/>
                <w:szCs w:val="22"/>
                <w:lang w:val="lt-LT"/>
              </w:rPr>
              <w:t>2</w:t>
            </w:r>
            <w:r w:rsidR="00DC320F" w:rsidRPr="00637AA9">
              <w:rPr>
                <w:rFonts w:ascii="Trebuchet MS" w:hAnsi="Trebuchet MS" w:cs="Arial"/>
                <w:sz w:val="22"/>
                <w:szCs w:val="22"/>
                <w:lang w:val="lt-LT"/>
              </w:rPr>
              <w:t>.</w:t>
            </w:r>
          </w:p>
        </w:tc>
        <w:tc>
          <w:tcPr>
            <w:tcW w:w="9214" w:type="dxa"/>
            <w:vAlign w:val="center"/>
          </w:tcPr>
          <w:p w14:paraId="2DF065BA"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V</w:t>
            </w:r>
            <w:r w:rsidR="006F69E7" w:rsidRPr="00637AA9">
              <w:rPr>
                <w:rFonts w:ascii="Trebuchet MS" w:hAnsi="Trebuchet MS" w:cs="Arial"/>
                <w:sz w:val="22"/>
                <w:szCs w:val="22"/>
                <w:lang w:val="lt-LT"/>
              </w:rPr>
              <w:t>P</w:t>
            </w:r>
            <w:r w:rsidRPr="00637AA9">
              <w:rPr>
                <w:rFonts w:ascii="Trebuchet MS" w:hAnsi="Trebuchet MS" w:cs="Arial"/>
                <w:sz w:val="22"/>
                <w:szCs w:val="22"/>
                <w:lang w:val="lt-LT"/>
              </w:rPr>
              <w:t xml:space="preserve"> patalpų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Šių šildymo grandinių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apjungiami į vieną grupę pagal pastatą.</w:t>
            </w:r>
          </w:p>
        </w:tc>
      </w:tr>
      <w:tr w:rsidR="00160C87" w:rsidRPr="00836470" w14:paraId="4F15F0FA" w14:textId="77777777" w:rsidTr="00F05BAA">
        <w:tc>
          <w:tcPr>
            <w:tcW w:w="846" w:type="dxa"/>
            <w:vAlign w:val="center"/>
          </w:tcPr>
          <w:p w14:paraId="68A8D29A" w14:textId="1EB4CD7B" w:rsidR="00DC320F" w:rsidRPr="00637AA9" w:rsidRDefault="002B0D6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lastRenderedPageBreak/>
              <w:t>2</w:t>
            </w:r>
            <w:r w:rsidR="0095674F" w:rsidRPr="00637AA9">
              <w:rPr>
                <w:rFonts w:ascii="Trebuchet MS" w:hAnsi="Trebuchet MS" w:cs="Arial"/>
                <w:sz w:val="22"/>
                <w:szCs w:val="22"/>
                <w:lang w:val="lt-LT"/>
              </w:rPr>
              <w:t>3</w:t>
            </w:r>
            <w:r w:rsidR="00DC320F" w:rsidRPr="00637AA9">
              <w:rPr>
                <w:rFonts w:ascii="Trebuchet MS" w:hAnsi="Trebuchet MS" w:cs="Arial"/>
                <w:sz w:val="22"/>
                <w:szCs w:val="22"/>
                <w:lang w:val="lt-LT"/>
              </w:rPr>
              <w:t>.</w:t>
            </w:r>
          </w:p>
        </w:tc>
        <w:tc>
          <w:tcPr>
            <w:tcW w:w="9214" w:type="dxa"/>
            <w:vAlign w:val="center"/>
          </w:tcPr>
          <w:p w14:paraId="2FA459CE"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V</w:t>
            </w:r>
            <w:r w:rsidR="006F69E7" w:rsidRPr="00637AA9">
              <w:rPr>
                <w:rFonts w:ascii="Trebuchet MS" w:hAnsi="Trebuchet MS" w:cs="Arial"/>
                <w:sz w:val="22"/>
                <w:szCs w:val="22"/>
                <w:lang w:val="lt-LT"/>
              </w:rPr>
              <w:t>P</w:t>
            </w:r>
            <w:r w:rsidRPr="00637AA9">
              <w:rPr>
                <w:rFonts w:ascii="Trebuchet MS" w:hAnsi="Trebuchet MS" w:cs="Arial"/>
                <w:sz w:val="22"/>
                <w:szCs w:val="22"/>
                <w:lang w:val="lt-LT"/>
              </w:rPr>
              <w:t xml:space="preserve"> patalpų ventiliacijos ir kondicionavimo sistemų maitinimo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Šios grupės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apjungiami į vieną grupę pagal pastatą.</w:t>
            </w:r>
          </w:p>
        </w:tc>
      </w:tr>
      <w:tr w:rsidR="00160C87" w:rsidRPr="00836470" w14:paraId="3B97BEE4" w14:textId="77777777" w:rsidTr="00F05BAA">
        <w:tc>
          <w:tcPr>
            <w:tcW w:w="846" w:type="dxa"/>
            <w:vAlign w:val="center"/>
          </w:tcPr>
          <w:p w14:paraId="3B9BB931" w14:textId="15F26879" w:rsidR="00862E21" w:rsidRPr="00637AA9" w:rsidRDefault="000B52C8"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24.</w:t>
            </w:r>
          </w:p>
        </w:tc>
        <w:tc>
          <w:tcPr>
            <w:tcW w:w="9214" w:type="dxa"/>
            <w:vAlign w:val="center"/>
          </w:tcPr>
          <w:p w14:paraId="601C5FE5" w14:textId="268BE541" w:rsidR="00862E21" w:rsidRPr="00637AA9" w:rsidRDefault="00862E21"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Gaisro gesinimo sistemos įrenginių maitinimo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padėtys, gaisro gesinimo sistemos elementų veikimo signalizacija (jei įrengta automatinė gaisro gesinimo sistema).</w:t>
            </w:r>
          </w:p>
        </w:tc>
      </w:tr>
      <w:tr w:rsidR="00160C87" w:rsidRPr="00836470" w14:paraId="33BDCAE5" w14:textId="77777777" w:rsidTr="00F05BAA">
        <w:tc>
          <w:tcPr>
            <w:tcW w:w="846" w:type="dxa"/>
            <w:vAlign w:val="center"/>
          </w:tcPr>
          <w:p w14:paraId="2309C58D" w14:textId="5F953A32" w:rsidR="00862E21" w:rsidRPr="00637AA9" w:rsidRDefault="000B52C8"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25.</w:t>
            </w:r>
          </w:p>
        </w:tc>
        <w:tc>
          <w:tcPr>
            <w:tcW w:w="9214" w:type="dxa"/>
            <w:vAlign w:val="center"/>
          </w:tcPr>
          <w:p w14:paraId="48EC7E80" w14:textId="0D11B911" w:rsidR="00862E21" w:rsidRPr="00637AA9" w:rsidRDefault="00862E21"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Alyvos signalizavimo įrenginių poveikis.</w:t>
            </w:r>
          </w:p>
        </w:tc>
      </w:tr>
      <w:tr w:rsidR="00160C87" w:rsidRPr="00836470" w14:paraId="3573C1CB" w14:textId="77777777" w:rsidTr="00F05BAA">
        <w:tc>
          <w:tcPr>
            <w:tcW w:w="846" w:type="dxa"/>
            <w:vAlign w:val="center"/>
          </w:tcPr>
          <w:p w14:paraId="21E44E5A" w14:textId="5979A678" w:rsidR="00875FE6" w:rsidRPr="00637AA9" w:rsidRDefault="000B52C8"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26.</w:t>
            </w:r>
          </w:p>
        </w:tc>
        <w:tc>
          <w:tcPr>
            <w:tcW w:w="9214" w:type="dxa"/>
            <w:vAlign w:val="center"/>
          </w:tcPr>
          <w:p w14:paraId="4E9E9981" w14:textId="41391A57" w:rsidR="00875FE6" w:rsidRPr="00637AA9" w:rsidRDefault="00875FE6" w:rsidP="00C92B73">
            <w:pPr>
              <w:pStyle w:val="BodyText3"/>
              <w:tabs>
                <w:tab w:val="left" w:pos="720"/>
              </w:tabs>
              <w:spacing w:after="0"/>
              <w:ind w:right="73"/>
              <w:jc w:val="both"/>
              <w:rPr>
                <w:rFonts w:ascii="Trebuchet MS" w:hAnsi="Trebuchet MS" w:cs="Arial"/>
                <w:sz w:val="22"/>
                <w:szCs w:val="22"/>
                <w:lang w:val="lt-LT"/>
              </w:rPr>
            </w:pPr>
            <w:proofErr w:type="spellStart"/>
            <w:r w:rsidRPr="00637AA9">
              <w:rPr>
                <w:rFonts w:ascii="Trebuchet MS" w:hAnsi="Trebuchet MS" w:cs="Arial"/>
                <w:sz w:val="22"/>
                <w:szCs w:val="22"/>
                <w:lang w:val="lt-LT"/>
              </w:rPr>
              <w:t>Dyzelgeneratoriaus</w:t>
            </w:r>
            <w:proofErr w:type="spellEnd"/>
            <w:r w:rsidRPr="00637AA9">
              <w:rPr>
                <w:rFonts w:ascii="Trebuchet MS" w:hAnsi="Trebuchet MS" w:cs="Arial"/>
                <w:sz w:val="22"/>
                <w:szCs w:val="22"/>
                <w:lang w:val="lt-LT"/>
              </w:rPr>
              <w:t xml:space="preserve"> darbo (išjungtas/įjungtas) būsenos, automatinio paleidimo poveikis.</w:t>
            </w:r>
          </w:p>
        </w:tc>
      </w:tr>
      <w:tr w:rsidR="00160C87" w:rsidRPr="00D766DC" w14:paraId="0EB5AA53" w14:textId="77777777" w:rsidTr="00F05BAA">
        <w:tc>
          <w:tcPr>
            <w:tcW w:w="846" w:type="dxa"/>
            <w:vAlign w:val="center"/>
          </w:tcPr>
          <w:p w14:paraId="17CA890E" w14:textId="13604665" w:rsidR="00DC320F" w:rsidRPr="00637AA9" w:rsidRDefault="007B0F4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610CE2" w:rsidRPr="00637AA9">
              <w:rPr>
                <w:rFonts w:ascii="Trebuchet MS" w:hAnsi="Trebuchet MS" w:cs="Arial"/>
                <w:sz w:val="22"/>
                <w:szCs w:val="22"/>
                <w:lang w:val="lt-LT"/>
              </w:rPr>
              <w:t>7</w:t>
            </w:r>
            <w:r w:rsidR="00DC320F" w:rsidRPr="00637AA9">
              <w:rPr>
                <w:rFonts w:ascii="Trebuchet MS" w:hAnsi="Trebuchet MS" w:cs="Arial"/>
                <w:sz w:val="22"/>
                <w:szCs w:val="22"/>
                <w:lang w:val="lt-LT"/>
              </w:rPr>
              <w:t>.</w:t>
            </w:r>
          </w:p>
        </w:tc>
        <w:tc>
          <w:tcPr>
            <w:tcW w:w="9214" w:type="dxa"/>
            <w:vAlign w:val="center"/>
          </w:tcPr>
          <w:p w14:paraId="4FF89695"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KSSRS grupės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maitinančių grandines, kurios nepatenka nei į vieną iš aukščiau išvardintų kategorijų. </w:t>
            </w:r>
          </w:p>
        </w:tc>
      </w:tr>
      <w:tr w:rsidR="00160C87" w:rsidRPr="00D766DC" w14:paraId="22EC72FC" w14:textId="77777777" w:rsidTr="00F05BAA">
        <w:tc>
          <w:tcPr>
            <w:tcW w:w="846" w:type="dxa"/>
            <w:vAlign w:val="center"/>
          </w:tcPr>
          <w:p w14:paraId="6A53DD9C" w14:textId="1CDF58C6" w:rsidR="00DC320F" w:rsidRPr="00637AA9" w:rsidRDefault="007B0F4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w:t>
            </w:r>
            <w:r w:rsidR="00610CE2" w:rsidRPr="00637AA9">
              <w:rPr>
                <w:rFonts w:ascii="Trebuchet MS" w:hAnsi="Trebuchet MS" w:cs="Arial"/>
                <w:sz w:val="22"/>
                <w:szCs w:val="22"/>
                <w:lang w:val="lt-LT"/>
              </w:rPr>
              <w:t>8</w:t>
            </w:r>
            <w:r w:rsidR="00DC320F" w:rsidRPr="00637AA9">
              <w:rPr>
                <w:rFonts w:ascii="Trebuchet MS" w:hAnsi="Trebuchet MS" w:cs="Arial"/>
                <w:sz w:val="22"/>
                <w:szCs w:val="22"/>
                <w:lang w:val="lt-LT"/>
              </w:rPr>
              <w:t>.</w:t>
            </w:r>
          </w:p>
        </w:tc>
        <w:tc>
          <w:tcPr>
            <w:tcW w:w="9214" w:type="dxa"/>
            <w:vAlign w:val="center"/>
          </w:tcPr>
          <w:p w14:paraId="2E699100" w14:textId="77777777" w:rsidR="00DC320F" w:rsidRPr="00637AA9" w:rsidRDefault="00DC320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NSSRS grupės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maitinančių grandines, kurios nepatenka nei į vieną iš aukščiau išvardintų kategorijų.</w:t>
            </w:r>
          </w:p>
        </w:tc>
      </w:tr>
      <w:tr w:rsidR="00160C87" w:rsidRPr="00836470" w14:paraId="5842FF05" w14:textId="77777777" w:rsidTr="00F05BAA">
        <w:tc>
          <w:tcPr>
            <w:tcW w:w="10060" w:type="dxa"/>
            <w:gridSpan w:val="2"/>
            <w:vAlign w:val="center"/>
          </w:tcPr>
          <w:p w14:paraId="49FBB45C" w14:textId="77777777" w:rsidR="00AF4A2B" w:rsidRPr="00637AA9" w:rsidRDefault="00AF4A2B"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b/>
                <w:i/>
                <w:sz w:val="22"/>
                <w:szCs w:val="22"/>
                <w:lang w:val="lt-LT"/>
              </w:rPr>
              <w:t>Bendros pastabos</w:t>
            </w:r>
          </w:p>
        </w:tc>
      </w:tr>
      <w:tr w:rsidR="00160C87" w:rsidRPr="00D766DC" w14:paraId="63B67094" w14:textId="77777777" w:rsidTr="00F05BAA">
        <w:tc>
          <w:tcPr>
            <w:tcW w:w="846" w:type="dxa"/>
            <w:vAlign w:val="center"/>
          </w:tcPr>
          <w:p w14:paraId="1D3E353D" w14:textId="0875A1AC" w:rsidR="007B0F4F" w:rsidRPr="00637AA9" w:rsidRDefault="00610CE2"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29</w:t>
            </w:r>
            <w:r w:rsidR="007B0F4F" w:rsidRPr="00637AA9">
              <w:rPr>
                <w:rFonts w:ascii="Trebuchet MS" w:hAnsi="Trebuchet MS" w:cs="Arial"/>
                <w:sz w:val="22"/>
                <w:szCs w:val="22"/>
                <w:lang w:val="lt-LT"/>
              </w:rPr>
              <w:t>.</w:t>
            </w:r>
          </w:p>
        </w:tc>
        <w:tc>
          <w:tcPr>
            <w:tcW w:w="9214" w:type="dxa"/>
            <w:vAlign w:val="center"/>
          </w:tcPr>
          <w:p w14:paraId="768D3781" w14:textId="77777777"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Įrenginių padėties signalizacijai naudoti sekančius kontaktus:</w:t>
            </w:r>
          </w:p>
          <w:p w14:paraId="2297419B" w14:textId="77777777"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1. Įrenginių išjungtą būseną turi atitikti normaliai atviras pagalbinis kontaktas;</w:t>
            </w:r>
          </w:p>
          <w:p w14:paraId="1FBCA6F6" w14:textId="77777777"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2. Įjungtą būseną – uždaras pagalbinis kontaktas;</w:t>
            </w:r>
          </w:p>
          <w:p w14:paraId="235DE211" w14:textId="212CA8A4"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3. Tai turi būti taikoma jungtuvams, skyrikliams, įžemikliams, automatiniams jungikliams ir kitiems čia neišvardintiems komutavimo aparatams.</w:t>
            </w:r>
          </w:p>
        </w:tc>
      </w:tr>
      <w:tr w:rsidR="00160C87" w:rsidRPr="00836470" w14:paraId="5DA58E53" w14:textId="77777777" w:rsidTr="00F05BAA">
        <w:tc>
          <w:tcPr>
            <w:tcW w:w="846" w:type="dxa"/>
            <w:vAlign w:val="center"/>
          </w:tcPr>
          <w:p w14:paraId="666921D9" w14:textId="48CA5381" w:rsidR="007B0F4F" w:rsidRPr="00637AA9" w:rsidRDefault="000B52C8"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3</w:t>
            </w:r>
            <w:r w:rsidR="00610CE2" w:rsidRPr="00637AA9">
              <w:rPr>
                <w:rFonts w:ascii="Trebuchet MS" w:hAnsi="Trebuchet MS" w:cs="Arial"/>
                <w:sz w:val="22"/>
                <w:szCs w:val="22"/>
                <w:lang w:val="lt-LT"/>
              </w:rPr>
              <w:t>0</w:t>
            </w:r>
            <w:r w:rsidR="007B0F4F" w:rsidRPr="00637AA9">
              <w:rPr>
                <w:rFonts w:ascii="Trebuchet MS" w:hAnsi="Trebuchet MS" w:cs="Arial"/>
                <w:sz w:val="22"/>
                <w:szCs w:val="22"/>
                <w:lang w:val="lt-LT"/>
              </w:rPr>
              <w:t>.</w:t>
            </w:r>
          </w:p>
        </w:tc>
        <w:tc>
          <w:tcPr>
            <w:tcW w:w="9214" w:type="dxa"/>
            <w:vAlign w:val="center"/>
          </w:tcPr>
          <w:p w14:paraId="6A446A0E" w14:textId="2E221AAA"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Formuojant apibendrintus signalus dėl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būsenų, į apibendrintą signalą neturi būti įtraukiami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kurių normalios būsenos yra skirtingos nei daugumos kitų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įtrauktų į konkrečią grupę. Apibendrintame signale turi būti tik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su vienodomis normaliomis būsenomis </w:t>
            </w:r>
            <w:proofErr w:type="spellStart"/>
            <w:r w:rsidRPr="00637AA9">
              <w:rPr>
                <w:rFonts w:ascii="Trebuchet MS" w:hAnsi="Trebuchet MS" w:cs="Arial"/>
                <w:sz w:val="22"/>
                <w:szCs w:val="22"/>
                <w:lang w:val="lt-LT"/>
              </w:rPr>
              <w:t>t.y</w:t>
            </w:r>
            <w:proofErr w:type="spellEnd"/>
            <w:r w:rsidRPr="00637AA9">
              <w:rPr>
                <w:rFonts w:ascii="Trebuchet MS" w:hAnsi="Trebuchet MS" w:cs="Arial"/>
                <w:sz w:val="22"/>
                <w:szCs w:val="22"/>
                <w:lang w:val="lt-LT"/>
              </w:rPr>
              <w:t>. arba normaliai išjungtomis arba normaliai įjungtomis būsenomis.</w:t>
            </w:r>
          </w:p>
        </w:tc>
      </w:tr>
      <w:tr w:rsidR="00160C87" w:rsidRPr="00D766DC" w14:paraId="16E7D9B3" w14:textId="77777777" w:rsidTr="00F05BAA">
        <w:tc>
          <w:tcPr>
            <w:tcW w:w="846" w:type="dxa"/>
            <w:vAlign w:val="center"/>
          </w:tcPr>
          <w:p w14:paraId="4726E0F7" w14:textId="31DF9445" w:rsidR="007B0F4F" w:rsidRPr="00637AA9" w:rsidRDefault="007B0F4F" w:rsidP="00AF4A2B">
            <w:pPr>
              <w:pStyle w:val="BodyText3"/>
              <w:tabs>
                <w:tab w:val="left" w:pos="720"/>
              </w:tabs>
              <w:spacing w:after="0"/>
              <w:ind w:right="-193"/>
              <w:jc w:val="center"/>
              <w:rPr>
                <w:rFonts w:ascii="Trebuchet MS" w:hAnsi="Trebuchet MS" w:cs="Arial"/>
                <w:sz w:val="22"/>
                <w:szCs w:val="22"/>
                <w:lang w:val="lt-LT"/>
              </w:rPr>
            </w:pPr>
            <w:r w:rsidRPr="00637AA9">
              <w:rPr>
                <w:rFonts w:ascii="Trebuchet MS" w:hAnsi="Trebuchet MS" w:cs="Arial"/>
                <w:sz w:val="22"/>
                <w:szCs w:val="22"/>
                <w:lang w:val="lt-LT"/>
              </w:rPr>
              <w:t>3</w:t>
            </w:r>
            <w:r w:rsidR="00610CE2" w:rsidRPr="00637AA9">
              <w:rPr>
                <w:rFonts w:ascii="Trebuchet MS" w:hAnsi="Trebuchet MS" w:cs="Arial"/>
                <w:sz w:val="22"/>
                <w:szCs w:val="22"/>
                <w:lang w:val="lt-LT"/>
              </w:rPr>
              <w:t>1</w:t>
            </w:r>
            <w:r w:rsidRPr="00637AA9">
              <w:rPr>
                <w:rFonts w:ascii="Trebuchet MS" w:hAnsi="Trebuchet MS" w:cs="Arial"/>
                <w:sz w:val="22"/>
                <w:szCs w:val="22"/>
                <w:lang w:val="lt-LT"/>
              </w:rPr>
              <w:t>.</w:t>
            </w:r>
          </w:p>
        </w:tc>
        <w:tc>
          <w:tcPr>
            <w:tcW w:w="9214" w:type="dxa"/>
            <w:vAlign w:val="center"/>
          </w:tcPr>
          <w:p w14:paraId="39915147" w14:textId="2A8058A8" w:rsidR="007B0F4F" w:rsidRPr="00637AA9" w:rsidRDefault="007B0F4F" w:rsidP="00C92B73">
            <w:pPr>
              <w:pStyle w:val="BodyText3"/>
              <w:tabs>
                <w:tab w:val="left" w:pos="720"/>
              </w:tabs>
              <w:spacing w:after="0"/>
              <w:ind w:right="73"/>
              <w:jc w:val="both"/>
              <w:rPr>
                <w:rFonts w:ascii="Trebuchet MS" w:hAnsi="Trebuchet MS" w:cs="Arial"/>
                <w:sz w:val="22"/>
                <w:szCs w:val="22"/>
                <w:lang w:val="lt-LT"/>
              </w:rPr>
            </w:pPr>
            <w:r w:rsidRPr="00637AA9">
              <w:rPr>
                <w:rFonts w:ascii="Trebuchet MS" w:hAnsi="Trebuchet MS" w:cs="Arial"/>
                <w:sz w:val="22"/>
                <w:szCs w:val="22"/>
                <w:lang w:val="lt-LT"/>
              </w:rPr>
              <w:t xml:space="preserve">Apibendrintų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grupių paaiškinimui turi būti suformuotos atskiros lentelės, kuriose būtų pateikiama: fizinė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sumontavimo vieta (spinta, gnybtynas, KSSRS ir t.t.),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scheminis pavadinimas,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funkcinis pavadinimas (funkcinė paskirtis).</w:t>
            </w:r>
          </w:p>
        </w:tc>
      </w:tr>
    </w:tbl>
    <w:p w14:paraId="6909C5C4" w14:textId="77777777" w:rsidR="0053010B" w:rsidRPr="00836470" w:rsidRDefault="0053010B" w:rsidP="000F142C">
      <w:pPr>
        <w:pStyle w:val="Heading4"/>
        <w:tabs>
          <w:tab w:val="clear" w:pos="720"/>
        </w:tabs>
        <w:ind w:left="-283"/>
        <w:jc w:val="both"/>
        <w:rPr>
          <w:rFonts w:ascii="Trebuchet MS" w:hAnsi="Trebuchet MS" w:cs="Arial"/>
          <w:sz w:val="22"/>
          <w:szCs w:val="22"/>
          <w:lang w:val="lt-LT"/>
        </w:rPr>
      </w:pPr>
    </w:p>
    <w:p w14:paraId="36F4CE8A" w14:textId="43FA3DFF" w:rsidR="00F8769E" w:rsidRPr="00637AA9" w:rsidRDefault="00F8769E"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t>Turi būti perduodami sekantys realaus laiko matavimai (toliau – TM):</w:t>
      </w:r>
    </w:p>
    <w:p w14:paraId="68A451E8" w14:textId="77777777" w:rsidR="00256BB5" w:rsidRPr="00836470" w:rsidRDefault="00256BB5" w:rsidP="000F142C">
      <w:pPr>
        <w:ind w:left="-283"/>
        <w:jc w:val="both"/>
        <w:rPr>
          <w:rFonts w:ascii="Trebuchet MS" w:hAnsi="Trebuchet MS" w:cs="Arial"/>
          <w:sz w:val="22"/>
          <w:szCs w:val="22"/>
          <w:lang w:val="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65"/>
        <w:gridCol w:w="9195"/>
      </w:tblGrid>
      <w:tr w:rsidR="00160C87" w:rsidRPr="00836470" w14:paraId="580A28D2" w14:textId="77777777" w:rsidTr="00522DD8">
        <w:trPr>
          <w:tblHeader/>
        </w:trPr>
        <w:tc>
          <w:tcPr>
            <w:tcW w:w="865" w:type="dxa"/>
            <w:vAlign w:val="center"/>
          </w:tcPr>
          <w:p w14:paraId="02E71FF4" w14:textId="77777777" w:rsidR="00256BB5" w:rsidRPr="00637AA9" w:rsidRDefault="00256BB5" w:rsidP="00AF4A2B">
            <w:pPr>
              <w:pStyle w:val="BodyText3"/>
              <w:spacing w:after="0"/>
              <w:ind w:right="-281"/>
              <w:jc w:val="center"/>
              <w:rPr>
                <w:rFonts w:ascii="Trebuchet MS" w:hAnsi="Trebuchet MS" w:cs="Arial"/>
                <w:b/>
                <w:sz w:val="22"/>
                <w:szCs w:val="22"/>
                <w:lang w:val="lt-LT"/>
              </w:rPr>
            </w:pPr>
            <w:r w:rsidRPr="00637AA9">
              <w:rPr>
                <w:rFonts w:ascii="Trebuchet MS" w:hAnsi="Trebuchet MS" w:cs="Arial"/>
                <w:b/>
                <w:sz w:val="22"/>
                <w:szCs w:val="22"/>
                <w:lang w:val="lt-LT"/>
              </w:rPr>
              <w:t>Eil.nr.</w:t>
            </w:r>
          </w:p>
        </w:tc>
        <w:tc>
          <w:tcPr>
            <w:tcW w:w="9195" w:type="dxa"/>
            <w:vAlign w:val="center"/>
          </w:tcPr>
          <w:p w14:paraId="77C191FA" w14:textId="7DBADC18" w:rsidR="00256BB5" w:rsidRPr="00637AA9" w:rsidRDefault="00256BB5" w:rsidP="00AF4A2B">
            <w:pPr>
              <w:pStyle w:val="BodyText3"/>
              <w:spacing w:after="0"/>
              <w:ind w:right="-281"/>
              <w:jc w:val="center"/>
              <w:rPr>
                <w:rFonts w:ascii="Trebuchet MS" w:hAnsi="Trebuchet MS" w:cs="Arial"/>
                <w:b/>
                <w:sz w:val="22"/>
                <w:szCs w:val="22"/>
                <w:lang w:val="lt-LT"/>
              </w:rPr>
            </w:pPr>
            <w:r w:rsidRPr="00637AA9">
              <w:rPr>
                <w:rFonts w:ascii="Trebuchet MS" w:hAnsi="Trebuchet MS" w:cs="Arial"/>
                <w:b/>
                <w:sz w:val="22"/>
                <w:szCs w:val="22"/>
                <w:lang w:val="lt-LT"/>
              </w:rPr>
              <w:t xml:space="preserve">Realaus laiko </w:t>
            </w:r>
            <w:r w:rsidR="00DF452A" w:rsidRPr="00637AA9">
              <w:rPr>
                <w:rFonts w:ascii="Trebuchet MS" w:hAnsi="Trebuchet MS" w:cs="Arial"/>
                <w:b/>
                <w:sz w:val="22"/>
                <w:szCs w:val="22"/>
                <w:lang w:val="lt-LT"/>
              </w:rPr>
              <w:t>tele</w:t>
            </w:r>
            <w:r w:rsidRPr="00637AA9">
              <w:rPr>
                <w:rFonts w:ascii="Trebuchet MS" w:hAnsi="Trebuchet MS" w:cs="Arial"/>
                <w:b/>
                <w:sz w:val="22"/>
                <w:szCs w:val="22"/>
                <w:lang w:val="lt-LT"/>
              </w:rPr>
              <w:t>matavimų apibūdinimas</w:t>
            </w:r>
          </w:p>
        </w:tc>
      </w:tr>
      <w:tr w:rsidR="00160C87" w:rsidRPr="00836470" w14:paraId="05EA34E3" w14:textId="77777777" w:rsidTr="00522DD8">
        <w:tc>
          <w:tcPr>
            <w:tcW w:w="10060" w:type="dxa"/>
            <w:gridSpan w:val="2"/>
            <w:vAlign w:val="center"/>
          </w:tcPr>
          <w:p w14:paraId="18CCDA95" w14:textId="5B08FADC" w:rsidR="00256BB5" w:rsidRPr="00637AA9" w:rsidRDefault="00256BB5" w:rsidP="00AF4A2B">
            <w:pPr>
              <w:pStyle w:val="BodyText3"/>
              <w:spacing w:after="0"/>
              <w:ind w:right="-281"/>
              <w:jc w:val="center"/>
              <w:rPr>
                <w:rFonts w:ascii="Trebuchet MS" w:hAnsi="Trebuchet MS" w:cs="Arial"/>
                <w:b/>
                <w:i/>
                <w:sz w:val="22"/>
                <w:szCs w:val="22"/>
                <w:lang w:val="lt-LT"/>
              </w:rPr>
            </w:pPr>
            <w:r w:rsidRPr="00637AA9">
              <w:rPr>
                <w:rFonts w:ascii="Trebuchet MS" w:hAnsi="Trebuchet MS" w:cs="Arial"/>
                <w:b/>
                <w:i/>
                <w:sz w:val="22"/>
                <w:szCs w:val="22"/>
                <w:lang w:val="lt-LT"/>
              </w:rPr>
              <w:t xml:space="preserve">TP </w:t>
            </w:r>
            <w:r w:rsidR="00DF452A" w:rsidRPr="00637AA9">
              <w:rPr>
                <w:rFonts w:ascii="Trebuchet MS" w:hAnsi="Trebuchet MS" w:cs="Arial"/>
                <w:b/>
                <w:i/>
                <w:sz w:val="22"/>
                <w:szCs w:val="22"/>
                <w:lang w:val="lt-LT"/>
              </w:rPr>
              <w:t>330-10-0,4</w:t>
            </w:r>
            <w:r w:rsidRPr="00637AA9">
              <w:rPr>
                <w:rFonts w:ascii="Trebuchet MS" w:hAnsi="Trebuchet MS" w:cs="Arial"/>
                <w:b/>
                <w:i/>
                <w:sz w:val="22"/>
                <w:szCs w:val="22"/>
                <w:lang w:val="lt-LT"/>
              </w:rPr>
              <w:t xml:space="preserve"> kV </w:t>
            </w:r>
            <w:r w:rsidR="00661056" w:rsidRPr="00637AA9">
              <w:rPr>
                <w:rFonts w:ascii="Trebuchet MS" w:hAnsi="Trebuchet MS" w:cs="Arial"/>
                <w:b/>
                <w:i/>
                <w:sz w:val="22"/>
                <w:szCs w:val="22"/>
                <w:lang w:val="lt-LT"/>
              </w:rPr>
              <w:t xml:space="preserve">dalies </w:t>
            </w:r>
            <w:r w:rsidRPr="00637AA9">
              <w:rPr>
                <w:rFonts w:ascii="Trebuchet MS" w:hAnsi="Trebuchet MS" w:cs="Arial"/>
                <w:b/>
                <w:i/>
                <w:sz w:val="22"/>
                <w:szCs w:val="22"/>
                <w:lang w:val="lt-LT"/>
              </w:rPr>
              <w:t>matavimai:</w:t>
            </w:r>
          </w:p>
        </w:tc>
      </w:tr>
      <w:tr w:rsidR="00160C87" w:rsidRPr="00836470" w14:paraId="75CFCC23" w14:textId="77777777" w:rsidTr="00522DD8">
        <w:tc>
          <w:tcPr>
            <w:tcW w:w="865" w:type="dxa"/>
            <w:vAlign w:val="center"/>
          </w:tcPr>
          <w:p w14:paraId="3AA6B3DD" w14:textId="432941F6" w:rsidR="008F58E1" w:rsidRPr="00637AA9" w:rsidRDefault="00AF4A2B" w:rsidP="00AF4A2B">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w:t>
            </w:r>
            <w:r w:rsidR="008F58E1" w:rsidRPr="00637AA9">
              <w:rPr>
                <w:rFonts w:ascii="Trebuchet MS" w:hAnsi="Trebuchet MS" w:cs="Arial"/>
                <w:sz w:val="22"/>
                <w:szCs w:val="22"/>
                <w:lang w:val="lt-LT"/>
              </w:rPr>
              <w:t>.</w:t>
            </w:r>
          </w:p>
        </w:tc>
        <w:tc>
          <w:tcPr>
            <w:tcW w:w="9195" w:type="dxa"/>
            <w:vAlign w:val="center"/>
          </w:tcPr>
          <w:p w14:paraId="284EE5BA" w14:textId="028CA916" w:rsidR="008F58E1" w:rsidRPr="00637AA9" w:rsidRDefault="00DF452A" w:rsidP="00827FDD">
            <w:pPr>
              <w:pStyle w:val="BodyText3"/>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330</w:t>
            </w:r>
            <w:r w:rsidR="00F661E7" w:rsidRPr="00637AA9">
              <w:rPr>
                <w:rFonts w:ascii="Trebuchet MS" w:hAnsi="Trebuchet MS" w:cs="Arial"/>
                <w:sz w:val="22"/>
                <w:szCs w:val="22"/>
                <w:lang w:val="lt-LT"/>
              </w:rPr>
              <w:t xml:space="preserve"> </w:t>
            </w:r>
            <w:r w:rsidRPr="00637AA9">
              <w:rPr>
                <w:rFonts w:ascii="Trebuchet MS" w:hAnsi="Trebuchet MS" w:cs="Arial"/>
                <w:sz w:val="22"/>
                <w:szCs w:val="22"/>
                <w:lang w:val="lt-LT"/>
              </w:rPr>
              <w:t>kV elektros perdavimo linijos (EPL):</w:t>
            </w:r>
          </w:p>
        </w:tc>
      </w:tr>
      <w:tr w:rsidR="00160C87" w:rsidRPr="00836470" w14:paraId="41B8DE5E" w14:textId="77777777" w:rsidTr="00522DD8">
        <w:tc>
          <w:tcPr>
            <w:tcW w:w="865" w:type="dxa"/>
            <w:vAlign w:val="center"/>
          </w:tcPr>
          <w:p w14:paraId="64483246" w14:textId="2D4A5BDD" w:rsidR="00DF452A" w:rsidRPr="00637AA9" w:rsidRDefault="00DF452A" w:rsidP="00DF452A">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1.1.</w:t>
            </w:r>
          </w:p>
        </w:tc>
        <w:tc>
          <w:tcPr>
            <w:tcW w:w="9195" w:type="dxa"/>
            <w:vAlign w:val="center"/>
          </w:tcPr>
          <w:p w14:paraId="40BD858A" w14:textId="0BB11B4C" w:rsidR="00DF452A" w:rsidRPr="00637AA9" w:rsidRDefault="00DF452A" w:rsidP="00DF452A">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Aktyvioji galia P [MW];</w:t>
            </w:r>
          </w:p>
        </w:tc>
      </w:tr>
      <w:tr w:rsidR="00160C87" w:rsidRPr="00836470" w14:paraId="6704B067" w14:textId="77777777" w:rsidTr="00522DD8">
        <w:tc>
          <w:tcPr>
            <w:tcW w:w="865" w:type="dxa"/>
            <w:vAlign w:val="center"/>
          </w:tcPr>
          <w:p w14:paraId="6143AA28" w14:textId="287D2E2D" w:rsidR="00DF452A" w:rsidRPr="00637AA9" w:rsidRDefault="00DF452A" w:rsidP="00DF452A">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1.2.</w:t>
            </w:r>
          </w:p>
        </w:tc>
        <w:tc>
          <w:tcPr>
            <w:tcW w:w="9195" w:type="dxa"/>
            <w:vAlign w:val="center"/>
          </w:tcPr>
          <w:p w14:paraId="7BE3A382" w14:textId="4D77E5A0" w:rsidR="00DF452A" w:rsidRPr="00637AA9" w:rsidRDefault="00DF452A" w:rsidP="00DF452A">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Reaktyvioji galia Q [MVar];</w:t>
            </w:r>
          </w:p>
        </w:tc>
      </w:tr>
      <w:tr w:rsidR="00160C87" w:rsidRPr="00836470" w14:paraId="0FB36386" w14:textId="77777777" w:rsidTr="00522DD8">
        <w:tc>
          <w:tcPr>
            <w:tcW w:w="865" w:type="dxa"/>
            <w:vAlign w:val="center"/>
          </w:tcPr>
          <w:p w14:paraId="5A4A05C6" w14:textId="34FBA6E3" w:rsidR="00DF452A" w:rsidRPr="00637AA9" w:rsidRDefault="00DF452A" w:rsidP="00DF452A">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1.3.</w:t>
            </w:r>
          </w:p>
        </w:tc>
        <w:tc>
          <w:tcPr>
            <w:tcW w:w="9195" w:type="dxa"/>
            <w:vAlign w:val="center"/>
          </w:tcPr>
          <w:p w14:paraId="64CC6108" w14:textId="17F5D84E" w:rsidR="00DF452A" w:rsidRPr="00637AA9" w:rsidRDefault="00DF452A" w:rsidP="00DF452A">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Srovė I [A].</w:t>
            </w:r>
          </w:p>
        </w:tc>
      </w:tr>
      <w:tr w:rsidR="00160C87" w:rsidRPr="00836470" w14:paraId="028D2268" w14:textId="77777777" w:rsidTr="00522DD8">
        <w:tc>
          <w:tcPr>
            <w:tcW w:w="865" w:type="dxa"/>
            <w:vAlign w:val="center"/>
          </w:tcPr>
          <w:p w14:paraId="004D0C48" w14:textId="725F1619" w:rsidR="00DF452A" w:rsidRPr="00637AA9" w:rsidRDefault="00DF452A" w:rsidP="00DF452A">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1.4.</w:t>
            </w:r>
          </w:p>
        </w:tc>
        <w:tc>
          <w:tcPr>
            <w:tcW w:w="9195" w:type="dxa"/>
            <w:vAlign w:val="center"/>
          </w:tcPr>
          <w:p w14:paraId="26DCE014" w14:textId="3B89F42B" w:rsidR="00DF452A" w:rsidRPr="00637AA9" w:rsidRDefault="00DF452A" w:rsidP="00DF452A">
            <w:pPr>
              <w:pStyle w:val="BodyText3"/>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     Gedimo vieta (atskiri parodymai kiekvienai linijai) [km].</w:t>
            </w:r>
          </w:p>
        </w:tc>
      </w:tr>
      <w:tr w:rsidR="00160C87" w:rsidRPr="00836470" w14:paraId="080AC0DB" w14:textId="77777777" w:rsidTr="00522DD8">
        <w:tc>
          <w:tcPr>
            <w:tcW w:w="865" w:type="dxa"/>
            <w:vAlign w:val="center"/>
          </w:tcPr>
          <w:p w14:paraId="2F967D9B" w14:textId="718CA0E3" w:rsidR="00DF452A" w:rsidRPr="00637AA9" w:rsidRDefault="002B77AD" w:rsidP="00AF4A2B">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2.</w:t>
            </w:r>
          </w:p>
        </w:tc>
        <w:tc>
          <w:tcPr>
            <w:tcW w:w="9195" w:type="dxa"/>
            <w:vAlign w:val="center"/>
          </w:tcPr>
          <w:p w14:paraId="3B5D5ECD" w14:textId="11589982" w:rsidR="00DF452A" w:rsidRPr="00637AA9" w:rsidRDefault="002B77AD" w:rsidP="00C92B73">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Per </w:t>
            </w:r>
            <w:proofErr w:type="spellStart"/>
            <w:r w:rsidRPr="00637AA9">
              <w:rPr>
                <w:rFonts w:ascii="Trebuchet MS" w:hAnsi="Trebuchet MS" w:cs="Arial"/>
                <w:sz w:val="22"/>
                <w:szCs w:val="22"/>
                <w:lang w:val="lt-LT"/>
              </w:rPr>
              <w:t>autotransformatorių</w:t>
            </w:r>
            <w:proofErr w:type="spellEnd"/>
            <w:r w:rsidRPr="00637AA9">
              <w:rPr>
                <w:rFonts w:ascii="Trebuchet MS" w:hAnsi="Trebuchet MS" w:cs="Arial"/>
                <w:sz w:val="22"/>
                <w:szCs w:val="22"/>
                <w:lang w:val="lt-LT"/>
              </w:rPr>
              <w:t xml:space="preserve"> 330</w:t>
            </w:r>
            <w:r w:rsidR="00435FDA" w:rsidRPr="00637AA9">
              <w:rPr>
                <w:rFonts w:ascii="Trebuchet MS" w:hAnsi="Trebuchet MS" w:cs="Arial"/>
                <w:sz w:val="22"/>
                <w:szCs w:val="22"/>
                <w:lang w:val="lt-LT"/>
              </w:rPr>
              <w:t>-110-10</w:t>
            </w:r>
            <w:r w:rsidRPr="00637AA9">
              <w:rPr>
                <w:rFonts w:ascii="Trebuchet MS" w:hAnsi="Trebuchet MS" w:cs="Arial"/>
                <w:sz w:val="22"/>
                <w:szCs w:val="22"/>
                <w:lang w:val="lt-LT"/>
              </w:rPr>
              <w:t xml:space="preserve"> kV pusė</w:t>
            </w:r>
            <w:r w:rsidR="00435FDA" w:rsidRPr="00637AA9">
              <w:rPr>
                <w:rFonts w:ascii="Trebuchet MS" w:hAnsi="Trebuchet MS" w:cs="Arial"/>
                <w:sz w:val="22"/>
                <w:szCs w:val="22"/>
                <w:lang w:val="lt-LT"/>
              </w:rPr>
              <w:t>s</w:t>
            </w:r>
            <w:r w:rsidRPr="00637AA9">
              <w:rPr>
                <w:rFonts w:ascii="Trebuchet MS" w:hAnsi="Trebuchet MS" w:cs="Arial"/>
                <w:sz w:val="22"/>
                <w:szCs w:val="22"/>
                <w:lang w:val="lt-LT"/>
              </w:rPr>
              <w:t>e:</w:t>
            </w:r>
          </w:p>
        </w:tc>
      </w:tr>
      <w:tr w:rsidR="00160C87" w:rsidRPr="00836470" w14:paraId="0F39BEE5" w14:textId="77777777" w:rsidTr="00522DD8">
        <w:tc>
          <w:tcPr>
            <w:tcW w:w="865" w:type="dxa"/>
            <w:vAlign w:val="center"/>
          </w:tcPr>
          <w:p w14:paraId="03C9CBED" w14:textId="44E50E87" w:rsidR="00DF452A" w:rsidRPr="00637AA9" w:rsidRDefault="002B77AD" w:rsidP="00AF4A2B">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2.1.</w:t>
            </w:r>
          </w:p>
        </w:tc>
        <w:tc>
          <w:tcPr>
            <w:tcW w:w="9195" w:type="dxa"/>
            <w:vAlign w:val="center"/>
          </w:tcPr>
          <w:p w14:paraId="6FA10495" w14:textId="1C81EE9A" w:rsidR="00DF452A" w:rsidRPr="00637AA9" w:rsidRDefault="002B77AD" w:rsidP="00C92B73">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Aktyvioji galia P[MW];</w:t>
            </w:r>
          </w:p>
        </w:tc>
      </w:tr>
      <w:tr w:rsidR="00160C87" w:rsidRPr="00836470" w14:paraId="4C328459" w14:textId="77777777" w:rsidTr="00522DD8">
        <w:tc>
          <w:tcPr>
            <w:tcW w:w="865" w:type="dxa"/>
            <w:vAlign w:val="center"/>
          </w:tcPr>
          <w:p w14:paraId="26655A3C" w14:textId="073BABCE" w:rsidR="002B77AD" w:rsidRPr="00637AA9" w:rsidRDefault="002B77AD" w:rsidP="00AF4A2B">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2.2.</w:t>
            </w:r>
          </w:p>
        </w:tc>
        <w:tc>
          <w:tcPr>
            <w:tcW w:w="9195" w:type="dxa"/>
            <w:vAlign w:val="center"/>
          </w:tcPr>
          <w:p w14:paraId="194376D5" w14:textId="24ACF7C9" w:rsidR="002B77AD" w:rsidRPr="00637AA9" w:rsidRDefault="002B77AD" w:rsidP="00C92B73">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Reaktyvioji galia Q [MVar].</w:t>
            </w:r>
          </w:p>
        </w:tc>
      </w:tr>
      <w:tr w:rsidR="00160C87" w:rsidRPr="00836470" w14:paraId="538331F0" w14:textId="77777777" w:rsidTr="00522DD8">
        <w:tc>
          <w:tcPr>
            <w:tcW w:w="865" w:type="dxa"/>
            <w:vAlign w:val="center"/>
          </w:tcPr>
          <w:p w14:paraId="0BAB1EFB" w14:textId="38F54D95"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3.</w:t>
            </w:r>
          </w:p>
        </w:tc>
        <w:tc>
          <w:tcPr>
            <w:tcW w:w="9195" w:type="dxa"/>
            <w:vAlign w:val="center"/>
          </w:tcPr>
          <w:p w14:paraId="3ED02E0B" w14:textId="2C6D5141"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Per 330 kV dalies jungtuvų </w:t>
            </w:r>
            <w:proofErr w:type="spellStart"/>
            <w:r w:rsidRPr="00637AA9">
              <w:rPr>
                <w:rFonts w:ascii="Trebuchet MS" w:hAnsi="Trebuchet MS" w:cs="Arial"/>
                <w:sz w:val="22"/>
                <w:szCs w:val="22"/>
                <w:lang w:val="lt-LT"/>
              </w:rPr>
              <w:t>prijunginius</w:t>
            </w:r>
            <w:proofErr w:type="spellEnd"/>
            <w:r w:rsidRPr="00637AA9">
              <w:rPr>
                <w:rFonts w:ascii="Trebuchet MS" w:hAnsi="Trebuchet MS" w:cs="Arial"/>
                <w:sz w:val="22"/>
                <w:szCs w:val="22"/>
                <w:lang w:val="lt-LT"/>
              </w:rPr>
              <w:t>:</w:t>
            </w:r>
          </w:p>
        </w:tc>
      </w:tr>
      <w:tr w:rsidR="00160C87" w:rsidRPr="00836470" w14:paraId="520290D8" w14:textId="77777777" w:rsidTr="00522DD8">
        <w:tc>
          <w:tcPr>
            <w:tcW w:w="865" w:type="dxa"/>
            <w:vAlign w:val="center"/>
          </w:tcPr>
          <w:p w14:paraId="24DE8292" w14:textId="56BE0539"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3.1.</w:t>
            </w:r>
          </w:p>
        </w:tc>
        <w:tc>
          <w:tcPr>
            <w:tcW w:w="9195" w:type="dxa"/>
            <w:vAlign w:val="center"/>
          </w:tcPr>
          <w:p w14:paraId="0743E05A" w14:textId="5CF3911D" w:rsidR="00160C87" w:rsidRPr="00637AA9" w:rsidRDefault="00160C87" w:rsidP="00160C87">
            <w:pPr>
              <w:pStyle w:val="BodyText3"/>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     Aktyvioji galia P[MW];</w:t>
            </w:r>
          </w:p>
        </w:tc>
      </w:tr>
      <w:tr w:rsidR="00160C87" w:rsidRPr="00836470" w14:paraId="721AB79A" w14:textId="77777777" w:rsidTr="00522DD8">
        <w:tc>
          <w:tcPr>
            <w:tcW w:w="865" w:type="dxa"/>
            <w:vAlign w:val="center"/>
          </w:tcPr>
          <w:p w14:paraId="579B4E41" w14:textId="52DB41FC"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3.2.</w:t>
            </w:r>
          </w:p>
        </w:tc>
        <w:tc>
          <w:tcPr>
            <w:tcW w:w="9195" w:type="dxa"/>
            <w:vAlign w:val="center"/>
          </w:tcPr>
          <w:p w14:paraId="7C15F9BD" w14:textId="0712DE54"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Reaktyvioji galia Q [MVar].</w:t>
            </w:r>
          </w:p>
        </w:tc>
      </w:tr>
      <w:tr w:rsidR="00160C87" w:rsidRPr="00836470" w14:paraId="5552E225" w14:textId="77777777" w:rsidTr="00522DD8">
        <w:tc>
          <w:tcPr>
            <w:tcW w:w="865" w:type="dxa"/>
            <w:vAlign w:val="center"/>
          </w:tcPr>
          <w:p w14:paraId="1A284ADF" w14:textId="407F3810"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4.</w:t>
            </w:r>
          </w:p>
        </w:tc>
        <w:tc>
          <w:tcPr>
            <w:tcW w:w="9195" w:type="dxa"/>
            <w:vAlign w:val="center"/>
          </w:tcPr>
          <w:p w14:paraId="16CD195E" w14:textId="6B969DA5"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Šynų sistemos (sekcijos) 330 kV:</w:t>
            </w:r>
          </w:p>
        </w:tc>
      </w:tr>
      <w:tr w:rsidR="00160C87" w:rsidRPr="00836470" w14:paraId="43B21554" w14:textId="77777777" w:rsidTr="00522DD8">
        <w:tc>
          <w:tcPr>
            <w:tcW w:w="865" w:type="dxa"/>
            <w:vAlign w:val="center"/>
          </w:tcPr>
          <w:p w14:paraId="799D521A" w14:textId="0C2AA8FF"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4.1.</w:t>
            </w:r>
          </w:p>
        </w:tc>
        <w:tc>
          <w:tcPr>
            <w:tcW w:w="9195" w:type="dxa"/>
            <w:vAlign w:val="center"/>
          </w:tcPr>
          <w:p w14:paraId="2363B8B7" w14:textId="3B17263D"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Įtampa U [kV];</w:t>
            </w:r>
          </w:p>
        </w:tc>
      </w:tr>
      <w:tr w:rsidR="00160C87" w:rsidRPr="00836470" w14:paraId="7E810579" w14:textId="77777777" w:rsidTr="00522DD8">
        <w:tc>
          <w:tcPr>
            <w:tcW w:w="865" w:type="dxa"/>
            <w:vAlign w:val="center"/>
          </w:tcPr>
          <w:p w14:paraId="3FD74410" w14:textId="5BA20165"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4.2.</w:t>
            </w:r>
          </w:p>
        </w:tc>
        <w:tc>
          <w:tcPr>
            <w:tcW w:w="9195" w:type="dxa"/>
            <w:vAlign w:val="center"/>
          </w:tcPr>
          <w:p w14:paraId="405B02A3" w14:textId="6E9C143D"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Dažnis f [Hz].</w:t>
            </w:r>
          </w:p>
        </w:tc>
      </w:tr>
      <w:tr w:rsidR="00160C87" w:rsidRPr="00836470" w14:paraId="60A88CB5" w14:textId="77777777" w:rsidTr="00522DD8">
        <w:tc>
          <w:tcPr>
            <w:tcW w:w="865" w:type="dxa"/>
            <w:vAlign w:val="center"/>
          </w:tcPr>
          <w:p w14:paraId="36BBE021" w14:textId="711C79D2"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5.</w:t>
            </w:r>
          </w:p>
        </w:tc>
        <w:tc>
          <w:tcPr>
            <w:tcW w:w="9195" w:type="dxa"/>
            <w:vAlign w:val="center"/>
          </w:tcPr>
          <w:p w14:paraId="60921E7D" w14:textId="460B76E2"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Šuntinis reaktorius 10 kV pusėje:</w:t>
            </w:r>
          </w:p>
        </w:tc>
      </w:tr>
      <w:tr w:rsidR="00160C87" w:rsidRPr="00836470" w14:paraId="10577F42" w14:textId="77777777" w:rsidTr="00522DD8">
        <w:tc>
          <w:tcPr>
            <w:tcW w:w="865" w:type="dxa"/>
            <w:vAlign w:val="center"/>
          </w:tcPr>
          <w:p w14:paraId="1820920E" w14:textId="6C7A7056"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5.1.</w:t>
            </w:r>
          </w:p>
        </w:tc>
        <w:tc>
          <w:tcPr>
            <w:tcW w:w="9195" w:type="dxa"/>
            <w:vAlign w:val="center"/>
          </w:tcPr>
          <w:p w14:paraId="348FEBD8" w14:textId="689EAE40"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Aktyvioji galia P [MW];</w:t>
            </w:r>
          </w:p>
        </w:tc>
      </w:tr>
      <w:tr w:rsidR="00160C87" w:rsidRPr="00836470" w14:paraId="7121F694" w14:textId="77777777" w:rsidTr="00522DD8">
        <w:tc>
          <w:tcPr>
            <w:tcW w:w="865" w:type="dxa"/>
            <w:vAlign w:val="center"/>
          </w:tcPr>
          <w:p w14:paraId="5F79E62E" w14:textId="3034879B"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5.2.</w:t>
            </w:r>
          </w:p>
        </w:tc>
        <w:tc>
          <w:tcPr>
            <w:tcW w:w="9195" w:type="dxa"/>
            <w:vAlign w:val="center"/>
          </w:tcPr>
          <w:p w14:paraId="62805AA2" w14:textId="56198E93"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Reaktyvioji galia Q [MVar].</w:t>
            </w:r>
          </w:p>
        </w:tc>
      </w:tr>
      <w:tr w:rsidR="00160C87" w:rsidRPr="00836470" w14:paraId="1A52350B" w14:textId="77777777" w:rsidTr="00522DD8">
        <w:tc>
          <w:tcPr>
            <w:tcW w:w="865" w:type="dxa"/>
            <w:vAlign w:val="center"/>
          </w:tcPr>
          <w:p w14:paraId="7F75586A" w14:textId="6A432298"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6.</w:t>
            </w:r>
          </w:p>
        </w:tc>
        <w:tc>
          <w:tcPr>
            <w:tcW w:w="9195" w:type="dxa"/>
            <w:vAlign w:val="center"/>
          </w:tcPr>
          <w:p w14:paraId="53CDD431" w14:textId="7888D36E"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10/0,4 kV savų reikmių transformatoriai (10 kV pusėje) ir likusieji 10 kV prijunginiai:</w:t>
            </w:r>
          </w:p>
        </w:tc>
      </w:tr>
      <w:tr w:rsidR="00160C87" w:rsidRPr="00836470" w14:paraId="486F8339" w14:textId="77777777" w:rsidTr="00522DD8">
        <w:tc>
          <w:tcPr>
            <w:tcW w:w="865" w:type="dxa"/>
            <w:vAlign w:val="center"/>
          </w:tcPr>
          <w:p w14:paraId="04B75F59" w14:textId="2C930087"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6.1.</w:t>
            </w:r>
          </w:p>
        </w:tc>
        <w:tc>
          <w:tcPr>
            <w:tcW w:w="9195" w:type="dxa"/>
            <w:vAlign w:val="center"/>
          </w:tcPr>
          <w:p w14:paraId="09D195E1" w14:textId="54E0A625"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Aktyvioji galia P [MW];</w:t>
            </w:r>
          </w:p>
        </w:tc>
      </w:tr>
      <w:tr w:rsidR="00160C87" w:rsidRPr="00836470" w14:paraId="6FF6A318" w14:textId="77777777" w:rsidTr="00522DD8">
        <w:tc>
          <w:tcPr>
            <w:tcW w:w="865" w:type="dxa"/>
            <w:vAlign w:val="center"/>
          </w:tcPr>
          <w:p w14:paraId="3D2AD9CA" w14:textId="1E8816AF"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6.2.</w:t>
            </w:r>
          </w:p>
        </w:tc>
        <w:tc>
          <w:tcPr>
            <w:tcW w:w="9195" w:type="dxa"/>
            <w:vAlign w:val="center"/>
          </w:tcPr>
          <w:p w14:paraId="2FF1F2A6" w14:textId="24D857F3"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Reaktyvioji galia Q [MVar].</w:t>
            </w:r>
          </w:p>
        </w:tc>
      </w:tr>
      <w:tr w:rsidR="00160C87" w:rsidRPr="00D766DC" w14:paraId="1D3B2CF7" w14:textId="77777777" w:rsidTr="00522DD8">
        <w:tc>
          <w:tcPr>
            <w:tcW w:w="865" w:type="dxa"/>
            <w:vAlign w:val="center"/>
          </w:tcPr>
          <w:p w14:paraId="4134152B" w14:textId="65DAF0AB"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7.</w:t>
            </w:r>
          </w:p>
        </w:tc>
        <w:tc>
          <w:tcPr>
            <w:tcW w:w="9195" w:type="dxa"/>
            <w:vAlign w:val="center"/>
          </w:tcPr>
          <w:p w14:paraId="061CE2F3" w14:textId="6B20D51A"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10 kV šynų sekcijos įtampa U [kV].</w:t>
            </w:r>
          </w:p>
        </w:tc>
      </w:tr>
      <w:tr w:rsidR="00160C87" w:rsidRPr="00836470" w14:paraId="5109FD2C" w14:textId="77777777" w:rsidTr="00522DD8">
        <w:tc>
          <w:tcPr>
            <w:tcW w:w="865" w:type="dxa"/>
            <w:vAlign w:val="center"/>
          </w:tcPr>
          <w:p w14:paraId="0238CB6A" w14:textId="1B4FB9B3"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8.</w:t>
            </w:r>
          </w:p>
        </w:tc>
        <w:tc>
          <w:tcPr>
            <w:tcW w:w="9195" w:type="dxa"/>
            <w:vAlign w:val="center"/>
          </w:tcPr>
          <w:p w14:paraId="57E04027" w14:textId="371118E3" w:rsidR="00160C87" w:rsidRPr="00637AA9" w:rsidRDefault="00160C87" w:rsidP="00160C87">
            <w:pPr>
              <w:pStyle w:val="BodyText3"/>
              <w:spacing w:after="0"/>
              <w:ind w:right="67"/>
              <w:jc w:val="both"/>
              <w:rPr>
                <w:rFonts w:ascii="Trebuchet MS" w:hAnsi="Trebuchet MS" w:cs="Arial"/>
                <w:sz w:val="22"/>
                <w:szCs w:val="22"/>
                <w:lang w:val="lt-LT"/>
              </w:rPr>
            </w:pPr>
            <w:proofErr w:type="spellStart"/>
            <w:r w:rsidRPr="00637AA9">
              <w:rPr>
                <w:rFonts w:ascii="Trebuchet MS" w:hAnsi="Trebuchet MS" w:cs="Arial"/>
                <w:sz w:val="22"/>
                <w:szCs w:val="22"/>
                <w:lang w:val="lt-LT"/>
              </w:rPr>
              <w:t>Autotransformatoriaus</w:t>
            </w:r>
            <w:proofErr w:type="spellEnd"/>
            <w:r w:rsidRPr="00637AA9">
              <w:rPr>
                <w:rFonts w:ascii="Trebuchet MS" w:hAnsi="Trebuchet MS" w:cs="Arial"/>
                <w:sz w:val="22"/>
                <w:szCs w:val="22"/>
                <w:lang w:val="lt-LT"/>
              </w:rPr>
              <w:t xml:space="preserve"> įtampos reguliatoriaus (ĮR) atšakų perjungiklio padėtys [atš.nr.];</w:t>
            </w:r>
          </w:p>
        </w:tc>
      </w:tr>
      <w:tr w:rsidR="00160C87" w:rsidRPr="00836470" w14:paraId="372AAEDF" w14:textId="77777777" w:rsidTr="00522DD8">
        <w:tc>
          <w:tcPr>
            <w:tcW w:w="865" w:type="dxa"/>
            <w:vAlign w:val="center"/>
          </w:tcPr>
          <w:p w14:paraId="7DE60DC7" w14:textId="5C93B8E1"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9.</w:t>
            </w:r>
          </w:p>
        </w:tc>
        <w:tc>
          <w:tcPr>
            <w:tcW w:w="9195" w:type="dxa"/>
            <w:vAlign w:val="center"/>
          </w:tcPr>
          <w:p w14:paraId="7DAB7EC1" w14:textId="5354869F" w:rsidR="00160C87" w:rsidRPr="00637AA9" w:rsidRDefault="00160C87" w:rsidP="00160C87">
            <w:pPr>
              <w:pStyle w:val="BodyText3"/>
              <w:spacing w:after="0"/>
              <w:ind w:right="67"/>
              <w:jc w:val="both"/>
              <w:rPr>
                <w:rFonts w:ascii="Trebuchet MS" w:hAnsi="Trebuchet MS" w:cs="Arial"/>
                <w:sz w:val="22"/>
                <w:szCs w:val="22"/>
                <w:lang w:val="lt-LT"/>
              </w:rPr>
            </w:pPr>
            <w:proofErr w:type="spellStart"/>
            <w:r w:rsidRPr="00637AA9">
              <w:rPr>
                <w:rFonts w:ascii="Trebuchet MS" w:hAnsi="Trebuchet MS" w:cs="Arial"/>
                <w:sz w:val="22"/>
                <w:szCs w:val="22"/>
                <w:lang w:val="lt-LT"/>
              </w:rPr>
              <w:t>Autotransformatoriaus</w:t>
            </w:r>
            <w:proofErr w:type="spellEnd"/>
            <w:r w:rsidRPr="00637AA9">
              <w:rPr>
                <w:rFonts w:ascii="Trebuchet MS" w:hAnsi="Trebuchet MS" w:cs="Arial"/>
                <w:sz w:val="22"/>
                <w:szCs w:val="22"/>
                <w:lang w:val="lt-LT"/>
              </w:rPr>
              <w:t xml:space="preserve"> alyvos temperatūra [°C].</w:t>
            </w:r>
          </w:p>
        </w:tc>
      </w:tr>
      <w:tr w:rsidR="00160C87" w:rsidRPr="00836470" w14:paraId="1057D6C2" w14:textId="77777777" w:rsidTr="00522DD8">
        <w:tc>
          <w:tcPr>
            <w:tcW w:w="10060" w:type="dxa"/>
            <w:gridSpan w:val="2"/>
            <w:vAlign w:val="center"/>
          </w:tcPr>
          <w:p w14:paraId="3421D0E6" w14:textId="3370B606" w:rsidR="00160C87" w:rsidRPr="00637AA9" w:rsidRDefault="00160C87" w:rsidP="00160C87">
            <w:pPr>
              <w:pStyle w:val="BodyText3"/>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Pastaba [5, 8, 9] punktuose išvardintų matavimų apimtys gali keistis priklausomai nuo naujai suprojektuotos ir įdiegtos </w:t>
            </w:r>
            <w:proofErr w:type="spellStart"/>
            <w:r w:rsidRPr="00637AA9">
              <w:rPr>
                <w:rFonts w:ascii="Trebuchet MS" w:hAnsi="Trebuchet MS" w:cs="Arial"/>
                <w:sz w:val="22"/>
                <w:szCs w:val="22"/>
                <w:lang w:val="lt-LT"/>
              </w:rPr>
              <w:t>autotransformatorių</w:t>
            </w:r>
            <w:proofErr w:type="spellEnd"/>
            <w:r w:rsidRPr="00637AA9">
              <w:rPr>
                <w:rFonts w:ascii="Trebuchet MS" w:hAnsi="Trebuchet MS" w:cs="Arial"/>
                <w:sz w:val="22"/>
                <w:szCs w:val="22"/>
                <w:lang w:val="lt-LT"/>
              </w:rPr>
              <w:t xml:space="preserve"> bei šuntinių reaktorių automatikos išpildymo.</w:t>
            </w:r>
          </w:p>
        </w:tc>
      </w:tr>
      <w:tr w:rsidR="00160C87" w:rsidRPr="00836470" w14:paraId="732D5DBB" w14:textId="77777777" w:rsidTr="00522DD8">
        <w:tc>
          <w:tcPr>
            <w:tcW w:w="865" w:type="dxa"/>
            <w:vAlign w:val="center"/>
          </w:tcPr>
          <w:p w14:paraId="0B333890" w14:textId="0603D82E"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lastRenderedPageBreak/>
              <w:t>10.</w:t>
            </w:r>
          </w:p>
        </w:tc>
        <w:tc>
          <w:tcPr>
            <w:tcW w:w="9195" w:type="dxa"/>
            <w:vAlign w:val="center"/>
          </w:tcPr>
          <w:p w14:paraId="470DB033" w14:textId="0F0E4C55" w:rsidR="00160C87" w:rsidRPr="00637AA9" w:rsidRDefault="00160C87" w:rsidP="00160C87">
            <w:pPr>
              <w:pStyle w:val="BodyText3"/>
              <w:spacing w:after="0" w:line="276" w:lineRule="auto"/>
              <w:ind w:left="22" w:right="67"/>
              <w:jc w:val="both"/>
              <w:rPr>
                <w:rFonts w:ascii="Trebuchet MS" w:hAnsi="Trebuchet MS" w:cs="Arial"/>
                <w:sz w:val="22"/>
                <w:szCs w:val="22"/>
                <w:lang w:val="lt-LT"/>
              </w:rPr>
            </w:pPr>
            <w:r w:rsidRPr="00637AA9">
              <w:rPr>
                <w:rFonts w:ascii="Trebuchet MS" w:hAnsi="Trebuchet MS" w:cs="Arial"/>
                <w:sz w:val="22"/>
                <w:szCs w:val="22"/>
                <w:lang w:val="lt-LT"/>
              </w:rPr>
              <w:t>Lauko (ASĮ-330) temperatūra t [°C].</w:t>
            </w:r>
          </w:p>
        </w:tc>
      </w:tr>
      <w:tr w:rsidR="00160C87" w:rsidRPr="00D766DC" w14:paraId="1796466D" w14:textId="77777777" w:rsidTr="00522DD8">
        <w:tc>
          <w:tcPr>
            <w:tcW w:w="865" w:type="dxa"/>
            <w:vAlign w:val="center"/>
          </w:tcPr>
          <w:p w14:paraId="2E71BA88" w14:textId="329309E2"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11.</w:t>
            </w:r>
          </w:p>
        </w:tc>
        <w:tc>
          <w:tcPr>
            <w:tcW w:w="9195" w:type="dxa"/>
            <w:vAlign w:val="center"/>
          </w:tcPr>
          <w:p w14:paraId="5C0DC6F3" w14:textId="27D3681D"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Perdavimo tinklo kintamosios srovės savųjų reikmių skydas (KSSRS) 330 kV valdymo pulte (VP-330 KSSRS):</w:t>
            </w:r>
          </w:p>
        </w:tc>
      </w:tr>
      <w:tr w:rsidR="00160C87" w:rsidRPr="00836470" w14:paraId="57C68D22" w14:textId="77777777" w:rsidTr="00522DD8">
        <w:tc>
          <w:tcPr>
            <w:tcW w:w="865" w:type="dxa"/>
            <w:vAlign w:val="center"/>
          </w:tcPr>
          <w:p w14:paraId="7B187785" w14:textId="744DDB47"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11.1.</w:t>
            </w:r>
          </w:p>
        </w:tc>
        <w:tc>
          <w:tcPr>
            <w:tcW w:w="9195" w:type="dxa"/>
            <w:vAlign w:val="center"/>
          </w:tcPr>
          <w:p w14:paraId="74AE24CC" w14:textId="7777777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KSSRS įvado fazinė srovė </w:t>
            </w:r>
            <w:proofErr w:type="spellStart"/>
            <w:r w:rsidRPr="00637AA9">
              <w:rPr>
                <w:rFonts w:ascii="Trebuchet MS" w:hAnsi="Trebuchet MS" w:cs="Arial"/>
                <w:sz w:val="22"/>
                <w:szCs w:val="22"/>
                <w:lang w:val="lt-LT"/>
              </w:rPr>
              <w:t>If</w:t>
            </w:r>
            <w:proofErr w:type="spellEnd"/>
            <w:r w:rsidRPr="00637AA9">
              <w:rPr>
                <w:rFonts w:ascii="Trebuchet MS" w:hAnsi="Trebuchet MS" w:cs="Arial"/>
                <w:sz w:val="22"/>
                <w:szCs w:val="22"/>
                <w:lang w:val="lt-LT"/>
              </w:rPr>
              <w:t xml:space="preserve"> [A] (reikalinga tik vienos fazės);</w:t>
            </w:r>
          </w:p>
        </w:tc>
      </w:tr>
      <w:tr w:rsidR="00160C87" w:rsidRPr="00D766DC" w14:paraId="2D0A2113" w14:textId="77777777" w:rsidTr="00522DD8">
        <w:tc>
          <w:tcPr>
            <w:tcW w:w="865" w:type="dxa"/>
            <w:vAlign w:val="center"/>
          </w:tcPr>
          <w:p w14:paraId="77214842" w14:textId="69E21C37"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11.2.</w:t>
            </w:r>
          </w:p>
        </w:tc>
        <w:tc>
          <w:tcPr>
            <w:tcW w:w="9195" w:type="dxa"/>
            <w:vAlign w:val="center"/>
          </w:tcPr>
          <w:p w14:paraId="52DE164B" w14:textId="7777777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KSSRS šynų sekcijos linijinė įtampa UL [V] (reikalinga nuo dviejų kitų likusių fazių, kur nematuojama fazinė srovė).</w:t>
            </w:r>
          </w:p>
        </w:tc>
      </w:tr>
      <w:tr w:rsidR="00160C87" w:rsidRPr="00D766DC" w14:paraId="10ACF58D" w14:textId="77777777" w:rsidTr="00522DD8">
        <w:tc>
          <w:tcPr>
            <w:tcW w:w="865" w:type="dxa"/>
            <w:vAlign w:val="center"/>
          </w:tcPr>
          <w:p w14:paraId="78A3A9F8" w14:textId="226159B3"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12.</w:t>
            </w:r>
          </w:p>
        </w:tc>
        <w:tc>
          <w:tcPr>
            <w:tcW w:w="9195" w:type="dxa"/>
            <w:vAlign w:val="center"/>
          </w:tcPr>
          <w:p w14:paraId="39BC87A7" w14:textId="5AE1B059"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Perdavimo tinklo nuolatinės srovės savųjų reikmių skydas (NSSRS) 330 kV valdymo pulte (VP-330 NSSRS):</w:t>
            </w:r>
          </w:p>
        </w:tc>
      </w:tr>
      <w:tr w:rsidR="00160C87" w:rsidRPr="00836470" w14:paraId="2FA36050" w14:textId="77777777" w:rsidTr="00522DD8">
        <w:tc>
          <w:tcPr>
            <w:tcW w:w="865" w:type="dxa"/>
            <w:vAlign w:val="center"/>
          </w:tcPr>
          <w:p w14:paraId="5654DA91" w14:textId="1F372378"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12.1.</w:t>
            </w:r>
          </w:p>
        </w:tc>
        <w:tc>
          <w:tcPr>
            <w:tcW w:w="9195" w:type="dxa"/>
            <w:vAlign w:val="center"/>
          </w:tcPr>
          <w:p w14:paraId="1051DD4C" w14:textId="7777777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NSSRS akumuliatorių baterijos kroviklio srovė [A];</w:t>
            </w:r>
          </w:p>
        </w:tc>
      </w:tr>
      <w:tr w:rsidR="00160C87" w:rsidRPr="00836470" w14:paraId="2B763CA4" w14:textId="77777777" w:rsidTr="00522DD8">
        <w:tc>
          <w:tcPr>
            <w:tcW w:w="865" w:type="dxa"/>
            <w:vAlign w:val="center"/>
          </w:tcPr>
          <w:p w14:paraId="29B29D47" w14:textId="215883F8"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12.2.</w:t>
            </w:r>
          </w:p>
        </w:tc>
        <w:tc>
          <w:tcPr>
            <w:tcW w:w="9195" w:type="dxa"/>
            <w:vAlign w:val="center"/>
          </w:tcPr>
          <w:p w14:paraId="444879D2" w14:textId="7777777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NSSRS akumuliatorių baterijos įtampa U [V].</w:t>
            </w:r>
          </w:p>
        </w:tc>
      </w:tr>
      <w:tr w:rsidR="00160C87" w:rsidRPr="00836470" w14:paraId="75858AEE" w14:textId="77777777" w:rsidTr="00522DD8">
        <w:tc>
          <w:tcPr>
            <w:tcW w:w="865" w:type="dxa"/>
            <w:vAlign w:val="center"/>
          </w:tcPr>
          <w:p w14:paraId="720120C3" w14:textId="5BCB7E9C"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13.</w:t>
            </w:r>
          </w:p>
        </w:tc>
        <w:tc>
          <w:tcPr>
            <w:tcW w:w="9195" w:type="dxa"/>
            <w:vAlign w:val="center"/>
          </w:tcPr>
          <w:p w14:paraId="3052DA18" w14:textId="70C5F356"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Perdavimo tinklo įrenginių valdymo punkto patalpa (VP-330):</w:t>
            </w:r>
          </w:p>
        </w:tc>
      </w:tr>
      <w:tr w:rsidR="00160C87" w:rsidRPr="00836470" w14:paraId="7843050B" w14:textId="77777777" w:rsidTr="00522DD8">
        <w:tc>
          <w:tcPr>
            <w:tcW w:w="865" w:type="dxa"/>
            <w:vAlign w:val="center"/>
          </w:tcPr>
          <w:p w14:paraId="1F2FBFDA" w14:textId="75151DA1"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13.1.</w:t>
            </w:r>
          </w:p>
        </w:tc>
        <w:tc>
          <w:tcPr>
            <w:tcW w:w="9195" w:type="dxa"/>
            <w:vAlign w:val="center"/>
          </w:tcPr>
          <w:p w14:paraId="05DFDD8C" w14:textId="7777777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Valdymo punkto patalpos temperatūra t [°C];</w:t>
            </w:r>
          </w:p>
        </w:tc>
      </w:tr>
      <w:tr w:rsidR="00160C87" w:rsidRPr="00836470" w14:paraId="40297542" w14:textId="77777777" w:rsidTr="00522DD8">
        <w:tc>
          <w:tcPr>
            <w:tcW w:w="865" w:type="dxa"/>
            <w:vAlign w:val="center"/>
          </w:tcPr>
          <w:p w14:paraId="3E25783F" w14:textId="461E9F33"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13.2.</w:t>
            </w:r>
          </w:p>
        </w:tc>
        <w:tc>
          <w:tcPr>
            <w:tcW w:w="9195" w:type="dxa"/>
            <w:vAlign w:val="center"/>
          </w:tcPr>
          <w:p w14:paraId="3E82EF77" w14:textId="2D8B349D"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Valdymo punkto patalpos santykinis drėgnumas [</w:t>
            </w:r>
            <w:r w:rsidRPr="00637AA9">
              <w:rPr>
                <w:rFonts w:ascii="Trebuchet MS" w:hAnsi="Trebuchet MS" w:cs="Tahoma"/>
                <w:sz w:val="22"/>
                <w:szCs w:val="22"/>
                <w:lang w:val="lt-LT"/>
              </w:rPr>
              <w:t>%</w:t>
            </w:r>
            <w:r w:rsidRPr="00637AA9">
              <w:rPr>
                <w:rFonts w:ascii="Trebuchet MS" w:hAnsi="Trebuchet MS" w:cs="Arial"/>
                <w:sz w:val="22"/>
                <w:szCs w:val="22"/>
                <w:lang w:val="lt-LT"/>
              </w:rPr>
              <w:t>].</w:t>
            </w:r>
          </w:p>
        </w:tc>
      </w:tr>
      <w:tr w:rsidR="00160C87" w:rsidRPr="00D766DC" w14:paraId="4C6B965C" w14:textId="77777777" w:rsidTr="00522DD8">
        <w:tc>
          <w:tcPr>
            <w:tcW w:w="865" w:type="dxa"/>
            <w:vAlign w:val="center"/>
          </w:tcPr>
          <w:p w14:paraId="49646D27" w14:textId="1FCE4F28"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14.</w:t>
            </w:r>
          </w:p>
        </w:tc>
        <w:tc>
          <w:tcPr>
            <w:tcW w:w="9195" w:type="dxa"/>
            <w:vAlign w:val="center"/>
          </w:tcPr>
          <w:p w14:paraId="2CBC3C8C" w14:textId="2EE4D9A5"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Prijunginių RAA nuostatų grupės, jei pasirinktas analoginis („</w:t>
            </w:r>
            <w:proofErr w:type="spellStart"/>
            <w:r w:rsidRPr="00637AA9">
              <w:rPr>
                <w:rFonts w:ascii="Trebuchet MS" w:hAnsi="Trebuchet MS" w:cs="Arial"/>
                <w:sz w:val="22"/>
                <w:szCs w:val="22"/>
                <w:lang w:val="lt-LT"/>
              </w:rPr>
              <w:t>SetPoint</w:t>
            </w:r>
            <w:proofErr w:type="spellEnd"/>
            <w:r w:rsidRPr="00637AA9">
              <w:rPr>
                <w:rFonts w:ascii="Trebuchet MS" w:hAnsi="Trebuchet MS" w:cs="Arial"/>
                <w:sz w:val="22"/>
                <w:szCs w:val="22"/>
                <w:lang w:val="lt-LT"/>
              </w:rPr>
              <w:t>“) nuostatų grupių valdymas ir atvaizdavimas.</w:t>
            </w:r>
          </w:p>
        </w:tc>
      </w:tr>
      <w:tr w:rsidR="00160C87" w:rsidRPr="00836470" w14:paraId="688F25ED" w14:textId="77777777" w:rsidTr="00522DD8">
        <w:tc>
          <w:tcPr>
            <w:tcW w:w="865" w:type="dxa"/>
            <w:vAlign w:val="center"/>
          </w:tcPr>
          <w:p w14:paraId="5A53294A" w14:textId="48BF6D06"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15.</w:t>
            </w:r>
          </w:p>
        </w:tc>
        <w:tc>
          <w:tcPr>
            <w:tcW w:w="9195" w:type="dxa"/>
            <w:vAlign w:val="center"/>
          </w:tcPr>
          <w:p w14:paraId="4363D92B" w14:textId="13866902" w:rsidR="00160C87" w:rsidRPr="00637AA9" w:rsidRDefault="00160C87" w:rsidP="00160C87">
            <w:pPr>
              <w:pStyle w:val="BodyText3"/>
              <w:spacing w:after="0"/>
              <w:ind w:left="22" w:right="67"/>
              <w:jc w:val="both"/>
              <w:rPr>
                <w:rFonts w:ascii="Trebuchet MS" w:hAnsi="Trebuchet MS" w:cs="Arial"/>
                <w:sz w:val="22"/>
                <w:szCs w:val="22"/>
                <w:lang w:val="lt-LT"/>
              </w:rPr>
            </w:pPr>
            <w:proofErr w:type="spellStart"/>
            <w:r w:rsidRPr="00637AA9">
              <w:rPr>
                <w:rFonts w:ascii="Trebuchet MS" w:hAnsi="Trebuchet MS" w:cs="Arial"/>
                <w:sz w:val="22"/>
                <w:szCs w:val="22"/>
                <w:lang w:val="lt-LT"/>
              </w:rPr>
              <w:t>Dyzelgeneratorius</w:t>
            </w:r>
            <w:proofErr w:type="spellEnd"/>
            <w:r w:rsidRPr="00637AA9">
              <w:rPr>
                <w:rFonts w:ascii="Trebuchet MS" w:hAnsi="Trebuchet MS" w:cs="Arial"/>
                <w:sz w:val="22"/>
                <w:szCs w:val="22"/>
                <w:lang w:val="lt-LT"/>
              </w:rPr>
              <w:t>:</w:t>
            </w:r>
          </w:p>
        </w:tc>
      </w:tr>
      <w:tr w:rsidR="00160C87" w:rsidRPr="00836470" w14:paraId="6E8A33F2" w14:textId="77777777" w:rsidTr="00522DD8">
        <w:tc>
          <w:tcPr>
            <w:tcW w:w="865" w:type="dxa"/>
            <w:vAlign w:val="center"/>
          </w:tcPr>
          <w:p w14:paraId="4188AC55" w14:textId="72C6618F"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15.1.</w:t>
            </w:r>
          </w:p>
        </w:tc>
        <w:tc>
          <w:tcPr>
            <w:tcW w:w="9195" w:type="dxa"/>
            <w:vAlign w:val="center"/>
          </w:tcPr>
          <w:p w14:paraId="33480F92" w14:textId="442886DA"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     P [kW] ir Q [</w:t>
            </w:r>
            <w:proofErr w:type="spellStart"/>
            <w:r w:rsidRPr="00637AA9">
              <w:rPr>
                <w:rFonts w:ascii="Trebuchet MS" w:hAnsi="Trebuchet MS" w:cs="Arial"/>
                <w:sz w:val="22"/>
                <w:szCs w:val="22"/>
                <w:lang w:val="lt-LT"/>
              </w:rPr>
              <w:t>kVar</w:t>
            </w:r>
            <w:proofErr w:type="spellEnd"/>
            <w:r w:rsidRPr="00637AA9">
              <w:rPr>
                <w:rFonts w:ascii="Trebuchet MS" w:hAnsi="Trebuchet MS" w:cs="Arial"/>
                <w:sz w:val="22"/>
                <w:szCs w:val="22"/>
                <w:lang w:val="lt-LT"/>
              </w:rPr>
              <w:t>] arba I vietoje P ir Q) [A].</w:t>
            </w:r>
          </w:p>
        </w:tc>
      </w:tr>
      <w:tr w:rsidR="00160C87" w:rsidRPr="00836470" w14:paraId="7CA841ED" w14:textId="77777777" w:rsidTr="00522DD8">
        <w:tc>
          <w:tcPr>
            <w:tcW w:w="865" w:type="dxa"/>
            <w:vAlign w:val="center"/>
          </w:tcPr>
          <w:p w14:paraId="038F4906" w14:textId="3F9997BF"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16.</w:t>
            </w:r>
          </w:p>
        </w:tc>
        <w:tc>
          <w:tcPr>
            <w:tcW w:w="9195" w:type="dxa"/>
            <w:vAlign w:val="center"/>
          </w:tcPr>
          <w:p w14:paraId="2AF10DB9" w14:textId="1A07D108"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Papildomai tik 330 kV įtampos laiptui:</w:t>
            </w:r>
          </w:p>
        </w:tc>
      </w:tr>
      <w:tr w:rsidR="00160C87" w:rsidRPr="00D766DC" w14:paraId="011D3D6A" w14:textId="77777777" w:rsidTr="00522DD8">
        <w:tc>
          <w:tcPr>
            <w:tcW w:w="865" w:type="dxa"/>
            <w:vAlign w:val="center"/>
          </w:tcPr>
          <w:p w14:paraId="2AF46E55" w14:textId="025F4A57"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16.1.</w:t>
            </w:r>
          </w:p>
        </w:tc>
        <w:tc>
          <w:tcPr>
            <w:tcW w:w="9195" w:type="dxa"/>
            <w:vAlign w:val="center"/>
          </w:tcPr>
          <w:p w14:paraId="7E398E83" w14:textId="77AAFA80"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Visų </w:t>
            </w:r>
            <w:proofErr w:type="spellStart"/>
            <w:r w:rsidRPr="00637AA9">
              <w:rPr>
                <w:rFonts w:ascii="Trebuchet MS" w:hAnsi="Trebuchet MS" w:cs="Arial"/>
                <w:sz w:val="22"/>
                <w:szCs w:val="22"/>
                <w:lang w:val="lt-LT"/>
              </w:rPr>
              <w:t>tarpšyniniais</w:t>
            </w:r>
            <w:proofErr w:type="spellEnd"/>
            <w:r w:rsidRPr="00637AA9">
              <w:rPr>
                <w:rFonts w:ascii="Trebuchet MS" w:hAnsi="Trebuchet MS" w:cs="Arial"/>
                <w:sz w:val="22"/>
                <w:szCs w:val="22"/>
                <w:lang w:val="lt-LT"/>
              </w:rPr>
              <w:t xml:space="preserve"> ir linijų jungtuvais sujungiamų dalių įtampos transformatorių linijinės įtampos matavimų tarpusavio skirtumus (∆U) [kV];</w:t>
            </w:r>
          </w:p>
        </w:tc>
      </w:tr>
      <w:tr w:rsidR="00160C87" w:rsidRPr="00D766DC" w14:paraId="4509073C" w14:textId="77777777" w:rsidTr="00522DD8">
        <w:tc>
          <w:tcPr>
            <w:tcW w:w="865" w:type="dxa"/>
            <w:vAlign w:val="center"/>
          </w:tcPr>
          <w:p w14:paraId="0C80E905" w14:textId="1CB397D1"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16.2.</w:t>
            </w:r>
          </w:p>
        </w:tc>
        <w:tc>
          <w:tcPr>
            <w:tcW w:w="9195" w:type="dxa"/>
            <w:vAlign w:val="center"/>
          </w:tcPr>
          <w:p w14:paraId="48782AA6" w14:textId="06A69AE7"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Visų </w:t>
            </w:r>
            <w:proofErr w:type="spellStart"/>
            <w:r w:rsidRPr="00637AA9">
              <w:rPr>
                <w:rFonts w:ascii="Trebuchet MS" w:hAnsi="Trebuchet MS" w:cs="Arial"/>
                <w:sz w:val="22"/>
                <w:szCs w:val="22"/>
                <w:lang w:val="lt-LT"/>
              </w:rPr>
              <w:t>tarpšyniniais</w:t>
            </w:r>
            <w:proofErr w:type="spellEnd"/>
            <w:r w:rsidRPr="00637AA9">
              <w:rPr>
                <w:rFonts w:ascii="Trebuchet MS" w:hAnsi="Trebuchet MS" w:cs="Arial"/>
                <w:sz w:val="22"/>
                <w:szCs w:val="22"/>
                <w:lang w:val="lt-LT"/>
              </w:rPr>
              <w:t xml:space="preserve"> ir linijų jungtuvais sujungiamų dalių įtampos transformatorių matuojamų linijinių įtampų atitinkamų vektorių kampų tarpusavio skirtumus laipsniais (∆φ) [°]. Atsiliekantis kampas žymimas su ženklu „-“, pralenkiantis su ženklu „+“, nurodant kurios iš sinchronizuojamų įtampų atsilieka;</w:t>
            </w:r>
          </w:p>
        </w:tc>
      </w:tr>
      <w:tr w:rsidR="00160C87" w:rsidRPr="00D766DC" w14:paraId="3176A4D1" w14:textId="77777777" w:rsidTr="00522DD8">
        <w:tc>
          <w:tcPr>
            <w:tcW w:w="865" w:type="dxa"/>
            <w:vAlign w:val="center"/>
          </w:tcPr>
          <w:p w14:paraId="35C53D86" w14:textId="30D3E6D9"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16.3.</w:t>
            </w:r>
          </w:p>
        </w:tc>
        <w:tc>
          <w:tcPr>
            <w:tcW w:w="9195" w:type="dxa"/>
            <w:vAlign w:val="center"/>
          </w:tcPr>
          <w:p w14:paraId="6AD611D2" w14:textId="746F0AB6"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 xml:space="preserve">Visų </w:t>
            </w:r>
            <w:proofErr w:type="spellStart"/>
            <w:r w:rsidRPr="00637AA9">
              <w:rPr>
                <w:rFonts w:ascii="Trebuchet MS" w:hAnsi="Trebuchet MS" w:cs="Arial"/>
                <w:sz w:val="22"/>
                <w:szCs w:val="22"/>
                <w:lang w:val="lt-LT"/>
              </w:rPr>
              <w:t>tarpšyniniais</w:t>
            </w:r>
            <w:proofErr w:type="spellEnd"/>
            <w:r w:rsidRPr="00637AA9">
              <w:rPr>
                <w:rFonts w:ascii="Trebuchet MS" w:hAnsi="Trebuchet MS" w:cs="Arial"/>
                <w:sz w:val="22"/>
                <w:szCs w:val="22"/>
                <w:lang w:val="lt-LT"/>
              </w:rPr>
              <w:t xml:space="preserve"> ir linijų jungtuvais sujungiamų dalių dažnių skirtumus hercais (∆f) [Hz]. Atsiliekantis nuo 50 Hz nominalo dažnis žymimas su ženklu „-“, pralenkiantis žymimas su ženklu „+“.</w:t>
            </w:r>
          </w:p>
        </w:tc>
      </w:tr>
      <w:tr w:rsidR="00160C87" w:rsidRPr="00D766DC" w14:paraId="555E7C26" w14:textId="77777777" w:rsidTr="00522DD8">
        <w:tc>
          <w:tcPr>
            <w:tcW w:w="865" w:type="dxa"/>
            <w:vAlign w:val="center"/>
          </w:tcPr>
          <w:p w14:paraId="2A0C7B2D" w14:textId="4C4BECF8"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17.</w:t>
            </w:r>
          </w:p>
        </w:tc>
        <w:tc>
          <w:tcPr>
            <w:tcW w:w="9195" w:type="dxa"/>
            <w:vAlign w:val="center"/>
          </w:tcPr>
          <w:p w14:paraId="3BDE2C83" w14:textId="749A037B" w:rsidR="00160C87" w:rsidRPr="00637AA9" w:rsidRDefault="00160C87" w:rsidP="00160C87">
            <w:pPr>
              <w:pStyle w:val="BodyText3"/>
              <w:spacing w:after="0"/>
              <w:ind w:left="22" w:right="67"/>
              <w:jc w:val="both"/>
              <w:rPr>
                <w:rFonts w:ascii="Trebuchet MS" w:hAnsi="Trebuchet MS" w:cs="Arial"/>
                <w:sz w:val="22"/>
                <w:szCs w:val="22"/>
                <w:lang w:val="lt-LT"/>
              </w:rPr>
            </w:pPr>
            <w:r w:rsidRPr="00637AA9">
              <w:rPr>
                <w:rFonts w:ascii="Trebuchet MS" w:hAnsi="Trebuchet MS" w:cs="Arial"/>
                <w:sz w:val="22"/>
                <w:szCs w:val="22"/>
                <w:lang w:val="lt-LT"/>
              </w:rPr>
              <w:t>Prijunginių 330-10 kV RAA nuostatų grupių matavimo atvaizdavimas, kuomet RAA nuostatų grupių valdymas vykdomas analoginio („</w:t>
            </w:r>
            <w:proofErr w:type="spellStart"/>
            <w:r w:rsidRPr="00637AA9">
              <w:rPr>
                <w:rFonts w:ascii="Trebuchet MS" w:hAnsi="Trebuchet MS" w:cs="Arial"/>
                <w:sz w:val="22"/>
                <w:szCs w:val="22"/>
                <w:lang w:val="lt-LT"/>
              </w:rPr>
              <w:t>SetPoint</w:t>
            </w:r>
            <w:proofErr w:type="spellEnd"/>
            <w:r w:rsidRPr="00637AA9">
              <w:rPr>
                <w:rFonts w:ascii="Trebuchet MS" w:hAnsi="Trebuchet MS" w:cs="Arial"/>
                <w:sz w:val="22"/>
                <w:szCs w:val="22"/>
                <w:lang w:val="lt-LT"/>
              </w:rPr>
              <w:t>“) tipo komandomis.</w:t>
            </w:r>
          </w:p>
        </w:tc>
      </w:tr>
      <w:tr w:rsidR="00160C87" w:rsidRPr="00836470" w14:paraId="17D83BB5" w14:textId="77777777" w:rsidTr="00522DD8">
        <w:tc>
          <w:tcPr>
            <w:tcW w:w="10060" w:type="dxa"/>
            <w:gridSpan w:val="2"/>
            <w:vAlign w:val="center"/>
          </w:tcPr>
          <w:p w14:paraId="11843454" w14:textId="77777777" w:rsidR="00160C87" w:rsidRPr="00637AA9" w:rsidRDefault="00160C87" w:rsidP="00160C87">
            <w:pPr>
              <w:pStyle w:val="BodyText3"/>
              <w:spacing w:after="0"/>
              <w:ind w:right="-281"/>
              <w:jc w:val="center"/>
              <w:rPr>
                <w:rFonts w:ascii="Trebuchet MS" w:hAnsi="Trebuchet MS" w:cs="Arial"/>
                <w:b/>
                <w:i/>
                <w:sz w:val="22"/>
                <w:szCs w:val="22"/>
                <w:lang w:val="lt-LT"/>
              </w:rPr>
            </w:pPr>
            <w:r w:rsidRPr="00637AA9">
              <w:rPr>
                <w:rFonts w:ascii="Trebuchet MS" w:hAnsi="Trebuchet MS" w:cs="Arial"/>
                <w:b/>
                <w:i/>
                <w:sz w:val="22"/>
                <w:szCs w:val="22"/>
                <w:lang w:val="lt-LT"/>
              </w:rPr>
              <w:t>Bendros pastabos:</w:t>
            </w:r>
          </w:p>
        </w:tc>
      </w:tr>
      <w:tr w:rsidR="00160C87" w:rsidRPr="00D766DC" w14:paraId="17801FD9" w14:textId="77777777" w:rsidTr="00522DD8">
        <w:tc>
          <w:tcPr>
            <w:tcW w:w="865" w:type="dxa"/>
            <w:vAlign w:val="center"/>
          </w:tcPr>
          <w:p w14:paraId="6B36EC6C" w14:textId="53847BC5"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18.</w:t>
            </w:r>
          </w:p>
        </w:tc>
        <w:tc>
          <w:tcPr>
            <w:tcW w:w="9195" w:type="dxa"/>
            <w:vAlign w:val="center"/>
          </w:tcPr>
          <w:p w14:paraId="3518E7C4" w14:textId="6BF56BDD" w:rsidR="00160C87" w:rsidRPr="00637AA9" w:rsidRDefault="00160C87" w:rsidP="00160C87">
            <w:pPr>
              <w:pStyle w:val="BodyText3"/>
              <w:spacing w:after="0"/>
              <w:ind w:right="83"/>
              <w:jc w:val="both"/>
              <w:rPr>
                <w:rFonts w:ascii="Trebuchet MS" w:hAnsi="Trebuchet MS" w:cs="Arial"/>
                <w:sz w:val="22"/>
                <w:szCs w:val="22"/>
                <w:lang w:val="lt-LT"/>
              </w:rPr>
            </w:pPr>
            <w:r w:rsidRPr="00637AA9">
              <w:rPr>
                <w:rFonts w:ascii="Trebuchet MS" w:hAnsi="Trebuchet MS" w:cs="Arial"/>
                <w:sz w:val="22"/>
                <w:szCs w:val="22"/>
                <w:lang w:val="lt-LT"/>
              </w:rPr>
              <w:t xml:space="preserve">Visų 330-10 kV prijunginių P, Q, U ir I matavimai turi būti perduodami iš momentinių duomenų valdiklio (MDV) užtikrinant paklaidą </w:t>
            </w:r>
            <w:r w:rsidRPr="00637AA9">
              <w:rPr>
                <w:rFonts w:ascii="Trebuchet MS" w:hAnsi="Trebuchet MS" w:cs="Arial"/>
                <w:sz w:val="22"/>
                <w:szCs w:val="22"/>
                <w:lang w:val="lt-LT"/>
              </w:rPr>
              <w:sym w:font="Symbol" w:char="F0A3"/>
            </w:r>
            <w:r w:rsidRPr="00637AA9">
              <w:rPr>
                <w:rFonts w:ascii="Trebuchet MS" w:hAnsi="Trebuchet MS" w:cs="Arial"/>
                <w:sz w:val="22"/>
                <w:szCs w:val="22"/>
                <w:lang w:val="lt-LT"/>
              </w:rPr>
              <w:t xml:space="preserve"> 1 %, ir kaip alternatyva iš RAA įrenginių užtikrinant paklaidą  </w:t>
            </w:r>
            <w:bookmarkStart w:id="70" w:name="_Hlk31961187"/>
            <w:r w:rsidRPr="00637AA9">
              <w:rPr>
                <w:rFonts w:ascii="Trebuchet MS" w:hAnsi="Trebuchet MS" w:cs="Arial"/>
                <w:sz w:val="22"/>
                <w:szCs w:val="22"/>
                <w:lang w:val="lt-LT"/>
              </w:rPr>
              <w:sym w:font="Symbol" w:char="F0A3"/>
            </w:r>
            <w:r w:rsidRPr="00637AA9">
              <w:rPr>
                <w:rFonts w:ascii="Trebuchet MS" w:hAnsi="Trebuchet MS" w:cs="Arial"/>
                <w:sz w:val="22"/>
                <w:szCs w:val="22"/>
                <w:lang w:val="lt-LT"/>
              </w:rPr>
              <w:t xml:space="preserve"> 2,5 %.</w:t>
            </w:r>
            <w:bookmarkEnd w:id="70"/>
          </w:p>
        </w:tc>
      </w:tr>
      <w:tr w:rsidR="00160C87" w:rsidRPr="00D766DC" w14:paraId="4F6FF698" w14:textId="77777777" w:rsidTr="00522DD8">
        <w:tc>
          <w:tcPr>
            <w:tcW w:w="865" w:type="dxa"/>
            <w:vAlign w:val="center"/>
          </w:tcPr>
          <w:p w14:paraId="480C3910" w14:textId="18725F49" w:rsidR="00160C87" w:rsidRPr="00637AA9" w:rsidRDefault="00160C87" w:rsidP="00160C87">
            <w:pPr>
              <w:pStyle w:val="BodyText3"/>
              <w:spacing w:after="0"/>
              <w:ind w:right="-281"/>
              <w:jc w:val="center"/>
              <w:rPr>
                <w:rFonts w:ascii="Trebuchet MS" w:hAnsi="Trebuchet MS" w:cs="Arial"/>
                <w:sz w:val="22"/>
                <w:szCs w:val="22"/>
                <w:lang w:val="lt-LT"/>
              </w:rPr>
            </w:pPr>
            <w:r w:rsidRPr="00637AA9">
              <w:rPr>
                <w:rFonts w:ascii="Trebuchet MS" w:hAnsi="Trebuchet MS" w:cs="Arial"/>
                <w:sz w:val="22"/>
                <w:szCs w:val="22"/>
                <w:lang w:val="lt-LT"/>
              </w:rPr>
              <w:t>19.</w:t>
            </w:r>
          </w:p>
        </w:tc>
        <w:tc>
          <w:tcPr>
            <w:tcW w:w="9195" w:type="dxa"/>
            <w:vAlign w:val="center"/>
          </w:tcPr>
          <w:p w14:paraId="17F5E572" w14:textId="7C9DCC6C" w:rsidR="00160C87" w:rsidRPr="00637AA9" w:rsidRDefault="00160C87" w:rsidP="00160C87">
            <w:pPr>
              <w:pStyle w:val="BodyText3"/>
              <w:spacing w:after="0"/>
              <w:ind w:right="83"/>
              <w:jc w:val="both"/>
              <w:rPr>
                <w:rFonts w:ascii="Trebuchet MS" w:hAnsi="Trebuchet MS" w:cs="Arial"/>
                <w:sz w:val="22"/>
                <w:szCs w:val="22"/>
                <w:lang w:val="lt-LT"/>
              </w:rPr>
            </w:pPr>
            <w:r w:rsidRPr="00637AA9">
              <w:rPr>
                <w:rFonts w:ascii="Trebuchet MS" w:hAnsi="Trebuchet MS" w:cs="Arial"/>
                <w:sz w:val="22"/>
                <w:szCs w:val="22"/>
                <w:lang w:val="lt-LT"/>
              </w:rPr>
              <w:t xml:space="preserve">0,4 kV KSSRS, 0,22 kV NSSRS, temperatūros ir drėgmės matavimai gali būti perduodami iš RAA įrenginių, užtikrinant paklaidą  </w:t>
            </w:r>
            <w:r w:rsidRPr="00637AA9">
              <w:rPr>
                <w:rFonts w:ascii="Trebuchet MS" w:hAnsi="Trebuchet MS" w:cs="Arial"/>
                <w:sz w:val="22"/>
                <w:szCs w:val="22"/>
                <w:lang w:val="lt-LT"/>
              </w:rPr>
              <w:sym w:font="Symbol" w:char="F0A3"/>
            </w:r>
            <w:r w:rsidRPr="00637AA9">
              <w:rPr>
                <w:rFonts w:ascii="Trebuchet MS" w:hAnsi="Trebuchet MS" w:cs="Arial"/>
                <w:sz w:val="22"/>
                <w:szCs w:val="22"/>
                <w:lang w:val="lt-LT"/>
              </w:rPr>
              <w:t xml:space="preserve"> 2,5 %.</w:t>
            </w:r>
          </w:p>
        </w:tc>
      </w:tr>
    </w:tbl>
    <w:p w14:paraId="2CC14C2F" w14:textId="77777777" w:rsidR="00BF7523" w:rsidRPr="00836470" w:rsidRDefault="00BF7523" w:rsidP="000F142C">
      <w:pPr>
        <w:pStyle w:val="ListParagraph"/>
        <w:ind w:left="-283"/>
        <w:jc w:val="both"/>
        <w:rPr>
          <w:rFonts w:ascii="Trebuchet MS" w:hAnsi="Trebuchet MS" w:cs="Arial"/>
          <w:sz w:val="22"/>
          <w:szCs w:val="22"/>
          <w:lang w:val="lt-LT"/>
        </w:rPr>
      </w:pPr>
    </w:p>
    <w:p w14:paraId="0E946412" w14:textId="77777777" w:rsidR="00256BB5" w:rsidRPr="00637AA9" w:rsidRDefault="00256BB5" w:rsidP="004D0BF5">
      <w:pPr>
        <w:pStyle w:val="NoSpacing"/>
        <w:numPr>
          <w:ilvl w:val="1"/>
          <w:numId w:val="3"/>
        </w:numPr>
        <w:spacing w:line="276" w:lineRule="auto"/>
        <w:ind w:left="0" w:firstLine="567"/>
        <w:jc w:val="both"/>
        <w:rPr>
          <w:rFonts w:cs="Arial"/>
          <w:szCs w:val="22"/>
          <w:lang w:val="lt-LT"/>
        </w:rPr>
      </w:pPr>
      <w:r w:rsidRPr="00637AA9">
        <w:rPr>
          <w:rFonts w:cs="Arial"/>
          <w:szCs w:val="22"/>
          <w:lang w:val="lt-LT"/>
        </w:rPr>
        <w:t>Turi būti perduodamos valdymo komandos realiame laike sekantiems įrenginiams (perdavimo kryptis į TSPĮ):</w:t>
      </w:r>
    </w:p>
    <w:p w14:paraId="6DCFB478" w14:textId="77777777" w:rsidR="00256BB5" w:rsidRPr="00836470" w:rsidRDefault="00256BB5" w:rsidP="000F142C">
      <w:pPr>
        <w:pStyle w:val="ListParagraph"/>
        <w:ind w:left="-283"/>
        <w:jc w:val="both"/>
        <w:rPr>
          <w:rFonts w:ascii="Trebuchet MS" w:hAnsi="Trebuchet MS" w:cs="Arial"/>
          <w:sz w:val="22"/>
          <w:szCs w:val="22"/>
          <w:lang w:val="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6"/>
        <w:gridCol w:w="9214"/>
      </w:tblGrid>
      <w:tr w:rsidR="00160C87" w:rsidRPr="00836470" w14:paraId="51CBCEAC" w14:textId="77777777" w:rsidTr="00F05BAA">
        <w:trPr>
          <w:tblHeader/>
        </w:trPr>
        <w:tc>
          <w:tcPr>
            <w:tcW w:w="846" w:type="dxa"/>
            <w:vAlign w:val="center"/>
          </w:tcPr>
          <w:p w14:paraId="544B46B2" w14:textId="77777777" w:rsidR="00256BB5" w:rsidRPr="00637AA9" w:rsidRDefault="00256BB5" w:rsidP="00AF4A2B">
            <w:pPr>
              <w:pStyle w:val="BodyText3"/>
              <w:tabs>
                <w:tab w:val="left" w:pos="720"/>
              </w:tabs>
              <w:spacing w:after="0"/>
              <w:ind w:right="-40"/>
              <w:jc w:val="center"/>
              <w:rPr>
                <w:rFonts w:ascii="Trebuchet MS" w:hAnsi="Trebuchet MS" w:cs="Arial"/>
                <w:b/>
                <w:sz w:val="22"/>
                <w:szCs w:val="22"/>
                <w:lang w:val="lt-LT"/>
              </w:rPr>
            </w:pPr>
            <w:r w:rsidRPr="00637AA9">
              <w:rPr>
                <w:rFonts w:ascii="Trebuchet MS" w:hAnsi="Trebuchet MS" w:cs="Arial"/>
                <w:b/>
                <w:sz w:val="22"/>
                <w:szCs w:val="22"/>
                <w:lang w:val="lt-LT"/>
              </w:rPr>
              <w:t>Eil.nr.</w:t>
            </w:r>
          </w:p>
        </w:tc>
        <w:tc>
          <w:tcPr>
            <w:tcW w:w="9214" w:type="dxa"/>
            <w:vAlign w:val="center"/>
          </w:tcPr>
          <w:p w14:paraId="66E3F21A" w14:textId="31DC0CED" w:rsidR="00256BB5" w:rsidRPr="00637AA9" w:rsidRDefault="00256BB5" w:rsidP="00AF4A2B">
            <w:pPr>
              <w:pStyle w:val="BodyText3"/>
              <w:tabs>
                <w:tab w:val="left" w:pos="720"/>
              </w:tabs>
              <w:spacing w:after="0"/>
              <w:ind w:right="-40"/>
              <w:jc w:val="center"/>
              <w:rPr>
                <w:rFonts w:ascii="Trebuchet MS" w:hAnsi="Trebuchet MS" w:cs="Arial"/>
                <w:b/>
                <w:sz w:val="22"/>
                <w:szCs w:val="22"/>
                <w:lang w:val="lt-LT"/>
              </w:rPr>
            </w:pPr>
            <w:r w:rsidRPr="00637AA9">
              <w:rPr>
                <w:rFonts w:ascii="Trebuchet MS" w:hAnsi="Trebuchet MS" w:cs="Arial"/>
                <w:b/>
                <w:sz w:val="22"/>
                <w:szCs w:val="22"/>
                <w:lang w:val="lt-LT"/>
              </w:rPr>
              <w:t xml:space="preserve">Įrenginių, kurie valdomi iš </w:t>
            </w:r>
            <w:r w:rsidR="00395925" w:rsidRPr="00637AA9">
              <w:rPr>
                <w:rFonts w:ascii="Trebuchet MS" w:hAnsi="Trebuchet MS" w:cs="Arial"/>
                <w:b/>
                <w:sz w:val="22"/>
                <w:szCs w:val="22"/>
                <w:lang w:val="lt-LT"/>
              </w:rPr>
              <w:t xml:space="preserve">PSO </w:t>
            </w:r>
            <w:r w:rsidRPr="00637AA9">
              <w:rPr>
                <w:rFonts w:ascii="Trebuchet MS" w:hAnsi="Trebuchet MS" w:cs="Arial"/>
                <w:b/>
                <w:sz w:val="22"/>
                <w:szCs w:val="22"/>
                <w:lang w:val="lt-LT"/>
              </w:rPr>
              <w:t>DVS, apibūdinimas</w:t>
            </w:r>
          </w:p>
        </w:tc>
      </w:tr>
      <w:tr w:rsidR="00160C87" w:rsidRPr="00836470" w14:paraId="186EC3A2" w14:textId="77777777" w:rsidTr="00F05BAA">
        <w:tc>
          <w:tcPr>
            <w:tcW w:w="10060" w:type="dxa"/>
            <w:gridSpan w:val="2"/>
            <w:vAlign w:val="center"/>
          </w:tcPr>
          <w:p w14:paraId="12C486A9" w14:textId="3B0D6AE3" w:rsidR="00256BB5" w:rsidRPr="00637AA9" w:rsidRDefault="00256BB5" w:rsidP="00AF4A2B">
            <w:pPr>
              <w:pStyle w:val="BodyText3"/>
              <w:tabs>
                <w:tab w:val="left" w:pos="720"/>
              </w:tabs>
              <w:spacing w:after="0"/>
              <w:ind w:right="-40"/>
              <w:jc w:val="center"/>
              <w:rPr>
                <w:rFonts w:ascii="Trebuchet MS" w:hAnsi="Trebuchet MS" w:cs="Arial"/>
                <w:b/>
                <w:i/>
                <w:sz w:val="22"/>
                <w:szCs w:val="22"/>
                <w:lang w:val="lt-LT"/>
              </w:rPr>
            </w:pPr>
            <w:r w:rsidRPr="00637AA9">
              <w:rPr>
                <w:rFonts w:ascii="Trebuchet MS" w:hAnsi="Trebuchet MS" w:cs="Arial"/>
                <w:b/>
                <w:i/>
                <w:sz w:val="22"/>
                <w:szCs w:val="22"/>
                <w:lang w:val="lt-LT"/>
              </w:rPr>
              <w:t xml:space="preserve">TP </w:t>
            </w:r>
            <w:r w:rsidR="00F82F7D" w:rsidRPr="00637AA9">
              <w:rPr>
                <w:rFonts w:ascii="Trebuchet MS" w:hAnsi="Trebuchet MS" w:cs="Arial"/>
                <w:b/>
                <w:i/>
                <w:sz w:val="22"/>
                <w:szCs w:val="22"/>
                <w:lang w:val="lt-LT"/>
              </w:rPr>
              <w:t>330-10</w:t>
            </w:r>
            <w:r w:rsidR="003D731C" w:rsidRPr="00637AA9">
              <w:rPr>
                <w:rFonts w:ascii="Trebuchet MS" w:hAnsi="Trebuchet MS" w:cs="Arial"/>
                <w:b/>
                <w:i/>
                <w:sz w:val="22"/>
                <w:szCs w:val="22"/>
                <w:lang w:val="lt-LT"/>
              </w:rPr>
              <w:t>-0,4</w:t>
            </w:r>
            <w:r w:rsidR="00F82F7D" w:rsidRPr="00637AA9">
              <w:rPr>
                <w:rFonts w:ascii="Trebuchet MS" w:hAnsi="Trebuchet MS" w:cs="Arial"/>
                <w:b/>
                <w:i/>
                <w:sz w:val="22"/>
                <w:szCs w:val="22"/>
                <w:lang w:val="lt-LT"/>
              </w:rPr>
              <w:t xml:space="preserve"> kV</w:t>
            </w:r>
            <w:r w:rsidRPr="00637AA9">
              <w:rPr>
                <w:rFonts w:ascii="Trebuchet MS" w:hAnsi="Trebuchet MS" w:cs="Arial"/>
                <w:b/>
                <w:i/>
                <w:sz w:val="22"/>
                <w:szCs w:val="22"/>
                <w:lang w:val="lt-LT"/>
              </w:rPr>
              <w:t xml:space="preserve"> dalies įrenginiai:</w:t>
            </w:r>
          </w:p>
        </w:tc>
      </w:tr>
      <w:tr w:rsidR="00160C87" w:rsidRPr="00D766DC" w14:paraId="5F2BB40D" w14:textId="77777777" w:rsidTr="00F05BAA">
        <w:tc>
          <w:tcPr>
            <w:tcW w:w="846" w:type="dxa"/>
            <w:vAlign w:val="center"/>
          </w:tcPr>
          <w:p w14:paraId="6C53E734"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1.</w:t>
            </w:r>
          </w:p>
        </w:tc>
        <w:tc>
          <w:tcPr>
            <w:tcW w:w="9214" w:type="dxa"/>
            <w:vAlign w:val="center"/>
          </w:tcPr>
          <w:p w14:paraId="69D9AF6C" w14:textId="77777777" w:rsidR="00256BB5" w:rsidRPr="00637AA9" w:rsidRDefault="00256BB5"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Perdavimo tinklo visų komutavimo aparatų ir įžemiklių valdymas.</w:t>
            </w:r>
          </w:p>
        </w:tc>
      </w:tr>
      <w:tr w:rsidR="00160C87" w:rsidRPr="00D766DC" w14:paraId="6B0360DB" w14:textId="77777777" w:rsidTr="00F05BAA">
        <w:tc>
          <w:tcPr>
            <w:tcW w:w="846" w:type="dxa"/>
            <w:vAlign w:val="center"/>
          </w:tcPr>
          <w:p w14:paraId="2AA72D31"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2.</w:t>
            </w:r>
          </w:p>
        </w:tc>
        <w:tc>
          <w:tcPr>
            <w:tcW w:w="9214" w:type="dxa"/>
            <w:vAlign w:val="center"/>
          </w:tcPr>
          <w:p w14:paraId="6A7D7BCD" w14:textId="77777777" w:rsidR="00256BB5" w:rsidRPr="00637AA9" w:rsidRDefault="00256BB5"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Perdavimo tinklo telekomandų perdavimo įrenginių imtuvai/siųstuvai:</w:t>
            </w:r>
          </w:p>
        </w:tc>
      </w:tr>
      <w:tr w:rsidR="00160C87" w:rsidRPr="00D766DC" w14:paraId="79B6C778" w14:textId="77777777" w:rsidTr="00F05BAA">
        <w:tc>
          <w:tcPr>
            <w:tcW w:w="846" w:type="dxa"/>
            <w:vAlign w:val="center"/>
          </w:tcPr>
          <w:p w14:paraId="7BA79549"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2.1.</w:t>
            </w:r>
          </w:p>
        </w:tc>
        <w:tc>
          <w:tcPr>
            <w:tcW w:w="9214" w:type="dxa"/>
            <w:vAlign w:val="center"/>
          </w:tcPr>
          <w:p w14:paraId="671708BA" w14:textId="77777777" w:rsidR="00256BB5" w:rsidRPr="00637AA9" w:rsidRDefault="00256BB5" w:rsidP="00F07626">
            <w:pPr>
              <w:pStyle w:val="BodyText3"/>
              <w:tabs>
                <w:tab w:val="left" w:pos="720"/>
              </w:tabs>
              <w:spacing w:after="0"/>
              <w:ind w:left="352" w:right="67"/>
              <w:jc w:val="both"/>
              <w:rPr>
                <w:rFonts w:ascii="Trebuchet MS" w:hAnsi="Trebuchet MS" w:cs="Arial"/>
                <w:sz w:val="22"/>
                <w:szCs w:val="22"/>
                <w:lang w:val="lt-LT"/>
              </w:rPr>
            </w:pPr>
            <w:r w:rsidRPr="00637AA9">
              <w:rPr>
                <w:rFonts w:ascii="Trebuchet MS" w:hAnsi="Trebuchet MS" w:cs="Arial"/>
                <w:sz w:val="22"/>
                <w:szCs w:val="22"/>
                <w:lang w:val="lt-LT"/>
              </w:rPr>
              <w:t>Imtuvų/siųstuvų pavienių komandų valdymas (išjungimas/įjungimas);</w:t>
            </w:r>
          </w:p>
        </w:tc>
      </w:tr>
      <w:tr w:rsidR="00160C87" w:rsidRPr="00D766DC" w14:paraId="65D85178" w14:textId="77777777" w:rsidTr="00F05BAA">
        <w:tc>
          <w:tcPr>
            <w:tcW w:w="846" w:type="dxa"/>
            <w:vAlign w:val="center"/>
          </w:tcPr>
          <w:p w14:paraId="740F491E"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2.2.</w:t>
            </w:r>
          </w:p>
        </w:tc>
        <w:tc>
          <w:tcPr>
            <w:tcW w:w="9214" w:type="dxa"/>
            <w:vAlign w:val="center"/>
          </w:tcPr>
          <w:p w14:paraId="0974EDED" w14:textId="77777777" w:rsidR="00256BB5" w:rsidRPr="00637AA9" w:rsidRDefault="00256BB5" w:rsidP="00F07626">
            <w:pPr>
              <w:pStyle w:val="BodyText3"/>
              <w:tabs>
                <w:tab w:val="left" w:pos="720"/>
              </w:tabs>
              <w:spacing w:after="0"/>
              <w:ind w:left="352" w:right="67"/>
              <w:jc w:val="both"/>
              <w:rPr>
                <w:rFonts w:ascii="Trebuchet MS" w:hAnsi="Trebuchet MS" w:cs="Arial"/>
                <w:sz w:val="22"/>
                <w:szCs w:val="22"/>
                <w:lang w:val="lt-LT"/>
              </w:rPr>
            </w:pPr>
            <w:r w:rsidRPr="00637AA9">
              <w:rPr>
                <w:rFonts w:ascii="Trebuchet MS" w:hAnsi="Trebuchet MS" w:cs="Arial"/>
                <w:sz w:val="22"/>
                <w:szCs w:val="22"/>
                <w:lang w:val="lt-LT"/>
              </w:rPr>
              <w:t>Imtuvų/siųstuvų visų komandų valdymas (išjungimas/įjungimas).</w:t>
            </w:r>
          </w:p>
        </w:tc>
      </w:tr>
      <w:tr w:rsidR="00160C87" w:rsidRPr="00D766DC" w14:paraId="471668E8" w14:textId="77777777" w:rsidTr="00F05BAA">
        <w:tc>
          <w:tcPr>
            <w:tcW w:w="846" w:type="dxa"/>
            <w:vAlign w:val="center"/>
          </w:tcPr>
          <w:p w14:paraId="36BA6786"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3.</w:t>
            </w:r>
          </w:p>
        </w:tc>
        <w:tc>
          <w:tcPr>
            <w:tcW w:w="9214" w:type="dxa"/>
            <w:vAlign w:val="center"/>
          </w:tcPr>
          <w:p w14:paraId="28224DFB" w14:textId="77777777" w:rsidR="00256BB5" w:rsidRPr="00637AA9" w:rsidRDefault="00256BB5"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Perdavimo tinklo įrenginių RAA nuostatų grupių valdymas.</w:t>
            </w:r>
          </w:p>
        </w:tc>
      </w:tr>
      <w:tr w:rsidR="00160C87" w:rsidRPr="00836470" w14:paraId="24C25875" w14:textId="77777777" w:rsidTr="00F05BAA">
        <w:tc>
          <w:tcPr>
            <w:tcW w:w="846" w:type="dxa"/>
            <w:vAlign w:val="center"/>
          </w:tcPr>
          <w:p w14:paraId="41C35423" w14:textId="77777777" w:rsidR="00256BB5" w:rsidRPr="00637AA9" w:rsidRDefault="00256BB5"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4.</w:t>
            </w:r>
          </w:p>
        </w:tc>
        <w:tc>
          <w:tcPr>
            <w:tcW w:w="9214" w:type="dxa"/>
            <w:vAlign w:val="center"/>
          </w:tcPr>
          <w:p w14:paraId="7D7FA3F8" w14:textId="77777777" w:rsidR="00256BB5" w:rsidRPr="00637AA9" w:rsidRDefault="00256BB5"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Perdavimo tinklo įrenginių RAA funkcijų valdymas.</w:t>
            </w:r>
          </w:p>
        </w:tc>
      </w:tr>
      <w:tr w:rsidR="00160C87" w:rsidRPr="00836470" w14:paraId="085F41E6" w14:textId="77777777" w:rsidTr="00F05BAA">
        <w:tc>
          <w:tcPr>
            <w:tcW w:w="846" w:type="dxa"/>
            <w:vAlign w:val="center"/>
          </w:tcPr>
          <w:p w14:paraId="5A548BB8" w14:textId="63170D05"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5.</w:t>
            </w:r>
          </w:p>
        </w:tc>
        <w:tc>
          <w:tcPr>
            <w:tcW w:w="9214" w:type="dxa"/>
            <w:vAlign w:val="center"/>
          </w:tcPr>
          <w:p w14:paraId="7881030F" w14:textId="33EA975E"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proofErr w:type="spellStart"/>
            <w:r w:rsidRPr="00637AA9">
              <w:rPr>
                <w:rFonts w:ascii="Trebuchet MS" w:hAnsi="Trebuchet MS" w:cs="Arial"/>
                <w:sz w:val="22"/>
                <w:szCs w:val="22"/>
                <w:lang w:val="lt-LT"/>
              </w:rPr>
              <w:t>Autotransformatoriaus</w:t>
            </w:r>
            <w:proofErr w:type="spellEnd"/>
            <w:r w:rsidRPr="00637AA9">
              <w:rPr>
                <w:rFonts w:ascii="Trebuchet MS" w:hAnsi="Trebuchet MS" w:cs="Arial"/>
                <w:sz w:val="22"/>
                <w:szCs w:val="22"/>
                <w:lang w:val="lt-LT"/>
              </w:rPr>
              <w:t xml:space="preserve"> ĮR atšakų perjungiklio valdymo režimo parinkimas.</w:t>
            </w:r>
          </w:p>
        </w:tc>
      </w:tr>
      <w:tr w:rsidR="00160C87" w:rsidRPr="00836470" w14:paraId="039A3955" w14:textId="77777777" w:rsidTr="00F05BAA">
        <w:tc>
          <w:tcPr>
            <w:tcW w:w="846" w:type="dxa"/>
            <w:vAlign w:val="center"/>
          </w:tcPr>
          <w:p w14:paraId="55DC4B1D" w14:textId="0FF34B2A"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6.</w:t>
            </w:r>
          </w:p>
        </w:tc>
        <w:tc>
          <w:tcPr>
            <w:tcW w:w="9214" w:type="dxa"/>
            <w:vAlign w:val="center"/>
          </w:tcPr>
          <w:p w14:paraId="7F3A88AC" w14:textId="5169B04F"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proofErr w:type="spellStart"/>
            <w:r w:rsidRPr="00637AA9">
              <w:rPr>
                <w:rFonts w:ascii="Trebuchet MS" w:hAnsi="Trebuchet MS" w:cs="Arial"/>
                <w:sz w:val="22"/>
                <w:szCs w:val="22"/>
                <w:lang w:val="lt-LT"/>
              </w:rPr>
              <w:t>Autotransformatoriaus</w:t>
            </w:r>
            <w:proofErr w:type="spellEnd"/>
            <w:r w:rsidRPr="00637AA9">
              <w:rPr>
                <w:rFonts w:ascii="Trebuchet MS" w:hAnsi="Trebuchet MS" w:cs="Arial"/>
                <w:sz w:val="22"/>
                <w:szCs w:val="22"/>
                <w:lang w:val="lt-LT"/>
              </w:rPr>
              <w:t xml:space="preserve"> ĮR atšakų perjungiklio valdymas.</w:t>
            </w:r>
          </w:p>
        </w:tc>
      </w:tr>
      <w:tr w:rsidR="00160C87" w:rsidRPr="00836470" w14:paraId="427CD135" w14:textId="77777777" w:rsidTr="00F05BAA">
        <w:tc>
          <w:tcPr>
            <w:tcW w:w="846" w:type="dxa"/>
            <w:vAlign w:val="center"/>
          </w:tcPr>
          <w:p w14:paraId="5F370DEC" w14:textId="622728A7"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7.</w:t>
            </w:r>
          </w:p>
        </w:tc>
        <w:tc>
          <w:tcPr>
            <w:tcW w:w="9214" w:type="dxa"/>
            <w:vAlign w:val="center"/>
          </w:tcPr>
          <w:p w14:paraId="5E1E10F1" w14:textId="52CE999E"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Šuntinio reaktoriaus valymas:</w:t>
            </w:r>
          </w:p>
        </w:tc>
      </w:tr>
      <w:tr w:rsidR="00160C87" w:rsidRPr="00836470" w14:paraId="36BF4296" w14:textId="77777777" w:rsidTr="00F05BAA">
        <w:tc>
          <w:tcPr>
            <w:tcW w:w="846" w:type="dxa"/>
            <w:vAlign w:val="center"/>
          </w:tcPr>
          <w:p w14:paraId="5599A853" w14:textId="0AB60680"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7.1.</w:t>
            </w:r>
          </w:p>
        </w:tc>
        <w:tc>
          <w:tcPr>
            <w:tcW w:w="9214" w:type="dxa"/>
            <w:vAlign w:val="center"/>
          </w:tcPr>
          <w:p w14:paraId="02DB6BB2" w14:textId="5246A31A"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     Valdymo ir darbo režimų parinkimas;</w:t>
            </w:r>
          </w:p>
        </w:tc>
      </w:tr>
      <w:tr w:rsidR="00160C87" w:rsidRPr="00836470" w14:paraId="2830CED3" w14:textId="77777777" w:rsidTr="00F05BAA">
        <w:tc>
          <w:tcPr>
            <w:tcW w:w="846" w:type="dxa"/>
            <w:vAlign w:val="center"/>
          </w:tcPr>
          <w:p w14:paraId="06CDBBF9" w14:textId="03AF9443"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7.2.</w:t>
            </w:r>
          </w:p>
        </w:tc>
        <w:tc>
          <w:tcPr>
            <w:tcW w:w="9214" w:type="dxa"/>
            <w:vAlign w:val="center"/>
          </w:tcPr>
          <w:p w14:paraId="1DB0F196" w14:textId="45657B04"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     Reikalingų valdymo ir darbo režimų parametrų nustatymas.</w:t>
            </w:r>
          </w:p>
        </w:tc>
      </w:tr>
      <w:tr w:rsidR="00160C87" w:rsidRPr="00D766DC" w14:paraId="4974633D" w14:textId="77777777" w:rsidTr="00F05BAA">
        <w:tc>
          <w:tcPr>
            <w:tcW w:w="846" w:type="dxa"/>
            <w:vAlign w:val="center"/>
          </w:tcPr>
          <w:p w14:paraId="3CD45C7B" w14:textId="4254354A" w:rsidR="00256BB5"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lastRenderedPageBreak/>
              <w:t>8</w:t>
            </w:r>
            <w:r w:rsidR="00256BB5" w:rsidRPr="00637AA9">
              <w:rPr>
                <w:rFonts w:ascii="Trebuchet MS" w:hAnsi="Trebuchet MS" w:cs="Arial"/>
                <w:sz w:val="22"/>
                <w:szCs w:val="22"/>
                <w:lang w:val="lt-LT"/>
              </w:rPr>
              <w:t>.</w:t>
            </w:r>
          </w:p>
        </w:tc>
        <w:tc>
          <w:tcPr>
            <w:tcW w:w="9214" w:type="dxa"/>
            <w:vAlign w:val="center"/>
          </w:tcPr>
          <w:p w14:paraId="39ECB8A5" w14:textId="79D0A073" w:rsidR="00256BB5" w:rsidRPr="00637AA9" w:rsidRDefault="00395925"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Perdavimo tinklo KSSRS</w:t>
            </w:r>
            <w:r w:rsidR="00F82F7D" w:rsidRPr="00637AA9">
              <w:rPr>
                <w:rFonts w:ascii="Trebuchet MS" w:hAnsi="Trebuchet MS" w:cs="Arial"/>
                <w:sz w:val="22"/>
                <w:szCs w:val="22"/>
                <w:lang w:val="lt-LT"/>
              </w:rPr>
              <w:t xml:space="preserve"> (VP-330)</w:t>
            </w:r>
            <w:r w:rsidRPr="00637AA9">
              <w:rPr>
                <w:rFonts w:ascii="Trebuchet MS" w:hAnsi="Trebuchet MS" w:cs="Arial"/>
                <w:sz w:val="22"/>
                <w:szCs w:val="22"/>
                <w:lang w:val="lt-LT"/>
              </w:rPr>
              <w:t xml:space="preserve"> įvadinių ir sekcijinio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valdymas, KSSRS 0,4 kV ARĮ funkcijos valdymas. Valdymo pult</w:t>
            </w:r>
            <w:r w:rsidR="00F82F7D" w:rsidRPr="00637AA9">
              <w:rPr>
                <w:rFonts w:ascii="Trebuchet MS" w:hAnsi="Trebuchet MS" w:cs="Arial"/>
                <w:sz w:val="22"/>
                <w:szCs w:val="22"/>
                <w:lang w:val="lt-LT"/>
              </w:rPr>
              <w:t>ų</w:t>
            </w:r>
            <w:r w:rsidRPr="00637AA9">
              <w:rPr>
                <w:rFonts w:ascii="Trebuchet MS" w:hAnsi="Trebuchet MS" w:cs="Arial"/>
                <w:sz w:val="22"/>
                <w:szCs w:val="22"/>
                <w:lang w:val="lt-LT"/>
              </w:rPr>
              <w:t xml:space="preserve"> patalpo</w:t>
            </w:r>
            <w:r w:rsidR="00F82F7D" w:rsidRPr="00637AA9">
              <w:rPr>
                <w:rFonts w:ascii="Trebuchet MS" w:hAnsi="Trebuchet MS" w:cs="Arial"/>
                <w:sz w:val="22"/>
                <w:szCs w:val="22"/>
                <w:lang w:val="lt-LT"/>
              </w:rPr>
              <w:t>s</w:t>
            </w:r>
            <w:r w:rsidRPr="00637AA9">
              <w:rPr>
                <w:rFonts w:ascii="Trebuchet MS" w:hAnsi="Trebuchet MS" w:cs="Arial"/>
                <w:sz w:val="22"/>
                <w:szCs w:val="22"/>
                <w:lang w:val="lt-LT"/>
              </w:rPr>
              <w:t>e turi būti numatyt</w:t>
            </w:r>
            <w:r w:rsidR="00F82F7D" w:rsidRPr="00637AA9">
              <w:rPr>
                <w:rFonts w:ascii="Trebuchet MS" w:hAnsi="Trebuchet MS" w:cs="Arial"/>
                <w:sz w:val="22"/>
                <w:szCs w:val="22"/>
                <w:lang w:val="lt-LT"/>
              </w:rPr>
              <w:t>i</w:t>
            </w:r>
            <w:r w:rsidRPr="00637AA9">
              <w:rPr>
                <w:rFonts w:ascii="Trebuchet MS" w:hAnsi="Trebuchet MS" w:cs="Arial"/>
                <w:sz w:val="22"/>
                <w:szCs w:val="22"/>
                <w:lang w:val="lt-LT"/>
              </w:rPr>
              <w:t xml:space="preserve"> fizini</w:t>
            </w:r>
            <w:r w:rsidR="00F82F7D" w:rsidRPr="00637AA9">
              <w:rPr>
                <w:rFonts w:ascii="Trebuchet MS" w:hAnsi="Trebuchet MS" w:cs="Arial"/>
                <w:sz w:val="22"/>
                <w:szCs w:val="22"/>
                <w:lang w:val="lt-LT"/>
              </w:rPr>
              <w:t>ai</w:t>
            </w:r>
            <w:r w:rsidRPr="00637AA9">
              <w:rPr>
                <w:rFonts w:ascii="Trebuchet MS" w:hAnsi="Trebuchet MS" w:cs="Arial"/>
                <w:sz w:val="22"/>
                <w:szCs w:val="22"/>
                <w:lang w:val="lt-LT"/>
              </w:rPr>
              <w:t xml:space="preserve"> </w:t>
            </w:r>
            <w:r w:rsidR="00AF62F1" w:rsidRPr="00637AA9">
              <w:rPr>
                <w:rFonts w:ascii="Trebuchet MS" w:hAnsi="Trebuchet MS" w:cs="Arial"/>
                <w:sz w:val="22"/>
                <w:szCs w:val="22"/>
                <w:lang w:val="lt-LT"/>
              </w:rPr>
              <w:t>rakta</w:t>
            </w:r>
            <w:r w:rsidR="00F82F7D" w:rsidRPr="00637AA9">
              <w:rPr>
                <w:rFonts w:ascii="Trebuchet MS" w:hAnsi="Trebuchet MS" w:cs="Arial"/>
                <w:sz w:val="22"/>
                <w:szCs w:val="22"/>
                <w:lang w:val="lt-LT"/>
              </w:rPr>
              <w:t>i</w:t>
            </w:r>
            <w:r w:rsidR="00AF62F1" w:rsidRPr="00637AA9">
              <w:rPr>
                <w:rFonts w:ascii="Trebuchet MS" w:hAnsi="Trebuchet MS" w:cs="Arial"/>
                <w:sz w:val="22"/>
                <w:szCs w:val="22"/>
                <w:lang w:val="lt-LT"/>
              </w:rPr>
              <w:t xml:space="preserve"> </w:t>
            </w:r>
            <w:r w:rsidRPr="00637AA9">
              <w:rPr>
                <w:rFonts w:ascii="Trebuchet MS" w:hAnsi="Trebuchet MS" w:cs="Arial"/>
                <w:sz w:val="22"/>
                <w:szCs w:val="22"/>
                <w:lang w:val="lt-LT"/>
              </w:rPr>
              <w:t>0,4 kV ARĮ automatikos išjungimui/įjungimui.</w:t>
            </w:r>
          </w:p>
        </w:tc>
      </w:tr>
      <w:tr w:rsidR="00160C87" w:rsidRPr="00D766DC" w14:paraId="7783DF63" w14:textId="77777777" w:rsidTr="00F05BAA">
        <w:tc>
          <w:tcPr>
            <w:tcW w:w="846" w:type="dxa"/>
            <w:vAlign w:val="center"/>
          </w:tcPr>
          <w:p w14:paraId="110FF813" w14:textId="51FA1BD8" w:rsidR="00A27526" w:rsidRPr="00637AA9" w:rsidRDefault="00A27526"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7.</w:t>
            </w:r>
          </w:p>
        </w:tc>
        <w:tc>
          <w:tcPr>
            <w:tcW w:w="9214" w:type="dxa"/>
            <w:vAlign w:val="center"/>
          </w:tcPr>
          <w:p w14:paraId="2CACAD5F" w14:textId="6D703882" w:rsidR="00A27526" w:rsidRPr="00637AA9" w:rsidRDefault="00A27526"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Perdavimo tinklo </w:t>
            </w:r>
            <w:r w:rsidR="00F82F7D" w:rsidRPr="00637AA9">
              <w:rPr>
                <w:rFonts w:ascii="Trebuchet MS" w:hAnsi="Trebuchet MS" w:cs="Arial"/>
                <w:sz w:val="22"/>
                <w:szCs w:val="22"/>
                <w:lang w:val="lt-LT"/>
              </w:rPr>
              <w:t>330</w:t>
            </w:r>
            <w:r w:rsidRPr="00637AA9">
              <w:rPr>
                <w:rFonts w:ascii="Trebuchet MS" w:hAnsi="Trebuchet MS" w:cs="Arial"/>
                <w:sz w:val="22"/>
                <w:szCs w:val="22"/>
                <w:lang w:val="lt-LT"/>
              </w:rPr>
              <w:t xml:space="preserve"> kV linijinių įtampos transformatorių </w:t>
            </w:r>
            <w:proofErr w:type="spellStart"/>
            <w:r w:rsidRPr="00637AA9">
              <w:rPr>
                <w:rFonts w:ascii="Trebuchet MS" w:hAnsi="Trebuchet MS" w:cs="Arial"/>
                <w:sz w:val="22"/>
                <w:szCs w:val="22"/>
                <w:lang w:val="lt-LT"/>
              </w:rPr>
              <w:t>aj</w:t>
            </w:r>
            <w:proofErr w:type="spellEnd"/>
            <w:r w:rsidRPr="00637AA9">
              <w:rPr>
                <w:rFonts w:ascii="Trebuchet MS" w:hAnsi="Trebuchet MS" w:cs="Arial"/>
                <w:sz w:val="22"/>
                <w:szCs w:val="22"/>
                <w:lang w:val="lt-LT"/>
              </w:rPr>
              <w:t xml:space="preserve"> valdymas (taikoma įtampos transformatoriams, sumontuotiems </w:t>
            </w:r>
            <w:r w:rsidR="00F82F7D" w:rsidRPr="00637AA9">
              <w:rPr>
                <w:rFonts w:ascii="Trebuchet MS" w:hAnsi="Trebuchet MS" w:cs="Arial"/>
                <w:sz w:val="22"/>
                <w:szCs w:val="22"/>
                <w:lang w:val="lt-LT"/>
              </w:rPr>
              <w:t>330</w:t>
            </w:r>
            <w:r w:rsidRPr="00637AA9">
              <w:rPr>
                <w:rFonts w:ascii="Trebuchet MS" w:hAnsi="Trebuchet MS" w:cs="Arial"/>
                <w:sz w:val="22"/>
                <w:szCs w:val="22"/>
                <w:lang w:val="lt-LT"/>
              </w:rPr>
              <w:t xml:space="preserve"> kV linijose už linijinio skyriklio į linijos pusę).</w:t>
            </w:r>
          </w:p>
        </w:tc>
      </w:tr>
      <w:tr w:rsidR="00160C87" w:rsidRPr="00836470" w14:paraId="30BDE5BE" w14:textId="77777777" w:rsidTr="00F05BAA">
        <w:tc>
          <w:tcPr>
            <w:tcW w:w="10060" w:type="dxa"/>
            <w:gridSpan w:val="2"/>
            <w:vAlign w:val="center"/>
          </w:tcPr>
          <w:p w14:paraId="4EF539F9" w14:textId="63AAD594" w:rsidR="00F82F7D" w:rsidRPr="00637AA9" w:rsidRDefault="00F82F7D" w:rsidP="00F82F7D">
            <w:pPr>
              <w:pStyle w:val="BodyText3"/>
              <w:tabs>
                <w:tab w:val="left" w:pos="720"/>
              </w:tabs>
              <w:spacing w:after="0"/>
              <w:ind w:right="67"/>
              <w:jc w:val="center"/>
              <w:rPr>
                <w:rFonts w:ascii="Trebuchet MS" w:hAnsi="Trebuchet MS" w:cs="Arial"/>
                <w:b/>
                <w:bCs/>
                <w:i/>
                <w:iCs/>
                <w:sz w:val="22"/>
                <w:szCs w:val="22"/>
                <w:lang w:val="lt-LT"/>
              </w:rPr>
            </w:pPr>
            <w:r w:rsidRPr="00637AA9">
              <w:rPr>
                <w:rFonts w:ascii="Trebuchet MS" w:hAnsi="Trebuchet MS" w:cs="Arial"/>
                <w:b/>
                <w:bCs/>
                <w:i/>
                <w:iCs/>
                <w:sz w:val="22"/>
                <w:szCs w:val="22"/>
                <w:lang w:val="lt-LT"/>
              </w:rPr>
              <w:t>Bendros pastabos</w:t>
            </w:r>
          </w:p>
        </w:tc>
      </w:tr>
      <w:tr w:rsidR="00160C87" w:rsidRPr="00D766DC" w14:paraId="3B196FDF" w14:textId="77777777" w:rsidTr="00F05BAA">
        <w:tc>
          <w:tcPr>
            <w:tcW w:w="846" w:type="dxa"/>
            <w:vAlign w:val="center"/>
          </w:tcPr>
          <w:p w14:paraId="2DF0764E" w14:textId="7AA2166B" w:rsidR="00F82F7D" w:rsidRPr="00637AA9" w:rsidRDefault="00F82F7D" w:rsidP="00AF4A2B">
            <w:pPr>
              <w:pStyle w:val="BodyText3"/>
              <w:tabs>
                <w:tab w:val="left" w:pos="720"/>
              </w:tabs>
              <w:spacing w:after="0"/>
              <w:ind w:right="-40"/>
              <w:jc w:val="center"/>
              <w:rPr>
                <w:rFonts w:ascii="Trebuchet MS" w:hAnsi="Trebuchet MS" w:cs="Arial"/>
                <w:sz w:val="22"/>
                <w:szCs w:val="22"/>
                <w:lang w:val="lt-LT"/>
              </w:rPr>
            </w:pPr>
            <w:r w:rsidRPr="00637AA9">
              <w:rPr>
                <w:rFonts w:ascii="Trebuchet MS" w:hAnsi="Trebuchet MS" w:cs="Arial"/>
                <w:sz w:val="22"/>
                <w:szCs w:val="22"/>
                <w:lang w:val="lt-LT"/>
              </w:rPr>
              <w:t>8.</w:t>
            </w:r>
          </w:p>
        </w:tc>
        <w:tc>
          <w:tcPr>
            <w:tcW w:w="9214" w:type="dxa"/>
            <w:vAlign w:val="center"/>
          </w:tcPr>
          <w:p w14:paraId="7CF76CE4" w14:textId="40799BCC" w:rsidR="00F82F7D" w:rsidRPr="00637AA9" w:rsidRDefault="00F82F7D" w:rsidP="00C92B73">
            <w:pPr>
              <w:pStyle w:val="BodyText3"/>
              <w:tabs>
                <w:tab w:val="left" w:pos="720"/>
              </w:tabs>
              <w:spacing w:after="0"/>
              <w:ind w:right="67"/>
              <w:jc w:val="both"/>
              <w:rPr>
                <w:rFonts w:ascii="Trebuchet MS" w:hAnsi="Trebuchet MS" w:cs="Arial"/>
                <w:sz w:val="22"/>
                <w:szCs w:val="22"/>
                <w:lang w:val="lt-LT"/>
              </w:rPr>
            </w:pPr>
            <w:r w:rsidRPr="00637AA9">
              <w:rPr>
                <w:rFonts w:ascii="Trebuchet MS" w:hAnsi="Trebuchet MS" w:cs="Arial"/>
                <w:sz w:val="22"/>
                <w:szCs w:val="22"/>
                <w:lang w:val="lt-LT"/>
              </w:rPr>
              <w:t xml:space="preserve">[5-7] punktuose išvardintos apimtys gali keistis priklausomai nuo naujai suprojektuotos ir įdiegtos </w:t>
            </w:r>
            <w:proofErr w:type="spellStart"/>
            <w:r w:rsidRPr="00637AA9">
              <w:rPr>
                <w:rFonts w:ascii="Trebuchet MS" w:hAnsi="Trebuchet MS" w:cs="Arial"/>
                <w:sz w:val="22"/>
                <w:szCs w:val="22"/>
                <w:lang w:val="lt-LT"/>
              </w:rPr>
              <w:t>autotransformatorių</w:t>
            </w:r>
            <w:proofErr w:type="spellEnd"/>
            <w:r w:rsidRPr="00637AA9">
              <w:rPr>
                <w:rFonts w:ascii="Trebuchet MS" w:hAnsi="Trebuchet MS" w:cs="Arial"/>
                <w:sz w:val="22"/>
                <w:szCs w:val="22"/>
                <w:lang w:val="lt-LT"/>
              </w:rPr>
              <w:t xml:space="preserve"> bei šuntinio reaktoriaus automatikos išpildymo.</w:t>
            </w:r>
          </w:p>
        </w:tc>
      </w:tr>
    </w:tbl>
    <w:p w14:paraId="191DDCEB" w14:textId="77777777" w:rsidR="00FF4614" w:rsidRPr="00836470" w:rsidRDefault="00FF4614" w:rsidP="000F142C">
      <w:pPr>
        <w:pStyle w:val="Heading3"/>
        <w:spacing w:before="0" w:after="0"/>
        <w:ind w:left="-283"/>
        <w:jc w:val="both"/>
        <w:rPr>
          <w:rFonts w:ascii="Trebuchet MS" w:hAnsi="Trebuchet MS"/>
          <w:b w:val="0"/>
          <w:bCs w:val="0"/>
          <w:sz w:val="22"/>
          <w:szCs w:val="22"/>
          <w:lang w:val="lt-LT"/>
        </w:rPr>
      </w:pPr>
    </w:p>
    <w:p w14:paraId="775B858C" w14:textId="50955A53" w:rsidR="001A4923" w:rsidRPr="00637AA9" w:rsidRDefault="00AF4A2B" w:rsidP="00B913D3">
      <w:pPr>
        <w:pStyle w:val="NoSpacing"/>
        <w:numPr>
          <w:ilvl w:val="1"/>
          <w:numId w:val="3"/>
        </w:numPr>
        <w:spacing w:line="276" w:lineRule="auto"/>
        <w:ind w:left="0" w:firstLine="567"/>
        <w:jc w:val="both"/>
        <w:rPr>
          <w:rFonts w:cs="Arial"/>
          <w:szCs w:val="22"/>
          <w:lang w:val="lt-LT"/>
        </w:rPr>
      </w:pPr>
      <w:bookmarkStart w:id="71" w:name="_Toc412630871"/>
      <w:bookmarkStart w:id="72" w:name="_Toc420068152"/>
      <w:bookmarkStart w:id="73" w:name="_Toc378864530"/>
      <w:r w:rsidRPr="00637AA9">
        <w:rPr>
          <w:rFonts w:cs="Arial"/>
          <w:szCs w:val="22"/>
          <w:lang w:val="lt-LT"/>
        </w:rPr>
        <w:t>Teleinformacijos</w:t>
      </w:r>
      <w:r w:rsidR="001A4923" w:rsidRPr="00637AA9">
        <w:rPr>
          <w:rFonts w:cs="Arial"/>
          <w:szCs w:val="22"/>
          <w:lang w:val="lt-LT"/>
        </w:rPr>
        <w:t xml:space="preserve"> sąrašas rengiamas, su PSO derinamas ir testavimai atliekami vadovaujantis </w:t>
      </w:r>
      <w:r w:rsidR="00D03BEE" w:rsidRPr="00637AA9">
        <w:rPr>
          <w:rFonts w:cs="Arial"/>
          <w:szCs w:val="22"/>
          <w:lang w:val="lt-LT"/>
        </w:rPr>
        <w:t>PSO</w:t>
      </w:r>
      <w:r w:rsidR="001A4923" w:rsidRPr="00637AA9">
        <w:rPr>
          <w:rFonts w:cs="Arial"/>
          <w:szCs w:val="22"/>
          <w:lang w:val="lt-LT"/>
        </w:rPr>
        <w:t xml:space="preserve"> patvirtintu perdavimo tinklo transformatorių pastočių ir skirstyklų įrangos nuotolinio valdymo reikalavimų aprašu,</w:t>
      </w:r>
      <w:r w:rsidR="00F82F7D" w:rsidRPr="00637AA9">
        <w:rPr>
          <w:rFonts w:cs="Arial"/>
          <w:szCs w:val="22"/>
          <w:lang w:val="lt-LT"/>
        </w:rPr>
        <w:t xml:space="preserve"> pateiktu </w:t>
      </w:r>
      <w:sdt>
        <w:sdtPr>
          <w:rPr>
            <w:rFonts w:cs="Arial"/>
            <w:szCs w:val="22"/>
            <w:highlight w:val="lightGray"/>
            <w:lang w:val="lt-LT"/>
          </w:rPr>
          <w:id w:val="1391693641"/>
          <w:citation/>
        </w:sdtPr>
        <w:sdtEndPr/>
        <w:sdtContent>
          <w:r w:rsidR="00DF3FCA" w:rsidRPr="00637AA9">
            <w:rPr>
              <w:rFonts w:cs="Arial"/>
              <w:szCs w:val="22"/>
              <w:highlight w:val="lightGray"/>
              <w:lang w:val="lt-LT"/>
            </w:rPr>
            <w:fldChar w:fldCharType="begin"/>
          </w:r>
          <w:r w:rsidR="00C13EC1" w:rsidRPr="00637AA9">
            <w:rPr>
              <w:rFonts w:cs="Arial"/>
              <w:szCs w:val="22"/>
              <w:highlight w:val="lightGray"/>
              <w:lang w:val="lt-LT"/>
            </w:rPr>
            <w:instrText xml:space="preserve">CITATION NVRA \l 1063 </w:instrText>
          </w:r>
          <w:r w:rsidR="00DF3FCA" w:rsidRPr="00637AA9">
            <w:rPr>
              <w:rFonts w:cs="Arial"/>
              <w:szCs w:val="22"/>
              <w:highlight w:val="lightGray"/>
              <w:lang w:val="lt-LT"/>
            </w:rPr>
            <w:fldChar w:fldCharType="separate"/>
          </w:r>
          <w:r w:rsidR="00E21323" w:rsidRPr="00E21323">
            <w:rPr>
              <w:rFonts w:cs="Arial"/>
              <w:noProof/>
              <w:szCs w:val="22"/>
              <w:highlight w:val="lightGray"/>
              <w:lang w:val="lt-LT"/>
            </w:rPr>
            <w:t>(70)</w:t>
          </w:r>
          <w:r w:rsidR="00DF3FCA" w:rsidRPr="00637AA9">
            <w:rPr>
              <w:rFonts w:cs="Arial"/>
              <w:szCs w:val="22"/>
              <w:highlight w:val="lightGray"/>
              <w:lang w:val="lt-LT"/>
            </w:rPr>
            <w:fldChar w:fldCharType="end"/>
          </w:r>
        </w:sdtContent>
      </w:sdt>
      <w:r w:rsidR="009B6282" w:rsidRPr="00637AA9">
        <w:rPr>
          <w:rFonts w:cs="Arial"/>
          <w:szCs w:val="22"/>
          <w:highlight w:val="lightGray"/>
          <w:lang w:val="lt-LT"/>
        </w:rPr>
        <w:t xml:space="preserve"> </w:t>
      </w:r>
      <w:r w:rsidR="00F82F7D" w:rsidRPr="00637AA9">
        <w:rPr>
          <w:rFonts w:cs="Arial"/>
          <w:szCs w:val="22"/>
          <w:highlight w:val="lightGray"/>
          <w:lang w:val="lt-LT"/>
        </w:rPr>
        <w:t>priede</w:t>
      </w:r>
      <w:r w:rsidR="00F82F7D" w:rsidRPr="00637AA9">
        <w:rPr>
          <w:rFonts w:cs="Arial"/>
          <w:szCs w:val="22"/>
          <w:lang w:val="lt-LT"/>
        </w:rPr>
        <w:t>.</w:t>
      </w:r>
    </w:p>
    <w:p w14:paraId="37BF5C03" w14:textId="0E1911B5" w:rsidR="001A4923" w:rsidRPr="00637AA9" w:rsidRDefault="00673A26" w:rsidP="00B913D3">
      <w:pPr>
        <w:pStyle w:val="NoSpacing"/>
        <w:numPr>
          <w:ilvl w:val="1"/>
          <w:numId w:val="3"/>
        </w:numPr>
        <w:spacing w:line="276" w:lineRule="auto"/>
        <w:ind w:left="0" w:firstLine="567"/>
        <w:jc w:val="both"/>
        <w:rPr>
          <w:szCs w:val="22"/>
          <w:lang w:val="lt-LT"/>
        </w:rPr>
      </w:pPr>
      <w:r w:rsidRPr="00637AA9">
        <w:rPr>
          <w:rFonts w:cs="Arial"/>
          <w:szCs w:val="22"/>
          <w:lang w:val="lt-LT"/>
        </w:rPr>
        <w:t xml:space="preserve">Kai su </w:t>
      </w:r>
      <w:r w:rsidR="00921724" w:rsidRPr="00637AA9">
        <w:rPr>
          <w:rFonts w:cs="Arial"/>
          <w:szCs w:val="22"/>
          <w:lang w:val="lt-LT"/>
        </w:rPr>
        <w:t>K</w:t>
      </w:r>
      <w:r w:rsidR="003B2FAA">
        <w:rPr>
          <w:rFonts w:cs="Arial"/>
          <w:szCs w:val="22"/>
          <w:lang w:val="lt-LT"/>
        </w:rPr>
        <w:t xml:space="preserve">ruonio </w:t>
      </w:r>
      <w:r w:rsidR="00921724" w:rsidRPr="00637AA9">
        <w:rPr>
          <w:rFonts w:cs="Arial"/>
          <w:szCs w:val="22"/>
          <w:lang w:val="lt-LT"/>
        </w:rPr>
        <w:t>HAE</w:t>
      </w:r>
      <w:r w:rsidR="00F82F7D" w:rsidRPr="00637AA9">
        <w:rPr>
          <w:rFonts w:cs="Arial"/>
          <w:szCs w:val="22"/>
          <w:lang w:val="lt-LT"/>
        </w:rPr>
        <w:t xml:space="preserve"> 330/</w:t>
      </w:r>
      <w:r w:rsidRPr="00637AA9">
        <w:rPr>
          <w:rFonts w:cs="Arial"/>
          <w:szCs w:val="22"/>
          <w:lang w:val="lt-LT"/>
        </w:rPr>
        <w:t xml:space="preserve">110/10 kV transformatorių pastotės rekonstrukcija kituose perdavimo tinklo objektuose </w:t>
      </w:r>
      <w:r w:rsidR="007D5E01" w:rsidRPr="00637AA9">
        <w:rPr>
          <w:rFonts w:cs="Arial"/>
          <w:i/>
          <w:szCs w:val="22"/>
          <w:lang w:val="lt-LT"/>
        </w:rPr>
        <w:t>(</w:t>
      </w:r>
      <w:r w:rsidR="00921724" w:rsidRPr="00637AA9">
        <w:rPr>
          <w:rFonts w:cs="Arial"/>
          <w:szCs w:val="22"/>
          <w:lang w:val="lt-LT"/>
        </w:rPr>
        <w:t>išvardinti relinės apsaugos ir automatikos skyriuje</w:t>
      </w:r>
      <w:r w:rsidR="007D5E01" w:rsidRPr="00637AA9">
        <w:rPr>
          <w:rFonts w:cs="Arial"/>
          <w:i/>
          <w:szCs w:val="22"/>
          <w:lang w:val="lt-LT"/>
        </w:rPr>
        <w:t>)</w:t>
      </w:r>
      <w:r w:rsidRPr="00637AA9">
        <w:rPr>
          <w:rFonts w:cs="Arial"/>
          <w:szCs w:val="22"/>
          <w:lang w:val="lt-LT"/>
        </w:rPr>
        <w:t xml:space="preserve"> yra atliekami operatyvinių pavadinimų keitimai, naujos papildomos RAA ar kitos įrangos montavimai, esamų RAA ar kitos įrangos f-jų išplėtimai, būtina techniniame projekte numatyti tų objektų </w:t>
      </w:r>
      <w:r w:rsidR="00AF4A2B" w:rsidRPr="00637AA9">
        <w:rPr>
          <w:rFonts w:cs="Arial"/>
          <w:szCs w:val="22"/>
          <w:lang w:val="lt-LT"/>
        </w:rPr>
        <w:t>teleinformacijos</w:t>
      </w:r>
      <w:r w:rsidRPr="00637AA9">
        <w:rPr>
          <w:rFonts w:cs="Arial"/>
          <w:szCs w:val="22"/>
          <w:lang w:val="lt-LT"/>
        </w:rPr>
        <w:t xml:space="preserve"> sąrašų parengimą, derinimą su PSO, testavimą su PSO DVS.</w:t>
      </w:r>
      <w:r w:rsidR="008F725D" w:rsidRPr="00637AA9">
        <w:rPr>
          <w:rFonts w:cs="Arial"/>
          <w:szCs w:val="22"/>
          <w:lang w:val="lt-LT"/>
        </w:rPr>
        <w:t xml:space="preserve"> </w:t>
      </w:r>
      <w:r w:rsidR="001A4923" w:rsidRPr="00637AA9">
        <w:rPr>
          <w:rFonts w:cs="Arial"/>
          <w:szCs w:val="22"/>
          <w:lang w:val="lt-LT"/>
        </w:rPr>
        <w:t xml:space="preserve">Techniniame projekte išskirti reikalingus atlikti darbus kituose perdavimo tinklo objektuose pagal kiekvieną objektą atskirai. Atliekant pakeitimus kituose perdavimo tinklo objektuose, šių objektų signalų sąrašai rengiami, derinami su </w:t>
      </w:r>
      <w:r w:rsidR="00005BC5" w:rsidRPr="00637AA9">
        <w:rPr>
          <w:rFonts w:cs="Arial"/>
          <w:szCs w:val="22"/>
          <w:lang w:val="lt-LT"/>
        </w:rPr>
        <w:t xml:space="preserve">PSO </w:t>
      </w:r>
      <w:r w:rsidR="001A4923" w:rsidRPr="00637AA9">
        <w:rPr>
          <w:rFonts w:cs="Arial"/>
          <w:szCs w:val="22"/>
          <w:lang w:val="lt-LT"/>
        </w:rPr>
        <w:t xml:space="preserve">ir testavimai atliekami kiekvienai pastotei (objektui) atskirai vadovaujantis </w:t>
      </w:r>
      <w:r w:rsidR="00D03BEE" w:rsidRPr="00637AA9">
        <w:rPr>
          <w:rFonts w:cs="Arial"/>
          <w:szCs w:val="22"/>
          <w:lang w:val="lt-LT"/>
        </w:rPr>
        <w:t>PSO</w:t>
      </w:r>
      <w:r w:rsidR="001A4923" w:rsidRPr="00637AA9">
        <w:rPr>
          <w:rFonts w:cs="Arial"/>
          <w:szCs w:val="22"/>
          <w:lang w:val="lt-LT"/>
        </w:rPr>
        <w:t xml:space="preserve"> patvirtintu perdavimo tinklo transformatorių pastočių ir skirstyklų įrangos nuotolinio valdymo reikalavimų aprašu.</w:t>
      </w:r>
    </w:p>
    <w:p w14:paraId="766364B4" w14:textId="23888F9E" w:rsidR="00921724" w:rsidRPr="00637AA9" w:rsidRDefault="00921724" w:rsidP="00B913D3">
      <w:pPr>
        <w:pStyle w:val="NoSpacing"/>
        <w:numPr>
          <w:ilvl w:val="1"/>
          <w:numId w:val="3"/>
        </w:numPr>
        <w:spacing w:line="276" w:lineRule="auto"/>
        <w:ind w:left="0" w:firstLine="567"/>
        <w:jc w:val="both"/>
        <w:rPr>
          <w:szCs w:val="22"/>
          <w:lang w:val="lt-LT"/>
        </w:rPr>
      </w:pPr>
      <w:r w:rsidRPr="00637AA9">
        <w:rPr>
          <w:rFonts w:cs="Arial"/>
          <w:szCs w:val="22"/>
          <w:lang w:val="lt-LT"/>
        </w:rPr>
        <w:t>PSO pateikia kitų (susijusių su K</w:t>
      </w:r>
      <w:r w:rsidR="003B2FAA">
        <w:rPr>
          <w:rFonts w:cs="Arial"/>
          <w:szCs w:val="22"/>
          <w:lang w:val="lt-LT"/>
        </w:rPr>
        <w:t xml:space="preserve">ruonio </w:t>
      </w:r>
      <w:r w:rsidRPr="00637AA9">
        <w:rPr>
          <w:rFonts w:cs="Arial"/>
          <w:szCs w:val="22"/>
          <w:lang w:val="lt-LT"/>
        </w:rPr>
        <w:t>HAE 330 kV skirstyklos rekonstrukcija) perdavimo tinklo objektų teleinformacijos (signalai, valdymas ir matavimai) sąrašus projektavimo paslaugą teikiančiai organizacijai. Tolimesnis kitų perdavimo tinklo objektų teleinformacijos sąrašų apimčių pildymas, koregavimas bei derinimas su PSO atsakingais darbuotojais vykdomas pateiktuose teleinformacijos sąrašuose. Sąrašuose turi būti numatytas atskiras skyrius naujai projektuojamai bei įtraukiamai teleinformacijai (signalai, valdymas ir matavimai).</w:t>
      </w:r>
    </w:p>
    <w:p w14:paraId="583ED913" w14:textId="034C7EE0" w:rsidR="00921724" w:rsidRPr="00637AA9" w:rsidRDefault="00921724" w:rsidP="00B913D3">
      <w:pPr>
        <w:pStyle w:val="NoSpacing"/>
        <w:numPr>
          <w:ilvl w:val="1"/>
          <w:numId w:val="3"/>
        </w:numPr>
        <w:spacing w:line="276" w:lineRule="auto"/>
        <w:ind w:left="0" w:firstLine="567"/>
        <w:jc w:val="both"/>
        <w:rPr>
          <w:szCs w:val="22"/>
          <w:lang w:val="lt-LT"/>
        </w:rPr>
      </w:pPr>
      <w:r w:rsidRPr="00637AA9">
        <w:rPr>
          <w:rFonts w:cs="Arial"/>
          <w:szCs w:val="22"/>
          <w:lang w:val="lt-LT"/>
        </w:rPr>
        <w:t xml:space="preserve">Rangovinės organizacijos projektuotojai pateiktuose kitų (susijusių su </w:t>
      </w:r>
      <w:r w:rsidR="008014CE">
        <w:rPr>
          <w:rFonts w:cs="Arial"/>
          <w:szCs w:val="22"/>
          <w:lang w:val="lt-LT"/>
        </w:rPr>
        <w:t>Kruonio HAE</w:t>
      </w:r>
      <w:r w:rsidRPr="00637AA9">
        <w:rPr>
          <w:rFonts w:cs="Arial"/>
          <w:szCs w:val="22"/>
          <w:lang w:val="lt-LT"/>
        </w:rPr>
        <w:t xml:space="preserve"> 330</w:t>
      </w:r>
      <w:r w:rsidR="008014CE">
        <w:rPr>
          <w:rFonts w:cs="Arial"/>
          <w:szCs w:val="22"/>
          <w:lang w:val="lt-LT"/>
        </w:rPr>
        <w:t xml:space="preserve"> kV</w:t>
      </w:r>
      <w:r w:rsidRPr="00637AA9">
        <w:rPr>
          <w:rFonts w:cs="Arial"/>
          <w:szCs w:val="22"/>
          <w:lang w:val="lt-LT"/>
        </w:rPr>
        <w:t xml:space="preserve"> skirstyklos rekonstrukcija) perdavimo tinklo objektų teleinformacijos sąrašuose sužymi visą teleinformaciją (signalai, valdymas ir matavimai) tiesiogiai priklausančią ar susijusią su skirstyklos Darbėnai prijunginių apsaugomis, valdymu ir matavimais. Projektavimo eigoje įvertinamas poreikis dėl šios teleinformacijos pavadinimų ar būsenų keitimo, įvertinant PSO nuotolinio valdymo aprašo reikalavimus. Esant tokiam poreikiui, koreguojami atitinkamų signalų pavadinimai ar būsenos, komandų ar matavimų pavadinimai.</w:t>
      </w:r>
    </w:p>
    <w:p w14:paraId="7C11ED4F" w14:textId="7B15AF35" w:rsidR="00921724" w:rsidRPr="00637AA9" w:rsidRDefault="00921724" w:rsidP="00B913D3">
      <w:pPr>
        <w:pStyle w:val="NoSpacing"/>
        <w:numPr>
          <w:ilvl w:val="1"/>
          <w:numId w:val="3"/>
        </w:numPr>
        <w:spacing w:line="276" w:lineRule="auto"/>
        <w:ind w:left="0" w:firstLine="567"/>
        <w:jc w:val="both"/>
        <w:rPr>
          <w:szCs w:val="22"/>
          <w:lang w:val="lt-LT"/>
        </w:rPr>
      </w:pPr>
      <w:r w:rsidRPr="00637AA9">
        <w:rPr>
          <w:rFonts w:cs="Arial"/>
          <w:szCs w:val="22"/>
          <w:lang w:val="lt-LT"/>
        </w:rPr>
        <w:t>Turi būti ištestuota kitų perdavimo tinklo objektų visa esama ir naujai įtraukiama teleinformacija, kuri susijusi su K</w:t>
      </w:r>
      <w:r w:rsidR="003B2FAA">
        <w:rPr>
          <w:rFonts w:cs="Arial"/>
          <w:szCs w:val="22"/>
          <w:lang w:val="lt-LT"/>
        </w:rPr>
        <w:t xml:space="preserve">ruonio </w:t>
      </w:r>
      <w:r w:rsidRPr="00637AA9">
        <w:rPr>
          <w:rFonts w:cs="Arial"/>
          <w:szCs w:val="22"/>
          <w:lang w:val="lt-LT"/>
        </w:rPr>
        <w:t>HAE 330 kV skirstyklos rekonstrukcija.</w:t>
      </w:r>
    </w:p>
    <w:p w14:paraId="5F551CA2" w14:textId="795ACA96" w:rsidR="00921724" w:rsidRPr="00637AA9" w:rsidRDefault="00921724" w:rsidP="00B913D3">
      <w:pPr>
        <w:pStyle w:val="NoSpacing"/>
        <w:numPr>
          <w:ilvl w:val="1"/>
          <w:numId w:val="3"/>
        </w:numPr>
        <w:spacing w:line="276" w:lineRule="auto"/>
        <w:ind w:left="0" w:firstLine="567"/>
        <w:jc w:val="both"/>
        <w:rPr>
          <w:szCs w:val="22"/>
          <w:lang w:val="lt-LT"/>
        </w:rPr>
      </w:pPr>
      <w:r w:rsidRPr="00637AA9">
        <w:rPr>
          <w:rFonts w:cs="Arial"/>
          <w:szCs w:val="22"/>
          <w:lang w:val="lt-LT"/>
        </w:rPr>
        <w:t xml:space="preserve">Rangovinės organizacijos projektuotojai peržiūri esamus kitų (perdavimo tinklo objektų teleinformacijos sąrašus bei įvertina poreikį dėl teleinformacijos, kuri tiesiogiai nepriklauso ar nėra susijusi su </w:t>
      </w:r>
      <w:r w:rsidR="008014CE">
        <w:rPr>
          <w:rFonts w:cs="Arial"/>
          <w:szCs w:val="22"/>
          <w:lang w:val="lt-LT"/>
        </w:rPr>
        <w:t>Kruonio HAE</w:t>
      </w:r>
      <w:r w:rsidRPr="00637AA9">
        <w:rPr>
          <w:rFonts w:cs="Arial"/>
          <w:szCs w:val="22"/>
          <w:lang w:val="lt-LT"/>
        </w:rPr>
        <w:t xml:space="preserve"> 330 kV skirstyklos prijunginiais, tačiau gali būti įtakojama dėl </w:t>
      </w:r>
      <w:r w:rsidR="008014CE">
        <w:rPr>
          <w:rFonts w:cs="Arial"/>
          <w:szCs w:val="22"/>
          <w:lang w:val="lt-LT"/>
        </w:rPr>
        <w:t>Kruonio HAE</w:t>
      </w:r>
      <w:r w:rsidRPr="00637AA9">
        <w:rPr>
          <w:rFonts w:cs="Arial"/>
          <w:szCs w:val="22"/>
          <w:lang w:val="lt-LT"/>
        </w:rPr>
        <w:t xml:space="preserve"> 330 kV skirstyklos statybos (pavadinimų, būsenų keitimas, naujos teleinformacijos įtraukimas, esamos teleinformacijos naikinimas). Esant tokiam poreikiui, turi būti koreguojami esami teleinformacijos sąrašai ir atitinkamai atliekami testavimai esamai ar naujai įtrauktai kitų perdavimo tinklo objektų teleinformacijai.</w:t>
      </w:r>
    </w:p>
    <w:p w14:paraId="7CBB66D3" w14:textId="04B6B5DC" w:rsidR="00A631B2" w:rsidRPr="00637AA9" w:rsidRDefault="00A631B2" w:rsidP="001A07FB">
      <w:pPr>
        <w:pStyle w:val="Heading1"/>
        <w:numPr>
          <w:ilvl w:val="0"/>
          <w:numId w:val="1"/>
        </w:numPr>
        <w:spacing w:before="120" w:after="120"/>
        <w:ind w:firstLine="567"/>
        <w:jc w:val="both"/>
        <w:rPr>
          <w:szCs w:val="22"/>
          <w:lang w:val="lt-LT"/>
        </w:rPr>
      </w:pPr>
      <w:bookmarkStart w:id="74" w:name="_Toc100320123"/>
      <w:r w:rsidRPr="00637AA9">
        <w:rPr>
          <w:szCs w:val="22"/>
          <w:lang w:val="lt-LT"/>
        </w:rPr>
        <w:t>T</w:t>
      </w:r>
      <w:bookmarkEnd w:id="71"/>
      <w:bookmarkEnd w:id="72"/>
      <w:r w:rsidR="001A4923" w:rsidRPr="00637AA9">
        <w:rPr>
          <w:szCs w:val="22"/>
          <w:lang w:val="lt-LT"/>
        </w:rPr>
        <w:t>ELEINFORMACIJOS SURINKIMO IR PERDAVIMO DALIS</w:t>
      </w:r>
      <w:bookmarkEnd w:id="74"/>
    </w:p>
    <w:p w14:paraId="7089E7CF"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bookmarkStart w:id="75" w:name="_Toc420068153"/>
      <w:bookmarkEnd w:id="73"/>
    </w:p>
    <w:p w14:paraId="08198C33"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23DD512C"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506058A7"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7B4CCA11"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76997E1A"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61DCD2FD"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125BC063"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751B193B" w14:textId="77777777" w:rsidR="00C32A0E" w:rsidRPr="00637AA9" w:rsidRDefault="00C32A0E" w:rsidP="00937ED9">
      <w:pPr>
        <w:pStyle w:val="ListParagraph"/>
        <w:numPr>
          <w:ilvl w:val="0"/>
          <w:numId w:val="4"/>
        </w:numPr>
        <w:spacing w:line="276" w:lineRule="auto"/>
        <w:ind w:left="0" w:firstLine="567"/>
        <w:jc w:val="both"/>
        <w:rPr>
          <w:rFonts w:ascii="Trebuchet MS" w:hAnsi="Trebuchet MS"/>
          <w:bCs/>
          <w:vanish/>
          <w:sz w:val="22"/>
          <w:szCs w:val="22"/>
          <w:lang w:val="lt-LT"/>
        </w:rPr>
      </w:pPr>
    </w:p>
    <w:p w14:paraId="3B6093B9" w14:textId="77777777" w:rsidR="00545556" w:rsidRPr="00637AA9" w:rsidRDefault="00545556" w:rsidP="00937ED9">
      <w:pPr>
        <w:pStyle w:val="ListParagraph"/>
        <w:numPr>
          <w:ilvl w:val="0"/>
          <w:numId w:val="14"/>
        </w:numPr>
        <w:tabs>
          <w:tab w:val="left" w:pos="993"/>
        </w:tabs>
        <w:spacing w:line="276" w:lineRule="auto"/>
        <w:jc w:val="both"/>
        <w:rPr>
          <w:rFonts w:ascii="Trebuchet MS" w:hAnsi="Trebuchet MS"/>
          <w:bCs/>
          <w:vanish/>
          <w:sz w:val="22"/>
          <w:szCs w:val="22"/>
          <w:lang w:val="lt-LT"/>
        </w:rPr>
      </w:pPr>
    </w:p>
    <w:p w14:paraId="181AC2F9" w14:textId="77777777" w:rsidR="00545556" w:rsidRPr="00637AA9" w:rsidRDefault="00545556" w:rsidP="00937ED9">
      <w:pPr>
        <w:pStyle w:val="ListParagraph"/>
        <w:numPr>
          <w:ilvl w:val="0"/>
          <w:numId w:val="14"/>
        </w:numPr>
        <w:tabs>
          <w:tab w:val="left" w:pos="993"/>
        </w:tabs>
        <w:spacing w:line="276" w:lineRule="auto"/>
        <w:jc w:val="both"/>
        <w:rPr>
          <w:rFonts w:ascii="Trebuchet MS" w:hAnsi="Trebuchet MS"/>
          <w:bCs/>
          <w:vanish/>
          <w:sz w:val="22"/>
          <w:szCs w:val="22"/>
          <w:lang w:val="lt-LT"/>
        </w:rPr>
      </w:pPr>
    </w:p>
    <w:p w14:paraId="26076CAB" w14:textId="662604F6" w:rsidR="003365E9" w:rsidRPr="00637AA9" w:rsidRDefault="003365E9" w:rsidP="00583E6F">
      <w:pPr>
        <w:pStyle w:val="NoSpacing"/>
        <w:numPr>
          <w:ilvl w:val="1"/>
          <w:numId w:val="1"/>
        </w:numPr>
        <w:spacing w:line="276" w:lineRule="auto"/>
        <w:ind w:left="0" w:firstLine="567"/>
        <w:jc w:val="both"/>
        <w:rPr>
          <w:rFonts w:cs="Arial"/>
          <w:szCs w:val="22"/>
          <w:lang w:val="lt-LT"/>
        </w:rPr>
      </w:pPr>
      <w:r w:rsidRPr="00637AA9">
        <w:rPr>
          <w:rFonts w:cs="Arial"/>
          <w:szCs w:val="22"/>
          <w:lang w:val="lt-LT"/>
        </w:rPr>
        <w:t>Projektuojam</w:t>
      </w:r>
      <w:r w:rsidR="007B673C" w:rsidRPr="00637AA9">
        <w:rPr>
          <w:rFonts w:cs="Arial"/>
          <w:szCs w:val="22"/>
          <w:lang w:val="lt-LT"/>
        </w:rPr>
        <w:t>as</w:t>
      </w:r>
      <w:r w:rsidRPr="00637AA9">
        <w:rPr>
          <w:rFonts w:cs="Arial"/>
          <w:szCs w:val="22"/>
          <w:lang w:val="lt-LT"/>
        </w:rPr>
        <w:t xml:space="preserve"> ir įrengiam</w:t>
      </w:r>
      <w:r w:rsidR="007B673C" w:rsidRPr="00637AA9">
        <w:rPr>
          <w:rFonts w:cs="Arial"/>
          <w:szCs w:val="22"/>
          <w:lang w:val="lt-LT"/>
        </w:rPr>
        <w:t>as</w:t>
      </w:r>
      <w:r w:rsidRPr="00637AA9">
        <w:rPr>
          <w:rFonts w:cs="Arial"/>
          <w:szCs w:val="22"/>
          <w:lang w:val="lt-LT"/>
        </w:rPr>
        <w:t xml:space="preserve"> 330 kV dalies teleinformacijos surinkimo ir perdavimo įrenginių ir laiko sinchronizavimo įrengini</w:t>
      </w:r>
      <w:r w:rsidR="007B673C" w:rsidRPr="00637AA9">
        <w:rPr>
          <w:rFonts w:cs="Arial"/>
          <w:szCs w:val="22"/>
          <w:lang w:val="lt-LT"/>
        </w:rPr>
        <w:t>o</w:t>
      </w:r>
      <w:r w:rsidRPr="00637AA9">
        <w:rPr>
          <w:rFonts w:cs="Arial"/>
          <w:szCs w:val="22"/>
          <w:lang w:val="lt-LT"/>
        </w:rPr>
        <w:t xml:space="preserve"> komplekta</w:t>
      </w:r>
      <w:r w:rsidR="007B673C" w:rsidRPr="00637AA9">
        <w:rPr>
          <w:rFonts w:cs="Arial"/>
          <w:szCs w:val="22"/>
          <w:lang w:val="lt-LT"/>
        </w:rPr>
        <w:t>s</w:t>
      </w:r>
      <w:r w:rsidRPr="00637AA9">
        <w:rPr>
          <w:rFonts w:cs="Arial"/>
          <w:szCs w:val="22"/>
          <w:lang w:val="lt-LT"/>
        </w:rPr>
        <w:t xml:space="preserve"> teleinformacijos surinkimui ir perdavimui.</w:t>
      </w:r>
    </w:p>
    <w:p w14:paraId="05E0A4A8" w14:textId="670B0EB0" w:rsidR="003365E9" w:rsidRPr="00637AA9" w:rsidRDefault="003365E9" w:rsidP="00583E6F">
      <w:pPr>
        <w:pStyle w:val="NoSpacing"/>
        <w:numPr>
          <w:ilvl w:val="1"/>
          <w:numId w:val="1"/>
        </w:numPr>
        <w:spacing w:line="276" w:lineRule="auto"/>
        <w:ind w:left="0" w:firstLine="567"/>
        <w:jc w:val="both"/>
        <w:rPr>
          <w:rFonts w:cs="Arial"/>
          <w:szCs w:val="22"/>
          <w:lang w:val="lt-LT"/>
        </w:rPr>
      </w:pPr>
      <w:r w:rsidRPr="00637AA9">
        <w:rPr>
          <w:rFonts w:cs="Arial"/>
          <w:szCs w:val="22"/>
          <w:lang w:val="lt-LT"/>
        </w:rPr>
        <w:lastRenderedPageBreak/>
        <w:t>Komplektą sudaro du, vienas kitą rezervuojantys</w:t>
      </w:r>
      <w:r w:rsidR="00103ED5" w:rsidRPr="00637AA9">
        <w:rPr>
          <w:rFonts w:cs="Arial"/>
          <w:szCs w:val="22"/>
          <w:lang w:val="lt-LT"/>
        </w:rPr>
        <w:t xml:space="preserve"> (HOT-HOT rezervavimo būdas)</w:t>
      </w:r>
      <w:r w:rsidR="00D45B60" w:rsidRPr="00637AA9">
        <w:rPr>
          <w:rFonts w:cs="Arial"/>
          <w:szCs w:val="22"/>
          <w:lang w:val="lt-LT"/>
        </w:rPr>
        <w:t>,</w:t>
      </w:r>
      <w:r w:rsidRPr="00637AA9">
        <w:rPr>
          <w:rFonts w:cs="Arial"/>
          <w:szCs w:val="22"/>
          <w:lang w:val="lt-LT"/>
        </w:rPr>
        <w:t xml:space="preserve"> teleinformacijos surinkimo ir perdavimo įrenginiai (toliau </w:t>
      </w:r>
      <w:r w:rsidR="003B2FAA">
        <w:rPr>
          <w:rFonts w:cs="Arial"/>
          <w:szCs w:val="22"/>
          <w:lang w:val="lt-LT"/>
        </w:rPr>
        <w:t xml:space="preserve">- </w:t>
      </w:r>
      <w:r w:rsidRPr="00637AA9">
        <w:rPr>
          <w:rFonts w:cs="Arial"/>
          <w:szCs w:val="22"/>
          <w:lang w:val="lt-LT"/>
        </w:rPr>
        <w:t xml:space="preserve">TSPĮ) ir </w:t>
      </w:r>
      <w:r w:rsidR="007E36D6" w:rsidRPr="00637AA9">
        <w:rPr>
          <w:rFonts w:cs="Arial"/>
          <w:szCs w:val="22"/>
          <w:lang w:val="lt-LT"/>
        </w:rPr>
        <w:t xml:space="preserve">pastotės </w:t>
      </w:r>
      <w:r w:rsidRPr="00637AA9">
        <w:rPr>
          <w:rFonts w:cs="Arial"/>
          <w:szCs w:val="22"/>
          <w:lang w:val="lt-LT"/>
        </w:rPr>
        <w:t>laiko sinchronizavimo įrenginys</w:t>
      </w:r>
      <w:r w:rsidR="007E36D6" w:rsidRPr="00637AA9">
        <w:rPr>
          <w:rFonts w:cs="Arial"/>
          <w:szCs w:val="22"/>
          <w:lang w:val="lt-LT"/>
        </w:rPr>
        <w:t xml:space="preserve"> (toliau </w:t>
      </w:r>
      <w:r w:rsidR="003B2FAA">
        <w:rPr>
          <w:rFonts w:cs="Arial"/>
          <w:szCs w:val="22"/>
          <w:lang w:val="lt-LT"/>
        </w:rPr>
        <w:t xml:space="preserve">- </w:t>
      </w:r>
      <w:r w:rsidR="007E36D6" w:rsidRPr="00637AA9">
        <w:rPr>
          <w:rFonts w:cs="Arial"/>
          <w:szCs w:val="22"/>
          <w:lang w:val="lt-LT"/>
        </w:rPr>
        <w:t>PLSĮ)</w:t>
      </w:r>
      <w:r w:rsidRPr="00637AA9">
        <w:rPr>
          <w:rFonts w:cs="Arial"/>
          <w:szCs w:val="22"/>
          <w:lang w:val="lt-LT"/>
        </w:rPr>
        <w:t xml:space="preserve">. </w:t>
      </w:r>
    </w:p>
    <w:p w14:paraId="1328AF6B"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 xml:space="preserve">TSPĮ turi būti suprojektuoti ir įrengti pagal reikalavimus: </w:t>
      </w:r>
    </w:p>
    <w:p w14:paraId="1ADE6A53" w14:textId="7A6EE38A"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standartinius techninius reikalavimus teleinformacijos surinkimo ir perdavimo įrenginiams (</w:t>
      </w:r>
      <w:r w:rsidRPr="00637AA9">
        <w:rPr>
          <w:rFonts w:cs="Arial"/>
          <w:szCs w:val="22"/>
          <w:highlight w:val="lightGray"/>
          <w:lang w:val="lt-LT"/>
        </w:rPr>
        <w:t>žr</w:t>
      </w:r>
      <w:r w:rsidR="00F32159" w:rsidRPr="00637AA9">
        <w:rPr>
          <w:rFonts w:cs="Arial"/>
          <w:szCs w:val="22"/>
          <w:highlight w:val="lightGray"/>
          <w:lang w:val="lt-LT"/>
        </w:rPr>
        <w:t>.</w:t>
      </w:r>
      <w:sdt>
        <w:sdtPr>
          <w:rPr>
            <w:rFonts w:cs="Arial"/>
            <w:szCs w:val="22"/>
            <w:highlight w:val="lightGray"/>
            <w:lang w:val="lt-LT"/>
          </w:rPr>
          <w:id w:val="1475568766"/>
          <w:citation/>
        </w:sdtPr>
        <w:sdtEndPr/>
        <w:sdtContent>
          <w:r w:rsidR="0055462C" w:rsidRPr="00637AA9">
            <w:rPr>
              <w:rFonts w:cs="Arial"/>
              <w:szCs w:val="22"/>
              <w:highlight w:val="lightGray"/>
              <w:lang w:val="lt-LT"/>
            </w:rPr>
            <w:fldChar w:fldCharType="begin"/>
          </w:r>
          <w:r w:rsidR="007B3CE2" w:rsidRPr="00637AA9">
            <w:rPr>
              <w:rFonts w:cs="Arial"/>
              <w:szCs w:val="22"/>
              <w:highlight w:val="lightGray"/>
              <w:lang w:val="lt-LT"/>
            </w:rPr>
            <w:instrText xml:space="preserve">CITATION TSPI_ \l 1063 </w:instrText>
          </w:r>
          <w:r w:rsidR="0055462C" w:rsidRPr="00637AA9">
            <w:rPr>
              <w:rFonts w:cs="Arial"/>
              <w:szCs w:val="22"/>
              <w:highlight w:val="lightGray"/>
              <w:lang w:val="lt-LT"/>
            </w:rPr>
            <w:fldChar w:fldCharType="separate"/>
          </w:r>
          <w:r w:rsidR="00E21323">
            <w:rPr>
              <w:rFonts w:cs="Arial"/>
              <w:noProof/>
              <w:szCs w:val="22"/>
              <w:highlight w:val="lightGray"/>
              <w:lang w:val="lt-LT"/>
            </w:rPr>
            <w:t xml:space="preserve"> </w:t>
          </w:r>
          <w:r w:rsidR="00E21323" w:rsidRPr="00E21323">
            <w:rPr>
              <w:rFonts w:cs="Arial"/>
              <w:noProof/>
              <w:szCs w:val="22"/>
              <w:highlight w:val="lightGray"/>
              <w:lang w:val="lt-LT"/>
            </w:rPr>
            <w:t>(71)</w:t>
          </w:r>
          <w:r w:rsidR="0055462C" w:rsidRPr="00637AA9">
            <w:rPr>
              <w:rFonts w:cs="Arial"/>
              <w:szCs w:val="22"/>
              <w:highlight w:val="lightGray"/>
              <w:lang w:val="lt-LT"/>
            </w:rPr>
            <w:fldChar w:fldCharType="end"/>
          </w:r>
        </w:sdtContent>
      </w:sdt>
      <w:r w:rsidR="00CE16F3" w:rsidRPr="00637AA9">
        <w:rPr>
          <w:rFonts w:cs="Arial"/>
          <w:szCs w:val="22"/>
          <w:highlight w:val="lightGray"/>
          <w:lang w:val="lt-LT"/>
        </w:rPr>
        <w:t xml:space="preserve"> </w:t>
      </w:r>
      <w:r w:rsidRPr="00637AA9">
        <w:rPr>
          <w:rFonts w:cs="Arial"/>
          <w:szCs w:val="22"/>
          <w:highlight w:val="lightGray"/>
          <w:lang w:val="lt-LT"/>
        </w:rPr>
        <w:t>priedą</w:t>
      </w:r>
      <w:r w:rsidRPr="00637AA9">
        <w:rPr>
          <w:rFonts w:cs="Arial"/>
          <w:szCs w:val="22"/>
          <w:lang w:val="lt-LT"/>
        </w:rPr>
        <w:t>);</w:t>
      </w:r>
    </w:p>
    <w:p w14:paraId="61A1AC72" w14:textId="75AFAAE0" w:rsidR="00231E40" w:rsidRPr="00637AA9" w:rsidRDefault="00231E40" w:rsidP="00F32159">
      <w:pPr>
        <w:pStyle w:val="NoSpacing"/>
        <w:numPr>
          <w:ilvl w:val="2"/>
          <w:numId w:val="1"/>
        </w:numPr>
        <w:spacing w:line="276" w:lineRule="auto"/>
        <w:ind w:left="0" w:firstLine="720"/>
        <w:jc w:val="both"/>
        <w:rPr>
          <w:rFonts w:cs="Arial"/>
          <w:szCs w:val="22"/>
          <w:highlight w:val="lightGray"/>
          <w:lang w:val="lt-LT"/>
        </w:rPr>
      </w:pPr>
      <w:r w:rsidRPr="00637AA9">
        <w:rPr>
          <w:rFonts w:cs="Arial"/>
          <w:szCs w:val="22"/>
          <w:lang w:val="lt-LT"/>
        </w:rPr>
        <w:t>perdavimo tinklo transformatorių pastočių ir skirstyklų įrangos nuotolinio valdymo reikalavimų aprašo pagrindinius reikalavimus teleinformacijos surinkimui ir perdavimui bei kitus aprašo priedus  (</w:t>
      </w:r>
      <w:r w:rsidRPr="00637AA9">
        <w:rPr>
          <w:rFonts w:cs="Arial"/>
          <w:szCs w:val="22"/>
          <w:highlight w:val="lightGray"/>
          <w:lang w:val="lt-LT"/>
        </w:rPr>
        <w:t xml:space="preserve">žr. </w:t>
      </w:r>
      <w:sdt>
        <w:sdtPr>
          <w:rPr>
            <w:rFonts w:cs="Arial"/>
            <w:szCs w:val="22"/>
            <w:highlight w:val="lightGray"/>
            <w:lang w:val="lt-LT"/>
          </w:rPr>
          <w:id w:val="-841924045"/>
          <w:citation/>
        </w:sdtPr>
        <w:sdtEndPr/>
        <w:sdtContent>
          <w:r w:rsidR="00CE16F3" w:rsidRPr="00637AA9">
            <w:rPr>
              <w:rFonts w:cs="Arial"/>
              <w:szCs w:val="22"/>
              <w:highlight w:val="lightGray"/>
              <w:lang w:val="lt-LT"/>
            </w:rPr>
            <w:fldChar w:fldCharType="begin"/>
          </w:r>
          <w:r w:rsidR="00C13EC1" w:rsidRPr="00637AA9">
            <w:rPr>
              <w:rFonts w:cs="Arial"/>
              <w:szCs w:val="22"/>
              <w:highlight w:val="lightGray"/>
              <w:lang w:val="lt-LT"/>
            </w:rPr>
            <w:instrText xml:space="preserve">CITATION NVRA \l 1063 </w:instrText>
          </w:r>
          <w:r w:rsidR="00CE16F3" w:rsidRPr="00637AA9">
            <w:rPr>
              <w:rFonts w:cs="Arial"/>
              <w:szCs w:val="22"/>
              <w:highlight w:val="lightGray"/>
              <w:lang w:val="lt-LT"/>
            </w:rPr>
            <w:fldChar w:fldCharType="separate"/>
          </w:r>
          <w:r w:rsidR="00E21323" w:rsidRPr="00E21323">
            <w:rPr>
              <w:rFonts w:cs="Arial"/>
              <w:noProof/>
              <w:szCs w:val="22"/>
              <w:highlight w:val="lightGray"/>
              <w:lang w:val="lt-LT"/>
            </w:rPr>
            <w:t>(70)</w:t>
          </w:r>
          <w:r w:rsidR="00CE16F3" w:rsidRPr="00637AA9">
            <w:rPr>
              <w:rFonts w:cs="Arial"/>
              <w:szCs w:val="22"/>
              <w:highlight w:val="lightGray"/>
              <w:lang w:val="lt-LT"/>
            </w:rPr>
            <w:fldChar w:fldCharType="end"/>
          </w:r>
        </w:sdtContent>
      </w:sdt>
      <w:r w:rsidR="00CE16F3" w:rsidRPr="00637AA9">
        <w:rPr>
          <w:rFonts w:cs="Arial"/>
          <w:szCs w:val="22"/>
          <w:highlight w:val="lightGray"/>
          <w:lang w:val="lt-LT"/>
        </w:rPr>
        <w:t xml:space="preserve"> </w:t>
      </w:r>
      <w:r w:rsidRPr="00637AA9">
        <w:rPr>
          <w:rFonts w:cs="Arial"/>
          <w:szCs w:val="22"/>
          <w:highlight w:val="lightGray"/>
          <w:lang w:val="lt-LT"/>
        </w:rPr>
        <w:t>priedą</w:t>
      </w:r>
      <w:r w:rsidRPr="00637AA9">
        <w:rPr>
          <w:rFonts w:cs="Arial"/>
          <w:szCs w:val="22"/>
          <w:lang w:val="lt-LT"/>
        </w:rPr>
        <w:t>).</w:t>
      </w:r>
    </w:p>
    <w:p w14:paraId="12617765"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 xml:space="preserve">TSPĮ tarpusavyje turi užtikrinti pilną duomenų mainų ir funkcijų rezervavimą.  </w:t>
      </w:r>
    </w:p>
    <w:p w14:paraId="402E1956"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TSPĮ turi vykdyti duomenų mainus:</w:t>
      </w:r>
    </w:p>
    <w:p w14:paraId="438EC232"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IEC 60870-5-104 (Slave) protokolu su PSO DVS;</w:t>
      </w:r>
    </w:p>
    <w:p w14:paraId="56BCDCB7"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IEC 60870-5-104 (</w:t>
      </w:r>
      <w:proofErr w:type="spellStart"/>
      <w:r w:rsidRPr="00637AA9">
        <w:rPr>
          <w:rFonts w:cs="Arial"/>
          <w:szCs w:val="22"/>
          <w:lang w:val="lt-LT"/>
        </w:rPr>
        <w:t>Master</w:t>
      </w:r>
      <w:proofErr w:type="spellEnd"/>
      <w:r w:rsidRPr="00637AA9">
        <w:rPr>
          <w:rFonts w:cs="Arial"/>
          <w:szCs w:val="22"/>
          <w:lang w:val="lt-LT"/>
        </w:rPr>
        <w:t>) protokolas, rezervas;</w:t>
      </w:r>
    </w:p>
    <w:p w14:paraId="266C4F8B"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IEC 61850 ed.2 (</w:t>
      </w:r>
      <w:proofErr w:type="spellStart"/>
      <w:r w:rsidRPr="00637AA9">
        <w:rPr>
          <w:rFonts w:cs="Arial"/>
          <w:szCs w:val="22"/>
          <w:lang w:val="lt-LT"/>
        </w:rPr>
        <w:t>Client</w:t>
      </w:r>
      <w:proofErr w:type="spellEnd"/>
      <w:r w:rsidRPr="00637AA9">
        <w:rPr>
          <w:rFonts w:cs="Arial"/>
          <w:szCs w:val="22"/>
          <w:lang w:val="lt-LT"/>
        </w:rPr>
        <w:t>) su RAA įrenginiais, rezervavimas pagal standartą IEC 62439 (PRP);</w:t>
      </w:r>
    </w:p>
    <w:p w14:paraId="24345307" w14:textId="4D4BFC7D"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IEC 60870-5-101 (</w:t>
      </w:r>
      <w:proofErr w:type="spellStart"/>
      <w:r w:rsidRPr="00637AA9">
        <w:rPr>
          <w:rFonts w:cs="Arial"/>
          <w:szCs w:val="22"/>
          <w:lang w:val="lt-LT"/>
        </w:rPr>
        <w:t>Master</w:t>
      </w:r>
      <w:proofErr w:type="spellEnd"/>
      <w:r w:rsidRPr="00637AA9">
        <w:rPr>
          <w:rFonts w:cs="Arial"/>
          <w:szCs w:val="22"/>
          <w:lang w:val="lt-LT"/>
        </w:rPr>
        <w:t xml:space="preserve"> ir Slave) protokolais, rezervas;</w:t>
      </w:r>
    </w:p>
    <w:p w14:paraId="7722375A" w14:textId="7A99E78A" w:rsidR="00485B6A" w:rsidRPr="00836470" w:rsidRDefault="00485B6A" w:rsidP="00F05BAA">
      <w:pPr>
        <w:pStyle w:val="ListParagraph"/>
        <w:numPr>
          <w:ilvl w:val="2"/>
          <w:numId w:val="1"/>
        </w:numPr>
        <w:rPr>
          <w:rFonts w:ascii="Trebuchet MS" w:hAnsi="Trebuchet MS" w:cs="Arial"/>
          <w:sz w:val="22"/>
          <w:szCs w:val="22"/>
          <w:lang w:val="lt-LT"/>
        </w:rPr>
      </w:pPr>
      <w:r w:rsidRPr="00637AA9">
        <w:rPr>
          <w:rFonts w:ascii="Trebuchet MS" w:hAnsi="Trebuchet MS" w:cs="Arial"/>
          <w:sz w:val="22"/>
          <w:szCs w:val="22"/>
          <w:lang w:val="lt-LT"/>
        </w:rPr>
        <w:t xml:space="preserve">DNP3.0 TCP/IP (Slave) protokolas su </w:t>
      </w:r>
      <w:r w:rsidR="007E5287" w:rsidRPr="00637AA9">
        <w:rPr>
          <w:rFonts w:ascii="Trebuchet MS" w:hAnsi="Trebuchet MS" w:cs="Arial"/>
          <w:sz w:val="22"/>
          <w:szCs w:val="22"/>
          <w:lang w:val="lt-LT"/>
        </w:rPr>
        <w:t>„</w:t>
      </w:r>
      <w:proofErr w:type="spellStart"/>
      <w:r w:rsidR="007E5287" w:rsidRPr="00637AA9">
        <w:rPr>
          <w:rFonts w:ascii="Trebuchet MS" w:hAnsi="Trebuchet MS" w:cs="Arial"/>
          <w:sz w:val="22"/>
          <w:szCs w:val="22"/>
          <w:lang w:val="lt-LT"/>
        </w:rPr>
        <w:t>Ignitis</w:t>
      </w:r>
      <w:proofErr w:type="spellEnd"/>
      <w:r w:rsidR="007E5287" w:rsidRPr="00637AA9">
        <w:rPr>
          <w:rFonts w:ascii="Trebuchet MS" w:hAnsi="Trebuchet MS" w:cs="Arial"/>
          <w:sz w:val="22"/>
          <w:szCs w:val="22"/>
          <w:lang w:val="lt-LT"/>
        </w:rPr>
        <w:t xml:space="preserve"> gamyba“ </w:t>
      </w:r>
      <w:r w:rsidR="008014CE">
        <w:rPr>
          <w:rFonts w:ascii="Trebuchet MS" w:hAnsi="Trebuchet MS" w:cs="Arial"/>
          <w:sz w:val="22"/>
          <w:szCs w:val="22"/>
          <w:lang w:val="lt-LT"/>
        </w:rPr>
        <w:t>Kruonio HAE</w:t>
      </w:r>
      <w:r w:rsidR="00222290" w:rsidRPr="00637AA9">
        <w:rPr>
          <w:rFonts w:ascii="Trebuchet MS" w:hAnsi="Trebuchet MS" w:cs="Arial"/>
          <w:sz w:val="22"/>
          <w:szCs w:val="22"/>
          <w:lang w:val="lt-LT"/>
        </w:rPr>
        <w:t xml:space="preserve"> </w:t>
      </w:r>
      <w:proofErr w:type="spellStart"/>
      <w:r w:rsidR="00222290" w:rsidRPr="00637AA9">
        <w:rPr>
          <w:rFonts w:ascii="Trebuchet MS" w:hAnsi="Trebuchet MS" w:cs="Arial"/>
          <w:sz w:val="22"/>
          <w:szCs w:val="22"/>
          <w:lang w:val="lt-LT"/>
        </w:rPr>
        <w:t>PowerLink</w:t>
      </w:r>
      <w:proofErr w:type="spellEnd"/>
      <w:r w:rsidR="00222290" w:rsidRPr="00637AA9">
        <w:rPr>
          <w:rFonts w:ascii="Trebuchet MS" w:hAnsi="Trebuchet MS" w:cs="Arial"/>
          <w:sz w:val="22"/>
          <w:szCs w:val="22"/>
          <w:lang w:val="lt-LT"/>
        </w:rPr>
        <w:t xml:space="preserve"> SCADA</w:t>
      </w:r>
      <w:r w:rsidRPr="00637AA9">
        <w:rPr>
          <w:rFonts w:ascii="Trebuchet MS" w:hAnsi="Trebuchet MS" w:cs="Arial"/>
          <w:sz w:val="22"/>
          <w:szCs w:val="22"/>
          <w:lang w:val="lt-LT"/>
        </w:rPr>
        <w:t>;</w:t>
      </w:r>
    </w:p>
    <w:p w14:paraId="0661EA9E"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laiko sinchronizavimas SNTP protokolu nuo pastotės laiko sinchronizavimo įrenginio (PLSĮ).</w:t>
      </w:r>
    </w:p>
    <w:p w14:paraId="75727647"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TSPĮ negali būti programuojami RAA įrenginių vykdomi loginiai procesai.</w:t>
      </w:r>
    </w:p>
    <w:p w14:paraId="43307B8D"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TSPĮ būklės stebėjimui turi būti suformuoti ir perduodami į DVS signalai:</w:t>
      </w:r>
    </w:p>
    <w:p w14:paraId="3600B082"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TSPĮ ryšio kanalų būklė;</w:t>
      </w:r>
    </w:p>
    <w:p w14:paraId="53802E5D"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TSPĮ funkcijų vykdymo būklė;</w:t>
      </w:r>
    </w:p>
    <w:p w14:paraId="777F7608"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TSPĮ informacinės saugos kontrolė.</w:t>
      </w:r>
    </w:p>
    <w:p w14:paraId="6FDFFF59"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TSPĮ fizinis sujungimas duomenų mainams:</w:t>
      </w:r>
    </w:p>
    <w:p w14:paraId="7F53EFA4"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 xml:space="preserve">su bendros paskirties (toliau - BP) ir  pastotės duomenų tinklo (toliau - PDT) komutatoriais ekranuotais (≥5 </w:t>
      </w:r>
      <w:proofErr w:type="spellStart"/>
      <w:r w:rsidRPr="00637AA9">
        <w:rPr>
          <w:rFonts w:cs="Arial"/>
          <w:szCs w:val="22"/>
          <w:lang w:val="lt-LT"/>
        </w:rPr>
        <w:t>cat</w:t>
      </w:r>
      <w:proofErr w:type="spellEnd"/>
      <w:r w:rsidRPr="00637AA9">
        <w:rPr>
          <w:rFonts w:cs="Arial"/>
          <w:szCs w:val="22"/>
          <w:lang w:val="lt-LT"/>
        </w:rPr>
        <w:t>)  lanksčiais jungiamaisiais kabeliais arba šviesolaidiniais daugiamodžiais jungiamaisiais kabeliais atitinkančiais IEC 11801  standarto reikalavimus ir pagamintais bei ištestuotais gamintojo turinčio įdiegtą  kokybės vadybos sistemą įvertintą sertifikatu ISO 9001 arba lygiaverčiu;</w:t>
      </w:r>
    </w:p>
    <w:p w14:paraId="521D5F96"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visi naudojami šviesolaidiniai kabeliai turi būti stiklo skaidulų; </w:t>
      </w:r>
    </w:p>
    <w:p w14:paraId="4BE8E4D1"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 xml:space="preserve">Laiko sinchronizavimas: </w:t>
      </w:r>
    </w:p>
    <w:p w14:paraId="409F1246" w14:textId="22E0599E"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pastotės įrenginių laiko sinchronizavimas vykdomas </w:t>
      </w:r>
      <w:r w:rsidR="005A6337" w:rsidRPr="00637AA9">
        <w:rPr>
          <w:rFonts w:cs="Arial"/>
          <w:szCs w:val="22"/>
          <w:lang w:val="lt-LT"/>
        </w:rPr>
        <w:t>per PLSĮ</w:t>
      </w:r>
      <w:r w:rsidRPr="00637AA9">
        <w:rPr>
          <w:rFonts w:cs="Arial"/>
          <w:szCs w:val="22"/>
          <w:lang w:val="lt-LT"/>
        </w:rPr>
        <w:t>;</w:t>
      </w:r>
    </w:p>
    <w:p w14:paraId="318CD3EF"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PLSĮ turi būti projektuojamas ir atitikti reikalavimus:</w:t>
      </w:r>
    </w:p>
    <w:p w14:paraId="02AB3CC3" w14:textId="12C6D8D4" w:rsidR="00231E40" w:rsidRPr="00637AA9" w:rsidRDefault="00231E40" w:rsidP="00583E6F">
      <w:pPr>
        <w:pStyle w:val="NoSpacing"/>
        <w:numPr>
          <w:ilvl w:val="2"/>
          <w:numId w:val="1"/>
        </w:numPr>
        <w:spacing w:line="276" w:lineRule="auto"/>
        <w:ind w:left="0" w:firstLine="720"/>
        <w:jc w:val="both"/>
        <w:rPr>
          <w:rFonts w:cs="Arial"/>
          <w:szCs w:val="22"/>
          <w:lang w:val="lt-LT"/>
        </w:rPr>
      </w:pPr>
      <w:r w:rsidRPr="00637AA9">
        <w:rPr>
          <w:rFonts w:cs="Arial"/>
          <w:szCs w:val="22"/>
          <w:lang w:val="lt-LT"/>
        </w:rPr>
        <w:t>tipinius reikalavimus pastotės laiko sinchronizavimo įrangos projektavimui (</w:t>
      </w:r>
      <w:r w:rsidRPr="00637AA9">
        <w:rPr>
          <w:rFonts w:cs="Arial"/>
          <w:szCs w:val="22"/>
          <w:highlight w:val="lightGray"/>
          <w:lang w:val="lt-LT"/>
        </w:rPr>
        <w:t xml:space="preserve">žr. </w:t>
      </w:r>
      <w:sdt>
        <w:sdtPr>
          <w:rPr>
            <w:rFonts w:cs="Arial"/>
            <w:szCs w:val="22"/>
            <w:highlight w:val="lightGray"/>
            <w:lang w:val="lt-LT"/>
          </w:rPr>
          <w:id w:val="-174501522"/>
          <w:citation/>
        </w:sdtPr>
        <w:sdtEndPr/>
        <w:sdtContent>
          <w:r w:rsidR="009966C8" w:rsidRPr="00637AA9">
            <w:rPr>
              <w:rFonts w:cs="Arial"/>
              <w:szCs w:val="22"/>
              <w:highlight w:val="lightGray"/>
              <w:lang w:val="lt-LT"/>
            </w:rPr>
            <w:fldChar w:fldCharType="begin"/>
          </w:r>
          <w:r w:rsidR="00C011CC" w:rsidRPr="00637AA9">
            <w:rPr>
              <w:rFonts w:cs="Arial"/>
              <w:szCs w:val="22"/>
              <w:highlight w:val="lightGray"/>
              <w:lang w:val="lt-LT"/>
            </w:rPr>
            <w:instrText xml:space="preserve">CITATION LaikoSinchrĮrenginys \l 1063 </w:instrText>
          </w:r>
          <w:r w:rsidR="009966C8" w:rsidRPr="00637AA9">
            <w:rPr>
              <w:rFonts w:cs="Arial"/>
              <w:szCs w:val="22"/>
              <w:highlight w:val="lightGray"/>
              <w:lang w:val="lt-LT"/>
            </w:rPr>
            <w:fldChar w:fldCharType="separate"/>
          </w:r>
          <w:r w:rsidR="00E21323" w:rsidRPr="00E21323">
            <w:rPr>
              <w:rFonts w:cs="Arial"/>
              <w:noProof/>
              <w:szCs w:val="22"/>
              <w:highlight w:val="lightGray"/>
              <w:lang w:val="lt-LT"/>
            </w:rPr>
            <w:t>(72)</w:t>
          </w:r>
          <w:r w:rsidR="009966C8" w:rsidRPr="00637AA9">
            <w:rPr>
              <w:rFonts w:cs="Arial"/>
              <w:szCs w:val="22"/>
              <w:highlight w:val="lightGray"/>
              <w:lang w:val="lt-LT"/>
            </w:rPr>
            <w:fldChar w:fldCharType="end"/>
          </w:r>
        </w:sdtContent>
      </w:sdt>
      <w:r w:rsidR="009966C8" w:rsidRPr="00637AA9">
        <w:rPr>
          <w:rFonts w:cs="Arial"/>
          <w:szCs w:val="22"/>
          <w:highlight w:val="lightGray"/>
          <w:lang w:val="lt-LT"/>
        </w:rPr>
        <w:t xml:space="preserve"> </w:t>
      </w:r>
      <w:r w:rsidRPr="00637AA9">
        <w:rPr>
          <w:rFonts w:cs="Arial"/>
          <w:szCs w:val="22"/>
          <w:highlight w:val="lightGray"/>
          <w:lang w:val="lt-LT"/>
        </w:rPr>
        <w:t>priedą</w:t>
      </w:r>
      <w:r w:rsidRPr="00637AA9">
        <w:rPr>
          <w:rFonts w:cs="Arial"/>
          <w:szCs w:val="22"/>
          <w:lang w:val="lt-LT"/>
        </w:rPr>
        <w:t>);</w:t>
      </w:r>
    </w:p>
    <w:p w14:paraId="7E46BC82" w14:textId="7C04FD43"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perdavimo tinklo transformatorių pastočių ir skirstyklų įrangos nuotolinio valdymo reikalavimų aprašo pagrindinius reikalavimus teleinformacijos surinkimui ir perdavimui bei kitus aprašo priedus   (</w:t>
      </w:r>
      <w:r w:rsidRPr="0029401F">
        <w:rPr>
          <w:rFonts w:cs="Arial"/>
          <w:szCs w:val="22"/>
          <w:highlight w:val="lightGray"/>
          <w:lang w:val="lt-LT"/>
        </w:rPr>
        <w:t>žr.</w:t>
      </w:r>
      <w:r w:rsidR="009F3435" w:rsidRPr="0029401F">
        <w:rPr>
          <w:rFonts w:cs="Arial"/>
          <w:szCs w:val="22"/>
          <w:highlight w:val="lightGray"/>
          <w:lang w:val="lt-LT"/>
        </w:rPr>
        <w:t xml:space="preserve"> </w:t>
      </w:r>
      <w:sdt>
        <w:sdtPr>
          <w:rPr>
            <w:rFonts w:cs="Arial"/>
            <w:szCs w:val="22"/>
            <w:highlight w:val="lightGray"/>
            <w:lang w:val="lt-LT"/>
          </w:rPr>
          <w:id w:val="944587087"/>
          <w:citation/>
        </w:sdtPr>
        <w:sdtEndPr/>
        <w:sdtContent>
          <w:r w:rsidR="009966C8" w:rsidRPr="0029401F">
            <w:rPr>
              <w:rFonts w:cs="Arial"/>
              <w:szCs w:val="22"/>
              <w:highlight w:val="lightGray"/>
              <w:lang w:val="lt-LT"/>
            </w:rPr>
            <w:fldChar w:fldCharType="begin"/>
          </w:r>
          <w:r w:rsidR="00C13EC1" w:rsidRPr="0029401F">
            <w:rPr>
              <w:rFonts w:cs="Arial"/>
              <w:szCs w:val="22"/>
              <w:highlight w:val="lightGray"/>
              <w:lang w:val="lt-LT"/>
            </w:rPr>
            <w:instrText xml:space="preserve">CITATION NVRA \l 1063 </w:instrText>
          </w:r>
          <w:r w:rsidR="009966C8" w:rsidRPr="0029401F">
            <w:rPr>
              <w:rFonts w:cs="Arial"/>
              <w:szCs w:val="22"/>
              <w:highlight w:val="lightGray"/>
              <w:lang w:val="lt-LT"/>
            </w:rPr>
            <w:fldChar w:fldCharType="separate"/>
          </w:r>
          <w:r w:rsidR="00E21323" w:rsidRPr="00E21323">
            <w:rPr>
              <w:rFonts w:cs="Arial"/>
              <w:noProof/>
              <w:szCs w:val="22"/>
              <w:highlight w:val="lightGray"/>
              <w:lang w:val="lt-LT"/>
            </w:rPr>
            <w:t>(70)</w:t>
          </w:r>
          <w:r w:rsidR="009966C8" w:rsidRPr="0029401F">
            <w:rPr>
              <w:rFonts w:cs="Arial"/>
              <w:szCs w:val="22"/>
              <w:highlight w:val="lightGray"/>
              <w:lang w:val="lt-LT"/>
            </w:rPr>
            <w:fldChar w:fldCharType="end"/>
          </w:r>
        </w:sdtContent>
      </w:sdt>
      <w:r w:rsidR="009966C8" w:rsidRPr="0029401F">
        <w:rPr>
          <w:rFonts w:cs="Arial"/>
          <w:szCs w:val="22"/>
          <w:highlight w:val="lightGray"/>
          <w:lang w:val="lt-LT"/>
        </w:rPr>
        <w:t xml:space="preserve"> </w:t>
      </w:r>
      <w:r w:rsidRPr="0029401F">
        <w:rPr>
          <w:rFonts w:cs="Arial"/>
          <w:szCs w:val="22"/>
          <w:highlight w:val="lightGray"/>
          <w:lang w:val="lt-LT"/>
        </w:rPr>
        <w:t>priedą</w:t>
      </w:r>
      <w:r w:rsidRPr="00637AA9">
        <w:rPr>
          <w:rFonts w:cs="Arial"/>
          <w:szCs w:val="22"/>
          <w:lang w:val="lt-LT"/>
        </w:rPr>
        <w:t>).</w:t>
      </w:r>
    </w:p>
    <w:p w14:paraId="7ABAC5DB"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 xml:space="preserve">Visa tiekiama įranga turi būti nauja, gamintojo pilnai sukomplektuota ir ištestuota, suderinama tarpusavyje ir su kitais pastotės įrenginiais bei pritaikyta darbui transformatorių pastotėse ir skirstyklose. </w:t>
      </w:r>
    </w:p>
    <w:p w14:paraId="6A45526D" w14:textId="2ECD85B5" w:rsidR="00231E40" w:rsidRPr="00637AA9" w:rsidRDefault="00231E40" w:rsidP="00583E6F">
      <w:pPr>
        <w:pStyle w:val="NoSpacing"/>
        <w:numPr>
          <w:ilvl w:val="1"/>
          <w:numId w:val="1"/>
        </w:numPr>
        <w:spacing w:line="276" w:lineRule="auto"/>
        <w:ind w:left="0" w:firstLine="567"/>
        <w:jc w:val="both"/>
        <w:rPr>
          <w:rFonts w:cs="Arial"/>
          <w:szCs w:val="22"/>
          <w:lang w:val="lt-LT"/>
        </w:rPr>
      </w:pPr>
      <w:r w:rsidRPr="00637AA9">
        <w:rPr>
          <w:rFonts w:cs="Arial"/>
          <w:szCs w:val="22"/>
          <w:lang w:val="lt-LT"/>
        </w:rPr>
        <w:t>Įrenginių maitinamas projektuojamas nuo nuolatinės srovės savų reikmių skydo (toliau - NSSRS) pagal reikalavimus įrangos maitinimui</w:t>
      </w:r>
      <w:r w:rsidR="0028253D" w:rsidRPr="00637AA9">
        <w:rPr>
          <w:rFonts w:cs="Arial"/>
          <w:szCs w:val="22"/>
          <w:lang w:val="lt-LT"/>
        </w:rPr>
        <w:t xml:space="preserve"> </w:t>
      </w:r>
      <w:r w:rsidRPr="00637AA9">
        <w:rPr>
          <w:rFonts w:cs="Arial"/>
          <w:szCs w:val="22"/>
          <w:lang w:val="lt-LT"/>
        </w:rPr>
        <w:t>(</w:t>
      </w:r>
      <w:r w:rsidRPr="00637AA9">
        <w:rPr>
          <w:rFonts w:cs="Arial"/>
          <w:szCs w:val="22"/>
          <w:highlight w:val="lightGray"/>
          <w:lang w:val="lt-LT"/>
        </w:rPr>
        <w:t xml:space="preserve">žr. </w:t>
      </w:r>
      <w:sdt>
        <w:sdtPr>
          <w:rPr>
            <w:rFonts w:cs="Arial"/>
            <w:szCs w:val="22"/>
            <w:highlight w:val="lightGray"/>
            <w:lang w:val="lt-LT"/>
          </w:rPr>
          <w:id w:val="-418559371"/>
          <w:citation/>
        </w:sdtPr>
        <w:sdtEndPr/>
        <w:sdtContent>
          <w:r w:rsidR="00EC7E7D" w:rsidRPr="00637AA9">
            <w:rPr>
              <w:rFonts w:cs="Arial"/>
              <w:szCs w:val="22"/>
              <w:highlight w:val="lightGray"/>
              <w:lang w:val="lt-LT"/>
            </w:rPr>
            <w:fldChar w:fldCharType="begin"/>
          </w:r>
          <w:r w:rsidR="009974C0" w:rsidRPr="00637AA9">
            <w:rPr>
              <w:rFonts w:cs="Arial"/>
              <w:szCs w:val="22"/>
              <w:highlight w:val="lightGray"/>
              <w:lang w:val="lt-LT"/>
            </w:rPr>
            <w:instrText xml:space="preserve">CITATION ER_TSPĮMaitinimasNSSRS \l 1033 </w:instrText>
          </w:r>
          <w:r w:rsidR="00EC7E7D" w:rsidRPr="00637AA9">
            <w:rPr>
              <w:rFonts w:cs="Arial"/>
              <w:szCs w:val="22"/>
              <w:highlight w:val="lightGray"/>
              <w:lang w:val="lt-LT"/>
            </w:rPr>
            <w:fldChar w:fldCharType="separate"/>
          </w:r>
          <w:r w:rsidR="00E21323" w:rsidRPr="00E21323">
            <w:rPr>
              <w:rFonts w:cs="Arial"/>
              <w:noProof/>
              <w:szCs w:val="22"/>
              <w:highlight w:val="lightGray"/>
              <w:lang w:val="lt-LT"/>
            </w:rPr>
            <w:t>(73)</w:t>
          </w:r>
          <w:r w:rsidR="00EC7E7D" w:rsidRPr="00637AA9">
            <w:rPr>
              <w:rFonts w:cs="Arial"/>
              <w:szCs w:val="22"/>
              <w:highlight w:val="lightGray"/>
              <w:lang w:val="lt-LT"/>
            </w:rPr>
            <w:fldChar w:fldCharType="end"/>
          </w:r>
        </w:sdtContent>
      </w:sdt>
      <w:r w:rsidR="009966C8" w:rsidRPr="00637AA9">
        <w:rPr>
          <w:rFonts w:cs="Arial"/>
          <w:szCs w:val="22"/>
          <w:highlight w:val="lightGray"/>
          <w:lang w:val="lt-LT"/>
        </w:rPr>
        <w:t xml:space="preserve"> </w:t>
      </w:r>
      <w:r w:rsidRPr="00637AA9">
        <w:rPr>
          <w:rFonts w:cs="Arial"/>
          <w:szCs w:val="22"/>
          <w:highlight w:val="lightGray"/>
          <w:lang w:val="lt-LT"/>
        </w:rPr>
        <w:t>priedą</w:t>
      </w:r>
      <w:r w:rsidRPr="00637AA9">
        <w:rPr>
          <w:rFonts w:cs="Arial"/>
          <w:szCs w:val="22"/>
          <w:lang w:val="lt-LT"/>
        </w:rPr>
        <w:t>).</w:t>
      </w:r>
    </w:p>
    <w:p w14:paraId="007800C9"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Įrenginių montavimas - demontavimas:</w:t>
      </w:r>
    </w:p>
    <w:p w14:paraId="16C2C2B0" w14:textId="77777777" w:rsidR="00231E40" w:rsidRPr="00637AA9" w:rsidRDefault="00231E40" w:rsidP="00F32159">
      <w:pPr>
        <w:pStyle w:val="NoSpacing"/>
        <w:numPr>
          <w:ilvl w:val="2"/>
          <w:numId w:val="1"/>
        </w:numPr>
        <w:spacing w:line="276" w:lineRule="auto"/>
        <w:ind w:left="0" w:firstLine="567"/>
        <w:jc w:val="both"/>
        <w:rPr>
          <w:rFonts w:cs="Arial"/>
          <w:szCs w:val="22"/>
          <w:lang w:val="lt-LT"/>
        </w:rPr>
      </w:pPr>
      <w:r w:rsidRPr="00637AA9">
        <w:rPr>
          <w:rFonts w:cs="Arial"/>
          <w:szCs w:val="22"/>
          <w:lang w:val="lt-LT"/>
        </w:rPr>
        <w:t>įrenginiai (TSPĮ, PLSĮ ir kita komplektuojama įranga) turi būti sumontuota spintoje  , pagal EĮĮBT reikalavimus užtikrinant įrangos gamintojo numatytą montavimo būdą ir reikiamas eksploatacines sąlygas;</w:t>
      </w:r>
    </w:p>
    <w:p w14:paraId="48B39F19" w14:textId="77777777" w:rsidR="00231E40" w:rsidRPr="00637AA9" w:rsidRDefault="00231E40" w:rsidP="00F32159">
      <w:pPr>
        <w:pStyle w:val="NoSpacing"/>
        <w:numPr>
          <w:ilvl w:val="2"/>
          <w:numId w:val="1"/>
        </w:numPr>
        <w:spacing w:line="276" w:lineRule="auto"/>
        <w:ind w:left="0" w:firstLine="567"/>
        <w:jc w:val="both"/>
        <w:rPr>
          <w:rFonts w:cs="Arial"/>
          <w:szCs w:val="22"/>
          <w:lang w:val="lt-LT"/>
        </w:rPr>
      </w:pPr>
      <w:r w:rsidRPr="00637AA9">
        <w:rPr>
          <w:rFonts w:cs="Arial"/>
          <w:szCs w:val="22"/>
          <w:lang w:val="lt-LT"/>
        </w:rPr>
        <w:t>įranga aptarnaujama iš dviejų pusių, turi būti sumontuota pasukamam spintos rėme arba dvipusio aptarnavimo spintoje užtikrinant priėjimą prie įrangos iš abiejų pusių;</w:t>
      </w:r>
    </w:p>
    <w:p w14:paraId="2DEB5A29" w14:textId="44218212" w:rsidR="00231E40" w:rsidRPr="00637AA9" w:rsidRDefault="00231E40" w:rsidP="00583E6F">
      <w:pPr>
        <w:pStyle w:val="NoSpacing"/>
        <w:numPr>
          <w:ilvl w:val="2"/>
          <w:numId w:val="1"/>
        </w:numPr>
        <w:spacing w:line="276" w:lineRule="auto"/>
        <w:ind w:left="0" w:firstLine="567"/>
        <w:jc w:val="both"/>
        <w:rPr>
          <w:rFonts w:cs="Arial"/>
          <w:szCs w:val="22"/>
          <w:lang w:val="lt-LT"/>
        </w:rPr>
      </w:pPr>
      <w:r w:rsidRPr="00637AA9">
        <w:rPr>
          <w:rFonts w:cs="Arial"/>
          <w:szCs w:val="22"/>
          <w:lang w:val="lt-LT"/>
        </w:rPr>
        <w:lastRenderedPageBreak/>
        <w:t xml:space="preserve">spinta turi atitikti standartinius techninius reikalavimus telekomunikacijų vidaus spintoms (žr. </w:t>
      </w:r>
      <w:sdt>
        <w:sdtPr>
          <w:rPr>
            <w:rFonts w:cs="Arial"/>
            <w:szCs w:val="22"/>
            <w:highlight w:val="lightGray"/>
            <w:lang w:val="lt-LT"/>
          </w:rPr>
          <w:id w:val="1345600359"/>
          <w:citation/>
        </w:sdtPr>
        <w:sdtEndPr/>
        <w:sdtContent>
          <w:r w:rsidR="00EC7E7D" w:rsidRPr="0029401F">
            <w:rPr>
              <w:rFonts w:cs="Arial"/>
              <w:szCs w:val="22"/>
              <w:highlight w:val="lightGray"/>
              <w:lang w:val="lt-LT"/>
            </w:rPr>
            <w:fldChar w:fldCharType="begin"/>
          </w:r>
          <w:r w:rsidR="009974C0" w:rsidRPr="0029401F">
            <w:rPr>
              <w:rFonts w:cs="Arial"/>
              <w:szCs w:val="22"/>
              <w:highlight w:val="lightGray"/>
              <w:lang w:val="lt-LT"/>
            </w:rPr>
            <w:instrText xml:space="preserve">CITATION ER_TelekomunikacVidausSpintoms \l 1033 </w:instrText>
          </w:r>
          <w:r w:rsidR="00EC7E7D" w:rsidRPr="0029401F">
            <w:rPr>
              <w:rFonts w:cs="Arial"/>
              <w:szCs w:val="22"/>
              <w:highlight w:val="lightGray"/>
              <w:lang w:val="lt-LT"/>
            </w:rPr>
            <w:fldChar w:fldCharType="separate"/>
          </w:r>
          <w:r w:rsidR="00E21323" w:rsidRPr="00E21323">
            <w:rPr>
              <w:rFonts w:cs="Arial"/>
              <w:noProof/>
              <w:szCs w:val="22"/>
              <w:highlight w:val="lightGray"/>
              <w:lang w:val="lt-LT"/>
            </w:rPr>
            <w:t>(74)</w:t>
          </w:r>
          <w:r w:rsidR="00EC7E7D" w:rsidRPr="0029401F">
            <w:rPr>
              <w:rFonts w:cs="Arial"/>
              <w:szCs w:val="22"/>
              <w:highlight w:val="lightGray"/>
              <w:lang w:val="lt-LT"/>
            </w:rPr>
            <w:fldChar w:fldCharType="end"/>
          </w:r>
        </w:sdtContent>
      </w:sdt>
      <w:r w:rsidR="006E2122" w:rsidRPr="0029401F">
        <w:rPr>
          <w:rFonts w:cs="Arial"/>
          <w:szCs w:val="22"/>
          <w:highlight w:val="lightGray"/>
          <w:lang w:val="lt-LT"/>
        </w:rPr>
        <w:t xml:space="preserve"> </w:t>
      </w:r>
      <w:r w:rsidRPr="0029401F">
        <w:rPr>
          <w:rFonts w:cs="Arial"/>
          <w:szCs w:val="22"/>
          <w:highlight w:val="lightGray"/>
          <w:lang w:val="lt-LT"/>
        </w:rPr>
        <w:t>priedą</w:t>
      </w:r>
      <w:r w:rsidRPr="00637AA9">
        <w:rPr>
          <w:rFonts w:cs="Arial"/>
          <w:szCs w:val="22"/>
          <w:lang w:val="lt-LT"/>
        </w:rPr>
        <w:t>);</w:t>
      </w:r>
    </w:p>
    <w:p w14:paraId="38EEB169" w14:textId="4BFA4976" w:rsidR="00231E40" w:rsidRPr="00637AA9" w:rsidRDefault="003F2BAA" w:rsidP="00F05BAA">
      <w:pPr>
        <w:pStyle w:val="NoSpacing"/>
        <w:numPr>
          <w:ilvl w:val="2"/>
          <w:numId w:val="1"/>
        </w:numPr>
        <w:spacing w:line="276" w:lineRule="auto"/>
        <w:ind w:left="0" w:firstLine="567"/>
        <w:jc w:val="both"/>
        <w:rPr>
          <w:rFonts w:cs="Arial"/>
          <w:szCs w:val="22"/>
          <w:lang w:val="lt-LT"/>
        </w:rPr>
      </w:pPr>
      <w:r w:rsidRPr="00637AA9">
        <w:rPr>
          <w:rFonts w:cs="Arial"/>
          <w:szCs w:val="22"/>
          <w:lang w:val="lt-LT"/>
        </w:rPr>
        <w:t>iš esamo demontuojamo 330 kV valdymo pulto</w:t>
      </w:r>
      <w:r w:rsidR="00231E40" w:rsidRPr="00637AA9">
        <w:rPr>
          <w:rFonts w:cs="Arial"/>
          <w:szCs w:val="22"/>
          <w:lang w:val="lt-LT"/>
        </w:rPr>
        <w:t xml:space="preserve"> demontuoti ir pristatyti į PSO sandėlį (pristatymo vieta suderinama su PSO)</w:t>
      </w:r>
      <w:r w:rsidRPr="00637AA9">
        <w:rPr>
          <w:rFonts w:cs="Arial"/>
          <w:szCs w:val="22"/>
          <w:lang w:val="lt-LT"/>
        </w:rPr>
        <w:t xml:space="preserve"> esamus TSPĮ ir PLSĮ</w:t>
      </w:r>
      <w:r w:rsidR="00231E40" w:rsidRPr="00637AA9">
        <w:rPr>
          <w:rFonts w:cs="Arial"/>
          <w:szCs w:val="22"/>
          <w:lang w:val="lt-LT"/>
        </w:rPr>
        <w:t>.</w:t>
      </w:r>
    </w:p>
    <w:p w14:paraId="26DB079A" w14:textId="5BE10982" w:rsidR="00536009" w:rsidRPr="00637AA9" w:rsidRDefault="003F2BAA" w:rsidP="00F05BAA">
      <w:pPr>
        <w:pStyle w:val="NoSpacing"/>
        <w:numPr>
          <w:ilvl w:val="2"/>
          <w:numId w:val="1"/>
        </w:numPr>
        <w:spacing w:line="276" w:lineRule="auto"/>
        <w:ind w:left="0" w:firstLine="540"/>
        <w:jc w:val="both"/>
        <w:rPr>
          <w:rFonts w:cs="Arial"/>
          <w:szCs w:val="22"/>
          <w:lang w:val="lt-LT"/>
        </w:rPr>
      </w:pPr>
      <w:r w:rsidRPr="00637AA9">
        <w:rPr>
          <w:rFonts w:cs="Arial"/>
          <w:szCs w:val="22"/>
          <w:lang w:val="lt-LT"/>
        </w:rPr>
        <w:t>i</w:t>
      </w:r>
      <w:r w:rsidR="00103ED5" w:rsidRPr="00637AA9">
        <w:rPr>
          <w:rFonts w:cs="Arial"/>
          <w:szCs w:val="22"/>
          <w:lang w:val="lt-LT"/>
        </w:rPr>
        <w:t xml:space="preserve">š esamo demontuojamo 330 kV valdymo pulto </w:t>
      </w:r>
      <w:r w:rsidR="00070DEE" w:rsidRPr="00637AA9">
        <w:rPr>
          <w:rFonts w:cs="Arial"/>
          <w:szCs w:val="22"/>
          <w:lang w:val="lt-LT"/>
        </w:rPr>
        <w:t>demontuoti</w:t>
      </w:r>
      <w:r w:rsidR="00D0229F" w:rsidRPr="00637AA9">
        <w:rPr>
          <w:rFonts w:cs="Arial"/>
          <w:szCs w:val="22"/>
          <w:lang w:val="lt-LT"/>
        </w:rPr>
        <w:t xml:space="preserve"> ir pristatyti į PSO sandėlį (pristatymo vieta suderinama su PSO)</w:t>
      </w:r>
      <w:r w:rsidR="00070DEE" w:rsidRPr="00637AA9">
        <w:rPr>
          <w:rFonts w:cs="Arial"/>
          <w:szCs w:val="22"/>
          <w:lang w:val="lt-LT"/>
        </w:rPr>
        <w:t xml:space="preserve"> 330 kV dalies </w:t>
      </w:r>
      <w:proofErr w:type="spellStart"/>
      <w:r w:rsidR="00070DEE" w:rsidRPr="00637AA9">
        <w:rPr>
          <w:rFonts w:cs="Arial"/>
          <w:szCs w:val="22"/>
          <w:lang w:val="lt-LT"/>
        </w:rPr>
        <w:t>išneštinius</w:t>
      </w:r>
      <w:proofErr w:type="spellEnd"/>
      <w:r w:rsidR="00070DEE" w:rsidRPr="00637AA9">
        <w:rPr>
          <w:rFonts w:cs="Arial"/>
          <w:szCs w:val="22"/>
          <w:lang w:val="lt-LT"/>
        </w:rPr>
        <w:t xml:space="preserve"> signalų surinkimo modulius, prijungtus prie 110 kV TP dalies TSPĮ</w:t>
      </w:r>
      <w:r w:rsidR="00B60C44" w:rsidRPr="00637AA9">
        <w:rPr>
          <w:rFonts w:cs="Arial"/>
          <w:szCs w:val="22"/>
          <w:lang w:val="lt-LT"/>
        </w:rPr>
        <w:t>, perkeliant šias teleinformacijos apimtis į naujus</w:t>
      </w:r>
      <w:r w:rsidR="00070DEE" w:rsidRPr="00637AA9">
        <w:rPr>
          <w:rFonts w:cs="Arial"/>
          <w:szCs w:val="22"/>
          <w:lang w:val="lt-LT"/>
        </w:rPr>
        <w:t xml:space="preserve"> 330 kV dalies </w:t>
      </w:r>
      <w:r w:rsidR="00B60C44" w:rsidRPr="00637AA9">
        <w:rPr>
          <w:rFonts w:cs="Arial"/>
          <w:szCs w:val="22"/>
          <w:lang w:val="lt-LT"/>
        </w:rPr>
        <w:t>TSPĮ. Ši teleinformacija turi būti surenkama iš naujų 330</w:t>
      </w:r>
      <w:r w:rsidR="00070DEE" w:rsidRPr="00637AA9">
        <w:rPr>
          <w:rFonts w:cs="Arial"/>
          <w:szCs w:val="22"/>
          <w:lang w:val="lt-LT"/>
        </w:rPr>
        <w:t xml:space="preserve"> kV dalies </w:t>
      </w:r>
      <w:r w:rsidR="00B60C44" w:rsidRPr="00637AA9">
        <w:rPr>
          <w:rFonts w:cs="Arial"/>
          <w:szCs w:val="22"/>
          <w:lang w:val="lt-LT"/>
        </w:rPr>
        <w:t>RAA terminalų IEC 61850 ed.2 (</w:t>
      </w:r>
      <w:proofErr w:type="spellStart"/>
      <w:r w:rsidR="00B60C44" w:rsidRPr="00637AA9">
        <w:rPr>
          <w:rFonts w:cs="Arial"/>
          <w:szCs w:val="22"/>
          <w:lang w:val="lt-LT"/>
        </w:rPr>
        <w:t>Client</w:t>
      </w:r>
      <w:proofErr w:type="spellEnd"/>
      <w:r w:rsidR="00B60C44" w:rsidRPr="00637AA9">
        <w:rPr>
          <w:rFonts w:cs="Arial"/>
          <w:szCs w:val="22"/>
          <w:lang w:val="lt-LT"/>
        </w:rPr>
        <w:t xml:space="preserve">) protokolu.  </w:t>
      </w:r>
      <w:r w:rsidR="00070DEE" w:rsidRPr="00637AA9">
        <w:rPr>
          <w:rFonts w:cs="Arial"/>
          <w:szCs w:val="22"/>
          <w:lang w:val="lt-LT"/>
        </w:rPr>
        <w:t xml:space="preserve"> </w:t>
      </w:r>
    </w:p>
    <w:p w14:paraId="0D675F5F" w14:textId="187920FE" w:rsidR="00B60C44" w:rsidRPr="00637AA9" w:rsidRDefault="00536009" w:rsidP="00F05BAA">
      <w:pPr>
        <w:pStyle w:val="NoSpacing"/>
        <w:numPr>
          <w:ilvl w:val="2"/>
          <w:numId w:val="1"/>
        </w:numPr>
        <w:spacing w:line="276" w:lineRule="auto"/>
        <w:ind w:left="0" w:firstLine="540"/>
        <w:jc w:val="both"/>
        <w:rPr>
          <w:rFonts w:cs="Arial"/>
          <w:szCs w:val="22"/>
          <w:lang w:val="lt-LT"/>
        </w:rPr>
      </w:pPr>
      <w:r w:rsidRPr="00637AA9">
        <w:rPr>
          <w:rFonts w:cs="Arial"/>
          <w:szCs w:val="22"/>
          <w:lang w:val="lt-LT"/>
        </w:rPr>
        <w:t>esamą WAMS įrangą</w:t>
      </w:r>
      <w:r w:rsidR="00FD1D19" w:rsidRPr="00637AA9">
        <w:rPr>
          <w:rFonts w:cs="Arial"/>
          <w:szCs w:val="22"/>
          <w:lang w:val="lt-LT"/>
        </w:rPr>
        <w:t xml:space="preserve"> </w:t>
      </w:r>
      <w:r w:rsidR="00103ED5" w:rsidRPr="00637AA9">
        <w:rPr>
          <w:rFonts w:cs="Arial"/>
          <w:szCs w:val="22"/>
          <w:lang w:val="lt-LT"/>
        </w:rPr>
        <w:t>iš esamo demontuojamo 330 kV valdymo pulto perkelti</w:t>
      </w:r>
      <w:r w:rsidRPr="00637AA9">
        <w:rPr>
          <w:rFonts w:cs="Arial"/>
          <w:szCs w:val="22"/>
          <w:lang w:val="lt-LT"/>
        </w:rPr>
        <w:t xml:space="preserve"> į naująjį 330 kV TP valdymo pultą.</w:t>
      </w:r>
    </w:p>
    <w:p w14:paraId="3818CCCE"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Testavimas ir bandymai:</w:t>
      </w:r>
    </w:p>
    <w:p w14:paraId="2A75D580"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TSPĮ ir PLSĮ gamykliniai bandymai (angl. </w:t>
      </w:r>
      <w:proofErr w:type="spellStart"/>
      <w:r w:rsidRPr="00637AA9">
        <w:rPr>
          <w:rFonts w:cs="Arial"/>
          <w:szCs w:val="22"/>
          <w:lang w:val="lt-LT"/>
        </w:rPr>
        <w:t>factory</w:t>
      </w:r>
      <w:proofErr w:type="spellEnd"/>
      <w:r w:rsidRPr="00637AA9">
        <w:rPr>
          <w:rFonts w:cs="Arial"/>
          <w:szCs w:val="22"/>
          <w:lang w:val="lt-LT"/>
        </w:rPr>
        <w:t xml:space="preserve"> </w:t>
      </w:r>
      <w:proofErr w:type="spellStart"/>
      <w:r w:rsidRPr="00637AA9">
        <w:rPr>
          <w:rFonts w:cs="Arial"/>
          <w:szCs w:val="22"/>
          <w:lang w:val="lt-LT"/>
        </w:rPr>
        <w:t>acceptance</w:t>
      </w:r>
      <w:proofErr w:type="spellEnd"/>
      <w:r w:rsidRPr="00637AA9">
        <w:rPr>
          <w:rFonts w:cs="Arial"/>
          <w:szCs w:val="22"/>
          <w:lang w:val="lt-LT"/>
        </w:rPr>
        <w:t xml:space="preserve"> </w:t>
      </w:r>
      <w:proofErr w:type="spellStart"/>
      <w:r w:rsidRPr="00637AA9">
        <w:rPr>
          <w:rFonts w:cs="Arial"/>
          <w:szCs w:val="22"/>
          <w:lang w:val="lt-LT"/>
        </w:rPr>
        <w:t>test</w:t>
      </w:r>
      <w:proofErr w:type="spellEnd"/>
      <w:r w:rsidRPr="00637AA9">
        <w:rPr>
          <w:rFonts w:cs="Arial"/>
          <w:szCs w:val="22"/>
          <w:lang w:val="lt-LT"/>
        </w:rPr>
        <w:t xml:space="preserve"> - FAT) turi būti atlikti pagal iš anksto suderintą programą, PSO atstovams dalyvaujant juose ir pateikiant bandymų protokolą;</w:t>
      </w:r>
    </w:p>
    <w:p w14:paraId="058C611A" w14:textId="68A633DE"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TSPĮ duomenų mainų testavimas (angl. </w:t>
      </w:r>
      <w:proofErr w:type="spellStart"/>
      <w:r w:rsidRPr="00637AA9">
        <w:rPr>
          <w:rFonts w:cs="Arial"/>
          <w:szCs w:val="22"/>
          <w:lang w:val="lt-LT"/>
        </w:rPr>
        <w:t>site</w:t>
      </w:r>
      <w:proofErr w:type="spellEnd"/>
      <w:r w:rsidRPr="00637AA9">
        <w:rPr>
          <w:rFonts w:cs="Arial"/>
          <w:szCs w:val="22"/>
          <w:lang w:val="lt-LT"/>
        </w:rPr>
        <w:t xml:space="preserve"> </w:t>
      </w:r>
      <w:proofErr w:type="spellStart"/>
      <w:r w:rsidRPr="00637AA9">
        <w:rPr>
          <w:rFonts w:cs="Arial"/>
          <w:szCs w:val="22"/>
          <w:lang w:val="lt-LT"/>
        </w:rPr>
        <w:t>acceptance</w:t>
      </w:r>
      <w:proofErr w:type="spellEnd"/>
      <w:r w:rsidRPr="00637AA9">
        <w:rPr>
          <w:rFonts w:cs="Arial"/>
          <w:szCs w:val="22"/>
          <w:lang w:val="lt-LT"/>
        </w:rPr>
        <w:t xml:space="preserve">  </w:t>
      </w:r>
      <w:proofErr w:type="spellStart"/>
      <w:r w:rsidRPr="00637AA9">
        <w:rPr>
          <w:rFonts w:cs="Arial"/>
          <w:szCs w:val="22"/>
          <w:lang w:val="lt-LT"/>
        </w:rPr>
        <w:t>test</w:t>
      </w:r>
      <w:proofErr w:type="spellEnd"/>
      <w:r w:rsidRPr="00637AA9">
        <w:rPr>
          <w:rFonts w:cs="Arial"/>
          <w:szCs w:val="22"/>
          <w:lang w:val="lt-LT"/>
        </w:rPr>
        <w:t xml:space="preserve"> -  SAT) įdiegus įrangą objekte pagal projektą, pateikiant  testavimo protokolą.</w:t>
      </w:r>
    </w:p>
    <w:p w14:paraId="7575CE80"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Įranga turi būti komplektuojama:</w:t>
      </w:r>
    </w:p>
    <w:p w14:paraId="437FFD36"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su programine įranga konfigūravimui, funkcijų vykdymui  ir licencijomis; </w:t>
      </w:r>
    </w:p>
    <w:p w14:paraId="2021CC12"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 xml:space="preserve">su aparatinės ir programinės įrangos techniniais aprašymais; </w:t>
      </w:r>
    </w:p>
    <w:p w14:paraId="4B9EA502" w14:textId="77777777" w:rsidR="00231E40" w:rsidRPr="00637AA9" w:rsidRDefault="00231E40" w:rsidP="00F32159">
      <w:pPr>
        <w:pStyle w:val="NoSpacing"/>
        <w:numPr>
          <w:ilvl w:val="2"/>
          <w:numId w:val="1"/>
        </w:numPr>
        <w:spacing w:line="276" w:lineRule="auto"/>
        <w:jc w:val="both"/>
        <w:rPr>
          <w:rFonts w:cs="Arial"/>
          <w:szCs w:val="22"/>
          <w:lang w:val="lt-LT"/>
        </w:rPr>
      </w:pPr>
      <w:r w:rsidRPr="00637AA9">
        <w:rPr>
          <w:rFonts w:cs="Arial"/>
          <w:szCs w:val="22"/>
          <w:lang w:val="lt-LT"/>
        </w:rPr>
        <w:t>su duomenų mainų protokolų atitikimų dokumentais.</w:t>
      </w:r>
    </w:p>
    <w:p w14:paraId="202D08BB" w14:textId="3E95EE27" w:rsidR="00231E40" w:rsidRPr="00637AA9" w:rsidRDefault="00231E40" w:rsidP="00583E6F">
      <w:pPr>
        <w:pStyle w:val="NoSpacing"/>
        <w:numPr>
          <w:ilvl w:val="1"/>
          <w:numId w:val="1"/>
        </w:numPr>
        <w:spacing w:line="276" w:lineRule="auto"/>
        <w:ind w:left="0" w:firstLine="567"/>
        <w:jc w:val="both"/>
        <w:rPr>
          <w:rFonts w:cs="Arial"/>
          <w:szCs w:val="22"/>
          <w:lang w:val="lt-LT"/>
        </w:rPr>
      </w:pPr>
      <w:bookmarkStart w:id="76" w:name="_Hlk521490059"/>
      <w:r w:rsidRPr="00637AA9">
        <w:rPr>
          <w:rFonts w:cs="Arial"/>
          <w:szCs w:val="22"/>
          <w:lang w:val="lt-LT"/>
        </w:rPr>
        <w:t>Reikalavimai teleinformacijos surinkimui, perdavimui ir valdymui su rekonstrukcija susijusiuose objektuose (</w:t>
      </w:r>
      <w:r w:rsidR="00F923A8" w:rsidRPr="00637AA9">
        <w:rPr>
          <w:rFonts w:cs="Arial"/>
          <w:szCs w:val="22"/>
          <w:highlight w:val="lightGray"/>
          <w:shd w:val="clear" w:color="auto" w:fill="FFFF00"/>
          <w:lang w:val="lt-LT"/>
        </w:rPr>
        <w:t>Alytaus TP, Kauno TP, Bitėnų TP, Lietuvos E TP, Darbėnų SP, Klaipėdos TP</w:t>
      </w:r>
      <w:r w:rsidRPr="00637AA9">
        <w:rPr>
          <w:rFonts w:cs="Arial"/>
          <w:szCs w:val="22"/>
          <w:lang w:val="lt-LT"/>
        </w:rPr>
        <w:t>):</w:t>
      </w:r>
    </w:p>
    <w:p w14:paraId="7AB4C0F3" w14:textId="77777777" w:rsidR="00231E40" w:rsidRPr="00637AA9" w:rsidRDefault="00231E40" w:rsidP="00F32159">
      <w:pPr>
        <w:pStyle w:val="NoSpacing"/>
        <w:numPr>
          <w:ilvl w:val="2"/>
          <w:numId w:val="1"/>
        </w:numPr>
        <w:spacing w:line="276" w:lineRule="auto"/>
        <w:ind w:left="0" w:firstLine="567"/>
        <w:jc w:val="both"/>
        <w:rPr>
          <w:rFonts w:cs="Arial"/>
          <w:szCs w:val="22"/>
          <w:lang w:val="lt-LT"/>
        </w:rPr>
      </w:pPr>
      <w:r w:rsidRPr="00637AA9">
        <w:rPr>
          <w:rFonts w:cs="Arial"/>
          <w:szCs w:val="22"/>
          <w:lang w:val="lt-LT"/>
        </w:rPr>
        <w:t xml:space="preserve">turi būti įvertinti teleinformacijos apimčių pakeitimai  susijusiuose  PSO objektuose ir juose suprojektuoti ir atlikti reikiami teleinformacijos surinkimo, perdavimo ir valdymo pakeitimai; </w:t>
      </w:r>
    </w:p>
    <w:p w14:paraId="035B3460" w14:textId="77777777" w:rsidR="00231E40" w:rsidRPr="00637AA9" w:rsidRDefault="00231E40" w:rsidP="00F32159">
      <w:pPr>
        <w:pStyle w:val="NoSpacing"/>
        <w:numPr>
          <w:ilvl w:val="2"/>
          <w:numId w:val="1"/>
        </w:numPr>
        <w:spacing w:line="276" w:lineRule="auto"/>
        <w:ind w:left="0" w:firstLine="567"/>
        <w:jc w:val="both"/>
        <w:rPr>
          <w:rFonts w:cs="Arial"/>
          <w:szCs w:val="22"/>
          <w:lang w:val="lt-LT"/>
        </w:rPr>
      </w:pPr>
      <w:r w:rsidRPr="00637AA9">
        <w:rPr>
          <w:rFonts w:cs="Arial"/>
          <w:szCs w:val="22"/>
          <w:lang w:val="lt-LT"/>
        </w:rPr>
        <w:t>projekto derinimo metu turi būti suderinti techniniai sprendiniai,  paruošti ir pateikti pilni TSPĮ konfigūracijoje esančių signalų sąrašai, įskaitant naikinamus bei naujai projektuojamus signalus;</w:t>
      </w:r>
    </w:p>
    <w:p w14:paraId="5CF4F15C"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turi būti atliktas reikiamas TSPĮ konfigūravimas, o esant nepakankamiems TSPĮ resursams turi būti atnaujinta ar papildyta TSPĮ aparatinė ir programinė įranga.</w:t>
      </w:r>
    </w:p>
    <w:bookmarkEnd w:id="76"/>
    <w:p w14:paraId="364AF2F7" w14:textId="1C73C6C5" w:rsidR="00743418" w:rsidRPr="00637AA9" w:rsidRDefault="004031FC" w:rsidP="00583E6F">
      <w:pPr>
        <w:pStyle w:val="NoSpacing"/>
        <w:numPr>
          <w:ilvl w:val="2"/>
          <w:numId w:val="1"/>
        </w:numPr>
        <w:spacing w:line="276" w:lineRule="auto"/>
        <w:ind w:left="0" w:firstLine="720"/>
        <w:jc w:val="both"/>
        <w:rPr>
          <w:rFonts w:cs="Arial"/>
          <w:szCs w:val="22"/>
          <w:lang w:val="lt-LT"/>
        </w:rPr>
      </w:pPr>
      <w:r w:rsidRPr="00637AA9">
        <w:rPr>
          <w:rFonts w:cs="Arial"/>
          <w:szCs w:val="22"/>
          <w:lang w:val="lt-LT"/>
        </w:rPr>
        <w:t xml:space="preserve">LITGRID AB </w:t>
      </w:r>
      <w:r w:rsidR="008014CE">
        <w:rPr>
          <w:rFonts w:cs="Arial"/>
          <w:szCs w:val="22"/>
          <w:lang w:val="lt-LT"/>
        </w:rPr>
        <w:t>Kruonio HAE</w:t>
      </w:r>
      <w:r w:rsidR="00743418" w:rsidRPr="00637AA9">
        <w:rPr>
          <w:rFonts w:cs="Arial"/>
          <w:szCs w:val="22"/>
          <w:lang w:val="lt-LT"/>
        </w:rPr>
        <w:t xml:space="preserve"> 110 kV dalies TSPĮ atlikti reikiamus demontavimo bei konfigūravimo darbus dėl 330 kV dalies </w:t>
      </w:r>
      <w:proofErr w:type="spellStart"/>
      <w:r w:rsidR="00743418" w:rsidRPr="00637AA9">
        <w:rPr>
          <w:rFonts w:cs="Arial"/>
          <w:szCs w:val="22"/>
          <w:lang w:val="lt-LT"/>
        </w:rPr>
        <w:t>išneštinių</w:t>
      </w:r>
      <w:proofErr w:type="spellEnd"/>
      <w:r w:rsidR="00743418" w:rsidRPr="00637AA9">
        <w:rPr>
          <w:rFonts w:cs="Arial"/>
          <w:szCs w:val="22"/>
          <w:lang w:val="lt-LT"/>
        </w:rPr>
        <w:t xml:space="preserve"> teleinformacijos surinkimo modulių demontavimo</w:t>
      </w:r>
      <w:r w:rsidR="008B2EE2" w:rsidRPr="00637AA9">
        <w:rPr>
          <w:rFonts w:cs="Arial"/>
          <w:szCs w:val="22"/>
          <w:lang w:val="lt-LT"/>
        </w:rPr>
        <w:t xml:space="preserve"> </w:t>
      </w:r>
      <w:r w:rsidR="00D45BBB" w:rsidRPr="00637AA9">
        <w:rPr>
          <w:rFonts w:cs="Arial"/>
          <w:szCs w:val="22"/>
          <w:lang w:val="lt-LT"/>
        </w:rPr>
        <w:t>bei</w:t>
      </w:r>
      <w:r w:rsidR="008B2EE2" w:rsidRPr="00637AA9">
        <w:rPr>
          <w:rFonts w:cs="Arial"/>
          <w:szCs w:val="22"/>
          <w:lang w:val="lt-LT"/>
        </w:rPr>
        <w:t xml:space="preserve"> teleinformacijos </w:t>
      </w:r>
      <w:r w:rsidR="00D45BBB" w:rsidRPr="00637AA9">
        <w:rPr>
          <w:rFonts w:cs="Arial"/>
          <w:szCs w:val="22"/>
          <w:lang w:val="lt-LT"/>
        </w:rPr>
        <w:t>ir</w:t>
      </w:r>
      <w:r w:rsidR="00A82C96" w:rsidRPr="00637AA9">
        <w:rPr>
          <w:rFonts w:cs="Arial"/>
          <w:szCs w:val="22"/>
          <w:lang w:val="lt-LT"/>
        </w:rPr>
        <w:t xml:space="preserve"> ryšio kanalo</w:t>
      </w:r>
      <w:r w:rsidR="008B2EE2" w:rsidRPr="00637AA9">
        <w:rPr>
          <w:rFonts w:cs="Arial"/>
          <w:szCs w:val="22"/>
          <w:lang w:val="lt-LT"/>
        </w:rPr>
        <w:t xml:space="preserve"> tarp LITGRID AB </w:t>
      </w:r>
      <w:r w:rsidR="008014CE">
        <w:rPr>
          <w:rFonts w:cs="Arial"/>
          <w:szCs w:val="22"/>
          <w:lang w:val="lt-LT"/>
        </w:rPr>
        <w:t>Kruonio HAE</w:t>
      </w:r>
      <w:r w:rsidRPr="00637AA9">
        <w:rPr>
          <w:rFonts w:cs="Arial"/>
          <w:szCs w:val="22"/>
          <w:lang w:val="lt-LT"/>
        </w:rPr>
        <w:t xml:space="preserve"> 110 kV </w:t>
      </w:r>
      <w:r w:rsidR="008B2EE2" w:rsidRPr="00637AA9">
        <w:rPr>
          <w:rFonts w:cs="Arial"/>
          <w:szCs w:val="22"/>
          <w:lang w:val="lt-LT"/>
        </w:rPr>
        <w:t xml:space="preserve">TSPĮ ir </w:t>
      </w:r>
      <w:r w:rsidRPr="00637AA9">
        <w:rPr>
          <w:rFonts w:cs="Arial"/>
          <w:szCs w:val="22"/>
          <w:lang w:val="lt-LT"/>
        </w:rPr>
        <w:t>„</w:t>
      </w:r>
      <w:proofErr w:type="spellStart"/>
      <w:r w:rsidRPr="00637AA9">
        <w:rPr>
          <w:rFonts w:cs="Arial"/>
          <w:szCs w:val="22"/>
          <w:lang w:val="lt-LT"/>
        </w:rPr>
        <w:t>Ignitis</w:t>
      </w:r>
      <w:proofErr w:type="spellEnd"/>
      <w:r w:rsidRPr="00637AA9">
        <w:rPr>
          <w:rFonts w:cs="Arial"/>
          <w:szCs w:val="22"/>
          <w:lang w:val="lt-LT"/>
        </w:rPr>
        <w:t xml:space="preserve"> gamyba“ </w:t>
      </w:r>
      <w:proofErr w:type="spellStart"/>
      <w:r w:rsidR="00222290" w:rsidRPr="00637AA9">
        <w:rPr>
          <w:rFonts w:cs="Arial"/>
          <w:szCs w:val="22"/>
          <w:lang w:val="lt-LT"/>
        </w:rPr>
        <w:t>PowerLink</w:t>
      </w:r>
      <w:proofErr w:type="spellEnd"/>
      <w:r w:rsidR="00222290" w:rsidRPr="00637AA9">
        <w:rPr>
          <w:rFonts w:cs="Arial"/>
          <w:szCs w:val="22"/>
          <w:lang w:val="lt-LT"/>
        </w:rPr>
        <w:t xml:space="preserve"> SCADA</w:t>
      </w:r>
      <w:r w:rsidR="0030330E" w:rsidRPr="00637AA9">
        <w:rPr>
          <w:rFonts w:cs="Arial"/>
          <w:szCs w:val="22"/>
          <w:lang w:val="lt-LT"/>
        </w:rPr>
        <w:t xml:space="preserve"> pasikeitimo</w:t>
      </w:r>
      <w:r w:rsidR="00743418" w:rsidRPr="00637AA9">
        <w:rPr>
          <w:rFonts w:cs="Arial"/>
          <w:szCs w:val="22"/>
          <w:lang w:val="lt-LT"/>
        </w:rPr>
        <w:t>. Esant nepakankamiems TSPĮ resursams turi būti atnaujinta ar papildyta TSPĮ aparatinė ir programinė įranga.</w:t>
      </w:r>
    </w:p>
    <w:p w14:paraId="3BDC2FE3" w14:textId="77777777" w:rsidR="00231E40" w:rsidRPr="00637AA9" w:rsidRDefault="00231E40" w:rsidP="00F32159">
      <w:pPr>
        <w:pStyle w:val="NoSpacing"/>
        <w:numPr>
          <w:ilvl w:val="1"/>
          <w:numId w:val="1"/>
        </w:numPr>
        <w:spacing w:line="276" w:lineRule="auto"/>
        <w:ind w:left="0" w:firstLine="567"/>
        <w:jc w:val="both"/>
        <w:rPr>
          <w:rFonts w:cs="Arial"/>
          <w:szCs w:val="22"/>
          <w:lang w:val="lt-LT"/>
        </w:rPr>
      </w:pPr>
      <w:r w:rsidRPr="00637AA9">
        <w:rPr>
          <w:rFonts w:cs="Arial"/>
          <w:szCs w:val="22"/>
          <w:lang w:val="lt-LT"/>
        </w:rPr>
        <w:t>Kvalifikacija ir darbai:</w:t>
      </w:r>
    </w:p>
    <w:p w14:paraId="0925ECA9"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TSPĮ ir komplektuojamų įrenginių montavimą ir konfigūravimą turi vykdyti įrangos  gamintojo arba jo įgaliotų asmenų sertifikuotose centruose atestuotas personalas. Kvalifikacijos atestatai pateikiami iki darbų pradžios;</w:t>
      </w:r>
    </w:p>
    <w:p w14:paraId="0EF4D708" w14:textId="77777777"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įrenginius jungiant prie PSO technologinio tinklo turi būti suderinti su PSO ir pakeisti įrenginių gamykliniai prieigos slaptažodžiai;</w:t>
      </w:r>
    </w:p>
    <w:p w14:paraId="61E9F3E5" w14:textId="52BC465E" w:rsidR="00231E40" w:rsidRPr="00637AA9" w:rsidRDefault="00231E40" w:rsidP="00F32159">
      <w:pPr>
        <w:pStyle w:val="NoSpacing"/>
        <w:numPr>
          <w:ilvl w:val="2"/>
          <w:numId w:val="1"/>
        </w:numPr>
        <w:spacing w:line="276" w:lineRule="auto"/>
        <w:ind w:left="0" w:firstLine="720"/>
        <w:jc w:val="both"/>
        <w:rPr>
          <w:rFonts w:cs="Arial"/>
          <w:szCs w:val="22"/>
          <w:lang w:val="lt-LT"/>
        </w:rPr>
      </w:pPr>
      <w:r w:rsidRPr="00637AA9">
        <w:rPr>
          <w:rFonts w:cs="Arial"/>
          <w:szCs w:val="22"/>
          <w:lang w:val="lt-LT"/>
        </w:rPr>
        <w:t>darbai turi būti suplanuoti ir atliekami taip, kad duomenų perdavimo traktas ir TSPĮ būtų sukonfigūruoti ir pratestuoti iki kiekvieno etapo įvedimo į eksploataciją.</w:t>
      </w:r>
    </w:p>
    <w:p w14:paraId="673E758D" w14:textId="1CCA3858" w:rsidR="00231E40" w:rsidRPr="00637AA9" w:rsidRDefault="00231E40" w:rsidP="00583E6F">
      <w:pPr>
        <w:pStyle w:val="NoSpacing"/>
        <w:numPr>
          <w:ilvl w:val="1"/>
          <w:numId w:val="1"/>
        </w:numPr>
        <w:spacing w:line="276" w:lineRule="auto"/>
        <w:ind w:left="0" w:firstLine="567"/>
        <w:jc w:val="both"/>
        <w:rPr>
          <w:rFonts w:cs="Arial"/>
          <w:szCs w:val="22"/>
          <w:lang w:val="lt-LT"/>
        </w:rPr>
      </w:pPr>
      <w:bookmarkStart w:id="77" w:name="_Hlk521490081"/>
      <w:r w:rsidRPr="00637AA9">
        <w:rPr>
          <w:rFonts w:cs="Arial"/>
          <w:szCs w:val="22"/>
          <w:lang w:val="lt-LT"/>
        </w:rPr>
        <w:t>Teleinformacijos surinkimo ir perdavimo dalis techniniame ir darbo projektuose  turi būti pateikta atskirose bylose</w:t>
      </w:r>
      <w:r w:rsidR="00D45BBB" w:rsidRPr="00637AA9">
        <w:rPr>
          <w:rFonts w:cs="Arial"/>
          <w:szCs w:val="22"/>
          <w:lang w:val="lt-LT"/>
        </w:rPr>
        <w:t>.</w:t>
      </w:r>
    </w:p>
    <w:bookmarkEnd w:id="77"/>
    <w:p w14:paraId="452771B8" w14:textId="77777777" w:rsidR="00305922" w:rsidRPr="00637AA9" w:rsidRDefault="00305922" w:rsidP="00305922">
      <w:pPr>
        <w:pStyle w:val="NoSpacing"/>
        <w:tabs>
          <w:tab w:val="left" w:pos="1276"/>
        </w:tabs>
        <w:spacing w:line="276" w:lineRule="auto"/>
        <w:ind w:left="567" w:firstLine="0"/>
        <w:jc w:val="both"/>
        <w:rPr>
          <w:bCs/>
          <w:szCs w:val="22"/>
          <w:lang w:val="lt-LT"/>
        </w:rPr>
      </w:pPr>
    </w:p>
    <w:p w14:paraId="6D68018E" w14:textId="67EE547E" w:rsidR="00D03D2A" w:rsidRPr="00637AA9" w:rsidRDefault="00D03D2A" w:rsidP="00395242">
      <w:pPr>
        <w:pStyle w:val="Heading1"/>
        <w:numPr>
          <w:ilvl w:val="0"/>
          <w:numId w:val="1"/>
        </w:numPr>
        <w:spacing w:before="120" w:after="120"/>
        <w:ind w:firstLine="567"/>
        <w:jc w:val="both"/>
        <w:rPr>
          <w:szCs w:val="22"/>
          <w:lang w:val="lt-LT"/>
        </w:rPr>
      </w:pPr>
      <w:bookmarkStart w:id="78" w:name="_Toc455492582"/>
      <w:bookmarkStart w:id="79" w:name="_Toc456103654"/>
      <w:bookmarkStart w:id="80" w:name="_Toc100320124"/>
      <w:bookmarkStart w:id="81" w:name="_Hlk31801312"/>
      <w:bookmarkStart w:id="82" w:name="_Toc420068154"/>
      <w:bookmarkEnd w:id="75"/>
      <w:r w:rsidRPr="00637AA9">
        <w:rPr>
          <w:szCs w:val="22"/>
          <w:lang w:val="lt-LT"/>
        </w:rPr>
        <w:lastRenderedPageBreak/>
        <w:t>ELEKTR</w:t>
      </w:r>
      <w:r w:rsidR="003319A7" w:rsidRPr="00637AA9">
        <w:rPr>
          <w:szCs w:val="22"/>
          <w:lang w:val="lt-LT"/>
        </w:rPr>
        <w:t>ON</w:t>
      </w:r>
      <w:r w:rsidRPr="00637AA9">
        <w:rPr>
          <w:szCs w:val="22"/>
          <w:lang w:val="lt-LT"/>
        </w:rPr>
        <w:t>INIŲ RYŠIŲ (TELEKOMUNIKACIJŲ) DALIS</w:t>
      </w:r>
      <w:bookmarkEnd w:id="78"/>
      <w:bookmarkEnd w:id="79"/>
      <w:bookmarkEnd w:id="80"/>
    </w:p>
    <w:bookmarkEnd w:id="81"/>
    <w:p w14:paraId="1B216524"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73A03521"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3472BBEE"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14495B9B"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4B522CF8"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0CD0CE5A"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3F5D0790"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3B463185"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3E87B61E"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17D97DAE"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48653C55" w14:textId="77777777" w:rsidR="00B53509" w:rsidRPr="00637AA9" w:rsidRDefault="00B53509" w:rsidP="00937ED9">
      <w:pPr>
        <w:pStyle w:val="ListParagraph"/>
        <w:numPr>
          <w:ilvl w:val="0"/>
          <w:numId w:val="5"/>
        </w:numPr>
        <w:spacing w:line="276" w:lineRule="auto"/>
        <w:ind w:left="0" w:firstLine="567"/>
        <w:jc w:val="both"/>
        <w:rPr>
          <w:rFonts w:ascii="Trebuchet MS" w:hAnsi="Trebuchet MS" w:cs="Arial"/>
          <w:bCs/>
          <w:vanish/>
          <w:sz w:val="22"/>
          <w:szCs w:val="22"/>
          <w:lang w:val="lt-LT"/>
        </w:rPr>
      </w:pPr>
    </w:p>
    <w:p w14:paraId="1FED1620" w14:textId="77777777" w:rsidR="00803E82" w:rsidRPr="00637AA9" w:rsidRDefault="00803E82" w:rsidP="00937ED9">
      <w:pPr>
        <w:pStyle w:val="ListParagraph"/>
        <w:numPr>
          <w:ilvl w:val="0"/>
          <w:numId w:val="15"/>
        </w:numPr>
        <w:spacing w:line="276" w:lineRule="auto"/>
        <w:jc w:val="both"/>
        <w:rPr>
          <w:rFonts w:ascii="Trebuchet MS" w:hAnsi="Trebuchet MS" w:cs="Arial"/>
          <w:bCs/>
          <w:vanish/>
          <w:sz w:val="22"/>
          <w:szCs w:val="22"/>
          <w:lang w:val="lt-LT"/>
        </w:rPr>
      </w:pPr>
    </w:p>
    <w:p w14:paraId="10592136" w14:textId="77777777" w:rsidR="00803E82" w:rsidRPr="00637AA9" w:rsidRDefault="00803E82" w:rsidP="00937ED9">
      <w:pPr>
        <w:pStyle w:val="ListParagraph"/>
        <w:numPr>
          <w:ilvl w:val="0"/>
          <w:numId w:val="15"/>
        </w:numPr>
        <w:spacing w:line="276" w:lineRule="auto"/>
        <w:jc w:val="both"/>
        <w:rPr>
          <w:rFonts w:ascii="Trebuchet MS" w:hAnsi="Trebuchet MS" w:cs="Arial"/>
          <w:bCs/>
          <w:vanish/>
          <w:sz w:val="22"/>
          <w:szCs w:val="22"/>
          <w:lang w:val="lt-LT"/>
        </w:rPr>
      </w:pPr>
    </w:p>
    <w:p w14:paraId="3B64156B"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6E58EE03"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47CFDF72"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22CD87D4"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5FED0A3E"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045E3F8E"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03E14C5C"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792E0A97"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5A881B85"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0D2C4087"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1F82D24C" w14:textId="77777777" w:rsidR="00902EC0" w:rsidRPr="00637AA9" w:rsidRDefault="00902EC0" w:rsidP="00902EC0">
      <w:pPr>
        <w:pStyle w:val="ListParagraph"/>
        <w:numPr>
          <w:ilvl w:val="0"/>
          <w:numId w:val="47"/>
        </w:numPr>
        <w:spacing w:line="276" w:lineRule="auto"/>
        <w:jc w:val="both"/>
        <w:rPr>
          <w:rFonts w:ascii="Trebuchet MS" w:hAnsi="Trebuchet MS" w:cs="Arial"/>
          <w:bCs/>
          <w:vanish/>
          <w:sz w:val="22"/>
          <w:szCs w:val="22"/>
          <w:lang w:val="lt-LT"/>
        </w:rPr>
      </w:pPr>
    </w:p>
    <w:p w14:paraId="251DD24B" w14:textId="75B44332" w:rsidR="00902EC0" w:rsidRPr="00637AA9" w:rsidRDefault="005B2EB2" w:rsidP="00F05BAA">
      <w:pPr>
        <w:pStyle w:val="NoSpacing"/>
        <w:numPr>
          <w:ilvl w:val="1"/>
          <w:numId w:val="47"/>
        </w:numPr>
        <w:tabs>
          <w:tab w:val="left" w:pos="993"/>
        </w:tabs>
        <w:spacing w:line="276" w:lineRule="auto"/>
        <w:jc w:val="both"/>
        <w:rPr>
          <w:rFonts w:cs="Arial"/>
          <w:szCs w:val="22"/>
          <w:lang w:val="lt-LT"/>
        </w:rPr>
      </w:pPr>
      <w:r w:rsidRPr="00637AA9">
        <w:rPr>
          <w:rFonts w:cs="Arial"/>
          <w:szCs w:val="22"/>
          <w:lang w:val="lt-LT"/>
        </w:rPr>
        <w:t xml:space="preserve"> </w:t>
      </w:r>
      <w:bookmarkStart w:id="83" w:name="_Hlk41476431"/>
      <w:bookmarkStart w:id="84" w:name="_Hlk44588718"/>
      <w:r w:rsidR="00902EC0" w:rsidRPr="00637AA9">
        <w:rPr>
          <w:rFonts w:cs="Arial"/>
          <w:szCs w:val="22"/>
          <w:lang w:val="lt-LT"/>
        </w:rPr>
        <w:t>Suprojektuoti ir įrengti reikiamą technologinio duomenų perdavimo tinklo (toliau – TDPT) infrastruktūrą, kuri būtų integruota į esamą PSO telekomunikacijų tinklą, skirtą duomenų perdavimui į PSO pagrindinį ir rezervinį duomenų centrus</w:t>
      </w:r>
      <w:bookmarkEnd w:id="83"/>
      <w:r w:rsidR="00902EC0" w:rsidRPr="00637AA9">
        <w:rPr>
          <w:rFonts w:cs="Arial"/>
          <w:szCs w:val="22"/>
          <w:lang w:val="lt-LT"/>
        </w:rPr>
        <w:t>.</w:t>
      </w:r>
    </w:p>
    <w:p w14:paraId="04194F55" w14:textId="77777777" w:rsidR="00902EC0" w:rsidRPr="00637AA9" w:rsidRDefault="00902EC0" w:rsidP="00F05BAA">
      <w:pPr>
        <w:pStyle w:val="NoSpacing"/>
        <w:numPr>
          <w:ilvl w:val="1"/>
          <w:numId w:val="47"/>
        </w:numPr>
        <w:spacing w:line="276" w:lineRule="auto"/>
        <w:jc w:val="both"/>
        <w:rPr>
          <w:rFonts w:cs="Arial"/>
          <w:b/>
          <w:bCs/>
          <w:szCs w:val="22"/>
          <w:lang w:val="lt-LT"/>
        </w:rPr>
      </w:pPr>
      <w:r w:rsidRPr="00637AA9">
        <w:rPr>
          <w:rFonts w:cs="Arial"/>
          <w:b/>
          <w:bCs/>
          <w:szCs w:val="22"/>
          <w:lang w:val="lt-LT"/>
        </w:rPr>
        <w:t>Ryšio linijos.</w:t>
      </w:r>
    </w:p>
    <w:p w14:paraId="5A051950" w14:textId="7E97C36E" w:rsidR="00902EC0" w:rsidRPr="00637AA9" w:rsidRDefault="00902EC0" w:rsidP="00F05BAA">
      <w:pPr>
        <w:pStyle w:val="NoSpacing"/>
        <w:numPr>
          <w:ilvl w:val="2"/>
          <w:numId w:val="47"/>
        </w:numPr>
        <w:spacing w:line="276" w:lineRule="auto"/>
        <w:jc w:val="both"/>
        <w:rPr>
          <w:rFonts w:cs="Arial"/>
          <w:szCs w:val="22"/>
          <w:u w:val="single"/>
          <w:lang w:val="lt-LT"/>
        </w:rPr>
      </w:pPr>
      <w:r w:rsidRPr="00637AA9">
        <w:rPr>
          <w:rFonts w:cs="Arial"/>
          <w:szCs w:val="22"/>
          <w:u w:val="single"/>
          <w:lang w:val="lt-LT"/>
        </w:rPr>
        <w:t xml:space="preserve">Šviesolaidinė ryšio linija tarp </w:t>
      </w:r>
      <w:r w:rsidR="00F61FF0" w:rsidRPr="00637AA9">
        <w:rPr>
          <w:rFonts w:cs="Arial"/>
          <w:szCs w:val="22"/>
          <w:u w:val="single"/>
          <w:lang w:val="lt-LT"/>
        </w:rPr>
        <w:t>K</w:t>
      </w:r>
      <w:r w:rsidR="00B82145" w:rsidRPr="00637AA9">
        <w:rPr>
          <w:rFonts w:cs="Arial"/>
          <w:szCs w:val="22"/>
          <w:u w:val="single"/>
          <w:lang w:val="lt-LT"/>
        </w:rPr>
        <w:t>ruonio HAE ir Lietuvos E</w:t>
      </w:r>
      <w:r w:rsidR="00C218B2" w:rsidRPr="00637AA9">
        <w:rPr>
          <w:rFonts w:cs="Arial"/>
          <w:szCs w:val="22"/>
          <w:u w:val="single"/>
          <w:lang w:val="lt-LT"/>
        </w:rPr>
        <w:t>:</w:t>
      </w:r>
    </w:p>
    <w:p w14:paraId="7A1B2500" w14:textId="17731A10" w:rsidR="00E9258C" w:rsidRPr="00637AA9" w:rsidRDefault="00E9258C" w:rsidP="00CB79F6">
      <w:pPr>
        <w:pStyle w:val="Ketvirtaslgis"/>
        <w:rPr>
          <w:szCs w:val="22"/>
        </w:rPr>
      </w:pPr>
      <w:r w:rsidRPr="00637AA9">
        <w:rPr>
          <w:szCs w:val="22"/>
        </w:rPr>
        <w:t xml:space="preserve">Suprojektuoti žaibosaugos troso su 24 vienos modos skaidulomis (toliau - ŽTŠK) įrengimą nuo </w:t>
      </w:r>
      <w:r w:rsidR="005136FA" w:rsidRPr="00637AA9">
        <w:rPr>
          <w:szCs w:val="22"/>
        </w:rPr>
        <w:t>330 kV OL Lietuvos E-Kruonio HAE (</w:t>
      </w:r>
      <w:r w:rsidRPr="00637AA9">
        <w:rPr>
          <w:szCs w:val="22"/>
        </w:rPr>
        <w:t>L-307,308</w:t>
      </w:r>
      <w:r w:rsidR="005136FA" w:rsidRPr="00637AA9">
        <w:rPr>
          <w:szCs w:val="22"/>
        </w:rPr>
        <w:t>)</w:t>
      </w:r>
      <w:r w:rsidRPr="00637AA9">
        <w:rPr>
          <w:szCs w:val="22"/>
        </w:rPr>
        <w:t xml:space="preserve"> atramos Nr.77 esančios movos KL-77 iki naujai projektuojamo OL portalo Kruonio HAE, naujo atsargos suvyniojimo įrenginio bei ŽTŠK/ŠK movos naujai projektuojamame OL portale įrengimą;</w:t>
      </w:r>
    </w:p>
    <w:p w14:paraId="49E02164" w14:textId="42CC745D" w:rsidR="005136FA" w:rsidRPr="00637AA9" w:rsidRDefault="005136FA" w:rsidP="00CB79F6">
      <w:pPr>
        <w:pStyle w:val="Ketvirtaslgis"/>
        <w:rPr>
          <w:noProof w:val="0"/>
          <w:szCs w:val="22"/>
        </w:rPr>
      </w:pPr>
      <w:r w:rsidRPr="00637AA9">
        <w:rPr>
          <w:szCs w:val="22"/>
        </w:rPr>
        <w:t>Suprojektuoti ŠK su 24 vienos modos skaidulomis įrengimą nuo ŽTŠK/ŠK movos iki naujai projektuojamo 330 kV VP telekomunikacijų spintos</w:t>
      </w:r>
      <w:r w:rsidR="00BB5064" w:rsidRPr="00637AA9">
        <w:rPr>
          <w:szCs w:val="22"/>
        </w:rPr>
        <w:t>.</w:t>
      </w:r>
    </w:p>
    <w:p w14:paraId="7E6773E5" w14:textId="77777777" w:rsidR="00E9258C" w:rsidRPr="00637AA9" w:rsidRDefault="00E9258C" w:rsidP="00F05BAA">
      <w:pPr>
        <w:pStyle w:val="ListParagraph"/>
        <w:numPr>
          <w:ilvl w:val="2"/>
          <w:numId w:val="47"/>
        </w:numPr>
        <w:spacing w:line="276" w:lineRule="auto"/>
        <w:jc w:val="both"/>
        <w:rPr>
          <w:rFonts w:ascii="Trebuchet MS" w:hAnsi="Trebuchet MS" w:cs="Arial"/>
          <w:sz w:val="22"/>
          <w:szCs w:val="22"/>
          <w:u w:val="single"/>
          <w:lang w:val="lt-LT"/>
        </w:rPr>
      </w:pPr>
      <w:r w:rsidRPr="00637AA9">
        <w:rPr>
          <w:rFonts w:ascii="Trebuchet MS" w:hAnsi="Trebuchet MS" w:cs="Arial"/>
          <w:sz w:val="22"/>
          <w:szCs w:val="22"/>
          <w:u w:val="single"/>
          <w:lang w:val="lt-LT"/>
        </w:rPr>
        <w:t>Šviesolaidinė ryšio linija tarp Kruonio HAE ir Kauno TP:</w:t>
      </w:r>
    </w:p>
    <w:p w14:paraId="61D624FB" w14:textId="6A798BD7" w:rsidR="00E9258C" w:rsidRPr="00637AA9" w:rsidRDefault="00E9258C" w:rsidP="00F05BAA">
      <w:pPr>
        <w:pStyle w:val="ListParagraph"/>
        <w:numPr>
          <w:ilvl w:val="3"/>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ŽTŠK su 24 </w:t>
      </w:r>
      <w:r w:rsidRPr="00637AA9">
        <w:rPr>
          <w:rFonts w:ascii="Trebuchet MS" w:hAnsi="Trebuchet MS" w:cs="Arial"/>
          <w:bCs/>
          <w:sz w:val="22"/>
          <w:szCs w:val="22"/>
          <w:lang w:val="lt-LT"/>
        </w:rPr>
        <w:t xml:space="preserve">vienos modos skaidulomis įrengimą </w:t>
      </w:r>
      <w:r w:rsidRPr="00637AA9">
        <w:rPr>
          <w:rFonts w:ascii="Trebuchet MS" w:hAnsi="Trebuchet MS" w:cs="Arial"/>
          <w:sz w:val="22"/>
          <w:szCs w:val="22"/>
          <w:lang w:val="lt-LT"/>
        </w:rPr>
        <w:t xml:space="preserve">nuo </w:t>
      </w:r>
      <w:r w:rsidR="005136FA" w:rsidRPr="00637AA9">
        <w:rPr>
          <w:rFonts w:ascii="Trebuchet MS" w:hAnsi="Trebuchet MS" w:cs="Arial"/>
          <w:sz w:val="22"/>
          <w:szCs w:val="22"/>
          <w:lang w:val="lt-LT"/>
        </w:rPr>
        <w:t>330 kV OL Kruonio HAE-Kaunas (</w:t>
      </w:r>
      <w:r w:rsidRPr="00637AA9">
        <w:rPr>
          <w:rFonts w:ascii="Trebuchet MS" w:hAnsi="Trebuchet MS" w:cs="Arial"/>
          <w:sz w:val="22"/>
          <w:szCs w:val="22"/>
          <w:lang w:val="lt-LT"/>
        </w:rPr>
        <w:t>L-328,329</w:t>
      </w:r>
      <w:r w:rsidR="005136FA" w:rsidRPr="00637AA9">
        <w:rPr>
          <w:rFonts w:ascii="Trebuchet MS" w:hAnsi="Trebuchet MS" w:cs="Arial"/>
          <w:sz w:val="22"/>
          <w:szCs w:val="22"/>
          <w:lang w:val="lt-LT"/>
        </w:rPr>
        <w:t>)</w:t>
      </w:r>
      <w:r w:rsidRPr="00637AA9">
        <w:rPr>
          <w:rFonts w:ascii="Trebuchet MS" w:hAnsi="Trebuchet MS" w:cs="Arial"/>
          <w:sz w:val="22"/>
          <w:szCs w:val="22"/>
          <w:lang w:val="lt-LT"/>
        </w:rPr>
        <w:t xml:space="preserve"> atramos Nr.2 esančios movos KK-02 iki naujai projektuojamo </w:t>
      </w:r>
      <w:r w:rsidR="005136FA" w:rsidRPr="00637AA9">
        <w:rPr>
          <w:rFonts w:ascii="Trebuchet MS" w:hAnsi="Trebuchet MS" w:cs="Arial"/>
          <w:sz w:val="22"/>
          <w:szCs w:val="22"/>
          <w:lang w:val="lt-LT"/>
        </w:rPr>
        <w:t xml:space="preserve">OL </w:t>
      </w:r>
      <w:r w:rsidRPr="00637AA9">
        <w:rPr>
          <w:rFonts w:ascii="Trebuchet MS" w:hAnsi="Trebuchet MS" w:cs="Arial"/>
          <w:sz w:val="22"/>
          <w:szCs w:val="22"/>
          <w:lang w:val="lt-LT"/>
        </w:rPr>
        <w:t>portalo Kruonio HAE, naujo atsargos suvyniojimo įrenginio bei ŽTŠK/ŠK movos naujai projektuojamame portale įrengimą;</w:t>
      </w:r>
    </w:p>
    <w:p w14:paraId="754AEFF3" w14:textId="3D2500A4" w:rsidR="00644329" w:rsidRPr="00637AA9" w:rsidRDefault="00644329" w:rsidP="00F05BAA">
      <w:pPr>
        <w:pStyle w:val="ListParagraph"/>
        <w:numPr>
          <w:ilvl w:val="3"/>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ŠK su 24 </w:t>
      </w:r>
      <w:r w:rsidRPr="00637AA9">
        <w:rPr>
          <w:rFonts w:ascii="Trebuchet MS" w:hAnsi="Trebuchet MS" w:cs="Arial"/>
          <w:bCs/>
          <w:sz w:val="22"/>
          <w:szCs w:val="22"/>
          <w:lang w:val="lt-LT"/>
        </w:rPr>
        <w:t xml:space="preserve">vienos modos skaidulomis įrengimą nuo </w:t>
      </w:r>
      <w:r w:rsidRPr="00637AA9">
        <w:rPr>
          <w:rFonts w:ascii="Trebuchet MS" w:hAnsi="Trebuchet MS" w:cs="Arial"/>
          <w:sz w:val="22"/>
          <w:szCs w:val="22"/>
          <w:lang w:val="lt-LT"/>
        </w:rPr>
        <w:t xml:space="preserve">ŽTŠK/ŠK movos iki </w:t>
      </w:r>
      <w:r w:rsidRPr="00637AA9">
        <w:rPr>
          <w:rFonts w:ascii="Trebuchet MS" w:hAnsi="Trebuchet MS" w:cs="Arial"/>
          <w:bCs/>
          <w:sz w:val="22"/>
          <w:szCs w:val="22"/>
          <w:lang w:val="lt-LT"/>
        </w:rPr>
        <w:t>naujai projektuojamo 330 kV VP telekomunikacijų spintos</w:t>
      </w:r>
      <w:r w:rsidR="00BB5064" w:rsidRPr="00637AA9">
        <w:rPr>
          <w:rFonts w:ascii="Trebuchet MS" w:hAnsi="Trebuchet MS" w:cs="Arial"/>
          <w:bCs/>
          <w:sz w:val="22"/>
          <w:szCs w:val="22"/>
          <w:lang w:val="lt-LT"/>
        </w:rPr>
        <w:t>.</w:t>
      </w:r>
    </w:p>
    <w:p w14:paraId="6F5596B5" w14:textId="3D2A0065" w:rsidR="00E9258C" w:rsidRPr="00637AA9" w:rsidRDefault="00E9258C" w:rsidP="00F05BAA">
      <w:pPr>
        <w:pStyle w:val="ListParagraph"/>
        <w:numPr>
          <w:ilvl w:val="2"/>
          <w:numId w:val="47"/>
        </w:numPr>
        <w:spacing w:line="276" w:lineRule="auto"/>
        <w:jc w:val="both"/>
        <w:rPr>
          <w:rFonts w:ascii="Trebuchet MS" w:hAnsi="Trebuchet MS" w:cs="Arial"/>
          <w:sz w:val="22"/>
          <w:szCs w:val="22"/>
          <w:u w:val="single"/>
          <w:lang w:val="lt-LT"/>
        </w:rPr>
      </w:pPr>
      <w:r w:rsidRPr="00637AA9">
        <w:rPr>
          <w:rFonts w:ascii="Trebuchet MS" w:hAnsi="Trebuchet MS" w:cs="Arial"/>
          <w:sz w:val="22"/>
          <w:szCs w:val="22"/>
          <w:u w:val="single"/>
          <w:lang w:val="lt-LT"/>
        </w:rPr>
        <w:t>Šviesolaidinė ryšio linija tarp Kruonio HAE ir Prienų TP</w:t>
      </w:r>
      <w:r w:rsidR="00644329" w:rsidRPr="00637AA9">
        <w:rPr>
          <w:rFonts w:ascii="Trebuchet MS" w:hAnsi="Trebuchet MS" w:cs="Arial"/>
          <w:sz w:val="22"/>
          <w:szCs w:val="22"/>
          <w:u w:val="single"/>
          <w:lang w:val="lt-LT"/>
        </w:rPr>
        <w:t>:</w:t>
      </w:r>
    </w:p>
    <w:p w14:paraId="4183A2AD" w14:textId="7E9A93B6" w:rsidR="00E9258C" w:rsidRPr="00637AA9" w:rsidRDefault="00E9258C" w:rsidP="00F05BAA">
      <w:pPr>
        <w:pStyle w:val="ListParagraph"/>
        <w:numPr>
          <w:ilvl w:val="3"/>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ŽTŠK su 48 </w:t>
      </w:r>
      <w:r w:rsidRPr="00637AA9">
        <w:rPr>
          <w:rFonts w:ascii="Trebuchet MS" w:hAnsi="Trebuchet MS" w:cs="Arial"/>
          <w:bCs/>
          <w:sz w:val="22"/>
          <w:szCs w:val="22"/>
          <w:lang w:val="lt-LT"/>
        </w:rPr>
        <w:t xml:space="preserve">vienos modos skaidulomis </w:t>
      </w:r>
      <w:r w:rsidRPr="00637AA9">
        <w:rPr>
          <w:rFonts w:ascii="Trebuchet MS" w:hAnsi="Trebuchet MS" w:cs="Arial"/>
          <w:sz w:val="22"/>
          <w:szCs w:val="22"/>
          <w:lang w:val="lt-LT"/>
        </w:rPr>
        <w:t xml:space="preserve">įrengimą nuo </w:t>
      </w:r>
      <w:r w:rsidR="005136FA" w:rsidRPr="00637AA9">
        <w:rPr>
          <w:rFonts w:ascii="Trebuchet MS" w:hAnsi="Trebuchet MS" w:cs="Arial"/>
          <w:sz w:val="22"/>
          <w:szCs w:val="22"/>
          <w:lang w:val="lt-LT"/>
        </w:rPr>
        <w:t>330 kV OL Kruonio HAE-</w:t>
      </w:r>
      <w:proofErr w:type="spellStart"/>
      <w:r w:rsidR="005136FA" w:rsidRPr="00637AA9">
        <w:rPr>
          <w:rFonts w:ascii="Trebuchet MS" w:hAnsi="Trebuchet MS" w:cs="Arial"/>
          <w:sz w:val="22"/>
          <w:szCs w:val="22"/>
          <w:lang w:val="lt-LT"/>
        </w:rPr>
        <w:t>Sovietskas</w:t>
      </w:r>
      <w:proofErr w:type="spellEnd"/>
      <w:r w:rsidR="005136FA" w:rsidRPr="00637AA9">
        <w:rPr>
          <w:rFonts w:ascii="Trebuchet MS" w:hAnsi="Trebuchet MS" w:cs="Arial"/>
          <w:sz w:val="22"/>
          <w:szCs w:val="22"/>
          <w:lang w:val="lt-LT"/>
        </w:rPr>
        <w:t xml:space="preserve"> (</w:t>
      </w:r>
      <w:r w:rsidRPr="00637AA9">
        <w:rPr>
          <w:rFonts w:ascii="Trebuchet MS" w:hAnsi="Trebuchet MS" w:cs="Arial"/>
          <w:sz w:val="22"/>
          <w:szCs w:val="22"/>
          <w:lang w:val="lt-LT"/>
        </w:rPr>
        <w:t>L</w:t>
      </w:r>
      <w:r w:rsidR="005136FA" w:rsidRPr="00637AA9">
        <w:rPr>
          <w:rFonts w:ascii="Trebuchet MS" w:hAnsi="Trebuchet MS" w:cs="Arial"/>
          <w:sz w:val="22"/>
          <w:szCs w:val="22"/>
          <w:lang w:val="lt-LT"/>
        </w:rPr>
        <w:t>-</w:t>
      </w:r>
      <w:r w:rsidRPr="00637AA9">
        <w:rPr>
          <w:rFonts w:ascii="Trebuchet MS" w:hAnsi="Trebuchet MS" w:cs="Arial"/>
          <w:sz w:val="22"/>
          <w:szCs w:val="22"/>
          <w:lang w:val="lt-LT"/>
        </w:rPr>
        <w:t>447</w:t>
      </w:r>
      <w:r w:rsidR="005136FA" w:rsidRPr="00637AA9">
        <w:rPr>
          <w:rFonts w:ascii="Trebuchet MS" w:hAnsi="Trebuchet MS" w:cs="Arial"/>
          <w:sz w:val="22"/>
          <w:szCs w:val="22"/>
          <w:lang w:val="lt-LT"/>
        </w:rPr>
        <w:t>)</w:t>
      </w:r>
      <w:r w:rsidRPr="00637AA9">
        <w:rPr>
          <w:rFonts w:ascii="Trebuchet MS" w:hAnsi="Trebuchet MS" w:cs="Arial"/>
          <w:sz w:val="22"/>
          <w:szCs w:val="22"/>
          <w:lang w:val="lt-LT"/>
        </w:rPr>
        <w:t xml:space="preserve"> atramos Nr. 1 esančios movos KS-01 iki naujai projektuojamo OL portalo Kruonio HAE, naujo atsargos suvyniojimo įrenginio bei ŽTŠK/ŠK movos naujai projektuojamame portale įrengimą;</w:t>
      </w:r>
    </w:p>
    <w:p w14:paraId="24E1513E" w14:textId="06149775" w:rsidR="00644329" w:rsidRPr="00637AA9" w:rsidRDefault="00F03E7D" w:rsidP="00F05BAA">
      <w:pPr>
        <w:pStyle w:val="ListParagraph"/>
        <w:numPr>
          <w:ilvl w:val="3"/>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Suprojektuoti ŠK su 48 </w:t>
      </w:r>
      <w:r w:rsidRPr="00637AA9">
        <w:rPr>
          <w:rFonts w:ascii="Trebuchet MS" w:hAnsi="Trebuchet MS" w:cs="Arial"/>
          <w:bCs/>
          <w:sz w:val="22"/>
          <w:szCs w:val="22"/>
          <w:lang w:val="lt-LT"/>
        </w:rPr>
        <w:t xml:space="preserve">vienos modos skaidulomis įrengimą nuo </w:t>
      </w:r>
      <w:r w:rsidRPr="00637AA9">
        <w:rPr>
          <w:rFonts w:ascii="Trebuchet MS" w:hAnsi="Trebuchet MS" w:cs="Arial"/>
          <w:sz w:val="22"/>
          <w:szCs w:val="22"/>
          <w:lang w:val="lt-LT"/>
        </w:rPr>
        <w:t xml:space="preserve">ŽTŠK/ŠK movos iki </w:t>
      </w:r>
      <w:r w:rsidRPr="00637AA9">
        <w:rPr>
          <w:rFonts w:ascii="Trebuchet MS" w:hAnsi="Trebuchet MS" w:cs="Arial"/>
          <w:bCs/>
          <w:sz w:val="22"/>
          <w:szCs w:val="22"/>
          <w:lang w:val="lt-LT"/>
        </w:rPr>
        <w:t>naujai projektuojamo 330 kV VP telekomunikacijų spintos</w:t>
      </w:r>
      <w:r w:rsidR="00BB5064" w:rsidRPr="00637AA9">
        <w:rPr>
          <w:rFonts w:ascii="Trebuchet MS" w:hAnsi="Trebuchet MS" w:cs="Arial"/>
          <w:bCs/>
          <w:sz w:val="22"/>
          <w:szCs w:val="22"/>
          <w:lang w:val="lt-LT"/>
        </w:rPr>
        <w:t>.</w:t>
      </w:r>
    </w:p>
    <w:p w14:paraId="0D3B32AE" w14:textId="77777777" w:rsidR="0056046E" w:rsidRPr="00637AA9" w:rsidRDefault="00C218B2" w:rsidP="00F05BAA">
      <w:pPr>
        <w:pStyle w:val="ListParagraph"/>
        <w:numPr>
          <w:ilvl w:val="2"/>
          <w:numId w:val="47"/>
        </w:numPr>
        <w:spacing w:line="276" w:lineRule="auto"/>
        <w:jc w:val="both"/>
        <w:rPr>
          <w:rFonts w:ascii="Trebuchet MS" w:hAnsi="Trebuchet MS" w:cs="Arial"/>
          <w:sz w:val="22"/>
          <w:szCs w:val="22"/>
          <w:u w:val="single"/>
          <w:lang w:val="lt-LT"/>
        </w:rPr>
      </w:pPr>
      <w:r w:rsidRPr="00637AA9">
        <w:rPr>
          <w:rFonts w:ascii="Trebuchet MS" w:hAnsi="Trebuchet MS" w:cs="Arial"/>
          <w:bCs/>
          <w:sz w:val="22"/>
          <w:szCs w:val="22"/>
          <w:u w:val="single"/>
          <w:lang w:val="lt-LT"/>
        </w:rPr>
        <w:t>Šviesolaidinė ryšio linija tarp Kruonio HAE ir Kauno HE:</w:t>
      </w:r>
    </w:p>
    <w:p w14:paraId="30B24A67" w14:textId="79476DC5" w:rsidR="00644329" w:rsidRPr="00637AA9" w:rsidRDefault="00644329" w:rsidP="00F05BAA">
      <w:pPr>
        <w:pStyle w:val="ListParagraph"/>
        <w:numPr>
          <w:ilvl w:val="3"/>
          <w:numId w:val="47"/>
        </w:numPr>
        <w:spacing w:line="276" w:lineRule="auto"/>
        <w:jc w:val="both"/>
        <w:rPr>
          <w:rFonts w:ascii="Trebuchet MS" w:hAnsi="Trebuchet MS" w:cs="Arial"/>
          <w:sz w:val="22"/>
          <w:szCs w:val="22"/>
          <w:lang w:val="lt-LT"/>
        </w:rPr>
      </w:pPr>
      <w:r w:rsidRPr="00637AA9">
        <w:rPr>
          <w:rFonts w:ascii="Trebuchet MS" w:hAnsi="Trebuchet MS" w:cs="Arial"/>
          <w:bCs/>
          <w:sz w:val="22"/>
          <w:szCs w:val="22"/>
          <w:lang w:val="lt-LT"/>
        </w:rPr>
        <w:t xml:space="preserve">Suprojektuoti ŠK su 48 vienos modos skaidulomis įrengimą nuo </w:t>
      </w:r>
      <w:r w:rsidR="005136FA" w:rsidRPr="00637AA9">
        <w:rPr>
          <w:rFonts w:ascii="Trebuchet MS" w:hAnsi="Trebuchet MS" w:cs="Arial"/>
          <w:bCs/>
          <w:sz w:val="22"/>
          <w:szCs w:val="22"/>
          <w:lang w:val="lt-LT"/>
        </w:rPr>
        <w:t xml:space="preserve">110 kV </w:t>
      </w:r>
      <w:r w:rsidRPr="00637AA9">
        <w:rPr>
          <w:rFonts w:ascii="Trebuchet MS" w:hAnsi="Trebuchet MS" w:cs="Arial"/>
          <w:bCs/>
          <w:sz w:val="22"/>
          <w:szCs w:val="22"/>
          <w:lang w:val="lt-LT"/>
        </w:rPr>
        <w:t xml:space="preserve">OL </w:t>
      </w:r>
      <w:r w:rsidR="005136FA" w:rsidRPr="00637AA9">
        <w:rPr>
          <w:rFonts w:ascii="Trebuchet MS" w:hAnsi="Trebuchet MS" w:cs="Arial"/>
          <w:bCs/>
          <w:sz w:val="22"/>
          <w:szCs w:val="22"/>
          <w:lang w:val="lt-LT"/>
        </w:rPr>
        <w:t>Kauno HE-Kruonio HAE I</w:t>
      </w:r>
      <w:r w:rsidRPr="00637AA9">
        <w:rPr>
          <w:rFonts w:ascii="Trebuchet MS" w:hAnsi="Trebuchet MS" w:cs="Arial"/>
          <w:bCs/>
          <w:sz w:val="22"/>
          <w:szCs w:val="22"/>
          <w:lang w:val="lt-LT"/>
        </w:rPr>
        <w:t xml:space="preserve"> atramos Nr.1 esančios movos KL-01 iki naujai projektuojamo 330 kV VP telekomunikacijų spintos</w:t>
      </w:r>
      <w:r w:rsidR="00BB5064" w:rsidRPr="00637AA9">
        <w:rPr>
          <w:rFonts w:ascii="Trebuchet MS" w:hAnsi="Trebuchet MS" w:cs="Arial"/>
          <w:bCs/>
          <w:sz w:val="22"/>
          <w:szCs w:val="22"/>
          <w:lang w:val="lt-LT"/>
        </w:rPr>
        <w:t>.</w:t>
      </w:r>
    </w:p>
    <w:p w14:paraId="4A8134BA" w14:textId="7D64C002" w:rsidR="00644329" w:rsidRPr="00637AA9" w:rsidRDefault="00644329" w:rsidP="00F05BAA">
      <w:pPr>
        <w:pStyle w:val="ListParagraph"/>
        <w:numPr>
          <w:ilvl w:val="2"/>
          <w:numId w:val="47"/>
        </w:numPr>
        <w:spacing w:line="276" w:lineRule="auto"/>
        <w:jc w:val="both"/>
        <w:rPr>
          <w:rFonts w:ascii="Trebuchet MS" w:hAnsi="Trebuchet MS" w:cs="Arial"/>
          <w:sz w:val="22"/>
          <w:szCs w:val="22"/>
          <w:u w:val="single"/>
          <w:lang w:val="lt-LT"/>
        </w:rPr>
      </w:pPr>
      <w:r w:rsidRPr="00637AA9">
        <w:rPr>
          <w:rFonts w:ascii="Trebuchet MS" w:hAnsi="Trebuchet MS" w:cs="Arial"/>
          <w:sz w:val="22"/>
          <w:szCs w:val="22"/>
          <w:u w:val="single"/>
          <w:lang w:val="lt-LT"/>
        </w:rPr>
        <w:t>Šviesolaidinė ryšio linija tarp Kruonio HAE ir Alytaus:</w:t>
      </w:r>
    </w:p>
    <w:p w14:paraId="4453A278" w14:textId="65206308" w:rsidR="001E2BCB" w:rsidRPr="00B5636F" w:rsidRDefault="00644329" w:rsidP="00BB5064">
      <w:pPr>
        <w:pStyle w:val="ListParagraph"/>
        <w:numPr>
          <w:ilvl w:val="3"/>
          <w:numId w:val="47"/>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 xml:space="preserve">Suprojektuoti ŠK su 48 vienos modos skaidulomis įrengimą nuo </w:t>
      </w:r>
      <w:r w:rsidR="005136FA" w:rsidRPr="00637AA9">
        <w:rPr>
          <w:rFonts w:ascii="Trebuchet MS" w:hAnsi="Trebuchet MS" w:cs="Arial"/>
          <w:bCs/>
          <w:sz w:val="22"/>
          <w:szCs w:val="22"/>
          <w:lang w:val="lt-LT"/>
        </w:rPr>
        <w:t xml:space="preserve">330 kV </w:t>
      </w:r>
      <w:r w:rsidRPr="00637AA9">
        <w:rPr>
          <w:rFonts w:ascii="Trebuchet MS" w:hAnsi="Trebuchet MS" w:cs="Arial"/>
          <w:bCs/>
          <w:sz w:val="22"/>
          <w:szCs w:val="22"/>
          <w:lang w:val="lt-LT"/>
        </w:rPr>
        <w:t>OL K</w:t>
      </w:r>
      <w:r w:rsidR="005136FA" w:rsidRPr="00637AA9">
        <w:rPr>
          <w:rFonts w:ascii="Trebuchet MS" w:hAnsi="Trebuchet MS" w:cs="Arial"/>
          <w:bCs/>
          <w:sz w:val="22"/>
          <w:szCs w:val="22"/>
          <w:lang w:val="lt-LT"/>
        </w:rPr>
        <w:t xml:space="preserve">ruonio </w:t>
      </w:r>
      <w:r w:rsidRPr="00637AA9">
        <w:rPr>
          <w:rFonts w:ascii="Trebuchet MS" w:hAnsi="Trebuchet MS" w:cs="Arial"/>
          <w:bCs/>
          <w:sz w:val="22"/>
          <w:szCs w:val="22"/>
          <w:lang w:val="lt-LT"/>
        </w:rPr>
        <w:t>HAE-Alytus</w:t>
      </w:r>
      <w:r w:rsidR="005136FA" w:rsidRPr="00637AA9">
        <w:rPr>
          <w:rFonts w:ascii="Trebuchet MS" w:hAnsi="Trebuchet MS" w:cs="Arial"/>
          <w:bCs/>
          <w:sz w:val="22"/>
          <w:szCs w:val="22"/>
          <w:lang w:val="lt-LT"/>
        </w:rPr>
        <w:t xml:space="preserve"> (L-366,367)</w:t>
      </w:r>
      <w:r w:rsidRPr="00637AA9">
        <w:rPr>
          <w:rFonts w:ascii="Trebuchet MS" w:hAnsi="Trebuchet MS" w:cs="Arial"/>
          <w:bCs/>
          <w:sz w:val="22"/>
          <w:szCs w:val="22"/>
          <w:lang w:val="lt-LT"/>
        </w:rPr>
        <w:t xml:space="preserve"> portale esančios movos KA-01 iki naujai projektuojamo 330 kV VP telekomunikacijų spintos</w:t>
      </w:r>
      <w:r w:rsidR="00BB5064" w:rsidRPr="00637AA9">
        <w:rPr>
          <w:rFonts w:ascii="Trebuchet MS" w:hAnsi="Trebuchet MS" w:cs="Arial"/>
          <w:bCs/>
          <w:sz w:val="22"/>
          <w:szCs w:val="22"/>
          <w:lang w:val="lt-LT"/>
        </w:rPr>
        <w:t>.</w:t>
      </w:r>
    </w:p>
    <w:p w14:paraId="59A476B6" w14:textId="156B1902" w:rsidR="00BB5064" w:rsidRPr="00637AA9" w:rsidRDefault="00BB5064" w:rsidP="00F05BAA">
      <w:pPr>
        <w:pStyle w:val="ListParagraph"/>
        <w:numPr>
          <w:ilvl w:val="2"/>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Magistralinių ŠK įvadai pastotės teritorijoje negali dubliuotis ir turi būti įrengti fiziškai atskirtose trasose.</w:t>
      </w:r>
    </w:p>
    <w:p w14:paraId="607EDB94" w14:textId="0584FB2C" w:rsidR="001E2BCB" w:rsidRPr="00637AA9" w:rsidRDefault="001E2BCB" w:rsidP="00F05BAA">
      <w:pPr>
        <w:pStyle w:val="ListParagraph"/>
        <w:numPr>
          <w:ilvl w:val="2"/>
          <w:numId w:val="47"/>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Įrengiant veikiančių ŠK naujus įvadus, turi būti išlaikomi esami sujungimai.</w:t>
      </w:r>
    </w:p>
    <w:p w14:paraId="0979AA0F" w14:textId="2D896DCB" w:rsidR="005A2507" w:rsidRPr="00B5636F" w:rsidRDefault="00171ED3" w:rsidP="00E46744">
      <w:pPr>
        <w:pStyle w:val="ListParagraph"/>
        <w:numPr>
          <w:ilvl w:val="2"/>
          <w:numId w:val="47"/>
        </w:numPr>
        <w:spacing w:line="276" w:lineRule="auto"/>
        <w:jc w:val="both"/>
        <w:rPr>
          <w:rFonts w:ascii="Trebuchet MS" w:hAnsi="Trebuchet MS"/>
          <w:sz w:val="22"/>
          <w:szCs w:val="22"/>
          <w:lang w:val="lt-LT"/>
        </w:rPr>
      </w:pPr>
      <w:r w:rsidRPr="00B5636F">
        <w:rPr>
          <w:rFonts w:ascii="Trebuchet MS" w:hAnsi="Trebuchet MS"/>
          <w:sz w:val="22"/>
          <w:szCs w:val="22"/>
          <w:lang w:val="lt-LT"/>
        </w:rPr>
        <w:t>Reikalavimai ŽTŠK projektavimui pateikti priede</w:t>
      </w:r>
      <w:r w:rsidR="005A2507" w:rsidRPr="00637AA9">
        <w:rPr>
          <w:rFonts w:ascii="Trebuchet MS" w:hAnsi="Trebuchet MS" w:cs="Arial"/>
          <w:sz w:val="22"/>
          <w:szCs w:val="22"/>
          <w:lang w:val="lt-LT"/>
        </w:rPr>
        <w:t xml:space="preserve"> (</w:t>
      </w:r>
      <w:r w:rsidR="005A2507" w:rsidRPr="00B5636F">
        <w:rPr>
          <w:rFonts w:ascii="Trebuchet MS" w:hAnsi="Trebuchet MS"/>
          <w:sz w:val="22"/>
          <w:szCs w:val="22"/>
          <w:highlight w:val="lightGray"/>
          <w:lang w:val="lt-LT"/>
        </w:rPr>
        <w:t>žr</w:t>
      </w:r>
      <w:r w:rsidR="004333C0" w:rsidRPr="00B5636F">
        <w:rPr>
          <w:rFonts w:ascii="Trebuchet MS" w:hAnsi="Trebuchet MS"/>
          <w:sz w:val="22"/>
          <w:szCs w:val="22"/>
          <w:highlight w:val="lightGray"/>
          <w:lang w:val="lt-LT"/>
        </w:rPr>
        <w:t xml:space="preserve">. </w:t>
      </w:r>
      <w:sdt>
        <w:sdtPr>
          <w:rPr>
            <w:rFonts w:ascii="Trebuchet MS" w:hAnsi="Trebuchet MS"/>
            <w:sz w:val="22"/>
            <w:szCs w:val="22"/>
            <w:highlight w:val="lightGray"/>
            <w:lang w:val="lt-LT"/>
          </w:rPr>
          <w:id w:val="11729238"/>
          <w:citation/>
        </w:sdtPr>
        <w:sdtEndPr/>
        <w:sdtContent>
          <w:r w:rsidR="004333C0" w:rsidRPr="00B5636F">
            <w:rPr>
              <w:rFonts w:ascii="Trebuchet MS" w:hAnsi="Trebuchet MS"/>
              <w:sz w:val="22"/>
              <w:szCs w:val="22"/>
              <w:highlight w:val="lightGray"/>
              <w:lang w:val="lt-LT"/>
            </w:rPr>
            <w:fldChar w:fldCharType="begin"/>
          </w:r>
          <w:r w:rsidR="004333C0" w:rsidRPr="00B5636F">
            <w:rPr>
              <w:rFonts w:ascii="Trebuchet MS" w:hAnsi="Trebuchet MS"/>
              <w:sz w:val="22"/>
              <w:szCs w:val="22"/>
              <w:highlight w:val="lightGray"/>
              <w:lang w:val="lt-LT"/>
            </w:rPr>
            <w:instrText xml:space="preserve"> CITATION OLŽaibosTrosasSuŠK \l 1063 </w:instrText>
          </w:r>
          <w:r w:rsidR="004333C0" w:rsidRPr="00B5636F">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(46)</w:t>
          </w:r>
          <w:r w:rsidR="004333C0" w:rsidRPr="00B5636F">
            <w:rPr>
              <w:rFonts w:ascii="Trebuchet MS" w:hAnsi="Trebuchet MS"/>
              <w:sz w:val="22"/>
              <w:szCs w:val="22"/>
              <w:highlight w:val="lightGray"/>
              <w:lang w:val="lt-LT"/>
            </w:rPr>
            <w:fldChar w:fldCharType="end"/>
          </w:r>
        </w:sdtContent>
      </w:sdt>
      <w:r w:rsidR="004333C0" w:rsidRPr="00B5636F">
        <w:rPr>
          <w:rFonts w:ascii="Trebuchet MS" w:hAnsi="Trebuchet MS"/>
          <w:sz w:val="22"/>
          <w:szCs w:val="22"/>
          <w:highlight w:val="lightGray"/>
          <w:lang w:val="lt-LT"/>
        </w:rPr>
        <w:t xml:space="preserve"> priede</w:t>
      </w:r>
      <w:r w:rsidR="004333C0" w:rsidRPr="00B5636F">
        <w:rPr>
          <w:rFonts w:ascii="Trebuchet MS" w:hAnsi="Trebuchet MS"/>
          <w:sz w:val="22"/>
          <w:szCs w:val="22"/>
          <w:lang w:val="lt-LT"/>
        </w:rPr>
        <w:t>).</w:t>
      </w:r>
    </w:p>
    <w:p w14:paraId="0968A22B" w14:textId="514689AF" w:rsidR="002F5B8C" w:rsidRPr="00B5636F" w:rsidRDefault="009F73F3" w:rsidP="00E46744">
      <w:pPr>
        <w:pStyle w:val="ListParagraph"/>
        <w:numPr>
          <w:ilvl w:val="2"/>
          <w:numId w:val="47"/>
        </w:numPr>
        <w:spacing w:line="276" w:lineRule="auto"/>
        <w:jc w:val="both"/>
        <w:rPr>
          <w:rFonts w:ascii="Trebuchet MS" w:hAnsi="Trebuchet MS"/>
          <w:sz w:val="22"/>
          <w:szCs w:val="22"/>
          <w:lang w:val="lt-LT"/>
        </w:rPr>
      </w:pPr>
      <w:r w:rsidRPr="00B5636F">
        <w:rPr>
          <w:rFonts w:ascii="Trebuchet MS" w:hAnsi="Trebuchet MS"/>
          <w:sz w:val="22"/>
          <w:szCs w:val="22"/>
          <w:lang w:val="lt-LT"/>
        </w:rPr>
        <w:t>Reikalavimai ŽTŠK ir ŽTŠK-ŠK sujungimo movoms</w:t>
      </w:r>
      <w:r w:rsidR="00E9258C" w:rsidRPr="00B5636F">
        <w:rPr>
          <w:rFonts w:ascii="Trebuchet MS" w:hAnsi="Trebuchet MS"/>
          <w:sz w:val="22"/>
          <w:szCs w:val="22"/>
          <w:lang w:val="lt-LT"/>
        </w:rPr>
        <w:t xml:space="preserve"> pateikti priede </w:t>
      </w:r>
      <w:r w:rsidR="001A4CAA" w:rsidRPr="00B5636F">
        <w:rPr>
          <w:rFonts w:ascii="Trebuchet MS" w:hAnsi="Trebuchet MS"/>
          <w:sz w:val="22"/>
          <w:szCs w:val="22"/>
          <w:lang w:val="lt-LT"/>
        </w:rPr>
        <w:t>(</w:t>
      </w:r>
      <w:r w:rsidR="001A4CAA" w:rsidRPr="00B5636F">
        <w:rPr>
          <w:rFonts w:ascii="Trebuchet MS" w:hAnsi="Trebuchet MS"/>
          <w:sz w:val="22"/>
          <w:szCs w:val="22"/>
          <w:highlight w:val="lightGray"/>
          <w:lang w:val="lt-LT"/>
        </w:rPr>
        <w:t xml:space="preserve">žr. </w:t>
      </w:r>
      <w:sdt>
        <w:sdtPr>
          <w:rPr>
            <w:rFonts w:ascii="Trebuchet MS" w:hAnsi="Trebuchet MS"/>
            <w:sz w:val="22"/>
            <w:szCs w:val="22"/>
            <w:highlight w:val="lightGray"/>
            <w:lang w:val="lt-LT"/>
          </w:rPr>
          <w:id w:val="606923894"/>
          <w:citation/>
        </w:sdtPr>
        <w:sdtEndPr/>
        <w:sdtContent>
          <w:r w:rsidR="001A4CAA" w:rsidRPr="00B5636F">
            <w:rPr>
              <w:rFonts w:ascii="Trebuchet MS" w:hAnsi="Trebuchet MS"/>
              <w:sz w:val="22"/>
              <w:szCs w:val="22"/>
              <w:highlight w:val="lightGray"/>
              <w:lang w:val="lt-LT"/>
            </w:rPr>
            <w:fldChar w:fldCharType="begin"/>
          </w:r>
          <w:r w:rsidR="001A4CAA" w:rsidRPr="00B5636F">
            <w:rPr>
              <w:rFonts w:ascii="Trebuchet MS" w:hAnsi="Trebuchet MS"/>
              <w:sz w:val="22"/>
              <w:szCs w:val="22"/>
              <w:highlight w:val="lightGray"/>
              <w:lang w:val="lt-LT"/>
            </w:rPr>
            <w:instrText xml:space="preserve"> CITATION ER_ŽTŠK_mova \l 1063 </w:instrText>
          </w:r>
          <w:r w:rsidR="001A4CAA" w:rsidRPr="00B5636F">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(75)</w:t>
          </w:r>
          <w:r w:rsidR="001A4CAA" w:rsidRPr="00B5636F">
            <w:rPr>
              <w:rFonts w:ascii="Trebuchet MS" w:hAnsi="Trebuchet MS"/>
              <w:sz w:val="22"/>
              <w:szCs w:val="22"/>
              <w:highlight w:val="lightGray"/>
              <w:lang w:val="lt-LT"/>
            </w:rPr>
            <w:fldChar w:fldCharType="end"/>
          </w:r>
        </w:sdtContent>
      </w:sdt>
      <w:r w:rsidR="001A4CAA" w:rsidRPr="00B5636F">
        <w:rPr>
          <w:rFonts w:ascii="Trebuchet MS" w:hAnsi="Trebuchet MS"/>
          <w:sz w:val="22"/>
          <w:szCs w:val="22"/>
          <w:highlight w:val="lightGray"/>
          <w:lang w:val="lt-LT"/>
        </w:rPr>
        <w:t xml:space="preserve"> priede</w:t>
      </w:r>
      <w:r w:rsidR="001A4CAA" w:rsidRPr="00637AA9">
        <w:rPr>
          <w:rFonts w:ascii="Trebuchet MS" w:hAnsi="Trebuchet MS"/>
          <w:noProof/>
          <w:sz w:val="22"/>
          <w:szCs w:val="22"/>
          <w:lang w:val="lt-LT"/>
        </w:rPr>
        <w:t>).</w:t>
      </w:r>
    </w:p>
    <w:p w14:paraId="6811F8E9" w14:textId="5C98DD5A" w:rsidR="002F5B8C" w:rsidRPr="00637AA9" w:rsidRDefault="009F73F3" w:rsidP="00535379">
      <w:pPr>
        <w:pStyle w:val="Triaciaslygis"/>
        <w:rPr>
          <w:szCs w:val="22"/>
        </w:rPr>
      </w:pPr>
      <w:r w:rsidRPr="00637AA9">
        <w:rPr>
          <w:szCs w:val="22"/>
        </w:rPr>
        <w:t xml:space="preserve">Suprojektuoti naujus plieninius apsauginius vamzdžius su </w:t>
      </w:r>
      <w:r w:rsidR="00F40C8E" w:rsidRPr="00637AA9">
        <w:rPr>
          <w:szCs w:val="22"/>
        </w:rPr>
        <w:t xml:space="preserve">≥3mm </w:t>
      </w:r>
      <w:r w:rsidRPr="00637AA9">
        <w:rPr>
          <w:szCs w:val="22"/>
        </w:rPr>
        <w:t>sienelės storiu ŠK nuvesti nuo OL portalų iki naujai projektuojamų ir įrengiamų ryšių šulinių (nereikalingus ir nenaudojamus šulinius demontuoti);</w:t>
      </w:r>
    </w:p>
    <w:p w14:paraId="1486FE81" w14:textId="0E73A48B" w:rsidR="002F5B8C" w:rsidRPr="00637AA9" w:rsidRDefault="009F73F3" w:rsidP="00535379">
      <w:pPr>
        <w:pStyle w:val="Triaciaslygis"/>
        <w:rPr>
          <w:szCs w:val="22"/>
        </w:rPr>
      </w:pPr>
      <w:r w:rsidRPr="00637AA9">
        <w:rPr>
          <w:szCs w:val="22"/>
        </w:rPr>
        <w:t>Šviesolaidinių kabelių apsaugai nuo ŽTŠK/ŠK movų iki naujai projektuojamų ir įrengiamų ryšio šulinių suprojektuoti 25mm arba 32mm skersmens, ne mažesnio nei 2,4mm sienelės storio HDPE vamzdžius. Išorinis ir vidinis paviršius – lygūs.</w:t>
      </w:r>
    </w:p>
    <w:p w14:paraId="19DE5802" w14:textId="5CA72962" w:rsidR="002F5B8C" w:rsidRPr="00637AA9" w:rsidRDefault="009F73F3" w:rsidP="00535379">
      <w:pPr>
        <w:pStyle w:val="Triaciaslygis"/>
        <w:rPr>
          <w:szCs w:val="22"/>
        </w:rPr>
      </w:pPr>
      <w:r w:rsidRPr="00637AA9">
        <w:rPr>
          <w:szCs w:val="22"/>
        </w:rPr>
        <w:t xml:space="preserve">Suprojektuoti naujus šviesolaidinių kabelių (toliau - ŠK) įvadus į projektuojamą pastotės 330 kV valdymo pultą. Šviesolaidinių kabelių trasos </w:t>
      </w:r>
      <w:r w:rsidR="00E135FB" w:rsidRPr="00637AA9">
        <w:rPr>
          <w:szCs w:val="22"/>
        </w:rPr>
        <w:t>11.2.5</w:t>
      </w:r>
      <w:r w:rsidR="00FE578D" w:rsidRPr="00637AA9">
        <w:rPr>
          <w:szCs w:val="22"/>
        </w:rPr>
        <w:t xml:space="preserve"> punkte</w:t>
      </w:r>
      <w:r w:rsidR="00E135FB" w:rsidRPr="00637AA9">
        <w:rPr>
          <w:szCs w:val="22"/>
        </w:rPr>
        <w:t xml:space="preserve"> nurodytiems </w:t>
      </w:r>
      <w:r w:rsidR="00E135FB" w:rsidRPr="00637AA9">
        <w:rPr>
          <w:szCs w:val="22"/>
        </w:rPr>
        <w:lastRenderedPageBreak/>
        <w:t xml:space="preserve">magistraliniams ŠK </w:t>
      </w:r>
      <w:r w:rsidRPr="00637AA9">
        <w:rPr>
          <w:szCs w:val="22"/>
        </w:rPr>
        <w:t>turi būti fiziškai atskiros, o įvadai į valdymo pultą - nepriklausomi vienas nuo kito.</w:t>
      </w:r>
    </w:p>
    <w:p w14:paraId="01E30099" w14:textId="115A901E" w:rsidR="002F5B8C" w:rsidRPr="00637AA9" w:rsidRDefault="009F73F3" w:rsidP="00535379">
      <w:pPr>
        <w:pStyle w:val="Triaciaslygis"/>
        <w:rPr>
          <w:szCs w:val="22"/>
        </w:rPr>
      </w:pPr>
      <w:r w:rsidRPr="00637AA9">
        <w:rPr>
          <w:szCs w:val="22"/>
        </w:rPr>
        <w:t>Pastatuose ar jų pusrūsiuose projektuoti degimą nepalaikančius kabelius ar apsauginius vamzdžius.</w:t>
      </w:r>
    </w:p>
    <w:p w14:paraId="7C9AA613" w14:textId="5A579794" w:rsidR="002F5B8C" w:rsidRPr="00637AA9" w:rsidRDefault="009F73F3" w:rsidP="00535379">
      <w:pPr>
        <w:pStyle w:val="Triaciaslygis"/>
        <w:rPr>
          <w:szCs w:val="22"/>
        </w:rPr>
      </w:pPr>
      <w:r w:rsidRPr="00637AA9">
        <w:rPr>
          <w:szCs w:val="22"/>
        </w:rPr>
        <w:t>Esami šviesolaidiniai kabeliai yra veikiantys, todėl projektuojant kiekvieno šviesolaidinio įvado įrengimą įvertinti, kad apie planuojamą ne ilgesnį nei 4 (keturių) valandų per mėnesį ryšio nutraukimą Rangovas turi pranešti Užsakovui iš anksto, likus ne mažiau kaip 14 (keturiolika) dienų iki numatytų darbų pradžios.</w:t>
      </w:r>
    </w:p>
    <w:p w14:paraId="53E22575" w14:textId="426DFFD1" w:rsidR="002F5B8C" w:rsidRPr="00637AA9" w:rsidRDefault="009F73F3" w:rsidP="00535379">
      <w:pPr>
        <w:pStyle w:val="Triaciaslygis"/>
        <w:rPr>
          <w:szCs w:val="22"/>
        </w:rPr>
      </w:pPr>
      <w:r w:rsidRPr="00637AA9">
        <w:rPr>
          <w:szCs w:val="22"/>
        </w:rPr>
        <w:t>Jei planuojamas ryšio nutraukimas ilgesnis nei 4 (keturios) valandos per mėnesį Rangovas turi pranešti Užsakovui iš anksto, likus ne mažiau kaip 3 (trys) mėnesiai iki numatytų darbų pradžios</w:t>
      </w:r>
      <w:r w:rsidR="00E24624" w:rsidRPr="00637AA9">
        <w:rPr>
          <w:szCs w:val="22"/>
        </w:rPr>
        <w:t>.</w:t>
      </w:r>
    </w:p>
    <w:p w14:paraId="12112AAB" w14:textId="77777777" w:rsidR="000D6F66" w:rsidRPr="00637AA9" w:rsidRDefault="009F73F3" w:rsidP="00535379">
      <w:pPr>
        <w:pStyle w:val="Triaciaslygis"/>
        <w:rPr>
          <w:szCs w:val="22"/>
        </w:rPr>
      </w:pPr>
      <w:r w:rsidRPr="00637AA9">
        <w:rPr>
          <w:szCs w:val="22"/>
        </w:rPr>
        <w:t>Per vieną savaitę galimas tik vieno šviesolaidinio kabelio perjungimas.</w:t>
      </w:r>
    </w:p>
    <w:p w14:paraId="25C3E255" w14:textId="7F03280F" w:rsidR="002F5B8C" w:rsidRPr="00637AA9" w:rsidRDefault="009F73F3" w:rsidP="00535379">
      <w:pPr>
        <w:pStyle w:val="Triaciaslygis"/>
        <w:rPr>
          <w:szCs w:val="22"/>
        </w:rPr>
      </w:pPr>
      <w:r w:rsidRPr="00637AA9">
        <w:rPr>
          <w:szCs w:val="22"/>
        </w:rPr>
        <w:t xml:space="preserve">Techniniame projekte turi būti </w:t>
      </w:r>
      <w:r w:rsidR="00F40C8E" w:rsidRPr="00637AA9">
        <w:rPr>
          <w:szCs w:val="22"/>
        </w:rPr>
        <w:t xml:space="preserve">parengtas </w:t>
      </w:r>
      <w:r w:rsidRPr="00637AA9">
        <w:rPr>
          <w:szCs w:val="22"/>
        </w:rPr>
        <w:t xml:space="preserve">ryšio nutraukimo planas </w:t>
      </w:r>
      <w:r w:rsidR="00321074" w:rsidRPr="00637AA9">
        <w:rPr>
          <w:szCs w:val="22"/>
        </w:rPr>
        <w:t xml:space="preserve">pagal </w:t>
      </w:r>
      <w:r w:rsidRPr="00637AA9">
        <w:rPr>
          <w:szCs w:val="22"/>
        </w:rPr>
        <w:t xml:space="preserve">LITGRID AB 2018-05-22 </w:t>
      </w:r>
      <w:r w:rsidR="00321074" w:rsidRPr="00637AA9">
        <w:rPr>
          <w:szCs w:val="22"/>
        </w:rPr>
        <w:t xml:space="preserve">nurodymu </w:t>
      </w:r>
      <w:r w:rsidRPr="00637AA9">
        <w:rPr>
          <w:szCs w:val="22"/>
        </w:rPr>
        <w:t>NU-165</w:t>
      </w:r>
      <w:r w:rsidR="00321074" w:rsidRPr="00637AA9">
        <w:rPr>
          <w:szCs w:val="22"/>
        </w:rPr>
        <w:t xml:space="preserve"> patvirtintą formą</w:t>
      </w:r>
      <w:r w:rsidRPr="00637AA9">
        <w:rPr>
          <w:szCs w:val="22"/>
        </w:rPr>
        <w:t xml:space="preserve">, </w:t>
      </w:r>
      <w:r w:rsidR="00321074" w:rsidRPr="00637AA9">
        <w:rPr>
          <w:szCs w:val="22"/>
        </w:rPr>
        <w:t xml:space="preserve">pateikiamą </w:t>
      </w:r>
      <w:sdt>
        <w:sdtPr>
          <w:rPr>
            <w:szCs w:val="22"/>
            <w:highlight w:val="lightGray"/>
          </w:rPr>
          <w:id w:val="569237853"/>
          <w:citation/>
        </w:sdtPr>
        <w:sdtEndPr/>
        <w:sdtContent>
          <w:r w:rsidR="003D013A" w:rsidRPr="00637AA9">
            <w:rPr>
              <w:szCs w:val="22"/>
              <w:highlight w:val="lightGray"/>
            </w:rPr>
            <w:fldChar w:fldCharType="begin"/>
          </w:r>
          <w:r w:rsidR="00535379" w:rsidRPr="00637AA9">
            <w:rPr>
              <w:szCs w:val="22"/>
              <w:highlight w:val="lightGray"/>
            </w:rPr>
            <w:instrText xml:space="preserve">CITATION ER_RyšioNutraukPlanas \l 1063 </w:instrText>
          </w:r>
          <w:r w:rsidR="003D013A" w:rsidRPr="00637AA9">
            <w:rPr>
              <w:szCs w:val="22"/>
              <w:highlight w:val="lightGray"/>
            </w:rPr>
            <w:fldChar w:fldCharType="separate"/>
          </w:r>
          <w:r w:rsidR="00E21323" w:rsidRPr="00E21323">
            <w:rPr>
              <w:szCs w:val="22"/>
              <w:highlight w:val="lightGray"/>
            </w:rPr>
            <w:t>(76)</w:t>
          </w:r>
          <w:r w:rsidR="003D013A" w:rsidRPr="00637AA9">
            <w:rPr>
              <w:szCs w:val="22"/>
              <w:highlight w:val="lightGray"/>
            </w:rPr>
            <w:fldChar w:fldCharType="end"/>
          </w:r>
        </w:sdtContent>
      </w:sdt>
      <w:r w:rsidR="003D013A" w:rsidRPr="00637AA9">
        <w:rPr>
          <w:szCs w:val="22"/>
          <w:highlight w:val="lightGray"/>
        </w:rPr>
        <w:t xml:space="preserve"> </w:t>
      </w:r>
      <w:r w:rsidRPr="00637AA9">
        <w:rPr>
          <w:szCs w:val="22"/>
          <w:highlight w:val="lightGray"/>
        </w:rPr>
        <w:t>priede</w:t>
      </w:r>
      <w:r w:rsidRPr="00637AA9">
        <w:rPr>
          <w:szCs w:val="22"/>
        </w:rPr>
        <w:t>.</w:t>
      </w:r>
    </w:p>
    <w:p w14:paraId="66CE8EC6" w14:textId="123A70DC" w:rsidR="002F5B8C" w:rsidRPr="00637AA9" w:rsidRDefault="009F73F3" w:rsidP="00535379">
      <w:pPr>
        <w:pStyle w:val="Triaciaslygis"/>
        <w:rPr>
          <w:szCs w:val="22"/>
        </w:rPr>
      </w:pPr>
      <w:r w:rsidRPr="00637AA9">
        <w:rPr>
          <w:szCs w:val="22"/>
        </w:rPr>
        <w:t>Numatyti medžiagas ir jungiamuosius šviesolaidinius kabelius įrangos perjungimams ir tarpiniams rekonstravimo etapams.</w:t>
      </w:r>
    </w:p>
    <w:p w14:paraId="61A650D5" w14:textId="55210941" w:rsidR="009F73F3" w:rsidRPr="00637AA9" w:rsidRDefault="002F5B8C" w:rsidP="00535379">
      <w:pPr>
        <w:pStyle w:val="Triaciaslygis"/>
        <w:rPr>
          <w:rFonts w:cs="Arial"/>
          <w:bCs/>
          <w:szCs w:val="22"/>
        </w:rPr>
      </w:pPr>
      <w:r w:rsidRPr="00637AA9">
        <w:rPr>
          <w:szCs w:val="22"/>
        </w:rPr>
        <w:t>Lokalios šviesolaidinio ryšio linijos</w:t>
      </w:r>
      <w:r w:rsidR="009F73F3" w:rsidRPr="00637AA9">
        <w:rPr>
          <w:szCs w:val="22"/>
        </w:rPr>
        <w:t>:</w:t>
      </w:r>
    </w:p>
    <w:p w14:paraId="7543C4DF" w14:textId="2B3F57AB" w:rsidR="00784953" w:rsidRPr="00637AA9" w:rsidRDefault="00784953" w:rsidP="000D6F66">
      <w:pPr>
        <w:pStyle w:val="Ketvirtaslgis"/>
        <w:rPr>
          <w:szCs w:val="22"/>
        </w:rPr>
      </w:pPr>
      <w:r w:rsidRPr="00637AA9">
        <w:rPr>
          <w:szCs w:val="22"/>
        </w:rPr>
        <w:t xml:space="preserve">Suprojektuoti ŠK su 24 vienos modos skaidulomis įrengimą nuo </w:t>
      </w:r>
      <w:r w:rsidR="00B10BAD" w:rsidRPr="00637AA9">
        <w:rPr>
          <w:szCs w:val="22"/>
        </w:rPr>
        <w:t xml:space="preserve">Kruonio HAE </w:t>
      </w:r>
      <w:r w:rsidRPr="00637AA9">
        <w:rPr>
          <w:szCs w:val="22"/>
        </w:rPr>
        <w:t xml:space="preserve">administracinio pastato ryšių aparatinės </w:t>
      </w:r>
      <w:r w:rsidR="00F52BE5" w:rsidRPr="00637AA9">
        <w:rPr>
          <w:rFonts w:cs="Arial"/>
          <w:bCs/>
          <w:noProof w:val="0"/>
          <w:szCs w:val="22"/>
        </w:rPr>
        <w:t xml:space="preserve">telekomunikacijų </w:t>
      </w:r>
      <w:r w:rsidRPr="00637AA9">
        <w:rPr>
          <w:szCs w:val="22"/>
        </w:rPr>
        <w:t>spintos S1.1 iki naujai projektuojamo 330</w:t>
      </w:r>
      <w:r w:rsidR="00644329" w:rsidRPr="00637AA9">
        <w:rPr>
          <w:szCs w:val="22"/>
        </w:rPr>
        <w:t xml:space="preserve"> </w:t>
      </w:r>
      <w:r w:rsidRPr="00637AA9">
        <w:rPr>
          <w:szCs w:val="22"/>
        </w:rPr>
        <w:t xml:space="preserve">kV VP </w:t>
      </w:r>
      <w:r w:rsidR="00644329" w:rsidRPr="00637AA9">
        <w:rPr>
          <w:szCs w:val="22"/>
        </w:rPr>
        <w:t xml:space="preserve">telekomunikacijų </w:t>
      </w:r>
      <w:r w:rsidRPr="00637AA9">
        <w:rPr>
          <w:szCs w:val="22"/>
        </w:rPr>
        <w:t>spintos;</w:t>
      </w:r>
    </w:p>
    <w:p w14:paraId="7E1929E0" w14:textId="02FB9F64" w:rsidR="00784953" w:rsidRPr="00637AA9" w:rsidRDefault="00784953" w:rsidP="000D6F66">
      <w:pPr>
        <w:pStyle w:val="Ketvirtaslgis"/>
        <w:rPr>
          <w:szCs w:val="22"/>
        </w:rPr>
      </w:pPr>
      <w:r w:rsidRPr="00637AA9">
        <w:rPr>
          <w:szCs w:val="22"/>
        </w:rPr>
        <w:t xml:space="preserve">Suprojektuoti ŠK su 24 daugiamodėmis skaidulomis įrengimą nuo </w:t>
      </w:r>
      <w:r w:rsidR="00407C79" w:rsidRPr="00637AA9">
        <w:rPr>
          <w:szCs w:val="22"/>
        </w:rPr>
        <w:t xml:space="preserve">Kruonio HAE </w:t>
      </w:r>
      <w:r w:rsidRPr="00637AA9">
        <w:rPr>
          <w:szCs w:val="22"/>
        </w:rPr>
        <w:t xml:space="preserve">administracinio pastato ryšių aparatinės </w:t>
      </w:r>
      <w:r w:rsidR="00F52BE5" w:rsidRPr="00637AA9">
        <w:rPr>
          <w:rFonts w:cs="Arial"/>
          <w:bCs/>
          <w:noProof w:val="0"/>
          <w:szCs w:val="22"/>
        </w:rPr>
        <w:t xml:space="preserve">telekomunikacijų </w:t>
      </w:r>
      <w:r w:rsidRPr="00637AA9">
        <w:rPr>
          <w:szCs w:val="22"/>
        </w:rPr>
        <w:t>spintos S1.1 iki naujai projektuojamo 330</w:t>
      </w:r>
      <w:r w:rsidR="00644329" w:rsidRPr="00637AA9">
        <w:rPr>
          <w:szCs w:val="22"/>
        </w:rPr>
        <w:t xml:space="preserve"> </w:t>
      </w:r>
      <w:r w:rsidRPr="00637AA9">
        <w:rPr>
          <w:szCs w:val="22"/>
        </w:rPr>
        <w:t xml:space="preserve">kV VP </w:t>
      </w:r>
      <w:r w:rsidR="00644329" w:rsidRPr="00637AA9">
        <w:rPr>
          <w:szCs w:val="22"/>
        </w:rPr>
        <w:t xml:space="preserve">telekomunikacijų </w:t>
      </w:r>
      <w:r w:rsidRPr="00637AA9">
        <w:rPr>
          <w:szCs w:val="22"/>
        </w:rPr>
        <w:t>spintos;</w:t>
      </w:r>
    </w:p>
    <w:p w14:paraId="71323614" w14:textId="72712F42" w:rsidR="00784953" w:rsidRPr="00637AA9" w:rsidRDefault="00784953" w:rsidP="000D6F66">
      <w:pPr>
        <w:pStyle w:val="Ketvirtaslgis"/>
        <w:rPr>
          <w:szCs w:val="22"/>
        </w:rPr>
      </w:pPr>
      <w:r w:rsidRPr="00637AA9">
        <w:rPr>
          <w:szCs w:val="22"/>
        </w:rPr>
        <w:t>Suprojektuoti ŠK su 24 daugiamodėmis skaidulomis įrengimą nuo 110</w:t>
      </w:r>
      <w:r w:rsidR="00644329" w:rsidRPr="00637AA9">
        <w:rPr>
          <w:szCs w:val="22"/>
        </w:rPr>
        <w:t xml:space="preserve"> </w:t>
      </w:r>
      <w:r w:rsidR="00C126C5" w:rsidRPr="00637AA9">
        <w:rPr>
          <w:szCs w:val="22"/>
        </w:rPr>
        <w:t>kV VP</w:t>
      </w:r>
      <w:r w:rsidR="00F52BE5" w:rsidRPr="00637AA9">
        <w:rPr>
          <w:szCs w:val="22"/>
        </w:rPr>
        <w:t xml:space="preserve"> ryšių</w:t>
      </w:r>
      <w:r w:rsidR="00C126C5" w:rsidRPr="00637AA9">
        <w:rPr>
          <w:szCs w:val="22"/>
        </w:rPr>
        <w:t xml:space="preserve"> </w:t>
      </w:r>
      <w:r w:rsidRPr="00637AA9">
        <w:rPr>
          <w:szCs w:val="22"/>
        </w:rPr>
        <w:t xml:space="preserve">aparatinės </w:t>
      </w:r>
      <w:r w:rsidR="00F52BE5" w:rsidRPr="00637AA9">
        <w:rPr>
          <w:szCs w:val="22"/>
        </w:rPr>
        <w:t xml:space="preserve">telekomunikacijų </w:t>
      </w:r>
      <w:r w:rsidRPr="00637AA9">
        <w:rPr>
          <w:szCs w:val="22"/>
        </w:rPr>
        <w:t>spintos S</w:t>
      </w:r>
      <w:r w:rsidR="00C126C5" w:rsidRPr="00637AA9">
        <w:rPr>
          <w:szCs w:val="22"/>
        </w:rPr>
        <w:t>0</w:t>
      </w:r>
      <w:r w:rsidRPr="00637AA9">
        <w:rPr>
          <w:szCs w:val="22"/>
        </w:rPr>
        <w:t>.1 iki naujai projektuojamo 330</w:t>
      </w:r>
      <w:r w:rsidR="00644329" w:rsidRPr="00637AA9">
        <w:rPr>
          <w:szCs w:val="22"/>
        </w:rPr>
        <w:t xml:space="preserve"> </w:t>
      </w:r>
      <w:r w:rsidRPr="00637AA9">
        <w:rPr>
          <w:szCs w:val="22"/>
        </w:rPr>
        <w:t xml:space="preserve">kV VP </w:t>
      </w:r>
      <w:r w:rsidR="00407C79" w:rsidRPr="00637AA9">
        <w:rPr>
          <w:szCs w:val="22"/>
        </w:rPr>
        <w:t xml:space="preserve">telekomunikacijų </w:t>
      </w:r>
      <w:r w:rsidRPr="00637AA9">
        <w:rPr>
          <w:szCs w:val="22"/>
        </w:rPr>
        <w:t>spintos;</w:t>
      </w:r>
    </w:p>
    <w:p w14:paraId="5546A972" w14:textId="6A26402B" w:rsidR="0006232A" w:rsidRPr="00637AA9" w:rsidRDefault="0006232A" w:rsidP="0006232A">
      <w:pPr>
        <w:pStyle w:val="ListParagraph"/>
        <w:numPr>
          <w:ilvl w:val="3"/>
          <w:numId w:val="53"/>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 xml:space="preserve">Kauno 330 kV TP suprojektuoti ŠK su 24 </w:t>
      </w:r>
      <w:proofErr w:type="spellStart"/>
      <w:r w:rsidRPr="00637AA9">
        <w:rPr>
          <w:rFonts w:ascii="Trebuchet MS" w:hAnsi="Trebuchet MS" w:cs="Arial"/>
          <w:bCs/>
          <w:sz w:val="22"/>
          <w:szCs w:val="22"/>
          <w:lang w:val="lt-LT"/>
        </w:rPr>
        <w:t>daugiamodėmis</w:t>
      </w:r>
      <w:proofErr w:type="spellEnd"/>
      <w:r w:rsidRPr="00637AA9">
        <w:rPr>
          <w:rFonts w:ascii="Trebuchet MS" w:hAnsi="Trebuchet MS" w:cs="Arial"/>
          <w:bCs/>
          <w:sz w:val="22"/>
          <w:szCs w:val="22"/>
          <w:lang w:val="lt-LT"/>
        </w:rPr>
        <w:t xml:space="preserve"> skaidulomis įrengimą nuo DDC pastato RA1 aparatinės iki 330</w:t>
      </w:r>
      <w:r w:rsidR="0050655A" w:rsidRPr="00637AA9">
        <w:rPr>
          <w:rFonts w:ascii="Trebuchet MS" w:hAnsi="Trebuchet MS" w:cs="Arial"/>
          <w:bCs/>
          <w:sz w:val="22"/>
          <w:szCs w:val="22"/>
          <w:lang w:val="lt-LT"/>
        </w:rPr>
        <w:t xml:space="preserve"> </w:t>
      </w:r>
      <w:r w:rsidR="00655E30" w:rsidRPr="00637AA9">
        <w:rPr>
          <w:rFonts w:ascii="Trebuchet MS" w:hAnsi="Trebuchet MS" w:cs="Arial"/>
          <w:bCs/>
          <w:sz w:val="22"/>
          <w:szCs w:val="22"/>
          <w:lang w:val="lt-LT"/>
        </w:rPr>
        <w:t xml:space="preserve">kV </w:t>
      </w:r>
      <w:r w:rsidRPr="00637AA9">
        <w:rPr>
          <w:rFonts w:ascii="Trebuchet MS" w:hAnsi="Trebuchet MS" w:cs="Arial"/>
          <w:bCs/>
          <w:sz w:val="22"/>
          <w:szCs w:val="22"/>
          <w:lang w:val="lt-LT"/>
        </w:rPr>
        <w:t xml:space="preserve">VP naujos </w:t>
      </w:r>
      <w:r w:rsidR="00407C79" w:rsidRPr="00637AA9">
        <w:rPr>
          <w:rFonts w:ascii="Trebuchet MS" w:hAnsi="Trebuchet MS" w:cs="Arial"/>
          <w:bCs/>
          <w:sz w:val="22"/>
          <w:szCs w:val="22"/>
          <w:lang w:val="lt-LT"/>
        </w:rPr>
        <w:t xml:space="preserve">telekomunikacijų </w:t>
      </w:r>
      <w:r w:rsidRPr="00637AA9">
        <w:rPr>
          <w:rFonts w:ascii="Trebuchet MS" w:hAnsi="Trebuchet MS" w:cs="Arial"/>
          <w:bCs/>
          <w:sz w:val="22"/>
          <w:szCs w:val="22"/>
          <w:lang w:val="lt-LT"/>
        </w:rPr>
        <w:t>spintos.</w:t>
      </w:r>
    </w:p>
    <w:p w14:paraId="1AC76FDD" w14:textId="58AF42BA" w:rsidR="00BE4277" w:rsidRPr="00637AA9" w:rsidRDefault="00BE4277" w:rsidP="00655E30">
      <w:pPr>
        <w:pStyle w:val="ListParagraph"/>
        <w:numPr>
          <w:ilvl w:val="3"/>
          <w:numId w:val="53"/>
        </w:numPr>
        <w:spacing w:line="276" w:lineRule="auto"/>
        <w:jc w:val="both"/>
        <w:rPr>
          <w:rFonts w:ascii="Trebuchet MS" w:hAnsi="Trebuchet MS" w:cs="Arial"/>
          <w:bCs/>
          <w:sz w:val="22"/>
          <w:szCs w:val="22"/>
          <w:lang w:val="lt-LT"/>
        </w:rPr>
      </w:pPr>
      <w:r w:rsidRPr="00637AA9">
        <w:rPr>
          <w:rFonts w:ascii="Trebuchet MS" w:hAnsi="Trebuchet MS" w:cs="Arial"/>
          <w:sz w:val="22"/>
          <w:szCs w:val="22"/>
          <w:lang w:val="lt-LT"/>
        </w:rPr>
        <w:t>ŠB-301 (Kruonio KHE teritorijoje generatorių prijunginių 3 jungtuvų ir Kruonio HAE TP dviejų jungtuvų prijunginių) ir ŠB-302 (Kruonio H</w:t>
      </w:r>
      <w:r w:rsidR="00655E30" w:rsidRPr="00637AA9">
        <w:rPr>
          <w:rFonts w:ascii="Trebuchet MS" w:hAnsi="Trebuchet MS" w:cs="Arial"/>
          <w:sz w:val="22"/>
          <w:szCs w:val="22"/>
          <w:lang w:val="lt-LT"/>
        </w:rPr>
        <w:t>A</w:t>
      </w:r>
      <w:r w:rsidRPr="00637AA9">
        <w:rPr>
          <w:rFonts w:ascii="Trebuchet MS" w:hAnsi="Trebuchet MS" w:cs="Arial"/>
          <w:sz w:val="22"/>
          <w:szCs w:val="22"/>
          <w:lang w:val="lt-LT"/>
        </w:rPr>
        <w:t xml:space="preserve">E teritorijoje generatorių prijunginių 2 jungtuvų ir Kruonio HAE TP dviejų jungtuvų prijunginių) šynuotės galuose esančių 330 kV jungtuvų RAA spintose įrengiami šynuotės diferencinės nutolę moduliai kurie su </w:t>
      </w:r>
      <w:r w:rsidRPr="00637AA9">
        <w:rPr>
          <w:rFonts w:ascii="Trebuchet MS" w:hAnsi="Trebuchet MS"/>
          <w:sz w:val="22"/>
          <w:szCs w:val="22"/>
          <w:lang w:val="lt-LT"/>
        </w:rPr>
        <w:t>pagrindiniu/centriniu decentralizuotos š</w:t>
      </w:r>
      <w:r w:rsidRPr="00637AA9">
        <w:rPr>
          <w:rFonts w:ascii="Trebuchet MS" w:hAnsi="Trebuchet MS" w:cs="Arial"/>
          <w:sz w:val="22"/>
          <w:szCs w:val="22"/>
          <w:lang w:val="lt-LT"/>
        </w:rPr>
        <w:t xml:space="preserve">ynuotės diferencinės srovės apsaugos </w:t>
      </w:r>
      <w:r w:rsidRPr="00637AA9">
        <w:rPr>
          <w:rFonts w:ascii="Trebuchet MS" w:hAnsi="Trebuchet MS"/>
          <w:sz w:val="22"/>
          <w:szCs w:val="22"/>
          <w:lang w:val="lt-LT"/>
        </w:rPr>
        <w:t>moduliu sujungiami šviesolaidiniu</w:t>
      </w:r>
      <w:r w:rsidRPr="00637AA9">
        <w:rPr>
          <w:rFonts w:ascii="Trebuchet MS" w:hAnsi="Trebuchet MS" w:cs="Arial"/>
          <w:sz w:val="22"/>
          <w:szCs w:val="22"/>
          <w:lang w:val="lt-LT"/>
        </w:rPr>
        <w:t xml:space="preserve"> ryšiu. Šviesolaidinio ryšio kabeliai</w:t>
      </w:r>
      <w:r w:rsidRPr="00B5636F">
        <w:rPr>
          <w:rFonts w:ascii="Trebuchet MS" w:hAnsi="Trebuchet MS"/>
          <w:sz w:val="22"/>
          <w:szCs w:val="22"/>
          <w:lang w:val="lt-LT"/>
        </w:rPr>
        <w:t xml:space="preserve"> </w:t>
      </w:r>
      <w:r w:rsidRPr="00637AA9">
        <w:rPr>
          <w:rFonts w:ascii="Trebuchet MS" w:hAnsi="Trebuchet MS" w:cs="Arial"/>
          <w:sz w:val="22"/>
          <w:szCs w:val="22"/>
          <w:lang w:val="lt-LT"/>
        </w:rPr>
        <w:t xml:space="preserve">pirmajam ir antrajam komplektams projektuojami </w:t>
      </w:r>
      <w:r w:rsidR="00F52BE5" w:rsidRPr="00637AA9">
        <w:rPr>
          <w:rFonts w:ascii="Trebuchet MS" w:hAnsi="Trebuchet MS" w:cs="Arial"/>
          <w:sz w:val="22"/>
          <w:szCs w:val="22"/>
          <w:lang w:val="lt-LT"/>
        </w:rPr>
        <w:t xml:space="preserve">fiziškai nepriklausomomis </w:t>
      </w:r>
      <w:r w:rsidRPr="00637AA9">
        <w:rPr>
          <w:rFonts w:ascii="Trebuchet MS" w:hAnsi="Trebuchet MS" w:cs="Arial"/>
          <w:sz w:val="22"/>
          <w:szCs w:val="22"/>
          <w:lang w:val="lt-LT"/>
        </w:rPr>
        <w:t>trasomis.</w:t>
      </w:r>
    </w:p>
    <w:p w14:paraId="308F82D6" w14:textId="437C4E42" w:rsidR="0006232A" w:rsidRPr="00637AA9" w:rsidRDefault="00902EC0" w:rsidP="00F05BAA">
      <w:pPr>
        <w:pStyle w:val="NoSpacing"/>
        <w:numPr>
          <w:ilvl w:val="2"/>
          <w:numId w:val="53"/>
        </w:numPr>
        <w:spacing w:line="276" w:lineRule="auto"/>
        <w:jc w:val="both"/>
        <w:rPr>
          <w:rFonts w:cs="Arial"/>
          <w:bCs/>
          <w:szCs w:val="22"/>
          <w:lang w:val="lt-LT"/>
        </w:rPr>
      </w:pPr>
      <w:r w:rsidRPr="00637AA9">
        <w:rPr>
          <w:rFonts w:cs="Arial"/>
          <w:bCs/>
          <w:szCs w:val="22"/>
          <w:lang w:val="lt-LT"/>
        </w:rPr>
        <w:t xml:space="preserve">Suprojektuoti ir įrengti naujus šviesolaidinių kabelių įvadus į naują </w:t>
      </w:r>
      <w:r w:rsidR="003011DD" w:rsidRPr="00637AA9">
        <w:rPr>
          <w:rFonts w:cs="Arial"/>
          <w:bCs/>
          <w:szCs w:val="22"/>
          <w:lang w:val="lt-LT"/>
        </w:rPr>
        <w:t xml:space="preserve">330 kV </w:t>
      </w:r>
      <w:r w:rsidRPr="00637AA9">
        <w:rPr>
          <w:rFonts w:cs="Arial"/>
          <w:bCs/>
          <w:szCs w:val="22"/>
          <w:lang w:val="lt-LT"/>
        </w:rPr>
        <w:t>valdymo pulto ryšių aparatinę, išlaikant esamus sujungimus.</w:t>
      </w:r>
    </w:p>
    <w:p w14:paraId="0C9B2A9B" w14:textId="5F3BA263" w:rsidR="0006232A" w:rsidRPr="00637AA9" w:rsidRDefault="00902EC0" w:rsidP="00F05BAA">
      <w:pPr>
        <w:pStyle w:val="NoSpacing"/>
        <w:numPr>
          <w:ilvl w:val="2"/>
          <w:numId w:val="53"/>
        </w:numPr>
        <w:spacing w:line="276" w:lineRule="auto"/>
        <w:jc w:val="both"/>
        <w:rPr>
          <w:rFonts w:cs="Arial"/>
          <w:bCs/>
          <w:szCs w:val="22"/>
          <w:lang w:val="lt-LT"/>
        </w:rPr>
      </w:pPr>
      <w:r w:rsidRPr="00637AA9">
        <w:rPr>
          <w:rFonts w:cs="Arial"/>
          <w:bCs/>
          <w:szCs w:val="22"/>
          <w:lang w:val="lt-LT"/>
        </w:rPr>
        <w:t xml:space="preserve">Kiekvienas šviesolaidinis kabelis projektuojamas ir įrengiamas atskirame nepriklausomame apsauginiame vamzdyje. </w:t>
      </w:r>
    </w:p>
    <w:p w14:paraId="37BE2E23" w14:textId="77777777" w:rsidR="0006232A" w:rsidRPr="00637AA9" w:rsidRDefault="00E9258C" w:rsidP="0006232A">
      <w:pPr>
        <w:pStyle w:val="NoSpacing"/>
        <w:numPr>
          <w:ilvl w:val="2"/>
          <w:numId w:val="53"/>
        </w:numPr>
        <w:spacing w:line="276" w:lineRule="auto"/>
        <w:jc w:val="both"/>
        <w:rPr>
          <w:szCs w:val="22"/>
          <w:lang w:val="lt-LT"/>
        </w:rPr>
      </w:pPr>
      <w:bookmarkStart w:id="85" w:name="_Hlk63688248"/>
      <w:r w:rsidRPr="00637AA9">
        <w:rPr>
          <w:szCs w:val="22"/>
          <w:lang w:val="lt-LT"/>
        </w:rPr>
        <w:t>Įrenginių pajungimui ar perjungimui suprojektuoti ir įrengti reikalingus jungiamuosius šviesolaidinius kabelius. Jungiamieji šviesolaidiniai kabeliai tarp spintų tiesiami degimo nepalaikančiuose apsauginiuose vamzdžiuose.</w:t>
      </w:r>
      <w:bookmarkEnd w:id="85"/>
    </w:p>
    <w:p w14:paraId="47C3D1B6" w14:textId="70A6715D" w:rsidR="00E9258C" w:rsidRPr="00637AA9" w:rsidRDefault="00E9258C" w:rsidP="00F05BAA">
      <w:pPr>
        <w:pStyle w:val="NoSpacing"/>
        <w:numPr>
          <w:ilvl w:val="2"/>
          <w:numId w:val="53"/>
        </w:numPr>
        <w:spacing w:line="276" w:lineRule="auto"/>
        <w:jc w:val="both"/>
        <w:rPr>
          <w:szCs w:val="22"/>
          <w:lang w:val="lt-LT"/>
        </w:rPr>
      </w:pPr>
      <w:r w:rsidRPr="00637AA9">
        <w:rPr>
          <w:rFonts w:cs="Arial"/>
          <w:szCs w:val="22"/>
          <w:lang w:val="lt-LT"/>
        </w:rPr>
        <w:t>Tipiniai reikalavimai ŠK projektavimui pateikti (</w:t>
      </w:r>
      <w:r w:rsidR="003D013A" w:rsidRPr="00B5636F">
        <w:rPr>
          <w:rFonts w:cs="Arial"/>
          <w:szCs w:val="22"/>
          <w:highlight w:val="lightGray"/>
          <w:lang w:val="lt-LT"/>
        </w:rPr>
        <w:t>žr.</w:t>
      </w:r>
      <w:sdt>
        <w:sdtPr>
          <w:rPr>
            <w:rFonts w:cs="Arial"/>
            <w:szCs w:val="22"/>
            <w:highlight w:val="lightGray"/>
            <w:lang w:val="lt-LT"/>
          </w:rPr>
          <w:id w:val="1358229580"/>
          <w:citation/>
        </w:sdtPr>
        <w:sdtEndPr/>
        <w:sdtContent>
          <w:r w:rsidR="003D013A" w:rsidRPr="00B5636F">
            <w:rPr>
              <w:rFonts w:cs="Arial"/>
              <w:szCs w:val="22"/>
              <w:highlight w:val="lightGray"/>
              <w:lang w:val="lt-LT"/>
            </w:rPr>
            <w:fldChar w:fldCharType="begin"/>
          </w:r>
          <w:r w:rsidR="003D013A" w:rsidRPr="00B5636F">
            <w:rPr>
              <w:rFonts w:cs="Arial"/>
              <w:szCs w:val="22"/>
              <w:highlight w:val="lightGray"/>
              <w:lang w:val="lt-LT"/>
            </w:rPr>
            <w:instrText xml:space="preserve"> CITATION ER_šviesolproj \l 1063 </w:instrText>
          </w:r>
          <w:r w:rsidR="003D013A" w:rsidRPr="00B5636F">
            <w:rPr>
              <w:rFonts w:cs="Arial"/>
              <w:szCs w:val="22"/>
              <w:highlight w:val="lightGray"/>
              <w:lang w:val="lt-LT"/>
            </w:rPr>
            <w:fldChar w:fldCharType="separate"/>
          </w:r>
          <w:r w:rsidR="00E21323">
            <w:rPr>
              <w:rFonts w:cs="Arial"/>
              <w:noProof/>
              <w:szCs w:val="22"/>
              <w:highlight w:val="lightGray"/>
              <w:lang w:val="lt-LT"/>
            </w:rPr>
            <w:t xml:space="preserve"> </w:t>
          </w:r>
          <w:r w:rsidR="00E21323" w:rsidRPr="00E21323">
            <w:rPr>
              <w:rFonts w:cs="Arial"/>
              <w:noProof/>
              <w:szCs w:val="22"/>
              <w:highlight w:val="lightGray"/>
              <w:lang w:val="lt-LT"/>
            </w:rPr>
            <w:t>(77)</w:t>
          </w:r>
          <w:r w:rsidR="003D013A" w:rsidRPr="00B5636F">
            <w:rPr>
              <w:rFonts w:cs="Arial"/>
              <w:szCs w:val="22"/>
              <w:highlight w:val="lightGray"/>
              <w:lang w:val="lt-LT"/>
            </w:rPr>
            <w:fldChar w:fldCharType="end"/>
          </w:r>
        </w:sdtContent>
      </w:sdt>
      <w:r w:rsidR="003D013A" w:rsidRPr="00B5636F">
        <w:rPr>
          <w:rFonts w:cs="Arial"/>
          <w:szCs w:val="22"/>
          <w:highlight w:val="lightGray"/>
          <w:lang w:val="lt-LT"/>
        </w:rPr>
        <w:t xml:space="preserve"> </w:t>
      </w:r>
      <w:r w:rsidRPr="00B5636F">
        <w:rPr>
          <w:rFonts w:cs="Arial"/>
          <w:szCs w:val="22"/>
          <w:highlight w:val="lightGray"/>
          <w:lang w:val="lt-LT"/>
        </w:rPr>
        <w:t>priede</w:t>
      </w:r>
      <w:r w:rsidR="003D013A" w:rsidRPr="00B5636F">
        <w:rPr>
          <w:rFonts w:cs="Arial"/>
          <w:szCs w:val="22"/>
          <w:lang w:val="lt-LT"/>
        </w:rPr>
        <w:t>)</w:t>
      </w:r>
      <w:r w:rsidRPr="00B5636F">
        <w:rPr>
          <w:rFonts w:cs="Arial"/>
          <w:szCs w:val="22"/>
          <w:lang w:val="lt-LT"/>
        </w:rPr>
        <w:t>:</w:t>
      </w:r>
    </w:p>
    <w:p w14:paraId="55694864" w14:textId="1A99E8B5" w:rsidR="00E9258C" w:rsidRPr="00637AA9" w:rsidRDefault="00E9258C" w:rsidP="00F05BAA">
      <w:pPr>
        <w:pStyle w:val="ListParagraph"/>
        <w:numPr>
          <w:ilvl w:val="4"/>
          <w:numId w:val="53"/>
        </w:numPr>
        <w:spacing w:line="276" w:lineRule="auto"/>
        <w:jc w:val="both"/>
        <w:rPr>
          <w:rFonts w:ascii="Trebuchet MS" w:hAnsi="Trebuchet MS" w:cs="Arial"/>
          <w:sz w:val="22"/>
          <w:szCs w:val="22"/>
          <w:lang w:val="lt-LT"/>
        </w:rPr>
      </w:pPr>
      <w:bookmarkStart w:id="86" w:name="_Hlk67488856"/>
      <w:r w:rsidRPr="00637AA9">
        <w:rPr>
          <w:rFonts w:ascii="Trebuchet MS" w:hAnsi="Trebuchet MS" w:cs="Arial"/>
          <w:sz w:val="22"/>
          <w:szCs w:val="22"/>
          <w:lang w:val="lt-LT"/>
        </w:rPr>
        <w:t xml:space="preserve">skaidulų tipas </w:t>
      </w:r>
      <w:proofErr w:type="spellStart"/>
      <w:r w:rsidRPr="00637AA9">
        <w:rPr>
          <w:rFonts w:ascii="Trebuchet MS" w:hAnsi="Trebuchet MS" w:cs="Arial"/>
          <w:sz w:val="22"/>
          <w:szCs w:val="22"/>
          <w:lang w:val="lt-LT"/>
        </w:rPr>
        <w:t>vienamodžiam</w:t>
      </w:r>
      <w:proofErr w:type="spellEnd"/>
      <w:r w:rsidRPr="00637AA9">
        <w:rPr>
          <w:rFonts w:ascii="Trebuchet MS" w:hAnsi="Trebuchet MS" w:cs="Arial"/>
          <w:sz w:val="22"/>
          <w:szCs w:val="22"/>
          <w:lang w:val="lt-LT"/>
        </w:rPr>
        <w:t xml:space="preserve"> (SM) kabeliui – ITU-T G.652D</w:t>
      </w:r>
      <w:bookmarkEnd w:id="86"/>
      <w:r w:rsidRPr="00637AA9">
        <w:rPr>
          <w:rFonts w:ascii="Trebuchet MS" w:hAnsi="Trebuchet MS" w:cs="Arial"/>
          <w:sz w:val="22"/>
          <w:szCs w:val="22"/>
          <w:lang w:val="lt-LT"/>
        </w:rPr>
        <w:t xml:space="preserve">; </w:t>
      </w:r>
    </w:p>
    <w:p w14:paraId="453FF220" w14:textId="1CF746F1" w:rsidR="00E9258C" w:rsidRPr="00637AA9" w:rsidRDefault="00E9258C" w:rsidP="00F05BAA">
      <w:pPr>
        <w:pStyle w:val="ListParagraph"/>
        <w:numPr>
          <w:ilvl w:val="4"/>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skaidulų tipas </w:t>
      </w:r>
      <w:proofErr w:type="spellStart"/>
      <w:r w:rsidRPr="00637AA9">
        <w:rPr>
          <w:rFonts w:ascii="Trebuchet MS" w:hAnsi="Trebuchet MS" w:cs="Arial"/>
          <w:sz w:val="22"/>
          <w:szCs w:val="22"/>
          <w:lang w:val="lt-LT"/>
        </w:rPr>
        <w:t>daugiamodžiam</w:t>
      </w:r>
      <w:proofErr w:type="spellEnd"/>
      <w:r w:rsidRPr="00637AA9">
        <w:rPr>
          <w:rFonts w:ascii="Trebuchet MS" w:hAnsi="Trebuchet MS" w:cs="Arial"/>
          <w:sz w:val="22"/>
          <w:szCs w:val="22"/>
          <w:lang w:val="lt-LT"/>
        </w:rPr>
        <w:t xml:space="preserve"> (MM) kabeliui – ITU-T G.651.</w:t>
      </w:r>
    </w:p>
    <w:p w14:paraId="4138959C" w14:textId="0BF0DCA7" w:rsidR="00E9258C" w:rsidRPr="00637AA9" w:rsidRDefault="00E9258C" w:rsidP="00F05BAA">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Visi ŠK užbaigiami naujai įrengiamuose skaidulų paskirstymo įrenginiuose (toliau - ODF). Tipiniai reikalavimai ODF projektavimui pateikti (</w:t>
      </w:r>
      <w:r w:rsidR="003D013A" w:rsidRPr="00B5636F">
        <w:rPr>
          <w:rFonts w:ascii="Trebuchet MS" w:hAnsi="Trebuchet MS"/>
          <w:sz w:val="22"/>
          <w:szCs w:val="22"/>
          <w:highlight w:val="lightGray"/>
          <w:lang w:val="lt-LT"/>
        </w:rPr>
        <w:t>žr.</w:t>
      </w:r>
      <w:r w:rsidRPr="00B5636F">
        <w:rPr>
          <w:rFonts w:ascii="Trebuchet MS" w:hAnsi="Trebuchet MS" w:cs="Arial"/>
          <w:sz w:val="22"/>
          <w:szCs w:val="22"/>
          <w:highlight w:val="lightGray"/>
          <w:lang w:val="lt-LT"/>
        </w:rPr>
        <w:t xml:space="preserve"> </w:t>
      </w:r>
      <w:sdt>
        <w:sdtPr>
          <w:rPr>
            <w:rFonts w:ascii="Trebuchet MS" w:hAnsi="Trebuchet MS" w:cs="Arial"/>
            <w:sz w:val="22"/>
            <w:szCs w:val="22"/>
            <w:highlight w:val="lightGray"/>
            <w:lang w:val="lt-LT"/>
          </w:rPr>
          <w:id w:val="-961811345"/>
          <w:citation/>
        </w:sdtPr>
        <w:sdtEndPr/>
        <w:sdtContent>
          <w:r w:rsidR="004333C0" w:rsidRPr="00B5636F">
            <w:rPr>
              <w:rFonts w:ascii="Trebuchet MS" w:hAnsi="Trebuchet MS" w:cs="Arial"/>
              <w:sz w:val="22"/>
              <w:szCs w:val="22"/>
              <w:highlight w:val="lightGray"/>
              <w:lang w:val="lt-LT"/>
            </w:rPr>
            <w:fldChar w:fldCharType="begin"/>
          </w:r>
          <w:r w:rsidR="004333C0" w:rsidRPr="00B5636F">
            <w:rPr>
              <w:rFonts w:ascii="Trebuchet MS" w:hAnsi="Trebuchet MS" w:cs="Arial"/>
              <w:sz w:val="22"/>
              <w:szCs w:val="22"/>
              <w:highlight w:val="lightGray"/>
              <w:lang w:val="lt-LT"/>
            </w:rPr>
            <w:instrText xml:space="preserve"> CITATION ER_skaidul_paskirst \l 1063 </w:instrText>
          </w:r>
          <w:r w:rsidR="004333C0" w:rsidRPr="00B5636F">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(78)</w:t>
          </w:r>
          <w:r w:rsidR="004333C0" w:rsidRPr="00B5636F">
            <w:rPr>
              <w:rFonts w:ascii="Trebuchet MS" w:hAnsi="Trebuchet MS" w:cs="Arial"/>
              <w:sz w:val="22"/>
              <w:szCs w:val="22"/>
              <w:highlight w:val="lightGray"/>
              <w:lang w:val="lt-LT"/>
            </w:rPr>
            <w:fldChar w:fldCharType="end"/>
          </w:r>
        </w:sdtContent>
      </w:sdt>
      <w:r w:rsidR="004333C0" w:rsidRPr="00B5636F">
        <w:rPr>
          <w:rFonts w:ascii="Trebuchet MS" w:hAnsi="Trebuchet MS" w:cs="Arial"/>
          <w:sz w:val="22"/>
          <w:szCs w:val="22"/>
          <w:highlight w:val="lightGray"/>
          <w:lang w:val="lt-LT"/>
        </w:rPr>
        <w:t xml:space="preserve"> </w:t>
      </w:r>
      <w:r w:rsidRPr="00B5636F">
        <w:rPr>
          <w:rFonts w:ascii="Trebuchet MS" w:hAnsi="Trebuchet MS" w:cs="Arial"/>
          <w:sz w:val="22"/>
          <w:szCs w:val="22"/>
          <w:highlight w:val="lightGray"/>
          <w:lang w:val="lt-LT"/>
        </w:rPr>
        <w:t>priede</w:t>
      </w:r>
      <w:r w:rsidR="003D013A" w:rsidRPr="00B5636F">
        <w:rPr>
          <w:rFonts w:ascii="Trebuchet MS" w:hAnsi="Trebuchet MS" w:cs="Arial"/>
          <w:sz w:val="22"/>
          <w:szCs w:val="22"/>
          <w:lang w:val="lt-LT"/>
        </w:rPr>
        <w:t>)</w:t>
      </w:r>
      <w:r w:rsidRPr="00B5636F">
        <w:rPr>
          <w:rFonts w:ascii="Trebuchet MS" w:hAnsi="Trebuchet MS" w:cs="Arial"/>
          <w:sz w:val="22"/>
          <w:szCs w:val="22"/>
          <w:lang w:val="lt-LT"/>
        </w:rPr>
        <w:t>;</w:t>
      </w:r>
    </w:p>
    <w:p w14:paraId="32D04F4C" w14:textId="77777777" w:rsidR="00E9258C" w:rsidRPr="00637AA9" w:rsidRDefault="00E9258C" w:rsidP="00F05BAA">
      <w:pPr>
        <w:pStyle w:val="ListParagraph"/>
        <w:numPr>
          <w:ilvl w:val="4"/>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ODF jungčių tipas </w:t>
      </w:r>
      <w:proofErr w:type="spellStart"/>
      <w:r w:rsidRPr="00637AA9">
        <w:rPr>
          <w:rFonts w:ascii="Trebuchet MS" w:hAnsi="Trebuchet MS" w:cs="Arial"/>
          <w:sz w:val="22"/>
          <w:szCs w:val="22"/>
          <w:lang w:val="lt-LT"/>
        </w:rPr>
        <w:t>vienamodžiam</w:t>
      </w:r>
      <w:proofErr w:type="spellEnd"/>
      <w:r w:rsidRPr="00637AA9">
        <w:rPr>
          <w:rFonts w:ascii="Trebuchet MS" w:hAnsi="Trebuchet MS" w:cs="Arial"/>
          <w:sz w:val="22"/>
          <w:szCs w:val="22"/>
          <w:lang w:val="lt-LT"/>
        </w:rPr>
        <w:t xml:space="preserve"> (SM) kabeliui – E2000/APC;</w:t>
      </w:r>
    </w:p>
    <w:p w14:paraId="7C7EF757" w14:textId="77777777" w:rsidR="00E9258C" w:rsidRPr="00637AA9" w:rsidRDefault="00E9258C" w:rsidP="00F05BAA">
      <w:pPr>
        <w:pStyle w:val="ListParagraph"/>
        <w:numPr>
          <w:ilvl w:val="4"/>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lastRenderedPageBreak/>
        <w:t xml:space="preserve">ODF jungčių tipas </w:t>
      </w:r>
      <w:proofErr w:type="spellStart"/>
      <w:r w:rsidRPr="00637AA9">
        <w:rPr>
          <w:rFonts w:ascii="Trebuchet MS" w:hAnsi="Trebuchet MS" w:cs="Arial"/>
          <w:sz w:val="22"/>
          <w:szCs w:val="22"/>
          <w:lang w:val="lt-LT"/>
        </w:rPr>
        <w:t>daugiamodžiam</w:t>
      </w:r>
      <w:proofErr w:type="spellEnd"/>
      <w:r w:rsidRPr="00637AA9">
        <w:rPr>
          <w:rFonts w:ascii="Trebuchet MS" w:hAnsi="Trebuchet MS" w:cs="Arial"/>
          <w:sz w:val="22"/>
          <w:szCs w:val="22"/>
          <w:lang w:val="lt-LT"/>
        </w:rPr>
        <w:t xml:space="preserve"> (MM) kabeliui – SC/PC.</w:t>
      </w:r>
    </w:p>
    <w:p w14:paraId="2DE3B18D" w14:textId="1E35571C" w:rsidR="00E9258C" w:rsidRPr="00637AA9" w:rsidRDefault="00E9258C" w:rsidP="00F05BAA">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Telekomunikacijų spintos viduje, prie spintos šono, palikti tik minimalias ŠK atsargas, reikalingas ODF tvarkymo darbams juos išsiėmus iš spintos.</w:t>
      </w:r>
    </w:p>
    <w:p w14:paraId="131F4C43" w14:textId="511F7998" w:rsidR="00E9258C" w:rsidRPr="00637AA9" w:rsidRDefault="00E9258C" w:rsidP="00F05BAA">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Technologines ŠK atsargas palikti įvadiniuose šuliniuose arba patalpų pusrūsiuose.</w:t>
      </w:r>
    </w:p>
    <w:p w14:paraId="22179E5A" w14:textId="77777777" w:rsidR="0006232A" w:rsidRPr="00637AA9" w:rsidRDefault="00E9258C" w:rsidP="0006232A">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Siekiant išlaikyti nepriklausomus ŠK užvedimus, požeminiai ŠK tiesiami tik naujai projektuojamuose ir įrengiamuose Ø110 mm HDPE ryšių kabelių kanalų sistemos (RKKS) vamzdžiuose:</w:t>
      </w:r>
      <w:bookmarkStart w:id="87" w:name="_Hlk56672150"/>
    </w:p>
    <w:p w14:paraId="6D068AEE" w14:textId="77777777" w:rsidR="0006232A" w:rsidRPr="00637AA9" w:rsidRDefault="00E9258C" w:rsidP="0006232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Apsauginių vamzdžių tipas – 110 HDPE;</w:t>
      </w:r>
    </w:p>
    <w:p w14:paraId="3854E359" w14:textId="77777777" w:rsidR="0006232A" w:rsidRPr="00637AA9" w:rsidRDefault="00E9258C" w:rsidP="0006232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Apsauginių vamzdžių tvirtumo klasė – A;</w:t>
      </w:r>
    </w:p>
    <w:p w14:paraId="567C952C" w14:textId="77777777" w:rsidR="0006232A" w:rsidRPr="00637AA9" w:rsidRDefault="00E9258C" w:rsidP="0006232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Apsauginių vamzdžių atsparumas gniuždymui – 1250N;</w:t>
      </w:r>
    </w:p>
    <w:p w14:paraId="4458CF85" w14:textId="77777777" w:rsidR="0006232A" w:rsidRPr="00637AA9" w:rsidRDefault="00E9258C" w:rsidP="0006232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Apsauginių vamzdžių išorinė ir vidinė sienelės – lygios;</w:t>
      </w:r>
    </w:p>
    <w:p w14:paraId="1F8B9982" w14:textId="512F8122" w:rsidR="001E2BCB" w:rsidRPr="00637AA9" w:rsidRDefault="00E9258C" w:rsidP="001E2BCB">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Tipiniai reikalavimai ryšių apsauginiams vamzdžiams pateikti</w:t>
      </w:r>
      <w:sdt>
        <w:sdtPr>
          <w:rPr>
            <w:rFonts w:ascii="Trebuchet MS" w:hAnsi="Trebuchet MS"/>
            <w:sz w:val="22"/>
            <w:szCs w:val="22"/>
            <w:highlight w:val="lightGray"/>
            <w:lang w:val="lt-LT"/>
          </w:rPr>
          <w:id w:val="1514953678"/>
          <w:citation/>
        </w:sdtPr>
        <w:sdtEndPr/>
        <w:sdtContent>
          <w:r w:rsidRPr="00B5636F">
            <w:rPr>
              <w:rFonts w:ascii="Trebuchet MS" w:hAnsi="Trebuchet MS" w:cs="Arial"/>
              <w:sz w:val="22"/>
              <w:szCs w:val="22"/>
              <w:highlight w:val="lightGray"/>
              <w:lang w:val="lt-LT"/>
            </w:rPr>
            <w:fldChar w:fldCharType="begin"/>
          </w:r>
          <w:r w:rsidRPr="00B5636F">
            <w:rPr>
              <w:rFonts w:ascii="Trebuchet MS" w:hAnsi="Trebuchet MS" w:cs="Arial"/>
              <w:sz w:val="22"/>
              <w:szCs w:val="22"/>
              <w:highlight w:val="lightGray"/>
              <w:lang w:val="lt-LT"/>
            </w:rPr>
            <w:instrText xml:space="preserve"> CITATION Tip3 \l 1063 </w:instrText>
          </w:r>
          <w:r w:rsidRPr="00B5636F">
            <w:rPr>
              <w:rFonts w:ascii="Trebuchet MS" w:hAnsi="Trebuchet MS" w:cs="Arial"/>
              <w:sz w:val="22"/>
              <w:szCs w:val="22"/>
              <w:highlight w:val="lightGray"/>
              <w:lang w:val="lt-LT"/>
            </w:rPr>
            <w:fldChar w:fldCharType="separate"/>
          </w:r>
          <w:r w:rsidR="00E21323">
            <w:rPr>
              <w:rFonts w:ascii="Trebuchet MS" w:hAnsi="Trebuchet MS" w:cs="Arial"/>
              <w:noProof/>
              <w:sz w:val="22"/>
              <w:szCs w:val="22"/>
              <w:highlight w:val="lightGray"/>
              <w:lang w:val="lt-LT"/>
            </w:rPr>
            <w:t xml:space="preserve"> </w:t>
          </w:r>
          <w:r w:rsidR="00E21323" w:rsidRPr="00E21323">
            <w:rPr>
              <w:rFonts w:ascii="Trebuchet MS" w:hAnsi="Trebuchet MS" w:cs="Arial"/>
              <w:noProof/>
              <w:sz w:val="22"/>
              <w:szCs w:val="22"/>
              <w:highlight w:val="lightGray"/>
              <w:lang w:val="lt-LT"/>
            </w:rPr>
            <w:t>(79)</w:t>
          </w:r>
          <w:r w:rsidRPr="00B5636F">
            <w:rPr>
              <w:rFonts w:ascii="Trebuchet MS" w:hAnsi="Trebuchet MS" w:cs="Arial"/>
              <w:sz w:val="22"/>
              <w:szCs w:val="22"/>
              <w:highlight w:val="lightGray"/>
              <w:lang w:val="lt-LT"/>
            </w:rPr>
            <w:fldChar w:fldCharType="end"/>
          </w:r>
        </w:sdtContent>
      </w:sdt>
      <w:r w:rsidRPr="00B5636F">
        <w:rPr>
          <w:rFonts w:ascii="Trebuchet MS" w:hAnsi="Trebuchet MS" w:cs="Arial"/>
          <w:sz w:val="22"/>
          <w:szCs w:val="22"/>
          <w:highlight w:val="lightGray"/>
          <w:lang w:val="lt-LT"/>
        </w:rPr>
        <w:t xml:space="preserve"> priede</w:t>
      </w:r>
      <w:r w:rsidRPr="00637AA9">
        <w:rPr>
          <w:rFonts w:ascii="Trebuchet MS" w:hAnsi="Trebuchet MS" w:cs="Arial"/>
          <w:sz w:val="22"/>
          <w:szCs w:val="22"/>
          <w:lang w:val="lt-LT"/>
        </w:rPr>
        <w:t>;</w:t>
      </w:r>
    </w:p>
    <w:p w14:paraId="162BDA7D" w14:textId="2588E8F2" w:rsidR="00E9258C" w:rsidRPr="00637AA9" w:rsidRDefault="00E9258C" w:rsidP="00F05BA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Apsauginių vamzdžių, kuriuose klojamas ŠK, galai </w:t>
      </w:r>
      <w:r w:rsidR="00365B2C" w:rsidRPr="00637AA9">
        <w:rPr>
          <w:rFonts w:ascii="Trebuchet MS" w:hAnsi="Trebuchet MS" w:cs="Arial"/>
          <w:sz w:val="22"/>
          <w:szCs w:val="22"/>
          <w:lang w:val="lt-LT"/>
        </w:rPr>
        <w:t xml:space="preserve">ryšių šuliniuose </w:t>
      </w:r>
      <w:r w:rsidRPr="00637AA9">
        <w:rPr>
          <w:rFonts w:ascii="Trebuchet MS" w:hAnsi="Trebuchet MS" w:cs="Arial"/>
          <w:sz w:val="22"/>
          <w:szCs w:val="22"/>
          <w:lang w:val="lt-LT"/>
        </w:rPr>
        <w:t>užsandarinami ugniai atspariomis putomis;</w:t>
      </w:r>
    </w:p>
    <w:p w14:paraId="0B26CBF3" w14:textId="77777777" w:rsidR="001E2BCB" w:rsidRPr="00637AA9" w:rsidRDefault="00E9258C" w:rsidP="001E2BCB">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Ryšių šuliniai turi būti įrengiami tik pastotės teritorijoje:</w:t>
      </w:r>
    </w:p>
    <w:p w14:paraId="0550BA24" w14:textId="29722271" w:rsidR="001E2BCB" w:rsidRPr="00637AA9" w:rsidRDefault="00E9258C" w:rsidP="001E2BCB">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Ryšių šulinių tipas – gelžbetoninis RKŠ-1-3</w:t>
      </w:r>
      <w:r w:rsidR="00365B2C" w:rsidRPr="00637AA9">
        <w:rPr>
          <w:rFonts w:ascii="Trebuchet MS" w:hAnsi="Trebuchet MS" w:cs="Arial"/>
          <w:sz w:val="22"/>
          <w:szCs w:val="22"/>
          <w:lang w:val="lt-LT"/>
        </w:rPr>
        <w:t xml:space="preserve"> arba RKŠ-1-2</w:t>
      </w:r>
      <w:r w:rsidRPr="00637AA9">
        <w:rPr>
          <w:rFonts w:ascii="Trebuchet MS" w:hAnsi="Trebuchet MS" w:cs="Arial"/>
          <w:sz w:val="22"/>
          <w:szCs w:val="22"/>
          <w:lang w:val="lt-LT"/>
        </w:rPr>
        <w:t>;</w:t>
      </w:r>
    </w:p>
    <w:p w14:paraId="11F743E4" w14:textId="77777777" w:rsidR="001E2BCB" w:rsidRPr="00637AA9" w:rsidRDefault="00E9258C" w:rsidP="001E2BCB">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Ryšių šulinių dangčiai turi būti rakinami;</w:t>
      </w:r>
    </w:p>
    <w:p w14:paraId="73110ECC" w14:textId="5A62F48D" w:rsidR="00E9258C" w:rsidRPr="00637AA9" w:rsidRDefault="00E9258C" w:rsidP="00F05BAA">
      <w:pPr>
        <w:pStyle w:val="ListParagraph"/>
        <w:numPr>
          <w:ilvl w:val="3"/>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Tipiniai reikalavimai ryšio šuliniams pateikti </w:t>
      </w:r>
      <w:sdt>
        <w:sdtPr>
          <w:rPr>
            <w:rFonts w:ascii="Trebuchet MS" w:hAnsi="Trebuchet MS"/>
            <w:sz w:val="22"/>
            <w:szCs w:val="22"/>
            <w:highlight w:val="lightGray"/>
            <w:lang w:val="lt-LT"/>
          </w:rPr>
          <w:id w:val="2036612396"/>
          <w:citation/>
        </w:sdtPr>
        <w:sdtEndPr/>
        <w:sdtContent>
          <w:r w:rsidRPr="008875BD">
            <w:rPr>
              <w:rFonts w:ascii="Trebuchet MS" w:hAnsi="Trebuchet MS" w:cs="Arial"/>
              <w:sz w:val="22"/>
              <w:szCs w:val="22"/>
              <w:highlight w:val="lightGray"/>
              <w:lang w:val="lt-LT"/>
            </w:rPr>
            <w:fldChar w:fldCharType="begin"/>
          </w:r>
          <w:r w:rsidRPr="008875BD">
            <w:rPr>
              <w:rFonts w:ascii="Trebuchet MS" w:hAnsi="Trebuchet MS" w:cs="Arial"/>
              <w:sz w:val="22"/>
              <w:szCs w:val="22"/>
              <w:highlight w:val="lightGray"/>
              <w:lang w:val="lt-LT"/>
            </w:rPr>
            <w:instrText xml:space="preserve"> CITATION Tip5 \l 1063 </w:instrText>
          </w:r>
          <w:r w:rsidRPr="008875BD">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(80)</w:t>
          </w:r>
          <w:r w:rsidRPr="008875BD">
            <w:rPr>
              <w:rFonts w:ascii="Trebuchet MS" w:hAnsi="Trebuchet MS" w:cs="Arial"/>
              <w:sz w:val="22"/>
              <w:szCs w:val="22"/>
              <w:highlight w:val="lightGray"/>
              <w:lang w:val="lt-LT"/>
            </w:rPr>
            <w:fldChar w:fldCharType="end"/>
          </w:r>
        </w:sdtContent>
      </w:sdt>
      <w:r w:rsidRPr="008875BD">
        <w:rPr>
          <w:rFonts w:ascii="Trebuchet MS" w:hAnsi="Trebuchet MS" w:cs="Arial"/>
          <w:sz w:val="22"/>
          <w:szCs w:val="22"/>
          <w:highlight w:val="lightGray"/>
          <w:lang w:val="lt-LT"/>
        </w:rPr>
        <w:t xml:space="preserve"> priede</w:t>
      </w:r>
      <w:bookmarkEnd w:id="87"/>
      <w:r w:rsidRPr="008875BD">
        <w:rPr>
          <w:rFonts w:ascii="Trebuchet MS" w:hAnsi="Trebuchet MS" w:cs="Arial"/>
          <w:sz w:val="22"/>
          <w:szCs w:val="22"/>
          <w:lang w:val="lt-LT"/>
        </w:rPr>
        <w:t>.</w:t>
      </w:r>
    </w:p>
    <w:p w14:paraId="01152466" w14:textId="09478648" w:rsidR="00E9258C" w:rsidRPr="00637AA9" w:rsidRDefault="00E9258C" w:rsidP="00F05BAA">
      <w:pPr>
        <w:pStyle w:val="ListParagraph"/>
        <w:numPr>
          <w:ilvl w:val="2"/>
          <w:numId w:val="53"/>
        </w:numPr>
        <w:spacing w:line="276" w:lineRule="auto"/>
        <w:jc w:val="both"/>
        <w:rPr>
          <w:rFonts w:ascii="Trebuchet MS" w:hAnsi="Trebuchet MS" w:cs="Arial"/>
          <w:sz w:val="22"/>
          <w:szCs w:val="22"/>
          <w:lang w:val="lt-LT"/>
        </w:rPr>
      </w:pPr>
      <w:r w:rsidRPr="00637AA9">
        <w:rPr>
          <w:rFonts w:ascii="Trebuchet MS" w:hAnsi="Trebuchet MS" w:cs="Arial"/>
          <w:sz w:val="22"/>
          <w:szCs w:val="22"/>
          <w:lang w:val="lt-LT"/>
        </w:rPr>
        <w:t xml:space="preserve">Atlikus šviesolaidinių kabelių įrengimo darbus, pateikti visų skaidulų šviesolaidinius pasus ir originalias skaidulų reflektogramas *.sor formate, vadovaujantis reikalavimais, pateiktais </w:t>
      </w:r>
      <w:sdt>
        <w:sdtPr>
          <w:rPr>
            <w:rFonts w:ascii="Trebuchet MS" w:hAnsi="Trebuchet MS" w:cs="Arial"/>
            <w:sz w:val="22"/>
            <w:szCs w:val="22"/>
            <w:lang w:val="lt-LT"/>
          </w:rPr>
          <w:id w:val="1286477165"/>
          <w:citation/>
        </w:sdtPr>
        <w:sdtEndPr/>
        <w:sdtContent>
          <w:r w:rsidR="003E1A6C">
            <w:rPr>
              <w:rFonts w:ascii="Trebuchet MS" w:hAnsi="Trebuchet MS" w:cs="Arial"/>
              <w:sz w:val="22"/>
              <w:szCs w:val="22"/>
              <w:lang w:val="lt-LT"/>
            </w:rPr>
            <w:fldChar w:fldCharType="begin"/>
          </w:r>
          <w:r w:rsidR="003E1A6C" w:rsidRPr="003E1A6C">
            <w:rPr>
              <w:rFonts w:ascii="Trebuchet MS" w:hAnsi="Trebuchet MS" w:cs="Arial"/>
              <w:sz w:val="22"/>
              <w:szCs w:val="22"/>
              <w:highlight w:val="lightGray"/>
              <w:lang w:val="lt-LT"/>
            </w:rPr>
            <w:instrText xml:space="preserve"> CITATION Bendr1 \l 1033 </w:instrText>
          </w:r>
          <w:r w:rsidR="003E1A6C">
            <w:rPr>
              <w:rFonts w:ascii="Trebuchet MS" w:hAnsi="Trebuchet MS" w:cs="Arial"/>
              <w:sz w:val="22"/>
              <w:szCs w:val="22"/>
              <w:lang w:val="lt-LT"/>
            </w:rPr>
            <w:fldChar w:fldCharType="separate"/>
          </w:r>
          <w:r w:rsidR="00E21323" w:rsidRPr="00E21323">
            <w:rPr>
              <w:rFonts w:ascii="Trebuchet MS" w:hAnsi="Trebuchet MS" w:cs="Arial"/>
              <w:noProof/>
              <w:sz w:val="22"/>
              <w:szCs w:val="22"/>
              <w:highlight w:val="lightGray"/>
              <w:lang w:val="lt-LT"/>
            </w:rPr>
            <w:t>(7)</w:t>
          </w:r>
          <w:r w:rsidR="003E1A6C">
            <w:rPr>
              <w:rFonts w:ascii="Trebuchet MS" w:hAnsi="Trebuchet MS" w:cs="Arial"/>
              <w:sz w:val="22"/>
              <w:szCs w:val="22"/>
              <w:lang w:val="lt-LT"/>
            </w:rPr>
            <w:fldChar w:fldCharType="end"/>
          </w:r>
        </w:sdtContent>
      </w:sdt>
      <w:r w:rsidR="0002357B" w:rsidRPr="008875BD">
        <w:rPr>
          <w:rFonts w:ascii="Trebuchet MS" w:hAnsi="Trebuchet MS" w:cs="Arial"/>
          <w:sz w:val="22"/>
          <w:szCs w:val="22"/>
          <w:highlight w:val="lightGray"/>
          <w:lang w:val="lt-LT"/>
        </w:rPr>
        <w:t xml:space="preserve"> </w:t>
      </w:r>
      <w:r w:rsidRPr="008875BD">
        <w:rPr>
          <w:rFonts w:ascii="Trebuchet MS" w:hAnsi="Trebuchet MS" w:cs="Arial"/>
          <w:sz w:val="22"/>
          <w:szCs w:val="22"/>
          <w:highlight w:val="lightGray"/>
          <w:lang w:val="lt-LT"/>
        </w:rPr>
        <w:t>pried</w:t>
      </w:r>
      <w:r w:rsidR="003E1A6C">
        <w:rPr>
          <w:rFonts w:ascii="Trebuchet MS" w:hAnsi="Trebuchet MS" w:cs="Arial"/>
          <w:sz w:val="22"/>
          <w:szCs w:val="22"/>
          <w:highlight w:val="lightGray"/>
          <w:lang w:val="lt-LT"/>
        </w:rPr>
        <w:t>e</w:t>
      </w:r>
      <w:r w:rsidRPr="008875BD">
        <w:rPr>
          <w:rFonts w:ascii="Trebuchet MS" w:hAnsi="Trebuchet MS" w:cs="Arial"/>
          <w:sz w:val="22"/>
          <w:szCs w:val="22"/>
          <w:lang w:val="lt-LT"/>
        </w:rPr>
        <w:t>.</w:t>
      </w:r>
      <w:bookmarkStart w:id="88" w:name="_Hlk20819559"/>
    </w:p>
    <w:bookmarkEnd w:id="88"/>
    <w:p w14:paraId="15FCC68A" w14:textId="77777777" w:rsidR="00902EC0" w:rsidRPr="00637AA9" w:rsidRDefault="00902EC0" w:rsidP="00F05BAA">
      <w:pPr>
        <w:pStyle w:val="NoSpacing"/>
        <w:numPr>
          <w:ilvl w:val="1"/>
          <w:numId w:val="47"/>
        </w:numPr>
        <w:spacing w:line="276" w:lineRule="auto"/>
        <w:jc w:val="both"/>
        <w:rPr>
          <w:rFonts w:cs="Arial"/>
          <w:b/>
          <w:bCs/>
          <w:szCs w:val="22"/>
          <w:lang w:val="lt-LT"/>
        </w:rPr>
      </w:pPr>
      <w:r w:rsidRPr="00637AA9">
        <w:rPr>
          <w:rFonts w:cs="Arial"/>
          <w:b/>
          <w:bCs/>
          <w:szCs w:val="22"/>
          <w:lang w:val="lt-LT"/>
        </w:rPr>
        <w:t>Technologinis duomenų perdavimo tinklas</w:t>
      </w:r>
    </w:p>
    <w:p w14:paraId="0FE5DA7A" w14:textId="77777777" w:rsidR="00902EC0" w:rsidRPr="00637AA9" w:rsidRDefault="00902EC0" w:rsidP="00F05BAA">
      <w:pPr>
        <w:pStyle w:val="NoSpacing"/>
        <w:numPr>
          <w:ilvl w:val="2"/>
          <w:numId w:val="47"/>
        </w:numPr>
        <w:spacing w:line="276" w:lineRule="auto"/>
        <w:jc w:val="both"/>
        <w:rPr>
          <w:rFonts w:cs="Arial"/>
          <w:b/>
          <w:bCs/>
          <w:szCs w:val="22"/>
          <w:lang w:val="lt-LT"/>
        </w:rPr>
      </w:pPr>
      <w:r w:rsidRPr="00637AA9">
        <w:rPr>
          <w:rFonts w:cs="Arial"/>
          <w:b/>
          <w:bCs/>
          <w:szCs w:val="22"/>
          <w:lang w:val="lt-LT"/>
        </w:rPr>
        <w:t>IP/ MPLS tinklas</w:t>
      </w:r>
    </w:p>
    <w:p w14:paraId="7FFB2207" w14:textId="596E36F0"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Suprojektuoti ir įrengti technologinio duomenų perdavimo tinklo (toliau </w:t>
      </w:r>
      <w:r w:rsidR="00655E30" w:rsidRPr="00637AA9">
        <w:rPr>
          <w:rFonts w:cs="Arial"/>
          <w:bCs/>
          <w:szCs w:val="22"/>
          <w:lang w:val="lt-LT"/>
        </w:rPr>
        <w:t xml:space="preserve">- </w:t>
      </w:r>
      <w:r w:rsidRPr="00637AA9">
        <w:rPr>
          <w:rFonts w:cs="Arial"/>
          <w:bCs/>
          <w:szCs w:val="22"/>
          <w:lang w:val="lt-LT"/>
        </w:rPr>
        <w:t>TDPT) įrangą integruojant į esamą LITGRID AB IP/MPLS  tinklą:</w:t>
      </w:r>
    </w:p>
    <w:p w14:paraId="60557115" w14:textId="14DB8D04" w:rsidR="00902EC0" w:rsidRPr="00637AA9" w:rsidRDefault="000A68A0" w:rsidP="00F05BAA">
      <w:pPr>
        <w:pStyle w:val="NoSpacing"/>
        <w:numPr>
          <w:ilvl w:val="4"/>
          <w:numId w:val="47"/>
        </w:numPr>
        <w:spacing w:line="276" w:lineRule="auto"/>
        <w:jc w:val="both"/>
        <w:rPr>
          <w:rFonts w:cs="Arial"/>
          <w:bCs/>
          <w:szCs w:val="22"/>
          <w:lang w:val="lt-LT"/>
        </w:rPr>
      </w:pPr>
      <w:bookmarkStart w:id="89" w:name="_Hlk62736892"/>
      <w:r w:rsidRPr="00637AA9">
        <w:rPr>
          <w:rFonts w:cs="Arial"/>
          <w:bCs/>
          <w:szCs w:val="22"/>
          <w:lang w:val="lt-LT"/>
        </w:rPr>
        <w:t xml:space="preserve">Du </w:t>
      </w:r>
      <w:r w:rsidR="00902EC0" w:rsidRPr="00637AA9">
        <w:rPr>
          <w:rFonts w:cs="Arial"/>
          <w:bCs/>
          <w:szCs w:val="22"/>
          <w:lang w:val="lt-LT"/>
        </w:rPr>
        <w:t>MPLS maršrutizatori</w:t>
      </w:r>
      <w:r w:rsidRPr="00637AA9">
        <w:rPr>
          <w:rFonts w:cs="Arial"/>
          <w:bCs/>
          <w:szCs w:val="22"/>
          <w:lang w:val="lt-LT"/>
        </w:rPr>
        <w:t>us</w:t>
      </w:r>
      <w:r w:rsidR="00902EC0" w:rsidRPr="00637AA9">
        <w:rPr>
          <w:rFonts w:cs="Arial"/>
          <w:bCs/>
          <w:szCs w:val="22"/>
          <w:lang w:val="lt-LT"/>
        </w:rPr>
        <w:t xml:space="preserve"> </w:t>
      </w:r>
      <w:r w:rsidRPr="00637AA9">
        <w:rPr>
          <w:rFonts w:cs="Arial"/>
          <w:bCs/>
          <w:szCs w:val="22"/>
          <w:lang w:val="lt-LT"/>
        </w:rPr>
        <w:t>Kruonio</w:t>
      </w:r>
      <w:r w:rsidR="00902EC0" w:rsidRPr="00637AA9">
        <w:rPr>
          <w:rFonts w:cs="Arial"/>
          <w:bCs/>
          <w:szCs w:val="22"/>
          <w:lang w:val="lt-LT"/>
        </w:rPr>
        <w:t xml:space="preserve"> </w:t>
      </w:r>
      <w:r w:rsidR="004B4704" w:rsidRPr="00637AA9">
        <w:rPr>
          <w:rFonts w:cs="Arial"/>
          <w:bCs/>
          <w:szCs w:val="22"/>
          <w:lang w:val="lt-LT"/>
        </w:rPr>
        <w:t xml:space="preserve">HAE </w:t>
      </w:r>
      <w:r w:rsidR="00F61FF0" w:rsidRPr="00637AA9">
        <w:rPr>
          <w:rFonts w:cs="Arial"/>
          <w:bCs/>
          <w:szCs w:val="22"/>
          <w:lang w:val="lt-LT"/>
        </w:rPr>
        <w:t>330</w:t>
      </w:r>
      <w:r w:rsidR="004B4704" w:rsidRPr="00637AA9">
        <w:rPr>
          <w:rFonts w:cs="Arial"/>
          <w:bCs/>
          <w:szCs w:val="22"/>
          <w:lang w:val="lt-LT"/>
        </w:rPr>
        <w:t xml:space="preserve"> </w:t>
      </w:r>
      <w:r w:rsidR="00F61FF0" w:rsidRPr="00637AA9">
        <w:rPr>
          <w:rFonts w:cs="Arial"/>
          <w:bCs/>
          <w:szCs w:val="22"/>
          <w:lang w:val="lt-LT"/>
        </w:rPr>
        <w:t xml:space="preserve">kV VP </w:t>
      </w:r>
      <w:r w:rsidR="00902EC0" w:rsidRPr="00637AA9">
        <w:rPr>
          <w:rFonts w:cs="Arial"/>
          <w:bCs/>
          <w:szCs w:val="22"/>
          <w:lang w:val="lt-LT"/>
        </w:rPr>
        <w:t>su reikiamu kiekiu SFP modulių</w:t>
      </w:r>
      <w:bookmarkEnd w:id="89"/>
      <w:r w:rsidR="00902EC0" w:rsidRPr="00637AA9">
        <w:rPr>
          <w:rFonts w:cs="Arial"/>
          <w:bCs/>
          <w:szCs w:val="22"/>
          <w:lang w:val="lt-LT"/>
        </w:rPr>
        <w:t>;</w:t>
      </w:r>
    </w:p>
    <w:p w14:paraId="1D595D19" w14:textId="12F3E2DD" w:rsidR="00902EC0"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 xml:space="preserve">Esamą MPLS maršrutizatorių susijusioje </w:t>
      </w:r>
      <w:r w:rsidR="00102AC2" w:rsidRPr="00637AA9">
        <w:rPr>
          <w:rFonts w:cs="Arial"/>
          <w:bCs/>
          <w:szCs w:val="22"/>
          <w:lang w:val="lt-LT"/>
        </w:rPr>
        <w:t>Lietuvos E</w:t>
      </w:r>
      <w:r w:rsidRPr="00637AA9">
        <w:rPr>
          <w:rFonts w:cs="Arial"/>
          <w:bCs/>
          <w:szCs w:val="22"/>
          <w:lang w:val="lt-LT"/>
        </w:rPr>
        <w:t xml:space="preserve"> TP papildyti reikiamu kiekiu SFP modulių;</w:t>
      </w:r>
    </w:p>
    <w:p w14:paraId="3152EE29" w14:textId="2C083957" w:rsidR="00EF6616" w:rsidRPr="00637AA9" w:rsidRDefault="00EF6616" w:rsidP="00F05BAA">
      <w:pPr>
        <w:pStyle w:val="NoSpacing"/>
        <w:numPr>
          <w:ilvl w:val="4"/>
          <w:numId w:val="47"/>
        </w:numPr>
        <w:spacing w:line="276" w:lineRule="auto"/>
        <w:jc w:val="both"/>
        <w:rPr>
          <w:rFonts w:cs="Arial"/>
          <w:bCs/>
          <w:szCs w:val="22"/>
          <w:lang w:val="lt-LT"/>
        </w:rPr>
      </w:pPr>
      <w:r>
        <w:rPr>
          <w:rFonts w:cs="Arial"/>
          <w:bCs/>
          <w:szCs w:val="22"/>
          <w:lang w:val="lt-LT"/>
        </w:rPr>
        <w:t>Esamo MPLS maršrutizatoriaus perkėlimą į Kruonio HAE 110kV TP VP;</w:t>
      </w:r>
    </w:p>
    <w:p w14:paraId="08554E12" w14:textId="31206102" w:rsidR="00B4557F" w:rsidRPr="00EF6616" w:rsidRDefault="00902EC0" w:rsidP="00F05BAA">
      <w:pPr>
        <w:pStyle w:val="NoSpacing"/>
        <w:numPr>
          <w:ilvl w:val="4"/>
          <w:numId w:val="47"/>
        </w:numPr>
        <w:spacing w:line="276" w:lineRule="auto"/>
        <w:jc w:val="both"/>
        <w:rPr>
          <w:rFonts w:cs="Arial"/>
          <w:bCs/>
          <w:szCs w:val="22"/>
          <w:lang w:val="lt-LT"/>
        </w:rPr>
      </w:pPr>
      <w:r w:rsidRPr="00637AA9">
        <w:rPr>
          <w:rFonts w:cs="Arial"/>
          <w:szCs w:val="22"/>
          <w:lang w:val="lt-LT"/>
        </w:rPr>
        <w:t xml:space="preserve">Maršrutizatorių grandinės </w:t>
      </w:r>
      <w:r w:rsidR="000A68A0" w:rsidRPr="00637AA9">
        <w:rPr>
          <w:rFonts w:cs="Arial"/>
          <w:szCs w:val="22"/>
          <w:lang w:val="lt-LT"/>
        </w:rPr>
        <w:t>Kauno</w:t>
      </w:r>
      <w:r w:rsidRPr="00637AA9">
        <w:rPr>
          <w:rFonts w:cs="Arial"/>
          <w:szCs w:val="22"/>
          <w:lang w:val="lt-LT"/>
        </w:rPr>
        <w:t xml:space="preserve"> TP - </w:t>
      </w:r>
      <w:r w:rsidR="000A68A0" w:rsidRPr="00637AA9">
        <w:rPr>
          <w:rFonts w:cs="Arial"/>
          <w:szCs w:val="22"/>
          <w:lang w:val="lt-LT"/>
        </w:rPr>
        <w:t>Kruonio</w:t>
      </w:r>
      <w:r w:rsidRPr="00637AA9">
        <w:rPr>
          <w:rFonts w:cs="Arial"/>
          <w:szCs w:val="22"/>
          <w:lang w:val="lt-LT"/>
        </w:rPr>
        <w:t xml:space="preserve"> </w:t>
      </w:r>
      <w:r w:rsidR="00C70690" w:rsidRPr="00637AA9">
        <w:rPr>
          <w:rFonts w:cs="Arial"/>
          <w:szCs w:val="22"/>
          <w:lang w:val="lt-LT"/>
        </w:rPr>
        <w:t xml:space="preserve">HAE </w:t>
      </w:r>
      <w:r w:rsidR="004F73F5" w:rsidRPr="00637AA9">
        <w:rPr>
          <w:rFonts w:cs="Arial"/>
          <w:szCs w:val="22"/>
          <w:lang w:val="lt-LT"/>
        </w:rPr>
        <w:t xml:space="preserve">330 </w:t>
      </w:r>
      <w:r w:rsidR="002D5837" w:rsidRPr="00637AA9">
        <w:rPr>
          <w:rFonts w:cs="Arial"/>
          <w:szCs w:val="22"/>
          <w:lang w:val="lt-LT"/>
        </w:rPr>
        <w:t xml:space="preserve">kV </w:t>
      </w:r>
      <w:r w:rsidR="00C70690" w:rsidRPr="00637AA9">
        <w:rPr>
          <w:rFonts w:cs="Arial"/>
          <w:szCs w:val="22"/>
          <w:lang w:val="lt-LT"/>
        </w:rPr>
        <w:t xml:space="preserve">TP </w:t>
      </w:r>
      <w:r w:rsidR="004F73F5" w:rsidRPr="00637AA9">
        <w:rPr>
          <w:rFonts w:cs="Arial"/>
          <w:szCs w:val="22"/>
          <w:lang w:val="lt-LT"/>
        </w:rPr>
        <w:t xml:space="preserve">VP </w:t>
      </w:r>
      <w:r w:rsidR="000A68A0" w:rsidRPr="00637AA9">
        <w:rPr>
          <w:rFonts w:cs="Arial"/>
          <w:szCs w:val="22"/>
          <w:lang w:val="lt-LT"/>
        </w:rPr>
        <w:t>–</w:t>
      </w:r>
      <w:r w:rsidRPr="00637AA9">
        <w:rPr>
          <w:rFonts w:cs="Arial"/>
          <w:szCs w:val="22"/>
          <w:lang w:val="lt-LT"/>
        </w:rPr>
        <w:t xml:space="preserve"> </w:t>
      </w:r>
      <w:r w:rsidR="000A68A0" w:rsidRPr="00637AA9">
        <w:rPr>
          <w:rFonts w:cs="Arial"/>
          <w:szCs w:val="22"/>
          <w:lang w:val="lt-LT"/>
        </w:rPr>
        <w:t xml:space="preserve">Lietuvos </w:t>
      </w:r>
      <w:r w:rsidR="00102AC2" w:rsidRPr="00637AA9">
        <w:rPr>
          <w:rFonts w:cs="Arial"/>
          <w:szCs w:val="22"/>
          <w:lang w:val="lt-LT"/>
        </w:rPr>
        <w:t>E</w:t>
      </w:r>
      <w:r w:rsidRPr="00637AA9">
        <w:rPr>
          <w:rFonts w:cs="Arial"/>
          <w:szCs w:val="22"/>
          <w:lang w:val="lt-LT"/>
        </w:rPr>
        <w:t xml:space="preserve"> TP sujungimą per šviesolaidines skaidulas;</w:t>
      </w:r>
    </w:p>
    <w:p w14:paraId="42364A77" w14:textId="0C168BCC" w:rsidR="00EF6616" w:rsidRPr="00637AA9" w:rsidRDefault="00EF6616" w:rsidP="00F05BAA">
      <w:pPr>
        <w:pStyle w:val="NoSpacing"/>
        <w:numPr>
          <w:ilvl w:val="4"/>
          <w:numId w:val="47"/>
        </w:numPr>
        <w:spacing w:line="276" w:lineRule="auto"/>
        <w:jc w:val="both"/>
        <w:rPr>
          <w:rFonts w:cs="Arial"/>
          <w:bCs/>
          <w:szCs w:val="22"/>
          <w:lang w:val="lt-LT"/>
        </w:rPr>
      </w:pPr>
      <w:r w:rsidRPr="00637AA9">
        <w:rPr>
          <w:rFonts w:cs="Arial"/>
          <w:szCs w:val="22"/>
          <w:lang w:val="lt-LT"/>
        </w:rPr>
        <w:t xml:space="preserve">Maršrutizatorių grandinės </w:t>
      </w:r>
      <w:r>
        <w:rPr>
          <w:rFonts w:cs="Arial"/>
          <w:szCs w:val="22"/>
          <w:lang w:val="lt-LT"/>
        </w:rPr>
        <w:t>Prienų</w:t>
      </w:r>
      <w:r w:rsidRPr="00637AA9">
        <w:rPr>
          <w:rFonts w:cs="Arial"/>
          <w:szCs w:val="22"/>
          <w:lang w:val="lt-LT"/>
        </w:rPr>
        <w:t xml:space="preserve"> TP - Kruonio HAE </w:t>
      </w:r>
      <w:r>
        <w:rPr>
          <w:rFonts w:cs="Arial"/>
          <w:szCs w:val="22"/>
          <w:lang w:val="lt-LT"/>
        </w:rPr>
        <w:t>110</w:t>
      </w:r>
      <w:r w:rsidRPr="00637AA9">
        <w:rPr>
          <w:rFonts w:cs="Arial"/>
          <w:szCs w:val="22"/>
          <w:lang w:val="lt-LT"/>
        </w:rPr>
        <w:t xml:space="preserve"> kV TP VP – Kruonio HAE 330 kV TP </w:t>
      </w:r>
      <w:r>
        <w:rPr>
          <w:rFonts w:cs="Arial"/>
          <w:szCs w:val="22"/>
          <w:lang w:val="lt-LT"/>
        </w:rPr>
        <w:t>VP</w:t>
      </w:r>
      <w:r w:rsidRPr="00637AA9">
        <w:rPr>
          <w:rFonts w:cs="Arial"/>
          <w:szCs w:val="22"/>
          <w:lang w:val="lt-LT"/>
        </w:rPr>
        <w:t xml:space="preserve"> sujungimą per šviesolaidines skaidulas</w:t>
      </w:r>
      <w:r>
        <w:rPr>
          <w:rFonts w:cs="Arial"/>
          <w:szCs w:val="22"/>
          <w:lang w:val="lt-LT"/>
        </w:rPr>
        <w:t>;</w:t>
      </w:r>
    </w:p>
    <w:p w14:paraId="57C472C1" w14:textId="2914D716" w:rsidR="00902EC0" w:rsidRPr="00637AA9" w:rsidRDefault="000A68A0" w:rsidP="00F05BAA">
      <w:pPr>
        <w:pStyle w:val="NoSpacing"/>
        <w:numPr>
          <w:ilvl w:val="4"/>
          <w:numId w:val="47"/>
        </w:numPr>
        <w:spacing w:line="276" w:lineRule="auto"/>
        <w:jc w:val="both"/>
        <w:rPr>
          <w:rFonts w:cs="Arial"/>
          <w:bCs/>
          <w:szCs w:val="22"/>
          <w:lang w:val="lt-LT"/>
        </w:rPr>
      </w:pPr>
      <w:r w:rsidRPr="00637AA9">
        <w:rPr>
          <w:rFonts w:cs="Arial"/>
          <w:szCs w:val="22"/>
          <w:lang w:val="lt-LT"/>
        </w:rPr>
        <w:t>Du b</w:t>
      </w:r>
      <w:r w:rsidR="00902EC0" w:rsidRPr="00637AA9">
        <w:rPr>
          <w:rFonts w:cs="Arial"/>
          <w:szCs w:val="22"/>
          <w:lang w:val="lt-LT"/>
        </w:rPr>
        <w:t xml:space="preserve">endros paskirties (BP) </w:t>
      </w:r>
      <w:r w:rsidR="00902EC0" w:rsidRPr="00637AA9">
        <w:rPr>
          <w:rFonts w:cs="Arial"/>
          <w:bCs/>
          <w:szCs w:val="22"/>
          <w:lang w:val="lt-LT"/>
        </w:rPr>
        <w:t>pramonin</w:t>
      </w:r>
      <w:r w:rsidR="009C1025" w:rsidRPr="00637AA9">
        <w:rPr>
          <w:rFonts w:cs="Arial"/>
          <w:bCs/>
          <w:szCs w:val="22"/>
          <w:lang w:val="lt-LT"/>
        </w:rPr>
        <w:t>ius</w:t>
      </w:r>
      <w:r w:rsidR="00902EC0" w:rsidRPr="00637AA9">
        <w:rPr>
          <w:rFonts w:cs="Arial"/>
          <w:bCs/>
          <w:szCs w:val="22"/>
          <w:lang w:val="lt-LT"/>
        </w:rPr>
        <w:t xml:space="preserve"> komutatori</w:t>
      </w:r>
      <w:r w:rsidR="009C1025" w:rsidRPr="00637AA9">
        <w:rPr>
          <w:rFonts w:cs="Arial"/>
          <w:bCs/>
          <w:szCs w:val="22"/>
          <w:lang w:val="lt-LT"/>
        </w:rPr>
        <w:t>us</w:t>
      </w:r>
      <w:r w:rsidR="00902EC0" w:rsidRPr="00637AA9">
        <w:rPr>
          <w:rFonts w:cs="Arial"/>
          <w:bCs/>
          <w:szCs w:val="22"/>
          <w:lang w:val="lt-LT"/>
        </w:rPr>
        <w:t xml:space="preserve"> </w:t>
      </w:r>
      <w:r w:rsidR="00F61FF0" w:rsidRPr="00637AA9">
        <w:rPr>
          <w:rFonts w:cs="Arial"/>
          <w:bCs/>
          <w:szCs w:val="22"/>
          <w:lang w:val="lt-LT"/>
        </w:rPr>
        <w:t xml:space="preserve">Kruonio </w:t>
      </w:r>
      <w:r w:rsidR="00655E30" w:rsidRPr="00637AA9">
        <w:rPr>
          <w:rFonts w:cs="Arial"/>
          <w:bCs/>
          <w:szCs w:val="22"/>
          <w:lang w:val="lt-LT"/>
        </w:rPr>
        <w:t xml:space="preserve">HAE </w:t>
      </w:r>
      <w:r w:rsidR="00F61FF0" w:rsidRPr="00637AA9">
        <w:rPr>
          <w:rFonts w:cs="Arial"/>
          <w:bCs/>
          <w:szCs w:val="22"/>
          <w:lang w:val="lt-LT"/>
        </w:rPr>
        <w:t>330</w:t>
      </w:r>
      <w:r w:rsidR="00655E30" w:rsidRPr="00637AA9">
        <w:rPr>
          <w:rFonts w:cs="Arial"/>
          <w:bCs/>
          <w:szCs w:val="22"/>
          <w:lang w:val="lt-LT"/>
        </w:rPr>
        <w:t xml:space="preserve"> </w:t>
      </w:r>
      <w:r w:rsidR="00F61FF0" w:rsidRPr="00637AA9">
        <w:rPr>
          <w:rFonts w:cs="Arial"/>
          <w:bCs/>
          <w:szCs w:val="22"/>
          <w:lang w:val="lt-LT"/>
        </w:rPr>
        <w:t xml:space="preserve">kV VP </w:t>
      </w:r>
      <w:r w:rsidR="00902EC0" w:rsidRPr="00637AA9">
        <w:rPr>
          <w:rFonts w:cs="Arial"/>
          <w:bCs/>
          <w:szCs w:val="22"/>
          <w:lang w:val="lt-LT"/>
        </w:rPr>
        <w:t>su reikiamu kiekiu SFP modulių</w:t>
      </w:r>
      <w:r w:rsidR="003F55CD" w:rsidRPr="00637AA9">
        <w:rPr>
          <w:rFonts w:cs="Arial"/>
          <w:bCs/>
          <w:szCs w:val="22"/>
          <w:lang w:val="lt-LT"/>
        </w:rPr>
        <w:t xml:space="preserve">. </w:t>
      </w:r>
      <w:r w:rsidR="003F55CD" w:rsidRPr="00637AA9">
        <w:rPr>
          <w:rFonts w:cs="Arial"/>
          <w:szCs w:val="22"/>
          <w:lang w:val="lt-LT"/>
        </w:rPr>
        <w:t>Suprojektuoti ir prijungti juos prie MPLS maršrutizatorių</w:t>
      </w:r>
      <w:r w:rsidR="00902EC0" w:rsidRPr="00637AA9">
        <w:rPr>
          <w:rFonts w:cs="Arial"/>
          <w:szCs w:val="22"/>
          <w:lang w:val="lt-LT"/>
        </w:rPr>
        <w:t>;</w:t>
      </w:r>
    </w:p>
    <w:p w14:paraId="20A44F1E" w14:textId="5E71D9E7" w:rsidR="00D83A65" w:rsidRPr="00637AA9" w:rsidRDefault="00D83A65" w:rsidP="00F05BAA">
      <w:pPr>
        <w:pStyle w:val="NoSpacing"/>
        <w:numPr>
          <w:ilvl w:val="4"/>
          <w:numId w:val="47"/>
        </w:numPr>
        <w:spacing w:line="276" w:lineRule="auto"/>
        <w:jc w:val="both"/>
        <w:rPr>
          <w:rFonts w:cs="Arial"/>
          <w:szCs w:val="22"/>
          <w:lang w:val="lt-LT"/>
        </w:rPr>
      </w:pPr>
      <w:r w:rsidRPr="00637AA9">
        <w:rPr>
          <w:rFonts w:cs="Arial"/>
          <w:szCs w:val="22"/>
          <w:lang w:val="lt-LT"/>
        </w:rPr>
        <w:t>Bendros paskirties apsaugos si</w:t>
      </w:r>
      <w:r w:rsidR="00750F71" w:rsidRPr="00637AA9">
        <w:rPr>
          <w:rFonts w:cs="Arial"/>
          <w:szCs w:val="22"/>
          <w:lang w:val="lt-LT"/>
        </w:rPr>
        <w:t>s</w:t>
      </w:r>
      <w:r w:rsidRPr="00637AA9">
        <w:rPr>
          <w:rFonts w:cs="Arial"/>
          <w:szCs w:val="22"/>
          <w:lang w:val="lt-LT"/>
        </w:rPr>
        <w:t xml:space="preserve">temų (BP SEC) pramoninį komutatorius Kruonio </w:t>
      </w:r>
      <w:r w:rsidR="00655E30" w:rsidRPr="00637AA9">
        <w:rPr>
          <w:rFonts w:cs="Arial"/>
          <w:szCs w:val="22"/>
          <w:lang w:val="lt-LT"/>
        </w:rPr>
        <w:t xml:space="preserve">HAE  </w:t>
      </w:r>
      <w:r w:rsidRPr="00637AA9">
        <w:rPr>
          <w:rFonts w:cs="Arial"/>
          <w:szCs w:val="22"/>
          <w:lang w:val="lt-LT"/>
        </w:rPr>
        <w:t>330</w:t>
      </w:r>
      <w:r w:rsidR="00655E30" w:rsidRPr="00637AA9">
        <w:rPr>
          <w:rFonts w:cs="Arial"/>
          <w:szCs w:val="22"/>
          <w:lang w:val="lt-LT"/>
        </w:rPr>
        <w:t xml:space="preserve"> </w:t>
      </w:r>
      <w:r w:rsidRPr="00637AA9">
        <w:rPr>
          <w:rFonts w:cs="Arial"/>
          <w:szCs w:val="22"/>
          <w:lang w:val="lt-LT"/>
        </w:rPr>
        <w:t>kV VP su reikiamu kiekiu SFP modulių</w:t>
      </w:r>
      <w:r w:rsidR="003F55CD" w:rsidRPr="00637AA9">
        <w:rPr>
          <w:rFonts w:cs="Arial"/>
          <w:szCs w:val="22"/>
          <w:lang w:val="lt-LT"/>
        </w:rPr>
        <w:t>;</w:t>
      </w:r>
    </w:p>
    <w:p w14:paraId="2673404A" w14:textId="6BE4A982"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Maršrutizatori</w:t>
      </w:r>
      <w:r w:rsidR="009C1025" w:rsidRPr="00637AA9">
        <w:rPr>
          <w:rFonts w:cs="Arial"/>
          <w:bCs/>
          <w:szCs w:val="22"/>
          <w:lang w:val="lt-LT"/>
        </w:rPr>
        <w:t>ai</w:t>
      </w:r>
      <w:r w:rsidRPr="00637AA9">
        <w:rPr>
          <w:rFonts w:cs="Arial"/>
          <w:bCs/>
          <w:szCs w:val="22"/>
          <w:lang w:val="lt-LT"/>
        </w:rPr>
        <w:t xml:space="preserve"> ir komutatori</w:t>
      </w:r>
      <w:r w:rsidR="009C1025" w:rsidRPr="00637AA9">
        <w:rPr>
          <w:rFonts w:cs="Arial"/>
          <w:bCs/>
          <w:szCs w:val="22"/>
          <w:lang w:val="lt-LT"/>
        </w:rPr>
        <w:t>ai</w:t>
      </w:r>
      <w:r w:rsidRPr="00637AA9">
        <w:rPr>
          <w:rFonts w:cs="Arial"/>
          <w:bCs/>
          <w:szCs w:val="22"/>
          <w:lang w:val="lt-LT"/>
        </w:rPr>
        <w:t xml:space="preserve"> montuojami </w:t>
      </w:r>
      <w:r w:rsidR="00655E30" w:rsidRPr="00637AA9">
        <w:rPr>
          <w:rFonts w:cs="Arial"/>
          <w:bCs/>
          <w:szCs w:val="22"/>
          <w:lang w:val="lt-LT"/>
        </w:rPr>
        <w:t xml:space="preserve">telekomunikacijų </w:t>
      </w:r>
      <w:r w:rsidRPr="00637AA9">
        <w:rPr>
          <w:rFonts w:cs="Arial"/>
          <w:bCs/>
          <w:szCs w:val="22"/>
          <w:lang w:val="lt-LT"/>
        </w:rPr>
        <w:t>spintoje į 19 colių rėmą.</w:t>
      </w:r>
    </w:p>
    <w:p w14:paraId="2E76191F"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Suprojektuoti ir įrengti ryšio kanalus:</w:t>
      </w:r>
    </w:p>
    <w:p w14:paraId="03AE839F"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TSPĮ duomenų perdavimui;</w:t>
      </w:r>
    </w:p>
    <w:p w14:paraId="53DD6C45" w14:textId="26DCE6F8" w:rsidR="00D83A65" w:rsidRPr="00637AA9" w:rsidRDefault="002F5B8C" w:rsidP="00F05BAA">
      <w:pPr>
        <w:pStyle w:val="NoSpacing"/>
        <w:numPr>
          <w:ilvl w:val="4"/>
          <w:numId w:val="47"/>
        </w:numPr>
        <w:spacing w:line="276" w:lineRule="auto"/>
        <w:jc w:val="both"/>
        <w:rPr>
          <w:rFonts w:cs="Arial"/>
          <w:szCs w:val="22"/>
          <w:lang w:val="lt-LT"/>
        </w:rPr>
      </w:pPr>
      <w:r w:rsidRPr="00637AA9">
        <w:rPr>
          <w:rFonts w:cs="Arial"/>
          <w:szCs w:val="22"/>
          <w:lang w:val="lt-LT"/>
        </w:rPr>
        <w:t>UAB „</w:t>
      </w:r>
      <w:proofErr w:type="spellStart"/>
      <w:r w:rsidRPr="00637AA9">
        <w:rPr>
          <w:rFonts w:cs="Arial"/>
          <w:szCs w:val="22"/>
          <w:lang w:val="lt-LT"/>
        </w:rPr>
        <w:t>Ignitis</w:t>
      </w:r>
      <w:proofErr w:type="spellEnd"/>
      <w:r w:rsidR="00D83A65" w:rsidRPr="00637AA9">
        <w:rPr>
          <w:rFonts w:cs="Arial"/>
          <w:szCs w:val="22"/>
          <w:lang w:val="lt-LT"/>
        </w:rPr>
        <w:t xml:space="preserve"> </w:t>
      </w:r>
      <w:r w:rsidRPr="00637AA9">
        <w:rPr>
          <w:rFonts w:cs="Arial"/>
          <w:szCs w:val="22"/>
          <w:lang w:val="lt-LT"/>
        </w:rPr>
        <w:t>g</w:t>
      </w:r>
      <w:r w:rsidR="00D83A65" w:rsidRPr="00637AA9">
        <w:rPr>
          <w:rFonts w:cs="Arial"/>
          <w:szCs w:val="22"/>
          <w:lang w:val="lt-LT"/>
        </w:rPr>
        <w:t>amyba</w:t>
      </w:r>
      <w:r w:rsidRPr="00637AA9">
        <w:rPr>
          <w:rFonts w:cs="Arial"/>
          <w:szCs w:val="22"/>
          <w:lang w:val="lt-LT"/>
        </w:rPr>
        <w:t>“</w:t>
      </w:r>
      <w:r w:rsidR="00D83A65" w:rsidRPr="00637AA9">
        <w:rPr>
          <w:rFonts w:cs="Arial"/>
          <w:szCs w:val="22"/>
          <w:lang w:val="lt-LT"/>
        </w:rPr>
        <w:t xml:space="preserve"> TSPĮ duomenų perdavimui;</w:t>
      </w:r>
    </w:p>
    <w:p w14:paraId="58FC1791"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RAA monitoringui;</w:t>
      </w:r>
    </w:p>
    <w:p w14:paraId="5A210757"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Apsaugos, gaisro, vaizdo stebėjimo sistemų duomenų perdavimui;</w:t>
      </w:r>
    </w:p>
    <w:p w14:paraId="40238380"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NSRS įžemėjimo monitoringui;</w:t>
      </w:r>
    </w:p>
    <w:p w14:paraId="2D7898BF" w14:textId="24D1A0BA" w:rsidR="00902EC0" w:rsidRPr="00637AA9" w:rsidRDefault="00902EC0" w:rsidP="00F05BAA">
      <w:pPr>
        <w:pStyle w:val="NoSpacing"/>
        <w:numPr>
          <w:ilvl w:val="4"/>
          <w:numId w:val="47"/>
        </w:numPr>
        <w:spacing w:line="276" w:lineRule="auto"/>
        <w:jc w:val="both"/>
        <w:rPr>
          <w:rFonts w:cs="Arial"/>
          <w:szCs w:val="22"/>
          <w:lang w:val="lt-LT"/>
        </w:rPr>
      </w:pPr>
      <w:r w:rsidRPr="00637AA9">
        <w:rPr>
          <w:rFonts w:cs="Arial"/>
          <w:szCs w:val="22"/>
          <w:lang w:val="lt-LT"/>
        </w:rPr>
        <w:t>Komercinės ir techninės apskaitos įrenginių duomenų perdavimui;</w:t>
      </w:r>
    </w:p>
    <w:p w14:paraId="683DC5E6" w14:textId="0B66C9CC" w:rsidR="00102AC2" w:rsidRPr="00637AA9" w:rsidRDefault="00102AC2" w:rsidP="00F05BAA">
      <w:pPr>
        <w:pStyle w:val="NoSpacing"/>
        <w:numPr>
          <w:ilvl w:val="4"/>
          <w:numId w:val="47"/>
        </w:numPr>
        <w:spacing w:line="276" w:lineRule="auto"/>
        <w:jc w:val="both"/>
        <w:rPr>
          <w:rFonts w:cs="Arial"/>
          <w:szCs w:val="22"/>
          <w:lang w:val="lt-LT"/>
        </w:rPr>
      </w:pPr>
      <w:r w:rsidRPr="00637AA9">
        <w:rPr>
          <w:rFonts w:cs="Arial"/>
          <w:szCs w:val="22"/>
          <w:lang w:val="lt-LT"/>
        </w:rPr>
        <w:lastRenderedPageBreak/>
        <w:t xml:space="preserve">Esamų administraciniame </w:t>
      </w:r>
      <w:r w:rsidR="00881925" w:rsidRPr="00637AA9">
        <w:rPr>
          <w:rFonts w:cs="Arial"/>
          <w:szCs w:val="22"/>
          <w:lang w:val="lt-LT"/>
        </w:rPr>
        <w:t xml:space="preserve">gamybiniame </w:t>
      </w:r>
      <w:r w:rsidRPr="00637AA9">
        <w:rPr>
          <w:rFonts w:cs="Arial"/>
          <w:szCs w:val="22"/>
          <w:lang w:val="lt-LT"/>
        </w:rPr>
        <w:t xml:space="preserve">pastate komercinės ir techninės apskaitos įrenginių duomenų perdavimui. Naudotini tinkamai parinkti (suderinami su KAS ir TAS įrengiamais </w:t>
      </w:r>
      <w:proofErr w:type="spellStart"/>
      <w:r w:rsidRPr="00637AA9">
        <w:rPr>
          <w:rFonts w:cs="Arial"/>
          <w:szCs w:val="22"/>
          <w:lang w:val="lt-LT"/>
        </w:rPr>
        <w:t>ethernet</w:t>
      </w:r>
      <w:proofErr w:type="spellEnd"/>
      <w:r w:rsidRPr="00637AA9">
        <w:rPr>
          <w:rFonts w:cs="Arial"/>
          <w:szCs w:val="22"/>
          <w:lang w:val="lt-LT"/>
        </w:rPr>
        <w:t xml:space="preserve"> terpės keitikliais) SFP moduliai, jungiami į </w:t>
      </w:r>
      <w:r w:rsidR="00881925" w:rsidRPr="00637AA9">
        <w:rPr>
          <w:rFonts w:cs="Arial"/>
          <w:szCs w:val="22"/>
          <w:lang w:val="lt-LT"/>
        </w:rPr>
        <w:t xml:space="preserve">Kruonio </w:t>
      </w:r>
      <w:r w:rsidR="002D5837" w:rsidRPr="00637AA9">
        <w:rPr>
          <w:rFonts w:cs="Arial"/>
          <w:szCs w:val="22"/>
          <w:lang w:val="lt-LT"/>
        </w:rPr>
        <w:t xml:space="preserve">HAE </w:t>
      </w:r>
      <w:r w:rsidR="00881925" w:rsidRPr="00637AA9">
        <w:rPr>
          <w:rFonts w:cs="Arial"/>
          <w:szCs w:val="22"/>
          <w:lang w:val="lt-LT"/>
        </w:rPr>
        <w:t>330 kV VP</w:t>
      </w:r>
      <w:r w:rsidRPr="00637AA9">
        <w:rPr>
          <w:rFonts w:cs="Arial"/>
          <w:szCs w:val="22"/>
          <w:lang w:val="lt-LT"/>
        </w:rPr>
        <w:t xml:space="preserve"> BP komutatoriaus prievadus.</w:t>
      </w:r>
    </w:p>
    <w:p w14:paraId="0688A9A9" w14:textId="553CCF31"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IP telefono prieigai su AVAYA stotimi suderinamu telefono aparatu;</w:t>
      </w:r>
    </w:p>
    <w:p w14:paraId="43E17CCE"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Kompiuterinės darbo vietos prieigai;</w:t>
      </w:r>
    </w:p>
    <w:p w14:paraId="3C7DBE75" w14:textId="43E2B81C" w:rsidR="00902EC0" w:rsidRPr="00637AA9" w:rsidRDefault="00902EC0" w:rsidP="002F5B8C">
      <w:pPr>
        <w:pStyle w:val="NoSpacing"/>
        <w:numPr>
          <w:ilvl w:val="4"/>
          <w:numId w:val="47"/>
        </w:numPr>
        <w:spacing w:line="276" w:lineRule="auto"/>
        <w:jc w:val="both"/>
        <w:rPr>
          <w:rFonts w:cs="Arial"/>
          <w:bCs/>
          <w:szCs w:val="22"/>
          <w:lang w:val="lt-LT"/>
        </w:rPr>
      </w:pPr>
      <w:r w:rsidRPr="00637AA9">
        <w:rPr>
          <w:rFonts w:cs="Arial"/>
          <w:bCs/>
          <w:szCs w:val="22"/>
          <w:lang w:val="lt-LT"/>
        </w:rPr>
        <w:t>Privilegijuotos (PAW) kompiuterinės darbo vietos prieigai</w:t>
      </w:r>
      <w:r w:rsidR="003F55CD" w:rsidRPr="00637AA9">
        <w:rPr>
          <w:rFonts w:cs="Arial"/>
          <w:bCs/>
          <w:szCs w:val="22"/>
          <w:lang w:val="lt-LT"/>
        </w:rPr>
        <w:t xml:space="preserve"> (2 vnt.)</w:t>
      </w:r>
      <w:r w:rsidRPr="00637AA9">
        <w:rPr>
          <w:rFonts w:cs="Arial"/>
          <w:bCs/>
          <w:szCs w:val="22"/>
          <w:lang w:val="lt-LT"/>
        </w:rPr>
        <w:t>;</w:t>
      </w:r>
    </w:p>
    <w:p w14:paraId="35C64ED8" w14:textId="1AD99309" w:rsidR="00F61FF0" w:rsidRPr="00637AA9" w:rsidRDefault="00F61FF0" w:rsidP="0006232A">
      <w:pPr>
        <w:pStyle w:val="NoSpacing"/>
        <w:numPr>
          <w:ilvl w:val="4"/>
          <w:numId w:val="47"/>
        </w:numPr>
        <w:spacing w:line="276" w:lineRule="auto"/>
        <w:jc w:val="both"/>
        <w:rPr>
          <w:rFonts w:cs="Arial"/>
          <w:szCs w:val="22"/>
          <w:lang w:val="lt-LT"/>
        </w:rPr>
      </w:pPr>
      <w:proofErr w:type="spellStart"/>
      <w:r w:rsidRPr="004764F7">
        <w:rPr>
          <w:szCs w:val="22"/>
          <w:lang w:val="lt-LT"/>
        </w:rPr>
        <w:t>Wi</w:t>
      </w:r>
      <w:proofErr w:type="spellEnd"/>
      <w:r w:rsidRPr="004764F7">
        <w:rPr>
          <w:szCs w:val="22"/>
          <w:lang w:val="lt-LT"/>
        </w:rPr>
        <w:t xml:space="preserve">-Fi </w:t>
      </w:r>
      <w:r w:rsidRPr="00637AA9">
        <w:rPr>
          <w:szCs w:val="22"/>
          <w:lang w:val="lt-LT"/>
        </w:rPr>
        <w:t>prieigos taškui</w:t>
      </w:r>
      <w:r w:rsidRPr="004764F7">
        <w:rPr>
          <w:szCs w:val="22"/>
          <w:lang w:val="lt-LT"/>
        </w:rPr>
        <w:t>;</w:t>
      </w:r>
    </w:p>
    <w:p w14:paraId="3F005D41" w14:textId="77777777" w:rsidR="00902EC0" w:rsidRPr="00637AA9" w:rsidRDefault="00902EC0" w:rsidP="00F05BAA">
      <w:pPr>
        <w:pStyle w:val="NoSpacing"/>
        <w:numPr>
          <w:ilvl w:val="4"/>
          <w:numId w:val="47"/>
        </w:numPr>
        <w:spacing w:line="276" w:lineRule="auto"/>
        <w:jc w:val="both"/>
        <w:rPr>
          <w:rFonts w:cs="Arial"/>
          <w:bCs/>
          <w:szCs w:val="22"/>
          <w:lang w:val="lt-LT"/>
        </w:rPr>
      </w:pPr>
      <w:r w:rsidRPr="00637AA9">
        <w:rPr>
          <w:rFonts w:cs="Arial"/>
          <w:bCs/>
          <w:szCs w:val="22"/>
          <w:lang w:val="lt-LT"/>
        </w:rPr>
        <w:t>Kitoms projektuojamoms TP sistemoms.</w:t>
      </w:r>
    </w:p>
    <w:p w14:paraId="0C065CC9" w14:textId="2DB8EBE0"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
          <w:bCs/>
          <w:szCs w:val="22"/>
          <w:lang w:val="lt-LT"/>
        </w:rPr>
        <w:t xml:space="preserve">SDH tinklas </w:t>
      </w:r>
    </w:p>
    <w:p w14:paraId="53349C3E" w14:textId="32BC9991" w:rsidR="00745BEF" w:rsidRPr="00637AA9" w:rsidRDefault="00902EC0"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Suprojektuoti ir įrengti </w:t>
      </w:r>
      <w:r w:rsidR="00356F90" w:rsidRPr="00637AA9">
        <w:rPr>
          <w:rFonts w:cs="Arial"/>
          <w:szCs w:val="22"/>
          <w:lang w:val="lt-LT"/>
        </w:rPr>
        <w:t xml:space="preserve">naujus </w:t>
      </w:r>
      <w:r w:rsidR="00356F90" w:rsidRPr="00637AA9">
        <w:rPr>
          <w:rFonts w:cstheme="minorBidi"/>
          <w:szCs w:val="22"/>
          <w:lang w:val="lt-LT"/>
        </w:rPr>
        <w:t>s</w:t>
      </w:r>
      <w:r w:rsidR="00356F90" w:rsidRPr="00637AA9">
        <w:rPr>
          <w:szCs w:val="22"/>
          <w:lang w:val="lt-LT"/>
        </w:rPr>
        <w:t>inchroninio duomenų perdavimo</w:t>
      </w:r>
      <w:r w:rsidR="00356F90" w:rsidRPr="00637AA9">
        <w:rPr>
          <w:b/>
          <w:szCs w:val="22"/>
          <w:lang w:val="lt-LT"/>
        </w:rPr>
        <w:t xml:space="preserve"> </w:t>
      </w:r>
      <w:r w:rsidR="00356F90" w:rsidRPr="00637AA9">
        <w:rPr>
          <w:rFonts w:cstheme="minorBidi"/>
          <w:szCs w:val="22"/>
          <w:lang w:val="lt-LT"/>
        </w:rPr>
        <w:t xml:space="preserve">įrenginius Kauno 330 TP RA1, </w:t>
      </w:r>
      <w:r w:rsidR="008014CE">
        <w:rPr>
          <w:rFonts w:cstheme="minorBidi"/>
          <w:szCs w:val="22"/>
          <w:lang w:val="lt-LT"/>
        </w:rPr>
        <w:t>Kruonio HAE</w:t>
      </w:r>
      <w:r w:rsidR="00356F90" w:rsidRPr="00637AA9">
        <w:rPr>
          <w:rFonts w:cstheme="minorBidi"/>
          <w:szCs w:val="22"/>
          <w:lang w:val="lt-LT"/>
        </w:rPr>
        <w:t xml:space="preserve"> 330 TP ir Lietuvos E 330 TP, sujungiant juos atskiromis fizinėmis skaidulomis ≥ 1 </w:t>
      </w:r>
      <w:proofErr w:type="spellStart"/>
      <w:r w:rsidR="00356F90" w:rsidRPr="00637AA9">
        <w:rPr>
          <w:rFonts w:cstheme="minorBidi"/>
          <w:szCs w:val="22"/>
          <w:lang w:val="lt-LT"/>
        </w:rPr>
        <w:t>Gbps</w:t>
      </w:r>
      <w:proofErr w:type="spellEnd"/>
      <w:r w:rsidR="00356F90" w:rsidRPr="00637AA9">
        <w:rPr>
          <w:rFonts w:cstheme="minorBidi"/>
          <w:szCs w:val="22"/>
          <w:lang w:val="lt-LT"/>
        </w:rPr>
        <w:t xml:space="preserve"> spartos MPLS-TP</w:t>
      </w:r>
      <w:r w:rsidR="00D6215D" w:rsidRPr="00637AA9">
        <w:rPr>
          <w:rFonts w:cstheme="minorBidi"/>
          <w:szCs w:val="22"/>
          <w:lang w:val="lt-LT"/>
        </w:rPr>
        <w:t xml:space="preserve"> lygiu</w:t>
      </w:r>
      <w:r w:rsidR="00356F90" w:rsidRPr="00637AA9">
        <w:rPr>
          <w:rFonts w:cstheme="minorBidi"/>
          <w:szCs w:val="22"/>
          <w:lang w:val="lt-LT"/>
        </w:rPr>
        <w:t>.</w:t>
      </w:r>
    </w:p>
    <w:p w14:paraId="6B223A26" w14:textId="3BD98901" w:rsidR="00902EC0" w:rsidRPr="00637AA9" w:rsidRDefault="00356F90"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Suprojektuoti ir įrengti naują </w:t>
      </w:r>
      <w:r w:rsidRPr="00637AA9">
        <w:rPr>
          <w:rFonts w:cstheme="minorBidi"/>
          <w:szCs w:val="22"/>
          <w:lang w:val="lt-LT"/>
        </w:rPr>
        <w:t>s</w:t>
      </w:r>
      <w:r w:rsidRPr="00637AA9">
        <w:rPr>
          <w:szCs w:val="22"/>
          <w:lang w:val="lt-LT"/>
        </w:rPr>
        <w:t>inchroninio duomenų perdavimo</w:t>
      </w:r>
      <w:r w:rsidRPr="00637AA9">
        <w:rPr>
          <w:b/>
          <w:szCs w:val="22"/>
          <w:lang w:val="lt-LT"/>
        </w:rPr>
        <w:t xml:space="preserve"> </w:t>
      </w:r>
      <w:r w:rsidRPr="00637AA9">
        <w:rPr>
          <w:rFonts w:cstheme="minorBidi"/>
          <w:szCs w:val="22"/>
          <w:lang w:val="lt-LT"/>
        </w:rPr>
        <w:t xml:space="preserve">įrenginį Kauno </w:t>
      </w:r>
      <w:r w:rsidR="004B4704" w:rsidRPr="00637AA9">
        <w:rPr>
          <w:rFonts w:cstheme="minorBidi"/>
          <w:szCs w:val="22"/>
          <w:lang w:val="lt-LT"/>
        </w:rPr>
        <w:t xml:space="preserve">TP </w:t>
      </w:r>
      <w:r w:rsidRPr="00637AA9">
        <w:rPr>
          <w:rFonts w:cstheme="minorBidi"/>
          <w:szCs w:val="22"/>
          <w:lang w:val="lt-LT"/>
        </w:rPr>
        <w:t>sujungiant jį su nauju projektuojamu s</w:t>
      </w:r>
      <w:r w:rsidRPr="00637AA9">
        <w:rPr>
          <w:szCs w:val="22"/>
          <w:lang w:val="lt-LT"/>
        </w:rPr>
        <w:t>inchroninio duomenų perdavimo</w:t>
      </w:r>
      <w:r w:rsidRPr="00637AA9">
        <w:rPr>
          <w:b/>
          <w:szCs w:val="22"/>
          <w:lang w:val="lt-LT"/>
        </w:rPr>
        <w:t xml:space="preserve"> </w:t>
      </w:r>
      <w:r w:rsidRPr="00637AA9">
        <w:rPr>
          <w:rFonts w:cstheme="minorBidi"/>
          <w:szCs w:val="22"/>
          <w:lang w:val="lt-LT"/>
        </w:rPr>
        <w:t>įrenginiu Kauno 330 TP RA1 STM-1 lygiu.</w:t>
      </w:r>
    </w:p>
    <w:p w14:paraId="7F91701A" w14:textId="2C991F9D" w:rsidR="00822861" w:rsidRPr="00637AA9" w:rsidRDefault="00356F90" w:rsidP="00F05BAA">
      <w:pPr>
        <w:pStyle w:val="NoSpacing"/>
        <w:numPr>
          <w:ilvl w:val="3"/>
          <w:numId w:val="47"/>
        </w:numPr>
        <w:spacing w:line="276" w:lineRule="auto"/>
        <w:jc w:val="both"/>
        <w:rPr>
          <w:rFonts w:cs="Arial"/>
          <w:szCs w:val="22"/>
          <w:lang w:val="lt-LT"/>
        </w:rPr>
      </w:pPr>
      <w:r w:rsidRPr="00637AA9">
        <w:rPr>
          <w:rFonts w:cstheme="minorBidi"/>
          <w:szCs w:val="22"/>
          <w:lang w:val="lt-LT"/>
        </w:rPr>
        <w:t xml:space="preserve">Naujus </w:t>
      </w:r>
      <w:r w:rsidR="006703A0" w:rsidRPr="00637AA9">
        <w:rPr>
          <w:rFonts w:cstheme="minorBidi"/>
          <w:szCs w:val="22"/>
          <w:lang w:val="lt-LT"/>
        </w:rPr>
        <w:t xml:space="preserve">projektuojamus </w:t>
      </w:r>
      <w:r w:rsidRPr="00637AA9">
        <w:rPr>
          <w:rFonts w:cstheme="minorBidi"/>
          <w:szCs w:val="22"/>
          <w:lang w:val="lt-LT"/>
        </w:rPr>
        <w:t>s</w:t>
      </w:r>
      <w:r w:rsidRPr="00637AA9">
        <w:rPr>
          <w:szCs w:val="22"/>
          <w:lang w:val="lt-LT"/>
        </w:rPr>
        <w:t>inchroninio duomenų perdavimo</w:t>
      </w:r>
      <w:r w:rsidRPr="00637AA9">
        <w:rPr>
          <w:b/>
          <w:szCs w:val="22"/>
          <w:lang w:val="lt-LT"/>
        </w:rPr>
        <w:t xml:space="preserve"> </w:t>
      </w:r>
      <w:r w:rsidRPr="00637AA9">
        <w:rPr>
          <w:rFonts w:cstheme="minorBidi"/>
          <w:szCs w:val="22"/>
          <w:lang w:val="lt-LT"/>
        </w:rPr>
        <w:t>įrenginius</w:t>
      </w:r>
      <w:r w:rsidRPr="00637AA9" w:rsidDel="002C6696">
        <w:rPr>
          <w:rFonts w:cstheme="minorBidi"/>
          <w:szCs w:val="22"/>
          <w:lang w:val="lt-LT"/>
        </w:rPr>
        <w:t xml:space="preserve"> </w:t>
      </w:r>
      <w:bookmarkStart w:id="90" w:name="_Hlk64459964"/>
      <w:r w:rsidRPr="00637AA9">
        <w:rPr>
          <w:rFonts w:cstheme="minorBidi"/>
          <w:szCs w:val="22"/>
          <w:lang w:val="lt-LT"/>
        </w:rPr>
        <w:t>Kauno 330 TP RA1</w:t>
      </w:r>
      <w:r w:rsidR="007D4BBD" w:rsidRPr="00637AA9">
        <w:rPr>
          <w:rFonts w:cstheme="minorBidi"/>
          <w:szCs w:val="22"/>
          <w:lang w:val="lt-LT"/>
        </w:rPr>
        <w:t xml:space="preserve">, </w:t>
      </w:r>
      <w:r w:rsidR="008014CE">
        <w:rPr>
          <w:rFonts w:cstheme="minorBidi"/>
          <w:szCs w:val="22"/>
          <w:lang w:val="lt-LT"/>
        </w:rPr>
        <w:t>Kruonio HAE</w:t>
      </w:r>
      <w:r w:rsidR="007D4BBD" w:rsidRPr="00637AA9">
        <w:rPr>
          <w:rFonts w:cstheme="minorBidi"/>
          <w:szCs w:val="22"/>
          <w:lang w:val="lt-LT"/>
        </w:rPr>
        <w:t xml:space="preserve"> 330 TP</w:t>
      </w:r>
      <w:r w:rsidRPr="00637AA9">
        <w:rPr>
          <w:rFonts w:cstheme="minorBidi"/>
          <w:szCs w:val="22"/>
          <w:lang w:val="lt-LT"/>
        </w:rPr>
        <w:t xml:space="preserve"> ir Lietuvos E 330 TP  </w:t>
      </w:r>
      <w:bookmarkEnd w:id="90"/>
      <w:r w:rsidRPr="00637AA9">
        <w:rPr>
          <w:rFonts w:cstheme="minorBidi"/>
          <w:szCs w:val="22"/>
          <w:lang w:val="lt-LT"/>
        </w:rPr>
        <w:t xml:space="preserve">sujungti su esamais SDH įrenginiais OSN1500 ir OSN500 STM-1 lygiu. </w:t>
      </w:r>
    </w:p>
    <w:p w14:paraId="01A1B2A4" w14:textId="3C130A0D" w:rsidR="00356F90" w:rsidRPr="00637AA9" w:rsidRDefault="00356F90" w:rsidP="00F05BAA">
      <w:pPr>
        <w:pStyle w:val="NoSpacing"/>
        <w:numPr>
          <w:ilvl w:val="3"/>
          <w:numId w:val="47"/>
        </w:numPr>
        <w:spacing w:line="276" w:lineRule="auto"/>
        <w:jc w:val="both"/>
        <w:rPr>
          <w:rFonts w:cs="Arial"/>
          <w:szCs w:val="22"/>
          <w:lang w:val="lt-LT"/>
        </w:rPr>
      </w:pPr>
      <w:r w:rsidRPr="00637AA9">
        <w:rPr>
          <w:rFonts w:cstheme="minorBidi"/>
          <w:szCs w:val="22"/>
          <w:lang w:val="lt-LT"/>
        </w:rPr>
        <w:t xml:space="preserve">OSN1500 ir OSN500 SDH </w:t>
      </w:r>
      <w:r w:rsidR="007D4BBD" w:rsidRPr="00637AA9">
        <w:rPr>
          <w:rFonts w:cstheme="minorBidi"/>
          <w:szCs w:val="22"/>
          <w:lang w:val="lt-LT"/>
        </w:rPr>
        <w:t xml:space="preserve">Kauno 330 TP RA1, </w:t>
      </w:r>
      <w:r w:rsidR="008014CE">
        <w:rPr>
          <w:rFonts w:cstheme="minorBidi"/>
          <w:szCs w:val="22"/>
          <w:lang w:val="lt-LT"/>
        </w:rPr>
        <w:t>Kruonio HAE</w:t>
      </w:r>
      <w:r w:rsidR="007D4BBD" w:rsidRPr="00637AA9">
        <w:rPr>
          <w:rFonts w:cstheme="minorBidi"/>
          <w:szCs w:val="22"/>
          <w:lang w:val="lt-LT"/>
        </w:rPr>
        <w:t xml:space="preserve"> 330 TP ir Lietuvos E 330 TP  </w:t>
      </w:r>
      <w:r w:rsidRPr="00637AA9">
        <w:rPr>
          <w:rFonts w:cstheme="minorBidi"/>
          <w:szCs w:val="22"/>
          <w:lang w:val="lt-LT"/>
        </w:rPr>
        <w:t>įrenginius</w:t>
      </w:r>
      <w:r w:rsidR="007D4BBD" w:rsidRPr="00637AA9">
        <w:rPr>
          <w:rFonts w:cstheme="minorBidi"/>
          <w:szCs w:val="22"/>
          <w:lang w:val="lt-LT"/>
        </w:rPr>
        <w:t xml:space="preserve"> </w:t>
      </w:r>
      <w:r w:rsidRPr="00637AA9">
        <w:rPr>
          <w:rFonts w:cstheme="minorBidi"/>
          <w:szCs w:val="22"/>
          <w:lang w:val="lt-LT"/>
        </w:rPr>
        <w:t xml:space="preserve"> papildyti reikiamomis plokštėmis ir sąsajomis.</w:t>
      </w:r>
      <w:r w:rsidR="00822861" w:rsidRPr="00637AA9">
        <w:rPr>
          <w:rFonts w:cstheme="minorBidi"/>
          <w:szCs w:val="22"/>
          <w:lang w:val="lt-LT"/>
        </w:rPr>
        <w:t xml:space="preserve">(Pateikia </w:t>
      </w:r>
      <w:r w:rsidR="00832E73" w:rsidRPr="00637AA9">
        <w:rPr>
          <w:rFonts w:cstheme="minorBidi"/>
          <w:szCs w:val="22"/>
          <w:lang w:val="lt-LT"/>
        </w:rPr>
        <w:t>R</w:t>
      </w:r>
      <w:r w:rsidR="00822861" w:rsidRPr="00637AA9">
        <w:rPr>
          <w:rFonts w:cstheme="minorBidi"/>
          <w:szCs w:val="22"/>
          <w:lang w:val="lt-LT"/>
        </w:rPr>
        <w:t>angovas)</w:t>
      </w:r>
    </w:p>
    <w:p w14:paraId="4BA0AEAD"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Suprojektuoti ir įrengti ryšio kanalus:</w:t>
      </w:r>
    </w:p>
    <w:p w14:paraId="5BA863EE" w14:textId="4C891F36" w:rsidR="00902EC0" w:rsidRPr="00637AA9" w:rsidRDefault="00902EC0" w:rsidP="00F05BAA">
      <w:pPr>
        <w:pStyle w:val="NoSpacing"/>
        <w:numPr>
          <w:ilvl w:val="4"/>
          <w:numId w:val="47"/>
        </w:numPr>
        <w:spacing w:line="276" w:lineRule="auto"/>
        <w:jc w:val="both"/>
        <w:rPr>
          <w:rFonts w:cs="Arial"/>
          <w:szCs w:val="22"/>
          <w:lang w:val="lt-LT"/>
        </w:rPr>
      </w:pPr>
      <w:r w:rsidRPr="00637AA9">
        <w:rPr>
          <w:rFonts w:cs="Arial"/>
          <w:szCs w:val="22"/>
          <w:lang w:val="lt-LT"/>
        </w:rPr>
        <w:t xml:space="preserve">RAA diferencinėms apsaugoms tarp </w:t>
      </w:r>
      <w:r w:rsidR="008014CE">
        <w:rPr>
          <w:rFonts w:cs="Arial"/>
          <w:szCs w:val="22"/>
          <w:lang w:val="lt-LT"/>
        </w:rPr>
        <w:t>Kruonio HAE</w:t>
      </w:r>
      <w:r w:rsidR="007F6F1E" w:rsidRPr="00637AA9">
        <w:rPr>
          <w:rFonts w:cs="Arial"/>
          <w:szCs w:val="22"/>
          <w:lang w:val="lt-LT"/>
        </w:rPr>
        <w:t xml:space="preserve"> </w:t>
      </w:r>
      <w:r w:rsidRPr="00637AA9">
        <w:rPr>
          <w:rFonts w:cs="Arial"/>
          <w:szCs w:val="22"/>
          <w:lang w:val="lt-LT"/>
        </w:rPr>
        <w:t xml:space="preserve">TP ir </w:t>
      </w:r>
      <w:r w:rsidR="007F6F1E" w:rsidRPr="00637AA9">
        <w:rPr>
          <w:rFonts w:cs="Arial"/>
          <w:szCs w:val="22"/>
          <w:lang w:val="lt-LT"/>
        </w:rPr>
        <w:t xml:space="preserve">Lietuvos E </w:t>
      </w:r>
      <w:r w:rsidRPr="00637AA9">
        <w:rPr>
          <w:rFonts w:cs="Arial"/>
          <w:szCs w:val="22"/>
          <w:lang w:val="lt-LT"/>
        </w:rPr>
        <w:t>TP</w:t>
      </w:r>
      <w:r w:rsidR="007F6F1E" w:rsidRPr="00637AA9">
        <w:rPr>
          <w:rFonts w:cs="Arial"/>
          <w:szCs w:val="22"/>
          <w:lang w:val="lt-LT"/>
        </w:rPr>
        <w:t xml:space="preserve"> linijoms LN-307 ir LN-308</w:t>
      </w:r>
      <w:r w:rsidR="00C70690" w:rsidRPr="00637AA9">
        <w:rPr>
          <w:rFonts w:cs="Arial"/>
          <w:szCs w:val="22"/>
          <w:lang w:val="lt-LT"/>
        </w:rPr>
        <w:t xml:space="preserve"> (</w:t>
      </w:r>
      <w:r w:rsidR="002210C3" w:rsidRPr="00637AA9">
        <w:rPr>
          <w:rFonts w:cs="Arial"/>
          <w:szCs w:val="22"/>
          <w:lang w:val="lt-LT"/>
        </w:rPr>
        <w:t>pirmas kanalas per esamą SDH tinklą, antras per naujai projektuojamą sinchroninio duomenų perdavimo įrangą);</w:t>
      </w:r>
    </w:p>
    <w:p w14:paraId="7EA8F1FC" w14:textId="0C738052" w:rsidR="007F6F1E" w:rsidRPr="00637AA9" w:rsidRDefault="007F6F1E" w:rsidP="00F05BAA">
      <w:pPr>
        <w:pStyle w:val="NoSpacing"/>
        <w:numPr>
          <w:ilvl w:val="4"/>
          <w:numId w:val="47"/>
        </w:numPr>
        <w:spacing w:line="276" w:lineRule="auto"/>
        <w:jc w:val="both"/>
        <w:rPr>
          <w:rFonts w:cs="Arial"/>
          <w:szCs w:val="22"/>
          <w:lang w:val="lt-LT"/>
        </w:rPr>
      </w:pPr>
      <w:r w:rsidRPr="00637AA9">
        <w:rPr>
          <w:rFonts w:cs="Arial"/>
          <w:szCs w:val="22"/>
          <w:lang w:val="lt-LT"/>
        </w:rPr>
        <w:t xml:space="preserve">RAA diferencinėms apsaugoms tarp </w:t>
      </w:r>
      <w:r w:rsidR="008014CE">
        <w:rPr>
          <w:rFonts w:cs="Arial"/>
          <w:szCs w:val="22"/>
          <w:lang w:val="lt-LT"/>
        </w:rPr>
        <w:t>Kruonio HAE</w:t>
      </w:r>
      <w:r w:rsidRPr="00637AA9">
        <w:rPr>
          <w:rFonts w:cs="Arial"/>
          <w:szCs w:val="22"/>
          <w:lang w:val="lt-LT"/>
        </w:rPr>
        <w:t xml:space="preserve"> TP ir Kauno 330 TP linijoms LN-328 ir LN-329</w:t>
      </w:r>
      <w:r w:rsidR="00C70690" w:rsidRPr="00637AA9">
        <w:rPr>
          <w:rFonts w:cs="Arial"/>
          <w:szCs w:val="22"/>
          <w:lang w:val="lt-LT"/>
        </w:rPr>
        <w:t xml:space="preserve"> (</w:t>
      </w:r>
      <w:r w:rsidR="002210C3" w:rsidRPr="00637AA9">
        <w:rPr>
          <w:rFonts w:cs="Arial"/>
          <w:szCs w:val="22"/>
          <w:lang w:val="lt-LT"/>
        </w:rPr>
        <w:t>pirmas kanalas per esamą SDH tinklą, antras per naujai projektuojamą sinchroninio duomenų perdavimo įrangą);</w:t>
      </w:r>
    </w:p>
    <w:p w14:paraId="6A90C817" w14:textId="5631B73A" w:rsidR="007F6F1E" w:rsidRPr="00637AA9" w:rsidRDefault="00902EC0" w:rsidP="00F05BAA">
      <w:pPr>
        <w:pStyle w:val="NoSpacing"/>
        <w:numPr>
          <w:ilvl w:val="4"/>
          <w:numId w:val="47"/>
        </w:numPr>
        <w:spacing w:line="276" w:lineRule="auto"/>
        <w:jc w:val="both"/>
        <w:rPr>
          <w:rFonts w:cs="Arial"/>
          <w:szCs w:val="22"/>
          <w:lang w:val="lt-LT"/>
        </w:rPr>
      </w:pPr>
      <w:r w:rsidRPr="00637AA9">
        <w:rPr>
          <w:rFonts w:cs="Arial"/>
          <w:szCs w:val="22"/>
          <w:lang w:val="lt-LT"/>
        </w:rPr>
        <w:t xml:space="preserve">RAA telekomandų perdavimui tarp </w:t>
      </w:r>
      <w:r w:rsidR="008014CE">
        <w:rPr>
          <w:rFonts w:cs="Arial"/>
          <w:szCs w:val="22"/>
          <w:lang w:val="lt-LT"/>
        </w:rPr>
        <w:t>Kruonio HAE</w:t>
      </w:r>
      <w:r w:rsidR="007F6F1E" w:rsidRPr="00637AA9">
        <w:rPr>
          <w:rFonts w:cs="Arial"/>
          <w:szCs w:val="22"/>
          <w:lang w:val="lt-LT"/>
        </w:rPr>
        <w:t xml:space="preserve"> TP ir Lietuvos E TP linijoms LN-307 ir LN-308</w:t>
      </w:r>
      <w:r w:rsidR="002210C3" w:rsidRPr="00637AA9">
        <w:rPr>
          <w:rFonts w:cs="Arial"/>
          <w:szCs w:val="22"/>
          <w:lang w:val="lt-LT"/>
        </w:rPr>
        <w:t xml:space="preserve"> (pirmas ryšio kanalas per esamą SDH tinklą, antras ryšio kanalas per naujai projektuojamą sinchroninio duomenų perdavimo įrangą);</w:t>
      </w:r>
    </w:p>
    <w:p w14:paraId="660E8051" w14:textId="79DADF49" w:rsidR="00902EC0" w:rsidRPr="00637AA9" w:rsidRDefault="007F6F1E" w:rsidP="00F05BAA">
      <w:pPr>
        <w:pStyle w:val="NoSpacing"/>
        <w:numPr>
          <w:ilvl w:val="4"/>
          <w:numId w:val="47"/>
        </w:numPr>
        <w:spacing w:line="276" w:lineRule="auto"/>
        <w:jc w:val="both"/>
        <w:rPr>
          <w:rFonts w:cs="Arial"/>
          <w:szCs w:val="22"/>
          <w:lang w:val="lt-LT"/>
        </w:rPr>
      </w:pPr>
      <w:r w:rsidRPr="00637AA9">
        <w:rPr>
          <w:rFonts w:cs="Arial"/>
          <w:szCs w:val="22"/>
          <w:lang w:val="lt-LT"/>
        </w:rPr>
        <w:t xml:space="preserve">RAA telekomandų perdavimui tarp </w:t>
      </w:r>
      <w:r w:rsidR="008014CE">
        <w:rPr>
          <w:rFonts w:cs="Arial"/>
          <w:szCs w:val="22"/>
          <w:lang w:val="lt-LT"/>
        </w:rPr>
        <w:t>Kruonio HAE</w:t>
      </w:r>
      <w:r w:rsidRPr="00637AA9">
        <w:rPr>
          <w:rFonts w:cs="Arial"/>
          <w:szCs w:val="22"/>
          <w:lang w:val="lt-LT"/>
        </w:rPr>
        <w:t xml:space="preserve"> TP ir Kauno 330 TP linijoms LN-328 ir LN-329</w:t>
      </w:r>
      <w:r w:rsidR="002210C3" w:rsidRPr="00637AA9">
        <w:rPr>
          <w:rFonts w:cs="Arial"/>
          <w:szCs w:val="22"/>
          <w:lang w:val="lt-LT"/>
        </w:rPr>
        <w:t xml:space="preserve"> (pirmas ryšio kanalas per esamą SDH tinklą, antras ryšio kanalas per naujai projektuojamą sinchroninio duomenų perdavimo įrangą);</w:t>
      </w:r>
    </w:p>
    <w:p w14:paraId="6BCC7F55" w14:textId="641667FF" w:rsidR="002210C3" w:rsidRPr="00637AA9" w:rsidRDefault="002210C3" w:rsidP="00F05BAA">
      <w:pPr>
        <w:pStyle w:val="NoSpacing"/>
        <w:numPr>
          <w:ilvl w:val="4"/>
          <w:numId w:val="47"/>
        </w:numPr>
        <w:spacing w:line="276" w:lineRule="auto"/>
        <w:jc w:val="both"/>
        <w:rPr>
          <w:rFonts w:cs="Arial"/>
          <w:szCs w:val="22"/>
          <w:lang w:val="lt-LT"/>
        </w:rPr>
      </w:pPr>
      <w:r w:rsidRPr="00637AA9">
        <w:rPr>
          <w:rFonts w:cs="Arial"/>
          <w:szCs w:val="22"/>
          <w:lang w:val="lt-LT"/>
        </w:rPr>
        <w:t xml:space="preserve">RAA telekomandų perdavimui tarp </w:t>
      </w:r>
      <w:r w:rsidR="008014CE">
        <w:rPr>
          <w:rFonts w:cs="Arial"/>
          <w:szCs w:val="22"/>
          <w:lang w:val="lt-LT"/>
        </w:rPr>
        <w:t>Kruonio HAE</w:t>
      </w:r>
      <w:r w:rsidRPr="00637AA9">
        <w:rPr>
          <w:rFonts w:cs="Arial"/>
          <w:szCs w:val="22"/>
          <w:lang w:val="lt-LT"/>
        </w:rPr>
        <w:t xml:space="preserve"> TP ir Darbėnų TP (du ryšio kanalai);</w:t>
      </w:r>
    </w:p>
    <w:p w14:paraId="3F7043A9" w14:textId="2006EC47" w:rsidR="00902EC0" w:rsidRPr="00637AA9" w:rsidRDefault="00BB6F3C"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Esamą </w:t>
      </w:r>
      <w:r w:rsidR="008014CE">
        <w:rPr>
          <w:rFonts w:cs="Arial"/>
          <w:szCs w:val="22"/>
          <w:lang w:val="lt-LT"/>
        </w:rPr>
        <w:t>Kruonio HAE</w:t>
      </w:r>
      <w:r w:rsidRPr="00637AA9">
        <w:rPr>
          <w:rFonts w:cs="Arial"/>
          <w:szCs w:val="22"/>
          <w:lang w:val="lt-LT"/>
        </w:rPr>
        <w:t xml:space="preserve"> administraciniam </w:t>
      </w:r>
      <w:r w:rsidR="00972980" w:rsidRPr="00637AA9">
        <w:rPr>
          <w:rFonts w:cs="Arial"/>
          <w:szCs w:val="22"/>
          <w:lang w:val="lt-LT"/>
        </w:rPr>
        <w:t xml:space="preserve">gamybiniame </w:t>
      </w:r>
      <w:r w:rsidRPr="00637AA9">
        <w:rPr>
          <w:rFonts w:cs="Arial"/>
          <w:szCs w:val="22"/>
          <w:lang w:val="lt-LT"/>
        </w:rPr>
        <w:t>pastate ryšio aparatinėje RAA telepagreitinimo komandų Biruliški</w:t>
      </w:r>
      <w:r w:rsidR="00D6215D" w:rsidRPr="00637AA9">
        <w:rPr>
          <w:rFonts w:cs="Arial"/>
          <w:szCs w:val="22"/>
          <w:lang w:val="lt-LT"/>
        </w:rPr>
        <w:t>ų</w:t>
      </w:r>
      <w:r w:rsidRPr="00637AA9">
        <w:rPr>
          <w:rFonts w:cs="Arial"/>
          <w:szCs w:val="22"/>
          <w:lang w:val="lt-LT"/>
        </w:rPr>
        <w:t xml:space="preserve"> TP - </w:t>
      </w:r>
      <w:r w:rsidR="008014CE">
        <w:rPr>
          <w:rFonts w:cs="Arial"/>
          <w:szCs w:val="22"/>
          <w:lang w:val="lt-LT"/>
        </w:rPr>
        <w:t>Kruonio HAE</w:t>
      </w:r>
      <w:r w:rsidRPr="00637AA9">
        <w:rPr>
          <w:rFonts w:cs="Arial"/>
          <w:szCs w:val="22"/>
          <w:lang w:val="lt-LT"/>
        </w:rPr>
        <w:t xml:space="preserve"> TP ryšio kanalą</w:t>
      </w:r>
      <w:r w:rsidR="007F28FF" w:rsidRPr="00637AA9">
        <w:rPr>
          <w:rFonts w:cs="Arial"/>
          <w:szCs w:val="22"/>
          <w:lang w:val="lt-LT"/>
        </w:rPr>
        <w:t xml:space="preserve"> (su protokolų keitikliu)</w:t>
      </w:r>
      <w:r w:rsidRPr="00637AA9">
        <w:rPr>
          <w:rFonts w:cs="Arial"/>
          <w:szCs w:val="22"/>
          <w:lang w:val="lt-LT"/>
        </w:rPr>
        <w:t xml:space="preserve"> perkelti į </w:t>
      </w:r>
      <w:r w:rsidR="008014CE">
        <w:rPr>
          <w:rFonts w:cs="Arial"/>
          <w:szCs w:val="22"/>
          <w:lang w:val="lt-LT"/>
        </w:rPr>
        <w:t>Kruonio HAE</w:t>
      </w:r>
      <w:r w:rsidRPr="00637AA9">
        <w:rPr>
          <w:rFonts w:cs="Arial"/>
          <w:szCs w:val="22"/>
          <w:lang w:val="lt-LT"/>
        </w:rPr>
        <w:t xml:space="preserve"> 330 TP </w:t>
      </w:r>
      <w:r w:rsidR="00D6215D" w:rsidRPr="00637AA9">
        <w:rPr>
          <w:rFonts w:cs="Arial"/>
          <w:szCs w:val="22"/>
          <w:lang w:val="lt-LT"/>
        </w:rPr>
        <w:t xml:space="preserve">ir įjungti į esama </w:t>
      </w:r>
      <w:r w:rsidRPr="00637AA9">
        <w:rPr>
          <w:rFonts w:cs="Arial"/>
          <w:szCs w:val="22"/>
          <w:lang w:val="lt-LT"/>
        </w:rPr>
        <w:t>SDH įrangą OSN500.</w:t>
      </w:r>
    </w:p>
    <w:p w14:paraId="5B59151D" w14:textId="0980803C" w:rsidR="00BB6F3C" w:rsidRPr="00637AA9" w:rsidRDefault="00BB6F3C" w:rsidP="00F05BAA">
      <w:pPr>
        <w:pStyle w:val="NoSpacing"/>
        <w:numPr>
          <w:ilvl w:val="3"/>
          <w:numId w:val="47"/>
        </w:numPr>
        <w:spacing w:line="276" w:lineRule="auto"/>
        <w:jc w:val="both"/>
        <w:rPr>
          <w:rFonts w:cs="Arial"/>
          <w:szCs w:val="22"/>
          <w:lang w:val="lt-LT"/>
        </w:rPr>
      </w:pPr>
      <w:r w:rsidRPr="00637AA9">
        <w:rPr>
          <w:rFonts w:cs="Arial"/>
          <w:szCs w:val="22"/>
          <w:lang w:val="lt-LT"/>
        </w:rPr>
        <w:t>Nauji SDH įrenginiai turi turėti visas reikalingas sąsajas ir licencijas projektuojamų funkcijų vykdymui.</w:t>
      </w:r>
    </w:p>
    <w:p w14:paraId="496A2A05" w14:textId="0588F114" w:rsidR="00902EC0" w:rsidRPr="00637AA9" w:rsidRDefault="00902EC0"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Atlikti įrengtos SDH įrangos kanalų kokybės parametrų pagal ITU-T G.821 rekomendacijos reikalavimus bei vėlinimo testavimus ir pateikti jų protokolus. </w:t>
      </w:r>
    </w:p>
    <w:p w14:paraId="719546F8" w14:textId="5C78AC1B" w:rsidR="004571D7" w:rsidRPr="00637AA9" w:rsidRDefault="004571D7" w:rsidP="00F05BAA">
      <w:pPr>
        <w:pStyle w:val="3"/>
        <w:numPr>
          <w:ilvl w:val="3"/>
          <w:numId w:val="47"/>
        </w:numPr>
        <w:tabs>
          <w:tab w:val="clear" w:pos="567"/>
          <w:tab w:val="clear" w:pos="1134"/>
        </w:tabs>
        <w:spacing w:line="276" w:lineRule="auto"/>
        <w:rPr>
          <w:color w:val="auto"/>
        </w:rPr>
      </w:pPr>
      <w:r w:rsidRPr="00637AA9">
        <w:rPr>
          <w:rFonts w:cstheme="minorBidi"/>
          <w:color w:val="auto"/>
        </w:rPr>
        <w:t xml:space="preserve">Sinchroninio duomenų perdavimo </w:t>
      </w:r>
      <w:r w:rsidRPr="00637AA9">
        <w:rPr>
          <w:color w:val="auto"/>
        </w:rPr>
        <w:t xml:space="preserve">įrangą, numatytą pagal techninio projekto sprendinius, </w:t>
      </w:r>
      <w:r w:rsidR="00822861" w:rsidRPr="00637AA9">
        <w:t>Rangovui pateiks Užsakovas per tris mėnesius nuo Rangovo užsakymo pateikimo datos.</w:t>
      </w:r>
    </w:p>
    <w:p w14:paraId="08DAED1E" w14:textId="77777777" w:rsidR="00902EC0" w:rsidRPr="00637AA9" w:rsidRDefault="00902EC0" w:rsidP="00F05BAA">
      <w:pPr>
        <w:pStyle w:val="NoSpacing"/>
        <w:numPr>
          <w:ilvl w:val="2"/>
          <w:numId w:val="47"/>
        </w:numPr>
        <w:spacing w:line="276" w:lineRule="auto"/>
        <w:jc w:val="both"/>
        <w:rPr>
          <w:rFonts w:cs="Arial"/>
          <w:b/>
          <w:bCs/>
          <w:szCs w:val="22"/>
          <w:lang w:val="lt-LT"/>
        </w:rPr>
      </w:pPr>
      <w:r w:rsidRPr="00637AA9">
        <w:rPr>
          <w:rFonts w:cs="Arial"/>
          <w:b/>
          <w:bCs/>
          <w:szCs w:val="22"/>
          <w:lang w:val="lt-LT"/>
        </w:rPr>
        <w:t>Pastotės duomenų tinklas</w:t>
      </w:r>
    </w:p>
    <w:p w14:paraId="704E2856" w14:textId="77777777" w:rsidR="003F55CD"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lastRenderedPageBreak/>
        <w:t>Suprojektuoti ir įrengti vidinį pastotės duomenų tinklą (toliau - PDT), duomenų mainams tarp pastotės TSPĮ, RAA įrenginių ir pastotės laiko sinchronizavimo įrenginio (PLSĮ), užtikrinantį IEC 61850 ir IEC 62439-3 standartų reikalavimus.</w:t>
      </w:r>
    </w:p>
    <w:p w14:paraId="51C74F92" w14:textId="28F2367F" w:rsidR="00902EC0" w:rsidRPr="00637AA9" w:rsidRDefault="003F55CD" w:rsidP="00F05BAA">
      <w:pPr>
        <w:pStyle w:val="NoSpacing"/>
        <w:numPr>
          <w:ilvl w:val="3"/>
          <w:numId w:val="47"/>
        </w:numPr>
        <w:spacing w:line="276" w:lineRule="auto"/>
        <w:jc w:val="both"/>
        <w:rPr>
          <w:rFonts w:cs="Arial"/>
          <w:bCs/>
          <w:szCs w:val="22"/>
          <w:lang w:val="lt-LT"/>
        </w:rPr>
      </w:pPr>
      <w:r w:rsidRPr="00637AA9">
        <w:rPr>
          <w:rFonts w:cs="Arial"/>
          <w:szCs w:val="22"/>
          <w:lang w:val="lt-LT"/>
        </w:rPr>
        <w:t>PDT ir BP komutatorių tarpusavio sujungimus projektuoti per šviesolaidines sąsajas, agreguojant BP komutatoriaus prievadus į loginę PRP kanalų grupę;</w:t>
      </w:r>
      <w:r w:rsidR="00902EC0" w:rsidRPr="00637AA9">
        <w:rPr>
          <w:rFonts w:cs="Arial"/>
          <w:bCs/>
          <w:szCs w:val="22"/>
          <w:lang w:val="lt-LT"/>
        </w:rPr>
        <w:t xml:space="preserve"> </w:t>
      </w:r>
    </w:p>
    <w:p w14:paraId="66446C4D"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Darbo projekte pateikti užpildytą įrenginių sąrašo ir įrenginių ryšio protokolų nustatymo lentelę  IP adresų ir VLAN suteikimui.</w:t>
      </w:r>
    </w:p>
    <w:p w14:paraId="69FBC520"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PDT tinklas turi būti suprojektuotas ir įrengtas įvertinus perduodamos informacijos prioritetus.</w:t>
      </w:r>
    </w:p>
    <w:p w14:paraId="7AC63FD4" w14:textId="6C3FD204" w:rsidR="00902EC0" w:rsidRPr="00637AA9" w:rsidRDefault="00F61FF0" w:rsidP="00F05BAA">
      <w:pPr>
        <w:pStyle w:val="NoSpacing"/>
        <w:numPr>
          <w:ilvl w:val="3"/>
          <w:numId w:val="47"/>
        </w:numPr>
        <w:spacing w:line="276" w:lineRule="auto"/>
        <w:jc w:val="both"/>
        <w:rPr>
          <w:rFonts w:cs="Arial"/>
          <w:bCs/>
          <w:szCs w:val="22"/>
          <w:lang w:val="lt-LT"/>
        </w:rPr>
      </w:pPr>
      <w:r w:rsidRPr="00637AA9">
        <w:rPr>
          <w:szCs w:val="22"/>
          <w:lang w:val="lt-LT"/>
        </w:rPr>
        <w:t>Abiejų PDT žiedų pramoniniai komutatoriai montuojami atskirose tik jiems skirtose RAA spintose į 19 colių rėmą</w:t>
      </w:r>
      <w:r w:rsidR="00902EC0" w:rsidRPr="00637AA9">
        <w:rPr>
          <w:rFonts w:cs="Arial"/>
          <w:bCs/>
          <w:szCs w:val="22"/>
          <w:lang w:val="lt-LT"/>
        </w:rPr>
        <w:t>;</w:t>
      </w:r>
    </w:p>
    <w:p w14:paraId="228B94BD" w14:textId="284FEF24" w:rsidR="00902EC0" w:rsidRPr="00637AA9" w:rsidRDefault="00F61FF0" w:rsidP="00F05BAA">
      <w:pPr>
        <w:pStyle w:val="NoSpacing"/>
        <w:numPr>
          <w:ilvl w:val="3"/>
          <w:numId w:val="47"/>
        </w:numPr>
        <w:spacing w:line="276" w:lineRule="auto"/>
        <w:jc w:val="both"/>
        <w:rPr>
          <w:rFonts w:cs="Arial"/>
          <w:bCs/>
          <w:szCs w:val="22"/>
          <w:lang w:val="lt-LT"/>
        </w:rPr>
      </w:pPr>
      <w:r w:rsidRPr="00637AA9">
        <w:rPr>
          <w:szCs w:val="22"/>
          <w:lang w:val="lt-LT"/>
        </w:rPr>
        <w:t xml:space="preserve">Pramoniniai PDT </w:t>
      </w:r>
      <w:bookmarkStart w:id="91" w:name="_Hlk62733808"/>
      <w:r w:rsidRPr="00637AA9">
        <w:rPr>
          <w:szCs w:val="22"/>
          <w:lang w:val="lt-LT"/>
        </w:rPr>
        <w:t>apjungiantys komutatoriai TSPĮ spintoje montuojami į 19 colių rėmą</w:t>
      </w:r>
      <w:bookmarkEnd w:id="91"/>
      <w:r w:rsidR="00902EC0" w:rsidRPr="00637AA9">
        <w:rPr>
          <w:rFonts w:cs="Arial"/>
          <w:bCs/>
          <w:szCs w:val="22"/>
          <w:lang w:val="lt-LT"/>
        </w:rPr>
        <w:t>;</w:t>
      </w:r>
    </w:p>
    <w:p w14:paraId="5FD5DFB7" w14:textId="1209A4E8"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Turi būti atliktas PDT tinklo žiedo persijungimo laiko testavimas ir pateiktas protokolas. </w:t>
      </w:r>
    </w:p>
    <w:p w14:paraId="17081E58" w14:textId="2DCA6B85" w:rsidR="00E34358" w:rsidRPr="00637AA9" w:rsidRDefault="00E34358"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Atsižvelgti į UAB </w:t>
      </w:r>
      <w:r w:rsidR="00F40C8E" w:rsidRPr="00637AA9">
        <w:rPr>
          <w:rFonts w:cs="Arial"/>
          <w:bCs/>
          <w:szCs w:val="22"/>
          <w:lang w:val="lt-LT"/>
        </w:rPr>
        <w:t>„</w:t>
      </w:r>
      <w:proofErr w:type="spellStart"/>
      <w:r w:rsidRPr="00637AA9">
        <w:rPr>
          <w:rFonts w:cs="Arial"/>
          <w:bCs/>
          <w:szCs w:val="22"/>
          <w:lang w:val="lt-LT"/>
        </w:rPr>
        <w:t>Ignitis</w:t>
      </w:r>
      <w:proofErr w:type="spellEnd"/>
      <w:r w:rsidRPr="00637AA9">
        <w:rPr>
          <w:rFonts w:cs="Arial"/>
          <w:bCs/>
          <w:szCs w:val="22"/>
          <w:lang w:val="lt-LT"/>
        </w:rPr>
        <w:t xml:space="preserve"> gamyba</w:t>
      </w:r>
      <w:r w:rsidR="00F40C8E" w:rsidRPr="00637AA9">
        <w:rPr>
          <w:rFonts w:cs="Arial"/>
          <w:bCs/>
          <w:szCs w:val="22"/>
          <w:lang w:val="lt-LT"/>
        </w:rPr>
        <w:t>“</w:t>
      </w:r>
      <w:r w:rsidRPr="00637AA9">
        <w:rPr>
          <w:rFonts w:cs="Arial"/>
          <w:bCs/>
          <w:szCs w:val="22"/>
          <w:lang w:val="lt-LT"/>
        </w:rPr>
        <w:t xml:space="preserve"> numatomą </w:t>
      </w:r>
      <w:r w:rsidR="008014CE">
        <w:rPr>
          <w:rFonts w:cs="Arial"/>
          <w:bCs/>
          <w:szCs w:val="22"/>
          <w:lang w:val="lt-LT"/>
        </w:rPr>
        <w:t>Kruonio HAE</w:t>
      </w:r>
      <w:r w:rsidRPr="00637AA9">
        <w:rPr>
          <w:rFonts w:cs="Arial"/>
          <w:bCs/>
          <w:szCs w:val="22"/>
          <w:lang w:val="lt-LT"/>
        </w:rPr>
        <w:t xml:space="preserve"> plėtrą (įrengiamas penktas generatorius)</w:t>
      </w:r>
      <w:r w:rsidR="00E01D67" w:rsidRPr="00637AA9">
        <w:rPr>
          <w:rFonts w:cs="Arial"/>
          <w:bCs/>
          <w:szCs w:val="22"/>
          <w:lang w:val="lt-LT"/>
        </w:rPr>
        <w:t xml:space="preserve">, </w:t>
      </w:r>
      <w:r w:rsidRPr="00637AA9">
        <w:rPr>
          <w:rFonts w:cs="Arial"/>
          <w:bCs/>
          <w:szCs w:val="22"/>
          <w:lang w:val="lt-LT"/>
        </w:rPr>
        <w:t xml:space="preserve">suprojektuoti </w:t>
      </w:r>
      <w:r w:rsidR="00E01D67" w:rsidRPr="00637AA9">
        <w:rPr>
          <w:rFonts w:cs="Arial"/>
          <w:bCs/>
          <w:szCs w:val="22"/>
          <w:lang w:val="lt-LT"/>
        </w:rPr>
        <w:t xml:space="preserve">ir įrengti </w:t>
      </w:r>
      <w:r w:rsidRPr="00637AA9">
        <w:rPr>
          <w:rFonts w:cs="Arial"/>
          <w:bCs/>
          <w:szCs w:val="22"/>
          <w:lang w:val="lt-LT"/>
        </w:rPr>
        <w:t>perspektyvinius PDT komutatorius, naujų RAA prijungimui.</w:t>
      </w:r>
    </w:p>
    <w:p w14:paraId="2AF44D24"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TDPT ir PDT projektuoti pagal tipinę LITGRID AB transformatorių pastotės TDPT struktūrinę schemą.</w:t>
      </w:r>
    </w:p>
    <w:p w14:paraId="794039DD"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Maršrutizatoriai, BP bei PDT komutatoriai komplektuojami su LITGRID AB naudojamos duomenų tinklo valdymo ir stebėjimo sistemos licencijomis.</w:t>
      </w:r>
    </w:p>
    <w:p w14:paraId="2FF8C0AF"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Visi projektuojami SFP moduliai privalo būti originalūs to paties gamintojo, kaip ir įranga į kurią jie bus jungiami.</w:t>
      </w:r>
    </w:p>
    <w:p w14:paraId="7504B48A" w14:textId="0E2394CB"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 xml:space="preserve">Komercinės ir techninės apskaitos </w:t>
      </w:r>
      <w:r w:rsidR="00EF6616">
        <w:rPr>
          <w:rFonts w:cs="Arial"/>
          <w:bCs/>
          <w:szCs w:val="22"/>
          <w:lang w:val="lt-LT"/>
        </w:rPr>
        <w:t xml:space="preserve">lauko </w:t>
      </w:r>
      <w:r w:rsidRPr="00637AA9">
        <w:rPr>
          <w:rFonts w:cs="Arial"/>
          <w:bCs/>
          <w:szCs w:val="22"/>
          <w:lang w:val="lt-LT"/>
        </w:rPr>
        <w:t xml:space="preserve">spintose projektuojamų </w:t>
      </w:r>
      <w:proofErr w:type="spellStart"/>
      <w:r w:rsidRPr="00637AA9">
        <w:rPr>
          <w:rFonts w:cs="Arial"/>
          <w:bCs/>
          <w:szCs w:val="22"/>
          <w:lang w:val="lt-LT"/>
        </w:rPr>
        <w:t>ethernet</w:t>
      </w:r>
      <w:proofErr w:type="spellEnd"/>
      <w:r w:rsidRPr="00637AA9">
        <w:rPr>
          <w:rFonts w:cs="Arial"/>
          <w:bCs/>
          <w:szCs w:val="22"/>
          <w:lang w:val="lt-LT"/>
        </w:rPr>
        <w:t xml:space="preserve"> terpės keitiklių duomenų perdavimas suderinamas su SFP moduliu, jungiamu į BP komutatorių; </w:t>
      </w:r>
    </w:p>
    <w:p w14:paraId="0BD4F4C5" w14:textId="190FB380" w:rsidR="00102AC2" w:rsidRPr="00637AA9" w:rsidRDefault="007A6458" w:rsidP="00F05BAA">
      <w:pPr>
        <w:pStyle w:val="NoSpacing"/>
        <w:numPr>
          <w:ilvl w:val="2"/>
          <w:numId w:val="47"/>
        </w:numPr>
        <w:spacing w:line="276" w:lineRule="auto"/>
        <w:jc w:val="both"/>
        <w:rPr>
          <w:rFonts w:cs="Arial"/>
          <w:szCs w:val="22"/>
          <w:lang w:val="lt-LT"/>
        </w:rPr>
      </w:pPr>
      <w:r w:rsidRPr="00637AA9">
        <w:rPr>
          <w:rFonts w:cs="Arial"/>
          <w:szCs w:val="22"/>
          <w:lang w:val="lt-LT"/>
        </w:rPr>
        <w:t>Iš</w:t>
      </w:r>
      <w:r w:rsidR="00E6117D" w:rsidRPr="00637AA9">
        <w:rPr>
          <w:rFonts w:cs="Arial"/>
          <w:szCs w:val="22"/>
          <w:lang w:val="lt-LT"/>
        </w:rPr>
        <w:t>montuoti ir pristatyti į PSO sandėlį (pristatymo vieta suderinama su PSO) e</w:t>
      </w:r>
      <w:r w:rsidR="00102AC2" w:rsidRPr="00637AA9">
        <w:rPr>
          <w:rFonts w:cs="Arial"/>
          <w:szCs w:val="22"/>
          <w:lang w:val="lt-LT"/>
        </w:rPr>
        <w:t>sam</w:t>
      </w:r>
      <w:r w:rsidR="00E6117D" w:rsidRPr="00637AA9">
        <w:rPr>
          <w:rFonts w:cs="Arial"/>
          <w:szCs w:val="22"/>
          <w:lang w:val="lt-LT"/>
        </w:rPr>
        <w:t>us</w:t>
      </w:r>
      <w:r w:rsidR="00102AC2" w:rsidRPr="00637AA9">
        <w:rPr>
          <w:rFonts w:cs="Arial"/>
          <w:szCs w:val="22"/>
          <w:lang w:val="lt-LT"/>
        </w:rPr>
        <w:t xml:space="preserve"> Kruonio </w:t>
      </w:r>
      <w:r w:rsidR="002D5837" w:rsidRPr="00637AA9">
        <w:rPr>
          <w:rFonts w:cs="Arial"/>
          <w:szCs w:val="22"/>
          <w:lang w:val="lt-LT"/>
        </w:rPr>
        <w:t xml:space="preserve">HAE </w:t>
      </w:r>
      <w:r w:rsidR="00102AC2" w:rsidRPr="00637AA9">
        <w:rPr>
          <w:rFonts w:cs="Arial"/>
          <w:szCs w:val="22"/>
          <w:lang w:val="lt-LT"/>
        </w:rPr>
        <w:t>TP 330</w:t>
      </w:r>
      <w:r w:rsidR="008B1BFF" w:rsidRPr="00637AA9">
        <w:rPr>
          <w:rFonts w:cs="Arial"/>
          <w:szCs w:val="22"/>
          <w:lang w:val="lt-LT"/>
        </w:rPr>
        <w:t xml:space="preserve"> </w:t>
      </w:r>
      <w:r w:rsidR="00102AC2" w:rsidRPr="00637AA9">
        <w:rPr>
          <w:rFonts w:cs="Arial"/>
          <w:szCs w:val="22"/>
          <w:lang w:val="lt-LT"/>
        </w:rPr>
        <w:t>kV VP  BP ir PDT komutatori</w:t>
      </w:r>
      <w:r w:rsidR="00E6117D" w:rsidRPr="00637AA9">
        <w:rPr>
          <w:rFonts w:cs="Arial"/>
          <w:szCs w:val="22"/>
          <w:lang w:val="lt-LT"/>
        </w:rPr>
        <w:t>us.</w:t>
      </w:r>
    </w:p>
    <w:p w14:paraId="5AA4EE39" w14:textId="6D907F26" w:rsidR="00102AC2" w:rsidRPr="00637AA9" w:rsidRDefault="00102AC2" w:rsidP="00F05BAA">
      <w:pPr>
        <w:pStyle w:val="NoSpacing"/>
        <w:numPr>
          <w:ilvl w:val="2"/>
          <w:numId w:val="47"/>
        </w:numPr>
        <w:spacing w:line="276" w:lineRule="auto"/>
        <w:jc w:val="both"/>
        <w:rPr>
          <w:rFonts w:cs="Arial"/>
          <w:szCs w:val="22"/>
          <w:lang w:val="lt-LT"/>
        </w:rPr>
      </w:pPr>
      <w:r w:rsidRPr="00637AA9">
        <w:rPr>
          <w:rFonts w:cs="Arial"/>
          <w:szCs w:val="22"/>
          <w:lang w:val="lt-LT"/>
        </w:rPr>
        <w:t xml:space="preserve">Kruonio </w:t>
      </w:r>
      <w:r w:rsidR="008B1BFF" w:rsidRPr="00637AA9">
        <w:rPr>
          <w:rFonts w:cs="Arial"/>
          <w:szCs w:val="22"/>
          <w:lang w:val="lt-LT"/>
        </w:rPr>
        <w:t xml:space="preserve">HAE </w:t>
      </w:r>
      <w:r w:rsidRPr="00637AA9">
        <w:rPr>
          <w:rFonts w:cs="Arial"/>
          <w:szCs w:val="22"/>
          <w:lang w:val="lt-LT"/>
        </w:rPr>
        <w:t xml:space="preserve">administraciniame </w:t>
      </w:r>
      <w:r w:rsidR="00881925" w:rsidRPr="00637AA9">
        <w:rPr>
          <w:rFonts w:cs="Arial"/>
          <w:szCs w:val="22"/>
          <w:lang w:val="lt-LT"/>
        </w:rPr>
        <w:t>gamybiniame</w:t>
      </w:r>
      <w:r w:rsidRPr="00637AA9">
        <w:rPr>
          <w:rFonts w:cs="Arial"/>
          <w:szCs w:val="22"/>
          <w:lang w:val="lt-LT"/>
        </w:rPr>
        <w:t xml:space="preserve"> pastate esantis BP komutatorius </w:t>
      </w:r>
      <w:r w:rsidR="007A6458" w:rsidRPr="00637AA9">
        <w:rPr>
          <w:rFonts w:cs="Arial"/>
          <w:szCs w:val="22"/>
          <w:lang w:val="lt-LT"/>
        </w:rPr>
        <w:t>iš</w:t>
      </w:r>
      <w:r w:rsidRPr="00637AA9">
        <w:rPr>
          <w:rFonts w:cs="Arial"/>
          <w:szCs w:val="22"/>
          <w:lang w:val="lt-LT"/>
        </w:rPr>
        <w:t xml:space="preserve">montuojamas ir perduodamas </w:t>
      </w:r>
      <w:r w:rsidR="008B1BFF" w:rsidRPr="00637AA9">
        <w:rPr>
          <w:rFonts w:cs="Arial"/>
          <w:szCs w:val="22"/>
          <w:lang w:val="lt-LT"/>
        </w:rPr>
        <w:t>Užsakovui</w:t>
      </w:r>
      <w:r w:rsidRPr="00637AA9">
        <w:rPr>
          <w:rFonts w:cs="Arial"/>
          <w:szCs w:val="22"/>
          <w:lang w:val="lt-LT"/>
        </w:rPr>
        <w:t>.</w:t>
      </w:r>
      <w:r w:rsidR="008B1BFF" w:rsidRPr="00637AA9">
        <w:rPr>
          <w:rFonts w:cs="Arial"/>
          <w:szCs w:val="22"/>
          <w:lang w:val="lt-LT"/>
        </w:rPr>
        <w:t xml:space="preserve"> Pristatymo vieta suderinama su Užsakovu.</w:t>
      </w:r>
    </w:p>
    <w:p w14:paraId="508F1076" w14:textId="77777777" w:rsidR="00902EC0" w:rsidRPr="00637AA9" w:rsidRDefault="00902EC0" w:rsidP="00F05BAA">
      <w:pPr>
        <w:pStyle w:val="NoSpacing"/>
        <w:numPr>
          <w:ilvl w:val="1"/>
          <w:numId w:val="47"/>
        </w:numPr>
        <w:spacing w:line="276" w:lineRule="auto"/>
        <w:jc w:val="both"/>
        <w:rPr>
          <w:rFonts w:cs="Arial"/>
          <w:b/>
          <w:bCs/>
          <w:szCs w:val="22"/>
          <w:lang w:val="lt-LT"/>
        </w:rPr>
      </w:pPr>
      <w:r w:rsidRPr="00637AA9">
        <w:rPr>
          <w:rFonts w:cs="Arial"/>
          <w:b/>
          <w:bCs/>
          <w:szCs w:val="22"/>
          <w:lang w:val="lt-LT"/>
        </w:rPr>
        <w:t>Telekomunikacijų infrastruktūra</w:t>
      </w:r>
    </w:p>
    <w:p w14:paraId="1B77624D"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Telekomunikacijų įrangos maitinimui suprojektuoti ir įrengti maitinimo sistemas.</w:t>
      </w:r>
    </w:p>
    <w:p w14:paraId="4E02D8DF"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 dirbančias iš pastotės nuolatinės įtampos akumuliatorių baterijos dviejų nuolatinės srovės skydo (toliau -  NSS) šynų sekcijų. </w:t>
      </w:r>
    </w:p>
    <w:p w14:paraId="5E46C5FE" w14:textId="3C9D5B5F"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telekomunikacijų įrangai turi būti garantuojamas maitinimas, kad būtų užtikrintas ryšių įrangos funkcionavimas ne mažiau kaip 24 val. </w:t>
      </w:r>
    </w:p>
    <w:p w14:paraId="5C267917" w14:textId="7777777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pagal reikalavimus telekomunikacijų ir TSPĮ elektrinio maitinimo nuo NSSRS projektavimui.</w:t>
      </w:r>
    </w:p>
    <w:p w14:paraId="4B003CB3"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Suprojektuoti ir įrengti reikiamą kiekį naujų telekomunikacijų spintų, įvertinant įrangos gamintojų rekomendacijas montavimui ir aplinkos sąlygoms.</w:t>
      </w:r>
    </w:p>
    <w:p w14:paraId="087AEE99" w14:textId="5D2B3677" w:rsidR="00E9258C" w:rsidRPr="00637AA9" w:rsidRDefault="00E9258C" w:rsidP="00F05BAA">
      <w:pPr>
        <w:pStyle w:val="ListParagraph"/>
        <w:numPr>
          <w:ilvl w:val="3"/>
          <w:numId w:val="53"/>
        </w:numPr>
        <w:spacing w:line="276" w:lineRule="auto"/>
        <w:jc w:val="both"/>
        <w:rPr>
          <w:rFonts w:ascii="Trebuchet MS" w:hAnsi="Trebuchet MS" w:cs="Arial"/>
          <w:bCs/>
          <w:sz w:val="22"/>
          <w:szCs w:val="22"/>
          <w:lang w:val="lt-LT"/>
        </w:rPr>
      </w:pPr>
      <w:bookmarkStart w:id="92" w:name="_Hlk83311672"/>
      <w:r w:rsidRPr="00637AA9">
        <w:rPr>
          <w:rFonts w:ascii="Trebuchet MS" w:hAnsi="Trebuchet MS" w:cs="Arial"/>
          <w:bCs/>
          <w:sz w:val="22"/>
          <w:szCs w:val="22"/>
          <w:lang w:val="lt-LT"/>
        </w:rPr>
        <w:t xml:space="preserve">Kauno TP </w:t>
      </w:r>
      <w:r w:rsidR="002F5B8C" w:rsidRPr="00637AA9">
        <w:rPr>
          <w:rFonts w:ascii="Trebuchet MS" w:hAnsi="Trebuchet MS" w:cs="Arial"/>
          <w:bCs/>
          <w:sz w:val="22"/>
          <w:szCs w:val="22"/>
          <w:lang w:val="lt-LT"/>
        </w:rPr>
        <w:t xml:space="preserve">330 kV </w:t>
      </w:r>
      <w:r w:rsidRPr="00637AA9">
        <w:rPr>
          <w:rFonts w:ascii="Trebuchet MS" w:hAnsi="Trebuchet MS" w:cs="Arial"/>
          <w:bCs/>
          <w:sz w:val="22"/>
          <w:szCs w:val="22"/>
          <w:lang w:val="lt-LT"/>
        </w:rPr>
        <w:t xml:space="preserve">VP </w:t>
      </w:r>
      <w:bookmarkStart w:id="93" w:name="_Hlk83285491"/>
      <w:r w:rsidRPr="00637AA9">
        <w:rPr>
          <w:rFonts w:ascii="Trebuchet MS" w:hAnsi="Trebuchet MS" w:cs="Arial"/>
          <w:bCs/>
          <w:sz w:val="22"/>
          <w:szCs w:val="22"/>
          <w:lang w:val="lt-LT"/>
        </w:rPr>
        <w:t xml:space="preserve">suprojektuoti naują </w:t>
      </w:r>
      <w:r w:rsidR="002F5B8C" w:rsidRPr="00637AA9">
        <w:rPr>
          <w:rFonts w:ascii="Trebuchet MS" w:hAnsi="Trebuchet MS" w:cs="Arial"/>
          <w:bCs/>
          <w:sz w:val="22"/>
          <w:szCs w:val="22"/>
          <w:lang w:val="lt-LT"/>
        </w:rPr>
        <w:t>telekomunikacijų</w:t>
      </w:r>
      <w:r w:rsidRPr="00637AA9">
        <w:rPr>
          <w:rFonts w:ascii="Trebuchet MS" w:hAnsi="Trebuchet MS" w:cs="Arial"/>
          <w:bCs/>
          <w:sz w:val="22"/>
          <w:szCs w:val="22"/>
          <w:lang w:val="lt-LT"/>
        </w:rPr>
        <w:t xml:space="preserve"> spintą </w:t>
      </w:r>
      <w:r w:rsidR="009B1732" w:rsidRPr="00637AA9">
        <w:rPr>
          <w:rFonts w:ascii="Trebuchet MS" w:hAnsi="Trebuchet MS" w:cs="Arial"/>
          <w:bCs/>
          <w:sz w:val="22"/>
          <w:szCs w:val="22"/>
          <w:lang w:val="lt-LT"/>
        </w:rPr>
        <w:t xml:space="preserve">naujos </w:t>
      </w:r>
      <w:r w:rsidRPr="00637AA9">
        <w:rPr>
          <w:rFonts w:ascii="Trebuchet MS" w:hAnsi="Trebuchet MS" w:cs="Arial"/>
          <w:bCs/>
          <w:sz w:val="22"/>
          <w:szCs w:val="22"/>
          <w:lang w:val="lt-LT"/>
        </w:rPr>
        <w:t>SD</w:t>
      </w:r>
      <w:r w:rsidR="00593BFA" w:rsidRPr="00637AA9">
        <w:rPr>
          <w:rFonts w:ascii="Trebuchet MS" w:hAnsi="Trebuchet MS" w:cs="Arial"/>
          <w:bCs/>
          <w:sz w:val="22"/>
          <w:szCs w:val="22"/>
          <w:lang w:val="lt-LT"/>
        </w:rPr>
        <w:t>H</w:t>
      </w:r>
      <w:r w:rsidRPr="00637AA9">
        <w:rPr>
          <w:rFonts w:ascii="Trebuchet MS" w:hAnsi="Trebuchet MS" w:cs="Arial"/>
          <w:bCs/>
          <w:sz w:val="22"/>
          <w:szCs w:val="22"/>
          <w:lang w:val="lt-LT"/>
        </w:rPr>
        <w:t xml:space="preserve"> įrangos talpinimui</w:t>
      </w:r>
      <w:r w:rsidR="00D06661" w:rsidRPr="00637AA9">
        <w:rPr>
          <w:rFonts w:ascii="Trebuchet MS" w:hAnsi="Trebuchet MS" w:cs="Arial"/>
          <w:bCs/>
          <w:sz w:val="22"/>
          <w:szCs w:val="22"/>
          <w:lang w:val="lt-LT"/>
        </w:rPr>
        <w:t xml:space="preserve"> su maitinimu nuo NSSRS ir reikalingais maitinimo keitikliais</w:t>
      </w:r>
      <w:r w:rsidR="009B1732" w:rsidRPr="00637AA9">
        <w:rPr>
          <w:rFonts w:ascii="Trebuchet MS" w:hAnsi="Trebuchet MS" w:cs="Arial"/>
          <w:bCs/>
          <w:sz w:val="22"/>
          <w:szCs w:val="22"/>
          <w:lang w:val="lt-LT"/>
        </w:rPr>
        <w:t>;</w:t>
      </w:r>
      <w:bookmarkEnd w:id="93"/>
    </w:p>
    <w:bookmarkEnd w:id="92"/>
    <w:p w14:paraId="5F13758E" w14:textId="117EC99F" w:rsidR="009B1732" w:rsidRPr="00637AA9" w:rsidRDefault="009B1732" w:rsidP="00F05BAA">
      <w:pPr>
        <w:pStyle w:val="ListParagraph"/>
        <w:numPr>
          <w:ilvl w:val="3"/>
          <w:numId w:val="53"/>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Lietuvos E 330 TP</w:t>
      </w:r>
      <w:r w:rsidRPr="004764F7">
        <w:rPr>
          <w:rFonts w:ascii="Trebuchet MS" w:hAnsi="Trebuchet MS"/>
          <w:sz w:val="22"/>
          <w:szCs w:val="22"/>
          <w:lang w:val="lt-LT"/>
        </w:rPr>
        <w:t xml:space="preserve"> </w:t>
      </w:r>
      <w:r w:rsidRPr="00637AA9">
        <w:rPr>
          <w:rFonts w:ascii="Trebuchet MS" w:hAnsi="Trebuchet MS" w:cs="Arial"/>
          <w:bCs/>
          <w:sz w:val="22"/>
          <w:szCs w:val="22"/>
          <w:lang w:val="lt-LT"/>
        </w:rPr>
        <w:t>suprojektuoti naujos SD</w:t>
      </w:r>
      <w:r w:rsidR="00593BFA" w:rsidRPr="00637AA9">
        <w:rPr>
          <w:rFonts w:ascii="Trebuchet MS" w:hAnsi="Trebuchet MS" w:cs="Arial"/>
          <w:bCs/>
          <w:sz w:val="22"/>
          <w:szCs w:val="22"/>
          <w:lang w:val="lt-LT"/>
        </w:rPr>
        <w:t>H</w:t>
      </w:r>
      <w:r w:rsidRPr="00637AA9">
        <w:rPr>
          <w:rFonts w:ascii="Trebuchet MS" w:hAnsi="Trebuchet MS" w:cs="Arial"/>
          <w:bCs/>
          <w:sz w:val="22"/>
          <w:szCs w:val="22"/>
          <w:lang w:val="lt-LT"/>
        </w:rPr>
        <w:t xml:space="preserve"> įrangos maitinimą nuo NSSRS su reikalingais maitinimo keitikliais.</w:t>
      </w:r>
    </w:p>
    <w:p w14:paraId="63257498" w14:textId="3876FB17" w:rsidR="00902EC0" w:rsidRPr="00637AA9" w:rsidRDefault="00902EC0" w:rsidP="00F05BAA">
      <w:pPr>
        <w:pStyle w:val="NoSpacing"/>
        <w:numPr>
          <w:ilvl w:val="2"/>
          <w:numId w:val="47"/>
        </w:numPr>
        <w:spacing w:line="276" w:lineRule="auto"/>
        <w:jc w:val="both"/>
        <w:rPr>
          <w:rFonts w:cs="Arial"/>
          <w:b/>
          <w:bCs/>
          <w:szCs w:val="22"/>
          <w:lang w:val="lt-LT"/>
        </w:rPr>
      </w:pPr>
      <w:r w:rsidRPr="00637AA9">
        <w:rPr>
          <w:rFonts w:cs="Arial"/>
          <w:bCs/>
          <w:szCs w:val="22"/>
          <w:lang w:val="lt-LT"/>
        </w:rPr>
        <w:t>Telekomunikacijų spintas projektuoti pagal reikalavimus telekomunikacijų vidaus spintoms valdymo pultuose ir ryšių aparatinėse</w:t>
      </w:r>
      <w:r w:rsidR="004B4704" w:rsidRPr="00637AA9">
        <w:rPr>
          <w:rFonts w:cs="Arial"/>
          <w:bCs/>
          <w:szCs w:val="22"/>
          <w:lang w:val="lt-LT"/>
        </w:rPr>
        <w:t>.</w:t>
      </w:r>
    </w:p>
    <w:p w14:paraId="2EF6D5B1" w14:textId="2E14D1F2" w:rsidR="00902EC0" w:rsidRPr="00637AA9" w:rsidRDefault="00902EC0" w:rsidP="002F5B8C">
      <w:pPr>
        <w:pStyle w:val="NoSpacing"/>
        <w:numPr>
          <w:ilvl w:val="2"/>
          <w:numId w:val="47"/>
        </w:numPr>
        <w:spacing w:line="276" w:lineRule="auto"/>
        <w:jc w:val="both"/>
        <w:rPr>
          <w:rFonts w:cs="Arial"/>
          <w:bCs/>
          <w:szCs w:val="22"/>
          <w:lang w:val="lt-LT"/>
        </w:rPr>
      </w:pPr>
      <w:r w:rsidRPr="00637AA9">
        <w:rPr>
          <w:rFonts w:cs="Arial"/>
          <w:bCs/>
          <w:szCs w:val="22"/>
          <w:lang w:val="lt-LT"/>
        </w:rPr>
        <w:t>Nenaudojama telekomunikacijų ir infrastruktūros įranga turi būti išmontuota</w:t>
      </w:r>
      <w:r w:rsidR="00412442" w:rsidRPr="00637AA9">
        <w:rPr>
          <w:rFonts w:cs="Arial"/>
          <w:bCs/>
          <w:szCs w:val="22"/>
          <w:lang w:val="lt-LT"/>
        </w:rPr>
        <w:t>:</w:t>
      </w:r>
    </w:p>
    <w:p w14:paraId="28002BF6" w14:textId="2ABD7D86" w:rsidR="002F5B8C" w:rsidRPr="00637AA9" w:rsidRDefault="00412442" w:rsidP="002F5B8C">
      <w:pPr>
        <w:pStyle w:val="ListParagraph"/>
        <w:numPr>
          <w:ilvl w:val="3"/>
          <w:numId w:val="47"/>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lastRenderedPageBreak/>
        <w:t>AB „</w:t>
      </w:r>
      <w:proofErr w:type="spellStart"/>
      <w:r w:rsidRPr="00637AA9">
        <w:rPr>
          <w:rFonts w:ascii="Trebuchet MS" w:hAnsi="Trebuchet MS" w:cs="Arial"/>
          <w:bCs/>
          <w:sz w:val="22"/>
          <w:szCs w:val="22"/>
          <w:lang w:val="lt-LT"/>
        </w:rPr>
        <w:t>Ignitis</w:t>
      </w:r>
      <w:proofErr w:type="spellEnd"/>
      <w:r w:rsidRPr="00637AA9">
        <w:rPr>
          <w:rFonts w:ascii="Trebuchet MS" w:hAnsi="Trebuchet MS" w:cs="Arial"/>
          <w:bCs/>
          <w:sz w:val="22"/>
          <w:szCs w:val="22"/>
          <w:lang w:val="lt-LT"/>
        </w:rPr>
        <w:t xml:space="preserve"> gamyba“ a</w:t>
      </w:r>
      <w:r w:rsidR="002F5B8C" w:rsidRPr="00637AA9">
        <w:rPr>
          <w:rFonts w:ascii="Trebuchet MS" w:hAnsi="Trebuchet MS" w:cs="Arial"/>
          <w:bCs/>
          <w:sz w:val="22"/>
          <w:szCs w:val="22"/>
          <w:lang w:val="lt-LT"/>
        </w:rPr>
        <w:t xml:space="preserve">dministracinio pastato ryšių aparatinėje išmontuoti </w:t>
      </w:r>
      <w:r w:rsidR="00593BFA" w:rsidRPr="00637AA9">
        <w:rPr>
          <w:rFonts w:ascii="Trebuchet MS" w:hAnsi="Trebuchet MS" w:cs="Arial"/>
          <w:bCs/>
          <w:sz w:val="22"/>
          <w:szCs w:val="22"/>
          <w:lang w:val="lt-LT"/>
        </w:rPr>
        <w:t xml:space="preserve">telekomunikacijų  </w:t>
      </w:r>
      <w:r w:rsidR="002F5B8C" w:rsidRPr="00637AA9">
        <w:rPr>
          <w:rFonts w:ascii="Trebuchet MS" w:hAnsi="Trebuchet MS" w:cs="Arial"/>
          <w:bCs/>
          <w:sz w:val="22"/>
          <w:szCs w:val="22"/>
          <w:lang w:val="lt-LT"/>
        </w:rPr>
        <w:t xml:space="preserve">spintą S1.3 su esama įranga ir pristatyti </w:t>
      </w:r>
      <w:r w:rsidR="002D79B8" w:rsidRPr="00637AA9">
        <w:rPr>
          <w:rFonts w:ascii="Trebuchet MS" w:hAnsi="Trebuchet MS" w:cs="Arial"/>
          <w:bCs/>
          <w:sz w:val="22"/>
          <w:szCs w:val="22"/>
          <w:lang w:val="lt-LT"/>
        </w:rPr>
        <w:t>Užsakovui</w:t>
      </w:r>
      <w:r w:rsidR="002F5B8C" w:rsidRPr="00637AA9">
        <w:rPr>
          <w:rFonts w:ascii="Trebuchet MS" w:hAnsi="Trebuchet MS" w:cs="Arial"/>
          <w:bCs/>
          <w:sz w:val="22"/>
          <w:szCs w:val="22"/>
          <w:lang w:val="lt-LT"/>
        </w:rPr>
        <w:t>.</w:t>
      </w:r>
      <w:r w:rsidR="002D79B8" w:rsidRPr="00637AA9">
        <w:rPr>
          <w:rFonts w:ascii="Trebuchet MS" w:hAnsi="Trebuchet MS" w:cs="Arial"/>
          <w:bCs/>
          <w:sz w:val="22"/>
          <w:szCs w:val="22"/>
          <w:lang w:val="lt-LT"/>
        </w:rPr>
        <w:t xml:space="preserve"> Pristatymo vieta suderinama su Užsakovu.</w:t>
      </w:r>
    </w:p>
    <w:p w14:paraId="6C87FC3B" w14:textId="55360223" w:rsidR="00E465C5" w:rsidRPr="00637AA9" w:rsidRDefault="00E465C5" w:rsidP="002F5B8C">
      <w:pPr>
        <w:pStyle w:val="ListParagraph"/>
        <w:numPr>
          <w:ilvl w:val="3"/>
          <w:numId w:val="47"/>
        </w:numPr>
        <w:spacing w:line="276" w:lineRule="auto"/>
        <w:jc w:val="both"/>
        <w:rPr>
          <w:rFonts w:ascii="Trebuchet MS" w:hAnsi="Trebuchet MS" w:cs="Arial"/>
          <w:bCs/>
          <w:sz w:val="22"/>
          <w:szCs w:val="22"/>
          <w:lang w:val="lt-LT"/>
        </w:rPr>
      </w:pPr>
      <w:r w:rsidRPr="00637AA9">
        <w:rPr>
          <w:rFonts w:ascii="Trebuchet MS" w:hAnsi="Trebuchet MS" w:cs="Arial"/>
          <w:bCs/>
          <w:sz w:val="22"/>
          <w:szCs w:val="22"/>
          <w:lang w:val="lt-LT"/>
        </w:rPr>
        <w:t xml:space="preserve">Iškelti </w:t>
      </w:r>
      <w:r w:rsidR="004905D6" w:rsidRPr="00637AA9">
        <w:rPr>
          <w:rFonts w:ascii="Trebuchet MS" w:hAnsi="Trebuchet MS" w:cs="Arial"/>
          <w:sz w:val="22"/>
          <w:szCs w:val="22"/>
          <w:lang w:val="lt-LT" w:eastAsia="lt-LT"/>
        </w:rPr>
        <w:t>AB „</w:t>
      </w:r>
      <w:proofErr w:type="spellStart"/>
      <w:r w:rsidR="004905D6" w:rsidRPr="00637AA9">
        <w:rPr>
          <w:rFonts w:ascii="Trebuchet MS" w:hAnsi="Trebuchet MS" w:cs="Arial"/>
          <w:sz w:val="22"/>
          <w:szCs w:val="22"/>
          <w:lang w:val="lt-LT" w:eastAsia="lt-LT"/>
        </w:rPr>
        <w:t>Ignitis</w:t>
      </w:r>
      <w:proofErr w:type="spellEnd"/>
      <w:r w:rsidR="004905D6" w:rsidRPr="00637AA9">
        <w:rPr>
          <w:rFonts w:ascii="Trebuchet MS" w:hAnsi="Trebuchet MS" w:cs="Arial"/>
          <w:sz w:val="22"/>
          <w:szCs w:val="22"/>
          <w:lang w:val="lt-LT" w:eastAsia="lt-LT"/>
        </w:rPr>
        <w:t xml:space="preserve"> gamyba“ </w:t>
      </w:r>
      <w:r w:rsidRPr="00637AA9">
        <w:rPr>
          <w:rFonts w:ascii="Trebuchet MS" w:hAnsi="Trebuchet MS" w:cs="Arial"/>
          <w:bCs/>
          <w:sz w:val="22"/>
          <w:szCs w:val="22"/>
          <w:lang w:val="lt-LT"/>
        </w:rPr>
        <w:t xml:space="preserve">priklausančius </w:t>
      </w:r>
      <w:r w:rsidR="00593BFA" w:rsidRPr="00637AA9">
        <w:rPr>
          <w:rFonts w:ascii="Trebuchet MS" w:hAnsi="Trebuchet MS" w:cs="Arial"/>
          <w:bCs/>
          <w:sz w:val="22"/>
          <w:szCs w:val="22"/>
          <w:lang w:val="lt-LT"/>
        </w:rPr>
        <w:t xml:space="preserve">ryšių </w:t>
      </w:r>
      <w:r w:rsidRPr="00637AA9">
        <w:rPr>
          <w:rFonts w:ascii="Trebuchet MS" w:hAnsi="Trebuchet MS" w:cs="Arial"/>
          <w:bCs/>
          <w:sz w:val="22"/>
          <w:szCs w:val="22"/>
          <w:lang w:val="lt-LT"/>
        </w:rPr>
        <w:t xml:space="preserve">kabelius iš </w:t>
      </w:r>
      <w:r w:rsidR="00FC1FD9" w:rsidRPr="00637AA9">
        <w:rPr>
          <w:rFonts w:ascii="Trebuchet MS" w:hAnsi="Trebuchet MS" w:cs="Arial"/>
          <w:bCs/>
          <w:sz w:val="22"/>
          <w:szCs w:val="22"/>
          <w:lang w:val="lt-LT"/>
        </w:rPr>
        <w:t xml:space="preserve">LITGRID </w:t>
      </w:r>
      <w:r w:rsidRPr="00637AA9">
        <w:rPr>
          <w:rFonts w:ascii="Trebuchet MS" w:hAnsi="Trebuchet MS" w:cs="Arial"/>
          <w:bCs/>
          <w:sz w:val="22"/>
          <w:szCs w:val="22"/>
          <w:lang w:val="lt-LT"/>
        </w:rPr>
        <w:t xml:space="preserve">AB teritorijos pagal </w:t>
      </w:r>
      <w:r w:rsidR="00270174" w:rsidRPr="00637AA9">
        <w:rPr>
          <w:rFonts w:ascii="Trebuchet MS" w:hAnsi="Trebuchet MS" w:cs="Arial"/>
          <w:bCs/>
          <w:sz w:val="22"/>
          <w:szCs w:val="22"/>
          <w:lang w:val="lt-LT"/>
        </w:rPr>
        <w:t>AB „</w:t>
      </w:r>
      <w:proofErr w:type="spellStart"/>
      <w:r w:rsidR="00270174" w:rsidRPr="00637AA9">
        <w:rPr>
          <w:rFonts w:ascii="Trebuchet MS" w:hAnsi="Trebuchet MS" w:cs="Arial"/>
          <w:bCs/>
          <w:sz w:val="22"/>
          <w:szCs w:val="22"/>
          <w:lang w:val="lt-LT"/>
        </w:rPr>
        <w:t>Ignitis</w:t>
      </w:r>
      <w:proofErr w:type="spellEnd"/>
      <w:r w:rsidR="00270174" w:rsidRPr="00637AA9">
        <w:rPr>
          <w:rFonts w:ascii="Trebuchet MS" w:hAnsi="Trebuchet MS" w:cs="Arial"/>
          <w:bCs/>
          <w:sz w:val="22"/>
          <w:szCs w:val="22"/>
          <w:lang w:val="lt-LT"/>
        </w:rPr>
        <w:t xml:space="preserve"> gamyba“ </w:t>
      </w:r>
      <w:r w:rsidRPr="00637AA9">
        <w:rPr>
          <w:rFonts w:ascii="Trebuchet MS" w:hAnsi="Trebuchet MS" w:cs="Arial"/>
          <w:bCs/>
          <w:sz w:val="22"/>
          <w:szCs w:val="22"/>
          <w:lang w:val="lt-LT"/>
        </w:rPr>
        <w:t>išduotas rekonstravimo sąlygas</w:t>
      </w:r>
      <w:r w:rsidR="003531F8" w:rsidRPr="00637AA9">
        <w:rPr>
          <w:rFonts w:ascii="Trebuchet MS" w:hAnsi="Trebuchet MS" w:cs="Arial"/>
          <w:bCs/>
          <w:sz w:val="22"/>
          <w:szCs w:val="22"/>
          <w:lang w:val="lt-LT"/>
        </w:rPr>
        <w:t>.</w:t>
      </w:r>
    </w:p>
    <w:p w14:paraId="5FA0699A" w14:textId="77777777" w:rsidR="002F5B8C" w:rsidRPr="00637AA9" w:rsidRDefault="002F5B8C" w:rsidP="00F05BAA">
      <w:pPr>
        <w:pStyle w:val="NoSpacing"/>
        <w:spacing w:line="276" w:lineRule="auto"/>
        <w:ind w:firstLine="0"/>
        <w:jc w:val="both"/>
        <w:rPr>
          <w:rFonts w:cs="Arial"/>
          <w:bCs/>
          <w:szCs w:val="22"/>
          <w:lang w:val="lt-LT"/>
        </w:rPr>
      </w:pPr>
    </w:p>
    <w:p w14:paraId="4E70C569" w14:textId="77777777" w:rsidR="00902EC0" w:rsidRPr="00637AA9" w:rsidRDefault="00902EC0" w:rsidP="00F05BAA">
      <w:pPr>
        <w:pStyle w:val="NoSpacing"/>
        <w:numPr>
          <w:ilvl w:val="1"/>
          <w:numId w:val="47"/>
        </w:numPr>
        <w:spacing w:line="276" w:lineRule="auto"/>
        <w:jc w:val="both"/>
        <w:rPr>
          <w:rFonts w:cs="Arial"/>
          <w:b/>
          <w:bCs/>
          <w:szCs w:val="22"/>
          <w:lang w:val="lt-LT"/>
        </w:rPr>
      </w:pPr>
      <w:r w:rsidRPr="00637AA9">
        <w:rPr>
          <w:rFonts w:cs="Arial"/>
          <w:b/>
          <w:bCs/>
          <w:szCs w:val="22"/>
          <w:lang w:val="lt-LT"/>
        </w:rPr>
        <w:t>Bendri reikalavimai</w:t>
      </w:r>
    </w:p>
    <w:p w14:paraId="57522C61" w14:textId="77777777" w:rsidR="00902EC0" w:rsidRPr="00637AA9" w:rsidRDefault="00902EC0" w:rsidP="00F05BAA">
      <w:pPr>
        <w:pStyle w:val="NoSpacing"/>
        <w:numPr>
          <w:ilvl w:val="2"/>
          <w:numId w:val="47"/>
        </w:numPr>
        <w:spacing w:line="276" w:lineRule="auto"/>
        <w:jc w:val="both"/>
        <w:rPr>
          <w:rFonts w:cs="Arial"/>
          <w:b/>
          <w:bCs/>
          <w:szCs w:val="22"/>
          <w:lang w:val="lt-LT"/>
        </w:rPr>
      </w:pPr>
      <w:r w:rsidRPr="00637AA9">
        <w:rPr>
          <w:rFonts w:cs="Arial"/>
          <w:bCs/>
          <w:szCs w:val="22"/>
          <w:lang w:val="lt-LT"/>
        </w:rPr>
        <w:t>Duomenų perdavimo kanalai turi būti įrengti iki I etapo įrenginių kompleksinių bandymų pradžios.</w:t>
      </w:r>
    </w:p>
    <w:p w14:paraId="067D59E9"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Turi būti suprojektuoti ir atlikti naujai diegiamos duomenų perdavimo įrangos montavimo, konfigūravimo ir testavimo darbai.</w:t>
      </w:r>
    </w:p>
    <w:p w14:paraId="11EEFCDD"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Telekomunikacijų ir infrastruktūros įranga projektuojama ir įrengiama nauja.</w:t>
      </w:r>
    </w:p>
    <w:p w14:paraId="52D21900" w14:textId="53F629E9" w:rsidR="00902EC0" w:rsidRPr="00637AA9" w:rsidRDefault="00902EC0" w:rsidP="00F05BAA">
      <w:pPr>
        <w:pStyle w:val="NoSpacing"/>
        <w:numPr>
          <w:ilvl w:val="2"/>
          <w:numId w:val="47"/>
        </w:numPr>
        <w:spacing w:line="276" w:lineRule="auto"/>
        <w:jc w:val="both"/>
        <w:rPr>
          <w:rFonts w:cs="Arial"/>
          <w:szCs w:val="22"/>
          <w:lang w:val="lt-LT"/>
        </w:rPr>
      </w:pPr>
      <w:r w:rsidRPr="00637AA9">
        <w:rPr>
          <w:rFonts w:cs="Arial"/>
          <w:szCs w:val="22"/>
          <w:lang w:val="lt-LT"/>
        </w:rPr>
        <w:t xml:space="preserve">Telekomunikacijų dalis techniniame </w:t>
      </w:r>
      <w:r w:rsidR="00922F59" w:rsidRPr="00637AA9">
        <w:rPr>
          <w:rFonts w:cs="Arial"/>
          <w:szCs w:val="22"/>
          <w:lang w:val="lt-LT"/>
        </w:rPr>
        <w:t xml:space="preserve">ir darbo </w:t>
      </w:r>
      <w:r w:rsidRPr="00637AA9">
        <w:rPr>
          <w:rFonts w:cs="Arial"/>
          <w:szCs w:val="22"/>
          <w:lang w:val="lt-LT"/>
        </w:rPr>
        <w:t xml:space="preserve">projekte turi būti pateikta atskiroje </w:t>
      </w:r>
      <w:r w:rsidR="00BB5064" w:rsidRPr="00637AA9">
        <w:rPr>
          <w:rFonts w:cs="Arial"/>
          <w:szCs w:val="22"/>
          <w:lang w:val="lt-LT"/>
        </w:rPr>
        <w:t xml:space="preserve">elektroninių ryšių (ER) </w:t>
      </w:r>
      <w:r w:rsidRPr="00637AA9">
        <w:rPr>
          <w:rFonts w:cs="Arial"/>
          <w:szCs w:val="22"/>
          <w:lang w:val="lt-LT"/>
        </w:rPr>
        <w:t>byloje.</w:t>
      </w:r>
    </w:p>
    <w:p w14:paraId="6115ED90" w14:textId="1F246B6A" w:rsidR="00902EC0" w:rsidRPr="00637AA9" w:rsidRDefault="00902EC0" w:rsidP="00F05BAA">
      <w:pPr>
        <w:pStyle w:val="NoSpacing"/>
        <w:numPr>
          <w:ilvl w:val="2"/>
          <w:numId w:val="47"/>
        </w:numPr>
        <w:spacing w:line="276" w:lineRule="auto"/>
        <w:jc w:val="both"/>
        <w:rPr>
          <w:rFonts w:cs="Arial"/>
          <w:szCs w:val="22"/>
          <w:lang w:val="lt-LT"/>
        </w:rPr>
      </w:pPr>
      <w:r w:rsidRPr="00637AA9">
        <w:rPr>
          <w:rFonts w:cs="Arial"/>
          <w:szCs w:val="22"/>
          <w:lang w:val="lt-LT"/>
        </w:rPr>
        <w:t xml:space="preserve">Techniniame projekte aprašyti ir pateikti sprendinius reikalingiems duomenų perdavimo pakeitimams atlikti su rekonstrukcija susijusiuose kituose perdavimo tinklo objektuose </w:t>
      </w:r>
      <w:r w:rsidRPr="00637AA9">
        <w:rPr>
          <w:rFonts w:cs="Arial"/>
          <w:i/>
          <w:szCs w:val="22"/>
          <w:lang w:val="lt-LT"/>
        </w:rPr>
        <w:t>(</w:t>
      </w:r>
      <w:r w:rsidR="009C1025" w:rsidRPr="00637AA9">
        <w:rPr>
          <w:rFonts w:cs="Arial"/>
          <w:i/>
          <w:szCs w:val="22"/>
          <w:lang w:val="lt-LT"/>
        </w:rPr>
        <w:t>Kauno TP, L</w:t>
      </w:r>
      <w:r w:rsidR="002D5837" w:rsidRPr="00637AA9">
        <w:rPr>
          <w:rFonts w:cs="Arial"/>
          <w:i/>
          <w:szCs w:val="22"/>
          <w:lang w:val="lt-LT"/>
        </w:rPr>
        <w:t xml:space="preserve">ietuvos </w:t>
      </w:r>
      <w:r w:rsidR="009C1025" w:rsidRPr="00637AA9">
        <w:rPr>
          <w:rFonts w:cs="Arial"/>
          <w:i/>
          <w:szCs w:val="22"/>
          <w:lang w:val="lt-LT"/>
        </w:rPr>
        <w:t>E TP</w:t>
      </w:r>
      <w:r w:rsidR="00F40C8E" w:rsidRPr="00637AA9">
        <w:rPr>
          <w:rFonts w:cs="Arial"/>
          <w:i/>
          <w:szCs w:val="22"/>
          <w:lang w:val="lt-LT"/>
        </w:rPr>
        <w:t>, Alytaus TP</w:t>
      </w:r>
      <w:r w:rsidR="00593BFA" w:rsidRPr="00637AA9">
        <w:rPr>
          <w:rFonts w:cs="Arial"/>
          <w:i/>
          <w:szCs w:val="22"/>
          <w:lang w:val="lt-LT"/>
        </w:rPr>
        <w:t>, Darbėnų TP, Biruliškių TP</w:t>
      </w:r>
      <w:r w:rsidRPr="00637AA9">
        <w:rPr>
          <w:rFonts w:cs="Arial"/>
          <w:i/>
          <w:szCs w:val="22"/>
          <w:lang w:val="lt-LT"/>
        </w:rPr>
        <w:t>)</w:t>
      </w:r>
      <w:r w:rsidRPr="00637AA9">
        <w:rPr>
          <w:rFonts w:cs="Arial"/>
          <w:szCs w:val="22"/>
          <w:lang w:val="lt-LT"/>
        </w:rPr>
        <w:t>.</w:t>
      </w:r>
    </w:p>
    <w:p w14:paraId="2147A1FA" w14:textId="069BC85D" w:rsidR="00902EC0" w:rsidRPr="00637AA9" w:rsidRDefault="00902EC0" w:rsidP="00F05BAA">
      <w:pPr>
        <w:pStyle w:val="NoSpacing"/>
        <w:numPr>
          <w:ilvl w:val="2"/>
          <w:numId w:val="47"/>
        </w:numPr>
        <w:spacing w:line="276" w:lineRule="auto"/>
        <w:jc w:val="both"/>
        <w:rPr>
          <w:rFonts w:cs="Arial"/>
          <w:szCs w:val="22"/>
          <w:lang w:val="lt-LT"/>
        </w:rPr>
      </w:pPr>
      <w:r w:rsidRPr="00637AA9">
        <w:rPr>
          <w:rFonts w:cs="Arial"/>
          <w:szCs w:val="22"/>
          <w:lang w:val="lt-LT"/>
        </w:rPr>
        <w:t xml:space="preserve">Telekomunikacijų sprendiniai rengiami vadovaujantis PSO patvirtintu perdavimo tinklo transformatorių pastočių ir skirstyklų įrangos nuotolinio valdymo reikalavimų aprašu, pateiktu </w:t>
      </w:r>
      <w:sdt>
        <w:sdtPr>
          <w:rPr>
            <w:rFonts w:cs="Arial"/>
            <w:bCs/>
            <w:szCs w:val="22"/>
            <w:highlight w:val="lightGray"/>
            <w:lang w:val="lt-LT"/>
          </w:rPr>
          <w:id w:val="-1349018059"/>
          <w:citation/>
        </w:sdtPr>
        <w:sdtEndPr/>
        <w:sdtContent>
          <w:r w:rsidRPr="004764F7">
            <w:rPr>
              <w:rFonts w:cs="Arial"/>
              <w:bCs/>
              <w:szCs w:val="22"/>
              <w:highlight w:val="lightGray"/>
              <w:lang w:val="lt-LT"/>
            </w:rPr>
            <w:fldChar w:fldCharType="begin"/>
          </w:r>
          <w:r w:rsidR="00C13EC1" w:rsidRPr="004764F7">
            <w:rPr>
              <w:rFonts w:cs="Arial"/>
              <w:bCs/>
              <w:szCs w:val="22"/>
              <w:highlight w:val="lightGray"/>
              <w:lang w:val="lt-LT"/>
            </w:rPr>
            <w:instrText xml:space="preserve">CITATION NVRA \l 1063 </w:instrText>
          </w:r>
          <w:r w:rsidRPr="004764F7">
            <w:rPr>
              <w:rFonts w:cs="Arial"/>
              <w:bCs/>
              <w:szCs w:val="22"/>
              <w:highlight w:val="lightGray"/>
              <w:lang w:val="lt-LT"/>
            </w:rPr>
            <w:fldChar w:fldCharType="separate"/>
          </w:r>
          <w:r w:rsidR="00E21323" w:rsidRPr="00E21323">
            <w:rPr>
              <w:rFonts w:cs="Arial"/>
              <w:noProof/>
              <w:szCs w:val="22"/>
              <w:highlight w:val="lightGray"/>
              <w:lang w:val="lt-LT"/>
            </w:rPr>
            <w:t>(70)</w:t>
          </w:r>
          <w:r w:rsidRPr="004764F7">
            <w:rPr>
              <w:rFonts w:cs="Arial"/>
              <w:bCs/>
              <w:szCs w:val="22"/>
              <w:highlight w:val="lightGray"/>
              <w:lang w:val="lt-LT"/>
            </w:rPr>
            <w:fldChar w:fldCharType="end"/>
          </w:r>
        </w:sdtContent>
      </w:sdt>
      <w:r w:rsidRPr="004764F7">
        <w:rPr>
          <w:rFonts w:cs="Arial"/>
          <w:szCs w:val="22"/>
          <w:highlight w:val="lightGray"/>
          <w:lang w:val="lt-LT"/>
        </w:rPr>
        <w:t> priede</w:t>
      </w:r>
      <w:r w:rsidRPr="004764F7">
        <w:rPr>
          <w:rFonts w:cs="Arial"/>
          <w:szCs w:val="22"/>
          <w:lang w:val="lt-LT"/>
        </w:rPr>
        <w:t>.</w:t>
      </w:r>
    </w:p>
    <w:bookmarkEnd w:id="84"/>
    <w:p w14:paraId="541DC68A" w14:textId="77777777" w:rsidR="00902EC0" w:rsidRPr="00637AA9" w:rsidRDefault="00902EC0" w:rsidP="00F05BAA">
      <w:pPr>
        <w:pStyle w:val="NoSpacing"/>
        <w:numPr>
          <w:ilvl w:val="2"/>
          <w:numId w:val="47"/>
        </w:numPr>
        <w:spacing w:line="276" w:lineRule="auto"/>
        <w:jc w:val="both"/>
        <w:rPr>
          <w:rFonts w:cs="Arial"/>
          <w:bCs/>
          <w:szCs w:val="22"/>
          <w:lang w:val="lt-LT"/>
        </w:rPr>
      </w:pPr>
      <w:r w:rsidRPr="00637AA9">
        <w:rPr>
          <w:rFonts w:cs="Arial"/>
          <w:bCs/>
          <w:szCs w:val="22"/>
          <w:lang w:val="lt-LT"/>
        </w:rPr>
        <w:t>Telekomunikacijų ir infrastruktūros įranga turi būti projektuojama ir įrengiama remiantis standartiniais techniniais reikalavimais:</w:t>
      </w:r>
    </w:p>
    <w:p w14:paraId="15568A5B" w14:textId="1AF98BDA" w:rsidR="00902EC0" w:rsidRPr="00B67600" w:rsidRDefault="00902EC0" w:rsidP="00F05BAA">
      <w:pPr>
        <w:pStyle w:val="NoSpacing"/>
        <w:numPr>
          <w:ilvl w:val="3"/>
          <w:numId w:val="47"/>
        </w:numPr>
        <w:spacing w:line="276" w:lineRule="auto"/>
        <w:jc w:val="both"/>
        <w:rPr>
          <w:rFonts w:cs="Arial"/>
          <w:bCs/>
          <w:szCs w:val="22"/>
          <w:lang w:val="lt-LT"/>
        </w:rPr>
      </w:pPr>
      <w:r w:rsidRPr="00B67600">
        <w:rPr>
          <w:rFonts w:cs="Arial"/>
          <w:bCs/>
          <w:szCs w:val="22"/>
          <w:lang w:val="lt-LT"/>
        </w:rPr>
        <w:t>400-110 kV oro linijų žaibosaugos trosui su šviesolaidiniu kabeliu (ŽTŠK) (</w:t>
      </w:r>
      <w:r w:rsidRPr="00B67600">
        <w:rPr>
          <w:rFonts w:cs="Arial"/>
          <w:bCs/>
          <w:szCs w:val="22"/>
          <w:highlight w:val="lightGray"/>
          <w:lang w:val="lt-LT"/>
        </w:rPr>
        <w:t xml:space="preserve">žr. </w:t>
      </w:r>
      <w:sdt>
        <w:sdtPr>
          <w:rPr>
            <w:rFonts w:cs="Arial"/>
            <w:bCs/>
            <w:szCs w:val="22"/>
            <w:highlight w:val="lightGray"/>
            <w:lang w:val="lt-LT"/>
          </w:rPr>
          <w:id w:val="1041785286"/>
          <w:citation/>
        </w:sdtPr>
        <w:sdtEndPr/>
        <w:sdtContent>
          <w:r w:rsidR="00A500C2" w:rsidRPr="00B67600">
            <w:rPr>
              <w:rFonts w:cs="Arial"/>
              <w:bCs/>
              <w:szCs w:val="22"/>
              <w:highlight w:val="lightGray"/>
              <w:lang w:val="lt-LT"/>
            </w:rPr>
            <w:fldChar w:fldCharType="begin"/>
          </w:r>
          <w:r w:rsidR="00A500C2" w:rsidRPr="00B67600">
            <w:rPr>
              <w:rFonts w:cs="Arial"/>
              <w:bCs/>
              <w:szCs w:val="22"/>
              <w:highlight w:val="lightGray"/>
              <w:lang w:val="lt-LT"/>
            </w:rPr>
            <w:instrText xml:space="preserve"> CITATION OLŽaibosTrosasSuŠK \l 1063 </w:instrText>
          </w:r>
          <w:r w:rsidR="00A500C2" w:rsidRPr="00B67600">
            <w:rPr>
              <w:rFonts w:cs="Arial"/>
              <w:bCs/>
              <w:szCs w:val="22"/>
              <w:highlight w:val="lightGray"/>
              <w:lang w:val="lt-LT"/>
            </w:rPr>
            <w:fldChar w:fldCharType="separate"/>
          </w:r>
          <w:r w:rsidR="00E21323" w:rsidRPr="00E21323">
            <w:rPr>
              <w:rFonts w:cs="Arial"/>
              <w:noProof/>
              <w:szCs w:val="22"/>
              <w:highlight w:val="lightGray"/>
              <w:lang w:val="lt-LT"/>
            </w:rPr>
            <w:t>(46)</w:t>
          </w:r>
          <w:r w:rsidR="00A500C2" w:rsidRPr="00B67600">
            <w:rPr>
              <w:rFonts w:cs="Arial"/>
              <w:bCs/>
              <w:szCs w:val="22"/>
              <w:highlight w:val="lightGray"/>
              <w:lang w:val="lt-LT"/>
            </w:rPr>
            <w:fldChar w:fldCharType="end"/>
          </w:r>
        </w:sdtContent>
      </w:sdt>
      <w:r w:rsidR="00A500C2" w:rsidRPr="00B67600">
        <w:rPr>
          <w:rFonts w:cs="Arial"/>
          <w:bCs/>
          <w:szCs w:val="22"/>
          <w:highlight w:val="lightGray"/>
          <w:lang w:val="lt-LT"/>
        </w:rPr>
        <w:t xml:space="preserve"> </w:t>
      </w:r>
      <w:r w:rsidRPr="00B67600">
        <w:rPr>
          <w:rFonts w:cs="Arial"/>
          <w:bCs/>
          <w:szCs w:val="22"/>
          <w:highlight w:val="lightGray"/>
          <w:lang w:val="lt-LT"/>
        </w:rPr>
        <w:t>priedą</w:t>
      </w:r>
      <w:r w:rsidRPr="00B67600">
        <w:rPr>
          <w:rFonts w:cs="Arial"/>
          <w:bCs/>
          <w:szCs w:val="22"/>
          <w:lang w:val="lt-LT"/>
        </w:rPr>
        <w:t>);</w:t>
      </w:r>
    </w:p>
    <w:p w14:paraId="34067FF4" w14:textId="1DD612E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ŽTŠK movos projektavimui (</w:t>
      </w:r>
      <w:r w:rsidRPr="002A0710">
        <w:rPr>
          <w:rFonts w:cs="Arial"/>
          <w:bCs/>
          <w:szCs w:val="22"/>
          <w:highlight w:val="lightGray"/>
          <w:lang w:val="lt-LT"/>
        </w:rPr>
        <w:t xml:space="preserve">žr. </w:t>
      </w:r>
      <w:sdt>
        <w:sdtPr>
          <w:rPr>
            <w:rFonts w:cs="Arial"/>
            <w:bCs/>
            <w:szCs w:val="22"/>
            <w:highlight w:val="lightGray"/>
            <w:lang w:val="lt-LT"/>
          </w:rPr>
          <w:id w:val="-1883620458"/>
          <w:citation/>
        </w:sdtPr>
        <w:sdtEndPr/>
        <w:sdtContent>
          <w:r w:rsidR="00486CF6" w:rsidRPr="002A0710">
            <w:rPr>
              <w:rFonts w:cs="Arial"/>
              <w:bCs/>
              <w:szCs w:val="22"/>
              <w:highlight w:val="lightGray"/>
              <w:lang w:val="lt-LT"/>
            </w:rPr>
            <w:fldChar w:fldCharType="begin"/>
          </w:r>
          <w:r w:rsidR="00486CF6" w:rsidRPr="002A0710">
            <w:rPr>
              <w:rFonts w:cs="Arial"/>
              <w:bCs/>
              <w:szCs w:val="22"/>
              <w:highlight w:val="lightGray"/>
              <w:lang w:val="lt-LT"/>
            </w:rPr>
            <w:instrText xml:space="preserve"> CITATION ER_ŽTŠK_mova \l 1063 </w:instrText>
          </w:r>
          <w:r w:rsidR="00486CF6" w:rsidRPr="002A0710">
            <w:rPr>
              <w:rFonts w:cs="Arial"/>
              <w:bCs/>
              <w:szCs w:val="22"/>
              <w:highlight w:val="lightGray"/>
              <w:lang w:val="lt-LT"/>
            </w:rPr>
            <w:fldChar w:fldCharType="separate"/>
          </w:r>
          <w:r w:rsidR="00E21323" w:rsidRPr="00E21323">
            <w:rPr>
              <w:rFonts w:cs="Arial"/>
              <w:noProof/>
              <w:szCs w:val="22"/>
              <w:highlight w:val="lightGray"/>
              <w:lang w:val="lt-LT"/>
            </w:rPr>
            <w:t>(75)</w:t>
          </w:r>
          <w:r w:rsidR="00486CF6" w:rsidRPr="002A0710">
            <w:rPr>
              <w:rFonts w:cs="Arial"/>
              <w:bCs/>
              <w:szCs w:val="22"/>
              <w:highlight w:val="lightGray"/>
              <w:lang w:val="lt-LT"/>
            </w:rPr>
            <w:fldChar w:fldCharType="end"/>
          </w:r>
        </w:sdtContent>
      </w:sdt>
      <w:r w:rsidR="00486CF6" w:rsidRPr="002A0710">
        <w:rPr>
          <w:rFonts w:cs="Arial"/>
          <w:bCs/>
          <w:szCs w:val="22"/>
          <w:highlight w:val="lightGray"/>
          <w:lang w:val="lt-LT"/>
        </w:rPr>
        <w:t xml:space="preserve"> </w:t>
      </w:r>
      <w:r w:rsidRPr="002A0710">
        <w:rPr>
          <w:rFonts w:cs="Arial"/>
          <w:bCs/>
          <w:szCs w:val="22"/>
          <w:highlight w:val="lightGray"/>
          <w:lang w:val="lt-LT"/>
        </w:rPr>
        <w:t>priedą</w:t>
      </w:r>
      <w:r w:rsidRPr="002A0710">
        <w:rPr>
          <w:rFonts w:cs="Arial"/>
          <w:bCs/>
          <w:szCs w:val="22"/>
          <w:lang w:val="lt-LT"/>
        </w:rPr>
        <w:t>);</w:t>
      </w:r>
    </w:p>
    <w:p w14:paraId="786784A3" w14:textId="6382ADDA"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Šviesolaidinio kabelio projektavimui (</w:t>
      </w:r>
      <w:r w:rsidRPr="002A0710">
        <w:rPr>
          <w:rFonts w:cs="Arial"/>
          <w:bCs/>
          <w:szCs w:val="22"/>
          <w:highlight w:val="lightGray"/>
          <w:lang w:val="lt-LT"/>
        </w:rPr>
        <w:t xml:space="preserve">žr. </w:t>
      </w:r>
      <w:sdt>
        <w:sdtPr>
          <w:rPr>
            <w:rFonts w:cs="Arial"/>
            <w:bCs/>
            <w:szCs w:val="22"/>
            <w:highlight w:val="lightGray"/>
            <w:lang w:val="lt-LT"/>
          </w:rPr>
          <w:id w:val="-1603716911"/>
          <w:citation/>
        </w:sdtPr>
        <w:sdtEndPr/>
        <w:sdtContent>
          <w:r w:rsidR="00486CF6" w:rsidRPr="002A0710">
            <w:rPr>
              <w:rFonts w:cs="Arial"/>
              <w:bCs/>
              <w:szCs w:val="22"/>
              <w:highlight w:val="lightGray"/>
              <w:lang w:val="lt-LT"/>
            </w:rPr>
            <w:fldChar w:fldCharType="begin"/>
          </w:r>
          <w:r w:rsidR="00486CF6" w:rsidRPr="002A0710">
            <w:rPr>
              <w:rFonts w:cs="Arial"/>
              <w:bCs/>
              <w:szCs w:val="22"/>
              <w:highlight w:val="lightGray"/>
              <w:lang w:val="lt-LT"/>
            </w:rPr>
            <w:instrText xml:space="preserve"> CITATION ER_šviesolproj \l 1063 </w:instrText>
          </w:r>
          <w:r w:rsidR="00486CF6" w:rsidRPr="002A0710">
            <w:rPr>
              <w:rFonts w:cs="Arial"/>
              <w:bCs/>
              <w:szCs w:val="22"/>
              <w:highlight w:val="lightGray"/>
              <w:lang w:val="lt-LT"/>
            </w:rPr>
            <w:fldChar w:fldCharType="separate"/>
          </w:r>
          <w:r w:rsidR="00E21323" w:rsidRPr="00E21323">
            <w:rPr>
              <w:rFonts w:cs="Arial"/>
              <w:noProof/>
              <w:szCs w:val="22"/>
              <w:highlight w:val="lightGray"/>
              <w:lang w:val="lt-LT"/>
            </w:rPr>
            <w:t>(77)</w:t>
          </w:r>
          <w:r w:rsidR="00486CF6" w:rsidRPr="002A0710">
            <w:rPr>
              <w:rFonts w:cs="Arial"/>
              <w:bCs/>
              <w:szCs w:val="22"/>
              <w:highlight w:val="lightGray"/>
              <w:lang w:val="lt-LT"/>
            </w:rPr>
            <w:fldChar w:fldCharType="end"/>
          </w:r>
        </w:sdtContent>
      </w:sdt>
      <w:r w:rsidR="00486CF6" w:rsidRPr="002A0710">
        <w:rPr>
          <w:rFonts w:cs="Arial"/>
          <w:bCs/>
          <w:szCs w:val="22"/>
          <w:highlight w:val="lightGray"/>
          <w:lang w:val="lt-LT"/>
        </w:rPr>
        <w:t xml:space="preserve"> </w:t>
      </w:r>
      <w:r w:rsidRPr="002A0710">
        <w:rPr>
          <w:rFonts w:cs="Arial"/>
          <w:bCs/>
          <w:szCs w:val="22"/>
          <w:highlight w:val="lightGray"/>
          <w:lang w:val="lt-LT"/>
        </w:rPr>
        <w:t>priedą</w:t>
      </w:r>
      <w:r w:rsidRPr="002A0710">
        <w:rPr>
          <w:rFonts w:cs="Arial"/>
          <w:bCs/>
          <w:szCs w:val="22"/>
          <w:lang w:val="lt-LT"/>
        </w:rPr>
        <w:t>);</w:t>
      </w:r>
      <w:r w:rsidRPr="00637AA9">
        <w:rPr>
          <w:rFonts w:cs="Arial"/>
          <w:bCs/>
          <w:szCs w:val="22"/>
          <w:lang w:val="lt-LT"/>
        </w:rPr>
        <w:t xml:space="preserve"> </w:t>
      </w:r>
    </w:p>
    <w:p w14:paraId="3658489E" w14:textId="464F40CB"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Jungiamiesiems šviesolaidiniams kabeliams (</w:t>
      </w:r>
      <w:r w:rsidRPr="002A0710">
        <w:rPr>
          <w:rFonts w:cs="Arial"/>
          <w:bCs/>
          <w:szCs w:val="22"/>
          <w:highlight w:val="lightGray"/>
          <w:lang w:val="lt-LT"/>
        </w:rPr>
        <w:t>žr.</w:t>
      </w:r>
      <w:r w:rsidR="00486CF6" w:rsidRPr="002A0710">
        <w:rPr>
          <w:rFonts w:cs="Arial"/>
          <w:bCs/>
          <w:szCs w:val="22"/>
          <w:highlight w:val="lightGray"/>
          <w:lang w:val="lt-LT"/>
        </w:rPr>
        <w:t xml:space="preserve"> </w:t>
      </w:r>
      <w:sdt>
        <w:sdtPr>
          <w:rPr>
            <w:rFonts w:cs="Arial"/>
            <w:bCs/>
            <w:szCs w:val="22"/>
            <w:highlight w:val="lightGray"/>
            <w:lang w:val="lt-LT"/>
          </w:rPr>
          <w:id w:val="929005626"/>
          <w:citation/>
        </w:sdtPr>
        <w:sdtEndPr/>
        <w:sdtContent>
          <w:r w:rsidR="002E60EF" w:rsidRPr="002A0710">
            <w:rPr>
              <w:rFonts w:cs="Arial"/>
              <w:bCs/>
              <w:szCs w:val="22"/>
              <w:highlight w:val="lightGray"/>
              <w:lang w:val="lt-LT"/>
            </w:rPr>
            <w:fldChar w:fldCharType="begin"/>
          </w:r>
          <w:r w:rsidR="002E60EF" w:rsidRPr="002A0710">
            <w:rPr>
              <w:rFonts w:cs="Arial"/>
              <w:bCs/>
              <w:szCs w:val="22"/>
              <w:highlight w:val="lightGray"/>
              <w:lang w:val="lt-LT"/>
            </w:rPr>
            <w:instrText xml:space="preserve"> CITATION ER_jungiam_šviesol \l 1063 </w:instrText>
          </w:r>
          <w:r w:rsidR="002E60EF" w:rsidRPr="002A0710">
            <w:rPr>
              <w:rFonts w:cs="Arial"/>
              <w:bCs/>
              <w:szCs w:val="22"/>
              <w:highlight w:val="lightGray"/>
              <w:lang w:val="lt-LT"/>
            </w:rPr>
            <w:fldChar w:fldCharType="separate"/>
          </w:r>
          <w:r w:rsidR="00E21323" w:rsidRPr="00E21323">
            <w:rPr>
              <w:rFonts w:cs="Arial"/>
              <w:noProof/>
              <w:szCs w:val="22"/>
              <w:highlight w:val="lightGray"/>
              <w:lang w:val="lt-LT"/>
            </w:rPr>
            <w:t>(81)</w:t>
          </w:r>
          <w:r w:rsidR="002E60EF" w:rsidRPr="002A0710">
            <w:rPr>
              <w:rFonts w:cs="Arial"/>
              <w:bCs/>
              <w:szCs w:val="22"/>
              <w:highlight w:val="lightGray"/>
              <w:lang w:val="lt-LT"/>
            </w:rPr>
            <w:fldChar w:fldCharType="end"/>
          </w:r>
        </w:sdtContent>
      </w:sdt>
      <w:r w:rsidRPr="002A0710">
        <w:rPr>
          <w:rFonts w:cs="Arial"/>
          <w:bCs/>
          <w:szCs w:val="22"/>
          <w:highlight w:val="lightGray"/>
          <w:lang w:val="lt-LT"/>
        </w:rPr>
        <w:t xml:space="preserve"> priedą</w:t>
      </w:r>
      <w:r w:rsidRPr="002A0710">
        <w:rPr>
          <w:rFonts w:cs="Arial"/>
          <w:bCs/>
          <w:szCs w:val="22"/>
          <w:lang w:val="lt-LT"/>
        </w:rPr>
        <w:t>);</w:t>
      </w:r>
    </w:p>
    <w:p w14:paraId="73E6A259" w14:textId="1D117060"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Skaidulų paskirstymo įrenginio projektavimui (</w:t>
      </w:r>
      <w:r w:rsidRPr="002A0710">
        <w:rPr>
          <w:rFonts w:cs="Arial"/>
          <w:bCs/>
          <w:szCs w:val="22"/>
          <w:highlight w:val="lightGray"/>
          <w:lang w:val="lt-LT"/>
        </w:rPr>
        <w:t xml:space="preserve">žr. </w:t>
      </w:r>
      <w:sdt>
        <w:sdtPr>
          <w:rPr>
            <w:rFonts w:cs="Arial"/>
            <w:bCs/>
            <w:szCs w:val="22"/>
            <w:highlight w:val="lightGray"/>
            <w:lang w:val="lt-LT"/>
          </w:rPr>
          <w:id w:val="1988587870"/>
          <w:citation/>
        </w:sdtPr>
        <w:sdtEndPr/>
        <w:sdtContent>
          <w:r w:rsidR="002E60EF" w:rsidRPr="002A0710">
            <w:rPr>
              <w:rFonts w:cs="Arial"/>
              <w:bCs/>
              <w:szCs w:val="22"/>
              <w:highlight w:val="lightGray"/>
              <w:lang w:val="lt-LT"/>
            </w:rPr>
            <w:fldChar w:fldCharType="begin"/>
          </w:r>
          <w:r w:rsidR="002E60EF" w:rsidRPr="002A0710">
            <w:rPr>
              <w:rFonts w:cs="Arial"/>
              <w:bCs/>
              <w:szCs w:val="22"/>
              <w:highlight w:val="lightGray"/>
              <w:lang w:val="lt-LT"/>
            </w:rPr>
            <w:instrText xml:space="preserve"> CITATION ER_skaidul_paskirst \l 1063 </w:instrText>
          </w:r>
          <w:r w:rsidR="002E60EF" w:rsidRPr="002A0710">
            <w:rPr>
              <w:rFonts w:cs="Arial"/>
              <w:bCs/>
              <w:szCs w:val="22"/>
              <w:highlight w:val="lightGray"/>
              <w:lang w:val="lt-LT"/>
            </w:rPr>
            <w:fldChar w:fldCharType="separate"/>
          </w:r>
          <w:r w:rsidR="00E21323" w:rsidRPr="00E21323">
            <w:rPr>
              <w:rFonts w:cs="Arial"/>
              <w:noProof/>
              <w:szCs w:val="22"/>
              <w:highlight w:val="lightGray"/>
              <w:lang w:val="lt-LT"/>
            </w:rPr>
            <w:t>(78)</w:t>
          </w:r>
          <w:r w:rsidR="002E60EF" w:rsidRPr="002A0710">
            <w:rPr>
              <w:rFonts w:cs="Arial"/>
              <w:bCs/>
              <w:szCs w:val="22"/>
              <w:highlight w:val="lightGray"/>
              <w:lang w:val="lt-LT"/>
            </w:rPr>
            <w:fldChar w:fldCharType="end"/>
          </w:r>
        </w:sdtContent>
      </w:sdt>
      <w:r w:rsidRPr="002A0710">
        <w:rPr>
          <w:rFonts w:cs="Arial"/>
          <w:bCs/>
          <w:szCs w:val="22"/>
          <w:highlight w:val="lightGray"/>
          <w:lang w:val="lt-LT"/>
        </w:rPr>
        <w:t>priedą</w:t>
      </w:r>
      <w:r w:rsidRPr="002A0710">
        <w:rPr>
          <w:rFonts w:cs="Arial"/>
          <w:bCs/>
          <w:szCs w:val="22"/>
          <w:lang w:val="lt-LT"/>
        </w:rPr>
        <w:t>);</w:t>
      </w:r>
    </w:p>
    <w:p w14:paraId="71EF1F13" w14:textId="13C7CD9A" w:rsidR="00902EC0" w:rsidRPr="00637AA9" w:rsidRDefault="00902EC0" w:rsidP="00316EDA">
      <w:pPr>
        <w:pStyle w:val="NoSpacing"/>
        <w:numPr>
          <w:ilvl w:val="3"/>
          <w:numId w:val="47"/>
        </w:numPr>
        <w:spacing w:line="276" w:lineRule="auto"/>
        <w:rPr>
          <w:rFonts w:cs="Arial"/>
          <w:bCs/>
          <w:szCs w:val="22"/>
          <w:lang w:val="lt-LT"/>
        </w:rPr>
      </w:pPr>
      <w:r w:rsidRPr="00637AA9">
        <w:rPr>
          <w:rFonts w:cs="Arial"/>
          <w:bCs/>
          <w:szCs w:val="22"/>
          <w:lang w:val="lt-LT"/>
        </w:rPr>
        <w:t>Tipinis ryšio nutraukimo darbų planas (</w:t>
      </w:r>
      <w:r w:rsidRPr="00316EDA">
        <w:rPr>
          <w:rFonts w:cs="Arial"/>
          <w:bCs/>
          <w:szCs w:val="22"/>
          <w:highlight w:val="lightGray"/>
          <w:lang w:val="lt-LT"/>
        </w:rPr>
        <w:t xml:space="preserve">žr. </w:t>
      </w:r>
      <w:sdt>
        <w:sdtPr>
          <w:rPr>
            <w:rFonts w:cs="Arial"/>
            <w:bCs/>
            <w:szCs w:val="22"/>
            <w:highlight w:val="lightGray"/>
            <w:lang w:val="lt-LT"/>
          </w:rPr>
          <w:id w:val="-1927261173"/>
          <w:citation/>
        </w:sdtPr>
        <w:sdtEndPr/>
        <w:sdtContent>
          <w:r w:rsidR="00C35E48" w:rsidRPr="00316EDA">
            <w:rPr>
              <w:rFonts w:cs="Arial"/>
              <w:bCs/>
              <w:szCs w:val="22"/>
              <w:highlight w:val="lightGray"/>
              <w:lang w:val="lt-LT"/>
            </w:rPr>
            <w:fldChar w:fldCharType="begin"/>
          </w:r>
          <w:r w:rsidR="00535379" w:rsidRPr="00316EDA">
            <w:rPr>
              <w:rFonts w:cs="Arial"/>
              <w:bCs/>
              <w:szCs w:val="22"/>
              <w:highlight w:val="lightGray"/>
              <w:lang w:val="lt-LT"/>
            </w:rPr>
            <w:instrText xml:space="preserve">CITATION ER_RyšioNutraukPlanas \l 1063 </w:instrText>
          </w:r>
          <w:r w:rsidR="00C35E48" w:rsidRPr="00316EDA">
            <w:rPr>
              <w:rFonts w:cs="Arial"/>
              <w:bCs/>
              <w:szCs w:val="22"/>
              <w:highlight w:val="lightGray"/>
              <w:lang w:val="lt-LT"/>
            </w:rPr>
            <w:fldChar w:fldCharType="separate"/>
          </w:r>
          <w:r w:rsidR="00E21323" w:rsidRPr="00E21323">
            <w:rPr>
              <w:rFonts w:cs="Arial"/>
              <w:noProof/>
              <w:szCs w:val="22"/>
              <w:highlight w:val="lightGray"/>
              <w:lang w:val="lt-LT"/>
            </w:rPr>
            <w:t>(76)</w:t>
          </w:r>
          <w:r w:rsidR="00C35E48" w:rsidRPr="00316EDA">
            <w:rPr>
              <w:rFonts w:cs="Arial"/>
              <w:bCs/>
              <w:szCs w:val="22"/>
              <w:highlight w:val="lightGray"/>
              <w:lang w:val="lt-LT"/>
            </w:rPr>
            <w:fldChar w:fldCharType="end"/>
          </w:r>
        </w:sdtContent>
      </w:sdt>
      <w:r w:rsidR="00C35E48" w:rsidRPr="00316EDA">
        <w:rPr>
          <w:rFonts w:cs="Arial"/>
          <w:bCs/>
          <w:szCs w:val="22"/>
          <w:highlight w:val="lightGray"/>
          <w:lang w:val="lt-LT"/>
        </w:rPr>
        <w:t xml:space="preserve"> </w:t>
      </w:r>
      <w:r w:rsidRPr="00316EDA">
        <w:rPr>
          <w:rFonts w:cs="Arial"/>
          <w:bCs/>
          <w:szCs w:val="22"/>
          <w:highlight w:val="lightGray"/>
          <w:lang w:val="lt-LT"/>
        </w:rPr>
        <w:t>priedą</w:t>
      </w:r>
      <w:r w:rsidRPr="00316EDA">
        <w:rPr>
          <w:rFonts w:cs="Arial"/>
          <w:bCs/>
          <w:szCs w:val="22"/>
          <w:lang w:val="lt-LT"/>
        </w:rPr>
        <w:t>);</w:t>
      </w:r>
    </w:p>
    <w:p w14:paraId="7D8807B9" w14:textId="7463BC6C"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Ryšių apsauginiams vamzdžiams (</w:t>
      </w:r>
      <w:r w:rsidRPr="008E7552">
        <w:rPr>
          <w:rFonts w:cs="Arial"/>
          <w:bCs/>
          <w:szCs w:val="22"/>
          <w:highlight w:val="lightGray"/>
          <w:lang w:val="lt-LT"/>
        </w:rPr>
        <w:t xml:space="preserve">žr. </w:t>
      </w:r>
      <w:sdt>
        <w:sdtPr>
          <w:rPr>
            <w:rFonts w:cs="Arial"/>
            <w:bCs/>
            <w:szCs w:val="22"/>
            <w:highlight w:val="lightGray"/>
            <w:lang w:val="lt-LT"/>
          </w:rPr>
          <w:id w:val="-944682639"/>
          <w:citation/>
        </w:sdtPr>
        <w:sdtEndPr/>
        <w:sdtContent>
          <w:r w:rsidR="009974C0" w:rsidRPr="008E7552">
            <w:rPr>
              <w:rFonts w:cs="Arial"/>
              <w:bCs/>
              <w:szCs w:val="22"/>
              <w:highlight w:val="lightGray"/>
              <w:lang w:val="lt-LT"/>
            </w:rPr>
            <w:fldChar w:fldCharType="begin"/>
          </w:r>
          <w:r w:rsidR="009974C0" w:rsidRPr="008E7552">
            <w:rPr>
              <w:rFonts w:cs="Arial"/>
              <w:bCs/>
              <w:szCs w:val="22"/>
              <w:highlight w:val="lightGray"/>
              <w:lang w:val="lt-LT"/>
            </w:rPr>
            <w:instrText xml:space="preserve"> CITATION Tip3 \l 1063 </w:instrText>
          </w:r>
          <w:r w:rsidR="009974C0" w:rsidRPr="008E7552">
            <w:rPr>
              <w:rFonts w:cs="Arial"/>
              <w:bCs/>
              <w:szCs w:val="22"/>
              <w:highlight w:val="lightGray"/>
              <w:lang w:val="lt-LT"/>
            </w:rPr>
            <w:fldChar w:fldCharType="separate"/>
          </w:r>
          <w:r w:rsidR="00E21323" w:rsidRPr="00E21323">
            <w:rPr>
              <w:rFonts w:cs="Arial"/>
              <w:noProof/>
              <w:szCs w:val="22"/>
              <w:highlight w:val="lightGray"/>
              <w:lang w:val="lt-LT"/>
            </w:rPr>
            <w:t>(79)</w:t>
          </w:r>
          <w:r w:rsidR="009974C0" w:rsidRPr="008E7552">
            <w:rPr>
              <w:rFonts w:cs="Arial"/>
              <w:bCs/>
              <w:szCs w:val="22"/>
              <w:highlight w:val="lightGray"/>
              <w:lang w:val="lt-LT"/>
            </w:rPr>
            <w:fldChar w:fldCharType="end"/>
          </w:r>
        </w:sdtContent>
      </w:sdt>
      <w:r w:rsidR="009974C0" w:rsidRPr="008E7552">
        <w:rPr>
          <w:rFonts w:cs="Arial"/>
          <w:bCs/>
          <w:szCs w:val="22"/>
          <w:highlight w:val="lightGray"/>
          <w:lang w:val="lt-LT"/>
        </w:rPr>
        <w:t xml:space="preserve"> </w:t>
      </w:r>
      <w:r w:rsidRPr="008E7552">
        <w:rPr>
          <w:rFonts w:cs="Arial"/>
          <w:bCs/>
          <w:szCs w:val="22"/>
          <w:highlight w:val="lightGray"/>
          <w:lang w:val="lt-LT"/>
        </w:rPr>
        <w:t>priedą</w:t>
      </w:r>
      <w:r w:rsidRPr="008E7552">
        <w:rPr>
          <w:rFonts w:cs="Arial"/>
          <w:bCs/>
          <w:szCs w:val="22"/>
          <w:lang w:val="lt-LT"/>
        </w:rPr>
        <w:t>);</w:t>
      </w:r>
    </w:p>
    <w:p w14:paraId="669D2CBB" w14:textId="35FDE7FB"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Ryšio šuliniams (</w:t>
      </w:r>
      <w:r w:rsidRPr="008E7552">
        <w:rPr>
          <w:rFonts w:cs="Arial"/>
          <w:bCs/>
          <w:szCs w:val="22"/>
          <w:highlight w:val="lightGray"/>
          <w:lang w:val="lt-LT"/>
        </w:rPr>
        <w:t xml:space="preserve">žr. </w:t>
      </w:r>
      <w:sdt>
        <w:sdtPr>
          <w:rPr>
            <w:rFonts w:cs="Arial"/>
            <w:bCs/>
            <w:szCs w:val="22"/>
            <w:highlight w:val="lightGray"/>
            <w:lang w:val="lt-LT"/>
          </w:rPr>
          <w:id w:val="-2064707514"/>
          <w:citation/>
        </w:sdtPr>
        <w:sdtEndPr/>
        <w:sdtContent>
          <w:r w:rsidR="009974C0" w:rsidRPr="008E7552">
            <w:rPr>
              <w:rFonts w:cs="Arial"/>
              <w:bCs/>
              <w:szCs w:val="22"/>
              <w:highlight w:val="lightGray"/>
              <w:lang w:val="lt-LT"/>
            </w:rPr>
            <w:fldChar w:fldCharType="begin"/>
          </w:r>
          <w:r w:rsidR="009974C0" w:rsidRPr="008E7552">
            <w:rPr>
              <w:rFonts w:cs="Arial"/>
              <w:bCs/>
              <w:szCs w:val="22"/>
              <w:highlight w:val="lightGray"/>
              <w:lang w:val="lt-LT"/>
            </w:rPr>
            <w:instrText xml:space="preserve"> CITATION Tip5 \l 1063 </w:instrText>
          </w:r>
          <w:r w:rsidR="009974C0" w:rsidRPr="008E7552">
            <w:rPr>
              <w:rFonts w:cs="Arial"/>
              <w:bCs/>
              <w:szCs w:val="22"/>
              <w:highlight w:val="lightGray"/>
              <w:lang w:val="lt-LT"/>
            </w:rPr>
            <w:fldChar w:fldCharType="separate"/>
          </w:r>
          <w:r w:rsidR="00E21323" w:rsidRPr="00E21323">
            <w:rPr>
              <w:rFonts w:cs="Arial"/>
              <w:noProof/>
              <w:szCs w:val="22"/>
              <w:highlight w:val="lightGray"/>
              <w:lang w:val="lt-LT"/>
            </w:rPr>
            <w:t>(80)</w:t>
          </w:r>
          <w:r w:rsidR="009974C0" w:rsidRPr="008E7552">
            <w:rPr>
              <w:rFonts w:cs="Arial"/>
              <w:bCs/>
              <w:szCs w:val="22"/>
              <w:highlight w:val="lightGray"/>
              <w:lang w:val="lt-LT"/>
            </w:rPr>
            <w:fldChar w:fldCharType="end"/>
          </w:r>
        </w:sdtContent>
      </w:sdt>
      <w:r w:rsidR="009974C0" w:rsidRPr="008E7552">
        <w:rPr>
          <w:rFonts w:cs="Arial"/>
          <w:bCs/>
          <w:szCs w:val="22"/>
          <w:highlight w:val="lightGray"/>
          <w:lang w:val="lt-LT"/>
        </w:rPr>
        <w:t xml:space="preserve"> </w:t>
      </w:r>
      <w:r w:rsidRPr="008E7552">
        <w:rPr>
          <w:rFonts w:cs="Arial"/>
          <w:bCs/>
          <w:szCs w:val="22"/>
          <w:highlight w:val="lightGray"/>
          <w:lang w:val="lt-LT"/>
        </w:rPr>
        <w:t>priedą</w:t>
      </w:r>
      <w:r w:rsidRPr="008E7552">
        <w:rPr>
          <w:rFonts w:cs="Arial"/>
          <w:bCs/>
          <w:szCs w:val="22"/>
          <w:lang w:val="lt-LT"/>
        </w:rPr>
        <w:t>).</w:t>
      </w:r>
    </w:p>
    <w:p w14:paraId="36C9EAC2" w14:textId="2837A865"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Telekomunikacijų ir TSPĮ elektrinio maitinimo nuo NSSRS projektavimui (</w:t>
      </w:r>
      <w:r w:rsidRPr="00590B01">
        <w:rPr>
          <w:rFonts w:cs="Arial"/>
          <w:bCs/>
          <w:szCs w:val="22"/>
          <w:highlight w:val="lightGray"/>
          <w:lang w:val="lt-LT"/>
        </w:rPr>
        <w:t xml:space="preserve">žr. </w:t>
      </w:r>
      <w:sdt>
        <w:sdtPr>
          <w:rPr>
            <w:rFonts w:cs="Arial"/>
            <w:bCs/>
            <w:szCs w:val="22"/>
            <w:highlight w:val="lightGray"/>
            <w:lang w:val="lt-LT"/>
          </w:rPr>
          <w:id w:val="1393004729"/>
          <w:citation/>
        </w:sdtPr>
        <w:sdtEndPr/>
        <w:sdtContent>
          <w:r w:rsidR="009974C0" w:rsidRPr="00590B01">
            <w:rPr>
              <w:rFonts w:cs="Arial"/>
              <w:bCs/>
              <w:szCs w:val="22"/>
              <w:highlight w:val="lightGray"/>
              <w:lang w:val="lt-LT"/>
            </w:rPr>
            <w:fldChar w:fldCharType="begin"/>
          </w:r>
          <w:r w:rsidR="009974C0" w:rsidRPr="00590B01">
            <w:rPr>
              <w:rFonts w:cs="Arial"/>
              <w:bCs/>
              <w:szCs w:val="22"/>
              <w:highlight w:val="lightGray"/>
              <w:lang w:val="lt-LT"/>
            </w:rPr>
            <w:instrText xml:space="preserve"> CITATION ER_TSPĮMaitinimasNSSRS \l 1063 </w:instrText>
          </w:r>
          <w:r w:rsidR="009974C0" w:rsidRPr="00590B01">
            <w:rPr>
              <w:rFonts w:cs="Arial"/>
              <w:bCs/>
              <w:szCs w:val="22"/>
              <w:highlight w:val="lightGray"/>
              <w:lang w:val="lt-LT"/>
            </w:rPr>
            <w:fldChar w:fldCharType="separate"/>
          </w:r>
          <w:r w:rsidR="00E21323" w:rsidRPr="00E21323">
            <w:rPr>
              <w:rFonts w:cs="Arial"/>
              <w:noProof/>
              <w:szCs w:val="22"/>
              <w:highlight w:val="lightGray"/>
              <w:lang w:val="lt-LT"/>
            </w:rPr>
            <w:t>(73)</w:t>
          </w:r>
          <w:r w:rsidR="009974C0" w:rsidRPr="00590B01">
            <w:rPr>
              <w:rFonts w:cs="Arial"/>
              <w:bCs/>
              <w:szCs w:val="22"/>
              <w:highlight w:val="lightGray"/>
              <w:lang w:val="lt-LT"/>
            </w:rPr>
            <w:fldChar w:fldCharType="end"/>
          </w:r>
        </w:sdtContent>
      </w:sdt>
      <w:r w:rsidR="009974C0" w:rsidRPr="00590B01">
        <w:rPr>
          <w:rFonts w:cs="Arial"/>
          <w:bCs/>
          <w:szCs w:val="22"/>
          <w:highlight w:val="lightGray"/>
          <w:lang w:val="lt-LT"/>
        </w:rPr>
        <w:t xml:space="preserve"> </w:t>
      </w:r>
      <w:r w:rsidRPr="00590B01">
        <w:rPr>
          <w:rFonts w:cs="Arial"/>
          <w:bCs/>
          <w:szCs w:val="22"/>
          <w:highlight w:val="lightGray"/>
          <w:lang w:val="lt-LT"/>
        </w:rPr>
        <w:t>priedą</w:t>
      </w:r>
      <w:r w:rsidRPr="00590B01">
        <w:rPr>
          <w:rFonts w:cs="Arial"/>
          <w:bCs/>
          <w:szCs w:val="22"/>
          <w:lang w:val="lt-LT"/>
        </w:rPr>
        <w:t>);</w:t>
      </w:r>
    </w:p>
    <w:p w14:paraId="7B3FF2BC" w14:textId="7D63855B"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Telekomunikacijų maitinimo šaltiniui (</w:t>
      </w:r>
      <w:r w:rsidRPr="00590B01">
        <w:rPr>
          <w:rFonts w:cs="Arial"/>
          <w:bCs/>
          <w:szCs w:val="22"/>
          <w:highlight w:val="lightGray"/>
          <w:lang w:val="lt-LT"/>
        </w:rPr>
        <w:t xml:space="preserve">žr. </w:t>
      </w:r>
      <w:sdt>
        <w:sdtPr>
          <w:rPr>
            <w:rFonts w:cs="Arial"/>
            <w:bCs/>
            <w:szCs w:val="22"/>
            <w:highlight w:val="lightGray"/>
            <w:lang w:val="lt-LT"/>
          </w:rPr>
          <w:id w:val="1761792991"/>
          <w:citation/>
        </w:sdtPr>
        <w:sdtEndPr/>
        <w:sdtContent>
          <w:r w:rsidR="009974C0" w:rsidRPr="00590B01">
            <w:rPr>
              <w:rFonts w:cs="Arial"/>
              <w:bCs/>
              <w:szCs w:val="22"/>
              <w:highlight w:val="lightGray"/>
              <w:lang w:val="lt-LT"/>
            </w:rPr>
            <w:fldChar w:fldCharType="begin"/>
          </w:r>
          <w:r w:rsidR="009974C0" w:rsidRPr="00590B01">
            <w:rPr>
              <w:rFonts w:cs="Arial"/>
              <w:bCs/>
              <w:szCs w:val="22"/>
              <w:highlight w:val="lightGray"/>
              <w:lang w:val="lt-LT"/>
            </w:rPr>
            <w:instrText xml:space="preserve"> CITATION ER_TelekomMaitŠaltin \l 1063 </w:instrText>
          </w:r>
          <w:r w:rsidR="009974C0" w:rsidRPr="00590B01">
            <w:rPr>
              <w:rFonts w:cs="Arial"/>
              <w:bCs/>
              <w:szCs w:val="22"/>
              <w:highlight w:val="lightGray"/>
              <w:lang w:val="lt-LT"/>
            </w:rPr>
            <w:fldChar w:fldCharType="separate"/>
          </w:r>
          <w:r w:rsidR="00E21323" w:rsidRPr="00E21323">
            <w:rPr>
              <w:rFonts w:cs="Arial"/>
              <w:noProof/>
              <w:szCs w:val="22"/>
              <w:highlight w:val="lightGray"/>
              <w:lang w:val="lt-LT"/>
            </w:rPr>
            <w:t>(82)</w:t>
          </w:r>
          <w:r w:rsidR="009974C0" w:rsidRPr="00590B01">
            <w:rPr>
              <w:rFonts w:cs="Arial"/>
              <w:bCs/>
              <w:szCs w:val="22"/>
              <w:highlight w:val="lightGray"/>
              <w:lang w:val="lt-LT"/>
            </w:rPr>
            <w:fldChar w:fldCharType="end"/>
          </w:r>
        </w:sdtContent>
      </w:sdt>
      <w:r w:rsidR="009974C0" w:rsidRPr="00590B01">
        <w:rPr>
          <w:rFonts w:cs="Arial"/>
          <w:bCs/>
          <w:szCs w:val="22"/>
          <w:highlight w:val="lightGray"/>
          <w:lang w:val="lt-LT"/>
        </w:rPr>
        <w:t xml:space="preserve"> </w:t>
      </w:r>
      <w:r w:rsidRPr="00590B01">
        <w:rPr>
          <w:rFonts w:cs="Arial"/>
          <w:bCs/>
          <w:szCs w:val="22"/>
          <w:highlight w:val="lightGray"/>
          <w:lang w:val="lt-LT"/>
        </w:rPr>
        <w:t>priedą</w:t>
      </w:r>
      <w:r w:rsidRPr="00590B01">
        <w:rPr>
          <w:rFonts w:cs="Arial"/>
          <w:bCs/>
          <w:szCs w:val="22"/>
          <w:lang w:val="lt-LT"/>
        </w:rPr>
        <w:t>);</w:t>
      </w:r>
    </w:p>
    <w:p w14:paraId="5F500377" w14:textId="64E90A3B"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Telekomunikacijų vidaus spintoms valdymo pultuose ir ryšių aparatinėse (</w:t>
      </w:r>
      <w:r w:rsidRPr="00590B01">
        <w:rPr>
          <w:rFonts w:cs="Arial"/>
          <w:bCs/>
          <w:szCs w:val="22"/>
          <w:highlight w:val="lightGray"/>
          <w:lang w:val="lt-LT"/>
        </w:rPr>
        <w:t xml:space="preserve">žr. </w:t>
      </w:r>
      <w:sdt>
        <w:sdtPr>
          <w:rPr>
            <w:rFonts w:cs="Arial"/>
            <w:bCs/>
            <w:szCs w:val="22"/>
            <w:highlight w:val="lightGray"/>
            <w:lang w:val="lt-LT"/>
          </w:rPr>
          <w:id w:val="-1127854219"/>
          <w:citation/>
        </w:sdtPr>
        <w:sdtEndPr/>
        <w:sdtContent>
          <w:r w:rsidR="009974C0" w:rsidRPr="00590B01">
            <w:rPr>
              <w:rFonts w:cs="Arial"/>
              <w:bCs/>
              <w:szCs w:val="22"/>
              <w:highlight w:val="lightGray"/>
              <w:lang w:val="lt-LT"/>
            </w:rPr>
            <w:fldChar w:fldCharType="begin"/>
          </w:r>
          <w:r w:rsidR="009974C0" w:rsidRPr="00590B01">
            <w:rPr>
              <w:rFonts w:cs="Arial"/>
              <w:bCs/>
              <w:szCs w:val="22"/>
              <w:highlight w:val="lightGray"/>
              <w:lang w:val="lt-LT"/>
            </w:rPr>
            <w:instrText xml:space="preserve"> CITATION ER_TelekomunikacVidausSpintoms \l 1063 </w:instrText>
          </w:r>
          <w:r w:rsidR="009974C0" w:rsidRPr="00590B01">
            <w:rPr>
              <w:rFonts w:cs="Arial"/>
              <w:bCs/>
              <w:szCs w:val="22"/>
              <w:highlight w:val="lightGray"/>
              <w:lang w:val="lt-LT"/>
            </w:rPr>
            <w:fldChar w:fldCharType="separate"/>
          </w:r>
          <w:r w:rsidR="00E21323" w:rsidRPr="00E21323">
            <w:rPr>
              <w:rFonts w:cs="Arial"/>
              <w:noProof/>
              <w:szCs w:val="22"/>
              <w:highlight w:val="lightGray"/>
              <w:lang w:val="lt-LT"/>
            </w:rPr>
            <w:t>(74)</w:t>
          </w:r>
          <w:r w:rsidR="009974C0" w:rsidRPr="00590B01">
            <w:rPr>
              <w:rFonts w:cs="Arial"/>
              <w:bCs/>
              <w:szCs w:val="22"/>
              <w:highlight w:val="lightGray"/>
              <w:lang w:val="lt-LT"/>
            </w:rPr>
            <w:fldChar w:fldCharType="end"/>
          </w:r>
        </w:sdtContent>
      </w:sdt>
      <w:r w:rsidR="009974C0" w:rsidRPr="00590B01">
        <w:rPr>
          <w:rFonts w:cs="Arial"/>
          <w:bCs/>
          <w:szCs w:val="22"/>
          <w:highlight w:val="lightGray"/>
          <w:lang w:val="lt-LT"/>
        </w:rPr>
        <w:t xml:space="preserve"> </w:t>
      </w:r>
      <w:r w:rsidRPr="00590B01">
        <w:rPr>
          <w:rFonts w:cs="Arial"/>
          <w:bCs/>
          <w:szCs w:val="22"/>
          <w:highlight w:val="lightGray"/>
          <w:lang w:val="lt-LT"/>
        </w:rPr>
        <w:t>priedą</w:t>
      </w:r>
      <w:r w:rsidRPr="00590B01">
        <w:rPr>
          <w:rFonts w:cs="Arial"/>
          <w:bCs/>
          <w:szCs w:val="22"/>
          <w:lang w:val="lt-LT"/>
        </w:rPr>
        <w:t>);</w:t>
      </w:r>
    </w:p>
    <w:p w14:paraId="5120D940" w14:textId="3357BB9D"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szCs w:val="22"/>
          <w:lang w:val="lt-LT"/>
        </w:rPr>
        <w:t xml:space="preserve"> </w:t>
      </w:r>
      <w:r w:rsidRPr="00637AA9">
        <w:rPr>
          <w:rFonts w:cs="Arial"/>
          <w:bCs/>
          <w:szCs w:val="22"/>
          <w:lang w:val="lt-LT"/>
        </w:rPr>
        <w:t>MPLS maršrutizatoriui (</w:t>
      </w:r>
      <w:r w:rsidRPr="00590B01">
        <w:rPr>
          <w:rFonts w:cs="Arial"/>
          <w:bCs/>
          <w:szCs w:val="22"/>
          <w:highlight w:val="lightGray"/>
          <w:lang w:val="lt-LT"/>
        </w:rPr>
        <w:t>žr.</w:t>
      </w:r>
      <w:sdt>
        <w:sdtPr>
          <w:rPr>
            <w:rFonts w:cs="Arial"/>
            <w:bCs/>
            <w:szCs w:val="22"/>
            <w:highlight w:val="lightGray"/>
            <w:lang w:val="lt-LT"/>
          </w:rPr>
          <w:id w:val="1761875954"/>
          <w:citation/>
        </w:sdtPr>
        <w:sdtEndPr/>
        <w:sdtContent>
          <w:r w:rsidR="009974C0" w:rsidRPr="00590B01">
            <w:rPr>
              <w:rFonts w:cs="Arial"/>
              <w:bCs/>
              <w:szCs w:val="22"/>
              <w:highlight w:val="lightGray"/>
              <w:lang w:val="lt-LT"/>
            </w:rPr>
            <w:fldChar w:fldCharType="begin"/>
          </w:r>
          <w:r w:rsidR="009974C0" w:rsidRPr="00590B01">
            <w:rPr>
              <w:rFonts w:cs="Arial"/>
              <w:bCs/>
              <w:szCs w:val="22"/>
              <w:highlight w:val="lightGray"/>
              <w:lang w:val="lt-LT"/>
            </w:rPr>
            <w:instrText xml:space="preserve"> CITATION ER_Maršrutizator \l 1063 </w:instrText>
          </w:r>
          <w:r w:rsidR="009974C0" w:rsidRPr="00590B01">
            <w:rPr>
              <w:rFonts w:cs="Arial"/>
              <w:bCs/>
              <w:szCs w:val="22"/>
              <w:highlight w:val="lightGray"/>
              <w:lang w:val="lt-LT"/>
            </w:rPr>
            <w:fldChar w:fldCharType="separate"/>
          </w:r>
          <w:r w:rsidR="00E21323">
            <w:rPr>
              <w:rFonts w:cs="Arial"/>
              <w:bCs/>
              <w:noProof/>
              <w:szCs w:val="22"/>
              <w:highlight w:val="lightGray"/>
              <w:lang w:val="lt-LT"/>
            </w:rPr>
            <w:t xml:space="preserve"> </w:t>
          </w:r>
          <w:r w:rsidR="00E21323" w:rsidRPr="00E21323">
            <w:rPr>
              <w:rFonts w:cs="Arial"/>
              <w:noProof/>
              <w:szCs w:val="22"/>
              <w:highlight w:val="lightGray"/>
              <w:lang w:val="lt-LT"/>
            </w:rPr>
            <w:t>(83)</w:t>
          </w:r>
          <w:r w:rsidR="009974C0" w:rsidRPr="00590B01">
            <w:rPr>
              <w:rFonts w:cs="Arial"/>
              <w:bCs/>
              <w:szCs w:val="22"/>
              <w:highlight w:val="lightGray"/>
              <w:lang w:val="lt-LT"/>
            </w:rPr>
            <w:fldChar w:fldCharType="end"/>
          </w:r>
        </w:sdtContent>
      </w:sdt>
      <w:r w:rsidRPr="00590B01">
        <w:rPr>
          <w:rFonts w:cs="Arial"/>
          <w:bCs/>
          <w:szCs w:val="22"/>
          <w:highlight w:val="lightGray"/>
          <w:lang w:val="lt-LT"/>
        </w:rPr>
        <w:t xml:space="preserve"> priedą</w:t>
      </w:r>
      <w:r w:rsidRPr="00590B01">
        <w:rPr>
          <w:rFonts w:cs="Arial"/>
          <w:bCs/>
          <w:szCs w:val="22"/>
          <w:lang w:val="lt-LT"/>
        </w:rPr>
        <w:t>);</w:t>
      </w:r>
    </w:p>
    <w:p w14:paraId="743B5958" w14:textId="591C4A27"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szCs w:val="22"/>
          <w:lang w:val="lt-LT"/>
        </w:rPr>
        <w:t xml:space="preserve"> </w:t>
      </w:r>
      <w:r w:rsidRPr="00637AA9">
        <w:rPr>
          <w:rFonts w:cs="Arial"/>
          <w:bCs/>
          <w:szCs w:val="22"/>
          <w:lang w:val="lt-LT"/>
        </w:rPr>
        <w:t>Pramoniniams duomenų tinklo komutatoriams (</w:t>
      </w:r>
      <w:r w:rsidRPr="00590B01">
        <w:rPr>
          <w:rFonts w:cs="Arial"/>
          <w:bCs/>
          <w:szCs w:val="22"/>
          <w:highlight w:val="lightGray"/>
          <w:lang w:val="lt-LT"/>
        </w:rPr>
        <w:t xml:space="preserve">žr. </w:t>
      </w:r>
      <w:sdt>
        <w:sdtPr>
          <w:rPr>
            <w:rFonts w:cs="Arial"/>
            <w:bCs/>
            <w:szCs w:val="22"/>
            <w:highlight w:val="lightGray"/>
            <w:lang w:val="lt-LT"/>
          </w:rPr>
          <w:id w:val="193190461"/>
          <w:citation/>
        </w:sdtPr>
        <w:sdtEndPr/>
        <w:sdtContent>
          <w:r w:rsidR="00D2225C" w:rsidRPr="00590B01">
            <w:rPr>
              <w:rFonts w:cs="Arial"/>
              <w:bCs/>
              <w:szCs w:val="22"/>
              <w:highlight w:val="lightGray"/>
              <w:lang w:val="lt-LT"/>
            </w:rPr>
            <w:fldChar w:fldCharType="begin"/>
          </w:r>
          <w:r w:rsidR="00D2225C" w:rsidRPr="00590B01">
            <w:rPr>
              <w:rFonts w:cs="Arial"/>
              <w:bCs/>
              <w:szCs w:val="22"/>
              <w:highlight w:val="lightGray"/>
              <w:lang w:val="lt-LT"/>
            </w:rPr>
            <w:instrText xml:space="preserve"> CITATION ER_pramonin_komut \l 1063 </w:instrText>
          </w:r>
          <w:r w:rsidR="00D2225C" w:rsidRPr="00590B01">
            <w:rPr>
              <w:rFonts w:cs="Arial"/>
              <w:bCs/>
              <w:szCs w:val="22"/>
              <w:highlight w:val="lightGray"/>
              <w:lang w:val="lt-LT"/>
            </w:rPr>
            <w:fldChar w:fldCharType="separate"/>
          </w:r>
          <w:r w:rsidR="00E21323" w:rsidRPr="00E21323">
            <w:rPr>
              <w:rFonts w:cs="Arial"/>
              <w:noProof/>
              <w:szCs w:val="22"/>
              <w:highlight w:val="lightGray"/>
              <w:lang w:val="lt-LT"/>
            </w:rPr>
            <w:t>(84)</w:t>
          </w:r>
          <w:r w:rsidR="00D2225C" w:rsidRPr="00590B01">
            <w:rPr>
              <w:rFonts w:cs="Arial"/>
              <w:bCs/>
              <w:szCs w:val="22"/>
              <w:highlight w:val="lightGray"/>
              <w:lang w:val="lt-LT"/>
            </w:rPr>
            <w:fldChar w:fldCharType="end"/>
          </w:r>
        </w:sdtContent>
      </w:sdt>
      <w:r w:rsidR="00D2225C" w:rsidRPr="00590B01">
        <w:rPr>
          <w:rFonts w:cs="Arial"/>
          <w:bCs/>
          <w:szCs w:val="22"/>
          <w:highlight w:val="lightGray"/>
          <w:lang w:val="lt-LT"/>
        </w:rPr>
        <w:t xml:space="preserve"> </w:t>
      </w:r>
      <w:r w:rsidRPr="00590B01">
        <w:rPr>
          <w:rFonts w:cs="Arial"/>
          <w:bCs/>
          <w:szCs w:val="22"/>
          <w:highlight w:val="lightGray"/>
          <w:lang w:val="lt-LT"/>
        </w:rPr>
        <w:t>priedą</w:t>
      </w:r>
      <w:r w:rsidRPr="00590B01">
        <w:rPr>
          <w:rFonts w:cs="Arial"/>
          <w:bCs/>
          <w:szCs w:val="22"/>
          <w:lang w:val="lt-LT"/>
        </w:rPr>
        <w:t>);</w:t>
      </w:r>
    </w:p>
    <w:p w14:paraId="67313EC9" w14:textId="43DB244E" w:rsidR="00902EC0" w:rsidRPr="00637AA9"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 Ethernet terpės keitikliams (</w:t>
      </w:r>
      <w:r w:rsidRPr="00590B01">
        <w:rPr>
          <w:rFonts w:cs="Arial"/>
          <w:bCs/>
          <w:szCs w:val="22"/>
          <w:highlight w:val="lightGray"/>
          <w:lang w:val="lt-LT"/>
        </w:rPr>
        <w:t xml:space="preserve">žr. </w:t>
      </w:r>
      <w:sdt>
        <w:sdtPr>
          <w:rPr>
            <w:rFonts w:cs="Arial"/>
            <w:bCs/>
            <w:szCs w:val="22"/>
            <w:highlight w:val="lightGray"/>
            <w:lang w:val="lt-LT"/>
          </w:rPr>
          <w:id w:val="-1194615226"/>
          <w:citation/>
        </w:sdtPr>
        <w:sdtEndPr/>
        <w:sdtContent>
          <w:r w:rsidR="00D2225C" w:rsidRPr="00590B01">
            <w:rPr>
              <w:rFonts w:cs="Arial"/>
              <w:bCs/>
              <w:szCs w:val="22"/>
              <w:highlight w:val="lightGray"/>
              <w:lang w:val="lt-LT"/>
            </w:rPr>
            <w:fldChar w:fldCharType="begin"/>
          </w:r>
          <w:r w:rsidR="00D2225C" w:rsidRPr="00590B01">
            <w:rPr>
              <w:rFonts w:cs="Arial"/>
              <w:bCs/>
              <w:szCs w:val="22"/>
              <w:highlight w:val="lightGray"/>
              <w:lang w:val="lt-LT"/>
            </w:rPr>
            <w:instrText xml:space="preserve"> CITATION ER_Ethernet_keitikl \l 1063 </w:instrText>
          </w:r>
          <w:r w:rsidR="00D2225C" w:rsidRPr="00590B01">
            <w:rPr>
              <w:rFonts w:cs="Arial"/>
              <w:bCs/>
              <w:szCs w:val="22"/>
              <w:highlight w:val="lightGray"/>
              <w:lang w:val="lt-LT"/>
            </w:rPr>
            <w:fldChar w:fldCharType="separate"/>
          </w:r>
          <w:r w:rsidR="00E21323" w:rsidRPr="00E21323">
            <w:rPr>
              <w:rFonts w:cs="Arial"/>
              <w:noProof/>
              <w:szCs w:val="22"/>
              <w:highlight w:val="lightGray"/>
              <w:lang w:val="lt-LT"/>
            </w:rPr>
            <w:t>(85)</w:t>
          </w:r>
          <w:r w:rsidR="00D2225C" w:rsidRPr="00590B01">
            <w:rPr>
              <w:rFonts w:cs="Arial"/>
              <w:bCs/>
              <w:szCs w:val="22"/>
              <w:highlight w:val="lightGray"/>
              <w:lang w:val="lt-LT"/>
            </w:rPr>
            <w:fldChar w:fldCharType="end"/>
          </w:r>
        </w:sdtContent>
      </w:sdt>
      <w:r w:rsidR="00D2225C" w:rsidRPr="00590B01">
        <w:rPr>
          <w:rFonts w:cs="Arial"/>
          <w:bCs/>
          <w:szCs w:val="22"/>
          <w:highlight w:val="lightGray"/>
          <w:lang w:val="lt-LT"/>
        </w:rPr>
        <w:t xml:space="preserve"> </w:t>
      </w:r>
      <w:r w:rsidRPr="00590B01">
        <w:rPr>
          <w:rFonts w:cs="Arial"/>
          <w:bCs/>
          <w:szCs w:val="22"/>
          <w:highlight w:val="lightGray"/>
          <w:lang w:val="lt-LT"/>
        </w:rPr>
        <w:t>priedą</w:t>
      </w:r>
      <w:r w:rsidRPr="00590B01">
        <w:rPr>
          <w:rFonts w:cs="Arial"/>
          <w:bCs/>
          <w:szCs w:val="22"/>
          <w:lang w:val="lt-LT"/>
        </w:rPr>
        <w:t>);</w:t>
      </w:r>
    </w:p>
    <w:p w14:paraId="67429629" w14:textId="304C5984" w:rsidR="00902EC0" w:rsidRPr="00637AA9" w:rsidRDefault="00902EC0"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 Tipinė </w:t>
      </w:r>
      <w:r w:rsidR="000B7D2A" w:rsidRPr="00637AA9">
        <w:rPr>
          <w:rFonts w:cs="Arial"/>
          <w:szCs w:val="22"/>
          <w:lang w:val="lt-LT"/>
        </w:rPr>
        <w:t xml:space="preserve">dubliuota </w:t>
      </w:r>
      <w:r w:rsidRPr="00637AA9">
        <w:rPr>
          <w:rFonts w:cs="Arial"/>
          <w:szCs w:val="22"/>
          <w:lang w:val="lt-LT"/>
        </w:rPr>
        <w:t>TP TDPT schema (</w:t>
      </w:r>
      <w:r w:rsidRPr="009179AD">
        <w:rPr>
          <w:rFonts w:cs="Arial"/>
          <w:bCs/>
          <w:szCs w:val="22"/>
          <w:highlight w:val="lightGray"/>
          <w:lang w:val="lt-LT"/>
        </w:rPr>
        <w:t xml:space="preserve">žr. </w:t>
      </w:r>
      <w:sdt>
        <w:sdtPr>
          <w:rPr>
            <w:rFonts w:cs="Arial"/>
            <w:bCs/>
            <w:szCs w:val="22"/>
            <w:highlight w:val="lightGray"/>
            <w:lang w:val="lt-LT"/>
          </w:rPr>
          <w:id w:val="-1786579181"/>
          <w:citation/>
        </w:sdtPr>
        <w:sdtEndPr/>
        <w:sdtContent>
          <w:r w:rsidR="00D2225C" w:rsidRPr="009179AD">
            <w:rPr>
              <w:rFonts w:cs="Arial"/>
              <w:bCs/>
              <w:szCs w:val="22"/>
              <w:highlight w:val="lightGray"/>
              <w:lang w:val="lt-LT"/>
            </w:rPr>
            <w:fldChar w:fldCharType="begin"/>
          </w:r>
          <w:r w:rsidR="00D2225C" w:rsidRPr="009179AD">
            <w:rPr>
              <w:rFonts w:cs="Arial"/>
              <w:bCs/>
              <w:szCs w:val="22"/>
              <w:highlight w:val="lightGray"/>
              <w:lang w:val="lt-LT"/>
            </w:rPr>
            <w:instrText xml:space="preserve"> CITATION ER_TDPTschema \l 1063 </w:instrText>
          </w:r>
          <w:r w:rsidR="00D2225C" w:rsidRPr="009179AD">
            <w:rPr>
              <w:rFonts w:cs="Arial"/>
              <w:bCs/>
              <w:szCs w:val="22"/>
              <w:highlight w:val="lightGray"/>
              <w:lang w:val="lt-LT"/>
            </w:rPr>
            <w:fldChar w:fldCharType="separate"/>
          </w:r>
          <w:r w:rsidR="00E21323" w:rsidRPr="00E21323">
            <w:rPr>
              <w:rFonts w:cs="Arial"/>
              <w:noProof/>
              <w:szCs w:val="22"/>
              <w:highlight w:val="lightGray"/>
              <w:lang w:val="lt-LT"/>
            </w:rPr>
            <w:t>(86)</w:t>
          </w:r>
          <w:r w:rsidR="00D2225C" w:rsidRPr="009179AD">
            <w:rPr>
              <w:rFonts w:cs="Arial"/>
              <w:bCs/>
              <w:szCs w:val="22"/>
              <w:highlight w:val="lightGray"/>
              <w:lang w:val="lt-LT"/>
            </w:rPr>
            <w:fldChar w:fldCharType="end"/>
          </w:r>
        </w:sdtContent>
      </w:sdt>
      <w:r w:rsidR="00D2225C" w:rsidRPr="009179AD">
        <w:rPr>
          <w:rFonts w:cs="Arial"/>
          <w:bCs/>
          <w:szCs w:val="22"/>
          <w:highlight w:val="lightGray"/>
          <w:lang w:val="lt-LT"/>
        </w:rPr>
        <w:t xml:space="preserve"> </w:t>
      </w:r>
      <w:r w:rsidRPr="009179AD">
        <w:rPr>
          <w:rFonts w:cs="Arial"/>
          <w:bCs/>
          <w:szCs w:val="22"/>
          <w:highlight w:val="lightGray"/>
          <w:lang w:val="lt-LT"/>
        </w:rPr>
        <w:t>priedą</w:t>
      </w:r>
      <w:r w:rsidRPr="009179AD">
        <w:rPr>
          <w:rFonts w:cs="Arial"/>
          <w:szCs w:val="22"/>
          <w:lang w:val="lt-LT"/>
        </w:rPr>
        <w:t>);</w:t>
      </w:r>
    </w:p>
    <w:p w14:paraId="00878761" w14:textId="1C7566C6" w:rsidR="00902EC0" w:rsidRPr="00836470" w:rsidRDefault="00902EC0" w:rsidP="00F05BAA">
      <w:pPr>
        <w:pStyle w:val="NoSpacing"/>
        <w:numPr>
          <w:ilvl w:val="3"/>
          <w:numId w:val="47"/>
        </w:numPr>
        <w:spacing w:line="276" w:lineRule="auto"/>
        <w:jc w:val="both"/>
        <w:rPr>
          <w:rFonts w:cs="Arial"/>
          <w:bCs/>
          <w:szCs w:val="22"/>
          <w:lang w:val="lt-LT"/>
        </w:rPr>
      </w:pPr>
      <w:r w:rsidRPr="00637AA9">
        <w:rPr>
          <w:rFonts w:cs="Arial"/>
          <w:bCs/>
          <w:szCs w:val="22"/>
          <w:lang w:val="lt-LT"/>
        </w:rPr>
        <w:t xml:space="preserve"> </w:t>
      </w:r>
      <w:r w:rsidRPr="00860232">
        <w:rPr>
          <w:rFonts w:cs="Arial"/>
          <w:bCs/>
          <w:szCs w:val="22"/>
          <w:lang w:val="lt-LT"/>
        </w:rPr>
        <w:t>Įrenginių ryšio protokolų nustatymo lentelių ir įrenginių sąrašo pavyzdys (</w:t>
      </w:r>
      <w:r w:rsidRPr="00860232">
        <w:rPr>
          <w:rFonts w:cs="Arial"/>
          <w:bCs/>
          <w:szCs w:val="22"/>
          <w:highlight w:val="lightGray"/>
          <w:lang w:val="lt-LT"/>
        </w:rPr>
        <w:t xml:space="preserve">žr. </w:t>
      </w:r>
      <w:sdt>
        <w:sdtPr>
          <w:rPr>
            <w:rFonts w:cs="Arial"/>
            <w:bCs/>
            <w:szCs w:val="22"/>
            <w:highlight w:val="lightGray"/>
            <w:lang w:val="lt-LT"/>
          </w:rPr>
          <w:id w:val="1047715493"/>
          <w:citation/>
        </w:sdtPr>
        <w:sdtEndPr/>
        <w:sdtContent>
          <w:r w:rsidR="00D2225C" w:rsidRPr="00860232">
            <w:rPr>
              <w:rFonts w:cs="Arial"/>
              <w:bCs/>
              <w:szCs w:val="22"/>
              <w:highlight w:val="lightGray"/>
              <w:lang w:val="lt-LT"/>
            </w:rPr>
            <w:fldChar w:fldCharType="begin"/>
          </w:r>
          <w:r w:rsidR="00D2225C" w:rsidRPr="00860232">
            <w:rPr>
              <w:rFonts w:cs="Arial"/>
              <w:bCs/>
              <w:szCs w:val="22"/>
              <w:highlight w:val="lightGray"/>
              <w:lang w:val="lt-LT"/>
            </w:rPr>
            <w:instrText xml:space="preserve"> CITATION ER_ĮrengRyšioProtokLentel \l 1063 </w:instrText>
          </w:r>
          <w:r w:rsidR="00D2225C" w:rsidRPr="00860232">
            <w:rPr>
              <w:rFonts w:cs="Arial"/>
              <w:bCs/>
              <w:szCs w:val="22"/>
              <w:highlight w:val="lightGray"/>
              <w:lang w:val="lt-LT"/>
            </w:rPr>
            <w:fldChar w:fldCharType="separate"/>
          </w:r>
          <w:r w:rsidR="00E21323" w:rsidRPr="00E21323">
            <w:rPr>
              <w:rFonts w:cs="Arial"/>
              <w:noProof/>
              <w:szCs w:val="22"/>
              <w:highlight w:val="lightGray"/>
              <w:lang w:val="lt-LT"/>
            </w:rPr>
            <w:t>(87)</w:t>
          </w:r>
          <w:r w:rsidR="00D2225C" w:rsidRPr="00860232">
            <w:rPr>
              <w:rFonts w:cs="Arial"/>
              <w:bCs/>
              <w:szCs w:val="22"/>
              <w:highlight w:val="lightGray"/>
              <w:lang w:val="lt-LT"/>
            </w:rPr>
            <w:fldChar w:fldCharType="end"/>
          </w:r>
        </w:sdtContent>
      </w:sdt>
      <w:r w:rsidR="00D2225C" w:rsidRPr="00860232">
        <w:rPr>
          <w:rFonts w:cs="Arial"/>
          <w:bCs/>
          <w:szCs w:val="22"/>
          <w:highlight w:val="lightGray"/>
          <w:lang w:val="lt-LT"/>
        </w:rPr>
        <w:t xml:space="preserve"> </w:t>
      </w:r>
      <w:r w:rsidRPr="00860232">
        <w:rPr>
          <w:rFonts w:cs="Arial"/>
          <w:bCs/>
          <w:szCs w:val="22"/>
          <w:highlight w:val="lightGray"/>
          <w:lang w:val="lt-LT"/>
        </w:rPr>
        <w:t>priedą</w:t>
      </w:r>
      <w:r w:rsidRPr="00860232">
        <w:rPr>
          <w:rFonts w:cs="Arial"/>
          <w:bCs/>
          <w:szCs w:val="22"/>
          <w:lang w:val="lt-LT"/>
        </w:rPr>
        <w:t>);</w:t>
      </w:r>
    </w:p>
    <w:p w14:paraId="006493EC" w14:textId="745AC3EC" w:rsidR="00B32984" w:rsidRPr="00637AA9" w:rsidRDefault="00B32984" w:rsidP="00F05BAA">
      <w:pPr>
        <w:pStyle w:val="NoSpacing"/>
        <w:numPr>
          <w:ilvl w:val="3"/>
          <w:numId w:val="47"/>
        </w:numPr>
        <w:spacing w:line="276" w:lineRule="auto"/>
        <w:jc w:val="both"/>
        <w:rPr>
          <w:rFonts w:cs="Arial"/>
          <w:szCs w:val="22"/>
          <w:lang w:val="lt-LT"/>
        </w:rPr>
      </w:pPr>
      <w:r w:rsidRPr="00637AA9">
        <w:rPr>
          <w:rFonts w:cs="Arial"/>
          <w:szCs w:val="22"/>
          <w:lang w:val="lt-LT"/>
        </w:rPr>
        <w:t xml:space="preserve"> Sinchroninio duomenų perdavimo įrenginio techniniai reikalavimai (</w:t>
      </w:r>
      <w:r w:rsidRPr="009179AD">
        <w:rPr>
          <w:rFonts w:cs="Arial"/>
          <w:bCs/>
          <w:szCs w:val="22"/>
          <w:highlight w:val="lightGray"/>
          <w:lang w:val="lt-LT"/>
        </w:rPr>
        <w:t>žr.</w:t>
      </w:r>
      <w:sdt>
        <w:sdtPr>
          <w:rPr>
            <w:rFonts w:cs="Arial"/>
            <w:bCs/>
            <w:szCs w:val="22"/>
            <w:highlight w:val="lightGray"/>
            <w:lang w:val="lt-LT"/>
          </w:rPr>
          <w:id w:val="1920678138"/>
          <w:citation/>
        </w:sdtPr>
        <w:sdtEndPr/>
        <w:sdtContent>
          <w:r w:rsidR="00F36C18" w:rsidRPr="009179AD">
            <w:rPr>
              <w:rFonts w:cs="Arial"/>
              <w:bCs/>
              <w:szCs w:val="22"/>
              <w:highlight w:val="lightGray"/>
              <w:lang w:val="lt-LT"/>
            </w:rPr>
            <w:fldChar w:fldCharType="begin"/>
          </w:r>
          <w:r w:rsidR="00F36C18" w:rsidRPr="009179AD">
            <w:rPr>
              <w:rFonts w:cs="Arial"/>
              <w:bCs/>
              <w:szCs w:val="22"/>
              <w:highlight w:val="lightGray"/>
              <w:lang w:val="lt-LT"/>
            </w:rPr>
            <w:instrText xml:space="preserve"> CITATION ER_SynchDuomPerdav \l 1063 </w:instrText>
          </w:r>
          <w:r w:rsidR="00F36C18" w:rsidRPr="009179AD">
            <w:rPr>
              <w:rFonts w:cs="Arial"/>
              <w:bCs/>
              <w:szCs w:val="22"/>
              <w:highlight w:val="lightGray"/>
              <w:lang w:val="lt-LT"/>
            </w:rPr>
            <w:fldChar w:fldCharType="separate"/>
          </w:r>
          <w:r w:rsidR="00E21323">
            <w:rPr>
              <w:rFonts w:cs="Arial"/>
              <w:bCs/>
              <w:noProof/>
              <w:szCs w:val="22"/>
              <w:highlight w:val="lightGray"/>
              <w:lang w:val="lt-LT"/>
            </w:rPr>
            <w:t xml:space="preserve"> </w:t>
          </w:r>
          <w:r w:rsidR="00E21323" w:rsidRPr="00E21323">
            <w:rPr>
              <w:rFonts w:cs="Arial"/>
              <w:noProof/>
              <w:szCs w:val="22"/>
              <w:highlight w:val="lightGray"/>
              <w:lang w:val="lt-LT"/>
            </w:rPr>
            <w:t>(88)</w:t>
          </w:r>
          <w:r w:rsidR="00F36C18" w:rsidRPr="009179AD">
            <w:rPr>
              <w:rFonts w:cs="Arial"/>
              <w:bCs/>
              <w:szCs w:val="22"/>
              <w:highlight w:val="lightGray"/>
              <w:lang w:val="lt-LT"/>
            </w:rPr>
            <w:fldChar w:fldCharType="end"/>
          </w:r>
        </w:sdtContent>
      </w:sdt>
      <w:r w:rsidRPr="009179AD">
        <w:rPr>
          <w:rFonts w:cs="Arial"/>
          <w:bCs/>
          <w:szCs w:val="22"/>
          <w:highlight w:val="lightGray"/>
          <w:lang w:val="lt-LT"/>
        </w:rPr>
        <w:t xml:space="preserve"> </w:t>
      </w:r>
      <w:r w:rsidR="00F36C18" w:rsidRPr="009179AD">
        <w:rPr>
          <w:rFonts w:cs="Arial"/>
          <w:bCs/>
          <w:szCs w:val="22"/>
          <w:highlight w:val="lightGray"/>
          <w:lang w:val="lt-LT"/>
        </w:rPr>
        <w:t>priedą</w:t>
      </w:r>
      <w:r w:rsidR="00F36C18" w:rsidRPr="009179AD">
        <w:rPr>
          <w:rFonts w:cs="Arial"/>
          <w:szCs w:val="22"/>
          <w:lang w:val="lt-LT"/>
        </w:rPr>
        <w:t>).</w:t>
      </w:r>
    </w:p>
    <w:p w14:paraId="23DF70CB" w14:textId="77777777" w:rsidR="00A702BC" w:rsidRPr="00637AA9" w:rsidRDefault="00A702BC" w:rsidP="00A702BC">
      <w:pPr>
        <w:pStyle w:val="NoSpacing"/>
        <w:spacing w:line="276" w:lineRule="auto"/>
        <w:ind w:left="567" w:firstLine="0"/>
        <w:jc w:val="both"/>
        <w:rPr>
          <w:rFonts w:cs="Arial"/>
          <w:bCs/>
          <w:szCs w:val="22"/>
          <w:lang w:val="lt-LT"/>
        </w:rPr>
      </w:pPr>
    </w:p>
    <w:p w14:paraId="1940237A" w14:textId="3107BB81" w:rsidR="00B05810" w:rsidRPr="00637AA9" w:rsidRDefault="00205FCE" w:rsidP="001F4B9E">
      <w:pPr>
        <w:pStyle w:val="Heading1"/>
        <w:numPr>
          <w:ilvl w:val="0"/>
          <w:numId w:val="1"/>
        </w:numPr>
        <w:spacing w:before="120" w:after="120"/>
        <w:ind w:firstLine="567"/>
        <w:jc w:val="both"/>
        <w:rPr>
          <w:szCs w:val="22"/>
          <w:lang w:val="lt-LT"/>
        </w:rPr>
      </w:pPr>
      <w:bookmarkStart w:id="94" w:name="_Toc100320125"/>
      <w:bookmarkEnd w:id="82"/>
      <w:r w:rsidRPr="00637AA9">
        <w:rPr>
          <w:szCs w:val="22"/>
          <w:lang w:val="lt-LT"/>
        </w:rPr>
        <w:t>ELEKTROS ENERGIJOS APSKAITOS</w:t>
      </w:r>
      <w:r w:rsidR="007636C1" w:rsidRPr="00637AA9">
        <w:rPr>
          <w:szCs w:val="22"/>
          <w:lang w:val="lt-LT"/>
        </w:rPr>
        <w:t xml:space="preserve"> IR MATAVIMŲ DALIS</w:t>
      </w:r>
      <w:bookmarkEnd w:id="94"/>
    </w:p>
    <w:p w14:paraId="67A2069B" w14:textId="77777777" w:rsidR="00FD52DD" w:rsidRPr="00637AA9" w:rsidRDefault="00FD52DD" w:rsidP="003B6FB2">
      <w:pPr>
        <w:pStyle w:val="Heading4"/>
        <w:numPr>
          <w:ilvl w:val="1"/>
          <w:numId w:val="1"/>
        </w:numPr>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Suprojektuoti ir įrengti elektros energijos apskaitas: </w:t>
      </w:r>
    </w:p>
    <w:p w14:paraId="4135EE45" w14:textId="2D1DCC5D" w:rsidR="00E904F6" w:rsidRPr="00637AA9" w:rsidRDefault="00E904F6"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sz w:val="22"/>
          <w:szCs w:val="22"/>
          <w:lang w:val="lt-LT"/>
        </w:rPr>
        <w:t xml:space="preserve"> Komercines (pagrindinę ir dubliuojančią) elektros energijos apskaitas 330 kV elektros tiekimo linijos L-</w:t>
      </w:r>
      <w:proofErr w:type="spellStart"/>
      <w:r w:rsidRPr="00637AA9">
        <w:rPr>
          <w:rFonts w:ascii="Trebuchet MS" w:hAnsi="Trebuchet MS" w:cs="Arial"/>
          <w:sz w:val="22"/>
          <w:szCs w:val="22"/>
          <w:lang w:val="lt-LT"/>
        </w:rPr>
        <w:t>Sovietskas</w:t>
      </w:r>
      <w:proofErr w:type="spellEnd"/>
      <w:r w:rsidRPr="00637AA9">
        <w:rPr>
          <w:rFonts w:ascii="Trebuchet MS" w:hAnsi="Trebuchet MS" w:cs="Arial"/>
          <w:sz w:val="22"/>
          <w:szCs w:val="22"/>
          <w:lang w:val="lt-LT"/>
        </w:rPr>
        <w:t xml:space="preserve"> (LN 447) prijunginyje;</w:t>
      </w:r>
    </w:p>
    <w:p w14:paraId="510487F2" w14:textId="09E866FF" w:rsidR="00FD52DD" w:rsidRPr="00637AA9" w:rsidRDefault="00FD52DD"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lastRenderedPageBreak/>
        <w:t>kontrolines (technines) elektros apskaitas – visų 330 kV elektros perdavimo linijų</w:t>
      </w:r>
      <w:r w:rsidR="00423F51" w:rsidRPr="00637AA9">
        <w:rPr>
          <w:rFonts w:ascii="Trebuchet MS" w:hAnsi="Trebuchet MS" w:cs="Arial"/>
          <w:kern w:val="1"/>
          <w:sz w:val="22"/>
          <w:szCs w:val="22"/>
          <w:lang w:val="lt-LT" w:eastAsia="ar-SA"/>
        </w:rPr>
        <w:t>, ŠB-301 ir ŠB-302</w:t>
      </w:r>
      <w:r w:rsidRPr="00637AA9">
        <w:rPr>
          <w:rFonts w:ascii="Trebuchet MS" w:hAnsi="Trebuchet MS" w:cs="Arial"/>
          <w:kern w:val="1"/>
          <w:sz w:val="22"/>
          <w:szCs w:val="22"/>
          <w:lang w:val="lt-LT" w:eastAsia="ar-SA"/>
        </w:rPr>
        <w:t xml:space="preserve"> </w:t>
      </w:r>
      <w:r w:rsidR="00423F51" w:rsidRPr="00637AA9">
        <w:rPr>
          <w:rFonts w:ascii="Trebuchet MS" w:hAnsi="Trebuchet MS" w:cs="Arial"/>
          <w:kern w:val="1"/>
          <w:sz w:val="22"/>
          <w:szCs w:val="22"/>
          <w:lang w:val="lt-LT" w:eastAsia="ar-SA"/>
        </w:rPr>
        <w:t>prijungimo linijų</w:t>
      </w:r>
      <w:r w:rsidRPr="00637AA9">
        <w:rPr>
          <w:rFonts w:ascii="Trebuchet MS" w:hAnsi="Trebuchet MS" w:cs="Arial"/>
          <w:kern w:val="1"/>
          <w:sz w:val="22"/>
          <w:szCs w:val="22"/>
          <w:lang w:val="lt-LT" w:eastAsia="ar-SA"/>
        </w:rPr>
        <w:t xml:space="preserve"> prijunginiuose (jei į linijų pusę</w:t>
      </w:r>
      <w:r w:rsidR="005218F7" w:rsidRPr="00637AA9">
        <w:rPr>
          <w:rFonts w:ascii="Trebuchet MS" w:hAnsi="Trebuchet MS" w:cs="Arial"/>
          <w:kern w:val="1"/>
          <w:sz w:val="22"/>
          <w:szCs w:val="22"/>
          <w:lang w:val="lt-LT" w:eastAsia="ar-SA"/>
        </w:rPr>
        <w:t xml:space="preserve"> dėl technologinio poreikio </w:t>
      </w:r>
      <w:r w:rsidRPr="00637AA9">
        <w:rPr>
          <w:rFonts w:ascii="Trebuchet MS" w:hAnsi="Trebuchet MS" w:cs="Arial"/>
          <w:kern w:val="1"/>
          <w:sz w:val="22"/>
          <w:szCs w:val="22"/>
          <w:lang w:val="lt-LT" w:eastAsia="ar-SA"/>
        </w:rPr>
        <w:t xml:space="preserve"> pagal projektinius sprendinius bus numatyta įrengti srovės matavimo transformatorius);</w:t>
      </w:r>
    </w:p>
    <w:p w14:paraId="6A0A6832" w14:textId="02835672" w:rsidR="00FD52DD" w:rsidRPr="00637AA9" w:rsidRDefault="00423F51"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kontrolinę </w:t>
      </w:r>
      <w:r w:rsidR="00FD52DD" w:rsidRPr="00637AA9">
        <w:rPr>
          <w:rFonts w:ascii="Trebuchet MS" w:hAnsi="Trebuchet MS" w:cs="Arial"/>
          <w:kern w:val="1"/>
          <w:sz w:val="22"/>
          <w:szCs w:val="22"/>
          <w:lang w:val="lt-LT" w:eastAsia="ar-SA"/>
        </w:rPr>
        <w:t>(</w:t>
      </w:r>
      <w:r w:rsidRPr="00637AA9">
        <w:rPr>
          <w:rFonts w:ascii="Trebuchet MS" w:hAnsi="Trebuchet MS" w:cs="Arial"/>
          <w:kern w:val="1"/>
          <w:sz w:val="22"/>
          <w:szCs w:val="22"/>
          <w:lang w:val="lt-LT" w:eastAsia="ar-SA"/>
        </w:rPr>
        <w:t>techninę</w:t>
      </w:r>
      <w:r w:rsidR="00FD52DD" w:rsidRPr="00637AA9">
        <w:rPr>
          <w:rFonts w:ascii="Trebuchet MS" w:hAnsi="Trebuchet MS" w:cs="Arial"/>
          <w:kern w:val="1"/>
          <w:sz w:val="22"/>
          <w:szCs w:val="22"/>
          <w:lang w:val="lt-LT" w:eastAsia="ar-SA"/>
        </w:rPr>
        <w:t xml:space="preserve">) elektros </w:t>
      </w:r>
      <w:r w:rsidRPr="00637AA9">
        <w:rPr>
          <w:rFonts w:ascii="Trebuchet MS" w:hAnsi="Trebuchet MS" w:cs="Arial"/>
          <w:kern w:val="1"/>
          <w:sz w:val="22"/>
          <w:szCs w:val="22"/>
          <w:lang w:val="lt-LT" w:eastAsia="ar-SA"/>
        </w:rPr>
        <w:t xml:space="preserve">apskaitą </w:t>
      </w:r>
      <w:r w:rsidR="00FD52DD" w:rsidRPr="00637AA9">
        <w:rPr>
          <w:rFonts w:ascii="Trebuchet MS" w:hAnsi="Trebuchet MS" w:cs="Arial"/>
          <w:kern w:val="1"/>
          <w:sz w:val="22"/>
          <w:szCs w:val="22"/>
          <w:lang w:val="lt-LT" w:eastAsia="ar-SA"/>
        </w:rPr>
        <w:t xml:space="preserve">– </w:t>
      </w:r>
      <w:bookmarkStart w:id="95" w:name="_Hlk31113625"/>
      <w:proofErr w:type="spellStart"/>
      <w:r w:rsidR="007C7A0B" w:rsidRPr="00637AA9">
        <w:rPr>
          <w:rFonts w:ascii="Trebuchet MS" w:hAnsi="Trebuchet MS" w:cs="Arial"/>
          <w:kern w:val="1"/>
          <w:sz w:val="22"/>
          <w:szCs w:val="22"/>
          <w:lang w:val="lt-LT" w:eastAsia="ar-SA"/>
        </w:rPr>
        <w:t>autotransformatoriaus</w:t>
      </w:r>
      <w:proofErr w:type="spellEnd"/>
      <w:r w:rsidR="007C7A0B" w:rsidRPr="00637AA9">
        <w:rPr>
          <w:rFonts w:ascii="Trebuchet MS" w:hAnsi="Trebuchet MS" w:cs="Arial"/>
          <w:kern w:val="1"/>
          <w:sz w:val="22"/>
          <w:szCs w:val="22"/>
          <w:lang w:val="lt-LT" w:eastAsia="ar-SA"/>
        </w:rPr>
        <w:t xml:space="preserve"> </w:t>
      </w:r>
      <w:r w:rsidR="00FD52DD" w:rsidRPr="00637AA9">
        <w:rPr>
          <w:rFonts w:ascii="Trebuchet MS" w:hAnsi="Trebuchet MS" w:cs="Arial"/>
          <w:kern w:val="1"/>
          <w:sz w:val="22"/>
          <w:szCs w:val="22"/>
          <w:lang w:val="lt-LT" w:eastAsia="ar-SA"/>
        </w:rPr>
        <w:t>AT-1</w:t>
      </w:r>
      <w:bookmarkEnd w:id="95"/>
      <w:r w:rsidR="0035083C" w:rsidRPr="00637AA9">
        <w:rPr>
          <w:rFonts w:ascii="Trebuchet MS" w:hAnsi="Trebuchet MS" w:cs="Arial"/>
          <w:kern w:val="1"/>
          <w:sz w:val="22"/>
          <w:szCs w:val="22"/>
          <w:lang w:val="lt-LT" w:eastAsia="ar-SA"/>
        </w:rPr>
        <w:t xml:space="preserve"> </w:t>
      </w:r>
      <w:r w:rsidR="00FD52DD" w:rsidRPr="00637AA9">
        <w:rPr>
          <w:rFonts w:ascii="Trebuchet MS" w:hAnsi="Trebuchet MS" w:cs="Arial"/>
          <w:kern w:val="1"/>
          <w:sz w:val="22"/>
          <w:szCs w:val="22"/>
          <w:lang w:val="lt-LT" w:eastAsia="ar-SA"/>
        </w:rPr>
        <w:t xml:space="preserve">330 kV </w:t>
      </w:r>
      <w:r w:rsidRPr="00637AA9">
        <w:rPr>
          <w:rFonts w:ascii="Trebuchet MS" w:hAnsi="Trebuchet MS" w:cs="Arial"/>
          <w:kern w:val="1"/>
          <w:sz w:val="22"/>
          <w:szCs w:val="22"/>
          <w:lang w:val="lt-LT" w:eastAsia="ar-SA"/>
        </w:rPr>
        <w:t xml:space="preserve">prijunginyje </w:t>
      </w:r>
      <w:r w:rsidR="00FD52DD" w:rsidRPr="00637AA9">
        <w:rPr>
          <w:rFonts w:ascii="Trebuchet MS" w:hAnsi="Trebuchet MS" w:cs="Arial"/>
          <w:kern w:val="1"/>
          <w:sz w:val="22"/>
          <w:szCs w:val="22"/>
          <w:lang w:val="lt-LT" w:eastAsia="ar-SA"/>
        </w:rPr>
        <w:t xml:space="preserve">(jei </w:t>
      </w:r>
      <w:r w:rsidRPr="00637AA9">
        <w:rPr>
          <w:rFonts w:ascii="Trebuchet MS" w:hAnsi="Trebuchet MS" w:cs="Arial"/>
          <w:kern w:val="1"/>
          <w:sz w:val="22"/>
          <w:szCs w:val="22"/>
          <w:lang w:val="lt-LT" w:eastAsia="ar-SA"/>
        </w:rPr>
        <w:t>šiame prijunginyje</w:t>
      </w:r>
      <w:r w:rsidR="00FD52DD" w:rsidRPr="00637AA9">
        <w:rPr>
          <w:rFonts w:ascii="Trebuchet MS" w:hAnsi="Trebuchet MS" w:cs="Arial"/>
          <w:kern w:val="1"/>
          <w:sz w:val="22"/>
          <w:szCs w:val="22"/>
          <w:lang w:val="lt-LT" w:eastAsia="ar-SA"/>
        </w:rPr>
        <w:t xml:space="preserve"> ar AT įvaduose pagal projektinius sprendinius yra/bus numatyta įrengti srovės matavimo transformatorius);</w:t>
      </w:r>
    </w:p>
    <w:p w14:paraId="09A79062" w14:textId="02E40F8E" w:rsidR="00DD6DA1" w:rsidRPr="009179AD" w:rsidRDefault="00DD6DA1" w:rsidP="00DD6DA1">
      <w:pPr>
        <w:pStyle w:val="Heading4"/>
        <w:numPr>
          <w:ilvl w:val="2"/>
          <w:numId w:val="1"/>
        </w:numPr>
        <w:tabs>
          <w:tab w:val="left" w:pos="1276"/>
        </w:tabs>
        <w:spacing w:line="276" w:lineRule="auto"/>
        <w:ind w:left="0" w:firstLine="567"/>
        <w:jc w:val="both"/>
        <w:rPr>
          <w:rFonts w:ascii="Trebuchet MS" w:hAnsi="Trebuchet MS"/>
          <w:sz w:val="22"/>
          <w:szCs w:val="22"/>
          <w:lang w:val="lt-LT" w:eastAsia="ar-SA"/>
        </w:rPr>
      </w:pPr>
      <w:r w:rsidRPr="00637AA9">
        <w:rPr>
          <w:rFonts w:ascii="Trebuchet MS" w:hAnsi="Trebuchet MS" w:cs="Arial"/>
          <w:kern w:val="1"/>
          <w:sz w:val="22"/>
          <w:szCs w:val="22"/>
          <w:lang w:val="lt-LT" w:eastAsia="ar-SA"/>
        </w:rPr>
        <w:t>kontrolines (technines) elektros apskaitas –vis</w:t>
      </w:r>
      <w:r w:rsidR="00DA611B" w:rsidRPr="00637AA9">
        <w:rPr>
          <w:rFonts w:ascii="Trebuchet MS" w:hAnsi="Trebuchet MS" w:cs="Arial"/>
          <w:kern w:val="1"/>
          <w:sz w:val="22"/>
          <w:szCs w:val="22"/>
          <w:lang w:val="lt-LT" w:eastAsia="ar-SA"/>
        </w:rPr>
        <w:t>uose</w:t>
      </w:r>
      <w:r w:rsidRPr="00637AA9">
        <w:rPr>
          <w:rFonts w:ascii="Trebuchet MS" w:hAnsi="Trebuchet MS" w:cs="Arial"/>
          <w:kern w:val="1"/>
          <w:sz w:val="22"/>
          <w:szCs w:val="22"/>
          <w:lang w:val="lt-LT" w:eastAsia="ar-SA"/>
        </w:rPr>
        <w:t xml:space="preserve"> 330 kV jungtuvų prijunginiuose;</w:t>
      </w:r>
    </w:p>
    <w:p w14:paraId="0B10E271" w14:textId="463DB625" w:rsidR="00FD52DD" w:rsidRPr="00637AA9" w:rsidRDefault="006322EB"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Visi nauji matavimo </w:t>
      </w:r>
      <w:r w:rsidR="00FD52DD" w:rsidRPr="00637AA9">
        <w:rPr>
          <w:rFonts w:ascii="Trebuchet MS" w:hAnsi="Trebuchet MS" w:cs="Arial"/>
          <w:kern w:val="1"/>
          <w:sz w:val="22"/>
          <w:szCs w:val="22"/>
          <w:lang w:val="lt-LT" w:eastAsia="ar-SA"/>
        </w:rPr>
        <w:t xml:space="preserve">transformatorių apvijų prie kurių bus jungiami komerciniai ir kontroliniai elektros skaitikliai parinkti parametrai turi atitikti </w:t>
      </w:r>
      <w:r w:rsidR="009C0504" w:rsidRPr="00637AA9">
        <w:rPr>
          <w:rFonts w:ascii="Trebuchet MS" w:hAnsi="Trebuchet MS" w:cs="Arial"/>
          <w:kern w:val="1"/>
          <w:sz w:val="22"/>
          <w:szCs w:val="22"/>
          <w:lang w:val="lt-LT" w:eastAsia="ar-SA"/>
        </w:rPr>
        <w:t xml:space="preserve">LST EN 61869 </w:t>
      </w:r>
      <w:r w:rsidR="00AC4794" w:rsidRPr="00637AA9">
        <w:rPr>
          <w:rFonts w:ascii="Trebuchet MS" w:hAnsi="Trebuchet MS" w:cs="Arial"/>
          <w:kern w:val="1"/>
          <w:sz w:val="22"/>
          <w:szCs w:val="22"/>
          <w:lang w:val="lt-LT" w:eastAsia="ar-SA"/>
        </w:rPr>
        <w:t>standartų</w:t>
      </w:r>
      <w:r w:rsidR="009C0504" w:rsidRPr="00637AA9">
        <w:rPr>
          <w:rFonts w:ascii="Trebuchet MS" w:hAnsi="Trebuchet MS" w:cs="Arial"/>
          <w:kern w:val="1"/>
          <w:sz w:val="22"/>
          <w:szCs w:val="22"/>
          <w:lang w:val="lt-LT" w:eastAsia="ar-SA"/>
        </w:rPr>
        <w:t xml:space="preserve"> grupės</w:t>
      </w:r>
      <w:r w:rsidR="00423F51" w:rsidRPr="00637AA9">
        <w:rPr>
          <w:rFonts w:ascii="Trebuchet MS" w:hAnsi="Trebuchet MS" w:cs="Arial"/>
          <w:kern w:val="1"/>
          <w:sz w:val="22"/>
          <w:szCs w:val="22"/>
          <w:lang w:val="lt-LT" w:eastAsia="ar-SA"/>
        </w:rPr>
        <w:t>,</w:t>
      </w:r>
      <w:r w:rsidR="00AC4794" w:rsidRPr="00637AA9">
        <w:rPr>
          <w:rFonts w:ascii="Trebuchet MS" w:hAnsi="Trebuchet MS" w:cs="Arial"/>
          <w:kern w:val="1"/>
          <w:sz w:val="22"/>
          <w:szCs w:val="22"/>
          <w:lang w:val="lt-LT" w:eastAsia="ar-SA"/>
        </w:rPr>
        <w:t xml:space="preserve"> </w:t>
      </w:r>
      <w:r w:rsidR="00FD52DD" w:rsidRPr="00637AA9">
        <w:rPr>
          <w:rFonts w:ascii="Trebuchet MS" w:hAnsi="Trebuchet MS" w:cs="Arial"/>
          <w:kern w:val="1"/>
          <w:sz w:val="22"/>
          <w:szCs w:val="22"/>
          <w:lang w:val="lt-LT" w:eastAsia="ar-SA"/>
        </w:rPr>
        <w:t>EĮĮ Bendrųjų taisyklių (EĮĮBT)</w:t>
      </w:r>
      <w:r w:rsidR="00AC4794" w:rsidRPr="00637AA9">
        <w:rPr>
          <w:rFonts w:ascii="Trebuchet MS" w:hAnsi="Trebuchet MS" w:cs="Arial"/>
          <w:kern w:val="1"/>
          <w:sz w:val="22"/>
          <w:szCs w:val="22"/>
          <w:lang w:val="lt-LT" w:eastAsia="ar-SA"/>
        </w:rPr>
        <w:t xml:space="preserve"> reikalavimus ir </w:t>
      </w:r>
      <w:r w:rsidR="00FD52DD" w:rsidRPr="00637AA9">
        <w:rPr>
          <w:rFonts w:ascii="Trebuchet MS" w:hAnsi="Trebuchet MS" w:cs="Arial"/>
          <w:kern w:val="1"/>
          <w:sz w:val="22"/>
          <w:szCs w:val="22"/>
          <w:lang w:val="lt-LT" w:eastAsia="ar-SA"/>
        </w:rPr>
        <w:t xml:space="preserve">PSO standartinius techninius reikalavimus, nurodytus </w:t>
      </w:r>
      <w:r w:rsidR="009C0504" w:rsidRPr="00637AA9">
        <w:rPr>
          <w:rFonts w:ascii="Trebuchet MS" w:hAnsi="Trebuchet MS" w:cs="Arial"/>
          <w:kern w:val="1"/>
          <w:sz w:val="22"/>
          <w:szCs w:val="22"/>
          <w:lang w:val="lt-LT" w:eastAsia="ar-SA"/>
        </w:rPr>
        <w:t xml:space="preserve">šios užduoties </w:t>
      </w:r>
      <w:r w:rsidR="009C0504" w:rsidRPr="009179AD">
        <w:rPr>
          <w:rFonts w:ascii="Trebuchet MS" w:hAnsi="Trebuchet MS" w:cs="Arial"/>
          <w:kern w:val="1"/>
          <w:sz w:val="22"/>
          <w:szCs w:val="22"/>
          <w:highlight w:val="lightGray"/>
          <w:lang w:val="lt-LT" w:eastAsia="ar-SA"/>
        </w:rPr>
        <w:t>6 skyriuje</w:t>
      </w:r>
      <w:r w:rsidR="49B2CA36" w:rsidRPr="00637AA9">
        <w:rPr>
          <w:rFonts w:ascii="Trebuchet MS" w:hAnsi="Trebuchet MS" w:cs="Arial"/>
          <w:sz w:val="22"/>
          <w:szCs w:val="22"/>
          <w:lang w:val="lt-LT" w:eastAsia="ar-SA"/>
        </w:rPr>
        <w:t>:</w:t>
      </w:r>
    </w:p>
    <w:p w14:paraId="0059F0FF" w14:textId="24763781" w:rsidR="00FD52DD" w:rsidRPr="00637AA9" w:rsidRDefault="005218F7"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bookmarkStart w:id="96" w:name="_Hlk37336524"/>
      <w:r w:rsidRPr="00637AA9">
        <w:rPr>
          <w:rFonts w:ascii="Trebuchet MS" w:hAnsi="Trebuchet MS" w:cs="Arial"/>
          <w:kern w:val="1"/>
          <w:sz w:val="22"/>
          <w:szCs w:val="22"/>
          <w:lang w:val="lt-LT" w:eastAsia="ar-SA"/>
        </w:rPr>
        <w:t xml:space="preserve"> </w:t>
      </w:r>
      <w:r w:rsidR="00FD52DD" w:rsidRPr="00637AA9">
        <w:rPr>
          <w:rFonts w:ascii="Trebuchet MS" w:hAnsi="Trebuchet MS" w:cs="Arial"/>
          <w:kern w:val="1"/>
          <w:sz w:val="22"/>
          <w:szCs w:val="22"/>
          <w:lang w:val="lt-LT" w:eastAsia="ar-SA"/>
        </w:rPr>
        <w:t>330</w:t>
      </w:r>
      <w:bookmarkEnd w:id="96"/>
      <w:r w:rsidRPr="00637AA9">
        <w:rPr>
          <w:rFonts w:ascii="Trebuchet MS" w:hAnsi="Trebuchet MS" w:cs="Arial"/>
          <w:kern w:val="1"/>
          <w:sz w:val="22"/>
          <w:szCs w:val="22"/>
          <w:lang w:val="lt-LT" w:eastAsia="ar-SA"/>
        </w:rPr>
        <w:t xml:space="preserve"> kV</w:t>
      </w:r>
      <w:r w:rsidR="000F443B" w:rsidRPr="00637AA9">
        <w:rPr>
          <w:rFonts w:ascii="Trebuchet MS" w:hAnsi="Trebuchet MS" w:cs="Arial"/>
          <w:kern w:val="1"/>
          <w:sz w:val="22"/>
          <w:szCs w:val="22"/>
          <w:lang w:val="lt-LT" w:eastAsia="ar-SA"/>
        </w:rPr>
        <w:t xml:space="preserve"> </w:t>
      </w:r>
      <w:r w:rsidR="00FD52DD" w:rsidRPr="00637AA9">
        <w:rPr>
          <w:rFonts w:ascii="Trebuchet MS" w:hAnsi="Trebuchet MS" w:cs="Arial"/>
          <w:kern w:val="1"/>
          <w:sz w:val="22"/>
          <w:szCs w:val="22"/>
          <w:lang w:val="lt-LT" w:eastAsia="ar-SA"/>
        </w:rPr>
        <w:t xml:space="preserve"> srovės transformatorių tikslumo klasė 0,2s Fs5, vardinė antrinė srovė 1 A. Visų srovės transformatorių transformacijos koeficientai parenkami vadovaujantis EĮĮBT reikalavimais pagal prijunginių apkrovas. Jei tam, kad pagal sprendinius siekiant išlaikyti EĮĮBT reikalavimus būtina parinkti 330 </w:t>
      </w:r>
      <w:r w:rsidRPr="00637AA9">
        <w:rPr>
          <w:rFonts w:ascii="Trebuchet MS" w:hAnsi="Trebuchet MS" w:cs="Arial"/>
          <w:kern w:val="1"/>
          <w:sz w:val="22"/>
          <w:szCs w:val="22"/>
          <w:lang w:val="lt-LT" w:eastAsia="ar-SA"/>
        </w:rPr>
        <w:t xml:space="preserve">kV </w:t>
      </w:r>
      <w:r w:rsidR="00FD52DD" w:rsidRPr="00637AA9">
        <w:rPr>
          <w:rFonts w:ascii="Trebuchet MS" w:hAnsi="Trebuchet MS" w:cs="Arial"/>
          <w:kern w:val="1"/>
          <w:sz w:val="22"/>
          <w:szCs w:val="22"/>
          <w:lang w:val="lt-LT" w:eastAsia="ar-SA"/>
        </w:rPr>
        <w:t xml:space="preserve">srovės transformatorius su galimybe keisti elektros apskaitai skirtų apvijų transformacijos koeficientus, atšakų </w:t>
      </w:r>
      <w:r w:rsidRPr="00637AA9">
        <w:rPr>
          <w:rFonts w:ascii="Trebuchet MS" w:hAnsi="Trebuchet MS" w:cs="Arial"/>
          <w:kern w:val="1"/>
          <w:sz w:val="22"/>
          <w:szCs w:val="22"/>
          <w:lang w:val="lt-LT" w:eastAsia="ar-SA"/>
        </w:rPr>
        <w:t xml:space="preserve">turi būti ne daugiau dviejų ir </w:t>
      </w:r>
      <w:r w:rsidR="00FD52DD" w:rsidRPr="00637AA9">
        <w:rPr>
          <w:rFonts w:ascii="Trebuchet MS" w:hAnsi="Trebuchet MS" w:cs="Arial"/>
          <w:kern w:val="1"/>
          <w:sz w:val="22"/>
          <w:szCs w:val="22"/>
          <w:lang w:val="lt-LT" w:eastAsia="ar-SA"/>
        </w:rPr>
        <w:t>perjungimas turi būti įrengtas srovės transformatorių antrinėje pusėje;</w:t>
      </w:r>
    </w:p>
    <w:p w14:paraId="157F0D87" w14:textId="442CCCFD" w:rsidR="00FD52DD" w:rsidRPr="00637AA9" w:rsidRDefault="00AD6A1C"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330</w:t>
      </w:r>
      <w:r w:rsidR="005218F7" w:rsidRPr="00637AA9">
        <w:rPr>
          <w:rFonts w:ascii="Trebuchet MS" w:hAnsi="Trebuchet MS" w:cs="Arial"/>
          <w:kern w:val="1"/>
          <w:sz w:val="22"/>
          <w:szCs w:val="22"/>
          <w:lang w:val="lt-LT" w:eastAsia="ar-SA"/>
        </w:rPr>
        <w:t xml:space="preserve"> </w:t>
      </w:r>
      <w:r w:rsidRPr="00637AA9">
        <w:rPr>
          <w:rFonts w:ascii="Trebuchet MS" w:hAnsi="Trebuchet MS" w:cs="Arial"/>
          <w:kern w:val="1"/>
          <w:sz w:val="22"/>
          <w:szCs w:val="22"/>
          <w:lang w:val="lt-LT" w:eastAsia="ar-SA"/>
        </w:rPr>
        <w:t xml:space="preserve"> kV </w:t>
      </w:r>
      <w:r w:rsidR="00FD52DD" w:rsidRPr="00637AA9">
        <w:rPr>
          <w:rFonts w:ascii="Trebuchet MS" w:hAnsi="Trebuchet MS" w:cs="Arial"/>
          <w:kern w:val="1"/>
          <w:sz w:val="22"/>
          <w:szCs w:val="22"/>
          <w:lang w:val="lt-LT" w:eastAsia="ar-SA"/>
        </w:rPr>
        <w:t>įtampos transformatorių – tikslumo klasė 0,2, vardinė antrinė įtampa 0,1/</w:t>
      </w:r>
      <w:r w:rsidR="00FD52DD" w:rsidRPr="009179AD">
        <w:rPr>
          <w:rFonts w:ascii="Trebuchet MS" w:hAnsi="Trebuchet MS" w:cs="Calibri"/>
          <w:kern w:val="1"/>
          <w:sz w:val="22"/>
          <w:szCs w:val="22"/>
          <w:lang w:val="lt-LT" w:eastAsia="ar-SA"/>
        </w:rPr>
        <w:t>√</w:t>
      </w:r>
      <w:r w:rsidR="00FD52DD" w:rsidRPr="00637AA9">
        <w:rPr>
          <w:rFonts w:ascii="Trebuchet MS" w:hAnsi="Trebuchet MS" w:cs="Arial"/>
          <w:kern w:val="1"/>
          <w:sz w:val="22"/>
          <w:szCs w:val="22"/>
          <w:lang w:val="lt-LT" w:eastAsia="ar-SA"/>
        </w:rPr>
        <w:t>3 kV;</w:t>
      </w:r>
    </w:p>
    <w:p w14:paraId="4636B1EF" w14:textId="73189EBB" w:rsidR="00FD52DD" w:rsidRPr="00637AA9" w:rsidRDefault="00FD52DD"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visų matavimo transformatorių antrinių apvijų </w:t>
      </w:r>
      <w:r w:rsidR="00CB3507" w:rsidRPr="00637AA9">
        <w:rPr>
          <w:rFonts w:ascii="Trebuchet MS" w:hAnsi="Trebuchet MS" w:cs="Arial"/>
          <w:kern w:val="1"/>
          <w:sz w:val="22"/>
          <w:szCs w:val="22"/>
          <w:lang w:val="lt-LT" w:eastAsia="ar-SA"/>
        </w:rPr>
        <w:t xml:space="preserve">ir šerdžių </w:t>
      </w:r>
      <w:r w:rsidRPr="00637AA9">
        <w:rPr>
          <w:rFonts w:ascii="Trebuchet MS" w:hAnsi="Trebuchet MS" w:cs="Arial"/>
          <w:kern w:val="1"/>
          <w:sz w:val="22"/>
          <w:szCs w:val="22"/>
          <w:lang w:val="lt-LT" w:eastAsia="ar-SA"/>
        </w:rPr>
        <w:t xml:space="preserve">vardinės apkrovos turi būti paskaičiuotos vadovaujantis IEC 61869 grupės arba lygiaverčių standartų reikalavimais, atsižvelgiant į prie apvijų </w:t>
      </w:r>
      <w:r w:rsidR="00CB3507" w:rsidRPr="00637AA9">
        <w:rPr>
          <w:rFonts w:ascii="Trebuchet MS" w:hAnsi="Trebuchet MS" w:cs="Arial"/>
          <w:kern w:val="1"/>
          <w:sz w:val="22"/>
          <w:szCs w:val="22"/>
          <w:lang w:val="lt-LT" w:eastAsia="ar-SA"/>
        </w:rPr>
        <w:t xml:space="preserve">ar šerdžių </w:t>
      </w:r>
      <w:r w:rsidRPr="00637AA9">
        <w:rPr>
          <w:rFonts w:ascii="Trebuchet MS" w:hAnsi="Trebuchet MS" w:cs="Arial"/>
          <w:kern w:val="1"/>
          <w:sz w:val="22"/>
          <w:szCs w:val="22"/>
          <w:lang w:val="lt-LT" w:eastAsia="ar-SA"/>
        </w:rPr>
        <w:t>jungiamų prietaisų ir įtaisų apkrovas.</w:t>
      </w:r>
      <w:r w:rsidR="00CB3507" w:rsidRPr="00637AA9">
        <w:rPr>
          <w:rFonts w:ascii="Trebuchet MS" w:hAnsi="Trebuchet MS" w:cs="Arial"/>
          <w:kern w:val="1"/>
          <w:sz w:val="22"/>
          <w:szCs w:val="22"/>
          <w:lang w:val="lt-LT" w:eastAsia="ar-SA"/>
        </w:rPr>
        <w:t xml:space="preserve"> </w:t>
      </w:r>
      <w:r w:rsidRPr="00637AA9">
        <w:rPr>
          <w:rFonts w:ascii="Trebuchet MS" w:hAnsi="Trebuchet MS" w:cs="Arial"/>
          <w:kern w:val="1"/>
          <w:sz w:val="22"/>
          <w:szCs w:val="22"/>
          <w:lang w:val="lt-LT" w:eastAsia="ar-SA"/>
        </w:rPr>
        <w:t xml:space="preserve"> </w:t>
      </w:r>
      <w:r w:rsidR="00CB3507" w:rsidRPr="00637AA9">
        <w:rPr>
          <w:rFonts w:ascii="Trebuchet MS" w:hAnsi="Trebuchet MS" w:cs="Arial"/>
          <w:kern w:val="1"/>
          <w:sz w:val="22"/>
          <w:szCs w:val="22"/>
          <w:lang w:val="lt-LT" w:eastAsia="ar-SA"/>
        </w:rPr>
        <w:t xml:space="preserve">Apkrovos </w:t>
      </w:r>
      <w:r w:rsidRPr="00637AA9">
        <w:rPr>
          <w:rFonts w:ascii="Trebuchet MS" w:hAnsi="Trebuchet MS" w:cs="Arial"/>
          <w:kern w:val="1"/>
          <w:sz w:val="22"/>
          <w:szCs w:val="22"/>
          <w:lang w:val="lt-LT" w:eastAsia="ar-SA"/>
        </w:rPr>
        <w:t>turi atitikti IEC 61869 grupės arba lygiaverčių standartų reikalavimus;</w:t>
      </w:r>
    </w:p>
    <w:p w14:paraId="3B550761" w14:textId="77777777" w:rsidR="00FD52DD" w:rsidRPr="00637AA9" w:rsidRDefault="00FD52DD"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Srovės ir įtampos transformatorių antrinių apvijų išvadų (gnybtų) gaubtai turi būti su plombavimo galimybe;</w:t>
      </w:r>
    </w:p>
    <w:p w14:paraId="4808F352" w14:textId="70CE2856" w:rsidR="00FD52DD" w:rsidRPr="00637AA9" w:rsidRDefault="00FD52DD" w:rsidP="001F4B9E">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Elektros apskaitai naudojami </w:t>
      </w:r>
      <w:r w:rsidR="00215F8F" w:rsidRPr="00637AA9">
        <w:rPr>
          <w:rFonts w:ascii="Trebuchet MS" w:hAnsi="Trebuchet MS" w:cs="Arial"/>
          <w:kern w:val="1"/>
          <w:sz w:val="22"/>
          <w:szCs w:val="22"/>
          <w:lang w:val="lt-LT" w:eastAsia="ar-SA"/>
        </w:rPr>
        <w:t xml:space="preserve">nauji </w:t>
      </w:r>
      <w:r w:rsidRPr="00637AA9">
        <w:rPr>
          <w:rFonts w:ascii="Trebuchet MS" w:hAnsi="Trebuchet MS" w:cs="Arial"/>
          <w:kern w:val="1"/>
          <w:sz w:val="22"/>
          <w:szCs w:val="22"/>
          <w:lang w:val="lt-LT" w:eastAsia="ar-SA"/>
        </w:rPr>
        <w:t>matavimo transformatoriai iki rekonstrukcijos darbų pabaigos turi turėti metrologinį patvirtinimą Metrologijos įstatymo nustatyta tvarka: tipai įrašyti į Lietuvos matavimo priemonių registrą, atlikta patikra Lietuvos Respublikoje ar kitose Europos sąjungos šalyse, arba Valstybinės metrologijos tarnybos nustatyta tvarka pripažinti kitose šalyse atlikto metrologinio įteisinimo ir patvirtinimo dokumentai (</w:t>
      </w:r>
      <w:r w:rsidR="00AD6A1C" w:rsidRPr="00637AA9">
        <w:rPr>
          <w:rFonts w:ascii="Trebuchet MS" w:hAnsi="Trebuchet MS" w:cs="Arial"/>
          <w:kern w:val="1"/>
          <w:sz w:val="22"/>
          <w:szCs w:val="22"/>
          <w:lang w:val="lt-LT" w:eastAsia="ar-SA"/>
        </w:rPr>
        <w:t xml:space="preserve">įrašymas į registrą, </w:t>
      </w:r>
      <w:r w:rsidRPr="00637AA9">
        <w:rPr>
          <w:rFonts w:ascii="Trebuchet MS" w:hAnsi="Trebuchet MS" w:cs="Arial"/>
          <w:kern w:val="1"/>
          <w:sz w:val="22"/>
          <w:szCs w:val="22"/>
          <w:lang w:val="lt-LT" w:eastAsia="ar-SA"/>
        </w:rPr>
        <w:t xml:space="preserve">gamyklinių bandymų </w:t>
      </w:r>
      <w:smartTag w:uri="schemas-tilde-lt/tildestengine" w:element="templates">
        <w:smartTagPr>
          <w:attr w:name="text" w:val="protokolai"/>
          <w:attr w:name="id" w:val="-1"/>
          <w:attr w:name="baseform" w:val="protokol|as"/>
        </w:smartTagPr>
        <w:r w:rsidRPr="00637AA9">
          <w:rPr>
            <w:rFonts w:ascii="Trebuchet MS" w:hAnsi="Trebuchet MS" w:cs="Arial"/>
            <w:kern w:val="1"/>
            <w:sz w:val="22"/>
            <w:szCs w:val="22"/>
            <w:lang w:val="lt-LT" w:eastAsia="ar-SA"/>
          </w:rPr>
          <w:t>protokolai</w:t>
        </w:r>
      </w:smartTag>
      <w:r w:rsidRPr="00637AA9">
        <w:rPr>
          <w:rFonts w:ascii="Trebuchet MS" w:hAnsi="Trebuchet MS" w:cs="Arial"/>
          <w:kern w:val="1"/>
          <w:sz w:val="22"/>
          <w:szCs w:val="22"/>
          <w:lang w:val="lt-LT" w:eastAsia="ar-SA"/>
        </w:rPr>
        <w:t xml:space="preserve">, </w:t>
      </w:r>
      <w:r w:rsidR="00AD6A1C" w:rsidRPr="00637AA9">
        <w:rPr>
          <w:rFonts w:ascii="Trebuchet MS" w:hAnsi="Trebuchet MS" w:cs="Arial"/>
          <w:kern w:val="1"/>
          <w:sz w:val="22"/>
          <w:szCs w:val="22"/>
          <w:lang w:val="lt-LT" w:eastAsia="ar-SA"/>
        </w:rPr>
        <w:t>patikros ar</w:t>
      </w:r>
      <w:r w:rsidRPr="00637AA9">
        <w:rPr>
          <w:rFonts w:ascii="Trebuchet MS" w:hAnsi="Trebuchet MS" w:cs="Arial"/>
          <w:kern w:val="1"/>
          <w:sz w:val="22"/>
          <w:szCs w:val="22"/>
          <w:lang w:val="lt-LT" w:eastAsia="ar-SA"/>
        </w:rPr>
        <w:t xml:space="preserve"> kalibravimo liudijimai). Kartu su srovės ir įtampos transformatoriais turi būti pateikti gamyklinių bandymų protokolai (originalai), bandymų laboratorijų akreditacijos dokumentų kopijos, nurodant akreditacijos sritį, srovės ir įtampos transformatorių patikros liudijimai arba kalibravimo liudijimai, bei, jei patikra ar kalibravimas buvo atlikta</w:t>
      </w:r>
      <w:r w:rsidR="00AD6A1C" w:rsidRPr="00637AA9">
        <w:rPr>
          <w:rFonts w:ascii="Trebuchet MS" w:hAnsi="Trebuchet MS" w:cs="Arial"/>
          <w:kern w:val="1"/>
          <w:sz w:val="22"/>
          <w:szCs w:val="22"/>
          <w:lang w:val="lt-LT" w:eastAsia="ar-SA"/>
        </w:rPr>
        <w:t>s</w:t>
      </w:r>
      <w:r w:rsidRPr="00637AA9">
        <w:rPr>
          <w:rFonts w:ascii="Trebuchet MS" w:hAnsi="Trebuchet MS" w:cs="Arial"/>
          <w:kern w:val="1"/>
          <w:sz w:val="22"/>
          <w:szCs w:val="22"/>
          <w:lang w:val="lt-LT" w:eastAsia="ar-SA"/>
        </w:rPr>
        <w:t xml:space="preserve"> ne Lietuvos Respublikos laboratorijose, tai šių laboratorijų valstybės institucijų </w:t>
      </w:r>
      <w:smartTag w:uri="schemas-tilde-lt/tildestengine" w:element="templates">
        <w:smartTagPr>
          <w:attr w:name="baseform" w:val="įgaliojim|as"/>
          <w:attr w:name="id" w:val="-1"/>
          <w:attr w:name="text" w:val="įgaliojimą"/>
        </w:smartTagPr>
        <w:r w:rsidRPr="00637AA9">
          <w:rPr>
            <w:rFonts w:ascii="Trebuchet MS" w:hAnsi="Trebuchet MS" w:cs="Arial"/>
            <w:kern w:val="1"/>
            <w:sz w:val="22"/>
            <w:szCs w:val="22"/>
            <w:lang w:val="lt-LT" w:eastAsia="ar-SA"/>
          </w:rPr>
          <w:t>įgaliojimą</w:t>
        </w:r>
      </w:smartTag>
      <w:r w:rsidRPr="00637AA9">
        <w:rPr>
          <w:rFonts w:ascii="Trebuchet MS" w:hAnsi="Trebuchet MS" w:cs="Arial"/>
          <w:kern w:val="1"/>
          <w:sz w:val="22"/>
          <w:szCs w:val="22"/>
          <w:lang w:val="lt-LT" w:eastAsia="ar-SA"/>
        </w:rPr>
        <w:t xml:space="preserve"> atlikti patikrą ar kalibravimą </w:t>
      </w:r>
      <w:bookmarkStart w:id="97" w:name="_Hlk31966288"/>
      <w:r w:rsidR="00AD6A1C" w:rsidRPr="00637AA9">
        <w:rPr>
          <w:rFonts w:ascii="Trebuchet MS" w:hAnsi="Trebuchet MS" w:cs="Arial"/>
          <w:kern w:val="1"/>
          <w:sz w:val="22"/>
          <w:szCs w:val="22"/>
          <w:lang w:val="lt-LT" w:eastAsia="ar-SA"/>
        </w:rPr>
        <w:t xml:space="preserve">bei įrašymo į matavimo priemonių registrą </w:t>
      </w:r>
      <w:bookmarkEnd w:id="97"/>
      <w:r w:rsidRPr="00637AA9">
        <w:rPr>
          <w:rFonts w:ascii="Trebuchet MS" w:hAnsi="Trebuchet MS" w:cs="Arial"/>
          <w:kern w:val="1"/>
          <w:sz w:val="22"/>
          <w:szCs w:val="22"/>
          <w:lang w:val="lt-LT" w:eastAsia="ar-SA"/>
        </w:rPr>
        <w:t>patvirtinantys dokumentai.</w:t>
      </w:r>
    </w:p>
    <w:p w14:paraId="1A6B7DE3" w14:textId="1AB80FCD" w:rsidR="00FD52DD" w:rsidRPr="00637AA9" w:rsidRDefault="00FD52DD" w:rsidP="001F4B9E">
      <w:pPr>
        <w:pStyle w:val="Heading4"/>
        <w:numPr>
          <w:ilvl w:val="1"/>
          <w:numId w:val="1"/>
        </w:numPr>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Visų 330 kV prijunginių elektros skaitikliams bei elektros apskaitos įrangai 330 kV ASĮ valdymo pulto patalpoje turi būti suprojektuotas ir sumontuotas reikiamas kiekis </w:t>
      </w:r>
      <w:r w:rsidR="00792A41" w:rsidRPr="00637AA9">
        <w:rPr>
          <w:rFonts w:ascii="Trebuchet MS" w:hAnsi="Trebuchet MS" w:cs="Arial"/>
          <w:kern w:val="1"/>
          <w:sz w:val="22"/>
          <w:szCs w:val="22"/>
          <w:lang w:val="lt-LT" w:eastAsia="ar-SA"/>
        </w:rPr>
        <w:t xml:space="preserve">komercinių ir </w:t>
      </w:r>
      <w:r w:rsidRPr="00637AA9">
        <w:rPr>
          <w:rFonts w:ascii="Trebuchet MS" w:hAnsi="Trebuchet MS" w:cs="Arial"/>
          <w:kern w:val="1"/>
          <w:sz w:val="22"/>
          <w:szCs w:val="22"/>
          <w:lang w:val="lt-LT" w:eastAsia="ar-SA"/>
        </w:rPr>
        <w:t>kontrolinių (techninių) apskaitos spintų (</w:t>
      </w:r>
      <w:r w:rsidR="00792A41" w:rsidRPr="00637AA9">
        <w:rPr>
          <w:rFonts w:ascii="Trebuchet MS" w:hAnsi="Trebuchet MS" w:cs="Arial"/>
          <w:kern w:val="1"/>
          <w:sz w:val="22"/>
          <w:szCs w:val="22"/>
          <w:lang w:val="lt-LT" w:eastAsia="ar-SA"/>
        </w:rPr>
        <w:t xml:space="preserve">KAS, </w:t>
      </w:r>
      <w:r w:rsidRPr="00637AA9">
        <w:rPr>
          <w:rFonts w:ascii="Trebuchet MS" w:hAnsi="Trebuchet MS" w:cs="Arial"/>
          <w:kern w:val="1"/>
          <w:sz w:val="22"/>
          <w:szCs w:val="22"/>
          <w:lang w:val="lt-LT" w:eastAsia="ar-SA"/>
        </w:rPr>
        <w:t xml:space="preserve">TAS). </w:t>
      </w:r>
      <w:r w:rsidR="00792A41" w:rsidRPr="00637AA9">
        <w:rPr>
          <w:rFonts w:ascii="Trebuchet MS" w:hAnsi="Trebuchet MS" w:cs="Arial"/>
          <w:kern w:val="1"/>
          <w:sz w:val="22"/>
          <w:szCs w:val="22"/>
          <w:lang w:val="lt-LT" w:eastAsia="ar-SA"/>
        </w:rPr>
        <w:t xml:space="preserve">Atsižvelgiant į projekto vykdymo eigą išnaudoti galimybę iš esamo 330 kV VP perkelti esamas KAS, TAS-1, TAS-2 ir TAS-3. </w:t>
      </w:r>
      <w:r w:rsidR="005218F7" w:rsidRPr="00637AA9">
        <w:rPr>
          <w:rFonts w:ascii="Trebuchet MS" w:hAnsi="Trebuchet MS" w:cs="Arial"/>
          <w:kern w:val="1"/>
          <w:sz w:val="22"/>
          <w:szCs w:val="22"/>
          <w:lang w:val="lt-LT" w:eastAsia="ar-SA"/>
        </w:rPr>
        <w:t>Valdymo pulto patalpoje projektuojant</w:t>
      </w:r>
      <w:r w:rsidRPr="00637AA9">
        <w:rPr>
          <w:rFonts w:ascii="Trebuchet MS" w:hAnsi="Trebuchet MS" w:cs="Arial"/>
          <w:kern w:val="1"/>
          <w:sz w:val="22"/>
          <w:szCs w:val="22"/>
          <w:lang w:val="lt-LT" w:eastAsia="ar-SA"/>
        </w:rPr>
        <w:t xml:space="preserve"> spintų išdėstymą, numatyti </w:t>
      </w:r>
      <w:r w:rsidR="00792A41" w:rsidRPr="00637AA9">
        <w:rPr>
          <w:rFonts w:ascii="Trebuchet MS" w:hAnsi="Trebuchet MS" w:cs="Arial"/>
          <w:kern w:val="1"/>
          <w:sz w:val="22"/>
          <w:szCs w:val="22"/>
          <w:lang w:val="lt-LT" w:eastAsia="ar-SA"/>
        </w:rPr>
        <w:t xml:space="preserve">vietą </w:t>
      </w:r>
      <w:r w:rsidRPr="00637AA9">
        <w:rPr>
          <w:rFonts w:ascii="Trebuchet MS" w:hAnsi="Trebuchet MS" w:cs="Arial"/>
          <w:kern w:val="1"/>
          <w:sz w:val="22"/>
          <w:szCs w:val="22"/>
          <w:lang w:val="lt-LT" w:eastAsia="ar-SA"/>
        </w:rPr>
        <w:t xml:space="preserve">įrengti dar vieną analogišką spintą. </w:t>
      </w:r>
      <w:r w:rsidR="00792A41" w:rsidRPr="00637AA9">
        <w:rPr>
          <w:rFonts w:ascii="Trebuchet MS" w:hAnsi="Trebuchet MS" w:cs="Arial"/>
          <w:kern w:val="1"/>
          <w:sz w:val="22"/>
          <w:szCs w:val="22"/>
          <w:lang w:val="lt-LT" w:eastAsia="ar-SA"/>
        </w:rPr>
        <w:t xml:space="preserve">KAS ir </w:t>
      </w:r>
      <w:r w:rsidRPr="00637AA9">
        <w:rPr>
          <w:rFonts w:ascii="Trebuchet MS" w:hAnsi="Trebuchet MS" w:cs="Arial"/>
          <w:kern w:val="1"/>
          <w:sz w:val="22"/>
          <w:szCs w:val="22"/>
          <w:lang w:val="lt-LT" w:eastAsia="ar-SA"/>
        </w:rPr>
        <w:t xml:space="preserve">TAS techniniai reikalavimai ir komplektacija turi atitikti PSO standartinius techninius reikalavimus, </w:t>
      </w:r>
      <w:r w:rsidR="00792A41" w:rsidRPr="00637AA9">
        <w:rPr>
          <w:rFonts w:ascii="Trebuchet MS" w:hAnsi="Trebuchet MS" w:cs="Arial"/>
          <w:kern w:val="1"/>
          <w:sz w:val="22"/>
          <w:szCs w:val="22"/>
          <w:lang w:val="lt-LT" w:eastAsia="ar-SA"/>
        </w:rPr>
        <w:t xml:space="preserve">atitinkamai </w:t>
      </w:r>
      <w:r w:rsidRPr="00637AA9">
        <w:rPr>
          <w:rFonts w:ascii="Trebuchet MS" w:hAnsi="Trebuchet MS" w:cs="Arial"/>
          <w:kern w:val="1"/>
          <w:sz w:val="22"/>
          <w:szCs w:val="22"/>
          <w:lang w:val="lt-LT" w:eastAsia="ar-SA"/>
        </w:rPr>
        <w:t xml:space="preserve">nurodytus </w:t>
      </w:r>
      <w:r w:rsidRPr="00BB10B2">
        <w:rPr>
          <w:rFonts w:ascii="Trebuchet MS" w:hAnsi="Trebuchet MS" w:cs="Arial"/>
          <w:kern w:val="1"/>
          <w:sz w:val="22"/>
          <w:szCs w:val="22"/>
          <w:highlight w:val="lightGray"/>
          <w:lang w:val="lt-LT" w:eastAsia="ar-SA"/>
        </w:rPr>
        <w:t>pried</w:t>
      </w:r>
      <w:r w:rsidR="00792A41" w:rsidRPr="00BB10B2">
        <w:rPr>
          <w:rFonts w:ascii="Trebuchet MS" w:hAnsi="Trebuchet MS" w:cs="Arial"/>
          <w:kern w:val="1"/>
          <w:sz w:val="22"/>
          <w:szCs w:val="22"/>
          <w:highlight w:val="lightGray"/>
          <w:lang w:val="lt-LT" w:eastAsia="ar-SA"/>
        </w:rPr>
        <w:t>uos</w:t>
      </w:r>
      <w:r w:rsidRPr="00BB10B2">
        <w:rPr>
          <w:rFonts w:ascii="Trebuchet MS" w:hAnsi="Trebuchet MS" w:cs="Arial"/>
          <w:kern w:val="1"/>
          <w:sz w:val="22"/>
          <w:szCs w:val="22"/>
          <w:highlight w:val="lightGray"/>
          <w:lang w:val="lt-LT" w:eastAsia="ar-SA"/>
        </w:rPr>
        <w:t xml:space="preserve">e </w:t>
      </w:r>
      <w:r w:rsidR="00B83D74" w:rsidRPr="00BB10B2">
        <w:rPr>
          <w:rFonts w:ascii="Trebuchet MS" w:hAnsi="Trebuchet MS" w:cs="Arial"/>
          <w:kern w:val="1"/>
          <w:sz w:val="22"/>
          <w:szCs w:val="22"/>
          <w:highlight w:val="lightGray"/>
          <w:lang w:val="lt-LT" w:eastAsia="ar-SA"/>
        </w:rPr>
        <w:t>Nr.</w:t>
      </w:r>
      <w:sdt>
        <w:sdtPr>
          <w:rPr>
            <w:rFonts w:ascii="Trebuchet MS" w:hAnsi="Trebuchet MS" w:cs="Arial"/>
            <w:kern w:val="1"/>
            <w:sz w:val="22"/>
            <w:szCs w:val="22"/>
            <w:highlight w:val="lightGray"/>
            <w:lang w:val="lt-LT" w:eastAsia="ar-SA"/>
          </w:rPr>
          <w:id w:val="560997570"/>
          <w:citation/>
        </w:sdtPr>
        <w:sdtEndPr/>
        <w:sdtContent>
          <w:r w:rsidR="00D0634D" w:rsidRPr="00BB10B2">
            <w:rPr>
              <w:rFonts w:ascii="Trebuchet MS" w:hAnsi="Trebuchet MS" w:cs="Arial"/>
              <w:kern w:val="1"/>
              <w:sz w:val="22"/>
              <w:szCs w:val="22"/>
              <w:highlight w:val="lightGray"/>
              <w:lang w:val="lt-LT" w:eastAsia="ar-SA"/>
            </w:rPr>
            <w:fldChar w:fldCharType="begin"/>
          </w:r>
          <w:r w:rsidR="00E03EBB" w:rsidRPr="00BB10B2">
            <w:rPr>
              <w:rFonts w:ascii="Trebuchet MS" w:hAnsi="Trebuchet MS" w:cs="Arial"/>
              <w:kern w:val="1"/>
              <w:sz w:val="22"/>
              <w:szCs w:val="22"/>
              <w:highlight w:val="lightGray"/>
              <w:lang w:val="lt-LT" w:eastAsia="ar-SA"/>
            </w:rPr>
            <w:instrText xml:space="preserve">CITATION VidausKomercinApskSpinta \l 1063 </w:instrText>
          </w:r>
          <w:r w:rsidR="00D0634D" w:rsidRPr="00BB10B2">
            <w:rPr>
              <w:rFonts w:ascii="Trebuchet MS" w:hAnsi="Trebuchet MS" w:cs="Arial"/>
              <w:kern w:val="1"/>
              <w:sz w:val="22"/>
              <w:szCs w:val="22"/>
              <w:highlight w:val="lightGray"/>
              <w:lang w:val="lt-LT" w:eastAsia="ar-SA"/>
            </w:rPr>
            <w:fldChar w:fldCharType="separate"/>
          </w:r>
          <w:r w:rsidR="00E21323">
            <w:rPr>
              <w:rFonts w:ascii="Trebuchet MS" w:hAnsi="Trebuchet MS" w:cs="Arial"/>
              <w:noProof/>
              <w:kern w:val="1"/>
              <w:sz w:val="22"/>
              <w:szCs w:val="22"/>
              <w:highlight w:val="lightGray"/>
              <w:lang w:val="lt-LT" w:eastAsia="ar-SA"/>
            </w:rPr>
            <w:t xml:space="preserve"> </w:t>
          </w:r>
          <w:r w:rsidR="00E21323" w:rsidRPr="00E21323">
            <w:rPr>
              <w:rFonts w:ascii="Trebuchet MS" w:hAnsi="Trebuchet MS" w:cs="Arial"/>
              <w:noProof/>
              <w:kern w:val="1"/>
              <w:sz w:val="22"/>
              <w:szCs w:val="22"/>
              <w:highlight w:val="lightGray"/>
              <w:lang w:val="lt-LT" w:eastAsia="ar-SA"/>
            </w:rPr>
            <w:t>(89)</w:t>
          </w:r>
          <w:r w:rsidR="00D0634D" w:rsidRPr="00BB10B2">
            <w:rPr>
              <w:rFonts w:ascii="Trebuchet MS" w:hAnsi="Trebuchet MS" w:cs="Arial"/>
              <w:kern w:val="1"/>
              <w:sz w:val="22"/>
              <w:szCs w:val="22"/>
              <w:highlight w:val="lightGray"/>
              <w:lang w:val="lt-LT" w:eastAsia="ar-SA"/>
            </w:rPr>
            <w:fldChar w:fldCharType="end"/>
          </w:r>
        </w:sdtContent>
      </w:sdt>
      <w:r w:rsidR="00D0634D" w:rsidRPr="00BB10B2">
        <w:rPr>
          <w:rFonts w:ascii="Trebuchet MS" w:hAnsi="Trebuchet MS" w:cs="Arial"/>
          <w:kern w:val="1"/>
          <w:sz w:val="22"/>
          <w:szCs w:val="22"/>
          <w:highlight w:val="lightGray"/>
          <w:lang w:val="lt-LT" w:eastAsia="ar-SA"/>
        </w:rPr>
        <w:t xml:space="preserve">, </w:t>
      </w:r>
      <w:sdt>
        <w:sdtPr>
          <w:rPr>
            <w:rFonts w:ascii="Trebuchet MS" w:hAnsi="Trebuchet MS" w:cs="Arial"/>
            <w:kern w:val="1"/>
            <w:sz w:val="22"/>
            <w:szCs w:val="22"/>
            <w:highlight w:val="lightGray"/>
            <w:lang w:val="lt-LT" w:eastAsia="ar-SA"/>
          </w:rPr>
          <w:id w:val="1533305939"/>
          <w:citation/>
        </w:sdtPr>
        <w:sdtEndPr/>
        <w:sdtContent>
          <w:r w:rsidR="00D0634D" w:rsidRPr="00BB10B2">
            <w:rPr>
              <w:rFonts w:ascii="Trebuchet MS" w:hAnsi="Trebuchet MS" w:cs="Arial"/>
              <w:kern w:val="1"/>
              <w:sz w:val="22"/>
              <w:szCs w:val="22"/>
              <w:highlight w:val="lightGray"/>
              <w:lang w:val="lt-LT" w:eastAsia="ar-SA"/>
            </w:rPr>
            <w:fldChar w:fldCharType="begin"/>
          </w:r>
          <w:r w:rsidR="00D0634D" w:rsidRPr="00BB10B2">
            <w:rPr>
              <w:rFonts w:ascii="Trebuchet MS" w:hAnsi="Trebuchet MS" w:cs="Arial"/>
              <w:kern w:val="1"/>
              <w:sz w:val="22"/>
              <w:szCs w:val="22"/>
              <w:highlight w:val="lightGray"/>
              <w:lang w:val="lt-LT" w:eastAsia="ar-SA"/>
            </w:rPr>
            <w:instrText xml:space="preserve"> CITATION EEA_TAS \l 1063 </w:instrText>
          </w:r>
          <w:r w:rsidR="00D0634D" w:rsidRPr="00BB10B2">
            <w:rPr>
              <w:rFonts w:ascii="Trebuchet MS" w:hAnsi="Trebuchet MS" w:cs="Arial"/>
              <w:kern w:val="1"/>
              <w:sz w:val="22"/>
              <w:szCs w:val="22"/>
              <w:highlight w:val="lightGray"/>
              <w:lang w:val="lt-LT" w:eastAsia="ar-SA"/>
            </w:rPr>
            <w:fldChar w:fldCharType="separate"/>
          </w:r>
          <w:r w:rsidR="00E21323" w:rsidRPr="00E21323">
            <w:rPr>
              <w:rFonts w:ascii="Trebuchet MS" w:hAnsi="Trebuchet MS" w:cs="Arial"/>
              <w:noProof/>
              <w:kern w:val="1"/>
              <w:sz w:val="22"/>
              <w:szCs w:val="22"/>
              <w:highlight w:val="lightGray"/>
              <w:lang w:val="lt-LT" w:eastAsia="ar-SA"/>
            </w:rPr>
            <w:t>(90)</w:t>
          </w:r>
          <w:r w:rsidR="00D0634D" w:rsidRPr="00BB10B2">
            <w:rPr>
              <w:rFonts w:ascii="Trebuchet MS" w:hAnsi="Trebuchet MS" w:cs="Arial"/>
              <w:kern w:val="1"/>
              <w:sz w:val="22"/>
              <w:szCs w:val="22"/>
              <w:highlight w:val="lightGray"/>
              <w:lang w:val="lt-LT" w:eastAsia="ar-SA"/>
            </w:rPr>
            <w:fldChar w:fldCharType="end"/>
          </w:r>
        </w:sdtContent>
      </w:sdt>
      <w:r w:rsidRPr="00BB10B2">
        <w:rPr>
          <w:rFonts w:ascii="Trebuchet MS" w:hAnsi="Trebuchet MS" w:cs="Arial"/>
          <w:kern w:val="1"/>
          <w:sz w:val="22"/>
          <w:szCs w:val="22"/>
          <w:lang w:val="lt-LT" w:eastAsia="ar-SA"/>
        </w:rPr>
        <w:t>.</w:t>
      </w:r>
      <w:r w:rsidRPr="00637AA9">
        <w:rPr>
          <w:rFonts w:ascii="Trebuchet MS" w:hAnsi="Trebuchet MS" w:cs="Arial"/>
          <w:kern w:val="1"/>
          <w:sz w:val="22"/>
          <w:szCs w:val="22"/>
          <w:lang w:val="lt-LT" w:eastAsia="ar-SA"/>
        </w:rPr>
        <w:t xml:space="preserve"> </w:t>
      </w:r>
      <w:r w:rsidR="00792A41" w:rsidRPr="00637AA9">
        <w:rPr>
          <w:rFonts w:ascii="Trebuchet MS" w:hAnsi="Trebuchet MS" w:cs="Arial"/>
          <w:kern w:val="1"/>
          <w:sz w:val="22"/>
          <w:szCs w:val="22"/>
          <w:lang w:val="lt-LT" w:eastAsia="ar-SA"/>
        </w:rPr>
        <w:t xml:space="preserve">KAS ir </w:t>
      </w:r>
      <w:r w:rsidRPr="00637AA9">
        <w:rPr>
          <w:rFonts w:ascii="Trebuchet MS" w:hAnsi="Trebuchet MS" w:cs="Arial"/>
          <w:kern w:val="1"/>
          <w:sz w:val="22"/>
          <w:szCs w:val="22"/>
          <w:lang w:val="lt-LT" w:eastAsia="ar-SA"/>
        </w:rPr>
        <w:t>TAS komplektacijas patikslinantys reikalavimai plačiau aprašomi projektavimo užduoties tolimesniuose punktuose.</w:t>
      </w:r>
    </w:p>
    <w:p w14:paraId="74753335" w14:textId="678E430B" w:rsidR="008C6C6F" w:rsidRPr="00637AA9" w:rsidRDefault="008C6C6F" w:rsidP="008C6C6F">
      <w:pPr>
        <w:pStyle w:val="Heading4"/>
        <w:numPr>
          <w:ilvl w:val="1"/>
          <w:numId w:val="1"/>
        </w:numPr>
        <w:spacing w:line="276" w:lineRule="auto"/>
        <w:ind w:left="0" w:firstLine="567"/>
        <w:jc w:val="both"/>
        <w:rPr>
          <w:rFonts w:ascii="Trebuchet MS" w:hAnsi="Trebuchet MS" w:cs="Arial"/>
          <w:sz w:val="22"/>
          <w:szCs w:val="22"/>
          <w:lang w:val="lt-LT"/>
        </w:rPr>
      </w:pPr>
      <w:r w:rsidRPr="00637AA9">
        <w:rPr>
          <w:rFonts w:ascii="Trebuchet MS" w:hAnsi="Trebuchet MS" w:cs="Arial"/>
          <w:kern w:val="1"/>
          <w:sz w:val="22"/>
          <w:szCs w:val="22"/>
          <w:lang w:val="lt-LT" w:eastAsia="ar-SA"/>
        </w:rPr>
        <w:t>330</w:t>
      </w:r>
      <w:r w:rsidRPr="00637AA9">
        <w:rPr>
          <w:rFonts w:ascii="Trebuchet MS" w:hAnsi="Trebuchet MS" w:cs="Arial"/>
          <w:sz w:val="22"/>
          <w:szCs w:val="22"/>
          <w:lang w:val="lt-LT"/>
        </w:rPr>
        <w:t xml:space="preserve"> kV LN 447 komercinės apskaitos spintoje KAS turi būti</w:t>
      </w:r>
      <w:r w:rsidR="00707A39" w:rsidRPr="00637AA9">
        <w:rPr>
          <w:rFonts w:ascii="Trebuchet MS" w:hAnsi="Trebuchet MS" w:cs="Arial"/>
          <w:sz w:val="22"/>
          <w:szCs w:val="22"/>
          <w:lang w:val="lt-LT"/>
        </w:rPr>
        <w:t xml:space="preserve"> suprojektuota </w:t>
      </w:r>
      <w:r w:rsidRPr="00637AA9">
        <w:rPr>
          <w:rFonts w:ascii="Trebuchet MS" w:hAnsi="Trebuchet MS" w:cs="Arial"/>
          <w:sz w:val="22"/>
          <w:szCs w:val="22"/>
          <w:lang w:val="lt-LT"/>
        </w:rPr>
        <w:t xml:space="preserve"> įrengti:</w:t>
      </w:r>
    </w:p>
    <w:p w14:paraId="4F3A7F59" w14:textId="77777777" w:rsidR="008C6C6F" w:rsidRPr="00637AA9" w:rsidRDefault="008C6C6F" w:rsidP="008C6C6F">
      <w:pPr>
        <w:pStyle w:val="Heading4"/>
        <w:numPr>
          <w:ilvl w:val="2"/>
          <w:numId w:val="1"/>
        </w:numPr>
        <w:tabs>
          <w:tab w:val="left" w:pos="1276"/>
        </w:tabs>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du komerciniai (pagrindinis ir dubliuojantis) elektros skaitikliai, turintys po dvi nepriklausomas srovės kilpas, išoriniai matmenys 323x178x57mm. Turi būti paliktos vietos įrengti dar du analogiškus skaitiklius;</w:t>
      </w:r>
    </w:p>
    <w:p w14:paraId="1234665B" w14:textId="77777777" w:rsidR="008C6C6F" w:rsidRPr="00637AA9" w:rsidRDefault="008C6C6F" w:rsidP="008C6C6F">
      <w:pPr>
        <w:pStyle w:val="Heading4"/>
        <w:numPr>
          <w:ilvl w:val="2"/>
          <w:numId w:val="1"/>
        </w:numPr>
        <w:tabs>
          <w:tab w:val="left" w:pos="1276"/>
        </w:tabs>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t>elektros skaitiklių prijungimui du bandymo gnybtynai (išoriniai matmenys 230x140x50 mm). Turi būti paliktos vietos įrengti dar du analogiškus bandymo gnybtynus;</w:t>
      </w:r>
    </w:p>
    <w:p w14:paraId="7F476F8C" w14:textId="77777777" w:rsidR="008C6C6F" w:rsidRPr="00637AA9" w:rsidRDefault="008C6C6F" w:rsidP="008C6C6F">
      <w:pPr>
        <w:pStyle w:val="Heading4"/>
        <w:numPr>
          <w:ilvl w:val="2"/>
          <w:numId w:val="1"/>
        </w:numPr>
        <w:tabs>
          <w:tab w:val="left" w:pos="1276"/>
        </w:tabs>
        <w:spacing w:line="276" w:lineRule="auto"/>
        <w:ind w:left="0" w:firstLine="567"/>
        <w:jc w:val="both"/>
        <w:rPr>
          <w:rFonts w:ascii="Trebuchet MS" w:hAnsi="Trebuchet MS" w:cs="Arial"/>
          <w:sz w:val="22"/>
          <w:szCs w:val="22"/>
          <w:lang w:val="lt-LT"/>
        </w:rPr>
      </w:pPr>
      <w:r w:rsidRPr="00637AA9">
        <w:rPr>
          <w:rFonts w:ascii="Trebuchet MS" w:hAnsi="Trebuchet MS" w:cs="Arial"/>
          <w:sz w:val="22"/>
          <w:szCs w:val="22"/>
          <w:lang w:val="lt-LT"/>
        </w:rPr>
        <w:lastRenderedPageBreak/>
        <w:t>komercinio pagrindinio elektros skaitiklio įtampos grandinių ARĮ su automatizuotu normalios skaitiklių prijungimo schemos atstatymu po įtampos nuosavame įtampos transformatoriuje atsiradimo. ARĮ schemoje turi būti įrengti raktai rankiniam ARĮ atjungimui. ARĮ įtaisai ir jų valdymo rankenos turi būti po plombuojamu dangčiu;</w:t>
      </w:r>
    </w:p>
    <w:p w14:paraId="2AE9CA49" w14:textId="3D5CE50D" w:rsidR="008C6C6F" w:rsidRPr="00637AA9" w:rsidRDefault="008C6C6F" w:rsidP="008C6C6F">
      <w:pPr>
        <w:pStyle w:val="Heading4"/>
        <w:numPr>
          <w:ilvl w:val="2"/>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sz w:val="22"/>
          <w:szCs w:val="22"/>
          <w:lang w:val="lt-LT"/>
        </w:rPr>
        <w:t xml:space="preserve">komercinio </w:t>
      </w:r>
      <w:r w:rsidR="00707A39" w:rsidRPr="00637AA9">
        <w:rPr>
          <w:rFonts w:ascii="Trebuchet MS" w:hAnsi="Trebuchet MS" w:cs="Arial"/>
          <w:sz w:val="22"/>
          <w:szCs w:val="22"/>
          <w:lang w:val="lt-LT"/>
        </w:rPr>
        <w:t xml:space="preserve">pagrindinio ir </w:t>
      </w:r>
      <w:r w:rsidRPr="00637AA9">
        <w:rPr>
          <w:rFonts w:ascii="Trebuchet MS" w:hAnsi="Trebuchet MS" w:cs="Arial"/>
          <w:sz w:val="22"/>
          <w:szCs w:val="22"/>
          <w:lang w:val="lt-LT"/>
        </w:rPr>
        <w:t>dubliuojančio elektros skaitiklio įtampos grandinių rezervavimui 12VDC rezervinio maitinimo blokas</w:t>
      </w:r>
      <w:r w:rsidR="00707A39" w:rsidRPr="00637AA9">
        <w:rPr>
          <w:rFonts w:ascii="Trebuchet MS" w:hAnsi="Trebuchet MS" w:cs="Arial"/>
          <w:sz w:val="22"/>
          <w:szCs w:val="22"/>
          <w:lang w:val="lt-LT"/>
        </w:rPr>
        <w:t>.</w:t>
      </w:r>
    </w:p>
    <w:p w14:paraId="28C932ED" w14:textId="77777777" w:rsidR="00FD52DD" w:rsidRPr="00637AA9" w:rsidRDefault="00FD52DD" w:rsidP="001F4B9E">
      <w:pPr>
        <w:pStyle w:val="Heading4"/>
        <w:numPr>
          <w:ilvl w:val="1"/>
          <w:numId w:val="1"/>
        </w:numPr>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330 kV prijunginių kontrolinės (techninės) apskaitos spintose TAS turi būti suprojektuota įrengti:</w:t>
      </w:r>
    </w:p>
    <w:p w14:paraId="49B3702F" w14:textId="4C7BFDAA" w:rsidR="00FD52DD" w:rsidRPr="00637AA9" w:rsidRDefault="00FD52DD" w:rsidP="001F4B9E">
      <w:pPr>
        <w:pStyle w:val="Heading4"/>
        <w:numPr>
          <w:ilvl w:val="2"/>
          <w:numId w:val="1"/>
        </w:numPr>
        <w:tabs>
          <w:tab w:val="left" w:pos="1134"/>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visų 330 kV EPL, </w:t>
      </w:r>
      <w:r w:rsidR="00AF09B8" w:rsidRPr="00637AA9">
        <w:rPr>
          <w:rFonts w:ascii="Trebuchet MS" w:hAnsi="Trebuchet MS" w:cs="Arial"/>
          <w:kern w:val="1"/>
          <w:sz w:val="22"/>
          <w:szCs w:val="22"/>
          <w:lang w:val="lt-LT" w:eastAsia="ar-SA"/>
        </w:rPr>
        <w:t>ŠB-301 ir ŠB-302 prijungimo linijų</w:t>
      </w:r>
      <w:r w:rsidRPr="00637AA9">
        <w:rPr>
          <w:rFonts w:ascii="Trebuchet MS" w:hAnsi="Trebuchet MS" w:cs="Arial"/>
          <w:kern w:val="1"/>
          <w:sz w:val="22"/>
          <w:szCs w:val="22"/>
          <w:lang w:val="lt-LT" w:eastAsia="ar-SA"/>
        </w:rPr>
        <w:t xml:space="preserve">, AT-1 </w:t>
      </w:r>
      <w:r w:rsidR="00707A39" w:rsidRPr="00637AA9">
        <w:rPr>
          <w:rFonts w:ascii="Trebuchet MS" w:hAnsi="Trebuchet MS" w:cs="Arial"/>
          <w:kern w:val="1"/>
          <w:sz w:val="22"/>
          <w:szCs w:val="22"/>
          <w:lang w:val="lt-LT" w:eastAsia="ar-SA"/>
        </w:rPr>
        <w:t xml:space="preserve">prijunginio </w:t>
      </w:r>
      <w:r w:rsidRPr="00637AA9">
        <w:rPr>
          <w:rFonts w:ascii="Trebuchet MS" w:hAnsi="Trebuchet MS" w:cs="Arial"/>
          <w:kern w:val="1"/>
          <w:sz w:val="22"/>
          <w:szCs w:val="22"/>
          <w:lang w:val="lt-LT" w:eastAsia="ar-SA"/>
        </w:rPr>
        <w:t>(jei šiuose prijunginiuose ar AT įvade pagal projektinius sprendinius yra/bus numatyta įrengti srovės matavimo transformatorius) ir visų 330 kV jungtuvų prijunginių elektros skaitikliai, turintys po dvi nepriklausomas srovės kilpas (CL1 ir CL2), išoriniai matmenys 323x178x57 mm. Vienoje iš TAS spintų pagal galimybes paliktos rezervinės vietos įrengti ne mažiau, kaip 2 analogiškus skaitiklius;</w:t>
      </w:r>
    </w:p>
    <w:p w14:paraId="03E39CDC" w14:textId="77777777" w:rsidR="00FD52DD" w:rsidRPr="00637AA9" w:rsidRDefault="00FD52DD" w:rsidP="001F4B9E">
      <w:pPr>
        <w:pStyle w:val="Heading4"/>
        <w:numPr>
          <w:ilvl w:val="2"/>
          <w:numId w:val="1"/>
        </w:numPr>
        <w:tabs>
          <w:tab w:val="left" w:pos="1134"/>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elektros skaitiklių prijungimui bandymo gnybtynai (išoriniai matmenys 230x140x50 mm). Vienoje iš TAS spintų pagal galimybes paliktos rezervinės vietos įrengti ne mažiau, kaip 2 analogiškus bandymo gnybtynus;</w:t>
      </w:r>
    </w:p>
    <w:p w14:paraId="3E331303" w14:textId="77777777" w:rsidR="00FD52DD" w:rsidRPr="00637AA9" w:rsidRDefault="00FD52DD" w:rsidP="001F4B9E">
      <w:pPr>
        <w:pStyle w:val="Heading4"/>
        <w:numPr>
          <w:ilvl w:val="2"/>
          <w:numId w:val="1"/>
        </w:numPr>
        <w:tabs>
          <w:tab w:val="left" w:pos="1134"/>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TAS spintose įrengtų visų kontrolinių (techninių) elektros skaitiklių įtampos grandinių rezervavimui 12VDC rezervinio maitinimo blokai.</w:t>
      </w:r>
    </w:p>
    <w:p w14:paraId="486D29AA" w14:textId="77777777" w:rsidR="00FD52DD" w:rsidRPr="00637AA9" w:rsidRDefault="00FD52DD" w:rsidP="001F4B9E">
      <w:pPr>
        <w:pStyle w:val="Heading4"/>
        <w:numPr>
          <w:ilvl w:val="1"/>
          <w:numId w:val="1"/>
        </w:numPr>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Projektuojant 330 kV prijunginių TAS spintas, jose turi būti numatyta įrengti vieną sukomplektuotą elektrotechninėje dėžėje automatizuotos elektros apskaitos sistemos (AEEAS) duomenų surinkimo ir perdavimo valdiklį KDV (dėžės išoriniai matmenys 510x315x190 mm) su GPRS modemu ir antena, bei pagal poreikį sukomplektuotus elektrotechninėse dėžėse momentinių duomenų surinkimo ir perdavimo valdiklius (dėžių išoriniai matmenys 510x315x190 mm).</w:t>
      </w:r>
    </w:p>
    <w:p w14:paraId="0C2E0582" w14:textId="5CECFAE8" w:rsidR="00C73373" w:rsidRPr="00637AA9" w:rsidRDefault="00C73373"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330 kV komerciniai pagrindiniai elektros skaitikliai turi būti jungiami prie atskirų (atskirtų nuo relinės apsaugos, kitų matavimo prietaisų ar automatikos įrenginių) srovės ir įtampos transformatorių matavimo apvijų.</w:t>
      </w:r>
    </w:p>
    <w:p w14:paraId="23C210C7" w14:textId="645981FA"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Visi</w:t>
      </w:r>
      <w:r w:rsidR="00C73373" w:rsidRPr="00637AA9">
        <w:rPr>
          <w:rFonts w:ascii="Trebuchet MS" w:hAnsi="Trebuchet MS" w:cs="Arial"/>
          <w:kern w:val="1"/>
          <w:sz w:val="22"/>
          <w:szCs w:val="22"/>
          <w:lang w:val="lt-LT" w:eastAsia="ar-SA"/>
        </w:rPr>
        <w:t xml:space="preserve"> 330 kV komerciniai dubliuojantys ir</w:t>
      </w:r>
      <w:r w:rsidRPr="00637AA9">
        <w:rPr>
          <w:rFonts w:ascii="Trebuchet MS" w:hAnsi="Trebuchet MS" w:cs="Arial"/>
          <w:kern w:val="1"/>
          <w:sz w:val="22"/>
          <w:szCs w:val="22"/>
          <w:lang w:val="lt-LT" w:eastAsia="ar-SA"/>
        </w:rPr>
        <w:t xml:space="preserve"> kontroliniai (techniniai) elektros skaitikliai pagal galimybes turi būti jungiami prie atskirų (atskirtų nuo relinės apsaugos, kitų matavimo prietaisų ar automatikos įrenginių) srovės ir įtampos transformatorių matavimo apvijų. Nesant tokiems galimybėms gali būti jungiami kartu su kitais matavimo prietaisais ar automatikos įrenginiais.</w:t>
      </w:r>
    </w:p>
    <w:p w14:paraId="670A59F6" w14:textId="77777777"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theme="minorBidi"/>
          <w:sz w:val="22"/>
          <w:szCs w:val="22"/>
          <w:lang w:val="lt-LT" w:eastAsia="ar-SA"/>
        </w:rPr>
      </w:pPr>
      <w:r w:rsidRPr="00637AA9">
        <w:rPr>
          <w:rFonts w:ascii="Trebuchet MS" w:hAnsi="Trebuchet MS" w:cs="Arial"/>
          <w:sz w:val="22"/>
          <w:szCs w:val="22"/>
          <w:lang w:val="lt-LT"/>
        </w:rPr>
        <w:t xml:space="preserve">Po visu elektros </w:t>
      </w:r>
      <w:r w:rsidRPr="00637AA9">
        <w:rPr>
          <w:rFonts w:ascii="Trebuchet MS" w:hAnsi="Trebuchet MS" w:cs="Arial"/>
          <w:kern w:val="1"/>
          <w:sz w:val="22"/>
          <w:szCs w:val="22"/>
          <w:lang w:val="lt-LT" w:eastAsia="ar-SA"/>
        </w:rPr>
        <w:t>apskaitų</w:t>
      </w:r>
      <w:r w:rsidRPr="00637AA9">
        <w:rPr>
          <w:rFonts w:ascii="Trebuchet MS" w:hAnsi="Trebuchet MS" w:cs="Arial"/>
          <w:sz w:val="22"/>
          <w:szCs w:val="22"/>
          <w:lang w:val="lt-LT"/>
        </w:rPr>
        <w:t xml:space="preserve"> sumontavimo turi būti išmatuotos srovės ir įtampos transformatorių elektros apskaitoms naudojamų apvijų ir šerdžių faktinės apkrovos bei elektros apskaitai naudojamų įtampos grandinių įtampos kritimai (ΔU,</w:t>
      </w:r>
      <w:r w:rsidRPr="00637AA9">
        <w:rPr>
          <w:rFonts w:ascii="Trebuchet MS" w:hAnsi="Trebuchet MS" w:cs="Calibri"/>
          <w:sz w:val="22"/>
          <w:szCs w:val="22"/>
          <w:lang w:val="lt-LT"/>
        </w:rPr>
        <w:t>%</w:t>
      </w:r>
      <w:r w:rsidRPr="00637AA9">
        <w:rPr>
          <w:rFonts w:ascii="Trebuchet MS" w:hAnsi="Trebuchet MS" w:cs="Arial"/>
          <w:sz w:val="22"/>
          <w:szCs w:val="22"/>
          <w:lang w:val="lt-LT"/>
        </w:rPr>
        <w:t>) ir pateikti apkrovų patikrinimo ir ΔU matavimo protokolai.</w:t>
      </w:r>
    </w:p>
    <w:p w14:paraId="132A3100" w14:textId="7D4A5FDD" w:rsidR="00FD52DD" w:rsidRPr="00637AA9" w:rsidRDefault="00FD52DD" w:rsidP="00583E6F">
      <w:pPr>
        <w:pStyle w:val="Heading4"/>
        <w:numPr>
          <w:ilvl w:val="1"/>
          <w:numId w:val="1"/>
        </w:numPr>
        <w:tabs>
          <w:tab w:val="left" w:pos="1276"/>
        </w:tabs>
        <w:spacing w:line="276" w:lineRule="auto"/>
        <w:ind w:left="0" w:firstLine="567"/>
        <w:jc w:val="both"/>
        <w:rPr>
          <w:rFonts w:ascii="Trebuchet MS" w:hAnsi="Trebuchet MS" w:cstheme="minorBidi"/>
          <w:sz w:val="22"/>
          <w:szCs w:val="22"/>
          <w:lang w:val="lt-LT" w:eastAsia="ar-SA"/>
        </w:rPr>
      </w:pPr>
      <w:r w:rsidRPr="00637AA9">
        <w:rPr>
          <w:rFonts w:ascii="Trebuchet MS" w:hAnsi="Trebuchet MS" w:cs="Arial"/>
          <w:kern w:val="1"/>
          <w:sz w:val="22"/>
          <w:szCs w:val="22"/>
          <w:lang w:val="lt-LT" w:eastAsia="ar-SA"/>
        </w:rPr>
        <w:t xml:space="preserve">Visų elektros skaitiklių prijungimas turi būti atliktas vadovaujantis galios krypčių reikalavimais, nustatytais PSO Perdavimo tinklo transformatorių pastočių ir skirstyklų įrangos nuotolinio valdymo reikalavimų apraše, pateiktame </w:t>
      </w:r>
      <w:r w:rsidRPr="005369B5">
        <w:rPr>
          <w:rFonts w:ascii="Trebuchet MS" w:hAnsi="Trebuchet MS" w:cs="Arial"/>
          <w:kern w:val="1"/>
          <w:sz w:val="22"/>
          <w:szCs w:val="22"/>
          <w:highlight w:val="lightGray"/>
          <w:lang w:val="lt-LT" w:eastAsia="ar-SA"/>
        </w:rPr>
        <w:t>priede</w:t>
      </w:r>
      <w:r w:rsidR="00487DBD" w:rsidRPr="005369B5">
        <w:rPr>
          <w:rFonts w:ascii="Trebuchet MS" w:hAnsi="Trebuchet MS" w:cs="Arial"/>
          <w:kern w:val="1"/>
          <w:sz w:val="22"/>
          <w:szCs w:val="22"/>
          <w:highlight w:val="lightGray"/>
          <w:lang w:val="lt-LT" w:eastAsia="ar-SA"/>
        </w:rPr>
        <w:t xml:space="preserve"> Nr.</w:t>
      </w:r>
      <w:r w:rsidRPr="005369B5">
        <w:rPr>
          <w:rFonts w:ascii="Trebuchet MS" w:hAnsi="Trebuchet MS" w:cs="Arial"/>
          <w:kern w:val="1"/>
          <w:sz w:val="22"/>
          <w:szCs w:val="22"/>
          <w:highlight w:val="lightGray"/>
          <w:lang w:val="lt-LT" w:eastAsia="ar-SA"/>
        </w:rPr>
        <w:t xml:space="preserve"> </w:t>
      </w:r>
      <w:sdt>
        <w:sdtPr>
          <w:rPr>
            <w:rFonts w:ascii="Trebuchet MS" w:hAnsi="Trebuchet MS" w:cs="Arial"/>
            <w:kern w:val="1"/>
            <w:sz w:val="22"/>
            <w:szCs w:val="22"/>
            <w:highlight w:val="lightGray"/>
            <w:lang w:val="lt-LT" w:eastAsia="ar-SA"/>
          </w:rPr>
          <w:id w:val="777762047"/>
          <w:citation/>
        </w:sdtPr>
        <w:sdtEndPr/>
        <w:sdtContent>
          <w:r w:rsidR="00E03EBB" w:rsidRPr="005369B5">
            <w:rPr>
              <w:rFonts w:ascii="Trebuchet MS" w:hAnsi="Trebuchet MS" w:cs="Arial"/>
              <w:kern w:val="1"/>
              <w:sz w:val="22"/>
              <w:szCs w:val="22"/>
              <w:highlight w:val="lightGray"/>
              <w:lang w:val="lt-LT" w:eastAsia="ar-SA"/>
            </w:rPr>
            <w:fldChar w:fldCharType="begin"/>
          </w:r>
          <w:r w:rsidR="00C13EC1" w:rsidRPr="005369B5">
            <w:rPr>
              <w:rFonts w:ascii="Trebuchet MS" w:hAnsi="Trebuchet MS" w:cs="Arial"/>
              <w:kern w:val="1"/>
              <w:sz w:val="22"/>
              <w:szCs w:val="22"/>
              <w:highlight w:val="lightGray"/>
              <w:lang w:val="lt-LT" w:eastAsia="ar-SA"/>
            </w:rPr>
            <w:instrText xml:space="preserve">CITATION NVRA \l 1063 </w:instrText>
          </w:r>
          <w:r w:rsidR="00E03EBB" w:rsidRPr="005369B5">
            <w:rPr>
              <w:rFonts w:ascii="Trebuchet MS" w:hAnsi="Trebuchet MS" w:cs="Arial"/>
              <w:kern w:val="1"/>
              <w:sz w:val="22"/>
              <w:szCs w:val="22"/>
              <w:highlight w:val="lightGray"/>
              <w:lang w:val="lt-LT" w:eastAsia="ar-SA"/>
            </w:rPr>
            <w:fldChar w:fldCharType="separate"/>
          </w:r>
          <w:r w:rsidR="00E21323" w:rsidRPr="00E21323">
            <w:rPr>
              <w:rFonts w:ascii="Trebuchet MS" w:hAnsi="Trebuchet MS" w:cs="Arial"/>
              <w:noProof/>
              <w:kern w:val="1"/>
              <w:sz w:val="22"/>
              <w:szCs w:val="22"/>
              <w:highlight w:val="lightGray"/>
              <w:lang w:val="lt-LT" w:eastAsia="ar-SA"/>
            </w:rPr>
            <w:t>(70)</w:t>
          </w:r>
          <w:r w:rsidR="00E03EBB" w:rsidRPr="005369B5">
            <w:rPr>
              <w:rFonts w:ascii="Trebuchet MS" w:hAnsi="Trebuchet MS" w:cs="Arial"/>
              <w:kern w:val="1"/>
              <w:sz w:val="22"/>
              <w:szCs w:val="22"/>
              <w:highlight w:val="lightGray"/>
              <w:lang w:val="lt-LT" w:eastAsia="ar-SA"/>
            </w:rPr>
            <w:fldChar w:fldCharType="end"/>
          </w:r>
        </w:sdtContent>
      </w:sdt>
      <w:r w:rsidR="00E03EBB" w:rsidRPr="00637AA9">
        <w:rPr>
          <w:rFonts w:ascii="Trebuchet MS" w:hAnsi="Trebuchet MS" w:cs="Arial"/>
          <w:kern w:val="1"/>
          <w:sz w:val="22"/>
          <w:szCs w:val="22"/>
          <w:lang w:val="lt-LT" w:eastAsia="ar-SA"/>
        </w:rPr>
        <w:t>.</w:t>
      </w:r>
    </w:p>
    <w:p w14:paraId="54A67F6D" w14:textId="044B980C"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Projekte reikia pažymėti, kad projekto vykdymui visus </w:t>
      </w:r>
      <w:r w:rsidR="000E7045" w:rsidRPr="00637AA9">
        <w:rPr>
          <w:rFonts w:ascii="Trebuchet MS" w:hAnsi="Trebuchet MS" w:cs="Arial"/>
          <w:kern w:val="1"/>
          <w:sz w:val="22"/>
          <w:szCs w:val="22"/>
          <w:lang w:val="lt-LT" w:eastAsia="ar-SA"/>
        </w:rPr>
        <w:t xml:space="preserve">įrengimui būtinus bandymo gnybtynus, </w:t>
      </w:r>
      <w:r w:rsidRPr="00637AA9">
        <w:rPr>
          <w:rFonts w:ascii="Trebuchet MS" w:hAnsi="Trebuchet MS" w:cs="Arial"/>
          <w:kern w:val="1"/>
          <w:sz w:val="22"/>
          <w:szCs w:val="22"/>
          <w:lang w:val="lt-LT" w:eastAsia="ar-SA"/>
        </w:rPr>
        <w:t xml:space="preserve">elektros skaitiklius, sukonfigūruotus automatizuotos elektros apskaitos sistemos duomenų surinkimo ir perdavimo valdiklius (KDV) ir sukonfigūruotus momentinių duomenų surinkimo ir perdavimo valdiklius įrengimui pateiks Užsakovas. </w:t>
      </w:r>
      <w:bookmarkStart w:id="98" w:name="_Hlk92834262"/>
      <w:r w:rsidRPr="00637AA9">
        <w:rPr>
          <w:rFonts w:ascii="Trebuchet MS" w:hAnsi="Trebuchet MS" w:cs="Arial"/>
          <w:kern w:val="1"/>
          <w:sz w:val="22"/>
          <w:szCs w:val="22"/>
          <w:lang w:val="lt-LT" w:eastAsia="ar-SA"/>
        </w:rPr>
        <w:t xml:space="preserve">Prietaisų perdavimas bus įforminamas pasirašant “Montuotinų įrenginių ir medžiagų perdavimo-priėmimo aktą”. </w:t>
      </w:r>
      <w:bookmarkEnd w:id="98"/>
      <w:r w:rsidRPr="00637AA9">
        <w:rPr>
          <w:rFonts w:ascii="Trebuchet MS" w:hAnsi="Trebuchet MS" w:cs="Arial"/>
          <w:kern w:val="1"/>
          <w:sz w:val="22"/>
          <w:szCs w:val="22"/>
          <w:lang w:val="lt-LT" w:eastAsia="ar-SA"/>
        </w:rPr>
        <w:t xml:space="preserve">Projekto vykdymui reikiamas kiekis </w:t>
      </w:r>
      <w:r w:rsidR="000E7045" w:rsidRPr="00637AA9">
        <w:rPr>
          <w:rFonts w:ascii="Trebuchet MS" w:hAnsi="Trebuchet MS" w:cs="Arial"/>
          <w:kern w:val="1"/>
          <w:sz w:val="22"/>
          <w:szCs w:val="22"/>
          <w:lang w:val="lt-LT" w:eastAsia="ar-SA"/>
        </w:rPr>
        <w:t>KDV ir MDV</w:t>
      </w:r>
      <w:r w:rsidRPr="00637AA9">
        <w:rPr>
          <w:rFonts w:ascii="Trebuchet MS" w:hAnsi="Trebuchet MS" w:cs="Arial"/>
          <w:kern w:val="1"/>
          <w:sz w:val="22"/>
          <w:szCs w:val="22"/>
          <w:lang w:val="lt-LT" w:eastAsia="ar-SA"/>
        </w:rPr>
        <w:t xml:space="preserve"> turi būti nustatomas atsižvelgiant į reikalavimus realaus laiko matavimų poreikiui</w:t>
      </w:r>
      <w:r w:rsidR="000E7045" w:rsidRPr="00637AA9">
        <w:rPr>
          <w:rFonts w:ascii="Trebuchet MS" w:hAnsi="Trebuchet MS" w:cs="Arial"/>
          <w:kern w:val="1"/>
          <w:sz w:val="22"/>
          <w:szCs w:val="22"/>
          <w:lang w:val="lt-LT" w:eastAsia="ar-SA"/>
        </w:rPr>
        <w:t xml:space="preserve"> </w:t>
      </w:r>
      <w:bookmarkStart w:id="99" w:name="_Hlk31969157"/>
      <w:r w:rsidR="000E7045" w:rsidRPr="00637AA9">
        <w:rPr>
          <w:rFonts w:ascii="Trebuchet MS" w:hAnsi="Trebuchet MS" w:cs="Arial"/>
          <w:kern w:val="1"/>
          <w:sz w:val="22"/>
          <w:szCs w:val="22"/>
          <w:lang w:val="lt-LT" w:eastAsia="ar-SA"/>
        </w:rPr>
        <w:t>ir PU šio skyriaus reikalavimus</w:t>
      </w:r>
      <w:bookmarkEnd w:id="99"/>
      <w:r w:rsidRPr="00637AA9">
        <w:rPr>
          <w:rFonts w:ascii="Trebuchet MS" w:hAnsi="Trebuchet MS" w:cs="Arial"/>
          <w:kern w:val="1"/>
          <w:sz w:val="22"/>
          <w:szCs w:val="22"/>
          <w:lang w:val="lt-LT" w:eastAsia="ar-SA"/>
        </w:rPr>
        <w:t>.</w:t>
      </w:r>
    </w:p>
    <w:p w14:paraId="12735BCE" w14:textId="7B453718"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sz w:val="22"/>
          <w:szCs w:val="22"/>
          <w:lang w:val="lt-LT"/>
        </w:rPr>
      </w:pPr>
      <w:r w:rsidRPr="00637AA9">
        <w:rPr>
          <w:rFonts w:ascii="Trebuchet MS" w:hAnsi="Trebuchet MS" w:cstheme="minorBidi"/>
          <w:b/>
          <w:sz w:val="22"/>
          <w:szCs w:val="22"/>
          <w:lang w:val="lt-LT"/>
        </w:rPr>
        <w:t xml:space="preserve">Informacijai: </w:t>
      </w:r>
      <w:r w:rsidRPr="00637AA9">
        <w:rPr>
          <w:rFonts w:ascii="Trebuchet MS" w:hAnsi="Trebuchet MS" w:cstheme="minorBidi"/>
          <w:sz w:val="22"/>
          <w:szCs w:val="22"/>
          <w:lang w:val="lt-LT"/>
        </w:rPr>
        <w:t xml:space="preserve">Elektrotechninėse dėžėse sukomplektuotų Automatizuotos elektros apskaitos sistemos duomenų </w:t>
      </w:r>
      <w:r w:rsidRPr="00637AA9">
        <w:rPr>
          <w:rFonts w:ascii="Trebuchet MS" w:hAnsi="Trebuchet MS" w:cs="Arial"/>
          <w:kern w:val="1"/>
          <w:sz w:val="22"/>
          <w:szCs w:val="22"/>
          <w:lang w:val="lt-LT" w:eastAsia="ar-SA"/>
        </w:rPr>
        <w:t>surinkimo</w:t>
      </w:r>
      <w:r w:rsidRPr="00637AA9">
        <w:rPr>
          <w:rFonts w:ascii="Trebuchet MS" w:hAnsi="Trebuchet MS" w:cstheme="minorBidi"/>
          <w:sz w:val="22"/>
          <w:szCs w:val="22"/>
          <w:lang w:val="lt-LT"/>
        </w:rPr>
        <w:t xml:space="preserve"> ir perdavimo valdiklių KDV bei momentinių duomenų valdiklių MDV techniniai reikalavimai nurodyti ir </w:t>
      </w:r>
      <w:r w:rsidRPr="00637AA9">
        <w:rPr>
          <w:rFonts w:ascii="Trebuchet MS" w:hAnsi="Trebuchet MS" w:cs="Arial"/>
          <w:sz w:val="22"/>
          <w:szCs w:val="22"/>
          <w:lang w:val="lt-LT"/>
        </w:rPr>
        <w:t xml:space="preserve">pateikti </w:t>
      </w:r>
      <w:r w:rsidRPr="007126BC">
        <w:rPr>
          <w:rFonts w:ascii="Trebuchet MS" w:hAnsi="Trebuchet MS" w:cs="Arial"/>
          <w:sz w:val="22"/>
          <w:szCs w:val="22"/>
          <w:highlight w:val="lightGray"/>
          <w:lang w:val="lt-LT"/>
        </w:rPr>
        <w:t>prieduose Nr.</w:t>
      </w:r>
      <w:r w:rsidR="0089159E" w:rsidRPr="007126BC">
        <w:rPr>
          <w:rFonts w:ascii="Trebuchet MS" w:hAnsi="Trebuchet MS" w:cs="Arial"/>
          <w:sz w:val="22"/>
          <w:szCs w:val="22"/>
          <w:highlight w:val="lightGray"/>
          <w:lang w:val="lt-LT"/>
        </w:rPr>
        <w:t xml:space="preserve"> </w:t>
      </w:r>
      <w:sdt>
        <w:sdtPr>
          <w:rPr>
            <w:rFonts w:ascii="Trebuchet MS" w:hAnsi="Trebuchet MS" w:cs="Arial"/>
            <w:sz w:val="22"/>
            <w:szCs w:val="22"/>
            <w:highlight w:val="lightGray"/>
            <w:lang w:val="lt-LT"/>
          </w:rPr>
          <w:id w:val="1840346987"/>
          <w:citation/>
        </w:sdtPr>
        <w:sdtEndPr/>
        <w:sdtContent>
          <w:r w:rsidR="006679DD" w:rsidRPr="007126BC">
            <w:rPr>
              <w:rFonts w:ascii="Trebuchet MS" w:hAnsi="Trebuchet MS" w:cs="Arial"/>
              <w:sz w:val="22"/>
              <w:szCs w:val="22"/>
              <w:highlight w:val="lightGray"/>
              <w:lang w:val="lt-LT"/>
            </w:rPr>
            <w:fldChar w:fldCharType="begin"/>
          </w:r>
          <w:r w:rsidR="00103D71" w:rsidRPr="007126BC">
            <w:rPr>
              <w:rFonts w:ascii="Trebuchet MS" w:hAnsi="Trebuchet MS" w:cs="Arial"/>
              <w:sz w:val="22"/>
              <w:szCs w:val="22"/>
              <w:highlight w:val="lightGray"/>
              <w:lang w:val="lt-LT"/>
            </w:rPr>
            <w:instrText xml:space="preserve">CITATION KDV \l 1033 </w:instrText>
          </w:r>
          <w:r w:rsidR="006679DD" w:rsidRPr="007126BC">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(91)</w:t>
          </w:r>
          <w:r w:rsidR="006679DD" w:rsidRPr="007126BC">
            <w:rPr>
              <w:rFonts w:ascii="Trebuchet MS" w:hAnsi="Trebuchet MS" w:cs="Arial"/>
              <w:sz w:val="22"/>
              <w:szCs w:val="22"/>
              <w:highlight w:val="lightGray"/>
              <w:lang w:val="lt-LT"/>
            </w:rPr>
            <w:fldChar w:fldCharType="end"/>
          </w:r>
        </w:sdtContent>
      </w:sdt>
      <w:r w:rsidR="00BE3555" w:rsidRPr="007126BC">
        <w:rPr>
          <w:rFonts w:ascii="Trebuchet MS" w:hAnsi="Trebuchet MS" w:cs="Arial"/>
          <w:sz w:val="22"/>
          <w:szCs w:val="22"/>
          <w:highlight w:val="lightGray"/>
          <w:lang w:val="lt-LT"/>
        </w:rPr>
        <w:t xml:space="preserve"> </w:t>
      </w:r>
      <w:r w:rsidRPr="007126BC">
        <w:rPr>
          <w:rFonts w:ascii="Trebuchet MS" w:hAnsi="Trebuchet MS" w:cs="Arial"/>
          <w:sz w:val="22"/>
          <w:szCs w:val="22"/>
          <w:highlight w:val="lightGray"/>
          <w:lang w:val="lt-LT"/>
        </w:rPr>
        <w:t>i</w:t>
      </w:r>
      <w:r w:rsidR="006679DD" w:rsidRPr="007126BC">
        <w:rPr>
          <w:rFonts w:ascii="Trebuchet MS" w:hAnsi="Trebuchet MS" w:cs="Arial"/>
          <w:sz w:val="22"/>
          <w:szCs w:val="22"/>
          <w:highlight w:val="lightGray"/>
          <w:lang w:val="lt-LT"/>
        </w:rPr>
        <w:t xml:space="preserve">r </w:t>
      </w:r>
      <w:sdt>
        <w:sdtPr>
          <w:rPr>
            <w:rFonts w:ascii="Trebuchet MS" w:hAnsi="Trebuchet MS" w:cs="Arial"/>
            <w:sz w:val="22"/>
            <w:szCs w:val="22"/>
            <w:highlight w:val="lightGray"/>
            <w:lang w:val="lt-LT"/>
          </w:rPr>
          <w:id w:val="1833483875"/>
          <w:citation/>
        </w:sdtPr>
        <w:sdtEndPr/>
        <w:sdtContent>
          <w:r w:rsidR="006679DD" w:rsidRPr="007126BC">
            <w:rPr>
              <w:rFonts w:ascii="Trebuchet MS" w:hAnsi="Trebuchet MS" w:cs="Arial"/>
              <w:sz w:val="22"/>
              <w:szCs w:val="22"/>
              <w:highlight w:val="lightGray"/>
              <w:lang w:val="lt-LT"/>
            </w:rPr>
            <w:fldChar w:fldCharType="begin"/>
          </w:r>
          <w:r w:rsidR="00103D71" w:rsidRPr="007126BC">
            <w:rPr>
              <w:rFonts w:ascii="Trebuchet MS" w:hAnsi="Trebuchet MS" w:cs="Arial"/>
              <w:sz w:val="22"/>
              <w:szCs w:val="22"/>
              <w:highlight w:val="lightGray"/>
              <w:lang w:val="lt-LT"/>
            </w:rPr>
            <w:instrText xml:space="preserve">CITATION MDV \l 1033 </w:instrText>
          </w:r>
          <w:r w:rsidR="006679DD" w:rsidRPr="007126BC">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(92)</w:t>
          </w:r>
          <w:r w:rsidR="006679DD" w:rsidRPr="007126BC">
            <w:rPr>
              <w:rFonts w:ascii="Trebuchet MS" w:hAnsi="Trebuchet MS" w:cs="Arial"/>
              <w:sz w:val="22"/>
              <w:szCs w:val="22"/>
              <w:highlight w:val="lightGray"/>
              <w:lang w:val="lt-LT"/>
            </w:rPr>
            <w:fldChar w:fldCharType="end"/>
          </w:r>
        </w:sdtContent>
      </w:sdt>
      <w:r w:rsidRPr="007126BC">
        <w:rPr>
          <w:rFonts w:ascii="Trebuchet MS" w:hAnsi="Trebuchet MS" w:cs="Arial"/>
          <w:sz w:val="22"/>
          <w:szCs w:val="22"/>
          <w:lang w:val="lt-LT"/>
        </w:rPr>
        <w:t>.</w:t>
      </w:r>
    </w:p>
    <w:p w14:paraId="6E95B431" w14:textId="78A87543"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Visose </w:t>
      </w:r>
      <w:r w:rsidR="00AE6F72" w:rsidRPr="00637AA9">
        <w:rPr>
          <w:rFonts w:ascii="Trebuchet MS" w:hAnsi="Trebuchet MS" w:cs="Arial"/>
          <w:kern w:val="1"/>
          <w:sz w:val="22"/>
          <w:szCs w:val="22"/>
          <w:lang w:val="lt-LT" w:eastAsia="ar-SA"/>
        </w:rPr>
        <w:t xml:space="preserve">KAS ir </w:t>
      </w:r>
      <w:r w:rsidRPr="00637AA9">
        <w:rPr>
          <w:rFonts w:ascii="Trebuchet MS" w:hAnsi="Trebuchet MS" w:cs="Arial"/>
          <w:kern w:val="1"/>
          <w:sz w:val="22"/>
          <w:szCs w:val="22"/>
          <w:lang w:val="lt-LT" w:eastAsia="ar-SA"/>
        </w:rPr>
        <w:t xml:space="preserve">TAS įrengtų elektros skaitiklių pirmosios srovės kilpos „CL1“ turi būti prijungtos prie </w:t>
      </w:r>
      <w:r w:rsidR="00AE6F72" w:rsidRPr="00637AA9">
        <w:rPr>
          <w:rFonts w:ascii="Trebuchet MS" w:hAnsi="Trebuchet MS" w:cs="Arial"/>
          <w:kern w:val="1"/>
          <w:sz w:val="22"/>
          <w:szCs w:val="22"/>
          <w:lang w:val="lt-LT" w:eastAsia="ar-SA"/>
        </w:rPr>
        <w:t xml:space="preserve">330 kV skirstyklos </w:t>
      </w:r>
      <w:r w:rsidRPr="00637AA9">
        <w:rPr>
          <w:rFonts w:ascii="Trebuchet MS" w:hAnsi="Trebuchet MS" w:cs="Arial"/>
          <w:kern w:val="1"/>
          <w:sz w:val="22"/>
          <w:szCs w:val="22"/>
          <w:lang w:val="lt-LT" w:eastAsia="ar-SA"/>
        </w:rPr>
        <w:t xml:space="preserve">VP </w:t>
      </w:r>
      <w:r w:rsidR="00AE6F72" w:rsidRPr="00637AA9">
        <w:rPr>
          <w:rFonts w:ascii="Trebuchet MS" w:hAnsi="Trebuchet MS" w:cs="Arial"/>
          <w:kern w:val="1"/>
          <w:sz w:val="22"/>
          <w:szCs w:val="22"/>
          <w:lang w:val="lt-LT" w:eastAsia="ar-SA"/>
        </w:rPr>
        <w:t xml:space="preserve">TAS įrengto </w:t>
      </w:r>
      <w:r w:rsidRPr="00637AA9">
        <w:rPr>
          <w:rFonts w:ascii="Trebuchet MS" w:hAnsi="Trebuchet MS" w:cs="Arial"/>
          <w:kern w:val="1"/>
          <w:sz w:val="22"/>
          <w:szCs w:val="22"/>
          <w:lang w:val="lt-LT" w:eastAsia="ar-SA"/>
        </w:rPr>
        <w:t xml:space="preserve">automatizuotos elektros energijos apskaitos sistemos AEEAS </w:t>
      </w:r>
      <w:r w:rsidRPr="00637AA9">
        <w:rPr>
          <w:rFonts w:ascii="Trebuchet MS" w:hAnsi="Trebuchet MS" w:cs="Arial"/>
          <w:kern w:val="1"/>
          <w:sz w:val="22"/>
          <w:szCs w:val="22"/>
          <w:lang w:val="lt-LT" w:eastAsia="ar-SA"/>
        </w:rPr>
        <w:lastRenderedPageBreak/>
        <w:t xml:space="preserve">duomenų surinkimo ir perdavimo </w:t>
      </w:r>
      <w:r w:rsidR="00AE6F72" w:rsidRPr="00637AA9">
        <w:rPr>
          <w:rFonts w:ascii="Trebuchet MS" w:hAnsi="Trebuchet MS" w:cs="Arial"/>
          <w:kern w:val="1"/>
          <w:sz w:val="22"/>
          <w:szCs w:val="22"/>
          <w:lang w:val="lt-LT" w:eastAsia="ar-SA"/>
        </w:rPr>
        <w:t xml:space="preserve">valdiklio </w:t>
      </w:r>
      <w:r w:rsidRPr="00637AA9">
        <w:rPr>
          <w:rFonts w:ascii="Trebuchet MS" w:hAnsi="Trebuchet MS" w:cs="Arial"/>
          <w:kern w:val="1"/>
          <w:sz w:val="22"/>
          <w:szCs w:val="22"/>
          <w:lang w:val="lt-LT" w:eastAsia="ar-SA"/>
        </w:rPr>
        <w:t xml:space="preserve">(KDV). KDV turi būti </w:t>
      </w:r>
      <w:r w:rsidR="00AE6F72" w:rsidRPr="00637AA9">
        <w:rPr>
          <w:rFonts w:ascii="Trebuchet MS" w:hAnsi="Trebuchet MS" w:cs="Arial"/>
          <w:kern w:val="1"/>
          <w:sz w:val="22"/>
          <w:szCs w:val="22"/>
          <w:lang w:val="lt-LT" w:eastAsia="ar-SA"/>
        </w:rPr>
        <w:t xml:space="preserve">sujungtas </w:t>
      </w:r>
      <w:r w:rsidRPr="00637AA9">
        <w:rPr>
          <w:rFonts w:ascii="Trebuchet MS" w:hAnsi="Trebuchet MS" w:cs="Arial"/>
          <w:kern w:val="1"/>
          <w:sz w:val="22"/>
          <w:szCs w:val="22"/>
          <w:lang w:val="lt-LT" w:eastAsia="ar-SA"/>
        </w:rPr>
        <w:t xml:space="preserve">su </w:t>
      </w:r>
      <w:r w:rsidR="00AE6F72" w:rsidRPr="00637AA9">
        <w:rPr>
          <w:rFonts w:ascii="Trebuchet MS" w:hAnsi="Trebuchet MS" w:cs="Arial"/>
          <w:kern w:val="1"/>
          <w:sz w:val="22"/>
          <w:szCs w:val="22"/>
          <w:lang w:val="lt-LT" w:eastAsia="ar-SA"/>
        </w:rPr>
        <w:t>Ethernet/optinę prieiga (</w:t>
      </w:r>
      <w:r w:rsidRPr="00637AA9">
        <w:rPr>
          <w:rFonts w:ascii="Trebuchet MS" w:hAnsi="Trebuchet MS" w:cs="Arial"/>
          <w:kern w:val="1"/>
          <w:sz w:val="22"/>
          <w:szCs w:val="22"/>
          <w:lang w:val="lt-LT" w:eastAsia="ar-SA"/>
        </w:rPr>
        <w:t>Bendrosios paskirties Ethernet komutatoriumi</w:t>
      </w:r>
      <w:r w:rsidR="00AE6F72" w:rsidRPr="00637AA9">
        <w:rPr>
          <w:rFonts w:ascii="Trebuchet MS" w:hAnsi="Trebuchet MS" w:cs="Arial"/>
          <w:kern w:val="1"/>
          <w:sz w:val="22"/>
          <w:szCs w:val="22"/>
          <w:lang w:val="lt-LT" w:eastAsia="ar-SA"/>
        </w:rPr>
        <w:t>)</w:t>
      </w:r>
      <w:r w:rsidRPr="00637AA9">
        <w:rPr>
          <w:rFonts w:ascii="Trebuchet MS" w:hAnsi="Trebuchet MS" w:cs="Arial"/>
          <w:kern w:val="1"/>
          <w:sz w:val="22"/>
          <w:szCs w:val="22"/>
          <w:lang w:val="lt-LT" w:eastAsia="ar-SA"/>
        </w:rPr>
        <w:t xml:space="preserve">. Jei toks sujungimas bus atliekamas klojant ryšio kabelius per </w:t>
      </w:r>
      <w:r w:rsidR="00AE6F72" w:rsidRPr="00637AA9">
        <w:rPr>
          <w:rFonts w:ascii="Trebuchet MS" w:hAnsi="Trebuchet MS" w:cs="Arial"/>
          <w:kern w:val="1"/>
          <w:sz w:val="22"/>
          <w:szCs w:val="22"/>
          <w:lang w:val="lt-LT" w:eastAsia="ar-SA"/>
        </w:rPr>
        <w:t xml:space="preserve">skirstyklos </w:t>
      </w:r>
      <w:r w:rsidRPr="00637AA9">
        <w:rPr>
          <w:rFonts w:ascii="Trebuchet MS" w:hAnsi="Trebuchet MS" w:cs="Arial"/>
          <w:kern w:val="1"/>
          <w:sz w:val="22"/>
          <w:szCs w:val="22"/>
          <w:lang w:val="lt-LT" w:eastAsia="ar-SA"/>
        </w:rPr>
        <w:t xml:space="preserve">teritoriją, jis turi būti atliktas per </w:t>
      </w:r>
      <w:r w:rsidR="00AE6F72" w:rsidRPr="00637AA9">
        <w:rPr>
          <w:rFonts w:ascii="Trebuchet MS" w:hAnsi="Trebuchet MS" w:cs="Arial"/>
          <w:kern w:val="1"/>
          <w:sz w:val="22"/>
          <w:szCs w:val="22"/>
          <w:lang w:val="lt-LT" w:eastAsia="ar-SA"/>
        </w:rPr>
        <w:t>optinį kabelį</w:t>
      </w:r>
      <w:r w:rsidRPr="00637AA9">
        <w:rPr>
          <w:rFonts w:ascii="Trebuchet MS" w:hAnsi="Trebuchet MS" w:cs="Arial"/>
          <w:kern w:val="1"/>
          <w:sz w:val="22"/>
          <w:szCs w:val="22"/>
          <w:lang w:val="lt-LT" w:eastAsia="ar-SA"/>
        </w:rPr>
        <w:t xml:space="preserve">, panaudojant </w:t>
      </w:r>
      <w:r w:rsidR="00AE6F72" w:rsidRPr="00637AA9">
        <w:rPr>
          <w:rFonts w:ascii="Trebuchet MS" w:hAnsi="Trebuchet MS" w:cs="Arial"/>
          <w:kern w:val="1"/>
          <w:sz w:val="22"/>
          <w:szCs w:val="22"/>
          <w:lang w:val="lt-LT" w:eastAsia="ar-SA"/>
        </w:rPr>
        <w:t>TAS spintoje įrengtus Ethernet terpės</w:t>
      </w:r>
      <w:r w:rsidRPr="00637AA9">
        <w:rPr>
          <w:rFonts w:ascii="Trebuchet MS" w:hAnsi="Trebuchet MS" w:cs="Arial"/>
          <w:kern w:val="1"/>
          <w:sz w:val="22"/>
          <w:szCs w:val="22"/>
          <w:lang w:val="lt-LT" w:eastAsia="ar-SA"/>
        </w:rPr>
        <w:t xml:space="preserve"> keitiklius. KDV Ethernet </w:t>
      </w:r>
      <w:r w:rsidR="00AE6F72" w:rsidRPr="00637AA9">
        <w:rPr>
          <w:rFonts w:ascii="Trebuchet MS" w:hAnsi="Trebuchet MS" w:cs="Arial"/>
          <w:kern w:val="1"/>
          <w:sz w:val="22"/>
          <w:szCs w:val="22"/>
          <w:lang w:val="lt-LT" w:eastAsia="ar-SA"/>
        </w:rPr>
        <w:t xml:space="preserve">prievadas </w:t>
      </w:r>
      <w:r w:rsidRPr="00637AA9">
        <w:rPr>
          <w:rFonts w:ascii="Trebuchet MS" w:hAnsi="Trebuchet MS" w:cs="Arial"/>
          <w:kern w:val="1"/>
          <w:sz w:val="22"/>
          <w:szCs w:val="22"/>
          <w:lang w:val="lt-LT" w:eastAsia="ar-SA"/>
        </w:rPr>
        <w:t>yra RJ-45. KDV ryšys (Ethernet ir GPRS) ir duomenų perdavimas turi būti suderintas su Užsakovo AEEAS duomenų surinkimo serveriu.</w:t>
      </w:r>
    </w:p>
    <w:p w14:paraId="002EAB26" w14:textId="42C0EF55"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Projektuojant elektros skaitiklių prijungimą prie KDV turi būti </w:t>
      </w:r>
      <w:r w:rsidR="00B964D4" w:rsidRPr="00637AA9">
        <w:rPr>
          <w:rFonts w:ascii="Trebuchet MS" w:hAnsi="Trebuchet MS" w:cs="Arial"/>
          <w:kern w:val="1"/>
          <w:sz w:val="22"/>
          <w:szCs w:val="22"/>
          <w:lang w:val="lt-LT" w:eastAsia="ar-SA"/>
        </w:rPr>
        <w:t>išlaikytos sąlygos</w:t>
      </w:r>
      <w:r w:rsidRPr="00637AA9">
        <w:rPr>
          <w:rFonts w:ascii="Trebuchet MS" w:hAnsi="Trebuchet MS" w:cs="Arial"/>
          <w:kern w:val="1"/>
          <w:sz w:val="22"/>
          <w:szCs w:val="22"/>
          <w:lang w:val="lt-LT" w:eastAsia="ar-SA"/>
        </w:rPr>
        <w:t>, kad vienoje „CL1“ srovės kilpoje turi būti prijungta ne daugiau kaip 4 elektros skaitikliai</w:t>
      </w:r>
      <w:r w:rsidR="00B964D4" w:rsidRPr="00637AA9">
        <w:rPr>
          <w:rFonts w:ascii="Trebuchet MS" w:hAnsi="Trebuchet MS" w:cs="Arial"/>
          <w:kern w:val="1"/>
          <w:sz w:val="22"/>
          <w:szCs w:val="22"/>
          <w:lang w:val="lt-LT" w:eastAsia="ar-SA"/>
        </w:rPr>
        <w:t xml:space="preserve"> ir tarpvalstybinės ETL LN-447 komercinis pagrindinis ir komercinis dubliuojantis elektros skaitikliai turi būti prijungti prie skirtingų KDV „CL1“ srovės kilpų</w:t>
      </w:r>
      <w:r w:rsidRPr="00637AA9">
        <w:rPr>
          <w:rFonts w:ascii="Trebuchet MS" w:hAnsi="Trebuchet MS" w:cs="Arial"/>
          <w:kern w:val="1"/>
          <w:sz w:val="22"/>
          <w:szCs w:val="22"/>
          <w:lang w:val="lt-LT" w:eastAsia="ar-SA"/>
        </w:rPr>
        <w:t>.</w:t>
      </w:r>
    </w:p>
    <w:p w14:paraId="19688149" w14:textId="4DF8979C" w:rsidR="00FD52DD" w:rsidRPr="00637AA9" w:rsidRDefault="003C2DE0"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330 kV KAS ir visose 330 kV </w:t>
      </w:r>
      <w:r w:rsidR="00FD52DD" w:rsidRPr="00637AA9">
        <w:rPr>
          <w:rFonts w:ascii="Trebuchet MS" w:hAnsi="Trebuchet MS" w:cs="Arial"/>
          <w:kern w:val="1"/>
          <w:sz w:val="22"/>
          <w:szCs w:val="22"/>
          <w:lang w:val="lt-LT" w:eastAsia="ar-SA"/>
        </w:rPr>
        <w:t xml:space="preserve">TAS įrengtų elektros skaitiklių antrosios srovės kilpos „CL2“ turi būti prijungtos prie </w:t>
      </w:r>
      <w:r w:rsidRPr="00637AA9">
        <w:rPr>
          <w:rFonts w:ascii="Trebuchet MS" w:hAnsi="Trebuchet MS" w:cs="Arial"/>
          <w:kern w:val="1"/>
          <w:sz w:val="22"/>
          <w:szCs w:val="22"/>
          <w:lang w:val="lt-LT" w:eastAsia="ar-SA"/>
        </w:rPr>
        <w:t xml:space="preserve">330 kV skirstyklos </w:t>
      </w:r>
      <w:r w:rsidR="00FD52DD" w:rsidRPr="00637AA9">
        <w:rPr>
          <w:rFonts w:ascii="Trebuchet MS" w:hAnsi="Trebuchet MS" w:cs="Arial"/>
          <w:kern w:val="1"/>
          <w:sz w:val="22"/>
          <w:szCs w:val="22"/>
          <w:lang w:val="lt-LT" w:eastAsia="ar-SA"/>
        </w:rPr>
        <w:t xml:space="preserve">VP įrengtų </w:t>
      </w:r>
      <w:r w:rsidRPr="00637AA9">
        <w:rPr>
          <w:rFonts w:ascii="Trebuchet MS" w:hAnsi="Trebuchet MS" w:cs="Arial"/>
          <w:kern w:val="1"/>
          <w:sz w:val="22"/>
          <w:szCs w:val="22"/>
          <w:lang w:val="lt-LT" w:eastAsia="ar-SA"/>
        </w:rPr>
        <w:t xml:space="preserve">vieno iš </w:t>
      </w:r>
      <w:r w:rsidR="00FD52DD" w:rsidRPr="00637AA9">
        <w:rPr>
          <w:rFonts w:ascii="Trebuchet MS" w:hAnsi="Trebuchet MS" w:cs="Arial"/>
          <w:kern w:val="1"/>
          <w:sz w:val="22"/>
          <w:szCs w:val="22"/>
          <w:lang w:val="lt-LT" w:eastAsia="ar-SA"/>
        </w:rPr>
        <w:t xml:space="preserve">momentinių duomenų surinkimo ir perdavimo </w:t>
      </w:r>
      <w:r w:rsidRPr="00637AA9">
        <w:rPr>
          <w:rFonts w:ascii="Trebuchet MS" w:hAnsi="Trebuchet MS" w:cs="Arial"/>
          <w:kern w:val="1"/>
          <w:sz w:val="22"/>
          <w:szCs w:val="22"/>
          <w:lang w:val="lt-LT" w:eastAsia="ar-SA"/>
        </w:rPr>
        <w:t xml:space="preserve">valdiklio </w:t>
      </w:r>
      <w:r w:rsidR="00FD52DD" w:rsidRPr="00637AA9">
        <w:rPr>
          <w:rFonts w:ascii="Trebuchet MS" w:hAnsi="Trebuchet MS" w:cs="Arial"/>
          <w:kern w:val="1"/>
          <w:sz w:val="22"/>
          <w:szCs w:val="22"/>
          <w:lang w:val="lt-LT" w:eastAsia="ar-SA"/>
        </w:rPr>
        <w:t xml:space="preserve">(MDV). MDV turi būti sujungti su </w:t>
      </w:r>
      <w:r w:rsidR="00A53006" w:rsidRPr="00637AA9">
        <w:rPr>
          <w:rFonts w:ascii="Trebuchet MS" w:hAnsi="Trebuchet MS" w:cs="Arial"/>
          <w:kern w:val="1"/>
          <w:sz w:val="22"/>
          <w:szCs w:val="22"/>
          <w:lang w:val="lt-LT" w:eastAsia="ar-SA"/>
        </w:rPr>
        <w:t>Ethernet/optine prieiga (</w:t>
      </w:r>
      <w:r w:rsidR="00FD52DD" w:rsidRPr="00637AA9">
        <w:rPr>
          <w:rFonts w:ascii="Trebuchet MS" w:hAnsi="Trebuchet MS" w:cs="Arial"/>
          <w:kern w:val="1"/>
          <w:sz w:val="22"/>
          <w:szCs w:val="22"/>
          <w:lang w:val="lt-LT" w:eastAsia="ar-SA"/>
        </w:rPr>
        <w:t>Bendrosios paskirties Ethernet komutatoriumi</w:t>
      </w:r>
      <w:r w:rsidR="00A53006" w:rsidRPr="00637AA9">
        <w:rPr>
          <w:rFonts w:ascii="Trebuchet MS" w:hAnsi="Trebuchet MS" w:cs="Arial"/>
          <w:kern w:val="1"/>
          <w:sz w:val="22"/>
          <w:szCs w:val="22"/>
          <w:lang w:val="lt-LT" w:eastAsia="ar-SA"/>
        </w:rPr>
        <w:t>)</w:t>
      </w:r>
      <w:r w:rsidR="00FD52DD" w:rsidRPr="00637AA9">
        <w:rPr>
          <w:rFonts w:ascii="Trebuchet MS" w:hAnsi="Trebuchet MS" w:cs="Arial"/>
          <w:kern w:val="1"/>
          <w:sz w:val="22"/>
          <w:szCs w:val="22"/>
          <w:lang w:val="lt-LT" w:eastAsia="ar-SA"/>
        </w:rPr>
        <w:t xml:space="preserve"> pagal pilnąją monitoringo su MDV schemą, leidžiančią nuotolinį MDV ar jų komponentų darbo būklės stebėjimą, parametrų keitimą ir nuskaitymą per LAN. Jei toks sujungimas bus atliekamas klojant ryšio kabelius per </w:t>
      </w:r>
      <w:r w:rsidR="00A53006" w:rsidRPr="00637AA9">
        <w:rPr>
          <w:rFonts w:ascii="Trebuchet MS" w:hAnsi="Trebuchet MS" w:cs="Arial"/>
          <w:kern w:val="1"/>
          <w:sz w:val="22"/>
          <w:szCs w:val="22"/>
          <w:lang w:val="lt-LT" w:eastAsia="ar-SA"/>
        </w:rPr>
        <w:t xml:space="preserve">skirstyklos </w:t>
      </w:r>
      <w:r w:rsidR="00FD52DD" w:rsidRPr="00637AA9">
        <w:rPr>
          <w:rFonts w:ascii="Trebuchet MS" w:hAnsi="Trebuchet MS" w:cs="Arial"/>
          <w:kern w:val="1"/>
          <w:sz w:val="22"/>
          <w:szCs w:val="22"/>
          <w:lang w:val="lt-LT" w:eastAsia="ar-SA"/>
        </w:rPr>
        <w:t xml:space="preserve">teritoriją, jis turi būti atliktas per optinius kabelius, panaudojant </w:t>
      </w:r>
      <w:r w:rsidR="00A53006" w:rsidRPr="00637AA9">
        <w:rPr>
          <w:rFonts w:ascii="Trebuchet MS" w:hAnsi="Trebuchet MS" w:cs="Arial"/>
          <w:kern w:val="1"/>
          <w:sz w:val="22"/>
          <w:szCs w:val="22"/>
          <w:lang w:val="lt-LT" w:eastAsia="ar-SA"/>
        </w:rPr>
        <w:t xml:space="preserve">Ethernet terpės </w:t>
      </w:r>
      <w:r w:rsidR="00FD52DD" w:rsidRPr="00637AA9">
        <w:rPr>
          <w:rFonts w:ascii="Trebuchet MS" w:hAnsi="Trebuchet MS" w:cs="Arial"/>
          <w:kern w:val="1"/>
          <w:sz w:val="22"/>
          <w:szCs w:val="22"/>
          <w:lang w:val="lt-LT" w:eastAsia="ar-SA"/>
        </w:rPr>
        <w:t>keitiklius. Elektros skaitiklių momentiniai duomenys iš MDV turi būti perduodami į DVS. MDV prievadai - RJ-45. Ryšys, momentinių duomenų perdavimas iš elektros skaitiklių į DVS bei MDV monitoringas turi būti suderintas.</w:t>
      </w:r>
    </w:p>
    <w:p w14:paraId="59349500" w14:textId="3F13A555"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Projektuojant elektros skaitiklių prijungimą prie MDV turi būti </w:t>
      </w:r>
      <w:r w:rsidR="00B964D4" w:rsidRPr="00637AA9">
        <w:rPr>
          <w:rFonts w:ascii="Trebuchet MS" w:hAnsi="Trebuchet MS" w:cs="Arial"/>
          <w:kern w:val="1"/>
          <w:sz w:val="22"/>
          <w:szCs w:val="22"/>
          <w:lang w:val="lt-LT" w:eastAsia="ar-SA"/>
        </w:rPr>
        <w:t>išlaikytos sąlygos</w:t>
      </w:r>
      <w:r w:rsidRPr="00637AA9">
        <w:rPr>
          <w:rFonts w:ascii="Trebuchet MS" w:hAnsi="Trebuchet MS" w:cs="Arial"/>
          <w:kern w:val="1"/>
          <w:sz w:val="22"/>
          <w:szCs w:val="22"/>
          <w:lang w:val="lt-LT" w:eastAsia="ar-SA"/>
        </w:rPr>
        <w:t>, kad vienoje „CL2“ srovės kilpoje turi būti prijungta ne daugiau kaip 2 elektros skaitikliai</w:t>
      </w:r>
      <w:r w:rsidR="00B964D4" w:rsidRPr="00637AA9">
        <w:rPr>
          <w:rFonts w:ascii="Trebuchet MS" w:hAnsi="Trebuchet MS" w:cs="Arial"/>
          <w:kern w:val="1"/>
          <w:sz w:val="22"/>
          <w:szCs w:val="22"/>
          <w:lang w:val="lt-LT" w:eastAsia="ar-SA"/>
        </w:rPr>
        <w:t xml:space="preserve"> ir tarpvalstybinės ETL LN-447 komercinis pagrindinis ir komercinis dubliuojantis elektros skaitikliai turi būti prijungti prie skirtingų MDV</w:t>
      </w:r>
      <w:r w:rsidRPr="00637AA9">
        <w:rPr>
          <w:rFonts w:ascii="Trebuchet MS" w:hAnsi="Trebuchet MS" w:cs="Arial"/>
          <w:kern w:val="1"/>
          <w:sz w:val="22"/>
          <w:szCs w:val="22"/>
          <w:lang w:val="lt-LT" w:eastAsia="ar-SA"/>
        </w:rPr>
        <w:t>.</w:t>
      </w:r>
    </w:p>
    <w:p w14:paraId="51451425" w14:textId="77777777"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sz w:val="22"/>
          <w:szCs w:val="22"/>
          <w:lang w:val="lt-LT"/>
        </w:rPr>
        <w:t>Elektros skaitiklių duomenų perdavimo patikimumui, projektuojant komercinės ir momentinės informacijos perdavimą į PSO informacines sistemas, turi būti maksimaliai išnaudotos KDV ir MDV srovės kilpos.</w:t>
      </w:r>
    </w:p>
    <w:p w14:paraId="197C077B" w14:textId="5CA15050" w:rsidR="00C03EE7" w:rsidRPr="00836470" w:rsidRDefault="00C03EE7"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860232">
        <w:rPr>
          <w:rFonts w:ascii="Trebuchet MS" w:hAnsi="Trebuchet MS" w:cs="Arial"/>
          <w:sz w:val="22"/>
          <w:szCs w:val="22"/>
          <w:lang w:val="lt-LT"/>
        </w:rPr>
        <w:t xml:space="preserve">Visi ryšiui su KDV ir MDV naudojami Ethernet terpės keitikliai turi būti su integruotais maitinimo blokais. </w:t>
      </w:r>
      <w:r w:rsidRPr="00860232">
        <w:rPr>
          <w:rFonts w:ascii="Trebuchet MS" w:hAnsi="Trebuchet MS"/>
          <w:sz w:val="22"/>
          <w:szCs w:val="22"/>
          <w:lang w:val="lt-LT"/>
        </w:rPr>
        <w:t>Ethernet terpės keitiklių standartiniai techniniai reikalavimai</w:t>
      </w:r>
      <w:r w:rsidRPr="00860232">
        <w:rPr>
          <w:rFonts w:ascii="Trebuchet MS" w:hAnsi="Trebuchet MS" w:cs="Arial"/>
          <w:sz w:val="22"/>
          <w:szCs w:val="22"/>
          <w:lang w:val="lt-LT"/>
        </w:rPr>
        <w:t xml:space="preserve"> pateikti </w:t>
      </w:r>
      <w:r w:rsidRPr="00860232">
        <w:rPr>
          <w:rFonts w:ascii="Trebuchet MS" w:hAnsi="Trebuchet MS" w:cs="Arial"/>
          <w:sz w:val="22"/>
          <w:szCs w:val="22"/>
          <w:highlight w:val="lightGray"/>
          <w:lang w:val="lt-LT"/>
        </w:rPr>
        <w:t xml:space="preserve">priede Nr. </w:t>
      </w:r>
      <w:sdt>
        <w:sdtPr>
          <w:rPr>
            <w:rFonts w:ascii="Trebuchet MS" w:hAnsi="Trebuchet MS" w:cs="Arial"/>
            <w:sz w:val="22"/>
            <w:szCs w:val="22"/>
            <w:highlight w:val="lightGray"/>
            <w:lang w:val="lt-LT"/>
          </w:rPr>
          <w:id w:val="1941412801"/>
          <w:citation/>
        </w:sdtPr>
        <w:sdtEndPr/>
        <w:sdtContent>
          <w:r w:rsidR="00103D71" w:rsidRPr="00860232">
            <w:rPr>
              <w:rFonts w:ascii="Trebuchet MS" w:hAnsi="Trebuchet MS" w:cs="Arial"/>
              <w:sz w:val="22"/>
              <w:szCs w:val="22"/>
              <w:highlight w:val="lightGray"/>
              <w:lang w:val="lt-LT"/>
            </w:rPr>
            <w:fldChar w:fldCharType="begin"/>
          </w:r>
          <w:r w:rsidR="00103D71" w:rsidRPr="00860232">
            <w:rPr>
              <w:rFonts w:ascii="Trebuchet MS" w:hAnsi="Trebuchet MS" w:cs="Arial"/>
              <w:sz w:val="22"/>
              <w:szCs w:val="22"/>
              <w:highlight w:val="lightGray"/>
              <w:lang w:val="lt-LT"/>
            </w:rPr>
            <w:instrText xml:space="preserve"> CITATION ER_Ethernet_keitikl \l 1063 </w:instrText>
          </w:r>
          <w:r w:rsidR="00103D71" w:rsidRPr="00860232">
            <w:rPr>
              <w:rFonts w:ascii="Trebuchet MS" w:hAnsi="Trebuchet MS" w:cs="Arial"/>
              <w:sz w:val="22"/>
              <w:szCs w:val="22"/>
              <w:highlight w:val="lightGray"/>
              <w:lang w:val="lt-LT"/>
            </w:rPr>
            <w:fldChar w:fldCharType="separate"/>
          </w:r>
          <w:r w:rsidR="00E21323" w:rsidRPr="00E21323">
            <w:rPr>
              <w:rFonts w:ascii="Trebuchet MS" w:hAnsi="Trebuchet MS" w:cs="Arial"/>
              <w:noProof/>
              <w:sz w:val="22"/>
              <w:szCs w:val="22"/>
              <w:highlight w:val="lightGray"/>
              <w:lang w:val="lt-LT"/>
            </w:rPr>
            <w:t>(85)</w:t>
          </w:r>
          <w:r w:rsidR="00103D71" w:rsidRPr="00860232">
            <w:rPr>
              <w:rFonts w:ascii="Trebuchet MS" w:hAnsi="Trebuchet MS" w:cs="Arial"/>
              <w:sz w:val="22"/>
              <w:szCs w:val="22"/>
              <w:highlight w:val="lightGray"/>
              <w:lang w:val="lt-LT"/>
            </w:rPr>
            <w:fldChar w:fldCharType="end"/>
          </w:r>
        </w:sdtContent>
      </w:sdt>
      <w:r w:rsidR="00103D71" w:rsidRPr="00860232">
        <w:rPr>
          <w:rFonts w:ascii="Trebuchet MS" w:hAnsi="Trebuchet MS" w:cs="Arial"/>
          <w:sz w:val="22"/>
          <w:szCs w:val="22"/>
          <w:lang w:val="lt-LT"/>
        </w:rPr>
        <w:t>.</w:t>
      </w:r>
    </w:p>
    <w:p w14:paraId="6222B81D" w14:textId="7D01EFF9"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Visa KAS ir TAS </w:t>
      </w:r>
      <w:r w:rsidRPr="00637AA9">
        <w:rPr>
          <w:rFonts w:ascii="Trebuchet MS" w:hAnsi="Trebuchet MS" w:cs="Arial"/>
          <w:sz w:val="22"/>
          <w:szCs w:val="22"/>
          <w:lang w:val="lt-LT"/>
        </w:rPr>
        <w:t>projektuojama</w:t>
      </w:r>
      <w:r w:rsidRPr="00637AA9">
        <w:rPr>
          <w:rFonts w:ascii="Trebuchet MS" w:hAnsi="Trebuchet MS" w:cs="Arial"/>
          <w:kern w:val="1"/>
          <w:sz w:val="22"/>
          <w:szCs w:val="22"/>
          <w:lang w:val="lt-LT" w:eastAsia="ar-SA"/>
        </w:rPr>
        <w:t xml:space="preserve"> įranga ir įtaisai turi būti pritaikyti darbui uždaroje erdvėje (apsaugos apdangalais laipsnio ≥ IP 42 vidaus tipo spintose) aplinkos temperatūroje nuo + 0</w:t>
      </w:r>
      <w:r w:rsidRPr="00637AA9">
        <w:rPr>
          <w:rFonts w:ascii="Trebuchet MS" w:hAnsi="Trebuchet MS" w:cs="Arial"/>
          <w:kern w:val="1"/>
          <w:sz w:val="22"/>
          <w:szCs w:val="22"/>
          <w:vertAlign w:val="superscript"/>
          <w:lang w:val="lt-LT" w:eastAsia="ar-SA"/>
        </w:rPr>
        <w:t>o</w:t>
      </w:r>
      <w:r w:rsidRPr="00637AA9">
        <w:rPr>
          <w:rFonts w:ascii="Trebuchet MS" w:hAnsi="Trebuchet MS" w:cs="Arial"/>
          <w:kern w:val="1"/>
          <w:sz w:val="22"/>
          <w:szCs w:val="22"/>
          <w:lang w:val="lt-LT" w:eastAsia="ar-SA"/>
        </w:rPr>
        <w:t>C iki +40</w:t>
      </w:r>
      <w:r w:rsidRPr="00637AA9">
        <w:rPr>
          <w:rFonts w:ascii="Trebuchet MS" w:hAnsi="Trebuchet MS" w:cs="Arial"/>
          <w:kern w:val="1"/>
          <w:sz w:val="22"/>
          <w:szCs w:val="22"/>
          <w:vertAlign w:val="superscript"/>
          <w:lang w:val="lt-LT" w:eastAsia="ar-SA"/>
        </w:rPr>
        <w:t>o</w:t>
      </w:r>
      <w:r w:rsidRPr="00637AA9">
        <w:rPr>
          <w:rFonts w:ascii="Trebuchet MS" w:hAnsi="Trebuchet MS" w:cs="Arial"/>
          <w:kern w:val="1"/>
          <w:sz w:val="22"/>
          <w:szCs w:val="22"/>
          <w:lang w:val="lt-LT" w:eastAsia="ar-SA"/>
        </w:rPr>
        <w:t>C.</w:t>
      </w:r>
      <w:r w:rsidR="00B964D4" w:rsidRPr="00637AA9">
        <w:rPr>
          <w:rFonts w:ascii="Trebuchet MS" w:hAnsi="Trebuchet MS" w:cs="Arial"/>
          <w:kern w:val="1"/>
          <w:sz w:val="22"/>
          <w:szCs w:val="22"/>
          <w:lang w:val="lt-LT" w:eastAsia="ar-SA"/>
        </w:rPr>
        <w:t xml:space="preserve"> </w:t>
      </w:r>
    </w:p>
    <w:p w14:paraId="68FE2738" w14:textId="624A3872"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Matavimo </w:t>
      </w:r>
      <w:r w:rsidRPr="00637AA9">
        <w:rPr>
          <w:rFonts w:ascii="Trebuchet MS" w:hAnsi="Trebuchet MS" w:cs="Arial"/>
          <w:sz w:val="22"/>
          <w:szCs w:val="22"/>
          <w:lang w:val="lt-LT"/>
        </w:rPr>
        <w:t>transformatorių</w:t>
      </w:r>
      <w:r w:rsidRPr="00637AA9">
        <w:rPr>
          <w:rFonts w:ascii="Trebuchet MS" w:hAnsi="Trebuchet MS" w:cs="Arial"/>
          <w:kern w:val="1"/>
          <w:sz w:val="22"/>
          <w:szCs w:val="22"/>
          <w:lang w:val="lt-LT" w:eastAsia="ar-SA"/>
        </w:rPr>
        <w:t xml:space="preserve"> tarpinių gnybtų spintos turi būti projektuojamos lauko tipo. Kabelių įvedimo angoms sandarinti spintose turi būti numatytos individualios kiekvienam kabeliui, užveržiamos ir kabelį įtvirtinančios, movos. Kiti PSO standartiniai techniniai reikalavimai lauko tarpinių gnybtų spintoms pateikiami </w:t>
      </w:r>
      <w:r w:rsidRPr="007126BC">
        <w:rPr>
          <w:rFonts w:ascii="Trebuchet MS" w:hAnsi="Trebuchet MS" w:cs="Arial"/>
          <w:sz w:val="22"/>
          <w:szCs w:val="22"/>
          <w:highlight w:val="lightGray"/>
          <w:lang w:val="lt-LT"/>
        </w:rPr>
        <w:t>priede Nr.</w:t>
      </w:r>
      <w:sdt>
        <w:sdtPr>
          <w:rPr>
            <w:rFonts w:ascii="Trebuchet MS" w:hAnsi="Trebuchet MS" w:cs="Arial"/>
            <w:sz w:val="22"/>
            <w:szCs w:val="22"/>
            <w:highlight w:val="lightGray"/>
            <w:lang w:val="lt-LT"/>
          </w:rPr>
          <w:id w:val="291872625"/>
          <w:citation/>
        </w:sdtPr>
        <w:sdtEndPr/>
        <w:sdtContent>
          <w:r w:rsidR="002D28C1" w:rsidRPr="007126BC">
            <w:rPr>
              <w:rFonts w:ascii="Trebuchet MS" w:hAnsi="Trebuchet MS" w:cs="Arial"/>
              <w:sz w:val="22"/>
              <w:szCs w:val="22"/>
              <w:highlight w:val="lightGray"/>
              <w:lang w:val="lt-LT"/>
            </w:rPr>
            <w:fldChar w:fldCharType="begin"/>
          </w:r>
          <w:r w:rsidR="002D28C1" w:rsidRPr="007126BC">
            <w:rPr>
              <w:rFonts w:ascii="Trebuchet MS" w:hAnsi="Trebuchet MS" w:cs="Arial"/>
              <w:sz w:val="22"/>
              <w:szCs w:val="22"/>
              <w:highlight w:val="lightGray"/>
              <w:lang w:val="lt-LT"/>
            </w:rPr>
            <w:instrText xml:space="preserve"> CITATION LaukoTarpinGnybtynai \l 1063 </w:instrText>
          </w:r>
          <w:r w:rsidR="002D28C1" w:rsidRPr="007126BC">
            <w:rPr>
              <w:rFonts w:ascii="Trebuchet MS" w:hAnsi="Trebuchet MS" w:cs="Arial"/>
              <w:sz w:val="22"/>
              <w:szCs w:val="22"/>
              <w:highlight w:val="lightGray"/>
              <w:lang w:val="lt-LT"/>
            </w:rPr>
            <w:fldChar w:fldCharType="separate"/>
          </w:r>
          <w:r w:rsidR="00E21323">
            <w:rPr>
              <w:rFonts w:ascii="Trebuchet MS" w:hAnsi="Trebuchet MS" w:cs="Arial"/>
              <w:noProof/>
              <w:sz w:val="22"/>
              <w:szCs w:val="22"/>
              <w:highlight w:val="lightGray"/>
              <w:lang w:val="lt-LT"/>
            </w:rPr>
            <w:t xml:space="preserve"> </w:t>
          </w:r>
          <w:r w:rsidR="00E21323" w:rsidRPr="00E21323">
            <w:rPr>
              <w:rFonts w:ascii="Trebuchet MS" w:hAnsi="Trebuchet MS" w:cs="Arial"/>
              <w:noProof/>
              <w:sz w:val="22"/>
              <w:szCs w:val="22"/>
              <w:highlight w:val="lightGray"/>
              <w:lang w:val="lt-LT"/>
            </w:rPr>
            <w:t>(68)</w:t>
          </w:r>
          <w:r w:rsidR="002D28C1" w:rsidRPr="007126BC">
            <w:rPr>
              <w:rFonts w:ascii="Trebuchet MS" w:hAnsi="Trebuchet MS" w:cs="Arial"/>
              <w:sz w:val="22"/>
              <w:szCs w:val="22"/>
              <w:highlight w:val="lightGray"/>
              <w:lang w:val="lt-LT"/>
            </w:rPr>
            <w:fldChar w:fldCharType="end"/>
          </w:r>
        </w:sdtContent>
      </w:sdt>
      <w:r w:rsidRPr="00637AA9">
        <w:rPr>
          <w:rFonts w:ascii="Trebuchet MS" w:hAnsi="Trebuchet MS" w:cs="Arial"/>
          <w:kern w:val="1"/>
          <w:sz w:val="22"/>
          <w:szCs w:val="22"/>
          <w:lang w:val="lt-LT" w:eastAsia="ar-SA"/>
        </w:rPr>
        <w:t xml:space="preserve">. </w:t>
      </w:r>
    </w:p>
    <w:p w14:paraId="49609B48" w14:textId="2AE04B6E" w:rsidR="00756FAD" w:rsidRPr="007126BC" w:rsidRDefault="00756FAD" w:rsidP="001F4B9E">
      <w:pPr>
        <w:pStyle w:val="Heading4"/>
        <w:numPr>
          <w:ilvl w:val="1"/>
          <w:numId w:val="1"/>
        </w:numPr>
        <w:tabs>
          <w:tab w:val="left" w:pos="1276"/>
        </w:tabs>
        <w:spacing w:line="276" w:lineRule="auto"/>
        <w:ind w:left="0" w:firstLine="567"/>
        <w:jc w:val="both"/>
        <w:rPr>
          <w:rFonts w:ascii="Trebuchet MS" w:hAnsi="Trebuchet MS"/>
          <w:sz w:val="22"/>
          <w:szCs w:val="22"/>
          <w:lang w:val="lt-LT" w:eastAsia="ar-SA"/>
        </w:rPr>
      </w:pPr>
      <w:r w:rsidRPr="00637AA9">
        <w:rPr>
          <w:rFonts w:ascii="Trebuchet MS" w:hAnsi="Trebuchet MS" w:cs="Arial"/>
          <w:kern w:val="1"/>
          <w:sz w:val="22"/>
          <w:szCs w:val="22"/>
          <w:lang w:val="lt-LT" w:eastAsia="ar-SA"/>
        </w:rPr>
        <w:t>Projektuojamose</w:t>
      </w:r>
      <w:r w:rsidRPr="00637AA9">
        <w:rPr>
          <w:rFonts w:ascii="Trebuchet MS" w:hAnsi="Trebuchet MS" w:cs="Arial"/>
          <w:sz w:val="22"/>
          <w:szCs w:val="22"/>
          <w:lang w:val="lt-LT"/>
        </w:rPr>
        <w:t xml:space="preserve"> 330 kV srovės ir įtampos matavimo transformatorių tarpinių gnybtų spintose (gnybtynuose) turi būti išskirti plombuojami skyriai su kontrolinei/komercinei elektros apskaitai skirtais įtaisais.</w:t>
      </w:r>
    </w:p>
    <w:p w14:paraId="793384C1" w14:textId="77777777"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Srovės ir įtampos transformatorių antrinių grandinių įžeminimą bei srovės transformatorių koeficientų </w:t>
      </w:r>
      <w:r w:rsidRPr="00637AA9">
        <w:rPr>
          <w:rFonts w:ascii="Trebuchet MS" w:hAnsi="Trebuchet MS" w:cs="Arial"/>
          <w:sz w:val="22"/>
          <w:szCs w:val="22"/>
          <w:lang w:val="lt-LT"/>
        </w:rPr>
        <w:t>perjungimą</w:t>
      </w:r>
      <w:r w:rsidRPr="00637AA9">
        <w:rPr>
          <w:rFonts w:ascii="Trebuchet MS" w:hAnsi="Trebuchet MS" w:cs="Arial"/>
          <w:kern w:val="1"/>
          <w:sz w:val="22"/>
          <w:szCs w:val="22"/>
          <w:lang w:val="lt-LT" w:eastAsia="ar-SA"/>
        </w:rPr>
        <w:t xml:space="preserve"> (projektavimo metu parenkant srovės transformatorių šerdis su atšakomis) suprojektuoti įrengti srovės transformatorių gnybtų spintose (gnybtynuose). </w:t>
      </w:r>
    </w:p>
    <w:p w14:paraId="4878D227" w14:textId="316A7D66"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 </w:t>
      </w:r>
      <w:r w:rsidR="00C03EE7" w:rsidRPr="00637AA9">
        <w:rPr>
          <w:rFonts w:ascii="Trebuchet MS" w:hAnsi="Trebuchet MS" w:cs="Arial"/>
          <w:kern w:val="1"/>
          <w:sz w:val="22"/>
          <w:szCs w:val="22"/>
          <w:lang w:val="lt-LT" w:eastAsia="ar-SA"/>
        </w:rPr>
        <w:t xml:space="preserve">KAS, </w:t>
      </w:r>
      <w:r w:rsidRPr="00637AA9">
        <w:rPr>
          <w:rFonts w:ascii="Trebuchet MS" w:hAnsi="Trebuchet MS" w:cs="Arial"/>
          <w:kern w:val="1"/>
          <w:sz w:val="22"/>
          <w:szCs w:val="22"/>
          <w:lang w:val="lt-LT" w:eastAsia="ar-SA"/>
        </w:rPr>
        <w:t xml:space="preserve">TAS ir srovės bei įtampos transformatorių gnybtų spintose (gnybtynuose) atitinkamai įrengti </w:t>
      </w:r>
      <w:r w:rsidRPr="00637AA9">
        <w:rPr>
          <w:rFonts w:ascii="Trebuchet MS" w:hAnsi="Trebuchet MS" w:cs="Arial"/>
          <w:sz w:val="22"/>
          <w:szCs w:val="22"/>
          <w:lang w:val="lt-LT"/>
        </w:rPr>
        <w:t>kištukiniai</w:t>
      </w:r>
      <w:r w:rsidRPr="00637AA9">
        <w:rPr>
          <w:rFonts w:ascii="Trebuchet MS" w:hAnsi="Trebuchet MS" w:cs="Arial"/>
          <w:kern w:val="1"/>
          <w:sz w:val="22"/>
          <w:szCs w:val="22"/>
          <w:lang w:val="lt-LT" w:eastAsia="ar-SA"/>
        </w:rPr>
        <w:t xml:space="preserve"> lizdai, apšvietimas, antikondensacinis šildymas turi turėti atskirą užrezervuotą maitinimą iš PT 0,4 kV kintamos srovės savųjų reikmių skydo (-ų) PT KSSRS.</w:t>
      </w:r>
    </w:p>
    <w:p w14:paraId="5E230DB0" w14:textId="77777777"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Visų elektros skaitiklių įtampos grandinių rezervavimui skirtų 12VDC rezervinio maitinimo blokų, ryšio įrangos ir įtaisų, duomenų surinkimo ir perdavimo valdiklių (KDV ir MDV) maitinimą suprojektuoti nuo pastotės nuolatinės įtampos DC tinklo, atitinkamuose VP sumontuotose TAS įrengiant pramoninio tipo XX VDC/230 VAC įtampos keitiklius.</w:t>
      </w:r>
    </w:p>
    <w:p w14:paraId="01D10BE2" w14:textId="403D5A83"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lastRenderedPageBreak/>
        <w:t xml:space="preserve">Visų elektros apskaitos schemos elementų (tarp jų ir elektros apskaitų bei gnybtynų spintų vidinio montažo laidininkų, srovės kilpų instaliacijos) prijungimo kabeliai ir laidininkai turi būti vienvieliai, variniai. Srovės kilpų laidininkų gyslų skerspjūvis turi būti 0,75 ÷ 1 mm2. Elektros apskaitos schemos elementų prijungimo kabeliai turi būti su apsauginiu koncentrinės varinės juostos ekranu. Ekranuotų kabelių apsaugai turi būti suprojektuotas ir įrengtas potencialų išlyginimo tinklas. Ekranuotų kabelių potencialų išlyginimo tinklas turi būti paskaičiuotas ir suprojektuotas. Reikalavimai kabelių klojimo būdui turi būti pateikiami projekto statybinėje dalyje. Kiti PSO standartiniai techniniai reikalavimai, kontroliniams kabeliams, lauko ir vidaus spintų vidinio montažo laidams pateikiami </w:t>
      </w:r>
      <w:r w:rsidRPr="007126BC">
        <w:rPr>
          <w:rFonts w:ascii="Trebuchet MS" w:hAnsi="Trebuchet MS" w:cs="Arial"/>
          <w:kern w:val="1"/>
          <w:sz w:val="22"/>
          <w:szCs w:val="22"/>
          <w:highlight w:val="lightGray"/>
          <w:lang w:val="lt-LT" w:eastAsia="ar-SA"/>
        </w:rPr>
        <w:t>prieduose Nr.</w:t>
      </w:r>
      <w:sdt>
        <w:sdtPr>
          <w:rPr>
            <w:rFonts w:ascii="Trebuchet MS" w:hAnsi="Trebuchet MS" w:cs="Arial"/>
            <w:kern w:val="1"/>
            <w:sz w:val="22"/>
            <w:szCs w:val="22"/>
            <w:highlight w:val="lightGray"/>
            <w:lang w:val="lt-LT" w:eastAsia="ar-SA"/>
          </w:rPr>
          <w:id w:val="-385491450"/>
          <w:citation/>
        </w:sdtPr>
        <w:sdtEndPr/>
        <w:sdtContent>
          <w:r w:rsidR="00E77647" w:rsidRPr="007126BC">
            <w:rPr>
              <w:rFonts w:ascii="Trebuchet MS" w:hAnsi="Trebuchet MS" w:cs="Arial"/>
              <w:kern w:val="1"/>
              <w:sz w:val="22"/>
              <w:szCs w:val="22"/>
              <w:highlight w:val="lightGray"/>
              <w:lang w:val="lt-LT" w:eastAsia="ar-SA"/>
            </w:rPr>
            <w:fldChar w:fldCharType="begin"/>
          </w:r>
          <w:r w:rsidR="00B6444C" w:rsidRPr="007126BC">
            <w:rPr>
              <w:rFonts w:ascii="Trebuchet MS" w:hAnsi="Trebuchet MS" w:cs="Arial"/>
              <w:kern w:val="1"/>
              <w:sz w:val="22"/>
              <w:szCs w:val="22"/>
              <w:highlight w:val="lightGray"/>
              <w:lang w:val="lt-LT" w:eastAsia="ar-SA"/>
            </w:rPr>
            <w:instrText xml:space="preserve">CITATION RAAKontrolKabelASPirminĮren \l 1063 </w:instrText>
          </w:r>
          <w:r w:rsidR="00E77647" w:rsidRPr="007126BC">
            <w:rPr>
              <w:rFonts w:ascii="Trebuchet MS" w:hAnsi="Trebuchet MS" w:cs="Arial"/>
              <w:kern w:val="1"/>
              <w:sz w:val="22"/>
              <w:szCs w:val="22"/>
              <w:highlight w:val="lightGray"/>
              <w:lang w:val="lt-LT" w:eastAsia="ar-SA"/>
            </w:rPr>
            <w:fldChar w:fldCharType="separate"/>
          </w:r>
          <w:r w:rsidR="00E21323">
            <w:rPr>
              <w:rFonts w:ascii="Trebuchet MS" w:hAnsi="Trebuchet MS" w:cs="Arial"/>
              <w:noProof/>
              <w:kern w:val="1"/>
              <w:sz w:val="22"/>
              <w:szCs w:val="22"/>
              <w:highlight w:val="lightGray"/>
              <w:lang w:val="lt-LT" w:eastAsia="ar-SA"/>
            </w:rPr>
            <w:t xml:space="preserve"> </w:t>
          </w:r>
          <w:r w:rsidR="00E21323" w:rsidRPr="00E21323">
            <w:rPr>
              <w:rFonts w:ascii="Trebuchet MS" w:hAnsi="Trebuchet MS" w:cs="Arial"/>
              <w:noProof/>
              <w:kern w:val="1"/>
              <w:sz w:val="22"/>
              <w:szCs w:val="22"/>
              <w:highlight w:val="lightGray"/>
              <w:lang w:val="lt-LT" w:eastAsia="ar-SA"/>
            </w:rPr>
            <w:t>(61)</w:t>
          </w:r>
          <w:r w:rsidR="00E77647" w:rsidRPr="007126BC">
            <w:rPr>
              <w:rFonts w:ascii="Trebuchet MS" w:hAnsi="Trebuchet MS" w:cs="Arial"/>
              <w:kern w:val="1"/>
              <w:sz w:val="22"/>
              <w:szCs w:val="22"/>
              <w:highlight w:val="lightGray"/>
              <w:lang w:val="lt-LT" w:eastAsia="ar-SA"/>
            </w:rPr>
            <w:fldChar w:fldCharType="end"/>
          </w:r>
        </w:sdtContent>
      </w:sdt>
      <w:r w:rsidRPr="007126BC">
        <w:rPr>
          <w:rFonts w:ascii="Trebuchet MS" w:hAnsi="Trebuchet MS" w:cs="Arial"/>
          <w:kern w:val="1"/>
          <w:sz w:val="22"/>
          <w:szCs w:val="22"/>
          <w:highlight w:val="lightGray"/>
          <w:lang w:val="lt-LT" w:eastAsia="ar-SA"/>
        </w:rPr>
        <w:t xml:space="preserve">  ir</w:t>
      </w:r>
      <w:sdt>
        <w:sdtPr>
          <w:rPr>
            <w:rFonts w:ascii="Trebuchet MS" w:hAnsi="Trebuchet MS" w:cs="Arial"/>
            <w:kern w:val="1"/>
            <w:sz w:val="22"/>
            <w:szCs w:val="22"/>
            <w:highlight w:val="lightGray"/>
            <w:lang w:val="lt-LT" w:eastAsia="ar-SA"/>
          </w:rPr>
          <w:id w:val="-952401439"/>
          <w:citation/>
        </w:sdtPr>
        <w:sdtEndPr/>
        <w:sdtContent>
          <w:r w:rsidR="0018066C" w:rsidRPr="007126BC">
            <w:rPr>
              <w:rFonts w:ascii="Trebuchet MS" w:hAnsi="Trebuchet MS" w:cs="Arial"/>
              <w:kern w:val="1"/>
              <w:sz w:val="22"/>
              <w:szCs w:val="22"/>
              <w:highlight w:val="lightGray"/>
              <w:lang w:val="lt-LT" w:eastAsia="ar-SA"/>
            </w:rPr>
            <w:fldChar w:fldCharType="begin"/>
          </w:r>
          <w:r w:rsidR="000B0F13" w:rsidRPr="007126BC">
            <w:rPr>
              <w:rFonts w:ascii="Trebuchet MS" w:hAnsi="Trebuchet MS" w:cs="Arial"/>
              <w:kern w:val="1"/>
              <w:sz w:val="22"/>
              <w:szCs w:val="22"/>
              <w:highlight w:val="lightGray"/>
              <w:lang w:val="lt-LT" w:eastAsia="ar-SA"/>
            </w:rPr>
            <w:instrText xml:space="preserve">CITATION VidauLaukospintuMontaž \l 1063 </w:instrText>
          </w:r>
          <w:r w:rsidR="0018066C" w:rsidRPr="007126BC">
            <w:rPr>
              <w:rFonts w:ascii="Trebuchet MS" w:hAnsi="Trebuchet MS" w:cs="Arial"/>
              <w:kern w:val="1"/>
              <w:sz w:val="22"/>
              <w:szCs w:val="22"/>
              <w:highlight w:val="lightGray"/>
              <w:lang w:val="lt-LT" w:eastAsia="ar-SA"/>
            </w:rPr>
            <w:fldChar w:fldCharType="separate"/>
          </w:r>
          <w:r w:rsidR="00E21323">
            <w:rPr>
              <w:rFonts w:ascii="Trebuchet MS" w:hAnsi="Trebuchet MS" w:cs="Arial"/>
              <w:noProof/>
              <w:kern w:val="1"/>
              <w:sz w:val="22"/>
              <w:szCs w:val="22"/>
              <w:highlight w:val="lightGray"/>
              <w:lang w:val="lt-LT" w:eastAsia="ar-SA"/>
            </w:rPr>
            <w:t xml:space="preserve"> </w:t>
          </w:r>
          <w:r w:rsidR="00E21323" w:rsidRPr="00E21323">
            <w:rPr>
              <w:rFonts w:ascii="Trebuchet MS" w:hAnsi="Trebuchet MS" w:cs="Arial"/>
              <w:noProof/>
              <w:kern w:val="1"/>
              <w:sz w:val="22"/>
              <w:szCs w:val="22"/>
              <w:highlight w:val="lightGray"/>
              <w:lang w:val="lt-LT" w:eastAsia="ar-SA"/>
            </w:rPr>
            <w:t>(62)</w:t>
          </w:r>
          <w:r w:rsidR="0018066C" w:rsidRPr="007126BC">
            <w:rPr>
              <w:rFonts w:ascii="Trebuchet MS" w:hAnsi="Trebuchet MS" w:cs="Arial"/>
              <w:kern w:val="1"/>
              <w:sz w:val="22"/>
              <w:szCs w:val="22"/>
              <w:highlight w:val="lightGray"/>
              <w:lang w:val="lt-LT" w:eastAsia="ar-SA"/>
            </w:rPr>
            <w:fldChar w:fldCharType="end"/>
          </w:r>
        </w:sdtContent>
      </w:sdt>
      <w:r w:rsidRPr="007126BC">
        <w:rPr>
          <w:rFonts w:ascii="Trebuchet MS" w:hAnsi="Trebuchet MS" w:cs="Arial"/>
          <w:kern w:val="1"/>
          <w:sz w:val="22"/>
          <w:szCs w:val="22"/>
          <w:lang w:val="lt-LT" w:eastAsia="ar-SA"/>
        </w:rPr>
        <w:t>.</w:t>
      </w:r>
      <w:r w:rsidRPr="00637AA9" w:rsidDel="000058FC">
        <w:rPr>
          <w:rFonts w:ascii="Trebuchet MS" w:hAnsi="Trebuchet MS" w:cs="Arial"/>
          <w:kern w:val="1"/>
          <w:sz w:val="22"/>
          <w:szCs w:val="22"/>
          <w:lang w:val="lt-LT" w:eastAsia="ar-SA"/>
        </w:rPr>
        <w:t xml:space="preserve"> </w:t>
      </w:r>
    </w:p>
    <w:p w14:paraId="4BC182A4" w14:textId="77777777"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Visi elektros apskaitose plombavimui skirti dangčiai turi būti pagaminti iš neperforuotos medžiagos.</w:t>
      </w:r>
    </w:p>
    <w:p w14:paraId="59BDA77E" w14:textId="3C22EFF2" w:rsidR="00FD52DD" w:rsidRPr="00637AA9" w:rsidRDefault="00FD52DD" w:rsidP="001F4B9E">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Turi būti suprojektuota ir įrengta įtampos transformatorių elektros apskaitai naudojamų įtampos grandinių automatinių jungiklių išjungtos padėties signalinių kontaktų </w:t>
      </w:r>
      <w:r w:rsidR="00C03EE7" w:rsidRPr="00637AA9">
        <w:rPr>
          <w:rFonts w:ascii="Trebuchet MS" w:hAnsi="Trebuchet MS" w:cs="Arial"/>
          <w:sz w:val="22"/>
          <w:szCs w:val="22"/>
          <w:lang w:val="lt-LT"/>
        </w:rPr>
        <w:t xml:space="preserve">bei komercinių pagrindinių elektros skaitiklių įtampos grandinių ARĮ būklės </w:t>
      </w:r>
      <w:r w:rsidRPr="00637AA9">
        <w:rPr>
          <w:rFonts w:ascii="Trebuchet MS" w:hAnsi="Trebuchet MS" w:cs="Arial"/>
          <w:kern w:val="1"/>
          <w:sz w:val="22"/>
          <w:szCs w:val="22"/>
          <w:lang w:val="lt-LT" w:eastAsia="ar-SA"/>
        </w:rPr>
        <w:t>signalizacija ir signalai turi būti perduodami į DVS.</w:t>
      </w:r>
      <w:r w:rsidR="00C03EE7" w:rsidRPr="00637AA9">
        <w:rPr>
          <w:rFonts w:ascii="Trebuchet MS" w:hAnsi="Trebuchet MS" w:cs="Arial"/>
          <w:kern w:val="1"/>
          <w:sz w:val="22"/>
          <w:szCs w:val="22"/>
          <w:lang w:val="lt-LT" w:eastAsia="ar-SA"/>
        </w:rPr>
        <w:t xml:space="preserve"> </w:t>
      </w:r>
    </w:p>
    <w:p w14:paraId="43B6117E" w14:textId="69EF6601" w:rsidR="007062EA" w:rsidRPr="00391048" w:rsidRDefault="007062EA" w:rsidP="008B4251">
      <w:pPr>
        <w:pStyle w:val="Heading4"/>
        <w:numPr>
          <w:ilvl w:val="1"/>
          <w:numId w:val="1"/>
        </w:numPr>
        <w:tabs>
          <w:tab w:val="left" w:pos="1276"/>
        </w:tabs>
        <w:spacing w:line="276" w:lineRule="auto"/>
        <w:ind w:left="0" w:firstLine="567"/>
        <w:jc w:val="both"/>
        <w:rPr>
          <w:rFonts w:ascii="Trebuchet MS" w:hAnsi="Trebuchet MS"/>
          <w:sz w:val="22"/>
          <w:szCs w:val="22"/>
          <w:lang w:val="lt-LT"/>
        </w:rPr>
      </w:pPr>
      <w:r w:rsidRPr="00391048">
        <w:rPr>
          <w:rFonts w:ascii="Trebuchet MS" w:hAnsi="Trebuchet MS"/>
          <w:sz w:val="22"/>
          <w:szCs w:val="22"/>
          <w:lang w:val="lt-LT"/>
        </w:rPr>
        <w:t>Rengiant „</w:t>
      </w:r>
      <w:proofErr w:type="spellStart"/>
      <w:r w:rsidRPr="00391048">
        <w:rPr>
          <w:rFonts w:ascii="Trebuchet MS" w:hAnsi="Trebuchet MS"/>
          <w:sz w:val="22"/>
          <w:szCs w:val="22"/>
          <w:lang w:val="lt-LT"/>
        </w:rPr>
        <w:t>Ignitis</w:t>
      </w:r>
      <w:proofErr w:type="spellEnd"/>
      <w:r w:rsidRPr="00391048">
        <w:rPr>
          <w:rFonts w:ascii="Trebuchet MS" w:hAnsi="Trebuchet MS"/>
          <w:sz w:val="22"/>
          <w:szCs w:val="22"/>
          <w:lang w:val="lt-LT"/>
        </w:rPr>
        <w:t xml:space="preserve"> gamyba“, AB projektą, jame numatant šio projekto apimtyje </w:t>
      </w:r>
      <w:proofErr w:type="spellStart"/>
      <w:r w:rsidRPr="00391048">
        <w:rPr>
          <w:rFonts w:ascii="Trebuchet MS" w:hAnsi="Trebuchet MS"/>
          <w:sz w:val="22"/>
          <w:szCs w:val="22"/>
          <w:lang w:val="lt-LT"/>
        </w:rPr>
        <w:t>hidroagregato</w:t>
      </w:r>
      <w:proofErr w:type="spellEnd"/>
      <w:r w:rsidRPr="00391048">
        <w:rPr>
          <w:rFonts w:ascii="Trebuchet MS" w:hAnsi="Trebuchet MS"/>
          <w:sz w:val="22"/>
          <w:szCs w:val="22"/>
          <w:lang w:val="lt-LT"/>
        </w:rPr>
        <w:t xml:space="preserve"> Nr. 4 blokinio galios transformatoriaus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 xml:space="preserve">330 kV prijunginio perjungimą prie naujai sumontuoto </w:t>
      </w:r>
      <w:proofErr w:type="spellStart"/>
      <w:r w:rsidRPr="00391048">
        <w:rPr>
          <w:rFonts w:ascii="Trebuchet MS" w:hAnsi="Trebuchet MS"/>
          <w:sz w:val="22"/>
          <w:szCs w:val="22"/>
          <w:lang w:val="lt-LT"/>
        </w:rPr>
        <w:t>šyninio</w:t>
      </w:r>
      <w:proofErr w:type="spellEnd"/>
      <w:r w:rsidRPr="00391048">
        <w:rPr>
          <w:rFonts w:ascii="Trebuchet MS" w:hAnsi="Trebuchet MS"/>
          <w:sz w:val="22"/>
          <w:szCs w:val="22"/>
          <w:lang w:val="lt-LT"/>
        </w:rPr>
        <w:t xml:space="preserve"> bloko ŠB-302, </w:t>
      </w:r>
      <w:r w:rsidRPr="00391048">
        <w:rPr>
          <w:rFonts w:ascii="Trebuchet MS" w:hAnsi="Trebuchet MS"/>
          <w:spacing w:val="1"/>
          <w:sz w:val="22"/>
          <w:szCs w:val="22"/>
          <w:lang w:val="lt-LT"/>
        </w:rPr>
        <w:t xml:space="preserve">jame taip pat </w:t>
      </w:r>
      <w:r w:rsidRPr="00391048">
        <w:rPr>
          <w:rFonts w:ascii="Trebuchet MS" w:hAnsi="Trebuchet MS"/>
          <w:sz w:val="22"/>
          <w:szCs w:val="22"/>
          <w:lang w:val="lt-LT"/>
        </w:rPr>
        <w:t>turi</w:t>
      </w:r>
      <w:r w:rsidRPr="00391048">
        <w:rPr>
          <w:rFonts w:ascii="Trebuchet MS" w:hAnsi="Trebuchet MS"/>
          <w:spacing w:val="1"/>
          <w:sz w:val="22"/>
          <w:szCs w:val="22"/>
          <w:lang w:val="lt-LT"/>
        </w:rPr>
        <w:t xml:space="preserve"> </w:t>
      </w:r>
      <w:r w:rsidRPr="00391048">
        <w:rPr>
          <w:rFonts w:ascii="Trebuchet MS" w:hAnsi="Trebuchet MS"/>
          <w:sz w:val="22"/>
          <w:szCs w:val="22"/>
          <w:lang w:val="lt-LT"/>
        </w:rPr>
        <w:t>būti</w:t>
      </w:r>
      <w:r w:rsidRPr="00391048">
        <w:rPr>
          <w:rFonts w:ascii="Trebuchet MS" w:hAnsi="Trebuchet MS"/>
          <w:spacing w:val="1"/>
          <w:sz w:val="22"/>
          <w:szCs w:val="22"/>
          <w:lang w:val="lt-LT"/>
        </w:rPr>
        <w:t xml:space="preserve"> suprojektuota </w:t>
      </w:r>
      <w:r w:rsidRPr="00391048">
        <w:rPr>
          <w:rFonts w:ascii="Trebuchet MS" w:hAnsi="Trebuchet MS"/>
          <w:sz w:val="22"/>
          <w:szCs w:val="22"/>
          <w:lang w:val="lt-LT"/>
        </w:rPr>
        <w:t>esamų T1</w:t>
      </w:r>
      <w:r w:rsidRPr="00391048">
        <w:rPr>
          <w:rFonts w:ascii="Trebuchet MS" w:hAnsi="Trebuchet MS"/>
          <w:spacing w:val="1"/>
          <w:sz w:val="22"/>
          <w:szCs w:val="22"/>
          <w:lang w:val="lt-LT"/>
        </w:rPr>
        <w:t xml:space="preserve"> </w:t>
      </w:r>
      <w:r w:rsidRPr="00391048">
        <w:rPr>
          <w:rFonts w:ascii="Trebuchet MS" w:hAnsi="Trebuchet MS"/>
          <w:sz w:val="22"/>
          <w:szCs w:val="22"/>
          <w:lang w:val="lt-LT"/>
        </w:rPr>
        <w:t>– T4</w:t>
      </w:r>
      <w:r w:rsidRPr="00391048">
        <w:rPr>
          <w:rFonts w:ascii="Trebuchet MS" w:hAnsi="Trebuchet MS"/>
          <w:spacing w:val="1"/>
          <w:sz w:val="22"/>
          <w:szCs w:val="22"/>
          <w:lang w:val="lt-LT"/>
        </w:rPr>
        <w:t xml:space="preserve"> </w:t>
      </w:r>
      <w:r w:rsidRPr="00391048">
        <w:rPr>
          <w:rFonts w:ascii="Trebuchet MS" w:hAnsi="Trebuchet MS"/>
          <w:sz w:val="22"/>
          <w:szCs w:val="22"/>
          <w:lang w:val="lt-LT"/>
        </w:rPr>
        <w:t>blokinių</w:t>
      </w:r>
      <w:r w:rsidRPr="00391048">
        <w:rPr>
          <w:rFonts w:ascii="Trebuchet MS" w:hAnsi="Trebuchet MS"/>
          <w:spacing w:val="1"/>
          <w:sz w:val="22"/>
          <w:szCs w:val="22"/>
          <w:lang w:val="lt-LT"/>
        </w:rPr>
        <w:t xml:space="preserve"> </w:t>
      </w:r>
      <w:r w:rsidRPr="00391048">
        <w:rPr>
          <w:rFonts w:ascii="Trebuchet MS" w:hAnsi="Trebuchet MS"/>
          <w:sz w:val="22"/>
          <w:szCs w:val="22"/>
          <w:lang w:val="lt-LT"/>
        </w:rPr>
        <w:t>galios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transformatorių</w:t>
      </w:r>
      <w:r w:rsidRPr="00391048">
        <w:rPr>
          <w:rFonts w:ascii="Trebuchet MS" w:hAnsi="Trebuchet MS"/>
          <w:spacing w:val="-1"/>
          <w:sz w:val="22"/>
          <w:szCs w:val="22"/>
          <w:lang w:val="lt-LT"/>
        </w:rPr>
        <w:t xml:space="preserve"> </w:t>
      </w:r>
      <w:r w:rsidRPr="00391048">
        <w:rPr>
          <w:rFonts w:ascii="Trebuchet MS" w:hAnsi="Trebuchet MS"/>
          <w:sz w:val="22"/>
          <w:szCs w:val="22"/>
          <w:lang w:val="lt-LT"/>
        </w:rPr>
        <w:t>komercinės</w:t>
      </w:r>
      <w:r w:rsidRPr="00391048">
        <w:rPr>
          <w:rFonts w:ascii="Trebuchet MS" w:hAnsi="Trebuchet MS"/>
          <w:spacing w:val="-2"/>
          <w:sz w:val="22"/>
          <w:szCs w:val="22"/>
          <w:lang w:val="lt-LT"/>
        </w:rPr>
        <w:t xml:space="preserve"> </w:t>
      </w:r>
      <w:r w:rsidRPr="00391048">
        <w:rPr>
          <w:rFonts w:ascii="Trebuchet MS" w:hAnsi="Trebuchet MS"/>
          <w:sz w:val="22"/>
          <w:szCs w:val="22"/>
          <w:lang w:val="lt-LT"/>
        </w:rPr>
        <w:t>apskaitos bei</w:t>
      </w:r>
      <w:r w:rsidRPr="00391048">
        <w:rPr>
          <w:rFonts w:ascii="Trebuchet MS" w:hAnsi="Trebuchet MS"/>
          <w:spacing w:val="-1"/>
          <w:sz w:val="22"/>
          <w:szCs w:val="22"/>
          <w:lang w:val="lt-LT"/>
        </w:rPr>
        <w:t xml:space="preserve"> </w:t>
      </w:r>
      <w:r w:rsidRPr="00391048">
        <w:rPr>
          <w:rFonts w:ascii="Trebuchet MS" w:hAnsi="Trebuchet MS"/>
          <w:sz w:val="22"/>
          <w:szCs w:val="22"/>
          <w:lang w:val="lt-LT"/>
        </w:rPr>
        <w:t>jų informacijos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perdavimo</w:t>
      </w:r>
      <w:r w:rsidRPr="00391048">
        <w:rPr>
          <w:rFonts w:ascii="Trebuchet MS" w:hAnsi="Trebuchet MS"/>
          <w:spacing w:val="-1"/>
          <w:sz w:val="22"/>
          <w:szCs w:val="22"/>
          <w:lang w:val="lt-LT"/>
        </w:rPr>
        <w:t xml:space="preserve"> </w:t>
      </w:r>
      <w:r w:rsidRPr="00391048">
        <w:rPr>
          <w:rFonts w:ascii="Trebuchet MS" w:hAnsi="Trebuchet MS"/>
          <w:sz w:val="22"/>
          <w:szCs w:val="22"/>
          <w:lang w:val="lt-LT"/>
        </w:rPr>
        <w:t xml:space="preserve">į </w:t>
      </w:r>
      <w:r w:rsidR="00A3524C" w:rsidRPr="00391048">
        <w:rPr>
          <w:rFonts w:ascii="Trebuchet MS" w:hAnsi="Trebuchet MS"/>
          <w:sz w:val="22"/>
          <w:szCs w:val="22"/>
          <w:lang w:val="lt-LT"/>
        </w:rPr>
        <w:t>Litgrid AB</w:t>
      </w:r>
      <w:r w:rsidRPr="00391048">
        <w:rPr>
          <w:rFonts w:ascii="Trebuchet MS" w:hAnsi="Trebuchet MS"/>
          <w:spacing w:val="-1"/>
          <w:sz w:val="22"/>
          <w:szCs w:val="22"/>
          <w:lang w:val="lt-LT"/>
        </w:rPr>
        <w:t xml:space="preserve"> </w:t>
      </w:r>
      <w:r w:rsidRPr="00391048">
        <w:rPr>
          <w:rFonts w:ascii="Trebuchet MS" w:hAnsi="Trebuchet MS"/>
          <w:sz w:val="22"/>
          <w:szCs w:val="22"/>
          <w:lang w:val="lt-LT"/>
        </w:rPr>
        <w:t>DVS rekonstrukcija, kurios metu:</w:t>
      </w:r>
    </w:p>
    <w:p w14:paraId="2871A22B" w14:textId="286A9C75" w:rsidR="007062EA" w:rsidRPr="00391048" w:rsidRDefault="00A3524C" w:rsidP="00A3524C">
      <w:pPr>
        <w:pStyle w:val="Heading4"/>
        <w:numPr>
          <w:ilvl w:val="2"/>
          <w:numId w:val="1"/>
        </w:numPr>
        <w:tabs>
          <w:tab w:val="left" w:pos="1276"/>
        </w:tabs>
        <w:spacing w:line="276" w:lineRule="auto"/>
        <w:ind w:left="0" w:firstLine="562"/>
        <w:jc w:val="both"/>
        <w:rPr>
          <w:rFonts w:ascii="Trebuchet MS" w:hAnsi="Trebuchet MS"/>
          <w:sz w:val="22"/>
          <w:szCs w:val="22"/>
          <w:lang w:val="lt-LT"/>
        </w:rPr>
      </w:pPr>
      <w:r w:rsidRPr="00391048">
        <w:rPr>
          <w:rFonts w:ascii="Trebuchet MS" w:hAnsi="Trebuchet MS"/>
          <w:sz w:val="22"/>
          <w:szCs w:val="22"/>
          <w:lang w:val="lt-LT"/>
        </w:rPr>
        <w:t>T4</w:t>
      </w:r>
      <w:r w:rsidRPr="00391048">
        <w:rPr>
          <w:rFonts w:ascii="Trebuchet MS" w:hAnsi="Trebuchet MS"/>
          <w:spacing w:val="1"/>
          <w:sz w:val="22"/>
          <w:szCs w:val="22"/>
          <w:lang w:val="lt-LT"/>
        </w:rPr>
        <w:t xml:space="preserve"> </w:t>
      </w:r>
      <w:r w:rsidRPr="00391048">
        <w:rPr>
          <w:rFonts w:ascii="Trebuchet MS" w:hAnsi="Trebuchet MS"/>
          <w:sz w:val="22"/>
          <w:szCs w:val="22"/>
          <w:lang w:val="lt-LT"/>
        </w:rPr>
        <w:t>blokinio</w:t>
      </w:r>
      <w:r w:rsidRPr="00391048">
        <w:rPr>
          <w:rFonts w:ascii="Trebuchet MS" w:hAnsi="Trebuchet MS"/>
          <w:spacing w:val="1"/>
          <w:sz w:val="22"/>
          <w:szCs w:val="22"/>
          <w:lang w:val="lt-LT"/>
        </w:rPr>
        <w:t xml:space="preserve"> </w:t>
      </w:r>
      <w:r w:rsidRPr="00391048">
        <w:rPr>
          <w:rFonts w:ascii="Trebuchet MS" w:hAnsi="Trebuchet MS"/>
          <w:sz w:val="22"/>
          <w:szCs w:val="22"/>
          <w:lang w:val="lt-LT"/>
        </w:rPr>
        <w:t>galios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transformatoriaus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komercinių</w:t>
      </w:r>
      <w:r w:rsidRPr="00391048">
        <w:rPr>
          <w:rFonts w:ascii="Trebuchet MS" w:hAnsi="Trebuchet MS"/>
          <w:spacing w:val="1"/>
          <w:sz w:val="22"/>
          <w:szCs w:val="22"/>
          <w:lang w:val="lt-LT"/>
        </w:rPr>
        <w:t xml:space="preserve"> </w:t>
      </w:r>
      <w:r w:rsidRPr="00391048">
        <w:rPr>
          <w:rFonts w:ascii="Trebuchet MS" w:hAnsi="Trebuchet MS"/>
          <w:sz w:val="22"/>
          <w:szCs w:val="22"/>
          <w:lang w:val="lt-LT"/>
        </w:rPr>
        <w:t>pagrindinio</w:t>
      </w:r>
      <w:r w:rsidRPr="00391048">
        <w:rPr>
          <w:rFonts w:ascii="Trebuchet MS" w:hAnsi="Trebuchet MS"/>
          <w:spacing w:val="1"/>
          <w:sz w:val="22"/>
          <w:szCs w:val="22"/>
          <w:lang w:val="lt-LT"/>
        </w:rPr>
        <w:t xml:space="preserve"> </w:t>
      </w:r>
      <w:r w:rsidRPr="00391048">
        <w:rPr>
          <w:rFonts w:ascii="Trebuchet MS" w:hAnsi="Trebuchet MS"/>
          <w:sz w:val="22"/>
          <w:szCs w:val="22"/>
          <w:lang w:val="lt-LT"/>
        </w:rPr>
        <w:t>ir</w:t>
      </w:r>
      <w:r w:rsidRPr="00391048">
        <w:rPr>
          <w:rFonts w:ascii="Trebuchet MS" w:hAnsi="Trebuchet MS"/>
          <w:spacing w:val="1"/>
          <w:sz w:val="22"/>
          <w:szCs w:val="22"/>
          <w:lang w:val="lt-LT"/>
        </w:rPr>
        <w:t xml:space="preserve"> </w:t>
      </w:r>
      <w:r w:rsidRPr="00391048">
        <w:rPr>
          <w:rFonts w:ascii="Trebuchet MS" w:hAnsi="Trebuchet MS"/>
          <w:sz w:val="22"/>
          <w:szCs w:val="22"/>
          <w:lang w:val="lt-LT"/>
        </w:rPr>
        <w:t>dubliuojančio</w:t>
      </w:r>
      <w:r w:rsidRPr="00391048">
        <w:rPr>
          <w:rFonts w:ascii="Trebuchet MS" w:hAnsi="Trebuchet MS"/>
          <w:spacing w:val="1"/>
          <w:sz w:val="22"/>
          <w:szCs w:val="22"/>
          <w:lang w:val="lt-LT"/>
        </w:rPr>
        <w:t xml:space="preserve"> </w:t>
      </w:r>
      <w:r w:rsidRPr="00391048">
        <w:rPr>
          <w:rFonts w:ascii="Trebuchet MS" w:hAnsi="Trebuchet MS"/>
          <w:sz w:val="22"/>
          <w:szCs w:val="22"/>
          <w:lang w:val="lt-LT"/>
        </w:rPr>
        <w:t>elektros</w:t>
      </w:r>
      <w:r w:rsidRPr="00391048">
        <w:rPr>
          <w:rFonts w:ascii="Trebuchet MS" w:hAnsi="Trebuchet MS"/>
          <w:spacing w:val="1"/>
          <w:sz w:val="22"/>
          <w:szCs w:val="22"/>
          <w:lang w:val="lt-LT"/>
        </w:rPr>
        <w:t xml:space="preserve"> </w:t>
      </w:r>
      <w:r w:rsidRPr="00391048">
        <w:rPr>
          <w:rFonts w:ascii="Trebuchet MS" w:hAnsi="Trebuchet MS"/>
          <w:sz w:val="22"/>
          <w:szCs w:val="22"/>
          <w:lang w:val="lt-LT"/>
        </w:rPr>
        <w:t>skaitiklių</w:t>
      </w:r>
      <w:r w:rsidRPr="00391048">
        <w:rPr>
          <w:rFonts w:ascii="Trebuchet MS" w:hAnsi="Trebuchet MS"/>
          <w:spacing w:val="-5"/>
          <w:sz w:val="22"/>
          <w:szCs w:val="22"/>
          <w:lang w:val="lt-LT"/>
        </w:rPr>
        <w:t xml:space="preserve"> </w:t>
      </w:r>
      <w:r w:rsidRPr="00391048">
        <w:rPr>
          <w:rFonts w:ascii="Trebuchet MS" w:hAnsi="Trebuchet MS"/>
          <w:sz w:val="22"/>
          <w:szCs w:val="22"/>
          <w:lang w:val="lt-LT"/>
        </w:rPr>
        <w:t>įtampos</w:t>
      </w:r>
      <w:r w:rsidRPr="00391048">
        <w:rPr>
          <w:rFonts w:ascii="Trebuchet MS" w:hAnsi="Trebuchet MS"/>
          <w:spacing w:val="-3"/>
          <w:sz w:val="22"/>
          <w:szCs w:val="22"/>
          <w:lang w:val="lt-LT"/>
        </w:rPr>
        <w:t xml:space="preserve"> </w:t>
      </w:r>
      <w:r w:rsidRPr="00391048">
        <w:rPr>
          <w:rFonts w:ascii="Trebuchet MS" w:hAnsi="Trebuchet MS"/>
          <w:sz w:val="22"/>
          <w:szCs w:val="22"/>
          <w:lang w:val="lt-LT"/>
        </w:rPr>
        <w:t>grandinės</w:t>
      </w:r>
      <w:r w:rsidRPr="00391048">
        <w:rPr>
          <w:rFonts w:ascii="Trebuchet MS" w:hAnsi="Trebuchet MS"/>
          <w:spacing w:val="-3"/>
          <w:sz w:val="22"/>
          <w:szCs w:val="22"/>
          <w:lang w:val="lt-LT"/>
        </w:rPr>
        <w:t xml:space="preserve"> </w:t>
      </w:r>
      <w:r w:rsidRPr="00391048">
        <w:rPr>
          <w:rFonts w:ascii="Trebuchet MS" w:hAnsi="Trebuchet MS"/>
          <w:sz w:val="22"/>
          <w:szCs w:val="22"/>
          <w:lang w:val="lt-LT"/>
        </w:rPr>
        <w:t>turi</w:t>
      </w:r>
      <w:r w:rsidRPr="00391048">
        <w:rPr>
          <w:rFonts w:ascii="Trebuchet MS" w:hAnsi="Trebuchet MS"/>
          <w:spacing w:val="-3"/>
          <w:sz w:val="22"/>
          <w:szCs w:val="22"/>
          <w:lang w:val="lt-LT"/>
        </w:rPr>
        <w:t xml:space="preserve"> </w:t>
      </w:r>
      <w:r w:rsidRPr="00391048">
        <w:rPr>
          <w:rFonts w:ascii="Trebuchet MS" w:hAnsi="Trebuchet MS"/>
          <w:sz w:val="22"/>
          <w:szCs w:val="22"/>
          <w:lang w:val="lt-LT"/>
        </w:rPr>
        <w:t>būti</w:t>
      </w:r>
      <w:r w:rsidRPr="00391048">
        <w:rPr>
          <w:rFonts w:ascii="Trebuchet MS" w:hAnsi="Trebuchet MS"/>
          <w:spacing w:val="-4"/>
          <w:sz w:val="22"/>
          <w:szCs w:val="22"/>
          <w:lang w:val="lt-LT"/>
        </w:rPr>
        <w:t xml:space="preserve"> </w:t>
      </w:r>
      <w:r w:rsidRPr="00391048">
        <w:rPr>
          <w:rFonts w:ascii="Trebuchet MS" w:hAnsi="Trebuchet MS"/>
          <w:sz w:val="22"/>
          <w:szCs w:val="22"/>
          <w:lang w:val="lt-LT"/>
        </w:rPr>
        <w:t>perjungtos</w:t>
      </w:r>
      <w:r w:rsidRPr="00391048">
        <w:rPr>
          <w:rFonts w:ascii="Trebuchet MS" w:hAnsi="Trebuchet MS"/>
          <w:spacing w:val="-3"/>
          <w:sz w:val="22"/>
          <w:szCs w:val="22"/>
          <w:lang w:val="lt-LT"/>
        </w:rPr>
        <w:t xml:space="preserve"> </w:t>
      </w:r>
      <w:r w:rsidRPr="00391048">
        <w:rPr>
          <w:rFonts w:ascii="Trebuchet MS" w:hAnsi="Trebuchet MS"/>
          <w:sz w:val="22"/>
          <w:szCs w:val="22"/>
          <w:lang w:val="lt-LT"/>
        </w:rPr>
        <w:t>prie</w:t>
      </w:r>
      <w:r w:rsidRPr="00391048">
        <w:rPr>
          <w:rFonts w:ascii="Trebuchet MS" w:hAnsi="Trebuchet MS"/>
          <w:spacing w:val="-2"/>
          <w:sz w:val="22"/>
          <w:szCs w:val="22"/>
          <w:lang w:val="lt-LT"/>
        </w:rPr>
        <w:t xml:space="preserve"> </w:t>
      </w:r>
      <w:r w:rsidRPr="00391048">
        <w:rPr>
          <w:rFonts w:ascii="Trebuchet MS" w:hAnsi="Trebuchet MS"/>
          <w:sz w:val="22"/>
          <w:szCs w:val="22"/>
          <w:lang w:val="lt-LT"/>
        </w:rPr>
        <w:t>naujojo</w:t>
      </w:r>
      <w:r w:rsidRPr="00391048">
        <w:rPr>
          <w:rFonts w:ascii="Trebuchet MS" w:hAnsi="Trebuchet MS"/>
          <w:spacing w:val="-3"/>
          <w:sz w:val="22"/>
          <w:szCs w:val="22"/>
          <w:lang w:val="lt-LT"/>
        </w:rPr>
        <w:t xml:space="preserve"> </w:t>
      </w:r>
      <w:r w:rsidRPr="00391048">
        <w:rPr>
          <w:rFonts w:ascii="Trebuchet MS" w:hAnsi="Trebuchet MS"/>
          <w:sz w:val="22"/>
          <w:szCs w:val="22"/>
          <w:lang w:val="lt-LT"/>
        </w:rPr>
        <w:t>ĮT-B302</w:t>
      </w:r>
      <w:r w:rsidRPr="00391048">
        <w:rPr>
          <w:rFonts w:ascii="Trebuchet MS" w:hAnsi="Trebuchet MS"/>
          <w:spacing w:val="-5"/>
          <w:sz w:val="22"/>
          <w:szCs w:val="22"/>
          <w:lang w:val="lt-LT"/>
        </w:rPr>
        <w:t xml:space="preserve"> </w:t>
      </w:r>
      <w:r w:rsidRPr="00391048">
        <w:rPr>
          <w:rFonts w:ascii="Trebuchet MS" w:hAnsi="Trebuchet MS"/>
          <w:sz w:val="22"/>
          <w:szCs w:val="22"/>
          <w:lang w:val="lt-LT"/>
        </w:rPr>
        <w:t>įtampos</w:t>
      </w:r>
      <w:r w:rsidRPr="00391048">
        <w:rPr>
          <w:rFonts w:ascii="Trebuchet MS" w:hAnsi="Trebuchet MS"/>
          <w:spacing w:val="-3"/>
          <w:sz w:val="22"/>
          <w:szCs w:val="22"/>
          <w:lang w:val="lt-LT"/>
        </w:rPr>
        <w:t xml:space="preserve"> </w:t>
      </w:r>
      <w:r w:rsidRPr="00391048">
        <w:rPr>
          <w:rFonts w:ascii="Trebuchet MS" w:hAnsi="Trebuchet MS"/>
          <w:sz w:val="22"/>
          <w:szCs w:val="22"/>
          <w:lang w:val="lt-LT"/>
        </w:rPr>
        <w:t>transformatoriaus;</w:t>
      </w:r>
    </w:p>
    <w:p w14:paraId="19BB78C2" w14:textId="2EF4BAAB" w:rsidR="00A3524C" w:rsidRPr="00391048" w:rsidRDefault="00A3524C" w:rsidP="00A3524C">
      <w:pPr>
        <w:pStyle w:val="Heading4"/>
        <w:numPr>
          <w:ilvl w:val="2"/>
          <w:numId w:val="1"/>
        </w:numPr>
        <w:tabs>
          <w:tab w:val="left" w:pos="1276"/>
        </w:tabs>
        <w:spacing w:line="276" w:lineRule="auto"/>
        <w:ind w:left="0" w:firstLine="562"/>
        <w:jc w:val="both"/>
        <w:rPr>
          <w:rFonts w:ascii="Trebuchet MS" w:hAnsi="Trebuchet MS"/>
          <w:sz w:val="22"/>
          <w:szCs w:val="22"/>
          <w:lang w:val="lt-LT"/>
        </w:rPr>
      </w:pPr>
      <w:r w:rsidRPr="00391048">
        <w:rPr>
          <w:rFonts w:ascii="Trebuchet MS" w:hAnsi="Trebuchet MS"/>
          <w:sz w:val="22"/>
          <w:szCs w:val="22"/>
          <w:lang w:val="lt-LT"/>
        </w:rPr>
        <w:t>T1 – T4 blokinių galios transformatorių komercinės apskaitos pagrindiniai</w:t>
      </w:r>
      <w:r w:rsidRPr="00391048">
        <w:rPr>
          <w:rFonts w:ascii="Trebuchet MS" w:hAnsi="Trebuchet MS"/>
          <w:spacing w:val="1"/>
          <w:sz w:val="22"/>
          <w:szCs w:val="22"/>
          <w:lang w:val="lt-LT"/>
        </w:rPr>
        <w:t xml:space="preserve"> </w:t>
      </w:r>
      <w:r w:rsidRPr="00391048">
        <w:rPr>
          <w:rFonts w:ascii="Trebuchet MS" w:hAnsi="Trebuchet MS"/>
          <w:sz w:val="22"/>
          <w:szCs w:val="22"/>
          <w:lang w:val="lt-LT"/>
        </w:rPr>
        <w:t>elektros skaitikliai turi būti prijungti per įtampos grandinių rezervavimo įrangą nuo skirtingų šynų</w:t>
      </w:r>
      <w:r w:rsidRPr="00391048">
        <w:rPr>
          <w:rFonts w:ascii="Trebuchet MS" w:hAnsi="Trebuchet MS"/>
          <w:spacing w:val="1"/>
          <w:sz w:val="22"/>
          <w:szCs w:val="22"/>
          <w:lang w:val="lt-LT"/>
        </w:rPr>
        <w:t xml:space="preserve"> </w:t>
      </w:r>
      <w:r w:rsidRPr="00391048">
        <w:rPr>
          <w:rFonts w:ascii="Trebuchet MS" w:hAnsi="Trebuchet MS"/>
          <w:spacing w:val="-1"/>
          <w:sz w:val="22"/>
          <w:szCs w:val="22"/>
          <w:lang w:val="lt-LT"/>
        </w:rPr>
        <w:t>įtampos</w:t>
      </w:r>
      <w:r w:rsidRPr="00391048">
        <w:rPr>
          <w:rFonts w:ascii="Trebuchet MS" w:hAnsi="Trebuchet MS"/>
          <w:spacing w:val="-13"/>
          <w:sz w:val="22"/>
          <w:szCs w:val="22"/>
          <w:lang w:val="lt-LT"/>
        </w:rPr>
        <w:t xml:space="preserve"> </w:t>
      </w:r>
      <w:r w:rsidRPr="00391048">
        <w:rPr>
          <w:rFonts w:ascii="Trebuchet MS" w:hAnsi="Trebuchet MS"/>
          <w:spacing w:val="-1"/>
          <w:sz w:val="22"/>
          <w:szCs w:val="22"/>
          <w:lang w:val="lt-LT"/>
        </w:rPr>
        <w:t>transformatorių,</w:t>
      </w:r>
      <w:r w:rsidRPr="00391048">
        <w:rPr>
          <w:rFonts w:ascii="Trebuchet MS" w:hAnsi="Trebuchet MS"/>
          <w:spacing w:val="-13"/>
          <w:sz w:val="22"/>
          <w:szCs w:val="22"/>
          <w:lang w:val="lt-LT"/>
        </w:rPr>
        <w:t xml:space="preserve"> </w:t>
      </w:r>
      <w:proofErr w:type="spellStart"/>
      <w:r w:rsidRPr="00391048">
        <w:rPr>
          <w:rFonts w:ascii="Trebuchet MS" w:hAnsi="Trebuchet MS"/>
          <w:spacing w:val="-1"/>
          <w:sz w:val="22"/>
          <w:szCs w:val="22"/>
          <w:lang w:val="lt-LT"/>
        </w:rPr>
        <w:t>t.y</w:t>
      </w:r>
      <w:proofErr w:type="spellEnd"/>
      <w:r w:rsidRPr="00391048">
        <w:rPr>
          <w:rFonts w:ascii="Trebuchet MS" w:hAnsi="Trebuchet MS"/>
          <w:spacing w:val="-1"/>
          <w:sz w:val="22"/>
          <w:szCs w:val="22"/>
          <w:lang w:val="lt-LT"/>
        </w:rPr>
        <w:t>.</w:t>
      </w:r>
      <w:r w:rsidRPr="00391048">
        <w:rPr>
          <w:rFonts w:ascii="Trebuchet MS" w:hAnsi="Trebuchet MS"/>
          <w:spacing w:val="-14"/>
          <w:sz w:val="22"/>
          <w:szCs w:val="22"/>
          <w:lang w:val="lt-LT"/>
        </w:rPr>
        <w:t xml:space="preserve"> </w:t>
      </w:r>
      <w:r w:rsidRPr="00391048">
        <w:rPr>
          <w:rFonts w:ascii="Trebuchet MS" w:hAnsi="Trebuchet MS"/>
          <w:spacing w:val="-1"/>
          <w:sz w:val="22"/>
          <w:szCs w:val="22"/>
          <w:lang w:val="lt-LT"/>
        </w:rPr>
        <w:t>nuo</w:t>
      </w:r>
      <w:r w:rsidRPr="00391048">
        <w:rPr>
          <w:rFonts w:ascii="Trebuchet MS" w:hAnsi="Trebuchet MS"/>
          <w:spacing w:val="-14"/>
          <w:sz w:val="22"/>
          <w:szCs w:val="22"/>
          <w:lang w:val="lt-LT"/>
        </w:rPr>
        <w:t xml:space="preserve"> </w:t>
      </w:r>
      <w:r w:rsidRPr="00391048">
        <w:rPr>
          <w:rFonts w:ascii="Trebuchet MS" w:hAnsi="Trebuchet MS"/>
          <w:spacing w:val="-1"/>
          <w:sz w:val="22"/>
          <w:szCs w:val="22"/>
          <w:lang w:val="lt-LT"/>
        </w:rPr>
        <w:t>ĮT-B301</w:t>
      </w:r>
      <w:r w:rsidRPr="00391048">
        <w:rPr>
          <w:rFonts w:ascii="Trebuchet MS" w:hAnsi="Trebuchet MS"/>
          <w:spacing w:val="-16"/>
          <w:sz w:val="22"/>
          <w:szCs w:val="22"/>
          <w:lang w:val="lt-LT"/>
        </w:rPr>
        <w:t xml:space="preserve"> </w:t>
      </w:r>
      <w:r w:rsidRPr="00391048">
        <w:rPr>
          <w:rFonts w:ascii="Trebuchet MS" w:hAnsi="Trebuchet MS"/>
          <w:spacing w:val="-1"/>
          <w:sz w:val="22"/>
          <w:szCs w:val="22"/>
          <w:lang w:val="lt-LT"/>
        </w:rPr>
        <w:t>ir</w:t>
      </w:r>
      <w:r w:rsidRPr="00391048">
        <w:rPr>
          <w:rFonts w:ascii="Trebuchet MS" w:hAnsi="Trebuchet MS"/>
          <w:spacing w:val="-14"/>
          <w:sz w:val="22"/>
          <w:szCs w:val="22"/>
          <w:lang w:val="lt-LT"/>
        </w:rPr>
        <w:t xml:space="preserve"> </w:t>
      </w:r>
      <w:r w:rsidRPr="00391048">
        <w:rPr>
          <w:rFonts w:ascii="Trebuchet MS" w:hAnsi="Trebuchet MS"/>
          <w:spacing w:val="-1"/>
          <w:sz w:val="22"/>
          <w:szCs w:val="22"/>
          <w:lang w:val="lt-LT"/>
        </w:rPr>
        <w:t>ĮT-B302,</w:t>
      </w:r>
      <w:r w:rsidRPr="00391048">
        <w:rPr>
          <w:rFonts w:ascii="Trebuchet MS" w:hAnsi="Trebuchet MS"/>
          <w:spacing w:val="-13"/>
          <w:sz w:val="22"/>
          <w:szCs w:val="22"/>
          <w:lang w:val="lt-LT"/>
        </w:rPr>
        <w:t xml:space="preserve"> </w:t>
      </w:r>
      <w:r w:rsidRPr="00391048">
        <w:rPr>
          <w:rFonts w:ascii="Trebuchet MS" w:hAnsi="Trebuchet MS"/>
          <w:spacing w:val="-1"/>
          <w:sz w:val="22"/>
          <w:szCs w:val="22"/>
          <w:lang w:val="lt-LT"/>
        </w:rPr>
        <w:t>numatant</w:t>
      </w:r>
      <w:r w:rsidRPr="00391048">
        <w:rPr>
          <w:rFonts w:ascii="Trebuchet MS" w:hAnsi="Trebuchet MS"/>
          <w:spacing w:val="-16"/>
          <w:sz w:val="22"/>
          <w:szCs w:val="22"/>
          <w:lang w:val="lt-LT"/>
        </w:rPr>
        <w:t xml:space="preserve"> </w:t>
      </w:r>
      <w:r w:rsidRPr="00391048">
        <w:rPr>
          <w:rFonts w:ascii="Trebuchet MS" w:hAnsi="Trebuchet MS"/>
          <w:sz w:val="22"/>
          <w:szCs w:val="22"/>
          <w:lang w:val="lt-LT"/>
        </w:rPr>
        <w:t>esamose</w:t>
      </w:r>
      <w:r w:rsidRPr="00391048">
        <w:rPr>
          <w:rFonts w:ascii="Trebuchet MS" w:hAnsi="Trebuchet MS"/>
          <w:spacing w:val="-15"/>
          <w:sz w:val="22"/>
          <w:szCs w:val="22"/>
          <w:lang w:val="lt-LT"/>
        </w:rPr>
        <w:t xml:space="preserve"> </w:t>
      </w:r>
      <w:r w:rsidRPr="00391048">
        <w:rPr>
          <w:rFonts w:ascii="Trebuchet MS" w:hAnsi="Trebuchet MS"/>
          <w:sz w:val="22"/>
          <w:szCs w:val="22"/>
          <w:lang w:val="lt-LT"/>
        </w:rPr>
        <w:t>KAS3</w:t>
      </w:r>
      <w:r w:rsidRPr="00391048">
        <w:rPr>
          <w:rFonts w:ascii="Trebuchet MS" w:hAnsi="Trebuchet MS"/>
          <w:spacing w:val="-14"/>
          <w:sz w:val="22"/>
          <w:szCs w:val="22"/>
          <w:lang w:val="lt-LT"/>
        </w:rPr>
        <w:t xml:space="preserve"> </w:t>
      </w:r>
      <w:r w:rsidRPr="00391048">
        <w:rPr>
          <w:rFonts w:ascii="Trebuchet MS" w:hAnsi="Trebuchet MS"/>
          <w:sz w:val="22"/>
          <w:szCs w:val="22"/>
          <w:lang w:val="lt-LT"/>
        </w:rPr>
        <w:t>ir/ar</w:t>
      </w:r>
      <w:r w:rsidRPr="00391048">
        <w:rPr>
          <w:rFonts w:ascii="Trebuchet MS" w:hAnsi="Trebuchet MS"/>
          <w:spacing w:val="-13"/>
          <w:sz w:val="22"/>
          <w:szCs w:val="22"/>
          <w:lang w:val="lt-LT"/>
        </w:rPr>
        <w:t xml:space="preserve"> </w:t>
      </w:r>
      <w:r w:rsidRPr="00391048">
        <w:rPr>
          <w:rFonts w:ascii="Trebuchet MS" w:hAnsi="Trebuchet MS"/>
          <w:sz w:val="22"/>
          <w:szCs w:val="22"/>
          <w:lang w:val="lt-LT"/>
        </w:rPr>
        <w:t xml:space="preserve">KAS4 </w:t>
      </w:r>
      <w:r w:rsidRPr="00391048">
        <w:rPr>
          <w:rFonts w:ascii="Trebuchet MS" w:hAnsi="Trebuchet MS"/>
          <w:spacing w:val="-64"/>
          <w:sz w:val="22"/>
          <w:szCs w:val="22"/>
          <w:lang w:val="lt-LT"/>
        </w:rPr>
        <w:t xml:space="preserve"> </w:t>
      </w:r>
      <w:r w:rsidRPr="00391048">
        <w:rPr>
          <w:rFonts w:ascii="Trebuchet MS" w:hAnsi="Trebuchet MS"/>
          <w:sz w:val="22"/>
          <w:szCs w:val="22"/>
          <w:lang w:val="lt-LT"/>
        </w:rPr>
        <w:t>įrengti</w:t>
      </w:r>
      <w:r w:rsidRPr="00391048">
        <w:rPr>
          <w:rFonts w:ascii="Trebuchet MS" w:hAnsi="Trebuchet MS"/>
          <w:spacing w:val="-1"/>
          <w:sz w:val="22"/>
          <w:szCs w:val="22"/>
          <w:lang w:val="lt-LT"/>
        </w:rPr>
        <w:t xml:space="preserve"> </w:t>
      </w:r>
      <w:r w:rsidRPr="00391048">
        <w:rPr>
          <w:rFonts w:ascii="Trebuchet MS" w:hAnsi="Trebuchet MS"/>
          <w:sz w:val="22"/>
          <w:szCs w:val="22"/>
          <w:lang w:val="lt-LT"/>
        </w:rPr>
        <w:t>šiam</w:t>
      </w:r>
      <w:r w:rsidRPr="00391048">
        <w:rPr>
          <w:rFonts w:ascii="Trebuchet MS" w:hAnsi="Trebuchet MS"/>
          <w:spacing w:val="-1"/>
          <w:sz w:val="22"/>
          <w:szCs w:val="22"/>
          <w:lang w:val="lt-LT"/>
        </w:rPr>
        <w:t xml:space="preserve"> </w:t>
      </w:r>
      <w:r w:rsidRPr="00391048">
        <w:rPr>
          <w:rFonts w:ascii="Trebuchet MS" w:hAnsi="Trebuchet MS"/>
          <w:sz w:val="22"/>
          <w:szCs w:val="22"/>
          <w:lang w:val="lt-LT"/>
        </w:rPr>
        <w:t>rezervavimui skirtą</w:t>
      </w:r>
      <w:r w:rsidRPr="00391048">
        <w:rPr>
          <w:rFonts w:ascii="Trebuchet MS" w:hAnsi="Trebuchet MS"/>
          <w:spacing w:val="-1"/>
          <w:sz w:val="22"/>
          <w:szCs w:val="22"/>
          <w:lang w:val="lt-LT"/>
        </w:rPr>
        <w:t xml:space="preserve"> </w:t>
      </w:r>
      <w:r w:rsidRPr="00391048">
        <w:rPr>
          <w:rFonts w:ascii="Trebuchet MS" w:hAnsi="Trebuchet MS"/>
          <w:sz w:val="22"/>
          <w:szCs w:val="22"/>
          <w:lang w:val="lt-LT"/>
        </w:rPr>
        <w:t>įrangą;</w:t>
      </w:r>
    </w:p>
    <w:p w14:paraId="65BEACBF" w14:textId="7AD7FBC3" w:rsidR="00A3524C" w:rsidRPr="006846E5" w:rsidRDefault="00A3524C" w:rsidP="00A3524C">
      <w:pPr>
        <w:pStyle w:val="Heading4"/>
        <w:numPr>
          <w:ilvl w:val="2"/>
          <w:numId w:val="1"/>
        </w:numPr>
        <w:tabs>
          <w:tab w:val="left" w:pos="1276"/>
        </w:tabs>
        <w:spacing w:line="276" w:lineRule="auto"/>
        <w:ind w:left="0" w:firstLine="562"/>
        <w:jc w:val="both"/>
        <w:rPr>
          <w:rFonts w:ascii="Trebuchet MS" w:eastAsia="Trebuchet MS" w:hAnsi="Trebuchet MS" w:cs="Trebuchet MS"/>
          <w:sz w:val="22"/>
          <w:szCs w:val="22"/>
          <w:lang w:val="lt-LT"/>
        </w:rPr>
      </w:pPr>
      <w:r w:rsidRPr="00391048">
        <w:rPr>
          <w:rFonts w:ascii="Trebuchet MS" w:hAnsi="Trebuchet MS"/>
          <w:sz w:val="22"/>
          <w:szCs w:val="22"/>
          <w:lang w:val="lt-LT"/>
        </w:rPr>
        <w:tab/>
        <w:t>T1</w:t>
      </w:r>
      <w:r w:rsidRPr="00391048">
        <w:rPr>
          <w:rFonts w:ascii="Trebuchet MS" w:eastAsia="Trebuchet MS" w:hAnsi="Trebuchet MS" w:cs="Trebuchet MS"/>
          <w:sz w:val="22"/>
          <w:szCs w:val="22"/>
          <w:lang w:val="lt-LT"/>
        </w:rPr>
        <w:t xml:space="preserve"> – T4 blokinių galios transformatorių komercinės apskaitos pagrindiniai ir</w:t>
      </w:r>
      <w:r w:rsidRPr="00391048">
        <w:rPr>
          <w:rFonts w:ascii="Trebuchet MS" w:eastAsia="Trebuchet MS" w:hAnsi="Trebuchet MS" w:cs="Trebuchet MS"/>
          <w:spacing w:val="1"/>
          <w:sz w:val="22"/>
          <w:szCs w:val="22"/>
          <w:lang w:val="lt-LT"/>
        </w:rPr>
        <w:t xml:space="preserve"> </w:t>
      </w:r>
      <w:r w:rsidRPr="00391048">
        <w:rPr>
          <w:rFonts w:ascii="Trebuchet MS" w:eastAsia="Trebuchet MS" w:hAnsi="Trebuchet MS" w:cs="Trebuchet MS"/>
          <w:sz w:val="22"/>
          <w:szCs w:val="22"/>
          <w:lang w:val="lt-LT"/>
        </w:rPr>
        <w:t>dubliuojantys elektros skaitikliai</w:t>
      </w:r>
      <w:r w:rsidRPr="00391048">
        <w:rPr>
          <w:rFonts w:ascii="Trebuchet MS" w:eastAsia="Trebuchet MS" w:hAnsi="Trebuchet MS" w:cs="Trebuchet MS"/>
          <w:spacing w:val="1"/>
          <w:sz w:val="22"/>
          <w:szCs w:val="22"/>
          <w:lang w:val="lt-LT"/>
        </w:rPr>
        <w:t xml:space="preserve"> </w:t>
      </w:r>
      <w:r w:rsidRPr="006846E5">
        <w:rPr>
          <w:rFonts w:ascii="Trebuchet MS" w:eastAsia="Trebuchet MS" w:hAnsi="Trebuchet MS" w:cs="Trebuchet MS"/>
          <w:sz w:val="22"/>
          <w:szCs w:val="22"/>
          <w:lang w:val="lt-LT"/>
        </w:rPr>
        <w:t>realaus laiko</w:t>
      </w:r>
      <w:r w:rsidRPr="006846E5">
        <w:rPr>
          <w:rFonts w:ascii="Trebuchet MS" w:eastAsia="Trebuchet MS" w:hAnsi="Trebuchet MS" w:cs="Trebuchet MS"/>
          <w:spacing w:val="1"/>
          <w:sz w:val="22"/>
          <w:szCs w:val="22"/>
          <w:lang w:val="lt-LT"/>
        </w:rPr>
        <w:t xml:space="preserve"> </w:t>
      </w:r>
      <w:r w:rsidRPr="006846E5">
        <w:rPr>
          <w:rFonts w:ascii="Trebuchet MS" w:eastAsia="Trebuchet MS" w:hAnsi="Trebuchet MS" w:cs="Trebuchet MS"/>
          <w:sz w:val="22"/>
          <w:szCs w:val="22"/>
          <w:lang w:val="lt-LT"/>
        </w:rPr>
        <w:t>duomenų (P, Q, U, I ir</w:t>
      </w:r>
      <w:r w:rsidRPr="006846E5">
        <w:rPr>
          <w:rFonts w:ascii="Trebuchet MS" w:eastAsia="Trebuchet MS" w:hAnsi="Trebuchet MS" w:cs="Trebuchet MS"/>
          <w:spacing w:val="1"/>
          <w:sz w:val="22"/>
          <w:szCs w:val="22"/>
          <w:lang w:val="lt-LT"/>
        </w:rPr>
        <w:t xml:space="preserve"> </w:t>
      </w:r>
      <w:r w:rsidRPr="006846E5">
        <w:rPr>
          <w:rFonts w:ascii="Trebuchet MS" w:eastAsia="Trebuchet MS" w:hAnsi="Trebuchet MS" w:cs="Trebuchet MS"/>
          <w:sz w:val="22"/>
          <w:szCs w:val="22"/>
          <w:lang w:val="lt-LT"/>
        </w:rPr>
        <w:t>f) perdavimo į PSO DVS</w:t>
      </w:r>
      <w:r w:rsidRPr="006846E5">
        <w:rPr>
          <w:rFonts w:ascii="Trebuchet MS" w:eastAsia="Trebuchet MS" w:hAnsi="Trebuchet MS" w:cs="Trebuchet MS"/>
          <w:spacing w:val="1"/>
          <w:sz w:val="22"/>
          <w:szCs w:val="22"/>
          <w:lang w:val="lt-LT"/>
        </w:rPr>
        <w:t xml:space="preserve"> </w:t>
      </w:r>
      <w:r w:rsidRPr="00610A3D">
        <w:rPr>
          <w:rFonts w:ascii="Trebuchet MS" w:eastAsia="Trebuchet MS" w:hAnsi="Trebuchet MS" w:cs="Trebuchet MS"/>
          <w:sz w:val="22"/>
          <w:szCs w:val="22"/>
          <w:lang w:val="lt-LT"/>
        </w:rPr>
        <w:t>rezervavimui turi būti prijungti skirtingais kanalais per skirtingus momentinių duomenų perdavimo</w:t>
      </w:r>
      <w:r w:rsidRPr="00610A3D">
        <w:rPr>
          <w:rFonts w:ascii="Trebuchet MS" w:eastAsia="Trebuchet MS" w:hAnsi="Trebuchet MS" w:cs="Trebuchet MS"/>
          <w:spacing w:val="1"/>
          <w:sz w:val="22"/>
          <w:szCs w:val="22"/>
          <w:lang w:val="lt-LT"/>
        </w:rPr>
        <w:t xml:space="preserve"> </w:t>
      </w:r>
      <w:r w:rsidRPr="00610A3D">
        <w:rPr>
          <w:rFonts w:ascii="Trebuchet MS" w:eastAsia="Trebuchet MS" w:hAnsi="Trebuchet MS" w:cs="Trebuchet MS"/>
          <w:sz w:val="22"/>
          <w:szCs w:val="22"/>
          <w:lang w:val="lt-LT"/>
        </w:rPr>
        <w:t>valdiklius</w:t>
      </w:r>
      <w:r w:rsidRPr="00391048">
        <w:rPr>
          <w:rFonts w:ascii="Trebuchet MS" w:eastAsia="Trebuchet MS" w:hAnsi="Trebuchet MS" w:cs="Trebuchet MS"/>
          <w:sz w:val="22"/>
          <w:szCs w:val="22"/>
          <w:lang w:val="lt-LT"/>
        </w:rPr>
        <w:t xml:space="preserve">, tam reikalui įrengiant dar vieną momentinių duomenų valdiklį (MDV). </w:t>
      </w:r>
      <w:r w:rsidR="00610A3D">
        <w:rPr>
          <w:rFonts w:ascii="Trebuchet MS" w:eastAsia="Trebuchet MS" w:hAnsi="Trebuchet MS" w:cs="Trebuchet MS"/>
          <w:sz w:val="22"/>
          <w:szCs w:val="22"/>
          <w:lang w:val="lt-LT"/>
        </w:rPr>
        <w:t xml:space="preserve">Naujojo MDV įrengimo vieta bus derinama projektavimo metu. </w:t>
      </w:r>
      <w:r w:rsidRPr="00610A3D">
        <w:rPr>
          <w:rFonts w:ascii="Trebuchet MS" w:eastAsia="Trebuchet MS" w:hAnsi="Trebuchet MS" w:cs="Trebuchet MS"/>
          <w:sz w:val="22"/>
          <w:szCs w:val="22"/>
          <w:lang w:val="lt-LT"/>
        </w:rPr>
        <w:t xml:space="preserve">Projekto vykdymui elektrotechninėje dėžėje sukomplektuotą ir sukonfigūruotą MDV </w:t>
      </w:r>
      <w:r w:rsidR="00391048" w:rsidRPr="00391048">
        <w:rPr>
          <w:rFonts w:ascii="Trebuchet MS" w:hAnsi="Trebuchet MS"/>
          <w:sz w:val="22"/>
          <w:szCs w:val="22"/>
          <w:lang w:val="lt-LT"/>
        </w:rPr>
        <w:t>„</w:t>
      </w:r>
      <w:proofErr w:type="spellStart"/>
      <w:r w:rsidR="00391048" w:rsidRPr="00391048">
        <w:rPr>
          <w:rFonts w:ascii="Trebuchet MS" w:hAnsi="Trebuchet MS"/>
          <w:sz w:val="22"/>
          <w:szCs w:val="22"/>
          <w:lang w:val="lt-LT"/>
        </w:rPr>
        <w:t>Ignitis</w:t>
      </w:r>
      <w:proofErr w:type="spellEnd"/>
      <w:r w:rsidR="00391048" w:rsidRPr="00391048">
        <w:rPr>
          <w:rFonts w:ascii="Trebuchet MS" w:hAnsi="Trebuchet MS"/>
          <w:sz w:val="22"/>
          <w:szCs w:val="22"/>
          <w:lang w:val="lt-LT"/>
        </w:rPr>
        <w:t xml:space="preserve"> gamyba“, AB rangovui </w:t>
      </w:r>
      <w:r w:rsidRPr="00391048">
        <w:rPr>
          <w:rFonts w:ascii="Trebuchet MS" w:eastAsia="Trebuchet MS" w:hAnsi="Trebuchet MS" w:cs="Trebuchet MS"/>
          <w:sz w:val="22"/>
          <w:szCs w:val="22"/>
          <w:lang w:val="lt-LT"/>
        </w:rPr>
        <w:t>pateiks Litgrid AB</w:t>
      </w:r>
      <w:r w:rsidR="00391048" w:rsidRPr="00391048">
        <w:rPr>
          <w:rFonts w:ascii="Trebuchet MS" w:eastAsia="Trebuchet MS" w:hAnsi="Trebuchet MS" w:cs="Trebuchet MS"/>
          <w:sz w:val="22"/>
          <w:szCs w:val="22"/>
          <w:lang w:val="lt-LT"/>
        </w:rPr>
        <w:t xml:space="preserve">. </w:t>
      </w:r>
      <w:r w:rsidR="00391048" w:rsidRPr="00391048">
        <w:rPr>
          <w:rFonts w:ascii="Trebuchet MS" w:hAnsi="Trebuchet MS" w:cs="Arial"/>
          <w:kern w:val="1"/>
          <w:sz w:val="22"/>
          <w:szCs w:val="22"/>
          <w:lang w:val="lt-LT" w:eastAsia="ar-SA"/>
        </w:rPr>
        <w:t>Prietaisų perdavimas bus įforminamas pasirašant “Montuotinų įrenginių ir medžiagų perdavimo-priėmimo aktą”.</w:t>
      </w:r>
    </w:p>
    <w:p w14:paraId="50A142A6" w14:textId="51C37856" w:rsidR="00391048" w:rsidRPr="00391048" w:rsidRDefault="00391048" w:rsidP="00391048">
      <w:pPr>
        <w:pStyle w:val="Heading4"/>
        <w:numPr>
          <w:ilvl w:val="2"/>
          <w:numId w:val="1"/>
        </w:numPr>
        <w:tabs>
          <w:tab w:val="left" w:pos="1276"/>
        </w:tabs>
        <w:spacing w:line="276" w:lineRule="auto"/>
        <w:ind w:left="0" w:firstLine="562"/>
        <w:jc w:val="both"/>
        <w:rPr>
          <w:rFonts w:ascii="Trebuchet MS" w:hAnsi="Trebuchet MS" w:cs="Arial"/>
          <w:kern w:val="1"/>
          <w:sz w:val="22"/>
          <w:szCs w:val="22"/>
          <w:lang w:val="lt-LT" w:eastAsia="ar-SA"/>
        </w:rPr>
      </w:pPr>
      <w:r>
        <w:rPr>
          <w:rFonts w:ascii="Trebuchet MS" w:hAnsi="Trebuchet MS" w:cs="Arial"/>
          <w:kern w:val="1"/>
          <w:sz w:val="22"/>
          <w:szCs w:val="22"/>
          <w:lang w:val="lt-LT" w:eastAsia="ar-SA"/>
        </w:rPr>
        <w:t>Reikalavimai naujiems įtampos transformatoriams, jų patikrai, elektros skaitiklių įtampos grandinių prijungimui,</w:t>
      </w:r>
      <w:r w:rsidR="006846E5">
        <w:rPr>
          <w:rFonts w:ascii="Trebuchet MS" w:hAnsi="Trebuchet MS" w:cs="Arial"/>
          <w:kern w:val="1"/>
          <w:sz w:val="22"/>
          <w:szCs w:val="22"/>
          <w:lang w:val="lt-LT" w:eastAsia="ar-SA"/>
        </w:rPr>
        <w:t xml:space="preserve"> įtampos grandinių ARĮ įrangai, gnybtų spintoms (</w:t>
      </w:r>
      <w:proofErr w:type="spellStart"/>
      <w:r w:rsidR="006846E5">
        <w:rPr>
          <w:rFonts w:ascii="Trebuchet MS" w:hAnsi="Trebuchet MS" w:cs="Arial"/>
          <w:kern w:val="1"/>
          <w:sz w:val="22"/>
          <w:szCs w:val="22"/>
          <w:lang w:val="lt-LT" w:eastAsia="ar-SA"/>
        </w:rPr>
        <w:t>gnybtynams</w:t>
      </w:r>
      <w:proofErr w:type="spellEnd"/>
      <w:r w:rsidR="006846E5">
        <w:rPr>
          <w:rFonts w:ascii="Trebuchet MS" w:hAnsi="Trebuchet MS" w:cs="Arial"/>
          <w:kern w:val="1"/>
          <w:sz w:val="22"/>
          <w:szCs w:val="22"/>
          <w:lang w:val="lt-LT" w:eastAsia="ar-SA"/>
        </w:rPr>
        <w:t>),</w:t>
      </w:r>
      <w:r>
        <w:rPr>
          <w:rFonts w:ascii="Trebuchet MS" w:hAnsi="Trebuchet MS" w:cs="Arial"/>
          <w:kern w:val="1"/>
          <w:sz w:val="22"/>
          <w:szCs w:val="22"/>
          <w:lang w:val="lt-LT" w:eastAsia="ar-SA"/>
        </w:rPr>
        <w:t xml:space="preserve"> </w:t>
      </w:r>
      <w:r w:rsidR="006846E5">
        <w:rPr>
          <w:rFonts w:ascii="Trebuchet MS" w:hAnsi="Trebuchet MS" w:cs="Arial"/>
          <w:kern w:val="1"/>
          <w:sz w:val="22"/>
          <w:szCs w:val="22"/>
          <w:lang w:val="lt-LT" w:eastAsia="ar-SA"/>
        </w:rPr>
        <w:t xml:space="preserve">laidams ir kabeliams, </w:t>
      </w:r>
      <w:r w:rsidRPr="00637AA9">
        <w:rPr>
          <w:rFonts w:ascii="Trebuchet MS" w:hAnsi="Trebuchet MS" w:cs="Arial"/>
          <w:kern w:val="1"/>
          <w:sz w:val="22"/>
          <w:szCs w:val="22"/>
          <w:lang w:val="lt-LT" w:eastAsia="ar-SA"/>
        </w:rPr>
        <w:t xml:space="preserve">įtampos grandinių automatinių jungiklių išjungtos padėties </w:t>
      </w:r>
      <w:r w:rsidRPr="00637AA9">
        <w:rPr>
          <w:rFonts w:ascii="Trebuchet MS" w:hAnsi="Trebuchet MS" w:cs="Arial"/>
          <w:sz w:val="22"/>
          <w:szCs w:val="22"/>
          <w:lang w:val="lt-LT"/>
        </w:rPr>
        <w:t xml:space="preserve">bei komercinių pagrindinių elektros skaitiklių įtampos grandinių ARĮ būklės </w:t>
      </w:r>
      <w:r w:rsidRPr="00637AA9">
        <w:rPr>
          <w:rFonts w:ascii="Trebuchet MS" w:hAnsi="Trebuchet MS" w:cs="Arial"/>
          <w:kern w:val="1"/>
          <w:sz w:val="22"/>
          <w:szCs w:val="22"/>
          <w:lang w:val="lt-LT" w:eastAsia="ar-SA"/>
        </w:rPr>
        <w:t>signalizacija</w:t>
      </w:r>
      <w:r w:rsidR="006846E5">
        <w:rPr>
          <w:rFonts w:ascii="Trebuchet MS" w:hAnsi="Trebuchet MS" w:cs="Arial"/>
          <w:kern w:val="1"/>
          <w:sz w:val="22"/>
          <w:szCs w:val="22"/>
          <w:lang w:val="lt-LT" w:eastAsia="ar-SA"/>
        </w:rPr>
        <w:t>i</w:t>
      </w:r>
      <w:r w:rsidRPr="00637AA9">
        <w:rPr>
          <w:rFonts w:ascii="Trebuchet MS" w:hAnsi="Trebuchet MS" w:cs="Arial"/>
          <w:kern w:val="1"/>
          <w:sz w:val="22"/>
          <w:szCs w:val="22"/>
          <w:lang w:val="lt-LT" w:eastAsia="ar-SA"/>
        </w:rPr>
        <w:t xml:space="preserve"> ir signal</w:t>
      </w:r>
      <w:r w:rsidR="006846E5">
        <w:rPr>
          <w:rFonts w:ascii="Trebuchet MS" w:hAnsi="Trebuchet MS" w:cs="Arial"/>
          <w:kern w:val="1"/>
          <w:sz w:val="22"/>
          <w:szCs w:val="22"/>
          <w:lang w:val="lt-LT" w:eastAsia="ar-SA"/>
        </w:rPr>
        <w:t xml:space="preserve">ų bei elektros skaitiklių </w:t>
      </w:r>
      <w:r w:rsidR="00F03065">
        <w:rPr>
          <w:rFonts w:ascii="Trebuchet MS" w:hAnsi="Trebuchet MS" w:cs="Arial"/>
          <w:kern w:val="1"/>
          <w:sz w:val="22"/>
          <w:szCs w:val="22"/>
          <w:lang w:val="lt-LT" w:eastAsia="ar-SA"/>
        </w:rPr>
        <w:t xml:space="preserve">momentinės </w:t>
      </w:r>
      <w:r w:rsidR="006846E5">
        <w:rPr>
          <w:rFonts w:ascii="Trebuchet MS" w:hAnsi="Trebuchet MS" w:cs="Arial"/>
          <w:kern w:val="1"/>
          <w:sz w:val="22"/>
          <w:szCs w:val="22"/>
          <w:lang w:val="lt-LT" w:eastAsia="ar-SA"/>
        </w:rPr>
        <w:t xml:space="preserve">informacijos </w:t>
      </w:r>
      <w:r w:rsidRPr="00637AA9">
        <w:rPr>
          <w:rFonts w:ascii="Trebuchet MS" w:hAnsi="Trebuchet MS" w:cs="Arial"/>
          <w:kern w:val="1"/>
          <w:sz w:val="22"/>
          <w:szCs w:val="22"/>
          <w:lang w:val="lt-LT" w:eastAsia="ar-SA"/>
        </w:rPr>
        <w:t>į DVS</w:t>
      </w:r>
      <w:r w:rsidR="006846E5">
        <w:rPr>
          <w:rFonts w:ascii="Trebuchet MS" w:hAnsi="Trebuchet MS" w:cs="Arial"/>
          <w:kern w:val="1"/>
          <w:sz w:val="22"/>
          <w:szCs w:val="22"/>
          <w:lang w:val="lt-LT" w:eastAsia="ar-SA"/>
        </w:rPr>
        <w:t xml:space="preserve"> perdavimui analogiški ir nurodyti šio skyriaus kituose punktuose</w:t>
      </w:r>
      <w:r w:rsidRPr="00637AA9">
        <w:rPr>
          <w:rFonts w:ascii="Trebuchet MS" w:hAnsi="Trebuchet MS" w:cs="Arial"/>
          <w:kern w:val="1"/>
          <w:sz w:val="22"/>
          <w:szCs w:val="22"/>
          <w:lang w:val="lt-LT" w:eastAsia="ar-SA"/>
        </w:rPr>
        <w:t>.</w:t>
      </w:r>
    </w:p>
    <w:p w14:paraId="1D010ECC" w14:textId="5A665BD6" w:rsidR="00A3524C" w:rsidRPr="00391048" w:rsidRDefault="00391048" w:rsidP="00391048">
      <w:pPr>
        <w:pStyle w:val="Heading4"/>
        <w:numPr>
          <w:ilvl w:val="2"/>
          <w:numId w:val="1"/>
        </w:numPr>
        <w:tabs>
          <w:tab w:val="left" w:pos="1276"/>
        </w:tabs>
        <w:spacing w:line="276" w:lineRule="auto"/>
        <w:ind w:left="0" w:firstLine="562"/>
        <w:jc w:val="both"/>
        <w:rPr>
          <w:rFonts w:ascii="Trebuchet MS" w:hAnsi="Trebuchet MS"/>
          <w:sz w:val="22"/>
          <w:szCs w:val="22"/>
          <w:lang w:val="lt-LT"/>
        </w:rPr>
      </w:pPr>
      <w:r w:rsidRPr="006846E5">
        <w:rPr>
          <w:rFonts w:ascii="Trebuchet MS" w:hAnsi="Trebuchet MS" w:cs="Arial"/>
          <w:sz w:val="22"/>
          <w:szCs w:val="22"/>
          <w:lang w:val="lt-LT"/>
        </w:rPr>
        <w:t xml:space="preserve">Po visu </w:t>
      </w:r>
      <w:r w:rsidRPr="006846E5">
        <w:rPr>
          <w:rFonts w:ascii="Trebuchet MS" w:hAnsi="Trebuchet MS" w:cs="Arial"/>
          <w:kern w:val="1"/>
          <w:sz w:val="22"/>
          <w:szCs w:val="22"/>
          <w:lang w:val="lt-LT" w:eastAsia="ar-SA"/>
        </w:rPr>
        <w:t>elektros</w:t>
      </w:r>
      <w:r w:rsidRPr="006846E5">
        <w:rPr>
          <w:rFonts w:ascii="Trebuchet MS" w:hAnsi="Trebuchet MS" w:cs="Arial"/>
          <w:sz w:val="22"/>
          <w:szCs w:val="22"/>
          <w:lang w:val="lt-LT"/>
        </w:rPr>
        <w:t xml:space="preserve"> </w:t>
      </w:r>
      <w:r w:rsidRPr="006846E5">
        <w:rPr>
          <w:rFonts w:ascii="Trebuchet MS" w:hAnsi="Trebuchet MS" w:cs="Arial"/>
          <w:kern w:val="1"/>
          <w:sz w:val="22"/>
          <w:szCs w:val="22"/>
          <w:lang w:val="lt-LT" w:eastAsia="ar-SA"/>
        </w:rPr>
        <w:t>apskait</w:t>
      </w:r>
      <w:r w:rsidR="006846E5">
        <w:rPr>
          <w:rFonts w:ascii="Trebuchet MS" w:hAnsi="Trebuchet MS" w:cs="Arial"/>
          <w:kern w:val="1"/>
          <w:sz w:val="22"/>
          <w:szCs w:val="22"/>
          <w:lang w:val="lt-LT" w:eastAsia="ar-SA"/>
        </w:rPr>
        <w:t>os grandinių</w:t>
      </w:r>
      <w:r w:rsidRPr="006846E5">
        <w:rPr>
          <w:rFonts w:ascii="Trebuchet MS" w:hAnsi="Trebuchet MS" w:cs="Arial"/>
          <w:sz w:val="22"/>
          <w:szCs w:val="22"/>
          <w:lang w:val="lt-LT"/>
        </w:rPr>
        <w:t xml:space="preserve"> </w:t>
      </w:r>
      <w:r w:rsidR="006846E5">
        <w:rPr>
          <w:rFonts w:ascii="Trebuchet MS" w:hAnsi="Trebuchet MS" w:cs="Arial"/>
          <w:sz w:val="22"/>
          <w:szCs w:val="22"/>
          <w:lang w:val="lt-LT"/>
        </w:rPr>
        <w:t>per</w:t>
      </w:r>
      <w:r w:rsidRPr="006846E5">
        <w:rPr>
          <w:rFonts w:ascii="Trebuchet MS" w:hAnsi="Trebuchet MS" w:cs="Arial"/>
          <w:sz w:val="22"/>
          <w:szCs w:val="22"/>
          <w:lang w:val="lt-LT"/>
        </w:rPr>
        <w:t>montavimo turi būti išmatuotos įtampos transformatorių elektros apskaitoms naudojamų apvijų faktinės apkrovos bei elektros apskaitai naudojam</w:t>
      </w:r>
      <w:r w:rsidRPr="00610A3D">
        <w:rPr>
          <w:rFonts w:ascii="Trebuchet MS" w:hAnsi="Trebuchet MS" w:cs="Arial"/>
          <w:sz w:val="22"/>
          <w:szCs w:val="22"/>
          <w:lang w:val="lt-LT"/>
        </w:rPr>
        <w:t>ų įtampos grandinių įtampos kritimai (ΔU,</w:t>
      </w:r>
      <w:r w:rsidRPr="00610A3D">
        <w:rPr>
          <w:rFonts w:ascii="Trebuchet MS" w:hAnsi="Trebuchet MS" w:cs="Calibri"/>
          <w:sz w:val="22"/>
          <w:szCs w:val="22"/>
          <w:lang w:val="lt-LT"/>
        </w:rPr>
        <w:t>%</w:t>
      </w:r>
      <w:r w:rsidRPr="00610A3D">
        <w:rPr>
          <w:rFonts w:ascii="Trebuchet MS" w:hAnsi="Trebuchet MS" w:cs="Arial"/>
          <w:sz w:val="22"/>
          <w:szCs w:val="22"/>
          <w:lang w:val="lt-LT"/>
        </w:rPr>
        <w:t>) ir pateikti apkrovų patikrinimo ir ΔU matavimo protokolai.</w:t>
      </w:r>
    </w:p>
    <w:p w14:paraId="5BCF7C6A" w14:textId="43483214" w:rsidR="00FD52DD" w:rsidRPr="00637AA9" w:rsidRDefault="00FD52DD" w:rsidP="00391048">
      <w:pPr>
        <w:pStyle w:val="Heading4"/>
        <w:numPr>
          <w:ilvl w:val="1"/>
          <w:numId w:val="1"/>
        </w:numPr>
        <w:tabs>
          <w:tab w:val="left" w:pos="1276"/>
        </w:tabs>
        <w:spacing w:line="276" w:lineRule="auto"/>
        <w:ind w:left="0"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330</w:t>
      </w:r>
      <w:r w:rsidR="002C03EB" w:rsidRPr="00637AA9">
        <w:rPr>
          <w:rFonts w:ascii="Trebuchet MS" w:hAnsi="Trebuchet MS" w:cs="Arial"/>
          <w:kern w:val="1"/>
          <w:sz w:val="22"/>
          <w:szCs w:val="22"/>
          <w:lang w:val="lt-LT" w:eastAsia="ar-SA"/>
        </w:rPr>
        <w:t xml:space="preserve"> </w:t>
      </w:r>
      <w:r w:rsidRPr="00637AA9">
        <w:rPr>
          <w:rFonts w:ascii="Trebuchet MS" w:hAnsi="Trebuchet MS" w:cs="Arial"/>
          <w:kern w:val="1"/>
          <w:sz w:val="22"/>
          <w:szCs w:val="22"/>
          <w:lang w:val="lt-LT" w:eastAsia="ar-SA"/>
        </w:rPr>
        <w:t xml:space="preserve">kV </w:t>
      </w:r>
      <w:r w:rsidR="002C03EB" w:rsidRPr="00637AA9">
        <w:rPr>
          <w:rFonts w:ascii="Trebuchet MS" w:hAnsi="Trebuchet MS" w:cs="Arial"/>
          <w:kern w:val="1"/>
          <w:sz w:val="22"/>
          <w:szCs w:val="22"/>
          <w:lang w:val="lt-LT" w:eastAsia="ar-SA"/>
        </w:rPr>
        <w:t xml:space="preserve">skirstyklos </w:t>
      </w:r>
      <w:r w:rsidRPr="00637AA9">
        <w:rPr>
          <w:rFonts w:ascii="Trebuchet MS" w:hAnsi="Trebuchet MS" w:cs="Arial"/>
          <w:kern w:val="1"/>
          <w:sz w:val="22"/>
          <w:szCs w:val="22"/>
          <w:lang w:val="lt-LT" w:eastAsia="ar-SA"/>
        </w:rPr>
        <w:t xml:space="preserve">ir </w:t>
      </w:r>
      <w:r w:rsidR="002C03EB" w:rsidRPr="00637AA9">
        <w:rPr>
          <w:rFonts w:ascii="Trebuchet MS" w:hAnsi="Trebuchet MS" w:cs="Arial"/>
          <w:kern w:val="1"/>
          <w:sz w:val="22"/>
          <w:szCs w:val="22"/>
          <w:lang w:val="lt-LT" w:eastAsia="ar-SA"/>
        </w:rPr>
        <w:t>PSO iš K</w:t>
      </w:r>
      <w:r w:rsidR="003B2FAA">
        <w:rPr>
          <w:rFonts w:ascii="Trebuchet MS" w:hAnsi="Trebuchet MS" w:cs="Arial"/>
          <w:kern w:val="1"/>
          <w:sz w:val="22"/>
          <w:szCs w:val="22"/>
          <w:lang w:val="lt-LT" w:eastAsia="ar-SA"/>
        </w:rPr>
        <w:t xml:space="preserve">ruonio </w:t>
      </w:r>
      <w:r w:rsidR="002C03EB" w:rsidRPr="00637AA9">
        <w:rPr>
          <w:rFonts w:ascii="Trebuchet MS" w:hAnsi="Trebuchet MS" w:cs="Arial"/>
          <w:kern w:val="1"/>
          <w:sz w:val="22"/>
          <w:szCs w:val="22"/>
          <w:lang w:val="lt-LT" w:eastAsia="ar-SA"/>
        </w:rPr>
        <w:t xml:space="preserve">HAE SR </w:t>
      </w:r>
      <w:r w:rsidRPr="00637AA9">
        <w:rPr>
          <w:rFonts w:ascii="Trebuchet MS" w:hAnsi="Trebuchet MS" w:cs="Arial"/>
          <w:kern w:val="1"/>
          <w:sz w:val="22"/>
          <w:szCs w:val="22"/>
          <w:lang w:val="lt-LT" w:eastAsia="ar-SA"/>
        </w:rPr>
        <w:t xml:space="preserve">skirstomųjų įrenginių rekonstrukcijos metu numatyti </w:t>
      </w:r>
      <w:r w:rsidR="002C03EB" w:rsidRPr="00637AA9">
        <w:rPr>
          <w:rFonts w:ascii="Trebuchet MS" w:hAnsi="Trebuchet MS" w:cs="Arial"/>
          <w:kern w:val="1"/>
          <w:sz w:val="22"/>
          <w:szCs w:val="22"/>
          <w:lang w:val="lt-LT" w:eastAsia="ar-SA"/>
        </w:rPr>
        <w:t>K</w:t>
      </w:r>
      <w:r w:rsidR="003B2FAA">
        <w:rPr>
          <w:rFonts w:ascii="Trebuchet MS" w:hAnsi="Trebuchet MS" w:cs="Arial"/>
          <w:kern w:val="1"/>
          <w:sz w:val="22"/>
          <w:szCs w:val="22"/>
          <w:lang w:val="lt-LT" w:eastAsia="ar-SA"/>
        </w:rPr>
        <w:t xml:space="preserve">ruonio </w:t>
      </w:r>
      <w:r w:rsidR="002C03EB" w:rsidRPr="00637AA9">
        <w:rPr>
          <w:rFonts w:ascii="Trebuchet MS" w:hAnsi="Trebuchet MS" w:cs="Arial"/>
          <w:kern w:val="1"/>
          <w:sz w:val="22"/>
          <w:szCs w:val="22"/>
          <w:lang w:val="lt-LT" w:eastAsia="ar-SA"/>
        </w:rPr>
        <w:t xml:space="preserve">HAE </w:t>
      </w:r>
      <w:r w:rsidRPr="00637AA9">
        <w:rPr>
          <w:rFonts w:ascii="Trebuchet MS" w:hAnsi="Trebuchet MS" w:cs="Arial"/>
          <w:kern w:val="1"/>
          <w:sz w:val="22"/>
          <w:szCs w:val="22"/>
          <w:lang w:val="lt-LT" w:eastAsia="ar-SA"/>
        </w:rPr>
        <w:t>330</w:t>
      </w:r>
      <w:r w:rsidR="00D62C3C" w:rsidRPr="00637AA9">
        <w:rPr>
          <w:rFonts w:ascii="Trebuchet MS" w:hAnsi="Trebuchet MS" w:cs="Arial"/>
          <w:kern w:val="1"/>
          <w:sz w:val="22"/>
          <w:szCs w:val="22"/>
          <w:lang w:val="lt-LT" w:eastAsia="ar-SA"/>
        </w:rPr>
        <w:t xml:space="preserve"> </w:t>
      </w:r>
      <w:r w:rsidRPr="00637AA9">
        <w:rPr>
          <w:rFonts w:ascii="Trebuchet MS" w:hAnsi="Trebuchet MS" w:cs="Arial"/>
          <w:kern w:val="1"/>
          <w:sz w:val="22"/>
          <w:szCs w:val="22"/>
          <w:lang w:val="lt-LT" w:eastAsia="ar-SA"/>
        </w:rPr>
        <w:t xml:space="preserve">kV </w:t>
      </w:r>
      <w:r w:rsidR="002C03EB" w:rsidRPr="00637AA9">
        <w:rPr>
          <w:rFonts w:ascii="Trebuchet MS" w:hAnsi="Trebuchet MS" w:cs="Arial"/>
          <w:kern w:val="1"/>
          <w:sz w:val="22"/>
          <w:szCs w:val="22"/>
          <w:lang w:val="lt-LT" w:eastAsia="ar-SA"/>
        </w:rPr>
        <w:t xml:space="preserve">esamame </w:t>
      </w:r>
      <w:r w:rsidRPr="00637AA9">
        <w:rPr>
          <w:rFonts w:ascii="Trebuchet MS" w:hAnsi="Trebuchet MS" w:cs="Arial"/>
          <w:kern w:val="1"/>
          <w:sz w:val="22"/>
          <w:szCs w:val="22"/>
          <w:lang w:val="lt-LT" w:eastAsia="ar-SA"/>
        </w:rPr>
        <w:t>valdymo pulte įrengtų elektros apskaitos spintų, elektros skaitiklių ir kabelių demontavimą bei nenaudotinos įrangos ir medžiagų utilizavimą. Projekto vykdymo metu Užsakovui turi būti perduoti demontuoti KDV, MDV, visi elektros skaitikliai ir bandymo gnybtynai</w:t>
      </w:r>
      <w:r w:rsidR="002C3DAE" w:rsidRPr="00637AA9">
        <w:rPr>
          <w:rFonts w:ascii="Trebuchet MS" w:hAnsi="Trebuchet MS" w:cs="Arial"/>
          <w:kern w:val="2"/>
          <w:sz w:val="22"/>
          <w:szCs w:val="22"/>
          <w:lang w:val="lt-LT" w:eastAsia="ar-SA"/>
        </w:rPr>
        <w:t xml:space="preserve"> bei kita suderinta elektros apskaitoje naudojama įranga</w:t>
      </w:r>
      <w:r w:rsidRPr="00637AA9">
        <w:rPr>
          <w:rFonts w:ascii="Trebuchet MS" w:hAnsi="Trebuchet MS" w:cs="Arial"/>
          <w:kern w:val="1"/>
          <w:sz w:val="22"/>
          <w:szCs w:val="22"/>
          <w:lang w:val="lt-LT" w:eastAsia="ar-SA"/>
        </w:rPr>
        <w:t>.</w:t>
      </w:r>
    </w:p>
    <w:p w14:paraId="70CD9B59" w14:textId="41E4E113" w:rsidR="007636C1" w:rsidRPr="00637AA9" w:rsidRDefault="00FD52DD" w:rsidP="00391048">
      <w:pPr>
        <w:pStyle w:val="Heading4"/>
        <w:numPr>
          <w:ilvl w:val="1"/>
          <w:numId w:val="1"/>
        </w:numPr>
        <w:tabs>
          <w:tab w:val="left" w:pos="1276"/>
        </w:tabs>
        <w:spacing w:line="276" w:lineRule="auto"/>
        <w:ind w:left="0" w:firstLine="567"/>
        <w:jc w:val="both"/>
        <w:rPr>
          <w:rFonts w:ascii="Trebuchet MS" w:hAnsi="Trebuchet MS" w:cs="Arial"/>
          <w:vanish/>
          <w:sz w:val="22"/>
          <w:szCs w:val="22"/>
          <w:lang w:val="lt-LT"/>
        </w:rPr>
      </w:pPr>
      <w:r w:rsidRPr="00637AA9">
        <w:rPr>
          <w:rFonts w:ascii="Trebuchet MS" w:hAnsi="Trebuchet MS" w:cs="Arial"/>
          <w:kern w:val="1"/>
          <w:sz w:val="22"/>
          <w:szCs w:val="22"/>
          <w:lang w:val="lt-LT" w:eastAsia="ar-SA"/>
        </w:rPr>
        <w:lastRenderedPageBreak/>
        <w:t>Pagal situaciją techniniai reikalavimai minėtoms elektros energijos apskaitoms, elektros apskaitų komercinės ir momentinės informacijos nuskaitymui ir perdavimui gali būti keičiami. Visi pakeitimai turi būti suderinti su PSO techninio projekto rengimo metu</w:t>
      </w:r>
    </w:p>
    <w:p w14:paraId="5AFE15D2" w14:textId="0593DCD2" w:rsidR="00E07FB9" w:rsidRPr="00637AA9" w:rsidRDefault="00E07FB9" w:rsidP="00A902BB">
      <w:pPr>
        <w:pStyle w:val="NoSpacing"/>
        <w:tabs>
          <w:tab w:val="left" w:pos="1276"/>
          <w:tab w:val="left" w:pos="1418"/>
        </w:tabs>
        <w:spacing w:line="276" w:lineRule="auto"/>
        <w:jc w:val="both"/>
        <w:rPr>
          <w:rFonts w:cs="Arial"/>
          <w:szCs w:val="22"/>
          <w:lang w:val="lt-LT"/>
        </w:rPr>
      </w:pPr>
    </w:p>
    <w:p w14:paraId="4B4B2B50" w14:textId="389DD3BF" w:rsidR="0066616C" w:rsidRPr="00637AA9" w:rsidRDefault="00A0501D" w:rsidP="00A0501D">
      <w:pPr>
        <w:pStyle w:val="Heading1"/>
        <w:spacing w:before="120" w:after="120"/>
        <w:ind w:firstLine="567"/>
        <w:jc w:val="both"/>
        <w:rPr>
          <w:szCs w:val="22"/>
          <w:lang w:val="lt-LT"/>
        </w:rPr>
      </w:pPr>
      <w:bookmarkStart w:id="100" w:name="_Toc455492585"/>
      <w:bookmarkStart w:id="101" w:name="_Toc456176966"/>
      <w:bookmarkStart w:id="102" w:name="_Toc100320126"/>
      <w:bookmarkStart w:id="103" w:name="_Toc420068156"/>
      <w:r w:rsidRPr="00637AA9">
        <w:rPr>
          <w:szCs w:val="22"/>
          <w:lang w:val="lt-LT"/>
        </w:rPr>
        <w:t>1</w:t>
      </w:r>
      <w:r w:rsidR="00FF2067" w:rsidRPr="00637AA9">
        <w:rPr>
          <w:szCs w:val="22"/>
          <w:lang w:val="lt-LT"/>
        </w:rPr>
        <w:t>3</w:t>
      </w:r>
      <w:r w:rsidRPr="00637AA9">
        <w:rPr>
          <w:szCs w:val="22"/>
          <w:lang w:val="lt-LT"/>
        </w:rPr>
        <w:t xml:space="preserve">. </w:t>
      </w:r>
      <w:r w:rsidR="0066616C" w:rsidRPr="00637AA9">
        <w:rPr>
          <w:szCs w:val="22"/>
          <w:lang w:val="lt-LT"/>
        </w:rPr>
        <w:t>APSAUGINĖS SI</w:t>
      </w:r>
      <w:bookmarkEnd w:id="100"/>
      <w:r w:rsidR="0066616C" w:rsidRPr="00637AA9">
        <w:rPr>
          <w:szCs w:val="22"/>
          <w:lang w:val="lt-LT"/>
        </w:rPr>
        <w:t>GNALIZACIJOS DALIS</w:t>
      </w:r>
      <w:bookmarkEnd w:id="101"/>
      <w:bookmarkEnd w:id="102"/>
    </w:p>
    <w:p w14:paraId="592D3410"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65D40DD8"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65E18A60"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7ADA4B60"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177E9631"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3E0EC45A"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3694D488"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4B4C30F0"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6B9B1DFC"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2815C6A4"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46CEC73B"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65D42BF8"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178C80B2" w14:textId="77777777" w:rsidR="00B53509" w:rsidRPr="00637AA9" w:rsidRDefault="00B53509" w:rsidP="00937ED9">
      <w:pPr>
        <w:pStyle w:val="ListParagraph"/>
        <w:numPr>
          <w:ilvl w:val="0"/>
          <w:numId w:val="7"/>
        </w:numPr>
        <w:tabs>
          <w:tab w:val="left" w:pos="1276"/>
        </w:tabs>
        <w:spacing w:line="276" w:lineRule="auto"/>
        <w:ind w:left="0" w:firstLine="567"/>
        <w:jc w:val="both"/>
        <w:rPr>
          <w:rFonts w:ascii="Trebuchet MS" w:hAnsi="Trebuchet MS"/>
          <w:bCs/>
          <w:vanish/>
          <w:sz w:val="22"/>
          <w:szCs w:val="22"/>
          <w:lang w:val="lt-LT"/>
        </w:rPr>
      </w:pPr>
    </w:p>
    <w:p w14:paraId="55F6FE88" w14:textId="77777777" w:rsidR="002E7830" w:rsidRPr="001B78B2" w:rsidRDefault="002E7830" w:rsidP="00937ED9">
      <w:pPr>
        <w:pStyle w:val="ListParagraph"/>
        <w:numPr>
          <w:ilvl w:val="1"/>
          <w:numId w:val="16"/>
        </w:numPr>
        <w:ind w:left="0" w:firstLine="567"/>
        <w:jc w:val="both"/>
        <w:rPr>
          <w:rFonts w:ascii="Trebuchet MS" w:hAnsi="Trebuchet MS" w:cs="Arial"/>
          <w:b/>
          <w:vanish/>
          <w:sz w:val="22"/>
          <w:szCs w:val="22"/>
          <w:lang w:val="lt-LT"/>
        </w:rPr>
      </w:pPr>
    </w:p>
    <w:p w14:paraId="0704CD4C"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06D4339E"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7080D2B3"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7F397BBF"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407C20A4"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27B9D8EC"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2BA76BF6"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1310BD4F"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6E0A584F"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546C4186"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119D2E7F"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5B1A593C"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1396CD0D" w14:textId="77777777" w:rsidR="00FF2067" w:rsidRPr="00637AA9" w:rsidRDefault="00FF2067" w:rsidP="00937ED9">
      <w:pPr>
        <w:pStyle w:val="ListParagraph"/>
        <w:numPr>
          <w:ilvl w:val="0"/>
          <w:numId w:val="13"/>
        </w:numPr>
        <w:jc w:val="both"/>
        <w:rPr>
          <w:rFonts w:ascii="Trebuchet MS" w:hAnsi="Trebuchet MS" w:cs="Arial"/>
          <w:b/>
          <w:bCs/>
          <w:vanish/>
          <w:sz w:val="22"/>
          <w:szCs w:val="22"/>
          <w:lang w:val="lt-LT"/>
        </w:rPr>
      </w:pPr>
    </w:p>
    <w:p w14:paraId="087C50D1" w14:textId="1CDE34A8" w:rsidR="002E7830" w:rsidRPr="00637AA9" w:rsidRDefault="002E7830" w:rsidP="008B4251">
      <w:pPr>
        <w:numPr>
          <w:ilvl w:val="1"/>
          <w:numId w:val="13"/>
        </w:numPr>
        <w:spacing w:line="276" w:lineRule="auto"/>
        <w:ind w:left="-142"/>
        <w:jc w:val="both"/>
        <w:rPr>
          <w:rFonts w:ascii="Trebuchet MS" w:hAnsi="Trebuchet MS"/>
          <w:sz w:val="22"/>
          <w:szCs w:val="22"/>
          <w:lang w:val="lt-LT"/>
        </w:rPr>
      </w:pPr>
      <w:r w:rsidRPr="00637AA9">
        <w:rPr>
          <w:rFonts w:ascii="Trebuchet MS" w:hAnsi="Trebuchet MS" w:cs="Arial"/>
          <w:b/>
          <w:bCs/>
          <w:sz w:val="22"/>
          <w:szCs w:val="22"/>
          <w:lang w:val="lt-LT"/>
        </w:rPr>
        <w:t>Pagrindiniai reikalavimai įrangai ir darbams:</w:t>
      </w:r>
    </w:p>
    <w:p w14:paraId="7074FA4D" w14:textId="74409751" w:rsidR="002E7830" w:rsidRPr="0020786D" w:rsidRDefault="0020786D" w:rsidP="00237337">
      <w:pPr>
        <w:pStyle w:val="ListParagraph"/>
        <w:numPr>
          <w:ilvl w:val="2"/>
          <w:numId w:val="13"/>
        </w:numPr>
        <w:spacing w:line="276" w:lineRule="auto"/>
        <w:ind w:firstLine="567"/>
        <w:jc w:val="both"/>
        <w:rPr>
          <w:rFonts w:ascii="Trebuchet MS" w:hAnsi="Trebuchet MS"/>
          <w:sz w:val="22"/>
          <w:szCs w:val="22"/>
          <w:lang w:val="lt-LT"/>
        </w:rPr>
      </w:pPr>
      <w:r w:rsidRPr="0020786D">
        <w:rPr>
          <w:rFonts w:ascii="Trebuchet MS" w:hAnsi="Trebuchet MS" w:cs="Calibri"/>
          <w:sz w:val="22"/>
          <w:szCs w:val="22"/>
          <w:lang w:val="lt-LT"/>
        </w:rPr>
        <w:t>Rekonstrukcijos metu esamų apsaugos sistemų įranga turi būti demontuota, o baigus rekonstrukciją sumontuota taip, kad būtų atstatytas toks sistemų veikimas.</w:t>
      </w:r>
      <w:r w:rsidR="005437DB">
        <w:rPr>
          <w:rFonts w:ascii="Trebuchet MS" w:hAnsi="Trebuchet MS" w:cs="Calibri"/>
          <w:sz w:val="22"/>
          <w:szCs w:val="22"/>
          <w:lang w:val="lt-LT"/>
        </w:rPr>
        <w:t xml:space="preserve"> </w:t>
      </w:r>
      <w:r w:rsidR="005437DB" w:rsidRPr="005437DB">
        <w:rPr>
          <w:rFonts w:ascii="Trebuchet MS" w:hAnsi="Trebuchet MS" w:cs="Calibri"/>
          <w:sz w:val="22"/>
          <w:szCs w:val="22"/>
          <w:lang w:val="lt-LT"/>
        </w:rPr>
        <w:t>Turi būti pasirašytas demontuotų apsaugos sistemų priėmimo – perdavimo aktas, o visa demontuota apsaugos sistemų įranga turi būti saugoma Rangovo iki sumontuojant jas atgal.</w:t>
      </w:r>
      <w:r w:rsidRPr="0020786D">
        <w:rPr>
          <w:rFonts w:ascii="Trebuchet MS" w:hAnsi="Trebuchet MS" w:cs="Calibri"/>
          <w:sz w:val="22"/>
          <w:szCs w:val="22"/>
          <w:lang w:val="lt-LT"/>
        </w:rPr>
        <w:t xml:space="preserve"> Seni apsaugos sistemų kabeliai keičiami naujais.</w:t>
      </w:r>
      <w:r>
        <w:rPr>
          <w:rFonts w:ascii="Trebuchet MS" w:hAnsi="Trebuchet MS" w:cs="Calibri"/>
          <w:sz w:val="22"/>
          <w:szCs w:val="22"/>
          <w:lang w:val="lt-LT"/>
        </w:rPr>
        <w:t xml:space="preserve"> </w:t>
      </w:r>
      <w:r w:rsidR="002E7830" w:rsidRPr="0020786D">
        <w:rPr>
          <w:rFonts w:ascii="Trebuchet MS" w:hAnsi="Trebuchet MS" w:cs="Calibri"/>
          <w:sz w:val="22"/>
          <w:szCs w:val="22"/>
          <w:lang w:val="lt-LT"/>
        </w:rPr>
        <w:t xml:space="preserve">Projektuojamos apsaugos sistemos turi siųsti ir priimti informaciją 802.3 Ethernet LAN, IP maršrutizuojamu, MPLS-VPN duomenų tinklu, naudojant TCP </w:t>
      </w:r>
      <w:proofErr w:type="spellStart"/>
      <w:r w:rsidR="002E7830" w:rsidRPr="0020786D">
        <w:rPr>
          <w:rFonts w:ascii="Trebuchet MS" w:hAnsi="Trebuchet MS" w:cs="Calibri"/>
          <w:sz w:val="22"/>
          <w:szCs w:val="22"/>
          <w:lang w:val="lt-LT"/>
        </w:rPr>
        <w:t>multicast</w:t>
      </w:r>
      <w:proofErr w:type="spellEnd"/>
      <w:r w:rsidR="002E7830" w:rsidRPr="0020786D">
        <w:rPr>
          <w:rFonts w:ascii="Trebuchet MS" w:hAnsi="Trebuchet MS" w:cs="Calibri"/>
          <w:sz w:val="22"/>
          <w:szCs w:val="22"/>
          <w:lang w:val="lt-LT"/>
        </w:rPr>
        <w:t xml:space="preserve">, </w:t>
      </w:r>
      <w:proofErr w:type="spellStart"/>
      <w:r w:rsidR="002E7830" w:rsidRPr="0020786D">
        <w:rPr>
          <w:rFonts w:ascii="Trebuchet MS" w:hAnsi="Trebuchet MS" w:cs="Calibri"/>
          <w:sz w:val="22"/>
          <w:szCs w:val="22"/>
          <w:lang w:val="lt-LT"/>
        </w:rPr>
        <w:t>unicast</w:t>
      </w:r>
      <w:proofErr w:type="spellEnd"/>
      <w:r w:rsidR="002E7830" w:rsidRPr="0020786D">
        <w:rPr>
          <w:rFonts w:ascii="Trebuchet MS" w:hAnsi="Trebuchet MS" w:cs="Calibri"/>
          <w:sz w:val="22"/>
          <w:szCs w:val="22"/>
          <w:lang w:val="lt-LT"/>
        </w:rPr>
        <w:t xml:space="preserve"> UDP duomenų pristatymo protokolus. Tinklo</w:t>
      </w:r>
      <w:r w:rsidR="0018066C" w:rsidRPr="0020786D">
        <w:rPr>
          <w:rFonts w:ascii="Trebuchet MS" w:hAnsi="Trebuchet MS" w:cs="Calibri"/>
          <w:sz w:val="22"/>
          <w:szCs w:val="22"/>
          <w:lang w:val="lt-LT"/>
        </w:rPr>
        <w:t xml:space="preserve"> </w:t>
      </w:r>
      <w:r w:rsidR="002E7830" w:rsidRPr="0020786D">
        <w:rPr>
          <w:rFonts w:ascii="Trebuchet MS" w:hAnsi="Trebuchet MS" w:cs="Calibri"/>
          <w:sz w:val="22"/>
          <w:szCs w:val="22"/>
          <w:lang w:val="lt-LT"/>
        </w:rPr>
        <w:t>konfigūravimo</w:t>
      </w:r>
      <w:r w:rsidR="0018066C" w:rsidRPr="0020786D">
        <w:rPr>
          <w:rFonts w:ascii="Trebuchet MS" w:hAnsi="Trebuchet MS" w:cs="Calibri"/>
          <w:sz w:val="22"/>
          <w:szCs w:val="22"/>
          <w:lang w:val="lt-LT"/>
        </w:rPr>
        <w:t xml:space="preserve"> </w:t>
      </w:r>
      <w:r w:rsidR="002E7830" w:rsidRPr="0020786D">
        <w:rPr>
          <w:rFonts w:ascii="Trebuchet MS" w:hAnsi="Trebuchet MS" w:cs="Calibri"/>
          <w:sz w:val="22"/>
          <w:szCs w:val="22"/>
          <w:lang w:val="lt-LT"/>
        </w:rPr>
        <w:t>aktyvi</w:t>
      </w:r>
      <w:r w:rsidR="00F648D8" w:rsidRPr="0020786D">
        <w:rPr>
          <w:rFonts w:ascii="Trebuchet MS" w:hAnsi="Trebuchet MS" w:cs="Calibri"/>
          <w:sz w:val="22"/>
          <w:szCs w:val="22"/>
          <w:lang w:val="lt-LT"/>
        </w:rPr>
        <w:t>osios</w:t>
      </w:r>
      <w:r w:rsidR="002E7830" w:rsidRPr="0020786D">
        <w:rPr>
          <w:rFonts w:ascii="Trebuchet MS" w:hAnsi="Trebuchet MS" w:cs="Calibri"/>
          <w:sz w:val="22"/>
          <w:szCs w:val="22"/>
          <w:lang w:val="lt-LT"/>
        </w:rPr>
        <w:t xml:space="preserve"> telekomunikacin</w:t>
      </w:r>
      <w:r w:rsidR="00F648D8" w:rsidRPr="0020786D">
        <w:rPr>
          <w:rFonts w:ascii="Trebuchet MS" w:hAnsi="Trebuchet MS" w:cs="Calibri"/>
          <w:sz w:val="22"/>
          <w:szCs w:val="22"/>
          <w:lang w:val="lt-LT"/>
        </w:rPr>
        <w:t>ės</w:t>
      </w:r>
      <w:r w:rsidR="002E7830" w:rsidRPr="0020786D">
        <w:rPr>
          <w:rFonts w:ascii="Trebuchet MS" w:hAnsi="Trebuchet MS" w:cs="Calibri"/>
          <w:sz w:val="22"/>
          <w:szCs w:val="22"/>
          <w:lang w:val="lt-LT"/>
        </w:rPr>
        <w:t xml:space="preserve"> įrang</w:t>
      </w:r>
      <w:r w:rsidR="00F648D8" w:rsidRPr="0020786D">
        <w:rPr>
          <w:rFonts w:ascii="Trebuchet MS" w:hAnsi="Trebuchet MS" w:cs="Calibri"/>
          <w:sz w:val="22"/>
          <w:szCs w:val="22"/>
          <w:lang w:val="lt-LT"/>
        </w:rPr>
        <w:t>os</w:t>
      </w:r>
      <w:r w:rsidR="002E7830" w:rsidRPr="0020786D">
        <w:rPr>
          <w:rFonts w:ascii="Trebuchet MS" w:hAnsi="Trebuchet MS" w:cs="Calibri"/>
          <w:sz w:val="22"/>
          <w:szCs w:val="22"/>
          <w:lang w:val="lt-LT"/>
        </w:rPr>
        <w:t xml:space="preserve"> </w:t>
      </w:r>
      <w:r w:rsidR="00F648D8" w:rsidRPr="0020786D">
        <w:rPr>
          <w:rFonts w:ascii="Trebuchet MS" w:hAnsi="Trebuchet MS" w:cs="Calibri"/>
          <w:sz w:val="22"/>
          <w:szCs w:val="22"/>
          <w:lang w:val="lt-LT"/>
        </w:rPr>
        <w:t xml:space="preserve">reikalavimai pateikiami </w:t>
      </w:r>
      <w:sdt>
        <w:sdtPr>
          <w:rPr>
            <w:rFonts w:ascii="Trebuchet MS" w:hAnsi="Trebuchet MS" w:cs="Calibri"/>
            <w:sz w:val="22"/>
            <w:szCs w:val="22"/>
            <w:highlight w:val="lightGray"/>
            <w:lang w:val="lt-LT"/>
          </w:rPr>
          <w:id w:val="-250277680"/>
          <w:citation/>
        </w:sdtPr>
        <w:sdtEndPr/>
        <w:sdtContent>
          <w:r w:rsidR="008F2331" w:rsidRPr="0020786D">
            <w:rPr>
              <w:rFonts w:ascii="Trebuchet MS" w:hAnsi="Trebuchet MS" w:cs="Calibri"/>
              <w:sz w:val="22"/>
              <w:szCs w:val="22"/>
              <w:highlight w:val="lightGray"/>
              <w:lang w:val="lt-LT"/>
            </w:rPr>
            <w:fldChar w:fldCharType="begin"/>
          </w:r>
          <w:r w:rsidR="008F2331" w:rsidRPr="0020786D">
            <w:rPr>
              <w:rFonts w:ascii="Trebuchet MS" w:hAnsi="Trebuchet MS" w:cs="Calibri"/>
              <w:sz w:val="22"/>
              <w:szCs w:val="22"/>
              <w:highlight w:val="lightGray"/>
              <w:lang w:val="lt-LT"/>
            </w:rPr>
            <w:instrText xml:space="preserve"> CITATION ER_pramonin_komut \l 1063 </w:instrText>
          </w:r>
          <w:r w:rsidR="008F2331" w:rsidRPr="0020786D">
            <w:rPr>
              <w:rFonts w:ascii="Trebuchet MS" w:hAnsi="Trebuchet MS" w:cs="Calibri"/>
              <w:sz w:val="22"/>
              <w:szCs w:val="22"/>
              <w:highlight w:val="lightGray"/>
              <w:lang w:val="lt-LT"/>
            </w:rPr>
            <w:fldChar w:fldCharType="separate"/>
          </w:r>
          <w:r w:rsidR="00E21323" w:rsidRPr="00E21323">
            <w:rPr>
              <w:rFonts w:ascii="Trebuchet MS" w:hAnsi="Trebuchet MS" w:cs="Calibri"/>
              <w:noProof/>
              <w:sz w:val="22"/>
              <w:szCs w:val="22"/>
              <w:highlight w:val="lightGray"/>
              <w:lang w:val="lt-LT"/>
            </w:rPr>
            <w:t>(84)</w:t>
          </w:r>
          <w:r w:rsidR="008F2331" w:rsidRPr="0020786D">
            <w:rPr>
              <w:rFonts w:ascii="Trebuchet MS" w:hAnsi="Trebuchet MS" w:cs="Calibri"/>
              <w:sz w:val="22"/>
              <w:szCs w:val="22"/>
              <w:highlight w:val="lightGray"/>
              <w:lang w:val="lt-LT"/>
            </w:rPr>
            <w:fldChar w:fldCharType="end"/>
          </w:r>
        </w:sdtContent>
      </w:sdt>
      <w:r w:rsidR="008F2331" w:rsidRPr="0020786D">
        <w:rPr>
          <w:rFonts w:ascii="Trebuchet MS" w:hAnsi="Trebuchet MS" w:cs="Calibri"/>
          <w:sz w:val="22"/>
          <w:szCs w:val="22"/>
          <w:highlight w:val="lightGray"/>
          <w:lang w:val="lt-LT"/>
        </w:rPr>
        <w:t xml:space="preserve"> </w:t>
      </w:r>
      <w:r w:rsidR="00F648D8" w:rsidRPr="0020786D">
        <w:rPr>
          <w:rFonts w:ascii="Trebuchet MS" w:hAnsi="Trebuchet MS" w:cs="Calibri"/>
          <w:sz w:val="22"/>
          <w:szCs w:val="22"/>
          <w:highlight w:val="lightGray"/>
          <w:lang w:val="lt-LT"/>
        </w:rPr>
        <w:t>priede</w:t>
      </w:r>
      <w:r w:rsidR="00F648D8" w:rsidRPr="0020786D">
        <w:rPr>
          <w:rFonts w:ascii="Trebuchet MS" w:hAnsi="Trebuchet MS" w:cs="Calibri"/>
          <w:sz w:val="22"/>
          <w:szCs w:val="22"/>
          <w:lang w:val="lt-LT"/>
        </w:rPr>
        <w:t>.</w:t>
      </w:r>
    </w:p>
    <w:p w14:paraId="52B35E92"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Projektuojami potinkliai su parametrais reikalingais apsaugos sistemų kokybiškam funkcionavimui.</w:t>
      </w:r>
    </w:p>
    <w:p w14:paraId="463FF7F5"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Projektuojami testai ryšio kanalų projektinių parametrų įvertinimui.</w:t>
      </w:r>
    </w:p>
    <w:p w14:paraId="1F184195"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Projektuojami įrenginiai turi būti suderinami su atvaizdavimo ir valdymo priemonėmis apsaugos postuose bei duomenų saugyklų formatu duomenų centruose.</w:t>
      </w:r>
    </w:p>
    <w:p w14:paraId="0098A0DD"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Jeigu esamų atvaizdavimo ir valdymo priemonių panaudojimas jau neįmanomas arba jas naudojant negalima pasiekti reikalaujamų parametrų, būtina numatyti jų plėtimo priemones.</w:t>
      </w:r>
    </w:p>
    <w:p w14:paraId="7A5FE672"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Apsauginės signalizacijos sprendiniai turi atitikti 2013 m. sausio 25 d. Nr. 1-25 Lietuvos Respublikos energetikos ministro įsakymo „Dėl strateginę reikšmę nacionaliniam saugumui turinčių, Ūkio ministerijos valdymo sričiai priskirtų įmonių ir įrenginių bei kitų nacionaliniam saugumui užtikrinti svarbių įmonių fizinės saugos reikalavimų patvirtinimo“ numatytus fizinės saugos lygių reikalavimus bei ne žemesnį negu 2 saugumo lygmenį pagal LST EN50131-1 standartą.</w:t>
      </w:r>
    </w:p>
    <w:p w14:paraId="4C188B0A" w14:textId="77777777" w:rsidR="002E7830" w:rsidRPr="00D97CD8"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Projektuojant būtina atsižvelgti į tai, kad skirstyklos teritorijoje veikia stiprūs elektromagnetiniai laukai (susidarantys trumpųjų jungimų, komutacinių ir atmosferinių viršįtampių metu).</w:t>
      </w:r>
    </w:p>
    <w:p w14:paraId="649AEC1A"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Projektuojama įranga turi užtikrinti visų įprogramuotų parametrų išsaugojimą įtampos dingimo atveju.</w:t>
      </w:r>
    </w:p>
    <w:p w14:paraId="266089BF"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Turi būti numatytos sistemos nuotolinio administravimo priemonės.</w:t>
      </w:r>
    </w:p>
    <w:p w14:paraId="6091383B" w14:textId="71FE6039"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Objekte (ryšių patalpoje) suprojektuoti naują spintą apsaugos sistemoms, įskaitant jų elektros maitinimą.</w:t>
      </w:r>
      <w:r w:rsidR="00EA2C63" w:rsidRPr="001B78B2">
        <w:rPr>
          <w:rFonts w:ascii="Trebuchet MS" w:hAnsi="Trebuchet MS" w:cstheme="minorBidi"/>
          <w:sz w:val="22"/>
          <w:szCs w:val="22"/>
          <w:lang w:val="lt-LT"/>
        </w:rPr>
        <w:t xml:space="preserve"> </w:t>
      </w:r>
      <w:r w:rsidR="00EA2C63" w:rsidRPr="00637AA9">
        <w:rPr>
          <w:rFonts w:ascii="Trebuchet MS" w:hAnsi="Trebuchet MS" w:cstheme="minorBidi"/>
          <w:sz w:val="22"/>
          <w:szCs w:val="22"/>
          <w:lang w:val="lt-LT"/>
        </w:rPr>
        <w:t xml:space="preserve">Spinta turi atitikti standartinius techninius reikalavimus telekomunikacijų vidaus spintoms </w:t>
      </w:r>
      <w:r w:rsidR="00EA2C63" w:rsidRPr="007C708D">
        <w:rPr>
          <w:rFonts w:ascii="Trebuchet MS" w:hAnsi="Trebuchet MS" w:cstheme="minorBidi"/>
          <w:sz w:val="22"/>
          <w:szCs w:val="22"/>
          <w:lang w:val="lt-LT"/>
        </w:rPr>
        <w:t>(</w:t>
      </w:r>
      <w:r w:rsidR="00CF4D19" w:rsidRPr="007C708D">
        <w:rPr>
          <w:rFonts w:ascii="Trebuchet MS" w:hAnsi="Trebuchet MS" w:cs="Calibri"/>
          <w:sz w:val="22"/>
          <w:szCs w:val="22"/>
          <w:highlight w:val="lightGray"/>
          <w:lang w:val="lt-LT"/>
        </w:rPr>
        <w:t>žr. priedas</w:t>
      </w:r>
      <w:sdt>
        <w:sdtPr>
          <w:rPr>
            <w:rFonts w:ascii="Trebuchet MS" w:hAnsi="Trebuchet MS" w:cs="Calibri"/>
            <w:sz w:val="22"/>
            <w:szCs w:val="22"/>
            <w:highlight w:val="lightGray"/>
            <w:lang w:val="lt-LT"/>
          </w:rPr>
          <w:id w:val="503248176"/>
          <w:citation/>
        </w:sdtPr>
        <w:sdtEndPr/>
        <w:sdtContent>
          <w:r w:rsidR="002D28C1" w:rsidRPr="007C708D">
            <w:rPr>
              <w:rFonts w:ascii="Trebuchet MS" w:hAnsi="Trebuchet MS" w:cs="Calibri"/>
              <w:sz w:val="22"/>
              <w:szCs w:val="22"/>
              <w:highlight w:val="lightGray"/>
              <w:lang w:val="lt-LT"/>
            </w:rPr>
            <w:fldChar w:fldCharType="begin"/>
          </w:r>
          <w:r w:rsidR="009974C0" w:rsidRPr="007C708D">
            <w:rPr>
              <w:rFonts w:ascii="Trebuchet MS" w:hAnsi="Trebuchet MS" w:cs="Calibri"/>
              <w:sz w:val="22"/>
              <w:szCs w:val="22"/>
              <w:highlight w:val="lightGray"/>
              <w:lang w:val="lt-LT"/>
            </w:rPr>
            <w:instrText xml:space="preserve">CITATION ER_TelekomunikacVidausSpintoms \l 1063 </w:instrText>
          </w:r>
          <w:r w:rsidR="002D28C1" w:rsidRPr="007C708D">
            <w:rPr>
              <w:rFonts w:ascii="Trebuchet MS" w:hAnsi="Trebuchet MS" w:cs="Calibri"/>
              <w:sz w:val="22"/>
              <w:szCs w:val="22"/>
              <w:highlight w:val="lightGray"/>
              <w:lang w:val="lt-LT"/>
            </w:rPr>
            <w:fldChar w:fldCharType="separate"/>
          </w:r>
          <w:r w:rsidR="00E21323">
            <w:rPr>
              <w:rFonts w:ascii="Trebuchet MS" w:hAnsi="Trebuchet MS" w:cs="Calibri"/>
              <w:noProof/>
              <w:sz w:val="22"/>
              <w:szCs w:val="22"/>
              <w:highlight w:val="lightGray"/>
              <w:lang w:val="lt-LT"/>
            </w:rPr>
            <w:t xml:space="preserve"> </w:t>
          </w:r>
          <w:r w:rsidR="00E21323" w:rsidRPr="00E21323">
            <w:rPr>
              <w:rFonts w:ascii="Trebuchet MS" w:hAnsi="Trebuchet MS" w:cs="Calibri"/>
              <w:noProof/>
              <w:sz w:val="22"/>
              <w:szCs w:val="22"/>
              <w:highlight w:val="lightGray"/>
              <w:lang w:val="lt-LT"/>
            </w:rPr>
            <w:t>(74)</w:t>
          </w:r>
          <w:r w:rsidR="002D28C1" w:rsidRPr="007C708D">
            <w:rPr>
              <w:rFonts w:ascii="Trebuchet MS" w:hAnsi="Trebuchet MS" w:cs="Calibri"/>
              <w:sz w:val="22"/>
              <w:szCs w:val="22"/>
              <w:highlight w:val="lightGray"/>
              <w:lang w:val="lt-LT"/>
            </w:rPr>
            <w:fldChar w:fldCharType="end"/>
          </w:r>
        </w:sdtContent>
      </w:sdt>
      <w:r w:rsidR="00103D71" w:rsidRPr="007C708D">
        <w:rPr>
          <w:rFonts w:ascii="Trebuchet MS" w:hAnsi="Trebuchet MS" w:cstheme="minorBidi"/>
          <w:sz w:val="22"/>
          <w:szCs w:val="22"/>
          <w:lang w:val="lt-LT"/>
        </w:rPr>
        <w:t>)</w:t>
      </w:r>
      <w:r w:rsidR="00CF4D19" w:rsidRPr="007C708D">
        <w:rPr>
          <w:rFonts w:ascii="Trebuchet MS" w:hAnsi="Trebuchet MS" w:cstheme="minorBidi"/>
          <w:sz w:val="22"/>
          <w:szCs w:val="22"/>
          <w:lang w:val="lt-LT"/>
        </w:rPr>
        <w:t>.</w:t>
      </w:r>
    </w:p>
    <w:p w14:paraId="3E271317"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Kabelių tiesimas projektuojamas pastato viduje ir išorėje vadovaujantis Elektros linijų ir instaliacijos įrengimo taisyklėmis bei kitais norminiais dokumentais.</w:t>
      </w:r>
    </w:p>
    <w:p w14:paraId="7C142328"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Įžeminimas ir viršįtampių apsauga projektuojama vadovaujantis Elektros įrenginių bendrųjų taisyklių (</w:t>
      </w:r>
      <w:r w:rsidRPr="00137B1A">
        <w:rPr>
          <w:rFonts w:ascii="Trebuchet MS" w:hAnsi="Trebuchet MS" w:cs="Calibri"/>
          <w:sz w:val="22"/>
          <w:szCs w:val="22"/>
          <w:highlight w:val="lightGray"/>
          <w:lang w:val="lt-LT"/>
        </w:rPr>
        <w:t>8 skyrius</w:t>
      </w:r>
      <w:r w:rsidRPr="00637AA9">
        <w:rPr>
          <w:rFonts w:ascii="Trebuchet MS" w:hAnsi="Trebuchet MS" w:cs="Calibri"/>
          <w:sz w:val="22"/>
          <w:szCs w:val="22"/>
          <w:lang w:val="lt-LT"/>
        </w:rPr>
        <w:t>) reikalavimais.</w:t>
      </w:r>
    </w:p>
    <w:p w14:paraId="2B95B283"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cs="Calibri"/>
          <w:sz w:val="22"/>
          <w:szCs w:val="22"/>
          <w:lang w:val="lt-LT"/>
        </w:rPr>
        <w:t>Projektuojamų metalinių konstrukcinių elementų paviršius turi būti apsaugotas nuo korozijos.</w:t>
      </w:r>
    </w:p>
    <w:p w14:paraId="28EE2488" w14:textId="77777777" w:rsidR="002E7830" w:rsidRPr="00637AA9" w:rsidRDefault="002E7830" w:rsidP="00D97CD8">
      <w:pPr>
        <w:numPr>
          <w:ilvl w:val="1"/>
          <w:numId w:val="13"/>
        </w:numPr>
        <w:spacing w:line="276" w:lineRule="auto"/>
        <w:ind w:left="-142"/>
        <w:jc w:val="both"/>
        <w:rPr>
          <w:rFonts w:ascii="Trebuchet MS" w:hAnsi="Trebuchet MS" w:cs="Arial"/>
          <w:b/>
          <w:bCs/>
          <w:sz w:val="22"/>
          <w:szCs w:val="22"/>
          <w:lang w:val="lt-LT"/>
        </w:rPr>
      </w:pPr>
      <w:bookmarkStart w:id="104" w:name="_Toc14336925"/>
      <w:bookmarkStart w:id="105" w:name="_Toc14337020"/>
      <w:r w:rsidRPr="00637AA9">
        <w:rPr>
          <w:rFonts w:ascii="Trebuchet MS" w:hAnsi="Trebuchet MS" w:cs="Arial"/>
          <w:b/>
          <w:bCs/>
          <w:sz w:val="22"/>
          <w:szCs w:val="22"/>
          <w:lang w:val="lt-LT"/>
        </w:rPr>
        <w:t>Reikalavimai perdavimo tinklo objektų apsauginės signalizacijos sistemai:</w:t>
      </w:r>
      <w:bookmarkEnd w:id="104"/>
      <w:bookmarkEnd w:id="105"/>
    </w:p>
    <w:p w14:paraId="52FC402F" w14:textId="77777777" w:rsidR="002E7830" w:rsidRPr="00137B1A" w:rsidRDefault="002E7830" w:rsidP="00D97CD8">
      <w:pPr>
        <w:numPr>
          <w:ilvl w:val="2"/>
          <w:numId w:val="13"/>
        </w:numPr>
        <w:spacing w:line="276" w:lineRule="auto"/>
        <w:ind w:firstLine="567"/>
        <w:jc w:val="both"/>
        <w:rPr>
          <w:rFonts w:ascii="Trebuchet MS" w:hAnsi="Trebuchet MS" w:cs="Calibri"/>
          <w:sz w:val="22"/>
          <w:szCs w:val="22"/>
          <w:lang w:val="lt-LT"/>
        </w:rPr>
      </w:pPr>
      <w:r w:rsidRPr="00637AA9">
        <w:rPr>
          <w:rFonts w:ascii="Trebuchet MS" w:hAnsi="Trebuchet MS" w:cs="Calibri"/>
          <w:sz w:val="22"/>
          <w:szCs w:val="22"/>
          <w:lang w:val="lt-LT"/>
        </w:rPr>
        <w:t>Sistema projektuojama atsižvelgiant į LST EN50131 “Pavojaus signalizavimo sistemos. Įsibrovimo pavojaus signalizavimo sistemos”, LST EN50133 “Pavojaus signalizavimo sistemos. Patekimo valdymo sistemos saugumui laiduoti”, LST EN50136 “Pavojaus signalizavimo sistemos. Pavojaus signalų perdavimo sistemos ir įrenginiai” rekomendacijas ir kitus nustatytus privalomus reikalavimus.</w:t>
      </w:r>
    </w:p>
    <w:p w14:paraId="32372F8E" w14:textId="77777777" w:rsidR="002E7830" w:rsidRPr="00137B1A" w:rsidRDefault="002E7830" w:rsidP="00D97CD8">
      <w:pPr>
        <w:numPr>
          <w:ilvl w:val="2"/>
          <w:numId w:val="13"/>
        </w:numPr>
        <w:spacing w:line="276" w:lineRule="auto"/>
        <w:ind w:firstLine="567"/>
        <w:jc w:val="both"/>
        <w:rPr>
          <w:rFonts w:ascii="Trebuchet MS" w:hAnsi="Trebuchet MS" w:cs="Calibri"/>
          <w:sz w:val="22"/>
          <w:szCs w:val="22"/>
          <w:lang w:val="lt-LT"/>
        </w:rPr>
      </w:pPr>
      <w:r w:rsidRPr="00137B1A">
        <w:rPr>
          <w:rFonts w:ascii="Trebuchet MS" w:hAnsi="Trebuchet MS" w:cs="Calibri"/>
          <w:sz w:val="22"/>
          <w:szCs w:val="22"/>
          <w:lang w:val="lt-LT"/>
        </w:rPr>
        <w:t xml:space="preserve">Sistemos funkcinis aprašymas. </w:t>
      </w:r>
    </w:p>
    <w:p w14:paraId="0A282452" w14:textId="59DAFE43" w:rsidR="002E7830" w:rsidRPr="00637AA9" w:rsidRDefault="002E7830" w:rsidP="00D97CD8">
      <w:p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 xml:space="preserve">Objekto teritorijoje esančių </w:t>
      </w:r>
      <w:r w:rsidR="00F648D8" w:rsidRPr="00637AA9">
        <w:rPr>
          <w:rFonts w:ascii="Trebuchet MS" w:hAnsi="Trebuchet MS"/>
          <w:sz w:val="22"/>
          <w:szCs w:val="22"/>
          <w:lang w:val="lt-LT"/>
        </w:rPr>
        <w:t>PVP</w:t>
      </w:r>
      <w:r w:rsidRPr="00637AA9">
        <w:rPr>
          <w:rFonts w:ascii="Trebuchet MS" w:hAnsi="Trebuchet MS"/>
          <w:sz w:val="22"/>
          <w:szCs w:val="22"/>
          <w:lang w:val="lt-LT"/>
        </w:rPr>
        <w:t xml:space="preserve"> apsaugai projektuojama įsibrovimo pavojaus signalizavimo sistema veikiančia IP technologijos pagrindu. </w:t>
      </w:r>
      <w:r w:rsidR="0020786D">
        <w:rPr>
          <w:rFonts w:ascii="Trebuchet MS" w:hAnsi="Trebuchet MS"/>
          <w:sz w:val="22"/>
          <w:szCs w:val="22"/>
          <w:lang w:val="lt-LT"/>
        </w:rPr>
        <w:t xml:space="preserve">Tam panaudojama esama(prieš rekonstrukciją </w:t>
      </w:r>
      <w:r w:rsidR="0020786D">
        <w:rPr>
          <w:rFonts w:ascii="Trebuchet MS" w:hAnsi="Trebuchet MS"/>
          <w:sz w:val="22"/>
          <w:szCs w:val="22"/>
          <w:lang w:val="lt-LT"/>
        </w:rPr>
        <w:lastRenderedPageBreak/>
        <w:t xml:space="preserve">demontuota)apsaugos </w:t>
      </w:r>
      <w:r w:rsidRPr="00637AA9">
        <w:rPr>
          <w:rFonts w:ascii="Trebuchet MS" w:hAnsi="Trebuchet MS"/>
          <w:sz w:val="22"/>
          <w:szCs w:val="22"/>
          <w:lang w:val="lt-LT"/>
        </w:rPr>
        <w:t xml:space="preserve"> signalizacijos central</w:t>
      </w:r>
      <w:r w:rsidR="0020786D">
        <w:rPr>
          <w:rFonts w:ascii="Trebuchet MS" w:hAnsi="Trebuchet MS"/>
          <w:sz w:val="22"/>
          <w:szCs w:val="22"/>
          <w:lang w:val="lt-LT"/>
        </w:rPr>
        <w:t>ė</w:t>
      </w:r>
      <w:r w:rsidRPr="00637AA9">
        <w:rPr>
          <w:rFonts w:ascii="Trebuchet MS" w:hAnsi="Trebuchet MS"/>
          <w:sz w:val="22"/>
          <w:szCs w:val="22"/>
          <w:lang w:val="lt-LT"/>
        </w:rPr>
        <w:t xml:space="preserve"> Pirmą apsaugos ruožą sudaro </w:t>
      </w:r>
      <w:r w:rsidR="00F648D8" w:rsidRPr="00637AA9">
        <w:rPr>
          <w:rFonts w:ascii="Trebuchet MS" w:hAnsi="Trebuchet MS"/>
          <w:sz w:val="22"/>
          <w:szCs w:val="22"/>
          <w:lang w:val="lt-LT"/>
        </w:rPr>
        <w:t xml:space="preserve">PVP </w:t>
      </w:r>
      <w:r w:rsidRPr="00637AA9">
        <w:rPr>
          <w:rFonts w:ascii="Trebuchet MS" w:hAnsi="Trebuchet MS"/>
          <w:sz w:val="22"/>
          <w:szCs w:val="22"/>
          <w:lang w:val="lt-LT"/>
        </w:rPr>
        <w:t xml:space="preserve">durų varstomos dalys, kontroliuojamos magnetiniais kontaktiniais jutikliais (jeigu yra langai, jų kontroliavimui numatomi magnetiniai kontaktiniai ir stiklo dūžio jutikliai). </w:t>
      </w:r>
      <w:r w:rsidR="00EB1EC9" w:rsidRPr="00637AA9">
        <w:rPr>
          <w:rFonts w:ascii="Trebuchet MS" w:hAnsi="Trebuchet MS"/>
          <w:sz w:val="22"/>
          <w:szCs w:val="22"/>
          <w:lang w:val="lt-LT"/>
        </w:rPr>
        <w:t>R</w:t>
      </w:r>
      <w:r w:rsidRPr="00637AA9">
        <w:rPr>
          <w:rFonts w:ascii="Trebuchet MS" w:hAnsi="Trebuchet MS"/>
          <w:sz w:val="22"/>
          <w:szCs w:val="22"/>
          <w:lang w:val="lt-LT"/>
        </w:rPr>
        <w:t xml:space="preserve">eikalavimai magnetiniams kontaktams </w:t>
      </w:r>
      <w:r w:rsidRPr="00B7396E">
        <w:rPr>
          <w:rFonts w:ascii="Trebuchet MS" w:hAnsi="Trebuchet MS"/>
          <w:sz w:val="22"/>
          <w:szCs w:val="22"/>
          <w:highlight w:val="lightGray"/>
          <w:lang w:val="lt-LT"/>
        </w:rPr>
        <w:t xml:space="preserve">pateikiami </w:t>
      </w:r>
      <w:sdt>
        <w:sdtPr>
          <w:rPr>
            <w:rFonts w:ascii="Trebuchet MS" w:hAnsi="Trebuchet MS"/>
            <w:sz w:val="22"/>
            <w:szCs w:val="22"/>
            <w:highlight w:val="lightGray"/>
            <w:lang w:val="lt-LT"/>
          </w:rPr>
          <w:id w:val="-1085450274"/>
          <w:citation/>
        </w:sdtPr>
        <w:sdtEndPr/>
        <w:sdtContent>
          <w:r w:rsidR="002E373E" w:rsidRPr="00B7396E">
            <w:rPr>
              <w:rFonts w:ascii="Trebuchet MS" w:hAnsi="Trebuchet MS"/>
              <w:sz w:val="22"/>
              <w:szCs w:val="22"/>
              <w:highlight w:val="lightGray"/>
              <w:lang w:val="lt-LT"/>
            </w:rPr>
            <w:fldChar w:fldCharType="begin"/>
          </w:r>
          <w:r w:rsidR="00611303" w:rsidRPr="00B7396E">
            <w:rPr>
              <w:rFonts w:ascii="Trebuchet MS" w:hAnsi="Trebuchet MS"/>
              <w:sz w:val="22"/>
              <w:szCs w:val="22"/>
              <w:highlight w:val="lightGray"/>
              <w:lang w:val="lt-LT"/>
            </w:rPr>
            <w:instrText xml:space="preserve">CITATION MagnetKontakt \l 1063 </w:instrText>
          </w:r>
          <w:r w:rsidR="002E373E" w:rsidRPr="00B7396E">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(93)</w:t>
          </w:r>
          <w:r w:rsidR="002E373E" w:rsidRPr="00B7396E">
            <w:rPr>
              <w:rFonts w:ascii="Trebuchet MS" w:hAnsi="Trebuchet MS"/>
              <w:sz w:val="22"/>
              <w:szCs w:val="22"/>
              <w:highlight w:val="lightGray"/>
              <w:lang w:val="lt-LT"/>
            </w:rPr>
            <w:fldChar w:fldCharType="end"/>
          </w:r>
        </w:sdtContent>
      </w:sdt>
      <w:r w:rsidRPr="00B7396E">
        <w:rPr>
          <w:rFonts w:ascii="Trebuchet MS" w:hAnsi="Trebuchet MS"/>
          <w:sz w:val="22"/>
          <w:szCs w:val="22"/>
          <w:highlight w:val="lightGray"/>
          <w:lang w:val="lt-LT"/>
        </w:rPr>
        <w:t xml:space="preserve"> priede</w:t>
      </w:r>
      <w:r w:rsidR="00643228" w:rsidRPr="00637AA9">
        <w:rPr>
          <w:rFonts w:ascii="Trebuchet MS" w:hAnsi="Trebuchet MS"/>
          <w:sz w:val="22"/>
          <w:szCs w:val="22"/>
          <w:lang w:val="lt-LT"/>
        </w:rPr>
        <w:t>.</w:t>
      </w:r>
      <w:r w:rsidRPr="00637AA9">
        <w:rPr>
          <w:rFonts w:ascii="Trebuchet MS" w:hAnsi="Trebuchet MS"/>
          <w:sz w:val="22"/>
          <w:szCs w:val="22"/>
          <w:lang w:val="lt-LT"/>
        </w:rPr>
        <w:t xml:space="preserve"> Antrą apsaugos ruožą sudaro </w:t>
      </w:r>
      <w:r w:rsidR="00F648D8" w:rsidRPr="00637AA9">
        <w:rPr>
          <w:rFonts w:ascii="Trebuchet MS" w:hAnsi="Trebuchet MS"/>
          <w:sz w:val="22"/>
          <w:szCs w:val="22"/>
          <w:lang w:val="lt-LT"/>
        </w:rPr>
        <w:t>PVP</w:t>
      </w:r>
      <w:r w:rsidRPr="00637AA9">
        <w:rPr>
          <w:rFonts w:ascii="Trebuchet MS" w:hAnsi="Trebuchet MS"/>
          <w:sz w:val="22"/>
          <w:szCs w:val="22"/>
          <w:lang w:val="lt-LT"/>
        </w:rPr>
        <w:t xml:space="preserve"> pasyvūs infraraudonųjų spindulių (PIR) jutikliai. </w:t>
      </w:r>
      <w:r w:rsidR="00EB1EC9" w:rsidRPr="00637AA9">
        <w:rPr>
          <w:rFonts w:ascii="Trebuchet MS" w:hAnsi="Trebuchet MS"/>
          <w:sz w:val="22"/>
          <w:szCs w:val="22"/>
          <w:lang w:val="lt-LT"/>
        </w:rPr>
        <w:t>R</w:t>
      </w:r>
      <w:r w:rsidRPr="00637AA9">
        <w:rPr>
          <w:rFonts w:ascii="Trebuchet MS" w:hAnsi="Trebuchet MS"/>
          <w:sz w:val="22"/>
          <w:szCs w:val="22"/>
          <w:lang w:val="lt-LT"/>
        </w:rPr>
        <w:t xml:space="preserve">eikalavimai PIR jutikliams </w:t>
      </w:r>
      <w:r w:rsidRPr="00B7396E">
        <w:rPr>
          <w:rFonts w:ascii="Trebuchet MS" w:hAnsi="Trebuchet MS"/>
          <w:sz w:val="22"/>
          <w:szCs w:val="22"/>
          <w:highlight w:val="lightGray"/>
          <w:lang w:val="lt-LT"/>
        </w:rPr>
        <w:t xml:space="preserve">pateikiami </w:t>
      </w:r>
      <w:sdt>
        <w:sdtPr>
          <w:rPr>
            <w:rFonts w:ascii="Trebuchet MS" w:hAnsi="Trebuchet MS"/>
            <w:sz w:val="22"/>
            <w:szCs w:val="22"/>
            <w:highlight w:val="lightGray"/>
            <w:lang w:val="lt-LT"/>
          </w:rPr>
          <w:id w:val="189884150"/>
          <w:citation/>
        </w:sdtPr>
        <w:sdtEndPr/>
        <w:sdtContent>
          <w:r w:rsidR="00F5032C" w:rsidRPr="00B7396E">
            <w:rPr>
              <w:rFonts w:ascii="Trebuchet MS" w:hAnsi="Trebuchet MS"/>
              <w:sz w:val="22"/>
              <w:szCs w:val="22"/>
              <w:highlight w:val="lightGray"/>
              <w:lang w:val="lt-LT"/>
            </w:rPr>
            <w:fldChar w:fldCharType="begin"/>
          </w:r>
          <w:r w:rsidR="00611303" w:rsidRPr="00B7396E">
            <w:rPr>
              <w:rFonts w:ascii="Trebuchet MS" w:hAnsi="Trebuchet MS"/>
              <w:sz w:val="22"/>
              <w:szCs w:val="22"/>
              <w:highlight w:val="lightGray"/>
              <w:lang w:val="lt-LT"/>
            </w:rPr>
            <w:instrText xml:space="preserve">CITATION VidausJudesioDavikl \l 1063 </w:instrText>
          </w:r>
          <w:r w:rsidR="00F5032C" w:rsidRPr="00B7396E">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(94)</w:t>
          </w:r>
          <w:r w:rsidR="00F5032C" w:rsidRPr="00B7396E">
            <w:rPr>
              <w:rFonts w:ascii="Trebuchet MS" w:hAnsi="Trebuchet MS"/>
              <w:sz w:val="22"/>
              <w:szCs w:val="22"/>
              <w:highlight w:val="lightGray"/>
              <w:lang w:val="lt-LT"/>
            </w:rPr>
            <w:fldChar w:fldCharType="end"/>
          </w:r>
        </w:sdtContent>
      </w:sdt>
      <w:r w:rsidRPr="00B7396E">
        <w:rPr>
          <w:rFonts w:ascii="Trebuchet MS" w:hAnsi="Trebuchet MS"/>
          <w:sz w:val="22"/>
          <w:szCs w:val="22"/>
          <w:highlight w:val="lightGray"/>
          <w:lang w:val="lt-LT"/>
        </w:rPr>
        <w:t xml:space="preserve"> priede</w:t>
      </w:r>
      <w:r w:rsidRPr="00637AA9">
        <w:rPr>
          <w:rFonts w:ascii="Trebuchet MS" w:hAnsi="Trebuchet MS"/>
          <w:sz w:val="22"/>
          <w:szCs w:val="22"/>
          <w:lang w:val="lt-LT"/>
        </w:rPr>
        <w:t xml:space="preserve"> Apsauginis valdymo įrenginys (centralė) numatomas vidinėje </w:t>
      </w:r>
      <w:r w:rsidR="00F648D8" w:rsidRPr="00637AA9">
        <w:rPr>
          <w:rFonts w:ascii="Trebuchet MS" w:hAnsi="Trebuchet MS"/>
          <w:sz w:val="22"/>
          <w:szCs w:val="22"/>
          <w:lang w:val="lt-LT"/>
        </w:rPr>
        <w:t>PVP</w:t>
      </w:r>
      <w:r w:rsidRPr="00637AA9">
        <w:rPr>
          <w:rFonts w:ascii="Trebuchet MS" w:hAnsi="Trebuchet MS"/>
          <w:sz w:val="22"/>
          <w:szCs w:val="22"/>
          <w:lang w:val="lt-LT"/>
        </w:rPr>
        <w:t xml:space="preserve">, už užlaikomos įėjimo zonos ribų. Sistemos valdymui naudojamas valdymo pultelis ir kortelių skaitytuvas, kurie montuojami </w:t>
      </w:r>
      <w:r w:rsidR="00F648D8" w:rsidRPr="00637AA9">
        <w:rPr>
          <w:rFonts w:ascii="Trebuchet MS" w:hAnsi="Trebuchet MS"/>
          <w:sz w:val="22"/>
          <w:szCs w:val="22"/>
          <w:lang w:val="lt-LT"/>
        </w:rPr>
        <w:t xml:space="preserve">PVP </w:t>
      </w:r>
      <w:r w:rsidRPr="00637AA9">
        <w:rPr>
          <w:rFonts w:ascii="Trebuchet MS" w:hAnsi="Trebuchet MS"/>
          <w:sz w:val="22"/>
          <w:szCs w:val="22"/>
          <w:lang w:val="lt-LT"/>
        </w:rPr>
        <w:t>viduje prie kiekvienų įėjimo durų. Greta skaitytuvo esančiame valdymo pultelyje turi būti aiški sistemos būsenos indikacija. Turi būti galimybė valdyti sistemą keliais būdais:</w:t>
      </w:r>
    </w:p>
    <w:p w14:paraId="41060713" w14:textId="725B77E6" w:rsidR="002E7830" w:rsidRPr="00637AA9" w:rsidRDefault="002E7830" w:rsidP="00D97CD8">
      <w:pPr>
        <w:pStyle w:val="ListParagraph"/>
        <w:numPr>
          <w:ilvl w:val="0"/>
          <w:numId w:val="24"/>
        </w:numPr>
        <w:spacing w:line="276" w:lineRule="auto"/>
        <w:ind w:left="1418"/>
        <w:jc w:val="both"/>
        <w:rPr>
          <w:rFonts w:ascii="Trebuchet MS" w:hAnsi="Trebuchet MS"/>
          <w:sz w:val="22"/>
          <w:szCs w:val="22"/>
          <w:lang w:val="lt-LT"/>
        </w:rPr>
      </w:pPr>
      <w:r w:rsidRPr="00637AA9">
        <w:rPr>
          <w:rFonts w:ascii="Trebuchet MS" w:hAnsi="Trebuchet MS"/>
          <w:sz w:val="22"/>
          <w:szCs w:val="22"/>
          <w:lang w:val="lt-LT"/>
        </w:rPr>
        <w:t>identifikavimo kortelė ir kodas;</w:t>
      </w:r>
    </w:p>
    <w:p w14:paraId="1F4A40F7" w14:textId="77777777" w:rsidR="002E7830" w:rsidRPr="00637AA9" w:rsidRDefault="002E7830" w:rsidP="00D97CD8">
      <w:pPr>
        <w:numPr>
          <w:ilvl w:val="0"/>
          <w:numId w:val="25"/>
        </w:numPr>
        <w:spacing w:line="276" w:lineRule="auto"/>
        <w:ind w:left="1418"/>
        <w:jc w:val="both"/>
        <w:rPr>
          <w:rFonts w:ascii="Trebuchet MS" w:hAnsi="Trebuchet MS"/>
          <w:sz w:val="22"/>
          <w:szCs w:val="22"/>
          <w:lang w:val="lt-LT"/>
        </w:rPr>
      </w:pPr>
      <w:r w:rsidRPr="00637AA9">
        <w:rPr>
          <w:rFonts w:ascii="Trebuchet MS" w:hAnsi="Trebuchet MS"/>
          <w:sz w:val="22"/>
          <w:szCs w:val="22"/>
          <w:lang w:val="lt-LT"/>
        </w:rPr>
        <w:t>tik identifikavimo kortelė arba tik kodas.</w:t>
      </w:r>
    </w:p>
    <w:p w14:paraId="7EAB0E21" w14:textId="35A4F113" w:rsidR="002E7830" w:rsidRPr="00637AA9" w:rsidRDefault="00EB1EC9"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R</w:t>
      </w:r>
      <w:r w:rsidR="002E7830" w:rsidRPr="00637AA9">
        <w:rPr>
          <w:rFonts w:ascii="Trebuchet MS" w:hAnsi="Trebuchet MS"/>
          <w:sz w:val="22"/>
          <w:szCs w:val="22"/>
          <w:lang w:val="lt-LT"/>
        </w:rPr>
        <w:t xml:space="preserve">eikalavimai kortelių skaitytuvam ir IP kontroleriams </w:t>
      </w:r>
      <w:r w:rsidR="002E7830" w:rsidRPr="00B7396E">
        <w:rPr>
          <w:rFonts w:ascii="Trebuchet MS" w:hAnsi="Trebuchet MS"/>
          <w:sz w:val="22"/>
          <w:szCs w:val="22"/>
          <w:highlight w:val="lightGray"/>
          <w:lang w:val="lt-LT"/>
        </w:rPr>
        <w:t xml:space="preserve">pateikiami </w:t>
      </w:r>
      <w:sdt>
        <w:sdtPr>
          <w:rPr>
            <w:rFonts w:ascii="Trebuchet MS" w:hAnsi="Trebuchet MS"/>
            <w:sz w:val="22"/>
            <w:szCs w:val="22"/>
            <w:highlight w:val="lightGray"/>
            <w:lang w:val="lt-LT"/>
          </w:rPr>
          <w:id w:val="-38977486"/>
          <w:citation/>
        </w:sdtPr>
        <w:sdtEndPr/>
        <w:sdtContent>
          <w:r w:rsidR="005905E5" w:rsidRPr="00B7396E">
            <w:rPr>
              <w:rFonts w:ascii="Trebuchet MS" w:hAnsi="Trebuchet MS"/>
              <w:sz w:val="22"/>
              <w:szCs w:val="22"/>
              <w:highlight w:val="lightGray"/>
              <w:lang w:val="lt-LT"/>
            </w:rPr>
            <w:fldChar w:fldCharType="begin"/>
          </w:r>
          <w:r w:rsidR="00611303" w:rsidRPr="00B7396E">
            <w:rPr>
              <w:rFonts w:ascii="Trebuchet MS" w:hAnsi="Trebuchet MS"/>
              <w:sz w:val="22"/>
              <w:szCs w:val="22"/>
              <w:highlight w:val="lightGray"/>
              <w:lang w:val="lt-LT"/>
            </w:rPr>
            <w:instrText xml:space="preserve">CITATION IPKontroleris \l 1063 </w:instrText>
          </w:r>
          <w:r w:rsidR="005905E5" w:rsidRPr="00B7396E">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(95)</w:t>
          </w:r>
          <w:r w:rsidR="005905E5" w:rsidRPr="00B7396E">
            <w:rPr>
              <w:rFonts w:ascii="Trebuchet MS" w:hAnsi="Trebuchet MS"/>
              <w:sz w:val="22"/>
              <w:szCs w:val="22"/>
              <w:highlight w:val="lightGray"/>
              <w:lang w:val="lt-LT"/>
            </w:rPr>
            <w:fldChar w:fldCharType="end"/>
          </w:r>
        </w:sdtContent>
      </w:sdt>
      <w:r w:rsidR="002E7830" w:rsidRPr="00B7396E">
        <w:rPr>
          <w:rFonts w:ascii="Trebuchet MS" w:hAnsi="Trebuchet MS"/>
          <w:sz w:val="22"/>
          <w:szCs w:val="22"/>
          <w:highlight w:val="lightGray"/>
          <w:lang w:val="lt-LT"/>
        </w:rPr>
        <w:t xml:space="preserve"> priede</w:t>
      </w:r>
      <w:r w:rsidR="002E7830" w:rsidRPr="00637AA9">
        <w:rPr>
          <w:rFonts w:ascii="Trebuchet MS" w:hAnsi="Trebuchet MS"/>
          <w:sz w:val="22"/>
          <w:szCs w:val="22"/>
          <w:lang w:val="lt-LT"/>
        </w:rPr>
        <w:t>.</w:t>
      </w:r>
    </w:p>
    <w:p w14:paraId="034A165B"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Skaitytuvai turi būti pajungti į veikiančią, įeigos kontrolės sistemos serverį esantį Kauno 330 kV TP Biruliškių k., Kauno raj., dubliuojančiam duomenų centre.</w:t>
      </w:r>
    </w:p>
    <w:p w14:paraId="4C485908"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Kiekvienas iš jutiklių jungiamas į atskirą spindulį. Numatoma ne mažesnė, kaip 10% spindulių atsarga.</w:t>
      </w:r>
    </w:p>
    <w:p w14:paraId="0E8C55B0" w14:textId="2DF01F24"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 xml:space="preserve">Jeigu objekte numatyta telekomunikacijų patalpa, jos signalizacija valdoma nepriklausomai nuo kitų </w:t>
      </w:r>
      <w:r w:rsidR="00F648D8" w:rsidRPr="00637AA9">
        <w:rPr>
          <w:rFonts w:ascii="Trebuchet MS" w:hAnsi="Trebuchet MS"/>
          <w:sz w:val="22"/>
          <w:szCs w:val="22"/>
          <w:lang w:val="lt-LT"/>
        </w:rPr>
        <w:t>PVP</w:t>
      </w:r>
      <w:r w:rsidRPr="00637AA9">
        <w:rPr>
          <w:rFonts w:ascii="Trebuchet MS" w:hAnsi="Trebuchet MS"/>
          <w:sz w:val="22"/>
          <w:szCs w:val="22"/>
          <w:lang w:val="lt-LT"/>
        </w:rPr>
        <w:t>.</w:t>
      </w:r>
    </w:p>
    <w:p w14:paraId="38BFF9E2" w14:textId="77777777" w:rsidR="002E7830" w:rsidRPr="00637AA9" w:rsidRDefault="002E7830"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Sistema turi veikti autonomiškai dingus pagrindinei maitinimo įtampai 24 val. budėjimo režime ir po to 30 min. aliarmo režime.</w:t>
      </w:r>
    </w:p>
    <w:p w14:paraId="37E22EBD" w14:textId="22390B03" w:rsidR="002E7830" w:rsidRDefault="00F648D8"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 xml:space="preserve">PVP </w:t>
      </w:r>
      <w:r w:rsidR="002E7830" w:rsidRPr="00637AA9">
        <w:rPr>
          <w:rFonts w:ascii="Trebuchet MS" w:hAnsi="Trebuchet MS"/>
          <w:sz w:val="22"/>
          <w:szCs w:val="22"/>
          <w:lang w:val="lt-LT"/>
        </w:rPr>
        <w:t>aliarmas turi būti skelbiamas lauko optiniu garsiniu signalizatoriumi.</w:t>
      </w:r>
    </w:p>
    <w:p w14:paraId="01684065" w14:textId="1A57B189" w:rsidR="00076382" w:rsidRPr="00637AA9" w:rsidRDefault="00231FFC" w:rsidP="00D97CD8">
      <w:pPr>
        <w:numPr>
          <w:ilvl w:val="2"/>
          <w:numId w:val="13"/>
        </w:numPr>
        <w:spacing w:line="276" w:lineRule="auto"/>
        <w:ind w:firstLine="567"/>
        <w:jc w:val="both"/>
        <w:rPr>
          <w:rFonts w:ascii="Trebuchet MS" w:hAnsi="Trebuchet MS"/>
          <w:sz w:val="22"/>
          <w:szCs w:val="22"/>
          <w:lang w:val="lt-LT"/>
        </w:rPr>
      </w:pPr>
      <w:r w:rsidRPr="00637AA9">
        <w:rPr>
          <w:rFonts w:ascii="Trebuchet MS" w:hAnsi="Trebuchet MS"/>
          <w:sz w:val="22"/>
          <w:szCs w:val="22"/>
          <w:lang w:val="lt-LT"/>
        </w:rPr>
        <w:t xml:space="preserve">Reikalavimai </w:t>
      </w:r>
      <w:r>
        <w:rPr>
          <w:rFonts w:ascii="Trebuchet MS" w:hAnsi="Trebuchet MS"/>
          <w:sz w:val="22"/>
          <w:szCs w:val="22"/>
          <w:lang w:val="lt-LT"/>
        </w:rPr>
        <w:t>apsauginės signalizacijos centralei</w:t>
      </w:r>
      <w:r w:rsidRPr="00637AA9">
        <w:rPr>
          <w:rFonts w:ascii="Trebuchet MS" w:hAnsi="Trebuchet MS"/>
          <w:sz w:val="22"/>
          <w:szCs w:val="22"/>
          <w:lang w:val="lt-LT"/>
        </w:rPr>
        <w:t xml:space="preserve"> </w:t>
      </w:r>
      <w:r w:rsidRPr="00B7396E">
        <w:rPr>
          <w:rFonts w:ascii="Trebuchet MS" w:hAnsi="Trebuchet MS"/>
          <w:sz w:val="22"/>
          <w:szCs w:val="22"/>
          <w:highlight w:val="lightGray"/>
          <w:lang w:val="lt-LT"/>
        </w:rPr>
        <w:t xml:space="preserve">pateikiami </w:t>
      </w:r>
      <w:sdt>
        <w:sdtPr>
          <w:rPr>
            <w:rFonts w:ascii="Trebuchet MS" w:hAnsi="Trebuchet MS"/>
            <w:sz w:val="22"/>
            <w:szCs w:val="22"/>
            <w:highlight w:val="lightGray"/>
            <w:lang w:val="lt-LT"/>
          </w:rPr>
          <w:id w:val="-256214338"/>
          <w:citation/>
        </w:sdtPr>
        <w:sdtEndPr/>
        <w:sdtContent>
          <w:r>
            <w:rPr>
              <w:rFonts w:ascii="Trebuchet MS" w:hAnsi="Trebuchet MS"/>
              <w:sz w:val="22"/>
              <w:szCs w:val="22"/>
              <w:highlight w:val="lightGray"/>
              <w:lang w:val="lt-LT"/>
            </w:rPr>
            <w:fldChar w:fldCharType="begin"/>
          </w:r>
          <w:r>
            <w:rPr>
              <w:rFonts w:ascii="Trebuchet MS" w:hAnsi="Trebuchet MS"/>
              <w:sz w:val="22"/>
              <w:szCs w:val="22"/>
              <w:highlight w:val="lightGray"/>
              <w:lang w:val="lt-LT"/>
            </w:rPr>
            <w:instrText xml:space="preserve"> CITATION SignalizCentralė \l 1063 </w:instrText>
          </w:r>
          <w:r>
            <w:rPr>
              <w:rFonts w:ascii="Trebuchet MS" w:hAnsi="Trebuchet MS"/>
              <w:sz w:val="22"/>
              <w:szCs w:val="22"/>
              <w:highlight w:val="lightGray"/>
              <w:lang w:val="lt-LT"/>
            </w:rPr>
            <w:fldChar w:fldCharType="separate"/>
          </w:r>
          <w:r w:rsidR="00E21323" w:rsidRPr="00E21323">
            <w:rPr>
              <w:rFonts w:ascii="Trebuchet MS" w:hAnsi="Trebuchet MS"/>
              <w:noProof/>
              <w:sz w:val="22"/>
              <w:szCs w:val="22"/>
              <w:highlight w:val="lightGray"/>
              <w:lang w:val="lt-LT"/>
            </w:rPr>
            <w:t>(96)</w:t>
          </w:r>
          <w:r>
            <w:rPr>
              <w:rFonts w:ascii="Trebuchet MS" w:hAnsi="Trebuchet MS"/>
              <w:sz w:val="22"/>
              <w:szCs w:val="22"/>
              <w:highlight w:val="lightGray"/>
              <w:lang w:val="lt-LT"/>
            </w:rPr>
            <w:fldChar w:fldCharType="end"/>
          </w:r>
        </w:sdtContent>
      </w:sdt>
      <w:r w:rsidRPr="00B7396E">
        <w:rPr>
          <w:rFonts w:ascii="Trebuchet MS" w:hAnsi="Trebuchet MS"/>
          <w:sz w:val="22"/>
          <w:szCs w:val="22"/>
          <w:highlight w:val="lightGray"/>
          <w:lang w:val="lt-LT"/>
        </w:rPr>
        <w:t xml:space="preserve"> priede</w:t>
      </w:r>
      <w:r w:rsidRPr="00637AA9">
        <w:rPr>
          <w:rFonts w:ascii="Trebuchet MS" w:hAnsi="Trebuchet MS"/>
          <w:sz w:val="22"/>
          <w:szCs w:val="22"/>
          <w:lang w:val="lt-LT"/>
        </w:rPr>
        <w:t>.</w:t>
      </w:r>
    </w:p>
    <w:p w14:paraId="7B27E81E" w14:textId="77777777" w:rsidR="002E7830" w:rsidRPr="00637AA9" w:rsidRDefault="002E7830" w:rsidP="00D97CD8">
      <w:pPr>
        <w:numPr>
          <w:ilvl w:val="1"/>
          <w:numId w:val="13"/>
        </w:numPr>
        <w:spacing w:line="276" w:lineRule="auto"/>
        <w:ind w:left="-142"/>
        <w:jc w:val="both"/>
        <w:rPr>
          <w:rFonts w:ascii="Trebuchet MS" w:hAnsi="Trebuchet MS" w:cs="Arial"/>
          <w:b/>
          <w:bCs/>
          <w:sz w:val="22"/>
          <w:szCs w:val="22"/>
          <w:lang w:val="lt-LT"/>
        </w:rPr>
      </w:pPr>
      <w:bookmarkStart w:id="106" w:name="_Toc14336926"/>
      <w:bookmarkStart w:id="107" w:name="_Toc14337021"/>
      <w:r w:rsidRPr="00637AA9">
        <w:rPr>
          <w:rFonts w:ascii="Trebuchet MS" w:hAnsi="Trebuchet MS" w:cs="Arial"/>
          <w:b/>
          <w:bCs/>
          <w:sz w:val="22"/>
          <w:szCs w:val="22"/>
          <w:lang w:val="lt-LT"/>
        </w:rPr>
        <w:t>Techniniai reikalavimai perdavimo tinklo objektų teritorijos vaizdo stebėjimo sistemai:</w:t>
      </w:r>
      <w:bookmarkEnd w:id="106"/>
      <w:bookmarkEnd w:id="107"/>
    </w:p>
    <w:p w14:paraId="62D528E5"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Sistemos funkcinis aprašymas.</w:t>
      </w:r>
    </w:p>
    <w:p w14:paraId="22DA4EF1" w14:textId="1B69B052" w:rsidR="00F648D8" w:rsidRPr="00637AA9" w:rsidRDefault="0096140A" w:rsidP="00D97CD8">
      <w:pPr>
        <w:spacing w:line="276" w:lineRule="auto"/>
        <w:contextualSpacing/>
        <w:jc w:val="both"/>
        <w:rPr>
          <w:rFonts w:ascii="Trebuchet MS" w:hAnsi="Trebuchet MS" w:cstheme="minorBidi"/>
          <w:sz w:val="22"/>
          <w:szCs w:val="22"/>
          <w:lang w:val="lt-LT"/>
        </w:rPr>
      </w:pPr>
      <w:r w:rsidRPr="0096140A">
        <w:rPr>
          <w:rFonts w:ascii="Trebuchet MS" w:hAnsi="Trebuchet MS" w:cs="Calibri"/>
          <w:sz w:val="22"/>
          <w:szCs w:val="22"/>
          <w:lang w:val="lt-LT"/>
        </w:rPr>
        <w:t>Prasidedant rekonstrukcijai esama vaizdo stebėjimo sistema turi būti demontuota. Demontuotų lauko kamerų montavimo vieta numatoma ant apšvietimo stulpo arba kitų teritorijoje esančių konstrukcijų, konkreti montavimo vieta derinama su Užsakovo atstovais. Jei esamų inžinerinių statinių panaudoti kamerų montavimui nėra galimybės tam, kad užtikrinti maksimalų teritorijos perimetro stebėjimą, turi būti projektuojamos ažūrinės atramos.</w:t>
      </w:r>
      <w:r>
        <w:rPr>
          <w:rFonts w:ascii="Trebuchet MS" w:hAnsi="Trebuchet MS" w:cs="Calibri"/>
          <w:sz w:val="22"/>
          <w:szCs w:val="22"/>
          <w:lang w:val="lt-LT"/>
        </w:rPr>
        <w:t xml:space="preserve"> </w:t>
      </w:r>
      <w:r w:rsidR="0076581A" w:rsidRPr="00637AA9">
        <w:rPr>
          <w:rFonts w:ascii="Trebuchet MS" w:hAnsi="Trebuchet MS" w:cs="Calibri"/>
          <w:sz w:val="22"/>
          <w:szCs w:val="22"/>
          <w:lang w:val="lt-LT"/>
        </w:rPr>
        <w:t>Kontrolės zonos ribos – objekto teritorijos išorinės ribos</w:t>
      </w:r>
      <w:r>
        <w:rPr>
          <w:rFonts w:ascii="Trebuchet MS" w:hAnsi="Trebuchet MS" w:cs="Calibri"/>
          <w:sz w:val="22"/>
          <w:szCs w:val="22"/>
          <w:lang w:val="lt-LT"/>
        </w:rPr>
        <w:t xml:space="preserve"> </w:t>
      </w:r>
      <w:r w:rsidR="0076581A" w:rsidRPr="00637AA9">
        <w:rPr>
          <w:rFonts w:ascii="Trebuchet MS" w:hAnsi="Trebuchet MS" w:cs="Calibri"/>
          <w:sz w:val="22"/>
          <w:szCs w:val="22"/>
          <w:lang w:val="lt-LT"/>
        </w:rPr>
        <w:t>Valdomos kameros reaguoja į perimetro pažeidimus ir automatiškai atsisuka į pažeidimo vietą. Valdymo pultų ir ryšių patalpose projektuojamos fiksuotos kameros. Kamerų montavimo vieta ir aukštis parenkamas toks,</w:t>
      </w:r>
      <w:r>
        <w:rPr>
          <w:rFonts w:ascii="Trebuchet MS" w:hAnsi="Trebuchet MS" w:cs="Calibri"/>
          <w:sz w:val="22"/>
          <w:szCs w:val="22"/>
          <w:lang w:val="lt-LT"/>
        </w:rPr>
        <w:t xml:space="preserve"> kad į kamerų apžvalgos lauką patektų įėjimo/išėjimo durys ir komutacinių spintų prieigos.</w:t>
      </w:r>
      <w:r w:rsidR="0076581A" w:rsidRPr="00637AA9">
        <w:rPr>
          <w:rFonts w:ascii="Trebuchet MS" w:hAnsi="Trebuchet MS" w:cs="Calibri"/>
          <w:sz w:val="22"/>
          <w:szCs w:val="22"/>
          <w:lang w:val="lt-LT"/>
        </w:rPr>
        <w:t xml:space="preserve"> Kameros jungiamos į telekomunikacinį tinklą ir vaizdo signalas perduodamas į skaitmeninį įrašymo įrenginį su vaizdo įrašų valdymo sistemos programine įranga, naudojantį H.264 vaizdo kompresijos. </w:t>
      </w:r>
      <w:r>
        <w:rPr>
          <w:rFonts w:ascii="Trebuchet MS" w:hAnsi="Trebuchet MS" w:cs="Calibri"/>
          <w:sz w:val="22"/>
          <w:szCs w:val="22"/>
          <w:lang w:val="lt-LT"/>
        </w:rPr>
        <w:t xml:space="preserve">Naujas </w:t>
      </w:r>
      <w:r>
        <w:rPr>
          <w:rFonts w:ascii="Trebuchet MS" w:hAnsi="Trebuchet MS" w:cstheme="minorBidi"/>
          <w:sz w:val="22"/>
          <w:szCs w:val="22"/>
          <w:lang w:val="lt-LT"/>
        </w:rPr>
        <w:t>s</w:t>
      </w:r>
      <w:r w:rsidR="00F648D8" w:rsidRPr="00637AA9">
        <w:rPr>
          <w:rFonts w:ascii="Trebuchet MS" w:hAnsi="Trebuchet MS" w:cstheme="minorBidi"/>
          <w:sz w:val="22"/>
          <w:szCs w:val="22"/>
          <w:lang w:val="lt-LT"/>
        </w:rPr>
        <w:t>kaitmeninis įrašymo įrenginys turi būti suprojektuotas ir įdiegtas apsaugos sistemų spintoje ir prijungtas prie telekomunikacinio tinklo. Kamerų pajungimui prie įrašymo įrenginio projektuojamas atskiras komutatorius (</w:t>
      </w:r>
      <w:r w:rsidR="00F648D8" w:rsidRPr="006126D7">
        <w:rPr>
          <w:rFonts w:ascii="Trebuchet MS" w:hAnsi="Trebuchet MS" w:cstheme="minorBidi"/>
          <w:sz w:val="22"/>
          <w:szCs w:val="22"/>
          <w:highlight w:val="lightGray"/>
          <w:lang w:val="lt-LT"/>
        </w:rPr>
        <w:t>priedas</w:t>
      </w:r>
      <w:r w:rsidR="00AC12A9" w:rsidRPr="006126D7">
        <w:rPr>
          <w:rFonts w:ascii="Trebuchet MS" w:hAnsi="Trebuchet MS" w:cstheme="minorBidi"/>
          <w:sz w:val="22"/>
          <w:szCs w:val="22"/>
          <w:highlight w:val="lightGray"/>
          <w:lang w:val="lt-LT"/>
        </w:rPr>
        <w:t xml:space="preserve"> </w:t>
      </w:r>
      <w:sdt>
        <w:sdtPr>
          <w:rPr>
            <w:rFonts w:ascii="Trebuchet MS" w:hAnsi="Trebuchet MS" w:cstheme="minorBidi"/>
            <w:sz w:val="22"/>
            <w:szCs w:val="22"/>
            <w:highlight w:val="lightGray"/>
            <w:lang w:val="lt-LT"/>
          </w:rPr>
          <w:id w:val="-1803679674"/>
          <w:citation/>
        </w:sdtPr>
        <w:sdtEndPr/>
        <w:sdtContent>
          <w:r w:rsidR="006126D7" w:rsidRPr="006126D7">
            <w:rPr>
              <w:rFonts w:ascii="Trebuchet MS" w:hAnsi="Trebuchet MS" w:cstheme="minorBidi"/>
              <w:sz w:val="22"/>
              <w:szCs w:val="22"/>
              <w:highlight w:val="lightGray"/>
              <w:lang w:val="lt-LT"/>
            </w:rPr>
            <w:fldChar w:fldCharType="begin"/>
          </w:r>
          <w:r w:rsidR="006126D7" w:rsidRPr="006126D7">
            <w:rPr>
              <w:rFonts w:ascii="Trebuchet MS" w:hAnsi="Trebuchet MS" w:cstheme="minorBidi"/>
              <w:sz w:val="22"/>
              <w:szCs w:val="22"/>
              <w:highlight w:val="lightGray"/>
              <w:lang w:val="lt-LT"/>
            </w:rPr>
            <w:instrText xml:space="preserve"> CITATION ER_pramonin_komut \l 1063 </w:instrText>
          </w:r>
          <w:r w:rsidR="006126D7" w:rsidRPr="006126D7">
            <w:rPr>
              <w:rFonts w:ascii="Trebuchet MS" w:hAnsi="Trebuchet MS" w:cstheme="minorBidi"/>
              <w:sz w:val="22"/>
              <w:szCs w:val="22"/>
              <w:highlight w:val="lightGray"/>
              <w:lang w:val="lt-LT"/>
            </w:rPr>
            <w:fldChar w:fldCharType="separate"/>
          </w:r>
          <w:r w:rsidR="00E21323" w:rsidRPr="00E21323">
            <w:rPr>
              <w:rFonts w:ascii="Trebuchet MS" w:hAnsi="Trebuchet MS" w:cstheme="minorBidi"/>
              <w:noProof/>
              <w:sz w:val="22"/>
              <w:szCs w:val="22"/>
              <w:highlight w:val="lightGray"/>
              <w:lang w:val="lt-LT"/>
            </w:rPr>
            <w:t>(84)</w:t>
          </w:r>
          <w:r w:rsidR="006126D7" w:rsidRPr="006126D7">
            <w:rPr>
              <w:rFonts w:ascii="Trebuchet MS" w:hAnsi="Trebuchet MS" w:cstheme="minorBidi"/>
              <w:sz w:val="22"/>
              <w:szCs w:val="22"/>
              <w:highlight w:val="lightGray"/>
              <w:lang w:val="lt-LT"/>
            </w:rPr>
            <w:fldChar w:fldCharType="end"/>
          </w:r>
        </w:sdtContent>
      </w:sdt>
      <w:r w:rsidR="00E40129">
        <w:rPr>
          <w:rFonts w:ascii="Trebuchet MS" w:hAnsi="Trebuchet MS" w:cstheme="minorBidi"/>
          <w:sz w:val="22"/>
          <w:szCs w:val="22"/>
          <w:lang w:val="lt-LT"/>
        </w:rPr>
        <w:t>)</w:t>
      </w:r>
      <w:r w:rsidR="00F648D8" w:rsidRPr="00637AA9">
        <w:rPr>
          <w:rFonts w:ascii="Trebuchet MS" w:hAnsi="Trebuchet MS" w:cstheme="minorBidi"/>
          <w:sz w:val="22"/>
          <w:szCs w:val="22"/>
          <w:lang w:val="lt-LT"/>
        </w:rPr>
        <w:t>.</w:t>
      </w:r>
    </w:p>
    <w:p w14:paraId="2C133BEF" w14:textId="77777777" w:rsidR="00F648D8" w:rsidRPr="00637AA9" w:rsidRDefault="00F648D8" w:rsidP="00D97CD8">
      <w:pPr>
        <w:pStyle w:val="ListParagraph"/>
        <w:numPr>
          <w:ilvl w:val="2"/>
          <w:numId w:val="13"/>
        </w:numPr>
        <w:spacing w:line="276" w:lineRule="auto"/>
        <w:ind w:left="-283"/>
        <w:rPr>
          <w:rFonts w:ascii="Trebuchet MS" w:hAnsi="Trebuchet MS" w:cstheme="minorHAnsi"/>
          <w:sz w:val="22"/>
          <w:szCs w:val="22"/>
          <w:lang w:val="lt-LT"/>
        </w:rPr>
      </w:pPr>
      <w:r w:rsidRPr="00637AA9">
        <w:rPr>
          <w:rFonts w:ascii="Trebuchet MS" w:hAnsi="Trebuchet MS" w:cstheme="minorHAnsi"/>
          <w:sz w:val="22"/>
          <w:szCs w:val="22"/>
          <w:lang w:val="lt-LT"/>
        </w:rPr>
        <w:t>Reikalavimai skaitmeniniam įrašymo įrenginiui:</w:t>
      </w:r>
    </w:p>
    <w:p w14:paraId="78EF0521"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įrašymo įrenginio valdymas ir programavimas – monitorius/klaviatūra/pelė, nuotolinis prisijungimas;</w:t>
      </w:r>
    </w:p>
    <w:p w14:paraId="04A4C3DE" w14:textId="455EF9C8"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Windows SERVER 2016 operacinė sistema;</w:t>
      </w:r>
    </w:p>
    <w:p w14:paraId="3FFADF4F"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 xml:space="preserve">Procesorius ne blogesnių parametrų nei  4 branduolių Intel </w:t>
      </w:r>
      <w:proofErr w:type="spellStart"/>
      <w:r w:rsidRPr="00637AA9">
        <w:rPr>
          <w:rFonts w:ascii="Trebuchet MS" w:hAnsi="Trebuchet MS" w:cstheme="minorHAnsi"/>
          <w:sz w:val="22"/>
          <w:szCs w:val="22"/>
          <w:lang w:val="lt-LT"/>
        </w:rPr>
        <w:t>Xeon</w:t>
      </w:r>
      <w:proofErr w:type="spellEnd"/>
      <w:r w:rsidRPr="00637AA9">
        <w:rPr>
          <w:rFonts w:ascii="Trebuchet MS" w:hAnsi="Trebuchet MS" w:cstheme="minorHAnsi"/>
          <w:sz w:val="22"/>
          <w:szCs w:val="22"/>
          <w:lang w:val="lt-LT"/>
        </w:rPr>
        <w:t xml:space="preserve"> 2,13 GHZ;</w:t>
      </w:r>
    </w:p>
    <w:p w14:paraId="1655B45E"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Ne mažiau 4 GB operatyvinės atminties;</w:t>
      </w:r>
    </w:p>
    <w:p w14:paraId="70F52561"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Ne mažiau 4 2,5 colio kietųjų diskų;</w:t>
      </w:r>
    </w:p>
    <w:p w14:paraId="07A7F307"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4TB vidinė atmintis vaizdų archyvui;</w:t>
      </w:r>
    </w:p>
    <w:p w14:paraId="5122FF86"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Turi palaikyti 0, 1, 5 ir 10 RAID lygius;</w:t>
      </w:r>
    </w:p>
    <w:p w14:paraId="46B1A96C"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w:t>
      </w:r>
      <w:proofErr w:type="spellStart"/>
      <w:r w:rsidRPr="00637AA9">
        <w:rPr>
          <w:rFonts w:ascii="Trebuchet MS" w:hAnsi="Trebuchet MS" w:cstheme="minorHAnsi"/>
          <w:sz w:val="22"/>
          <w:szCs w:val="22"/>
          <w:lang w:val="lt-LT"/>
        </w:rPr>
        <w:t>Hot-swap</w:t>
      </w:r>
      <w:proofErr w:type="spellEnd"/>
      <w:r w:rsidRPr="00637AA9">
        <w:rPr>
          <w:rFonts w:ascii="Trebuchet MS" w:hAnsi="Trebuchet MS" w:cstheme="minorHAnsi"/>
          <w:sz w:val="22"/>
          <w:szCs w:val="22"/>
          <w:lang w:val="lt-LT"/>
        </w:rPr>
        <w:t>) galimybė pakeisti kietuosius diskus neišjungiant sistemos;</w:t>
      </w:r>
    </w:p>
    <w:p w14:paraId="28BD63BC"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Ne mažiau 8MB spartinančiosios atminties;</w:t>
      </w:r>
    </w:p>
    <w:p w14:paraId="04A7F26D"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Optinis įrenginys, palaikantis CDR, CDRW, DVD-R;</w:t>
      </w:r>
    </w:p>
    <w:p w14:paraId="3A0BEBE2"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lastRenderedPageBreak/>
        <w:t>Ne mažiau 5 USB2 jungčių, 2 priekyje, 2 gale, 1 vidinė;</w:t>
      </w:r>
    </w:p>
    <w:p w14:paraId="7664FDFD" w14:textId="77777777" w:rsidR="00F648D8" w:rsidRPr="00637AA9" w:rsidRDefault="00F648D8" w:rsidP="00D97CD8">
      <w:pPr>
        <w:pStyle w:val="ListParagraph"/>
        <w:numPr>
          <w:ilvl w:val="0"/>
          <w:numId w:val="27"/>
        </w:numPr>
        <w:spacing w:line="276" w:lineRule="auto"/>
        <w:rPr>
          <w:rFonts w:ascii="Trebuchet MS" w:hAnsi="Trebuchet MS" w:cstheme="minorHAnsi"/>
          <w:sz w:val="22"/>
          <w:szCs w:val="22"/>
          <w:lang w:val="lt-LT"/>
        </w:rPr>
      </w:pPr>
      <w:r w:rsidRPr="00637AA9">
        <w:rPr>
          <w:rFonts w:ascii="Trebuchet MS" w:hAnsi="Trebuchet MS" w:cstheme="minorHAnsi"/>
          <w:sz w:val="22"/>
          <w:szCs w:val="22"/>
          <w:lang w:val="lt-LT"/>
        </w:rPr>
        <w:t>Turi turėti 2 Ethernet RJ-45 portą (TCP/IP l000BaseT -10/100/1000Mbps);</w:t>
      </w:r>
    </w:p>
    <w:p w14:paraId="683CAB57" w14:textId="362588D8" w:rsidR="0076581A" w:rsidRPr="00836470" w:rsidRDefault="00F648D8" w:rsidP="00D97CD8">
      <w:pPr>
        <w:pStyle w:val="ListParagraph"/>
        <w:numPr>
          <w:ilvl w:val="0"/>
          <w:numId w:val="27"/>
        </w:numPr>
        <w:spacing w:line="276" w:lineRule="auto"/>
        <w:rPr>
          <w:rFonts w:ascii="Trebuchet MS" w:hAnsi="Trebuchet MS" w:cs="Calibri"/>
          <w:sz w:val="22"/>
          <w:szCs w:val="22"/>
          <w:lang w:val="lt-LT"/>
        </w:rPr>
      </w:pPr>
      <w:r w:rsidRPr="00637AA9">
        <w:rPr>
          <w:rFonts w:ascii="Trebuchet MS" w:hAnsi="Trebuchet MS" w:cstheme="minorHAnsi"/>
          <w:sz w:val="22"/>
          <w:szCs w:val="22"/>
          <w:lang w:val="lt-LT"/>
        </w:rPr>
        <w:t>Pritaikytas montavimui į 19 colių komutacines spintas. Su visais priedais montavimui spintoje (bėgiai, tvirtinimo elementai). Aukštis 1U.</w:t>
      </w:r>
    </w:p>
    <w:p w14:paraId="7A860A15"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Pagrindinės perduodamo koduoto vaizdo signalo charakteristikos:</w:t>
      </w:r>
    </w:p>
    <w:p w14:paraId="033DD3E6" w14:textId="77777777" w:rsidR="0076581A" w:rsidRPr="00637AA9" w:rsidRDefault="0076581A" w:rsidP="00D97CD8">
      <w:pPr>
        <w:pStyle w:val="ListParagraph"/>
        <w:numPr>
          <w:ilvl w:val="0"/>
          <w:numId w:val="26"/>
        </w:numPr>
        <w:spacing w:line="276" w:lineRule="auto"/>
        <w:ind w:left="1276"/>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registruojamo ir atvaizduojamo kadro dydis </w:t>
      </w:r>
      <w:proofErr w:type="spellStart"/>
      <w:r w:rsidRPr="00637AA9">
        <w:rPr>
          <w:rFonts w:ascii="Trebuchet MS" w:hAnsi="Trebuchet MS" w:cs="Calibri"/>
          <w:sz w:val="22"/>
          <w:szCs w:val="22"/>
          <w:lang w:val="lt-LT"/>
        </w:rPr>
        <w:t>Full</w:t>
      </w:r>
      <w:proofErr w:type="spellEnd"/>
      <w:r w:rsidRPr="00637AA9">
        <w:rPr>
          <w:rFonts w:ascii="Trebuchet MS" w:hAnsi="Trebuchet MS" w:cs="Calibri"/>
          <w:sz w:val="22"/>
          <w:szCs w:val="22"/>
          <w:lang w:val="lt-LT"/>
        </w:rPr>
        <w:t xml:space="preserve"> HD (1920x1080 );</w:t>
      </w:r>
    </w:p>
    <w:p w14:paraId="75F6D33A" w14:textId="67A136DC" w:rsidR="0076581A" w:rsidRPr="00637AA9" w:rsidRDefault="0076581A" w:rsidP="00D97CD8">
      <w:pPr>
        <w:pStyle w:val="ListParagraph"/>
        <w:numPr>
          <w:ilvl w:val="0"/>
          <w:numId w:val="26"/>
        </w:numPr>
        <w:spacing w:line="276" w:lineRule="auto"/>
        <w:ind w:left="1276"/>
        <w:contextualSpacing/>
        <w:jc w:val="both"/>
        <w:rPr>
          <w:rFonts w:ascii="Trebuchet MS" w:hAnsi="Trebuchet MS" w:cs="Calibri"/>
          <w:sz w:val="22"/>
          <w:szCs w:val="22"/>
          <w:lang w:val="lt-LT"/>
        </w:rPr>
      </w:pPr>
      <w:r w:rsidRPr="00637AA9">
        <w:rPr>
          <w:rFonts w:ascii="Trebuchet MS" w:hAnsi="Trebuchet MS" w:cs="Calibri"/>
          <w:sz w:val="22"/>
          <w:szCs w:val="22"/>
          <w:lang w:val="lt-LT"/>
        </w:rPr>
        <w:t>signalo siuntimo sparta ne mažiau</w:t>
      </w:r>
      <w:r w:rsidR="00F648D8" w:rsidRPr="00637AA9">
        <w:rPr>
          <w:rFonts w:ascii="Trebuchet MS" w:hAnsi="Trebuchet MS" w:cs="Calibri"/>
          <w:sz w:val="22"/>
          <w:szCs w:val="22"/>
          <w:lang w:val="lt-LT"/>
        </w:rPr>
        <w:t xml:space="preserve"> </w:t>
      </w:r>
      <w:r w:rsidRPr="00637AA9">
        <w:rPr>
          <w:rFonts w:ascii="Trebuchet MS" w:hAnsi="Trebuchet MS" w:cs="Calibri"/>
          <w:sz w:val="22"/>
          <w:szCs w:val="22"/>
          <w:lang w:val="lt-LT"/>
        </w:rPr>
        <w:t>12,5 kadrų per sekundę esant mažiausiam signalo suglaudimui;</w:t>
      </w:r>
    </w:p>
    <w:p w14:paraId="19124C84" w14:textId="77777777" w:rsidR="0076581A" w:rsidRPr="00637AA9" w:rsidRDefault="0076581A" w:rsidP="00D97CD8">
      <w:pPr>
        <w:pStyle w:val="ListParagraph"/>
        <w:numPr>
          <w:ilvl w:val="0"/>
          <w:numId w:val="26"/>
        </w:numPr>
        <w:spacing w:line="276" w:lineRule="auto"/>
        <w:ind w:left="1276"/>
        <w:contextualSpacing/>
        <w:jc w:val="both"/>
        <w:rPr>
          <w:rFonts w:ascii="Trebuchet MS" w:hAnsi="Trebuchet MS" w:cs="Calibri"/>
          <w:sz w:val="22"/>
          <w:szCs w:val="22"/>
          <w:lang w:val="lt-LT"/>
        </w:rPr>
      </w:pPr>
      <w:r w:rsidRPr="00637AA9">
        <w:rPr>
          <w:rFonts w:ascii="Trebuchet MS" w:hAnsi="Trebuchet MS" w:cs="Calibri"/>
          <w:sz w:val="22"/>
          <w:szCs w:val="22"/>
          <w:lang w:val="lt-LT"/>
        </w:rPr>
        <w:t>suspaudimo formatas H.264.</w:t>
      </w:r>
    </w:p>
    <w:p w14:paraId="6E0E127B"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Kamerų tipas: skaitmeninės kameros, jungiamos į Litgrid AB telekomunikacinį tinklą naudojant šviesolaidinį kabelį arba kompiuterinio tinklo kabelį ir galvaninius izoliatorius. Kameros veikia režimu diena/naktis (spalvoto/ juodai- balto vaizdo).</w:t>
      </w:r>
    </w:p>
    <w:p w14:paraId="2CE7F12B"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Pagrindinės valdomos kameros charakteristikos:</w:t>
      </w:r>
    </w:p>
    <w:p w14:paraId="591BDB75"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kameros skiriamoji geba ne mažiau </w:t>
      </w:r>
      <w:proofErr w:type="spellStart"/>
      <w:r w:rsidRPr="00637AA9">
        <w:rPr>
          <w:rFonts w:ascii="Trebuchet MS" w:hAnsi="Trebuchet MS" w:cs="Calibri"/>
          <w:sz w:val="22"/>
          <w:szCs w:val="22"/>
          <w:lang w:val="lt-LT"/>
        </w:rPr>
        <w:t>FulL</w:t>
      </w:r>
      <w:proofErr w:type="spellEnd"/>
      <w:r w:rsidRPr="00637AA9">
        <w:rPr>
          <w:rFonts w:ascii="Trebuchet MS" w:hAnsi="Trebuchet MS" w:cs="Calibri"/>
          <w:sz w:val="22"/>
          <w:szCs w:val="22"/>
          <w:lang w:val="lt-LT"/>
        </w:rPr>
        <w:t xml:space="preserve"> HD (1920x1080);</w:t>
      </w:r>
    </w:p>
    <w:p w14:paraId="1CBEF35E"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kompresijos algoritmas H.264</w:t>
      </w:r>
    </w:p>
    <w:p w14:paraId="648B2B26"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minimali apšvieta spalvotam vaizdui 0,5 lx (F1.6) esant ekspozicijai1/50s;</w:t>
      </w:r>
    </w:p>
    <w:p w14:paraId="4A032E04"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minimali apšvieta juodai baltam vaizdui 0,04 lx (F1.6) esant ekspozicijai 1/50s;</w:t>
      </w:r>
    </w:p>
    <w:p w14:paraId="770927CA"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grįžimas į įprastą poziciją atsistačius signalui, po vienos minutės;</w:t>
      </w:r>
    </w:p>
    <w:p w14:paraId="35487681"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pasisukimo į iš anksto suprogramuotą poziciją greitis, ne mažiau – vertikalus 200º/s, horizontalus – 400º/s, nukreipimo tikslumas ±0,1º;</w:t>
      </w:r>
    </w:p>
    <w:p w14:paraId="37F71219"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Integruotas IR pašvietimas.</w:t>
      </w:r>
    </w:p>
    <w:p w14:paraId="1C7E1DC1" w14:textId="77777777"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palaikomas apsaugos poste esančių atvaizdavimo ir valdymo priemonių naudojamas valdymo protokolas;</w:t>
      </w:r>
    </w:p>
    <w:p w14:paraId="2D483255" w14:textId="2EC28185" w:rsidR="0076581A" w:rsidRPr="00637AA9" w:rsidRDefault="0076581A" w:rsidP="00D97CD8">
      <w:pPr>
        <w:pStyle w:val="ListParagraph"/>
        <w:numPr>
          <w:ilvl w:val="0"/>
          <w:numId w:val="17"/>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esant maksimaliam optiniam priartinimui 1,6</w:t>
      </w:r>
      <w:r w:rsidR="00F648D8" w:rsidRPr="00637AA9">
        <w:rPr>
          <w:rFonts w:ascii="Trebuchet MS" w:hAnsi="Trebuchet MS" w:cs="Calibri"/>
          <w:sz w:val="22"/>
          <w:szCs w:val="22"/>
          <w:lang w:val="lt-LT"/>
        </w:rPr>
        <w:t xml:space="preserve"> </w:t>
      </w:r>
      <w:r w:rsidRPr="00637AA9">
        <w:rPr>
          <w:rFonts w:ascii="Trebuchet MS" w:hAnsi="Trebuchet MS" w:cs="Calibri"/>
          <w:sz w:val="22"/>
          <w:szCs w:val="22"/>
          <w:lang w:val="lt-LT"/>
        </w:rPr>
        <w:t>m aukščio objektas tolimojoje kontrolės zonos riboje turi užimti visą atvaizdavimo vaizduoklyje ekrano aukštį.</w:t>
      </w:r>
    </w:p>
    <w:p w14:paraId="45BFA9B7"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Pagrindinės vidinės fiksuotos kameros charakteristikos:</w:t>
      </w:r>
    </w:p>
    <w:p w14:paraId="64DEAC37"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matricos dydis ne mažiau 1/3“;</w:t>
      </w:r>
    </w:p>
    <w:p w14:paraId="4D81B8E9"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kameros skiriamoji geba ne mažiau </w:t>
      </w:r>
      <w:proofErr w:type="spellStart"/>
      <w:r w:rsidRPr="00637AA9">
        <w:rPr>
          <w:rFonts w:ascii="Trebuchet MS" w:hAnsi="Trebuchet MS" w:cs="Calibri"/>
          <w:sz w:val="22"/>
          <w:szCs w:val="22"/>
          <w:lang w:val="lt-LT"/>
        </w:rPr>
        <w:t>Full</w:t>
      </w:r>
      <w:proofErr w:type="spellEnd"/>
      <w:r w:rsidRPr="00637AA9">
        <w:rPr>
          <w:rFonts w:ascii="Trebuchet MS" w:hAnsi="Trebuchet MS" w:cs="Calibri"/>
          <w:sz w:val="22"/>
          <w:szCs w:val="22"/>
          <w:lang w:val="lt-LT"/>
        </w:rPr>
        <w:t xml:space="preserve"> HD (1920x1080);</w:t>
      </w:r>
    </w:p>
    <w:p w14:paraId="049F90F3"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kompresijos algoritmas H.264;</w:t>
      </w:r>
    </w:p>
    <w:p w14:paraId="788866A2"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minimali apšvieta spalvotam vaizdui 0,25 lx (F1.6) esant ekspozicijai1/50s;</w:t>
      </w:r>
    </w:p>
    <w:p w14:paraId="23D64313"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objektyvas varifokalinis  nuo 3,0 – 8,0 mm;</w:t>
      </w:r>
    </w:p>
    <w:p w14:paraId="6DD7EADE"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Integruotas IR pašvietimas. </w:t>
      </w:r>
    </w:p>
    <w:p w14:paraId="0F5A44FB" w14:textId="77777777" w:rsidR="0076581A" w:rsidRPr="00637AA9" w:rsidRDefault="0076581A" w:rsidP="00D97CD8">
      <w:pPr>
        <w:pStyle w:val="ListParagraph"/>
        <w:numPr>
          <w:ilvl w:val="0"/>
          <w:numId w:val="18"/>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turi atitikti IP 42 sandarumo klasei arba lygiaverčio atsparumo standarto reikalavimus.</w:t>
      </w:r>
    </w:p>
    <w:p w14:paraId="15150E41"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Reikalavimai įrašui:</w:t>
      </w:r>
    </w:p>
    <w:p w14:paraId="63D08883" w14:textId="77777777" w:rsidR="0076581A" w:rsidRPr="00637AA9" w:rsidRDefault="0076581A" w:rsidP="00D97CD8">
      <w:pPr>
        <w:pStyle w:val="ListParagraph"/>
        <w:numPr>
          <w:ilvl w:val="0"/>
          <w:numId w:val="19"/>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įrašas skaitmeniniame įrašymo įrenginyje vykdomas nuolat 24/7 režimu;</w:t>
      </w:r>
    </w:p>
    <w:p w14:paraId="5211EC92" w14:textId="77777777" w:rsidR="0076581A" w:rsidRPr="00637AA9" w:rsidRDefault="0076581A" w:rsidP="00D97CD8">
      <w:pPr>
        <w:pStyle w:val="ListParagraph"/>
        <w:numPr>
          <w:ilvl w:val="0"/>
          <w:numId w:val="19"/>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vienos kameros vaizdo įrašo archyvo sparta 12,5 kadrai per sekundę, rezoliucija 1920x1080 pikseliai;</w:t>
      </w:r>
    </w:p>
    <w:p w14:paraId="14AD74DC" w14:textId="77777777" w:rsidR="0076581A" w:rsidRPr="00637AA9" w:rsidRDefault="0076581A" w:rsidP="00D97CD8">
      <w:pPr>
        <w:pStyle w:val="ListParagraph"/>
        <w:numPr>
          <w:ilvl w:val="0"/>
          <w:numId w:val="19"/>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vaizdo įrašo archyvas 31 para;</w:t>
      </w:r>
    </w:p>
    <w:p w14:paraId="5D68CAE7" w14:textId="77777777" w:rsidR="0076581A" w:rsidRPr="00637AA9" w:rsidRDefault="0076581A" w:rsidP="00D97CD8">
      <w:pPr>
        <w:pStyle w:val="ListParagraph"/>
        <w:numPr>
          <w:ilvl w:val="0"/>
          <w:numId w:val="19"/>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turi būti įdiegta paieškos galimybė pagal datą/laiką ir įvykį;</w:t>
      </w:r>
    </w:p>
    <w:p w14:paraId="183CD57D"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Sistema turi veikti autonomiškai dingus pagrindinei įtampai ne trumpiau kaip 4 val.</w:t>
      </w:r>
    </w:p>
    <w:p w14:paraId="70D6E084" w14:textId="77777777" w:rsidR="0076581A" w:rsidRPr="00637AA9" w:rsidRDefault="0076581A" w:rsidP="00D97CD8">
      <w:pPr>
        <w:numPr>
          <w:ilvl w:val="2"/>
          <w:numId w:val="13"/>
        </w:numPr>
        <w:spacing w:line="276" w:lineRule="auto"/>
        <w:ind w:firstLine="567"/>
        <w:contextualSpacing/>
        <w:jc w:val="both"/>
        <w:rPr>
          <w:rFonts w:ascii="Trebuchet MS" w:hAnsi="Trebuchet MS" w:cs="Calibri"/>
          <w:b/>
          <w:sz w:val="22"/>
          <w:szCs w:val="22"/>
          <w:lang w:val="lt-LT"/>
        </w:rPr>
      </w:pPr>
      <w:r w:rsidRPr="00637AA9">
        <w:rPr>
          <w:rFonts w:ascii="Trebuchet MS" w:hAnsi="Trebuchet MS" w:cs="Calibri"/>
          <w:b/>
          <w:sz w:val="22"/>
          <w:szCs w:val="22"/>
          <w:lang w:val="lt-LT"/>
        </w:rPr>
        <w:t>Reikalavimai perdavimo tinklo objektų teritorijos judesio aptikimo sistemai:</w:t>
      </w:r>
    </w:p>
    <w:p w14:paraId="7E702C6C"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Sistema projektuojama atsižvelgiant į LST EN50131 “Pavojaus signalizavimo sistemos. Įsibrovimo pavojaus signalizavimo sistemos”, LST EN50133 “Pavojaus signalizavimo sistemos. Patekimo valdymo sistemos saugumui laiduoti”, LST EN50136 “Pavojaus signalizavimo sistemos. Pavojaus signalų perdavimo sistemos ir įrenginiai” rekomendacijas ir kitus Užsakovo nustatytus privalomus reikalavimus.</w:t>
      </w:r>
    </w:p>
    <w:p w14:paraId="306530D5"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Sistemos funkcinis aprašymas.</w:t>
      </w:r>
    </w:p>
    <w:p w14:paraId="350F3020" w14:textId="77777777" w:rsidR="0076581A" w:rsidRPr="00637AA9" w:rsidRDefault="0076581A" w:rsidP="00D97CD8">
      <w:p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lastRenderedPageBreak/>
        <w:t xml:space="preserve">Objekto teritorijoje esančiose ryšių ir elektros perdavimo įrenginių, pastotės valdymo punktų (PVP) prieigos apsaugai projektuojami jutikliai, kurie pajungiami į PVP įsibrovimo pavojaus signalizavimo sistemą. Pirmą apsaugos ruožą sudaro įėjimo ir įvažiavimo vartai, kontroliuojami magnetiniais kontaktiniais jutikliais. </w:t>
      </w:r>
    </w:p>
    <w:p w14:paraId="3B238D47" w14:textId="519C22FC" w:rsidR="0076581A" w:rsidRPr="00637AA9" w:rsidRDefault="005437DB" w:rsidP="00237337">
      <w:pPr>
        <w:spacing w:line="276" w:lineRule="auto"/>
        <w:ind w:firstLine="567"/>
        <w:contextualSpacing/>
        <w:jc w:val="both"/>
        <w:rPr>
          <w:rFonts w:ascii="Trebuchet MS" w:hAnsi="Trebuchet MS" w:cs="Calibri"/>
          <w:sz w:val="22"/>
          <w:szCs w:val="22"/>
          <w:lang w:val="lt-LT"/>
        </w:rPr>
      </w:pPr>
      <w:r w:rsidRPr="005437DB">
        <w:rPr>
          <w:rFonts w:ascii="Trebuchet MS" w:hAnsi="Trebuchet MS" w:cstheme="minorHAnsi"/>
          <w:sz w:val="22"/>
          <w:szCs w:val="22"/>
          <w:lang w:val="lt-LT"/>
        </w:rPr>
        <w:t xml:space="preserve">Antrą apsaugos ruožą sudaro tvoroje įpintas radiobangis kabelis skirtas perimetro apsaugos mechaninių konstrukcijų vibracijoms bei kirpimui registruoti. Prasidedant rekonstrukcijai kabelis privalo būti demontuotas. Rekonstrukcijos pabaigoje kabelis turi būti vėl sumontuotas. Jei po rekonstrukcijos teritorijos tvoroje atsiranda papildomų tvoros elementų (padidėja teritorija ar kt.), </w:t>
      </w:r>
      <w:proofErr w:type="spellStart"/>
      <w:r w:rsidRPr="005437DB">
        <w:rPr>
          <w:rFonts w:ascii="Trebuchet MS" w:hAnsi="Trebuchet MS" w:cstheme="minorHAnsi"/>
          <w:sz w:val="22"/>
          <w:szCs w:val="22"/>
          <w:lang w:val="lt-LT"/>
        </w:rPr>
        <w:t>radiobangio</w:t>
      </w:r>
      <w:proofErr w:type="spellEnd"/>
      <w:r w:rsidRPr="005437DB">
        <w:rPr>
          <w:rFonts w:ascii="Trebuchet MS" w:hAnsi="Trebuchet MS" w:cstheme="minorHAnsi"/>
          <w:sz w:val="22"/>
          <w:szCs w:val="22"/>
          <w:lang w:val="lt-LT"/>
        </w:rPr>
        <w:t xml:space="preserve"> kabelio sistema turi būti praplėsta atitinkamai.  Antrą ruožą taip pat sudaro ir pasyvūs infraraudonųjų spindulių (PIR) jutikliai kontroliuojantys teritorijoje esančių elektros perdavimo įrenginių, pastatų įėjimo durų prieigas. Judesio jutikliai taip pat numatomi prie patekimo į teritoriją kelių, vartų ir vartelių. Teritorijoje išdėstytų jutiklių bei pastatų signalizacijos suveikimas formuoja valdymo signalą, nukreipiantį kameras į suveikimo vietą. Suveikus davikliui, ant pastato esantis garsinis signalizatorius nesužadinamas, reaguoja valdomos kameros, o aliarmo signalas nukreipiamas į nuotolinio monitoringo centrą apsaugos poste.</w:t>
      </w:r>
      <w:r>
        <w:rPr>
          <w:rFonts w:ascii="Trebuchet MS" w:hAnsi="Trebuchet MS" w:cstheme="minorHAnsi"/>
          <w:sz w:val="22"/>
          <w:szCs w:val="22"/>
          <w:lang w:val="lt-LT"/>
        </w:rPr>
        <w:t xml:space="preserve"> </w:t>
      </w:r>
      <w:r w:rsidR="0076581A" w:rsidRPr="00637AA9">
        <w:rPr>
          <w:rFonts w:ascii="Trebuchet MS" w:hAnsi="Trebuchet MS" w:cs="Calibri"/>
          <w:sz w:val="22"/>
          <w:szCs w:val="22"/>
          <w:lang w:val="lt-LT"/>
        </w:rPr>
        <w:t>Projektuojamas teritorijoje esančių jutiklių pajungimas į apsauginę centralę, pagal poreikį ją išplečiant. Kiekvienam iš jutiklių projektuojamas atskiras spindulys. Numatoma ne mažesnė, kaip 10% spindulių atsarga.</w:t>
      </w:r>
    </w:p>
    <w:p w14:paraId="5DEFB7E7"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Teritorijos judesio aptikimo sistema turi būti valdoma pastate esančiu centralės valdymo pulteliu ir kortelių skaitytuvu suprojektuotu ir įdiegtu prie įvažiavimo vartų ar vartelių.</w:t>
      </w:r>
    </w:p>
    <w:p w14:paraId="506F1453"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Teritorijos ir patalpų signalizacija valdomos atskirai.</w:t>
      </w:r>
    </w:p>
    <w:p w14:paraId="506B9436"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Sistemoje turi būti numatytas pakankamas programuojamų išėjimų skaičius valdomų kamerų prepozicijų valdymui. </w:t>
      </w:r>
    </w:p>
    <w:p w14:paraId="4A21B036" w14:textId="1D5B3C74"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Turi būti numatytas toks lauko jutiklių montavimo būdas, kad išvengti jutiklio lango uždengimo šlapdribos ar pūgos metu.</w:t>
      </w:r>
    </w:p>
    <w:p w14:paraId="19EFE71F" w14:textId="77777777" w:rsidR="00F648D8" w:rsidRPr="001B78B2" w:rsidRDefault="00F648D8" w:rsidP="00D97CD8">
      <w:pPr>
        <w:pStyle w:val="ListParagraph"/>
        <w:numPr>
          <w:ilvl w:val="2"/>
          <w:numId w:val="13"/>
        </w:numPr>
        <w:spacing w:line="276" w:lineRule="auto"/>
        <w:ind w:left="-283"/>
        <w:rPr>
          <w:rFonts w:ascii="Trebuchet MS" w:hAnsi="Trebuchet MS" w:cstheme="minorHAnsi"/>
          <w:sz w:val="22"/>
          <w:szCs w:val="22"/>
          <w:lang w:val="lt-LT"/>
        </w:rPr>
      </w:pPr>
      <w:r w:rsidRPr="001B78B2">
        <w:rPr>
          <w:rFonts w:ascii="Trebuchet MS" w:hAnsi="Trebuchet MS" w:cstheme="minorHAnsi"/>
          <w:sz w:val="22"/>
          <w:szCs w:val="22"/>
          <w:lang w:val="lt-LT"/>
        </w:rPr>
        <w:t xml:space="preserve">Radiobangio kabelio sistema: </w:t>
      </w:r>
    </w:p>
    <w:p w14:paraId="23825A38"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Kabelis - koaksialinio tipo su vidiniu polietileniniu dielektriku (analogas mechaninio konstruktyvo  -- kabelis.RG58).</w:t>
      </w:r>
    </w:p>
    <w:p w14:paraId="5ACBD488"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Kabelis turi turėti galimybę būti sulenktas R&lt; 15 cm spinduliu.</w:t>
      </w:r>
    </w:p>
    <w:p w14:paraId="58A55C77"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Kabelis turi būti jungiamas tiesiogiai prie kontrolerio (procesoriaus).</w:t>
      </w:r>
    </w:p>
    <w:p w14:paraId="5AD9331F"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Kabelis turi užtikrinti šalia esančiu procesorių (PM) maitinimą (minimaliai 4 PM).</w:t>
      </w:r>
    </w:p>
    <w:p w14:paraId="598B09B2"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Kabelis turi užtikrinti duomenų perdavimą:</w:t>
      </w:r>
      <w:r w:rsidRPr="001B78B2">
        <w:rPr>
          <w:rFonts w:ascii="Trebuchet MS" w:hAnsi="Trebuchet MS" w:cstheme="minorHAnsi"/>
          <w:sz w:val="22"/>
          <w:szCs w:val="22"/>
          <w:lang w:val="lt-LT"/>
        </w:rPr>
        <w:tab/>
        <w:t>minimaliai iš 8 PM.</w:t>
      </w:r>
    </w:p>
    <w:p w14:paraId="45FFDEE9"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 xml:space="preserve">PM turi nustatyti aliarminio signalo generacijos vietą 3-5 m tikslumu. </w:t>
      </w:r>
    </w:p>
    <w:p w14:paraId="0417640B"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Vieno PM kontroliuojamas perimetro ilgis  - iki 400m (po 200m  į abi puses nuo PM ).</w:t>
      </w:r>
    </w:p>
    <w:p w14:paraId="1065B3D8"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PM turi turėti galimybę prijungti iki 6 papildomų signalizacijos jutikių su “sausais” kontaktais ir juos maitinti 12V/150mA .</w:t>
      </w:r>
    </w:p>
    <w:p w14:paraId="28B121A3"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PM turi palaikyti duomenų perdavimą RS232, RS485 ar RS422 protokolais.</w:t>
      </w:r>
    </w:p>
    <w:p w14:paraId="2E643E96" w14:textId="77777777" w:rsidR="00F648D8" w:rsidRPr="001B78B2" w:rsidRDefault="00F648D8" w:rsidP="00D97CD8">
      <w:pPr>
        <w:pStyle w:val="ListParagraph"/>
        <w:numPr>
          <w:ilvl w:val="0"/>
          <w:numId w:val="28"/>
        </w:numPr>
        <w:spacing w:line="276" w:lineRule="auto"/>
        <w:rPr>
          <w:rFonts w:ascii="Trebuchet MS" w:hAnsi="Trebuchet MS" w:cstheme="minorHAnsi"/>
          <w:sz w:val="22"/>
          <w:szCs w:val="22"/>
          <w:lang w:val="lt-LT"/>
        </w:rPr>
      </w:pPr>
      <w:r w:rsidRPr="001B78B2">
        <w:rPr>
          <w:rFonts w:ascii="Trebuchet MS" w:hAnsi="Trebuchet MS" w:cstheme="minorHAnsi"/>
          <w:sz w:val="22"/>
          <w:szCs w:val="22"/>
          <w:lang w:val="lt-LT"/>
        </w:rPr>
        <w:t>Darbo temperatūra :</w:t>
      </w:r>
      <w:r w:rsidRPr="001B78B2">
        <w:rPr>
          <w:rFonts w:ascii="Trebuchet MS" w:hAnsi="Trebuchet MS" w:cstheme="minorHAnsi"/>
          <w:sz w:val="22"/>
          <w:szCs w:val="22"/>
          <w:lang w:val="lt-LT"/>
        </w:rPr>
        <w:tab/>
        <w:t xml:space="preserve"> -40С…+70C.</w:t>
      </w:r>
    </w:p>
    <w:p w14:paraId="502AEDC1" w14:textId="77777777" w:rsidR="00F648D8" w:rsidRPr="00637AA9" w:rsidRDefault="00F648D8" w:rsidP="00D97CD8">
      <w:pPr>
        <w:spacing w:line="276" w:lineRule="auto"/>
        <w:ind w:left="567"/>
        <w:contextualSpacing/>
        <w:jc w:val="both"/>
        <w:rPr>
          <w:rFonts w:ascii="Trebuchet MS" w:hAnsi="Trebuchet MS" w:cs="Calibri"/>
          <w:sz w:val="22"/>
          <w:szCs w:val="22"/>
          <w:lang w:val="lt-LT"/>
        </w:rPr>
      </w:pPr>
    </w:p>
    <w:p w14:paraId="6D9905C0" w14:textId="77777777" w:rsidR="0076581A" w:rsidRPr="00637AA9" w:rsidRDefault="0076581A" w:rsidP="00D97CD8">
      <w:pPr>
        <w:numPr>
          <w:ilvl w:val="2"/>
          <w:numId w:val="13"/>
        </w:numPr>
        <w:spacing w:line="276" w:lineRule="auto"/>
        <w:ind w:firstLine="567"/>
        <w:contextualSpacing/>
        <w:jc w:val="both"/>
        <w:rPr>
          <w:rFonts w:ascii="Trebuchet MS" w:hAnsi="Trebuchet MS" w:cs="Calibri"/>
          <w:b/>
          <w:sz w:val="22"/>
          <w:szCs w:val="22"/>
          <w:lang w:val="lt-LT"/>
        </w:rPr>
      </w:pPr>
      <w:r w:rsidRPr="00637AA9">
        <w:rPr>
          <w:rFonts w:ascii="Trebuchet MS" w:hAnsi="Trebuchet MS" w:cs="Calibri"/>
          <w:b/>
          <w:sz w:val="22"/>
          <w:szCs w:val="22"/>
          <w:lang w:val="lt-LT"/>
        </w:rPr>
        <w:t xml:space="preserve">Techniniai reikalavimai gaisriniai signalizacijai: </w:t>
      </w:r>
    </w:p>
    <w:p w14:paraId="227E7BE8"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Gaisrinė signalizacija projektuojama pastatuose vadovaujantis LST EN 60849 ir LST EN 54 serijos standartais. </w:t>
      </w:r>
    </w:p>
    <w:p w14:paraId="69642F26"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Atskira Gaisrinė centralė projektuojama esant didesniam negu 200 m2 saugomam plotui.</w:t>
      </w:r>
    </w:p>
    <w:p w14:paraId="4371A3AA"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Esant mažesniam negu 200 m2 saugomam plotui gaisrinės signalizacijos davikliai turi būti jungiami prie apsauginės signalizacijos centralės.</w:t>
      </w:r>
    </w:p>
    <w:p w14:paraId="79A088F2"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Gaisrinės signalizacijos poveikio signalai turi būti perduodami į apsauginės signalizacijos ir DVS sistemas.</w:t>
      </w:r>
    </w:p>
    <w:p w14:paraId="1EB2A41A" w14:textId="0B84B0B6"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 Gaisrinės signalizacijos sistemos reikalavimai pateikti </w:t>
      </w:r>
      <w:sdt>
        <w:sdtPr>
          <w:rPr>
            <w:rFonts w:ascii="Trebuchet MS" w:hAnsi="Trebuchet MS" w:cs="Calibri"/>
            <w:sz w:val="22"/>
            <w:szCs w:val="22"/>
            <w:highlight w:val="lightGray"/>
            <w:lang w:val="lt-LT"/>
          </w:rPr>
          <w:id w:val="-858500035"/>
          <w:citation/>
        </w:sdtPr>
        <w:sdtEndPr/>
        <w:sdtContent>
          <w:r w:rsidR="00216DA3" w:rsidRPr="0029401F">
            <w:rPr>
              <w:rFonts w:ascii="Trebuchet MS" w:hAnsi="Trebuchet MS" w:cs="Calibri"/>
              <w:sz w:val="22"/>
              <w:szCs w:val="22"/>
              <w:highlight w:val="lightGray"/>
              <w:lang w:val="lt-LT"/>
            </w:rPr>
            <w:fldChar w:fldCharType="begin"/>
          </w:r>
          <w:r w:rsidR="00611303" w:rsidRPr="0029401F">
            <w:rPr>
              <w:rFonts w:ascii="Trebuchet MS" w:hAnsi="Trebuchet MS" w:cs="Calibri"/>
              <w:sz w:val="22"/>
              <w:szCs w:val="22"/>
              <w:highlight w:val="lightGray"/>
              <w:lang w:val="lt-LT"/>
            </w:rPr>
            <w:instrText xml:space="preserve">CITATION GaisroCentralė \l 1063 </w:instrText>
          </w:r>
          <w:r w:rsidR="00216DA3" w:rsidRPr="0029401F">
            <w:rPr>
              <w:rFonts w:ascii="Trebuchet MS" w:hAnsi="Trebuchet MS" w:cs="Calibri"/>
              <w:sz w:val="22"/>
              <w:szCs w:val="22"/>
              <w:highlight w:val="lightGray"/>
              <w:lang w:val="lt-LT"/>
            </w:rPr>
            <w:fldChar w:fldCharType="separate"/>
          </w:r>
          <w:r w:rsidR="00E21323" w:rsidRPr="00E21323">
            <w:rPr>
              <w:rFonts w:ascii="Trebuchet MS" w:hAnsi="Trebuchet MS" w:cs="Calibri"/>
              <w:noProof/>
              <w:sz w:val="22"/>
              <w:szCs w:val="22"/>
              <w:highlight w:val="lightGray"/>
              <w:lang w:val="lt-LT"/>
            </w:rPr>
            <w:t>(97)</w:t>
          </w:r>
          <w:r w:rsidR="00216DA3" w:rsidRPr="0029401F">
            <w:rPr>
              <w:rFonts w:ascii="Trebuchet MS" w:hAnsi="Trebuchet MS" w:cs="Calibri"/>
              <w:sz w:val="22"/>
              <w:szCs w:val="22"/>
              <w:highlight w:val="lightGray"/>
              <w:lang w:val="lt-LT"/>
            </w:rPr>
            <w:fldChar w:fldCharType="end"/>
          </w:r>
        </w:sdtContent>
      </w:sdt>
      <w:r w:rsidRPr="0029401F">
        <w:rPr>
          <w:rFonts w:ascii="Trebuchet MS" w:hAnsi="Trebuchet MS" w:cs="Calibri"/>
          <w:sz w:val="22"/>
          <w:szCs w:val="22"/>
          <w:highlight w:val="lightGray"/>
          <w:lang w:val="lt-LT"/>
        </w:rPr>
        <w:t xml:space="preserve"> priede</w:t>
      </w:r>
      <w:r w:rsidRPr="00637AA9">
        <w:rPr>
          <w:rFonts w:ascii="Trebuchet MS" w:hAnsi="Trebuchet MS" w:cs="Calibri"/>
          <w:sz w:val="22"/>
          <w:szCs w:val="22"/>
          <w:lang w:val="lt-LT"/>
        </w:rPr>
        <w:t>.</w:t>
      </w:r>
    </w:p>
    <w:p w14:paraId="464E3A68" w14:textId="77777777" w:rsidR="0076581A" w:rsidRPr="00637AA9" w:rsidRDefault="0076581A" w:rsidP="00D97CD8">
      <w:pPr>
        <w:numPr>
          <w:ilvl w:val="2"/>
          <w:numId w:val="13"/>
        </w:numPr>
        <w:spacing w:line="276" w:lineRule="auto"/>
        <w:ind w:firstLine="567"/>
        <w:contextualSpacing/>
        <w:jc w:val="both"/>
        <w:rPr>
          <w:rFonts w:ascii="Trebuchet MS" w:hAnsi="Trebuchet MS" w:cs="Calibri"/>
          <w:b/>
          <w:sz w:val="22"/>
          <w:szCs w:val="22"/>
          <w:lang w:val="lt-LT"/>
        </w:rPr>
      </w:pPr>
      <w:r w:rsidRPr="00637AA9">
        <w:rPr>
          <w:rFonts w:ascii="Trebuchet MS" w:hAnsi="Trebuchet MS" w:cs="Calibri"/>
          <w:b/>
          <w:sz w:val="22"/>
          <w:szCs w:val="22"/>
          <w:lang w:val="lt-LT"/>
        </w:rPr>
        <w:t>Techniniai reikalavimai objekto užraktams ir rakinimo sistemai:</w:t>
      </w:r>
    </w:p>
    <w:p w14:paraId="42239421" w14:textId="24CAB982"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lastRenderedPageBreak/>
        <w:t>Objekte</w:t>
      </w:r>
      <w:r w:rsidR="005437DB">
        <w:rPr>
          <w:rFonts w:ascii="Trebuchet MS" w:hAnsi="Trebuchet MS" w:cs="Calibri"/>
          <w:sz w:val="22"/>
          <w:szCs w:val="22"/>
          <w:lang w:val="lt-LT"/>
        </w:rPr>
        <w:t xml:space="preserve">, </w:t>
      </w:r>
      <w:r w:rsidRPr="00637AA9">
        <w:rPr>
          <w:rFonts w:ascii="Trebuchet MS" w:hAnsi="Trebuchet MS" w:cs="Calibri"/>
          <w:sz w:val="22"/>
          <w:szCs w:val="22"/>
          <w:lang w:val="lt-LT"/>
        </w:rPr>
        <w:t xml:space="preserve">turi būti įdiegta serijinio rakinimo sistema, pagal esamą ABLOY rakinimo sistemos planą (hierarchiją). Sistemoje naudojami cilindrai ir raktai su elektronine rakinimo sistema. </w:t>
      </w:r>
    </w:p>
    <w:p w14:paraId="69F6827D"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Cilindrai (spynų šerdys):</w:t>
      </w:r>
    </w:p>
    <w:p w14:paraId="30F8E0B5"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Besisukančių diskų konstrukcijos cilindras;</w:t>
      </w:r>
    </w:p>
    <w:p w14:paraId="56D15DCA"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Sertifikuotas cilindro saugumo ir ilgalaikiškumo klasifikavimas pagal LST EN 1303 standartą;</w:t>
      </w:r>
    </w:p>
    <w:p w14:paraId="3907E6A6"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Vidaus durys – 1 saugumo klasė (žalvarinė cilindro apsauga). Lauko (išorės), padidinto saugumo, spec. paskirties durys –  2 saugumo klasė (grūdinto plieno cilindro apsauga);</w:t>
      </w:r>
    </w:p>
    <w:p w14:paraId="7F284717"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Sertifikuotas minimalus rakinimo ciklų skaičius - 100 000 ciklų;</w:t>
      </w:r>
    </w:p>
    <w:p w14:paraId="473C46EC"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Nežemesnės kaip IP51 saugumo klasės;</w:t>
      </w:r>
    </w:p>
    <w:p w14:paraId="6E79B874" w14:textId="77777777" w:rsidR="0076581A" w:rsidRPr="00637AA9" w:rsidRDefault="0076581A" w:rsidP="00D97CD8">
      <w:pPr>
        <w:pStyle w:val="ListParagraph"/>
        <w:numPr>
          <w:ilvl w:val="0"/>
          <w:numId w:val="20"/>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Cilindro darbo temperatūra -30°C...+70°C.</w:t>
      </w:r>
    </w:p>
    <w:p w14:paraId="4EA6297C"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Cilindro atmintis:</w:t>
      </w:r>
    </w:p>
    <w:p w14:paraId="579250E3" w14:textId="77777777" w:rsidR="0076581A" w:rsidRPr="00637AA9" w:rsidRDefault="0076581A" w:rsidP="00D97CD8">
      <w:pPr>
        <w:pStyle w:val="ListParagraph"/>
        <w:numPr>
          <w:ilvl w:val="0"/>
          <w:numId w:val="21"/>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600 autorizuotų raktų grupių arba individualių raktų;</w:t>
      </w:r>
    </w:p>
    <w:p w14:paraId="23360250" w14:textId="77777777" w:rsidR="0076581A" w:rsidRPr="00637AA9" w:rsidRDefault="0076581A" w:rsidP="00D97CD8">
      <w:pPr>
        <w:pStyle w:val="ListParagraph"/>
        <w:numPr>
          <w:ilvl w:val="0"/>
          <w:numId w:val="21"/>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2500 uždraustų raktų</w:t>
      </w:r>
    </w:p>
    <w:p w14:paraId="6A03757A" w14:textId="77777777" w:rsidR="0076581A" w:rsidRPr="00637AA9" w:rsidRDefault="0076581A" w:rsidP="00D97CD8">
      <w:pPr>
        <w:pStyle w:val="ListParagraph"/>
        <w:numPr>
          <w:ilvl w:val="0"/>
          <w:numId w:val="21"/>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Panaudojimo (audito) atmintis ne mažiau 1000 veiksmų;</w:t>
      </w:r>
    </w:p>
    <w:p w14:paraId="21BEAEED" w14:textId="77777777" w:rsidR="0076581A" w:rsidRPr="00637AA9" w:rsidRDefault="0076581A" w:rsidP="00D97CD8">
      <w:pPr>
        <w:pStyle w:val="ListParagraph"/>
        <w:numPr>
          <w:ilvl w:val="0"/>
          <w:numId w:val="21"/>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Galimybė patikrinti techninius diagnostinius duomenis.</w:t>
      </w:r>
    </w:p>
    <w:p w14:paraId="2B497944"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Pakabinamos spynos:</w:t>
      </w:r>
    </w:p>
    <w:p w14:paraId="3CBDDDE6" w14:textId="77777777" w:rsidR="0076581A" w:rsidRPr="00637AA9" w:rsidRDefault="0076581A" w:rsidP="00D97CD8">
      <w:pPr>
        <w:pStyle w:val="ListParagraph"/>
        <w:numPr>
          <w:ilvl w:val="0"/>
          <w:numId w:val="22"/>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Pakabinamų spynų klasifikavimas pagal LST EN 12320 standartą. </w:t>
      </w:r>
    </w:p>
    <w:p w14:paraId="5AF6A33C" w14:textId="77777777" w:rsidR="0076581A" w:rsidRPr="00637AA9" w:rsidRDefault="0076581A" w:rsidP="00D97CD8">
      <w:pPr>
        <w:pStyle w:val="ListParagraph"/>
        <w:numPr>
          <w:ilvl w:val="0"/>
          <w:numId w:val="22"/>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 xml:space="preserve">Objektų rakinimui naudoti 4 saugumo klasės pakabinamas spynas. Grūdinto plieno spynos korpusas. Grūdinto plieno ąselė, ne mažesnio nei 10 mm diametro. </w:t>
      </w:r>
    </w:p>
    <w:p w14:paraId="42E1171A" w14:textId="77777777" w:rsidR="0076581A" w:rsidRPr="00637AA9" w:rsidRDefault="0076581A" w:rsidP="00D97CD8">
      <w:pPr>
        <w:pStyle w:val="ListParagraph"/>
        <w:numPr>
          <w:ilvl w:val="0"/>
          <w:numId w:val="22"/>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Su pakabinamomis spynomis naudoti 4 saugumo klasės grūdinto plieno rakinimo kilpas.</w:t>
      </w:r>
    </w:p>
    <w:p w14:paraId="50402646" w14:textId="77777777" w:rsidR="0076581A" w:rsidRPr="00637AA9" w:rsidRDefault="0076581A" w:rsidP="00D97CD8">
      <w:pPr>
        <w:pStyle w:val="ListParagraph"/>
        <w:numPr>
          <w:ilvl w:val="0"/>
          <w:numId w:val="22"/>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Itin aukštas spynų atsparumas korozinei, rūgštinei aplinkai. (Sertifikuota pagal EN 1670, EN ISO 9227, SFS 307).</w:t>
      </w:r>
    </w:p>
    <w:p w14:paraId="48091F80" w14:textId="77777777" w:rsidR="0076581A" w:rsidRPr="00637AA9" w:rsidRDefault="0076581A" w:rsidP="00D97CD8">
      <w:pPr>
        <w:pStyle w:val="ListParagraph"/>
        <w:numPr>
          <w:ilvl w:val="0"/>
          <w:numId w:val="22"/>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Nežemesnės kaip IP68 saugumo klasės;</w:t>
      </w:r>
    </w:p>
    <w:p w14:paraId="210A43B3" w14:textId="77777777" w:rsidR="0076581A" w:rsidRPr="00637AA9" w:rsidRDefault="0076581A" w:rsidP="00D97CD8">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Mechaniniai spynų korpusai:</w:t>
      </w:r>
    </w:p>
    <w:p w14:paraId="21D3E779" w14:textId="77777777" w:rsidR="0076581A" w:rsidRPr="00637AA9" w:rsidRDefault="0076581A" w:rsidP="00D97CD8">
      <w:pPr>
        <w:pStyle w:val="ListParagraph"/>
        <w:numPr>
          <w:ilvl w:val="0"/>
          <w:numId w:val="23"/>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Mechaninių spynų  korpusų klasifikavimas pagal LST EN 12209 standartą, ne žemesnės nei 3 saugumo klasės.</w:t>
      </w:r>
    </w:p>
    <w:p w14:paraId="5963BE55" w14:textId="77777777" w:rsidR="0076581A" w:rsidRPr="00637AA9" w:rsidRDefault="0076581A" w:rsidP="00D97CD8">
      <w:pPr>
        <w:pStyle w:val="ListParagraph"/>
        <w:numPr>
          <w:ilvl w:val="0"/>
          <w:numId w:val="23"/>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Sertifikuotas spynų patikimumas (aukšta naudojimo kategorijos klasė) ir ilgaamžiškumas (ciklų skaičius ne mažiau 200 000).</w:t>
      </w:r>
    </w:p>
    <w:p w14:paraId="6289B79E" w14:textId="77777777" w:rsidR="0076581A" w:rsidRPr="00637AA9" w:rsidRDefault="0076581A" w:rsidP="00D97CD8">
      <w:pPr>
        <w:pStyle w:val="ListParagraph"/>
        <w:numPr>
          <w:ilvl w:val="0"/>
          <w:numId w:val="23"/>
        </w:numPr>
        <w:spacing w:line="276" w:lineRule="auto"/>
        <w:contextualSpacing/>
        <w:jc w:val="both"/>
        <w:rPr>
          <w:rFonts w:ascii="Trebuchet MS" w:hAnsi="Trebuchet MS" w:cs="Calibri"/>
          <w:sz w:val="22"/>
          <w:szCs w:val="22"/>
          <w:lang w:val="lt-LT"/>
        </w:rPr>
      </w:pPr>
      <w:r w:rsidRPr="00637AA9">
        <w:rPr>
          <w:rFonts w:ascii="Trebuchet MS" w:hAnsi="Trebuchet MS" w:cs="Calibri"/>
          <w:sz w:val="22"/>
          <w:szCs w:val="22"/>
          <w:lang w:val="lt-LT"/>
        </w:rPr>
        <w:t>Galimybė mechaninius spynų korpusus pakeisti elektromechaniniais spynų korpusais arba atvirkščiai, nekeičiant ar negadinant durų konstrukcijos.</w:t>
      </w:r>
    </w:p>
    <w:p w14:paraId="55FF8CFE" w14:textId="0F2B9713" w:rsidR="005437DB" w:rsidRPr="005437DB" w:rsidRDefault="0076581A" w:rsidP="005437DB">
      <w:pPr>
        <w:numPr>
          <w:ilvl w:val="2"/>
          <w:numId w:val="13"/>
        </w:numPr>
        <w:spacing w:line="276" w:lineRule="auto"/>
        <w:ind w:firstLine="567"/>
        <w:contextualSpacing/>
        <w:jc w:val="both"/>
        <w:rPr>
          <w:rFonts w:ascii="Trebuchet MS" w:hAnsi="Trebuchet MS" w:cs="Calibri"/>
          <w:sz w:val="22"/>
          <w:szCs w:val="22"/>
          <w:lang w:val="lt-LT"/>
        </w:rPr>
      </w:pPr>
      <w:r w:rsidRPr="00637AA9">
        <w:rPr>
          <w:rFonts w:ascii="Trebuchet MS" w:hAnsi="Trebuchet MS" w:cs="Calibri"/>
          <w:sz w:val="22"/>
          <w:szCs w:val="22"/>
          <w:lang w:val="lt-LT"/>
        </w:rPr>
        <w:t>Serijinio rakinimo sistema sumontuojama pilnai objektą užbaigus ir dalyvaujant užsakovo atstovui.</w:t>
      </w:r>
    </w:p>
    <w:p w14:paraId="6BFF77AC" w14:textId="3ECD8243" w:rsidR="004A5E93" w:rsidRPr="00637AA9" w:rsidRDefault="00A0501D" w:rsidP="00FF2067">
      <w:pPr>
        <w:pStyle w:val="Heading1"/>
        <w:spacing w:before="120" w:after="120"/>
        <w:ind w:firstLine="567"/>
        <w:jc w:val="both"/>
        <w:rPr>
          <w:szCs w:val="22"/>
          <w:lang w:val="lt-LT"/>
        </w:rPr>
      </w:pPr>
      <w:bookmarkStart w:id="108" w:name="_Toc455492586"/>
      <w:bookmarkStart w:id="109" w:name="_Toc456176967"/>
      <w:bookmarkStart w:id="110" w:name="_Toc100320127"/>
      <w:bookmarkStart w:id="111" w:name="_Toc420068157"/>
      <w:bookmarkEnd w:id="103"/>
      <w:r w:rsidRPr="00637AA9">
        <w:rPr>
          <w:szCs w:val="22"/>
          <w:lang w:val="lt-LT"/>
        </w:rPr>
        <w:t>1</w:t>
      </w:r>
      <w:r w:rsidR="00FF2067" w:rsidRPr="00637AA9">
        <w:rPr>
          <w:szCs w:val="22"/>
          <w:lang w:val="lt-LT"/>
        </w:rPr>
        <w:t>4</w:t>
      </w:r>
      <w:r w:rsidRPr="00637AA9">
        <w:rPr>
          <w:szCs w:val="22"/>
          <w:lang w:val="lt-LT"/>
        </w:rPr>
        <w:t xml:space="preserve">. </w:t>
      </w:r>
      <w:r w:rsidR="004A5E93" w:rsidRPr="00637AA9">
        <w:rPr>
          <w:szCs w:val="22"/>
          <w:lang w:val="lt-LT"/>
        </w:rPr>
        <w:t>APLINKOSAUGOS DALI</w:t>
      </w:r>
      <w:bookmarkEnd w:id="108"/>
      <w:r w:rsidR="004A5E93" w:rsidRPr="00637AA9">
        <w:rPr>
          <w:szCs w:val="22"/>
          <w:lang w:val="lt-LT"/>
        </w:rPr>
        <w:t>S</w:t>
      </w:r>
      <w:bookmarkEnd w:id="109"/>
      <w:bookmarkEnd w:id="110"/>
    </w:p>
    <w:p w14:paraId="34CA79A9"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56665B2F"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35DBDAFE"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4C0FE85E"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0511F5DE"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54783ED7"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079DB590"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7EF3BDB4"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0759F77E"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21E77F30"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314B2534"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47AB42A3"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72C1EE5A"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381F76AF" w14:textId="77777777" w:rsidR="00B53509" w:rsidRPr="00637AA9" w:rsidRDefault="00B53509" w:rsidP="00937ED9">
      <w:pPr>
        <w:pStyle w:val="ListParagraph"/>
        <w:numPr>
          <w:ilvl w:val="0"/>
          <w:numId w:val="8"/>
        </w:numPr>
        <w:tabs>
          <w:tab w:val="left" w:pos="1418"/>
        </w:tabs>
        <w:spacing w:line="276" w:lineRule="auto"/>
        <w:ind w:left="0" w:firstLine="567"/>
        <w:jc w:val="both"/>
        <w:rPr>
          <w:rFonts w:ascii="Trebuchet MS" w:hAnsi="Trebuchet MS" w:cs="Arial"/>
          <w:vanish/>
          <w:sz w:val="22"/>
          <w:szCs w:val="22"/>
          <w:lang w:val="lt-LT"/>
        </w:rPr>
      </w:pPr>
    </w:p>
    <w:p w14:paraId="429EF71F" w14:textId="27AF1236" w:rsidR="004A5E93" w:rsidRPr="00637AA9" w:rsidRDefault="004A5E93" w:rsidP="00937ED9">
      <w:pPr>
        <w:pStyle w:val="NoSpacing"/>
        <w:numPr>
          <w:ilvl w:val="1"/>
          <w:numId w:val="8"/>
        </w:numPr>
        <w:tabs>
          <w:tab w:val="left" w:pos="1134"/>
        </w:tabs>
        <w:spacing w:line="276" w:lineRule="auto"/>
        <w:ind w:left="0" w:firstLine="567"/>
        <w:jc w:val="both"/>
        <w:rPr>
          <w:rFonts w:cs="Arial"/>
          <w:szCs w:val="22"/>
          <w:lang w:val="lt-LT"/>
        </w:rPr>
      </w:pPr>
      <w:r w:rsidRPr="00637AA9">
        <w:rPr>
          <w:rFonts w:cs="Arial"/>
          <w:szCs w:val="22"/>
          <w:lang w:val="lt-LT"/>
        </w:rPr>
        <w:t xml:space="preserve">Techniniame projekte pagal </w:t>
      </w:r>
      <w:r w:rsidR="00090930" w:rsidRPr="00637AA9">
        <w:rPr>
          <w:rFonts w:cs="Arial"/>
          <w:szCs w:val="22"/>
          <w:lang w:val="lt-LT"/>
        </w:rPr>
        <w:t>STR 1.04.04:2017 „Statinio projektavimas, projekto ekspertizė“</w:t>
      </w:r>
      <w:r w:rsidR="00594340" w:rsidRPr="00637AA9">
        <w:rPr>
          <w:rFonts w:cs="Arial"/>
          <w:szCs w:val="22"/>
          <w:lang w:val="lt-LT"/>
        </w:rPr>
        <w:t xml:space="preserve"> </w:t>
      </w:r>
      <w:r w:rsidRPr="00637AA9">
        <w:rPr>
          <w:szCs w:val="22"/>
          <w:lang w:val="lt-LT"/>
        </w:rPr>
        <w:t>nuostatas parengti aplinkosaugos reikalavimus, įskaitant bet neapsiribojant reikalavimais pateiktais šiame skyriuje.</w:t>
      </w:r>
      <w:r w:rsidRPr="00637AA9">
        <w:rPr>
          <w:rFonts w:cs="Arial"/>
          <w:szCs w:val="22"/>
          <w:lang w:val="lt-LT"/>
        </w:rPr>
        <w:t xml:space="preserve"> Techniniame projekte turi būti pateikti duomenys:</w:t>
      </w:r>
    </w:p>
    <w:p w14:paraId="677B40FE" w14:textId="077883D6" w:rsidR="004A5E93" w:rsidRPr="00637AA9" w:rsidRDefault="004A5E93" w:rsidP="00583E6F">
      <w:pPr>
        <w:pStyle w:val="NoSpacing"/>
        <w:numPr>
          <w:ilvl w:val="2"/>
          <w:numId w:val="8"/>
        </w:numPr>
        <w:tabs>
          <w:tab w:val="left" w:pos="993"/>
          <w:tab w:val="left" w:pos="1276"/>
        </w:tabs>
        <w:spacing w:line="276" w:lineRule="auto"/>
        <w:ind w:left="0" w:firstLine="567"/>
        <w:jc w:val="both"/>
        <w:rPr>
          <w:rFonts w:cstheme="minorBidi"/>
          <w:szCs w:val="22"/>
          <w:lang w:val="lt-LT"/>
        </w:rPr>
      </w:pPr>
      <w:r w:rsidRPr="00637AA9">
        <w:rPr>
          <w:rFonts w:cstheme="minorBidi"/>
          <w:szCs w:val="22"/>
          <w:lang w:val="lt-LT"/>
        </w:rPr>
        <w:t>projekto įgyvendinimo metu ir eksploatavimo metu susidarysiančias pavojingas ir nepavojingas atliekas, nurodant jų pavadinimus, kodus ir jų kiekius, įskaitant demontuojamus</w:t>
      </w:r>
      <w:r w:rsidR="00005BC5" w:rsidRPr="00637AA9">
        <w:rPr>
          <w:rFonts w:cstheme="minorBidi"/>
          <w:szCs w:val="22"/>
          <w:lang w:val="lt-LT"/>
        </w:rPr>
        <w:t xml:space="preserve"> PSO</w:t>
      </w:r>
      <w:r w:rsidRPr="00637AA9">
        <w:rPr>
          <w:rFonts w:cstheme="minorBidi"/>
          <w:szCs w:val="22"/>
          <w:lang w:val="lt-LT"/>
        </w:rPr>
        <w:t xml:space="preserve"> reikmėms nereikalingus įrenginius</w:t>
      </w:r>
      <w:r w:rsidR="0092426E" w:rsidRPr="00637AA9">
        <w:rPr>
          <w:rFonts w:cstheme="minorBidi"/>
          <w:szCs w:val="22"/>
          <w:lang w:val="lt-LT"/>
        </w:rPr>
        <w:t>, požeminius inžinierinius tinklus</w:t>
      </w:r>
      <w:r w:rsidR="00214B69" w:rsidRPr="00637AA9">
        <w:rPr>
          <w:rFonts w:cstheme="minorBidi"/>
          <w:szCs w:val="22"/>
          <w:lang w:val="lt-LT"/>
        </w:rPr>
        <w:t xml:space="preserve">, įskaitant </w:t>
      </w:r>
      <w:r w:rsidR="00122ABF" w:rsidRPr="00637AA9">
        <w:rPr>
          <w:rFonts w:cstheme="minorBidi"/>
          <w:szCs w:val="22"/>
          <w:lang w:val="lt-LT"/>
        </w:rPr>
        <w:t xml:space="preserve"> demontuojamuose jungtuvuose esančias SF6 dujas</w:t>
      </w:r>
      <w:r w:rsidRPr="00637AA9">
        <w:rPr>
          <w:rFonts w:cstheme="minorBidi"/>
          <w:szCs w:val="22"/>
          <w:lang w:val="lt-LT"/>
        </w:rPr>
        <w:t>;</w:t>
      </w:r>
    </w:p>
    <w:p w14:paraId="46270870" w14:textId="77777777" w:rsidR="004A5E93" w:rsidRPr="00637AA9" w:rsidRDefault="004A5E93" w:rsidP="00937ED9">
      <w:pPr>
        <w:pStyle w:val="NoSpacing"/>
        <w:numPr>
          <w:ilvl w:val="2"/>
          <w:numId w:val="8"/>
        </w:numPr>
        <w:tabs>
          <w:tab w:val="left" w:pos="993"/>
          <w:tab w:val="left" w:pos="1418"/>
        </w:tabs>
        <w:spacing w:line="276" w:lineRule="auto"/>
        <w:ind w:left="0" w:firstLine="567"/>
        <w:jc w:val="both"/>
        <w:rPr>
          <w:rFonts w:cs="Arial"/>
          <w:szCs w:val="22"/>
          <w:lang w:val="lt-LT"/>
        </w:rPr>
      </w:pPr>
      <w:r w:rsidRPr="00637AA9">
        <w:rPr>
          <w:rFonts w:cs="Arial"/>
          <w:szCs w:val="22"/>
          <w:lang w:val="lt-LT"/>
        </w:rPr>
        <w:t>apskaičiuotą projekto įgyvendinimo metu nuimamo derlingojo dirvožemio sluoksnio plotą, storį ir tūrį, nuimto dirvožemio sluoksnio laikino saugojimo vietą, jo panaudojimą;</w:t>
      </w:r>
    </w:p>
    <w:p w14:paraId="334F8CA3" w14:textId="2FA52A06" w:rsidR="00B364E9" w:rsidRPr="00637AA9" w:rsidRDefault="004A5E93" w:rsidP="00937ED9">
      <w:pPr>
        <w:pStyle w:val="NoSpacing"/>
        <w:numPr>
          <w:ilvl w:val="2"/>
          <w:numId w:val="8"/>
        </w:numPr>
        <w:tabs>
          <w:tab w:val="left" w:pos="993"/>
          <w:tab w:val="left" w:pos="1418"/>
        </w:tabs>
        <w:spacing w:line="276" w:lineRule="auto"/>
        <w:ind w:left="0" w:firstLine="567"/>
        <w:jc w:val="both"/>
        <w:rPr>
          <w:b/>
          <w:szCs w:val="22"/>
          <w:lang w:val="lt-LT"/>
        </w:rPr>
      </w:pPr>
      <w:r w:rsidRPr="00637AA9">
        <w:rPr>
          <w:rFonts w:cs="Arial"/>
          <w:szCs w:val="22"/>
          <w:lang w:val="lt-LT"/>
        </w:rPr>
        <w:t xml:space="preserve">reikalavimus </w:t>
      </w:r>
      <w:r w:rsidRPr="00637AA9">
        <w:rPr>
          <w:rFonts w:cs="Arial"/>
          <w:kern w:val="1"/>
          <w:szCs w:val="22"/>
          <w:lang w:val="lt-LT" w:eastAsia="ar-SA"/>
        </w:rPr>
        <w:t>įrenginių tiekėjams, kad šie privalo pateikti informaciją apie įrenginiuose esančių cheminių medžiagų</w:t>
      </w:r>
      <w:r w:rsidRPr="00637AA9">
        <w:rPr>
          <w:b/>
          <w:szCs w:val="22"/>
          <w:lang w:val="lt-LT"/>
        </w:rPr>
        <w:t xml:space="preserve"> (</w:t>
      </w:r>
      <w:r w:rsidRPr="00637AA9">
        <w:rPr>
          <w:rFonts w:cs="Arial"/>
          <w:szCs w:val="22"/>
          <w:lang w:val="lt-LT"/>
        </w:rPr>
        <w:t>dujos SF6 ir alyva) kiekius ir markes, taip pat pateikti jų sertifikatus ir saugos duomenų lapus</w:t>
      </w:r>
      <w:r w:rsidR="00A0501D" w:rsidRPr="00637AA9">
        <w:rPr>
          <w:rFonts w:cs="Arial"/>
          <w:szCs w:val="22"/>
          <w:lang w:val="lt-LT"/>
        </w:rPr>
        <w:t>.</w:t>
      </w:r>
    </w:p>
    <w:p w14:paraId="187CD676" w14:textId="7980990C" w:rsidR="00C37285" w:rsidRPr="00836470" w:rsidRDefault="00214B69" w:rsidP="00836470">
      <w:pPr>
        <w:pStyle w:val="NoSpacing"/>
        <w:numPr>
          <w:ilvl w:val="2"/>
          <w:numId w:val="8"/>
        </w:numPr>
        <w:tabs>
          <w:tab w:val="left" w:pos="993"/>
          <w:tab w:val="left" w:pos="1418"/>
        </w:tabs>
        <w:ind w:left="0" w:firstLine="567"/>
        <w:rPr>
          <w:rFonts w:cstheme="minorHAnsi"/>
          <w:szCs w:val="22"/>
          <w:lang w:val="lt-LT"/>
        </w:rPr>
      </w:pPr>
      <w:r w:rsidRPr="00637AA9">
        <w:rPr>
          <w:szCs w:val="22"/>
          <w:lang w:val="lt-LT"/>
        </w:rPr>
        <w:lastRenderedPageBreak/>
        <w:t>a</w:t>
      </w:r>
      <w:r w:rsidR="00B364E9" w:rsidRPr="00637AA9">
        <w:rPr>
          <w:szCs w:val="22"/>
          <w:lang w:val="lt-LT"/>
        </w:rPr>
        <w:t>prašyti priemones, kurių turi imtis rangovas statybvietėje mažindamas triukšmą, oro ar grunto taršą bei kitus veiksnius žmonėms ir aplinkai</w:t>
      </w:r>
    </w:p>
    <w:p w14:paraId="6BD480D6" w14:textId="1CB5C615" w:rsidR="004A5E93" w:rsidRPr="00637AA9" w:rsidRDefault="004A5E93" w:rsidP="00937ED9">
      <w:pPr>
        <w:pStyle w:val="NoSpacing"/>
        <w:numPr>
          <w:ilvl w:val="1"/>
          <w:numId w:val="8"/>
        </w:numPr>
        <w:tabs>
          <w:tab w:val="left" w:pos="1418"/>
        </w:tabs>
        <w:spacing w:line="276" w:lineRule="auto"/>
        <w:ind w:left="0" w:firstLine="567"/>
        <w:jc w:val="both"/>
        <w:rPr>
          <w:rFonts w:cs="Arial"/>
          <w:szCs w:val="22"/>
          <w:lang w:val="lt-LT"/>
        </w:rPr>
      </w:pPr>
      <w:r w:rsidRPr="00637AA9">
        <w:rPr>
          <w:rFonts w:cs="Arial"/>
          <w:szCs w:val="22"/>
          <w:lang w:val="lt-LT"/>
        </w:rPr>
        <w:t>Rangovas</w:t>
      </w:r>
      <w:r w:rsidRPr="00637AA9">
        <w:rPr>
          <w:b/>
          <w:szCs w:val="22"/>
          <w:lang w:val="lt-LT"/>
        </w:rPr>
        <w:t xml:space="preserve"> </w:t>
      </w:r>
      <w:r w:rsidRPr="00637AA9">
        <w:rPr>
          <w:rFonts w:cs="Arial"/>
          <w:szCs w:val="22"/>
          <w:lang w:val="lt-LT"/>
        </w:rPr>
        <w:t>privalo:</w:t>
      </w:r>
    </w:p>
    <w:p w14:paraId="525F79BE" w14:textId="14C49960" w:rsidR="004A5E93" w:rsidRPr="00637AA9" w:rsidRDefault="004A5E93" w:rsidP="00937ED9">
      <w:pPr>
        <w:pStyle w:val="NoSpacing"/>
        <w:numPr>
          <w:ilvl w:val="2"/>
          <w:numId w:val="8"/>
        </w:numPr>
        <w:tabs>
          <w:tab w:val="left" w:pos="1276"/>
        </w:tabs>
        <w:spacing w:line="276" w:lineRule="auto"/>
        <w:ind w:left="0" w:firstLine="567"/>
        <w:jc w:val="both"/>
        <w:rPr>
          <w:rFonts w:cs="Arial"/>
          <w:szCs w:val="22"/>
          <w:lang w:val="lt-LT"/>
        </w:rPr>
      </w:pPr>
      <w:r w:rsidRPr="00637AA9">
        <w:rPr>
          <w:rFonts w:cs="Arial"/>
          <w:szCs w:val="22"/>
          <w:lang w:val="lt-LT"/>
        </w:rPr>
        <w:t xml:space="preserve">savo sąskaita, nepažeisdamas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w:t>
      </w:r>
      <w:r w:rsidR="00EB632F" w:rsidRPr="00637AA9">
        <w:rPr>
          <w:rFonts w:cs="Arial"/>
          <w:szCs w:val="22"/>
          <w:lang w:val="lt-LT"/>
        </w:rPr>
        <w:t xml:space="preserve">apskaitą ir teikti ataskaitas </w:t>
      </w:r>
      <w:r w:rsidR="0098776B" w:rsidRPr="00637AA9">
        <w:rPr>
          <w:rFonts w:cs="Arial"/>
          <w:szCs w:val="22"/>
          <w:lang w:val="lt-LT"/>
        </w:rPr>
        <w:t xml:space="preserve">GPAIS sistemoje </w:t>
      </w:r>
      <w:r w:rsidR="00EB632F" w:rsidRPr="00637AA9">
        <w:rPr>
          <w:rFonts w:cs="Arial"/>
          <w:szCs w:val="22"/>
          <w:lang w:val="lt-LT"/>
        </w:rPr>
        <w:t>„Atliekų tvarkymo taisyklių“, „Atliekų susidarymo ir tvarkymo apskaitos ir ataskaitų teikimo taisyklių“</w:t>
      </w:r>
      <w:r w:rsidRPr="00637AA9">
        <w:rPr>
          <w:rFonts w:cs="Arial"/>
          <w:szCs w:val="22"/>
          <w:lang w:val="lt-LT"/>
        </w:rPr>
        <w:t xml:space="preserve"> nustatyta tvarka;</w:t>
      </w:r>
    </w:p>
    <w:p w14:paraId="33CE4C5C" w14:textId="66C2A49D" w:rsidR="004A5E93" w:rsidRPr="00637AA9" w:rsidRDefault="00C609D4" w:rsidP="00583E6F">
      <w:pPr>
        <w:pStyle w:val="NoSpacing"/>
        <w:numPr>
          <w:ilvl w:val="2"/>
          <w:numId w:val="8"/>
        </w:numPr>
        <w:tabs>
          <w:tab w:val="left" w:pos="1276"/>
        </w:tabs>
        <w:spacing w:line="276" w:lineRule="auto"/>
        <w:ind w:left="0" w:firstLine="567"/>
        <w:jc w:val="both"/>
        <w:rPr>
          <w:rFonts w:cs="Arial"/>
          <w:szCs w:val="22"/>
          <w:lang w:val="lt-LT"/>
        </w:rPr>
      </w:pPr>
      <w:r w:rsidRPr="00637AA9">
        <w:rPr>
          <w:rFonts w:cs="Arial"/>
          <w:szCs w:val="22"/>
          <w:lang w:val="lt-LT"/>
        </w:rPr>
        <w:t xml:space="preserve">Demontuotas metalo konstrukcijas ir </w:t>
      </w:r>
      <w:r w:rsidR="00005BC5" w:rsidRPr="00637AA9">
        <w:rPr>
          <w:rFonts w:cs="Arial"/>
          <w:szCs w:val="22"/>
          <w:lang w:val="lt-LT"/>
        </w:rPr>
        <w:t xml:space="preserve">PSO </w:t>
      </w:r>
      <w:r w:rsidR="004A5E93" w:rsidRPr="00637AA9">
        <w:rPr>
          <w:rFonts w:cs="Arial"/>
          <w:szCs w:val="22"/>
          <w:lang w:val="lt-LT"/>
        </w:rPr>
        <w:t>reikmėms nereikalingus demontuotus įrenginius išardyti, susidariusias antrines žaliavas (</w:t>
      </w:r>
      <w:r w:rsidR="00214B69" w:rsidRPr="00637AA9">
        <w:rPr>
          <w:rFonts w:cs="Arial"/>
          <w:szCs w:val="22"/>
          <w:lang w:val="lt-LT"/>
        </w:rPr>
        <w:t>plieno, aliuminio</w:t>
      </w:r>
      <w:r w:rsidR="00420514" w:rsidRPr="00637AA9">
        <w:rPr>
          <w:rFonts w:cs="Arial"/>
          <w:szCs w:val="22"/>
          <w:lang w:val="lt-LT"/>
        </w:rPr>
        <w:t>,</w:t>
      </w:r>
      <w:r w:rsidR="00214B69" w:rsidRPr="00637AA9">
        <w:rPr>
          <w:rFonts w:cs="Arial"/>
          <w:szCs w:val="22"/>
          <w:lang w:val="lt-LT"/>
        </w:rPr>
        <w:t xml:space="preserve"> vario laužas ir  netinkama naudojimui alyva)</w:t>
      </w:r>
      <w:r w:rsidR="004A5E93" w:rsidRPr="00637AA9">
        <w:rPr>
          <w:rFonts w:cs="Arial"/>
          <w:szCs w:val="22"/>
          <w:lang w:val="lt-LT"/>
        </w:rPr>
        <w:t>, dalyvaujant</w:t>
      </w:r>
      <w:r w:rsidR="00005BC5" w:rsidRPr="00637AA9">
        <w:rPr>
          <w:rFonts w:cs="Arial"/>
          <w:szCs w:val="22"/>
          <w:lang w:val="lt-LT"/>
        </w:rPr>
        <w:t xml:space="preserve"> PSO</w:t>
      </w:r>
      <w:r w:rsidR="004A5E93" w:rsidRPr="00637AA9">
        <w:rPr>
          <w:rFonts w:cs="Arial"/>
          <w:szCs w:val="22"/>
          <w:lang w:val="lt-LT"/>
        </w:rPr>
        <w:t xml:space="preserve"> </w:t>
      </w:r>
      <w:r w:rsidR="00122ABF" w:rsidRPr="00637AA9">
        <w:rPr>
          <w:rFonts w:cs="Arial"/>
          <w:szCs w:val="22"/>
          <w:lang w:val="lt-LT"/>
        </w:rPr>
        <w:t xml:space="preserve">Pietų </w:t>
      </w:r>
      <w:r w:rsidR="004A5E93" w:rsidRPr="00637AA9">
        <w:rPr>
          <w:rFonts w:cs="Arial"/>
          <w:szCs w:val="22"/>
          <w:lang w:val="lt-LT"/>
        </w:rPr>
        <w:t>regiono atsakingiems darbuotojams, perduoti nurodytai žaliavas perdirbančiai įmonei su kuria</w:t>
      </w:r>
      <w:r w:rsidR="00005BC5" w:rsidRPr="00637AA9">
        <w:rPr>
          <w:rFonts w:cs="Arial"/>
          <w:szCs w:val="22"/>
          <w:lang w:val="lt-LT"/>
        </w:rPr>
        <w:t xml:space="preserve"> PSO</w:t>
      </w:r>
      <w:r w:rsidR="004A5E93" w:rsidRPr="00637AA9">
        <w:rPr>
          <w:rFonts w:cs="Arial"/>
          <w:szCs w:val="22"/>
          <w:lang w:val="lt-LT"/>
        </w:rPr>
        <w:t xml:space="preserve"> turi galiojančią sutartį, o susidariusias atliekas </w:t>
      </w:r>
      <w:r w:rsidR="00122ABF" w:rsidRPr="00637AA9">
        <w:rPr>
          <w:rFonts w:cs="Arial"/>
          <w:szCs w:val="22"/>
          <w:lang w:val="lt-LT"/>
        </w:rPr>
        <w:t xml:space="preserve">(įskaitant SF6 dujas) </w:t>
      </w:r>
      <w:r w:rsidR="004A5E93" w:rsidRPr="00637AA9">
        <w:rPr>
          <w:rFonts w:cs="Arial"/>
          <w:szCs w:val="22"/>
          <w:lang w:val="lt-LT"/>
        </w:rPr>
        <w:t xml:space="preserve">savo sąskaita perduoti atitinkamoms pagal atliekų rūšį atliekas tvarkančioms įmonėms. Demontuotus alyvinius </w:t>
      </w:r>
      <w:r w:rsidR="0005331A" w:rsidRPr="00637AA9">
        <w:rPr>
          <w:rFonts w:cs="Arial"/>
          <w:szCs w:val="22"/>
          <w:lang w:val="lt-LT"/>
        </w:rPr>
        <w:t>įrengin</w:t>
      </w:r>
      <w:r w:rsidRPr="00637AA9">
        <w:rPr>
          <w:rFonts w:cs="Arial"/>
          <w:szCs w:val="22"/>
          <w:lang w:val="lt-LT"/>
        </w:rPr>
        <w:t>ius</w:t>
      </w:r>
      <w:r w:rsidR="004A5E93" w:rsidRPr="00637AA9">
        <w:rPr>
          <w:rFonts w:cs="Arial"/>
          <w:szCs w:val="22"/>
          <w:lang w:val="lt-LT"/>
        </w:rPr>
        <w:t xml:space="preserve"> rangovas gali priduoti atliekų tvarkytojui neišardytus, prieš tai iš jų nuleidus alyvą, jei atliekų tvarkytojas turi tokių atliekų tvarkymo licenciją ir išduoda pavojingų atliekų lydraštį visam įrenginių svoriui;</w:t>
      </w:r>
    </w:p>
    <w:p w14:paraId="0C543333" w14:textId="3F77892D" w:rsidR="004A5E93" w:rsidRPr="00637AA9" w:rsidRDefault="0058606E" w:rsidP="00937ED9">
      <w:pPr>
        <w:pStyle w:val="ListParagraph"/>
        <w:numPr>
          <w:ilvl w:val="2"/>
          <w:numId w:val="8"/>
        </w:numPr>
        <w:tabs>
          <w:tab w:val="left" w:pos="1276"/>
        </w:tabs>
        <w:suppressAutoHyphens/>
        <w:autoSpaceDN w:val="0"/>
        <w:spacing w:line="276" w:lineRule="auto"/>
        <w:ind w:left="0" w:firstLine="567"/>
        <w:jc w:val="both"/>
        <w:textAlignment w:val="baseline"/>
        <w:rPr>
          <w:rFonts w:ascii="Trebuchet MS" w:hAnsi="Trebuchet MS" w:cs="Arial"/>
          <w:sz w:val="22"/>
          <w:szCs w:val="22"/>
          <w:lang w:val="lt-LT"/>
        </w:rPr>
      </w:pPr>
      <w:r w:rsidRPr="00637AA9">
        <w:rPr>
          <w:rFonts w:ascii="Trebuchet MS" w:hAnsi="Trebuchet MS" w:cs="Arial"/>
          <w:sz w:val="22"/>
          <w:szCs w:val="22"/>
          <w:lang w:val="lt-LT"/>
        </w:rPr>
        <w:t xml:space="preserve">objekto techninio įvertinimo komisijai pateikti bendrą objekte susidariusių atliekų ataskaitą, ir atliekų perdavimą patvirtinančius dokumentus; </w:t>
      </w:r>
      <w:r w:rsidR="00A57B3F" w:rsidRPr="00637AA9">
        <w:rPr>
          <w:rFonts w:ascii="Trebuchet MS" w:hAnsi="Trebuchet MS" w:cs="Arial"/>
          <w:sz w:val="22"/>
          <w:szCs w:val="22"/>
          <w:lang w:val="lt-LT"/>
        </w:rPr>
        <w:t>d</w:t>
      </w:r>
      <w:r w:rsidR="004A5E93" w:rsidRPr="00637AA9">
        <w:rPr>
          <w:rFonts w:ascii="Trebuchet MS" w:hAnsi="Trebuchet MS" w:cs="Arial"/>
          <w:sz w:val="22"/>
          <w:szCs w:val="22"/>
          <w:lang w:val="lt-LT"/>
        </w:rPr>
        <w:t>okumentuose turi būti nurodytas statomo objekto pavadinimas ir adresas;</w:t>
      </w:r>
    </w:p>
    <w:p w14:paraId="09C7F292" w14:textId="77777777" w:rsidR="009F5CDA" w:rsidRPr="00637AA9" w:rsidRDefault="009F5CDA" w:rsidP="00937ED9">
      <w:pPr>
        <w:numPr>
          <w:ilvl w:val="1"/>
          <w:numId w:val="8"/>
        </w:numPr>
        <w:ind w:left="0" w:firstLine="567"/>
        <w:contextualSpacing/>
        <w:jc w:val="both"/>
        <w:outlineLvl w:val="3"/>
        <w:rPr>
          <w:rFonts w:ascii="Trebuchet MS" w:hAnsi="Trebuchet MS" w:cstheme="minorHAnsi"/>
          <w:sz w:val="22"/>
          <w:szCs w:val="22"/>
          <w:lang w:val="lt-LT"/>
        </w:rPr>
      </w:pPr>
      <w:r w:rsidRPr="00637AA9">
        <w:rPr>
          <w:rFonts w:ascii="Trebuchet MS" w:hAnsi="Trebuchet MS" w:cs="Arial"/>
          <w:sz w:val="22"/>
          <w:szCs w:val="22"/>
          <w:lang w:val="lt-LT"/>
        </w:rPr>
        <w:t>vykdyti</w:t>
      </w:r>
      <w:r w:rsidRPr="00637AA9">
        <w:rPr>
          <w:rFonts w:ascii="Trebuchet MS" w:hAnsi="Trebuchet MS" w:cs="Arial"/>
          <w:kern w:val="1"/>
          <w:sz w:val="22"/>
          <w:szCs w:val="22"/>
          <w:lang w:val="lt-LT" w:eastAsia="ar-SA"/>
        </w:rPr>
        <w:t xml:space="preserve"> importuojamos apmokestinamosios pakuotės ir apmokestinamųjų gaminių apskaitą „Pakuočių ir pakuočių atliekų tvarkymo įstatymo“, „Atliekų tvarkymo įstatymo” ir kitų teisės aktų nustatyta tvarka. </w:t>
      </w:r>
      <w:r w:rsidRPr="00637AA9">
        <w:rPr>
          <w:rFonts w:ascii="Trebuchet MS" w:hAnsi="Trebuchet MS" w:cs="Arial"/>
          <w:sz w:val="22"/>
          <w:szCs w:val="22"/>
          <w:lang w:val="lt-LT"/>
        </w:rPr>
        <w:t>Pateikti PSO parengtas ataskaitas, ir, jei būtina, šių ataskaitų pagrindu, parengti mokesčių deklaraciją ir sumokėti mokesčius</w:t>
      </w:r>
      <w:r w:rsidRPr="00637AA9">
        <w:rPr>
          <w:rFonts w:ascii="Trebuchet MS" w:hAnsi="Trebuchet MS" w:cs="Arial"/>
          <w:kern w:val="1"/>
          <w:sz w:val="22"/>
          <w:szCs w:val="22"/>
          <w:lang w:val="lt-LT" w:eastAsia="ar-SA"/>
        </w:rPr>
        <w:t>;</w:t>
      </w:r>
    </w:p>
    <w:p w14:paraId="697E84AF" w14:textId="51189BB0" w:rsidR="009F5CDA" w:rsidRPr="00637AA9" w:rsidRDefault="009F5CDA" w:rsidP="00937ED9">
      <w:pPr>
        <w:numPr>
          <w:ilvl w:val="1"/>
          <w:numId w:val="8"/>
        </w:numPr>
        <w:ind w:left="0" w:firstLine="567"/>
        <w:contextualSpacing/>
        <w:jc w:val="both"/>
        <w:outlineLvl w:val="3"/>
        <w:rPr>
          <w:rFonts w:ascii="Trebuchet MS" w:hAnsi="Trebuchet MS" w:cstheme="minorHAnsi"/>
          <w:bCs/>
          <w:sz w:val="22"/>
          <w:szCs w:val="22"/>
          <w:lang w:val="lt-LT"/>
        </w:rPr>
      </w:pPr>
      <w:r w:rsidRPr="00637AA9">
        <w:rPr>
          <w:rFonts w:ascii="Trebuchet MS" w:hAnsi="Trebuchet MS" w:cs="Arial"/>
          <w:kern w:val="1"/>
          <w:sz w:val="22"/>
          <w:szCs w:val="22"/>
          <w:lang w:val="lt-LT" w:eastAsia="ar-SA"/>
        </w:rPr>
        <w:t>importuojant elektros ir elektronikos prekes, vadovautis Atliekų tvarkymo įstatymu ir Lietuvos Respublikos aplinkos ministro 2004 m. rugsėjo 10 d</w:t>
      </w:r>
      <w:r w:rsidRPr="00637AA9">
        <w:rPr>
          <w:rFonts w:ascii="Trebuchet MS" w:hAnsi="Trebuchet MS"/>
          <w:b/>
          <w:sz w:val="22"/>
          <w:szCs w:val="22"/>
          <w:lang w:val="lt-LT"/>
        </w:rPr>
        <w:t xml:space="preserve">. </w:t>
      </w:r>
      <w:r w:rsidRPr="00637AA9">
        <w:rPr>
          <w:rFonts w:ascii="Trebuchet MS" w:hAnsi="Trebuchet MS" w:cs="Arial"/>
          <w:sz w:val="22"/>
          <w:szCs w:val="22"/>
          <w:lang w:val="lt-LT"/>
        </w:rPr>
        <w:t>įsakymu Nr. D1-481 patvirtintomis “Elektros ir elektroninės įrangos bei jos atliekų tvarkymo taisyklėmis”.</w:t>
      </w:r>
    </w:p>
    <w:p w14:paraId="151FCF23" w14:textId="77777777" w:rsidR="00B87361" w:rsidRPr="00637AA9" w:rsidRDefault="00B87361" w:rsidP="00134648">
      <w:pPr>
        <w:tabs>
          <w:tab w:val="left" w:pos="1418"/>
        </w:tabs>
        <w:suppressAutoHyphens/>
        <w:autoSpaceDN w:val="0"/>
        <w:spacing w:line="276" w:lineRule="auto"/>
        <w:ind w:firstLine="567"/>
        <w:jc w:val="both"/>
        <w:textAlignment w:val="baseline"/>
        <w:rPr>
          <w:rFonts w:ascii="Trebuchet MS" w:hAnsi="Trebuchet MS" w:cs="Arial"/>
          <w:sz w:val="22"/>
          <w:szCs w:val="22"/>
          <w:lang w:val="lt-LT"/>
        </w:rPr>
      </w:pPr>
    </w:p>
    <w:p w14:paraId="09AB570A" w14:textId="40055F27" w:rsidR="009B4CBE" w:rsidRPr="00637AA9" w:rsidRDefault="003B54B3" w:rsidP="00E42EC5">
      <w:pPr>
        <w:pStyle w:val="Heading1"/>
        <w:spacing w:before="120" w:after="120"/>
        <w:ind w:firstLine="567"/>
        <w:jc w:val="both"/>
        <w:rPr>
          <w:szCs w:val="22"/>
          <w:lang w:val="lt-LT"/>
        </w:rPr>
      </w:pPr>
      <w:bookmarkStart w:id="112" w:name="_Toc455492587"/>
      <w:bookmarkStart w:id="113" w:name="_Toc456176968"/>
      <w:bookmarkStart w:id="114" w:name="_Toc100320128"/>
      <w:bookmarkEnd w:id="111"/>
      <w:r w:rsidRPr="00637AA9">
        <w:rPr>
          <w:szCs w:val="22"/>
          <w:lang w:val="lt-LT"/>
        </w:rPr>
        <w:t>1</w:t>
      </w:r>
      <w:r w:rsidR="00CC0E97" w:rsidRPr="00637AA9">
        <w:rPr>
          <w:szCs w:val="22"/>
          <w:lang w:val="lt-LT"/>
        </w:rPr>
        <w:t>5</w:t>
      </w:r>
      <w:r w:rsidRPr="00637AA9">
        <w:rPr>
          <w:szCs w:val="22"/>
          <w:lang w:val="lt-LT"/>
        </w:rPr>
        <w:t xml:space="preserve">. </w:t>
      </w:r>
      <w:r w:rsidR="009B4CBE" w:rsidRPr="00637AA9">
        <w:rPr>
          <w:szCs w:val="22"/>
          <w:lang w:val="lt-LT"/>
        </w:rPr>
        <w:t>GAISRINĖS SAUGOS, DARBUOTOJŲ SAUGOS DALIS</w:t>
      </w:r>
      <w:bookmarkEnd w:id="112"/>
      <w:bookmarkEnd w:id="113"/>
      <w:bookmarkEnd w:id="114"/>
    </w:p>
    <w:p w14:paraId="49FF29A0"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01E23D80"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348D595E"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77CF3375"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15FBD689"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41E831ED"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627F5CB4"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6776564E"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5C9BE41A"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58D08BB4"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4C159242"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68818241"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773D8B9A"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12795433"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356653F1" w14:textId="77777777" w:rsidR="00B53509" w:rsidRPr="00637AA9" w:rsidRDefault="00B53509" w:rsidP="00937ED9">
      <w:pPr>
        <w:pStyle w:val="ListParagraph"/>
        <w:numPr>
          <w:ilvl w:val="0"/>
          <w:numId w:val="9"/>
        </w:numPr>
        <w:tabs>
          <w:tab w:val="left" w:pos="1418"/>
        </w:tabs>
        <w:spacing w:line="276" w:lineRule="auto"/>
        <w:ind w:left="0" w:firstLine="567"/>
        <w:jc w:val="both"/>
        <w:rPr>
          <w:rFonts w:ascii="Trebuchet MS" w:hAnsi="Trebuchet MS" w:cs="Arial"/>
          <w:vanish/>
          <w:kern w:val="1"/>
          <w:sz w:val="22"/>
          <w:szCs w:val="22"/>
          <w:lang w:val="lt-LT" w:eastAsia="ar-SA"/>
        </w:rPr>
      </w:pPr>
    </w:p>
    <w:p w14:paraId="48001791" w14:textId="42C5083B" w:rsidR="00B2037B" w:rsidRPr="00637AA9" w:rsidRDefault="004C75D9" w:rsidP="00836470">
      <w:pPr>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15.1. </w:t>
      </w:r>
      <w:r w:rsidR="00B2037B" w:rsidRPr="00637AA9">
        <w:rPr>
          <w:rFonts w:ascii="Trebuchet MS" w:hAnsi="Trebuchet MS" w:cs="Arial"/>
          <w:kern w:val="1"/>
          <w:sz w:val="22"/>
          <w:szCs w:val="22"/>
          <w:lang w:val="lt-LT" w:eastAsia="ar-SA"/>
        </w:rPr>
        <w:t xml:space="preserve">Gaisrams gesinti numatoma naudoti du gaisrinius hidrantus, esančius </w:t>
      </w:r>
      <w:r w:rsidR="00B2037B" w:rsidRPr="00836470">
        <w:rPr>
          <w:rFonts w:ascii="Trebuchet MS" w:hAnsi="Trebuchet MS" w:cs="Arial"/>
          <w:kern w:val="1"/>
          <w:sz w:val="22"/>
          <w:szCs w:val="22"/>
          <w:lang w:val="lt-LT" w:eastAsia="ar-SA"/>
        </w:rPr>
        <w:t xml:space="preserve">AB </w:t>
      </w:r>
      <w:proofErr w:type="spellStart"/>
      <w:r w:rsidR="00B2037B" w:rsidRPr="00836470">
        <w:rPr>
          <w:rFonts w:ascii="Trebuchet MS" w:hAnsi="Trebuchet MS" w:cs="Arial"/>
          <w:kern w:val="1"/>
          <w:sz w:val="22"/>
          <w:szCs w:val="22"/>
          <w:lang w:val="lt-LT" w:eastAsia="ar-SA"/>
        </w:rPr>
        <w:t>Ignitis</w:t>
      </w:r>
      <w:proofErr w:type="spellEnd"/>
      <w:r w:rsidR="00B2037B" w:rsidRPr="00836470">
        <w:rPr>
          <w:rFonts w:ascii="Trebuchet MS" w:hAnsi="Trebuchet MS" w:cs="Arial"/>
          <w:kern w:val="1"/>
          <w:sz w:val="22"/>
          <w:szCs w:val="22"/>
          <w:lang w:val="lt-LT" w:eastAsia="ar-SA"/>
        </w:rPr>
        <w:t xml:space="preserve"> gamyba teritorijoje ties šiaurine skirstyklos tvoros dalimi</w:t>
      </w:r>
      <w:r w:rsidR="00B2037B" w:rsidRPr="00637AA9">
        <w:rPr>
          <w:rFonts w:ascii="Trebuchet MS" w:hAnsi="Trebuchet MS" w:cs="Arial"/>
          <w:kern w:val="1"/>
          <w:sz w:val="22"/>
          <w:szCs w:val="22"/>
          <w:lang w:val="lt-LT" w:eastAsia="ar-SA"/>
        </w:rPr>
        <w:t>.</w:t>
      </w:r>
      <w:r w:rsidR="009124AD">
        <w:rPr>
          <w:rFonts w:ascii="Trebuchet MS" w:hAnsi="Trebuchet MS" w:cs="Arial"/>
          <w:kern w:val="1"/>
          <w:sz w:val="22"/>
          <w:szCs w:val="22"/>
          <w:lang w:val="lt-LT" w:eastAsia="ar-SA"/>
        </w:rPr>
        <w:t xml:space="preserve"> Rangovas privalo gauti prisijungimo sąlygas.</w:t>
      </w:r>
      <w:r w:rsidR="00B2037B" w:rsidRPr="00637AA9">
        <w:rPr>
          <w:rFonts w:ascii="Trebuchet MS" w:hAnsi="Trebuchet MS" w:cs="Arial"/>
          <w:kern w:val="1"/>
          <w:sz w:val="22"/>
          <w:szCs w:val="22"/>
          <w:lang w:val="lt-LT" w:eastAsia="ar-SA"/>
        </w:rPr>
        <w:t xml:space="preserve"> Tuo atveju, jeigu valdymo pulto pastatas projektuojamas toliau nei 200 m nuo gaisrinių hidrantų, reikia suprojektuoti </w:t>
      </w:r>
      <w:proofErr w:type="spellStart"/>
      <w:r w:rsidR="00B2037B" w:rsidRPr="00637AA9">
        <w:rPr>
          <w:rFonts w:ascii="Trebuchet MS" w:hAnsi="Trebuchet MS" w:cs="Arial"/>
          <w:kern w:val="1"/>
          <w:sz w:val="22"/>
          <w:szCs w:val="22"/>
          <w:lang w:val="lt-LT" w:eastAsia="ar-SA"/>
        </w:rPr>
        <w:t>sužiedintą</w:t>
      </w:r>
      <w:proofErr w:type="spellEnd"/>
      <w:r w:rsidR="00B2037B" w:rsidRPr="00637AA9">
        <w:rPr>
          <w:rFonts w:ascii="Trebuchet MS" w:hAnsi="Trebuchet MS" w:cs="Arial"/>
          <w:kern w:val="1"/>
          <w:sz w:val="22"/>
          <w:szCs w:val="22"/>
          <w:lang w:val="lt-LT" w:eastAsia="ar-SA"/>
        </w:rPr>
        <w:t xml:space="preserve"> gaisrinio vand</w:t>
      </w:r>
      <w:r w:rsidR="001F2EBC">
        <w:rPr>
          <w:rFonts w:ascii="Trebuchet MS" w:hAnsi="Trebuchet MS" w:cs="Arial"/>
          <w:kern w:val="1"/>
          <w:sz w:val="22"/>
          <w:szCs w:val="22"/>
          <w:lang w:val="lt-LT" w:eastAsia="ar-SA"/>
        </w:rPr>
        <w:t>e</w:t>
      </w:r>
      <w:r w:rsidR="00B2037B" w:rsidRPr="00637AA9">
        <w:rPr>
          <w:rFonts w:ascii="Trebuchet MS" w:hAnsi="Trebuchet MS" w:cs="Arial"/>
          <w:kern w:val="1"/>
          <w:sz w:val="22"/>
          <w:szCs w:val="22"/>
          <w:lang w:val="lt-LT" w:eastAsia="ar-SA"/>
        </w:rPr>
        <w:t>ntiekio atšaką su dvejais antžeminiais hidrantais. Turi būti užtikrintas geras privažiavimas prie hidrantų.</w:t>
      </w:r>
    </w:p>
    <w:p w14:paraId="149B1951" w14:textId="08F07B2D" w:rsidR="004C75D9" w:rsidRPr="00637AA9" w:rsidRDefault="004C75D9" w:rsidP="00E42EC5">
      <w:pPr>
        <w:autoSpaceDN w:val="0"/>
        <w:spacing w:line="276" w:lineRule="auto"/>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15.2.  Projekte turi būti pateikti reikalingi skaičiavimai ir nurodytas </w:t>
      </w:r>
      <w:r w:rsidR="00B2037B" w:rsidRPr="00637AA9">
        <w:rPr>
          <w:rFonts w:ascii="Trebuchet MS" w:hAnsi="Trebuchet MS" w:cs="Arial"/>
          <w:kern w:val="1"/>
          <w:sz w:val="22"/>
          <w:szCs w:val="22"/>
          <w:lang w:val="lt-LT" w:eastAsia="ar-SA"/>
        </w:rPr>
        <w:t xml:space="preserve">valdymo pulto </w:t>
      </w:r>
      <w:r w:rsidRPr="00637AA9">
        <w:rPr>
          <w:rFonts w:ascii="Trebuchet MS" w:hAnsi="Trebuchet MS" w:cs="Arial"/>
          <w:kern w:val="1"/>
          <w:sz w:val="22"/>
          <w:szCs w:val="22"/>
          <w:lang w:val="lt-LT" w:eastAsia="ar-SA"/>
        </w:rPr>
        <w:t xml:space="preserve">atsparumo ugniai laipsnis, gaisro apkrovos kategorija (kai ją nustatyti būtina), gaisrinio pavojingumo klasė, statinio konstrukcijų atsparumas ugniai, statinių ir konstrukcijų gaisrinė geba bei pateikti kiti gaisrinės saugos reikalavimai pagal Gaisrinės saugos pagrindinius reikalavimus, patvirtintus Priešgaisrinės apsaugos ir gelbėjimo departamento prie Vidaus reikalų ministerijos direktoriaus 2010 m. gruodžio 7 d. įsakymu Nr. 1-388 ir kitus teisės aktus. </w:t>
      </w:r>
    </w:p>
    <w:p w14:paraId="1D26EE4D" w14:textId="322446F8" w:rsidR="004C75D9" w:rsidRPr="00637AA9" w:rsidRDefault="004C75D9" w:rsidP="00E42EC5">
      <w:pPr>
        <w:autoSpaceDN w:val="0"/>
        <w:spacing w:line="276" w:lineRule="auto"/>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15.3. Statybinių konstrukcijų vietos, pro kurias eina kabeliai, neturi sumažinti pačiai konstrukcijai keliamų gaisrinių reikalavimų. Angos priešgaisrinėse užtvarose, skirtos inžinerinėms komunikacijoms tiesti, turi būti užsandarintos priešgaisrinėmis sandarinimo priemonių sistemomis pagal norminio dokumento Gaisrinės saugos pagrindiniai reikalavimai nustatytus reikalavimus. Kai kabeliai kerta statybines konstrukcijas, numatyti angų tarp jų ir konstrukcijų per visą konstrukcijos storį užsandarinimus užpildu, kurio atsparumas ugniai yra ne žemesnis už pačios kertamos statybinės konstrukcijos atsparumą ugniai. Kai statybinę konstrukciją kertantis kabelis yra plastikiniame vamzdyje, turi būti užsandarintas tarpas tarp vamzdžio ir kabelio. Angų sandarinimui naudojamos medžiagos turi būti išbandytos pagal standarto LST EN-1366-3 „Inžinerinių tinklų įrenginių atsparumo ugniai bandymai. 3 dalis. Angų sandarinimo priemonės“ reikalavimus.</w:t>
      </w:r>
    </w:p>
    <w:p w14:paraId="42B38CBF" w14:textId="589CF6B0" w:rsidR="004C75D9" w:rsidRPr="00637AA9" w:rsidRDefault="004C75D9" w:rsidP="00E42EC5">
      <w:pPr>
        <w:autoSpaceDN w:val="0"/>
        <w:spacing w:line="276" w:lineRule="auto"/>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lastRenderedPageBreak/>
        <w:t xml:space="preserve">15.4. Numatyti vietas gaisrinei technikai (įrangai) įžeminti. Jos turi būti prie vandens paėmimo šulinių ir 15-20 metrų nuo alyva pripildytų įrenginių, technologinių pastatų. Gaisrinei technikai (įrangai) įžeminti skirtos įžeminimo juostos privalo turėti nedažytą 50 mm tarpą įžemikliui uždėti. Prie tos pačios juostos (50-70 mm atstumu nuo nedažytos dalies) papildomai įrengti 10 mm diametro ir 20, 30 mm ilgio cinkuoto metalo varžtą su sparnaveržle. </w:t>
      </w:r>
    </w:p>
    <w:p w14:paraId="68B2C4C1" w14:textId="10598BB4" w:rsidR="004C75D9" w:rsidRPr="00637AA9" w:rsidRDefault="004C75D9" w:rsidP="00E42EC5">
      <w:pPr>
        <w:autoSpaceDN w:val="0"/>
        <w:spacing w:line="276" w:lineRule="auto"/>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15.5. Valdymo pulte įrengti priešgaisrinę signalizaciją pagal Apsauginės signalizacijos dalyje nurodytus reikalavimus, jame turi būti bent du gesintuvai su ne mažiau kaip 4 kg gesinimo medžiaga.  </w:t>
      </w:r>
    </w:p>
    <w:p w14:paraId="2D3316F4" w14:textId="46DD5A29" w:rsidR="004C75D9" w:rsidRPr="00637AA9" w:rsidRDefault="004C75D9" w:rsidP="00E42EC5">
      <w:pPr>
        <w:autoSpaceDN w:val="0"/>
        <w:spacing w:line="276" w:lineRule="auto"/>
        <w:ind w:firstLine="567"/>
        <w:jc w:val="both"/>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 15.6. Bandomojo įjungimo metu atlikti elektromagnetinio lauko matavimus su PSO užsakovu suderintose </w:t>
      </w:r>
      <w:r w:rsidR="00122ABF" w:rsidRPr="00637AA9">
        <w:rPr>
          <w:rFonts w:ascii="Trebuchet MS" w:hAnsi="Trebuchet MS" w:cs="Arial"/>
          <w:kern w:val="1"/>
          <w:sz w:val="22"/>
          <w:szCs w:val="22"/>
          <w:lang w:val="lt-LT" w:eastAsia="ar-SA"/>
        </w:rPr>
        <w:t xml:space="preserve">skirstyklos </w:t>
      </w:r>
      <w:r w:rsidRPr="00637AA9">
        <w:rPr>
          <w:rFonts w:ascii="Trebuchet MS" w:hAnsi="Trebuchet MS" w:cs="Arial"/>
          <w:kern w:val="1"/>
          <w:sz w:val="22"/>
          <w:szCs w:val="22"/>
          <w:lang w:val="lt-LT" w:eastAsia="ar-SA"/>
        </w:rPr>
        <w:t xml:space="preserve">vietose </w:t>
      </w:r>
      <w:r w:rsidR="00122ABF" w:rsidRPr="00637AA9">
        <w:rPr>
          <w:rFonts w:ascii="Trebuchet MS" w:hAnsi="Trebuchet MS" w:cs="Arial"/>
          <w:kern w:val="1"/>
          <w:sz w:val="22"/>
          <w:szCs w:val="22"/>
          <w:lang w:val="lt-LT" w:eastAsia="ar-SA"/>
        </w:rPr>
        <w:t xml:space="preserve">(ne mažiau 10 vietų) </w:t>
      </w:r>
      <w:r w:rsidRPr="00637AA9">
        <w:rPr>
          <w:rFonts w:ascii="Trebuchet MS" w:hAnsi="Trebuchet MS" w:cs="Arial"/>
          <w:kern w:val="1"/>
          <w:sz w:val="22"/>
          <w:szCs w:val="22"/>
          <w:lang w:val="lt-LT" w:eastAsia="ar-SA"/>
        </w:rPr>
        <w:t xml:space="preserve"> ir pateikti protokolus.</w:t>
      </w:r>
    </w:p>
    <w:p w14:paraId="2722E388" w14:textId="53CB0427" w:rsidR="00E42EC5" w:rsidRDefault="00E42EC5" w:rsidP="00E42EC5">
      <w:pPr>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 xml:space="preserve">         </w:t>
      </w:r>
      <w:r w:rsidR="004C75D9" w:rsidRPr="00637AA9">
        <w:rPr>
          <w:rFonts w:ascii="Trebuchet MS" w:hAnsi="Trebuchet MS" w:cs="Arial"/>
          <w:kern w:val="1"/>
          <w:sz w:val="22"/>
          <w:szCs w:val="22"/>
          <w:lang w:val="lt-LT" w:eastAsia="ar-SA"/>
        </w:rPr>
        <w:t>15.7. Techniniame projekte numatyti projektinius sprendinius, nustatančius technines priemones, darbų metodus, užtikrinant darbuotojų saugą ir sveikatą.</w:t>
      </w:r>
    </w:p>
    <w:p w14:paraId="2E6B3958" w14:textId="6283A209" w:rsidR="0011046D" w:rsidRDefault="0011046D" w:rsidP="00E42EC5">
      <w:pPr>
        <w:rPr>
          <w:rFonts w:ascii="Trebuchet MS" w:hAnsi="Trebuchet MS" w:cs="Arial"/>
          <w:kern w:val="1"/>
          <w:sz w:val="22"/>
          <w:szCs w:val="22"/>
          <w:lang w:val="lt-LT" w:eastAsia="ar-SA"/>
        </w:rPr>
      </w:pPr>
    </w:p>
    <w:p w14:paraId="70F65A62" w14:textId="63FD13F8" w:rsidR="0011046D" w:rsidRDefault="0011046D" w:rsidP="0011046D">
      <w:pPr>
        <w:pStyle w:val="Heading1"/>
        <w:numPr>
          <w:ilvl w:val="0"/>
          <w:numId w:val="9"/>
        </w:numPr>
        <w:spacing w:before="120" w:after="120"/>
        <w:ind w:hanging="76"/>
        <w:jc w:val="both"/>
        <w:rPr>
          <w:szCs w:val="22"/>
          <w:lang w:val="lt-LT"/>
        </w:rPr>
      </w:pPr>
      <w:bookmarkStart w:id="115" w:name="_Toc100320129"/>
      <w:r>
        <w:rPr>
          <w:szCs w:val="22"/>
          <w:lang w:val="lt-LT"/>
        </w:rPr>
        <w:t>KITI REIKALAVIMAI</w:t>
      </w:r>
      <w:bookmarkEnd w:id="115"/>
    </w:p>
    <w:p w14:paraId="6EEC0E88" w14:textId="15A10C40" w:rsidR="0011046D" w:rsidRPr="003D431D" w:rsidRDefault="0011046D" w:rsidP="003D431D">
      <w:pPr>
        <w:pStyle w:val="ListParagraph"/>
        <w:ind w:left="0" w:firstLine="567"/>
        <w:rPr>
          <w:rFonts w:ascii="Trebuchet MS" w:hAnsi="Trebuchet MS" w:cs="Arial"/>
          <w:kern w:val="1"/>
          <w:sz w:val="22"/>
          <w:szCs w:val="22"/>
          <w:lang w:val="lt-LT" w:eastAsia="ar-SA"/>
        </w:rPr>
      </w:pPr>
      <w:r w:rsidRPr="00637AA9">
        <w:rPr>
          <w:rFonts w:ascii="Trebuchet MS" w:hAnsi="Trebuchet MS" w:cs="Arial"/>
          <w:kern w:val="1"/>
          <w:sz w:val="22"/>
          <w:szCs w:val="22"/>
          <w:lang w:val="lt-LT" w:eastAsia="ar-SA"/>
        </w:rPr>
        <w:t>1</w:t>
      </w:r>
      <w:r w:rsidR="000458B0">
        <w:rPr>
          <w:rFonts w:ascii="Trebuchet MS" w:hAnsi="Trebuchet MS" w:cs="Arial"/>
          <w:kern w:val="1"/>
          <w:sz w:val="22"/>
          <w:szCs w:val="22"/>
          <w:lang w:val="lt-LT" w:eastAsia="ar-SA"/>
        </w:rPr>
        <w:t>6</w:t>
      </w:r>
      <w:r w:rsidRPr="00637AA9">
        <w:rPr>
          <w:rFonts w:ascii="Trebuchet MS" w:hAnsi="Trebuchet MS" w:cs="Arial"/>
          <w:kern w:val="1"/>
          <w:sz w:val="22"/>
          <w:szCs w:val="22"/>
          <w:lang w:val="lt-LT" w:eastAsia="ar-SA"/>
        </w:rPr>
        <w:t xml:space="preserve">.1. </w:t>
      </w:r>
      <w:r w:rsidR="003D431D" w:rsidRPr="00E21323">
        <w:rPr>
          <w:rFonts w:ascii="Trebuchet MS" w:hAnsi="Trebuchet MS" w:cs="Arial"/>
          <w:kern w:val="1"/>
          <w:sz w:val="22"/>
          <w:szCs w:val="22"/>
          <w:lang w:val="lt-LT" w:eastAsia="ar-SA"/>
        </w:rPr>
        <w:t xml:space="preserve">Tiekėjo siūlomos prekės (įskaitant jų sudedamąsias dalis bei prekių ir jų dalių gamintojus), paslaugos ar darbai </w:t>
      </w:r>
      <w:r w:rsidR="00E21323">
        <w:rPr>
          <w:rFonts w:ascii="Trebuchet MS" w:hAnsi="Trebuchet MS" w:cs="Arial"/>
          <w:kern w:val="1"/>
          <w:sz w:val="22"/>
          <w:szCs w:val="22"/>
          <w:lang w:val="lt-LT" w:eastAsia="ar-SA"/>
        </w:rPr>
        <w:t xml:space="preserve">privalo </w:t>
      </w:r>
      <w:r w:rsidR="003D431D" w:rsidRPr="00E21323">
        <w:rPr>
          <w:rFonts w:ascii="Trebuchet MS" w:hAnsi="Trebuchet MS" w:cs="Arial"/>
          <w:kern w:val="1"/>
          <w:sz w:val="22"/>
          <w:szCs w:val="22"/>
          <w:lang w:val="lt-LT" w:eastAsia="ar-SA"/>
        </w:rPr>
        <w:t>nekelt</w:t>
      </w:r>
      <w:r w:rsidR="00E21323">
        <w:rPr>
          <w:rFonts w:ascii="Trebuchet MS" w:hAnsi="Trebuchet MS" w:cs="Arial"/>
          <w:kern w:val="1"/>
          <w:sz w:val="22"/>
          <w:szCs w:val="22"/>
          <w:lang w:val="lt-LT" w:eastAsia="ar-SA"/>
        </w:rPr>
        <w:t>i</w:t>
      </w:r>
      <w:r w:rsidR="003D431D" w:rsidRPr="00E21323">
        <w:rPr>
          <w:rFonts w:ascii="Trebuchet MS" w:hAnsi="Trebuchet MS" w:cs="Arial"/>
          <w:kern w:val="1"/>
          <w:sz w:val="22"/>
          <w:szCs w:val="22"/>
          <w:lang w:val="lt-LT" w:eastAsia="ar-SA"/>
        </w:rPr>
        <w:t xml:space="preserve"> grėsmės nacionaliniam saugumui. Reikalavimai pirkimo objekto atitikčiai nacionalinio saugumo interesams pateikiami </w:t>
      </w:r>
      <w:sdt>
        <w:sdtPr>
          <w:rPr>
            <w:rFonts w:ascii="Trebuchet MS" w:hAnsi="Trebuchet MS" w:cs="Arial"/>
            <w:kern w:val="1"/>
            <w:sz w:val="22"/>
            <w:szCs w:val="22"/>
            <w:highlight w:val="lightGray"/>
            <w:lang w:val="lt-LT" w:eastAsia="ar-SA"/>
          </w:rPr>
          <w:id w:val="1850666767"/>
          <w:citation/>
        </w:sdtPr>
        <w:sdtEndPr/>
        <w:sdtContent>
          <w:r w:rsidR="00E21323" w:rsidRPr="00E21323">
            <w:rPr>
              <w:rFonts w:ascii="Trebuchet MS" w:hAnsi="Trebuchet MS" w:cs="Arial"/>
              <w:kern w:val="1"/>
              <w:sz w:val="22"/>
              <w:szCs w:val="22"/>
              <w:highlight w:val="lightGray"/>
              <w:lang w:val="lt-LT" w:eastAsia="ar-SA"/>
            </w:rPr>
            <w:fldChar w:fldCharType="begin"/>
          </w:r>
          <w:r w:rsidR="00E21323" w:rsidRPr="00E21323">
            <w:rPr>
              <w:rFonts w:ascii="Trebuchet MS" w:hAnsi="Trebuchet MS" w:cs="Arial"/>
              <w:kern w:val="1"/>
              <w:sz w:val="22"/>
              <w:szCs w:val="22"/>
              <w:highlight w:val="lightGray"/>
              <w:lang w:val="lt-LT" w:eastAsia="ar-SA"/>
            </w:rPr>
            <w:instrText xml:space="preserve"> CITATION Saugum \l 1063 </w:instrText>
          </w:r>
          <w:r w:rsidR="00E21323" w:rsidRPr="00E21323">
            <w:rPr>
              <w:rFonts w:ascii="Trebuchet MS" w:hAnsi="Trebuchet MS" w:cs="Arial"/>
              <w:kern w:val="1"/>
              <w:sz w:val="22"/>
              <w:szCs w:val="22"/>
              <w:highlight w:val="lightGray"/>
              <w:lang w:val="lt-LT" w:eastAsia="ar-SA"/>
            </w:rPr>
            <w:fldChar w:fldCharType="separate"/>
          </w:r>
          <w:r w:rsidR="00E21323" w:rsidRPr="00E21323">
            <w:rPr>
              <w:rFonts w:ascii="Trebuchet MS" w:hAnsi="Trebuchet MS" w:cs="Arial"/>
              <w:noProof/>
              <w:kern w:val="1"/>
              <w:sz w:val="22"/>
              <w:szCs w:val="22"/>
              <w:highlight w:val="lightGray"/>
              <w:lang w:val="lt-LT" w:eastAsia="ar-SA"/>
            </w:rPr>
            <w:t>(98)</w:t>
          </w:r>
          <w:r w:rsidR="00E21323" w:rsidRPr="00E21323">
            <w:rPr>
              <w:rFonts w:ascii="Trebuchet MS" w:hAnsi="Trebuchet MS" w:cs="Arial"/>
              <w:kern w:val="1"/>
              <w:sz w:val="22"/>
              <w:szCs w:val="22"/>
              <w:highlight w:val="lightGray"/>
              <w:lang w:val="lt-LT" w:eastAsia="ar-SA"/>
            </w:rPr>
            <w:fldChar w:fldCharType="end"/>
          </w:r>
        </w:sdtContent>
      </w:sdt>
      <w:r w:rsidR="003D431D" w:rsidRPr="00E21323">
        <w:rPr>
          <w:rFonts w:ascii="Trebuchet MS" w:hAnsi="Trebuchet MS" w:cs="Arial"/>
          <w:kern w:val="1"/>
          <w:sz w:val="22"/>
          <w:szCs w:val="22"/>
          <w:highlight w:val="lightGray"/>
          <w:lang w:val="lt-LT" w:eastAsia="ar-SA"/>
        </w:rPr>
        <w:t xml:space="preserve"> priede</w:t>
      </w:r>
      <w:r w:rsidR="00E21323" w:rsidRPr="00E21323">
        <w:rPr>
          <w:rFonts w:ascii="Trebuchet MS" w:hAnsi="Trebuchet MS" w:cs="Arial"/>
          <w:kern w:val="1"/>
          <w:sz w:val="22"/>
          <w:szCs w:val="22"/>
          <w:lang w:val="lt-LT" w:eastAsia="ar-SA"/>
        </w:rPr>
        <w:t>.</w:t>
      </w:r>
    </w:p>
    <w:p w14:paraId="6D4CA4C8" w14:textId="05FC36B2" w:rsidR="00D97CD8" w:rsidRDefault="00D97CD8" w:rsidP="00E42EC5">
      <w:pPr>
        <w:rPr>
          <w:rFonts w:ascii="Trebuchet MS" w:hAnsi="Trebuchet MS" w:cs="Arial"/>
          <w:kern w:val="1"/>
          <w:sz w:val="22"/>
          <w:szCs w:val="22"/>
          <w:lang w:val="lt-LT" w:eastAsia="ar-SA"/>
        </w:rPr>
      </w:pPr>
    </w:p>
    <w:p w14:paraId="37CB07E2" w14:textId="581D0CAA" w:rsidR="00D97CD8" w:rsidRDefault="00D97CD8" w:rsidP="00E42EC5">
      <w:pPr>
        <w:rPr>
          <w:rFonts w:ascii="Trebuchet MS" w:hAnsi="Trebuchet MS" w:cs="Arial"/>
          <w:kern w:val="1"/>
          <w:sz w:val="22"/>
          <w:szCs w:val="22"/>
          <w:lang w:val="lt-LT" w:eastAsia="ar-SA"/>
        </w:rPr>
      </w:pPr>
    </w:p>
    <w:p w14:paraId="6D7BBB0F" w14:textId="7A81007B" w:rsidR="00D97CD8" w:rsidRDefault="00D97CD8" w:rsidP="00E42EC5">
      <w:pPr>
        <w:rPr>
          <w:rFonts w:ascii="Trebuchet MS" w:hAnsi="Trebuchet MS" w:cs="Arial"/>
          <w:kern w:val="1"/>
          <w:sz w:val="22"/>
          <w:szCs w:val="22"/>
          <w:lang w:val="lt-LT" w:eastAsia="ar-SA"/>
        </w:rPr>
      </w:pPr>
    </w:p>
    <w:p w14:paraId="41FC5AF5" w14:textId="60D0D1FD" w:rsidR="00D97CD8" w:rsidRDefault="00D97CD8" w:rsidP="00E42EC5">
      <w:pPr>
        <w:rPr>
          <w:rFonts w:ascii="Trebuchet MS" w:hAnsi="Trebuchet MS" w:cs="Arial"/>
          <w:kern w:val="1"/>
          <w:sz w:val="22"/>
          <w:szCs w:val="22"/>
          <w:lang w:val="lt-LT" w:eastAsia="ar-SA"/>
        </w:rPr>
      </w:pPr>
    </w:p>
    <w:p w14:paraId="4614B312" w14:textId="763F2689" w:rsidR="007A6EFC" w:rsidRDefault="007A6EFC">
      <w:pPr>
        <w:rPr>
          <w:rFonts w:ascii="Trebuchet MS" w:hAnsi="Trebuchet MS" w:cs="Arial"/>
          <w:kern w:val="1"/>
          <w:sz w:val="22"/>
          <w:szCs w:val="22"/>
          <w:lang w:val="lt-LT" w:eastAsia="ar-SA"/>
        </w:rPr>
      </w:pPr>
      <w:r>
        <w:rPr>
          <w:rFonts w:ascii="Trebuchet MS" w:hAnsi="Trebuchet MS" w:cs="Arial"/>
          <w:kern w:val="1"/>
          <w:sz w:val="22"/>
          <w:szCs w:val="22"/>
          <w:lang w:val="lt-LT" w:eastAsia="ar-SA"/>
        </w:rPr>
        <w:br w:type="page"/>
      </w:r>
    </w:p>
    <w:p w14:paraId="4A41B444" w14:textId="77777777" w:rsidR="00D97CD8" w:rsidRPr="00836470" w:rsidRDefault="00D97CD8" w:rsidP="00E42EC5">
      <w:pPr>
        <w:rPr>
          <w:rFonts w:ascii="Trebuchet MS" w:eastAsia="Calibri" w:hAnsi="Trebuchet MS"/>
          <w:sz w:val="22"/>
          <w:szCs w:val="22"/>
          <w:lang w:val="lt-LT" w:eastAsia="ar-SA"/>
        </w:rPr>
      </w:pPr>
    </w:p>
    <w:p w14:paraId="1CB6D21F" w14:textId="18A222ED" w:rsidR="00317E98" w:rsidRPr="00637AA9" w:rsidRDefault="00D11324" w:rsidP="00D11324">
      <w:pPr>
        <w:pStyle w:val="Heading1"/>
        <w:spacing w:before="120" w:after="120"/>
        <w:jc w:val="both"/>
        <w:rPr>
          <w:szCs w:val="22"/>
          <w:lang w:val="lt-LT"/>
        </w:rPr>
      </w:pPr>
      <w:bookmarkStart w:id="116" w:name="_Toc456176969"/>
      <w:bookmarkStart w:id="117" w:name="_Toc100320130"/>
      <w:r w:rsidRPr="00637AA9">
        <w:rPr>
          <w:szCs w:val="22"/>
          <w:lang w:val="lt-LT"/>
        </w:rPr>
        <w:t>1</w:t>
      </w:r>
      <w:r w:rsidR="00E7793D">
        <w:rPr>
          <w:szCs w:val="22"/>
          <w:lang w:val="lt-LT"/>
        </w:rPr>
        <w:t>7</w:t>
      </w:r>
      <w:r w:rsidRPr="00637AA9">
        <w:rPr>
          <w:szCs w:val="22"/>
          <w:lang w:val="lt-LT"/>
        </w:rPr>
        <w:t xml:space="preserve">. </w:t>
      </w:r>
      <w:r w:rsidR="00317E98" w:rsidRPr="00637AA9">
        <w:rPr>
          <w:szCs w:val="22"/>
          <w:lang w:val="lt-LT"/>
        </w:rPr>
        <w:t>PRIEDAI</w:t>
      </w:r>
      <w:bookmarkEnd w:id="116"/>
      <w:bookmarkEnd w:id="117"/>
    </w:p>
    <w:sdt>
      <w:sdtPr>
        <w:rPr>
          <w:rFonts w:ascii="Trebuchet MS" w:hAnsi="Trebuchet MS"/>
          <w:sz w:val="22"/>
          <w:szCs w:val="22"/>
          <w:lang w:val="lt-LT"/>
        </w:rPr>
        <w:id w:val="824789511"/>
        <w:docPartObj>
          <w:docPartGallery w:val="Bibliographies"/>
          <w:docPartUnique/>
        </w:docPartObj>
      </w:sdtPr>
      <w:sdtEndPr/>
      <w:sdtContent>
        <w:bookmarkStart w:id="118" w:name="_Hlk31716664" w:displacedByCustomXml="next"/>
        <w:sdt>
          <w:sdtPr>
            <w:rPr>
              <w:rFonts w:ascii="Trebuchet MS" w:hAnsi="Trebuchet MS"/>
              <w:sz w:val="22"/>
              <w:szCs w:val="22"/>
              <w:lang w:val="lt-LT"/>
            </w:rPr>
            <w:id w:val="111145805"/>
            <w:bibliography/>
          </w:sdtPr>
          <w:sdtEndPr/>
          <w:sdtContent>
            <w:p w14:paraId="7AF77D1F" w14:textId="77777777" w:rsidR="00E21323" w:rsidRPr="00E21323" w:rsidRDefault="00317E98" w:rsidP="00E21323">
              <w:pPr>
                <w:pStyle w:val="Bibliography"/>
                <w:rPr>
                  <w:b/>
                  <w:bCs/>
                  <w:noProof/>
                  <w:lang w:val="lt-LT"/>
                </w:rPr>
              </w:pPr>
              <w:r w:rsidRPr="00637AA9">
                <w:rPr>
                  <w:rFonts w:ascii="Trebuchet MS" w:hAnsi="Trebuchet MS"/>
                  <w:b/>
                  <w:sz w:val="22"/>
                  <w:szCs w:val="22"/>
                  <w:lang w:val="lt-LT"/>
                </w:rPr>
                <w:fldChar w:fldCharType="begin"/>
              </w:r>
              <w:r w:rsidRPr="00637AA9">
                <w:rPr>
                  <w:rFonts w:ascii="Trebuchet MS" w:hAnsi="Trebuchet MS"/>
                  <w:b/>
                  <w:bCs/>
                  <w:sz w:val="22"/>
                  <w:szCs w:val="22"/>
                  <w:lang w:val="lt-LT"/>
                </w:rPr>
                <w:instrText xml:space="preserve"> BIBLIOGRAPHY </w:instrText>
              </w:r>
              <w:r w:rsidRPr="00637AA9">
                <w:rPr>
                  <w:rFonts w:ascii="Trebuchet MS" w:hAnsi="Trebuchet MS"/>
                  <w:b/>
                  <w:sz w:val="22"/>
                  <w:szCs w:val="22"/>
                  <w:lang w:val="lt-LT"/>
                </w:rPr>
                <w:fldChar w:fldCharType="separate"/>
              </w:r>
              <w:r w:rsidR="00E21323" w:rsidRPr="00E21323">
                <w:rPr>
                  <w:noProof/>
                  <w:lang w:val="lt-LT"/>
                </w:rPr>
                <w:t xml:space="preserve">1. </w:t>
              </w:r>
              <w:r w:rsidR="00E21323" w:rsidRPr="00E21323">
                <w:rPr>
                  <w:b/>
                  <w:bCs/>
                  <w:noProof/>
                  <w:lang w:val="lt-LT"/>
                </w:rPr>
                <w:t xml:space="preserve">LITGRID AB reikalavimai Techninio projekto techninių specifikacijų sudarymui, 17 lapų. </w:t>
              </w:r>
            </w:p>
            <w:p w14:paraId="03880434" w14:textId="77777777" w:rsidR="00E21323" w:rsidRDefault="00E21323" w:rsidP="00E21323">
              <w:pPr>
                <w:pStyle w:val="Bibliography"/>
                <w:rPr>
                  <w:b/>
                  <w:bCs/>
                  <w:noProof/>
                </w:rPr>
              </w:pPr>
              <w:r>
                <w:rPr>
                  <w:b/>
                  <w:bCs/>
                  <w:noProof/>
                </w:rPr>
                <w:t xml:space="preserve">2. </w:t>
              </w:r>
              <w:r>
                <w:rPr>
                  <w:b/>
                  <w:bCs/>
                  <w:i/>
                  <w:iCs/>
                  <w:noProof/>
                </w:rPr>
                <w:t xml:space="preserve">Pagrindinės įrangos atitikties Techninio projekto techninėms specifikacijoms pagrindimo tvarka, 7 lapai. </w:t>
              </w:r>
            </w:p>
            <w:p w14:paraId="1415EEC6" w14:textId="77777777" w:rsidR="00E21323" w:rsidRDefault="00E21323" w:rsidP="00E21323">
              <w:pPr>
                <w:pStyle w:val="Bibliography"/>
                <w:rPr>
                  <w:b/>
                  <w:bCs/>
                  <w:noProof/>
                </w:rPr>
              </w:pPr>
              <w:r>
                <w:rPr>
                  <w:b/>
                  <w:bCs/>
                  <w:noProof/>
                </w:rPr>
                <w:t xml:space="preserve">3. </w:t>
              </w:r>
              <w:r>
                <w:rPr>
                  <w:b/>
                  <w:bCs/>
                  <w:i/>
                  <w:iCs/>
                  <w:noProof/>
                </w:rPr>
                <w:t xml:space="preserve">AB Ignitis gamyba rekonstravimo sąlygos, 6 lapai. </w:t>
              </w:r>
            </w:p>
            <w:p w14:paraId="2875D808" w14:textId="77777777" w:rsidR="00E21323" w:rsidRDefault="00E21323" w:rsidP="00E21323">
              <w:pPr>
                <w:pStyle w:val="Bibliography"/>
                <w:rPr>
                  <w:b/>
                  <w:bCs/>
                  <w:noProof/>
                </w:rPr>
              </w:pPr>
              <w:r>
                <w:rPr>
                  <w:b/>
                  <w:bCs/>
                  <w:noProof/>
                </w:rPr>
                <w:t xml:space="preserve">4. </w:t>
              </w:r>
              <w:r>
                <w:rPr>
                  <w:b/>
                  <w:bCs/>
                  <w:i/>
                  <w:iCs/>
                  <w:noProof/>
                </w:rPr>
                <w:t xml:space="preserve">Kruonio HAE 330 kV skirstyklos rekonstravimo rekomenduojamos etapų eiliškumas ir trukmės, 1 lapas. </w:t>
              </w:r>
            </w:p>
            <w:p w14:paraId="4BED63ED" w14:textId="77777777" w:rsidR="00E21323" w:rsidRDefault="00E21323" w:rsidP="00E21323">
              <w:pPr>
                <w:pStyle w:val="Bibliography"/>
                <w:rPr>
                  <w:b/>
                  <w:bCs/>
                  <w:noProof/>
                </w:rPr>
              </w:pPr>
              <w:r>
                <w:rPr>
                  <w:b/>
                  <w:bCs/>
                  <w:noProof/>
                </w:rPr>
                <w:t xml:space="preserve">5. </w:t>
              </w:r>
              <w:r>
                <w:rPr>
                  <w:b/>
                  <w:bCs/>
                  <w:i/>
                  <w:iCs/>
                  <w:noProof/>
                </w:rPr>
                <w:t xml:space="preserve">Rekonstrukcijos darbų-atjungimų grafikas, 1 lapas. </w:t>
              </w:r>
            </w:p>
            <w:p w14:paraId="6D1F5DB3" w14:textId="77777777" w:rsidR="00E21323" w:rsidRDefault="00E21323" w:rsidP="00E21323">
              <w:pPr>
                <w:pStyle w:val="Bibliography"/>
                <w:rPr>
                  <w:b/>
                  <w:bCs/>
                  <w:noProof/>
                </w:rPr>
              </w:pPr>
              <w:r>
                <w:rPr>
                  <w:b/>
                  <w:bCs/>
                  <w:noProof/>
                </w:rPr>
                <w:t xml:space="preserve">6. </w:t>
              </w:r>
              <w:r>
                <w:rPr>
                  <w:b/>
                  <w:bCs/>
                  <w:i/>
                  <w:iCs/>
                  <w:noProof/>
                </w:rPr>
                <w:t xml:space="preserve">0,4-35 kV kertamųjų OL atjungimo grafiko forma, 1 lapas. </w:t>
              </w:r>
            </w:p>
            <w:p w14:paraId="675A9DBA" w14:textId="77777777" w:rsidR="00E21323" w:rsidRDefault="00E21323" w:rsidP="00E21323">
              <w:pPr>
                <w:pStyle w:val="Bibliography"/>
                <w:rPr>
                  <w:b/>
                  <w:bCs/>
                  <w:noProof/>
                </w:rPr>
              </w:pPr>
              <w:r>
                <w:rPr>
                  <w:b/>
                  <w:bCs/>
                  <w:noProof/>
                </w:rPr>
                <w:t xml:space="preserve">7. </w:t>
              </w:r>
              <w:r>
                <w:rPr>
                  <w:b/>
                  <w:bCs/>
                  <w:i/>
                  <w:iCs/>
                  <w:noProof/>
                </w:rPr>
                <w:t xml:space="preserve">Perdavimo tinklo objekto statybos/rekonstravimo dokumentacijos aprašas, 40 lapų. </w:t>
              </w:r>
            </w:p>
            <w:p w14:paraId="1A61D299" w14:textId="77777777" w:rsidR="00E21323" w:rsidRDefault="00E21323" w:rsidP="00E21323">
              <w:pPr>
                <w:pStyle w:val="Bibliography"/>
                <w:rPr>
                  <w:b/>
                  <w:bCs/>
                  <w:noProof/>
                </w:rPr>
              </w:pPr>
              <w:r>
                <w:rPr>
                  <w:b/>
                  <w:bCs/>
                  <w:noProof/>
                </w:rPr>
                <w:t xml:space="preserve">8. </w:t>
              </w:r>
              <w:r>
                <w:rPr>
                  <w:b/>
                  <w:bCs/>
                  <w:i/>
                  <w:iCs/>
                  <w:noProof/>
                </w:rPr>
                <w:t xml:space="preserve">Tipiniai saugumo reikalavimai projektavimui ir diegimui, 5 lapai. </w:t>
              </w:r>
            </w:p>
            <w:p w14:paraId="35D8EBE2" w14:textId="77777777" w:rsidR="00E21323" w:rsidRDefault="00E21323" w:rsidP="00E21323">
              <w:pPr>
                <w:pStyle w:val="Bibliography"/>
                <w:rPr>
                  <w:b/>
                  <w:bCs/>
                  <w:noProof/>
                </w:rPr>
              </w:pPr>
              <w:r>
                <w:rPr>
                  <w:b/>
                  <w:bCs/>
                  <w:noProof/>
                </w:rPr>
                <w:t xml:space="preserve">9. </w:t>
              </w:r>
              <w:r>
                <w:rPr>
                  <w:b/>
                  <w:bCs/>
                  <w:i/>
                  <w:iCs/>
                  <w:noProof/>
                </w:rPr>
                <w:t xml:space="preserve">400-110 KV įtampos transformatorių pastočių valdymo pulto standartiniai techniniai reikalavimai, 7 lapai. </w:t>
              </w:r>
            </w:p>
            <w:p w14:paraId="5DDE0EB2" w14:textId="77777777" w:rsidR="00E21323" w:rsidRDefault="00E21323" w:rsidP="00E21323">
              <w:pPr>
                <w:pStyle w:val="Bibliography"/>
                <w:rPr>
                  <w:b/>
                  <w:bCs/>
                  <w:noProof/>
                </w:rPr>
              </w:pPr>
              <w:r>
                <w:rPr>
                  <w:b/>
                  <w:bCs/>
                  <w:noProof/>
                </w:rPr>
                <w:t xml:space="preserve">10. </w:t>
              </w:r>
              <w:r>
                <w:rPr>
                  <w:b/>
                  <w:bCs/>
                  <w:i/>
                  <w:iCs/>
                  <w:noProof/>
                </w:rPr>
                <w:t xml:space="preserve">400-110 kV įtampos transformatorių pastočių kondicionierių ir jų jungiamųjų dalių įrangos standartiniai techniniai reikalavimai, 4 lapai. </w:t>
              </w:r>
            </w:p>
            <w:p w14:paraId="2AE6BB73" w14:textId="77777777" w:rsidR="00E21323" w:rsidRDefault="00E21323" w:rsidP="00E21323">
              <w:pPr>
                <w:pStyle w:val="Bibliography"/>
                <w:rPr>
                  <w:b/>
                  <w:bCs/>
                  <w:noProof/>
                </w:rPr>
              </w:pPr>
              <w:r>
                <w:rPr>
                  <w:b/>
                  <w:bCs/>
                  <w:noProof/>
                </w:rPr>
                <w:t xml:space="preserve">11. </w:t>
              </w:r>
              <w:r>
                <w:rPr>
                  <w:b/>
                  <w:bCs/>
                  <w:i/>
                  <w:iCs/>
                  <w:noProof/>
                </w:rPr>
                <w:t xml:space="preserve">330-110 kV įtampos atvirų skirstyklų elektros įrenginius laikančių plieninių konstrukcijų standartiniai techniniai reikalavimai, 3 lapai. </w:t>
              </w:r>
            </w:p>
            <w:p w14:paraId="70B1FD1F" w14:textId="77777777" w:rsidR="00E21323" w:rsidRDefault="00E21323" w:rsidP="00E21323">
              <w:pPr>
                <w:pStyle w:val="Bibliography"/>
                <w:rPr>
                  <w:b/>
                  <w:bCs/>
                  <w:noProof/>
                </w:rPr>
              </w:pPr>
              <w:r>
                <w:rPr>
                  <w:b/>
                  <w:bCs/>
                  <w:noProof/>
                </w:rPr>
                <w:t xml:space="preserve">12. </w:t>
              </w:r>
              <w:r>
                <w:rPr>
                  <w:b/>
                  <w:bCs/>
                  <w:i/>
                  <w:iCs/>
                  <w:noProof/>
                </w:rPr>
                <w:t xml:space="preserve">110 - 400 kV įtampos pastočių, skirstyklų įrenginių ir oro linijų plieninių konstrukcijų dengimo cinku karštuoju būdu standartiniai techniniai reikalavimai, 4 lapai. </w:t>
              </w:r>
            </w:p>
            <w:p w14:paraId="77488000" w14:textId="77777777" w:rsidR="00E21323" w:rsidRDefault="00E21323" w:rsidP="00E21323">
              <w:pPr>
                <w:pStyle w:val="Bibliography"/>
                <w:rPr>
                  <w:b/>
                  <w:bCs/>
                  <w:noProof/>
                </w:rPr>
              </w:pPr>
              <w:r>
                <w:rPr>
                  <w:b/>
                  <w:bCs/>
                  <w:noProof/>
                </w:rPr>
                <w:t xml:space="preserve">13. </w:t>
              </w:r>
              <w:r>
                <w:rPr>
                  <w:b/>
                  <w:bCs/>
                  <w:i/>
                  <w:iCs/>
                  <w:noProof/>
                </w:rPr>
                <w:t xml:space="preserve">330-110 kV įtampos transformatorių pastočių ir atvirų skirstyklų elektros įrenginių gamyklinių gelžbetoninių pamatų standartiniai techniai reikalavimai, 3 lapai. </w:t>
              </w:r>
            </w:p>
            <w:p w14:paraId="33637603" w14:textId="77777777" w:rsidR="00E21323" w:rsidRDefault="00E21323" w:rsidP="00E21323">
              <w:pPr>
                <w:pStyle w:val="Bibliography"/>
                <w:rPr>
                  <w:b/>
                  <w:bCs/>
                  <w:noProof/>
                </w:rPr>
              </w:pPr>
              <w:r>
                <w:rPr>
                  <w:b/>
                  <w:bCs/>
                  <w:noProof/>
                </w:rPr>
                <w:t xml:space="preserve">14. </w:t>
              </w:r>
              <w:r>
                <w:rPr>
                  <w:b/>
                  <w:bCs/>
                  <w:i/>
                  <w:iCs/>
                  <w:noProof/>
                </w:rPr>
                <w:t xml:space="preserve">330-110 kV įtampos transformatorinių pastočių ir atvirų skirstyklų gelžbetoninių antžeminių kabelių kanalų standartiniai techniniai reikalavimai, 2 lapai. </w:t>
              </w:r>
            </w:p>
            <w:p w14:paraId="09B32E3B" w14:textId="77777777" w:rsidR="00E21323" w:rsidRDefault="00E21323" w:rsidP="00E21323">
              <w:pPr>
                <w:pStyle w:val="Bibliography"/>
                <w:rPr>
                  <w:b/>
                  <w:bCs/>
                  <w:noProof/>
                </w:rPr>
              </w:pPr>
              <w:r>
                <w:rPr>
                  <w:b/>
                  <w:bCs/>
                  <w:noProof/>
                </w:rPr>
                <w:t xml:space="preserve">15. </w:t>
              </w:r>
              <w:r>
                <w:rPr>
                  <w:b/>
                  <w:bCs/>
                  <w:i/>
                  <w:iCs/>
                  <w:noProof/>
                </w:rPr>
                <w:t xml:space="preserve">330-110 kV įtampos transformatorių pastočių atvirų skirstyklų ir kabelinių linijų įgilintų gelžbetoninių kabelinių kanalų standartiniai techniniai reikalavimai, 2 lapai. </w:t>
              </w:r>
            </w:p>
            <w:p w14:paraId="3A013871" w14:textId="77777777" w:rsidR="00E21323" w:rsidRDefault="00E21323" w:rsidP="00E21323">
              <w:pPr>
                <w:pStyle w:val="Bibliography"/>
                <w:rPr>
                  <w:b/>
                  <w:bCs/>
                  <w:noProof/>
                </w:rPr>
              </w:pPr>
              <w:r>
                <w:rPr>
                  <w:b/>
                  <w:bCs/>
                  <w:noProof/>
                </w:rPr>
                <w:t xml:space="preserve">16. </w:t>
              </w:r>
              <w:r>
                <w:rPr>
                  <w:b/>
                  <w:bCs/>
                  <w:i/>
                  <w:iCs/>
                  <w:noProof/>
                </w:rPr>
                <w:t xml:space="preserve">Standartiniai techniniai reikalavimai lauke ir žemėje įrengiamų žemosios įtampos kabelių apsauginiams vamzdžiams, 2 lapai. </w:t>
              </w:r>
            </w:p>
            <w:p w14:paraId="5BDF2AEE" w14:textId="77777777" w:rsidR="00E21323" w:rsidRDefault="00E21323" w:rsidP="00E21323">
              <w:pPr>
                <w:pStyle w:val="Bibliography"/>
                <w:rPr>
                  <w:b/>
                  <w:bCs/>
                  <w:noProof/>
                </w:rPr>
              </w:pPr>
              <w:r>
                <w:rPr>
                  <w:b/>
                  <w:bCs/>
                  <w:noProof/>
                </w:rPr>
                <w:t xml:space="preserve">17. </w:t>
              </w:r>
              <w:r>
                <w:rPr>
                  <w:b/>
                  <w:bCs/>
                  <w:i/>
                  <w:iCs/>
                  <w:noProof/>
                </w:rPr>
                <w:t xml:space="preserve">400-110 kV įtampos transformatorių pastočių ir atvirų skirstyklų projektavimo užduoties sklypo plano projektinių sprendinių tipiniai mazgai, 4 lapai. </w:t>
              </w:r>
            </w:p>
            <w:p w14:paraId="1B7ECB2C" w14:textId="77777777" w:rsidR="00E21323" w:rsidRDefault="00E21323" w:rsidP="00E21323">
              <w:pPr>
                <w:pStyle w:val="Bibliography"/>
                <w:rPr>
                  <w:b/>
                  <w:bCs/>
                  <w:noProof/>
                </w:rPr>
              </w:pPr>
              <w:r>
                <w:rPr>
                  <w:b/>
                  <w:bCs/>
                  <w:noProof/>
                </w:rPr>
                <w:t xml:space="preserve">18. </w:t>
              </w:r>
              <w:r>
                <w:rPr>
                  <w:b/>
                  <w:bCs/>
                  <w:i/>
                  <w:iCs/>
                  <w:noProof/>
                </w:rPr>
                <w:t xml:space="preserve">330 - 110 kV įtampos transformatorių pastočių ir atvirų skirstyklų vidaus kelių įrengimo standartiniai techniniai reikalavimai, 3 lapai. </w:t>
              </w:r>
            </w:p>
            <w:p w14:paraId="6A45213C" w14:textId="77777777" w:rsidR="00E21323" w:rsidRDefault="00E21323" w:rsidP="00E21323">
              <w:pPr>
                <w:pStyle w:val="Bibliography"/>
                <w:rPr>
                  <w:b/>
                  <w:bCs/>
                  <w:noProof/>
                </w:rPr>
              </w:pPr>
              <w:r>
                <w:rPr>
                  <w:b/>
                  <w:bCs/>
                  <w:noProof/>
                </w:rPr>
                <w:t xml:space="preserve">19. </w:t>
              </w:r>
              <w:r>
                <w:rPr>
                  <w:b/>
                  <w:bCs/>
                  <w:i/>
                  <w:iCs/>
                  <w:noProof/>
                </w:rPr>
                <w:t xml:space="preserve">330 - 110 kV įtampos transformatorinių pastočių ir atvirų skirstyklų tvorų standartiniai techniniai reikalavimai, 3 lapai. </w:t>
              </w:r>
            </w:p>
            <w:p w14:paraId="7918FB39" w14:textId="77777777" w:rsidR="00E21323" w:rsidRDefault="00E21323" w:rsidP="00E21323">
              <w:pPr>
                <w:pStyle w:val="Bibliography"/>
                <w:rPr>
                  <w:b/>
                  <w:bCs/>
                  <w:noProof/>
                </w:rPr>
              </w:pPr>
              <w:r>
                <w:rPr>
                  <w:b/>
                  <w:bCs/>
                  <w:noProof/>
                </w:rPr>
                <w:t xml:space="preserve">20. </w:t>
              </w:r>
              <w:r>
                <w:rPr>
                  <w:b/>
                  <w:bCs/>
                  <w:i/>
                  <w:iCs/>
                  <w:noProof/>
                </w:rPr>
                <w:t xml:space="preserve">Po rekonstravimo panaudojamų įrenginių sąrašas, 2 psl. </w:t>
              </w:r>
            </w:p>
            <w:p w14:paraId="4E6AA049" w14:textId="77777777" w:rsidR="00E21323" w:rsidRDefault="00E21323" w:rsidP="00E21323">
              <w:pPr>
                <w:pStyle w:val="Bibliography"/>
                <w:rPr>
                  <w:b/>
                  <w:bCs/>
                  <w:noProof/>
                </w:rPr>
              </w:pPr>
              <w:r>
                <w:rPr>
                  <w:b/>
                  <w:bCs/>
                  <w:noProof/>
                </w:rPr>
                <w:t xml:space="preserve">21. </w:t>
              </w:r>
              <w:r>
                <w:rPr>
                  <w:b/>
                  <w:bCs/>
                  <w:i/>
                  <w:iCs/>
                  <w:noProof/>
                </w:rPr>
                <w:t xml:space="preserve">Įrenginių/įrangos/medžiagų sąrašas perduodamas į PSO avarinį rezervą, 1 psl. </w:t>
              </w:r>
            </w:p>
            <w:p w14:paraId="6B93DD9E" w14:textId="77777777" w:rsidR="00E21323" w:rsidRDefault="00E21323" w:rsidP="00E21323">
              <w:pPr>
                <w:pStyle w:val="Bibliography"/>
                <w:rPr>
                  <w:b/>
                  <w:bCs/>
                  <w:noProof/>
                </w:rPr>
              </w:pPr>
              <w:r>
                <w:rPr>
                  <w:b/>
                  <w:bCs/>
                  <w:noProof/>
                </w:rPr>
                <w:t xml:space="preserve">22. </w:t>
              </w:r>
              <w:r>
                <w:rPr>
                  <w:b/>
                  <w:bCs/>
                  <w:i/>
                  <w:iCs/>
                  <w:noProof/>
                </w:rPr>
                <w:t xml:space="preserve">Standartiniai techniniai reikalavimai 330 kV įtampos skyrikliams, 6 lapai. </w:t>
              </w:r>
            </w:p>
            <w:p w14:paraId="22A9F315" w14:textId="77777777" w:rsidR="00E21323" w:rsidRDefault="00E21323" w:rsidP="00E21323">
              <w:pPr>
                <w:pStyle w:val="Bibliography"/>
                <w:rPr>
                  <w:b/>
                  <w:bCs/>
                  <w:noProof/>
                </w:rPr>
              </w:pPr>
              <w:r>
                <w:rPr>
                  <w:b/>
                  <w:bCs/>
                  <w:noProof/>
                </w:rPr>
                <w:t xml:space="preserve">23. </w:t>
              </w:r>
              <w:r>
                <w:rPr>
                  <w:b/>
                  <w:bCs/>
                  <w:i/>
                  <w:iCs/>
                  <w:noProof/>
                </w:rPr>
                <w:t xml:space="preserve">Standartiniai techniniai reikalavimai 330 kV įtampos SF6 dujinimas jungtuvams, 8 lapai. </w:t>
              </w:r>
            </w:p>
            <w:p w14:paraId="6CDF29B1" w14:textId="77777777" w:rsidR="00E21323" w:rsidRDefault="00E21323" w:rsidP="00E21323">
              <w:pPr>
                <w:pStyle w:val="Bibliography"/>
                <w:rPr>
                  <w:b/>
                  <w:bCs/>
                  <w:noProof/>
                </w:rPr>
              </w:pPr>
              <w:r>
                <w:rPr>
                  <w:b/>
                  <w:bCs/>
                  <w:noProof/>
                </w:rPr>
                <w:t xml:space="preserve">24. </w:t>
              </w:r>
              <w:r>
                <w:rPr>
                  <w:b/>
                  <w:bCs/>
                  <w:i/>
                  <w:iCs/>
                  <w:noProof/>
                </w:rPr>
                <w:t xml:space="preserve">STR 330 kV 3 linijos iškrovos klasės viršįtampių ribotuvams, 5 lapai. </w:t>
              </w:r>
            </w:p>
            <w:p w14:paraId="484F6CED" w14:textId="77777777" w:rsidR="00E21323" w:rsidRDefault="00E21323" w:rsidP="00E21323">
              <w:pPr>
                <w:pStyle w:val="Bibliography"/>
                <w:rPr>
                  <w:b/>
                  <w:bCs/>
                  <w:noProof/>
                </w:rPr>
              </w:pPr>
              <w:r>
                <w:rPr>
                  <w:b/>
                  <w:bCs/>
                  <w:noProof/>
                </w:rPr>
                <w:t xml:space="preserve">25. </w:t>
              </w:r>
              <w:r>
                <w:rPr>
                  <w:b/>
                  <w:bCs/>
                  <w:i/>
                  <w:iCs/>
                  <w:noProof/>
                </w:rPr>
                <w:t xml:space="preserve">STR 330 kV 4 linijos iškrovos klasės viršįtampių ribotuvams, 5 lapai. </w:t>
              </w:r>
            </w:p>
            <w:p w14:paraId="2A12A33B" w14:textId="77777777" w:rsidR="00E21323" w:rsidRDefault="00E21323" w:rsidP="00E21323">
              <w:pPr>
                <w:pStyle w:val="Bibliography"/>
                <w:rPr>
                  <w:b/>
                  <w:bCs/>
                  <w:noProof/>
                </w:rPr>
              </w:pPr>
              <w:r>
                <w:rPr>
                  <w:b/>
                  <w:bCs/>
                  <w:noProof/>
                </w:rPr>
                <w:t xml:space="preserve">26. </w:t>
              </w:r>
              <w:r>
                <w:rPr>
                  <w:b/>
                  <w:bCs/>
                  <w:i/>
                  <w:iCs/>
                  <w:noProof/>
                </w:rPr>
                <w:t xml:space="preserve">Reikalavimai viršįtampių ribotuvų įrengimui 330 kV transformatorių pastotėse, 4 lapai. </w:t>
              </w:r>
            </w:p>
            <w:p w14:paraId="280CCDD3" w14:textId="77777777" w:rsidR="00E21323" w:rsidRDefault="00E21323" w:rsidP="00E21323">
              <w:pPr>
                <w:pStyle w:val="Bibliography"/>
                <w:rPr>
                  <w:b/>
                  <w:bCs/>
                  <w:noProof/>
                </w:rPr>
              </w:pPr>
              <w:r>
                <w:rPr>
                  <w:b/>
                  <w:bCs/>
                  <w:noProof/>
                </w:rPr>
                <w:t xml:space="preserve">27. </w:t>
              </w:r>
              <w:r>
                <w:rPr>
                  <w:b/>
                  <w:bCs/>
                  <w:i/>
                  <w:iCs/>
                  <w:noProof/>
                </w:rPr>
                <w:t xml:space="preserve">STR 330 kV matavimo transformatoriams, 11 lapų. </w:t>
              </w:r>
            </w:p>
            <w:p w14:paraId="0E40E4C2" w14:textId="77777777" w:rsidR="00E21323" w:rsidRDefault="00E21323" w:rsidP="00E21323">
              <w:pPr>
                <w:pStyle w:val="Bibliography"/>
                <w:rPr>
                  <w:b/>
                  <w:bCs/>
                  <w:noProof/>
                </w:rPr>
              </w:pPr>
              <w:r>
                <w:rPr>
                  <w:b/>
                  <w:bCs/>
                  <w:noProof/>
                </w:rPr>
                <w:t xml:space="preserve">28. </w:t>
              </w:r>
              <w:r>
                <w:rPr>
                  <w:b/>
                  <w:bCs/>
                  <w:i/>
                  <w:iCs/>
                  <w:noProof/>
                </w:rPr>
                <w:t xml:space="preserve">STR 400-330-110 kV įtampos ryšio užtvėrikliams, 3 lapai. </w:t>
              </w:r>
            </w:p>
            <w:p w14:paraId="6A94966E" w14:textId="77777777" w:rsidR="00E21323" w:rsidRDefault="00E21323" w:rsidP="00E21323">
              <w:pPr>
                <w:pStyle w:val="Bibliography"/>
                <w:rPr>
                  <w:b/>
                  <w:bCs/>
                  <w:noProof/>
                </w:rPr>
              </w:pPr>
              <w:r>
                <w:rPr>
                  <w:b/>
                  <w:bCs/>
                  <w:noProof/>
                </w:rPr>
                <w:t xml:space="preserve">29. </w:t>
              </w:r>
              <w:r>
                <w:rPr>
                  <w:b/>
                  <w:bCs/>
                  <w:i/>
                  <w:iCs/>
                  <w:noProof/>
                </w:rPr>
                <w:t xml:space="preserve">STR 330 kV ryšio kondensatoriams, 3 lapai. </w:t>
              </w:r>
            </w:p>
            <w:p w14:paraId="615BDD64" w14:textId="77777777" w:rsidR="00E21323" w:rsidRDefault="00E21323" w:rsidP="00E21323">
              <w:pPr>
                <w:pStyle w:val="Bibliography"/>
                <w:rPr>
                  <w:b/>
                  <w:bCs/>
                  <w:noProof/>
                </w:rPr>
              </w:pPr>
              <w:r>
                <w:rPr>
                  <w:b/>
                  <w:bCs/>
                  <w:noProof/>
                </w:rPr>
                <w:t xml:space="preserve">30. </w:t>
              </w:r>
              <w:r>
                <w:rPr>
                  <w:b/>
                  <w:bCs/>
                  <w:i/>
                  <w:iCs/>
                  <w:noProof/>
                </w:rPr>
                <w:t xml:space="preserve">STR pastočių savųjų reikmių avarinio maitinimo generatoriams, 9 lapai. </w:t>
              </w:r>
            </w:p>
            <w:p w14:paraId="1C492098" w14:textId="77777777" w:rsidR="00E21323" w:rsidRDefault="00E21323" w:rsidP="00E21323">
              <w:pPr>
                <w:pStyle w:val="Bibliography"/>
                <w:rPr>
                  <w:b/>
                  <w:bCs/>
                  <w:noProof/>
                </w:rPr>
              </w:pPr>
              <w:r>
                <w:rPr>
                  <w:b/>
                  <w:bCs/>
                  <w:noProof/>
                </w:rPr>
                <w:t xml:space="preserve">31. </w:t>
              </w:r>
              <w:r>
                <w:rPr>
                  <w:b/>
                  <w:bCs/>
                  <w:i/>
                  <w:iCs/>
                  <w:noProof/>
                </w:rPr>
                <w:t xml:space="preserve">STR kintamos srovės savųjų reikmių skydui, 7 lapai. </w:t>
              </w:r>
            </w:p>
            <w:p w14:paraId="3C7423D6" w14:textId="77777777" w:rsidR="00E21323" w:rsidRDefault="00E21323" w:rsidP="00E21323">
              <w:pPr>
                <w:pStyle w:val="Bibliography"/>
                <w:rPr>
                  <w:b/>
                  <w:bCs/>
                  <w:noProof/>
                </w:rPr>
              </w:pPr>
              <w:r>
                <w:rPr>
                  <w:b/>
                  <w:bCs/>
                  <w:noProof/>
                </w:rPr>
                <w:t xml:space="preserve">32. </w:t>
              </w:r>
              <w:r>
                <w:rPr>
                  <w:b/>
                  <w:bCs/>
                  <w:i/>
                  <w:iCs/>
                  <w:noProof/>
                </w:rPr>
                <w:t xml:space="preserve">STR nuolatinės srovės savųjų reikmių skydui, 7 lapai. </w:t>
              </w:r>
            </w:p>
            <w:p w14:paraId="4E8FA08F" w14:textId="77777777" w:rsidR="00E21323" w:rsidRDefault="00E21323" w:rsidP="00E21323">
              <w:pPr>
                <w:pStyle w:val="Bibliography"/>
                <w:rPr>
                  <w:b/>
                  <w:bCs/>
                  <w:noProof/>
                </w:rPr>
              </w:pPr>
              <w:r>
                <w:rPr>
                  <w:b/>
                  <w:bCs/>
                  <w:noProof/>
                </w:rPr>
                <w:t xml:space="preserve">33. </w:t>
              </w:r>
              <w:r>
                <w:rPr>
                  <w:b/>
                  <w:bCs/>
                  <w:i/>
                  <w:iCs/>
                  <w:noProof/>
                </w:rPr>
                <w:t xml:space="preserve">STR akumuliatorių baterijų įkrovikliams, 3 lapai. </w:t>
              </w:r>
            </w:p>
            <w:p w14:paraId="770F634A" w14:textId="77777777" w:rsidR="00E21323" w:rsidRDefault="00E21323" w:rsidP="00E21323">
              <w:pPr>
                <w:pStyle w:val="Bibliography"/>
                <w:rPr>
                  <w:b/>
                  <w:bCs/>
                  <w:noProof/>
                </w:rPr>
              </w:pPr>
              <w:r>
                <w:rPr>
                  <w:b/>
                  <w:bCs/>
                  <w:noProof/>
                </w:rPr>
                <w:t xml:space="preserve">34. </w:t>
              </w:r>
              <w:r>
                <w:rPr>
                  <w:b/>
                  <w:bCs/>
                  <w:i/>
                  <w:iCs/>
                  <w:noProof/>
                </w:rPr>
                <w:t xml:space="preserve">PT TP ir skirstyklų savųjų reikmių maitinimo techniniai reikalavimai, 10 lapų. </w:t>
              </w:r>
            </w:p>
            <w:p w14:paraId="246109D1" w14:textId="77777777" w:rsidR="00E21323" w:rsidRDefault="00E21323" w:rsidP="00E21323">
              <w:pPr>
                <w:pStyle w:val="Bibliography"/>
                <w:rPr>
                  <w:b/>
                  <w:bCs/>
                  <w:noProof/>
                </w:rPr>
              </w:pPr>
              <w:r>
                <w:rPr>
                  <w:b/>
                  <w:bCs/>
                  <w:noProof/>
                </w:rPr>
                <w:t xml:space="preserve">35. </w:t>
              </w:r>
              <w:r>
                <w:rPr>
                  <w:b/>
                  <w:bCs/>
                  <w:i/>
                  <w:iCs/>
                  <w:noProof/>
                </w:rPr>
                <w:t xml:space="preserve">STR 400-110 kV vamzdiniams laidininkams, 2 lapai. </w:t>
              </w:r>
            </w:p>
            <w:p w14:paraId="39C25B30" w14:textId="77777777" w:rsidR="00E21323" w:rsidRDefault="00E21323" w:rsidP="00E21323">
              <w:pPr>
                <w:pStyle w:val="Bibliography"/>
                <w:rPr>
                  <w:b/>
                  <w:bCs/>
                  <w:noProof/>
                </w:rPr>
              </w:pPr>
              <w:r>
                <w:rPr>
                  <w:b/>
                  <w:bCs/>
                  <w:noProof/>
                </w:rPr>
                <w:t xml:space="preserve">36. </w:t>
              </w:r>
              <w:r>
                <w:rPr>
                  <w:b/>
                  <w:bCs/>
                  <w:i/>
                  <w:iCs/>
                  <w:noProof/>
                </w:rPr>
                <w:t xml:space="preserve">STR 400-110 kV pastotėse naudojamiems lankstiems srovėlaidžiams, 3 lapai. </w:t>
              </w:r>
            </w:p>
            <w:p w14:paraId="7031061E" w14:textId="77777777" w:rsidR="00E21323" w:rsidRDefault="00E21323" w:rsidP="00E21323">
              <w:pPr>
                <w:pStyle w:val="Bibliography"/>
                <w:rPr>
                  <w:b/>
                  <w:bCs/>
                  <w:noProof/>
                </w:rPr>
              </w:pPr>
              <w:r>
                <w:rPr>
                  <w:b/>
                  <w:bCs/>
                  <w:noProof/>
                </w:rPr>
                <w:lastRenderedPageBreak/>
                <w:t xml:space="preserve">37. </w:t>
              </w:r>
              <w:r>
                <w:rPr>
                  <w:b/>
                  <w:bCs/>
                  <w:i/>
                  <w:iCs/>
                  <w:noProof/>
                </w:rPr>
                <w:t xml:space="preserve">STR 400-330-110 kV įtampos atraminiams izoliatoriams, 3 lapai. </w:t>
              </w:r>
            </w:p>
            <w:p w14:paraId="23C4AA41" w14:textId="77777777" w:rsidR="00E21323" w:rsidRDefault="00E21323" w:rsidP="00E21323">
              <w:pPr>
                <w:pStyle w:val="Bibliography"/>
                <w:rPr>
                  <w:b/>
                  <w:bCs/>
                  <w:noProof/>
                </w:rPr>
              </w:pPr>
              <w:r>
                <w:rPr>
                  <w:b/>
                  <w:bCs/>
                  <w:noProof/>
                </w:rPr>
                <w:t xml:space="preserve">38. </w:t>
              </w:r>
              <w:r>
                <w:rPr>
                  <w:b/>
                  <w:bCs/>
                  <w:i/>
                  <w:iCs/>
                  <w:noProof/>
                </w:rPr>
                <w:t xml:space="preserve">330-110 kV įtampos OL stiklinių lėkštinių izoliatorių STR, 2 lapai. </w:t>
              </w:r>
            </w:p>
            <w:p w14:paraId="4AC4551B" w14:textId="77777777" w:rsidR="00E21323" w:rsidRDefault="00E21323" w:rsidP="00E21323">
              <w:pPr>
                <w:pStyle w:val="Bibliography"/>
                <w:rPr>
                  <w:b/>
                  <w:bCs/>
                  <w:noProof/>
                </w:rPr>
              </w:pPr>
              <w:r>
                <w:rPr>
                  <w:b/>
                  <w:bCs/>
                  <w:noProof/>
                </w:rPr>
                <w:t xml:space="preserve">39. </w:t>
              </w:r>
              <w:r>
                <w:rPr>
                  <w:b/>
                  <w:bCs/>
                  <w:i/>
                  <w:iCs/>
                  <w:noProof/>
                </w:rPr>
                <w:t xml:space="preserve">STR 400-330-110 kV pirminių įrenginių prijungimo gnybtams, 6 lapai. </w:t>
              </w:r>
            </w:p>
            <w:p w14:paraId="6901D050" w14:textId="77777777" w:rsidR="00E21323" w:rsidRDefault="00E21323" w:rsidP="00E21323">
              <w:pPr>
                <w:pStyle w:val="Bibliography"/>
                <w:rPr>
                  <w:b/>
                  <w:bCs/>
                  <w:noProof/>
                </w:rPr>
              </w:pPr>
              <w:r>
                <w:rPr>
                  <w:b/>
                  <w:bCs/>
                  <w:noProof/>
                </w:rPr>
                <w:t xml:space="preserve">40. </w:t>
              </w:r>
              <w:r>
                <w:rPr>
                  <w:b/>
                  <w:bCs/>
                  <w:i/>
                  <w:iCs/>
                  <w:noProof/>
                </w:rPr>
                <w:t xml:space="preserve">Reikalavimai 400-330-110 kV įtampos TP įžeminimo kontūro įrengimui, 3 lapai. </w:t>
              </w:r>
            </w:p>
            <w:p w14:paraId="05A16F4C" w14:textId="77777777" w:rsidR="00E21323" w:rsidRDefault="00E21323" w:rsidP="00E21323">
              <w:pPr>
                <w:pStyle w:val="Bibliography"/>
                <w:rPr>
                  <w:b/>
                  <w:bCs/>
                  <w:noProof/>
                </w:rPr>
              </w:pPr>
              <w:r>
                <w:rPr>
                  <w:b/>
                  <w:bCs/>
                  <w:noProof/>
                </w:rPr>
                <w:t xml:space="preserve">41. </w:t>
              </w:r>
              <w:r>
                <w:rPr>
                  <w:b/>
                  <w:bCs/>
                  <w:i/>
                  <w:iCs/>
                  <w:noProof/>
                </w:rPr>
                <w:t xml:space="preserve">STR 400-330-110 kV įtampos TP įžeminimo kontūro elementams, 2 lapai. </w:t>
              </w:r>
            </w:p>
            <w:p w14:paraId="1D376F1C" w14:textId="77777777" w:rsidR="00E21323" w:rsidRDefault="00E21323" w:rsidP="00E21323">
              <w:pPr>
                <w:pStyle w:val="Bibliography"/>
                <w:rPr>
                  <w:b/>
                  <w:bCs/>
                  <w:noProof/>
                </w:rPr>
              </w:pPr>
              <w:r>
                <w:rPr>
                  <w:b/>
                  <w:bCs/>
                  <w:noProof/>
                </w:rPr>
                <w:t xml:space="preserve">42. </w:t>
              </w:r>
              <w:r>
                <w:rPr>
                  <w:b/>
                  <w:bCs/>
                  <w:i/>
                  <w:iCs/>
                  <w:noProof/>
                </w:rPr>
                <w:t xml:space="preserve">PT operatyvinių ir techninių pavadinimų sudarymo ir žymėjimo tvarkos aprašas, 58 lapai. </w:t>
              </w:r>
            </w:p>
            <w:p w14:paraId="72AE36FF" w14:textId="77777777" w:rsidR="00E21323" w:rsidRDefault="00E21323" w:rsidP="00E21323">
              <w:pPr>
                <w:pStyle w:val="Bibliography"/>
                <w:rPr>
                  <w:b/>
                  <w:bCs/>
                  <w:noProof/>
                </w:rPr>
              </w:pPr>
              <w:r>
                <w:rPr>
                  <w:b/>
                  <w:bCs/>
                  <w:noProof/>
                </w:rPr>
                <w:t xml:space="preserve">43. </w:t>
              </w:r>
              <w:r>
                <w:rPr>
                  <w:b/>
                  <w:bCs/>
                  <w:i/>
                  <w:iCs/>
                  <w:noProof/>
                </w:rPr>
                <w:t xml:space="preserve">STR pirminių įrenginių techninių duomenų lentelėms, 31 lapas. </w:t>
              </w:r>
            </w:p>
            <w:p w14:paraId="2080CCD3" w14:textId="77777777" w:rsidR="00E21323" w:rsidRDefault="00E21323" w:rsidP="00E21323">
              <w:pPr>
                <w:pStyle w:val="Bibliography"/>
                <w:rPr>
                  <w:b/>
                  <w:bCs/>
                  <w:noProof/>
                </w:rPr>
              </w:pPr>
              <w:r>
                <w:rPr>
                  <w:b/>
                  <w:bCs/>
                  <w:noProof/>
                </w:rPr>
                <w:t xml:space="preserve">44. </w:t>
              </w:r>
              <w:r>
                <w:rPr>
                  <w:b/>
                  <w:bCs/>
                  <w:i/>
                  <w:iCs/>
                  <w:noProof/>
                </w:rPr>
                <w:t xml:space="preserve">Reikalavimai 400-110 kV įtampos oro linijų atramų ženklinimui, 4 lapai. </w:t>
              </w:r>
            </w:p>
            <w:p w14:paraId="083E7B9E" w14:textId="77777777" w:rsidR="00E21323" w:rsidRDefault="00E21323" w:rsidP="00E21323">
              <w:pPr>
                <w:pStyle w:val="Bibliography"/>
                <w:rPr>
                  <w:b/>
                  <w:bCs/>
                  <w:noProof/>
                </w:rPr>
              </w:pPr>
              <w:r>
                <w:rPr>
                  <w:b/>
                  <w:bCs/>
                  <w:noProof/>
                </w:rPr>
                <w:t xml:space="preserve">45. </w:t>
              </w:r>
              <w:r>
                <w:rPr>
                  <w:b/>
                  <w:bCs/>
                  <w:i/>
                  <w:iCs/>
                  <w:noProof/>
                </w:rPr>
                <w:t xml:space="preserve">400-110 kV įtampos oro linijų aliuminių neįzoliuotų laidų su plieninių vijų šerdimi standartiniai techniniai reikalavimai, 4 lapai. </w:t>
              </w:r>
            </w:p>
            <w:p w14:paraId="60192261" w14:textId="77777777" w:rsidR="00E21323" w:rsidRDefault="00E21323" w:rsidP="00E21323">
              <w:pPr>
                <w:pStyle w:val="Bibliography"/>
                <w:rPr>
                  <w:b/>
                  <w:bCs/>
                  <w:noProof/>
                </w:rPr>
              </w:pPr>
              <w:r>
                <w:rPr>
                  <w:b/>
                  <w:bCs/>
                  <w:noProof/>
                </w:rPr>
                <w:t xml:space="preserve">46. </w:t>
              </w:r>
              <w:r>
                <w:rPr>
                  <w:b/>
                  <w:bCs/>
                  <w:i/>
                  <w:iCs/>
                  <w:noProof/>
                </w:rPr>
                <w:t xml:space="preserve">Standartiniai techniniai reikalavimai 400-110 kV OL Žaibosaugos trosams su šviesolaidiniu kabeliu, 3 lapai. </w:t>
              </w:r>
            </w:p>
            <w:p w14:paraId="3F48D61B" w14:textId="77777777" w:rsidR="00E21323" w:rsidRDefault="00E21323" w:rsidP="00E21323">
              <w:pPr>
                <w:pStyle w:val="Bibliography"/>
                <w:rPr>
                  <w:b/>
                  <w:bCs/>
                  <w:noProof/>
                </w:rPr>
              </w:pPr>
              <w:r>
                <w:rPr>
                  <w:b/>
                  <w:bCs/>
                  <w:noProof/>
                </w:rPr>
                <w:t xml:space="preserve">47. </w:t>
              </w:r>
              <w:r>
                <w:rPr>
                  <w:b/>
                  <w:bCs/>
                  <w:i/>
                  <w:iCs/>
                  <w:noProof/>
                </w:rPr>
                <w:t xml:space="preserve">Standartiniai techniniai reikalavimai 400-110 kV OL atramų įžeminimo kontūro elementams, 3 lapai. </w:t>
              </w:r>
            </w:p>
            <w:p w14:paraId="684A8EBE" w14:textId="77777777" w:rsidR="00E21323" w:rsidRDefault="00E21323" w:rsidP="00E21323">
              <w:pPr>
                <w:pStyle w:val="Bibliography"/>
                <w:rPr>
                  <w:b/>
                  <w:bCs/>
                  <w:noProof/>
                </w:rPr>
              </w:pPr>
              <w:r>
                <w:rPr>
                  <w:b/>
                  <w:bCs/>
                  <w:noProof/>
                </w:rPr>
                <w:t xml:space="preserve">48. </w:t>
              </w:r>
              <w:r>
                <w:rPr>
                  <w:b/>
                  <w:bCs/>
                  <w:i/>
                  <w:iCs/>
                  <w:noProof/>
                </w:rPr>
                <w:t xml:space="preserve">Standartiniai techniniai reikalavimai 400-110 kV OL Žaibosaugos trosams be šviesolaidinio kabelio, 3 lapai. </w:t>
              </w:r>
            </w:p>
            <w:p w14:paraId="0F52ED10" w14:textId="77777777" w:rsidR="00E21323" w:rsidRDefault="00E21323" w:rsidP="00E21323">
              <w:pPr>
                <w:pStyle w:val="Bibliography"/>
                <w:rPr>
                  <w:b/>
                  <w:bCs/>
                  <w:noProof/>
                </w:rPr>
              </w:pPr>
              <w:r>
                <w:rPr>
                  <w:b/>
                  <w:bCs/>
                  <w:noProof/>
                </w:rPr>
                <w:t xml:space="preserve">49. </w:t>
              </w:r>
              <w:r>
                <w:rPr>
                  <w:b/>
                  <w:bCs/>
                  <w:i/>
                  <w:iCs/>
                  <w:noProof/>
                </w:rPr>
                <w:t xml:space="preserve">Standartiniai techniniai reikalavimai 400-110 kV OL laidų ir Žaibosaugos trosams be šviesolaidinio kabelio pleištinio tipo tempiamiesiems gnybtams, 3 lapai. </w:t>
              </w:r>
            </w:p>
            <w:p w14:paraId="7B5D30B6" w14:textId="77777777" w:rsidR="00E21323" w:rsidRDefault="00E21323" w:rsidP="00E21323">
              <w:pPr>
                <w:pStyle w:val="Bibliography"/>
                <w:rPr>
                  <w:b/>
                  <w:bCs/>
                  <w:noProof/>
                </w:rPr>
              </w:pPr>
              <w:r>
                <w:rPr>
                  <w:b/>
                  <w:bCs/>
                  <w:noProof/>
                </w:rPr>
                <w:t xml:space="preserve">50. </w:t>
              </w:r>
              <w:r>
                <w:rPr>
                  <w:b/>
                  <w:bCs/>
                  <w:i/>
                  <w:iCs/>
                  <w:noProof/>
                </w:rPr>
                <w:t xml:space="preserve">Standartiniai techniniai reikalavimai 400-110 kV OL laidų ir Žaibosaugos trosams be šviesolaidinio kabelio presuojamo tipo tempiamiesiems gnybtams, 3 lapai. </w:t>
              </w:r>
            </w:p>
            <w:p w14:paraId="4122B545" w14:textId="77777777" w:rsidR="00E21323" w:rsidRDefault="00E21323" w:rsidP="00E21323">
              <w:pPr>
                <w:pStyle w:val="Bibliography"/>
                <w:rPr>
                  <w:b/>
                  <w:bCs/>
                  <w:noProof/>
                </w:rPr>
              </w:pPr>
              <w:r>
                <w:rPr>
                  <w:b/>
                  <w:bCs/>
                  <w:noProof/>
                </w:rPr>
                <w:t xml:space="preserve">51. </w:t>
              </w:r>
              <w:r>
                <w:rPr>
                  <w:b/>
                  <w:bCs/>
                  <w:i/>
                  <w:iCs/>
                  <w:noProof/>
                </w:rPr>
                <w:t xml:space="preserve">Standartiniai techniniai reikalavimai 400-110 kV OL laidų ir Žaibosaugos trosams be šviesolaidinio kabelio varžtinio tipo tempiamiesiems gnybtams, 3 lapai. </w:t>
              </w:r>
            </w:p>
            <w:p w14:paraId="6B90FB58" w14:textId="77777777" w:rsidR="00E21323" w:rsidRDefault="00E21323" w:rsidP="00E21323">
              <w:pPr>
                <w:pStyle w:val="Bibliography"/>
                <w:rPr>
                  <w:b/>
                  <w:bCs/>
                  <w:noProof/>
                </w:rPr>
              </w:pPr>
              <w:r>
                <w:rPr>
                  <w:b/>
                  <w:bCs/>
                  <w:noProof/>
                </w:rPr>
                <w:t xml:space="preserve">52. </w:t>
              </w:r>
              <w:r>
                <w:rPr>
                  <w:b/>
                  <w:bCs/>
                  <w:i/>
                  <w:iCs/>
                  <w:noProof/>
                </w:rPr>
                <w:t xml:space="preserve">Standartiniai techniniai reikalavimai 400-110 kV įtampos oro linijų aliumininius su plieninių vijų šerdimi laidus laikantiems gnybtams, 4 lapai. </w:t>
              </w:r>
            </w:p>
            <w:p w14:paraId="340752A9" w14:textId="77777777" w:rsidR="00E21323" w:rsidRDefault="00E21323" w:rsidP="00E21323">
              <w:pPr>
                <w:pStyle w:val="Bibliography"/>
                <w:rPr>
                  <w:b/>
                  <w:bCs/>
                  <w:noProof/>
                </w:rPr>
              </w:pPr>
              <w:r>
                <w:rPr>
                  <w:b/>
                  <w:bCs/>
                  <w:noProof/>
                </w:rPr>
                <w:t xml:space="preserve">53. </w:t>
              </w:r>
              <w:r>
                <w:rPr>
                  <w:b/>
                  <w:bCs/>
                  <w:i/>
                  <w:iCs/>
                  <w:noProof/>
                </w:rPr>
                <w:t xml:space="preserve">Standartiniai techniniai reikalavimai 400-110 kV įtampos oro linijų atramų įžeminimo kontūro įrengimui, 4 lapai. </w:t>
              </w:r>
            </w:p>
            <w:p w14:paraId="17FAE242" w14:textId="77777777" w:rsidR="00E21323" w:rsidRDefault="00E21323" w:rsidP="00E21323">
              <w:pPr>
                <w:pStyle w:val="Bibliography"/>
                <w:rPr>
                  <w:b/>
                  <w:bCs/>
                  <w:noProof/>
                </w:rPr>
              </w:pPr>
              <w:r>
                <w:rPr>
                  <w:b/>
                  <w:bCs/>
                  <w:noProof/>
                </w:rPr>
                <w:t xml:space="preserve">54. </w:t>
              </w:r>
              <w:r>
                <w:rPr>
                  <w:b/>
                  <w:bCs/>
                  <w:i/>
                  <w:iCs/>
                  <w:noProof/>
                </w:rPr>
                <w:t xml:space="preserve">Standartiniai techniniai reikalavimai 110 kV įtampos oro linijų vibracijos slopintuvams (stokbridžo tipo), 3 lapai. </w:t>
              </w:r>
            </w:p>
            <w:p w14:paraId="0EC6AEAF" w14:textId="77777777" w:rsidR="00E21323" w:rsidRDefault="00E21323" w:rsidP="00E21323">
              <w:pPr>
                <w:pStyle w:val="Bibliography"/>
                <w:rPr>
                  <w:b/>
                  <w:bCs/>
                  <w:noProof/>
                </w:rPr>
              </w:pPr>
              <w:r>
                <w:rPr>
                  <w:b/>
                  <w:bCs/>
                  <w:noProof/>
                </w:rPr>
                <w:t xml:space="preserve">55. </w:t>
              </w:r>
              <w:r>
                <w:rPr>
                  <w:b/>
                  <w:bCs/>
                  <w:i/>
                  <w:iCs/>
                  <w:noProof/>
                </w:rPr>
                <w:t xml:space="preserve">Standartiniai techniniai reikalavimai 400 - 110 kV įtampos oro linijų stiklinių izoliatorių girliandų sudėčiai, 4 lapai. </w:t>
              </w:r>
            </w:p>
            <w:p w14:paraId="77282598" w14:textId="77777777" w:rsidR="00E21323" w:rsidRDefault="00E21323" w:rsidP="00E21323">
              <w:pPr>
                <w:pStyle w:val="Bibliography"/>
                <w:rPr>
                  <w:b/>
                  <w:bCs/>
                  <w:noProof/>
                </w:rPr>
              </w:pPr>
              <w:r>
                <w:rPr>
                  <w:b/>
                  <w:bCs/>
                  <w:noProof/>
                </w:rPr>
                <w:t xml:space="preserve">56. </w:t>
              </w:r>
              <w:r>
                <w:rPr>
                  <w:b/>
                  <w:bCs/>
                  <w:i/>
                  <w:iCs/>
                  <w:noProof/>
                </w:rPr>
                <w:t xml:space="preserve">RAA kompleksinių bandymų aprašas, 24 lapai. </w:t>
              </w:r>
            </w:p>
            <w:p w14:paraId="5A3736FF" w14:textId="77777777" w:rsidR="00E21323" w:rsidRDefault="00E21323" w:rsidP="00E21323">
              <w:pPr>
                <w:pStyle w:val="Bibliography"/>
                <w:rPr>
                  <w:b/>
                  <w:bCs/>
                  <w:noProof/>
                </w:rPr>
              </w:pPr>
              <w:r>
                <w:rPr>
                  <w:b/>
                  <w:bCs/>
                  <w:noProof/>
                </w:rPr>
                <w:t xml:space="preserve">57. </w:t>
              </w:r>
              <w:r>
                <w:rPr>
                  <w:b/>
                  <w:bCs/>
                  <w:i/>
                  <w:iCs/>
                  <w:noProof/>
                </w:rPr>
                <w:t xml:space="preserve">Standartiniai techniniai reikalavimai 330/110/10 kV TP mikroprocesorinėms relinės apsaugos ir automatikos relėms ir valdikliams, 10 lapų. </w:t>
              </w:r>
            </w:p>
            <w:p w14:paraId="1345BB5E" w14:textId="77777777" w:rsidR="00E21323" w:rsidRDefault="00E21323" w:rsidP="00E21323">
              <w:pPr>
                <w:pStyle w:val="Bibliography"/>
                <w:rPr>
                  <w:b/>
                  <w:bCs/>
                  <w:noProof/>
                </w:rPr>
              </w:pPr>
              <w:r>
                <w:rPr>
                  <w:b/>
                  <w:bCs/>
                  <w:noProof/>
                </w:rPr>
                <w:t xml:space="preserve">58. </w:t>
              </w:r>
              <w:r>
                <w:rPr>
                  <w:b/>
                  <w:bCs/>
                  <w:i/>
                  <w:iCs/>
                  <w:noProof/>
                </w:rPr>
                <w:t xml:space="preserve">RAA įrangos atitinkančios Litgrid AB standartinius techninius reikalavimus sąrašas, 1 lapas. </w:t>
              </w:r>
            </w:p>
            <w:p w14:paraId="7531B9BF" w14:textId="77777777" w:rsidR="00E21323" w:rsidRDefault="00E21323" w:rsidP="00E21323">
              <w:pPr>
                <w:pStyle w:val="Bibliography"/>
                <w:rPr>
                  <w:b/>
                  <w:bCs/>
                  <w:noProof/>
                </w:rPr>
              </w:pPr>
              <w:r>
                <w:rPr>
                  <w:b/>
                  <w:bCs/>
                  <w:noProof/>
                </w:rPr>
                <w:t xml:space="preserve">59. </w:t>
              </w:r>
              <w:r>
                <w:rPr>
                  <w:b/>
                  <w:bCs/>
                  <w:i/>
                  <w:iCs/>
                  <w:noProof/>
                </w:rPr>
                <w:t xml:space="preserve">Lirgrid AB Perdavimo tinklo 110 kV transformatorių pastočių standartinių relinės apsaugos ir automatikos struktūrinių schemų išpildymo techniniuose projektuose aprašas, 24 lapai. </w:t>
              </w:r>
            </w:p>
            <w:p w14:paraId="0FAFC1DC" w14:textId="77777777" w:rsidR="00E21323" w:rsidRDefault="00E21323" w:rsidP="00E21323">
              <w:pPr>
                <w:pStyle w:val="Bibliography"/>
                <w:rPr>
                  <w:b/>
                  <w:bCs/>
                  <w:noProof/>
                </w:rPr>
              </w:pPr>
              <w:r>
                <w:rPr>
                  <w:b/>
                  <w:bCs/>
                  <w:noProof/>
                </w:rPr>
                <w:t xml:space="preserve">60. </w:t>
              </w:r>
              <w:r>
                <w:rPr>
                  <w:b/>
                  <w:bCs/>
                  <w:i/>
                  <w:iCs/>
                  <w:noProof/>
                </w:rPr>
                <w:t xml:space="preserve">Išsaugomų mikroprocesorinių gamintojo Siemens Siprotec 5 RAA įrenginių r jų sąrankos kodų preliminarus sąrašas, 1 lapas. </w:t>
              </w:r>
            </w:p>
            <w:p w14:paraId="64ACD6EF" w14:textId="77777777" w:rsidR="00E21323" w:rsidRDefault="00E21323" w:rsidP="00E21323">
              <w:pPr>
                <w:pStyle w:val="Bibliography"/>
                <w:rPr>
                  <w:b/>
                  <w:bCs/>
                  <w:noProof/>
                </w:rPr>
              </w:pPr>
              <w:r>
                <w:rPr>
                  <w:b/>
                  <w:bCs/>
                  <w:noProof/>
                </w:rPr>
                <w:t xml:space="preserve">61. </w:t>
              </w:r>
              <w:r>
                <w:rPr>
                  <w:b/>
                  <w:bCs/>
                  <w:i/>
                  <w:iCs/>
                  <w:noProof/>
                </w:rPr>
                <w:t xml:space="preserve">Standartiniai techniniai reikalavimai kontroliniams kabeliams jungiantiems relinės apsaugos/automatikos ir atviros skirstyklos pirminius įrenginius, 6 lapai. </w:t>
              </w:r>
            </w:p>
            <w:p w14:paraId="55BE69A3" w14:textId="77777777" w:rsidR="00E21323" w:rsidRDefault="00E21323" w:rsidP="00E21323">
              <w:pPr>
                <w:pStyle w:val="Bibliography"/>
                <w:rPr>
                  <w:b/>
                  <w:bCs/>
                  <w:noProof/>
                </w:rPr>
              </w:pPr>
              <w:r>
                <w:rPr>
                  <w:b/>
                  <w:bCs/>
                  <w:noProof/>
                </w:rPr>
                <w:t xml:space="preserve">62. </w:t>
              </w:r>
              <w:r>
                <w:rPr>
                  <w:b/>
                  <w:bCs/>
                  <w:i/>
                  <w:iCs/>
                  <w:noProof/>
                </w:rPr>
                <w:t xml:space="preserve">Standartiniai techniniai reikalavimai lauko ir vidaus spintų vidinio montažo laidams, 3 lapai. </w:t>
              </w:r>
            </w:p>
            <w:p w14:paraId="04E771C1" w14:textId="77777777" w:rsidR="00E21323" w:rsidRDefault="00E21323" w:rsidP="00E21323">
              <w:pPr>
                <w:pStyle w:val="Bibliography"/>
                <w:rPr>
                  <w:b/>
                  <w:bCs/>
                  <w:noProof/>
                </w:rPr>
              </w:pPr>
              <w:r>
                <w:rPr>
                  <w:b/>
                  <w:bCs/>
                  <w:noProof/>
                </w:rPr>
                <w:t xml:space="preserve">63. </w:t>
              </w:r>
              <w:r>
                <w:rPr>
                  <w:b/>
                  <w:bCs/>
                  <w:i/>
                  <w:iCs/>
                  <w:noProof/>
                </w:rPr>
                <w:t xml:space="preserve">Standartiniai techniniai reikalavimai kabeliams jungiantiems aukšto dažnio TPĮ ir ASĮ įrenginius, 2 lapai. </w:t>
              </w:r>
            </w:p>
            <w:p w14:paraId="3E039CEE" w14:textId="77777777" w:rsidR="00E21323" w:rsidRDefault="00E21323" w:rsidP="00E21323">
              <w:pPr>
                <w:pStyle w:val="Bibliography"/>
                <w:rPr>
                  <w:b/>
                  <w:bCs/>
                  <w:noProof/>
                </w:rPr>
              </w:pPr>
              <w:r>
                <w:rPr>
                  <w:b/>
                  <w:bCs/>
                  <w:noProof/>
                </w:rPr>
                <w:t xml:space="preserve">64. </w:t>
              </w:r>
              <w:r>
                <w:rPr>
                  <w:b/>
                  <w:bCs/>
                  <w:i/>
                  <w:iCs/>
                  <w:noProof/>
                </w:rPr>
                <w:t xml:space="preserve">Standartiniai techniniai reikalavimai telekomandų perdavimo sistemos įrenginiams susietiems su reline apsauga ir automatika, 12 lapų. </w:t>
              </w:r>
            </w:p>
            <w:p w14:paraId="2BA8298F" w14:textId="77777777" w:rsidR="00E21323" w:rsidRDefault="00E21323" w:rsidP="00E21323">
              <w:pPr>
                <w:pStyle w:val="Bibliography"/>
                <w:rPr>
                  <w:b/>
                  <w:bCs/>
                  <w:noProof/>
                </w:rPr>
              </w:pPr>
              <w:r>
                <w:rPr>
                  <w:b/>
                  <w:bCs/>
                  <w:noProof/>
                </w:rPr>
                <w:t xml:space="preserve">65. </w:t>
              </w:r>
              <w:r>
                <w:rPr>
                  <w:b/>
                  <w:bCs/>
                  <w:i/>
                  <w:iCs/>
                  <w:noProof/>
                </w:rPr>
                <w:t xml:space="preserve">Standartiniai techniniai reikalavimai relinės apsaugos ir automatikos vidaus spintoms, 7 lapai. </w:t>
              </w:r>
            </w:p>
            <w:p w14:paraId="6D4F1748" w14:textId="77777777" w:rsidR="00E21323" w:rsidRDefault="00E21323" w:rsidP="00E21323">
              <w:pPr>
                <w:pStyle w:val="Bibliography"/>
                <w:rPr>
                  <w:b/>
                  <w:bCs/>
                  <w:noProof/>
                </w:rPr>
              </w:pPr>
              <w:r>
                <w:rPr>
                  <w:b/>
                  <w:bCs/>
                  <w:noProof/>
                </w:rPr>
                <w:t xml:space="preserve">66. </w:t>
              </w:r>
              <w:r>
                <w:rPr>
                  <w:b/>
                  <w:bCs/>
                  <w:i/>
                  <w:iCs/>
                  <w:noProof/>
                </w:rPr>
                <w:t xml:space="preserve">Standartiniai techniniai reikalavimai relinės apsaugos ir automatikos elektros grandinių elektromechaninėms relėms 6 lapai. </w:t>
              </w:r>
            </w:p>
            <w:p w14:paraId="0E3D182D" w14:textId="77777777" w:rsidR="00E21323" w:rsidRDefault="00E21323" w:rsidP="00E21323">
              <w:pPr>
                <w:pStyle w:val="Bibliography"/>
                <w:rPr>
                  <w:b/>
                  <w:bCs/>
                  <w:noProof/>
                </w:rPr>
              </w:pPr>
              <w:r>
                <w:rPr>
                  <w:b/>
                  <w:bCs/>
                  <w:noProof/>
                </w:rPr>
                <w:t xml:space="preserve">67. </w:t>
              </w:r>
              <w:r>
                <w:rPr>
                  <w:b/>
                  <w:bCs/>
                  <w:i/>
                  <w:iCs/>
                  <w:noProof/>
                </w:rPr>
                <w:t xml:space="preserve">Pagrindinių ir kitų RAA įrenginių sąrankos RAA vidaus spintose Užsakovo patikrinimo protokolas gamyklinių bandymų metu, 10 lapų. </w:t>
              </w:r>
            </w:p>
            <w:p w14:paraId="58D522EE" w14:textId="77777777" w:rsidR="00E21323" w:rsidRDefault="00E21323" w:rsidP="00E21323">
              <w:pPr>
                <w:pStyle w:val="Bibliography"/>
                <w:rPr>
                  <w:b/>
                  <w:bCs/>
                  <w:noProof/>
                </w:rPr>
              </w:pPr>
              <w:r>
                <w:rPr>
                  <w:b/>
                  <w:bCs/>
                  <w:noProof/>
                </w:rPr>
                <w:t xml:space="preserve">68. </w:t>
              </w:r>
              <w:r>
                <w:rPr>
                  <w:b/>
                  <w:bCs/>
                  <w:i/>
                  <w:iCs/>
                  <w:noProof/>
                </w:rPr>
                <w:t xml:space="preserve">Standartiniai techniniai reikalavimai lauko tarpinių gnybtynų spintoms, 8 lapai. </w:t>
              </w:r>
            </w:p>
            <w:p w14:paraId="03A9E13A" w14:textId="77777777" w:rsidR="00E21323" w:rsidRDefault="00E21323" w:rsidP="00E21323">
              <w:pPr>
                <w:pStyle w:val="Bibliography"/>
                <w:rPr>
                  <w:b/>
                  <w:bCs/>
                  <w:noProof/>
                </w:rPr>
              </w:pPr>
              <w:r>
                <w:rPr>
                  <w:b/>
                  <w:bCs/>
                  <w:noProof/>
                </w:rPr>
                <w:lastRenderedPageBreak/>
                <w:t xml:space="preserve">69. </w:t>
              </w:r>
              <w:r>
                <w:rPr>
                  <w:b/>
                  <w:bCs/>
                  <w:i/>
                  <w:iCs/>
                  <w:noProof/>
                </w:rPr>
                <w:t xml:space="preserve">Pagrindinių ir kitų RAA įrenginių sąrankos lauko tarpinių gnybtynų spintose Užsakovo patikrinimo protokolas gamyklinių bandymų metu, 9 lapai. </w:t>
              </w:r>
            </w:p>
            <w:p w14:paraId="27321C9A" w14:textId="77777777" w:rsidR="00E21323" w:rsidRDefault="00E21323" w:rsidP="00E21323">
              <w:pPr>
                <w:pStyle w:val="Bibliography"/>
                <w:rPr>
                  <w:b/>
                  <w:bCs/>
                  <w:noProof/>
                </w:rPr>
              </w:pPr>
              <w:r>
                <w:rPr>
                  <w:b/>
                  <w:bCs/>
                  <w:noProof/>
                </w:rPr>
                <w:t xml:space="preserve">70. </w:t>
              </w:r>
              <w:r>
                <w:rPr>
                  <w:b/>
                  <w:bCs/>
                  <w:i/>
                  <w:iCs/>
                  <w:noProof/>
                </w:rPr>
                <w:t xml:space="preserve">Perdavimo tinklo transformatorių pastočių ir skirstyklų įrangos nuotolinio valdymo reikalavimų aprašas, 287 lapai. </w:t>
              </w:r>
            </w:p>
            <w:p w14:paraId="48801211" w14:textId="77777777" w:rsidR="00E21323" w:rsidRDefault="00E21323" w:rsidP="00E21323">
              <w:pPr>
                <w:pStyle w:val="Bibliography"/>
                <w:rPr>
                  <w:b/>
                  <w:bCs/>
                  <w:noProof/>
                </w:rPr>
              </w:pPr>
              <w:r>
                <w:rPr>
                  <w:b/>
                  <w:bCs/>
                  <w:noProof/>
                </w:rPr>
                <w:t xml:space="preserve">71. </w:t>
              </w:r>
              <w:r>
                <w:rPr>
                  <w:b/>
                  <w:bCs/>
                  <w:i/>
                  <w:iCs/>
                  <w:noProof/>
                </w:rPr>
                <w:t xml:space="preserve">Standatiniai techniniai reikalavimai teleinformacijos surinkimo ir perdavimo įrenginiams, 8 lapai. </w:t>
              </w:r>
            </w:p>
            <w:p w14:paraId="7441F302" w14:textId="77777777" w:rsidR="00E21323" w:rsidRDefault="00E21323" w:rsidP="00E21323">
              <w:pPr>
                <w:pStyle w:val="Bibliography"/>
                <w:rPr>
                  <w:b/>
                  <w:bCs/>
                  <w:noProof/>
                </w:rPr>
              </w:pPr>
              <w:r>
                <w:rPr>
                  <w:b/>
                  <w:bCs/>
                  <w:noProof/>
                </w:rPr>
                <w:t xml:space="preserve">72. </w:t>
              </w:r>
              <w:r>
                <w:rPr>
                  <w:b/>
                  <w:bCs/>
                  <w:i/>
                  <w:iCs/>
                  <w:noProof/>
                </w:rPr>
                <w:t xml:space="preserve">Standartiniai techniniai reikalavimai pastočių laiko sinchronizavimo įrengiams, 5 lapai. </w:t>
              </w:r>
            </w:p>
            <w:p w14:paraId="211495F4" w14:textId="77777777" w:rsidR="00E21323" w:rsidRDefault="00E21323" w:rsidP="00E21323">
              <w:pPr>
                <w:pStyle w:val="Bibliography"/>
                <w:rPr>
                  <w:b/>
                  <w:bCs/>
                  <w:noProof/>
                </w:rPr>
              </w:pPr>
              <w:r>
                <w:rPr>
                  <w:b/>
                  <w:bCs/>
                  <w:noProof/>
                </w:rPr>
                <w:t xml:space="preserve">73. </w:t>
              </w:r>
              <w:r>
                <w:rPr>
                  <w:b/>
                  <w:bCs/>
                  <w:i/>
                  <w:iCs/>
                  <w:noProof/>
                </w:rPr>
                <w:t xml:space="preserve">Reikalavimai telekomunikacijų ir TSPĮ elektrinio maitinimo nuo NSSRS projektavimui, 3 lapai. </w:t>
              </w:r>
            </w:p>
            <w:p w14:paraId="2DC97FCB" w14:textId="77777777" w:rsidR="00E21323" w:rsidRDefault="00E21323" w:rsidP="00E21323">
              <w:pPr>
                <w:pStyle w:val="Bibliography"/>
                <w:rPr>
                  <w:b/>
                  <w:bCs/>
                  <w:noProof/>
                </w:rPr>
              </w:pPr>
              <w:r>
                <w:rPr>
                  <w:b/>
                  <w:bCs/>
                  <w:noProof/>
                </w:rPr>
                <w:t xml:space="preserve">74. </w:t>
              </w:r>
              <w:r>
                <w:rPr>
                  <w:b/>
                  <w:bCs/>
                  <w:i/>
                  <w:iCs/>
                  <w:noProof/>
                </w:rPr>
                <w:t xml:space="preserve">Standartiniai techniai reikalavimai telekomunikacijų vidaus spintoms valdymo pultuose ir ryšių aparatinėse, 4 lapai. </w:t>
              </w:r>
            </w:p>
            <w:p w14:paraId="26385388" w14:textId="77777777" w:rsidR="00E21323" w:rsidRDefault="00E21323" w:rsidP="00E21323">
              <w:pPr>
                <w:pStyle w:val="Bibliography"/>
                <w:rPr>
                  <w:b/>
                  <w:bCs/>
                  <w:noProof/>
                </w:rPr>
              </w:pPr>
              <w:r>
                <w:rPr>
                  <w:b/>
                  <w:bCs/>
                  <w:noProof/>
                </w:rPr>
                <w:t xml:space="preserve">75. </w:t>
              </w:r>
              <w:r>
                <w:rPr>
                  <w:b/>
                  <w:bCs/>
                  <w:i/>
                  <w:iCs/>
                  <w:noProof/>
                </w:rPr>
                <w:t xml:space="preserve">Tipiniai reikalavimai ŽTŠK movos projektavimui, 3 lapai. </w:t>
              </w:r>
            </w:p>
            <w:p w14:paraId="59E95881" w14:textId="77777777" w:rsidR="00E21323" w:rsidRDefault="00E21323" w:rsidP="00E21323">
              <w:pPr>
                <w:pStyle w:val="Bibliography"/>
                <w:rPr>
                  <w:b/>
                  <w:bCs/>
                  <w:noProof/>
                </w:rPr>
              </w:pPr>
              <w:r>
                <w:rPr>
                  <w:b/>
                  <w:bCs/>
                  <w:noProof/>
                </w:rPr>
                <w:t xml:space="preserve">76. </w:t>
              </w:r>
              <w:r>
                <w:rPr>
                  <w:b/>
                  <w:bCs/>
                  <w:i/>
                  <w:iCs/>
                  <w:noProof/>
                </w:rPr>
                <w:t xml:space="preserve">Ryšio nutraukimo planas, 1 lapas. </w:t>
              </w:r>
            </w:p>
            <w:p w14:paraId="67F52D5E" w14:textId="77777777" w:rsidR="00E21323" w:rsidRDefault="00E21323" w:rsidP="00E21323">
              <w:pPr>
                <w:pStyle w:val="Bibliography"/>
                <w:rPr>
                  <w:b/>
                  <w:bCs/>
                  <w:noProof/>
                </w:rPr>
              </w:pPr>
              <w:r>
                <w:rPr>
                  <w:b/>
                  <w:bCs/>
                  <w:noProof/>
                </w:rPr>
                <w:t xml:space="preserve">77. </w:t>
              </w:r>
              <w:r>
                <w:rPr>
                  <w:b/>
                  <w:bCs/>
                  <w:i/>
                  <w:iCs/>
                  <w:noProof/>
                </w:rPr>
                <w:t xml:space="preserve">Tipiniai reikalavimai šviesolaidinio kabelio projektavimui, 3 lapai. </w:t>
              </w:r>
            </w:p>
            <w:p w14:paraId="43DA6D8D" w14:textId="77777777" w:rsidR="00E21323" w:rsidRDefault="00E21323" w:rsidP="00E21323">
              <w:pPr>
                <w:pStyle w:val="Bibliography"/>
                <w:rPr>
                  <w:b/>
                  <w:bCs/>
                  <w:noProof/>
                </w:rPr>
              </w:pPr>
              <w:r>
                <w:rPr>
                  <w:b/>
                  <w:bCs/>
                  <w:noProof/>
                </w:rPr>
                <w:t xml:space="preserve">78. </w:t>
              </w:r>
              <w:r>
                <w:rPr>
                  <w:b/>
                  <w:bCs/>
                  <w:i/>
                  <w:iCs/>
                  <w:noProof/>
                </w:rPr>
                <w:t xml:space="preserve">Tipiniai reikalavimai skaidulų paskirstymo įrenginio projektavimui, 2 lapai. </w:t>
              </w:r>
            </w:p>
            <w:p w14:paraId="2DA9A479" w14:textId="77777777" w:rsidR="00E21323" w:rsidRDefault="00E21323" w:rsidP="00E21323">
              <w:pPr>
                <w:pStyle w:val="Bibliography"/>
                <w:rPr>
                  <w:b/>
                  <w:bCs/>
                  <w:noProof/>
                </w:rPr>
              </w:pPr>
              <w:r>
                <w:rPr>
                  <w:b/>
                  <w:bCs/>
                  <w:noProof/>
                </w:rPr>
                <w:t xml:space="preserve">79. </w:t>
              </w:r>
              <w:r>
                <w:rPr>
                  <w:b/>
                  <w:bCs/>
                  <w:i/>
                  <w:iCs/>
                  <w:noProof/>
                </w:rPr>
                <w:t xml:space="preserve">Tipiniai reikalavimai ryšių apsauginiams vamzdžiams, 3 lapai. </w:t>
              </w:r>
            </w:p>
            <w:p w14:paraId="60177F29" w14:textId="77777777" w:rsidR="00E21323" w:rsidRDefault="00E21323" w:rsidP="00E21323">
              <w:pPr>
                <w:pStyle w:val="Bibliography"/>
                <w:rPr>
                  <w:b/>
                  <w:bCs/>
                  <w:noProof/>
                </w:rPr>
              </w:pPr>
              <w:r>
                <w:rPr>
                  <w:b/>
                  <w:bCs/>
                  <w:noProof/>
                </w:rPr>
                <w:t xml:space="preserve">80. </w:t>
              </w:r>
              <w:r>
                <w:rPr>
                  <w:b/>
                  <w:bCs/>
                  <w:i/>
                  <w:iCs/>
                  <w:noProof/>
                </w:rPr>
                <w:t xml:space="preserve">Tipiniai reikalavimai ryšio šuliniams, 2 lapai. </w:t>
              </w:r>
            </w:p>
            <w:p w14:paraId="0076337F" w14:textId="77777777" w:rsidR="00E21323" w:rsidRDefault="00E21323" w:rsidP="00E21323">
              <w:pPr>
                <w:pStyle w:val="Bibliography"/>
                <w:rPr>
                  <w:b/>
                  <w:bCs/>
                  <w:noProof/>
                </w:rPr>
              </w:pPr>
              <w:r>
                <w:rPr>
                  <w:b/>
                  <w:bCs/>
                  <w:noProof/>
                </w:rPr>
                <w:t xml:space="preserve">81. </w:t>
              </w:r>
              <w:r>
                <w:rPr>
                  <w:b/>
                  <w:bCs/>
                  <w:i/>
                  <w:iCs/>
                  <w:noProof/>
                </w:rPr>
                <w:t xml:space="preserve">Standartiniai reikalavimai jungiamiesiems šviesolaidiniams kabeliams, 2 lapai. </w:t>
              </w:r>
            </w:p>
            <w:p w14:paraId="51A23C51" w14:textId="77777777" w:rsidR="00E21323" w:rsidRDefault="00E21323" w:rsidP="00E21323">
              <w:pPr>
                <w:pStyle w:val="Bibliography"/>
                <w:rPr>
                  <w:b/>
                  <w:bCs/>
                  <w:noProof/>
                </w:rPr>
              </w:pPr>
              <w:r>
                <w:rPr>
                  <w:b/>
                  <w:bCs/>
                  <w:noProof/>
                </w:rPr>
                <w:t xml:space="preserve">82. </w:t>
              </w:r>
              <w:r>
                <w:rPr>
                  <w:b/>
                  <w:bCs/>
                  <w:i/>
                  <w:iCs/>
                  <w:noProof/>
                </w:rPr>
                <w:t xml:space="preserve">Standartiniai techniniai reikalavima telekomunikacijų maitinimo šaltiniui, 2 lapai. </w:t>
              </w:r>
            </w:p>
            <w:p w14:paraId="57F0DD92" w14:textId="77777777" w:rsidR="00E21323" w:rsidRDefault="00E21323" w:rsidP="00E21323">
              <w:pPr>
                <w:pStyle w:val="Bibliography"/>
                <w:rPr>
                  <w:b/>
                  <w:bCs/>
                  <w:noProof/>
                </w:rPr>
              </w:pPr>
              <w:r>
                <w:rPr>
                  <w:b/>
                  <w:bCs/>
                  <w:noProof/>
                </w:rPr>
                <w:t xml:space="preserve">83. </w:t>
              </w:r>
              <w:r>
                <w:rPr>
                  <w:b/>
                  <w:bCs/>
                  <w:i/>
                  <w:iCs/>
                  <w:noProof/>
                </w:rPr>
                <w:t xml:space="preserve">Standartiniai techniniai reikalavimai MPLS maršrutizatoriui, 5 lapai. </w:t>
              </w:r>
            </w:p>
            <w:p w14:paraId="4E710FCB" w14:textId="77777777" w:rsidR="00E21323" w:rsidRDefault="00E21323" w:rsidP="00E21323">
              <w:pPr>
                <w:pStyle w:val="Bibliography"/>
                <w:rPr>
                  <w:b/>
                  <w:bCs/>
                  <w:noProof/>
                </w:rPr>
              </w:pPr>
              <w:r>
                <w:rPr>
                  <w:b/>
                  <w:bCs/>
                  <w:noProof/>
                </w:rPr>
                <w:t xml:space="preserve">84. </w:t>
              </w:r>
              <w:r>
                <w:rPr>
                  <w:b/>
                  <w:bCs/>
                  <w:i/>
                  <w:iCs/>
                  <w:noProof/>
                </w:rPr>
                <w:t xml:space="preserve">Standartiniai techniniai reikalavimai pramoniniams duomenų tinklo komutatoriams, 5 lapai. </w:t>
              </w:r>
            </w:p>
            <w:p w14:paraId="6277ABD8" w14:textId="77777777" w:rsidR="00E21323" w:rsidRDefault="00E21323" w:rsidP="00E21323">
              <w:pPr>
                <w:pStyle w:val="Bibliography"/>
                <w:rPr>
                  <w:b/>
                  <w:bCs/>
                  <w:noProof/>
                </w:rPr>
              </w:pPr>
              <w:r>
                <w:rPr>
                  <w:b/>
                  <w:bCs/>
                  <w:noProof/>
                </w:rPr>
                <w:t xml:space="preserve">85. </w:t>
              </w:r>
              <w:r>
                <w:rPr>
                  <w:b/>
                  <w:bCs/>
                  <w:i/>
                  <w:iCs/>
                  <w:noProof/>
                </w:rPr>
                <w:t xml:space="preserve">Standartiniai techniniai reikalavimai Ethernet terpės keitikliams, 3 lapai. </w:t>
              </w:r>
            </w:p>
            <w:p w14:paraId="24087A27" w14:textId="77777777" w:rsidR="00E21323" w:rsidRDefault="00E21323" w:rsidP="00E21323">
              <w:pPr>
                <w:pStyle w:val="Bibliography"/>
                <w:rPr>
                  <w:b/>
                  <w:bCs/>
                  <w:noProof/>
                </w:rPr>
              </w:pPr>
              <w:r>
                <w:rPr>
                  <w:b/>
                  <w:bCs/>
                  <w:noProof/>
                </w:rPr>
                <w:t xml:space="preserve">86. </w:t>
              </w:r>
              <w:r>
                <w:rPr>
                  <w:b/>
                  <w:bCs/>
                  <w:i/>
                  <w:iCs/>
                  <w:noProof/>
                </w:rPr>
                <w:t xml:space="preserve">Tipinė dubliuota TP TDPT shcmea, 1 lapas. </w:t>
              </w:r>
            </w:p>
            <w:p w14:paraId="7442E73B" w14:textId="77777777" w:rsidR="00E21323" w:rsidRDefault="00E21323" w:rsidP="00E21323">
              <w:pPr>
                <w:pStyle w:val="Bibliography"/>
                <w:rPr>
                  <w:b/>
                  <w:bCs/>
                  <w:noProof/>
                </w:rPr>
              </w:pPr>
              <w:r>
                <w:rPr>
                  <w:b/>
                  <w:bCs/>
                  <w:noProof/>
                </w:rPr>
                <w:t xml:space="preserve">87. </w:t>
              </w:r>
              <w:r>
                <w:rPr>
                  <w:b/>
                  <w:bCs/>
                  <w:i/>
                  <w:iCs/>
                  <w:noProof/>
                </w:rPr>
                <w:t xml:space="preserve">Įrenginių ryšio protokolų nustatymo lentelės ir įrenginių sąrašas, 1 lapas. </w:t>
              </w:r>
            </w:p>
            <w:p w14:paraId="45ADC40F" w14:textId="77777777" w:rsidR="00E21323" w:rsidRDefault="00E21323" w:rsidP="00E21323">
              <w:pPr>
                <w:pStyle w:val="Bibliography"/>
                <w:rPr>
                  <w:b/>
                  <w:bCs/>
                  <w:noProof/>
                </w:rPr>
              </w:pPr>
              <w:r>
                <w:rPr>
                  <w:b/>
                  <w:bCs/>
                  <w:noProof/>
                </w:rPr>
                <w:t xml:space="preserve">88. </w:t>
              </w:r>
              <w:r>
                <w:rPr>
                  <w:b/>
                  <w:bCs/>
                  <w:i/>
                  <w:iCs/>
                  <w:noProof/>
                </w:rPr>
                <w:t xml:space="preserve">Sinchroninio duomenų perdavimo įrenginio techninė specifikacija, 5 lapai. </w:t>
              </w:r>
            </w:p>
            <w:p w14:paraId="36475695" w14:textId="77777777" w:rsidR="00E21323" w:rsidRDefault="00E21323" w:rsidP="00E21323">
              <w:pPr>
                <w:pStyle w:val="Bibliography"/>
                <w:rPr>
                  <w:b/>
                  <w:bCs/>
                  <w:noProof/>
                </w:rPr>
              </w:pPr>
              <w:r>
                <w:rPr>
                  <w:b/>
                  <w:bCs/>
                  <w:noProof/>
                </w:rPr>
                <w:t xml:space="preserve">89. </w:t>
              </w:r>
              <w:r>
                <w:rPr>
                  <w:b/>
                  <w:bCs/>
                  <w:i/>
                  <w:iCs/>
                  <w:noProof/>
                </w:rPr>
                <w:t xml:space="preserve">Standartiniai techniniai reikalavimai vidaus komercinės apskaitos spintoms, 9 lapai. </w:t>
              </w:r>
            </w:p>
            <w:p w14:paraId="69D15184" w14:textId="77777777" w:rsidR="00E21323" w:rsidRDefault="00E21323" w:rsidP="00E21323">
              <w:pPr>
                <w:pStyle w:val="Bibliography"/>
                <w:rPr>
                  <w:b/>
                  <w:bCs/>
                  <w:noProof/>
                </w:rPr>
              </w:pPr>
              <w:r>
                <w:rPr>
                  <w:b/>
                  <w:bCs/>
                  <w:noProof/>
                </w:rPr>
                <w:t xml:space="preserve">90. </w:t>
              </w:r>
              <w:r>
                <w:rPr>
                  <w:b/>
                  <w:bCs/>
                  <w:i/>
                  <w:iCs/>
                  <w:noProof/>
                </w:rPr>
                <w:t xml:space="preserve">Standartiniai techniniai reikalavimai vidaus kontrolinės (techninės) apskaitos spintoms, 9 lapai. </w:t>
              </w:r>
            </w:p>
            <w:p w14:paraId="1E31286C" w14:textId="77777777" w:rsidR="00E21323" w:rsidRDefault="00E21323" w:rsidP="00E21323">
              <w:pPr>
                <w:pStyle w:val="Bibliography"/>
                <w:rPr>
                  <w:b/>
                  <w:bCs/>
                  <w:noProof/>
                </w:rPr>
              </w:pPr>
              <w:r>
                <w:rPr>
                  <w:b/>
                  <w:bCs/>
                  <w:noProof/>
                </w:rPr>
                <w:t xml:space="preserve">91. </w:t>
              </w:r>
              <w:r>
                <w:rPr>
                  <w:b/>
                  <w:bCs/>
                  <w:i/>
                  <w:iCs/>
                  <w:noProof/>
                </w:rPr>
                <w:t xml:space="preserve">Standartiniai techniniai reikalavimai elektros skaitiklių komercinių duomenų nuskaitymo valdikliams (KDV), 8 lapai. </w:t>
              </w:r>
            </w:p>
            <w:p w14:paraId="5EE86730" w14:textId="77777777" w:rsidR="00E21323" w:rsidRDefault="00E21323" w:rsidP="00E21323">
              <w:pPr>
                <w:pStyle w:val="Bibliography"/>
                <w:rPr>
                  <w:b/>
                  <w:bCs/>
                  <w:noProof/>
                </w:rPr>
              </w:pPr>
              <w:r>
                <w:rPr>
                  <w:b/>
                  <w:bCs/>
                  <w:noProof/>
                </w:rPr>
                <w:t xml:space="preserve">92. </w:t>
              </w:r>
              <w:r>
                <w:rPr>
                  <w:b/>
                  <w:bCs/>
                  <w:i/>
                  <w:iCs/>
                  <w:noProof/>
                </w:rPr>
                <w:t xml:space="preserve">Standartiniai techniniai reikalavimai elektros skaitiklių momentinių duomenų nuskaitymo valdikliams (MDV) 10 lapų. </w:t>
              </w:r>
            </w:p>
            <w:p w14:paraId="14CB7FDF" w14:textId="77777777" w:rsidR="00E21323" w:rsidRDefault="00E21323" w:rsidP="00E21323">
              <w:pPr>
                <w:pStyle w:val="Bibliography"/>
                <w:rPr>
                  <w:b/>
                  <w:bCs/>
                  <w:noProof/>
                </w:rPr>
              </w:pPr>
              <w:r>
                <w:rPr>
                  <w:b/>
                  <w:bCs/>
                  <w:noProof/>
                </w:rPr>
                <w:t xml:space="preserve">93. </w:t>
              </w:r>
              <w:r>
                <w:rPr>
                  <w:b/>
                  <w:bCs/>
                  <w:i/>
                  <w:iCs/>
                  <w:noProof/>
                </w:rPr>
                <w:t xml:space="preserve">Standartiniai techniniai reikalavimai magnetinio kontakto, 1 lapas. </w:t>
              </w:r>
            </w:p>
            <w:p w14:paraId="5DF542E9" w14:textId="77777777" w:rsidR="00E21323" w:rsidRDefault="00E21323" w:rsidP="00E21323">
              <w:pPr>
                <w:pStyle w:val="Bibliography"/>
                <w:rPr>
                  <w:b/>
                  <w:bCs/>
                  <w:noProof/>
                </w:rPr>
              </w:pPr>
              <w:r>
                <w:rPr>
                  <w:b/>
                  <w:bCs/>
                  <w:noProof/>
                </w:rPr>
                <w:t xml:space="preserve">94. </w:t>
              </w:r>
              <w:r>
                <w:rPr>
                  <w:b/>
                  <w:bCs/>
                  <w:i/>
                  <w:iCs/>
                  <w:noProof/>
                </w:rPr>
                <w:t xml:space="preserve">Standartiniai techniniai reikalavimai vidaus judesio davikliui, 1 lapas. </w:t>
              </w:r>
            </w:p>
            <w:p w14:paraId="2514C7A0" w14:textId="77777777" w:rsidR="00E21323" w:rsidRDefault="00E21323" w:rsidP="00E21323">
              <w:pPr>
                <w:pStyle w:val="Bibliography"/>
                <w:rPr>
                  <w:b/>
                  <w:bCs/>
                  <w:noProof/>
                </w:rPr>
              </w:pPr>
              <w:r>
                <w:rPr>
                  <w:b/>
                  <w:bCs/>
                  <w:noProof/>
                </w:rPr>
                <w:t xml:space="preserve">95. </w:t>
              </w:r>
              <w:r>
                <w:rPr>
                  <w:b/>
                  <w:bCs/>
                  <w:i/>
                  <w:iCs/>
                  <w:noProof/>
                </w:rPr>
                <w:t xml:space="preserve">Standartiniai techniniai reikalavimai įeigos kontrolės IP kontroleriui, 2 lapai. </w:t>
              </w:r>
            </w:p>
            <w:p w14:paraId="293B1CF1" w14:textId="77777777" w:rsidR="00E21323" w:rsidRDefault="00E21323" w:rsidP="00E21323">
              <w:pPr>
                <w:pStyle w:val="Bibliography"/>
                <w:rPr>
                  <w:b/>
                  <w:bCs/>
                  <w:noProof/>
                </w:rPr>
              </w:pPr>
              <w:r>
                <w:rPr>
                  <w:b/>
                  <w:bCs/>
                  <w:noProof/>
                </w:rPr>
                <w:t xml:space="preserve">96. </w:t>
              </w:r>
              <w:r>
                <w:rPr>
                  <w:b/>
                  <w:bCs/>
                  <w:i/>
                  <w:iCs/>
                  <w:noProof/>
                </w:rPr>
                <w:t xml:space="preserve">Standartiniai techniniai reikalavimai apsauginės signalizacijos centralei, 2 lapai. </w:t>
              </w:r>
            </w:p>
            <w:p w14:paraId="5BD21EE5" w14:textId="77777777" w:rsidR="00E21323" w:rsidRDefault="00E21323" w:rsidP="00E21323">
              <w:pPr>
                <w:pStyle w:val="Bibliography"/>
                <w:rPr>
                  <w:b/>
                  <w:bCs/>
                  <w:noProof/>
                </w:rPr>
              </w:pPr>
              <w:r>
                <w:rPr>
                  <w:b/>
                  <w:bCs/>
                  <w:noProof/>
                </w:rPr>
                <w:t xml:space="preserve">97. </w:t>
              </w:r>
              <w:r>
                <w:rPr>
                  <w:b/>
                  <w:bCs/>
                  <w:i/>
                  <w:iCs/>
                  <w:noProof/>
                </w:rPr>
                <w:t xml:space="preserve">Standartiniai techniniai reikalavimai gaisro aptikimo centralei (kai saugomas patalpų plotas daugiau nei 200 m2), 5 lapai. </w:t>
              </w:r>
            </w:p>
            <w:p w14:paraId="26F80CC3" w14:textId="77777777" w:rsidR="00E21323" w:rsidRDefault="00E21323" w:rsidP="00E21323">
              <w:pPr>
                <w:pStyle w:val="Bibliography"/>
                <w:rPr>
                  <w:b/>
                  <w:bCs/>
                  <w:noProof/>
                </w:rPr>
              </w:pPr>
              <w:r>
                <w:rPr>
                  <w:b/>
                  <w:bCs/>
                  <w:noProof/>
                </w:rPr>
                <w:t xml:space="preserve">98. </w:t>
              </w:r>
              <w:r>
                <w:rPr>
                  <w:b/>
                  <w:bCs/>
                  <w:i/>
                  <w:iCs/>
                  <w:noProof/>
                </w:rPr>
                <w:t xml:space="preserve">Reikalavimai pirkimo objekto atitikčiai nacionalinio saugumo interesams, 2 lapai. </w:t>
              </w:r>
            </w:p>
            <w:p w14:paraId="594824B9" w14:textId="1E30C255" w:rsidR="00317E98" w:rsidRPr="00637AA9" w:rsidRDefault="00317E98" w:rsidP="00E21323">
              <w:pPr>
                <w:spacing w:line="276" w:lineRule="auto"/>
                <w:jc w:val="both"/>
                <w:rPr>
                  <w:rFonts w:ascii="Trebuchet MS" w:hAnsi="Trebuchet MS"/>
                  <w:sz w:val="22"/>
                  <w:szCs w:val="22"/>
                  <w:lang w:val="lt-LT"/>
                </w:rPr>
              </w:pPr>
              <w:r w:rsidRPr="00637AA9">
                <w:rPr>
                  <w:rFonts w:ascii="Trebuchet MS" w:hAnsi="Trebuchet MS"/>
                  <w:b/>
                  <w:sz w:val="22"/>
                  <w:szCs w:val="22"/>
                  <w:lang w:val="lt-LT"/>
                </w:rPr>
                <w:fldChar w:fldCharType="end"/>
              </w:r>
            </w:p>
          </w:sdtContent>
        </w:sdt>
        <w:bookmarkEnd w:id="118" w:displacedByCustomXml="next"/>
      </w:sdtContent>
    </w:sdt>
    <w:bookmarkEnd w:id="36" w:displacedByCustomXml="prev"/>
    <w:bookmarkEnd w:id="35" w:displacedByCustomXml="prev"/>
    <w:bookmarkEnd w:id="34" w:displacedByCustomXml="prev"/>
    <w:p w14:paraId="03157F9D" w14:textId="157904B5" w:rsidR="00160C87" w:rsidRPr="00637AA9" w:rsidRDefault="00522DD8" w:rsidP="00522DD8">
      <w:pPr>
        <w:tabs>
          <w:tab w:val="left" w:pos="8980"/>
        </w:tabs>
        <w:spacing w:line="276" w:lineRule="auto"/>
        <w:jc w:val="both"/>
        <w:rPr>
          <w:rFonts w:ascii="Trebuchet MS" w:hAnsi="Trebuchet MS"/>
          <w:sz w:val="22"/>
          <w:szCs w:val="22"/>
          <w:lang w:val="lt-LT"/>
        </w:rPr>
      </w:pPr>
      <w:r w:rsidRPr="00637AA9">
        <w:rPr>
          <w:rFonts w:ascii="Trebuchet MS" w:hAnsi="Trebuchet MS"/>
          <w:sz w:val="22"/>
          <w:szCs w:val="22"/>
          <w:lang w:val="lt-LT"/>
        </w:rPr>
        <w:tab/>
      </w:r>
    </w:p>
    <w:p w14:paraId="5EB65D2F" w14:textId="1521AE37" w:rsidR="001B06CF" w:rsidRPr="00637AA9" w:rsidRDefault="001B06CF" w:rsidP="001B06CF">
      <w:pPr>
        <w:rPr>
          <w:rFonts w:ascii="Trebuchet MS" w:hAnsi="Trebuchet MS"/>
          <w:sz w:val="22"/>
          <w:szCs w:val="22"/>
          <w:lang w:val="lt-LT"/>
        </w:rPr>
      </w:pPr>
    </w:p>
    <w:p w14:paraId="69E6DA56" w14:textId="58530496" w:rsidR="001B06CF" w:rsidRPr="00637AA9" w:rsidRDefault="001B06CF" w:rsidP="001B06CF">
      <w:pPr>
        <w:rPr>
          <w:rFonts w:ascii="Trebuchet MS" w:hAnsi="Trebuchet MS"/>
          <w:sz w:val="22"/>
          <w:szCs w:val="22"/>
          <w:lang w:val="lt-LT"/>
        </w:rPr>
      </w:pPr>
    </w:p>
    <w:p w14:paraId="03E3C530" w14:textId="54107BFB" w:rsidR="001B06CF" w:rsidRPr="00637AA9" w:rsidRDefault="001B06CF" w:rsidP="001B06CF">
      <w:pPr>
        <w:rPr>
          <w:rFonts w:ascii="Trebuchet MS" w:hAnsi="Trebuchet MS"/>
          <w:sz w:val="22"/>
          <w:szCs w:val="22"/>
          <w:lang w:val="lt-LT"/>
        </w:rPr>
      </w:pPr>
    </w:p>
    <w:p w14:paraId="17713935" w14:textId="6DAC64BE" w:rsidR="001B06CF" w:rsidRPr="00637AA9" w:rsidRDefault="001B06CF" w:rsidP="001B06CF">
      <w:pPr>
        <w:rPr>
          <w:rFonts w:ascii="Trebuchet MS" w:hAnsi="Trebuchet MS"/>
          <w:sz w:val="22"/>
          <w:szCs w:val="22"/>
          <w:lang w:val="lt-LT"/>
        </w:rPr>
      </w:pPr>
    </w:p>
    <w:p w14:paraId="09A1B999" w14:textId="1C59DDB4" w:rsidR="001B06CF" w:rsidRPr="00637AA9" w:rsidRDefault="001B06CF" w:rsidP="001B06CF">
      <w:pPr>
        <w:rPr>
          <w:rFonts w:ascii="Trebuchet MS" w:hAnsi="Trebuchet MS"/>
          <w:sz w:val="22"/>
          <w:szCs w:val="22"/>
          <w:lang w:val="lt-LT"/>
        </w:rPr>
      </w:pPr>
    </w:p>
    <w:p w14:paraId="3E9B01EE" w14:textId="5BA5E27F" w:rsidR="001B06CF" w:rsidRPr="00637AA9" w:rsidRDefault="001B06CF" w:rsidP="001B06CF">
      <w:pPr>
        <w:rPr>
          <w:rFonts w:ascii="Trebuchet MS" w:hAnsi="Trebuchet MS"/>
          <w:sz w:val="22"/>
          <w:szCs w:val="22"/>
          <w:lang w:val="lt-LT"/>
        </w:rPr>
      </w:pPr>
    </w:p>
    <w:p w14:paraId="05EF1694" w14:textId="4041E995" w:rsidR="001B06CF" w:rsidRPr="00637AA9" w:rsidRDefault="001B06CF" w:rsidP="001B06CF">
      <w:pPr>
        <w:rPr>
          <w:rFonts w:ascii="Trebuchet MS" w:hAnsi="Trebuchet MS"/>
          <w:sz w:val="22"/>
          <w:szCs w:val="22"/>
          <w:lang w:val="lt-LT"/>
        </w:rPr>
      </w:pPr>
    </w:p>
    <w:p w14:paraId="3BAACD59" w14:textId="2294AF78" w:rsidR="001B06CF" w:rsidRPr="00637AA9" w:rsidRDefault="001B06CF" w:rsidP="001B06CF">
      <w:pPr>
        <w:rPr>
          <w:rFonts w:ascii="Trebuchet MS" w:hAnsi="Trebuchet MS"/>
          <w:sz w:val="22"/>
          <w:szCs w:val="22"/>
          <w:lang w:val="lt-LT"/>
        </w:rPr>
      </w:pPr>
    </w:p>
    <w:p w14:paraId="3D1C43CB" w14:textId="00619B3E" w:rsidR="001B06CF" w:rsidRPr="00637AA9" w:rsidRDefault="001B06CF" w:rsidP="001B06CF">
      <w:pPr>
        <w:rPr>
          <w:rFonts w:ascii="Trebuchet MS" w:hAnsi="Trebuchet MS"/>
          <w:sz w:val="22"/>
          <w:szCs w:val="22"/>
          <w:lang w:val="lt-LT"/>
        </w:rPr>
      </w:pPr>
    </w:p>
    <w:p w14:paraId="3B8D3A7E" w14:textId="3409CA9E" w:rsidR="001B06CF" w:rsidRPr="00637AA9" w:rsidRDefault="001B06CF" w:rsidP="001B06CF">
      <w:pPr>
        <w:rPr>
          <w:rFonts w:ascii="Trebuchet MS" w:hAnsi="Trebuchet MS"/>
          <w:sz w:val="22"/>
          <w:szCs w:val="22"/>
          <w:lang w:val="lt-LT"/>
        </w:rPr>
      </w:pPr>
    </w:p>
    <w:p w14:paraId="76AEE543" w14:textId="2E9E41B0" w:rsidR="001B06CF" w:rsidRPr="00637AA9" w:rsidRDefault="001B06CF" w:rsidP="001B06CF">
      <w:pPr>
        <w:rPr>
          <w:rFonts w:ascii="Trebuchet MS" w:hAnsi="Trebuchet MS"/>
          <w:sz w:val="22"/>
          <w:szCs w:val="22"/>
          <w:lang w:val="lt-LT"/>
        </w:rPr>
      </w:pPr>
    </w:p>
    <w:p w14:paraId="084ACAA4" w14:textId="384CB6EB" w:rsidR="001B06CF" w:rsidRPr="00637AA9" w:rsidRDefault="001B06CF" w:rsidP="001B06CF">
      <w:pPr>
        <w:tabs>
          <w:tab w:val="left" w:pos="6534"/>
        </w:tabs>
        <w:rPr>
          <w:rFonts w:ascii="Trebuchet MS" w:hAnsi="Trebuchet MS"/>
          <w:sz w:val="22"/>
          <w:szCs w:val="22"/>
          <w:lang w:val="lt-LT"/>
        </w:rPr>
      </w:pPr>
      <w:r w:rsidRPr="00637AA9">
        <w:rPr>
          <w:rFonts w:ascii="Trebuchet MS" w:hAnsi="Trebuchet MS"/>
          <w:sz w:val="22"/>
          <w:szCs w:val="22"/>
          <w:lang w:val="lt-LT"/>
        </w:rPr>
        <w:tab/>
      </w:r>
    </w:p>
    <w:sectPr w:rsidR="001B06CF" w:rsidRPr="00637AA9" w:rsidSect="00A41801">
      <w:headerReference w:type="default" r:id="rId15"/>
      <w:footerReference w:type="default" r:id="rId16"/>
      <w:headerReference w:type="first" r:id="rId17"/>
      <w:pgSz w:w="11906" w:h="16838" w:code="9"/>
      <w:pgMar w:top="1418" w:right="567" w:bottom="567" w:left="1134" w:header="0" w:footer="561" w:gutter="0"/>
      <w:pgNumType w:chapSep="em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3ABBE" w14:textId="77777777" w:rsidR="00014361" w:rsidRDefault="00014361" w:rsidP="00EF30E4">
      <w:pPr>
        <w:pStyle w:val="antraste"/>
      </w:pPr>
      <w:r>
        <w:separator/>
      </w:r>
    </w:p>
  </w:endnote>
  <w:endnote w:type="continuationSeparator" w:id="0">
    <w:p w14:paraId="164FFDF0" w14:textId="77777777" w:rsidR="00014361" w:rsidRDefault="00014361" w:rsidP="00EF30E4">
      <w:pPr>
        <w:pStyle w:val="antraste"/>
      </w:pPr>
      <w:r>
        <w:continuationSeparator/>
      </w:r>
    </w:p>
  </w:endnote>
  <w:endnote w:type="continuationNotice" w:id="1">
    <w:p w14:paraId="0CD73937" w14:textId="77777777" w:rsidR="00014361" w:rsidRDefault="000143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charset w:val="00"/>
    <w:family w:val="roman"/>
    <w:pitch w:val="variable"/>
    <w:sig w:usb0="00000287" w:usb1="00000000" w:usb2="00000000" w:usb3="00000000" w:csb0="0000009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9457771"/>
      <w:docPartObj>
        <w:docPartGallery w:val="Page Numbers (Bottom of Page)"/>
        <w:docPartUnique/>
      </w:docPartObj>
    </w:sdtPr>
    <w:sdtEndPr>
      <w:rPr>
        <w:rFonts w:ascii="Trebuchet MS" w:hAnsi="Trebuchet MS" w:cs="Arial"/>
        <w:noProof/>
        <w:sz w:val="22"/>
        <w:szCs w:val="20"/>
      </w:rPr>
    </w:sdtEndPr>
    <w:sdtContent>
      <w:p w14:paraId="7DEAD8AE" w14:textId="152B86A3" w:rsidR="007062EA" w:rsidRPr="00E07536" w:rsidRDefault="007062EA">
        <w:pPr>
          <w:pStyle w:val="Footer"/>
          <w:jc w:val="right"/>
          <w:rPr>
            <w:rFonts w:ascii="Trebuchet MS" w:hAnsi="Trebuchet MS" w:cs="Arial"/>
            <w:sz w:val="22"/>
            <w:szCs w:val="20"/>
          </w:rPr>
        </w:pPr>
        <w:r w:rsidRPr="00E07536">
          <w:rPr>
            <w:rFonts w:ascii="Trebuchet MS" w:hAnsi="Trebuchet MS" w:cs="Arial"/>
            <w:sz w:val="22"/>
            <w:szCs w:val="20"/>
          </w:rPr>
          <w:fldChar w:fldCharType="begin"/>
        </w:r>
        <w:r w:rsidRPr="00E07536">
          <w:rPr>
            <w:rFonts w:ascii="Trebuchet MS" w:hAnsi="Trebuchet MS" w:cs="Arial"/>
            <w:sz w:val="22"/>
            <w:szCs w:val="20"/>
          </w:rPr>
          <w:instrText xml:space="preserve"> PAGE   \* MERGEFORMAT </w:instrText>
        </w:r>
        <w:r w:rsidRPr="00E07536">
          <w:rPr>
            <w:rFonts w:ascii="Trebuchet MS" w:hAnsi="Trebuchet MS" w:cs="Arial"/>
            <w:sz w:val="22"/>
            <w:szCs w:val="20"/>
          </w:rPr>
          <w:fldChar w:fldCharType="separate"/>
        </w:r>
        <w:r>
          <w:rPr>
            <w:rFonts w:ascii="Trebuchet MS" w:hAnsi="Trebuchet MS" w:cs="Arial"/>
            <w:noProof/>
            <w:sz w:val="22"/>
            <w:szCs w:val="20"/>
          </w:rPr>
          <w:t>9</w:t>
        </w:r>
        <w:r w:rsidRPr="00E07536">
          <w:rPr>
            <w:rFonts w:ascii="Trebuchet MS" w:hAnsi="Trebuchet MS" w:cs="Arial"/>
            <w:noProof/>
            <w:sz w:val="22"/>
            <w:szCs w:val="20"/>
          </w:rPr>
          <w:fldChar w:fldCharType="end"/>
        </w:r>
      </w:p>
    </w:sdtContent>
  </w:sdt>
  <w:p w14:paraId="3587886B" w14:textId="77777777" w:rsidR="007062EA" w:rsidRDefault="007062EA" w:rsidP="00A96A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780F8" w14:textId="77777777" w:rsidR="00014361" w:rsidRDefault="00014361" w:rsidP="00EF30E4">
      <w:pPr>
        <w:pStyle w:val="antraste"/>
      </w:pPr>
      <w:r>
        <w:separator/>
      </w:r>
    </w:p>
  </w:footnote>
  <w:footnote w:type="continuationSeparator" w:id="0">
    <w:p w14:paraId="502ED601" w14:textId="77777777" w:rsidR="00014361" w:rsidRDefault="00014361" w:rsidP="00EF30E4">
      <w:pPr>
        <w:pStyle w:val="antraste"/>
      </w:pPr>
      <w:r>
        <w:continuationSeparator/>
      </w:r>
    </w:p>
  </w:footnote>
  <w:footnote w:type="continuationNotice" w:id="1">
    <w:p w14:paraId="1012FCBF" w14:textId="77777777" w:rsidR="00014361" w:rsidRDefault="000143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2ED9F" w14:textId="701DEB0A" w:rsidR="007062EA" w:rsidRPr="0027567D" w:rsidRDefault="007062EA" w:rsidP="00145BD8">
    <w:pPr>
      <w:pStyle w:val="Header"/>
      <w:jc w:val="right"/>
      <w:rPr>
        <w:lang w:val="lt-LT"/>
      </w:rPr>
    </w:pPr>
  </w:p>
  <w:p w14:paraId="60641A07" w14:textId="510AD5E3" w:rsidR="007062EA" w:rsidRPr="00F05BAA" w:rsidRDefault="007062EA" w:rsidP="000D074F">
    <w:pPr>
      <w:pStyle w:val="Header"/>
      <w:tabs>
        <w:tab w:val="left" w:pos="5700"/>
        <w:tab w:val="right" w:pos="10205"/>
      </w:tabs>
      <w:rPr>
        <w:rFonts w:ascii="Trebuchet MS" w:eastAsia="Calibri" w:hAnsi="Trebuchet MS" w:cs="Arial"/>
        <w:b/>
        <w:bCs/>
        <w:sz w:val="20"/>
        <w:szCs w:val="20"/>
        <w:lang w:val="lt-LT"/>
      </w:rPr>
    </w:pPr>
    <w:r w:rsidRPr="000D074F">
      <w:rPr>
        <w:i/>
        <w:sz w:val="20"/>
        <w:szCs w:val="20"/>
        <w:lang w:val="lt-LT"/>
      </w:rPr>
      <w:tab/>
      <w:t xml:space="preserve">                        </w:t>
    </w:r>
    <w:r>
      <w:rPr>
        <w:i/>
        <w:sz w:val="20"/>
        <w:szCs w:val="20"/>
        <w:lang w:val="lt-LT"/>
      </w:rPr>
      <w:t xml:space="preserve">                                            </w:t>
    </w:r>
    <w:r w:rsidRPr="000D074F">
      <w:rPr>
        <w:rFonts w:ascii="Trebuchet MS" w:eastAsia="Calibri" w:hAnsi="Trebuchet MS" w:cs="Arial"/>
        <w:b/>
        <w:bCs/>
        <w:sz w:val="20"/>
        <w:szCs w:val="20"/>
        <w:lang w:val="lt-LT"/>
      </w:rPr>
      <w:t xml:space="preserve">330/110/10 KV </w:t>
    </w:r>
    <w:r>
      <w:rPr>
        <w:rFonts w:ascii="Trebuchet MS" w:eastAsia="Calibri" w:hAnsi="Trebuchet MS" w:cs="Arial"/>
        <w:b/>
        <w:bCs/>
        <w:sz w:val="20"/>
        <w:szCs w:val="20"/>
        <w:lang w:val="lt-LT"/>
      </w:rPr>
      <w:t>KRUONIO HAE</w:t>
    </w:r>
    <w:r w:rsidRPr="000D074F">
      <w:rPr>
        <w:rFonts w:ascii="Trebuchet MS" w:eastAsia="Calibri" w:hAnsi="Trebuchet MS" w:cs="Arial"/>
        <w:b/>
        <w:bCs/>
        <w:sz w:val="20"/>
        <w:szCs w:val="20"/>
        <w:lang w:val="lt-LT"/>
      </w:rPr>
      <w:t xml:space="preserve"> </w:t>
    </w:r>
    <w:r>
      <w:rPr>
        <w:rFonts w:ascii="Trebuchet MS" w:eastAsia="Calibri" w:hAnsi="Trebuchet MS" w:cs="Arial"/>
        <w:b/>
        <w:bCs/>
        <w:sz w:val="20"/>
        <w:szCs w:val="20"/>
        <w:lang w:val="lt-LT"/>
      </w:rPr>
      <w:t xml:space="preserve">TP </w:t>
    </w:r>
    <w:r w:rsidRPr="00DB4195">
      <w:rPr>
        <w:rFonts w:ascii="Trebuchet MS" w:eastAsia="Calibri" w:hAnsi="Trebuchet MS" w:cs="Arial"/>
        <w:b/>
        <w:bCs/>
        <w:sz w:val="20"/>
        <w:szCs w:val="20"/>
        <w:lang w:val="lt-LT"/>
      </w:rPr>
      <w:t>330 KV SKIRSTYKLOS</w:t>
    </w:r>
    <w:r w:rsidRPr="000D074F">
      <w:rPr>
        <w:rFonts w:ascii="Trebuchet MS" w:eastAsia="Calibri" w:hAnsi="Trebuchet MS" w:cs="Arial"/>
        <w:b/>
        <w:bCs/>
        <w:sz w:val="20"/>
        <w:szCs w:val="20"/>
        <w:lang w:val="lt-LT"/>
      </w:rPr>
      <w:t xml:space="preserve"> REKONSTRAVIMAS</w:t>
    </w:r>
    <w:r w:rsidRPr="000D074F">
      <w:rPr>
        <w:i/>
        <w:sz w:val="20"/>
        <w:szCs w:val="20"/>
        <w:lang w:val="lt-LT"/>
      </w:rPr>
      <w:tab/>
    </w:r>
    <w:r w:rsidRPr="000D074F">
      <w:rPr>
        <w:i/>
        <w:sz w:val="20"/>
        <w:szCs w:val="20"/>
        <w:lang w:val="lt-LT"/>
      </w:rPr>
      <w:tab/>
    </w:r>
    <w:r w:rsidRPr="000D074F">
      <w:rPr>
        <w:noProof/>
        <w:sz w:val="20"/>
        <w:szCs w:val="20"/>
        <w:lang w:val="lt-LT" w:eastAsia="lt-LT"/>
      </w:rPr>
      <w:drawing>
        <wp:anchor distT="0" distB="0" distL="114300" distR="114300" simplePos="0" relativeHeight="251658241" behindDoc="1" locked="0" layoutInCell="1" allowOverlap="1" wp14:anchorId="6921C9DA" wp14:editId="48E23463">
          <wp:simplePos x="0" y="0"/>
          <wp:positionH relativeFrom="column">
            <wp:posOffset>-499745</wp:posOffset>
          </wp:positionH>
          <wp:positionV relativeFrom="paragraph">
            <wp:posOffset>135171</wp:posOffset>
          </wp:positionV>
          <wp:extent cx="381000" cy="568960"/>
          <wp:effectExtent l="0" t="0" r="0" b="2540"/>
          <wp:wrapTight wrapText="bothSides">
            <wp:wrapPolygon edited="0">
              <wp:start x="0" y="0"/>
              <wp:lineTo x="0" y="20973"/>
              <wp:lineTo x="20520" y="20973"/>
              <wp:lineTo x="20520" y="0"/>
              <wp:lineTo x="0" y="0"/>
            </wp:wrapPolygon>
          </wp:wrapTight>
          <wp:docPr id="1" name="Picture 1"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grid_CMYK_sodri_melyna_3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568960"/>
                  </a:xfrm>
                  <a:prstGeom prst="rect">
                    <a:avLst/>
                  </a:prstGeom>
                  <a:noFill/>
                  <a:ln>
                    <a:noFill/>
                  </a:ln>
                </pic:spPr>
              </pic:pic>
            </a:graphicData>
          </a:graphic>
          <wp14:sizeRelH relativeFrom="page">
            <wp14:pctWidth>0</wp14:pctWidth>
          </wp14:sizeRelH>
          <wp14:sizeRelV relativeFrom="page">
            <wp14:pctHeight>0</wp14:pctHeight>
          </wp14:sizeRelV>
        </wp:anchor>
      </w:drawing>
    </w:r>
    <w:r>
      <w:rPr>
        <w:i/>
        <w:sz w:val="20"/>
        <w:szCs w:val="20"/>
        <w:lang w:val="lt-LT"/>
      </w:rPr>
      <w:t xml:space="preserve">                                                    </w:t>
    </w:r>
    <w:r w:rsidRPr="0027567D">
      <w:rPr>
        <w:lang w:val="lt-LT"/>
      </w:rPr>
      <w:t>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69958" w14:textId="12779CC5" w:rsidR="007062EA" w:rsidRDefault="007062EA" w:rsidP="001116FF">
    <w:pPr>
      <w:pStyle w:val="Header"/>
    </w:pPr>
    <w:r>
      <w:rPr>
        <w:noProof/>
        <w:lang w:val="lt-LT" w:eastAsia="lt-LT"/>
      </w:rPr>
      <w:drawing>
        <wp:anchor distT="0" distB="0" distL="114300" distR="114300" simplePos="0" relativeHeight="251658240" behindDoc="1" locked="0" layoutInCell="1" allowOverlap="1" wp14:anchorId="7FBFE093" wp14:editId="3BF40582">
          <wp:simplePos x="0" y="0"/>
          <wp:positionH relativeFrom="column">
            <wp:posOffset>2986350</wp:posOffset>
          </wp:positionH>
          <wp:positionV relativeFrom="paragraph">
            <wp:posOffset>165735</wp:posOffset>
          </wp:positionV>
          <wp:extent cx="493395" cy="737235"/>
          <wp:effectExtent l="0" t="0" r="1905" b="5715"/>
          <wp:wrapTight wrapText="bothSides">
            <wp:wrapPolygon edited="0">
              <wp:start x="0" y="0"/>
              <wp:lineTo x="0" y="21209"/>
              <wp:lineTo x="20849" y="21209"/>
              <wp:lineTo x="20849" y="0"/>
              <wp:lineTo x="0" y="0"/>
            </wp:wrapPolygon>
          </wp:wrapTight>
          <wp:docPr id="2" name="Picture 2" descr="Litgrid_CMYK_sodri_melyna_300"/>
          <wp:cNvGraphicFramePr/>
          <a:graphic xmlns:a="http://schemas.openxmlformats.org/drawingml/2006/main">
            <a:graphicData uri="http://schemas.openxmlformats.org/drawingml/2006/picture">
              <pic:pic xmlns:pic="http://schemas.openxmlformats.org/drawingml/2006/picture">
                <pic:nvPicPr>
                  <pic:cNvPr id="17" name="Picture 17" descr="Litgrid_CMYK_sodri_melyna_300"/>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3"/>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00000003"/>
    <w:name w:val="WW8Num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singleLevel"/>
    <w:tmpl w:val="00000007"/>
    <w:name w:val="WW8Num82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9"/>
    <w:multiLevelType w:val="multilevel"/>
    <w:tmpl w:val="00000009"/>
    <w:name w:val="WW8Num11"/>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0000000A"/>
    <w:name w:val="WW8Num12"/>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singleLevel"/>
    <w:tmpl w:val="0000000B"/>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E"/>
    <w:multiLevelType w:val="multilevel"/>
    <w:tmpl w:val="0000000E"/>
    <w:name w:val="WW8Num17"/>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singleLevel"/>
    <w:tmpl w:val="00000010"/>
    <w:name w:val="WW8Num22"/>
    <w:lvl w:ilvl="0">
      <w:start w:val="1"/>
      <w:numFmt w:val="bullet"/>
      <w:lvlText w:val=""/>
      <w:lvlJc w:val="left"/>
      <w:pPr>
        <w:tabs>
          <w:tab w:val="num" w:pos="720"/>
        </w:tabs>
        <w:ind w:left="720" w:hanging="360"/>
      </w:pPr>
      <w:rPr>
        <w:rFonts w:ascii="Symbol" w:hAnsi="Symbol"/>
      </w:rPr>
    </w:lvl>
  </w:abstractNum>
  <w:abstractNum w:abstractNumId="8" w15:restartNumberingAfterBreak="0">
    <w:nsid w:val="03272CCC"/>
    <w:multiLevelType w:val="hybridMultilevel"/>
    <w:tmpl w:val="3B92A5CE"/>
    <w:lvl w:ilvl="0" w:tplc="DEDAD26E">
      <w:start w:val="1"/>
      <w:numFmt w:val="decimal"/>
      <w:lvlText w:val="13.3.6.%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9" w15:restartNumberingAfterBreak="0">
    <w:nsid w:val="07742BD7"/>
    <w:multiLevelType w:val="multilevel"/>
    <w:tmpl w:val="1C789A66"/>
    <w:lvl w:ilvl="0">
      <w:start w:val="5"/>
      <w:numFmt w:val="decimal"/>
      <w:lvlText w:val="%1"/>
      <w:lvlJc w:val="left"/>
      <w:pPr>
        <w:ind w:left="408" w:hanging="408"/>
      </w:pPr>
      <w:rPr>
        <w:rFonts w:hint="default"/>
      </w:rPr>
    </w:lvl>
    <w:lvl w:ilvl="1">
      <w:start w:val="40"/>
      <w:numFmt w:val="decimal"/>
      <w:lvlText w:val="%1.%2"/>
      <w:lvlJc w:val="left"/>
      <w:pPr>
        <w:ind w:left="975" w:hanging="408"/>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08572CAA"/>
    <w:multiLevelType w:val="hybridMultilevel"/>
    <w:tmpl w:val="7BCE1C6C"/>
    <w:lvl w:ilvl="0" w:tplc="04E8BA40">
      <w:start w:val="1"/>
      <w:numFmt w:val="decimal"/>
      <w:lvlText w:val="13.2.2.%1."/>
      <w:lvlJc w:val="left"/>
      <w:pPr>
        <w:ind w:left="2421"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87B7A8E"/>
    <w:multiLevelType w:val="hybridMultilevel"/>
    <w:tmpl w:val="DCC894E2"/>
    <w:lvl w:ilvl="0" w:tplc="D0107A52">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0CB82A74"/>
    <w:multiLevelType w:val="hybridMultilevel"/>
    <w:tmpl w:val="B3E856C0"/>
    <w:lvl w:ilvl="0" w:tplc="04E8BA40">
      <w:start w:val="1"/>
      <w:numFmt w:val="decimal"/>
      <w:lvlText w:val="13.2.2.%1."/>
      <w:lvlJc w:val="left"/>
      <w:pPr>
        <w:ind w:left="2421"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0E3F2EB4"/>
    <w:multiLevelType w:val="multilevel"/>
    <w:tmpl w:val="39501258"/>
    <w:lvl w:ilvl="0">
      <w:start w:val="1"/>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141" w:firstLine="709"/>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suff w:val="space"/>
      <w:lvlText w:val="%1.%2.%3.%4."/>
      <w:lvlJc w:val="left"/>
      <w:pPr>
        <w:ind w:left="1" w:firstLine="709"/>
      </w:pPr>
      <w:rPr>
        <w:rFonts w:ascii="Trebuchet MS" w:hAnsi="Trebuchet MS"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4" w15:restartNumberingAfterBreak="0">
    <w:nsid w:val="109D792F"/>
    <w:multiLevelType w:val="hybridMultilevel"/>
    <w:tmpl w:val="DD3860BE"/>
    <w:lvl w:ilvl="0" w:tplc="058AEE7E">
      <w:start w:val="1"/>
      <w:numFmt w:val="decimal"/>
      <w:lvlText w:val="13.3.7.%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5" w15:restartNumberingAfterBreak="0">
    <w:nsid w:val="10C2102B"/>
    <w:multiLevelType w:val="hybridMultilevel"/>
    <w:tmpl w:val="F34A05E2"/>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10F834F3"/>
    <w:multiLevelType w:val="multilevel"/>
    <w:tmpl w:val="E03271BC"/>
    <w:lvl w:ilvl="0">
      <w:start w:val="1"/>
      <w:numFmt w:val="decimal"/>
      <w:lvlText w:val="%1."/>
      <w:lvlJc w:val="left"/>
      <w:pPr>
        <w:ind w:left="360" w:hanging="360"/>
      </w:pPr>
    </w:lvl>
    <w:lvl w:ilvl="1">
      <w:start w:val="1"/>
      <w:numFmt w:val="decimal"/>
      <w:pStyle w:val="Antraslygis"/>
      <w:lvlText w:val="%1.%2."/>
      <w:lvlJc w:val="left"/>
      <w:pPr>
        <w:ind w:left="792" w:hanging="432"/>
      </w:pPr>
    </w:lvl>
    <w:lvl w:ilvl="2">
      <w:start w:val="1"/>
      <w:numFmt w:val="decimal"/>
      <w:lvlText w:val="%1.%2.%3."/>
      <w:lvlJc w:val="left"/>
      <w:pPr>
        <w:ind w:left="1922" w:hanging="504"/>
      </w:pPr>
      <w:rPr>
        <w:rFonts w:ascii="Trebuchet MS" w:hAnsi="Trebuchet M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pStyle w:val="Penktaslygis"/>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78753A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80232E7"/>
    <w:multiLevelType w:val="multilevel"/>
    <w:tmpl w:val="11765A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9975F7D"/>
    <w:multiLevelType w:val="hybridMultilevel"/>
    <w:tmpl w:val="113465B8"/>
    <w:lvl w:ilvl="0" w:tplc="04270001">
      <w:start w:val="1"/>
      <w:numFmt w:val="bullet"/>
      <w:lvlText w:val=""/>
      <w:lvlJc w:val="left"/>
      <w:pPr>
        <w:ind w:left="1291" w:hanging="360"/>
      </w:pPr>
      <w:rPr>
        <w:rFonts w:ascii="Symbol" w:hAnsi="Symbol" w:hint="default"/>
      </w:rPr>
    </w:lvl>
    <w:lvl w:ilvl="1" w:tplc="04270003" w:tentative="1">
      <w:start w:val="1"/>
      <w:numFmt w:val="bullet"/>
      <w:lvlText w:val="o"/>
      <w:lvlJc w:val="left"/>
      <w:pPr>
        <w:ind w:left="2011" w:hanging="360"/>
      </w:pPr>
      <w:rPr>
        <w:rFonts w:ascii="Courier New" w:hAnsi="Courier New" w:cs="Courier New" w:hint="default"/>
      </w:rPr>
    </w:lvl>
    <w:lvl w:ilvl="2" w:tplc="04270005" w:tentative="1">
      <w:start w:val="1"/>
      <w:numFmt w:val="bullet"/>
      <w:lvlText w:val=""/>
      <w:lvlJc w:val="left"/>
      <w:pPr>
        <w:ind w:left="2731" w:hanging="360"/>
      </w:pPr>
      <w:rPr>
        <w:rFonts w:ascii="Wingdings" w:hAnsi="Wingdings" w:hint="default"/>
      </w:rPr>
    </w:lvl>
    <w:lvl w:ilvl="3" w:tplc="04270001" w:tentative="1">
      <w:start w:val="1"/>
      <w:numFmt w:val="bullet"/>
      <w:lvlText w:val=""/>
      <w:lvlJc w:val="left"/>
      <w:pPr>
        <w:ind w:left="3451" w:hanging="360"/>
      </w:pPr>
      <w:rPr>
        <w:rFonts w:ascii="Symbol" w:hAnsi="Symbol" w:hint="default"/>
      </w:rPr>
    </w:lvl>
    <w:lvl w:ilvl="4" w:tplc="04270003" w:tentative="1">
      <w:start w:val="1"/>
      <w:numFmt w:val="bullet"/>
      <w:lvlText w:val="o"/>
      <w:lvlJc w:val="left"/>
      <w:pPr>
        <w:ind w:left="4171" w:hanging="360"/>
      </w:pPr>
      <w:rPr>
        <w:rFonts w:ascii="Courier New" w:hAnsi="Courier New" w:cs="Courier New" w:hint="default"/>
      </w:rPr>
    </w:lvl>
    <w:lvl w:ilvl="5" w:tplc="04270005" w:tentative="1">
      <w:start w:val="1"/>
      <w:numFmt w:val="bullet"/>
      <w:lvlText w:val=""/>
      <w:lvlJc w:val="left"/>
      <w:pPr>
        <w:ind w:left="4891" w:hanging="360"/>
      </w:pPr>
      <w:rPr>
        <w:rFonts w:ascii="Wingdings" w:hAnsi="Wingdings" w:hint="default"/>
      </w:rPr>
    </w:lvl>
    <w:lvl w:ilvl="6" w:tplc="04270001" w:tentative="1">
      <w:start w:val="1"/>
      <w:numFmt w:val="bullet"/>
      <w:lvlText w:val=""/>
      <w:lvlJc w:val="left"/>
      <w:pPr>
        <w:ind w:left="5611" w:hanging="360"/>
      </w:pPr>
      <w:rPr>
        <w:rFonts w:ascii="Symbol" w:hAnsi="Symbol" w:hint="default"/>
      </w:rPr>
    </w:lvl>
    <w:lvl w:ilvl="7" w:tplc="04270003" w:tentative="1">
      <w:start w:val="1"/>
      <w:numFmt w:val="bullet"/>
      <w:lvlText w:val="o"/>
      <w:lvlJc w:val="left"/>
      <w:pPr>
        <w:ind w:left="6331" w:hanging="360"/>
      </w:pPr>
      <w:rPr>
        <w:rFonts w:ascii="Courier New" w:hAnsi="Courier New" w:cs="Courier New" w:hint="default"/>
      </w:rPr>
    </w:lvl>
    <w:lvl w:ilvl="8" w:tplc="04270005" w:tentative="1">
      <w:start w:val="1"/>
      <w:numFmt w:val="bullet"/>
      <w:lvlText w:val=""/>
      <w:lvlJc w:val="left"/>
      <w:pPr>
        <w:ind w:left="7051" w:hanging="360"/>
      </w:pPr>
      <w:rPr>
        <w:rFonts w:ascii="Wingdings" w:hAnsi="Wingdings" w:hint="default"/>
      </w:rPr>
    </w:lvl>
  </w:abstractNum>
  <w:abstractNum w:abstractNumId="20" w15:restartNumberingAfterBreak="0">
    <w:nsid w:val="1BDB48AC"/>
    <w:multiLevelType w:val="multilevel"/>
    <w:tmpl w:val="0427001F"/>
    <w:lvl w:ilvl="0">
      <w:start w:val="1"/>
      <w:numFmt w:val="decimal"/>
      <w:lvlText w:val="%1."/>
      <w:lvlJc w:val="left"/>
      <w:pPr>
        <w:ind w:left="360" w:hanging="360"/>
      </w:p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C412AFE"/>
    <w:multiLevelType w:val="hybridMultilevel"/>
    <w:tmpl w:val="7F461AC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2" w15:restartNumberingAfterBreak="0">
    <w:nsid w:val="20092D35"/>
    <w:multiLevelType w:val="multilevel"/>
    <w:tmpl w:val="D13C8BF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355" w:hanging="504"/>
      </w:pPr>
      <w:rPr>
        <w:b w:val="0"/>
        <w:sz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5B14104"/>
    <w:multiLevelType w:val="multilevel"/>
    <w:tmpl w:val="C3A4F6A2"/>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1728" w:hanging="648"/>
      </w:pPr>
    </w:lvl>
    <w:lvl w:ilvl="4">
      <w:start w:val="1"/>
      <w:numFmt w:val="decimal"/>
      <w:pStyle w:val="55"/>
      <w:lvlText w:val="%1.%2.%3.%4.%5."/>
      <w:lvlJc w:val="left"/>
      <w:pPr>
        <w:ind w:left="2232" w:hanging="792"/>
      </w:pPr>
    </w:lvl>
    <w:lvl w:ilvl="5">
      <w:start w:val="1"/>
      <w:numFmt w:val="decimal"/>
      <w:pStyle w:val="6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AD31A31"/>
    <w:multiLevelType w:val="multilevel"/>
    <w:tmpl w:val="B282B44A"/>
    <w:lvl w:ilvl="0">
      <w:start w:val="1"/>
      <w:numFmt w:val="decimal"/>
      <w:lvlText w:val="%1."/>
      <w:lvlJc w:val="left"/>
      <w:pPr>
        <w:ind w:left="360" w:hanging="360"/>
      </w:pPr>
      <w:rPr>
        <w:rFonts w:hint="default"/>
        <w:sz w:val="22"/>
      </w:rPr>
    </w:lvl>
    <w:lvl w:ilvl="1">
      <w:start w:val="1"/>
      <w:numFmt w:val="decimal"/>
      <w:suff w:val="space"/>
      <w:lvlText w:val="%1.%2."/>
      <w:lvlJc w:val="left"/>
      <w:pPr>
        <w:ind w:left="1850" w:hanging="432"/>
      </w:pPr>
      <w:rPr>
        <w:rFonts w:hint="default"/>
      </w:rPr>
    </w:lvl>
    <w:lvl w:ilvl="2">
      <w:start w:val="1"/>
      <w:numFmt w:val="decimal"/>
      <w:suff w:val="space"/>
      <w:lvlText w:val="%1.%2.%3."/>
      <w:lvlJc w:val="left"/>
      <w:pPr>
        <w:ind w:left="1494" w:hanging="504"/>
      </w:pPr>
      <w:rPr>
        <w:rFonts w:ascii="Trebuchet MS" w:hAnsi="Trebuchet MS" w:hint="default"/>
        <w:sz w:val="22"/>
        <w:szCs w:val="22"/>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36B5E8D"/>
    <w:multiLevelType w:val="multilevel"/>
    <w:tmpl w:val="0A629F9E"/>
    <w:lvl w:ilvl="0">
      <w:start w:val="1"/>
      <w:numFmt w:val="decimal"/>
      <w:lvlText w:val="%1."/>
      <w:lvlJc w:val="left"/>
      <w:pPr>
        <w:ind w:left="0" w:firstLine="0"/>
      </w:pPr>
      <w:rPr>
        <w:rFonts w:hint="default"/>
        <w:sz w:val="22"/>
      </w:rPr>
    </w:lvl>
    <w:lvl w:ilvl="1">
      <w:start w:val="1"/>
      <w:numFmt w:val="decimal"/>
      <w:lvlText w:val="%1.%2."/>
      <w:lvlJc w:val="left"/>
      <w:pPr>
        <w:ind w:left="0" w:firstLine="0"/>
      </w:pPr>
      <w:rPr>
        <w:rFonts w:hint="default"/>
        <w:i w:val="0"/>
        <w:sz w:val="22"/>
      </w:rPr>
    </w:lvl>
    <w:lvl w:ilvl="2">
      <w:start w:val="1"/>
      <w:numFmt w:val="bullet"/>
      <w:lvlText w:val=""/>
      <w:lvlJc w:val="left"/>
      <w:pPr>
        <w:ind w:left="0" w:firstLine="0"/>
      </w:pPr>
      <w:rPr>
        <w:rFonts w:ascii="Symbol" w:hAnsi="Symbol" w:hint="default"/>
        <w:b w:val="0"/>
        <w:sz w:val="22"/>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6" w15:restartNumberingAfterBreak="0">
    <w:nsid w:val="36B33A9E"/>
    <w:multiLevelType w:val="hybridMultilevel"/>
    <w:tmpl w:val="A2121E32"/>
    <w:lvl w:ilvl="0" w:tplc="95847F3C">
      <w:start w:val="1"/>
      <w:numFmt w:val="decimal"/>
      <w:lvlText w:val="13.3.28.%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7" w15:restartNumberingAfterBreak="0">
    <w:nsid w:val="3815480B"/>
    <w:multiLevelType w:val="hybridMultilevel"/>
    <w:tmpl w:val="F5E273A2"/>
    <w:lvl w:ilvl="0" w:tplc="5D32B108">
      <w:start w:val="2"/>
      <w:numFmt w:val="decimal"/>
      <w:lvlText w:val="%1"/>
      <w:lvlJc w:val="left"/>
      <w:pPr>
        <w:ind w:left="927" w:hanging="360"/>
      </w:pPr>
      <w:rPr>
        <w:rFonts w:cs="Arial" w:hint="default"/>
        <w:b/>
        <w:sz w:val="2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8" w15:restartNumberingAfterBreak="0">
    <w:nsid w:val="39B46AF2"/>
    <w:multiLevelType w:val="multilevel"/>
    <w:tmpl w:val="24D2E868"/>
    <w:lvl w:ilvl="0">
      <w:start w:val="1"/>
      <w:numFmt w:val="decimal"/>
      <w:lvlText w:val="%1."/>
      <w:lvlJc w:val="left"/>
      <w:pPr>
        <w:ind w:left="360" w:hanging="360"/>
      </w:pPr>
    </w:lvl>
    <w:lvl w:ilvl="1">
      <w:start w:val="1"/>
      <w:numFmt w:val="decimal"/>
      <w:lvlText w:val="%1.%2."/>
      <w:lvlJc w:val="left"/>
      <w:pPr>
        <w:ind w:left="5819"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C9E2A8B"/>
    <w:multiLevelType w:val="multilevel"/>
    <w:tmpl w:val="E01667C8"/>
    <w:lvl w:ilvl="0">
      <w:start w:val="4"/>
      <w:numFmt w:val="decimal"/>
      <w:lvlText w:val="%1."/>
      <w:lvlJc w:val="left"/>
      <w:pPr>
        <w:ind w:left="420" w:hanging="420"/>
      </w:pPr>
      <w:rPr>
        <w:rFonts w:hint="default"/>
      </w:rPr>
    </w:lvl>
    <w:lvl w:ilvl="1">
      <w:start w:val="1"/>
      <w:numFmt w:val="decimal"/>
      <w:lvlText w:val="%1.%2."/>
      <w:lvlJc w:val="left"/>
      <w:pPr>
        <w:ind w:left="1288" w:hanging="720"/>
      </w:pPr>
      <w:rPr>
        <w:rFonts w:ascii="Trebuchet MS" w:hAnsi="Trebuchet MS" w:hint="default"/>
        <w:sz w:val="22"/>
        <w:szCs w:val="22"/>
      </w:rPr>
    </w:lvl>
    <w:lvl w:ilvl="2">
      <w:start w:val="1"/>
      <w:numFmt w:val="decimal"/>
      <w:lvlText w:val="%1.%2.%3."/>
      <w:lvlJc w:val="left"/>
      <w:pPr>
        <w:ind w:left="1288"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3DFE040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2C40E91"/>
    <w:multiLevelType w:val="multilevel"/>
    <w:tmpl w:val="E3DAA7AC"/>
    <w:lvl w:ilvl="0">
      <w:start w:val="1"/>
      <w:numFmt w:val="decimal"/>
      <w:lvlText w:val="%1."/>
      <w:lvlJc w:val="left"/>
      <w:pPr>
        <w:tabs>
          <w:tab w:val="num" w:pos="360"/>
        </w:tabs>
        <w:ind w:left="0" w:firstLine="0"/>
      </w:pPr>
      <w:rPr>
        <w:rFonts w:hint="default"/>
      </w:rPr>
    </w:lvl>
    <w:lvl w:ilvl="1">
      <w:start w:val="3"/>
      <w:numFmt w:val="decimal"/>
      <w:lvlText w:val="8.%2."/>
      <w:lvlJc w:val="left"/>
      <w:pPr>
        <w:tabs>
          <w:tab w:val="num" w:pos="360"/>
        </w:tabs>
        <w:ind w:left="0" w:firstLine="0"/>
      </w:pPr>
      <w:rPr>
        <w:rFonts w:hint="default"/>
        <w:b/>
        <w:i w:val="0"/>
      </w:rPr>
    </w:lvl>
    <w:lvl w:ilvl="2">
      <w:start w:val="16"/>
      <w:numFmt w:val="none"/>
      <w:lvlText w:val="8.4.16."/>
      <w:lvlJc w:val="left"/>
      <w:pPr>
        <w:tabs>
          <w:tab w:val="num" w:pos="720"/>
        </w:tabs>
        <w:ind w:left="0" w:firstLine="0"/>
      </w:pPr>
      <w:rPr>
        <w:rFonts w:ascii="Times New Roman" w:hAnsi="Times New Roman" w:hint="default"/>
      </w:rPr>
    </w:lvl>
    <w:lvl w:ilvl="3">
      <w:start w:val="1"/>
      <w:numFmt w:val="decimal"/>
      <w:lvlText w:val="8.3.7.%4"/>
      <w:lvlJc w:val="left"/>
      <w:pPr>
        <w:tabs>
          <w:tab w:val="num" w:pos="720"/>
        </w:tabs>
        <w:ind w:left="0" w:firstLine="0"/>
      </w:pPr>
      <w:rPr>
        <w:rFonts w:hint="default"/>
      </w:rPr>
    </w:lvl>
    <w:lvl w:ilvl="4">
      <w:start w:val="1"/>
      <w:numFmt w:val="decima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454367D3"/>
    <w:multiLevelType w:val="hybridMultilevel"/>
    <w:tmpl w:val="C1AC8A38"/>
    <w:lvl w:ilvl="0" w:tplc="CA5A559C">
      <w:start w:val="1"/>
      <w:numFmt w:val="decimal"/>
      <w:lvlText w:val="13.3.8.%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3" w15:restartNumberingAfterBreak="0">
    <w:nsid w:val="45F6392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61C68DE"/>
    <w:multiLevelType w:val="hybridMultilevel"/>
    <w:tmpl w:val="C6342D22"/>
    <w:lvl w:ilvl="0" w:tplc="DEDAD26E">
      <w:start w:val="1"/>
      <w:numFmt w:val="decimal"/>
      <w:lvlText w:val="13.3.6.%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5" w15:restartNumberingAfterBreak="0">
    <w:nsid w:val="47537D7A"/>
    <w:multiLevelType w:val="hybridMultilevel"/>
    <w:tmpl w:val="29EE056C"/>
    <w:lvl w:ilvl="0" w:tplc="1332D384">
      <w:start w:val="1"/>
      <w:numFmt w:val="decimal"/>
      <w:lvlText w:val="13.3.4.%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6" w15:restartNumberingAfterBreak="0">
    <w:nsid w:val="47E7228A"/>
    <w:multiLevelType w:val="multilevel"/>
    <w:tmpl w:val="72E66BCA"/>
    <w:lvl w:ilvl="0">
      <w:start w:val="10"/>
      <w:numFmt w:val="decimal"/>
      <w:lvlText w:val="%1"/>
      <w:lvlJc w:val="left"/>
      <w:pPr>
        <w:ind w:left="876" w:hanging="450"/>
      </w:pPr>
      <w:rPr>
        <w:rFonts w:hint="default"/>
      </w:rPr>
    </w:lvl>
    <w:lvl w:ilvl="1">
      <w:start w:val="1"/>
      <w:numFmt w:val="decimal"/>
      <w:lvlText w:val="%1.%2"/>
      <w:lvlJc w:val="left"/>
      <w:pPr>
        <w:ind w:left="1017" w:hanging="45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7" w15:restartNumberingAfterBreak="0">
    <w:nsid w:val="49F50276"/>
    <w:multiLevelType w:val="hybridMultilevel"/>
    <w:tmpl w:val="471ED3B8"/>
    <w:lvl w:ilvl="0" w:tplc="04270001">
      <w:start w:val="1"/>
      <w:numFmt w:val="bullet"/>
      <w:lvlText w:val=""/>
      <w:lvlJc w:val="left"/>
      <w:pPr>
        <w:ind w:left="1430" w:hanging="360"/>
      </w:pPr>
      <w:rPr>
        <w:rFonts w:ascii="Symbol" w:hAnsi="Symbol" w:hint="default"/>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38" w15:restartNumberingAfterBreak="0">
    <w:nsid w:val="4B3500A1"/>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06C7CE0"/>
    <w:multiLevelType w:val="multilevel"/>
    <w:tmpl w:val="B282B44A"/>
    <w:lvl w:ilvl="0">
      <w:start w:val="1"/>
      <w:numFmt w:val="decimal"/>
      <w:lvlText w:val="%1."/>
      <w:lvlJc w:val="left"/>
      <w:pPr>
        <w:ind w:left="360" w:hanging="360"/>
      </w:pPr>
      <w:rPr>
        <w:rFonts w:hint="default"/>
        <w:sz w:val="22"/>
      </w:rPr>
    </w:lvl>
    <w:lvl w:ilvl="1">
      <w:start w:val="1"/>
      <w:numFmt w:val="decimal"/>
      <w:suff w:val="space"/>
      <w:lvlText w:val="%1.%2."/>
      <w:lvlJc w:val="left"/>
      <w:pPr>
        <w:ind w:left="1567" w:hanging="432"/>
      </w:pPr>
      <w:rPr>
        <w:rFonts w:hint="default"/>
      </w:rPr>
    </w:lvl>
    <w:lvl w:ilvl="2">
      <w:start w:val="1"/>
      <w:numFmt w:val="decimal"/>
      <w:suff w:val="space"/>
      <w:lvlText w:val="%1.%2.%3."/>
      <w:lvlJc w:val="left"/>
      <w:pPr>
        <w:ind w:left="1494" w:hanging="504"/>
      </w:pPr>
      <w:rPr>
        <w:rFonts w:ascii="Trebuchet MS" w:hAnsi="Trebuchet MS" w:hint="default"/>
        <w:sz w:val="22"/>
        <w:szCs w:val="22"/>
      </w:rPr>
    </w:lvl>
    <w:lvl w:ilvl="3">
      <w:start w:val="1"/>
      <w:numFmt w:val="decimal"/>
      <w:lvlText w:val="%1.%2.%3.%4."/>
      <w:lvlJc w:val="left"/>
      <w:pPr>
        <w:ind w:left="11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5EF64FCC"/>
    <w:multiLevelType w:val="hybridMultilevel"/>
    <w:tmpl w:val="F24CFF76"/>
    <w:lvl w:ilvl="0" w:tplc="0B121BAC">
      <w:start w:val="1"/>
      <w:numFmt w:val="decimal"/>
      <w:lvlText w:val="13.3.29.%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1" w15:restartNumberingAfterBreak="0">
    <w:nsid w:val="64CF2E92"/>
    <w:multiLevelType w:val="multilevel"/>
    <w:tmpl w:val="99F25576"/>
    <w:lvl w:ilvl="0">
      <w:start w:val="3"/>
      <w:numFmt w:val="decimal"/>
      <w:lvlText w:val="%1."/>
      <w:lvlJc w:val="left"/>
      <w:pPr>
        <w:ind w:left="585" w:hanging="58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677C4E26"/>
    <w:multiLevelType w:val="hybridMultilevel"/>
    <w:tmpl w:val="D6B6B944"/>
    <w:lvl w:ilvl="0" w:tplc="D688A858">
      <w:start w:val="1"/>
      <w:numFmt w:val="decimal"/>
      <w:lvlText w:val="13.3.26.%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3" w15:restartNumberingAfterBreak="0">
    <w:nsid w:val="687355B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9C159A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A172F65"/>
    <w:multiLevelType w:val="multilevel"/>
    <w:tmpl w:val="19DA48BA"/>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pStyle w:val="Triaciaslygis"/>
      <w:lvlText w:val="%1.%2.%3."/>
      <w:lvlJc w:val="left"/>
      <w:pPr>
        <w:ind w:left="1361" w:hanging="794"/>
      </w:pPr>
      <w:rPr>
        <w:rFonts w:hint="default"/>
        <w:b w:val="0"/>
        <w:bCs w:val="0"/>
      </w:rPr>
    </w:lvl>
    <w:lvl w:ilvl="3">
      <w:start w:val="1"/>
      <w:numFmt w:val="decimal"/>
      <w:pStyle w:val="Ketvirtaslgis"/>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D2E5CCE"/>
    <w:multiLevelType w:val="multilevel"/>
    <w:tmpl w:val="3894E64A"/>
    <w:lvl w:ilvl="0">
      <w:start w:val="1"/>
      <w:numFmt w:val="decimal"/>
      <w:lvlText w:val="%1."/>
      <w:lvlJc w:val="left"/>
      <w:pPr>
        <w:ind w:left="253" w:hanging="286"/>
      </w:pPr>
      <w:rPr>
        <w:rFonts w:ascii="Trebuchet MS" w:eastAsia="Trebuchet MS" w:hAnsi="Trebuchet MS" w:cs="Trebuchet MS" w:hint="default"/>
        <w:spacing w:val="-1"/>
        <w:w w:val="100"/>
        <w:sz w:val="22"/>
        <w:szCs w:val="22"/>
        <w:lang w:val="lt-LT" w:eastAsia="en-US" w:bidi="ar-SA"/>
      </w:rPr>
    </w:lvl>
    <w:lvl w:ilvl="1">
      <w:start w:val="1"/>
      <w:numFmt w:val="decimal"/>
      <w:lvlText w:val="%1.%2."/>
      <w:lvlJc w:val="left"/>
      <w:pPr>
        <w:ind w:left="253" w:hanging="428"/>
      </w:pPr>
      <w:rPr>
        <w:rFonts w:ascii="Trebuchet MS" w:eastAsia="Trebuchet MS" w:hAnsi="Trebuchet MS" w:cs="Trebuchet MS" w:hint="default"/>
        <w:spacing w:val="-1"/>
        <w:w w:val="100"/>
        <w:sz w:val="22"/>
        <w:szCs w:val="22"/>
        <w:lang w:val="lt-LT" w:eastAsia="en-US" w:bidi="ar-SA"/>
      </w:rPr>
    </w:lvl>
    <w:lvl w:ilvl="2">
      <w:numFmt w:val="bullet"/>
      <w:lvlText w:val="•"/>
      <w:lvlJc w:val="left"/>
      <w:pPr>
        <w:ind w:left="2413" w:hanging="428"/>
      </w:pPr>
      <w:rPr>
        <w:rFonts w:hint="default"/>
        <w:lang w:val="lt-LT" w:eastAsia="en-US" w:bidi="ar-SA"/>
      </w:rPr>
    </w:lvl>
    <w:lvl w:ilvl="3">
      <w:numFmt w:val="bullet"/>
      <w:lvlText w:val="•"/>
      <w:lvlJc w:val="left"/>
      <w:pPr>
        <w:ind w:left="3489" w:hanging="428"/>
      </w:pPr>
      <w:rPr>
        <w:rFonts w:hint="default"/>
        <w:lang w:val="lt-LT" w:eastAsia="en-US" w:bidi="ar-SA"/>
      </w:rPr>
    </w:lvl>
    <w:lvl w:ilvl="4">
      <w:numFmt w:val="bullet"/>
      <w:lvlText w:val="•"/>
      <w:lvlJc w:val="left"/>
      <w:pPr>
        <w:ind w:left="4566" w:hanging="428"/>
      </w:pPr>
      <w:rPr>
        <w:rFonts w:hint="default"/>
        <w:lang w:val="lt-LT" w:eastAsia="en-US" w:bidi="ar-SA"/>
      </w:rPr>
    </w:lvl>
    <w:lvl w:ilvl="5">
      <w:numFmt w:val="bullet"/>
      <w:lvlText w:val="•"/>
      <w:lvlJc w:val="left"/>
      <w:pPr>
        <w:ind w:left="5643" w:hanging="428"/>
      </w:pPr>
      <w:rPr>
        <w:rFonts w:hint="default"/>
        <w:lang w:val="lt-LT" w:eastAsia="en-US" w:bidi="ar-SA"/>
      </w:rPr>
    </w:lvl>
    <w:lvl w:ilvl="6">
      <w:numFmt w:val="bullet"/>
      <w:lvlText w:val="•"/>
      <w:lvlJc w:val="left"/>
      <w:pPr>
        <w:ind w:left="6719" w:hanging="428"/>
      </w:pPr>
      <w:rPr>
        <w:rFonts w:hint="default"/>
        <w:lang w:val="lt-LT" w:eastAsia="en-US" w:bidi="ar-SA"/>
      </w:rPr>
    </w:lvl>
    <w:lvl w:ilvl="7">
      <w:numFmt w:val="bullet"/>
      <w:lvlText w:val="•"/>
      <w:lvlJc w:val="left"/>
      <w:pPr>
        <w:ind w:left="7796" w:hanging="428"/>
      </w:pPr>
      <w:rPr>
        <w:rFonts w:hint="default"/>
        <w:lang w:val="lt-LT" w:eastAsia="en-US" w:bidi="ar-SA"/>
      </w:rPr>
    </w:lvl>
    <w:lvl w:ilvl="8">
      <w:numFmt w:val="bullet"/>
      <w:lvlText w:val="•"/>
      <w:lvlJc w:val="left"/>
      <w:pPr>
        <w:ind w:left="8873" w:hanging="428"/>
      </w:pPr>
      <w:rPr>
        <w:rFonts w:hint="default"/>
        <w:lang w:val="lt-LT" w:eastAsia="en-US" w:bidi="ar-SA"/>
      </w:rPr>
    </w:lvl>
  </w:abstractNum>
  <w:abstractNum w:abstractNumId="47" w15:restartNumberingAfterBreak="0">
    <w:nsid w:val="6DE77A19"/>
    <w:multiLevelType w:val="multilevel"/>
    <w:tmpl w:val="AC2477EC"/>
    <w:lvl w:ilvl="0">
      <w:start w:val="1"/>
      <w:numFmt w:val="decimal"/>
      <w:lvlText w:val="%1."/>
      <w:lvlJc w:val="left"/>
      <w:pPr>
        <w:ind w:left="360" w:hanging="360"/>
      </w:pPr>
    </w:lvl>
    <w:lvl w:ilvl="1">
      <w:start w:val="1"/>
      <w:numFmt w:val="decimal"/>
      <w:lvlText w:val="%1.%2."/>
      <w:lvlJc w:val="left"/>
      <w:pPr>
        <w:ind w:left="3551" w:hanging="432"/>
      </w:pPr>
      <w:rPr>
        <w:sz w:val="22"/>
      </w:rPr>
    </w:lvl>
    <w:lvl w:ilvl="2">
      <w:start w:val="1"/>
      <w:numFmt w:val="decimal"/>
      <w:lvlText w:val="%1.%2.%3."/>
      <w:lvlJc w:val="left"/>
      <w:pPr>
        <w:ind w:left="234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71DA14DC"/>
    <w:multiLevelType w:val="multilevel"/>
    <w:tmpl w:val="865039DE"/>
    <w:lvl w:ilvl="0">
      <w:start w:val="10"/>
      <w:numFmt w:val="decimal"/>
      <w:lvlText w:val="%1."/>
      <w:lvlJc w:val="left"/>
      <w:pPr>
        <w:ind w:left="640" w:hanging="640"/>
      </w:pPr>
      <w:rPr>
        <w:rFonts w:hint="default"/>
      </w:rPr>
    </w:lvl>
    <w:lvl w:ilvl="1">
      <w:start w:val="10"/>
      <w:numFmt w:val="decimal"/>
      <w:lvlText w:val="%1.%2."/>
      <w:lvlJc w:val="left"/>
      <w:pPr>
        <w:ind w:left="1003" w:hanging="72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81C19FC"/>
    <w:multiLevelType w:val="hybridMultilevel"/>
    <w:tmpl w:val="34C4A340"/>
    <w:lvl w:ilvl="0" w:tplc="04270001">
      <w:start w:val="1"/>
      <w:numFmt w:val="bullet"/>
      <w:lvlText w:val=""/>
      <w:lvlJc w:val="left"/>
      <w:pPr>
        <w:ind w:left="721" w:hanging="360"/>
      </w:pPr>
      <w:rPr>
        <w:rFonts w:ascii="Symbol" w:hAnsi="Symbol" w:hint="default"/>
      </w:rPr>
    </w:lvl>
    <w:lvl w:ilvl="1" w:tplc="04270003" w:tentative="1">
      <w:start w:val="1"/>
      <w:numFmt w:val="bullet"/>
      <w:lvlText w:val="o"/>
      <w:lvlJc w:val="left"/>
      <w:pPr>
        <w:ind w:left="1441" w:hanging="360"/>
      </w:pPr>
      <w:rPr>
        <w:rFonts w:ascii="Courier New" w:hAnsi="Courier New" w:cs="Courier New" w:hint="default"/>
      </w:rPr>
    </w:lvl>
    <w:lvl w:ilvl="2" w:tplc="04270005" w:tentative="1">
      <w:start w:val="1"/>
      <w:numFmt w:val="bullet"/>
      <w:lvlText w:val=""/>
      <w:lvlJc w:val="left"/>
      <w:pPr>
        <w:ind w:left="2161" w:hanging="360"/>
      </w:pPr>
      <w:rPr>
        <w:rFonts w:ascii="Wingdings" w:hAnsi="Wingdings" w:hint="default"/>
      </w:rPr>
    </w:lvl>
    <w:lvl w:ilvl="3" w:tplc="04270001" w:tentative="1">
      <w:start w:val="1"/>
      <w:numFmt w:val="bullet"/>
      <w:lvlText w:val=""/>
      <w:lvlJc w:val="left"/>
      <w:pPr>
        <w:ind w:left="2881" w:hanging="360"/>
      </w:pPr>
      <w:rPr>
        <w:rFonts w:ascii="Symbol" w:hAnsi="Symbol" w:hint="default"/>
      </w:rPr>
    </w:lvl>
    <w:lvl w:ilvl="4" w:tplc="04270003" w:tentative="1">
      <w:start w:val="1"/>
      <w:numFmt w:val="bullet"/>
      <w:lvlText w:val="o"/>
      <w:lvlJc w:val="left"/>
      <w:pPr>
        <w:ind w:left="3601" w:hanging="360"/>
      </w:pPr>
      <w:rPr>
        <w:rFonts w:ascii="Courier New" w:hAnsi="Courier New" w:cs="Courier New" w:hint="default"/>
      </w:rPr>
    </w:lvl>
    <w:lvl w:ilvl="5" w:tplc="04270005" w:tentative="1">
      <w:start w:val="1"/>
      <w:numFmt w:val="bullet"/>
      <w:lvlText w:val=""/>
      <w:lvlJc w:val="left"/>
      <w:pPr>
        <w:ind w:left="4321" w:hanging="360"/>
      </w:pPr>
      <w:rPr>
        <w:rFonts w:ascii="Wingdings" w:hAnsi="Wingdings" w:hint="default"/>
      </w:rPr>
    </w:lvl>
    <w:lvl w:ilvl="6" w:tplc="04270001" w:tentative="1">
      <w:start w:val="1"/>
      <w:numFmt w:val="bullet"/>
      <w:lvlText w:val=""/>
      <w:lvlJc w:val="left"/>
      <w:pPr>
        <w:ind w:left="5041" w:hanging="360"/>
      </w:pPr>
      <w:rPr>
        <w:rFonts w:ascii="Symbol" w:hAnsi="Symbol" w:hint="default"/>
      </w:rPr>
    </w:lvl>
    <w:lvl w:ilvl="7" w:tplc="04270003" w:tentative="1">
      <w:start w:val="1"/>
      <w:numFmt w:val="bullet"/>
      <w:lvlText w:val="o"/>
      <w:lvlJc w:val="left"/>
      <w:pPr>
        <w:ind w:left="5761" w:hanging="360"/>
      </w:pPr>
      <w:rPr>
        <w:rFonts w:ascii="Courier New" w:hAnsi="Courier New" w:cs="Courier New" w:hint="default"/>
      </w:rPr>
    </w:lvl>
    <w:lvl w:ilvl="8" w:tplc="04270005" w:tentative="1">
      <w:start w:val="1"/>
      <w:numFmt w:val="bullet"/>
      <w:lvlText w:val=""/>
      <w:lvlJc w:val="left"/>
      <w:pPr>
        <w:ind w:left="6481" w:hanging="360"/>
      </w:pPr>
      <w:rPr>
        <w:rFonts w:ascii="Wingdings" w:hAnsi="Wingdings" w:hint="default"/>
      </w:rPr>
    </w:lvl>
  </w:abstractNum>
  <w:abstractNum w:abstractNumId="50" w15:restartNumberingAfterBreak="0">
    <w:nsid w:val="7BD4357E"/>
    <w:multiLevelType w:val="hybridMultilevel"/>
    <w:tmpl w:val="58064ED6"/>
    <w:lvl w:ilvl="0" w:tplc="3A08B788">
      <w:start w:val="1"/>
      <w:numFmt w:val="decimal"/>
      <w:lvlText w:val="13.3.27.%1."/>
      <w:lvlJc w:val="left"/>
      <w:pPr>
        <w:ind w:left="1287" w:hanging="360"/>
      </w:pPr>
      <w:rPr>
        <w:rFonts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1" w15:restartNumberingAfterBreak="0">
    <w:nsid w:val="7D7A7DD6"/>
    <w:multiLevelType w:val="multilevel"/>
    <w:tmpl w:val="B4EAEDE2"/>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num w:numId="1" w16cid:durableId="1876382274">
    <w:abstractNumId w:val="39"/>
  </w:num>
  <w:num w:numId="2" w16cid:durableId="228349728">
    <w:abstractNumId w:val="30"/>
  </w:num>
  <w:num w:numId="3" w16cid:durableId="417600684">
    <w:abstractNumId w:val="28"/>
  </w:num>
  <w:num w:numId="4" w16cid:durableId="1749113642">
    <w:abstractNumId w:val="43"/>
  </w:num>
  <w:num w:numId="5" w16cid:durableId="461581899">
    <w:abstractNumId w:val="47"/>
  </w:num>
  <w:num w:numId="6" w16cid:durableId="2135980124">
    <w:abstractNumId w:val="38"/>
  </w:num>
  <w:num w:numId="7" w16cid:durableId="74131610">
    <w:abstractNumId w:val="33"/>
  </w:num>
  <w:num w:numId="8" w16cid:durableId="1037896261">
    <w:abstractNumId w:val="22"/>
  </w:num>
  <w:num w:numId="9" w16cid:durableId="1357733903">
    <w:abstractNumId w:val="17"/>
  </w:num>
  <w:num w:numId="10" w16cid:durableId="2015262899">
    <w:abstractNumId w:val="44"/>
  </w:num>
  <w:num w:numId="11" w16cid:durableId="1079791335">
    <w:abstractNumId w:val="20"/>
  </w:num>
  <w:num w:numId="12" w16cid:durableId="824324399">
    <w:abstractNumId w:val="25"/>
  </w:num>
  <w:num w:numId="13" w16cid:durableId="1963419444">
    <w:abstractNumId w:val="13"/>
  </w:num>
  <w:num w:numId="14" w16cid:durableId="1877153389">
    <w:abstractNumId w:val="51"/>
  </w:num>
  <w:num w:numId="15" w16cid:durableId="85616659">
    <w:abstractNumId w:val="36"/>
  </w:num>
  <w:num w:numId="16" w16cid:durableId="478884170">
    <w:abstractNumId w:val="48"/>
  </w:num>
  <w:num w:numId="17" w16cid:durableId="1117138681">
    <w:abstractNumId w:val="8"/>
  </w:num>
  <w:num w:numId="18" w16cid:durableId="237640367">
    <w:abstractNumId w:val="14"/>
  </w:num>
  <w:num w:numId="19" w16cid:durableId="1746563747">
    <w:abstractNumId w:val="32"/>
  </w:num>
  <w:num w:numId="20" w16cid:durableId="1034891239">
    <w:abstractNumId w:val="42"/>
  </w:num>
  <w:num w:numId="21" w16cid:durableId="113867693">
    <w:abstractNumId w:val="50"/>
  </w:num>
  <w:num w:numId="22" w16cid:durableId="150299391">
    <w:abstractNumId w:val="26"/>
  </w:num>
  <w:num w:numId="23" w16cid:durableId="1304888573">
    <w:abstractNumId w:val="40"/>
  </w:num>
  <w:num w:numId="24" w16cid:durableId="316153558">
    <w:abstractNumId w:val="10"/>
  </w:num>
  <w:num w:numId="25" w16cid:durableId="162280950">
    <w:abstractNumId w:val="12"/>
  </w:num>
  <w:num w:numId="26" w16cid:durableId="350642129">
    <w:abstractNumId w:val="35"/>
  </w:num>
  <w:num w:numId="27" w16cid:durableId="1621913185">
    <w:abstractNumId w:val="37"/>
  </w:num>
  <w:num w:numId="28" w16cid:durableId="1387410648">
    <w:abstractNumId w:val="49"/>
  </w:num>
  <w:num w:numId="29" w16cid:durableId="1864898292">
    <w:abstractNumId w:val="27"/>
  </w:num>
  <w:num w:numId="30" w16cid:durableId="1547790469">
    <w:abstractNumId w:val="23"/>
  </w:num>
  <w:num w:numId="31" w16cid:durableId="539754692">
    <w:abstractNumId w:val="18"/>
  </w:num>
  <w:num w:numId="32" w16cid:durableId="18900690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8960885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979975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475897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436816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763360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08291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847057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098453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261243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420127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979365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468526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003556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282886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86880893">
    <w:abstractNumId w:val="45"/>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pStyle w:val="Triaciaslygis"/>
        <w:lvlText w:val="%1.%2.%3."/>
        <w:lvlJc w:val="left"/>
        <w:pPr>
          <w:ind w:left="1361" w:hanging="794"/>
        </w:pPr>
        <w:rPr>
          <w:rFonts w:hint="default"/>
          <w:b w:val="0"/>
          <w:bCs w:val="0"/>
          <w:sz w:val="22"/>
          <w:szCs w:val="20"/>
        </w:rPr>
      </w:lvl>
    </w:lvlOverride>
    <w:lvlOverride w:ilvl="3">
      <w:lvl w:ilvl="3">
        <w:start w:val="1"/>
        <w:numFmt w:val="decimal"/>
        <w:pStyle w:val="Ketvirtaslgis"/>
        <w:lvlText w:val="%1.%2.%3.%4."/>
        <w:lvlJc w:val="left"/>
        <w:pPr>
          <w:ind w:left="1814" w:hanging="1020"/>
        </w:pPr>
        <w:rPr>
          <w:rFonts w:ascii="Trebuchet MS" w:hAnsi="Trebuchet MS" w:hint="default"/>
          <w:b w:val="0"/>
          <w:bCs w:val="0"/>
          <w:sz w:val="22"/>
          <w:szCs w:val="22"/>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8" w16cid:durableId="2088837861">
    <w:abstractNumId w:val="16"/>
  </w:num>
  <w:num w:numId="49" w16cid:durableId="887648938">
    <w:abstractNumId w:val="31"/>
  </w:num>
  <w:num w:numId="50" w16cid:durableId="171336401">
    <w:abstractNumId w:val="41"/>
  </w:num>
  <w:num w:numId="51" w16cid:durableId="554122216">
    <w:abstractNumId w:val="29"/>
  </w:num>
  <w:num w:numId="52" w16cid:durableId="509031593">
    <w:abstractNumId w:val="19"/>
  </w:num>
  <w:num w:numId="53" w16cid:durableId="858087418">
    <w:abstractNumId w:val="45"/>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pStyle w:val="Triaciaslygis"/>
        <w:lvlText w:val="%1.%2.%3."/>
        <w:lvlJc w:val="left"/>
        <w:pPr>
          <w:ind w:left="1361" w:hanging="794"/>
        </w:pPr>
        <w:rPr>
          <w:rFonts w:hint="default"/>
          <w:b w:val="0"/>
          <w:bCs w:val="0"/>
          <w:sz w:val="22"/>
          <w:szCs w:val="20"/>
        </w:rPr>
      </w:lvl>
    </w:lvlOverride>
    <w:lvlOverride w:ilvl="3">
      <w:lvl w:ilvl="3">
        <w:start w:val="1"/>
        <w:numFmt w:val="decimal"/>
        <w:pStyle w:val="Ketvirtaslgis"/>
        <w:lvlText w:val="%1.%2.%3.%4."/>
        <w:lvlJc w:val="left"/>
        <w:pPr>
          <w:ind w:left="1814" w:hanging="1020"/>
        </w:pPr>
        <w:rPr>
          <w:rFonts w:hint="default"/>
          <w:b w:val="0"/>
          <w:bCs w:val="0"/>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54" w16cid:durableId="420372739">
    <w:abstractNumId w:val="15"/>
  </w:num>
  <w:num w:numId="55" w16cid:durableId="415442466">
    <w:abstractNumId w:val="34"/>
  </w:num>
  <w:num w:numId="56" w16cid:durableId="1509058210">
    <w:abstractNumId w:val="9"/>
  </w:num>
  <w:num w:numId="57" w16cid:durableId="711812311">
    <w:abstractNumId w:val="46"/>
  </w:num>
  <w:num w:numId="58" w16cid:durableId="1115757807">
    <w:abstractNumId w:val="24"/>
  </w:num>
  <w:num w:numId="59" w16cid:durableId="490408020">
    <w:abstractNumId w:val="11"/>
  </w:num>
  <w:num w:numId="60" w16cid:durableId="1415778911">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M" w:vendorID="64" w:dllVersion="6" w:nlCheck="1" w:checkStyle="1"/>
  <w:activeWritingStyle w:appName="MSWord" w:lang="en-GB" w:vendorID="64" w:dllVersion="0" w:nlCheck="1" w:checkStyle="0"/>
  <w:activeWritingStyle w:appName="MSWord" w:lang="pl-PL" w:vendorID="64" w:dllVersion="0" w:nlCheck="1" w:checkStyle="0"/>
  <w:activeWritingStyle w:appName="MSWord" w:lang="en-US"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C"/>
    <w:rsid w:val="000000B2"/>
    <w:rsid w:val="000001E2"/>
    <w:rsid w:val="00000580"/>
    <w:rsid w:val="00000658"/>
    <w:rsid w:val="00000763"/>
    <w:rsid w:val="0000077D"/>
    <w:rsid w:val="00000C7E"/>
    <w:rsid w:val="000014D7"/>
    <w:rsid w:val="0000171C"/>
    <w:rsid w:val="00001735"/>
    <w:rsid w:val="00002963"/>
    <w:rsid w:val="00002B2A"/>
    <w:rsid w:val="00002C1D"/>
    <w:rsid w:val="00002D08"/>
    <w:rsid w:val="00002DD7"/>
    <w:rsid w:val="00002FF5"/>
    <w:rsid w:val="0000308D"/>
    <w:rsid w:val="00003161"/>
    <w:rsid w:val="00003379"/>
    <w:rsid w:val="00003506"/>
    <w:rsid w:val="000037EB"/>
    <w:rsid w:val="00003BB0"/>
    <w:rsid w:val="00003DB3"/>
    <w:rsid w:val="00003F53"/>
    <w:rsid w:val="00004192"/>
    <w:rsid w:val="0000455D"/>
    <w:rsid w:val="00004C51"/>
    <w:rsid w:val="00004E9A"/>
    <w:rsid w:val="00004EB1"/>
    <w:rsid w:val="00005730"/>
    <w:rsid w:val="00005867"/>
    <w:rsid w:val="0000591A"/>
    <w:rsid w:val="00005AC2"/>
    <w:rsid w:val="00005B3D"/>
    <w:rsid w:val="00005BC5"/>
    <w:rsid w:val="00005C8A"/>
    <w:rsid w:val="00005D0D"/>
    <w:rsid w:val="00005FEA"/>
    <w:rsid w:val="0000618D"/>
    <w:rsid w:val="00006194"/>
    <w:rsid w:val="000067F4"/>
    <w:rsid w:val="00006BC7"/>
    <w:rsid w:val="00007041"/>
    <w:rsid w:val="0000752F"/>
    <w:rsid w:val="00007B0D"/>
    <w:rsid w:val="00007F94"/>
    <w:rsid w:val="000102EE"/>
    <w:rsid w:val="000106F3"/>
    <w:rsid w:val="0001071C"/>
    <w:rsid w:val="00010B22"/>
    <w:rsid w:val="00010B33"/>
    <w:rsid w:val="00010E44"/>
    <w:rsid w:val="00011325"/>
    <w:rsid w:val="00011430"/>
    <w:rsid w:val="00011EDE"/>
    <w:rsid w:val="0001242B"/>
    <w:rsid w:val="00012D06"/>
    <w:rsid w:val="00012F60"/>
    <w:rsid w:val="0001302C"/>
    <w:rsid w:val="00013790"/>
    <w:rsid w:val="00013DF6"/>
    <w:rsid w:val="00013EC1"/>
    <w:rsid w:val="00014270"/>
    <w:rsid w:val="0001427F"/>
    <w:rsid w:val="00014361"/>
    <w:rsid w:val="00014D0E"/>
    <w:rsid w:val="00015253"/>
    <w:rsid w:val="000152BF"/>
    <w:rsid w:val="00015FDD"/>
    <w:rsid w:val="000160D0"/>
    <w:rsid w:val="00016A01"/>
    <w:rsid w:val="00016A32"/>
    <w:rsid w:val="00016AED"/>
    <w:rsid w:val="0001712B"/>
    <w:rsid w:val="00017907"/>
    <w:rsid w:val="0001799D"/>
    <w:rsid w:val="000201A3"/>
    <w:rsid w:val="0002035D"/>
    <w:rsid w:val="00020664"/>
    <w:rsid w:val="0002089C"/>
    <w:rsid w:val="000209E7"/>
    <w:rsid w:val="00020DF5"/>
    <w:rsid w:val="00020EC5"/>
    <w:rsid w:val="00021120"/>
    <w:rsid w:val="0002114E"/>
    <w:rsid w:val="000213E2"/>
    <w:rsid w:val="00023427"/>
    <w:rsid w:val="0002357B"/>
    <w:rsid w:val="000237BC"/>
    <w:rsid w:val="00023BB4"/>
    <w:rsid w:val="00023E8C"/>
    <w:rsid w:val="00024516"/>
    <w:rsid w:val="0002461C"/>
    <w:rsid w:val="000246C4"/>
    <w:rsid w:val="00024B8C"/>
    <w:rsid w:val="00025383"/>
    <w:rsid w:val="00025D05"/>
    <w:rsid w:val="00026208"/>
    <w:rsid w:val="000262A2"/>
    <w:rsid w:val="0002698E"/>
    <w:rsid w:val="000269C9"/>
    <w:rsid w:val="00026BAE"/>
    <w:rsid w:val="00026EC2"/>
    <w:rsid w:val="00026F05"/>
    <w:rsid w:val="000276B1"/>
    <w:rsid w:val="000277DA"/>
    <w:rsid w:val="00027A37"/>
    <w:rsid w:val="00027AFA"/>
    <w:rsid w:val="00027CD3"/>
    <w:rsid w:val="00027DB9"/>
    <w:rsid w:val="00027F79"/>
    <w:rsid w:val="0003088C"/>
    <w:rsid w:val="00030BE3"/>
    <w:rsid w:val="00030D0C"/>
    <w:rsid w:val="00030E7D"/>
    <w:rsid w:val="0003107F"/>
    <w:rsid w:val="00031384"/>
    <w:rsid w:val="0003180F"/>
    <w:rsid w:val="00031811"/>
    <w:rsid w:val="00031A5C"/>
    <w:rsid w:val="00032462"/>
    <w:rsid w:val="00032BF7"/>
    <w:rsid w:val="00032D13"/>
    <w:rsid w:val="00033230"/>
    <w:rsid w:val="000332C5"/>
    <w:rsid w:val="00033492"/>
    <w:rsid w:val="00033A10"/>
    <w:rsid w:val="00033A3A"/>
    <w:rsid w:val="00033CC1"/>
    <w:rsid w:val="00034251"/>
    <w:rsid w:val="000342CA"/>
    <w:rsid w:val="00034740"/>
    <w:rsid w:val="00034826"/>
    <w:rsid w:val="00034A1F"/>
    <w:rsid w:val="00034F5F"/>
    <w:rsid w:val="000353BB"/>
    <w:rsid w:val="00035500"/>
    <w:rsid w:val="000363EF"/>
    <w:rsid w:val="000367C7"/>
    <w:rsid w:val="000368B3"/>
    <w:rsid w:val="000369EE"/>
    <w:rsid w:val="00036E23"/>
    <w:rsid w:val="000378D1"/>
    <w:rsid w:val="00037CF5"/>
    <w:rsid w:val="00037F14"/>
    <w:rsid w:val="0004015A"/>
    <w:rsid w:val="00040665"/>
    <w:rsid w:val="000406DA"/>
    <w:rsid w:val="00040975"/>
    <w:rsid w:val="00040A0F"/>
    <w:rsid w:val="00040AF2"/>
    <w:rsid w:val="000414D1"/>
    <w:rsid w:val="00041823"/>
    <w:rsid w:val="0004192D"/>
    <w:rsid w:val="00041A63"/>
    <w:rsid w:val="000425D3"/>
    <w:rsid w:val="00042652"/>
    <w:rsid w:val="00042708"/>
    <w:rsid w:val="00042886"/>
    <w:rsid w:val="0004297E"/>
    <w:rsid w:val="00042A50"/>
    <w:rsid w:val="00042D7B"/>
    <w:rsid w:val="00042DE3"/>
    <w:rsid w:val="00042EFA"/>
    <w:rsid w:val="00043275"/>
    <w:rsid w:val="00043E82"/>
    <w:rsid w:val="00043F8E"/>
    <w:rsid w:val="000445B7"/>
    <w:rsid w:val="000447D8"/>
    <w:rsid w:val="00044AF6"/>
    <w:rsid w:val="00044DB0"/>
    <w:rsid w:val="000457B3"/>
    <w:rsid w:val="000458B0"/>
    <w:rsid w:val="00046113"/>
    <w:rsid w:val="00046D24"/>
    <w:rsid w:val="00047313"/>
    <w:rsid w:val="00050114"/>
    <w:rsid w:val="0005095D"/>
    <w:rsid w:val="00050BAA"/>
    <w:rsid w:val="000514B2"/>
    <w:rsid w:val="00051BB0"/>
    <w:rsid w:val="00051D2C"/>
    <w:rsid w:val="000523BC"/>
    <w:rsid w:val="0005255E"/>
    <w:rsid w:val="000525A8"/>
    <w:rsid w:val="00052777"/>
    <w:rsid w:val="00052A1C"/>
    <w:rsid w:val="000532AB"/>
    <w:rsid w:val="0005331A"/>
    <w:rsid w:val="0005375F"/>
    <w:rsid w:val="0005399E"/>
    <w:rsid w:val="00053EB0"/>
    <w:rsid w:val="00053F44"/>
    <w:rsid w:val="000555C9"/>
    <w:rsid w:val="000559C4"/>
    <w:rsid w:val="00055A9C"/>
    <w:rsid w:val="00056075"/>
    <w:rsid w:val="000566E0"/>
    <w:rsid w:val="00057286"/>
    <w:rsid w:val="000572C1"/>
    <w:rsid w:val="000575F6"/>
    <w:rsid w:val="00057A40"/>
    <w:rsid w:val="00057BEA"/>
    <w:rsid w:val="00057D61"/>
    <w:rsid w:val="0006044D"/>
    <w:rsid w:val="000604B6"/>
    <w:rsid w:val="00060716"/>
    <w:rsid w:val="00060B71"/>
    <w:rsid w:val="00060CD1"/>
    <w:rsid w:val="00060D95"/>
    <w:rsid w:val="00060E69"/>
    <w:rsid w:val="000612D8"/>
    <w:rsid w:val="000613E8"/>
    <w:rsid w:val="000617DB"/>
    <w:rsid w:val="00061B7F"/>
    <w:rsid w:val="0006232A"/>
    <w:rsid w:val="0006246B"/>
    <w:rsid w:val="00062602"/>
    <w:rsid w:val="0006283A"/>
    <w:rsid w:val="000628F7"/>
    <w:rsid w:val="00063582"/>
    <w:rsid w:val="00063B04"/>
    <w:rsid w:val="00063B6D"/>
    <w:rsid w:val="00063ECF"/>
    <w:rsid w:val="000644E5"/>
    <w:rsid w:val="000647ED"/>
    <w:rsid w:val="00064CC5"/>
    <w:rsid w:val="00064E1B"/>
    <w:rsid w:val="00065187"/>
    <w:rsid w:val="00065B56"/>
    <w:rsid w:val="00065D29"/>
    <w:rsid w:val="00066108"/>
    <w:rsid w:val="0006679E"/>
    <w:rsid w:val="000667F4"/>
    <w:rsid w:val="00066BD7"/>
    <w:rsid w:val="00066F88"/>
    <w:rsid w:val="000671B8"/>
    <w:rsid w:val="000676D3"/>
    <w:rsid w:val="00067F3D"/>
    <w:rsid w:val="0007029A"/>
    <w:rsid w:val="00070438"/>
    <w:rsid w:val="00070C66"/>
    <w:rsid w:val="00070DEE"/>
    <w:rsid w:val="00070EB3"/>
    <w:rsid w:val="000710AB"/>
    <w:rsid w:val="00071232"/>
    <w:rsid w:val="00071B76"/>
    <w:rsid w:val="00072653"/>
    <w:rsid w:val="00072B2D"/>
    <w:rsid w:val="00072C44"/>
    <w:rsid w:val="00072EFD"/>
    <w:rsid w:val="00073112"/>
    <w:rsid w:val="00073417"/>
    <w:rsid w:val="000734B6"/>
    <w:rsid w:val="0007363D"/>
    <w:rsid w:val="0007366D"/>
    <w:rsid w:val="0007370F"/>
    <w:rsid w:val="000746DA"/>
    <w:rsid w:val="000751F3"/>
    <w:rsid w:val="00075386"/>
    <w:rsid w:val="00075596"/>
    <w:rsid w:val="000756BD"/>
    <w:rsid w:val="0007581A"/>
    <w:rsid w:val="00075EB7"/>
    <w:rsid w:val="00075EC5"/>
    <w:rsid w:val="00076150"/>
    <w:rsid w:val="00076382"/>
    <w:rsid w:val="000764D5"/>
    <w:rsid w:val="00076533"/>
    <w:rsid w:val="00076877"/>
    <w:rsid w:val="000769CF"/>
    <w:rsid w:val="0007735E"/>
    <w:rsid w:val="00077444"/>
    <w:rsid w:val="00077DD6"/>
    <w:rsid w:val="0008033A"/>
    <w:rsid w:val="0008054B"/>
    <w:rsid w:val="00080630"/>
    <w:rsid w:val="00080632"/>
    <w:rsid w:val="00080863"/>
    <w:rsid w:val="00080A78"/>
    <w:rsid w:val="00080F31"/>
    <w:rsid w:val="000810EA"/>
    <w:rsid w:val="00081156"/>
    <w:rsid w:val="00081233"/>
    <w:rsid w:val="000812C1"/>
    <w:rsid w:val="0008141E"/>
    <w:rsid w:val="00081574"/>
    <w:rsid w:val="000819E8"/>
    <w:rsid w:val="00081B26"/>
    <w:rsid w:val="00081CAC"/>
    <w:rsid w:val="00081EFE"/>
    <w:rsid w:val="00081F3B"/>
    <w:rsid w:val="00082CC9"/>
    <w:rsid w:val="00082F1F"/>
    <w:rsid w:val="0008300C"/>
    <w:rsid w:val="0008321D"/>
    <w:rsid w:val="00083D02"/>
    <w:rsid w:val="00084206"/>
    <w:rsid w:val="000842CD"/>
    <w:rsid w:val="00084484"/>
    <w:rsid w:val="000844F3"/>
    <w:rsid w:val="000847B8"/>
    <w:rsid w:val="00084800"/>
    <w:rsid w:val="00084AC4"/>
    <w:rsid w:val="00084D1D"/>
    <w:rsid w:val="00084EFF"/>
    <w:rsid w:val="000853DF"/>
    <w:rsid w:val="0008554F"/>
    <w:rsid w:val="00085559"/>
    <w:rsid w:val="0008565A"/>
    <w:rsid w:val="000856FB"/>
    <w:rsid w:val="00085BD4"/>
    <w:rsid w:val="00085D2F"/>
    <w:rsid w:val="000862C4"/>
    <w:rsid w:val="000862EF"/>
    <w:rsid w:val="000866E8"/>
    <w:rsid w:val="00086712"/>
    <w:rsid w:val="00086C35"/>
    <w:rsid w:val="00086DB2"/>
    <w:rsid w:val="00090635"/>
    <w:rsid w:val="00090930"/>
    <w:rsid w:val="00090CD5"/>
    <w:rsid w:val="00090D0A"/>
    <w:rsid w:val="00090D6E"/>
    <w:rsid w:val="000917AF"/>
    <w:rsid w:val="000918AF"/>
    <w:rsid w:val="00091ADF"/>
    <w:rsid w:val="00091BA9"/>
    <w:rsid w:val="00092011"/>
    <w:rsid w:val="000920A3"/>
    <w:rsid w:val="0009231A"/>
    <w:rsid w:val="000924F0"/>
    <w:rsid w:val="0009283D"/>
    <w:rsid w:val="00092907"/>
    <w:rsid w:val="00092CD9"/>
    <w:rsid w:val="00092EF2"/>
    <w:rsid w:val="000940B2"/>
    <w:rsid w:val="00094C60"/>
    <w:rsid w:val="000955D5"/>
    <w:rsid w:val="0009585E"/>
    <w:rsid w:val="00095F54"/>
    <w:rsid w:val="000965B8"/>
    <w:rsid w:val="00096C2E"/>
    <w:rsid w:val="00096CC9"/>
    <w:rsid w:val="000970A4"/>
    <w:rsid w:val="00097228"/>
    <w:rsid w:val="00097260"/>
    <w:rsid w:val="000972C3"/>
    <w:rsid w:val="00097351"/>
    <w:rsid w:val="00097676"/>
    <w:rsid w:val="00097816"/>
    <w:rsid w:val="00097960"/>
    <w:rsid w:val="000979EE"/>
    <w:rsid w:val="00097F6A"/>
    <w:rsid w:val="000A01DF"/>
    <w:rsid w:val="000A06C5"/>
    <w:rsid w:val="000A06FA"/>
    <w:rsid w:val="000A0AEA"/>
    <w:rsid w:val="000A0D72"/>
    <w:rsid w:val="000A141F"/>
    <w:rsid w:val="000A16C6"/>
    <w:rsid w:val="000A17E6"/>
    <w:rsid w:val="000A1988"/>
    <w:rsid w:val="000A1B47"/>
    <w:rsid w:val="000A242C"/>
    <w:rsid w:val="000A2BDD"/>
    <w:rsid w:val="000A2DA9"/>
    <w:rsid w:val="000A2E08"/>
    <w:rsid w:val="000A2F32"/>
    <w:rsid w:val="000A33B2"/>
    <w:rsid w:val="000A3403"/>
    <w:rsid w:val="000A34E3"/>
    <w:rsid w:val="000A36C5"/>
    <w:rsid w:val="000A37F9"/>
    <w:rsid w:val="000A383D"/>
    <w:rsid w:val="000A3D61"/>
    <w:rsid w:val="000A407D"/>
    <w:rsid w:val="000A4157"/>
    <w:rsid w:val="000A447A"/>
    <w:rsid w:val="000A4556"/>
    <w:rsid w:val="000A4774"/>
    <w:rsid w:val="000A4D14"/>
    <w:rsid w:val="000A4EDB"/>
    <w:rsid w:val="000A50CA"/>
    <w:rsid w:val="000A5315"/>
    <w:rsid w:val="000A5494"/>
    <w:rsid w:val="000A5630"/>
    <w:rsid w:val="000A5674"/>
    <w:rsid w:val="000A5E63"/>
    <w:rsid w:val="000A61F0"/>
    <w:rsid w:val="000A64E9"/>
    <w:rsid w:val="000A68A0"/>
    <w:rsid w:val="000A6A41"/>
    <w:rsid w:val="000A6C9B"/>
    <w:rsid w:val="000A7060"/>
    <w:rsid w:val="000A7201"/>
    <w:rsid w:val="000A74D3"/>
    <w:rsid w:val="000A7661"/>
    <w:rsid w:val="000A7A91"/>
    <w:rsid w:val="000A7C77"/>
    <w:rsid w:val="000B029C"/>
    <w:rsid w:val="000B05DA"/>
    <w:rsid w:val="000B0789"/>
    <w:rsid w:val="000B07F6"/>
    <w:rsid w:val="000B0822"/>
    <w:rsid w:val="000B0AAA"/>
    <w:rsid w:val="000B0C61"/>
    <w:rsid w:val="000B0F13"/>
    <w:rsid w:val="000B1169"/>
    <w:rsid w:val="000B13DF"/>
    <w:rsid w:val="000B18DE"/>
    <w:rsid w:val="000B1915"/>
    <w:rsid w:val="000B1A6E"/>
    <w:rsid w:val="000B1B85"/>
    <w:rsid w:val="000B1E34"/>
    <w:rsid w:val="000B28BF"/>
    <w:rsid w:val="000B2D44"/>
    <w:rsid w:val="000B37BA"/>
    <w:rsid w:val="000B44AB"/>
    <w:rsid w:val="000B4749"/>
    <w:rsid w:val="000B4D86"/>
    <w:rsid w:val="000B50AD"/>
    <w:rsid w:val="000B52C8"/>
    <w:rsid w:val="000B5EC7"/>
    <w:rsid w:val="000B6255"/>
    <w:rsid w:val="000B73D4"/>
    <w:rsid w:val="000B766F"/>
    <w:rsid w:val="000B76C1"/>
    <w:rsid w:val="000B76E5"/>
    <w:rsid w:val="000B7D2A"/>
    <w:rsid w:val="000C0495"/>
    <w:rsid w:val="000C0BB1"/>
    <w:rsid w:val="000C0FB9"/>
    <w:rsid w:val="000C12F2"/>
    <w:rsid w:val="000C13F7"/>
    <w:rsid w:val="000C1AC4"/>
    <w:rsid w:val="000C1C05"/>
    <w:rsid w:val="000C1E08"/>
    <w:rsid w:val="000C2526"/>
    <w:rsid w:val="000C2781"/>
    <w:rsid w:val="000C27A2"/>
    <w:rsid w:val="000C4054"/>
    <w:rsid w:val="000C45A2"/>
    <w:rsid w:val="000C477B"/>
    <w:rsid w:val="000C5457"/>
    <w:rsid w:val="000C5692"/>
    <w:rsid w:val="000C58C8"/>
    <w:rsid w:val="000C593E"/>
    <w:rsid w:val="000C5C3C"/>
    <w:rsid w:val="000C5DA7"/>
    <w:rsid w:val="000C61CE"/>
    <w:rsid w:val="000C61DE"/>
    <w:rsid w:val="000C6289"/>
    <w:rsid w:val="000C736E"/>
    <w:rsid w:val="000C76DE"/>
    <w:rsid w:val="000D006B"/>
    <w:rsid w:val="000D016A"/>
    <w:rsid w:val="000D0277"/>
    <w:rsid w:val="000D074F"/>
    <w:rsid w:val="000D0779"/>
    <w:rsid w:val="000D0C17"/>
    <w:rsid w:val="000D0E15"/>
    <w:rsid w:val="000D1371"/>
    <w:rsid w:val="000D1726"/>
    <w:rsid w:val="000D19D7"/>
    <w:rsid w:val="000D1E1E"/>
    <w:rsid w:val="000D1EE1"/>
    <w:rsid w:val="000D2036"/>
    <w:rsid w:val="000D2265"/>
    <w:rsid w:val="000D22C6"/>
    <w:rsid w:val="000D23BD"/>
    <w:rsid w:val="000D26E8"/>
    <w:rsid w:val="000D2B76"/>
    <w:rsid w:val="000D2D03"/>
    <w:rsid w:val="000D3664"/>
    <w:rsid w:val="000D37D1"/>
    <w:rsid w:val="000D3866"/>
    <w:rsid w:val="000D3B03"/>
    <w:rsid w:val="000D3C98"/>
    <w:rsid w:val="000D42AB"/>
    <w:rsid w:val="000D44D0"/>
    <w:rsid w:val="000D48C8"/>
    <w:rsid w:val="000D4C20"/>
    <w:rsid w:val="000D4CB5"/>
    <w:rsid w:val="000D4DC2"/>
    <w:rsid w:val="000D53EA"/>
    <w:rsid w:val="000D571C"/>
    <w:rsid w:val="000D5AA7"/>
    <w:rsid w:val="000D5AB2"/>
    <w:rsid w:val="000D5FAE"/>
    <w:rsid w:val="000D63F8"/>
    <w:rsid w:val="000D6484"/>
    <w:rsid w:val="000D65E7"/>
    <w:rsid w:val="000D6861"/>
    <w:rsid w:val="000D687A"/>
    <w:rsid w:val="000D6EEB"/>
    <w:rsid w:val="000D6F66"/>
    <w:rsid w:val="000D73E6"/>
    <w:rsid w:val="000D77AC"/>
    <w:rsid w:val="000D7C4D"/>
    <w:rsid w:val="000D7C54"/>
    <w:rsid w:val="000E01D8"/>
    <w:rsid w:val="000E0A15"/>
    <w:rsid w:val="000E0A9F"/>
    <w:rsid w:val="000E0C55"/>
    <w:rsid w:val="000E115A"/>
    <w:rsid w:val="000E1656"/>
    <w:rsid w:val="000E1A66"/>
    <w:rsid w:val="000E2C95"/>
    <w:rsid w:val="000E2E3D"/>
    <w:rsid w:val="000E3413"/>
    <w:rsid w:val="000E3F4E"/>
    <w:rsid w:val="000E4969"/>
    <w:rsid w:val="000E49E6"/>
    <w:rsid w:val="000E4EF7"/>
    <w:rsid w:val="000E5179"/>
    <w:rsid w:val="000E54E9"/>
    <w:rsid w:val="000E5813"/>
    <w:rsid w:val="000E597B"/>
    <w:rsid w:val="000E5B3E"/>
    <w:rsid w:val="000E5B66"/>
    <w:rsid w:val="000E5F86"/>
    <w:rsid w:val="000E603B"/>
    <w:rsid w:val="000E61E5"/>
    <w:rsid w:val="000E6654"/>
    <w:rsid w:val="000E678C"/>
    <w:rsid w:val="000E6862"/>
    <w:rsid w:val="000E7045"/>
    <w:rsid w:val="000E71B7"/>
    <w:rsid w:val="000E71C9"/>
    <w:rsid w:val="000E738F"/>
    <w:rsid w:val="000E78EF"/>
    <w:rsid w:val="000E7C01"/>
    <w:rsid w:val="000F07C3"/>
    <w:rsid w:val="000F09DB"/>
    <w:rsid w:val="000F0BFA"/>
    <w:rsid w:val="000F0C2A"/>
    <w:rsid w:val="000F0C9B"/>
    <w:rsid w:val="000F112F"/>
    <w:rsid w:val="000F1242"/>
    <w:rsid w:val="000F1368"/>
    <w:rsid w:val="000F142C"/>
    <w:rsid w:val="000F18D9"/>
    <w:rsid w:val="000F1954"/>
    <w:rsid w:val="000F1B5C"/>
    <w:rsid w:val="000F1CF5"/>
    <w:rsid w:val="000F1D61"/>
    <w:rsid w:val="000F22EE"/>
    <w:rsid w:val="000F2455"/>
    <w:rsid w:val="000F2959"/>
    <w:rsid w:val="000F322F"/>
    <w:rsid w:val="000F334B"/>
    <w:rsid w:val="000F370E"/>
    <w:rsid w:val="000F3722"/>
    <w:rsid w:val="000F3775"/>
    <w:rsid w:val="000F3849"/>
    <w:rsid w:val="000F3B9B"/>
    <w:rsid w:val="000F3C4D"/>
    <w:rsid w:val="000F3D25"/>
    <w:rsid w:val="000F443B"/>
    <w:rsid w:val="000F45BF"/>
    <w:rsid w:val="000F466A"/>
    <w:rsid w:val="000F4D26"/>
    <w:rsid w:val="000F4D77"/>
    <w:rsid w:val="000F4DCD"/>
    <w:rsid w:val="000F52BB"/>
    <w:rsid w:val="000F543F"/>
    <w:rsid w:val="000F577F"/>
    <w:rsid w:val="000F5BFD"/>
    <w:rsid w:val="000F64E8"/>
    <w:rsid w:val="000F67A9"/>
    <w:rsid w:val="000F6B26"/>
    <w:rsid w:val="000F6CAE"/>
    <w:rsid w:val="000F6D97"/>
    <w:rsid w:val="000F7441"/>
    <w:rsid w:val="000F7A33"/>
    <w:rsid w:val="001018D1"/>
    <w:rsid w:val="00101C19"/>
    <w:rsid w:val="00101DE5"/>
    <w:rsid w:val="0010219C"/>
    <w:rsid w:val="001025BD"/>
    <w:rsid w:val="0010283C"/>
    <w:rsid w:val="001029B9"/>
    <w:rsid w:val="00102AC2"/>
    <w:rsid w:val="0010303E"/>
    <w:rsid w:val="0010304A"/>
    <w:rsid w:val="00103149"/>
    <w:rsid w:val="00103271"/>
    <w:rsid w:val="001032F2"/>
    <w:rsid w:val="0010344C"/>
    <w:rsid w:val="001034BE"/>
    <w:rsid w:val="00103675"/>
    <w:rsid w:val="0010368E"/>
    <w:rsid w:val="00103A25"/>
    <w:rsid w:val="00103D71"/>
    <w:rsid w:val="00103ED5"/>
    <w:rsid w:val="00103FE3"/>
    <w:rsid w:val="00104033"/>
    <w:rsid w:val="0010421F"/>
    <w:rsid w:val="001042FE"/>
    <w:rsid w:val="001045EC"/>
    <w:rsid w:val="00104B0C"/>
    <w:rsid w:val="00104C84"/>
    <w:rsid w:val="00105081"/>
    <w:rsid w:val="001050FF"/>
    <w:rsid w:val="0010511B"/>
    <w:rsid w:val="001056A1"/>
    <w:rsid w:val="001058BC"/>
    <w:rsid w:val="00105B1B"/>
    <w:rsid w:val="00105CE0"/>
    <w:rsid w:val="001064AD"/>
    <w:rsid w:val="00106C93"/>
    <w:rsid w:val="00106CA6"/>
    <w:rsid w:val="001071BA"/>
    <w:rsid w:val="001076D6"/>
    <w:rsid w:val="00107715"/>
    <w:rsid w:val="00107EE4"/>
    <w:rsid w:val="00110073"/>
    <w:rsid w:val="0011012D"/>
    <w:rsid w:val="0011046D"/>
    <w:rsid w:val="0011056B"/>
    <w:rsid w:val="0011094F"/>
    <w:rsid w:val="00111051"/>
    <w:rsid w:val="001113D4"/>
    <w:rsid w:val="001116FF"/>
    <w:rsid w:val="001122FB"/>
    <w:rsid w:val="00112685"/>
    <w:rsid w:val="00112A42"/>
    <w:rsid w:val="00112B77"/>
    <w:rsid w:val="00112EE9"/>
    <w:rsid w:val="00113004"/>
    <w:rsid w:val="001138B4"/>
    <w:rsid w:val="00113952"/>
    <w:rsid w:val="00113DF9"/>
    <w:rsid w:val="00113E34"/>
    <w:rsid w:val="001141AB"/>
    <w:rsid w:val="0011440F"/>
    <w:rsid w:val="001146FA"/>
    <w:rsid w:val="0011489F"/>
    <w:rsid w:val="001148C1"/>
    <w:rsid w:val="00114A04"/>
    <w:rsid w:val="00114D2E"/>
    <w:rsid w:val="00114DE8"/>
    <w:rsid w:val="00115854"/>
    <w:rsid w:val="00115B1D"/>
    <w:rsid w:val="00115B5C"/>
    <w:rsid w:val="00115CC1"/>
    <w:rsid w:val="001167E9"/>
    <w:rsid w:val="00116AD7"/>
    <w:rsid w:val="0011753B"/>
    <w:rsid w:val="00117899"/>
    <w:rsid w:val="00117FD1"/>
    <w:rsid w:val="00120222"/>
    <w:rsid w:val="0012067A"/>
    <w:rsid w:val="00120AA1"/>
    <w:rsid w:val="00120EC0"/>
    <w:rsid w:val="00121093"/>
    <w:rsid w:val="00121150"/>
    <w:rsid w:val="00121427"/>
    <w:rsid w:val="00121480"/>
    <w:rsid w:val="001214B6"/>
    <w:rsid w:val="001215EB"/>
    <w:rsid w:val="00121916"/>
    <w:rsid w:val="00121992"/>
    <w:rsid w:val="00122000"/>
    <w:rsid w:val="0012225A"/>
    <w:rsid w:val="001222D9"/>
    <w:rsid w:val="00122409"/>
    <w:rsid w:val="00122896"/>
    <w:rsid w:val="00122ABF"/>
    <w:rsid w:val="00122EB0"/>
    <w:rsid w:val="00122F8E"/>
    <w:rsid w:val="001230C6"/>
    <w:rsid w:val="00123727"/>
    <w:rsid w:val="001237C7"/>
    <w:rsid w:val="0012382E"/>
    <w:rsid w:val="001238DC"/>
    <w:rsid w:val="00123B0A"/>
    <w:rsid w:val="00123D94"/>
    <w:rsid w:val="0012428B"/>
    <w:rsid w:val="00124335"/>
    <w:rsid w:val="00124841"/>
    <w:rsid w:val="00124CEF"/>
    <w:rsid w:val="001251E9"/>
    <w:rsid w:val="0012598F"/>
    <w:rsid w:val="0012608C"/>
    <w:rsid w:val="00126765"/>
    <w:rsid w:val="001267DE"/>
    <w:rsid w:val="00126961"/>
    <w:rsid w:val="00126B76"/>
    <w:rsid w:val="00126C8C"/>
    <w:rsid w:val="00126DCD"/>
    <w:rsid w:val="0012707F"/>
    <w:rsid w:val="001270FD"/>
    <w:rsid w:val="001277FA"/>
    <w:rsid w:val="001301E4"/>
    <w:rsid w:val="0013063B"/>
    <w:rsid w:val="00130BCB"/>
    <w:rsid w:val="00131493"/>
    <w:rsid w:val="00131759"/>
    <w:rsid w:val="0013196F"/>
    <w:rsid w:val="00131FDB"/>
    <w:rsid w:val="001321EC"/>
    <w:rsid w:val="0013244D"/>
    <w:rsid w:val="00132625"/>
    <w:rsid w:val="0013272B"/>
    <w:rsid w:val="00132A33"/>
    <w:rsid w:val="00133029"/>
    <w:rsid w:val="00133A88"/>
    <w:rsid w:val="00133A93"/>
    <w:rsid w:val="001340E9"/>
    <w:rsid w:val="001341D7"/>
    <w:rsid w:val="00134389"/>
    <w:rsid w:val="001345E0"/>
    <w:rsid w:val="00134634"/>
    <w:rsid w:val="00134648"/>
    <w:rsid w:val="00134840"/>
    <w:rsid w:val="001349C3"/>
    <w:rsid w:val="00134AAE"/>
    <w:rsid w:val="00134F0F"/>
    <w:rsid w:val="00135417"/>
    <w:rsid w:val="00135E60"/>
    <w:rsid w:val="00136517"/>
    <w:rsid w:val="001367C0"/>
    <w:rsid w:val="00136AE4"/>
    <w:rsid w:val="00137399"/>
    <w:rsid w:val="0013749F"/>
    <w:rsid w:val="001376A7"/>
    <w:rsid w:val="00137B1A"/>
    <w:rsid w:val="00140500"/>
    <w:rsid w:val="0014173D"/>
    <w:rsid w:val="00142153"/>
    <w:rsid w:val="0014246A"/>
    <w:rsid w:val="001427A0"/>
    <w:rsid w:val="001428DD"/>
    <w:rsid w:val="00142E32"/>
    <w:rsid w:val="00142E74"/>
    <w:rsid w:val="00142F95"/>
    <w:rsid w:val="0014333D"/>
    <w:rsid w:val="00143AFE"/>
    <w:rsid w:val="00143BA3"/>
    <w:rsid w:val="00143C27"/>
    <w:rsid w:val="00143EDE"/>
    <w:rsid w:val="0014467C"/>
    <w:rsid w:val="00144B30"/>
    <w:rsid w:val="00144B53"/>
    <w:rsid w:val="00144C66"/>
    <w:rsid w:val="001451DE"/>
    <w:rsid w:val="001454F1"/>
    <w:rsid w:val="00145BD8"/>
    <w:rsid w:val="00146AE9"/>
    <w:rsid w:val="00147347"/>
    <w:rsid w:val="001478D1"/>
    <w:rsid w:val="00147A02"/>
    <w:rsid w:val="001503E4"/>
    <w:rsid w:val="00150790"/>
    <w:rsid w:val="001507AF"/>
    <w:rsid w:val="00150922"/>
    <w:rsid w:val="00151BA8"/>
    <w:rsid w:val="00151F2A"/>
    <w:rsid w:val="00151FE5"/>
    <w:rsid w:val="00152755"/>
    <w:rsid w:val="00152809"/>
    <w:rsid w:val="00152E9F"/>
    <w:rsid w:val="00152F4B"/>
    <w:rsid w:val="001539C4"/>
    <w:rsid w:val="00153CC1"/>
    <w:rsid w:val="00154670"/>
    <w:rsid w:val="00154BB7"/>
    <w:rsid w:val="001551B7"/>
    <w:rsid w:val="001551BF"/>
    <w:rsid w:val="00155EA0"/>
    <w:rsid w:val="00155EEF"/>
    <w:rsid w:val="0015675B"/>
    <w:rsid w:val="00156A0C"/>
    <w:rsid w:val="00156E63"/>
    <w:rsid w:val="0015712A"/>
    <w:rsid w:val="00157445"/>
    <w:rsid w:val="00157487"/>
    <w:rsid w:val="00157838"/>
    <w:rsid w:val="00157F53"/>
    <w:rsid w:val="00160C87"/>
    <w:rsid w:val="00160FE5"/>
    <w:rsid w:val="00161228"/>
    <w:rsid w:val="001612ED"/>
    <w:rsid w:val="00161589"/>
    <w:rsid w:val="00161A23"/>
    <w:rsid w:val="00162269"/>
    <w:rsid w:val="0016260D"/>
    <w:rsid w:val="001627CE"/>
    <w:rsid w:val="00162C60"/>
    <w:rsid w:val="001630A0"/>
    <w:rsid w:val="0016340C"/>
    <w:rsid w:val="001634E9"/>
    <w:rsid w:val="0016360C"/>
    <w:rsid w:val="001636FD"/>
    <w:rsid w:val="00163970"/>
    <w:rsid w:val="00163A30"/>
    <w:rsid w:val="00163B3E"/>
    <w:rsid w:val="00163B75"/>
    <w:rsid w:val="00163C0F"/>
    <w:rsid w:val="00163CEB"/>
    <w:rsid w:val="00163D8E"/>
    <w:rsid w:val="00163FC2"/>
    <w:rsid w:val="001646F6"/>
    <w:rsid w:val="00164C7D"/>
    <w:rsid w:val="00164DD7"/>
    <w:rsid w:val="00164F6D"/>
    <w:rsid w:val="00165132"/>
    <w:rsid w:val="0016540E"/>
    <w:rsid w:val="001654DB"/>
    <w:rsid w:val="001655DA"/>
    <w:rsid w:val="0016563E"/>
    <w:rsid w:val="0016574D"/>
    <w:rsid w:val="001659A6"/>
    <w:rsid w:val="00165B8B"/>
    <w:rsid w:val="00165DD6"/>
    <w:rsid w:val="001661BC"/>
    <w:rsid w:val="001664CA"/>
    <w:rsid w:val="001665B6"/>
    <w:rsid w:val="001667D6"/>
    <w:rsid w:val="00166880"/>
    <w:rsid w:val="00166B70"/>
    <w:rsid w:val="00166CAC"/>
    <w:rsid w:val="0016715C"/>
    <w:rsid w:val="00167182"/>
    <w:rsid w:val="001676F8"/>
    <w:rsid w:val="00167D10"/>
    <w:rsid w:val="00167DFC"/>
    <w:rsid w:val="001702FC"/>
    <w:rsid w:val="00171180"/>
    <w:rsid w:val="0017154B"/>
    <w:rsid w:val="001716CA"/>
    <w:rsid w:val="00171CFB"/>
    <w:rsid w:val="00171ED3"/>
    <w:rsid w:val="00172CB0"/>
    <w:rsid w:val="00173130"/>
    <w:rsid w:val="0017324D"/>
    <w:rsid w:val="00173901"/>
    <w:rsid w:val="00173E1D"/>
    <w:rsid w:val="00174070"/>
    <w:rsid w:val="001746FB"/>
    <w:rsid w:val="00174B45"/>
    <w:rsid w:val="00174FEF"/>
    <w:rsid w:val="001752D1"/>
    <w:rsid w:val="001753E0"/>
    <w:rsid w:val="001756A2"/>
    <w:rsid w:val="001759D2"/>
    <w:rsid w:val="00175D47"/>
    <w:rsid w:val="00176136"/>
    <w:rsid w:val="0017617A"/>
    <w:rsid w:val="00176658"/>
    <w:rsid w:val="00176C40"/>
    <w:rsid w:val="00176D1A"/>
    <w:rsid w:val="00176F14"/>
    <w:rsid w:val="0017707F"/>
    <w:rsid w:val="001770BC"/>
    <w:rsid w:val="0017734A"/>
    <w:rsid w:val="00177712"/>
    <w:rsid w:val="00177D96"/>
    <w:rsid w:val="001801B6"/>
    <w:rsid w:val="0018066C"/>
    <w:rsid w:val="001809E1"/>
    <w:rsid w:val="00180F13"/>
    <w:rsid w:val="0018118F"/>
    <w:rsid w:val="0018177E"/>
    <w:rsid w:val="00182130"/>
    <w:rsid w:val="001821BE"/>
    <w:rsid w:val="00182202"/>
    <w:rsid w:val="00182639"/>
    <w:rsid w:val="001829F7"/>
    <w:rsid w:val="00182BEB"/>
    <w:rsid w:val="00182FB6"/>
    <w:rsid w:val="00183281"/>
    <w:rsid w:val="00183344"/>
    <w:rsid w:val="0018347C"/>
    <w:rsid w:val="001835BF"/>
    <w:rsid w:val="001839A2"/>
    <w:rsid w:val="0018420C"/>
    <w:rsid w:val="001843DB"/>
    <w:rsid w:val="00184AF9"/>
    <w:rsid w:val="00184C2B"/>
    <w:rsid w:val="00184EDC"/>
    <w:rsid w:val="001852F7"/>
    <w:rsid w:val="00185750"/>
    <w:rsid w:val="00185A26"/>
    <w:rsid w:val="00185B8E"/>
    <w:rsid w:val="00185BDF"/>
    <w:rsid w:val="00186F90"/>
    <w:rsid w:val="00187148"/>
    <w:rsid w:val="00187344"/>
    <w:rsid w:val="00187EE0"/>
    <w:rsid w:val="00187F2D"/>
    <w:rsid w:val="00187F4B"/>
    <w:rsid w:val="00190172"/>
    <w:rsid w:val="00190B2E"/>
    <w:rsid w:val="00190BF9"/>
    <w:rsid w:val="0019113F"/>
    <w:rsid w:val="00191151"/>
    <w:rsid w:val="00192496"/>
    <w:rsid w:val="00192B6C"/>
    <w:rsid w:val="00193641"/>
    <w:rsid w:val="001938C7"/>
    <w:rsid w:val="00193C23"/>
    <w:rsid w:val="0019485C"/>
    <w:rsid w:val="00194D54"/>
    <w:rsid w:val="00194F25"/>
    <w:rsid w:val="00195011"/>
    <w:rsid w:val="00195071"/>
    <w:rsid w:val="001953A5"/>
    <w:rsid w:val="001954A9"/>
    <w:rsid w:val="00195701"/>
    <w:rsid w:val="001957F3"/>
    <w:rsid w:val="00195A73"/>
    <w:rsid w:val="00195B08"/>
    <w:rsid w:val="0019618F"/>
    <w:rsid w:val="00196266"/>
    <w:rsid w:val="00196389"/>
    <w:rsid w:val="00196744"/>
    <w:rsid w:val="00196EDE"/>
    <w:rsid w:val="0019760C"/>
    <w:rsid w:val="00197C1B"/>
    <w:rsid w:val="00197D54"/>
    <w:rsid w:val="00197F9F"/>
    <w:rsid w:val="001A022A"/>
    <w:rsid w:val="001A03C4"/>
    <w:rsid w:val="001A07FB"/>
    <w:rsid w:val="001A0DD2"/>
    <w:rsid w:val="001A0DFB"/>
    <w:rsid w:val="001A13B1"/>
    <w:rsid w:val="001A16CA"/>
    <w:rsid w:val="001A1754"/>
    <w:rsid w:val="001A1798"/>
    <w:rsid w:val="001A190C"/>
    <w:rsid w:val="001A192E"/>
    <w:rsid w:val="001A1AA4"/>
    <w:rsid w:val="001A1B6E"/>
    <w:rsid w:val="001A1C43"/>
    <w:rsid w:val="001A2259"/>
    <w:rsid w:val="001A270C"/>
    <w:rsid w:val="001A28BC"/>
    <w:rsid w:val="001A28CF"/>
    <w:rsid w:val="001A2A71"/>
    <w:rsid w:val="001A2D13"/>
    <w:rsid w:val="001A2D5C"/>
    <w:rsid w:val="001A3242"/>
    <w:rsid w:val="001A3E5C"/>
    <w:rsid w:val="001A41B4"/>
    <w:rsid w:val="001A4272"/>
    <w:rsid w:val="001A43B6"/>
    <w:rsid w:val="001A471E"/>
    <w:rsid w:val="001A4923"/>
    <w:rsid w:val="001A4CAA"/>
    <w:rsid w:val="001A4D3E"/>
    <w:rsid w:val="001A4D6A"/>
    <w:rsid w:val="001A5174"/>
    <w:rsid w:val="001A5192"/>
    <w:rsid w:val="001A547C"/>
    <w:rsid w:val="001A5D26"/>
    <w:rsid w:val="001A65D4"/>
    <w:rsid w:val="001A669F"/>
    <w:rsid w:val="001A67AE"/>
    <w:rsid w:val="001A74EB"/>
    <w:rsid w:val="001A7963"/>
    <w:rsid w:val="001A7B8B"/>
    <w:rsid w:val="001A7E95"/>
    <w:rsid w:val="001B02C6"/>
    <w:rsid w:val="001B06CF"/>
    <w:rsid w:val="001B0806"/>
    <w:rsid w:val="001B1790"/>
    <w:rsid w:val="001B1863"/>
    <w:rsid w:val="001B1DE7"/>
    <w:rsid w:val="001B22B7"/>
    <w:rsid w:val="001B241A"/>
    <w:rsid w:val="001B2522"/>
    <w:rsid w:val="001B270A"/>
    <w:rsid w:val="001B296C"/>
    <w:rsid w:val="001B2E26"/>
    <w:rsid w:val="001B3090"/>
    <w:rsid w:val="001B35CE"/>
    <w:rsid w:val="001B3BE8"/>
    <w:rsid w:val="001B3C08"/>
    <w:rsid w:val="001B461E"/>
    <w:rsid w:val="001B4953"/>
    <w:rsid w:val="001B4B62"/>
    <w:rsid w:val="001B50C4"/>
    <w:rsid w:val="001B577D"/>
    <w:rsid w:val="001B5CD4"/>
    <w:rsid w:val="001B5FFF"/>
    <w:rsid w:val="001B616A"/>
    <w:rsid w:val="001B6C9C"/>
    <w:rsid w:val="001B6ED3"/>
    <w:rsid w:val="001B6FE6"/>
    <w:rsid w:val="001B78B2"/>
    <w:rsid w:val="001B792A"/>
    <w:rsid w:val="001B7DC7"/>
    <w:rsid w:val="001B7DCF"/>
    <w:rsid w:val="001C047C"/>
    <w:rsid w:val="001C0741"/>
    <w:rsid w:val="001C0AA5"/>
    <w:rsid w:val="001C16DE"/>
    <w:rsid w:val="001C17A1"/>
    <w:rsid w:val="001C1F45"/>
    <w:rsid w:val="001C2592"/>
    <w:rsid w:val="001C269F"/>
    <w:rsid w:val="001C26D6"/>
    <w:rsid w:val="001C284B"/>
    <w:rsid w:val="001C2944"/>
    <w:rsid w:val="001C2BD7"/>
    <w:rsid w:val="001C2C82"/>
    <w:rsid w:val="001C3130"/>
    <w:rsid w:val="001C3E9E"/>
    <w:rsid w:val="001C4146"/>
    <w:rsid w:val="001C4580"/>
    <w:rsid w:val="001C513C"/>
    <w:rsid w:val="001C5B29"/>
    <w:rsid w:val="001C5B75"/>
    <w:rsid w:val="001C5BE2"/>
    <w:rsid w:val="001C5D13"/>
    <w:rsid w:val="001C5D56"/>
    <w:rsid w:val="001C5F25"/>
    <w:rsid w:val="001C63CD"/>
    <w:rsid w:val="001C65AE"/>
    <w:rsid w:val="001C6A20"/>
    <w:rsid w:val="001C6A55"/>
    <w:rsid w:val="001C6B7D"/>
    <w:rsid w:val="001C754A"/>
    <w:rsid w:val="001C777D"/>
    <w:rsid w:val="001C7A7F"/>
    <w:rsid w:val="001C7E61"/>
    <w:rsid w:val="001D01EC"/>
    <w:rsid w:val="001D037D"/>
    <w:rsid w:val="001D0463"/>
    <w:rsid w:val="001D0666"/>
    <w:rsid w:val="001D0A8C"/>
    <w:rsid w:val="001D0BB9"/>
    <w:rsid w:val="001D13AD"/>
    <w:rsid w:val="001D1791"/>
    <w:rsid w:val="001D1C44"/>
    <w:rsid w:val="001D1EB1"/>
    <w:rsid w:val="001D2177"/>
    <w:rsid w:val="001D2605"/>
    <w:rsid w:val="001D279E"/>
    <w:rsid w:val="001D293E"/>
    <w:rsid w:val="001D296A"/>
    <w:rsid w:val="001D2D24"/>
    <w:rsid w:val="001D2D49"/>
    <w:rsid w:val="001D2F9E"/>
    <w:rsid w:val="001D30AC"/>
    <w:rsid w:val="001D38CC"/>
    <w:rsid w:val="001D3CB5"/>
    <w:rsid w:val="001D44A2"/>
    <w:rsid w:val="001D45CD"/>
    <w:rsid w:val="001D45F5"/>
    <w:rsid w:val="001D4695"/>
    <w:rsid w:val="001D46F2"/>
    <w:rsid w:val="001D4C39"/>
    <w:rsid w:val="001D4CE8"/>
    <w:rsid w:val="001D4EB7"/>
    <w:rsid w:val="001D576F"/>
    <w:rsid w:val="001D58B3"/>
    <w:rsid w:val="001D5954"/>
    <w:rsid w:val="001D5D9D"/>
    <w:rsid w:val="001D5DD9"/>
    <w:rsid w:val="001D603F"/>
    <w:rsid w:val="001D6C84"/>
    <w:rsid w:val="001D6D6D"/>
    <w:rsid w:val="001D7429"/>
    <w:rsid w:val="001D74B6"/>
    <w:rsid w:val="001D77F2"/>
    <w:rsid w:val="001E0579"/>
    <w:rsid w:val="001E0CC8"/>
    <w:rsid w:val="001E1051"/>
    <w:rsid w:val="001E12E0"/>
    <w:rsid w:val="001E1365"/>
    <w:rsid w:val="001E1513"/>
    <w:rsid w:val="001E2059"/>
    <w:rsid w:val="001E2892"/>
    <w:rsid w:val="001E28CD"/>
    <w:rsid w:val="001E296C"/>
    <w:rsid w:val="001E2A16"/>
    <w:rsid w:val="001E2BCB"/>
    <w:rsid w:val="001E2CD9"/>
    <w:rsid w:val="001E2D69"/>
    <w:rsid w:val="001E34D3"/>
    <w:rsid w:val="001E3860"/>
    <w:rsid w:val="001E3E88"/>
    <w:rsid w:val="001E41C4"/>
    <w:rsid w:val="001E4366"/>
    <w:rsid w:val="001E4808"/>
    <w:rsid w:val="001E48F0"/>
    <w:rsid w:val="001E4CCE"/>
    <w:rsid w:val="001E4D5F"/>
    <w:rsid w:val="001E4E96"/>
    <w:rsid w:val="001E527A"/>
    <w:rsid w:val="001E5757"/>
    <w:rsid w:val="001E5953"/>
    <w:rsid w:val="001E5DFA"/>
    <w:rsid w:val="001E6794"/>
    <w:rsid w:val="001E6A40"/>
    <w:rsid w:val="001E6E9A"/>
    <w:rsid w:val="001E6F6F"/>
    <w:rsid w:val="001E7209"/>
    <w:rsid w:val="001E72BE"/>
    <w:rsid w:val="001E760F"/>
    <w:rsid w:val="001E766C"/>
    <w:rsid w:val="001E7821"/>
    <w:rsid w:val="001E7A6C"/>
    <w:rsid w:val="001E7D4F"/>
    <w:rsid w:val="001F03F0"/>
    <w:rsid w:val="001F1175"/>
    <w:rsid w:val="001F1473"/>
    <w:rsid w:val="001F1BCC"/>
    <w:rsid w:val="001F1D3F"/>
    <w:rsid w:val="001F1E9F"/>
    <w:rsid w:val="001F25C2"/>
    <w:rsid w:val="001F29F0"/>
    <w:rsid w:val="001F2AAF"/>
    <w:rsid w:val="001F2DA9"/>
    <w:rsid w:val="001F2EBC"/>
    <w:rsid w:val="001F36FA"/>
    <w:rsid w:val="001F4349"/>
    <w:rsid w:val="001F4782"/>
    <w:rsid w:val="001F4B9E"/>
    <w:rsid w:val="001F4CAC"/>
    <w:rsid w:val="001F5125"/>
    <w:rsid w:val="001F5528"/>
    <w:rsid w:val="001F58E8"/>
    <w:rsid w:val="001F5D53"/>
    <w:rsid w:val="001F613B"/>
    <w:rsid w:val="001F625D"/>
    <w:rsid w:val="001F658E"/>
    <w:rsid w:val="001F669F"/>
    <w:rsid w:val="001F6A20"/>
    <w:rsid w:val="001F6BEC"/>
    <w:rsid w:val="001F6DBA"/>
    <w:rsid w:val="001F7004"/>
    <w:rsid w:val="001F70C0"/>
    <w:rsid w:val="001F775F"/>
    <w:rsid w:val="001F780A"/>
    <w:rsid w:val="001F7D66"/>
    <w:rsid w:val="002001C4"/>
    <w:rsid w:val="00200691"/>
    <w:rsid w:val="00200B5F"/>
    <w:rsid w:val="00200C7D"/>
    <w:rsid w:val="00200FF1"/>
    <w:rsid w:val="002012BE"/>
    <w:rsid w:val="00201359"/>
    <w:rsid w:val="0020158D"/>
    <w:rsid w:val="0020159D"/>
    <w:rsid w:val="00201600"/>
    <w:rsid w:val="00201E34"/>
    <w:rsid w:val="00202782"/>
    <w:rsid w:val="00202788"/>
    <w:rsid w:val="00202916"/>
    <w:rsid w:val="00202DF0"/>
    <w:rsid w:val="00202F31"/>
    <w:rsid w:val="00202F67"/>
    <w:rsid w:val="00203162"/>
    <w:rsid w:val="00204F69"/>
    <w:rsid w:val="00204FAB"/>
    <w:rsid w:val="00204FDC"/>
    <w:rsid w:val="002057D4"/>
    <w:rsid w:val="00205D20"/>
    <w:rsid w:val="00205FCE"/>
    <w:rsid w:val="00206D7A"/>
    <w:rsid w:val="00207235"/>
    <w:rsid w:val="00207516"/>
    <w:rsid w:val="00207574"/>
    <w:rsid w:val="0020776F"/>
    <w:rsid w:val="0020786D"/>
    <w:rsid w:val="00210390"/>
    <w:rsid w:val="00211231"/>
    <w:rsid w:val="0021182A"/>
    <w:rsid w:val="00211943"/>
    <w:rsid w:val="00211B49"/>
    <w:rsid w:val="00211D04"/>
    <w:rsid w:val="00211DDF"/>
    <w:rsid w:val="00212225"/>
    <w:rsid w:val="002126A8"/>
    <w:rsid w:val="00213002"/>
    <w:rsid w:val="0021322E"/>
    <w:rsid w:val="002133FB"/>
    <w:rsid w:val="00213BCD"/>
    <w:rsid w:val="00213D9F"/>
    <w:rsid w:val="00214058"/>
    <w:rsid w:val="002143F5"/>
    <w:rsid w:val="00214480"/>
    <w:rsid w:val="00214B69"/>
    <w:rsid w:val="00215163"/>
    <w:rsid w:val="00215F8F"/>
    <w:rsid w:val="00216195"/>
    <w:rsid w:val="0021645B"/>
    <w:rsid w:val="00216679"/>
    <w:rsid w:val="002168CE"/>
    <w:rsid w:val="00216B41"/>
    <w:rsid w:val="00216DA3"/>
    <w:rsid w:val="0021727D"/>
    <w:rsid w:val="002174FA"/>
    <w:rsid w:val="002175E4"/>
    <w:rsid w:val="0021761A"/>
    <w:rsid w:val="00217A13"/>
    <w:rsid w:val="00217FA9"/>
    <w:rsid w:val="002200AC"/>
    <w:rsid w:val="00220180"/>
    <w:rsid w:val="00220678"/>
    <w:rsid w:val="00220BD0"/>
    <w:rsid w:val="002210C3"/>
    <w:rsid w:val="00221166"/>
    <w:rsid w:val="00221BA4"/>
    <w:rsid w:val="00221F7E"/>
    <w:rsid w:val="00222290"/>
    <w:rsid w:val="002223F7"/>
    <w:rsid w:val="00222AD3"/>
    <w:rsid w:val="00222AE5"/>
    <w:rsid w:val="00222BB2"/>
    <w:rsid w:val="002230AE"/>
    <w:rsid w:val="0022361A"/>
    <w:rsid w:val="00223EAE"/>
    <w:rsid w:val="00223F0C"/>
    <w:rsid w:val="002242DE"/>
    <w:rsid w:val="00224625"/>
    <w:rsid w:val="00224C07"/>
    <w:rsid w:val="00225029"/>
    <w:rsid w:val="002251FE"/>
    <w:rsid w:val="002256F2"/>
    <w:rsid w:val="002257BE"/>
    <w:rsid w:val="002258A9"/>
    <w:rsid w:val="00225903"/>
    <w:rsid w:val="00225D3E"/>
    <w:rsid w:val="00225D74"/>
    <w:rsid w:val="00225E4C"/>
    <w:rsid w:val="0022651C"/>
    <w:rsid w:val="002267F8"/>
    <w:rsid w:val="00226B51"/>
    <w:rsid w:val="00226D26"/>
    <w:rsid w:val="00227136"/>
    <w:rsid w:val="0022724C"/>
    <w:rsid w:val="002273BD"/>
    <w:rsid w:val="0022765F"/>
    <w:rsid w:val="002276BA"/>
    <w:rsid w:val="00227A70"/>
    <w:rsid w:val="00227C64"/>
    <w:rsid w:val="00227DD9"/>
    <w:rsid w:val="00227F06"/>
    <w:rsid w:val="0023052B"/>
    <w:rsid w:val="002309D1"/>
    <w:rsid w:val="00230E7A"/>
    <w:rsid w:val="0023103E"/>
    <w:rsid w:val="00231110"/>
    <w:rsid w:val="002313FC"/>
    <w:rsid w:val="00231C12"/>
    <w:rsid w:val="00231E40"/>
    <w:rsid w:val="00231F24"/>
    <w:rsid w:val="00231FFC"/>
    <w:rsid w:val="002322A2"/>
    <w:rsid w:val="002322B3"/>
    <w:rsid w:val="00232523"/>
    <w:rsid w:val="00232539"/>
    <w:rsid w:val="002325D2"/>
    <w:rsid w:val="00232704"/>
    <w:rsid w:val="00232F3F"/>
    <w:rsid w:val="002330DB"/>
    <w:rsid w:val="0023315E"/>
    <w:rsid w:val="002331E2"/>
    <w:rsid w:val="00233202"/>
    <w:rsid w:val="00233425"/>
    <w:rsid w:val="00233541"/>
    <w:rsid w:val="00233637"/>
    <w:rsid w:val="00234196"/>
    <w:rsid w:val="00234251"/>
    <w:rsid w:val="00234459"/>
    <w:rsid w:val="00234DB5"/>
    <w:rsid w:val="002350B0"/>
    <w:rsid w:val="00235158"/>
    <w:rsid w:val="00235AF6"/>
    <w:rsid w:val="00235ED9"/>
    <w:rsid w:val="00236069"/>
    <w:rsid w:val="00236631"/>
    <w:rsid w:val="00236ADF"/>
    <w:rsid w:val="00237337"/>
    <w:rsid w:val="0023752E"/>
    <w:rsid w:val="00237671"/>
    <w:rsid w:val="002376F8"/>
    <w:rsid w:val="002377D7"/>
    <w:rsid w:val="00237AB6"/>
    <w:rsid w:val="00237AFB"/>
    <w:rsid w:val="0024042A"/>
    <w:rsid w:val="00240438"/>
    <w:rsid w:val="002404E1"/>
    <w:rsid w:val="0024065E"/>
    <w:rsid w:val="0024092B"/>
    <w:rsid w:val="00240A28"/>
    <w:rsid w:val="00240EB3"/>
    <w:rsid w:val="002422BB"/>
    <w:rsid w:val="00242651"/>
    <w:rsid w:val="00242720"/>
    <w:rsid w:val="002427F2"/>
    <w:rsid w:val="00243094"/>
    <w:rsid w:val="00243271"/>
    <w:rsid w:val="00243E2C"/>
    <w:rsid w:val="00243EBB"/>
    <w:rsid w:val="00243F20"/>
    <w:rsid w:val="002440AB"/>
    <w:rsid w:val="00244C1B"/>
    <w:rsid w:val="00244CE2"/>
    <w:rsid w:val="00244E20"/>
    <w:rsid w:val="002453F7"/>
    <w:rsid w:val="00245965"/>
    <w:rsid w:val="00245D9A"/>
    <w:rsid w:val="00245E19"/>
    <w:rsid w:val="00245F79"/>
    <w:rsid w:val="00246242"/>
    <w:rsid w:val="0024712A"/>
    <w:rsid w:val="0024739C"/>
    <w:rsid w:val="00247582"/>
    <w:rsid w:val="002478F1"/>
    <w:rsid w:val="00247C4B"/>
    <w:rsid w:val="00247CB8"/>
    <w:rsid w:val="00247D01"/>
    <w:rsid w:val="00247EF4"/>
    <w:rsid w:val="00247F48"/>
    <w:rsid w:val="00250138"/>
    <w:rsid w:val="00250270"/>
    <w:rsid w:val="00250888"/>
    <w:rsid w:val="00250D95"/>
    <w:rsid w:val="00250FC3"/>
    <w:rsid w:val="00251450"/>
    <w:rsid w:val="002516AA"/>
    <w:rsid w:val="002519DB"/>
    <w:rsid w:val="002522C7"/>
    <w:rsid w:val="002524E8"/>
    <w:rsid w:val="00252D0C"/>
    <w:rsid w:val="00252EB4"/>
    <w:rsid w:val="00253097"/>
    <w:rsid w:val="002533A4"/>
    <w:rsid w:val="00253427"/>
    <w:rsid w:val="002538AA"/>
    <w:rsid w:val="00253B77"/>
    <w:rsid w:val="00253FEE"/>
    <w:rsid w:val="002541A6"/>
    <w:rsid w:val="0025442C"/>
    <w:rsid w:val="002544CA"/>
    <w:rsid w:val="00254671"/>
    <w:rsid w:val="00254835"/>
    <w:rsid w:val="00254B41"/>
    <w:rsid w:val="00254CA2"/>
    <w:rsid w:val="00254CF7"/>
    <w:rsid w:val="00254DAB"/>
    <w:rsid w:val="00254EE1"/>
    <w:rsid w:val="0025565C"/>
    <w:rsid w:val="00255894"/>
    <w:rsid w:val="0025589E"/>
    <w:rsid w:val="00255B07"/>
    <w:rsid w:val="00255CFD"/>
    <w:rsid w:val="00256059"/>
    <w:rsid w:val="00256677"/>
    <w:rsid w:val="00256BB5"/>
    <w:rsid w:val="00256D60"/>
    <w:rsid w:val="002573AC"/>
    <w:rsid w:val="002575F5"/>
    <w:rsid w:val="00257E0D"/>
    <w:rsid w:val="0026029A"/>
    <w:rsid w:val="00260A7E"/>
    <w:rsid w:val="0026108D"/>
    <w:rsid w:val="00261091"/>
    <w:rsid w:val="00261179"/>
    <w:rsid w:val="002613F7"/>
    <w:rsid w:val="0026181C"/>
    <w:rsid w:val="00262362"/>
    <w:rsid w:val="00262DDD"/>
    <w:rsid w:val="002635E2"/>
    <w:rsid w:val="0026371D"/>
    <w:rsid w:val="00263C40"/>
    <w:rsid w:val="002640E7"/>
    <w:rsid w:val="00264122"/>
    <w:rsid w:val="0026449E"/>
    <w:rsid w:val="00264BE3"/>
    <w:rsid w:val="002650C3"/>
    <w:rsid w:val="0026510E"/>
    <w:rsid w:val="0026540B"/>
    <w:rsid w:val="00265D55"/>
    <w:rsid w:val="002665B4"/>
    <w:rsid w:val="002665F7"/>
    <w:rsid w:val="00266967"/>
    <w:rsid w:val="00266F88"/>
    <w:rsid w:val="00266FA0"/>
    <w:rsid w:val="0026794A"/>
    <w:rsid w:val="00270174"/>
    <w:rsid w:val="00270654"/>
    <w:rsid w:val="00270A48"/>
    <w:rsid w:val="00270BDB"/>
    <w:rsid w:val="00270CEB"/>
    <w:rsid w:val="00271180"/>
    <w:rsid w:val="00271235"/>
    <w:rsid w:val="002712C9"/>
    <w:rsid w:val="002712EF"/>
    <w:rsid w:val="0027162D"/>
    <w:rsid w:val="0027171F"/>
    <w:rsid w:val="00271741"/>
    <w:rsid w:val="002719E0"/>
    <w:rsid w:val="00271DC3"/>
    <w:rsid w:val="00272000"/>
    <w:rsid w:val="00272054"/>
    <w:rsid w:val="002720EB"/>
    <w:rsid w:val="00272541"/>
    <w:rsid w:val="00272724"/>
    <w:rsid w:val="00272DAF"/>
    <w:rsid w:val="00272E5D"/>
    <w:rsid w:val="00272FD4"/>
    <w:rsid w:val="0027327F"/>
    <w:rsid w:val="002739D8"/>
    <w:rsid w:val="00273A72"/>
    <w:rsid w:val="00273A76"/>
    <w:rsid w:val="00273CC3"/>
    <w:rsid w:val="00273E76"/>
    <w:rsid w:val="00273F11"/>
    <w:rsid w:val="00273F28"/>
    <w:rsid w:val="00274B0D"/>
    <w:rsid w:val="00274F36"/>
    <w:rsid w:val="0027567D"/>
    <w:rsid w:val="002757C0"/>
    <w:rsid w:val="002757C6"/>
    <w:rsid w:val="0027627A"/>
    <w:rsid w:val="00276838"/>
    <w:rsid w:val="0027709E"/>
    <w:rsid w:val="0027714B"/>
    <w:rsid w:val="002777AF"/>
    <w:rsid w:val="0027783B"/>
    <w:rsid w:val="00277916"/>
    <w:rsid w:val="00277C01"/>
    <w:rsid w:val="002803F5"/>
    <w:rsid w:val="002807E2"/>
    <w:rsid w:val="00280812"/>
    <w:rsid w:val="00280827"/>
    <w:rsid w:val="002808AD"/>
    <w:rsid w:val="0028094A"/>
    <w:rsid w:val="00280BAB"/>
    <w:rsid w:val="00280C93"/>
    <w:rsid w:val="00280F9C"/>
    <w:rsid w:val="002811C0"/>
    <w:rsid w:val="002812B0"/>
    <w:rsid w:val="002812B5"/>
    <w:rsid w:val="00281428"/>
    <w:rsid w:val="00282009"/>
    <w:rsid w:val="0028216E"/>
    <w:rsid w:val="0028240F"/>
    <w:rsid w:val="0028245B"/>
    <w:rsid w:val="0028253D"/>
    <w:rsid w:val="00282773"/>
    <w:rsid w:val="00282A45"/>
    <w:rsid w:val="00282C64"/>
    <w:rsid w:val="00282E3B"/>
    <w:rsid w:val="00282F7B"/>
    <w:rsid w:val="002832FA"/>
    <w:rsid w:val="002837A0"/>
    <w:rsid w:val="002842BF"/>
    <w:rsid w:val="002843D7"/>
    <w:rsid w:val="0028524C"/>
    <w:rsid w:val="002853AA"/>
    <w:rsid w:val="00285533"/>
    <w:rsid w:val="00285555"/>
    <w:rsid w:val="00285864"/>
    <w:rsid w:val="00285A00"/>
    <w:rsid w:val="00286761"/>
    <w:rsid w:val="00286F64"/>
    <w:rsid w:val="00287555"/>
    <w:rsid w:val="00287585"/>
    <w:rsid w:val="002875B1"/>
    <w:rsid w:val="002876D8"/>
    <w:rsid w:val="00287995"/>
    <w:rsid w:val="00287A1B"/>
    <w:rsid w:val="00287AAA"/>
    <w:rsid w:val="00287EE6"/>
    <w:rsid w:val="002908C5"/>
    <w:rsid w:val="00290A00"/>
    <w:rsid w:val="00290BE3"/>
    <w:rsid w:val="00291038"/>
    <w:rsid w:val="00291353"/>
    <w:rsid w:val="002916E6"/>
    <w:rsid w:val="002918C5"/>
    <w:rsid w:val="00291900"/>
    <w:rsid w:val="00291A8D"/>
    <w:rsid w:val="00291CF9"/>
    <w:rsid w:val="00291E9D"/>
    <w:rsid w:val="002922CF"/>
    <w:rsid w:val="0029235E"/>
    <w:rsid w:val="002925DA"/>
    <w:rsid w:val="00292DC6"/>
    <w:rsid w:val="002930AF"/>
    <w:rsid w:val="00293CC4"/>
    <w:rsid w:val="00293DD8"/>
    <w:rsid w:val="00293F56"/>
    <w:rsid w:val="0029401F"/>
    <w:rsid w:val="00294200"/>
    <w:rsid w:val="00294591"/>
    <w:rsid w:val="00294EEE"/>
    <w:rsid w:val="00294FD0"/>
    <w:rsid w:val="0029503E"/>
    <w:rsid w:val="00295338"/>
    <w:rsid w:val="002953E7"/>
    <w:rsid w:val="0029555E"/>
    <w:rsid w:val="00295958"/>
    <w:rsid w:val="00295A94"/>
    <w:rsid w:val="00295C85"/>
    <w:rsid w:val="00295E97"/>
    <w:rsid w:val="00296093"/>
    <w:rsid w:val="002962CF"/>
    <w:rsid w:val="00296724"/>
    <w:rsid w:val="00296770"/>
    <w:rsid w:val="00296D17"/>
    <w:rsid w:val="00296E4B"/>
    <w:rsid w:val="00296F11"/>
    <w:rsid w:val="002971C7"/>
    <w:rsid w:val="0029765F"/>
    <w:rsid w:val="002978EC"/>
    <w:rsid w:val="00297DB2"/>
    <w:rsid w:val="002A00AD"/>
    <w:rsid w:val="002A0710"/>
    <w:rsid w:val="002A085C"/>
    <w:rsid w:val="002A0921"/>
    <w:rsid w:val="002A0F28"/>
    <w:rsid w:val="002A1165"/>
    <w:rsid w:val="002A1410"/>
    <w:rsid w:val="002A163B"/>
    <w:rsid w:val="002A1AA6"/>
    <w:rsid w:val="002A245F"/>
    <w:rsid w:val="002A2B2A"/>
    <w:rsid w:val="002A2B6B"/>
    <w:rsid w:val="002A3010"/>
    <w:rsid w:val="002A3489"/>
    <w:rsid w:val="002A36D1"/>
    <w:rsid w:val="002A3AD2"/>
    <w:rsid w:val="002A48EE"/>
    <w:rsid w:val="002A4E9F"/>
    <w:rsid w:val="002A509E"/>
    <w:rsid w:val="002A567A"/>
    <w:rsid w:val="002A56AA"/>
    <w:rsid w:val="002A60FB"/>
    <w:rsid w:val="002A61AD"/>
    <w:rsid w:val="002A6351"/>
    <w:rsid w:val="002A669F"/>
    <w:rsid w:val="002A66D2"/>
    <w:rsid w:val="002A6C8A"/>
    <w:rsid w:val="002A7230"/>
    <w:rsid w:val="002A75F1"/>
    <w:rsid w:val="002A7B2F"/>
    <w:rsid w:val="002A7CA2"/>
    <w:rsid w:val="002B0261"/>
    <w:rsid w:val="002B06DE"/>
    <w:rsid w:val="002B0C26"/>
    <w:rsid w:val="002B0D6F"/>
    <w:rsid w:val="002B0F56"/>
    <w:rsid w:val="002B0FA9"/>
    <w:rsid w:val="002B1836"/>
    <w:rsid w:val="002B1D4E"/>
    <w:rsid w:val="002B1F9E"/>
    <w:rsid w:val="002B1FD4"/>
    <w:rsid w:val="002B202D"/>
    <w:rsid w:val="002B2048"/>
    <w:rsid w:val="002B2704"/>
    <w:rsid w:val="002B2D51"/>
    <w:rsid w:val="002B3A86"/>
    <w:rsid w:val="002B3B7D"/>
    <w:rsid w:val="002B504D"/>
    <w:rsid w:val="002B50FB"/>
    <w:rsid w:val="002B5399"/>
    <w:rsid w:val="002B53EA"/>
    <w:rsid w:val="002B57A1"/>
    <w:rsid w:val="002B57C9"/>
    <w:rsid w:val="002B590D"/>
    <w:rsid w:val="002B5ADA"/>
    <w:rsid w:val="002B6231"/>
    <w:rsid w:val="002B6C1D"/>
    <w:rsid w:val="002B6CC9"/>
    <w:rsid w:val="002B6D56"/>
    <w:rsid w:val="002B7096"/>
    <w:rsid w:val="002B76EE"/>
    <w:rsid w:val="002B77AD"/>
    <w:rsid w:val="002B7C35"/>
    <w:rsid w:val="002B7E38"/>
    <w:rsid w:val="002B7F6B"/>
    <w:rsid w:val="002C01D4"/>
    <w:rsid w:val="002C03EB"/>
    <w:rsid w:val="002C0B58"/>
    <w:rsid w:val="002C0D74"/>
    <w:rsid w:val="002C1293"/>
    <w:rsid w:val="002C1D2C"/>
    <w:rsid w:val="002C2024"/>
    <w:rsid w:val="002C2274"/>
    <w:rsid w:val="002C232E"/>
    <w:rsid w:val="002C272F"/>
    <w:rsid w:val="002C27AE"/>
    <w:rsid w:val="002C284A"/>
    <w:rsid w:val="002C2AE8"/>
    <w:rsid w:val="002C2CB9"/>
    <w:rsid w:val="002C306D"/>
    <w:rsid w:val="002C3BC7"/>
    <w:rsid w:val="002C3CCA"/>
    <w:rsid w:val="002C3DAE"/>
    <w:rsid w:val="002C419A"/>
    <w:rsid w:val="002C4412"/>
    <w:rsid w:val="002C461C"/>
    <w:rsid w:val="002C47E9"/>
    <w:rsid w:val="002C48AB"/>
    <w:rsid w:val="002C4BD0"/>
    <w:rsid w:val="002C50F2"/>
    <w:rsid w:val="002C55A7"/>
    <w:rsid w:val="002C58FA"/>
    <w:rsid w:val="002C5C5F"/>
    <w:rsid w:val="002C5FB2"/>
    <w:rsid w:val="002C6192"/>
    <w:rsid w:val="002C6D7A"/>
    <w:rsid w:val="002C70DE"/>
    <w:rsid w:val="002C7483"/>
    <w:rsid w:val="002C75B7"/>
    <w:rsid w:val="002C77DB"/>
    <w:rsid w:val="002C7C0D"/>
    <w:rsid w:val="002C7DDB"/>
    <w:rsid w:val="002D11F4"/>
    <w:rsid w:val="002D1346"/>
    <w:rsid w:val="002D1E0E"/>
    <w:rsid w:val="002D1F94"/>
    <w:rsid w:val="002D1FB4"/>
    <w:rsid w:val="002D21C5"/>
    <w:rsid w:val="002D228A"/>
    <w:rsid w:val="002D232E"/>
    <w:rsid w:val="002D2483"/>
    <w:rsid w:val="002D28C1"/>
    <w:rsid w:val="002D2B16"/>
    <w:rsid w:val="002D2CAD"/>
    <w:rsid w:val="002D32A4"/>
    <w:rsid w:val="002D345E"/>
    <w:rsid w:val="002D3543"/>
    <w:rsid w:val="002D392E"/>
    <w:rsid w:val="002D41E7"/>
    <w:rsid w:val="002D4939"/>
    <w:rsid w:val="002D4EA3"/>
    <w:rsid w:val="002D4F38"/>
    <w:rsid w:val="002D54A8"/>
    <w:rsid w:val="002D57F2"/>
    <w:rsid w:val="002D5837"/>
    <w:rsid w:val="002D59EB"/>
    <w:rsid w:val="002D5C0C"/>
    <w:rsid w:val="002D5F60"/>
    <w:rsid w:val="002D6544"/>
    <w:rsid w:val="002D66BC"/>
    <w:rsid w:val="002D67BF"/>
    <w:rsid w:val="002D6C11"/>
    <w:rsid w:val="002D6C61"/>
    <w:rsid w:val="002D6CF6"/>
    <w:rsid w:val="002D6F50"/>
    <w:rsid w:val="002D7148"/>
    <w:rsid w:val="002D7397"/>
    <w:rsid w:val="002D7641"/>
    <w:rsid w:val="002D79B8"/>
    <w:rsid w:val="002D7D8A"/>
    <w:rsid w:val="002D7FBB"/>
    <w:rsid w:val="002E0011"/>
    <w:rsid w:val="002E047E"/>
    <w:rsid w:val="002E0773"/>
    <w:rsid w:val="002E07DF"/>
    <w:rsid w:val="002E0820"/>
    <w:rsid w:val="002E0855"/>
    <w:rsid w:val="002E0EB0"/>
    <w:rsid w:val="002E12C2"/>
    <w:rsid w:val="002E1733"/>
    <w:rsid w:val="002E1E6E"/>
    <w:rsid w:val="002E2794"/>
    <w:rsid w:val="002E2E1B"/>
    <w:rsid w:val="002E2E4F"/>
    <w:rsid w:val="002E3073"/>
    <w:rsid w:val="002E3389"/>
    <w:rsid w:val="002E373E"/>
    <w:rsid w:val="002E37AC"/>
    <w:rsid w:val="002E3B45"/>
    <w:rsid w:val="002E3EDB"/>
    <w:rsid w:val="002E4782"/>
    <w:rsid w:val="002E4809"/>
    <w:rsid w:val="002E49E5"/>
    <w:rsid w:val="002E4B94"/>
    <w:rsid w:val="002E4E4C"/>
    <w:rsid w:val="002E5062"/>
    <w:rsid w:val="002E57F3"/>
    <w:rsid w:val="002E5808"/>
    <w:rsid w:val="002E5BE1"/>
    <w:rsid w:val="002E60AE"/>
    <w:rsid w:val="002E60EF"/>
    <w:rsid w:val="002E633B"/>
    <w:rsid w:val="002E67A7"/>
    <w:rsid w:val="002E6A8C"/>
    <w:rsid w:val="002E6C2C"/>
    <w:rsid w:val="002E6C78"/>
    <w:rsid w:val="002E6FCB"/>
    <w:rsid w:val="002E744F"/>
    <w:rsid w:val="002E77C9"/>
    <w:rsid w:val="002E7830"/>
    <w:rsid w:val="002E7CC0"/>
    <w:rsid w:val="002E7E1C"/>
    <w:rsid w:val="002E7FBC"/>
    <w:rsid w:val="002F00AF"/>
    <w:rsid w:val="002F024D"/>
    <w:rsid w:val="002F0CB5"/>
    <w:rsid w:val="002F10AF"/>
    <w:rsid w:val="002F1700"/>
    <w:rsid w:val="002F18C8"/>
    <w:rsid w:val="002F1C88"/>
    <w:rsid w:val="002F1DCF"/>
    <w:rsid w:val="002F2136"/>
    <w:rsid w:val="002F2398"/>
    <w:rsid w:val="002F25B6"/>
    <w:rsid w:val="002F3222"/>
    <w:rsid w:val="002F34E8"/>
    <w:rsid w:val="002F3575"/>
    <w:rsid w:val="002F381E"/>
    <w:rsid w:val="002F3ABF"/>
    <w:rsid w:val="002F3D6A"/>
    <w:rsid w:val="002F3DDE"/>
    <w:rsid w:val="002F419D"/>
    <w:rsid w:val="002F45EB"/>
    <w:rsid w:val="002F46A0"/>
    <w:rsid w:val="002F47C2"/>
    <w:rsid w:val="002F4862"/>
    <w:rsid w:val="002F4B5F"/>
    <w:rsid w:val="002F5176"/>
    <w:rsid w:val="002F5587"/>
    <w:rsid w:val="002F5713"/>
    <w:rsid w:val="002F5761"/>
    <w:rsid w:val="002F57E2"/>
    <w:rsid w:val="002F584A"/>
    <w:rsid w:val="002F586D"/>
    <w:rsid w:val="002F5B8C"/>
    <w:rsid w:val="002F5B97"/>
    <w:rsid w:val="002F5DAA"/>
    <w:rsid w:val="002F5DE3"/>
    <w:rsid w:val="002F611F"/>
    <w:rsid w:val="002F65E0"/>
    <w:rsid w:val="002F6A33"/>
    <w:rsid w:val="002F7985"/>
    <w:rsid w:val="00300077"/>
    <w:rsid w:val="00300B9E"/>
    <w:rsid w:val="00300EC6"/>
    <w:rsid w:val="003011DD"/>
    <w:rsid w:val="00301EFB"/>
    <w:rsid w:val="003029AE"/>
    <w:rsid w:val="00302F1F"/>
    <w:rsid w:val="00302F84"/>
    <w:rsid w:val="0030330E"/>
    <w:rsid w:val="00303BDA"/>
    <w:rsid w:val="00303E31"/>
    <w:rsid w:val="00303EEB"/>
    <w:rsid w:val="00304237"/>
    <w:rsid w:val="0030428F"/>
    <w:rsid w:val="003043B9"/>
    <w:rsid w:val="00304D51"/>
    <w:rsid w:val="003055B2"/>
    <w:rsid w:val="003056F0"/>
    <w:rsid w:val="0030580B"/>
    <w:rsid w:val="00305922"/>
    <w:rsid w:val="0030593E"/>
    <w:rsid w:val="00305AB8"/>
    <w:rsid w:val="00305F7E"/>
    <w:rsid w:val="003069E2"/>
    <w:rsid w:val="00306A05"/>
    <w:rsid w:val="00306C32"/>
    <w:rsid w:val="00306D8F"/>
    <w:rsid w:val="00306EF2"/>
    <w:rsid w:val="003078ED"/>
    <w:rsid w:val="00307A6C"/>
    <w:rsid w:val="0031066C"/>
    <w:rsid w:val="003106B5"/>
    <w:rsid w:val="00310A48"/>
    <w:rsid w:val="00310E77"/>
    <w:rsid w:val="0031106C"/>
    <w:rsid w:val="0031127C"/>
    <w:rsid w:val="00311846"/>
    <w:rsid w:val="00311B11"/>
    <w:rsid w:val="00311C75"/>
    <w:rsid w:val="00312C7E"/>
    <w:rsid w:val="00312DB4"/>
    <w:rsid w:val="003131CF"/>
    <w:rsid w:val="00313F2D"/>
    <w:rsid w:val="00313FAC"/>
    <w:rsid w:val="003143C5"/>
    <w:rsid w:val="003145FA"/>
    <w:rsid w:val="00315584"/>
    <w:rsid w:val="00315C84"/>
    <w:rsid w:val="00315E27"/>
    <w:rsid w:val="00315F16"/>
    <w:rsid w:val="00315FFD"/>
    <w:rsid w:val="003161C6"/>
    <w:rsid w:val="00316EDA"/>
    <w:rsid w:val="00316EFF"/>
    <w:rsid w:val="0031722D"/>
    <w:rsid w:val="00317343"/>
    <w:rsid w:val="003177D5"/>
    <w:rsid w:val="00317921"/>
    <w:rsid w:val="00317E94"/>
    <w:rsid w:val="00317E98"/>
    <w:rsid w:val="00317FE2"/>
    <w:rsid w:val="003203B7"/>
    <w:rsid w:val="0032084F"/>
    <w:rsid w:val="00320D98"/>
    <w:rsid w:val="00321074"/>
    <w:rsid w:val="003211DA"/>
    <w:rsid w:val="0032131B"/>
    <w:rsid w:val="003215C4"/>
    <w:rsid w:val="00321BD6"/>
    <w:rsid w:val="0032211B"/>
    <w:rsid w:val="0032286A"/>
    <w:rsid w:val="003228A7"/>
    <w:rsid w:val="00322BE3"/>
    <w:rsid w:val="00322E21"/>
    <w:rsid w:val="003230C8"/>
    <w:rsid w:val="0032332B"/>
    <w:rsid w:val="0032339B"/>
    <w:rsid w:val="00323558"/>
    <w:rsid w:val="00323608"/>
    <w:rsid w:val="00323918"/>
    <w:rsid w:val="0032394D"/>
    <w:rsid w:val="00323A88"/>
    <w:rsid w:val="00323DE1"/>
    <w:rsid w:val="003241B3"/>
    <w:rsid w:val="003242F7"/>
    <w:rsid w:val="00324340"/>
    <w:rsid w:val="00324B4C"/>
    <w:rsid w:val="00324E17"/>
    <w:rsid w:val="00324E1B"/>
    <w:rsid w:val="00325022"/>
    <w:rsid w:val="00325565"/>
    <w:rsid w:val="00325C24"/>
    <w:rsid w:val="00325E08"/>
    <w:rsid w:val="0032603B"/>
    <w:rsid w:val="0032605C"/>
    <w:rsid w:val="003260E6"/>
    <w:rsid w:val="0032610B"/>
    <w:rsid w:val="003262E8"/>
    <w:rsid w:val="00326451"/>
    <w:rsid w:val="00326774"/>
    <w:rsid w:val="00326F58"/>
    <w:rsid w:val="003273F8"/>
    <w:rsid w:val="0032747E"/>
    <w:rsid w:val="00327D88"/>
    <w:rsid w:val="003300CC"/>
    <w:rsid w:val="003300FB"/>
    <w:rsid w:val="003303DD"/>
    <w:rsid w:val="003303F0"/>
    <w:rsid w:val="00330603"/>
    <w:rsid w:val="003306EB"/>
    <w:rsid w:val="00331236"/>
    <w:rsid w:val="0033128C"/>
    <w:rsid w:val="003312BA"/>
    <w:rsid w:val="0033131B"/>
    <w:rsid w:val="00331348"/>
    <w:rsid w:val="0033136B"/>
    <w:rsid w:val="0033184F"/>
    <w:rsid w:val="003319A7"/>
    <w:rsid w:val="00331F94"/>
    <w:rsid w:val="00332268"/>
    <w:rsid w:val="0033237D"/>
    <w:rsid w:val="003323D1"/>
    <w:rsid w:val="0033254D"/>
    <w:rsid w:val="00332690"/>
    <w:rsid w:val="00332EF4"/>
    <w:rsid w:val="00333B0E"/>
    <w:rsid w:val="00334370"/>
    <w:rsid w:val="00334AD9"/>
    <w:rsid w:val="00334DEA"/>
    <w:rsid w:val="003358BA"/>
    <w:rsid w:val="00335BC0"/>
    <w:rsid w:val="00335EDF"/>
    <w:rsid w:val="00335F06"/>
    <w:rsid w:val="003364C7"/>
    <w:rsid w:val="003364E6"/>
    <w:rsid w:val="003365E9"/>
    <w:rsid w:val="00336624"/>
    <w:rsid w:val="003367FF"/>
    <w:rsid w:val="003368CE"/>
    <w:rsid w:val="00336B43"/>
    <w:rsid w:val="00336E13"/>
    <w:rsid w:val="0033729F"/>
    <w:rsid w:val="0033784B"/>
    <w:rsid w:val="00337A11"/>
    <w:rsid w:val="00337B49"/>
    <w:rsid w:val="00337ECF"/>
    <w:rsid w:val="00340B87"/>
    <w:rsid w:val="00340F99"/>
    <w:rsid w:val="00341476"/>
    <w:rsid w:val="00341839"/>
    <w:rsid w:val="0034194E"/>
    <w:rsid w:val="00341E97"/>
    <w:rsid w:val="00342304"/>
    <w:rsid w:val="00342524"/>
    <w:rsid w:val="00342599"/>
    <w:rsid w:val="003427AC"/>
    <w:rsid w:val="0034299C"/>
    <w:rsid w:val="00342A8A"/>
    <w:rsid w:val="00342AA4"/>
    <w:rsid w:val="00342C61"/>
    <w:rsid w:val="0034350A"/>
    <w:rsid w:val="00343564"/>
    <w:rsid w:val="003435D3"/>
    <w:rsid w:val="00343957"/>
    <w:rsid w:val="00343E06"/>
    <w:rsid w:val="00343F85"/>
    <w:rsid w:val="003442E1"/>
    <w:rsid w:val="003442EA"/>
    <w:rsid w:val="003445B5"/>
    <w:rsid w:val="00344A89"/>
    <w:rsid w:val="00344B2A"/>
    <w:rsid w:val="00344C3A"/>
    <w:rsid w:val="00344DAD"/>
    <w:rsid w:val="00344F89"/>
    <w:rsid w:val="00344F98"/>
    <w:rsid w:val="0034594B"/>
    <w:rsid w:val="00345F51"/>
    <w:rsid w:val="0034615D"/>
    <w:rsid w:val="00346513"/>
    <w:rsid w:val="003466B8"/>
    <w:rsid w:val="003469A4"/>
    <w:rsid w:val="00346C49"/>
    <w:rsid w:val="0034716E"/>
    <w:rsid w:val="00347189"/>
    <w:rsid w:val="003477B7"/>
    <w:rsid w:val="00347CB3"/>
    <w:rsid w:val="00347CD1"/>
    <w:rsid w:val="00350690"/>
    <w:rsid w:val="0035083C"/>
    <w:rsid w:val="003508FD"/>
    <w:rsid w:val="003509C9"/>
    <w:rsid w:val="00350B54"/>
    <w:rsid w:val="00350D21"/>
    <w:rsid w:val="00350EB8"/>
    <w:rsid w:val="00351115"/>
    <w:rsid w:val="00351D0E"/>
    <w:rsid w:val="00351D9A"/>
    <w:rsid w:val="00352154"/>
    <w:rsid w:val="00352C7C"/>
    <w:rsid w:val="00352D01"/>
    <w:rsid w:val="00352F80"/>
    <w:rsid w:val="003531F8"/>
    <w:rsid w:val="00353213"/>
    <w:rsid w:val="0035365A"/>
    <w:rsid w:val="00353AF9"/>
    <w:rsid w:val="00353B50"/>
    <w:rsid w:val="003540B9"/>
    <w:rsid w:val="003543E9"/>
    <w:rsid w:val="003543FD"/>
    <w:rsid w:val="00354690"/>
    <w:rsid w:val="00354AA2"/>
    <w:rsid w:val="00354ACF"/>
    <w:rsid w:val="00354C4D"/>
    <w:rsid w:val="00355598"/>
    <w:rsid w:val="003558B8"/>
    <w:rsid w:val="00356129"/>
    <w:rsid w:val="003562A0"/>
    <w:rsid w:val="0035662D"/>
    <w:rsid w:val="00356A85"/>
    <w:rsid w:val="00356F35"/>
    <w:rsid w:val="00356F7B"/>
    <w:rsid w:val="00356F90"/>
    <w:rsid w:val="00356FEA"/>
    <w:rsid w:val="003572A8"/>
    <w:rsid w:val="003573BF"/>
    <w:rsid w:val="00357B4E"/>
    <w:rsid w:val="00357D01"/>
    <w:rsid w:val="00357E56"/>
    <w:rsid w:val="00360321"/>
    <w:rsid w:val="003609EF"/>
    <w:rsid w:val="00360C9F"/>
    <w:rsid w:val="00360F1F"/>
    <w:rsid w:val="003614C4"/>
    <w:rsid w:val="00361DC1"/>
    <w:rsid w:val="003623A6"/>
    <w:rsid w:val="00362614"/>
    <w:rsid w:val="00363115"/>
    <w:rsid w:val="0036339E"/>
    <w:rsid w:val="003633E1"/>
    <w:rsid w:val="003634A9"/>
    <w:rsid w:val="00363551"/>
    <w:rsid w:val="003635DD"/>
    <w:rsid w:val="0036361C"/>
    <w:rsid w:val="00363D64"/>
    <w:rsid w:val="00363E4C"/>
    <w:rsid w:val="003642AE"/>
    <w:rsid w:val="003642AF"/>
    <w:rsid w:val="0036459B"/>
    <w:rsid w:val="003645CE"/>
    <w:rsid w:val="003646C7"/>
    <w:rsid w:val="00364953"/>
    <w:rsid w:val="00364CC7"/>
    <w:rsid w:val="00364E31"/>
    <w:rsid w:val="003651C9"/>
    <w:rsid w:val="0036573B"/>
    <w:rsid w:val="00365B2C"/>
    <w:rsid w:val="0036627F"/>
    <w:rsid w:val="00366705"/>
    <w:rsid w:val="003667BE"/>
    <w:rsid w:val="00366C62"/>
    <w:rsid w:val="00367342"/>
    <w:rsid w:val="00367699"/>
    <w:rsid w:val="003677B3"/>
    <w:rsid w:val="00367A1C"/>
    <w:rsid w:val="00367E28"/>
    <w:rsid w:val="00367E64"/>
    <w:rsid w:val="003705A7"/>
    <w:rsid w:val="0037068E"/>
    <w:rsid w:val="00370C75"/>
    <w:rsid w:val="003710F5"/>
    <w:rsid w:val="00371233"/>
    <w:rsid w:val="003712C7"/>
    <w:rsid w:val="003717CA"/>
    <w:rsid w:val="003719AB"/>
    <w:rsid w:val="00371C84"/>
    <w:rsid w:val="00372516"/>
    <w:rsid w:val="003726A6"/>
    <w:rsid w:val="003726EF"/>
    <w:rsid w:val="00372D7E"/>
    <w:rsid w:val="00373467"/>
    <w:rsid w:val="00373A29"/>
    <w:rsid w:val="00373BE9"/>
    <w:rsid w:val="00374173"/>
    <w:rsid w:val="0037447E"/>
    <w:rsid w:val="00374C24"/>
    <w:rsid w:val="00374F32"/>
    <w:rsid w:val="00375162"/>
    <w:rsid w:val="00375327"/>
    <w:rsid w:val="00375349"/>
    <w:rsid w:val="00375455"/>
    <w:rsid w:val="00375658"/>
    <w:rsid w:val="003757A1"/>
    <w:rsid w:val="0037589B"/>
    <w:rsid w:val="00375913"/>
    <w:rsid w:val="0037688B"/>
    <w:rsid w:val="003768C9"/>
    <w:rsid w:val="00376C79"/>
    <w:rsid w:val="00376E39"/>
    <w:rsid w:val="0037795F"/>
    <w:rsid w:val="00377FC6"/>
    <w:rsid w:val="003802B7"/>
    <w:rsid w:val="00380656"/>
    <w:rsid w:val="00380BAF"/>
    <w:rsid w:val="00380CB8"/>
    <w:rsid w:val="0038103B"/>
    <w:rsid w:val="003812E6"/>
    <w:rsid w:val="00381503"/>
    <w:rsid w:val="00381BF6"/>
    <w:rsid w:val="00381D04"/>
    <w:rsid w:val="00381F84"/>
    <w:rsid w:val="0038236B"/>
    <w:rsid w:val="00382537"/>
    <w:rsid w:val="00383355"/>
    <w:rsid w:val="0038338B"/>
    <w:rsid w:val="003833C7"/>
    <w:rsid w:val="0038346E"/>
    <w:rsid w:val="0038394B"/>
    <w:rsid w:val="003839A0"/>
    <w:rsid w:val="00383A5F"/>
    <w:rsid w:val="00383FD3"/>
    <w:rsid w:val="0038416C"/>
    <w:rsid w:val="00384355"/>
    <w:rsid w:val="0038438C"/>
    <w:rsid w:val="003845A6"/>
    <w:rsid w:val="003845F5"/>
    <w:rsid w:val="00384C0B"/>
    <w:rsid w:val="0038501A"/>
    <w:rsid w:val="00385459"/>
    <w:rsid w:val="0038551B"/>
    <w:rsid w:val="003859B1"/>
    <w:rsid w:val="00385A56"/>
    <w:rsid w:val="00385F8C"/>
    <w:rsid w:val="00386034"/>
    <w:rsid w:val="00386643"/>
    <w:rsid w:val="00386860"/>
    <w:rsid w:val="00386ADD"/>
    <w:rsid w:val="00386E95"/>
    <w:rsid w:val="00387038"/>
    <w:rsid w:val="00387752"/>
    <w:rsid w:val="00390214"/>
    <w:rsid w:val="00390497"/>
    <w:rsid w:val="00391048"/>
    <w:rsid w:val="0039145B"/>
    <w:rsid w:val="003915C5"/>
    <w:rsid w:val="00391839"/>
    <w:rsid w:val="00391C13"/>
    <w:rsid w:val="003925B3"/>
    <w:rsid w:val="003927F2"/>
    <w:rsid w:val="00392AA0"/>
    <w:rsid w:val="003932AE"/>
    <w:rsid w:val="00393370"/>
    <w:rsid w:val="00394101"/>
    <w:rsid w:val="0039425C"/>
    <w:rsid w:val="00394F01"/>
    <w:rsid w:val="0039516C"/>
    <w:rsid w:val="00395242"/>
    <w:rsid w:val="003954CA"/>
    <w:rsid w:val="0039559D"/>
    <w:rsid w:val="00395925"/>
    <w:rsid w:val="00395F96"/>
    <w:rsid w:val="003962D9"/>
    <w:rsid w:val="003965D3"/>
    <w:rsid w:val="003966B7"/>
    <w:rsid w:val="00396794"/>
    <w:rsid w:val="00396C87"/>
    <w:rsid w:val="00396EDE"/>
    <w:rsid w:val="00397163"/>
    <w:rsid w:val="003973D8"/>
    <w:rsid w:val="003977AB"/>
    <w:rsid w:val="003977BF"/>
    <w:rsid w:val="003978CB"/>
    <w:rsid w:val="00397ADB"/>
    <w:rsid w:val="00397EC0"/>
    <w:rsid w:val="003A00C3"/>
    <w:rsid w:val="003A03CC"/>
    <w:rsid w:val="003A1095"/>
    <w:rsid w:val="003A13D5"/>
    <w:rsid w:val="003A1A7E"/>
    <w:rsid w:val="003A1C3D"/>
    <w:rsid w:val="003A1CCE"/>
    <w:rsid w:val="003A252A"/>
    <w:rsid w:val="003A2C4D"/>
    <w:rsid w:val="003A2EAC"/>
    <w:rsid w:val="003A30E9"/>
    <w:rsid w:val="003A3179"/>
    <w:rsid w:val="003A340E"/>
    <w:rsid w:val="003A348C"/>
    <w:rsid w:val="003A3779"/>
    <w:rsid w:val="003A4166"/>
    <w:rsid w:val="003A435B"/>
    <w:rsid w:val="003A47C9"/>
    <w:rsid w:val="003A4CB6"/>
    <w:rsid w:val="003A513F"/>
    <w:rsid w:val="003A52B1"/>
    <w:rsid w:val="003A56A6"/>
    <w:rsid w:val="003A571F"/>
    <w:rsid w:val="003A582C"/>
    <w:rsid w:val="003A5AA4"/>
    <w:rsid w:val="003A6281"/>
    <w:rsid w:val="003A6B21"/>
    <w:rsid w:val="003A6D4D"/>
    <w:rsid w:val="003A7498"/>
    <w:rsid w:val="003A74BE"/>
    <w:rsid w:val="003A7F3B"/>
    <w:rsid w:val="003B0028"/>
    <w:rsid w:val="003B040A"/>
    <w:rsid w:val="003B059A"/>
    <w:rsid w:val="003B05F5"/>
    <w:rsid w:val="003B0824"/>
    <w:rsid w:val="003B0B0C"/>
    <w:rsid w:val="003B0BB3"/>
    <w:rsid w:val="003B0CCA"/>
    <w:rsid w:val="003B0DB3"/>
    <w:rsid w:val="003B115C"/>
    <w:rsid w:val="003B1C56"/>
    <w:rsid w:val="003B1F8D"/>
    <w:rsid w:val="003B23DD"/>
    <w:rsid w:val="003B2AA7"/>
    <w:rsid w:val="003B2FAA"/>
    <w:rsid w:val="003B32E2"/>
    <w:rsid w:val="003B392D"/>
    <w:rsid w:val="003B3ACF"/>
    <w:rsid w:val="003B3C50"/>
    <w:rsid w:val="003B4248"/>
    <w:rsid w:val="003B46B6"/>
    <w:rsid w:val="003B480D"/>
    <w:rsid w:val="003B497F"/>
    <w:rsid w:val="003B4CD7"/>
    <w:rsid w:val="003B4EBD"/>
    <w:rsid w:val="003B5010"/>
    <w:rsid w:val="003B53AB"/>
    <w:rsid w:val="003B54B3"/>
    <w:rsid w:val="003B5945"/>
    <w:rsid w:val="003B5E63"/>
    <w:rsid w:val="003B5F6F"/>
    <w:rsid w:val="003B60CE"/>
    <w:rsid w:val="003B64E8"/>
    <w:rsid w:val="003B66E0"/>
    <w:rsid w:val="003B68E9"/>
    <w:rsid w:val="003B6F8F"/>
    <w:rsid w:val="003B6FB2"/>
    <w:rsid w:val="003B712C"/>
    <w:rsid w:val="003B7EB7"/>
    <w:rsid w:val="003B7F8E"/>
    <w:rsid w:val="003C0291"/>
    <w:rsid w:val="003C05DA"/>
    <w:rsid w:val="003C0ADB"/>
    <w:rsid w:val="003C0EC5"/>
    <w:rsid w:val="003C0F8E"/>
    <w:rsid w:val="003C1963"/>
    <w:rsid w:val="003C19A9"/>
    <w:rsid w:val="003C1AFA"/>
    <w:rsid w:val="003C1B69"/>
    <w:rsid w:val="003C1DAA"/>
    <w:rsid w:val="003C1DC7"/>
    <w:rsid w:val="003C1EAA"/>
    <w:rsid w:val="003C21C6"/>
    <w:rsid w:val="003C24CA"/>
    <w:rsid w:val="003C286F"/>
    <w:rsid w:val="003C2DE0"/>
    <w:rsid w:val="003C2FBF"/>
    <w:rsid w:val="003C3054"/>
    <w:rsid w:val="003C380F"/>
    <w:rsid w:val="003C3E77"/>
    <w:rsid w:val="003C3F89"/>
    <w:rsid w:val="003C3F9E"/>
    <w:rsid w:val="003C43BA"/>
    <w:rsid w:val="003C45CB"/>
    <w:rsid w:val="003C47F1"/>
    <w:rsid w:val="003C48A6"/>
    <w:rsid w:val="003C49AB"/>
    <w:rsid w:val="003C49D4"/>
    <w:rsid w:val="003C4E61"/>
    <w:rsid w:val="003C4F1D"/>
    <w:rsid w:val="003C561E"/>
    <w:rsid w:val="003C5800"/>
    <w:rsid w:val="003C5AB6"/>
    <w:rsid w:val="003C5D94"/>
    <w:rsid w:val="003C5E07"/>
    <w:rsid w:val="003C5F7C"/>
    <w:rsid w:val="003C60D7"/>
    <w:rsid w:val="003C6952"/>
    <w:rsid w:val="003C6DDC"/>
    <w:rsid w:val="003C7034"/>
    <w:rsid w:val="003C725D"/>
    <w:rsid w:val="003C7312"/>
    <w:rsid w:val="003C7BF5"/>
    <w:rsid w:val="003C7CF5"/>
    <w:rsid w:val="003C7D44"/>
    <w:rsid w:val="003D013A"/>
    <w:rsid w:val="003D052C"/>
    <w:rsid w:val="003D05C3"/>
    <w:rsid w:val="003D06C4"/>
    <w:rsid w:val="003D09A8"/>
    <w:rsid w:val="003D0C75"/>
    <w:rsid w:val="003D0E33"/>
    <w:rsid w:val="003D0E5E"/>
    <w:rsid w:val="003D0EF6"/>
    <w:rsid w:val="003D1326"/>
    <w:rsid w:val="003D1B88"/>
    <w:rsid w:val="003D1CA7"/>
    <w:rsid w:val="003D1F17"/>
    <w:rsid w:val="003D1F44"/>
    <w:rsid w:val="003D26AC"/>
    <w:rsid w:val="003D27B3"/>
    <w:rsid w:val="003D28A1"/>
    <w:rsid w:val="003D2C85"/>
    <w:rsid w:val="003D302B"/>
    <w:rsid w:val="003D31F3"/>
    <w:rsid w:val="003D34D2"/>
    <w:rsid w:val="003D3E43"/>
    <w:rsid w:val="003D400C"/>
    <w:rsid w:val="003D421A"/>
    <w:rsid w:val="003D4287"/>
    <w:rsid w:val="003D42E2"/>
    <w:rsid w:val="003D431D"/>
    <w:rsid w:val="003D5414"/>
    <w:rsid w:val="003D5791"/>
    <w:rsid w:val="003D57A1"/>
    <w:rsid w:val="003D60BC"/>
    <w:rsid w:val="003D6121"/>
    <w:rsid w:val="003D624A"/>
    <w:rsid w:val="003D66C8"/>
    <w:rsid w:val="003D6767"/>
    <w:rsid w:val="003D6848"/>
    <w:rsid w:val="003D694F"/>
    <w:rsid w:val="003D6EBA"/>
    <w:rsid w:val="003D6F28"/>
    <w:rsid w:val="003D731C"/>
    <w:rsid w:val="003D784B"/>
    <w:rsid w:val="003D7A76"/>
    <w:rsid w:val="003D7F18"/>
    <w:rsid w:val="003E0488"/>
    <w:rsid w:val="003E0675"/>
    <w:rsid w:val="003E09B5"/>
    <w:rsid w:val="003E0A3D"/>
    <w:rsid w:val="003E0D0A"/>
    <w:rsid w:val="003E0EA7"/>
    <w:rsid w:val="003E14B1"/>
    <w:rsid w:val="003E1576"/>
    <w:rsid w:val="003E1A6C"/>
    <w:rsid w:val="003E1FEF"/>
    <w:rsid w:val="003E21FD"/>
    <w:rsid w:val="003E27D3"/>
    <w:rsid w:val="003E2B75"/>
    <w:rsid w:val="003E3883"/>
    <w:rsid w:val="003E3B3E"/>
    <w:rsid w:val="003E3C7F"/>
    <w:rsid w:val="003E3DC7"/>
    <w:rsid w:val="003E3F03"/>
    <w:rsid w:val="003E4211"/>
    <w:rsid w:val="003E42AA"/>
    <w:rsid w:val="003E42EB"/>
    <w:rsid w:val="003E43F6"/>
    <w:rsid w:val="003E463A"/>
    <w:rsid w:val="003E48AA"/>
    <w:rsid w:val="003E4BF9"/>
    <w:rsid w:val="003E4DB7"/>
    <w:rsid w:val="003E4EC2"/>
    <w:rsid w:val="003E52E2"/>
    <w:rsid w:val="003E539E"/>
    <w:rsid w:val="003E56BE"/>
    <w:rsid w:val="003E578F"/>
    <w:rsid w:val="003E5823"/>
    <w:rsid w:val="003E5D80"/>
    <w:rsid w:val="003E628E"/>
    <w:rsid w:val="003E647A"/>
    <w:rsid w:val="003E64C3"/>
    <w:rsid w:val="003E6DE7"/>
    <w:rsid w:val="003E6EE8"/>
    <w:rsid w:val="003E743D"/>
    <w:rsid w:val="003E7A3C"/>
    <w:rsid w:val="003E7B52"/>
    <w:rsid w:val="003E7C05"/>
    <w:rsid w:val="003E7C10"/>
    <w:rsid w:val="003E7E60"/>
    <w:rsid w:val="003E7F38"/>
    <w:rsid w:val="003F01E8"/>
    <w:rsid w:val="003F05B7"/>
    <w:rsid w:val="003F062B"/>
    <w:rsid w:val="003F0924"/>
    <w:rsid w:val="003F0D9E"/>
    <w:rsid w:val="003F108B"/>
    <w:rsid w:val="003F10AE"/>
    <w:rsid w:val="003F13AF"/>
    <w:rsid w:val="003F1617"/>
    <w:rsid w:val="003F168B"/>
    <w:rsid w:val="003F1A10"/>
    <w:rsid w:val="003F1E63"/>
    <w:rsid w:val="003F2687"/>
    <w:rsid w:val="003F2BAA"/>
    <w:rsid w:val="003F2C13"/>
    <w:rsid w:val="003F2DF9"/>
    <w:rsid w:val="003F3327"/>
    <w:rsid w:val="003F34AA"/>
    <w:rsid w:val="003F39C3"/>
    <w:rsid w:val="003F3E57"/>
    <w:rsid w:val="003F3E9D"/>
    <w:rsid w:val="003F4258"/>
    <w:rsid w:val="003F427B"/>
    <w:rsid w:val="003F429B"/>
    <w:rsid w:val="003F4431"/>
    <w:rsid w:val="003F4525"/>
    <w:rsid w:val="003F54B9"/>
    <w:rsid w:val="003F55CD"/>
    <w:rsid w:val="003F597D"/>
    <w:rsid w:val="003F5A51"/>
    <w:rsid w:val="003F5AF7"/>
    <w:rsid w:val="003F683C"/>
    <w:rsid w:val="003F7563"/>
    <w:rsid w:val="0040094F"/>
    <w:rsid w:val="00400989"/>
    <w:rsid w:val="0040099A"/>
    <w:rsid w:val="00400D91"/>
    <w:rsid w:val="00400F55"/>
    <w:rsid w:val="00400F9F"/>
    <w:rsid w:val="0040102C"/>
    <w:rsid w:val="00401630"/>
    <w:rsid w:val="00401A9F"/>
    <w:rsid w:val="00401CE2"/>
    <w:rsid w:val="00401DFA"/>
    <w:rsid w:val="004025DF"/>
    <w:rsid w:val="0040263F"/>
    <w:rsid w:val="00402A2C"/>
    <w:rsid w:val="00402FEF"/>
    <w:rsid w:val="004031FC"/>
    <w:rsid w:val="0040373E"/>
    <w:rsid w:val="0040398D"/>
    <w:rsid w:val="00403BCC"/>
    <w:rsid w:val="00403C5C"/>
    <w:rsid w:val="00403DDA"/>
    <w:rsid w:val="00403F1E"/>
    <w:rsid w:val="00404025"/>
    <w:rsid w:val="004044C8"/>
    <w:rsid w:val="00404629"/>
    <w:rsid w:val="0040462F"/>
    <w:rsid w:val="00404AF5"/>
    <w:rsid w:val="00404B62"/>
    <w:rsid w:val="00404BB4"/>
    <w:rsid w:val="00404D91"/>
    <w:rsid w:val="00405016"/>
    <w:rsid w:val="00405450"/>
    <w:rsid w:val="004055D7"/>
    <w:rsid w:val="00405B1E"/>
    <w:rsid w:val="00405E04"/>
    <w:rsid w:val="00406029"/>
    <w:rsid w:val="004062AD"/>
    <w:rsid w:val="004064BB"/>
    <w:rsid w:val="004068F1"/>
    <w:rsid w:val="00406985"/>
    <w:rsid w:val="00407C79"/>
    <w:rsid w:val="0041012B"/>
    <w:rsid w:val="004101E9"/>
    <w:rsid w:val="004111E6"/>
    <w:rsid w:val="00411201"/>
    <w:rsid w:val="0041142A"/>
    <w:rsid w:val="004117A7"/>
    <w:rsid w:val="00411E4A"/>
    <w:rsid w:val="00411F68"/>
    <w:rsid w:val="004123BE"/>
    <w:rsid w:val="00412442"/>
    <w:rsid w:val="0041268F"/>
    <w:rsid w:val="004127E5"/>
    <w:rsid w:val="00412FAC"/>
    <w:rsid w:val="00413A02"/>
    <w:rsid w:val="00413A41"/>
    <w:rsid w:val="00413C13"/>
    <w:rsid w:val="00413D61"/>
    <w:rsid w:val="00413D7E"/>
    <w:rsid w:val="00413F3B"/>
    <w:rsid w:val="00414360"/>
    <w:rsid w:val="0041436E"/>
    <w:rsid w:val="00414521"/>
    <w:rsid w:val="004148AD"/>
    <w:rsid w:val="00414CD3"/>
    <w:rsid w:val="0041500F"/>
    <w:rsid w:val="0041510E"/>
    <w:rsid w:val="004156A0"/>
    <w:rsid w:val="00415A1E"/>
    <w:rsid w:val="00416597"/>
    <w:rsid w:val="004165D3"/>
    <w:rsid w:val="00416891"/>
    <w:rsid w:val="004168B3"/>
    <w:rsid w:val="0041695C"/>
    <w:rsid w:val="004169D7"/>
    <w:rsid w:val="00416A93"/>
    <w:rsid w:val="00416D6D"/>
    <w:rsid w:val="00416FBC"/>
    <w:rsid w:val="00417354"/>
    <w:rsid w:val="004179F8"/>
    <w:rsid w:val="00417D49"/>
    <w:rsid w:val="00420004"/>
    <w:rsid w:val="00420514"/>
    <w:rsid w:val="00420C5D"/>
    <w:rsid w:val="00420E0A"/>
    <w:rsid w:val="0042176B"/>
    <w:rsid w:val="00421976"/>
    <w:rsid w:val="00421AAE"/>
    <w:rsid w:val="00421B34"/>
    <w:rsid w:val="00421DB1"/>
    <w:rsid w:val="00421EA7"/>
    <w:rsid w:val="00422087"/>
    <w:rsid w:val="00422129"/>
    <w:rsid w:val="004229AC"/>
    <w:rsid w:val="00422A6C"/>
    <w:rsid w:val="00422CB8"/>
    <w:rsid w:val="00422F8A"/>
    <w:rsid w:val="004232A0"/>
    <w:rsid w:val="004233BC"/>
    <w:rsid w:val="004237D4"/>
    <w:rsid w:val="00423B55"/>
    <w:rsid w:val="00423F51"/>
    <w:rsid w:val="00423FD7"/>
    <w:rsid w:val="0042444F"/>
    <w:rsid w:val="0042448A"/>
    <w:rsid w:val="00424579"/>
    <w:rsid w:val="00424692"/>
    <w:rsid w:val="004246B0"/>
    <w:rsid w:val="00424A5E"/>
    <w:rsid w:val="00424A76"/>
    <w:rsid w:val="00424B77"/>
    <w:rsid w:val="00425B62"/>
    <w:rsid w:val="00425EA2"/>
    <w:rsid w:val="004270AB"/>
    <w:rsid w:val="00427C62"/>
    <w:rsid w:val="004300FA"/>
    <w:rsid w:val="00430C14"/>
    <w:rsid w:val="00430DE1"/>
    <w:rsid w:val="004310EC"/>
    <w:rsid w:val="004316BC"/>
    <w:rsid w:val="00432012"/>
    <w:rsid w:val="00432395"/>
    <w:rsid w:val="004323D9"/>
    <w:rsid w:val="00432905"/>
    <w:rsid w:val="00432B80"/>
    <w:rsid w:val="00432EBE"/>
    <w:rsid w:val="004333C0"/>
    <w:rsid w:val="00433670"/>
    <w:rsid w:val="00433860"/>
    <w:rsid w:val="00433C78"/>
    <w:rsid w:val="00433E41"/>
    <w:rsid w:val="00434EC8"/>
    <w:rsid w:val="004351CA"/>
    <w:rsid w:val="00435502"/>
    <w:rsid w:val="00435519"/>
    <w:rsid w:val="00435821"/>
    <w:rsid w:val="00435FDA"/>
    <w:rsid w:val="0043609A"/>
    <w:rsid w:val="004361EF"/>
    <w:rsid w:val="00436413"/>
    <w:rsid w:val="00436FE1"/>
    <w:rsid w:val="00437188"/>
    <w:rsid w:val="004378D6"/>
    <w:rsid w:val="004401F4"/>
    <w:rsid w:val="0044028B"/>
    <w:rsid w:val="00440B04"/>
    <w:rsid w:val="00440C1B"/>
    <w:rsid w:val="00440EC6"/>
    <w:rsid w:val="004414C0"/>
    <w:rsid w:val="004416F4"/>
    <w:rsid w:val="00441A0C"/>
    <w:rsid w:val="004421F1"/>
    <w:rsid w:val="004426C8"/>
    <w:rsid w:val="00442DB4"/>
    <w:rsid w:val="004434A6"/>
    <w:rsid w:val="004434BA"/>
    <w:rsid w:val="004434EB"/>
    <w:rsid w:val="0044381D"/>
    <w:rsid w:val="00443C3E"/>
    <w:rsid w:val="00443CA1"/>
    <w:rsid w:val="00443F64"/>
    <w:rsid w:val="00443F97"/>
    <w:rsid w:val="004440A8"/>
    <w:rsid w:val="00444492"/>
    <w:rsid w:val="004446D1"/>
    <w:rsid w:val="00444DD1"/>
    <w:rsid w:val="00444E68"/>
    <w:rsid w:val="004458F4"/>
    <w:rsid w:val="0044593B"/>
    <w:rsid w:val="00445CC7"/>
    <w:rsid w:val="004463AF"/>
    <w:rsid w:val="0044653F"/>
    <w:rsid w:val="00446850"/>
    <w:rsid w:val="00446C33"/>
    <w:rsid w:val="00446DF5"/>
    <w:rsid w:val="00446E2D"/>
    <w:rsid w:val="004473AB"/>
    <w:rsid w:val="004474F6"/>
    <w:rsid w:val="0044757C"/>
    <w:rsid w:val="004477CF"/>
    <w:rsid w:val="0044782D"/>
    <w:rsid w:val="004479AB"/>
    <w:rsid w:val="004479FB"/>
    <w:rsid w:val="00447D3D"/>
    <w:rsid w:val="00447ECB"/>
    <w:rsid w:val="00447EDB"/>
    <w:rsid w:val="0045010E"/>
    <w:rsid w:val="00450252"/>
    <w:rsid w:val="004502CB"/>
    <w:rsid w:val="004503C4"/>
    <w:rsid w:val="0045041E"/>
    <w:rsid w:val="00450737"/>
    <w:rsid w:val="00450D6C"/>
    <w:rsid w:val="00450FF4"/>
    <w:rsid w:val="0045108B"/>
    <w:rsid w:val="00451761"/>
    <w:rsid w:val="004517B6"/>
    <w:rsid w:val="004519E0"/>
    <w:rsid w:val="004519ED"/>
    <w:rsid w:val="00451B64"/>
    <w:rsid w:val="00451C26"/>
    <w:rsid w:val="00451EAD"/>
    <w:rsid w:val="0045220F"/>
    <w:rsid w:val="004530A2"/>
    <w:rsid w:val="00453509"/>
    <w:rsid w:val="004538E8"/>
    <w:rsid w:val="004538FB"/>
    <w:rsid w:val="00453A43"/>
    <w:rsid w:val="00454003"/>
    <w:rsid w:val="0045411B"/>
    <w:rsid w:val="0045476D"/>
    <w:rsid w:val="00454B8D"/>
    <w:rsid w:val="00454D26"/>
    <w:rsid w:val="00455BEF"/>
    <w:rsid w:val="004561DD"/>
    <w:rsid w:val="0045625F"/>
    <w:rsid w:val="00456375"/>
    <w:rsid w:val="004564C8"/>
    <w:rsid w:val="00456BB1"/>
    <w:rsid w:val="004571D7"/>
    <w:rsid w:val="0045727A"/>
    <w:rsid w:val="0045729A"/>
    <w:rsid w:val="004572D8"/>
    <w:rsid w:val="00457392"/>
    <w:rsid w:val="0045770D"/>
    <w:rsid w:val="00457FD3"/>
    <w:rsid w:val="00460168"/>
    <w:rsid w:val="00460213"/>
    <w:rsid w:val="00460216"/>
    <w:rsid w:val="00460359"/>
    <w:rsid w:val="00460654"/>
    <w:rsid w:val="004609E8"/>
    <w:rsid w:val="00460EEA"/>
    <w:rsid w:val="00460F01"/>
    <w:rsid w:val="004614C3"/>
    <w:rsid w:val="0046151F"/>
    <w:rsid w:val="00461B29"/>
    <w:rsid w:val="00461D6A"/>
    <w:rsid w:val="00461F63"/>
    <w:rsid w:val="00462179"/>
    <w:rsid w:val="004621DB"/>
    <w:rsid w:val="004623DD"/>
    <w:rsid w:val="00462409"/>
    <w:rsid w:val="00462562"/>
    <w:rsid w:val="0046344C"/>
    <w:rsid w:val="004634BD"/>
    <w:rsid w:val="00463640"/>
    <w:rsid w:val="004637C5"/>
    <w:rsid w:val="00463878"/>
    <w:rsid w:val="00463B26"/>
    <w:rsid w:val="00463EC0"/>
    <w:rsid w:val="00464046"/>
    <w:rsid w:val="004640F2"/>
    <w:rsid w:val="00464B72"/>
    <w:rsid w:val="00464EB8"/>
    <w:rsid w:val="00464EB9"/>
    <w:rsid w:val="00464F4B"/>
    <w:rsid w:val="0046509E"/>
    <w:rsid w:val="004650CD"/>
    <w:rsid w:val="004658B3"/>
    <w:rsid w:val="004659D5"/>
    <w:rsid w:val="00465C5A"/>
    <w:rsid w:val="00465FA5"/>
    <w:rsid w:val="00465FB7"/>
    <w:rsid w:val="0046643A"/>
    <w:rsid w:val="00466465"/>
    <w:rsid w:val="004664E8"/>
    <w:rsid w:val="00466917"/>
    <w:rsid w:val="00467724"/>
    <w:rsid w:val="0046788F"/>
    <w:rsid w:val="00467CDA"/>
    <w:rsid w:val="0047000D"/>
    <w:rsid w:val="0047016D"/>
    <w:rsid w:val="00470347"/>
    <w:rsid w:val="0047086B"/>
    <w:rsid w:val="00471868"/>
    <w:rsid w:val="00471968"/>
    <w:rsid w:val="00471F9A"/>
    <w:rsid w:val="0047237D"/>
    <w:rsid w:val="0047274C"/>
    <w:rsid w:val="00472D3D"/>
    <w:rsid w:val="0047372D"/>
    <w:rsid w:val="0047378D"/>
    <w:rsid w:val="00473E61"/>
    <w:rsid w:val="00474268"/>
    <w:rsid w:val="00474591"/>
    <w:rsid w:val="00474C6A"/>
    <w:rsid w:val="00474E62"/>
    <w:rsid w:val="004753B1"/>
    <w:rsid w:val="00475930"/>
    <w:rsid w:val="00475AD1"/>
    <w:rsid w:val="00475D11"/>
    <w:rsid w:val="00475FE9"/>
    <w:rsid w:val="0047608B"/>
    <w:rsid w:val="004764F7"/>
    <w:rsid w:val="004771EC"/>
    <w:rsid w:val="0047732B"/>
    <w:rsid w:val="004776F9"/>
    <w:rsid w:val="00477752"/>
    <w:rsid w:val="00477FC5"/>
    <w:rsid w:val="00480213"/>
    <w:rsid w:val="004803FE"/>
    <w:rsid w:val="00480975"/>
    <w:rsid w:val="00480A37"/>
    <w:rsid w:val="00480CA1"/>
    <w:rsid w:val="00480D68"/>
    <w:rsid w:val="00480EF5"/>
    <w:rsid w:val="004819E1"/>
    <w:rsid w:val="00481DEC"/>
    <w:rsid w:val="00481F28"/>
    <w:rsid w:val="0048217A"/>
    <w:rsid w:val="004825B5"/>
    <w:rsid w:val="0048271A"/>
    <w:rsid w:val="00482A15"/>
    <w:rsid w:val="00482BA0"/>
    <w:rsid w:val="00482EF1"/>
    <w:rsid w:val="004833D1"/>
    <w:rsid w:val="00483816"/>
    <w:rsid w:val="004839DC"/>
    <w:rsid w:val="00483C9F"/>
    <w:rsid w:val="00483CA7"/>
    <w:rsid w:val="00483D4C"/>
    <w:rsid w:val="00484020"/>
    <w:rsid w:val="004840C7"/>
    <w:rsid w:val="0048422F"/>
    <w:rsid w:val="0048435A"/>
    <w:rsid w:val="00484C3D"/>
    <w:rsid w:val="00484D4C"/>
    <w:rsid w:val="004850AA"/>
    <w:rsid w:val="0048577C"/>
    <w:rsid w:val="00485B6A"/>
    <w:rsid w:val="00485DAF"/>
    <w:rsid w:val="00485EAE"/>
    <w:rsid w:val="00486364"/>
    <w:rsid w:val="0048639B"/>
    <w:rsid w:val="00486A53"/>
    <w:rsid w:val="00486CF6"/>
    <w:rsid w:val="004872F2"/>
    <w:rsid w:val="004874F6"/>
    <w:rsid w:val="004875F0"/>
    <w:rsid w:val="0048767C"/>
    <w:rsid w:val="0048771E"/>
    <w:rsid w:val="004877E4"/>
    <w:rsid w:val="00487CAB"/>
    <w:rsid w:val="00487DBD"/>
    <w:rsid w:val="00487F6F"/>
    <w:rsid w:val="00490126"/>
    <w:rsid w:val="00490475"/>
    <w:rsid w:val="004905D6"/>
    <w:rsid w:val="004912F5"/>
    <w:rsid w:val="0049197C"/>
    <w:rsid w:val="004919DC"/>
    <w:rsid w:val="00491DC6"/>
    <w:rsid w:val="00492079"/>
    <w:rsid w:val="004920DE"/>
    <w:rsid w:val="0049270B"/>
    <w:rsid w:val="00492BD0"/>
    <w:rsid w:val="00492EBC"/>
    <w:rsid w:val="004934F7"/>
    <w:rsid w:val="00493677"/>
    <w:rsid w:val="004936F4"/>
    <w:rsid w:val="00493D0E"/>
    <w:rsid w:val="004941D9"/>
    <w:rsid w:val="004943D4"/>
    <w:rsid w:val="004943FA"/>
    <w:rsid w:val="00494E44"/>
    <w:rsid w:val="00494EE1"/>
    <w:rsid w:val="004952B1"/>
    <w:rsid w:val="004956A0"/>
    <w:rsid w:val="00495778"/>
    <w:rsid w:val="004957A4"/>
    <w:rsid w:val="00495B8D"/>
    <w:rsid w:val="004965AD"/>
    <w:rsid w:val="004967A7"/>
    <w:rsid w:val="00496875"/>
    <w:rsid w:val="00496AA7"/>
    <w:rsid w:val="00496BA0"/>
    <w:rsid w:val="00497120"/>
    <w:rsid w:val="00497304"/>
    <w:rsid w:val="004978CD"/>
    <w:rsid w:val="00497932"/>
    <w:rsid w:val="00497D73"/>
    <w:rsid w:val="004A0738"/>
    <w:rsid w:val="004A0856"/>
    <w:rsid w:val="004A0918"/>
    <w:rsid w:val="004A12CC"/>
    <w:rsid w:val="004A13D2"/>
    <w:rsid w:val="004A16C0"/>
    <w:rsid w:val="004A1787"/>
    <w:rsid w:val="004A17F4"/>
    <w:rsid w:val="004A195D"/>
    <w:rsid w:val="004A1AAE"/>
    <w:rsid w:val="004A1C28"/>
    <w:rsid w:val="004A1EEA"/>
    <w:rsid w:val="004A2288"/>
    <w:rsid w:val="004A231A"/>
    <w:rsid w:val="004A2620"/>
    <w:rsid w:val="004A26D9"/>
    <w:rsid w:val="004A27B2"/>
    <w:rsid w:val="004A296C"/>
    <w:rsid w:val="004A2F70"/>
    <w:rsid w:val="004A351F"/>
    <w:rsid w:val="004A3878"/>
    <w:rsid w:val="004A3A35"/>
    <w:rsid w:val="004A461A"/>
    <w:rsid w:val="004A46B4"/>
    <w:rsid w:val="004A47F7"/>
    <w:rsid w:val="004A4DAA"/>
    <w:rsid w:val="004A4EAB"/>
    <w:rsid w:val="004A4F0F"/>
    <w:rsid w:val="004A50B5"/>
    <w:rsid w:val="004A53C4"/>
    <w:rsid w:val="004A5431"/>
    <w:rsid w:val="004A5743"/>
    <w:rsid w:val="004A5E93"/>
    <w:rsid w:val="004A61D0"/>
    <w:rsid w:val="004A6459"/>
    <w:rsid w:val="004A6584"/>
    <w:rsid w:val="004A69A2"/>
    <w:rsid w:val="004A6AD4"/>
    <w:rsid w:val="004A6B6A"/>
    <w:rsid w:val="004A6C51"/>
    <w:rsid w:val="004A7523"/>
    <w:rsid w:val="004A759A"/>
    <w:rsid w:val="004A76FE"/>
    <w:rsid w:val="004A77FB"/>
    <w:rsid w:val="004A7A31"/>
    <w:rsid w:val="004A7CFA"/>
    <w:rsid w:val="004A7F20"/>
    <w:rsid w:val="004B024E"/>
    <w:rsid w:val="004B09B8"/>
    <w:rsid w:val="004B09D4"/>
    <w:rsid w:val="004B0A05"/>
    <w:rsid w:val="004B0A46"/>
    <w:rsid w:val="004B1883"/>
    <w:rsid w:val="004B1F85"/>
    <w:rsid w:val="004B233A"/>
    <w:rsid w:val="004B234A"/>
    <w:rsid w:val="004B26AE"/>
    <w:rsid w:val="004B27B9"/>
    <w:rsid w:val="004B2AD5"/>
    <w:rsid w:val="004B2ADE"/>
    <w:rsid w:val="004B30D8"/>
    <w:rsid w:val="004B3BB0"/>
    <w:rsid w:val="004B3BC0"/>
    <w:rsid w:val="004B413A"/>
    <w:rsid w:val="004B4346"/>
    <w:rsid w:val="004B4704"/>
    <w:rsid w:val="004B4F49"/>
    <w:rsid w:val="004B5A05"/>
    <w:rsid w:val="004B6384"/>
    <w:rsid w:val="004B6701"/>
    <w:rsid w:val="004B6B76"/>
    <w:rsid w:val="004B6E4C"/>
    <w:rsid w:val="004B6ED1"/>
    <w:rsid w:val="004B745B"/>
    <w:rsid w:val="004C0800"/>
    <w:rsid w:val="004C0D24"/>
    <w:rsid w:val="004C0EA3"/>
    <w:rsid w:val="004C101F"/>
    <w:rsid w:val="004C1537"/>
    <w:rsid w:val="004C22C8"/>
    <w:rsid w:val="004C2368"/>
    <w:rsid w:val="004C23BD"/>
    <w:rsid w:val="004C25CC"/>
    <w:rsid w:val="004C27A0"/>
    <w:rsid w:val="004C27C4"/>
    <w:rsid w:val="004C2A06"/>
    <w:rsid w:val="004C2C1B"/>
    <w:rsid w:val="004C3287"/>
    <w:rsid w:val="004C3B12"/>
    <w:rsid w:val="004C4825"/>
    <w:rsid w:val="004C4995"/>
    <w:rsid w:val="004C4C95"/>
    <w:rsid w:val="004C4EBD"/>
    <w:rsid w:val="004C546F"/>
    <w:rsid w:val="004C5617"/>
    <w:rsid w:val="004C5842"/>
    <w:rsid w:val="004C5A03"/>
    <w:rsid w:val="004C5C8B"/>
    <w:rsid w:val="004C600C"/>
    <w:rsid w:val="004C61AE"/>
    <w:rsid w:val="004C65AC"/>
    <w:rsid w:val="004C67FB"/>
    <w:rsid w:val="004C6A48"/>
    <w:rsid w:val="004C6C3C"/>
    <w:rsid w:val="004C717A"/>
    <w:rsid w:val="004C7395"/>
    <w:rsid w:val="004C75D9"/>
    <w:rsid w:val="004D0693"/>
    <w:rsid w:val="004D0944"/>
    <w:rsid w:val="004D0A70"/>
    <w:rsid w:val="004D0BF5"/>
    <w:rsid w:val="004D0CFA"/>
    <w:rsid w:val="004D0D66"/>
    <w:rsid w:val="004D17C0"/>
    <w:rsid w:val="004D1E5A"/>
    <w:rsid w:val="004D1EDA"/>
    <w:rsid w:val="004D2428"/>
    <w:rsid w:val="004D27DC"/>
    <w:rsid w:val="004D2850"/>
    <w:rsid w:val="004D28AA"/>
    <w:rsid w:val="004D2FEA"/>
    <w:rsid w:val="004D31CF"/>
    <w:rsid w:val="004D3266"/>
    <w:rsid w:val="004D3857"/>
    <w:rsid w:val="004D3B85"/>
    <w:rsid w:val="004D3B8A"/>
    <w:rsid w:val="004D3D76"/>
    <w:rsid w:val="004D4091"/>
    <w:rsid w:val="004D4150"/>
    <w:rsid w:val="004D429B"/>
    <w:rsid w:val="004D42F0"/>
    <w:rsid w:val="004D4613"/>
    <w:rsid w:val="004D471B"/>
    <w:rsid w:val="004D4727"/>
    <w:rsid w:val="004D4EEF"/>
    <w:rsid w:val="004D4F0C"/>
    <w:rsid w:val="004D51ED"/>
    <w:rsid w:val="004D56E0"/>
    <w:rsid w:val="004D58A0"/>
    <w:rsid w:val="004D597E"/>
    <w:rsid w:val="004D5A99"/>
    <w:rsid w:val="004D5BCC"/>
    <w:rsid w:val="004D5D1C"/>
    <w:rsid w:val="004D6417"/>
    <w:rsid w:val="004D677B"/>
    <w:rsid w:val="004D67A9"/>
    <w:rsid w:val="004D6B4D"/>
    <w:rsid w:val="004D719A"/>
    <w:rsid w:val="004D72DE"/>
    <w:rsid w:val="004D7355"/>
    <w:rsid w:val="004D7AE4"/>
    <w:rsid w:val="004D7CFA"/>
    <w:rsid w:val="004D7E71"/>
    <w:rsid w:val="004E05F3"/>
    <w:rsid w:val="004E0EDB"/>
    <w:rsid w:val="004E1051"/>
    <w:rsid w:val="004E11AA"/>
    <w:rsid w:val="004E131B"/>
    <w:rsid w:val="004E169C"/>
    <w:rsid w:val="004E19A8"/>
    <w:rsid w:val="004E19C7"/>
    <w:rsid w:val="004E1EFB"/>
    <w:rsid w:val="004E1FF9"/>
    <w:rsid w:val="004E24C6"/>
    <w:rsid w:val="004E25C7"/>
    <w:rsid w:val="004E3592"/>
    <w:rsid w:val="004E3604"/>
    <w:rsid w:val="004E3B51"/>
    <w:rsid w:val="004E3BBA"/>
    <w:rsid w:val="004E3BBE"/>
    <w:rsid w:val="004E5A41"/>
    <w:rsid w:val="004E5AEF"/>
    <w:rsid w:val="004E5D69"/>
    <w:rsid w:val="004E5DA5"/>
    <w:rsid w:val="004E681C"/>
    <w:rsid w:val="004E6971"/>
    <w:rsid w:val="004E6CB7"/>
    <w:rsid w:val="004E7DBC"/>
    <w:rsid w:val="004F0265"/>
    <w:rsid w:val="004F0510"/>
    <w:rsid w:val="004F0527"/>
    <w:rsid w:val="004F087D"/>
    <w:rsid w:val="004F09B4"/>
    <w:rsid w:val="004F0AA0"/>
    <w:rsid w:val="004F0B38"/>
    <w:rsid w:val="004F0EBF"/>
    <w:rsid w:val="004F0EFE"/>
    <w:rsid w:val="004F0F01"/>
    <w:rsid w:val="004F1803"/>
    <w:rsid w:val="004F191E"/>
    <w:rsid w:val="004F19E1"/>
    <w:rsid w:val="004F22E6"/>
    <w:rsid w:val="004F26E9"/>
    <w:rsid w:val="004F2F58"/>
    <w:rsid w:val="004F3212"/>
    <w:rsid w:val="004F3257"/>
    <w:rsid w:val="004F3268"/>
    <w:rsid w:val="004F3307"/>
    <w:rsid w:val="004F3409"/>
    <w:rsid w:val="004F34F6"/>
    <w:rsid w:val="004F381C"/>
    <w:rsid w:val="004F3A24"/>
    <w:rsid w:val="004F3AB4"/>
    <w:rsid w:val="004F3B15"/>
    <w:rsid w:val="004F3BEA"/>
    <w:rsid w:val="004F3D18"/>
    <w:rsid w:val="004F3D5E"/>
    <w:rsid w:val="004F3FD3"/>
    <w:rsid w:val="004F446F"/>
    <w:rsid w:val="004F450D"/>
    <w:rsid w:val="004F45B5"/>
    <w:rsid w:val="004F49E7"/>
    <w:rsid w:val="004F4A97"/>
    <w:rsid w:val="004F4F61"/>
    <w:rsid w:val="004F4FAF"/>
    <w:rsid w:val="004F525D"/>
    <w:rsid w:val="004F52D4"/>
    <w:rsid w:val="004F5689"/>
    <w:rsid w:val="004F59A6"/>
    <w:rsid w:val="004F5AB6"/>
    <w:rsid w:val="004F5F22"/>
    <w:rsid w:val="004F5FA3"/>
    <w:rsid w:val="004F6078"/>
    <w:rsid w:val="004F6208"/>
    <w:rsid w:val="004F6685"/>
    <w:rsid w:val="004F73A6"/>
    <w:rsid w:val="004F73F5"/>
    <w:rsid w:val="004F7890"/>
    <w:rsid w:val="004F7B84"/>
    <w:rsid w:val="004F7CF0"/>
    <w:rsid w:val="00500211"/>
    <w:rsid w:val="00500596"/>
    <w:rsid w:val="00500991"/>
    <w:rsid w:val="00500B62"/>
    <w:rsid w:val="005015EA"/>
    <w:rsid w:val="00501D0F"/>
    <w:rsid w:val="00502453"/>
    <w:rsid w:val="005027F7"/>
    <w:rsid w:val="00502D96"/>
    <w:rsid w:val="0050330B"/>
    <w:rsid w:val="0050363C"/>
    <w:rsid w:val="0050378E"/>
    <w:rsid w:val="005038FD"/>
    <w:rsid w:val="00503ABB"/>
    <w:rsid w:val="00503BF7"/>
    <w:rsid w:val="00504630"/>
    <w:rsid w:val="00504A19"/>
    <w:rsid w:val="00504C08"/>
    <w:rsid w:val="00504DD2"/>
    <w:rsid w:val="0050547C"/>
    <w:rsid w:val="00505767"/>
    <w:rsid w:val="0050582E"/>
    <w:rsid w:val="00505B62"/>
    <w:rsid w:val="00505F2C"/>
    <w:rsid w:val="00506025"/>
    <w:rsid w:val="00506384"/>
    <w:rsid w:val="005063BD"/>
    <w:rsid w:val="0050655A"/>
    <w:rsid w:val="00506788"/>
    <w:rsid w:val="0050679B"/>
    <w:rsid w:val="00506DC4"/>
    <w:rsid w:val="00506F62"/>
    <w:rsid w:val="00507086"/>
    <w:rsid w:val="005072C9"/>
    <w:rsid w:val="00507396"/>
    <w:rsid w:val="005077BE"/>
    <w:rsid w:val="00510E00"/>
    <w:rsid w:val="00511405"/>
    <w:rsid w:val="0051149D"/>
    <w:rsid w:val="005114AE"/>
    <w:rsid w:val="005117C3"/>
    <w:rsid w:val="005119BB"/>
    <w:rsid w:val="00511D14"/>
    <w:rsid w:val="00512188"/>
    <w:rsid w:val="00512278"/>
    <w:rsid w:val="0051248B"/>
    <w:rsid w:val="00512610"/>
    <w:rsid w:val="00512702"/>
    <w:rsid w:val="00512A6D"/>
    <w:rsid w:val="00512BB9"/>
    <w:rsid w:val="005130CC"/>
    <w:rsid w:val="005130FE"/>
    <w:rsid w:val="00513378"/>
    <w:rsid w:val="005134A9"/>
    <w:rsid w:val="0051355C"/>
    <w:rsid w:val="005136FA"/>
    <w:rsid w:val="005138CC"/>
    <w:rsid w:val="00514021"/>
    <w:rsid w:val="0051435C"/>
    <w:rsid w:val="00514DFC"/>
    <w:rsid w:val="00515386"/>
    <w:rsid w:val="005154B3"/>
    <w:rsid w:val="00515A9A"/>
    <w:rsid w:val="00515E16"/>
    <w:rsid w:val="00516872"/>
    <w:rsid w:val="00516CF9"/>
    <w:rsid w:val="00517395"/>
    <w:rsid w:val="005175A4"/>
    <w:rsid w:val="005175B9"/>
    <w:rsid w:val="005176A6"/>
    <w:rsid w:val="00517785"/>
    <w:rsid w:val="00517A95"/>
    <w:rsid w:val="00517ED4"/>
    <w:rsid w:val="00520490"/>
    <w:rsid w:val="005205F2"/>
    <w:rsid w:val="00520DAE"/>
    <w:rsid w:val="00521184"/>
    <w:rsid w:val="005215B8"/>
    <w:rsid w:val="00521708"/>
    <w:rsid w:val="005218F7"/>
    <w:rsid w:val="00521B2E"/>
    <w:rsid w:val="00521B9C"/>
    <w:rsid w:val="005220F4"/>
    <w:rsid w:val="00522238"/>
    <w:rsid w:val="005223B1"/>
    <w:rsid w:val="005225D9"/>
    <w:rsid w:val="00522B75"/>
    <w:rsid w:val="00522C76"/>
    <w:rsid w:val="00522CFF"/>
    <w:rsid w:val="00522DD8"/>
    <w:rsid w:val="0052397F"/>
    <w:rsid w:val="00524774"/>
    <w:rsid w:val="00524CAB"/>
    <w:rsid w:val="00525315"/>
    <w:rsid w:val="0052557A"/>
    <w:rsid w:val="005258FB"/>
    <w:rsid w:val="00525C81"/>
    <w:rsid w:val="00525C9B"/>
    <w:rsid w:val="00525D61"/>
    <w:rsid w:val="005263B6"/>
    <w:rsid w:val="005263FA"/>
    <w:rsid w:val="00526620"/>
    <w:rsid w:val="00526F58"/>
    <w:rsid w:val="005274A8"/>
    <w:rsid w:val="0053010B"/>
    <w:rsid w:val="005304B8"/>
    <w:rsid w:val="0053082B"/>
    <w:rsid w:val="00530C78"/>
    <w:rsid w:val="00531985"/>
    <w:rsid w:val="00532138"/>
    <w:rsid w:val="00532924"/>
    <w:rsid w:val="00532A2E"/>
    <w:rsid w:val="00532B06"/>
    <w:rsid w:val="00532B80"/>
    <w:rsid w:val="00532E86"/>
    <w:rsid w:val="00533188"/>
    <w:rsid w:val="00533549"/>
    <w:rsid w:val="005335E4"/>
    <w:rsid w:val="0053376F"/>
    <w:rsid w:val="00533832"/>
    <w:rsid w:val="00533A12"/>
    <w:rsid w:val="0053408A"/>
    <w:rsid w:val="00534611"/>
    <w:rsid w:val="00534895"/>
    <w:rsid w:val="00534A59"/>
    <w:rsid w:val="00534F3D"/>
    <w:rsid w:val="00535098"/>
    <w:rsid w:val="005351B8"/>
    <w:rsid w:val="00535379"/>
    <w:rsid w:val="005353B5"/>
    <w:rsid w:val="0053549A"/>
    <w:rsid w:val="005355CF"/>
    <w:rsid w:val="00535807"/>
    <w:rsid w:val="00535873"/>
    <w:rsid w:val="0053593D"/>
    <w:rsid w:val="00535A43"/>
    <w:rsid w:val="00536009"/>
    <w:rsid w:val="005363AE"/>
    <w:rsid w:val="005369B5"/>
    <w:rsid w:val="00536B41"/>
    <w:rsid w:val="00536C87"/>
    <w:rsid w:val="005372D1"/>
    <w:rsid w:val="0053733B"/>
    <w:rsid w:val="00537A04"/>
    <w:rsid w:val="00537B44"/>
    <w:rsid w:val="005400AC"/>
    <w:rsid w:val="005401C1"/>
    <w:rsid w:val="00541B59"/>
    <w:rsid w:val="00541C82"/>
    <w:rsid w:val="00542082"/>
    <w:rsid w:val="005421A4"/>
    <w:rsid w:val="005422E8"/>
    <w:rsid w:val="005426BB"/>
    <w:rsid w:val="005428D4"/>
    <w:rsid w:val="00542A39"/>
    <w:rsid w:val="00542DEF"/>
    <w:rsid w:val="00542EB5"/>
    <w:rsid w:val="0054317F"/>
    <w:rsid w:val="005431DA"/>
    <w:rsid w:val="00543249"/>
    <w:rsid w:val="0054341C"/>
    <w:rsid w:val="0054351A"/>
    <w:rsid w:val="005435CA"/>
    <w:rsid w:val="00543766"/>
    <w:rsid w:val="005437DB"/>
    <w:rsid w:val="00543910"/>
    <w:rsid w:val="00543B81"/>
    <w:rsid w:val="00543E20"/>
    <w:rsid w:val="00544327"/>
    <w:rsid w:val="0054499E"/>
    <w:rsid w:val="005449A8"/>
    <w:rsid w:val="00544D64"/>
    <w:rsid w:val="00544F2D"/>
    <w:rsid w:val="0054513D"/>
    <w:rsid w:val="00545504"/>
    <w:rsid w:val="00545556"/>
    <w:rsid w:val="00545836"/>
    <w:rsid w:val="0054592F"/>
    <w:rsid w:val="00545EFB"/>
    <w:rsid w:val="00545FD8"/>
    <w:rsid w:val="005467DC"/>
    <w:rsid w:val="005476BE"/>
    <w:rsid w:val="005476DA"/>
    <w:rsid w:val="00547700"/>
    <w:rsid w:val="005477D9"/>
    <w:rsid w:val="00547983"/>
    <w:rsid w:val="00550732"/>
    <w:rsid w:val="005507E9"/>
    <w:rsid w:val="00550D70"/>
    <w:rsid w:val="005511AF"/>
    <w:rsid w:val="0055188F"/>
    <w:rsid w:val="00551B54"/>
    <w:rsid w:val="00551BBD"/>
    <w:rsid w:val="00551D5C"/>
    <w:rsid w:val="00551D86"/>
    <w:rsid w:val="005533CB"/>
    <w:rsid w:val="005541EC"/>
    <w:rsid w:val="00554584"/>
    <w:rsid w:val="0055461E"/>
    <w:rsid w:val="00554621"/>
    <w:rsid w:val="0055462C"/>
    <w:rsid w:val="005547F8"/>
    <w:rsid w:val="00554A78"/>
    <w:rsid w:val="00554EEF"/>
    <w:rsid w:val="005552F2"/>
    <w:rsid w:val="005553A5"/>
    <w:rsid w:val="0055570E"/>
    <w:rsid w:val="00555872"/>
    <w:rsid w:val="00555A6A"/>
    <w:rsid w:val="00555BC9"/>
    <w:rsid w:val="0055602C"/>
    <w:rsid w:val="00556570"/>
    <w:rsid w:val="00556579"/>
    <w:rsid w:val="00556CD7"/>
    <w:rsid w:val="00556F2A"/>
    <w:rsid w:val="00557242"/>
    <w:rsid w:val="0055734C"/>
    <w:rsid w:val="005574CE"/>
    <w:rsid w:val="00557B18"/>
    <w:rsid w:val="00557D8E"/>
    <w:rsid w:val="0056046E"/>
    <w:rsid w:val="005608AD"/>
    <w:rsid w:val="00560B69"/>
    <w:rsid w:val="00560EEF"/>
    <w:rsid w:val="00561297"/>
    <w:rsid w:val="0056130B"/>
    <w:rsid w:val="00561C57"/>
    <w:rsid w:val="00561CE1"/>
    <w:rsid w:val="00561E44"/>
    <w:rsid w:val="0056226D"/>
    <w:rsid w:val="0056239E"/>
    <w:rsid w:val="00562641"/>
    <w:rsid w:val="00562931"/>
    <w:rsid w:val="00562A8D"/>
    <w:rsid w:val="00562FEA"/>
    <w:rsid w:val="005638A3"/>
    <w:rsid w:val="0056407A"/>
    <w:rsid w:val="0056467D"/>
    <w:rsid w:val="00564A25"/>
    <w:rsid w:val="00564A82"/>
    <w:rsid w:val="00565B90"/>
    <w:rsid w:val="00565EDB"/>
    <w:rsid w:val="0056604C"/>
    <w:rsid w:val="005672ED"/>
    <w:rsid w:val="00567318"/>
    <w:rsid w:val="005679B4"/>
    <w:rsid w:val="00570424"/>
    <w:rsid w:val="005705C1"/>
    <w:rsid w:val="005708C5"/>
    <w:rsid w:val="00570ADD"/>
    <w:rsid w:val="00570CAE"/>
    <w:rsid w:val="005710CA"/>
    <w:rsid w:val="005713CF"/>
    <w:rsid w:val="00571950"/>
    <w:rsid w:val="00572A89"/>
    <w:rsid w:val="00572B21"/>
    <w:rsid w:val="00573090"/>
    <w:rsid w:val="005739D6"/>
    <w:rsid w:val="00574095"/>
    <w:rsid w:val="0057412B"/>
    <w:rsid w:val="00574149"/>
    <w:rsid w:val="005743FA"/>
    <w:rsid w:val="00574C08"/>
    <w:rsid w:val="00574E64"/>
    <w:rsid w:val="00575599"/>
    <w:rsid w:val="005755D2"/>
    <w:rsid w:val="00575E72"/>
    <w:rsid w:val="005762AC"/>
    <w:rsid w:val="00576834"/>
    <w:rsid w:val="005769D6"/>
    <w:rsid w:val="00576D95"/>
    <w:rsid w:val="00576EAE"/>
    <w:rsid w:val="0057707E"/>
    <w:rsid w:val="0057754A"/>
    <w:rsid w:val="00577783"/>
    <w:rsid w:val="00577F3B"/>
    <w:rsid w:val="00580488"/>
    <w:rsid w:val="0058053C"/>
    <w:rsid w:val="005807CD"/>
    <w:rsid w:val="00580BCF"/>
    <w:rsid w:val="00580E86"/>
    <w:rsid w:val="00581183"/>
    <w:rsid w:val="00581309"/>
    <w:rsid w:val="005817D8"/>
    <w:rsid w:val="005817E0"/>
    <w:rsid w:val="00581AFC"/>
    <w:rsid w:val="00581E41"/>
    <w:rsid w:val="00581E4E"/>
    <w:rsid w:val="00581EAA"/>
    <w:rsid w:val="00581EBB"/>
    <w:rsid w:val="00582292"/>
    <w:rsid w:val="005823E0"/>
    <w:rsid w:val="0058250A"/>
    <w:rsid w:val="00582707"/>
    <w:rsid w:val="005829F7"/>
    <w:rsid w:val="00582F4D"/>
    <w:rsid w:val="00582FA4"/>
    <w:rsid w:val="00583005"/>
    <w:rsid w:val="00583046"/>
    <w:rsid w:val="005836C0"/>
    <w:rsid w:val="005838C2"/>
    <w:rsid w:val="00583E6F"/>
    <w:rsid w:val="00583EC0"/>
    <w:rsid w:val="00584469"/>
    <w:rsid w:val="0058463C"/>
    <w:rsid w:val="005848A8"/>
    <w:rsid w:val="00584C85"/>
    <w:rsid w:val="005852F9"/>
    <w:rsid w:val="0058585A"/>
    <w:rsid w:val="00585E6A"/>
    <w:rsid w:val="00585F3B"/>
    <w:rsid w:val="0058606E"/>
    <w:rsid w:val="00586920"/>
    <w:rsid w:val="00586B3E"/>
    <w:rsid w:val="00586D2A"/>
    <w:rsid w:val="0058718A"/>
    <w:rsid w:val="005876C9"/>
    <w:rsid w:val="00587A1D"/>
    <w:rsid w:val="00587BB2"/>
    <w:rsid w:val="00587D41"/>
    <w:rsid w:val="005900E0"/>
    <w:rsid w:val="005905E5"/>
    <w:rsid w:val="00590922"/>
    <w:rsid w:val="00590B01"/>
    <w:rsid w:val="00590C00"/>
    <w:rsid w:val="00590CCB"/>
    <w:rsid w:val="00591420"/>
    <w:rsid w:val="005918A7"/>
    <w:rsid w:val="00591DA8"/>
    <w:rsid w:val="00591EA2"/>
    <w:rsid w:val="00592737"/>
    <w:rsid w:val="00592BAB"/>
    <w:rsid w:val="00593541"/>
    <w:rsid w:val="00593594"/>
    <w:rsid w:val="005935E3"/>
    <w:rsid w:val="005937E4"/>
    <w:rsid w:val="005937E6"/>
    <w:rsid w:val="005938D1"/>
    <w:rsid w:val="00593BFA"/>
    <w:rsid w:val="005942CD"/>
    <w:rsid w:val="00594340"/>
    <w:rsid w:val="00594BDA"/>
    <w:rsid w:val="00594FA2"/>
    <w:rsid w:val="00595314"/>
    <w:rsid w:val="00595357"/>
    <w:rsid w:val="00595771"/>
    <w:rsid w:val="00595A2A"/>
    <w:rsid w:val="00595EA2"/>
    <w:rsid w:val="00596026"/>
    <w:rsid w:val="00596225"/>
    <w:rsid w:val="00596A56"/>
    <w:rsid w:val="00596DA2"/>
    <w:rsid w:val="00597FA2"/>
    <w:rsid w:val="005A0342"/>
    <w:rsid w:val="005A06BD"/>
    <w:rsid w:val="005A0EC4"/>
    <w:rsid w:val="005A187F"/>
    <w:rsid w:val="005A1886"/>
    <w:rsid w:val="005A1E75"/>
    <w:rsid w:val="005A220F"/>
    <w:rsid w:val="005A2276"/>
    <w:rsid w:val="005A2464"/>
    <w:rsid w:val="005A24B8"/>
    <w:rsid w:val="005A2507"/>
    <w:rsid w:val="005A2683"/>
    <w:rsid w:val="005A2BE3"/>
    <w:rsid w:val="005A2D93"/>
    <w:rsid w:val="005A30B4"/>
    <w:rsid w:val="005A37F1"/>
    <w:rsid w:val="005A3901"/>
    <w:rsid w:val="005A394D"/>
    <w:rsid w:val="005A3A3B"/>
    <w:rsid w:val="005A3D07"/>
    <w:rsid w:val="005A44BC"/>
    <w:rsid w:val="005A44EA"/>
    <w:rsid w:val="005A4AD9"/>
    <w:rsid w:val="005A552D"/>
    <w:rsid w:val="005A5992"/>
    <w:rsid w:val="005A5CC1"/>
    <w:rsid w:val="005A5EDA"/>
    <w:rsid w:val="005A60E8"/>
    <w:rsid w:val="005A619A"/>
    <w:rsid w:val="005A627F"/>
    <w:rsid w:val="005A6337"/>
    <w:rsid w:val="005A650A"/>
    <w:rsid w:val="005A6EA7"/>
    <w:rsid w:val="005A7555"/>
    <w:rsid w:val="005A76CE"/>
    <w:rsid w:val="005A77E1"/>
    <w:rsid w:val="005A7BE1"/>
    <w:rsid w:val="005A7F46"/>
    <w:rsid w:val="005B0135"/>
    <w:rsid w:val="005B05AB"/>
    <w:rsid w:val="005B0BAE"/>
    <w:rsid w:val="005B0DD2"/>
    <w:rsid w:val="005B0E00"/>
    <w:rsid w:val="005B1619"/>
    <w:rsid w:val="005B16CA"/>
    <w:rsid w:val="005B184C"/>
    <w:rsid w:val="005B1B80"/>
    <w:rsid w:val="005B1E27"/>
    <w:rsid w:val="005B22F4"/>
    <w:rsid w:val="005B254F"/>
    <w:rsid w:val="005B27FE"/>
    <w:rsid w:val="005B2BD9"/>
    <w:rsid w:val="005B2EB2"/>
    <w:rsid w:val="005B2F97"/>
    <w:rsid w:val="005B351D"/>
    <w:rsid w:val="005B3673"/>
    <w:rsid w:val="005B3B43"/>
    <w:rsid w:val="005B3BEE"/>
    <w:rsid w:val="005B443B"/>
    <w:rsid w:val="005B4BAC"/>
    <w:rsid w:val="005B5755"/>
    <w:rsid w:val="005B5D99"/>
    <w:rsid w:val="005B6510"/>
    <w:rsid w:val="005B66D8"/>
    <w:rsid w:val="005B6865"/>
    <w:rsid w:val="005B6958"/>
    <w:rsid w:val="005B7373"/>
    <w:rsid w:val="005B7977"/>
    <w:rsid w:val="005C0072"/>
    <w:rsid w:val="005C007F"/>
    <w:rsid w:val="005C05A3"/>
    <w:rsid w:val="005C05BF"/>
    <w:rsid w:val="005C0653"/>
    <w:rsid w:val="005C0785"/>
    <w:rsid w:val="005C0893"/>
    <w:rsid w:val="005C104C"/>
    <w:rsid w:val="005C10C0"/>
    <w:rsid w:val="005C133E"/>
    <w:rsid w:val="005C14AD"/>
    <w:rsid w:val="005C1668"/>
    <w:rsid w:val="005C16E0"/>
    <w:rsid w:val="005C1994"/>
    <w:rsid w:val="005C1F2F"/>
    <w:rsid w:val="005C244A"/>
    <w:rsid w:val="005C290E"/>
    <w:rsid w:val="005C2AAF"/>
    <w:rsid w:val="005C2C8C"/>
    <w:rsid w:val="005C303F"/>
    <w:rsid w:val="005C30E3"/>
    <w:rsid w:val="005C3905"/>
    <w:rsid w:val="005C3936"/>
    <w:rsid w:val="005C3D92"/>
    <w:rsid w:val="005C43B5"/>
    <w:rsid w:val="005C490D"/>
    <w:rsid w:val="005C507F"/>
    <w:rsid w:val="005C51F8"/>
    <w:rsid w:val="005C537D"/>
    <w:rsid w:val="005C5467"/>
    <w:rsid w:val="005C54F9"/>
    <w:rsid w:val="005C5BF4"/>
    <w:rsid w:val="005C5C00"/>
    <w:rsid w:val="005C5C81"/>
    <w:rsid w:val="005C5FAC"/>
    <w:rsid w:val="005C61CB"/>
    <w:rsid w:val="005C73F1"/>
    <w:rsid w:val="005C74B0"/>
    <w:rsid w:val="005C7D45"/>
    <w:rsid w:val="005D0066"/>
    <w:rsid w:val="005D0243"/>
    <w:rsid w:val="005D107F"/>
    <w:rsid w:val="005D1371"/>
    <w:rsid w:val="005D1665"/>
    <w:rsid w:val="005D17E8"/>
    <w:rsid w:val="005D1B61"/>
    <w:rsid w:val="005D2660"/>
    <w:rsid w:val="005D26FB"/>
    <w:rsid w:val="005D2724"/>
    <w:rsid w:val="005D2863"/>
    <w:rsid w:val="005D35A3"/>
    <w:rsid w:val="005D35E0"/>
    <w:rsid w:val="005D38C8"/>
    <w:rsid w:val="005D3E19"/>
    <w:rsid w:val="005D3E20"/>
    <w:rsid w:val="005D3F5D"/>
    <w:rsid w:val="005D421B"/>
    <w:rsid w:val="005D44BC"/>
    <w:rsid w:val="005D45CE"/>
    <w:rsid w:val="005D45D6"/>
    <w:rsid w:val="005D45DD"/>
    <w:rsid w:val="005D46C1"/>
    <w:rsid w:val="005D507D"/>
    <w:rsid w:val="005D5431"/>
    <w:rsid w:val="005D54F9"/>
    <w:rsid w:val="005D553E"/>
    <w:rsid w:val="005D577A"/>
    <w:rsid w:val="005D5B4C"/>
    <w:rsid w:val="005D6128"/>
    <w:rsid w:val="005D61EE"/>
    <w:rsid w:val="005D6330"/>
    <w:rsid w:val="005D66E8"/>
    <w:rsid w:val="005D67C3"/>
    <w:rsid w:val="005D69A8"/>
    <w:rsid w:val="005D6C08"/>
    <w:rsid w:val="005D6EC5"/>
    <w:rsid w:val="005D6F47"/>
    <w:rsid w:val="005D75C9"/>
    <w:rsid w:val="005D7725"/>
    <w:rsid w:val="005D7CC2"/>
    <w:rsid w:val="005E0060"/>
    <w:rsid w:val="005E062E"/>
    <w:rsid w:val="005E079D"/>
    <w:rsid w:val="005E07AD"/>
    <w:rsid w:val="005E08E6"/>
    <w:rsid w:val="005E09B9"/>
    <w:rsid w:val="005E09D6"/>
    <w:rsid w:val="005E0C35"/>
    <w:rsid w:val="005E0CF3"/>
    <w:rsid w:val="005E132C"/>
    <w:rsid w:val="005E2078"/>
    <w:rsid w:val="005E2B58"/>
    <w:rsid w:val="005E2C47"/>
    <w:rsid w:val="005E2E4C"/>
    <w:rsid w:val="005E2EAC"/>
    <w:rsid w:val="005E2ED4"/>
    <w:rsid w:val="005E3081"/>
    <w:rsid w:val="005E3122"/>
    <w:rsid w:val="005E3132"/>
    <w:rsid w:val="005E3834"/>
    <w:rsid w:val="005E38F8"/>
    <w:rsid w:val="005E39E2"/>
    <w:rsid w:val="005E3CD1"/>
    <w:rsid w:val="005E3D51"/>
    <w:rsid w:val="005E4121"/>
    <w:rsid w:val="005E43CC"/>
    <w:rsid w:val="005E47F5"/>
    <w:rsid w:val="005E4C69"/>
    <w:rsid w:val="005E4D81"/>
    <w:rsid w:val="005E4E4D"/>
    <w:rsid w:val="005E5430"/>
    <w:rsid w:val="005E59C4"/>
    <w:rsid w:val="005E5E3C"/>
    <w:rsid w:val="005E5E64"/>
    <w:rsid w:val="005E62E0"/>
    <w:rsid w:val="005E6697"/>
    <w:rsid w:val="005E670C"/>
    <w:rsid w:val="005E67DC"/>
    <w:rsid w:val="005E6AD5"/>
    <w:rsid w:val="005E7509"/>
    <w:rsid w:val="005E755A"/>
    <w:rsid w:val="005E7805"/>
    <w:rsid w:val="005E7B41"/>
    <w:rsid w:val="005E7D21"/>
    <w:rsid w:val="005F0007"/>
    <w:rsid w:val="005F0872"/>
    <w:rsid w:val="005F12E7"/>
    <w:rsid w:val="005F18AE"/>
    <w:rsid w:val="005F1D80"/>
    <w:rsid w:val="005F21AC"/>
    <w:rsid w:val="005F2B2B"/>
    <w:rsid w:val="005F32B4"/>
    <w:rsid w:val="005F34FE"/>
    <w:rsid w:val="005F391E"/>
    <w:rsid w:val="005F3A45"/>
    <w:rsid w:val="005F3D49"/>
    <w:rsid w:val="005F3D65"/>
    <w:rsid w:val="005F451D"/>
    <w:rsid w:val="005F4599"/>
    <w:rsid w:val="005F4758"/>
    <w:rsid w:val="005F493B"/>
    <w:rsid w:val="005F4FDE"/>
    <w:rsid w:val="005F512E"/>
    <w:rsid w:val="005F52A8"/>
    <w:rsid w:val="005F55C9"/>
    <w:rsid w:val="005F581E"/>
    <w:rsid w:val="005F5A2B"/>
    <w:rsid w:val="005F5B0F"/>
    <w:rsid w:val="005F6263"/>
    <w:rsid w:val="005F6636"/>
    <w:rsid w:val="005F69A0"/>
    <w:rsid w:val="005F6F36"/>
    <w:rsid w:val="005F71F2"/>
    <w:rsid w:val="005F73A3"/>
    <w:rsid w:val="006008B5"/>
    <w:rsid w:val="00600F37"/>
    <w:rsid w:val="00601295"/>
    <w:rsid w:val="006012C5"/>
    <w:rsid w:val="00601365"/>
    <w:rsid w:val="006013C8"/>
    <w:rsid w:val="006013D6"/>
    <w:rsid w:val="006017D1"/>
    <w:rsid w:val="006017ED"/>
    <w:rsid w:val="006018AA"/>
    <w:rsid w:val="00601985"/>
    <w:rsid w:val="0060228D"/>
    <w:rsid w:val="00602676"/>
    <w:rsid w:val="00602B26"/>
    <w:rsid w:val="00602CFB"/>
    <w:rsid w:val="00602D8F"/>
    <w:rsid w:val="00602FA0"/>
    <w:rsid w:val="00603034"/>
    <w:rsid w:val="0060341A"/>
    <w:rsid w:val="00603826"/>
    <w:rsid w:val="0060389A"/>
    <w:rsid w:val="00603DC7"/>
    <w:rsid w:val="00604A2F"/>
    <w:rsid w:val="00604D00"/>
    <w:rsid w:val="00604E7D"/>
    <w:rsid w:val="00604EAA"/>
    <w:rsid w:val="00605401"/>
    <w:rsid w:val="006054E2"/>
    <w:rsid w:val="00605D3B"/>
    <w:rsid w:val="00605FEA"/>
    <w:rsid w:val="006061AD"/>
    <w:rsid w:val="0060690D"/>
    <w:rsid w:val="00606A50"/>
    <w:rsid w:val="00606BF4"/>
    <w:rsid w:val="0060728D"/>
    <w:rsid w:val="0060746C"/>
    <w:rsid w:val="00607614"/>
    <w:rsid w:val="00607684"/>
    <w:rsid w:val="00607869"/>
    <w:rsid w:val="00607DF3"/>
    <w:rsid w:val="0061004B"/>
    <w:rsid w:val="00610124"/>
    <w:rsid w:val="0061080A"/>
    <w:rsid w:val="00610A3D"/>
    <w:rsid w:val="00610C2F"/>
    <w:rsid w:val="00610CE2"/>
    <w:rsid w:val="00611303"/>
    <w:rsid w:val="00611412"/>
    <w:rsid w:val="006126D7"/>
    <w:rsid w:val="006126EA"/>
    <w:rsid w:val="00612816"/>
    <w:rsid w:val="0061356D"/>
    <w:rsid w:val="00613726"/>
    <w:rsid w:val="006139A8"/>
    <w:rsid w:val="0061418F"/>
    <w:rsid w:val="0061466B"/>
    <w:rsid w:val="00614A99"/>
    <w:rsid w:val="006150A6"/>
    <w:rsid w:val="006152A2"/>
    <w:rsid w:val="00615EFE"/>
    <w:rsid w:val="006165E3"/>
    <w:rsid w:val="006167DC"/>
    <w:rsid w:val="006169F0"/>
    <w:rsid w:val="00616CF5"/>
    <w:rsid w:val="006173AD"/>
    <w:rsid w:val="006176BA"/>
    <w:rsid w:val="00617FD3"/>
    <w:rsid w:val="00620047"/>
    <w:rsid w:val="0062043C"/>
    <w:rsid w:val="006209D9"/>
    <w:rsid w:val="00620C90"/>
    <w:rsid w:val="00621416"/>
    <w:rsid w:val="00622430"/>
    <w:rsid w:val="006228EC"/>
    <w:rsid w:val="00622EE8"/>
    <w:rsid w:val="006230D3"/>
    <w:rsid w:val="00623B71"/>
    <w:rsid w:val="00623FC6"/>
    <w:rsid w:val="0062408B"/>
    <w:rsid w:val="006242BE"/>
    <w:rsid w:val="0062440F"/>
    <w:rsid w:val="0062465F"/>
    <w:rsid w:val="0062468E"/>
    <w:rsid w:val="00624E1B"/>
    <w:rsid w:val="0062505A"/>
    <w:rsid w:val="006252A9"/>
    <w:rsid w:val="00625EEA"/>
    <w:rsid w:val="00625EF3"/>
    <w:rsid w:val="006260CF"/>
    <w:rsid w:val="006260ED"/>
    <w:rsid w:val="00626264"/>
    <w:rsid w:val="0062631B"/>
    <w:rsid w:val="006264ED"/>
    <w:rsid w:val="006264FA"/>
    <w:rsid w:val="006267AF"/>
    <w:rsid w:val="00626C6C"/>
    <w:rsid w:val="00626CDA"/>
    <w:rsid w:val="00626E6D"/>
    <w:rsid w:val="0062772B"/>
    <w:rsid w:val="0062798D"/>
    <w:rsid w:val="00627BC9"/>
    <w:rsid w:val="00627BD2"/>
    <w:rsid w:val="00627DE4"/>
    <w:rsid w:val="00627FD5"/>
    <w:rsid w:val="00630A55"/>
    <w:rsid w:val="00630AF4"/>
    <w:rsid w:val="0063118A"/>
    <w:rsid w:val="006317DC"/>
    <w:rsid w:val="0063192B"/>
    <w:rsid w:val="006321BC"/>
    <w:rsid w:val="006322EB"/>
    <w:rsid w:val="006327C7"/>
    <w:rsid w:val="00633182"/>
    <w:rsid w:val="00633557"/>
    <w:rsid w:val="006340EC"/>
    <w:rsid w:val="0063442D"/>
    <w:rsid w:val="006349ED"/>
    <w:rsid w:val="00634D6C"/>
    <w:rsid w:val="00634EEB"/>
    <w:rsid w:val="006353A8"/>
    <w:rsid w:val="006353A9"/>
    <w:rsid w:val="00635E47"/>
    <w:rsid w:val="0063631C"/>
    <w:rsid w:val="00636420"/>
    <w:rsid w:val="00636552"/>
    <w:rsid w:val="00636A91"/>
    <w:rsid w:val="00636B17"/>
    <w:rsid w:val="00636B79"/>
    <w:rsid w:val="00637757"/>
    <w:rsid w:val="00637892"/>
    <w:rsid w:val="0063793B"/>
    <w:rsid w:val="00637A1F"/>
    <w:rsid w:val="00637AA9"/>
    <w:rsid w:val="0064027B"/>
    <w:rsid w:val="006402F7"/>
    <w:rsid w:val="00640732"/>
    <w:rsid w:val="006408BA"/>
    <w:rsid w:val="00640D88"/>
    <w:rsid w:val="00641131"/>
    <w:rsid w:val="006413A7"/>
    <w:rsid w:val="00641422"/>
    <w:rsid w:val="00641446"/>
    <w:rsid w:val="0064150A"/>
    <w:rsid w:val="00641635"/>
    <w:rsid w:val="006417B0"/>
    <w:rsid w:val="00641FEE"/>
    <w:rsid w:val="00642136"/>
    <w:rsid w:val="006425BE"/>
    <w:rsid w:val="006429E5"/>
    <w:rsid w:val="00642D78"/>
    <w:rsid w:val="00642E3B"/>
    <w:rsid w:val="00642ED3"/>
    <w:rsid w:val="00642EE3"/>
    <w:rsid w:val="00643228"/>
    <w:rsid w:val="00643262"/>
    <w:rsid w:val="00643473"/>
    <w:rsid w:val="0064365B"/>
    <w:rsid w:val="00643825"/>
    <w:rsid w:val="00643849"/>
    <w:rsid w:val="00643BA5"/>
    <w:rsid w:val="00643F8E"/>
    <w:rsid w:val="00644329"/>
    <w:rsid w:val="0064472D"/>
    <w:rsid w:val="0064473F"/>
    <w:rsid w:val="006447EA"/>
    <w:rsid w:val="006452AB"/>
    <w:rsid w:val="00645357"/>
    <w:rsid w:val="00645568"/>
    <w:rsid w:val="00645878"/>
    <w:rsid w:val="0064599D"/>
    <w:rsid w:val="00645BAA"/>
    <w:rsid w:val="00645BC8"/>
    <w:rsid w:val="00645CA2"/>
    <w:rsid w:val="00645E96"/>
    <w:rsid w:val="00645FC6"/>
    <w:rsid w:val="00646015"/>
    <w:rsid w:val="00646473"/>
    <w:rsid w:val="0064660C"/>
    <w:rsid w:val="00646828"/>
    <w:rsid w:val="0064692F"/>
    <w:rsid w:val="006469FE"/>
    <w:rsid w:val="00646ADB"/>
    <w:rsid w:val="00646C89"/>
    <w:rsid w:val="00647045"/>
    <w:rsid w:val="00647265"/>
    <w:rsid w:val="006474D1"/>
    <w:rsid w:val="00647561"/>
    <w:rsid w:val="00650246"/>
    <w:rsid w:val="00650747"/>
    <w:rsid w:val="00650C1A"/>
    <w:rsid w:val="0065111B"/>
    <w:rsid w:val="00651786"/>
    <w:rsid w:val="00651F6A"/>
    <w:rsid w:val="00652420"/>
    <w:rsid w:val="0065244C"/>
    <w:rsid w:val="0065259D"/>
    <w:rsid w:val="00652D09"/>
    <w:rsid w:val="00652E7F"/>
    <w:rsid w:val="0065314F"/>
    <w:rsid w:val="006533F0"/>
    <w:rsid w:val="006537EE"/>
    <w:rsid w:val="006538B2"/>
    <w:rsid w:val="00653A0A"/>
    <w:rsid w:val="00653E04"/>
    <w:rsid w:val="00654227"/>
    <w:rsid w:val="006543D9"/>
    <w:rsid w:val="006543E8"/>
    <w:rsid w:val="00654882"/>
    <w:rsid w:val="006553B4"/>
    <w:rsid w:val="00655557"/>
    <w:rsid w:val="006556CA"/>
    <w:rsid w:val="0065580C"/>
    <w:rsid w:val="006558BF"/>
    <w:rsid w:val="00655C31"/>
    <w:rsid w:val="00655D1A"/>
    <w:rsid w:val="00655DB3"/>
    <w:rsid w:val="00655E30"/>
    <w:rsid w:val="0065610D"/>
    <w:rsid w:val="006561D8"/>
    <w:rsid w:val="00656458"/>
    <w:rsid w:val="0065659C"/>
    <w:rsid w:val="00656B56"/>
    <w:rsid w:val="00656EFF"/>
    <w:rsid w:val="006575F5"/>
    <w:rsid w:val="00657B3F"/>
    <w:rsid w:val="00657FE0"/>
    <w:rsid w:val="00660304"/>
    <w:rsid w:val="0066056C"/>
    <w:rsid w:val="00660F57"/>
    <w:rsid w:val="00660FAB"/>
    <w:rsid w:val="00660FD3"/>
    <w:rsid w:val="00661056"/>
    <w:rsid w:val="00661800"/>
    <w:rsid w:val="00661A67"/>
    <w:rsid w:val="00661C22"/>
    <w:rsid w:val="00662647"/>
    <w:rsid w:val="00662899"/>
    <w:rsid w:val="0066295E"/>
    <w:rsid w:val="00662A8E"/>
    <w:rsid w:val="00662C86"/>
    <w:rsid w:val="0066353A"/>
    <w:rsid w:val="0066370D"/>
    <w:rsid w:val="00663857"/>
    <w:rsid w:val="00663FBC"/>
    <w:rsid w:val="00664698"/>
    <w:rsid w:val="00664842"/>
    <w:rsid w:val="0066496A"/>
    <w:rsid w:val="006651A9"/>
    <w:rsid w:val="00665891"/>
    <w:rsid w:val="00665B5C"/>
    <w:rsid w:val="00666133"/>
    <w:rsid w:val="0066616C"/>
    <w:rsid w:val="0066648D"/>
    <w:rsid w:val="00666563"/>
    <w:rsid w:val="0066691B"/>
    <w:rsid w:val="00666975"/>
    <w:rsid w:val="00666A56"/>
    <w:rsid w:val="00666D63"/>
    <w:rsid w:val="006679DD"/>
    <w:rsid w:val="00667F74"/>
    <w:rsid w:val="006703A0"/>
    <w:rsid w:val="00670488"/>
    <w:rsid w:val="00670FE7"/>
    <w:rsid w:val="006714BD"/>
    <w:rsid w:val="006715CE"/>
    <w:rsid w:val="00671ADE"/>
    <w:rsid w:val="00671B35"/>
    <w:rsid w:val="00671B94"/>
    <w:rsid w:val="00671D16"/>
    <w:rsid w:val="00672322"/>
    <w:rsid w:val="00672419"/>
    <w:rsid w:val="0067263A"/>
    <w:rsid w:val="00672CC8"/>
    <w:rsid w:val="00672D9E"/>
    <w:rsid w:val="00672F13"/>
    <w:rsid w:val="00672F71"/>
    <w:rsid w:val="006735A0"/>
    <w:rsid w:val="006736CB"/>
    <w:rsid w:val="006738C7"/>
    <w:rsid w:val="00673A26"/>
    <w:rsid w:val="00673B02"/>
    <w:rsid w:val="00674A60"/>
    <w:rsid w:val="00674B48"/>
    <w:rsid w:val="00674D4D"/>
    <w:rsid w:val="00675B42"/>
    <w:rsid w:val="006765DB"/>
    <w:rsid w:val="0067665F"/>
    <w:rsid w:val="00676894"/>
    <w:rsid w:val="006772D0"/>
    <w:rsid w:val="006772FC"/>
    <w:rsid w:val="00677A92"/>
    <w:rsid w:val="00677E35"/>
    <w:rsid w:val="00680178"/>
    <w:rsid w:val="006804E7"/>
    <w:rsid w:val="00680A3B"/>
    <w:rsid w:val="00680E8B"/>
    <w:rsid w:val="0068121D"/>
    <w:rsid w:val="00681244"/>
    <w:rsid w:val="006812A8"/>
    <w:rsid w:val="00681A43"/>
    <w:rsid w:val="00681CC9"/>
    <w:rsid w:val="00681EAC"/>
    <w:rsid w:val="00681F1D"/>
    <w:rsid w:val="006827AD"/>
    <w:rsid w:val="00682D1A"/>
    <w:rsid w:val="00682E5B"/>
    <w:rsid w:val="00683423"/>
    <w:rsid w:val="006835A4"/>
    <w:rsid w:val="00683613"/>
    <w:rsid w:val="00683A19"/>
    <w:rsid w:val="006841FB"/>
    <w:rsid w:val="006846E5"/>
    <w:rsid w:val="00684B59"/>
    <w:rsid w:val="00684FF8"/>
    <w:rsid w:val="00685492"/>
    <w:rsid w:val="0068551D"/>
    <w:rsid w:val="00685554"/>
    <w:rsid w:val="0068600C"/>
    <w:rsid w:val="0068618A"/>
    <w:rsid w:val="0068624A"/>
    <w:rsid w:val="006863B6"/>
    <w:rsid w:val="006863F8"/>
    <w:rsid w:val="00686728"/>
    <w:rsid w:val="006867CF"/>
    <w:rsid w:val="006871CF"/>
    <w:rsid w:val="00687709"/>
    <w:rsid w:val="00687785"/>
    <w:rsid w:val="00687A35"/>
    <w:rsid w:val="00687A46"/>
    <w:rsid w:val="00687DEF"/>
    <w:rsid w:val="006900A7"/>
    <w:rsid w:val="0069081A"/>
    <w:rsid w:val="00690BD7"/>
    <w:rsid w:val="00690DEB"/>
    <w:rsid w:val="00691184"/>
    <w:rsid w:val="006915CF"/>
    <w:rsid w:val="00691F63"/>
    <w:rsid w:val="006923C2"/>
    <w:rsid w:val="006924B2"/>
    <w:rsid w:val="00693199"/>
    <w:rsid w:val="006932D8"/>
    <w:rsid w:val="006934E2"/>
    <w:rsid w:val="006938F2"/>
    <w:rsid w:val="00694157"/>
    <w:rsid w:val="0069485A"/>
    <w:rsid w:val="006948D1"/>
    <w:rsid w:val="00694B0A"/>
    <w:rsid w:val="00694D60"/>
    <w:rsid w:val="00694E7D"/>
    <w:rsid w:val="0069586F"/>
    <w:rsid w:val="00695ACB"/>
    <w:rsid w:val="00695B23"/>
    <w:rsid w:val="00695C5D"/>
    <w:rsid w:val="00695DAD"/>
    <w:rsid w:val="006968A8"/>
    <w:rsid w:val="006969B9"/>
    <w:rsid w:val="00696E4D"/>
    <w:rsid w:val="0069725E"/>
    <w:rsid w:val="006973B5"/>
    <w:rsid w:val="00697458"/>
    <w:rsid w:val="00697731"/>
    <w:rsid w:val="00697BAA"/>
    <w:rsid w:val="00697C6C"/>
    <w:rsid w:val="00697CE5"/>
    <w:rsid w:val="00697F1A"/>
    <w:rsid w:val="00697FCA"/>
    <w:rsid w:val="006A0379"/>
    <w:rsid w:val="006A083C"/>
    <w:rsid w:val="006A2278"/>
    <w:rsid w:val="006A22D5"/>
    <w:rsid w:val="006A236E"/>
    <w:rsid w:val="006A2560"/>
    <w:rsid w:val="006A266E"/>
    <w:rsid w:val="006A28BC"/>
    <w:rsid w:val="006A29FF"/>
    <w:rsid w:val="006A2A60"/>
    <w:rsid w:val="006A3015"/>
    <w:rsid w:val="006A39B8"/>
    <w:rsid w:val="006A3A92"/>
    <w:rsid w:val="006A3B52"/>
    <w:rsid w:val="006A481A"/>
    <w:rsid w:val="006A4D5C"/>
    <w:rsid w:val="006A4EA4"/>
    <w:rsid w:val="006A4FB4"/>
    <w:rsid w:val="006A518D"/>
    <w:rsid w:val="006A5346"/>
    <w:rsid w:val="006A56B0"/>
    <w:rsid w:val="006A56F4"/>
    <w:rsid w:val="006A5849"/>
    <w:rsid w:val="006A58A0"/>
    <w:rsid w:val="006A58FB"/>
    <w:rsid w:val="006A5B84"/>
    <w:rsid w:val="006A5C31"/>
    <w:rsid w:val="006A5C64"/>
    <w:rsid w:val="006A5D1E"/>
    <w:rsid w:val="006A6256"/>
    <w:rsid w:val="006A64E1"/>
    <w:rsid w:val="006A66F5"/>
    <w:rsid w:val="006A6AA1"/>
    <w:rsid w:val="006A74EA"/>
    <w:rsid w:val="006A7D5E"/>
    <w:rsid w:val="006A7EF8"/>
    <w:rsid w:val="006A7FBE"/>
    <w:rsid w:val="006B0840"/>
    <w:rsid w:val="006B0874"/>
    <w:rsid w:val="006B17C5"/>
    <w:rsid w:val="006B1BD1"/>
    <w:rsid w:val="006B202D"/>
    <w:rsid w:val="006B23B4"/>
    <w:rsid w:val="006B27A7"/>
    <w:rsid w:val="006B2DF8"/>
    <w:rsid w:val="006B2F10"/>
    <w:rsid w:val="006B2F28"/>
    <w:rsid w:val="006B30E7"/>
    <w:rsid w:val="006B4166"/>
    <w:rsid w:val="006B46A8"/>
    <w:rsid w:val="006B489D"/>
    <w:rsid w:val="006B4C7F"/>
    <w:rsid w:val="006B4E98"/>
    <w:rsid w:val="006B5978"/>
    <w:rsid w:val="006B5CD2"/>
    <w:rsid w:val="006B5E57"/>
    <w:rsid w:val="006B62CB"/>
    <w:rsid w:val="006B6652"/>
    <w:rsid w:val="006B6A10"/>
    <w:rsid w:val="006B6BB1"/>
    <w:rsid w:val="006B6C4B"/>
    <w:rsid w:val="006B6CEA"/>
    <w:rsid w:val="006B7258"/>
    <w:rsid w:val="006B7AA4"/>
    <w:rsid w:val="006C0082"/>
    <w:rsid w:val="006C00AC"/>
    <w:rsid w:val="006C01B7"/>
    <w:rsid w:val="006C0C4F"/>
    <w:rsid w:val="006C1174"/>
    <w:rsid w:val="006C1CE5"/>
    <w:rsid w:val="006C1F88"/>
    <w:rsid w:val="006C22DC"/>
    <w:rsid w:val="006C23CF"/>
    <w:rsid w:val="006C2B26"/>
    <w:rsid w:val="006C2CC7"/>
    <w:rsid w:val="006C30F9"/>
    <w:rsid w:val="006C31D1"/>
    <w:rsid w:val="006C38DC"/>
    <w:rsid w:val="006C3971"/>
    <w:rsid w:val="006C3C79"/>
    <w:rsid w:val="006C3D1C"/>
    <w:rsid w:val="006C3F92"/>
    <w:rsid w:val="006C4315"/>
    <w:rsid w:val="006C432E"/>
    <w:rsid w:val="006C4845"/>
    <w:rsid w:val="006C4AC4"/>
    <w:rsid w:val="006C4B29"/>
    <w:rsid w:val="006C5662"/>
    <w:rsid w:val="006C5DD2"/>
    <w:rsid w:val="006C6967"/>
    <w:rsid w:val="006C6ABE"/>
    <w:rsid w:val="006C6FEA"/>
    <w:rsid w:val="006C7068"/>
    <w:rsid w:val="006C7177"/>
    <w:rsid w:val="006D0655"/>
    <w:rsid w:val="006D0B6C"/>
    <w:rsid w:val="006D1160"/>
    <w:rsid w:val="006D15A6"/>
    <w:rsid w:val="006D1744"/>
    <w:rsid w:val="006D18AB"/>
    <w:rsid w:val="006D1D6A"/>
    <w:rsid w:val="006D2415"/>
    <w:rsid w:val="006D28DE"/>
    <w:rsid w:val="006D3372"/>
    <w:rsid w:val="006D3443"/>
    <w:rsid w:val="006D34FA"/>
    <w:rsid w:val="006D36EA"/>
    <w:rsid w:val="006D380E"/>
    <w:rsid w:val="006D38B1"/>
    <w:rsid w:val="006D38F7"/>
    <w:rsid w:val="006D3C2D"/>
    <w:rsid w:val="006D41FA"/>
    <w:rsid w:val="006D425A"/>
    <w:rsid w:val="006D44E4"/>
    <w:rsid w:val="006D46BC"/>
    <w:rsid w:val="006D496A"/>
    <w:rsid w:val="006D49F2"/>
    <w:rsid w:val="006D4A9C"/>
    <w:rsid w:val="006D4BD4"/>
    <w:rsid w:val="006D4C41"/>
    <w:rsid w:val="006D4D8A"/>
    <w:rsid w:val="006D4D8F"/>
    <w:rsid w:val="006D586F"/>
    <w:rsid w:val="006D5B78"/>
    <w:rsid w:val="006D6308"/>
    <w:rsid w:val="006D696B"/>
    <w:rsid w:val="006D6A29"/>
    <w:rsid w:val="006D6B5B"/>
    <w:rsid w:val="006D70CA"/>
    <w:rsid w:val="006D786B"/>
    <w:rsid w:val="006D79DB"/>
    <w:rsid w:val="006D7A59"/>
    <w:rsid w:val="006D7CE6"/>
    <w:rsid w:val="006D7E0B"/>
    <w:rsid w:val="006D7FE3"/>
    <w:rsid w:val="006E00D2"/>
    <w:rsid w:val="006E0261"/>
    <w:rsid w:val="006E04BD"/>
    <w:rsid w:val="006E0562"/>
    <w:rsid w:val="006E0808"/>
    <w:rsid w:val="006E1271"/>
    <w:rsid w:val="006E12A2"/>
    <w:rsid w:val="006E198F"/>
    <w:rsid w:val="006E1A61"/>
    <w:rsid w:val="006E1B80"/>
    <w:rsid w:val="006E1D2F"/>
    <w:rsid w:val="006E202B"/>
    <w:rsid w:val="006E2122"/>
    <w:rsid w:val="006E26A4"/>
    <w:rsid w:val="006E282D"/>
    <w:rsid w:val="006E283E"/>
    <w:rsid w:val="006E2D8A"/>
    <w:rsid w:val="006E30C8"/>
    <w:rsid w:val="006E3154"/>
    <w:rsid w:val="006E330C"/>
    <w:rsid w:val="006E361C"/>
    <w:rsid w:val="006E37BC"/>
    <w:rsid w:val="006E37E4"/>
    <w:rsid w:val="006E391E"/>
    <w:rsid w:val="006E3978"/>
    <w:rsid w:val="006E3B35"/>
    <w:rsid w:val="006E3C0B"/>
    <w:rsid w:val="006E3CD0"/>
    <w:rsid w:val="006E3DCD"/>
    <w:rsid w:val="006E428B"/>
    <w:rsid w:val="006E4473"/>
    <w:rsid w:val="006E4688"/>
    <w:rsid w:val="006E4754"/>
    <w:rsid w:val="006E52D2"/>
    <w:rsid w:val="006E5F0A"/>
    <w:rsid w:val="006E5F20"/>
    <w:rsid w:val="006E65EB"/>
    <w:rsid w:val="006E68F7"/>
    <w:rsid w:val="006E6967"/>
    <w:rsid w:val="006E6A5D"/>
    <w:rsid w:val="006E6AFC"/>
    <w:rsid w:val="006E6D2B"/>
    <w:rsid w:val="006E6D95"/>
    <w:rsid w:val="006E71C2"/>
    <w:rsid w:val="006E73B6"/>
    <w:rsid w:val="006E77AD"/>
    <w:rsid w:val="006E7C88"/>
    <w:rsid w:val="006E7C94"/>
    <w:rsid w:val="006F0113"/>
    <w:rsid w:val="006F02E4"/>
    <w:rsid w:val="006F0351"/>
    <w:rsid w:val="006F0538"/>
    <w:rsid w:val="006F0C1A"/>
    <w:rsid w:val="006F0D3B"/>
    <w:rsid w:val="006F1527"/>
    <w:rsid w:val="006F18AC"/>
    <w:rsid w:val="006F18B6"/>
    <w:rsid w:val="006F1DDE"/>
    <w:rsid w:val="006F233E"/>
    <w:rsid w:val="006F236B"/>
    <w:rsid w:val="006F26F0"/>
    <w:rsid w:val="006F27F2"/>
    <w:rsid w:val="006F2863"/>
    <w:rsid w:val="006F2E24"/>
    <w:rsid w:val="006F2FA3"/>
    <w:rsid w:val="006F2FF7"/>
    <w:rsid w:val="006F326C"/>
    <w:rsid w:val="006F332F"/>
    <w:rsid w:val="006F3708"/>
    <w:rsid w:val="006F3BBD"/>
    <w:rsid w:val="006F3C12"/>
    <w:rsid w:val="006F423C"/>
    <w:rsid w:val="006F43AF"/>
    <w:rsid w:val="006F468F"/>
    <w:rsid w:val="006F4B19"/>
    <w:rsid w:val="006F5674"/>
    <w:rsid w:val="006F5B11"/>
    <w:rsid w:val="006F5FC8"/>
    <w:rsid w:val="006F604C"/>
    <w:rsid w:val="006F6087"/>
    <w:rsid w:val="006F61F4"/>
    <w:rsid w:val="006F649E"/>
    <w:rsid w:val="006F65DF"/>
    <w:rsid w:val="006F66D3"/>
    <w:rsid w:val="006F66D5"/>
    <w:rsid w:val="006F673A"/>
    <w:rsid w:val="006F68A4"/>
    <w:rsid w:val="006F69E7"/>
    <w:rsid w:val="006F69F6"/>
    <w:rsid w:val="006F6B7C"/>
    <w:rsid w:val="006F6C11"/>
    <w:rsid w:val="006F707C"/>
    <w:rsid w:val="006F758F"/>
    <w:rsid w:val="006F7785"/>
    <w:rsid w:val="006F7839"/>
    <w:rsid w:val="006F79AC"/>
    <w:rsid w:val="006F79F9"/>
    <w:rsid w:val="006F7D52"/>
    <w:rsid w:val="0070082B"/>
    <w:rsid w:val="00700AE3"/>
    <w:rsid w:val="00701099"/>
    <w:rsid w:val="00701478"/>
    <w:rsid w:val="00701BE5"/>
    <w:rsid w:val="00701C0C"/>
    <w:rsid w:val="00701C8C"/>
    <w:rsid w:val="00701CB4"/>
    <w:rsid w:val="00701D37"/>
    <w:rsid w:val="00701D44"/>
    <w:rsid w:val="00701E17"/>
    <w:rsid w:val="0070264A"/>
    <w:rsid w:val="00702DFE"/>
    <w:rsid w:val="00703953"/>
    <w:rsid w:val="00703C89"/>
    <w:rsid w:val="00703F18"/>
    <w:rsid w:val="0070421B"/>
    <w:rsid w:val="0070432D"/>
    <w:rsid w:val="0070439C"/>
    <w:rsid w:val="00704B01"/>
    <w:rsid w:val="00705521"/>
    <w:rsid w:val="00705996"/>
    <w:rsid w:val="007059FF"/>
    <w:rsid w:val="007061F5"/>
    <w:rsid w:val="007062EA"/>
    <w:rsid w:val="00706500"/>
    <w:rsid w:val="00706788"/>
    <w:rsid w:val="00706ABC"/>
    <w:rsid w:val="0070714D"/>
    <w:rsid w:val="00707A39"/>
    <w:rsid w:val="007109E6"/>
    <w:rsid w:val="00710A92"/>
    <w:rsid w:val="00710AD9"/>
    <w:rsid w:val="00710CCC"/>
    <w:rsid w:val="00711134"/>
    <w:rsid w:val="007111DF"/>
    <w:rsid w:val="007116A2"/>
    <w:rsid w:val="007119F3"/>
    <w:rsid w:val="00711C37"/>
    <w:rsid w:val="00711C5F"/>
    <w:rsid w:val="00711DBA"/>
    <w:rsid w:val="00711E02"/>
    <w:rsid w:val="007126B0"/>
    <w:rsid w:val="007126BC"/>
    <w:rsid w:val="00713001"/>
    <w:rsid w:val="00713740"/>
    <w:rsid w:val="007139B4"/>
    <w:rsid w:val="00713FE9"/>
    <w:rsid w:val="0071417E"/>
    <w:rsid w:val="00714354"/>
    <w:rsid w:val="00714984"/>
    <w:rsid w:val="00714ACA"/>
    <w:rsid w:val="00714CEB"/>
    <w:rsid w:val="00715448"/>
    <w:rsid w:val="007156AE"/>
    <w:rsid w:val="007157CE"/>
    <w:rsid w:val="00715970"/>
    <w:rsid w:val="00715E23"/>
    <w:rsid w:val="00716128"/>
    <w:rsid w:val="0071615B"/>
    <w:rsid w:val="00716A89"/>
    <w:rsid w:val="00716AD4"/>
    <w:rsid w:val="00716E74"/>
    <w:rsid w:val="00716FFC"/>
    <w:rsid w:val="00717122"/>
    <w:rsid w:val="007173F9"/>
    <w:rsid w:val="00717409"/>
    <w:rsid w:val="00717764"/>
    <w:rsid w:val="0071776F"/>
    <w:rsid w:val="007177F0"/>
    <w:rsid w:val="00717843"/>
    <w:rsid w:val="00717BEB"/>
    <w:rsid w:val="00717DC7"/>
    <w:rsid w:val="00717DF4"/>
    <w:rsid w:val="00720240"/>
    <w:rsid w:val="00720470"/>
    <w:rsid w:val="0072047A"/>
    <w:rsid w:val="00721065"/>
    <w:rsid w:val="00721AD1"/>
    <w:rsid w:val="00721B1E"/>
    <w:rsid w:val="007227D7"/>
    <w:rsid w:val="007227FE"/>
    <w:rsid w:val="00722D25"/>
    <w:rsid w:val="00722F21"/>
    <w:rsid w:val="00722F38"/>
    <w:rsid w:val="00723509"/>
    <w:rsid w:val="007235B1"/>
    <w:rsid w:val="0072377D"/>
    <w:rsid w:val="00723C48"/>
    <w:rsid w:val="00724393"/>
    <w:rsid w:val="007244B9"/>
    <w:rsid w:val="007247EB"/>
    <w:rsid w:val="00724BAE"/>
    <w:rsid w:val="00724C24"/>
    <w:rsid w:val="00724D1A"/>
    <w:rsid w:val="007250FC"/>
    <w:rsid w:val="00725730"/>
    <w:rsid w:val="00725B6A"/>
    <w:rsid w:val="00725B6E"/>
    <w:rsid w:val="00725F34"/>
    <w:rsid w:val="007261C7"/>
    <w:rsid w:val="00726EDA"/>
    <w:rsid w:val="007279CD"/>
    <w:rsid w:val="00727AA3"/>
    <w:rsid w:val="007305DE"/>
    <w:rsid w:val="007315AB"/>
    <w:rsid w:val="007318CA"/>
    <w:rsid w:val="00731C23"/>
    <w:rsid w:val="00731D42"/>
    <w:rsid w:val="00732021"/>
    <w:rsid w:val="0073286B"/>
    <w:rsid w:val="00732B92"/>
    <w:rsid w:val="0073318F"/>
    <w:rsid w:val="007332AE"/>
    <w:rsid w:val="007332FE"/>
    <w:rsid w:val="00733464"/>
    <w:rsid w:val="00734043"/>
    <w:rsid w:val="00734568"/>
    <w:rsid w:val="007345E1"/>
    <w:rsid w:val="007348D3"/>
    <w:rsid w:val="00734F3D"/>
    <w:rsid w:val="00735623"/>
    <w:rsid w:val="007357C1"/>
    <w:rsid w:val="00735BC8"/>
    <w:rsid w:val="00735F05"/>
    <w:rsid w:val="007362EB"/>
    <w:rsid w:val="00736A96"/>
    <w:rsid w:val="00736B27"/>
    <w:rsid w:val="00736EDE"/>
    <w:rsid w:val="007370FD"/>
    <w:rsid w:val="00737807"/>
    <w:rsid w:val="00737A3A"/>
    <w:rsid w:val="00737B19"/>
    <w:rsid w:val="00737D34"/>
    <w:rsid w:val="00740160"/>
    <w:rsid w:val="0074022C"/>
    <w:rsid w:val="00740466"/>
    <w:rsid w:val="00740CF3"/>
    <w:rsid w:val="00740D58"/>
    <w:rsid w:val="0074170C"/>
    <w:rsid w:val="007418F3"/>
    <w:rsid w:val="00741D5B"/>
    <w:rsid w:val="007429B6"/>
    <w:rsid w:val="00742B00"/>
    <w:rsid w:val="00742E00"/>
    <w:rsid w:val="00742E74"/>
    <w:rsid w:val="00743418"/>
    <w:rsid w:val="00743DBF"/>
    <w:rsid w:val="00743EA3"/>
    <w:rsid w:val="00743F2F"/>
    <w:rsid w:val="0074408A"/>
    <w:rsid w:val="007445D9"/>
    <w:rsid w:val="007445E5"/>
    <w:rsid w:val="00745953"/>
    <w:rsid w:val="00745AEB"/>
    <w:rsid w:val="00745BEF"/>
    <w:rsid w:val="00745EF8"/>
    <w:rsid w:val="0074751C"/>
    <w:rsid w:val="00747584"/>
    <w:rsid w:val="00747B1D"/>
    <w:rsid w:val="00747D17"/>
    <w:rsid w:val="00747D8D"/>
    <w:rsid w:val="0075015F"/>
    <w:rsid w:val="0075018E"/>
    <w:rsid w:val="00750641"/>
    <w:rsid w:val="0075065A"/>
    <w:rsid w:val="00750B3C"/>
    <w:rsid w:val="00750CD5"/>
    <w:rsid w:val="00750E9A"/>
    <w:rsid w:val="00750F48"/>
    <w:rsid w:val="00750F71"/>
    <w:rsid w:val="00751148"/>
    <w:rsid w:val="007513D3"/>
    <w:rsid w:val="007515CD"/>
    <w:rsid w:val="00751699"/>
    <w:rsid w:val="0075170E"/>
    <w:rsid w:val="00751B84"/>
    <w:rsid w:val="00751C9D"/>
    <w:rsid w:val="007525D9"/>
    <w:rsid w:val="00752BE4"/>
    <w:rsid w:val="00752EC7"/>
    <w:rsid w:val="0075367E"/>
    <w:rsid w:val="007538A9"/>
    <w:rsid w:val="00754227"/>
    <w:rsid w:val="007544ED"/>
    <w:rsid w:val="00754AC9"/>
    <w:rsid w:val="00754B66"/>
    <w:rsid w:val="00754EDF"/>
    <w:rsid w:val="007554D1"/>
    <w:rsid w:val="00755808"/>
    <w:rsid w:val="007558C4"/>
    <w:rsid w:val="00755CA5"/>
    <w:rsid w:val="00755D7E"/>
    <w:rsid w:val="00755FAD"/>
    <w:rsid w:val="00756265"/>
    <w:rsid w:val="00756394"/>
    <w:rsid w:val="007563E1"/>
    <w:rsid w:val="0075684D"/>
    <w:rsid w:val="00756A5E"/>
    <w:rsid w:val="00756B14"/>
    <w:rsid w:val="00756FAD"/>
    <w:rsid w:val="00756FFB"/>
    <w:rsid w:val="007571D9"/>
    <w:rsid w:val="007572C1"/>
    <w:rsid w:val="007573B9"/>
    <w:rsid w:val="00757409"/>
    <w:rsid w:val="0075753E"/>
    <w:rsid w:val="00757EE3"/>
    <w:rsid w:val="00757FC6"/>
    <w:rsid w:val="0076029D"/>
    <w:rsid w:val="007603CE"/>
    <w:rsid w:val="00760708"/>
    <w:rsid w:val="007608D9"/>
    <w:rsid w:val="00760D68"/>
    <w:rsid w:val="00762146"/>
    <w:rsid w:val="00762789"/>
    <w:rsid w:val="007636C1"/>
    <w:rsid w:val="00763757"/>
    <w:rsid w:val="00763F42"/>
    <w:rsid w:val="007641CE"/>
    <w:rsid w:val="00764636"/>
    <w:rsid w:val="007648F3"/>
    <w:rsid w:val="00764975"/>
    <w:rsid w:val="0076528A"/>
    <w:rsid w:val="007652D6"/>
    <w:rsid w:val="007656B2"/>
    <w:rsid w:val="0076581A"/>
    <w:rsid w:val="00765884"/>
    <w:rsid w:val="00766ED1"/>
    <w:rsid w:val="00766FDB"/>
    <w:rsid w:val="0076764F"/>
    <w:rsid w:val="00767D9A"/>
    <w:rsid w:val="00770143"/>
    <w:rsid w:val="00770147"/>
    <w:rsid w:val="007706F1"/>
    <w:rsid w:val="00770AC6"/>
    <w:rsid w:val="00771062"/>
    <w:rsid w:val="00771130"/>
    <w:rsid w:val="007713CA"/>
    <w:rsid w:val="00771542"/>
    <w:rsid w:val="007719B9"/>
    <w:rsid w:val="00771A83"/>
    <w:rsid w:val="00772015"/>
    <w:rsid w:val="007728C5"/>
    <w:rsid w:val="00772DF8"/>
    <w:rsid w:val="00773C6F"/>
    <w:rsid w:val="007740F2"/>
    <w:rsid w:val="0077433D"/>
    <w:rsid w:val="00774364"/>
    <w:rsid w:val="007744DD"/>
    <w:rsid w:val="007748C2"/>
    <w:rsid w:val="00774C22"/>
    <w:rsid w:val="00774C33"/>
    <w:rsid w:val="00774CF6"/>
    <w:rsid w:val="007754D0"/>
    <w:rsid w:val="00775B7B"/>
    <w:rsid w:val="007760A8"/>
    <w:rsid w:val="007762E7"/>
    <w:rsid w:val="00776553"/>
    <w:rsid w:val="0077662E"/>
    <w:rsid w:val="0077665C"/>
    <w:rsid w:val="0077711C"/>
    <w:rsid w:val="00777310"/>
    <w:rsid w:val="00777903"/>
    <w:rsid w:val="007779E9"/>
    <w:rsid w:val="00777AC4"/>
    <w:rsid w:val="00777B87"/>
    <w:rsid w:val="00777BF4"/>
    <w:rsid w:val="00777FA4"/>
    <w:rsid w:val="0078015E"/>
    <w:rsid w:val="007802F7"/>
    <w:rsid w:val="00780396"/>
    <w:rsid w:val="007812EF"/>
    <w:rsid w:val="00782337"/>
    <w:rsid w:val="007823AC"/>
    <w:rsid w:val="00782EF3"/>
    <w:rsid w:val="00782FDE"/>
    <w:rsid w:val="007837DB"/>
    <w:rsid w:val="0078407E"/>
    <w:rsid w:val="00784337"/>
    <w:rsid w:val="00784953"/>
    <w:rsid w:val="007849EC"/>
    <w:rsid w:val="007850F1"/>
    <w:rsid w:val="007853FE"/>
    <w:rsid w:val="007855EA"/>
    <w:rsid w:val="00785F1D"/>
    <w:rsid w:val="007862D4"/>
    <w:rsid w:val="0078683A"/>
    <w:rsid w:val="00786C85"/>
    <w:rsid w:val="00787025"/>
    <w:rsid w:val="007873E3"/>
    <w:rsid w:val="00787690"/>
    <w:rsid w:val="00787EBF"/>
    <w:rsid w:val="0079004D"/>
    <w:rsid w:val="007908A5"/>
    <w:rsid w:val="00790EA1"/>
    <w:rsid w:val="007911E5"/>
    <w:rsid w:val="00791445"/>
    <w:rsid w:val="007916C0"/>
    <w:rsid w:val="007916E6"/>
    <w:rsid w:val="007917BD"/>
    <w:rsid w:val="00791964"/>
    <w:rsid w:val="00791D7D"/>
    <w:rsid w:val="00792308"/>
    <w:rsid w:val="00792393"/>
    <w:rsid w:val="00792688"/>
    <w:rsid w:val="00792A41"/>
    <w:rsid w:val="007939A2"/>
    <w:rsid w:val="00794231"/>
    <w:rsid w:val="007942A3"/>
    <w:rsid w:val="0079494D"/>
    <w:rsid w:val="00795D2E"/>
    <w:rsid w:val="007965DE"/>
    <w:rsid w:val="00796EC5"/>
    <w:rsid w:val="00796F30"/>
    <w:rsid w:val="00797159"/>
    <w:rsid w:val="007971A1"/>
    <w:rsid w:val="0079755D"/>
    <w:rsid w:val="007A0255"/>
    <w:rsid w:val="007A02AB"/>
    <w:rsid w:val="007A04BC"/>
    <w:rsid w:val="007A06AC"/>
    <w:rsid w:val="007A0B02"/>
    <w:rsid w:val="007A1144"/>
    <w:rsid w:val="007A1846"/>
    <w:rsid w:val="007A18C5"/>
    <w:rsid w:val="007A2280"/>
    <w:rsid w:val="007A2356"/>
    <w:rsid w:val="007A267B"/>
    <w:rsid w:val="007A2901"/>
    <w:rsid w:val="007A3015"/>
    <w:rsid w:val="007A34B5"/>
    <w:rsid w:val="007A3654"/>
    <w:rsid w:val="007A39A7"/>
    <w:rsid w:val="007A39E9"/>
    <w:rsid w:val="007A3B0B"/>
    <w:rsid w:val="007A3C8C"/>
    <w:rsid w:val="007A4275"/>
    <w:rsid w:val="007A45DE"/>
    <w:rsid w:val="007A49CE"/>
    <w:rsid w:val="007A513D"/>
    <w:rsid w:val="007A53E2"/>
    <w:rsid w:val="007A541E"/>
    <w:rsid w:val="007A572D"/>
    <w:rsid w:val="007A579C"/>
    <w:rsid w:val="007A5A99"/>
    <w:rsid w:val="007A5BB5"/>
    <w:rsid w:val="007A5F9D"/>
    <w:rsid w:val="007A5FE4"/>
    <w:rsid w:val="007A6387"/>
    <w:rsid w:val="007A6458"/>
    <w:rsid w:val="007A6469"/>
    <w:rsid w:val="007A67F6"/>
    <w:rsid w:val="007A6C00"/>
    <w:rsid w:val="007A6EAA"/>
    <w:rsid w:val="007A6EFC"/>
    <w:rsid w:val="007A78A5"/>
    <w:rsid w:val="007B0303"/>
    <w:rsid w:val="007B05F2"/>
    <w:rsid w:val="007B0F0E"/>
    <w:rsid w:val="007B0F4F"/>
    <w:rsid w:val="007B0FB7"/>
    <w:rsid w:val="007B15D0"/>
    <w:rsid w:val="007B184B"/>
    <w:rsid w:val="007B237C"/>
    <w:rsid w:val="007B2526"/>
    <w:rsid w:val="007B253E"/>
    <w:rsid w:val="007B2B64"/>
    <w:rsid w:val="007B2D59"/>
    <w:rsid w:val="007B2FC9"/>
    <w:rsid w:val="007B3BA6"/>
    <w:rsid w:val="007B3C55"/>
    <w:rsid w:val="007B3CE2"/>
    <w:rsid w:val="007B3FA7"/>
    <w:rsid w:val="007B476C"/>
    <w:rsid w:val="007B4D8B"/>
    <w:rsid w:val="007B4FC4"/>
    <w:rsid w:val="007B53DD"/>
    <w:rsid w:val="007B5628"/>
    <w:rsid w:val="007B5633"/>
    <w:rsid w:val="007B58BE"/>
    <w:rsid w:val="007B5D32"/>
    <w:rsid w:val="007B61CE"/>
    <w:rsid w:val="007B6330"/>
    <w:rsid w:val="007B64FA"/>
    <w:rsid w:val="007B6679"/>
    <w:rsid w:val="007B673C"/>
    <w:rsid w:val="007B6B03"/>
    <w:rsid w:val="007B6BC1"/>
    <w:rsid w:val="007B6CF3"/>
    <w:rsid w:val="007B6EAB"/>
    <w:rsid w:val="007B6EDD"/>
    <w:rsid w:val="007B7653"/>
    <w:rsid w:val="007B7697"/>
    <w:rsid w:val="007B779C"/>
    <w:rsid w:val="007B7A87"/>
    <w:rsid w:val="007B7ED7"/>
    <w:rsid w:val="007C0235"/>
    <w:rsid w:val="007C0285"/>
    <w:rsid w:val="007C05FB"/>
    <w:rsid w:val="007C0619"/>
    <w:rsid w:val="007C1532"/>
    <w:rsid w:val="007C1C80"/>
    <w:rsid w:val="007C21D9"/>
    <w:rsid w:val="007C2945"/>
    <w:rsid w:val="007C3092"/>
    <w:rsid w:val="007C3187"/>
    <w:rsid w:val="007C3560"/>
    <w:rsid w:val="007C39E8"/>
    <w:rsid w:val="007C3FA8"/>
    <w:rsid w:val="007C4850"/>
    <w:rsid w:val="007C4920"/>
    <w:rsid w:val="007C4AAF"/>
    <w:rsid w:val="007C4B4A"/>
    <w:rsid w:val="007C4C86"/>
    <w:rsid w:val="007C5347"/>
    <w:rsid w:val="007C560E"/>
    <w:rsid w:val="007C590A"/>
    <w:rsid w:val="007C5B6C"/>
    <w:rsid w:val="007C5BCD"/>
    <w:rsid w:val="007C5E82"/>
    <w:rsid w:val="007C6D6B"/>
    <w:rsid w:val="007C6DD8"/>
    <w:rsid w:val="007C708D"/>
    <w:rsid w:val="007C71C8"/>
    <w:rsid w:val="007C71D6"/>
    <w:rsid w:val="007C790D"/>
    <w:rsid w:val="007C7A0B"/>
    <w:rsid w:val="007C7B81"/>
    <w:rsid w:val="007D041E"/>
    <w:rsid w:val="007D09FE"/>
    <w:rsid w:val="007D0CC0"/>
    <w:rsid w:val="007D0D2A"/>
    <w:rsid w:val="007D0D58"/>
    <w:rsid w:val="007D0F0C"/>
    <w:rsid w:val="007D0F7C"/>
    <w:rsid w:val="007D1E27"/>
    <w:rsid w:val="007D228E"/>
    <w:rsid w:val="007D22DE"/>
    <w:rsid w:val="007D271F"/>
    <w:rsid w:val="007D2AB8"/>
    <w:rsid w:val="007D2C7A"/>
    <w:rsid w:val="007D2E4D"/>
    <w:rsid w:val="007D3108"/>
    <w:rsid w:val="007D3B8F"/>
    <w:rsid w:val="007D3C46"/>
    <w:rsid w:val="007D3C70"/>
    <w:rsid w:val="007D3E7D"/>
    <w:rsid w:val="007D3EA7"/>
    <w:rsid w:val="007D3EF0"/>
    <w:rsid w:val="007D3F61"/>
    <w:rsid w:val="007D40A8"/>
    <w:rsid w:val="007D4659"/>
    <w:rsid w:val="007D4BBD"/>
    <w:rsid w:val="007D4CBD"/>
    <w:rsid w:val="007D4FCB"/>
    <w:rsid w:val="007D507E"/>
    <w:rsid w:val="007D554E"/>
    <w:rsid w:val="007D578C"/>
    <w:rsid w:val="007D5ADA"/>
    <w:rsid w:val="007D5E01"/>
    <w:rsid w:val="007D6519"/>
    <w:rsid w:val="007D6578"/>
    <w:rsid w:val="007D65EF"/>
    <w:rsid w:val="007D662A"/>
    <w:rsid w:val="007D6966"/>
    <w:rsid w:val="007D6A3B"/>
    <w:rsid w:val="007D6C1B"/>
    <w:rsid w:val="007D6DA7"/>
    <w:rsid w:val="007D78C3"/>
    <w:rsid w:val="007D7F4E"/>
    <w:rsid w:val="007E0D0A"/>
    <w:rsid w:val="007E10E4"/>
    <w:rsid w:val="007E1A2E"/>
    <w:rsid w:val="007E1D05"/>
    <w:rsid w:val="007E21E6"/>
    <w:rsid w:val="007E230C"/>
    <w:rsid w:val="007E2BC0"/>
    <w:rsid w:val="007E3372"/>
    <w:rsid w:val="007E33EF"/>
    <w:rsid w:val="007E3609"/>
    <w:rsid w:val="007E36D6"/>
    <w:rsid w:val="007E3A17"/>
    <w:rsid w:val="007E421B"/>
    <w:rsid w:val="007E458F"/>
    <w:rsid w:val="007E48F8"/>
    <w:rsid w:val="007E4971"/>
    <w:rsid w:val="007E4B3B"/>
    <w:rsid w:val="007E4C70"/>
    <w:rsid w:val="007E4D0D"/>
    <w:rsid w:val="007E5287"/>
    <w:rsid w:val="007E58BA"/>
    <w:rsid w:val="007E5B6F"/>
    <w:rsid w:val="007E6535"/>
    <w:rsid w:val="007E65F5"/>
    <w:rsid w:val="007E66ED"/>
    <w:rsid w:val="007E6B3B"/>
    <w:rsid w:val="007E6DC5"/>
    <w:rsid w:val="007E6E49"/>
    <w:rsid w:val="007E753C"/>
    <w:rsid w:val="007E79F2"/>
    <w:rsid w:val="007E7B99"/>
    <w:rsid w:val="007E7CF7"/>
    <w:rsid w:val="007F012A"/>
    <w:rsid w:val="007F0366"/>
    <w:rsid w:val="007F05DA"/>
    <w:rsid w:val="007F08DD"/>
    <w:rsid w:val="007F0B3E"/>
    <w:rsid w:val="007F0CC2"/>
    <w:rsid w:val="007F0CE7"/>
    <w:rsid w:val="007F0E84"/>
    <w:rsid w:val="007F12C4"/>
    <w:rsid w:val="007F173F"/>
    <w:rsid w:val="007F198C"/>
    <w:rsid w:val="007F19FF"/>
    <w:rsid w:val="007F1FC4"/>
    <w:rsid w:val="007F28FF"/>
    <w:rsid w:val="007F3189"/>
    <w:rsid w:val="007F3334"/>
    <w:rsid w:val="007F3674"/>
    <w:rsid w:val="007F3796"/>
    <w:rsid w:val="007F3797"/>
    <w:rsid w:val="007F438E"/>
    <w:rsid w:val="007F5295"/>
    <w:rsid w:val="007F53DE"/>
    <w:rsid w:val="007F54A0"/>
    <w:rsid w:val="007F5639"/>
    <w:rsid w:val="007F57F0"/>
    <w:rsid w:val="007F5B4C"/>
    <w:rsid w:val="007F5B6E"/>
    <w:rsid w:val="007F5C06"/>
    <w:rsid w:val="007F5D0E"/>
    <w:rsid w:val="007F5D65"/>
    <w:rsid w:val="007F5DF2"/>
    <w:rsid w:val="007F5FA1"/>
    <w:rsid w:val="007F615F"/>
    <w:rsid w:val="007F679B"/>
    <w:rsid w:val="007F6809"/>
    <w:rsid w:val="007F69C2"/>
    <w:rsid w:val="007F6B53"/>
    <w:rsid w:val="007F6BE2"/>
    <w:rsid w:val="007F6C6B"/>
    <w:rsid w:val="007F6F1E"/>
    <w:rsid w:val="007F7328"/>
    <w:rsid w:val="007F7567"/>
    <w:rsid w:val="007F7A8D"/>
    <w:rsid w:val="007F7B5E"/>
    <w:rsid w:val="007F7C04"/>
    <w:rsid w:val="007F7EC6"/>
    <w:rsid w:val="007F7F44"/>
    <w:rsid w:val="0080094C"/>
    <w:rsid w:val="00800B5F"/>
    <w:rsid w:val="00800C74"/>
    <w:rsid w:val="00801079"/>
    <w:rsid w:val="008014CE"/>
    <w:rsid w:val="008017F4"/>
    <w:rsid w:val="00801ECB"/>
    <w:rsid w:val="00802576"/>
    <w:rsid w:val="008030CC"/>
    <w:rsid w:val="00803394"/>
    <w:rsid w:val="008037D4"/>
    <w:rsid w:val="00803BD8"/>
    <w:rsid w:val="00803E82"/>
    <w:rsid w:val="00803ED2"/>
    <w:rsid w:val="00804014"/>
    <w:rsid w:val="00804041"/>
    <w:rsid w:val="0080433F"/>
    <w:rsid w:val="008049D3"/>
    <w:rsid w:val="00804AFA"/>
    <w:rsid w:val="00804B3D"/>
    <w:rsid w:val="00805975"/>
    <w:rsid w:val="00805BC7"/>
    <w:rsid w:val="00805DEE"/>
    <w:rsid w:val="00806538"/>
    <w:rsid w:val="00806CB3"/>
    <w:rsid w:val="00806FE7"/>
    <w:rsid w:val="00807061"/>
    <w:rsid w:val="008076D9"/>
    <w:rsid w:val="008079B0"/>
    <w:rsid w:val="00807B65"/>
    <w:rsid w:val="00807C5F"/>
    <w:rsid w:val="0081003B"/>
    <w:rsid w:val="00810137"/>
    <w:rsid w:val="00810150"/>
    <w:rsid w:val="00810201"/>
    <w:rsid w:val="00810B17"/>
    <w:rsid w:val="00810F7E"/>
    <w:rsid w:val="008114DD"/>
    <w:rsid w:val="00811989"/>
    <w:rsid w:val="00811CC8"/>
    <w:rsid w:val="00811D02"/>
    <w:rsid w:val="0081218D"/>
    <w:rsid w:val="00812730"/>
    <w:rsid w:val="00812CF9"/>
    <w:rsid w:val="008137B1"/>
    <w:rsid w:val="00813DF2"/>
    <w:rsid w:val="00813DFF"/>
    <w:rsid w:val="00813FE6"/>
    <w:rsid w:val="00814214"/>
    <w:rsid w:val="008147A4"/>
    <w:rsid w:val="00814AA9"/>
    <w:rsid w:val="00814C96"/>
    <w:rsid w:val="0081519E"/>
    <w:rsid w:val="008154A2"/>
    <w:rsid w:val="008156A6"/>
    <w:rsid w:val="008156E7"/>
    <w:rsid w:val="00815C3E"/>
    <w:rsid w:val="00815CA9"/>
    <w:rsid w:val="00817A3C"/>
    <w:rsid w:val="00817CF4"/>
    <w:rsid w:val="0082028C"/>
    <w:rsid w:val="00820568"/>
    <w:rsid w:val="00820570"/>
    <w:rsid w:val="008207EA"/>
    <w:rsid w:val="00820D13"/>
    <w:rsid w:val="00821021"/>
    <w:rsid w:val="00821037"/>
    <w:rsid w:val="0082132F"/>
    <w:rsid w:val="00821554"/>
    <w:rsid w:val="00821A07"/>
    <w:rsid w:val="00821FD9"/>
    <w:rsid w:val="008221A1"/>
    <w:rsid w:val="00822512"/>
    <w:rsid w:val="00822568"/>
    <w:rsid w:val="008226A9"/>
    <w:rsid w:val="0082277D"/>
    <w:rsid w:val="00822861"/>
    <w:rsid w:val="00822F40"/>
    <w:rsid w:val="00823083"/>
    <w:rsid w:val="008235C4"/>
    <w:rsid w:val="00823C48"/>
    <w:rsid w:val="00823C9E"/>
    <w:rsid w:val="00823CB3"/>
    <w:rsid w:val="008241BB"/>
    <w:rsid w:val="0082474F"/>
    <w:rsid w:val="00824A1F"/>
    <w:rsid w:val="00824C3F"/>
    <w:rsid w:val="00825019"/>
    <w:rsid w:val="008250D7"/>
    <w:rsid w:val="008251C4"/>
    <w:rsid w:val="008254D7"/>
    <w:rsid w:val="00826434"/>
    <w:rsid w:val="00826921"/>
    <w:rsid w:val="0082699D"/>
    <w:rsid w:val="00826A34"/>
    <w:rsid w:val="00826BAD"/>
    <w:rsid w:val="00826E2D"/>
    <w:rsid w:val="00826E70"/>
    <w:rsid w:val="00826FB1"/>
    <w:rsid w:val="00826FE1"/>
    <w:rsid w:val="00827140"/>
    <w:rsid w:val="00827508"/>
    <w:rsid w:val="00827DC4"/>
    <w:rsid w:val="00827FDD"/>
    <w:rsid w:val="0083004E"/>
    <w:rsid w:val="008301C7"/>
    <w:rsid w:val="00830B80"/>
    <w:rsid w:val="00830DE0"/>
    <w:rsid w:val="008312E8"/>
    <w:rsid w:val="0083158A"/>
    <w:rsid w:val="008316D3"/>
    <w:rsid w:val="008317AE"/>
    <w:rsid w:val="00831B73"/>
    <w:rsid w:val="00831E4C"/>
    <w:rsid w:val="008325F3"/>
    <w:rsid w:val="00832800"/>
    <w:rsid w:val="00832D6C"/>
    <w:rsid w:val="00832E73"/>
    <w:rsid w:val="00832FFF"/>
    <w:rsid w:val="0083379F"/>
    <w:rsid w:val="008337DA"/>
    <w:rsid w:val="008339D5"/>
    <w:rsid w:val="00833A14"/>
    <w:rsid w:val="00833D6E"/>
    <w:rsid w:val="00833DFE"/>
    <w:rsid w:val="008343D2"/>
    <w:rsid w:val="00834A0B"/>
    <w:rsid w:val="00834BBE"/>
    <w:rsid w:val="00834BE9"/>
    <w:rsid w:val="00834DDC"/>
    <w:rsid w:val="00834FEB"/>
    <w:rsid w:val="00835041"/>
    <w:rsid w:val="0083510A"/>
    <w:rsid w:val="0083513D"/>
    <w:rsid w:val="008353FA"/>
    <w:rsid w:val="00835431"/>
    <w:rsid w:val="0083554E"/>
    <w:rsid w:val="00835696"/>
    <w:rsid w:val="00835709"/>
    <w:rsid w:val="008359A8"/>
    <w:rsid w:val="00835A45"/>
    <w:rsid w:val="00835CDB"/>
    <w:rsid w:val="008361C8"/>
    <w:rsid w:val="00836243"/>
    <w:rsid w:val="008363A5"/>
    <w:rsid w:val="00836470"/>
    <w:rsid w:val="0083668B"/>
    <w:rsid w:val="008370D2"/>
    <w:rsid w:val="00837478"/>
    <w:rsid w:val="008376BA"/>
    <w:rsid w:val="00837A64"/>
    <w:rsid w:val="00837BF6"/>
    <w:rsid w:val="00837D33"/>
    <w:rsid w:val="00840049"/>
    <w:rsid w:val="00840AFF"/>
    <w:rsid w:val="00840DDA"/>
    <w:rsid w:val="00841014"/>
    <w:rsid w:val="0084166F"/>
    <w:rsid w:val="008419E2"/>
    <w:rsid w:val="00841B62"/>
    <w:rsid w:val="00841DAE"/>
    <w:rsid w:val="0084285C"/>
    <w:rsid w:val="00842996"/>
    <w:rsid w:val="00842ABD"/>
    <w:rsid w:val="00842ED6"/>
    <w:rsid w:val="00843073"/>
    <w:rsid w:val="00843817"/>
    <w:rsid w:val="00843D0F"/>
    <w:rsid w:val="00843D30"/>
    <w:rsid w:val="008441D1"/>
    <w:rsid w:val="008443DA"/>
    <w:rsid w:val="0084451D"/>
    <w:rsid w:val="00844D9A"/>
    <w:rsid w:val="00845395"/>
    <w:rsid w:val="00845606"/>
    <w:rsid w:val="00846310"/>
    <w:rsid w:val="00846A95"/>
    <w:rsid w:val="00846B4A"/>
    <w:rsid w:val="00846C39"/>
    <w:rsid w:val="0084748C"/>
    <w:rsid w:val="00847BF0"/>
    <w:rsid w:val="008501CD"/>
    <w:rsid w:val="008502E4"/>
    <w:rsid w:val="00850419"/>
    <w:rsid w:val="008504E3"/>
    <w:rsid w:val="008505BF"/>
    <w:rsid w:val="00850823"/>
    <w:rsid w:val="00850991"/>
    <w:rsid w:val="008509E3"/>
    <w:rsid w:val="00850E0C"/>
    <w:rsid w:val="00850E11"/>
    <w:rsid w:val="008511D6"/>
    <w:rsid w:val="00851295"/>
    <w:rsid w:val="00851A73"/>
    <w:rsid w:val="0085203C"/>
    <w:rsid w:val="008523F2"/>
    <w:rsid w:val="0085248E"/>
    <w:rsid w:val="0085303A"/>
    <w:rsid w:val="008532F0"/>
    <w:rsid w:val="00853384"/>
    <w:rsid w:val="00853520"/>
    <w:rsid w:val="00853884"/>
    <w:rsid w:val="00853E68"/>
    <w:rsid w:val="0085469E"/>
    <w:rsid w:val="00854C65"/>
    <w:rsid w:val="008550BF"/>
    <w:rsid w:val="00855171"/>
    <w:rsid w:val="00855370"/>
    <w:rsid w:val="0085549A"/>
    <w:rsid w:val="0085556E"/>
    <w:rsid w:val="00855AD5"/>
    <w:rsid w:val="008561D7"/>
    <w:rsid w:val="008561F4"/>
    <w:rsid w:val="008562BA"/>
    <w:rsid w:val="008563EB"/>
    <w:rsid w:val="00856487"/>
    <w:rsid w:val="008565B6"/>
    <w:rsid w:val="00856A86"/>
    <w:rsid w:val="00856C75"/>
    <w:rsid w:val="008570D5"/>
    <w:rsid w:val="008570D8"/>
    <w:rsid w:val="00857202"/>
    <w:rsid w:val="008572E3"/>
    <w:rsid w:val="008576BE"/>
    <w:rsid w:val="008576D7"/>
    <w:rsid w:val="008577F2"/>
    <w:rsid w:val="00857CA4"/>
    <w:rsid w:val="00857D2C"/>
    <w:rsid w:val="00860232"/>
    <w:rsid w:val="008606F0"/>
    <w:rsid w:val="00860A8E"/>
    <w:rsid w:val="00860C8C"/>
    <w:rsid w:val="00860F01"/>
    <w:rsid w:val="008613D1"/>
    <w:rsid w:val="00861723"/>
    <w:rsid w:val="008618E0"/>
    <w:rsid w:val="00861A91"/>
    <w:rsid w:val="00862270"/>
    <w:rsid w:val="008624AA"/>
    <w:rsid w:val="00862759"/>
    <w:rsid w:val="00862B74"/>
    <w:rsid w:val="00862E21"/>
    <w:rsid w:val="00863B66"/>
    <w:rsid w:val="00863CFF"/>
    <w:rsid w:val="00863D1F"/>
    <w:rsid w:val="00863F11"/>
    <w:rsid w:val="00864008"/>
    <w:rsid w:val="0086453B"/>
    <w:rsid w:val="00864556"/>
    <w:rsid w:val="008645DD"/>
    <w:rsid w:val="0086467C"/>
    <w:rsid w:val="008646BB"/>
    <w:rsid w:val="008646EA"/>
    <w:rsid w:val="0086478D"/>
    <w:rsid w:val="00864BFF"/>
    <w:rsid w:val="0086537D"/>
    <w:rsid w:val="008654A6"/>
    <w:rsid w:val="00865568"/>
    <w:rsid w:val="008655E2"/>
    <w:rsid w:val="0086562A"/>
    <w:rsid w:val="00865705"/>
    <w:rsid w:val="0086579B"/>
    <w:rsid w:val="0086581F"/>
    <w:rsid w:val="00866058"/>
    <w:rsid w:val="008664E4"/>
    <w:rsid w:val="00866948"/>
    <w:rsid w:val="00866A52"/>
    <w:rsid w:val="00867009"/>
    <w:rsid w:val="00867743"/>
    <w:rsid w:val="0086776E"/>
    <w:rsid w:val="00867FE7"/>
    <w:rsid w:val="0087060D"/>
    <w:rsid w:val="0087177A"/>
    <w:rsid w:val="0087193C"/>
    <w:rsid w:val="00871A31"/>
    <w:rsid w:val="008725EB"/>
    <w:rsid w:val="008727A7"/>
    <w:rsid w:val="008728EC"/>
    <w:rsid w:val="008729E5"/>
    <w:rsid w:val="00872ADD"/>
    <w:rsid w:val="00872B4F"/>
    <w:rsid w:val="00872F24"/>
    <w:rsid w:val="00873EDD"/>
    <w:rsid w:val="008741F0"/>
    <w:rsid w:val="00874328"/>
    <w:rsid w:val="00874AB9"/>
    <w:rsid w:val="008751B8"/>
    <w:rsid w:val="00875FE6"/>
    <w:rsid w:val="0087656C"/>
    <w:rsid w:val="00876850"/>
    <w:rsid w:val="0087692C"/>
    <w:rsid w:val="00876BB0"/>
    <w:rsid w:val="00877327"/>
    <w:rsid w:val="0087769E"/>
    <w:rsid w:val="00880139"/>
    <w:rsid w:val="008804FE"/>
    <w:rsid w:val="0088063D"/>
    <w:rsid w:val="008808F1"/>
    <w:rsid w:val="0088119A"/>
    <w:rsid w:val="008817A9"/>
    <w:rsid w:val="00881925"/>
    <w:rsid w:val="00881A4A"/>
    <w:rsid w:val="00881AE3"/>
    <w:rsid w:val="00881C8D"/>
    <w:rsid w:val="00881DAA"/>
    <w:rsid w:val="0088215E"/>
    <w:rsid w:val="00882594"/>
    <w:rsid w:val="0088282D"/>
    <w:rsid w:val="008828E3"/>
    <w:rsid w:val="00882DA6"/>
    <w:rsid w:val="00883175"/>
    <w:rsid w:val="00883961"/>
    <w:rsid w:val="00883DCC"/>
    <w:rsid w:val="008840FF"/>
    <w:rsid w:val="0088440A"/>
    <w:rsid w:val="00884597"/>
    <w:rsid w:val="0088460F"/>
    <w:rsid w:val="0088467C"/>
    <w:rsid w:val="0088470B"/>
    <w:rsid w:val="00884DC3"/>
    <w:rsid w:val="0088517B"/>
    <w:rsid w:val="00885335"/>
    <w:rsid w:val="00885A10"/>
    <w:rsid w:val="00885C70"/>
    <w:rsid w:val="00886323"/>
    <w:rsid w:val="008866E5"/>
    <w:rsid w:val="00886761"/>
    <w:rsid w:val="00887032"/>
    <w:rsid w:val="0088705B"/>
    <w:rsid w:val="008875BD"/>
    <w:rsid w:val="00890106"/>
    <w:rsid w:val="00890652"/>
    <w:rsid w:val="0089083B"/>
    <w:rsid w:val="0089093A"/>
    <w:rsid w:val="008912FD"/>
    <w:rsid w:val="00891381"/>
    <w:rsid w:val="008913E7"/>
    <w:rsid w:val="0089159E"/>
    <w:rsid w:val="00891883"/>
    <w:rsid w:val="00891AE5"/>
    <w:rsid w:val="0089225D"/>
    <w:rsid w:val="008927E2"/>
    <w:rsid w:val="00892868"/>
    <w:rsid w:val="00892A89"/>
    <w:rsid w:val="00892B56"/>
    <w:rsid w:val="00892F67"/>
    <w:rsid w:val="00893154"/>
    <w:rsid w:val="00893198"/>
    <w:rsid w:val="0089322A"/>
    <w:rsid w:val="00893414"/>
    <w:rsid w:val="0089341D"/>
    <w:rsid w:val="0089346F"/>
    <w:rsid w:val="00895374"/>
    <w:rsid w:val="00895495"/>
    <w:rsid w:val="00895FC9"/>
    <w:rsid w:val="00896341"/>
    <w:rsid w:val="00896C2B"/>
    <w:rsid w:val="00896E28"/>
    <w:rsid w:val="00897428"/>
    <w:rsid w:val="008975C0"/>
    <w:rsid w:val="008975CC"/>
    <w:rsid w:val="008978C1"/>
    <w:rsid w:val="008979E9"/>
    <w:rsid w:val="00897EA2"/>
    <w:rsid w:val="008A062F"/>
    <w:rsid w:val="008A0D8E"/>
    <w:rsid w:val="008A13E0"/>
    <w:rsid w:val="008A1FA8"/>
    <w:rsid w:val="008A24F0"/>
    <w:rsid w:val="008A257F"/>
    <w:rsid w:val="008A280C"/>
    <w:rsid w:val="008A2A5D"/>
    <w:rsid w:val="008A2F7C"/>
    <w:rsid w:val="008A36D6"/>
    <w:rsid w:val="008A3C75"/>
    <w:rsid w:val="008A3C8B"/>
    <w:rsid w:val="008A403B"/>
    <w:rsid w:val="008A4A43"/>
    <w:rsid w:val="008A51B4"/>
    <w:rsid w:val="008A52AA"/>
    <w:rsid w:val="008A543D"/>
    <w:rsid w:val="008A5AED"/>
    <w:rsid w:val="008A5FDC"/>
    <w:rsid w:val="008A6014"/>
    <w:rsid w:val="008A6478"/>
    <w:rsid w:val="008A66FF"/>
    <w:rsid w:val="008A78B4"/>
    <w:rsid w:val="008A7D7C"/>
    <w:rsid w:val="008B0120"/>
    <w:rsid w:val="008B01D4"/>
    <w:rsid w:val="008B01F2"/>
    <w:rsid w:val="008B04BF"/>
    <w:rsid w:val="008B0A1C"/>
    <w:rsid w:val="008B0A63"/>
    <w:rsid w:val="008B0E88"/>
    <w:rsid w:val="008B0EAE"/>
    <w:rsid w:val="008B11F9"/>
    <w:rsid w:val="008B1BFF"/>
    <w:rsid w:val="008B1EF8"/>
    <w:rsid w:val="008B20E0"/>
    <w:rsid w:val="008B21B8"/>
    <w:rsid w:val="008B2292"/>
    <w:rsid w:val="008B28C6"/>
    <w:rsid w:val="008B2927"/>
    <w:rsid w:val="008B29AC"/>
    <w:rsid w:val="008B2EE2"/>
    <w:rsid w:val="008B2FA9"/>
    <w:rsid w:val="008B2FFC"/>
    <w:rsid w:val="008B315C"/>
    <w:rsid w:val="008B393D"/>
    <w:rsid w:val="008B3D99"/>
    <w:rsid w:val="008B3F92"/>
    <w:rsid w:val="008B4251"/>
    <w:rsid w:val="008B4719"/>
    <w:rsid w:val="008B69BF"/>
    <w:rsid w:val="008B6D3D"/>
    <w:rsid w:val="008B708A"/>
    <w:rsid w:val="008B70A9"/>
    <w:rsid w:val="008B7150"/>
    <w:rsid w:val="008B77BB"/>
    <w:rsid w:val="008B7A15"/>
    <w:rsid w:val="008B7A6F"/>
    <w:rsid w:val="008B7BCB"/>
    <w:rsid w:val="008B7C42"/>
    <w:rsid w:val="008B7C75"/>
    <w:rsid w:val="008C02C3"/>
    <w:rsid w:val="008C0808"/>
    <w:rsid w:val="008C120F"/>
    <w:rsid w:val="008C12D8"/>
    <w:rsid w:val="008C1FD2"/>
    <w:rsid w:val="008C2A58"/>
    <w:rsid w:val="008C2A7C"/>
    <w:rsid w:val="008C3124"/>
    <w:rsid w:val="008C3138"/>
    <w:rsid w:val="008C3C2E"/>
    <w:rsid w:val="008C4657"/>
    <w:rsid w:val="008C4747"/>
    <w:rsid w:val="008C47E2"/>
    <w:rsid w:val="008C4B28"/>
    <w:rsid w:val="008C4B8B"/>
    <w:rsid w:val="008C4C38"/>
    <w:rsid w:val="008C4D2E"/>
    <w:rsid w:val="008C50D1"/>
    <w:rsid w:val="008C51D7"/>
    <w:rsid w:val="008C5453"/>
    <w:rsid w:val="008C57D4"/>
    <w:rsid w:val="008C627F"/>
    <w:rsid w:val="008C65B4"/>
    <w:rsid w:val="008C6A8A"/>
    <w:rsid w:val="008C6C6F"/>
    <w:rsid w:val="008C6C86"/>
    <w:rsid w:val="008C7467"/>
    <w:rsid w:val="008C791E"/>
    <w:rsid w:val="008D01A6"/>
    <w:rsid w:val="008D0282"/>
    <w:rsid w:val="008D0D50"/>
    <w:rsid w:val="008D0D8E"/>
    <w:rsid w:val="008D1009"/>
    <w:rsid w:val="008D182F"/>
    <w:rsid w:val="008D1F76"/>
    <w:rsid w:val="008D221A"/>
    <w:rsid w:val="008D26EB"/>
    <w:rsid w:val="008D270A"/>
    <w:rsid w:val="008D2F6A"/>
    <w:rsid w:val="008D3680"/>
    <w:rsid w:val="008D3F0D"/>
    <w:rsid w:val="008D4189"/>
    <w:rsid w:val="008D4C4C"/>
    <w:rsid w:val="008D4E7F"/>
    <w:rsid w:val="008D4EC8"/>
    <w:rsid w:val="008D5170"/>
    <w:rsid w:val="008D5730"/>
    <w:rsid w:val="008D632E"/>
    <w:rsid w:val="008D6643"/>
    <w:rsid w:val="008D6984"/>
    <w:rsid w:val="008D6C90"/>
    <w:rsid w:val="008D70BA"/>
    <w:rsid w:val="008D7474"/>
    <w:rsid w:val="008D751C"/>
    <w:rsid w:val="008D756E"/>
    <w:rsid w:val="008D7865"/>
    <w:rsid w:val="008D7D11"/>
    <w:rsid w:val="008E001B"/>
    <w:rsid w:val="008E0292"/>
    <w:rsid w:val="008E0369"/>
    <w:rsid w:val="008E0504"/>
    <w:rsid w:val="008E051C"/>
    <w:rsid w:val="008E116A"/>
    <w:rsid w:val="008E1294"/>
    <w:rsid w:val="008E14DB"/>
    <w:rsid w:val="008E160E"/>
    <w:rsid w:val="008E18D4"/>
    <w:rsid w:val="008E196B"/>
    <w:rsid w:val="008E1A57"/>
    <w:rsid w:val="008E1E65"/>
    <w:rsid w:val="008E23E1"/>
    <w:rsid w:val="008E27D1"/>
    <w:rsid w:val="008E27F7"/>
    <w:rsid w:val="008E2C2D"/>
    <w:rsid w:val="008E2C37"/>
    <w:rsid w:val="008E2EEB"/>
    <w:rsid w:val="008E30A1"/>
    <w:rsid w:val="008E343A"/>
    <w:rsid w:val="008E3462"/>
    <w:rsid w:val="008E3898"/>
    <w:rsid w:val="008E38D3"/>
    <w:rsid w:val="008E3A81"/>
    <w:rsid w:val="008E3CE8"/>
    <w:rsid w:val="008E3E2E"/>
    <w:rsid w:val="008E3F1D"/>
    <w:rsid w:val="008E4195"/>
    <w:rsid w:val="008E42A9"/>
    <w:rsid w:val="008E4355"/>
    <w:rsid w:val="008E445C"/>
    <w:rsid w:val="008E4598"/>
    <w:rsid w:val="008E45A9"/>
    <w:rsid w:val="008E48DE"/>
    <w:rsid w:val="008E4A17"/>
    <w:rsid w:val="008E4B57"/>
    <w:rsid w:val="008E4D41"/>
    <w:rsid w:val="008E4F53"/>
    <w:rsid w:val="008E505F"/>
    <w:rsid w:val="008E539C"/>
    <w:rsid w:val="008E5413"/>
    <w:rsid w:val="008E543B"/>
    <w:rsid w:val="008E5516"/>
    <w:rsid w:val="008E553A"/>
    <w:rsid w:val="008E6DB3"/>
    <w:rsid w:val="008E751D"/>
    <w:rsid w:val="008E7552"/>
    <w:rsid w:val="008E7645"/>
    <w:rsid w:val="008E7A75"/>
    <w:rsid w:val="008F015C"/>
    <w:rsid w:val="008F0467"/>
    <w:rsid w:val="008F0797"/>
    <w:rsid w:val="008F1357"/>
    <w:rsid w:val="008F199C"/>
    <w:rsid w:val="008F2331"/>
    <w:rsid w:val="008F2955"/>
    <w:rsid w:val="008F2A87"/>
    <w:rsid w:val="008F2F6A"/>
    <w:rsid w:val="008F2FF2"/>
    <w:rsid w:val="008F337E"/>
    <w:rsid w:val="008F3FD2"/>
    <w:rsid w:val="008F407B"/>
    <w:rsid w:val="008F4154"/>
    <w:rsid w:val="008F4393"/>
    <w:rsid w:val="008F4925"/>
    <w:rsid w:val="008F4CE7"/>
    <w:rsid w:val="008F536E"/>
    <w:rsid w:val="008F53A9"/>
    <w:rsid w:val="008F57A2"/>
    <w:rsid w:val="008F58E1"/>
    <w:rsid w:val="008F5B43"/>
    <w:rsid w:val="008F5CBB"/>
    <w:rsid w:val="008F5D38"/>
    <w:rsid w:val="008F5ED9"/>
    <w:rsid w:val="008F601F"/>
    <w:rsid w:val="008F6352"/>
    <w:rsid w:val="008F63AE"/>
    <w:rsid w:val="008F6657"/>
    <w:rsid w:val="008F6BE4"/>
    <w:rsid w:val="008F70D6"/>
    <w:rsid w:val="008F725D"/>
    <w:rsid w:val="008F73B3"/>
    <w:rsid w:val="008F74F7"/>
    <w:rsid w:val="008F7557"/>
    <w:rsid w:val="008F7619"/>
    <w:rsid w:val="008F7CBD"/>
    <w:rsid w:val="009004CD"/>
    <w:rsid w:val="00900563"/>
    <w:rsid w:val="0090079D"/>
    <w:rsid w:val="00900977"/>
    <w:rsid w:val="00900AA4"/>
    <w:rsid w:val="00900E47"/>
    <w:rsid w:val="00900FA6"/>
    <w:rsid w:val="009011B0"/>
    <w:rsid w:val="0090135C"/>
    <w:rsid w:val="00901396"/>
    <w:rsid w:val="009019DF"/>
    <w:rsid w:val="00901FE3"/>
    <w:rsid w:val="00902188"/>
    <w:rsid w:val="00902EC0"/>
    <w:rsid w:val="00902ED8"/>
    <w:rsid w:val="0090347F"/>
    <w:rsid w:val="00903567"/>
    <w:rsid w:val="0090378A"/>
    <w:rsid w:val="00903AE9"/>
    <w:rsid w:val="009040B7"/>
    <w:rsid w:val="009042FA"/>
    <w:rsid w:val="0090495B"/>
    <w:rsid w:val="00904B8B"/>
    <w:rsid w:val="00905123"/>
    <w:rsid w:val="009057EF"/>
    <w:rsid w:val="00905ABA"/>
    <w:rsid w:val="00905D4E"/>
    <w:rsid w:val="00905EEC"/>
    <w:rsid w:val="0090663E"/>
    <w:rsid w:val="009066F3"/>
    <w:rsid w:val="009067E1"/>
    <w:rsid w:val="00906B01"/>
    <w:rsid w:val="0090702A"/>
    <w:rsid w:val="00907D84"/>
    <w:rsid w:val="00907F3F"/>
    <w:rsid w:val="00910614"/>
    <w:rsid w:val="00910826"/>
    <w:rsid w:val="009117EC"/>
    <w:rsid w:val="009124AD"/>
    <w:rsid w:val="009129EC"/>
    <w:rsid w:val="009136C6"/>
    <w:rsid w:val="00913CC2"/>
    <w:rsid w:val="00913D48"/>
    <w:rsid w:val="00914024"/>
    <w:rsid w:val="0091426F"/>
    <w:rsid w:val="00914339"/>
    <w:rsid w:val="00914396"/>
    <w:rsid w:val="009147AC"/>
    <w:rsid w:val="009147C1"/>
    <w:rsid w:val="00914C17"/>
    <w:rsid w:val="00914CB1"/>
    <w:rsid w:val="00914ED0"/>
    <w:rsid w:val="0091517D"/>
    <w:rsid w:val="00915777"/>
    <w:rsid w:val="009157EC"/>
    <w:rsid w:val="00915892"/>
    <w:rsid w:val="00915AF4"/>
    <w:rsid w:val="00915AFA"/>
    <w:rsid w:val="00915C39"/>
    <w:rsid w:val="00915E7E"/>
    <w:rsid w:val="00915F91"/>
    <w:rsid w:val="00916263"/>
    <w:rsid w:val="00916336"/>
    <w:rsid w:val="00916FDD"/>
    <w:rsid w:val="0091762D"/>
    <w:rsid w:val="009179AD"/>
    <w:rsid w:val="00917C9C"/>
    <w:rsid w:val="00917F41"/>
    <w:rsid w:val="00920138"/>
    <w:rsid w:val="00920179"/>
    <w:rsid w:val="00920474"/>
    <w:rsid w:val="00920C9B"/>
    <w:rsid w:val="00920F9D"/>
    <w:rsid w:val="00920FB2"/>
    <w:rsid w:val="00921574"/>
    <w:rsid w:val="00921724"/>
    <w:rsid w:val="00921AD9"/>
    <w:rsid w:val="00921B5B"/>
    <w:rsid w:val="00921D5C"/>
    <w:rsid w:val="00922627"/>
    <w:rsid w:val="00922B96"/>
    <w:rsid w:val="00922DD8"/>
    <w:rsid w:val="00922F59"/>
    <w:rsid w:val="009230AA"/>
    <w:rsid w:val="00923584"/>
    <w:rsid w:val="00923EEB"/>
    <w:rsid w:val="0092412A"/>
    <w:rsid w:val="009241EF"/>
    <w:rsid w:val="0092426E"/>
    <w:rsid w:val="00924330"/>
    <w:rsid w:val="0092436C"/>
    <w:rsid w:val="0092445A"/>
    <w:rsid w:val="0092460B"/>
    <w:rsid w:val="0092465A"/>
    <w:rsid w:val="009248EB"/>
    <w:rsid w:val="00924C5F"/>
    <w:rsid w:val="00924DF8"/>
    <w:rsid w:val="0092538A"/>
    <w:rsid w:val="009254AD"/>
    <w:rsid w:val="00925A1E"/>
    <w:rsid w:val="00926621"/>
    <w:rsid w:val="00926942"/>
    <w:rsid w:val="00927280"/>
    <w:rsid w:val="0092739C"/>
    <w:rsid w:val="0092750C"/>
    <w:rsid w:val="00927BDD"/>
    <w:rsid w:val="00927BE5"/>
    <w:rsid w:val="00927D1F"/>
    <w:rsid w:val="00930180"/>
    <w:rsid w:val="00931077"/>
    <w:rsid w:val="009315F1"/>
    <w:rsid w:val="00931799"/>
    <w:rsid w:val="00931C02"/>
    <w:rsid w:val="0093212E"/>
    <w:rsid w:val="00932ED9"/>
    <w:rsid w:val="009330B3"/>
    <w:rsid w:val="0093335C"/>
    <w:rsid w:val="009333F9"/>
    <w:rsid w:val="00933440"/>
    <w:rsid w:val="00933445"/>
    <w:rsid w:val="0093352C"/>
    <w:rsid w:val="009335AE"/>
    <w:rsid w:val="00933761"/>
    <w:rsid w:val="00933807"/>
    <w:rsid w:val="009338B4"/>
    <w:rsid w:val="009338EF"/>
    <w:rsid w:val="009338FD"/>
    <w:rsid w:val="00933A7C"/>
    <w:rsid w:val="0093436A"/>
    <w:rsid w:val="009343B6"/>
    <w:rsid w:val="0093450D"/>
    <w:rsid w:val="00934838"/>
    <w:rsid w:val="00934919"/>
    <w:rsid w:val="0093493A"/>
    <w:rsid w:val="00934F26"/>
    <w:rsid w:val="00935279"/>
    <w:rsid w:val="0093545E"/>
    <w:rsid w:val="00935BE4"/>
    <w:rsid w:val="009369DF"/>
    <w:rsid w:val="00936AE4"/>
    <w:rsid w:val="00937061"/>
    <w:rsid w:val="0093735F"/>
    <w:rsid w:val="009374AB"/>
    <w:rsid w:val="009376F4"/>
    <w:rsid w:val="00937906"/>
    <w:rsid w:val="009379A6"/>
    <w:rsid w:val="00937ED9"/>
    <w:rsid w:val="00940261"/>
    <w:rsid w:val="0094067D"/>
    <w:rsid w:val="00940C4A"/>
    <w:rsid w:val="00940E8E"/>
    <w:rsid w:val="0094108B"/>
    <w:rsid w:val="00941811"/>
    <w:rsid w:val="00941C24"/>
    <w:rsid w:val="00941D50"/>
    <w:rsid w:val="0094211D"/>
    <w:rsid w:val="0094223A"/>
    <w:rsid w:val="0094239F"/>
    <w:rsid w:val="009423FC"/>
    <w:rsid w:val="0094257F"/>
    <w:rsid w:val="009427FB"/>
    <w:rsid w:val="0094284B"/>
    <w:rsid w:val="00942B27"/>
    <w:rsid w:val="00942BA0"/>
    <w:rsid w:val="00942C19"/>
    <w:rsid w:val="00942C27"/>
    <w:rsid w:val="009433CC"/>
    <w:rsid w:val="0094366C"/>
    <w:rsid w:val="0094383D"/>
    <w:rsid w:val="00943BBB"/>
    <w:rsid w:val="00943F5C"/>
    <w:rsid w:val="009445DD"/>
    <w:rsid w:val="0094465C"/>
    <w:rsid w:val="009448B7"/>
    <w:rsid w:val="00944A7D"/>
    <w:rsid w:val="00944FCD"/>
    <w:rsid w:val="009458D2"/>
    <w:rsid w:val="009459DD"/>
    <w:rsid w:val="00945DEB"/>
    <w:rsid w:val="00946320"/>
    <w:rsid w:val="009464AF"/>
    <w:rsid w:val="009465DC"/>
    <w:rsid w:val="00946C56"/>
    <w:rsid w:val="00946DDE"/>
    <w:rsid w:val="00947A50"/>
    <w:rsid w:val="00947D3A"/>
    <w:rsid w:val="00950751"/>
    <w:rsid w:val="00950B18"/>
    <w:rsid w:val="00950BD4"/>
    <w:rsid w:val="00950D13"/>
    <w:rsid w:val="00951982"/>
    <w:rsid w:val="00951A90"/>
    <w:rsid w:val="00951EEF"/>
    <w:rsid w:val="00952308"/>
    <w:rsid w:val="0095251F"/>
    <w:rsid w:val="0095287E"/>
    <w:rsid w:val="00952A59"/>
    <w:rsid w:val="00952F48"/>
    <w:rsid w:val="00953132"/>
    <w:rsid w:val="00953151"/>
    <w:rsid w:val="009531ED"/>
    <w:rsid w:val="009537A0"/>
    <w:rsid w:val="009537F0"/>
    <w:rsid w:val="00953907"/>
    <w:rsid w:val="00953994"/>
    <w:rsid w:val="00954042"/>
    <w:rsid w:val="00954489"/>
    <w:rsid w:val="009544A6"/>
    <w:rsid w:val="0095456D"/>
    <w:rsid w:val="00954665"/>
    <w:rsid w:val="009548CD"/>
    <w:rsid w:val="00954E4B"/>
    <w:rsid w:val="00954FF8"/>
    <w:rsid w:val="009554B0"/>
    <w:rsid w:val="00955737"/>
    <w:rsid w:val="00955BE9"/>
    <w:rsid w:val="00955D94"/>
    <w:rsid w:val="00955E22"/>
    <w:rsid w:val="009564BD"/>
    <w:rsid w:val="00956558"/>
    <w:rsid w:val="009566E4"/>
    <w:rsid w:val="0095674F"/>
    <w:rsid w:val="00956AB3"/>
    <w:rsid w:val="00956D45"/>
    <w:rsid w:val="00957207"/>
    <w:rsid w:val="009576ED"/>
    <w:rsid w:val="00960037"/>
    <w:rsid w:val="00960105"/>
    <w:rsid w:val="00960353"/>
    <w:rsid w:val="009604FB"/>
    <w:rsid w:val="00960C30"/>
    <w:rsid w:val="00960C74"/>
    <w:rsid w:val="00960E47"/>
    <w:rsid w:val="0096140A"/>
    <w:rsid w:val="00961762"/>
    <w:rsid w:val="00962A5B"/>
    <w:rsid w:val="00962A8D"/>
    <w:rsid w:val="00962D81"/>
    <w:rsid w:val="0096331C"/>
    <w:rsid w:val="00963A39"/>
    <w:rsid w:val="00963AB4"/>
    <w:rsid w:val="00963EF7"/>
    <w:rsid w:val="00964059"/>
    <w:rsid w:val="00964522"/>
    <w:rsid w:val="0096518F"/>
    <w:rsid w:val="009653A4"/>
    <w:rsid w:val="009655CF"/>
    <w:rsid w:val="009656E5"/>
    <w:rsid w:val="00965CA3"/>
    <w:rsid w:val="00966978"/>
    <w:rsid w:val="00966A67"/>
    <w:rsid w:val="00966F12"/>
    <w:rsid w:val="00967068"/>
    <w:rsid w:val="009671D0"/>
    <w:rsid w:val="00967C6E"/>
    <w:rsid w:val="00967F66"/>
    <w:rsid w:val="00970154"/>
    <w:rsid w:val="00970318"/>
    <w:rsid w:val="009703CF"/>
    <w:rsid w:val="009704DD"/>
    <w:rsid w:val="009704F3"/>
    <w:rsid w:val="00970529"/>
    <w:rsid w:val="0097054D"/>
    <w:rsid w:val="00970629"/>
    <w:rsid w:val="00970D8E"/>
    <w:rsid w:val="00971166"/>
    <w:rsid w:val="00971287"/>
    <w:rsid w:val="00971372"/>
    <w:rsid w:val="009713B0"/>
    <w:rsid w:val="009715A4"/>
    <w:rsid w:val="00971691"/>
    <w:rsid w:val="00971CD1"/>
    <w:rsid w:val="00971FF9"/>
    <w:rsid w:val="009723BA"/>
    <w:rsid w:val="00972813"/>
    <w:rsid w:val="00972980"/>
    <w:rsid w:val="00972AFD"/>
    <w:rsid w:val="00972C8D"/>
    <w:rsid w:val="00972EB5"/>
    <w:rsid w:val="009731BA"/>
    <w:rsid w:val="00973EF9"/>
    <w:rsid w:val="009740D7"/>
    <w:rsid w:val="0097436D"/>
    <w:rsid w:val="00974C93"/>
    <w:rsid w:val="0097515C"/>
    <w:rsid w:val="00975392"/>
    <w:rsid w:val="009755B9"/>
    <w:rsid w:val="0097561B"/>
    <w:rsid w:val="009758EB"/>
    <w:rsid w:val="0097656B"/>
    <w:rsid w:val="009767AA"/>
    <w:rsid w:val="0097685B"/>
    <w:rsid w:val="00976881"/>
    <w:rsid w:val="00976B8E"/>
    <w:rsid w:val="009772BB"/>
    <w:rsid w:val="009775D2"/>
    <w:rsid w:val="00977793"/>
    <w:rsid w:val="009777DA"/>
    <w:rsid w:val="00977F20"/>
    <w:rsid w:val="00977F2B"/>
    <w:rsid w:val="00977F3E"/>
    <w:rsid w:val="0098029E"/>
    <w:rsid w:val="0098053E"/>
    <w:rsid w:val="009809BA"/>
    <w:rsid w:val="00980EE9"/>
    <w:rsid w:val="00980FFB"/>
    <w:rsid w:val="0098100F"/>
    <w:rsid w:val="009811EF"/>
    <w:rsid w:val="00981862"/>
    <w:rsid w:val="00981995"/>
    <w:rsid w:val="00981C01"/>
    <w:rsid w:val="00981DEA"/>
    <w:rsid w:val="00981EC5"/>
    <w:rsid w:val="0098249E"/>
    <w:rsid w:val="0098251A"/>
    <w:rsid w:val="00982928"/>
    <w:rsid w:val="00982C06"/>
    <w:rsid w:val="00982D38"/>
    <w:rsid w:val="00982D61"/>
    <w:rsid w:val="009837DE"/>
    <w:rsid w:val="00983C1D"/>
    <w:rsid w:val="00984104"/>
    <w:rsid w:val="0098431F"/>
    <w:rsid w:val="00984358"/>
    <w:rsid w:val="009843DC"/>
    <w:rsid w:val="0098531C"/>
    <w:rsid w:val="00985895"/>
    <w:rsid w:val="009859CC"/>
    <w:rsid w:val="00985BAB"/>
    <w:rsid w:val="00985D6E"/>
    <w:rsid w:val="00985DE1"/>
    <w:rsid w:val="00986577"/>
    <w:rsid w:val="0098684C"/>
    <w:rsid w:val="00986B9E"/>
    <w:rsid w:val="00986BAA"/>
    <w:rsid w:val="0098776B"/>
    <w:rsid w:val="0098799D"/>
    <w:rsid w:val="00990256"/>
    <w:rsid w:val="009905F1"/>
    <w:rsid w:val="00990F66"/>
    <w:rsid w:val="009917B0"/>
    <w:rsid w:val="009917C9"/>
    <w:rsid w:val="0099194C"/>
    <w:rsid w:val="00991A5A"/>
    <w:rsid w:val="00991AA4"/>
    <w:rsid w:val="009921CA"/>
    <w:rsid w:val="00992656"/>
    <w:rsid w:val="00993178"/>
    <w:rsid w:val="009938E9"/>
    <w:rsid w:val="009939E4"/>
    <w:rsid w:val="00993BC6"/>
    <w:rsid w:val="00993C9D"/>
    <w:rsid w:val="009948AD"/>
    <w:rsid w:val="00994F52"/>
    <w:rsid w:val="00995659"/>
    <w:rsid w:val="00996015"/>
    <w:rsid w:val="009966C8"/>
    <w:rsid w:val="0099684B"/>
    <w:rsid w:val="0099704B"/>
    <w:rsid w:val="009971CA"/>
    <w:rsid w:val="009972D4"/>
    <w:rsid w:val="009974C0"/>
    <w:rsid w:val="009975F9"/>
    <w:rsid w:val="0099781B"/>
    <w:rsid w:val="009978F4"/>
    <w:rsid w:val="00997B5C"/>
    <w:rsid w:val="00997BA8"/>
    <w:rsid w:val="00997C86"/>
    <w:rsid w:val="00997F70"/>
    <w:rsid w:val="009A0151"/>
    <w:rsid w:val="009A057B"/>
    <w:rsid w:val="009A05BA"/>
    <w:rsid w:val="009A0E6E"/>
    <w:rsid w:val="009A1222"/>
    <w:rsid w:val="009A1334"/>
    <w:rsid w:val="009A1526"/>
    <w:rsid w:val="009A159D"/>
    <w:rsid w:val="009A1B4F"/>
    <w:rsid w:val="009A1EF8"/>
    <w:rsid w:val="009A1F03"/>
    <w:rsid w:val="009A2405"/>
    <w:rsid w:val="009A2650"/>
    <w:rsid w:val="009A2941"/>
    <w:rsid w:val="009A2A3A"/>
    <w:rsid w:val="009A2B38"/>
    <w:rsid w:val="009A303F"/>
    <w:rsid w:val="009A31C3"/>
    <w:rsid w:val="009A3401"/>
    <w:rsid w:val="009A352F"/>
    <w:rsid w:val="009A367C"/>
    <w:rsid w:val="009A3B2D"/>
    <w:rsid w:val="009A3D20"/>
    <w:rsid w:val="009A3D52"/>
    <w:rsid w:val="009A3D53"/>
    <w:rsid w:val="009A467F"/>
    <w:rsid w:val="009A489C"/>
    <w:rsid w:val="009A4EDB"/>
    <w:rsid w:val="009A5126"/>
    <w:rsid w:val="009A5241"/>
    <w:rsid w:val="009A52E8"/>
    <w:rsid w:val="009A63B1"/>
    <w:rsid w:val="009A6520"/>
    <w:rsid w:val="009A66ED"/>
    <w:rsid w:val="009A6772"/>
    <w:rsid w:val="009A690B"/>
    <w:rsid w:val="009A6E11"/>
    <w:rsid w:val="009A740D"/>
    <w:rsid w:val="009A760E"/>
    <w:rsid w:val="009A76D9"/>
    <w:rsid w:val="009A7885"/>
    <w:rsid w:val="009B045E"/>
    <w:rsid w:val="009B0703"/>
    <w:rsid w:val="009B096E"/>
    <w:rsid w:val="009B0BBC"/>
    <w:rsid w:val="009B1112"/>
    <w:rsid w:val="009B11AD"/>
    <w:rsid w:val="009B16A8"/>
    <w:rsid w:val="009B1732"/>
    <w:rsid w:val="009B2451"/>
    <w:rsid w:val="009B2489"/>
    <w:rsid w:val="009B252F"/>
    <w:rsid w:val="009B2617"/>
    <w:rsid w:val="009B28E4"/>
    <w:rsid w:val="009B298C"/>
    <w:rsid w:val="009B2C53"/>
    <w:rsid w:val="009B2CB9"/>
    <w:rsid w:val="009B2CC9"/>
    <w:rsid w:val="009B3A0F"/>
    <w:rsid w:val="009B3BF2"/>
    <w:rsid w:val="009B3C7D"/>
    <w:rsid w:val="009B449B"/>
    <w:rsid w:val="009B4590"/>
    <w:rsid w:val="009B473E"/>
    <w:rsid w:val="009B4A9A"/>
    <w:rsid w:val="009B4CBE"/>
    <w:rsid w:val="009B4DDE"/>
    <w:rsid w:val="009B5227"/>
    <w:rsid w:val="009B55CB"/>
    <w:rsid w:val="009B5670"/>
    <w:rsid w:val="009B6282"/>
    <w:rsid w:val="009B674D"/>
    <w:rsid w:val="009B6B45"/>
    <w:rsid w:val="009B6FC8"/>
    <w:rsid w:val="009B73E1"/>
    <w:rsid w:val="009B7419"/>
    <w:rsid w:val="009B7465"/>
    <w:rsid w:val="009C0504"/>
    <w:rsid w:val="009C05BA"/>
    <w:rsid w:val="009C073E"/>
    <w:rsid w:val="009C0A30"/>
    <w:rsid w:val="009C0CF2"/>
    <w:rsid w:val="009C0DE7"/>
    <w:rsid w:val="009C0F1A"/>
    <w:rsid w:val="009C1025"/>
    <w:rsid w:val="009C189A"/>
    <w:rsid w:val="009C1978"/>
    <w:rsid w:val="009C1CA2"/>
    <w:rsid w:val="009C21EB"/>
    <w:rsid w:val="009C2364"/>
    <w:rsid w:val="009C25F3"/>
    <w:rsid w:val="009C29BF"/>
    <w:rsid w:val="009C2E36"/>
    <w:rsid w:val="009C2EC7"/>
    <w:rsid w:val="009C30D1"/>
    <w:rsid w:val="009C370B"/>
    <w:rsid w:val="009C3B1C"/>
    <w:rsid w:val="009C432D"/>
    <w:rsid w:val="009C457F"/>
    <w:rsid w:val="009C470F"/>
    <w:rsid w:val="009C47F7"/>
    <w:rsid w:val="009C4D69"/>
    <w:rsid w:val="009C4E60"/>
    <w:rsid w:val="009C5614"/>
    <w:rsid w:val="009C5AD2"/>
    <w:rsid w:val="009C5FD9"/>
    <w:rsid w:val="009C60B1"/>
    <w:rsid w:val="009C619D"/>
    <w:rsid w:val="009C623A"/>
    <w:rsid w:val="009C64C1"/>
    <w:rsid w:val="009C666C"/>
    <w:rsid w:val="009C6ADB"/>
    <w:rsid w:val="009C6CFA"/>
    <w:rsid w:val="009C6DEE"/>
    <w:rsid w:val="009C70B2"/>
    <w:rsid w:val="009C70D8"/>
    <w:rsid w:val="009C7CC6"/>
    <w:rsid w:val="009D028E"/>
    <w:rsid w:val="009D03B0"/>
    <w:rsid w:val="009D0E91"/>
    <w:rsid w:val="009D11C7"/>
    <w:rsid w:val="009D18D2"/>
    <w:rsid w:val="009D1D01"/>
    <w:rsid w:val="009D2364"/>
    <w:rsid w:val="009D2CA1"/>
    <w:rsid w:val="009D2DAC"/>
    <w:rsid w:val="009D2F1B"/>
    <w:rsid w:val="009D3168"/>
    <w:rsid w:val="009D3A3B"/>
    <w:rsid w:val="009D4084"/>
    <w:rsid w:val="009D4247"/>
    <w:rsid w:val="009D42D6"/>
    <w:rsid w:val="009D4332"/>
    <w:rsid w:val="009D4641"/>
    <w:rsid w:val="009D4D2B"/>
    <w:rsid w:val="009D502E"/>
    <w:rsid w:val="009D50D1"/>
    <w:rsid w:val="009D542B"/>
    <w:rsid w:val="009D5599"/>
    <w:rsid w:val="009D5703"/>
    <w:rsid w:val="009D570D"/>
    <w:rsid w:val="009D5B36"/>
    <w:rsid w:val="009D6053"/>
    <w:rsid w:val="009D6065"/>
    <w:rsid w:val="009D6199"/>
    <w:rsid w:val="009D6507"/>
    <w:rsid w:val="009D67F0"/>
    <w:rsid w:val="009D6B0C"/>
    <w:rsid w:val="009D6C5D"/>
    <w:rsid w:val="009D7162"/>
    <w:rsid w:val="009D7333"/>
    <w:rsid w:val="009D733F"/>
    <w:rsid w:val="009D742E"/>
    <w:rsid w:val="009D7484"/>
    <w:rsid w:val="009D7B12"/>
    <w:rsid w:val="009D7BC6"/>
    <w:rsid w:val="009E0162"/>
    <w:rsid w:val="009E0E39"/>
    <w:rsid w:val="009E19FE"/>
    <w:rsid w:val="009E1BF7"/>
    <w:rsid w:val="009E1D3D"/>
    <w:rsid w:val="009E213C"/>
    <w:rsid w:val="009E234B"/>
    <w:rsid w:val="009E2484"/>
    <w:rsid w:val="009E278D"/>
    <w:rsid w:val="009E2AEC"/>
    <w:rsid w:val="009E2C0E"/>
    <w:rsid w:val="009E2DC6"/>
    <w:rsid w:val="009E2F84"/>
    <w:rsid w:val="009E32EB"/>
    <w:rsid w:val="009E39CB"/>
    <w:rsid w:val="009E3E40"/>
    <w:rsid w:val="009E4233"/>
    <w:rsid w:val="009E4595"/>
    <w:rsid w:val="009E47FC"/>
    <w:rsid w:val="009E48F6"/>
    <w:rsid w:val="009E4F04"/>
    <w:rsid w:val="009E506C"/>
    <w:rsid w:val="009E5885"/>
    <w:rsid w:val="009E5F66"/>
    <w:rsid w:val="009E6003"/>
    <w:rsid w:val="009E6153"/>
    <w:rsid w:val="009E6687"/>
    <w:rsid w:val="009E6B15"/>
    <w:rsid w:val="009E6B60"/>
    <w:rsid w:val="009E6E30"/>
    <w:rsid w:val="009E7140"/>
    <w:rsid w:val="009E7157"/>
    <w:rsid w:val="009E7213"/>
    <w:rsid w:val="009E76FD"/>
    <w:rsid w:val="009E7AFB"/>
    <w:rsid w:val="009E7D5E"/>
    <w:rsid w:val="009F015F"/>
    <w:rsid w:val="009F0704"/>
    <w:rsid w:val="009F070F"/>
    <w:rsid w:val="009F143F"/>
    <w:rsid w:val="009F1620"/>
    <w:rsid w:val="009F195D"/>
    <w:rsid w:val="009F1982"/>
    <w:rsid w:val="009F1E71"/>
    <w:rsid w:val="009F1E7F"/>
    <w:rsid w:val="009F209D"/>
    <w:rsid w:val="009F23ED"/>
    <w:rsid w:val="009F24F8"/>
    <w:rsid w:val="009F2671"/>
    <w:rsid w:val="009F28F2"/>
    <w:rsid w:val="009F2E21"/>
    <w:rsid w:val="009F3246"/>
    <w:rsid w:val="009F32A2"/>
    <w:rsid w:val="009F3435"/>
    <w:rsid w:val="009F36CE"/>
    <w:rsid w:val="009F3E05"/>
    <w:rsid w:val="009F3FE3"/>
    <w:rsid w:val="009F44ED"/>
    <w:rsid w:val="009F46CF"/>
    <w:rsid w:val="009F491F"/>
    <w:rsid w:val="009F4D49"/>
    <w:rsid w:val="009F4E1B"/>
    <w:rsid w:val="009F4E9B"/>
    <w:rsid w:val="009F51AD"/>
    <w:rsid w:val="009F5372"/>
    <w:rsid w:val="009F539B"/>
    <w:rsid w:val="009F5828"/>
    <w:rsid w:val="009F5CDA"/>
    <w:rsid w:val="009F6597"/>
    <w:rsid w:val="009F682E"/>
    <w:rsid w:val="009F6872"/>
    <w:rsid w:val="009F6A7F"/>
    <w:rsid w:val="009F6D8A"/>
    <w:rsid w:val="009F73A2"/>
    <w:rsid w:val="009F73F3"/>
    <w:rsid w:val="009F789C"/>
    <w:rsid w:val="009F7ACB"/>
    <w:rsid w:val="00A002EB"/>
    <w:rsid w:val="00A005EF"/>
    <w:rsid w:val="00A00806"/>
    <w:rsid w:val="00A00B6E"/>
    <w:rsid w:val="00A00E11"/>
    <w:rsid w:val="00A00FB2"/>
    <w:rsid w:val="00A010E8"/>
    <w:rsid w:val="00A013A6"/>
    <w:rsid w:val="00A0173E"/>
    <w:rsid w:val="00A01790"/>
    <w:rsid w:val="00A0198D"/>
    <w:rsid w:val="00A029D5"/>
    <w:rsid w:val="00A02F75"/>
    <w:rsid w:val="00A03733"/>
    <w:rsid w:val="00A040A4"/>
    <w:rsid w:val="00A04339"/>
    <w:rsid w:val="00A043F5"/>
    <w:rsid w:val="00A04902"/>
    <w:rsid w:val="00A04C9E"/>
    <w:rsid w:val="00A0501D"/>
    <w:rsid w:val="00A05030"/>
    <w:rsid w:val="00A050D8"/>
    <w:rsid w:val="00A05286"/>
    <w:rsid w:val="00A05516"/>
    <w:rsid w:val="00A05AD1"/>
    <w:rsid w:val="00A05B8D"/>
    <w:rsid w:val="00A05C2B"/>
    <w:rsid w:val="00A05D01"/>
    <w:rsid w:val="00A05D74"/>
    <w:rsid w:val="00A06265"/>
    <w:rsid w:val="00A06B65"/>
    <w:rsid w:val="00A06F38"/>
    <w:rsid w:val="00A071C6"/>
    <w:rsid w:val="00A07407"/>
    <w:rsid w:val="00A076E1"/>
    <w:rsid w:val="00A07B6A"/>
    <w:rsid w:val="00A07E7F"/>
    <w:rsid w:val="00A10288"/>
    <w:rsid w:val="00A10380"/>
    <w:rsid w:val="00A104B9"/>
    <w:rsid w:val="00A105B3"/>
    <w:rsid w:val="00A108BF"/>
    <w:rsid w:val="00A10908"/>
    <w:rsid w:val="00A10CDE"/>
    <w:rsid w:val="00A1108B"/>
    <w:rsid w:val="00A11A72"/>
    <w:rsid w:val="00A11D49"/>
    <w:rsid w:val="00A12236"/>
    <w:rsid w:val="00A1244B"/>
    <w:rsid w:val="00A1282D"/>
    <w:rsid w:val="00A129E8"/>
    <w:rsid w:val="00A12EB6"/>
    <w:rsid w:val="00A13383"/>
    <w:rsid w:val="00A1388A"/>
    <w:rsid w:val="00A13A0B"/>
    <w:rsid w:val="00A13A83"/>
    <w:rsid w:val="00A13B79"/>
    <w:rsid w:val="00A14028"/>
    <w:rsid w:val="00A14136"/>
    <w:rsid w:val="00A14304"/>
    <w:rsid w:val="00A143E0"/>
    <w:rsid w:val="00A14AA5"/>
    <w:rsid w:val="00A14F60"/>
    <w:rsid w:val="00A155F7"/>
    <w:rsid w:val="00A15AFD"/>
    <w:rsid w:val="00A15B1B"/>
    <w:rsid w:val="00A15B5E"/>
    <w:rsid w:val="00A15F53"/>
    <w:rsid w:val="00A1606D"/>
    <w:rsid w:val="00A162AC"/>
    <w:rsid w:val="00A166D0"/>
    <w:rsid w:val="00A176A5"/>
    <w:rsid w:val="00A178CB"/>
    <w:rsid w:val="00A17BE3"/>
    <w:rsid w:val="00A2001B"/>
    <w:rsid w:val="00A205A6"/>
    <w:rsid w:val="00A2153E"/>
    <w:rsid w:val="00A215E6"/>
    <w:rsid w:val="00A21810"/>
    <w:rsid w:val="00A2185C"/>
    <w:rsid w:val="00A218F3"/>
    <w:rsid w:val="00A21F9F"/>
    <w:rsid w:val="00A21FE5"/>
    <w:rsid w:val="00A22076"/>
    <w:rsid w:val="00A220B2"/>
    <w:rsid w:val="00A22163"/>
    <w:rsid w:val="00A2218C"/>
    <w:rsid w:val="00A22240"/>
    <w:rsid w:val="00A222E6"/>
    <w:rsid w:val="00A225CC"/>
    <w:rsid w:val="00A22AC5"/>
    <w:rsid w:val="00A22C10"/>
    <w:rsid w:val="00A23314"/>
    <w:rsid w:val="00A233B1"/>
    <w:rsid w:val="00A234AE"/>
    <w:rsid w:val="00A234B1"/>
    <w:rsid w:val="00A235A1"/>
    <w:rsid w:val="00A2360E"/>
    <w:rsid w:val="00A23A0B"/>
    <w:rsid w:val="00A23B8C"/>
    <w:rsid w:val="00A23C74"/>
    <w:rsid w:val="00A241C9"/>
    <w:rsid w:val="00A246A3"/>
    <w:rsid w:val="00A2473E"/>
    <w:rsid w:val="00A248EB"/>
    <w:rsid w:val="00A24B26"/>
    <w:rsid w:val="00A24EC2"/>
    <w:rsid w:val="00A25877"/>
    <w:rsid w:val="00A25D3F"/>
    <w:rsid w:val="00A25EF0"/>
    <w:rsid w:val="00A2606B"/>
    <w:rsid w:val="00A26220"/>
    <w:rsid w:val="00A26238"/>
    <w:rsid w:val="00A262AF"/>
    <w:rsid w:val="00A26579"/>
    <w:rsid w:val="00A26966"/>
    <w:rsid w:val="00A26985"/>
    <w:rsid w:val="00A26C1E"/>
    <w:rsid w:val="00A26CDE"/>
    <w:rsid w:val="00A26EFF"/>
    <w:rsid w:val="00A26F29"/>
    <w:rsid w:val="00A26F8D"/>
    <w:rsid w:val="00A272AA"/>
    <w:rsid w:val="00A2750C"/>
    <w:rsid w:val="00A27526"/>
    <w:rsid w:val="00A2775A"/>
    <w:rsid w:val="00A30716"/>
    <w:rsid w:val="00A30CAA"/>
    <w:rsid w:val="00A30D22"/>
    <w:rsid w:val="00A30E08"/>
    <w:rsid w:val="00A30E5B"/>
    <w:rsid w:val="00A311E9"/>
    <w:rsid w:val="00A31211"/>
    <w:rsid w:val="00A31311"/>
    <w:rsid w:val="00A3152D"/>
    <w:rsid w:val="00A316A7"/>
    <w:rsid w:val="00A318A9"/>
    <w:rsid w:val="00A31ACE"/>
    <w:rsid w:val="00A31B65"/>
    <w:rsid w:val="00A31C3F"/>
    <w:rsid w:val="00A31E15"/>
    <w:rsid w:val="00A31F94"/>
    <w:rsid w:val="00A32078"/>
    <w:rsid w:val="00A322FA"/>
    <w:rsid w:val="00A32433"/>
    <w:rsid w:val="00A32884"/>
    <w:rsid w:val="00A32B42"/>
    <w:rsid w:val="00A334E0"/>
    <w:rsid w:val="00A33A53"/>
    <w:rsid w:val="00A33AED"/>
    <w:rsid w:val="00A33FE0"/>
    <w:rsid w:val="00A34DF2"/>
    <w:rsid w:val="00A3524C"/>
    <w:rsid w:val="00A3526C"/>
    <w:rsid w:val="00A356FE"/>
    <w:rsid w:val="00A35810"/>
    <w:rsid w:val="00A35895"/>
    <w:rsid w:val="00A358E8"/>
    <w:rsid w:val="00A35B84"/>
    <w:rsid w:val="00A36211"/>
    <w:rsid w:val="00A36B4E"/>
    <w:rsid w:val="00A36D1F"/>
    <w:rsid w:val="00A36F8E"/>
    <w:rsid w:val="00A3708A"/>
    <w:rsid w:val="00A372FE"/>
    <w:rsid w:val="00A3731C"/>
    <w:rsid w:val="00A379E9"/>
    <w:rsid w:val="00A37EEE"/>
    <w:rsid w:val="00A37F16"/>
    <w:rsid w:val="00A401B1"/>
    <w:rsid w:val="00A4041E"/>
    <w:rsid w:val="00A40A6D"/>
    <w:rsid w:val="00A40B4A"/>
    <w:rsid w:val="00A410EC"/>
    <w:rsid w:val="00A416B8"/>
    <w:rsid w:val="00A416D3"/>
    <w:rsid w:val="00A41801"/>
    <w:rsid w:val="00A419F0"/>
    <w:rsid w:val="00A41C1C"/>
    <w:rsid w:val="00A41D0A"/>
    <w:rsid w:val="00A41DE7"/>
    <w:rsid w:val="00A4204C"/>
    <w:rsid w:val="00A42D34"/>
    <w:rsid w:val="00A43024"/>
    <w:rsid w:val="00A434DA"/>
    <w:rsid w:val="00A43545"/>
    <w:rsid w:val="00A43B24"/>
    <w:rsid w:val="00A43B61"/>
    <w:rsid w:val="00A43C52"/>
    <w:rsid w:val="00A443A5"/>
    <w:rsid w:val="00A44F91"/>
    <w:rsid w:val="00A45282"/>
    <w:rsid w:val="00A45A42"/>
    <w:rsid w:val="00A45AE5"/>
    <w:rsid w:val="00A45B61"/>
    <w:rsid w:val="00A45BD8"/>
    <w:rsid w:val="00A4628A"/>
    <w:rsid w:val="00A46897"/>
    <w:rsid w:val="00A468DB"/>
    <w:rsid w:val="00A46D52"/>
    <w:rsid w:val="00A46E7E"/>
    <w:rsid w:val="00A472E7"/>
    <w:rsid w:val="00A47684"/>
    <w:rsid w:val="00A476CD"/>
    <w:rsid w:val="00A47718"/>
    <w:rsid w:val="00A47BE2"/>
    <w:rsid w:val="00A47E88"/>
    <w:rsid w:val="00A500C2"/>
    <w:rsid w:val="00A50595"/>
    <w:rsid w:val="00A505CE"/>
    <w:rsid w:val="00A5071D"/>
    <w:rsid w:val="00A5078D"/>
    <w:rsid w:val="00A50A60"/>
    <w:rsid w:val="00A50DA5"/>
    <w:rsid w:val="00A5148E"/>
    <w:rsid w:val="00A51629"/>
    <w:rsid w:val="00A5168E"/>
    <w:rsid w:val="00A51AB3"/>
    <w:rsid w:val="00A51BFC"/>
    <w:rsid w:val="00A51EE8"/>
    <w:rsid w:val="00A52684"/>
    <w:rsid w:val="00A52834"/>
    <w:rsid w:val="00A52BB3"/>
    <w:rsid w:val="00A52C1E"/>
    <w:rsid w:val="00A53006"/>
    <w:rsid w:val="00A53124"/>
    <w:rsid w:val="00A5317C"/>
    <w:rsid w:val="00A53225"/>
    <w:rsid w:val="00A5385B"/>
    <w:rsid w:val="00A540D2"/>
    <w:rsid w:val="00A54227"/>
    <w:rsid w:val="00A54555"/>
    <w:rsid w:val="00A547A8"/>
    <w:rsid w:val="00A54C2B"/>
    <w:rsid w:val="00A54F02"/>
    <w:rsid w:val="00A5566A"/>
    <w:rsid w:val="00A55ED3"/>
    <w:rsid w:val="00A563E3"/>
    <w:rsid w:val="00A56478"/>
    <w:rsid w:val="00A565DD"/>
    <w:rsid w:val="00A5679C"/>
    <w:rsid w:val="00A56FF7"/>
    <w:rsid w:val="00A5713B"/>
    <w:rsid w:val="00A57493"/>
    <w:rsid w:val="00A5769A"/>
    <w:rsid w:val="00A57B3F"/>
    <w:rsid w:val="00A57BCE"/>
    <w:rsid w:val="00A57CF2"/>
    <w:rsid w:val="00A603E8"/>
    <w:rsid w:val="00A6044F"/>
    <w:rsid w:val="00A6046D"/>
    <w:rsid w:val="00A6061B"/>
    <w:rsid w:val="00A609E9"/>
    <w:rsid w:val="00A60C12"/>
    <w:rsid w:val="00A60C8B"/>
    <w:rsid w:val="00A60D23"/>
    <w:rsid w:val="00A61112"/>
    <w:rsid w:val="00A6121D"/>
    <w:rsid w:val="00A613C3"/>
    <w:rsid w:val="00A613FD"/>
    <w:rsid w:val="00A61517"/>
    <w:rsid w:val="00A61825"/>
    <w:rsid w:val="00A619A6"/>
    <w:rsid w:val="00A61A2D"/>
    <w:rsid w:val="00A61A98"/>
    <w:rsid w:val="00A61FC7"/>
    <w:rsid w:val="00A623A9"/>
    <w:rsid w:val="00A6285F"/>
    <w:rsid w:val="00A62C05"/>
    <w:rsid w:val="00A62EC6"/>
    <w:rsid w:val="00A63147"/>
    <w:rsid w:val="00A631B2"/>
    <w:rsid w:val="00A632C0"/>
    <w:rsid w:val="00A639E2"/>
    <w:rsid w:val="00A63C7A"/>
    <w:rsid w:val="00A63D2D"/>
    <w:rsid w:val="00A63D44"/>
    <w:rsid w:val="00A64293"/>
    <w:rsid w:val="00A642AB"/>
    <w:rsid w:val="00A645EF"/>
    <w:rsid w:val="00A6463A"/>
    <w:rsid w:val="00A648E1"/>
    <w:rsid w:val="00A64B1A"/>
    <w:rsid w:val="00A64D5F"/>
    <w:rsid w:val="00A655F3"/>
    <w:rsid w:val="00A65A3C"/>
    <w:rsid w:val="00A65F7A"/>
    <w:rsid w:val="00A6619D"/>
    <w:rsid w:val="00A661BA"/>
    <w:rsid w:val="00A662E2"/>
    <w:rsid w:val="00A664A0"/>
    <w:rsid w:val="00A66903"/>
    <w:rsid w:val="00A66C0F"/>
    <w:rsid w:val="00A66DF2"/>
    <w:rsid w:val="00A673C5"/>
    <w:rsid w:val="00A674D3"/>
    <w:rsid w:val="00A6777D"/>
    <w:rsid w:val="00A677C8"/>
    <w:rsid w:val="00A67904"/>
    <w:rsid w:val="00A67A45"/>
    <w:rsid w:val="00A67BCA"/>
    <w:rsid w:val="00A7003A"/>
    <w:rsid w:val="00A7020E"/>
    <w:rsid w:val="00A7028E"/>
    <w:rsid w:val="00A702BC"/>
    <w:rsid w:val="00A7051E"/>
    <w:rsid w:val="00A708DB"/>
    <w:rsid w:val="00A70928"/>
    <w:rsid w:val="00A70C00"/>
    <w:rsid w:val="00A70C82"/>
    <w:rsid w:val="00A714FF"/>
    <w:rsid w:val="00A7162C"/>
    <w:rsid w:val="00A71C8B"/>
    <w:rsid w:val="00A71F3C"/>
    <w:rsid w:val="00A7257A"/>
    <w:rsid w:val="00A72EFA"/>
    <w:rsid w:val="00A72EFF"/>
    <w:rsid w:val="00A7316C"/>
    <w:rsid w:val="00A7328D"/>
    <w:rsid w:val="00A735A4"/>
    <w:rsid w:val="00A736E7"/>
    <w:rsid w:val="00A73EEA"/>
    <w:rsid w:val="00A74077"/>
    <w:rsid w:val="00A74F9C"/>
    <w:rsid w:val="00A752A9"/>
    <w:rsid w:val="00A75476"/>
    <w:rsid w:val="00A76080"/>
    <w:rsid w:val="00A764A6"/>
    <w:rsid w:val="00A765A9"/>
    <w:rsid w:val="00A76617"/>
    <w:rsid w:val="00A76A08"/>
    <w:rsid w:val="00A76C79"/>
    <w:rsid w:val="00A7718C"/>
    <w:rsid w:val="00A773B1"/>
    <w:rsid w:val="00A7744D"/>
    <w:rsid w:val="00A77C49"/>
    <w:rsid w:val="00A77CA7"/>
    <w:rsid w:val="00A77CCE"/>
    <w:rsid w:val="00A80159"/>
    <w:rsid w:val="00A802DC"/>
    <w:rsid w:val="00A8058A"/>
    <w:rsid w:val="00A80711"/>
    <w:rsid w:val="00A80ED2"/>
    <w:rsid w:val="00A80F23"/>
    <w:rsid w:val="00A811A7"/>
    <w:rsid w:val="00A814C0"/>
    <w:rsid w:val="00A814C8"/>
    <w:rsid w:val="00A81516"/>
    <w:rsid w:val="00A81CAE"/>
    <w:rsid w:val="00A821B8"/>
    <w:rsid w:val="00A826C4"/>
    <w:rsid w:val="00A82C96"/>
    <w:rsid w:val="00A82DBF"/>
    <w:rsid w:val="00A82E43"/>
    <w:rsid w:val="00A8311E"/>
    <w:rsid w:val="00A834B7"/>
    <w:rsid w:val="00A8365F"/>
    <w:rsid w:val="00A83959"/>
    <w:rsid w:val="00A83AFE"/>
    <w:rsid w:val="00A84502"/>
    <w:rsid w:val="00A84DFE"/>
    <w:rsid w:val="00A859F3"/>
    <w:rsid w:val="00A85A23"/>
    <w:rsid w:val="00A85BF0"/>
    <w:rsid w:val="00A85C03"/>
    <w:rsid w:val="00A86091"/>
    <w:rsid w:val="00A86770"/>
    <w:rsid w:val="00A86835"/>
    <w:rsid w:val="00A871AC"/>
    <w:rsid w:val="00A879F2"/>
    <w:rsid w:val="00A90050"/>
    <w:rsid w:val="00A902BB"/>
    <w:rsid w:val="00A9058E"/>
    <w:rsid w:val="00A907C6"/>
    <w:rsid w:val="00A90890"/>
    <w:rsid w:val="00A913A8"/>
    <w:rsid w:val="00A914D3"/>
    <w:rsid w:val="00A915F8"/>
    <w:rsid w:val="00A916EB"/>
    <w:rsid w:val="00A92495"/>
    <w:rsid w:val="00A925A5"/>
    <w:rsid w:val="00A929F0"/>
    <w:rsid w:val="00A9332D"/>
    <w:rsid w:val="00A9343C"/>
    <w:rsid w:val="00A93440"/>
    <w:rsid w:val="00A93AB9"/>
    <w:rsid w:val="00A93CE3"/>
    <w:rsid w:val="00A93F30"/>
    <w:rsid w:val="00A94263"/>
    <w:rsid w:val="00A9428B"/>
    <w:rsid w:val="00A945DD"/>
    <w:rsid w:val="00A951AE"/>
    <w:rsid w:val="00A953EF"/>
    <w:rsid w:val="00A954CD"/>
    <w:rsid w:val="00A95B68"/>
    <w:rsid w:val="00A95DB6"/>
    <w:rsid w:val="00A960EA"/>
    <w:rsid w:val="00A9630B"/>
    <w:rsid w:val="00A96A87"/>
    <w:rsid w:val="00A976EF"/>
    <w:rsid w:val="00A97A51"/>
    <w:rsid w:val="00AA0005"/>
    <w:rsid w:val="00AA01D2"/>
    <w:rsid w:val="00AA020A"/>
    <w:rsid w:val="00AA026B"/>
    <w:rsid w:val="00AA0849"/>
    <w:rsid w:val="00AA0B77"/>
    <w:rsid w:val="00AA2A38"/>
    <w:rsid w:val="00AA2A97"/>
    <w:rsid w:val="00AA2C23"/>
    <w:rsid w:val="00AA2C7D"/>
    <w:rsid w:val="00AA2EE3"/>
    <w:rsid w:val="00AA3638"/>
    <w:rsid w:val="00AA39F4"/>
    <w:rsid w:val="00AA3AD4"/>
    <w:rsid w:val="00AA421A"/>
    <w:rsid w:val="00AA48F0"/>
    <w:rsid w:val="00AA4B6B"/>
    <w:rsid w:val="00AA516F"/>
    <w:rsid w:val="00AA53A4"/>
    <w:rsid w:val="00AA544D"/>
    <w:rsid w:val="00AA5A05"/>
    <w:rsid w:val="00AA5EAA"/>
    <w:rsid w:val="00AA5EE1"/>
    <w:rsid w:val="00AA617A"/>
    <w:rsid w:val="00AA6662"/>
    <w:rsid w:val="00AA670C"/>
    <w:rsid w:val="00AA6907"/>
    <w:rsid w:val="00AA6ED9"/>
    <w:rsid w:val="00AA7537"/>
    <w:rsid w:val="00AA7A1D"/>
    <w:rsid w:val="00AA7B74"/>
    <w:rsid w:val="00AA7BB5"/>
    <w:rsid w:val="00AA7E2F"/>
    <w:rsid w:val="00AB0367"/>
    <w:rsid w:val="00AB0394"/>
    <w:rsid w:val="00AB046C"/>
    <w:rsid w:val="00AB0921"/>
    <w:rsid w:val="00AB0F8E"/>
    <w:rsid w:val="00AB1014"/>
    <w:rsid w:val="00AB18A0"/>
    <w:rsid w:val="00AB194D"/>
    <w:rsid w:val="00AB1C48"/>
    <w:rsid w:val="00AB1E6D"/>
    <w:rsid w:val="00AB1FEC"/>
    <w:rsid w:val="00AB2196"/>
    <w:rsid w:val="00AB29FB"/>
    <w:rsid w:val="00AB2CC8"/>
    <w:rsid w:val="00AB2F2B"/>
    <w:rsid w:val="00AB347F"/>
    <w:rsid w:val="00AB3B3A"/>
    <w:rsid w:val="00AB3DEB"/>
    <w:rsid w:val="00AB45E6"/>
    <w:rsid w:val="00AB4BEA"/>
    <w:rsid w:val="00AB4EAD"/>
    <w:rsid w:val="00AB4F77"/>
    <w:rsid w:val="00AB4FC1"/>
    <w:rsid w:val="00AB5647"/>
    <w:rsid w:val="00AB579A"/>
    <w:rsid w:val="00AB5806"/>
    <w:rsid w:val="00AB6320"/>
    <w:rsid w:val="00AB6485"/>
    <w:rsid w:val="00AB661E"/>
    <w:rsid w:val="00AB6A77"/>
    <w:rsid w:val="00AB6AA6"/>
    <w:rsid w:val="00AB6C5D"/>
    <w:rsid w:val="00AB6FFC"/>
    <w:rsid w:val="00AB734E"/>
    <w:rsid w:val="00AB7407"/>
    <w:rsid w:val="00AB7591"/>
    <w:rsid w:val="00AB787D"/>
    <w:rsid w:val="00AC0464"/>
    <w:rsid w:val="00AC0549"/>
    <w:rsid w:val="00AC0B31"/>
    <w:rsid w:val="00AC0C51"/>
    <w:rsid w:val="00AC0F20"/>
    <w:rsid w:val="00AC12A9"/>
    <w:rsid w:val="00AC130D"/>
    <w:rsid w:val="00AC1ADC"/>
    <w:rsid w:val="00AC26CC"/>
    <w:rsid w:val="00AC2B8A"/>
    <w:rsid w:val="00AC3AEB"/>
    <w:rsid w:val="00AC3AEF"/>
    <w:rsid w:val="00AC3AF3"/>
    <w:rsid w:val="00AC3B24"/>
    <w:rsid w:val="00AC3BE8"/>
    <w:rsid w:val="00AC3CA5"/>
    <w:rsid w:val="00AC3FFF"/>
    <w:rsid w:val="00AC43D3"/>
    <w:rsid w:val="00AC454B"/>
    <w:rsid w:val="00AC4794"/>
    <w:rsid w:val="00AC4AE3"/>
    <w:rsid w:val="00AC51B1"/>
    <w:rsid w:val="00AC5C36"/>
    <w:rsid w:val="00AC5C3B"/>
    <w:rsid w:val="00AC5CCC"/>
    <w:rsid w:val="00AC5EE9"/>
    <w:rsid w:val="00AC64BC"/>
    <w:rsid w:val="00AC701A"/>
    <w:rsid w:val="00AC7484"/>
    <w:rsid w:val="00AC78F7"/>
    <w:rsid w:val="00AC7FF1"/>
    <w:rsid w:val="00AD0CA6"/>
    <w:rsid w:val="00AD13A4"/>
    <w:rsid w:val="00AD1626"/>
    <w:rsid w:val="00AD1DA3"/>
    <w:rsid w:val="00AD1DFE"/>
    <w:rsid w:val="00AD252A"/>
    <w:rsid w:val="00AD2871"/>
    <w:rsid w:val="00AD2880"/>
    <w:rsid w:val="00AD28F9"/>
    <w:rsid w:val="00AD3144"/>
    <w:rsid w:val="00AD31E4"/>
    <w:rsid w:val="00AD3587"/>
    <w:rsid w:val="00AD3DC5"/>
    <w:rsid w:val="00AD4429"/>
    <w:rsid w:val="00AD44D1"/>
    <w:rsid w:val="00AD4611"/>
    <w:rsid w:val="00AD4D1A"/>
    <w:rsid w:val="00AD54CC"/>
    <w:rsid w:val="00AD5628"/>
    <w:rsid w:val="00AD59DC"/>
    <w:rsid w:val="00AD5D18"/>
    <w:rsid w:val="00AD5DBF"/>
    <w:rsid w:val="00AD5E6E"/>
    <w:rsid w:val="00AD5E73"/>
    <w:rsid w:val="00AD65B2"/>
    <w:rsid w:val="00AD68B6"/>
    <w:rsid w:val="00AD6A1C"/>
    <w:rsid w:val="00AD6C7D"/>
    <w:rsid w:val="00AD7175"/>
    <w:rsid w:val="00AD78BF"/>
    <w:rsid w:val="00AD7AFB"/>
    <w:rsid w:val="00AD7C95"/>
    <w:rsid w:val="00AE09EE"/>
    <w:rsid w:val="00AE0A47"/>
    <w:rsid w:val="00AE16E4"/>
    <w:rsid w:val="00AE1B88"/>
    <w:rsid w:val="00AE1C67"/>
    <w:rsid w:val="00AE266C"/>
    <w:rsid w:val="00AE2A22"/>
    <w:rsid w:val="00AE2CEB"/>
    <w:rsid w:val="00AE3745"/>
    <w:rsid w:val="00AE3759"/>
    <w:rsid w:val="00AE386D"/>
    <w:rsid w:val="00AE3B4E"/>
    <w:rsid w:val="00AE3C01"/>
    <w:rsid w:val="00AE3EAF"/>
    <w:rsid w:val="00AE41EF"/>
    <w:rsid w:val="00AE4249"/>
    <w:rsid w:val="00AE45B3"/>
    <w:rsid w:val="00AE4777"/>
    <w:rsid w:val="00AE48D7"/>
    <w:rsid w:val="00AE4AA2"/>
    <w:rsid w:val="00AE4E04"/>
    <w:rsid w:val="00AE539F"/>
    <w:rsid w:val="00AE567D"/>
    <w:rsid w:val="00AE5A71"/>
    <w:rsid w:val="00AE5BDD"/>
    <w:rsid w:val="00AE5ECB"/>
    <w:rsid w:val="00AE5F11"/>
    <w:rsid w:val="00AE65A9"/>
    <w:rsid w:val="00AE6C5C"/>
    <w:rsid w:val="00AE6C6F"/>
    <w:rsid w:val="00AE6F72"/>
    <w:rsid w:val="00AE7C83"/>
    <w:rsid w:val="00AE7D5C"/>
    <w:rsid w:val="00AF015A"/>
    <w:rsid w:val="00AF0685"/>
    <w:rsid w:val="00AF0798"/>
    <w:rsid w:val="00AF09B8"/>
    <w:rsid w:val="00AF0EAA"/>
    <w:rsid w:val="00AF0F94"/>
    <w:rsid w:val="00AF11FF"/>
    <w:rsid w:val="00AF1573"/>
    <w:rsid w:val="00AF1A99"/>
    <w:rsid w:val="00AF1AEF"/>
    <w:rsid w:val="00AF21AF"/>
    <w:rsid w:val="00AF2454"/>
    <w:rsid w:val="00AF2621"/>
    <w:rsid w:val="00AF2753"/>
    <w:rsid w:val="00AF2C48"/>
    <w:rsid w:val="00AF2CC4"/>
    <w:rsid w:val="00AF2D00"/>
    <w:rsid w:val="00AF3305"/>
    <w:rsid w:val="00AF330D"/>
    <w:rsid w:val="00AF38AC"/>
    <w:rsid w:val="00AF3944"/>
    <w:rsid w:val="00AF3C0D"/>
    <w:rsid w:val="00AF41BC"/>
    <w:rsid w:val="00AF4265"/>
    <w:rsid w:val="00AF4764"/>
    <w:rsid w:val="00AF4A2B"/>
    <w:rsid w:val="00AF4FF3"/>
    <w:rsid w:val="00AF55F4"/>
    <w:rsid w:val="00AF55FD"/>
    <w:rsid w:val="00AF5799"/>
    <w:rsid w:val="00AF57D2"/>
    <w:rsid w:val="00AF5CC9"/>
    <w:rsid w:val="00AF62F1"/>
    <w:rsid w:val="00AF6539"/>
    <w:rsid w:val="00AF6749"/>
    <w:rsid w:val="00AF681F"/>
    <w:rsid w:val="00AF6936"/>
    <w:rsid w:val="00AF6B91"/>
    <w:rsid w:val="00AF6C33"/>
    <w:rsid w:val="00AF6C7A"/>
    <w:rsid w:val="00AF6D2D"/>
    <w:rsid w:val="00AF6FAF"/>
    <w:rsid w:val="00AF709B"/>
    <w:rsid w:val="00AF71A3"/>
    <w:rsid w:val="00AF75DF"/>
    <w:rsid w:val="00AF7635"/>
    <w:rsid w:val="00AF781E"/>
    <w:rsid w:val="00AF792F"/>
    <w:rsid w:val="00AF7AFD"/>
    <w:rsid w:val="00AF7B91"/>
    <w:rsid w:val="00AF7CC3"/>
    <w:rsid w:val="00B00048"/>
    <w:rsid w:val="00B0039D"/>
    <w:rsid w:val="00B00ADD"/>
    <w:rsid w:val="00B00D35"/>
    <w:rsid w:val="00B00D67"/>
    <w:rsid w:val="00B01084"/>
    <w:rsid w:val="00B012AB"/>
    <w:rsid w:val="00B014A0"/>
    <w:rsid w:val="00B02197"/>
    <w:rsid w:val="00B037F0"/>
    <w:rsid w:val="00B03B6A"/>
    <w:rsid w:val="00B040D4"/>
    <w:rsid w:val="00B0413D"/>
    <w:rsid w:val="00B0447D"/>
    <w:rsid w:val="00B048D7"/>
    <w:rsid w:val="00B04B56"/>
    <w:rsid w:val="00B0541A"/>
    <w:rsid w:val="00B05547"/>
    <w:rsid w:val="00B0569A"/>
    <w:rsid w:val="00B05810"/>
    <w:rsid w:val="00B05F98"/>
    <w:rsid w:val="00B0615A"/>
    <w:rsid w:val="00B064CD"/>
    <w:rsid w:val="00B067AD"/>
    <w:rsid w:val="00B068EA"/>
    <w:rsid w:val="00B069CE"/>
    <w:rsid w:val="00B06EDB"/>
    <w:rsid w:val="00B07483"/>
    <w:rsid w:val="00B074A4"/>
    <w:rsid w:val="00B0762C"/>
    <w:rsid w:val="00B079A4"/>
    <w:rsid w:val="00B07B3A"/>
    <w:rsid w:val="00B07CB0"/>
    <w:rsid w:val="00B1012B"/>
    <w:rsid w:val="00B10A67"/>
    <w:rsid w:val="00B10AAB"/>
    <w:rsid w:val="00B10B59"/>
    <w:rsid w:val="00B10BAD"/>
    <w:rsid w:val="00B10C7E"/>
    <w:rsid w:val="00B111E1"/>
    <w:rsid w:val="00B117CA"/>
    <w:rsid w:val="00B11BDD"/>
    <w:rsid w:val="00B120B3"/>
    <w:rsid w:val="00B12126"/>
    <w:rsid w:val="00B12379"/>
    <w:rsid w:val="00B123FE"/>
    <w:rsid w:val="00B12502"/>
    <w:rsid w:val="00B128C4"/>
    <w:rsid w:val="00B12951"/>
    <w:rsid w:val="00B12B04"/>
    <w:rsid w:val="00B136BF"/>
    <w:rsid w:val="00B137BC"/>
    <w:rsid w:val="00B13A1F"/>
    <w:rsid w:val="00B13D69"/>
    <w:rsid w:val="00B14079"/>
    <w:rsid w:val="00B147E0"/>
    <w:rsid w:val="00B14E9D"/>
    <w:rsid w:val="00B14F1C"/>
    <w:rsid w:val="00B15067"/>
    <w:rsid w:val="00B151BD"/>
    <w:rsid w:val="00B1520F"/>
    <w:rsid w:val="00B153B7"/>
    <w:rsid w:val="00B1551B"/>
    <w:rsid w:val="00B15813"/>
    <w:rsid w:val="00B15B52"/>
    <w:rsid w:val="00B15D78"/>
    <w:rsid w:val="00B1601B"/>
    <w:rsid w:val="00B16C4F"/>
    <w:rsid w:val="00B17026"/>
    <w:rsid w:val="00B1748C"/>
    <w:rsid w:val="00B17620"/>
    <w:rsid w:val="00B176E0"/>
    <w:rsid w:val="00B1797E"/>
    <w:rsid w:val="00B179FF"/>
    <w:rsid w:val="00B20044"/>
    <w:rsid w:val="00B2037B"/>
    <w:rsid w:val="00B203B5"/>
    <w:rsid w:val="00B2066F"/>
    <w:rsid w:val="00B20812"/>
    <w:rsid w:val="00B2112E"/>
    <w:rsid w:val="00B21453"/>
    <w:rsid w:val="00B21B25"/>
    <w:rsid w:val="00B21BC7"/>
    <w:rsid w:val="00B21EB4"/>
    <w:rsid w:val="00B22222"/>
    <w:rsid w:val="00B228CA"/>
    <w:rsid w:val="00B22E2A"/>
    <w:rsid w:val="00B22F55"/>
    <w:rsid w:val="00B236E8"/>
    <w:rsid w:val="00B23843"/>
    <w:rsid w:val="00B2467F"/>
    <w:rsid w:val="00B24705"/>
    <w:rsid w:val="00B24711"/>
    <w:rsid w:val="00B24727"/>
    <w:rsid w:val="00B2502F"/>
    <w:rsid w:val="00B251CA"/>
    <w:rsid w:val="00B25423"/>
    <w:rsid w:val="00B25A48"/>
    <w:rsid w:val="00B25AD1"/>
    <w:rsid w:val="00B25D73"/>
    <w:rsid w:val="00B25F4A"/>
    <w:rsid w:val="00B25F74"/>
    <w:rsid w:val="00B2627D"/>
    <w:rsid w:val="00B26446"/>
    <w:rsid w:val="00B268E1"/>
    <w:rsid w:val="00B26FD8"/>
    <w:rsid w:val="00B27025"/>
    <w:rsid w:val="00B2714A"/>
    <w:rsid w:val="00B27ABF"/>
    <w:rsid w:val="00B27B7E"/>
    <w:rsid w:val="00B27CC2"/>
    <w:rsid w:val="00B305F9"/>
    <w:rsid w:val="00B30A42"/>
    <w:rsid w:val="00B30B10"/>
    <w:rsid w:val="00B30C51"/>
    <w:rsid w:val="00B314EC"/>
    <w:rsid w:val="00B31A7F"/>
    <w:rsid w:val="00B31CBA"/>
    <w:rsid w:val="00B322B1"/>
    <w:rsid w:val="00B32566"/>
    <w:rsid w:val="00B327C7"/>
    <w:rsid w:val="00B32984"/>
    <w:rsid w:val="00B32C9C"/>
    <w:rsid w:val="00B32F1F"/>
    <w:rsid w:val="00B33215"/>
    <w:rsid w:val="00B333E5"/>
    <w:rsid w:val="00B33749"/>
    <w:rsid w:val="00B33AA5"/>
    <w:rsid w:val="00B33BF2"/>
    <w:rsid w:val="00B33F7A"/>
    <w:rsid w:val="00B342DC"/>
    <w:rsid w:val="00B344C6"/>
    <w:rsid w:val="00B35008"/>
    <w:rsid w:val="00B3528F"/>
    <w:rsid w:val="00B35A03"/>
    <w:rsid w:val="00B35C85"/>
    <w:rsid w:val="00B35E08"/>
    <w:rsid w:val="00B36130"/>
    <w:rsid w:val="00B363B8"/>
    <w:rsid w:val="00B364E9"/>
    <w:rsid w:val="00B3652C"/>
    <w:rsid w:val="00B369E6"/>
    <w:rsid w:val="00B36D00"/>
    <w:rsid w:val="00B37267"/>
    <w:rsid w:val="00B376AF"/>
    <w:rsid w:val="00B3781A"/>
    <w:rsid w:val="00B37BC1"/>
    <w:rsid w:val="00B40382"/>
    <w:rsid w:val="00B404E7"/>
    <w:rsid w:val="00B40D67"/>
    <w:rsid w:val="00B41455"/>
    <w:rsid w:val="00B41677"/>
    <w:rsid w:val="00B4197A"/>
    <w:rsid w:val="00B41CA1"/>
    <w:rsid w:val="00B41DF3"/>
    <w:rsid w:val="00B4291D"/>
    <w:rsid w:val="00B42B87"/>
    <w:rsid w:val="00B42E4A"/>
    <w:rsid w:val="00B42FB7"/>
    <w:rsid w:val="00B433F6"/>
    <w:rsid w:val="00B43FD8"/>
    <w:rsid w:val="00B44036"/>
    <w:rsid w:val="00B4416B"/>
    <w:rsid w:val="00B4439B"/>
    <w:rsid w:val="00B44811"/>
    <w:rsid w:val="00B44C5D"/>
    <w:rsid w:val="00B454D3"/>
    <w:rsid w:val="00B4557F"/>
    <w:rsid w:val="00B45686"/>
    <w:rsid w:val="00B459E7"/>
    <w:rsid w:val="00B45A7E"/>
    <w:rsid w:val="00B45DDF"/>
    <w:rsid w:val="00B46882"/>
    <w:rsid w:val="00B46BD0"/>
    <w:rsid w:val="00B47117"/>
    <w:rsid w:val="00B473FA"/>
    <w:rsid w:val="00B474B8"/>
    <w:rsid w:val="00B477D4"/>
    <w:rsid w:val="00B47945"/>
    <w:rsid w:val="00B47E8A"/>
    <w:rsid w:val="00B47FE8"/>
    <w:rsid w:val="00B508CD"/>
    <w:rsid w:val="00B50CAC"/>
    <w:rsid w:val="00B51111"/>
    <w:rsid w:val="00B51BDC"/>
    <w:rsid w:val="00B5281D"/>
    <w:rsid w:val="00B52E2F"/>
    <w:rsid w:val="00B53509"/>
    <w:rsid w:val="00B5351A"/>
    <w:rsid w:val="00B5357B"/>
    <w:rsid w:val="00B540CE"/>
    <w:rsid w:val="00B5424D"/>
    <w:rsid w:val="00B54682"/>
    <w:rsid w:val="00B54C77"/>
    <w:rsid w:val="00B54D5A"/>
    <w:rsid w:val="00B54F93"/>
    <w:rsid w:val="00B5533C"/>
    <w:rsid w:val="00B55482"/>
    <w:rsid w:val="00B5636F"/>
    <w:rsid w:val="00B563EF"/>
    <w:rsid w:val="00B5655B"/>
    <w:rsid w:val="00B56562"/>
    <w:rsid w:val="00B567F4"/>
    <w:rsid w:val="00B56898"/>
    <w:rsid w:val="00B56AEE"/>
    <w:rsid w:val="00B56D7A"/>
    <w:rsid w:val="00B56E1E"/>
    <w:rsid w:val="00B57502"/>
    <w:rsid w:val="00B57575"/>
    <w:rsid w:val="00B577ED"/>
    <w:rsid w:val="00B57D00"/>
    <w:rsid w:val="00B60C44"/>
    <w:rsid w:val="00B60ECE"/>
    <w:rsid w:val="00B610F7"/>
    <w:rsid w:val="00B61839"/>
    <w:rsid w:val="00B61DFB"/>
    <w:rsid w:val="00B61E28"/>
    <w:rsid w:val="00B62397"/>
    <w:rsid w:val="00B6296E"/>
    <w:rsid w:val="00B62AEE"/>
    <w:rsid w:val="00B62E72"/>
    <w:rsid w:val="00B63AD5"/>
    <w:rsid w:val="00B63ADB"/>
    <w:rsid w:val="00B63C8E"/>
    <w:rsid w:val="00B63CF4"/>
    <w:rsid w:val="00B63DA2"/>
    <w:rsid w:val="00B6444C"/>
    <w:rsid w:val="00B646C1"/>
    <w:rsid w:val="00B647A2"/>
    <w:rsid w:val="00B647F5"/>
    <w:rsid w:val="00B64826"/>
    <w:rsid w:val="00B64A86"/>
    <w:rsid w:val="00B64F90"/>
    <w:rsid w:val="00B65105"/>
    <w:rsid w:val="00B652C4"/>
    <w:rsid w:val="00B654C4"/>
    <w:rsid w:val="00B65823"/>
    <w:rsid w:val="00B65939"/>
    <w:rsid w:val="00B65B4A"/>
    <w:rsid w:val="00B66376"/>
    <w:rsid w:val="00B666E7"/>
    <w:rsid w:val="00B66A73"/>
    <w:rsid w:val="00B66D81"/>
    <w:rsid w:val="00B66DFA"/>
    <w:rsid w:val="00B66E92"/>
    <w:rsid w:val="00B67046"/>
    <w:rsid w:val="00B67600"/>
    <w:rsid w:val="00B67D74"/>
    <w:rsid w:val="00B701FB"/>
    <w:rsid w:val="00B702A6"/>
    <w:rsid w:val="00B70935"/>
    <w:rsid w:val="00B70FB6"/>
    <w:rsid w:val="00B71425"/>
    <w:rsid w:val="00B71BC4"/>
    <w:rsid w:val="00B71CF5"/>
    <w:rsid w:val="00B71F5D"/>
    <w:rsid w:val="00B722F5"/>
    <w:rsid w:val="00B7240F"/>
    <w:rsid w:val="00B7241B"/>
    <w:rsid w:val="00B72737"/>
    <w:rsid w:val="00B728DC"/>
    <w:rsid w:val="00B72A5F"/>
    <w:rsid w:val="00B72AA7"/>
    <w:rsid w:val="00B72FFC"/>
    <w:rsid w:val="00B7324E"/>
    <w:rsid w:val="00B734BA"/>
    <w:rsid w:val="00B7396E"/>
    <w:rsid w:val="00B73AD5"/>
    <w:rsid w:val="00B73B3B"/>
    <w:rsid w:val="00B73CB0"/>
    <w:rsid w:val="00B73D0B"/>
    <w:rsid w:val="00B7414C"/>
    <w:rsid w:val="00B74838"/>
    <w:rsid w:val="00B7494A"/>
    <w:rsid w:val="00B751B5"/>
    <w:rsid w:val="00B75AF8"/>
    <w:rsid w:val="00B75D9C"/>
    <w:rsid w:val="00B761A9"/>
    <w:rsid w:val="00B761E4"/>
    <w:rsid w:val="00B763D6"/>
    <w:rsid w:val="00B76E3B"/>
    <w:rsid w:val="00B76F14"/>
    <w:rsid w:val="00B76F44"/>
    <w:rsid w:val="00B76FBB"/>
    <w:rsid w:val="00B772A6"/>
    <w:rsid w:val="00B7792F"/>
    <w:rsid w:val="00B80536"/>
    <w:rsid w:val="00B807E2"/>
    <w:rsid w:val="00B80B41"/>
    <w:rsid w:val="00B80CA9"/>
    <w:rsid w:val="00B80CC5"/>
    <w:rsid w:val="00B80FA1"/>
    <w:rsid w:val="00B80FF4"/>
    <w:rsid w:val="00B8109C"/>
    <w:rsid w:val="00B81182"/>
    <w:rsid w:val="00B81288"/>
    <w:rsid w:val="00B812A3"/>
    <w:rsid w:val="00B8192A"/>
    <w:rsid w:val="00B81B69"/>
    <w:rsid w:val="00B82145"/>
    <w:rsid w:val="00B821F0"/>
    <w:rsid w:val="00B826C3"/>
    <w:rsid w:val="00B828A2"/>
    <w:rsid w:val="00B8313C"/>
    <w:rsid w:val="00B8372D"/>
    <w:rsid w:val="00B83C2F"/>
    <w:rsid w:val="00B83D74"/>
    <w:rsid w:val="00B83DBF"/>
    <w:rsid w:val="00B83EA9"/>
    <w:rsid w:val="00B84E3C"/>
    <w:rsid w:val="00B85346"/>
    <w:rsid w:val="00B85589"/>
    <w:rsid w:val="00B85591"/>
    <w:rsid w:val="00B87361"/>
    <w:rsid w:val="00B87D7F"/>
    <w:rsid w:val="00B87F7C"/>
    <w:rsid w:val="00B900D1"/>
    <w:rsid w:val="00B909F5"/>
    <w:rsid w:val="00B90ED3"/>
    <w:rsid w:val="00B913D3"/>
    <w:rsid w:val="00B914DC"/>
    <w:rsid w:val="00B91D70"/>
    <w:rsid w:val="00B91E7C"/>
    <w:rsid w:val="00B92241"/>
    <w:rsid w:val="00B9235A"/>
    <w:rsid w:val="00B92998"/>
    <w:rsid w:val="00B92EBC"/>
    <w:rsid w:val="00B92F06"/>
    <w:rsid w:val="00B934CB"/>
    <w:rsid w:val="00B938DB"/>
    <w:rsid w:val="00B93A06"/>
    <w:rsid w:val="00B93B60"/>
    <w:rsid w:val="00B93E42"/>
    <w:rsid w:val="00B94116"/>
    <w:rsid w:val="00B941CE"/>
    <w:rsid w:val="00B9433E"/>
    <w:rsid w:val="00B94C89"/>
    <w:rsid w:val="00B95383"/>
    <w:rsid w:val="00B963B2"/>
    <w:rsid w:val="00B964D4"/>
    <w:rsid w:val="00B96515"/>
    <w:rsid w:val="00B96AB6"/>
    <w:rsid w:val="00B96C2C"/>
    <w:rsid w:val="00B976D0"/>
    <w:rsid w:val="00B97F98"/>
    <w:rsid w:val="00BA0591"/>
    <w:rsid w:val="00BA0736"/>
    <w:rsid w:val="00BA0811"/>
    <w:rsid w:val="00BA0956"/>
    <w:rsid w:val="00BA0B47"/>
    <w:rsid w:val="00BA0B6A"/>
    <w:rsid w:val="00BA0E44"/>
    <w:rsid w:val="00BA10A5"/>
    <w:rsid w:val="00BA25D5"/>
    <w:rsid w:val="00BA28A3"/>
    <w:rsid w:val="00BA2C79"/>
    <w:rsid w:val="00BA2D2C"/>
    <w:rsid w:val="00BA3222"/>
    <w:rsid w:val="00BA3415"/>
    <w:rsid w:val="00BA3AA3"/>
    <w:rsid w:val="00BA3B7F"/>
    <w:rsid w:val="00BA3D34"/>
    <w:rsid w:val="00BA489D"/>
    <w:rsid w:val="00BA4DB0"/>
    <w:rsid w:val="00BA4EFB"/>
    <w:rsid w:val="00BA557B"/>
    <w:rsid w:val="00BA55A6"/>
    <w:rsid w:val="00BA5627"/>
    <w:rsid w:val="00BA591C"/>
    <w:rsid w:val="00BA5BCC"/>
    <w:rsid w:val="00BA5CAF"/>
    <w:rsid w:val="00BA5D2E"/>
    <w:rsid w:val="00BA5E1F"/>
    <w:rsid w:val="00BA6100"/>
    <w:rsid w:val="00BA6C3C"/>
    <w:rsid w:val="00BA70CD"/>
    <w:rsid w:val="00BA73B6"/>
    <w:rsid w:val="00BA7541"/>
    <w:rsid w:val="00BA7F2F"/>
    <w:rsid w:val="00BB0054"/>
    <w:rsid w:val="00BB0115"/>
    <w:rsid w:val="00BB0527"/>
    <w:rsid w:val="00BB05E8"/>
    <w:rsid w:val="00BB0AC6"/>
    <w:rsid w:val="00BB0D1F"/>
    <w:rsid w:val="00BB0F00"/>
    <w:rsid w:val="00BB10B2"/>
    <w:rsid w:val="00BB1B86"/>
    <w:rsid w:val="00BB1C6F"/>
    <w:rsid w:val="00BB1E60"/>
    <w:rsid w:val="00BB202A"/>
    <w:rsid w:val="00BB2066"/>
    <w:rsid w:val="00BB212D"/>
    <w:rsid w:val="00BB2318"/>
    <w:rsid w:val="00BB27D0"/>
    <w:rsid w:val="00BB2B2D"/>
    <w:rsid w:val="00BB2FCD"/>
    <w:rsid w:val="00BB3057"/>
    <w:rsid w:val="00BB3A64"/>
    <w:rsid w:val="00BB433E"/>
    <w:rsid w:val="00BB45A8"/>
    <w:rsid w:val="00BB465C"/>
    <w:rsid w:val="00BB46F2"/>
    <w:rsid w:val="00BB48A2"/>
    <w:rsid w:val="00BB503C"/>
    <w:rsid w:val="00BB5051"/>
    <w:rsid w:val="00BB5064"/>
    <w:rsid w:val="00BB50F6"/>
    <w:rsid w:val="00BB5588"/>
    <w:rsid w:val="00BB5988"/>
    <w:rsid w:val="00BB62BE"/>
    <w:rsid w:val="00BB6B17"/>
    <w:rsid w:val="00BB6CB1"/>
    <w:rsid w:val="00BB6D63"/>
    <w:rsid w:val="00BB6F3C"/>
    <w:rsid w:val="00BB7992"/>
    <w:rsid w:val="00BB7B83"/>
    <w:rsid w:val="00BB7C86"/>
    <w:rsid w:val="00BB7D50"/>
    <w:rsid w:val="00BB7E72"/>
    <w:rsid w:val="00BB7ECB"/>
    <w:rsid w:val="00BC02EB"/>
    <w:rsid w:val="00BC07D4"/>
    <w:rsid w:val="00BC1192"/>
    <w:rsid w:val="00BC1AB2"/>
    <w:rsid w:val="00BC1B39"/>
    <w:rsid w:val="00BC1D8C"/>
    <w:rsid w:val="00BC2086"/>
    <w:rsid w:val="00BC24CA"/>
    <w:rsid w:val="00BC2768"/>
    <w:rsid w:val="00BC2B84"/>
    <w:rsid w:val="00BC2D33"/>
    <w:rsid w:val="00BC33CB"/>
    <w:rsid w:val="00BC33E2"/>
    <w:rsid w:val="00BC3628"/>
    <w:rsid w:val="00BC373B"/>
    <w:rsid w:val="00BC3856"/>
    <w:rsid w:val="00BC3B66"/>
    <w:rsid w:val="00BC3B7E"/>
    <w:rsid w:val="00BC3D98"/>
    <w:rsid w:val="00BC4579"/>
    <w:rsid w:val="00BC5991"/>
    <w:rsid w:val="00BC5FD9"/>
    <w:rsid w:val="00BC6870"/>
    <w:rsid w:val="00BC6A99"/>
    <w:rsid w:val="00BC6CB9"/>
    <w:rsid w:val="00BC6F83"/>
    <w:rsid w:val="00BC7109"/>
    <w:rsid w:val="00BC7550"/>
    <w:rsid w:val="00BC7C6D"/>
    <w:rsid w:val="00BC7FBC"/>
    <w:rsid w:val="00BD00F9"/>
    <w:rsid w:val="00BD02F3"/>
    <w:rsid w:val="00BD0728"/>
    <w:rsid w:val="00BD088C"/>
    <w:rsid w:val="00BD098F"/>
    <w:rsid w:val="00BD0C2A"/>
    <w:rsid w:val="00BD182F"/>
    <w:rsid w:val="00BD20CE"/>
    <w:rsid w:val="00BD2355"/>
    <w:rsid w:val="00BD2708"/>
    <w:rsid w:val="00BD2C6A"/>
    <w:rsid w:val="00BD2E45"/>
    <w:rsid w:val="00BD3707"/>
    <w:rsid w:val="00BD3A4D"/>
    <w:rsid w:val="00BD3CD1"/>
    <w:rsid w:val="00BD508A"/>
    <w:rsid w:val="00BD5277"/>
    <w:rsid w:val="00BD56C5"/>
    <w:rsid w:val="00BD583A"/>
    <w:rsid w:val="00BD60A3"/>
    <w:rsid w:val="00BD6907"/>
    <w:rsid w:val="00BD6949"/>
    <w:rsid w:val="00BD69BE"/>
    <w:rsid w:val="00BD6A7A"/>
    <w:rsid w:val="00BD6EAB"/>
    <w:rsid w:val="00BD73DA"/>
    <w:rsid w:val="00BD73F9"/>
    <w:rsid w:val="00BD750E"/>
    <w:rsid w:val="00BD79E4"/>
    <w:rsid w:val="00BE058B"/>
    <w:rsid w:val="00BE074C"/>
    <w:rsid w:val="00BE08FB"/>
    <w:rsid w:val="00BE0B17"/>
    <w:rsid w:val="00BE0C29"/>
    <w:rsid w:val="00BE0DC8"/>
    <w:rsid w:val="00BE1621"/>
    <w:rsid w:val="00BE179D"/>
    <w:rsid w:val="00BE1D3E"/>
    <w:rsid w:val="00BE20FC"/>
    <w:rsid w:val="00BE21B9"/>
    <w:rsid w:val="00BE21F9"/>
    <w:rsid w:val="00BE2713"/>
    <w:rsid w:val="00BE3256"/>
    <w:rsid w:val="00BE3555"/>
    <w:rsid w:val="00BE3610"/>
    <w:rsid w:val="00BE367A"/>
    <w:rsid w:val="00BE367B"/>
    <w:rsid w:val="00BE38D2"/>
    <w:rsid w:val="00BE3E51"/>
    <w:rsid w:val="00BE4277"/>
    <w:rsid w:val="00BE4392"/>
    <w:rsid w:val="00BE4893"/>
    <w:rsid w:val="00BE4CA3"/>
    <w:rsid w:val="00BE5440"/>
    <w:rsid w:val="00BE545D"/>
    <w:rsid w:val="00BE5A28"/>
    <w:rsid w:val="00BE5D1B"/>
    <w:rsid w:val="00BE5D28"/>
    <w:rsid w:val="00BE6204"/>
    <w:rsid w:val="00BE63D8"/>
    <w:rsid w:val="00BE69A7"/>
    <w:rsid w:val="00BE71BB"/>
    <w:rsid w:val="00BE72A6"/>
    <w:rsid w:val="00BE7698"/>
    <w:rsid w:val="00BE7925"/>
    <w:rsid w:val="00BF0053"/>
    <w:rsid w:val="00BF0161"/>
    <w:rsid w:val="00BF0BA9"/>
    <w:rsid w:val="00BF0CA4"/>
    <w:rsid w:val="00BF0F07"/>
    <w:rsid w:val="00BF159A"/>
    <w:rsid w:val="00BF16DF"/>
    <w:rsid w:val="00BF2094"/>
    <w:rsid w:val="00BF20A4"/>
    <w:rsid w:val="00BF2168"/>
    <w:rsid w:val="00BF28AC"/>
    <w:rsid w:val="00BF291F"/>
    <w:rsid w:val="00BF2B10"/>
    <w:rsid w:val="00BF31B0"/>
    <w:rsid w:val="00BF355C"/>
    <w:rsid w:val="00BF3615"/>
    <w:rsid w:val="00BF3816"/>
    <w:rsid w:val="00BF39D9"/>
    <w:rsid w:val="00BF3D9C"/>
    <w:rsid w:val="00BF4037"/>
    <w:rsid w:val="00BF443D"/>
    <w:rsid w:val="00BF457C"/>
    <w:rsid w:val="00BF4AC5"/>
    <w:rsid w:val="00BF4B18"/>
    <w:rsid w:val="00BF4EC7"/>
    <w:rsid w:val="00BF5015"/>
    <w:rsid w:val="00BF50C9"/>
    <w:rsid w:val="00BF5A6B"/>
    <w:rsid w:val="00BF5ADD"/>
    <w:rsid w:val="00BF5B16"/>
    <w:rsid w:val="00BF5BE7"/>
    <w:rsid w:val="00BF5F45"/>
    <w:rsid w:val="00BF670D"/>
    <w:rsid w:val="00BF6C10"/>
    <w:rsid w:val="00BF6D00"/>
    <w:rsid w:val="00BF6D46"/>
    <w:rsid w:val="00BF6D66"/>
    <w:rsid w:val="00BF716D"/>
    <w:rsid w:val="00BF7466"/>
    <w:rsid w:val="00BF749B"/>
    <w:rsid w:val="00BF74B5"/>
    <w:rsid w:val="00BF7523"/>
    <w:rsid w:val="00BF7870"/>
    <w:rsid w:val="00BF7A5B"/>
    <w:rsid w:val="00BF7CEE"/>
    <w:rsid w:val="00BF7EBF"/>
    <w:rsid w:val="00C005E7"/>
    <w:rsid w:val="00C00785"/>
    <w:rsid w:val="00C00795"/>
    <w:rsid w:val="00C0089E"/>
    <w:rsid w:val="00C00ADE"/>
    <w:rsid w:val="00C00E4D"/>
    <w:rsid w:val="00C00F7B"/>
    <w:rsid w:val="00C00F95"/>
    <w:rsid w:val="00C011CC"/>
    <w:rsid w:val="00C01209"/>
    <w:rsid w:val="00C01C99"/>
    <w:rsid w:val="00C01F5C"/>
    <w:rsid w:val="00C01F5F"/>
    <w:rsid w:val="00C020E2"/>
    <w:rsid w:val="00C024F6"/>
    <w:rsid w:val="00C02657"/>
    <w:rsid w:val="00C027C7"/>
    <w:rsid w:val="00C02DB2"/>
    <w:rsid w:val="00C02DDB"/>
    <w:rsid w:val="00C02FDF"/>
    <w:rsid w:val="00C030BA"/>
    <w:rsid w:val="00C03109"/>
    <w:rsid w:val="00C033D6"/>
    <w:rsid w:val="00C034A2"/>
    <w:rsid w:val="00C035EA"/>
    <w:rsid w:val="00C037CE"/>
    <w:rsid w:val="00C0397D"/>
    <w:rsid w:val="00C039F6"/>
    <w:rsid w:val="00C03A94"/>
    <w:rsid w:val="00C03B1C"/>
    <w:rsid w:val="00C03EE7"/>
    <w:rsid w:val="00C04088"/>
    <w:rsid w:val="00C04098"/>
    <w:rsid w:val="00C0446E"/>
    <w:rsid w:val="00C0466C"/>
    <w:rsid w:val="00C04A73"/>
    <w:rsid w:val="00C04AA9"/>
    <w:rsid w:val="00C04C1D"/>
    <w:rsid w:val="00C04E90"/>
    <w:rsid w:val="00C04F07"/>
    <w:rsid w:val="00C05396"/>
    <w:rsid w:val="00C05A87"/>
    <w:rsid w:val="00C05B4E"/>
    <w:rsid w:val="00C05DD8"/>
    <w:rsid w:val="00C06381"/>
    <w:rsid w:val="00C0669D"/>
    <w:rsid w:val="00C06B41"/>
    <w:rsid w:val="00C06C72"/>
    <w:rsid w:val="00C07AB0"/>
    <w:rsid w:val="00C10004"/>
    <w:rsid w:val="00C1028D"/>
    <w:rsid w:val="00C1042B"/>
    <w:rsid w:val="00C106A4"/>
    <w:rsid w:val="00C10F2B"/>
    <w:rsid w:val="00C10F49"/>
    <w:rsid w:val="00C1114B"/>
    <w:rsid w:val="00C111D6"/>
    <w:rsid w:val="00C11229"/>
    <w:rsid w:val="00C113BC"/>
    <w:rsid w:val="00C113CC"/>
    <w:rsid w:val="00C11573"/>
    <w:rsid w:val="00C11966"/>
    <w:rsid w:val="00C11A91"/>
    <w:rsid w:val="00C11B4B"/>
    <w:rsid w:val="00C11C9B"/>
    <w:rsid w:val="00C12082"/>
    <w:rsid w:val="00C12255"/>
    <w:rsid w:val="00C122D6"/>
    <w:rsid w:val="00C1251E"/>
    <w:rsid w:val="00C126C5"/>
    <w:rsid w:val="00C12912"/>
    <w:rsid w:val="00C12F45"/>
    <w:rsid w:val="00C1303A"/>
    <w:rsid w:val="00C13711"/>
    <w:rsid w:val="00C13988"/>
    <w:rsid w:val="00C13EC1"/>
    <w:rsid w:val="00C1409B"/>
    <w:rsid w:val="00C1418B"/>
    <w:rsid w:val="00C14C93"/>
    <w:rsid w:val="00C1553C"/>
    <w:rsid w:val="00C1559F"/>
    <w:rsid w:val="00C157F5"/>
    <w:rsid w:val="00C15992"/>
    <w:rsid w:val="00C15F3E"/>
    <w:rsid w:val="00C16550"/>
    <w:rsid w:val="00C169CB"/>
    <w:rsid w:val="00C16A64"/>
    <w:rsid w:val="00C16B77"/>
    <w:rsid w:val="00C16D18"/>
    <w:rsid w:val="00C1719A"/>
    <w:rsid w:val="00C1777C"/>
    <w:rsid w:val="00C17B64"/>
    <w:rsid w:val="00C17C1F"/>
    <w:rsid w:val="00C17C8A"/>
    <w:rsid w:val="00C17E8A"/>
    <w:rsid w:val="00C20292"/>
    <w:rsid w:val="00C20305"/>
    <w:rsid w:val="00C20C0C"/>
    <w:rsid w:val="00C20CC1"/>
    <w:rsid w:val="00C20CC4"/>
    <w:rsid w:val="00C20E2F"/>
    <w:rsid w:val="00C215FF"/>
    <w:rsid w:val="00C217A2"/>
    <w:rsid w:val="00C217E6"/>
    <w:rsid w:val="00C218B2"/>
    <w:rsid w:val="00C219A4"/>
    <w:rsid w:val="00C21CC5"/>
    <w:rsid w:val="00C21E7C"/>
    <w:rsid w:val="00C22077"/>
    <w:rsid w:val="00C223B0"/>
    <w:rsid w:val="00C22521"/>
    <w:rsid w:val="00C226C3"/>
    <w:rsid w:val="00C226CE"/>
    <w:rsid w:val="00C22BA3"/>
    <w:rsid w:val="00C23268"/>
    <w:rsid w:val="00C23879"/>
    <w:rsid w:val="00C246B0"/>
    <w:rsid w:val="00C24F4A"/>
    <w:rsid w:val="00C25099"/>
    <w:rsid w:val="00C2512B"/>
    <w:rsid w:val="00C254AC"/>
    <w:rsid w:val="00C255B4"/>
    <w:rsid w:val="00C2582C"/>
    <w:rsid w:val="00C2602C"/>
    <w:rsid w:val="00C2629C"/>
    <w:rsid w:val="00C263F9"/>
    <w:rsid w:val="00C26C75"/>
    <w:rsid w:val="00C26DE5"/>
    <w:rsid w:val="00C26DF8"/>
    <w:rsid w:val="00C26E58"/>
    <w:rsid w:val="00C26E71"/>
    <w:rsid w:val="00C26ED3"/>
    <w:rsid w:val="00C270E4"/>
    <w:rsid w:val="00C272B6"/>
    <w:rsid w:val="00C2760B"/>
    <w:rsid w:val="00C27AE8"/>
    <w:rsid w:val="00C27FEC"/>
    <w:rsid w:val="00C30382"/>
    <w:rsid w:val="00C30569"/>
    <w:rsid w:val="00C305B1"/>
    <w:rsid w:val="00C30A8F"/>
    <w:rsid w:val="00C30B9E"/>
    <w:rsid w:val="00C31670"/>
    <w:rsid w:val="00C31EC4"/>
    <w:rsid w:val="00C322F5"/>
    <w:rsid w:val="00C323DD"/>
    <w:rsid w:val="00C326C7"/>
    <w:rsid w:val="00C32887"/>
    <w:rsid w:val="00C32A0E"/>
    <w:rsid w:val="00C32B61"/>
    <w:rsid w:val="00C32B62"/>
    <w:rsid w:val="00C33329"/>
    <w:rsid w:val="00C337DB"/>
    <w:rsid w:val="00C33FDF"/>
    <w:rsid w:val="00C340C9"/>
    <w:rsid w:val="00C341CF"/>
    <w:rsid w:val="00C346C3"/>
    <w:rsid w:val="00C347C5"/>
    <w:rsid w:val="00C34F38"/>
    <w:rsid w:val="00C35446"/>
    <w:rsid w:val="00C35702"/>
    <w:rsid w:val="00C35732"/>
    <w:rsid w:val="00C3588C"/>
    <w:rsid w:val="00C35D5B"/>
    <w:rsid w:val="00C35E48"/>
    <w:rsid w:val="00C3620D"/>
    <w:rsid w:val="00C364C8"/>
    <w:rsid w:val="00C3678F"/>
    <w:rsid w:val="00C367E6"/>
    <w:rsid w:val="00C3683B"/>
    <w:rsid w:val="00C36863"/>
    <w:rsid w:val="00C3688A"/>
    <w:rsid w:val="00C3692C"/>
    <w:rsid w:val="00C36DB4"/>
    <w:rsid w:val="00C37285"/>
    <w:rsid w:val="00C37631"/>
    <w:rsid w:val="00C37749"/>
    <w:rsid w:val="00C379B5"/>
    <w:rsid w:val="00C37A46"/>
    <w:rsid w:val="00C37FF6"/>
    <w:rsid w:val="00C401F8"/>
    <w:rsid w:val="00C4028B"/>
    <w:rsid w:val="00C406F6"/>
    <w:rsid w:val="00C4093D"/>
    <w:rsid w:val="00C409D8"/>
    <w:rsid w:val="00C41021"/>
    <w:rsid w:val="00C41032"/>
    <w:rsid w:val="00C410B8"/>
    <w:rsid w:val="00C41187"/>
    <w:rsid w:val="00C41B4A"/>
    <w:rsid w:val="00C41D13"/>
    <w:rsid w:val="00C42342"/>
    <w:rsid w:val="00C42377"/>
    <w:rsid w:val="00C423EC"/>
    <w:rsid w:val="00C424A5"/>
    <w:rsid w:val="00C42508"/>
    <w:rsid w:val="00C42CB4"/>
    <w:rsid w:val="00C43075"/>
    <w:rsid w:val="00C43DCA"/>
    <w:rsid w:val="00C448CC"/>
    <w:rsid w:val="00C4495D"/>
    <w:rsid w:val="00C44D93"/>
    <w:rsid w:val="00C44E60"/>
    <w:rsid w:val="00C45622"/>
    <w:rsid w:val="00C45695"/>
    <w:rsid w:val="00C45CEC"/>
    <w:rsid w:val="00C4619D"/>
    <w:rsid w:val="00C46587"/>
    <w:rsid w:val="00C4689A"/>
    <w:rsid w:val="00C46A48"/>
    <w:rsid w:val="00C46D73"/>
    <w:rsid w:val="00C46F40"/>
    <w:rsid w:val="00C47035"/>
    <w:rsid w:val="00C47429"/>
    <w:rsid w:val="00C47649"/>
    <w:rsid w:val="00C47AB7"/>
    <w:rsid w:val="00C47F36"/>
    <w:rsid w:val="00C50261"/>
    <w:rsid w:val="00C5041F"/>
    <w:rsid w:val="00C5056A"/>
    <w:rsid w:val="00C507BA"/>
    <w:rsid w:val="00C50A30"/>
    <w:rsid w:val="00C50B1D"/>
    <w:rsid w:val="00C50F37"/>
    <w:rsid w:val="00C510B8"/>
    <w:rsid w:val="00C511E6"/>
    <w:rsid w:val="00C512E2"/>
    <w:rsid w:val="00C5134D"/>
    <w:rsid w:val="00C513FF"/>
    <w:rsid w:val="00C51414"/>
    <w:rsid w:val="00C5194A"/>
    <w:rsid w:val="00C51D5E"/>
    <w:rsid w:val="00C5243C"/>
    <w:rsid w:val="00C5272F"/>
    <w:rsid w:val="00C528BA"/>
    <w:rsid w:val="00C52929"/>
    <w:rsid w:val="00C52D98"/>
    <w:rsid w:val="00C52E7E"/>
    <w:rsid w:val="00C530F0"/>
    <w:rsid w:val="00C532AC"/>
    <w:rsid w:val="00C534D8"/>
    <w:rsid w:val="00C536AA"/>
    <w:rsid w:val="00C536BE"/>
    <w:rsid w:val="00C539DE"/>
    <w:rsid w:val="00C53AAF"/>
    <w:rsid w:val="00C53BAF"/>
    <w:rsid w:val="00C5420F"/>
    <w:rsid w:val="00C5446B"/>
    <w:rsid w:val="00C54C02"/>
    <w:rsid w:val="00C5580D"/>
    <w:rsid w:val="00C55896"/>
    <w:rsid w:val="00C55899"/>
    <w:rsid w:val="00C55903"/>
    <w:rsid w:val="00C55F66"/>
    <w:rsid w:val="00C56853"/>
    <w:rsid w:val="00C56BA3"/>
    <w:rsid w:val="00C56E13"/>
    <w:rsid w:val="00C5710D"/>
    <w:rsid w:val="00C57197"/>
    <w:rsid w:val="00C57BF5"/>
    <w:rsid w:val="00C6001F"/>
    <w:rsid w:val="00C608B8"/>
    <w:rsid w:val="00C609D4"/>
    <w:rsid w:val="00C60C4F"/>
    <w:rsid w:val="00C60F5E"/>
    <w:rsid w:val="00C610A2"/>
    <w:rsid w:val="00C6138F"/>
    <w:rsid w:val="00C619B5"/>
    <w:rsid w:val="00C61A96"/>
    <w:rsid w:val="00C62049"/>
    <w:rsid w:val="00C62550"/>
    <w:rsid w:val="00C625F5"/>
    <w:rsid w:val="00C627E2"/>
    <w:rsid w:val="00C62876"/>
    <w:rsid w:val="00C62927"/>
    <w:rsid w:val="00C62D4B"/>
    <w:rsid w:val="00C63000"/>
    <w:rsid w:val="00C63289"/>
    <w:rsid w:val="00C633B7"/>
    <w:rsid w:val="00C63413"/>
    <w:rsid w:val="00C63462"/>
    <w:rsid w:val="00C637EC"/>
    <w:rsid w:val="00C63882"/>
    <w:rsid w:val="00C638C8"/>
    <w:rsid w:val="00C63CC1"/>
    <w:rsid w:val="00C63D60"/>
    <w:rsid w:val="00C6403A"/>
    <w:rsid w:val="00C64928"/>
    <w:rsid w:val="00C64C1C"/>
    <w:rsid w:val="00C64DF3"/>
    <w:rsid w:val="00C6562D"/>
    <w:rsid w:val="00C66752"/>
    <w:rsid w:val="00C67558"/>
    <w:rsid w:val="00C67904"/>
    <w:rsid w:val="00C67A1E"/>
    <w:rsid w:val="00C67A26"/>
    <w:rsid w:val="00C7005D"/>
    <w:rsid w:val="00C703B7"/>
    <w:rsid w:val="00C70690"/>
    <w:rsid w:val="00C70771"/>
    <w:rsid w:val="00C70C8A"/>
    <w:rsid w:val="00C70EE1"/>
    <w:rsid w:val="00C712BF"/>
    <w:rsid w:val="00C7149E"/>
    <w:rsid w:val="00C717D4"/>
    <w:rsid w:val="00C71876"/>
    <w:rsid w:val="00C71E05"/>
    <w:rsid w:val="00C72373"/>
    <w:rsid w:val="00C724D0"/>
    <w:rsid w:val="00C7280B"/>
    <w:rsid w:val="00C72993"/>
    <w:rsid w:val="00C73020"/>
    <w:rsid w:val="00C73373"/>
    <w:rsid w:val="00C73FEA"/>
    <w:rsid w:val="00C7489E"/>
    <w:rsid w:val="00C748F5"/>
    <w:rsid w:val="00C7499F"/>
    <w:rsid w:val="00C75190"/>
    <w:rsid w:val="00C75198"/>
    <w:rsid w:val="00C7537B"/>
    <w:rsid w:val="00C75EC6"/>
    <w:rsid w:val="00C76000"/>
    <w:rsid w:val="00C76076"/>
    <w:rsid w:val="00C76B43"/>
    <w:rsid w:val="00C77165"/>
    <w:rsid w:val="00C7739C"/>
    <w:rsid w:val="00C7755E"/>
    <w:rsid w:val="00C7767A"/>
    <w:rsid w:val="00C777B0"/>
    <w:rsid w:val="00C777CD"/>
    <w:rsid w:val="00C77EA2"/>
    <w:rsid w:val="00C77F86"/>
    <w:rsid w:val="00C803D8"/>
    <w:rsid w:val="00C80941"/>
    <w:rsid w:val="00C80D9A"/>
    <w:rsid w:val="00C80E2C"/>
    <w:rsid w:val="00C80E8E"/>
    <w:rsid w:val="00C8172B"/>
    <w:rsid w:val="00C81CF1"/>
    <w:rsid w:val="00C821E8"/>
    <w:rsid w:val="00C82525"/>
    <w:rsid w:val="00C8257E"/>
    <w:rsid w:val="00C82B9C"/>
    <w:rsid w:val="00C82EB1"/>
    <w:rsid w:val="00C830E9"/>
    <w:rsid w:val="00C831C5"/>
    <w:rsid w:val="00C83485"/>
    <w:rsid w:val="00C834A3"/>
    <w:rsid w:val="00C83649"/>
    <w:rsid w:val="00C83C91"/>
    <w:rsid w:val="00C8452B"/>
    <w:rsid w:val="00C84671"/>
    <w:rsid w:val="00C8474D"/>
    <w:rsid w:val="00C84918"/>
    <w:rsid w:val="00C849ED"/>
    <w:rsid w:val="00C84EF8"/>
    <w:rsid w:val="00C85048"/>
    <w:rsid w:val="00C852B6"/>
    <w:rsid w:val="00C8541C"/>
    <w:rsid w:val="00C85A25"/>
    <w:rsid w:val="00C863E1"/>
    <w:rsid w:val="00C86580"/>
    <w:rsid w:val="00C86836"/>
    <w:rsid w:val="00C868EC"/>
    <w:rsid w:val="00C86AC3"/>
    <w:rsid w:val="00C87162"/>
    <w:rsid w:val="00C87594"/>
    <w:rsid w:val="00C87AD0"/>
    <w:rsid w:val="00C87CFD"/>
    <w:rsid w:val="00C87D06"/>
    <w:rsid w:val="00C9011D"/>
    <w:rsid w:val="00C902EA"/>
    <w:rsid w:val="00C903F8"/>
    <w:rsid w:val="00C90ADC"/>
    <w:rsid w:val="00C91786"/>
    <w:rsid w:val="00C919D5"/>
    <w:rsid w:val="00C91F56"/>
    <w:rsid w:val="00C91FB3"/>
    <w:rsid w:val="00C92AB4"/>
    <w:rsid w:val="00C92B73"/>
    <w:rsid w:val="00C92D2E"/>
    <w:rsid w:val="00C92F58"/>
    <w:rsid w:val="00C93291"/>
    <w:rsid w:val="00C93C7F"/>
    <w:rsid w:val="00C940CC"/>
    <w:rsid w:val="00C94244"/>
    <w:rsid w:val="00C943E5"/>
    <w:rsid w:val="00C94429"/>
    <w:rsid w:val="00C948F5"/>
    <w:rsid w:val="00C949FF"/>
    <w:rsid w:val="00C94B53"/>
    <w:rsid w:val="00C9528F"/>
    <w:rsid w:val="00C95441"/>
    <w:rsid w:val="00C95F28"/>
    <w:rsid w:val="00C96362"/>
    <w:rsid w:val="00C969D7"/>
    <w:rsid w:val="00C969E3"/>
    <w:rsid w:val="00C976B7"/>
    <w:rsid w:val="00CA0242"/>
    <w:rsid w:val="00CA05EA"/>
    <w:rsid w:val="00CA0647"/>
    <w:rsid w:val="00CA07F9"/>
    <w:rsid w:val="00CA0C26"/>
    <w:rsid w:val="00CA0E60"/>
    <w:rsid w:val="00CA1162"/>
    <w:rsid w:val="00CA16F8"/>
    <w:rsid w:val="00CA17C3"/>
    <w:rsid w:val="00CA1A67"/>
    <w:rsid w:val="00CA1C90"/>
    <w:rsid w:val="00CA1F07"/>
    <w:rsid w:val="00CA24CF"/>
    <w:rsid w:val="00CA25A2"/>
    <w:rsid w:val="00CA2642"/>
    <w:rsid w:val="00CA29DE"/>
    <w:rsid w:val="00CA3471"/>
    <w:rsid w:val="00CA34C3"/>
    <w:rsid w:val="00CA3E1C"/>
    <w:rsid w:val="00CA3E91"/>
    <w:rsid w:val="00CA40E2"/>
    <w:rsid w:val="00CA42FD"/>
    <w:rsid w:val="00CA42FE"/>
    <w:rsid w:val="00CA47AF"/>
    <w:rsid w:val="00CA491F"/>
    <w:rsid w:val="00CA4A7A"/>
    <w:rsid w:val="00CA4FAB"/>
    <w:rsid w:val="00CA5319"/>
    <w:rsid w:val="00CA54B3"/>
    <w:rsid w:val="00CA578E"/>
    <w:rsid w:val="00CA587F"/>
    <w:rsid w:val="00CA59FD"/>
    <w:rsid w:val="00CA5C30"/>
    <w:rsid w:val="00CA5DA5"/>
    <w:rsid w:val="00CA6B5D"/>
    <w:rsid w:val="00CA7476"/>
    <w:rsid w:val="00CA750A"/>
    <w:rsid w:val="00CA755C"/>
    <w:rsid w:val="00CA79D0"/>
    <w:rsid w:val="00CA7B19"/>
    <w:rsid w:val="00CA7FA3"/>
    <w:rsid w:val="00CB01D0"/>
    <w:rsid w:val="00CB022C"/>
    <w:rsid w:val="00CB148E"/>
    <w:rsid w:val="00CB18C7"/>
    <w:rsid w:val="00CB1C8B"/>
    <w:rsid w:val="00CB1D93"/>
    <w:rsid w:val="00CB1F0A"/>
    <w:rsid w:val="00CB1F4F"/>
    <w:rsid w:val="00CB2103"/>
    <w:rsid w:val="00CB2B98"/>
    <w:rsid w:val="00CB2D30"/>
    <w:rsid w:val="00CB2DFF"/>
    <w:rsid w:val="00CB3507"/>
    <w:rsid w:val="00CB3516"/>
    <w:rsid w:val="00CB38CC"/>
    <w:rsid w:val="00CB4123"/>
    <w:rsid w:val="00CB4670"/>
    <w:rsid w:val="00CB4E13"/>
    <w:rsid w:val="00CB52FD"/>
    <w:rsid w:val="00CB5546"/>
    <w:rsid w:val="00CB559F"/>
    <w:rsid w:val="00CB56F6"/>
    <w:rsid w:val="00CB573C"/>
    <w:rsid w:val="00CB5D23"/>
    <w:rsid w:val="00CB5D3C"/>
    <w:rsid w:val="00CB6618"/>
    <w:rsid w:val="00CB6822"/>
    <w:rsid w:val="00CB68CE"/>
    <w:rsid w:val="00CB6F44"/>
    <w:rsid w:val="00CB704E"/>
    <w:rsid w:val="00CB75E0"/>
    <w:rsid w:val="00CB76C7"/>
    <w:rsid w:val="00CB7796"/>
    <w:rsid w:val="00CB78B8"/>
    <w:rsid w:val="00CB79F6"/>
    <w:rsid w:val="00CB7D13"/>
    <w:rsid w:val="00CB7D26"/>
    <w:rsid w:val="00CB7F14"/>
    <w:rsid w:val="00CB7F83"/>
    <w:rsid w:val="00CC0020"/>
    <w:rsid w:val="00CC044E"/>
    <w:rsid w:val="00CC0ADB"/>
    <w:rsid w:val="00CC0E97"/>
    <w:rsid w:val="00CC0ED5"/>
    <w:rsid w:val="00CC19D5"/>
    <w:rsid w:val="00CC1AEE"/>
    <w:rsid w:val="00CC1C3A"/>
    <w:rsid w:val="00CC1CC1"/>
    <w:rsid w:val="00CC1CFF"/>
    <w:rsid w:val="00CC20D1"/>
    <w:rsid w:val="00CC2392"/>
    <w:rsid w:val="00CC2F0F"/>
    <w:rsid w:val="00CC305D"/>
    <w:rsid w:val="00CC3D37"/>
    <w:rsid w:val="00CC3F6B"/>
    <w:rsid w:val="00CC459A"/>
    <w:rsid w:val="00CC4A4D"/>
    <w:rsid w:val="00CC4C5D"/>
    <w:rsid w:val="00CC4E09"/>
    <w:rsid w:val="00CC4F55"/>
    <w:rsid w:val="00CC50C3"/>
    <w:rsid w:val="00CC518B"/>
    <w:rsid w:val="00CC5400"/>
    <w:rsid w:val="00CC5701"/>
    <w:rsid w:val="00CC581C"/>
    <w:rsid w:val="00CC641D"/>
    <w:rsid w:val="00CC6754"/>
    <w:rsid w:val="00CC69CA"/>
    <w:rsid w:val="00CC77FD"/>
    <w:rsid w:val="00CC7E0C"/>
    <w:rsid w:val="00CC7E0D"/>
    <w:rsid w:val="00CD063D"/>
    <w:rsid w:val="00CD089E"/>
    <w:rsid w:val="00CD0A55"/>
    <w:rsid w:val="00CD0A7C"/>
    <w:rsid w:val="00CD0A8F"/>
    <w:rsid w:val="00CD0AE8"/>
    <w:rsid w:val="00CD0C0D"/>
    <w:rsid w:val="00CD0E8B"/>
    <w:rsid w:val="00CD0F96"/>
    <w:rsid w:val="00CD12DD"/>
    <w:rsid w:val="00CD1315"/>
    <w:rsid w:val="00CD1520"/>
    <w:rsid w:val="00CD1952"/>
    <w:rsid w:val="00CD19BA"/>
    <w:rsid w:val="00CD1B10"/>
    <w:rsid w:val="00CD1F56"/>
    <w:rsid w:val="00CD22EF"/>
    <w:rsid w:val="00CD2410"/>
    <w:rsid w:val="00CD24BE"/>
    <w:rsid w:val="00CD25B8"/>
    <w:rsid w:val="00CD2869"/>
    <w:rsid w:val="00CD2998"/>
    <w:rsid w:val="00CD29B1"/>
    <w:rsid w:val="00CD2A1A"/>
    <w:rsid w:val="00CD2FD7"/>
    <w:rsid w:val="00CD305E"/>
    <w:rsid w:val="00CD309E"/>
    <w:rsid w:val="00CD3332"/>
    <w:rsid w:val="00CD3456"/>
    <w:rsid w:val="00CD357A"/>
    <w:rsid w:val="00CD374E"/>
    <w:rsid w:val="00CD3809"/>
    <w:rsid w:val="00CD3E95"/>
    <w:rsid w:val="00CD434C"/>
    <w:rsid w:val="00CD469B"/>
    <w:rsid w:val="00CD49D2"/>
    <w:rsid w:val="00CD4D4E"/>
    <w:rsid w:val="00CD504F"/>
    <w:rsid w:val="00CD5650"/>
    <w:rsid w:val="00CD56C7"/>
    <w:rsid w:val="00CD5A9F"/>
    <w:rsid w:val="00CD6221"/>
    <w:rsid w:val="00CD637E"/>
    <w:rsid w:val="00CD6465"/>
    <w:rsid w:val="00CD64B0"/>
    <w:rsid w:val="00CD6591"/>
    <w:rsid w:val="00CD6B08"/>
    <w:rsid w:val="00CD6DB0"/>
    <w:rsid w:val="00CD7180"/>
    <w:rsid w:val="00CD76CE"/>
    <w:rsid w:val="00CD7F5C"/>
    <w:rsid w:val="00CD7F6A"/>
    <w:rsid w:val="00CE04FA"/>
    <w:rsid w:val="00CE0EF3"/>
    <w:rsid w:val="00CE0F9E"/>
    <w:rsid w:val="00CE16F3"/>
    <w:rsid w:val="00CE1D85"/>
    <w:rsid w:val="00CE1DA8"/>
    <w:rsid w:val="00CE1F19"/>
    <w:rsid w:val="00CE21FD"/>
    <w:rsid w:val="00CE267B"/>
    <w:rsid w:val="00CE2BE0"/>
    <w:rsid w:val="00CE2CB1"/>
    <w:rsid w:val="00CE35B9"/>
    <w:rsid w:val="00CE393C"/>
    <w:rsid w:val="00CE3C71"/>
    <w:rsid w:val="00CE4211"/>
    <w:rsid w:val="00CE42B8"/>
    <w:rsid w:val="00CE443B"/>
    <w:rsid w:val="00CE44BA"/>
    <w:rsid w:val="00CE4568"/>
    <w:rsid w:val="00CE469E"/>
    <w:rsid w:val="00CE46F2"/>
    <w:rsid w:val="00CE4AEC"/>
    <w:rsid w:val="00CE57EB"/>
    <w:rsid w:val="00CE5832"/>
    <w:rsid w:val="00CE5C7C"/>
    <w:rsid w:val="00CE5CB5"/>
    <w:rsid w:val="00CE6018"/>
    <w:rsid w:val="00CE6449"/>
    <w:rsid w:val="00CE6C75"/>
    <w:rsid w:val="00CE6F37"/>
    <w:rsid w:val="00CE7211"/>
    <w:rsid w:val="00CE7FEC"/>
    <w:rsid w:val="00CF0191"/>
    <w:rsid w:val="00CF02ED"/>
    <w:rsid w:val="00CF03D4"/>
    <w:rsid w:val="00CF05FB"/>
    <w:rsid w:val="00CF06E2"/>
    <w:rsid w:val="00CF0786"/>
    <w:rsid w:val="00CF0D2C"/>
    <w:rsid w:val="00CF14C3"/>
    <w:rsid w:val="00CF15F9"/>
    <w:rsid w:val="00CF1839"/>
    <w:rsid w:val="00CF1957"/>
    <w:rsid w:val="00CF1F26"/>
    <w:rsid w:val="00CF2542"/>
    <w:rsid w:val="00CF2AA5"/>
    <w:rsid w:val="00CF2C29"/>
    <w:rsid w:val="00CF2E6E"/>
    <w:rsid w:val="00CF2EA9"/>
    <w:rsid w:val="00CF3069"/>
    <w:rsid w:val="00CF3325"/>
    <w:rsid w:val="00CF4361"/>
    <w:rsid w:val="00CF4723"/>
    <w:rsid w:val="00CF47C1"/>
    <w:rsid w:val="00CF47C9"/>
    <w:rsid w:val="00CF480D"/>
    <w:rsid w:val="00CF4D19"/>
    <w:rsid w:val="00CF5221"/>
    <w:rsid w:val="00CF52D7"/>
    <w:rsid w:val="00CF531C"/>
    <w:rsid w:val="00CF54F8"/>
    <w:rsid w:val="00CF5F52"/>
    <w:rsid w:val="00CF6E34"/>
    <w:rsid w:val="00CF72E1"/>
    <w:rsid w:val="00CF78F1"/>
    <w:rsid w:val="00CF79D8"/>
    <w:rsid w:val="00CF7EBE"/>
    <w:rsid w:val="00CF7FFA"/>
    <w:rsid w:val="00D00357"/>
    <w:rsid w:val="00D01258"/>
    <w:rsid w:val="00D01555"/>
    <w:rsid w:val="00D015DF"/>
    <w:rsid w:val="00D0175F"/>
    <w:rsid w:val="00D01A51"/>
    <w:rsid w:val="00D01E4C"/>
    <w:rsid w:val="00D0216A"/>
    <w:rsid w:val="00D0229F"/>
    <w:rsid w:val="00D0236B"/>
    <w:rsid w:val="00D02B94"/>
    <w:rsid w:val="00D03803"/>
    <w:rsid w:val="00D03849"/>
    <w:rsid w:val="00D03A8F"/>
    <w:rsid w:val="00D03B1A"/>
    <w:rsid w:val="00D03BEE"/>
    <w:rsid w:val="00D03CE9"/>
    <w:rsid w:val="00D03D2A"/>
    <w:rsid w:val="00D03D5D"/>
    <w:rsid w:val="00D03DD2"/>
    <w:rsid w:val="00D03EF6"/>
    <w:rsid w:val="00D04048"/>
    <w:rsid w:val="00D040C0"/>
    <w:rsid w:val="00D044E1"/>
    <w:rsid w:val="00D0479A"/>
    <w:rsid w:val="00D04986"/>
    <w:rsid w:val="00D04BA1"/>
    <w:rsid w:val="00D04CB3"/>
    <w:rsid w:val="00D0520D"/>
    <w:rsid w:val="00D052FB"/>
    <w:rsid w:val="00D0537D"/>
    <w:rsid w:val="00D05658"/>
    <w:rsid w:val="00D05B36"/>
    <w:rsid w:val="00D05DB9"/>
    <w:rsid w:val="00D05E0F"/>
    <w:rsid w:val="00D060D5"/>
    <w:rsid w:val="00D0634D"/>
    <w:rsid w:val="00D06661"/>
    <w:rsid w:val="00D066C6"/>
    <w:rsid w:val="00D06F7F"/>
    <w:rsid w:val="00D07076"/>
    <w:rsid w:val="00D07503"/>
    <w:rsid w:val="00D07AAC"/>
    <w:rsid w:val="00D07C9D"/>
    <w:rsid w:val="00D07CA5"/>
    <w:rsid w:val="00D07E5C"/>
    <w:rsid w:val="00D105E3"/>
    <w:rsid w:val="00D1070E"/>
    <w:rsid w:val="00D10EF0"/>
    <w:rsid w:val="00D11324"/>
    <w:rsid w:val="00D11562"/>
    <w:rsid w:val="00D11650"/>
    <w:rsid w:val="00D11802"/>
    <w:rsid w:val="00D1196C"/>
    <w:rsid w:val="00D1199A"/>
    <w:rsid w:val="00D11C4D"/>
    <w:rsid w:val="00D121E1"/>
    <w:rsid w:val="00D12649"/>
    <w:rsid w:val="00D126AB"/>
    <w:rsid w:val="00D12E9D"/>
    <w:rsid w:val="00D136CE"/>
    <w:rsid w:val="00D137E2"/>
    <w:rsid w:val="00D13C6F"/>
    <w:rsid w:val="00D13EEC"/>
    <w:rsid w:val="00D13EF5"/>
    <w:rsid w:val="00D14210"/>
    <w:rsid w:val="00D145D0"/>
    <w:rsid w:val="00D15089"/>
    <w:rsid w:val="00D1535B"/>
    <w:rsid w:val="00D153C3"/>
    <w:rsid w:val="00D15555"/>
    <w:rsid w:val="00D15556"/>
    <w:rsid w:val="00D1579F"/>
    <w:rsid w:val="00D15A24"/>
    <w:rsid w:val="00D15AF1"/>
    <w:rsid w:val="00D15B17"/>
    <w:rsid w:val="00D15BCE"/>
    <w:rsid w:val="00D15BD5"/>
    <w:rsid w:val="00D15FC8"/>
    <w:rsid w:val="00D161C1"/>
    <w:rsid w:val="00D162F8"/>
    <w:rsid w:val="00D16378"/>
    <w:rsid w:val="00D163B4"/>
    <w:rsid w:val="00D1659C"/>
    <w:rsid w:val="00D169FB"/>
    <w:rsid w:val="00D16A37"/>
    <w:rsid w:val="00D16A6F"/>
    <w:rsid w:val="00D16A74"/>
    <w:rsid w:val="00D16B53"/>
    <w:rsid w:val="00D17152"/>
    <w:rsid w:val="00D171A8"/>
    <w:rsid w:val="00D173B5"/>
    <w:rsid w:val="00D176E3"/>
    <w:rsid w:val="00D176EB"/>
    <w:rsid w:val="00D1784F"/>
    <w:rsid w:val="00D17D7E"/>
    <w:rsid w:val="00D17E7D"/>
    <w:rsid w:val="00D2007D"/>
    <w:rsid w:val="00D200FE"/>
    <w:rsid w:val="00D200FF"/>
    <w:rsid w:val="00D2010B"/>
    <w:rsid w:val="00D204D0"/>
    <w:rsid w:val="00D208AA"/>
    <w:rsid w:val="00D20B56"/>
    <w:rsid w:val="00D20C76"/>
    <w:rsid w:val="00D20F08"/>
    <w:rsid w:val="00D21136"/>
    <w:rsid w:val="00D21465"/>
    <w:rsid w:val="00D2186D"/>
    <w:rsid w:val="00D21916"/>
    <w:rsid w:val="00D21AA4"/>
    <w:rsid w:val="00D21E2C"/>
    <w:rsid w:val="00D21F60"/>
    <w:rsid w:val="00D2209A"/>
    <w:rsid w:val="00D2225C"/>
    <w:rsid w:val="00D222A4"/>
    <w:rsid w:val="00D22AAF"/>
    <w:rsid w:val="00D23191"/>
    <w:rsid w:val="00D23344"/>
    <w:rsid w:val="00D23892"/>
    <w:rsid w:val="00D23D4D"/>
    <w:rsid w:val="00D24009"/>
    <w:rsid w:val="00D240C8"/>
    <w:rsid w:val="00D241DD"/>
    <w:rsid w:val="00D245B8"/>
    <w:rsid w:val="00D24A0B"/>
    <w:rsid w:val="00D24DC9"/>
    <w:rsid w:val="00D253C4"/>
    <w:rsid w:val="00D25C39"/>
    <w:rsid w:val="00D25F54"/>
    <w:rsid w:val="00D25FBF"/>
    <w:rsid w:val="00D26D58"/>
    <w:rsid w:val="00D26F62"/>
    <w:rsid w:val="00D30133"/>
    <w:rsid w:val="00D30332"/>
    <w:rsid w:val="00D303EB"/>
    <w:rsid w:val="00D30577"/>
    <w:rsid w:val="00D30CE9"/>
    <w:rsid w:val="00D30F8E"/>
    <w:rsid w:val="00D3118E"/>
    <w:rsid w:val="00D31243"/>
    <w:rsid w:val="00D31BD2"/>
    <w:rsid w:val="00D31BFD"/>
    <w:rsid w:val="00D31C6F"/>
    <w:rsid w:val="00D31F8A"/>
    <w:rsid w:val="00D32545"/>
    <w:rsid w:val="00D337DC"/>
    <w:rsid w:val="00D33824"/>
    <w:rsid w:val="00D33BF5"/>
    <w:rsid w:val="00D33C78"/>
    <w:rsid w:val="00D3438A"/>
    <w:rsid w:val="00D347A9"/>
    <w:rsid w:val="00D3498A"/>
    <w:rsid w:val="00D3530C"/>
    <w:rsid w:val="00D3556A"/>
    <w:rsid w:val="00D35760"/>
    <w:rsid w:val="00D35B54"/>
    <w:rsid w:val="00D35E3B"/>
    <w:rsid w:val="00D36193"/>
    <w:rsid w:val="00D363FD"/>
    <w:rsid w:val="00D36AA3"/>
    <w:rsid w:val="00D36BFB"/>
    <w:rsid w:val="00D37367"/>
    <w:rsid w:val="00D37BB9"/>
    <w:rsid w:val="00D37DA3"/>
    <w:rsid w:val="00D40CD2"/>
    <w:rsid w:val="00D41079"/>
    <w:rsid w:val="00D412FC"/>
    <w:rsid w:val="00D41646"/>
    <w:rsid w:val="00D41D21"/>
    <w:rsid w:val="00D41E51"/>
    <w:rsid w:val="00D4224D"/>
    <w:rsid w:val="00D4254F"/>
    <w:rsid w:val="00D42BE6"/>
    <w:rsid w:val="00D42CAA"/>
    <w:rsid w:val="00D4368E"/>
    <w:rsid w:val="00D4391C"/>
    <w:rsid w:val="00D439D8"/>
    <w:rsid w:val="00D43DE7"/>
    <w:rsid w:val="00D44256"/>
    <w:rsid w:val="00D44351"/>
    <w:rsid w:val="00D44375"/>
    <w:rsid w:val="00D446DA"/>
    <w:rsid w:val="00D44B0B"/>
    <w:rsid w:val="00D454C3"/>
    <w:rsid w:val="00D45845"/>
    <w:rsid w:val="00D45B60"/>
    <w:rsid w:val="00D45BBB"/>
    <w:rsid w:val="00D476B6"/>
    <w:rsid w:val="00D47A6C"/>
    <w:rsid w:val="00D47F28"/>
    <w:rsid w:val="00D50232"/>
    <w:rsid w:val="00D50400"/>
    <w:rsid w:val="00D50532"/>
    <w:rsid w:val="00D51005"/>
    <w:rsid w:val="00D510BB"/>
    <w:rsid w:val="00D5112D"/>
    <w:rsid w:val="00D51188"/>
    <w:rsid w:val="00D51A9B"/>
    <w:rsid w:val="00D51DAA"/>
    <w:rsid w:val="00D520DB"/>
    <w:rsid w:val="00D5237E"/>
    <w:rsid w:val="00D53866"/>
    <w:rsid w:val="00D5389A"/>
    <w:rsid w:val="00D53AC7"/>
    <w:rsid w:val="00D53B9A"/>
    <w:rsid w:val="00D54193"/>
    <w:rsid w:val="00D542C6"/>
    <w:rsid w:val="00D54894"/>
    <w:rsid w:val="00D54BB3"/>
    <w:rsid w:val="00D54C68"/>
    <w:rsid w:val="00D55344"/>
    <w:rsid w:val="00D55AF9"/>
    <w:rsid w:val="00D55C7E"/>
    <w:rsid w:val="00D55CDE"/>
    <w:rsid w:val="00D56156"/>
    <w:rsid w:val="00D57009"/>
    <w:rsid w:val="00D570E0"/>
    <w:rsid w:val="00D572E7"/>
    <w:rsid w:val="00D57594"/>
    <w:rsid w:val="00D57674"/>
    <w:rsid w:val="00D57750"/>
    <w:rsid w:val="00D57DAA"/>
    <w:rsid w:val="00D57E1E"/>
    <w:rsid w:val="00D603AC"/>
    <w:rsid w:val="00D605A8"/>
    <w:rsid w:val="00D6064A"/>
    <w:rsid w:val="00D60A49"/>
    <w:rsid w:val="00D60B53"/>
    <w:rsid w:val="00D616D8"/>
    <w:rsid w:val="00D6215D"/>
    <w:rsid w:val="00D624C1"/>
    <w:rsid w:val="00D6257B"/>
    <w:rsid w:val="00D626A5"/>
    <w:rsid w:val="00D62C3C"/>
    <w:rsid w:val="00D62E50"/>
    <w:rsid w:val="00D6318A"/>
    <w:rsid w:val="00D63795"/>
    <w:rsid w:val="00D638A3"/>
    <w:rsid w:val="00D63A31"/>
    <w:rsid w:val="00D641AD"/>
    <w:rsid w:val="00D6456A"/>
    <w:rsid w:val="00D64714"/>
    <w:rsid w:val="00D64B9E"/>
    <w:rsid w:val="00D64F2A"/>
    <w:rsid w:val="00D65272"/>
    <w:rsid w:val="00D65582"/>
    <w:rsid w:val="00D65864"/>
    <w:rsid w:val="00D65CC0"/>
    <w:rsid w:val="00D66059"/>
    <w:rsid w:val="00D661CE"/>
    <w:rsid w:val="00D667C0"/>
    <w:rsid w:val="00D66F61"/>
    <w:rsid w:val="00D66FA6"/>
    <w:rsid w:val="00D67101"/>
    <w:rsid w:val="00D67612"/>
    <w:rsid w:val="00D677D6"/>
    <w:rsid w:val="00D6795B"/>
    <w:rsid w:val="00D67988"/>
    <w:rsid w:val="00D679DC"/>
    <w:rsid w:val="00D67B32"/>
    <w:rsid w:val="00D67BDC"/>
    <w:rsid w:val="00D67D42"/>
    <w:rsid w:val="00D70A4D"/>
    <w:rsid w:val="00D70A7D"/>
    <w:rsid w:val="00D71846"/>
    <w:rsid w:val="00D7199A"/>
    <w:rsid w:val="00D71E73"/>
    <w:rsid w:val="00D71E7A"/>
    <w:rsid w:val="00D72288"/>
    <w:rsid w:val="00D722F2"/>
    <w:rsid w:val="00D7264F"/>
    <w:rsid w:val="00D72AE1"/>
    <w:rsid w:val="00D72C5A"/>
    <w:rsid w:val="00D72D50"/>
    <w:rsid w:val="00D72E80"/>
    <w:rsid w:val="00D72EE8"/>
    <w:rsid w:val="00D730D9"/>
    <w:rsid w:val="00D737CB"/>
    <w:rsid w:val="00D73CF4"/>
    <w:rsid w:val="00D73E08"/>
    <w:rsid w:val="00D73F7D"/>
    <w:rsid w:val="00D7422E"/>
    <w:rsid w:val="00D74832"/>
    <w:rsid w:val="00D749FF"/>
    <w:rsid w:val="00D74E0D"/>
    <w:rsid w:val="00D7526C"/>
    <w:rsid w:val="00D75641"/>
    <w:rsid w:val="00D757AC"/>
    <w:rsid w:val="00D75ACB"/>
    <w:rsid w:val="00D75B0D"/>
    <w:rsid w:val="00D75EDC"/>
    <w:rsid w:val="00D7607E"/>
    <w:rsid w:val="00D7609F"/>
    <w:rsid w:val="00D763F1"/>
    <w:rsid w:val="00D76672"/>
    <w:rsid w:val="00D766DC"/>
    <w:rsid w:val="00D76B01"/>
    <w:rsid w:val="00D76DE8"/>
    <w:rsid w:val="00D76F3D"/>
    <w:rsid w:val="00D77120"/>
    <w:rsid w:val="00D77D6E"/>
    <w:rsid w:val="00D80CC5"/>
    <w:rsid w:val="00D80E93"/>
    <w:rsid w:val="00D810B5"/>
    <w:rsid w:val="00D81548"/>
    <w:rsid w:val="00D8164B"/>
    <w:rsid w:val="00D81786"/>
    <w:rsid w:val="00D8194E"/>
    <w:rsid w:val="00D81F6C"/>
    <w:rsid w:val="00D83013"/>
    <w:rsid w:val="00D83124"/>
    <w:rsid w:val="00D83251"/>
    <w:rsid w:val="00D83A65"/>
    <w:rsid w:val="00D83B6D"/>
    <w:rsid w:val="00D840DA"/>
    <w:rsid w:val="00D84157"/>
    <w:rsid w:val="00D841A9"/>
    <w:rsid w:val="00D848A2"/>
    <w:rsid w:val="00D849AE"/>
    <w:rsid w:val="00D856CA"/>
    <w:rsid w:val="00D85CD0"/>
    <w:rsid w:val="00D85D7C"/>
    <w:rsid w:val="00D8641D"/>
    <w:rsid w:val="00D86932"/>
    <w:rsid w:val="00D86AA5"/>
    <w:rsid w:val="00D87273"/>
    <w:rsid w:val="00D8775F"/>
    <w:rsid w:val="00D87D80"/>
    <w:rsid w:val="00D9008D"/>
    <w:rsid w:val="00D90841"/>
    <w:rsid w:val="00D90898"/>
    <w:rsid w:val="00D90F60"/>
    <w:rsid w:val="00D914AF"/>
    <w:rsid w:val="00D914DD"/>
    <w:rsid w:val="00D91604"/>
    <w:rsid w:val="00D919B6"/>
    <w:rsid w:val="00D919C3"/>
    <w:rsid w:val="00D91A59"/>
    <w:rsid w:val="00D92025"/>
    <w:rsid w:val="00D92C5D"/>
    <w:rsid w:val="00D92EA7"/>
    <w:rsid w:val="00D92FB8"/>
    <w:rsid w:val="00D93131"/>
    <w:rsid w:val="00D939DE"/>
    <w:rsid w:val="00D947EB"/>
    <w:rsid w:val="00D94B95"/>
    <w:rsid w:val="00D94C02"/>
    <w:rsid w:val="00D94D0C"/>
    <w:rsid w:val="00D94FF8"/>
    <w:rsid w:val="00D95089"/>
    <w:rsid w:val="00D95138"/>
    <w:rsid w:val="00D95381"/>
    <w:rsid w:val="00D956DD"/>
    <w:rsid w:val="00D9584E"/>
    <w:rsid w:val="00D9650B"/>
    <w:rsid w:val="00D966E5"/>
    <w:rsid w:val="00D96994"/>
    <w:rsid w:val="00D96B51"/>
    <w:rsid w:val="00D96B76"/>
    <w:rsid w:val="00D96C95"/>
    <w:rsid w:val="00D96D6E"/>
    <w:rsid w:val="00D97529"/>
    <w:rsid w:val="00D978A8"/>
    <w:rsid w:val="00D97CD8"/>
    <w:rsid w:val="00D97E57"/>
    <w:rsid w:val="00D97F05"/>
    <w:rsid w:val="00DA0152"/>
    <w:rsid w:val="00DA024B"/>
    <w:rsid w:val="00DA03EF"/>
    <w:rsid w:val="00DA056C"/>
    <w:rsid w:val="00DA0864"/>
    <w:rsid w:val="00DA0E55"/>
    <w:rsid w:val="00DA0E66"/>
    <w:rsid w:val="00DA0F8F"/>
    <w:rsid w:val="00DA1033"/>
    <w:rsid w:val="00DA1090"/>
    <w:rsid w:val="00DA10B6"/>
    <w:rsid w:val="00DA19A0"/>
    <w:rsid w:val="00DA19BC"/>
    <w:rsid w:val="00DA1B90"/>
    <w:rsid w:val="00DA1C90"/>
    <w:rsid w:val="00DA1D19"/>
    <w:rsid w:val="00DA2F4B"/>
    <w:rsid w:val="00DA317C"/>
    <w:rsid w:val="00DA3253"/>
    <w:rsid w:val="00DA3365"/>
    <w:rsid w:val="00DA3699"/>
    <w:rsid w:val="00DA3C5B"/>
    <w:rsid w:val="00DA4151"/>
    <w:rsid w:val="00DA4938"/>
    <w:rsid w:val="00DA4A74"/>
    <w:rsid w:val="00DA53F5"/>
    <w:rsid w:val="00DA545C"/>
    <w:rsid w:val="00DA60CD"/>
    <w:rsid w:val="00DA611B"/>
    <w:rsid w:val="00DA672A"/>
    <w:rsid w:val="00DA699C"/>
    <w:rsid w:val="00DA74D4"/>
    <w:rsid w:val="00DA7510"/>
    <w:rsid w:val="00DA77F1"/>
    <w:rsid w:val="00DA7C4D"/>
    <w:rsid w:val="00DA7FAF"/>
    <w:rsid w:val="00DB024F"/>
    <w:rsid w:val="00DB02A3"/>
    <w:rsid w:val="00DB0407"/>
    <w:rsid w:val="00DB055F"/>
    <w:rsid w:val="00DB070C"/>
    <w:rsid w:val="00DB09A8"/>
    <w:rsid w:val="00DB0D45"/>
    <w:rsid w:val="00DB1119"/>
    <w:rsid w:val="00DB11E1"/>
    <w:rsid w:val="00DB19BF"/>
    <w:rsid w:val="00DB1D1F"/>
    <w:rsid w:val="00DB2069"/>
    <w:rsid w:val="00DB237F"/>
    <w:rsid w:val="00DB23F1"/>
    <w:rsid w:val="00DB2464"/>
    <w:rsid w:val="00DB26D5"/>
    <w:rsid w:val="00DB2893"/>
    <w:rsid w:val="00DB29FB"/>
    <w:rsid w:val="00DB2FD6"/>
    <w:rsid w:val="00DB3021"/>
    <w:rsid w:val="00DB31B9"/>
    <w:rsid w:val="00DB322B"/>
    <w:rsid w:val="00DB362F"/>
    <w:rsid w:val="00DB4195"/>
    <w:rsid w:val="00DB4860"/>
    <w:rsid w:val="00DB4AAE"/>
    <w:rsid w:val="00DB4C5D"/>
    <w:rsid w:val="00DB4EA1"/>
    <w:rsid w:val="00DB50FF"/>
    <w:rsid w:val="00DB5107"/>
    <w:rsid w:val="00DB51B4"/>
    <w:rsid w:val="00DB58CB"/>
    <w:rsid w:val="00DB5904"/>
    <w:rsid w:val="00DB63A1"/>
    <w:rsid w:val="00DB6862"/>
    <w:rsid w:val="00DB68CF"/>
    <w:rsid w:val="00DB6A4C"/>
    <w:rsid w:val="00DB6F75"/>
    <w:rsid w:val="00DB71BC"/>
    <w:rsid w:val="00DB721F"/>
    <w:rsid w:val="00DB7275"/>
    <w:rsid w:val="00DB72FE"/>
    <w:rsid w:val="00DB7517"/>
    <w:rsid w:val="00DB78DC"/>
    <w:rsid w:val="00DC094A"/>
    <w:rsid w:val="00DC1130"/>
    <w:rsid w:val="00DC171B"/>
    <w:rsid w:val="00DC20EC"/>
    <w:rsid w:val="00DC23B8"/>
    <w:rsid w:val="00DC249B"/>
    <w:rsid w:val="00DC29ED"/>
    <w:rsid w:val="00DC2B2B"/>
    <w:rsid w:val="00DC300D"/>
    <w:rsid w:val="00DC31D2"/>
    <w:rsid w:val="00DC320F"/>
    <w:rsid w:val="00DC38F0"/>
    <w:rsid w:val="00DC3A84"/>
    <w:rsid w:val="00DC3BDE"/>
    <w:rsid w:val="00DC3F37"/>
    <w:rsid w:val="00DC4217"/>
    <w:rsid w:val="00DC4914"/>
    <w:rsid w:val="00DC4A98"/>
    <w:rsid w:val="00DC4BD9"/>
    <w:rsid w:val="00DC4E16"/>
    <w:rsid w:val="00DC5545"/>
    <w:rsid w:val="00DC5768"/>
    <w:rsid w:val="00DC585B"/>
    <w:rsid w:val="00DC5DD4"/>
    <w:rsid w:val="00DC5E54"/>
    <w:rsid w:val="00DC62BD"/>
    <w:rsid w:val="00DC67CA"/>
    <w:rsid w:val="00DC69AD"/>
    <w:rsid w:val="00DC69FF"/>
    <w:rsid w:val="00DC6C8F"/>
    <w:rsid w:val="00DC6EAB"/>
    <w:rsid w:val="00DC6F7B"/>
    <w:rsid w:val="00DC7302"/>
    <w:rsid w:val="00DC7781"/>
    <w:rsid w:val="00DC78D2"/>
    <w:rsid w:val="00DC7AB2"/>
    <w:rsid w:val="00DC7D4C"/>
    <w:rsid w:val="00DC7D8D"/>
    <w:rsid w:val="00DC7E80"/>
    <w:rsid w:val="00DD03AD"/>
    <w:rsid w:val="00DD04CB"/>
    <w:rsid w:val="00DD09B1"/>
    <w:rsid w:val="00DD0E34"/>
    <w:rsid w:val="00DD0EB6"/>
    <w:rsid w:val="00DD125E"/>
    <w:rsid w:val="00DD1277"/>
    <w:rsid w:val="00DD128F"/>
    <w:rsid w:val="00DD14BA"/>
    <w:rsid w:val="00DD1834"/>
    <w:rsid w:val="00DD187E"/>
    <w:rsid w:val="00DD1E75"/>
    <w:rsid w:val="00DD2A07"/>
    <w:rsid w:val="00DD2B01"/>
    <w:rsid w:val="00DD3021"/>
    <w:rsid w:val="00DD3613"/>
    <w:rsid w:val="00DD3899"/>
    <w:rsid w:val="00DD38F2"/>
    <w:rsid w:val="00DD3AA2"/>
    <w:rsid w:val="00DD41DD"/>
    <w:rsid w:val="00DD43E9"/>
    <w:rsid w:val="00DD4622"/>
    <w:rsid w:val="00DD5C00"/>
    <w:rsid w:val="00DD5C96"/>
    <w:rsid w:val="00DD61D9"/>
    <w:rsid w:val="00DD629D"/>
    <w:rsid w:val="00DD649C"/>
    <w:rsid w:val="00DD6DA1"/>
    <w:rsid w:val="00DD6E28"/>
    <w:rsid w:val="00DD6FF8"/>
    <w:rsid w:val="00DD7011"/>
    <w:rsid w:val="00DD70D4"/>
    <w:rsid w:val="00DD7338"/>
    <w:rsid w:val="00DD75FC"/>
    <w:rsid w:val="00DD7FAE"/>
    <w:rsid w:val="00DE05C1"/>
    <w:rsid w:val="00DE146C"/>
    <w:rsid w:val="00DE162D"/>
    <w:rsid w:val="00DE1760"/>
    <w:rsid w:val="00DE1936"/>
    <w:rsid w:val="00DE1951"/>
    <w:rsid w:val="00DE1B7C"/>
    <w:rsid w:val="00DE1CBB"/>
    <w:rsid w:val="00DE1CD4"/>
    <w:rsid w:val="00DE1D21"/>
    <w:rsid w:val="00DE21DA"/>
    <w:rsid w:val="00DE22B7"/>
    <w:rsid w:val="00DE235D"/>
    <w:rsid w:val="00DE26B6"/>
    <w:rsid w:val="00DE277D"/>
    <w:rsid w:val="00DE32E3"/>
    <w:rsid w:val="00DE40EC"/>
    <w:rsid w:val="00DE4710"/>
    <w:rsid w:val="00DE4A2D"/>
    <w:rsid w:val="00DE63E2"/>
    <w:rsid w:val="00DE69DC"/>
    <w:rsid w:val="00DE6D9A"/>
    <w:rsid w:val="00DE712A"/>
    <w:rsid w:val="00DE7274"/>
    <w:rsid w:val="00DE74AA"/>
    <w:rsid w:val="00DE7A97"/>
    <w:rsid w:val="00DF00C5"/>
    <w:rsid w:val="00DF0BB5"/>
    <w:rsid w:val="00DF0F46"/>
    <w:rsid w:val="00DF1B2F"/>
    <w:rsid w:val="00DF1CED"/>
    <w:rsid w:val="00DF1E21"/>
    <w:rsid w:val="00DF2173"/>
    <w:rsid w:val="00DF21BA"/>
    <w:rsid w:val="00DF237B"/>
    <w:rsid w:val="00DF28D2"/>
    <w:rsid w:val="00DF2F63"/>
    <w:rsid w:val="00DF3031"/>
    <w:rsid w:val="00DF30FD"/>
    <w:rsid w:val="00DF31FC"/>
    <w:rsid w:val="00DF34AC"/>
    <w:rsid w:val="00DF37E8"/>
    <w:rsid w:val="00DF3A23"/>
    <w:rsid w:val="00DF3D75"/>
    <w:rsid w:val="00DF3FCA"/>
    <w:rsid w:val="00DF41C8"/>
    <w:rsid w:val="00DF42C1"/>
    <w:rsid w:val="00DF452A"/>
    <w:rsid w:val="00DF482E"/>
    <w:rsid w:val="00DF4C6C"/>
    <w:rsid w:val="00DF4D86"/>
    <w:rsid w:val="00DF4FD0"/>
    <w:rsid w:val="00DF5099"/>
    <w:rsid w:val="00DF5351"/>
    <w:rsid w:val="00DF5858"/>
    <w:rsid w:val="00DF5B3F"/>
    <w:rsid w:val="00DF5BD0"/>
    <w:rsid w:val="00DF5C8E"/>
    <w:rsid w:val="00DF5DC0"/>
    <w:rsid w:val="00DF5E85"/>
    <w:rsid w:val="00DF67A8"/>
    <w:rsid w:val="00DF6814"/>
    <w:rsid w:val="00DF6DCC"/>
    <w:rsid w:val="00DF7072"/>
    <w:rsid w:val="00DF70AC"/>
    <w:rsid w:val="00DF71F0"/>
    <w:rsid w:val="00DF7337"/>
    <w:rsid w:val="00E001AC"/>
    <w:rsid w:val="00E002AC"/>
    <w:rsid w:val="00E002E4"/>
    <w:rsid w:val="00E006A6"/>
    <w:rsid w:val="00E00AF8"/>
    <w:rsid w:val="00E00D1F"/>
    <w:rsid w:val="00E01201"/>
    <w:rsid w:val="00E015CF"/>
    <w:rsid w:val="00E01D34"/>
    <w:rsid w:val="00E01D67"/>
    <w:rsid w:val="00E01DC0"/>
    <w:rsid w:val="00E01F85"/>
    <w:rsid w:val="00E021D3"/>
    <w:rsid w:val="00E029F3"/>
    <w:rsid w:val="00E02BED"/>
    <w:rsid w:val="00E0350A"/>
    <w:rsid w:val="00E0380A"/>
    <w:rsid w:val="00E03832"/>
    <w:rsid w:val="00E038CB"/>
    <w:rsid w:val="00E0396F"/>
    <w:rsid w:val="00E03EBB"/>
    <w:rsid w:val="00E0435D"/>
    <w:rsid w:val="00E043ED"/>
    <w:rsid w:val="00E04B16"/>
    <w:rsid w:val="00E05EAE"/>
    <w:rsid w:val="00E06799"/>
    <w:rsid w:val="00E0683E"/>
    <w:rsid w:val="00E06C2F"/>
    <w:rsid w:val="00E06DBE"/>
    <w:rsid w:val="00E071D9"/>
    <w:rsid w:val="00E072F8"/>
    <w:rsid w:val="00E07536"/>
    <w:rsid w:val="00E07549"/>
    <w:rsid w:val="00E075FF"/>
    <w:rsid w:val="00E07B98"/>
    <w:rsid w:val="00E07EBD"/>
    <w:rsid w:val="00E07FB9"/>
    <w:rsid w:val="00E1021B"/>
    <w:rsid w:val="00E107E6"/>
    <w:rsid w:val="00E1086A"/>
    <w:rsid w:val="00E10C17"/>
    <w:rsid w:val="00E113BA"/>
    <w:rsid w:val="00E116B2"/>
    <w:rsid w:val="00E11B78"/>
    <w:rsid w:val="00E11E24"/>
    <w:rsid w:val="00E12B29"/>
    <w:rsid w:val="00E12E72"/>
    <w:rsid w:val="00E135FB"/>
    <w:rsid w:val="00E13920"/>
    <w:rsid w:val="00E139BC"/>
    <w:rsid w:val="00E13D0A"/>
    <w:rsid w:val="00E13F9B"/>
    <w:rsid w:val="00E140CC"/>
    <w:rsid w:val="00E14342"/>
    <w:rsid w:val="00E143A3"/>
    <w:rsid w:val="00E14892"/>
    <w:rsid w:val="00E14960"/>
    <w:rsid w:val="00E14DAB"/>
    <w:rsid w:val="00E1551E"/>
    <w:rsid w:val="00E15842"/>
    <w:rsid w:val="00E15861"/>
    <w:rsid w:val="00E15B51"/>
    <w:rsid w:val="00E15E8B"/>
    <w:rsid w:val="00E15F8A"/>
    <w:rsid w:val="00E161D1"/>
    <w:rsid w:val="00E165A1"/>
    <w:rsid w:val="00E16FF6"/>
    <w:rsid w:val="00E17078"/>
    <w:rsid w:val="00E170BA"/>
    <w:rsid w:val="00E172BC"/>
    <w:rsid w:val="00E1739D"/>
    <w:rsid w:val="00E1769D"/>
    <w:rsid w:val="00E20432"/>
    <w:rsid w:val="00E208BB"/>
    <w:rsid w:val="00E209A9"/>
    <w:rsid w:val="00E20A35"/>
    <w:rsid w:val="00E20A3D"/>
    <w:rsid w:val="00E21323"/>
    <w:rsid w:val="00E213DE"/>
    <w:rsid w:val="00E218A8"/>
    <w:rsid w:val="00E21D60"/>
    <w:rsid w:val="00E2207D"/>
    <w:rsid w:val="00E22204"/>
    <w:rsid w:val="00E22533"/>
    <w:rsid w:val="00E226DA"/>
    <w:rsid w:val="00E227CC"/>
    <w:rsid w:val="00E22BD5"/>
    <w:rsid w:val="00E22C9D"/>
    <w:rsid w:val="00E22D81"/>
    <w:rsid w:val="00E22E3C"/>
    <w:rsid w:val="00E22FB4"/>
    <w:rsid w:val="00E232A4"/>
    <w:rsid w:val="00E233BC"/>
    <w:rsid w:val="00E23935"/>
    <w:rsid w:val="00E24424"/>
    <w:rsid w:val="00E24624"/>
    <w:rsid w:val="00E24A29"/>
    <w:rsid w:val="00E24D3B"/>
    <w:rsid w:val="00E24EA9"/>
    <w:rsid w:val="00E2523F"/>
    <w:rsid w:val="00E25282"/>
    <w:rsid w:val="00E2560F"/>
    <w:rsid w:val="00E25925"/>
    <w:rsid w:val="00E25945"/>
    <w:rsid w:val="00E259A5"/>
    <w:rsid w:val="00E25DCF"/>
    <w:rsid w:val="00E25F29"/>
    <w:rsid w:val="00E25F5E"/>
    <w:rsid w:val="00E260BA"/>
    <w:rsid w:val="00E26BCE"/>
    <w:rsid w:val="00E27948"/>
    <w:rsid w:val="00E300A1"/>
    <w:rsid w:val="00E303F1"/>
    <w:rsid w:val="00E312F3"/>
    <w:rsid w:val="00E316DF"/>
    <w:rsid w:val="00E316FC"/>
    <w:rsid w:val="00E31ABA"/>
    <w:rsid w:val="00E32143"/>
    <w:rsid w:val="00E32179"/>
    <w:rsid w:val="00E3231A"/>
    <w:rsid w:val="00E3233F"/>
    <w:rsid w:val="00E328FF"/>
    <w:rsid w:val="00E32AE0"/>
    <w:rsid w:val="00E32B3F"/>
    <w:rsid w:val="00E32BE6"/>
    <w:rsid w:val="00E32CBB"/>
    <w:rsid w:val="00E33B62"/>
    <w:rsid w:val="00E33C85"/>
    <w:rsid w:val="00E33F53"/>
    <w:rsid w:val="00E3427D"/>
    <w:rsid w:val="00E342AA"/>
    <w:rsid w:val="00E34313"/>
    <w:rsid w:val="00E34358"/>
    <w:rsid w:val="00E3438B"/>
    <w:rsid w:val="00E343D5"/>
    <w:rsid w:val="00E34D45"/>
    <w:rsid w:val="00E352B6"/>
    <w:rsid w:val="00E353E7"/>
    <w:rsid w:val="00E3549A"/>
    <w:rsid w:val="00E35B67"/>
    <w:rsid w:val="00E35D6D"/>
    <w:rsid w:val="00E36131"/>
    <w:rsid w:val="00E365FE"/>
    <w:rsid w:val="00E36B39"/>
    <w:rsid w:val="00E36BDD"/>
    <w:rsid w:val="00E36C90"/>
    <w:rsid w:val="00E36E76"/>
    <w:rsid w:val="00E37066"/>
    <w:rsid w:val="00E3707F"/>
    <w:rsid w:val="00E377C8"/>
    <w:rsid w:val="00E37862"/>
    <w:rsid w:val="00E37DED"/>
    <w:rsid w:val="00E37F87"/>
    <w:rsid w:val="00E37FE8"/>
    <w:rsid w:val="00E40129"/>
    <w:rsid w:val="00E413FF"/>
    <w:rsid w:val="00E4149A"/>
    <w:rsid w:val="00E4162E"/>
    <w:rsid w:val="00E41C74"/>
    <w:rsid w:val="00E420E8"/>
    <w:rsid w:val="00E42468"/>
    <w:rsid w:val="00E42615"/>
    <w:rsid w:val="00E42AC0"/>
    <w:rsid w:val="00E42EC5"/>
    <w:rsid w:val="00E42FA2"/>
    <w:rsid w:val="00E4350B"/>
    <w:rsid w:val="00E43659"/>
    <w:rsid w:val="00E43846"/>
    <w:rsid w:val="00E43C57"/>
    <w:rsid w:val="00E4410E"/>
    <w:rsid w:val="00E4411A"/>
    <w:rsid w:val="00E4456E"/>
    <w:rsid w:val="00E44888"/>
    <w:rsid w:val="00E448C7"/>
    <w:rsid w:val="00E44EE7"/>
    <w:rsid w:val="00E44FC9"/>
    <w:rsid w:val="00E4516D"/>
    <w:rsid w:val="00E452C2"/>
    <w:rsid w:val="00E456B8"/>
    <w:rsid w:val="00E45E73"/>
    <w:rsid w:val="00E45EAC"/>
    <w:rsid w:val="00E45FDB"/>
    <w:rsid w:val="00E460AC"/>
    <w:rsid w:val="00E464F1"/>
    <w:rsid w:val="00E465C5"/>
    <w:rsid w:val="00E46744"/>
    <w:rsid w:val="00E46D4B"/>
    <w:rsid w:val="00E472E1"/>
    <w:rsid w:val="00E5054C"/>
    <w:rsid w:val="00E505BA"/>
    <w:rsid w:val="00E50B91"/>
    <w:rsid w:val="00E50C02"/>
    <w:rsid w:val="00E50D53"/>
    <w:rsid w:val="00E510DB"/>
    <w:rsid w:val="00E51109"/>
    <w:rsid w:val="00E512B9"/>
    <w:rsid w:val="00E5188F"/>
    <w:rsid w:val="00E51AEC"/>
    <w:rsid w:val="00E52585"/>
    <w:rsid w:val="00E5268C"/>
    <w:rsid w:val="00E52CB8"/>
    <w:rsid w:val="00E52DE7"/>
    <w:rsid w:val="00E52F16"/>
    <w:rsid w:val="00E53176"/>
    <w:rsid w:val="00E5330A"/>
    <w:rsid w:val="00E53332"/>
    <w:rsid w:val="00E53423"/>
    <w:rsid w:val="00E5423A"/>
    <w:rsid w:val="00E543FE"/>
    <w:rsid w:val="00E5483A"/>
    <w:rsid w:val="00E549B8"/>
    <w:rsid w:val="00E549C6"/>
    <w:rsid w:val="00E55232"/>
    <w:rsid w:val="00E553C2"/>
    <w:rsid w:val="00E55564"/>
    <w:rsid w:val="00E555A2"/>
    <w:rsid w:val="00E557CF"/>
    <w:rsid w:val="00E559D0"/>
    <w:rsid w:val="00E55D99"/>
    <w:rsid w:val="00E55F24"/>
    <w:rsid w:val="00E55F84"/>
    <w:rsid w:val="00E56000"/>
    <w:rsid w:val="00E561A7"/>
    <w:rsid w:val="00E5639C"/>
    <w:rsid w:val="00E56C6F"/>
    <w:rsid w:val="00E5722C"/>
    <w:rsid w:val="00E574C2"/>
    <w:rsid w:val="00E57833"/>
    <w:rsid w:val="00E5797F"/>
    <w:rsid w:val="00E57B41"/>
    <w:rsid w:val="00E57F09"/>
    <w:rsid w:val="00E57F43"/>
    <w:rsid w:val="00E600E7"/>
    <w:rsid w:val="00E60226"/>
    <w:rsid w:val="00E60466"/>
    <w:rsid w:val="00E6055D"/>
    <w:rsid w:val="00E60D46"/>
    <w:rsid w:val="00E60D6C"/>
    <w:rsid w:val="00E60F8E"/>
    <w:rsid w:val="00E6117D"/>
    <w:rsid w:val="00E6117E"/>
    <w:rsid w:val="00E612CC"/>
    <w:rsid w:val="00E612CE"/>
    <w:rsid w:val="00E613DF"/>
    <w:rsid w:val="00E61775"/>
    <w:rsid w:val="00E617FB"/>
    <w:rsid w:val="00E61B22"/>
    <w:rsid w:val="00E61F72"/>
    <w:rsid w:val="00E620B2"/>
    <w:rsid w:val="00E622C0"/>
    <w:rsid w:val="00E6234D"/>
    <w:rsid w:val="00E6246C"/>
    <w:rsid w:val="00E6252D"/>
    <w:rsid w:val="00E62E2E"/>
    <w:rsid w:val="00E637DC"/>
    <w:rsid w:val="00E6398D"/>
    <w:rsid w:val="00E63B55"/>
    <w:rsid w:val="00E63C39"/>
    <w:rsid w:val="00E63C5F"/>
    <w:rsid w:val="00E63C75"/>
    <w:rsid w:val="00E63C7D"/>
    <w:rsid w:val="00E64143"/>
    <w:rsid w:val="00E64C80"/>
    <w:rsid w:val="00E653AC"/>
    <w:rsid w:val="00E659AA"/>
    <w:rsid w:val="00E65B8F"/>
    <w:rsid w:val="00E65EDF"/>
    <w:rsid w:val="00E66224"/>
    <w:rsid w:val="00E6627F"/>
    <w:rsid w:val="00E66319"/>
    <w:rsid w:val="00E66E1C"/>
    <w:rsid w:val="00E67991"/>
    <w:rsid w:val="00E67C24"/>
    <w:rsid w:val="00E67D5A"/>
    <w:rsid w:val="00E7018F"/>
    <w:rsid w:val="00E70259"/>
    <w:rsid w:val="00E70FEC"/>
    <w:rsid w:val="00E71653"/>
    <w:rsid w:val="00E71BEB"/>
    <w:rsid w:val="00E71EB6"/>
    <w:rsid w:val="00E7222A"/>
    <w:rsid w:val="00E7244D"/>
    <w:rsid w:val="00E72A1B"/>
    <w:rsid w:val="00E735BA"/>
    <w:rsid w:val="00E73641"/>
    <w:rsid w:val="00E7425A"/>
    <w:rsid w:val="00E7433D"/>
    <w:rsid w:val="00E7454A"/>
    <w:rsid w:val="00E7460E"/>
    <w:rsid w:val="00E74710"/>
    <w:rsid w:val="00E74792"/>
    <w:rsid w:val="00E74CF0"/>
    <w:rsid w:val="00E74D1D"/>
    <w:rsid w:val="00E75094"/>
    <w:rsid w:val="00E7545D"/>
    <w:rsid w:val="00E7559F"/>
    <w:rsid w:val="00E75E57"/>
    <w:rsid w:val="00E75FE3"/>
    <w:rsid w:val="00E760E2"/>
    <w:rsid w:val="00E763FA"/>
    <w:rsid w:val="00E76BE9"/>
    <w:rsid w:val="00E77647"/>
    <w:rsid w:val="00E778E5"/>
    <w:rsid w:val="00E77923"/>
    <w:rsid w:val="00E7793D"/>
    <w:rsid w:val="00E7795F"/>
    <w:rsid w:val="00E779D7"/>
    <w:rsid w:val="00E77A37"/>
    <w:rsid w:val="00E80150"/>
    <w:rsid w:val="00E801AA"/>
    <w:rsid w:val="00E8021D"/>
    <w:rsid w:val="00E8084A"/>
    <w:rsid w:val="00E808A2"/>
    <w:rsid w:val="00E809A1"/>
    <w:rsid w:val="00E809C6"/>
    <w:rsid w:val="00E80DDF"/>
    <w:rsid w:val="00E80EB6"/>
    <w:rsid w:val="00E814ED"/>
    <w:rsid w:val="00E81708"/>
    <w:rsid w:val="00E818E2"/>
    <w:rsid w:val="00E81FAA"/>
    <w:rsid w:val="00E82046"/>
    <w:rsid w:val="00E82181"/>
    <w:rsid w:val="00E823B4"/>
    <w:rsid w:val="00E8260E"/>
    <w:rsid w:val="00E82D2A"/>
    <w:rsid w:val="00E8301F"/>
    <w:rsid w:val="00E832AC"/>
    <w:rsid w:val="00E83353"/>
    <w:rsid w:val="00E83767"/>
    <w:rsid w:val="00E83D1A"/>
    <w:rsid w:val="00E842B9"/>
    <w:rsid w:val="00E84412"/>
    <w:rsid w:val="00E844AD"/>
    <w:rsid w:val="00E85421"/>
    <w:rsid w:val="00E85612"/>
    <w:rsid w:val="00E856DF"/>
    <w:rsid w:val="00E859B7"/>
    <w:rsid w:val="00E85ED9"/>
    <w:rsid w:val="00E86563"/>
    <w:rsid w:val="00E86C9A"/>
    <w:rsid w:val="00E86EBA"/>
    <w:rsid w:val="00E8711F"/>
    <w:rsid w:val="00E8737F"/>
    <w:rsid w:val="00E87954"/>
    <w:rsid w:val="00E87FE8"/>
    <w:rsid w:val="00E90206"/>
    <w:rsid w:val="00E904F6"/>
    <w:rsid w:val="00E9061C"/>
    <w:rsid w:val="00E90637"/>
    <w:rsid w:val="00E907FB"/>
    <w:rsid w:val="00E908F2"/>
    <w:rsid w:val="00E90958"/>
    <w:rsid w:val="00E90EC2"/>
    <w:rsid w:val="00E9195D"/>
    <w:rsid w:val="00E919DB"/>
    <w:rsid w:val="00E91F79"/>
    <w:rsid w:val="00E9242D"/>
    <w:rsid w:val="00E924CC"/>
    <w:rsid w:val="00E9258C"/>
    <w:rsid w:val="00E927BD"/>
    <w:rsid w:val="00E92E8E"/>
    <w:rsid w:val="00E9358A"/>
    <w:rsid w:val="00E93957"/>
    <w:rsid w:val="00E93EA6"/>
    <w:rsid w:val="00E945B1"/>
    <w:rsid w:val="00E94BA1"/>
    <w:rsid w:val="00E94DBE"/>
    <w:rsid w:val="00E9543F"/>
    <w:rsid w:val="00E95569"/>
    <w:rsid w:val="00E95602"/>
    <w:rsid w:val="00E95728"/>
    <w:rsid w:val="00E95AA0"/>
    <w:rsid w:val="00E95E32"/>
    <w:rsid w:val="00E95ECA"/>
    <w:rsid w:val="00E95EFF"/>
    <w:rsid w:val="00E96238"/>
    <w:rsid w:val="00E965D9"/>
    <w:rsid w:val="00E966EA"/>
    <w:rsid w:val="00E9695A"/>
    <w:rsid w:val="00E96BCE"/>
    <w:rsid w:val="00E96EC4"/>
    <w:rsid w:val="00E97020"/>
    <w:rsid w:val="00E97818"/>
    <w:rsid w:val="00E97848"/>
    <w:rsid w:val="00E979BE"/>
    <w:rsid w:val="00E979E5"/>
    <w:rsid w:val="00E97CCD"/>
    <w:rsid w:val="00EA038F"/>
    <w:rsid w:val="00EA075B"/>
    <w:rsid w:val="00EA0761"/>
    <w:rsid w:val="00EA0949"/>
    <w:rsid w:val="00EA0A9E"/>
    <w:rsid w:val="00EA0D7A"/>
    <w:rsid w:val="00EA191D"/>
    <w:rsid w:val="00EA1E93"/>
    <w:rsid w:val="00EA2206"/>
    <w:rsid w:val="00EA266B"/>
    <w:rsid w:val="00EA2B6B"/>
    <w:rsid w:val="00EA2C63"/>
    <w:rsid w:val="00EA2CD5"/>
    <w:rsid w:val="00EA33AD"/>
    <w:rsid w:val="00EA346A"/>
    <w:rsid w:val="00EA3C57"/>
    <w:rsid w:val="00EA3E46"/>
    <w:rsid w:val="00EA3EE5"/>
    <w:rsid w:val="00EA41A8"/>
    <w:rsid w:val="00EA432B"/>
    <w:rsid w:val="00EA4542"/>
    <w:rsid w:val="00EA4604"/>
    <w:rsid w:val="00EA4B0D"/>
    <w:rsid w:val="00EA4B1F"/>
    <w:rsid w:val="00EA4C00"/>
    <w:rsid w:val="00EA4EC6"/>
    <w:rsid w:val="00EA5105"/>
    <w:rsid w:val="00EA54DD"/>
    <w:rsid w:val="00EA55BB"/>
    <w:rsid w:val="00EA64D0"/>
    <w:rsid w:val="00EA65FF"/>
    <w:rsid w:val="00EA67EE"/>
    <w:rsid w:val="00EA68A1"/>
    <w:rsid w:val="00EA733C"/>
    <w:rsid w:val="00EA73D8"/>
    <w:rsid w:val="00EA762B"/>
    <w:rsid w:val="00EA79ED"/>
    <w:rsid w:val="00EA7E6F"/>
    <w:rsid w:val="00EB021E"/>
    <w:rsid w:val="00EB032E"/>
    <w:rsid w:val="00EB0C10"/>
    <w:rsid w:val="00EB10FE"/>
    <w:rsid w:val="00EB17A8"/>
    <w:rsid w:val="00EB1EC9"/>
    <w:rsid w:val="00EB2507"/>
    <w:rsid w:val="00EB275B"/>
    <w:rsid w:val="00EB2E2C"/>
    <w:rsid w:val="00EB3D60"/>
    <w:rsid w:val="00EB3FBF"/>
    <w:rsid w:val="00EB40B3"/>
    <w:rsid w:val="00EB452E"/>
    <w:rsid w:val="00EB475F"/>
    <w:rsid w:val="00EB4B63"/>
    <w:rsid w:val="00EB50B0"/>
    <w:rsid w:val="00EB53A0"/>
    <w:rsid w:val="00EB54C2"/>
    <w:rsid w:val="00EB55CE"/>
    <w:rsid w:val="00EB566A"/>
    <w:rsid w:val="00EB572F"/>
    <w:rsid w:val="00EB57C3"/>
    <w:rsid w:val="00EB57C9"/>
    <w:rsid w:val="00EB58B1"/>
    <w:rsid w:val="00EB5B49"/>
    <w:rsid w:val="00EB5F47"/>
    <w:rsid w:val="00EB62FE"/>
    <w:rsid w:val="00EB632F"/>
    <w:rsid w:val="00EB64D3"/>
    <w:rsid w:val="00EB6DB7"/>
    <w:rsid w:val="00EB7244"/>
    <w:rsid w:val="00EB7843"/>
    <w:rsid w:val="00EC0108"/>
    <w:rsid w:val="00EC0185"/>
    <w:rsid w:val="00EC02A2"/>
    <w:rsid w:val="00EC077A"/>
    <w:rsid w:val="00EC0986"/>
    <w:rsid w:val="00EC0D79"/>
    <w:rsid w:val="00EC1015"/>
    <w:rsid w:val="00EC11F3"/>
    <w:rsid w:val="00EC17BA"/>
    <w:rsid w:val="00EC1A07"/>
    <w:rsid w:val="00EC1AB3"/>
    <w:rsid w:val="00EC2B9B"/>
    <w:rsid w:val="00EC2F8D"/>
    <w:rsid w:val="00EC37DF"/>
    <w:rsid w:val="00EC37ED"/>
    <w:rsid w:val="00EC3830"/>
    <w:rsid w:val="00EC41C6"/>
    <w:rsid w:val="00EC4546"/>
    <w:rsid w:val="00EC466C"/>
    <w:rsid w:val="00EC4775"/>
    <w:rsid w:val="00EC4A79"/>
    <w:rsid w:val="00EC550C"/>
    <w:rsid w:val="00EC577D"/>
    <w:rsid w:val="00EC5FC8"/>
    <w:rsid w:val="00EC60D8"/>
    <w:rsid w:val="00EC6409"/>
    <w:rsid w:val="00EC6B7B"/>
    <w:rsid w:val="00EC7174"/>
    <w:rsid w:val="00EC729D"/>
    <w:rsid w:val="00EC73F7"/>
    <w:rsid w:val="00EC7A6A"/>
    <w:rsid w:val="00EC7AB9"/>
    <w:rsid w:val="00EC7CB3"/>
    <w:rsid w:val="00EC7D50"/>
    <w:rsid w:val="00EC7DAD"/>
    <w:rsid w:val="00EC7E7D"/>
    <w:rsid w:val="00EC7F83"/>
    <w:rsid w:val="00ED035B"/>
    <w:rsid w:val="00ED0B19"/>
    <w:rsid w:val="00ED14D8"/>
    <w:rsid w:val="00ED15F1"/>
    <w:rsid w:val="00ED1674"/>
    <w:rsid w:val="00ED1989"/>
    <w:rsid w:val="00ED1D72"/>
    <w:rsid w:val="00ED243B"/>
    <w:rsid w:val="00ED3283"/>
    <w:rsid w:val="00ED36C1"/>
    <w:rsid w:val="00ED37A4"/>
    <w:rsid w:val="00ED37DB"/>
    <w:rsid w:val="00ED3D94"/>
    <w:rsid w:val="00ED3E7C"/>
    <w:rsid w:val="00ED46FD"/>
    <w:rsid w:val="00ED5077"/>
    <w:rsid w:val="00ED517F"/>
    <w:rsid w:val="00ED535D"/>
    <w:rsid w:val="00ED54D6"/>
    <w:rsid w:val="00ED576A"/>
    <w:rsid w:val="00ED5AC4"/>
    <w:rsid w:val="00ED5DC8"/>
    <w:rsid w:val="00ED5FDA"/>
    <w:rsid w:val="00ED6430"/>
    <w:rsid w:val="00ED6471"/>
    <w:rsid w:val="00ED6664"/>
    <w:rsid w:val="00ED6670"/>
    <w:rsid w:val="00ED72DA"/>
    <w:rsid w:val="00ED735A"/>
    <w:rsid w:val="00ED7D03"/>
    <w:rsid w:val="00EE0172"/>
    <w:rsid w:val="00EE0680"/>
    <w:rsid w:val="00EE0AC3"/>
    <w:rsid w:val="00EE0C65"/>
    <w:rsid w:val="00EE1197"/>
    <w:rsid w:val="00EE1256"/>
    <w:rsid w:val="00EE1661"/>
    <w:rsid w:val="00EE1E25"/>
    <w:rsid w:val="00EE2934"/>
    <w:rsid w:val="00EE2F2E"/>
    <w:rsid w:val="00EE2FE3"/>
    <w:rsid w:val="00EE33D8"/>
    <w:rsid w:val="00EE3512"/>
    <w:rsid w:val="00EE3518"/>
    <w:rsid w:val="00EE37C6"/>
    <w:rsid w:val="00EE3BF4"/>
    <w:rsid w:val="00EE3C7E"/>
    <w:rsid w:val="00EE478A"/>
    <w:rsid w:val="00EE4A6E"/>
    <w:rsid w:val="00EE4AD7"/>
    <w:rsid w:val="00EE4B47"/>
    <w:rsid w:val="00EE4B85"/>
    <w:rsid w:val="00EE4DD5"/>
    <w:rsid w:val="00EE5301"/>
    <w:rsid w:val="00EE5429"/>
    <w:rsid w:val="00EE58D4"/>
    <w:rsid w:val="00EE5B60"/>
    <w:rsid w:val="00EE6269"/>
    <w:rsid w:val="00EE696F"/>
    <w:rsid w:val="00EE6C8A"/>
    <w:rsid w:val="00EE7011"/>
    <w:rsid w:val="00EE7083"/>
    <w:rsid w:val="00EE70BB"/>
    <w:rsid w:val="00EE7A1B"/>
    <w:rsid w:val="00EE7F0B"/>
    <w:rsid w:val="00EF0008"/>
    <w:rsid w:val="00EF0A64"/>
    <w:rsid w:val="00EF0AAF"/>
    <w:rsid w:val="00EF0EDF"/>
    <w:rsid w:val="00EF17A3"/>
    <w:rsid w:val="00EF1CFC"/>
    <w:rsid w:val="00EF1FEB"/>
    <w:rsid w:val="00EF205B"/>
    <w:rsid w:val="00EF212F"/>
    <w:rsid w:val="00EF277D"/>
    <w:rsid w:val="00EF2BAE"/>
    <w:rsid w:val="00EF2D5E"/>
    <w:rsid w:val="00EF2E47"/>
    <w:rsid w:val="00EF30E4"/>
    <w:rsid w:val="00EF33C1"/>
    <w:rsid w:val="00EF35AB"/>
    <w:rsid w:val="00EF374F"/>
    <w:rsid w:val="00EF4105"/>
    <w:rsid w:val="00EF4178"/>
    <w:rsid w:val="00EF4BA8"/>
    <w:rsid w:val="00EF4C8C"/>
    <w:rsid w:val="00EF5DB9"/>
    <w:rsid w:val="00EF5DDF"/>
    <w:rsid w:val="00EF5FA1"/>
    <w:rsid w:val="00EF60B1"/>
    <w:rsid w:val="00EF6175"/>
    <w:rsid w:val="00EF6274"/>
    <w:rsid w:val="00EF644C"/>
    <w:rsid w:val="00EF6616"/>
    <w:rsid w:val="00EF6ABA"/>
    <w:rsid w:val="00EF6DC5"/>
    <w:rsid w:val="00EF6F58"/>
    <w:rsid w:val="00EF6F75"/>
    <w:rsid w:val="00EF74E5"/>
    <w:rsid w:val="00EF757C"/>
    <w:rsid w:val="00EF7752"/>
    <w:rsid w:val="00EF7B4F"/>
    <w:rsid w:val="00EF7BE3"/>
    <w:rsid w:val="00EF7F18"/>
    <w:rsid w:val="00F00665"/>
    <w:rsid w:val="00F00D15"/>
    <w:rsid w:val="00F01495"/>
    <w:rsid w:val="00F016C5"/>
    <w:rsid w:val="00F01860"/>
    <w:rsid w:val="00F01BA1"/>
    <w:rsid w:val="00F01BC6"/>
    <w:rsid w:val="00F01C11"/>
    <w:rsid w:val="00F01CBB"/>
    <w:rsid w:val="00F01D0F"/>
    <w:rsid w:val="00F02000"/>
    <w:rsid w:val="00F025CA"/>
    <w:rsid w:val="00F026B8"/>
    <w:rsid w:val="00F03065"/>
    <w:rsid w:val="00F0328E"/>
    <w:rsid w:val="00F0331D"/>
    <w:rsid w:val="00F03723"/>
    <w:rsid w:val="00F03798"/>
    <w:rsid w:val="00F03E7D"/>
    <w:rsid w:val="00F04489"/>
    <w:rsid w:val="00F04581"/>
    <w:rsid w:val="00F049A1"/>
    <w:rsid w:val="00F04B1F"/>
    <w:rsid w:val="00F0585E"/>
    <w:rsid w:val="00F05BAA"/>
    <w:rsid w:val="00F05E63"/>
    <w:rsid w:val="00F06251"/>
    <w:rsid w:val="00F06E7C"/>
    <w:rsid w:val="00F072B7"/>
    <w:rsid w:val="00F07626"/>
    <w:rsid w:val="00F076ED"/>
    <w:rsid w:val="00F07774"/>
    <w:rsid w:val="00F078A0"/>
    <w:rsid w:val="00F07E9E"/>
    <w:rsid w:val="00F1023D"/>
    <w:rsid w:val="00F103CA"/>
    <w:rsid w:val="00F1056B"/>
    <w:rsid w:val="00F105FA"/>
    <w:rsid w:val="00F1116E"/>
    <w:rsid w:val="00F11442"/>
    <w:rsid w:val="00F115D1"/>
    <w:rsid w:val="00F118BB"/>
    <w:rsid w:val="00F11B64"/>
    <w:rsid w:val="00F11DD0"/>
    <w:rsid w:val="00F11EB9"/>
    <w:rsid w:val="00F121F4"/>
    <w:rsid w:val="00F12AFF"/>
    <w:rsid w:val="00F12C58"/>
    <w:rsid w:val="00F1318B"/>
    <w:rsid w:val="00F137A2"/>
    <w:rsid w:val="00F1384B"/>
    <w:rsid w:val="00F13C79"/>
    <w:rsid w:val="00F14164"/>
    <w:rsid w:val="00F14331"/>
    <w:rsid w:val="00F14895"/>
    <w:rsid w:val="00F14C2A"/>
    <w:rsid w:val="00F15662"/>
    <w:rsid w:val="00F156D2"/>
    <w:rsid w:val="00F15C66"/>
    <w:rsid w:val="00F1762A"/>
    <w:rsid w:val="00F1781E"/>
    <w:rsid w:val="00F179B7"/>
    <w:rsid w:val="00F17ABA"/>
    <w:rsid w:val="00F17BDA"/>
    <w:rsid w:val="00F17EE5"/>
    <w:rsid w:val="00F200B4"/>
    <w:rsid w:val="00F2025A"/>
    <w:rsid w:val="00F20438"/>
    <w:rsid w:val="00F20655"/>
    <w:rsid w:val="00F20AFE"/>
    <w:rsid w:val="00F20D4A"/>
    <w:rsid w:val="00F20DF8"/>
    <w:rsid w:val="00F21513"/>
    <w:rsid w:val="00F21CF7"/>
    <w:rsid w:val="00F221B4"/>
    <w:rsid w:val="00F226FB"/>
    <w:rsid w:val="00F228D6"/>
    <w:rsid w:val="00F22BD1"/>
    <w:rsid w:val="00F22C22"/>
    <w:rsid w:val="00F22D2D"/>
    <w:rsid w:val="00F22D6C"/>
    <w:rsid w:val="00F23968"/>
    <w:rsid w:val="00F23A3E"/>
    <w:rsid w:val="00F24137"/>
    <w:rsid w:val="00F242AC"/>
    <w:rsid w:val="00F24314"/>
    <w:rsid w:val="00F24634"/>
    <w:rsid w:val="00F248BD"/>
    <w:rsid w:val="00F2490E"/>
    <w:rsid w:val="00F24975"/>
    <w:rsid w:val="00F24EB2"/>
    <w:rsid w:val="00F25862"/>
    <w:rsid w:val="00F25876"/>
    <w:rsid w:val="00F2591E"/>
    <w:rsid w:val="00F26227"/>
    <w:rsid w:val="00F26250"/>
    <w:rsid w:val="00F26428"/>
    <w:rsid w:val="00F26526"/>
    <w:rsid w:val="00F2652D"/>
    <w:rsid w:val="00F267D6"/>
    <w:rsid w:val="00F26885"/>
    <w:rsid w:val="00F26891"/>
    <w:rsid w:val="00F270A0"/>
    <w:rsid w:val="00F2722C"/>
    <w:rsid w:val="00F27CB4"/>
    <w:rsid w:val="00F27FDA"/>
    <w:rsid w:val="00F3020B"/>
    <w:rsid w:val="00F305D9"/>
    <w:rsid w:val="00F30994"/>
    <w:rsid w:val="00F30C3A"/>
    <w:rsid w:val="00F30C58"/>
    <w:rsid w:val="00F31152"/>
    <w:rsid w:val="00F31614"/>
    <w:rsid w:val="00F316F5"/>
    <w:rsid w:val="00F316F8"/>
    <w:rsid w:val="00F319B2"/>
    <w:rsid w:val="00F31A89"/>
    <w:rsid w:val="00F31BA2"/>
    <w:rsid w:val="00F31CB7"/>
    <w:rsid w:val="00F31D3B"/>
    <w:rsid w:val="00F31FCD"/>
    <w:rsid w:val="00F32159"/>
    <w:rsid w:val="00F322AA"/>
    <w:rsid w:val="00F3247B"/>
    <w:rsid w:val="00F326C7"/>
    <w:rsid w:val="00F326DE"/>
    <w:rsid w:val="00F32FDA"/>
    <w:rsid w:val="00F33133"/>
    <w:rsid w:val="00F335F3"/>
    <w:rsid w:val="00F33D2D"/>
    <w:rsid w:val="00F33F18"/>
    <w:rsid w:val="00F33F1B"/>
    <w:rsid w:val="00F34170"/>
    <w:rsid w:val="00F34D03"/>
    <w:rsid w:val="00F34EF2"/>
    <w:rsid w:val="00F34F30"/>
    <w:rsid w:val="00F3526B"/>
    <w:rsid w:val="00F353CA"/>
    <w:rsid w:val="00F3564D"/>
    <w:rsid w:val="00F35828"/>
    <w:rsid w:val="00F35912"/>
    <w:rsid w:val="00F35E97"/>
    <w:rsid w:val="00F361E6"/>
    <w:rsid w:val="00F366C0"/>
    <w:rsid w:val="00F368BF"/>
    <w:rsid w:val="00F36AED"/>
    <w:rsid w:val="00F36BCB"/>
    <w:rsid w:val="00F36C18"/>
    <w:rsid w:val="00F36D4E"/>
    <w:rsid w:val="00F36DEF"/>
    <w:rsid w:val="00F3713E"/>
    <w:rsid w:val="00F37318"/>
    <w:rsid w:val="00F37C16"/>
    <w:rsid w:val="00F37C3D"/>
    <w:rsid w:val="00F37FE9"/>
    <w:rsid w:val="00F4048A"/>
    <w:rsid w:val="00F40C43"/>
    <w:rsid w:val="00F40C8E"/>
    <w:rsid w:val="00F40DD3"/>
    <w:rsid w:val="00F40EEE"/>
    <w:rsid w:val="00F41795"/>
    <w:rsid w:val="00F418BF"/>
    <w:rsid w:val="00F41C56"/>
    <w:rsid w:val="00F42033"/>
    <w:rsid w:val="00F42300"/>
    <w:rsid w:val="00F42395"/>
    <w:rsid w:val="00F42EE9"/>
    <w:rsid w:val="00F434B9"/>
    <w:rsid w:val="00F43668"/>
    <w:rsid w:val="00F438FB"/>
    <w:rsid w:val="00F44103"/>
    <w:rsid w:val="00F44342"/>
    <w:rsid w:val="00F44D74"/>
    <w:rsid w:val="00F4511F"/>
    <w:rsid w:val="00F4547C"/>
    <w:rsid w:val="00F455AE"/>
    <w:rsid w:val="00F45959"/>
    <w:rsid w:val="00F460F6"/>
    <w:rsid w:val="00F4656D"/>
    <w:rsid w:val="00F4669D"/>
    <w:rsid w:val="00F46B55"/>
    <w:rsid w:val="00F46B5D"/>
    <w:rsid w:val="00F4708D"/>
    <w:rsid w:val="00F4723B"/>
    <w:rsid w:val="00F4753E"/>
    <w:rsid w:val="00F476B9"/>
    <w:rsid w:val="00F47E3A"/>
    <w:rsid w:val="00F500AC"/>
    <w:rsid w:val="00F502F9"/>
    <w:rsid w:val="00F5032C"/>
    <w:rsid w:val="00F50BA1"/>
    <w:rsid w:val="00F515E9"/>
    <w:rsid w:val="00F516FD"/>
    <w:rsid w:val="00F51A4D"/>
    <w:rsid w:val="00F51A61"/>
    <w:rsid w:val="00F51CCC"/>
    <w:rsid w:val="00F51E14"/>
    <w:rsid w:val="00F51F02"/>
    <w:rsid w:val="00F521A4"/>
    <w:rsid w:val="00F524F8"/>
    <w:rsid w:val="00F52638"/>
    <w:rsid w:val="00F529C2"/>
    <w:rsid w:val="00F52BE5"/>
    <w:rsid w:val="00F532EF"/>
    <w:rsid w:val="00F534CD"/>
    <w:rsid w:val="00F53C20"/>
    <w:rsid w:val="00F53D0B"/>
    <w:rsid w:val="00F53F41"/>
    <w:rsid w:val="00F543BB"/>
    <w:rsid w:val="00F54439"/>
    <w:rsid w:val="00F54758"/>
    <w:rsid w:val="00F5491B"/>
    <w:rsid w:val="00F5506D"/>
    <w:rsid w:val="00F55766"/>
    <w:rsid w:val="00F5597C"/>
    <w:rsid w:val="00F56334"/>
    <w:rsid w:val="00F56765"/>
    <w:rsid w:val="00F56B13"/>
    <w:rsid w:val="00F56ECB"/>
    <w:rsid w:val="00F57487"/>
    <w:rsid w:val="00F5762E"/>
    <w:rsid w:val="00F57914"/>
    <w:rsid w:val="00F5793F"/>
    <w:rsid w:val="00F57ADD"/>
    <w:rsid w:val="00F57C40"/>
    <w:rsid w:val="00F57C94"/>
    <w:rsid w:val="00F57D8F"/>
    <w:rsid w:val="00F603B7"/>
    <w:rsid w:val="00F606FD"/>
    <w:rsid w:val="00F60921"/>
    <w:rsid w:val="00F60ACB"/>
    <w:rsid w:val="00F60E88"/>
    <w:rsid w:val="00F61092"/>
    <w:rsid w:val="00F611B6"/>
    <w:rsid w:val="00F61323"/>
    <w:rsid w:val="00F618F8"/>
    <w:rsid w:val="00F61A4F"/>
    <w:rsid w:val="00F61D07"/>
    <w:rsid w:val="00F61FF0"/>
    <w:rsid w:val="00F62389"/>
    <w:rsid w:val="00F62656"/>
    <w:rsid w:val="00F62E30"/>
    <w:rsid w:val="00F648D8"/>
    <w:rsid w:val="00F649D9"/>
    <w:rsid w:val="00F64C7A"/>
    <w:rsid w:val="00F650B9"/>
    <w:rsid w:val="00F6562F"/>
    <w:rsid w:val="00F65702"/>
    <w:rsid w:val="00F657D9"/>
    <w:rsid w:val="00F65B71"/>
    <w:rsid w:val="00F66185"/>
    <w:rsid w:val="00F661E7"/>
    <w:rsid w:val="00F66208"/>
    <w:rsid w:val="00F66351"/>
    <w:rsid w:val="00F663C6"/>
    <w:rsid w:val="00F6660B"/>
    <w:rsid w:val="00F66ADF"/>
    <w:rsid w:val="00F67158"/>
    <w:rsid w:val="00F6724C"/>
    <w:rsid w:val="00F67632"/>
    <w:rsid w:val="00F67978"/>
    <w:rsid w:val="00F67F71"/>
    <w:rsid w:val="00F7015E"/>
    <w:rsid w:val="00F7051B"/>
    <w:rsid w:val="00F7055D"/>
    <w:rsid w:val="00F70759"/>
    <w:rsid w:val="00F70780"/>
    <w:rsid w:val="00F70C04"/>
    <w:rsid w:val="00F70C28"/>
    <w:rsid w:val="00F71114"/>
    <w:rsid w:val="00F7182A"/>
    <w:rsid w:val="00F71BDB"/>
    <w:rsid w:val="00F72179"/>
    <w:rsid w:val="00F7226F"/>
    <w:rsid w:val="00F7237D"/>
    <w:rsid w:val="00F72887"/>
    <w:rsid w:val="00F72AD9"/>
    <w:rsid w:val="00F72BC4"/>
    <w:rsid w:val="00F72E57"/>
    <w:rsid w:val="00F73333"/>
    <w:rsid w:val="00F737B6"/>
    <w:rsid w:val="00F740B3"/>
    <w:rsid w:val="00F75086"/>
    <w:rsid w:val="00F7572B"/>
    <w:rsid w:val="00F75958"/>
    <w:rsid w:val="00F75B0C"/>
    <w:rsid w:val="00F75D45"/>
    <w:rsid w:val="00F76259"/>
    <w:rsid w:val="00F76474"/>
    <w:rsid w:val="00F76666"/>
    <w:rsid w:val="00F77887"/>
    <w:rsid w:val="00F77E54"/>
    <w:rsid w:val="00F8037E"/>
    <w:rsid w:val="00F8095E"/>
    <w:rsid w:val="00F80D91"/>
    <w:rsid w:val="00F80E69"/>
    <w:rsid w:val="00F8113A"/>
    <w:rsid w:val="00F81295"/>
    <w:rsid w:val="00F8171D"/>
    <w:rsid w:val="00F81972"/>
    <w:rsid w:val="00F81A02"/>
    <w:rsid w:val="00F81CF3"/>
    <w:rsid w:val="00F81F5B"/>
    <w:rsid w:val="00F821CE"/>
    <w:rsid w:val="00F8222C"/>
    <w:rsid w:val="00F82691"/>
    <w:rsid w:val="00F826A7"/>
    <w:rsid w:val="00F828F5"/>
    <w:rsid w:val="00F82A85"/>
    <w:rsid w:val="00F82AED"/>
    <w:rsid w:val="00F82E69"/>
    <w:rsid w:val="00F82F7D"/>
    <w:rsid w:val="00F830CE"/>
    <w:rsid w:val="00F83D92"/>
    <w:rsid w:val="00F83E6A"/>
    <w:rsid w:val="00F845DF"/>
    <w:rsid w:val="00F846B7"/>
    <w:rsid w:val="00F84700"/>
    <w:rsid w:val="00F84D19"/>
    <w:rsid w:val="00F84D67"/>
    <w:rsid w:val="00F85219"/>
    <w:rsid w:val="00F85D3A"/>
    <w:rsid w:val="00F861E8"/>
    <w:rsid w:val="00F86BDD"/>
    <w:rsid w:val="00F87094"/>
    <w:rsid w:val="00F871E2"/>
    <w:rsid w:val="00F8769E"/>
    <w:rsid w:val="00F90004"/>
    <w:rsid w:val="00F90060"/>
    <w:rsid w:val="00F9043D"/>
    <w:rsid w:val="00F90487"/>
    <w:rsid w:val="00F9060B"/>
    <w:rsid w:val="00F9076C"/>
    <w:rsid w:val="00F9089A"/>
    <w:rsid w:val="00F90BA0"/>
    <w:rsid w:val="00F90CFB"/>
    <w:rsid w:val="00F90FAA"/>
    <w:rsid w:val="00F91393"/>
    <w:rsid w:val="00F9140D"/>
    <w:rsid w:val="00F915B7"/>
    <w:rsid w:val="00F9181E"/>
    <w:rsid w:val="00F923A8"/>
    <w:rsid w:val="00F927DA"/>
    <w:rsid w:val="00F92880"/>
    <w:rsid w:val="00F9425D"/>
    <w:rsid w:val="00F9515F"/>
    <w:rsid w:val="00F95269"/>
    <w:rsid w:val="00F9551B"/>
    <w:rsid w:val="00F957D1"/>
    <w:rsid w:val="00F95D36"/>
    <w:rsid w:val="00F95DB4"/>
    <w:rsid w:val="00F961D9"/>
    <w:rsid w:val="00F96259"/>
    <w:rsid w:val="00F966BE"/>
    <w:rsid w:val="00F96862"/>
    <w:rsid w:val="00F96945"/>
    <w:rsid w:val="00F96D86"/>
    <w:rsid w:val="00F96F95"/>
    <w:rsid w:val="00F971D5"/>
    <w:rsid w:val="00F973FB"/>
    <w:rsid w:val="00F97678"/>
    <w:rsid w:val="00F97731"/>
    <w:rsid w:val="00F97808"/>
    <w:rsid w:val="00F97873"/>
    <w:rsid w:val="00F97964"/>
    <w:rsid w:val="00F979A7"/>
    <w:rsid w:val="00F97A2D"/>
    <w:rsid w:val="00F97AED"/>
    <w:rsid w:val="00FA04A0"/>
    <w:rsid w:val="00FA0A31"/>
    <w:rsid w:val="00FA0BB9"/>
    <w:rsid w:val="00FA0C7B"/>
    <w:rsid w:val="00FA0F00"/>
    <w:rsid w:val="00FA115D"/>
    <w:rsid w:val="00FA14C8"/>
    <w:rsid w:val="00FA174D"/>
    <w:rsid w:val="00FA186A"/>
    <w:rsid w:val="00FA1A53"/>
    <w:rsid w:val="00FA2979"/>
    <w:rsid w:val="00FA315D"/>
    <w:rsid w:val="00FA316B"/>
    <w:rsid w:val="00FA319D"/>
    <w:rsid w:val="00FA3663"/>
    <w:rsid w:val="00FA36E7"/>
    <w:rsid w:val="00FA3777"/>
    <w:rsid w:val="00FA3C69"/>
    <w:rsid w:val="00FA4211"/>
    <w:rsid w:val="00FA425D"/>
    <w:rsid w:val="00FA4AFD"/>
    <w:rsid w:val="00FA4BB7"/>
    <w:rsid w:val="00FA4C4C"/>
    <w:rsid w:val="00FA4C5F"/>
    <w:rsid w:val="00FA4E5D"/>
    <w:rsid w:val="00FA551B"/>
    <w:rsid w:val="00FA56B7"/>
    <w:rsid w:val="00FA61C1"/>
    <w:rsid w:val="00FA665A"/>
    <w:rsid w:val="00FA6733"/>
    <w:rsid w:val="00FA6757"/>
    <w:rsid w:val="00FA6B95"/>
    <w:rsid w:val="00FA6C2B"/>
    <w:rsid w:val="00FA6C5E"/>
    <w:rsid w:val="00FA716C"/>
    <w:rsid w:val="00FA732A"/>
    <w:rsid w:val="00FA7CB1"/>
    <w:rsid w:val="00FB072F"/>
    <w:rsid w:val="00FB0A78"/>
    <w:rsid w:val="00FB0B05"/>
    <w:rsid w:val="00FB0B19"/>
    <w:rsid w:val="00FB0C1C"/>
    <w:rsid w:val="00FB0CB4"/>
    <w:rsid w:val="00FB0D65"/>
    <w:rsid w:val="00FB0E14"/>
    <w:rsid w:val="00FB13D4"/>
    <w:rsid w:val="00FB1409"/>
    <w:rsid w:val="00FB1BD8"/>
    <w:rsid w:val="00FB1DD3"/>
    <w:rsid w:val="00FB21C7"/>
    <w:rsid w:val="00FB21D8"/>
    <w:rsid w:val="00FB245E"/>
    <w:rsid w:val="00FB2793"/>
    <w:rsid w:val="00FB2C4D"/>
    <w:rsid w:val="00FB2C69"/>
    <w:rsid w:val="00FB2C8D"/>
    <w:rsid w:val="00FB2CF4"/>
    <w:rsid w:val="00FB2FEB"/>
    <w:rsid w:val="00FB30DB"/>
    <w:rsid w:val="00FB3193"/>
    <w:rsid w:val="00FB373B"/>
    <w:rsid w:val="00FB37CA"/>
    <w:rsid w:val="00FB3825"/>
    <w:rsid w:val="00FB4017"/>
    <w:rsid w:val="00FB42BC"/>
    <w:rsid w:val="00FB436B"/>
    <w:rsid w:val="00FB4818"/>
    <w:rsid w:val="00FB4CA8"/>
    <w:rsid w:val="00FB4D12"/>
    <w:rsid w:val="00FB4E25"/>
    <w:rsid w:val="00FB52E5"/>
    <w:rsid w:val="00FB55E8"/>
    <w:rsid w:val="00FB5DDE"/>
    <w:rsid w:val="00FB5DEC"/>
    <w:rsid w:val="00FB5E45"/>
    <w:rsid w:val="00FB62E7"/>
    <w:rsid w:val="00FB6311"/>
    <w:rsid w:val="00FB6415"/>
    <w:rsid w:val="00FB6B2B"/>
    <w:rsid w:val="00FB6BA9"/>
    <w:rsid w:val="00FB6DB7"/>
    <w:rsid w:val="00FB7444"/>
    <w:rsid w:val="00FB74D0"/>
    <w:rsid w:val="00FB7726"/>
    <w:rsid w:val="00FB798E"/>
    <w:rsid w:val="00FB7B55"/>
    <w:rsid w:val="00FC0780"/>
    <w:rsid w:val="00FC07A4"/>
    <w:rsid w:val="00FC16DE"/>
    <w:rsid w:val="00FC1993"/>
    <w:rsid w:val="00FC1C38"/>
    <w:rsid w:val="00FC1FD9"/>
    <w:rsid w:val="00FC21C8"/>
    <w:rsid w:val="00FC22BC"/>
    <w:rsid w:val="00FC234D"/>
    <w:rsid w:val="00FC2752"/>
    <w:rsid w:val="00FC2A11"/>
    <w:rsid w:val="00FC323A"/>
    <w:rsid w:val="00FC33F1"/>
    <w:rsid w:val="00FC367E"/>
    <w:rsid w:val="00FC380F"/>
    <w:rsid w:val="00FC381B"/>
    <w:rsid w:val="00FC38C0"/>
    <w:rsid w:val="00FC3ACA"/>
    <w:rsid w:val="00FC3C18"/>
    <w:rsid w:val="00FC3E9F"/>
    <w:rsid w:val="00FC3F63"/>
    <w:rsid w:val="00FC477C"/>
    <w:rsid w:val="00FC4BF7"/>
    <w:rsid w:val="00FC4C95"/>
    <w:rsid w:val="00FC52BA"/>
    <w:rsid w:val="00FC563F"/>
    <w:rsid w:val="00FC5729"/>
    <w:rsid w:val="00FC5839"/>
    <w:rsid w:val="00FC5BED"/>
    <w:rsid w:val="00FC5CE3"/>
    <w:rsid w:val="00FC75B1"/>
    <w:rsid w:val="00FC75C9"/>
    <w:rsid w:val="00FC78BD"/>
    <w:rsid w:val="00FC7C59"/>
    <w:rsid w:val="00FD0432"/>
    <w:rsid w:val="00FD0476"/>
    <w:rsid w:val="00FD05DC"/>
    <w:rsid w:val="00FD08CF"/>
    <w:rsid w:val="00FD0EDC"/>
    <w:rsid w:val="00FD0F0A"/>
    <w:rsid w:val="00FD1482"/>
    <w:rsid w:val="00FD15B2"/>
    <w:rsid w:val="00FD1640"/>
    <w:rsid w:val="00FD17B9"/>
    <w:rsid w:val="00FD19E6"/>
    <w:rsid w:val="00FD1D19"/>
    <w:rsid w:val="00FD21CF"/>
    <w:rsid w:val="00FD2370"/>
    <w:rsid w:val="00FD30B2"/>
    <w:rsid w:val="00FD317C"/>
    <w:rsid w:val="00FD31B0"/>
    <w:rsid w:val="00FD32F7"/>
    <w:rsid w:val="00FD3790"/>
    <w:rsid w:val="00FD39B3"/>
    <w:rsid w:val="00FD3ED3"/>
    <w:rsid w:val="00FD420B"/>
    <w:rsid w:val="00FD427E"/>
    <w:rsid w:val="00FD4372"/>
    <w:rsid w:val="00FD4514"/>
    <w:rsid w:val="00FD51ED"/>
    <w:rsid w:val="00FD5296"/>
    <w:rsid w:val="00FD52DD"/>
    <w:rsid w:val="00FD531D"/>
    <w:rsid w:val="00FD5343"/>
    <w:rsid w:val="00FD535E"/>
    <w:rsid w:val="00FD5D75"/>
    <w:rsid w:val="00FD6302"/>
    <w:rsid w:val="00FD68A8"/>
    <w:rsid w:val="00FD6BFC"/>
    <w:rsid w:val="00FD73C2"/>
    <w:rsid w:val="00FD75D0"/>
    <w:rsid w:val="00FD7BF0"/>
    <w:rsid w:val="00FE0499"/>
    <w:rsid w:val="00FE0565"/>
    <w:rsid w:val="00FE05A8"/>
    <w:rsid w:val="00FE0768"/>
    <w:rsid w:val="00FE0D0E"/>
    <w:rsid w:val="00FE0DE8"/>
    <w:rsid w:val="00FE1190"/>
    <w:rsid w:val="00FE1913"/>
    <w:rsid w:val="00FE1931"/>
    <w:rsid w:val="00FE1B3C"/>
    <w:rsid w:val="00FE1FC6"/>
    <w:rsid w:val="00FE28C2"/>
    <w:rsid w:val="00FE28CB"/>
    <w:rsid w:val="00FE28F4"/>
    <w:rsid w:val="00FE293E"/>
    <w:rsid w:val="00FE2EBF"/>
    <w:rsid w:val="00FE2F45"/>
    <w:rsid w:val="00FE372C"/>
    <w:rsid w:val="00FE4480"/>
    <w:rsid w:val="00FE4BE1"/>
    <w:rsid w:val="00FE4CF2"/>
    <w:rsid w:val="00FE4F44"/>
    <w:rsid w:val="00FE5079"/>
    <w:rsid w:val="00FE5122"/>
    <w:rsid w:val="00FE54E3"/>
    <w:rsid w:val="00FE56C6"/>
    <w:rsid w:val="00FE577D"/>
    <w:rsid w:val="00FE578D"/>
    <w:rsid w:val="00FE57B2"/>
    <w:rsid w:val="00FE57C7"/>
    <w:rsid w:val="00FE5CD0"/>
    <w:rsid w:val="00FE5CF9"/>
    <w:rsid w:val="00FE60D0"/>
    <w:rsid w:val="00FE6346"/>
    <w:rsid w:val="00FE6579"/>
    <w:rsid w:val="00FE66EF"/>
    <w:rsid w:val="00FE682B"/>
    <w:rsid w:val="00FE685C"/>
    <w:rsid w:val="00FE6890"/>
    <w:rsid w:val="00FE6B60"/>
    <w:rsid w:val="00FE6C29"/>
    <w:rsid w:val="00FE6D5C"/>
    <w:rsid w:val="00FE6FCD"/>
    <w:rsid w:val="00FE7220"/>
    <w:rsid w:val="00FE728F"/>
    <w:rsid w:val="00FE729F"/>
    <w:rsid w:val="00FE74DB"/>
    <w:rsid w:val="00FE766C"/>
    <w:rsid w:val="00FE79E7"/>
    <w:rsid w:val="00FE7DF3"/>
    <w:rsid w:val="00FE7FEA"/>
    <w:rsid w:val="00FF01E3"/>
    <w:rsid w:val="00FF04CF"/>
    <w:rsid w:val="00FF0508"/>
    <w:rsid w:val="00FF05EA"/>
    <w:rsid w:val="00FF06B3"/>
    <w:rsid w:val="00FF160C"/>
    <w:rsid w:val="00FF1740"/>
    <w:rsid w:val="00FF1918"/>
    <w:rsid w:val="00FF1B1E"/>
    <w:rsid w:val="00FF1FB9"/>
    <w:rsid w:val="00FF2067"/>
    <w:rsid w:val="00FF29F5"/>
    <w:rsid w:val="00FF2E48"/>
    <w:rsid w:val="00FF2ECC"/>
    <w:rsid w:val="00FF2EDF"/>
    <w:rsid w:val="00FF2F1A"/>
    <w:rsid w:val="00FF320C"/>
    <w:rsid w:val="00FF34EC"/>
    <w:rsid w:val="00FF41CF"/>
    <w:rsid w:val="00FF45E3"/>
    <w:rsid w:val="00FF4614"/>
    <w:rsid w:val="00FF4ACA"/>
    <w:rsid w:val="00FF4C02"/>
    <w:rsid w:val="00FF5325"/>
    <w:rsid w:val="00FF5498"/>
    <w:rsid w:val="00FF559B"/>
    <w:rsid w:val="00FF5834"/>
    <w:rsid w:val="00FF58B3"/>
    <w:rsid w:val="00FF5BC6"/>
    <w:rsid w:val="00FF5BE3"/>
    <w:rsid w:val="00FF5F26"/>
    <w:rsid w:val="00FF61A7"/>
    <w:rsid w:val="00FF6469"/>
    <w:rsid w:val="00FF6724"/>
    <w:rsid w:val="00FF6781"/>
    <w:rsid w:val="00FF6A1E"/>
    <w:rsid w:val="00FF6A65"/>
    <w:rsid w:val="00FF6F02"/>
    <w:rsid w:val="00FF7415"/>
    <w:rsid w:val="00FF781A"/>
    <w:rsid w:val="00FF7BFD"/>
    <w:rsid w:val="00FF7D05"/>
    <w:rsid w:val="00FF7D48"/>
    <w:rsid w:val="49B2CA36"/>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martTagType w:namespaceuri="schemas-tilde-lt/tildestengine" w:name="templates"/>
  <w:shapeDefaults>
    <o:shapedefaults v:ext="edit" spidmax="2050"/>
    <o:shapelayout v:ext="edit">
      <o:idmap v:ext="edit" data="2"/>
    </o:shapelayout>
  </w:shapeDefaults>
  <w:decimalSymbol w:val=","/>
  <w:listSeparator w:val=";"/>
  <w14:docId w14:val="799D7C6F"/>
  <w15:docId w15:val="{9DC07D8B-3DDD-4713-BD39-CAD80E8CF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A41801"/>
    <w:rPr>
      <w:sz w:val="24"/>
      <w:szCs w:val="24"/>
      <w:lang w:val="en-GB"/>
    </w:rPr>
  </w:style>
  <w:style w:type="paragraph" w:styleId="Heading1">
    <w:name w:val="heading 1"/>
    <w:aliases w:val="1 Tema"/>
    <w:basedOn w:val="Normal"/>
    <w:next w:val="Normal"/>
    <w:link w:val="Heading1Char"/>
    <w:qFormat/>
    <w:rsid w:val="00982D61"/>
    <w:pPr>
      <w:keepNext/>
      <w:spacing w:before="240" w:after="240"/>
      <w:outlineLvl w:val="0"/>
    </w:pPr>
    <w:rPr>
      <w:rFonts w:ascii="Trebuchet MS" w:hAnsi="Trebuchet MS"/>
      <w:b/>
      <w:sz w:val="22"/>
    </w:rPr>
  </w:style>
  <w:style w:type="paragraph" w:styleId="Heading2">
    <w:name w:val="heading 2"/>
    <w:aliases w:val="2 Tema"/>
    <w:basedOn w:val="Normal"/>
    <w:next w:val="Normal"/>
    <w:link w:val="Heading2Char"/>
    <w:qFormat/>
    <w:rsid w:val="00982D61"/>
    <w:pPr>
      <w:keepNext/>
      <w:spacing w:before="240" w:after="240"/>
      <w:outlineLvl w:val="1"/>
    </w:pPr>
    <w:rPr>
      <w:rFonts w:ascii="Trebuchet MS" w:hAnsi="Trebuchet MS" w:cs="Arial"/>
      <w:bCs/>
      <w:iCs/>
      <w:sz w:val="22"/>
      <w:szCs w:val="28"/>
    </w:rPr>
  </w:style>
  <w:style w:type="paragraph" w:styleId="Heading3">
    <w:name w:val="heading 3"/>
    <w:basedOn w:val="Normal"/>
    <w:next w:val="Normal"/>
    <w:link w:val="Heading3Char1"/>
    <w:qFormat/>
    <w:rsid w:val="008C50D1"/>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76528A"/>
    <w:pPr>
      <w:tabs>
        <w:tab w:val="num" w:pos="720"/>
      </w:tabs>
      <w:outlineLvl w:val="3"/>
    </w:pPr>
    <w:rPr>
      <w:bCs/>
      <w:szCs w:val="28"/>
    </w:rPr>
  </w:style>
  <w:style w:type="paragraph" w:styleId="Heading5">
    <w:name w:val="heading 5"/>
    <w:basedOn w:val="Normal"/>
    <w:next w:val="Normal"/>
    <w:link w:val="Heading5Char"/>
    <w:qFormat/>
    <w:rsid w:val="0076528A"/>
    <w:pPr>
      <w:tabs>
        <w:tab w:val="num" w:pos="1080"/>
      </w:tabs>
      <w:outlineLvl w:val="4"/>
    </w:pPr>
    <w:rPr>
      <w:bCs/>
      <w:iCs/>
      <w:szCs w:val="26"/>
    </w:rPr>
  </w:style>
  <w:style w:type="paragraph" w:styleId="Heading6">
    <w:name w:val="heading 6"/>
    <w:basedOn w:val="Normal"/>
    <w:next w:val="Normal"/>
    <w:link w:val="Heading6Char"/>
    <w:qFormat/>
    <w:rsid w:val="0076528A"/>
    <w:pPr>
      <w:tabs>
        <w:tab w:val="num" w:pos="1080"/>
      </w:tabs>
      <w:outlineLvl w:val="5"/>
    </w:pPr>
    <w:rPr>
      <w:bCs/>
      <w:szCs w:val="22"/>
    </w:rPr>
  </w:style>
  <w:style w:type="paragraph" w:styleId="Heading7">
    <w:name w:val="heading 7"/>
    <w:basedOn w:val="Normal"/>
    <w:next w:val="Normal"/>
    <w:link w:val="Heading7Char"/>
    <w:qFormat/>
    <w:rsid w:val="0076528A"/>
    <w:pPr>
      <w:tabs>
        <w:tab w:val="num" w:pos="1296"/>
      </w:tabs>
      <w:spacing w:before="240" w:after="60"/>
      <w:ind w:left="1296" w:hanging="1296"/>
      <w:outlineLvl w:val="6"/>
    </w:pPr>
  </w:style>
  <w:style w:type="paragraph" w:styleId="Heading8">
    <w:name w:val="heading 8"/>
    <w:basedOn w:val="Normal"/>
    <w:next w:val="Normal"/>
    <w:link w:val="Heading8Char"/>
    <w:qFormat/>
    <w:rsid w:val="0076528A"/>
    <w:pPr>
      <w:tabs>
        <w:tab w:val="num" w:pos="1440"/>
      </w:tabs>
      <w:spacing w:before="240" w:after="60"/>
      <w:ind w:left="1440" w:hanging="1440"/>
      <w:outlineLvl w:val="7"/>
    </w:pPr>
    <w:rPr>
      <w:i/>
      <w:iCs/>
    </w:rPr>
  </w:style>
  <w:style w:type="paragraph" w:styleId="Heading9">
    <w:name w:val="heading 9"/>
    <w:basedOn w:val="Normal"/>
    <w:next w:val="Normal"/>
    <w:link w:val="Heading9Char"/>
    <w:qFormat/>
    <w:rsid w:val="0076528A"/>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7005D"/>
    <w:pPr>
      <w:tabs>
        <w:tab w:val="center" w:pos="4153"/>
        <w:tab w:val="right" w:pos="8306"/>
      </w:tabs>
    </w:pPr>
  </w:style>
  <w:style w:type="paragraph" w:styleId="Footer">
    <w:name w:val="footer"/>
    <w:basedOn w:val="Normal"/>
    <w:link w:val="FooterChar"/>
    <w:uiPriority w:val="99"/>
    <w:rsid w:val="00C7005D"/>
    <w:pPr>
      <w:tabs>
        <w:tab w:val="center" w:pos="4153"/>
        <w:tab w:val="right" w:pos="8306"/>
      </w:tabs>
    </w:pPr>
  </w:style>
  <w:style w:type="paragraph" w:customStyle="1" w:styleId="antraste">
    <w:name w:val="antraste"/>
    <w:rsid w:val="00C7005D"/>
    <w:rPr>
      <w:b/>
      <w:caps/>
      <w:sz w:val="24"/>
      <w:lang w:val="en-GB"/>
    </w:rPr>
  </w:style>
  <w:style w:type="paragraph" w:customStyle="1" w:styleId="Filialas">
    <w:name w:val="Filialas"/>
    <w:rsid w:val="00C7005D"/>
    <w:pPr>
      <w:spacing w:before="120" w:line="960" w:lineRule="auto"/>
      <w:jc w:val="center"/>
    </w:pPr>
    <w:rPr>
      <w:b/>
      <w:caps/>
      <w:lang w:val="en-GB"/>
    </w:rPr>
  </w:style>
  <w:style w:type="paragraph" w:customStyle="1" w:styleId="Rekvizitas">
    <w:name w:val="Rekvizitas"/>
    <w:rsid w:val="00C7005D"/>
    <w:pPr>
      <w:jc w:val="center"/>
    </w:pPr>
    <w:rPr>
      <w:lang w:val="en-GB"/>
    </w:rPr>
  </w:style>
  <w:style w:type="paragraph" w:customStyle="1" w:styleId="Tekstas">
    <w:name w:val="Tekstas"/>
    <w:rsid w:val="00C7005D"/>
    <w:pPr>
      <w:tabs>
        <w:tab w:val="left" w:pos="6804"/>
      </w:tabs>
      <w:ind w:firstLine="238"/>
    </w:pPr>
    <w:rPr>
      <w:color w:val="000000"/>
      <w:sz w:val="24"/>
      <w:lang w:val="en-GB"/>
    </w:rPr>
  </w:style>
  <w:style w:type="character" w:styleId="FollowedHyperlink">
    <w:name w:val="FollowedHyperlink"/>
    <w:basedOn w:val="DefaultParagraphFont"/>
    <w:rsid w:val="00C7005D"/>
    <w:rPr>
      <w:color w:val="auto"/>
      <w:u w:val="none"/>
    </w:rPr>
  </w:style>
  <w:style w:type="character" w:styleId="Hyperlink">
    <w:name w:val="Hyperlink"/>
    <w:basedOn w:val="DefaultParagraphFont"/>
    <w:uiPriority w:val="99"/>
    <w:rsid w:val="00C7005D"/>
    <w:rPr>
      <w:color w:val="auto"/>
      <w:u w:val="none"/>
    </w:rPr>
  </w:style>
  <w:style w:type="character" w:styleId="PageNumber">
    <w:name w:val="page number"/>
    <w:basedOn w:val="DefaultParagraphFont"/>
    <w:rsid w:val="002971C7"/>
  </w:style>
  <w:style w:type="character" w:styleId="CommentReference">
    <w:name w:val="annotation reference"/>
    <w:basedOn w:val="DefaultParagraphFont"/>
    <w:rsid w:val="006C23CF"/>
    <w:rPr>
      <w:sz w:val="16"/>
      <w:szCs w:val="16"/>
    </w:rPr>
  </w:style>
  <w:style w:type="paragraph" w:styleId="CommentText">
    <w:name w:val="annotation text"/>
    <w:basedOn w:val="Normal"/>
    <w:link w:val="CommentTextChar"/>
    <w:rsid w:val="006C23CF"/>
    <w:rPr>
      <w:sz w:val="20"/>
      <w:szCs w:val="20"/>
    </w:rPr>
  </w:style>
  <w:style w:type="paragraph" w:styleId="CommentSubject">
    <w:name w:val="annotation subject"/>
    <w:basedOn w:val="CommentText"/>
    <w:next w:val="CommentText"/>
    <w:semiHidden/>
    <w:rsid w:val="006C23CF"/>
    <w:rPr>
      <w:b/>
      <w:bCs/>
    </w:rPr>
  </w:style>
  <w:style w:type="paragraph" w:styleId="BalloonText">
    <w:name w:val="Balloon Text"/>
    <w:basedOn w:val="Normal"/>
    <w:link w:val="BalloonTextChar"/>
    <w:rsid w:val="006C23CF"/>
    <w:rPr>
      <w:rFonts w:ascii="Tahoma" w:hAnsi="Tahoma" w:cs="Tahoma"/>
      <w:sz w:val="16"/>
      <w:szCs w:val="16"/>
    </w:rPr>
  </w:style>
  <w:style w:type="paragraph" w:styleId="DocumentMap">
    <w:name w:val="Document Map"/>
    <w:basedOn w:val="Normal"/>
    <w:link w:val="DocumentMapChar"/>
    <w:rsid w:val="00886323"/>
    <w:pPr>
      <w:shd w:val="clear" w:color="auto" w:fill="000080"/>
    </w:pPr>
    <w:rPr>
      <w:rFonts w:ascii="Tahoma" w:hAnsi="Tahoma" w:cs="Tahoma"/>
      <w:sz w:val="20"/>
      <w:szCs w:val="20"/>
    </w:rPr>
  </w:style>
  <w:style w:type="paragraph" w:styleId="BodyText3">
    <w:name w:val="Body Text 3"/>
    <w:basedOn w:val="Normal"/>
    <w:link w:val="BodyText3Char"/>
    <w:rsid w:val="00A907C6"/>
    <w:pPr>
      <w:spacing w:after="120"/>
    </w:pPr>
    <w:rPr>
      <w:sz w:val="16"/>
      <w:szCs w:val="16"/>
    </w:rPr>
  </w:style>
  <w:style w:type="paragraph" w:styleId="BodyText2">
    <w:name w:val="Body Text 2"/>
    <w:basedOn w:val="Normal"/>
    <w:rsid w:val="00520490"/>
    <w:pPr>
      <w:spacing w:after="120" w:line="480" w:lineRule="auto"/>
    </w:pPr>
  </w:style>
  <w:style w:type="paragraph" w:customStyle="1" w:styleId="numeracija">
    <w:name w:val="numeracija"/>
    <w:basedOn w:val="Normal"/>
    <w:rsid w:val="002E7FBC"/>
    <w:pPr>
      <w:tabs>
        <w:tab w:val="left" w:pos="567"/>
      </w:tabs>
      <w:jc w:val="center"/>
    </w:pPr>
    <w:rPr>
      <w:bCs/>
      <w:noProof/>
      <w:snapToGrid w:val="0"/>
      <w:szCs w:val="20"/>
    </w:rPr>
  </w:style>
  <w:style w:type="paragraph" w:customStyle="1" w:styleId="tekstas0">
    <w:name w:val="tekstas"/>
    <w:basedOn w:val="Normal"/>
    <w:rsid w:val="008C50D1"/>
    <w:pPr>
      <w:spacing w:before="100" w:beforeAutospacing="1" w:after="100" w:afterAutospacing="1"/>
    </w:pPr>
    <w:rPr>
      <w:lang w:eastAsia="lt-LT"/>
    </w:rPr>
  </w:style>
  <w:style w:type="paragraph" w:styleId="BodyTextIndent">
    <w:name w:val="Body Text Indent"/>
    <w:basedOn w:val="Normal"/>
    <w:link w:val="BodyTextIndentChar"/>
    <w:rsid w:val="006C7068"/>
    <w:pPr>
      <w:spacing w:after="120"/>
      <w:ind w:left="283"/>
    </w:pPr>
  </w:style>
  <w:style w:type="paragraph" w:customStyle="1" w:styleId="CentrBold">
    <w:name w:val="CentrBold"/>
    <w:rsid w:val="00226D26"/>
    <w:pPr>
      <w:jc w:val="center"/>
    </w:pPr>
    <w:rPr>
      <w:rFonts w:ascii="TimesLT" w:hAnsi="TimesLT"/>
      <w:b/>
      <w:caps/>
      <w:snapToGrid w:val="0"/>
    </w:rPr>
  </w:style>
  <w:style w:type="character" w:customStyle="1" w:styleId="BodyText3Char">
    <w:name w:val="Body Text 3 Char"/>
    <w:basedOn w:val="DefaultParagraphFont"/>
    <w:link w:val="BodyText3"/>
    <w:rsid w:val="00AB579A"/>
    <w:rPr>
      <w:sz w:val="16"/>
      <w:szCs w:val="16"/>
      <w:lang w:val="en-GB"/>
    </w:rPr>
  </w:style>
  <w:style w:type="character" w:customStyle="1" w:styleId="CommentTextChar">
    <w:name w:val="Comment Text Char"/>
    <w:basedOn w:val="DefaultParagraphFont"/>
    <w:link w:val="CommentText"/>
    <w:rsid w:val="00AB579A"/>
    <w:rPr>
      <w:lang w:val="en-GB"/>
    </w:rPr>
  </w:style>
  <w:style w:type="paragraph" w:styleId="ListParagraph">
    <w:name w:val="List Paragraph"/>
    <w:basedOn w:val="Normal"/>
    <w:link w:val="ListParagraphChar"/>
    <w:uiPriority w:val="1"/>
    <w:qFormat/>
    <w:rsid w:val="00B50CAC"/>
    <w:pPr>
      <w:ind w:left="720"/>
    </w:pPr>
  </w:style>
  <w:style w:type="character" w:customStyle="1" w:styleId="HeaderChar">
    <w:name w:val="Header Char"/>
    <w:basedOn w:val="DefaultParagraphFont"/>
    <w:link w:val="Header"/>
    <w:rsid w:val="00CF0D2C"/>
    <w:rPr>
      <w:sz w:val="24"/>
      <w:szCs w:val="24"/>
      <w:lang w:val="lt-LT"/>
    </w:rPr>
  </w:style>
  <w:style w:type="character" w:customStyle="1" w:styleId="BodyTextIndentChar">
    <w:name w:val="Body Text Indent Char"/>
    <w:basedOn w:val="DefaultParagraphFont"/>
    <w:link w:val="BodyTextIndent"/>
    <w:rsid w:val="001D58B3"/>
    <w:rPr>
      <w:sz w:val="24"/>
      <w:szCs w:val="24"/>
      <w:lang w:val="lt-LT"/>
    </w:rPr>
  </w:style>
  <w:style w:type="paragraph" w:customStyle="1" w:styleId="TableNormal0">
    <w:name w:val="TableNormal"/>
    <w:basedOn w:val="Normal"/>
    <w:rsid w:val="008353FA"/>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sid w:val="005C30E3"/>
    <w:rPr>
      <w:sz w:val="24"/>
      <w:szCs w:val="24"/>
      <w:lang w:val="lt-LT"/>
    </w:rPr>
  </w:style>
  <w:style w:type="character" w:customStyle="1" w:styleId="Heading2Char">
    <w:name w:val="Heading 2 Char"/>
    <w:aliases w:val="2 Tema Char"/>
    <w:basedOn w:val="DefaultParagraphFont"/>
    <w:link w:val="Heading2"/>
    <w:rsid w:val="00982D61"/>
    <w:rPr>
      <w:rFonts w:ascii="Trebuchet MS" w:hAnsi="Trebuchet MS" w:cs="Arial"/>
      <w:bCs/>
      <w:iCs/>
      <w:sz w:val="22"/>
      <w:szCs w:val="28"/>
      <w:lang w:val="en-GB"/>
    </w:rPr>
  </w:style>
  <w:style w:type="paragraph" w:customStyle="1" w:styleId="headerprompt">
    <w:name w:val="headerprompt"/>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rsid w:val="00AF11FF"/>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rsid w:val="00AF11FF"/>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rsid w:val="00AF11FF"/>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rsid w:val="00AF11FF"/>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rsid w:val="00AF11FF"/>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rsid w:val="00AF11FF"/>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rsid w:val="00AF11FF"/>
    <w:pPr>
      <w:spacing w:before="100" w:beforeAutospacing="1" w:after="100" w:afterAutospacing="1"/>
    </w:pPr>
    <w:rPr>
      <w:rFonts w:eastAsiaTheme="minorEastAsia"/>
      <w:lang w:eastAsia="lt-LT"/>
    </w:rPr>
  </w:style>
  <w:style w:type="paragraph" w:customStyle="1" w:styleId="rowwidth">
    <w:name w:val="rowwidth"/>
    <w:basedOn w:val="Normal"/>
    <w:rsid w:val="00AF11FF"/>
    <w:pPr>
      <w:spacing w:before="100" w:beforeAutospacing="1" w:after="100" w:afterAutospacing="1"/>
    </w:pPr>
    <w:rPr>
      <w:rFonts w:eastAsiaTheme="minorEastAsia"/>
      <w:lang w:eastAsia="lt-LT"/>
    </w:rPr>
  </w:style>
  <w:style w:type="paragraph" w:customStyle="1" w:styleId="daywidth">
    <w:name w:val="daywidth"/>
    <w:basedOn w:val="Normal"/>
    <w:rsid w:val="00AF11FF"/>
    <w:pPr>
      <w:spacing w:before="100" w:beforeAutospacing="1" w:after="100" w:afterAutospacing="1"/>
    </w:pPr>
    <w:rPr>
      <w:rFonts w:eastAsiaTheme="minorEastAsia"/>
      <w:lang w:eastAsia="lt-LT"/>
    </w:rPr>
  </w:style>
  <w:style w:type="paragraph" w:customStyle="1" w:styleId="dayoffbgcolor01">
    <w:name w:val="dayoffbgcolor01"/>
    <w:basedOn w:val="Normal"/>
    <w:rsid w:val="00AF11FF"/>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rsid w:val="00AF11FF"/>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link w:val="Antrat2Diagrama"/>
    <w:rsid w:val="00AF11FF"/>
    <w:rPr>
      <w:rFonts w:eastAsiaTheme="minorEastAsia"/>
      <w:lang w:eastAsia="lt-LT"/>
    </w:rPr>
  </w:style>
  <w:style w:type="character" w:customStyle="1" w:styleId="Antrat2Diagrama">
    <w:name w:val="Antraštė 2 Diagrama"/>
    <w:basedOn w:val="DefaultParagraphFont"/>
    <w:link w:val="Antrat21"/>
    <w:locked/>
    <w:rsid w:val="00AF11FF"/>
    <w:rPr>
      <w:rFonts w:eastAsiaTheme="minorEastAsia"/>
      <w:sz w:val="24"/>
      <w:szCs w:val="24"/>
      <w:lang w:val="lt-LT" w:eastAsia="lt-LT"/>
    </w:rPr>
  </w:style>
  <w:style w:type="paragraph" w:customStyle="1" w:styleId="Tekstas12">
    <w:name w:val="Tekstas_12"/>
    <w:basedOn w:val="Normal"/>
    <w:rsid w:val="003927F2"/>
    <w:pPr>
      <w:ind w:left="284" w:right="284" w:firstLine="567"/>
      <w:jc w:val="both"/>
    </w:pPr>
    <w:rPr>
      <w:bCs/>
      <w:szCs w:val="20"/>
    </w:rPr>
  </w:style>
  <w:style w:type="paragraph" w:styleId="TOCHeading">
    <w:name w:val="TOC Heading"/>
    <w:basedOn w:val="Heading1"/>
    <w:next w:val="Normal"/>
    <w:uiPriority w:val="39"/>
    <w:unhideWhenUsed/>
    <w:qFormat/>
    <w:rsid w:val="004F446F"/>
    <w:pPr>
      <w:keepLines/>
      <w:spacing w:before="480" w:line="276" w:lineRule="auto"/>
      <w:outlineLvl w:val="9"/>
    </w:pPr>
    <w:rPr>
      <w:rFonts w:asciiTheme="majorHAnsi" w:eastAsiaTheme="majorEastAsia" w:hAnsiTheme="majorHAnsi" w:cstheme="majorBidi"/>
      <w:b w:val="0"/>
      <w:bCs/>
      <w:color w:val="365F91" w:themeColor="accent1" w:themeShade="BF"/>
      <w:sz w:val="28"/>
      <w:szCs w:val="28"/>
      <w:lang w:val="en-US"/>
    </w:rPr>
  </w:style>
  <w:style w:type="paragraph" w:styleId="TOC1">
    <w:name w:val="toc 1"/>
    <w:basedOn w:val="Normal"/>
    <w:next w:val="Normal"/>
    <w:autoRedefine/>
    <w:uiPriority w:val="39"/>
    <w:rsid w:val="00143C27"/>
    <w:pPr>
      <w:tabs>
        <w:tab w:val="left" w:pos="660"/>
        <w:tab w:val="right" w:leader="dot" w:pos="10195"/>
      </w:tabs>
      <w:spacing w:after="100"/>
    </w:pPr>
  </w:style>
  <w:style w:type="paragraph" w:styleId="TOC3">
    <w:name w:val="toc 3"/>
    <w:basedOn w:val="Normal"/>
    <w:next w:val="Normal"/>
    <w:autoRedefine/>
    <w:uiPriority w:val="39"/>
    <w:rsid w:val="003717CA"/>
    <w:pPr>
      <w:tabs>
        <w:tab w:val="right" w:leader="dot" w:pos="10205"/>
      </w:tabs>
      <w:spacing w:after="100"/>
    </w:pPr>
    <w:rPr>
      <w:bCs/>
      <w:noProof/>
      <w:lang w:val="lt-LT"/>
    </w:rPr>
  </w:style>
  <w:style w:type="paragraph" w:styleId="TOC2">
    <w:name w:val="toc 2"/>
    <w:basedOn w:val="Normal"/>
    <w:next w:val="Normal"/>
    <w:autoRedefine/>
    <w:uiPriority w:val="39"/>
    <w:rsid w:val="004F446F"/>
    <w:pPr>
      <w:spacing w:after="100"/>
      <w:ind w:left="240"/>
    </w:pPr>
  </w:style>
  <w:style w:type="paragraph" w:styleId="BodyText">
    <w:name w:val="Body Text"/>
    <w:basedOn w:val="Normal"/>
    <w:link w:val="BodyTextChar"/>
    <w:rsid w:val="0076528A"/>
    <w:pPr>
      <w:spacing w:after="120"/>
    </w:pPr>
  </w:style>
  <w:style w:type="character" w:customStyle="1" w:styleId="BodyTextChar">
    <w:name w:val="Body Text Char"/>
    <w:basedOn w:val="DefaultParagraphFont"/>
    <w:link w:val="BodyText"/>
    <w:rsid w:val="0076528A"/>
    <w:rPr>
      <w:sz w:val="24"/>
      <w:szCs w:val="24"/>
      <w:lang w:val="lt-LT"/>
    </w:rPr>
  </w:style>
  <w:style w:type="character" w:customStyle="1" w:styleId="Heading4Char">
    <w:name w:val="Heading 4 Char"/>
    <w:basedOn w:val="DefaultParagraphFont"/>
    <w:link w:val="Heading4"/>
    <w:uiPriority w:val="99"/>
    <w:rsid w:val="0076528A"/>
    <w:rPr>
      <w:bCs/>
      <w:sz w:val="24"/>
      <w:szCs w:val="28"/>
      <w:lang w:val="lt-LT"/>
    </w:rPr>
  </w:style>
  <w:style w:type="character" w:customStyle="1" w:styleId="Heading5Char">
    <w:name w:val="Heading 5 Char"/>
    <w:basedOn w:val="DefaultParagraphFont"/>
    <w:link w:val="Heading5"/>
    <w:rsid w:val="0076528A"/>
    <w:rPr>
      <w:bCs/>
      <w:iCs/>
      <w:sz w:val="24"/>
      <w:szCs w:val="26"/>
      <w:lang w:val="en-GB"/>
    </w:rPr>
  </w:style>
  <w:style w:type="character" w:customStyle="1" w:styleId="Heading6Char">
    <w:name w:val="Heading 6 Char"/>
    <w:basedOn w:val="DefaultParagraphFont"/>
    <w:link w:val="Heading6"/>
    <w:rsid w:val="0076528A"/>
    <w:rPr>
      <w:bCs/>
      <w:sz w:val="24"/>
      <w:szCs w:val="22"/>
      <w:lang w:val="lt-LT"/>
    </w:rPr>
  </w:style>
  <w:style w:type="character" w:customStyle="1" w:styleId="Heading7Char">
    <w:name w:val="Heading 7 Char"/>
    <w:basedOn w:val="DefaultParagraphFont"/>
    <w:link w:val="Heading7"/>
    <w:rsid w:val="0076528A"/>
    <w:rPr>
      <w:sz w:val="24"/>
      <w:szCs w:val="24"/>
      <w:lang w:val="en-GB"/>
    </w:rPr>
  </w:style>
  <w:style w:type="character" w:customStyle="1" w:styleId="Heading8Char">
    <w:name w:val="Heading 8 Char"/>
    <w:basedOn w:val="DefaultParagraphFont"/>
    <w:link w:val="Heading8"/>
    <w:rsid w:val="0076528A"/>
    <w:rPr>
      <w:i/>
      <w:iCs/>
      <w:sz w:val="24"/>
      <w:szCs w:val="24"/>
      <w:lang w:val="en-GB"/>
    </w:rPr>
  </w:style>
  <w:style w:type="character" w:customStyle="1" w:styleId="Heading9Char">
    <w:name w:val="Heading 9 Char"/>
    <w:basedOn w:val="DefaultParagraphFont"/>
    <w:link w:val="Heading9"/>
    <w:rsid w:val="0076528A"/>
    <w:rPr>
      <w:rFonts w:ascii="Arial" w:hAnsi="Arial" w:cs="Arial"/>
      <w:sz w:val="22"/>
      <w:szCs w:val="22"/>
      <w:lang w:val="en-GB"/>
    </w:rPr>
  </w:style>
  <w:style w:type="paragraph" w:styleId="BodyTextIndent2">
    <w:name w:val="Body Text Indent 2"/>
    <w:basedOn w:val="Normal"/>
    <w:link w:val="BodyTextIndent2Char"/>
    <w:rsid w:val="0076528A"/>
    <w:pPr>
      <w:spacing w:after="120" w:line="480" w:lineRule="auto"/>
      <w:ind w:left="283"/>
    </w:pPr>
    <w:rPr>
      <w:szCs w:val="20"/>
    </w:rPr>
  </w:style>
  <w:style w:type="character" w:customStyle="1" w:styleId="BodyTextIndent2Char">
    <w:name w:val="Body Text Indent 2 Char"/>
    <w:basedOn w:val="DefaultParagraphFont"/>
    <w:link w:val="BodyTextIndent2"/>
    <w:rsid w:val="0076528A"/>
    <w:rPr>
      <w:sz w:val="24"/>
      <w:lang w:val="lt-LT"/>
    </w:rPr>
  </w:style>
  <w:style w:type="character" w:customStyle="1" w:styleId="heading3char">
    <w:name w:val="heading3char"/>
    <w:basedOn w:val="DefaultParagraphFont"/>
    <w:rsid w:val="0076528A"/>
    <w:rPr>
      <w:rFonts w:ascii="Arial" w:hAnsi="Arial" w:cs="Arial" w:hint="default"/>
    </w:rPr>
  </w:style>
  <w:style w:type="table" w:styleId="TableGrid">
    <w:name w:val="Table Grid"/>
    <w:basedOn w:val="TableNormal"/>
    <w:rsid w:val="0076528A"/>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1"/>
    <w:locked/>
    <w:rsid w:val="0076528A"/>
    <w:rPr>
      <w:sz w:val="24"/>
      <w:szCs w:val="24"/>
      <w:lang w:val="lt-LT"/>
    </w:rPr>
  </w:style>
  <w:style w:type="character" w:customStyle="1" w:styleId="BalloonTextChar">
    <w:name w:val="Balloon Text Char"/>
    <w:basedOn w:val="DefaultParagraphFont"/>
    <w:link w:val="BalloonText"/>
    <w:rsid w:val="0076528A"/>
    <w:rPr>
      <w:rFonts w:ascii="Tahoma" w:hAnsi="Tahoma" w:cs="Tahoma"/>
      <w:sz w:val="16"/>
      <w:szCs w:val="16"/>
      <w:lang w:val="lt-LT"/>
    </w:rPr>
  </w:style>
  <w:style w:type="character" w:customStyle="1" w:styleId="DocumentMapChar">
    <w:name w:val="Document Map Char"/>
    <w:basedOn w:val="DefaultParagraphFont"/>
    <w:link w:val="DocumentMap"/>
    <w:rsid w:val="0076528A"/>
    <w:rPr>
      <w:rFonts w:ascii="Tahoma" w:hAnsi="Tahoma" w:cs="Tahoma"/>
      <w:shd w:val="clear" w:color="auto" w:fill="000080"/>
      <w:lang w:val="lt-LT"/>
    </w:rPr>
  </w:style>
  <w:style w:type="paragraph" w:styleId="TOC4">
    <w:name w:val="toc 4"/>
    <w:basedOn w:val="Normal"/>
    <w:next w:val="Normal"/>
    <w:autoRedefine/>
    <w:uiPriority w:val="39"/>
    <w:unhideWhenUsed/>
    <w:rsid w:val="00D60A49"/>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autoRedefine/>
    <w:uiPriority w:val="39"/>
    <w:unhideWhenUsed/>
    <w:rsid w:val="00D60A49"/>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autoRedefine/>
    <w:uiPriority w:val="39"/>
    <w:unhideWhenUsed/>
    <w:rsid w:val="00D60A49"/>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autoRedefine/>
    <w:uiPriority w:val="39"/>
    <w:unhideWhenUsed/>
    <w:rsid w:val="00D60A49"/>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autoRedefine/>
    <w:uiPriority w:val="39"/>
    <w:unhideWhenUsed/>
    <w:rsid w:val="00D60A49"/>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autoRedefine/>
    <w:uiPriority w:val="39"/>
    <w:unhideWhenUsed/>
    <w:rsid w:val="00D60A49"/>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rsid w:val="001D5DD9"/>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rsid w:val="00A220B2"/>
    <w:pPr>
      <w:spacing w:after="120"/>
      <w:ind w:left="283"/>
    </w:pPr>
    <w:rPr>
      <w:sz w:val="16"/>
      <w:szCs w:val="16"/>
    </w:rPr>
  </w:style>
  <w:style w:type="character" w:customStyle="1" w:styleId="BodyTextIndent3Char">
    <w:name w:val="Body Text Indent 3 Char"/>
    <w:basedOn w:val="DefaultParagraphFont"/>
    <w:link w:val="BodyTextIndent3"/>
    <w:rsid w:val="00A220B2"/>
    <w:rPr>
      <w:sz w:val="16"/>
      <w:szCs w:val="16"/>
      <w:lang w:val="en-GB"/>
    </w:rPr>
  </w:style>
  <w:style w:type="character" w:customStyle="1" w:styleId="Heading3Char0">
    <w:name w:val="Heading 3 Char"/>
    <w:basedOn w:val="DefaultParagraphFont"/>
    <w:rsid w:val="00A220B2"/>
    <w:rPr>
      <w:rFonts w:cs="Arial"/>
      <w:bCs/>
      <w:sz w:val="24"/>
      <w:szCs w:val="26"/>
      <w:lang w:val="lt-LT" w:eastAsia="en-US" w:bidi="ar-SA"/>
    </w:rPr>
  </w:style>
  <w:style w:type="paragraph" w:styleId="Revision">
    <w:name w:val="Revision"/>
    <w:hidden/>
    <w:uiPriority w:val="99"/>
    <w:semiHidden/>
    <w:rsid w:val="009B674D"/>
    <w:rPr>
      <w:sz w:val="24"/>
      <w:szCs w:val="24"/>
      <w:lang w:val="en-GB"/>
    </w:rPr>
  </w:style>
  <w:style w:type="character" w:customStyle="1" w:styleId="apple-style-span">
    <w:name w:val="apple-style-span"/>
    <w:basedOn w:val="DefaultParagraphFont"/>
    <w:rsid w:val="00950751"/>
  </w:style>
  <w:style w:type="character" w:customStyle="1" w:styleId="apple-converted-space">
    <w:name w:val="apple-converted-space"/>
    <w:basedOn w:val="DefaultParagraphFont"/>
    <w:rsid w:val="00950751"/>
  </w:style>
  <w:style w:type="character" w:styleId="Emphasis">
    <w:name w:val="Emphasis"/>
    <w:basedOn w:val="DefaultParagraphFont"/>
    <w:uiPriority w:val="20"/>
    <w:qFormat/>
    <w:rsid w:val="00950751"/>
    <w:rPr>
      <w:i/>
      <w:iCs/>
    </w:rPr>
  </w:style>
  <w:style w:type="character" w:customStyle="1" w:styleId="Heading3Char1">
    <w:name w:val="Heading 3 Char1"/>
    <w:basedOn w:val="DefaultParagraphFont"/>
    <w:link w:val="Heading3"/>
    <w:rsid w:val="003069E2"/>
    <w:rPr>
      <w:rFonts w:ascii="Arial" w:hAnsi="Arial" w:cs="Arial"/>
      <w:b/>
      <w:bCs/>
      <w:sz w:val="26"/>
      <w:szCs w:val="26"/>
      <w:lang w:val="en-GB"/>
    </w:rPr>
  </w:style>
  <w:style w:type="paragraph" w:customStyle="1" w:styleId="Default">
    <w:name w:val="Default"/>
    <w:rsid w:val="00E26BCE"/>
    <w:pPr>
      <w:autoSpaceDE w:val="0"/>
      <w:autoSpaceDN w:val="0"/>
      <w:adjustRightInd w:val="0"/>
    </w:pPr>
    <w:rPr>
      <w:rFonts w:ascii="Calibri" w:hAnsi="Calibri" w:cs="Calibri"/>
      <w:color w:val="000000"/>
      <w:sz w:val="24"/>
      <w:szCs w:val="24"/>
      <w:lang w:val="lt-LT"/>
    </w:rPr>
  </w:style>
  <w:style w:type="paragraph" w:styleId="Title">
    <w:name w:val="Title"/>
    <w:basedOn w:val="Normal"/>
    <w:next w:val="Normal"/>
    <w:link w:val="TitleChar"/>
    <w:qFormat/>
    <w:rsid w:val="00801ECB"/>
    <w:pPr>
      <w:jc w:val="center"/>
    </w:pPr>
    <w:rPr>
      <w:rFonts w:ascii="Trebuchet MS" w:eastAsiaTheme="majorEastAsia" w:hAnsi="Trebuchet MS" w:cstheme="majorBidi"/>
      <w:b/>
      <w:kern w:val="28"/>
      <w:sz w:val="32"/>
      <w:szCs w:val="56"/>
    </w:rPr>
  </w:style>
  <w:style w:type="character" w:customStyle="1" w:styleId="TitleChar">
    <w:name w:val="Title Char"/>
    <w:basedOn w:val="DefaultParagraphFont"/>
    <w:link w:val="Title"/>
    <w:rsid w:val="00801ECB"/>
    <w:rPr>
      <w:rFonts w:ascii="Trebuchet MS" w:eastAsiaTheme="majorEastAsia" w:hAnsi="Trebuchet MS" w:cstheme="majorBidi"/>
      <w:b/>
      <w:kern w:val="28"/>
      <w:sz w:val="32"/>
      <w:szCs w:val="56"/>
      <w:lang w:val="en-GB"/>
    </w:rPr>
  </w:style>
  <w:style w:type="character" w:styleId="Strong">
    <w:name w:val="Strong"/>
    <w:aliases w:val="Pavadinimas 2"/>
    <w:basedOn w:val="DefaultParagraphFont"/>
    <w:rsid w:val="005D6EC5"/>
    <w:rPr>
      <w:rFonts w:ascii="Trebuchet MS" w:hAnsi="Trebuchet MS"/>
      <w:b/>
      <w:bCs/>
      <w:color w:val="000000" w:themeColor="text1"/>
      <w:sz w:val="22"/>
    </w:rPr>
  </w:style>
  <w:style w:type="paragraph" w:styleId="Subtitle">
    <w:name w:val="Subtitle"/>
    <w:aliases w:val="Pavadinimas 1"/>
    <w:basedOn w:val="Normal"/>
    <w:next w:val="Normal"/>
    <w:link w:val="SubtitleChar"/>
    <w:qFormat/>
    <w:rsid w:val="005D6EC5"/>
    <w:pPr>
      <w:numPr>
        <w:ilvl w:val="1"/>
      </w:numPr>
      <w:jc w:val="center"/>
    </w:pPr>
    <w:rPr>
      <w:rFonts w:ascii="Trebuchet MS" w:eastAsiaTheme="minorEastAsia" w:hAnsi="Trebuchet MS" w:cstheme="minorBidi"/>
      <w:caps/>
      <w:sz w:val="22"/>
      <w:szCs w:val="22"/>
    </w:rPr>
  </w:style>
  <w:style w:type="character" w:customStyle="1" w:styleId="SubtitleChar">
    <w:name w:val="Subtitle Char"/>
    <w:aliases w:val="Pavadinimas 1 Char"/>
    <w:basedOn w:val="DefaultParagraphFont"/>
    <w:link w:val="Subtitle"/>
    <w:rsid w:val="005D6EC5"/>
    <w:rPr>
      <w:rFonts w:ascii="Trebuchet MS" w:eastAsiaTheme="minorEastAsia" w:hAnsi="Trebuchet MS" w:cstheme="minorBidi"/>
      <w:caps/>
      <w:sz w:val="22"/>
      <w:szCs w:val="22"/>
      <w:lang w:val="en-GB"/>
    </w:rPr>
  </w:style>
  <w:style w:type="paragraph" w:styleId="NoSpacing">
    <w:name w:val="No Spacing"/>
    <w:aliases w:val="Normalus,Punktai"/>
    <w:link w:val="NoSpacingChar"/>
    <w:uiPriority w:val="1"/>
    <w:qFormat/>
    <w:rsid w:val="00FB6415"/>
    <w:pPr>
      <w:ind w:firstLine="567"/>
    </w:pPr>
    <w:rPr>
      <w:rFonts w:ascii="Trebuchet MS" w:hAnsi="Trebuchet MS"/>
      <w:sz w:val="22"/>
      <w:szCs w:val="24"/>
      <w:lang w:val="en-GB"/>
    </w:rPr>
  </w:style>
  <w:style w:type="character" w:customStyle="1" w:styleId="Heading1Char">
    <w:name w:val="Heading 1 Char"/>
    <w:aliases w:val="1 Tema Char"/>
    <w:basedOn w:val="DefaultParagraphFont"/>
    <w:link w:val="Heading1"/>
    <w:uiPriority w:val="9"/>
    <w:rsid w:val="00317E98"/>
    <w:rPr>
      <w:rFonts w:ascii="Trebuchet MS" w:hAnsi="Trebuchet MS"/>
      <w:b/>
      <w:sz w:val="22"/>
      <w:szCs w:val="24"/>
      <w:lang w:val="en-GB"/>
    </w:rPr>
  </w:style>
  <w:style w:type="paragraph" w:styleId="Bibliography">
    <w:name w:val="Bibliography"/>
    <w:basedOn w:val="Normal"/>
    <w:next w:val="Normal"/>
    <w:uiPriority w:val="37"/>
    <w:unhideWhenUsed/>
    <w:rsid w:val="00317E98"/>
  </w:style>
  <w:style w:type="paragraph" w:styleId="FootnoteText">
    <w:name w:val="footnote text"/>
    <w:basedOn w:val="Normal"/>
    <w:link w:val="FootnoteTextChar"/>
    <w:semiHidden/>
    <w:unhideWhenUsed/>
    <w:rsid w:val="000363EF"/>
    <w:rPr>
      <w:sz w:val="20"/>
      <w:szCs w:val="20"/>
    </w:rPr>
  </w:style>
  <w:style w:type="character" w:customStyle="1" w:styleId="FootnoteTextChar">
    <w:name w:val="Footnote Text Char"/>
    <w:basedOn w:val="DefaultParagraphFont"/>
    <w:link w:val="FootnoteText"/>
    <w:semiHidden/>
    <w:rsid w:val="000363EF"/>
    <w:rPr>
      <w:lang w:val="en-GB"/>
    </w:rPr>
  </w:style>
  <w:style w:type="character" w:styleId="FootnoteReference">
    <w:name w:val="footnote reference"/>
    <w:basedOn w:val="DefaultParagraphFont"/>
    <w:semiHidden/>
    <w:unhideWhenUsed/>
    <w:rsid w:val="000363EF"/>
    <w:rPr>
      <w:vertAlign w:val="superscript"/>
    </w:rPr>
  </w:style>
  <w:style w:type="character" w:styleId="PlaceholderText">
    <w:name w:val="Placeholder Text"/>
    <w:basedOn w:val="DefaultParagraphFont"/>
    <w:uiPriority w:val="99"/>
    <w:semiHidden/>
    <w:rsid w:val="00607869"/>
    <w:rPr>
      <w:color w:val="808080"/>
    </w:rPr>
  </w:style>
  <w:style w:type="paragraph" w:customStyle="1" w:styleId="1">
    <w:name w:val="1"/>
    <w:basedOn w:val="ListParagraph"/>
    <w:qFormat/>
    <w:rsid w:val="00A06B65"/>
    <w:pPr>
      <w:numPr>
        <w:numId w:val="30"/>
      </w:numPr>
      <w:tabs>
        <w:tab w:val="left" w:pos="1134"/>
      </w:tabs>
    </w:pPr>
    <w:rPr>
      <w:rFonts w:ascii="Trebuchet MS" w:hAnsi="Trebuchet MS"/>
      <w:b/>
      <w:color w:val="000000"/>
      <w:lang w:val="lt-LT"/>
    </w:rPr>
  </w:style>
  <w:style w:type="paragraph" w:customStyle="1" w:styleId="2">
    <w:name w:val="2"/>
    <w:basedOn w:val="1"/>
    <w:link w:val="2Char"/>
    <w:qFormat/>
    <w:rsid w:val="00A06B65"/>
    <w:pPr>
      <w:numPr>
        <w:ilvl w:val="1"/>
      </w:numPr>
      <w:spacing w:line="312" w:lineRule="auto"/>
      <w:ind w:left="0" w:firstLine="567"/>
      <w:jc w:val="both"/>
    </w:pPr>
    <w:rPr>
      <w:b w:val="0"/>
      <w:sz w:val="22"/>
    </w:rPr>
  </w:style>
  <w:style w:type="paragraph" w:customStyle="1" w:styleId="3">
    <w:name w:val="3"/>
    <w:basedOn w:val="2"/>
    <w:next w:val="4"/>
    <w:link w:val="3Char"/>
    <w:qFormat/>
    <w:rsid w:val="00A06B65"/>
    <w:pPr>
      <w:numPr>
        <w:ilvl w:val="2"/>
      </w:numPr>
      <w:tabs>
        <w:tab w:val="left" w:pos="567"/>
      </w:tabs>
      <w:ind w:left="0" w:firstLine="567"/>
    </w:pPr>
    <w:rPr>
      <w:rFonts w:cs="Arial"/>
      <w:szCs w:val="22"/>
    </w:rPr>
  </w:style>
  <w:style w:type="character" w:customStyle="1" w:styleId="2Char">
    <w:name w:val="2 Char"/>
    <w:basedOn w:val="DefaultParagraphFont"/>
    <w:link w:val="2"/>
    <w:rsid w:val="00A06B65"/>
    <w:rPr>
      <w:rFonts w:ascii="Trebuchet MS" w:hAnsi="Trebuchet MS"/>
      <w:color w:val="000000"/>
      <w:sz w:val="22"/>
      <w:szCs w:val="24"/>
      <w:lang w:val="lt-LT"/>
    </w:rPr>
  </w:style>
  <w:style w:type="paragraph" w:customStyle="1" w:styleId="4">
    <w:name w:val="4"/>
    <w:basedOn w:val="3"/>
    <w:link w:val="4Char"/>
    <w:qFormat/>
    <w:rsid w:val="00A06B65"/>
    <w:pPr>
      <w:numPr>
        <w:ilvl w:val="3"/>
      </w:numPr>
      <w:ind w:left="0" w:firstLine="567"/>
    </w:pPr>
  </w:style>
  <w:style w:type="character" w:customStyle="1" w:styleId="3Char">
    <w:name w:val="3 Char"/>
    <w:basedOn w:val="2Char"/>
    <w:link w:val="3"/>
    <w:rsid w:val="00A06B65"/>
    <w:rPr>
      <w:rFonts w:ascii="Trebuchet MS" w:hAnsi="Trebuchet MS" w:cs="Arial"/>
      <w:color w:val="000000"/>
      <w:sz w:val="22"/>
      <w:szCs w:val="22"/>
      <w:lang w:val="lt-LT"/>
    </w:rPr>
  </w:style>
  <w:style w:type="character" w:customStyle="1" w:styleId="4Char">
    <w:name w:val="4 Char"/>
    <w:basedOn w:val="3Char"/>
    <w:link w:val="4"/>
    <w:rsid w:val="00A06B65"/>
    <w:rPr>
      <w:rFonts w:ascii="Trebuchet MS" w:hAnsi="Trebuchet MS" w:cs="Arial"/>
      <w:color w:val="000000"/>
      <w:sz w:val="22"/>
      <w:szCs w:val="22"/>
      <w:lang w:val="lt-LT"/>
    </w:rPr>
  </w:style>
  <w:style w:type="paragraph" w:customStyle="1" w:styleId="55">
    <w:name w:val="55"/>
    <w:basedOn w:val="4"/>
    <w:qFormat/>
    <w:rsid w:val="00A06B65"/>
    <w:pPr>
      <w:numPr>
        <w:ilvl w:val="4"/>
      </w:numPr>
      <w:ind w:left="0" w:firstLine="567"/>
    </w:pPr>
  </w:style>
  <w:style w:type="paragraph" w:customStyle="1" w:styleId="66">
    <w:name w:val="66"/>
    <w:basedOn w:val="55"/>
    <w:qFormat/>
    <w:rsid w:val="00A06B65"/>
    <w:pPr>
      <w:numPr>
        <w:ilvl w:val="5"/>
      </w:numPr>
      <w:ind w:left="0" w:firstLine="567"/>
    </w:pPr>
  </w:style>
  <w:style w:type="paragraph" w:customStyle="1" w:styleId="Antraslygis">
    <w:name w:val="Antras lygis"/>
    <w:basedOn w:val="ListParagraph"/>
    <w:autoRedefine/>
    <w:qFormat/>
    <w:rsid w:val="00C4028B"/>
    <w:pPr>
      <w:numPr>
        <w:ilvl w:val="1"/>
        <w:numId w:val="48"/>
      </w:numPr>
      <w:spacing w:line="360" w:lineRule="auto"/>
      <w:jc w:val="both"/>
    </w:pPr>
    <w:rPr>
      <w:rFonts w:ascii="Trebuchet MS" w:hAnsi="Trebuchet MS"/>
      <w:noProof/>
      <w:sz w:val="22"/>
      <w:lang w:val="lt-LT"/>
    </w:rPr>
  </w:style>
  <w:style w:type="paragraph" w:customStyle="1" w:styleId="Triaciaslygis">
    <w:name w:val="Triacias lygis"/>
    <w:basedOn w:val="ListParagraph"/>
    <w:link w:val="TriaciaslygisChar"/>
    <w:autoRedefine/>
    <w:qFormat/>
    <w:rsid w:val="00535379"/>
    <w:pPr>
      <w:numPr>
        <w:ilvl w:val="2"/>
        <w:numId w:val="47"/>
      </w:numPr>
      <w:spacing w:line="276" w:lineRule="auto"/>
      <w:jc w:val="both"/>
    </w:pPr>
    <w:rPr>
      <w:rFonts w:ascii="Trebuchet MS" w:hAnsi="Trebuchet MS"/>
      <w:noProof/>
      <w:sz w:val="22"/>
      <w:lang w:val="lt-LT"/>
    </w:rPr>
  </w:style>
  <w:style w:type="paragraph" w:customStyle="1" w:styleId="Ketvirtaslgis">
    <w:name w:val="Ketvirtas lgis"/>
    <w:basedOn w:val="ListParagraph"/>
    <w:link w:val="KetvirtaslgisChar"/>
    <w:autoRedefine/>
    <w:qFormat/>
    <w:rsid w:val="001341D7"/>
    <w:pPr>
      <w:numPr>
        <w:ilvl w:val="3"/>
        <w:numId w:val="53"/>
      </w:numPr>
      <w:spacing w:line="276" w:lineRule="auto"/>
      <w:jc w:val="both"/>
    </w:pPr>
    <w:rPr>
      <w:rFonts w:ascii="Trebuchet MS" w:hAnsi="Trebuchet MS"/>
      <w:noProof/>
      <w:sz w:val="22"/>
      <w:lang w:val="lt-LT"/>
    </w:rPr>
  </w:style>
  <w:style w:type="paragraph" w:customStyle="1" w:styleId="Penktaslygis">
    <w:name w:val="Penktas lygis"/>
    <w:basedOn w:val="ListParagraph"/>
    <w:autoRedefine/>
    <w:qFormat/>
    <w:rsid w:val="00C4028B"/>
    <w:pPr>
      <w:numPr>
        <w:ilvl w:val="4"/>
        <w:numId w:val="48"/>
      </w:numPr>
      <w:spacing w:line="360" w:lineRule="auto"/>
      <w:jc w:val="both"/>
    </w:pPr>
    <w:rPr>
      <w:rFonts w:ascii="Trebuchet MS" w:hAnsi="Trebuchet MS"/>
      <w:noProof/>
      <w:sz w:val="22"/>
      <w:lang w:val="lt-LT"/>
    </w:rPr>
  </w:style>
  <w:style w:type="character" w:customStyle="1" w:styleId="KetvirtaslgisChar">
    <w:name w:val="Ketvirtas lgis Char"/>
    <w:basedOn w:val="ListParagraphChar"/>
    <w:link w:val="Ketvirtaslgis"/>
    <w:rsid w:val="001341D7"/>
    <w:rPr>
      <w:rFonts w:ascii="Trebuchet MS" w:hAnsi="Trebuchet MS"/>
      <w:noProof/>
      <w:sz w:val="22"/>
      <w:szCs w:val="24"/>
      <w:lang w:val="lt-LT"/>
    </w:rPr>
  </w:style>
  <w:style w:type="paragraph" w:customStyle="1" w:styleId="Pavadinimas1">
    <w:name w:val="Pavadinimas1"/>
    <w:basedOn w:val="Normal"/>
    <w:link w:val="PavadinimasChar"/>
    <w:qFormat/>
    <w:rsid w:val="00C67A26"/>
    <w:pPr>
      <w:tabs>
        <w:tab w:val="left" w:pos="1134"/>
      </w:tabs>
      <w:ind w:left="709"/>
      <w:jc w:val="center"/>
    </w:pPr>
    <w:rPr>
      <w:rFonts w:ascii="Trebuchet MS" w:hAnsi="Trebuchet MS"/>
      <w:b/>
      <w:sz w:val="32"/>
      <w:lang w:val="lt-LT"/>
    </w:rPr>
  </w:style>
  <w:style w:type="character" w:customStyle="1" w:styleId="PavadinimasChar">
    <w:name w:val="Pavadinimas Char"/>
    <w:basedOn w:val="DefaultParagraphFont"/>
    <w:link w:val="Pavadinimas1"/>
    <w:rsid w:val="00C67A26"/>
    <w:rPr>
      <w:rFonts w:ascii="Trebuchet MS" w:hAnsi="Trebuchet MS"/>
      <w:b/>
      <w:sz w:val="32"/>
      <w:szCs w:val="24"/>
      <w:lang w:val="lt-LT"/>
    </w:rPr>
  </w:style>
  <w:style w:type="character" w:customStyle="1" w:styleId="NoSpacingChar">
    <w:name w:val="No Spacing Char"/>
    <w:aliases w:val="Normalus Char,Punktai Char"/>
    <w:basedOn w:val="DefaultParagraphFont"/>
    <w:link w:val="NoSpacing"/>
    <w:uiPriority w:val="1"/>
    <w:rsid w:val="00C67A26"/>
    <w:rPr>
      <w:rFonts w:ascii="Trebuchet MS" w:hAnsi="Trebuchet MS"/>
      <w:sz w:val="22"/>
      <w:szCs w:val="24"/>
      <w:lang w:val="en-GB"/>
    </w:rPr>
  </w:style>
  <w:style w:type="character" w:customStyle="1" w:styleId="normaltextrun">
    <w:name w:val="normaltextrun"/>
    <w:basedOn w:val="DefaultParagraphFont"/>
    <w:rsid w:val="00C67A26"/>
  </w:style>
  <w:style w:type="character" w:customStyle="1" w:styleId="TriaciaslygisChar">
    <w:name w:val="Triacias lygis Char"/>
    <w:basedOn w:val="ListParagraphChar"/>
    <w:link w:val="Triaciaslygis"/>
    <w:rsid w:val="00535379"/>
    <w:rPr>
      <w:rFonts w:ascii="Trebuchet MS" w:hAnsi="Trebuchet MS"/>
      <w:noProof/>
      <w:sz w:val="22"/>
      <w:szCs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26">
      <w:bodyDiv w:val="1"/>
      <w:marLeft w:val="0"/>
      <w:marRight w:val="0"/>
      <w:marTop w:val="0"/>
      <w:marBottom w:val="0"/>
      <w:divBdr>
        <w:top w:val="none" w:sz="0" w:space="0" w:color="auto"/>
        <w:left w:val="none" w:sz="0" w:space="0" w:color="auto"/>
        <w:bottom w:val="none" w:sz="0" w:space="0" w:color="auto"/>
        <w:right w:val="none" w:sz="0" w:space="0" w:color="auto"/>
      </w:divBdr>
    </w:div>
    <w:div w:id="11867">
      <w:bodyDiv w:val="1"/>
      <w:marLeft w:val="0"/>
      <w:marRight w:val="0"/>
      <w:marTop w:val="0"/>
      <w:marBottom w:val="0"/>
      <w:divBdr>
        <w:top w:val="none" w:sz="0" w:space="0" w:color="auto"/>
        <w:left w:val="none" w:sz="0" w:space="0" w:color="auto"/>
        <w:bottom w:val="none" w:sz="0" w:space="0" w:color="auto"/>
        <w:right w:val="none" w:sz="0" w:space="0" w:color="auto"/>
      </w:divBdr>
    </w:div>
    <w:div w:id="13359">
      <w:bodyDiv w:val="1"/>
      <w:marLeft w:val="0"/>
      <w:marRight w:val="0"/>
      <w:marTop w:val="0"/>
      <w:marBottom w:val="0"/>
      <w:divBdr>
        <w:top w:val="none" w:sz="0" w:space="0" w:color="auto"/>
        <w:left w:val="none" w:sz="0" w:space="0" w:color="auto"/>
        <w:bottom w:val="none" w:sz="0" w:space="0" w:color="auto"/>
        <w:right w:val="none" w:sz="0" w:space="0" w:color="auto"/>
      </w:divBdr>
    </w:div>
    <w:div w:id="158508">
      <w:bodyDiv w:val="1"/>
      <w:marLeft w:val="0"/>
      <w:marRight w:val="0"/>
      <w:marTop w:val="0"/>
      <w:marBottom w:val="0"/>
      <w:divBdr>
        <w:top w:val="none" w:sz="0" w:space="0" w:color="auto"/>
        <w:left w:val="none" w:sz="0" w:space="0" w:color="auto"/>
        <w:bottom w:val="none" w:sz="0" w:space="0" w:color="auto"/>
        <w:right w:val="none" w:sz="0" w:space="0" w:color="auto"/>
      </w:divBdr>
    </w:div>
    <w:div w:id="278918">
      <w:bodyDiv w:val="1"/>
      <w:marLeft w:val="0"/>
      <w:marRight w:val="0"/>
      <w:marTop w:val="0"/>
      <w:marBottom w:val="0"/>
      <w:divBdr>
        <w:top w:val="none" w:sz="0" w:space="0" w:color="auto"/>
        <w:left w:val="none" w:sz="0" w:space="0" w:color="auto"/>
        <w:bottom w:val="none" w:sz="0" w:space="0" w:color="auto"/>
        <w:right w:val="none" w:sz="0" w:space="0" w:color="auto"/>
      </w:divBdr>
    </w:div>
    <w:div w:id="351210">
      <w:bodyDiv w:val="1"/>
      <w:marLeft w:val="0"/>
      <w:marRight w:val="0"/>
      <w:marTop w:val="0"/>
      <w:marBottom w:val="0"/>
      <w:divBdr>
        <w:top w:val="none" w:sz="0" w:space="0" w:color="auto"/>
        <w:left w:val="none" w:sz="0" w:space="0" w:color="auto"/>
        <w:bottom w:val="none" w:sz="0" w:space="0" w:color="auto"/>
        <w:right w:val="none" w:sz="0" w:space="0" w:color="auto"/>
      </w:divBdr>
    </w:div>
    <w:div w:id="359704">
      <w:bodyDiv w:val="1"/>
      <w:marLeft w:val="0"/>
      <w:marRight w:val="0"/>
      <w:marTop w:val="0"/>
      <w:marBottom w:val="0"/>
      <w:divBdr>
        <w:top w:val="none" w:sz="0" w:space="0" w:color="auto"/>
        <w:left w:val="none" w:sz="0" w:space="0" w:color="auto"/>
        <w:bottom w:val="none" w:sz="0" w:space="0" w:color="auto"/>
        <w:right w:val="none" w:sz="0" w:space="0" w:color="auto"/>
      </w:divBdr>
    </w:div>
    <w:div w:id="403022">
      <w:bodyDiv w:val="1"/>
      <w:marLeft w:val="0"/>
      <w:marRight w:val="0"/>
      <w:marTop w:val="0"/>
      <w:marBottom w:val="0"/>
      <w:divBdr>
        <w:top w:val="none" w:sz="0" w:space="0" w:color="auto"/>
        <w:left w:val="none" w:sz="0" w:space="0" w:color="auto"/>
        <w:bottom w:val="none" w:sz="0" w:space="0" w:color="auto"/>
        <w:right w:val="none" w:sz="0" w:space="0" w:color="auto"/>
      </w:divBdr>
    </w:div>
    <w:div w:id="469102">
      <w:bodyDiv w:val="1"/>
      <w:marLeft w:val="0"/>
      <w:marRight w:val="0"/>
      <w:marTop w:val="0"/>
      <w:marBottom w:val="0"/>
      <w:divBdr>
        <w:top w:val="none" w:sz="0" w:space="0" w:color="auto"/>
        <w:left w:val="none" w:sz="0" w:space="0" w:color="auto"/>
        <w:bottom w:val="none" w:sz="0" w:space="0" w:color="auto"/>
        <w:right w:val="none" w:sz="0" w:space="0" w:color="auto"/>
      </w:divBdr>
    </w:div>
    <w:div w:id="474549">
      <w:bodyDiv w:val="1"/>
      <w:marLeft w:val="0"/>
      <w:marRight w:val="0"/>
      <w:marTop w:val="0"/>
      <w:marBottom w:val="0"/>
      <w:divBdr>
        <w:top w:val="none" w:sz="0" w:space="0" w:color="auto"/>
        <w:left w:val="none" w:sz="0" w:space="0" w:color="auto"/>
        <w:bottom w:val="none" w:sz="0" w:space="0" w:color="auto"/>
        <w:right w:val="none" w:sz="0" w:space="0" w:color="auto"/>
      </w:divBdr>
    </w:div>
    <w:div w:id="545924">
      <w:bodyDiv w:val="1"/>
      <w:marLeft w:val="0"/>
      <w:marRight w:val="0"/>
      <w:marTop w:val="0"/>
      <w:marBottom w:val="0"/>
      <w:divBdr>
        <w:top w:val="none" w:sz="0" w:space="0" w:color="auto"/>
        <w:left w:val="none" w:sz="0" w:space="0" w:color="auto"/>
        <w:bottom w:val="none" w:sz="0" w:space="0" w:color="auto"/>
        <w:right w:val="none" w:sz="0" w:space="0" w:color="auto"/>
      </w:divBdr>
    </w:div>
    <w:div w:id="547524">
      <w:bodyDiv w:val="1"/>
      <w:marLeft w:val="0"/>
      <w:marRight w:val="0"/>
      <w:marTop w:val="0"/>
      <w:marBottom w:val="0"/>
      <w:divBdr>
        <w:top w:val="none" w:sz="0" w:space="0" w:color="auto"/>
        <w:left w:val="none" w:sz="0" w:space="0" w:color="auto"/>
        <w:bottom w:val="none" w:sz="0" w:space="0" w:color="auto"/>
        <w:right w:val="none" w:sz="0" w:space="0" w:color="auto"/>
      </w:divBdr>
    </w:div>
    <w:div w:id="547863">
      <w:bodyDiv w:val="1"/>
      <w:marLeft w:val="0"/>
      <w:marRight w:val="0"/>
      <w:marTop w:val="0"/>
      <w:marBottom w:val="0"/>
      <w:divBdr>
        <w:top w:val="none" w:sz="0" w:space="0" w:color="auto"/>
        <w:left w:val="none" w:sz="0" w:space="0" w:color="auto"/>
        <w:bottom w:val="none" w:sz="0" w:space="0" w:color="auto"/>
        <w:right w:val="none" w:sz="0" w:space="0" w:color="auto"/>
      </w:divBdr>
    </w:div>
    <w:div w:id="593745">
      <w:bodyDiv w:val="1"/>
      <w:marLeft w:val="0"/>
      <w:marRight w:val="0"/>
      <w:marTop w:val="0"/>
      <w:marBottom w:val="0"/>
      <w:divBdr>
        <w:top w:val="none" w:sz="0" w:space="0" w:color="auto"/>
        <w:left w:val="none" w:sz="0" w:space="0" w:color="auto"/>
        <w:bottom w:val="none" w:sz="0" w:space="0" w:color="auto"/>
        <w:right w:val="none" w:sz="0" w:space="0" w:color="auto"/>
      </w:divBdr>
    </w:div>
    <w:div w:id="665381">
      <w:bodyDiv w:val="1"/>
      <w:marLeft w:val="0"/>
      <w:marRight w:val="0"/>
      <w:marTop w:val="0"/>
      <w:marBottom w:val="0"/>
      <w:divBdr>
        <w:top w:val="none" w:sz="0" w:space="0" w:color="auto"/>
        <w:left w:val="none" w:sz="0" w:space="0" w:color="auto"/>
        <w:bottom w:val="none" w:sz="0" w:space="0" w:color="auto"/>
        <w:right w:val="none" w:sz="0" w:space="0" w:color="auto"/>
      </w:divBdr>
    </w:div>
    <w:div w:id="745288">
      <w:bodyDiv w:val="1"/>
      <w:marLeft w:val="0"/>
      <w:marRight w:val="0"/>
      <w:marTop w:val="0"/>
      <w:marBottom w:val="0"/>
      <w:divBdr>
        <w:top w:val="none" w:sz="0" w:space="0" w:color="auto"/>
        <w:left w:val="none" w:sz="0" w:space="0" w:color="auto"/>
        <w:bottom w:val="none" w:sz="0" w:space="0" w:color="auto"/>
        <w:right w:val="none" w:sz="0" w:space="0" w:color="auto"/>
      </w:divBdr>
    </w:div>
    <w:div w:id="1208510">
      <w:bodyDiv w:val="1"/>
      <w:marLeft w:val="0"/>
      <w:marRight w:val="0"/>
      <w:marTop w:val="0"/>
      <w:marBottom w:val="0"/>
      <w:divBdr>
        <w:top w:val="none" w:sz="0" w:space="0" w:color="auto"/>
        <w:left w:val="none" w:sz="0" w:space="0" w:color="auto"/>
        <w:bottom w:val="none" w:sz="0" w:space="0" w:color="auto"/>
        <w:right w:val="none" w:sz="0" w:space="0" w:color="auto"/>
      </w:divBdr>
    </w:div>
    <w:div w:id="1277195">
      <w:bodyDiv w:val="1"/>
      <w:marLeft w:val="0"/>
      <w:marRight w:val="0"/>
      <w:marTop w:val="0"/>
      <w:marBottom w:val="0"/>
      <w:divBdr>
        <w:top w:val="none" w:sz="0" w:space="0" w:color="auto"/>
        <w:left w:val="none" w:sz="0" w:space="0" w:color="auto"/>
        <w:bottom w:val="none" w:sz="0" w:space="0" w:color="auto"/>
        <w:right w:val="none" w:sz="0" w:space="0" w:color="auto"/>
      </w:divBdr>
    </w:div>
    <w:div w:id="1321645">
      <w:bodyDiv w:val="1"/>
      <w:marLeft w:val="0"/>
      <w:marRight w:val="0"/>
      <w:marTop w:val="0"/>
      <w:marBottom w:val="0"/>
      <w:divBdr>
        <w:top w:val="none" w:sz="0" w:space="0" w:color="auto"/>
        <w:left w:val="none" w:sz="0" w:space="0" w:color="auto"/>
        <w:bottom w:val="none" w:sz="0" w:space="0" w:color="auto"/>
        <w:right w:val="none" w:sz="0" w:space="0" w:color="auto"/>
      </w:divBdr>
    </w:div>
    <w:div w:id="1395218">
      <w:bodyDiv w:val="1"/>
      <w:marLeft w:val="0"/>
      <w:marRight w:val="0"/>
      <w:marTop w:val="0"/>
      <w:marBottom w:val="0"/>
      <w:divBdr>
        <w:top w:val="none" w:sz="0" w:space="0" w:color="auto"/>
        <w:left w:val="none" w:sz="0" w:space="0" w:color="auto"/>
        <w:bottom w:val="none" w:sz="0" w:space="0" w:color="auto"/>
        <w:right w:val="none" w:sz="0" w:space="0" w:color="auto"/>
      </w:divBdr>
    </w:div>
    <w:div w:id="1395723">
      <w:bodyDiv w:val="1"/>
      <w:marLeft w:val="0"/>
      <w:marRight w:val="0"/>
      <w:marTop w:val="0"/>
      <w:marBottom w:val="0"/>
      <w:divBdr>
        <w:top w:val="none" w:sz="0" w:space="0" w:color="auto"/>
        <w:left w:val="none" w:sz="0" w:space="0" w:color="auto"/>
        <w:bottom w:val="none" w:sz="0" w:space="0" w:color="auto"/>
        <w:right w:val="none" w:sz="0" w:space="0" w:color="auto"/>
      </w:divBdr>
    </w:div>
    <w:div w:id="1402437">
      <w:bodyDiv w:val="1"/>
      <w:marLeft w:val="0"/>
      <w:marRight w:val="0"/>
      <w:marTop w:val="0"/>
      <w:marBottom w:val="0"/>
      <w:divBdr>
        <w:top w:val="none" w:sz="0" w:space="0" w:color="auto"/>
        <w:left w:val="none" w:sz="0" w:space="0" w:color="auto"/>
        <w:bottom w:val="none" w:sz="0" w:space="0" w:color="auto"/>
        <w:right w:val="none" w:sz="0" w:space="0" w:color="auto"/>
      </w:divBdr>
    </w:div>
    <w:div w:id="1516717">
      <w:bodyDiv w:val="1"/>
      <w:marLeft w:val="0"/>
      <w:marRight w:val="0"/>
      <w:marTop w:val="0"/>
      <w:marBottom w:val="0"/>
      <w:divBdr>
        <w:top w:val="none" w:sz="0" w:space="0" w:color="auto"/>
        <w:left w:val="none" w:sz="0" w:space="0" w:color="auto"/>
        <w:bottom w:val="none" w:sz="0" w:space="0" w:color="auto"/>
        <w:right w:val="none" w:sz="0" w:space="0" w:color="auto"/>
      </w:divBdr>
    </w:div>
    <w:div w:id="1518872">
      <w:bodyDiv w:val="1"/>
      <w:marLeft w:val="0"/>
      <w:marRight w:val="0"/>
      <w:marTop w:val="0"/>
      <w:marBottom w:val="0"/>
      <w:divBdr>
        <w:top w:val="none" w:sz="0" w:space="0" w:color="auto"/>
        <w:left w:val="none" w:sz="0" w:space="0" w:color="auto"/>
        <w:bottom w:val="none" w:sz="0" w:space="0" w:color="auto"/>
        <w:right w:val="none" w:sz="0" w:space="0" w:color="auto"/>
      </w:divBdr>
    </w:div>
    <w:div w:id="1709050">
      <w:bodyDiv w:val="1"/>
      <w:marLeft w:val="0"/>
      <w:marRight w:val="0"/>
      <w:marTop w:val="0"/>
      <w:marBottom w:val="0"/>
      <w:divBdr>
        <w:top w:val="none" w:sz="0" w:space="0" w:color="auto"/>
        <w:left w:val="none" w:sz="0" w:space="0" w:color="auto"/>
        <w:bottom w:val="none" w:sz="0" w:space="0" w:color="auto"/>
        <w:right w:val="none" w:sz="0" w:space="0" w:color="auto"/>
      </w:divBdr>
    </w:div>
    <w:div w:id="1783799">
      <w:bodyDiv w:val="1"/>
      <w:marLeft w:val="0"/>
      <w:marRight w:val="0"/>
      <w:marTop w:val="0"/>
      <w:marBottom w:val="0"/>
      <w:divBdr>
        <w:top w:val="none" w:sz="0" w:space="0" w:color="auto"/>
        <w:left w:val="none" w:sz="0" w:space="0" w:color="auto"/>
        <w:bottom w:val="none" w:sz="0" w:space="0" w:color="auto"/>
        <w:right w:val="none" w:sz="0" w:space="0" w:color="auto"/>
      </w:divBdr>
    </w:div>
    <w:div w:id="1784109">
      <w:bodyDiv w:val="1"/>
      <w:marLeft w:val="0"/>
      <w:marRight w:val="0"/>
      <w:marTop w:val="0"/>
      <w:marBottom w:val="0"/>
      <w:divBdr>
        <w:top w:val="none" w:sz="0" w:space="0" w:color="auto"/>
        <w:left w:val="none" w:sz="0" w:space="0" w:color="auto"/>
        <w:bottom w:val="none" w:sz="0" w:space="0" w:color="auto"/>
        <w:right w:val="none" w:sz="0" w:space="0" w:color="auto"/>
      </w:divBdr>
    </w:div>
    <w:div w:id="1858966">
      <w:bodyDiv w:val="1"/>
      <w:marLeft w:val="0"/>
      <w:marRight w:val="0"/>
      <w:marTop w:val="0"/>
      <w:marBottom w:val="0"/>
      <w:divBdr>
        <w:top w:val="none" w:sz="0" w:space="0" w:color="auto"/>
        <w:left w:val="none" w:sz="0" w:space="0" w:color="auto"/>
        <w:bottom w:val="none" w:sz="0" w:space="0" w:color="auto"/>
        <w:right w:val="none" w:sz="0" w:space="0" w:color="auto"/>
      </w:divBdr>
    </w:div>
    <w:div w:id="1933308">
      <w:bodyDiv w:val="1"/>
      <w:marLeft w:val="0"/>
      <w:marRight w:val="0"/>
      <w:marTop w:val="0"/>
      <w:marBottom w:val="0"/>
      <w:divBdr>
        <w:top w:val="none" w:sz="0" w:space="0" w:color="auto"/>
        <w:left w:val="none" w:sz="0" w:space="0" w:color="auto"/>
        <w:bottom w:val="none" w:sz="0" w:space="0" w:color="auto"/>
        <w:right w:val="none" w:sz="0" w:space="0" w:color="auto"/>
      </w:divBdr>
    </w:div>
    <w:div w:id="2171216">
      <w:bodyDiv w:val="1"/>
      <w:marLeft w:val="0"/>
      <w:marRight w:val="0"/>
      <w:marTop w:val="0"/>
      <w:marBottom w:val="0"/>
      <w:divBdr>
        <w:top w:val="none" w:sz="0" w:space="0" w:color="auto"/>
        <w:left w:val="none" w:sz="0" w:space="0" w:color="auto"/>
        <w:bottom w:val="none" w:sz="0" w:space="0" w:color="auto"/>
        <w:right w:val="none" w:sz="0" w:space="0" w:color="auto"/>
      </w:divBdr>
    </w:div>
    <w:div w:id="2368541">
      <w:bodyDiv w:val="1"/>
      <w:marLeft w:val="0"/>
      <w:marRight w:val="0"/>
      <w:marTop w:val="0"/>
      <w:marBottom w:val="0"/>
      <w:divBdr>
        <w:top w:val="none" w:sz="0" w:space="0" w:color="auto"/>
        <w:left w:val="none" w:sz="0" w:space="0" w:color="auto"/>
        <w:bottom w:val="none" w:sz="0" w:space="0" w:color="auto"/>
        <w:right w:val="none" w:sz="0" w:space="0" w:color="auto"/>
      </w:divBdr>
    </w:div>
    <w:div w:id="2435612">
      <w:bodyDiv w:val="1"/>
      <w:marLeft w:val="0"/>
      <w:marRight w:val="0"/>
      <w:marTop w:val="0"/>
      <w:marBottom w:val="0"/>
      <w:divBdr>
        <w:top w:val="none" w:sz="0" w:space="0" w:color="auto"/>
        <w:left w:val="none" w:sz="0" w:space="0" w:color="auto"/>
        <w:bottom w:val="none" w:sz="0" w:space="0" w:color="auto"/>
        <w:right w:val="none" w:sz="0" w:space="0" w:color="auto"/>
      </w:divBdr>
    </w:div>
    <w:div w:id="2558134">
      <w:bodyDiv w:val="1"/>
      <w:marLeft w:val="0"/>
      <w:marRight w:val="0"/>
      <w:marTop w:val="0"/>
      <w:marBottom w:val="0"/>
      <w:divBdr>
        <w:top w:val="none" w:sz="0" w:space="0" w:color="auto"/>
        <w:left w:val="none" w:sz="0" w:space="0" w:color="auto"/>
        <w:bottom w:val="none" w:sz="0" w:space="0" w:color="auto"/>
        <w:right w:val="none" w:sz="0" w:space="0" w:color="auto"/>
      </w:divBdr>
    </w:div>
    <w:div w:id="2586411">
      <w:bodyDiv w:val="1"/>
      <w:marLeft w:val="0"/>
      <w:marRight w:val="0"/>
      <w:marTop w:val="0"/>
      <w:marBottom w:val="0"/>
      <w:divBdr>
        <w:top w:val="none" w:sz="0" w:space="0" w:color="auto"/>
        <w:left w:val="none" w:sz="0" w:space="0" w:color="auto"/>
        <w:bottom w:val="none" w:sz="0" w:space="0" w:color="auto"/>
        <w:right w:val="none" w:sz="0" w:space="0" w:color="auto"/>
      </w:divBdr>
    </w:div>
    <w:div w:id="2631679">
      <w:bodyDiv w:val="1"/>
      <w:marLeft w:val="0"/>
      <w:marRight w:val="0"/>
      <w:marTop w:val="0"/>
      <w:marBottom w:val="0"/>
      <w:divBdr>
        <w:top w:val="none" w:sz="0" w:space="0" w:color="auto"/>
        <w:left w:val="none" w:sz="0" w:space="0" w:color="auto"/>
        <w:bottom w:val="none" w:sz="0" w:space="0" w:color="auto"/>
        <w:right w:val="none" w:sz="0" w:space="0" w:color="auto"/>
      </w:divBdr>
    </w:div>
    <w:div w:id="2784980">
      <w:bodyDiv w:val="1"/>
      <w:marLeft w:val="0"/>
      <w:marRight w:val="0"/>
      <w:marTop w:val="0"/>
      <w:marBottom w:val="0"/>
      <w:divBdr>
        <w:top w:val="none" w:sz="0" w:space="0" w:color="auto"/>
        <w:left w:val="none" w:sz="0" w:space="0" w:color="auto"/>
        <w:bottom w:val="none" w:sz="0" w:space="0" w:color="auto"/>
        <w:right w:val="none" w:sz="0" w:space="0" w:color="auto"/>
      </w:divBdr>
    </w:div>
    <w:div w:id="2828252">
      <w:bodyDiv w:val="1"/>
      <w:marLeft w:val="0"/>
      <w:marRight w:val="0"/>
      <w:marTop w:val="0"/>
      <w:marBottom w:val="0"/>
      <w:divBdr>
        <w:top w:val="none" w:sz="0" w:space="0" w:color="auto"/>
        <w:left w:val="none" w:sz="0" w:space="0" w:color="auto"/>
        <w:bottom w:val="none" w:sz="0" w:space="0" w:color="auto"/>
        <w:right w:val="none" w:sz="0" w:space="0" w:color="auto"/>
      </w:divBdr>
    </w:div>
    <w:div w:id="2830237">
      <w:bodyDiv w:val="1"/>
      <w:marLeft w:val="0"/>
      <w:marRight w:val="0"/>
      <w:marTop w:val="0"/>
      <w:marBottom w:val="0"/>
      <w:divBdr>
        <w:top w:val="none" w:sz="0" w:space="0" w:color="auto"/>
        <w:left w:val="none" w:sz="0" w:space="0" w:color="auto"/>
        <w:bottom w:val="none" w:sz="0" w:space="0" w:color="auto"/>
        <w:right w:val="none" w:sz="0" w:space="0" w:color="auto"/>
      </w:divBdr>
    </w:div>
    <w:div w:id="2979613">
      <w:bodyDiv w:val="1"/>
      <w:marLeft w:val="0"/>
      <w:marRight w:val="0"/>
      <w:marTop w:val="0"/>
      <w:marBottom w:val="0"/>
      <w:divBdr>
        <w:top w:val="none" w:sz="0" w:space="0" w:color="auto"/>
        <w:left w:val="none" w:sz="0" w:space="0" w:color="auto"/>
        <w:bottom w:val="none" w:sz="0" w:space="0" w:color="auto"/>
        <w:right w:val="none" w:sz="0" w:space="0" w:color="auto"/>
      </w:divBdr>
    </w:div>
    <w:div w:id="3092966">
      <w:bodyDiv w:val="1"/>
      <w:marLeft w:val="0"/>
      <w:marRight w:val="0"/>
      <w:marTop w:val="0"/>
      <w:marBottom w:val="0"/>
      <w:divBdr>
        <w:top w:val="none" w:sz="0" w:space="0" w:color="auto"/>
        <w:left w:val="none" w:sz="0" w:space="0" w:color="auto"/>
        <w:bottom w:val="none" w:sz="0" w:space="0" w:color="auto"/>
        <w:right w:val="none" w:sz="0" w:space="0" w:color="auto"/>
      </w:divBdr>
    </w:div>
    <w:div w:id="3215248">
      <w:bodyDiv w:val="1"/>
      <w:marLeft w:val="0"/>
      <w:marRight w:val="0"/>
      <w:marTop w:val="0"/>
      <w:marBottom w:val="0"/>
      <w:divBdr>
        <w:top w:val="none" w:sz="0" w:space="0" w:color="auto"/>
        <w:left w:val="none" w:sz="0" w:space="0" w:color="auto"/>
        <w:bottom w:val="none" w:sz="0" w:space="0" w:color="auto"/>
        <w:right w:val="none" w:sz="0" w:space="0" w:color="auto"/>
      </w:divBdr>
    </w:div>
    <w:div w:id="3217703">
      <w:bodyDiv w:val="1"/>
      <w:marLeft w:val="0"/>
      <w:marRight w:val="0"/>
      <w:marTop w:val="0"/>
      <w:marBottom w:val="0"/>
      <w:divBdr>
        <w:top w:val="none" w:sz="0" w:space="0" w:color="auto"/>
        <w:left w:val="none" w:sz="0" w:space="0" w:color="auto"/>
        <w:bottom w:val="none" w:sz="0" w:space="0" w:color="auto"/>
        <w:right w:val="none" w:sz="0" w:space="0" w:color="auto"/>
      </w:divBdr>
    </w:div>
    <w:div w:id="3411005">
      <w:bodyDiv w:val="1"/>
      <w:marLeft w:val="0"/>
      <w:marRight w:val="0"/>
      <w:marTop w:val="0"/>
      <w:marBottom w:val="0"/>
      <w:divBdr>
        <w:top w:val="none" w:sz="0" w:space="0" w:color="auto"/>
        <w:left w:val="none" w:sz="0" w:space="0" w:color="auto"/>
        <w:bottom w:val="none" w:sz="0" w:space="0" w:color="auto"/>
        <w:right w:val="none" w:sz="0" w:space="0" w:color="auto"/>
      </w:divBdr>
    </w:div>
    <w:div w:id="3439673">
      <w:bodyDiv w:val="1"/>
      <w:marLeft w:val="0"/>
      <w:marRight w:val="0"/>
      <w:marTop w:val="0"/>
      <w:marBottom w:val="0"/>
      <w:divBdr>
        <w:top w:val="none" w:sz="0" w:space="0" w:color="auto"/>
        <w:left w:val="none" w:sz="0" w:space="0" w:color="auto"/>
        <w:bottom w:val="none" w:sz="0" w:space="0" w:color="auto"/>
        <w:right w:val="none" w:sz="0" w:space="0" w:color="auto"/>
      </w:divBdr>
    </w:div>
    <w:div w:id="3630792">
      <w:bodyDiv w:val="1"/>
      <w:marLeft w:val="0"/>
      <w:marRight w:val="0"/>
      <w:marTop w:val="0"/>
      <w:marBottom w:val="0"/>
      <w:divBdr>
        <w:top w:val="none" w:sz="0" w:space="0" w:color="auto"/>
        <w:left w:val="none" w:sz="0" w:space="0" w:color="auto"/>
        <w:bottom w:val="none" w:sz="0" w:space="0" w:color="auto"/>
        <w:right w:val="none" w:sz="0" w:space="0" w:color="auto"/>
      </w:divBdr>
    </w:div>
    <w:div w:id="3674578">
      <w:bodyDiv w:val="1"/>
      <w:marLeft w:val="0"/>
      <w:marRight w:val="0"/>
      <w:marTop w:val="0"/>
      <w:marBottom w:val="0"/>
      <w:divBdr>
        <w:top w:val="none" w:sz="0" w:space="0" w:color="auto"/>
        <w:left w:val="none" w:sz="0" w:space="0" w:color="auto"/>
        <w:bottom w:val="none" w:sz="0" w:space="0" w:color="auto"/>
        <w:right w:val="none" w:sz="0" w:space="0" w:color="auto"/>
      </w:divBdr>
    </w:div>
    <w:div w:id="3750545">
      <w:bodyDiv w:val="1"/>
      <w:marLeft w:val="0"/>
      <w:marRight w:val="0"/>
      <w:marTop w:val="0"/>
      <w:marBottom w:val="0"/>
      <w:divBdr>
        <w:top w:val="none" w:sz="0" w:space="0" w:color="auto"/>
        <w:left w:val="none" w:sz="0" w:space="0" w:color="auto"/>
        <w:bottom w:val="none" w:sz="0" w:space="0" w:color="auto"/>
        <w:right w:val="none" w:sz="0" w:space="0" w:color="auto"/>
      </w:divBdr>
    </w:div>
    <w:div w:id="3941646">
      <w:bodyDiv w:val="1"/>
      <w:marLeft w:val="0"/>
      <w:marRight w:val="0"/>
      <w:marTop w:val="0"/>
      <w:marBottom w:val="0"/>
      <w:divBdr>
        <w:top w:val="none" w:sz="0" w:space="0" w:color="auto"/>
        <w:left w:val="none" w:sz="0" w:space="0" w:color="auto"/>
        <w:bottom w:val="none" w:sz="0" w:space="0" w:color="auto"/>
        <w:right w:val="none" w:sz="0" w:space="0" w:color="auto"/>
      </w:divBdr>
    </w:div>
    <w:div w:id="3942229">
      <w:bodyDiv w:val="1"/>
      <w:marLeft w:val="0"/>
      <w:marRight w:val="0"/>
      <w:marTop w:val="0"/>
      <w:marBottom w:val="0"/>
      <w:divBdr>
        <w:top w:val="none" w:sz="0" w:space="0" w:color="auto"/>
        <w:left w:val="none" w:sz="0" w:space="0" w:color="auto"/>
        <w:bottom w:val="none" w:sz="0" w:space="0" w:color="auto"/>
        <w:right w:val="none" w:sz="0" w:space="0" w:color="auto"/>
      </w:divBdr>
    </w:div>
    <w:div w:id="3945139">
      <w:bodyDiv w:val="1"/>
      <w:marLeft w:val="0"/>
      <w:marRight w:val="0"/>
      <w:marTop w:val="0"/>
      <w:marBottom w:val="0"/>
      <w:divBdr>
        <w:top w:val="none" w:sz="0" w:space="0" w:color="auto"/>
        <w:left w:val="none" w:sz="0" w:space="0" w:color="auto"/>
        <w:bottom w:val="none" w:sz="0" w:space="0" w:color="auto"/>
        <w:right w:val="none" w:sz="0" w:space="0" w:color="auto"/>
      </w:divBdr>
    </w:div>
    <w:div w:id="4095476">
      <w:bodyDiv w:val="1"/>
      <w:marLeft w:val="0"/>
      <w:marRight w:val="0"/>
      <w:marTop w:val="0"/>
      <w:marBottom w:val="0"/>
      <w:divBdr>
        <w:top w:val="none" w:sz="0" w:space="0" w:color="auto"/>
        <w:left w:val="none" w:sz="0" w:space="0" w:color="auto"/>
        <w:bottom w:val="none" w:sz="0" w:space="0" w:color="auto"/>
        <w:right w:val="none" w:sz="0" w:space="0" w:color="auto"/>
      </w:divBdr>
    </w:div>
    <w:div w:id="4210933">
      <w:bodyDiv w:val="1"/>
      <w:marLeft w:val="0"/>
      <w:marRight w:val="0"/>
      <w:marTop w:val="0"/>
      <w:marBottom w:val="0"/>
      <w:divBdr>
        <w:top w:val="none" w:sz="0" w:space="0" w:color="auto"/>
        <w:left w:val="none" w:sz="0" w:space="0" w:color="auto"/>
        <w:bottom w:val="none" w:sz="0" w:space="0" w:color="auto"/>
        <w:right w:val="none" w:sz="0" w:space="0" w:color="auto"/>
      </w:divBdr>
    </w:div>
    <w:div w:id="4327812">
      <w:bodyDiv w:val="1"/>
      <w:marLeft w:val="0"/>
      <w:marRight w:val="0"/>
      <w:marTop w:val="0"/>
      <w:marBottom w:val="0"/>
      <w:divBdr>
        <w:top w:val="none" w:sz="0" w:space="0" w:color="auto"/>
        <w:left w:val="none" w:sz="0" w:space="0" w:color="auto"/>
        <w:bottom w:val="none" w:sz="0" w:space="0" w:color="auto"/>
        <w:right w:val="none" w:sz="0" w:space="0" w:color="auto"/>
      </w:divBdr>
    </w:div>
    <w:div w:id="4330041">
      <w:bodyDiv w:val="1"/>
      <w:marLeft w:val="0"/>
      <w:marRight w:val="0"/>
      <w:marTop w:val="0"/>
      <w:marBottom w:val="0"/>
      <w:divBdr>
        <w:top w:val="none" w:sz="0" w:space="0" w:color="auto"/>
        <w:left w:val="none" w:sz="0" w:space="0" w:color="auto"/>
        <w:bottom w:val="none" w:sz="0" w:space="0" w:color="auto"/>
        <w:right w:val="none" w:sz="0" w:space="0" w:color="auto"/>
      </w:divBdr>
    </w:div>
    <w:div w:id="4527054">
      <w:bodyDiv w:val="1"/>
      <w:marLeft w:val="0"/>
      <w:marRight w:val="0"/>
      <w:marTop w:val="0"/>
      <w:marBottom w:val="0"/>
      <w:divBdr>
        <w:top w:val="none" w:sz="0" w:space="0" w:color="auto"/>
        <w:left w:val="none" w:sz="0" w:space="0" w:color="auto"/>
        <w:bottom w:val="none" w:sz="0" w:space="0" w:color="auto"/>
        <w:right w:val="none" w:sz="0" w:space="0" w:color="auto"/>
      </w:divBdr>
    </w:div>
    <w:div w:id="4594790">
      <w:bodyDiv w:val="1"/>
      <w:marLeft w:val="0"/>
      <w:marRight w:val="0"/>
      <w:marTop w:val="0"/>
      <w:marBottom w:val="0"/>
      <w:divBdr>
        <w:top w:val="none" w:sz="0" w:space="0" w:color="auto"/>
        <w:left w:val="none" w:sz="0" w:space="0" w:color="auto"/>
        <w:bottom w:val="none" w:sz="0" w:space="0" w:color="auto"/>
        <w:right w:val="none" w:sz="0" w:space="0" w:color="auto"/>
      </w:divBdr>
    </w:div>
    <w:div w:id="4603495">
      <w:bodyDiv w:val="1"/>
      <w:marLeft w:val="0"/>
      <w:marRight w:val="0"/>
      <w:marTop w:val="0"/>
      <w:marBottom w:val="0"/>
      <w:divBdr>
        <w:top w:val="none" w:sz="0" w:space="0" w:color="auto"/>
        <w:left w:val="none" w:sz="0" w:space="0" w:color="auto"/>
        <w:bottom w:val="none" w:sz="0" w:space="0" w:color="auto"/>
        <w:right w:val="none" w:sz="0" w:space="0" w:color="auto"/>
      </w:divBdr>
    </w:div>
    <w:div w:id="5057037">
      <w:bodyDiv w:val="1"/>
      <w:marLeft w:val="0"/>
      <w:marRight w:val="0"/>
      <w:marTop w:val="0"/>
      <w:marBottom w:val="0"/>
      <w:divBdr>
        <w:top w:val="none" w:sz="0" w:space="0" w:color="auto"/>
        <w:left w:val="none" w:sz="0" w:space="0" w:color="auto"/>
        <w:bottom w:val="none" w:sz="0" w:space="0" w:color="auto"/>
        <w:right w:val="none" w:sz="0" w:space="0" w:color="auto"/>
      </w:divBdr>
    </w:div>
    <w:div w:id="5062212">
      <w:bodyDiv w:val="1"/>
      <w:marLeft w:val="0"/>
      <w:marRight w:val="0"/>
      <w:marTop w:val="0"/>
      <w:marBottom w:val="0"/>
      <w:divBdr>
        <w:top w:val="none" w:sz="0" w:space="0" w:color="auto"/>
        <w:left w:val="none" w:sz="0" w:space="0" w:color="auto"/>
        <w:bottom w:val="none" w:sz="0" w:space="0" w:color="auto"/>
        <w:right w:val="none" w:sz="0" w:space="0" w:color="auto"/>
      </w:divBdr>
    </w:div>
    <w:div w:id="5180658">
      <w:bodyDiv w:val="1"/>
      <w:marLeft w:val="0"/>
      <w:marRight w:val="0"/>
      <w:marTop w:val="0"/>
      <w:marBottom w:val="0"/>
      <w:divBdr>
        <w:top w:val="none" w:sz="0" w:space="0" w:color="auto"/>
        <w:left w:val="none" w:sz="0" w:space="0" w:color="auto"/>
        <w:bottom w:val="none" w:sz="0" w:space="0" w:color="auto"/>
        <w:right w:val="none" w:sz="0" w:space="0" w:color="auto"/>
      </w:divBdr>
    </w:div>
    <w:div w:id="5330991">
      <w:bodyDiv w:val="1"/>
      <w:marLeft w:val="0"/>
      <w:marRight w:val="0"/>
      <w:marTop w:val="0"/>
      <w:marBottom w:val="0"/>
      <w:divBdr>
        <w:top w:val="none" w:sz="0" w:space="0" w:color="auto"/>
        <w:left w:val="none" w:sz="0" w:space="0" w:color="auto"/>
        <w:bottom w:val="none" w:sz="0" w:space="0" w:color="auto"/>
        <w:right w:val="none" w:sz="0" w:space="0" w:color="auto"/>
      </w:divBdr>
    </w:div>
    <w:div w:id="5405122">
      <w:bodyDiv w:val="1"/>
      <w:marLeft w:val="0"/>
      <w:marRight w:val="0"/>
      <w:marTop w:val="0"/>
      <w:marBottom w:val="0"/>
      <w:divBdr>
        <w:top w:val="none" w:sz="0" w:space="0" w:color="auto"/>
        <w:left w:val="none" w:sz="0" w:space="0" w:color="auto"/>
        <w:bottom w:val="none" w:sz="0" w:space="0" w:color="auto"/>
        <w:right w:val="none" w:sz="0" w:space="0" w:color="auto"/>
      </w:divBdr>
    </w:div>
    <w:div w:id="5791724">
      <w:bodyDiv w:val="1"/>
      <w:marLeft w:val="0"/>
      <w:marRight w:val="0"/>
      <w:marTop w:val="0"/>
      <w:marBottom w:val="0"/>
      <w:divBdr>
        <w:top w:val="none" w:sz="0" w:space="0" w:color="auto"/>
        <w:left w:val="none" w:sz="0" w:space="0" w:color="auto"/>
        <w:bottom w:val="none" w:sz="0" w:space="0" w:color="auto"/>
        <w:right w:val="none" w:sz="0" w:space="0" w:color="auto"/>
      </w:divBdr>
    </w:div>
    <w:div w:id="5906208">
      <w:bodyDiv w:val="1"/>
      <w:marLeft w:val="0"/>
      <w:marRight w:val="0"/>
      <w:marTop w:val="0"/>
      <w:marBottom w:val="0"/>
      <w:divBdr>
        <w:top w:val="none" w:sz="0" w:space="0" w:color="auto"/>
        <w:left w:val="none" w:sz="0" w:space="0" w:color="auto"/>
        <w:bottom w:val="none" w:sz="0" w:space="0" w:color="auto"/>
        <w:right w:val="none" w:sz="0" w:space="0" w:color="auto"/>
      </w:divBdr>
    </w:div>
    <w:div w:id="5912299">
      <w:bodyDiv w:val="1"/>
      <w:marLeft w:val="0"/>
      <w:marRight w:val="0"/>
      <w:marTop w:val="0"/>
      <w:marBottom w:val="0"/>
      <w:divBdr>
        <w:top w:val="none" w:sz="0" w:space="0" w:color="auto"/>
        <w:left w:val="none" w:sz="0" w:space="0" w:color="auto"/>
        <w:bottom w:val="none" w:sz="0" w:space="0" w:color="auto"/>
        <w:right w:val="none" w:sz="0" w:space="0" w:color="auto"/>
      </w:divBdr>
    </w:div>
    <w:div w:id="5987866">
      <w:bodyDiv w:val="1"/>
      <w:marLeft w:val="0"/>
      <w:marRight w:val="0"/>
      <w:marTop w:val="0"/>
      <w:marBottom w:val="0"/>
      <w:divBdr>
        <w:top w:val="none" w:sz="0" w:space="0" w:color="auto"/>
        <w:left w:val="none" w:sz="0" w:space="0" w:color="auto"/>
        <w:bottom w:val="none" w:sz="0" w:space="0" w:color="auto"/>
        <w:right w:val="none" w:sz="0" w:space="0" w:color="auto"/>
      </w:divBdr>
    </w:div>
    <w:div w:id="6100610">
      <w:bodyDiv w:val="1"/>
      <w:marLeft w:val="0"/>
      <w:marRight w:val="0"/>
      <w:marTop w:val="0"/>
      <w:marBottom w:val="0"/>
      <w:divBdr>
        <w:top w:val="none" w:sz="0" w:space="0" w:color="auto"/>
        <w:left w:val="none" w:sz="0" w:space="0" w:color="auto"/>
        <w:bottom w:val="none" w:sz="0" w:space="0" w:color="auto"/>
        <w:right w:val="none" w:sz="0" w:space="0" w:color="auto"/>
      </w:divBdr>
    </w:div>
    <w:div w:id="6174639">
      <w:bodyDiv w:val="1"/>
      <w:marLeft w:val="0"/>
      <w:marRight w:val="0"/>
      <w:marTop w:val="0"/>
      <w:marBottom w:val="0"/>
      <w:divBdr>
        <w:top w:val="none" w:sz="0" w:space="0" w:color="auto"/>
        <w:left w:val="none" w:sz="0" w:space="0" w:color="auto"/>
        <w:bottom w:val="none" w:sz="0" w:space="0" w:color="auto"/>
        <w:right w:val="none" w:sz="0" w:space="0" w:color="auto"/>
      </w:divBdr>
    </w:div>
    <w:div w:id="6181899">
      <w:bodyDiv w:val="1"/>
      <w:marLeft w:val="0"/>
      <w:marRight w:val="0"/>
      <w:marTop w:val="0"/>
      <w:marBottom w:val="0"/>
      <w:divBdr>
        <w:top w:val="none" w:sz="0" w:space="0" w:color="auto"/>
        <w:left w:val="none" w:sz="0" w:space="0" w:color="auto"/>
        <w:bottom w:val="none" w:sz="0" w:space="0" w:color="auto"/>
        <w:right w:val="none" w:sz="0" w:space="0" w:color="auto"/>
      </w:divBdr>
    </w:div>
    <w:div w:id="6256768">
      <w:bodyDiv w:val="1"/>
      <w:marLeft w:val="0"/>
      <w:marRight w:val="0"/>
      <w:marTop w:val="0"/>
      <w:marBottom w:val="0"/>
      <w:divBdr>
        <w:top w:val="none" w:sz="0" w:space="0" w:color="auto"/>
        <w:left w:val="none" w:sz="0" w:space="0" w:color="auto"/>
        <w:bottom w:val="none" w:sz="0" w:space="0" w:color="auto"/>
        <w:right w:val="none" w:sz="0" w:space="0" w:color="auto"/>
      </w:divBdr>
    </w:div>
    <w:div w:id="6299009">
      <w:bodyDiv w:val="1"/>
      <w:marLeft w:val="0"/>
      <w:marRight w:val="0"/>
      <w:marTop w:val="0"/>
      <w:marBottom w:val="0"/>
      <w:divBdr>
        <w:top w:val="none" w:sz="0" w:space="0" w:color="auto"/>
        <w:left w:val="none" w:sz="0" w:space="0" w:color="auto"/>
        <w:bottom w:val="none" w:sz="0" w:space="0" w:color="auto"/>
        <w:right w:val="none" w:sz="0" w:space="0" w:color="auto"/>
      </w:divBdr>
    </w:div>
    <w:div w:id="6753177">
      <w:bodyDiv w:val="1"/>
      <w:marLeft w:val="0"/>
      <w:marRight w:val="0"/>
      <w:marTop w:val="0"/>
      <w:marBottom w:val="0"/>
      <w:divBdr>
        <w:top w:val="none" w:sz="0" w:space="0" w:color="auto"/>
        <w:left w:val="none" w:sz="0" w:space="0" w:color="auto"/>
        <w:bottom w:val="none" w:sz="0" w:space="0" w:color="auto"/>
        <w:right w:val="none" w:sz="0" w:space="0" w:color="auto"/>
      </w:divBdr>
    </w:div>
    <w:div w:id="6757160">
      <w:bodyDiv w:val="1"/>
      <w:marLeft w:val="0"/>
      <w:marRight w:val="0"/>
      <w:marTop w:val="0"/>
      <w:marBottom w:val="0"/>
      <w:divBdr>
        <w:top w:val="none" w:sz="0" w:space="0" w:color="auto"/>
        <w:left w:val="none" w:sz="0" w:space="0" w:color="auto"/>
        <w:bottom w:val="none" w:sz="0" w:space="0" w:color="auto"/>
        <w:right w:val="none" w:sz="0" w:space="0" w:color="auto"/>
      </w:divBdr>
    </w:div>
    <w:div w:id="6834037">
      <w:bodyDiv w:val="1"/>
      <w:marLeft w:val="0"/>
      <w:marRight w:val="0"/>
      <w:marTop w:val="0"/>
      <w:marBottom w:val="0"/>
      <w:divBdr>
        <w:top w:val="none" w:sz="0" w:space="0" w:color="auto"/>
        <w:left w:val="none" w:sz="0" w:space="0" w:color="auto"/>
        <w:bottom w:val="none" w:sz="0" w:space="0" w:color="auto"/>
        <w:right w:val="none" w:sz="0" w:space="0" w:color="auto"/>
      </w:divBdr>
    </w:div>
    <w:div w:id="6908027">
      <w:bodyDiv w:val="1"/>
      <w:marLeft w:val="0"/>
      <w:marRight w:val="0"/>
      <w:marTop w:val="0"/>
      <w:marBottom w:val="0"/>
      <w:divBdr>
        <w:top w:val="none" w:sz="0" w:space="0" w:color="auto"/>
        <w:left w:val="none" w:sz="0" w:space="0" w:color="auto"/>
        <w:bottom w:val="none" w:sz="0" w:space="0" w:color="auto"/>
        <w:right w:val="none" w:sz="0" w:space="0" w:color="auto"/>
      </w:divBdr>
    </w:div>
    <w:div w:id="6947442">
      <w:bodyDiv w:val="1"/>
      <w:marLeft w:val="0"/>
      <w:marRight w:val="0"/>
      <w:marTop w:val="0"/>
      <w:marBottom w:val="0"/>
      <w:divBdr>
        <w:top w:val="none" w:sz="0" w:space="0" w:color="auto"/>
        <w:left w:val="none" w:sz="0" w:space="0" w:color="auto"/>
        <w:bottom w:val="none" w:sz="0" w:space="0" w:color="auto"/>
        <w:right w:val="none" w:sz="0" w:space="0" w:color="auto"/>
      </w:divBdr>
    </w:div>
    <w:div w:id="6948670">
      <w:bodyDiv w:val="1"/>
      <w:marLeft w:val="0"/>
      <w:marRight w:val="0"/>
      <w:marTop w:val="0"/>
      <w:marBottom w:val="0"/>
      <w:divBdr>
        <w:top w:val="none" w:sz="0" w:space="0" w:color="auto"/>
        <w:left w:val="none" w:sz="0" w:space="0" w:color="auto"/>
        <w:bottom w:val="none" w:sz="0" w:space="0" w:color="auto"/>
        <w:right w:val="none" w:sz="0" w:space="0" w:color="auto"/>
      </w:divBdr>
    </w:div>
    <w:div w:id="7027560">
      <w:bodyDiv w:val="1"/>
      <w:marLeft w:val="0"/>
      <w:marRight w:val="0"/>
      <w:marTop w:val="0"/>
      <w:marBottom w:val="0"/>
      <w:divBdr>
        <w:top w:val="none" w:sz="0" w:space="0" w:color="auto"/>
        <w:left w:val="none" w:sz="0" w:space="0" w:color="auto"/>
        <w:bottom w:val="none" w:sz="0" w:space="0" w:color="auto"/>
        <w:right w:val="none" w:sz="0" w:space="0" w:color="auto"/>
      </w:divBdr>
    </w:div>
    <w:div w:id="7147937">
      <w:bodyDiv w:val="1"/>
      <w:marLeft w:val="0"/>
      <w:marRight w:val="0"/>
      <w:marTop w:val="0"/>
      <w:marBottom w:val="0"/>
      <w:divBdr>
        <w:top w:val="none" w:sz="0" w:space="0" w:color="auto"/>
        <w:left w:val="none" w:sz="0" w:space="0" w:color="auto"/>
        <w:bottom w:val="none" w:sz="0" w:space="0" w:color="auto"/>
        <w:right w:val="none" w:sz="0" w:space="0" w:color="auto"/>
      </w:divBdr>
    </w:div>
    <w:div w:id="7215802">
      <w:bodyDiv w:val="1"/>
      <w:marLeft w:val="0"/>
      <w:marRight w:val="0"/>
      <w:marTop w:val="0"/>
      <w:marBottom w:val="0"/>
      <w:divBdr>
        <w:top w:val="none" w:sz="0" w:space="0" w:color="auto"/>
        <w:left w:val="none" w:sz="0" w:space="0" w:color="auto"/>
        <w:bottom w:val="none" w:sz="0" w:space="0" w:color="auto"/>
        <w:right w:val="none" w:sz="0" w:space="0" w:color="auto"/>
      </w:divBdr>
    </w:div>
    <w:div w:id="7298302">
      <w:bodyDiv w:val="1"/>
      <w:marLeft w:val="0"/>
      <w:marRight w:val="0"/>
      <w:marTop w:val="0"/>
      <w:marBottom w:val="0"/>
      <w:divBdr>
        <w:top w:val="none" w:sz="0" w:space="0" w:color="auto"/>
        <w:left w:val="none" w:sz="0" w:space="0" w:color="auto"/>
        <w:bottom w:val="none" w:sz="0" w:space="0" w:color="auto"/>
        <w:right w:val="none" w:sz="0" w:space="0" w:color="auto"/>
      </w:divBdr>
    </w:div>
    <w:div w:id="7299326">
      <w:bodyDiv w:val="1"/>
      <w:marLeft w:val="0"/>
      <w:marRight w:val="0"/>
      <w:marTop w:val="0"/>
      <w:marBottom w:val="0"/>
      <w:divBdr>
        <w:top w:val="none" w:sz="0" w:space="0" w:color="auto"/>
        <w:left w:val="none" w:sz="0" w:space="0" w:color="auto"/>
        <w:bottom w:val="none" w:sz="0" w:space="0" w:color="auto"/>
        <w:right w:val="none" w:sz="0" w:space="0" w:color="auto"/>
      </w:divBdr>
    </w:div>
    <w:div w:id="7369822">
      <w:bodyDiv w:val="1"/>
      <w:marLeft w:val="0"/>
      <w:marRight w:val="0"/>
      <w:marTop w:val="0"/>
      <w:marBottom w:val="0"/>
      <w:divBdr>
        <w:top w:val="none" w:sz="0" w:space="0" w:color="auto"/>
        <w:left w:val="none" w:sz="0" w:space="0" w:color="auto"/>
        <w:bottom w:val="none" w:sz="0" w:space="0" w:color="auto"/>
        <w:right w:val="none" w:sz="0" w:space="0" w:color="auto"/>
      </w:divBdr>
    </w:div>
    <w:div w:id="7371378">
      <w:bodyDiv w:val="1"/>
      <w:marLeft w:val="0"/>
      <w:marRight w:val="0"/>
      <w:marTop w:val="0"/>
      <w:marBottom w:val="0"/>
      <w:divBdr>
        <w:top w:val="none" w:sz="0" w:space="0" w:color="auto"/>
        <w:left w:val="none" w:sz="0" w:space="0" w:color="auto"/>
        <w:bottom w:val="none" w:sz="0" w:space="0" w:color="auto"/>
        <w:right w:val="none" w:sz="0" w:space="0" w:color="auto"/>
      </w:divBdr>
    </w:div>
    <w:div w:id="7410450">
      <w:bodyDiv w:val="1"/>
      <w:marLeft w:val="0"/>
      <w:marRight w:val="0"/>
      <w:marTop w:val="0"/>
      <w:marBottom w:val="0"/>
      <w:divBdr>
        <w:top w:val="none" w:sz="0" w:space="0" w:color="auto"/>
        <w:left w:val="none" w:sz="0" w:space="0" w:color="auto"/>
        <w:bottom w:val="none" w:sz="0" w:space="0" w:color="auto"/>
        <w:right w:val="none" w:sz="0" w:space="0" w:color="auto"/>
      </w:divBdr>
    </w:div>
    <w:div w:id="7610798">
      <w:bodyDiv w:val="1"/>
      <w:marLeft w:val="0"/>
      <w:marRight w:val="0"/>
      <w:marTop w:val="0"/>
      <w:marBottom w:val="0"/>
      <w:divBdr>
        <w:top w:val="none" w:sz="0" w:space="0" w:color="auto"/>
        <w:left w:val="none" w:sz="0" w:space="0" w:color="auto"/>
        <w:bottom w:val="none" w:sz="0" w:space="0" w:color="auto"/>
        <w:right w:val="none" w:sz="0" w:space="0" w:color="auto"/>
      </w:divBdr>
    </w:div>
    <w:div w:id="7683618">
      <w:bodyDiv w:val="1"/>
      <w:marLeft w:val="0"/>
      <w:marRight w:val="0"/>
      <w:marTop w:val="0"/>
      <w:marBottom w:val="0"/>
      <w:divBdr>
        <w:top w:val="none" w:sz="0" w:space="0" w:color="auto"/>
        <w:left w:val="none" w:sz="0" w:space="0" w:color="auto"/>
        <w:bottom w:val="none" w:sz="0" w:space="0" w:color="auto"/>
        <w:right w:val="none" w:sz="0" w:space="0" w:color="auto"/>
      </w:divBdr>
    </w:div>
    <w:div w:id="7761073">
      <w:bodyDiv w:val="1"/>
      <w:marLeft w:val="0"/>
      <w:marRight w:val="0"/>
      <w:marTop w:val="0"/>
      <w:marBottom w:val="0"/>
      <w:divBdr>
        <w:top w:val="none" w:sz="0" w:space="0" w:color="auto"/>
        <w:left w:val="none" w:sz="0" w:space="0" w:color="auto"/>
        <w:bottom w:val="none" w:sz="0" w:space="0" w:color="auto"/>
        <w:right w:val="none" w:sz="0" w:space="0" w:color="auto"/>
      </w:divBdr>
    </w:div>
    <w:div w:id="7947882">
      <w:bodyDiv w:val="1"/>
      <w:marLeft w:val="0"/>
      <w:marRight w:val="0"/>
      <w:marTop w:val="0"/>
      <w:marBottom w:val="0"/>
      <w:divBdr>
        <w:top w:val="none" w:sz="0" w:space="0" w:color="auto"/>
        <w:left w:val="none" w:sz="0" w:space="0" w:color="auto"/>
        <w:bottom w:val="none" w:sz="0" w:space="0" w:color="auto"/>
        <w:right w:val="none" w:sz="0" w:space="0" w:color="auto"/>
      </w:divBdr>
    </w:div>
    <w:div w:id="7995717">
      <w:bodyDiv w:val="1"/>
      <w:marLeft w:val="0"/>
      <w:marRight w:val="0"/>
      <w:marTop w:val="0"/>
      <w:marBottom w:val="0"/>
      <w:divBdr>
        <w:top w:val="none" w:sz="0" w:space="0" w:color="auto"/>
        <w:left w:val="none" w:sz="0" w:space="0" w:color="auto"/>
        <w:bottom w:val="none" w:sz="0" w:space="0" w:color="auto"/>
        <w:right w:val="none" w:sz="0" w:space="0" w:color="auto"/>
      </w:divBdr>
    </w:div>
    <w:div w:id="8140640">
      <w:bodyDiv w:val="1"/>
      <w:marLeft w:val="0"/>
      <w:marRight w:val="0"/>
      <w:marTop w:val="0"/>
      <w:marBottom w:val="0"/>
      <w:divBdr>
        <w:top w:val="none" w:sz="0" w:space="0" w:color="auto"/>
        <w:left w:val="none" w:sz="0" w:space="0" w:color="auto"/>
        <w:bottom w:val="none" w:sz="0" w:space="0" w:color="auto"/>
        <w:right w:val="none" w:sz="0" w:space="0" w:color="auto"/>
      </w:divBdr>
    </w:div>
    <w:div w:id="8221146">
      <w:bodyDiv w:val="1"/>
      <w:marLeft w:val="0"/>
      <w:marRight w:val="0"/>
      <w:marTop w:val="0"/>
      <w:marBottom w:val="0"/>
      <w:divBdr>
        <w:top w:val="none" w:sz="0" w:space="0" w:color="auto"/>
        <w:left w:val="none" w:sz="0" w:space="0" w:color="auto"/>
        <w:bottom w:val="none" w:sz="0" w:space="0" w:color="auto"/>
        <w:right w:val="none" w:sz="0" w:space="0" w:color="auto"/>
      </w:divBdr>
    </w:div>
    <w:div w:id="8408187">
      <w:bodyDiv w:val="1"/>
      <w:marLeft w:val="0"/>
      <w:marRight w:val="0"/>
      <w:marTop w:val="0"/>
      <w:marBottom w:val="0"/>
      <w:divBdr>
        <w:top w:val="none" w:sz="0" w:space="0" w:color="auto"/>
        <w:left w:val="none" w:sz="0" w:space="0" w:color="auto"/>
        <w:bottom w:val="none" w:sz="0" w:space="0" w:color="auto"/>
        <w:right w:val="none" w:sz="0" w:space="0" w:color="auto"/>
      </w:divBdr>
    </w:div>
    <w:div w:id="8408280">
      <w:bodyDiv w:val="1"/>
      <w:marLeft w:val="0"/>
      <w:marRight w:val="0"/>
      <w:marTop w:val="0"/>
      <w:marBottom w:val="0"/>
      <w:divBdr>
        <w:top w:val="none" w:sz="0" w:space="0" w:color="auto"/>
        <w:left w:val="none" w:sz="0" w:space="0" w:color="auto"/>
        <w:bottom w:val="none" w:sz="0" w:space="0" w:color="auto"/>
        <w:right w:val="none" w:sz="0" w:space="0" w:color="auto"/>
      </w:divBdr>
    </w:div>
    <w:div w:id="8455169">
      <w:bodyDiv w:val="1"/>
      <w:marLeft w:val="0"/>
      <w:marRight w:val="0"/>
      <w:marTop w:val="0"/>
      <w:marBottom w:val="0"/>
      <w:divBdr>
        <w:top w:val="none" w:sz="0" w:space="0" w:color="auto"/>
        <w:left w:val="none" w:sz="0" w:space="0" w:color="auto"/>
        <w:bottom w:val="none" w:sz="0" w:space="0" w:color="auto"/>
        <w:right w:val="none" w:sz="0" w:space="0" w:color="auto"/>
      </w:divBdr>
    </w:div>
    <w:div w:id="8681942">
      <w:bodyDiv w:val="1"/>
      <w:marLeft w:val="0"/>
      <w:marRight w:val="0"/>
      <w:marTop w:val="0"/>
      <w:marBottom w:val="0"/>
      <w:divBdr>
        <w:top w:val="none" w:sz="0" w:space="0" w:color="auto"/>
        <w:left w:val="none" w:sz="0" w:space="0" w:color="auto"/>
        <w:bottom w:val="none" w:sz="0" w:space="0" w:color="auto"/>
        <w:right w:val="none" w:sz="0" w:space="0" w:color="auto"/>
      </w:divBdr>
    </w:div>
    <w:div w:id="8720008">
      <w:bodyDiv w:val="1"/>
      <w:marLeft w:val="0"/>
      <w:marRight w:val="0"/>
      <w:marTop w:val="0"/>
      <w:marBottom w:val="0"/>
      <w:divBdr>
        <w:top w:val="none" w:sz="0" w:space="0" w:color="auto"/>
        <w:left w:val="none" w:sz="0" w:space="0" w:color="auto"/>
        <w:bottom w:val="none" w:sz="0" w:space="0" w:color="auto"/>
        <w:right w:val="none" w:sz="0" w:space="0" w:color="auto"/>
      </w:divBdr>
    </w:div>
    <w:div w:id="8915446">
      <w:bodyDiv w:val="1"/>
      <w:marLeft w:val="0"/>
      <w:marRight w:val="0"/>
      <w:marTop w:val="0"/>
      <w:marBottom w:val="0"/>
      <w:divBdr>
        <w:top w:val="none" w:sz="0" w:space="0" w:color="auto"/>
        <w:left w:val="none" w:sz="0" w:space="0" w:color="auto"/>
        <w:bottom w:val="none" w:sz="0" w:space="0" w:color="auto"/>
        <w:right w:val="none" w:sz="0" w:space="0" w:color="auto"/>
      </w:divBdr>
    </w:div>
    <w:div w:id="8918593">
      <w:bodyDiv w:val="1"/>
      <w:marLeft w:val="0"/>
      <w:marRight w:val="0"/>
      <w:marTop w:val="0"/>
      <w:marBottom w:val="0"/>
      <w:divBdr>
        <w:top w:val="none" w:sz="0" w:space="0" w:color="auto"/>
        <w:left w:val="none" w:sz="0" w:space="0" w:color="auto"/>
        <w:bottom w:val="none" w:sz="0" w:space="0" w:color="auto"/>
        <w:right w:val="none" w:sz="0" w:space="0" w:color="auto"/>
      </w:divBdr>
    </w:div>
    <w:div w:id="9139003">
      <w:bodyDiv w:val="1"/>
      <w:marLeft w:val="0"/>
      <w:marRight w:val="0"/>
      <w:marTop w:val="0"/>
      <w:marBottom w:val="0"/>
      <w:divBdr>
        <w:top w:val="none" w:sz="0" w:space="0" w:color="auto"/>
        <w:left w:val="none" w:sz="0" w:space="0" w:color="auto"/>
        <w:bottom w:val="none" w:sz="0" w:space="0" w:color="auto"/>
        <w:right w:val="none" w:sz="0" w:space="0" w:color="auto"/>
      </w:divBdr>
    </w:div>
    <w:div w:id="9183974">
      <w:bodyDiv w:val="1"/>
      <w:marLeft w:val="0"/>
      <w:marRight w:val="0"/>
      <w:marTop w:val="0"/>
      <w:marBottom w:val="0"/>
      <w:divBdr>
        <w:top w:val="none" w:sz="0" w:space="0" w:color="auto"/>
        <w:left w:val="none" w:sz="0" w:space="0" w:color="auto"/>
        <w:bottom w:val="none" w:sz="0" w:space="0" w:color="auto"/>
        <w:right w:val="none" w:sz="0" w:space="0" w:color="auto"/>
      </w:divBdr>
    </w:div>
    <w:div w:id="9260161">
      <w:bodyDiv w:val="1"/>
      <w:marLeft w:val="0"/>
      <w:marRight w:val="0"/>
      <w:marTop w:val="0"/>
      <w:marBottom w:val="0"/>
      <w:divBdr>
        <w:top w:val="none" w:sz="0" w:space="0" w:color="auto"/>
        <w:left w:val="none" w:sz="0" w:space="0" w:color="auto"/>
        <w:bottom w:val="none" w:sz="0" w:space="0" w:color="auto"/>
        <w:right w:val="none" w:sz="0" w:space="0" w:color="auto"/>
      </w:divBdr>
    </w:div>
    <w:div w:id="9375938">
      <w:bodyDiv w:val="1"/>
      <w:marLeft w:val="0"/>
      <w:marRight w:val="0"/>
      <w:marTop w:val="0"/>
      <w:marBottom w:val="0"/>
      <w:divBdr>
        <w:top w:val="none" w:sz="0" w:space="0" w:color="auto"/>
        <w:left w:val="none" w:sz="0" w:space="0" w:color="auto"/>
        <w:bottom w:val="none" w:sz="0" w:space="0" w:color="auto"/>
        <w:right w:val="none" w:sz="0" w:space="0" w:color="auto"/>
      </w:divBdr>
    </w:div>
    <w:div w:id="9380382">
      <w:bodyDiv w:val="1"/>
      <w:marLeft w:val="0"/>
      <w:marRight w:val="0"/>
      <w:marTop w:val="0"/>
      <w:marBottom w:val="0"/>
      <w:divBdr>
        <w:top w:val="none" w:sz="0" w:space="0" w:color="auto"/>
        <w:left w:val="none" w:sz="0" w:space="0" w:color="auto"/>
        <w:bottom w:val="none" w:sz="0" w:space="0" w:color="auto"/>
        <w:right w:val="none" w:sz="0" w:space="0" w:color="auto"/>
      </w:divBdr>
    </w:div>
    <w:div w:id="9452003">
      <w:bodyDiv w:val="1"/>
      <w:marLeft w:val="0"/>
      <w:marRight w:val="0"/>
      <w:marTop w:val="0"/>
      <w:marBottom w:val="0"/>
      <w:divBdr>
        <w:top w:val="none" w:sz="0" w:space="0" w:color="auto"/>
        <w:left w:val="none" w:sz="0" w:space="0" w:color="auto"/>
        <w:bottom w:val="none" w:sz="0" w:space="0" w:color="auto"/>
        <w:right w:val="none" w:sz="0" w:space="0" w:color="auto"/>
      </w:divBdr>
    </w:div>
    <w:div w:id="9916410">
      <w:bodyDiv w:val="1"/>
      <w:marLeft w:val="0"/>
      <w:marRight w:val="0"/>
      <w:marTop w:val="0"/>
      <w:marBottom w:val="0"/>
      <w:divBdr>
        <w:top w:val="none" w:sz="0" w:space="0" w:color="auto"/>
        <w:left w:val="none" w:sz="0" w:space="0" w:color="auto"/>
        <w:bottom w:val="none" w:sz="0" w:space="0" w:color="auto"/>
        <w:right w:val="none" w:sz="0" w:space="0" w:color="auto"/>
      </w:divBdr>
    </w:div>
    <w:div w:id="9963634">
      <w:bodyDiv w:val="1"/>
      <w:marLeft w:val="0"/>
      <w:marRight w:val="0"/>
      <w:marTop w:val="0"/>
      <w:marBottom w:val="0"/>
      <w:divBdr>
        <w:top w:val="none" w:sz="0" w:space="0" w:color="auto"/>
        <w:left w:val="none" w:sz="0" w:space="0" w:color="auto"/>
        <w:bottom w:val="none" w:sz="0" w:space="0" w:color="auto"/>
        <w:right w:val="none" w:sz="0" w:space="0" w:color="auto"/>
      </w:divBdr>
    </w:div>
    <w:div w:id="10033228">
      <w:bodyDiv w:val="1"/>
      <w:marLeft w:val="0"/>
      <w:marRight w:val="0"/>
      <w:marTop w:val="0"/>
      <w:marBottom w:val="0"/>
      <w:divBdr>
        <w:top w:val="none" w:sz="0" w:space="0" w:color="auto"/>
        <w:left w:val="none" w:sz="0" w:space="0" w:color="auto"/>
        <w:bottom w:val="none" w:sz="0" w:space="0" w:color="auto"/>
        <w:right w:val="none" w:sz="0" w:space="0" w:color="auto"/>
      </w:divBdr>
    </w:div>
    <w:div w:id="10037234">
      <w:bodyDiv w:val="1"/>
      <w:marLeft w:val="0"/>
      <w:marRight w:val="0"/>
      <w:marTop w:val="0"/>
      <w:marBottom w:val="0"/>
      <w:divBdr>
        <w:top w:val="none" w:sz="0" w:space="0" w:color="auto"/>
        <w:left w:val="none" w:sz="0" w:space="0" w:color="auto"/>
        <w:bottom w:val="none" w:sz="0" w:space="0" w:color="auto"/>
        <w:right w:val="none" w:sz="0" w:space="0" w:color="auto"/>
      </w:divBdr>
    </w:div>
    <w:div w:id="10110238">
      <w:bodyDiv w:val="1"/>
      <w:marLeft w:val="0"/>
      <w:marRight w:val="0"/>
      <w:marTop w:val="0"/>
      <w:marBottom w:val="0"/>
      <w:divBdr>
        <w:top w:val="none" w:sz="0" w:space="0" w:color="auto"/>
        <w:left w:val="none" w:sz="0" w:space="0" w:color="auto"/>
        <w:bottom w:val="none" w:sz="0" w:space="0" w:color="auto"/>
        <w:right w:val="none" w:sz="0" w:space="0" w:color="auto"/>
      </w:divBdr>
    </w:div>
    <w:div w:id="10182029">
      <w:bodyDiv w:val="1"/>
      <w:marLeft w:val="0"/>
      <w:marRight w:val="0"/>
      <w:marTop w:val="0"/>
      <w:marBottom w:val="0"/>
      <w:divBdr>
        <w:top w:val="none" w:sz="0" w:space="0" w:color="auto"/>
        <w:left w:val="none" w:sz="0" w:space="0" w:color="auto"/>
        <w:bottom w:val="none" w:sz="0" w:space="0" w:color="auto"/>
        <w:right w:val="none" w:sz="0" w:space="0" w:color="auto"/>
      </w:divBdr>
    </w:div>
    <w:div w:id="10255678">
      <w:bodyDiv w:val="1"/>
      <w:marLeft w:val="0"/>
      <w:marRight w:val="0"/>
      <w:marTop w:val="0"/>
      <w:marBottom w:val="0"/>
      <w:divBdr>
        <w:top w:val="none" w:sz="0" w:space="0" w:color="auto"/>
        <w:left w:val="none" w:sz="0" w:space="0" w:color="auto"/>
        <w:bottom w:val="none" w:sz="0" w:space="0" w:color="auto"/>
        <w:right w:val="none" w:sz="0" w:space="0" w:color="auto"/>
      </w:divBdr>
    </w:div>
    <w:div w:id="10420422">
      <w:bodyDiv w:val="1"/>
      <w:marLeft w:val="0"/>
      <w:marRight w:val="0"/>
      <w:marTop w:val="0"/>
      <w:marBottom w:val="0"/>
      <w:divBdr>
        <w:top w:val="none" w:sz="0" w:space="0" w:color="auto"/>
        <w:left w:val="none" w:sz="0" w:space="0" w:color="auto"/>
        <w:bottom w:val="none" w:sz="0" w:space="0" w:color="auto"/>
        <w:right w:val="none" w:sz="0" w:space="0" w:color="auto"/>
      </w:divBdr>
    </w:div>
    <w:div w:id="10575267">
      <w:bodyDiv w:val="1"/>
      <w:marLeft w:val="0"/>
      <w:marRight w:val="0"/>
      <w:marTop w:val="0"/>
      <w:marBottom w:val="0"/>
      <w:divBdr>
        <w:top w:val="none" w:sz="0" w:space="0" w:color="auto"/>
        <w:left w:val="none" w:sz="0" w:space="0" w:color="auto"/>
        <w:bottom w:val="none" w:sz="0" w:space="0" w:color="auto"/>
        <w:right w:val="none" w:sz="0" w:space="0" w:color="auto"/>
      </w:divBdr>
    </w:div>
    <w:div w:id="10687519">
      <w:bodyDiv w:val="1"/>
      <w:marLeft w:val="0"/>
      <w:marRight w:val="0"/>
      <w:marTop w:val="0"/>
      <w:marBottom w:val="0"/>
      <w:divBdr>
        <w:top w:val="none" w:sz="0" w:space="0" w:color="auto"/>
        <w:left w:val="none" w:sz="0" w:space="0" w:color="auto"/>
        <w:bottom w:val="none" w:sz="0" w:space="0" w:color="auto"/>
        <w:right w:val="none" w:sz="0" w:space="0" w:color="auto"/>
      </w:divBdr>
    </w:div>
    <w:div w:id="10688022">
      <w:bodyDiv w:val="1"/>
      <w:marLeft w:val="0"/>
      <w:marRight w:val="0"/>
      <w:marTop w:val="0"/>
      <w:marBottom w:val="0"/>
      <w:divBdr>
        <w:top w:val="none" w:sz="0" w:space="0" w:color="auto"/>
        <w:left w:val="none" w:sz="0" w:space="0" w:color="auto"/>
        <w:bottom w:val="none" w:sz="0" w:space="0" w:color="auto"/>
        <w:right w:val="none" w:sz="0" w:space="0" w:color="auto"/>
      </w:divBdr>
    </w:div>
    <w:div w:id="10692310">
      <w:bodyDiv w:val="1"/>
      <w:marLeft w:val="0"/>
      <w:marRight w:val="0"/>
      <w:marTop w:val="0"/>
      <w:marBottom w:val="0"/>
      <w:divBdr>
        <w:top w:val="none" w:sz="0" w:space="0" w:color="auto"/>
        <w:left w:val="none" w:sz="0" w:space="0" w:color="auto"/>
        <w:bottom w:val="none" w:sz="0" w:space="0" w:color="auto"/>
        <w:right w:val="none" w:sz="0" w:space="0" w:color="auto"/>
      </w:divBdr>
    </w:div>
    <w:div w:id="10763637">
      <w:bodyDiv w:val="1"/>
      <w:marLeft w:val="0"/>
      <w:marRight w:val="0"/>
      <w:marTop w:val="0"/>
      <w:marBottom w:val="0"/>
      <w:divBdr>
        <w:top w:val="none" w:sz="0" w:space="0" w:color="auto"/>
        <w:left w:val="none" w:sz="0" w:space="0" w:color="auto"/>
        <w:bottom w:val="none" w:sz="0" w:space="0" w:color="auto"/>
        <w:right w:val="none" w:sz="0" w:space="0" w:color="auto"/>
      </w:divBdr>
    </w:div>
    <w:div w:id="10840234">
      <w:bodyDiv w:val="1"/>
      <w:marLeft w:val="0"/>
      <w:marRight w:val="0"/>
      <w:marTop w:val="0"/>
      <w:marBottom w:val="0"/>
      <w:divBdr>
        <w:top w:val="none" w:sz="0" w:space="0" w:color="auto"/>
        <w:left w:val="none" w:sz="0" w:space="0" w:color="auto"/>
        <w:bottom w:val="none" w:sz="0" w:space="0" w:color="auto"/>
        <w:right w:val="none" w:sz="0" w:space="0" w:color="auto"/>
      </w:divBdr>
    </w:div>
    <w:div w:id="11033343">
      <w:bodyDiv w:val="1"/>
      <w:marLeft w:val="0"/>
      <w:marRight w:val="0"/>
      <w:marTop w:val="0"/>
      <w:marBottom w:val="0"/>
      <w:divBdr>
        <w:top w:val="none" w:sz="0" w:space="0" w:color="auto"/>
        <w:left w:val="none" w:sz="0" w:space="0" w:color="auto"/>
        <w:bottom w:val="none" w:sz="0" w:space="0" w:color="auto"/>
        <w:right w:val="none" w:sz="0" w:space="0" w:color="auto"/>
      </w:divBdr>
    </w:div>
    <w:div w:id="11077445">
      <w:bodyDiv w:val="1"/>
      <w:marLeft w:val="0"/>
      <w:marRight w:val="0"/>
      <w:marTop w:val="0"/>
      <w:marBottom w:val="0"/>
      <w:divBdr>
        <w:top w:val="none" w:sz="0" w:space="0" w:color="auto"/>
        <w:left w:val="none" w:sz="0" w:space="0" w:color="auto"/>
        <w:bottom w:val="none" w:sz="0" w:space="0" w:color="auto"/>
        <w:right w:val="none" w:sz="0" w:space="0" w:color="auto"/>
      </w:divBdr>
    </w:div>
    <w:div w:id="11080035">
      <w:bodyDiv w:val="1"/>
      <w:marLeft w:val="0"/>
      <w:marRight w:val="0"/>
      <w:marTop w:val="0"/>
      <w:marBottom w:val="0"/>
      <w:divBdr>
        <w:top w:val="none" w:sz="0" w:space="0" w:color="auto"/>
        <w:left w:val="none" w:sz="0" w:space="0" w:color="auto"/>
        <w:bottom w:val="none" w:sz="0" w:space="0" w:color="auto"/>
        <w:right w:val="none" w:sz="0" w:space="0" w:color="auto"/>
      </w:divBdr>
    </w:div>
    <w:div w:id="11343179">
      <w:bodyDiv w:val="1"/>
      <w:marLeft w:val="0"/>
      <w:marRight w:val="0"/>
      <w:marTop w:val="0"/>
      <w:marBottom w:val="0"/>
      <w:divBdr>
        <w:top w:val="none" w:sz="0" w:space="0" w:color="auto"/>
        <w:left w:val="none" w:sz="0" w:space="0" w:color="auto"/>
        <w:bottom w:val="none" w:sz="0" w:space="0" w:color="auto"/>
        <w:right w:val="none" w:sz="0" w:space="0" w:color="auto"/>
      </w:divBdr>
    </w:div>
    <w:div w:id="11420308">
      <w:bodyDiv w:val="1"/>
      <w:marLeft w:val="0"/>
      <w:marRight w:val="0"/>
      <w:marTop w:val="0"/>
      <w:marBottom w:val="0"/>
      <w:divBdr>
        <w:top w:val="none" w:sz="0" w:space="0" w:color="auto"/>
        <w:left w:val="none" w:sz="0" w:space="0" w:color="auto"/>
        <w:bottom w:val="none" w:sz="0" w:space="0" w:color="auto"/>
        <w:right w:val="none" w:sz="0" w:space="0" w:color="auto"/>
      </w:divBdr>
    </w:div>
    <w:div w:id="11494192">
      <w:bodyDiv w:val="1"/>
      <w:marLeft w:val="0"/>
      <w:marRight w:val="0"/>
      <w:marTop w:val="0"/>
      <w:marBottom w:val="0"/>
      <w:divBdr>
        <w:top w:val="none" w:sz="0" w:space="0" w:color="auto"/>
        <w:left w:val="none" w:sz="0" w:space="0" w:color="auto"/>
        <w:bottom w:val="none" w:sz="0" w:space="0" w:color="auto"/>
        <w:right w:val="none" w:sz="0" w:space="0" w:color="auto"/>
      </w:divBdr>
    </w:div>
    <w:div w:id="11684882">
      <w:bodyDiv w:val="1"/>
      <w:marLeft w:val="0"/>
      <w:marRight w:val="0"/>
      <w:marTop w:val="0"/>
      <w:marBottom w:val="0"/>
      <w:divBdr>
        <w:top w:val="none" w:sz="0" w:space="0" w:color="auto"/>
        <w:left w:val="none" w:sz="0" w:space="0" w:color="auto"/>
        <w:bottom w:val="none" w:sz="0" w:space="0" w:color="auto"/>
        <w:right w:val="none" w:sz="0" w:space="0" w:color="auto"/>
      </w:divBdr>
    </w:div>
    <w:div w:id="11760253">
      <w:bodyDiv w:val="1"/>
      <w:marLeft w:val="0"/>
      <w:marRight w:val="0"/>
      <w:marTop w:val="0"/>
      <w:marBottom w:val="0"/>
      <w:divBdr>
        <w:top w:val="none" w:sz="0" w:space="0" w:color="auto"/>
        <w:left w:val="none" w:sz="0" w:space="0" w:color="auto"/>
        <w:bottom w:val="none" w:sz="0" w:space="0" w:color="auto"/>
        <w:right w:val="none" w:sz="0" w:space="0" w:color="auto"/>
      </w:divBdr>
    </w:div>
    <w:div w:id="11807198">
      <w:bodyDiv w:val="1"/>
      <w:marLeft w:val="0"/>
      <w:marRight w:val="0"/>
      <w:marTop w:val="0"/>
      <w:marBottom w:val="0"/>
      <w:divBdr>
        <w:top w:val="none" w:sz="0" w:space="0" w:color="auto"/>
        <w:left w:val="none" w:sz="0" w:space="0" w:color="auto"/>
        <w:bottom w:val="none" w:sz="0" w:space="0" w:color="auto"/>
        <w:right w:val="none" w:sz="0" w:space="0" w:color="auto"/>
      </w:divBdr>
    </w:div>
    <w:div w:id="11999349">
      <w:bodyDiv w:val="1"/>
      <w:marLeft w:val="0"/>
      <w:marRight w:val="0"/>
      <w:marTop w:val="0"/>
      <w:marBottom w:val="0"/>
      <w:divBdr>
        <w:top w:val="none" w:sz="0" w:space="0" w:color="auto"/>
        <w:left w:val="none" w:sz="0" w:space="0" w:color="auto"/>
        <w:bottom w:val="none" w:sz="0" w:space="0" w:color="auto"/>
        <w:right w:val="none" w:sz="0" w:space="0" w:color="auto"/>
      </w:divBdr>
    </w:div>
    <w:div w:id="12072229">
      <w:bodyDiv w:val="1"/>
      <w:marLeft w:val="0"/>
      <w:marRight w:val="0"/>
      <w:marTop w:val="0"/>
      <w:marBottom w:val="0"/>
      <w:divBdr>
        <w:top w:val="none" w:sz="0" w:space="0" w:color="auto"/>
        <w:left w:val="none" w:sz="0" w:space="0" w:color="auto"/>
        <w:bottom w:val="none" w:sz="0" w:space="0" w:color="auto"/>
        <w:right w:val="none" w:sz="0" w:space="0" w:color="auto"/>
      </w:divBdr>
    </w:div>
    <w:div w:id="12415231">
      <w:bodyDiv w:val="1"/>
      <w:marLeft w:val="0"/>
      <w:marRight w:val="0"/>
      <w:marTop w:val="0"/>
      <w:marBottom w:val="0"/>
      <w:divBdr>
        <w:top w:val="none" w:sz="0" w:space="0" w:color="auto"/>
        <w:left w:val="none" w:sz="0" w:space="0" w:color="auto"/>
        <w:bottom w:val="none" w:sz="0" w:space="0" w:color="auto"/>
        <w:right w:val="none" w:sz="0" w:space="0" w:color="auto"/>
      </w:divBdr>
    </w:div>
    <w:div w:id="12416936">
      <w:bodyDiv w:val="1"/>
      <w:marLeft w:val="0"/>
      <w:marRight w:val="0"/>
      <w:marTop w:val="0"/>
      <w:marBottom w:val="0"/>
      <w:divBdr>
        <w:top w:val="none" w:sz="0" w:space="0" w:color="auto"/>
        <w:left w:val="none" w:sz="0" w:space="0" w:color="auto"/>
        <w:bottom w:val="none" w:sz="0" w:space="0" w:color="auto"/>
        <w:right w:val="none" w:sz="0" w:space="0" w:color="auto"/>
      </w:divBdr>
    </w:div>
    <w:div w:id="12418194">
      <w:bodyDiv w:val="1"/>
      <w:marLeft w:val="0"/>
      <w:marRight w:val="0"/>
      <w:marTop w:val="0"/>
      <w:marBottom w:val="0"/>
      <w:divBdr>
        <w:top w:val="none" w:sz="0" w:space="0" w:color="auto"/>
        <w:left w:val="none" w:sz="0" w:space="0" w:color="auto"/>
        <w:bottom w:val="none" w:sz="0" w:space="0" w:color="auto"/>
        <w:right w:val="none" w:sz="0" w:space="0" w:color="auto"/>
      </w:divBdr>
    </w:div>
    <w:div w:id="12463854">
      <w:bodyDiv w:val="1"/>
      <w:marLeft w:val="0"/>
      <w:marRight w:val="0"/>
      <w:marTop w:val="0"/>
      <w:marBottom w:val="0"/>
      <w:divBdr>
        <w:top w:val="none" w:sz="0" w:space="0" w:color="auto"/>
        <w:left w:val="none" w:sz="0" w:space="0" w:color="auto"/>
        <w:bottom w:val="none" w:sz="0" w:space="0" w:color="auto"/>
        <w:right w:val="none" w:sz="0" w:space="0" w:color="auto"/>
      </w:divBdr>
    </w:div>
    <w:div w:id="12583085">
      <w:bodyDiv w:val="1"/>
      <w:marLeft w:val="0"/>
      <w:marRight w:val="0"/>
      <w:marTop w:val="0"/>
      <w:marBottom w:val="0"/>
      <w:divBdr>
        <w:top w:val="none" w:sz="0" w:space="0" w:color="auto"/>
        <w:left w:val="none" w:sz="0" w:space="0" w:color="auto"/>
        <w:bottom w:val="none" w:sz="0" w:space="0" w:color="auto"/>
        <w:right w:val="none" w:sz="0" w:space="0" w:color="auto"/>
      </w:divBdr>
    </w:div>
    <w:div w:id="12657684">
      <w:bodyDiv w:val="1"/>
      <w:marLeft w:val="0"/>
      <w:marRight w:val="0"/>
      <w:marTop w:val="0"/>
      <w:marBottom w:val="0"/>
      <w:divBdr>
        <w:top w:val="none" w:sz="0" w:space="0" w:color="auto"/>
        <w:left w:val="none" w:sz="0" w:space="0" w:color="auto"/>
        <w:bottom w:val="none" w:sz="0" w:space="0" w:color="auto"/>
        <w:right w:val="none" w:sz="0" w:space="0" w:color="auto"/>
      </w:divBdr>
    </w:div>
    <w:div w:id="12998180">
      <w:bodyDiv w:val="1"/>
      <w:marLeft w:val="0"/>
      <w:marRight w:val="0"/>
      <w:marTop w:val="0"/>
      <w:marBottom w:val="0"/>
      <w:divBdr>
        <w:top w:val="none" w:sz="0" w:space="0" w:color="auto"/>
        <w:left w:val="none" w:sz="0" w:space="0" w:color="auto"/>
        <w:bottom w:val="none" w:sz="0" w:space="0" w:color="auto"/>
        <w:right w:val="none" w:sz="0" w:space="0" w:color="auto"/>
      </w:divBdr>
    </w:div>
    <w:div w:id="13042419">
      <w:bodyDiv w:val="1"/>
      <w:marLeft w:val="0"/>
      <w:marRight w:val="0"/>
      <w:marTop w:val="0"/>
      <w:marBottom w:val="0"/>
      <w:divBdr>
        <w:top w:val="none" w:sz="0" w:space="0" w:color="auto"/>
        <w:left w:val="none" w:sz="0" w:space="0" w:color="auto"/>
        <w:bottom w:val="none" w:sz="0" w:space="0" w:color="auto"/>
        <w:right w:val="none" w:sz="0" w:space="0" w:color="auto"/>
      </w:divBdr>
    </w:div>
    <w:div w:id="13043584">
      <w:bodyDiv w:val="1"/>
      <w:marLeft w:val="0"/>
      <w:marRight w:val="0"/>
      <w:marTop w:val="0"/>
      <w:marBottom w:val="0"/>
      <w:divBdr>
        <w:top w:val="none" w:sz="0" w:space="0" w:color="auto"/>
        <w:left w:val="none" w:sz="0" w:space="0" w:color="auto"/>
        <w:bottom w:val="none" w:sz="0" w:space="0" w:color="auto"/>
        <w:right w:val="none" w:sz="0" w:space="0" w:color="auto"/>
      </w:divBdr>
    </w:div>
    <w:div w:id="13192685">
      <w:bodyDiv w:val="1"/>
      <w:marLeft w:val="0"/>
      <w:marRight w:val="0"/>
      <w:marTop w:val="0"/>
      <w:marBottom w:val="0"/>
      <w:divBdr>
        <w:top w:val="none" w:sz="0" w:space="0" w:color="auto"/>
        <w:left w:val="none" w:sz="0" w:space="0" w:color="auto"/>
        <w:bottom w:val="none" w:sz="0" w:space="0" w:color="auto"/>
        <w:right w:val="none" w:sz="0" w:space="0" w:color="auto"/>
      </w:divBdr>
    </w:div>
    <w:div w:id="13384079">
      <w:bodyDiv w:val="1"/>
      <w:marLeft w:val="0"/>
      <w:marRight w:val="0"/>
      <w:marTop w:val="0"/>
      <w:marBottom w:val="0"/>
      <w:divBdr>
        <w:top w:val="none" w:sz="0" w:space="0" w:color="auto"/>
        <w:left w:val="none" w:sz="0" w:space="0" w:color="auto"/>
        <w:bottom w:val="none" w:sz="0" w:space="0" w:color="auto"/>
        <w:right w:val="none" w:sz="0" w:space="0" w:color="auto"/>
      </w:divBdr>
    </w:div>
    <w:div w:id="13503352">
      <w:bodyDiv w:val="1"/>
      <w:marLeft w:val="0"/>
      <w:marRight w:val="0"/>
      <w:marTop w:val="0"/>
      <w:marBottom w:val="0"/>
      <w:divBdr>
        <w:top w:val="none" w:sz="0" w:space="0" w:color="auto"/>
        <w:left w:val="none" w:sz="0" w:space="0" w:color="auto"/>
        <w:bottom w:val="none" w:sz="0" w:space="0" w:color="auto"/>
        <w:right w:val="none" w:sz="0" w:space="0" w:color="auto"/>
      </w:divBdr>
    </w:div>
    <w:div w:id="13507036">
      <w:bodyDiv w:val="1"/>
      <w:marLeft w:val="0"/>
      <w:marRight w:val="0"/>
      <w:marTop w:val="0"/>
      <w:marBottom w:val="0"/>
      <w:divBdr>
        <w:top w:val="none" w:sz="0" w:space="0" w:color="auto"/>
        <w:left w:val="none" w:sz="0" w:space="0" w:color="auto"/>
        <w:bottom w:val="none" w:sz="0" w:space="0" w:color="auto"/>
        <w:right w:val="none" w:sz="0" w:space="0" w:color="auto"/>
      </w:divBdr>
    </w:div>
    <w:div w:id="13581042">
      <w:bodyDiv w:val="1"/>
      <w:marLeft w:val="0"/>
      <w:marRight w:val="0"/>
      <w:marTop w:val="0"/>
      <w:marBottom w:val="0"/>
      <w:divBdr>
        <w:top w:val="none" w:sz="0" w:space="0" w:color="auto"/>
        <w:left w:val="none" w:sz="0" w:space="0" w:color="auto"/>
        <w:bottom w:val="none" w:sz="0" w:space="0" w:color="auto"/>
        <w:right w:val="none" w:sz="0" w:space="0" w:color="auto"/>
      </w:divBdr>
    </w:div>
    <w:div w:id="13699173">
      <w:bodyDiv w:val="1"/>
      <w:marLeft w:val="0"/>
      <w:marRight w:val="0"/>
      <w:marTop w:val="0"/>
      <w:marBottom w:val="0"/>
      <w:divBdr>
        <w:top w:val="none" w:sz="0" w:space="0" w:color="auto"/>
        <w:left w:val="none" w:sz="0" w:space="0" w:color="auto"/>
        <w:bottom w:val="none" w:sz="0" w:space="0" w:color="auto"/>
        <w:right w:val="none" w:sz="0" w:space="0" w:color="auto"/>
      </w:divBdr>
    </w:div>
    <w:div w:id="13701588">
      <w:bodyDiv w:val="1"/>
      <w:marLeft w:val="0"/>
      <w:marRight w:val="0"/>
      <w:marTop w:val="0"/>
      <w:marBottom w:val="0"/>
      <w:divBdr>
        <w:top w:val="none" w:sz="0" w:space="0" w:color="auto"/>
        <w:left w:val="none" w:sz="0" w:space="0" w:color="auto"/>
        <w:bottom w:val="none" w:sz="0" w:space="0" w:color="auto"/>
        <w:right w:val="none" w:sz="0" w:space="0" w:color="auto"/>
      </w:divBdr>
    </w:div>
    <w:div w:id="13770075">
      <w:bodyDiv w:val="1"/>
      <w:marLeft w:val="0"/>
      <w:marRight w:val="0"/>
      <w:marTop w:val="0"/>
      <w:marBottom w:val="0"/>
      <w:divBdr>
        <w:top w:val="none" w:sz="0" w:space="0" w:color="auto"/>
        <w:left w:val="none" w:sz="0" w:space="0" w:color="auto"/>
        <w:bottom w:val="none" w:sz="0" w:space="0" w:color="auto"/>
        <w:right w:val="none" w:sz="0" w:space="0" w:color="auto"/>
      </w:divBdr>
    </w:div>
    <w:div w:id="13774628">
      <w:bodyDiv w:val="1"/>
      <w:marLeft w:val="0"/>
      <w:marRight w:val="0"/>
      <w:marTop w:val="0"/>
      <w:marBottom w:val="0"/>
      <w:divBdr>
        <w:top w:val="none" w:sz="0" w:space="0" w:color="auto"/>
        <w:left w:val="none" w:sz="0" w:space="0" w:color="auto"/>
        <w:bottom w:val="none" w:sz="0" w:space="0" w:color="auto"/>
        <w:right w:val="none" w:sz="0" w:space="0" w:color="auto"/>
      </w:divBdr>
    </w:div>
    <w:div w:id="13844496">
      <w:bodyDiv w:val="1"/>
      <w:marLeft w:val="0"/>
      <w:marRight w:val="0"/>
      <w:marTop w:val="0"/>
      <w:marBottom w:val="0"/>
      <w:divBdr>
        <w:top w:val="none" w:sz="0" w:space="0" w:color="auto"/>
        <w:left w:val="none" w:sz="0" w:space="0" w:color="auto"/>
        <w:bottom w:val="none" w:sz="0" w:space="0" w:color="auto"/>
        <w:right w:val="none" w:sz="0" w:space="0" w:color="auto"/>
      </w:divBdr>
    </w:div>
    <w:div w:id="13893757">
      <w:bodyDiv w:val="1"/>
      <w:marLeft w:val="0"/>
      <w:marRight w:val="0"/>
      <w:marTop w:val="0"/>
      <w:marBottom w:val="0"/>
      <w:divBdr>
        <w:top w:val="none" w:sz="0" w:space="0" w:color="auto"/>
        <w:left w:val="none" w:sz="0" w:space="0" w:color="auto"/>
        <w:bottom w:val="none" w:sz="0" w:space="0" w:color="auto"/>
        <w:right w:val="none" w:sz="0" w:space="0" w:color="auto"/>
      </w:divBdr>
    </w:div>
    <w:div w:id="13920094">
      <w:bodyDiv w:val="1"/>
      <w:marLeft w:val="0"/>
      <w:marRight w:val="0"/>
      <w:marTop w:val="0"/>
      <w:marBottom w:val="0"/>
      <w:divBdr>
        <w:top w:val="none" w:sz="0" w:space="0" w:color="auto"/>
        <w:left w:val="none" w:sz="0" w:space="0" w:color="auto"/>
        <w:bottom w:val="none" w:sz="0" w:space="0" w:color="auto"/>
        <w:right w:val="none" w:sz="0" w:space="0" w:color="auto"/>
      </w:divBdr>
    </w:div>
    <w:div w:id="13963719">
      <w:bodyDiv w:val="1"/>
      <w:marLeft w:val="0"/>
      <w:marRight w:val="0"/>
      <w:marTop w:val="0"/>
      <w:marBottom w:val="0"/>
      <w:divBdr>
        <w:top w:val="none" w:sz="0" w:space="0" w:color="auto"/>
        <w:left w:val="none" w:sz="0" w:space="0" w:color="auto"/>
        <w:bottom w:val="none" w:sz="0" w:space="0" w:color="auto"/>
        <w:right w:val="none" w:sz="0" w:space="0" w:color="auto"/>
      </w:divBdr>
    </w:div>
    <w:div w:id="14040363">
      <w:bodyDiv w:val="1"/>
      <w:marLeft w:val="0"/>
      <w:marRight w:val="0"/>
      <w:marTop w:val="0"/>
      <w:marBottom w:val="0"/>
      <w:divBdr>
        <w:top w:val="none" w:sz="0" w:space="0" w:color="auto"/>
        <w:left w:val="none" w:sz="0" w:space="0" w:color="auto"/>
        <w:bottom w:val="none" w:sz="0" w:space="0" w:color="auto"/>
        <w:right w:val="none" w:sz="0" w:space="0" w:color="auto"/>
      </w:divBdr>
    </w:div>
    <w:div w:id="14041069">
      <w:bodyDiv w:val="1"/>
      <w:marLeft w:val="0"/>
      <w:marRight w:val="0"/>
      <w:marTop w:val="0"/>
      <w:marBottom w:val="0"/>
      <w:divBdr>
        <w:top w:val="none" w:sz="0" w:space="0" w:color="auto"/>
        <w:left w:val="none" w:sz="0" w:space="0" w:color="auto"/>
        <w:bottom w:val="none" w:sz="0" w:space="0" w:color="auto"/>
        <w:right w:val="none" w:sz="0" w:space="0" w:color="auto"/>
      </w:divBdr>
    </w:div>
    <w:div w:id="14043911">
      <w:bodyDiv w:val="1"/>
      <w:marLeft w:val="0"/>
      <w:marRight w:val="0"/>
      <w:marTop w:val="0"/>
      <w:marBottom w:val="0"/>
      <w:divBdr>
        <w:top w:val="none" w:sz="0" w:space="0" w:color="auto"/>
        <w:left w:val="none" w:sz="0" w:space="0" w:color="auto"/>
        <w:bottom w:val="none" w:sz="0" w:space="0" w:color="auto"/>
        <w:right w:val="none" w:sz="0" w:space="0" w:color="auto"/>
      </w:divBdr>
    </w:div>
    <w:div w:id="14162555">
      <w:bodyDiv w:val="1"/>
      <w:marLeft w:val="0"/>
      <w:marRight w:val="0"/>
      <w:marTop w:val="0"/>
      <w:marBottom w:val="0"/>
      <w:divBdr>
        <w:top w:val="none" w:sz="0" w:space="0" w:color="auto"/>
        <w:left w:val="none" w:sz="0" w:space="0" w:color="auto"/>
        <w:bottom w:val="none" w:sz="0" w:space="0" w:color="auto"/>
        <w:right w:val="none" w:sz="0" w:space="0" w:color="auto"/>
      </w:divBdr>
    </w:div>
    <w:div w:id="14234725">
      <w:bodyDiv w:val="1"/>
      <w:marLeft w:val="0"/>
      <w:marRight w:val="0"/>
      <w:marTop w:val="0"/>
      <w:marBottom w:val="0"/>
      <w:divBdr>
        <w:top w:val="none" w:sz="0" w:space="0" w:color="auto"/>
        <w:left w:val="none" w:sz="0" w:space="0" w:color="auto"/>
        <w:bottom w:val="none" w:sz="0" w:space="0" w:color="auto"/>
        <w:right w:val="none" w:sz="0" w:space="0" w:color="auto"/>
      </w:divBdr>
    </w:div>
    <w:div w:id="14237293">
      <w:bodyDiv w:val="1"/>
      <w:marLeft w:val="0"/>
      <w:marRight w:val="0"/>
      <w:marTop w:val="0"/>
      <w:marBottom w:val="0"/>
      <w:divBdr>
        <w:top w:val="none" w:sz="0" w:space="0" w:color="auto"/>
        <w:left w:val="none" w:sz="0" w:space="0" w:color="auto"/>
        <w:bottom w:val="none" w:sz="0" w:space="0" w:color="auto"/>
        <w:right w:val="none" w:sz="0" w:space="0" w:color="auto"/>
      </w:divBdr>
    </w:div>
    <w:div w:id="14356954">
      <w:bodyDiv w:val="1"/>
      <w:marLeft w:val="0"/>
      <w:marRight w:val="0"/>
      <w:marTop w:val="0"/>
      <w:marBottom w:val="0"/>
      <w:divBdr>
        <w:top w:val="none" w:sz="0" w:space="0" w:color="auto"/>
        <w:left w:val="none" w:sz="0" w:space="0" w:color="auto"/>
        <w:bottom w:val="none" w:sz="0" w:space="0" w:color="auto"/>
        <w:right w:val="none" w:sz="0" w:space="0" w:color="auto"/>
      </w:divBdr>
    </w:div>
    <w:div w:id="14383809">
      <w:bodyDiv w:val="1"/>
      <w:marLeft w:val="0"/>
      <w:marRight w:val="0"/>
      <w:marTop w:val="0"/>
      <w:marBottom w:val="0"/>
      <w:divBdr>
        <w:top w:val="none" w:sz="0" w:space="0" w:color="auto"/>
        <w:left w:val="none" w:sz="0" w:space="0" w:color="auto"/>
        <w:bottom w:val="none" w:sz="0" w:space="0" w:color="auto"/>
        <w:right w:val="none" w:sz="0" w:space="0" w:color="auto"/>
      </w:divBdr>
    </w:div>
    <w:div w:id="14384269">
      <w:bodyDiv w:val="1"/>
      <w:marLeft w:val="0"/>
      <w:marRight w:val="0"/>
      <w:marTop w:val="0"/>
      <w:marBottom w:val="0"/>
      <w:divBdr>
        <w:top w:val="none" w:sz="0" w:space="0" w:color="auto"/>
        <w:left w:val="none" w:sz="0" w:space="0" w:color="auto"/>
        <w:bottom w:val="none" w:sz="0" w:space="0" w:color="auto"/>
        <w:right w:val="none" w:sz="0" w:space="0" w:color="auto"/>
      </w:divBdr>
    </w:div>
    <w:div w:id="14384938">
      <w:bodyDiv w:val="1"/>
      <w:marLeft w:val="0"/>
      <w:marRight w:val="0"/>
      <w:marTop w:val="0"/>
      <w:marBottom w:val="0"/>
      <w:divBdr>
        <w:top w:val="none" w:sz="0" w:space="0" w:color="auto"/>
        <w:left w:val="none" w:sz="0" w:space="0" w:color="auto"/>
        <w:bottom w:val="none" w:sz="0" w:space="0" w:color="auto"/>
        <w:right w:val="none" w:sz="0" w:space="0" w:color="auto"/>
      </w:divBdr>
    </w:div>
    <w:div w:id="14423775">
      <w:bodyDiv w:val="1"/>
      <w:marLeft w:val="0"/>
      <w:marRight w:val="0"/>
      <w:marTop w:val="0"/>
      <w:marBottom w:val="0"/>
      <w:divBdr>
        <w:top w:val="none" w:sz="0" w:space="0" w:color="auto"/>
        <w:left w:val="none" w:sz="0" w:space="0" w:color="auto"/>
        <w:bottom w:val="none" w:sz="0" w:space="0" w:color="auto"/>
        <w:right w:val="none" w:sz="0" w:space="0" w:color="auto"/>
      </w:divBdr>
    </w:div>
    <w:div w:id="14428131">
      <w:bodyDiv w:val="1"/>
      <w:marLeft w:val="0"/>
      <w:marRight w:val="0"/>
      <w:marTop w:val="0"/>
      <w:marBottom w:val="0"/>
      <w:divBdr>
        <w:top w:val="none" w:sz="0" w:space="0" w:color="auto"/>
        <w:left w:val="none" w:sz="0" w:space="0" w:color="auto"/>
        <w:bottom w:val="none" w:sz="0" w:space="0" w:color="auto"/>
        <w:right w:val="none" w:sz="0" w:space="0" w:color="auto"/>
      </w:divBdr>
    </w:div>
    <w:div w:id="14428578">
      <w:bodyDiv w:val="1"/>
      <w:marLeft w:val="0"/>
      <w:marRight w:val="0"/>
      <w:marTop w:val="0"/>
      <w:marBottom w:val="0"/>
      <w:divBdr>
        <w:top w:val="none" w:sz="0" w:space="0" w:color="auto"/>
        <w:left w:val="none" w:sz="0" w:space="0" w:color="auto"/>
        <w:bottom w:val="none" w:sz="0" w:space="0" w:color="auto"/>
        <w:right w:val="none" w:sz="0" w:space="0" w:color="auto"/>
      </w:divBdr>
    </w:div>
    <w:div w:id="14499011">
      <w:bodyDiv w:val="1"/>
      <w:marLeft w:val="0"/>
      <w:marRight w:val="0"/>
      <w:marTop w:val="0"/>
      <w:marBottom w:val="0"/>
      <w:divBdr>
        <w:top w:val="none" w:sz="0" w:space="0" w:color="auto"/>
        <w:left w:val="none" w:sz="0" w:space="0" w:color="auto"/>
        <w:bottom w:val="none" w:sz="0" w:space="0" w:color="auto"/>
        <w:right w:val="none" w:sz="0" w:space="0" w:color="auto"/>
      </w:divBdr>
    </w:div>
    <w:div w:id="14578346">
      <w:bodyDiv w:val="1"/>
      <w:marLeft w:val="0"/>
      <w:marRight w:val="0"/>
      <w:marTop w:val="0"/>
      <w:marBottom w:val="0"/>
      <w:divBdr>
        <w:top w:val="none" w:sz="0" w:space="0" w:color="auto"/>
        <w:left w:val="none" w:sz="0" w:space="0" w:color="auto"/>
        <w:bottom w:val="none" w:sz="0" w:space="0" w:color="auto"/>
        <w:right w:val="none" w:sz="0" w:space="0" w:color="auto"/>
      </w:divBdr>
    </w:div>
    <w:div w:id="14694098">
      <w:bodyDiv w:val="1"/>
      <w:marLeft w:val="0"/>
      <w:marRight w:val="0"/>
      <w:marTop w:val="0"/>
      <w:marBottom w:val="0"/>
      <w:divBdr>
        <w:top w:val="none" w:sz="0" w:space="0" w:color="auto"/>
        <w:left w:val="none" w:sz="0" w:space="0" w:color="auto"/>
        <w:bottom w:val="none" w:sz="0" w:space="0" w:color="auto"/>
        <w:right w:val="none" w:sz="0" w:space="0" w:color="auto"/>
      </w:divBdr>
    </w:div>
    <w:div w:id="14770259">
      <w:bodyDiv w:val="1"/>
      <w:marLeft w:val="0"/>
      <w:marRight w:val="0"/>
      <w:marTop w:val="0"/>
      <w:marBottom w:val="0"/>
      <w:divBdr>
        <w:top w:val="none" w:sz="0" w:space="0" w:color="auto"/>
        <w:left w:val="none" w:sz="0" w:space="0" w:color="auto"/>
        <w:bottom w:val="none" w:sz="0" w:space="0" w:color="auto"/>
        <w:right w:val="none" w:sz="0" w:space="0" w:color="auto"/>
      </w:divBdr>
    </w:div>
    <w:div w:id="14891914">
      <w:bodyDiv w:val="1"/>
      <w:marLeft w:val="0"/>
      <w:marRight w:val="0"/>
      <w:marTop w:val="0"/>
      <w:marBottom w:val="0"/>
      <w:divBdr>
        <w:top w:val="none" w:sz="0" w:space="0" w:color="auto"/>
        <w:left w:val="none" w:sz="0" w:space="0" w:color="auto"/>
        <w:bottom w:val="none" w:sz="0" w:space="0" w:color="auto"/>
        <w:right w:val="none" w:sz="0" w:space="0" w:color="auto"/>
      </w:divBdr>
    </w:div>
    <w:div w:id="14960616">
      <w:bodyDiv w:val="1"/>
      <w:marLeft w:val="0"/>
      <w:marRight w:val="0"/>
      <w:marTop w:val="0"/>
      <w:marBottom w:val="0"/>
      <w:divBdr>
        <w:top w:val="none" w:sz="0" w:space="0" w:color="auto"/>
        <w:left w:val="none" w:sz="0" w:space="0" w:color="auto"/>
        <w:bottom w:val="none" w:sz="0" w:space="0" w:color="auto"/>
        <w:right w:val="none" w:sz="0" w:space="0" w:color="auto"/>
      </w:divBdr>
    </w:div>
    <w:div w:id="15162684">
      <w:bodyDiv w:val="1"/>
      <w:marLeft w:val="0"/>
      <w:marRight w:val="0"/>
      <w:marTop w:val="0"/>
      <w:marBottom w:val="0"/>
      <w:divBdr>
        <w:top w:val="none" w:sz="0" w:space="0" w:color="auto"/>
        <w:left w:val="none" w:sz="0" w:space="0" w:color="auto"/>
        <w:bottom w:val="none" w:sz="0" w:space="0" w:color="auto"/>
        <w:right w:val="none" w:sz="0" w:space="0" w:color="auto"/>
      </w:divBdr>
    </w:div>
    <w:div w:id="15274577">
      <w:bodyDiv w:val="1"/>
      <w:marLeft w:val="0"/>
      <w:marRight w:val="0"/>
      <w:marTop w:val="0"/>
      <w:marBottom w:val="0"/>
      <w:divBdr>
        <w:top w:val="none" w:sz="0" w:space="0" w:color="auto"/>
        <w:left w:val="none" w:sz="0" w:space="0" w:color="auto"/>
        <w:bottom w:val="none" w:sz="0" w:space="0" w:color="auto"/>
        <w:right w:val="none" w:sz="0" w:space="0" w:color="auto"/>
      </w:divBdr>
    </w:div>
    <w:div w:id="15277080">
      <w:bodyDiv w:val="1"/>
      <w:marLeft w:val="0"/>
      <w:marRight w:val="0"/>
      <w:marTop w:val="0"/>
      <w:marBottom w:val="0"/>
      <w:divBdr>
        <w:top w:val="none" w:sz="0" w:space="0" w:color="auto"/>
        <w:left w:val="none" w:sz="0" w:space="0" w:color="auto"/>
        <w:bottom w:val="none" w:sz="0" w:space="0" w:color="auto"/>
        <w:right w:val="none" w:sz="0" w:space="0" w:color="auto"/>
      </w:divBdr>
    </w:div>
    <w:div w:id="15278342">
      <w:bodyDiv w:val="1"/>
      <w:marLeft w:val="0"/>
      <w:marRight w:val="0"/>
      <w:marTop w:val="0"/>
      <w:marBottom w:val="0"/>
      <w:divBdr>
        <w:top w:val="none" w:sz="0" w:space="0" w:color="auto"/>
        <w:left w:val="none" w:sz="0" w:space="0" w:color="auto"/>
        <w:bottom w:val="none" w:sz="0" w:space="0" w:color="auto"/>
        <w:right w:val="none" w:sz="0" w:space="0" w:color="auto"/>
      </w:divBdr>
    </w:div>
    <w:div w:id="15355766">
      <w:bodyDiv w:val="1"/>
      <w:marLeft w:val="0"/>
      <w:marRight w:val="0"/>
      <w:marTop w:val="0"/>
      <w:marBottom w:val="0"/>
      <w:divBdr>
        <w:top w:val="none" w:sz="0" w:space="0" w:color="auto"/>
        <w:left w:val="none" w:sz="0" w:space="0" w:color="auto"/>
        <w:bottom w:val="none" w:sz="0" w:space="0" w:color="auto"/>
        <w:right w:val="none" w:sz="0" w:space="0" w:color="auto"/>
      </w:divBdr>
    </w:div>
    <w:div w:id="15426314">
      <w:bodyDiv w:val="1"/>
      <w:marLeft w:val="0"/>
      <w:marRight w:val="0"/>
      <w:marTop w:val="0"/>
      <w:marBottom w:val="0"/>
      <w:divBdr>
        <w:top w:val="none" w:sz="0" w:space="0" w:color="auto"/>
        <w:left w:val="none" w:sz="0" w:space="0" w:color="auto"/>
        <w:bottom w:val="none" w:sz="0" w:space="0" w:color="auto"/>
        <w:right w:val="none" w:sz="0" w:space="0" w:color="auto"/>
      </w:divBdr>
    </w:div>
    <w:div w:id="15667628">
      <w:bodyDiv w:val="1"/>
      <w:marLeft w:val="0"/>
      <w:marRight w:val="0"/>
      <w:marTop w:val="0"/>
      <w:marBottom w:val="0"/>
      <w:divBdr>
        <w:top w:val="none" w:sz="0" w:space="0" w:color="auto"/>
        <w:left w:val="none" w:sz="0" w:space="0" w:color="auto"/>
        <w:bottom w:val="none" w:sz="0" w:space="0" w:color="auto"/>
        <w:right w:val="none" w:sz="0" w:space="0" w:color="auto"/>
      </w:divBdr>
    </w:div>
    <w:div w:id="15690870">
      <w:bodyDiv w:val="1"/>
      <w:marLeft w:val="0"/>
      <w:marRight w:val="0"/>
      <w:marTop w:val="0"/>
      <w:marBottom w:val="0"/>
      <w:divBdr>
        <w:top w:val="none" w:sz="0" w:space="0" w:color="auto"/>
        <w:left w:val="none" w:sz="0" w:space="0" w:color="auto"/>
        <w:bottom w:val="none" w:sz="0" w:space="0" w:color="auto"/>
        <w:right w:val="none" w:sz="0" w:space="0" w:color="auto"/>
      </w:divBdr>
    </w:div>
    <w:div w:id="15734790">
      <w:bodyDiv w:val="1"/>
      <w:marLeft w:val="0"/>
      <w:marRight w:val="0"/>
      <w:marTop w:val="0"/>
      <w:marBottom w:val="0"/>
      <w:divBdr>
        <w:top w:val="none" w:sz="0" w:space="0" w:color="auto"/>
        <w:left w:val="none" w:sz="0" w:space="0" w:color="auto"/>
        <w:bottom w:val="none" w:sz="0" w:space="0" w:color="auto"/>
        <w:right w:val="none" w:sz="0" w:space="0" w:color="auto"/>
      </w:divBdr>
    </w:div>
    <w:div w:id="15860529">
      <w:bodyDiv w:val="1"/>
      <w:marLeft w:val="0"/>
      <w:marRight w:val="0"/>
      <w:marTop w:val="0"/>
      <w:marBottom w:val="0"/>
      <w:divBdr>
        <w:top w:val="none" w:sz="0" w:space="0" w:color="auto"/>
        <w:left w:val="none" w:sz="0" w:space="0" w:color="auto"/>
        <w:bottom w:val="none" w:sz="0" w:space="0" w:color="auto"/>
        <w:right w:val="none" w:sz="0" w:space="0" w:color="auto"/>
      </w:divBdr>
    </w:div>
    <w:div w:id="15928207">
      <w:bodyDiv w:val="1"/>
      <w:marLeft w:val="0"/>
      <w:marRight w:val="0"/>
      <w:marTop w:val="0"/>
      <w:marBottom w:val="0"/>
      <w:divBdr>
        <w:top w:val="none" w:sz="0" w:space="0" w:color="auto"/>
        <w:left w:val="none" w:sz="0" w:space="0" w:color="auto"/>
        <w:bottom w:val="none" w:sz="0" w:space="0" w:color="auto"/>
        <w:right w:val="none" w:sz="0" w:space="0" w:color="auto"/>
      </w:divBdr>
    </w:div>
    <w:div w:id="16006738">
      <w:bodyDiv w:val="1"/>
      <w:marLeft w:val="0"/>
      <w:marRight w:val="0"/>
      <w:marTop w:val="0"/>
      <w:marBottom w:val="0"/>
      <w:divBdr>
        <w:top w:val="none" w:sz="0" w:space="0" w:color="auto"/>
        <w:left w:val="none" w:sz="0" w:space="0" w:color="auto"/>
        <w:bottom w:val="none" w:sz="0" w:space="0" w:color="auto"/>
        <w:right w:val="none" w:sz="0" w:space="0" w:color="auto"/>
      </w:divBdr>
    </w:div>
    <w:div w:id="16153412">
      <w:bodyDiv w:val="1"/>
      <w:marLeft w:val="0"/>
      <w:marRight w:val="0"/>
      <w:marTop w:val="0"/>
      <w:marBottom w:val="0"/>
      <w:divBdr>
        <w:top w:val="none" w:sz="0" w:space="0" w:color="auto"/>
        <w:left w:val="none" w:sz="0" w:space="0" w:color="auto"/>
        <w:bottom w:val="none" w:sz="0" w:space="0" w:color="auto"/>
        <w:right w:val="none" w:sz="0" w:space="0" w:color="auto"/>
      </w:divBdr>
    </w:div>
    <w:div w:id="16271626">
      <w:bodyDiv w:val="1"/>
      <w:marLeft w:val="0"/>
      <w:marRight w:val="0"/>
      <w:marTop w:val="0"/>
      <w:marBottom w:val="0"/>
      <w:divBdr>
        <w:top w:val="none" w:sz="0" w:space="0" w:color="auto"/>
        <w:left w:val="none" w:sz="0" w:space="0" w:color="auto"/>
        <w:bottom w:val="none" w:sz="0" w:space="0" w:color="auto"/>
        <w:right w:val="none" w:sz="0" w:space="0" w:color="auto"/>
      </w:divBdr>
    </w:div>
    <w:div w:id="16274155">
      <w:bodyDiv w:val="1"/>
      <w:marLeft w:val="0"/>
      <w:marRight w:val="0"/>
      <w:marTop w:val="0"/>
      <w:marBottom w:val="0"/>
      <w:divBdr>
        <w:top w:val="none" w:sz="0" w:space="0" w:color="auto"/>
        <w:left w:val="none" w:sz="0" w:space="0" w:color="auto"/>
        <w:bottom w:val="none" w:sz="0" w:space="0" w:color="auto"/>
        <w:right w:val="none" w:sz="0" w:space="0" w:color="auto"/>
      </w:divBdr>
    </w:div>
    <w:div w:id="16274468">
      <w:bodyDiv w:val="1"/>
      <w:marLeft w:val="0"/>
      <w:marRight w:val="0"/>
      <w:marTop w:val="0"/>
      <w:marBottom w:val="0"/>
      <w:divBdr>
        <w:top w:val="none" w:sz="0" w:space="0" w:color="auto"/>
        <w:left w:val="none" w:sz="0" w:space="0" w:color="auto"/>
        <w:bottom w:val="none" w:sz="0" w:space="0" w:color="auto"/>
        <w:right w:val="none" w:sz="0" w:space="0" w:color="auto"/>
      </w:divBdr>
    </w:div>
    <w:div w:id="16280082">
      <w:bodyDiv w:val="1"/>
      <w:marLeft w:val="0"/>
      <w:marRight w:val="0"/>
      <w:marTop w:val="0"/>
      <w:marBottom w:val="0"/>
      <w:divBdr>
        <w:top w:val="none" w:sz="0" w:space="0" w:color="auto"/>
        <w:left w:val="none" w:sz="0" w:space="0" w:color="auto"/>
        <w:bottom w:val="none" w:sz="0" w:space="0" w:color="auto"/>
        <w:right w:val="none" w:sz="0" w:space="0" w:color="auto"/>
      </w:divBdr>
    </w:div>
    <w:div w:id="16322785">
      <w:bodyDiv w:val="1"/>
      <w:marLeft w:val="0"/>
      <w:marRight w:val="0"/>
      <w:marTop w:val="0"/>
      <w:marBottom w:val="0"/>
      <w:divBdr>
        <w:top w:val="none" w:sz="0" w:space="0" w:color="auto"/>
        <w:left w:val="none" w:sz="0" w:space="0" w:color="auto"/>
        <w:bottom w:val="none" w:sz="0" w:space="0" w:color="auto"/>
        <w:right w:val="none" w:sz="0" w:space="0" w:color="auto"/>
      </w:divBdr>
    </w:div>
    <w:div w:id="16322965">
      <w:bodyDiv w:val="1"/>
      <w:marLeft w:val="0"/>
      <w:marRight w:val="0"/>
      <w:marTop w:val="0"/>
      <w:marBottom w:val="0"/>
      <w:divBdr>
        <w:top w:val="none" w:sz="0" w:space="0" w:color="auto"/>
        <w:left w:val="none" w:sz="0" w:space="0" w:color="auto"/>
        <w:bottom w:val="none" w:sz="0" w:space="0" w:color="auto"/>
        <w:right w:val="none" w:sz="0" w:space="0" w:color="auto"/>
      </w:divBdr>
    </w:div>
    <w:div w:id="16346589">
      <w:bodyDiv w:val="1"/>
      <w:marLeft w:val="0"/>
      <w:marRight w:val="0"/>
      <w:marTop w:val="0"/>
      <w:marBottom w:val="0"/>
      <w:divBdr>
        <w:top w:val="none" w:sz="0" w:space="0" w:color="auto"/>
        <w:left w:val="none" w:sz="0" w:space="0" w:color="auto"/>
        <w:bottom w:val="none" w:sz="0" w:space="0" w:color="auto"/>
        <w:right w:val="none" w:sz="0" w:space="0" w:color="auto"/>
      </w:divBdr>
    </w:div>
    <w:div w:id="16398383">
      <w:bodyDiv w:val="1"/>
      <w:marLeft w:val="0"/>
      <w:marRight w:val="0"/>
      <w:marTop w:val="0"/>
      <w:marBottom w:val="0"/>
      <w:divBdr>
        <w:top w:val="none" w:sz="0" w:space="0" w:color="auto"/>
        <w:left w:val="none" w:sz="0" w:space="0" w:color="auto"/>
        <w:bottom w:val="none" w:sz="0" w:space="0" w:color="auto"/>
        <w:right w:val="none" w:sz="0" w:space="0" w:color="auto"/>
      </w:divBdr>
    </w:div>
    <w:div w:id="16539370">
      <w:bodyDiv w:val="1"/>
      <w:marLeft w:val="0"/>
      <w:marRight w:val="0"/>
      <w:marTop w:val="0"/>
      <w:marBottom w:val="0"/>
      <w:divBdr>
        <w:top w:val="none" w:sz="0" w:space="0" w:color="auto"/>
        <w:left w:val="none" w:sz="0" w:space="0" w:color="auto"/>
        <w:bottom w:val="none" w:sz="0" w:space="0" w:color="auto"/>
        <w:right w:val="none" w:sz="0" w:space="0" w:color="auto"/>
      </w:divBdr>
    </w:div>
    <w:div w:id="16542186">
      <w:bodyDiv w:val="1"/>
      <w:marLeft w:val="0"/>
      <w:marRight w:val="0"/>
      <w:marTop w:val="0"/>
      <w:marBottom w:val="0"/>
      <w:divBdr>
        <w:top w:val="none" w:sz="0" w:space="0" w:color="auto"/>
        <w:left w:val="none" w:sz="0" w:space="0" w:color="auto"/>
        <w:bottom w:val="none" w:sz="0" w:space="0" w:color="auto"/>
        <w:right w:val="none" w:sz="0" w:space="0" w:color="auto"/>
      </w:divBdr>
    </w:div>
    <w:div w:id="16735548">
      <w:bodyDiv w:val="1"/>
      <w:marLeft w:val="0"/>
      <w:marRight w:val="0"/>
      <w:marTop w:val="0"/>
      <w:marBottom w:val="0"/>
      <w:divBdr>
        <w:top w:val="none" w:sz="0" w:space="0" w:color="auto"/>
        <w:left w:val="none" w:sz="0" w:space="0" w:color="auto"/>
        <w:bottom w:val="none" w:sz="0" w:space="0" w:color="auto"/>
        <w:right w:val="none" w:sz="0" w:space="0" w:color="auto"/>
      </w:divBdr>
    </w:div>
    <w:div w:id="16860065">
      <w:bodyDiv w:val="1"/>
      <w:marLeft w:val="0"/>
      <w:marRight w:val="0"/>
      <w:marTop w:val="0"/>
      <w:marBottom w:val="0"/>
      <w:divBdr>
        <w:top w:val="none" w:sz="0" w:space="0" w:color="auto"/>
        <w:left w:val="none" w:sz="0" w:space="0" w:color="auto"/>
        <w:bottom w:val="none" w:sz="0" w:space="0" w:color="auto"/>
        <w:right w:val="none" w:sz="0" w:space="0" w:color="auto"/>
      </w:divBdr>
    </w:div>
    <w:div w:id="17200025">
      <w:bodyDiv w:val="1"/>
      <w:marLeft w:val="0"/>
      <w:marRight w:val="0"/>
      <w:marTop w:val="0"/>
      <w:marBottom w:val="0"/>
      <w:divBdr>
        <w:top w:val="none" w:sz="0" w:space="0" w:color="auto"/>
        <w:left w:val="none" w:sz="0" w:space="0" w:color="auto"/>
        <w:bottom w:val="none" w:sz="0" w:space="0" w:color="auto"/>
        <w:right w:val="none" w:sz="0" w:space="0" w:color="auto"/>
      </w:divBdr>
    </w:div>
    <w:div w:id="17242832">
      <w:bodyDiv w:val="1"/>
      <w:marLeft w:val="0"/>
      <w:marRight w:val="0"/>
      <w:marTop w:val="0"/>
      <w:marBottom w:val="0"/>
      <w:divBdr>
        <w:top w:val="none" w:sz="0" w:space="0" w:color="auto"/>
        <w:left w:val="none" w:sz="0" w:space="0" w:color="auto"/>
        <w:bottom w:val="none" w:sz="0" w:space="0" w:color="auto"/>
        <w:right w:val="none" w:sz="0" w:space="0" w:color="auto"/>
      </w:divBdr>
    </w:div>
    <w:div w:id="17315012">
      <w:bodyDiv w:val="1"/>
      <w:marLeft w:val="0"/>
      <w:marRight w:val="0"/>
      <w:marTop w:val="0"/>
      <w:marBottom w:val="0"/>
      <w:divBdr>
        <w:top w:val="none" w:sz="0" w:space="0" w:color="auto"/>
        <w:left w:val="none" w:sz="0" w:space="0" w:color="auto"/>
        <w:bottom w:val="none" w:sz="0" w:space="0" w:color="auto"/>
        <w:right w:val="none" w:sz="0" w:space="0" w:color="auto"/>
      </w:divBdr>
    </w:div>
    <w:div w:id="17318750">
      <w:bodyDiv w:val="1"/>
      <w:marLeft w:val="0"/>
      <w:marRight w:val="0"/>
      <w:marTop w:val="0"/>
      <w:marBottom w:val="0"/>
      <w:divBdr>
        <w:top w:val="none" w:sz="0" w:space="0" w:color="auto"/>
        <w:left w:val="none" w:sz="0" w:space="0" w:color="auto"/>
        <w:bottom w:val="none" w:sz="0" w:space="0" w:color="auto"/>
        <w:right w:val="none" w:sz="0" w:space="0" w:color="auto"/>
      </w:divBdr>
    </w:div>
    <w:div w:id="17389938">
      <w:bodyDiv w:val="1"/>
      <w:marLeft w:val="0"/>
      <w:marRight w:val="0"/>
      <w:marTop w:val="0"/>
      <w:marBottom w:val="0"/>
      <w:divBdr>
        <w:top w:val="none" w:sz="0" w:space="0" w:color="auto"/>
        <w:left w:val="none" w:sz="0" w:space="0" w:color="auto"/>
        <w:bottom w:val="none" w:sz="0" w:space="0" w:color="auto"/>
        <w:right w:val="none" w:sz="0" w:space="0" w:color="auto"/>
      </w:divBdr>
    </w:div>
    <w:div w:id="17394528">
      <w:bodyDiv w:val="1"/>
      <w:marLeft w:val="0"/>
      <w:marRight w:val="0"/>
      <w:marTop w:val="0"/>
      <w:marBottom w:val="0"/>
      <w:divBdr>
        <w:top w:val="none" w:sz="0" w:space="0" w:color="auto"/>
        <w:left w:val="none" w:sz="0" w:space="0" w:color="auto"/>
        <w:bottom w:val="none" w:sz="0" w:space="0" w:color="auto"/>
        <w:right w:val="none" w:sz="0" w:space="0" w:color="auto"/>
      </w:divBdr>
    </w:div>
    <w:div w:id="17510661">
      <w:bodyDiv w:val="1"/>
      <w:marLeft w:val="0"/>
      <w:marRight w:val="0"/>
      <w:marTop w:val="0"/>
      <w:marBottom w:val="0"/>
      <w:divBdr>
        <w:top w:val="none" w:sz="0" w:space="0" w:color="auto"/>
        <w:left w:val="none" w:sz="0" w:space="0" w:color="auto"/>
        <w:bottom w:val="none" w:sz="0" w:space="0" w:color="auto"/>
        <w:right w:val="none" w:sz="0" w:space="0" w:color="auto"/>
      </w:divBdr>
    </w:div>
    <w:div w:id="17512485">
      <w:bodyDiv w:val="1"/>
      <w:marLeft w:val="0"/>
      <w:marRight w:val="0"/>
      <w:marTop w:val="0"/>
      <w:marBottom w:val="0"/>
      <w:divBdr>
        <w:top w:val="none" w:sz="0" w:space="0" w:color="auto"/>
        <w:left w:val="none" w:sz="0" w:space="0" w:color="auto"/>
        <w:bottom w:val="none" w:sz="0" w:space="0" w:color="auto"/>
        <w:right w:val="none" w:sz="0" w:space="0" w:color="auto"/>
      </w:divBdr>
    </w:div>
    <w:div w:id="17702494">
      <w:bodyDiv w:val="1"/>
      <w:marLeft w:val="0"/>
      <w:marRight w:val="0"/>
      <w:marTop w:val="0"/>
      <w:marBottom w:val="0"/>
      <w:divBdr>
        <w:top w:val="none" w:sz="0" w:space="0" w:color="auto"/>
        <w:left w:val="none" w:sz="0" w:space="0" w:color="auto"/>
        <w:bottom w:val="none" w:sz="0" w:space="0" w:color="auto"/>
        <w:right w:val="none" w:sz="0" w:space="0" w:color="auto"/>
      </w:divBdr>
    </w:div>
    <w:div w:id="17784342">
      <w:bodyDiv w:val="1"/>
      <w:marLeft w:val="0"/>
      <w:marRight w:val="0"/>
      <w:marTop w:val="0"/>
      <w:marBottom w:val="0"/>
      <w:divBdr>
        <w:top w:val="none" w:sz="0" w:space="0" w:color="auto"/>
        <w:left w:val="none" w:sz="0" w:space="0" w:color="auto"/>
        <w:bottom w:val="none" w:sz="0" w:space="0" w:color="auto"/>
        <w:right w:val="none" w:sz="0" w:space="0" w:color="auto"/>
      </w:divBdr>
    </w:div>
    <w:div w:id="17855862">
      <w:bodyDiv w:val="1"/>
      <w:marLeft w:val="0"/>
      <w:marRight w:val="0"/>
      <w:marTop w:val="0"/>
      <w:marBottom w:val="0"/>
      <w:divBdr>
        <w:top w:val="none" w:sz="0" w:space="0" w:color="auto"/>
        <w:left w:val="none" w:sz="0" w:space="0" w:color="auto"/>
        <w:bottom w:val="none" w:sz="0" w:space="0" w:color="auto"/>
        <w:right w:val="none" w:sz="0" w:space="0" w:color="auto"/>
      </w:divBdr>
    </w:div>
    <w:div w:id="18048225">
      <w:bodyDiv w:val="1"/>
      <w:marLeft w:val="0"/>
      <w:marRight w:val="0"/>
      <w:marTop w:val="0"/>
      <w:marBottom w:val="0"/>
      <w:divBdr>
        <w:top w:val="none" w:sz="0" w:space="0" w:color="auto"/>
        <w:left w:val="none" w:sz="0" w:space="0" w:color="auto"/>
        <w:bottom w:val="none" w:sz="0" w:space="0" w:color="auto"/>
        <w:right w:val="none" w:sz="0" w:space="0" w:color="auto"/>
      </w:divBdr>
    </w:div>
    <w:div w:id="18049031">
      <w:bodyDiv w:val="1"/>
      <w:marLeft w:val="0"/>
      <w:marRight w:val="0"/>
      <w:marTop w:val="0"/>
      <w:marBottom w:val="0"/>
      <w:divBdr>
        <w:top w:val="none" w:sz="0" w:space="0" w:color="auto"/>
        <w:left w:val="none" w:sz="0" w:space="0" w:color="auto"/>
        <w:bottom w:val="none" w:sz="0" w:space="0" w:color="auto"/>
        <w:right w:val="none" w:sz="0" w:space="0" w:color="auto"/>
      </w:divBdr>
    </w:div>
    <w:div w:id="18093161">
      <w:bodyDiv w:val="1"/>
      <w:marLeft w:val="0"/>
      <w:marRight w:val="0"/>
      <w:marTop w:val="0"/>
      <w:marBottom w:val="0"/>
      <w:divBdr>
        <w:top w:val="none" w:sz="0" w:space="0" w:color="auto"/>
        <w:left w:val="none" w:sz="0" w:space="0" w:color="auto"/>
        <w:bottom w:val="none" w:sz="0" w:space="0" w:color="auto"/>
        <w:right w:val="none" w:sz="0" w:space="0" w:color="auto"/>
      </w:divBdr>
    </w:div>
    <w:div w:id="18119181">
      <w:bodyDiv w:val="1"/>
      <w:marLeft w:val="0"/>
      <w:marRight w:val="0"/>
      <w:marTop w:val="0"/>
      <w:marBottom w:val="0"/>
      <w:divBdr>
        <w:top w:val="none" w:sz="0" w:space="0" w:color="auto"/>
        <w:left w:val="none" w:sz="0" w:space="0" w:color="auto"/>
        <w:bottom w:val="none" w:sz="0" w:space="0" w:color="auto"/>
        <w:right w:val="none" w:sz="0" w:space="0" w:color="auto"/>
      </w:divBdr>
    </w:div>
    <w:div w:id="18244839">
      <w:bodyDiv w:val="1"/>
      <w:marLeft w:val="0"/>
      <w:marRight w:val="0"/>
      <w:marTop w:val="0"/>
      <w:marBottom w:val="0"/>
      <w:divBdr>
        <w:top w:val="none" w:sz="0" w:space="0" w:color="auto"/>
        <w:left w:val="none" w:sz="0" w:space="0" w:color="auto"/>
        <w:bottom w:val="none" w:sz="0" w:space="0" w:color="auto"/>
        <w:right w:val="none" w:sz="0" w:space="0" w:color="auto"/>
      </w:divBdr>
    </w:div>
    <w:div w:id="18358859">
      <w:bodyDiv w:val="1"/>
      <w:marLeft w:val="0"/>
      <w:marRight w:val="0"/>
      <w:marTop w:val="0"/>
      <w:marBottom w:val="0"/>
      <w:divBdr>
        <w:top w:val="none" w:sz="0" w:space="0" w:color="auto"/>
        <w:left w:val="none" w:sz="0" w:space="0" w:color="auto"/>
        <w:bottom w:val="none" w:sz="0" w:space="0" w:color="auto"/>
        <w:right w:val="none" w:sz="0" w:space="0" w:color="auto"/>
      </w:divBdr>
    </w:div>
    <w:div w:id="18361303">
      <w:bodyDiv w:val="1"/>
      <w:marLeft w:val="0"/>
      <w:marRight w:val="0"/>
      <w:marTop w:val="0"/>
      <w:marBottom w:val="0"/>
      <w:divBdr>
        <w:top w:val="none" w:sz="0" w:space="0" w:color="auto"/>
        <w:left w:val="none" w:sz="0" w:space="0" w:color="auto"/>
        <w:bottom w:val="none" w:sz="0" w:space="0" w:color="auto"/>
        <w:right w:val="none" w:sz="0" w:space="0" w:color="auto"/>
      </w:divBdr>
    </w:div>
    <w:div w:id="18432997">
      <w:bodyDiv w:val="1"/>
      <w:marLeft w:val="0"/>
      <w:marRight w:val="0"/>
      <w:marTop w:val="0"/>
      <w:marBottom w:val="0"/>
      <w:divBdr>
        <w:top w:val="none" w:sz="0" w:space="0" w:color="auto"/>
        <w:left w:val="none" w:sz="0" w:space="0" w:color="auto"/>
        <w:bottom w:val="none" w:sz="0" w:space="0" w:color="auto"/>
        <w:right w:val="none" w:sz="0" w:space="0" w:color="auto"/>
      </w:divBdr>
    </w:div>
    <w:div w:id="18553504">
      <w:bodyDiv w:val="1"/>
      <w:marLeft w:val="0"/>
      <w:marRight w:val="0"/>
      <w:marTop w:val="0"/>
      <w:marBottom w:val="0"/>
      <w:divBdr>
        <w:top w:val="none" w:sz="0" w:space="0" w:color="auto"/>
        <w:left w:val="none" w:sz="0" w:space="0" w:color="auto"/>
        <w:bottom w:val="none" w:sz="0" w:space="0" w:color="auto"/>
        <w:right w:val="none" w:sz="0" w:space="0" w:color="auto"/>
      </w:divBdr>
    </w:div>
    <w:div w:id="18624877">
      <w:bodyDiv w:val="1"/>
      <w:marLeft w:val="0"/>
      <w:marRight w:val="0"/>
      <w:marTop w:val="0"/>
      <w:marBottom w:val="0"/>
      <w:divBdr>
        <w:top w:val="none" w:sz="0" w:space="0" w:color="auto"/>
        <w:left w:val="none" w:sz="0" w:space="0" w:color="auto"/>
        <w:bottom w:val="none" w:sz="0" w:space="0" w:color="auto"/>
        <w:right w:val="none" w:sz="0" w:space="0" w:color="auto"/>
      </w:divBdr>
    </w:div>
    <w:div w:id="18629362">
      <w:bodyDiv w:val="1"/>
      <w:marLeft w:val="0"/>
      <w:marRight w:val="0"/>
      <w:marTop w:val="0"/>
      <w:marBottom w:val="0"/>
      <w:divBdr>
        <w:top w:val="none" w:sz="0" w:space="0" w:color="auto"/>
        <w:left w:val="none" w:sz="0" w:space="0" w:color="auto"/>
        <w:bottom w:val="none" w:sz="0" w:space="0" w:color="auto"/>
        <w:right w:val="none" w:sz="0" w:space="0" w:color="auto"/>
      </w:divBdr>
    </w:div>
    <w:div w:id="18708007">
      <w:bodyDiv w:val="1"/>
      <w:marLeft w:val="0"/>
      <w:marRight w:val="0"/>
      <w:marTop w:val="0"/>
      <w:marBottom w:val="0"/>
      <w:divBdr>
        <w:top w:val="none" w:sz="0" w:space="0" w:color="auto"/>
        <w:left w:val="none" w:sz="0" w:space="0" w:color="auto"/>
        <w:bottom w:val="none" w:sz="0" w:space="0" w:color="auto"/>
        <w:right w:val="none" w:sz="0" w:space="0" w:color="auto"/>
      </w:divBdr>
    </w:div>
    <w:div w:id="18817344">
      <w:bodyDiv w:val="1"/>
      <w:marLeft w:val="0"/>
      <w:marRight w:val="0"/>
      <w:marTop w:val="0"/>
      <w:marBottom w:val="0"/>
      <w:divBdr>
        <w:top w:val="none" w:sz="0" w:space="0" w:color="auto"/>
        <w:left w:val="none" w:sz="0" w:space="0" w:color="auto"/>
        <w:bottom w:val="none" w:sz="0" w:space="0" w:color="auto"/>
        <w:right w:val="none" w:sz="0" w:space="0" w:color="auto"/>
      </w:divBdr>
    </w:div>
    <w:div w:id="18817806">
      <w:bodyDiv w:val="1"/>
      <w:marLeft w:val="0"/>
      <w:marRight w:val="0"/>
      <w:marTop w:val="0"/>
      <w:marBottom w:val="0"/>
      <w:divBdr>
        <w:top w:val="none" w:sz="0" w:space="0" w:color="auto"/>
        <w:left w:val="none" w:sz="0" w:space="0" w:color="auto"/>
        <w:bottom w:val="none" w:sz="0" w:space="0" w:color="auto"/>
        <w:right w:val="none" w:sz="0" w:space="0" w:color="auto"/>
      </w:divBdr>
    </w:div>
    <w:div w:id="18820351">
      <w:bodyDiv w:val="1"/>
      <w:marLeft w:val="0"/>
      <w:marRight w:val="0"/>
      <w:marTop w:val="0"/>
      <w:marBottom w:val="0"/>
      <w:divBdr>
        <w:top w:val="none" w:sz="0" w:space="0" w:color="auto"/>
        <w:left w:val="none" w:sz="0" w:space="0" w:color="auto"/>
        <w:bottom w:val="none" w:sz="0" w:space="0" w:color="auto"/>
        <w:right w:val="none" w:sz="0" w:space="0" w:color="auto"/>
      </w:divBdr>
    </w:div>
    <w:div w:id="18894517">
      <w:bodyDiv w:val="1"/>
      <w:marLeft w:val="0"/>
      <w:marRight w:val="0"/>
      <w:marTop w:val="0"/>
      <w:marBottom w:val="0"/>
      <w:divBdr>
        <w:top w:val="none" w:sz="0" w:space="0" w:color="auto"/>
        <w:left w:val="none" w:sz="0" w:space="0" w:color="auto"/>
        <w:bottom w:val="none" w:sz="0" w:space="0" w:color="auto"/>
        <w:right w:val="none" w:sz="0" w:space="0" w:color="auto"/>
      </w:divBdr>
    </w:div>
    <w:div w:id="19011411">
      <w:bodyDiv w:val="1"/>
      <w:marLeft w:val="0"/>
      <w:marRight w:val="0"/>
      <w:marTop w:val="0"/>
      <w:marBottom w:val="0"/>
      <w:divBdr>
        <w:top w:val="none" w:sz="0" w:space="0" w:color="auto"/>
        <w:left w:val="none" w:sz="0" w:space="0" w:color="auto"/>
        <w:bottom w:val="none" w:sz="0" w:space="0" w:color="auto"/>
        <w:right w:val="none" w:sz="0" w:space="0" w:color="auto"/>
      </w:divBdr>
    </w:div>
    <w:div w:id="19092600">
      <w:bodyDiv w:val="1"/>
      <w:marLeft w:val="0"/>
      <w:marRight w:val="0"/>
      <w:marTop w:val="0"/>
      <w:marBottom w:val="0"/>
      <w:divBdr>
        <w:top w:val="none" w:sz="0" w:space="0" w:color="auto"/>
        <w:left w:val="none" w:sz="0" w:space="0" w:color="auto"/>
        <w:bottom w:val="none" w:sz="0" w:space="0" w:color="auto"/>
        <w:right w:val="none" w:sz="0" w:space="0" w:color="auto"/>
      </w:divBdr>
    </w:div>
    <w:div w:id="19284973">
      <w:bodyDiv w:val="1"/>
      <w:marLeft w:val="0"/>
      <w:marRight w:val="0"/>
      <w:marTop w:val="0"/>
      <w:marBottom w:val="0"/>
      <w:divBdr>
        <w:top w:val="none" w:sz="0" w:space="0" w:color="auto"/>
        <w:left w:val="none" w:sz="0" w:space="0" w:color="auto"/>
        <w:bottom w:val="none" w:sz="0" w:space="0" w:color="auto"/>
        <w:right w:val="none" w:sz="0" w:space="0" w:color="auto"/>
      </w:divBdr>
    </w:div>
    <w:div w:id="19357091">
      <w:bodyDiv w:val="1"/>
      <w:marLeft w:val="0"/>
      <w:marRight w:val="0"/>
      <w:marTop w:val="0"/>
      <w:marBottom w:val="0"/>
      <w:divBdr>
        <w:top w:val="none" w:sz="0" w:space="0" w:color="auto"/>
        <w:left w:val="none" w:sz="0" w:space="0" w:color="auto"/>
        <w:bottom w:val="none" w:sz="0" w:space="0" w:color="auto"/>
        <w:right w:val="none" w:sz="0" w:space="0" w:color="auto"/>
      </w:divBdr>
    </w:div>
    <w:div w:id="19362438">
      <w:bodyDiv w:val="1"/>
      <w:marLeft w:val="0"/>
      <w:marRight w:val="0"/>
      <w:marTop w:val="0"/>
      <w:marBottom w:val="0"/>
      <w:divBdr>
        <w:top w:val="none" w:sz="0" w:space="0" w:color="auto"/>
        <w:left w:val="none" w:sz="0" w:space="0" w:color="auto"/>
        <w:bottom w:val="none" w:sz="0" w:space="0" w:color="auto"/>
        <w:right w:val="none" w:sz="0" w:space="0" w:color="auto"/>
      </w:divBdr>
    </w:div>
    <w:div w:id="19472843">
      <w:bodyDiv w:val="1"/>
      <w:marLeft w:val="0"/>
      <w:marRight w:val="0"/>
      <w:marTop w:val="0"/>
      <w:marBottom w:val="0"/>
      <w:divBdr>
        <w:top w:val="none" w:sz="0" w:space="0" w:color="auto"/>
        <w:left w:val="none" w:sz="0" w:space="0" w:color="auto"/>
        <w:bottom w:val="none" w:sz="0" w:space="0" w:color="auto"/>
        <w:right w:val="none" w:sz="0" w:space="0" w:color="auto"/>
      </w:divBdr>
    </w:div>
    <w:div w:id="19477003">
      <w:bodyDiv w:val="1"/>
      <w:marLeft w:val="0"/>
      <w:marRight w:val="0"/>
      <w:marTop w:val="0"/>
      <w:marBottom w:val="0"/>
      <w:divBdr>
        <w:top w:val="none" w:sz="0" w:space="0" w:color="auto"/>
        <w:left w:val="none" w:sz="0" w:space="0" w:color="auto"/>
        <w:bottom w:val="none" w:sz="0" w:space="0" w:color="auto"/>
        <w:right w:val="none" w:sz="0" w:space="0" w:color="auto"/>
      </w:divBdr>
    </w:div>
    <w:div w:id="19550080">
      <w:bodyDiv w:val="1"/>
      <w:marLeft w:val="0"/>
      <w:marRight w:val="0"/>
      <w:marTop w:val="0"/>
      <w:marBottom w:val="0"/>
      <w:divBdr>
        <w:top w:val="none" w:sz="0" w:space="0" w:color="auto"/>
        <w:left w:val="none" w:sz="0" w:space="0" w:color="auto"/>
        <w:bottom w:val="none" w:sz="0" w:space="0" w:color="auto"/>
        <w:right w:val="none" w:sz="0" w:space="0" w:color="auto"/>
      </w:divBdr>
    </w:div>
    <w:div w:id="19748472">
      <w:bodyDiv w:val="1"/>
      <w:marLeft w:val="0"/>
      <w:marRight w:val="0"/>
      <w:marTop w:val="0"/>
      <w:marBottom w:val="0"/>
      <w:divBdr>
        <w:top w:val="none" w:sz="0" w:space="0" w:color="auto"/>
        <w:left w:val="none" w:sz="0" w:space="0" w:color="auto"/>
        <w:bottom w:val="none" w:sz="0" w:space="0" w:color="auto"/>
        <w:right w:val="none" w:sz="0" w:space="0" w:color="auto"/>
      </w:divBdr>
    </w:div>
    <w:div w:id="19818912">
      <w:bodyDiv w:val="1"/>
      <w:marLeft w:val="0"/>
      <w:marRight w:val="0"/>
      <w:marTop w:val="0"/>
      <w:marBottom w:val="0"/>
      <w:divBdr>
        <w:top w:val="none" w:sz="0" w:space="0" w:color="auto"/>
        <w:left w:val="none" w:sz="0" w:space="0" w:color="auto"/>
        <w:bottom w:val="none" w:sz="0" w:space="0" w:color="auto"/>
        <w:right w:val="none" w:sz="0" w:space="0" w:color="auto"/>
      </w:divBdr>
    </w:div>
    <w:div w:id="19858360">
      <w:bodyDiv w:val="1"/>
      <w:marLeft w:val="0"/>
      <w:marRight w:val="0"/>
      <w:marTop w:val="0"/>
      <w:marBottom w:val="0"/>
      <w:divBdr>
        <w:top w:val="none" w:sz="0" w:space="0" w:color="auto"/>
        <w:left w:val="none" w:sz="0" w:space="0" w:color="auto"/>
        <w:bottom w:val="none" w:sz="0" w:space="0" w:color="auto"/>
        <w:right w:val="none" w:sz="0" w:space="0" w:color="auto"/>
      </w:divBdr>
    </w:div>
    <w:div w:id="20011440">
      <w:bodyDiv w:val="1"/>
      <w:marLeft w:val="0"/>
      <w:marRight w:val="0"/>
      <w:marTop w:val="0"/>
      <w:marBottom w:val="0"/>
      <w:divBdr>
        <w:top w:val="none" w:sz="0" w:space="0" w:color="auto"/>
        <w:left w:val="none" w:sz="0" w:space="0" w:color="auto"/>
        <w:bottom w:val="none" w:sz="0" w:space="0" w:color="auto"/>
        <w:right w:val="none" w:sz="0" w:space="0" w:color="auto"/>
      </w:divBdr>
    </w:div>
    <w:div w:id="20011655">
      <w:bodyDiv w:val="1"/>
      <w:marLeft w:val="0"/>
      <w:marRight w:val="0"/>
      <w:marTop w:val="0"/>
      <w:marBottom w:val="0"/>
      <w:divBdr>
        <w:top w:val="none" w:sz="0" w:space="0" w:color="auto"/>
        <w:left w:val="none" w:sz="0" w:space="0" w:color="auto"/>
        <w:bottom w:val="none" w:sz="0" w:space="0" w:color="auto"/>
        <w:right w:val="none" w:sz="0" w:space="0" w:color="auto"/>
      </w:divBdr>
    </w:div>
    <w:div w:id="20012283">
      <w:bodyDiv w:val="1"/>
      <w:marLeft w:val="0"/>
      <w:marRight w:val="0"/>
      <w:marTop w:val="0"/>
      <w:marBottom w:val="0"/>
      <w:divBdr>
        <w:top w:val="none" w:sz="0" w:space="0" w:color="auto"/>
        <w:left w:val="none" w:sz="0" w:space="0" w:color="auto"/>
        <w:bottom w:val="none" w:sz="0" w:space="0" w:color="auto"/>
        <w:right w:val="none" w:sz="0" w:space="0" w:color="auto"/>
      </w:divBdr>
    </w:div>
    <w:div w:id="20127000">
      <w:bodyDiv w:val="1"/>
      <w:marLeft w:val="0"/>
      <w:marRight w:val="0"/>
      <w:marTop w:val="0"/>
      <w:marBottom w:val="0"/>
      <w:divBdr>
        <w:top w:val="none" w:sz="0" w:space="0" w:color="auto"/>
        <w:left w:val="none" w:sz="0" w:space="0" w:color="auto"/>
        <w:bottom w:val="none" w:sz="0" w:space="0" w:color="auto"/>
        <w:right w:val="none" w:sz="0" w:space="0" w:color="auto"/>
      </w:divBdr>
    </w:div>
    <w:div w:id="20206220">
      <w:bodyDiv w:val="1"/>
      <w:marLeft w:val="0"/>
      <w:marRight w:val="0"/>
      <w:marTop w:val="0"/>
      <w:marBottom w:val="0"/>
      <w:divBdr>
        <w:top w:val="none" w:sz="0" w:space="0" w:color="auto"/>
        <w:left w:val="none" w:sz="0" w:space="0" w:color="auto"/>
        <w:bottom w:val="none" w:sz="0" w:space="0" w:color="auto"/>
        <w:right w:val="none" w:sz="0" w:space="0" w:color="auto"/>
      </w:divBdr>
    </w:div>
    <w:div w:id="20209570">
      <w:bodyDiv w:val="1"/>
      <w:marLeft w:val="0"/>
      <w:marRight w:val="0"/>
      <w:marTop w:val="0"/>
      <w:marBottom w:val="0"/>
      <w:divBdr>
        <w:top w:val="none" w:sz="0" w:space="0" w:color="auto"/>
        <w:left w:val="none" w:sz="0" w:space="0" w:color="auto"/>
        <w:bottom w:val="none" w:sz="0" w:space="0" w:color="auto"/>
        <w:right w:val="none" w:sz="0" w:space="0" w:color="auto"/>
      </w:divBdr>
    </w:div>
    <w:div w:id="20405267">
      <w:bodyDiv w:val="1"/>
      <w:marLeft w:val="0"/>
      <w:marRight w:val="0"/>
      <w:marTop w:val="0"/>
      <w:marBottom w:val="0"/>
      <w:divBdr>
        <w:top w:val="none" w:sz="0" w:space="0" w:color="auto"/>
        <w:left w:val="none" w:sz="0" w:space="0" w:color="auto"/>
        <w:bottom w:val="none" w:sz="0" w:space="0" w:color="auto"/>
        <w:right w:val="none" w:sz="0" w:space="0" w:color="auto"/>
      </w:divBdr>
    </w:div>
    <w:div w:id="20590423">
      <w:bodyDiv w:val="1"/>
      <w:marLeft w:val="0"/>
      <w:marRight w:val="0"/>
      <w:marTop w:val="0"/>
      <w:marBottom w:val="0"/>
      <w:divBdr>
        <w:top w:val="none" w:sz="0" w:space="0" w:color="auto"/>
        <w:left w:val="none" w:sz="0" w:space="0" w:color="auto"/>
        <w:bottom w:val="none" w:sz="0" w:space="0" w:color="auto"/>
        <w:right w:val="none" w:sz="0" w:space="0" w:color="auto"/>
      </w:divBdr>
    </w:div>
    <w:div w:id="20664406">
      <w:bodyDiv w:val="1"/>
      <w:marLeft w:val="0"/>
      <w:marRight w:val="0"/>
      <w:marTop w:val="0"/>
      <w:marBottom w:val="0"/>
      <w:divBdr>
        <w:top w:val="none" w:sz="0" w:space="0" w:color="auto"/>
        <w:left w:val="none" w:sz="0" w:space="0" w:color="auto"/>
        <w:bottom w:val="none" w:sz="0" w:space="0" w:color="auto"/>
        <w:right w:val="none" w:sz="0" w:space="0" w:color="auto"/>
      </w:divBdr>
    </w:div>
    <w:div w:id="20783135">
      <w:bodyDiv w:val="1"/>
      <w:marLeft w:val="0"/>
      <w:marRight w:val="0"/>
      <w:marTop w:val="0"/>
      <w:marBottom w:val="0"/>
      <w:divBdr>
        <w:top w:val="none" w:sz="0" w:space="0" w:color="auto"/>
        <w:left w:val="none" w:sz="0" w:space="0" w:color="auto"/>
        <w:bottom w:val="none" w:sz="0" w:space="0" w:color="auto"/>
        <w:right w:val="none" w:sz="0" w:space="0" w:color="auto"/>
      </w:divBdr>
    </w:div>
    <w:div w:id="20908755">
      <w:bodyDiv w:val="1"/>
      <w:marLeft w:val="0"/>
      <w:marRight w:val="0"/>
      <w:marTop w:val="0"/>
      <w:marBottom w:val="0"/>
      <w:divBdr>
        <w:top w:val="none" w:sz="0" w:space="0" w:color="auto"/>
        <w:left w:val="none" w:sz="0" w:space="0" w:color="auto"/>
        <w:bottom w:val="none" w:sz="0" w:space="0" w:color="auto"/>
        <w:right w:val="none" w:sz="0" w:space="0" w:color="auto"/>
      </w:divBdr>
    </w:div>
    <w:div w:id="20934962">
      <w:bodyDiv w:val="1"/>
      <w:marLeft w:val="0"/>
      <w:marRight w:val="0"/>
      <w:marTop w:val="0"/>
      <w:marBottom w:val="0"/>
      <w:divBdr>
        <w:top w:val="none" w:sz="0" w:space="0" w:color="auto"/>
        <w:left w:val="none" w:sz="0" w:space="0" w:color="auto"/>
        <w:bottom w:val="none" w:sz="0" w:space="0" w:color="auto"/>
        <w:right w:val="none" w:sz="0" w:space="0" w:color="auto"/>
      </w:divBdr>
    </w:div>
    <w:div w:id="20979140">
      <w:bodyDiv w:val="1"/>
      <w:marLeft w:val="0"/>
      <w:marRight w:val="0"/>
      <w:marTop w:val="0"/>
      <w:marBottom w:val="0"/>
      <w:divBdr>
        <w:top w:val="none" w:sz="0" w:space="0" w:color="auto"/>
        <w:left w:val="none" w:sz="0" w:space="0" w:color="auto"/>
        <w:bottom w:val="none" w:sz="0" w:space="0" w:color="auto"/>
        <w:right w:val="none" w:sz="0" w:space="0" w:color="auto"/>
      </w:divBdr>
    </w:div>
    <w:div w:id="20980349">
      <w:bodyDiv w:val="1"/>
      <w:marLeft w:val="0"/>
      <w:marRight w:val="0"/>
      <w:marTop w:val="0"/>
      <w:marBottom w:val="0"/>
      <w:divBdr>
        <w:top w:val="none" w:sz="0" w:space="0" w:color="auto"/>
        <w:left w:val="none" w:sz="0" w:space="0" w:color="auto"/>
        <w:bottom w:val="none" w:sz="0" w:space="0" w:color="auto"/>
        <w:right w:val="none" w:sz="0" w:space="0" w:color="auto"/>
      </w:divBdr>
    </w:div>
    <w:div w:id="20980721">
      <w:bodyDiv w:val="1"/>
      <w:marLeft w:val="0"/>
      <w:marRight w:val="0"/>
      <w:marTop w:val="0"/>
      <w:marBottom w:val="0"/>
      <w:divBdr>
        <w:top w:val="none" w:sz="0" w:space="0" w:color="auto"/>
        <w:left w:val="none" w:sz="0" w:space="0" w:color="auto"/>
        <w:bottom w:val="none" w:sz="0" w:space="0" w:color="auto"/>
        <w:right w:val="none" w:sz="0" w:space="0" w:color="auto"/>
      </w:divBdr>
    </w:div>
    <w:div w:id="21135124">
      <w:bodyDiv w:val="1"/>
      <w:marLeft w:val="0"/>
      <w:marRight w:val="0"/>
      <w:marTop w:val="0"/>
      <w:marBottom w:val="0"/>
      <w:divBdr>
        <w:top w:val="none" w:sz="0" w:space="0" w:color="auto"/>
        <w:left w:val="none" w:sz="0" w:space="0" w:color="auto"/>
        <w:bottom w:val="none" w:sz="0" w:space="0" w:color="auto"/>
        <w:right w:val="none" w:sz="0" w:space="0" w:color="auto"/>
      </w:divBdr>
    </w:div>
    <w:div w:id="21173065">
      <w:bodyDiv w:val="1"/>
      <w:marLeft w:val="0"/>
      <w:marRight w:val="0"/>
      <w:marTop w:val="0"/>
      <w:marBottom w:val="0"/>
      <w:divBdr>
        <w:top w:val="none" w:sz="0" w:space="0" w:color="auto"/>
        <w:left w:val="none" w:sz="0" w:space="0" w:color="auto"/>
        <w:bottom w:val="none" w:sz="0" w:space="0" w:color="auto"/>
        <w:right w:val="none" w:sz="0" w:space="0" w:color="auto"/>
      </w:divBdr>
    </w:div>
    <w:div w:id="21177155">
      <w:bodyDiv w:val="1"/>
      <w:marLeft w:val="0"/>
      <w:marRight w:val="0"/>
      <w:marTop w:val="0"/>
      <w:marBottom w:val="0"/>
      <w:divBdr>
        <w:top w:val="none" w:sz="0" w:space="0" w:color="auto"/>
        <w:left w:val="none" w:sz="0" w:space="0" w:color="auto"/>
        <w:bottom w:val="none" w:sz="0" w:space="0" w:color="auto"/>
        <w:right w:val="none" w:sz="0" w:space="0" w:color="auto"/>
      </w:divBdr>
    </w:div>
    <w:div w:id="21325971">
      <w:bodyDiv w:val="1"/>
      <w:marLeft w:val="0"/>
      <w:marRight w:val="0"/>
      <w:marTop w:val="0"/>
      <w:marBottom w:val="0"/>
      <w:divBdr>
        <w:top w:val="none" w:sz="0" w:space="0" w:color="auto"/>
        <w:left w:val="none" w:sz="0" w:space="0" w:color="auto"/>
        <w:bottom w:val="none" w:sz="0" w:space="0" w:color="auto"/>
        <w:right w:val="none" w:sz="0" w:space="0" w:color="auto"/>
      </w:divBdr>
    </w:div>
    <w:div w:id="21328612">
      <w:bodyDiv w:val="1"/>
      <w:marLeft w:val="0"/>
      <w:marRight w:val="0"/>
      <w:marTop w:val="0"/>
      <w:marBottom w:val="0"/>
      <w:divBdr>
        <w:top w:val="none" w:sz="0" w:space="0" w:color="auto"/>
        <w:left w:val="none" w:sz="0" w:space="0" w:color="auto"/>
        <w:bottom w:val="none" w:sz="0" w:space="0" w:color="auto"/>
        <w:right w:val="none" w:sz="0" w:space="0" w:color="auto"/>
      </w:divBdr>
    </w:div>
    <w:div w:id="21371463">
      <w:bodyDiv w:val="1"/>
      <w:marLeft w:val="0"/>
      <w:marRight w:val="0"/>
      <w:marTop w:val="0"/>
      <w:marBottom w:val="0"/>
      <w:divBdr>
        <w:top w:val="none" w:sz="0" w:space="0" w:color="auto"/>
        <w:left w:val="none" w:sz="0" w:space="0" w:color="auto"/>
        <w:bottom w:val="none" w:sz="0" w:space="0" w:color="auto"/>
        <w:right w:val="none" w:sz="0" w:space="0" w:color="auto"/>
      </w:divBdr>
    </w:div>
    <w:div w:id="21589253">
      <w:bodyDiv w:val="1"/>
      <w:marLeft w:val="0"/>
      <w:marRight w:val="0"/>
      <w:marTop w:val="0"/>
      <w:marBottom w:val="0"/>
      <w:divBdr>
        <w:top w:val="none" w:sz="0" w:space="0" w:color="auto"/>
        <w:left w:val="none" w:sz="0" w:space="0" w:color="auto"/>
        <w:bottom w:val="none" w:sz="0" w:space="0" w:color="auto"/>
        <w:right w:val="none" w:sz="0" w:space="0" w:color="auto"/>
      </w:divBdr>
    </w:div>
    <w:div w:id="21824859">
      <w:bodyDiv w:val="1"/>
      <w:marLeft w:val="0"/>
      <w:marRight w:val="0"/>
      <w:marTop w:val="0"/>
      <w:marBottom w:val="0"/>
      <w:divBdr>
        <w:top w:val="none" w:sz="0" w:space="0" w:color="auto"/>
        <w:left w:val="none" w:sz="0" w:space="0" w:color="auto"/>
        <w:bottom w:val="none" w:sz="0" w:space="0" w:color="auto"/>
        <w:right w:val="none" w:sz="0" w:space="0" w:color="auto"/>
      </w:divBdr>
    </w:div>
    <w:div w:id="21975130">
      <w:bodyDiv w:val="1"/>
      <w:marLeft w:val="0"/>
      <w:marRight w:val="0"/>
      <w:marTop w:val="0"/>
      <w:marBottom w:val="0"/>
      <w:divBdr>
        <w:top w:val="none" w:sz="0" w:space="0" w:color="auto"/>
        <w:left w:val="none" w:sz="0" w:space="0" w:color="auto"/>
        <w:bottom w:val="none" w:sz="0" w:space="0" w:color="auto"/>
        <w:right w:val="none" w:sz="0" w:space="0" w:color="auto"/>
      </w:divBdr>
    </w:div>
    <w:div w:id="21982471">
      <w:bodyDiv w:val="1"/>
      <w:marLeft w:val="0"/>
      <w:marRight w:val="0"/>
      <w:marTop w:val="0"/>
      <w:marBottom w:val="0"/>
      <w:divBdr>
        <w:top w:val="none" w:sz="0" w:space="0" w:color="auto"/>
        <w:left w:val="none" w:sz="0" w:space="0" w:color="auto"/>
        <w:bottom w:val="none" w:sz="0" w:space="0" w:color="auto"/>
        <w:right w:val="none" w:sz="0" w:space="0" w:color="auto"/>
      </w:divBdr>
    </w:div>
    <w:div w:id="22098011">
      <w:bodyDiv w:val="1"/>
      <w:marLeft w:val="0"/>
      <w:marRight w:val="0"/>
      <w:marTop w:val="0"/>
      <w:marBottom w:val="0"/>
      <w:divBdr>
        <w:top w:val="none" w:sz="0" w:space="0" w:color="auto"/>
        <w:left w:val="none" w:sz="0" w:space="0" w:color="auto"/>
        <w:bottom w:val="none" w:sz="0" w:space="0" w:color="auto"/>
        <w:right w:val="none" w:sz="0" w:space="0" w:color="auto"/>
      </w:divBdr>
    </w:div>
    <w:div w:id="22176384">
      <w:bodyDiv w:val="1"/>
      <w:marLeft w:val="0"/>
      <w:marRight w:val="0"/>
      <w:marTop w:val="0"/>
      <w:marBottom w:val="0"/>
      <w:divBdr>
        <w:top w:val="none" w:sz="0" w:space="0" w:color="auto"/>
        <w:left w:val="none" w:sz="0" w:space="0" w:color="auto"/>
        <w:bottom w:val="none" w:sz="0" w:space="0" w:color="auto"/>
        <w:right w:val="none" w:sz="0" w:space="0" w:color="auto"/>
      </w:divBdr>
    </w:div>
    <w:div w:id="22244047">
      <w:bodyDiv w:val="1"/>
      <w:marLeft w:val="0"/>
      <w:marRight w:val="0"/>
      <w:marTop w:val="0"/>
      <w:marBottom w:val="0"/>
      <w:divBdr>
        <w:top w:val="none" w:sz="0" w:space="0" w:color="auto"/>
        <w:left w:val="none" w:sz="0" w:space="0" w:color="auto"/>
        <w:bottom w:val="none" w:sz="0" w:space="0" w:color="auto"/>
        <w:right w:val="none" w:sz="0" w:space="0" w:color="auto"/>
      </w:divBdr>
    </w:div>
    <w:div w:id="22247061">
      <w:bodyDiv w:val="1"/>
      <w:marLeft w:val="0"/>
      <w:marRight w:val="0"/>
      <w:marTop w:val="0"/>
      <w:marBottom w:val="0"/>
      <w:divBdr>
        <w:top w:val="none" w:sz="0" w:space="0" w:color="auto"/>
        <w:left w:val="none" w:sz="0" w:space="0" w:color="auto"/>
        <w:bottom w:val="none" w:sz="0" w:space="0" w:color="auto"/>
        <w:right w:val="none" w:sz="0" w:space="0" w:color="auto"/>
      </w:divBdr>
    </w:div>
    <w:div w:id="22248643">
      <w:bodyDiv w:val="1"/>
      <w:marLeft w:val="0"/>
      <w:marRight w:val="0"/>
      <w:marTop w:val="0"/>
      <w:marBottom w:val="0"/>
      <w:divBdr>
        <w:top w:val="none" w:sz="0" w:space="0" w:color="auto"/>
        <w:left w:val="none" w:sz="0" w:space="0" w:color="auto"/>
        <w:bottom w:val="none" w:sz="0" w:space="0" w:color="auto"/>
        <w:right w:val="none" w:sz="0" w:space="0" w:color="auto"/>
      </w:divBdr>
    </w:div>
    <w:div w:id="22363552">
      <w:bodyDiv w:val="1"/>
      <w:marLeft w:val="0"/>
      <w:marRight w:val="0"/>
      <w:marTop w:val="0"/>
      <w:marBottom w:val="0"/>
      <w:divBdr>
        <w:top w:val="none" w:sz="0" w:space="0" w:color="auto"/>
        <w:left w:val="none" w:sz="0" w:space="0" w:color="auto"/>
        <w:bottom w:val="none" w:sz="0" w:space="0" w:color="auto"/>
        <w:right w:val="none" w:sz="0" w:space="0" w:color="auto"/>
      </w:divBdr>
    </w:div>
    <w:div w:id="22636722">
      <w:bodyDiv w:val="1"/>
      <w:marLeft w:val="0"/>
      <w:marRight w:val="0"/>
      <w:marTop w:val="0"/>
      <w:marBottom w:val="0"/>
      <w:divBdr>
        <w:top w:val="none" w:sz="0" w:space="0" w:color="auto"/>
        <w:left w:val="none" w:sz="0" w:space="0" w:color="auto"/>
        <w:bottom w:val="none" w:sz="0" w:space="0" w:color="auto"/>
        <w:right w:val="none" w:sz="0" w:space="0" w:color="auto"/>
      </w:divBdr>
    </w:div>
    <w:div w:id="22637691">
      <w:bodyDiv w:val="1"/>
      <w:marLeft w:val="0"/>
      <w:marRight w:val="0"/>
      <w:marTop w:val="0"/>
      <w:marBottom w:val="0"/>
      <w:divBdr>
        <w:top w:val="none" w:sz="0" w:space="0" w:color="auto"/>
        <w:left w:val="none" w:sz="0" w:space="0" w:color="auto"/>
        <w:bottom w:val="none" w:sz="0" w:space="0" w:color="auto"/>
        <w:right w:val="none" w:sz="0" w:space="0" w:color="auto"/>
      </w:divBdr>
    </w:div>
    <w:div w:id="22825652">
      <w:bodyDiv w:val="1"/>
      <w:marLeft w:val="0"/>
      <w:marRight w:val="0"/>
      <w:marTop w:val="0"/>
      <w:marBottom w:val="0"/>
      <w:divBdr>
        <w:top w:val="none" w:sz="0" w:space="0" w:color="auto"/>
        <w:left w:val="none" w:sz="0" w:space="0" w:color="auto"/>
        <w:bottom w:val="none" w:sz="0" w:space="0" w:color="auto"/>
        <w:right w:val="none" w:sz="0" w:space="0" w:color="auto"/>
      </w:divBdr>
    </w:div>
    <w:div w:id="22902125">
      <w:bodyDiv w:val="1"/>
      <w:marLeft w:val="0"/>
      <w:marRight w:val="0"/>
      <w:marTop w:val="0"/>
      <w:marBottom w:val="0"/>
      <w:divBdr>
        <w:top w:val="none" w:sz="0" w:space="0" w:color="auto"/>
        <w:left w:val="none" w:sz="0" w:space="0" w:color="auto"/>
        <w:bottom w:val="none" w:sz="0" w:space="0" w:color="auto"/>
        <w:right w:val="none" w:sz="0" w:space="0" w:color="auto"/>
      </w:divBdr>
    </w:div>
    <w:div w:id="22950124">
      <w:bodyDiv w:val="1"/>
      <w:marLeft w:val="0"/>
      <w:marRight w:val="0"/>
      <w:marTop w:val="0"/>
      <w:marBottom w:val="0"/>
      <w:divBdr>
        <w:top w:val="none" w:sz="0" w:space="0" w:color="auto"/>
        <w:left w:val="none" w:sz="0" w:space="0" w:color="auto"/>
        <w:bottom w:val="none" w:sz="0" w:space="0" w:color="auto"/>
        <w:right w:val="none" w:sz="0" w:space="0" w:color="auto"/>
      </w:divBdr>
    </w:div>
    <w:div w:id="23019612">
      <w:bodyDiv w:val="1"/>
      <w:marLeft w:val="0"/>
      <w:marRight w:val="0"/>
      <w:marTop w:val="0"/>
      <w:marBottom w:val="0"/>
      <w:divBdr>
        <w:top w:val="none" w:sz="0" w:space="0" w:color="auto"/>
        <w:left w:val="none" w:sz="0" w:space="0" w:color="auto"/>
        <w:bottom w:val="none" w:sz="0" w:space="0" w:color="auto"/>
        <w:right w:val="none" w:sz="0" w:space="0" w:color="auto"/>
      </w:divBdr>
    </w:div>
    <w:div w:id="23024477">
      <w:bodyDiv w:val="1"/>
      <w:marLeft w:val="0"/>
      <w:marRight w:val="0"/>
      <w:marTop w:val="0"/>
      <w:marBottom w:val="0"/>
      <w:divBdr>
        <w:top w:val="none" w:sz="0" w:space="0" w:color="auto"/>
        <w:left w:val="none" w:sz="0" w:space="0" w:color="auto"/>
        <w:bottom w:val="none" w:sz="0" w:space="0" w:color="auto"/>
        <w:right w:val="none" w:sz="0" w:space="0" w:color="auto"/>
      </w:divBdr>
    </w:div>
    <w:div w:id="23094645">
      <w:bodyDiv w:val="1"/>
      <w:marLeft w:val="0"/>
      <w:marRight w:val="0"/>
      <w:marTop w:val="0"/>
      <w:marBottom w:val="0"/>
      <w:divBdr>
        <w:top w:val="none" w:sz="0" w:space="0" w:color="auto"/>
        <w:left w:val="none" w:sz="0" w:space="0" w:color="auto"/>
        <w:bottom w:val="none" w:sz="0" w:space="0" w:color="auto"/>
        <w:right w:val="none" w:sz="0" w:space="0" w:color="auto"/>
      </w:divBdr>
    </w:div>
    <w:div w:id="23288873">
      <w:bodyDiv w:val="1"/>
      <w:marLeft w:val="0"/>
      <w:marRight w:val="0"/>
      <w:marTop w:val="0"/>
      <w:marBottom w:val="0"/>
      <w:divBdr>
        <w:top w:val="none" w:sz="0" w:space="0" w:color="auto"/>
        <w:left w:val="none" w:sz="0" w:space="0" w:color="auto"/>
        <w:bottom w:val="none" w:sz="0" w:space="0" w:color="auto"/>
        <w:right w:val="none" w:sz="0" w:space="0" w:color="auto"/>
      </w:divBdr>
    </w:div>
    <w:div w:id="23292919">
      <w:bodyDiv w:val="1"/>
      <w:marLeft w:val="0"/>
      <w:marRight w:val="0"/>
      <w:marTop w:val="0"/>
      <w:marBottom w:val="0"/>
      <w:divBdr>
        <w:top w:val="none" w:sz="0" w:space="0" w:color="auto"/>
        <w:left w:val="none" w:sz="0" w:space="0" w:color="auto"/>
        <w:bottom w:val="none" w:sz="0" w:space="0" w:color="auto"/>
        <w:right w:val="none" w:sz="0" w:space="0" w:color="auto"/>
      </w:divBdr>
    </w:div>
    <w:div w:id="23478787">
      <w:bodyDiv w:val="1"/>
      <w:marLeft w:val="0"/>
      <w:marRight w:val="0"/>
      <w:marTop w:val="0"/>
      <w:marBottom w:val="0"/>
      <w:divBdr>
        <w:top w:val="none" w:sz="0" w:space="0" w:color="auto"/>
        <w:left w:val="none" w:sz="0" w:space="0" w:color="auto"/>
        <w:bottom w:val="none" w:sz="0" w:space="0" w:color="auto"/>
        <w:right w:val="none" w:sz="0" w:space="0" w:color="auto"/>
      </w:divBdr>
    </w:div>
    <w:div w:id="23527519">
      <w:bodyDiv w:val="1"/>
      <w:marLeft w:val="0"/>
      <w:marRight w:val="0"/>
      <w:marTop w:val="0"/>
      <w:marBottom w:val="0"/>
      <w:divBdr>
        <w:top w:val="none" w:sz="0" w:space="0" w:color="auto"/>
        <w:left w:val="none" w:sz="0" w:space="0" w:color="auto"/>
        <w:bottom w:val="none" w:sz="0" w:space="0" w:color="auto"/>
        <w:right w:val="none" w:sz="0" w:space="0" w:color="auto"/>
      </w:divBdr>
    </w:div>
    <w:div w:id="23529744">
      <w:bodyDiv w:val="1"/>
      <w:marLeft w:val="0"/>
      <w:marRight w:val="0"/>
      <w:marTop w:val="0"/>
      <w:marBottom w:val="0"/>
      <w:divBdr>
        <w:top w:val="none" w:sz="0" w:space="0" w:color="auto"/>
        <w:left w:val="none" w:sz="0" w:space="0" w:color="auto"/>
        <w:bottom w:val="none" w:sz="0" w:space="0" w:color="auto"/>
        <w:right w:val="none" w:sz="0" w:space="0" w:color="auto"/>
      </w:divBdr>
    </w:div>
    <w:div w:id="23558162">
      <w:bodyDiv w:val="1"/>
      <w:marLeft w:val="0"/>
      <w:marRight w:val="0"/>
      <w:marTop w:val="0"/>
      <w:marBottom w:val="0"/>
      <w:divBdr>
        <w:top w:val="none" w:sz="0" w:space="0" w:color="auto"/>
        <w:left w:val="none" w:sz="0" w:space="0" w:color="auto"/>
        <w:bottom w:val="none" w:sz="0" w:space="0" w:color="auto"/>
        <w:right w:val="none" w:sz="0" w:space="0" w:color="auto"/>
      </w:divBdr>
    </w:div>
    <w:div w:id="23604834">
      <w:bodyDiv w:val="1"/>
      <w:marLeft w:val="0"/>
      <w:marRight w:val="0"/>
      <w:marTop w:val="0"/>
      <w:marBottom w:val="0"/>
      <w:divBdr>
        <w:top w:val="none" w:sz="0" w:space="0" w:color="auto"/>
        <w:left w:val="none" w:sz="0" w:space="0" w:color="auto"/>
        <w:bottom w:val="none" w:sz="0" w:space="0" w:color="auto"/>
        <w:right w:val="none" w:sz="0" w:space="0" w:color="auto"/>
      </w:divBdr>
    </w:div>
    <w:div w:id="23605559">
      <w:bodyDiv w:val="1"/>
      <w:marLeft w:val="0"/>
      <w:marRight w:val="0"/>
      <w:marTop w:val="0"/>
      <w:marBottom w:val="0"/>
      <w:divBdr>
        <w:top w:val="none" w:sz="0" w:space="0" w:color="auto"/>
        <w:left w:val="none" w:sz="0" w:space="0" w:color="auto"/>
        <w:bottom w:val="none" w:sz="0" w:space="0" w:color="auto"/>
        <w:right w:val="none" w:sz="0" w:space="0" w:color="auto"/>
      </w:divBdr>
    </w:div>
    <w:div w:id="23748659">
      <w:bodyDiv w:val="1"/>
      <w:marLeft w:val="0"/>
      <w:marRight w:val="0"/>
      <w:marTop w:val="0"/>
      <w:marBottom w:val="0"/>
      <w:divBdr>
        <w:top w:val="none" w:sz="0" w:space="0" w:color="auto"/>
        <w:left w:val="none" w:sz="0" w:space="0" w:color="auto"/>
        <w:bottom w:val="none" w:sz="0" w:space="0" w:color="auto"/>
        <w:right w:val="none" w:sz="0" w:space="0" w:color="auto"/>
      </w:divBdr>
    </w:div>
    <w:div w:id="23941154">
      <w:bodyDiv w:val="1"/>
      <w:marLeft w:val="0"/>
      <w:marRight w:val="0"/>
      <w:marTop w:val="0"/>
      <w:marBottom w:val="0"/>
      <w:divBdr>
        <w:top w:val="none" w:sz="0" w:space="0" w:color="auto"/>
        <w:left w:val="none" w:sz="0" w:space="0" w:color="auto"/>
        <w:bottom w:val="none" w:sz="0" w:space="0" w:color="auto"/>
        <w:right w:val="none" w:sz="0" w:space="0" w:color="auto"/>
      </w:divBdr>
    </w:div>
    <w:div w:id="23943053">
      <w:bodyDiv w:val="1"/>
      <w:marLeft w:val="0"/>
      <w:marRight w:val="0"/>
      <w:marTop w:val="0"/>
      <w:marBottom w:val="0"/>
      <w:divBdr>
        <w:top w:val="none" w:sz="0" w:space="0" w:color="auto"/>
        <w:left w:val="none" w:sz="0" w:space="0" w:color="auto"/>
        <w:bottom w:val="none" w:sz="0" w:space="0" w:color="auto"/>
        <w:right w:val="none" w:sz="0" w:space="0" w:color="auto"/>
      </w:divBdr>
    </w:div>
    <w:div w:id="23987018">
      <w:bodyDiv w:val="1"/>
      <w:marLeft w:val="0"/>
      <w:marRight w:val="0"/>
      <w:marTop w:val="0"/>
      <w:marBottom w:val="0"/>
      <w:divBdr>
        <w:top w:val="none" w:sz="0" w:space="0" w:color="auto"/>
        <w:left w:val="none" w:sz="0" w:space="0" w:color="auto"/>
        <w:bottom w:val="none" w:sz="0" w:space="0" w:color="auto"/>
        <w:right w:val="none" w:sz="0" w:space="0" w:color="auto"/>
      </w:divBdr>
    </w:div>
    <w:div w:id="24061692">
      <w:bodyDiv w:val="1"/>
      <w:marLeft w:val="0"/>
      <w:marRight w:val="0"/>
      <w:marTop w:val="0"/>
      <w:marBottom w:val="0"/>
      <w:divBdr>
        <w:top w:val="none" w:sz="0" w:space="0" w:color="auto"/>
        <w:left w:val="none" w:sz="0" w:space="0" w:color="auto"/>
        <w:bottom w:val="none" w:sz="0" w:space="0" w:color="auto"/>
        <w:right w:val="none" w:sz="0" w:space="0" w:color="auto"/>
      </w:divBdr>
    </w:div>
    <w:div w:id="24062222">
      <w:bodyDiv w:val="1"/>
      <w:marLeft w:val="0"/>
      <w:marRight w:val="0"/>
      <w:marTop w:val="0"/>
      <w:marBottom w:val="0"/>
      <w:divBdr>
        <w:top w:val="none" w:sz="0" w:space="0" w:color="auto"/>
        <w:left w:val="none" w:sz="0" w:space="0" w:color="auto"/>
        <w:bottom w:val="none" w:sz="0" w:space="0" w:color="auto"/>
        <w:right w:val="none" w:sz="0" w:space="0" w:color="auto"/>
      </w:divBdr>
    </w:div>
    <w:div w:id="24136977">
      <w:bodyDiv w:val="1"/>
      <w:marLeft w:val="0"/>
      <w:marRight w:val="0"/>
      <w:marTop w:val="0"/>
      <w:marBottom w:val="0"/>
      <w:divBdr>
        <w:top w:val="none" w:sz="0" w:space="0" w:color="auto"/>
        <w:left w:val="none" w:sz="0" w:space="0" w:color="auto"/>
        <w:bottom w:val="none" w:sz="0" w:space="0" w:color="auto"/>
        <w:right w:val="none" w:sz="0" w:space="0" w:color="auto"/>
      </w:divBdr>
    </w:div>
    <w:div w:id="24410380">
      <w:bodyDiv w:val="1"/>
      <w:marLeft w:val="0"/>
      <w:marRight w:val="0"/>
      <w:marTop w:val="0"/>
      <w:marBottom w:val="0"/>
      <w:divBdr>
        <w:top w:val="none" w:sz="0" w:space="0" w:color="auto"/>
        <w:left w:val="none" w:sz="0" w:space="0" w:color="auto"/>
        <w:bottom w:val="none" w:sz="0" w:space="0" w:color="auto"/>
        <w:right w:val="none" w:sz="0" w:space="0" w:color="auto"/>
      </w:divBdr>
    </w:div>
    <w:div w:id="24721027">
      <w:bodyDiv w:val="1"/>
      <w:marLeft w:val="0"/>
      <w:marRight w:val="0"/>
      <w:marTop w:val="0"/>
      <w:marBottom w:val="0"/>
      <w:divBdr>
        <w:top w:val="none" w:sz="0" w:space="0" w:color="auto"/>
        <w:left w:val="none" w:sz="0" w:space="0" w:color="auto"/>
        <w:bottom w:val="none" w:sz="0" w:space="0" w:color="auto"/>
        <w:right w:val="none" w:sz="0" w:space="0" w:color="auto"/>
      </w:divBdr>
    </w:div>
    <w:div w:id="24867714">
      <w:bodyDiv w:val="1"/>
      <w:marLeft w:val="0"/>
      <w:marRight w:val="0"/>
      <w:marTop w:val="0"/>
      <w:marBottom w:val="0"/>
      <w:divBdr>
        <w:top w:val="none" w:sz="0" w:space="0" w:color="auto"/>
        <w:left w:val="none" w:sz="0" w:space="0" w:color="auto"/>
        <w:bottom w:val="none" w:sz="0" w:space="0" w:color="auto"/>
        <w:right w:val="none" w:sz="0" w:space="0" w:color="auto"/>
      </w:divBdr>
    </w:div>
    <w:div w:id="24912582">
      <w:bodyDiv w:val="1"/>
      <w:marLeft w:val="0"/>
      <w:marRight w:val="0"/>
      <w:marTop w:val="0"/>
      <w:marBottom w:val="0"/>
      <w:divBdr>
        <w:top w:val="none" w:sz="0" w:space="0" w:color="auto"/>
        <w:left w:val="none" w:sz="0" w:space="0" w:color="auto"/>
        <w:bottom w:val="none" w:sz="0" w:space="0" w:color="auto"/>
        <w:right w:val="none" w:sz="0" w:space="0" w:color="auto"/>
      </w:divBdr>
    </w:div>
    <w:div w:id="25182828">
      <w:bodyDiv w:val="1"/>
      <w:marLeft w:val="0"/>
      <w:marRight w:val="0"/>
      <w:marTop w:val="0"/>
      <w:marBottom w:val="0"/>
      <w:divBdr>
        <w:top w:val="none" w:sz="0" w:space="0" w:color="auto"/>
        <w:left w:val="none" w:sz="0" w:space="0" w:color="auto"/>
        <w:bottom w:val="none" w:sz="0" w:space="0" w:color="auto"/>
        <w:right w:val="none" w:sz="0" w:space="0" w:color="auto"/>
      </w:divBdr>
    </w:div>
    <w:div w:id="25637782">
      <w:bodyDiv w:val="1"/>
      <w:marLeft w:val="0"/>
      <w:marRight w:val="0"/>
      <w:marTop w:val="0"/>
      <w:marBottom w:val="0"/>
      <w:divBdr>
        <w:top w:val="none" w:sz="0" w:space="0" w:color="auto"/>
        <w:left w:val="none" w:sz="0" w:space="0" w:color="auto"/>
        <w:bottom w:val="none" w:sz="0" w:space="0" w:color="auto"/>
        <w:right w:val="none" w:sz="0" w:space="0" w:color="auto"/>
      </w:divBdr>
    </w:div>
    <w:div w:id="25722025">
      <w:bodyDiv w:val="1"/>
      <w:marLeft w:val="0"/>
      <w:marRight w:val="0"/>
      <w:marTop w:val="0"/>
      <w:marBottom w:val="0"/>
      <w:divBdr>
        <w:top w:val="none" w:sz="0" w:space="0" w:color="auto"/>
        <w:left w:val="none" w:sz="0" w:space="0" w:color="auto"/>
        <w:bottom w:val="none" w:sz="0" w:space="0" w:color="auto"/>
        <w:right w:val="none" w:sz="0" w:space="0" w:color="auto"/>
      </w:divBdr>
    </w:div>
    <w:div w:id="25756872">
      <w:bodyDiv w:val="1"/>
      <w:marLeft w:val="0"/>
      <w:marRight w:val="0"/>
      <w:marTop w:val="0"/>
      <w:marBottom w:val="0"/>
      <w:divBdr>
        <w:top w:val="none" w:sz="0" w:space="0" w:color="auto"/>
        <w:left w:val="none" w:sz="0" w:space="0" w:color="auto"/>
        <w:bottom w:val="none" w:sz="0" w:space="0" w:color="auto"/>
        <w:right w:val="none" w:sz="0" w:space="0" w:color="auto"/>
      </w:divBdr>
    </w:div>
    <w:div w:id="25832247">
      <w:bodyDiv w:val="1"/>
      <w:marLeft w:val="0"/>
      <w:marRight w:val="0"/>
      <w:marTop w:val="0"/>
      <w:marBottom w:val="0"/>
      <w:divBdr>
        <w:top w:val="none" w:sz="0" w:space="0" w:color="auto"/>
        <w:left w:val="none" w:sz="0" w:space="0" w:color="auto"/>
        <w:bottom w:val="none" w:sz="0" w:space="0" w:color="auto"/>
        <w:right w:val="none" w:sz="0" w:space="0" w:color="auto"/>
      </w:divBdr>
    </w:div>
    <w:div w:id="25913237">
      <w:bodyDiv w:val="1"/>
      <w:marLeft w:val="0"/>
      <w:marRight w:val="0"/>
      <w:marTop w:val="0"/>
      <w:marBottom w:val="0"/>
      <w:divBdr>
        <w:top w:val="none" w:sz="0" w:space="0" w:color="auto"/>
        <w:left w:val="none" w:sz="0" w:space="0" w:color="auto"/>
        <w:bottom w:val="none" w:sz="0" w:space="0" w:color="auto"/>
        <w:right w:val="none" w:sz="0" w:space="0" w:color="auto"/>
      </w:divBdr>
    </w:div>
    <w:div w:id="25914966">
      <w:bodyDiv w:val="1"/>
      <w:marLeft w:val="0"/>
      <w:marRight w:val="0"/>
      <w:marTop w:val="0"/>
      <w:marBottom w:val="0"/>
      <w:divBdr>
        <w:top w:val="none" w:sz="0" w:space="0" w:color="auto"/>
        <w:left w:val="none" w:sz="0" w:space="0" w:color="auto"/>
        <w:bottom w:val="none" w:sz="0" w:space="0" w:color="auto"/>
        <w:right w:val="none" w:sz="0" w:space="0" w:color="auto"/>
      </w:divBdr>
    </w:div>
    <w:div w:id="25915076">
      <w:bodyDiv w:val="1"/>
      <w:marLeft w:val="0"/>
      <w:marRight w:val="0"/>
      <w:marTop w:val="0"/>
      <w:marBottom w:val="0"/>
      <w:divBdr>
        <w:top w:val="none" w:sz="0" w:space="0" w:color="auto"/>
        <w:left w:val="none" w:sz="0" w:space="0" w:color="auto"/>
        <w:bottom w:val="none" w:sz="0" w:space="0" w:color="auto"/>
        <w:right w:val="none" w:sz="0" w:space="0" w:color="auto"/>
      </w:divBdr>
    </w:div>
    <w:div w:id="26105686">
      <w:bodyDiv w:val="1"/>
      <w:marLeft w:val="0"/>
      <w:marRight w:val="0"/>
      <w:marTop w:val="0"/>
      <w:marBottom w:val="0"/>
      <w:divBdr>
        <w:top w:val="none" w:sz="0" w:space="0" w:color="auto"/>
        <w:left w:val="none" w:sz="0" w:space="0" w:color="auto"/>
        <w:bottom w:val="none" w:sz="0" w:space="0" w:color="auto"/>
        <w:right w:val="none" w:sz="0" w:space="0" w:color="auto"/>
      </w:divBdr>
    </w:div>
    <w:div w:id="26298461">
      <w:bodyDiv w:val="1"/>
      <w:marLeft w:val="0"/>
      <w:marRight w:val="0"/>
      <w:marTop w:val="0"/>
      <w:marBottom w:val="0"/>
      <w:divBdr>
        <w:top w:val="none" w:sz="0" w:space="0" w:color="auto"/>
        <w:left w:val="none" w:sz="0" w:space="0" w:color="auto"/>
        <w:bottom w:val="none" w:sz="0" w:space="0" w:color="auto"/>
        <w:right w:val="none" w:sz="0" w:space="0" w:color="auto"/>
      </w:divBdr>
    </w:div>
    <w:div w:id="26370887">
      <w:bodyDiv w:val="1"/>
      <w:marLeft w:val="0"/>
      <w:marRight w:val="0"/>
      <w:marTop w:val="0"/>
      <w:marBottom w:val="0"/>
      <w:divBdr>
        <w:top w:val="none" w:sz="0" w:space="0" w:color="auto"/>
        <w:left w:val="none" w:sz="0" w:space="0" w:color="auto"/>
        <w:bottom w:val="none" w:sz="0" w:space="0" w:color="auto"/>
        <w:right w:val="none" w:sz="0" w:space="0" w:color="auto"/>
      </w:divBdr>
    </w:div>
    <w:div w:id="26487511">
      <w:bodyDiv w:val="1"/>
      <w:marLeft w:val="0"/>
      <w:marRight w:val="0"/>
      <w:marTop w:val="0"/>
      <w:marBottom w:val="0"/>
      <w:divBdr>
        <w:top w:val="none" w:sz="0" w:space="0" w:color="auto"/>
        <w:left w:val="none" w:sz="0" w:space="0" w:color="auto"/>
        <w:bottom w:val="none" w:sz="0" w:space="0" w:color="auto"/>
        <w:right w:val="none" w:sz="0" w:space="0" w:color="auto"/>
      </w:divBdr>
    </w:div>
    <w:div w:id="26487956">
      <w:bodyDiv w:val="1"/>
      <w:marLeft w:val="0"/>
      <w:marRight w:val="0"/>
      <w:marTop w:val="0"/>
      <w:marBottom w:val="0"/>
      <w:divBdr>
        <w:top w:val="none" w:sz="0" w:space="0" w:color="auto"/>
        <w:left w:val="none" w:sz="0" w:space="0" w:color="auto"/>
        <w:bottom w:val="none" w:sz="0" w:space="0" w:color="auto"/>
        <w:right w:val="none" w:sz="0" w:space="0" w:color="auto"/>
      </w:divBdr>
    </w:div>
    <w:div w:id="26496164">
      <w:bodyDiv w:val="1"/>
      <w:marLeft w:val="0"/>
      <w:marRight w:val="0"/>
      <w:marTop w:val="0"/>
      <w:marBottom w:val="0"/>
      <w:divBdr>
        <w:top w:val="none" w:sz="0" w:space="0" w:color="auto"/>
        <w:left w:val="none" w:sz="0" w:space="0" w:color="auto"/>
        <w:bottom w:val="none" w:sz="0" w:space="0" w:color="auto"/>
        <w:right w:val="none" w:sz="0" w:space="0" w:color="auto"/>
      </w:divBdr>
    </w:div>
    <w:div w:id="26569005">
      <w:bodyDiv w:val="1"/>
      <w:marLeft w:val="0"/>
      <w:marRight w:val="0"/>
      <w:marTop w:val="0"/>
      <w:marBottom w:val="0"/>
      <w:divBdr>
        <w:top w:val="none" w:sz="0" w:space="0" w:color="auto"/>
        <w:left w:val="none" w:sz="0" w:space="0" w:color="auto"/>
        <w:bottom w:val="none" w:sz="0" w:space="0" w:color="auto"/>
        <w:right w:val="none" w:sz="0" w:space="0" w:color="auto"/>
      </w:divBdr>
    </w:div>
    <w:div w:id="26611003">
      <w:bodyDiv w:val="1"/>
      <w:marLeft w:val="0"/>
      <w:marRight w:val="0"/>
      <w:marTop w:val="0"/>
      <w:marBottom w:val="0"/>
      <w:divBdr>
        <w:top w:val="none" w:sz="0" w:space="0" w:color="auto"/>
        <w:left w:val="none" w:sz="0" w:space="0" w:color="auto"/>
        <w:bottom w:val="none" w:sz="0" w:space="0" w:color="auto"/>
        <w:right w:val="none" w:sz="0" w:space="0" w:color="auto"/>
      </w:divBdr>
    </w:div>
    <w:div w:id="26637295">
      <w:bodyDiv w:val="1"/>
      <w:marLeft w:val="0"/>
      <w:marRight w:val="0"/>
      <w:marTop w:val="0"/>
      <w:marBottom w:val="0"/>
      <w:divBdr>
        <w:top w:val="none" w:sz="0" w:space="0" w:color="auto"/>
        <w:left w:val="none" w:sz="0" w:space="0" w:color="auto"/>
        <w:bottom w:val="none" w:sz="0" w:space="0" w:color="auto"/>
        <w:right w:val="none" w:sz="0" w:space="0" w:color="auto"/>
      </w:divBdr>
    </w:div>
    <w:div w:id="26689018">
      <w:bodyDiv w:val="1"/>
      <w:marLeft w:val="0"/>
      <w:marRight w:val="0"/>
      <w:marTop w:val="0"/>
      <w:marBottom w:val="0"/>
      <w:divBdr>
        <w:top w:val="none" w:sz="0" w:space="0" w:color="auto"/>
        <w:left w:val="none" w:sz="0" w:space="0" w:color="auto"/>
        <w:bottom w:val="none" w:sz="0" w:space="0" w:color="auto"/>
        <w:right w:val="none" w:sz="0" w:space="0" w:color="auto"/>
      </w:divBdr>
    </w:div>
    <w:div w:id="26689444">
      <w:bodyDiv w:val="1"/>
      <w:marLeft w:val="0"/>
      <w:marRight w:val="0"/>
      <w:marTop w:val="0"/>
      <w:marBottom w:val="0"/>
      <w:divBdr>
        <w:top w:val="none" w:sz="0" w:space="0" w:color="auto"/>
        <w:left w:val="none" w:sz="0" w:space="0" w:color="auto"/>
        <w:bottom w:val="none" w:sz="0" w:space="0" w:color="auto"/>
        <w:right w:val="none" w:sz="0" w:space="0" w:color="auto"/>
      </w:divBdr>
    </w:div>
    <w:div w:id="26833153">
      <w:bodyDiv w:val="1"/>
      <w:marLeft w:val="0"/>
      <w:marRight w:val="0"/>
      <w:marTop w:val="0"/>
      <w:marBottom w:val="0"/>
      <w:divBdr>
        <w:top w:val="none" w:sz="0" w:space="0" w:color="auto"/>
        <w:left w:val="none" w:sz="0" w:space="0" w:color="auto"/>
        <w:bottom w:val="none" w:sz="0" w:space="0" w:color="auto"/>
        <w:right w:val="none" w:sz="0" w:space="0" w:color="auto"/>
      </w:divBdr>
    </w:div>
    <w:div w:id="27032823">
      <w:bodyDiv w:val="1"/>
      <w:marLeft w:val="0"/>
      <w:marRight w:val="0"/>
      <w:marTop w:val="0"/>
      <w:marBottom w:val="0"/>
      <w:divBdr>
        <w:top w:val="none" w:sz="0" w:space="0" w:color="auto"/>
        <w:left w:val="none" w:sz="0" w:space="0" w:color="auto"/>
        <w:bottom w:val="none" w:sz="0" w:space="0" w:color="auto"/>
        <w:right w:val="none" w:sz="0" w:space="0" w:color="auto"/>
      </w:divBdr>
    </w:div>
    <w:div w:id="27068172">
      <w:bodyDiv w:val="1"/>
      <w:marLeft w:val="0"/>
      <w:marRight w:val="0"/>
      <w:marTop w:val="0"/>
      <w:marBottom w:val="0"/>
      <w:divBdr>
        <w:top w:val="none" w:sz="0" w:space="0" w:color="auto"/>
        <w:left w:val="none" w:sz="0" w:space="0" w:color="auto"/>
        <w:bottom w:val="none" w:sz="0" w:space="0" w:color="auto"/>
        <w:right w:val="none" w:sz="0" w:space="0" w:color="auto"/>
      </w:divBdr>
    </w:div>
    <w:div w:id="27071462">
      <w:bodyDiv w:val="1"/>
      <w:marLeft w:val="0"/>
      <w:marRight w:val="0"/>
      <w:marTop w:val="0"/>
      <w:marBottom w:val="0"/>
      <w:divBdr>
        <w:top w:val="none" w:sz="0" w:space="0" w:color="auto"/>
        <w:left w:val="none" w:sz="0" w:space="0" w:color="auto"/>
        <w:bottom w:val="none" w:sz="0" w:space="0" w:color="auto"/>
        <w:right w:val="none" w:sz="0" w:space="0" w:color="auto"/>
      </w:divBdr>
    </w:div>
    <w:div w:id="27148651">
      <w:bodyDiv w:val="1"/>
      <w:marLeft w:val="0"/>
      <w:marRight w:val="0"/>
      <w:marTop w:val="0"/>
      <w:marBottom w:val="0"/>
      <w:divBdr>
        <w:top w:val="none" w:sz="0" w:space="0" w:color="auto"/>
        <w:left w:val="none" w:sz="0" w:space="0" w:color="auto"/>
        <w:bottom w:val="none" w:sz="0" w:space="0" w:color="auto"/>
        <w:right w:val="none" w:sz="0" w:space="0" w:color="auto"/>
      </w:divBdr>
    </w:div>
    <w:div w:id="27341993">
      <w:bodyDiv w:val="1"/>
      <w:marLeft w:val="0"/>
      <w:marRight w:val="0"/>
      <w:marTop w:val="0"/>
      <w:marBottom w:val="0"/>
      <w:divBdr>
        <w:top w:val="none" w:sz="0" w:space="0" w:color="auto"/>
        <w:left w:val="none" w:sz="0" w:space="0" w:color="auto"/>
        <w:bottom w:val="none" w:sz="0" w:space="0" w:color="auto"/>
        <w:right w:val="none" w:sz="0" w:space="0" w:color="auto"/>
      </w:divBdr>
    </w:div>
    <w:div w:id="27412115">
      <w:bodyDiv w:val="1"/>
      <w:marLeft w:val="0"/>
      <w:marRight w:val="0"/>
      <w:marTop w:val="0"/>
      <w:marBottom w:val="0"/>
      <w:divBdr>
        <w:top w:val="none" w:sz="0" w:space="0" w:color="auto"/>
        <w:left w:val="none" w:sz="0" w:space="0" w:color="auto"/>
        <w:bottom w:val="none" w:sz="0" w:space="0" w:color="auto"/>
        <w:right w:val="none" w:sz="0" w:space="0" w:color="auto"/>
      </w:divBdr>
    </w:div>
    <w:div w:id="27462126">
      <w:bodyDiv w:val="1"/>
      <w:marLeft w:val="0"/>
      <w:marRight w:val="0"/>
      <w:marTop w:val="0"/>
      <w:marBottom w:val="0"/>
      <w:divBdr>
        <w:top w:val="none" w:sz="0" w:space="0" w:color="auto"/>
        <w:left w:val="none" w:sz="0" w:space="0" w:color="auto"/>
        <w:bottom w:val="none" w:sz="0" w:space="0" w:color="auto"/>
        <w:right w:val="none" w:sz="0" w:space="0" w:color="auto"/>
      </w:divBdr>
    </w:div>
    <w:div w:id="27491830">
      <w:bodyDiv w:val="1"/>
      <w:marLeft w:val="0"/>
      <w:marRight w:val="0"/>
      <w:marTop w:val="0"/>
      <w:marBottom w:val="0"/>
      <w:divBdr>
        <w:top w:val="none" w:sz="0" w:space="0" w:color="auto"/>
        <w:left w:val="none" w:sz="0" w:space="0" w:color="auto"/>
        <w:bottom w:val="none" w:sz="0" w:space="0" w:color="auto"/>
        <w:right w:val="none" w:sz="0" w:space="0" w:color="auto"/>
      </w:divBdr>
    </w:div>
    <w:div w:id="27607309">
      <w:bodyDiv w:val="1"/>
      <w:marLeft w:val="0"/>
      <w:marRight w:val="0"/>
      <w:marTop w:val="0"/>
      <w:marBottom w:val="0"/>
      <w:divBdr>
        <w:top w:val="none" w:sz="0" w:space="0" w:color="auto"/>
        <w:left w:val="none" w:sz="0" w:space="0" w:color="auto"/>
        <w:bottom w:val="none" w:sz="0" w:space="0" w:color="auto"/>
        <w:right w:val="none" w:sz="0" w:space="0" w:color="auto"/>
      </w:divBdr>
    </w:div>
    <w:div w:id="27611711">
      <w:bodyDiv w:val="1"/>
      <w:marLeft w:val="0"/>
      <w:marRight w:val="0"/>
      <w:marTop w:val="0"/>
      <w:marBottom w:val="0"/>
      <w:divBdr>
        <w:top w:val="none" w:sz="0" w:space="0" w:color="auto"/>
        <w:left w:val="none" w:sz="0" w:space="0" w:color="auto"/>
        <w:bottom w:val="none" w:sz="0" w:space="0" w:color="auto"/>
        <w:right w:val="none" w:sz="0" w:space="0" w:color="auto"/>
      </w:divBdr>
    </w:div>
    <w:div w:id="27680957">
      <w:bodyDiv w:val="1"/>
      <w:marLeft w:val="0"/>
      <w:marRight w:val="0"/>
      <w:marTop w:val="0"/>
      <w:marBottom w:val="0"/>
      <w:divBdr>
        <w:top w:val="none" w:sz="0" w:space="0" w:color="auto"/>
        <w:left w:val="none" w:sz="0" w:space="0" w:color="auto"/>
        <w:bottom w:val="none" w:sz="0" w:space="0" w:color="auto"/>
        <w:right w:val="none" w:sz="0" w:space="0" w:color="auto"/>
      </w:divBdr>
    </w:div>
    <w:div w:id="27797204">
      <w:bodyDiv w:val="1"/>
      <w:marLeft w:val="0"/>
      <w:marRight w:val="0"/>
      <w:marTop w:val="0"/>
      <w:marBottom w:val="0"/>
      <w:divBdr>
        <w:top w:val="none" w:sz="0" w:space="0" w:color="auto"/>
        <w:left w:val="none" w:sz="0" w:space="0" w:color="auto"/>
        <w:bottom w:val="none" w:sz="0" w:space="0" w:color="auto"/>
        <w:right w:val="none" w:sz="0" w:space="0" w:color="auto"/>
      </w:divBdr>
    </w:div>
    <w:div w:id="27877242">
      <w:bodyDiv w:val="1"/>
      <w:marLeft w:val="0"/>
      <w:marRight w:val="0"/>
      <w:marTop w:val="0"/>
      <w:marBottom w:val="0"/>
      <w:divBdr>
        <w:top w:val="none" w:sz="0" w:space="0" w:color="auto"/>
        <w:left w:val="none" w:sz="0" w:space="0" w:color="auto"/>
        <w:bottom w:val="none" w:sz="0" w:space="0" w:color="auto"/>
        <w:right w:val="none" w:sz="0" w:space="0" w:color="auto"/>
      </w:divBdr>
    </w:div>
    <w:div w:id="27922113">
      <w:bodyDiv w:val="1"/>
      <w:marLeft w:val="0"/>
      <w:marRight w:val="0"/>
      <w:marTop w:val="0"/>
      <w:marBottom w:val="0"/>
      <w:divBdr>
        <w:top w:val="none" w:sz="0" w:space="0" w:color="auto"/>
        <w:left w:val="none" w:sz="0" w:space="0" w:color="auto"/>
        <w:bottom w:val="none" w:sz="0" w:space="0" w:color="auto"/>
        <w:right w:val="none" w:sz="0" w:space="0" w:color="auto"/>
      </w:divBdr>
    </w:div>
    <w:div w:id="27922836">
      <w:bodyDiv w:val="1"/>
      <w:marLeft w:val="0"/>
      <w:marRight w:val="0"/>
      <w:marTop w:val="0"/>
      <w:marBottom w:val="0"/>
      <w:divBdr>
        <w:top w:val="none" w:sz="0" w:space="0" w:color="auto"/>
        <w:left w:val="none" w:sz="0" w:space="0" w:color="auto"/>
        <w:bottom w:val="none" w:sz="0" w:space="0" w:color="auto"/>
        <w:right w:val="none" w:sz="0" w:space="0" w:color="auto"/>
      </w:divBdr>
    </w:div>
    <w:div w:id="27993378">
      <w:bodyDiv w:val="1"/>
      <w:marLeft w:val="0"/>
      <w:marRight w:val="0"/>
      <w:marTop w:val="0"/>
      <w:marBottom w:val="0"/>
      <w:divBdr>
        <w:top w:val="none" w:sz="0" w:space="0" w:color="auto"/>
        <w:left w:val="none" w:sz="0" w:space="0" w:color="auto"/>
        <w:bottom w:val="none" w:sz="0" w:space="0" w:color="auto"/>
        <w:right w:val="none" w:sz="0" w:space="0" w:color="auto"/>
      </w:divBdr>
    </w:div>
    <w:div w:id="28067123">
      <w:bodyDiv w:val="1"/>
      <w:marLeft w:val="0"/>
      <w:marRight w:val="0"/>
      <w:marTop w:val="0"/>
      <w:marBottom w:val="0"/>
      <w:divBdr>
        <w:top w:val="none" w:sz="0" w:space="0" w:color="auto"/>
        <w:left w:val="none" w:sz="0" w:space="0" w:color="auto"/>
        <w:bottom w:val="none" w:sz="0" w:space="0" w:color="auto"/>
        <w:right w:val="none" w:sz="0" w:space="0" w:color="auto"/>
      </w:divBdr>
    </w:div>
    <w:div w:id="28115721">
      <w:bodyDiv w:val="1"/>
      <w:marLeft w:val="0"/>
      <w:marRight w:val="0"/>
      <w:marTop w:val="0"/>
      <w:marBottom w:val="0"/>
      <w:divBdr>
        <w:top w:val="none" w:sz="0" w:space="0" w:color="auto"/>
        <w:left w:val="none" w:sz="0" w:space="0" w:color="auto"/>
        <w:bottom w:val="none" w:sz="0" w:space="0" w:color="auto"/>
        <w:right w:val="none" w:sz="0" w:space="0" w:color="auto"/>
      </w:divBdr>
    </w:div>
    <w:div w:id="28192863">
      <w:bodyDiv w:val="1"/>
      <w:marLeft w:val="0"/>
      <w:marRight w:val="0"/>
      <w:marTop w:val="0"/>
      <w:marBottom w:val="0"/>
      <w:divBdr>
        <w:top w:val="none" w:sz="0" w:space="0" w:color="auto"/>
        <w:left w:val="none" w:sz="0" w:space="0" w:color="auto"/>
        <w:bottom w:val="none" w:sz="0" w:space="0" w:color="auto"/>
        <w:right w:val="none" w:sz="0" w:space="0" w:color="auto"/>
      </w:divBdr>
    </w:div>
    <w:div w:id="28260448">
      <w:bodyDiv w:val="1"/>
      <w:marLeft w:val="0"/>
      <w:marRight w:val="0"/>
      <w:marTop w:val="0"/>
      <w:marBottom w:val="0"/>
      <w:divBdr>
        <w:top w:val="none" w:sz="0" w:space="0" w:color="auto"/>
        <w:left w:val="none" w:sz="0" w:space="0" w:color="auto"/>
        <w:bottom w:val="none" w:sz="0" w:space="0" w:color="auto"/>
        <w:right w:val="none" w:sz="0" w:space="0" w:color="auto"/>
      </w:divBdr>
    </w:div>
    <w:div w:id="28261368">
      <w:bodyDiv w:val="1"/>
      <w:marLeft w:val="0"/>
      <w:marRight w:val="0"/>
      <w:marTop w:val="0"/>
      <w:marBottom w:val="0"/>
      <w:divBdr>
        <w:top w:val="none" w:sz="0" w:space="0" w:color="auto"/>
        <w:left w:val="none" w:sz="0" w:space="0" w:color="auto"/>
        <w:bottom w:val="none" w:sz="0" w:space="0" w:color="auto"/>
        <w:right w:val="none" w:sz="0" w:space="0" w:color="auto"/>
      </w:divBdr>
    </w:div>
    <w:div w:id="28261545">
      <w:bodyDiv w:val="1"/>
      <w:marLeft w:val="0"/>
      <w:marRight w:val="0"/>
      <w:marTop w:val="0"/>
      <w:marBottom w:val="0"/>
      <w:divBdr>
        <w:top w:val="none" w:sz="0" w:space="0" w:color="auto"/>
        <w:left w:val="none" w:sz="0" w:space="0" w:color="auto"/>
        <w:bottom w:val="none" w:sz="0" w:space="0" w:color="auto"/>
        <w:right w:val="none" w:sz="0" w:space="0" w:color="auto"/>
      </w:divBdr>
    </w:div>
    <w:div w:id="28335755">
      <w:bodyDiv w:val="1"/>
      <w:marLeft w:val="0"/>
      <w:marRight w:val="0"/>
      <w:marTop w:val="0"/>
      <w:marBottom w:val="0"/>
      <w:divBdr>
        <w:top w:val="none" w:sz="0" w:space="0" w:color="auto"/>
        <w:left w:val="none" w:sz="0" w:space="0" w:color="auto"/>
        <w:bottom w:val="none" w:sz="0" w:space="0" w:color="auto"/>
        <w:right w:val="none" w:sz="0" w:space="0" w:color="auto"/>
      </w:divBdr>
    </w:div>
    <w:div w:id="28383713">
      <w:bodyDiv w:val="1"/>
      <w:marLeft w:val="0"/>
      <w:marRight w:val="0"/>
      <w:marTop w:val="0"/>
      <w:marBottom w:val="0"/>
      <w:divBdr>
        <w:top w:val="none" w:sz="0" w:space="0" w:color="auto"/>
        <w:left w:val="none" w:sz="0" w:space="0" w:color="auto"/>
        <w:bottom w:val="none" w:sz="0" w:space="0" w:color="auto"/>
        <w:right w:val="none" w:sz="0" w:space="0" w:color="auto"/>
      </w:divBdr>
    </w:div>
    <w:div w:id="28529771">
      <w:bodyDiv w:val="1"/>
      <w:marLeft w:val="0"/>
      <w:marRight w:val="0"/>
      <w:marTop w:val="0"/>
      <w:marBottom w:val="0"/>
      <w:divBdr>
        <w:top w:val="none" w:sz="0" w:space="0" w:color="auto"/>
        <w:left w:val="none" w:sz="0" w:space="0" w:color="auto"/>
        <w:bottom w:val="none" w:sz="0" w:space="0" w:color="auto"/>
        <w:right w:val="none" w:sz="0" w:space="0" w:color="auto"/>
      </w:divBdr>
    </w:div>
    <w:div w:id="28532964">
      <w:bodyDiv w:val="1"/>
      <w:marLeft w:val="0"/>
      <w:marRight w:val="0"/>
      <w:marTop w:val="0"/>
      <w:marBottom w:val="0"/>
      <w:divBdr>
        <w:top w:val="none" w:sz="0" w:space="0" w:color="auto"/>
        <w:left w:val="none" w:sz="0" w:space="0" w:color="auto"/>
        <w:bottom w:val="none" w:sz="0" w:space="0" w:color="auto"/>
        <w:right w:val="none" w:sz="0" w:space="0" w:color="auto"/>
      </w:divBdr>
    </w:div>
    <w:div w:id="28577243">
      <w:bodyDiv w:val="1"/>
      <w:marLeft w:val="0"/>
      <w:marRight w:val="0"/>
      <w:marTop w:val="0"/>
      <w:marBottom w:val="0"/>
      <w:divBdr>
        <w:top w:val="none" w:sz="0" w:space="0" w:color="auto"/>
        <w:left w:val="none" w:sz="0" w:space="0" w:color="auto"/>
        <w:bottom w:val="none" w:sz="0" w:space="0" w:color="auto"/>
        <w:right w:val="none" w:sz="0" w:space="0" w:color="auto"/>
      </w:divBdr>
    </w:div>
    <w:div w:id="28579886">
      <w:bodyDiv w:val="1"/>
      <w:marLeft w:val="0"/>
      <w:marRight w:val="0"/>
      <w:marTop w:val="0"/>
      <w:marBottom w:val="0"/>
      <w:divBdr>
        <w:top w:val="none" w:sz="0" w:space="0" w:color="auto"/>
        <w:left w:val="none" w:sz="0" w:space="0" w:color="auto"/>
        <w:bottom w:val="none" w:sz="0" w:space="0" w:color="auto"/>
        <w:right w:val="none" w:sz="0" w:space="0" w:color="auto"/>
      </w:divBdr>
    </w:div>
    <w:div w:id="28648194">
      <w:bodyDiv w:val="1"/>
      <w:marLeft w:val="0"/>
      <w:marRight w:val="0"/>
      <w:marTop w:val="0"/>
      <w:marBottom w:val="0"/>
      <w:divBdr>
        <w:top w:val="none" w:sz="0" w:space="0" w:color="auto"/>
        <w:left w:val="none" w:sz="0" w:space="0" w:color="auto"/>
        <w:bottom w:val="none" w:sz="0" w:space="0" w:color="auto"/>
        <w:right w:val="none" w:sz="0" w:space="0" w:color="auto"/>
      </w:divBdr>
    </w:div>
    <w:div w:id="28649744">
      <w:bodyDiv w:val="1"/>
      <w:marLeft w:val="0"/>
      <w:marRight w:val="0"/>
      <w:marTop w:val="0"/>
      <w:marBottom w:val="0"/>
      <w:divBdr>
        <w:top w:val="none" w:sz="0" w:space="0" w:color="auto"/>
        <w:left w:val="none" w:sz="0" w:space="0" w:color="auto"/>
        <w:bottom w:val="none" w:sz="0" w:space="0" w:color="auto"/>
        <w:right w:val="none" w:sz="0" w:space="0" w:color="auto"/>
      </w:divBdr>
    </w:div>
    <w:div w:id="28721353">
      <w:bodyDiv w:val="1"/>
      <w:marLeft w:val="0"/>
      <w:marRight w:val="0"/>
      <w:marTop w:val="0"/>
      <w:marBottom w:val="0"/>
      <w:divBdr>
        <w:top w:val="none" w:sz="0" w:space="0" w:color="auto"/>
        <w:left w:val="none" w:sz="0" w:space="0" w:color="auto"/>
        <w:bottom w:val="none" w:sz="0" w:space="0" w:color="auto"/>
        <w:right w:val="none" w:sz="0" w:space="0" w:color="auto"/>
      </w:divBdr>
    </w:div>
    <w:div w:id="28772596">
      <w:bodyDiv w:val="1"/>
      <w:marLeft w:val="0"/>
      <w:marRight w:val="0"/>
      <w:marTop w:val="0"/>
      <w:marBottom w:val="0"/>
      <w:divBdr>
        <w:top w:val="none" w:sz="0" w:space="0" w:color="auto"/>
        <w:left w:val="none" w:sz="0" w:space="0" w:color="auto"/>
        <w:bottom w:val="none" w:sz="0" w:space="0" w:color="auto"/>
        <w:right w:val="none" w:sz="0" w:space="0" w:color="auto"/>
      </w:divBdr>
    </w:div>
    <w:div w:id="28797963">
      <w:bodyDiv w:val="1"/>
      <w:marLeft w:val="0"/>
      <w:marRight w:val="0"/>
      <w:marTop w:val="0"/>
      <w:marBottom w:val="0"/>
      <w:divBdr>
        <w:top w:val="none" w:sz="0" w:space="0" w:color="auto"/>
        <w:left w:val="none" w:sz="0" w:space="0" w:color="auto"/>
        <w:bottom w:val="none" w:sz="0" w:space="0" w:color="auto"/>
        <w:right w:val="none" w:sz="0" w:space="0" w:color="auto"/>
      </w:divBdr>
    </w:div>
    <w:div w:id="29111880">
      <w:bodyDiv w:val="1"/>
      <w:marLeft w:val="0"/>
      <w:marRight w:val="0"/>
      <w:marTop w:val="0"/>
      <w:marBottom w:val="0"/>
      <w:divBdr>
        <w:top w:val="none" w:sz="0" w:space="0" w:color="auto"/>
        <w:left w:val="none" w:sz="0" w:space="0" w:color="auto"/>
        <w:bottom w:val="none" w:sz="0" w:space="0" w:color="auto"/>
        <w:right w:val="none" w:sz="0" w:space="0" w:color="auto"/>
      </w:divBdr>
    </w:div>
    <w:div w:id="29184235">
      <w:bodyDiv w:val="1"/>
      <w:marLeft w:val="0"/>
      <w:marRight w:val="0"/>
      <w:marTop w:val="0"/>
      <w:marBottom w:val="0"/>
      <w:divBdr>
        <w:top w:val="none" w:sz="0" w:space="0" w:color="auto"/>
        <w:left w:val="none" w:sz="0" w:space="0" w:color="auto"/>
        <w:bottom w:val="none" w:sz="0" w:space="0" w:color="auto"/>
        <w:right w:val="none" w:sz="0" w:space="0" w:color="auto"/>
      </w:divBdr>
    </w:div>
    <w:div w:id="29455097">
      <w:bodyDiv w:val="1"/>
      <w:marLeft w:val="0"/>
      <w:marRight w:val="0"/>
      <w:marTop w:val="0"/>
      <w:marBottom w:val="0"/>
      <w:divBdr>
        <w:top w:val="none" w:sz="0" w:space="0" w:color="auto"/>
        <w:left w:val="none" w:sz="0" w:space="0" w:color="auto"/>
        <w:bottom w:val="none" w:sz="0" w:space="0" w:color="auto"/>
        <w:right w:val="none" w:sz="0" w:space="0" w:color="auto"/>
      </w:divBdr>
    </w:div>
    <w:div w:id="29456237">
      <w:bodyDiv w:val="1"/>
      <w:marLeft w:val="0"/>
      <w:marRight w:val="0"/>
      <w:marTop w:val="0"/>
      <w:marBottom w:val="0"/>
      <w:divBdr>
        <w:top w:val="none" w:sz="0" w:space="0" w:color="auto"/>
        <w:left w:val="none" w:sz="0" w:space="0" w:color="auto"/>
        <w:bottom w:val="none" w:sz="0" w:space="0" w:color="auto"/>
        <w:right w:val="none" w:sz="0" w:space="0" w:color="auto"/>
      </w:divBdr>
    </w:div>
    <w:div w:id="29577270">
      <w:bodyDiv w:val="1"/>
      <w:marLeft w:val="0"/>
      <w:marRight w:val="0"/>
      <w:marTop w:val="0"/>
      <w:marBottom w:val="0"/>
      <w:divBdr>
        <w:top w:val="none" w:sz="0" w:space="0" w:color="auto"/>
        <w:left w:val="none" w:sz="0" w:space="0" w:color="auto"/>
        <w:bottom w:val="none" w:sz="0" w:space="0" w:color="auto"/>
        <w:right w:val="none" w:sz="0" w:space="0" w:color="auto"/>
      </w:divBdr>
    </w:div>
    <w:div w:id="29694164">
      <w:bodyDiv w:val="1"/>
      <w:marLeft w:val="0"/>
      <w:marRight w:val="0"/>
      <w:marTop w:val="0"/>
      <w:marBottom w:val="0"/>
      <w:divBdr>
        <w:top w:val="none" w:sz="0" w:space="0" w:color="auto"/>
        <w:left w:val="none" w:sz="0" w:space="0" w:color="auto"/>
        <w:bottom w:val="none" w:sz="0" w:space="0" w:color="auto"/>
        <w:right w:val="none" w:sz="0" w:space="0" w:color="auto"/>
      </w:divBdr>
    </w:div>
    <w:div w:id="29695560">
      <w:bodyDiv w:val="1"/>
      <w:marLeft w:val="0"/>
      <w:marRight w:val="0"/>
      <w:marTop w:val="0"/>
      <w:marBottom w:val="0"/>
      <w:divBdr>
        <w:top w:val="none" w:sz="0" w:space="0" w:color="auto"/>
        <w:left w:val="none" w:sz="0" w:space="0" w:color="auto"/>
        <w:bottom w:val="none" w:sz="0" w:space="0" w:color="auto"/>
        <w:right w:val="none" w:sz="0" w:space="0" w:color="auto"/>
      </w:divBdr>
    </w:div>
    <w:div w:id="29764102">
      <w:bodyDiv w:val="1"/>
      <w:marLeft w:val="0"/>
      <w:marRight w:val="0"/>
      <w:marTop w:val="0"/>
      <w:marBottom w:val="0"/>
      <w:divBdr>
        <w:top w:val="none" w:sz="0" w:space="0" w:color="auto"/>
        <w:left w:val="none" w:sz="0" w:space="0" w:color="auto"/>
        <w:bottom w:val="none" w:sz="0" w:space="0" w:color="auto"/>
        <w:right w:val="none" w:sz="0" w:space="0" w:color="auto"/>
      </w:divBdr>
    </w:div>
    <w:div w:id="29886427">
      <w:bodyDiv w:val="1"/>
      <w:marLeft w:val="0"/>
      <w:marRight w:val="0"/>
      <w:marTop w:val="0"/>
      <w:marBottom w:val="0"/>
      <w:divBdr>
        <w:top w:val="none" w:sz="0" w:space="0" w:color="auto"/>
        <w:left w:val="none" w:sz="0" w:space="0" w:color="auto"/>
        <w:bottom w:val="none" w:sz="0" w:space="0" w:color="auto"/>
        <w:right w:val="none" w:sz="0" w:space="0" w:color="auto"/>
      </w:divBdr>
    </w:div>
    <w:div w:id="29889271">
      <w:bodyDiv w:val="1"/>
      <w:marLeft w:val="0"/>
      <w:marRight w:val="0"/>
      <w:marTop w:val="0"/>
      <w:marBottom w:val="0"/>
      <w:divBdr>
        <w:top w:val="none" w:sz="0" w:space="0" w:color="auto"/>
        <w:left w:val="none" w:sz="0" w:space="0" w:color="auto"/>
        <w:bottom w:val="none" w:sz="0" w:space="0" w:color="auto"/>
        <w:right w:val="none" w:sz="0" w:space="0" w:color="auto"/>
      </w:divBdr>
    </w:div>
    <w:div w:id="29958567">
      <w:bodyDiv w:val="1"/>
      <w:marLeft w:val="0"/>
      <w:marRight w:val="0"/>
      <w:marTop w:val="0"/>
      <w:marBottom w:val="0"/>
      <w:divBdr>
        <w:top w:val="none" w:sz="0" w:space="0" w:color="auto"/>
        <w:left w:val="none" w:sz="0" w:space="0" w:color="auto"/>
        <w:bottom w:val="none" w:sz="0" w:space="0" w:color="auto"/>
        <w:right w:val="none" w:sz="0" w:space="0" w:color="auto"/>
      </w:divBdr>
    </w:div>
    <w:div w:id="30034645">
      <w:bodyDiv w:val="1"/>
      <w:marLeft w:val="0"/>
      <w:marRight w:val="0"/>
      <w:marTop w:val="0"/>
      <w:marBottom w:val="0"/>
      <w:divBdr>
        <w:top w:val="none" w:sz="0" w:space="0" w:color="auto"/>
        <w:left w:val="none" w:sz="0" w:space="0" w:color="auto"/>
        <w:bottom w:val="none" w:sz="0" w:space="0" w:color="auto"/>
        <w:right w:val="none" w:sz="0" w:space="0" w:color="auto"/>
      </w:divBdr>
    </w:div>
    <w:div w:id="30040069">
      <w:bodyDiv w:val="1"/>
      <w:marLeft w:val="0"/>
      <w:marRight w:val="0"/>
      <w:marTop w:val="0"/>
      <w:marBottom w:val="0"/>
      <w:divBdr>
        <w:top w:val="none" w:sz="0" w:space="0" w:color="auto"/>
        <w:left w:val="none" w:sz="0" w:space="0" w:color="auto"/>
        <w:bottom w:val="none" w:sz="0" w:space="0" w:color="auto"/>
        <w:right w:val="none" w:sz="0" w:space="0" w:color="auto"/>
      </w:divBdr>
    </w:div>
    <w:div w:id="30344161">
      <w:bodyDiv w:val="1"/>
      <w:marLeft w:val="0"/>
      <w:marRight w:val="0"/>
      <w:marTop w:val="0"/>
      <w:marBottom w:val="0"/>
      <w:divBdr>
        <w:top w:val="none" w:sz="0" w:space="0" w:color="auto"/>
        <w:left w:val="none" w:sz="0" w:space="0" w:color="auto"/>
        <w:bottom w:val="none" w:sz="0" w:space="0" w:color="auto"/>
        <w:right w:val="none" w:sz="0" w:space="0" w:color="auto"/>
      </w:divBdr>
    </w:div>
    <w:div w:id="30349732">
      <w:bodyDiv w:val="1"/>
      <w:marLeft w:val="0"/>
      <w:marRight w:val="0"/>
      <w:marTop w:val="0"/>
      <w:marBottom w:val="0"/>
      <w:divBdr>
        <w:top w:val="none" w:sz="0" w:space="0" w:color="auto"/>
        <w:left w:val="none" w:sz="0" w:space="0" w:color="auto"/>
        <w:bottom w:val="none" w:sz="0" w:space="0" w:color="auto"/>
        <w:right w:val="none" w:sz="0" w:space="0" w:color="auto"/>
      </w:divBdr>
    </w:div>
    <w:div w:id="30544624">
      <w:bodyDiv w:val="1"/>
      <w:marLeft w:val="0"/>
      <w:marRight w:val="0"/>
      <w:marTop w:val="0"/>
      <w:marBottom w:val="0"/>
      <w:divBdr>
        <w:top w:val="none" w:sz="0" w:space="0" w:color="auto"/>
        <w:left w:val="none" w:sz="0" w:space="0" w:color="auto"/>
        <w:bottom w:val="none" w:sz="0" w:space="0" w:color="auto"/>
        <w:right w:val="none" w:sz="0" w:space="0" w:color="auto"/>
      </w:divBdr>
    </w:div>
    <w:div w:id="30763303">
      <w:bodyDiv w:val="1"/>
      <w:marLeft w:val="0"/>
      <w:marRight w:val="0"/>
      <w:marTop w:val="0"/>
      <w:marBottom w:val="0"/>
      <w:divBdr>
        <w:top w:val="none" w:sz="0" w:space="0" w:color="auto"/>
        <w:left w:val="none" w:sz="0" w:space="0" w:color="auto"/>
        <w:bottom w:val="none" w:sz="0" w:space="0" w:color="auto"/>
        <w:right w:val="none" w:sz="0" w:space="0" w:color="auto"/>
      </w:divBdr>
    </w:div>
    <w:div w:id="30763618">
      <w:bodyDiv w:val="1"/>
      <w:marLeft w:val="0"/>
      <w:marRight w:val="0"/>
      <w:marTop w:val="0"/>
      <w:marBottom w:val="0"/>
      <w:divBdr>
        <w:top w:val="none" w:sz="0" w:space="0" w:color="auto"/>
        <w:left w:val="none" w:sz="0" w:space="0" w:color="auto"/>
        <w:bottom w:val="none" w:sz="0" w:space="0" w:color="auto"/>
        <w:right w:val="none" w:sz="0" w:space="0" w:color="auto"/>
      </w:divBdr>
    </w:div>
    <w:div w:id="30882772">
      <w:bodyDiv w:val="1"/>
      <w:marLeft w:val="0"/>
      <w:marRight w:val="0"/>
      <w:marTop w:val="0"/>
      <w:marBottom w:val="0"/>
      <w:divBdr>
        <w:top w:val="none" w:sz="0" w:space="0" w:color="auto"/>
        <w:left w:val="none" w:sz="0" w:space="0" w:color="auto"/>
        <w:bottom w:val="none" w:sz="0" w:space="0" w:color="auto"/>
        <w:right w:val="none" w:sz="0" w:space="0" w:color="auto"/>
      </w:divBdr>
    </w:div>
    <w:div w:id="30957854">
      <w:bodyDiv w:val="1"/>
      <w:marLeft w:val="0"/>
      <w:marRight w:val="0"/>
      <w:marTop w:val="0"/>
      <w:marBottom w:val="0"/>
      <w:divBdr>
        <w:top w:val="none" w:sz="0" w:space="0" w:color="auto"/>
        <w:left w:val="none" w:sz="0" w:space="0" w:color="auto"/>
        <w:bottom w:val="none" w:sz="0" w:space="0" w:color="auto"/>
        <w:right w:val="none" w:sz="0" w:space="0" w:color="auto"/>
      </w:divBdr>
    </w:div>
    <w:div w:id="30964861">
      <w:bodyDiv w:val="1"/>
      <w:marLeft w:val="0"/>
      <w:marRight w:val="0"/>
      <w:marTop w:val="0"/>
      <w:marBottom w:val="0"/>
      <w:divBdr>
        <w:top w:val="none" w:sz="0" w:space="0" w:color="auto"/>
        <w:left w:val="none" w:sz="0" w:space="0" w:color="auto"/>
        <w:bottom w:val="none" w:sz="0" w:space="0" w:color="auto"/>
        <w:right w:val="none" w:sz="0" w:space="0" w:color="auto"/>
      </w:divBdr>
    </w:div>
    <w:div w:id="30999136">
      <w:bodyDiv w:val="1"/>
      <w:marLeft w:val="0"/>
      <w:marRight w:val="0"/>
      <w:marTop w:val="0"/>
      <w:marBottom w:val="0"/>
      <w:divBdr>
        <w:top w:val="none" w:sz="0" w:space="0" w:color="auto"/>
        <w:left w:val="none" w:sz="0" w:space="0" w:color="auto"/>
        <w:bottom w:val="none" w:sz="0" w:space="0" w:color="auto"/>
        <w:right w:val="none" w:sz="0" w:space="0" w:color="auto"/>
      </w:divBdr>
    </w:div>
    <w:div w:id="31004580">
      <w:bodyDiv w:val="1"/>
      <w:marLeft w:val="0"/>
      <w:marRight w:val="0"/>
      <w:marTop w:val="0"/>
      <w:marBottom w:val="0"/>
      <w:divBdr>
        <w:top w:val="none" w:sz="0" w:space="0" w:color="auto"/>
        <w:left w:val="none" w:sz="0" w:space="0" w:color="auto"/>
        <w:bottom w:val="none" w:sz="0" w:space="0" w:color="auto"/>
        <w:right w:val="none" w:sz="0" w:space="0" w:color="auto"/>
      </w:divBdr>
    </w:div>
    <w:div w:id="31079000">
      <w:bodyDiv w:val="1"/>
      <w:marLeft w:val="0"/>
      <w:marRight w:val="0"/>
      <w:marTop w:val="0"/>
      <w:marBottom w:val="0"/>
      <w:divBdr>
        <w:top w:val="none" w:sz="0" w:space="0" w:color="auto"/>
        <w:left w:val="none" w:sz="0" w:space="0" w:color="auto"/>
        <w:bottom w:val="none" w:sz="0" w:space="0" w:color="auto"/>
        <w:right w:val="none" w:sz="0" w:space="0" w:color="auto"/>
      </w:divBdr>
    </w:div>
    <w:div w:id="31152613">
      <w:bodyDiv w:val="1"/>
      <w:marLeft w:val="0"/>
      <w:marRight w:val="0"/>
      <w:marTop w:val="0"/>
      <w:marBottom w:val="0"/>
      <w:divBdr>
        <w:top w:val="none" w:sz="0" w:space="0" w:color="auto"/>
        <w:left w:val="none" w:sz="0" w:space="0" w:color="auto"/>
        <w:bottom w:val="none" w:sz="0" w:space="0" w:color="auto"/>
        <w:right w:val="none" w:sz="0" w:space="0" w:color="auto"/>
      </w:divBdr>
    </w:div>
    <w:div w:id="31225569">
      <w:bodyDiv w:val="1"/>
      <w:marLeft w:val="0"/>
      <w:marRight w:val="0"/>
      <w:marTop w:val="0"/>
      <w:marBottom w:val="0"/>
      <w:divBdr>
        <w:top w:val="none" w:sz="0" w:space="0" w:color="auto"/>
        <w:left w:val="none" w:sz="0" w:space="0" w:color="auto"/>
        <w:bottom w:val="none" w:sz="0" w:space="0" w:color="auto"/>
        <w:right w:val="none" w:sz="0" w:space="0" w:color="auto"/>
      </w:divBdr>
    </w:div>
    <w:div w:id="31346662">
      <w:bodyDiv w:val="1"/>
      <w:marLeft w:val="0"/>
      <w:marRight w:val="0"/>
      <w:marTop w:val="0"/>
      <w:marBottom w:val="0"/>
      <w:divBdr>
        <w:top w:val="none" w:sz="0" w:space="0" w:color="auto"/>
        <w:left w:val="none" w:sz="0" w:space="0" w:color="auto"/>
        <w:bottom w:val="none" w:sz="0" w:space="0" w:color="auto"/>
        <w:right w:val="none" w:sz="0" w:space="0" w:color="auto"/>
      </w:divBdr>
    </w:div>
    <w:div w:id="31393337">
      <w:bodyDiv w:val="1"/>
      <w:marLeft w:val="0"/>
      <w:marRight w:val="0"/>
      <w:marTop w:val="0"/>
      <w:marBottom w:val="0"/>
      <w:divBdr>
        <w:top w:val="none" w:sz="0" w:space="0" w:color="auto"/>
        <w:left w:val="none" w:sz="0" w:space="0" w:color="auto"/>
        <w:bottom w:val="none" w:sz="0" w:space="0" w:color="auto"/>
        <w:right w:val="none" w:sz="0" w:space="0" w:color="auto"/>
      </w:divBdr>
    </w:div>
    <w:div w:id="31423139">
      <w:bodyDiv w:val="1"/>
      <w:marLeft w:val="0"/>
      <w:marRight w:val="0"/>
      <w:marTop w:val="0"/>
      <w:marBottom w:val="0"/>
      <w:divBdr>
        <w:top w:val="none" w:sz="0" w:space="0" w:color="auto"/>
        <w:left w:val="none" w:sz="0" w:space="0" w:color="auto"/>
        <w:bottom w:val="none" w:sz="0" w:space="0" w:color="auto"/>
        <w:right w:val="none" w:sz="0" w:space="0" w:color="auto"/>
      </w:divBdr>
    </w:div>
    <w:div w:id="31731524">
      <w:bodyDiv w:val="1"/>
      <w:marLeft w:val="0"/>
      <w:marRight w:val="0"/>
      <w:marTop w:val="0"/>
      <w:marBottom w:val="0"/>
      <w:divBdr>
        <w:top w:val="none" w:sz="0" w:space="0" w:color="auto"/>
        <w:left w:val="none" w:sz="0" w:space="0" w:color="auto"/>
        <w:bottom w:val="none" w:sz="0" w:space="0" w:color="auto"/>
        <w:right w:val="none" w:sz="0" w:space="0" w:color="auto"/>
      </w:divBdr>
    </w:div>
    <w:div w:id="31812235">
      <w:bodyDiv w:val="1"/>
      <w:marLeft w:val="0"/>
      <w:marRight w:val="0"/>
      <w:marTop w:val="0"/>
      <w:marBottom w:val="0"/>
      <w:divBdr>
        <w:top w:val="none" w:sz="0" w:space="0" w:color="auto"/>
        <w:left w:val="none" w:sz="0" w:space="0" w:color="auto"/>
        <w:bottom w:val="none" w:sz="0" w:space="0" w:color="auto"/>
        <w:right w:val="none" w:sz="0" w:space="0" w:color="auto"/>
      </w:divBdr>
    </w:div>
    <w:div w:id="31852738">
      <w:bodyDiv w:val="1"/>
      <w:marLeft w:val="0"/>
      <w:marRight w:val="0"/>
      <w:marTop w:val="0"/>
      <w:marBottom w:val="0"/>
      <w:divBdr>
        <w:top w:val="none" w:sz="0" w:space="0" w:color="auto"/>
        <w:left w:val="none" w:sz="0" w:space="0" w:color="auto"/>
        <w:bottom w:val="none" w:sz="0" w:space="0" w:color="auto"/>
        <w:right w:val="none" w:sz="0" w:space="0" w:color="auto"/>
      </w:divBdr>
    </w:div>
    <w:div w:id="31854353">
      <w:bodyDiv w:val="1"/>
      <w:marLeft w:val="0"/>
      <w:marRight w:val="0"/>
      <w:marTop w:val="0"/>
      <w:marBottom w:val="0"/>
      <w:divBdr>
        <w:top w:val="none" w:sz="0" w:space="0" w:color="auto"/>
        <w:left w:val="none" w:sz="0" w:space="0" w:color="auto"/>
        <w:bottom w:val="none" w:sz="0" w:space="0" w:color="auto"/>
        <w:right w:val="none" w:sz="0" w:space="0" w:color="auto"/>
      </w:divBdr>
    </w:div>
    <w:div w:id="32123364">
      <w:bodyDiv w:val="1"/>
      <w:marLeft w:val="0"/>
      <w:marRight w:val="0"/>
      <w:marTop w:val="0"/>
      <w:marBottom w:val="0"/>
      <w:divBdr>
        <w:top w:val="none" w:sz="0" w:space="0" w:color="auto"/>
        <w:left w:val="none" w:sz="0" w:space="0" w:color="auto"/>
        <w:bottom w:val="none" w:sz="0" w:space="0" w:color="auto"/>
        <w:right w:val="none" w:sz="0" w:space="0" w:color="auto"/>
      </w:divBdr>
    </w:div>
    <w:div w:id="32267355">
      <w:bodyDiv w:val="1"/>
      <w:marLeft w:val="0"/>
      <w:marRight w:val="0"/>
      <w:marTop w:val="0"/>
      <w:marBottom w:val="0"/>
      <w:divBdr>
        <w:top w:val="none" w:sz="0" w:space="0" w:color="auto"/>
        <w:left w:val="none" w:sz="0" w:space="0" w:color="auto"/>
        <w:bottom w:val="none" w:sz="0" w:space="0" w:color="auto"/>
        <w:right w:val="none" w:sz="0" w:space="0" w:color="auto"/>
      </w:divBdr>
    </w:div>
    <w:div w:id="32317944">
      <w:bodyDiv w:val="1"/>
      <w:marLeft w:val="0"/>
      <w:marRight w:val="0"/>
      <w:marTop w:val="0"/>
      <w:marBottom w:val="0"/>
      <w:divBdr>
        <w:top w:val="none" w:sz="0" w:space="0" w:color="auto"/>
        <w:left w:val="none" w:sz="0" w:space="0" w:color="auto"/>
        <w:bottom w:val="none" w:sz="0" w:space="0" w:color="auto"/>
        <w:right w:val="none" w:sz="0" w:space="0" w:color="auto"/>
      </w:divBdr>
    </w:div>
    <w:div w:id="32508271">
      <w:bodyDiv w:val="1"/>
      <w:marLeft w:val="0"/>
      <w:marRight w:val="0"/>
      <w:marTop w:val="0"/>
      <w:marBottom w:val="0"/>
      <w:divBdr>
        <w:top w:val="none" w:sz="0" w:space="0" w:color="auto"/>
        <w:left w:val="none" w:sz="0" w:space="0" w:color="auto"/>
        <w:bottom w:val="none" w:sz="0" w:space="0" w:color="auto"/>
        <w:right w:val="none" w:sz="0" w:space="0" w:color="auto"/>
      </w:divBdr>
    </w:div>
    <w:div w:id="32730216">
      <w:bodyDiv w:val="1"/>
      <w:marLeft w:val="0"/>
      <w:marRight w:val="0"/>
      <w:marTop w:val="0"/>
      <w:marBottom w:val="0"/>
      <w:divBdr>
        <w:top w:val="none" w:sz="0" w:space="0" w:color="auto"/>
        <w:left w:val="none" w:sz="0" w:space="0" w:color="auto"/>
        <w:bottom w:val="none" w:sz="0" w:space="0" w:color="auto"/>
        <w:right w:val="none" w:sz="0" w:space="0" w:color="auto"/>
      </w:divBdr>
    </w:div>
    <w:div w:id="32925416">
      <w:bodyDiv w:val="1"/>
      <w:marLeft w:val="0"/>
      <w:marRight w:val="0"/>
      <w:marTop w:val="0"/>
      <w:marBottom w:val="0"/>
      <w:divBdr>
        <w:top w:val="none" w:sz="0" w:space="0" w:color="auto"/>
        <w:left w:val="none" w:sz="0" w:space="0" w:color="auto"/>
        <w:bottom w:val="none" w:sz="0" w:space="0" w:color="auto"/>
        <w:right w:val="none" w:sz="0" w:space="0" w:color="auto"/>
      </w:divBdr>
    </w:div>
    <w:div w:id="32928958">
      <w:bodyDiv w:val="1"/>
      <w:marLeft w:val="0"/>
      <w:marRight w:val="0"/>
      <w:marTop w:val="0"/>
      <w:marBottom w:val="0"/>
      <w:divBdr>
        <w:top w:val="none" w:sz="0" w:space="0" w:color="auto"/>
        <w:left w:val="none" w:sz="0" w:space="0" w:color="auto"/>
        <w:bottom w:val="none" w:sz="0" w:space="0" w:color="auto"/>
        <w:right w:val="none" w:sz="0" w:space="0" w:color="auto"/>
      </w:divBdr>
    </w:div>
    <w:div w:id="32930756">
      <w:bodyDiv w:val="1"/>
      <w:marLeft w:val="0"/>
      <w:marRight w:val="0"/>
      <w:marTop w:val="0"/>
      <w:marBottom w:val="0"/>
      <w:divBdr>
        <w:top w:val="none" w:sz="0" w:space="0" w:color="auto"/>
        <w:left w:val="none" w:sz="0" w:space="0" w:color="auto"/>
        <w:bottom w:val="none" w:sz="0" w:space="0" w:color="auto"/>
        <w:right w:val="none" w:sz="0" w:space="0" w:color="auto"/>
      </w:divBdr>
    </w:div>
    <w:div w:id="32930849">
      <w:bodyDiv w:val="1"/>
      <w:marLeft w:val="0"/>
      <w:marRight w:val="0"/>
      <w:marTop w:val="0"/>
      <w:marBottom w:val="0"/>
      <w:divBdr>
        <w:top w:val="none" w:sz="0" w:space="0" w:color="auto"/>
        <w:left w:val="none" w:sz="0" w:space="0" w:color="auto"/>
        <w:bottom w:val="none" w:sz="0" w:space="0" w:color="auto"/>
        <w:right w:val="none" w:sz="0" w:space="0" w:color="auto"/>
      </w:divBdr>
    </w:div>
    <w:div w:id="32968098">
      <w:bodyDiv w:val="1"/>
      <w:marLeft w:val="0"/>
      <w:marRight w:val="0"/>
      <w:marTop w:val="0"/>
      <w:marBottom w:val="0"/>
      <w:divBdr>
        <w:top w:val="none" w:sz="0" w:space="0" w:color="auto"/>
        <w:left w:val="none" w:sz="0" w:space="0" w:color="auto"/>
        <w:bottom w:val="none" w:sz="0" w:space="0" w:color="auto"/>
        <w:right w:val="none" w:sz="0" w:space="0" w:color="auto"/>
      </w:divBdr>
    </w:div>
    <w:div w:id="33114488">
      <w:bodyDiv w:val="1"/>
      <w:marLeft w:val="0"/>
      <w:marRight w:val="0"/>
      <w:marTop w:val="0"/>
      <w:marBottom w:val="0"/>
      <w:divBdr>
        <w:top w:val="none" w:sz="0" w:space="0" w:color="auto"/>
        <w:left w:val="none" w:sz="0" w:space="0" w:color="auto"/>
        <w:bottom w:val="none" w:sz="0" w:space="0" w:color="auto"/>
        <w:right w:val="none" w:sz="0" w:space="0" w:color="auto"/>
      </w:divBdr>
    </w:div>
    <w:div w:id="33116120">
      <w:bodyDiv w:val="1"/>
      <w:marLeft w:val="0"/>
      <w:marRight w:val="0"/>
      <w:marTop w:val="0"/>
      <w:marBottom w:val="0"/>
      <w:divBdr>
        <w:top w:val="none" w:sz="0" w:space="0" w:color="auto"/>
        <w:left w:val="none" w:sz="0" w:space="0" w:color="auto"/>
        <w:bottom w:val="none" w:sz="0" w:space="0" w:color="auto"/>
        <w:right w:val="none" w:sz="0" w:space="0" w:color="auto"/>
      </w:divBdr>
    </w:div>
    <w:div w:id="33117763">
      <w:bodyDiv w:val="1"/>
      <w:marLeft w:val="0"/>
      <w:marRight w:val="0"/>
      <w:marTop w:val="0"/>
      <w:marBottom w:val="0"/>
      <w:divBdr>
        <w:top w:val="none" w:sz="0" w:space="0" w:color="auto"/>
        <w:left w:val="none" w:sz="0" w:space="0" w:color="auto"/>
        <w:bottom w:val="none" w:sz="0" w:space="0" w:color="auto"/>
        <w:right w:val="none" w:sz="0" w:space="0" w:color="auto"/>
      </w:divBdr>
    </w:div>
    <w:div w:id="33240659">
      <w:bodyDiv w:val="1"/>
      <w:marLeft w:val="0"/>
      <w:marRight w:val="0"/>
      <w:marTop w:val="0"/>
      <w:marBottom w:val="0"/>
      <w:divBdr>
        <w:top w:val="none" w:sz="0" w:space="0" w:color="auto"/>
        <w:left w:val="none" w:sz="0" w:space="0" w:color="auto"/>
        <w:bottom w:val="none" w:sz="0" w:space="0" w:color="auto"/>
        <w:right w:val="none" w:sz="0" w:space="0" w:color="auto"/>
      </w:divBdr>
    </w:div>
    <w:div w:id="33312694">
      <w:bodyDiv w:val="1"/>
      <w:marLeft w:val="0"/>
      <w:marRight w:val="0"/>
      <w:marTop w:val="0"/>
      <w:marBottom w:val="0"/>
      <w:divBdr>
        <w:top w:val="none" w:sz="0" w:space="0" w:color="auto"/>
        <w:left w:val="none" w:sz="0" w:space="0" w:color="auto"/>
        <w:bottom w:val="none" w:sz="0" w:space="0" w:color="auto"/>
        <w:right w:val="none" w:sz="0" w:space="0" w:color="auto"/>
      </w:divBdr>
    </w:div>
    <w:div w:id="33425858">
      <w:bodyDiv w:val="1"/>
      <w:marLeft w:val="0"/>
      <w:marRight w:val="0"/>
      <w:marTop w:val="0"/>
      <w:marBottom w:val="0"/>
      <w:divBdr>
        <w:top w:val="none" w:sz="0" w:space="0" w:color="auto"/>
        <w:left w:val="none" w:sz="0" w:space="0" w:color="auto"/>
        <w:bottom w:val="none" w:sz="0" w:space="0" w:color="auto"/>
        <w:right w:val="none" w:sz="0" w:space="0" w:color="auto"/>
      </w:divBdr>
    </w:div>
    <w:div w:id="33504204">
      <w:bodyDiv w:val="1"/>
      <w:marLeft w:val="0"/>
      <w:marRight w:val="0"/>
      <w:marTop w:val="0"/>
      <w:marBottom w:val="0"/>
      <w:divBdr>
        <w:top w:val="none" w:sz="0" w:space="0" w:color="auto"/>
        <w:left w:val="none" w:sz="0" w:space="0" w:color="auto"/>
        <w:bottom w:val="none" w:sz="0" w:space="0" w:color="auto"/>
        <w:right w:val="none" w:sz="0" w:space="0" w:color="auto"/>
      </w:divBdr>
    </w:div>
    <w:div w:id="33584838">
      <w:bodyDiv w:val="1"/>
      <w:marLeft w:val="0"/>
      <w:marRight w:val="0"/>
      <w:marTop w:val="0"/>
      <w:marBottom w:val="0"/>
      <w:divBdr>
        <w:top w:val="none" w:sz="0" w:space="0" w:color="auto"/>
        <w:left w:val="none" w:sz="0" w:space="0" w:color="auto"/>
        <w:bottom w:val="none" w:sz="0" w:space="0" w:color="auto"/>
        <w:right w:val="none" w:sz="0" w:space="0" w:color="auto"/>
      </w:divBdr>
    </w:div>
    <w:div w:id="33890709">
      <w:bodyDiv w:val="1"/>
      <w:marLeft w:val="0"/>
      <w:marRight w:val="0"/>
      <w:marTop w:val="0"/>
      <w:marBottom w:val="0"/>
      <w:divBdr>
        <w:top w:val="none" w:sz="0" w:space="0" w:color="auto"/>
        <w:left w:val="none" w:sz="0" w:space="0" w:color="auto"/>
        <w:bottom w:val="none" w:sz="0" w:space="0" w:color="auto"/>
        <w:right w:val="none" w:sz="0" w:space="0" w:color="auto"/>
      </w:divBdr>
    </w:div>
    <w:div w:id="34282511">
      <w:bodyDiv w:val="1"/>
      <w:marLeft w:val="0"/>
      <w:marRight w:val="0"/>
      <w:marTop w:val="0"/>
      <w:marBottom w:val="0"/>
      <w:divBdr>
        <w:top w:val="none" w:sz="0" w:space="0" w:color="auto"/>
        <w:left w:val="none" w:sz="0" w:space="0" w:color="auto"/>
        <w:bottom w:val="none" w:sz="0" w:space="0" w:color="auto"/>
        <w:right w:val="none" w:sz="0" w:space="0" w:color="auto"/>
      </w:divBdr>
    </w:div>
    <w:div w:id="34283713">
      <w:bodyDiv w:val="1"/>
      <w:marLeft w:val="0"/>
      <w:marRight w:val="0"/>
      <w:marTop w:val="0"/>
      <w:marBottom w:val="0"/>
      <w:divBdr>
        <w:top w:val="none" w:sz="0" w:space="0" w:color="auto"/>
        <w:left w:val="none" w:sz="0" w:space="0" w:color="auto"/>
        <w:bottom w:val="none" w:sz="0" w:space="0" w:color="auto"/>
        <w:right w:val="none" w:sz="0" w:space="0" w:color="auto"/>
      </w:divBdr>
    </w:div>
    <w:div w:id="34351462">
      <w:bodyDiv w:val="1"/>
      <w:marLeft w:val="0"/>
      <w:marRight w:val="0"/>
      <w:marTop w:val="0"/>
      <w:marBottom w:val="0"/>
      <w:divBdr>
        <w:top w:val="none" w:sz="0" w:space="0" w:color="auto"/>
        <w:left w:val="none" w:sz="0" w:space="0" w:color="auto"/>
        <w:bottom w:val="none" w:sz="0" w:space="0" w:color="auto"/>
        <w:right w:val="none" w:sz="0" w:space="0" w:color="auto"/>
      </w:divBdr>
    </w:div>
    <w:div w:id="34431319">
      <w:bodyDiv w:val="1"/>
      <w:marLeft w:val="0"/>
      <w:marRight w:val="0"/>
      <w:marTop w:val="0"/>
      <w:marBottom w:val="0"/>
      <w:divBdr>
        <w:top w:val="none" w:sz="0" w:space="0" w:color="auto"/>
        <w:left w:val="none" w:sz="0" w:space="0" w:color="auto"/>
        <w:bottom w:val="none" w:sz="0" w:space="0" w:color="auto"/>
        <w:right w:val="none" w:sz="0" w:space="0" w:color="auto"/>
      </w:divBdr>
    </w:div>
    <w:div w:id="34433025">
      <w:bodyDiv w:val="1"/>
      <w:marLeft w:val="0"/>
      <w:marRight w:val="0"/>
      <w:marTop w:val="0"/>
      <w:marBottom w:val="0"/>
      <w:divBdr>
        <w:top w:val="none" w:sz="0" w:space="0" w:color="auto"/>
        <w:left w:val="none" w:sz="0" w:space="0" w:color="auto"/>
        <w:bottom w:val="none" w:sz="0" w:space="0" w:color="auto"/>
        <w:right w:val="none" w:sz="0" w:space="0" w:color="auto"/>
      </w:divBdr>
    </w:div>
    <w:div w:id="34543778">
      <w:bodyDiv w:val="1"/>
      <w:marLeft w:val="0"/>
      <w:marRight w:val="0"/>
      <w:marTop w:val="0"/>
      <w:marBottom w:val="0"/>
      <w:divBdr>
        <w:top w:val="none" w:sz="0" w:space="0" w:color="auto"/>
        <w:left w:val="none" w:sz="0" w:space="0" w:color="auto"/>
        <w:bottom w:val="none" w:sz="0" w:space="0" w:color="auto"/>
        <w:right w:val="none" w:sz="0" w:space="0" w:color="auto"/>
      </w:divBdr>
    </w:div>
    <w:div w:id="34547270">
      <w:bodyDiv w:val="1"/>
      <w:marLeft w:val="0"/>
      <w:marRight w:val="0"/>
      <w:marTop w:val="0"/>
      <w:marBottom w:val="0"/>
      <w:divBdr>
        <w:top w:val="none" w:sz="0" w:space="0" w:color="auto"/>
        <w:left w:val="none" w:sz="0" w:space="0" w:color="auto"/>
        <w:bottom w:val="none" w:sz="0" w:space="0" w:color="auto"/>
        <w:right w:val="none" w:sz="0" w:space="0" w:color="auto"/>
      </w:divBdr>
    </w:div>
    <w:div w:id="34745070">
      <w:bodyDiv w:val="1"/>
      <w:marLeft w:val="0"/>
      <w:marRight w:val="0"/>
      <w:marTop w:val="0"/>
      <w:marBottom w:val="0"/>
      <w:divBdr>
        <w:top w:val="none" w:sz="0" w:space="0" w:color="auto"/>
        <w:left w:val="none" w:sz="0" w:space="0" w:color="auto"/>
        <w:bottom w:val="none" w:sz="0" w:space="0" w:color="auto"/>
        <w:right w:val="none" w:sz="0" w:space="0" w:color="auto"/>
      </w:divBdr>
    </w:div>
    <w:div w:id="34818518">
      <w:bodyDiv w:val="1"/>
      <w:marLeft w:val="0"/>
      <w:marRight w:val="0"/>
      <w:marTop w:val="0"/>
      <w:marBottom w:val="0"/>
      <w:divBdr>
        <w:top w:val="none" w:sz="0" w:space="0" w:color="auto"/>
        <w:left w:val="none" w:sz="0" w:space="0" w:color="auto"/>
        <w:bottom w:val="none" w:sz="0" w:space="0" w:color="auto"/>
        <w:right w:val="none" w:sz="0" w:space="0" w:color="auto"/>
      </w:divBdr>
    </w:div>
    <w:div w:id="34932905">
      <w:bodyDiv w:val="1"/>
      <w:marLeft w:val="0"/>
      <w:marRight w:val="0"/>
      <w:marTop w:val="0"/>
      <w:marBottom w:val="0"/>
      <w:divBdr>
        <w:top w:val="none" w:sz="0" w:space="0" w:color="auto"/>
        <w:left w:val="none" w:sz="0" w:space="0" w:color="auto"/>
        <w:bottom w:val="none" w:sz="0" w:space="0" w:color="auto"/>
        <w:right w:val="none" w:sz="0" w:space="0" w:color="auto"/>
      </w:divBdr>
    </w:div>
    <w:div w:id="35081736">
      <w:bodyDiv w:val="1"/>
      <w:marLeft w:val="0"/>
      <w:marRight w:val="0"/>
      <w:marTop w:val="0"/>
      <w:marBottom w:val="0"/>
      <w:divBdr>
        <w:top w:val="none" w:sz="0" w:space="0" w:color="auto"/>
        <w:left w:val="none" w:sz="0" w:space="0" w:color="auto"/>
        <w:bottom w:val="none" w:sz="0" w:space="0" w:color="auto"/>
        <w:right w:val="none" w:sz="0" w:space="0" w:color="auto"/>
      </w:divBdr>
    </w:div>
    <w:div w:id="35155748">
      <w:bodyDiv w:val="1"/>
      <w:marLeft w:val="0"/>
      <w:marRight w:val="0"/>
      <w:marTop w:val="0"/>
      <w:marBottom w:val="0"/>
      <w:divBdr>
        <w:top w:val="none" w:sz="0" w:space="0" w:color="auto"/>
        <w:left w:val="none" w:sz="0" w:space="0" w:color="auto"/>
        <w:bottom w:val="none" w:sz="0" w:space="0" w:color="auto"/>
        <w:right w:val="none" w:sz="0" w:space="0" w:color="auto"/>
      </w:divBdr>
    </w:div>
    <w:div w:id="35401203">
      <w:bodyDiv w:val="1"/>
      <w:marLeft w:val="0"/>
      <w:marRight w:val="0"/>
      <w:marTop w:val="0"/>
      <w:marBottom w:val="0"/>
      <w:divBdr>
        <w:top w:val="none" w:sz="0" w:space="0" w:color="auto"/>
        <w:left w:val="none" w:sz="0" w:space="0" w:color="auto"/>
        <w:bottom w:val="none" w:sz="0" w:space="0" w:color="auto"/>
        <w:right w:val="none" w:sz="0" w:space="0" w:color="auto"/>
      </w:divBdr>
    </w:div>
    <w:div w:id="35474646">
      <w:bodyDiv w:val="1"/>
      <w:marLeft w:val="0"/>
      <w:marRight w:val="0"/>
      <w:marTop w:val="0"/>
      <w:marBottom w:val="0"/>
      <w:divBdr>
        <w:top w:val="none" w:sz="0" w:space="0" w:color="auto"/>
        <w:left w:val="none" w:sz="0" w:space="0" w:color="auto"/>
        <w:bottom w:val="none" w:sz="0" w:space="0" w:color="auto"/>
        <w:right w:val="none" w:sz="0" w:space="0" w:color="auto"/>
      </w:divBdr>
    </w:div>
    <w:div w:id="35591220">
      <w:bodyDiv w:val="1"/>
      <w:marLeft w:val="0"/>
      <w:marRight w:val="0"/>
      <w:marTop w:val="0"/>
      <w:marBottom w:val="0"/>
      <w:divBdr>
        <w:top w:val="none" w:sz="0" w:space="0" w:color="auto"/>
        <w:left w:val="none" w:sz="0" w:space="0" w:color="auto"/>
        <w:bottom w:val="none" w:sz="0" w:space="0" w:color="auto"/>
        <w:right w:val="none" w:sz="0" w:space="0" w:color="auto"/>
      </w:divBdr>
    </w:div>
    <w:div w:id="35594251">
      <w:bodyDiv w:val="1"/>
      <w:marLeft w:val="0"/>
      <w:marRight w:val="0"/>
      <w:marTop w:val="0"/>
      <w:marBottom w:val="0"/>
      <w:divBdr>
        <w:top w:val="none" w:sz="0" w:space="0" w:color="auto"/>
        <w:left w:val="none" w:sz="0" w:space="0" w:color="auto"/>
        <w:bottom w:val="none" w:sz="0" w:space="0" w:color="auto"/>
        <w:right w:val="none" w:sz="0" w:space="0" w:color="auto"/>
      </w:divBdr>
    </w:div>
    <w:div w:id="35617555">
      <w:bodyDiv w:val="1"/>
      <w:marLeft w:val="0"/>
      <w:marRight w:val="0"/>
      <w:marTop w:val="0"/>
      <w:marBottom w:val="0"/>
      <w:divBdr>
        <w:top w:val="none" w:sz="0" w:space="0" w:color="auto"/>
        <w:left w:val="none" w:sz="0" w:space="0" w:color="auto"/>
        <w:bottom w:val="none" w:sz="0" w:space="0" w:color="auto"/>
        <w:right w:val="none" w:sz="0" w:space="0" w:color="auto"/>
      </w:divBdr>
    </w:div>
    <w:div w:id="35661777">
      <w:bodyDiv w:val="1"/>
      <w:marLeft w:val="0"/>
      <w:marRight w:val="0"/>
      <w:marTop w:val="0"/>
      <w:marBottom w:val="0"/>
      <w:divBdr>
        <w:top w:val="none" w:sz="0" w:space="0" w:color="auto"/>
        <w:left w:val="none" w:sz="0" w:space="0" w:color="auto"/>
        <w:bottom w:val="none" w:sz="0" w:space="0" w:color="auto"/>
        <w:right w:val="none" w:sz="0" w:space="0" w:color="auto"/>
      </w:divBdr>
    </w:div>
    <w:div w:id="35669111">
      <w:bodyDiv w:val="1"/>
      <w:marLeft w:val="0"/>
      <w:marRight w:val="0"/>
      <w:marTop w:val="0"/>
      <w:marBottom w:val="0"/>
      <w:divBdr>
        <w:top w:val="none" w:sz="0" w:space="0" w:color="auto"/>
        <w:left w:val="none" w:sz="0" w:space="0" w:color="auto"/>
        <w:bottom w:val="none" w:sz="0" w:space="0" w:color="auto"/>
        <w:right w:val="none" w:sz="0" w:space="0" w:color="auto"/>
      </w:divBdr>
    </w:div>
    <w:div w:id="35742723">
      <w:bodyDiv w:val="1"/>
      <w:marLeft w:val="0"/>
      <w:marRight w:val="0"/>
      <w:marTop w:val="0"/>
      <w:marBottom w:val="0"/>
      <w:divBdr>
        <w:top w:val="none" w:sz="0" w:space="0" w:color="auto"/>
        <w:left w:val="none" w:sz="0" w:space="0" w:color="auto"/>
        <w:bottom w:val="none" w:sz="0" w:space="0" w:color="auto"/>
        <w:right w:val="none" w:sz="0" w:space="0" w:color="auto"/>
      </w:divBdr>
    </w:div>
    <w:div w:id="35786623">
      <w:bodyDiv w:val="1"/>
      <w:marLeft w:val="0"/>
      <w:marRight w:val="0"/>
      <w:marTop w:val="0"/>
      <w:marBottom w:val="0"/>
      <w:divBdr>
        <w:top w:val="none" w:sz="0" w:space="0" w:color="auto"/>
        <w:left w:val="none" w:sz="0" w:space="0" w:color="auto"/>
        <w:bottom w:val="none" w:sz="0" w:space="0" w:color="auto"/>
        <w:right w:val="none" w:sz="0" w:space="0" w:color="auto"/>
      </w:divBdr>
    </w:div>
    <w:div w:id="35858396">
      <w:bodyDiv w:val="1"/>
      <w:marLeft w:val="0"/>
      <w:marRight w:val="0"/>
      <w:marTop w:val="0"/>
      <w:marBottom w:val="0"/>
      <w:divBdr>
        <w:top w:val="none" w:sz="0" w:space="0" w:color="auto"/>
        <w:left w:val="none" w:sz="0" w:space="0" w:color="auto"/>
        <w:bottom w:val="none" w:sz="0" w:space="0" w:color="auto"/>
        <w:right w:val="none" w:sz="0" w:space="0" w:color="auto"/>
      </w:divBdr>
    </w:div>
    <w:div w:id="35929975">
      <w:bodyDiv w:val="1"/>
      <w:marLeft w:val="0"/>
      <w:marRight w:val="0"/>
      <w:marTop w:val="0"/>
      <w:marBottom w:val="0"/>
      <w:divBdr>
        <w:top w:val="none" w:sz="0" w:space="0" w:color="auto"/>
        <w:left w:val="none" w:sz="0" w:space="0" w:color="auto"/>
        <w:bottom w:val="none" w:sz="0" w:space="0" w:color="auto"/>
        <w:right w:val="none" w:sz="0" w:space="0" w:color="auto"/>
      </w:divBdr>
    </w:div>
    <w:div w:id="36005385">
      <w:bodyDiv w:val="1"/>
      <w:marLeft w:val="0"/>
      <w:marRight w:val="0"/>
      <w:marTop w:val="0"/>
      <w:marBottom w:val="0"/>
      <w:divBdr>
        <w:top w:val="none" w:sz="0" w:space="0" w:color="auto"/>
        <w:left w:val="none" w:sz="0" w:space="0" w:color="auto"/>
        <w:bottom w:val="none" w:sz="0" w:space="0" w:color="auto"/>
        <w:right w:val="none" w:sz="0" w:space="0" w:color="auto"/>
      </w:divBdr>
    </w:div>
    <w:div w:id="36010778">
      <w:bodyDiv w:val="1"/>
      <w:marLeft w:val="0"/>
      <w:marRight w:val="0"/>
      <w:marTop w:val="0"/>
      <w:marBottom w:val="0"/>
      <w:divBdr>
        <w:top w:val="none" w:sz="0" w:space="0" w:color="auto"/>
        <w:left w:val="none" w:sz="0" w:space="0" w:color="auto"/>
        <w:bottom w:val="none" w:sz="0" w:space="0" w:color="auto"/>
        <w:right w:val="none" w:sz="0" w:space="0" w:color="auto"/>
      </w:divBdr>
    </w:div>
    <w:div w:id="36055783">
      <w:bodyDiv w:val="1"/>
      <w:marLeft w:val="0"/>
      <w:marRight w:val="0"/>
      <w:marTop w:val="0"/>
      <w:marBottom w:val="0"/>
      <w:divBdr>
        <w:top w:val="none" w:sz="0" w:space="0" w:color="auto"/>
        <w:left w:val="none" w:sz="0" w:space="0" w:color="auto"/>
        <w:bottom w:val="none" w:sz="0" w:space="0" w:color="auto"/>
        <w:right w:val="none" w:sz="0" w:space="0" w:color="auto"/>
      </w:divBdr>
    </w:div>
    <w:div w:id="36244262">
      <w:bodyDiv w:val="1"/>
      <w:marLeft w:val="0"/>
      <w:marRight w:val="0"/>
      <w:marTop w:val="0"/>
      <w:marBottom w:val="0"/>
      <w:divBdr>
        <w:top w:val="none" w:sz="0" w:space="0" w:color="auto"/>
        <w:left w:val="none" w:sz="0" w:space="0" w:color="auto"/>
        <w:bottom w:val="none" w:sz="0" w:space="0" w:color="auto"/>
        <w:right w:val="none" w:sz="0" w:space="0" w:color="auto"/>
      </w:divBdr>
    </w:div>
    <w:div w:id="36322920">
      <w:bodyDiv w:val="1"/>
      <w:marLeft w:val="0"/>
      <w:marRight w:val="0"/>
      <w:marTop w:val="0"/>
      <w:marBottom w:val="0"/>
      <w:divBdr>
        <w:top w:val="none" w:sz="0" w:space="0" w:color="auto"/>
        <w:left w:val="none" w:sz="0" w:space="0" w:color="auto"/>
        <w:bottom w:val="none" w:sz="0" w:space="0" w:color="auto"/>
        <w:right w:val="none" w:sz="0" w:space="0" w:color="auto"/>
      </w:divBdr>
    </w:div>
    <w:div w:id="36391779">
      <w:bodyDiv w:val="1"/>
      <w:marLeft w:val="0"/>
      <w:marRight w:val="0"/>
      <w:marTop w:val="0"/>
      <w:marBottom w:val="0"/>
      <w:divBdr>
        <w:top w:val="none" w:sz="0" w:space="0" w:color="auto"/>
        <w:left w:val="none" w:sz="0" w:space="0" w:color="auto"/>
        <w:bottom w:val="none" w:sz="0" w:space="0" w:color="auto"/>
        <w:right w:val="none" w:sz="0" w:space="0" w:color="auto"/>
      </w:divBdr>
    </w:div>
    <w:div w:id="36466538">
      <w:bodyDiv w:val="1"/>
      <w:marLeft w:val="0"/>
      <w:marRight w:val="0"/>
      <w:marTop w:val="0"/>
      <w:marBottom w:val="0"/>
      <w:divBdr>
        <w:top w:val="none" w:sz="0" w:space="0" w:color="auto"/>
        <w:left w:val="none" w:sz="0" w:space="0" w:color="auto"/>
        <w:bottom w:val="none" w:sz="0" w:space="0" w:color="auto"/>
        <w:right w:val="none" w:sz="0" w:space="0" w:color="auto"/>
      </w:divBdr>
    </w:div>
    <w:div w:id="36660142">
      <w:bodyDiv w:val="1"/>
      <w:marLeft w:val="0"/>
      <w:marRight w:val="0"/>
      <w:marTop w:val="0"/>
      <w:marBottom w:val="0"/>
      <w:divBdr>
        <w:top w:val="none" w:sz="0" w:space="0" w:color="auto"/>
        <w:left w:val="none" w:sz="0" w:space="0" w:color="auto"/>
        <w:bottom w:val="none" w:sz="0" w:space="0" w:color="auto"/>
        <w:right w:val="none" w:sz="0" w:space="0" w:color="auto"/>
      </w:divBdr>
    </w:div>
    <w:div w:id="36707223">
      <w:bodyDiv w:val="1"/>
      <w:marLeft w:val="0"/>
      <w:marRight w:val="0"/>
      <w:marTop w:val="0"/>
      <w:marBottom w:val="0"/>
      <w:divBdr>
        <w:top w:val="none" w:sz="0" w:space="0" w:color="auto"/>
        <w:left w:val="none" w:sz="0" w:space="0" w:color="auto"/>
        <w:bottom w:val="none" w:sz="0" w:space="0" w:color="auto"/>
        <w:right w:val="none" w:sz="0" w:space="0" w:color="auto"/>
      </w:divBdr>
    </w:div>
    <w:div w:id="36902217">
      <w:bodyDiv w:val="1"/>
      <w:marLeft w:val="0"/>
      <w:marRight w:val="0"/>
      <w:marTop w:val="0"/>
      <w:marBottom w:val="0"/>
      <w:divBdr>
        <w:top w:val="none" w:sz="0" w:space="0" w:color="auto"/>
        <w:left w:val="none" w:sz="0" w:space="0" w:color="auto"/>
        <w:bottom w:val="none" w:sz="0" w:space="0" w:color="auto"/>
        <w:right w:val="none" w:sz="0" w:space="0" w:color="auto"/>
      </w:divBdr>
    </w:div>
    <w:div w:id="37046230">
      <w:bodyDiv w:val="1"/>
      <w:marLeft w:val="0"/>
      <w:marRight w:val="0"/>
      <w:marTop w:val="0"/>
      <w:marBottom w:val="0"/>
      <w:divBdr>
        <w:top w:val="none" w:sz="0" w:space="0" w:color="auto"/>
        <w:left w:val="none" w:sz="0" w:space="0" w:color="auto"/>
        <w:bottom w:val="none" w:sz="0" w:space="0" w:color="auto"/>
        <w:right w:val="none" w:sz="0" w:space="0" w:color="auto"/>
      </w:divBdr>
    </w:div>
    <w:div w:id="37290071">
      <w:bodyDiv w:val="1"/>
      <w:marLeft w:val="0"/>
      <w:marRight w:val="0"/>
      <w:marTop w:val="0"/>
      <w:marBottom w:val="0"/>
      <w:divBdr>
        <w:top w:val="none" w:sz="0" w:space="0" w:color="auto"/>
        <w:left w:val="none" w:sz="0" w:space="0" w:color="auto"/>
        <w:bottom w:val="none" w:sz="0" w:space="0" w:color="auto"/>
        <w:right w:val="none" w:sz="0" w:space="0" w:color="auto"/>
      </w:divBdr>
    </w:div>
    <w:div w:id="37317850">
      <w:bodyDiv w:val="1"/>
      <w:marLeft w:val="0"/>
      <w:marRight w:val="0"/>
      <w:marTop w:val="0"/>
      <w:marBottom w:val="0"/>
      <w:divBdr>
        <w:top w:val="none" w:sz="0" w:space="0" w:color="auto"/>
        <w:left w:val="none" w:sz="0" w:space="0" w:color="auto"/>
        <w:bottom w:val="none" w:sz="0" w:space="0" w:color="auto"/>
        <w:right w:val="none" w:sz="0" w:space="0" w:color="auto"/>
      </w:divBdr>
    </w:div>
    <w:div w:id="37358573">
      <w:bodyDiv w:val="1"/>
      <w:marLeft w:val="0"/>
      <w:marRight w:val="0"/>
      <w:marTop w:val="0"/>
      <w:marBottom w:val="0"/>
      <w:divBdr>
        <w:top w:val="none" w:sz="0" w:space="0" w:color="auto"/>
        <w:left w:val="none" w:sz="0" w:space="0" w:color="auto"/>
        <w:bottom w:val="none" w:sz="0" w:space="0" w:color="auto"/>
        <w:right w:val="none" w:sz="0" w:space="0" w:color="auto"/>
      </w:divBdr>
    </w:div>
    <w:div w:id="37361561">
      <w:bodyDiv w:val="1"/>
      <w:marLeft w:val="0"/>
      <w:marRight w:val="0"/>
      <w:marTop w:val="0"/>
      <w:marBottom w:val="0"/>
      <w:divBdr>
        <w:top w:val="none" w:sz="0" w:space="0" w:color="auto"/>
        <w:left w:val="none" w:sz="0" w:space="0" w:color="auto"/>
        <w:bottom w:val="none" w:sz="0" w:space="0" w:color="auto"/>
        <w:right w:val="none" w:sz="0" w:space="0" w:color="auto"/>
      </w:divBdr>
    </w:div>
    <w:div w:id="37433702">
      <w:bodyDiv w:val="1"/>
      <w:marLeft w:val="0"/>
      <w:marRight w:val="0"/>
      <w:marTop w:val="0"/>
      <w:marBottom w:val="0"/>
      <w:divBdr>
        <w:top w:val="none" w:sz="0" w:space="0" w:color="auto"/>
        <w:left w:val="none" w:sz="0" w:space="0" w:color="auto"/>
        <w:bottom w:val="none" w:sz="0" w:space="0" w:color="auto"/>
        <w:right w:val="none" w:sz="0" w:space="0" w:color="auto"/>
      </w:divBdr>
    </w:div>
    <w:div w:id="37512740">
      <w:bodyDiv w:val="1"/>
      <w:marLeft w:val="0"/>
      <w:marRight w:val="0"/>
      <w:marTop w:val="0"/>
      <w:marBottom w:val="0"/>
      <w:divBdr>
        <w:top w:val="none" w:sz="0" w:space="0" w:color="auto"/>
        <w:left w:val="none" w:sz="0" w:space="0" w:color="auto"/>
        <w:bottom w:val="none" w:sz="0" w:space="0" w:color="auto"/>
        <w:right w:val="none" w:sz="0" w:space="0" w:color="auto"/>
      </w:divBdr>
    </w:div>
    <w:div w:id="37557922">
      <w:bodyDiv w:val="1"/>
      <w:marLeft w:val="0"/>
      <w:marRight w:val="0"/>
      <w:marTop w:val="0"/>
      <w:marBottom w:val="0"/>
      <w:divBdr>
        <w:top w:val="none" w:sz="0" w:space="0" w:color="auto"/>
        <w:left w:val="none" w:sz="0" w:space="0" w:color="auto"/>
        <w:bottom w:val="none" w:sz="0" w:space="0" w:color="auto"/>
        <w:right w:val="none" w:sz="0" w:space="0" w:color="auto"/>
      </w:divBdr>
    </w:div>
    <w:div w:id="37626553">
      <w:bodyDiv w:val="1"/>
      <w:marLeft w:val="0"/>
      <w:marRight w:val="0"/>
      <w:marTop w:val="0"/>
      <w:marBottom w:val="0"/>
      <w:divBdr>
        <w:top w:val="none" w:sz="0" w:space="0" w:color="auto"/>
        <w:left w:val="none" w:sz="0" w:space="0" w:color="auto"/>
        <w:bottom w:val="none" w:sz="0" w:space="0" w:color="auto"/>
        <w:right w:val="none" w:sz="0" w:space="0" w:color="auto"/>
      </w:divBdr>
    </w:div>
    <w:div w:id="37628742">
      <w:bodyDiv w:val="1"/>
      <w:marLeft w:val="0"/>
      <w:marRight w:val="0"/>
      <w:marTop w:val="0"/>
      <w:marBottom w:val="0"/>
      <w:divBdr>
        <w:top w:val="none" w:sz="0" w:space="0" w:color="auto"/>
        <w:left w:val="none" w:sz="0" w:space="0" w:color="auto"/>
        <w:bottom w:val="none" w:sz="0" w:space="0" w:color="auto"/>
        <w:right w:val="none" w:sz="0" w:space="0" w:color="auto"/>
      </w:divBdr>
    </w:div>
    <w:div w:id="37634383">
      <w:bodyDiv w:val="1"/>
      <w:marLeft w:val="0"/>
      <w:marRight w:val="0"/>
      <w:marTop w:val="0"/>
      <w:marBottom w:val="0"/>
      <w:divBdr>
        <w:top w:val="none" w:sz="0" w:space="0" w:color="auto"/>
        <w:left w:val="none" w:sz="0" w:space="0" w:color="auto"/>
        <w:bottom w:val="none" w:sz="0" w:space="0" w:color="auto"/>
        <w:right w:val="none" w:sz="0" w:space="0" w:color="auto"/>
      </w:divBdr>
    </w:div>
    <w:div w:id="37705347">
      <w:bodyDiv w:val="1"/>
      <w:marLeft w:val="0"/>
      <w:marRight w:val="0"/>
      <w:marTop w:val="0"/>
      <w:marBottom w:val="0"/>
      <w:divBdr>
        <w:top w:val="none" w:sz="0" w:space="0" w:color="auto"/>
        <w:left w:val="none" w:sz="0" w:space="0" w:color="auto"/>
        <w:bottom w:val="none" w:sz="0" w:space="0" w:color="auto"/>
        <w:right w:val="none" w:sz="0" w:space="0" w:color="auto"/>
      </w:divBdr>
    </w:div>
    <w:div w:id="37710546">
      <w:bodyDiv w:val="1"/>
      <w:marLeft w:val="0"/>
      <w:marRight w:val="0"/>
      <w:marTop w:val="0"/>
      <w:marBottom w:val="0"/>
      <w:divBdr>
        <w:top w:val="none" w:sz="0" w:space="0" w:color="auto"/>
        <w:left w:val="none" w:sz="0" w:space="0" w:color="auto"/>
        <w:bottom w:val="none" w:sz="0" w:space="0" w:color="auto"/>
        <w:right w:val="none" w:sz="0" w:space="0" w:color="auto"/>
      </w:divBdr>
    </w:div>
    <w:div w:id="37750150">
      <w:bodyDiv w:val="1"/>
      <w:marLeft w:val="0"/>
      <w:marRight w:val="0"/>
      <w:marTop w:val="0"/>
      <w:marBottom w:val="0"/>
      <w:divBdr>
        <w:top w:val="none" w:sz="0" w:space="0" w:color="auto"/>
        <w:left w:val="none" w:sz="0" w:space="0" w:color="auto"/>
        <w:bottom w:val="none" w:sz="0" w:space="0" w:color="auto"/>
        <w:right w:val="none" w:sz="0" w:space="0" w:color="auto"/>
      </w:divBdr>
    </w:div>
    <w:div w:id="37776976">
      <w:bodyDiv w:val="1"/>
      <w:marLeft w:val="0"/>
      <w:marRight w:val="0"/>
      <w:marTop w:val="0"/>
      <w:marBottom w:val="0"/>
      <w:divBdr>
        <w:top w:val="none" w:sz="0" w:space="0" w:color="auto"/>
        <w:left w:val="none" w:sz="0" w:space="0" w:color="auto"/>
        <w:bottom w:val="none" w:sz="0" w:space="0" w:color="auto"/>
        <w:right w:val="none" w:sz="0" w:space="0" w:color="auto"/>
      </w:divBdr>
    </w:div>
    <w:div w:id="38089843">
      <w:bodyDiv w:val="1"/>
      <w:marLeft w:val="0"/>
      <w:marRight w:val="0"/>
      <w:marTop w:val="0"/>
      <w:marBottom w:val="0"/>
      <w:divBdr>
        <w:top w:val="none" w:sz="0" w:space="0" w:color="auto"/>
        <w:left w:val="none" w:sz="0" w:space="0" w:color="auto"/>
        <w:bottom w:val="none" w:sz="0" w:space="0" w:color="auto"/>
        <w:right w:val="none" w:sz="0" w:space="0" w:color="auto"/>
      </w:divBdr>
    </w:div>
    <w:div w:id="38091062">
      <w:bodyDiv w:val="1"/>
      <w:marLeft w:val="0"/>
      <w:marRight w:val="0"/>
      <w:marTop w:val="0"/>
      <w:marBottom w:val="0"/>
      <w:divBdr>
        <w:top w:val="none" w:sz="0" w:space="0" w:color="auto"/>
        <w:left w:val="none" w:sz="0" w:space="0" w:color="auto"/>
        <w:bottom w:val="none" w:sz="0" w:space="0" w:color="auto"/>
        <w:right w:val="none" w:sz="0" w:space="0" w:color="auto"/>
      </w:divBdr>
    </w:div>
    <w:div w:id="38165749">
      <w:bodyDiv w:val="1"/>
      <w:marLeft w:val="0"/>
      <w:marRight w:val="0"/>
      <w:marTop w:val="0"/>
      <w:marBottom w:val="0"/>
      <w:divBdr>
        <w:top w:val="none" w:sz="0" w:space="0" w:color="auto"/>
        <w:left w:val="none" w:sz="0" w:space="0" w:color="auto"/>
        <w:bottom w:val="none" w:sz="0" w:space="0" w:color="auto"/>
        <w:right w:val="none" w:sz="0" w:space="0" w:color="auto"/>
      </w:divBdr>
    </w:div>
    <w:div w:id="38285099">
      <w:bodyDiv w:val="1"/>
      <w:marLeft w:val="0"/>
      <w:marRight w:val="0"/>
      <w:marTop w:val="0"/>
      <w:marBottom w:val="0"/>
      <w:divBdr>
        <w:top w:val="none" w:sz="0" w:space="0" w:color="auto"/>
        <w:left w:val="none" w:sz="0" w:space="0" w:color="auto"/>
        <w:bottom w:val="none" w:sz="0" w:space="0" w:color="auto"/>
        <w:right w:val="none" w:sz="0" w:space="0" w:color="auto"/>
      </w:divBdr>
    </w:div>
    <w:div w:id="38286476">
      <w:bodyDiv w:val="1"/>
      <w:marLeft w:val="0"/>
      <w:marRight w:val="0"/>
      <w:marTop w:val="0"/>
      <w:marBottom w:val="0"/>
      <w:divBdr>
        <w:top w:val="none" w:sz="0" w:space="0" w:color="auto"/>
        <w:left w:val="none" w:sz="0" w:space="0" w:color="auto"/>
        <w:bottom w:val="none" w:sz="0" w:space="0" w:color="auto"/>
        <w:right w:val="none" w:sz="0" w:space="0" w:color="auto"/>
      </w:divBdr>
    </w:div>
    <w:div w:id="38287849">
      <w:bodyDiv w:val="1"/>
      <w:marLeft w:val="0"/>
      <w:marRight w:val="0"/>
      <w:marTop w:val="0"/>
      <w:marBottom w:val="0"/>
      <w:divBdr>
        <w:top w:val="none" w:sz="0" w:space="0" w:color="auto"/>
        <w:left w:val="none" w:sz="0" w:space="0" w:color="auto"/>
        <w:bottom w:val="none" w:sz="0" w:space="0" w:color="auto"/>
        <w:right w:val="none" w:sz="0" w:space="0" w:color="auto"/>
      </w:divBdr>
    </w:div>
    <w:div w:id="38289540">
      <w:bodyDiv w:val="1"/>
      <w:marLeft w:val="0"/>
      <w:marRight w:val="0"/>
      <w:marTop w:val="0"/>
      <w:marBottom w:val="0"/>
      <w:divBdr>
        <w:top w:val="none" w:sz="0" w:space="0" w:color="auto"/>
        <w:left w:val="none" w:sz="0" w:space="0" w:color="auto"/>
        <w:bottom w:val="none" w:sz="0" w:space="0" w:color="auto"/>
        <w:right w:val="none" w:sz="0" w:space="0" w:color="auto"/>
      </w:divBdr>
    </w:div>
    <w:div w:id="38357261">
      <w:bodyDiv w:val="1"/>
      <w:marLeft w:val="0"/>
      <w:marRight w:val="0"/>
      <w:marTop w:val="0"/>
      <w:marBottom w:val="0"/>
      <w:divBdr>
        <w:top w:val="none" w:sz="0" w:space="0" w:color="auto"/>
        <w:left w:val="none" w:sz="0" w:space="0" w:color="auto"/>
        <w:bottom w:val="none" w:sz="0" w:space="0" w:color="auto"/>
        <w:right w:val="none" w:sz="0" w:space="0" w:color="auto"/>
      </w:divBdr>
    </w:div>
    <w:div w:id="38361260">
      <w:bodyDiv w:val="1"/>
      <w:marLeft w:val="0"/>
      <w:marRight w:val="0"/>
      <w:marTop w:val="0"/>
      <w:marBottom w:val="0"/>
      <w:divBdr>
        <w:top w:val="none" w:sz="0" w:space="0" w:color="auto"/>
        <w:left w:val="none" w:sz="0" w:space="0" w:color="auto"/>
        <w:bottom w:val="none" w:sz="0" w:space="0" w:color="auto"/>
        <w:right w:val="none" w:sz="0" w:space="0" w:color="auto"/>
      </w:divBdr>
    </w:div>
    <w:div w:id="38433524">
      <w:bodyDiv w:val="1"/>
      <w:marLeft w:val="0"/>
      <w:marRight w:val="0"/>
      <w:marTop w:val="0"/>
      <w:marBottom w:val="0"/>
      <w:divBdr>
        <w:top w:val="none" w:sz="0" w:space="0" w:color="auto"/>
        <w:left w:val="none" w:sz="0" w:space="0" w:color="auto"/>
        <w:bottom w:val="none" w:sz="0" w:space="0" w:color="auto"/>
        <w:right w:val="none" w:sz="0" w:space="0" w:color="auto"/>
      </w:divBdr>
    </w:div>
    <w:div w:id="38550755">
      <w:bodyDiv w:val="1"/>
      <w:marLeft w:val="0"/>
      <w:marRight w:val="0"/>
      <w:marTop w:val="0"/>
      <w:marBottom w:val="0"/>
      <w:divBdr>
        <w:top w:val="none" w:sz="0" w:space="0" w:color="auto"/>
        <w:left w:val="none" w:sz="0" w:space="0" w:color="auto"/>
        <w:bottom w:val="none" w:sz="0" w:space="0" w:color="auto"/>
        <w:right w:val="none" w:sz="0" w:space="0" w:color="auto"/>
      </w:divBdr>
    </w:div>
    <w:div w:id="38674684">
      <w:bodyDiv w:val="1"/>
      <w:marLeft w:val="0"/>
      <w:marRight w:val="0"/>
      <w:marTop w:val="0"/>
      <w:marBottom w:val="0"/>
      <w:divBdr>
        <w:top w:val="none" w:sz="0" w:space="0" w:color="auto"/>
        <w:left w:val="none" w:sz="0" w:space="0" w:color="auto"/>
        <w:bottom w:val="none" w:sz="0" w:space="0" w:color="auto"/>
        <w:right w:val="none" w:sz="0" w:space="0" w:color="auto"/>
      </w:divBdr>
    </w:div>
    <w:div w:id="38675478">
      <w:bodyDiv w:val="1"/>
      <w:marLeft w:val="0"/>
      <w:marRight w:val="0"/>
      <w:marTop w:val="0"/>
      <w:marBottom w:val="0"/>
      <w:divBdr>
        <w:top w:val="none" w:sz="0" w:space="0" w:color="auto"/>
        <w:left w:val="none" w:sz="0" w:space="0" w:color="auto"/>
        <w:bottom w:val="none" w:sz="0" w:space="0" w:color="auto"/>
        <w:right w:val="none" w:sz="0" w:space="0" w:color="auto"/>
      </w:divBdr>
    </w:div>
    <w:div w:id="38745238">
      <w:bodyDiv w:val="1"/>
      <w:marLeft w:val="0"/>
      <w:marRight w:val="0"/>
      <w:marTop w:val="0"/>
      <w:marBottom w:val="0"/>
      <w:divBdr>
        <w:top w:val="none" w:sz="0" w:space="0" w:color="auto"/>
        <w:left w:val="none" w:sz="0" w:space="0" w:color="auto"/>
        <w:bottom w:val="none" w:sz="0" w:space="0" w:color="auto"/>
        <w:right w:val="none" w:sz="0" w:space="0" w:color="auto"/>
      </w:divBdr>
    </w:div>
    <w:div w:id="38939116">
      <w:bodyDiv w:val="1"/>
      <w:marLeft w:val="0"/>
      <w:marRight w:val="0"/>
      <w:marTop w:val="0"/>
      <w:marBottom w:val="0"/>
      <w:divBdr>
        <w:top w:val="none" w:sz="0" w:space="0" w:color="auto"/>
        <w:left w:val="none" w:sz="0" w:space="0" w:color="auto"/>
        <w:bottom w:val="none" w:sz="0" w:space="0" w:color="auto"/>
        <w:right w:val="none" w:sz="0" w:space="0" w:color="auto"/>
      </w:divBdr>
    </w:div>
    <w:div w:id="39060827">
      <w:bodyDiv w:val="1"/>
      <w:marLeft w:val="0"/>
      <w:marRight w:val="0"/>
      <w:marTop w:val="0"/>
      <w:marBottom w:val="0"/>
      <w:divBdr>
        <w:top w:val="none" w:sz="0" w:space="0" w:color="auto"/>
        <w:left w:val="none" w:sz="0" w:space="0" w:color="auto"/>
        <w:bottom w:val="none" w:sz="0" w:space="0" w:color="auto"/>
        <w:right w:val="none" w:sz="0" w:space="0" w:color="auto"/>
      </w:divBdr>
    </w:div>
    <w:div w:id="39088068">
      <w:bodyDiv w:val="1"/>
      <w:marLeft w:val="0"/>
      <w:marRight w:val="0"/>
      <w:marTop w:val="0"/>
      <w:marBottom w:val="0"/>
      <w:divBdr>
        <w:top w:val="none" w:sz="0" w:space="0" w:color="auto"/>
        <w:left w:val="none" w:sz="0" w:space="0" w:color="auto"/>
        <w:bottom w:val="none" w:sz="0" w:space="0" w:color="auto"/>
        <w:right w:val="none" w:sz="0" w:space="0" w:color="auto"/>
      </w:divBdr>
    </w:div>
    <w:div w:id="39089429">
      <w:bodyDiv w:val="1"/>
      <w:marLeft w:val="0"/>
      <w:marRight w:val="0"/>
      <w:marTop w:val="0"/>
      <w:marBottom w:val="0"/>
      <w:divBdr>
        <w:top w:val="none" w:sz="0" w:space="0" w:color="auto"/>
        <w:left w:val="none" w:sz="0" w:space="0" w:color="auto"/>
        <w:bottom w:val="none" w:sz="0" w:space="0" w:color="auto"/>
        <w:right w:val="none" w:sz="0" w:space="0" w:color="auto"/>
      </w:divBdr>
    </w:div>
    <w:div w:id="39285475">
      <w:bodyDiv w:val="1"/>
      <w:marLeft w:val="0"/>
      <w:marRight w:val="0"/>
      <w:marTop w:val="0"/>
      <w:marBottom w:val="0"/>
      <w:divBdr>
        <w:top w:val="none" w:sz="0" w:space="0" w:color="auto"/>
        <w:left w:val="none" w:sz="0" w:space="0" w:color="auto"/>
        <w:bottom w:val="none" w:sz="0" w:space="0" w:color="auto"/>
        <w:right w:val="none" w:sz="0" w:space="0" w:color="auto"/>
      </w:divBdr>
    </w:div>
    <w:div w:id="39332708">
      <w:bodyDiv w:val="1"/>
      <w:marLeft w:val="0"/>
      <w:marRight w:val="0"/>
      <w:marTop w:val="0"/>
      <w:marBottom w:val="0"/>
      <w:divBdr>
        <w:top w:val="none" w:sz="0" w:space="0" w:color="auto"/>
        <w:left w:val="none" w:sz="0" w:space="0" w:color="auto"/>
        <w:bottom w:val="none" w:sz="0" w:space="0" w:color="auto"/>
        <w:right w:val="none" w:sz="0" w:space="0" w:color="auto"/>
      </w:divBdr>
    </w:div>
    <w:div w:id="39475472">
      <w:bodyDiv w:val="1"/>
      <w:marLeft w:val="0"/>
      <w:marRight w:val="0"/>
      <w:marTop w:val="0"/>
      <w:marBottom w:val="0"/>
      <w:divBdr>
        <w:top w:val="none" w:sz="0" w:space="0" w:color="auto"/>
        <w:left w:val="none" w:sz="0" w:space="0" w:color="auto"/>
        <w:bottom w:val="none" w:sz="0" w:space="0" w:color="auto"/>
        <w:right w:val="none" w:sz="0" w:space="0" w:color="auto"/>
      </w:divBdr>
    </w:div>
    <w:div w:id="39523017">
      <w:bodyDiv w:val="1"/>
      <w:marLeft w:val="0"/>
      <w:marRight w:val="0"/>
      <w:marTop w:val="0"/>
      <w:marBottom w:val="0"/>
      <w:divBdr>
        <w:top w:val="none" w:sz="0" w:space="0" w:color="auto"/>
        <w:left w:val="none" w:sz="0" w:space="0" w:color="auto"/>
        <w:bottom w:val="none" w:sz="0" w:space="0" w:color="auto"/>
        <w:right w:val="none" w:sz="0" w:space="0" w:color="auto"/>
      </w:divBdr>
    </w:div>
    <w:div w:id="39794800">
      <w:bodyDiv w:val="1"/>
      <w:marLeft w:val="0"/>
      <w:marRight w:val="0"/>
      <w:marTop w:val="0"/>
      <w:marBottom w:val="0"/>
      <w:divBdr>
        <w:top w:val="none" w:sz="0" w:space="0" w:color="auto"/>
        <w:left w:val="none" w:sz="0" w:space="0" w:color="auto"/>
        <w:bottom w:val="none" w:sz="0" w:space="0" w:color="auto"/>
        <w:right w:val="none" w:sz="0" w:space="0" w:color="auto"/>
      </w:divBdr>
    </w:div>
    <w:div w:id="39939016">
      <w:bodyDiv w:val="1"/>
      <w:marLeft w:val="0"/>
      <w:marRight w:val="0"/>
      <w:marTop w:val="0"/>
      <w:marBottom w:val="0"/>
      <w:divBdr>
        <w:top w:val="none" w:sz="0" w:space="0" w:color="auto"/>
        <w:left w:val="none" w:sz="0" w:space="0" w:color="auto"/>
        <w:bottom w:val="none" w:sz="0" w:space="0" w:color="auto"/>
        <w:right w:val="none" w:sz="0" w:space="0" w:color="auto"/>
      </w:divBdr>
    </w:div>
    <w:div w:id="39986161">
      <w:bodyDiv w:val="1"/>
      <w:marLeft w:val="0"/>
      <w:marRight w:val="0"/>
      <w:marTop w:val="0"/>
      <w:marBottom w:val="0"/>
      <w:divBdr>
        <w:top w:val="none" w:sz="0" w:space="0" w:color="auto"/>
        <w:left w:val="none" w:sz="0" w:space="0" w:color="auto"/>
        <w:bottom w:val="none" w:sz="0" w:space="0" w:color="auto"/>
        <w:right w:val="none" w:sz="0" w:space="0" w:color="auto"/>
      </w:divBdr>
    </w:div>
    <w:div w:id="40254760">
      <w:bodyDiv w:val="1"/>
      <w:marLeft w:val="0"/>
      <w:marRight w:val="0"/>
      <w:marTop w:val="0"/>
      <w:marBottom w:val="0"/>
      <w:divBdr>
        <w:top w:val="none" w:sz="0" w:space="0" w:color="auto"/>
        <w:left w:val="none" w:sz="0" w:space="0" w:color="auto"/>
        <w:bottom w:val="none" w:sz="0" w:space="0" w:color="auto"/>
        <w:right w:val="none" w:sz="0" w:space="0" w:color="auto"/>
      </w:divBdr>
    </w:div>
    <w:div w:id="40256694">
      <w:bodyDiv w:val="1"/>
      <w:marLeft w:val="0"/>
      <w:marRight w:val="0"/>
      <w:marTop w:val="0"/>
      <w:marBottom w:val="0"/>
      <w:divBdr>
        <w:top w:val="none" w:sz="0" w:space="0" w:color="auto"/>
        <w:left w:val="none" w:sz="0" w:space="0" w:color="auto"/>
        <w:bottom w:val="none" w:sz="0" w:space="0" w:color="auto"/>
        <w:right w:val="none" w:sz="0" w:space="0" w:color="auto"/>
      </w:divBdr>
    </w:div>
    <w:div w:id="40444320">
      <w:bodyDiv w:val="1"/>
      <w:marLeft w:val="0"/>
      <w:marRight w:val="0"/>
      <w:marTop w:val="0"/>
      <w:marBottom w:val="0"/>
      <w:divBdr>
        <w:top w:val="none" w:sz="0" w:space="0" w:color="auto"/>
        <w:left w:val="none" w:sz="0" w:space="0" w:color="auto"/>
        <w:bottom w:val="none" w:sz="0" w:space="0" w:color="auto"/>
        <w:right w:val="none" w:sz="0" w:space="0" w:color="auto"/>
      </w:divBdr>
    </w:div>
    <w:div w:id="40519340">
      <w:bodyDiv w:val="1"/>
      <w:marLeft w:val="0"/>
      <w:marRight w:val="0"/>
      <w:marTop w:val="0"/>
      <w:marBottom w:val="0"/>
      <w:divBdr>
        <w:top w:val="none" w:sz="0" w:space="0" w:color="auto"/>
        <w:left w:val="none" w:sz="0" w:space="0" w:color="auto"/>
        <w:bottom w:val="none" w:sz="0" w:space="0" w:color="auto"/>
        <w:right w:val="none" w:sz="0" w:space="0" w:color="auto"/>
      </w:divBdr>
    </w:div>
    <w:div w:id="40523387">
      <w:bodyDiv w:val="1"/>
      <w:marLeft w:val="0"/>
      <w:marRight w:val="0"/>
      <w:marTop w:val="0"/>
      <w:marBottom w:val="0"/>
      <w:divBdr>
        <w:top w:val="none" w:sz="0" w:space="0" w:color="auto"/>
        <w:left w:val="none" w:sz="0" w:space="0" w:color="auto"/>
        <w:bottom w:val="none" w:sz="0" w:space="0" w:color="auto"/>
        <w:right w:val="none" w:sz="0" w:space="0" w:color="auto"/>
      </w:divBdr>
    </w:div>
    <w:div w:id="40717947">
      <w:bodyDiv w:val="1"/>
      <w:marLeft w:val="0"/>
      <w:marRight w:val="0"/>
      <w:marTop w:val="0"/>
      <w:marBottom w:val="0"/>
      <w:divBdr>
        <w:top w:val="none" w:sz="0" w:space="0" w:color="auto"/>
        <w:left w:val="none" w:sz="0" w:space="0" w:color="auto"/>
        <w:bottom w:val="none" w:sz="0" w:space="0" w:color="auto"/>
        <w:right w:val="none" w:sz="0" w:space="0" w:color="auto"/>
      </w:divBdr>
    </w:div>
    <w:div w:id="40830331">
      <w:bodyDiv w:val="1"/>
      <w:marLeft w:val="0"/>
      <w:marRight w:val="0"/>
      <w:marTop w:val="0"/>
      <w:marBottom w:val="0"/>
      <w:divBdr>
        <w:top w:val="none" w:sz="0" w:space="0" w:color="auto"/>
        <w:left w:val="none" w:sz="0" w:space="0" w:color="auto"/>
        <w:bottom w:val="none" w:sz="0" w:space="0" w:color="auto"/>
        <w:right w:val="none" w:sz="0" w:space="0" w:color="auto"/>
      </w:divBdr>
    </w:div>
    <w:div w:id="40830374">
      <w:bodyDiv w:val="1"/>
      <w:marLeft w:val="0"/>
      <w:marRight w:val="0"/>
      <w:marTop w:val="0"/>
      <w:marBottom w:val="0"/>
      <w:divBdr>
        <w:top w:val="none" w:sz="0" w:space="0" w:color="auto"/>
        <w:left w:val="none" w:sz="0" w:space="0" w:color="auto"/>
        <w:bottom w:val="none" w:sz="0" w:space="0" w:color="auto"/>
        <w:right w:val="none" w:sz="0" w:space="0" w:color="auto"/>
      </w:divBdr>
    </w:div>
    <w:div w:id="40830468">
      <w:bodyDiv w:val="1"/>
      <w:marLeft w:val="0"/>
      <w:marRight w:val="0"/>
      <w:marTop w:val="0"/>
      <w:marBottom w:val="0"/>
      <w:divBdr>
        <w:top w:val="none" w:sz="0" w:space="0" w:color="auto"/>
        <w:left w:val="none" w:sz="0" w:space="0" w:color="auto"/>
        <w:bottom w:val="none" w:sz="0" w:space="0" w:color="auto"/>
        <w:right w:val="none" w:sz="0" w:space="0" w:color="auto"/>
      </w:divBdr>
    </w:div>
    <w:div w:id="40831900">
      <w:bodyDiv w:val="1"/>
      <w:marLeft w:val="0"/>
      <w:marRight w:val="0"/>
      <w:marTop w:val="0"/>
      <w:marBottom w:val="0"/>
      <w:divBdr>
        <w:top w:val="none" w:sz="0" w:space="0" w:color="auto"/>
        <w:left w:val="none" w:sz="0" w:space="0" w:color="auto"/>
        <w:bottom w:val="none" w:sz="0" w:space="0" w:color="auto"/>
        <w:right w:val="none" w:sz="0" w:space="0" w:color="auto"/>
      </w:divBdr>
    </w:div>
    <w:div w:id="40833690">
      <w:bodyDiv w:val="1"/>
      <w:marLeft w:val="0"/>
      <w:marRight w:val="0"/>
      <w:marTop w:val="0"/>
      <w:marBottom w:val="0"/>
      <w:divBdr>
        <w:top w:val="none" w:sz="0" w:space="0" w:color="auto"/>
        <w:left w:val="none" w:sz="0" w:space="0" w:color="auto"/>
        <w:bottom w:val="none" w:sz="0" w:space="0" w:color="auto"/>
        <w:right w:val="none" w:sz="0" w:space="0" w:color="auto"/>
      </w:divBdr>
    </w:div>
    <w:div w:id="40860808">
      <w:bodyDiv w:val="1"/>
      <w:marLeft w:val="0"/>
      <w:marRight w:val="0"/>
      <w:marTop w:val="0"/>
      <w:marBottom w:val="0"/>
      <w:divBdr>
        <w:top w:val="none" w:sz="0" w:space="0" w:color="auto"/>
        <w:left w:val="none" w:sz="0" w:space="0" w:color="auto"/>
        <w:bottom w:val="none" w:sz="0" w:space="0" w:color="auto"/>
        <w:right w:val="none" w:sz="0" w:space="0" w:color="auto"/>
      </w:divBdr>
    </w:div>
    <w:div w:id="40908439">
      <w:bodyDiv w:val="1"/>
      <w:marLeft w:val="0"/>
      <w:marRight w:val="0"/>
      <w:marTop w:val="0"/>
      <w:marBottom w:val="0"/>
      <w:divBdr>
        <w:top w:val="none" w:sz="0" w:space="0" w:color="auto"/>
        <w:left w:val="none" w:sz="0" w:space="0" w:color="auto"/>
        <w:bottom w:val="none" w:sz="0" w:space="0" w:color="auto"/>
        <w:right w:val="none" w:sz="0" w:space="0" w:color="auto"/>
      </w:divBdr>
    </w:div>
    <w:div w:id="40985841">
      <w:bodyDiv w:val="1"/>
      <w:marLeft w:val="0"/>
      <w:marRight w:val="0"/>
      <w:marTop w:val="0"/>
      <w:marBottom w:val="0"/>
      <w:divBdr>
        <w:top w:val="none" w:sz="0" w:space="0" w:color="auto"/>
        <w:left w:val="none" w:sz="0" w:space="0" w:color="auto"/>
        <w:bottom w:val="none" w:sz="0" w:space="0" w:color="auto"/>
        <w:right w:val="none" w:sz="0" w:space="0" w:color="auto"/>
      </w:divBdr>
    </w:div>
    <w:div w:id="41026062">
      <w:bodyDiv w:val="1"/>
      <w:marLeft w:val="0"/>
      <w:marRight w:val="0"/>
      <w:marTop w:val="0"/>
      <w:marBottom w:val="0"/>
      <w:divBdr>
        <w:top w:val="none" w:sz="0" w:space="0" w:color="auto"/>
        <w:left w:val="none" w:sz="0" w:space="0" w:color="auto"/>
        <w:bottom w:val="none" w:sz="0" w:space="0" w:color="auto"/>
        <w:right w:val="none" w:sz="0" w:space="0" w:color="auto"/>
      </w:divBdr>
    </w:div>
    <w:div w:id="41096582">
      <w:bodyDiv w:val="1"/>
      <w:marLeft w:val="0"/>
      <w:marRight w:val="0"/>
      <w:marTop w:val="0"/>
      <w:marBottom w:val="0"/>
      <w:divBdr>
        <w:top w:val="none" w:sz="0" w:space="0" w:color="auto"/>
        <w:left w:val="none" w:sz="0" w:space="0" w:color="auto"/>
        <w:bottom w:val="none" w:sz="0" w:space="0" w:color="auto"/>
        <w:right w:val="none" w:sz="0" w:space="0" w:color="auto"/>
      </w:divBdr>
    </w:div>
    <w:div w:id="41175209">
      <w:bodyDiv w:val="1"/>
      <w:marLeft w:val="0"/>
      <w:marRight w:val="0"/>
      <w:marTop w:val="0"/>
      <w:marBottom w:val="0"/>
      <w:divBdr>
        <w:top w:val="none" w:sz="0" w:space="0" w:color="auto"/>
        <w:left w:val="none" w:sz="0" w:space="0" w:color="auto"/>
        <w:bottom w:val="none" w:sz="0" w:space="0" w:color="auto"/>
        <w:right w:val="none" w:sz="0" w:space="0" w:color="auto"/>
      </w:divBdr>
    </w:div>
    <w:div w:id="41176489">
      <w:bodyDiv w:val="1"/>
      <w:marLeft w:val="0"/>
      <w:marRight w:val="0"/>
      <w:marTop w:val="0"/>
      <w:marBottom w:val="0"/>
      <w:divBdr>
        <w:top w:val="none" w:sz="0" w:space="0" w:color="auto"/>
        <w:left w:val="none" w:sz="0" w:space="0" w:color="auto"/>
        <w:bottom w:val="none" w:sz="0" w:space="0" w:color="auto"/>
        <w:right w:val="none" w:sz="0" w:space="0" w:color="auto"/>
      </w:divBdr>
    </w:div>
    <w:div w:id="41291395">
      <w:bodyDiv w:val="1"/>
      <w:marLeft w:val="0"/>
      <w:marRight w:val="0"/>
      <w:marTop w:val="0"/>
      <w:marBottom w:val="0"/>
      <w:divBdr>
        <w:top w:val="none" w:sz="0" w:space="0" w:color="auto"/>
        <w:left w:val="none" w:sz="0" w:space="0" w:color="auto"/>
        <w:bottom w:val="none" w:sz="0" w:space="0" w:color="auto"/>
        <w:right w:val="none" w:sz="0" w:space="0" w:color="auto"/>
      </w:divBdr>
    </w:div>
    <w:div w:id="41369404">
      <w:bodyDiv w:val="1"/>
      <w:marLeft w:val="0"/>
      <w:marRight w:val="0"/>
      <w:marTop w:val="0"/>
      <w:marBottom w:val="0"/>
      <w:divBdr>
        <w:top w:val="none" w:sz="0" w:space="0" w:color="auto"/>
        <w:left w:val="none" w:sz="0" w:space="0" w:color="auto"/>
        <w:bottom w:val="none" w:sz="0" w:space="0" w:color="auto"/>
        <w:right w:val="none" w:sz="0" w:space="0" w:color="auto"/>
      </w:divBdr>
    </w:div>
    <w:div w:id="41560732">
      <w:bodyDiv w:val="1"/>
      <w:marLeft w:val="0"/>
      <w:marRight w:val="0"/>
      <w:marTop w:val="0"/>
      <w:marBottom w:val="0"/>
      <w:divBdr>
        <w:top w:val="none" w:sz="0" w:space="0" w:color="auto"/>
        <w:left w:val="none" w:sz="0" w:space="0" w:color="auto"/>
        <w:bottom w:val="none" w:sz="0" w:space="0" w:color="auto"/>
        <w:right w:val="none" w:sz="0" w:space="0" w:color="auto"/>
      </w:divBdr>
    </w:div>
    <w:div w:id="41639700">
      <w:bodyDiv w:val="1"/>
      <w:marLeft w:val="0"/>
      <w:marRight w:val="0"/>
      <w:marTop w:val="0"/>
      <w:marBottom w:val="0"/>
      <w:divBdr>
        <w:top w:val="none" w:sz="0" w:space="0" w:color="auto"/>
        <w:left w:val="none" w:sz="0" w:space="0" w:color="auto"/>
        <w:bottom w:val="none" w:sz="0" w:space="0" w:color="auto"/>
        <w:right w:val="none" w:sz="0" w:space="0" w:color="auto"/>
      </w:divBdr>
    </w:div>
    <w:div w:id="41753747">
      <w:bodyDiv w:val="1"/>
      <w:marLeft w:val="0"/>
      <w:marRight w:val="0"/>
      <w:marTop w:val="0"/>
      <w:marBottom w:val="0"/>
      <w:divBdr>
        <w:top w:val="none" w:sz="0" w:space="0" w:color="auto"/>
        <w:left w:val="none" w:sz="0" w:space="0" w:color="auto"/>
        <w:bottom w:val="none" w:sz="0" w:space="0" w:color="auto"/>
        <w:right w:val="none" w:sz="0" w:space="0" w:color="auto"/>
      </w:divBdr>
    </w:div>
    <w:div w:id="42096371">
      <w:bodyDiv w:val="1"/>
      <w:marLeft w:val="0"/>
      <w:marRight w:val="0"/>
      <w:marTop w:val="0"/>
      <w:marBottom w:val="0"/>
      <w:divBdr>
        <w:top w:val="none" w:sz="0" w:space="0" w:color="auto"/>
        <w:left w:val="none" w:sz="0" w:space="0" w:color="auto"/>
        <w:bottom w:val="none" w:sz="0" w:space="0" w:color="auto"/>
        <w:right w:val="none" w:sz="0" w:space="0" w:color="auto"/>
      </w:divBdr>
    </w:div>
    <w:div w:id="42213709">
      <w:bodyDiv w:val="1"/>
      <w:marLeft w:val="0"/>
      <w:marRight w:val="0"/>
      <w:marTop w:val="0"/>
      <w:marBottom w:val="0"/>
      <w:divBdr>
        <w:top w:val="none" w:sz="0" w:space="0" w:color="auto"/>
        <w:left w:val="none" w:sz="0" w:space="0" w:color="auto"/>
        <w:bottom w:val="none" w:sz="0" w:space="0" w:color="auto"/>
        <w:right w:val="none" w:sz="0" w:space="0" w:color="auto"/>
      </w:divBdr>
    </w:div>
    <w:div w:id="42410312">
      <w:bodyDiv w:val="1"/>
      <w:marLeft w:val="0"/>
      <w:marRight w:val="0"/>
      <w:marTop w:val="0"/>
      <w:marBottom w:val="0"/>
      <w:divBdr>
        <w:top w:val="none" w:sz="0" w:space="0" w:color="auto"/>
        <w:left w:val="none" w:sz="0" w:space="0" w:color="auto"/>
        <w:bottom w:val="none" w:sz="0" w:space="0" w:color="auto"/>
        <w:right w:val="none" w:sz="0" w:space="0" w:color="auto"/>
      </w:divBdr>
    </w:div>
    <w:div w:id="42411114">
      <w:bodyDiv w:val="1"/>
      <w:marLeft w:val="0"/>
      <w:marRight w:val="0"/>
      <w:marTop w:val="0"/>
      <w:marBottom w:val="0"/>
      <w:divBdr>
        <w:top w:val="none" w:sz="0" w:space="0" w:color="auto"/>
        <w:left w:val="none" w:sz="0" w:space="0" w:color="auto"/>
        <w:bottom w:val="none" w:sz="0" w:space="0" w:color="auto"/>
        <w:right w:val="none" w:sz="0" w:space="0" w:color="auto"/>
      </w:divBdr>
    </w:div>
    <w:div w:id="42557540">
      <w:bodyDiv w:val="1"/>
      <w:marLeft w:val="0"/>
      <w:marRight w:val="0"/>
      <w:marTop w:val="0"/>
      <w:marBottom w:val="0"/>
      <w:divBdr>
        <w:top w:val="none" w:sz="0" w:space="0" w:color="auto"/>
        <w:left w:val="none" w:sz="0" w:space="0" w:color="auto"/>
        <w:bottom w:val="none" w:sz="0" w:space="0" w:color="auto"/>
        <w:right w:val="none" w:sz="0" w:space="0" w:color="auto"/>
      </w:divBdr>
    </w:div>
    <w:div w:id="42680918">
      <w:bodyDiv w:val="1"/>
      <w:marLeft w:val="0"/>
      <w:marRight w:val="0"/>
      <w:marTop w:val="0"/>
      <w:marBottom w:val="0"/>
      <w:divBdr>
        <w:top w:val="none" w:sz="0" w:space="0" w:color="auto"/>
        <w:left w:val="none" w:sz="0" w:space="0" w:color="auto"/>
        <w:bottom w:val="none" w:sz="0" w:space="0" w:color="auto"/>
        <w:right w:val="none" w:sz="0" w:space="0" w:color="auto"/>
      </w:divBdr>
    </w:div>
    <w:div w:id="42800339">
      <w:bodyDiv w:val="1"/>
      <w:marLeft w:val="0"/>
      <w:marRight w:val="0"/>
      <w:marTop w:val="0"/>
      <w:marBottom w:val="0"/>
      <w:divBdr>
        <w:top w:val="none" w:sz="0" w:space="0" w:color="auto"/>
        <w:left w:val="none" w:sz="0" w:space="0" w:color="auto"/>
        <w:bottom w:val="none" w:sz="0" w:space="0" w:color="auto"/>
        <w:right w:val="none" w:sz="0" w:space="0" w:color="auto"/>
      </w:divBdr>
    </w:div>
    <w:div w:id="42873271">
      <w:bodyDiv w:val="1"/>
      <w:marLeft w:val="0"/>
      <w:marRight w:val="0"/>
      <w:marTop w:val="0"/>
      <w:marBottom w:val="0"/>
      <w:divBdr>
        <w:top w:val="none" w:sz="0" w:space="0" w:color="auto"/>
        <w:left w:val="none" w:sz="0" w:space="0" w:color="auto"/>
        <w:bottom w:val="none" w:sz="0" w:space="0" w:color="auto"/>
        <w:right w:val="none" w:sz="0" w:space="0" w:color="auto"/>
      </w:divBdr>
    </w:div>
    <w:div w:id="42947788">
      <w:bodyDiv w:val="1"/>
      <w:marLeft w:val="0"/>
      <w:marRight w:val="0"/>
      <w:marTop w:val="0"/>
      <w:marBottom w:val="0"/>
      <w:divBdr>
        <w:top w:val="none" w:sz="0" w:space="0" w:color="auto"/>
        <w:left w:val="none" w:sz="0" w:space="0" w:color="auto"/>
        <w:bottom w:val="none" w:sz="0" w:space="0" w:color="auto"/>
        <w:right w:val="none" w:sz="0" w:space="0" w:color="auto"/>
      </w:divBdr>
    </w:div>
    <w:div w:id="42950116">
      <w:bodyDiv w:val="1"/>
      <w:marLeft w:val="0"/>
      <w:marRight w:val="0"/>
      <w:marTop w:val="0"/>
      <w:marBottom w:val="0"/>
      <w:divBdr>
        <w:top w:val="none" w:sz="0" w:space="0" w:color="auto"/>
        <w:left w:val="none" w:sz="0" w:space="0" w:color="auto"/>
        <w:bottom w:val="none" w:sz="0" w:space="0" w:color="auto"/>
        <w:right w:val="none" w:sz="0" w:space="0" w:color="auto"/>
      </w:divBdr>
    </w:div>
    <w:div w:id="43020432">
      <w:bodyDiv w:val="1"/>
      <w:marLeft w:val="0"/>
      <w:marRight w:val="0"/>
      <w:marTop w:val="0"/>
      <w:marBottom w:val="0"/>
      <w:divBdr>
        <w:top w:val="none" w:sz="0" w:space="0" w:color="auto"/>
        <w:left w:val="none" w:sz="0" w:space="0" w:color="auto"/>
        <w:bottom w:val="none" w:sz="0" w:space="0" w:color="auto"/>
        <w:right w:val="none" w:sz="0" w:space="0" w:color="auto"/>
      </w:divBdr>
    </w:div>
    <w:div w:id="43022199">
      <w:bodyDiv w:val="1"/>
      <w:marLeft w:val="0"/>
      <w:marRight w:val="0"/>
      <w:marTop w:val="0"/>
      <w:marBottom w:val="0"/>
      <w:divBdr>
        <w:top w:val="none" w:sz="0" w:space="0" w:color="auto"/>
        <w:left w:val="none" w:sz="0" w:space="0" w:color="auto"/>
        <w:bottom w:val="none" w:sz="0" w:space="0" w:color="auto"/>
        <w:right w:val="none" w:sz="0" w:space="0" w:color="auto"/>
      </w:divBdr>
    </w:div>
    <w:div w:id="43261178">
      <w:bodyDiv w:val="1"/>
      <w:marLeft w:val="0"/>
      <w:marRight w:val="0"/>
      <w:marTop w:val="0"/>
      <w:marBottom w:val="0"/>
      <w:divBdr>
        <w:top w:val="none" w:sz="0" w:space="0" w:color="auto"/>
        <w:left w:val="none" w:sz="0" w:space="0" w:color="auto"/>
        <w:bottom w:val="none" w:sz="0" w:space="0" w:color="auto"/>
        <w:right w:val="none" w:sz="0" w:space="0" w:color="auto"/>
      </w:divBdr>
    </w:div>
    <w:div w:id="43408367">
      <w:bodyDiv w:val="1"/>
      <w:marLeft w:val="0"/>
      <w:marRight w:val="0"/>
      <w:marTop w:val="0"/>
      <w:marBottom w:val="0"/>
      <w:divBdr>
        <w:top w:val="none" w:sz="0" w:space="0" w:color="auto"/>
        <w:left w:val="none" w:sz="0" w:space="0" w:color="auto"/>
        <w:bottom w:val="none" w:sz="0" w:space="0" w:color="auto"/>
        <w:right w:val="none" w:sz="0" w:space="0" w:color="auto"/>
      </w:divBdr>
    </w:div>
    <w:div w:id="43413854">
      <w:bodyDiv w:val="1"/>
      <w:marLeft w:val="0"/>
      <w:marRight w:val="0"/>
      <w:marTop w:val="0"/>
      <w:marBottom w:val="0"/>
      <w:divBdr>
        <w:top w:val="none" w:sz="0" w:space="0" w:color="auto"/>
        <w:left w:val="none" w:sz="0" w:space="0" w:color="auto"/>
        <w:bottom w:val="none" w:sz="0" w:space="0" w:color="auto"/>
        <w:right w:val="none" w:sz="0" w:space="0" w:color="auto"/>
      </w:divBdr>
    </w:div>
    <w:div w:id="43450639">
      <w:bodyDiv w:val="1"/>
      <w:marLeft w:val="0"/>
      <w:marRight w:val="0"/>
      <w:marTop w:val="0"/>
      <w:marBottom w:val="0"/>
      <w:divBdr>
        <w:top w:val="none" w:sz="0" w:space="0" w:color="auto"/>
        <w:left w:val="none" w:sz="0" w:space="0" w:color="auto"/>
        <w:bottom w:val="none" w:sz="0" w:space="0" w:color="auto"/>
        <w:right w:val="none" w:sz="0" w:space="0" w:color="auto"/>
      </w:divBdr>
    </w:div>
    <w:div w:id="43456159">
      <w:bodyDiv w:val="1"/>
      <w:marLeft w:val="0"/>
      <w:marRight w:val="0"/>
      <w:marTop w:val="0"/>
      <w:marBottom w:val="0"/>
      <w:divBdr>
        <w:top w:val="none" w:sz="0" w:space="0" w:color="auto"/>
        <w:left w:val="none" w:sz="0" w:space="0" w:color="auto"/>
        <w:bottom w:val="none" w:sz="0" w:space="0" w:color="auto"/>
        <w:right w:val="none" w:sz="0" w:space="0" w:color="auto"/>
      </w:divBdr>
    </w:div>
    <w:div w:id="43606993">
      <w:bodyDiv w:val="1"/>
      <w:marLeft w:val="0"/>
      <w:marRight w:val="0"/>
      <w:marTop w:val="0"/>
      <w:marBottom w:val="0"/>
      <w:divBdr>
        <w:top w:val="none" w:sz="0" w:space="0" w:color="auto"/>
        <w:left w:val="none" w:sz="0" w:space="0" w:color="auto"/>
        <w:bottom w:val="none" w:sz="0" w:space="0" w:color="auto"/>
        <w:right w:val="none" w:sz="0" w:space="0" w:color="auto"/>
      </w:divBdr>
    </w:div>
    <w:div w:id="43650986">
      <w:bodyDiv w:val="1"/>
      <w:marLeft w:val="0"/>
      <w:marRight w:val="0"/>
      <w:marTop w:val="0"/>
      <w:marBottom w:val="0"/>
      <w:divBdr>
        <w:top w:val="none" w:sz="0" w:space="0" w:color="auto"/>
        <w:left w:val="none" w:sz="0" w:space="0" w:color="auto"/>
        <w:bottom w:val="none" w:sz="0" w:space="0" w:color="auto"/>
        <w:right w:val="none" w:sz="0" w:space="0" w:color="auto"/>
      </w:divBdr>
    </w:div>
    <w:div w:id="43722711">
      <w:bodyDiv w:val="1"/>
      <w:marLeft w:val="0"/>
      <w:marRight w:val="0"/>
      <w:marTop w:val="0"/>
      <w:marBottom w:val="0"/>
      <w:divBdr>
        <w:top w:val="none" w:sz="0" w:space="0" w:color="auto"/>
        <w:left w:val="none" w:sz="0" w:space="0" w:color="auto"/>
        <w:bottom w:val="none" w:sz="0" w:space="0" w:color="auto"/>
        <w:right w:val="none" w:sz="0" w:space="0" w:color="auto"/>
      </w:divBdr>
    </w:div>
    <w:div w:id="43801194">
      <w:bodyDiv w:val="1"/>
      <w:marLeft w:val="0"/>
      <w:marRight w:val="0"/>
      <w:marTop w:val="0"/>
      <w:marBottom w:val="0"/>
      <w:divBdr>
        <w:top w:val="none" w:sz="0" w:space="0" w:color="auto"/>
        <w:left w:val="none" w:sz="0" w:space="0" w:color="auto"/>
        <w:bottom w:val="none" w:sz="0" w:space="0" w:color="auto"/>
        <w:right w:val="none" w:sz="0" w:space="0" w:color="auto"/>
      </w:divBdr>
    </w:div>
    <w:div w:id="43801582">
      <w:bodyDiv w:val="1"/>
      <w:marLeft w:val="0"/>
      <w:marRight w:val="0"/>
      <w:marTop w:val="0"/>
      <w:marBottom w:val="0"/>
      <w:divBdr>
        <w:top w:val="none" w:sz="0" w:space="0" w:color="auto"/>
        <w:left w:val="none" w:sz="0" w:space="0" w:color="auto"/>
        <w:bottom w:val="none" w:sz="0" w:space="0" w:color="auto"/>
        <w:right w:val="none" w:sz="0" w:space="0" w:color="auto"/>
      </w:divBdr>
    </w:div>
    <w:div w:id="43918437">
      <w:bodyDiv w:val="1"/>
      <w:marLeft w:val="0"/>
      <w:marRight w:val="0"/>
      <w:marTop w:val="0"/>
      <w:marBottom w:val="0"/>
      <w:divBdr>
        <w:top w:val="none" w:sz="0" w:space="0" w:color="auto"/>
        <w:left w:val="none" w:sz="0" w:space="0" w:color="auto"/>
        <w:bottom w:val="none" w:sz="0" w:space="0" w:color="auto"/>
        <w:right w:val="none" w:sz="0" w:space="0" w:color="auto"/>
      </w:divBdr>
    </w:div>
    <w:div w:id="43986322">
      <w:bodyDiv w:val="1"/>
      <w:marLeft w:val="0"/>
      <w:marRight w:val="0"/>
      <w:marTop w:val="0"/>
      <w:marBottom w:val="0"/>
      <w:divBdr>
        <w:top w:val="none" w:sz="0" w:space="0" w:color="auto"/>
        <w:left w:val="none" w:sz="0" w:space="0" w:color="auto"/>
        <w:bottom w:val="none" w:sz="0" w:space="0" w:color="auto"/>
        <w:right w:val="none" w:sz="0" w:space="0" w:color="auto"/>
      </w:divBdr>
    </w:div>
    <w:div w:id="43987311">
      <w:bodyDiv w:val="1"/>
      <w:marLeft w:val="0"/>
      <w:marRight w:val="0"/>
      <w:marTop w:val="0"/>
      <w:marBottom w:val="0"/>
      <w:divBdr>
        <w:top w:val="none" w:sz="0" w:space="0" w:color="auto"/>
        <w:left w:val="none" w:sz="0" w:space="0" w:color="auto"/>
        <w:bottom w:val="none" w:sz="0" w:space="0" w:color="auto"/>
        <w:right w:val="none" w:sz="0" w:space="0" w:color="auto"/>
      </w:divBdr>
    </w:div>
    <w:div w:id="43994705">
      <w:bodyDiv w:val="1"/>
      <w:marLeft w:val="0"/>
      <w:marRight w:val="0"/>
      <w:marTop w:val="0"/>
      <w:marBottom w:val="0"/>
      <w:divBdr>
        <w:top w:val="none" w:sz="0" w:space="0" w:color="auto"/>
        <w:left w:val="none" w:sz="0" w:space="0" w:color="auto"/>
        <w:bottom w:val="none" w:sz="0" w:space="0" w:color="auto"/>
        <w:right w:val="none" w:sz="0" w:space="0" w:color="auto"/>
      </w:divBdr>
    </w:div>
    <w:div w:id="44063715">
      <w:bodyDiv w:val="1"/>
      <w:marLeft w:val="0"/>
      <w:marRight w:val="0"/>
      <w:marTop w:val="0"/>
      <w:marBottom w:val="0"/>
      <w:divBdr>
        <w:top w:val="none" w:sz="0" w:space="0" w:color="auto"/>
        <w:left w:val="none" w:sz="0" w:space="0" w:color="auto"/>
        <w:bottom w:val="none" w:sz="0" w:space="0" w:color="auto"/>
        <w:right w:val="none" w:sz="0" w:space="0" w:color="auto"/>
      </w:divBdr>
    </w:div>
    <w:div w:id="44064434">
      <w:bodyDiv w:val="1"/>
      <w:marLeft w:val="0"/>
      <w:marRight w:val="0"/>
      <w:marTop w:val="0"/>
      <w:marBottom w:val="0"/>
      <w:divBdr>
        <w:top w:val="none" w:sz="0" w:space="0" w:color="auto"/>
        <w:left w:val="none" w:sz="0" w:space="0" w:color="auto"/>
        <w:bottom w:val="none" w:sz="0" w:space="0" w:color="auto"/>
        <w:right w:val="none" w:sz="0" w:space="0" w:color="auto"/>
      </w:divBdr>
    </w:div>
    <w:div w:id="44108944">
      <w:bodyDiv w:val="1"/>
      <w:marLeft w:val="0"/>
      <w:marRight w:val="0"/>
      <w:marTop w:val="0"/>
      <w:marBottom w:val="0"/>
      <w:divBdr>
        <w:top w:val="none" w:sz="0" w:space="0" w:color="auto"/>
        <w:left w:val="none" w:sz="0" w:space="0" w:color="auto"/>
        <w:bottom w:val="none" w:sz="0" w:space="0" w:color="auto"/>
        <w:right w:val="none" w:sz="0" w:space="0" w:color="auto"/>
      </w:divBdr>
    </w:div>
    <w:div w:id="44109770">
      <w:bodyDiv w:val="1"/>
      <w:marLeft w:val="0"/>
      <w:marRight w:val="0"/>
      <w:marTop w:val="0"/>
      <w:marBottom w:val="0"/>
      <w:divBdr>
        <w:top w:val="none" w:sz="0" w:space="0" w:color="auto"/>
        <w:left w:val="none" w:sz="0" w:space="0" w:color="auto"/>
        <w:bottom w:val="none" w:sz="0" w:space="0" w:color="auto"/>
        <w:right w:val="none" w:sz="0" w:space="0" w:color="auto"/>
      </w:divBdr>
    </w:div>
    <w:div w:id="44110120">
      <w:bodyDiv w:val="1"/>
      <w:marLeft w:val="0"/>
      <w:marRight w:val="0"/>
      <w:marTop w:val="0"/>
      <w:marBottom w:val="0"/>
      <w:divBdr>
        <w:top w:val="none" w:sz="0" w:space="0" w:color="auto"/>
        <w:left w:val="none" w:sz="0" w:space="0" w:color="auto"/>
        <w:bottom w:val="none" w:sz="0" w:space="0" w:color="auto"/>
        <w:right w:val="none" w:sz="0" w:space="0" w:color="auto"/>
      </w:divBdr>
    </w:div>
    <w:div w:id="44256854">
      <w:bodyDiv w:val="1"/>
      <w:marLeft w:val="0"/>
      <w:marRight w:val="0"/>
      <w:marTop w:val="0"/>
      <w:marBottom w:val="0"/>
      <w:divBdr>
        <w:top w:val="none" w:sz="0" w:space="0" w:color="auto"/>
        <w:left w:val="none" w:sz="0" w:space="0" w:color="auto"/>
        <w:bottom w:val="none" w:sz="0" w:space="0" w:color="auto"/>
        <w:right w:val="none" w:sz="0" w:space="0" w:color="auto"/>
      </w:divBdr>
    </w:div>
    <w:div w:id="44303994">
      <w:bodyDiv w:val="1"/>
      <w:marLeft w:val="0"/>
      <w:marRight w:val="0"/>
      <w:marTop w:val="0"/>
      <w:marBottom w:val="0"/>
      <w:divBdr>
        <w:top w:val="none" w:sz="0" w:space="0" w:color="auto"/>
        <w:left w:val="none" w:sz="0" w:space="0" w:color="auto"/>
        <w:bottom w:val="none" w:sz="0" w:space="0" w:color="auto"/>
        <w:right w:val="none" w:sz="0" w:space="0" w:color="auto"/>
      </w:divBdr>
    </w:div>
    <w:div w:id="44380260">
      <w:bodyDiv w:val="1"/>
      <w:marLeft w:val="0"/>
      <w:marRight w:val="0"/>
      <w:marTop w:val="0"/>
      <w:marBottom w:val="0"/>
      <w:divBdr>
        <w:top w:val="none" w:sz="0" w:space="0" w:color="auto"/>
        <w:left w:val="none" w:sz="0" w:space="0" w:color="auto"/>
        <w:bottom w:val="none" w:sz="0" w:space="0" w:color="auto"/>
        <w:right w:val="none" w:sz="0" w:space="0" w:color="auto"/>
      </w:divBdr>
    </w:div>
    <w:div w:id="44381320">
      <w:bodyDiv w:val="1"/>
      <w:marLeft w:val="0"/>
      <w:marRight w:val="0"/>
      <w:marTop w:val="0"/>
      <w:marBottom w:val="0"/>
      <w:divBdr>
        <w:top w:val="none" w:sz="0" w:space="0" w:color="auto"/>
        <w:left w:val="none" w:sz="0" w:space="0" w:color="auto"/>
        <w:bottom w:val="none" w:sz="0" w:space="0" w:color="auto"/>
        <w:right w:val="none" w:sz="0" w:space="0" w:color="auto"/>
      </w:divBdr>
    </w:div>
    <w:div w:id="44451729">
      <w:bodyDiv w:val="1"/>
      <w:marLeft w:val="0"/>
      <w:marRight w:val="0"/>
      <w:marTop w:val="0"/>
      <w:marBottom w:val="0"/>
      <w:divBdr>
        <w:top w:val="none" w:sz="0" w:space="0" w:color="auto"/>
        <w:left w:val="none" w:sz="0" w:space="0" w:color="auto"/>
        <w:bottom w:val="none" w:sz="0" w:space="0" w:color="auto"/>
        <w:right w:val="none" w:sz="0" w:space="0" w:color="auto"/>
      </w:divBdr>
    </w:div>
    <w:div w:id="44567311">
      <w:bodyDiv w:val="1"/>
      <w:marLeft w:val="0"/>
      <w:marRight w:val="0"/>
      <w:marTop w:val="0"/>
      <w:marBottom w:val="0"/>
      <w:divBdr>
        <w:top w:val="none" w:sz="0" w:space="0" w:color="auto"/>
        <w:left w:val="none" w:sz="0" w:space="0" w:color="auto"/>
        <w:bottom w:val="none" w:sz="0" w:space="0" w:color="auto"/>
        <w:right w:val="none" w:sz="0" w:space="0" w:color="auto"/>
      </w:divBdr>
    </w:div>
    <w:div w:id="44720020">
      <w:bodyDiv w:val="1"/>
      <w:marLeft w:val="0"/>
      <w:marRight w:val="0"/>
      <w:marTop w:val="0"/>
      <w:marBottom w:val="0"/>
      <w:divBdr>
        <w:top w:val="none" w:sz="0" w:space="0" w:color="auto"/>
        <w:left w:val="none" w:sz="0" w:space="0" w:color="auto"/>
        <w:bottom w:val="none" w:sz="0" w:space="0" w:color="auto"/>
        <w:right w:val="none" w:sz="0" w:space="0" w:color="auto"/>
      </w:divBdr>
    </w:div>
    <w:div w:id="44720547">
      <w:bodyDiv w:val="1"/>
      <w:marLeft w:val="0"/>
      <w:marRight w:val="0"/>
      <w:marTop w:val="0"/>
      <w:marBottom w:val="0"/>
      <w:divBdr>
        <w:top w:val="none" w:sz="0" w:space="0" w:color="auto"/>
        <w:left w:val="none" w:sz="0" w:space="0" w:color="auto"/>
        <w:bottom w:val="none" w:sz="0" w:space="0" w:color="auto"/>
        <w:right w:val="none" w:sz="0" w:space="0" w:color="auto"/>
      </w:divBdr>
    </w:div>
    <w:div w:id="44723608">
      <w:bodyDiv w:val="1"/>
      <w:marLeft w:val="0"/>
      <w:marRight w:val="0"/>
      <w:marTop w:val="0"/>
      <w:marBottom w:val="0"/>
      <w:divBdr>
        <w:top w:val="none" w:sz="0" w:space="0" w:color="auto"/>
        <w:left w:val="none" w:sz="0" w:space="0" w:color="auto"/>
        <w:bottom w:val="none" w:sz="0" w:space="0" w:color="auto"/>
        <w:right w:val="none" w:sz="0" w:space="0" w:color="auto"/>
      </w:divBdr>
    </w:div>
    <w:div w:id="44909709">
      <w:bodyDiv w:val="1"/>
      <w:marLeft w:val="0"/>
      <w:marRight w:val="0"/>
      <w:marTop w:val="0"/>
      <w:marBottom w:val="0"/>
      <w:divBdr>
        <w:top w:val="none" w:sz="0" w:space="0" w:color="auto"/>
        <w:left w:val="none" w:sz="0" w:space="0" w:color="auto"/>
        <w:bottom w:val="none" w:sz="0" w:space="0" w:color="auto"/>
        <w:right w:val="none" w:sz="0" w:space="0" w:color="auto"/>
      </w:divBdr>
    </w:div>
    <w:div w:id="44989875">
      <w:bodyDiv w:val="1"/>
      <w:marLeft w:val="0"/>
      <w:marRight w:val="0"/>
      <w:marTop w:val="0"/>
      <w:marBottom w:val="0"/>
      <w:divBdr>
        <w:top w:val="none" w:sz="0" w:space="0" w:color="auto"/>
        <w:left w:val="none" w:sz="0" w:space="0" w:color="auto"/>
        <w:bottom w:val="none" w:sz="0" w:space="0" w:color="auto"/>
        <w:right w:val="none" w:sz="0" w:space="0" w:color="auto"/>
      </w:divBdr>
    </w:div>
    <w:div w:id="45028100">
      <w:bodyDiv w:val="1"/>
      <w:marLeft w:val="0"/>
      <w:marRight w:val="0"/>
      <w:marTop w:val="0"/>
      <w:marBottom w:val="0"/>
      <w:divBdr>
        <w:top w:val="none" w:sz="0" w:space="0" w:color="auto"/>
        <w:left w:val="none" w:sz="0" w:space="0" w:color="auto"/>
        <w:bottom w:val="none" w:sz="0" w:space="0" w:color="auto"/>
        <w:right w:val="none" w:sz="0" w:space="0" w:color="auto"/>
      </w:divBdr>
    </w:div>
    <w:div w:id="45028515">
      <w:bodyDiv w:val="1"/>
      <w:marLeft w:val="0"/>
      <w:marRight w:val="0"/>
      <w:marTop w:val="0"/>
      <w:marBottom w:val="0"/>
      <w:divBdr>
        <w:top w:val="none" w:sz="0" w:space="0" w:color="auto"/>
        <w:left w:val="none" w:sz="0" w:space="0" w:color="auto"/>
        <w:bottom w:val="none" w:sz="0" w:space="0" w:color="auto"/>
        <w:right w:val="none" w:sz="0" w:space="0" w:color="auto"/>
      </w:divBdr>
    </w:div>
    <w:div w:id="45032893">
      <w:bodyDiv w:val="1"/>
      <w:marLeft w:val="0"/>
      <w:marRight w:val="0"/>
      <w:marTop w:val="0"/>
      <w:marBottom w:val="0"/>
      <w:divBdr>
        <w:top w:val="none" w:sz="0" w:space="0" w:color="auto"/>
        <w:left w:val="none" w:sz="0" w:space="0" w:color="auto"/>
        <w:bottom w:val="none" w:sz="0" w:space="0" w:color="auto"/>
        <w:right w:val="none" w:sz="0" w:space="0" w:color="auto"/>
      </w:divBdr>
    </w:div>
    <w:div w:id="45033223">
      <w:bodyDiv w:val="1"/>
      <w:marLeft w:val="0"/>
      <w:marRight w:val="0"/>
      <w:marTop w:val="0"/>
      <w:marBottom w:val="0"/>
      <w:divBdr>
        <w:top w:val="none" w:sz="0" w:space="0" w:color="auto"/>
        <w:left w:val="none" w:sz="0" w:space="0" w:color="auto"/>
        <w:bottom w:val="none" w:sz="0" w:space="0" w:color="auto"/>
        <w:right w:val="none" w:sz="0" w:space="0" w:color="auto"/>
      </w:divBdr>
    </w:div>
    <w:div w:id="45110341">
      <w:bodyDiv w:val="1"/>
      <w:marLeft w:val="0"/>
      <w:marRight w:val="0"/>
      <w:marTop w:val="0"/>
      <w:marBottom w:val="0"/>
      <w:divBdr>
        <w:top w:val="none" w:sz="0" w:space="0" w:color="auto"/>
        <w:left w:val="none" w:sz="0" w:space="0" w:color="auto"/>
        <w:bottom w:val="none" w:sz="0" w:space="0" w:color="auto"/>
        <w:right w:val="none" w:sz="0" w:space="0" w:color="auto"/>
      </w:divBdr>
    </w:div>
    <w:div w:id="45301594">
      <w:bodyDiv w:val="1"/>
      <w:marLeft w:val="0"/>
      <w:marRight w:val="0"/>
      <w:marTop w:val="0"/>
      <w:marBottom w:val="0"/>
      <w:divBdr>
        <w:top w:val="none" w:sz="0" w:space="0" w:color="auto"/>
        <w:left w:val="none" w:sz="0" w:space="0" w:color="auto"/>
        <w:bottom w:val="none" w:sz="0" w:space="0" w:color="auto"/>
        <w:right w:val="none" w:sz="0" w:space="0" w:color="auto"/>
      </w:divBdr>
    </w:div>
    <w:div w:id="45497766">
      <w:bodyDiv w:val="1"/>
      <w:marLeft w:val="0"/>
      <w:marRight w:val="0"/>
      <w:marTop w:val="0"/>
      <w:marBottom w:val="0"/>
      <w:divBdr>
        <w:top w:val="none" w:sz="0" w:space="0" w:color="auto"/>
        <w:left w:val="none" w:sz="0" w:space="0" w:color="auto"/>
        <w:bottom w:val="none" w:sz="0" w:space="0" w:color="auto"/>
        <w:right w:val="none" w:sz="0" w:space="0" w:color="auto"/>
      </w:divBdr>
    </w:div>
    <w:div w:id="45640865">
      <w:bodyDiv w:val="1"/>
      <w:marLeft w:val="0"/>
      <w:marRight w:val="0"/>
      <w:marTop w:val="0"/>
      <w:marBottom w:val="0"/>
      <w:divBdr>
        <w:top w:val="none" w:sz="0" w:space="0" w:color="auto"/>
        <w:left w:val="none" w:sz="0" w:space="0" w:color="auto"/>
        <w:bottom w:val="none" w:sz="0" w:space="0" w:color="auto"/>
        <w:right w:val="none" w:sz="0" w:space="0" w:color="auto"/>
      </w:divBdr>
    </w:div>
    <w:div w:id="45687347">
      <w:bodyDiv w:val="1"/>
      <w:marLeft w:val="0"/>
      <w:marRight w:val="0"/>
      <w:marTop w:val="0"/>
      <w:marBottom w:val="0"/>
      <w:divBdr>
        <w:top w:val="none" w:sz="0" w:space="0" w:color="auto"/>
        <w:left w:val="none" w:sz="0" w:space="0" w:color="auto"/>
        <w:bottom w:val="none" w:sz="0" w:space="0" w:color="auto"/>
        <w:right w:val="none" w:sz="0" w:space="0" w:color="auto"/>
      </w:divBdr>
    </w:div>
    <w:div w:id="45836592">
      <w:bodyDiv w:val="1"/>
      <w:marLeft w:val="0"/>
      <w:marRight w:val="0"/>
      <w:marTop w:val="0"/>
      <w:marBottom w:val="0"/>
      <w:divBdr>
        <w:top w:val="none" w:sz="0" w:space="0" w:color="auto"/>
        <w:left w:val="none" w:sz="0" w:space="0" w:color="auto"/>
        <w:bottom w:val="none" w:sz="0" w:space="0" w:color="auto"/>
        <w:right w:val="none" w:sz="0" w:space="0" w:color="auto"/>
      </w:divBdr>
    </w:div>
    <w:div w:id="45837049">
      <w:bodyDiv w:val="1"/>
      <w:marLeft w:val="0"/>
      <w:marRight w:val="0"/>
      <w:marTop w:val="0"/>
      <w:marBottom w:val="0"/>
      <w:divBdr>
        <w:top w:val="none" w:sz="0" w:space="0" w:color="auto"/>
        <w:left w:val="none" w:sz="0" w:space="0" w:color="auto"/>
        <w:bottom w:val="none" w:sz="0" w:space="0" w:color="auto"/>
        <w:right w:val="none" w:sz="0" w:space="0" w:color="auto"/>
      </w:divBdr>
    </w:div>
    <w:div w:id="45877750">
      <w:bodyDiv w:val="1"/>
      <w:marLeft w:val="0"/>
      <w:marRight w:val="0"/>
      <w:marTop w:val="0"/>
      <w:marBottom w:val="0"/>
      <w:divBdr>
        <w:top w:val="none" w:sz="0" w:space="0" w:color="auto"/>
        <w:left w:val="none" w:sz="0" w:space="0" w:color="auto"/>
        <w:bottom w:val="none" w:sz="0" w:space="0" w:color="auto"/>
        <w:right w:val="none" w:sz="0" w:space="0" w:color="auto"/>
      </w:divBdr>
    </w:div>
    <w:div w:id="45958513">
      <w:bodyDiv w:val="1"/>
      <w:marLeft w:val="0"/>
      <w:marRight w:val="0"/>
      <w:marTop w:val="0"/>
      <w:marBottom w:val="0"/>
      <w:divBdr>
        <w:top w:val="none" w:sz="0" w:space="0" w:color="auto"/>
        <w:left w:val="none" w:sz="0" w:space="0" w:color="auto"/>
        <w:bottom w:val="none" w:sz="0" w:space="0" w:color="auto"/>
        <w:right w:val="none" w:sz="0" w:space="0" w:color="auto"/>
      </w:divBdr>
    </w:div>
    <w:div w:id="46222255">
      <w:bodyDiv w:val="1"/>
      <w:marLeft w:val="0"/>
      <w:marRight w:val="0"/>
      <w:marTop w:val="0"/>
      <w:marBottom w:val="0"/>
      <w:divBdr>
        <w:top w:val="none" w:sz="0" w:space="0" w:color="auto"/>
        <w:left w:val="none" w:sz="0" w:space="0" w:color="auto"/>
        <w:bottom w:val="none" w:sz="0" w:space="0" w:color="auto"/>
        <w:right w:val="none" w:sz="0" w:space="0" w:color="auto"/>
      </w:divBdr>
    </w:div>
    <w:div w:id="46269306">
      <w:bodyDiv w:val="1"/>
      <w:marLeft w:val="0"/>
      <w:marRight w:val="0"/>
      <w:marTop w:val="0"/>
      <w:marBottom w:val="0"/>
      <w:divBdr>
        <w:top w:val="none" w:sz="0" w:space="0" w:color="auto"/>
        <w:left w:val="none" w:sz="0" w:space="0" w:color="auto"/>
        <w:bottom w:val="none" w:sz="0" w:space="0" w:color="auto"/>
        <w:right w:val="none" w:sz="0" w:space="0" w:color="auto"/>
      </w:divBdr>
    </w:div>
    <w:div w:id="46343459">
      <w:bodyDiv w:val="1"/>
      <w:marLeft w:val="0"/>
      <w:marRight w:val="0"/>
      <w:marTop w:val="0"/>
      <w:marBottom w:val="0"/>
      <w:divBdr>
        <w:top w:val="none" w:sz="0" w:space="0" w:color="auto"/>
        <w:left w:val="none" w:sz="0" w:space="0" w:color="auto"/>
        <w:bottom w:val="none" w:sz="0" w:space="0" w:color="auto"/>
        <w:right w:val="none" w:sz="0" w:space="0" w:color="auto"/>
      </w:divBdr>
    </w:div>
    <w:div w:id="46420482">
      <w:bodyDiv w:val="1"/>
      <w:marLeft w:val="0"/>
      <w:marRight w:val="0"/>
      <w:marTop w:val="0"/>
      <w:marBottom w:val="0"/>
      <w:divBdr>
        <w:top w:val="none" w:sz="0" w:space="0" w:color="auto"/>
        <w:left w:val="none" w:sz="0" w:space="0" w:color="auto"/>
        <w:bottom w:val="none" w:sz="0" w:space="0" w:color="auto"/>
        <w:right w:val="none" w:sz="0" w:space="0" w:color="auto"/>
      </w:divBdr>
    </w:div>
    <w:div w:id="46803547">
      <w:bodyDiv w:val="1"/>
      <w:marLeft w:val="0"/>
      <w:marRight w:val="0"/>
      <w:marTop w:val="0"/>
      <w:marBottom w:val="0"/>
      <w:divBdr>
        <w:top w:val="none" w:sz="0" w:space="0" w:color="auto"/>
        <w:left w:val="none" w:sz="0" w:space="0" w:color="auto"/>
        <w:bottom w:val="none" w:sz="0" w:space="0" w:color="auto"/>
        <w:right w:val="none" w:sz="0" w:space="0" w:color="auto"/>
      </w:divBdr>
    </w:div>
    <w:div w:id="46884098">
      <w:bodyDiv w:val="1"/>
      <w:marLeft w:val="0"/>
      <w:marRight w:val="0"/>
      <w:marTop w:val="0"/>
      <w:marBottom w:val="0"/>
      <w:divBdr>
        <w:top w:val="none" w:sz="0" w:space="0" w:color="auto"/>
        <w:left w:val="none" w:sz="0" w:space="0" w:color="auto"/>
        <w:bottom w:val="none" w:sz="0" w:space="0" w:color="auto"/>
        <w:right w:val="none" w:sz="0" w:space="0" w:color="auto"/>
      </w:divBdr>
    </w:div>
    <w:div w:id="47341714">
      <w:bodyDiv w:val="1"/>
      <w:marLeft w:val="0"/>
      <w:marRight w:val="0"/>
      <w:marTop w:val="0"/>
      <w:marBottom w:val="0"/>
      <w:divBdr>
        <w:top w:val="none" w:sz="0" w:space="0" w:color="auto"/>
        <w:left w:val="none" w:sz="0" w:space="0" w:color="auto"/>
        <w:bottom w:val="none" w:sz="0" w:space="0" w:color="auto"/>
        <w:right w:val="none" w:sz="0" w:space="0" w:color="auto"/>
      </w:divBdr>
    </w:div>
    <w:div w:id="47344636">
      <w:bodyDiv w:val="1"/>
      <w:marLeft w:val="0"/>
      <w:marRight w:val="0"/>
      <w:marTop w:val="0"/>
      <w:marBottom w:val="0"/>
      <w:divBdr>
        <w:top w:val="none" w:sz="0" w:space="0" w:color="auto"/>
        <w:left w:val="none" w:sz="0" w:space="0" w:color="auto"/>
        <w:bottom w:val="none" w:sz="0" w:space="0" w:color="auto"/>
        <w:right w:val="none" w:sz="0" w:space="0" w:color="auto"/>
      </w:divBdr>
    </w:div>
    <w:div w:id="47383527">
      <w:bodyDiv w:val="1"/>
      <w:marLeft w:val="0"/>
      <w:marRight w:val="0"/>
      <w:marTop w:val="0"/>
      <w:marBottom w:val="0"/>
      <w:divBdr>
        <w:top w:val="none" w:sz="0" w:space="0" w:color="auto"/>
        <w:left w:val="none" w:sz="0" w:space="0" w:color="auto"/>
        <w:bottom w:val="none" w:sz="0" w:space="0" w:color="auto"/>
        <w:right w:val="none" w:sz="0" w:space="0" w:color="auto"/>
      </w:divBdr>
    </w:div>
    <w:div w:id="47579315">
      <w:bodyDiv w:val="1"/>
      <w:marLeft w:val="0"/>
      <w:marRight w:val="0"/>
      <w:marTop w:val="0"/>
      <w:marBottom w:val="0"/>
      <w:divBdr>
        <w:top w:val="none" w:sz="0" w:space="0" w:color="auto"/>
        <w:left w:val="none" w:sz="0" w:space="0" w:color="auto"/>
        <w:bottom w:val="none" w:sz="0" w:space="0" w:color="auto"/>
        <w:right w:val="none" w:sz="0" w:space="0" w:color="auto"/>
      </w:divBdr>
    </w:div>
    <w:div w:id="47652651">
      <w:bodyDiv w:val="1"/>
      <w:marLeft w:val="0"/>
      <w:marRight w:val="0"/>
      <w:marTop w:val="0"/>
      <w:marBottom w:val="0"/>
      <w:divBdr>
        <w:top w:val="none" w:sz="0" w:space="0" w:color="auto"/>
        <w:left w:val="none" w:sz="0" w:space="0" w:color="auto"/>
        <w:bottom w:val="none" w:sz="0" w:space="0" w:color="auto"/>
        <w:right w:val="none" w:sz="0" w:space="0" w:color="auto"/>
      </w:divBdr>
    </w:div>
    <w:div w:id="47843719">
      <w:bodyDiv w:val="1"/>
      <w:marLeft w:val="0"/>
      <w:marRight w:val="0"/>
      <w:marTop w:val="0"/>
      <w:marBottom w:val="0"/>
      <w:divBdr>
        <w:top w:val="none" w:sz="0" w:space="0" w:color="auto"/>
        <w:left w:val="none" w:sz="0" w:space="0" w:color="auto"/>
        <w:bottom w:val="none" w:sz="0" w:space="0" w:color="auto"/>
        <w:right w:val="none" w:sz="0" w:space="0" w:color="auto"/>
      </w:divBdr>
    </w:div>
    <w:div w:id="47919927">
      <w:bodyDiv w:val="1"/>
      <w:marLeft w:val="0"/>
      <w:marRight w:val="0"/>
      <w:marTop w:val="0"/>
      <w:marBottom w:val="0"/>
      <w:divBdr>
        <w:top w:val="none" w:sz="0" w:space="0" w:color="auto"/>
        <w:left w:val="none" w:sz="0" w:space="0" w:color="auto"/>
        <w:bottom w:val="none" w:sz="0" w:space="0" w:color="auto"/>
        <w:right w:val="none" w:sz="0" w:space="0" w:color="auto"/>
      </w:divBdr>
    </w:div>
    <w:div w:id="47926256">
      <w:bodyDiv w:val="1"/>
      <w:marLeft w:val="0"/>
      <w:marRight w:val="0"/>
      <w:marTop w:val="0"/>
      <w:marBottom w:val="0"/>
      <w:divBdr>
        <w:top w:val="none" w:sz="0" w:space="0" w:color="auto"/>
        <w:left w:val="none" w:sz="0" w:space="0" w:color="auto"/>
        <w:bottom w:val="none" w:sz="0" w:space="0" w:color="auto"/>
        <w:right w:val="none" w:sz="0" w:space="0" w:color="auto"/>
      </w:divBdr>
    </w:div>
    <w:div w:id="48113023">
      <w:bodyDiv w:val="1"/>
      <w:marLeft w:val="0"/>
      <w:marRight w:val="0"/>
      <w:marTop w:val="0"/>
      <w:marBottom w:val="0"/>
      <w:divBdr>
        <w:top w:val="none" w:sz="0" w:space="0" w:color="auto"/>
        <w:left w:val="none" w:sz="0" w:space="0" w:color="auto"/>
        <w:bottom w:val="none" w:sz="0" w:space="0" w:color="auto"/>
        <w:right w:val="none" w:sz="0" w:space="0" w:color="auto"/>
      </w:divBdr>
    </w:div>
    <w:div w:id="48575530">
      <w:bodyDiv w:val="1"/>
      <w:marLeft w:val="0"/>
      <w:marRight w:val="0"/>
      <w:marTop w:val="0"/>
      <w:marBottom w:val="0"/>
      <w:divBdr>
        <w:top w:val="none" w:sz="0" w:space="0" w:color="auto"/>
        <w:left w:val="none" w:sz="0" w:space="0" w:color="auto"/>
        <w:bottom w:val="none" w:sz="0" w:space="0" w:color="auto"/>
        <w:right w:val="none" w:sz="0" w:space="0" w:color="auto"/>
      </w:divBdr>
    </w:div>
    <w:div w:id="48768358">
      <w:bodyDiv w:val="1"/>
      <w:marLeft w:val="0"/>
      <w:marRight w:val="0"/>
      <w:marTop w:val="0"/>
      <w:marBottom w:val="0"/>
      <w:divBdr>
        <w:top w:val="none" w:sz="0" w:space="0" w:color="auto"/>
        <w:left w:val="none" w:sz="0" w:space="0" w:color="auto"/>
        <w:bottom w:val="none" w:sz="0" w:space="0" w:color="auto"/>
        <w:right w:val="none" w:sz="0" w:space="0" w:color="auto"/>
      </w:divBdr>
    </w:div>
    <w:div w:id="48849023">
      <w:bodyDiv w:val="1"/>
      <w:marLeft w:val="0"/>
      <w:marRight w:val="0"/>
      <w:marTop w:val="0"/>
      <w:marBottom w:val="0"/>
      <w:divBdr>
        <w:top w:val="none" w:sz="0" w:space="0" w:color="auto"/>
        <w:left w:val="none" w:sz="0" w:space="0" w:color="auto"/>
        <w:bottom w:val="none" w:sz="0" w:space="0" w:color="auto"/>
        <w:right w:val="none" w:sz="0" w:space="0" w:color="auto"/>
      </w:divBdr>
    </w:div>
    <w:div w:id="48850083">
      <w:bodyDiv w:val="1"/>
      <w:marLeft w:val="0"/>
      <w:marRight w:val="0"/>
      <w:marTop w:val="0"/>
      <w:marBottom w:val="0"/>
      <w:divBdr>
        <w:top w:val="none" w:sz="0" w:space="0" w:color="auto"/>
        <w:left w:val="none" w:sz="0" w:space="0" w:color="auto"/>
        <w:bottom w:val="none" w:sz="0" w:space="0" w:color="auto"/>
        <w:right w:val="none" w:sz="0" w:space="0" w:color="auto"/>
      </w:divBdr>
    </w:div>
    <w:div w:id="48919564">
      <w:bodyDiv w:val="1"/>
      <w:marLeft w:val="0"/>
      <w:marRight w:val="0"/>
      <w:marTop w:val="0"/>
      <w:marBottom w:val="0"/>
      <w:divBdr>
        <w:top w:val="none" w:sz="0" w:space="0" w:color="auto"/>
        <w:left w:val="none" w:sz="0" w:space="0" w:color="auto"/>
        <w:bottom w:val="none" w:sz="0" w:space="0" w:color="auto"/>
        <w:right w:val="none" w:sz="0" w:space="0" w:color="auto"/>
      </w:divBdr>
    </w:div>
    <w:div w:id="48921696">
      <w:bodyDiv w:val="1"/>
      <w:marLeft w:val="0"/>
      <w:marRight w:val="0"/>
      <w:marTop w:val="0"/>
      <w:marBottom w:val="0"/>
      <w:divBdr>
        <w:top w:val="none" w:sz="0" w:space="0" w:color="auto"/>
        <w:left w:val="none" w:sz="0" w:space="0" w:color="auto"/>
        <w:bottom w:val="none" w:sz="0" w:space="0" w:color="auto"/>
        <w:right w:val="none" w:sz="0" w:space="0" w:color="auto"/>
      </w:divBdr>
    </w:div>
    <w:div w:id="49111001">
      <w:bodyDiv w:val="1"/>
      <w:marLeft w:val="0"/>
      <w:marRight w:val="0"/>
      <w:marTop w:val="0"/>
      <w:marBottom w:val="0"/>
      <w:divBdr>
        <w:top w:val="none" w:sz="0" w:space="0" w:color="auto"/>
        <w:left w:val="none" w:sz="0" w:space="0" w:color="auto"/>
        <w:bottom w:val="none" w:sz="0" w:space="0" w:color="auto"/>
        <w:right w:val="none" w:sz="0" w:space="0" w:color="auto"/>
      </w:divBdr>
    </w:div>
    <w:div w:id="49304083">
      <w:bodyDiv w:val="1"/>
      <w:marLeft w:val="0"/>
      <w:marRight w:val="0"/>
      <w:marTop w:val="0"/>
      <w:marBottom w:val="0"/>
      <w:divBdr>
        <w:top w:val="none" w:sz="0" w:space="0" w:color="auto"/>
        <w:left w:val="none" w:sz="0" w:space="0" w:color="auto"/>
        <w:bottom w:val="none" w:sz="0" w:space="0" w:color="auto"/>
        <w:right w:val="none" w:sz="0" w:space="0" w:color="auto"/>
      </w:divBdr>
    </w:div>
    <w:div w:id="49304546">
      <w:bodyDiv w:val="1"/>
      <w:marLeft w:val="0"/>
      <w:marRight w:val="0"/>
      <w:marTop w:val="0"/>
      <w:marBottom w:val="0"/>
      <w:divBdr>
        <w:top w:val="none" w:sz="0" w:space="0" w:color="auto"/>
        <w:left w:val="none" w:sz="0" w:space="0" w:color="auto"/>
        <w:bottom w:val="none" w:sz="0" w:space="0" w:color="auto"/>
        <w:right w:val="none" w:sz="0" w:space="0" w:color="auto"/>
      </w:divBdr>
    </w:div>
    <w:div w:id="49422630">
      <w:bodyDiv w:val="1"/>
      <w:marLeft w:val="0"/>
      <w:marRight w:val="0"/>
      <w:marTop w:val="0"/>
      <w:marBottom w:val="0"/>
      <w:divBdr>
        <w:top w:val="none" w:sz="0" w:space="0" w:color="auto"/>
        <w:left w:val="none" w:sz="0" w:space="0" w:color="auto"/>
        <w:bottom w:val="none" w:sz="0" w:space="0" w:color="auto"/>
        <w:right w:val="none" w:sz="0" w:space="0" w:color="auto"/>
      </w:divBdr>
    </w:div>
    <w:div w:id="49428885">
      <w:bodyDiv w:val="1"/>
      <w:marLeft w:val="0"/>
      <w:marRight w:val="0"/>
      <w:marTop w:val="0"/>
      <w:marBottom w:val="0"/>
      <w:divBdr>
        <w:top w:val="none" w:sz="0" w:space="0" w:color="auto"/>
        <w:left w:val="none" w:sz="0" w:space="0" w:color="auto"/>
        <w:bottom w:val="none" w:sz="0" w:space="0" w:color="auto"/>
        <w:right w:val="none" w:sz="0" w:space="0" w:color="auto"/>
      </w:divBdr>
    </w:div>
    <w:div w:id="49501379">
      <w:bodyDiv w:val="1"/>
      <w:marLeft w:val="0"/>
      <w:marRight w:val="0"/>
      <w:marTop w:val="0"/>
      <w:marBottom w:val="0"/>
      <w:divBdr>
        <w:top w:val="none" w:sz="0" w:space="0" w:color="auto"/>
        <w:left w:val="none" w:sz="0" w:space="0" w:color="auto"/>
        <w:bottom w:val="none" w:sz="0" w:space="0" w:color="auto"/>
        <w:right w:val="none" w:sz="0" w:space="0" w:color="auto"/>
      </w:divBdr>
    </w:div>
    <w:div w:id="49546655">
      <w:bodyDiv w:val="1"/>
      <w:marLeft w:val="0"/>
      <w:marRight w:val="0"/>
      <w:marTop w:val="0"/>
      <w:marBottom w:val="0"/>
      <w:divBdr>
        <w:top w:val="none" w:sz="0" w:space="0" w:color="auto"/>
        <w:left w:val="none" w:sz="0" w:space="0" w:color="auto"/>
        <w:bottom w:val="none" w:sz="0" w:space="0" w:color="auto"/>
        <w:right w:val="none" w:sz="0" w:space="0" w:color="auto"/>
      </w:divBdr>
    </w:div>
    <w:div w:id="49546745">
      <w:bodyDiv w:val="1"/>
      <w:marLeft w:val="0"/>
      <w:marRight w:val="0"/>
      <w:marTop w:val="0"/>
      <w:marBottom w:val="0"/>
      <w:divBdr>
        <w:top w:val="none" w:sz="0" w:space="0" w:color="auto"/>
        <w:left w:val="none" w:sz="0" w:space="0" w:color="auto"/>
        <w:bottom w:val="none" w:sz="0" w:space="0" w:color="auto"/>
        <w:right w:val="none" w:sz="0" w:space="0" w:color="auto"/>
      </w:divBdr>
    </w:div>
    <w:div w:id="49617179">
      <w:bodyDiv w:val="1"/>
      <w:marLeft w:val="0"/>
      <w:marRight w:val="0"/>
      <w:marTop w:val="0"/>
      <w:marBottom w:val="0"/>
      <w:divBdr>
        <w:top w:val="none" w:sz="0" w:space="0" w:color="auto"/>
        <w:left w:val="none" w:sz="0" w:space="0" w:color="auto"/>
        <w:bottom w:val="none" w:sz="0" w:space="0" w:color="auto"/>
        <w:right w:val="none" w:sz="0" w:space="0" w:color="auto"/>
      </w:divBdr>
    </w:div>
    <w:div w:id="49767483">
      <w:bodyDiv w:val="1"/>
      <w:marLeft w:val="0"/>
      <w:marRight w:val="0"/>
      <w:marTop w:val="0"/>
      <w:marBottom w:val="0"/>
      <w:divBdr>
        <w:top w:val="none" w:sz="0" w:space="0" w:color="auto"/>
        <w:left w:val="none" w:sz="0" w:space="0" w:color="auto"/>
        <w:bottom w:val="none" w:sz="0" w:space="0" w:color="auto"/>
        <w:right w:val="none" w:sz="0" w:space="0" w:color="auto"/>
      </w:divBdr>
    </w:div>
    <w:div w:id="49773198">
      <w:bodyDiv w:val="1"/>
      <w:marLeft w:val="0"/>
      <w:marRight w:val="0"/>
      <w:marTop w:val="0"/>
      <w:marBottom w:val="0"/>
      <w:divBdr>
        <w:top w:val="none" w:sz="0" w:space="0" w:color="auto"/>
        <w:left w:val="none" w:sz="0" w:space="0" w:color="auto"/>
        <w:bottom w:val="none" w:sz="0" w:space="0" w:color="auto"/>
        <w:right w:val="none" w:sz="0" w:space="0" w:color="auto"/>
      </w:divBdr>
    </w:div>
    <w:div w:id="49885128">
      <w:bodyDiv w:val="1"/>
      <w:marLeft w:val="0"/>
      <w:marRight w:val="0"/>
      <w:marTop w:val="0"/>
      <w:marBottom w:val="0"/>
      <w:divBdr>
        <w:top w:val="none" w:sz="0" w:space="0" w:color="auto"/>
        <w:left w:val="none" w:sz="0" w:space="0" w:color="auto"/>
        <w:bottom w:val="none" w:sz="0" w:space="0" w:color="auto"/>
        <w:right w:val="none" w:sz="0" w:space="0" w:color="auto"/>
      </w:divBdr>
    </w:div>
    <w:div w:id="49964141">
      <w:bodyDiv w:val="1"/>
      <w:marLeft w:val="0"/>
      <w:marRight w:val="0"/>
      <w:marTop w:val="0"/>
      <w:marBottom w:val="0"/>
      <w:divBdr>
        <w:top w:val="none" w:sz="0" w:space="0" w:color="auto"/>
        <w:left w:val="none" w:sz="0" w:space="0" w:color="auto"/>
        <w:bottom w:val="none" w:sz="0" w:space="0" w:color="auto"/>
        <w:right w:val="none" w:sz="0" w:space="0" w:color="auto"/>
      </w:divBdr>
    </w:div>
    <w:div w:id="50080639">
      <w:bodyDiv w:val="1"/>
      <w:marLeft w:val="0"/>
      <w:marRight w:val="0"/>
      <w:marTop w:val="0"/>
      <w:marBottom w:val="0"/>
      <w:divBdr>
        <w:top w:val="none" w:sz="0" w:space="0" w:color="auto"/>
        <w:left w:val="none" w:sz="0" w:space="0" w:color="auto"/>
        <w:bottom w:val="none" w:sz="0" w:space="0" w:color="auto"/>
        <w:right w:val="none" w:sz="0" w:space="0" w:color="auto"/>
      </w:divBdr>
    </w:div>
    <w:div w:id="50158861">
      <w:bodyDiv w:val="1"/>
      <w:marLeft w:val="0"/>
      <w:marRight w:val="0"/>
      <w:marTop w:val="0"/>
      <w:marBottom w:val="0"/>
      <w:divBdr>
        <w:top w:val="none" w:sz="0" w:space="0" w:color="auto"/>
        <w:left w:val="none" w:sz="0" w:space="0" w:color="auto"/>
        <w:bottom w:val="none" w:sz="0" w:space="0" w:color="auto"/>
        <w:right w:val="none" w:sz="0" w:space="0" w:color="auto"/>
      </w:divBdr>
    </w:div>
    <w:div w:id="50421457">
      <w:bodyDiv w:val="1"/>
      <w:marLeft w:val="0"/>
      <w:marRight w:val="0"/>
      <w:marTop w:val="0"/>
      <w:marBottom w:val="0"/>
      <w:divBdr>
        <w:top w:val="none" w:sz="0" w:space="0" w:color="auto"/>
        <w:left w:val="none" w:sz="0" w:space="0" w:color="auto"/>
        <w:bottom w:val="none" w:sz="0" w:space="0" w:color="auto"/>
        <w:right w:val="none" w:sz="0" w:space="0" w:color="auto"/>
      </w:divBdr>
    </w:div>
    <w:div w:id="50425834">
      <w:bodyDiv w:val="1"/>
      <w:marLeft w:val="0"/>
      <w:marRight w:val="0"/>
      <w:marTop w:val="0"/>
      <w:marBottom w:val="0"/>
      <w:divBdr>
        <w:top w:val="none" w:sz="0" w:space="0" w:color="auto"/>
        <w:left w:val="none" w:sz="0" w:space="0" w:color="auto"/>
        <w:bottom w:val="none" w:sz="0" w:space="0" w:color="auto"/>
        <w:right w:val="none" w:sz="0" w:space="0" w:color="auto"/>
      </w:divBdr>
    </w:div>
    <w:div w:id="50426769">
      <w:bodyDiv w:val="1"/>
      <w:marLeft w:val="0"/>
      <w:marRight w:val="0"/>
      <w:marTop w:val="0"/>
      <w:marBottom w:val="0"/>
      <w:divBdr>
        <w:top w:val="none" w:sz="0" w:space="0" w:color="auto"/>
        <w:left w:val="none" w:sz="0" w:space="0" w:color="auto"/>
        <w:bottom w:val="none" w:sz="0" w:space="0" w:color="auto"/>
        <w:right w:val="none" w:sz="0" w:space="0" w:color="auto"/>
      </w:divBdr>
    </w:div>
    <w:div w:id="50427780">
      <w:bodyDiv w:val="1"/>
      <w:marLeft w:val="0"/>
      <w:marRight w:val="0"/>
      <w:marTop w:val="0"/>
      <w:marBottom w:val="0"/>
      <w:divBdr>
        <w:top w:val="none" w:sz="0" w:space="0" w:color="auto"/>
        <w:left w:val="none" w:sz="0" w:space="0" w:color="auto"/>
        <w:bottom w:val="none" w:sz="0" w:space="0" w:color="auto"/>
        <w:right w:val="none" w:sz="0" w:space="0" w:color="auto"/>
      </w:divBdr>
    </w:div>
    <w:div w:id="50465149">
      <w:bodyDiv w:val="1"/>
      <w:marLeft w:val="0"/>
      <w:marRight w:val="0"/>
      <w:marTop w:val="0"/>
      <w:marBottom w:val="0"/>
      <w:divBdr>
        <w:top w:val="none" w:sz="0" w:space="0" w:color="auto"/>
        <w:left w:val="none" w:sz="0" w:space="0" w:color="auto"/>
        <w:bottom w:val="none" w:sz="0" w:space="0" w:color="auto"/>
        <w:right w:val="none" w:sz="0" w:space="0" w:color="auto"/>
      </w:divBdr>
    </w:div>
    <w:div w:id="50466975">
      <w:bodyDiv w:val="1"/>
      <w:marLeft w:val="0"/>
      <w:marRight w:val="0"/>
      <w:marTop w:val="0"/>
      <w:marBottom w:val="0"/>
      <w:divBdr>
        <w:top w:val="none" w:sz="0" w:space="0" w:color="auto"/>
        <w:left w:val="none" w:sz="0" w:space="0" w:color="auto"/>
        <w:bottom w:val="none" w:sz="0" w:space="0" w:color="auto"/>
        <w:right w:val="none" w:sz="0" w:space="0" w:color="auto"/>
      </w:divBdr>
    </w:div>
    <w:div w:id="50662772">
      <w:bodyDiv w:val="1"/>
      <w:marLeft w:val="0"/>
      <w:marRight w:val="0"/>
      <w:marTop w:val="0"/>
      <w:marBottom w:val="0"/>
      <w:divBdr>
        <w:top w:val="none" w:sz="0" w:space="0" w:color="auto"/>
        <w:left w:val="none" w:sz="0" w:space="0" w:color="auto"/>
        <w:bottom w:val="none" w:sz="0" w:space="0" w:color="auto"/>
        <w:right w:val="none" w:sz="0" w:space="0" w:color="auto"/>
      </w:divBdr>
    </w:div>
    <w:div w:id="50884615">
      <w:bodyDiv w:val="1"/>
      <w:marLeft w:val="0"/>
      <w:marRight w:val="0"/>
      <w:marTop w:val="0"/>
      <w:marBottom w:val="0"/>
      <w:divBdr>
        <w:top w:val="none" w:sz="0" w:space="0" w:color="auto"/>
        <w:left w:val="none" w:sz="0" w:space="0" w:color="auto"/>
        <w:bottom w:val="none" w:sz="0" w:space="0" w:color="auto"/>
        <w:right w:val="none" w:sz="0" w:space="0" w:color="auto"/>
      </w:divBdr>
    </w:div>
    <w:div w:id="50925196">
      <w:bodyDiv w:val="1"/>
      <w:marLeft w:val="0"/>
      <w:marRight w:val="0"/>
      <w:marTop w:val="0"/>
      <w:marBottom w:val="0"/>
      <w:divBdr>
        <w:top w:val="none" w:sz="0" w:space="0" w:color="auto"/>
        <w:left w:val="none" w:sz="0" w:space="0" w:color="auto"/>
        <w:bottom w:val="none" w:sz="0" w:space="0" w:color="auto"/>
        <w:right w:val="none" w:sz="0" w:space="0" w:color="auto"/>
      </w:divBdr>
    </w:div>
    <w:div w:id="50930440">
      <w:bodyDiv w:val="1"/>
      <w:marLeft w:val="0"/>
      <w:marRight w:val="0"/>
      <w:marTop w:val="0"/>
      <w:marBottom w:val="0"/>
      <w:divBdr>
        <w:top w:val="none" w:sz="0" w:space="0" w:color="auto"/>
        <w:left w:val="none" w:sz="0" w:space="0" w:color="auto"/>
        <w:bottom w:val="none" w:sz="0" w:space="0" w:color="auto"/>
        <w:right w:val="none" w:sz="0" w:space="0" w:color="auto"/>
      </w:divBdr>
    </w:div>
    <w:div w:id="51003316">
      <w:bodyDiv w:val="1"/>
      <w:marLeft w:val="0"/>
      <w:marRight w:val="0"/>
      <w:marTop w:val="0"/>
      <w:marBottom w:val="0"/>
      <w:divBdr>
        <w:top w:val="none" w:sz="0" w:space="0" w:color="auto"/>
        <w:left w:val="none" w:sz="0" w:space="0" w:color="auto"/>
        <w:bottom w:val="none" w:sz="0" w:space="0" w:color="auto"/>
        <w:right w:val="none" w:sz="0" w:space="0" w:color="auto"/>
      </w:divBdr>
    </w:div>
    <w:div w:id="51006208">
      <w:bodyDiv w:val="1"/>
      <w:marLeft w:val="0"/>
      <w:marRight w:val="0"/>
      <w:marTop w:val="0"/>
      <w:marBottom w:val="0"/>
      <w:divBdr>
        <w:top w:val="none" w:sz="0" w:space="0" w:color="auto"/>
        <w:left w:val="none" w:sz="0" w:space="0" w:color="auto"/>
        <w:bottom w:val="none" w:sz="0" w:space="0" w:color="auto"/>
        <w:right w:val="none" w:sz="0" w:space="0" w:color="auto"/>
      </w:divBdr>
    </w:div>
    <w:div w:id="51077194">
      <w:bodyDiv w:val="1"/>
      <w:marLeft w:val="0"/>
      <w:marRight w:val="0"/>
      <w:marTop w:val="0"/>
      <w:marBottom w:val="0"/>
      <w:divBdr>
        <w:top w:val="none" w:sz="0" w:space="0" w:color="auto"/>
        <w:left w:val="none" w:sz="0" w:space="0" w:color="auto"/>
        <w:bottom w:val="none" w:sz="0" w:space="0" w:color="auto"/>
        <w:right w:val="none" w:sz="0" w:space="0" w:color="auto"/>
      </w:divBdr>
    </w:div>
    <w:div w:id="51196113">
      <w:bodyDiv w:val="1"/>
      <w:marLeft w:val="0"/>
      <w:marRight w:val="0"/>
      <w:marTop w:val="0"/>
      <w:marBottom w:val="0"/>
      <w:divBdr>
        <w:top w:val="none" w:sz="0" w:space="0" w:color="auto"/>
        <w:left w:val="none" w:sz="0" w:space="0" w:color="auto"/>
        <w:bottom w:val="none" w:sz="0" w:space="0" w:color="auto"/>
        <w:right w:val="none" w:sz="0" w:space="0" w:color="auto"/>
      </w:divBdr>
    </w:div>
    <w:div w:id="51389928">
      <w:bodyDiv w:val="1"/>
      <w:marLeft w:val="0"/>
      <w:marRight w:val="0"/>
      <w:marTop w:val="0"/>
      <w:marBottom w:val="0"/>
      <w:divBdr>
        <w:top w:val="none" w:sz="0" w:space="0" w:color="auto"/>
        <w:left w:val="none" w:sz="0" w:space="0" w:color="auto"/>
        <w:bottom w:val="none" w:sz="0" w:space="0" w:color="auto"/>
        <w:right w:val="none" w:sz="0" w:space="0" w:color="auto"/>
      </w:divBdr>
    </w:div>
    <w:div w:id="51394163">
      <w:bodyDiv w:val="1"/>
      <w:marLeft w:val="0"/>
      <w:marRight w:val="0"/>
      <w:marTop w:val="0"/>
      <w:marBottom w:val="0"/>
      <w:divBdr>
        <w:top w:val="none" w:sz="0" w:space="0" w:color="auto"/>
        <w:left w:val="none" w:sz="0" w:space="0" w:color="auto"/>
        <w:bottom w:val="none" w:sz="0" w:space="0" w:color="auto"/>
        <w:right w:val="none" w:sz="0" w:space="0" w:color="auto"/>
      </w:divBdr>
    </w:div>
    <w:div w:id="51394312">
      <w:bodyDiv w:val="1"/>
      <w:marLeft w:val="0"/>
      <w:marRight w:val="0"/>
      <w:marTop w:val="0"/>
      <w:marBottom w:val="0"/>
      <w:divBdr>
        <w:top w:val="none" w:sz="0" w:space="0" w:color="auto"/>
        <w:left w:val="none" w:sz="0" w:space="0" w:color="auto"/>
        <w:bottom w:val="none" w:sz="0" w:space="0" w:color="auto"/>
        <w:right w:val="none" w:sz="0" w:space="0" w:color="auto"/>
      </w:divBdr>
    </w:div>
    <w:div w:id="51394506">
      <w:bodyDiv w:val="1"/>
      <w:marLeft w:val="0"/>
      <w:marRight w:val="0"/>
      <w:marTop w:val="0"/>
      <w:marBottom w:val="0"/>
      <w:divBdr>
        <w:top w:val="none" w:sz="0" w:space="0" w:color="auto"/>
        <w:left w:val="none" w:sz="0" w:space="0" w:color="auto"/>
        <w:bottom w:val="none" w:sz="0" w:space="0" w:color="auto"/>
        <w:right w:val="none" w:sz="0" w:space="0" w:color="auto"/>
      </w:divBdr>
    </w:div>
    <w:div w:id="51543857">
      <w:bodyDiv w:val="1"/>
      <w:marLeft w:val="0"/>
      <w:marRight w:val="0"/>
      <w:marTop w:val="0"/>
      <w:marBottom w:val="0"/>
      <w:divBdr>
        <w:top w:val="none" w:sz="0" w:space="0" w:color="auto"/>
        <w:left w:val="none" w:sz="0" w:space="0" w:color="auto"/>
        <w:bottom w:val="none" w:sz="0" w:space="0" w:color="auto"/>
        <w:right w:val="none" w:sz="0" w:space="0" w:color="auto"/>
      </w:divBdr>
    </w:div>
    <w:div w:id="51736372">
      <w:bodyDiv w:val="1"/>
      <w:marLeft w:val="0"/>
      <w:marRight w:val="0"/>
      <w:marTop w:val="0"/>
      <w:marBottom w:val="0"/>
      <w:divBdr>
        <w:top w:val="none" w:sz="0" w:space="0" w:color="auto"/>
        <w:left w:val="none" w:sz="0" w:space="0" w:color="auto"/>
        <w:bottom w:val="none" w:sz="0" w:space="0" w:color="auto"/>
        <w:right w:val="none" w:sz="0" w:space="0" w:color="auto"/>
      </w:divBdr>
    </w:div>
    <w:div w:id="51925413">
      <w:bodyDiv w:val="1"/>
      <w:marLeft w:val="0"/>
      <w:marRight w:val="0"/>
      <w:marTop w:val="0"/>
      <w:marBottom w:val="0"/>
      <w:divBdr>
        <w:top w:val="none" w:sz="0" w:space="0" w:color="auto"/>
        <w:left w:val="none" w:sz="0" w:space="0" w:color="auto"/>
        <w:bottom w:val="none" w:sz="0" w:space="0" w:color="auto"/>
        <w:right w:val="none" w:sz="0" w:space="0" w:color="auto"/>
      </w:divBdr>
    </w:div>
    <w:div w:id="51930063">
      <w:bodyDiv w:val="1"/>
      <w:marLeft w:val="0"/>
      <w:marRight w:val="0"/>
      <w:marTop w:val="0"/>
      <w:marBottom w:val="0"/>
      <w:divBdr>
        <w:top w:val="none" w:sz="0" w:space="0" w:color="auto"/>
        <w:left w:val="none" w:sz="0" w:space="0" w:color="auto"/>
        <w:bottom w:val="none" w:sz="0" w:space="0" w:color="auto"/>
        <w:right w:val="none" w:sz="0" w:space="0" w:color="auto"/>
      </w:divBdr>
    </w:div>
    <w:div w:id="51972127">
      <w:bodyDiv w:val="1"/>
      <w:marLeft w:val="0"/>
      <w:marRight w:val="0"/>
      <w:marTop w:val="0"/>
      <w:marBottom w:val="0"/>
      <w:divBdr>
        <w:top w:val="none" w:sz="0" w:space="0" w:color="auto"/>
        <w:left w:val="none" w:sz="0" w:space="0" w:color="auto"/>
        <w:bottom w:val="none" w:sz="0" w:space="0" w:color="auto"/>
        <w:right w:val="none" w:sz="0" w:space="0" w:color="auto"/>
      </w:divBdr>
    </w:div>
    <w:div w:id="52045211">
      <w:bodyDiv w:val="1"/>
      <w:marLeft w:val="0"/>
      <w:marRight w:val="0"/>
      <w:marTop w:val="0"/>
      <w:marBottom w:val="0"/>
      <w:divBdr>
        <w:top w:val="none" w:sz="0" w:space="0" w:color="auto"/>
        <w:left w:val="none" w:sz="0" w:space="0" w:color="auto"/>
        <w:bottom w:val="none" w:sz="0" w:space="0" w:color="auto"/>
        <w:right w:val="none" w:sz="0" w:space="0" w:color="auto"/>
      </w:divBdr>
    </w:div>
    <w:div w:id="52050741">
      <w:bodyDiv w:val="1"/>
      <w:marLeft w:val="0"/>
      <w:marRight w:val="0"/>
      <w:marTop w:val="0"/>
      <w:marBottom w:val="0"/>
      <w:divBdr>
        <w:top w:val="none" w:sz="0" w:space="0" w:color="auto"/>
        <w:left w:val="none" w:sz="0" w:space="0" w:color="auto"/>
        <w:bottom w:val="none" w:sz="0" w:space="0" w:color="auto"/>
        <w:right w:val="none" w:sz="0" w:space="0" w:color="auto"/>
      </w:divBdr>
    </w:div>
    <w:div w:id="52192736">
      <w:bodyDiv w:val="1"/>
      <w:marLeft w:val="0"/>
      <w:marRight w:val="0"/>
      <w:marTop w:val="0"/>
      <w:marBottom w:val="0"/>
      <w:divBdr>
        <w:top w:val="none" w:sz="0" w:space="0" w:color="auto"/>
        <w:left w:val="none" w:sz="0" w:space="0" w:color="auto"/>
        <w:bottom w:val="none" w:sz="0" w:space="0" w:color="auto"/>
        <w:right w:val="none" w:sz="0" w:space="0" w:color="auto"/>
      </w:divBdr>
    </w:div>
    <w:div w:id="52390824">
      <w:bodyDiv w:val="1"/>
      <w:marLeft w:val="0"/>
      <w:marRight w:val="0"/>
      <w:marTop w:val="0"/>
      <w:marBottom w:val="0"/>
      <w:divBdr>
        <w:top w:val="none" w:sz="0" w:space="0" w:color="auto"/>
        <w:left w:val="none" w:sz="0" w:space="0" w:color="auto"/>
        <w:bottom w:val="none" w:sz="0" w:space="0" w:color="auto"/>
        <w:right w:val="none" w:sz="0" w:space="0" w:color="auto"/>
      </w:divBdr>
    </w:div>
    <w:div w:id="52585769">
      <w:bodyDiv w:val="1"/>
      <w:marLeft w:val="0"/>
      <w:marRight w:val="0"/>
      <w:marTop w:val="0"/>
      <w:marBottom w:val="0"/>
      <w:divBdr>
        <w:top w:val="none" w:sz="0" w:space="0" w:color="auto"/>
        <w:left w:val="none" w:sz="0" w:space="0" w:color="auto"/>
        <w:bottom w:val="none" w:sz="0" w:space="0" w:color="auto"/>
        <w:right w:val="none" w:sz="0" w:space="0" w:color="auto"/>
      </w:divBdr>
    </w:div>
    <w:div w:id="52702822">
      <w:bodyDiv w:val="1"/>
      <w:marLeft w:val="0"/>
      <w:marRight w:val="0"/>
      <w:marTop w:val="0"/>
      <w:marBottom w:val="0"/>
      <w:divBdr>
        <w:top w:val="none" w:sz="0" w:space="0" w:color="auto"/>
        <w:left w:val="none" w:sz="0" w:space="0" w:color="auto"/>
        <w:bottom w:val="none" w:sz="0" w:space="0" w:color="auto"/>
        <w:right w:val="none" w:sz="0" w:space="0" w:color="auto"/>
      </w:divBdr>
    </w:div>
    <w:div w:id="52778030">
      <w:bodyDiv w:val="1"/>
      <w:marLeft w:val="0"/>
      <w:marRight w:val="0"/>
      <w:marTop w:val="0"/>
      <w:marBottom w:val="0"/>
      <w:divBdr>
        <w:top w:val="none" w:sz="0" w:space="0" w:color="auto"/>
        <w:left w:val="none" w:sz="0" w:space="0" w:color="auto"/>
        <w:bottom w:val="none" w:sz="0" w:space="0" w:color="auto"/>
        <w:right w:val="none" w:sz="0" w:space="0" w:color="auto"/>
      </w:divBdr>
    </w:div>
    <w:div w:id="52780649">
      <w:bodyDiv w:val="1"/>
      <w:marLeft w:val="0"/>
      <w:marRight w:val="0"/>
      <w:marTop w:val="0"/>
      <w:marBottom w:val="0"/>
      <w:divBdr>
        <w:top w:val="none" w:sz="0" w:space="0" w:color="auto"/>
        <w:left w:val="none" w:sz="0" w:space="0" w:color="auto"/>
        <w:bottom w:val="none" w:sz="0" w:space="0" w:color="auto"/>
        <w:right w:val="none" w:sz="0" w:space="0" w:color="auto"/>
      </w:divBdr>
    </w:div>
    <w:div w:id="52781379">
      <w:bodyDiv w:val="1"/>
      <w:marLeft w:val="0"/>
      <w:marRight w:val="0"/>
      <w:marTop w:val="0"/>
      <w:marBottom w:val="0"/>
      <w:divBdr>
        <w:top w:val="none" w:sz="0" w:space="0" w:color="auto"/>
        <w:left w:val="none" w:sz="0" w:space="0" w:color="auto"/>
        <w:bottom w:val="none" w:sz="0" w:space="0" w:color="auto"/>
        <w:right w:val="none" w:sz="0" w:space="0" w:color="auto"/>
      </w:divBdr>
    </w:div>
    <w:div w:id="52891238">
      <w:bodyDiv w:val="1"/>
      <w:marLeft w:val="0"/>
      <w:marRight w:val="0"/>
      <w:marTop w:val="0"/>
      <w:marBottom w:val="0"/>
      <w:divBdr>
        <w:top w:val="none" w:sz="0" w:space="0" w:color="auto"/>
        <w:left w:val="none" w:sz="0" w:space="0" w:color="auto"/>
        <w:bottom w:val="none" w:sz="0" w:space="0" w:color="auto"/>
        <w:right w:val="none" w:sz="0" w:space="0" w:color="auto"/>
      </w:divBdr>
    </w:div>
    <w:div w:id="52893087">
      <w:bodyDiv w:val="1"/>
      <w:marLeft w:val="0"/>
      <w:marRight w:val="0"/>
      <w:marTop w:val="0"/>
      <w:marBottom w:val="0"/>
      <w:divBdr>
        <w:top w:val="none" w:sz="0" w:space="0" w:color="auto"/>
        <w:left w:val="none" w:sz="0" w:space="0" w:color="auto"/>
        <w:bottom w:val="none" w:sz="0" w:space="0" w:color="auto"/>
        <w:right w:val="none" w:sz="0" w:space="0" w:color="auto"/>
      </w:divBdr>
    </w:div>
    <w:div w:id="52899557">
      <w:bodyDiv w:val="1"/>
      <w:marLeft w:val="0"/>
      <w:marRight w:val="0"/>
      <w:marTop w:val="0"/>
      <w:marBottom w:val="0"/>
      <w:divBdr>
        <w:top w:val="none" w:sz="0" w:space="0" w:color="auto"/>
        <w:left w:val="none" w:sz="0" w:space="0" w:color="auto"/>
        <w:bottom w:val="none" w:sz="0" w:space="0" w:color="auto"/>
        <w:right w:val="none" w:sz="0" w:space="0" w:color="auto"/>
      </w:divBdr>
    </w:div>
    <w:div w:id="53048082">
      <w:bodyDiv w:val="1"/>
      <w:marLeft w:val="0"/>
      <w:marRight w:val="0"/>
      <w:marTop w:val="0"/>
      <w:marBottom w:val="0"/>
      <w:divBdr>
        <w:top w:val="none" w:sz="0" w:space="0" w:color="auto"/>
        <w:left w:val="none" w:sz="0" w:space="0" w:color="auto"/>
        <w:bottom w:val="none" w:sz="0" w:space="0" w:color="auto"/>
        <w:right w:val="none" w:sz="0" w:space="0" w:color="auto"/>
      </w:divBdr>
    </w:div>
    <w:div w:id="53312927">
      <w:bodyDiv w:val="1"/>
      <w:marLeft w:val="0"/>
      <w:marRight w:val="0"/>
      <w:marTop w:val="0"/>
      <w:marBottom w:val="0"/>
      <w:divBdr>
        <w:top w:val="none" w:sz="0" w:space="0" w:color="auto"/>
        <w:left w:val="none" w:sz="0" w:space="0" w:color="auto"/>
        <w:bottom w:val="none" w:sz="0" w:space="0" w:color="auto"/>
        <w:right w:val="none" w:sz="0" w:space="0" w:color="auto"/>
      </w:divBdr>
    </w:div>
    <w:div w:id="53704050">
      <w:bodyDiv w:val="1"/>
      <w:marLeft w:val="0"/>
      <w:marRight w:val="0"/>
      <w:marTop w:val="0"/>
      <w:marBottom w:val="0"/>
      <w:divBdr>
        <w:top w:val="none" w:sz="0" w:space="0" w:color="auto"/>
        <w:left w:val="none" w:sz="0" w:space="0" w:color="auto"/>
        <w:bottom w:val="none" w:sz="0" w:space="0" w:color="auto"/>
        <w:right w:val="none" w:sz="0" w:space="0" w:color="auto"/>
      </w:divBdr>
    </w:div>
    <w:div w:id="53746312">
      <w:bodyDiv w:val="1"/>
      <w:marLeft w:val="0"/>
      <w:marRight w:val="0"/>
      <w:marTop w:val="0"/>
      <w:marBottom w:val="0"/>
      <w:divBdr>
        <w:top w:val="none" w:sz="0" w:space="0" w:color="auto"/>
        <w:left w:val="none" w:sz="0" w:space="0" w:color="auto"/>
        <w:bottom w:val="none" w:sz="0" w:space="0" w:color="auto"/>
        <w:right w:val="none" w:sz="0" w:space="0" w:color="auto"/>
      </w:divBdr>
    </w:div>
    <w:div w:id="53894746">
      <w:bodyDiv w:val="1"/>
      <w:marLeft w:val="0"/>
      <w:marRight w:val="0"/>
      <w:marTop w:val="0"/>
      <w:marBottom w:val="0"/>
      <w:divBdr>
        <w:top w:val="none" w:sz="0" w:space="0" w:color="auto"/>
        <w:left w:val="none" w:sz="0" w:space="0" w:color="auto"/>
        <w:bottom w:val="none" w:sz="0" w:space="0" w:color="auto"/>
        <w:right w:val="none" w:sz="0" w:space="0" w:color="auto"/>
      </w:divBdr>
    </w:div>
    <w:div w:id="53896413">
      <w:bodyDiv w:val="1"/>
      <w:marLeft w:val="0"/>
      <w:marRight w:val="0"/>
      <w:marTop w:val="0"/>
      <w:marBottom w:val="0"/>
      <w:divBdr>
        <w:top w:val="none" w:sz="0" w:space="0" w:color="auto"/>
        <w:left w:val="none" w:sz="0" w:space="0" w:color="auto"/>
        <w:bottom w:val="none" w:sz="0" w:space="0" w:color="auto"/>
        <w:right w:val="none" w:sz="0" w:space="0" w:color="auto"/>
      </w:divBdr>
    </w:div>
    <w:div w:id="54085723">
      <w:bodyDiv w:val="1"/>
      <w:marLeft w:val="0"/>
      <w:marRight w:val="0"/>
      <w:marTop w:val="0"/>
      <w:marBottom w:val="0"/>
      <w:divBdr>
        <w:top w:val="none" w:sz="0" w:space="0" w:color="auto"/>
        <w:left w:val="none" w:sz="0" w:space="0" w:color="auto"/>
        <w:bottom w:val="none" w:sz="0" w:space="0" w:color="auto"/>
        <w:right w:val="none" w:sz="0" w:space="0" w:color="auto"/>
      </w:divBdr>
    </w:div>
    <w:div w:id="54201023">
      <w:bodyDiv w:val="1"/>
      <w:marLeft w:val="0"/>
      <w:marRight w:val="0"/>
      <w:marTop w:val="0"/>
      <w:marBottom w:val="0"/>
      <w:divBdr>
        <w:top w:val="none" w:sz="0" w:space="0" w:color="auto"/>
        <w:left w:val="none" w:sz="0" w:space="0" w:color="auto"/>
        <w:bottom w:val="none" w:sz="0" w:space="0" w:color="auto"/>
        <w:right w:val="none" w:sz="0" w:space="0" w:color="auto"/>
      </w:divBdr>
    </w:div>
    <w:div w:id="54279107">
      <w:bodyDiv w:val="1"/>
      <w:marLeft w:val="0"/>
      <w:marRight w:val="0"/>
      <w:marTop w:val="0"/>
      <w:marBottom w:val="0"/>
      <w:divBdr>
        <w:top w:val="none" w:sz="0" w:space="0" w:color="auto"/>
        <w:left w:val="none" w:sz="0" w:space="0" w:color="auto"/>
        <w:bottom w:val="none" w:sz="0" w:space="0" w:color="auto"/>
        <w:right w:val="none" w:sz="0" w:space="0" w:color="auto"/>
      </w:divBdr>
    </w:div>
    <w:div w:id="54742448">
      <w:bodyDiv w:val="1"/>
      <w:marLeft w:val="0"/>
      <w:marRight w:val="0"/>
      <w:marTop w:val="0"/>
      <w:marBottom w:val="0"/>
      <w:divBdr>
        <w:top w:val="none" w:sz="0" w:space="0" w:color="auto"/>
        <w:left w:val="none" w:sz="0" w:space="0" w:color="auto"/>
        <w:bottom w:val="none" w:sz="0" w:space="0" w:color="auto"/>
        <w:right w:val="none" w:sz="0" w:space="0" w:color="auto"/>
      </w:divBdr>
    </w:div>
    <w:div w:id="54860007">
      <w:bodyDiv w:val="1"/>
      <w:marLeft w:val="0"/>
      <w:marRight w:val="0"/>
      <w:marTop w:val="0"/>
      <w:marBottom w:val="0"/>
      <w:divBdr>
        <w:top w:val="none" w:sz="0" w:space="0" w:color="auto"/>
        <w:left w:val="none" w:sz="0" w:space="0" w:color="auto"/>
        <w:bottom w:val="none" w:sz="0" w:space="0" w:color="auto"/>
        <w:right w:val="none" w:sz="0" w:space="0" w:color="auto"/>
      </w:divBdr>
    </w:div>
    <w:div w:id="54860229">
      <w:bodyDiv w:val="1"/>
      <w:marLeft w:val="0"/>
      <w:marRight w:val="0"/>
      <w:marTop w:val="0"/>
      <w:marBottom w:val="0"/>
      <w:divBdr>
        <w:top w:val="none" w:sz="0" w:space="0" w:color="auto"/>
        <w:left w:val="none" w:sz="0" w:space="0" w:color="auto"/>
        <w:bottom w:val="none" w:sz="0" w:space="0" w:color="auto"/>
        <w:right w:val="none" w:sz="0" w:space="0" w:color="auto"/>
      </w:divBdr>
    </w:div>
    <w:div w:id="55009399">
      <w:bodyDiv w:val="1"/>
      <w:marLeft w:val="0"/>
      <w:marRight w:val="0"/>
      <w:marTop w:val="0"/>
      <w:marBottom w:val="0"/>
      <w:divBdr>
        <w:top w:val="none" w:sz="0" w:space="0" w:color="auto"/>
        <w:left w:val="none" w:sz="0" w:space="0" w:color="auto"/>
        <w:bottom w:val="none" w:sz="0" w:space="0" w:color="auto"/>
        <w:right w:val="none" w:sz="0" w:space="0" w:color="auto"/>
      </w:divBdr>
    </w:div>
    <w:div w:id="55011272">
      <w:bodyDiv w:val="1"/>
      <w:marLeft w:val="0"/>
      <w:marRight w:val="0"/>
      <w:marTop w:val="0"/>
      <w:marBottom w:val="0"/>
      <w:divBdr>
        <w:top w:val="none" w:sz="0" w:space="0" w:color="auto"/>
        <w:left w:val="none" w:sz="0" w:space="0" w:color="auto"/>
        <w:bottom w:val="none" w:sz="0" w:space="0" w:color="auto"/>
        <w:right w:val="none" w:sz="0" w:space="0" w:color="auto"/>
      </w:divBdr>
    </w:div>
    <w:div w:id="55015965">
      <w:bodyDiv w:val="1"/>
      <w:marLeft w:val="0"/>
      <w:marRight w:val="0"/>
      <w:marTop w:val="0"/>
      <w:marBottom w:val="0"/>
      <w:divBdr>
        <w:top w:val="none" w:sz="0" w:space="0" w:color="auto"/>
        <w:left w:val="none" w:sz="0" w:space="0" w:color="auto"/>
        <w:bottom w:val="none" w:sz="0" w:space="0" w:color="auto"/>
        <w:right w:val="none" w:sz="0" w:space="0" w:color="auto"/>
      </w:divBdr>
    </w:div>
    <w:div w:id="55016211">
      <w:bodyDiv w:val="1"/>
      <w:marLeft w:val="0"/>
      <w:marRight w:val="0"/>
      <w:marTop w:val="0"/>
      <w:marBottom w:val="0"/>
      <w:divBdr>
        <w:top w:val="none" w:sz="0" w:space="0" w:color="auto"/>
        <w:left w:val="none" w:sz="0" w:space="0" w:color="auto"/>
        <w:bottom w:val="none" w:sz="0" w:space="0" w:color="auto"/>
        <w:right w:val="none" w:sz="0" w:space="0" w:color="auto"/>
      </w:divBdr>
    </w:div>
    <w:div w:id="55056757">
      <w:bodyDiv w:val="1"/>
      <w:marLeft w:val="0"/>
      <w:marRight w:val="0"/>
      <w:marTop w:val="0"/>
      <w:marBottom w:val="0"/>
      <w:divBdr>
        <w:top w:val="none" w:sz="0" w:space="0" w:color="auto"/>
        <w:left w:val="none" w:sz="0" w:space="0" w:color="auto"/>
        <w:bottom w:val="none" w:sz="0" w:space="0" w:color="auto"/>
        <w:right w:val="none" w:sz="0" w:space="0" w:color="auto"/>
      </w:divBdr>
    </w:div>
    <w:div w:id="55133233">
      <w:bodyDiv w:val="1"/>
      <w:marLeft w:val="0"/>
      <w:marRight w:val="0"/>
      <w:marTop w:val="0"/>
      <w:marBottom w:val="0"/>
      <w:divBdr>
        <w:top w:val="none" w:sz="0" w:space="0" w:color="auto"/>
        <w:left w:val="none" w:sz="0" w:space="0" w:color="auto"/>
        <w:bottom w:val="none" w:sz="0" w:space="0" w:color="auto"/>
        <w:right w:val="none" w:sz="0" w:space="0" w:color="auto"/>
      </w:divBdr>
    </w:div>
    <w:div w:id="55202247">
      <w:bodyDiv w:val="1"/>
      <w:marLeft w:val="0"/>
      <w:marRight w:val="0"/>
      <w:marTop w:val="0"/>
      <w:marBottom w:val="0"/>
      <w:divBdr>
        <w:top w:val="none" w:sz="0" w:space="0" w:color="auto"/>
        <w:left w:val="none" w:sz="0" w:space="0" w:color="auto"/>
        <w:bottom w:val="none" w:sz="0" w:space="0" w:color="auto"/>
        <w:right w:val="none" w:sz="0" w:space="0" w:color="auto"/>
      </w:divBdr>
    </w:div>
    <w:div w:id="55399321">
      <w:bodyDiv w:val="1"/>
      <w:marLeft w:val="0"/>
      <w:marRight w:val="0"/>
      <w:marTop w:val="0"/>
      <w:marBottom w:val="0"/>
      <w:divBdr>
        <w:top w:val="none" w:sz="0" w:space="0" w:color="auto"/>
        <w:left w:val="none" w:sz="0" w:space="0" w:color="auto"/>
        <w:bottom w:val="none" w:sz="0" w:space="0" w:color="auto"/>
        <w:right w:val="none" w:sz="0" w:space="0" w:color="auto"/>
      </w:divBdr>
    </w:div>
    <w:div w:id="55595548">
      <w:bodyDiv w:val="1"/>
      <w:marLeft w:val="0"/>
      <w:marRight w:val="0"/>
      <w:marTop w:val="0"/>
      <w:marBottom w:val="0"/>
      <w:divBdr>
        <w:top w:val="none" w:sz="0" w:space="0" w:color="auto"/>
        <w:left w:val="none" w:sz="0" w:space="0" w:color="auto"/>
        <w:bottom w:val="none" w:sz="0" w:space="0" w:color="auto"/>
        <w:right w:val="none" w:sz="0" w:space="0" w:color="auto"/>
      </w:divBdr>
    </w:div>
    <w:div w:id="55670976">
      <w:bodyDiv w:val="1"/>
      <w:marLeft w:val="0"/>
      <w:marRight w:val="0"/>
      <w:marTop w:val="0"/>
      <w:marBottom w:val="0"/>
      <w:divBdr>
        <w:top w:val="none" w:sz="0" w:space="0" w:color="auto"/>
        <w:left w:val="none" w:sz="0" w:space="0" w:color="auto"/>
        <w:bottom w:val="none" w:sz="0" w:space="0" w:color="auto"/>
        <w:right w:val="none" w:sz="0" w:space="0" w:color="auto"/>
      </w:divBdr>
    </w:div>
    <w:div w:id="55784252">
      <w:bodyDiv w:val="1"/>
      <w:marLeft w:val="0"/>
      <w:marRight w:val="0"/>
      <w:marTop w:val="0"/>
      <w:marBottom w:val="0"/>
      <w:divBdr>
        <w:top w:val="none" w:sz="0" w:space="0" w:color="auto"/>
        <w:left w:val="none" w:sz="0" w:space="0" w:color="auto"/>
        <w:bottom w:val="none" w:sz="0" w:space="0" w:color="auto"/>
        <w:right w:val="none" w:sz="0" w:space="0" w:color="auto"/>
      </w:divBdr>
    </w:div>
    <w:div w:id="55860964">
      <w:bodyDiv w:val="1"/>
      <w:marLeft w:val="0"/>
      <w:marRight w:val="0"/>
      <w:marTop w:val="0"/>
      <w:marBottom w:val="0"/>
      <w:divBdr>
        <w:top w:val="none" w:sz="0" w:space="0" w:color="auto"/>
        <w:left w:val="none" w:sz="0" w:space="0" w:color="auto"/>
        <w:bottom w:val="none" w:sz="0" w:space="0" w:color="auto"/>
        <w:right w:val="none" w:sz="0" w:space="0" w:color="auto"/>
      </w:divBdr>
    </w:div>
    <w:div w:id="55905297">
      <w:bodyDiv w:val="1"/>
      <w:marLeft w:val="0"/>
      <w:marRight w:val="0"/>
      <w:marTop w:val="0"/>
      <w:marBottom w:val="0"/>
      <w:divBdr>
        <w:top w:val="none" w:sz="0" w:space="0" w:color="auto"/>
        <w:left w:val="none" w:sz="0" w:space="0" w:color="auto"/>
        <w:bottom w:val="none" w:sz="0" w:space="0" w:color="auto"/>
        <w:right w:val="none" w:sz="0" w:space="0" w:color="auto"/>
      </w:divBdr>
    </w:div>
    <w:div w:id="55932947">
      <w:bodyDiv w:val="1"/>
      <w:marLeft w:val="0"/>
      <w:marRight w:val="0"/>
      <w:marTop w:val="0"/>
      <w:marBottom w:val="0"/>
      <w:divBdr>
        <w:top w:val="none" w:sz="0" w:space="0" w:color="auto"/>
        <w:left w:val="none" w:sz="0" w:space="0" w:color="auto"/>
        <w:bottom w:val="none" w:sz="0" w:space="0" w:color="auto"/>
        <w:right w:val="none" w:sz="0" w:space="0" w:color="auto"/>
      </w:divBdr>
    </w:div>
    <w:div w:id="55980575">
      <w:bodyDiv w:val="1"/>
      <w:marLeft w:val="0"/>
      <w:marRight w:val="0"/>
      <w:marTop w:val="0"/>
      <w:marBottom w:val="0"/>
      <w:divBdr>
        <w:top w:val="none" w:sz="0" w:space="0" w:color="auto"/>
        <w:left w:val="none" w:sz="0" w:space="0" w:color="auto"/>
        <w:bottom w:val="none" w:sz="0" w:space="0" w:color="auto"/>
        <w:right w:val="none" w:sz="0" w:space="0" w:color="auto"/>
      </w:divBdr>
    </w:div>
    <w:div w:id="56058469">
      <w:bodyDiv w:val="1"/>
      <w:marLeft w:val="0"/>
      <w:marRight w:val="0"/>
      <w:marTop w:val="0"/>
      <w:marBottom w:val="0"/>
      <w:divBdr>
        <w:top w:val="none" w:sz="0" w:space="0" w:color="auto"/>
        <w:left w:val="none" w:sz="0" w:space="0" w:color="auto"/>
        <w:bottom w:val="none" w:sz="0" w:space="0" w:color="auto"/>
        <w:right w:val="none" w:sz="0" w:space="0" w:color="auto"/>
      </w:divBdr>
    </w:div>
    <w:div w:id="56101014">
      <w:bodyDiv w:val="1"/>
      <w:marLeft w:val="0"/>
      <w:marRight w:val="0"/>
      <w:marTop w:val="0"/>
      <w:marBottom w:val="0"/>
      <w:divBdr>
        <w:top w:val="none" w:sz="0" w:space="0" w:color="auto"/>
        <w:left w:val="none" w:sz="0" w:space="0" w:color="auto"/>
        <w:bottom w:val="none" w:sz="0" w:space="0" w:color="auto"/>
        <w:right w:val="none" w:sz="0" w:space="0" w:color="auto"/>
      </w:divBdr>
    </w:div>
    <w:div w:id="56441702">
      <w:bodyDiv w:val="1"/>
      <w:marLeft w:val="0"/>
      <w:marRight w:val="0"/>
      <w:marTop w:val="0"/>
      <w:marBottom w:val="0"/>
      <w:divBdr>
        <w:top w:val="none" w:sz="0" w:space="0" w:color="auto"/>
        <w:left w:val="none" w:sz="0" w:space="0" w:color="auto"/>
        <w:bottom w:val="none" w:sz="0" w:space="0" w:color="auto"/>
        <w:right w:val="none" w:sz="0" w:space="0" w:color="auto"/>
      </w:divBdr>
    </w:div>
    <w:div w:id="56511423">
      <w:bodyDiv w:val="1"/>
      <w:marLeft w:val="0"/>
      <w:marRight w:val="0"/>
      <w:marTop w:val="0"/>
      <w:marBottom w:val="0"/>
      <w:divBdr>
        <w:top w:val="none" w:sz="0" w:space="0" w:color="auto"/>
        <w:left w:val="none" w:sz="0" w:space="0" w:color="auto"/>
        <w:bottom w:val="none" w:sz="0" w:space="0" w:color="auto"/>
        <w:right w:val="none" w:sz="0" w:space="0" w:color="auto"/>
      </w:divBdr>
    </w:div>
    <w:div w:id="56632027">
      <w:bodyDiv w:val="1"/>
      <w:marLeft w:val="0"/>
      <w:marRight w:val="0"/>
      <w:marTop w:val="0"/>
      <w:marBottom w:val="0"/>
      <w:divBdr>
        <w:top w:val="none" w:sz="0" w:space="0" w:color="auto"/>
        <w:left w:val="none" w:sz="0" w:space="0" w:color="auto"/>
        <w:bottom w:val="none" w:sz="0" w:space="0" w:color="auto"/>
        <w:right w:val="none" w:sz="0" w:space="0" w:color="auto"/>
      </w:divBdr>
    </w:div>
    <w:div w:id="56711995">
      <w:bodyDiv w:val="1"/>
      <w:marLeft w:val="0"/>
      <w:marRight w:val="0"/>
      <w:marTop w:val="0"/>
      <w:marBottom w:val="0"/>
      <w:divBdr>
        <w:top w:val="none" w:sz="0" w:space="0" w:color="auto"/>
        <w:left w:val="none" w:sz="0" w:space="0" w:color="auto"/>
        <w:bottom w:val="none" w:sz="0" w:space="0" w:color="auto"/>
        <w:right w:val="none" w:sz="0" w:space="0" w:color="auto"/>
      </w:divBdr>
    </w:div>
    <w:div w:id="57022529">
      <w:bodyDiv w:val="1"/>
      <w:marLeft w:val="0"/>
      <w:marRight w:val="0"/>
      <w:marTop w:val="0"/>
      <w:marBottom w:val="0"/>
      <w:divBdr>
        <w:top w:val="none" w:sz="0" w:space="0" w:color="auto"/>
        <w:left w:val="none" w:sz="0" w:space="0" w:color="auto"/>
        <w:bottom w:val="none" w:sz="0" w:space="0" w:color="auto"/>
        <w:right w:val="none" w:sz="0" w:space="0" w:color="auto"/>
      </w:divBdr>
    </w:div>
    <w:div w:id="57093126">
      <w:bodyDiv w:val="1"/>
      <w:marLeft w:val="0"/>
      <w:marRight w:val="0"/>
      <w:marTop w:val="0"/>
      <w:marBottom w:val="0"/>
      <w:divBdr>
        <w:top w:val="none" w:sz="0" w:space="0" w:color="auto"/>
        <w:left w:val="none" w:sz="0" w:space="0" w:color="auto"/>
        <w:bottom w:val="none" w:sz="0" w:space="0" w:color="auto"/>
        <w:right w:val="none" w:sz="0" w:space="0" w:color="auto"/>
      </w:divBdr>
    </w:div>
    <w:div w:id="57218177">
      <w:bodyDiv w:val="1"/>
      <w:marLeft w:val="0"/>
      <w:marRight w:val="0"/>
      <w:marTop w:val="0"/>
      <w:marBottom w:val="0"/>
      <w:divBdr>
        <w:top w:val="none" w:sz="0" w:space="0" w:color="auto"/>
        <w:left w:val="none" w:sz="0" w:space="0" w:color="auto"/>
        <w:bottom w:val="none" w:sz="0" w:space="0" w:color="auto"/>
        <w:right w:val="none" w:sz="0" w:space="0" w:color="auto"/>
      </w:divBdr>
    </w:div>
    <w:div w:id="57287005">
      <w:bodyDiv w:val="1"/>
      <w:marLeft w:val="0"/>
      <w:marRight w:val="0"/>
      <w:marTop w:val="0"/>
      <w:marBottom w:val="0"/>
      <w:divBdr>
        <w:top w:val="none" w:sz="0" w:space="0" w:color="auto"/>
        <w:left w:val="none" w:sz="0" w:space="0" w:color="auto"/>
        <w:bottom w:val="none" w:sz="0" w:space="0" w:color="auto"/>
        <w:right w:val="none" w:sz="0" w:space="0" w:color="auto"/>
      </w:divBdr>
    </w:div>
    <w:div w:id="57290740">
      <w:bodyDiv w:val="1"/>
      <w:marLeft w:val="0"/>
      <w:marRight w:val="0"/>
      <w:marTop w:val="0"/>
      <w:marBottom w:val="0"/>
      <w:divBdr>
        <w:top w:val="none" w:sz="0" w:space="0" w:color="auto"/>
        <w:left w:val="none" w:sz="0" w:space="0" w:color="auto"/>
        <w:bottom w:val="none" w:sz="0" w:space="0" w:color="auto"/>
        <w:right w:val="none" w:sz="0" w:space="0" w:color="auto"/>
      </w:divBdr>
    </w:div>
    <w:div w:id="57559760">
      <w:bodyDiv w:val="1"/>
      <w:marLeft w:val="0"/>
      <w:marRight w:val="0"/>
      <w:marTop w:val="0"/>
      <w:marBottom w:val="0"/>
      <w:divBdr>
        <w:top w:val="none" w:sz="0" w:space="0" w:color="auto"/>
        <w:left w:val="none" w:sz="0" w:space="0" w:color="auto"/>
        <w:bottom w:val="none" w:sz="0" w:space="0" w:color="auto"/>
        <w:right w:val="none" w:sz="0" w:space="0" w:color="auto"/>
      </w:divBdr>
    </w:div>
    <w:div w:id="57826810">
      <w:bodyDiv w:val="1"/>
      <w:marLeft w:val="0"/>
      <w:marRight w:val="0"/>
      <w:marTop w:val="0"/>
      <w:marBottom w:val="0"/>
      <w:divBdr>
        <w:top w:val="none" w:sz="0" w:space="0" w:color="auto"/>
        <w:left w:val="none" w:sz="0" w:space="0" w:color="auto"/>
        <w:bottom w:val="none" w:sz="0" w:space="0" w:color="auto"/>
        <w:right w:val="none" w:sz="0" w:space="0" w:color="auto"/>
      </w:divBdr>
    </w:div>
    <w:div w:id="57870964">
      <w:bodyDiv w:val="1"/>
      <w:marLeft w:val="0"/>
      <w:marRight w:val="0"/>
      <w:marTop w:val="0"/>
      <w:marBottom w:val="0"/>
      <w:divBdr>
        <w:top w:val="none" w:sz="0" w:space="0" w:color="auto"/>
        <w:left w:val="none" w:sz="0" w:space="0" w:color="auto"/>
        <w:bottom w:val="none" w:sz="0" w:space="0" w:color="auto"/>
        <w:right w:val="none" w:sz="0" w:space="0" w:color="auto"/>
      </w:divBdr>
    </w:div>
    <w:div w:id="57944200">
      <w:bodyDiv w:val="1"/>
      <w:marLeft w:val="0"/>
      <w:marRight w:val="0"/>
      <w:marTop w:val="0"/>
      <w:marBottom w:val="0"/>
      <w:divBdr>
        <w:top w:val="none" w:sz="0" w:space="0" w:color="auto"/>
        <w:left w:val="none" w:sz="0" w:space="0" w:color="auto"/>
        <w:bottom w:val="none" w:sz="0" w:space="0" w:color="auto"/>
        <w:right w:val="none" w:sz="0" w:space="0" w:color="auto"/>
      </w:divBdr>
    </w:div>
    <w:div w:id="58134905">
      <w:bodyDiv w:val="1"/>
      <w:marLeft w:val="0"/>
      <w:marRight w:val="0"/>
      <w:marTop w:val="0"/>
      <w:marBottom w:val="0"/>
      <w:divBdr>
        <w:top w:val="none" w:sz="0" w:space="0" w:color="auto"/>
        <w:left w:val="none" w:sz="0" w:space="0" w:color="auto"/>
        <w:bottom w:val="none" w:sz="0" w:space="0" w:color="auto"/>
        <w:right w:val="none" w:sz="0" w:space="0" w:color="auto"/>
      </w:divBdr>
    </w:div>
    <w:div w:id="58211643">
      <w:bodyDiv w:val="1"/>
      <w:marLeft w:val="0"/>
      <w:marRight w:val="0"/>
      <w:marTop w:val="0"/>
      <w:marBottom w:val="0"/>
      <w:divBdr>
        <w:top w:val="none" w:sz="0" w:space="0" w:color="auto"/>
        <w:left w:val="none" w:sz="0" w:space="0" w:color="auto"/>
        <w:bottom w:val="none" w:sz="0" w:space="0" w:color="auto"/>
        <w:right w:val="none" w:sz="0" w:space="0" w:color="auto"/>
      </w:divBdr>
    </w:div>
    <w:div w:id="58215715">
      <w:bodyDiv w:val="1"/>
      <w:marLeft w:val="0"/>
      <w:marRight w:val="0"/>
      <w:marTop w:val="0"/>
      <w:marBottom w:val="0"/>
      <w:divBdr>
        <w:top w:val="none" w:sz="0" w:space="0" w:color="auto"/>
        <w:left w:val="none" w:sz="0" w:space="0" w:color="auto"/>
        <w:bottom w:val="none" w:sz="0" w:space="0" w:color="auto"/>
        <w:right w:val="none" w:sz="0" w:space="0" w:color="auto"/>
      </w:divBdr>
    </w:div>
    <w:div w:id="58216920">
      <w:bodyDiv w:val="1"/>
      <w:marLeft w:val="0"/>
      <w:marRight w:val="0"/>
      <w:marTop w:val="0"/>
      <w:marBottom w:val="0"/>
      <w:divBdr>
        <w:top w:val="none" w:sz="0" w:space="0" w:color="auto"/>
        <w:left w:val="none" w:sz="0" w:space="0" w:color="auto"/>
        <w:bottom w:val="none" w:sz="0" w:space="0" w:color="auto"/>
        <w:right w:val="none" w:sz="0" w:space="0" w:color="auto"/>
      </w:divBdr>
    </w:div>
    <w:div w:id="58332812">
      <w:bodyDiv w:val="1"/>
      <w:marLeft w:val="0"/>
      <w:marRight w:val="0"/>
      <w:marTop w:val="0"/>
      <w:marBottom w:val="0"/>
      <w:divBdr>
        <w:top w:val="none" w:sz="0" w:space="0" w:color="auto"/>
        <w:left w:val="none" w:sz="0" w:space="0" w:color="auto"/>
        <w:bottom w:val="none" w:sz="0" w:space="0" w:color="auto"/>
        <w:right w:val="none" w:sz="0" w:space="0" w:color="auto"/>
      </w:divBdr>
    </w:div>
    <w:div w:id="58403254">
      <w:bodyDiv w:val="1"/>
      <w:marLeft w:val="0"/>
      <w:marRight w:val="0"/>
      <w:marTop w:val="0"/>
      <w:marBottom w:val="0"/>
      <w:divBdr>
        <w:top w:val="none" w:sz="0" w:space="0" w:color="auto"/>
        <w:left w:val="none" w:sz="0" w:space="0" w:color="auto"/>
        <w:bottom w:val="none" w:sz="0" w:space="0" w:color="auto"/>
        <w:right w:val="none" w:sz="0" w:space="0" w:color="auto"/>
      </w:divBdr>
    </w:div>
    <w:div w:id="58409063">
      <w:bodyDiv w:val="1"/>
      <w:marLeft w:val="0"/>
      <w:marRight w:val="0"/>
      <w:marTop w:val="0"/>
      <w:marBottom w:val="0"/>
      <w:divBdr>
        <w:top w:val="none" w:sz="0" w:space="0" w:color="auto"/>
        <w:left w:val="none" w:sz="0" w:space="0" w:color="auto"/>
        <w:bottom w:val="none" w:sz="0" w:space="0" w:color="auto"/>
        <w:right w:val="none" w:sz="0" w:space="0" w:color="auto"/>
      </w:divBdr>
    </w:div>
    <w:div w:id="58594840">
      <w:bodyDiv w:val="1"/>
      <w:marLeft w:val="0"/>
      <w:marRight w:val="0"/>
      <w:marTop w:val="0"/>
      <w:marBottom w:val="0"/>
      <w:divBdr>
        <w:top w:val="none" w:sz="0" w:space="0" w:color="auto"/>
        <w:left w:val="none" w:sz="0" w:space="0" w:color="auto"/>
        <w:bottom w:val="none" w:sz="0" w:space="0" w:color="auto"/>
        <w:right w:val="none" w:sz="0" w:space="0" w:color="auto"/>
      </w:divBdr>
    </w:div>
    <w:div w:id="58597580">
      <w:bodyDiv w:val="1"/>
      <w:marLeft w:val="0"/>
      <w:marRight w:val="0"/>
      <w:marTop w:val="0"/>
      <w:marBottom w:val="0"/>
      <w:divBdr>
        <w:top w:val="none" w:sz="0" w:space="0" w:color="auto"/>
        <w:left w:val="none" w:sz="0" w:space="0" w:color="auto"/>
        <w:bottom w:val="none" w:sz="0" w:space="0" w:color="auto"/>
        <w:right w:val="none" w:sz="0" w:space="0" w:color="auto"/>
      </w:divBdr>
    </w:div>
    <w:div w:id="58600538">
      <w:bodyDiv w:val="1"/>
      <w:marLeft w:val="0"/>
      <w:marRight w:val="0"/>
      <w:marTop w:val="0"/>
      <w:marBottom w:val="0"/>
      <w:divBdr>
        <w:top w:val="none" w:sz="0" w:space="0" w:color="auto"/>
        <w:left w:val="none" w:sz="0" w:space="0" w:color="auto"/>
        <w:bottom w:val="none" w:sz="0" w:space="0" w:color="auto"/>
        <w:right w:val="none" w:sz="0" w:space="0" w:color="auto"/>
      </w:divBdr>
    </w:div>
    <w:div w:id="58864810">
      <w:bodyDiv w:val="1"/>
      <w:marLeft w:val="0"/>
      <w:marRight w:val="0"/>
      <w:marTop w:val="0"/>
      <w:marBottom w:val="0"/>
      <w:divBdr>
        <w:top w:val="none" w:sz="0" w:space="0" w:color="auto"/>
        <w:left w:val="none" w:sz="0" w:space="0" w:color="auto"/>
        <w:bottom w:val="none" w:sz="0" w:space="0" w:color="auto"/>
        <w:right w:val="none" w:sz="0" w:space="0" w:color="auto"/>
      </w:divBdr>
    </w:div>
    <w:div w:id="58866782">
      <w:bodyDiv w:val="1"/>
      <w:marLeft w:val="0"/>
      <w:marRight w:val="0"/>
      <w:marTop w:val="0"/>
      <w:marBottom w:val="0"/>
      <w:divBdr>
        <w:top w:val="none" w:sz="0" w:space="0" w:color="auto"/>
        <w:left w:val="none" w:sz="0" w:space="0" w:color="auto"/>
        <w:bottom w:val="none" w:sz="0" w:space="0" w:color="auto"/>
        <w:right w:val="none" w:sz="0" w:space="0" w:color="auto"/>
      </w:divBdr>
    </w:div>
    <w:div w:id="58871406">
      <w:bodyDiv w:val="1"/>
      <w:marLeft w:val="0"/>
      <w:marRight w:val="0"/>
      <w:marTop w:val="0"/>
      <w:marBottom w:val="0"/>
      <w:divBdr>
        <w:top w:val="none" w:sz="0" w:space="0" w:color="auto"/>
        <w:left w:val="none" w:sz="0" w:space="0" w:color="auto"/>
        <w:bottom w:val="none" w:sz="0" w:space="0" w:color="auto"/>
        <w:right w:val="none" w:sz="0" w:space="0" w:color="auto"/>
      </w:divBdr>
    </w:div>
    <w:div w:id="59060264">
      <w:bodyDiv w:val="1"/>
      <w:marLeft w:val="0"/>
      <w:marRight w:val="0"/>
      <w:marTop w:val="0"/>
      <w:marBottom w:val="0"/>
      <w:divBdr>
        <w:top w:val="none" w:sz="0" w:space="0" w:color="auto"/>
        <w:left w:val="none" w:sz="0" w:space="0" w:color="auto"/>
        <w:bottom w:val="none" w:sz="0" w:space="0" w:color="auto"/>
        <w:right w:val="none" w:sz="0" w:space="0" w:color="auto"/>
      </w:divBdr>
    </w:div>
    <w:div w:id="59134329">
      <w:bodyDiv w:val="1"/>
      <w:marLeft w:val="0"/>
      <w:marRight w:val="0"/>
      <w:marTop w:val="0"/>
      <w:marBottom w:val="0"/>
      <w:divBdr>
        <w:top w:val="none" w:sz="0" w:space="0" w:color="auto"/>
        <w:left w:val="none" w:sz="0" w:space="0" w:color="auto"/>
        <w:bottom w:val="none" w:sz="0" w:space="0" w:color="auto"/>
        <w:right w:val="none" w:sz="0" w:space="0" w:color="auto"/>
      </w:divBdr>
    </w:div>
    <w:div w:id="59327885">
      <w:bodyDiv w:val="1"/>
      <w:marLeft w:val="0"/>
      <w:marRight w:val="0"/>
      <w:marTop w:val="0"/>
      <w:marBottom w:val="0"/>
      <w:divBdr>
        <w:top w:val="none" w:sz="0" w:space="0" w:color="auto"/>
        <w:left w:val="none" w:sz="0" w:space="0" w:color="auto"/>
        <w:bottom w:val="none" w:sz="0" w:space="0" w:color="auto"/>
        <w:right w:val="none" w:sz="0" w:space="0" w:color="auto"/>
      </w:divBdr>
    </w:div>
    <w:div w:id="59445914">
      <w:bodyDiv w:val="1"/>
      <w:marLeft w:val="0"/>
      <w:marRight w:val="0"/>
      <w:marTop w:val="0"/>
      <w:marBottom w:val="0"/>
      <w:divBdr>
        <w:top w:val="none" w:sz="0" w:space="0" w:color="auto"/>
        <w:left w:val="none" w:sz="0" w:space="0" w:color="auto"/>
        <w:bottom w:val="none" w:sz="0" w:space="0" w:color="auto"/>
        <w:right w:val="none" w:sz="0" w:space="0" w:color="auto"/>
      </w:divBdr>
    </w:div>
    <w:div w:id="59518835">
      <w:bodyDiv w:val="1"/>
      <w:marLeft w:val="0"/>
      <w:marRight w:val="0"/>
      <w:marTop w:val="0"/>
      <w:marBottom w:val="0"/>
      <w:divBdr>
        <w:top w:val="none" w:sz="0" w:space="0" w:color="auto"/>
        <w:left w:val="none" w:sz="0" w:space="0" w:color="auto"/>
        <w:bottom w:val="none" w:sz="0" w:space="0" w:color="auto"/>
        <w:right w:val="none" w:sz="0" w:space="0" w:color="auto"/>
      </w:divBdr>
    </w:div>
    <w:div w:id="59643604">
      <w:bodyDiv w:val="1"/>
      <w:marLeft w:val="0"/>
      <w:marRight w:val="0"/>
      <w:marTop w:val="0"/>
      <w:marBottom w:val="0"/>
      <w:divBdr>
        <w:top w:val="none" w:sz="0" w:space="0" w:color="auto"/>
        <w:left w:val="none" w:sz="0" w:space="0" w:color="auto"/>
        <w:bottom w:val="none" w:sz="0" w:space="0" w:color="auto"/>
        <w:right w:val="none" w:sz="0" w:space="0" w:color="auto"/>
      </w:divBdr>
    </w:div>
    <w:div w:id="59790268">
      <w:bodyDiv w:val="1"/>
      <w:marLeft w:val="0"/>
      <w:marRight w:val="0"/>
      <w:marTop w:val="0"/>
      <w:marBottom w:val="0"/>
      <w:divBdr>
        <w:top w:val="none" w:sz="0" w:space="0" w:color="auto"/>
        <w:left w:val="none" w:sz="0" w:space="0" w:color="auto"/>
        <w:bottom w:val="none" w:sz="0" w:space="0" w:color="auto"/>
        <w:right w:val="none" w:sz="0" w:space="0" w:color="auto"/>
      </w:divBdr>
    </w:div>
    <w:div w:id="59791392">
      <w:bodyDiv w:val="1"/>
      <w:marLeft w:val="0"/>
      <w:marRight w:val="0"/>
      <w:marTop w:val="0"/>
      <w:marBottom w:val="0"/>
      <w:divBdr>
        <w:top w:val="none" w:sz="0" w:space="0" w:color="auto"/>
        <w:left w:val="none" w:sz="0" w:space="0" w:color="auto"/>
        <w:bottom w:val="none" w:sz="0" w:space="0" w:color="auto"/>
        <w:right w:val="none" w:sz="0" w:space="0" w:color="auto"/>
      </w:divBdr>
    </w:div>
    <w:div w:id="59836168">
      <w:bodyDiv w:val="1"/>
      <w:marLeft w:val="0"/>
      <w:marRight w:val="0"/>
      <w:marTop w:val="0"/>
      <w:marBottom w:val="0"/>
      <w:divBdr>
        <w:top w:val="none" w:sz="0" w:space="0" w:color="auto"/>
        <w:left w:val="none" w:sz="0" w:space="0" w:color="auto"/>
        <w:bottom w:val="none" w:sz="0" w:space="0" w:color="auto"/>
        <w:right w:val="none" w:sz="0" w:space="0" w:color="auto"/>
      </w:divBdr>
    </w:div>
    <w:div w:id="60058885">
      <w:bodyDiv w:val="1"/>
      <w:marLeft w:val="0"/>
      <w:marRight w:val="0"/>
      <w:marTop w:val="0"/>
      <w:marBottom w:val="0"/>
      <w:divBdr>
        <w:top w:val="none" w:sz="0" w:space="0" w:color="auto"/>
        <w:left w:val="none" w:sz="0" w:space="0" w:color="auto"/>
        <w:bottom w:val="none" w:sz="0" w:space="0" w:color="auto"/>
        <w:right w:val="none" w:sz="0" w:space="0" w:color="auto"/>
      </w:divBdr>
    </w:div>
    <w:div w:id="60102495">
      <w:bodyDiv w:val="1"/>
      <w:marLeft w:val="0"/>
      <w:marRight w:val="0"/>
      <w:marTop w:val="0"/>
      <w:marBottom w:val="0"/>
      <w:divBdr>
        <w:top w:val="none" w:sz="0" w:space="0" w:color="auto"/>
        <w:left w:val="none" w:sz="0" w:space="0" w:color="auto"/>
        <w:bottom w:val="none" w:sz="0" w:space="0" w:color="auto"/>
        <w:right w:val="none" w:sz="0" w:space="0" w:color="auto"/>
      </w:divBdr>
    </w:div>
    <w:div w:id="60173985">
      <w:bodyDiv w:val="1"/>
      <w:marLeft w:val="0"/>
      <w:marRight w:val="0"/>
      <w:marTop w:val="0"/>
      <w:marBottom w:val="0"/>
      <w:divBdr>
        <w:top w:val="none" w:sz="0" w:space="0" w:color="auto"/>
        <w:left w:val="none" w:sz="0" w:space="0" w:color="auto"/>
        <w:bottom w:val="none" w:sz="0" w:space="0" w:color="auto"/>
        <w:right w:val="none" w:sz="0" w:space="0" w:color="auto"/>
      </w:divBdr>
    </w:div>
    <w:div w:id="60255936">
      <w:bodyDiv w:val="1"/>
      <w:marLeft w:val="0"/>
      <w:marRight w:val="0"/>
      <w:marTop w:val="0"/>
      <w:marBottom w:val="0"/>
      <w:divBdr>
        <w:top w:val="none" w:sz="0" w:space="0" w:color="auto"/>
        <w:left w:val="none" w:sz="0" w:space="0" w:color="auto"/>
        <w:bottom w:val="none" w:sz="0" w:space="0" w:color="auto"/>
        <w:right w:val="none" w:sz="0" w:space="0" w:color="auto"/>
      </w:divBdr>
    </w:div>
    <w:div w:id="60445187">
      <w:bodyDiv w:val="1"/>
      <w:marLeft w:val="0"/>
      <w:marRight w:val="0"/>
      <w:marTop w:val="0"/>
      <w:marBottom w:val="0"/>
      <w:divBdr>
        <w:top w:val="none" w:sz="0" w:space="0" w:color="auto"/>
        <w:left w:val="none" w:sz="0" w:space="0" w:color="auto"/>
        <w:bottom w:val="none" w:sz="0" w:space="0" w:color="auto"/>
        <w:right w:val="none" w:sz="0" w:space="0" w:color="auto"/>
      </w:divBdr>
    </w:div>
    <w:div w:id="60491653">
      <w:bodyDiv w:val="1"/>
      <w:marLeft w:val="0"/>
      <w:marRight w:val="0"/>
      <w:marTop w:val="0"/>
      <w:marBottom w:val="0"/>
      <w:divBdr>
        <w:top w:val="none" w:sz="0" w:space="0" w:color="auto"/>
        <w:left w:val="none" w:sz="0" w:space="0" w:color="auto"/>
        <w:bottom w:val="none" w:sz="0" w:space="0" w:color="auto"/>
        <w:right w:val="none" w:sz="0" w:space="0" w:color="auto"/>
      </w:divBdr>
    </w:div>
    <w:div w:id="60756357">
      <w:bodyDiv w:val="1"/>
      <w:marLeft w:val="0"/>
      <w:marRight w:val="0"/>
      <w:marTop w:val="0"/>
      <w:marBottom w:val="0"/>
      <w:divBdr>
        <w:top w:val="none" w:sz="0" w:space="0" w:color="auto"/>
        <w:left w:val="none" w:sz="0" w:space="0" w:color="auto"/>
        <w:bottom w:val="none" w:sz="0" w:space="0" w:color="auto"/>
        <w:right w:val="none" w:sz="0" w:space="0" w:color="auto"/>
      </w:divBdr>
    </w:div>
    <w:div w:id="60911259">
      <w:bodyDiv w:val="1"/>
      <w:marLeft w:val="0"/>
      <w:marRight w:val="0"/>
      <w:marTop w:val="0"/>
      <w:marBottom w:val="0"/>
      <w:divBdr>
        <w:top w:val="none" w:sz="0" w:space="0" w:color="auto"/>
        <w:left w:val="none" w:sz="0" w:space="0" w:color="auto"/>
        <w:bottom w:val="none" w:sz="0" w:space="0" w:color="auto"/>
        <w:right w:val="none" w:sz="0" w:space="0" w:color="auto"/>
      </w:divBdr>
    </w:div>
    <w:div w:id="60949364">
      <w:bodyDiv w:val="1"/>
      <w:marLeft w:val="0"/>
      <w:marRight w:val="0"/>
      <w:marTop w:val="0"/>
      <w:marBottom w:val="0"/>
      <w:divBdr>
        <w:top w:val="none" w:sz="0" w:space="0" w:color="auto"/>
        <w:left w:val="none" w:sz="0" w:space="0" w:color="auto"/>
        <w:bottom w:val="none" w:sz="0" w:space="0" w:color="auto"/>
        <w:right w:val="none" w:sz="0" w:space="0" w:color="auto"/>
      </w:divBdr>
    </w:div>
    <w:div w:id="60950690">
      <w:bodyDiv w:val="1"/>
      <w:marLeft w:val="0"/>
      <w:marRight w:val="0"/>
      <w:marTop w:val="0"/>
      <w:marBottom w:val="0"/>
      <w:divBdr>
        <w:top w:val="none" w:sz="0" w:space="0" w:color="auto"/>
        <w:left w:val="none" w:sz="0" w:space="0" w:color="auto"/>
        <w:bottom w:val="none" w:sz="0" w:space="0" w:color="auto"/>
        <w:right w:val="none" w:sz="0" w:space="0" w:color="auto"/>
      </w:divBdr>
    </w:div>
    <w:div w:id="60956338">
      <w:bodyDiv w:val="1"/>
      <w:marLeft w:val="0"/>
      <w:marRight w:val="0"/>
      <w:marTop w:val="0"/>
      <w:marBottom w:val="0"/>
      <w:divBdr>
        <w:top w:val="none" w:sz="0" w:space="0" w:color="auto"/>
        <w:left w:val="none" w:sz="0" w:space="0" w:color="auto"/>
        <w:bottom w:val="none" w:sz="0" w:space="0" w:color="auto"/>
        <w:right w:val="none" w:sz="0" w:space="0" w:color="auto"/>
      </w:divBdr>
    </w:div>
    <w:div w:id="61024655">
      <w:bodyDiv w:val="1"/>
      <w:marLeft w:val="0"/>
      <w:marRight w:val="0"/>
      <w:marTop w:val="0"/>
      <w:marBottom w:val="0"/>
      <w:divBdr>
        <w:top w:val="none" w:sz="0" w:space="0" w:color="auto"/>
        <w:left w:val="none" w:sz="0" w:space="0" w:color="auto"/>
        <w:bottom w:val="none" w:sz="0" w:space="0" w:color="auto"/>
        <w:right w:val="none" w:sz="0" w:space="0" w:color="auto"/>
      </w:divBdr>
    </w:div>
    <w:div w:id="61031179">
      <w:bodyDiv w:val="1"/>
      <w:marLeft w:val="0"/>
      <w:marRight w:val="0"/>
      <w:marTop w:val="0"/>
      <w:marBottom w:val="0"/>
      <w:divBdr>
        <w:top w:val="none" w:sz="0" w:space="0" w:color="auto"/>
        <w:left w:val="none" w:sz="0" w:space="0" w:color="auto"/>
        <w:bottom w:val="none" w:sz="0" w:space="0" w:color="auto"/>
        <w:right w:val="none" w:sz="0" w:space="0" w:color="auto"/>
      </w:divBdr>
    </w:div>
    <w:div w:id="61101858">
      <w:bodyDiv w:val="1"/>
      <w:marLeft w:val="0"/>
      <w:marRight w:val="0"/>
      <w:marTop w:val="0"/>
      <w:marBottom w:val="0"/>
      <w:divBdr>
        <w:top w:val="none" w:sz="0" w:space="0" w:color="auto"/>
        <w:left w:val="none" w:sz="0" w:space="0" w:color="auto"/>
        <w:bottom w:val="none" w:sz="0" w:space="0" w:color="auto"/>
        <w:right w:val="none" w:sz="0" w:space="0" w:color="auto"/>
      </w:divBdr>
    </w:div>
    <w:div w:id="61103539">
      <w:bodyDiv w:val="1"/>
      <w:marLeft w:val="0"/>
      <w:marRight w:val="0"/>
      <w:marTop w:val="0"/>
      <w:marBottom w:val="0"/>
      <w:divBdr>
        <w:top w:val="none" w:sz="0" w:space="0" w:color="auto"/>
        <w:left w:val="none" w:sz="0" w:space="0" w:color="auto"/>
        <w:bottom w:val="none" w:sz="0" w:space="0" w:color="auto"/>
        <w:right w:val="none" w:sz="0" w:space="0" w:color="auto"/>
      </w:divBdr>
    </w:div>
    <w:div w:id="61418506">
      <w:bodyDiv w:val="1"/>
      <w:marLeft w:val="0"/>
      <w:marRight w:val="0"/>
      <w:marTop w:val="0"/>
      <w:marBottom w:val="0"/>
      <w:divBdr>
        <w:top w:val="none" w:sz="0" w:space="0" w:color="auto"/>
        <w:left w:val="none" w:sz="0" w:space="0" w:color="auto"/>
        <w:bottom w:val="none" w:sz="0" w:space="0" w:color="auto"/>
        <w:right w:val="none" w:sz="0" w:space="0" w:color="auto"/>
      </w:divBdr>
    </w:div>
    <w:div w:id="61562688">
      <w:bodyDiv w:val="1"/>
      <w:marLeft w:val="0"/>
      <w:marRight w:val="0"/>
      <w:marTop w:val="0"/>
      <w:marBottom w:val="0"/>
      <w:divBdr>
        <w:top w:val="none" w:sz="0" w:space="0" w:color="auto"/>
        <w:left w:val="none" w:sz="0" w:space="0" w:color="auto"/>
        <w:bottom w:val="none" w:sz="0" w:space="0" w:color="auto"/>
        <w:right w:val="none" w:sz="0" w:space="0" w:color="auto"/>
      </w:divBdr>
    </w:div>
    <w:div w:id="61685598">
      <w:bodyDiv w:val="1"/>
      <w:marLeft w:val="0"/>
      <w:marRight w:val="0"/>
      <w:marTop w:val="0"/>
      <w:marBottom w:val="0"/>
      <w:divBdr>
        <w:top w:val="none" w:sz="0" w:space="0" w:color="auto"/>
        <w:left w:val="none" w:sz="0" w:space="0" w:color="auto"/>
        <w:bottom w:val="none" w:sz="0" w:space="0" w:color="auto"/>
        <w:right w:val="none" w:sz="0" w:space="0" w:color="auto"/>
      </w:divBdr>
    </w:div>
    <w:div w:id="61956002">
      <w:bodyDiv w:val="1"/>
      <w:marLeft w:val="0"/>
      <w:marRight w:val="0"/>
      <w:marTop w:val="0"/>
      <w:marBottom w:val="0"/>
      <w:divBdr>
        <w:top w:val="none" w:sz="0" w:space="0" w:color="auto"/>
        <w:left w:val="none" w:sz="0" w:space="0" w:color="auto"/>
        <w:bottom w:val="none" w:sz="0" w:space="0" w:color="auto"/>
        <w:right w:val="none" w:sz="0" w:space="0" w:color="auto"/>
      </w:divBdr>
    </w:div>
    <w:div w:id="62140008">
      <w:bodyDiv w:val="1"/>
      <w:marLeft w:val="0"/>
      <w:marRight w:val="0"/>
      <w:marTop w:val="0"/>
      <w:marBottom w:val="0"/>
      <w:divBdr>
        <w:top w:val="none" w:sz="0" w:space="0" w:color="auto"/>
        <w:left w:val="none" w:sz="0" w:space="0" w:color="auto"/>
        <w:bottom w:val="none" w:sz="0" w:space="0" w:color="auto"/>
        <w:right w:val="none" w:sz="0" w:space="0" w:color="auto"/>
      </w:divBdr>
    </w:div>
    <w:div w:id="62215008">
      <w:bodyDiv w:val="1"/>
      <w:marLeft w:val="0"/>
      <w:marRight w:val="0"/>
      <w:marTop w:val="0"/>
      <w:marBottom w:val="0"/>
      <w:divBdr>
        <w:top w:val="none" w:sz="0" w:space="0" w:color="auto"/>
        <w:left w:val="none" w:sz="0" w:space="0" w:color="auto"/>
        <w:bottom w:val="none" w:sz="0" w:space="0" w:color="auto"/>
        <w:right w:val="none" w:sz="0" w:space="0" w:color="auto"/>
      </w:divBdr>
    </w:div>
    <w:div w:id="62529553">
      <w:bodyDiv w:val="1"/>
      <w:marLeft w:val="0"/>
      <w:marRight w:val="0"/>
      <w:marTop w:val="0"/>
      <w:marBottom w:val="0"/>
      <w:divBdr>
        <w:top w:val="none" w:sz="0" w:space="0" w:color="auto"/>
        <w:left w:val="none" w:sz="0" w:space="0" w:color="auto"/>
        <w:bottom w:val="none" w:sz="0" w:space="0" w:color="auto"/>
        <w:right w:val="none" w:sz="0" w:space="0" w:color="auto"/>
      </w:divBdr>
    </w:div>
    <w:div w:id="62604723">
      <w:bodyDiv w:val="1"/>
      <w:marLeft w:val="0"/>
      <w:marRight w:val="0"/>
      <w:marTop w:val="0"/>
      <w:marBottom w:val="0"/>
      <w:divBdr>
        <w:top w:val="none" w:sz="0" w:space="0" w:color="auto"/>
        <w:left w:val="none" w:sz="0" w:space="0" w:color="auto"/>
        <w:bottom w:val="none" w:sz="0" w:space="0" w:color="auto"/>
        <w:right w:val="none" w:sz="0" w:space="0" w:color="auto"/>
      </w:divBdr>
    </w:div>
    <w:div w:id="62801988">
      <w:bodyDiv w:val="1"/>
      <w:marLeft w:val="0"/>
      <w:marRight w:val="0"/>
      <w:marTop w:val="0"/>
      <w:marBottom w:val="0"/>
      <w:divBdr>
        <w:top w:val="none" w:sz="0" w:space="0" w:color="auto"/>
        <w:left w:val="none" w:sz="0" w:space="0" w:color="auto"/>
        <w:bottom w:val="none" w:sz="0" w:space="0" w:color="auto"/>
        <w:right w:val="none" w:sz="0" w:space="0" w:color="auto"/>
      </w:divBdr>
    </w:div>
    <w:div w:id="62803421">
      <w:bodyDiv w:val="1"/>
      <w:marLeft w:val="0"/>
      <w:marRight w:val="0"/>
      <w:marTop w:val="0"/>
      <w:marBottom w:val="0"/>
      <w:divBdr>
        <w:top w:val="none" w:sz="0" w:space="0" w:color="auto"/>
        <w:left w:val="none" w:sz="0" w:space="0" w:color="auto"/>
        <w:bottom w:val="none" w:sz="0" w:space="0" w:color="auto"/>
        <w:right w:val="none" w:sz="0" w:space="0" w:color="auto"/>
      </w:divBdr>
    </w:div>
    <w:div w:id="62804382">
      <w:bodyDiv w:val="1"/>
      <w:marLeft w:val="0"/>
      <w:marRight w:val="0"/>
      <w:marTop w:val="0"/>
      <w:marBottom w:val="0"/>
      <w:divBdr>
        <w:top w:val="none" w:sz="0" w:space="0" w:color="auto"/>
        <w:left w:val="none" w:sz="0" w:space="0" w:color="auto"/>
        <w:bottom w:val="none" w:sz="0" w:space="0" w:color="auto"/>
        <w:right w:val="none" w:sz="0" w:space="0" w:color="auto"/>
      </w:divBdr>
    </w:div>
    <w:div w:id="62871039">
      <w:bodyDiv w:val="1"/>
      <w:marLeft w:val="0"/>
      <w:marRight w:val="0"/>
      <w:marTop w:val="0"/>
      <w:marBottom w:val="0"/>
      <w:divBdr>
        <w:top w:val="none" w:sz="0" w:space="0" w:color="auto"/>
        <w:left w:val="none" w:sz="0" w:space="0" w:color="auto"/>
        <w:bottom w:val="none" w:sz="0" w:space="0" w:color="auto"/>
        <w:right w:val="none" w:sz="0" w:space="0" w:color="auto"/>
      </w:divBdr>
    </w:div>
    <w:div w:id="62919620">
      <w:bodyDiv w:val="1"/>
      <w:marLeft w:val="0"/>
      <w:marRight w:val="0"/>
      <w:marTop w:val="0"/>
      <w:marBottom w:val="0"/>
      <w:divBdr>
        <w:top w:val="none" w:sz="0" w:space="0" w:color="auto"/>
        <w:left w:val="none" w:sz="0" w:space="0" w:color="auto"/>
        <w:bottom w:val="none" w:sz="0" w:space="0" w:color="auto"/>
        <w:right w:val="none" w:sz="0" w:space="0" w:color="auto"/>
      </w:divBdr>
    </w:div>
    <w:div w:id="62919840">
      <w:bodyDiv w:val="1"/>
      <w:marLeft w:val="0"/>
      <w:marRight w:val="0"/>
      <w:marTop w:val="0"/>
      <w:marBottom w:val="0"/>
      <w:divBdr>
        <w:top w:val="none" w:sz="0" w:space="0" w:color="auto"/>
        <w:left w:val="none" w:sz="0" w:space="0" w:color="auto"/>
        <w:bottom w:val="none" w:sz="0" w:space="0" w:color="auto"/>
        <w:right w:val="none" w:sz="0" w:space="0" w:color="auto"/>
      </w:divBdr>
    </w:div>
    <w:div w:id="62946009">
      <w:bodyDiv w:val="1"/>
      <w:marLeft w:val="0"/>
      <w:marRight w:val="0"/>
      <w:marTop w:val="0"/>
      <w:marBottom w:val="0"/>
      <w:divBdr>
        <w:top w:val="none" w:sz="0" w:space="0" w:color="auto"/>
        <w:left w:val="none" w:sz="0" w:space="0" w:color="auto"/>
        <w:bottom w:val="none" w:sz="0" w:space="0" w:color="auto"/>
        <w:right w:val="none" w:sz="0" w:space="0" w:color="auto"/>
      </w:divBdr>
    </w:div>
    <w:div w:id="62946812">
      <w:bodyDiv w:val="1"/>
      <w:marLeft w:val="0"/>
      <w:marRight w:val="0"/>
      <w:marTop w:val="0"/>
      <w:marBottom w:val="0"/>
      <w:divBdr>
        <w:top w:val="none" w:sz="0" w:space="0" w:color="auto"/>
        <w:left w:val="none" w:sz="0" w:space="0" w:color="auto"/>
        <w:bottom w:val="none" w:sz="0" w:space="0" w:color="auto"/>
        <w:right w:val="none" w:sz="0" w:space="0" w:color="auto"/>
      </w:divBdr>
    </w:div>
    <w:div w:id="62992487">
      <w:bodyDiv w:val="1"/>
      <w:marLeft w:val="0"/>
      <w:marRight w:val="0"/>
      <w:marTop w:val="0"/>
      <w:marBottom w:val="0"/>
      <w:divBdr>
        <w:top w:val="none" w:sz="0" w:space="0" w:color="auto"/>
        <w:left w:val="none" w:sz="0" w:space="0" w:color="auto"/>
        <w:bottom w:val="none" w:sz="0" w:space="0" w:color="auto"/>
        <w:right w:val="none" w:sz="0" w:space="0" w:color="auto"/>
      </w:divBdr>
    </w:div>
    <w:div w:id="63141078">
      <w:bodyDiv w:val="1"/>
      <w:marLeft w:val="0"/>
      <w:marRight w:val="0"/>
      <w:marTop w:val="0"/>
      <w:marBottom w:val="0"/>
      <w:divBdr>
        <w:top w:val="none" w:sz="0" w:space="0" w:color="auto"/>
        <w:left w:val="none" w:sz="0" w:space="0" w:color="auto"/>
        <w:bottom w:val="none" w:sz="0" w:space="0" w:color="auto"/>
        <w:right w:val="none" w:sz="0" w:space="0" w:color="auto"/>
      </w:divBdr>
    </w:div>
    <w:div w:id="63181631">
      <w:bodyDiv w:val="1"/>
      <w:marLeft w:val="0"/>
      <w:marRight w:val="0"/>
      <w:marTop w:val="0"/>
      <w:marBottom w:val="0"/>
      <w:divBdr>
        <w:top w:val="none" w:sz="0" w:space="0" w:color="auto"/>
        <w:left w:val="none" w:sz="0" w:space="0" w:color="auto"/>
        <w:bottom w:val="none" w:sz="0" w:space="0" w:color="auto"/>
        <w:right w:val="none" w:sz="0" w:space="0" w:color="auto"/>
      </w:divBdr>
    </w:div>
    <w:div w:id="63181957">
      <w:bodyDiv w:val="1"/>
      <w:marLeft w:val="0"/>
      <w:marRight w:val="0"/>
      <w:marTop w:val="0"/>
      <w:marBottom w:val="0"/>
      <w:divBdr>
        <w:top w:val="none" w:sz="0" w:space="0" w:color="auto"/>
        <w:left w:val="none" w:sz="0" w:space="0" w:color="auto"/>
        <w:bottom w:val="none" w:sz="0" w:space="0" w:color="auto"/>
        <w:right w:val="none" w:sz="0" w:space="0" w:color="auto"/>
      </w:divBdr>
    </w:div>
    <w:div w:id="63261047">
      <w:bodyDiv w:val="1"/>
      <w:marLeft w:val="0"/>
      <w:marRight w:val="0"/>
      <w:marTop w:val="0"/>
      <w:marBottom w:val="0"/>
      <w:divBdr>
        <w:top w:val="none" w:sz="0" w:space="0" w:color="auto"/>
        <w:left w:val="none" w:sz="0" w:space="0" w:color="auto"/>
        <w:bottom w:val="none" w:sz="0" w:space="0" w:color="auto"/>
        <w:right w:val="none" w:sz="0" w:space="0" w:color="auto"/>
      </w:divBdr>
    </w:div>
    <w:div w:id="63338646">
      <w:bodyDiv w:val="1"/>
      <w:marLeft w:val="0"/>
      <w:marRight w:val="0"/>
      <w:marTop w:val="0"/>
      <w:marBottom w:val="0"/>
      <w:divBdr>
        <w:top w:val="none" w:sz="0" w:space="0" w:color="auto"/>
        <w:left w:val="none" w:sz="0" w:space="0" w:color="auto"/>
        <w:bottom w:val="none" w:sz="0" w:space="0" w:color="auto"/>
        <w:right w:val="none" w:sz="0" w:space="0" w:color="auto"/>
      </w:divBdr>
    </w:div>
    <w:div w:id="63383886">
      <w:bodyDiv w:val="1"/>
      <w:marLeft w:val="0"/>
      <w:marRight w:val="0"/>
      <w:marTop w:val="0"/>
      <w:marBottom w:val="0"/>
      <w:divBdr>
        <w:top w:val="none" w:sz="0" w:space="0" w:color="auto"/>
        <w:left w:val="none" w:sz="0" w:space="0" w:color="auto"/>
        <w:bottom w:val="none" w:sz="0" w:space="0" w:color="auto"/>
        <w:right w:val="none" w:sz="0" w:space="0" w:color="auto"/>
      </w:divBdr>
    </w:div>
    <w:div w:id="63456546">
      <w:bodyDiv w:val="1"/>
      <w:marLeft w:val="0"/>
      <w:marRight w:val="0"/>
      <w:marTop w:val="0"/>
      <w:marBottom w:val="0"/>
      <w:divBdr>
        <w:top w:val="none" w:sz="0" w:space="0" w:color="auto"/>
        <w:left w:val="none" w:sz="0" w:space="0" w:color="auto"/>
        <w:bottom w:val="none" w:sz="0" w:space="0" w:color="auto"/>
        <w:right w:val="none" w:sz="0" w:space="0" w:color="auto"/>
      </w:divBdr>
    </w:div>
    <w:div w:id="63458828">
      <w:bodyDiv w:val="1"/>
      <w:marLeft w:val="0"/>
      <w:marRight w:val="0"/>
      <w:marTop w:val="0"/>
      <w:marBottom w:val="0"/>
      <w:divBdr>
        <w:top w:val="none" w:sz="0" w:space="0" w:color="auto"/>
        <w:left w:val="none" w:sz="0" w:space="0" w:color="auto"/>
        <w:bottom w:val="none" w:sz="0" w:space="0" w:color="auto"/>
        <w:right w:val="none" w:sz="0" w:space="0" w:color="auto"/>
      </w:divBdr>
    </w:div>
    <w:div w:id="63646901">
      <w:bodyDiv w:val="1"/>
      <w:marLeft w:val="0"/>
      <w:marRight w:val="0"/>
      <w:marTop w:val="0"/>
      <w:marBottom w:val="0"/>
      <w:divBdr>
        <w:top w:val="none" w:sz="0" w:space="0" w:color="auto"/>
        <w:left w:val="none" w:sz="0" w:space="0" w:color="auto"/>
        <w:bottom w:val="none" w:sz="0" w:space="0" w:color="auto"/>
        <w:right w:val="none" w:sz="0" w:space="0" w:color="auto"/>
      </w:divBdr>
    </w:div>
    <w:div w:id="63840132">
      <w:bodyDiv w:val="1"/>
      <w:marLeft w:val="0"/>
      <w:marRight w:val="0"/>
      <w:marTop w:val="0"/>
      <w:marBottom w:val="0"/>
      <w:divBdr>
        <w:top w:val="none" w:sz="0" w:space="0" w:color="auto"/>
        <w:left w:val="none" w:sz="0" w:space="0" w:color="auto"/>
        <w:bottom w:val="none" w:sz="0" w:space="0" w:color="auto"/>
        <w:right w:val="none" w:sz="0" w:space="0" w:color="auto"/>
      </w:divBdr>
    </w:div>
    <w:div w:id="63994254">
      <w:bodyDiv w:val="1"/>
      <w:marLeft w:val="0"/>
      <w:marRight w:val="0"/>
      <w:marTop w:val="0"/>
      <w:marBottom w:val="0"/>
      <w:divBdr>
        <w:top w:val="none" w:sz="0" w:space="0" w:color="auto"/>
        <w:left w:val="none" w:sz="0" w:space="0" w:color="auto"/>
        <w:bottom w:val="none" w:sz="0" w:space="0" w:color="auto"/>
        <w:right w:val="none" w:sz="0" w:space="0" w:color="auto"/>
      </w:divBdr>
    </w:div>
    <w:div w:id="64110738">
      <w:bodyDiv w:val="1"/>
      <w:marLeft w:val="0"/>
      <w:marRight w:val="0"/>
      <w:marTop w:val="0"/>
      <w:marBottom w:val="0"/>
      <w:divBdr>
        <w:top w:val="none" w:sz="0" w:space="0" w:color="auto"/>
        <w:left w:val="none" w:sz="0" w:space="0" w:color="auto"/>
        <w:bottom w:val="none" w:sz="0" w:space="0" w:color="auto"/>
        <w:right w:val="none" w:sz="0" w:space="0" w:color="auto"/>
      </w:divBdr>
    </w:div>
    <w:div w:id="64182007">
      <w:bodyDiv w:val="1"/>
      <w:marLeft w:val="0"/>
      <w:marRight w:val="0"/>
      <w:marTop w:val="0"/>
      <w:marBottom w:val="0"/>
      <w:divBdr>
        <w:top w:val="none" w:sz="0" w:space="0" w:color="auto"/>
        <w:left w:val="none" w:sz="0" w:space="0" w:color="auto"/>
        <w:bottom w:val="none" w:sz="0" w:space="0" w:color="auto"/>
        <w:right w:val="none" w:sz="0" w:space="0" w:color="auto"/>
      </w:divBdr>
    </w:div>
    <w:div w:id="64302992">
      <w:bodyDiv w:val="1"/>
      <w:marLeft w:val="0"/>
      <w:marRight w:val="0"/>
      <w:marTop w:val="0"/>
      <w:marBottom w:val="0"/>
      <w:divBdr>
        <w:top w:val="none" w:sz="0" w:space="0" w:color="auto"/>
        <w:left w:val="none" w:sz="0" w:space="0" w:color="auto"/>
        <w:bottom w:val="none" w:sz="0" w:space="0" w:color="auto"/>
        <w:right w:val="none" w:sz="0" w:space="0" w:color="auto"/>
      </w:divBdr>
    </w:div>
    <w:div w:id="64308249">
      <w:bodyDiv w:val="1"/>
      <w:marLeft w:val="0"/>
      <w:marRight w:val="0"/>
      <w:marTop w:val="0"/>
      <w:marBottom w:val="0"/>
      <w:divBdr>
        <w:top w:val="none" w:sz="0" w:space="0" w:color="auto"/>
        <w:left w:val="none" w:sz="0" w:space="0" w:color="auto"/>
        <w:bottom w:val="none" w:sz="0" w:space="0" w:color="auto"/>
        <w:right w:val="none" w:sz="0" w:space="0" w:color="auto"/>
      </w:divBdr>
    </w:div>
    <w:div w:id="64380375">
      <w:bodyDiv w:val="1"/>
      <w:marLeft w:val="0"/>
      <w:marRight w:val="0"/>
      <w:marTop w:val="0"/>
      <w:marBottom w:val="0"/>
      <w:divBdr>
        <w:top w:val="none" w:sz="0" w:space="0" w:color="auto"/>
        <w:left w:val="none" w:sz="0" w:space="0" w:color="auto"/>
        <w:bottom w:val="none" w:sz="0" w:space="0" w:color="auto"/>
        <w:right w:val="none" w:sz="0" w:space="0" w:color="auto"/>
      </w:divBdr>
    </w:div>
    <w:div w:id="64454353">
      <w:bodyDiv w:val="1"/>
      <w:marLeft w:val="0"/>
      <w:marRight w:val="0"/>
      <w:marTop w:val="0"/>
      <w:marBottom w:val="0"/>
      <w:divBdr>
        <w:top w:val="none" w:sz="0" w:space="0" w:color="auto"/>
        <w:left w:val="none" w:sz="0" w:space="0" w:color="auto"/>
        <w:bottom w:val="none" w:sz="0" w:space="0" w:color="auto"/>
        <w:right w:val="none" w:sz="0" w:space="0" w:color="auto"/>
      </w:divBdr>
    </w:div>
    <w:div w:id="64497154">
      <w:bodyDiv w:val="1"/>
      <w:marLeft w:val="0"/>
      <w:marRight w:val="0"/>
      <w:marTop w:val="0"/>
      <w:marBottom w:val="0"/>
      <w:divBdr>
        <w:top w:val="none" w:sz="0" w:space="0" w:color="auto"/>
        <w:left w:val="none" w:sz="0" w:space="0" w:color="auto"/>
        <w:bottom w:val="none" w:sz="0" w:space="0" w:color="auto"/>
        <w:right w:val="none" w:sz="0" w:space="0" w:color="auto"/>
      </w:divBdr>
    </w:div>
    <w:div w:id="64694896">
      <w:bodyDiv w:val="1"/>
      <w:marLeft w:val="0"/>
      <w:marRight w:val="0"/>
      <w:marTop w:val="0"/>
      <w:marBottom w:val="0"/>
      <w:divBdr>
        <w:top w:val="none" w:sz="0" w:space="0" w:color="auto"/>
        <w:left w:val="none" w:sz="0" w:space="0" w:color="auto"/>
        <w:bottom w:val="none" w:sz="0" w:space="0" w:color="auto"/>
        <w:right w:val="none" w:sz="0" w:space="0" w:color="auto"/>
      </w:divBdr>
    </w:div>
    <w:div w:id="64767831">
      <w:bodyDiv w:val="1"/>
      <w:marLeft w:val="0"/>
      <w:marRight w:val="0"/>
      <w:marTop w:val="0"/>
      <w:marBottom w:val="0"/>
      <w:divBdr>
        <w:top w:val="none" w:sz="0" w:space="0" w:color="auto"/>
        <w:left w:val="none" w:sz="0" w:space="0" w:color="auto"/>
        <w:bottom w:val="none" w:sz="0" w:space="0" w:color="auto"/>
        <w:right w:val="none" w:sz="0" w:space="0" w:color="auto"/>
      </w:divBdr>
    </w:div>
    <w:div w:id="64845419">
      <w:bodyDiv w:val="1"/>
      <w:marLeft w:val="0"/>
      <w:marRight w:val="0"/>
      <w:marTop w:val="0"/>
      <w:marBottom w:val="0"/>
      <w:divBdr>
        <w:top w:val="none" w:sz="0" w:space="0" w:color="auto"/>
        <w:left w:val="none" w:sz="0" w:space="0" w:color="auto"/>
        <w:bottom w:val="none" w:sz="0" w:space="0" w:color="auto"/>
        <w:right w:val="none" w:sz="0" w:space="0" w:color="auto"/>
      </w:divBdr>
    </w:div>
    <w:div w:id="64955659">
      <w:bodyDiv w:val="1"/>
      <w:marLeft w:val="0"/>
      <w:marRight w:val="0"/>
      <w:marTop w:val="0"/>
      <w:marBottom w:val="0"/>
      <w:divBdr>
        <w:top w:val="none" w:sz="0" w:space="0" w:color="auto"/>
        <w:left w:val="none" w:sz="0" w:space="0" w:color="auto"/>
        <w:bottom w:val="none" w:sz="0" w:space="0" w:color="auto"/>
        <w:right w:val="none" w:sz="0" w:space="0" w:color="auto"/>
      </w:divBdr>
    </w:div>
    <w:div w:id="64959768">
      <w:bodyDiv w:val="1"/>
      <w:marLeft w:val="0"/>
      <w:marRight w:val="0"/>
      <w:marTop w:val="0"/>
      <w:marBottom w:val="0"/>
      <w:divBdr>
        <w:top w:val="none" w:sz="0" w:space="0" w:color="auto"/>
        <w:left w:val="none" w:sz="0" w:space="0" w:color="auto"/>
        <w:bottom w:val="none" w:sz="0" w:space="0" w:color="auto"/>
        <w:right w:val="none" w:sz="0" w:space="0" w:color="auto"/>
      </w:divBdr>
    </w:div>
    <w:div w:id="65029552">
      <w:bodyDiv w:val="1"/>
      <w:marLeft w:val="0"/>
      <w:marRight w:val="0"/>
      <w:marTop w:val="0"/>
      <w:marBottom w:val="0"/>
      <w:divBdr>
        <w:top w:val="none" w:sz="0" w:space="0" w:color="auto"/>
        <w:left w:val="none" w:sz="0" w:space="0" w:color="auto"/>
        <w:bottom w:val="none" w:sz="0" w:space="0" w:color="auto"/>
        <w:right w:val="none" w:sz="0" w:space="0" w:color="auto"/>
      </w:divBdr>
    </w:div>
    <w:div w:id="65037929">
      <w:bodyDiv w:val="1"/>
      <w:marLeft w:val="0"/>
      <w:marRight w:val="0"/>
      <w:marTop w:val="0"/>
      <w:marBottom w:val="0"/>
      <w:divBdr>
        <w:top w:val="none" w:sz="0" w:space="0" w:color="auto"/>
        <w:left w:val="none" w:sz="0" w:space="0" w:color="auto"/>
        <w:bottom w:val="none" w:sz="0" w:space="0" w:color="auto"/>
        <w:right w:val="none" w:sz="0" w:space="0" w:color="auto"/>
      </w:divBdr>
    </w:div>
    <w:div w:id="65081106">
      <w:bodyDiv w:val="1"/>
      <w:marLeft w:val="0"/>
      <w:marRight w:val="0"/>
      <w:marTop w:val="0"/>
      <w:marBottom w:val="0"/>
      <w:divBdr>
        <w:top w:val="none" w:sz="0" w:space="0" w:color="auto"/>
        <w:left w:val="none" w:sz="0" w:space="0" w:color="auto"/>
        <w:bottom w:val="none" w:sz="0" w:space="0" w:color="auto"/>
        <w:right w:val="none" w:sz="0" w:space="0" w:color="auto"/>
      </w:divBdr>
    </w:div>
    <w:div w:id="65109071">
      <w:bodyDiv w:val="1"/>
      <w:marLeft w:val="0"/>
      <w:marRight w:val="0"/>
      <w:marTop w:val="0"/>
      <w:marBottom w:val="0"/>
      <w:divBdr>
        <w:top w:val="none" w:sz="0" w:space="0" w:color="auto"/>
        <w:left w:val="none" w:sz="0" w:space="0" w:color="auto"/>
        <w:bottom w:val="none" w:sz="0" w:space="0" w:color="auto"/>
        <w:right w:val="none" w:sz="0" w:space="0" w:color="auto"/>
      </w:divBdr>
    </w:div>
    <w:div w:id="65223410">
      <w:bodyDiv w:val="1"/>
      <w:marLeft w:val="0"/>
      <w:marRight w:val="0"/>
      <w:marTop w:val="0"/>
      <w:marBottom w:val="0"/>
      <w:divBdr>
        <w:top w:val="none" w:sz="0" w:space="0" w:color="auto"/>
        <w:left w:val="none" w:sz="0" w:space="0" w:color="auto"/>
        <w:bottom w:val="none" w:sz="0" w:space="0" w:color="auto"/>
        <w:right w:val="none" w:sz="0" w:space="0" w:color="auto"/>
      </w:divBdr>
    </w:div>
    <w:div w:id="65299087">
      <w:bodyDiv w:val="1"/>
      <w:marLeft w:val="0"/>
      <w:marRight w:val="0"/>
      <w:marTop w:val="0"/>
      <w:marBottom w:val="0"/>
      <w:divBdr>
        <w:top w:val="none" w:sz="0" w:space="0" w:color="auto"/>
        <w:left w:val="none" w:sz="0" w:space="0" w:color="auto"/>
        <w:bottom w:val="none" w:sz="0" w:space="0" w:color="auto"/>
        <w:right w:val="none" w:sz="0" w:space="0" w:color="auto"/>
      </w:divBdr>
    </w:div>
    <w:div w:id="65610242">
      <w:bodyDiv w:val="1"/>
      <w:marLeft w:val="0"/>
      <w:marRight w:val="0"/>
      <w:marTop w:val="0"/>
      <w:marBottom w:val="0"/>
      <w:divBdr>
        <w:top w:val="none" w:sz="0" w:space="0" w:color="auto"/>
        <w:left w:val="none" w:sz="0" w:space="0" w:color="auto"/>
        <w:bottom w:val="none" w:sz="0" w:space="0" w:color="auto"/>
        <w:right w:val="none" w:sz="0" w:space="0" w:color="auto"/>
      </w:divBdr>
    </w:div>
    <w:div w:id="65764368">
      <w:bodyDiv w:val="1"/>
      <w:marLeft w:val="0"/>
      <w:marRight w:val="0"/>
      <w:marTop w:val="0"/>
      <w:marBottom w:val="0"/>
      <w:divBdr>
        <w:top w:val="none" w:sz="0" w:space="0" w:color="auto"/>
        <w:left w:val="none" w:sz="0" w:space="0" w:color="auto"/>
        <w:bottom w:val="none" w:sz="0" w:space="0" w:color="auto"/>
        <w:right w:val="none" w:sz="0" w:space="0" w:color="auto"/>
      </w:divBdr>
    </w:div>
    <w:div w:id="66078611">
      <w:bodyDiv w:val="1"/>
      <w:marLeft w:val="0"/>
      <w:marRight w:val="0"/>
      <w:marTop w:val="0"/>
      <w:marBottom w:val="0"/>
      <w:divBdr>
        <w:top w:val="none" w:sz="0" w:space="0" w:color="auto"/>
        <w:left w:val="none" w:sz="0" w:space="0" w:color="auto"/>
        <w:bottom w:val="none" w:sz="0" w:space="0" w:color="auto"/>
        <w:right w:val="none" w:sz="0" w:space="0" w:color="auto"/>
      </w:divBdr>
    </w:div>
    <w:div w:id="66342405">
      <w:bodyDiv w:val="1"/>
      <w:marLeft w:val="0"/>
      <w:marRight w:val="0"/>
      <w:marTop w:val="0"/>
      <w:marBottom w:val="0"/>
      <w:divBdr>
        <w:top w:val="none" w:sz="0" w:space="0" w:color="auto"/>
        <w:left w:val="none" w:sz="0" w:space="0" w:color="auto"/>
        <w:bottom w:val="none" w:sz="0" w:space="0" w:color="auto"/>
        <w:right w:val="none" w:sz="0" w:space="0" w:color="auto"/>
      </w:divBdr>
    </w:div>
    <w:div w:id="66392067">
      <w:bodyDiv w:val="1"/>
      <w:marLeft w:val="0"/>
      <w:marRight w:val="0"/>
      <w:marTop w:val="0"/>
      <w:marBottom w:val="0"/>
      <w:divBdr>
        <w:top w:val="none" w:sz="0" w:space="0" w:color="auto"/>
        <w:left w:val="none" w:sz="0" w:space="0" w:color="auto"/>
        <w:bottom w:val="none" w:sz="0" w:space="0" w:color="auto"/>
        <w:right w:val="none" w:sz="0" w:space="0" w:color="auto"/>
      </w:divBdr>
    </w:div>
    <w:div w:id="66534717">
      <w:bodyDiv w:val="1"/>
      <w:marLeft w:val="0"/>
      <w:marRight w:val="0"/>
      <w:marTop w:val="0"/>
      <w:marBottom w:val="0"/>
      <w:divBdr>
        <w:top w:val="none" w:sz="0" w:space="0" w:color="auto"/>
        <w:left w:val="none" w:sz="0" w:space="0" w:color="auto"/>
        <w:bottom w:val="none" w:sz="0" w:space="0" w:color="auto"/>
        <w:right w:val="none" w:sz="0" w:space="0" w:color="auto"/>
      </w:divBdr>
    </w:div>
    <w:div w:id="66654242">
      <w:bodyDiv w:val="1"/>
      <w:marLeft w:val="0"/>
      <w:marRight w:val="0"/>
      <w:marTop w:val="0"/>
      <w:marBottom w:val="0"/>
      <w:divBdr>
        <w:top w:val="none" w:sz="0" w:space="0" w:color="auto"/>
        <w:left w:val="none" w:sz="0" w:space="0" w:color="auto"/>
        <w:bottom w:val="none" w:sz="0" w:space="0" w:color="auto"/>
        <w:right w:val="none" w:sz="0" w:space="0" w:color="auto"/>
      </w:divBdr>
    </w:div>
    <w:div w:id="66734580">
      <w:bodyDiv w:val="1"/>
      <w:marLeft w:val="0"/>
      <w:marRight w:val="0"/>
      <w:marTop w:val="0"/>
      <w:marBottom w:val="0"/>
      <w:divBdr>
        <w:top w:val="none" w:sz="0" w:space="0" w:color="auto"/>
        <w:left w:val="none" w:sz="0" w:space="0" w:color="auto"/>
        <w:bottom w:val="none" w:sz="0" w:space="0" w:color="auto"/>
        <w:right w:val="none" w:sz="0" w:space="0" w:color="auto"/>
      </w:divBdr>
    </w:div>
    <w:div w:id="66850705">
      <w:bodyDiv w:val="1"/>
      <w:marLeft w:val="0"/>
      <w:marRight w:val="0"/>
      <w:marTop w:val="0"/>
      <w:marBottom w:val="0"/>
      <w:divBdr>
        <w:top w:val="none" w:sz="0" w:space="0" w:color="auto"/>
        <w:left w:val="none" w:sz="0" w:space="0" w:color="auto"/>
        <w:bottom w:val="none" w:sz="0" w:space="0" w:color="auto"/>
        <w:right w:val="none" w:sz="0" w:space="0" w:color="auto"/>
      </w:divBdr>
    </w:div>
    <w:div w:id="66997040">
      <w:bodyDiv w:val="1"/>
      <w:marLeft w:val="0"/>
      <w:marRight w:val="0"/>
      <w:marTop w:val="0"/>
      <w:marBottom w:val="0"/>
      <w:divBdr>
        <w:top w:val="none" w:sz="0" w:space="0" w:color="auto"/>
        <w:left w:val="none" w:sz="0" w:space="0" w:color="auto"/>
        <w:bottom w:val="none" w:sz="0" w:space="0" w:color="auto"/>
        <w:right w:val="none" w:sz="0" w:space="0" w:color="auto"/>
      </w:divBdr>
    </w:div>
    <w:div w:id="66998691">
      <w:bodyDiv w:val="1"/>
      <w:marLeft w:val="0"/>
      <w:marRight w:val="0"/>
      <w:marTop w:val="0"/>
      <w:marBottom w:val="0"/>
      <w:divBdr>
        <w:top w:val="none" w:sz="0" w:space="0" w:color="auto"/>
        <w:left w:val="none" w:sz="0" w:space="0" w:color="auto"/>
        <w:bottom w:val="none" w:sz="0" w:space="0" w:color="auto"/>
        <w:right w:val="none" w:sz="0" w:space="0" w:color="auto"/>
      </w:divBdr>
    </w:div>
    <w:div w:id="67000380">
      <w:bodyDiv w:val="1"/>
      <w:marLeft w:val="0"/>
      <w:marRight w:val="0"/>
      <w:marTop w:val="0"/>
      <w:marBottom w:val="0"/>
      <w:divBdr>
        <w:top w:val="none" w:sz="0" w:space="0" w:color="auto"/>
        <w:left w:val="none" w:sz="0" w:space="0" w:color="auto"/>
        <w:bottom w:val="none" w:sz="0" w:space="0" w:color="auto"/>
        <w:right w:val="none" w:sz="0" w:space="0" w:color="auto"/>
      </w:divBdr>
    </w:div>
    <w:div w:id="67002283">
      <w:bodyDiv w:val="1"/>
      <w:marLeft w:val="0"/>
      <w:marRight w:val="0"/>
      <w:marTop w:val="0"/>
      <w:marBottom w:val="0"/>
      <w:divBdr>
        <w:top w:val="none" w:sz="0" w:space="0" w:color="auto"/>
        <w:left w:val="none" w:sz="0" w:space="0" w:color="auto"/>
        <w:bottom w:val="none" w:sz="0" w:space="0" w:color="auto"/>
        <w:right w:val="none" w:sz="0" w:space="0" w:color="auto"/>
      </w:divBdr>
    </w:div>
    <w:div w:id="67115385">
      <w:bodyDiv w:val="1"/>
      <w:marLeft w:val="0"/>
      <w:marRight w:val="0"/>
      <w:marTop w:val="0"/>
      <w:marBottom w:val="0"/>
      <w:divBdr>
        <w:top w:val="none" w:sz="0" w:space="0" w:color="auto"/>
        <w:left w:val="none" w:sz="0" w:space="0" w:color="auto"/>
        <w:bottom w:val="none" w:sz="0" w:space="0" w:color="auto"/>
        <w:right w:val="none" w:sz="0" w:space="0" w:color="auto"/>
      </w:divBdr>
    </w:div>
    <w:div w:id="67195530">
      <w:bodyDiv w:val="1"/>
      <w:marLeft w:val="0"/>
      <w:marRight w:val="0"/>
      <w:marTop w:val="0"/>
      <w:marBottom w:val="0"/>
      <w:divBdr>
        <w:top w:val="none" w:sz="0" w:space="0" w:color="auto"/>
        <w:left w:val="none" w:sz="0" w:space="0" w:color="auto"/>
        <w:bottom w:val="none" w:sz="0" w:space="0" w:color="auto"/>
        <w:right w:val="none" w:sz="0" w:space="0" w:color="auto"/>
      </w:divBdr>
    </w:div>
    <w:div w:id="67240240">
      <w:bodyDiv w:val="1"/>
      <w:marLeft w:val="0"/>
      <w:marRight w:val="0"/>
      <w:marTop w:val="0"/>
      <w:marBottom w:val="0"/>
      <w:divBdr>
        <w:top w:val="none" w:sz="0" w:space="0" w:color="auto"/>
        <w:left w:val="none" w:sz="0" w:space="0" w:color="auto"/>
        <w:bottom w:val="none" w:sz="0" w:space="0" w:color="auto"/>
        <w:right w:val="none" w:sz="0" w:space="0" w:color="auto"/>
      </w:divBdr>
    </w:div>
    <w:div w:id="67263856">
      <w:bodyDiv w:val="1"/>
      <w:marLeft w:val="0"/>
      <w:marRight w:val="0"/>
      <w:marTop w:val="0"/>
      <w:marBottom w:val="0"/>
      <w:divBdr>
        <w:top w:val="none" w:sz="0" w:space="0" w:color="auto"/>
        <w:left w:val="none" w:sz="0" w:space="0" w:color="auto"/>
        <w:bottom w:val="none" w:sz="0" w:space="0" w:color="auto"/>
        <w:right w:val="none" w:sz="0" w:space="0" w:color="auto"/>
      </w:divBdr>
    </w:div>
    <w:div w:id="67266034">
      <w:bodyDiv w:val="1"/>
      <w:marLeft w:val="0"/>
      <w:marRight w:val="0"/>
      <w:marTop w:val="0"/>
      <w:marBottom w:val="0"/>
      <w:divBdr>
        <w:top w:val="none" w:sz="0" w:space="0" w:color="auto"/>
        <w:left w:val="none" w:sz="0" w:space="0" w:color="auto"/>
        <w:bottom w:val="none" w:sz="0" w:space="0" w:color="auto"/>
        <w:right w:val="none" w:sz="0" w:space="0" w:color="auto"/>
      </w:divBdr>
    </w:div>
    <w:div w:id="67271682">
      <w:bodyDiv w:val="1"/>
      <w:marLeft w:val="0"/>
      <w:marRight w:val="0"/>
      <w:marTop w:val="0"/>
      <w:marBottom w:val="0"/>
      <w:divBdr>
        <w:top w:val="none" w:sz="0" w:space="0" w:color="auto"/>
        <w:left w:val="none" w:sz="0" w:space="0" w:color="auto"/>
        <w:bottom w:val="none" w:sz="0" w:space="0" w:color="auto"/>
        <w:right w:val="none" w:sz="0" w:space="0" w:color="auto"/>
      </w:divBdr>
    </w:div>
    <w:div w:id="67384891">
      <w:bodyDiv w:val="1"/>
      <w:marLeft w:val="0"/>
      <w:marRight w:val="0"/>
      <w:marTop w:val="0"/>
      <w:marBottom w:val="0"/>
      <w:divBdr>
        <w:top w:val="none" w:sz="0" w:space="0" w:color="auto"/>
        <w:left w:val="none" w:sz="0" w:space="0" w:color="auto"/>
        <w:bottom w:val="none" w:sz="0" w:space="0" w:color="auto"/>
        <w:right w:val="none" w:sz="0" w:space="0" w:color="auto"/>
      </w:divBdr>
    </w:div>
    <w:div w:id="67465391">
      <w:bodyDiv w:val="1"/>
      <w:marLeft w:val="0"/>
      <w:marRight w:val="0"/>
      <w:marTop w:val="0"/>
      <w:marBottom w:val="0"/>
      <w:divBdr>
        <w:top w:val="none" w:sz="0" w:space="0" w:color="auto"/>
        <w:left w:val="none" w:sz="0" w:space="0" w:color="auto"/>
        <w:bottom w:val="none" w:sz="0" w:space="0" w:color="auto"/>
        <w:right w:val="none" w:sz="0" w:space="0" w:color="auto"/>
      </w:divBdr>
    </w:div>
    <w:div w:id="67698727">
      <w:bodyDiv w:val="1"/>
      <w:marLeft w:val="0"/>
      <w:marRight w:val="0"/>
      <w:marTop w:val="0"/>
      <w:marBottom w:val="0"/>
      <w:divBdr>
        <w:top w:val="none" w:sz="0" w:space="0" w:color="auto"/>
        <w:left w:val="none" w:sz="0" w:space="0" w:color="auto"/>
        <w:bottom w:val="none" w:sz="0" w:space="0" w:color="auto"/>
        <w:right w:val="none" w:sz="0" w:space="0" w:color="auto"/>
      </w:divBdr>
    </w:div>
    <w:div w:id="67964419">
      <w:bodyDiv w:val="1"/>
      <w:marLeft w:val="0"/>
      <w:marRight w:val="0"/>
      <w:marTop w:val="0"/>
      <w:marBottom w:val="0"/>
      <w:divBdr>
        <w:top w:val="none" w:sz="0" w:space="0" w:color="auto"/>
        <w:left w:val="none" w:sz="0" w:space="0" w:color="auto"/>
        <w:bottom w:val="none" w:sz="0" w:space="0" w:color="auto"/>
        <w:right w:val="none" w:sz="0" w:space="0" w:color="auto"/>
      </w:divBdr>
    </w:div>
    <w:div w:id="67966403">
      <w:bodyDiv w:val="1"/>
      <w:marLeft w:val="0"/>
      <w:marRight w:val="0"/>
      <w:marTop w:val="0"/>
      <w:marBottom w:val="0"/>
      <w:divBdr>
        <w:top w:val="none" w:sz="0" w:space="0" w:color="auto"/>
        <w:left w:val="none" w:sz="0" w:space="0" w:color="auto"/>
        <w:bottom w:val="none" w:sz="0" w:space="0" w:color="auto"/>
        <w:right w:val="none" w:sz="0" w:space="0" w:color="auto"/>
      </w:divBdr>
    </w:div>
    <w:div w:id="68239859">
      <w:bodyDiv w:val="1"/>
      <w:marLeft w:val="0"/>
      <w:marRight w:val="0"/>
      <w:marTop w:val="0"/>
      <w:marBottom w:val="0"/>
      <w:divBdr>
        <w:top w:val="none" w:sz="0" w:space="0" w:color="auto"/>
        <w:left w:val="none" w:sz="0" w:space="0" w:color="auto"/>
        <w:bottom w:val="none" w:sz="0" w:space="0" w:color="auto"/>
        <w:right w:val="none" w:sz="0" w:space="0" w:color="auto"/>
      </w:divBdr>
    </w:div>
    <w:div w:id="68308156">
      <w:bodyDiv w:val="1"/>
      <w:marLeft w:val="0"/>
      <w:marRight w:val="0"/>
      <w:marTop w:val="0"/>
      <w:marBottom w:val="0"/>
      <w:divBdr>
        <w:top w:val="none" w:sz="0" w:space="0" w:color="auto"/>
        <w:left w:val="none" w:sz="0" w:space="0" w:color="auto"/>
        <w:bottom w:val="none" w:sz="0" w:space="0" w:color="auto"/>
        <w:right w:val="none" w:sz="0" w:space="0" w:color="auto"/>
      </w:divBdr>
    </w:div>
    <w:div w:id="68499775">
      <w:bodyDiv w:val="1"/>
      <w:marLeft w:val="0"/>
      <w:marRight w:val="0"/>
      <w:marTop w:val="0"/>
      <w:marBottom w:val="0"/>
      <w:divBdr>
        <w:top w:val="none" w:sz="0" w:space="0" w:color="auto"/>
        <w:left w:val="none" w:sz="0" w:space="0" w:color="auto"/>
        <w:bottom w:val="none" w:sz="0" w:space="0" w:color="auto"/>
        <w:right w:val="none" w:sz="0" w:space="0" w:color="auto"/>
      </w:divBdr>
    </w:div>
    <w:div w:id="68505483">
      <w:bodyDiv w:val="1"/>
      <w:marLeft w:val="0"/>
      <w:marRight w:val="0"/>
      <w:marTop w:val="0"/>
      <w:marBottom w:val="0"/>
      <w:divBdr>
        <w:top w:val="none" w:sz="0" w:space="0" w:color="auto"/>
        <w:left w:val="none" w:sz="0" w:space="0" w:color="auto"/>
        <w:bottom w:val="none" w:sz="0" w:space="0" w:color="auto"/>
        <w:right w:val="none" w:sz="0" w:space="0" w:color="auto"/>
      </w:divBdr>
    </w:div>
    <w:div w:id="68577034">
      <w:bodyDiv w:val="1"/>
      <w:marLeft w:val="0"/>
      <w:marRight w:val="0"/>
      <w:marTop w:val="0"/>
      <w:marBottom w:val="0"/>
      <w:divBdr>
        <w:top w:val="none" w:sz="0" w:space="0" w:color="auto"/>
        <w:left w:val="none" w:sz="0" w:space="0" w:color="auto"/>
        <w:bottom w:val="none" w:sz="0" w:space="0" w:color="auto"/>
        <w:right w:val="none" w:sz="0" w:space="0" w:color="auto"/>
      </w:divBdr>
    </w:div>
    <w:div w:id="68623742">
      <w:bodyDiv w:val="1"/>
      <w:marLeft w:val="0"/>
      <w:marRight w:val="0"/>
      <w:marTop w:val="0"/>
      <w:marBottom w:val="0"/>
      <w:divBdr>
        <w:top w:val="none" w:sz="0" w:space="0" w:color="auto"/>
        <w:left w:val="none" w:sz="0" w:space="0" w:color="auto"/>
        <w:bottom w:val="none" w:sz="0" w:space="0" w:color="auto"/>
        <w:right w:val="none" w:sz="0" w:space="0" w:color="auto"/>
      </w:divBdr>
    </w:div>
    <w:div w:id="68700556">
      <w:bodyDiv w:val="1"/>
      <w:marLeft w:val="0"/>
      <w:marRight w:val="0"/>
      <w:marTop w:val="0"/>
      <w:marBottom w:val="0"/>
      <w:divBdr>
        <w:top w:val="none" w:sz="0" w:space="0" w:color="auto"/>
        <w:left w:val="none" w:sz="0" w:space="0" w:color="auto"/>
        <w:bottom w:val="none" w:sz="0" w:space="0" w:color="auto"/>
        <w:right w:val="none" w:sz="0" w:space="0" w:color="auto"/>
      </w:divBdr>
    </w:div>
    <w:div w:id="68776426">
      <w:bodyDiv w:val="1"/>
      <w:marLeft w:val="0"/>
      <w:marRight w:val="0"/>
      <w:marTop w:val="0"/>
      <w:marBottom w:val="0"/>
      <w:divBdr>
        <w:top w:val="none" w:sz="0" w:space="0" w:color="auto"/>
        <w:left w:val="none" w:sz="0" w:space="0" w:color="auto"/>
        <w:bottom w:val="none" w:sz="0" w:space="0" w:color="auto"/>
        <w:right w:val="none" w:sz="0" w:space="0" w:color="auto"/>
      </w:divBdr>
    </w:div>
    <w:div w:id="68815425">
      <w:bodyDiv w:val="1"/>
      <w:marLeft w:val="0"/>
      <w:marRight w:val="0"/>
      <w:marTop w:val="0"/>
      <w:marBottom w:val="0"/>
      <w:divBdr>
        <w:top w:val="none" w:sz="0" w:space="0" w:color="auto"/>
        <w:left w:val="none" w:sz="0" w:space="0" w:color="auto"/>
        <w:bottom w:val="none" w:sz="0" w:space="0" w:color="auto"/>
        <w:right w:val="none" w:sz="0" w:space="0" w:color="auto"/>
      </w:divBdr>
    </w:div>
    <w:div w:id="68962109">
      <w:bodyDiv w:val="1"/>
      <w:marLeft w:val="0"/>
      <w:marRight w:val="0"/>
      <w:marTop w:val="0"/>
      <w:marBottom w:val="0"/>
      <w:divBdr>
        <w:top w:val="none" w:sz="0" w:space="0" w:color="auto"/>
        <w:left w:val="none" w:sz="0" w:space="0" w:color="auto"/>
        <w:bottom w:val="none" w:sz="0" w:space="0" w:color="auto"/>
        <w:right w:val="none" w:sz="0" w:space="0" w:color="auto"/>
      </w:divBdr>
    </w:div>
    <w:div w:id="68963244">
      <w:bodyDiv w:val="1"/>
      <w:marLeft w:val="0"/>
      <w:marRight w:val="0"/>
      <w:marTop w:val="0"/>
      <w:marBottom w:val="0"/>
      <w:divBdr>
        <w:top w:val="none" w:sz="0" w:space="0" w:color="auto"/>
        <w:left w:val="none" w:sz="0" w:space="0" w:color="auto"/>
        <w:bottom w:val="none" w:sz="0" w:space="0" w:color="auto"/>
        <w:right w:val="none" w:sz="0" w:space="0" w:color="auto"/>
      </w:divBdr>
    </w:div>
    <w:div w:id="69085180">
      <w:bodyDiv w:val="1"/>
      <w:marLeft w:val="0"/>
      <w:marRight w:val="0"/>
      <w:marTop w:val="0"/>
      <w:marBottom w:val="0"/>
      <w:divBdr>
        <w:top w:val="none" w:sz="0" w:space="0" w:color="auto"/>
        <w:left w:val="none" w:sz="0" w:space="0" w:color="auto"/>
        <w:bottom w:val="none" w:sz="0" w:space="0" w:color="auto"/>
        <w:right w:val="none" w:sz="0" w:space="0" w:color="auto"/>
      </w:divBdr>
    </w:div>
    <w:div w:id="69230957">
      <w:bodyDiv w:val="1"/>
      <w:marLeft w:val="0"/>
      <w:marRight w:val="0"/>
      <w:marTop w:val="0"/>
      <w:marBottom w:val="0"/>
      <w:divBdr>
        <w:top w:val="none" w:sz="0" w:space="0" w:color="auto"/>
        <w:left w:val="none" w:sz="0" w:space="0" w:color="auto"/>
        <w:bottom w:val="none" w:sz="0" w:space="0" w:color="auto"/>
        <w:right w:val="none" w:sz="0" w:space="0" w:color="auto"/>
      </w:divBdr>
    </w:div>
    <w:div w:id="69275536">
      <w:bodyDiv w:val="1"/>
      <w:marLeft w:val="0"/>
      <w:marRight w:val="0"/>
      <w:marTop w:val="0"/>
      <w:marBottom w:val="0"/>
      <w:divBdr>
        <w:top w:val="none" w:sz="0" w:space="0" w:color="auto"/>
        <w:left w:val="none" w:sz="0" w:space="0" w:color="auto"/>
        <w:bottom w:val="none" w:sz="0" w:space="0" w:color="auto"/>
        <w:right w:val="none" w:sz="0" w:space="0" w:color="auto"/>
      </w:divBdr>
    </w:div>
    <w:div w:id="69428535">
      <w:bodyDiv w:val="1"/>
      <w:marLeft w:val="0"/>
      <w:marRight w:val="0"/>
      <w:marTop w:val="0"/>
      <w:marBottom w:val="0"/>
      <w:divBdr>
        <w:top w:val="none" w:sz="0" w:space="0" w:color="auto"/>
        <w:left w:val="none" w:sz="0" w:space="0" w:color="auto"/>
        <w:bottom w:val="none" w:sz="0" w:space="0" w:color="auto"/>
        <w:right w:val="none" w:sz="0" w:space="0" w:color="auto"/>
      </w:divBdr>
    </w:div>
    <w:div w:id="69430885">
      <w:bodyDiv w:val="1"/>
      <w:marLeft w:val="0"/>
      <w:marRight w:val="0"/>
      <w:marTop w:val="0"/>
      <w:marBottom w:val="0"/>
      <w:divBdr>
        <w:top w:val="none" w:sz="0" w:space="0" w:color="auto"/>
        <w:left w:val="none" w:sz="0" w:space="0" w:color="auto"/>
        <w:bottom w:val="none" w:sz="0" w:space="0" w:color="auto"/>
        <w:right w:val="none" w:sz="0" w:space="0" w:color="auto"/>
      </w:divBdr>
    </w:div>
    <w:div w:id="69469903">
      <w:bodyDiv w:val="1"/>
      <w:marLeft w:val="0"/>
      <w:marRight w:val="0"/>
      <w:marTop w:val="0"/>
      <w:marBottom w:val="0"/>
      <w:divBdr>
        <w:top w:val="none" w:sz="0" w:space="0" w:color="auto"/>
        <w:left w:val="none" w:sz="0" w:space="0" w:color="auto"/>
        <w:bottom w:val="none" w:sz="0" w:space="0" w:color="auto"/>
        <w:right w:val="none" w:sz="0" w:space="0" w:color="auto"/>
      </w:divBdr>
    </w:div>
    <w:div w:id="69542726">
      <w:bodyDiv w:val="1"/>
      <w:marLeft w:val="0"/>
      <w:marRight w:val="0"/>
      <w:marTop w:val="0"/>
      <w:marBottom w:val="0"/>
      <w:divBdr>
        <w:top w:val="none" w:sz="0" w:space="0" w:color="auto"/>
        <w:left w:val="none" w:sz="0" w:space="0" w:color="auto"/>
        <w:bottom w:val="none" w:sz="0" w:space="0" w:color="auto"/>
        <w:right w:val="none" w:sz="0" w:space="0" w:color="auto"/>
      </w:divBdr>
    </w:div>
    <w:div w:id="69666502">
      <w:bodyDiv w:val="1"/>
      <w:marLeft w:val="0"/>
      <w:marRight w:val="0"/>
      <w:marTop w:val="0"/>
      <w:marBottom w:val="0"/>
      <w:divBdr>
        <w:top w:val="none" w:sz="0" w:space="0" w:color="auto"/>
        <w:left w:val="none" w:sz="0" w:space="0" w:color="auto"/>
        <w:bottom w:val="none" w:sz="0" w:space="0" w:color="auto"/>
        <w:right w:val="none" w:sz="0" w:space="0" w:color="auto"/>
      </w:divBdr>
    </w:div>
    <w:div w:id="69740872">
      <w:bodyDiv w:val="1"/>
      <w:marLeft w:val="0"/>
      <w:marRight w:val="0"/>
      <w:marTop w:val="0"/>
      <w:marBottom w:val="0"/>
      <w:divBdr>
        <w:top w:val="none" w:sz="0" w:space="0" w:color="auto"/>
        <w:left w:val="none" w:sz="0" w:space="0" w:color="auto"/>
        <w:bottom w:val="none" w:sz="0" w:space="0" w:color="auto"/>
        <w:right w:val="none" w:sz="0" w:space="0" w:color="auto"/>
      </w:divBdr>
    </w:div>
    <w:div w:id="69812110">
      <w:bodyDiv w:val="1"/>
      <w:marLeft w:val="0"/>
      <w:marRight w:val="0"/>
      <w:marTop w:val="0"/>
      <w:marBottom w:val="0"/>
      <w:divBdr>
        <w:top w:val="none" w:sz="0" w:space="0" w:color="auto"/>
        <w:left w:val="none" w:sz="0" w:space="0" w:color="auto"/>
        <w:bottom w:val="none" w:sz="0" w:space="0" w:color="auto"/>
        <w:right w:val="none" w:sz="0" w:space="0" w:color="auto"/>
      </w:divBdr>
    </w:div>
    <w:div w:id="69814035">
      <w:bodyDiv w:val="1"/>
      <w:marLeft w:val="0"/>
      <w:marRight w:val="0"/>
      <w:marTop w:val="0"/>
      <w:marBottom w:val="0"/>
      <w:divBdr>
        <w:top w:val="none" w:sz="0" w:space="0" w:color="auto"/>
        <w:left w:val="none" w:sz="0" w:space="0" w:color="auto"/>
        <w:bottom w:val="none" w:sz="0" w:space="0" w:color="auto"/>
        <w:right w:val="none" w:sz="0" w:space="0" w:color="auto"/>
      </w:divBdr>
    </w:div>
    <w:div w:id="69929332">
      <w:bodyDiv w:val="1"/>
      <w:marLeft w:val="0"/>
      <w:marRight w:val="0"/>
      <w:marTop w:val="0"/>
      <w:marBottom w:val="0"/>
      <w:divBdr>
        <w:top w:val="none" w:sz="0" w:space="0" w:color="auto"/>
        <w:left w:val="none" w:sz="0" w:space="0" w:color="auto"/>
        <w:bottom w:val="none" w:sz="0" w:space="0" w:color="auto"/>
        <w:right w:val="none" w:sz="0" w:space="0" w:color="auto"/>
      </w:divBdr>
    </w:div>
    <w:div w:id="69935966">
      <w:bodyDiv w:val="1"/>
      <w:marLeft w:val="0"/>
      <w:marRight w:val="0"/>
      <w:marTop w:val="0"/>
      <w:marBottom w:val="0"/>
      <w:divBdr>
        <w:top w:val="none" w:sz="0" w:space="0" w:color="auto"/>
        <w:left w:val="none" w:sz="0" w:space="0" w:color="auto"/>
        <w:bottom w:val="none" w:sz="0" w:space="0" w:color="auto"/>
        <w:right w:val="none" w:sz="0" w:space="0" w:color="auto"/>
      </w:divBdr>
    </w:div>
    <w:div w:id="70012002">
      <w:bodyDiv w:val="1"/>
      <w:marLeft w:val="0"/>
      <w:marRight w:val="0"/>
      <w:marTop w:val="0"/>
      <w:marBottom w:val="0"/>
      <w:divBdr>
        <w:top w:val="none" w:sz="0" w:space="0" w:color="auto"/>
        <w:left w:val="none" w:sz="0" w:space="0" w:color="auto"/>
        <w:bottom w:val="none" w:sz="0" w:space="0" w:color="auto"/>
        <w:right w:val="none" w:sz="0" w:space="0" w:color="auto"/>
      </w:divBdr>
    </w:div>
    <w:div w:id="70082224">
      <w:bodyDiv w:val="1"/>
      <w:marLeft w:val="0"/>
      <w:marRight w:val="0"/>
      <w:marTop w:val="0"/>
      <w:marBottom w:val="0"/>
      <w:divBdr>
        <w:top w:val="none" w:sz="0" w:space="0" w:color="auto"/>
        <w:left w:val="none" w:sz="0" w:space="0" w:color="auto"/>
        <w:bottom w:val="none" w:sz="0" w:space="0" w:color="auto"/>
        <w:right w:val="none" w:sz="0" w:space="0" w:color="auto"/>
      </w:divBdr>
    </w:div>
    <w:div w:id="70087780">
      <w:bodyDiv w:val="1"/>
      <w:marLeft w:val="0"/>
      <w:marRight w:val="0"/>
      <w:marTop w:val="0"/>
      <w:marBottom w:val="0"/>
      <w:divBdr>
        <w:top w:val="none" w:sz="0" w:space="0" w:color="auto"/>
        <w:left w:val="none" w:sz="0" w:space="0" w:color="auto"/>
        <w:bottom w:val="none" w:sz="0" w:space="0" w:color="auto"/>
        <w:right w:val="none" w:sz="0" w:space="0" w:color="auto"/>
      </w:divBdr>
    </w:div>
    <w:div w:id="70155811">
      <w:bodyDiv w:val="1"/>
      <w:marLeft w:val="0"/>
      <w:marRight w:val="0"/>
      <w:marTop w:val="0"/>
      <w:marBottom w:val="0"/>
      <w:divBdr>
        <w:top w:val="none" w:sz="0" w:space="0" w:color="auto"/>
        <w:left w:val="none" w:sz="0" w:space="0" w:color="auto"/>
        <w:bottom w:val="none" w:sz="0" w:space="0" w:color="auto"/>
        <w:right w:val="none" w:sz="0" w:space="0" w:color="auto"/>
      </w:divBdr>
    </w:div>
    <w:div w:id="70350333">
      <w:bodyDiv w:val="1"/>
      <w:marLeft w:val="0"/>
      <w:marRight w:val="0"/>
      <w:marTop w:val="0"/>
      <w:marBottom w:val="0"/>
      <w:divBdr>
        <w:top w:val="none" w:sz="0" w:space="0" w:color="auto"/>
        <w:left w:val="none" w:sz="0" w:space="0" w:color="auto"/>
        <w:bottom w:val="none" w:sz="0" w:space="0" w:color="auto"/>
        <w:right w:val="none" w:sz="0" w:space="0" w:color="auto"/>
      </w:divBdr>
    </w:div>
    <w:div w:id="70467973">
      <w:bodyDiv w:val="1"/>
      <w:marLeft w:val="0"/>
      <w:marRight w:val="0"/>
      <w:marTop w:val="0"/>
      <w:marBottom w:val="0"/>
      <w:divBdr>
        <w:top w:val="none" w:sz="0" w:space="0" w:color="auto"/>
        <w:left w:val="none" w:sz="0" w:space="0" w:color="auto"/>
        <w:bottom w:val="none" w:sz="0" w:space="0" w:color="auto"/>
        <w:right w:val="none" w:sz="0" w:space="0" w:color="auto"/>
      </w:divBdr>
    </w:div>
    <w:div w:id="70542297">
      <w:bodyDiv w:val="1"/>
      <w:marLeft w:val="0"/>
      <w:marRight w:val="0"/>
      <w:marTop w:val="0"/>
      <w:marBottom w:val="0"/>
      <w:divBdr>
        <w:top w:val="none" w:sz="0" w:space="0" w:color="auto"/>
        <w:left w:val="none" w:sz="0" w:space="0" w:color="auto"/>
        <w:bottom w:val="none" w:sz="0" w:space="0" w:color="auto"/>
        <w:right w:val="none" w:sz="0" w:space="0" w:color="auto"/>
      </w:divBdr>
    </w:div>
    <w:div w:id="70548625">
      <w:bodyDiv w:val="1"/>
      <w:marLeft w:val="0"/>
      <w:marRight w:val="0"/>
      <w:marTop w:val="0"/>
      <w:marBottom w:val="0"/>
      <w:divBdr>
        <w:top w:val="none" w:sz="0" w:space="0" w:color="auto"/>
        <w:left w:val="none" w:sz="0" w:space="0" w:color="auto"/>
        <w:bottom w:val="none" w:sz="0" w:space="0" w:color="auto"/>
        <w:right w:val="none" w:sz="0" w:space="0" w:color="auto"/>
      </w:divBdr>
    </w:div>
    <w:div w:id="70659138">
      <w:bodyDiv w:val="1"/>
      <w:marLeft w:val="0"/>
      <w:marRight w:val="0"/>
      <w:marTop w:val="0"/>
      <w:marBottom w:val="0"/>
      <w:divBdr>
        <w:top w:val="none" w:sz="0" w:space="0" w:color="auto"/>
        <w:left w:val="none" w:sz="0" w:space="0" w:color="auto"/>
        <w:bottom w:val="none" w:sz="0" w:space="0" w:color="auto"/>
        <w:right w:val="none" w:sz="0" w:space="0" w:color="auto"/>
      </w:divBdr>
    </w:div>
    <w:div w:id="70742882">
      <w:bodyDiv w:val="1"/>
      <w:marLeft w:val="0"/>
      <w:marRight w:val="0"/>
      <w:marTop w:val="0"/>
      <w:marBottom w:val="0"/>
      <w:divBdr>
        <w:top w:val="none" w:sz="0" w:space="0" w:color="auto"/>
        <w:left w:val="none" w:sz="0" w:space="0" w:color="auto"/>
        <w:bottom w:val="none" w:sz="0" w:space="0" w:color="auto"/>
        <w:right w:val="none" w:sz="0" w:space="0" w:color="auto"/>
      </w:divBdr>
    </w:div>
    <w:div w:id="70933255">
      <w:bodyDiv w:val="1"/>
      <w:marLeft w:val="0"/>
      <w:marRight w:val="0"/>
      <w:marTop w:val="0"/>
      <w:marBottom w:val="0"/>
      <w:divBdr>
        <w:top w:val="none" w:sz="0" w:space="0" w:color="auto"/>
        <w:left w:val="none" w:sz="0" w:space="0" w:color="auto"/>
        <w:bottom w:val="none" w:sz="0" w:space="0" w:color="auto"/>
        <w:right w:val="none" w:sz="0" w:space="0" w:color="auto"/>
      </w:divBdr>
    </w:div>
    <w:div w:id="71004038">
      <w:bodyDiv w:val="1"/>
      <w:marLeft w:val="0"/>
      <w:marRight w:val="0"/>
      <w:marTop w:val="0"/>
      <w:marBottom w:val="0"/>
      <w:divBdr>
        <w:top w:val="none" w:sz="0" w:space="0" w:color="auto"/>
        <w:left w:val="none" w:sz="0" w:space="0" w:color="auto"/>
        <w:bottom w:val="none" w:sz="0" w:space="0" w:color="auto"/>
        <w:right w:val="none" w:sz="0" w:space="0" w:color="auto"/>
      </w:divBdr>
    </w:div>
    <w:div w:id="71239599">
      <w:bodyDiv w:val="1"/>
      <w:marLeft w:val="0"/>
      <w:marRight w:val="0"/>
      <w:marTop w:val="0"/>
      <w:marBottom w:val="0"/>
      <w:divBdr>
        <w:top w:val="none" w:sz="0" w:space="0" w:color="auto"/>
        <w:left w:val="none" w:sz="0" w:space="0" w:color="auto"/>
        <w:bottom w:val="none" w:sz="0" w:space="0" w:color="auto"/>
        <w:right w:val="none" w:sz="0" w:space="0" w:color="auto"/>
      </w:divBdr>
    </w:div>
    <w:div w:id="71246490">
      <w:bodyDiv w:val="1"/>
      <w:marLeft w:val="0"/>
      <w:marRight w:val="0"/>
      <w:marTop w:val="0"/>
      <w:marBottom w:val="0"/>
      <w:divBdr>
        <w:top w:val="none" w:sz="0" w:space="0" w:color="auto"/>
        <w:left w:val="none" w:sz="0" w:space="0" w:color="auto"/>
        <w:bottom w:val="none" w:sz="0" w:space="0" w:color="auto"/>
        <w:right w:val="none" w:sz="0" w:space="0" w:color="auto"/>
      </w:divBdr>
    </w:div>
    <w:div w:id="71464879">
      <w:bodyDiv w:val="1"/>
      <w:marLeft w:val="0"/>
      <w:marRight w:val="0"/>
      <w:marTop w:val="0"/>
      <w:marBottom w:val="0"/>
      <w:divBdr>
        <w:top w:val="none" w:sz="0" w:space="0" w:color="auto"/>
        <w:left w:val="none" w:sz="0" w:space="0" w:color="auto"/>
        <w:bottom w:val="none" w:sz="0" w:space="0" w:color="auto"/>
        <w:right w:val="none" w:sz="0" w:space="0" w:color="auto"/>
      </w:divBdr>
    </w:div>
    <w:div w:id="71583180">
      <w:bodyDiv w:val="1"/>
      <w:marLeft w:val="0"/>
      <w:marRight w:val="0"/>
      <w:marTop w:val="0"/>
      <w:marBottom w:val="0"/>
      <w:divBdr>
        <w:top w:val="none" w:sz="0" w:space="0" w:color="auto"/>
        <w:left w:val="none" w:sz="0" w:space="0" w:color="auto"/>
        <w:bottom w:val="none" w:sz="0" w:space="0" w:color="auto"/>
        <w:right w:val="none" w:sz="0" w:space="0" w:color="auto"/>
      </w:divBdr>
    </w:div>
    <w:div w:id="71590679">
      <w:bodyDiv w:val="1"/>
      <w:marLeft w:val="0"/>
      <w:marRight w:val="0"/>
      <w:marTop w:val="0"/>
      <w:marBottom w:val="0"/>
      <w:divBdr>
        <w:top w:val="none" w:sz="0" w:space="0" w:color="auto"/>
        <w:left w:val="none" w:sz="0" w:space="0" w:color="auto"/>
        <w:bottom w:val="none" w:sz="0" w:space="0" w:color="auto"/>
        <w:right w:val="none" w:sz="0" w:space="0" w:color="auto"/>
      </w:divBdr>
    </w:div>
    <w:div w:id="71902564">
      <w:bodyDiv w:val="1"/>
      <w:marLeft w:val="0"/>
      <w:marRight w:val="0"/>
      <w:marTop w:val="0"/>
      <w:marBottom w:val="0"/>
      <w:divBdr>
        <w:top w:val="none" w:sz="0" w:space="0" w:color="auto"/>
        <w:left w:val="none" w:sz="0" w:space="0" w:color="auto"/>
        <w:bottom w:val="none" w:sz="0" w:space="0" w:color="auto"/>
        <w:right w:val="none" w:sz="0" w:space="0" w:color="auto"/>
      </w:divBdr>
    </w:div>
    <w:div w:id="72045998">
      <w:bodyDiv w:val="1"/>
      <w:marLeft w:val="0"/>
      <w:marRight w:val="0"/>
      <w:marTop w:val="0"/>
      <w:marBottom w:val="0"/>
      <w:divBdr>
        <w:top w:val="none" w:sz="0" w:space="0" w:color="auto"/>
        <w:left w:val="none" w:sz="0" w:space="0" w:color="auto"/>
        <w:bottom w:val="none" w:sz="0" w:space="0" w:color="auto"/>
        <w:right w:val="none" w:sz="0" w:space="0" w:color="auto"/>
      </w:divBdr>
    </w:div>
    <w:div w:id="72050349">
      <w:bodyDiv w:val="1"/>
      <w:marLeft w:val="0"/>
      <w:marRight w:val="0"/>
      <w:marTop w:val="0"/>
      <w:marBottom w:val="0"/>
      <w:divBdr>
        <w:top w:val="none" w:sz="0" w:space="0" w:color="auto"/>
        <w:left w:val="none" w:sz="0" w:space="0" w:color="auto"/>
        <w:bottom w:val="none" w:sz="0" w:space="0" w:color="auto"/>
        <w:right w:val="none" w:sz="0" w:space="0" w:color="auto"/>
      </w:divBdr>
    </w:div>
    <w:div w:id="72050585">
      <w:bodyDiv w:val="1"/>
      <w:marLeft w:val="0"/>
      <w:marRight w:val="0"/>
      <w:marTop w:val="0"/>
      <w:marBottom w:val="0"/>
      <w:divBdr>
        <w:top w:val="none" w:sz="0" w:space="0" w:color="auto"/>
        <w:left w:val="none" w:sz="0" w:space="0" w:color="auto"/>
        <w:bottom w:val="none" w:sz="0" w:space="0" w:color="auto"/>
        <w:right w:val="none" w:sz="0" w:space="0" w:color="auto"/>
      </w:divBdr>
    </w:div>
    <w:div w:id="72119794">
      <w:bodyDiv w:val="1"/>
      <w:marLeft w:val="0"/>
      <w:marRight w:val="0"/>
      <w:marTop w:val="0"/>
      <w:marBottom w:val="0"/>
      <w:divBdr>
        <w:top w:val="none" w:sz="0" w:space="0" w:color="auto"/>
        <w:left w:val="none" w:sz="0" w:space="0" w:color="auto"/>
        <w:bottom w:val="none" w:sz="0" w:space="0" w:color="auto"/>
        <w:right w:val="none" w:sz="0" w:space="0" w:color="auto"/>
      </w:divBdr>
    </w:div>
    <w:div w:id="72242750">
      <w:bodyDiv w:val="1"/>
      <w:marLeft w:val="0"/>
      <w:marRight w:val="0"/>
      <w:marTop w:val="0"/>
      <w:marBottom w:val="0"/>
      <w:divBdr>
        <w:top w:val="none" w:sz="0" w:space="0" w:color="auto"/>
        <w:left w:val="none" w:sz="0" w:space="0" w:color="auto"/>
        <w:bottom w:val="none" w:sz="0" w:space="0" w:color="auto"/>
        <w:right w:val="none" w:sz="0" w:space="0" w:color="auto"/>
      </w:divBdr>
    </w:div>
    <w:div w:id="72242811">
      <w:bodyDiv w:val="1"/>
      <w:marLeft w:val="0"/>
      <w:marRight w:val="0"/>
      <w:marTop w:val="0"/>
      <w:marBottom w:val="0"/>
      <w:divBdr>
        <w:top w:val="none" w:sz="0" w:space="0" w:color="auto"/>
        <w:left w:val="none" w:sz="0" w:space="0" w:color="auto"/>
        <w:bottom w:val="none" w:sz="0" w:space="0" w:color="auto"/>
        <w:right w:val="none" w:sz="0" w:space="0" w:color="auto"/>
      </w:divBdr>
    </w:div>
    <w:div w:id="72364561">
      <w:bodyDiv w:val="1"/>
      <w:marLeft w:val="0"/>
      <w:marRight w:val="0"/>
      <w:marTop w:val="0"/>
      <w:marBottom w:val="0"/>
      <w:divBdr>
        <w:top w:val="none" w:sz="0" w:space="0" w:color="auto"/>
        <w:left w:val="none" w:sz="0" w:space="0" w:color="auto"/>
        <w:bottom w:val="none" w:sz="0" w:space="0" w:color="auto"/>
        <w:right w:val="none" w:sz="0" w:space="0" w:color="auto"/>
      </w:divBdr>
    </w:div>
    <w:div w:id="72555788">
      <w:bodyDiv w:val="1"/>
      <w:marLeft w:val="0"/>
      <w:marRight w:val="0"/>
      <w:marTop w:val="0"/>
      <w:marBottom w:val="0"/>
      <w:divBdr>
        <w:top w:val="none" w:sz="0" w:space="0" w:color="auto"/>
        <w:left w:val="none" w:sz="0" w:space="0" w:color="auto"/>
        <w:bottom w:val="none" w:sz="0" w:space="0" w:color="auto"/>
        <w:right w:val="none" w:sz="0" w:space="0" w:color="auto"/>
      </w:divBdr>
    </w:div>
    <w:div w:id="72893767">
      <w:bodyDiv w:val="1"/>
      <w:marLeft w:val="0"/>
      <w:marRight w:val="0"/>
      <w:marTop w:val="0"/>
      <w:marBottom w:val="0"/>
      <w:divBdr>
        <w:top w:val="none" w:sz="0" w:space="0" w:color="auto"/>
        <w:left w:val="none" w:sz="0" w:space="0" w:color="auto"/>
        <w:bottom w:val="none" w:sz="0" w:space="0" w:color="auto"/>
        <w:right w:val="none" w:sz="0" w:space="0" w:color="auto"/>
      </w:divBdr>
    </w:div>
    <w:div w:id="72944547">
      <w:bodyDiv w:val="1"/>
      <w:marLeft w:val="0"/>
      <w:marRight w:val="0"/>
      <w:marTop w:val="0"/>
      <w:marBottom w:val="0"/>
      <w:divBdr>
        <w:top w:val="none" w:sz="0" w:space="0" w:color="auto"/>
        <w:left w:val="none" w:sz="0" w:space="0" w:color="auto"/>
        <w:bottom w:val="none" w:sz="0" w:space="0" w:color="auto"/>
        <w:right w:val="none" w:sz="0" w:space="0" w:color="auto"/>
      </w:divBdr>
    </w:div>
    <w:div w:id="72973650">
      <w:bodyDiv w:val="1"/>
      <w:marLeft w:val="0"/>
      <w:marRight w:val="0"/>
      <w:marTop w:val="0"/>
      <w:marBottom w:val="0"/>
      <w:divBdr>
        <w:top w:val="none" w:sz="0" w:space="0" w:color="auto"/>
        <w:left w:val="none" w:sz="0" w:space="0" w:color="auto"/>
        <w:bottom w:val="none" w:sz="0" w:space="0" w:color="auto"/>
        <w:right w:val="none" w:sz="0" w:space="0" w:color="auto"/>
      </w:divBdr>
    </w:div>
    <w:div w:id="73010875">
      <w:bodyDiv w:val="1"/>
      <w:marLeft w:val="0"/>
      <w:marRight w:val="0"/>
      <w:marTop w:val="0"/>
      <w:marBottom w:val="0"/>
      <w:divBdr>
        <w:top w:val="none" w:sz="0" w:space="0" w:color="auto"/>
        <w:left w:val="none" w:sz="0" w:space="0" w:color="auto"/>
        <w:bottom w:val="none" w:sz="0" w:space="0" w:color="auto"/>
        <w:right w:val="none" w:sz="0" w:space="0" w:color="auto"/>
      </w:divBdr>
    </w:div>
    <w:div w:id="73164049">
      <w:bodyDiv w:val="1"/>
      <w:marLeft w:val="0"/>
      <w:marRight w:val="0"/>
      <w:marTop w:val="0"/>
      <w:marBottom w:val="0"/>
      <w:divBdr>
        <w:top w:val="none" w:sz="0" w:space="0" w:color="auto"/>
        <w:left w:val="none" w:sz="0" w:space="0" w:color="auto"/>
        <w:bottom w:val="none" w:sz="0" w:space="0" w:color="auto"/>
        <w:right w:val="none" w:sz="0" w:space="0" w:color="auto"/>
      </w:divBdr>
    </w:div>
    <w:div w:id="73204657">
      <w:bodyDiv w:val="1"/>
      <w:marLeft w:val="0"/>
      <w:marRight w:val="0"/>
      <w:marTop w:val="0"/>
      <w:marBottom w:val="0"/>
      <w:divBdr>
        <w:top w:val="none" w:sz="0" w:space="0" w:color="auto"/>
        <w:left w:val="none" w:sz="0" w:space="0" w:color="auto"/>
        <w:bottom w:val="none" w:sz="0" w:space="0" w:color="auto"/>
        <w:right w:val="none" w:sz="0" w:space="0" w:color="auto"/>
      </w:divBdr>
    </w:div>
    <w:div w:id="73206591">
      <w:bodyDiv w:val="1"/>
      <w:marLeft w:val="0"/>
      <w:marRight w:val="0"/>
      <w:marTop w:val="0"/>
      <w:marBottom w:val="0"/>
      <w:divBdr>
        <w:top w:val="none" w:sz="0" w:space="0" w:color="auto"/>
        <w:left w:val="none" w:sz="0" w:space="0" w:color="auto"/>
        <w:bottom w:val="none" w:sz="0" w:space="0" w:color="auto"/>
        <w:right w:val="none" w:sz="0" w:space="0" w:color="auto"/>
      </w:divBdr>
    </w:div>
    <w:div w:id="73210347">
      <w:bodyDiv w:val="1"/>
      <w:marLeft w:val="0"/>
      <w:marRight w:val="0"/>
      <w:marTop w:val="0"/>
      <w:marBottom w:val="0"/>
      <w:divBdr>
        <w:top w:val="none" w:sz="0" w:space="0" w:color="auto"/>
        <w:left w:val="none" w:sz="0" w:space="0" w:color="auto"/>
        <w:bottom w:val="none" w:sz="0" w:space="0" w:color="auto"/>
        <w:right w:val="none" w:sz="0" w:space="0" w:color="auto"/>
      </w:divBdr>
    </w:div>
    <w:div w:id="73211057">
      <w:bodyDiv w:val="1"/>
      <w:marLeft w:val="0"/>
      <w:marRight w:val="0"/>
      <w:marTop w:val="0"/>
      <w:marBottom w:val="0"/>
      <w:divBdr>
        <w:top w:val="none" w:sz="0" w:space="0" w:color="auto"/>
        <w:left w:val="none" w:sz="0" w:space="0" w:color="auto"/>
        <w:bottom w:val="none" w:sz="0" w:space="0" w:color="auto"/>
        <w:right w:val="none" w:sz="0" w:space="0" w:color="auto"/>
      </w:divBdr>
    </w:div>
    <w:div w:id="73405461">
      <w:bodyDiv w:val="1"/>
      <w:marLeft w:val="0"/>
      <w:marRight w:val="0"/>
      <w:marTop w:val="0"/>
      <w:marBottom w:val="0"/>
      <w:divBdr>
        <w:top w:val="none" w:sz="0" w:space="0" w:color="auto"/>
        <w:left w:val="none" w:sz="0" w:space="0" w:color="auto"/>
        <w:bottom w:val="none" w:sz="0" w:space="0" w:color="auto"/>
        <w:right w:val="none" w:sz="0" w:space="0" w:color="auto"/>
      </w:divBdr>
    </w:div>
    <w:div w:id="73472697">
      <w:bodyDiv w:val="1"/>
      <w:marLeft w:val="0"/>
      <w:marRight w:val="0"/>
      <w:marTop w:val="0"/>
      <w:marBottom w:val="0"/>
      <w:divBdr>
        <w:top w:val="none" w:sz="0" w:space="0" w:color="auto"/>
        <w:left w:val="none" w:sz="0" w:space="0" w:color="auto"/>
        <w:bottom w:val="none" w:sz="0" w:space="0" w:color="auto"/>
        <w:right w:val="none" w:sz="0" w:space="0" w:color="auto"/>
      </w:divBdr>
    </w:div>
    <w:div w:id="73473240">
      <w:bodyDiv w:val="1"/>
      <w:marLeft w:val="0"/>
      <w:marRight w:val="0"/>
      <w:marTop w:val="0"/>
      <w:marBottom w:val="0"/>
      <w:divBdr>
        <w:top w:val="none" w:sz="0" w:space="0" w:color="auto"/>
        <w:left w:val="none" w:sz="0" w:space="0" w:color="auto"/>
        <w:bottom w:val="none" w:sz="0" w:space="0" w:color="auto"/>
        <w:right w:val="none" w:sz="0" w:space="0" w:color="auto"/>
      </w:divBdr>
    </w:div>
    <w:div w:id="73548054">
      <w:bodyDiv w:val="1"/>
      <w:marLeft w:val="0"/>
      <w:marRight w:val="0"/>
      <w:marTop w:val="0"/>
      <w:marBottom w:val="0"/>
      <w:divBdr>
        <w:top w:val="none" w:sz="0" w:space="0" w:color="auto"/>
        <w:left w:val="none" w:sz="0" w:space="0" w:color="auto"/>
        <w:bottom w:val="none" w:sz="0" w:space="0" w:color="auto"/>
        <w:right w:val="none" w:sz="0" w:space="0" w:color="auto"/>
      </w:divBdr>
    </w:div>
    <w:div w:id="73625252">
      <w:bodyDiv w:val="1"/>
      <w:marLeft w:val="0"/>
      <w:marRight w:val="0"/>
      <w:marTop w:val="0"/>
      <w:marBottom w:val="0"/>
      <w:divBdr>
        <w:top w:val="none" w:sz="0" w:space="0" w:color="auto"/>
        <w:left w:val="none" w:sz="0" w:space="0" w:color="auto"/>
        <w:bottom w:val="none" w:sz="0" w:space="0" w:color="auto"/>
        <w:right w:val="none" w:sz="0" w:space="0" w:color="auto"/>
      </w:divBdr>
    </w:div>
    <w:div w:id="73742307">
      <w:bodyDiv w:val="1"/>
      <w:marLeft w:val="0"/>
      <w:marRight w:val="0"/>
      <w:marTop w:val="0"/>
      <w:marBottom w:val="0"/>
      <w:divBdr>
        <w:top w:val="none" w:sz="0" w:space="0" w:color="auto"/>
        <w:left w:val="none" w:sz="0" w:space="0" w:color="auto"/>
        <w:bottom w:val="none" w:sz="0" w:space="0" w:color="auto"/>
        <w:right w:val="none" w:sz="0" w:space="0" w:color="auto"/>
      </w:divBdr>
    </w:div>
    <w:div w:id="74019332">
      <w:bodyDiv w:val="1"/>
      <w:marLeft w:val="0"/>
      <w:marRight w:val="0"/>
      <w:marTop w:val="0"/>
      <w:marBottom w:val="0"/>
      <w:divBdr>
        <w:top w:val="none" w:sz="0" w:space="0" w:color="auto"/>
        <w:left w:val="none" w:sz="0" w:space="0" w:color="auto"/>
        <w:bottom w:val="none" w:sz="0" w:space="0" w:color="auto"/>
        <w:right w:val="none" w:sz="0" w:space="0" w:color="auto"/>
      </w:divBdr>
    </w:div>
    <w:div w:id="74060543">
      <w:bodyDiv w:val="1"/>
      <w:marLeft w:val="0"/>
      <w:marRight w:val="0"/>
      <w:marTop w:val="0"/>
      <w:marBottom w:val="0"/>
      <w:divBdr>
        <w:top w:val="none" w:sz="0" w:space="0" w:color="auto"/>
        <w:left w:val="none" w:sz="0" w:space="0" w:color="auto"/>
        <w:bottom w:val="none" w:sz="0" w:space="0" w:color="auto"/>
        <w:right w:val="none" w:sz="0" w:space="0" w:color="auto"/>
      </w:divBdr>
    </w:div>
    <w:div w:id="74088207">
      <w:bodyDiv w:val="1"/>
      <w:marLeft w:val="0"/>
      <w:marRight w:val="0"/>
      <w:marTop w:val="0"/>
      <w:marBottom w:val="0"/>
      <w:divBdr>
        <w:top w:val="none" w:sz="0" w:space="0" w:color="auto"/>
        <w:left w:val="none" w:sz="0" w:space="0" w:color="auto"/>
        <w:bottom w:val="none" w:sz="0" w:space="0" w:color="auto"/>
        <w:right w:val="none" w:sz="0" w:space="0" w:color="auto"/>
      </w:divBdr>
    </w:div>
    <w:div w:id="74134111">
      <w:bodyDiv w:val="1"/>
      <w:marLeft w:val="0"/>
      <w:marRight w:val="0"/>
      <w:marTop w:val="0"/>
      <w:marBottom w:val="0"/>
      <w:divBdr>
        <w:top w:val="none" w:sz="0" w:space="0" w:color="auto"/>
        <w:left w:val="none" w:sz="0" w:space="0" w:color="auto"/>
        <w:bottom w:val="none" w:sz="0" w:space="0" w:color="auto"/>
        <w:right w:val="none" w:sz="0" w:space="0" w:color="auto"/>
      </w:divBdr>
    </w:div>
    <w:div w:id="74204914">
      <w:bodyDiv w:val="1"/>
      <w:marLeft w:val="0"/>
      <w:marRight w:val="0"/>
      <w:marTop w:val="0"/>
      <w:marBottom w:val="0"/>
      <w:divBdr>
        <w:top w:val="none" w:sz="0" w:space="0" w:color="auto"/>
        <w:left w:val="none" w:sz="0" w:space="0" w:color="auto"/>
        <w:bottom w:val="none" w:sz="0" w:space="0" w:color="auto"/>
        <w:right w:val="none" w:sz="0" w:space="0" w:color="auto"/>
      </w:divBdr>
    </w:div>
    <w:div w:id="74279745">
      <w:bodyDiv w:val="1"/>
      <w:marLeft w:val="0"/>
      <w:marRight w:val="0"/>
      <w:marTop w:val="0"/>
      <w:marBottom w:val="0"/>
      <w:divBdr>
        <w:top w:val="none" w:sz="0" w:space="0" w:color="auto"/>
        <w:left w:val="none" w:sz="0" w:space="0" w:color="auto"/>
        <w:bottom w:val="none" w:sz="0" w:space="0" w:color="auto"/>
        <w:right w:val="none" w:sz="0" w:space="0" w:color="auto"/>
      </w:divBdr>
    </w:div>
    <w:div w:id="74475397">
      <w:bodyDiv w:val="1"/>
      <w:marLeft w:val="0"/>
      <w:marRight w:val="0"/>
      <w:marTop w:val="0"/>
      <w:marBottom w:val="0"/>
      <w:divBdr>
        <w:top w:val="none" w:sz="0" w:space="0" w:color="auto"/>
        <w:left w:val="none" w:sz="0" w:space="0" w:color="auto"/>
        <w:bottom w:val="none" w:sz="0" w:space="0" w:color="auto"/>
        <w:right w:val="none" w:sz="0" w:space="0" w:color="auto"/>
      </w:divBdr>
    </w:div>
    <w:div w:id="74547144">
      <w:bodyDiv w:val="1"/>
      <w:marLeft w:val="0"/>
      <w:marRight w:val="0"/>
      <w:marTop w:val="0"/>
      <w:marBottom w:val="0"/>
      <w:divBdr>
        <w:top w:val="none" w:sz="0" w:space="0" w:color="auto"/>
        <w:left w:val="none" w:sz="0" w:space="0" w:color="auto"/>
        <w:bottom w:val="none" w:sz="0" w:space="0" w:color="auto"/>
        <w:right w:val="none" w:sz="0" w:space="0" w:color="auto"/>
      </w:divBdr>
    </w:div>
    <w:div w:id="74669053">
      <w:bodyDiv w:val="1"/>
      <w:marLeft w:val="0"/>
      <w:marRight w:val="0"/>
      <w:marTop w:val="0"/>
      <w:marBottom w:val="0"/>
      <w:divBdr>
        <w:top w:val="none" w:sz="0" w:space="0" w:color="auto"/>
        <w:left w:val="none" w:sz="0" w:space="0" w:color="auto"/>
        <w:bottom w:val="none" w:sz="0" w:space="0" w:color="auto"/>
        <w:right w:val="none" w:sz="0" w:space="0" w:color="auto"/>
      </w:divBdr>
    </w:div>
    <w:div w:id="74788071">
      <w:bodyDiv w:val="1"/>
      <w:marLeft w:val="0"/>
      <w:marRight w:val="0"/>
      <w:marTop w:val="0"/>
      <w:marBottom w:val="0"/>
      <w:divBdr>
        <w:top w:val="none" w:sz="0" w:space="0" w:color="auto"/>
        <w:left w:val="none" w:sz="0" w:space="0" w:color="auto"/>
        <w:bottom w:val="none" w:sz="0" w:space="0" w:color="auto"/>
        <w:right w:val="none" w:sz="0" w:space="0" w:color="auto"/>
      </w:divBdr>
    </w:div>
    <w:div w:id="74908816">
      <w:bodyDiv w:val="1"/>
      <w:marLeft w:val="0"/>
      <w:marRight w:val="0"/>
      <w:marTop w:val="0"/>
      <w:marBottom w:val="0"/>
      <w:divBdr>
        <w:top w:val="none" w:sz="0" w:space="0" w:color="auto"/>
        <w:left w:val="none" w:sz="0" w:space="0" w:color="auto"/>
        <w:bottom w:val="none" w:sz="0" w:space="0" w:color="auto"/>
        <w:right w:val="none" w:sz="0" w:space="0" w:color="auto"/>
      </w:divBdr>
    </w:div>
    <w:div w:id="74977978">
      <w:bodyDiv w:val="1"/>
      <w:marLeft w:val="0"/>
      <w:marRight w:val="0"/>
      <w:marTop w:val="0"/>
      <w:marBottom w:val="0"/>
      <w:divBdr>
        <w:top w:val="none" w:sz="0" w:space="0" w:color="auto"/>
        <w:left w:val="none" w:sz="0" w:space="0" w:color="auto"/>
        <w:bottom w:val="none" w:sz="0" w:space="0" w:color="auto"/>
        <w:right w:val="none" w:sz="0" w:space="0" w:color="auto"/>
      </w:divBdr>
    </w:div>
    <w:div w:id="75133468">
      <w:bodyDiv w:val="1"/>
      <w:marLeft w:val="0"/>
      <w:marRight w:val="0"/>
      <w:marTop w:val="0"/>
      <w:marBottom w:val="0"/>
      <w:divBdr>
        <w:top w:val="none" w:sz="0" w:space="0" w:color="auto"/>
        <w:left w:val="none" w:sz="0" w:space="0" w:color="auto"/>
        <w:bottom w:val="none" w:sz="0" w:space="0" w:color="auto"/>
        <w:right w:val="none" w:sz="0" w:space="0" w:color="auto"/>
      </w:divBdr>
    </w:div>
    <w:div w:id="75171634">
      <w:bodyDiv w:val="1"/>
      <w:marLeft w:val="0"/>
      <w:marRight w:val="0"/>
      <w:marTop w:val="0"/>
      <w:marBottom w:val="0"/>
      <w:divBdr>
        <w:top w:val="none" w:sz="0" w:space="0" w:color="auto"/>
        <w:left w:val="none" w:sz="0" w:space="0" w:color="auto"/>
        <w:bottom w:val="none" w:sz="0" w:space="0" w:color="auto"/>
        <w:right w:val="none" w:sz="0" w:space="0" w:color="auto"/>
      </w:divBdr>
    </w:div>
    <w:div w:id="75173556">
      <w:bodyDiv w:val="1"/>
      <w:marLeft w:val="0"/>
      <w:marRight w:val="0"/>
      <w:marTop w:val="0"/>
      <w:marBottom w:val="0"/>
      <w:divBdr>
        <w:top w:val="none" w:sz="0" w:space="0" w:color="auto"/>
        <w:left w:val="none" w:sz="0" w:space="0" w:color="auto"/>
        <w:bottom w:val="none" w:sz="0" w:space="0" w:color="auto"/>
        <w:right w:val="none" w:sz="0" w:space="0" w:color="auto"/>
      </w:divBdr>
    </w:div>
    <w:div w:id="75248650">
      <w:bodyDiv w:val="1"/>
      <w:marLeft w:val="0"/>
      <w:marRight w:val="0"/>
      <w:marTop w:val="0"/>
      <w:marBottom w:val="0"/>
      <w:divBdr>
        <w:top w:val="none" w:sz="0" w:space="0" w:color="auto"/>
        <w:left w:val="none" w:sz="0" w:space="0" w:color="auto"/>
        <w:bottom w:val="none" w:sz="0" w:space="0" w:color="auto"/>
        <w:right w:val="none" w:sz="0" w:space="0" w:color="auto"/>
      </w:divBdr>
    </w:div>
    <w:div w:id="75320360">
      <w:bodyDiv w:val="1"/>
      <w:marLeft w:val="0"/>
      <w:marRight w:val="0"/>
      <w:marTop w:val="0"/>
      <w:marBottom w:val="0"/>
      <w:divBdr>
        <w:top w:val="none" w:sz="0" w:space="0" w:color="auto"/>
        <w:left w:val="none" w:sz="0" w:space="0" w:color="auto"/>
        <w:bottom w:val="none" w:sz="0" w:space="0" w:color="auto"/>
        <w:right w:val="none" w:sz="0" w:space="0" w:color="auto"/>
      </w:divBdr>
    </w:div>
    <w:div w:id="75327802">
      <w:bodyDiv w:val="1"/>
      <w:marLeft w:val="0"/>
      <w:marRight w:val="0"/>
      <w:marTop w:val="0"/>
      <w:marBottom w:val="0"/>
      <w:divBdr>
        <w:top w:val="none" w:sz="0" w:space="0" w:color="auto"/>
        <w:left w:val="none" w:sz="0" w:space="0" w:color="auto"/>
        <w:bottom w:val="none" w:sz="0" w:space="0" w:color="auto"/>
        <w:right w:val="none" w:sz="0" w:space="0" w:color="auto"/>
      </w:divBdr>
    </w:div>
    <w:div w:id="75398589">
      <w:bodyDiv w:val="1"/>
      <w:marLeft w:val="0"/>
      <w:marRight w:val="0"/>
      <w:marTop w:val="0"/>
      <w:marBottom w:val="0"/>
      <w:divBdr>
        <w:top w:val="none" w:sz="0" w:space="0" w:color="auto"/>
        <w:left w:val="none" w:sz="0" w:space="0" w:color="auto"/>
        <w:bottom w:val="none" w:sz="0" w:space="0" w:color="auto"/>
        <w:right w:val="none" w:sz="0" w:space="0" w:color="auto"/>
      </w:divBdr>
    </w:div>
    <w:div w:id="75442608">
      <w:bodyDiv w:val="1"/>
      <w:marLeft w:val="0"/>
      <w:marRight w:val="0"/>
      <w:marTop w:val="0"/>
      <w:marBottom w:val="0"/>
      <w:divBdr>
        <w:top w:val="none" w:sz="0" w:space="0" w:color="auto"/>
        <w:left w:val="none" w:sz="0" w:space="0" w:color="auto"/>
        <w:bottom w:val="none" w:sz="0" w:space="0" w:color="auto"/>
        <w:right w:val="none" w:sz="0" w:space="0" w:color="auto"/>
      </w:divBdr>
    </w:div>
    <w:div w:id="75514250">
      <w:bodyDiv w:val="1"/>
      <w:marLeft w:val="0"/>
      <w:marRight w:val="0"/>
      <w:marTop w:val="0"/>
      <w:marBottom w:val="0"/>
      <w:divBdr>
        <w:top w:val="none" w:sz="0" w:space="0" w:color="auto"/>
        <w:left w:val="none" w:sz="0" w:space="0" w:color="auto"/>
        <w:bottom w:val="none" w:sz="0" w:space="0" w:color="auto"/>
        <w:right w:val="none" w:sz="0" w:space="0" w:color="auto"/>
      </w:divBdr>
    </w:div>
    <w:div w:id="75633674">
      <w:bodyDiv w:val="1"/>
      <w:marLeft w:val="0"/>
      <w:marRight w:val="0"/>
      <w:marTop w:val="0"/>
      <w:marBottom w:val="0"/>
      <w:divBdr>
        <w:top w:val="none" w:sz="0" w:space="0" w:color="auto"/>
        <w:left w:val="none" w:sz="0" w:space="0" w:color="auto"/>
        <w:bottom w:val="none" w:sz="0" w:space="0" w:color="auto"/>
        <w:right w:val="none" w:sz="0" w:space="0" w:color="auto"/>
      </w:divBdr>
    </w:div>
    <w:div w:id="75635524">
      <w:bodyDiv w:val="1"/>
      <w:marLeft w:val="0"/>
      <w:marRight w:val="0"/>
      <w:marTop w:val="0"/>
      <w:marBottom w:val="0"/>
      <w:divBdr>
        <w:top w:val="none" w:sz="0" w:space="0" w:color="auto"/>
        <w:left w:val="none" w:sz="0" w:space="0" w:color="auto"/>
        <w:bottom w:val="none" w:sz="0" w:space="0" w:color="auto"/>
        <w:right w:val="none" w:sz="0" w:space="0" w:color="auto"/>
      </w:divBdr>
    </w:div>
    <w:div w:id="75635798">
      <w:bodyDiv w:val="1"/>
      <w:marLeft w:val="0"/>
      <w:marRight w:val="0"/>
      <w:marTop w:val="0"/>
      <w:marBottom w:val="0"/>
      <w:divBdr>
        <w:top w:val="none" w:sz="0" w:space="0" w:color="auto"/>
        <w:left w:val="none" w:sz="0" w:space="0" w:color="auto"/>
        <w:bottom w:val="none" w:sz="0" w:space="0" w:color="auto"/>
        <w:right w:val="none" w:sz="0" w:space="0" w:color="auto"/>
      </w:divBdr>
    </w:div>
    <w:div w:id="75637577">
      <w:bodyDiv w:val="1"/>
      <w:marLeft w:val="0"/>
      <w:marRight w:val="0"/>
      <w:marTop w:val="0"/>
      <w:marBottom w:val="0"/>
      <w:divBdr>
        <w:top w:val="none" w:sz="0" w:space="0" w:color="auto"/>
        <w:left w:val="none" w:sz="0" w:space="0" w:color="auto"/>
        <w:bottom w:val="none" w:sz="0" w:space="0" w:color="auto"/>
        <w:right w:val="none" w:sz="0" w:space="0" w:color="auto"/>
      </w:divBdr>
    </w:div>
    <w:div w:id="75708070">
      <w:bodyDiv w:val="1"/>
      <w:marLeft w:val="0"/>
      <w:marRight w:val="0"/>
      <w:marTop w:val="0"/>
      <w:marBottom w:val="0"/>
      <w:divBdr>
        <w:top w:val="none" w:sz="0" w:space="0" w:color="auto"/>
        <w:left w:val="none" w:sz="0" w:space="0" w:color="auto"/>
        <w:bottom w:val="none" w:sz="0" w:space="0" w:color="auto"/>
        <w:right w:val="none" w:sz="0" w:space="0" w:color="auto"/>
      </w:divBdr>
    </w:div>
    <w:div w:id="75782772">
      <w:bodyDiv w:val="1"/>
      <w:marLeft w:val="0"/>
      <w:marRight w:val="0"/>
      <w:marTop w:val="0"/>
      <w:marBottom w:val="0"/>
      <w:divBdr>
        <w:top w:val="none" w:sz="0" w:space="0" w:color="auto"/>
        <w:left w:val="none" w:sz="0" w:space="0" w:color="auto"/>
        <w:bottom w:val="none" w:sz="0" w:space="0" w:color="auto"/>
        <w:right w:val="none" w:sz="0" w:space="0" w:color="auto"/>
      </w:divBdr>
    </w:div>
    <w:div w:id="75784710">
      <w:bodyDiv w:val="1"/>
      <w:marLeft w:val="0"/>
      <w:marRight w:val="0"/>
      <w:marTop w:val="0"/>
      <w:marBottom w:val="0"/>
      <w:divBdr>
        <w:top w:val="none" w:sz="0" w:space="0" w:color="auto"/>
        <w:left w:val="none" w:sz="0" w:space="0" w:color="auto"/>
        <w:bottom w:val="none" w:sz="0" w:space="0" w:color="auto"/>
        <w:right w:val="none" w:sz="0" w:space="0" w:color="auto"/>
      </w:divBdr>
    </w:div>
    <w:div w:id="75787741">
      <w:bodyDiv w:val="1"/>
      <w:marLeft w:val="0"/>
      <w:marRight w:val="0"/>
      <w:marTop w:val="0"/>
      <w:marBottom w:val="0"/>
      <w:divBdr>
        <w:top w:val="none" w:sz="0" w:space="0" w:color="auto"/>
        <w:left w:val="none" w:sz="0" w:space="0" w:color="auto"/>
        <w:bottom w:val="none" w:sz="0" w:space="0" w:color="auto"/>
        <w:right w:val="none" w:sz="0" w:space="0" w:color="auto"/>
      </w:divBdr>
    </w:div>
    <w:div w:id="75788097">
      <w:bodyDiv w:val="1"/>
      <w:marLeft w:val="0"/>
      <w:marRight w:val="0"/>
      <w:marTop w:val="0"/>
      <w:marBottom w:val="0"/>
      <w:divBdr>
        <w:top w:val="none" w:sz="0" w:space="0" w:color="auto"/>
        <w:left w:val="none" w:sz="0" w:space="0" w:color="auto"/>
        <w:bottom w:val="none" w:sz="0" w:space="0" w:color="auto"/>
        <w:right w:val="none" w:sz="0" w:space="0" w:color="auto"/>
      </w:divBdr>
    </w:div>
    <w:div w:id="75828599">
      <w:bodyDiv w:val="1"/>
      <w:marLeft w:val="0"/>
      <w:marRight w:val="0"/>
      <w:marTop w:val="0"/>
      <w:marBottom w:val="0"/>
      <w:divBdr>
        <w:top w:val="none" w:sz="0" w:space="0" w:color="auto"/>
        <w:left w:val="none" w:sz="0" w:space="0" w:color="auto"/>
        <w:bottom w:val="none" w:sz="0" w:space="0" w:color="auto"/>
        <w:right w:val="none" w:sz="0" w:space="0" w:color="auto"/>
      </w:divBdr>
    </w:div>
    <w:div w:id="76052267">
      <w:bodyDiv w:val="1"/>
      <w:marLeft w:val="0"/>
      <w:marRight w:val="0"/>
      <w:marTop w:val="0"/>
      <w:marBottom w:val="0"/>
      <w:divBdr>
        <w:top w:val="none" w:sz="0" w:space="0" w:color="auto"/>
        <w:left w:val="none" w:sz="0" w:space="0" w:color="auto"/>
        <w:bottom w:val="none" w:sz="0" w:space="0" w:color="auto"/>
        <w:right w:val="none" w:sz="0" w:space="0" w:color="auto"/>
      </w:divBdr>
    </w:div>
    <w:div w:id="76052996">
      <w:bodyDiv w:val="1"/>
      <w:marLeft w:val="0"/>
      <w:marRight w:val="0"/>
      <w:marTop w:val="0"/>
      <w:marBottom w:val="0"/>
      <w:divBdr>
        <w:top w:val="none" w:sz="0" w:space="0" w:color="auto"/>
        <w:left w:val="none" w:sz="0" w:space="0" w:color="auto"/>
        <w:bottom w:val="none" w:sz="0" w:space="0" w:color="auto"/>
        <w:right w:val="none" w:sz="0" w:space="0" w:color="auto"/>
      </w:divBdr>
    </w:div>
    <w:div w:id="76102708">
      <w:bodyDiv w:val="1"/>
      <w:marLeft w:val="0"/>
      <w:marRight w:val="0"/>
      <w:marTop w:val="0"/>
      <w:marBottom w:val="0"/>
      <w:divBdr>
        <w:top w:val="none" w:sz="0" w:space="0" w:color="auto"/>
        <w:left w:val="none" w:sz="0" w:space="0" w:color="auto"/>
        <w:bottom w:val="none" w:sz="0" w:space="0" w:color="auto"/>
        <w:right w:val="none" w:sz="0" w:space="0" w:color="auto"/>
      </w:divBdr>
    </w:div>
    <w:div w:id="76364864">
      <w:bodyDiv w:val="1"/>
      <w:marLeft w:val="0"/>
      <w:marRight w:val="0"/>
      <w:marTop w:val="0"/>
      <w:marBottom w:val="0"/>
      <w:divBdr>
        <w:top w:val="none" w:sz="0" w:space="0" w:color="auto"/>
        <w:left w:val="none" w:sz="0" w:space="0" w:color="auto"/>
        <w:bottom w:val="none" w:sz="0" w:space="0" w:color="auto"/>
        <w:right w:val="none" w:sz="0" w:space="0" w:color="auto"/>
      </w:divBdr>
    </w:div>
    <w:div w:id="76366791">
      <w:bodyDiv w:val="1"/>
      <w:marLeft w:val="0"/>
      <w:marRight w:val="0"/>
      <w:marTop w:val="0"/>
      <w:marBottom w:val="0"/>
      <w:divBdr>
        <w:top w:val="none" w:sz="0" w:space="0" w:color="auto"/>
        <w:left w:val="none" w:sz="0" w:space="0" w:color="auto"/>
        <w:bottom w:val="none" w:sz="0" w:space="0" w:color="auto"/>
        <w:right w:val="none" w:sz="0" w:space="0" w:color="auto"/>
      </w:divBdr>
    </w:div>
    <w:div w:id="76445039">
      <w:bodyDiv w:val="1"/>
      <w:marLeft w:val="0"/>
      <w:marRight w:val="0"/>
      <w:marTop w:val="0"/>
      <w:marBottom w:val="0"/>
      <w:divBdr>
        <w:top w:val="none" w:sz="0" w:space="0" w:color="auto"/>
        <w:left w:val="none" w:sz="0" w:space="0" w:color="auto"/>
        <w:bottom w:val="none" w:sz="0" w:space="0" w:color="auto"/>
        <w:right w:val="none" w:sz="0" w:space="0" w:color="auto"/>
      </w:divBdr>
    </w:div>
    <w:div w:id="76488945">
      <w:bodyDiv w:val="1"/>
      <w:marLeft w:val="0"/>
      <w:marRight w:val="0"/>
      <w:marTop w:val="0"/>
      <w:marBottom w:val="0"/>
      <w:divBdr>
        <w:top w:val="none" w:sz="0" w:space="0" w:color="auto"/>
        <w:left w:val="none" w:sz="0" w:space="0" w:color="auto"/>
        <w:bottom w:val="none" w:sz="0" w:space="0" w:color="auto"/>
        <w:right w:val="none" w:sz="0" w:space="0" w:color="auto"/>
      </w:divBdr>
    </w:div>
    <w:div w:id="76679657">
      <w:bodyDiv w:val="1"/>
      <w:marLeft w:val="0"/>
      <w:marRight w:val="0"/>
      <w:marTop w:val="0"/>
      <w:marBottom w:val="0"/>
      <w:divBdr>
        <w:top w:val="none" w:sz="0" w:space="0" w:color="auto"/>
        <w:left w:val="none" w:sz="0" w:space="0" w:color="auto"/>
        <w:bottom w:val="none" w:sz="0" w:space="0" w:color="auto"/>
        <w:right w:val="none" w:sz="0" w:space="0" w:color="auto"/>
      </w:divBdr>
    </w:div>
    <w:div w:id="76680839">
      <w:bodyDiv w:val="1"/>
      <w:marLeft w:val="0"/>
      <w:marRight w:val="0"/>
      <w:marTop w:val="0"/>
      <w:marBottom w:val="0"/>
      <w:divBdr>
        <w:top w:val="none" w:sz="0" w:space="0" w:color="auto"/>
        <w:left w:val="none" w:sz="0" w:space="0" w:color="auto"/>
        <w:bottom w:val="none" w:sz="0" w:space="0" w:color="auto"/>
        <w:right w:val="none" w:sz="0" w:space="0" w:color="auto"/>
      </w:divBdr>
    </w:div>
    <w:div w:id="76832091">
      <w:bodyDiv w:val="1"/>
      <w:marLeft w:val="0"/>
      <w:marRight w:val="0"/>
      <w:marTop w:val="0"/>
      <w:marBottom w:val="0"/>
      <w:divBdr>
        <w:top w:val="none" w:sz="0" w:space="0" w:color="auto"/>
        <w:left w:val="none" w:sz="0" w:space="0" w:color="auto"/>
        <w:bottom w:val="none" w:sz="0" w:space="0" w:color="auto"/>
        <w:right w:val="none" w:sz="0" w:space="0" w:color="auto"/>
      </w:divBdr>
    </w:div>
    <w:div w:id="77023657">
      <w:bodyDiv w:val="1"/>
      <w:marLeft w:val="0"/>
      <w:marRight w:val="0"/>
      <w:marTop w:val="0"/>
      <w:marBottom w:val="0"/>
      <w:divBdr>
        <w:top w:val="none" w:sz="0" w:space="0" w:color="auto"/>
        <w:left w:val="none" w:sz="0" w:space="0" w:color="auto"/>
        <w:bottom w:val="none" w:sz="0" w:space="0" w:color="auto"/>
        <w:right w:val="none" w:sz="0" w:space="0" w:color="auto"/>
      </w:divBdr>
    </w:div>
    <w:div w:id="77287841">
      <w:bodyDiv w:val="1"/>
      <w:marLeft w:val="0"/>
      <w:marRight w:val="0"/>
      <w:marTop w:val="0"/>
      <w:marBottom w:val="0"/>
      <w:divBdr>
        <w:top w:val="none" w:sz="0" w:space="0" w:color="auto"/>
        <w:left w:val="none" w:sz="0" w:space="0" w:color="auto"/>
        <w:bottom w:val="none" w:sz="0" w:space="0" w:color="auto"/>
        <w:right w:val="none" w:sz="0" w:space="0" w:color="auto"/>
      </w:divBdr>
    </w:div>
    <w:div w:id="77410300">
      <w:bodyDiv w:val="1"/>
      <w:marLeft w:val="0"/>
      <w:marRight w:val="0"/>
      <w:marTop w:val="0"/>
      <w:marBottom w:val="0"/>
      <w:divBdr>
        <w:top w:val="none" w:sz="0" w:space="0" w:color="auto"/>
        <w:left w:val="none" w:sz="0" w:space="0" w:color="auto"/>
        <w:bottom w:val="none" w:sz="0" w:space="0" w:color="auto"/>
        <w:right w:val="none" w:sz="0" w:space="0" w:color="auto"/>
      </w:divBdr>
    </w:div>
    <w:div w:id="77557441">
      <w:bodyDiv w:val="1"/>
      <w:marLeft w:val="0"/>
      <w:marRight w:val="0"/>
      <w:marTop w:val="0"/>
      <w:marBottom w:val="0"/>
      <w:divBdr>
        <w:top w:val="none" w:sz="0" w:space="0" w:color="auto"/>
        <w:left w:val="none" w:sz="0" w:space="0" w:color="auto"/>
        <w:bottom w:val="none" w:sz="0" w:space="0" w:color="auto"/>
        <w:right w:val="none" w:sz="0" w:space="0" w:color="auto"/>
      </w:divBdr>
    </w:div>
    <w:div w:id="77793052">
      <w:bodyDiv w:val="1"/>
      <w:marLeft w:val="0"/>
      <w:marRight w:val="0"/>
      <w:marTop w:val="0"/>
      <w:marBottom w:val="0"/>
      <w:divBdr>
        <w:top w:val="none" w:sz="0" w:space="0" w:color="auto"/>
        <w:left w:val="none" w:sz="0" w:space="0" w:color="auto"/>
        <w:bottom w:val="none" w:sz="0" w:space="0" w:color="auto"/>
        <w:right w:val="none" w:sz="0" w:space="0" w:color="auto"/>
      </w:divBdr>
    </w:div>
    <w:div w:id="77796145">
      <w:bodyDiv w:val="1"/>
      <w:marLeft w:val="0"/>
      <w:marRight w:val="0"/>
      <w:marTop w:val="0"/>
      <w:marBottom w:val="0"/>
      <w:divBdr>
        <w:top w:val="none" w:sz="0" w:space="0" w:color="auto"/>
        <w:left w:val="none" w:sz="0" w:space="0" w:color="auto"/>
        <w:bottom w:val="none" w:sz="0" w:space="0" w:color="auto"/>
        <w:right w:val="none" w:sz="0" w:space="0" w:color="auto"/>
      </w:divBdr>
    </w:div>
    <w:div w:id="77798646">
      <w:bodyDiv w:val="1"/>
      <w:marLeft w:val="0"/>
      <w:marRight w:val="0"/>
      <w:marTop w:val="0"/>
      <w:marBottom w:val="0"/>
      <w:divBdr>
        <w:top w:val="none" w:sz="0" w:space="0" w:color="auto"/>
        <w:left w:val="none" w:sz="0" w:space="0" w:color="auto"/>
        <w:bottom w:val="none" w:sz="0" w:space="0" w:color="auto"/>
        <w:right w:val="none" w:sz="0" w:space="0" w:color="auto"/>
      </w:divBdr>
    </w:div>
    <w:div w:id="77867026">
      <w:bodyDiv w:val="1"/>
      <w:marLeft w:val="0"/>
      <w:marRight w:val="0"/>
      <w:marTop w:val="0"/>
      <w:marBottom w:val="0"/>
      <w:divBdr>
        <w:top w:val="none" w:sz="0" w:space="0" w:color="auto"/>
        <w:left w:val="none" w:sz="0" w:space="0" w:color="auto"/>
        <w:bottom w:val="none" w:sz="0" w:space="0" w:color="auto"/>
        <w:right w:val="none" w:sz="0" w:space="0" w:color="auto"/>
      </w:divBdr>
    </w:div>
    <w:div w:id="77874715">
      <w:bodyDiv w:val="1"/>
      <w:marLeft w:val="0"/>
      <w:marRight w:val="0"/>
      <w:marTop w:val="0"/>
      <w:marBottom w:val="0"/>
      <w:divBdr>
        <w:top w:val="none" w:sz="0" w:space="0" w:color="auto"/>
        <w:left w:val="none" w:sz="0" w:space="0" w:color="auto"/>
        <w:bottom w:val="none" w:sz="0" w:space="0" w:color="auto"/>
        <w:right w:val="none" w:sz="0" w:space="0" w:color="auto"/>
      </w:divBdr>
    </w:div>
    <w:div w:id="78016785">
      <w:bodyDiv w:val="1"/>
      <w:marLeft w:val="0"/>
      <w:marRight w:val="0"/>
      <w:marTop w:val="0"/>
      <w:marBottom w:val="0"/>
      <w:divBdr>
        <w:top w:val="none" w:sz="0" w:space="0" w:color="auto"/>
        <w:left w:val="none" w:sz="0" w:space="0" w:color="auto"/>
        <w:bottom w:val="none" w:sz="0" w:space="0" w:color="auto"/>
        <w:right w:val="none" w:sz="0" w:space="0" w:color="auto"/>
      </w:divBdr>
    </w:div>
    <w:div w:id="78018092">
      <w:bodyDiv w:val="1"/>
      <w:marLeft w:val="0"/>
      <w:marRight w:val="0"/>
      <w:marTop w:val="0"/>
      <w:marBottom w:val="0"/>
      <w:divBdr>
        <w:top w:val="none" w:sz="0" w:space="0" w:color="auto"/>
        <w:left w:val="none" w:sz="0" w:space="0" w:color="auto"/>
        <w:bottom w:val="none" w:sz="0" w:space="0" w:color="auto"/>
        <w:right w:val="none" w:sz="0" w:space="0" w:color="auto"/>
      </w:divBdr>
    </w:div>
    <w:div w:id="78186677">
      <w:bodyDiv w:val="1"/>
      <w:marLeft w:val="0"/>
      <w:marRight w:val="0"/>
      <w:marTop w:val="0"/>
      <w:marBottom w:val="0"/>
      <w:divBdr>
        <w:top w:val="none" w:sz="0" w:space="0" w:color="auto"/>
        <w:left w:val="none" w:sz="0" w:space="0" w:color="auto"/>
        <w:bottom w:val="none" w:sz="0" w:space="0" w:color="auto"/>
        <w:right w:val="none" w:sz="0" w:space="0" w:color="auto"/>
      </w:divBdr>
    </w:div>
    <w:div w:id="78211445">
      <w:bodyDiv w:val="1"/>
      <w:marLeft w:val="0"/>
      <w:marRight w:val="0"/>
      <w:marTop w:val="0"/>
      <w:marBottom w:val="0"/>
      <w:divBdr>
        <w:top w:val="none" w:sz="0" w:space="0" w:color="auto"/>
        <w:left w:val="none" w:sz="0" w:space="0" w:color="auto"/>
        <w:bottom w:val="none" w:sz="0" w:space="0" w:color="auto"/>
        <w:right w:val="none" w:sz="0" w:space="0" w:color="auto"/>
      </w:divBdr>
    </w:div>
    <w:div w:id="78337103">
      <w:bodyDiv w:val="1"/>
      <w:marLeft w:val="0"/>
      <w:marRight w:val="0"/>
      <w:marTop w:val="0"/>
      <w:marBottom w:val="0"/>
      <w:divBdr>
        <w:top w:val="none" w:sz="0" w:space="0" w:color="auto"/>
        <w:left w:val="none" w:sz="0" w:space="0" w:color="auto"/>
        <w:bottom w:val="none" w:sz="0" w:space="0" w:color="auto"/>
        <w:right w:val="none" w:sz="0" w:space="0" w:color="auto"/>
      </w:divBdr>
    </w:div>
    <w:div w:id="78410066">
      <w:bodyDiv w:val="1"/>
      <w:marLeft w:val="0"/>
      <w:marRight w:val="0"/>
      <w:marTop w:val="0"/>
      <w:marBottom w:val="0"/>
      <w:divBdr>
        <w:top w:val="none" w:sz="0" w:space="0" w:color="auto"/>
        <w:left w:val="none" w:sz="0" w:space="0" w:color="auto"/>
        <w:bottom w:val="none" w:sz="0" w:space="0" w:color="auto"/>
        <w:right w:val="none" w:sz="0" w:space="0" w:color="auto"/>
      </w:divBdr>
    </w:div>
    <w:div w:id="78523447">
      <w:bodyDiv w:val="1"/>
      <w:marLeft w:val="0"/>
      <w:marRight w:val="0"/>
      <w:marTop w:val="0"/>
      <w:marBottom w:val="0"/>
      <w:divBdr>
        <w:top w:val="none" w:sz="0" w:space="0" w:color="auto"/>
        <w:left w:val="none" w:sz="0" w:space="0" w:color="auto"/>
        <w:bottom w:val="none" w:sz="0" w:space="0" w:color="auto"/>
        <w:right w:val="none" w:sz="0" w:space="0" w:color="auto"/>
      </w:divBdr>
    </w:div>
    <w:div w:id="78526492">
      <w:bodyDiv w:val="1"/>
      <w:marLeft w:val="0"/>
      <w:marRight w:val="0"/>
      <w:marTop w:val="0"/>
      <w:marBottom w:val="0"/>
      <w:divBdr>
        <w:top w:val="none" w:sz="0" w:space="0" w:color="auto"/>
        <w:left w:val="none" w:sz="0" w:space="0" w:color="auto"/>
        <w:bottom w:val="none" w:sz="0" w:space="0" w:color="auto"/>
        <w:right w:val="none" w:sz="0" w:space="0" w:color="auto"/>
      </w:divBdr>
    </w:div>
    <w:div w:id="78597665">
      <w:bodyDiv w:val="1"/>
      <w:marLeft w:val="0"/>
      <w:marRight w:val="0"/>
      <w:marTop w:val="0"/>
      <w:marBottom w:val="0"/>
      <w:divBdr>
        <w:top w:val="none" w:sz="0" w:space="0" w:color="auto"/>
        <w:left w:val="none" w:sz="0" w:space="0" w:color="auto"/>
        <w:bottom w:val="none" w:sz="0" w:space="0" w:color="auto"/>
        <w:right w:val="none" w:sz="0" w:space="0" w:color="auto"/>
      </w:divBdr>
    </w:div>
    <w:div w:id="78722151">
      <w:bodyDiv w:val="1"/>
      <w:marLeft w:val="0"/>
      <w:marRight w:val="0"/>
      <w:marTop w:val="0"/>
      <w:marBottom w:val="0"/>
      <w:divBdr>
        <w:top w:val="none" w:sz="0" w:space="0" w:color="auto"/>
        <w:left w:val="none" w:sz="0" w:space="0" w:color="auto"/>
        <w:bottom w:val="none" w:sz="0" w:space="0" w:color="auto"/>
        <w:right w:val="none" w:sz="0" w:space="0" w:color="auto"/>
      </w:divBdr>
    </w:div>
    <w:div w:id="78842196">
      <w:bodyDiv w:val="1"/>
      <w:marLeft w:val="0"/>
      <w:marRight w:val="0"/>
      <w:marTop w:val="0"/>
      <w:marBottom w:val="0"/>
      <w:divBdr>
        <w:top w:val="none" w:sz="0" w:space="0" w:color="auto"/>
        <w:left w:val="none" w:sz="0" w:space="0" w:color="auto"/>
        <w:bottom w:val="none" w:sz="0" w:space="0" w:color="auto"/>
        <w:right w:val="none" w:sz="0" w:space="0" w:color="auto"/>
      </w:divBdr>
    </w:div>
    <w:div w:id="79184884">
      <w:bodyDiv w:val="1"/>
      <w:marLeft w:val="0"/>
      <w:marRight w:val="0"/>
      <w:marTop w:val="0"/>
      <w:marBottom w:val="0"/>
      <w:divBdr>
        <w:top w:val="none" w:sz="0" w:space="0" w:color="auto"/>
        <w:left w:val="none" w:sz="0" w:space="0" w:color="auto"/>
        <w:bottom w:val="none" w:sz="0" w:space="0" w:color="auto"/>
        <w:right w:val="none" w:sz="0" w:space="0" w:color="auto"/>
      </w:divBdr>
    </w:div>
    <w:div w:id="79298998">
      <w:bodyDiv w:val="1"/>
      <w:marLeft w:val="0"/>
      <w:marRight w:val="0"/>
      <w:marTop w:val="0"/>
      <w:marBottom w:val="0"/>
      <w:divBdr>
        <w:top w:val="none" w:sz="0" w:space="0" w:color="auto"/>
        <w:left w:val="none" w:sz="0" w:space="0" w:color="auto"/>
        <w:bottom w:val="none" w:sz="0" w:space="0" w:color="auto"/>
        <w:right w:val="none" w:sz="0" w:space="0" w:color="auto"/>
      </w:divBdr>
    </w:div>
    <w:div w:id="79302178">
      <w:bodyDiv w:val="1"/>
      <w:marLeft w:val="0"/>
      <w:marRight w:val="0"/>
      <w:marTop w:val="0"/>
      <w:marBottom w:val="0"/>
      <w:divBdr>
        <w:top w:val="none" w:sz="0" w:space="0" w:color="auto"/>
        <w:left w:val="none" w:sz="0" w:space="0" w:color="auto"/>
        <w:bottom w:val="none" w:sz="0" w:space="0" w:color="auto"/>
        <w:right w:val="none" w:sz="0" w:space="0" w:color="auto"/>
      </w:divBdr>
    </w:div>
    <w:div w:id="79302427">
      <w:bodyDiv w:val="1"/>
      <w:marLeft w:val="0"/>
      <w:marRight w:val="0"/>
      <w:marTop w:val="0"/>
      <w:marBottom w:val="0"/>
      <w:divBdr>
        <w:top w:val="none" w:sz="0" w:space="0" w:color="auto"/>
        <w:left w:val="none" w:sz="0" w:space="0" w:color="auto"/>
        <w:bottom w:val="none" w:sz="0" w:space="0" w:color="auto"/>
        <w:right w:val="none" w:sz="0" w:space="0" w:color="auto"/>
      </w:divBdr>
    </w:div>
    <w:div w:id="79497467">
      <w:bodyDiv w:val="1"/>
      <w:marLeft w:val="0"/>
      <w:marRight w:val="0"/>
      <w:marTop w:val="0"/>
      <w:marBottom w:val="0"/>
      <w:divBdr>
        <w:top w:val="none" w:sz="0" w:space="0" w:color="auto"/>
        <w:left w:val="none" w:sz="0" w:space="0" w:color="auto"/>
        <w:bottom w:val="none" w:sz="0" w:space="0" w:color="auto"/>
        <w:right w:val="none" w:sz="0" w:space="0" w:color="auto"/>
      </w:divBdr>
    </w:div>
    <w:div w:id="79525160">
      <w:bodyDiv w:val="1"/>
      <w:marLeft w:val="0"/>
      <w:marRight w:val="0"/>
      <w:marTop w:val="0"/>
      <w:marBottom w:val="0"/>
      <w:divBdr>
        <w:top w:val="none" w:sz="0" w:space="0" w:color="auto"/>
        <w:left w:val="none" w:sz="0" w:space="0" w:color="auto"/>
        <w:bottom w:val="none" w:sz="0" w:space="0" w:color="auto"/>
        <w:right w:val="none" w:sz="0" w:space="0" w:color="auto"/>
      </w:divBdr>
    </w:div>
    <w:div w:id="79563689">
      <w:bodyDiv w:val="1"/>
      <w:marLeft w:val="0"/>
      <w:marRight w:val="0"/>
      <w:marTop w:val="0"/>
      <w:marBottom w:val="0"/>
      <w:divBdr>
        <w:top w:val="none" w:sz="0" w:space="0" w:color="auto"/>
        <w:left w:val="none" w:sz="0" w:space="0" w:color="auto"/>
        <w:bottom w:val="none" w:sz="0" w:space="0" w:color="auto"/>
        <w:right w:val="none" w:sz="0" w:space="0" w:color="auto"/>
      </w:divBdr>
    </w:div>
    <w:div w:id="79644564">
      <w:bodyDiv w:val="1"/>
      <w:marLeft w:val="0"/>
      <w:marRight w:val="0"/>
      <w:marTop w:val="0"/>
      <w:marBottom w:val="0"/>
      <w:divBdr>
        <w:top w:val="none" w:sz="0" w:space="0" w:color="auto"/>
        <w:left w:val="none" w:sz="0" w:space="0" w:color="auto"/>
        <w:bottom w:val="none" w:sz="0" w:space="0" w:color="auto"/>
        <w:right w:val="none" w:sz="0" w:space="0" w:color="auto"/>
      </w:divBdr>
    </w:div>
    <w:div w:id="79720179">
      <w:bodyDiv w:val="1"/>
      <w:marLeft w:val="0"/>
      <w:marRight w:val="0"/>
      <w:marTop w:val="0"/>
      <w:marBottom w:val="0"/>
      <w:divBdr>
        <w:top w:val="none" w:sz="0" w:space="0" w:color="auto"/>
        <w:left w:val="none" w:sz="0" w:space="0" w:color="auto"/>
        <w:bottom w:val="none" w:sz="0" w:space="0" w:color="auto"/>
        <w:right w:val="none" w:sz="0" w:space="0" w:color="auto"/>
      </w:divBdr>
    </w:div>
    <w:div w:id="79722039">
      <w:bodyDiv w:val="1"/>
      <w:marLeft w:val="0"/>
      <w:marRight w:val="0"/>
      <w:marTop w:val="0"/>
      <w:marBottom w:val="0"/>
      <w:divBdr>
        <w:top w:val="none" w:sz="0" w:space="0" w:color="auto"/>
        <w:left w:val="none" w:sz="0" w:space="0" w:color="auto"/>
        <w:bottom w:val="none" w:sz="0" w:space="0" w:color="auto"/>
        <w:right w:val="none" w:sz="0" w:space="0" w:color="auto"/>
      </w:divBdr>
    </w:div>
    <w:div w:id="79956061">
      <w:bodyDiv w:val="1"/>
      <w:marLeft w:val="0"/>
      <w:marRight w:val="0"/>
      <w:marTop w:val="0"/>
      <w:marBottom w:val="0"/>
      <w:divBdr>
        <w:top w:val="none" w:sz="0" w:space="0" w:color="auto"/>
        <w:left w:val="none" w:sz="0" w:space="0" w:color="auto"/>
        <w:bottom w:val="none" w:sz="0" w:space="0" w:color="auto"/>
        <w:right w:val="none" w:sz="0" w:space="0" w:color="auto"/>
      </w:divBdr>
    </w:div>
    <w:div w:id="79985020">
      <w:bodyDiv w:val="1"/>
      <w:marLeft w:val="0"/>
      <w:marRight w:val="0"/>
      <w:marTop w:val="0"/>
      <w:marBottom w:val="0"/>
      <w:divBdr>
        <w:top w:val="none" w:sz="0" w:space="0" w:color="auto"/>
        <w:left w:val="none" w:sz="0" w:space="0" w:color="auto"/>
        <w:bottom w:val="none" w:sz="0" w:space="0" w:color="auto"/>
        <w:right w:val="none" w:sz="0" w:space="0" w:color="auto"/>
      </w:divBdr>
    </w:div>
    <w:div w:id="80031088">
      <w:bodyDiv w:val="1"/>
      <w:marLeft w:val="0"/>
      <w:marRight w:val="0"/>
      <w:marTop w:val="0"/>
      <w:marBottom w:val="0"/>
      <w:divBdr>
        <w:top w:val="none" w:sz="0" w:space="0" w:color="auto"/>
        <w:left w:val="none" w:sz="0" w:space="0" w:color="auto"/>
        <w:bottom w:val="none" w:sz="0" w:space="0" w:color="auto"/>
        <w:right w:val="none" w:sz="0" w:space="0" w:color="auto"/>
      </w:divBdr>
    </w:div>
    <w:div w:id="80152703">
      <w:bodyDiv w:val="1"/>
      <w:marLeft w:val="0"/>
      <w:marRight w:val="0"/>
      <w:marTop w:val="0"/>
      <w:marBottom w:val="0"/>
      <w:divBdr>
        <w:top w:val="none" w:sz="0" w:space="0" w:color="auto"/>
        <w:left w:val="none" w:sz="0" w:space="0" w:color="auto"/>
        <w:bottom w:val="none" w:sz="0" w:space="0" w:color="auto"/>
        <w:right w:val="none" w:sz="0" w:space="0" w:color="auto"/>
      </w:divBdr>
    </w:div>
    <w:div w:id="80223663">
      <w:bodyDiv w:val="1"/>
      <w:marLeft w:val="0"/>
      <w:marRight w:val="0"/>
      <w:marTop w:val="0"/>
      <w:marBottom w:val="0"/>
      <w:divBdr>
        <w:top w:val="none" w:sz="0" w:space="0" w:color="auto"/>
        <w:left w:val="none" w:sz="0" w:space="0" w:color="auto"/>
        <w:bottom w:val="none" w:sz="0" w:space="0" w:color="auto"/>
        <w:right w:val="none" w:sz="0" w:space="0" w:color="auto"/>
      </w:divBdr>
    </w:div>
    <w:div w:id="80371076">
      <w:bodyDiv w:val="1"/>
      <w:marLeft w:val="0"/>
      <w:marRight w:val="0"/>
      <w:marTop w:val="0"/>
      <w:marBottom w:val="0"/>
      <w:divBdr>
        <w:top w:val="none" w:sz="0" w:space="0" w:color="auto"/>
        <w:left w:val="none" w:sz="0" w:space="0" w:color="auto"/>
        <w:bottom w:val="none" w:sz="0" w:space="0" w:color="auto"/>
        <w:right w:val="none" w:sz="0" w:space="0" w:color="auto"/>
      </w:divBdr>
    </w:div>
    <w:div w:id="80614278">
      <w:bodyDiv w:val="1"/>
      <w:marLeft w:val="0"/>
      <w:marRight w:val="0"/>
      <w:marTop w:val="0"/>
      <w:marBottom w:val="0"/>
      <w:divBdr>
        <w:top w:val="none" w:sz="0" w:space="0" w:color="auto"/>
        <w:left w:val="none" w:sz="0" w:space="0" w:color="auto"/>
        <w:bottom w:val="none" w:sz="0" w:space="0" w:color="auto"/>
        <w:right w:val="none" w:sz="0" w:space="0" w:color="auto"/>
      </w:divBdr>
    </w:div>
    <w:div w:id="80638335">
      <w:bodyDiv w:val="1"/>
      <w:marLeft w:val="0"/>
      <w:marRight w:val="0"/>
      <w:marTop w:val="0"/>
      <w:marBottom w:val="0"/>
      <w:divBdr>
        <w:top w:val="none" w:sz="0" w:space="0" w:color="auto"/>
        <w:left w:val="none" w:sz="0" w:space="0" w:color="auto"/>
        <w:bottom w:val="none" w:sz="0" w:space="0" w:color="auto"/>
        <w:right w:val="none" w:sz="0" w:space="0" w:color="auto"/>
      </w:divBdr>
    </w:div>
    <w:div w:id="80757270">
      <w:bodyDiv w:val="1"/>
      <w:marLeft w:val="0"/>
      <w:marRight w:val="0"/>
      <w:marTop w:val="0"/>
      <w:marBottom w:val="0"/>
      <w:divBdr>
        <w:top w:val="none" w:sz="0" w:space="0" w:color="auto"/>
        <w:left w:val="none" w:sz="0" w:space="0" w:color="auto"/>
        <w:bottom w:val="none" w:sz="0" w:space="0" w:color="auto"/>
        <w:right w:val="none" w:sz="0" w:space="0" w:color="auto"/>
      </w:divBdr>
    </w:div>
    <w:div w:id="80834907">
      <w:bodyDiv w:val="1"/>
      <w:marLeft w:val="0"/>
      <w:marRight w:val="0"/>
      <w:marTop w:val="0"/>
      <w:marBottom w:val="0"/>
      <w:divBdr>
        <w:top w:val="none" w:sz="0" w:space="0" w:color="auto"/>
        <w:left w:val="none" w:sz="0" w:space="0" w:color="auto"/>
        <w:bottom w:val="none" w:sz="0" w:space="0" w:color="auto"/>
        <w:right w:val="none" w:sz="0" w:space="0" w:color="auto"/>
      </w:divBdr>
    </w:div>
    <w:div w:id="80835295">
      <w:bodyDiv w:val="1"/>
      <w:marLeft w:val="0"/>
      <w:marRight w:val="0"/>
      <w:marTop w:val="0"/>
      <w:marBottom w:val="0"/>
      <w:divBdr>
        <w:top w:val="none" w:sz="0" w:space="0" w:color="auto"/>
        <w:left w:val="none" w:sz="0" w:space="0" w:color="auto"/>
        <w:bottom w:val="none" w:sz="0" w:space="0" w:color="auto"/>
        <w:right w:val="none" w:sz="0" w:space="0" w:color="auto"/>
      </w:divBdr>
    </w:div>
    <w:div w:id="80956222">
      <w:bodyDiv w:val="1"/>
      <w:marLeft w:val="0"/>
      <w:marRight w:val="0"/>
      <w:marTop w:val="0"/>
      <w:marBottom w:val="0"/>
      <w:divBdr>
        <w:top w:val="none" w:sz="0" w:space="0" w:color="auto"/>
        <w:left w:val="none" w:sz="0" w:space="0" w:color="auto"/>
        <w:bottom w:val="none" w:sz="0" w:space="0" w:color="auto"/>
        <w:right w:val="none" w:sz="0" w:space="0" w:color="auto"/>
      </w:divBdr>
    </w:div>
    <w:div w:id="81147815">
      <w:bodyDiv w:val="1"/>
      <w:marLeft w:val="0"/>
      <w:marRight w:val="0"/>
      <w:marTop w:val="0"/>
      <w:marBottom w:val="0"/>
      <w:divBdr>
        <w:top w:val="none" w:sz="0" w:space="0" w:color="auto"/>
        <w:left w:val="none" w:sz="0" w:space="0" w:color="auto"/>
        <w:bottom w:val="none" w:sz="0" w:space="0" w:color="auto"/>
        <w:right w:val="none" w:sz="0" w:space="0" w:color="auto"/>
      </w:divBdr>
    </w:div>
    <w:div w:id="81295724">
      <w:bodyDiv w:val="1"/>
      <w:marLeft w:val="0"/>
      <w:marRight w:val="0"/>
      <w:marTop w:val="0"/>
      <w:marBottom w:val="0"/>
      <w:divBdr>
        <w:top w:val="none" w:sz="0" w:space="0" w:color="auto"/>
        <w:left w:val="none" w:sz="0" w:space="0" w:color="auto"/>
        <w:bottom w:val="none" w:sz="0" w:space="0" w:color="auto"/>
        <w:right w:val="none" w:sz="0" w:space="0" w:color="auto"/>
      </w:divBdr>
    </w:div>
    <w:div w:id="81338487">
      <w:bodyDiv w:val="1"/>
      <w:marLeft w:val="0"/>
      <w:marRight w:val="0"/>
      <w:marTop w:val="0"/>
      <w:marBottom w:val="0"/>
      <w:divBdr>
        <w:top w:val="none" w:sz="0" w:space="0" w:color="auto"/>
        <w:left w:val="none" w:sz="0" w:space="0" w:color="auto"/>
        <w:bottom w:val="none" w:sz="0" w:space="0" w:color="auto"/>
        <w:right w:val="none" w:sz="0" w:space="0" w:color="auto"/>
      </w:divBdr>
    </w:div>
    <w:div w:id="81486909">
      <w:bodyDiv w:val="1"/>
      <w:marLeft w:val="0"/>
      <w:marRight w:val="0"/>
      <w:marTop w:val="0"/>
      <w:marBottom w:val="0"/>
      <w:divBdr>
        <w:top w:val="none" w:sz="0" w:space="0" w:color="auto"/>
        <w:left w:val="none" w:sz="0" w:space="0" w:color="auto"/>
        <w:bottom w:val="none" w:sz="0" w:space="0" w:color="auto"/>
        <w:right w:val="none" w:sz="0" w:space="0" w:color="auto"/>
      </w:divBdr>
    </w:div>
    <w:div w:id="81530422">
      <w:bodyDiv w:val="1"/>
      <w:marLeft w:val="0"/>
      <w:marRight w:val="0"/>
      <w:marTop w:val="0"/>
      <w:marBottom w:val="0"/>
      <w:divBdr>
        <w:top w:val="none" w:sz="0" w:space="0" w:color="auto"/>
        <w:left w:val="none" w:sz="0" w:space="0" w:color="auto"/>
        <w:bottom w:val="none" w:sz="0" w:space="0" w:color="auto"/>
        <w:right w:val="none" w:sz="0" w:space="0" w:color="auto"/>
      </w:divBdr>
    </w:div>
    <w:div w:id="81680431">
      <w:bodyDiv w:val="1"/>
      <w:marLeft w:val="0"/>
      <w:marRight w:val="0"/>
      <w:marTop w:val="0"/>
      <w:marBottom w:val="0"/>
      <w:divBdr>
        <w:top w:val="none" w:sz="0" w:space="0" w:color="auto"/>
        <w:left w:val="none" w:sz="0" w:space="0" w:color="auto"/>
        <w:bottom w:val="none" w:sz="0" w:space="0" w:color="auto"/>
        <w:right w:val="none" w:sz="0" w:space="0" w:color="auto"/>
      </w:divBdr>
    </w:div>
    <w:div w:id="81682110">
      <w:bodyDiv w:val="1"/>
      <w:marLeft w:val="0"/>
      <w:marRight w:val="0"/>
      <w:marTop w:val="0"/>
      <w:marBottom w:val="0"/>
      <w:divBdr>
        <w:top w:val="none" w:sz="0" w:space="0" w:color="auto"/>
        <w:left w:val="none" w:sz="0" w:space="0" w:color="auto"/>
        <w:bottom w:val="none" w:sz="0" w:space="0" w:color="auto"/>
        <w:right w:val="none" w:sz="0" w:space="0" w:color="auto"/>
      </w:divBdr>
    </w:div>
    <w:div w:id="81688151">
      <w:bodyDiv w:val="1"/>
      <w:marLeft w:val="0"/>
      <w:marRight w:val="0"/>
      <w:marTop w:val="0"/>
      <w:marBottom w:val="0"/>
      <w:divBdr>
        <w:top w:val="none" w:sz="0" w:space="0" w:color="auto"/>
        <w:left w:val="none" w:sz="0" w:space="0" w:color="auto"/>
        <w:bottom w:val="none" w:sz="0" w:space="0" w:color="auto"/>
        <w:right w:val="none" w:sz="0" w:space="0" w:color="auto"/>
      </w:divBdr>
    </w:div>
    <w:div w:id="81874899">
      <w:bodyDiv w:val="1"/>
      <w:marLeft w:val="0"/>
      <w:marRight w:val="0"/>
      <w:marTop w:val="0"/>
      <w:marBottom w:val="0"/>
      <w:divBdr>
        <w:top w:val="none" w:sz="0" w:space="0" w:color="auto"/>
        <w:left w:val="none" w:sz="0" w:space="0" w:color="auto"/>
        <w:bottom w:val="none" w:sz="0" w:space="0" w:color="auto"/>
        <w:right w:val="none" w:sz="0" w:space="0" w:color="auto"/>
      </w:divBdr>
    </w:div>
    <w:div w:id="81992308">
      <w:bodyDiv w:val="1"/>
      <w:marLeft w:val="0"/>
      <w:marRight w:val="0"/>
      <w:marTop w:val="0"/>
      <w:marBottom w:val="0"/>
      <w:divBdr>
        <w:top w:val="none" w:sz="0" w:space="0" w:color="auto"/>
        <w:left w:val="none" w:sz="0" w:space="0" w:color="auto"/>
        <w:bottom w:val="none" w:sz="0" w:space="0" w:color="auto"/>
        <w:right w:val="none" w:sz="0" w:space="0" w:color="auto"/>
      </w:divBdr>
    </w:div>
    <w:div w:id="81996839">
      <w:bodyDiv w:val="1"/>
      <w:marLeft w:val="0"/>
      <w:marRight w:val="0"/>
      <w:marTop w:val="0"/>
      <w:marBottom w:val="0"/>
      <w:divBdr>
        <w:top w:val="none" w:sz="0" w:space="0" w:color="auto"/>
        <w:left w:val="none" w:sz="0" w:space="0" w:color="auto"/>
        <w:bottom w:val="none" w:sz="0" w:space="0" w:color="auto"/>
        <w:right w:val="none" w:sz="0" w:space="0" w:color="auto"/>
      </w:divBdr>
    </w:div>
    <w:div w:id="82068483">
      <w:bodyDiv w:val="1"/>
      <w:marLeft w:val="0"/>
      <w:marRight w:val="0"/>
      <w:marTop w:val="0"/>
      <w:marBottom w:val="0"/>
      <w:divBdr>
        <w:top w:val="none" w:sz="0" w:space="0" w:color="auto"/>
        <w:left w:val="none" w:sz="0" w:space="0" w:color="auto"/>
        <w:bottom w:val="none" w:sz="0" w:space="0" w:color="auto"/>
        <w:right w:val="none" w:sz="0" w:space="0" w:color="auto"/>
      </w:divBdr>
    </w:div>
    <w:div w:id="82147771">
      <w:bodyDiv w:val="1"/>
      <w:marLeft w:val="0"/>
      <w:marRight w:val="0"/>
      <w:marTop w:val="0"/>
      <w:marBottom w:val="0"/>
      <w:divBdr>
        <w:top w:val="none" w:sz="0" w:space="0" w:color="auto"/>
        <w:left w:val="none" w:sz="0" w:space="0" w:color="auto"/>
        <w:bottom w:val="none" w:sz="0" w:space="0" w:color="auto"/>
        <w:right w:val="none" w:sz="0" w:space="0" w:color="auto"/>
      </w:divBdr>
    </w:div>
    <w:div w:id="82263671">
      <w:bodyDiv w:val="1"/>
      <w:marLeft w:val="0"/>
      <w:marRight w:val="0"/>
      <w:marTop w:val="0"/>
      <w:marBottom w:val="0"/>
      <w:divBdr>
        <w:top w:val="none" w:sz="0" w:space="0" w:color="auto"/>
        <w:left w:val="none" w:sz="0" w:space="0" w:color="auto"/>
        <w:bottom w:val="none" w:sz="0" w:space="0" w:color="auto"/>
        <w:right w:val="none" w:sz="0" w:space="0" w:color="auto"/>
      </w:divBdr>
    </w:div>
    <w:div w:id="82265646">
      <w:bodyDiv w:val="1"/>
      <w:marLeft w:val="0"/>
      <w:marRight w:val="0"/>
      <w:marTop w:val="0"/>
      <w:marBottom w:val="0"/>
      <w:divBdr>
        <w:top w:val="none" w:sz="0" w:space="0" w:color="auto"/>
        <w:left w:val="none" w:sz="0" w:space="0" w:color="auto"/>
        <w:bottom w:val="none" w:sz="0" w:space="0" w:color="auto"/>
        <w:right w:val="none" w:sz="0" w:space="0" w:color="auto"/>
      </w:divBdr>
    </w:div>
    <w:div w:id="82534228">
      <w:bodyDiv w:val="1"/>
      <w:marLeft w:val="0"/>
      <w:marRight w:val="0"/>
      <w:marTop w:val="0"/>
      <w:marBottom w:val="0"/>
      <w:divBdr>
        <w:top w:val="none" w:sz="0" w:space="0" w:color="auto"/>
        <w:left w:val="none" w:sz="0" w:space="0" w:color="auto"/>
        <w:bottom w:val="none" w:sz="0" w:space="0" w:color="auto"/>
        <w:right w:val="none" w:sz="0" w:space="0" w:color="auto"/>
      </w:divBdr>
    </w:div>
    <w:div w:id="82576046">
      <w:bodyDiv w:val="1"/>
      <w:marLeft w:val="0"/>
      <w:marRight w:val="0"/>
      <w:marTop w:val="0"/>
      <w:marBottom w:val="0"/>
      <w:divBdr>
        <w:top w:val="none" w:sz="0" w:space="0" w:color="auto"/>
        <w:left w:val="none" w:sz="0" w:space="0" w:color="auto"/>
        <w:bottom w:val="none" w:sz="0" w:space="0" w:color="auto"/>
        <w:right w:val="none" w:sz="0" w:space="0" w:color="auto"/>
      </w:divBdr>
    </w:div>
    <w:div w:id="82578931">
      <w:bodyDiv w:val="1"/>
      <w:marLeft w:val="0"/>
      <w:marRight w:val="0"/>
      <w:marTop w:val="0"/>
      <w:marBottom w:val="0"/>
      <w:divBdr>
        <w:top w:val="none" w:sz="0" w:space="0" w:color="auto"/>
        <w:left w:val="none" w:sz="0" w:space="0" w:color="auto"/>
        <w:bottom w:val="none" w:sz="0" w:space="0" w:color="auto"/>
        <w:right w:val="none" w:sz="0" w:space="0" w:color="auto"/>
      </w:divBdr>
    </w:div>
    <w:div w:id="82655873">
      <w:bodyDiv w:val="1"/>
      <w:marLeft w:val="0"/>
      <w:marRight w:val="0"/>
      <w:marTop w:val="0"/>
      <w:marBottom w:val="0"/>
      <w:divBdr>
        <w:top w:val="none" w:sz="0" w:space="0" w:color="auto"/>
        <w:left w:val="none" w:sz="0" w:space="0" w:color="auto"/>
        <w:bottom w:val="none" w:sz="0" w:space="0" w:color="auto"/>
        <w:right w:val="none" w:sz="0" w:space="0" w:color="auto"/>
      </w:divBdr>
    </w:div>
    <w:div w:id="82797515">
      <w:bodyDiv w:val="1"/>
      <w:marLeft w:val="0"/>
      <w:marRight w:val="0"/>
      <w:marTop w:val="0"/>
      <w:marBottom w:val="0"/>
      <w:divBdr>
        <w:top w:val="none" w:sz="0" w:space="0" w:color="auto"/>
        <w:left w:val="none" w:sz="0" w:space="0" w:color="auto"/>
        <w:bottom w:val="none" w:sz="0" w:space="0" w:color="auto"/>
        <w:right w:val="none" w:sz="0" w:space="0" w:color="auto"/>
      </w:divBdr>
    </w:div>
    <w:div w:id="82798427">
      <w:bodyDiv w:val="1"/>
      <w:marLeft w:val="0"/>
      <w:marRight w:val="0"/>
      <w:marTop w:val="0"/>
      <w:marBottom w:val="0"/>
      <w:divBdr>
        <w:top w:val="none" w:sz="0" w:space="0" w:color="auto"/>
        <w:left w:val="none" w:sz="0" w:space="0" w:color="auto"/>
        <w:bottom w:val="none" w:sz="0" w:space="0" w:color="auto"/>
        <w:right w:val="none" w:sz="0" w:space="0" w:color="auto"/>
      </w:divBdr>
    </w:div>
    <w:div w:id="82803969">
      <w:bodyDiv w:val="1"/>
      <w:marLeft w:val="0"/>
      <w:marRight w:val="0"/>
      <w:marTop w:val="0"/>
      <w:marBottom w:val="0"/>
      <w:divBdr>
        <w:top w:val="none" w:sz="0" w:space="0" w:color="auto"/>
        <w:left w:val="none" w:sz="0" w:space="0" w:color="auto"/>
        <w:bottom w:val="none" w:sz="0" w:space="0" w:color="auto"/>
        <w:right w:val="none" w:sz="0" w:space="0" w:color="auto"/>
      </w:divBdr>
    </w:div>
    <w:div w:id="82846128">
      <w:bodyDiv w:val="1"/>
      <w:marLeft w:val="0"/>
      <w:marRight w:val="0"/>
      <w:marTop w:val="0"/>
      <w:marBottom w:val="0"/>
      <w:divBdr>
        <w:top w:val="none" w:sz="0" w:space="0" w:color="auto"/>
        <w:left w:val="none" w:sz="0" w:space="0" w:color="auto"/>
        <w:bottom w:val="none" w:sz="0" w:space="0" w:color="auto"/>
        <w:right w:val="none" w:sz="0" w:space="0" w:color="auto"/>
      </w:divBdr>
    </w:div>
    <w:div w:id="82924421">
      <w:bodyDiv w:val="1"/>
      <w:marLeft w:val="0"/>
      <w:marRight w:val="0"/>
      <w:marTop w:val="0"/>
      <w:marBottom w:val="0"/>
      <w:divBdr>
        <w:top w:val="none" w:sz="0" w:space="0" w:color="auto"/>
        <w:left w:val="none" w:sz="0" w:space="0" w:color="auto"/>
        <w:bottom w:val="none" w:sz="0" w:space="0" w:color="auto"/>
        <w:right w:val="none" w:sz="0" w:space="0" w:color="auto"/>
      </w:divBdr>
    </w:div>
    <w:div w:id="82994576">
      <w:bodyDiv w:val="1"/>
      <w:marLeft w:val="0"/>
      <w:marRight w:val="0"/>
      <w:marTop w:val="0"/>
      <w:marBottom w:val="0"/>
      <w:divBdr>
        <w:top w:val="none" w:sz="0" w:space="0" w:color="auto"/>
        <w:left w:val="none" w:sz="0" w:space="0" w:color="auto"/>
        <w:bottom w:val="none" w:sz="0" w:space="0" w:color="auto"/>
        <w:right w:val="none" w:sz="0" w:space="0" w:color="auto"/>
      </w:divBdr>
    </w:div>
    <w:div w:id="83108945">
      <w:bodyDiv w:val="1"/>
      <w:marLeft w:val="0"/>
      <w:marRight w:val="0"/>
      <w:marTop w:val="0"/>
      <w:marBottom w:val="0"/>
      <w:divBdr>
        <w:top w:val="none" w:sz="0" w:space="0" w:color="auto"/>
        <w:left w:val="none" w:sz="0" w:space="0" w:color="auto"/>
        <w:bottom w:val="none" w:sz="0" w:space="0" w:color="auto"/>
        <w:right w:val="none" w:sz="0" w:space="0" w:color="auto"/>
      </w:divBdr>
    </w:div>
    <w:div w:id="83187174">
      <w:bodyDiv w:val="1"/>
      <w:marLeft w:val="0"/>
      <w:marRight w:val="0"/>
      <w:marTop w:val="0"/>
      <w:marBottom w:val="0"/>
      <w:divBdr>
        <w:top w:val="none" w:sz="0" w:space="0" w:color="auto"/>
        <w:left w:val="none" w:sz="0" w:space="0" w:color="auto"/>
        <w:bottom w:val="none" w:sz="0" w:space="0" w:color="auto"/>
        <w:right w:val="none" w:sz="0" w:space="0" w:color="auto"/>
      </w:divBdr>
    </w:div>
    <w:div w:id="83309675">
      <w:bodyDiv w:val="1"/>
      <w:marLeft w:val="0"/>
      <w:marRight w:val="0"/>
      <w:marTop w:val="0"/>
      <w:marBottom w:val="0"/>
      <w:divBdr>
        <w:top w:val="none" w:sz="0" w:space="0" w:color="auto"/>
        <w:left w:val="none" w:sz="0" w:space="0" w:color="auto"/>
        <w:bottom w:val="none" w:sz="0" w:space="0" w:color="auto"/>
        <w:right w:val="none" w:sz="0" w:space="0" w:color="auto"/>
      </w:divBdr>
    </w:div>
    <w:div w:id="83647573">
      <w:bodyDiv w:val="1"/>
      <w:marLeft w:val="0"/>
      <w:marRight w:val="0"/>
      <w:marTop w:val="0"/>
      <w:marBottom w:val="0"/>
      <w:divBdr>
        <w:top w:val="none" w:sz="0" w:space="0" w:color="auto"/>
        <w:left w:val="none" w:sz="0" w:space="0" w:color="auto"/>
        <w:bottom w:val="none" w:sz="0" w:space="0" w:color="auto"/>
        <w:right w:val="none" w:sz="0" w:space="0" w:color="auto"/>
      </w:divBdr>
    </w:div>
    <w:div w:id="83654120">
      <w:bodyDiv w:val="1"/>
      <w:marLeft w:val="0"/>
      <w:marRight w:val="0"/>
      <w:marTop w:val="0"/>
      <w:marBottom w:val="0"/>
      <w:divBdr>
        <w:top w:val="none" w:sz="0" w:space="0" w:color="auto"/>
        <w:left w:val="none" w:sz="0" w:space="0" w:color="auto"/>
        <w:bottom w:val="none" w:sz="0" w:space="0" w:color="auto"/>
        <w:right w:val="none" w:sz="0" w:space="0" w:color="auto"/>
      </w:divBdr>
    </w:div>
    <w:div w:id="83696762">
      <w:bodyDiv w:val="1"/>
      <w:marLeft w:val="0"/>
      <w:marRight w:val="0"/>
      <w:marTop w:val="0"/>
      <w:marBottom w:val="0"/>
      <w:divBdr>
        <w:top w:val="none" w:sz="0" w:space="0" w:color="auto"/>
        <w:left w:val="none" w:sz="0" w:space="0" w:color="auto"/>
        <w:bottom w:val="none" w:sz="0" w:space="0" w:color="auto"/>
        <w:right w:val="none" w:sz="0" w:space="0" w:color="auto"/>
      </w:divBdr>
    </w:div>
    <w:div w:id="83766957">
      <w:bodyDiv w:val="1"/>
      <w:marLeft w:val="0"/>
      <w:marRight w:val="0"/>
      <w:marTop w:val="0"/>
      <w:marBottom w:val="0"/>
      <w:divBdr>
        <w:top w:val="none" w:sz="0" w:space="0" w:color="auto"/>
        <w:left w:val="none" w:sz="0" w:space="0" w:color="auto"/>
        <w:bottom w:val="none" w:sz="0" w:space="0" w:color="auto"/>
        <w:right w:val="none" w:sz="0" w:space="0" w:color="auto"/>
      </w:divBdr>
    </w:div>
    <w:div w:id="83771147">
      <w:bodyDiv w:val="1"/>
      <w:marLeft w:val="0"/>
      <w:marRight w:val="0"/>
      <w:marTop w:val="0"/>
      <w:marBottom w:val="0"/>
      <w:divBdr>
        <w:top w:val="none" w:sz="0" w:space="0" w:color="auto"/>
        <w:left w:val="none" w:sz="0" w:space="0" w:color="auto"/>
        <w:bottom w:val="none" w:sz="0" w:space="0" w:color="auto"/>
        <w:right w:val="none" w:sz="0" w:space="0" w:color="auto"/>
      </w:divBdr>
    </w:div>
    <w:div w:id="83772204">
      <w:bodyDiv w:val="1"/>
      <w:marLeft w:val="0"/>
      <w:marRight w:val="0"/>
      <w:marTop w:val="0"/>
      <w:marBottom w:val="0"/>
      <w:divBdr>
        <w:top w:val="none" w:sz="0" w:space="0" w:color="auto"/>
        <w:left w:val="none" w:sz="0" w:space="0" w:color="auto"/>
        <w:bottom w:val="none" w:sz="0" w:space="0" w:color="auto"/>
        <w:right w:val="none" w:sz="0" w:space="0" w:color="auto"/>
      </w:divBdr>
    </w:div>
    <w:div w:id="83888483">
      <w:bodyDiv w:val="1"/>
      <w:marLeft w:val="0"/>
      <w:marRight w:val="0"/>
      <w:marTop w:val="0"/>
      <w:marBottom w:val="0"/>
      <w:divBdr>
        <w:top w:val="none" w:sz="0" w:space="0" w:color="auto"/>
        <w:left w:val="none" w:sz="0" w:space="0" w:color="auto"/>
        <w:bottom w:val="none" w:sz="0" w:space="0" w:color="auto"/>
        <w:right w:val="none" w:sz="0" w:space="0" w:color="auto"/>
      </w:divBdr>
    </w:div>
    <w:div w:id="83962106">
      <w:bodyDiv w:val="1"/>
      <w:marLeft w:val="0"/>
      <w:marRight w:val="0"/>
      <w:marTop w:val="0"/>
      <w:marBottom w:val="0"/>
      <w:divBdr>
        <w:top w:val="none" w:sz="0" w:space="0" w:color="auto"/>
        <w:left w:val="none" w:sz="0" w:space="0" w:color="auto"/>
        <w:bottom w:val="none" w:sz="0" w:space="0" w:color="auto"/>
        <w:right w:val="none" w:sz="0" w:space="0" w:color="auto"/>
      </w:divBdr>
    </w:div>
    <w:div w:id="84037147">
      <w:bodyDiv w:val="1"/>
      <w:marLeft w:val="0"/>
      <w:marRight w:val="0"/>
      <w:marTop w:val="0"/>
      <w:marBottom w:val="0"/>
      <w:divBdr>
        <w:top w:val="none" w:sz="0" w:space="0" w:color="auto"/>
        <w:left w:val="none" w:sz="0" w:space="0" w:color="auto"/>
        <w:bottom w:val="none" w:sz="0" w:space="0" w:color="auto"/>
        <w:right w:val="none" w:sz="0" w:space="0" w:color="auto"/>
      </w:divBdr>
    </w:div>
    <w:div w:id="84152815">
      <w:bodyDiv w:val="1"/>
      <w:marLeft w:val="0"/>
      <w:marRight w:val="0"/>
      <w:marTop w:val="0"/>
      <w:marBottom w:val="0"/>
      <w:divBdr>
        <w:top w:val="none" w:sz="0" w:space="0" w:color="auto"/>
        <w:left w:val="none" w:sz="0" w:space="0" w:color="auto"/>
        <w:bottom w:val="none" w:sz="0" w:space="0" w:color="auto"/>
        <w:right w:val="none" w:sz="0" w:space="0" w:color="auto"/>
      </w:divBdr>
    </w:div>
    <w:div w:id="84500991">
      <w:bodyDiv w:val="1"/>
      <w:marLeft w:val="0"/>
      <w:marRight w:val="0"/>
      <w:marTop w:val="0"/>
      <w:marBottom w:val="0"/>
      <w:divBdr>
        <w:top w:val="none" w:sz="0" w:space="0" w:color="auto"/>
        <w:left w:val="none" w:sz="0" w:space="0" w:color="auto"/>
        <w:bottom w:val="none" w:sz="0" w:space="0" w:color="auto"/>
        <w:right w:val="none" w:sz="0" w:space="0" w:color="auto"/>
      </w:divBdr>
    </w:div>
    <w:div w:id="84573094">
      <w:bodyDiv w:val="1"/>
      <w:marLeft w:val="0"/>
      <w:marRight w:val="0"/>
      <w:marTop w:val="0"/>
      <w:marBottom w:val="0"/>
      <w:divBdr>
        <w:top w:val="none" w:sz="0" w:space="0" w:color="auto"/>
        <w:left w:val="none" w:sz="0" w:space="0" w:color="auto"/>
        <w:bottom w:val="none" w:sz="0" w:space="0" w:color="auto"/>
        <w:right w:val="none" w:sz="0" w:space="0" w:color="auto"/>
      </w:divBdr>
    </w:div>
    <w:div w:id="84620568">
      <w:bodyDiv w:val="1"/>
      <w:marLeft w:val="0"/>
      <w:marRight w:val="0"/>
      <w:marTop w:val="0"/>
      <w:marBottom w:val="0"/>
      <w:divBdr>
        <w:top w:val="none" w:sz="0" w:space="0" w:color="auto"/>
        <w:left w:val="none" w:sz="0" w:space="0" w:color="auto"/>
        <w:bottom w:val="none" w:sz="0" w:space="0" w:color="auto"/>
        <w:right w:val="none" w:sz="0" w:space="0" w:color="auto"/>
      </w:divBdr>
    </w:div>
    <w:div w:id="84739699">
      <w:bodyDiv w:val="1"/>
      <w:marLeft w:val="0"/>
      <w:marRight w:val="0"/>
      <w:marTop w:val="0"/>
      <w:marBottom w:val="0"/>
      <w:divBdr>
        <w:top w:val="none" w:sz="0" w:space="0" w:color="auto"/>
        <w:left w:val="none" w:sz="0" w:space="0" w:color="auto"/>
        <w:bottom w:val="none" w:sz="0" w:space="0" w:color="auto"/>
        <w:right w:val="none" w:sz="0" w:space="0" w:color="auto"/>
      </w:divBdr>
    </w:div>
    <w:div w:id="84964757">
      <w:bodyDiv w:val="1"/>
      <w:marLeft w:val="0"/>
      <w:marRight w:val="0"/>
      <w:marTop w:val="0"/>
      <w:marBottom w:val="0"/>
      <w:divBdr>
        <w:top w:val="none" w:sz="0" w:space="0" w:color="auto"/>
        <w:left w:val="none" w:sz="0" w:space="0" w:color="auto"/>
        <w:bottom w:val="none" w:sz="0" w:space="0" w:color="auto"/>
        <w:right w:val="none" w:sz="0" w:space="0" w:color="auto"/>
      </w:divBdr>
    </w:div>
    <w:div w:id="85005468">
      <w:bodyDiv w:val="1"/>
      <w:marLeft w:val="0"/>
      <w:marRight w:val="0"/>
      <w:marTop w:val="0"/>
      <w:marBottom w:val="0"/>
      <w:divBdr>
        <w:top w:val="none" w:sz="0" w:space="0" w:color="auto"/>
        <w:left w:val="none" w:sz="0" w:space="0" w:color="auto"/>
        <w:bottom w:val="none" w:sz="0" w:space="0" w:color="auto"/>
        <w:right w:val="none" w:sz="0" w:space="0" w:color="auto"/>
      </w:divBdr>
    </w:div>
    <w:div w:id="85075845">
      <w:bodyDiv w:val="1"/>
      <w:marLeft w:val="0"/>
      <w:marRight w:val="0"/>
      <w:marTop w:val="0"/>
      <w:marBottom w:val="0"/>
      <w:divBdr>
        <w:top w:val="none" w:sz="0" w:space="0" w:color="auto"/>
        <w:left w:val="none" w:sz="0" w:space="0" w:color="auto"/>
        <w:bottom w:val="none" w:sz="0" w:space="0" w:color="auto"/>
        <w:right w:val="none" w:sz="0" w:space="0" w:color="auto"/>
      </w:divBdr>
    </w:div>
    <w:div w:id="85083254">
      <w:bodyDiv w:val="1"/>
      <w:marLeft w:val="0"/>
      <w:marRight w:val="0"/>
      <w:marTop w:val="0"/>
      <w:marBottom w:val="0"/>
      <w:divBdr>
        <w:top w:val="none" w:sz="0" w:space="0" w:color="auto"/>
        <w:left w:val="none" w:sz="0" w:space="0" w:color="auto"/>
        <w:bottom w:val="none" w:sz="0" w:space="0" w:color="auto"/>
        <w:right w:val="none" w:sz="0" w:space="0" w:color="auto"/>
      </w:divBdr>
    </w:div>
    <w:div w:id="85158807">
      <w:bodyDiv w:val="1"/>
      <w:marLeft w:val="0"/>
      <w:marRight w:val="0"/>
      <w:marTop w:val="0"/>
      <w:marBottom w:val="0"/>
      <w:divBdr>
        <w:top w:val="none" w:sz="0" w:space="0" w:color="auto"/>
        <w:left w:val="none" w:sz="0" w:space="0" w:color="auto"/>
        <w:bottom w:val="none" w:sz="0" w:space="0" w:color="auto"/>
        <w:right w:val="none" w:sz="0" w:space="0" w:color="auto"/>
      </w:divBdr>
    </w:div>
    <w:div w:id="85198754">
      <w:bodyDiv w:val="1"/>
      <w:marLeft w:val="0"/>
      <w:marRight w:val="0"/>
      <w:marTop w:val="0"/>
      <w:marBottom w:val="0"/>
      <w:divBdr>
        <w:top w:val="none" w:sz="0" w:space="0" w:color="auto"/>
        <w:left w:val="none" w:sz="0" w:space="0" w:color="auto"/>
        <w:bottom w:val="none" w:sz="0" w:space="0" w:color="auto"/>
        <w:right w:val="none" w:sz="0" w:space="0" w:color="auto"/>
      </w:divBdr>
    </w:div>
    <w:div w:id="85274893">
      <w:bodyDiv w:val="1"/>
      <w:marLeft w:val="0"/>
      <w:marRight w:val="0"/>
      <w:marTop w:val="0"/>
      <w:marBottom w:val="0"/>
      <w:divBdr>
        <w:top w:val="none" w:sz="0" w:space="0" w:color="auto"/>
        <w:left w:val="none" w:sz="0" w:space="0" w:color="auto"/>
        <w:bottom w:val="none" w:sz="0" w:space="0" w:color="auto"/>
        <w:right w:val="none" w:sz="0" w:space="0" w:color="auto"/>
      </w:divBdr>
    </w:div>
    <w:div w:id="85352376">
      <w:bodyDiv w:val="1"/>
      <w:marLeft w:val="0"/>
      <w:marRight w:val="0"/>
      <w:marTop w:val="0"/>
      <w:marBottom w:val="0"/>
      <w:divBdr>
        <w:top w:val="none" w:sz="0" w:space="0" w:color="auto"/>
        <w:left w:val="none" w:sz="0" w:space="0" w:color="auto"/>
        <w:bottom w:val="none" w:sz="0" w:space="0" w:color="auto"/>
        <w:right w:val="none" w:sz="0" w:space="0" w:color="auto"/>
      </w:divBdr>
    </w:div>
    <w:div w:id="85463684">
      <w:bodyDiv w:val="1"/>
      <w:marLeft w:val="0"/>
      <w:marRight w:val="0"/>
      <w:marTop w:val="0"/>
      <w:marBottom w:val="0"/>
      <w:divBdr>
        <w:top w:val="none" w:sz="0" w:space="0" w:color="auto"/>
        <w:left w:val="none" w:sz="0" w:space="0" w:color="auto"/>
        <w:bottom w:val="none" w:sz="0" w:space="0" w:color="auto"/>
        <w:right w:val="none" w:sz="0" w:space="0" w:color="auto"/>
      </w:divBdr>
    </w:div>
    <w:div w:id="85470078">
      <w:bodyDiv w:val="1"/>
      <w:marLeft w:val="0"/>
      <w:marRight w:val="0"/>
      <w:marTop w:val="0"/>
      <w:marBottom w:val="0"/>
      <w:divBdr>
        <w:top w:val="none" w:sz="0" w:space="0" w:color="auto"/>
        <w:left w:val="none" w:sz="0" w:space="0" w:color="auto"/>
        <w:bottom w:val="none" w:sz="0" w:space="0" w:color="auto"/>
        <w:right w:val="none" w:sz="0" w:space="0" w:color="auto"/>
      </w:divBdr>
    </w:div>
    <w:div w:id="85538852">
      <w:bodyDiv w:val="1"/>
      <w:marLeft w:val="0"/>
      <w:marRight w:val="0"/>
      <w:marTop w:val="0"/>
      <w:marBottom w:val="0"/>
      <w:divBdr>
        <w:top w:val="none" w:sz="0" w:space="0" w:color="auto"/>
        <w:left w:val="none" w:sz="0" w:space="0" w:color="auto"/>
        <w:bottom w:val="none" w:sz="0" w:space="0" w:color="auto"/>
        <w:right w:val="none" w:sz="0" w:space="0" w:color="auto"/>
      </w:divBdr>
    </w:div>
    <w:div w:id="85731770">
      <w:bodyDiv w:val="1"/>
      <w:marLeft w:val="0"/>
      <w:marRight w:val="0"/>
      <w:marTop w:val="0"/>
      <w:marBottom w:val="0"/>
      <w:divBdr>
        <w:top w:val="none" w:sz="0" w:space="0" w:color="auto"/>
        <w:left w:val="none" w:sz="0" w:space="0" w:color="auto"/>
        <w:bottom w:val="none" w:sz="0" w:space="0" w:color="auto"/>
        <w:right w:val="none" w:sz="0" w:space="0" w:color="auto"/>
      </w:divBdr>
    </w:div>
    <w:div w:id="85733216">
      <w:bodyDiv w:val="1"/>
      <w:marLeft w:val="0"/>
      <w:marRight w:val="0"/>
      <w:marTop w:val="0"/>
      <w:marBottom w:val="0"/>
      <w:divBdr>
        <w:top w:val="none" w:sz="0" w:space="0" w:color="auto"/>
        <w:left w:val="none" w:sz="0" w:space="0" w:color="auto"/>
        <w:bottom w:val="none" w:sz="0" w:space="0" w:color="auto"/>
        <w:right w:val="none" w:sz="0" w:space="0" w:color="auto"/>
      </w:divBdr>
    </w:div>
    <w:div w:id="85738410">
      <w:bodyDiv w:val="1"/>
      <w:marLeft w:val="0"/>
      <w:marRight w:val="0"/>
      <w:marTop w:val="0"/>
      <w:marBottom w:val="0"/>
      <w:divBdr>
        <w:top w:val="none" w:sz="0" w:space="0" w:color="auto"/>
        <w:left w:val="none" w:sz="0" w:space="0" w:color="auto"/>
        <w:bottom w:val="none" w:sz="0" w:space="0" w:color="auto"/>
        <w:right w:val="none" w:sz="0" w:space="0" w:color="auto"/>
      </w:divBdr>
    </w:div>
    <w:div w:id="85807041">
      <w:bodyDiv w:val="1"/>
      <w:marLeft w:val="0"/>
      <w:marRight w:val="0"/>
      <w:marTop w:val="0"/>
      <w:marBottom w:val="0"/>
      <w:divBdr>
        <w:top w:val="none" w:sz="0" w:space="0" w:color="auto"/>
        <w:left w:val="none" w:sz="0" w:space="0" w:color="auto"/>
        <w:bottom w:val="none" w:sz="0" w:space="0" w:color="auto"/>
        <w:right w:val="none" w:sz="0" w:space="0" w:color="auto"/>
      </w:divBdr>
    </w:div>
    <w:div w:id="85807674">
      <w:bodyDiv w:val="1"/>
      <w:marLeft w:val="0"/>
      <w:marRight w:val="0"/>
      <w:marTop w:val="0"/>
      <w:marBottom w:val="0"/>
      <w:divBdr>
        <w:top w:val="none" w:sz="0" w:space="0" w:color="auto"/>
        <w:left w:val="none" w:sz="0" w:space="0" w:color="auto"/>
        <w:bottom w:val="none" w:sz="0" w:space="0" w:color="auto"/>
        <w:right w:val="none" w:sz="0" w:space="0" w:color="auto"/>
      </w:divBdr>
    </w:div>
    <w:div w:id="85810706">
      <w:bodyDiv w:val="1"/>
      <w:marLeft w:val="0"/>
      <w:marRight w:val="0"/>
      <w:marTop w:val="0"/>
      <w:marBottom w:val="0"/>
      <w:divBdr>
        <w:top w:val="none" w:sz="0" w:space="0" w:color="auto"/>
        <w:left w:val="none" w:sz="0" w:space="0" w:color="auto"/>
        <w:bottom w:val="none" w:sz="0" w:space="0" w:color="auto"/>
        <w:right w:val="none" w:sz="0" w:space="0" w:color="auto"/>
      </w:divBdr>
    </w:div>
    <w:div w:id="85883679">
      <w:bodyDiv w:val="1"/>
      <w:marLeft w:val="0"/>
      <w:marRight w:val="0"/>
      <w:marTop w:val="0"/>
      <w:marBottom w:val="0"/>
      <w:divBdr>
        <w:top w:val="none" w:sz="0" w:space="0" w:color="auto"/>
        <w:left w:val="none" w:sz="0" w:space="0" w:color="auto"/>
        <w:bottom w:val="none" w:sz="0" w:space="0" w:color="auto"/>
        <w:right w:val="none" w:sz="0" w:space="0" w:color="auto"/>
      </w:divBdr>
    </w:div>
    <w:div w:id="86077882">
      <w:bodyDiv w:val="1"/>
      <w:marLeft w:val="0"/>
      <w:marRight w:val="0"/>
      <w:marTop w:val="0"/>
      <w:marBottom w:val="0"/>
      <w:divBdr>
        <w:top w:val="none" w:sz="0" w:space="0" w:color="auto"/>
        <w:left w:val="none" w:sz="0" w:space="0" w:color="auto"/>
        <w:bottom w:val="none" w:sz="0" w:space="0" w:color="auto"/>
        <w:right w:val="none" w:sz="0" w:space="0" w:color="auto"/>
      </w:divBdr>
    </w:div>
    <w:div w:id="86117590">
      <w:bodyDiv w:val="1"/>
      <w:marLeft w:val="0"/>
      <w:marRight w:val="0"/>
      <w:marTop w:val="0"/>
      <w:marBottom w:val="0"/>
      <w:divBdr>
        <w:top w:val="none" w:sz="0" w:space="0" w:color="auto"/>
        <w:left w:val="none" w:sz="0" w:space="0" w:color="auto"/>
        <w:bottom w:val="none" w:sz="0" w:space="0" w:color="auto"/>
        <w:right w:val="none" w:sz="0" w:space="0" w:color="auto"/>
      </w:divBdr>
    </w:div>
    <w:div w:id="86124453">
      <w:bodyDiv w:val="1"/>
      <w:marLeft w:val="0"/>
      <w:marRight w:val="0"/>
      <w:marTop w:val="0"/>
      <w:marBottom w:val="0"/>
      <w:divBdr>
        <w:top w:val="none" w:sz="0" w:space="0" w:color="auto"/>
        <w:left w:val="none" w:sz="0" w:space="0" w:color="auto"/>
        <w:bottom w:val="none" w:sz="0" w:space="0" w:color="auto"/>
        <w:right w:val="none" w:sz="0" w:space="0" w:color="auto"/>
      </w:divBdr>
    </w:div>
    <w:div w:id="86193507">
      <w:bodyDiv w:val="1"/>
      <w:marLeft w:val="0"/>
      <w:marRight w:val="0"/>
      <w:marTop w:val="0"/>
      <w:marBottom w:val="0"/>
      <w:divBdr>
        <w:top w:val="none" w:sz="0" w:space="0" w:color="auto"/>
        <w:left w:val="none" w:sz="0" w:space="0" w:color="auto"/>
        <w:bottom w:val="none" w:sz="0" w:space="0" w:color="auto"/>
        <w:right w:val="none" w:sz="0" w:space="0" w:color="auto"/>
      </w:divBdr>
    </w:div>
    <w:div w:id="86193513">
      <w:bodyDiv w:val="1"/>
      <w:marLeft w:val="0"/>
      <w:marRight w:val="0"/>
      <w:marTop w:val="0"/>
      <w:marBottom w:val="0"/>
      <w:divBdr>
        <w:top w:val="none" w:sz="0" w:space="0" w:color="auto"/>
        <w:left w:val="none" w:sz="0" w:space="0" w:color="auto"/>
        <w:bottom w:val="none" w:sz="0" w:space="0" w:color="auto"/>
        <w:right w:val="none" w:sz="0" w:space="0" w:color="auto"/>
      </w:divBdr>
    </w:div>
    <w:div w:id="86193955">
      <w:bodyDiv w:val="1"/>
      <w:marLeft w:val="0"/>
      <w:marRight w:val="0"/>
      <w:marTop w:val="0"/>
      <w:marBottom w:val="0"/>
      <w:divBdr>
        <w:top w:val="none" w:sz="0" w:space="0" w:color="auto"/>
        <w:left w:val="none" w:sz="0" w:space="0" w:color="auto"/>
        <w:bottom w:val="none" w:sz="0" w:space="0" w:color="auto"/>
        <w:right w:val="none" w:sz="0" w:space="0" w:color="auto"/>
      </w:divBdr>
    </w:div>
    <w:div w:id="86194279">
      <w:bodyDiv w:val="1"/>
      <w:marLeft w:val="0"/>
      <w:marRight w:val="0"/>
      <w:marTop w:val="0"/>
      <w:marBottom w:val="0"/>
      <w:divBdr>
        <w:top w:val="none" w:sz="0" w:space="0" w:color="auto"/>
        <w:left w:val="none" w:sz="0" w:space="0" w:color="auto"/>
        <w:bottom w:val="none" w:sz="0" w:space="0" w:color="auto"/>
        <w:right w:val="none" w:sz="0" w:space="0" w:color="auto"/>
      </w:divBdr>
    </w:div>
    <w:div w:id="86200632">
      <w:bodyDiv w:val="1"/>
      <w:marLeft w:val="0"/>
      <w:marRight w:val="0"/>
      <w:marTop w:val="0"/>
      <w:marBottom w:val="0"/>
      <w:divBdr>
        <w:top w:val="none" w:sz="0" w:space="0" w:color="auto"/>
        <w:left w:val="none" w:sz="0" w:space="0" w:color="auto"/>
        <w:bottom w:val="none" w:sz="0" w:space="0" w:color="auto"/>
        <w:right w:val="none" w:sz="0" w:space="0" w:color="auto"/>
      </w:divBdr>
    </w:div>
    <w:div w:id="86393923">
      <w:bodyDiv w:val="1"/>
      <w:marLeft w:val="0"/>
      <w:marRight w:val="0"/>
      <w:marTop w:val="0"/>
      <w:marBottom w:val="0"/>
      <w:divBdr>
        <w:top w:val="none" w:sz="0" w:space="0" w:color="auto"/>
        <w:left w:val="none" w:sz="0" w:space="0" w:color="auto"/>
        <w:bottom w:val="none" w:sz="0" w:space="0" w:color="auto"/>
        <w:right w:val="none" w:sz="0" w:space="0" w:color="auto"/>
      </w:divBdr>
    </w:div>
    <w:div w:id="86537471">
      <w:bodyDiv w:val="1"/>
      <w:marLeft w:val="0"/>
      <w:marRight w:val="0"/>
      <w:marTop w:val="0"/>
      <w:marBottom w:val="0"/>
      <w:divBdr>
        <w:top w:val="none" w:sz="0" w:space="0" w:color="auto"/>
        <w:left w:val="none" w:sz="0" w:space="0" w:color="auto"/>
        <w:bottom w:val="none" w:sz="0" w:space="0" w:color="auto"/>
        <w:right w:val="none" w:sz="0" w:space="0" w:color="auto"/>
      </w:divBdr>
    </w:div>
    <w:div w:id="86586938">
      <w:bodyDiv w:val="1"/>
      <w:marLeft w:val="0"/>
      <w:marRight w:val="0"/>
      <w:marTop w:val="0"/>
      <w:marBottom w:val="0"/>
      <w:divBdr>
        <w:top w:val="none" w:sz="0" w:space="0" w:color="auto"/>
        <w:left w:val="none" w:sz="0" w:space="0" w:color="auto"/>
        <w:bottom w:val="none" w:sz="0" w:space="0" w:color="auto"/>
        <w:right w:val="none" w:sz="0" w:space="0" w:color="auto"/>
      </w:divBdr>
    </w:div>
    <w:div w:id="86731453">
      <w:bodyDiv w:val="1"/>
      <w:marLeft w:val="0"/>
      <w:marRight w:val="0"/>
      <w:marTop w:val="0"/>
      <w:marBottom w:val="0"/>
      <w:divBdr>
        <w:top w:val="none" w:sz="0" w:space="0" w:color="auto"/>
        <w:left w:val="none" w:sz="0" w:space="0" w:color="auto"/>
        <w:bottom w:val="none" w:sz="0" w:space="0" w:color="auto"/>
        <w:right w:val="none" w:sz="0" w:space="0" w:color="auto"/>
      </w:divBdr>
    </w:div>
    <w:div w:id="86735617">
      <w:bodyDiv w:val="1"/>
      <w:marLeft w:val="0"/>
      <w:marRight w:val="0"/>
      <w:marTop w:val="0"/>
      <w:marBottom w:val="0"/>
      <w:divBdr>
        <w:top w:val="none" w:sz="0" w:space="0" w:color="auto"/>
        <w:left w:val="none" w:sz="0" w:space="0" w:color="auto"/>
        <w:bottom w:val="none" w:sz="0" w:space="0" w:color="auto"/>
        <w:right w:val="none" w:sz="0" w:space="0" w:color="auto"/>
      </w:divBdr>
    </w:div>
    <w:div w:id="86779797">
      <w:bodyDiv w:val="1"/>
      <w:marLeft w:val="0"/>
      <w:marRight w:val="0"/>
      <w:marTop w:val="0"/>
      <w:marBottom w:val="0"/>
      <w:divBdr>
        <w:top w:val="none" w:sz="0" w:space="0" w:color="auto"/>
        <w:left w:val="none" w:sz="0" w:space="0" w:color="auto"/>
        <w:bottom w:val="none" w:sz="0" w:space="0" w:color="auto"/>
        <w:right w:val="none" w:sz="0" w:space="0" w:color="auto"/>
      </w:divBdr>
    </w:div>
    <w:div w:id="86846641">
      <w:bodyDiv w:val="1"/>
      <w:marLeft w:val="0"/>
      <w:marRight w:val="0"/>
      <w:marTop w:val="0"/>
      <w:marBottom w:val="0"/>
      <w:divBdr>
        <w:top w:val="none" w:sz="0" w:space="0" w:color="auto"/>
        <w:left w:val="none" w:sz="0" w:space="0" w:color="auto"/>
        <w:bottom w:val="none" w:sz="0" w:space="0" w:color="auto"/>
        <w:right w:val="none" w:sz="0" w:space="0" w:color="auto"/>
      </w:divBdr>
    </w:div>
    <w:div w:id="86968224">
      <w:bodyDiv w:val="1"/>
      <w:marLeft w:val="0"/>
      <w:marRight w:val="0"/>
      <w:marTop w:val="0"/>
      <w:marBottom w:val="0"/>
      <w:divBdr>
        <w:top w:val="none" w:sz="0" w:space="0" w:color="auto"/>
        <w:left w:val="none" w:sz="0" w:space="0" w:color="auto"/>
        <w:bottom w:val="none" w:sz="0" w:space="0" w:color="auto"/>
        <w:right w:val="none" w:sz="0" w:space="0" w:color="auto"/>
      </w:divBdr>
    </w:div>
    <w:div w:id="86968373">
      <w:bodyDiv w:val="1"/>
      <w:marLeft w:val="0"/>
      <w:marRight w:val="0"/>
      <w:marTop w:val="0"/>
      <w:marBottom w:val="0"/>
      <w:divBdr>
        <w:top w:val="none" w:sz="0" w:space="0" w:color="auto"/>
        <w:left w:val="none" w:sz="0" w:space="0" w:color="auto"/>
        <w:bottom w:val="none" w:sz="0" w:space="0" w:color="auto"/>
        <w:right w:val="none" w:sz="0" w:space="0" w:color="auto"/>
      </w:divBdr>
    </w:div>
    <w:div w:id="87043514">
      <w:bodyDiv w:val="1"/>
      <w:marLeft w:val="0"/>
      <w:marRight w:val="0"/>
      <w:marTop w:val="0"/>
      <w:marBottom w:val="0"/>
      <w:divBdr>
        <w:top w:val="none" w:sz="0" w:space="0" w:color="auto"/>
        <w:left w:val="none" w:sz="0" w:space="0" w:color="auto"/>
        <w:bottom w:val="none" w:sz="0" w:space="0" w:color="auto"/>
        <w:right w:val="none" w:sz="0" w:space="0" w:color="auto"/>
      </w:divBdr>
    </w:div>
    <w:div w:id="87047991">
      <w:bodyDiv w:val="1"/>
      <w:marLeft w:val="0"/>
      <w:marRight w:val="0"/>
      <w:marTop w:val="0"/>
      <w:marBottom w:val="0"/>
      <w:divBdr>
        <w:top w:val="none" w:sz="0" w:space="0" w:color="auto"/>
        <w:left w:val="none" w:sz="0" w:space="0" w:color="auto"/>
        <w:bottom w:val="none" w:sz="0" w:space="0" w:color="auto"/>
        <w:right w:val="none" w:sz="0" w:space="0" w:color="auto"/>
      </w:divBdr>
    </w:div>
    <w:div w:id="87165642">
      <w:bodyDiv w:val="1"/>
      <w:marLeft w:val="0"/>
      <w:marRight w:val="0"/>
      <w:marTop w:val="0"/>
      <w:marBottom w:val="0"/>
      <w:divBdr>
        <w:top w:val="none" w:sz="0" w:space="0" w:color="auto"/>
        <w:left w:val="none" w:sz="0" w:space="0" w:color="auto"/>
        <w:bottom w:val="none" w:sz="0" w:space="0" w:color="auto"/>
        <w:right w:val="none" w:sz="0" w:space="0" w:color="auto"/>
      </w:divBdr>
    </w:div>
    <w:div w:id="87191865">
      <w:bodyDiv w:val="1"/>
      <w:marLeft w:val="0"/>
      <w:marRight w:val="0"/>
      <w:marTop w:val="0"/>
      <w:marBottom w:val="0"/>
      <w:divBdr>
        <w:top w:val="none" w:sz="0" w:space="0" w:color="auto"/>
        <w:left w:val="none" w:sz="0" w:space="0" w:color="auto"/>
        <w:bottom w:val="none" w:sz="0" w:space="0" w:color="auto"/>
        <w:right w:val="none" w:sz="0" w:space="0" w:color="auto"/>
      </w:divBdr>
    </w:div>
    <w:div w:id="87240138">
      <w:bodyDiv w:val="1"/>
      <w:marLeft w:val="0"/>
      <w:marRight w:val="0"/>
      <w:marTop w:val="0"/>
      <w:marBottom w:val="0"/>
      <w:divBdr>
        <w:top w:val="none" w:sz="0" w:space="0" w:color="auto"/>
        <w:left w:val="none" w:sz="0" w:space="0" w:color="auto"/>
        <w:bottom w:val="none" w:sz="0" w:space="0" w:color="auto"/>
        <w:right w:val="none" w:sz="0" w:space="0" w:color="auto"/>
      </w:divBdr>
    </w:div>
    <w:div w:id="87314693">
      <w:bodyDiv w:val="1"/>
      <w:marLeft w:val="0"/>
      <w:marRight w:val="0"/>
      <w:marTop w:val="0"/>
      <w:marBottom w:val="0"/>
      <w:divBdr>
        <w:top w:val="none" w:sz="0" w:space="0" w:color="auto"/>
        <w:left w:val="none" w:sz="0" w:space="0" w:color="auto"/>
        <w:bottom w:val="none" w:sz="0" w:space="0" w:color="auto"/>
        <w:right w:val="none" w:sz="0" w:space="0" w:color="auto"/>
      </w:divBdr>
    </w:div>
    <w:div w:id="87318159">
      <w:bodyDiv w:val="1"/>
      <w:marLeft w:val="0"/>
      <w:marRight w:val="0"/>
      <w:marTop w:val="0"/>
      <w:marBottom w:val="0"/>
      <w:divBdr>
        <w:top w:val="none" w:sz="0" w:space="0" w:color="auto"/>
        <w:left w:val="none" w:sz="0" w:space="0" w:color="auto"/>
        <w:bottom w:val="none" w:sz="0" w:space="0" w:color="auto"/>
        <w:right w:val="none" w:sz="0" w:space="0" w:color="auto"/>
      </w:divBdr>
    </w:div>
    <w:div w:id="87697974">
      <w:bodyDiv w:val="1"/>
      <w:marLeft w:val="0"/>
      <w:marRight w:val="0"/>
      <w:marTop w:val="0"/>
      <w:marBottom w:val="0"/>
      <w:divBdr>
        <w:top w:val="none" w:sz="0" w:space="0" w:color="auto"/>
        <w:left w:val="none" w:sz="0" w:space="0" w:color="auto"/>
        <w:bottom w:val="none" w:sz="0" w:space="0" w:color="auto"/>
        <w:right w:val="none" w:sz="0" w:space="0" w:color="auto"/>
      </w:divBdr>
    </w:div>
    <w:div w:id="87699320">
      <w:bodyDiv w:val="1"/>
      <w:marLeft w:val="0"/>
      <w:marRight w:val="0"/>
      <w:marTop w:val="0"/>
      <w:marBottom w:val="0"/>
      <w:divBdr>
        <w:top w:val="none" w:sz="0" w:space="0" w:color="auto"/>
        <w:left w:val="none" w:sz="0" w:space="0" w:color="auto"/>
        <w:bottom w:val="none" w:sz="0" w:space="0" w:color="auto"/>
        <w:right w:val="none" w:sz="0" w:space="0" w:color="auto"/>
      </w:divBdr>
    </w:div>
    <w:div w:id="87890652">
      <w:bodyDiv w:val="1"/>
      <w:marLeft w:val="0"/>
      <w:marRight w:val="0"/>
      <w:marTop w:val="0"/>
      <w:marBottom w:val="0"/>
      <w:divBdr>
        <w:top w:val="none" w:sz="0" w:space="0" w:color="auto"/>
        <w:left w:val="none" w:sz="0" w:space="0" w:color="auto"/>
        <w:bottom w:val="none" w:sz="0" w:space="0" w:color="auto"/>
        <w:right w:val="none" w:sz="0" w:space="0" w:color="auto"/>
      </w:divBdr>
    </w:div>
    <w:div w:id="87966998">
      <w:bodyDiv w:val="1"/>
      <w:marLeft w:val="0"/>
      <w:marRight w:val="0"/>
      <w:marTop w:val="0"/>
      <w:marBottom w:val="0"/>
      <w:divBdr>
        <w:top w:val="none" w:sz="0" w:space="0" w:color="auto"/>
        <w:left w:val="none" w:sz="0" w:space="0" w:color="auto"/>
        <w:bottom w:val="none" w:sz="0" w:space="0" w:color="auto"/>
        <w:right w:val="none" w:sz="0" w:space="0" w:color="auto"/>
      </w:divBdr>
    </w:div>
    <w:div w:id="88085450">
      <w:bodyDiv w:val="1"/>
      <w:marLeft w:val="0"/>
      <w:marRight w:val="0"/>
      <w:marTop w:val="0"/>
      <w:marBottom w:val="0"/>
      <w:divBdr>
        <w:top w:val="none" w:sz="0" w:space="0" w:color="auto"/>
        <w:left w:val="none" w:sz="0" w:space="0" w:color="auto"/>
        <w:bottom w:val="none" w:sz="0" w:space="0" w:color="auto"/>
        <w:right w:val="none" w:sz="0" w:space="0" w:color="auto"/>
      </w:divBdr>
    </w:div>
    <w:div w:id="88164477">
      <w:bodyDiv w:val="1"/>
      <w:marLeft w:val="0"/>
      <w:marRight w:val="0"/>
      <w:marTop w:val="0"/>
      <w:marBottom w:val="0"/>
      <w:divBdr>
        <w:top w:val="none" w:sz="0" w:space="0" w:color="auto"/>
        <w:left w:val="none" w:sz="0" w:space="0" w:color="auto"/>
        <w:bottom w:val="none" w:sz="0" w:space="0" w:color="auto"/>
        <w:right w:val="none" w:sz="0" w:space="0" w:color="auto"/>
      </w:divBdr>
    </w:div>
    <w:div w:id="88238563">
      <w:bodyDiv w:val="1"/>
      <w:marLeft w:val="0"/>
      <w:marRight w:val="0"/>
      <w:marTop w:val="0"/>
      <w:marBottom w:val="0"/>
      <w:divBdr>
        <w:top w:val="none" w:sz="0" w:space="0" w:color="auto"/>
        <w:left w:val="none" w:sz="0" w:space="0" w:color="auto"/>
        <w:bottom w:val="none" w:sz="0" w:space="0" w:color="auto"/>
        <w:right w:val="none" w:sz="0" w:space="0" w:color="auto"/>
      </w:divBdr>
    </w:div>
    <w:div w:id="88241246">
      <w:bodyDiv w:val="1"/>
      <w:marLeft w:val="0"/>
      <w:marRight w:val="0"/>
      <w:marTop w:val="0"/>
      <w:marBottom w:val="0"/>
      <w:divBdr>
        <w:top w:val="none" w:sz="0" w:space="0" w:color="auto"/>
        <w:left w:val="none" w:sz="0" w:space="0" w:color="auto"/>
        <w:bottom w:val="none" w:sz="0" w:space="0" w:color="auto"/>
        <w:right w:val="none" w:sz="0" w:space="0" w:color="auto"/>
      </w:divBdr>
    </w:div>
    <w:div w:id="88350482">
      <w:bodyDiv w:val="1"/>
      <w:marLeft w:val="0"/>
      <w:marRight w:val="0"/>
      <w:marTop w:val="0"/>
      <w:marBottom w:val="0"/>
      <w:divBdr>
        <w:top w:val="none" w:sz="0" w:space="0" w:color="auto"/>
        <w:left w:val="none" w:sz="0" w:space="0" w:color="auto"/>
        <w:bottom w:val="none" w:sz="0" w:space="0" w:color="auto"/>
        <w:right w:val="none" w:sz="0" w:space="0" w:color="auto"/>
      </w:divBdr>
    </w:div>
    <w:div w:id="88427683">
      <w:bodyDiv w:val="1"/>
      <w:marLeft w:val="0"/>
      <w:marRight w:val="0"/>
      <w:marTop w:val="0"/>
      <w:marBottom w:val="0"/>
      <w:divBdr>
        <w:top w:val="none" w:sz="0" w:space="0" w:color="auto"/>
        <w:left w:val="none" w:sz="0" w:space="0" w:color="auto"/>
        <w:bottom w:val="none" w:sz="0" w:space="0" w:color="auto"/>
        <w:right w:val="none" w:sz="0" w:space="0" w:color="auto"/>
      </w:divBdr>
    </w:div>
    <w:div w:id="88429461">
      <w:bodyDiv w:val="1"/>
      <w:marLeft w:val="0"/>
      <w:marRight w:val="0"/>
      <w:marTop w:val="0"/>
      <w:marBottom w:val="0"/>
      <w:divBdr>
        <w:top w:val="none" w:sz="0" w:space="0" w:color="auto"/>
        <w:left w:val="none" w:sz="0" w:space="0" w:color="auto"/>
        <w:bottom w:val="none" w:sz="0" w:space="0" w:color="auto"/>
        <w:right w:val="none" w:sz="0" w:space="0" w:color="auto"/>
      </w:divBdr>
    </w:div>
    <w:div w:id="88619079">
      <w:bodyDiv w:val="1"/>
      <w:marLeft w:val="0"/>
      <w:marRight w:val="0"/>
      <w:marTop w:val="0"/>
      <w:marBottom w:val="0"/>
      <w:divBdr>
        <w:top w:val="none" w:sz="0" w:space="0" w:color="auto"/>
        <w:left w:val="none" w:sz="0" w:space="0" w:color="auto"/>
        <w:bottom w:val="none" w:sz="0" w:space="0" w:color="auto"/>
        <w:right w:val="none" w:sz="0" w:space="0" w:color="auto"/>
      </w:divBdr>
    </w:div>
    <w:div w:id="88620426">
      <w:bodyDiv w:val="1"/>
      <w:marLeft w:val="0"/>
      <w:marRight w:val="0"/>
      <w:marTop w:val="0"/>
      <w:marBottom w:val="0"/>
      <w:divBdr>
        <w:top w:val="none" w:sz="0" w:space="0" w:color="auto"/>
        <w:left w:val="none" w:sz="0" w:space="0" w:color="auto"/>
        <w:bottom w:val="none" w:sz="0" w:space="0" w:color="auto"/>
        <w:right w:val="none" w:sz="0" w:space="0" w:color="auto"/>
      </w:divBdr>
    </w:div>
    <w:div w:id="89013908">
      <w:bodyDiv w:val="1"/>
      <w:marLeft w:val="0"/>
      <w:marRight w:val="0"/>
      <w:marTop w:val="0"/>
      <w:marBottom w:val="0"/>
      <w:divBdr>
        <w:top w:val="none" w:sz="0" w:space="0" w:color="auto"/>
        <w:left w:val="none" w:sz="0" w:space="0" w:color="auto"/>
        <w:bottom w:val="none" w:sz="0" w:space="0" w:color="auto"/>
        <w:right w:val="none" w:sz="0" w:space="0" w:color="auto"/>
      </w:divBdr>
    </w:div>
    <w:div w:id="89085781">
      <w:bodyDiv w:val="1"/>
      <w:marLeft w:val="0"/>
      <w:marRight w:val="0"/>
      <w:marTop w:val="0"/>
      <w:marBottom w:val="0"/>
      <w:divBdr>
        <w:top w:val="none" w:sz="0" w:space="0" w:color="auto"/>
        <w:left w:val="none" w:sz="0" w:space="0" w:color="auto"/>
        <w:bottom w:val="none" w:sz="0" w:space="0" w:color="auto"/>
        <w:right w:val="none" w:sz="0" w:space="0" w:color="auto"/>
      </w:divBdr>
    </w:div>
    <w:div w:id="89130265">
      <w:bodyDiv w:val="1"/>
      <w:marLeft w:val="0"/>
      <w:marRight w:val="0"/>
      <w:marTop w:val="0"/>
      <w:marBottom w:val="0"/>
      <w:divBdr>
        <w:top w:val="none" w:sz="0" w:space="0" w:color="auto"/>
        <w:left w:val="none" w:sz="0" w:space="0" w:color="auto"/>
        <w:bottom w:val="none" w:sz="0" w:space="0" w:color="auto"/>
        <w:right w:val="none" w:sz="0" w:space="0" w:color="auto"/>
      </w:divBdr>
    </w:div>
    <w:div w:id="89351049">
      <w:bodyDiv w:val="1"/>
      <w:marLeft w:val="0"/>
      <w:marRight w:val="0"/>
      <w:marTop w:val="0"/>
      <w:marBottom w:val="0"/>
      <w:divBdr>
        <w:top w:val="none" w:sz="0" w:space="0" w:color="auto"/>
        <w:left w:val="none" w:sz="0" w:space="0" w:color="auto"/>
        <w:bottom w:val="none" w:sz="0" w:space="0" w:color="auto"/>
        <w:right w:val="none" w:sz="0" w:space="0" w:color="auto"/>
      </w:divBdr>
    </w:div>
    <w:div w:id="89354371">
      <w:bodyDiv w:val="1"/>
      <w:marLeft w:val="0"/>
      <w:marRight w:val="0"/>
      <w:marTop w:val="0"/>
      <w:marBottom w:val="0"/>
      <w:divBdr>
        <w:top w:val="none" w:sz="0" w:space="0" w:color="auto"/>
        <w:left w:val="none" w:sz="0" w:space="0" w:color="auto"/>
        <w:bottom w:val="none" w:sz="0" w:space="0" w:color="auto"/>
        <w:right w:val="none" w:sz="0" w:space="0" w:color="auto"/>
      </w:divBdr>
    </w:div>
    <w:div w:id="89396538">
      <w:bodyDiv w:val="1"/>
      <w:marLeft w:val="0"/>
      <w:marRight w:val="0"/>
      <w:marTop w:val="0"/>
      <w:marBottom w:val="0"/>
      <w:divBdr>
        <w:top w:val="none" w:sz="0" w:space="0" w:color="auto"/>
        <w:left w:val="none" w:sz="0" w:space="0" w:color="auto"/>
        <w:bottom w:val="none" w:sz="0" w:space="0" w:color="auto"/>
        <w:right w:val="none" w:sz="0" w:space="0" w:color="auto"/>
      </w:divBdr>
    </w:div>
    <w:div w:id="89548209">
      <w:bodyDiv w:val="1"/>
      <w:marLeft w:val="0"/>
      <w:marRight w:val="0"/>
      <w:marTop w:val="0"/>
      <w:marBottom w:val="0"/>
      <w:divBdr>
        <w:top w:val="none" w:sz="0" w:space="0" w:color="auto"/>
        <w:left w:val="none" w:sz="0" w:space="0" w:color="auto"/>
        <w:bottom w:val="none" w:sz="0" w:space="0" w:color="auto"/>
        <w:right w:val="none" w:sz="0" w:space="0" w:color="auto"/>
      </w:divBdr>
    </w:div>
    <w:div w:id="89550871">
      <w:bodyDiv w:val="1"/>
      <w:marLeft w:val="0"/>
      <w:marRight w:val="0"/>
      <w:marTop w:val="0"/>
      <w:marBottom w:val="0"/>
      <w:divBdr>
        <w:top w:val="none" w:sz="0" w:space="0" w:color="auto"/>
        <w:left w:val="none" w:sz="0" w:space="0" w:color="auto"/>
        <w:bottom w:val="none" w:sz="0" w:space="0" w:color="auto"/>
        <w:right w:val="none" w:sz="0" w:space="0" w:color="auto"/>
      </w:divBdr>
    </w:div>
    <w:div w:id="89593515">
      <w:bodyDiv w:val="1"/>
      <w:marLeft w:val="0"/>
      <w:marRight w:val="0"/>
      <w:marTop w:val="0"/>
      <w:marBottom w:val="0"/>
      <w:divBdr>
        <w:top w:val="none" w:sz="0" w:space="0" w:color="auto"/>
        <w:left w:val="none" w:sz="0" w:space="0" w:color="auto"/>
        <w:bottom w:val="none" w:sz="0" w:space="0" w:color="auto"/>
        <w:right w:val="none" w:sz="0" w:space="0" w:color="auto"/>
      </w:divBdr>
    </w:div>
    <w:div w:id="89618603">
      <w:bodyDiv w:val="1"/>
      <w:marLeft w:val="0"/>
      <w:marRight w:val="0"/>
      <w:marTop w:val="0"/>
      <w:marBottom w:val="0"/>
      <w:divBdr>
        <w:top w:val="none" w:sz="0" w:space="0" w:color="auto"/>
        <w:left w:val="none" w:sz="0" w:space="0" w:color="auto"/>
        <w:bottom w:val="none" w:sz="0" w:space="0" w:color="auto"/>
        <w:right w:val="none" w:sz="0" w:space="0" w:color="auto"/>
      </w:divBdr>
    </w:div>
    <w:div w:id="89666245">
      <w:bodyDiv w:val="1"/>
      <w:marLeft w:val="0"/>
      <w:marRight w:val="0"/>
      <w:marTop w:val="0"/>
      <w:marBottom w:val="0"/>
      <w:divBdr>
        <w:top w:val="none" w:sz="0" w:space="0" w:color="auto"/>
        <w:left w:val="none" w:sz="0" w:space="0" w:color="auto"/>
        <w:bottom w:val="none" w:sz="0" w:space="0" w:color="auto"/>
        <w:right w:val="none" w:sz="0" w:space="0" w:color="auto"/>
      </w:divBdr>
    </w:div>
    <w:div w:id="89785374">
      <w:bodyDiv w:val="1"/>
      <w:marLeft w:val="0"/>
      <w:marRight w:val="0"/>
      <w:marTop w:val="0"/>
      <w:marBottom w:val="0"/>
      <w:divBdr>
        <w:top w:val="none" w:sz="0" w:space="0" w:color="auto"/>
        <w:left w:val="none" w:sz="0" w:space="0" w:color="auto"/>
        <w:bottom w:val="none" w:sz="0" w:space="0" w:color="auto"/>
        <w:right w:val="none" w:sz="0" w:space="0" w:color="auto"/>
      </w:divBdr>
    </w:div>
    <w:div w:id="89854651">
      <w:bodyDiv w:val="1"/>
      <w:marLeft w:val="0"/>
      <w:marRight w:val="0"/>
      <w:marTop w:val="0"/>
      <w:marBottom w:val="0"/>
      <w:divBdr>
        <w:top w:val="none" w:sz="0" w:space="0" w:color="auto"/>
        <w:left w:val="none" w:sz="0" w:space="0" w:color="auto"/>
        <w:bottom w:val="none" w:sz="0" w:space="0" w:color="auto"/>
        <w:right w:val="none" w:sz="0" w:space="0" w:color="auto"/>
      </w:divBdr>
    </w:div>
    <w:div w:id="89855788">
      <w:bodyDiv w:val="1"/>
      <w:marLeft w:val="0"/>
      <w:marRight w:val="0"/>
      <w:marTop w:val="0"/>
      <w:marBottom w:val="0"/>
      <w:divBdr>
        <w:top w:val="none" w:sz="0" w:space="0" w:color="auto"/>
        <w:left w:val="none" w:sz="0" w:space="0" w:color="auto"/>
        <w:bottom w:val="none" w:sz="0" w:space="0" w:color="auto"/>
        <w:right w:val="none" w:sz="0" w:space="0" w:color="auto"/>
      </w:divBdr>
    </w:div>
    <w:div w:id="89929553">
      <w:bodyDiv w:val="1"/>
      <w:marLeft w:val="0"/>
      <w:marRight w:val="0"/>
      <w:marTop w:val="0"/>
      <w:marBottom w:val="0"/>
      <w:divBdr>
        <w:top w:val="none" w:sz="0" w:space="0" w:color="auto"/>
        <w:left w:val="none" w:sz="0" w:space="0" w:color="auto"/>
        <w:bottom w:val="none" w:sz="0" w:space="0" w:color="auto"/>
        <w:right w:val="none" w:sz="0" w:space="0" w:color="auto"/>
      </w:divBdr>
    </w:div>
    <w:div w:id="89932554">
      <w:bodyDiv w:val="1"/>
      <w:marLeft w:val="0"/>
      <w:marRight w:val="0"/>
      <w:marTop w:val="0"/>
      <w:marBottom w:val="0"/>
      <w:divBdr>
        <w:top w:val="none" w:sz="0" w:space="0" w:color="auto"/>
        <w:left w:val="none" w:sz="0" w:space="0" w:color="auto"/>
        <w:bottom w:val="none" w:sz="0" w:space="0" w:color="auto"/>
        <w:right w:val="none" w:sz="0" w:space="0" w:color="auto"/>
      </w:divBdr>
    </w:div>
    <w:div w:id="90048889">
      <w:bodyDiv w:val="1"/>
      <w:marLeft w:val="0"/>
      <w:marRight w:val="0"/>
      <w:marTop w:val="0"/>
      <w:marBottom w:val="0"/>
      <w:divBdr>
        <w:top w:val="none" w:sz="0" w:space="0" w:color="auto"/>
        <w:left w:val="none" w:sz="0" w:space="0" w:color="auto"/>
        <w:bottom w:val="none" w:sz="0" w:space="0" w:color="auto"/>
        <w:right w:val="none" w:sz="0" w:space="0" w:color="auto"/>
      </w:divBdr>
    </w:div>
    <w:div w:id="90054705">
      <w:bodyDiv w:val="1"/>
      <w:marLeft w:val="0"/>
      <w:marRight w:val="0"/>
      <w:marTop w:val="0"/>
      <w:marBottom w:val="0"/>
      <w:divBdr>
        <w:top w:val="none" w:sz="0" w:space="0" w:color="auto"/>
        <w:left w:val="none" w:sz="0" w:space="0" w:color="auto"/>
        <w:bottom w:val="none" w:sz="0" w:space="0" w:color="auto"/>
        <w:right w:val="none" w:sz="0" w:space="0" w:color="auto"/>
      </w:divBdr>
    </w:div>
    <w:div w:id="90198419">
      <w:bodyDiv w:val="1"/>
      <w:marLeft w:val="0"/>
      <w:marRight w:val="0"/>
      <w:marTop w:val="0"/>
      <w:marBottom w:val="0"/>
      <w:divBdr>
        <w:top w:val="none" w:sz="0" w:space="0" w:color="auto"/>
        <w:left w:val="none" w:sz="0" w:space="0" w:color="auto"/>
        <w:bottom w:val="none" w:sz="0" w:space="0" w:color="auto"/>
        <w:right w:val="none" w:sz="0" w:space="0" w:color="auto"/>
      </w:divBdr>
    </w:div>
    <w:div w:id="90206838">
      <w:bodyDiv w:val="1"/>
      <w:marLeft w:val="0"/>
      <w:marRight w:val="0"/>
      <w:marTop w:val="0"/>
      <w:marBottom w:val="0"/>
      <w:divBdr>
        <w:top w:val="none" w:sz="0" w:space="0" w:color="auto"/>
        <w:left w:val="none" w:sz="0" w:space="0" w:color="auto"/>
        <w:bottom w:val="none" w:sz="0" w:space="0" w:color="auto"/>
        <w:right w:val="none" w:sz="0" w:space="0" w:color="auto"/>
      </w:divBdr>
    </w:div>
    <w:div w:id="90400098">
      <w:bodyDiv w:val="1"/>
      <w:marLeft w:val="0"/>
      <w:marRight w:val="0"/>
      <w:marTop w:val="0"/>
      <w:marBottom w:val="0"/>
      <w:divBdr>
        <w:top w:val="none" w:sz="0" w:space="0" w:color="auto"/>
        <w:left w:val="none" w:sz="0" w:space="0" w:color="auto"/>
        <w:bottom w:val="none" w:sz="0" w:space="0" w:color="auto"/>
        <w:right w:val="none" w:sz="0" w:space="0" w:color="auto"/>
      </w:divBdr>
    </w:div>
    <w:div w:id="90510275">
      <w:bodyDiv w:val="1"/>
      <w:marLeft w:val="0"/>
      <w:marRight w:val="0"/>
      <w:marTop w:val="0"/>
      <w:marBottom w:val="0"/>
      <w:divBdr>
        <w:top w:val="none" w:sz="0" w:space="0" w:color="auto"/>
        <w:left w:val="none" w:sz="0" w:space="0" w:color="auto"/>
        <w:bottom w:val="none" w:sz="0" w:space="0" w:color="auto"/>
        <w:right w:val="none" w:sz="0" w:space="0" w:color="auto"/>
      </w:divBdr>
    </w:div>
    <w:div w:id="90514632">
      <w:bodyDiv w:val="1"/>
      <w:marLeft w:val="0"/>
      <w:marRight w:val="0"/>
      <w:marTop w:val="0"/>
      <w:marBottom w:val="0"/>
      <w:divBdr>
        <w:top w:val="none" w:sz="0" w:space="0" w:color="auto"/>
        <w:left w:val="none" w:sz="0" w:space="0" w:color="auto"/>
        <w:bottom w:val="none" w:sz="0" w:space="0" w:color="auto"/>
        <w:right w:val="none" w:sz="0" w:space="0" w:color="auto"/>
      </w:divBdr>
    </w:div>
    <w:div w:id="90594289">
      <w:bodyDiv w:val="1"/>
      <w:marLeft w:val="0"/>
      <w:marRight w:val="0"/>
      <w:marTop w:val="0"/>
      <w:marBottom w:val="0"/>
      <w:divBdr>
        <w:top w:val="none" w:sz="0" w:space="0" w:color="auto"/>
        <w:left w:val="none" w:sz="0" w:space="0" w:color="auto"/>
        <w:bottom w:val="none" w:sz="0" w:space="0" w:color="auto"/>
        <w:right w:val="none" w:sz="0" w:space="0" w:color="auto"/>
      </w:divBdr>
    </w:div>
    <w:div w:id="90660586">
      <w:bodyDiv w:val="1"/>
      <w:marLeft w:val="0"/>
      <w:marRight w:val="0"/>
      <w:marTop w:val="0"/>
      <w:marBottom w:val="0"/>
      <w:divBdr>
        <w:top w:val="none" w:sz="0" w:space="0" w:color="auto"/>
        <w:left w:val="none" w:sz="0" w:space="0" w:color="auto"/>
        <w:bottom w:val="none" w:sz="0" w:space="0" w:color="auto"/>
        <w:right w:val="none" w:sz="0" w:space="0" w:color="auto"/>
      </w:divBdr>
    </w:div>
    <w:div w:id="90712026">
      <w:bodyDiv w:val="1"/>
      <w:marLeft w:val="0"/>
      <w:marRight w:val="0"/>
      <w:marTop w:val="0"/>
      <w:marBottom w:val="0"/>
      <w:divBdr>
        <w:top w:val="none" w:sz="0" w:space="0" w:color="auto"/>
        <w:left w:val="none" w:sz="0" w:space="0" w:color="auto"/>
        <w:bottom w:val="none" w:sz="0" w:space="0" w:color="auto"/>
        <w:right w:val="none" w:sz="0" w:space="0" w:color="auto"/>
      </w:divBdr>
    </w:div>
    <w:div w:id="90781073">
      <w:bodyDiv w:val="1"/>
      <w:marLeft w:val="0"/>
      <w:marRight w:val="0"/>
      <w:marTop w:val="0"/>
      <w:marBottom w:val="0"/>
      <w:divBdr>
        <w:top w:val="none" w:sz="0" w:space="0" w:color="auto"/>
        <w:left w:val="none" w:sz="0" w:space="0" w:color="auto"/>
        <w:bottom w:val="none" w:sz="0" w:space="0" w:color="auto"/>
        <w:right w:val="none" w:sz="0" w:space="0" w:color="auto"/>
      </w:divBdr>
    </w:div>
    <w:div w:id="91097793">
      <w:bodyDiv w:val="1"/>
      <w:marLeft w:val="0"/>
      <w:marRight w:val="0"/>
      <w:marTop w:val="0"/>
      <w:marBottom w:val="0"/>
      <w:divBdr>
        <w:top w:val="none" w:sz="0" w:space="0" w:color="auto"/>
        <w:left w:val="none" w:sz="0" w:space="0" w:color="auto"/>
        <w:bottom w:val="none" w:sz="0" w:space="0" w:color="auto"/>
        <w:right w:val="none" w:sz="0" w:space="0" w:color="auto"/>
      </w:divBdr>
    </w:div>
    <w:div w:id="91324337">
      <w:bodyDiv w:val="1"/>
      <w:marLeft w:val="0"/>
      <w:marRight w:val="0"/>
      <w:marTop w:val="0"/>
      <w:marBottom w:val="0"/>
      <w:divBdr>
        <w:top w:val="none" w:sz="0" w:space="0" w:color="auto"/>
        <w:left w:val="none" w:sz="0" w:space="0" w:color="auto"/>
        <w:bottom w:val="none" w:sz="0" w:space="0" w:color="auto"/>
        <w:right w:val="none" w:sz="0" w:space="0" w:color="auto"/>
      </w:divBdr>
    </w:div>
    <w:div w:id="91358833">
      <w:bodyDiv w:val="1"/>
      <w:marLeft w:val="0"/>
      <w:marRight w:val="0"/>
      <w:marTop w:val="0"/>
      <w:marBottom w:val="0"/>
      <w:divBdr>
        <w:top w:val="none" w:sz="0" w:space="0" w:color="auto"/>
        <w:left w:val="none" w:sz="0" w:space="0" w:color="auto"/>
        <w:bottom w:val="none" w:sz="0" w:space="0" w:color="auto"/>
        <w:right w:val="none" w:sz="0" w:space="0" w:color="auto"/>
      </w:divBdr>
    </w:div>
    <w:div w:id="91511399">
      <w:bodyDiv w:val="1"/>
      <w:marLeft w:val="0"/>
      <w:marRight w:val="0"/>
      <w:marTop w:val="0"/>
      <w:marBottom w:val="0"/>
      <w:divBdr>
        <w:top w:val="none" w:sz="0" w:space="0" w:color="auto"/>
        <w:left w:val="none" w:sz="0" w:space="0" w:color="auto"/>
        <w:bottom w:val="none" w:sz="0" w:space="0" w:color="auto"/>
        <w:right w:val="none" w:sz="0" w:space="0" w:color="auto"/>
      </w:divBdr>
    </w:div>
    <w:div w:id="91556013">
      <w:bodyDiv w:val="1"/>
      <w:marLeft w:val="0"/>
      <w:marRight w:val="0"/>
      <w:marTop w:val="0"/>
      <w:marBottom w:val="0"/>
      <w:divBdr>
        <w:top w:val="none" w:sz="0" w:space="0" w:color="auto"/>
        <w:left w:val="none" w:sz="0" w:space="0" w:color="auto"/>
        <w:bottom w:val="none" w:sz="0" w:space="0" w:color="auto"/>
        <w:right w:val="none" w:sz="0" w:space="0" w:color="auto"/>
      </w:divBdr>
    </w:div>
    <w:div w:id="91703737">
      <w:bodyDiv w:val="1"/>
      <w:marLeft w:val="0"/>
      <w:marRight w:val="0"/>
      <w:marTop w:val="0"/>
      <w:marBottom w:val="0"/>
      <w:divBdr>
        <w:top w:val="none" w:sz="0" w:space="0" w:color="auto"/>
        <w:left w:val="none" w:sz="0" w:space="0" w:color="auto"/>
        <w:bottom w:val="none" w:sz="0" w:space="0" w:color="auto"/>
        <w:right w:val="none" w:sz="0" w:space="0" w:color="auto"/>
      </w:divBdr>
    </w:div>
    <w:div w:id="91708592">
      <w:bodyDiv w:val="1"/>
      <w:marLeft w:val="0"/>
      <w:marRight w:val="0"/>
      <w:marTop w:val="0"/>
      <w:marBottom w:val="0"/>
      <w:divBdr>
        <w:top w:val="none" w:sz="0" w:space="0" w:color="auto"/>
        <w:left w:val="none" w:sz="0" w:space="0" w:color="auto"/>
        <w:bottom w:val="none" w:sz="0" w:space="0" w:color="auto"/>
        <w:right w:val="none" w:sz="0" w:space="0" w:color="auto"/>
      </w:divBdr>
    </w:div>
    <w:div w:id="91822582">
      <w:bodyDiv w:val="1"/>
      <w:marLeft w:val="0"/>
      <w:marRight w:val="0"/>
      <w:marTop w:val="0"/>
      <w:marBottom w:val="0"/>
      <w:divBdr>
        <w:top w:val="none" w:sz="0" w:space="0" w:color="auto"/>
        <w:left w:val="none" w:sz="0" w:space="0" w:color="auto"/>
        <w:bottom w:val="none" w:sz="0" w:space="0" w:color="auto"/>
        <w:right w:val="none" w:sz="0" w:space="0" w:color="auto"/>
      </w:divBdr>
    </w:div>
    <w:div w:id="91828478">
      <w:bodyDiv w:val="1"/>
      <w:marLeft w:val="0"/>
      <w:marRight w:val="0"/>
      <w:marTop w:val="0"/>
      <w:marBottom w:val="0"/>
      <w:divBdr>
        <w:top w:val="none" w:sz="0" w:space="0" w:color="auto"/>
        <w:left w:val="none" w:sz="0" w:space="0" w:color="auto"/>
        <w:bottom w:val="none" w:sz="0" w:space="0" w:color="auto"/>
        <w:right w:val="none" w:sz="0" w:space="0" w:color="auto"/>
      </w:divBdr>
    </w:div>
    <w:div w:id="91977666">
      <w:bodyDiv w:val="1"/>
      <w:marLeft w:val="0"/>
      <w:marRight w:val="0"/>
      <w:marTop w:val="0"/>
      <w:marBottom w:val="0"/>
      <w:divBdr>
        <w:top w:val="none" w:sz="0" w:space="0" w:color="auto"/>
        <w:left w:val="none" w:sz="0" w:space="0" w:color="auto"/>
        <w:bottom w:val="none" w:sz="0" w:space="0" w:color="auto"/>
        <w:right w:val="none" w:sz="0" w:space="0" w:color="auto"/>
      </w:divBdr>
    </w:div>
    <w:div w:id="91979428">
      <w:bodyDiv w:val="1"/>
      <w:marLeft w:val="0"/>
      <w:marRight w:val="0"/>
      <w:marTop w:val="0"/>
      <w:marBottom w:val="0"/>
      <w:divBdr>
        <w:top w:val="none" w:sz="0" w:space="0" w:color="auto"/>
        <w:left w:val="none" w:sz="0" w:space="0" w:color="auto"/>
        <w:bottom w:val="none" w:sz="0" w:space="0" w:color="auto"/>
        <w:right w:val="none" w:sz="0" w:space="0" w:color="auto"/>
      </w:divBdr>
    </w:div>
    <w:div w:id="92021519">
      <w:bodyDiv w:val="1"/>
      <w:marLeft w:val="0"/>
      <w:marRight w:val="0"/>
      <w:marTop w:val="0"/>
      <w:marBottom w:val="0"/>
      <w:divBdr>
        <w:top w:val="none" w:sz="0" w:space="0" w:color="auto"/>
        <w:left w:val="none" w:sz="0" w:space="0" w:color="auto"/>
        <w:bottom w:val="none" w:sz="0" w:space="0" w:color="auto"/>
        <w:right w:val="none" w:sz="0" w:space="0" w:color="auto"/>
      </w:divBdr>
    </w:div>
    <w:div w:id="92167989">
      <w:bodyDiv w:val="1"/>
      <w:marLeft w:val="0"/>
      <w:marRight w:val="0"/>
      <w:marTop w:val="0"/>
      <w:marBottom w:val="0"/>
      <w:divBdr>
        <w:top w:val="none" w:sz="0" w:space="0" w:color="auto"/>
        <w:left w:val="none" w:sz="0" w:space="0" w:color="auto"/>
        <w:bottom w:val="none" w:sz="0" w:space="0" w:color="auto"/>
        <w:right w:val="none" w:sz="0" w:space="0" w:color="auto"/>
      </w:divBdr>
    </w:div>
    <w:div w:id="92287772">
      <w:bodyDiv w:val="1"/>
      <w:marLeft w:val="0"/>
      <w:marRight w:val="0"/>
      <w:marTop w:val="0"/>
      <w:marBottom w:val="0"/>
      <w:divBdr>
        <w:top w:val="none" w:sz="0" w:space="0" w:color="auto"/>
        <w:left w:val="none" w:sz="0" w:space="0" w:color="auto"/>
        <w:bottom w:val="none" w:sz="0" w:space="0" w:color="auto"/>
        <w:right w:val="none" w:sz="0" w:space="0" w:color="auto"/>
      </w:divBdr>
    </w:div>
    <w:div w:id="92554980">
      <w:bodyDiv w:val="1"/>
      <w:marLeft w:val="0"/>
      <w:marRight w:val="0"/>
      <w:marTop w:val="0"/>
      <w:marBottom w:val="0"/>
      <w:divBdr>
        <w:top w:val="none" w:sz="0" w:space="0" w:color="auto"/>
        <w:left w:val="none" w:sz="0" w:space="0" w:color="auto"/>
        <w:bottom w:val="none" w:sz="0" w:space="0" w:color="auto"/>
        <w:right w:val="none" w:sz="0" w:space="0" w:color="auto"/>
      </w:divBdr>
    </w:div>
    <w:div w:id="92634001">
      <w:bodyDiv w:val="1"/>
      <w:marLeft w:val="0"/>
      <w:marRight w:val="0"/>
      <w:marTop w:val="0"/>
      <w:marBottom w:val="0"/>
      <w:divBdr>
        <w:top w:val="none" w:sz="0" w:space="0" w:color="auto"/>
        <w:left w:val="none" w:sz="0" w:space="0" w:color="auto"/>
        <w:bottom w:val="none" w:sz="0" w:space="0" w:color="auto"/>
        <w:right w:val="none" w:sz="0" w:space="0" w:color="auto"/>
      </w:divBdr>
    </w:div>
    <w:div w:id="92747831">
      <w:bodyDiv w:val="1"/>
      <w:marLeft w:val="0"/>
      <w:marRight w:val="0"/>
      <w:marTop w:val="0"/>
      <w:marBottom w:val="0"/>
      <w:divBdr>
        <w:top w:val="none" w:sz="0" w:space="0" w:color="auto"/>
        <w:left w:val="none" w:sz="0" w:space="0" w:color="auto"/>
        <w:bottom w:val="none" w:sz="0" w:space="0" w:color="auto"/>
        <w:right w:val="none" w:sz="0" w:space="0" w:color="auto"/>
      </w:divBdr>
    </w:div>
    <w:div w:id="92896661">
      <w:bodyDiv w:val="1"/>
      <w:marLeft w:val="0"/>
      <w:marRight w:val="0"/>
      <w:marTop w:val="0"/>
      <w:marBottom w:val="0"/>
      <w:divBdr>
        <w:top w:val="none" w:sz="0" w:space="0" w:color="auto"/>
        <w:left w:val="none" w:sz="0" w:space="0" w:color="auto"/>
        <w:bottom w:val="none" w:sz="0" w:space="0" w:color="auto"/>
        <w:right w:val="none" w:sz="0" w:space="0" w:color="auto"/>
      </w:divBdr>
    </w:div>
    <w:div w:id="92943022">
      <w:bodyDiv w:val="1"/>
      <w:marLeft w:val="0"/>
      <w:marRight w:val="0"/>
      <w:marTop w:val="0"/>
      <w:marBottom w:val="0"/>
      <w:divBdr>
        <w:top w:val="none" w:sz="0" w:space="0" w:color="auto"/>
        <w:left w:val="none" w:sz="0" w:space="0" w:color="auto"/>
        <w:bottom w:val="none" w:sz="0" w:space="0" w:color="auto"/>
        <w:right w:val="none" w:sz="0" w:space="0" w:color="auto"/>
      </w:divBdr>
    </w:div>
    <w:div w:id="93013828">
      <w:bodyDiv w:val="1"/>
      <w:marLeft w:val="0"/>
      <w:marRight w:val="0"/>
      <w:marTop w:val="0"/>
      <w:marBottom w:val="0"/>
      <w:divBdr>
        <w:top w:val="none" w:sz="0" w:space="0" w:color="auto"/>
        <w:left w:val="none" w:sz="0" w:space="0" w:color="auto"/>
        <w:bottom w:val="none" w:sz="0" w:space="0" w:color="auto"/>
        <w:right w:val="none" w:sz="0" w:space="0" w:color="auto"/>
      </w:divBdr>
    </w:div>
    <w:div w:id="93016459">
      <w:bodyDiv w:val="1"/>
      <w:marLeft w:val="0"/>
      <w:marRight w:val="0"/>
      <w:marTop w:val="0"/>
      <w:marBottom w:val="0"/>
      <w:divBdr>
        <w:top w:val="none" w:sz="0" w:space="0" w:color="auto"/>
        <w:left w:val="none" w:sz="0" w:space="0" w:color="auto"/>
        <w:bottom w:val="none" w:sz="0" w:space="0" w:color="auto"/>
        <w:right w:val="none" w:sz="0" w:space="0" w:color="auto"/>
      </w:divBdr>
    </w:div>
    <w:div w:id="93257919">
      <w:bodyDiv w:val="1"/>
      <w:marLeft w:val="0"/>
      <w:marRight w:val="0"/>
      <w:marTop w:val="0"/>
      <w:marBottom w:val="0"/>
      <w:divBdr>
        <w:top w:val="none" w:sz="0" w:space="0" w:color="auto"/>
        <w:left w:val="none" w:sz="0" w:space="0" w:color="auto"/>
        <w:bottom w:val="none" w:sz="0" w:space="0" w:color="auto"/>
        <w:right w:val="none" w:sz="0" w:space="0" w:color="auto"/>
      </w:divBdr>
    </w:div>
    <w:div w:id="93325739">
      <w:bodyDiv w:val="1"/>
      <w:marLeft w:val="0"/>
      <w:marRight w:val="0"/>
      <w:marTop w:val="0"/>
      <w:marBottom w:val="0"/>
      <w:divBdr>
        <w:top w:val="none" w:sz="0" w:space="0" w:color="auto"/>
        <w:left w:val="none" w:sz="0" w:space="0" w:color="auto"/>
        <w:bottom w:val="none" w:sz="0" w:space="0" w:color="auto"/>
        <w:right w:val="none" w:sz="0" w:space="0" w:color="auto"/>
      </w:divBdr>
    </w:div>
    <w:div w:id="93329879">
      <w:bodyDiv w:val="1"/>
      <w:marLeft w:val="0"/>
      <w:marRight w:val="0"/>
      <w:marTop w:val="0"/>
      <w:marBottom w:val="0"/>
      <w:divBdr>
        <w:top w:val="none" w:sz="0" w:space="0" w:color="auto"/>
        <w:left w:val="none" w:sz="0" w:space="0" w:color="auto"/>
        <w:bottom w:val="none" w:sz="0" w:space="0" w:color="auto"/>
        <w:right w:val="none" w:sz="0" w:space="0" w:color="auto"/>
      </w:divBdr>
    </w:div>
    <w:div w:id="93478505">
      <w:bodyDiv w:val="1"/>
      <w:marLeft w:val="0"/>
      <w:marRight w:val="0"/>
      <w:marTop w:val="0"/>
      <w:marBottom w:val="0"/>
      <w:divBdr>
        <w:top w:val="none" w:sz="0" w:space="0" w:color="auto"/>
        <w:left w:val="none" w:sz="0" w:space="0" w:color="auto"/>
        <w:bottom w:val="none" w:sz="0" w:space="0" w:color="auto"/>
        <w:right w:val="none" w:sz="0" w:space="0" w:color="auto"/>
      </w:divBdr>
    </w:div>
    <w:div w:id="93481984">
      <w:bodyDiv w:val="1"/>
      <w:marLeft w:val="0"/>
      <w:marRight w:val="0"/>
      <w:marTop w:val="0"/>
      <w:marBottom w:val="0"/>
      <w:divBdr>
        <w:top w:val="none" w:sz="0" w:space="0" w:color="auto"/>
        <w:left w:val="none" w:sz="0" w:space="0" w:color="auto"/>
        <w:bottom w:val="none" w:sz="0" w:space="0" w:color="auto"/>
        <w:right w:val="none" w:sz="0" w:space="0" w:color="auto"/>
      </w:divBdr>
    </w:div>
    <w:div w:id="93524634">
      <w:bodyDiv w:val="1"/>
      <w:marLeft w:val="0"/>
      <w:marRight w:val="0"/>
      <w:marTop w:val="0"/>
      <w:marBottom w:val="0"/>
      <w:divBdr>
        <w:top w:val="none" w:sz="0" w:space="0" w:color="auto"/>
        <w:left w:val="none" w:sz="0" w:space="0" w:color="auto"/>
        <w:bottom w:val="none" w:sz="0" w:space="0" w:color="auto"/>
        <w:right w:val="none" w:sz="0" w:space="0" w:color="auto"/>
      </w:divBdr>
    </w:div>
    <w:div w:id="93549936">
      <w:bodyDiv w:val="1"/>
      <w:marLeft w:val="0"/>
      <w:marRight w:val="0"/>
      <w:marTop w:val="0"/>
      <w:marBottom w:val="0"/>
      <w:divBdr>
        <w:top w:val="none" w:sz="0" w:space="0" w:color="auto"/>
        <w:left w:val="none" w:sz="0" w:space="0" w:color="auto"/>
        <w:bottom w:val="none" w:sz="0" w:space="0" w:color="auto"/>
        <w:right w:val="none" w:sz="0" w:space="0" w:color="auto"/>
      </w:divBdr>
    </w:div>
    <w:div w:id="93593180">
      <w:bodyDiv w:val="1"/>
      <w:marLeft w:val="0"/>
      <w:marRight w:val="0"/>
      <w:marTop w:val="0"/>
      <w:marBottom w:val="0"/>
      <w:divBdr>
        <w:top w:val="none" w:sz="0" w:space="0" w:color="auto"/>
        <w:left w:val="none" w:sz="0" w:space="0" w:color="auto"/>
        <w:bottom w:val="none" w:sz="0" w:space="0" w:color="auto"/>
        <w:right w:val="none" w:sz="0" w:space="0" w:color="auto"/>
      </w:divBdr>
    </w:div>
    <w:div w:id="93672425">
      <w:bodyDiv w:val="1"/>
      <w:marLeft w:val="0"/>
      <w:marRight w:val="0"/>
      <w:marTop w:val="0"/>
      <w:marBottom w:val="0"/>
      <w:divBdr>
        <w:top w:val="none" w:sz="0" w:space="0" w:color="auto"/>
        <w:left w:val="none" w:sz="0" w:space="0" w:color="auto"/>
        <w:bottom w:val="none" w:sz="0" w:space="0" w:color="auto"/>
        <w:right w:val="none" w:sz="0" w:space="0" w:color="auto"/>
      </w:divBdr>
    </w:div>
    <w:div w:id="93719463">
      <w:bodyDiv w:val="1"/>
      <w:marLeft w:val="0"/>
      <w:marRight w:val="0"/>
      <w:marTop w:val="0"/>
      <w:marBottom w:val="0"/>
      <w:divBdr>
        <w:top w:val="none" w:sz="0" w:space="0" w:color="auto"/>
        <w:left w:val="none" w:sz="0" w:space="0" w:color="auto"/>
        <w:bottom w:val="none" w:sz="0" w:space="0" w:color="auto"/>
        <w:right w:val="none" w:sz="0" w:space="0" w:color="auto"/>
      </w:divBdr>
    </w:div>
    <w:div w:id="93745564">
      <w:bodyDiv w:val="1"/>
      <w:marLeft w:val="0"/>
      <w:marRight w:val="0"/>
      <w:marTop w:val="0"/>
      <w:marBottom w:val="0"/>
      <w:divBdr>
        <w:top w:val="none" w:sz="0" w:space="0" w:color="auto"/>
        <w:left w:val="none" w:sz="0" w:space="0" w:color="auto"/>
        <w:bottom w:val="none" w:sz="0" w:space="0" w:color="auto"/>
        <w:right w:val="none" w:sz="0" w:space="0" w:color="auto"/>
      </w:divBdr>
    </w:div>
    <w:div w:id="93937125">
      <w:bodyDiv w:val="1"/>
      <w:marLeft w:val="0"/>
      <w:marRight w:val="0"/>
      <w:marTop w:val="0"/>
      <w:marBottom w:val="0"/>
      <w:divBdr>
        <w:top w:val="none" w:sz="0" w:space="0" w:color="auto"/>
        <w:left w:val="none" w:sz="0" w:space="0" w:color="auto"/>
        <w:bottom w:val="none" w:sz="0" w:space="0" w:color="auto"/>
        <w:right w:val="none" w:sz="0" w:space="0" w:color="auto"/>
      </w:divBdr>
    </w:div>
    <w:div w:id="94181944">
      <w:bodyDiv w:val="1"/>
      <w:marLeft w:val="0"/>
      <w:marRight w:val="0"/>
      <w:marTop w:val="0"/>
      <w:marBottom w:val="0"/>
      <w:divBdr>
        <w:top w:val="none" w:sz="0" w:space="0" w:color="auto"/>
        <w:left w:val="none" w:sz="0" w:space="0" w:color="auto"/>
        <w:bottom w:val="none" w:sz="0" w:space="0" w:color="auto"/>
        <w:right w:val="none" w:sz="0" w:space="0" w:color="auto"/>
      </w:divBdr>
    </w:div>
    <w:div w:id="94323826">
      <w:bodyDiv w:val="1"/>
      <w:marLeft w:val="0"/>
      <w:marRight w:val="0"/>
      <w:marTop w:val="0"/>
      <w:marBottom w:val="0"/>
      <w:divBdr>
        <w:top w:val="none" w:sz="0" w:space="0" w:color="auto"/>
        <w:left w:val="none" w:sz="0" w:space="0" w:color="auto"/>
        <w:bottom w:val="none" w:sz="0" w:space="0" w:color="auto"/>
        <w:right w:val="none" w:sz="0" w:space="0" w:color="auto"/>
      </w:divBdr>
    </w:div>
    <w:div w:id="94330713">
      <w:bodyDiv w:val="1"/>
      <w:marLeft w:val="0"/>
      <w:marRight w:val="0"/>
      <w:marTop w:val="0"/>
      <w:marBottom w:val="0"/>
      <w:divBdr>
        <w:top w:val="none" w:sz="0" w:space="0" w:color="auto"/>
        <w:left w:val="none" w:sz="0" w:space="0" w:color="auto"/>
        <w:bottom w:val="none" w:sz="0" w:space="0" w:color="auto"/>
        <w:right w:val="none" w:sz="0" w:space="0" w:color="auto"/>
      </w:divBdr>
    </w:div>
    <w:div w:id="94403521">
      <w:bodyDiv w:val="1"/>
      <w:marLeft w:val="0"/>
      <w:marRight w:val="0"/>
      <w:marTop w:val="0"/>
      <w:marBottom w:val="0"/>
      <w:divBdr>
        <w:top w:val="none" w:sz="0" w:space="0" w:color="auto"/>
        <w:left w:val="none" w:sz="0" w:space="0" w:color="auto"/>
        <w:bottom w:val="none" w:sz="0" w:space="0" w:color="auto"/>
        <w:right w:val="none" w:sz="0" w:space="0" w:color="auto"/>
      </w:divBdr>
    </w:div>
    <w:div w:id="94404427">
      <w:bodyDiv w:val="1"/>
      <w:marLeft w:val="0"/>
      <w:marRight w:val="0"/>
      <w:marTop w:val="0"/>
      <w:marBottom w:val="0"/>
      <w:divBdr>
        <w:top w:val="none" w:sz="0" w:space="0" w:color="auto"/>
        <w:left w:val="none" w:sz="0" w:space="0" w:color="auto"/>
        <w:bottom w:val="none" w:sz="0" w:space="0" w:color="auto"/>
        <w:right w:val="none" w:sz="0" w:space="0" w:color="auto"/>
      </w:divBdr>
    </w:div>
    <w:div w:id="94447381">
      <w:bodyDiv w:val="1"/>
      <w:marLeft w:val="0"/>
      <w:marRight w:val="0"/>
      <w:marTop w:val="0"/>
      <w:marBottom w:val="0"/>
      <w:divBdr>
        <w:top w:val="none" w:sz="0" w:space="0" w:color="auto"/>
        <w:left w:val="none" w:sz="0" w:space="0" w:color="auto"/>
        <w:bottom w:val="none" w:sz="0" w:space="0" w:color="auto"/>
        <w:right w:val="none" w:sz="0" w:space="0" w:color="auto"/>
      </w:divBdr>
    </w:div>
    <w:div w:id="94517703">
      <w:bodyDiv w:val="1"/>
      <w:marLeft w:val="0"/>
      <w:marRight w:val="0"/>
      <w:marTop w:val="0"/>
      <w:marBottom w:val="0"/>
      <w:divBdr>
        <w:top w:val="none" w:sz="0" w:space="0" w:color="auto"/>
        <w:left w:val="none" w:sz="0" w:space="0" w:color="auto"/>
        <w:bottom w:val="none" w:sz="0" w:space="0" w:color="auto"/>
        <w:right w:val="none" w:sz="0" w:space="0" w:color="auto"/>
      </w:divBdr>
    </w:div>
    <w:div w:id="94595752">
      <w:bodyDiv w:val="1"/>
      <w:marLeft w:val="0"/>
      <w:marRight w:val="0"/>
      <w:marTop w:val="0"/>
      <w:marBottom w:val="0"/>
      <w:divBdr>
        <w:top w:val="none" w:sz="0" w:space="0" w:color="auto"/>
        <w:left w:val="none" w:sz="0" w:space="0" w:color="auto"/>
        <w:bottom w:val="none" w:sz="0" w:space="0" w:color="auto"/>
        <w:right w:val="none" w:sz="0" w:space="0" w:color="auto"/>
      </w:divBdr>
    </w:div>
    <w:div w:id="94596922">
      <w:bodyDiv w:val="1"/>
      <w:marLeft w:val="0"/>
      <w:marRight w:val="0"/>
      <w:marTop w:val="0"/>
      <w:marBottom w:val="0"/>
      <w:divBdr>
        <w:top w:val="none" w:sz="0" w:space="0" w:color="auto"/>
        <w:left w:val="none" w:sz="0" w:space="0" w:color="auto"/>
        <w:bottom w:val="none" w:sz="0" w:space="0" w:color="auto"/>
        <w:right w:val="none" w:sz="0" w:space="0" w:color="auto"/>
      </w:divBdr>
    </w:div>
    <w:div w:id="94643336">
      <w:bodyDiv w:val="1"/>
      <w:marLeft w:val="0"/>
      <w:marRight w:val="0"/>
      <w:marTop w:val="0"/>
      <w:marBottom w:val="0"/>
      <w:divBdr>
        <w:top w:val="none" w:sz="0" w:space="0" w:color="auto"/>
        <w:left w:val="none" w:sz="0" w:space="0" w:color="auto"/>
        <w:bottom w:val="none" w:sz="0" w:space="0" w:color="auto"/>
        <w:right w:val="none" w:sz="0" w:space="0" w:color="auto"/>
      </w:divBdr>
    </w:div>
    <w:div w:id="94643367">
      <w:bodyDiv w:val="1"/>
      <w:marLeft w:val="0"/>
      <w:marRight w:val="0"/>
      <w:marTop w:val="0"/>
      <w:marBottom w:val="0"/>
      <w:divBdr>
        <w:top w:val="none" w:sz="0" w:space="0" w:color="auto"/>
        <w:left w:val="none" w:sz="0" w:space="0" w:color="auto"/>
        <w:bottom w:val="none" w:sz="0" w:space="0" w:color="auto"/>
        <w:right w:val="none" w:sz="0" w:space="0" w:color="auto"/>
      </w:divBdr>
    </w:div>
    <w:div w:id="94788113">
      <w:bodyDiv w:val="1"/>
      <w:marLeft w:val="0"/>
      <w:marRight w:val="0"/>
      <w:marTop w:val="0"/>
      <w:marBottom w:val="0"/>
      <w:divBdr>
        <w:top w:val="none" w:sz="0" w:space="0" w:color="auto"/>
        <w:left w:val="none" w:sz="0" w:space="0" w:color="auto"/>
        <w:bottom w:val="none" w:sz="0" w:space="0" w:color="auto"/>
        <w:right w:val="none" w:sz="0" w:space="0" w:color="auto"/>
      </w:divBdr>
    </w:div>
    <w:div w:id="94793091">
      <w:bodyDiv w:val="1"/>
      <w:marLeft w:val="0"/>
      <w:marRight w:val="0"/>
      <w:marTop w:val="0"/>
      <w:marBottom w:val="0"/>
      <w:divBdr>
        <w:top w:val="none" w:sz="0" w:space="0" w:color="auto"/>
        <w:left w:val="none" w:sz="0" w:space="0" w:color="auto"/>
        <w:bottom w:val="none" w:sz="0" w:space="0" w:color="auto"/>
        <w:right w:val="none" w:sz="0" w:space="0" w:color="auto"/>
      </w:divBdr>
    </w:div>
    <w:div w:id="94907273">
      <w:bodyDiv w:val="1"/>
      <w:marLeft w:val="0"/>
      <w:marRight w:val="0"/>
      <w:marTop w:val="0"/>
      <w:marBottom w:val="0"/>
      <w:divBdr>
        <w:top w:val="none" w:sz="0" w:space="0" w:color="auto"/>
        <w:left w:val="none" w:sz="0" w:space="0" w:color="auto"/>
        <w:bottom w:val="none" w:sz="0" w:space="0" w:color="auto"/>
        <w:right w:val="none" w:sz="0" w:space="0" w:color="auto"/>
      </w:divBdr>
    </w:div>
    <w:div w:id="94981117">
      <w:bodyDiv w:val="1"/>
      <w:marLeft w:val="0"/>
      <w:marRight w:val="0"/>
      <w:marTop w:val="0"/>
      <w:marBottom w:val="0"/>
      <w:divBdr>
        <w:top w:val="none" w:sz="0" w:space="0" w:color="auto"/>
        <w:left w:val="none" w:sz="0" w:space="0" w:color="auto"/>
        <w:bottom w:val="none" w:sz="0" w:space="0" w:color="auto"/>
        <w:right w:val="none" w:sz="0" w:space="0" w:color="auto"/>
      </w:divBdr>
    </w:div>
    <w:div w:id="95028976">
      <w:bodyDiv w:val="1"/>
      <w:marLeft w:val="0"/>
      <w:marRight w:val="0"/>
      <w:marTop w:val="0"/>
      <w:marBottom w:val="0"/>
      <w:divBdr>
        <w:top w:val="none" w:sz="0" w:space="0" w:color="auto"/>
        <w:left w:val="none" w:sz="0" w:space="0" w:color="auto"/>
        <w:bottom w:val="none" w:sz="0" w:space="0" w:color="auto"/>
        <w:right w:val="none" w:sz="0" w:space="0" w:color="auto"/>
      </w:divBdr>
    </w:div>
    <w:div w:id="95294547">
      <w:bodyDiv w:val="1"/>
      <w:marLeft w:val="0"/>
      <w:marRight w:val="0"/>
      <w:marTop w:val="0"/>
      <w:marBottom w:val="0"/>
      <w:divBdr>
        <w:top w:val="none" w:sz="0" w:space="0" w:color="auto"/>
        <w:left w:val="none" w:sz="0" w:space="0" w:color="auto"/>
        <w:bottom w:val="none" w:sz="0" w:space="0" w:color="auto"/>
        <w:right w:val="none" w:sz="0" w:space="0" w:color="auto"/>
      </w:divBdr>
    </w:div>
    <w:div w:id="95297954">
      <w:bodyDiv w:val="1"/>
      <w:marLeft w:val="0"/>
      <w:marRight w:val="0"/>
      <w:marTop w:val="0"/>
      <w:marBottom w:val="0"/>
      <w:divBdr>
        <w:top w:val="none" w:sz="0" w:space="0" w:color="auto"/>
        <w:left w:val="none" w:sz="0" w:space="0" w:color="auto"/>
        <w:bottom w:val="none" w:sz="0" w:space="0" w:color="auto"/>
        <w:right w:val="none" w:sz="0" w:space="0" w:color="auto"/>
      </w:divBdr>
    </w:div>
    <w:div w:id="95369680">
      <w:bodyDiv w:val="1"/>
      <w:marLeft w:val="0"/>
      <w:marRight w:val="0"/>
      <w:marTop w:val="0"/>
      <w:marBottom w:val="0"/>
      <w:divBdr>
        <w:top w:val="none" w:sz="0" w:space="0" w:color="auto"/>
        <w:left w:val="none" w:sz="0" w:space="0" w:color="auto"/>
        <w:bottom w:val="none" w:sz="0" w:space="0" w:color="auto"/>
        <w:right w:val="none" w:sz="0" w:space="0" w:color="auto"/>
      </w:divBdr>
    </w:div>
    <w:div w:id="95442437">
      <w:bodyDiv w:val="1"/>
      <w:marLeft w:val="0"/>
      <w:marRight w:val="0"/>
      <w:marTop w:val="0"/>
      <w:marBottom w:val="0"/>
      <w:divBdr>
        <w:top w:val="none" w:sz="0" w:space="0" w:color="auto"/>
        <w:left w:val="none" w:sz="0" w:space="0" w:color="auto"/>
        <w:bottom w:val="none" w:sz="0" w:space="0" w:color="auto"/>
        <w:right w:val="none" w:sz="0" w:space="0" w:color="auto"/>
      </w:divBdr>
    </w:div>
    <w:div w:id="95558295">
      <w:bodyDiv w:val="1"/>
      <w:marLeft w:val="0"/>
      <w:marRight w:val="0"/>
      <w:marTop w:val="0"/>
      <w:marBottom w:val="0"/>
      <w:divBdr>
        <w:top w:val="none" w:sz="0" w:space="0" w:color="auto"/>
        <w:left w:val="none" w:sz="0" w:space="0" w:color="auto"/>
        <w:bottom w:val="none" w:sz="0" w:space="0" w:color="auto"/>
        <w:right w:val="none" w:sz="0" w:space="0" w:color="auto"/>
      </w:divBdr>
    </w:div>
    <w:div w:id="95640930">
      <w:bodyDiv w:val="1"/>
      <w:marLeft w:val="0"/>
      <w:marRight w:val="0"/>
      <w:marTop w:val="0"/>
      <w:marBottom w:val="0"/>
      <w:divBdr>
        <w:top w:val="none" w:sz="0" w:space="0" w:color="auto"/>
        <w:left w:val="none" w:sz="0" w:space="0" w:color="auto"/>
        <w:bottom w:val="none" w:sz="0" w:space="0" w:color="auto"/>
        <w:right w:val="none" w:sz="0" w:space="0" w:color="auto"/>
      </w:divBdr>
    </w:div>
    <w:div w:id="96366843">
      <w:bodyDiv w:val="1"/>
      <w:marLeft w:val="0"/>
      <w:marRight w:val="0"/>
      <w:marTop w:val="0"/>
      <w:marBottom w:val="0"/>
      <w:divBdr>
        <w:top w:val="none" w:sz="0" w:space="0" w:color="auto"/>
        <w:left w:val="none" w:sz="0" w:space="0" w:color="auto"/>
        <w:bottom w:val="none" w:sz="0" w:space="0" w:color="auto"/>
        <w:right w:val="none" w:sz="0" w:space="0" w:color="auto"/>
      </w:divBdr>
    </w:div>
    <w:div w:id="96563138">
      <w:bodyDiv w:val="1"/>
      <w:marLeft w:val="0"/>
      <w:marRight w:val="0"/>
      <w:marTop w:val="0"/>
      <w:marBottom w:val="0"/>
      <w:divBdr>
        <w:top w:val="none" w:sz="0" w:space="0" w:color="auto"/>
        <w:left w:val="none" w:sz="0" w:space="0" w:color="auto"/>
        <w:bottom w:val="none" w:sz="0" w:space="0" w:color="auto"/>
        <w:right w:val="none" w:sz="0" w:space="0" w:color="auto"/>
      </w:divBdr>
    </w:div>
    <w:div w:id="96752387">
      <w:bodyDiv w:val="1"/>
      <w:marLeft w:val="0"/>
      <w:marRight w:val="0"/>
      <w:marTop w:val="0"/>
      <w:marBottom w:val="0"/>
      <w:divBdr>
        <w:top w:val="none" w:sz="0" w:space="0" w:color="auto"/>
        <w:left w:val="none" w:sz="0" w:space="0" w:color="auto"/>
        <w:bottom w:val="none" w:sz="0" w:space="0" w:color="auto"/>
        <w:right w:val="none" w:sz="0" w:space="0" w:color="auto"/>
      </w:divBdr>
    </w:div>
    <w:div w:id="96994134">
      <w:bodyDiv w:val="1"/>
      <w:marLeft w:val="0"/>
      <w:marRight w:val="0"/>
      <w:marTop w:val="0"/>
      <w:marBottom w:val="0"/>
      <w:divBdr>
        <w:top w:val="none" w:sz="0" w:space="0" w:color="auto"/>
        <w:left w:val="none" w:sz="0" w:space="0" w:color="auto"/>
        <w:bottom w:val="none" w:sz="0" w:space="0" w:color="auto"/>
        <w:right w:val="none" w:sz="0" w:space="0" w:color="auto"/>
      </w:divBdr>
    </w:div>
    <w:div w:id="97019925">
      <w:bodyDiv w:val="1"/>
      <w:marLeft w:val="0"/>
      <w:marRight w:val="0"/>
      <w:marTop w:val="0"/>
      <w:marBottom w:val="0"/>
      <w:divBdr>
        <w:top w:val="none" w:sz="0" w:space="0" w:color="auto"/>
        <w:left w:val="none" w:sz="0" w:space="0" w:color="auto"/>
        <w:bottom w:val="none" w:sz="0" w:space="0" w:color="auto"/>
        <w:right w:val="none" w:sz="0" w:space="0" w:color="auto"/>
      </w:divBdr>
    </w:div>
    <w:div w:id="97069871">
      <w:bodyDiv w:val="1"/>
      <w:marLeft w:val="0"/>
      <w:marRight w:val="0"/>
      <w:marTop w:val="0"/>
      <w:marBottom w:val="0"/>
      <w:divBdr>
        <w:top w:val="none" w:sz="0" w:space="0" w:color="auto"/>
        <w:left w:val="none" w:sz="0" w:space="0" w:color="auto"/>
        <w:bottom w:val="none" w:sz="0" w:space="0" w:color="auto"/>
        <w:right w:val="none" w:sz="0" w:space="0" w:color="auto"/>
      </w:divBdr>
    </w:div>
    <w:div w:id="97139870">
      <w:bodyDiv w:val="1"/>
      <w:marLeft w:val="0"/>
      <w:marRight w:val="0"/>
      <w:marTop w:val="0"/>
      <w:marBottom w:val="0"/>
      <w:divBdr>
        <w:top w:val="none" w:sz="0" w:space="0" w:color="auto"/>
        <w:left w:val="none" w:sz="0" w:space="0" w:color="auto"/>
        <w:bottom w:val="none" w:sz="0" w:space="0" w:color="auto"/>
        <w:right w:val="none" w:sz="0" w:space="0" w:color="auto"/>
      </w:divBdr>
    </w:div>
    <w:div w:id="97256281">
      <w:bodyDiv w:val="1"/>
      <w:marLeft w:val="0"/>
      <w:marRight w:val="0"/>
      <w:marTop w:val="0"/>
      <w:marBottom w:val="0"/>
      <w:divBdr>
        <w:top w:val="none" w:sz="0" w:space="0" w:color="auto"/>
        <w:left w:val="none" w:sz="0" w:space="0" w:color="auto"/>
        <w:bottom w:val="none" w:sz="0" w:space="0" w:color="auto"/>
        <w:right w:val="none" w:sz="0" w:space="0" w:color="auto"/>
      </w:divBdr>
    </w:div>
    <w:div w:id="97407651">
      <w:bodyDiv w:val="1"/>
      <w:marLeft w:val="0"/>
      <w:marRight w:val="0"/>
      <w:marTop w:val="0"/>
      <w:marBottom w:val="0"/>
      <w:divBdr>
        <w:top w:val="none" w:sz="0" w:space="0" w:color="auto"/>
        <w:left w:val="none" w:sz="0" w:space="0" w:color="auto"/>
        <w:bottom w:val="none" w:sz="0" w:space="0" w:color="auto"/>
        <w:right w:val="none" w:sz="0" w:space="0" w:color="auto"/>
      </w:divBdr>
    </w:div>
    <w:div w:id="97452516">
      <w:bodyDiv w:val="1"/>
      <w:marLeft w:val="0"/>
      <w:marRight w:val="0"/>
      <w:marTop w:val="0"/>
      <w:marBottom w:val="0"/>
      <w:divBdr>
        <w:top w:val="none" w:sz="0" w:space="0" w:color="auto"/>
        <w:left w:val="none" w:sz="0" w:space="0" w:color="auto"/>
        <w:bottom w:val="none" w:sz="0" w:space="0" w:color="auto"/>
        <w:right w:val="none" w:sz="0" w:space="0" w:color="auto"/>
      </w:divBdr>
    </w:div>
    <w:div w:id="97484577">
      <w:bodyDiv w:val="1"/>
      <w:marLeft w:val="0"/>
      <w:marRight w:val="0"/>
      <w:marTop w:val="0"/>
      <w:marBottom w:val="0"/>
      <w:divBdr>
        <w:top w:val="none" w:sz="0" w:space="0" w:color="auto"/>
        <w:left w:val="none" w:sz="0" w:space="0" w:color="auto"/>
        <w:bottom w:val="none" w:sz="0" w:space="0" w:color="auto"/>
        <w:right w:val="none" w:sz="0" w:space="0" w:color="auto"/>
      </w:divBdr>
    </w:div>
    <w:div w:id="97525419">
      <w:bodyDiv w:val="1"/>
      <w:marLeft w:val="0"/>
      <w:marRight w:val="0"/>
      <w:marTop w:val="0"/>
      <w:marBottom w:val="0"/>
      <w:divBdr>
        <w:top w:val="none" w:sz="0" w:space="0" w:color="auto"/>
        <w:left w:val="none" w:sz="0" w:space="0" w:color="auto"/>
        <w:bottom w:val="none" w:sz="0" w:space="0" w:color="auto"/>
        <w:right w:val="none" w:sz="0" w:space="0" w:color="auto"/>
      </w:divBdr>
    </w:div>
    <w:div w:id="97530779">
      <w:bodyDiv w:val="1"/>
      <w:marLeft w:val="0"/>
      <w:marRight w:val="0"/>
      <w:marTop w:val="0"/>
      <w:marBottom w:val="0"/>
      <w:divBdr>
        <w:top w:val="none" w:sz="0" w:space="0" w:color="auto"/>
        <w:left w:val="none" w:sz="0" w:space="0" w:color="auto"/>
        <w:bottom w:val="none" w:sz="0" w:space="0" w:color="auto"/>
        <w:right w:val="none" w:sz="0" w:space="0" w:color="auto"/>
      </w:divBdr>
    </w:div>
    <w:div w:id="97650150">
      <w:bodyDiv w:val="1"/>
      <w:marLeft w:val="0"/>
      <w:marRight w:val="0"/>
      <w:marTop w:val="0"/>
      <w:marBottom w:val="0"/>
      <w:divBdr>
        <w:top w:val="none" w:sz="0" w:space="0" w:color="auto"/>
        <w:left w:val="none" w:sz="0" w:space="0" w:color="auto"/>
        <w:bottom w:val="none" w:sz="0" w:space="0" w:color="auto"/>
        <w:right w:val="none" w:sz="0" w:space="0" w:color="auto"/>
      </w:divBdr>
    </w:div>
    <w:div w:id="97990333">
      <w:bodyDiv w:val="1"/>
      <w:marLeft w:val="0"/>
      <w:marRight w:val="0"/>
      <w:marTop w:val="0"/>
      <w:marBottom w:val="0"/>
      <w:divBdr>
        <w:top w:val="none" w:sz="0" w:space="0" w:color="auto"/>
        <w:left w:val="none" w:sz="0" w:space="0" w:color="auto"/>
        <w:bottom w:val="none" w:sz="0" w:space="0" w:color="auto"/>
        <w:right w:val="none" w:sz="0" w:space="0" w:color="auto"/>
      </w:divBdr>
    </w:div>
    <w:div w:id="97991355">
      <w:bodyDiv w:val="1"/>
      <w:marLeft w:val="0"/>
      <w:marRight w:val="0"/>
      <w:marTop w:val="0"/>
      <w:marBottom w:val="0"/>
      <w:divBdr>
        <w:top w:val="none" w:sz="0" w:space="0" w:color="auto"/>
        <w:left w:val="none" w:sz="0" w:space="0" w:color="auto"/>
        <w:bottom w:val="none" w:sz="0" w:space="0" w:color="auto"/>
        <w:right w:val="none" w:sz="0" w:space="0" w:color="auto"/>
      </w:divBdr>
    </w:div>
    <w:div w:id="98065643">
      <w:bodyDiv w:val="1"/>
      <w:marLeft w:val="0"/>
      <w:marRight w:val="0"/>
      <w:marTop w:val="0"/>
      <w:marBottom w:val="0"/>
      <w:divBdr>
        <w:top w:val="none" w:sz="0" w:space="0" w:color="auto"/>
        <w:left w:val="none" w:sz="0" w:space="0" w:color="auto"/>
        <w:bottom w:val="none" w:sz="0" w:space="0" w:color="auto"/>
        <w:right w:val="none" w:sz="0" w:space="0" w:color="auto"/>
      </w:divBdr>
    </w:div>
    <w:div w:id="98069664">
      <w:bodyDiv w:val="1"/>
      <w:marLeft w:val="0"/>
      <w:marRight w:val="0"/>
      <w:marTop w:val="0"/>
      <w:marBottom w:val="0"/>
      <w:divBdr>
        <w:top w:val="none" w:sz="0" w:space="0" w:color="auto"/>
        <w:left w:val="none" w:sz="0" w:space="0" w:color="auto"/>
        <w:bottom w:val="none" w:sz="0" w:space="0" w:color="auto"/>
        <w:right w:val="none" w:sz="0" w:space="0" w:color="auto"/>
      </w:divBdr>
    </w:div>
    <w:div w:id="98183371">
      <w:bodyDiv w:val="1"/>
      <w:marLeft w:val="0"/>
      <w:marRight w:val="0"/>
      <w:marTop w:val="0"/>
      <w:marBottom w:val="0"/>
      <w:divBdr>
        <w:top w:val="none" w:sz="0" w:space="0" w:color="auto"/>
        <w:left w:val="none" w:sz="0" w:space="0" w:color="auto"/>
        <w:bottom w:val="none" w:sz="0" w:space="0" w:color="auto"/>
        <w:right w:val="none" w:sz="0" w:space="0" w:color="auto"/>
      </w:divBdr>
    </w:div>
    <w:div w:id="98188250">
      <w:bodyDiv w:val="1"/>
      <w:marLeft w:val="0"/>
      <w:marRight w:val="0"/>
      <w:marTop w:val="0"/>
      <w:marBottom w:val="0"/>
      <w:divBdr>
        <w:top w:val="none" w:sz="0" w:space="0" w:color="auto"/>
        <w:left w:val="none" w:sz="0" w:space="0" w:color="auto"/>
        <w:bottom w:val="none" w:sz="0" w:space="0" w:color="auto"/>
        <w:right w:val="none" w:sz="0" w:space="0" w:color="auto"/>
      </w:divBdr>
    </w:div>
    <w:div w:id="98262514">
      <w:bodyDiv w:val="1"/>
      <w:marLeft w:val="0"/>
      <w:marRight w:val="0"/>
      <w:marTop w:val="0"/>
      <w:marBottom w:val="0"/>
      <w:divBdr>
        <w:top w:val="none" w:sz="0" w:space="0" w:color="auto"/>
        <w:left w:val="none" w:sz="0" w:space="0" w:color="auto"/>
        <w:bottom w:val="none" w:sz="0" w:space="0" w:color="auto"/>
        <w:right w:val="none" w:sz="0" w:space="0" w:color="auto"/>
      </w:divBdr>
    </w:div>
    <w:div w:id="98304411">
      <w:bodyDiv w:val="1"/>
      <w:marLeft w:val="0"/>
      <w:marRight w:val="0"/>
      <w:marTop w:val="0"/>
      <w:marBottom w:val="0"/>
      <w:divBdr>
        <w:top w:val="none" w:sz="0" w:space="0" w:color="auto"/>
        <w:left w:val="none" w:sz="0" w:space="0" w:color="auto"/>
        <w:bottom w:val="none" w:sz="0" w:space="0" w:color="auto"/>
        <w:right w:val="none" w:sz="0" w:space="0" w:color="auto"/>
      </w:divBdr>
    </w:div>
    <w:div w:id="98330484">
      <w:bodyDiv w:val="1"/>
      <w:marLeft w:val="0"/>
      <w:marRight w:val="0"/>
      <w:marTop w:val="0"/>
      <w:marBottom w:val="0"/>
      <w:divBdr>
        <w:top w:val="none" w:sz="0" w:space="0" w:color="auto"/>
        <w:left w:val="none" w:sz="0" w:space="0" w:color="auto"/>
        <w:bottom w:val="none" w:sz="0" w:space="0" w:color="auto"/>
        <w:right w:val="none" w:sz="0" w:space="0" w:color="auto"/>
      </w:divBdr>
    </w:div>
    <w:div w:id="98335447">
      <w:bodyDiv w:val="1"/>
      <w:marLeft w:val="0"/>
      <w:marRight w:val="0"/>
      <w:marTop w:val="0"/>
      <w:marBottom w:val="0"/>
      <w:divBdr>
        <w:top w:val="none" w:sz="0" w:space="0" w:color="auto"/>
        <w:left w:val="none" w:sz="0" w:space="0" w:color="auto"/>
        <w:bottom w:val="none" w:sz="0" w:space="0" w:color="auto"/>
        <w:right w:val="none" w:sz="0" w:space="0" w:color="auto"/>
      </w:divBdr>
    </w:div>
    <w:div w:id="98373406">
      <w:bodyDiv w:val="1"/>
      <w:marLeft w:val="0"/>
      <w:marRight w:val="0"/>
      <w:marTop w:val="0"/>
      <w:marBottom w:val="0"/>
      <w:divBdr>
        <w:top w:val="none" w:sz="0" w:space="0" w:color="auto"/>
        <w:left w:val="none" w:sz="0" w:space="0" w:color="auto"/>
        <w:bottom w:val="none" w:sz="0" w:space="0" w:color="auto"/>
        <w:right w:val="none" w:sz="0" w:space="0" w:color="auto"/>
      </w:divBdr>
    </w:div>
    <w:div w:id="98374840">
      <w:bodyDiv w:val="1"/>
      <w:marLeft w:val="0"/>
      <w:marRight w:val="0"/>
      <w:marTop w:val="0"/>
      <w:marBottom w:val="0"/>
      <w:divBdr>
        <w:top w:val="none" w:sz="0" w:space="0" w:color="auto"/>
        <w:left w:val="none" w:sz="0" w:space="0" w:color="auto"/>
        <w:bottom w:val="none" w:sz="0" w:space="0" w:color="auto"/>
        <w:right w:val="none" w:sz="0" w:space="0" w:color="auto"/>
      </w:divBdr>
    </w:div>
    <w:div w:id="98377124">
      <w:bodyDiv w:val="1"/>
      <w:marLeft w:val="0"/>
      <w:marRight w:val="0"/>
      <w:marTop w:val="0"/>
      <w:marBottom w:val="0"/>
      <w:divBdr>
        <w:top w:val="none" w:sz="0" w:space="0" w:color="auto"/>
        <w:left w:val="none" w:sz="0" w:space="0" w:color="auto"/>
        <w:bottom w:val="none" w:sz="0" w:space="0" w:color="auto"/>
        <w:right w:val="none" w:sz="0" w:space="0" w:color="auto"/>
      </w:divBdr>
    </w:div>
    <w:div w:id="98380852">
      <w:bodyDiv w:val="1"/>
      <w:marLeft w:val="0"/>
      <w:marRight w:val="0"/>
      <w:marTop w:val="0"/>
      <w:marBottom w:val="0"/>
      <w:divBdr>
        <w:top w:val="none" w:sz="0" w:space="0" w:color="auto"/>
        <w:left w:val="none" w:sz="0" w:space="0" w:color="auto"/>
        <w:bottom w:val="none" w:sz="0" w:space="0" w:color="auto"/>
        <w:right w:val="none" w:sz="0" w:space="0" w:color="auto"/>
      </w:divBdr>
    </w:div>
    <w:div w:id="98453254">
      <w:bodyDiv w:val="1"/>
      <w:marLeft w:val="0"/>
      <w:marRight w:val="0"/>
      <w:marTop w:val="0"/>
      <w:marBottom w:val="0"/>
      <w:divBdr>
        <w:top w:val="none" w:sz="0" w:space="0" w:color="auto"/>
        <w:left w:val="none" w:sz="0" w:space="0" w:color="auto"/>
        <w:bottom w:val="none" w:sz="0" w:space="0" w:color="auto"/>
        <w:right w:val="none" w:sz="0" w:space="0" w:color="auto"/>
      </w:divBdr>
    </w:div>
    <w:div w:id="98648491">
      <w:bodyDiv w:val="1"/>
      <w:marLeft w:val="0"/>
      <w:marRight w:val="0"/>
      <w:marTop w:val="0"/>
      <w:marBottom w:val="0"/>
      <w:divBdr>
        <w:top w:val="none" w:sz="0" w:space="0" w:color="auto"/>
        <w:left w:val="none" w:sz="0" w:space="0" w:color="auto"/>
        <w:bottom w:val="none" w:sz="0" w:space="0" w:color="auto"/>
        <w:right w:val="none" w:sz="0" w:space="0" w:color="auto"/>
      </w:divBdr>
    </w:div>
    <w:div w:id="98762971">
      <w:bodyDiv w:val="1"/>
      <w:marLeft w:val="0"/>
      <w:marRight w:val="0"/>
      <w:marTop w:val="0"/>
      <w:marBottom w:val="0"/>
      <w:divBdr>
        <w:top w:val="none" w:sz="0" w:space="0" w:color="auto"/>
        <w:left w:val="none" w:sz="0" w:space="0" w:color="auto"/>
        <w:bottom w:val="none" w:sz="0" w:space="0" w:color="auto"/>
        <w:right w:val="none" w:sz="0" w:space="0" w:color="auto"/>
      </w:divBdr>
    </w:div>
    <w:div w:id="98962086">
      <w:bodyDiv w:val="1"/>
      <w:marLeft w:val="0"/>
      <w:marRight w:val="0"/>
      <w:marTop w:val="0"/>
      <w:marBottom w:val="0"/>
      <w:divBdr>
        <w:top w:val="none" w:sz="0" w:space="0" w:color="auto"/>
        <w:left w:val="none" w:sz="0" w:space="0" w:color="auto"/>
        <w:bottom w:val="none" w:sz="0" w:space="0" w:color="auto"/>
        <w:right w:val="none" w:sz="0" w:space="0" w:color="auto"/>
      </w:divBdr>
    </w:div>
    <w:div w:id="98990488">
      <w:bodyDiv w:val="1"/>
      <w:marLeft w:val="0"/>
      <w:marRight w:val="0"/>
      <w:marTop w:val="0"/>
      <w:marBottom w:val="0"/>
      <w:divBdr>
        <w:top w:val="none" w:sz="0" w:space="0" w:color="auto"/>
        <w:left w:val="none" w:sz="0" w:space="0" w:color="auto"/>
        <w:bottom w:val="none" w:sz="0" w:space="0" w:color="auto"/>
        <w:right w:val="none" w:sz="0" w:space="0" w:color="auto"/>
      </w:divBdr>
    </w:div>
    <w:div w:id="99028751">
      <w:bodyDiv w:val="1"/>
      <w:marLeft w:val="0"/>
      <w:marRight w:val="0"/>
      <w:marTop w:val="0"/>
      <w:marBottom w:val="0"/>
      <w:divBdr>
        <w:top w:val="none" w:sz="0" w:space="0" w:color="auto"/>
        <w:left w:val="none" w:sz="0" w:space="0" w:color="auto"/>
        <w:bottom w:val="none" w:sz="0" w:space="0" w:color="auto"/>
        <w:right w:val="none" w:sz="0" w:space="0" w:color="auto"/>
      </w:divBdr>
    </w:div>
    <w:div w:id="99188365">
      <w:bodyDiv w:val="1"/>
      <w:marLeft w:val="0"/>
      <w:marRight w:val="0"/>
      <w:marTop w:val="0"/>
      <w:marBottom w:val="0"/>
      <w:divBdr>
        <w:top w:val="none" w:sz="0" w:space="0" w:color="auto"/>
        <w:left w:val="none" w:sz="0" w:space="0" w:color="auto"/>
        <w:bottom w:val="none" w:sz="0" w:space="0" w:color="auto"/>
        <w:right w:val="none" w:sz="0" w:space="0" w:color="auto"/>
      </w:divBdr>
    </w:div>
    <w:div w:id="99302050">
      <w:bodyDiv w:val="1"/>
      <w:marLeft w:val="0"/>
      <w:marRight w:val="0"/>
      <w:marTop w:val="0"/>
      <w:marBottom w:val="0"/>
      <w:divBdr>
        <w:top w:val="none" w:sz="0" w:space="0" w:color="auto"/>
        <w:left w:val="none" w:sz="0" w:space="0" w:color="auto"/>
        <w:bottom w:val="none" w:sz="0" w:space="0" w:color="auto"/>
        <w:right w:val="none" w:sz="0" w:space="0" w:color="auto"/>
      </w:divBdr>
    </w:div>
    <w:div w:id="99372887">
      <w:bodyDiv w:val="1"/>
      <w:marLeft w:val="0"/>
      <w:marRight w:val="0"/>
      <w:marTop w:val="0"/>
      <w:marBottom w:val="0"/>
      <w:divBdr>
        <w:top w:val="none" w:sz="0" w:space="0" w:color="auto"/>
        <w:left w:val="none" w:sz="0" w:space="0" w:color="auto"/>
        <w:bottom w:val="none" w:sz="0" w:space="0" w:color="auto"/>
        <w:right w:val="none" w:sz="0" w:space="0" w:color="auto"/>
      </w:divBdr>
    </w:div>
    <w:div w:id="99422348">
      <w:bodyDiv w:val="1"/>
      <w:marLeft w:val="0"/>
      <w:marRight w:val="0"/>
      <w:marTop w:val="0"/>
      <w:marBottom w:val="0"/>
      <w:divBdr>
        <w:top w:val="none" w:sz="0" w:space="0" w:color="auto"/>
        <w:left w:val="none" w:sz="0" w:space="0" w:color="auto"/>
        <w:bottom w:val="none" w:sz="0" w:space="0" w:color="auto"/>
        <w:right w:val="none" w:sz="0" w:space="0" w:color="auto"/>
      </w:divBdr>
    </w:div>
    <w:div w:id="99492915">
      <w:bodyDiv w:val="1"/>
      <w:marLeft w:val="0"/>
      <w:marRight w:val="0"/>
      <w:marTop w:val="0"/>
      <w:marBottom w:val="0"/>
      <w:divBdr>
        <w:top w:val="none" w:sz="0" w:space="0" w:color="auto"/>
        <w:left w:val="none" w:sz="0" w:space="0" w:color="auto"/>
        <w:bottom w:val="none" w:sz="0" w:space="0" w:color="auto"/>
        <w:right w:val="none" w:sz="0" w:space="0" w:color="auto"/>
      </w:divBdr>
    </w:div>
    <w:div w:id="99765625">
      <w:bodyDiv w:val="1"/>
      <w:marLeft w:val="0"/>
      <w:marRight w:val="0"/>
      <w:marTop w:val="0"/>
      <w:marBottom w:val="0"/>
      <w:divBdr>
        <w:top w:val="none" w:sz="0" w:space="0" w:color="auto"/>
        <w:left w:val="none" w:sz="0" w:space="0" w:color="auto"/>
        <w:bottom w:val="none" w:sz="0" w:space="0" w:color="auto"/>
        <w:right w:val="none" w:sz="0" w:space="0" w:color="auto"/>
      </w:divBdr>
    </w:div>
    <w:div w:id="99953493">
      <w:bodyDiv w:val="1"/>
      <w:marLeft w:val="0"/>
      <w:marRight w:val="0"/>
      <w:marTop w:val="0"/>
      <w:marBottom w:val="0"/>
      <w:divBdr>
        <w:top w:val="none" w:sz="0" w:space="0" w:color="auto"/>
        <w:left w:val="none" w:sz="0" w:space="0" w:color="auto"/>
        <w:bottom w:val="none" w:sz="0" w:space="0" w:color="auto"/>
        <w:right w:val="none" w:sz="0" w:space="0" w:color="auto"/>
      </w:divBdr>
    </w:div>
    <w:div w:id="100031951">
      <w:bodyDiv w:val="1"/>
      <w:marLeft w:val="0"/>
      <w:marRight w:val="0"/>
      <w:marTop w:val="0"/>
      <w:marBottom w:val="0"/>
      <w:divBdr>
        <w:top w:val="none" w:sz="0" w:space="0" w:color="auto"/>
        <w:left w:val="none" w:sz="0" w:space="0" w:color="auto"/>
        <w:bottom w:val="none" w:sz="0" w:space="0" w:color="auto"/>
        <w:right w:val="none" w:sz="0" w:space="0" w:color="auto"/>
      </w:divBdr>
    </w:div>
    <w:div w:id="100033041">
      <w:bodyDiv w:val="1"/>
      <w:marLeft w:val="0"/>
      <w:marRight w:val="0"/>
      <w:marTop w:val="0"/>
      <w:marBottom w:val="0"/>
      <w:divBdr>
        <w:top w:val="none" w:sz="0" w:space="0" w:color="auto"/>
        <w:left w:val="none" w:sz="0" w:space="0" w:color="auto"/>
        <w:bottom w:val="none" w:sz="0" w:space="0" w:color="auto"/>
        <w:right w:val="none" w:sz="0" w:space="0" w:color="auto"/>
      </w:divBdr>
    </w:div>
    <w:div w:id="100034963">
      <w:bodyDiv w:val="1"/>
      <w:marLeft w:val="0"/>
      <w:marRight w:val="0"/>
      <w:marTop w:val="0"/>
      <w:marBottom w:val="0"/>
      <w:divBdr>
        <w:top w:val="none" w:sz="0" w:space="0" w:color="auto"/>
        <w:left w:val="none" w:sz="0" w:space="0" w:color="auto"/>
        <w:bottom w:val="none" w:sz="0" w:space="0" w:color="auto"/>
        <w:right w:val="none" w:sz="0" w:space="0" w:color="auto"/>
      </w:divBdr>
    </w:div>
    <w:div w:id="100228624">
      <w:bodyDiv w:val="1"/>
      <w:marLeft w:val="0"/>
      <w:marRight w:val="0"/>
      <w:marTop w:val="0"/>
      <w:marBottom w:val="0"/>
      <w:divBdr>
        <w:top w:val="none" w:sz="0" w:space="0" w:color="auto"/>
        <w:left w:val="none" w:sz="0" w:space="0" w:color="auto"/>
        <w:bottom w:val="none" w:sz="0" w:space="0" w:color="auto"/>
        <w:right w:val="none" w:sz="0" w:space="0" w:color="auto"/>
      </w:divBdr>
    </w:div>
    <w:div w:id="100494849">
      <w:bodyDiv w:val="1"/>
      <w:marLeft w:val="0"/>
      <w:marRight w:val="0"/>
      <w:marTop w:val="0"/>
      <w:marBottom w:val="0"/>
      <w:divBdr>
        <w:top w:val="none" w:sz="0" w:space="0" w:color="auto"/>
        <w:left w:val="none" w:sz="0" w:space="0" w:color="auto"/>
        <w:bottom w:val="none" w:sz="0" w:space="0" w:color="auto"/>
        <w:right w:val="none" w:sz="0" w:space="0" w:color="auto"/>
      </w:divBdr>
    </w:div>
    <w:div w:id="100613425">
      <w:bodyDiv w:val="1"/>
      <w:marLeft w:val="0"/>
      <w:marRight w:val="0"/>
      <w:marTop w:val="0"/>
      <w:marBottom w:val="0"/>
      <w:divBdr>
        <w:top w:val="none" w:sz="0" w:space="0" w:color="auto"/>
        <w:left w:val="none" w:sz="0" w:space="0" w:color="auto"/>
        <w:bottom w:val="none" w:sz="0" w:space="0" w:color="auto"/>
        <w:right w:val="none" w:sz="0" w:space="0" w:color="auto"/>
      </w:divBdr>
    </w:div>
    <w:div w:id="100684373">
      <w:bodyDiv w:val="1"/>
      <w:marLeft w:val="0"/>
      <w:marRight w:val="0"/>
      <w:marTop w:val="0"/>
      <w:marBottom w:val="0"/>
      <w:divBdr>
        <w:top w:val="none" w:sz="0" w:space="0" w:color="auto"/>
        <w:left w:val="none" w:sz="0" w:space="0" w:color="auto"/>
        <w:bottom w:val="none" w:sz="0" w:space="0" w:color="auto"/>
        <w:right w:val="none" w:sz="0" w:space="0" w:color="auto"/>
      </w:divBdr>
    </w:div>
    <w:div w:id="100689410">
      <w:bodyDiv w:val="1"/>
      <w:marLeft w:val="0"/>
      <w:marRight w:val="0"/>
      <w:marTop w:val="0"/>
      <w:marBottom w:val="0"/>
      <w:divBdr>
        <w:top w:val="none" w:sz="0" w:space="0" w:color="auto"/>
        <w:left w:val="none" w:sz="0" w:space="0" w:color="auto"/>
        <w:bottom w:val="none" w:sz="0" w:space="0" w:color="auto"/>
        <w:right w:val="none" w:sz="0" w:space="0" w:color="auto"/>
      </w:divBdr>
    </w:div>
    <w:div w:id="100691187">
      <w:bodyDiv w:val="1"/>
      <w:marLeft w:val="0"/>
      <w:marRight w:val="0"/>
      <w:marTop w:val="0"/>
      <w:marBottom w:val="0"/>
      <w:divBdr>
        <w:top w:val="none" w:sz="0" w:space="0" w:color="auto"/>
        <w:left w:val="none" w:sz="0" w:space="0" w:color="auto"/>
        <w:bottom w:val="none" w:sz="0" w:space="0" w:color="auto"/>
        <w:right w:val="none" w:sz="0" w:space="0" w:color="auto"/>
      </w:divBdr>
    </w:div>
    <w:div w:id="100808590">
      <w:bodyDiv w:val="1"/>
      <w:marLeft w:val="0"/>
      <w:marRight w:val="0"/>
      <w:marTop w:val="0"/>
      <w:marBottom w:val="0"/>
      <w:divBdr>
        <w:top w:val="none" w:sz="0" w:space="0" w:color="auto"/>
        <w:left w:val="none" w:sz="0" w:space="0" w:color="auto"/>
        <w:bottom w:val="none" w:sz="0" w:space="0" w:color="auto"/>
        <w:right w:val="none" w:sz="0" w:space="0" w:color="auto"/>
      </w:divBdr>
    </w:div>
    <w:div w:id="101078783">
      <w:bodyDiv w:val="1"/>
      <w:marLeft w:val="0"/>
      <w:marRight w:val="0"/>
      <w:marTop w:val="0"/>
      <w:marBottom w:val="0"/>
      <w:divBdr>
        <w:top w:val="none" w:sz="0" w:space="0" w:color="auto"/>
        <w:left w:val="none" w:sz="0" w:space="0" w:color="auto"/>
        <w:bottom w:val="none" w:sz="0" w:space="0" w:color="auto"/>
        <w:right w:val="none" w:sz="0" w:space="0" w:color="auto"/>
      </w:divBdr>
    </w:div>
    <w:div w:id="101190148">
      <w:bodyDiv w:val="1"/>
      <w:marLeft w:val="0"/>
      <w:marRight w:val="0"/>
      <w:marTop w:val="0"/>
      <w:marBottom w:val="0"/>
      <w:divBdr>
        <w:top w:val="none" w:sz="0" w:space="0" w:color="auto"/>
        <w:left w:val="none" w:sz="0" w:space="0" w:color="auto"/>
        <w:bottom w:val="none" w:sz="0" w:space="0" w:color="auto"/>
        <w:right w:val="none" w:sz="0" w:space="0" w:color="auto"/>
      </w:divBdr>
    </w:div>
    <w:div w:id="101338934">
      <w:bodyDiv w:val="1"/>
      <w:marLeft w:val="0"/>
      <w:marRight w:val="0"/>
      <w:marTop w:val="0"/>
      <w:marBottom w:val="0"/>
      <w:divBdr>
        <w:top w:val="none" w:sz="0" w:space="0" w:color="auto"/>
        <w:left w:val="none" w:sz="0" w:space="0" w:color="auto"/>
        <w:bottom w:val="none" w:sz="0" w:space="0" w:color="auto"/>
        <w:right w:val="none" w:sz="0" w:space="0" w:color="auto"/>
      </w:divBdr>
    </w:div>
    <w:div w:id="101341303">
      <w:bodyDiv w:val="1"/>
      <w:marLeft w:val="0"/>
      <w:marRight w:val="0"/>
      <w:marTop w:val="0"/>
      <w:marBottom w:val="0"/>
      <w:divBdr>
        <w:top w:val="none" w:sz="0" w:space="0" w:color="auto"/>
        <w:left w:val="none" w:sz="0" w:space="0" w:color="auto"/>
        <w:bottom w:val="none" w:sz="0" w:space="0" w:color="auto"/>
        <w:right w:val="none" w:sz="0" w:space="0" w:color="auto"/>
      </w:divBdr>
    </w:div>
    <w:div w:id="101387650">
      <w:bodyDiv w:val="1"/>
      <w:marLeft w:val="0"/>
      <w:marRight w:val="0"/>
      <w:marTop w:val="0"/>
      <w:marBottom w:val="0"/>
      <w:divBdr>
        <w:top w:val="none" w:sz="0" w:space="0" w:color="auto"/>
        <w:left w:val="none" w:sz="0" w:space="0" w:color="auto"/>
        <w:bottom w:val="none" w:sz="0" w:space="0" w:color="auto"/>
        <w:right w:val="none" w:sz="0" w:space="0" w:color="auto"/>
      </w:divBdr>
    </w:div>
    <w:div w:id="101416198">
      <w:bodyDiv w:val="1"/>
      <w:marLeft w:val="0"/>
      <w:marRight w:val="0"/>
      <w:marTop w:val="0"/>
      <w:marBottom w:val="0"/>
      <w:divBdr>
        <w:top w:val="none" w:sz="0" w:space="0" w:color="auto"/>
        <w:left w:val="none" w:sz="0" w:space="0" w:color="auto"/>
        <w:bottom w:val="none" w:sz="0" w:space="0" w:color="auto"/>
        <w:right w:val="none" w:sz="0" w:space="0" w:color="auto"/>
      </w:divBdr>
    </w:div>
    <w:div w:id="101460918">
      <w:bodyDiv w:val="1"/>
      <w:marLeft w:val="0"/>
      <w:marRight w:val="0"/>
      <w:marTop w:val="0"/>
      <w:marBottom w:val="0"/>
      <w:divBdr>
        <w:top w:val="none" w:sz="0" w:space="0" w:color="auto"/>
        <w:left w:val="none" w:sz="0" w:space="0" w:color="auto"/>
        <w:bottom w:val="none" w:sz="0" w:space="0" w:color="auto"/>
        <w:right w:val="none" w:sz="0" w:space="0" w:color="auto"/>
      </w:divBdr>
    </w:div>
    <w:div w:id="101725935">
      <w:bodyDiv w:val="1"/>
      <w:marLeft w:val="0"/>
      <w:marRight w:val="0"/>
      <w:marTop w:val="0"/>
      <w:marBottom w:val="0"/>
      <w:divBdr>
        <w:top w:val="none" w:sz="0" w:space="0" w:color="auto"/>
        <w:left w:val="none" w:sz="0" w:space="0" w:color="auto"/>
        <w:bottom w:val="none" w:sz="0" w:space="0" w:color="auto"/>
        <w:right w:val="none" w:sz="0" w:space="0" w:color="auto"/>
      </w:divBdr>
    </w:div>
    <w:div w:id="101804088">
      <w:bodyDiv w:val="1"/>
      <w:marLeft w:val="0"/>
      <w:marRight w:val="0"/>
      <w:marTop w:val="0"/>
      <w:marBottom w:val="0"/>
      <w:divBdr>
        <w:top w:val="none" w:sz="0" w:space="0" w:color="auto"/>
        <w:left w:val="none" w:sz="0" w:space="0" w:color="auto"/>
        <w:bottom w:val="none" w:sz="0" w:space="0" w:color="auto"/>
        <w:right w:val="none" w:sz="0" w:space="0" w:color="auto"/>
      </w:divBdr>
    </w:div>
    <w:div w:id="101850946">
      <w:bodyDiv w:val="1"/>
      <w:marLeft w:val="0"/>
      <w:marRight w:val="0"/>
      <w:marTop w:val="0"/>
      <w:marBottom w:val="0"/>
      <w:divBdr>
        <w:top w:val="none" w:sz="0" w:space="0" w:color="auto"/>
        <w:left w:val="none" w:sz="0" w:space="0" w:color="auto"/>
        <w:bottom w:val="none" w:sz="0" w:space="0" w:color="auto"/>
        <w:right w:val="none" w:sz="0" w:space="0" w:color="auto"/>
      </w:divBdr>
    </w:div>
    <w:div w:id="101920946">
      <w:bodyDiv w:val="1"/>
      <w:marLeft w:val="0"/>
      <w:marRight w:val="0"/>
      <w:marTop w:val="0"/>
      <w:marBottom w:val="0"/>
      <w:divBdr>
        <w:top w:val="none" w:sz="0" w:space="0" w:color="auto"/>
        <w:left w:val="none" w:sz="0" w:space="0" w:color="auto"/>
        <w:bottom w:val="none" w:sz="0" w:space="0" w:color="auto"/>
        <w:right w:val="none" w:sz="0" w:space="0" w:color="auto"/>
      </w:divBdr>
    </w:div>
    <w:div w:id="101921987">
      <w:bodyDiv w:val="1"/>
      <w:marLeft w:val="0"/>
      <w:marRight w:val="0"/>
      <w:marTop w:val="0"/>
      <w:marBottom w:val="0"/>
      <w:divBdr>
        <w:top w:val="none" w:sz="0" w:space="0" w:color="auto"/>
        <w:left w:val="none" w:sz="0" w:space="0" w:color="auto"/>
        <w:bottom w:val="none" w:sz="0" w:space="0" w:color="auto"/>
        <w:right w:val="none" w:sz="0" w:space="0" w:color="auto"/>
      </w:divBdr>
    </w:div>
    <w:div w:id="101999322">
      <w:bodyDiv w:val="1"/>
      <w:marLeft w:val="0"/>
      <w:marRight w:val="0"/>
      <w:marTop w:val="0"/>
      <w:marBottom w:val="0"/>
      <w:divBdr>
        <w:top w:val="none" w:sz="0" w:space="0" w:color="auto"/>
        <w:left w:val="none" w:sz="0" w:space="0" w:color="auto"/>
        <w:bottom w:val="none" w:sz="0" w:space="0" w:color="auto"/>
        <w:right w:val="none" w:sz="0" w:space="0" w:color="auto"/>
      </w:divBdr>
    </w:div>
    <w:div w:id="101999739">
      <w:bodyDiv w:val="1"/>
      <w:marLeft w:val="0"/>
      <w:marRight w:val="0"/>
      <w:marTop w:val="0"/>
      <w:marBottom w:val="0"/>
      <w:divBdr>
        <w:top w:val="none" w:sz="0" w:space="0" w:color="auto"/>
        <w:left w:val="none" w:sz="0" w:space="0" w:color="auto"/>
        <w:bottom w:val="none" w:sz="0" w:space="0" w:color="auto"/>
        <w:right w:val="none" w:sz="0" w:space="0" w:color="auto"/>
      </w:divBdr>
    </w:div>
    <w:div w:id="102304458">
      <w:bodyDiv w:val="1"/>
      <w:marLeft w:val="0"/>
      <w:marRight w:val="0"/>
      <w:marTop w:val="0"/>
      <w:marBottom w:val="0"/>
      <w:divBdr>
        <w:top w:val="none" w:sz="0" w:space="0" w:color="auto"/>
        <w:left w:val="none" w:sz="0" w:space="0" w:color="auto"/>
        <w:bottom w:val="none" w:sz="0" w:space="0" w:color="auto"/>
        <w:right w:val="none" w:sz="0" w:space="0" w:color="auto"/>
      </w:divBdr>
    </w:div>
    <w:div w:id="102501032">
      <w:bodyDiv w:val="1"/>
      <w:marLeft w:val="0"/>
      <w:marRight w:val="0"/>
      <w:marTop w:val="0"/>
      <w:marBottom w:val="0"/>
      <w:divBdr>
        <w:top w:val="none" w:sz="0" w:space="0" w:color="auto"/>
        <w:left w:val="none" w:sz="0" w:space="0" w:color="auto"/>
        <w:bottom w:val="none" w:sz="0" w:space="0" w:color="auto"/>
        <w:right w:val="none" w:sz="0" w:space="0" w:color="auto"/>
      </w:divBdr>
    </w:div>
    <w:div w:id="102578722">
      <w:bodyDiv w:val="1"/>
      <w:marLeft w:val="0"/>
      <w:marRight w:val="0"/>
      <w:marTop w:val="0"/>
      <w:marBottom w:val="0"/>
      <w:divBdr>
        <w:top w:val="none" w:sz="0" w:space="0" w:color="auto"/>
        <w:left w:val="none" w:sz="0" w:space="0" w:color="auto"/>
        <w:bottom w:val="none" w:sz="0" w:space="0" w:color="auto"/>
        <w:right w:val="none" w:sz="0" w:space="0" w:color="auto"/>
      </w:divBdr>
    </w:div>
    <w:div w:id="102581941">
      <w:bodyDiv w:val="1"/>
      <w:marLeft w:val="0"/>
      <w:marRight w:val="0"/>
      <w:marTop w:val="0"/>
      <w:marBottom w:val="0"/>
      <w:divBdr>
        <w:top w:val="none" w:sz="0" w:space="0" w:color="auto"/>
        <w:left w:val="none" w:sz="0" w:space="0" w:color="auto"/>
        <w:bottom w:val="none" w:sz="0" w:space="0" w:color="auto"/>
        <w:right w:val="none" w:sz="0" w:space="0" w:color="auto"/>
      </w:divBdr>
    </w:div>
    <w:div w:id="102960677">
      <w:bodyDiv w:val="1"/>
      <w:marLeft w:val="0"/>
      <w:marRight w:val="0"/>
      <w:marTop w:val="0"/>
      <w:marBottom w:val="0"/>
      <w:divBdr>
        <w:top w:val="none" w:sz="0" w:space="0" w:color="auto"/>
        <w:left w:val="none" w:sz="0" w:space="0" w:color="auto"/>
        <w:bottom w:val="none" w:sz="0" w:space="0" w:color="auto"/>
        <w:right w:val="none" w:sz="0" w:space="0" w:color="auto"/>
      </w:divBdr>
    </w:div>
    <w:div w:id="103042039">
      <w:bodyDiv w:val="1"/>
      <w:marLeft w:val="0"/>
      <w:marRight w:val="0"/>
      <w:marTop w:val="0"/>
      <w:marBottom w:val="0"/>
      <w:divBdr>
        <w:top w:val="none" w:sz="0" w:space="0" w:color="auto"/>
        <w:left w:val="none" w:sz="0" w:space="0" w:color="auto"/>
        <w:bottom w:val="none" w:sz="0" w:space="0" w:color="auto"/>
        <w:right w:val="none" w:sz="0" w:space="0" w:color="auto"/>
      </w:divBdr>
    </w:div>
    <w:div w:id="103114610">
      <w:bodyDiv w:val="1"/>
      <w:marLeft w:val="0"/>
      <w:marRight w:val="0"/>
      <w:marTop w:val="0"/>
      <w:marBottom w:val="0"/>
      <w:divBdr>
        <w:top w:val="none" w:sz="0" w:space="0" w:color="auto"/>
        <w:left w:val="none" w:sz="0" w:space="0" w:color="auto"/>
        <w:bottom w:val="none" w:sz="0" w:space="0" w:color="auto"/>
        <w:right w:val="none" w:sz="0" w:space="0" w:color="auto"/>
      </w:divBdr>
    </w:div>
    <w:div w:id="103153704">
      <w:bodyDiv w:val="1"/>
      <w:marLeft w:val="0"/>
      <w:marRight w:val="0"/>
      <w:marTop w:val="0"/>
      <w:marBottom w:val="0"/>
      <w:divBdr>
        <w:top w:val="none" w:sz="0" w:space="0" w:color="auto"/>
        <w:left w:val="none" w:sz="0" w:space="0" w:color="auto"/>
        <w:bottom w:val="none" w:sz="0" w:space="0" w:color="auto"/>
        <w:right w:val="none" w:sz="0" w:space="0" w:color="auto"/>
      </w:divBdr>
    </w:div>
    <w:div w:id="103230788">
      <w:bodyDiv w:val="1"/>
      <w:marLeft w:val="0"/>
      <w:marRight w:val="0"/>
      <w:marTop w:val="0"/>
      <w:marBottom w:val="0"/>
      <w:divBdr>
        <w:top w:val="none" w:sz="0" w:space="0" w:color="auto"/>
        <w:left w:val="none" w:sz="0" w:space="0" w:color="auto"/>
        <w:bottom w:val="none" w:sz="0" w:space="0" w:color="auto"/>
        <w:right w:val="none" w:sz="0" w:space="0" w:color="auto"/>
      </w:divBdr>
    </w:div>
    <w:div w:id="103233960">
      <w:bodyDiv w:val="1"/>
      <w:marLeft w:val="0"/>
      <w:marRight w:val="0"/>
      <w:marTop w:val="0"/>
      <w:marBottom w:val="0"/>
      <w:divBdr>
        <w:top w:val="none" w:sz="0" w:space="0" w:color="auto"/>
        <w:left w:val="none" w:sz="0" w:space="0" w:color="auto"/>
        <w:bottom w:val="none" w:sz="0" w:space="0" w:color="auto"/>
        <w:right w:val="none" w:sz="0" w:space="0" w:color="auto"/>
      </w:divBdr>
    </w:div>
    <w:div w:id="103426976">
      <w:bodyDiv w:val="1"/>
      <w:marLeft w:val="0"/>
      <w:marRight w:val="0"/>
      <w:marTop w:val="0"/>
      <w:marBottom w:val="0"/>
      <w:divBdr>
        <w:top w:val="none" w:sz="0" w:space="0" w:color="auto"/>
        <w:left w:val="none" w:sz="0" w:space="0" w:color="auto"/>
        <w:bottom w:val="none" w:sz="0" w:space="0" w:color="auto"/>
        <w:right w:val="none" w:sz="0" w:space="0" w:color="auto"/>
      </w:divBdr>
    </w:div>
    <w:div w:id="103427578">
      <w:bodyDiv w:val="1"/>
      <w:marLeft w:val="0"/>
      <w:marRight w:val="0"/>
      <w:marTop w:val="0"/>
      <w:marBottom w:val="0"/>
      <w:divBdr>
        <w:top w:val="none" w:sz="0" w:space="0" w:color="auto"/>
        <w:left w:val="none" w:sz="0" w:space="0" w:color="auto"/>
        <w:bottom w:val="none" w:sz="0" w:space="0" w:color="auto"/>
        <w:right w:val="none" w:sz="0" w:space="0" w:color="auto"/>
      </w:divBdr>
    </w:div>
    <w:div w:id="103578793">
      <w:bodyDiv w:val="1"/>
      <w:marLeft w:val="0"/>
      <w:marRight w:val="0"/>
      <w:marTop w:val="0"/>
      <w:marBottom w:val="0"/>
      <w:divBdr>
        <w:top w:val="none" w:sz="0" w:space="0" w:color="auto"/>
        <w:left w:val="none" w:sz="0" w:space="0" w:color="auto"/>
        <w:bottom w:val="none" w:sz="0" w:space="0" w:color="auto"/>
        <w:right w:val="none" w:sz="0" w:space="0" w:color="auto"/>
      </w:divBdr>
    </w:div>
    <w:div w:id="103618123">
      <w:bodyDiv w:val="1"/>
      <w:marLeft w:val="0"/>
      <w:marRight w:val="0"/>
      <w:marTop w:val="0"/>
      <w:marBottom w:val="0"/>
      <w:divBdr>
        <w:top w:val="none" w:sz="0" w:space="0" w:color="auto"/>
        <w:left w:val="none" w:sz="0" w:space="0" w:color="auto"/>
        <w:bottom w:val="none" w:sz="0" w:space="0" w:color="auto"/>
        <w:right w:val="none" w:sz="0" w:space="0" w:color="auto"/>
      </w:divBdr>
    </w:div>
    <w:div w:id="103624541">
      <w:bodyDiv w:val="1"/>
      <w:marLeft w:val="0"/>
      <w:marRight w:val="0"/>
      <w:marTop w:val="0"/>
      <w:marBottom w:val="0"/>
      <w:divBdr>
        <w:top w:val="none" w:sz="0" w:space="0" w:color="auto"/>
        <w:left w:val="none" w:sz="0" w:space="0" w:color="auto"/>
        <w:bottom w:val="none" w:sz="0" w:space="0" w:color="auto"/>
        <w:right w:val="none" w:sz="0" w:space="0" w:color="auto"/>
      </w:divBdr>
    </w:div>
    <w:div w:id="104079221">
      <w:bodyDiv w:val="1"/>
      <w:marLeft w:val="0"/>
      <w:marRight w:val="0"/>
      <w:marTop w:val="0"/>
      <w:marBottom w:val="0"/>
      <w:divBdr>
        <w:top w:val="none" w:sz="0" w:space="0" w:color="auto"/>
        <w:left w:val="none" w:sz="0" w:space="0" w:color="auto"/>
        <w:bottom w:val="none" w:sz="0" w:space="0" w:color="auto"/>
        <w:right w:val="none" w:sz="0" w:space="0" w:color="auto"/>
      </w:divBdr>
    </w:div>
    <w:div w:id="104203848">
      <w:bodyDiv w:val="1"/>
      <w:marLeft w:val="0"/>
      <w:marRight w:val="0"/>
      <w:marTop w:val="0"/>
      <w:marBottom w:val="0"/>
      <w:divBdr>
        <w:top w:val="none" w:sz="0" w:space="0" w:color="auto"/>
        <w:left w:val="none" w:sz="0" w:space="0" w:color="auto"/>
        <w:bottom w:val="none" w:sz="0" w:space="0" w:color="auto"/>
        <w:right w:val="none" w:sz="0" w:space="0" w:color="auto"/>
      </w:divBdr>
    </w:div>
    <w:div w:id="104228856">
      <w:bodyDiv w:val="1"/>
      <w:marLeft w:val="0"/>
      <w:marRight w:val="0"/>
      <w:marTop w:val="0"/>
      <w:marBottom w:val="0"/>
      <w:divBdr>
        <w:top w:val="none" w:sz="0" w:space="0" w:color="auto"/>
        <w:left w:val="none" w:sz="0" w:space="0" w:color="auto"/>
        <w:bottom w:val="none" w:sz="0" w:space="0" w:color="auto"/>
        <w:right w:val="none" w:sz="0" w:space="0" w:color="auto"/>
      </w:divBdr>
    </w:div>
    <w:div w:id="104464965">
      <w:bodyDiv w:val="1"/>
      <w:marLeft w:val="0"/>
      <w:marRight w:val="0"/>
      <w:marTop w:val="0"/>
      <w:marBottom w:val="0"/>
      <w:divBdr>
        <w:top w:val="none" w:sz="0" w:space="0" w:color="auto"/>
        <w:left w:val="none" w:sz="0" w:space="0" w:color="auto"/>
        <w:bottom w:val="none" w:sz="0" w:space="0" w:color="auto"/>
        <w:right w:val="none" w:sz="0" w:space="0" w:color="auto"/>
      </w:divBdr>
    </w:div>
    <w:div w:id="104467595">
      <w:bodyDiv w:val="1"/>
      <w:marLeft w:val="0"/>
      <w:marRight w:val="0"/>
      <w:marTop w:val="0"/>
      <w:marBottom w:val="0"/>
      <w:divBdr>
        <w:top w:val="none" w:sz="0" w:space="0" w:color="auto"/>
        <w:left w:val="none" w:sz="0" w:space="0" w:color="auto"/>
        <w:bottom w:val="none" w:sz="0" w:space="0" w:color="auto"/>
        <w:right w:val="none" w:sz="0" w:space="0" w:color="auto"/>
      </w:divBdr>
    </w:div>
    <w:div w:id="104547486">
      <w:bodyDiv w:val="1"/>
      <w:marLeft w:val="0"/>
      <w:marRight w:val="0"/>
      <w:marTop w:val="0"/>
      <w:marBottom w:val="0"/>
      <w:divBdr>
        <w:top w:val="none" w:sz="0" w:space="0" w:color="auto"/>
        <w:left w:val="none" w:sz="0" w:space="0" w:color="auto"/>
        <w:bottom w:val="none" w:sz="0" w:space="0" w:color="auto"/>
        <w:right w:val="none" w:sz="0" w:space="0" w:color="auto"/>
      </w:divBdr>
    </w:div>
    <w:div w:id="104614658">
      <w:bodyDiv w:val="1"/>
      <w:marLeft w:val="0"/>
      <w:marRight w:val="0"/>
      <w:marTop w:val="0"/>
      <w:marBottom w:val="0"/>
      <w:divBdr>
        <w:top w:val="none" w:sz="0" w:space="0" w:color="auto"/>
        <w:left w:val="none" w:sz="0" w:space="0" w:color="auto"/>
        <w:bottom w:val="none" w:sz="0" w:space="0" w:color="auto"/>
        <w:right w:val="none" w:sz="0" w:space="0" w:color="auto"/>
      </w:divBdr>
    </w:div>
    <w:div w:id="104661811">
      <w:bodyDiv w:val="1"/>
      <w:marLeft w:val="0"/>
      <w:marRight w:val="0"/>
      <w:marTop w:val="0"/>
      <w:marBottom w:val="0"/>
      <w:divBdr>
        <w:top w:val="none" w:sz="0" w:space="0" w:color="auto"/>
        <w:left w:val="none" w:sz="0" w:space="0" w:color="auto"/>
        <w:bottom w:val="none" w:sz="0" w:space="0" w:color="auto"/>
        <w:right w:val="none" w:sz="0" w:space="0" w:color="auto"/>
      </w:divBdr>
    </w:div>
    <w:div w:id="104691628">
      <w:bodyDiv w:val="1"/>
      <w:marLeft w:val="0"/>
      <w:marRight w:val="0"/>
      <w:marTop w:val="0"/>
      <w:marBottom w:val="0"/>
      <w:divBdr>
        <w:top w:val="none" w:sz="0" w:space="0" w:color="auto"/>
        <w:left w:val="none" w:sz="0" w:space="0" w:color="auto"/>
        <w:bottom w:val="none" w:sz="0" w:space="0" w:color="auto"/>
        <w:right w:val="none" w:sz="0" w:space="0" w:color="auto"/>
      </w:divBdr>
    </w:div>
    <w:div w:id="104814378">
      <w:bodyDiv w:val="1"/>
      <w:marLeft w:val="0"/>
      <w:marRight w:val="0"/>
      <w:marTop w:val="0"/>
      <w:marBottom w:val="0"/>
      <w:divBdr>
        <w:top w:val="none" w:sz="0" w:space="0" w:color="auto"/>
        <w:left w:val="none" w:sz="0" w:space="0" w:color="auto"/>
        <w:bottom w:val="none" w:sz="0" w:space="0" w:color="auto"/>
        <w:right w:val="none" w:sz="0" w:space="0" w:color="auto"/>
      </w:divBdr>
    </w:div>
    <w:div w:id="104816757">
      <w:bodyDiv w:val="1"/>
      <w:marLeft w:val="0"/>
      <w:marRight w:val="0"/>
      <w:marTop w:val="0"/>
      <w:marBottom w:val="0"/>
      <w:divBdr>
        <w:top w:val="none" w:sz="0" w:space="0" w:color="auto"/>
        <w:left w:val="none" w:sz="0" w:space="0" w:color="auto"/>
        <w:bottom w:val="none" w:sz="0" w:space="0" w:color="auto"/>
        <w:right w:val="none" w:sz="0" w:space="0" w:color="auto"/>
      </w:divBdr>
    </w:div>
    <w:div w:id="104928022">
      <w:bodyDiv w:val="1"/>
      <w:marLeft w:val="0"/>
      <w:marRight w:val="0"/>
      <w:marTop w:val="0"/>
      <w:marBottom w:val="0"/>
      <w:divBdr>
        <w:top w:val="none" w:sz="0" w:space="0" w:color="auto"/>
        <w:left w:val="none" w:sz="0" w:space="0" w:color="auto"/>
        <w:bottom w:val="none" w:sz="0" w:space="0" w:color="auto"/>
        <w:right w:val="none" w:sz="0" w:space="0" w:color="auto"/>
      </w:divBdr>
    </w:div>
    <w:div w:id="104929331">
      <w:bodyDiv w:val="1"/>
      <w:marLeft w:val="0"/>
      <w:marRight w:val="0"/>
      <w:marTop w:val="0"/>
      <w:marBottom w:val="0"/>
      <w:divBdr>
        <w:top w:val="none" w:sz="0" w:space="0" w:color="auto"/>
        <w:left w:val="none" w:sz="0" w:space="0" w:color="auto"/>
        <w:bottom w:val="none" w:sz="0" w:space="0" w:color="auto"/>
        <w:right w:val="none" w:sz="0" w:space="0" w:color="auto"/>
      </w:divBdr>
    </w:div>
    <w:div w:id="105005915">
      <w:bodyDiv w:val="1"/>
      <w:marLeft w:val="0"/>
      <w:marRight w:val="0"/>
      <w:marTop w:val="0"/>
      <w:marBottom w:val="0"/>
      <w:divBdr>
        <w:top w:val="none" w:sz="0" w:space="0" w:color="auto"/>
        <w:left w:val="none" w:sz="0" w:space="0" w:color="auto"/>
        <w:bottom w:val="none" w:sz="0" w:space="0" w:color="auto"/>
        <w:right w:val="none" w:sz="0" w:space="0" w:color="auto"/>
      </w:divBdr>
    </w:div>
    <w:div w:id="105076533">
      <w:bodyDiv w:val="1"/>
      <w:marLeft w:val="0"/>
      <w:marRight w:val="0"/>
      <w:marTop w:val="0"/>
      <w:marBottom w:val="0"/>
      <w:divBdr>
        <w:top w:val="none" w:sz="0" w:space="0" w:color="auto"/>
        <w:left w:val="none" w:sz="0" w:space="0" w:color="auto"/>
        <w:bottom w:val="none" w:sz="0" w:space="0" w:color="auto"/>
        <w:right w:val="none" w:sz="0" w:space="0" w:color="auto"/>
      </w:divBdr>
    </w:div>
    <w:div w:id="105079201">
      <w:bodyDiv w:val="1"/>
      <w:marLeft w:val="0"/>
      <w:marRight w:val="0"/>
      <w:marTop w:val="0"/>
      <w:marBottom w:val="0"/>
      <w:divBdr>
        <w:top w:val="none" w:sz="0" w:space="0" w:color="auto"/>
        <w:left w:val="none" w:sz="0" w:space="0" w:color="auto"/>
        <w:bottom w:val="none" w:sz="0" w:space="0" w:color="auto"/>
        <w:right w:val="none" w:sz="0" w:space="0" w:color="auto"/>
      </w:divBdr>
    </w:div>
    <w:div w:id="105080438">
      <w:bodyDiv w:val="1"/>
      <w:marLeft w:val="0"/>
      <w:marRight w:val="0"/>
      <w:marTop w:val="0"/>
      <w:marBottom w:val="0"/>
      <w:divBdr>
        <w:top w:val="none" w:sz="0" w:space="0" w:color="auto"/>
        <w:left w:val="none" w:sz="0" w:space="0" w:color="auto"/>
        <w:bottom w:val="none" w:sz="0" w:space="0" w:color="auto"/>
        <w:right w:val="none" w:sz="0" w:space="0" w:color="auto"/>
      </w:divBdr>
    </w:div>
    <w:div w:id="105120335">
      <w:bodyDiv w:val="1"/>
      <w:marLeft w:val="0"/>
      <w:marRight w:val="0"/>
      <w:marTop w:val="0"/>
      <w:marBottom w:val="0"/>
      <w:divBdr>
        <w:top w:val="none" w:sz="0" w:space="0" w:color="auto"/>
        <w:left w:val="none" w:sz="0" w:space="0" w:color="auto"/>
        <w:bottom w:val="none" w:sz="0" w:space="0" w:color="auto"/>
        <w:right w:val="none" w:sz="0" w:space="0" w:color="auto"/>
      </w:divBdr>
    </w:div>
    <w:div w:id="105126936">
      <w:bodyDiv w:val="1"/>
      <w:marLeft w:val="0"/>
      <w:marRight w:val="0"/>
      <w:marTop w:val="0"/>
      <w:marBottom w:val="0"/>
      <w:divBdr>
        <w:top w:val="none" w:sz="0" w:space="0" w:color="auto"/>
        <w:left w:val="none" w:sz="0" w:space="0" w:color="auto"/>
        <w:bottom w:val="none" w:sz="0" w:space="0" w:color="auto"/>
        <w:right w:val="none" w:sz="0" w:space="0" w:color="auto"/>
      </w:divBdr>
    </w:div>
    <w:div w:id="105278293">
      <w:bodyDiv w:val="1"/>
      <w:marLeft w:val="0"/>
      <w:marRight w:val="0"/>
      <w:marTop w:val="0"/>
      <w:marBottom w:val="0"/>
      <w:divBdr>
        <w:top w:val="none" w:sz="0" w:space="0" w:color="auto"/>
        <w:left w:val="none" w:sz="0" w:space="0" w:color="auto"/>
        <w:bottom w:val="none" w:sz="0" w:space="0" w:color="auto"/>
        <w:right w:val="none" w:sz="0" w:space="0" w:color="auto"/>
      </w:divBdr>
    </w:div>
    <w:div w:id="105396789">
      <w:bodyDiv w:val="1"/>
      <w:marLeft w:val="0"/>
      <w:marRight w:val="0"/>
      <w:marTop w:val="0"/>
      <w:marBottom w:val="0"/>
      <w:divBdr>
        <w:top w:val="none" w:sz="0" w:space="0" w:color="auto"/>
        <w:left w:val="none" w:sz="0" w:space="0" w:color="auto"/>
        <w:bottom w:val="none" w:sz="0" w:space="0" w:color="auto"/>
        <w:right w:val="none" w:sz="0" w:space="0" w:color="auto"/>
      </w:divBdr>
    </w:div>
    <w:div w:id="105540477">
      <w:bodyDiv w:val="1"/>
      <w:marLeft w:val="0"/>
      <w:marRight w:val="0"/>
      <w:marTop w:val="0"/>
      <w:marBottom w:val="0"/>
      <w:divBdr>
        <w:top w:val="none" w:sz="0" w:space="0" w:color="auto"/>
        <w:left w:val="none" w:sz="0" w:space="0" w:color="auto"/>
        <w:bottom w:val="none" w:sz="0" w:space="0" w:color="auto"/>
        <w:right w:val="none" w:sz="0" w:space="0" w:color="auto"/>
      </w:divBdr>
    </w:div>
    <w:div w:id="105663539">
      <w:bodyDiv w:val="1"/>
      <w:marLeft w:val="0"/>
      <w:marRight w:val="0"/>
      <w:marTop w:val="0"/>
      <w:marBottom w:val="0"/>
      <w:divBdr>
        <w:top w:val="none" w:sz="0" w:space="0" w:color="auto"/>
        <w:left w:val="none" w:sz="0" w:space="0" w:color="auto"/>
        <w:bottom w:val="none" w:sz="0" w:space="0" w:color="auto"/>
        <w:right w:val="none" w:sz="0" w:space="0" w:color="auto"/>
      </w:divBdr>
    </w:div>
    <w:div w:id="105735276">
      <w:bodyDiv w:val="1"/>
      <w:marLeft w:val="0"/>
      <w:marRight w:val="0"/>
      <w:marTop w:val="0"/>
      <w:marBottom w:val="0"/>
      <w:divBdr>
        <w:top w:val="none" w:sz="0" w:space="0" w:color="auto"/>
        <w:left w:val="none" w:sz="0" w:space="0" w:color="auto"/>
        <w:bottom w:val="none" w:sz="0" w:space="0" w:color="auto"/>
        <w:right w:val="none" w:sz="0" w:space="0" w:color="auto"/>
      </w:divBdr>
    </w:div>
    <w:div w:id="105778497">
      <w:bodyDiv w:val="1"/>
      <w:marLeft w:val="0"/>
      <w:marRight w:val="0"/>
      <w:marTop w:val="0"/>
      <w:marBottom w:val="0"/>
      <w:divBdr>
        <w:top w:val="none" w:sz="0" w:space="0" w:color="auto"/>
        <w:left w:val="none" w:sz="0" w:space="0" w:color="auto"/>
        <w:bottom w:val="none" w:sz="0" w:space="0" w:color="auto"/>
        <w:right w:val="none" w:sz="0" w:space="0" w:color="auto"/>
      </w:divBdr>
    </w:div>
    <w:div w:id="105850419">
      <w:bodyDiv w:val="1"/>
      <w:marLeft w:val="0"/>
      <w:marRight w:val="0"/>
      <w:marTop w:val="0"/>
      <w:marBottom w:val="0"/>
      <w:divBdr>
        <w:top w:val="none" w:sz="0" w:space="0" w:color="auto"/>
        <w:left w:val="none" w:sz="0" w:space="0" w:color="auto"/>
        <w:bottom w:val="none" w:sz="0" w:space="0" w:color="auto"/>
        <w:right w:val="none" w:sz="0" w:space="0" w:color="auto"/>
      </w:divBdr>
    </w:div>
    <w:div w:id="105853691">
      <w:bodyDiv w:val="1"/>
      <w:marLeft w:val="0"/>
      <w:marRight w:val="0"/>
      <w:marTop w:val="0"/>
      <w:marBottom w:val="0"/>
      <w:divBdr>
        <w:top w:val="none" w:sz="0" w:space="0" w:color="auto"/>
        <w:left w:val="none" w:sz="0" w:space="0" w:color="auto"/>
        <w:bottom w:val="none" w:sz="0" w:space="0" w:color="auto"/>
        <w:right w:val="none" w:sz="0" w:space="0" w:color="auto"/>
      </w:divBdr>
    </w:div>
    <w:div w:id="105854432">
      <w:bodyDiv w:val="1"/>
      <w:marLeft w:val="0"/>
      <w:marRight w:val="0"/>
      <w:marTop w:val="0"/>
      <w:marBottom w:val="0"/>
      <w:divBdr>
        <w:top w:val="none" w:sz="0" w:space="0" w:color="auto"/>
        <w:left w:val="none" w:sz="0" w:space="0" w:color="auto"/>
        <w:bottom w:val="none" w:sz="0" w:space="0" w:color="auto"/>
        <w:right w:val="none" w:sz="0" w:space="0" w:color="auto"/>
      </w:divBdr>
    </w:div>
    <w:div w:id="105854593">
      <w:bodyDiv w:val="1"/>
      <w:marLeft w:val="0"/>
      <w:marRight w:val="0"/>
      <w:marTop w:val="0"/>
      <w:marBottom w:val="0"/>
      <w:divBdr>
        <w:top w:val="none" w:sz="0" w:space="0" w:color="auto"/>
        <w:left w:val="none" w:sz="0" w:space="0" w:color="auto"/>
        <w:bottom w:val="none" w:sz="0" w:space="0" w:color="auto"/>
        <w:right w:val="none" w:sz="0" w:space="0" w:color="auto"/>
      </w:divBdr>
    </w:div>
    <w:div w:id="106193288">
      <w:bodyDiv w:val="1"/>
      <w:marLeft w:val="0"/>
      <w:marRight w:val="0"/>
      <w:marTop w:val="0"/>
      <w:marBottom w:val="0"/>
      <w:divBdr>
        <w:top w:val="none" w:sz="0" w:space="0" w:color="auto"/>
        <w:left w:val="none" w:sz="0" w:space="0" w:color="auto"/>
        <w:bottom w:val="none" w:sz="0" w:space="0" w:color="auto"/>
        <w:right w:val="none" w:sz="0" w:space="0" w:color="auto"/>
      </w:divBdr>
    </w:div>
    <w:div w:id="106317020">
      <w:bodyDiv w:val="1"/>
      <w:marLeft w:val="0"/>
      <w:marRight w:val="0"/>
      <w:marTop w:val="0"/>
      <w:marBottom w:val="0"/>
      <w:divBdr>
        <w:top w:val="none" w:sz="0" w:space="0" w:color="auto"/>
        <w:left w:val="none" w:sz="0" w:space="0" w:color="auto"/>
        <w:bottom w:val="none" w:sz="0" w:space="0" w:color="auto"/>
        <w:right w:val="none" w:sz="0" w:space="0" w:color="auto"/>
      </w:divBdr>
    </w:div>
    <w:div w:id="106396206">
      <w:bodyDiv w:val="1"/>
      <w:marLeft w:val="0"/>
      <w:marRight w:val="0"/>
      <w:marTop w:val="0"/>
      <w:marBottom w:val="0"/>
      <w:divBdr>
        <w:top w:val="none" w:sz="0" w:space="0" w:color="auto"/>
        <w:left w:val="none" w:sz="0" w:space="0" w:color="auto"/>
        <w:bottom w:val="none" w:sz="0" w:space="0" w:color="auto"/>
        <w:right w:val="none" w:sz="0" w:space="0" w:color="auto"/>
      </w:divBdr>
    </w:div>
    <w:div w:id="106462097">
      <w:bodyDiv w:val="1"/>
      <w:marLeft w:val="0"/>
      <w:marRight w:val="0"/>
      <w:marTop w:val="0"/>
      <w:marBottom w:val="0"/>
      <w:divBdr>
        <w:top w:val="none" w:sz="0" w:space="0" w:color="auto"/>
        <w:left w:val="none" w:sz="0" w:space="0" w:color="auto"/>
        <w:bottom w:val="none" w:sz="0" w:space="0" w:color="auto"/>
        <w:right w:val="none" w:sz="0" w:space="0" w:color="auto"/>
      </w:divBdr>
    </w:div>
    <w:div w:id="106588880">
      <w:bodyDiv w:val="1"/>
      <w:marLeft w:val="0"/>
      <w:marRight w:val="0"/>
      <w:marTop w:val="0"/>
      <w:marBottom w:val="0"/>
      <w:divBdr>
        <w:top w:val="none" w:sz="0" w:space="0" w:color="auto"/>
        <w:left w:val="none" w:sz="0" w:space="0" w:color="auto"/>
        <w:bottom w:val="none" w:sz="0" w:space="0" w:color="auto"/>
        <w:right w:val="none" w:sz="0" w:space="0" w:color="auto"/>
      </w:divBdr>
    </w:div>
    <w:div w:id="106629944">
      <w:bodyDiv w:val="1"/>
      <w:marLeft w:val="0"/>
      <w:marRight w:val="0"/>
      <w:marTop w:val="0"/>
      <w:marBottom w:val="0"/>
      <w:divBdr>
        <w:top w:val="none" w:sz="0" w:space="0" w:color="auto"/>
        <w:left w:val="none" w:sz="0" w:space="0" w:color="auto"/>
        <w:bottom w:val="none" w:sz="0" w:space="0" w:color="auto"/>
        <w:right w:val="none" w:sz="0" w:space="0" w:color="auto"/>
      </w:divBdr>
    </w:div>
    <w:div w:id="106631280">
      <w:bodyDiv w:val="1"/>
      <w:marLeft w:val="0"/>
      <w:marRight w:val="0"/>
      <w:marTop w:val="0"/>
      <w:marBottom w:val="0"/>
      <w:divBdr>
        <w:top w:val="none" w:sz="0" w:space="0" w:color="auto"/>
        <w:left w:val="none" w:sz="0" w:space="0" w:color="auto"/>
        <w:bottom w:val="none" w:sz="0" w:space="0" w:color="auto"/>
        <w:right w:val="none" w:sz="0" w:space="0" w:color="auto"/>
      </w:divBdr>
    </w:div>
    <w:div w:id="106773390">
      <w:bodyDiv w:val="1"/>
      <w:marLeft w:val="0"/>
      <w:marRight w:val="0"/>
      <w:marTop w:val="0"/>
      <w:marBottom w:val="0"/>
      <w:divBdr>
        <w:top w:val="none" w:sz="0" w:space="0" w:color="auto"/>
        <w:left w:val="none" w:sz="0" w:space="0" w:color="auto"/>
        <w:bottom w:val="none" w:sz="0" w:space="0" w:color="auto"/>
        <w:right w:val="none" w:sz="0" w:space="0" w:color="auto"/>
      </w:divBdr>
    </w:div>
    <w:div w:id="106970912">
      <w:bodyDiv w:val="1"/>
      <w:marLeft w:val="0"/>
      <w:marRight w:val="0"/>
      <w:marTop w:val="0"/>
      <w:marBottom w:val="0"/>
      <w:divBdr>
        <w:top w:val="none" w:sz="0" w:space="0" w:color="auto"/>
        <w:left w:val="none" w:sz="0" w:space="0" w:color="auto"/>
        <w:bottom w:val="none" w:sz="0" w:space="0" w:color="auto"/>
        <w:right w:val="none" w:sz="0" w:space="0" w:color="auto"/>
      </w:divBdr>
    </w:div>
    <w:div w:id="107048335">
      <w:bodyDiv w:val="1"/>
      <w:marLeft w:val="0"/>
      <w:marRight w:val="0"/>
      <w:marTop w:val="0"/>
      <w:marBottom w:val="0"/>
      <w:divBdr>
        <w:top w:val="none" w:sz="0" w:space="0" w:color="auto"/>
        <w:left w:val="none" w:sz="0" w:space="0" w:color="auto"/>
        <w:bottom w:val="none" w:sz="0" w:space="0" w:color="auto"/>
        <w:right w:val="none" w:sz="0" w:space="0" w:color="auto"/>
      </w:divBdr>
    </w:div>
    <w:div w:id="107092380">
      <w:bodyDiv w:val="1"/>
      <w:marLeft w:val="0"/>
      <w:marRight w:val="0"/>
      <w:marTop w:val="0"/>
      <w:marBottom w:val="0"/>
      <w:divBdr>
        <w:top w:val="none" w:sz="0" w:space="0" w:color="auto"/>
        <w:left w:val="none" w:sz="0" w:space="0" w:color="auto"/>
        <w:bottom w:val="none" w:sz="0" w:space="0" w:color="auto"/>
        <w:right w:val="none" w:sz="0" w:space="0" w:color="auto"/>
      </w:divBdr>
    </w:div>
    <w:div w:id="107167795">
      <w:bodyDiv w:val="1"/>
      <w:marLeft w:val="0"/>
      <w:marRight w:val="0"/>
      <w:marTop w:val="0"/>
      <w:marBottom w:val="0"/>
      <w:divBdr>
        <w:top w:val="none" w:sz="0" w:space="0" w:color="auto"/>
        <w:left w:val="none" w:sz="0" w:space="0" w:color="auto"/>
        <w:bottom w:val="none" w:sz="0" w:space="0" w:color="auto"/>
        <w:right w:val="none" w:sz="0" w:space="0" w:color="auto"/>
      </w:divBdr>
    </w:div>
    <w:div w:id="107242330">
      <w:bodyDiv w:val="1"/>
      <w:marLeft w:val="0"/>
      <w:marRight w:val="0"/>
      <w:marTop w:val="0"/>
      <w:marBottom w:val="0"/>
      <w:divBdr>
        <w:top w:val="none" w:sz="0" w:space="0" w:color="auto"/>
        <w:left w:val="none" w:sz="0" w:space="0" w:color="auto"/>
        <w:bottom w:val="none" w:sz="0" w:space="0" w:color="auto"/>
        <w:right w:val="none" w:sz="0" w:space="0" w:color="auto"/>
      </w:divBdr>
    </w:div>
    <w:div w:id="107286256">
      <w:bodyDiv w:val="1"/>
      <w:marLeft w:val="0"/>
      <w:marRight w:val="0"/>
      <w:marTop w:val="0"/>
      <w:marBottom w:val="0"/>
      <w:divBdr>
        <w:top w:val="none" w:sz="0" w:space="0" w:color="auto"/>
        <w:left w:val="none" w:sz="0" w:space="0" w:color="auto"/>
        <w:bottom w:val="none" w:sz="0" w:space="0" w:color="auto"/>
        <w:right w:val="none" w:sz="0" w:space="0" w:color="auto"/>
      </w:divBdr>
    </w:div>
    <w:div w:id="107353412">
      <w:bodyDiv w:val="1"/>
      <w:marLeft w:val="0"/>
      <w:marRight w:val="0"/>
      <w:marTop w:val="0"/>
      <w:marBottom w:val="0"/>
      <w:divBdr>
        <w:top w:val="none" w:sz="0" w:space="0" w:color="auto"/>
        <w:left w:val="none" w:sz="0" w:space="0" w:color="auto"/>
        <w:bottom w:val="none" w:sz="0" w:space="0" w:color="auto"/>
        <w:right w:val="none" w:sz="0" w:space="0" w:color="auto"/>
      </w:divBdr>
    </w:div>
    <w:div w:id="107433632">
      <w:bodyDiv w:val="1"/>
      <w:marLeft w:val="0"/>
      <w:marRight w:val="0"/>
      <w:marTop w:val="0"/>
      <w:marBottom w:val="0"/>
      <w:divBdr>
        <w:top w:val="none" w:sz="0" w:space="0" w:color="auto"/>
        <w:left w:val="none" w:sz="0" w:space="0" w:color="auto"/>
        <w:bottom w:val="none" w:sz="0" w:space="0" w:color="auto"/>
        <w:right w:val="none" w:sz="0" w:space="0" w:color="auto"/>
      </w:divBdr>
    </w:div>
    <w:div w:id="107625828">
      <w:bodyDiv w:val="1"/>
      <w:marLeft w:val="0"/>
      <w:marRight w:val="0"/>
      <w:marTop w:val="0"/>
      <w:marBottom w:val="0"/>
      <w:divBdr>
        <w:top w:val="none" w:sz="0" w:space="0" w:color="auto"/>
        <w:left w:val="none" w:sz="0" w:space="0" w:color="auto"/>
        <w:bottom w:val="none" w:sz="0" w:space="0" w:color="auto"/>
        <w:right w:val="none" w:sz="0" w:space="0" w:color="auto"/>
      </w:divBdr>
    </w:div>
    <w:div w:id="107773064">
      <w:bodyDiv w:val="1"/>
      <w:marLeft w:val="0"/>
      <w:marRight w:val="0"/>
      <w:marTop w:val="0"/>
      <w:marBottom w:val="0"/>
      <w:divBdr>
        <w:top w:val="none" w:sz="0" w:space="0" w:color="auto"/>
        <w:left w:val="none" w:sz="0" w:space="0" w:color="auto"/>
        <w:bottom w:val="none" w:sz="0" w:space="0" w:color="auto"/>
        <w:right w:val="none" w:sz="0" w:space="0" w:color="auto"/>
      </w:divBdr>
    </w:div>
    <w:div w:id="107892577">
      <w:bodyDiv w:val="1"/>
      <w:marLeft w:val="0"/>
      <w:marRight w:val="0"/>
      <w:marTop w:val="0"/>
      <w:marBottom w:val="0"/>
      <w:divBdr>
        <w:top w:val="none" w:sz="0" w:space="0" w:color="auto"/>
        <w:left w:val="none" w:sz="0" w:space="0" w:color="auto"/>
        <w:bottom w:val="none" w:sz="0" w:space="0" w:color="auto"/>
        <w:right w:val="none" w:sz="0" w:space="0" w:color="auto"/>
      </w:divBdr>
    </w:div>
    <w:div w:id="107896003">
      <w:bodyDiv w:val="1"/>
      <w:marLeft w:val="0"/>
      <w:marRight w:val="0"/>
      <w:marTop w:val="0"/>
      <w:marBottom w:val="0"/>
      <w:divBdr>
        <w:top w:val="none" w:sz="0" w:space="0" w:color="auto"/>
        <w:left w:val="none" w:sz="0" w:space="0" w:color="auto"/>
        <w:bottom w:val="none" w:sz="0" w:space="0" w:color="auto"/>
        <w:right w:val="none" w:sz="0" w:space="0" w:color="auto"/>
      </w:divBdr>
    </w:div>
    <w:div w:id="108017619">
      <w:bodyDiv w:val="1"/>
      <w:marLeft w:val="0"/>
      <w:marRight w:val="0"/>
      <w:marTop w:val="0"/>
      <w:marBottom w:val="0"/>
      <w:divBdr>
        <w:top w:val="none" w:sz="0" w:space="0" w:color="auto"/>
        <w:left w:val="none" w:sz="0" w:space="0" w:color="auto"/>
        <w:bottom w:val="none" w:sz="0" w:space="0" w:color="auto"/>
        <w:right w:val="none" w:sz="0" w:space="0" w:color="auto"/>
      </w:divBdr>
    </w:div>
    <w:div w:id="108210725">
      <w:bodyDiv w:val="1"/>
      <w:marLeft w:val="0"/>
      <w:marRight w:val="0"/>
      <w:marTop w:val="0"/>
      <w:marBottom w:val="0"/>
      <w:divBdr>
        <w:top w:val="none" w:sz="0" w:space="0" w:color="auto"/>
        <w:left w:val="none" w:sz="0" w:space="0" w:color="auto"/>
        <w:bottom w:val="none" w:sz="0" w:space="0" w:color="auto"/>
        <w:right w:val="none" w:sz="0" w:space="0" w:color="auto"/>
      </w:divBdr>
    </w:div>
    <w:div w:id="108352621">
      <w:bodyDiv w:val="1"/>
      <w:marLeft w:val="0"/>
      <w:marRight w:val="0"/>
      <w:marTop w:val="0"/>
      <w:marBottom w:val="0"/>
      <w:divBdr>
        <w:top w:val="none" w:sz="0" w:space="0" w:color="auto"/>
        <w:left w:val="none" w:sz="0" w:space="0" w:color="auto"/>
        <w:bottom w:val="none" w:sz="0" w:space="0" w:color="auto"/>
        <w:right w:val="none" w:sz="0" w:space="0" w:color="auto"/>
      </w:divBdr>
    </w:div>
    <w:div w:id="108357491">
      <w:bodyDiv w:val="1"/>
      <w:marLeft w:val="0"/>
      <w:marRight w:val="0"/>
      <w:marTop w:val="0"/>
      <w:marBottom w:val="0"/>
      <w:divBdr>
        <w:top w:val="none" w:sz="0" w:space="0" w:color="auto"/>
        <w:left w:val="none" w:sz="0" w:space="0" w:color="auto"/>
        <w:bottom w:val="none" w:sz="0" w:space="0" w:color="auto"/>
        <w:right w:val="none" w:sz="0" w:space="0" w:color="auto"/>
      </w:divBdr>
    </w:div>
    <w:div w:id="108404236">
      <w:bodyDiv w:val="1"/>
      <w:marLeft w:val="0"/>
      <w:marRight w:val="0"/>
      <w:marTop w:val="0"/>
      <w:marBottom w:val="0"/>
      <w:divBdr>
        <w:top w:val="none" w:sz="0" w:space="0" w:color="auto"/>
        <w:left w:val="none" w:sz="0" w:space="0" w:color="auto"/>
        <w:bottom w:val="none" w:sz="0" w:space="0" w:color="auto"/>
        <w:right w:val="none" w:sz="0" w:space="0" w:color="auto"/>
      </w:divBdr>
    </w:div>
    <w:div w:id="108550367">
      <w:bodyDiv w:val="1"/>
      <w:marLeft w:val="0"/>
      <w:marRight w:val="0"/>
      <w:marTop w:val="0"/>
      <w:marBottom w:val="0"/>
      <w:divBdr>
        <w:top w:val="none" w:sz="0" w:space="0" w:color="auto"/>
        <w:left w:val="none" w:sz="0" w:space="0" w:color="auto"/>
        <w:bottom w:val="none" w:sz="0" w:space="0" w:color="auto"/>
        <w:right w:val="none" w:sz="0" w:space="0" w:color="auto"/>
      </w:divBdr>
    </w:div>
    <w:div w:id="108818946">
      <w:bodyDiv w:val="1"/>
      <w:marLeft w:val="0"/>
      <w:marRight w:val="0"/>
      <w:marTop w:val="0"/>
      <w:marBottom w:val="0"/>
      <w:divBdr>
        <w:top w:val="none" w:sz="0" w:space="0" w:color="auto"/>
        <w:left w:val="none" w:sz="0" w:space="0" w:color="auto"/>
        <w:bottom w:val="none" w:sz="0" w:space="0" w:color="auto"/>
        <w:right w:val="none" w:sz="0" w:space="0" w:color="auto"/>
      </w:divBdr>
    </w:div>
    <w:div w:id="108864318">
      <w:bodyDiv w:val="1"/>
      <w:marLeft w:val="0"/>
      <w:marRight w:val="0"/>
      <w:marTop w:val="0"/>
      <w:marBottom w:val="0"/>
      <w:divBdr>
        <w:top w:val="none" w:sz="0" w:space="0" w:color="auto"/>
        <w:left w:val="none" w:sz="0" w:space="0" w:color="auto"/>
        <w:bottom w:val="none" w:sz="0" w:space="0" w:color="auto"/>
        <w:right w:val="none" w:sz="0" w:space="0" w:color="auto"/>
      </w:divBdr>
    </w:div>
    <w:div w:id="109014552">
      <w:bodyDiv w:val="1"/>
      <w:marLeft w:val="0"/>
      <w:marRight w:val="0"/>
      <w:marTop w:val="0"/>
      <w:marBottom w:val="0"/>
      <w:divBdr>
        <w:top w:val="none" w:sz="0" w:space="0" w:color="auto"/>
        <w:left w:val="none" w:sz="0" w:space="0" w:color="auto"/>
        <w:bottom w:val="none" w:sz="0" w:space="0" w:color="auto"/>
        <w:right w:val="none" w:sz="0" w:space="0" w:color="auto"/>
      </w:divBdr>
    </w:div>
    <w:div w:id="109250130">
      <w:bodyDiv w:val="1"/>
      <w:marLeft w:val="0"/>
      <w:marRight w:val="0"/>
      <w:marTop w:val="0"/>
      <w:marBottom w:val="0"/>
      <w:divBdr>
        <w:top w:val="none" w:sz="0" w:space="0" w:color="auto"/>
        <w:left w:val="none" w:sz="0" w:space="0" w:color="auto"/>
        <w:bottom w:val="none" w:sz="0" w:space="0" w:color="auto"/>
        <w:right w:val="none" w:sz="0" w:space="0" w:color="auto"/>
      </w:divBdr>
    </w:div>
    <w:div w:id="109470072">
      <w:bodyDiv w:val="1"/>
      <w:marLeft w:val="0"/>
      <w:marRight w:val="0"/>
      <w:marTop w:val="0"/>
      <w:marBottom w:val="0"/>
      <w:divBdr>
        <w:top w:val="none" w:sz="0" w:space="0" w:color="auto"/>
        <w:left w:val="none" w:sz="0" w:space="0" w:color="auto"/>
        <w:bottom w:val="none" w:sz="0" w:space="0" w:color="auto"/>
        <w:right w:val="none" w:sz="0" w:space="0" w:color="auto"/>
      </w:divBdr>
    </w:div>
    <w:div w:id="109596883">
      <w:bodyDiv w:val="1"/>
      <w:marLeft w:val="0"/>
      <w:marRight w:val="0"/>
      <w:marTop w:val="0"/>
      <w:marBottom w:val="0"/>
      <w:divBdr>
        <w:top w:val="none" w:sz="0" w:space="0" w:color="auto"/>
        <w:left w:val="none" w:sz="0" w:space="0" w:color="auto"/>
        <w:bottom w:val="none" w:sz="0" w:space="0" w:color="auto"/>
        <w:right w:val="none" w:sz="0" w:space="0" w:color="auto"/>
      </w:divBdr>
    </w:div>
    <w:div w:id="109664516">
      <w:bodyDiv w:val="1"/>
      <w:marLeft w:val="0"/>
      <w:marRight w:val="0"/>
      <w:marTop w:val="0"/>
      <w:marBottom w:val="0"/>
      <w:divBdr>
        <w:top w:val="none" w:sz="0" w:space="0" w:color="auto"/>
        <w:left w:val="none" w:sz="0" w:space="0" w:color="auto"/>
        <w:bottom w:val="none" w:sz="0" w:space="0" w:color="auto"/>
        <w:right w:val="none" w:sz="0" w:space="0" w:color="auto"/>
      </w:divBdr>
    </w:div>
    <w:div w:id="109783725">
      <w:bodyDiv w:val="1"/>
      <w:marLeft w:val="0"/>
      <w:marRight w:val="0"/>
      <w:marTop w:val="0"/>
      <w:marBottom w:val="0"/>
      <w:divBdr>
        <w:top w:val="none" w:sz="0" w:space="0" w:color="auto"/>
        <w:left w:val="none" w:sz="0" w:space="0" w:color="auto"/>
        <w:bottom w:val="none" w:sz="0" w:space="0" w:color="auto"/>
        <w:right w:val="none" w:sz="0" w:space="0" w:color="auto"/>
      </w:divBdr>
    </w:div>
    <w:div w:id="109936153">
      <w:bodyDiv w:val="1"/>
      <w:marLeft w:val="0"/>
      <w:marRight w:val="0"/>
      <w:marTop w:val="0"/>
      <w:marBottom w:val="0"/>
      <w:divBdr>
        <w:top w:val="none" w:sz="0" w:space="0" w:color="auto"/>
        <w:left w:val="none" w:sz="0" w:space="0" w:color="auto"/>
        <w:bottom w:val="none" w:sz="0" w:space="0" w:color="auto"/>
        <w:right w:val="none" w:sz="0" w:space="0" w:color="auto"/>
      </w:divBdr>
    </w:div>
    <w:div w:id="109978178">
      <w:bodyDiv w:val="1"/>
      <w:marLeft w:val="0"/>
      <w:marRight w:val="0"/>
      <w:marTop w:val="0"/>
      <w:marBottom w:val="0"/>
      <w:divBdr>
        <w:top w:val="none" w:sz="0" w:space="0" w:color="auto"/>
        <w:left w:val="none" w:sz="0" w:space="0" w:color="auto"/>
        <w:bottom w:val="none" w:sz="0" w:space="0" w:color="auto"/>
        <w:right w:val="none" w:sz="0" w:space="0" w:color="auto"/>
      </w:divBdr>
    </w:div>
    <w:div w:id="110055544">
      <w:bodyDiv w:val="1"/>
      <w:marLeft w:val="0"/>
      <w:marRight w:val="0"/>
      <w:marTop w:val="0"/>
      <w:marBottom w:val="0"/>
      <w:divBdr>
        <w:top w:val="none" w:sz="0" w:space="0" w:color="auto"/>
        <w:left w:val="none" w:sz="0" w:space="0" w:color="auto"/>
        <w:bottom w:val="none" w:sz="0" w:space="0" w:color="auto"/>
        <w:right w:val="none" w:sz="0" w:space="0" w:color="auto"/>
      </w:divBdr>
    </w:div>
    <w:div w:id="110325913">
      <w:bodyDiv w:val="1"/>
      <w:marLeft w:val="0"/>
      <w:marRight w:val="0"/>
      <w:marTop w:val="0"/>
      <w:marBottom w:val="0"/>
      <w:divBdr>
        <w:top w:val="none" w:sz="0" w:space="0" w:color="auto"/>
        <w:left w:val="none" w:sz="0" w:space="0" w:color="auto"/>
        <w:bottom w:val="none" w:sz="0" w:space="0" w:color="auto"/>
        <w:right w:val="none" w:sz="0" w:space="0" w:color="auto"/>
      </w:divBdr>
    </w:div>
    <w:div w:id="110327130">
      <w:bodyDiv w:val="1"/>
      <w:marLeft w:val="0"/>
      <w:marRight w:val="0"/>
      <w:marTop w:val="0"/>
      <w:marBottom w:val="0"/>
      <w:divBdr>
        <w:top w:val="none" w:sz="0" w:space="0" w:color="auto"/>
        <w:left w:val="none" w:sz="0" w:space="0" w:color="auto"/>
        <w:bottom w:val="none" w:sz="0" w:space="0" w:color="auto"/>
        <w:right w:val="none" w:sz="0" w:space="0" w:color="auto"/>
      </w:divBdr>
    </w:div>
    <w:div w:id="110438318">
      <w:bodyDiv w:val="1"/>
      <w:marLeft w:val="0"/>
      <w:marRight w:val="0"/>
      <w:marTop w:val="0"/>
      <w:marBottom w:val="0"/>
      <w:divBdr>
        <w:top w:val="none" w:sz="0" w:space="0" w:color="auto"/>
        <w:left w:val="none" w:sz="0" w:space="0" w:color="auto"/>
        <w:bottom w:val="none" w:sz="0" w:space="0" w:color="auto"/>
        <w:right w:val="none" w:sz="0" w:space="0" w:color="auto"/>
      </w:divBdr>
    </w:div>
    <w:div w:id="110712460">
      <w:bodyDiv w:val="1"/>
      <w:marLeft w:val="0"/>
      <w:marRight w:val="0"/>
      <w:marTop w:val="0"/>
      <w:marBottom w:val="0"/>
      <w:divBdr>
        <w:top w:val="none" w:sz="0" w:space="0" w:color="auto"/>
        <w:left w:val="none" w:sz="0" w:space="0" w:color="auto"/>
        <w:bottom w:val="none" w:sz="0" w:space="0" w:color="auto"/>
        <w:right w:val="none" w:sz="0" w:space="0" w:color="auto"/>
      </w:divBdr>
    </w:div>
    <w:div w:id="110780415">
      <w:bodyDiv w:val="1"/>
      <w:marLeft w:val="0"/>
      <w:marRight w:val="0"/>
      <w:marTop w:val="0"/>
      <w:marBottom w:val="0"/>
      <w:divBdr>
        <w:top w:val="none" w:sz="0" w:space="0" w:color="auto"/>
        <w:left w:val="none" w:sz="0" w:space="0" w:color="auto"/>
        <w:bottom w:val="none" w:sz="0" w:space="0" w:color="auto"/>
        <w:right w:val="none" w:sz="0" w:space="0" w:color="auto"/>
      </w:divBdr>
    </w:div>
    <w:div w:id="111093465">
      <w:bodyDiv w:val="1"/>
      <w:marLeft w:val="0"/>
      <w:marRight w:val="0"/>
      <w:marTop w:val="0"/>
      <w:marBottom w:val="0"/>
      <w:divBdr>
        <w:top w:val="none" w:sz="0" w:space="0" w:color="auto"/>
        <w:left w:val="none" w:sz="0" w:space="0" w:color="auto"/>
        <w:bottom w:val="none" w:sz="0" w:space="0" w:color="auto"/>
        <w:right w:val="none" w:sz="0" w:space="0" w:color="auto"/>
      </w:divBdr>
    </w:div>
    <w:div w:id="111285783">
      <w:bodyDiv w:val="1"/>
      <w:marLeft w:val="0"/>
      <w:marRight w:val="0"/>
      <w:marTop w:val="0"/>
      <w:marBottom w:val="0"/>
      <w:divBdr>
        <w:top w:val="none" w:sz="0" w:space="0" w:color="auto"/>
        <w:left w:val="none" w:sz="0" w:space="0" w:color="auto"/>
        <w:bottom w:val="none" w:sz="0" w:space="0" w:color="auto"/>
        <w:right w:val="none" w:sz="0" w:space="0" w:color="auto"/>
      </w:divBdr>
    </w:div>
    <w:div w:id="111632383">
      <w:bodyDiv w:val="1"/>
      <w:marLeft w:val="0"/>
      <w:marRight w:val="0"/>
      <w:marTop w:val="0"/>
      <w:marBottom w:val="0"/>
      <w:divBdr>
        <w:top w:val="none" w:sz="0" w:space="0" w:color="auto"/>
        <w:left w:val="none" w:sz="0" w:space="0" w:color="auto"/>
        <w:bottom w:val="none" w:sz="0" w:space="0" w:color="auto"/>
        <w:right w:val="none" w:sz="0" w:space="0" w:color="auto"/>
      </w:divBdr>
    </w:div>
    <w:div w:id="111678746">
      <w:bodyDiv w:val="1"/>
      <w:marLeft w:val="0"/>
      <w:marRight w:val="0"/>
      <w:marTop w:val="0"/>
      <w:marBottom w:val="0"/>
      <w:divBdr>
        <w:top w:val="none" w:sz="0" w:space="0" w:color="auto"/>
        <w:left w:val="none" w:sz="0" w:space="0" w:color="auto"/>
        <w:bottom w:val="none" w:sz="0" w:space="0" w:color="auto"/>
        <w:right w:val="none" w:sz="0" w:space="0" w:color="auto"/>
      </w:divBdr>
    </w:div>
    <w:div w:id="111943532">
      <w:bodyDiv w:val="1"/>
      <w:marLeft w:val="0"/>
      <w:marRight w:val="0"/>
      <w:marTop w:val="0"/>
      <w:marBottom w:val="0"/>
      <w:divBdr>
        <w:top w:val="none" w:sz="0" w:space="0" w:color="auto"/>
        <w:left w:val="none" w:sz="0" w:space="0" w:color="auto"/>
        <w:bottom w:val="none" w:sz="0" w:space="0" w:color="auto"/>
        <w:right w:val="none" w:sz="0" w:space="0" w:color="auto"/>
      </w:divBdr>
    </w:div>
    <w:div w:id="111945745">
      <w:bodyDiv w:val="1"/>
      <w:marLeft w:val="0"/>
      <w:marRight w:val="0"/>
      <w:marTop w:val="0"/>
      <w:marBottom w:val="0"/>
      <w:divBdr>
        <w:top w:val="none" w:sz="0" w:space="0" w:color="auto"/>
        <w:left w:val="none" w:sz="0" w:space="0" w:color="auto"/>
        <w:bottom w:val="none" w:sz="0" w:space="0" w:color="auto"/>
        <w:right w:val="none" w:sz="0" w:space="0" w:color="auto"/>
      </w:divBdr>
    </w:div>
    <w:div w:id="112023469">
      <w:bodyDiv w:val="1"/>
      <w:marLeft w:val="0"/>
      <w:marRight w:val="0"/>
      <w:marTop w:val="0"/>
      <w:marBottom w:val="0"/>
      <w:divBdr>
        <w:top w:val="none" w:sz="0" w:space="0" w:color="auto"/>
        <w:left w:val="none" w:sz="0" w:space="0" w:color="auto"/>
        <w:bottom w:val="none" w:sz="0" w:space="0" w:color="auto"/>
        <w:right w:val="none" w:sz="0" w:space="0" w:color="auto"/>
      </w:divBdr>
    </w:div>
    <w:div w:id="112091454">
      <w:bodyDiv w:val="1"/>
      <w:marLeft w:val="0"/>
      <w:marRight w:val="0"/>
      <w:marTop w:val="0"/>
      <w:marBottom w:val="0"/>
      <w:divBdr>
        <w:top w:val="none" w:sz="0" w:space="0" w:color="auto"/>
        <w:left w:val="none" w:sz="0" w:space="0" w:color="auto"/>
        <w:bottom w:val="none" w:sz="0" w:space="0" w:color="auto"/>
        <w:right w:val="none" w:sz="0" w:space="0" w:color="auto"/>
      </w:divBdr>
    </w:div>
    <w:div w:id="112292339">
      <w:bodyDiv w:val="1"/>
      <w:marLeft w:val="0"/>
      <w:marRight w:val="0"/>
      <w:marTop w:val="0"/>
      <w:marBottom w:val="0"/>
      <w:divBdr>
        <w:top w:val="none" w:sz="0" w:space="0" w:color="auto"/>
        <w:left w:val="none" w:sz="0" w:space="0" w:color="auto"/>
        <w:bottom w:val="none" w:sz="0" w:space="0" w:color="auto"/>
        <w:right w:val="none" w:sz="0" w:space="0" w:color="auto"/>
      </w:divBdr>
    </w:div>
    <w:div w:id="112332110">
      <w:bodyDiv w:val="1"/>
      <w:marLeft w:val="0"/>
      <w:marRight w:val="0"/>
      <w:marTop w:val="0"/>
      <w:marBottom w:val="0"/>
      <w:divBdr>
        <w:top w:val="none" w:sz="0" w:space="0" w:color="auto"/>
        <w:left w:val="none" w:sz="0" w:space="0" w:color="auto"/>
        <w:bottom w:val="none" w:sz="0" w:space="0" w:color="auto"/>
        <w:right w:val="none" w:sz="0" w:space="0" w:color="auto"/>
      </w:divBdr>
    </w:div>
    <w:div w:id="112410135">
      <w:bodyDiv w:val="1"/>
      <w:marLeft w:val="0"/>
      <w:marRight w:val="0"/>
      <w:marTop w:val="0"/>
      <w:marBottom w:val="0"/>
      <w:divBdr>
        <w:top w:val="none" w:sz="0" w:space="0" w:color="auto"/>
        <w:left w:val="none" w:sz="0" w:space="0" w:color="auto"/>
        <w:bottom w:val="none" w:sz="0" w:space="0" w:color="auto"/>
        <w:right w:val="none" w:sz="0" w:space="0" w:color="auto"/>
      </w:divBdr>
    </w:div>
    <w:div w:id="112482629">
      <w:bodyDiv w:val="1"/>
      <w:marLeft w:val="0"/>
      <w:marRight w:val="0"/>
      <w:marTop w:val="0"/>
      <w:marBottom w:val="0"/>
      <w:divBdr>
        <w:top w:val="none" w:sz="0" w:space="0" w:color="auto"/>
        <w:left w:val="none" w:sz="0" w:space="0" w:color="auto"/>
        <w:bottom w:val="none" w:sz="0" w:space="0" w:color="auto"/>
        <w:right w:val="none" w:sz="0" w:space="0" w:color="auto"/>
      </w:divBdr>
    </w:div>
    <w:div w:id="112486795">
      <w:bodyDiv w:val="1"/>
      <w:marLeft w:val="0"/>
      <w:marRight w:val="0"/>
      <w:marTop w:val="0"/>
      <w:marBottom w:val="0"/>
      <w:divBdr>
        <w:top w:val="none" w:sz="0" w:space="0" w:color="auto"/>
        <w:left w:val="none" w:sz="0" w:space="0" w:color="auto"/>
        <w:bottom w:val="none" w:sz="0" w:space="0" w:color="auto"/>
        <w:right w:val="none" w:sz="0" w:space="0" w:color="auto"/>
      </w:divBdr>
    </w:div>
    <w:div w:id="112553817">
      <w:bodyDiv w:val="1"/>
      <w:marLeft w:val="0"/>
      <w:marRight w:val="0"/>
      <w:marTop w:val="0"/>
      <w:marBottom w:val="0"/>
      <w:divBdr>
        <w:top w:val="none" w:sz="0" w:space="0" w:color="auto"/>
        <w:left w:val="none" w:sz="0" w:space="0" w:color="auto"/>
        <w:bottom w:val="none" w:sz="0" w:space="0" w:color="auto"/>
        <w:right w:val="none" w:sz="0" w:space="0" w:color="auto"/>
      </w:divBdr>
    </w:div>
    <w:div w:id="112864538">
      <w:bodyDiv w:val="1"/>
      <w:marLeft w:val="0"/>
      <w:marRight w:val="0"/>
      <w:marTop w:val="0"/>
      <w:marBottom w:val="0"/>
      <w:divBdr>
        <w:top w:val="none" w:sz="0" w:space="0" w:color="auto"/>
        <w:left w:val="none" w:sz="0" w:space="0" w:color="auto"/>
        <w:bottom w:val="none" w:sz="0" w:space="0" w:color="auto"/>
        <w:right w:val="none" w:sz="0" w:space="0" w:color="auto"/>
      </w:divBdr>
    </w:div>
    <w:div w:id="112940007">
      <w:bodyDiv w:val="1"/>
      <w:marLeft w:val="0"/>
      <w:marRight w:val="0"/>
      <w:marTop w:val="0"/>
      <w:marBottom w:val="0"/>
      <w:divBdr>
        <w:top w:val="none" w:sz="0" w:space="0" w:color="auto"/>
        <w:left w:val="none" w:sz="0" w:space="0" w:color="auto"/>
        <w:bottom w:val="none" w:sz="0" w:space="0" w:color="auto"/>
        <w:right w:val="none" w:sz="0" w:space="0" w:color="auto"/>
      </w:divBdr>
    </w:div>
    <w:div w:id="112989226">
      <w:bodyDiv w:val="1"/>
      <w:marLeft w:val="0"/>
      <w:marRight w:val="0"/>
      <w:marTop w:val="0"/>
      <w:marBottom w:val="0"/>
      <w:divBdr>
        <w:top w:val="none" w:sz="0" w:space="0" w:color="auto"/>
        <w:left w:val="none" w:sz="0" w:space="0" w:color="auto"/>
        <w:bottom w:val="none" w:sz="0" w:space="0" w:color="auto"/>
        <w:right w:val="none" w:sz="0" w:space="0" w:color="auto"/>
      </w:divBdr>
    </w:div>
    <w:div w:id="113015507">
      <w:bodyDiv w:val="1"/>
      <w:marLeft w:val="0"/>
      <w:marRight w:val="0"/>
      <w:marTop w:val="0"/>
      <w:marBottom w:val="0"/>
      <w:divBdr>
        <w:top w:val="none" w:sz="0" w:space="0" w:color="auto"/>
        <w:left w:val="none" w:sz="0" w:space="0" w:color="auto"/>
        <w:bottom w:val="none" w:sz="0" w:space="0" w:color="auto"/>
        <w:right w:val="none" w:sz="0" w:space="0" w:color="auto"/>
      </w:divBdr>
    </w:div>
    <w:div w:id="113015803">
      <w:bodyDiv w:val="1"/>
      <w:marLeft w:val="0"/>
      <w:marRight w:val="0"/>
      <w:marTop w:val="0"/>
      <w:marBottom w:val="0"/>
      <w:divBdr>
        <w:top w:val="none" w:sz="0" w:space="0" w:color="auto"/>
        <w:left w:val="none" w:sz="0" w:space="0" w:color="auto"/>
        <w:bottom w:val="none" w:sz="0" w:space="0" w:color="auto"/>
        <w:right w:val="none" w:sz="0" w:space="0" w:color="auto"/>
      </w:divBdr>
    </w:div>
    <w:div w:id="113060805">
      <w:bodyDiv w:val="1"/>
      <w:marLeft w:val="0"/>
      <w:marRight w:val="0"/>
      <w:marTop w:val="0"/>
      <w:marBottom w:val="0"/>
      <w:divBdr>
        <w:top w:val="none" w:sz="0" w:space="0" w:color="auto"/>
        <w:left w:val="none" w:sz="0" w:space="0" w:color="auto"/>
        <w:bottom w:val="none" w:sz="0" w:space="0" w:color="auto"/>
        <w:right w:val="none" w:sz="0" w:space="0" w:color="auto"/>
      </w:divBdr>
    </w:div>
    <w:div w:id="113065876">
      <w:bodyDiv w:val="1"/>
      <w:marLeft w:val="0"/>
      <w:marRight w:val="0"/>
      <w:marTop w:val="0"/>
      <w:marBottom w:val="0"/>
      <w:divBdr>
        <w:top w:val="none" w:sz="0" w:space="0" w:color="auto"/>
        <w:left w:val="none" w:sz="0" w:space="0" w:color="auto"/>
        <w:bottom w:val="none" w:sz="0" w:space="0" w:color="auto"/>
        <w:right w:val="none" w:sz="0" w:space="0" w:color="auto"/>
      </w:divBdr>
    </w:div>
    <w:div w:id="113139830">
      <w:bodyDiv w:val="1"/>
      <w:marLeft w:val="0"/>
      <w:marRight w:val="0"/>
      <w:marTop w:val="0"/>
      <w:marBottom w:val="0"/>
      <w:divBdr>
        <w:top w:val="none" w:sz="0" w:space="0" w:color="auto"/>
        <w:left w:val="none" w:sz="0" w:space="0" w:color="auto"/>
        <w:bottom w:val="none" w:sz="0" w:space="0" w:color="auto"/>
        <w:right w:val="none" w:sz="0" w:space="0" w:color="auto"/>
      </w:divBdr>
    </w:div>
    <w:div w:id="113180806">
      <w:bodyDiv w:val="1"/>
      <w:marLeft w:val="0"/>
      <w:marRight w:val="0"/>
      <w:marTop w:val="0"/>
      <w:marBottom w:val="0"/>
      <w:divBdr>
        <w:top w:val="none" w:sz="0" w:space="0" w:color="auto"/>
        <w:left w:val="none" w:sz="0" w:space="0" w:color="auto"/>
        <w:bottom w:val="none" w:sz="0" w:space="0" w:color="auto"/>
        <w:right w:val="none" w:sz="0" w:space="0" w:color="auto"/>
      </w:divBdr>
    </w:div>
    <w:div w:id="113184721">
      <w:bodyDiv w:val="1"/>
      <w:marLeft w:val="0"/>
      <w:marRight w:val="0"/>
      <w:marTop w:val="0"/>
      <w:marBottom w:val="0"/>
      <w:divBdr>
        <w:top w:val="none" w:sz="0" w:space="0" w:color="auto"/>
        <w:left w:val="none" w:sz="0" w:space="0" w:color="auto"/>
        <w:bottom w:val="none" w:sz="0" w:space="0" w:color="auto"/>
        <w:right w:val="none" w:sz="0" w:space="0" w:color="auto"/>
      </w:divBdr>
    </w:div>
    <w:div w:id="113250622">
      <w:bodyDiv w:val="1"/>
      <w:marLeft w:val="0"/>
      <w:marRight w:val="0"/>
      <w:marTop w:val="0"/>
      <w:marBottom w:val="0"/>
      <w:divBdr>
        <w:top w:val="none" w:sz="0" w:space="0" w:color="auto"/>
        <w:left w:val="none" w:sz="0" w:space="0" w:color="auto"/>
        <w:bottom w:val="none" w:sz="0" w:space="0" w:color="auto"/>
        <w:right w:val="none" w:sz="0" w:space="0" w:color="auto"/>
      </w:divBdr>
    </w:div>
    <w:div w:id="113257024">
      <w:bodyDiv w:val="1"/>
      <w:marLeft w:val="0"/>
      <w:marRight w:val="0"/>
      <w:marTop w:val="0"/>
      <w:marBottom w:val="0"/>
      <w:divBdr>
        <w:top w:val="none" w:sz="0" w:space="0" w:color="auto"/>
        <w:left w:val="none" w:sz="0" w:space="0" w:color="auto"/>
        <w:bottom w:val="none" w:sz="0" w:space="0" w:color="auto"/>
        <w:right w:val="none" w:sz="0" w:space="0" w:color="auto"/>
      </w:divBdr>
    </w:div>
    <w:div w:id="113327163">
      <w:bodyDiv w:val="1"/>
      <w:marLeft w:val="0"/>
      <w:marRight w:val="0"/>
      <w:marTop w:val="0"/>
      <w:marBottom w:val="0"/>
      <w:divBdr>
        <w:top w:val="none" w:sz="0" w:space="0" w:color="auto"/>
        <w:left w:val="none" w:sz="0" w:space="0" w:color="auto"/>
        <w:bottom w:val="none" w:sz="0" w:space="0" w:color="auto"/>
        <w:right w:val="none" w:sz="0" w:space="0" w:color="auto"/>
      </w:divBdr>
    </w:div>
    <w:div w:id="113644593">
      <w:bodyDiv w:val="1"/>
      <w:marLeft w:val="0"/>
      <w:marRight w:val="0"/>
      <w:marTop w:val="0"/>
      <w:marBottom w:val="0"/>
      <w:divBdr>
        <w:top w:val="none" w:sz="0" w:space="0" w:color="auto"/>
        <w:left w:val="none" w:sz="0" w:space="0" w:color="auto"/>
        <w:bottom w:val="none" w:sz="0" w:space="0" w:color="auto"/>
        <w:right w:val="none" w:sz="0" w:space="0" w:color="auto"/>
      </w:divBdr>
    </w:div>
    <w:div w:id="113864119">
      <w:bodyDiv w:val="1"/>
      <w:marLeft w:val="0"/>
      <w:marRight w:val="0"/>
      <w:marTop w:val="0"/>
      <w:marBottom w:val="0"/>
      <w:divBdr>
        <w:top w:val="none" w:sz="0" w:space="0" w:color="auto"/>
        <w:left w:val="none" w:sz="0" w:space="0" w:color="auto"/>
        <w:bottom w:val="none" w:sz="0" w:space="0" w:color="auto"/>
        <w:right w:val="none" w:sz="0" w:space="0" w:color="auto"/>
      </w:divBdr>
    </w:div>
    <w:div w:id="113866678">
      <w:bodyDiv w:val="1"/>
      <w:marLeft w:val="0"/>
      <w:marRight w:val="0"/>
      <w:marTop w:val="0"/>
      <w:marBottom w:val="0"/>
      <w:divBdr>
        <w:top w:val="none" w:sz="0" w:space="0" w:color="auto"/>
        <w:left w:val="none" w:sz="0" w:space="0" w:color="auto"/>
        <w:bottom w:val="none" w:sz="0" w:space="0" w:color="auto"/>
        <w:right w:val="none" w:sz="0" w:space="0" w:color="auto"/>
      </w:divBdr>
    </w:div>
    <w:div w:id="114100895">
      <w:bodyDiv w:val="1"/>
      <w:marLeft w:val="0"/>
      <w:marRight w:val="0"/>
      <w:marTop w:val="0"/>
      <w:marBottom w:val="0"/>
      <w:divBdr>
        <w:top w:val="none" w:sz="0" w:space="0" w:color="auto"/>
        <w:left w:val="none" w:sz="0" w:space="0" w:color="auto"/>
        <w:bottom w:val="none" w:sz="0" w:space="0" w:color="auto"/>
        <w:right w:val="none" w:sz="0" w:space="0" w:color="auto"/>
      </w:divBdr>
    </w:div>
    <w:div w:id="114251505">
      <w:bodyDiv w:val="1"/>
      <w:marLeft w:val="0"/>
      <w:marRight w:val="0"/>
      <w:marTop w:val="0"/>
      <w:marBottom w:val="0"/>
      <w:divBdr>
        <w:top w:val="none" w:sz="0" w:space="0" w:color="auto"/>
        <w:left w:val="none" w:sz="0" w:space="0" w:color="auto"/>
        <w:bottom w:val="none" w:sz="0" w:space="0" w:color="auto"/>
        <w:right w:val="none" w:sz="0" w:space="0" w:color="auto"/>
      </w:divBdr>
    </w:div>
    <w:div w:id="114640293">
      <w:bodyDiv w:val="1"/>
      <w:marLeft w:val="0"/>
      <w:marRight w:val="0"/>
      <w:marTop w:val="0"/>
      <w:marBottom w:val="0"/>
      <w:divBdr>
        <w:top w:val="none" w:sz="0" w:space="0" w:color="auto"/>
        <w:left w:val="none" w:sz="0" w:space="0" w:color="auto"/>
        <w:bottom w:val="none" w:sz="0" w:space="0" w:color="auto"/>
        <w:right w:val="none" w:sz="0" w:space="0" w:color="auto"/>
      </w:divBdr>
    </w:div>
    <w:div w:id="114717171">
      <w:bodyDiv w:val="1"/>
      <w:marLeft w:val="0"/>
      <w:marRight w:val="0"/>
      <w:marTop w:val="0"/>
      <w:marBottom w:val="0"/>
      <w:divBdr>
        <w:top w:val="none" w:sz="0" w:space="0" w:color="auto"/>
        <w:left w:val="none" w:sz="0" w:space="0" w:color="auto"/>
        <w:bottom w:val="none" w:sz="0" w:space="0" w:color="auto"/>
        <w:right w:val="none" w:sz="0" w:space="0" w:color="auto"/>
      </w:divBdr>
    </w:div>
    <w:div w:id="114764032">
      <w:bodyDiv w:val="1"/>
      <w:marLeft w:val="0"/>
      <w:marRight w:val="0"/>
      <w:marTop w:val="0"/>
      <w:marBottom w:val="0"/>
      <w:divBdr>
        <w:top w:val="none" w:sz="0" w:space="0" w:color="auto"/>
        <w:left w:val="none" w:sz="0" w:space="0" w:color="auto"/>
        <w:bottom w:val="none" w:sz="0" w:space="0" w:color="auto"/>
        <w:right w:val="none" w:sz="0" w:space="0" w:color="auto"/>
      </w:divBdr>
    </w:div>
    <w:div w:id="114833208">
      <w:bodyDiv w:val="1"/>
      <w:marLeft w:val="0"/>
      <w:marRight w:val="0"/>
      <w:marTop w:val="0"/>
      <w:marBottom w:val="0"/>
      <w:divBdr>
        <w:top w:val="none" w:sz="0" w:space="0" w:color="auto"/>
        <w:left w:val="none" w:sz="0" w:space="0" w:color="auto"/>
        <w:bottom w:val="none" w:sz="0" w:space="0" w:color="auto"/>
        <w:right w:val="none" w:sz="0" w:space="0" w:color="auto"/>
      </w:divBdr>
    </w:div>
    <w:div w:id="114907639">
      <w:bodyDiv w:val="1"/>
      <w:marLeft w:val="0"/>
      <w:marRight w:val="0"/>
      <w:marTop w:val="0"/>
      <w:marBottom w:val="0"/>
      <w:divBdr>
        <w:top w:val="none" w:sz="0" w:space="0" w:color="auto"/>
        <w:left w:val="none" w:sz="0" w:space="0" w:color="auto"/>
        <w:bottom w:val="none" w:sz="0" w:space="0" w:color="auto"/>
        <w:right w:val="none" w:sz="0" w:space="0" w:color="auto"/>
      </w:divBdr>
    </w:div>
    <w:div w:id="114953916">
      <w:bodyDiv w:val="1"/>
      <w:marLeft w:val="0"/>
      <w:marRight w:val="0"/>
      <w:marTop w:val="0"/>
      <w:marBottom w:val="0"/>
      <w:divBdr>
        <w:top w:val="none" w:sz="0" w:space="0" w:color="auto"/>
        <w:left w:val="none" w:sz="0" w:space="0" w:color="auto"/>
        <w:bottom w:val="none" w:sz="0" w:space="0" w:color="auto"/>
        <w:right w:val="none" w:sz="0" w:space="0" w:color="auto"/>
      </w:divBdr>
    </w:div>
    <w:div w:id="114980598">
      <w:bodyDiv w:val="1"/>
      <w:marLeft w:val="0"/>
      <w:marRight w:val="0"/>
      <w:marTop w:val="0"/>
      <w:marBottom w:val="0"/>
      <w:divBdr>
        <w:top w:val="none" w:sz="0" w:space="0" w:color="auto"/>
        <w:left w:val="none" w:sz="0" w:space="0" w:color="auto"/>
        <w:bottom w:val="none" w:sz="0" w:space="0" w:color="auto"/>
        <w:right w:val="none" w:sz="0" w:space="0" w:color="auto"/>
      </w:divBdr>
    </w:div>
    <w:div w:id="115179259">
      <w:bodyDiv w:val="1"/>
      <w:marLeft w:val="0"/>
      <w:marRight w:val="0"/>
      <w:marTop w:val="0"/>
      <w:marBottom w:val="0"/>
      <w:divBdr>
        <w:top w:val="none" w:sz="0" w:space="0" w:color="auto"/>
        <w:left w:val="none" w:sz="0" w:space="0" w:color="auto"/>
        <w:bottom w:val="none" w:sz="0" w:space="0" w:color="auto"/>
        <w:right w:val="none" w:sz="0" w:space="0" w:color="auto"/>
      </w:divBdr>
    </w:div>
    <w:div w:id="115220499">
      <w:bodyDiv w:val="1"/>
      <w:marLeft w:val="0"/>
      <w:marRight w:val="0"/>
      <w:marTop w:val="0"/>
      <w:marBottom w:val="0"/>
      <w:divBdr>
        <w:top w:val="none" w:sz="0" w:space="0" w:color="auto"/>
        <w:left w:val="none" w:sz="0" w:space="0" w:color="auto"/>
        <w:bottom w:val="none" w:sz="0" w:space="0" w:color="auto"/>
        <w:right w:val="none" w:sz="0" w:space="0" w:color="auto"/>
      </w:divBdr>
    </w:div>
    <w:div w:id="115343798">
      <w:bodyDiv w:val="1"/>
      <w:marLeft w:val="0"/>
      <w:marRight w:val="0"/>
      <w:marTop w:val="0"/>
      <w:marBottom w:val="0"/>
      <w:divBdr>
        <w:top w:val="none" w:sz="0" w:space="0" w:color="auto"/>
        <w:left w:val="none" w:sz="0" w:space="0" w:color="auto"/>
        <w:bottom w:val="none" w:sz="0" w:space="0" w:color="auto"/>
        <w:right w:val="none" w:sz="0" w:space="0" w:color="auto"/>
      </w:divBdr>
    </w:div>
    <w:div w:id="115375152">
      <w:bodyDiv w:val="1"/>
      <w:marLeft w:val="0"/>
      <w:marRight w:val="0"/>
      <w:marTop w:val="0"/>
      <w:marBottom w:val="0"/>
      <w:divBdr>
        <w:top w:val="none" w:sz="0" w:space="0" w:color="auto"/>
        <w:left w:val="none" w:sz="0" w:space="0" w:color="auto"/>
        <w:bottom w:val="none" w:sz="0" w:space="0" w:color="auto"/>
        <w:right w:val="none" w:sz="0" w:space="0" w:color="auto"/>
      </w:divBdr>
    </w:div>
    <w:div w:id="115490654">
      <w:bodyDiv w:val="1"/>
      <w:marLeft w:val="0"/>
      <w:marRight w:val="0"/>
      <w:marTop w:val="0"/>
      <w:marBottom w:val="0"/>
      <w:divBdr>
        <w:top w:val="none" w:sz="0" w:space="0" w:color="auto"/>
        <w:left w:val="none" w:sz="0" w:space="0" w:color="auto"/>
        <w:bottom w:val="none" w:sz="0" w:space="0" w:color="auto"/>
        <w:right w:val="none" w:sz="0" w:space="0" w:color="auto"/>
      </w:divBdr>
    </w:div>
    <w:div w:id="115608244">
      <w:bodyDiv w:val="1"/>
      <w:marLeft w:val="0"/>
      <w:marRight w:val="0"/>
      <w:marTop w:val="0"/>
      <w:marBottom w:val="0"/>
      <w:divBdr>
        <w:top w:val="none" w:sz="0" w:space="0" w:color="auto"/>
        <w:left w:val="none" w:sz="0" w:space="0" w:color="auto"/>
        <w:bottom w:val="none" w:sz="0" w:space="0" w:color="auto"/>
        <w:right w:val="none" w:sz="0" w:space="0" w:color="auto"/>
      </w:divBdr>
    </w:div>
    <w:div w:id="115683171">
      <w:bodyDiv w:val="1"/>
      <w:marLeft w:val="0"/>
      <w:marRight w:val="0"/>
      <w:marTop w:val="0"/>
      <w:marBottom w:val="0"/>
      <w:divBdr>
        <w:top w:val="none" w:sz="0" w:space="0" w:color="auto"/>
        <w:left w:val="none" w:sz="0" w:space="0" w:color="auto"/>
        <w:bottom w:val="none" w:sz="0" w:space="0" w:color="auto"/>
        <w:right w:val="none" w:sz="0" w:space="0" w:color="auto"/>
      </w:divBdr>
    </w:div>
    <w:div w:id="115687957">
      <w:bodyDiv w:val="1"/>
      <w:marLeft w:val="0"/>
      <w:marRight w:val="0"/>
      <w:marTop w:val="0"/>
      <w:marBottom w:val="0"/>
      <w:divBdr>
        <w:top w:val="none" w:sz="0" w:space="0" w:color="auto"/>
        <w:left w:val="none" w:sz="0" w:space="0" w:color="auto"/>
        <w:bottom w:val="none" w:sz="0" w:space="0" w:color="auto"/>
        <w:right w:val="none" w:sz="0" w:space="0" w:color="auto"/>
      </w:divBdr>
    </w:div>
    <w:div w:id="115804730">
      <w:bodyDiv w:val="1"/>
      <w:marLeft w:val="0"/>
      <w:marRight w:val="0"/>
      <w:marTop w:val="0"/>
      <w:marBottom w:val="0"/>
      <w:divBdr>
        <w:top w:val="none" w:sz="0" w:space="0" w:color="auto"/>
        <w:left w:val="none" w:sz="0" w:space="0" w:color="auto"/>
        <w:bottom w:val="none" w:sz="0" w:space="0" w:color="auto"/>
        <w:right w:val="none" w:sz="0" w:space="0" w:color="auto"/>
      </w:divBdr>
    </w:div>
    <w:div w:id="115829026">
      <w:bodyDiv w:val="1"/>
      <w:marLeft w:val="0"/>
      <w:marRight w:val="0"/>
      <w:marTop w:val="0"/>
      <w:marBottom w:val="0"/>
      <w:divBdr>
        <w:top w:val="none" w:sz="0" w:space="0" w:color="auto"/>
        <w:left w:val="none" w:sz="0" w:space="0" w:color="auto"/>
        <w:bottom w:val="none" w:sz="0" w:space="0" w:color="auto"/>
        <w:right w:val="none" w:sz="0" w:space="0" w:color="auto"/>
      </w:divBdr>
    </w:div>
    <w:div w:id="115872725">
      <w:bodyDiv w:val="1"/>
      <w:marLeft w:val="0"/>
      <w:marRight w:val="0"/>
      <w:marTop w:val="0"/>
      <w:marBottom w:val="0"/>
      <w:divBdr>
        <w:top w:val="none" w:sz="0" w:space="0" w:color="auto"/>
        <w:left w:val="none" w:sz="0" w:space="0" w:color="auto"/>
        <w:bottom w:val="none" w:sz="0" w:space="0" w:color="auto"/>
        <w:right w:val="none" w:sz="0" w:space="0" w:color="auto"/>
      </w:divBdr>
    </w:div>
    <w:div w:id="115873755">
      <w:bodyDiv w:val="1"/>
      <w:marLeft w:val="0"/>
      <w:marRight w:val="0"/>
      <w:marTop w:val="0"/>
      <w:marBottom w:val="0"/>
      <w:divBdr>
        <w:top w:val="none" w:sz="0" w:space="0" w:color="auto"/>
        <w:left w:val="none" w:sz="0" w:space="0" w:color="auto"/>
        <w:bottom w:val="none" w:sz="0" w:space="0" w:color="auto"/>
        <w:right w:val="none" w:sz="0" w:space="0" w:color="auto"/>
      </w:divBdr>
    </w:div>
    <w:div w:id="115877140">
      <w:bodyDiv w:val="1"/>
      <w:marLeft w:val="0"/>
      <w:marRight w:val="0"/>
      <w:marTop w:val="0"/>
      <w:marBottom w:val="0"/>
      <w:divBdr>
        <w:top w:val="none" w:sz="0" w:space="0" w:color="auto"/>
        <w:left w:val="none" w:sz="0" w:space="0" w:color="auto"/>
        <w:bottom w:val="none" w:sz="0" w:space="0" w:color="auto"/>
        <w:right w:val="none" w:sz="0" w:space="0" w:color="auto"/>
      </w:divBdr>
    </w:div>
    <w:div w:id="116142300">
      <w:bodyDiv w:val="1"/>
      <w:marLeft w:val="0"/>
      <w:marRight w:val="0"/>
      <w:marTop w:val="0"/>
      <w:marBottom w:val="0"/>
      <w:divBdr>
        <w:top w:val="none" w:sz="0" w:space="0" w:color="auto"/>
        <w:left w:val="none" w:sz="0" w:space="0" w:color="auto"/>
        <w:bottom w:val="none" w:sz="0" w:space="0" w:color="auto"/>
        <w:right w:val="none" w:sz="0" w:space="0" w:color="auto"/>
      </w:divBdr>
    </w:div>
    <w:div w:id="116333626">
      <w:bodyDiv w:val="1"/>
      <w:marLeft w:val="0"/>
      <w:marRight w:val="0"/>
      <w:marTop w:val="0"/>
      <w:marBottom w:val="0"/>
      <w:divBdr>
        <w:top w:val="none" w:sz="0" w:space="0" w:color="auto"/>
        <w:left w:val="none" w:sz="0" w:space="0" w:color="auto"/>
        <w:bottom w:val="none" w:sz="0" w:space="0" w:color="auto"/>
        <w:right w:val="none" w:sz="0" w:space="0" w:color="auto"/>
      </w:divBdr>
    </w:div>
    <w:div w:id="116335890">
      <w:bodyDiv w:val="1"/>
      <w:marLeft w:val="0"/>
      <w:marRight w:val="0"/>
      <w:marTop w:val="0"/>
      <w:marBottom w:val="0"/>
      <w:divBdr>
        <w:top w:val="none" w:sz="0" w:space="0" w:color="auto"/>
        <w:left w:val="none" w:sz="0" w:space="0" w:color="auto"/>
        <w:bottom w:val="none" w:sz="0" w:space="0" w:color="auto"/>
        <w:right w:val="none" w:sz="0" w:space="0" w:color="auto"/>
      </w:divBdr>
    </w:div>
    <w:div w:id="116416187">
      <w:bodyDiv w:val="1"/>
      <w:marLeft w:val="0"/>
      <w:marRight w:val="0"/>
      <w:marTop w:val="0"/>
      <w:marBottom w:val="0"/>
      <w:divBdr>
        <w:top w:val="none" w:sz="0" w:space="0" w:color="auto"/>
        <w:left w:val="none" w:sz="0" w:space="0" w:color="auto"/>
        <w:bottom w:val="none" w:sz="0" w:space="0" w:color="auto"/>
        <w:right w:val="none" w:sz="0" w:space="0" w:color="auto"/>
      </w:divBdr>
    </w:div>
    <w:div w:id="116488302">
      <w:bodyDiv w:val="1"/>
      <w:marLeft w:val="0"/>
      <w:marRight w:val="0"/>
      <w:marTop w:val="0"/>
      <w:marBottom w:val="0"/>
      <w:divBdr>
        <w:top w:val="none" w:sz="0" w:space="0" w:color="auto"/>
        <w:left w:val="none" w:sz="0" w:space="0" w:color="auto"/>
        <w:bottom w:val="none" w:sz="0" w:space="0" w:color="auto"/>
        <w:right w:val="none" w:sz="0" w:space="0" w:color="auto"/>
      </w:divBdr>
    </w:div>
    <w:div w:id="116678035">
      <w:bodyDiv w:val="1"/>
      <w:marLeft w:val="0"/>
      <w:marRight w:val="0"/>
      <w:marTop w:val="0"/>
      <w:marBottom w:val="0"/>
      <w:divBdr>
        <w:top w:val="none" w:sz="0" w:space="0" w:color="auto"/>
        <w:left w:val="none" w:sz="0" w:space="0" w:color="auto"/>
        <w:bottom w:val="none" w:sz="0" w:space="0" w:color="auto"/>
        <w:right w:val="none" w:sz="0" w:space="0" w:color="auto"/>
      </w:divBdr>
    </w:div>
    <w:div w:id="116723115">
      <w:bodyDiv w:val="1"/>
      <w:marLeft w:val="0"/>
      <w:marRight w:val="0"/>
      <w:marTop w:val="0"/>
      <w:marBottom w:val="0"/>
      <w:divBdr>
        <w:top w:val="none" w:sz="0" w:space="0" w:color="auto"/>
        <w:left w:val="none" w:sz="0" w:space="0" w:color="auto"/>
        <w:bottom w:val="none" w:sz="0" w:space="0" w:color="auto"/>
        <w:right w:val="none" w:sz="0" w:space="0" w:color="auto"/>
      </w:divBdr>
    </w:div>
    <w:div w:id="116727338">
      <w:bodyDiv w:val="1"/>
      <w:marLeft w:val="0"/>
      <w:marRight w:val="0"/>
      <w:marTop w:val="0"/>
      <w:marBottom w:val="0"/>
      <w:divBdr>
        <w:top w:val="none" w:sz="0" w:space="0" w:color="auto"/>
        <w:left w:val="none" w:sz="0" w:space="0" w:color="auto"/>
        <w:bottom w:val="none" w:sz="0" w:space="0" w:color="auto"/>
        <w:right w:val="none" w:sz="0" w:space="0" w:color="auto"/>
      </w:divBdr>
    </w:div>
    <w:div w:id="116875801">
      <w:bodyDiv w:val="1"/>
      <w:marLeft w:val="0"/>
      <w:marRight w:val="0"/>
      <w:marTop w:val="0"/>
      <w:marBottom w:val="0"/>
      <w:divBdr>
        <w:top w:val="none" w:sz="0" w:space="0" w:color="auto"/>
        <w:left w:val="none" w:sz="0" w:space="0" w:color="auto"/>
        <w:bottom w:val="none" w:sz="0" w:space="0" w:color="auto"/>
        <w:right w:val="none" w:sz="0" w:space="0" w:color="auto"/>
      </w:divBdr>
    </w:div>
    <w:div w:id="116995717">
      <w:bodyDiv w:val="1"/>
      <w:marLeft w:val="0"/>
      <w:marRight w:val="0"/>
      <w:marTop w:val="0"/>
      <w:marBottom w:val="0"/>
      <w:divBdr>
        <w:top w:val="none" w:sz="0" w:space="0" w:color="auto"/>
        <w:left w:val="none" w:sz="0" w:space="0" w:color="auto"/>
        <w:bottom w:val="none" w:sz="0" w:space="0" w:color="auto"/>
        <w:right w:val="none" w:sz="0" w:space="0" w:color="auto"/>
      </w:divBdr>
    </w:div>
    <w:div w:id="117145345">
      <w:bodyDiv w:val="1"/>
      <w:marLeft w:val="0"/>
      <w:marRight w:val="0"/>
      <w:marTop w:val="0"/>
      <w:marBottom w:val="0"/>
      <w:divBdr>
        <w:top w:val="none" w:sz="0" w:space="0" w:color="auto"/>
        <w:left w:val="none" w:sz="0" w:space="0" w:color="auto"/>
        <w:bottom w:val="none" w:sz="0" w:space="0" w:color="auto"/>
        <w:right w:val="none" w:sz="0" w:space="0" w:color="auto"/>
      </w:divBdr>
    </w:div>
    <w:div w:id="117185794">
      <w:bodyDiv w:val="1"/>
      <w:marLeft w:val="0"/>
      <w:marRight w:val="0"/>
      <w:marTop w:val="0"/>
      <w:marBottom w:val="0"/>
      <w:divBdr>
        <w:top w:val="none" w:sz="0" w:space="0" w:color="auto"/>
        <w:left w:val="none" w:sz="0" w:space="0" w:color="auto"/>
        <w:bottom w:val="none" w:sz="0" w:space="0" w:color="auto"/>
        <w:right w:val="none" w:sz="0" w:space="0" w:color="auto"/>
      </w:divBdr>
    </w:div>
    <w:div w:id="117187096">
      <w:bodyDiv w:val="1"/>
      <w:marLeft w:val="0"/>
      <w:marRight w:val="0"/>
      <w:marTop w:val="0"/>
      <w:marBottom w:val="0"/>
      <w:divBdr>
        <w:top w:val="none" w:sz="0" w:space="0" w:color="auto"/>
        <w:left w:val="none" w:sz="0" w:space="0" w:color="auto"/>
        <w:bottom w:val="none" w:sz="0" w:space="0" w:color="auto"/>
        <w:right w:val="none" w:sz="0" w:space="0" w:color="auto"/>
      </w:divBdr>
    </w:div>
    <w:div w:id="117309829">
      <w:bodyDiv w:val="1"/>
      <w:marLeft w:val="0"/>
      <w:marRight w:val="0"/>
      <w:marTop w:val="0"/>
      <w:marBottom w:val="0"/>
      <w:divBdr>
        <w:top w:val="none" w:sz="0" w:space="0" w:color="auto"/>
        <w:left w:val="none" w:sz="0" w:space="0" w:color="auto"/>
        <w:bottom w:val="none" w:sz="0" w:space="0" w:color="auto"/>
        <w:right w:val="none" w:sz="0" w:space="0" w:color="auto"/>
      </w:divBdr>
    </w:div>
    <w:div w:id="117382807">
      <w:bodyDiv w:val="1"/>
      <w:marLeft w:val="0"/>
      <w:marRight w:val="0"/>
      <w:marTop w:val="0"/>
      <w:marBottom w:val="0"/>
      <w:divBdr>
        <w:top w:val="none" w:sz="0" w:space="0" w:color="auto"/>
        <w:left w:val="none" w:sz="0" w:space="0" w:color="auto"/>
        <w:bottom w:val="none" w:sz="0" w:space="0" w:color="auto"/>
        <w:right w:val="none" w:sz="0" w:space="0" w:color="auto"/>
      </w:divBdr>
    </w:div>
    <w:div w:id="117527516">
      <w:bodyDiv w:val="1"/>
      <w:marLeft w:val="0"/>
      <w:marRight w:val="0"/>
      <w:marTop w:val="0"/>
      <w:marBottom w:val="0"/>
      <w:divBdr>
        <w:top w:val="none" w:sz="0" w:space="0" w:color="auto"/>
        <w:left w:val="none" w:sz="0" w:space="0" w:color="auto"/>
        <w:bottom w:val="none" w:sz="0" w:space="0" w:color="auto"/>
        <w:right w:val="none" w:sz="0" w:space="0" w:color="auto"/>
      </w:divBdr>
    </w:div>
    <w:div w:id="117527778">
      <w:bodyDiv w:val="1"/>
      <w:marLeft w:val="0"/>
      <w:marRight w:val="0"/>
      <w:marTop w:val="0"/>
      <w:marBottom w:val="0"/>
      <w:divBdr>
        <w:top w:val="none" w:sz="0" w:space="0" w:color="auto"/>
        <w:left w:val="none" w:sz="0" w:space="0" w:color="auto"/>
        <w:bottom w:val="none" w:sz="0" w:space="0" w:color="auto"/>
        <w:right w:val="none" w:sz="0" w:space="0" w:color="auto"/>
      </w:divBdr>
    </w:div>
    <w:div w:id="117720109">
      <w:bodyDiv w:val="1"/>
      <w:marLeft w:val="0"/>
      <w:marRight w:val="0"/>
      <w:marTop w:val="0"/>
      <w:marBottom w:val="0"/>
      <w:divBdr>
        <w:top w:val="none" w:sz="0" w:space="0" w:color="auto"/>
        <w:left w:val="none" w:sz="0" w:space="0" w:color="auto"/>
        <w:bottom w:val="none" w:sz="0" w:space="0" w:color="auto"/>
        <w:right w:val="none" w:sz="0" w:space="0" w:color="auto"/>
      </w:divBdr>
    </w:div>
    <w:div w:id="117725042">
      <w:bodyDiv w:val="1"/>
      <w:marLeft w:val="0"/>
      <w:marRight w:val="0"/>
      <w:marTop w:val="0"/>
      <w:marBottom w:val="0"/>
      <w:divBdr>
        <w:top w:val="none" w:sz="0" w:space="0" w:color="auto"/>
        <w:left w:val="none" w:sz="0" w:space="0" w:color="auto"/>
        <w:bottom w:val="none" w:sz="0" w:space="0" w:color="auto"/>
        <w:right w:val="none" w:sz="0" w:space="0" w:color="auto"/>
      </w:divBdr>
    </w:div>
    <w:div w:id="118112126">
      <w:bodyDiv w:val="1"/>
      <w:marLeft w:val="0"/>
      <w:marRight w:val="0"/>
      <w:marTop w:val="0"/>
      <w:marBottom w:val="0"/>
      <w:divBdr>
        <w:top w:val="none" w:sz="0" w:space="0" w:color="auto"/>
        <w:left w:val="none" w:sz="0" w:space="0" w:color="auto"/>
        <w:bottom w:val="none" w:sz="0" w:space="0" w:color="auto"/>
        <w:right w:val="none" w:sz="0" w:space="0" w:color="auto"/>
      </w:divBdr>
    </w:div>
    <w:div w:id="118232942">
      <w:bodyDiv w:val="1"/>
      <w:marLeft w:val="0"/>
      <w:marRight w:val="0"/>
      <w:marTop w:val="0"/>
      <w:marBottom w:val="0"/>
      <w:divBdr>
        <w:top w:val="none" w:sz="0" w:space="0" w:color="auto"/>
        <w:left w:val="none" w:sz="0" w:space="0" w:color="auto"/>
        <w:bottom w:val="none" w:sz="0" w:space="0" w:color="auto"/>
        <w:right w:val="none" w:sz="0" w:space="0" w:color="auto"/>
      </w:divBdr>
    </w:div>
    <w:div w:id="118258929">
      <w:bodyDiv w:val="1"/>
      <w:marLeft w:val="0"/>
      <w:marRight w:val="0"/>
      <w:marTop w:val="0"/>
      <w:marBottom w:val="0"/>
      <w:divBdr>
        <w:top w:val="none" w:sz="0" w:space="0" w:color="auto"/>
        <w:left w:val="none" w:sz="0" w:space="0" w:color="auto"/>
        <w:bottom w:val="none" w:sz="0" w:space="0" w:color="auto"/>
        <w:right w:val="none" w:sz="0" w:space="0" w:color="auto"/>
      </w:divBdr>
    </w:div>
    <w:div w:id="118300977">
      <w:bodyDiv w:val="1"/>
      <w:marLeft w:val="0"/>
      <w:marRight w:val="0"/>
      <w:marTop w:val="0"/>
      <w:marBottom w:val="0"/>
      <w:divBdr>
        <w:top w:val="none" w:sz="0" w:space="0" w:color="auto"/>
        <w:left w:val="none" w:sz="0" w:space="0" w:color="auto"/>
        <w:bottom w:val="none" w:sz="0" w:space="0" w:color="auto"/>
        <w:right w:val="none" w:sz="0" w:space="0" w:color="auto"/>
      </w:divBdr>
    </w:div>
    <w:div w:id="118426320">
      <w:bodyDiv w:val="1"/>
      <w:marLeft w:val="0"/>
      <w:marRight w:val="0"/>
      <w:marTop w:val="0"/>
      <w:marBottom w:val="0"/>
      <w:divBdr>
        <w:top w:val="none" w:sz="0" w:space="0" w:color="auto"/>
        <w:left w:val="none" w:sz="0" w:space="0" w:color="auto"/>
        <w:bottom w:val="none" w:sz="0" w:space="0" w:color="auto"/>
        <w:right w:val="none" w:sz="0" w:space="0" w:color="auto"/>
      </w:divBdr>
    </w:div>
    <w:div w:id="118495543">
      <w:bodyDiv w:val="1"/>
      <w:marLeft w:val="0"/>
      <w:marRight w:val="0"/>
      <w:marTop w:val="0"/>
      <w:marBottom w:val="0"/>
      <w:divBdr>
        <w:top w:val="none" w:sz="0" w:space="0" w:color="auto"/>
        <w:left w:val="none" w:sz="0" w:space="0" w:color="auto"/>
        <w:bottom w:val="none" w:sz="0" w:space="0" w:color="auto"/>
        <w:right w:val="none" w:sz="0" w:space="0" w:color="auto"/>
      </w:divBdr>
    </w:div>
    <w:div w:id="118498021">
      <w:bodyDiv w:val="1"/>
      <w:marLeft w:val="0"/>
      <w:marRight w:val="0"/>
      <w:marTop w:val="0"/>
      <w:marBottom w:val="0"/>
      <w:divBdr>
        <w:top w:val="none" w:sz="0" w:space="0" w:color="auto"/>
        <w:left w:val="none" w:sz="0" w:space="0" w:color="auto"/>
        <w:bottom w:val="none" w:sz="0" w:space="0" w:color="auto"/>
        <w:right w:val="none" w:sz="0" w:space="0" w:color="auto"/>
      </w:divBdr>
    </w:div>
    <w:div w:id="118691674">
      <w:bodyDiv w:val="1"/>
      <w:marLeft w:val="0"/>
      <w:marRight w:val="0"/>
      <w:marTop w:val="0"/>
      <w:marBottom w:val="0"/>
      <w:divBdr>
        <w:top w:val="none" w:sz="0" w:space="0" w:color="auto"/>
        <w:left w:val="none" w:sz="0" w:space="0" w:color="auto"/>
        <w:bottom w:val="none" w:sz="0" w:space="0" w:color="auto"/>
        <w:right w:val="none" w:sz="0" w:space="0" w:color="auto"/>
      </w:divBdr>
    </w:div>
    <w:div w:id="118692508">
      <w:bodyDiv w:val="1"/>
      <w:marLeft w:val="0"/>
      <w:marRight w:val="0"/>
      <w:marTop w:val="0"/>
      <w:marBottom w:val="0"/>
      <w:divBdr>
        <w:top w:val="none" w:sz="0" w:space="0" w:color="auto"/>
        <w:left w:val="none" w:sz="0" w:space="0" w:color="auto"/>
        <w:bottom w:val="none" w:sz="0" w:space="0" w:color="auto"/>
        <w:right w:val="none" w:sz="0" w:space="0" w:color="auto"/>
      </w:divBdr>
    </w:div>
    <w:div w:id="118692832">
      <w:bodyDiv w:val="1"/>
      <w:marLeft w:val="0"/>
      <w:marRight w:val="0"/>
      <w:marTop w:val="0"/>
      <w:marBottom w:val="0"/>
      <w:divBdr>
        <w:top w:val="none" w:sz="0" w:space="0" w:color="auto"/>
        <w:left w:val="none" w:sz="0" w:space="0" w:color="auto"/>
        <w:bottom w:val="none" w:sz="0" w:space="0" w:color="auto"/>
        <w:right w:val="none" w:sz="0" w:space="0" w:color="auto"/>
      </w:divBdr>
    </w:div>
    <w:div w:id="118769483">
      <w:bodyDiv w:val="1"/>
      <w:marLeft w:val="0"/>
      <w:marRight w:val="0"/>
      <w:marTop w:val="0"/>
      <w:marBottom w:val="0"/>
      <w:divBdr>
        <w:top w:val="none" w:sz="0" w:space="0" w:color="auto"/>
        <w:left w:val="none" w:sz="0" w:space="0" w:color="auto"/>
        <w:bottom w:val="none" w:sz="0" w:space="0" w:color="auto"/>
        <w:right w:val="none" w:sz="0" w:space="0" w:color="auto"/>
      </w:divBdr>
    </w:div>
    <w:div w:id="118838356">
      <w:bodyDiv w:val="1"/>
      <w:marLeft w:val="0"/>
      <w:marRight w:val="0"/>
      <w:marTop w:val="0"/>
      <w:marBottom w:val="0"/>
      <w:divBdr>
        <w:top w:val="none" w:sz="0" w:space="0" w:color="auto"/>
        <w:left w:val="none" w:sz="0" w:space="0" w:color="auto"/>
        <w:bottom w:val="none" w:sz="0" w:space="0" w:color="auto"/>
        <w:right w:val="none" w:sz="0" w:space="0" w:color="auto"/>
      </w:divBdr>
    </w:div>
    <w:div w:id="119038030">
      <w:bodyDiv w:val="1"/>
      <w:marLeft w:val="0"/>
      <w:marRight w:val="0"/>
      <w:marTop w:val="0"/>
      <w:marBottom w:val="0"/>
      <w:divBdr>
        <w:top w:val="none" w:sz="0" w:space="0" w:color="auto"/>
        <w:left w:val="none" w:sz="0" w:space="0" w:color="auto"/>
        <w:bottom w:val="none" w:sz="0" w:space="0" w:color="auto"/>
        <w:right w:val="none" w:sz="0" w:space="0" w:color="auto"/>
      </w:divBdr>
    </w:div>
    <w:div w:id="119110915">
      <w:bodyDiv w:val="1"/>
      <w:marLeft w:val="0"/>
      <w:marRight w:val="0"/>
      <w:marTop w:val="0"/>
      <w:marBottom w:val="0"/>
      <w:divBdr>
        <w:top w:val="none" w:sz="0" w:space="0" w:color="auto"/>
        <w:left w:val="none" w:sz="0" w:space="0" w:color="auto"/>
        <w:bottom w:val="none" w:sz="0" w:space="0" w:color="auto"/>
        <w:right w:val="none" w:sz="0" w:space="0" w:color="auto"/>
      </w:divBdr>
    </w:div>
    <w:div w:id="119151405">
      <w:bodyDiv w:val="1"/>
      <w:marLeft w:val="0"/>
      <w:marRight w:val="0"/>
      <w:marTop w:val="0"/>
      <w:marBottom w:val="0"/>
      <w:divBdr>
        <w:top w:val="none" w:sz="0" w:space="0" w:color="auto"/>
        <w:left w:val="none" w:sz="0" w:space="0" w:color="auto"/>
        <w:bottom w:val="none" w:sz="0" w:space="0" w:color="auto"/>
        <w:right w:val="none" w:sz="0" w:space="0" w:color="auto"/>
      </w:divBdr>
    </w:div>
    <w:div w:id="119156340">
      <w:bodyDiv w:val="1"/>
      <w:marLeft w:val="0"/>
      <w:marRight w:val="0"/>
      <w:marTop w:val="0"/>
      <w:marBottom w:val="0"/>
      <w:divBdr>
        <w:top w:val="none" w:sz="0" w:space="0" w:color="auto"/>
        <w:left w:val="none" w:sz="0" w:space="0" w:color="auto"/>
        <w:bottom w:val="none" w:sz="0" w:space="0" w:color="auto"/>
        <w:right w:val="none" w:sz="0" w:space="0" w:color="auto"/>
      </w:divBdr>
    </w:div>
    <w:div w:id="119229472">
      <w:bodyDiv w:val="1"/>
      <w:marLeft w:val="0"/>
      <w:marRight w:val="0"/>
      <w:marTop w:val="0"/>
      <w:marBottom w:val="0"/>
      <w:divBdr>
        <w:top w:val="none" w:sz="0" w:space="0" w:color="auto"/>
        <w:left w:val="none" w:sz="0" w:space="0" w:color="auto"/>
        <w:bottom w:val="none" w:sz="0" w:space="0" w:color="auto"/>
        <w:right w:val="none" w:sz="0" w:space="0" w:color="auto"/>
      </w:divBdr>
    </w:div>
    <w:div w:id="119342613">
      <w:bodyDiv w:val="1"/>
      <w:marLeft w:val="0"/>
      <w:marRight w:val="0"/>
      <w:marTop w:val="0"/>
      <w:marBottom w:val="0"/>
      <w:divBdr>
        <w:top w:val="none" w:sz="0" w:space="0" w:color="auto"/>
        <w:left w:val="none" w:sz="0" w:space="0" w:color="auto"/>
        <w:bottom w:val="none" w:sz="0" w:space="0" w:color="auto"/>
        <w:right w:val="none" w:sz="0" w:space="0" w:color="auto"/>
      </w:divBdr>
    </w:div>
    <w:div w:id="119418869">
      <w:bodyDiv w:val="1"/>
      <w:marLeft w:val="0"/>
      <w:marRight w:val="0"/>
      <w:marTop w:val="0"/>
      <w:marBottom w:val="0"/>
      <w:divBdr>
        <w:top w:val="none" w:sz="0" w:space="0" w:color="auto"/>
        <w:left w:val="none" w:sz="0" w:space="0" w:color="auto"/>
        <w:bottom w:val="none" w:sz="0" w:space="0" w:color="auto"/>
        <w:right w:val="none" w:sz="0" w:space="0" w:color="auto"/>
      </w:divBdr>
    </w:div>
    <w:div w:id="119494625">
      <w:bodyDiv w:val="1"/>
      <w:marLeft w:val="0"/>
      <w:marRight w:val="0"/>
      <w:marTop w:val="0"/>
      <w:marBottom w:val="0"/>
      <w:divBdr>
        <w:top w:val="none" w:sz="0" w:space="0" w:color="auto"/>
        <w:left w:val="none" w:sz="0" w:space="0" w:color="auto"/>
        <w:bottom w:val="none" w:sz="0" w:space="0" w:color="auto"/>
        <w:right w:val="none" w:sz="0" w:space="0" w:color="auto"/>
      </w:divBdr>
    </w:div>
    <w:div w:id="119494947">
      <w:bodyDiv w:val="1"/>
      <w:marLeft w:val="0"/>
      <w:marRight w:val="0"/>
      <w:marTop w:val="0"/>
      <w:marBottom w:val="0"/>
      <w:divBdr>
        <w:top w:val="none" w:sz="0" w:space="0" w:color="auto"/>
        <w:left w:val="none" w:sz="0" w:space="0" w:color="auto"/>
        <w:bottom w:val="none" w:sz="0" w:space="0" w:color="auto"/>
        <w:right w:val="none" w:sz="0" w:space="0" w:color="auto"/>
      </w:divBdr>
    </w:div>
    <w:div w:id="119612867">
      <w:bodyDiv w:val="1"/>
      <w:marLeft w:val="0"/>
      <w:marRight w:val="0"/>
      <w:marTop w:val="0"/>
      <w:marBottom w:val="0"/>
      <w:divBdr>
        <w:top w:val="none" w:sz="0" w:space="0" w:color="auto"/>
        <w:left w:val="none" w:sz="0" w:space="0" w:color="auto"/>
        <w:bottom w:val="none" w:sz="0" w:space="0" w:color="auto"/>
        <w:right w:val="none" w:sz="0" w:space="0" w:color="auto"/>
      </w:divBdr>
    </w:div>
    <w:div w:id="119691050">
      <w:bodyDiv w:val="1"/>
      <w:marLeft w:val="0"/>
      <w:marRight w:val="0"/>
      <w:marTop w:val="0"/>
      <w:marBottom w:val="0"/>
      <w:divBdr>
        <w:top w:val="none" w:sz="0" w:space="0" w:color="auto"/>
        <w:left w:val="none" w:sz="0" w:space="0" w:color="auto"/>
        <w:bottom w:val="none" w:sz="0" w:space="0" w:color="auto"/>
        <w:right w:val="none" w:sz="0" w:space="0" w:color="auto"/>
      </w:divBdr>
    </w:div>
    <w:div w:id="119760837">
      <w:bodyDiv w:val="1"/>
      <w:marLeft w:val="0"/>
      <w:marRight w:val="0"/>
      <w:marTop w:val="0"/>
      <w:marBottom w:val="0"/>
      <w:divBdr>
        <w:top w:val="none" w:sz="0" w:space="0" w:color="auto"/>
        <w:left w:val="none" w:sz="0" w:space="0" w:color="auto"/>
        <w:bottom w:val="none" w:sz="0" w:space="0" w:color="auto"/>
        <w:right w:val="none" w:sz="0" w:space="0" w:color="auto"/>
      </w:divBdr>
    </w:div>
    <w:div w:id="119807588">
      <w:bodyDiv w:val="1"/>
      <w:marLeft w:val="0"/>
      <w:marRight w:val="0"/>
      <w:marTop w:val="0"/>
      <w:marBottom w:val="0"/>
      <w:divBdr>
        <w:top w:val="none" w:sz="0" w:space="0" w:color="auto"/>
        <w:left w:val="none" w:sz="0" w:space="0" w:color="auto"/>
        <w:bottom w:val="none" w:sz="0" w:space="0" w:color="auto"/>
        <w:right w:val="none" w:sz="0" w:space="0" w:color="auto"/>
      </w:divBdr>
    </w:div>
    <w:div w:id="120005521">
      <w:bodyDiv w:val="1"/>
      <w:marLeft w:val="0"/>
      <w:marRight w:val="0"/>
      <w:marTop w:val="0"/>
      <w:marBottom w:val="0"/>
      <w:divBdr>
        <w:top w:val="none" w:sz="0" w:space="0" w:color="auto"/>
        <w:left w:val="none" w:sz="0" w:space="0" w:color="auto"/>
        <w:bottom w:val="none" w:sz="0" w:space="0" w:color="auto"/>
        <w:right w:val="none" w:sz="0" w:space="0" w:color="auto"/>
      </w:divBdr>
    </w:div>
    <w:div w:id="120077612">
      <w:bodyDiv w:val="1"/>
      <w:marLeft w:val="0"/>
      <w:marRight w:val="0"/>
      <w:marTop w:val="0"/>
      <w:marBottom w:val="0"/>
      <w:divBdr>
        <w:top w:val="none" w:sz="0" w:space="0" w:color="auto"/>
        <w:left w:val="none" w:sz="0" w:space="0" w:color="auto"/>
        <w:bottom w:val="none" w:sz="0" w:space="0" w:color="auto"/>
        <w:right w:val="none" w:sz="0" w:space="0" w:color="auto"/>
      </w:divBdr>
    </w:div>
    <w:div w:id="120079367">
      <w:bodyDiv w:val="1"/>
      <w:marLeft w:val="0"/>
      <w:marRight w:val="0"/>
      <w:marTop w:val="0"/>
      <w:marBottom w:val="0"/>
      <w:divBdr>
        <w:top w:val="none" w:sz="0" w:space="0" w:color="auto"/>
        <w:left w:val="none" w:sz="0" w:space="0" w:color="auto"/>
        <w:bottom w:val="none" w:sz="0" w:space="0" w:color="auto"/>
        <w:right w:val="none" w:sz="0" w:space="0" w:color="auto"/>
      </w:divBdr>
    </w:div>
    <w:div w:id="120149464">
      <w:bodyDiv w:val="1"/>
      <w:marLeft w:val="0"/>
      <w:marRight w:val="0"/>
      <w:marTop w:val="0"/>
      <w:marBottom w:val="0"/>
      <w:divBdr>
        <w:top w:val="none" w:sz="0" w:space="0" w:color="auto"/>
        <w:left w:val="none" w:sz="0" w:space="0" w:color="auto"/>
        <w:bottom w:val="none" w:sz="0" w:space="0" w:color="auto"/>
        <w:right w:val="none" w:sz="0" w:space="0" w:color="auto"/>
      </w:divBdr>
    </w:div>
    <w:div w:id="120149548">
      <w:bodyDiv w:val="1"/>
      <w:marLeft w:val="0"/>
      <w:marRight w:val="0"/>
      <w:marTop w:val="0"/>
      <w:marBottom w:val="0"/>
      <w:divBdr>
        <w:top w:val="none" w:sz="0" w:space="0" w:color="auto"/>
        <w:left w:val="none" w:sz="0" w:space="0" w:color="auto"/>
        <w:bottom w:val="none" w:sz="0" w:space="0" w:color="auto"/>
        <w:right w:val="none" w:sz="0" w:space="0" w:color="auto"/>
      </w:divBdr>
    </w:div>
    <w:div w:id="120149555">
      <w:bodyDiv w:val="1"/>
      <w:marLeft w:val="0"/>
      <w:marRight w:val="0"/>
      <w:marTop w:val="0"/>
      <w:marBottom w:val="0"/>
      <w:divBdr>
        <w:top w:val="none" w:sz="0" w:space="0" w:color="auto"/>
        <w:left w:val="none" w:sz="0" w:space="0" w:color="auto"/>
        <w:bottom w:val="none" w:sz="0" w:space="0" w:color="auto"/>
        <w:right w:val="none" w:sz="0" w:space="0" w:color="auto"/>
      </w:divBdr>
    </w:div>
    <w:div w:id="120153830">
      <w:bodyDiv w:val="1"/>
      <w:marLeft w:val="0"/>
      <w:marRight w:val="0"/>
      <w:marTop w:val="0"/>
      <w:marBottom w:val="0"/>
      <w:divBdr>
        <w:top w:val="none" w:sz="0" w:space="0" w:color="auto"/>
        <w:left w:val="none" w:sz="0" w:space="0" w:color="auto"/>
        <w:bottom w:val="none" w:sz="0" w:space="0" w:color="auto"/>
        <w:right w:val="none" w:sz="0" w:space="0" w:color="auto"/>
      </w:divBdr>
    </w:div>
    <w:div w:id="120389742">
      <w:bodyDiv w:val="1"/>
      <w:marLeft w:val="0"/>
      <w:marRight w:val="0"/>
      <w:marTop w:val="0"/>
      <w:marBottom w:val="0"/>
      <w:divBdr>
        <w:top w:val="none" w:sz="0" w:space="0" w:color="auto"/>
        <w:left w:val="none" w:sz="0" w:space="0" w:color="auto"/>
        <w:bottom w:val="none" w:sz="0" w:space="0" w:color="auto"/>
        <w:right w:val="none" w:sz="0" w:space="0" w:color="auto"/>
      </w:divBdr>
    </w:div>
    <w:div w:id="120417311">
      <w:bodyDiv w:val="1"/>
      <w:marLeft w:val="0"/>
      <w:marRight w:val="0"/>
      <w:marTop w:val="0"/>
      <w:marBottom w:val="0"/>
      <w:divBdr>
        <w:top w:val="none" w:sz="0" w:space="0" w:color="auto"/>
        <w:left w:val="none" w:sz="0" w:space="0" w:color="auto"/>
        <w:bottom w:val="none" w:sz="0" w:space="0" w:color="auto"/>
        <w:right w:val="none" w:sz="0" w:space="0" w:color="auto"/>
      </w:divBdr>
    </w:div>
    <w:div w:id="120461512">
      <w:bodyDiv w:val="1"/>
      <w:marLeft w:val="0"/>
      <w:marRight w:val="0"/>
      <w:marTop w:val="0"/>
      <w:marBottom w:val="0"/>
      <w:divBdr>
        <w:top w:val="none" w:sz="0" w:space="0" w:color="auto"/>
        <w:left w:val="none" w:sz="0" w:space="0" w:color="auto"/>
        <w:bottom w:val="none" w:sz="0" w:space="0" w:color="auto"/>
        <w:right w:val="none" w:sz="0" w:space="0" w:color="auto"/>
      </w:divBdr>
    </w:div>
    <w:div w:id="120462598">
      <w:bodyDiv w:val="1"/>
      <w:marLeft w:val="0"/>
      <w:marRight w:val="0"/>
      <w:marTop w:val="0"/>
      <w:marBottom w:val="0"/>
      <w:divBdr>
        <w:top w:val="none" w:sz="0" w:space="0" w:color="auto"/>
        <w:left w:val="none" w:sz="0" w:space="0" w:color="auto"/>
        <w:bottom w:val="none" w:sz="0" w:space="0" w:color="auto"/>
        <w:right w:val="none" w:sz="0" w:space="0" w:color="auto"/>
      </w:divBdr>
    </w:div>
    <w:div w:id="120534378">
      <w:bodyDiv w:val="1"/>
      <w:marLeft w:val="0"/>
      <w:marRight w:val="0"/>
      <w:marTop w:val="0"/>
      <w:marBottom w:val="0"/>
      <w:divBdr>
        <w:top w:val="none" w:sz="0" w:space="0" w:color="auto"/>
        <w:left w:val="none" w:sz="0" w:space="0" w:color="auto"/>
        <w:bottom w:val="none" w:sz="0" w:space="0" w:color="auto"/>
        <w:right w:val="none" w:sz="0" w:space="0" w:color="auto"/>
      </w:divBdr>
    </w:div>
    <w:div w:id="120609531">
      <w:bodyDiv w:val="1"/>
      <w:marLeft w:val="0"/>
      <w:marRight w:val="0"/>
      <w:marTop w:val="0"/>
      <w:marBottom w:val="0"/>
      <w:divBdr>
        <w:top w:val="none" w:sz="0" w:space="0" w:color="auto"/>
        <w:left w:val="none" w:sz="0" w:space="0" w:color="auto"/>
        <w:bottom w:val="none" w:sz="0" w:space="0" w:color="auto"/>
        <w:right w:val="none" w:sz="0" w:space="0" w:color="auto"/>
      </w:divBdr>
    </w:div>
    <w:div w:id="120657954">
      <w:bodyDiv w:val="1"/>
      <w:marLeft w:val="0"/>
      <w:marRight w:val="0"/>
      <w:marTop w:val="0"/>
      <w:marBottom w:val="0"/>
      <w:divBdr>
        <w:top w:val="none" w:sz="0" w:space="0" w:color="auto"/>
        <w:left w:val="none" w:sz="0" w:space="0" w:color="auto"/>
        <w:bottom w:val="none" w:sz="0" w:space="0" w:color="auto"/>
        <w:right w:val="none" w:sz="0" w:space="0" w:color="auto"/>
      </w:divBdr>
    </w:div>
    <w:div w:id="120734079">
      <w:bodyDiv w:val="1"/>
      <w:marLeft w:val="0"/>
      <w:marRight w:val="0"/>
      <w:marTop w:val="0"/>
      <w:marBottom w:val="0"/>
      <w:divBdr>
        <w:top w:val="none" w:sz="0" w:space="0" w:color="auto"/>
        <w:left w:val="none" w:sz="0" w:space="0" w:color="auto"/>
        <w:bottom w:val="none" w:sz="0" w:space="0" w:color="auto"/>
        <w:right w:val="none" w:sz="0" w:space="0" w:color="auto"/>
      </w:divBdr>
    </w:div>
    <w:div w:id="120806071">
      <w:bodyDiv w:val="1"/>
      <w:marLeft w:val="0"/>
      <w:marRight w:val="0"/>
      <w:marTop w:val="0"/>
      <w:marBottom w:val="0"/>
      <w:divBdr>
        <w:top w:val="none" w:sz="0" w:space="0" w:color="auto"/>
        <w:left w:val="none" w:sz="0" w:space="0" w:color="auto"/>
        <w:bottom w:val="none" w:sz="0" w:space="0" w:color="auto"/>
        <w:right w:val="none" w:sz="0" w:space="0" w:color="auto"/>
      </w:divBdr>
    </w:div>
    <w:div w:id="121002956">
      <w:bodyDiv w:val="1"/>
      <w:marLeft w:val="0"/>
      <w:marRight w:val="0"/>
      <w:marTop w:val="0"/>
      <w:marBottom w:val="0"/>
      <w:divBdr>
        <w:top w:val="none" w:sz="0" w:space="0" w:color="auto"/>
        <w:left w:val="none" w:sz="0" w:space="0" w:color="auto"/>
        <w:bottom w:val="none" w:sz="0" w:space="0" w:color="auto"/>
        <w:right w:val="none" w:sz="0" w:space="0" w:color="auto"/>
      </w:divBdr>
    </w:div>
    <w:div w:id="121046372">
      <w:bodyDiv w:val="1"/>
      <w:marLeft w:val="0"/>
      <w:marRight w:val="0"/>
      <w:marTop w:val="0"/>
      <w:marBottom w:val="0"/>
      <w:divBdr>
        <w:top w:val="none" w:sz="0" w:space="0" w:color="auto"/>
        <w:left w:val="none" w:sz="0" w:space="0" w:color="auto"/>
        <w:bottom w:val="none" w:sz="0" w:space="0" w:color="auto"/>
        <w:right w:val="none" w:sz="0" w:space="0" w:color="auto"/>
      </w:divBdr>
    </w:div>
    <w:div w:id="121191050">
      <w:bodyDiv w:val="1"/>
      <w:marLeft w:val="0"/>
      <w:marRight w:val="0"/>
      <w:marTop w:val="0"/>
      <w:marBottom w:val="0"/>
      <w:divBdr>
        <w:top w:val="none" w:sz="0" w:space="0" w:color="auto"/>
        <w:left w:val="none" w:sz="0" w:space="0" w:color="auto"/>
        <w:bottom w:val="none" w:sz="0" w:space="0" w:color="auto"/>
        <w:right w:val="none" w:sz="0" w:space="0" w:color="auto"/>
      </w:divBdr>
    </w:div>
    <w:div w:id="121264860">
      <w:bodyDiv w:val="1"/>
      <w:marLeft w:val="0"/>
      <w:marRight w:val="0"/>
      <w:marTop w:val="0"/>
      <w:marBottom w:val="0"/>
      <w:divBdr>
        <w:top w:val="none" w:sz="0" w:space="0" w:color="auto"/>
        <w:left w:val="none" w:sz="0" w:space="0" w:color="auto"/>
        <w:bottom w:val="none" w:sz="0" w:space="0" w:color="auto"/>
        <w:right w:val="none" w:sz="0" w:space="0" w:color="auto"/>
      </w:divBdr>
    </w:div>
    <w:div w:id="121268744">
      <w:bodyDiv w:val="1"/>
      <w:marLeft w:val="0"/>
      <w:marRight w:val="0"/>
      <w:marTop w:val="0"/>
      <w:marBottom w:val="0"/>
      <w:divBdr>
        <w:top w:val="none" w:sz="0" w:space="0" w:color="auto"/>
        <w:left w:val="none" w:sz="0" w:space="0" w:color="auto"/>
        <w:bottom w:val="none" w:sz="0" w:space="0" w:color="auto"/>
        <w:right w:val="none" w:sz="0" w:space="0" w:color="auto"/>
      </w:divBdr>
    </w:div>
    <w:div w:id="121269751">
      <w:bodyDiv w:val="1"/>
      <w:marLeft w:val="0"/>
      <w:marRight w:val="0"/>
      <w:marTop w:val="0"/>
      <w:marBottom w:val="0"/>
      <w:divBdr>
        <w:top w:val="none" w:sz="0" w:space="0" w:color="auto"/>
        <w:left w:val="none" w:sz="0" w:space="0" w:color="auto"/>
        <w:bottom w:val="none" w:sz="0" w:space="0" w:color="auto"/>
        <w:right w:val="none" w:sz="0" w:space="0" w:color="auto"/>
      </w:divBdr>
    </w:div>
    <w:div w:id="121310860">
      <w:bodyDiv w:val="1"/>
      <w:marLeft w:val="0"/>
      <w:marRight w:val="0"/>
      <w:marTop w:val="0"/>
      <w:marBottom w:val="0"/>
      <w:divBdr>
        <w:top w:val="none" w:sz="0" w:space="0" w:color="auto"/>
        <w:left w:val="none" w:sz="0" w:space="0" w:color="auto"/>
        <w:bottom w:val="none" w:sz="0" w:space="0" w:color="auto"/>
        <w:right w:val="none" w:sz="0" w:space="0" w:color="auto"/>
      </w:divBdr>
    </w:div>
    <w:div w:id="121313101">
      <w:bodyDiv w:val="1"/>
      <w:marLeft w:val="0"/>
      <w:marRight w:val="0"/>
      <w:marTop w:val="0"/>
      <w:marBottom w:val="0"/>
      <w:divBdr>
        <w:top w:val="none" w:sz="0" w:space="0" w:color="auto"/>
        <w:left w:val="none" w:sz="0" w:space="0" w:color="auto"/>
        <w:bottom w:val="none" w:sz="0" w:space="0" w:color="auto"/>
        <w:right w:val="none" w:sz="0" w:space="0" w:color="auto"/>
      </w:divBdr>
    </w:div>
    <w:div w:id="121534698">
      <w:bodyDiv w:val="1"/>
      <w:marLeft w:val="0"/>
      <w:marRight w:val="0"/>
      <w:marTop w:val="0"/>
      <w:marBottom w:val="0"/>
      <w:divBdr>
        <w:top w:val="none" w:sz="0" w:space="0" w:color="auto"/>
        <w:left w:val="none" w:sz="0" w:space="0" w:color="auto"/>
        <w:bottom w:val="none" w:sz="0" w:space="0" w:color="auto"/>
        <w:right w:val="none" w:sz="0" w:space="0" w:color="auto"/>
      </w:divBdr>
    </w:div>
    <w:div w:id="121575828">
      <w:bodyDiv w:val="1"/>
      <w:marLeft w:val="0"/>
      <w:marRight w:val="0"/>
      <w:marTop w:val="0"/>
      <w:marBottom w:val="0"/>
      <w:divBdr>
        <w:top w:val="none" w:sz="0" w:space="0" w:color="auto"/>
        <w:left w:val="none" w:sz="0" w:space="0" w:color="auto"/>
        <w:bottom w:val="none" w:sz="0" w:space="0" w:color="auto"/>
        <w:right w:val="none" w:sz="0" w:space="0" w:color="auto"/>
      </w:divBdr>
    </w:div>
    <w:div w:id="121579565">
      <w:bodyDiv w:val="1"/>
      <w:marLeft w:val="0"/>
      <w:marRight w:val="0"/>
      <w:marTop w:val="0"/>
      <w:marBottom w:val="0"/>
      <w:divBdr>
        <w:top w:val="none" w:sz="0" w:space="0" w:color="auto"/>
        <w:left w:val="none" w:sz="0" w:space="0" w:color="auto"/>
        <w:bottom w:val="none" w:sz="0" w:space="0" w:color="auto"/>
        <w:right w:val="none" w:sz="0" w:space="0" w:color="auto"/>
      </w:divBdr>
    </w:div>
    <w:div w:id="121965683">
      <w:bodyDiv w:val="1"/>
      <w:marLeft w:val="0"/>
      <w:marRight w:val="0"/>
      <w:marTop w:val="0"/>
      <w:marBottom w:val="0"/>
      <w:divBdr>
        <w:top w:val="none" w:sz="0" w:space="0" w:color="auto"/>
        <w:left w:val="none" w:sz="0" w:space="0" w:color="auto"/>
        <w:bottom w:val="none" w:sz="0" w:space="0" w:color="auto"/>
        <w:right w:val="none" w:sz="0" w:space="0" w:color="auto"/>
      </w:divBdr>
    </w:div>
    <w:div w:id="121995115">
      <w:bodyDiv w:val="1"/>
      <w:marLeft w:val="0"/>
      <w:marRight w:val="0"/>
      <w:marTop w:val="0"/>
      <w:marBottom w:val="0"/>
      <w:divBdr>
        <w:top w:val="none" w:sz="0" w:space="0" w:color="auto"/>
        <w:left w:val="none" w:sz="0" w:space="0" w:color="auto"/>
        <w:bottom w:val="none" w:sz="0" w:space="0" w:color="auto"/>
        <w:right w:val="none" w:sz="0" w:space="0" w:color="auto"/>
      </w:divBdr>
    </w:div>
    <w:div w:id="122040918">
      <w:bodyDiv w:val="1"/>
      <w:marLeft w:val="0"/>
      <w:marRight w:val="0"/>
      <w:marTop w:val="0"/>
      <w:marBottom w:val="0"/>
      <w:divBdr>
        <w:top w:val="none" w:sz="0" w:space="0" w:color="auto"/>
        <w:left w:val="none" w:sz="0" w:space="0" w:color="auto"/>
        <w:bottom w:val="none" w:sz="0" w:space="0" w:color="auto"/>
        <w:right w:val="none" w:sz="0" w:space="0" w:color="auto"/>
      </w:divBdr>
    </w:div>
    <w:div w:id="122041442">
      <w:bodyDiv w:val="1"/>
      <w:marLeft w:val="0"/>
      <w:marRight w:val="0"/>
      <w:marTop w:val="0"/>
      <w:marBottom w:val="0"/>
      <w:divBdr>
        <w:top w:val="none" w:sz="0" w:space="0" w:color="auto"/>
        <w:left w:val="none" w:sz="0" w:space="0" w:color="auto"/>
        <w:bottom w:val="none" w:sz="0" w:space="0" w:color="auto"/>
        <w:right w:val="none" w:sz="0" w:space="0" w:color="auto"/>
      </w:divBdr>
    </w:div>
    <w:div w:id="122115609">
      <w:bodyDiv w:val="1"/>
      <w:marLeft w:val="0"/>
      <w:marRight w:val="0"/>
      <w:marTop w:val="0"/>
      <w:marBottom w:val="0"/>
      <w:divBdr>
        <w:top w:val="none" w:sz="0" w:space="0" w:color="auto"/>
        <w:left w:val="none" w:sz="0" w:space="0" w:color="auto"/>
        <w:bottom w:val="none" w:sz="0" w:space="0" w:color="auto"/>
        <w:right w:val="none" w:sz="0" w:space="0" w:color="auto"/>
      </w:divBdr>
    </w:div>
    <w:div w:id="122160503">
      <w:bodyDiv w:val="1"/>
      <w:marLeft w:val="0"/>
      <w:marRight w:val="0"/>
      <w:marTop w:val="0"/>
      <w:marBottom w:val="0"/>
      <w:divBdr>
        <w:top w:val="none" w:sz="0" w:space="0" w:color="auto"/>
        <w:left w:val="none" w:sz="0" w:space="0" w:color="auto"/>
        <w:bottom w:val="none" w:sz="0" w:space="0" w:color="auto"/>
        <w:right w:val="none" w:sz="0" w:space="0" w:color="auto"/>
      </w:divBdr>
    </w:div>
    <w:div w:id="122237096">
      <w:bodyDiv w:val="1"/>
      <w:marLeft w:val="0"/>
      <w:marRight w:val="0"/>
      <w:marTop w:val="0"/>
      <w:marBottom w:val="0"/>
      <w:divBdr>
        <w:top w:val="none" w:sz="0" w:space="0" w:color="auto"/>
        <w:left w:val="none" w:sz="0" w:space="0" w:color="auto"/>
        <w:bottom w:val="none" w:sz="0" w:space="0" w:color="auto"/>
        <w:right w:val="none" w:sz="0" w:space="0" w:color="auto"/>
      </w:divBdr>
    </w:div>
    <w:div w:id="122240301">
      <w:bodyDiv w:val="1"/>
      <w:marLeft w:val="0"/>
      <w:marRight w:val="0"/>
      <w:marTop w:val="0"/>
      <w:marBottom w:val="0"/>
      <w:divBdr>
        <w:top w:val="none" w:sz="0" w:space="0" w:color="auto"/>
        <w:left w:val="none" w:sz="0" w:space="0" w:color="auto"/>
        <w:bottom w:val="none" w:sz="0" w:space="0" w:color="auto"/>
        <w:right w:val="none" w:sz="0" w:space="0" w:color="auto"/>
      </w:divBdr>
    </w:div>
    <w:div w:id="122382891">
      <w:bodyDiv w:val="1"/>
      <w:marLeft w:val="0"/>
      <w:marRight w:val="0"/>
      <w:marTop w:val="0"/>
      <w:marBottom w:val="0"/>
      <w:divBdr>
        <w:top w:val="none" w:sz="0" w:space="0" w:color="auto"/>
        <w:left w:val="none" w:sz="0" w:space="0" w:color="auto"/>
        <w:bottom w:val="none" w:sz="0" w:space="0" w:color="auto"/>
        <w:right w:val="none" w:sz="0" w:space="0" w:color="auto"/>
      </w:divBdr>
    </w:div>
    <w:div w:id="122384140">
      <w:bodyDiv w:val="1"/>
      <w:marLeft w:val="0"/>
      <w:marRight w:val="0"/>
      <w:marTop w:val="0"/>
      <w:marBottom w:val="0"/>
      <w:divBdr>
        <w:top w:val="none" w:sz="0" w:space="0" w:color="auto"/>
        <w:left w:val="none" w:sz="0" w:space="0" w:color="auto"/>
        <w:bottom w:val="none" w:sz="0" w:space="0" w:color="auto"/>
        <w:right w:val="none" w:sz="0" w:space="0" w:color="auto"/>
      </w:divBdr>
    </w:div>
    <w:div w:id="122502314">
      <w:bodyDiv w:val="1"/>
      <w:marLeft w:val="0"/>
      <w:marRight w:val="0"/>
      <w:marTop w:val="0"/>
      <w:marBottom w:val="0"/>
      <w:divBdr>
        <w:top w:val="none" w:sz="0" w:space="0" w:color="auto"/>
        <w:left w:val="none" w:sz="0" w:space="0" w:color="auto"/>
        <w:bottom w:val="none" w:sz="0" w:space="0" w:color="auto"/>
        <w:right w:val="none" w:sz="0" w:space="0" w:color="auto"/>
      </w:divBdr>
    </w:div>
    <w:div w:id="122502973">
      <w:bodyDiv w:val="1"/>
      <w:marLeft w:val="0"/>
      <w:marRight w:val="0"/>
      <w:marTop w:val="0"/>
      <w:marBottom w:val="0"/>
      <w:divBdr>
        <w:top w:val="none" w:sz="0" w:space="0" w:color="auto"/>
        <w:left w:val="none" w:sz="0" w:space="0" w:color="auto"/>
        <w:bottom w:val="none" w:sz="0" w:space="0" w:color="auto"/>
        <w:right w:val="none" w:sz="0" w:space="0" w:color="auto"/>
      </w:divBdr>
    </w:div>
    <w:div w:id="122507907">
      <w:bodyDiv w:val="1"/>
      <w:marLeft w:val="0"/>
      <w:marRight w:val="0"/>
      <w:marTop w:val="0"/>
      <w:marBottom w:val="0"/>
      <w:divBdr>
        <w:top w:val="none" w:sz="0" w:space="0" w:color="auto"/>
        <w:left w:val="none" w:sz="0" w:space="0" w:color="auto"/>
        <w:bottom w:val="none" w:sz="0" w:space="0" w:color="auto"/>
        <w:right w:val="none" w:sz="0" w:space="0" w:color="auto"/>
      </w:divBdr>
    </w:div>
    <w:div w:id="122625271">
      <w:bodyDiv w:val="1"/>
      <w:marLeft w:val="0"/>
      <w:marRight w:val="0"/>
      <w:marTop w:val="0"/>
      <w:marBottom w:val="0"/>
      <w:divBdr>
        <w:top w:val="none" w:sz="0" w:space="0" w:color="auto"/>
        <w:left w:val="none" w:sz="0" w:space="0" w:color="auto"/>
        <w:bottom w:val="none" w:sz="0" w:space="0" w:color="auto"/>
        <w:right w:val="none" w:sz="0" w:space="0" w:color="auto"/>
      </w:divBdr>
    </w:div>
    <w:div w:id="122695295">
      <w:bodyDiv w:val="1"/>
      <w:marLeft w:val="0"/>
      <w:marRight w:val="0"/>
      <w:marTop w:val="0"/>
      <w:marBottom w:val="0"/>
      <w:divBdr>
        <w:top w:val="none" w:sz="0" w:space="0" w:color="auto"/>
        <w:left w:val="none" w:sz="0" w:space="0" w:color="auto"/>
        <w:bottom w:val="none" w:sz="0" w:space="0" w:color="auto"/>
        <w:right w:val="none" w:sz="0" w:space="0" w:color="auto"/>
      </w:divBdr>
    </w:div>
    <w:div w:id="122768829">
      <w:bodyDiv w:val="1"/>
      <w:marLeft w:val="0"/>
      <w:marRight w:val="0"/>
      <w:marTop w:val="0"/>
      <w:marBottom w:val="0"/>
      <w:divBdr>
        <w:top w:val="none" w:sz="0" w:space="0" w:color="auto"/>
        <w:left w:val="none" w:sz="0" w:space="0" w:color="auto"/>
        <w:bottom w:val="none" w:sz="0" w:space="0" w:color="auto"/>
        <w:right w:val="none" w:sz="0" w:space="0" w:color="auto"/>
      </w:divBdr>
    </w:div>
    <w:div w:id="122770810">
      <w:bodyDiv w:val="1"/>
      <w:marLeft w:val="0"/>
      <w:marRight w:val="0"/>
      <w:marTop w:val="0"/>
      <w:marBottom w:val="0"/>
      <w:divBdr>
        <w:top w:val="none" w:sz="0" w:space="0" w:color="auto"/>
        <w:left w:val="none" w:sz="0" w:space="0" w:color="auto"/>
        <w:bottom w:val="none" w:sz="0" w:space="0" w:color="auto"/>
        <w:right w:val="none" w:sz="0" w:space="0" w:color="auto"/>
      </w:divBdr>
    </w:div>
    <w:div w:id="122772679">
      <w:bodyDiv w:val="1"/>
      <w:marLeft w:val="0"/>
      <w:marRight w:val="0"/>
      <w:marTop w:val="0"/>
      <w:marBottom w:val="0"/>
      <w:divBdr>
        <w:top w:val="none" w:sz="0" w:space="0" w:color="auto"/>
        <w:left w:val="none" w:sz="0" w:space="0" w:color="auto"/>
        <w:bottom w:val="none" w:sz="0" w:space="0" w:color="auto"/>
        <w:right w:val="none" w:sz="0" w:space="0" w:color="auto"/>
      </w:divBdr>
    </w:div>
    <w:div w:id="122968642">
      <w:bodyDiv w:val="1"/>
      <w:marLeft w:val="0"/>
      <w:marRight w:val="0"/>
      <w:marTop w:val="0"/>
      <w:marBottom w:val="0"/>
      <w:divBdr>
        <w:top w:val="none" w:sz="0" w:space="0" w:color="auto"/>
        <w:left w:val="none" w:sz="0" w:space="0" w:color="auto"/>
        <w:bottom w:val="none" w:sz="0" w:space="0" w:color="auto"/>
        <w:right w:val="none" w:sz="0" w:space="0" w:color="auto"/>
      </w:divBdr>
    </w:div>
    <w:div w:id="122969359">
      <w:bodyDiv w:val="1"/>
      <w:marLeft w:val="0"/>
      <w:marRight w:val="0"/>
      <w:marTop w:val="0"/>
      <w:marBottom w:val="0"/>
      <w:divBdr>
        <w:top w:val="none" w:sz="0" w:space="0" w:color="auto"/>
        <w:left w:val="none" w:sz="0" w:space="0" w:color="auto"/>
        <w:bottom w:val="none" w:sz="0" w:space="0" w:color="auto"/>
        <w:right w:val="none" w:sz="0" w:space="0" w:color="auto"/>
      </w:divBdr>
    </w:div>
    <w:div w:id="123011334">
      <w:bodyDiv w:val="1"/>
      <w:marLeft w:val="0"/>
      <w:marRight w:val="0"/>
      <w:marTop w:val="0"/>
      <w:marBottom w:val="0"/>
      <w:divBdr>
        <w:top w:val="none" w:sz="0" w:space="0" w:color="auto"/>
        <w:left w:val="none" w:sz="0" w:space="0" w:color="auto"/>
        <w:bottom w:val="none" w:sz="0" w:space="0" w:color="auto"/>
        <w:right w:val="none" w:sz="0" w:space="0" w:color="auto"/>
      </w:divBdr>
    </w:div>
    <w:div w:id="123086513">
      <w:bodyDiv w:val="1"/>
      <w:marLeft w:val="0"/>
      <w:marRight w:val="0"/>
      <w:marTop w:val="0"/>
      <w:marBottom w:val="0"/>
      <w:divBdr>
        <w:top w:val="none" w:sz="0" w:space="0" w:color="auto"/>
        <w:left w:val="none" w:sz="0" w:space="0" w:color="auto"/>
        <w:bottom w:val="none" w:sz="0" w:space="0" w:color="auto"/>
        <w:right w:val="none" w:sz="0" w:space="0" w:color="auto"/>
      </w:divBdr>
    </w:div>
    <w:div w:id="123162197">
      <w:bodyDiv w:val="1"/>
      <w:marLeft w:val="0"/>
      <w:marRight w:val="0"/>
      <w:marTop w:val="0"/>
      <w:marBottom w:val="0"/>
      <w:divBdr>
        <w:top w:val="none" w:sz="0" w:space="0" w:color="auto"/>
        <w:left w:val="none" w:sz="0" w:space="0" w:color="auto"/>
        <w:bottom w:val="none" w:sz="0" w:space="0" w:color="auto"/>
        <w:right w:val="none" w:sz="0" w:space="0" w:color="auto"/>
      </w:divBdr>
    </w:div>
    <w:div w:id="123238735">
      <w:bodyDiv w:val="1"/>
      <w:marLeft w:val="0"/>
      <w:marRight w:val="0"/>
      <w:marTop w:val="0"/>
      <w:marBottom w:val="0"/>
      <w:divBdr>
        <w:top w:val="none" w:sz="0" w:space="0" w:color="auto"/>
        <w:left w:val="none" w:sz="0" w:space="0" w:color="auto"/>
        <w:bottom w:val="none" w:sz="0" w:space="0" w:color="auto"/>
        <w:right w:val="none" w:sz="0" w:space="0" w:color="auto"/>
      </w:divBdr>
    </w:div>
    <w:div w:id="123278908">
      <w:bodyDiv w:val="1"/>
      <w:marLeft w:val="0"/>
      <w:marRight w:val="0"/>
      <w:marTop w:val="0"/>
      <w:marBottom w:val="0"/>
      <w:divBdr>
        <w:top w:val="none" w:sz="0" w:space="0" w:color="auto"/>
        <w:left w:val="none" w:sz="0" w:space="0" w:color="auto"/>
        <w:bottom w:val="none" w:sz="0" w:space="0" w:color="auto"/>
        <w:right w:val="none" w:sz="0" w:space="0" w:color="auto"/>
      </w:divBdr>
    </w:div>
    <w:div w:id="123279826">
      <w:bodyDiv w:val="1"/>
      <w:marLeft w:val="0"/>
      <w:marRight w:val="0"/>
      <w:marTop w:val="0"/>
      <w:marBottom w:val="0"/>
      <w:divBdr>
        <w:top w:val="none" w:sz="0" w:space="0" w:color="auto"/>
        <w:left w:val="none" w:sz="0" w:space="0" w:color="auto"/>
        <w:bottom w:val="none" w:sz="0" w:space="0" w:color="auto"/>
        <w:right w:val="none" w:sz="0" w:space="0" w:color="auto"/>
      </w:divBdr>
    </w:div>
    <w:div w:id="123428140">
      <w:bodyDiv w:val="1"/>
      <w:marLeft w:val="0"/>
      <w:marRight w:val="0"/>
      <w:marTop w:val="0"/>
      <w:marBottom w:val="0"/>
      <w:divBdr>
        <w:top w:val="none" w:sz="0" w:space="0" w:color="auto"/>
        <w:left w:val="none" w:sz="0" w:space="0" w:color="auto"/>
        <w:bottom w:val="none" w:sz="0" w:space="0" w:color="auto"/>
        <w:right w:val="none" w:sz="0" w:space="0" w:color="auto"/>
      </w:divBdr>
    </w:div>
    <w:div w:id="123429211">
      <w:bodyDiv w:val="1"/>
      <w:marLeft w:val="0"/>
      <w:marRight w:val="0"/>
      <w:marTop w:val="0"/>
      <w:marBottom w:val="0"/>
      <w:divBdr>
        <w:top w:val="none" w:sz="0" w:space="0" w:color="auto"/>
        <w:left w:val="none" w:sz="0" w:space="0" w:color="auto"/>
        <w:bottom w:val="none" w:sz="0" w:space="0" w:color="auto"/>
        <w:right w:val="none" w:sz="0" w:space="0" w:color="auto"/>
      </w:divBdr>
    </w:div>
    <w:div w:id="123474801">
      <w:bodyDiv w:val="1"/>
      <w:marLeft w:val="0"/>
      <w:marRight w:val="0"/>
      <w:marTop w:val="0"/>
      <w:marBottom w:val="0"/>
      <w:divBdr>
        <w:top w:val="none" w:sz="0" w:space="0" w:color="auto"/>
        <w:left w:val="none" w:sz="0" w:space="0" w:color="auto"/>
        <w:bottom w:val="none" w:sz="0" w:space="0" w:color="auto"/>
        <w:right w:val="none" w:sz="0" w:space="0" w:color="auto"/>
      </w:divBdr>
    </w:div>
    <w:div w:id="123695252">
      <w:bodyDiv w:val="1"/>
      <w:marLeft w:val="0"/>
      <w:marRight w:val="0"/>
      <w:marTop w:val="0"/>
      <w:marBottom w:val="0"/>
      <w:divBdr>
        <w:top w:val="none" w:sz="0" w:space="0" w:color="auto"/>
        <w:left w:val="none" w:sz="0" w:space="0" w:color="auto"/>
        <w:bottom w:val="none" w:sz="0" w:space="0" w:color="auto"/>
        <w:right w:val="none" w:sz="0" w:space="0" w:color="auto"/>
      </w:divBdr>
    </w:div>
    <w:div w:id="123738128">
      <w:bodyDiv w:val="1"/>
      <w:marLeft w:val="0"/>
      <w:marRight w:val="0"/>
      <w:marTop w:val="0"/>
      <w:marBottom w:val="0"/>
      <w:divBdr>
        <w:top w:val="none" w:sz="0" w:space="0" w:color="auto"/>
        <w:left w:val="none" w:sz="0" w:space="0" w:color="auto"/>
        <w:bottom w:val="none" w:sz="0" w:space="0" w:color="auto"/>
        <w:right w:val="none" w:sz="0" w:space="0" w:color="auto"/>
      </w:divBdr>
    </w:div>
    <w:div w:id="123739281">
      <w:bodyDiv w:val="1"/>
      <w:marLeft w:val="0"/>
      <w:marRight w:val="0"/>
      <w:marTop w:val="0"/>
      <w:marBottom w:val="0"/>
      <w:divBdr>
        <w:top w:val="none" w:sz="0" w:space="0" w:color="auto"/>
        <w:left w:val="none" w:sz="0" w:space="0" w:color="auto"/>
        <w:bottom w:val="none" w:sz="0" w:space="0" w:color="auto"/>
        <w:right w:val="none" w:sz="0" w:space="0" w:color="auto"/>
      </w:divBdr>
    </w:div>
    <w:div w:id="123814917">
      <w:bodyDiv w:val="1"/>
      <w:marLeft w:val="0"/>
      <w:marRight w:val="0"/>
      <w:marTop w:val="0"/>
      <w:marBottom w:val="0"/>
      <w:divBdr>
        <w:top w:val="none" w:sz="0" w:space="0" w:color="auto"/>
        <w:left w:val="none" w:sz="0" w:space="0" w:color="auto"/>
        <w:bottom w:val="none" w:sz="0" w:space="0" w:color="auto"/>
        <w:right w:val="none" w:sz="0" w:space="0" w:color="auto"/>
      </w:divBdr>
    </w:div>
    <w:div w:id="123889497">
      <w:bodyDiv w:val="1"/>
      <w:marLeft w:val="0"/>
      <w:marRight w:val="0"/>
      <w:marTop w:val="0"/>
      <w:marBottom w:val="0"/>
      <w:divBdr>
        <w:top w:val="none" w:sz="0" w:space="0" w:color="auto"/>
        <w:left w:val="none" w:sz="0" w:space="0" w:color="auto"/>
        <w:bottom w:val="none" w:sz="0" w:space="0" w:color="auto"/>
        <w:right w:val="none" w:sz="0" w:space="0" w:color="auto"/>
      </w:divBdr>
    </w:div>
    <w:div w:id="124005105">
      <w:bodyDiv w:val="1"/>
      <w:marLeft w:val="0"/>
      <w:marRight w:val="0"/>
      <w:marTop w:val="0"/>
      <w:marBottom w:val="0"/>
      <w:divBdr>
        <w:top w:val="none" w:sz="0" w:space="0" w:color="auto"/>
        <w:left w:val="none" w:sz="0" w:space="0" w:color="auto"/>
        <w:bottom w:val="none" w:sz="0" w:space="0" w:color="auto"/>
        <w:right w:val="none" w:sz="0" w:space="0" w:color="auto"/>
      </w:divBdr>
    </w:div>
    <w:div w:id="124082378">
      <w:bodyDiv w:val="1"/>
      <w:marLeft w:val="0"/>
      <w:marRight w:val="0"/>
      <w:marTop w:val="0"/>
      <w:marBottom w:val="0"/>
      <w:divBdr>
        <w:top w:val="none" w:sz="0" w:space="0" w:color="auto"/>
        <w:left w:val="none" w:sz="0" w:space="0" w:color="auto"/>
        <w:bottom w:val="none" w:sz="0" w:space="0" w:color="auto"/>
        <w:right w:val="none" w:sz="0" w:space="0" w:color="auto"/>
      </w:divBdr>
    </w:div>
    <w:div w:id="124126626">
      <w:bodyDiv w:val="1"/>
      <w:marLeft w:val="0"/>
      <w:marRight w:val="0"/>
      <w:marTop w:val="0"/>
      <w:marBottom w:val="0"/>
      <w:divBdr>
        <w:top w:val="none" w:sz="0" w:space="0" w:color="auto"/>
        <w:left w:val="none" w:sz="0" w:space="0" w:color="auto"/>
        <w:bottom w:val="none" w:sz="0" w:space="0" w:color="auto"/>
        <w:right w:val="none" w:sz="0" w:space="0" w:color="auto"/>
      </w:divBdr>
    </w:div>
    <w:div w:id="124130688">
      <w:bodyDiv w:val="1"/>
      <w:marLeft w:val="0"/>
      <w:marRight w:val="0"/>
      <w:marTop w:val="0"/>
      <w:marBottom w:val="0"/>
      <w:divBdr>
        <w:top w:val="none" w:sz="0" w:space="0" w:color="auto"/>
        <w:left w:val="none" w:sz="0" w:space="0" w:color="auto"/>
        <w:bottom w:val="none" w:sz="0" w:space="0" w:color="auto"/>
        <w:right w:val="none" w:sz="0" w:space="0" w:color="auto"/>
      </w:divBdr>
    </w:div>
    <w:div w:id="124542868">
      <w:bodyDiv w:val="1"/>
      <w:marLeft w:val="0"/>
      <w:marRight w:val="0"/>
      <w:marTop w:val="0"/>
      <w:marBottom w:val="0"/>
      <w:divBdr>
        <w:top w:val="none" w:sz="0" w:space="0" w:color="auto"/>
        <w:left w:val="none" w:sz="0" w:space="0" w:color="auto"/>
        <w:bottom w:val="none" w:sz="0" w:space="0" w:color="auto"/>
        <w:right w:val="none" w:sz="0" w:space="0" w:color="auto"/>
      </w:divBdr>
    </w:div>
    <w:div w:id="124589650">
      <w:bodyDiv w:val="1"/>
      <w:marLeft w:val="0"/>
      <w:marRight w:val="0"/>
      <w:marTop w:val="0"/>
      <w:marBottom w:val="0"/>
      <w:divBdr>
        <w:top w:val="none" w:sz="0" w:space="0" w:color="auto"/>
        <w:left w:val="none" w:sz="0" w:space="0" w:color="auto"/>
        <w:bottom w:val="none" w:sz="0" w:space="0" w:color="auto"/>
        <w:right w:val="none" w:sz="0" w:space="0" w:color="auto"/>
      </w:divBdr>
    </w:div>
    <w:div w:id="124589961">
      <w:bodyDiv w:val="1"/>
      <w:marLeft w:val="0"/>
      <w:marRight w:val="0"/>
      <w:marTop w:val="0"/>
      <w:marBottom w:val="0"/>
      <w:divBdr>
        <w:top w:val="none" w:sz="0" w:space="0" w:color="auto"/>
        <w:left w:val="none" w:sz="0" w:space="0" w:color="auto"/>
        <w:bottom w:val="none" w:sz="0" w:space="0" w:color="auto"/>
        <w:right w:val="none" w:sz="0" w:space="0" w:color="auto"/>
      </w:divBdr>
    </w:div>
    <w:div w:id="124661390">
      <w:bodyDiv w:val="1"/>
      <w:marLeft w:val="0"/>
      <w:marRight w:val="0"/>
      <w:marTop w:val="0"/>
      <w:marBottom w:val="0"/>
      <w:divBdr>
        <w:top w:val="none" w:sz="0" w:space="0" w:color="auto"/>
        <w:left w:val="none" w:sz="0" w:space="0" w:color="auto"/>
        <w:bottom w:val="none" w:sz="0" w:space="0" w:color="auto"/>
        <w:right w:val="none" w:sz="0" w:space="0" w:color="auto"/>
      </w:divBdr>
    </w:div>
    <w:div w:id="124666534">
      <w:bodyDiv w:val="1"/>
      <w:marLeft w:val="0"/>
      <w:marRight w:val="0"/>
      <w:marTop w:val="0"/>
      <w:marBottom w:val="0"/>
      <w:divBdr>
        <w:top w:val="none" w:sz="0" w:space="0" w:color="auto"/>
        <w:left w:val="none" w:sz="0" w:space="0" w:color="auto"/>
        <w:bottom w:val="none" w:sz="0" w:space="0" w:color="auto"/>
        <w:right w:val="none" w:sz="0" w:space="0" w:color="auto"/>
      </w:divBdr>
    </w:div>
    <w:div w:id="124740009">
      <w:bodyDiv w:val="1"/>
      <w:marLeft w:val="0"/>
      <w:marRight w:val="0"/>
      <w:marTop w:val="0"/>
      <w:marBottom w:val="0"/>
      <w:divBdr>
        <w:top w:val="none" w:sz="0" w:space="0" w:color="auto"/>
        <w:left w:val="none" w:sz="0" w:space="0" w:color="auto"/>
        <w:bottom w:val="none" w:sz="0" w:space="0" w:color="auto"/>
        <w:right w:val="none" w:sz="0" w:space="0" w:color="auto"/>
      </w:divBdr>
    </w:div>
    <w:div w:id="124854736">
      <w:bodyDiv w:val="1"/>
      <w:marLeft w:val="0"/>
      <w:marRight w:val="0"/>
      <w:marTop w:val="0"/>
      <w:marBottom w:val="0"/>
      <w:divBdr>
        <w:top w:val="none" w:sz="0" w:space="0" w:color="auto"/>
        <w:left w:val="none" w:sz="0" w:space="0" w:color="auto"/>
        <w:bottom w:val="none" w:sz="0" w:space="0" w:color="auto"/>
        <w:right w:val="none" w:sz="0" w:space="0" w:color="auto"/>
      </w:divBdr>
    </w:div>
    <w:div w:id="125126550">
      <w:bodyDiv w:val="1"/>
      <w:marLeft w:val="0"/>
      <w:marRight w:val="0"/>
      <w:marTop w:val="0"/>
      <w:marBottom w:val="0"/>
      <w:divBdr>
        <w:top w:val="none" w:sz="0" w:space="0" w:color="auto"/>
        <w:left w:val="none" w:sz="0" w:space="0" w:color="auto"/>
        <w:bottom w:val="none" w:sz="0" w:space="0" w:color="auto"/>
        <w:right w:val="none" w:sz="0" w:space="0" w:color="auto"/>
      </w:divBdr>
    </w:div>
    <w:div w:id="125315462">
      <w:bodyDiv w:val="1"/>
      <w:marLeft w:val="0"/>
      <w:marRight w:val="0"/>
      <w:marTop w:val="0"/>
      <w:marBottom w:val="0"/>
      <w:divBdr>
        <w:top w:val="none" w:sz="0" w:space="0" w:color="auto"/>
        <w:left w:val="none" w:sz="0" w:space="0" w:color="auto"/>
        <w:bottom w:val="none" w:sz="0" w:space="0" w:color="auto"/>
        <w:right w:val="none" w:sz="0" w:space="0" w:color="auto"/>
      </w:divBdr>
    </w:div>
    <w:div w:id="125660756">
      <w:bodyDiv w:val="1"/>
      <w:marLeft w:val="0"/>
      <w:marRight w:val="0"/>
      <w:marTop w:val="0"/>
      <w:marBottom w:val="0"/>
      <w:divBdr>
        <w:top w:val="none" w:sz="0" w:space="0" w:color="auto"/>
        <w:left w:val="none" w:sz="0" w:space="0" w:color="auto"/>
        <w:bottom w:val="none" w:sz="0" w:space="0" w:color="auto"/>
        <w:right w:val="none" w:sz="0" w:space="0" w:color="auto"/>
      </w:divBdr>
    </w:div>
    <w:div w:id="125664349">
      <w:bodyDiv w:val="1"/>
      <w:marLeft w:val="0"/>
      <w:marRight w:val="0"/>
      <w:marTop w:val="0"/>
      <w:marBottom w:val="0"/>
      <w:divBdr>
        <w:top w:val="none" w:sz="0" w:space="0" w:color="auto"/>
        <w:left w:val="none" w:sz="0" w:space="0" w:color="auto"/>
        <w:bottom w:val="none" w:sz="0" w:space="0" w:color="auto"/>
        <w:right w:val="none" w:sz="0" w:space="0" w:color="auto"/>
      </w:divBdr>
    </w:div>
    <w:div w:id="125853393">
      <w:bodyDiv w:val="1"/>
      <w:marLeft w:val="0"/>
      <w:marRight w:val="0"/>
      <w:marTop w:val="0"/>
      <w:marBottom w:val="0"/>
      <w:divBdr>
        <w:top w:val="none" w:sz="0" w:space="0" w:color="auto"/>
        <w:left w:val="none" w:sz="0" w:space="0" w:color="auto"/>
        <w:bottom w:val="none" w:sz="0" w:space="0" w:color="auto"/>
        <w:right w:val="none" w:sz="0" w:space="0" w:color="auto"/>
      </w:divBdr>
    </w:div>
    <w:div w:id="125859976">
      <w:bodyDiv w:val="1"/>
      <w:marLeft w:val="0"/>
      <w:marRight w:val="0"/>
      <w:marTop w:val="0"/>
      <w:marBottom w:val="0"/>
      <w:divBdr>
        <w:top w:val="none" w:sz="0" w:space="0" w:color="auto"/>
        <w:left w:val="none" w:sz="0" w:space="0" w:color="auto"/>
        <w:bottom w:val="none" w:sz="0" w:space="0" w:color="auto"/>
        <w:right w:val="none" w:sz="0" w:space="0" w:color="auto"/>
      </w:divBdr>
    </w:div>
    <w:div w:id="126046839">
      <w:bodyDiv w:val="1"/>
      <w:marLeft w:val="0"/>
      <w:marRight w:val="0"/>
      <w:marTop w:val="0"/>
      <w:marBottom w:val="0"/>
      <w:divBdr>
        <w:top w:val="none" w:sz="0" w:space="0" w:color="auto"/>
        <w:left w:val="none" w:sz="0" w:space="0" w:color="auto"/>
        <w:bottom w:val="none" w:sz="0" w:space="0" w:color="auto"/>
        <w:right w:val="none" w:sz="0" w:space="0" w:color="auto"/>
      </w:divBdr>
    </w:div>
    <w:div w:id="126051121">
      <w:bodyDiv w:val="1"/>
      <w:marLeft w:val="0"/>
      <w:marRight w:val="0"/>
      <w:marTop w:val="0"/>
      <w:marBottom w:val="0"/>
      <w:divBdr>
        <w:top w:val="none" w:sz="0" w:space="0" w:color="auto"/>
        <w:left w:val="none" w:sz="0" w:space="0" w:color="auto"/>
        <w:bottom w:val="none" w:sz="0" w:space="0" w:color="auto"/>
        <w:right w:val="none" w:sz="0" w:space="0" w:color="auto"/>
      </w:divBdr>
    </w:div>
    <w:div w:id="126053658">
      <w:bodyDiv w:val="1"/>
      <w:marLeft w:val="0"/>
      <w:marRight w:val="0"/>
      <w:marTop w:val="0"/>
      <w:marBottom w:val="0"/>
      <w:divBdr>
        <w:top w:val="none" w:sz="0" w:space="0" w:color="auto"/>
        <w:left w:val="none" w:sz="0" w:space="0" w:color="auto"/>
        <w:bottom w:val="none" w:sz="0" w:space="0" w:color="auto"/>
        <w:right w:val="none" w:sz="0" w:space="0" w:color="auto"/>
      </w:divBdr>
    </w:div>
    <w:div w:id="126093803">
      <w:bodyDiv w:val="1"/>
      <w:marLeft w:val="0"/>
      <w:marRight w:val="0"/>
      <w:marTop w:val="0"/>
      <w:marBottom w:val="0"/>
      <w:divBdr>
        <w:top w:val="none" w:sz="0" w:space="0" w:color="auto"/>
        <w:left w:val="none" w:sz="0" w:space="0" w:color="auto"/>
        <w:bottom w:val="none" w:sz="0" w:space="0" w:color="auto"/>
        <w:right w:val="none" w:sz="0" w:space="0" w:color="auto"/>
      </w:divBdr>
    </w:div>
    <w:div w:id="126121621">
      <w:bodyDiv w:val="1"/>
      <w:marLeft w:val="0"/>
      <w:marRight w:val="0"/>
      <w:marTop w:val="0"/>
      <w:marBottom w:val="0"/>
      <w:divBdr>
        <w:top w:val="none" w:sz="0" w:space="0" w:color="auto"/>
        <w:left w:val="none" w:sz="0" w:space="0" w:color="auto"/>
        <w:bottom w:val="none" w:sz="0" w:space="0" w:color="auto"/>
        <w:right w:val="none" w:sz="0" w:space="0" w:color="auto"/>
      </w:divBdr>
    </w:div>
    <w:div w:id="126241610">
      <w:bodyDiv w:val="1"/>
      <w:marLeft w:val="0"/>
      <w:marRight w:val="0"/>
      <w:marTop w:val="0"/>
      <w:marBottom w:val="0"/>
      <w:divBdr>
        <w:top w:val="none" w:sz="0" w:space="0" w:color="auto"/>
        <w:left w:val="none" w:sz="0" w:space="0" w:color="auto"/>
        <w:bottom w:val="none" w:sz="0" w:space="0" w:color="auto"/>
        <w:right w:val="none" w:sz="0" w:space="0" w:color="auto"/>
      </w:divBdr>
    </w:div>
    <w:div w:id="126319613">
      <w:bodyDiv w:val="1"/>
      <w:marLeft w:val="0"/>
      <w:marRight w:val="0"/>
      <w:marTop w:val="0"/>
      <w:marBottom w:val="0"/>
      <w:divBdr>
        <w:top w:val="none" w:sz="0" w:space="0" w:color="auto"/>
        <w:left w:val="none" w:sz="0" w:space="0" w:color="auto"/>
        <w:bottom w:val="none" w:sz="0" w:space="0" w:color="auto"/>
        <w:right w:val="none" w:sz="0" w:space="0" w:color="auto"/>
      </w:divBdr>
    </w:div>
    <w:div w:id="126358298">
      <w:bodyDiv w:val="1"/>
      <w:marLeft w:val="0"/>
      <w:marRight w:val="0"/>
      <w:marTop w:val="0"/>
      <w:marBottom w:val="0"/>
      <w:divBdr>
        <w:top w:val="none" w:sz="0" w:space="0" w:color="auto"/>
        <w:left w:val="none" w:sz="0" w:space="0" w:color="auto"/>
        <w:bottom w:val="none" w:sz="0" w:space="0" w:color="auto"/>
        <w:right w:val="none" w:sz="0" w:space="0" w:color="auto"/>
      </w:divBdr>
    </w:div>
    <w:div w:id="126435317">
      <w:bodyDiv w:val="1"/>
      <w:marLeft w:val="0"/>
      <w:marRight w:val="0"/>
      <w:marTop w:val="0"/>
      <w:marBottom w:val="0"/>
      <w:divBdr>
        <w:top w:val="none" w:sz="0" w:space="0" w:color="auto"/>
        <w:left w:val="none" w:sz="0" w:space="0" w:color="auto"/>
        <w:bottom w:val="none" w:sz="0" w:space="0" w:color="auto"/>
        <w:right w:val="none" w:sz="0" w:space="0" w:color="auto"/>
      </w:divBdr>
    </w:div>
    <w:div w:id="126513513">
      <w:bodyDiv w:val="1"/>
      <w:marLeft w:val="0"/>
      <w:marRight w:val="0"/>
      <w:marTop w:val="0"/>
      <w:marBottom w:val="0"/>
      <w:divBdr>
        <w:top w:val="none" w:sz="0" w:space="0" w:color="auto"/>
        <w:left w:val="none" w:sz="0" w:space="0" w:color="auto"/>
        <w:bottom w:val="none" w:sz="0" w:space="0" w:color="auto"/>
        <w:right w:val="none" w:sz="0" w:space="0" w:color="auto"/>
      </w:divBdr>
    </w:div>
    <w:div w:id="126555811">
      <w:bodyDiv w:val="1"/>
      <w:marLeft w:val="0"/>
      <w:marRight w:val="0"/>
      <w:marTop w:val="0"/>
      <w:marBottom w:val="0"/>
      <w:divBdr>
        <w:top w:val="none" w:sz="0" w:space="0" w:color="auto"/>
        <w:left w:val="none" w:sz="0" w:space="0" w:color="auto"/>
        <w:bottom w:val="none" w:sz="0" w:space="0" w:color="auto"/>
        <w:right w:val="none" w:sz="0" w:space="0" w:color="auto"/>
      </w:divBdr>
    </w:div>
    <w:div w:id="126557721">
      <w:bodyDiv w:val="1"/>
      <w:marLeft w:val="0"/>
      <w:marRight w:val="0"/>
      <w:marTop w:val="0"/>
      <w:marBottom w:val="0"/>
      <w:divBdr>
        <w:top w:val="none" w:sz="0" w:space="0" w:color="auto"/>
        <w:left w:val="none" w:sz="0" w:space="0" w:color="auto"/>
        <w:bottom w:val="none" w:sz="0" w:space="0" w:color="auto"/>
        <w:right w:val="none" w:sz="0" w:space="0" w:color="auto"/>
      </w:divBdr>
    </w:div>
    <w:div w:id="126825100">
      <w:bodyDiv w:val="1"/>
      <w:marLeft w:val="0"/>
      <w:marRight w:val="0"/>
      <w:marTop w:val="0"/>
      <w:marBottom w:val="0"/>
      <w:divBdr>
        <w:top w:val="none" w:sz="0" w:space="0" w:color="auto"/>
        <w:left w:val="none" w:sz="0" w:space="0" w:color="auto"/>
        <w:bottom w:val="none" w:sz="0" w:space="0" w:color="auto"/>
        <w:right w:val="none" w:sz="0" w:space="0" w:color="auto"/>
      </w:divBdr>
    </w:div>
    <w:div w:id="126969030">
      <w:bodyDiv w:val="1"/>
      <w:marLeft w:val="0"/>
      <w:marRight w:val="0"/>
      <w:marTop w:val="0"/>
      <w:marBottom w:val="0"/>
      <w:divBdr>
        <w:top w:val="none" w:sz="0" w:space="0" w:color="auto"/>
        <w:left w:val="none" w:sz="0" w:space="0" w:color="auto"/>
        <w:bottom w:val="none" w:sz="0" w:space="0" w:color="auto"/>
        <w:right w:val="none" w:sz="0" w:space="0" w:color="auto"/>
      </w:divBdr>
    </w:div>
    <w:div w:id="126969107">
      <w:bodyDiv w:val="1"/>
      <w:marLeft w:val="0"/>
      <w:marRight w:val="0"/>
      <w:marTop w:val="0"/>
      <w:marBottom w:val="0"/>
      <w:divBdr>
        <w:top w:val="none" w:sz="0" w:space="0" w:color="auto"/>
        <w:left w:val="none" w:sz="0" w:space="0" w:color="auto"/>
        <w:bottom w:val="none" w:sz="0" w:space="0" w:color="auto"/>
        <w:right w:val="none" w:sz="0" w:space="0" w:color="auto"/>
      </w:divBdr>
    </w:div>
    <w:div w:id="127018979">
      <w:bodyDiv w:val="1"/>
      <w:marLeft w:val="0"/>
      <w:marRight w:val="0"/>
      <w:marTop w:val="0"/>
      <w:marBottom w:val="0"/>
      <w:divBdr>
        <w:top w:val="none" w:sz="0" w:space="0" w:color="auto"/>
        <w:left w:val="none" w:sz="0" w:space="0" w:color="auto"/>
        <w:bottom w:val="none" w:sz="0" w:space="0" w:color="auto"/>
        <w:right w:val="none" w:sz="0" w:space="0" w:color="auto"/>
      </w:divBdr>
    </w:div>
    <w:div w:id="127089222">
      <w:bodyDiv w:val="1"/>
      <w:marLeft w:val="0"/>
      <w:marRight w:val="0"/>
      <w:marTop w:val="0"/>
      <w:marBottom w:val="0"/>
      <w:divBdr>
        <w:top w:val="none" w:sz="0" w:space="0" w:color="auto"/>
        <w:left w:val="none" w:sz="0" w:space="0" w:color="auto"/>
        <w:bottom w:val="none" w:sz="0" w:space="0" w:color="auto"/>
        <w:right w:val="none" w:sz="0" w:space="0" w:color="auto"/>
      </w:divBdr>
    </w:div>
    <w:div w:id="127432794">
      <w:bodyDiv w:val="1"/>
      <w:marLeft w:val="0"/>
      <w:marRight w:val="0"/>
      <w:marTop w:val="0"/>
      <w:marBottom w:val="0"/>
      <w:divBdr>
        <w:top w:val="none" w:sz="0" w:space="0" w:color="auto"/>
        <w:left w:val="none" w:sz="0" w:space="0" w:color="auto"/>
        <w:bottom w:val="none" w:sz="0" w:space="0" w:color="auto"/>
        <w:right w:val="none" w:sz="0" w:space="0" w:color="auto"/>
      </w:divBdr>
    </w:div>
    <w:div w:id="127433729">
      <w:bodyDiv w:val="1"/>
      <w:marLeft w:val="0"/>
      <w:marRight w:val="0"/>
      <w:marTop w:val="0"/>
      <w:marBottom w:val="0"/>
      <w:divBdr>
        <w:top w:val="none" w:sz="0" w:space="0" w:color="auto"/>
        <w:left w:val="none" w:sz="0" w:space="0" w:color="auto"/>
        <w:bottom w:val="none" w:sz="0" w:space="0" w:color="auto"/>
        <w:right w:val="none" w:sz="0" w:space="0" w:color="auto"/>
      </w:divBdr>
    </w:div>
    <w:div w:id="127551157">
      <w:bodyDiv w:val="1"/>
      <w:marLeft w:val="0"/>
      <w:marRight w:val="0"/>
      <w:marTop w:val="0"/>
      <w:marBottom w:val="0"/>
      <w:divBdr>
        <w:top w:val="none" w:sz="0" w:space="0" w:color="auto"/>
        <w:left w:val="none" w:sz="0" w:space="0" w:color="auto"/>
        <w:bottom w:val="none" w:sz="0" w:space="0" w:color="auto"/>
        <w:right w:val="none" w:sz="0" w:space="0" w:color="auto"/>
      </w:divBdr>
    </w:div>
    <w:div w:id="127554868">
      <w:bodyDiv w:val="1"/>
      <w:marLeft w:val="0"/>
      <w:marRight w:val="0"/>
      <w:marTop w:val="0"/>
      <w:marBottom w:val="0"/>
      <w:divBdr>
        <w:top w:val="none" w:sz="0" w:space="0" w:color="auto"/>
        <w:left w:val="none" w:sz="0" w:space="0" w:color="auto"/>
        <w:bottom w:val="none" w:sz="0" w:space="0" w:color="auto"/>
        <w:right w:val="none" w:sz="0" w:space="0" w:color="auto"/>
      </w:divBdr>
    </w:div>
    <w:div w:id="127599052">
      <w:bodyDiv w:val="1"/>
      <w:marLeft w:val="0"/>
      <w:marRight w:val="0"/>
      <w:marTop w:val="0"/>
      <w:marBottom w:val="0"/>
      <w:divBdr>
        <w:top w:val="none" w:sz="0" w:space="0" w:color="auto"/>
        <w:left w:val="none" w:sz="0" w:space="0" w:color="auto"/>
        <w:bottom w:val="none" w:sz="0" w:space="0" w:color="auto"/>
        <w:right w:val="none" w:sz="0" w:space="0" w:color="auto"/>
      </w:divBdr>
    </w:div>
    <w:div w:id="127627710">
      <w:bodyDiv w:val="1"/>
      <w:marLeft w:val="0"/>
      <w:marRight w:val="0"/>
      <w:marTop w:val="0"/>
      <w:marBottom w:val="0"/>
      <w:divBdr>
        <w:top w:val="none" w:sz="0" w:space="0" w:color="auto"/>
        <w:left w:val="none" w:sz="0" w:space="0" w:color="auto"/>
        <w:bottom w:val="none" w:sz="0" w:space="0" w:color="auto"/>
        <w:right w:val="none" w:sz="0" w:space="0" w:color="auto"/>
      </w:divBdr>
    </w:div>
    <w:div w:id="127631244">
      <w:bodyDiv w:val="1"/>
      <w:marLeft w:val="0"/>
      <w:marRight w:val="0"/>
      <w:marTop w:val="0"/>
      <w:marBottom w:val="0"/>
      <w:divBdr>
        <w:top w:val="none" w:sz="0" w:space="0" w:color="auto"/>
        <w:left w:val="none" w:sz="0" w:space="0" w:color="auto"/>
        <w:bottom w:val="none" w:sz="0" w:space="0" w:color="auto"/>
        <w:right w:val="none" w:sz="0" w:space="0" w:color="auto"/>
      </w:divBdr>
    </w:div>
    <w:div w:id="127671486">
      <w:bodyDiv w:val="1"/>
      <w:marLeft w:val="0"/>
      <w:marRight w:val="0"/>
      <w:marTop w:val="0"/>
      <w:marBottom w:val="0"/>
      <w:divBdr>
        <w:top w:val="none" w:sz="0" w:space="0" w:color="auto"/>
        <w:left w:val="none" w:sz="0" w:space="0" w:color="auto"/>
        <w:bottom w:val="none" w:sz="0" w:space="0" w:color="auto"/>
        <w:right w:val="none" w:sz="0" w:space="0" w:color="auto"/>
      </w:divBdr>
    </w:div>
    <w:div w:id="127867327">
      <w:bodyDiv w:val="1"/>
      <w:marLeft w:val="0"/>
      <w:marRight w:val="0"/>
      <w:marTop w:val="0"/>
      <w:marBottom w:val="0"/>
      <w:divBdr>
        <w:top w:val="none" w:sz="0" w:space="0" w:color="auto"/>
        <w:left w:val="none" w:sz="0" w:space="0" w:color="auto"/>
        <w:bottom w:val="none" w:sz="0" w:space="0" w:color="auto"/>
        <w:right w:val="none" w:sz="0" w:space="0" w:color="auto"/>
      </w:divBdr>
    </w:div>
    <w:div w:id="127892602">
      <w:bodyDiv w:val="1"/>
      <w:marLeft w:val="0"/>
      <w:marRight w:val="0"/>
      <w:marTop w:val="0"/>
      <w:marBottom w:val="0"/>
      <w:divBdr>
        <w:top w:val="none" w:sz="0" w:space="0" w:color="auto"/>
        <w:left w:val="none" w:sz="0" w:space="0" w:color="auto"/>
        <w:bottom w:val="none" w:sz="0" w:space="0" w:color="auto"/>
        <w:right w:val="none" w:sz="0" w:space="0" w:color="auto"/>
      </w:divBdr>
    </w:div>
    <w:div w:id="127942240">
      <w:bodyDiv w:val="1"/>
      <w:marLeft w:val="0"/>
      <w:marRight w:val="0"/>
      <w:marTop w:val="0"/>
      <w:marBottom w:val="0"/>
      <w:divBdr>
        <w:top w:val="none" w:sz="0" w:space="0" w:color="auto"/>
        <w:left w:val="none" w:sz="0" w:space="0" w:color="auto"/>
        <w:bottom w:val="none" w:sz="0" w:space="0" w:color="auto"/>
        <w:right w:val="none" w:sz="0" w:space="0" w:color="auto"/>
      </w:divBdr>
    </w:div>
    <w:div w:id="127944750">
      <w:bodyDiv w:val="1"/>
      <w:marLeft w:val="0"/>
      <w:marRight w:val="0"/>
      <w:marTop w:val="0"/>
      <w:marBottom w:val="0"/>
      <w:divBdr>
        <w:top w:val="none" w:sz="0" w:space="0" w:color="auto"/>
        <w:left w:val="none" w:sz="0" w:space="0" w:color="auto"/>
        <w:bottom w:val="none" w:sz="0" w:space="0" w:color="auto"/>
        <w:right w:val="none" w:sz="0" w:space="0" w:color="auto"/>
      </w:divBdr>
    </w:div>
    <w:div w:id="128010993">
      <w:bodyDiv w:val="1"/>
      <w:marLeft w:val="0"/>
      <w:marRight w:val="0"/>
      <w:marTop w:val="0"/>
      <w:marBottom w:val="0"/>
      <w:divBdr>
        <w:top w:val="none" w:sz="0" w:space="0" w:color="auto"/>
        <w:left w:val="none" w:sz="0" w:space="0" w:color="auto"/>
        <w:bottom w:val="none" w:sz="0" w:space="0" w:color="auto"/>
        <w:right w:val="none" w:sz="0" w:space="0" w:color="auto"/>
      </w:divBdr>
    </w:div>
    <w:div w:id="128011365">
      <w:bodyDiv w:val="1"/>
      <w:marLeft w:val="0"/>
      <w:marRight w:val="0"/>
      <w:marTop w:val="0"/>
      <w:marBottom w:val="0"/>
      <w:divBdr>
        <w:top w:val="none" w:sz="0" w:space="0" w:color="auto"/>
        <w:left w:val="none" w:sz="0" w:space="0" w:color="auto"/>
        <w:bottom w:val="none" w:sz="0" w:space="0" w:color="auto"/>
        <w:right w:val="none" w:sz="0" w:space="0" w:color="auto"/>
      </w:divBdr>
    </w:div>
    <w:div w:id="128013211">
      <w:bodyDiv w:val="1"/>
      <w:marLeft w:val="0"/>
      <w:marRight w:val="0"/>
      <w:marTop w:val="0"/>
      <w:marBottom w:val="0"/>
      <w:divBdr>
        <w:top w:val="none" w:sz="0" w:space="0" w:color="auto"/>
        <w:left w:val="none" w:sz="0" w:space="0" w:color="auto"/>
        <w:bottom w:val="none" w:sz="0" w:space="0" w:color="auto"/>
        <w:right w:val="none" w:sz="0" w:space="0" w:color="auto"/>
      </w:divBdr>
    </w:div>
    <w:div w:id="128209906">
      <w:bodyDiv w:val="1"/>
      <w:marLeft w:val="0"/>
      <w:marRight w:val="0"/>
      <w:marTop w:val="0"/>
      <w:marBottom w:val="0"/>
      <w:divBdr>
        <w:top w:val="none" w:sz="0" w:space="0" w:color="auto"/>
        <w:left w:val="none" w:sz="0" w:space="0" w:color="auto"/>
        <w:bottom w:val="none" w:sz="0" w:space="0" w:color="auto"/>
        <w:right w:val="none" w:sz="0" w:space="0" w:color="auto"/>
      </w:divBdr>
    </w:div>
    <w:div w:id="128255777">
      <w:bodyDiv w:val="1"/>
      <w:marLeft w:val="0"/>
      <w:marRight w:val="0"/>
      <w:marTop w:val="0"/>
      <w:marBottom w:val="0"/>
      <w:divBdr>
        <w:top w:val="none" w:sz="0" w:space="0" w:color="auto"/>
        <w:left w:val="none" w:sz="0" w:space="0" w:color="auto"/>
        <w:bottom w:val="none" w:sz="0" w:space="0" w:color="auto"/>
        <w:right w:val="none" w:sz="0" w:space="0" w:color="auto"/>
      </w:divBdr>
    </w:div>
    <w:div w:id="128324073">
      <w:bodyDiv w:val="1"/>
      <w:marLeft w:val="0"/>
      <w:marRight w:val="0"/>
      <w:marTop w:val="0"/>
      <w:marBottom w:val="0"/>
      <w:divBdr>
        <w:top w:val="none" w:sz="0" w:space="0" w:color="auto"/>
        <w:left w:val="none" w:sz="0" w:space="0" w:color="auto"/>
        <w:bottom w:val="none" w:sz="0" w:space="0" w:color="auto"/>
        <w:right w:val="none" w:sz="0" w:space="0" w:color="auto"/>
      </w:divBdr>
    </w:div>
    <w:div w:id="128403586">
      <w:bodyDiv w:val="1"/>
      <w:marLeft w:val="0"/>
      <w:marRight w:val="0"/>
      <w:marTop w:val="0"/>
      <w:marBottom w:val="0"/>
      <w:divBdr>
        <w:top w:val="none" w:sz="0" w:space="0" w:color="auto"/>
        <w:left w:val="none" w:sz="0" w:space="0" w:color="auto"/>
        <w:bottom w:val="none" w:sz="0" w:space="0" w:color="auto"/>
        <w:right w:val="none" w:sz="0" w:space="0" w:color="auto"/>
      </w:divBdr>
    </w:div>
    <w:div w:id="128405252">
      <w:bodyDiv w:val="1"/>
      <w:marLeft w:val="0"/>
      <w:marRight w:val="0"/>
      <w:marTop w:val="0"/>
      <w:marBottom w:val="0"/>
      <w:divBdr>
        <w:top w:val="none" w:sz="0" w:space="0" w:color="auto"/>
        <w:left w:val="none" w:sz="0" w:space="0" w:color="auto"/>
        <w:bottom w:val="none" w:sz="0" w:space="0" w:color="auto"/>
        <w:right w:val="none" w:sz="0" w:space="0" w:color="auto"/>
      </w:divBdr>
    </w:div>
    <w:div w:id="128475480">
      <w:bodyDiv w:val="1"/>
      <w:marLeft w:val="0"/>
      <w:marRight w:val="0"/>
      <w:marTop w:val="0"/>
      <w:marBottom w:val="0"/>
      <w:divBdr>
        <w:top w:val="none" w:sz="0" w:space="0" w:color="auto"/>
        <w:left w:val="none" w:sz="0" w:space="0" w:color="auto"/>
        <w:bottom w:val="none" w:sz="0" w:space="0" w:color="auto"/>
        <w:right w:val="none" w:sz="0" w:space="0" w:color="auto"/>
      </w:divBdr>
    </w:div>
    <w:div w:id="128476656">
      <w:bodyDiv w:val="1"/>
      <w:marLeft w:val="0"/>
      <w:marRight w:val="0"/>
      <w:marTop w:val="0"/>
      <w:marBottom w:val="0"/>
      <w:divBdr>
        <w:top w:val="none" w:sz="0" w:space="0" w:color="auto"/>
        <w:left w:val="none" w:sz="0" w:space="0" w:color="auto"/>
        <w:bottom w:val="none" w:sz="0" w:space="0" w:color="auto"/>
        <w:right w:val="none" w:sz="0" w:space="0" w:color="auto"/>
      </w:divBdr>
    </w:div>
    <w:div w:id="128595921">
      <w:bodyDiv w:val="1"/>
      <w:marLeft w:val="0"/>
      <w:marRight w:val="0"/>
      <w:marTop w:val="0"/>
      <w:marBottom w:val="0"/>
      <w:divBdr>
        <w:top w:val="none" w:sz="0" w:space="0" w:color="auto"/>
        <w:left w:val="none" w:sz="0" w:space="0" w:color="auto"/>
        <w:bottom w:val="none" w:sz="0" w:space="0" w:color="auto"/>
        <w:right w:val="none" w:sz="0" w:space="0" w:color="auto"/>
      </w:divBdr>
    </w:div>
    <w:div w:id="128667210">
      <w:bodyDiv w:val="1"/>
      <w:marLeft w:val="0"/>
      <w:marRight w:val="0"/>
      <w:marTop w:val="0"/>
      <w:marBottom w:val="0"/>
      <w:divBdr>
        <w:top w:val="none" w:sz="0" w:space="0" w:color="auto"/>
        <w:left w:val="none" w:sz="0" w:space="0" w:color="auto"/>
        <w:bottom w:val="none" w:sz="0" w:space="0" w:color="auto"/>
        <w:right w:val="none" w:sz="0" w:space="0" w:color="auto"/>
      </w:divBdr>
    </w:div>
    <w:div w:id="128784633">
      <w:bodyDiv w:val="1"/>
      <w:marLeft w:val="0"/>
      <w:marRight w:val="0"/>
      <w:marTop w:val="0"/>
      <w:marBottom w:val="0"/>
      <w:divBdr>
        <w:top w:val="none" w:sz="0" w:space="0" w:color="auto"/>
        <w:left w:val="none" w:sz="0" w:space="0" w:color="auto"/>
        <w:bottom w:val="none" w:sz="0" w:space="0" w:color="auto"/>
        <w:right w:val="none" w:sz="0" w:space="0" w:color="auto"/>
      </w:divBdr>
    </w:div>
    <w:div w:id="128786240">
      <w:bodyDiv w:val="1"/>
      <w:marLeft w:val="0"/>
      <w:marRight w:val="0"/>
      <w:marTop w:val="0"/>
      <w:marBottom w:val="0"/>
      <w:divBdr>
        <w:top w:val="none" w:sz="0" w:space="0" w:color="auto"/>
        <w:left w:val="none" w:sz="0" w:space="0" w:color="auto"/>
        <w:bottom w:val="none" w:sz="0" w:space="0" w:color="auto"/>
        <w:right w:val="none" w:sz="0" w:space="0" w:color="auto"/>
      </w:divBdr>
    </w:div>
    <w:div w:id="128868656">
      <w:bodyDiv w:val="1"/>
      <w:marLeft w:val="0"/>
      <w:marRight w:val="0"/>
      <w:marTop w:val="0"/>
      <w:marBottom w:val="0"/>
      <w:divBdr>
        <w:top w:val="none" w:sz="0" w:space="0" w:color="auto"/>
        <w:left w:val="none" w:sz="0" w:space="0" w:color="auto"/>
        <w:bottom w:val="none" w:sz="0" w:space="0" w:color="auto"/>
        <w:right w:val="none" w:sz="0" w:space="0" w:color="auto"/>
      </w:divBdr>
    </w:div>
    <w:div w:id="128985433">
      <w:bodyDiv w:val="1"/>
      <w:marLeft w:val="0"/>
      <w:marRight w:val="0"/>
      <w:marTop w:val="0"/>
      <w:marBottom w:val="0"/>
      <w:divBdr>
        <w:top w:val="none" w:sz="0" w:space="0" w:color="auto"/>
        <w:left w:val="none" w:sz="0" w:space="0" w:color="auto"/>
        <w:bottom w:val="none" w:sz="0" w:space="0" w:color="auto"/>
        <w:right w:val="none" w:sz="0" w:space="0" w:color="auto"/>
      </w:divBdr>
    </w:div>
    <w:div w:id="128986646">
      <w:bodyDiv w:val="1"/>
      <w:marLeft w:val="0"/>
      <w:marRight w:val="0"/>
      <w:marTop w:val="0"/>
      <w:marBottom w:val="0"/>
      <w:divBdr>
        <w:top w:val="none" w:sz="0" w:space="0" w:color="auto"/>
        <w:left w:val="none" w:sz="0" w:space="0" w:color="auto"/>
        <w:bottom w:val="none" w:sz="0" w:space="0" w:color="auto"/>
        <w:right w:val="none" w:sz="0" w:space="0" w:color="auto"/>
      </w:divBdr>
    </w:div>
    <w:div w:id="129060607">
      <w:bodyDiv w:val="1"/>
      <w:marLeft w:val="0"/>
      <w:marRight w:val="0"/>
      <w:marTop w:val="0"/>
      <w:marBottom w:val="0"/>
      <w:divBdr>
        <w:top w:val="none" w:sz="0" w:space="0" w:color="auto"/>
        <w:left w:val="none" w:sz="0" w:space="0" w:color="auto"/>
        <w:bottom w:val="none" w:sz="0" w:space="0" w:color="auto"/>
        <w:right w:val="none" w:sz="0" w:space="0" w:color="auto"/>
      </w:divBdr>
    </w:div>
    <w:div w:id="129175675">
      <w:bodyDiv w:val="1"/>
      <w:marLeft w:val="0"/>
      <w:marRight w:val="0"/>
      <w:marTop w:val="0"/>
      <w:marBottom w:val="0"/>
      <w:divBdr>
        <w:top w:val="none" w:sz="0" w:space="0" w:color="auto"/>
        <w:left w:val="none" w:sz="0" w:space="0" w:color="auto"/>
        <w:bottom w:val="none" w:sz="0" w:space="0" w:color="auto"/>
        <w:right w:val="none" w:sz="0" w:space="0" w:color="auto"/>
      </w:divBdr>
    </w:div>
    <w:div w:id="129252802">
      <w:bodyDiv w:val="1"/>
      <w:marLeft w:val="0"/>
      <w:marRight w:val="0"/>
      <w:marTop w:val="0"/>
      <w:marBottom w:val="0"/>
      <w:divBdr>
        <w:top w:val="none" w:sz="0" w:space="0" w:color="auto"/>
        <w:left w:val="none" w:sz="0" w:space="0" w:color="auto"/>
        <w:bottom w:val="none" w:sz="0" w:space="0" w:color="auto"/>
        <w:right w:val="none" w:sz="0" w:space="0" w:color="auto"/>
      </w:divBdr>
    </w:div>
    <w:div w:id="129323123">
      <w:bodyDiv w:val="1"/>
      <w:marLeft w:val="0"/>
      <w:marRight w:val="0"/>
      <w:marTop w:val="0"/>
      <w:marBottom w:val="0"/>
      <w:divBdr>
        <w:top w:val="none" w:sz="0" w:space="0" w:color="auto"/>
        <w:left w:val="none" w:sz="0" w:space="0" w:color="auto"/>
        <w:bottom w:val="none" w:sz="0" w:space="0" w:color="auto"/>
        <w:right w:val="none" w:sz="0" w:space="0" w:color="auto"/>
      </w:divBdr>
    </w:div>
    <w:div w:id="129440787">
      <w:bodyDiv w:val="1"/>
      <w:marLeft w:val="0"/>
      <w:marRight w:val="0"/>
      <w:marTop w:val="0"/>
      <w:marBottom w:val="0"/>
      <w:divBdr>
        <w:top w:val="none" w:sz="0" w:space="0" w:color="auto"/>
        <w:left w:val="none" w:sz="0" w:space="0" w:color="auto"/>
        <w:bottom w:val="none" w:sz="0" w:space="0" w:color="auto"/>
        <w:right w:val="none" w:sz="0" w:space="0" w:color="auto"/>
      </w:divBdr>
    </w:div>
    <w:div w:id="129447890">
      <w:bodyDiv w:val="1"/>
      <w:marLeft w:val="0"/>
      <w:marRight w:val="0"/>
      <w:marTop w:val="0"/>
      <w:marBottom w:val="0"/>
      <w:divBdr>
        <w:top w:val="none" w:sz="0" w:space="0" w:color="auto"/>
        <w:left w:val="none" w:sz="0" w:space="0" w:color="auto"/>
        <w:bottom w:val="none" w:sz="0" w:space="0" w:color="auto"/>
        <w:right w:val="none" w:sz="0" w:space="0" w:color="auto"/>
      </w:divBdr>
    </w:div>
    <w:div w:id="129713578">
      <w:bodyDiv w:val="1"/>
      <w:marLeft w:val="0"/>
      <w:marRight w:val="0"/>
      <w:marTop w:val="0"/>
      <w:marBottom w:val="0"/>
      <w:divBdr>
        <w:top w:val="none" w:sz="0" w:space="0" w:color="auto"/>
        <w:left w:val="none" w:sz="0" w:space="0" w:color="auto"/>
        <w:bottom w:val="none" w:sz="0" w:space="0" w:color="auto"/>
        <w:right w:val="none" w:sz="0" w:space="0" w:color="auto"/>
      </w:divBdr>
    </w:div>
    <w:div w:id="129788675">
      <w:bodyDiv w:val="1"/>
      <w:marLeft w:val="0"/>
      <w:marRight w:val="0"/>
      <w:marTop w:val="0"/>
      <w:marBottom w:val="0"/>
      <w:divBdr>
        <w:top w:val="none" w:sz="0" w:space="0" w:color="auto"/>
        <w:left w:val="none" w:sz="0" w:space="0" w:color="auto"/>
        <w:bottom w:val="none" w:sz="0" w:space="0" w:color="auto"/>
        <w:right w:val="none" w:sz="0" w:space="0" w:color="auto"/>
      </w:divBdr>
    </w:div>
    <w:div w:id="129829001">
      <w:bodyDiv w:val="1"/>
      <w:marLeft w:val="0"/>
      <w:marRight w:val="0"/>
      <w:marTop w:val="0"/>
      <w:marBottom w:val="0"/>
      <w:divBdr>
        <w:top w:val="none" w:sz="0" w:space="0" w:color="auto"/>
        <w:left w:val="none" w:sz="0" w:space="0" w:color="auto"/>
        <w:bottom w:val="none" w:sz="0" w:space="0" w:color="auto"/>
        <w:right w:val="none" w:sz="0" w:space="0" w:color="auto"/>
      </w:divBdr>
    </w:div>
    <w:div w:id="129835305">
      <w:bodyDiv w:val="1"/>
      <w:marLeft w:val="0"/>
      <w:marRight w:val="0"/>
      <w:marTop w:val="0"/>
      <w:marBottom w:val="0"/>
      <w:divBdr>
        <w:top w:val="none" w:sz="0" w:space="0" w:color="auto"/>
        <w:left w:val="none" w:sz="0" w:space="0" w:color="auto"/>
        <w:bottom w:val="none" w:sz="0" w:space="0" w:color="auto"/>
        <w:right w:val="none" w:sz="0" w:space="0" w:color="auto"/>
      </w:divBdr>
    </w:div>
    <w:div w:id="129979107">
      <w:bodyDiv w:val="1"/>
      <w:marLeft w:val="0"/>
      <w:marRight w:val="0"/>
      <w:marTop w:val="0"/>
      <w:marBottom w:val="0"/>
      <w:divBdr>
        <w:top w:val="none" w:sz="0" w:space="0" w:color="auto"/>
        <w:left w:val="none" w:sz="0" w:space="0" w:color="auto"/>
        <w:bottom w:val="none" w:sz="0" w:space="0" w:color="auto"/>
        <w:right w:val="none" w:sz="0" w:space="0" w:color="auto"/>
      </w:divBdr>
    </w:div>
    <w:div w:id="129981325">
      <w:bodyDiv w:val="1"/>
      <w:marLeft w:val="0"/>
      <w:marRight w:val="0"/>
      <w:marTop w:val="0"/>
      <w:marBottom w:val="0"/>
      <w:divBdr>
        <w:top w:val="none" w:sz="0" w:space="0" w:color="auto"/>
        <w:left w:val="none" w:sz="0" w:space="0" w:color="auto"/>
        <w:bottom w:val="none" w:sz="0" w:space="0" w:color="auto"/>
        <w:right w:val="none" w:sz="0" w:space="0" w:color="auto"/>
      </w:divBdr>
    </w:div>
    <w:div w:id="130055736">
      <w:bodyDiv w:val="1"/>
      <w:marLeft w:val="0"/>
      <w:marRight w:val="0"/>
      <w:marTop w:val="0"/>
      <w:marBottom w:val="0"/>
      <w:divBdr>
        <w:top w:val="none" w:sz="0" w:space="0" w:color="auto"/>
        <w:left w:val="none" w:sz="0" w:space="0" w:color="auto"/>
        <w:bottom w:val="none" w:sz="0" w:space="0" w:color="auto"/>
        <w:right w:val="none" w:sz="0" w:space="0" w:color="auto"/>
      </w:divBdr>
    </w:div>
    <w:div w:id="130099089">
      <w:bodyDiv w:val="1"/>
      <w:marLeft w:val="0"/>
      <w:marRight w:val="0"/>
      <w:marTop w:val="0"/>
      <w:marBottom w:val="0"/>
      <w:divBdr>
        <w:top w:val="none" w:sz="0" w:space="0" w:color="auto"/>
        <w:left w:val="none" w:sz="0" w:space="0" w:color="auto"/>
        <w:bottom w:val="none" w:sz="0" w:space="0" w:color="auto"/>
        <w:right w:val="none" w:sz="0" w:space="0" w:color="auto"/>
      </w:divBdr>
    </w:div>
    <w:div w:id="130291502">
      <w:bodyDiv w:val="1"/>
      <w:marLeft w:val="0"/>
      <w:marRight w:val="0"/>
      <w:marTop w:val="0"/>
      <w:marBottom w:val="0"/>
      <w:divBdr>
        <w:top w:val="none" w:sz="0" w:space="0" w:color="auto"/>
        <w:left w:val="none" w:sz="0" w:space="0" w:color="auto"/>
        <w:bottom w:val="none" w:sz="0" w:space="0" w:color="auto"/>
        <w:right w:val="none" w:sz="0" w:space="0" w:color="auto"/>
      </w:divBdr>
    </w:div>
    <w:div w:id="130294818">
      <w:bodyDiv w:val="1"/>
      <w:marLeft w:val="0"/>
      <w:marRight w:val="0"/>
      <w:marTop w:val="0"/>
      <w:marBottom w:val="0"/>
      <w:divBdr>
        <w:top w:val="none" w:sz="0" w:space="0" w:color="auto"/>
        <w:left w:val="none" w:sz="0" w:space="0" w:color="auto"/>
        <w:bottom w:val="none" w:sz="0" w:space="0" w:color="auto"/>
        <w:right w:val="none" w:sz="0" w:space="0" w:color="auto"/>
      </w:divBdr>
    </w:div>
    <w:div w:id="130372292">
      <w:bodyDiv w:val="1"/>
      <w:marLeft w:val="0"/>
      <w:marRight w:val="0"/>
      <w:marTop w:val="0"/>
      <w:marBottom w:val="0"/>
      <w:divBdr>
        <w:top w:val="none" w:sz="0" w:space="0" w:color="auto"/>
        <w:left w:val="none" w:sz="0" w:space="0" w:color="auto"/>
        <w:bottom w:val="none" w:sz="0" w:space="0" w:color="auto"/>
        <w:right w:val="none" w:sz="0" w:space="0" w:color="auto"/>
      </w:divBdr>
    </w:div>
    <w:div w:id="130482325">
      <w:bodyDiv w:val="1"/>
      <w:marLeft w:val="0"/>
      <w:marRight w:val="0"/>
      <w:marTop w:val="0"/>
      <w:marBottom w:val="0"/>
      <w:divBdr>
        <w:top w:val="none" w:sz="0" w:space="0" w:color="auto"/>
        <w:left w:val="none" w:sz="0" w:space="0" w:color="auto"/>
        <w:bottom w:val="none" w:sz="0" w:space="0" w:color="auto"/>
        <w:right w:val="none" w:sz="0" w:space="0" w:color="auto"/>
      </w:divBdr>
    </w:div>
    <w:div w:id="130484702">
      <w:bodyDiv w:val="1"/>
      <w:marLeft w:val="0"/>
      <w:marRight w:val="0"/>
      <w:marTop w:val="0"/>
      <w:marBottom w:val="0"/>
      <w:divBdr>
        <w:top w:val="none" w:sz="0" w:space="0" w:color="auto"/>
        <w:left w:val="none" w:sz="0" w:space="0" w:color="auto"/>
        <w:bottom w:val="none" w:sz="0" w:space="0" w:color="auto"/>
        <w:right w:val="none" w:sz="0" w:space="0" w:color="auto"/>
      </w:divBdr>
    </w:div>
    <w:div w:id="130513625">
      <w:bodyDiv w:val="1"/>
      <w:marLeft w:val="0"/>
      <w:marRight w:val="0"/>
      <w:marTop w:val="0"/>
      <w:marBottom w:val="0"/>
      <w:divBdr>
        <w:top w:val="none" w:sz="0" w:space="0" w:color="auto"/>
        <w:left w:val="none" w:sz="0" w:space="0" w:color="auto"/>
        <w:bottom w:val="none" w:sz="0" w:space="0" w:color="auto"/>
        <w:right w:val="none" w:sz="0" w:space="0" w:color="auto"/>
      </w:divBdr>
    </w:div>
    <w:div w:id="130556454">
      <w:bodyDiv w:val="1"/>
      <w:marLeft w:val="0"/>
      <w:marRight w:val="0"/>
      <w:marTop w:val="0"/>
      <w:marBottom w:val="0"/>
      <w:divBdr>
        <w:top w:val="none" w:sz="0" w:space="0" w:color="auto"/>
        <w:left w:val="none" w:sz="0" w:space="0" w:color="auto"/>
        <w:bottom w:val="none" w:sz="0" w:space="0" w:color="auto"/>
        <w:right w:val="none" w:sz="0" w:space="0" w:color="auto"/>
      </w:divBdr>
    </w:div>
    <w:div w:id="130633386">
      <w:bodyDiv w:val="1"/>
      <w:marLeft w:val="0"/>
      <w:marRight w:val="0"/>
      <w:marTop w:val="0"/>
      <w:marBottom w:val="0"/>
      <w:divBdr>
        <w:top w:val="none" w:sz="0" w:space="0" w:color="auto"/>
        <w:left w:val="none" w:sz="0" w:space="0" w:color="auto"/>
        <w:bottom w:val="none" w:sz="0" w:space="0" w:color="auto"/>
        <w:right w:val="none" w:sz="0" w:space="0" w:color="auto"/>
      </w:divBdr>
    </w:div>
    <w:div w:id="130682437">
      <w:bodyDiv w:val="1"/>
      <w:marLeft w:val="0"/>
      <w:marRight w:val="0"/>
      <w:marTop w:val="0"/>
      <w:marBottom w:val="0"/>
      <w:divBdr>
        <w:top w:val="none" w:sz="0" w:space="0" w:color="auto"/>
        <w:left w:val="none" w:sz="0" w:space="0" w:color="auto"/>
        <w:bottom w:val="none" w:sz="0" w:space="0" w:color="auto"/>
        <w:right w:val="none" w:sz="0" w:space="0" w:color="auto"/>
      </w:divBdr>
    </w:div>
    <w:div w:id="130708128">
      <w:bodyDiv w:val="1"/>
      <w:marLeft w:val="0"/>
      <w:marRight w:val="0"/>
      <w:marTop w:val="0"/>
      <w:marBottom w:val="0"/>
      <w:divBdr>
        <w:top w:val="none" w:sz="0" w:space="0" w:color="auto"/>
        <w:left w:val="none" w:sz="0" w:space="0" w:color="auto"/>
        <w:bottom w:val="none" w:sz="0" w:space="0" w:color="auto"/>
        <w:right w:val="none" w:sz="0" w:space="0" w:color="auto"/>
      </w:divBdr>
    </w:div>
    <w:div w:id="130828943">
      <w:bodyDiv w:val="1"/>
      <w:marLeft w:val="0"/>
      <w:marRight w:val="0"/>
      <w:marTop w:val="0"/>
      <w:marBottom w:val="0"/>
      <w:divBdr>
        <w:top w:val="none" w:sz="0" w:space="0" w:color="auto"/>
        <w:left w:val="none" w:sz="0" w:space="0" w:color="auto"/>
        <w:bottom w:val="none" w:sz="0" w:space="0" w:color="auto"/>
        <w:right w:val="none" w:sz="0" w:space="0" w:color="auto"/>
      </w:divBdr>
    </w:div>
    <w:div w:id="130830851">
      <w:bodyDiv w:val="1"/>
      <w:marLeft w:val="0"/>
      <w:marRight w:val="0"/>
      <w:marTop w:val="0"/>
      <w:marBottom w:val="0"/>
      <w:divBdr>
        <w:top w:val="none" w:sz="0" w:space="0" w:color="auto"/>
        <w:left w:val="none" w:sz="0" w:space="0" w:color="auto"/>
        <w:bottom w:val="none" w:sz="0" w:space="0" w:color="auto"/>
        <w:right w:val="none" w:sz="0" w:space="0" w:color="auto"/>
      </w:divBdr>
    </w:div>
    <w:div w:id="130901842">
      <w:bodyDiv w:val="1"/>
      <w:marLeft w:val="0"/>
      <w:marRight w:val="0"/>
      <w:marTop w:val="0"/>
      <w:marBottom w:val="0"/>
      <w:divBdr>
        <w:top w:val="none" w:sz="0" w:space="0" w:color="auto"/>
        <w:left w:val="none" w:sz="0" w:space="0" w:color="auto"/>
        <w:bottom w:val="none" w:sz="0" w:space="0" w:color="auto"/>
        <w:right w:val="none" w:sz="0" w:space="0" w:color="auto"/>
      </w:divBdr>
    </w:div>
    <w:div w:id="130949962">
      <w:bodyDiv w:val="1"/>
      <w:marLeft w:val="0"/>
      <w:marRight w:val="0"/>
      <w:marTop w:val="0"/>
      <w:marBottom w:val="0"/>
      <w:divBdr>
        <w:top w:val="none" w:sz="0" w:space="0" w:color="auto"/>
        <w:left w:val="none" w:sz="0" w:space="0" w:color="auto"/>
        <w:bottom w:val="none" w:sz="0" w:space="0" w:color="auto"/>
        <w:right w:val="none" w:sz="0" w:space="0" w:color="auto"/>
      </w:divBdr>
    </w:div>
    <w:div w:id="131027519">
      <w:bodyDiv w:val="1"/>
      <w:marLeft w:val="0"/>
      <w:marRight w:val="0"/>
      <w:marTop w:val="0"/>
      <w:marBottom w:val="0"/>
      <w:divBdr>
        <w:top w:val="none" w:sz="0" w:space="0" w:color="auto"/>
        <w:left w:val="none" w:sz="0" w:space="0" w:color="auto"/>
        <w:bottom w:val="none" w:sz="0" w:space="0" w:color="auto"/>
        <w:right w:val="none" w:sz="0" w:space="0" w:color="auto"/>
      </w:divBdr>
    </w:div>
    <w:div w:id="131141590">
      <w:bodyDiv w:val="1"/>
      <w:marLeft w:val="0"/>
      <w:marRight w:val="0"/>
      <w:marTop w:val="0"/>
      <w:marBottom w:val="0"/>
      <w:divBdr>
        <w:top w:val="none" w:sz="0" w:space="0" w:color="auto"/>
        <w:left w:val="none" w:sz="0" w:space="0" w:color="auto"/>
        <w:bottom w:val="none" w:sz="0" w:space="0" w:color="auto"/>
        <w:right w:val="none" w:sz="0" w:space="0" w:color="auto"/>
      </w:divBdr>
    </w:div>
    <w:div w:id="131216200">
      <w:bodyDiv w:val="1"/>
      <w:marLeft w:val="0"/>
      <w:marRight w:val="0"/>
      <w:marTop w:val="0"/>
      <w:marBottom w:val="0"/>
      <w:divBdr>
        <w:top w:val="none" w:sz="0" w:space="0" w:color="auto"/>
        <w:left w:val="none" w:sz="0" w:space="0" w:color="auto"/>
        <w:bottom w:val="none" w:sz="0" w:space="0" w:color="auto"/>
        <w:right w:val="none" w:sz="0" w:space="0" w:color="auto"/>
      </w:divBdr>
    </w:div>
    <w:div w:id="131365117">
      <w:bodyDiv w:val="1"/>
      <w:marLeft w:val="0"/>
      <w:marRight w:val="0"/>
      <w:marTop w:val="0"/>
      <w:marBottom w:val="0"/>
      <w:divBdr>
        <w:top w:val="none" w:sz="0" w:space="0" w:color="auto"/>
        <w:left w:val="none" w:sz="0" w:space="0" w:color="auto"/>
        <w:bottom w:val="none" w:sz="0" w:space="0" w:color="auto"/>
        <w:right w:val="none" w:sz="0" w:space="0" w:color="auto"/>
      </w:divBdr>
    </w:div>
    <w:div w:id="131557870">
      <w:bodyDiv w:val="1"/>
      <w:marLeft w:val="0"/>
      <w:marRight w:val="0"/>
      <w:marTop w:val="0"/>
      <w:marBottom w:val="0"/>
      <w:divBdr>
        <w:top w:val="none" w:sz="0" w:space="0" w:color="auto"/>
        <w:left w:val="none" w:sz="0" w:space="0" w:color="auto"/>
        <w:bottom w:val="none" w:sz="0" w:space="0" w:color="auto"/>
        <w:right w:val="none" w:sz="0" w:space="0" w:color="auto"/>
      </w:divBdr>
    </w:div>
    <w:div w:id="131558211">
      <w:bodyDiv w:val="1"/>
      <w:marLeft w:val="0"/>
      <w:marRight w:val="0"/>
      <w:marTop w:val="0"/>
      <w:marBottom w:val="0"/>
      <w:divBdr>
        <w:top w:val="none" w:sz="0" w:space="0" w:color="auto"/>
        <w:left w:val="none" w:sz="0" w:space="0" w:color="auto"/>
        <w:bottom w:val="none" w:sz="0" w:space="0" w:color="auto"/>
        <w:right w:val="none" w:sz="0" w:space="0" w:color="auto"/>
      </w:divBdr>
    </w:div>
    <w:div w:id="131561448">
      <w:bodyDiv w:val="1"/>
      <w:marLeft w:val="0"/>
      <w:marRight w:val="0"/>
      <w:marTop w:val="0"/>
      <w:marBottom w:val="0"/>
      <w:divBdr>
        <w:top w:val="none" w:sz="0" w:space="0" w:color="auto"/>
        <w:left w:val="none" w:sz="0" w:space="0" w:color="auto"/>
        <w:bottom w:val="none" w:sz="0" w:space="0" w:color="auto"/>
        <w:right w:val="none" w:sz="0" w:space="0" w:color="auto"/>
      </w:divBdr>
    </w:div>
    <w:div w:id="131599146">
      <w:bodyDiv w:val="1"/>
      <w:marLeft w:val="0"/>
      <w:marRight w:val="0"/>
      <w:marTop w:val="0"/>
      <w:marBottom w:val="0"/>
      <w:divBdr>
        <w:top w:val="none" w:sz="0" w:space="0" w:color="auto"/>
        <w:left w:val="none" w:sz="0" w:space="0" w:color="auto"/>
        <w:bottom w:val="none" w:sz="0" w:space="0" w:color="auto"/>
        <w:right w:val="none" w:sz="0" w:space="0" w:color="auto"/>
      </w:divBdr>
    </w:div>
    <w:div w:id="131680116">
      <w:bodyDiv w:val="1"/>
      <w:marLeft w:val="0"/>
      <w:marRight w:val="0"/>
      <w:marTop w:val="0"/>
      <w:marBottom w:val="0"/>
      <w:divBdr>
        <w:top w:val="none" w:sz="0" w:space="0" w:color="auto"/>
        <w:left w:val="none" w:sz="0" w:space="0" w:color="auto"/>
        <w:bottom w:val="none" w:sz="0" w:space="0" w:color="auto"/>
        <w:right w:val="none" w:sz="0" w:space="0" w:color="auto"/>
      </w:divBdr>
    </w:div>
    <w:div w:id="131680396">
      <w:bodyDiv w:val="1"/>
      <w:marLeft w:val="0"/>
      <w:marRight w:val="0"/>
      <w:marTop w:val="0"/>
      <w:marBottom w:val="0"/>
      <w:divBdr>
        <w:top w:val="none" w:sz="0" w:space="0" w:color="auto"/>
        <w:left w:val="none" w:sz="0" w:space="0" w:color="auto"/>
        <w:bottom w:val="none" w:sz="0" w:space="0" w:color="auto"/>
        <w:right w:val="none" w:sz="0" w:space="0" w:color="auto"/>
      </w:divBdr>
    </w:div>
    <w:div w:id="131682529">
      <w:bodyDiv w:val="1"/>
      <w:marLeft w:val="0"/>
      <w:marRight w:val="0"/>
      <w:marTop w:val="0"/>
      <w:marBottom w:val="0"/>
      <w:divBdr>
        <w:top w:val="none" w:sz="0" w:space="0" w:color="auto"/>
        <w:left w:val="none" w:sz="0" w:space="0" w:color="auto"/>
        <w:bottom w:val="none" w:sz="0" w:space="0" w:color="auto"/>
        <w:right w:val="none" w:sz="0" w:space="0" w:color="auto"/>
      </w:divBdr>
    </w:div>
    <w:div w:id="131869124">
      <w:bodyDiv w:val="1"/>
      <w:marLeft w:val="0"/>
      <w:marRight w:val="0"/>
      <w:marTop w:val="0"/>
      <w:marBottom w:val="0"/>
      <w:divBdr>
        <w:top w:val="none" w:sz="0" w:space="0" w:color="auto"/>
        <w:left w:val="none" w:sz="0" w:space="0" w:color="auto"/>
        <w:bottom w:val="none" w:sz="0" w:space="0" w:color="auto"/>
        <w:right w:val="none" w:sz="0" w:space="0" w:color="auto"/>
      </w:divBdr>
    </w:div>
    <w:div w:id="131873325">
      <w:bodyDiv w:val="1"/>
      <w:marLeft w:val="0"/>
      <w:marRight w:val="0"/>
      <w:marTop w:val="0"/>
      <w:marBottom w:val="0"/>
      <w:divBdr>
        <w:top w:val="none" w:sz="0" w:space="0" w:color="auto"/>
        <w:left w:val="none" w:sz="0" w:space="0" w:color="auto"/>
        <w:bottom w:val="none" w:sz="0" w:space="0" w:color="auto"/>
        <w:right w:val="none" w:sz="0" w:space="0" w:color="auto"/>
      </w:divBdr>
    </w:div>
    <w:div w:id="132144305">
      <w:bodyDiv w:val="1"/>
      <w:marLeft w:val="0"/>
      <w:marRight w:val="0"/>
      <w:marTop w:val="0"/>
      <w:marBottom w:val="0"/>
      <w:divBdr>
        <w:top w:val="none" w:sz="0" w:space="0" w:color="auto"/>
        <w:left w:val="none" w:sz="0" w:space="0" w:color="auto"/>
        <w:bottom w:val="none" w:sz="0" w:space="0" w:color="auto"/>
        <w:right w:val="none" w:sz="0" w:space="0" w:color="auto"/>
      </w:divBdr>
    </w:div>
    <w:div w:id="132598884">
      <w:bodyDiv w:val="1"/>
      <w:marLeft w:val="0"/>
      <w:marRight w:val="0"/>
      <w:marTop w:val="0"/>
      <w:marBottom w:val="0"/>
      <w:divBdr>
        <w:top w:val="none" w:sz="0" w:space="0" w:color="auto"/>
        <w:left w:val="none" w:sz="0" w:space="0" w:color="auto"/>
        <w:bottom w:val="none" w:sz="0" w:space="0" w:color="auto"/>
        <w:right w:val="none" w:sz="0" w:space="0" w:color="auto"/>
      </w:divBdr>
    </w:div>
    <w:div w:id="132601304">
      <w:bodyDiv w:val="1"/>
      <w:marLeft w:val="0"/>
      <w:marRight w:val="0"/>
      <w:marTop w:val="0"/>
      <w:marBottom w:val="0"/>
      <w:divBdr>
        <w:top w:val="none" w:sz="0" w:space="0" w:color="auto"/>
        <w:left w:val="none" w:sz="0" w:space="0" w:color="auto"/>
        <w:bottom w:val="none" w:sz="0" w:space="0" w:color="auto"/>
        <w:right w:val="none" w:sz="0" w:space="0" w:color="auto"/>
      </w:divBdr>
    </w:div>
    <w:div w:id="132719335">
      <w:bodyDiv w:val="1"/>
      <w:marLeft w:val="0"/>
      <w:marRight w:val="0"/>
      <w:marTop w:val="0"/>
      <w:marBottom w:val="0"/>
      <w:divBdr>
        <w:top w:val="none" w:sz="0" w:space="0" w:color="auto"/>
        <w:left w:val="none" w:sz="0" w:space="0" w:color="auto"/>
        <w:bottom w:val="none" w:sz="0" w:space="0" w:color="auto"/>
        <w:right w:val="none" w:sz="0" w:space="0" w:color="auto"/>
      </w:divBdr>
    </w:div>
    <w:div w:id="132867094">
      <w:bodyDiv w:val="1"/>
      <w:marLeft w:val="0"/>
      <w:marRight w:val="0"/>
      <w:marTop w:val="0"/>
      <w:marBottom w:val="0"/>
      <w:divBdr>
        <w:top w:val="none" w:sz="0" w:space="0" w:color="auto"/>
        <w:left w:val="none" w:sz="0" w:space="0" w:color="auto"/>
        <w:bottom w:val="none" w:sz="0" w:space="0" w:color="auto"/>
        <w:right w:val="none" w:sz="0" w:space="0" w:color="auto"/>
      </w:divBdr>
    </w:div>
    <w:div w:id="132872295">
      <w:bodyDiv w:val="1"/>
      <w:marLeft w:val="0"/>
      <w:marRight w:val="0"/>
      <w:marTop w:val="0"/>
      <w:marBottom w:val="0"/>
      <w:divBdr>
        <w:top w:val="none" w:sz="0" w:space="0" w:color="auto"/>
        <w:left w:val="none" w:sz="0" w:space="0" w:color="auto"/>
        <w:bottom w:val="none" w:sz="0" w:space="0" w:color="auto"/>
        <w:right w:val="none" w:sz="0" w:space="0" w:color="auto"/>
      </w:divBdr>
    </w:div>
    <w:div w:id="132984945">
      <w:bodyDiv w:val="1"/>
      <w:marLeft w:val="0"/>
      <w:marRight w:val="0"/>
      <w:marTop w:val="0"/>
      <w:marBottom w:val="0"/>
      <w:divBdr>
        <w:top w:val="none" w:sz="0" w:space="0" w:color="auto"/>
        <w:left w:val="none" w:sz="0" w:space="0" w:color="auto"/>
        <w:bottom w:val="none" w:sz="0" w:space="0" w:color="auto"/>
        <w:right w:val="none" w:sz="0" w:space="0" w:color="auto"/>
      </w:divBdr>
    </w:div>
    <w:div w:id="132992346">
      <w:bodyDiv w:val="1"/>
      <w:marLeft w:val="0"/>
      <w:marRight w:val="0"/>
      <w:marTop w:val="0"/>
      <w:marBottom w:val="0"/>
      <w:divBdr>
        <w:top w:val="none" w:sz="0" w:space="0" w:color="auto"/>
        <w:left w:val="none" w:sz="0" w:space="0" w:color="auto"/>
        <w:bottom w:val="none" w:sz="0" w:space="0" w:color="auto"/>
        <w:right w:val="none" w:sz="0" w:space="0" w:color="auto"/>
      </w:divBdr>
    </w:div>
    <w:div w:id="133068612">
      <w:bodyDiv w:val="1"/>
      <w:marLeft w:val="0"/>
      <w:marRight w:val="0"/>
      <w:marTop w:val="0"/>
      <w:marBottom w:val="0"/>
      <w:divBdr>
        <w:top w:val="none" w:sz="0" w:space="0" w:color="auto"/>
        <w:left w:val="none" w:sz="0" w:space="0" w:color="auto"/>
        <w:bottom w:val="none" w:sz="0" w:space="0" w:color="auto"/>
        <w:right w:val="none" w:sz="0" w:space="0" w:color="auto"/>
      </w:divBdr>
    </w:div>
    <w:div w:id="133177516">
      <w:bodyDiv w:val="1"/>
      <w:marLeft w:val="0"/>
      <w:marRight w:val="0"/>
      <w:marTop w:val="0"/>
      <w:marBottom w:val="0"/>
      <w:divBdr>
        <w:top w:val="none" w:sz="0" w:space="0" w:color="auto"/>
        <w:left w:val="none" w:sz="0" w:space="0" w:color="auto"/>
        <w:bottom w:val="none" w:sz="0" w:space="0" w:color="auto"/>
        <w:right w:val="none" w:sz="0" w:space="0" w:color="auto"/>
      </w:divBdr>
    </w:div>
    <w:div w:id="133181568">
      <w:bodyDiv w:val="1"/>
      <w:marLeft w:val="0"/>
      <w:marRight w:val="0"/>
      <w:marTop w:val="0"/>
      <w:marBottom w:val="0"/>
      <w:divBdr>
        <w:top w:val="none" w:sz="0" w:space="0" w:color="auto"/>
        <w:left w:val="none" w:sz="0" w:space="0" w:color="auto"/>
        <w:bottom w:val="none" w:sz="0" w:space="0" w:color="auto"/>
        <w:right w:val="none" w:sz="0" w:space="0" w:color="auto"/>
      </w:divBdr>
    </w:div>
    <w:div w:id="133254229">
      <w:bodyDiv w:val="1"/>
      <w:marLeft w:val="0"/>
      <w:marRight w:val="0"/>
      <w:marTop w:val="0"/>
      <w:marBottom w:val="0"/>
      <w:divBdr>
        <w:top w:val="none" w:sz="0" w:space="0" w:color="auto"/>
        <w:left w:val="none" w:sz="0" w:space="0" w:color="auto"/>
        <w:bottom w:val="none" w:sz="0" w:space="0" w:color="auto"/>
        <w:right w:val="none" w:sz="0" w:space="0" w:color="auto"/>
      </w:divBdr>
    </w:div>
    <w:div w:id="133331825">
      <w:bodyDiv w:val="1"/>
      <w:marLeft w:val="0"/>
      <w:marRight w:val="0"/>
      <w:marTop w:val="0"/>
      <w:marBottom w:val="0"/>
      <w:divBdr>
        <w:top w:val="none" w:sz="0" w:space="0" w:color="auto"/>
        <w:left w:val="none" w:sz="0" w:space="0" w:color="auto"/>
        <w:bottom w:val="none" w:sz="0" w:space="0" w:color="auto"/>
        <w:right w:val="none" w:sz="0" w:space="0" w:color="auto"/>
      </w:divBdr>
    </w:div>
    <w:div w:id="133379457">
      <w:bodyDiv w:val="1"/>
      <w:marLeft w:val="0"/>
      <w:marRight w:val="0"/>
      <w:marTop w:val="0"/>
      <w:marBottom w:val="0"/>
      <w:divBdr>
        <w:top w:val="none" w:sz="0" w:space="0" w:color="auto"/>
        <w:left w:val="none" w:sz="0" w:space="0" w:color="auto"/>
        <w:bottom w:val="none" w:sz="0" w:space="0" w:color="auto"/>
        <w:right w:val="none" w:sz="0" w:space="0" w:color="auto"/>
      </w:divBdr>
    </w:div>
    <w:div w:id="133569962">
      <w:bodyDiv w:val="1"/>
      <w:marLeft w:val="0"/>
      <w:marRight w:val="0"/>
      <w:marTop w:val="0"/>
      <w:marBottom w:val="0"/>
      <w:divBdr>
        <w:top w:val="none" w:sz="0" w:space="0" w:color="auto"/>
        <w:left w:val="none" w:sz="0" w:space="0" w:color="auto"/>
        <w:bottom w:val="none" w:sz="0" w:space="0" w:color="auto"/>
        <w:right w:val="none" w:sz="0" w:space="0" w:color="auto"/>
      </w:divBdr>
    </w:div>
    <w:div w:id="133571464">
      <w:bodyDiv w:val="1"/>
      <w:marLeft w:val="0"/>
      <w:marRight w:val="0"/>
      <w:marTop w:val="0"/>
      <w:marBottom w:val="0"/>
      <w:divBdr>
        <w:top w:val="none" w:sz="0" w:space="0" w:color="auto"/>
        <w:left w:val="none" w:sz="0" w:space="0" w:color="auto"/>
        <w:bottom w:val="none" w:sz="0" w:space="0" w:color="auto"/>
        <w:right w:val="none" w:sz="0" w:space="0" w:color="auto"/>
      </w:divBdr>
    </w:div>
    <w:div w:id="133645289">
      <w:bodyDiv w:val="1"/>
      <w:marLeft w:val="0"/>
      <w:marRight w:val="0"/>
      <w:marTop w:val="0"/>
      <w:marBottom w:val="0"/>
      <w:divBdr>
        <w:top w:val="none" w:sz="0" w:space="0" w:color="auto"/>
        <w:left w:val="none" w:sz="0" w:space="0" w:color="auto"/>
        <w:bottom w:val="none" w:sz="0" w:space="0" w:color="auto"/>
        <w:right w:val="none" w:sz="0" w:space="0" w:color="auto"/>
      </w:divBdr>
    </w:div>
    <w:div w:id="133721188">
      <w:bodyDiv w:val="1"/>
      <w:marLeft w:val="0"/>
      <w:marRight w:val="0"/>
      <w:marTop w:val="0"/>
      <w:marBottom w:val="0"/>
      <w:divBdr>
        <w:top w:val="none" w:sz="0" w:space="0" w:color="auto"/>
        <w:left w:val="none" w:sz="0" w:space="0" w:color="auto"/>
        <w:bottom w:val="none" w:sz="0" w:space="0" w:color="auto"/>
        <w:right w:val="none" w:sz="0" w:space="0" w:color="auto"/>
      </w:divBdr>
    </w:div>
    <w:div w:id="133913814">
      <w:bodyDiv w:val="1"/>
      <w:marLeft w:val="0"/>
      <w:marRight w:val="0"/>
      <w:marTop w:val="0"/>
      <w:marBottom w:val="0"/>
      <w:divBdr>
        <w:top w:val="none" w:sz="0" w:space="0" w:color="auto"/>
        <w:left w:val="none" w:sz="0" w:space="0" w:color="auto"/>
        <w:bottom w:val="none" w:sz="0" w:space="0" w:color="auto"/>
        <w:right w:val="none" w:sz="0" w:space="0" w:color="auto"/>
      </w:divBdr>
    </w:div>
    <w:div w:id="134029670">
      <w:bodyDiv w:val="1"/>
      <w:marLeft w:val="0"/>
      <w:marRight w:val="0"/>
      <w:marTop w:val="0"/>
      <w:marBottom w:val="0"/>
      <w:divBdr>
        <w:top w:val="none" w:sz="0" w:space="0" w:color="auto"/>
        <w:left w:val="none" w:sz="0" w:space="0" w:color="auto"/>
        <w:bottom w:val="none" w:sz="0" w:space="0" w:color="auto"/>
        <w:right w:val="none" w:sz="0" w:space="0" w:color="auto"/>
      </w:divBdr>
    </w:div>
    <w:div w:id="134103872">
      <w:bodyDiv w:val="1"/>
      <w:marLeft w:val="0"/>
      <w:marRight w:val="0"/>
      <w:marTop w:val="0"/>
      <w:marBottom w:val="0"/>
      <w:divBdr>
        <w:top w:val="none" w:sz="0" w:space="0" w:color="auto"/>
        <w:left w:val="none" w:sz="0" w:space="0" w:color="auto"/>
        <w:bottom w:val="none" w:sz="0" w:space="0" w:color="auto"/>
        <w:right w:val="none" w:sz="0" w:space="0" w:color="auto"/>
      </w:divBdr>
    </w:div>
    <w:div w:id="134177623">
      <w:bodyDiv w:val="1"/>
      <w:marLeft w:val="0"/>
      <w:marRight w:val="0"/>
      <w:marTop w:val="0"/>
      <w:marBottom w:val="0"/>
      <w:divBdr>
        <w:top w:val="none" w:sz="0" w:space="0" w:color="auto"/>
        <w:left w:val="none" w:sz="0" w:space="0" w:color="auto"/>
        <w:bottom w:val="none" w:sz="0" w:space="0" w:color="auto"/>
        <w:right w:val="none" w:sz="0" w:space="0" w:color="auto"/>
      </w:divBdr>
    </w:div>
    <w:div w:id="134181158">
      <w:bodyDiv w:val="1"/>
      <w:marLeft w:val="0"/>
      <w:marRight w:val="0"/>
      <w:marTop w:val="0"/>
      <w:marBottom w:val="0"/>
      <w:divBdr>
        <w:top w:val="none" w:sz="0" w:space="0" w:color="auto"/>
        <w:left w:val="none" w:sz="0" w:space="0" w:color="auto"/>
        <w:bottom w:val="none" w:sz="0" w:space="0" w:color="auto"/>
        <w:right w:val="none" w:sz="0" w:space="0" w:color="auto"/>
      </w:divBdr>
    </w:div>
    <w:div w:id="134296352">
      <w:bodyDiv w:val="1"/>
      <w:marLeft w:val="0"/>
      <w:marRight w:val="0"/>
      <w:marTop w:val="0"/>
      <w:marBottom w:val="0"/>
      <w:divBdr>
        <w:top w:val="none" w:sz="0" w:space="0" w:color="auto"/>
        <w:left w:val="none" w:sz="0" w:space="0" w:color="auto"/>
        <w:bottom w:val="none" w:sz="0" w:space="0" w:color="auto"/>
        <w:right w:val="none" w:sz="0" w:space="0" w:color="auto"/>
      </w:divBdr>
    </w:div>
    <w:div w:id="134568058">
      <w:bodyDiv w:val="1"/>
      <w:marLeft w:val="0"/>
      <w:marRight w:val="0"/>
      <w:marTop w:val="0"/>
      <w:marBottom w:val="0"/>
      <w:divBdr>
        <w:top w:val="none" w:sz="0" w:space="0" w:color="auto"/>
        <w:left w:val="none" w:sz="0" w:space="0" w:color="auto"/>
        <w:bottom w:val="none" w:sz="0" w:space="0" w:color="auto"/>
        <w:right w:val="none" w:sz="0" w:space="0" w:color="auto"/>
      </w:divBdr>
    </w:div>
    <w:div w:id="134569150">
      <w:bodyDiv w:val="1"/>
      <w:marLeft w:val="0"/>
      <w:marRight w:val="0"/>
      <w:marTop w:val="0"/>
      <w:marBottom w:val="0"/>
      <w:divBdr>
        <w:top w:val="none" w:sz="0" w:space="0" w:color="auto"/>
        <w:left w:val="none" w:sz="0" w:space="0" w:color="auto"/>
        <w:bottom w:val="none" w:sz="0" w:space="0" w:color="auto"/>
        <w:right w:val="none" w:sz="0" w:space="0" w:color="auto"/>
      </w:divBdr>
    </w:div>
    <w:div w:id="134613874">
      <w:bodyDiv w:val="1"/>
      <w:marLeft w:val="0"/>
      <w:marRight w:val="0"/>
      <w:marTop w:val="0"/>
      <w:marBottom w:val="0"/>
      <w:divBdr>
        <w:top w:val="none" w:sz="0" w:space="0" w:color="auto"/>
        <w:left w:val="none" w:sz="0" w:space="0" w:color="auto"/>
        <w:bottom w:val="none" w:sz="0" w:space="0" w:color="auto"/>
        <w:right w:val="none" w:sz="0" w:space="0" w:color="auto"/>
      </w:divBdr>
    </w:div>
    <w:div w:id="134640834">
      <w:bodyDiv w:val="1"/>
      <w:marLeft w:val="0"/>
      <w:marRight w:val="0"/>
      <w:marTop w:val="0"/>
      <w:marBottom w:val="0"/>
      <w:divBdr>
        <w:top w:val="none" w:sz="0" w:space="0" w:color="auto"/>
        <w:left w:val="none" w:sz="0" w:space="0" w:color="auto"/>
        <w:bottom w:val="none" w:sz="0" w:space="0" w:color="auto"/>
        <w:right w:val="none" w:sz="0" w:space="0" w:color="auto"/>
      </w:divBdr>
    </w:div>
    <w:div w:id="134758184">
      <w:bodyDiv w:val="1"/>
      <w:marLeft w:val="0"/>
      <w:marRight w:val="0"/>
      <w:marTop w:val="0"/>
      <w:marBottom w:val="0"/>
      <w:divBdr>
        <w:top w:val="none" w:sz="0" w:space="0" w:color="auto"/>
        <w:left w:val="none" w:sz="0" w:space="0" w:color="auto"/>
        <w:bottom w:val="none" w:sz="0" w:space="0" w:color="auto"/>
        <w:right w:val="none" w:sz="0" w:space="0" w:color="auto"/>
      </w:divBdr>
    </w:div>
    <w:div w:id="134764651">
      <w:bodyDiv w:val="1"/>
      <w:marLeft w:val="0"/>
      <w:marRight w:val="0"/>
      <w:marTop w:val="0"/>
      <w:marBottom w:val="0"/>
      <w:divBdr>
        <w:top w:val="none" w:sz="0" w:space="0" w:color="auto"/>
        <w:left w:val="none" w:sz="0" w:space="0" w:color="auto"/>
        <w:bottom w:val="none" w:sz="0" w:space="0" w:color="auto"/>
        <w:right w:val="none" w:sz="0" w:space="0" w:color="auto"/>
      </w:divBdr>
    </w:div>
    <w:div w:id="134838983">
      <w:bodyDiv w:val="1"/>
      <w:marLeft w:val="0"/>
      <w:marRight w:val="0"/>
      <w:marTop w:val="0"/>
      <w:marBottom w:val="0"/>
      <w:divBdr>
        <w:top w:val="none" w:sz="0" w:space="0" w:color="auto"/>
        <w:left w:val="none" w:sz="0" w:space="0" w:color="auto"/>
        <w:bottom w:val="none" w:sz="0" w:space="0" w:color="auto"/>
        <w:right w:val="none" w:sz="0" w:space="0" w:color="auto"/>
      </w:divBdr>
    </w:div>
    <w:div w:id="134955761">
      <w:bodyDiv w:val="1"/>
      <w:marLeft w:val="0"/>
      <w:marRight w:val="0"/>
      <w:marTop w:val="0"/>
      <w:marBottom w:val="0"/>
      <w:divBdr>
        <w:top w:val="none" w:sz="0" w:space="0" w:color="auto"/>
        <w:left w:val="none" w:sz="0" w:space="0" w:color="auto"/>
        <w:bottom w:val="none" w:sz="0" w:space="0" w:color="auto"/>
        <w:right w:val="none" w:sz="0" w:space="0" w:color="auto"/>
      </w:divBdr>
    </w:div>
    <w:div w:id="135073068">
      <w:bodyDiv w:val="1"/>
      <w:marLeft w:val="0"/>
      <w:marRight w:val="0"/>
      <w:marTop w:val="0"/>
      <w:marBottom w:val="0"/>
      <w:divBdr>
        <w:top w:val="none" w:sz="0" w:space="0" w:color="auto"/>
        <w:left w:val="none" w:sz="0" w:space="0" w:color="auto"/>
        <w:bottom w:val="none" w:sz="0" w:space="0" w:color="auto"/>
        <w:right w:val="none" w:sz="0" w:space="0" w:color="auto"/>
      </w:divBdr>
    </w:div>
    <w:div w:id="135145233">
      <w:bodyDiv w:val="1"/>
      <w:marLeft w:val="0"/>
      <w:marRight w:val="0"/>
      <w:marTop w:val="0"/>
      <w:marBottom w:val="0"/>
      <w:divBdr>
        <w:top w:val="none" w:sz="0" w:space="0" w:color="auto"/>
        <w:left w:val="none" w:sz="0" w:space="0" w:color="auto"/>
        <w:bottom w:val="none" w:sz="0" w:space="0" w:color="auto"/>
        <w:right w:val="none" w:sz="0" w:space="0" w:color="auto"/>
      </w:divBdr>
    </w:div>
    <w:div w:id="135147153">
      <w:bodyDiv w:val="1"/>
      <w:marLeft w:val="0"/>
      <w:marRight w:val="0"/>
      <w:marTop w:val="0"/>
      <w:marBottom w:val="0"/>
      <w:divBdr>
        <w:top w:val="none" w:sz="0" w:space="0" w:color="auto"/>
        <w:left w:val="none" w:sz="0" w:space="0" w:color="auto"/>
        <w:bottom w:val="none" w:sz="0" w:space="0" w:color="auto"/>
        <w:right w:val="none" w:sz="0" w:space="0" w:color="auto"/>
      </w:divBdr>
    </w:div>
    <w:div w:id="135417592">
      <w:bodyDiv w:val="1"/>
      <w:marLeft w:val="0"/>
      <w:marRight w:val="0"/>
      <w:marTop w:val="0"/>
      <w:marBottom w:val="0"/>
      <w:divBdr>
        <w:top w:val="none" w:sz="0" w:space="0" w:color="auto"/>
        <w:left w:val="none" w:sz="0" w:space="0" w:color="auto"/>
        <w:bottom w:val="none" w:sz="0" w:space="0" w:color="auto"/>
        <w:right w:val="none" w:sz="0" w:space="0" w:color="auto"/>
      </w:divBdr>
    </w:div>
    <w:div w:id="135418833">
      <w:bodyDiv w:val="1"/>
      <w:marLeft w:val="0"/>
      <w:marRight w:val="0"/>
      <w:marTop w:val="0"/>
      <w:marBottom w:val="0"/>
      <w:divBdr>
        <w:top w:val="none" w:sz="0" w:space="0" w:color="auto"/>
        <w:left w:val="none" w:sz="0" w:space="0" w:color="auto"/>
        <w:bottom w:val="none" w:sz="0" w:space="0" w:color="auto"/>
        <w:right w:val="none" w:sz="0" w:space="0" w:color="auto"/>
      </w:divBdr>
    </w:div>
    <w:div w:id="135530936">
      <w:bodyDiv w:val="1"/>
      <w:marLeft w:val="0"/>
      <w:marRight w:val="0"/>
      <w:marTop w:val="0"/>
      <w:marBottom w:val="0"/>
      <w:divBdr>
        <w:top w:val="none" w:sz="0" w:space="0" w:color="auto"/>
        <w:left w:val="none" w:sz="0" w:space="0" w:color="auto"/>
        <w:bottom w:val="none" w:sz="0" w:space="0" w:color="auto"/>
        <w:right w:val="none" w:sz="0" w:space="0" w:color="auto"/>
      </w:divBdr>
    </w:div>
    <w:div w:id="135537043">
      <w:bodyDiv w:val="1"/>
      <w:marLeft w:val="0"/>
      <w:marRight w:val="0"/>
      <w:marTop w:val="0"/>
      <w:marBottom w:val="0"/>
      <w:divBdr>
        <w:top w:val="none" w:sz="0" w:space="0" w:color="auto"/>
        <w:left w:val="none" w:sz="0" w:space="0" w:color="auto"/>
        <w:bottom w:val="none" w:sz="0" w:space="0" w:color="auto"/>
        <w:right w:val="none" w:sz="0" w:space="0" w:color="auto"/>
      </w:divBdr>
    </w:div>
    <w:div w:id="135610385">
      <w:bodyDiv w:val="1"/>
      <w:marLeft w:val="0"/>
      <w:marRight w:val="0"/>
      <w:marTop w:val="0"/>
      <w:marBottom w:val="0"/>
      <w:divBdr>
        <w:top w:val="none" w:sz="0" w:space="0" w:color="auto"/>
        <w:left w:val="none" w:sz="0" w:space="0" w:color="auto"/>
        <w:bottom w:val="none" w:sz="0" w:space="0" w:color="auto"/>
        <w:right w:val="none" w:sz="0" w:space="0" w:color="auto"/>
      </w:divBdr>
    </w:div>
    <w:div w:id="135732657">
      <w:bodyDiv w:val="1"/>
      <w:marLeft w:val="0"/>
      <w:marRight w:val="0"/>
      <w:marTop w:val="0"/>
      <w:marBottom w:val="0"/>
      <w:divBdr>
        <w:top w:val="none" w:sz="0" w:space="0" w:color="auto"/>
        <w:left w:val="none" w:sz="0" w:space="0" w:color="auto"/>
        <w:bottom w:val="none" w:sz="0" w:space="0" w:color="auto"/>
        <w:right w:val="none" w:sz="0" w:space="0" w:color="auto"/>
      </w:divBdr>
    </w:div>
    <w:div w:id="135798926">
      <w:bodyDiv w:val="1"/>
      <w:marLeft w:val="0"/>
      <w:marRight w:val="0"/>
      <w:marTop w:val="0"/>
      <w:marBottom w:val="0"/>
      <w:divBdr>
        <w:top w:val="none" w:sz="0" w:space="0" w:color="auto"/>
        <w:left w:val="none" w:sz="0" w:space="0" w:color="auto"/>
        <w:bottom w:val="none" w:sz="0" w:space="0" w:color="auto"/>
        <w:right w:val="none" w:sz="0" w:space="0" w:color="auto"/>
      </w:divBdr>
    </w:div>
    <w:div w:id="135807913">
      <w:bodyDiv w:val="1"/>
      <w:marLeft w:val="0"/>
      <w:marRight w:val="0"/>
      <w:marTop w:val="0"/>
      <w:marBottom w:val="0"/>
      <w:divBdr>
        <w:top w:val="none" w:sz="0" w:space="0" w:color="auto"/>
        <w:left w:val="none" w:sz="0" w:space="0" w:color="auto"/>
        <w:bottom w:val="none" w:sz="0" w:space="0" w:color="auto"/>
        <w:right w:val="none" w:sz="0" w:space="0" w:color="auto"/>
      </w:divBdr>
    </w:div>
    <w:div w:id="135880763">
      <w:bodyDiv w:val="1"/>
      <w:marLeft w:val="0"/>
      <w:marRight w:val="0"/>
      <w:marTop w:val="0"/>
      <w:marBottom w:val="0"/>
      <w:divBdr>
        <w:top w:val="none" w:sz="0" w:space="0" w:color="auto"/>
        <w:left w:val="none" w:sz="0" w:space="0" w:color="auto"/>
        <w:bottom w:val="none" w:sz="0" w:space="0" w:color="auto"/>
        <w:right w:val="none" w:sz="0" w:space="0" w:color="auto"/>
      </w:divBdr>
    </w:div>
    <w:div w:id="136070969">
      <w:bodyDiv w:val="1"/>
      <w:marLeft w:val="0"/>
      <w:marRight w:val="0"/>
      <w:marTop w:val="0"/>
      <w:marBottom w:val="0"/>
      <w:divBdr>
        <w:top w:val="none" w:sz="0" w:space="0" w:color="auto"/>
        <w:left w:val="none" w:sz="0" w:space="0" w:color="auto"/>
        <w:bottom w:val="none" w:sz="0" w:space="0" w:color="auto"/>
        <w:right w:val="none" w:sz="0" w:space="0" w:color="auto"/>
      </w:divBdr>
    </w:div>
    <w:div w:id="136074468">
      <w:bodyDiv w:val="1"/>
      <w:marLeft w:val="0"/>
      <w:marRight w:val="0"/>
      <w:marTop w:val="0"/>
      <w:marBottom w:val="0"/>
      <w:divBdr>
        <w:top w:val="none" w:sz="0" w:space="0" w:color="auto"/>
        <w:left w:val="none" w:sz="0" w:space="0" w:color="auto"/>
        <w:bottom w:val="none" w:sz="0" w:space="0" w:color="auto"/>
        <w:right w:val="none" w:sz="0" w:space="0" w:color="auto"/>
      </w:divBdr>
    </w:div>
    <w:div w:id="136118643">
      <w:bodyDiv w:val="1"/>
      <w:marLeft w:val="0"/>
      <w:marRight w:val="0"/>
      <w:marTop w:val="0"/>
      <w:marBottom w:val="0"/>
      <w:divBdr>
        <w:top w:val="none" w:sz="0" w:space="0" w:color="auto"/>
        <w:left w:val="none" w:sz="0" w:space="0" w:color="auto"/>
        <w:bottom w:val="none" w:sz="0" w:space="0" w:color="auto"/>
        <w:right w:val="none" w:sz="0" w:space="0" w:color="auto"/>
      </w:divBdr>
    </w:div>
    <w:div w:id="136145631">
      <w:bodyDiv w:val="1"/>
      <w:marLeft w:val="0"/>
      <w:marRight w:val="0"/>
      <w:marTop w:val="0"/>
      <w:marBottom w:val="0"/>
      <w:divBdr>
        <w:top w:val="none" w:sz="0" w:space="0" w:color="auto"/>
        <w:left w:val="none" w:sz="0" w:space="0" w:color="auto"/>
        <w:bottom w:val="none" w:sz="0" w:space="0" w:color="auto"/>
        <w:right w:val="none" w:sz="0" w:space="0" w:color="auto"/>
      </w:divBdr>
    </w:div>
    <w:div w:id="136192231">
      <w:bodyDiv w:val="1"/>
      <w:marLeft w:val="0"/>
      <w:marRight w:val="0"/>
      <w:marTop w:val="0"/>
      <w:marBottom w:val="0"/>
      <w:divBdr>
        <w:top w:val="none" w:sz="0" w:space="0" w:color="auto"/>
        <w:left w:val="none" w:sz="0" w:space="0" w:color="auto"/>
        <w:bottom w:val="none" w:sz="0" w:space="0" w:color="auto"/>
        <w:right w:val="none" w:sz="0" w:space="0" w:color="auto"/>
      </w:divBdr>
    </w:div>
    <w:div w:id="136265317">
      <w:bodyDiv w:val="1"/>
      <w:marLeft w:val="0"/>
      <w:marRight w:val="0"/>
      <w:marTop w:val="0"/>
      <w:marBottom w:val="0"/>
      <w:divBdr>
        <w:top w:val="none" w:sz="0" w:space="0" w:color="auto"/>
        <w:left w:val="none" w:sz="0" w:space="0" w:color="auto"/>
        <w:bottom w:val="none" w:sz="0" w:space="0" w:color="auto"/>
        <w:right w:val="none" w:sz="0" w:space="0" w:color="auto"/>
      </w:divBdr>
    </w:div>
    <w:div w:id="136265344">
      <w:bodyDiv w:val="1"/>
      <w:marLeft w:val="0"/>
      <w:marRight w:val="0"/>
      <w:marTop w:val="0"/>
      <w:marBottom w:val="0"/>
      <w:divBdr>
        <w:top w:val="none" w:sz="0" w:space="0" w:color="auto"/>
        <w:left w:val="none" w:sz="0" w:space="0" w:color="auto"/>
        <w:bottom w:val="none" w:sz="0" w:space="0" w:color="auto"/>
        <w:right w:val="none" w:sz="0" w:space="0" w:color="auto"/>
      </w:divBdr>
    </w:div>
    <w:div w:id="136341483">
      <w:bodyDiv w:val="1"/>
      <w:marLeft w:val="0"/>
      <w:marRight w:val="0"/>
      <w:marTop w:val="0"/>
      <w:marBottom w:val="0"/>
      <w:divBdr>
        <w:top w:val="none" w:sz="0" w:space="0" w:color="auto"/>
        <w:left w:val="none" w:sz="0" w:space="0" w:color="auto"/>
        <w:bottom w:val="none" w:sz="0" w:space="0" w:color="auto"/>
        <w:right w:val="none" w:sz="0" w:space="0" w:color="auto"/>
      </w:divBdr>
    </w:div>
    <w:div w:id="136382097">
      <w:bodyDiv w:val="1"/>
      <w:marLeft w:val="0"/>
      <w:marRight w:val="0"/>
      <w:marTop w:val="0"/>
      <w:marBottom w:val="0"/>
      <w:divBdr>
        <w:top w:val="none" w:sz="0" w:space="0" w:color="auto"/>
        <w:left w:val="none" w:sz="0" w:space="0" w:color="auto"/>
        <w:bottom w:val="none" w:sz="0" w:space="0" w:color="auto"/>
        <w:right w:val="none" w:sz="0" w:space="0" w:color="auto"/>
      </w:divBdr>
    </w:div>
    <w:div w:id="136538335">
      <w:bodyDiv w:val="1"/>
      <w:marLeft w:val="0"/>
      <w:marRight w:val="0"/>
      <w:marTop w:val="0"/>
      <w:marBottom w:val="0"/>
      <w:divBdr>
        <w:top w:val="none" w:sz="0" w:space="0" w:color="auto"/>
        <w:left w:val="none" w:sz="0" w:space="0" w:color="auto"/>
        <w:bottom w:val="none" w:sz="0" w:space="0" w:color="auto"/>
        <w:right w:val="none" w:sz="0" w:space="0" w:color="auto"/>
      </w:divBdr>
    </w:div>
    <w:div w:id="136579156">
      <w:bodyDiv w:val="1"/>
      <w:marLeft w:val="0"/>
      <w:marRight w:val="0"/>
      <w:marTop w:val="0"/>
      <w:marBottom w:val="0"/>
      <w:divBdr>
        <w:top w:val="none" w:sz="0" w:space="0" w:color="auto"/>
        <w:left w:val="none" w:sz="0" w:space="0" w:color="auto"/>
        <w:bottom w:val="none" w:sz="0" w:space="0" w:color="auto"/>
        <w:right w:val="none" w:sz="0" w:space="0" w:color="auto"/>
      </w:divBdr>
    </w:div>
    <w:div w:id="136581045">
      <w:bodyDiv w:val="1"/>
      <w:marLeft w:val="0"/>
      <w:marRight w:val="0"/>
      <w:marTop w:val="0"/>
      <w:marBottom w:val="0"/>
      <w:divBdr>
        <w:top w:val="none" w:sz="0" w:space="0" w:color="auto"/>
        <w:left w:val="none" w:sz="0" w:space="0" w:color="auto"/>
        <w:bottom w:val="none" w:sz="0" w:space="0" w:color="auto"/>
        <w:right w:val="none" w:sz="0" w:space="0" w:color="auto"/>
      </w:divBdr>
    </w:div>
    <w:div w:id="136724962">
      <w:bodyDiv w:val="1"/>
      <w:marLeft w:val="0"/>
      <w:marRight w:val="0"/>
      <w:marTop w:val="0"/>
      <w:marBottom w:val="0"/>
      <w:divBdr>
        <w:top w:val="none" w:sz="0" w:space="0" w:color="auto"/>
        <w:left w:val="none" w:sz="0" w:space="0" w:color="auto"/>
        <w:bottom w:val="none" w:sz="0" w:space="0" w:color="auto"/>
        <w:right w:val="none" w:sz="0" w:space="0" w:color="auto"/>
      </w:divBdr>
    </w:div>
    <w:div w:id="137038452">
      <w:bodyDiv w:val="1"/>
      <w:marLeft w:val="0"/>
      <w:marRight w:val="0"/>
      <w:marTop w:val="0"/>
      <w:marBottom w:val="0"/>
      <w:divBdr>
        <w:top w:val="none" w:sz="0" w:space="0" w:color="auto"/>
        <w:left w:val="none" w:sz="0" w:space="0" w:color="auto"/>
        <w:bottom w:val="none" w:sz="0" w:space="0" w:color="auto"/>
        <w:right w:val="none" w:sz="0" w:space="0" w:color="auto"/>
      </w:divBdr>
    </w:div>
    <w:div w:id="137039769">
      <w:bodyDiv w:val="1"/>
      <w:marLeft w:val="0"/>
      <w:marRight w:val="0"/>
      <w:marTop w:val="0"/>
      <w:marBottom w:val="0"/>
      <w:divBdr>
        <w:top w:val="none" w:sz="0" w:space="0" w:color="auto"/>
        <w:left w:val="none" w:sz="0" w:space="0" w:color="auto"/>
        <w:bottom w:val="none" w:sz="0" w:space="0" w:color="auto"/>
        <w:right w:val="none" w:sz="0" w:space="0" w:color="auto"/>
      </w:divBdr>
    </w:div>
    <w:div w:id="137066979">
      <w:bodyDiv w:val="1"/>
      <w:marLeft w:val="0"/>
      <w:marRight w:val="0"/>
      <w:marTop w:val="0"/>
      <w:marBottom w:val="0"/>
      <w:divBdr>
        <w:top w:val="none" w:sz="0" w:space="0" w:color="auto"/>
        <w:left w:val="none" w:sz="0" w:space="0" w:color="auto"/>
        <w:bottom w:val="none" w:sz="0" w:space="0" w:color="auto"/>
        <w:right w:val="none" w:sz="0" w:space="0" w:color="auto"/>
      </w:divBdr>
    </w:div>
    <w:div w:id="137260432">
      <w:bodyDiv w:val="1"/>
      <w:marLeft w:val="0"/>
      <w:marRight w:val="0"/>
      <w:marTop w:val="0"/>
      <w:marBottom w:val="0"/>
      <w:divBdr>
        <w:top w:val="none" w:sz="0" w:space="0" w:color="auto"/>
        <w:left w:val="none" w:sz="0" w:space="0" w:color="auto"/>
        <w:bottom w:val="none" w:sz="0" w:space="0" w:color="auto"/>
        <w:right w:val="none" w:sz="0" w:space="0" w:color="auto"/>
      </w:divBdr>
    </w:div>
    <w:div w:id="137302508">
      <w:bodyDiv w:val="1"/>
      <w:marLeft w:val="0"/>
      <w:marRight w:val="0"/>
      <w:marTop w:val="0"/>
      <w:marBottom w:val="0"/>
      <w:divBdr>
        <w:top w:val="none" w:sz="0" w:space="0" w:color="auto"/>
        <w:left w:val="none" w:sz="0" w:space="0" w:color="auto"/>
        <w:bottom w:val="none" w:sz="0" w:space="0" w:color="auto"/>
        <w:right w:val="none" w:sz="0" w:space="0" w:color="auto"/>
      </w:divBdr>
    </w:div>
    <w:div w:id="137386725">
      <w:bodyDiv w:val="1"/>
      <w:marLeft w:val="0"/>
      <w:marRight w:val="0"/>
      <w:marTop w:val="0"/>
      <w:marBottom w:val="0"/>
      <w:divBdr>
        <w:top w:val="none" w:sz="0" w:space="0" w:color="auto"/>
        <w:left w:val="none" w:sz="0" w:space="0" w:color="auto"/>
        <w:bottom w:val="none" w:sz="0" w:space="0" w:color="auto"/>
        <w:right w:val="none" w:sz="0" w:space="0" w:color="auto"/>
      </w:divBdr>
    </w:div>
    <w:div w:id="137454277">
      <w:bodyDiv w:val="1"/>
      <w:marLeft w:val="0"/>
      <w:marRight w:val="0"/>
      <w:marTop w:val="0"/>
      <w:marBottom w:val="0"/>
      <w:divBdr>
        <w:top w:val="none" w:sz="0" w:space="0" w:color="auto"/>
        <w:left w:val="none" w:sz="0" w:space="0" w:color="auto"/>
        <w:bottom w:val="none" w:sz="0" w:space="0" w:color="auto"/>
        <w:right w:val="none" w:sz="0" w:space="0" w:color="auto"/>
      </w:divBdr>
    </w:div>
    <w:div w:id="137456538">
      <w:bodyDiv w:val="1"/>
      <w:marLeft w:val="0"/>
      <w:marRight w:val="0"/>
      <w:marTop w:val="0"/>
      <w:marBottom w:val="0"/>
      <w:divBdr>
        <w:top w:val="none" w:sz="0" w:space="0" w:color="auto"/>
        <w:left w:val="none" w:sz="0" w:space="0" w:color="auto"/>
        <w:bottom w:val="none" w:sz="0" w:space="0" w:color="auto"/>
        <w:right w:val="none" w:sz="0" w:space="0" w:color="auto"/>
      </w:divBdr>
    </w:div>
    <w:div w:id="137841411">
      <w:bodyDiv w:val="1"/>
      <w:marLeft w:val="0"/>
      <w:marRight w:val="0"/>
      <w:marTop w:val="0"/>
      <w:marBottom w:val="0"/>
      <w:divBdr>
        <w:top w:val="none" w:sz="0" w:space="0" w:color="auto"/>
        <w:left w:val="none" w:sz="0" w:space="0" w:color="auto"/>
        <w:bottom w:val="none" w:sz="0" w:space="0" w:color="auto"/>
        <w:right w:val="none" w:sz="0" w:space="0" w:color="auto"/>
      </w:divBdr>
    </w:div>
    <w:div w:id="138032897">
      <w:bodyDiv w:val="1"/>
      <w:marLeft w:val="0"/>
      <w:marRight w:val="0"/>
      <w:marTop w:val="0"/>
      <w:marBottom w:val="0"/>
      <w:divBdr>
        <w:top w:val="none" w:sz="0" w:space="0" w:color="auto"/>
        <w:left w:val="none" w:sz="0" w:space="0" w:color="auto"/>
        <w:bottom w:val="none" w:sz="0" w:space="0" w:color="auto"/>
        <w:right w:val="none" w:sz="0" w:space="0" w:color="auto"/>
      </w:divBdr>
    </w:div>
    <w:div w:id="138234116">
      <w:bodyDiv w:val="1"/>
      <w:marLeft w:val="0"/>
      <w:marRight w:val="0"/>
      <w:marTop w:val="0"/>
      <w:marBottom w:val="0"/>
      <w:divBdr>
        <w:top w:val="none" w:sz="0" w:space="0" w:color="auto"/>
        <w:left w:val="none" w:sz="0" w:space="0" w:color="auto"/>
        <w:bottom w:val="none" w:sz="0" w:space="0" w:color="auto"/>
        <w:right w:val="none" w:sz="0" w:space="0" w:color="auto"/>
      </w:divBdr>
    </w:div>
    <w:div w:id="138309670">
      <w:bodyDiv w:val="1"/>
      <w:marLeft w:val="0"/>
      <w:marRight w:val="0"/>
      <w:marTop w:val="0"/>
      <w:marBottom w:val="0"/>
      <w:divBdr>
        <w:top w:val="none" w:sz="0" w:space="0" w:color="auto"/>
        <w:left w:val="none" w:sz="0" w:space="0" w:color="auto"/>
        <w:bottom w:val="none" w:sz="0" w:space="0" w:color="auto"/>
        <w:right w:val="none" w:sz="0" w:space="0" w:color="auto"/>
      </w:divBdr>
    </w:div>
    <w:div w:id="138352130">
      <w:bodyDiv w:val="1"/>
      <w:marLeft w:val="0"/>
      <w:marRight w:val="0"/>
      <w:marTop w:val="0"/>
      <w:marBottom w:val="0"/>
      <w:divBdr>
        <w:top w:val="none" w:sz="0" w:space="0" w:color="auto"/>
        <w:left w:val="none" w:sz="0" w:space="0" w:color="auto"/>
        <w:bottom w:val="none" w:sz="0" w:space="0" w:color="auto"/>
        <w:right w:val="none" w:sz="0" w:space="0" w:color="auto"/>
      </w:divBdr>
    </w:div>
    <w:div w:id="138615846">
      <w:bodyDiv w:val="1"/>
      <w:marLeft w:val="0"/>
      <w:marRight w:val="0"/>
      <w:marTop w:val="0"/>
      <w:marBottom w:val="0"/>
      <w:divBdr>
        <w:top w:val="none" w:sz="0" w:space="0" w:color="auto"/>
        <w:left w:val="none" w:sz="0" w:space="0" w:color="auto"/>
        <w:bottom w:val="none" w:sz="0" w:space="0" w:color="auto"/>
        <w:right w:val="none" w:sz="0" w:space="0" w:color="auto"/>
      </w:divBdr>
    </w:div>
    <w:div w:id="138617397">
      <w:bodyDiv w:val="1"/>
      <w:marLeft w:val="0"/>
      <w:marRight w:val="0"/>
      <w:marTop w:val="0"/>
      <w:marBottom w:val="0"/>
      <w:divBdr>
        <w:top w:val="none" w:sz="0" w:space="0" w:color="auto"/>
        <w:left w:val="none" w:sz="0" w:space="0" w:color="auto"/>
        <w:bottom w:val="none" w:sz="0" w:space="0" w:color="auto"/>
        <w:right w:val="none" w:sz="0" w:space="0" w:color="auto"/>
      </w:divBdr>
    </w:div>
    <w:div w:id="138810445">
      <w:bodyDiv w:val="1"/>
      <w:marLeft w:val="0"/>
      <w:marRight w:val="0"/>
      <w:marTop w:val="0"/>
      <w:marBottom w:val="0"/>
      <w:divBdr>
        <w:top w:val="none" w:sz="0" w:space="0" w:color="auto"/>
        <w:left w:val="none" w:sz="0" w:space="0" w:color="auto"/>
        <w:bottom w:val="none" w:sz="0" w:space="0" w:color="auto"/>
        <w:right w:val="none" w:sz="0" w:space="0" w:color="auto"/>
      </w:divBdr>
    </w:div>
    <w:div w:id="138813516">
      <w:bodyDiv w:val="1"/>
      <w:marLeft w:val="0"/>
      <w:marRight w:val="0"/>
      <w:marTop w:val="0"/>
      <w:marBottom w:val="0"/>
      <w:divBdr>
        <w:top w:val="none" w:sz="0" w:space="0" w:color="auto"/>
        <w:left w:val="none" w:sz="0" w:space="0" w:color="auto"/>
        <w:bottom w:val="none" w:sz="0" w:space="0" w:color="auto"/>
        <w:right w:val="none" w:sz="0" w:space="0" w:color="auto"/>
      </w:divBdr>
    </w:div>
    <w:div w:id="138882031">
      <w:bodyDiv w:val="1"/>
      <w:marLeft w:val="0"/>
      <w:marRight w:val="0"/>
      <w:marTop w:val="0"/>
      <w:marBottom w:val="0"/>
      <w:divBdr>
        <w:top w:val="none" w:sz="0" w:space="0" w:color="auto"/>
        <w:left w:val="none" w:sz="0" w:space="0" w:color="auto"/>
        <w:bottom w:val="none" w:sz="0" w:space="0" w:color="auto"/>
        <w:right w:val="none" w:sz="0" w:space="0" w:color="auto"/>
      </w:divBdr>
    </w:div>
    <w:div w:id="138889978">
      <w:bodyDiv w:val="1"/>
      <w:marLeft w:val="0"/>
      <w:marRight w:val="0"/>
      <w:marTop w:val="0"/>
      <w:marBottom w:val="0"/>
      <w:divBdr>
        <w:top w:val="none" w:sz="0" w:space="0" w:color="auto"/>
        <w:left w:val="none" w:sz="0" w:space="0" w:color="auto"/>
        <w:bottom w:val="none" w:sz="0" w:space="0" w:color="auto"/>
        <w:right w:val="none" w:sz="0" w:space="0" w:color="auto"/>
      </w:divBdr>
    </w:div>
    <w:div w:id="138965340">
      <w:bodyDiv w:val="1"/>
      <w:marLeft w:val="0"/>
      <w:marRight w:val="0"/>
      <w:marTop w:val="0"/>
      <w:marBottom w:val="0"/>
      <w:divBdr>
        <w:top w:val="none" w:sz="0" w:space="0" w:color="auto"/>
        <w:left w:val="none" w:sz="0" w:space="0" w:color="auto"/>
        <w:bottom w:val="none" w:sz="0" w:space="0" w:color="auto"/>
        <w:right w:val="none" w:sz="0" w:space="0" w:color="auto"/>
      </w:divBdr>
    </w:div>
    <w:div w:id="139076476">
      <w:bodyDiv w:val="1"/>
      <w:marLeft w:val="0"/>
      <w:marRight w:val="0"/>
      <w:marTop w:val="0"/>
      <w:marBottom w:val="0"/>
      <w:divBdr>
        <w:top w:val="none" w:sz="0" w:space="0" w:color="auto"/>
        <w:left w:val="none" w:sz="0" w:space="0" w:color="auto"/>
        <w:bottom w:val="none" w:sz="0" w:space="0" w:color="auto"/>
        <w:right w:val="none" w:sz="0" w:space="0" w:color="auto"/>
      </w:divBdr>
    </w:div>
    <w:div w:id="139268991">
      <w:bodyDiv w:val="1"/>
      <w:marLeft w:val="0"/>
      <w:marRight w:val="0"/>
      <w:marTop w:val="0"/>
      <w:marBottom w:val="0"/>
      <w:divBdr>
        <w:top w:val="none" w:sz="0" w:space="0" w:color="auto"/>
        <w:left w:val="none" w:sz="0" w:space="0" w:color="auto"/>
        <w:bottom w:val="none" w:sz="0" w:space="0" w:color="auto"/>
        <w:right w:val="none" w:sz="0" w:space="0" w:color="auto"/>
      </w:divBdr>
    </w:div>
    <w:div w:id="139350673">
      <w:bodyDiv w:val="1"/>
      <w:marLeft w:val="0"/>
      <w:marRight w:val="0"/>
      <w:marTop w:val="0"/>
      <w:marBottom w:val="0"/>
      <w:divBdr>
        <w:top w:val="none" w:sz="0" w:space="0" w:color="auto"/>
        <w:left w:val="none" w:sz="0" w:space="0" w:color="auto"/>
        <w:bottom w:val="none" w:sz="0" w:space="0" w:color="auto"/>
        <w:right w:val="none" w:sz="0" w:space="0" w:color="auto"/>
      </w:divBdr>
    </w:div>
    <w:div w:id="139395245">
      <w:bodyDiv w:val="1"/>
      <w:marLeft w:val="0"/>
      <w:marRight w:val="0"/>
      <w:marTop w:val="0"/>
      <w:marBottom w:val="0"/>
      <w:divBdr>
        <w:top w:val="none" w:sz="0" w:space="0" w:color="auto"/>
        <w:left w:val="none" w:sz="0" w:space="0" w:color="auto"/>
        <w:bottom w:val="none" w:sz="0" w:space="0" w:color="auto"/>
        <w:right w:val="none" w:sz="0" w:space="0" w:color="auto"/>
      </w:divBdr>
    </w:div>
    <w:div w:id="139999988">
      <w:bodyDiv w:val="1"/>
      <w:marLeft w:val="0"/>
      <w:marRight w:val="0"/>
      <w:marTop w:val="0"/>
      <w:marBottom w:val="0"/>
      <w:divBdr>
        <w:top w:val="none" w:sz="0" w:space="0" w:color="auto"/>
        <w:left w:val="none" w:sz="0" w:space="0" w:color="auto"/>
        <w:bottom w:val="none" w:sz="0" w:space="0" w:color="auto"/>
        <w:right w:val="none" w:sz="0" w:space="0" w:color="auto"/>
      </w:divBdr>
    </w:div>
    <w:div w:id="140075190">
      <w:bodyDiv w:val="1"/>
      <w:marLeft w:val="0"/>
      <w:marRight w:val="0"/>
      <w:marTop w:val="0"/>
      <w:marBottom w:val="0"/>
      <w:divBdr>
        <w:top w:val="none" w:sz="0" w:space="0" w:color="auto"/>
        <w:left w:val="none" w:sz="0" w:space="0" w:color="auto"/>
        <w:bottom w:val="none" w:sz="0" w:space="0" w:color="auto"/>
        <w:right w:val="none" w:sz="0" w:space="0" w:color="auto"/>
      </w:divBdr>
    </w:div>
    <w:div w:id="140193849">
      <w:bodyDiv w:val="1"/>
      <w:marLeft w:val="0"/>
      <w:marRight w:val="0"/>
      <w:marTop w:val="0"/>
      <w:marBottom w:val="0"/>
      <w:divBdr>
        <w:top w:val="none" w:sz="0" w:space="0" w:color="auto"/>
        <w:left w:val="none" w:sz="0" w:space="0" w:color="auto"/>
        <w:bottom w:val="none" w:sz="0" w:space="0" w:color="auto"/>
        <w:right w:val="none" w:sz="0" w:space="0" w:color="auto"/>
      </w:divBdr>
    </w:div>
    <w:div w:id="140197579">
      <w:bodyDiv w:val="1"/>
      <w:marLeft w:val="0"/>
      <w:marRight w:val="0"/>
      <w:marTop w:val="0"/>
      <w:marBottom w:val="0"/>
      <w:divBdr>
        <w:top w:val="none" w:sz="0" w:space="0" w:color="auto"/>
        <w:left w:val="none" w:sz="0" w:space="0" w:color="auto"/>
        <w:bottom w:val="none" w:sz="0" w:space="0" w:color="auto"/>
        <w:right w:val="none" w:sz="0" w:space="0" w:color="auto"/>
      </w:divBdr>
    </w:div>
    <w:div w:id="140315766">
      <w:bodyDiv w:val="1"/>
      <w:marLeft w:val="0"/>
      <w:marRight w:val="0"/>
      <w:marTop w:val="0"/>
      <w:marBottom w:val="0"/>
      <w:divBdr>
        <w:top w:val="none" w:sz="0" w:space="0" w:color="auto"/>
        <w:left w:val="none" w:sz="0" w:space="0" w:color="auto"/>
        <w:bottom w:val="none" w:sz="0" w:space="0" w:color="auto"/>
        <w:right w:val="none" w:sz="0" w:space="0" w:color="auto"/>
      </w:divBdr>
    </w:div>
    <w:div w:id="140656281">
      <w:bodyDiv w:val="1"/>
      <w:marLeft w:val="0"/>
      <w:marRight w:val="0"/>
      <w:marTop w:val="0"/>
      <w:marBottom w:val="0"/>
      <w:divBdr>
        <w:top w:val="none" w:sz="0" w:space="0" w:color="auto"/>
        <w:left w:val="none" w:sz="0" w:space="0" w:color="auto"/>
        <w:bottom w:val="none" w:sz="0" w:space="0" w:color="auto"/>
        <w:right w:val="none" w:sz="0" w:space="0" w:color="auto"/>
      </w:divBdr>
    </w:div>
    <w:div w:id="140773756">
      <w:bodyDiv w:val="1"/>
      <w:marLeft w:val="0"/>
      <w:marRight w:val="0"/>
      <w:marTop w:val="0"/>
      <w:marBottom w:val="0"/>
      <w:divBdr>
        <w:top w:val="none" w:sz="0" w:space="0" w:color="auto"/>
        <w:left w:val="none" w:sz="0" w:space="0" w:color="auto"/>
        <w:bottom w:val="none" w:sz="0" w:space="0" w:color="auto"/>
        <w:right w:val="none" w:sz="0" w:space="0" w:color="auto"/>
      </w:divBdr>
    </w:div>
    <w:div w:id="140969866">
      <w:bodyDiv w:val="1"/>
      <w:marLeft w:val="0"/>
      <w:marRight w:val="0"/>
      <w:marTop w:val="0"/>
      <w:marBottom w:val="0"/>
      <w:divBdr>
        <w:top w:val="none" w:sz="0" w:space="0" w:color="auto"/>
        <w:left w:val="none" w:sz="0" w:space="0" w:color="auto"/>
        <w:bottom w:val="none" w:sz="0" w:space="0" w:color="auto"/>
        <w:right w:val="none" w:sz="0" w:space="0" w:color="auto"/>
      </w:divBdr>
    </w:div>
    <w:div w:id="140970234">
      <w:bodyDiv w:val="1"/>
      <w:marLeft w:val="0"/>
      <w:marRight w:val="0"/>
      <w:marTop w:val="0"/>
      <w:marBottom w:val="0"/>
      <w:divBdr>
        <w:top w:val="none" w:sz="0" w:space="0" w:color="auto"/>
        <w:left w:val="none" w:sz="0" w:space="0" w:color="auto"/>
        <w:bottom w:val="none" w:sz="0" w:space="0" w:color="auto"/>
        <w:right w:val="none" w:sz="0" w:space="0" w:color="auto"/>
      </w:divBdr>
    </w:div>
    <w:div w:id="141043324">
      <w:bodyDiv w:val="1"/>
      <w:marLeft w:val="0"/>
      <w:marRight w:val="0"/>
      <w:marTop w:val="0"/>
      <w:marBottom w:val="0"/>
      <w:divBdr>
        <w:top w:val="none" w:sz="0" w:space="0" w:color="auto"/>
        <w:left w:val="none" w:sz="0" w:space="0" w:color="auto"/>
        <w:bottom w:val="none" w:sz="0" w:space="0" w:color="auto"/>
        <w:right w:val="none" w:sz="0" w:space="0" w:color="auto"/>
      </w:divBdr>
    </w:div>
    <w:div w:id="141164618">
      <w:bodyDiv w:val="1"/>
      <w:marLeft w:val="0"/>
      <w:marRight w:val="0"/>
      <w:marTop w:val="0"/>
      <w:marBottom w:val="0"/>
      <w:divBdr>
        <w:top w:val="none" w:sz="0" w:space="0" w:color="auto"/>
        <w:left w:val="none" w:sz="0" w:space="0" w:color="auto"/>
        <w:bottom w:val="none" w:sz="0" w:space="0" w:color="auto"/>
        <w:right w:val="none" w:sz="0" w:space="0" w:color="auto"/>
      </w:divBdr>
    </w:div>
    <w:div w:id="141167941">
      <w:bodyDiv w:val="1"/>
      <w:marLeft w:val="0"/>
      <w:marRight w:val="0"/>
      <w:marTop w:val="0"/>
      <w:marBottom w:val="0"/>
      <w:divBdr>
        <w:top w:val="none" w:sz="0" w:space="0" w:color="auto"/>
        <w:left w:val="none" w:sz="0" w:space="0" w:color="auto"/>
        <w:bottom w:val="none" w:sz="0" w:space="0" w:color="auto"/>
        <w:right w:val="none" w:sz="0" w:space="0" w:color="auto"/>
      </w:divBdr>
    </w:div>
    <w:div w:id="141193188">
      <w:bodyDiv w:val="1"/>
      <w:marLeft w:val="0"/>
      <w:marRight w:val="0"/>
      <w:marTop w:val="0"/>
      <w:marBottom w:val="0"/>
      <w:divBdr>
        <w:top w:val="none" w:sz="0" w:space="0" w:color="auto"/>
        <w:left w:val="none" w:sz="0" w:space="0" w:color="auto"/>
        <w:bottom w:val="none" w:sz="0" w:space="0" w:color="auto"/>
        <w:right w:val="none" w:sz="0" w:space="0" w:color="auto"/>
      </w:divBdr>
    </w:div>
    <w:div w:id="141385764">
      <w:bodyDiv w:val="1"/>
      <w:marLeft w:val="0"/>
      <w:marRight w:val="0"/>
      <w:marTop w:val="0"/>
      <w:marBottom w:val="0"/>
      <w:divBdr>
        <w:top w:val="none" w:sz="0" w:space="0" w:color="auto"/>
        <w:left w:val="none" w:sz="0" w:space="0" w:color="auto"/>
        <w:bottom w:val="none" w:sz="0" w:space="0" w:color="auto"/>
        <w:right w:val="none" w:sz="0" w:space="0" w:color="auto"/>
      </w:divBdr>
    </w:div>
    <w:div w:id="141427412">
      <w:bodyDiv w:val="1"/>
      <w:marLeft w:val="0"/>
      <w:marRight w:val="0"/>
      <w:marTop w:val="0"/>
      <w:marBottom w:val="0"/>
      <w:divBdr>
        <w:top w:val="none" w:sz="0" w:space="0" w:color="auto"/>
        <w:left w:val="none" w:sz="0" w:space="0" w:color="auto"/>
        <w:bottom w:val="none" w:sz="0" w:space="0" w:color="auto"/>
        <w:right w:val="none" w:sz="0" w:space="0" w:color="auto"/>
      </w:divBdr>
    </w:div>
    <w:div w:id="141427584">
      <w:bodyDiv w:val="1"/>
      <w:marLeft w:val="0"/>
      <w:marRight w:val="0"/>
      <w:marTop w:val="0"/>
      <w:marBottom w:val="0"/>
      <w:divBdr>
        <w:top w:val="none" w:sz="0" w:space="0" w:color="auto"/>
        <w:left w:val="none" w:sz="0" w:space="0" w:color="auto"/>
        <w:bottom w:val="none" w:sz="0" w:space="0" w:color="auto"/>
        <w:right w:val="none" w:sz="0" w:space="0" w:color="auto"/>
      </w:divBdr>
    </w:div>
    <w:div w:id="141434056">
      <w:bodyDiv w:val="1"/>
      <w:marLeft w:val="0"/>
      <w:marRight w:val="0"/>
      <w:marTop w:val="0"/>
      <w:marBottom w:val="0"/>
      <w:divBdr>
        <w:top w:val="none" w:sz="0" w:space="0" w:color="auto"/>
        <w:left w:val="none" w:sz="0" w:space="0" w:color="auto"/>
        <w:bottom w:val="none" w:sz="0" w:space="0" w:color="auto"/>
        <w:right w:val="none" w:sz="0" w:space="0" w:color="auto"/>
      </w:divBdr>
    </w:div>
    <w:div w:id="141506652">
      <w:bodyDiv w:val="1"/>
      <w:marLeft w:val="0"/>
      <w:marRight w:val="0"/>
      <w:marTop w:val="0"/>
      <w:marBottom w:val="0"/>
      <w:divBdr>
        <w:top w:val="none" w:sz="0" w:space="0" w:color="auto"/>
        <w:left w:val="none" w:sz="0" w:space="0" w:color="auto"/>
        <w:bottom w:val="none" w:sz="0" w:space="0" w:color="auto"/>
        <w:right w:val="none" w:sz="0" w:space="0" w:color="auto"/>
      </w:divBdr>
    </w:div>
    <w:div w:id="141508658">
      <w:bodyDiv w:val="1"/>
      <w:marLeft w:val="0"/>
      <w:marRight w:val="0"/>
      <w:marTop w:val="0"/>
      <w:marBottom w:val="0"/>
      <w:divBdr>
        <w:top w:val="none" w:sz="0" w:space="0" w:color="auto"/>
        <w:left w:val="none" w:sz="0" w:space="0" w:color="auto"/>
        <w:bottom w:val="none" w:sz="0" w:space="0" w:color="auto"/>
        <w:right w:val="none" w:sz="0" w:space="0" w:color="auto"/>
      </w:divBdr>
    </w:div>
    <w:div w:id="141585332">
      <w:bodyDiv w:val="1"/>
      <w:marLeft w:val="0"/>
      <w:marRight w:val="0"/>
      <w:marTop w:val="0"/>
      <w:marBottom w:val="0"/>
      <w:divBdr>
        <w:top w:val="none" w:sz="0" w:space="0" w:color="auto"/>
        <w:left w:val="none" w:sz="0" w:space="0" w:color="auto"/>
        <w:bottom w:val="none" w:sz="0" w:space="0" w:color="auto"/>
        <w:right w:val="none" w:sz="0" w:space="0" w:color="auto"/>
      </w:divBdr>
    </w:div>
    <w:div w:id="141700841">
      <w:bodyDiv w:val="1"/>
      <w:marLeft w:val="0"/>
      <w:marRight w:val="0"/>
      <w:marTop w:val="0"/>
      <w:marBottom w:val="0"/>
      <w:divBdr>
        <w:top w:val="none" w:sz="0" w:space="0" w:color="auto"/>
        <w:left w:val="none" w:sz="0" w:space="0" w:color="auto"/>
        <w:bottom w:val="none" w:sz="0" w:space="0" w:color="auto"/>
        <w:right w:val="none" w:sz="0" w:space="0" w:color="auto"/>
      </w:divBdr>
    </w:div>
    <w:div w:id="141849559">
      <w:bodyDiv w:val="1"/>
      <w:marLeft w:val="0"/>
      <w:marRight w:val="0"/>
      <w:marTop w:val="0"/>
      <w:marBottom w:val="0"/>
      <w:divBdr>
        <w:top w:val="none" w:sz="0" w:space="0" w:color="auto"/>
        <w:left w:val="none" w:sz="0" w:space="0" w:color="auto"/>
        <w:bottom w:val="none" w:sz="0" w:space="0" w:color="auto"/>
        <w:right w:val="none" w:sz="0" w:space="0" w:color="auto"/>
      </w:divBdr>
    </w:div>
    <w:div w:id="142084356">
      <w:bodyDiv w:val="1"/>
      <w:marLeft w:val="0"/>
      <w:marRight w:val="0"/>
      <w:marTop w:val="0"/>
      <w:marBottom w:val="0"/>
      <w:divBdr>
        <w:top w:val="none" w:sz="0" w:space="0" w:color="auto"/>
        <w:left w:val="none" w:sz="0" w:space="0" w:color="auto"/>
        <w:bottom w:val="none" w:sz="0" w:space="0" w:color="auto"/>
        <w:right w:val="none" w:sz="0" w:space="0" w:color="auto"/>
      </w:divBdr>
    </w:div>
    <w:div w:id="142085279">
      <w:bodyDiv w:val="1"/>
      <w:marLeft w:val="0"/>
      <w:marRight w:val="0"/>
      <w:marTop w:val="0"/>
      <w:marBottom w:val="0"/>
      <w:divBdr>
        <w:top w:val="none" w:sz="0" w:space="0" w:color="auto"/>
        <w:left w:val="none" w:sz="0" w:space="0" w:color="auto"/>
        <w:bottom w:val="none" w:sz="0" w:space="0" w:color="auto"/>
        <w:right w:val="none" w:sz="0" w:space="0" w:color="auto"/>
      </w:divBdr>
    </w:div>
    <w:div w:id="142241689">
      <w:bodyDiv w:val="1"/>
      <w:marLeft w:val="0"/>
      <w:marRight w:val="0"/>
      <w:marTop w:val="0"/>
      <w:marBottom w:val="0"/>
      <w:divBdr>
        <w:top w:val="none" w:sz="0" w:space="0" w:color="auto"/>
        <w:left w:val="none" w:sz="0" w:space="0" w:color="auto"/>
        <w:bottom w:val="none" w:sz="0" w:space="0" w:color="auto"/>
        <w:right w:val="none" w:sz="0" w:space="0" w:color="auto"/>
      </w:divBdr>
    </w:div>
    <w:div w:id="142352214">
      <w:bodyDiv w:val="1"/>
      <w:marLeft w:val="0"/>
      <w:marRight w:val="0"/>
      <w:marTop w:val="0"/>
      <w:marBottom w:val="0"/>
      <w:divBdr>
        <w:top w:val="none" w:sz="0" w:space="0" w:color="auto"/>
        <w:left w:val="none" w:sz="0" w:space="0" w:color="auto"/>
        <w:bottom w:val="none" w:sz="0" w:space="0" w:color="auto"/>
        <w:right w:val="none" w:sz="0" w:space="0" w:color="auto"/>
      </w:divBdr>
    </w:div>
    <w:div w:id="142354981">
      <w:bodyDiv w:val="1"/>
      <w:marLeft w:val="0"/>
      <w:marRight w:val="0"/>
      <w:marTop w:val="0"/>
      <w:marBottom w:val="0"/>
      <w:divBdr>
        <w:top w:val="none" w:sz="0" w:space="0" w:color="auto"/>
        <w:left w:val="none" w:sz="0" w:space="0" w:color="auto"/>
        <w:bottom w:val="none" w:sz="0" w:space="0" w:color="auto"/>
        <w:right w:val="none" w:sz="0" w:space="0" w:color="auto"/>
      </w:divBdr>
    </w:div>
    <w:div w:id="142551648">
      <w:bodyDiv w:val="1"/>
      <w:marLeft w:val="0"/>
      <w:marRight w:val="0"/>
      <w:marTop w:val="0"/>
      <w:marBottom w:val="0"/>
      <w:divBdr>
        <w:top w:val="none" w:sz="0" w:space="0" w:color="auto"/>
        <w:left w:val="none" w:sz="0" w:space="0" w:color="auto"/>
        <w:bottom w:val="none" w:sz="0" w:space="0" w:color="auto"/>
        <w:right w:val="none" w:sz="0" w:space="0" w:color="auto"/>
      </w:divBdr>
    </w:div>
    <w:div w:id="142621742">
      <w:bodyDiv w:val="1"/>
      <w:marLeft w:val="0"/>
      <w:marRight w:val="0"/>
      <w:marTop w:val="0"/>
      <w:marBottom w:val="0"/>
      <w:divBdr>
        <w:top w:val="none" w:sz="0" w:space="0" w:color="auto"/>
        <w:left w:val="none" w:sz="0" w:space="0" w:color="auto"/>
        <w:bottom w:val="none" w:sz="0" w:space="0" w:color="auto"/>
        <w:right w:val="none" w:sz="0" w:space="0" w:color="auto"/>
      </w:divBdr>
    </w:div>
    <w:div w:id="142626757">
      <w:bodyDiv w:val="1"/>
      <w:marLeft w:val="0"/>
      <w:marRight w:val="0"/>
      <w:marTop w:val="0"/>
      <w:marBottom w:val="0"/>
      <w:divBdr>
        <w:top w:val="none" w:sz="0" w:space="0" w:color="auto"/>
        <w:left w:val="none" w:sz="0" w:space="0" w:color="auto"/>
        <w:bottom w:val="none" w:sz="0" w:space="0" w:color="auto"/>
        <w:right w:val="none" w:sz="0" w:space="0" w:color="auto"/>
      </w:divBdr>
    </w:div>
    <w:div w:id="142700309">
      <w:bodyDiv w:val="1"/>
      <w:marLeft w:val="0"/>
      <w:marRight w:val="0"/>
      <w:marTop w:val="0"/>
      <w:marBottom w:val="0"/>
      <w:divBdr>
        <w:top w:val="none" w:sz="0" w:space="0" w:color="auto"/>
        <w:left w:val="none" w:sz="0" w:space="0" w:color="auto"/>
        <w:bottom w:val="none" w:sz="0" w:space="0" w:color="auto"/>
        <w:right w:val="none" w:sz="0" w:space="0" w:color="auto"/>
      </w:divBdr>
    </w:div>
    <w:div w:id="142934647">
      <w:bodyDiv w:val="1"/>
      <w:marLeft w:val="0"/>
      <w:marRight w:val="0"/>
      <w:marTop w:val="0"/>
      <w:marBottom w:val="0"/>
      <w:divBdr>
        <w:top w:val="none" w:sz="0" w:space="0" w:color="auto"/>
        <w:left w:val="none" w:sz="0" w:space="0" w:color="auto"/>
        <w:bottom w:val="none" w:sz="0" w:space="0" w:color="auto"/>
        <w:right w:val="none" w:sz="0" w:space="0" w:color="auto"/>
      </w:divBdr>
    </w:div>
    <w:div w:id="142966517">
      <w:bodyDiv w:val="1"/>
      <w:marLeft w:val="0"/>
      <w:marRight w:val="0"/>
      <w:marTop w:val="0"/>
      <w:marBottom w:val="0"/>
      <w:divBdr>
        <w:top w:val="none" w:sz="0" w:space="0" w:color="auto"/>
        <w:left w:val="none" w:sz="0" w:space="0" w:color="auto"/>
        <w:bottom w:val="none" w:sz="0" w:space="0" w:color="auto"/>
        <w:right w:val="none" w:sz="0" w:space="0" w:color="auto"/>
      </w:divBdr>
    </w:div>
    <w:div w:id="143008366">
      <w:bodyDiv w:val="1"/>
      <w:marLeft w:val="0"/>
      <w:marRight w:val="0"/>
      <w:marTop w:val="0"/>
      <w:marBottom w:val="0"/>
      <w:divBdr>
        <w:top w:val="none" w:sz="0" w:space="0" w:color="auto"/>
        <w:left w:val="none" w:sz="0" w:space="0" w:color="auto"/>
        <w:bottom w:val="none" w:sz="0" w:space="0" w:color="auto"/>
        <w:right w:val="none" w:sz="0" w:space="0" w:color="auto"/>
      </w:divBdr>
    </w:div>
    <w:div w:id="143085194">
      <w:bodyDiv w:val="1"/>
      <w:marLeft w:val="0"/>
      <w:marRight w:val="0"/>
      <w:marTop w:val="0"/>
      <w:marBottom w:val="0"/>
      <w:divBdr>
        <w:top w:val="none" w:sz="0" w:space="0" w:color="auto"/>
        <w:left w:val="none" w:sz="0" w:space="0" w:color="auto"/>
        <w:bottom w:val="none" w:sz="0" w:space="0" w:color="auto"/>
        <w:right w:val="none" w:sz="0" w:space="0" w:color="auto"/>
      </w:divBdr>
    </w:div>
    <w:div w:id="143088664">
      <w:bodyDiv w:val="1"/>
      <w:marLeft w:val="0"/>
      <w:marRight w:val="0"/>
      <w:marTop w:val="0"/>
      <w:marBottom w:val="0"/>
      <w:divBdr>
        <w:top w:val="none" w:sz="0" w:space="0" w:color="auto"/>
        <w:left w:val="none" w:sz="0" w:space="0" w:color="auto"/>
        <w:bottom w:val="none" w:sz="0" w:space="0" w:color="auto"/>
        <w:right w:val="none" w:sz="0" w:space="0" w:color="auto"/>
      </w:divBdr>
    </w:div>
    <w:div w:id="143089354">
      <w:bodyDiv w:val="1"/>
      <w:marLeft w:val="0"/>
      <w:marRight w:val="0"/>
      <w:marTop w:val="0"/>
      <w:marBottom w:val="0"/>
      <w:divBdr>
        <w:top w:val="none" w:sz="0" w:space="0" w:color="auto"/>
        <w:left w:val="none" w:sz="0" w:space="0" w:color="auto"/>
        <w:bottom w:val="none" w:sz="0" w:space="0" w:color="auto"/>
        <w:right w:val="none" w:sz="0" w:space="0" w:color="auto"/>
      </w:divBdr>
    </w:div>
    <w:div w:id="143359239">
      <w:bodyDiv w:val="1"/>
      <w:marLeft w:val="0"/>
      <w:marRight w:val="0"/>
      <w:marTop w:val="0"/>
      <w:marBottom w:val="0"/>
      <w:divBdr>
        <w:top w:val="none" w:sz="0" w:space="0" w:color="auto"/>
        <w:left w:val="none" w:sz="0" w:space="0" w:color="auto"/>
        <w:bottom w:val="none" w:sz="0" w:space="0" w:color="auto"/>
        <w:right w:val="none" w:sz="0" w:space="0" w:color="auto"/>
      </w:divBdr>
    </w:div>
    <w:div w:id="143400211">
      <w:bodyDiv w:val="1"/>
      <w:marLeft w:val="0"/>
      <w:marRight w:val="0"/>
      <w:marTop w:val="0"/>
      <w:marBottom w:val="0"/>
      <w:divBdr>
        <w:top w:val="none" w:sz="0" w:space="0" w:color="auto"/>
        <w:left w:val="none" w:sz="0" w:space="0" w:color="auto"/>
        <w:bottom w:val="none" w:sz="0" w:space="0" w:color="auto"/>
        <w:right w:val="none" w:sz="0" w:space="0" w:color="auto"/>
      </w:divBdr>
    </w:div>
    <w:div w:id="143551918">
      <w:bodyDiv w:val="1"/>
      <w:marLeft w:val="0"/>
      <w:marRight w:val="0"/>
      <w:marTop w:val="0"/>
      <w:marBottom w:val="0"/>
      <w:divBdr>
        <w:top w:val="none" w:sz="0" w:space="0" w:color="auto"/>
        <w:left w:val="none" w:sz="0" w:space="0" w:color="auto"/>
        <w:bottom w:val="none" w:sz="0" w:space="0" w:color="auto"/>
        <w:right w:val="none" w:sz="0" w:space="0" w:color="auto"/>
      </w:divBdr>
    </w:div>
    <w:div w:id="143670586">
      <w:bodyDiv w:val="1"/>
      <w:marLeft w:val="0"/>
      <w:marRight w:val="0"/>
      <w:marTop w:val="0"/>
      <w:marBottom w:val="0"/>
      <w:divBdr>
        <w:top w:val="none" w:sz="0" w:space="0" w:color="auto"/>
        <w:left w:val="none" w:sz="0" w:space="0" w:color="auto"/>
        <w:bottom w:val="none" w:sz="0" w:space="0" w:color="auto"/>
        <w:right w:val="none" w:sz="0" w:space="0" w:color="auto"/>
      </w:divBdr>
    </w:div>
    <w:div w:id="143816556">
      <w:bodyDiv w:val="1"/>
      <w:marLeft w:val="0"/>
      <w:marRight w:val="0"/>
      <w:marTop w:val="0"/>
      <w:marBottom w:val="0"/>
      <w:divBdr>
        <w:top w:val="none" w:sz="0" w:space="0" w:color="auto"/>
        <w:left w:val="none" w:sz="0" w:space="0" w:color="auto"/>
        <w:bottom w:val="none" w:sz="0" w:space="0" w:color="auto"/>
        <w:right w:val="none" w:sz="0" w:space="0" w:color="auto"/>
      </w:divBdr>
    </w:div>
    <w:div w:id="143931632">
      <w:bodyDiv w:val="1"/>
      <w:marLeft w:val="0"/>
      <w:marRight w:val="0"/>
      <w:marTop w:val="0"/>
      <w:marBottom w:val="0"/>
      <w:divBdr>
        <w:top w:val="none" w:sz="0" w:space="0" w:color="auto"/>
        <w:left w:val="none" w:sz="0" w:space="0" w:color="auto"/>
        <w:bottom w:val="none" w:sz="0" w:space="0" w:color="auto"/>
        <w:right w:val="none" w:sz="0" w:space="0" w:color="auto"/>
      </w:divBdr>
    </w:div>
    <w:div w:id="144008027">
      <w:bodyDiv w:val="1"/>
      <w:marLeft w:val="0"/>
      <w:marRight w:val="0"/>
      <w:marTop w:val="0"/>
      <w:marBottom w:val="0"/>
      <w:divBdr>
        <w:top w:val="none" w:sz="0" w:space="0" w:color="auto"/>
        <w:left w:val="none" w:sz="0" w:space="0" w:color="auto"/>
        <w:bottom w:val="none" w:sz="0" w:space="0" w:color="auto"/>
        <w:right w:val="none" w:sz="0" w:space="0" w:color="auto"/>
      </w:divBdr>
    </w:div>
    <w:div w:id="144008506">
      <w:bodyDiv w:val="1"/>
      <w:marLeft w:val="0"/>
      <w:marRight w:val="0"/>
      <w:marTop w:val="0"/>
      <w:marBottom w:val="0"/>
      <w:divBdr>
        <w:top w:val="none" w:sz="0" w:space="0" w:color="auto"/>
        <w:left w:val="none" w:sz="0" w:space="0" w:color="auto"/>
        <w:bottom w:val="none" w:sz="0" w:space="0" w:color="auto"/>
        <w:right w:val="none" w:sz="0" w:space="0" w:color="auto"/>
      </w:divBdr>
    </w:div>
    <w:div w:id="144011434">
      <w:bodyDiv w:val="1"/>
      <w:marLeft w:val="0"/>
      <w:marRight w:val="0"/>
      <w:marTop w:val="0"/>
      <w:marBottom w:val="0"/>
      <w:divBdr>
        <w:top w:val="none" w:sz="0" w:space="0" w:color="auto"/>
        <w:left w:val="none" w:sz="0" w:space="0" w:color="auto"/>
        <w:bottom w:val="none" w:sz="0" w:space="0" w:color="auto"/>
        <w:right w:val="none" w:sz="0" w:space="0" w:color="auto"/>
      </w:divBdr>
    </w:div>
    <w:div w:id="144247069">
      <w:bodyDiv w:val="1"/>
      <w:marLeft w:val="0"/>
      <w:marRight w:val="0"/>
      <w:marTop w:val="0"/>
      <w:marBottom w:val="0"/>
      <w:divBdr>
        <w:top w:val="none" w:sz="0" w:space="0" w:color="auto"/>
        <w:left w:val="none" w:sz="0" w:space="0" w:color="auto"/>
        <w:bottom w:val="none" w:sz="0" w:space="0" w:color="auto"/>
        <w:right w:val="none" w:sz="0" w:space="0" w:color="auto"/>
      </w:divBdr>
    </w:div>
    <w:div w:id="144443002">
      <w:bodyDiv w:val="1"/>
      <w:marLeft w:val="0"/>
      <w:marRight w:val="0"/>
      <w:marTop w:val="0"/>
      <w:marBottom w:val="0"/>
      <w:divBdr>
        <w:top w:val="none" w:sz="0" w:space="0" w:color="auto"/>
        <w:left w:val="none" w:sz="0" w:space="0" w:color="auto"/>
        <w:bottom w:val="none" w:sz="0" w:space="0" w:color="auto"/>
        <w:right w:val="none" w:sz="0" w:space="0" w:color="auto"/>
      </w:divBdr>
    </w:div>
    <w:div w:id="144469010">
      <w:bodyDiv w:val="1"/>
      <w:marLeft w:val="0"/>
      <w:marRight w:val="0"/>
      <w:marTop w:val="0"/>
      <w:marBottom w:val="0"/>
      <w:divBdr>
        <w:top w:val="none" w:sz="0" w:space="0" w:color="auto"/>
        <w:left w:val="none" w:sz="0" w:space="0" w:color="auto"/>
        <w:bottom w:val="none" w:sz="0" w:space="0" w:color="auto"/>
        <w:right w:val="none" w:sz="0" w:space="0" w:color="auto"/>
      </w:divBdr>
    </w:div>
    <w:div w:id="144590764">
      <w:bodyDiv w:val="1"/>
      <w:marLeft w:val="0"/>
      <w:marRight w:val="0"/>
      <w:marTop w:val="0"/>
      <w:marBottom w:val="0"/>
      <w:divBdr>
        <w:top w:val="none" w:sz="0" w:space="0" w:color="auto"/>
        <w:left w:val="none" w:sz="0" w:space="0" w:color="auto"/>
        <w:bottom w:val="none" w:sz="0" w:space="0" w:color="auto"/>
        <w:right w:val="none" w:sz="0" w:space="0" w:color="auto"/>
      </w:divBdr>
    </w:div>
    <w:div w:id="144592580">
      <w:bodyDiv w:val="1"/>
      <w:marLeft w:val="0"/>
      <w:marRight w:val="0"/>
      <w:marTop w:val="0"/>
      <w:marBottom w:val="0"/>
      <w:divBdr>
        <w:top w:val="none" w:sz="0" w:space="0" w:color="auto"/>
        <w:left w:val="none" w:sz="0" w:space="0" w:color="auto"/>
        <w:bottom w:val="none" w:sz="0" w:space="0" w:color="auto"/>
        <w:right w:val="none" w:sz="0" w:space="0" w:color="auto"/>
      </w:divBdr>
    </w:div>
    <w:div w:id="144665761">
      <w:bodyDiv w:val="1"/>
      <w:marLeft w:val="0"/>
      <w:marRight w:val="0"/>
      <w:marTop w:val="0"/>
      <w:marBottom w:val="0"/>
      <w:divBdr>
        <w:top w:val="none" w:sz="0" w:space="0" w:color="auto"/>
        <w:left w:val="none" w:sz="0" w:space="0" w:color="auto"/>
        <w:bottom w:val="none" w:sz="0" w:space="0" w:color="auto"/>
        <w:right w:val="none" w:sz="0" w:space="0" w:color="auto"/>
      </w:divBdr>
    </w:div>
    <w:div w:id="144707951">
      <w:bodyDiv w:val="1"/>
      <w:marLeft w:val="0"/>
      <w:marRight w:val="0"/>
      <w:marTop w:val="0"/>
      <w:marBottom w:val="0"/>
      <w:divBdr>
        <w:top w:val="none" w:sz="0" w:space="0" w:color="auto"/>
        <w:left w:val="none" w:sz="0" w:space="0" w:color="auto"/>
        <w:bottom w:val="none" w:sz="0" w:space="0" w:color="auto"/>
        <w:right w:val="none" w:sz="0" w:space="0" w:color="auto"/>
      </w:divBdr>
    </w:div>
    <w:div w:id="144786069">
      <w:bodyDiv w:val="1"/>
      <w:marLeft w:val="0"/>
      <w:marRight w:val="0"/>
      <w:marTop w:val="0"/>
      <w:marBottom w:val="0"/>
      <w:divBdr>
        <w:top w:val="none" w:sz="0" w:space="0" w:color="auto"/>
        <w:left w:val="none" w:sz="0" w:space="0" w:color="auto"/>
        <w:bottom w:val="none" w:sz="0" w:space="0" w:color="auto"/>
        <w:right w:val="none" w:sz="0" w:space="0" w:color="auto"/>
      </w:divBdr>
    </w:div>
    <w:div w:id="144863633">
      <w:bodyDiv w:val="1"/>
      <w:marLeft w:val="0"/>
      <w:marRight w:val="0"/>
      <w:marTop w:val="0"/>
      <w:marBottom w:val="0"/>
      <w:divBdr>
        <w:top w:val="none" w:sz="0" w:space="0" w:color="auto"/>
        <w:left w:val="none" w:sz="0" w:space="0" w:color="auto"/>
        <w:bottom w:val="none" w:sz="0" w:space="0" w:color="auto"/>
        <w:right w:val="none" w:sz="0" w:space="0" w:color="auto"/>
      </w:divBdr>
    </w:div>
    <w:div w:id="144976351">
      <w:bodyDiv w:val="1"/>
      <w:marLeft w:val="0"/>
      <w:marRight w:val="0"/>
      <w:marTop w:val="0"/>
      <w:marBottom w:val="0"/>
      <w:divBdr>
        <w:top w:val="none" w:sz="0" w:space="0" w:color="auto"/>
        <w:left w:val="none" w:sz="0" w:space="0" w:color="auto"/>
        <w:bottom w:val="none" w:sz="0" w:space="0" w:color="auto"/>
        <w:right w:val="none" w:sz="0" w:space="0" w:color="auto"/>
      </w:divBdr>
    </w:div>
    <w:div w:id="145057006">
      <w:bodyDiv w:val="1"/>
      <w:marLeft w:val="0"/>
      <w:marRight w:val="0"/>
      <w:marTop w:val="0"/>
      <w:marBottom w:val="0"/>
      <w:divBdr>
        <w:top w:val="none" w:sz="0" w:space="0" w:color="auto"/>
        <w:left w:val="none" w:sz="0" w:space="0" w:color="auto"/>
        <w:bottom w:val="none" w:sz="0" w:space="0" w:color="auto"/>
        <w:right w:val="none" w:sz="0" w:space="0" w:color="auto"/>
      </w:divBdr>
    </w:div>
    <w:div w:id="145126260">
      <w:bodyDiv w:val="1"/>
      <w:marLeft w:val="0"/>
      <w:marRight w:val="0"/>
      <w:marTop w:val="0"/>
      <w:marBottom w:val="0"/>
      <w:divBdr>
        <w:top w:val="none" w:sz="0" w:space="0" w:color="auto"/>
        <w:left w:val="none" w:sz="0" w:space="0" w:color="auto"/>
        <w:bottom w:val="none" w:sz="0" w:space="0" w:color="auto"/>
        <w:right w:val="none" w:sz="0" w:space="0" w:color="auto"/>
      </w:divBdr>
    </w:div>
    <w:div w:id="145165713">
      <w:bodyDiv w:val="1"/>
      <w:marLeft w:val="0"/>
      <w:marRight w:val="0"/>
      <w:marTop w:val="0"/>
      <w:marBottom w:val="0"/>
      <w:divBdr>
        <w:top w:val="none" w:sz="0" w:space="0" w:color="auto"/>
        <w:left w:val="none" w:sz="0" w:space="0" w:color="auto"/>
        <w:bottom w:val="none" w:sz="0" w:space="0" w:color="auto"/>
        <w:right w:val="none" w:sz="0" w:space="0" w:color="auto"/>
      </w:divBdr>
    </w:div>
    <w:div w:id="145241537">
      <w:bodyDiv w:val="1"/>
      <w:marLeft w:val="0"/>
      <w:marRight w:val="0"/>
      <w:marTop w:val="0"/>
      <w:marBottom w:val="0"/>
      <w:divBdr>
        <w:top w:val="none" w:sz="0" w:space="0" w:color="auto"/>
        <w:left w:val="none" w:sz="0" w:space="0" w:color="auto"/>
        <w:bottom w:val="none" w:sz="0" w:space="0" w:color="auto"/>
        <w:right w:val="none" w:sz="0" w:space="0" w:color="auto"/>
      </w:divBdr>
    </w:div>
    <w:div w:id="145244775">
      <w:bodyDiv w:val="1"/>
      <w:marLeft w:val="0"/>
      <w:marRight w:val="0"/>
      <w:marTop w:val="0"/>
      <w:marBottom w:val="0"/>
      <w:divBdr>
        <w:top w:val="none" w:sz="0" w:space="0" w:color="auto"/>
        <w:left w:val="none" w:sz="0" w:space="0" w:color="auto"/>
        <w:bottom w:val="none" w:sz="0" w:space="0" w:color="auto"/>
        <w:right w:val="none" w:sz="0" w:space="0" w:color="auto"/>
      </w:divBdr>
    </w:div>
    <w:div w:id="145245492">
      <w:bodyDiv w:val="1"/>
      <w:marLeft w:val="0"/>
      <w:marRight w:val="0"/>
      <w:marTop w:val="0"/>
      <w:marBottom w:val="0"/>
      <w:divBdr>
        <w:top w:val="none" w:sz="0" w:space="0" w:color="auto"/>
        <w:left w:val="none" w:sz="0" w:space="0" w:color="auto"/>
        <w:bottom w:val="none" w:sz="0" w:space="0" w:color="auto"/>
        <w:right w:val="none" w:sz="0" w:space="0" w:color="auto"/>
      </w:divBdr>
    </w:div>
    <w:div w:id="145246632">
      <w:bodyDiv w:val="1"/>
      <w:marLeft w:val="0"/>
      <w:marRight w:val="0"/>
      <w:marTop w:val="0"/>
      <w:marBottom w:val="0"/>
      <w:divBdr>
        <w:top w:val="none" w:sz="0" w:space="0" w:color="auto"/>
        <w:left w:val="none" w:sz="0" w:space="0" w:color="auto"/>
        <w:bottom w:val="none" w:sz="0" w:space="0" w:color="auto"/>
        <w:right w:val="none" w:sz="0" w:space="0" w:color="auto"/>
      </w:divBdr>
    </w:div>
    <w:div w:id="145367887">
      <w:bodyDiv w:val="1"/>
      <w:marLeft w:val="0"/>
      <w:marRight w:val="0"/>
      <w:marTop w:val="0"/>
      <w:marBottom w:val="0"/>
      <w:divBdr>
        <w:top w:val="none" w:sz="0" w:space="0" w:color="auto"/>
        <w:left w:val="none" w:sz="0" w:space="0" w:color="auto"/>
        <w:bottom w:val="none" w:sz="0" w:space="0" w:color="auto"/>
        <w:right w:val="none" w:sz="0" w:space="0" w:color="auto"/>
      </w:divBdr>
    </w:div>
    <w:div w:id="145439210">
      <w:bodyDiv w:val="1"/>
      <w:marLeft w:val="0"/>
      <w:marRight w:val="0"/>
      <w:marTop w:val="0"/>
      <w:marBottom w:val="0"/>
      <w:divBdr>
        <w:top w:val="none" w:sz="0" w:space="0" w:color="auto"/>
        <w:left w:val="none" w:sz="0" w:space="0" w:color="auto"/>
        <w:bottom w:val="none" w:sz="0" w:space="0" w:color="auto"/>
        <w:right w:val="none" w:sz="0" w:space="0" w:color="auto"/>
      </w:divBdr>
    </w:div>
    <w:div w:id="145510809">
      <w:bodyDiv w:val="1"/>
      <w:marLeft w:val="0"/>
      <w:marRight w:val="0"/>
      <w:marTop w:val="0"/>
      <w:marBottom w:val="0"/>
      <w:divBdr>
        <w:top w:val="none" w:sz="0" w:space="0" w:color="auto"/>
        <w:left w:val="none" w:sz="0" w:space="0" w:color="auto"/>
        <w:bottom w:val="none" w:sz="0" w:space="0" w:color="auto"/>
        <w:right w:val="none" w:sz="0" w:space="0" w:color="auto"/>
      </w:divBdr>
    </w:div>
    <w:div w:id="145512363">
      <w:bodyDiv w:val="1"/>
      <w:marLeft w:val="0"/>
      <w:marRight w:val="0"/>
      <w:marTop w:val="0"/>
      <w:marBottom w:val="0"/>
      <w:divBdr>
        <w:top w:val="none" w:sz="0" w:space="0" w:color="auto"/>
        <w:left w:val="none" w:sz="0" w:space="0" w:color="auto"/>
        <w:bottom w:val="none" w:sz="0" w:space="0" w:color="auto"/>
        <w:right w:val="none" w:sz="0" w:space="0" w:color="auto"/>
      </w:divBdr>
    </w:div>
    <w:div w:id="145628853">
      <w:bodyDiv w:val="1"/>
      <w:marLeft w:val="0"/>
      <w:marRight w:val="0"/>
      <w:marTop w:val="0"/>
      <w:marBottom w:val="0"/>
      <w:divBdr>
        <w:top w:val="none" w:sz="0" w:space="0" w:color="auto"/>
        <w:left w:val="none" w:sz="0" w:space="0" w:color="auto"/>
        <w:bottom w:val="none" w:sz="0" w:space="0" w:color="auto"/>
        <w:right w:val="none" w:sz="0" w:space="0" w:color="auto"/>
      </w:divBdr>
    </w:div>
    <w:div w:id="145820955">
      <w:bodyDiv w:val="1"/>
      <w:marLeft w:val="0"/>
      <w:marRight w:val="0"/>
      <w:marTop w:val="0"/>
      <w:marBottom w:val="0"/>
      <w:divBdr>
        <w:top w:val="none" w:sz="0" w:space="0" w:color="auto"/>
        <w:left w:val="none" w:sz="0" w:space="0" w:color="auto"/>
        <w:bottom w:val="none" w:sz="0" w:space="0" w:color="auto"/>
        <w:right w:val="none" w:sz="0" w:space="0" w:color="auto"/>
      </w:divBdr>
    </w:div>
    <w:div w:id="145824482">
      <w:bodyDiv w:val="1"/>
      <w:marLeft w:val="0"/>
      <w:marRight w:val="0"/>
      <w:marTop w:val="0"/>
      <w:marBottom w:val="0"/>
      <w:divBdr>
        <w:top w:val="none" w:sz="0" w:space="0" w:color="auto"/>
        <w:left w:val="none" w:sz="0" w:space="0" w:color="auto"/>
        <w:bottom w:val="none" w:sz="0" w:space="0" w:color="auto"/>
        <w:right w:val="none" w:sz="0" w:space="0" w:color="auto"/>
      </w:divBdr>
    </w:div>
    <w:div w:id="146021421">
      <w:bodyDiv w:val="1"/>
      <w:marLeft w:val="0"/>
      <w:marRight w:val="0"/>
      <w:marTop w:val="0"/>
      <w:marBottom w:val="0"/>
      <w:divBdr>
        <w:top w:val="none" w:sz="0" w:space="0" w:color="auto"/>
        <w:left w:val="none" w:sz="0" w:space="0" w:color="auto"/>
        <w:bottom w:val="none" w:sz="0" w:space="0" w:color="auto"/>
        <w:right w:val="none" w:sz="0" w:space="0" w:color="auto"/>
      </w:divBdr>
    </w:div>
    <w:div w:id="146094489">
      <w:bodyDiv w:val="1"/>
      <w:marLeft w:val="0"/>
      <w:marRight w:val="0"/>
      <w:marTop w:val="0"/>
      <w:marBottom w:val="0"/>
      <w:divBdr>
        <w:top w:val="none" w:sz="0" w:space="0" w:color="auto"/>
        <w:left w:val="none" w:sz="0" w:space="0" w:color="auto"/>
        <w:bottom w:val="none" w:sz="0" w:space="0" w:color="auto"/>
        <w:right w:val="none" w:sz="0" w:space="0" w:color="auto"/>
      </w:divBdr>
    </w:div>
    <w:div w:id="146094684">
      <w:bodyDiv w:val="1"/>
      <w:marLeft w:val="0"/>
      <w:marRight w:val="0"/>
      <w:marTop w:val="0"/>
      <w:marBottom w:val="0"/>
      <w:divBdr>
        <w:top w:val="none" w:sz="0" w:space="0" w:color="auto"/>
        <w:left w:val="none" w:sz="0" w:space="0" w:color="auto"/>
        <w:bottom w:val="none" w:sz="0" w:space="0" w:color="auto"/>
        <w:right w:val="none" w:sz="0" w:space="0" w:color="auto"/>
      </w:divBdr>
    </w:div>
    <w:div w:id="146283057">
      <w:bodyDiv w:val="1"/>
      <w:marLeft w:val="0"/>
      <w:marRight w:val="0"/>
      <w:marTop w:val="0"/>
      <w:marBottom w:val="0"/>
      <w:divBdr>
        <w:top w:val="none" w:sz="0" w:space="0" w:color="auto"/>
        <w:left w:val="none" w:sz="0" w:space="0" w:color="auto"/>
        <w:bottom w:val="none" w:sz="0" w:space="0" w:color="auto"/>
        <w:right w:val="none" w:sz="0" w:space="0" w:color="auto"/>
      </w:divBdr>
    </w:div>
    <w:div w:id="146284568">
      <w:bodyDiv w:val="1"/>
      <w:marLeft w:val="0"/>
      <w:marRight w:val="0"/>
      <w:marTop w:val="0"/>
      <w:marBottom w:val="0"/>
      <w:divBdr>
        <w:top w:val="none" w:sz="0" w:space="0" w:color="auto"/>
        <w:left w:val="none" w:sz="0" w:space="0" w:color="auto"/>
        <w:bottom w:val="none" w:sz="0" w:space="0" w:color="auto"/>
        <w:right w:val="none" w:sz="0" w:space="0" w:color="auto"/>
      </w:divBdr>
    </w:div>
    <w:div w:id="146434749">
      <w:bodyDiv w:val="1"/>
      <w:marLeft w:val="0"/>
      <w:marRight w:val="0"/>
      <w:marTop w:val="0"/>
      <w:marBottom w:val="0"/>
      <w:divBdr>
        <w:top w:val="none" w:sz="0" w:space="0" w:color="auto"/>
        <w:left w:val="none" w:sz="0" w:space="0" w:color="auto"/>
        <w:bottom w:val="none" w:sz="0" w:space="0" w:color="auto"/>
        <w:right w:val="none" w:sz="0" w:space="0" w:color="auto"/>
      </w:divBdr>
    </w:div>
    <w:div w:id="146477852">
      <w:bodyDiv w:val="1"/>
      <w:marLeft w:val="0"/>
      <w:marRight w:val="0"/>
      <w:marTop w:val="0"/>
      <w:marBottom w:val="0"/>
      <w:divBdr>
        <w:top w:val="none" w:sz="0" w:space="0" w:color="auto"/>
        <w:left w:val="none" w:sz="0" w:space="0" w:color="auto"/>
        <w:bottom w:val="none" w:sz="0" w:space="0" w:color="auto"/>
        <w:right w:val="none" w:sz="0" w:space="0" w:color="auto"/>
      </w:divBdr>
    </w:div>
    <w:div w:id="146479691">
      <w:bodyDiv w:val="1"/>
      <w:marLeft w:val="0"/>
      <w:marRight w:val="0"/>
      <w:marTop w:val="0"/>
      <w:marBottom w:val="0"/>
      <w:divBdr>
        <w:top w:val="none" w:sz="0" w:space="0" w:color="auto"/>
        <w:left w:val="none" w:sz="0" w:space="0" w:color="auto"/>
        <w:bottom w:val="none" w:sz="0" w:space="0" w:color="auto"/>
        <w:right w:val="none" w:sz="0" w:space="0" w:color="auto"/>
      </w:divBdr>
    </w:div>
    <w:div w:id="146484420">
      <w:bodyDiv w:val="1"/>
      <w:marLeft w:val="0"/>
      <w:marRight w:val="0"/>
      <w:marTop w:val="0"/>
      <w:marBottom w:val="0"/>
      <w:divBdr>
        <w:top w:val="none" w:sz="0" w:space="0" w:color="auto"/>
        <w:left w:val="none" w:sz="0" w:space="0" w:color="auto"/>
        <w:bottom w:val="none" w:sz="0" w:space="0" w:color="auto"/>
        <w:right w:val="none" w:sz="0" w:space="0" w:color="auto"/>
      </w:divBdr>
    </w:div>
    <w:div w:id="146628797">
      <w:bodyDiv w:val="1"/>
      <w:marLeft w:val="0"/>
      <w:marRight w:val="0"/>
      <w:marTop w:val="0"/>
      <w:marBottom w:val="0"/>
      <w:divBdr>
        <w:top w:val="none" w:sz="0" w:space="0" w:color="auto"/>
        <w:left w:val="none" w:sz="0" w:space="0" w:color="auto"/>
        <w:bottom w:val="none" w:sz="0" w:space="0" w:color="auto"/>
        <w:right w:val="none" w:sz="0" w:space="0" w:color="auto"/>
      </w:divBdr>
    </w:div>
    <w:div w:id="146820236">
      <w:bodyDiv w:val="1"/>
      <w:marLeft w:val="0"/>
      <w:marRight w:val="0"/>
      <w:marTop w:val="0"/>
      <w:marBottom w:val="0"/>
      <w:divBdr>
        <w:top w:val="none" w:sz="0" w:space="0" w:color="auto"/>
        <w:left w:val="none" w:sz="0" w:space="0" w:color="auto"/>
        <w:bottom w:val="none" w:sz="0" w:space="0" w:color="auto"/>
        <w:right w:val="none" w:sz="0" w:space="0" w:color="auto"/>
      </w:divBdr>
    </w:div>
    <w:div w:id="146826685">
      <w:bodyDiv w:val="1"/>
      <w:marLeft w:val="0"/>
      <w:marRight w:val="0"/>
      <w:marTop w:val="0"/>
      <w:marBottom w:val="0"/>
      <w:divBdr>
        <w:top w:val="none" w:sz="0" w:space="0" w:color="auto"/>
        <w:left w:val="none" w:sz="0" w:space="0" w:color="auto"/>
        <w:bottom w:val="none" w:sz="0" w:space="0" w:color="auto"/>
        <w:right w:val="none" w:sz="0" w:space="0" w:color="auto"/>
      </w:divBdr>
    </w:div>
    <w:div w:id="146938531">
      <w:bodyDiv w:val="1"/>
      <w:marLeft w:val="0"/>
      <w:marRight w:val="0"/>
      <w:marTop w:val="0"/>
      <w:marBottom w:val="0"/>
      <w:divBdr>
        <w:top w:val="none" w:sz="0" w:space="0" w:color="auto"/>
        <w:left w:val="none" w:sz="0" w:space="0" w:color="auto"/>
        <w:bottom w:val="none" w:sz="0" w:space="0" w:color="auto"/>
        <w:right w:val="none" w:sz="0" w:space="0" w:color="auto"/>
      </w:divBdr>
    </w:div>
    <w:div w:id="146938570">
      <w:bodyDiv w:val="1"/>
      <w:marLeft w:val="0"/>
      <w:marRight w:val="0"/>
      <w:marTop w:val="0"/>
      <w:marBottom w:val="0"/>
      <w:divBdr>
        <w:top w:val="none" w:sz="0" w:space="0" w:color="auto"/>
        <w:left w:val="none" w:sz="0" w:space="0" w:color="auto"/>
        <w:bottom w:val="none" w:sz="0" w:space="0" w:color="auto"/>
        <w:right w:val="none" w:sz="0" w:space="0" w:color="auto"/>
      </w:divBdr>
    </w:div>
    <w:div w:id="147019309">
      <w:bodyDiv w:val="1"/>
      <w:marLeft w:val="0"/>
      <w:marRight w:val="0"/>
      <w:marTop w:val="0"/>
      <w:marBottom w:val="0"/>
      <w:divBdr>
        <w:top w:val="none" w:sz="0" w:space="0" w:color="auto"/>
        <w:left w:val="none" w:sz="0" w:space="0" w:color="auto"/>
        <w:bottom w:val="none" w:sz="0" w:space="0" w:color="auto"/>
        <w:right w:val="none" w:sz="0" w:space="0" w:color="auto"/>
      </w:divBdr>
    </w:div>
    <w:div w:id="147021588">
      <w:bodyDiv w:val="1"/>
      <w:marLeft w:val="0"/>
      <w:marRight w:val="0"/>
      <w:marTop w:val="0"/>
      <w:marBottom w:val="0"/>
      <w:divBdr>
        <w:top w:val="none" w:sz="0" w:space="0" w:color="auto"/>
        <w:left w:val="none" w:sz="0" w:space="0" w:color="auto"/>
        <w:bottom w:val="none" w:sz="0" w:space="0" w:color="auto"/>
        <w:right w:val="none" w:sz="0" w:space="0" w:color="auto"/>
      </w:divBdr>
    </w:div>
    <w:div w:id="147091876">
      <w:bodyDiv w:val="1"/>
      <w:marLeft w:val="0"/>
      <w:marRight w:val="0"/>
      <w:marTop w:val="0"/>
      <w:marBottom w:val="0"/>
      <w:divBdr>
        <w:top w:val="none" w:sz="0" w:space="0" w:color="auto"/>
        <w:left w:val="none" w:sz="0" w:space="0" w:color="auto"/>
        <w:bottom w:val="none" w:sz="0" w:space="0" w:color="auto"/>
        <w:right w:val="none" w:sz="0" w:space="0" w:color="auto"/>
      </w:divBdr>
    </w:div>
    <w:div w:id="147134911">
      <w:bodyDiv w:val="1"/>
      <w:marLeft w:val="0"/>
      <w:marRight w:val="0"/>
      <w:marTop w:val="0"/>
      <w:marBottom w:val="0"/>
      <w:divBdr>
        <w:top w:val="none" w:sz="0" w:space="0" w:color="auto"/>
        <w:left w:val="none" w:sz="0" w:space="0" w:color="auto"/>
        <w:bottom w:val="none" w:sz="0" w:space="0" w:color="auto"/>
        <w:right w:val="none" w:sz="0" w:space="0" w:color="auto"/>
      </w:divBdr>
    </w:div>
    <w:div w:id="147136092">
      <w:bodyDiv w:val="1"/>
      <w:marLeft w:val="0"/>
      <w:marRight w:val="0"/>
      <w:marTop w:val="0"/>
      <w:marBottom w:val="0"/>
      <w:divBdr>
        <w:top w:val="none" w:sz="0" w:space="0" w:color="auto"/>
        <w:left w:val="none" w:sz="0" w:space="0" w:color="auto"/>
        <w:bottom w:val="none" w:sz="0" w:space="0" w:color="auto"/>
        <w:right w:val="none" w:sz="0" w:space="0" w:color="auto"/>
      </w:divBdr>
    </w:div>
    <w:div w:id="147208340">
      <w:bodyDiv w:val="1"/>
      <w:marLeft w:val="0"/>
      <w:marRight w:val="0"/>
      <w:marTop w:val="0"/>
      <w:marBottom w:val="0"/>
      <w:divBdr>
        <w:top w:val="none" w:sz="0" w:space="0" w:color="auto"/>
        <w:left w:val="none" w:sz="0" w:space="0" w:color="auto"/>
        <w:bottom w:val="none" w:sz="0" w:space="0" w:color="auto"/>
        <w:right w:val="none" w:sz="0" w:space="0" w:color="auto"/>
      </w:divBdr>
    </w:div>
    <w:div w:id="147333957">
      <w:bodyDiv w:val="1"/>
      <w:marLeft w:val="0"/>
      <w:marRight w:val="0"/>
      <w:marTop w:val="0"/>
      <w:marBottom w:val="0"/>
      <w:divBdr>
        <w:top w:val="none" w:sz="0" w:space="0" w:color="auto"/>
        <w:left w:val="none" w:sz="0" w:space="0" w:color="auto"/>
        <w:bottom w:val="none" w:sz="0" w:space="0" w:color="auto"/>
        <w:right w:val="none" w:sz="0" w:space="0" w:color="auto"/>
      </w:divBdr>
    </w:div>
    <w:div w:id="147407596">
      <w:bodyDiv w:val="1"/>
      <w:marLeft w:val="0"/>
      <w:marRight w:val="0"/>
      <w:marTop w:val="0"/>
      <w:marBottom w:val="0"/>
      <w:divBdr>
        <w:top w:val="none" w:sz="0" w:space="0" w:color="auto"/>
        <w:left w:val="none" w:sz="0" w:space="0" w:color="auto"/>
        <w:bottom w:val="none" w:sz="0" w:space="0" w:color="auto"/>
        <w:right w:val="none" w:sz="0" w:space="0" w:color="auto"/>
      </w:divBdr>
    </w:div>
    <w:div w:id="147482302">
      <w:bodyDiv w:val="1"/>
      <w:marLeft w:val="0"/>
      <w:marRight w:val="0"/>
      <w:marTop w:val="0"/>
      <w:marBottom w:val="0"/>
      <w:divBdr>
        <w:top w:val="none" w:sz="0" w:space="0" w:color="auto"/>
        <w:left w:val="none" w:sz="0" w:space="0" w:color="auto"/>
        <w:bottom w:val="none" w:sz="0" w:space="0" w:color="auto"/>
        <w:right w:val="none" w:sz="0" w:space="0" w:color="auto"/>
      </w:divBdr>
    </w:div>
    <w:div w:id="147553630">
      <w:bodyDiv w:val="1"/>
      <w:marLeft w:val="0"/>
      <w:marRight w:val="0"/>
      <w:marTop w:val="0"/>
      <w:marBottom w:val="0"/>
      <w:divBdr>
        <w:top w:val="none" w:sz="0" w:space="0" w:color="auto"/>
        <w:left w:val="none" w:sz="0" w:space="0" w:color="auto"/>
        <w:bottom w:val="none" w:sz="0" w:space="0" w:color="auto"/>
        <w:right w:val="none" w:sz="0" w:space="0" w:color="auto"/>
      </w:divBdr>
    </w:div>
    <w:div w:id="147672701">
      <w:bodyDiv w:val="1"/>
      <w:marLeft w:val="0"/>
      <w:marRight w:val="0"/>
      <w:marTop w:val="0"/>
      <w:marBottom w:val="0"/>
      <w:divBdr>
        <w:top w:val="none" w:sz="0" w:space="0" w:color="auto"/>
        <w:left w:val="none" w:sz="0" w:space="0" w:color="auto"/>
        <w:bottom w:val="none" w:sz="0" w:space="0" w:color="auto"/>
        <w:right w:val="none" w:sz="0" w:space="0" w:color="auto"/>
      </w:divBdr>
    </w:div>
    <w:div w:id="147675095">
      <w:bodyDiv w:val="1"/>
      <w:marLeft w:val="0"/>
      <w:marRight w:val="0"/>
      <w:marTop w:val="0"/>
      <w:marBottom w:val="0"/>
      <w:divBdr>
        <w:top w:val="none" w:sz="0" w:space="0" w:color="auto"/>
        <w:left w:val="none" w:sz="0" w:space="0" w:color="auto"/>
        <w:bottom w:val="none" w:sz="0" w:space="0" w:color="auto"/>
        <w:right w:val="none" w:sz="0" w:space="0" w:color="auto"/>
      </w:divBdr>
    </w:div>
    <w:div w:id="147676437">
      <w:bodyDiv w:val="1"/>
      <w:marLeft w:val="0"/>
      <w:marRight w:val="0"/>
      <w:marTop w:val="0"/>
      <w:marBottom w:val="0"/>
      <w:divBdr>
        <w:top w:val="none" w:sz="0" w:space="0" w:color="auto"/>
        <w:left w:val="none" w:sz="0" w:space="0" w:color="auto"/>
        <w:bottom w:val="none" w:sz="0" w:space="0" w:color="auto"/>
        <w:right w:val="none" w:sz="0" w:space="0" w:color="auto"/>
      </w:divBdr>
    </w:div>
    <w:div w:id="147944186">
      <w:bodyDiv w:val="1"/>
      <w:marLeft w:val="0"/>
      <w:marRight w:val="0"/>
      <w:marTop w:val="0"/>
      <w:marBottom w:val="0"/>
      <w:divBdr>
        <w:top w:val="none" w:sz="0" w:space="0" w:color="auto"/>
        <w:left w:val="none" w:sz="0" w:space="0" w:color="auto"/>
        <w:bottom w:val="none" w:sz="0" w:space="0" w:color="auto"/>
        <w:right w:val="none" w:sz="0" w:space="0" w:color="auto"/>
      </w:divBdr>
    </w:div>
    <w:div w:id="148135571">
      <w:bodyDiv w:val="1"/>
      <w:marLeft w:val="0"/>
      <w:marRight w:val="0"/>
      <w:marTop w:val="0"/>
      <w:marBottom w:val="0"/>
      <w:divBdr>
        <w:top w:val="none" w:sz="0" w:space="0" w:color="auto"/>
        <w:left w:val="none" w:sz="0" w:space="0" w:color="auto"/>
        <w:bottom w:val="none" w:sz="0" w:space="0" w:color="auto"/>
        <w:right w:val="none" w:sz="0" w:space="0" w:color="auto"/>
      </w:divBdr>
    </w:div>
    <w:div w:id="148256290">
      <w:bodyDiv w:val="1"/>
      <w:marLeft w:val="0"/>
      <w:marRight w:val="0"/>
      <w:marTop w:val="0"/>
      <w:marBottom w:val="0"/>
      <w:divBdr>
        <w:top w:val="none" w:sz="0" w:space="0" w:color="auto"/>
        <w:left w:val="none" w:sz="0" w:space="0" w:color="auto"/>
        <w:bottom w:val="none" w:sz="0" w:space="0" w:color="auto"/>
        <w:right w:val="none" w:sz="0" w:space="0" w:color="auto"/>
      </w:divBdr>
    </w:div>
    <w:div w:id="148442637">
      <w:bodyDiv w:val="1"/>
      <w:marLeft w:val="0"/>
      <w:marRight w:val="0"/>
      <w:marTop w:val="0"/>
      <w:marBottom w:val="0"/>
      <w:divBdr>
        <w:top w:val="none" w:sz="0" w:space="0" w:color="auto"/>
        <w:left w:val="none" w:sz="0" w:space="0" w:color="auto"/>
        <w:bottom w:val="none" w:sz="0" w:space="0" w:color="auto"/>
        <w:right w:val="none" w:sz="0" w:space="0" w:color="auto"/>
      </w:divBdr>
    </w:div>
    <w:div w:id="148446682">
      <w:bodyDiv w:val="1"/>
      <w:marLeft w:val="0"/>
      <w:marRight w:val="0"/>
      <w:marTop w:val="0"/>
      <w:marBottom w:val="0"/>
      <w:divBdr>
        <w:top w:val="none" w:sz="0" w:space="0" w:color="auto"/>
        <w:left w:val="none" w:sz="0" w:space="0" w:color="auto"/>
        <w:bottom w:val="none" w:sz="0" w:space="0" w:color="auto"/>
        <w:right w:val="none" w:sz="0" w:space="0" w:color="auto"/>
      </w:divBdr>
    </w:div>
    <w:div w:id="148714959">
      <w:bodyDiv w:val="1"/>
      <w:marLeft w:val="0"/>
      <w:marRight w:val="0"/>
      <w:marTop w:val="0"/>
      <w:marBottom w:val="0"/>
      <w:divBdr>
        <w:top w:val="none" w:sz="0" w:space="0" w:color="auto"/>
        <w:left w:val="none" w:sz="0" w:space="0" w:color="auto"/>
        <w:bottom w:val="none" w:sz="0" w:space="0" w:color="auto"/>
        <w:right w:val="none" w:sz="0" w:space="0" w:color="auto"/>
      </w:divBdr>
    </w:div>
    <w:div w:id="148862065">
      <w:bodyDiv w:val="1"/>
      <w:marLeft w:val="0"/>
      <w:marRight w:val="0"/>
      <w:marTop w:val="0"/>
      <w:marBottom w:val="0"/>
      <w:divBdr>
        <w:top w:val="none" w:sz="0" w:space="0" w:color="auto"/>
        <w:left w:val="none" w:sz="0" w:space="0" w:color="auto"/>
        <w:bottom w:val="none" w:sz="0" w:space="0" w:color="auto"/>
        <w:right w:val="none" w:sz="0" w:space="0" w:color="auto"/>
      </w:divBdr>
    </w:div>
    <w:div w:id="148864085">
      <w:bodyDiv w:val="1"/>
      <w:marLeft w:val="0"/>
      <w:marRight w:val="0"/>
      <w:marTop w:val="0"/>
      <w:marBottom w:val="0"/>
      <w:divBdr>
        <w:top w:val="none" w:sz="0" w:space="0" w:color="auto"/>
        <w:left w:val="none" w:sz="0" w:space="0" w:color="auto"/>
        <w:bottom w:val="none" w:sz="0" w:space="0" w:color="auto"/>
        <w:right w:val="none" w:sz="0" w:space="0" w:color="auto"/>
      </w:divBdr>
    </w:div>
    <w:div w:id="148904457">
      <w:bodyDiv w:val="1"/>
      <w:marLeft w:val="0"/>
      <w:marRight w:val="0"/>
      <w:marTop w:val="0"/>
      <w:marBottom w:val="0"/>
      <w:divBdr>
        <w:top w:val="none" w:sz="0" w:space="0" w:color="auto"/>
        <w:left w:val="none" w:sz="0" w:space="0" w:color="auto"/>
        <w:bottom w:val="none" w:sz="0" w:space="0" w:color="auto"/>
        <w:right w:val="none" w:sz="0" w:space="0" w:color="auto"/>
      </w:divBdr>
    </w:div>
    <w:div w:id="148907937">
      <w:bodyDiv w:val="1"/>
      <w:marLeft w:val="0"/>
      <w:marRight w:val="0"/>
      <w:marTop w:val="0"/>
      <w:marBottom w:val="0"/>
      <w:divBdr>
        <w:top w:val="none" w:sz="0" w:space="0" w:color="auto"/>
        <w:left w:val="none" w:sz="0" w:space="0" w:color="auto"/>
        <w:bottom w:val="none" w:sz="0" w:space="0" w:color="auto"/>
        <w:right w:val="none" w:sz="0" w:space="0" w:color="auto"/>
      </w:divBdr>
    </w:div>
    <w:div w:id="149099130">
      <w:bodyDiv w:val="1"/>
      <w:marLeft w:val="0"/>
      <w:marRight w:val="0"/>
      <w:marTop w:val="0"/>
      <w:marBottom w:val="0"/>
      <w:divBdr>
        <w:top w:val="none" w:sz="0" w:space="0" w:color="auto"/>
        <w:left w:val="none" w:sz="0" w:space="0" w:color="auto"/>
        <w:bottom w:val="none" w:sz="0" w:space="0" w:color="auto"/>
        <w:right w:val="none" w:sz="0" w:space="0" w:color="auto"/>
      </w:divBdr>
    </w:div>
    <w:div w:id="149178088">
      <w:bodyDiv w:val="1"/>
      <w:marLeft w:val="0"/>
      <w:marRight w:val="0"/>
      <w:marTop w:val="0"/>
      <w:marBottom w:val="0"/>
      <w:divBdr>
        <w:top w:val="none" w:sz="0" w:space="0" w:color="auto"/>
        <w:left w:val="none" w:sz="0" w:space="0" w:color="auto"/>
        <w:bottom w:val="none" w:sz="0" w:space="0" w:color="auto"/>
        <w:right w:val="none" w:sz="0" w:space="0" w:color="auto"/>
      </w:divBdr>
    </w:div>
    <w:div w:id="149179951">
      <w:bodyDiv w:val="1"/>
      <w:marLeft w:val="0"/>
      <w:marRight w:val="0"/>
      <w:marTop w:val="0"/>
      <w:marBottom w:val="0"/>
      <w:divBdr>
        <w:top w:val="none" w:sz="0" w:space="0" w:color="auto"/>
        <w:left w:val="none" w:sz="0" w:space="0" w:color="auto"/>
        <w:bottom w:val="none" w:sz="0" w:space="0" w:color="auto"/>
        <w:right w:val="none" w:sz="0" w:space="0" w:color="auto"/>
      </w:divBdr>
    </w:div>
    <w:div w:id="149256142">
      <w:bodyDiv w:val="1"/>
      <w:marLeft w:val="0"/>
      <w:marRight w:val="0"/>
      <w:marTop w:val="0"/>
      <w:marBottom w:val="0"/>
      <w:divBdr>
        <w:top w:val="none" w:sz="0" w:space="0" w:color="auto"/>
        <w:left w:val="none" w:sz="0" w:space="0" w:color="auto"/>
        <w:bottom w:val="none" w:sz="0" w:space="0" w:color="auto"/>
        <w:right w:val="none" w:sz="0" w:space="0" w:color="auto"/>
      </w:divBdr>
    </w:div>
    <w:div w:id="149291523">
      <w:bodyDiv w:val="1"/>
      <w:marLeft w:val="0"/>
      <w:marRight w:val="0"/>
      <w:marTop w:val="0"/>
      <w:marBottom w:val="0"/>
      <w:divBdr>
        <w:top w:val="none" w:sz="0" w:space="0" w:color="auto"/>
        <w:left w:val="none" w:sz="0" w:space="0" w:color="auto"/>
        <w:bottom w:val="none" w:sz="0" w:space="0" w:color="auto"/>
        <w:right w:val="none" w:sz="0" w:space="0" w:color="auto"/>
      </w:divBdr>
    </w:div>
    <w:div w:id="149441118">
      <w:bodyDiv w:val="1"/>
      <w:marLeft w:val="0"/>
      <w:marRight w:val="0"/>
      <w:marTop w:val="0"/>
      <w:marBottom w:val="0"/>
      <w:divBdr>
        <w:top w:val="none" w:sz="0" w:space="0" w:color="auto"/>
        <w:left w:val="none" w:sz="0" w:space="0" w:color="auto"/>
        <w:bottom w:val="none" w:sz="0" w:space="0" w:color="auto"/>
        <w:right w:val="none" w:sz="0" w:space="0" w:color="auto"/>
      </w:divBdr>
    </w:div>
    <w:div w:id="149638225">
      <w:bodyDiv w:val="1"/>
      <w:marLeft w:val="0"/>
      <w:marRight w:val="0"/>
      <w:marTop w:val="0"/>
      <w:marBottom w:val="0"/>
      <w:divBdr>
        <w:top w:val="none" w:sz="0" w:space="0" w:color="auto"/>
        <w:left w:val="none" w:sz="0" w:space="0" w:color="auto"/>
        <w:bottom w:val="none" w:sz="0" w:space="0" w:color="auto"/>
        <w:right w:val="none" w:sz="0" w:space="0" w:color="auto"/>
      </w:divBdr>
    </w:div>
    <w:div w:id="149906356">
      <w:bodyDiv w:val="1"/>
      <w:marLeft w:val="0"/>
      <w:marRight w:val="0"/>
      <w:marTop w:val="0"/>
      <w:marBottom w:val="0"/>
      <w:divBdr>
        <w:top w:val="none" w:sz="0" w:space="0" w:color="auto"/>
        <w:left w:val="none" w:sz="0" w:space="0" w:color="auto"/>
        <w:bottom w:val="none" w:sz="0" w:space="0" w:color="auto"/>
        <w:right w:val="none" w:sz="0" w:space="0" w:color="auto"/>
      </w:divBdr>
    </w:div>
    <w:div w:id="149949450">
      <w:bodyDiv w:val="1"/>
      <w:marLeft w:val="0"/>
      <w:marRight w:val="0"/>
      <w:marTop w:val="0"/>
      <w:marBottom w:val="0"/>
      <w:divBdr>
        <w:top w:val="none" w:sz="0" w:space="0" w:color="auto"/>
        <w:left w:val="none" w:sz="0" w:space="0" w:color="auto"/>
        <w:bottom w:val="none" w:sz="0" w:space="0" w:color="auto"/>
        <w:right w:val="none" w:sz="0" w:space="0" w:color="auto"/>
      </w:divBdr>
    </w:div>
    <w:div w:id="149952151">
      <w:bodyDiv w:val="1"/>
      <w:marLeft w:val="0"/>
      <w:marRight w:val="0"/>
      <w:marTop w:val="0"/>
      <w:marBottom w:val="0"/>
      <w:divBdr>
        <w:top w:val="none" w:sz="0" w:space="0" w:color="auto"/>
        <w:left w:val="none" w:sz="0" w:space="0" w:color="auto"/>
        <w:bottom w:val="none" w:sz="0" w:space="0" w:color="auto"/>
        <w:right w:val="none" w:sz="0" w:space="0" w:color="auto"/>
      </w:divBdr>
    </w:div>
    <w:div w:id="149953619">
      <w:bodyDiv w:val="1"/>
      <w:marLeft w:val="0"/>
      <w:marRight w:val="0"/>
      <w:marTop w:val="0"/>
      <w:marBottom w:val="0"/>
      <w:divBdr>
        <w:top w:val="none" w:sz="0" w:space="0" w:color="auto"/>
        <w:left w:val="none" w:sz="0" w:space="0" w:color="auto"/>
        <w:bottom w:val="none" w:sz="0" w:space="0" w:color="auto"/>
        <w:right w:val="none" w:sz="0" w:space="0" w:color="auto"/>
      </w:divBdr>
    </w:div>
    <w:div w:id="150146488">
      <w:bodyDiv w:val="1"/>
      <w:marLeft w:val="0"/>
      <w:marRight w:val="0"/>
      <w:marTop w:val="0"/>
      <w:marBottom w:val="0"/>
      <w:divBdr>
        <w:top w:val="none" w:sz="0" w:space="0" w:color="auto"/>
        <w:left w:val="none" w:sz="0" w:space="0" w:color="auto"/>
        <w:bottom w:val="none" w:sz="0" w:space="0" w:color="auto"/>
        <w:right w:val="none" w:sz="0" w:space="0" w:color="auto"/>
      </w:divBdr>
    </w:div>
    <w:div w:id="150214874">
      <w:bodyDiv w:val="1"/>
      <w:marLeft w:val="0"/>
      <w:marRight w:val="0"/>
      <w:marTop w:val="0"/>
      <w:marBottom w:val="0"/>
      <w:divBdr>
        <w:top w:val="none" w:sz="0" w:space="0" w:color="auto"/>
        <w:left w:val="none" w:sz="0" w:space="0" w:color="auto"/>
        <w:bottom w:val="none" w:sz="0" w:space="0" w:color="auto"/>
        <w:right w:val="none" w:sz="0" w:space="0" w:color="auto"/>
      </w:divBdr>
    </w:div>
    <w:div w:id="150292963">
      <w:bodyDiv w:val="1"/>
      <w:marLeft w:val="0"/>
      <w:marRight w:val="0"/>
      <w:marTop w:val="0"/>
      <w:marBottom w:val="0"/>
      <w:divBdr>
        <w:top w:val="none" w:sz="0" w:space="0" w:color="auto"/>
        <w:left w:val="none" w:sz="0" w:space="0" w:color="auto"/>
        <w:bottom w:val="none" w:sz="0" w:space="0" w:color="auto"/>
        <w:right w:val="none" w:sz="0" w:space="0" w:color="auto"/>
      </w:divBdr>
    </w:div>
    <w:div w:id="150366566">
      <w:bodyDiv w:val="1"/>
      <w:marLeft w:val="0"/>
      <w:marRight w:val="0"/>
      <w:marTop w:val="0"/>
      <w:marBottom w:val="0"/>
      <w:divBdr>
        <w:top w:val="none" w:sz="0" w:space="0" w:color="auto"/>
        <w:left w:val="none" w:sz="0" w:space="0" w:color="auto"/>
        <w:bottom w:val="none" w:sz="0" w:space="0" w:color="auto"/>
        <w:right w:val="none" w:sz="0" w:space="0" w:color="auto"/>
      </w:divBdr>
    </w:div>
    <w:div w:id="150602028">
      <w:bodyDiv w:val="1"/>
      <w:marLeft w:val="0"/>
      <w:marRight w:val="0"/>
      <w:marTop w:val="0"/>
      <w:marBottom w:val="0"/>
      <w:divBdr>
        <w:top w:val="none" w:sz="0" w:space="0" w:color="auto"/>
        <w:left w:val="none" w:sz="0" w:space="0" w:color="auto"/>
        <w:bottom w:val="none" w:sz="0" w:space="0" w:color="auto"/>
        <w:right w:val="none" w:sz="0" w:space="0" w:color="auto"/>
      </w:divBdr>
    </w:div>
    <w:div w:id="150607815">
      <w:bodyDiv w:val="1"/>
      <w:marLeft w:val="0"/>
      <w:marRight w:val="0"/>
      <w:marTop w:val="0"/>
      <w:marBottom w:val="0"/>
      <w:divBdr>
        <w:top w:val="none" w:sz="0" w:space="0" w:color="auto"/>
        <w:left w:val="none" w:sz="0" w:space="0" w:color="auto"/>
        <w:bottom w:val="none" w:sz="0" w:space="0" w:color="auto"/>
        <w:right w:val="none" w:sz="0" w:space="0" w:color="auto"/>
      </w:divBdr>
    </w:div>
    <w:div w:id="150683627">
      <w:bodyDiv w:val="1"/>
      <w:marLeft w:val="0"/>
      <w:marRight w:val="0"/>
      <w:marTop w:val="0"/>
      <w:marBottom w:val="0"/>
      <w:divBdr>
        <w:top w:val="none" w:sz="0" w:space="0" w:color="auto"/>
        <w:left w:val="none" w:sz="0" w:space="0" w:color="auto"/>
        <w:bottom w:val="none" w:sz="0" w:space="0" w:color="auto"/>
        <w:right w:val="none" w:sz="0" w:space="0" w:color="auto"/>
      </w:divBdr>
    </w:div>
    <w:div w:id="150754500">
      <w:bodyDiv w:val="1"/>
      <w:marLeft w:val="0"/>
      <w:marRight w:val="0"/>
      <w:marTop w:val="0"/>
      <w:marBottom w:val="0"/>
      <w:divBdr>
        <w:top w:val="none" w:sz="0" w:space="0" w:color="auto"/>
        <w:left w:val="none" w:sz="0" w:space="0" w:color="auto"/>
        <w:bottom w:val="none" w:sz="0" w:space="0" w:color="auto"/>
        <w:right w:val="none" w:sz="0" w:space="0" w:color="auto"/>
      </w:divBdr>
    </w:div>
    <w:div w:id="150799646">
      <w:bodyDiv w:val="1"/>
      <w:marLeft w:val="0"/>
      <w:marRight w:val="0"/>
      <w:marTop w:val="0"/>
      <w:marBottom w:val="0"/>
      <w:divBdr>
        <w:top w:val="none" w:sz="0" w:space="0" w:color="auto"/>
        <w:left w:val="none" w:sz="0" w:space="0" w:color="auto"/>
        <w:bottom w:val="none" w:sz="0" w:space="0" w:color="auto"/>
        <w:right w:val="none" w:sz="0" w:space="0" w:color="auto"/>
      </w:divBdr>
    </w:div>
    <w:div w:id="150947238">
      <w:bodyDiv w:val="1"/>
      <w:marLeft w:val="0"/>
      <w:marRight w:val="0"/>
      <w:marTop w:val="0"/>
      <w:marBottom w:val="0"/>
      <w:divBdr>
        <w:top w:val="none" w:sz="0" w:space="0" w:color="auto"/>
        <w:left w:val="none" w:sz="0" w:space="0" w:color="auto"/>
        <w:bottom w:val="none" w:sz="0" w:space="0" w:color="auto"/>
        <w:right w:val="none" w:sz="0" w:space="0" w:color="auto"/>
      </w:divBdr>
    </w:div>
    <w:div w:id="150951098">
      <w:bodyDiv w:val="1"/>
      <w:marLeft w:val="0"/>
      <w:marRight w:val="0"/>
      <w:marTop w:val="0"/>
      <w:marBottom w:val="0"/>
      <w:divBdr>
        <w:top w:val="none" w:sz="0" w:space="0" w:color="auto"/>
        <w:left w:val="none" w:sz="0" w:space="0" w:color="auto"/>
        <w:bottom w:val="none" w:sz="0" w:space="0" w:color="auto"/>
        <w:right w:val="none" w:sz="0" w:space="0" w:color="auto"/>
      </w:divBdr>
    </w:div>
    <w:div w:id="150995003">
      <w:bodyDiv w:val="1"/>
      <w:marLeft w:val="0"/>
      <w:marRight w:val="0"/>
      <w:marTop w:val="0"/>
      <w:marBottom w:val="0"/>
      <w:divBdr>
        <w:top w:val="none" w:sz="0" w:space="0" w:color="auto"/>
        <w:left w:val="none" w:sz="0" w:space="0" w:color="auto"/>
        <w:bottom w:val="none" w:sz="0" w:space="0" w:color="auto"/>
        <w:right w:val="none" w:sz="0" w:space="0" w:color="auto"/>
      </w:divBdr>
    </w:div>
    <w:div w:id="150996309">
      <w:bodyDiv w:val="1"/>
      <w:marLeft w:val="0"/>
      <w:marRight w:val="0"/>
      <w:marTop w:val="0"/>
      <w:marBottom w:val="0"/>
      <w:divBdr>
        <w:top w:val="none" w:sz="0" w:space="0" w:color="auto"/>
        <w:left w:val="none" w:sz="0" w:space="0" w:color="auto"/>
        <w:bottom w:val="none" w:sz="0" w:space="0" w:color="auto"/>
        <w:right w:val="none" w:sz="0" w:space="0" w:color="auto"/>
      </w:divBdr>
    </w:div>
    <w:div w:id="151214942">
      <w:bodyDiv w:val="1"/>
      <w:marLeft w:val="0"/>
      <w:marRight w:val="0"/>
      <w:marTop w:val="0"/>
      <w:marBottom w:val="0"/>
      <w:divBdr>
        <w:top w:val="none" w:sz="0" w:space="0" w:color="auto"/>
        <w:left w:val="none" w:sz="0" w:space="0" w:color="auto"/>
        <w:bottom w:val="none" w:sz="0" w:space="0" w:color="auto"/>
        <w:right w:val="none" w:sz="0" w:space="0" w:color="auto"/>
      </w:divBdr>
    </w:div>
    <w:div w:id="151288956">
      <w:bodyDiv w:val="1"/>
      <w:marLeft w:val="0"/>
      <w:marRight w:val="0"/>
      <w:marTop w:val="0"/>
      <w:marBottom w:val="0"/>
      <w:divBdr>
        <w:top w:val="none" w:sz="0" w:space="0" w:color="auto"/>
        <w:left w:val="none" w:sz="0" w:space="0" w:color="auto"/>
        <w:bottom w:val="none" w:sz="0" w:space="0" w:color="auto"/>
        <w:right w:val="none" w:sz="0" w:space="0" w:color="auto"/>
      </w:divBdr>
    </w:div>
    <w:div w:id="151454554">
      <w:bodyDiv w:val="1"/>
      <w:marLeft w:val="0"/>
      <w:marRight w:val="0"/>
      <w:marTop w:val="0"/>
      <w:marBottom w:val="0"/>
      <w:divBdr>
        <w:top w:val="none" w:sz="0" w:space="0" w:color="auto"/>
        <w:left w:val="none" w:sz="0" w:space="0" w:color="auto"/>
        <w:bottom w:val="none" w:sz="0" w:space="0" w:color="auto"/>
        <w:right w:val="none" w:sz="0" w:space="0" w:color="auto"/>
      </w:divBdr>
    </w:div>
    <w:div w:id="151525725">
      <w:bodyDiv w:val="1"/>
      <w:marLeft w:val="0"/>
      <w:marRight w:val="0"/>
      <w:marTop w:val="0"/>
      <w:marBottom w:val="0"/>
      <w:divBdr>
        <w:top w:val="none" w:sz="0" w:space="0" w:color="auto"/>
        <w:left w:val="none" w:sz="0" w:space="0" w:color="auto"/>
        <w:bottom w:val="none" w:sz="0" w:space="0" w:color="auto"/>
        <w:right w:val="none" w:sz="0" w:space="0" w:color="auto"/>
      </w:divBdr>
    </w:div>
    <w:div w:id="151533355">
      <w:bodyDiv w:val="1"/>
      <w:marLeft w:val="0"/>
      <w:marRight w:val="0"/>
      <w:marTop w:val="0"/>
      <w:marBottom w:val="0"/>
      <w:divBdr>
        <w:top w:val="none" w:sz="0" w:space="0" w:color="auto"/>
        <w:left w:val="none" w:sz="0" w:space="0" w:color="auto"/>
        <w:bottom w:val="none" w:sz="0" w:space="0" w:color="auto"/>
        <w:right w:val="none" w:sz="0" w:space="0" w:color="auto"/>
      </w:divBdr>
    </w:div>
    <w:div w:id="151601119">
      <w:bodyDiv w:val="1"/>
      <w:marLeft w:val="0"/>
      <w:marRight w:val="0"/>
      <w:marTop w:val="0"/>
      <w:marBottom w:val="0"/>
      <w:divBdr>
        <w:top w:val="none" w:sz="0" w:space="0" w:color="auto"/>
        <w:left w:val="none" w:sz="0" w:space="0" w:color="auto"/>
        <w:bottom w:val="none" w:sz="0" w:space="0" w:color="auto"/>
        <w:right w:val="none" w:sz="0" w:space="0" w:color="auto"/>
      </w:divBdr>
    </w:div>
    <w:div w:id="151720023">
      <w:bodyDiv w:val="1"/>
      <w:marLeft w:val="0"/>
      <w:marRight w:val="0"/>
      <w:marTop w:val="0"/>
      <w:marBottom w:val="0"/>
      <w:divBdr>
        <w:top w:val="none" w:sz="0" w:space="0" w:color="auto"/>
        <w:left w:val="none" w:sz="0" w:space="0" w:color="auto"/>
        <w:bottom w:val="none" w:sz="0" w:space="0" w:color="auto"/>
        <w:right w:val="none" w:sz="0" w:space="0" w:color="auto"/>
      </w:divBdr>
    </w:div>
    <w:div w:id="151721404">
      <w:bodyDiv w:val="1"/>
      <w:marLeft w:val="0"/>
      <w:marRight w:val="0"/>
      <w:marTop w:val="0"/>
      <w:marBottom w:val="0"/>
      <w:divBdr>
        <w:top w:val="none" w:sz="0" w:space="0" w:color="auto"/>
        <w:left w:val="none" w:sz="0" w:space="0" w:color="auto"/>
        <w:bottom w:val="none" w:sz="0" w:space="0" w:color="auto"/>
        <w:right w:val="none" w:sz="0" w:space="0" w:color="auto"/>
      </w:divBdr>
    </w:div>
    <w:div w:id="151721549">
      <w:bodyDiv w:val="1"/>
      <w:marLeft w:val="0"/>
      <w:marRight w:val="0"/>
      <w:marTop w:val="0"/>
      <w:marBottom w:val="0"/>
      <w:divBdr>
        <w:top w:val="none" w:sz="0" w:space="0" w:color="auto"/>
        <w:left w:val="none" w:sz="0" w:space="0" w:color="auto"/>
        <w:bottom w:val="none" w:sz="0" w:space="0" w:color="auto"/>
        <w:right w:val="none" w:sz="0" w:space="0" w:color="auto"/>
      </w:divBdr>
    </w:div>
    <w:div w:id="151793920">
      <w:bodyDiv w:val="1"/>
      <w:marLeft w:val="0"/>
      <w:marRight w:val="0"/>
      <w:marTop w:val="0"/>
      <w:marBottom w:val="0"/>
      <w:divBdr>
        <w:top w:val="none" w:sz="0" w:space="0" w:color="auto"/>
        <w:left w:val="none" w:sz="0" w:space="0" w:color="auto"/>
        <w:bottom w:val="none" w:sz="0" w:space="0" w:color="auto"/>
        <w:right w:val="none" w:sz="0" w:space="0" w:color="auto"/>
      </w:divBdr>
    </w:div>
    <w:div w:id="151798184">
      <w:bodyDiv w:val="1"/>
      <w:marLeft w:val="0"/>
      <w:marRight w:val="0"/>
      <w:marTop w:val="0"/>
      <w:marBottom w:val="0"/>
      <w:divBdr>
        <w:top w:val="none" w:sz="0" w:space="0" w:color="auto"/>
        <w:left w:val="none" w:sz="0" w:space="0" w:color="auto"/>
        <w:bottom w:val="none" w:sz="0" w:space="0" w:color="auto"/>
        <w:right w:val="none" w:sz="0" w:space="0" w:color="auto"/>
      </w:divBdr>
    </w:div>
    <w:div w:id="151799644">
      <w:bodyDiv w:val="1"/>
      <w:marLeft w:val="0"/>
      <w:marRight w:val="0"/>
      <w:marTop w:val="0"/>
      <w:marBottom w:val="0"/>
      <w:divBdr>
        <w:top w:val="none" w:sz="0" w:space="0" w:color="auto"/>
        <w:left w:val="none" w:sz="0" w:space="0" w:color="auto"/>
        <w:bottom w:val="none" w:sz="0" w:space="0" w:color="auto"/>
        <w:right w:val="none" w:sz="0" w:space="0" w:color="auto"/>
      </w:divBdr>
    </w:div>
    <w:div w:id="151912451">
      <w:bodyDiv w:val="1"/>
      <w:marLeft w:val="0"/>
      <w:marRight w:val="0"/>
      <w:marTop w:val="0"/>
      <w:marBottom w:val="0"/>
      <w:divBdr>
        <w:top w:val="none" w:sz="0" w:space="0" w:color="auto"/>
        <w:left w:val="none" w:sz="0" w:space="0" w:color="auto"/>
        <w:bottom w:val="none" w:sz="0" w:space="0" w:color="auto"/>
        <w:right w:val="none" w:sz="0" w:space="0" w:color="auto"/>
      </w:divBdr>
    </w:div>
    <w:div w:id="151916525">
      <w:bodyDiv w:val="1"/>
      <w:marLeft w:val="0"/>
      <w:marRight w:val="0"/>
      <w:marTop w:val="0"/>
      <w:marBottom w:val="0"/>
      <w:divBdr>
        <w:top w:val="none" w:sz="0" w:space="0" w:color="auto"/>
        <w:left w:val="none" w:sz="0" w:space="0" w:color="auto"/>
        <w:bottom w:val="none" w:sz="0" w:space="0" w:color="auto"/>
        <w:right w:val="none" w:sz="0" w:space="0" w:color="auto"/>
      </w:divBdr>
    </w:div>
    <w:div w:id="151920782">
      <w:bodyDiv w:val="1"/>
      <w:marLeft w:val="0"/>
      <w:marRight w:val="0"/>
      <w:marTop w:val="0"/>
      <w:marBottom w:val="0"/>
      <w:divBdr>
        <w:top w:val="none" w:sz="0" w:space="0" w:color="auto"/>
        <w:left w:val="none" w:sz="0" w:space="0" w:color="auto"/>
        <w:bottom w:val="none" w:sz="0" w:space="0" w:color="auto"/>
        <w:right w:val="none" w:sz="0" w:space="0" w:color="auto"/>
      </w:divBdr>
    </w:div>
    <w:div w:id="152452029">
      <w:bodyDiv w:val="1"/>
      <w:marLeft w:val="0"/>
      <w:marRight w:val="0"/>
      <w:marTop w:val="0"/>
      <w:marBottom w:val="0"/>
      <w:divBdr>
        <w:top w:val="none" w:sz="0" w:space="0" w:color="auto"/>
        <w:left w:val="none" w:sz="0" w:space="0" w:color="auto"/>
        <w:bottom w:val="none" w:sz="0" w:space="0" w:color="auto"/>
        <w:right w:val="none" w:sz="0" w:space="0" w:color="auto"/>
      </w:divBdr>
    </w:div>
    <w:div w:id="152452298">
      <w:bodyDiv w:val="1"/>
      <w:marLeft w:val="0"/>
      <w:marRight w:val="0"/>
      <w:marTop w:val="0"/>
      <w:marBottom w:val="0"/>
      <w:divBdr>
        <w:top w:val="none" w:sz="0" w:space="0" w:color="auto"/>
        <w:left w:val="none" w:sz="0" w:space="0" w:color="auto"/>
        <w:bottom w:val="none" w:sz="0" w:space="0" w:color="auto"/>
        <w:right w:val="none" w:sz="0" w:space="0" w:color="auto"/>
      </w:divBdr>
    </w:div>
    <w:div w:id="152718092">
      <w:bodyDiv w:val="1"/>
      <w:marLeft w:val="0"/>
      <w:marRight w:val="0"/>
      <w:marTop w:val="0"/>
      <w:marBottom w:val="0"/>
      <w:divBdr>
        <w:top w:val="none" w:sz="0" w:space="0" w:color="auto"/>
        <w:left w:val="none" w:sz="0" w:space="0" w:color="auto"/>
        <w:bottom w:val="none" w:sz="0" w:space="0" w:color="auto"/>
        <w:right w:val="none" w:sz="0" w:space="0" w:color="auto"/>
      </w:divBdr>
    </w:div>
    <w:div w:id="152767108">
      <w:bodyDiv w:val="1"/>
      <w:marLeft w:val="0"/>
      <w:marRight w:val="0"/>
      <w:marTop w:val="0"/>
      <w:marBottom w:val="0"/>
      <w:divBdr>
        <w:top w:val="none" w:sz="0" w:space="0" w:color="auto"/>
        <w:left w:val="none" w:sz="0" w:space="0" w:color="auto"/>
        <w:bottom w:val="none" w:sz="0" w:space="0" w:color="auto"/>
        <w:right w:val="none" w:sz="0" w:space="0" w:color="auto"/>
      </w:divBdr>
    </w:div>
    <w:div w:id="152837840">
      <w:bodyDiv w:val="1"/>
      <w:marLeft w:val="0"/>
      <w:marRight w:val="0"/>
      <w:marTop w:val="0"/>
      <w:marBottom w:val="0"/>
      <w:divBdr>
        <w:top w:val="none" w:sz="0" w:space="0" w:color="auto"/>
        <w:left w:val="none" w:sz="0" w:space="0" w:color="auto"/>
        <w:bottom w:val="none" w:sz="0" w:space="0" w:color="auto"/>
        <w:right w:val="none" w:sz="0" w:space="0" w:color="auto"/>
      </w:divBdr>
    </w:div>
    <w:div w:id="152837936">
      <w:bodyDiv w:val="1"/>
      <w:marLeft w:val="0"/>
      <w:marRight w:val="0"/>
      <w:marTop w:val="0"/>
      <w:marBottom w:val="0"/>
      <w:divBdr>
        <w:top w:val="none" w:sz="0" w:space="0" w:color="auto"/>
        <w:left w:val="none" w:sz="0" w:space="0" w:color="auto"/>
        <w:bottom w:val="none" w:sz="0" w:space="0" w:color="auto"/>
        <w:right w:val="none" w:sz="0" w:space="0" w:color="auto"/>
      </w:divBdr>
    </w:div>
    <w:div w:id="152841297">
      <w:bodyDiv w:val="1"/>
      <w:marLeft w:val="0"/>
      <w:marRight w:val="0"/>
      <w:marTop w:val="0"/>
      <w:marBottom w:val="0"/>
      <w:divBdr>
        <w:top w:val="none" w:sz="0" w:space="0" w:color="auto"/>
        <w:left w:val="none" w:sz="0" w:space="0" w:color="auto"/>
        <w:bottom w:val="none" w:sz="0" w:space="0" w:color="auto"/>
        <w:right w:val="none" w:sz="0" w:space="0" w:color="auto"/>
      </w:divBdr>
    </w:div>
    <w:div w:id="152842727">
      <w:bodyDiv w:val="1"/>
      <w:marLeft w:val="0"/>
      <w:marRight w:val="0"/>
      <w:marTop w:val="0"/>
      <w:marBottom w:val="0"/>
      <w:divBdr>
        <w:top w:val="none" w:sz="0" w:space="0" w:color="auto"/>
        <w:left w:val="none" w:sz="0" w:space="0" w:color="auto"/>
        <w:bottom w:val="none" w:sz="0" w:space="0" w:color="auto"/>
        <w:right w:val="none" w:sz="0" w:space="0" w:color="auto"/>
      </w:divBdr>
    </w:div>
    <w:div w:id="152913296">
      <w:bodyDiv w:val="1"/>
      <w:marLeft w:val="0"/>
      <w:marRight w:val="0"/>
      <w:marTop w:val="0"/>
      <w:marBottom w:val="0"/>
      <w:divBdr>
        <w:top w:val="none" w:sz="0" w:space="0" w:color="auto"/>
        <w:left w:val="none" w:sz="0" w:space="0" w:color="auto"/>
        <w:bottom w:val="none" w:sz="0" w:space="0" w:color="auto"/>
        <w:right w:val="none" w:sz="0" w:space="0" w:color="auto"/>
      </w:divBdr>
    </w:div>
    <w:div w:id="152919307">
      <w:bodyDiv w:val="1"/>
      <w:marLeft w:val="0"/>
      <w:marRight w:val="0"/>
      <w:marTop w:val="0"/>
      <w:marBottom w:val="0"/>
      <w:divBdr>
        <w:top w:val="none" w:sz="0" w:space="0" w:color="auto"/>
        <w:left w:val="none" w:sz="0" w:space="0" w:color="auto"/>
        <w:bottom w:val="none" w:sz="0" w:space="0" w:color="auto"/>
        <w:right w:val="none" w:sz="0" w:space="0" w:color="auto"/>
      </w:divBdr>
    </w:div>
    <w:div w:id="152993369">
      <w:bodyDiv w:val="1"/>
      <w:marLeft w:val="0"/>
      <w:marRight w:val="0"/>
      <w:marTop w:val="0"/>
      <w:marBottom w:val="0"/>
      <w:divBdr>
        <w:top w:val="none" w:sz="0" w:space="0" w:color="auto"/>
        <w:left w:val="none" w:sz="0" w:space="0" w:color="auto"/>
        <w:bottom w:val="none" w:sz="0" w:space="0" w:color="auto"/>
        <w:right w:val="none" w:sz="0" w:space="0" w:color="auto"/>
      </w:divBdr>
    </w:div>
    <w:div w:id="153036754">
      <w:bodyDiv w:val="1"/>
      <w:marLeft w:val="0"/>
      <w:marRight w:val="0"/>
      <w:marTop w:val="0"/>
      <w:marBottom w:val="0"/>
      <w:divBdr>
        <w:top w:val="none" w:sz="0" w:space="0" w:color="auto"/>
        <w:left w:val="none" w:sz="0" w:space="0" w:color="auto"/>
        <w:bottom w:val="none" w:sz="0" w:space="0" w:color="auto"/>
        <w:right w:val="none" w:sz="0" w:space="0" w:color="auto"/>
      </w:divBdr>
    </w:div>
    <w:div w:id="153106760">
      <w:bodyDiv w:val="1"/>
      <w:marLeft w:val="0"/>
      <w:marRight w:val="0"/>
      <w:marTop w:val="0"/>
      <w:marBottom w:val="0"/>
      <w:divBdr>
        <w:top w:val="none" w:sz="0" w:space="0" w:color="auto"/>
        <w:left w:val="none" w:sz="0" w:space="0" w:color="auto"/>
        <w:bottom w:val="none" w:sz="0" w:space="0" w:color="auto"/>
        <w:right w:val="none" w:sz="0" w:space="0" w:color="auto"/>
      </w:divBdr>
    </w:div>
    <w:div w:id="153109275">
      <w:bodyDiv w:val="1"/>
      <w:marLeft w:val="0"/>
      <w:marRight w:val="0"/>
      <w:marTop w:val="0"/>
      <w:marBottom w:val="0"/>
      <w:divBdr>
        <w:top w:val="none" w:sz="0" w:space="0" w:color="auto"/>
        <w:left w:val="none" w:sz="0" w:space="0" w:color="auto"/>
        <w:bottom w:val="none" w:sz="0" w:space="0" w:color="auto"/>
        <w:right w:val="none" w:sz="0" w:space="0" w:color="auto"/>
      </w:divBdr>
    </w:div>
    <w:div w:id="153110228">
      <w:bodyDiv w:val="1"/>
      <w:marLeft w:val="0"/>
      <w:marRight w:val="0"/>
      <w:marTop w:val="0"/>
      <w:marBottom w:val="0"/>
      <w:divBdr>
        <w:top w:val="none" w:sz="0" w:space="0" w:color="auto"/>
        <w:left w:val="none" w:sz="0" w:space="0" w:color="auto"/>
        <w:bottom w:val="none" w:sz="0" w:space="0" w:color="auto"/>
        <w:right w:val="none" w:sz="0" w:space="0" w:color="auto"/>
      </w:divBdr>
    </w:div>
    <w:div w:id="153180954">
      <w:bodyDiv w:val="1"/>
      <w:marLeft w:val="0"/>
      <w:marRight w:val="0"/>
      <w:marTop w:val="0"/>
      <w:marBottom w:val="0"/>
      <w:divBdr>
        <w:top w:val="none" w:sz="0" w:space="0" w:color="auto"/>
        <w:left w:val="none" w:sz="0" w:space="0" w:color="auto"/>
        <w:bottom w:val="none" w:sz="0" w:space="0" w:color="auto"/>
        <w:right w:val="none" w:sz="0" w:space="0" w:color="auto"/>
      </w:divBdr>
    </w:div>
    <w:div w:id="153422861">
      <w:bodyDiv w:val="1"/>
      <w:marLeft w:val="0"/>
      <w:marRight w:val="0"/>
      <w:marTop w:val="0"/>
      <w:marBottom w:val="0"/>
      <w:divBdr>
        <w:top w:val="none" w:sz="0" w:space="0" w:color="auto"/>
        <w:left w:val="none" w:sz="0" w:space="0" w:color="auto"/>
        <w:bottom w:val="none" w:sz="0" w:space="0" w:color="auto"/>
        <w:right w:val="none" w:sz="0" w:space="0" w:color="auto"/>
      </w:divBdr>
    </w:div>
    <w:div w:id="153491332">
      <w:bodyDiv w:val="1"/>
      <w:marLeft w:val="0"/>
      <w:marRight w:val="0"/>
      <w:marTop w:val="0"/>
      <w:marBottom w:val="0"/>
      <w:divBdr>
        <w:top w:val="none" w:sz="0" w:space="0" w:color="auto"/>
        <w:left w:val="none" w:sz="0" w:space="0" w:color="auto"/>
        <w:bottom w:val="none" w:sz="0" w:space="0" w:color="auto"/>
        <w:right w:val="none" w:sz="0" w:space="0" w:color="auto"/>
      </w:divBdr>
    </w:div>
    <w:div w:id="153496485">
      <w:bodyDiv w:val="1"/>
      <w:marLeft w:val="0"/>
      <w:marRight w:val="0"/>
      <w:marTop w:val="0"/>
      <w:marBottom w:val="0"/>
      <w:divBdr>
        <w:top w:val="none" w:sz="0" w:space="0" w:color="auto"/>
        <w:left w:val="none" w:sz="0" w:space="0" w:color="auto"/>
        <w:bottom w:val="none" w:sz="0" w:space="0" w:color="auto"/>
        <w:right w:val="none" w:sz="0" w:space="0" w:color="auto"/>
      </w:divBdr>
    </w:div>
    <w:div w:id="153641921">
      <w:bodyDiv w:val="1"/>
      <w:marLeft w:val="0"/>
      <w:marRight w:val="0"/>
      <w:marTop w:val="0"/>
      <w:marBottom w:val="0"/>
      <w:divBdr>
        <w:top w:val="none" w:sz="0" w:space="0" w:color="auto"/>
        <w:left w:val="none" w:sz="0" w:space="0" w:color="auto"/>
        <w:bottom w:val="none" w:sz="0" w:space="0" w:color="auto"/>
        <w:right w:val="none" w:sz="0" w:space="0" w:color="auto"/>
      </w:divBdr>
    </w:div>
    <w:div w:id="153764195">
      <w:bodyDiv w:val="1"/>
      <w:marLeft w:val="0"/>
      <w:marRight w:val="0"/>
      <w:marTop w:val="0"/>
      <w:marBottom w:val="0"/>
      <w:divBdr>
        <w:top w:val="none" w:sz="0" w:space="0" w:color="auto"/>
        <w:left w:val="none" w:sz="0" w:space="0" w:color="auto"/>
        <w:bottom w:val="none" w:sz="0" w:space="0" w:color="auto"/>
        <w:right w:val="none" w:sz="0" w:space="0" w:color="auto"/>
      </w:divBdr>
    </w:div>
    <w:div w:id="153765337">
      <w:bodyDiv w:val="1"/>
      <w:marLeft w:val="0"/>
      <w:marRight w:val="0"/>
      <w:marTop w:val="0"/>
      <w:marBottom w:val="0"/>
      <w:divBdr>
        <w:top w:val="none" w:sz="0" w:space="0" w:color="auto"/>
        <w:left w:val="none" w:sz="0" w:space="0" w:color="auto"/>
        <w:bottom w:val="none" w:sz="0" w:space="0" w:color="auto"/>
        <w:right w:val="none" w:sz="0" w:space="0" w:color="auto"/>
      </w:divBdr>
    </w:div>
    <w:div w:id="153881905">
      <w:bodyDiv w:val="1"/>
      <w:marLeft w:val="0"/>
      <w:marRight w:val="0"/>
      <w:marTop w:val="0"/>
      <w:marBottom w:val="0"/>
      <w:divBdr>
        <w:top w:val="none" w:sz="0" w:space="0" w:color="auto"/>
        <w:left w:val="none" w:sz="0" w:space="0" w:color="auto"/>
        <w:bottom w:val="none" w:sz="0" w:space="0" w:color="auto"/>
        <w:right w:val="none" w:sz="0" w:space="0" w:color="auto"/>
      </w:divBdr>
    </w:div>
    <w:div w:id="153961977">
      <w:bodyDiv w:val="1"/>
      <w:marLeft w:val="0"/>
      <w:marRight w:val="0"/>
      <w:marTop w:val="0"/>
      <w:marBottom w:val="0"/>
      <w:divBdr>
        <w:top w:val="none" w:sz="0" w:space="0" w:color="auto"/>
        <w:left w:val="none" w:sz="0" w:space="0" w:color="auto"/>
        <w:bottom w:val="none" w:sz="0" w:space="0" w:color="auto"/>
        <w:right w:val="none" w:sz="0" w:space="0" w:color="auto"/>
      </w:divBdr>
    </w:div>
    <w:div w:id="154027957">
      <w:bodyDiv w:val="1"/>
      <w:marLeft w:val="0"/>
      <w:marRight w:val="0"/>
      <w:marTop w:val="0"/>
      <w:marBottom w:val="0"/>
      <w:divBdr>
        <w:top w:val="none" w:sz="0" w:space="0" w:color="auto"/>
        <w:left w:val="none" w:sz="0" w:space="0" w:color="auto"/>
        <w:bottom w:val="none" w:sz="0" w:space="0" w:color="auto"/>
        <w:right w:val="none" w:sz="0" w:space="0" w:color="auto"/>
      </w:divBdr>
    </w:div>
    <w:div w:id="154150774">
      <w:bodyDiv w:val="1"/>
      <w:marLeft w:val="0"/>
      <w:marRight w:val="0"/>
      <w:marTop w:val="0"/>
      <w:marBottom w:val="0"/>
      <w:divBdr>
        <w:top w:val="none" w:sz="0" w:space="0" w:color="auto"/>
        <w:left w:val="none" w:sz="0" w:space="0" w:color="auto"/>
        <w:bottom w:val="none" w:sz="0" w:space="0" w:color="auto"/>
        <w:right w:val="none" w:sz="0" w:space="0" w:color="auto"/>
      </w:divBdr>
    </w:div>
    <w:div w:id="154415311">
      <w:bodyDiv w:val="1"/>
      <w:marLeft w:val="0"/>
      <w:marRight w:val="0"/>
      <w:marTop w:val="0"/>
      <w:marBottom w:val="0"/>
      <w:divBdr>
        <w:top w:val="none" w:sz="0" w:space="0" w:color="auto"/>
        <w:left w:val="none" w:sz="0" w:space="0" w:color="auto"/>
        <w:bottom w:val="none" w:sz="0" w:space="0" w:color="auto"/>
        <w:right w:val="none" w:sz="0" w:space="0" w:color="auto"/>
      </w:divBdr>
    </w:div>
    <w:div w:id="154495283">
      <w:bodyDiv w:val="1"/>
      <w:marLeft w:val="0"/>
      <w:marRight w:val="0"/>
      <w:marTop w:val="0"/>
      <w:marBottom w:val="0"/>
      <w:divBdr>
        <w:top w:val="none" w:sz="0" w:space="0" w:color="auto"/>
        <w:left w:val="none" w:sz="0" w:space="0" w:color="auto"/>
        <w:bottom w:val="none" w:sz="0" w:space="0" w:color="auto"/>
        <w:right w:val="none" w:sz="0" w:space="0" w:color="auto"/>
      </w:divBdr>
    </w:div>
    <w:div w:id="154731018">
      <w:bodyDiv w:val="1"/>
      <w:marLeft w:val="0"/>
      <w:marRight w:val="0"/>
      <w:marTop w:val="0"/>
      <w:marBottom w:val="0"/>
      <w:divBdr>
        <w:top w:val="none" w:sz="0" w:space="0" w:color="auto"/>
        <w:left w:val="none" w:sz="0" w:space="0" w:color="auto"/>
        <w:bottom w:val="none" w:sz="0" w:space="0" w:color="auto"/>
        <w:right w:val="none" w:sz="0" w:space="0" w:color="auto"/>
      </w:divBdr>
    </w:div>
    <w:div w:id="154762918">
      <w:bodyDiv w:val="1"/>
      <w:marLeft w:val="0"/>
      <w:marRight w:val="0"/>
      <w:marTop w:val="0"/>
      <w:marBottom w:val="0"/>
      <w:divBdr>
        <w:top w:val="none" w:sz="0" w:space="0" w:color="auto"/>
        <w:left w:val="none" w:sz="0" w:space="0" w:color="auto"/>
        <w:bottom w:val="none" w:sz="0" w:space="0" w:color="auto"/>
        <w:right w:val="none" w:sz="0" w:space="0" w:color="auto"/>
      </w:divBdr>
    </w:div>
    <w:div w:id="154885045">
      <w:bodyDiv w:val="1"/>
      <w:marLeft w:val="0"/>
      <w:marRight w:val="0"/>
      <w:marTop w:val="0"/>
      <w:marBottom w:val="0"/>
      <w:divBdr>
        <w:top w:val="none" w:sz="0" w:space="0" w:color="auto"/>
        <w:left w:val="none" w:sz="0" w:space="0" w:color="auto"/>
        <w:bottom w:val="none" w:sz="0" w:space="0" w:color="auto"/>
        <w:right w:val="none" w:sz="0" w:space="0" w:color="auto"/>
      </w:divBdr>
    </w:div>
    <w:div w:id="154955030">
      <w:bodyDiv w:val="1"/>
      <w:marLeft w:val="0"/>
      <w:marRight w:val="0"/>
      <w:marTop w:val="0"/>
      <w:marBottom w:val="0"/>
      <w:divBdr>
        <w:top w:val="none" w:sz="0" w:space="0" w:color="auto"/>
        <w:left w:val="none" w:sz="0" w:space="0" w:color="auto"/>
        <w:bottom w:val="none" w:sz="0" w:space="0" w:color="auto"/>
        <w:right w:val="none" w:sz="0" w:space="0" w:color="auto"/>
      </w:divBdr>
    </w:div>
    <w:div w:id="155150461">
      <w:bodyDiv w:val="1"/>
      <w:marLeft w:val="0"/>
      <w:marRight w:val="0"/>
      <w:marTop w:val="0"/>
      <w:marBottom w:val="0"/>
      <w:divBdr>
        <w:top w:val="none" w:sz="0" w:space="0" w:color="auto"/>
        <w:left w:val="none" w:sz="0" w:space="0" w:color="auto"/>
        <w:bottom w:val="none" w:sz="0" w:space="0" w:color="auto"/>
        <w:right w:val="none" w:sz="0" w:space="0" w:color="auto"/>
      </w:divBdr>
    </w:div>
    <w:div w:id="155190600">
      <w:bodyDiv w:val="1"/>
      <w:marLeft w:val="0"/>
      <w:marRight w:val="0"/>
      <w:marTop w:val="0"/>
      <w:marBottom w:val="0"/>
      <w:divBdr>
        <w:top w:val="none" w:sz="0" w:space="0" w:color="auto"/>
        <w:left w:val="none" w:sz="0" w:space="0" w:color="auto"/>
        <w:bottom w:val="none" w:sz="0" w:space="0" w:color="auto"/>
        <w:right w:val="none" w:sz="0" w:space="0" w:color="auto"/>
      </w:divBdr>
    </w:div>
    <w:div w:id="155340789">
      <w:bodyDiv w:val="1"/>
      <w:marLeft w:val="0"/>
      <w:marRight w:val="0"/>
      <w:marTop w:val="0"/>
      <w:marBottom w:val="0"/>
      <w:divBdr>
        <w:top w:val="none" w:sz="0" w:space="0" w:color="auto"/>
        <w:left w:val="none" w:sz="0" w:space="0" w:color="auto"/>
        <w:bottom w:val="none" w:sz="0" w:space="0" w:color="auto"/>
        <w:right w:val="none" w:sz="0" w:space="0" w:color="auto"/>
      </w:divBdr>
    </w:div>
    <w:div w:id="155386955">
      <w:bodyDiv w:val="1"/>
      <w:marLeft w:val="0"/>
      <w:marRight w:val="0"/>
      <w:marTop w:val="0"/>
      <w:marBottom w:val="0"/>
      <w:divBdr>
        <w:top w:val="none" w:sz="0" w:space="0" w:color="auto"/>
        <w:left w:val="none" w:sz="0" w:space="0" w:color="auto"/>
        <w:bottom w:val="none" w:sz="0" w:space="0" w:color="auto"/>
        <w:right w:val="none" w:sz="0" w:space="0" w:color="auto"/>
      </w:divBdr>
    </w:div>
    <w:div w:id="155387869">
      <w:bodyDiv w:val="1"/>
      <w:marLeft w:val="0"/>
      <w:marRight w:val="0"/>
      <w:marTop w:val="0"/>
      <w:marBottom w:val="0"/>
      <w:divBdr>
        <w:top w:val="none" w:sz="0" w:space="0" w:color="auto"/>
        <w:left w:val="none" w:sz="0" w:space="0" w:color="auto"/>
        <w:bottom w:val="none" w:sz="0" w:space="0" w:color="auto"/>
        <w:right w:val="none" w:sz="0" w:space="0" w:color="auto"/>
      </w:divBdr>
    </w:div>
    <w:div w:id="155414322">
      <w:bodyDiv w:val="1"/>
      <w:marLeft w:val="0"/>
      <w:marRight w:val="0"/>
      <w:marTop w:val="0"/>
      <w:marBottom w:val="0"/>
      <w:divBdr>
        <w:top w:val="none" w:sz="0" w:space="0" w:color="auto"/>
        <w:left w:val="none" w:sz="0" w:space="0" w:color="auto"/>
        <w:bottom w:val="none" w:sz="0" w:space="0" w:color="auto"/>
        <w:right w:val="none" w:sz="0" w:space="0" w:color="auto"/>
      </w:divBdr>
    </w:div>
    <w:div w:id="155461400">
      <w:bodyDiv w:val="1"/>
      <w:marLeft w:val="0"/>
      <w:marRight w:val="0"/>
      <w:marTop w:val="0"/>
      <w:marBottom w:val="0"/>
      <w:divBdr>
        <w:top w:val="none" w:sz="0" w:space="0" w:color="auto"/>
        <w:left w:val="none" w:sz="0" w:space="0" w:color="auto"/>
        <w:bottom w:val="none" w:sz="0" w:space="0" w:color="auto"/>
        <w:right w:val="none" w:sz="0" w:space="0" w:color="auto"/>
      </w:divBdr>
    </w:div>
    <w:div w:id="155583604">
      <w:bodyDiv w:val="1"/>
      <w:marLeft w:val="0"/>
      <w:marRight w:val="0"/>
      <w:marTop w:val="0"/>
      <w:marBottom w:val="0"/>
      <w:divBdr>
        <w:top w:val="none" w:sz="0" w:space="0" w:color="auto"/>
        <w:left w:val="none" w:sz="0" w:space="0" w:color="auto"/>
        <w:bottom w:val="none" w:sz="0" w:space="0" w:color="auto"/>
        <w:right w:val="none" w:sz="0" w:space="0" w:color="auto"/>
      </w:divBdr>
    </w:div>
    <w:div w:id="155657997">
      <w:bodyDiv w:val="1"/>
      <w:marLeft w:val="0"/>
      <w:marRight w:val="0"/>
      <w:marTop w:val="0"/>
      <w:marBottom w:val="0"/>
      <w:divBdr>
        <w:top w:val="none" w:sz="0" w:space="0" w:color="auto"/>
        <w:left w:val="none" w:sz="0" w:space="0" w:color="auto"/>
        <w:bottom w:val="none" w:sz="0" w:space="0" w:color="auto"/>
        <w:right w:val="none" w:sz="0" w:space="0" w:color="auto"/>
      </w:divBdr>
    </w:div>
    <w:div w:id="155851246">
      <w:bodyDiv w:val="1"/>
      <w:marLeft w:val="0"/>
      <w:marRight w:val="0"/>
      <w:marTop w:val="0"/>
      <w:marBottom w:val="0"/>
      <w:divBdr>
        <w:top w:val="none" w:sz="0" w:space="0" w:color="auto"/>
        <w:left w:val="none" w:sz="0" w:space="0" w:color="auto"/>
        <w:bottom w:val="none" w:sz="0" w:space="0" w:color="auto"/>
        <w:right w:val="none" w:sz="0" w:space="0" w:color="auto"/>
      </w:divBdr>
    </w:div>
    <w:div w:id="156531576">
      <w:bodyDiv w:val="1"/>
      <w:marLeft w:val="0"/>
      <w:marRight w:val="0"/>
      <w:marTop w:val="0"/>
      <w:marBottom w:val="0"/>
      <w:divBdr>
        <w:top w:val="none" w:sz="0" w:space="0" w:color="auto"/>
        <w:left w:val="none" w:sz="0" w:space="0" w:color="auto"/>
        <w:bottom w:val="none" w:sz="0" w:space="0" w:color="auto"/>
        <w:right w:val="none" w:sz="0" w:space="0" w:color="auto"/>
      </w:divBdr>
    </w:div>
    <w:div w:id="156575120">
      <w:bodyDiv w:val="1"/>
      <w:marLeft w:val="0"/>
      <w:marRight w:val="0"/>
      <w:marTop w:val="0"/>
      <w:marBottom w:val="0"/>
      <w:divBdr>
        <w:top w:val="none" w:sz="0" w:space="0" w:color="auto"/>
        <w:left w:val="none" w:sz="0" w:space="0" w:color="auto"/>
        <w:bottom w:val="none" w:sz="0" w:space="0" w:color="auto"/>
        <w:right w:val="none" w:sz="0" w:space="0" w:color="auto"/>
      </w:divBdr>
    </w:div>
    <w:div w:id="156576127">
      <w:bodyDiv w:val="1"/>
      <w:marLeft w:val="0"/>
      <w:marRight w:val="0"/>
      <w:marTop w:val="0"/>
      <w:marBottom w:val="0"/>
      <w:divBdr>
        <w:top w:val="none" w:sz="0" w:space="0" w:color="auto"/>
        <w:left w:val="none" w:sz="0" w:space="0" w:color="auto"/>
        <w:bottom w:val="none" w:sz="0" w:space="0" w:color="auto"/>
        <w:right w:val="none" w:sz="0" w:space="0" w:color="auto"/>
      </w:divBdr>
    </w:div>
    <w:div w:id="156966320">
      <w:bodyDiv w:val="1"/>
      <w:marLeft w:val="0"/>
      <w:marRight w:val="0"/>
      <w:marTop w:val="0"/>
      <w:marBottom w:val="0"/>
      <w:divBdr>
        <w:top w:val="none" w:sz="0" w:space="0" w:color="auto"/>
        <w:left w:val="none" w:sz="0" w:space="0" w:color="auto"/>
        <w:bottom w:val="none" w:sz="0" w:space="0" w:color="auto"/>
        <w:right w:val="none" w:sz="0" w:space="0" w:color="auto"/>
      </w:divBdr>
    </w:div>
    <w:div w:id="156966492">
      <w:bodyDiv w:val="1"/>
      <w:marLeft w:val="0"/>
      <w:marRight w:val="0"/>
      <w:marTop w:val="0"/>
      <w:marBottom w:val="0"/>
      <w:divBdr>
        <w:top w:val="none" w:sz="0" w:space="0" w:color="auto"/>
        <w:left w:val="none" w:sz="0" w:space="0" w:color="auto"/>
        <w:bottom w:val="none" w:sz="0" w:space="0" w:color="auto"/>
        <w:right w:val="none" w:sz="0" w:space="0" w:color="auto"/>
      </w:divBdr>
    </w:div>
    <w:div w:id="156966672">
      <w:bodyDiv w:val="1"/>
      <w:marLeft w:val="0"/>
      <w:marRight w:val="0"/>
      <w:marTop w:val="0"/>
      <w:marBottom w:val="0"/>
      <w:divBdr>
        <w:top w:val="none" w:sz="0" w:space="0" w:color="auto"/>
        <w:left w:val="none" w:sz="0" w:space="0" w:color="auto"/>
        <w:bottom w:val="none" w:sz="0" w:space="0" w:color="auto"/>
        <w:right w:val="none" w:sz="0" w:space="0" w:color="auto"/>
      </w:divBdr>
    </w:div>
    <w:div w:id="157036414">
      <w:bodyDiv w:val="1"/>
      <w:marLeft w:val="0"/>
      <w:marRight w:val="0"/>
      <w:marTop w:val="0"/>
      <w:marBottom w:val="0"/>
      <w:divBdr>
        <w:top w:val="none" w:sz="0" w:space="0" w:color="auto"/>
        <w:left w:val="none" w:sz="0" w:space="0" w:color="auto"/>
        <w:bottom w:val="none" w:sz="0" w:space="0" w:color="auto"/>
        <w:right w:val="none" w:sz="0" w:space="0" w:color="auto"/>
      </w:divBdr>
    </w:div>
    <w:div w:id="157037410">
      <w:bodyDiv w:val="1"/>
      <w:marLeft w:val="0"/>
      <w:marRight w:val="0"/>
      <w:marTop w:val="0"/>
      <w:marBottom w:val="0"/>
      <w:divBdr>
        <w:top w:val="none" w:sz="0" w:space="0" w:color="auto"/>
        <w:left w:val="none" w:sz="0" w:space="0" w:color="auto"/>
        <w:bottom w:val="none" w:sz="0" w:space="0" w:color="auto"/>
        <w:right w:val="none" w:sz="0" w:space="0" w:color="auto"/>
      </w:divBdr>
    </w:div>
    <w:div w:id="157119459">
      <w:bodyDiv w:val="1"/>
      <w:marLeft w:val="0"/>
      <w:marRight w:val="0"/>
      <w:marTop w:val="0"/>
      <w:marBottom w:val="0"/>
      <w:divBdr>
        <w:top w:val="none" w:sz="0" w:space="0" w:color="auto"/>
        <w:left w:val="none" w:sz="0" w:space="0" w:color="auto"/>
        <w:bottom w:val="none" w:sz="0" w:space="0" w:color="auto"/>
        <w:right w:val="none" w:sz="0" w:space="0" w:color="auto"/>
      </w:divBdr>
    </w:div>
    <w:div w:id="157311966">
      <w:bodyDiv w:val="1"/>
      <w:marLeft w:val="0"/>
      <w:marRight w:val="0"/>
      <w:marTop w:val="0"/>
      <w:marBottom w:val="0"/>
      <w:divBdr>
        <w:top w:val="none" w:sz="0" w:space="0" w:color="auto"/>
        <w:left w:val="none" w:sz="0" w:space="0" w:color="auto"/>
        <w:bottom w:val="none" w:sz="0" w:space="0" w:color="auto"/>
        <w:right w:val="none" w:sz="0" w:space="0" w:color="auto"/>
      </w:divBdr>
    </w:div>
    <w:div w:id="157427414">
      <w:bodyDiv w:val="1"/>
      <w:marLeft w:val="0"/>
      <w:marRight w:val="0"/>
      <w:marTop w:val="0"/>
      <w:marBottom w:val="0"/>
      <w:divBdr>
        <w:top w:val="none" w:sz="0" w:space="0" w:color="auto"/>
        <w:left w:val="none" w:sz="0" w:space="0" w:color="auto"/>
        <w:bottom w:val="none" w:sz="0" w:space="0" w:color="auto"/>
        <w:right w:val="none" w:sz="0" w:space="0" w:color="auto"/>
      </w:divBdr>
    </w:div>
    <w:div w:id="157501870">
      <w:bodyDiv w:val="1"/>
      <w:marLeft w:val="0"/>
      <w:marRight w:val="0"/>
      <w:marTop w:val="0"/>
      <w:marBottom w:val="0"/>
      <w:divBdr>
        <w:top w:val="none" w:sz="0" w:space="0" w:color="auto"/>
        <w:left w:val="none" w:sz="0" w:space="0" w:color="auto"/>
        <w:bottom w:val="none" w:sz="0" w:space="0" w:color="auto"/>
        <w:right w:val="none" w:sz="0" w:space="0" w:color="auto"/>
      </w:divBdr>
    </w:div>
    <w:div w:id="157576721">
      <w:bodyDiv w:val="1"/>
      <w:marLeft w:val="0"/>
      <w:marRight w:val="0"/>
      <w:marTop w:val="0"/>
      <w:marBottom w:val="0"/>
      <w:divBdr>
        <w:top w:val="none" w:sz="0" w:space="0" w:color="auto"/>
        <w:left w:val="none" w:sz="0" w:space="0" w:color="auto"/>
        <w:bottom w:val="none" w:sz="0" w:space="0" w:color="auto"/>
        <w:right w:val="none" w:sz="0" w:space="0" w:color="auto"/>
      </w:divBdr>
    </w:div>
    <w:div w:id="157618411">
      <w:bodyDiv w:val="1"/>
      <w:marLeft w:val="0"/>
      <w:marRight w:val="0"/>
      <w:marTop w:val="0"/>
      <w:marBottom w:val="0"/>
      <w:divBdr>
        <w:top w:val="none" w:sz="0" w:space="0" w:color="auto"/>
        <w:left w:val="none" w:sz="0" w:space="0" w:color="auto"/>
        <w:bottom w:val="none" w:sz="0" w:space="0" w:color="auto"/>
        <w:right w:val="none" w:sz="0" w:space="0" w:color="auto"/>
      </w:divBdr>
    </w:div>
    <w:div w:id="157619003">
      <w:bodyDiv w:val="1"/>
      <w:marLeft w:val="0"/>
      <w:marRight w:val="0"/>
      <w:marTop w:val="0"/>
      <w:marBottom w:val="0"/>
      <w:divBdr>
        <w:top w:val="none" w:sz="0" w:space="0" w:color="auto"/>
        <w:left w:val="none" w:sz="0" w:space="0" w:color="auto"/>
        <w:bottom w:val="none" w:sz="0" w:space="0" w:color="auto"/>
        <w:right w:val="none" w:sz="0" w:space="0" w:color="auto"/>
      </w:divBdr>
    </w:div>
    <w:div w:id="157700498">
      <w:bodyDiv w:val="1"/>
      <w:marLeft w:val="0"/>
      <w:marRight w:val="0"/>
      <w:marTop w:val="0"/>
      <w:marBottom w:val="0"/>
      <w:divBdr>
        <w:top w:val="none" w:sz="0" w:space="0" w:color="auto"/>
        <w:left w:val="none" w:sz="0" w:space="0" w:color="auto"/>
        <w:bottom w:val="none" w:sz="0" w:space="0" w:color="auto"/>
        <w:right w:val="none" w:sz="0" w:space="0" w:color="auto"/>
      </w:divBdr>
    </w:div>
    <w:div w:id="157814496">
      <w:bodyDiv w:val="1"/>
      <w:marLeft w:val="0"/>
      <w:marRight w:val="0"/>
      <w:marTop w:val="0"/>
      <w:marBottom w:val="0"/>
      <w:divBdr>
        <w:top w:val="none" w:sz="0" w:space="0" w:color="auto"/>
        <w:left w:val="none" w:sz="0" w:space="0" w:color="auto"/>
        <w:bottom w:val="none" w:sz="0" w:space="0" w:color="auto"/>
        <w:right w:val="none" w:sz="0" w:space="0" w:color="auto"/>
      </w:divBdr>
    </w:div>
    <w:div w:id="158039754">
      <w:bodyDiv w:val="1"/>
      <w:marLeft w:val="0"/>
      <w:marRight w:val="0"/>
      <w:marTop w:val="0"/>
      <w:marBottom w:val="0"/>
      <w:divBdr>
        <w:top w:val="none" w:sz="0" w:space="0" w:color="auto"/>
        <w:left w:val="none" w:sz="0" w:space="0" w:color="auto"/>
        <w:bottom w:val="none" w:sz="0" w:space="0" w:color="auto"/>
        <w:right w:val="none" w:sz="0" w:space="0" w:color="auto"/>
      </w:divBdr>
    </w:div>
    <w:div w:id="158077781">
      <w:bodyDiv w:val="1"/>
      <w:marLeft w:val="0"/>
      <w:marRight w:val="0"/>
      <w:marTop w:val="0"/>
      <w:marBottom w:val="0"/>
      <w:divBdr>
        <w:top w:val="none" w:sz="0" w:space="0" w:color="auto"/>
        <w:left w:val="none" w:sz="0" w:space="0" w:color="auto"/>
        <w:bottom w:val="none" w:sz="0" w:space="0" w:color="auto"/>
        <w:right w:val="none" w:sz="0" w:space="0" w:color="auto"/>
      </w:divBdr>
    </w:div>
    <w:div w:id="158153983">
      <w:bodyDiv w:val="1"/>
      <w:marLeft w:val="0"/>
      <w:marRight w:val="0"/>
      <w:marTop w:val="0"/>
      <w:marBottom w:val="0"/>
      <w:divBdr>
        <w:top w:val="none" w:sz="0" w:space="0" w:color="auto"/>
        <w:left w:val="none" w:sz="0" w:space="0" w:color="auto"/>
        <w:bottom w:val="none" w:sz="0" w:space="0" w:color="auto"/>
        <w:right w:val="none" w:sz="0" w:space="0" w:color="auto"/>
      </w:divBdr>
    </w:div>
    <w:div w:id="158273771">
      <w:bodyDiv w:val="1"/>
      <w:marLeft w:val="0"/>
      <w:marRight w:val="0"/>
      <w:marTop w:val="0"/>
      <w:marBottom w:val="0"/>
      <w:divBdr>
        <w:top w:val="none" w:sz="0" w:space="0" w:color="auto"/>
        <w:left w:val="none" w:sz="0" w:space="0" w:color="auto"/>
        <w:bottom w:val="none" w:sz="0" w:space="0" w:color="auto"/>
        <w:right w:val="none" w:sz="0" w:space="0" w:color="auto"/>
      </w:divBdr>
    </w:div>
    <w:div w:id="158348669">
      <w:bodyDiv w:val="1"/>
      <w:marLeft w:val="0"/>
      <w:marRight w:val="0"/>
      <w:marTop w:val="0"/>
      <w:marBottom w:val="0"/>
      <w:divBdr>
        <w:top w:val="none" w:sz="0" w:space="0" w:color="auto"/>
        <w:left w:val="none" w:sz="0" w:space="0" w:color="auto"/>
        <w:bottom w:val="none" w:sz="0" w:space="0" w:color="auto"/>
        <w:right w:val="none" w:sz="0" w:space="0" w:color="auto"/>
      </w:divBdr>
    </w:div>
    <w:div w:id="158352046">
      <w:bodyDiv w:val="1"/>
      <w:marLeft w:val="0"/>
      <w:marRight w:val="0"/>
      <w:marTop w:val="0"/>
      <w:marBottom w:val="0"/>
      <w:divBdr>
        <w:top w:val="none" w:sz="0" w:space="0" w:color="auto"/>
        <w:left w:val="none" w:sz="0" w:space="0" w:color="auto"/>
        <w:bottom w:val="none" w:sz="0" w:space="0" w:color="auto"/>
        <w:right w:val="none" w:sz="0" w:space="0" w:color="auto"/>
      </w:divBdr>
    </w:div>
    <w:div w:id="158425614">
      <w:bodyDiv w:val="1"/>
      <w:marLeft w:val="0"/>
      <w:marRight w:val="0"/>
      <w:marTop w:val="0"/>
      <w:marBottom w:val="0"/>
      <w:divBdr>
        <w:top w:val="none" w:sz="0" w:space="0" w:color="auto"/>
        <w:left w:val="none" w:sz="0" w:space="0" w:color="auto"/>
        <w:bottom w:val="none" w:sz="0" w:space="0" w:color="auto"/>
        <w:right w:val="none" w:sz="0" w:space="0" w:color="auto"/>
      </w:divBdr>
    </w:div>
    <w:div w:id="158427975">
      <w:bodyDiv w:val="1"/>
      <w:marLeft w:val="0"/>
      <w:marRight w:val="0"/>
      <w:marTop w:val="0"/>
      <w:marBottom w:val="0"/>
      <w:divBdr>
        <w:top w:val="none" w:sz="0" w:space="0" w:color="auto"/>
        <w:left w:val="none" w:sz="0" w:space="0" w:color="auto"/>
        <w:bottom w:val="none" w:sz="0" w:space="0" w:color="auto"/>
        <w:right w:val="none" w:sz="0" w:space="0" w:color="auto"/>
      </w:divBdr>
    </w:div>
    <w:div w:id="158473536">
      <w:bodyDiv w:val="1"/>
      <w:marLeft w:val="0"/>
      <w:marRight w:val="0"/>
      <w:marTop w:val="0"/>
      <w:marBottom w:val="0"/>
      <w:divBdr>
        <w:top w:val="none" w:sz="0" w:space="0" w:color="auto"/>
        <w:left w:val="none" w:sz="0" w:space="0" w:color="auto"/>
        <w:bottom w:val="none" w:sz="0" w:space="0" w:color="auto"/>
        <w:right w:val="none" w:sz="0" w:space="0" w:color="auto"/>
      </w:divBdr>
    </w:div>
    <w:div w:id="158543499">
      <w:bodyDiv w:val="1"/>
      <w:marLeft w:val="0"/>
      <w:marRight w:val="0"/>
      <w:marTop w:val="0"/>
      <w:marBottom w:val="0"/>
      <w:divBdr>
        <w:top w:val="none" w:sz="0" w:space="0" w:color="auto"/>
        <w:left w:val="none" w:sz="0" w:space="0" w:color="auto"/>
        <w:bottom w:val="none" w:sz="0" w:space="0" w:color="auto"/>
        <w:right w:val="none" w:sz="0" w:space="0" w:color="auto"/>
      </w:divBdr>
    </w:div>
    <w:div w:id="158544563">
      <w:bodyDiv w:val="1"/>
      <w:marLeft w:val="0"/>
      <w:marRight w:val="0"/>
      <w:marTop w:val="0"/>
      <w:marBottom w:val="0"/>
      <w:divBdr>
        <w:top w:val="none" w:sz="0" w:space="0" w:color="auto"/>
        <w:left w:val="none" w:sz="0" w:space="0" w:color="auto"/>
        <w:bottom w:val="none" w:sz="0" w:space="0" w:color="auto"/>
        <w:right w:val="none" w:sz="0" w:space="0" w:color="auto"/>
      </w:divBdr>
    </w:div>
    <w:div w:id="158544673">
      <w:bodyDiv w:val="1"/>
      <w:marLeft w:val="0"/>
      <w:marRight w:val="0"/>
      <w:marTop w:val="0"/>
      <w:marBottom w:val="0"/>
      <w:divBdr>
        <w:top w:val="none" w:sz="0" w:space="0" w:color="auto"/>
        <w:left w:val="none" w:sz="0" w:space="0" w:color="auto"/>
        <w:bottom w:val="none" w:sz="0" w:space="0" w:color="auto"/>
        <w:right w:val="none" w:sz="0" w:space="0" w:color="auto"/>
      </w:divBdr>
    </w:div>
    <w:div w:id="158618306">
      <w:bodyDiv w:val="1"/>
      <w:marLeft w:val="0"/>
      <w:marRight w:val="0"/>
      <w:marTop w:val="0"/>
      <w:marBottom w:val="0"/>
      <w:divBdr>
        <w:top w:val="none" w:sz="0" w:space="0" w:color="auto"/>
        <w:left w:val="none" w:sz="0" w:space="0" w:color="auto"/>
        <w:bottom w:val="none" w:sz="0" w:space="0" w:color="auto"/>
        <w:right w:val="none" w:sz="0" w:space="0" w:color="auto"/>
      </w:divBdr>
    </w:div>
    <w:div w:id="158733692">
      <w:bodyDiv w:val="1"/>
      <w:marLeft w:val="0"/>
      <w:marRight w:val="0"/>
      <w:marTop w:val="0"/>
      <w:marBottom w:val="0"/>
      <w:divBdr>
        <w:top w:val="none" w:sz="0" w:space="0" w:color="auto"/>
        <w:left w:val="none" w:sz="0" w:space="0" w:color="auto"/>
        <w:bottom w:val="none" w:sz="0" w:space="0" w:color="auto"/>
        <w:right w:val="none" w:sz="0" w:space="0" w:color="auto"/>
      </w:divBdr>
    </w:div>
    <w:div w:id="158926423">
      <w:bodyDiv w:val="1"/>
      <w:marLeft w:val="0"/>
      <w:marRight w:val="0"/>
      <w:marTop w:val="0"/>
      <w:marBottom w:val="0"/>
      <w:divBdr>
        <w:top w:val="none" w:sz="0" w:space="0" w:color="auto"/>
        <w:left w:val="none" w:sz="0" w:space="0" w:color="auto"/>
        <w:bottom w:val="none" w:sz="0" w:space="0" w:color="auto"/>
        <w:right w:val="none" w:sz="0" w:space="0" w:color="auto"/>
      </w:divBdr>
    </w:div>
    <w:div w:id="159084131">
      <w:bodyDiv w:val="1"/>
      <w:marLeft w:val="0"/>
      <w:marRight w:val="0"/>
      <w:marTop w:val="0"/>
      <w:marBottom w:val="0"/>
      <w:divBdr>
        <w:top w:val="none" w:sz="0" w:space="0" w:color="auto"/>
        <w:left w:val="none" w:sz="0" w:space="0" w:color="auto"/>
        <w:bottom w:val="none" w:sz="0" w:space="0" w:color="auto"/>
        <w:right w:val="none" w:sz="0" w:space="0" w:color="auto"/>
      </w:divBdr>
    </w:div>
    <w:div w:id="159121415">
      <w:bodyDiv w:val="1"/>
      <w:marLeft w:val="0"/>
      <w:marRight w:val="0"/>
      <w:marTop w:val="0"/>
      <w:marBottom w:val="0"/>
      <w:divBdr>
        <w:top w:val="none" w:sz="0" w:space="0" w:color="auto"/>
        <w:left w:val="none" w:sz="0" w:space="0" w:color="auto"/>
        <w:bottom w:val="none" w:sz="0" w:space="0" w:color="auto"/>
        <w:right w:val="none" w:sz="0" w:space="0" w:color="auto"/>
      </w:divBdr>
    </w:div>
    <w:div w:id="159123707">
      <w:bodyDiv w:val="1"/>
      <w:marLeft w:val="0"/>
      <w:marRight w:val="0"/>
      <w:marTop w:val="0"/>
      <w:marBottom w:val="0"/>
      <w:divBdr>
        <w:top w:val="none" w:sz="0" w:space="0" w:color="auto"/>
        <w:left w:val="none" w:sz="0" w:space="0" w:color="auto"/>
        <w:bottom w:val="none" w:sz="0" w:space="0" w:color="auto"/>
        <w:right w:val="none" w:sz="0" w:space="0" w:color="auto"/>
      </w:divBdr>
    </w:div>
    <w:div w:id="159153245">
      <w:bodyDiv w:val="1"/>
      <w:marLeft w:val="0"/>
      <w:marRight w:val="0"/>
      <w:marTop w:val="0"/>
      <w:marBottom w:val="0"/>
      <w:divBdr>
        <w:top w:val="none" w:sz="0" w:space="0" w:color="auto"/>
        <w:left w:val="none" w:sz="0" w:space="0" w:color="auto"/>
        <w:bottom w:val="none" w:sz="0" w:space="0" w:color="auto"/>
        <w:right w:val="none" w:sz="0" w:space="0" w:color="auto"/>
      </w:divBdr>
    </w:div>
    <w:div w:id="159275816">
      <w:bodyDiv w:val="1"/>
      <w:marLeft w:val="0"/>
      <w:marRight w:val="0"/>
      <w:marTop w:val="0"/>
      <w:marBottom w:val="0"/>
      <w:divBdr>
        <w:top w:val="none" w:sz="0" w:space="0" w:color="auto"/>
        <w:left w:val="none" w:sz="0" w:space="0" w:color="auto"/>
        <w:bottom w:val="none" w:sz="0" w:space="0" w:color="auto"/>
        <w:right w:val="none" w:sz="0" w:space="0" w:color="auto"/>
      </w:divBdr>
    </w:div>
    <w:div w:id="159277946">
      <w:bodyDiv w:val="1"/>
      <w:marLeft w:val="0"/>
      <w:marRight w:val="0"/>
      <w:marTop w:val="0"/>
      <w:marBottom w:val="0"/>
      <w:divBdr>
        <w:top w:val="none" w:sz="0" w:space="0" w:color="auto"/>
        <w:left w:val="none" w:sz="0" w:space="0" w:color="auto"/>
        <w:bottom w:val="none" w:sz="0" w:space="0" w:color="auto"/>
        <w:right w:val="none" w:sz="0" w:space="0" w:color="auto"/>
      </w:divBdr>
    </w:div>
    <w:div w:id="159322304">
      <w:bodyDiv w:val="1"/>
      <w:marLeft w:val="0"/>
      <w:marRight w:val="0"/>
      <w:marTop w:val="0"/>
      <w:marBottom w:val="0"/>
      <w:divBdr>
        <w:top w:val="none" w:sz="0" w:space="0" w:color="auto"/>
        <w:left w:val="none" w:sz="0" w:space="0" w:color="auto"/>
        <w:bottom w:val="none" w:sz="0" w:space="0" w:color="auto"/>
        <w:right w:val="none" w:sz="0" w:space="0" w:color="auto"/>
      </w:divBdr>
    </w:div>
    <w:div w:id="159388406">
      <w:bodyDiv w:val="1"/>
      <w:marLeft w:val="0"/>
      <w:marRight w:val="0"/>
      <w:marTop w:val="0"/>
      <w:marBottom w:val="0"/>
      <w:divBdr>
        <w:top w:val="none" w:sz="0" w:space="0" w:color="auto"/>
        <w:left w:val="none" w:sz="0" w:space="0" w:color="auto"/>
        <w:bottom w:val="none" w:sz="0" w:space="0" w:color="auto"/>
        <w:right w:val="none" w:sz="0" w:space="0" w:color="auto"/>
      </w:divBdr>
    </w:div>
    <w:div w:id="159582391">
      <w:bodyDiv w:val="1"/>
      <w:marLeft w:val="0"/>
      <w:marRight w:val="0"/>
      <w:marTop w:val="0"/>
      <w:marBottom w:val="0"/>
      <w:divBdr>
        <w:top w:val="none" w:sz="0" w:space="0" w:color="auto"/>
        <w:left w:val="none" w:sz="0" w:space="0" w:color="auto"/>
        <w:bottom w:val="none" w:sz="0" w:space="0" w:color="auto"/>
        <w:right w:val="none" w:sz="0" w:space="0" w:color="auto"/>
      </w:divBdr>
    </w:div>
    <w:div w:id="159658233">
      <w:bodyDiv w:val="1"/>
      <w:marLeft w:val="0"/>
      <w:marRight w:val="0"/>
      <w:marTop w:val="0"/>
      <w:marBottom w:val="0"/>
      <w:divBdr>
        <w:top w:val="none" w:sz="0" w:space="0" w:color="auto"/>
        <w:left w:val="none" w:sz="0" w:space="0" w:color="auto"/>
        <w:bottom w:val="none" w:sz="0" w:space="0" w:color="auto"/>
        <w:right w:val="none" w:sz="0" w:space="0" w:color="auto"/>
      </w:divBdr>
    </w:div>
    <w:div w:id="160128032">
      <w:bodyDiv w:val="1"/>
      <w:marLeft w:val="0"/>
      <w:marRight w:val="0"/>
      <w:marTop w:val="0"/>
      <w:marBottom w:val="0"/>
      <w:divBdr>
        <w:top w:val="none" w:sz="0" w:space="0" w:color="auto"/>
        <w:left w:val="none" w:sz="0" w:space="0" w:color="auto"/>
        <w:bottom w:val="none" w:sz="0" w:space="0" w:color="auto"/>
        <w:right w:val="none" w:sz="0" w:space="0" w:color="auto"/>
      </w:divBdr>
    </w:div>
    <w:div w:id="160171028">
      <w:bodyDiv w:val="1"/>
      <w:marLeft w:val="0"/>
      <w:marRight w:val="0"/>
      <w:marTop w:val="0"/>
      <w:marBottom w:val="0"/>
      <w:divBdr>
        <w:top w:val="none" w:sz="0" w:space="0" w:color="auto"/>
        <w:left w:val="none" w:sz="0" w:space="0" w:color="auto"/>
        <w:bottom w:val="none" w:sz="0" w:space="0" w:color="auto"/>
        <w:right w:val="none" w:sz="0" w:space="0" w:color="auto"/>
      </w:divBdr>
    </w:div>
    <w:div w:id="160197987">
      <w:bodyDiv w:val="1"/>
      <w:marLeft w:val="0"/>
      <w:marRight w:val="0"/>
      <w:marTop w:val="0"/>
      <w:marBottom w:val="0"/>
      <w:divBdr>
        <w:top w:val="none" w:sz="0" w:space="0" w:color="auto"/>
        <w:left w:val="none" w:sz="0" w:space="0" w:color="auto"/>
        <w:bottom w:val="none" w:sz="0" w:space="0" w:color="auto"/>
        <w:right w:val="none" w:sz="0" w:space="0" w:color="auto"/>
      </w:divBdr>
    </w:div>
    <w:div w:id="160198658">
      <w:bodyDiv w:val="1"/>
      <w:marLeft w:val="0"/>
      <w:marRight w:val="0"/>
      <w:marTop w:val="0"/>
      <w:marBottom w:val="0"/>
      <w:divBdr>
        <w:top w:val="none" w:sz="0" w:space="0" w:color="auto"/>
        <w:left w:val="none" w:sz="0" w:space="0" w:color="auto"/>
        <w:bottom w:val="none" w:sz="0" w:space="0" w:color="auto"/>
        <w:right w:val="none" w:sz="0" w:space="0" w:color="auto"/>
      </w:divBdr>
    </w:div>
    <w:div w:id="160236961">
      <w:bodyDiv w:val="1"/>
      <w:marLeft w:val="0"/>
      <w:marRight w:val="0"/>
      <w:marTop w:val="0"/>
      <w:marBottom w:val="0"/>
      <w:divBdr>
        <w:top w:val="none" w:sz="0" w:space="0" w:color="auto"/>
        <w:left w:val="none" w:sz="0" w:space="0" w:color="auto"/>
        <w:bottom w:val="none" w:sz="0" w:space="0" w:color="auto"/>
        <w:right w:val="none" w:sz="0" w:space="0" w:color="auto"/>
      </w:divBdr>
    </w:div>
    <w:div w:id="160312446">
      <w:bodyDiv w:val="1"/>
      <w:marLeft w:val="0"/>
      <w:marRight w:val="0"/>
      <w:marTop w:val="0"/>
      <w:marBottom w:val="0"/>
      <w:divBdr>
        <w:top w:val="none" w:sz="0" w:space="0" w:color="auto"/>
        <w:left w:val="none" w:sz="0" w:space="0" w:color="auto"/>
        <w:bottom w:val="none" w:sz="0" w:space="0" w:color="auto"/>
        <w:right w:val="none" w:sz="0" w:space="0" w:color="auto"/>
      </w:divBdr>
    </w:div>
    <w:div w:id="160388974">
      <w:bodyDiv w:val="1"/>
      <w:marLeft w:val="0"/>
      <w:marRight w:val="0"/>
      <w:marTop w:val="0"/>
      <w:marBottom w:val="0"/>
      <w:divBdr>
        <w:top w:val="none" w:sz="0" w:space="0" w:color="auto"/>
        <w:left w:val="none" w:sz="0" w:space="0" w:color="auto"/>
        <w:bottom w:val="none" w:sz="0" w:space="0" w:color="auto"/>
        <w:right w:val="none" w:sz="0" w:space="0" w:color="auto"/>
      </w:divBdr>
    </w:div>
    <w:div w:id="160394348">
      <w:bodyDiv w:val="1"/>
      <w:marLeft w:val="0"/>
      <w:marRight w:val="0"/>
      <w:marTop w:val="0"/>
      <w:marBottom w:val="0"/>
      <w:divBdr>
        <w:top w:val="none" w:sz="0" w:space="0" w:color="auto"/>
        <w:left w:val="none" w:sz="0" w:space="0" w:color="auto"/>
        <w:bottom w:val="none" w:sz="0" w:space="0" w:color="auto"/>
        <w:right w:val="none" w:sz="0" w:space="0" w:color="auto"/>
      </w:divBdr>
    </w:div>
    <w:div w:id="160394574">
      <w:bodyDiv w:val="1"/>
      <w:marLeft w:val="0"/>
      <w:marRight w:val="0"/>
      <w:marTop w:val="0"/>
      <w:marBottom w:val="0"/>
      <w:divBdr>
        <w:top w:val="none" w:sz="0" w:space="0" w:color="auto"/>
        <w:left w:val="none" w:sz="0" w:space="0" w:color="auto"/>
        <w:bottom w:val="none" w:sz="0" w:space="0" w:color="auto"/>
        <w:right w:val="none" w:sz="0" w:space="0" w:color="auto"/>
      </w:divBdr>
    </w:div>
    <w:div w:id="160589459">
      <w:bodyDiv w:val="1"/>
      <w:marLeft w:val="0"/>
      <w:marRight w:val="0"/>
      <w:marTop w:val="0"/>
      <w:marBottom w:val="0"/>
      <w:divBdr>
        <w:top w:val="none" w:sz="0" w:space="0" w:color="auto"/>
        <w:left w:val="none" w:sz="0" w:space="0" w:color="auto"/>
        <w:bottom w:val="none" w:sz="0" w:space="0" w:color="auto"/>
        <w:right w:val="none" w:sz="0" w:space="0" w:color="auto"/>
      </w:divBdr>
    </w:div>
    <w:div w:id="160628968">
      <w:bodyDiv w:val="1"/>
      <w:marLeft w:val="0"/>
      <w:marRight w:val="0"/>
      <w:marTop w:val="0"/>
      <w:marBottom w:val="0"/>
      <w:divBdr>
        <w:top w:val="none" w:sz="0" w:space="0" w:color="auto"/>
        <w:left w:val="none" w:sz="0" w:space="0" w:color="auto"/>
        <w:bottom w:val="none" w:sz="0" w:space="0" w:color="auto"/>
        <w:right w:val="none" w:sz="0" w:space="0" w:color="auto"/>
      </w:divBdr>
    </w:div>
    <w:div w:id="160699411">
      <w:bodyDiv w:val="1"/>
      <w:marLeft w:val="0"/>
      <w:marRight w:val="0"/>
      <w:marTop w:val="0"/>
      <w:marBottom w:val="0"/>
      <w:divBdr>
        <w:top w:val="none" w:sz="0" w:space="0" w:color="auto"/>
        <w:left w:val="none" w:sz="0" w:space="0" w:color="auto"/>
        <w:bottom w:val="none" w:sz="0" w:space="0" w:color="auto"/>
        <w:right w:val="none" w:sz="0" w:space="0" w:color="auto"/>
      </w:divBdr>
    </w:div>
    <w:div w:id="160973201">
      <w:bodyDiv w:val="1"/>
      <w:marLeft w:val="0"/>
      <w:marRight w:val="0"/>
      <w:marTop w:val="0"/>
      <w:marBottom w:val="0"/>
      <w:divBdr>
        <w:top w:val="none" w:sz="0" w:space="0" w:color="auto"/>
        <w:left w:val="none" w:sz="0" w:space="0" w:color="auto"/>
        <w:bottom w:val="none" w:sz="0" w:space="0" w:color="auto"/>
        <w:right w:val="none" w:sz="0" w:space="0" w:color="auto"/>
      </w:divBdr>
    </w:div>
    <w:div w:id="160975322">
      <w:bodyDiv w:val="1"/>
      <w:marLeft w:val="0"/>
      <w:marRight w:val="0"/>
      <w:marTop w:val="0"/>
      <w:marBottom w:val="0"/>
      <w:divBdr>
        <w:top w:val="none" w:sz="0" w:space="0" w:color="auto"/>
        <w:left w:val="none" w:sz="0" w:space="0" w:color="auto"/>
        <w:bottom w:val="none" w:sz="0" w:space="0" w:color="auto"/>
        <w:right w:val="none" w:sz="0" w:space="0" w:color="auto"/>
      </w:divBdr>
    </w:div>
    <w:div w:id="161164542">
      <w:bodyDiv w:val="1"/>
      <w:marLeft w:val="0"/>
      <w:marRight w:val="0"/>
      <w:marTop w:val="0"/>
      <w:marBottom w:val="0"/>
      <w:divBdr>
        <w:top w:val="none" w:sz="0" w:space="0" w:color="auto"/>
        <w:left w:val="none" w:sz="0" w:space="0" w:color="auto"/>
        <w:bottom w:val="none" w:sz="0" w:space="0" w:color="auto"/>
        <w:right w:val="none" w:sz="0" w:space="0" w:color="auto"/>
      </w:divBdr>
    </w:div>
    <w:div w:id="161166478">
      <w:bodyDiv w:val="1"/>
      <w:marLeft w:val="0"/>
      <w:marRight w:val="0"/>
      <w:marTop w:val="0"/>
      <w:marBottom w:val="0"/>
      <w:divBdr>
        <w:top w:val="none" w:sz="0" w:space="0" w:color="auto"/>
        <w:left w:val="none" w:sz="0" w:space="0" w:color="auto"/>
        <w:bottom w:val="none" w:sz="0" w:space="0" w:color="auto"/>
        <w:right w:val="none" w:sz="0" w:space="0" w:color="auto"/>
      </w:divBdr>
    </w:div>
    <w:div w:id="161167819">
      <w:bodyDiv w:val="1"/>
      <w:marLeft w:val="0"/>
      <w:marRight w:val="0"/>
      <w:marTop w:val="0"/>
      <w:marBottom w:val="0"/>
      <w:divBdr>
        <w:top w:val="none" w:sz="0" w:space="0" w:color="auto"/>
        <w:left w:val="none" w:sz="0" w:space="0" w:color="auto"/>
        <w:bottom w:val="none" w:sz="0" w:space="0" w:color="auto"/>
        <w:right w:val="none" w:sz="0" w:space="0" w:color="auto"/>
      </w:divBdr>
    </w:div>
    <w:div w:id="161236896">
      <w:bodyDiv w:val="1"/>
      <w:marLeft w:val="0"/>
      <w:marRight w:val="0"/>
      <w:marTop w:val="0"/>
      <w:marBottom w:val="0"/>
      <w:divBdr>
        <w:top w:val="none" w:sz="0" w:space="0" w:color="auto"/>
        <w:left w:val="none" w:sz="0" w:space="0" w:color="auto"/>
        <w:bottom w:val="none" w:sz="0" w:space="0" w:color="auto"/>
        <w:right w:val="none" w:sz="0" w:space="0" w:color="auto"/>
      </w:divBdr>
    </w:div>
    <w:div w:id="161243055">
      <w:bodyDiv w:val="1"/>
      <w:marLeft w:val="0"/>
      <w:marRight w:val="0"/>
      <w:marTop w:val="0"/>
      <w:marBottom w:val="0"/>
      <w:divBdr>
        <w:top w:val="none" w:sz="0" w:space="0" w:color="auto"/>
        <w:left w:val="none" w:sz="0" w:space="0" w:color="auto"/>
        <w:bottom w:val="none" w:sz="0" w:space="0" w:color="auto"/>
        <w:right w:val="none" w:sz="0" w:space="0" w:color="auto"/>
      </w:divBdr>
    </w:div>
    <w:div w:id="161244127">
      <w:bodyDiv w:val="1"/>
      <w:marLeft w:val="0"/>
      <w:marRight w:val="0"/>
      <w:marTop w:val="0"/>
      <w:marBottom w:val="0"/>
      <w:divBdr>
        <w:top w:val="none" w:sz="0" w:space="0" w:color="auto"/>
        <w:left w:val="none" w:sz="0" w:space="0" w:color="auto"/>
        <w:bottom w:val="none" w:sz="0" w:space="0" w:color="auto"/>
        <w:right w:val="none" w:sz="0" w:space="0" w:color="auto"/>
      </w:divBdr>
    </w:div>
    <w:div w:id="161288137">
      <w:bodyDiv w:val="1"/>
      <w:marLeft w:val="0"/>
      <w:marRight w:val="0"/>
      <w:marTop w:val="0"/>
      <w:marBottom w:val="0"/>
      <w:divBdr>
        <w:top w:val="none" w:sz="0" w:space="0" w:color="auto"/>
        <w:left w:val="none" w:sz="0" w:space="0" w:color="auto"/>
        <w:bottom w:val="none" w:sz="0" w:space="0" w:color="auto"/>
        <w:right w:val="none" w:sz="0" w:space="0" w:color="auto"/>
      </w:divBdr>
    </w:div>
    <w:div w:id="161433724">
      <w:bodyDiv w:val="1"/>
      <w:marLeft w:val="0"/>
      <w:marRight w:val="0"/>
      <w:marTop w:val="0"/>
      <w:marBottom w:val="0"/>
      <w:divBdr>
        <w:top w:val="none" w:sz="0" w:space="0" w:color="auto"/>
        <w:left w:val="none" w:sz="0" w:space="0" w:color="auto"/>
        <w:bottom w:val="none" w:sz="0" w:space="0" w:color="auto"/>
        <w:right w:val="none" w:sz="0" w:space="0" w:color="auto"/>
      </w:divBdr>
    </w:div>
    <w:div w:id="161434888">
      <w:bodyDiv w:val="1"/>
      <w:marLeft w:val="0"/>
      <w:marRight w:val="0"/>
      <w:marTop w:val="0"/>
      <w:marBottom w:val="0"/>
      <w:divBdr>
        <w:top w:val="none" w:sz="0" w:space="0" w:color="auto"/>
        <w:left w:val="none" w:sz="0" w:space="0" w:color="auto"/>
        <w:bottom w:val="none" w:sz="0" w:space="0" w:color="auto"/>
        <w:right w:val="none" w:sz="0" w:space="0" w:color="auto"/>
      </w:divBdr>
    </w:div>
    <w:div w:id="161436418">
      <w:bodyDiv w:val="1"/>
      <w:marLeft w:val="0"/>
      <w:marRight w:val="0"/>
      <w:marTop w:val="0"/>
      <w:marBottom w:val="0"/>
      <w:divBdr>
        <w:top w:val="none" w:sz="0" w:space="0" w:color="auto"/>
        <w:left w:val="none" w:sz="0" w:space="0" w:color="auto"/>
        <w:bottom w:val="none" w:sz="0" w:space="0" w:color="auto"/>
        <w:right w:val="none" w:sz="0" w:space="0" w:color="auto"/>
      </w:divBdr>
    </w:div>
    <w:div w:id="161480963">
      <w:bodyDiv w:val="1"/>
      <w:marLeft w:val="0"/>
      <w:marRight w:val="0"/>
      <w:marTop w:val="0"/>
      <w:marBottom w:val="0"/>
      <w:divBdr>
        <w:top w:val="none" w:sz="0" w:space="0" w:color="auto"/>
        <w:left w:val="none" w:sz="0" w:space="0" w:color="auto"/>
        <w:bottom w:val="none" w:sz="0" w:space="0" w:color="auto"/>
        <w:right w:val="none" w:sz="0" w:space="0" w:color="auto"/>
      </w:divBdr>
    </w:div>
    <w:div w:id="161550626">
      <w:bodyDiv w:val="1"/>
      <w:marLeft w:val="0"/>
      <w:marRight w:val="0"/>
      <w:marTop w:val="0"/>
      <w:marBottom w:val="0"/>
      <w:divBdr>
        <w:top w:val="none" w:sz="0" w:space="0" w:color="auto"/>
        <w:left w:val="none" w:sz="0" w:space="0" w:color="auto"/>
        <w:bottom w:val="none" w:sz="0" w:space="0" w:color="auto"/>
        <w:right w:val="none" w:sz="0" w:space="0" w:color="auto"/>
      </w:divBdr>
    </w:div>
    <w:div w:id="161628649">
      <w:bodyDiv w:val="1"/>
      <w:marLeft w:val="0"/>
      <w:marRight w:val="0"/>
      <w:marTop w:val="0"/>
      <w:marBottom w:val="0"/>
      <w:divBdr>
        <w:top w:val="none" w:sz="0" w:space="0" w:color="auto"/>
        <w:left w:val="none" w:sz="0" w:space="0" w:color="auto"/>
        <w:bottom w:val="none" w:sz="0" w:space="0" w:color="auto"/>
        <w:right w:val="none" w:sz="0" w:space="0" w:color="auto"/>
      </w:divBdr>
    </w:div>
    <w:div w:id="161629307">
      <w:bodyDiv w:val="1"/>
      <w:marLeft w:val="0"/>
      <w:marRight w:val="0"/>
      <w:marTop w:val="0"/>
      <w:marBottom w:val="0"/>
      <w:divBdr>
        <w:top w:val="none" w:sz="0" w:space="0" w:color="auto"/>
        <w:left w:val="none" w:sz="0" w:space="0" w:color="auto"/>
        <w:bottom w:val="none" w:sz="0" w:space="0" w:color="auto"/>
        <w:right w:val="none" w:sz="0" w:space="0" w:color="auto"/>
      </w:divBdr>
    </w:div>
    <w:div w:id="161750024">
      <w:bodyDiv w:val="1"/>
      <w:marLeft w:val="0"/>
      <w:marRight w:val="0"/>
      <w:marTop w:val="0"/>
      <w:marBottom w:val="0"/>
      <w:divBdr>
        <w:top w:val="none" w:sz="0" w:space="0" w:color="auto"/>
        <w:left w:val="none" w:sz="0" w:space="0" w:color="auto"/>
        <w:bottom w:val="none" w:sz="0" w:space="0" w:color="auto"/>
        <w:right w:val="none" w:sz="0" w:space="0" w:color="auto"/>
      </w:divBdr>
    </w:div>
    <w:div w:id="161816059">
      <w:bodyDiv w:val="1"/>
      <w:marLeft w:val="0"/>
      <w:marRight w:val="0"/>
      <w:marTop w:val="0"/>
      <w:marBottom w:val="0"/>
      <w:divBdr>
        <w:top w:val="none" w:sz="0" w:space="0" w:color="auto"/>
        <w:left w:val="none" w:sz="0" w:space="0" w:color="auto"/>
        <w:bottom w:val="none" w:sz="0" w:space="0" w:color="auto"/>
        <w:right w:val="none" w:sz="0" w:space="0" w:color="auto"/>
      </w:divBdr>
    </w:div>
    <w:div w:id="161894583">
      <w:bodyDiv w:val="1"/>
      <w:marLeft w:val="0"/>
      <w:marRight w:val="0"/>
      <w:marTop w:val="0"/>
      <w:marBottom w:val="0"/>
      <w:divBdr>
        <w:top w:val="none" w:sz="0" w:space="0" w:color="auto"/>
        <w:left w:val="none" w:sz="0" w:space="0" w:color="auto"/>
        <w:bottom w:val="none" w:sz="0" w:space="0" w:color="auto"/>
        <w:right w:val="none" w:sz="0" w:space="0" w:color="auto"/>
      </w:divBdr>
    </w:div>
    <w:div w:id="161940693">
      <w:bodyDiv w:val="1"/>
      <w:marLeft w:val="0"/>
      <w:marRight w:val="0"/>
      <w:marTop w:val="0"/>
      <w:marBottom w:val="0"/>
      <w:divBdr>
        <w:top w:val="none" w:sz="0" w:space="0" w:color="auto"/>
        <w:left w:val="none" w:sz="0" w:space="0" w:color="auto"/>
        <w:bottom w:val="none" w:sz="0" w:space="0" w:color="auto"/>
        <w:right w:val="none" w:sz="0" w:space="0" w:color="auto"/>
      </w:divBdr>
    </w:div>
    <w:div w:id="161970081">
      <w:bodyDiv w:val="1"/>
      <w:marLeft w:val="0"/>
      <w:marRight w:val="0"/>
      <w:marTop w:val="0"/>
      <w:marBottom w:val="0"/>
      <w:divBdr>
        <w:top w:val="none" w:sz="0" w:space="0" w:color="auto"/>
        <w:left w:val="none" w:sz="0" w:space="0" w:color="auto"/>
        <w:bottom w:val="none" w:sz="0" w:space="0" w:color="auto"/>
        <w:right w:val="none" w:sz="0" w:space="0" w:color="auto"/>
      </w:divBdr>
    </w:div>
    <w:div w:id="162094041">
      <w:bodyDiv w:val="1"/>
      <w:marLeft w:val="0"/>
      <w:marRight w:val="0"/>
      <w:marTop w:val="0"/>
      <w:marBottom w:val="0"/>
      <w:divBdr>
        <w:top w:val="none" w:sz="0" w:space="0" w:color="auto"/>
        <w:left w:val="none" w:sz="0" w:space="0" w:color="auto"/>
        <w:bottom w:val="none" w:sz="0" w:space="0" w:color="auto"/>
        <w:right w:val="none" w:sz="0" w:space="0" w:color="auto"/>
      </w:divBdr>
    </w:div>
    <w:div w:id="162358984">
      <w:bodyDiv w:val="1"/>
      <w:marLeft w:val="0"/>
      <w:marRight w:val="0"/>
      <w:marTop w:val="0"/>
      <w:marBottom w:val="0"/>
      <w:divBdr>
        <w:top w:val="none" w:sz="0" w:space="0" w:color="auto"/>
        <w:left w:val="none" w:sz="0" w:space="0" w:color="auto"/>
        <w:bottom w:val="none" w:sz="0" w:space="0" w:color="auto"/>
        <w:right w:val="none" w:sz="0" w:space="0" w:color="auto"/>
      </w:divBdr>
    </w:div>
    <w:div w:id="162399993">
      <w:bodyDiv w:val="1"/>
      <w:marLeft w:val="0"/>
      <w:marRight w:val="0"/>
      <w:marTop w:val="0"/>
      <w:marBottom w:val="0"/>
      <w:divBdr>
        <w:top w:val="none" w:sz="0" w:space="0" w:color="auto"/>
        <w:left w:val="none" w:sz="0" w:space="0" w:color="auto"/>
        <w:bottom w:val="none" w:sz="0" w:space="0" w:color="auto"/>
        <w:right w:val="none" w:sz="0" w:space="0" w:color="auto"/>
      </w:divBdr>
    </w:div>
    <w:div w:id="162401992">
      <w:bodyDiv w:val="1"/>
      <w:marLeft w:val="0"/>
      <w:marRight w:val="0"/>
      <w:marTop w:val="0"/>
      <w:marBottom w:val="0"/>
      <w:divBdr>
        <w:top w:val="none" w:sz="0" w:space="0" w:color="auto"/>
        <w:left w:val="none" w:sz="0" w:space="0" w:color="auto"/>
        <w:bottom w:val="none" w:sz="0" w:space="0" w:color="auto"/>
        <w:right w:val="none" w:sz="0" w:space="0" w:color="auto"/>
      </w:divBdr>
    </w:div>
    <w:div w:id="162403794">
      <w:bodyDiv w:val="1"/>
      <w:marLeft w:val="0"/>
      <w:marRight w:val="0"/>
      <w:marTop w:val="0"/>
      <w:marBottom w:val="0"/>
      <w:divBdr>
        <w:top w:val="none" w:sz="0" w:space="0" w:color="auto"/>
        <w:left w:val="none" w:sz="0" w:space="0" w:color="auto"/>
        <w:bottom w:val="none" w:sz="0" w:space="0" w:color="auto"/>
        <w:right w:val="none" w:sz="0" w:space="0" w:color="auto"/>
      </w:divBdr>
    </w:div>
    <w:div w:id="162552955">
      <w:bodyDiv w:val="1"/>
      <w:marLeft w:val="0"/>
      <w:marRight w:val="0"/>
      <w:marTop w:val="0"/>
      <w:marBottom w:val="0"/>
      <w:divBdr>
        <w:top w:val="none" w:sz="0" w:space="0" w:color="auto"/>
        <w:left w:val="none" w:sz="0" w:space="0" w:color="auto"/>
        <w:bottom w:val="none" w:sz="0" w:space="0" w:color="auto"/>
        <w:right w:val="none" w:sz="0" w:space="0" w:color="auto"/>
      </w:divBdr>
    </w:div>
    <w:div w:id="162555445">
      <w:bodyDiv w:val="1"/>
      <w:marLeft w:val="0"/>
      <w:marRight w:val="0"/>
      <w:marTop w:val="0"/>
      <w:marBottom w:val="0"/>
      <w:divBdr>
        <w:top w:val="none" w:sz="0" w:space="0" w:color="auto"/>
        <w:left w:val="none" w:sz="0" w:space="0" w:color="auto"/>
        <w:bottom w:val="none" w:sz="0" w:space="0" w:color="auto"/>
        <w:right w:val="none" w:sz="0" w:space="0" w:color="auto"/>
      </w:divBdr>
    </w:div>
    <w:div w:id="162665020">
      <w:bodyDiv w:val="1"/>
      <w:marLeft w:val="0"/>
      <w:marRight w:val="0"/>
      <w:marTop w:val="0"/>
      <w:marBottom w:val="0"/>
      <w:divBdr>
        <w:top w:val="none" w:sz="0" w:space="0" w:color="auto"/>
        <w:left w:val="none" w:sz="0" w:space="0" w:color="auto"/>
        <w:bottom w:val="none" w:sz="0" w:space="0" w:color="auto"/>
        <w:right w:val="none" w:sz="0" w:space="0" w:color="auto"/>
      </w:divBdr>
    </w:div>
    <w:div w:id="162741191">
      <w:bodyDiv w:val="1"/>
      <w:marLeft w:val="0"/>
      <w:marRight w:val="0"/>
      <w:marTop w:val="0"/>
      <w:marBottom w:val="0"/>
      <w:divBdr>
        <w:top w:val="none" w:sz="0" w:space="0" w:color="auto"/>
        <w:left w:val="none" w:sz="0" w:space="0" w:color="auto"/>
        <w:bottom w:val="none" w:sz="0" w:space="0" w:color="auto"/>
        <w:right w:val="none" w:sz="0" w:space="0" w:color="auto"/>
      </w:divBdr>
    </w:div>
    <w:div w:id="162822030">
      <w:bodyDiv w:val="1"/>
      <w:marLeft w:val="0"/>
      <w:marRight w:val="0"/>
      <w:marTop w:val="0"/>
      <w:marBottom w:val="0"/>
      <w:divBdr>
        <w:top w:val="none" w:sz="0" w:space="0" w:color="auto"/>
        <w:left w:val="none" w:sz="0" w:space="0" w:color="auto"/>
        <w:bottom w:val="none" w:sz="0" w:space="0" w:color="auto"/>
        <w:right w:val="none" w:sz="0" w:space="0" w:color="auto"/>
      </w:divBdr>
    </w:div>
    <w:div w:id="162861232">
      <w:bodyDiv w:val="1"/>
      <w:marLeft w:val="0"/>
      <w:marRight w:val="0"/>
      <w:marTop w:val="0"/>
      <w:marBottom w:val="0"/>
      <w:divBdr>
        <w:top w:val="none" w:sz="0" w:space="0" w:color="auto"/>
        <w:left w:val="none" w:sz="0" w:space="0" w:color="auto"/>
        <w:bottom w:val="none" w:sz="0" w:space="0" w:color="auto"/>
        <w:right w:val="none" w:sz="0" w:space="0" w:color="auto"/>
      </w:divBdr>
    </w:div>
    <w:div w:id="163205169">
      <w:bodyDiv w:val="1"/>
      <w:marLeft w:val="0"/>
      <w:marRight w:val="0"/>
      <w:marTop w:val="0"/>
      <w:marBottom w:val="0"/>
      <w:divBdr>
        <w:top w:val="none" w:sz="0" w:space="0" w:color="auto"/>
        <w:left w:val="none" w:sz="0" w:space="0" w:color="auto"/>
        <w:bottom w:val="none" w:sz="0" w:space="0" w:color="auto"/>
        <w:right w:val="none" w:sz="0" w:space="0" w:color="auto"/>
      </w:divBdr>
    </w:div>
    <w:div w:id="163209734">
      <w:bodyDiv w:val="1"/>
      <w:marLeft w:val="0"/>
      <w:marRight w:val="0"/>
      <w:marTop w:val="0"/>
      <w:marBottom w:val="0"/>
      <w:divBdr>
        <w:top w:val="none" w:sz="0" w:space="0" w:color="auto"/>
        <w:left w:val="none" w:sz="0" w:space="0" w:color="auto"/>
        <w:bottom w:val="none" w:sz="0" w:space="0" w:color="auto"/>
        <w:right w:val="none" w:sz="0" w:space="0" w:color="auto"/>
      </w:divBdr>
    </w:div>
    <w:div w:id="163251857">
      <w:bodyDiv w:val="1"/>
      <w:marLeft w:val="0"/>
      <w:marRight w:val="0"/>
      <w:marTop w:val="0"/>
      <w:marBottom w:val="0"/>
      <w:divBdr>
        <w:top w:val="none" w:sz="0" w:space="0" w:color="auto"/>
        <w:left w:val="none" w:sz="0" w:space="0" w:color="auto"/>
        <w:bottom w:val="none" w:sz="0" w:space="0" w:color="auto"/>
        <w:right w:val="none" w:sz="0" w:space="0" w:color="auto"/>
      </w:divBdr>
    </w:div>
    <w:div w:id="163279357">
      <w:bodyDiv w:val="1"/>
      <w:marLeft w:val="0"/>
      <w:marRight w:val="0"/>
      <w:marTop w:val="0"/>
      <w:marBottom w:val="0"/>
      <w:divBdr>
        <w:top w:val="none" w:sz="0" w:space="0" w:color="auto"/>
        <w:left w:val="none" w:sz="0" w:space="0" w:color="auto"/>
        <w:bottom w:val="none" w:sz="0" w:space="0" w:color="auto"/>
        <w:right w:val="none" w:sz="0" w:space="0" w:color="auto"/>
      </w:divBdr>
    </w:div>
    <w:div w:id="163279553">
      <w:bodyDiv w:val="1"/>
      <w:marLeft w:val="0"/>
      <w:marRight w:val="0"/>
      <w:marTop w:val="0"/>
      <w:marBottom w:val="0"/>
      <w:divBdr>
        <w:top w:val="none" w:sz="0" w:space="0" w:color="auto"/>
        <w:left w:val="none" w:sz="0" w:space="0" w:color="auto"/>
        <w:bottom w:val="none" w:sz="0" w:space="0" w:color="auto"/>
        <w:right w:val="none" w:sz="0" w:space="0" w:color="auto"/>
      </w:divBdr>
    </w:div>
    <w:div w:id="163396613">
      <w:bodyDiv w:val="1"/>
      <w:marLeft w:val="0"/>
      <w:marRight w:val="0"/>
      <w:marTop w:val="0"/>
      <w:marBottom w:val="0"/>
      <w:divBdr>
        <w:top w:val="none" w:sz="0" w:space="0" w:color="auto"/>
        <w:left w:val="none" w:sz="0" w:space="0" w:color="auto"/>
        <w:bottom w:val="none" w:sz="0" w:space="0" w:color="auto"/>
        <w:right w:val="none" w:sz="0" w:space="0" w:color="auto"/>
      </w:divBdr>
    </w:div>
    <w:div w:id="163473574">
      <w:bodyDiv w:val="1"/>
      <w:marLeft w:val="0"/>
      <w:marRight w:val="0"/>
      <w:marTop w:val="0"/>
      <w:marBottom w:val="0"/>
      <w:divBdr>
        <w:top w:val="none" w:sz="0" w:space="0" w:color="auto"/>
        <w:left w:val="none" w:sz="0" w:space="0" w:color="auto"/>
        <w:bottom w:val="none" w:sz="0" w:space="0" w:color="auto"/>
        <w:right w:val="none" w:sz="0" w:space="0" w:color="auto"/>
      </w:divBdr>
    </w:div>
    <w:div w:id="163591852">
      <w:bodyDiv w:val="1"/>
      <w:marLeft w:val="0"/>
      <w:marRight w:val="0"/>
      <w:marTop w:val="0"/>
      <w:marBottom w:val="0"/>
      <w:divBdr>
        <w:top w:val="none" w:sz="0" w:space="0" w:color="auto"/>
        <w:left w:val="none" w:sz="0" w:space="0" w:color="auto"/>
        <w:bottom w:val="none" w:sz="0" w:space="0" w:color="auto"/>
        <w:right w:val="none" w:sz="0" w:space="0" w:color="auto"/>
      </w:divBdr>
    </w:div>
    <w:div w:id="163595168">
      <w:bodyDiv w:val="1"/>
      <w:marLeft w:val="0"/>
      <w:marRight w:val="0"/>
      <w:marTop w:val="0"/>
      <w:marBottom w:val="0"/>
      <w:divBdr>
        <w:top w:val="none" w:sz="0" w:space="0" w:color="auto"/>
        <w:left w:val="none" w:sz="0" w:space="0" w:color="auto"/>
        <w:bottom w:val="none" w:sz="0" w:space="0" w:color="auto"/>
        <w:right w:val="none" w:sz="0" w:space="0" w:color="auto"/>
      </w:divBdr>
    </w:div>
    <w:div w:id="163862585">
      <w:bodyDiv w:val="1"/>
      <w:marLeft w:val="0"/>
      <w:marRight w:val="0"/>
      <w:marTop w:val="0"/>
      <w:marBottom w:val="0"/>
      <w:divBdr>
        <w:top w:val="none" w:sz="0" w:space="0" w:color="auto"/>
        <w:left w:val="none" w:sz="0" w:space="0" w:color="auto"/>
        <w:bottom w:val="none" w:sz="0" w:space="0" w:color="auto"/>
        <w:right w:val="none" w:sz="0" w:space="0" w:color="auto"/>
      </w:divBdr>
    </w:div>
    <w:div w:id="163908459">
      <w:bodyDiv w:val="1"/>
      <w:marLeft w:val="0"/>
      <w:marRight w:val="0"/>
      <w:marTop w:val="0"/>
      <w:marBottom w:val="0"/>
      <w:divBdr>
        <w:top w:val="none" w:sz="0" w:space="0" w:color="auto"/>
        <w:left w:val="none" w:sz="0" w:space="0" w:color="auto"/>
        <w:bottom w:val="none" w:sz="0" w:space="0" w:color="auto"/>
        <w:right w:val="none" w:sz="0" w:space="0" w:color="auto"/>
      </w:divBdr>
    </w:div>
    <w:div w:id="163978740">
      <w:bodyDiv w:val="1"/>
      <w:marLeft w:val="0"/>
      <w:marRight w:val="0"/>
      <w:marTop w:val="0"/>
      <w:marBottom w:val="0"/>
      <w:divBdr>
        <w:top w:val="none" w:sz="0" w:space="0" w:color="auto"/>
        <w:left w:val="none" w:sz="0" w:space="0" w:color="auto"/>
        <w:bottom w:val="none" w:sz="0" w:space="0" w:color="auto"/>
        <w:right w:val="none" w:sz="0" w:space="0" w:color="auto"/>
      </w:divBdr>
    </w:div>
    <w:div w:id="164051713">
      <w:bodyDiv w:val="1"/>
      <w:marLeft w:val="0"/>
      <w:marRight w:val="0"/>
      <w:marTop w:val="0"/>
      <w:marBottom w:val="0"/>
      <w:divBdr>
        <w:top w:val="none" w:sz="0" w:space="0" w:color="auto"/>
        <w:left w:val="none" w:sz="0" w:space="0" w:color="auto"/>
        <w:bottom w:val="none" w:sz="0" w:space="0" w:color="auto"/>
        <w:right w:val="none" w:sz="0" w:space="0" w:color="auto"/>
      </w:divBdr>
    </w:div>
    <w:div w:id="164054116">
      <w:bodyDiv w:val="1"/>
      <w:marLeft w:val="0"/>
      <w:marRight w:val="0"/>
      <w:marTop w:val="0"/>
      <w:marBottom w:val="0"/>
      <w:divBdr>
        <w:top w:val="none" w:sz="0" w:space="0" w:color="auto"/>
        <w:left w:val="none" w:sz="0" w:space="0" w:color="auto"/>
        <w:bottom w:val="none" w:sz="0" w:space="0" w:color="auto"/>
        <w:right w:val="none" w:sz="0" w:space="0" w:color="auto"/>
      </w:divBdr>
    </w:div>
    <w:div w:id="164131901">
      <w:bodyDiv w:val="1"/>
      <w:marLeft w:val="0"/>
      <w:marRight w:val="0"/>
      <w:marTop w:val="0"/>
      <w:marBottom w:val="0"/>
      <w:divBdr>
        <w:top w:val="none" w:sz="0" w:space="0" w:color="auto"/>
        <w:left w:val="none" w:sz="0" w:space="0" w:color="auto"/>
        <w:bottom w:val="none" w:sz="0" w:space="0" w:color="auto"/>
        <w:right w:val="none" w:sz="0" w:space="0" w:color="auto"/>
      </w:divBdr>
    </w:div>
    <w:div w:id="164319671">
      <w:bodyDiv w:val="1"/>
      <w:marLeft w:val="0"/>
      <w:marRight w:val="0"/>
      <w:marTop w:val="0"/>
      <w:marBottom w:val="0"/>
      <w:divBdr>
        <w:top w:val="none" w:sz="0" w:space="0" w:color="auto"/>
        <w:left w:val="none" w:sz="0" w:space="0" w:color="auto"/>
        <w:bottom w:val="none" w:sz="0" w:space="0" w:color="auto"/>
        <w:right w:val="none" w:sz="0" w:space="0" w:color="auto"/>
      </w:divBdr>
    </w:div>
    <w:div w:id="164319753">
      <w:bodyDiv w:val="1"/>
      <w:marLeft w:val="0"/>
      <w:marRight w:val="0"/>
      <w:marTop w:val="0"/>
      <w:marBottom w:val="0"/>
      <w:divBdr>
        <w:top w:val="none" w:sz="0" w:space="0" w:color="auto"/>
        <w:left w:val="none" w:sz="0" w:space="0" w:color="auto"/>
        <w:bottom w:val="none" w:sz="0" w:space="0" w:color="auto"/>
        <w:right w:val="none" w:sz="0" w:space="0" w:color="auto"/>
      </w:divBdr>
    </w:div>
    <w:div w:id="164517373">
      <w:bodyDiv w:val="1"/>
      <w:marLeft w:val="0"/>
      <w:marRight w:val="0"/>
      <w:marTop w:val="0"/>
      <w:marBottom w:val="0"/>
      <w:divBdr>
        <w:top w:val="none" w:sz="0" w:space="0" w:color="auto"/>
        <w:left w:val="none" w:sz="0" w:space="0" w:color="auto"/>
        <w:bottom w:val="none" w:sz="0" w:space="0" w:color="auto"/>
        <w:right w:val="none" w:sz="0" w:space="0" w:color="auto"/>
      </w:divBdr>
    </w:div>
    <w:div w:id="164636623">
      <w:bodyDiv w:val="1"/>
      <w:marLeft w:val="0"/>
      <w:marRight w:val="0"/>
      <w:marTop w:val="0"/>
      <w:marBottom w:val="0"/>
      <w:divBdr>
        <w:top w:val="none" w:sz="0" w:space="0" w:color="auto"/>
        <w:left w:val="none" w:sz="0" w:space="0" w:color="auto"/>
        <w:bottom w:val="none" w:sz="0" w:space="0" w:color="auto"/>
        <w:right w:val="none" w:sz="0" w:space="0" w:color="auto"/>
      </w:divBdr>
    </w:div>
    <w:div w:id="164828049">
      <w:bodyDiv w:val="1"/>
      <w:marLeft w:val="0"/>
      <w:marRight w:val="0"/>
      <w:marTop w:val="0"/>
      <w:marBottom w:val="0"/>
      <w:divBdr>
        <w:top w:val="none" w:sz="0" w:space="0" w:color="auto"/>
        <w:left w:val="none" w:sz="0" w:space="0" w:color="auto"/>
        <w:bottom w:val="none" w:sz="0" w:space="0" w:color="auto"/>
        <w:right w:val="none" w:sz="0" w:space="0" w:color="auto"/>
      </w:divBdr>
    </w:div>
    <w:div w:id="164899312">
      <w:bodyDiv w:val="1"/>
      <w:marLeft w:val="0"/>
      <w:marRight w:val="0"/>
      <w:marTop w:val="0"/>
      <w:marBottom w:val="0"/>
      <w:divBdr>
        <w:top w:val="none" w:sz="0" w:space="0" w:color="auto"/>
        <w:left w:val="none" w:sz="0" w:space="0" w:color="auto"/>
        <w:bottom w:val="none" w:sz="0" w:space="0" w:color="auto"/>
        <w:right w:val="none" w:sz="0" w:space="0" w:color="auto"/>
      </w:divBdr>
    </w:div>
    <w:div w:id="164981289">
      <w:bodyDiv w:val="1"/>
      <w:marLeft w:val="0"/>
      <w:marRight w:val="0"/>
      <w:marTop w:val="0"/>
      <w:marBottom w:val="0"/>
      <w:divBdr>
        <w:top w:val="none" w:sz="0" w:space="0" w:color="auto"/>
        <w:left w:val="none" w:sz="0" w:space="0" w:color="auto"/>
        <w:bottom w:val="none" w:sz="0" w:space="0" w:color="auto"/>
        <w:right w:val="none" w:sz="0" w:space="0" w:color="auto"/>
      </w:divBdr>
    </w:div>
    <w:div w:id="164983140">
      <w:bodyDiv w:val="1"/>
      <w:marLeft w:val="0"/>
      <w:marRight w:val="0"/>
      <w:marTop w:val="0"/>
      <w:marBottom w:val="0"/>
      <w:divBdr>
        <w:top w:val="none" w:sz="0" w:space="0" w:color="auto"/>
        <w:left w:val="none" w:sz="0" w:space="0" w:color="auto"/>
        <w:bottom w:val="none" w:sz="0" w:space="0" w:color="auto"/>
        <w:right w:val="none" w:sz="0" w:space="0" w:color="auto"/>
      </w:divBdr>
    </w:div>
    <w:div w:id="165097120">
      <w:bodyDiv w:val="1"/>
      <w:marLeft w:val="0"/>
      <w:marRight w:val="0"/>
      <w:marTop w:val="0"/>
      <w:marBottom w:val="0"/>
      <w:divBdr>
        <w:top w:val="none" w:sz="0" w:space="0" w:color="auto"/>
        <w:left w:val="none" w:sz="0" w:space="0" w:color="auto"/>
        <w:bottom w:val="none" w:sz="0" w:space="0" w:color="auto"/>
        <w:right w:val="none" w:sz="0" w:space="0" w:color="auto"/>
      </w:divBdr>
    </w:div>
    <w:div w:id="165248075">
      <w:bodyDiv w:val="1"/>
      <w:marLeft w:val="0"/>
      <w:marRight w:val="0"/>
      <w:marTop w:val="0"/>
      <w:marBottom w:val="0"/>
      <w:divBdr>
        <w:top w:val="none" w:sz="0" w:space="0" w:color="auto"/>
        <w:left w:val="none" w:sz="0" w:space="0" w:color="auto"/>
        <w:bottom w:val="none" w:sz="0" w:space="0" w:color="auto"/>
        <w:right w:val="none" w:sz="0" w:space="0" w:color="auto"/>
      </w:divBdr>
    </w:div>
    <w:div w:id="165287681">
      <w:bodyDiv w:val="1"/>
      <w:marLeft w:val="0"/>
      <w:marRight w:val="0"/>
      <w:marTop w:val="0"/>
      <w:marBottom w:val="0"/>
      <w:divBdr>
        <w:top w:val="none" w:sz="0" w:space="0" w:color="auto"/>
        <w:left w:val="none" w:sz="0" w:space="0" w:color="auto"/>
        <w:bottom w:val="none" w:sz="0" w:space="0" w:color="auto"/>
        <w:right w:val="none" w:sz="0" w:space="0" w:color="auto"/>
      </w:divBdr>
    </w:div>
    <w:div w:id="165366196">
      <w:bodyDiv w:val="1"/>
      <w:marLeft w:val="0"/>
      <w:marRight w:val="0"/>
      <w:marTop w:val="0"/>
      <w:marBottom w:val="0"/>
      <w:divBdr>
        <w:top w:val="none" w:sz="0" w:space="0" w:color="auto"/>
        <w:left w:val="none" w:sz="0" w:space="0" w:color="auto"/>
        <w:bottom w:val="none" w:sz="0" w:space="0" w:color="auto"/>
        <w:right w:val="none" w:sz="0" w:space="0" w:color="auto"/>
      </w:divBdr>
    </w:div>
    <w:div w:id="165436681">
      <w:bodyDiv w:val="1"/>
      <w:marLeft w:val="0"/>
      <w:marRight w:val="0"/>
      <w:marTop w:val="0"/>
      <w:marBottom w:val="0"/>
      <w:divBdr>
        <w:top w:val="none" w:sz="0" w:space="0" w:color="auto"/>
        <w:left w:val="none" w:sz="0" w:space="0" w:color="auto"/>
        <w:bottom w:val="none" w:sz="0" w:space="0" w:color="auto"/>
        <w:right w:val="none" w:sz="0" w:space="0" w:color="auto"/>
      </w:divBdr>
    </w:div>
    <w:div w:id="165441507">
      <w:bodyDiv w:val="1"/>
      <w:marLeft w:val="0"/>
      <w:marRight w:val="0"/>
      <w:marTop w:val="0"/>
      <w:marBottom w:val="0"/>
      <w:divBdr>
        <w:top w:val="none" w:sz="0" w:space="0" w:color="auto"/>
        <w:left w:val="none" w:sz="0" w:space="0" w:color="auto"/>
        <w:bottom w:val="none" w:sz="0" w:space="0" w:color="auto"/>
        <w:right w:val="none" w:sz="0" w:space="0" w:color="auto"/>
      </w:divBdr>
    </w:div>
    <w:div w:id="165444312">
      <w:bodyDiv w:val="1"/>
      <w:marLeft w:val="0"/>
      <w:marRight w:val="0"/>
      <w:marTop w:val="0"/>
      <w:marBottom w:val="0"/>
      <w:divBdr>
        <w:top w:val="none" w:sz="0" w:space="0" w:color="auto"/>
        <w:left w:val="none" w:sz="0" w:space="0" w:color="auto"/>
        <w:bottom w:val="none" w:sz="0" w:space="0" w:color="auto"/>
        <w:right w:val="none" w:sz="0" w:space="0" w:color="auto"/>
      </w:divBdr>
    </w:div>
    <w:div w:id="165481155">
      <w:bodyDiv w:val="1"/>
      <w:marLeft w:val="0"/>
      <w:marRight w:val="0"/>
      <w:marTop w:val="0"/>
      <w:marBottom w:val="0"/>
      <w:divBdr>
        <w:top w:val="none" w:sz="0" w:space="0" w:color="auto"/>
        <w:left w:val="none" w:sz="0" w:space="0" w:color="auto"/>
        <w:bottom w:val="none" w:sz="0" w:space="0" w:color="auto"/>
        <w:right w:val="none" w:sz="0" w:space="0" w:color="auto"/>
      </w:divBdr>
    </w:div>
    <w:div w:id="165554678">
      <w:bodyDiv w:val="1"/>
      <w:marLeft w:val="0"/>
      <w:marRight w:val="0"/>
      <w:marTop w:val="0"/>
      <w:marBottom w:val="0"/>
      <w:divBdr>
        <w:top w:val="none" w:sz="0" w:space="0" w:color="auto"/>
        <w:left w:val="none" w:sz="0" w:space="0" w:color="auto"/>
        <w:bottom w:val="none" w:sz="0" w:space="0" w:color="auto"/>
        <w:right w:val="none" w:sz="0" w:space="0" w:color="auto"/>
      </w:divBdr>
    </w:div>
    <w:div w:id="165632505">
      <w:bodyDiv w:val="1"/>
      <w:marLeft w:val="0"/>
      <w:marRight w:val="0"/>
      <w:marTop w:val="0"/>
      <w:marBottom w:val="0"/>
      <w:divBdr>
        <w:top w:val="none" w:sz="0" w:space="0" w:color="auto"/>
        <w:left w:val="none" w:sz="0" w:space="0" w:color="auto"/>
        <w:bottom w:val="none" w:sz="0" w:space="0" w:color="auto"/>
        <w:right w:val="none" w:sz="0" w:space="0" w:color="auto"/>
      </w:divBdr>
    </w:div>
    <w:div w:id="165633822">
      <w:bodyDiv w:val="1"/>
      <w:marLeft w:val="0"/>
      <w:marRight w:val="0"/>
      <w:marTop w:val="0"/>
      <w:marBottom w:val="0"/>
      <w:divBdr>
        <w:top w:val="none" w:sz="0" w:space="0" w:color="auto"/>
        <w:left w:val="none" w:sz="0" w:space="0" w:color="auto"/>
        <w:bottom w:val="none" w:sz="0" w:space="0" w:color="auto"/>
        <w:right w:val="none" w:sz="0" w:space="0" w:color="auto"/>
      </w:divBdr>
    </w:div>
    <w:div w:id="165679319">
      <w:bodyDiv w:val="1"/>
      <w:marLeft w:val="0"/>
      <w:marRight w:val="0"/>
      <w:marTop w:val="0"/>
      <w:marBottom w:val="0"/>
      <w:divBdr>
        <w:top w:val="none" w:sz="0" w:space="0" w:color="auto"/>
        <w:left w:val="none" w:sz="0" w:space="0" w:color="auto"/>
        <w:bottom w:val="none" w:sz="0" w:space="0" w:color="auto"/>
        <w:right w:val="none" w:sz="0" w:space="0" w:color="auto"/>
      </w:divBdr>
    </w:div>
    <w:div w:id="165827089">
      <w:bodyDiv w:val="1"/>
      <w:marLeft w:val="0"/>
      <w:marRight w:val="0"/>
      <w:marTop w:val="0"/>
      <w:marBottom w:val="0"/>
      <w:divBdr>
        <w:top w:val="none" w:sz="0" w:space="0" w:color="auto"/>
        <w:left w:val="none" w:sz="0" w:space="0" w:color="auto"/>
        <w:bottom w:val="none" w:sz="0" w:space="0" w:color="auto"/>
        <w:right w:val="none" w:sz="0" w:space="0" w:color="auto"/>
      </w:divBdr>
    </w:div>
    <w:div w:id="165903196">
      <w:bodyDiv w:val="1"/>
      <w:marLeft w:val="0"/>
      <w:marRight w:val="0"/>
      <w:marTop w:val="0"/>
      <w:marBottom w:val="0"/>
      <w:divBdr>
        <w:top w:val="none" w:sz="0" w:space="0" w:color="auto"/>
        <w:left w:val="none" w:sz="0" w:space="0" w:color="auto"/>
        <w:bottom w:val="none" w:sz="0" w:space="0" w:color="auto"/>
        <w:right w:val="none" w:sz="0" w:space="0" w:color="auto"/>
      </w:divBdr>
    </w:div>
    <w:div w:id="165945174">
      <w:bodyDiv w:val="1"/>
      <w:marLeft w:val="0"/>
      <w:marRight w:val="0"/>
      <w:marTop w:val="0"/>
      <w:marBottom w:val="0"/>
      <w:divBdr>
        <w:top w:val="none" w:sz="0" w:space="0" w:color="auto"/>
        <w:left w:val="none" w:sz="0" w:space="0" w:color="auto"/>
        <w:bottom w:val="none" w:sz="0" w:space="0" w:color="auto"/>
        <w:right w:val="none" w:sz="0" w:space="0" w:color="auto"/>
      </w:divBdr>
    </w:div>
    <w:div w:id="166136210">
      <w:bodyDiv w:val="1"/>
      <w:marLeft w:val="0"/>
      <w:marRight w:val="0"/>
      <w:marTop w:val="0"/>
      <w:marBottom w:val="0"/>
      <w:divBdr>
        <w:top w:val="none" w:sz="0" w:space="0" w:color="auto"/>
        <w:left w:val="none" w:sz="0" w:space="0" w:color="auto"/>
        <w:bottom w:val="none" w:sz="0" w:space="0" w:color="auto"/>
        <w:right w:val="none" w:sz="0" w:space="0" w:color="auto"/>
      </w:divBdr>
    </w:div>
    <w:div w:id="166214194">
      <w:bodyDiv w:val="1"/>
      <w:marLeft w:val="0"/>
      <w:marRight w:val="0"/>
      <w:marTop w:val="0"/>
      <w:marBottom w:val="0"/>
      <w:divBdr>
        <w:top w:val="none" w:sz="0" w:space="0" w:color="auto"/>
        <w:left w:val="none" w:sz="0" w:space="0" w:color="auto"/>
        <w:bottom w:val="none" w:sz="0" w:space="0" w:color="auto"/>
        <w:right w:val="none" w:sz="0" w:space="0" w:color="auto"/>
      </w:divBdr>
    </w:div>
    <w:div w:id="166216228">
      <w:bodyDiv w:val="1"/>
      <w:marLeft w:val="0"/>
      <w:marRight w:val="0"/>
      <w:marTop w:val="0"/>
      <w:marBottom w:val="0"/>
      <w:divBdr>
        <w:top w:val="none" w:sz="0" w:space="0" w:color="auto"/>
        <w:left w:val="none" w:sz="0" w:space="0" w:color="auto"/>
        <w:bottom w:val="none" w:sz="0" w:space="0" w:color="auto"/>
        <w:right w:val="none" w:sz="0" w:space="0" w:color="auto"/>
      </w:divBdr>
    </w:div>
    <w:div w:id="166288333">
      <w:bodyDiv w:val="1"/>
      <w:marLeft w:val="0"/>
      <w:marRight w:val="0"/>
      <w:marTop w:val="0"/>
      <w:marBottom w:val="0"/>
      <w:divBdr>
        <w:top w:val="none" w:sz="0" w:space="0" w:color="auto"/>
        <w:left w:val="none" w:sz="0" w:space="0" w:color="auto"/>
        <w:bottom w:val="none" w:sz="0" w:space="0" w:color="auto"/>
        <w:right w:val="none" w:sz="0" w:space="0" w:color="auto"/>
      </w:divBdr>
    </w:div>
    <w:div w:id="166362103">
      <w:bodyDiv w:val="1"/>
      <w:marLeft w:val="0"/>
      <w:marRight w:val="0"/>
      <w:marTop w:val="0"/>
      <w:marBottom w:val="0"/>
      <w:divBdr>
        <w:top w:val="none" w:sz="0" w:space="0" w:color="auto"/>
        <w:left w:val="none" w:sz="0" w:space="0" w:color="auto"/>
        <w:bottom w:val="none" w:sz="0" w:space="0" w:color="auto"/>
        <w:right w:val="none" w:sz="0" w:space="0" w:color="auto"/>
      </w:divBdr>
    </w:div>
    <w:div w:id="166555272">
      <w:bodyDiv w:val="1"/>
      <w:marLeft w:val="0"/>
      <w:marRight w:val="0"/>
      <w:marTop w:val="0"/>
      <w:marBottom w:val="0"/>
      <w:divBdr>
        <w:top w:val="none" w:sz="0" w:space="0" w:color="auto"/>
        <w:left w:val="none" w:sz="0" w:space="0" w:color="auto"/>
        <w:bottom w:val="none" w:sz="0" w:space="0" w:color="auto"/>
        <w:right w:val="none" w:sz="0" w:space="0" w:color="auto"/>
      </w:divBdr>
    </w:div>
    <w:div w:id="166555875">
      <w:bodyDiv w:val="1"/>
      <w:marLeft w:val="0"/>
      <w:marRight w:val="0"/>
      <w:marTop w:val="0"/>
      <w:marBottom w:val="0"/>
      <w:divBdr>
        <w:top w:val="none" w:sz="0" w:space="0" w:color="auto"/>
        <w:left w:val="none" w:sz="0" w:space="0" w:color="auto"/>
        <w:bottom w:val="none" w:sz="0" w:space="0" w:color="auto"/>
        <w:right w:val="none" w:sz="0" w:space="0" w:color="auto"/>
      </w:divBdr>
    </w:div>
    <w:div w:id="166674595">
      <w:bodyDiv w:val="1"/>
      <w:marLeft w:val="0"/>
      <w:marRight w:val="0"/>
      <w:marTop w:val="0"/>
      <w:marBottom w:val="0"/>
      <w:divBdr>
        <w:top w:val="none" w:sz="0" w:space="0" w:color="auto"/>
        <w:left w:val="none" w:sz="0" w:space="0" w:color="auto"/>
        <w:bottom w:val="none" w:sz="0" w:space="0" w:color="auto"/>
        <w:right w:val="none" w:sz="0" w:space="0" w:color="auto"/>
      </w:divBdr>
    </w:div>
    <w:div w:id="166674841">
      <w:bodyDiv w:val="1"/>
      <w:marLeft w:val="0"/>
      <w:marRight w:val="0"/>
      <w:marTop w:val="0"/>
      <w:marBottom w:val="0"/>
      <w:divBdr>
        <w:top w:val="none" w:sz="0" w:space="0" w:color="auto"/>
        <w:left w:val="none" w:sz="0" w:space="0" w:color="auto"/>
        <w:bottom w:val="none" w:sz="0" w:space="0" w:color="auto"/>
        <w:right w:val="none" w:sz="0" w:space="0" w:color="auto"/>
      </w:divBdr>
    </w:div>
    <w:div w:id="166870821">
      <w:bodyDiv w:val="1"/>
      <w:marLeft w:val="0"/>
      <w:marRight w:val="0"/>
      <w:marTop w:val="0"/>
      <w:marBottom w:val="0"/>
      <w:divBdr>
        <w:top w:val="none" w:sz="0" w:space="0" w:color="auto"/>
        <w:left w:val="none" w:sz="0" w:space="0" w:color="auto"/>
        <w:bottom w:val="none" w:sz="0" w:space="0" w:color="auto"/>
        <w:right w:val="none" w:sz="0" w:space="0" w:color="auto"/>
      </w:divBdr>
    </w:div>
    <w:div w:id="167138461">
      <w:bodyDiv w:val="1"/>
      <w:marLeft w:val="0"/>
      <w:marRight w:val="0"/>
      <w:marTop w:val="0"/>
      <w:marBottom w:val="0"/>
      <w:divBdr>
        <w:top w:val="none" w:sz="0" w:space="0" w:color="auto"/>
        <w:left w:val="none" w:sz="0" w:space="0" w:color="auto"/>
        <w:bottom w:val="none" w:sz="0" w:space="0" w:color="auto"/>
        <w:right w:val="none" w:sz="0" w:space="0" w:color="auto"/>
      </w:divBdr>
    </w:div>
    <w:div w:id="167448269">
      <w:bodyDiv w:val="1"/>
      <w:marLeft w:val="0"/>
      <w:marRight w:val="0"/>
      <w:marTop w:val="0"/>
      <w:marBottom w:val="0"/>
      <w:divBdr>
        <w:top w:val="none" w:sz="0" w:space="0" w:color="auto"/>
        <w:left w:val="none" w:sz="0" w:space="0" w:color="auto"/>
        <w:bottom w:val="none" w:sz="0" w:space="0" w:color="auto"/>
        <w:right w:val="none" w:sz="0" w:space="0" w:color="auto"/>
      </w:divBdr>
    </w:div>
    <w:div w:id="167453351">
      <w:bodyDiv w:val="1"/>
      <w:marLeft w:val="0"/>
      <w:marRight w:val="0"/>
      <w:marTop w:val="0"/>
      <w:marBottom w:val="0"/>
      <w:divBdr>
        <w:top w:val="none" w:sz="0" w:space="0" w:color="auto"/>
        <w:left w:val="none" w:sz="0" w:space="0" w:color="auto"/>
        <w:bottom w:val="none" w:sz="0" w:space="0" w:color="auto"/>
        <w:right w:val="none" w:sz="0" w:space="0" w:color="auto"/>
      </w:divBdr>
    </w:div>
    <w:div w:id="167525073">
      <w:bodyDiv w:val="1"/>
      <w:marLeft w:val="0"/>
      <w:marRight w:val="0"/>
      <w:marTop w:val="0"/>
      <w:marBottom w:val="0"/>
      <w:divBdr>
        <w:top w:val="none" w:sz="0" w:space="0" w:color="auto"/>
        <w:left w:val="none" w:sz="0" w:space="0" w:color="auto"/>
        <w:bottom w:val="none" w:sz="0" w:space="0" w:color="auto"/>
        <w:right w:val="none" w:sz="0" w:space="0" w:color="auto"/>
      </w:divBdr>
    </w:div>
    <w:div w:id="167601393">
      <w:bodyDiv w:val="1"/>
      <w:marLeft w:val="0"/>
      <w:marRight w:val="0"/>
      <w:marTop w:val="0"/>
      <w:marBottom w:val="0"/>
      <w:divBdr>
        <w:top w:val="none" w:sz="0" w:space="0" w:color="auto"/>
        <w:left w:val="none" w:sz="0" w:space="0" w:color="auto"/>
        <w:bottom w:val="none" w:sz="0" w:space="0" w:color="auto"/>
        <w:right w:val="none" w:sz="0" w:space="0" w:color="auto"/>
      </w:divBdr>
    </w:div>
    <w:div w:id="167601740">
      <w:bodyDiv w:val="1"/>
      <w:marLeft w:val="0"/>
      <w:marRight w:val="0"/>
      <w:marTop w:val="0"/>
      <w:marBottom w:val="0"/>
      <w:divBdr>
        <w:top w:val="none" w:sz="0" w:space="0" w:color="auto"/>
        <w:left w:val="none" w:sz="0" w:space="0" w:color="auto"/>
        <w:bottom w:val="none" w:sz="0" w:space="0" w:color="auto"/>
        <w:right w:val="none" w:sz="0" w:space="0" w:color="auto"/>
      </w:divBdr>
    </w:div>
    <w:div w:id="167602728">
      <w:bodyDiv w:val="1"/>
      <w:marLeft w:val="0"/>
      <w:marRight w:val="0"/>
      <w:marTop w:val="0"/>
      <w:marBottom w:val="0"/>
      <w:divBdr>
        <w:top w:val="none" w:sz="0" w:space="0" w:color="auto"/>
        <w:left w:val="none" w:sz="0" w:space="0" w:color="auto"/>
        <w:bottom w:val="none" w:sz="0" w:space="0" w:color="auto"/>
        <w:right w:val="none" w:sz="0" w:space="0" w:color="auto"/>
      </w:divBdr>
    </w:div>
    <w:div w:id="167644067">
      <w:bodyDiv w:val="1"/>
      <w:marLeft w:val="0"/>
      <w:marRight w:val="0"/>
      <w:marTop w:val="0"/>
      <w:marBottom w:val="0"/>
      <w:divBdr>
        <w:top w:val="none" w:sz="0" w:space="0" w:color="auto"/>
        <w:left w:val="none" w:sz="0" w:space="0" w:color="auto"/>
        <w:bottom w:val="none" w:sz="0" w:space="0" w:color="auto"/>
        <w:right w:val="none" w:sz="0" w:space="0" w:color="auto"/>
      </w:divBdr>
    </w:div>
    <w:div w:id="167719133">
      <w:bodyDiv w:val="1"/>
      <w:marLeft w:val="0"/>
      <w:marRight w:val="0"/>
      <w:marTop w:val="0"/>
      <w:marBottom w:val="0"/>
      <w:divBdr>
        <w:top w:val="none" w:sz="0" w:space="0" w:color="auto"/>
        <w:left w:val="none" w:sz="0" w:space="0" w:color="auto"/>
        <w:bottom w:val="none" w:sz="0" w:space="0" w:color="auto"/>
        <w:right w:val="none" w:sz="0" w:space="0" w:color="auto"/>
      </w:divBdr>
    </w:div>
    <w:div w:id="167867258">
      <w:bodyDiv w:val="1"/>
      <w:marLeft w:val="0"/>
      <w:marRight w:val="0"/>
      <w:marTop w:val="0"/>
      <w:marBottom w:val="0"/>
      <w:divBdr>
        <w:top w:val="none" w:sz="0" w:space="0" w:color="auto"/>
        <w:left w:val="none" w:sz="0" w:space="0" w:color="auto"/>
        <w:bottom w:val="none" w:sz="0" w:space="0" w:color="auto"/>
        <w:right w:val="none" w:sz="0" w:space="0" w:color="auto"/>
      </w:divBdr>
    </w:div>
    <w:div w:id="167989115">
      <w:bodyDiv w:val="1"/>
      <w:marLeft w:val="0"/>
      <w:marRight w:val="0"/>
      <w:marTop w:val="0"/>
      <w:marBottom w:val="0"/>
      <w:divBdr>
        <w:top w:val="none" w:sz="0" w:space="0" w:color="auto"/>
        <w:left w:val="none" w:sz="0" w:space="0" w:color="auto"/>
        <w:bottom w:val="none" w:sz="0" w:space="0" w:color="auto"/>
        <w:right w:val="none" w:sz="0" w:space="0" w:color="auto"/>
      </w:divBdr>
    </w:div>
    <w:div w:id="168059544">
      <w:bodyDiv w:val="1"/>
      <w:marLeft w:val="0"/>
      <w:marRight w:val="0"/>
      <w:marTop w:val="0"/>
      <w:marBottom w:val="0"/>
      <w:divBdr>
        <w:top w:val="none" w:sz="0" w:space="0" w:color="auto"/>
        <w:left w:val="none" w:sz="0" w:space="0" w:color="auto"/>
        <w:bottom w:val="none" w:sz="0" w:space="0" w:color="auto"/>
        <w:right w:val="none" w:sz="0" w:space="0" w:color="auto"/>
      </w:divBdr>
    </w:div>
    <w:div w:id="168296717">
      <w:bodyDiv w:val="1"/>
      <w:marLeft w:val="0"/>
      <w:marRight w:val="0"/>
      <w:marTop w:val="0"/>
      <w:marBottom w:val="0"/>
      <w:divBdr>
        <w:top w:val="none" w:sz="0" w:space="0" w:color="auto"/>
        <w:left w:val="none" w:sz="0" w:space="0" w:color="auto"/>
        <w:bottom w:val="none" w:sz="0" w:space="0" w:color="auto"/>
        <w:right w:val="none" w:sz="0" w:space="0" w:color="auto"/>
      </w:divBdr>
    </w:div>
    <w:div w:id="168301697">
      <w:bodyDiv w:val="1"/>
      <w:marLeft w:val="0"/>
      <w:marRight w:val="0"/>
      <w:marTop w:val="0"/>
      <w:marBottom w:val="0"/>
      <w:divBdr>
        <w:top w:val="none" w:sz="0" w:space="0" w:color="auto"/>
        <w:left w:val="none" w:sz="0" w:space="0" w:color="auto"/>
        <w:bottom w:val="none" w:sz="0" w:space="0" w:color="auto"/>
        <w:right w:val="none" w:sz="0" w:space="0" w:color="auto"/>
      </w:divBdr>
    </w:div>
    <w:div w:id="168446329">
      <w:bodyDiv w:val="1"/>
      <w:marLeft w:val="0"/>
      <w:marRight w:val="0"/>
      <w:marTop w:val="0"/>
      <w:marBottom w:val="0"/>
      <w:divBdr>
        <w:top w:val="none" w:sz="0" w:space="0" w:color="auto"/>
        <w:left w:val="none" w:sz="0" w:space="0" w:color="auto"/>
        <w:bottom w:val="none" w:sz="0" w:space="0" w:color="auto"/>
        <w:right w:val="none" w:sz="0" w:space="0" w:color="auto"/>
      </w:divBdr>
    </w:div>
    <w:div w:id="168447304">
      <w:bodyDiv w:val="1"/>
      <w:marLeft w:val="0"/>
      <w:marRight w:val="0"/>
      <w:marTop w:val="0"/>
      <w:marBottom w:val="0"/>
      <w:divBdr>
        <w:top w:val="none" w:sz="0" w:space="0" w:color="auto"/>
        <w:left w:val="none" w:sz="0" w:space="0" w:color="auto"/>
        <w:bottom w:val="none" w:sz="0" w:space="0" w:color="auto"/>
        <w:right w:val="none" w:sz="0" w:space="0" w:color="auto"/>
      </w:divBdr>
    </w:div>
    <w:div w:id="168568669">
      <w:bodyDiv w:val="1"/>
      <w:marLeft w:val="0"/>
      <w:marRight w:val="0"/>
      <w:marTop w:val="0"/>
      <w:marBottom w:val="0"/>
      <w:divBdr>
        <w:top w:val="none" w:sz="0" w:space="0" w:color="auto"/>
        <w:left w:val="none" w:sz="0" w:space="0" w:color="auto"/>
        <w:bottom w:val="none" w:sz="0" w:space="0" w:color="auto"/>
        <w:right w:val="none" w:sz="0" w:space="0" w:color="auto"/>
      </w:divBdr>
    </w:div>
    <w:div w:id="168760453">
      <w:bodyDiv w:val="1"/>
      <w:marLeft w:val="0"/>
      <w:marRight w:val="0"/>
      <w:marTop w:val="0"/>
      <w:marBottom w:val="0"/>
      <w:divBdr>
        <w:top w:val="none" w:sz="0" w:space="0" w:color="auto"/>
        <w:left w:val="none" w:sz="0" w:space="0" w:color="auto"/>
        <w:bottom w:val="none" w:sz="0" w:space="0" w:color="auto"/>
        <w:right w:val="none" w:sz="0" w:space="0" w:color="auto"/>
      </w:divBdr>
    </w:div>
    <w:div w:id="168836717">
      <w:bodyDiv w:val="1"/>
      <w:marLeft w:val="0"/>
      <w:marRight w:val="0"/>
      <w:marTop w:val="0"/>
      <w:marBottom w:val="0"/>
      <w:divBdr>
        <w:top w:val="none" w:sz="0" w:space="0" w:color="auto"/>
        <w:left w:val="none" w:sz="0" w:space="0" w:color="auto"/>
        <w:bottom w:val="none" w:sz="0" w:space="0" w:color="auto"/>
        <w:right w:val="none" w:sz="0" w:space="0" w:color="auto"/>
      </w:divBdr>
    </w:div>
    <w:div w:id="168839223">
      <w:bodyDiv w:val="1"/>
      <w:marLeft w:val="0"/>
      <w:marRight w:val="0"/>
      <w:marTop w:val="0"/>
      <w:marBottom w:val="0"/>
      <w:divBdr>
        <w:top w:val="none" w:sz="0" w:space="0" w:color="auto"/>
        <w:left w:val="none" w:sz="0" w:space="0" w:color="auto"/>
        <w:bottom w:val="none" w:sz="0" w:space="0" w:color="auto"/>
        <w:right w:val="none" w:sz="0" w:space="0" w:color="auto"/>
      </w:divBdr>
    </w:div>
    <w:div w:id="168912049">
      <w:bodyDiv w:val="1"/>
      <w:marLeft w:val="0"/>
      <w:marRight w:val="0"/>
      <w:marTop w:val="0"/>
      <w:marBottom w:val="0"/>
      <w:divBdr>
        <w:top w:val="none" w:sz="0" w:space="0" w:color="auto"/>
        <w:left w:val="none" w:sz="0" w:space="0" w:color="auto"/>
        <w:bottom w:val="none" w:sz="0" w:space="0" w:color="auto"/>
        <w:right w:val="none" w:sz="0" w:space="0" w:color="auto"/>
      </w:divBdr>
    </w:div>
    <w:div w:id="169026190">
      <w:bodyDiv w:val="1"/>
      <w:marLeft w:val="0"/>
      <w:marRight w:val="0"/>
      <w:marTop w:val="0"/>
      <w:marBottom w:val="0"/>
      <w:divBdr>
        <w:top w:val="none" w:sz="0" w:space="0" w:color="auto"/>
        <w:left w:val="none" w:sz="0" w:space="0" w:color="auto"/>
        <w:bottom w:val="none" w:sz="0" w:space="0" w:color="auto"/>
        <w:right w:val="none" w:sz="0" w:space="0" w:color="auto"/>
      </w:divBdr>
    </w:div>
    <w:div w:id="169031378">
      <w:bodyDiv w:val="1"/>
      <w:marLeft w:val="0"/>
      <w:marRight w:val="0"/>
      <w:marTop w:val="0"/>
      <w:marBottom w:val="0"/>
      <w:divBdr>
        <w:top w:val="none" w:sz="0" w:space="0" w:color="auto"/>
        <w:left w:val="none" w:sz="0" w:space="0" w:color="auto"/>
        <w:bottom w:val="none" w:sz="0" w:space="0" w:color="auto"/>
        <w:right w:val="none" w:sz="0" w:space="0" w:color="auto"/>
      </w:divBdr>
    </w:div>
    <w:div w:id="169300823">
      <w:bodyDiv w:val="1"/>
      <w:marLeft w:val="0"/>
      <w:marRight w:val="0"/>
      <w:marTop w:val="0"/>
      <w:marBottom w:val="0"/>
      <w:divBdr>
        <w:top w:val="none" w:sz="0" w:space="0" w:color="auto"/>
        <w:left w:val="none" w:sz="0" w:space="0" w:color="auto"/>
        <w:bottom w:val="none" w:sz="0" w:space="0" w:color="auto"/>
        <w:right w:val="none" w:sz="0" w:space="0" w:color="auto"/>
      </w:divBdr>
    </w:div>
    <w:div w:id="169488174">
      <w:bodyDiv w:val="1"/>
      <w:marLeft w:val="0"/>
      <w:marRight w:val="0"/>
      <w:marTop w:val="0"/>
      <w:marBottom w:val="0"/>
      <w:divBdr>
        <w:top w:val="none" w:sz="0" w:space="0" w:color="auto"/>
        <w:left w:val="none" w:sz="0" w:space="0" w:color="auto"/>
        <w:bottom w:val="none" w:sz="0" w:space="0" w:color="auto"/>
        <w:right w:val="none" w:sz="0" w:space="0" w:color="auto"/>
      </w:divBdr>
    </w:div>
    <w:div w:id="169488545">
      <w:bodyDiv w:val="1"/>
      <w:marLeft w:val="0"/>
      <w:marRight w:val="0"/>
      <w:marTop w:val="0"/>
      <w:marBottom w:val="0"/>
      <w:divBdr>
        <w:top w:val="none" w:sz="0" w:space="0" w:color="auto"/>
        <w:left w:val="none" w:sz="0" w:space="0" w:color="auto"/>
        <w:bottom w:val="none" w:sz="0" w:space="0" w:color="auto"/>
        <w:right w:val="none" w:sz="0" w:space="0" w:color="auto"/>
      </w:divBdr>
    </w:div>
    <w:div w:id="169564783">
      <w:bodyDiv w:val="1"/>
      <w:marLeft w:val="0"/>
      <w:marRight w:val="0"/>
      <w:marTop w:val="0"/>
      <w:marBottom w:val="0"/>
      <w:divBdr>
        <w:top w:val="none" w:sz="0" w:space="0" w:color="auto"/>
        <w:left w:val="none" w:sz="0" w:space="0" w:color="auto"/>
        <w:bottom w:val="none" w:sz="0" w:space="0" w:color="auto"/>
        <w:right w:val="none" w:sz="0" w:space="0" w:color="auto"/>
      </w:divBdr>
    </w:div>
    <w:div w:id="169639503">
      <w:bodyDiv w:val="1"/>
      <w:marLeft w:val="0"/>
      <w:marRight w:val="0"/>
      <w:marTop w:val="0"/>
      <w:marBottom w:val="0"/>
      <w:divBdr>
        <w:top w:val="none" w:sz="0" w:space="0" w:color="auto"/>
        <w:left w:val="none" w:sz="0" w:space="0" w:color="auto"/>
        <w:bottom w:val="none" w:sz="0" w:space="0" w:color="auto"/>
        <w:right w:val="none" w:sz="0" w:space="0" w:color="auto"/>
      </w:divBdr>
    </w:div>
    <w:div w:id="170072721">
      <w:bodyDiv w:val="1"/>
      <w:marLeft w:val="0"/>
      <w:marRight w:val="0"/>
      <w:marTop w:val="0"/>
      <w:marBottom w:val="0"/>
      <w:divBdr>
        <w:top w:val="none" w:sz="0" w:space="0" w:color="auto"/>
        <w:left w:val="none" w:sz="0" w:space="0" w:color="auto"/>
        <w:bottom w:val="none" w:sz="0" w:space="0" w:color="auto"/>
        <w:right w:val="none" w:sz="0" w:space="0" w:color="auto"/>
      </w:divBdr>
    </w:div>
    <w:div w:id="170224287">
      <w:bodyDiv w:val="1"/>
      <w:marLeft w:val="0"/>
      <w:marRight w:val="0"/>
      <w:marTop w:val="0"/>
      <w:marBottom w:val="0"/>
      <w:divBdr>
        <w:top w:val="none" w:sz="0" w:space="0" w:color="auto"/>
        <w:left w:val="none" w:sz="0" w:space="0" w:color="auto"/>
        <w:bottom w:val="none" w:sz="0" w:space="0" w:color="auto"/>
        <w:right w:val="none" w:sz="0" w:space="0" w:color="auto"/>
      </w:divBdr>
    </w:div>
    <w:div w:id="170341648">
      <w:bodyDiv w:val="1"/>
      <w:marLeft w:val="0"/>
      <w:marRight w:val="0"/>
      <w:marTop w:val="0"/>
      <w:marBottom w:val="0"/>
      <w:divBdr>
        <w:top w:val="none" w:sz="0" w:space="0" w:color="auto"/>
        <w:left w:val="none" w:sz="0" w:space="0" w:color="auto"/>
        <w:bottom w:val="none" w:sz="0" w:space="0" w:color="auto"/>
        <w:right w:val="none" w:sz="0" w:space="0" w:color="auto"/>
      </w:divBdr>
    </w:div>
    <w:div w:id="170411284">
      <w:bodyDiv w:val="1"/>
      <w:marLeft w:val="0"/>
      <w:marRight w:val="0"/>
      <w:marTop w:val="0"/>
      <w:marBottom w:val="0"/>
      <w:divBdr>
        <w:top w:val="none" w:sz="0" w:space="0" w:color="auto"/>
        <w:left w:val="none" w:sz="0" w:space="0" w:color="auto"/>
        <w:bottom w:val="none" w:sz="0" w:space="0" w:color="auto"/>
        <w:right w:val="none" w:sz="0" w:space="0" w:color="auto"/>
      </w:divBdr>
    </w:div>
    <w:div w:id="170534535">
      <w:bodyDiv w:val="1"/>
      <w:marLeft w:val="0"/>
      <w:marRight w:val="0"/>
      <w:marTop w:val="0"/>
      <w:marBottom w:val="0"/>
      <w:divBdr>
        <w:top w:val="none" w:sz="0" w:space="0" w:color="auto"/>
        <w:left w:val="none" w:sz="0" w:space="0" w:color="auto"/>
        <w:bottom w:val="none" w:sz="0" w:space="0" w:color="auto"/>
        <w:right w:val="none" w:sz="0" w:space="0" w:color="auto"/>
      </w:divBdr>
    </w:div>
    <w:div w:id="170678591">
      <w:bodyDiv w:val="1"/>
      <w:marLeft w:val="0"/>
      <w:marRight w:val="0"/>
      <w:marTop w:val="0"/>
      <w:marBottom w:val="0"/>
      <w:divBdr>
        <w:top w:val="none" w:sz="0" w:space="0" w:color="auto"/>
        <w:left w:val="none" w:sz="0" w:space="0" w:color="auto"/>
        <w:bottom w:val="none" w:sz="0" w:space="0" w:color="auto"/>
        <w:right w:val="none" w:sz="0" w:space="0" w:color="auto"/>
      </w:divBdr>
    </w:div>
    <w:div w:id="170678606">
      <w:bodyDiv w:val="1"/>
      <w:marLeft w:val="0"/>
      <w:marRight w:val="0"/>
      <w:marTop w:val="0"/>
      <w:marBottom w:val="0"/>
      <w:divBdr>
        <w:top w:val="none" w:sz="0" w:space="0" w:color="auto"/>
        <w:left w:val="none" w:sz="0" w:space="0" w:color="auto"/>
        <w:bottom w:val="none" w:sz="0" w:space="0" w:color="auto"/>
        <w:right w:val="none" w:sz="0" w:space="0" w:color="auto"/>
      </w:divBdr>
    </w:div>
    <w:div w:id="170799285">
      <w:bodyDiv w:val="1"/>
      <w:marLeft w:val="0"/>
      <w:marRight w:val="0"/>
      <w:marTop w:val="0"/>
      <w:marBottom w:val="0"/>
      <w:divBdr>
        <w:top w:val="none" w:sz="0" w:space="0" w:color="auto"/>
        <w:left w:val="none" w:sz="0" w:space="0" w:color="auto"/>
        <w:bottom w:val="none" w:sz="0" w:space="0" w:color="auto"/>
        <w:right w:val="none" w:sz="0" w:space="0" w:color="auto"/>
      </w:divBdr>
    </w:div>
    <w:div w:id="170918360">
      <w:bodyDiv w:val="1"/>
      <w:marLeft w:val="0"/>
      <w:marRight w:val="0"/>
      <w:marTop w:val="0"/>
      <w:marBottom w:val="0"/>
      <w:divBdr>
        <w:top w:val="none" w:sz="0" w:space="0" w:color="auto"/>
        <w:left w:val="none" w:sz="0" w:space="0" w:color="auto"/>
        <w:bottom w:val="none" w:sz="0" w:space="0" w:color="auto"/>
        <w:right w:val="none" w:sz="0" w:space="0" w:color="auto"/>
      </w:divBdr>
    </w:div>
    <w:div w:id="170922726">
      <w:bodyDiv w:val="1"/>
      <w:marLeft w:val="0"/>
      <w:marRight w:val="0"/>
      <w:marTop w:val="0"/>
      <w:marBottom w:val="0"/>
      <w:divBdr>
        <w:top w:val="none" w:sz="0" w:space="0" w:color="auto"/>
        <w:left w:val="none" w:sz="0" w:space="0" w:color="auto"/>
        <w:bottom w:val="none" w:sz="0" w:space="0" w:color="auto"/>
        <w:right w:val="none" w:sz="0" w:space="0" w:color="auto"/>
      </w:divBdr>
    </w:div>
    <w:div w:id="171115578">
      <w:bodyDiv w:val="1"/>
      <w:marLeft w:val="0"/>
      <w:marRight w:val="0"/>
      <w:marTop w:val="0"/>
      <w:marBottom w:val="0"/>
      <w:divBdr>
        <w:top w:val="none" w:sz="0" w:space="0" w:color="auto"/>
        <w:left w:val="none" w:sz="0" w:space="0" w:color="auto"/>
        <w:bottom w:val="none" w:sz="0" w:space="0" w:color="auto"/>
        <w:right w:val="none" w:sz="0" w:space="0" w:color="auto"/>
      </w:divBdr>
    </w:div>
    <w:div w:id="171259593">
      <w:bodyDiv w:val="1"/>
      <w:marLeft w:val="0"/>
      <w:marRight w:val="0"/>
      <w:marTop w:val="0"/>
      <w:marBottom w:val="0"/>
      <w:divBdr>
        <w:top w:val="none" w:sz="0" w:space="0" w:color="auto"/>
        <w:left w:val="none" w:sz="0" w:space="0" w:color="auto"/>
        <w:bottom w:val="none" w:sz="0" w:space="0" w:color="auto"/>
        <w:right w:val="none" w:sz="0" w:space="0" w:color="auto"/>
      </w:divBdr>
    </w:div>
    <w:div w:id="171262904">
      <w:bodyDiv w:val="1"/>
      <w:marLeft w:val="0"/>
      <w:marRight w:val="0"/>
      <w:marTop w:val="0"/>
      <w:marBottom w:val="0"/>
      <w:divBdr>
        <w:top w:val="none" w:sz="0" w:space="0" w:color="auto"/>
        <w:left w:val="none" w:sz="0" w:space="0" w:color="auto"/>
        <w:bottom w:val="none" w:sz="0" w:space="0" w:color="auto"/>
        <w:right w:val="none" w:sz="0" w:space="0" w:color="auto"/>
      </w:divBdr>
    </w:div>
    <w:div w:id="171336543">
      <w:bodyDiv w:val="1"/>
      <w:marLeft w:val="0"/>
      <w:marRight w:val="0"/>
      <w:marTop w:val="0"/>
      <w:marBottom w:val="0"/>
      <w:divBdr>
        <w:top w:val="none" w:sz="0" w:space="0" w:color="auto"/>
        <w:left w:val="none" w:sz="0" w:space="0" w:color="auto"/>
        <w:bottom w:val="none" w:sz="0" w:space="0" w:color="auto"/>
        <w:right w:val="none" w:sz="0" w:space="0" w:color="auto"/>
      </w:divBdr>
    </w:div>
    <w:div w:id="171384035">
      <w:bodyDiv w:val="1"/>
      <w:marLeft w:val="0"/>
      <w:marRight w:val="0"/>
      <w:marTop w:val="0"/>
      <w:marBottom w:val="0"/>
      <w:divBdr>
        <w:top w:val="none" w:sz="0" w:space="0" w:color="auto"/>
        <w:left w:val="none" w:sz="0" w:space="0" w:color="auto"/>
        <w:bottom w:val="none" w:sz="0" w:space="0" w:color="auto"/>
        <w:right w:val="none" w:sz="0" w:space="0" w:color="auto"/>
      </w:divBdr>
    </w:div>
    <w:div w:id="171460113">
      <w:bodyDiv w:val="1"/>
      <w:marLeft w:val="0"/>
      <w:marRight w:val="0"/>
      <w:marTop w:val="0"/>
      <w:marBottom w:val="0"/>
      <w:divBdr>
        <w:top w:val="none" w:sz="0" w:space="0" w:color="auto"/>
        <w:left w:val="none" w:sz="0" w:space="0" w:color="auto"/>
        <w:bottom w:val="none" w:sz="0" w:space="0" w:color="auto"/>
        <w:right w:val="none" w:sz="0" w:space="0" w:color="auto"/>
      </w:divBdr>
    </w:div>
    <w:div w:id="171645059">
      <w:bodyDiv w:val="1"/>
      <w:marLeft w:val="0"/>
      <w:marRight w:val="0"/>
      <w:marTop w:val="0"/>
      <w:marBottom w:val="0"/>
      <w:divBdr>
        <w:top w:val="none" w:sz="0" w:space="0" w:color="auto"/>
        <w:left w:val="none" w:sz="0" w:space="0" w:color="auto"/>
        <w:bottom w:val="none" w:sz="0" w:space="0" w:color="auto"/>
        <w:right w:val="none" w:sz="0" w:space="0" w:color="auto"/>
      </w:divBdr>
    </w:div>
    <w:div w:id="171728486">
      <w:bodyDiv w:val="1"/>
      <w:marLeft w:val="0"/>
      <w:marRight w:val="0"/>
      <w:marTop w:val="0"/>
      <w:marBottom w:val="0"/>
      <w:divBdr>
        <w:top w:val="none" w:sz="0" w:space="0" w:color="auto"/>
        <w:left w:val="none" w:sz="0" w:space="0" w:color="auto"/>
        <w:bottom w:val="none" w:sz="0" w:space="0" w:color="auto"/>
        <w:right w:val="none" w:sz="0" w:space="0" w:color="auto"/>
      </w:divBdr>
    </w:div>
    <w:div w:id="171802467">
      <w:bodyDiv w:val="1"/>
      <w:marLeft w:val="0"/>
      <w:marRight w:val="0"/>
      <w:marTop w:val="0"/>
      <w:marBottom w:val="0"/>
      <w:divBdr>
        <w:top w:val="none" w:sz="0" w:space="0" w:color="auto"/>
        <w:left w:val="none" w:sz="0" w:space="0" w:color="auto"/>
        <w:bottom w:val="none" w:sz="0" w:space="0" w:color="auto"/>
        <w:right w:val="none" w:sz="0" w:space="0" w:color="auto"/>
      </w:divBdr>
    </w:div>
    <w:div w:id="171846767">
      <w:bodyDiv w:val="1"/>
      <w:marLeft w:val="0"/>
      <w:marRight w:val="0"/>
      <w:marTop w:val="0"/>
      <w:marBottom w:val="0"/>
      <w:divBdr>
        <w:top w:val="none" w:sz="0" w:space="0" w:color="auto"/>
        <w:left w:val="none" w:sz="0" w:space="0" w:color="auto"/>
        <w:bottom w:val="none" w:sz="0" w:space="0" w:color="auto"/>
        <w:right w:val="none" w:sz="0" w:space="0" w:color="auto"/>
      </w:divBdr>
    </w:div>
    <w:div w:id="171915196">
      <w:bodyDiv w:val="1"/>
      <w:marLeft w:val="0"/>
      <w:marRight w:val="0"/>
      <w:marTop w:val="0"/>
      <w:marBottom w:val="0"/>
      <w:divBdr>
        <w:top w:val="none" w:sz="0" w:space="0" w:color="auto"/>
        <w:left w:val="none" w:sz="0" w:space="0" w:color="auto"/>
        <w:bottom w:val="none" w:sz="0" w:space="0" w:color="auto"/>
        <w:right w:val="none" w:sz="0" w:space="0" w:color="auto"/>
      </w:divBdr>
    </w:div>
    <w:div w:id="172183926">
      <w:bodyDiv w:val="1"/>
      <w:marLeft w:val="0"/>
      <w:marRight w:val="0"/>
      <w:marTop w:val="0"/>
      <w:marBottom w:val="0"/>
      <w:divBdr>
        <w:top w:val="none" w:sz="0" w:space="0" w:color="auto"/>
        <w:left w:val="none" w:sz="0" w:space="0" w:color="auto"/>
        <w:bottom w:val="none" w:sz="0" w:space="0" w:color="auto"/>
        <w:right w:val="none" w:sz="0" w:space="0" w:color="auto"/>
      </w:divBdr>
    </w:div>
    <w:div w:id="172189569">
      <w:bodyDiv w:val="1"/>
      <w:marLeft w:val="0"/>
      <w:marRight w:val="0"/>
      <w:marTop w:val="0"/>
      <w:marBottom w:val="0"/>
      <w:divBdr>
        <w:top w:val="none" w:sz="0" w:space="0" w:color="auto"/>
        <w:left w:val="none" w:sz="0" w:space="0" w:color="auto"/>
        <w:bottom w:val="none" w:sz="0" w:space="0" w:color="auto"/>
        <w:right w:val="none" w:sz="0" w:space="0" w:color="auto"/>
      </w:divBdr>
    </w:div>
    <w:div w:id="172261295">
      <w:bodyDiv w:val="1"/>
      <w:marLeft w:val="0"/>
      <w:marRight w:val="0"/>
      <w:marTop w:val="0"/>
      <w:marBottom w:val="0"/>
      <w:divBdr>
        <w:top w:val="none" w:sz="0" w:space="0" w:color="auto"/>
        <w:left w:val="none" w:sz="0" w:space="0" w:color="auto"/>
        <w:bottom w:val="none" w:sz="0" w:space="0" w:color="auto"/>
        <w:right w:val="none" w:sz="0" w:space="0" w:color="auto"/>
      </w:divBdr>
    </w:div>
    <w:div w:id="172380992">
      <w:bodyDiv w:val="1"/>
      <w:marLeft w:val="0"/>
      <w:marRight w:val="0"/>
      <w:marTop w:val="0"/>
      <w:marBottom w:val="0"/>
      <w:divBdr>
        <w:top w:val="none" w:sz="0" w:space="0" w:color="auto"/>
        <w:left w:val="none" w:sz="0" w:space="0" w:color="auto"/>
        <w:bottom w:val="none" w:sz="0" w:space="0" w:color="auto"/>
        <w:right w:val="none" w:sz="0" w:space="0" w:color="auto"/>
      </w:divBdr>
    </w:div>
    <w:div w:id="172382489">
      <w:bodyDiv w:val="1"/>
      <w:marLeft w:val="0"/>
      <w:marRight w:val="0"/>
      <w:marTop w:val="0"/>
      <w:marBottom w:val="0"/>
      <w:divBdr>
        <w:top w:val="none" w:sz="0" w:space="0" w:color="auto"/>
        <w:left w:val="none" w:sz="0" w:space="0" w:color="auto"/>
        <w:bottom w:val="none" w:sz="0" w:space="0" w:color="auto"/>
        <w:right w:val="none" w:sz="0" w:space="0" w:color="auto"/>
      </w:divBdr>
    </w:div>
    <w:div w:id="172576857">
      <w:bodyDiv w:val="1"/>
      <w:marLeft w:val="0"/>
      <w:marRight w:val="0"/>
      <w:marTop w:val="0"/>
      <w:marBottom w:val="0"/>
      <w:divBdr>
        <w:top w:val="none" w:sz="0" w:space="0" w:color="auto"/>
        <w:left w:val="none" w:sz="0" w:space="0" w:color="auto"/>
        <w:bottom w:val="none" w:sz="0" w:space="0" w:color="auto"/>
        <w:right w:val="none" w:sz="0" w:space="0" w:color="auto"/>
      </w:divBdr>
    </w:div>
    <w:div w:id="172648620">
      <w:bodyDiv w:val="1"/>
      <w:marLeft w:val="0"/>
      <w:marRight w:val="0"/>
      <w:marTop w:val="0"/>
      <w:marBottom w:val="0"/>
      <w:divBdr>
        <w:top w:val="none" w:sz="0" w:space="0" w:color="auto"/>
        <w:left w:val="none" w:sz="0" w:space="0" w:color="auto"/>
        <w:bottom w:val="none" w:sz="0" w:space="0" w:color="auto"/>
        <w:right w:val="none" w:sz="0" w:space="0" w:color="auto"/>
      </w:divBdr>
    </w:div>
    <w:div w:id="172956787">
      <w:bodyDiv w:val="1"/>
      <w:marLeft w:val="0"/>
      <w:marRight w:val="0"/>
      <w:marTop w:val="0"/>
      <w:marBottom w:val="0"/>
      <w:divBdr>
        <w:top w:val="none" w:sz="0" w:space="0" w:color="auto"/>
        <w:left w:val="none" w:sz="0" w:space="0" w:color="auto"/>
        <w:bottom w:val="none" w:sz="0" w:space="0" w:color="auto"/>
        <w:right w:val="none" w:sz="0" w:space="0" w:color="auto"/>
      </w:divBdr>
    </w:div>
    <w:div w:id="173033183">
      <w:bodyDiv w:val="1"/>
      <w:marLeft w:val="0"/>
      <w:marRight w:val="0"/>
      <w:marTop w:val="0"/>
      <w:marBottom w:val="0"/>
      <w:divBdr>
        <w:top w:val="none" w:sz="0" w:space="0" w:color="auto"/>
        <w:left w:val="none" w:sz="0" w:space="0" w:color="auto"/>
        <w:bottom w:val="none" w:sz="0" w:space="0" w:color="auto"/>
        <w:right w:val="none" w:sz="0" w:space="0" w:color="auto"/>
      </w:divBdr>
    </w:div>
    <w:div w:id="173300508">
      <w:bodyDiv w:val="1"/>
      <w:marLeft w:val="0"/>
      <w:marRight w:val="0"/>
      <w:marTop w:val="0"/>
      <w:marBottom w:val="0"/>
      <w:divBdr>
        <w:top w:val="none" w:sz="0" w:space="0" w:color="auto"/>
        <w:left w:val="none" w:sz="0" w:space="0" w:color="auto"/>
        <w:bottom w:val="none" w:sz="0" w:space="0" w:color="auto"/>
        <w:right w:val="none" w:sz="0" w:space="0" w:color="auto"/>
      </w:divBdr>
    </w:div>
    <w:div w:id="173344796">
      <w:bodyDiv w:val="1"/>
      <w:marLeft w:val="0"/>
      <w:marRight w:val="0"/>
      <w:marTop w:val="0"/>
      <w:marBottom w:val="0"/>
      <w:divBdr>
        <w:top w:val="none" w:sz="0" w:space="0" w:color="auto"/>
        <w:left w:val="none" w:sz="0" w:space="0" w:color="auto"/>
        <w:bottom w:val="none" w:sz="0" w:space="0" w:color="auto"/>
        <w:right w:val="none" w:sz="0" w:space="0" w:color="auto"/>
      </w:divBdr>
    </w:div>
    <w:div w:id="173345520">
      <w:bodyDiv w:val="1"/>
      <w:marLeft w:val="0"/>
      <w:marRight w:val="0"/>
      <w:marTop w:val="0"/>
      <w:marBottom w:val="0"/>
      <w:divBdr>
        <w:top w:val="none" w:sz="0" w:space="0" w:color="auto"/>
        <w:left w:val="none" w:sz="0" w:space="0" w:color="auto"/>
        <w:bottom w:val="none" w:sz="0" w:space="0" w:color="auto"/>
        <w:right w:val="none" w:sz="0" w:space="0" w:color="auto"/>
      </w:divBdr>
    </w:div>
    <w:div w:id="173351169">
      <w:bodyDiv w:val="1"/>
      <w:marLeft w:val="0"/>
      <w:marRight w:val="0"/>
      <w:marTop w:val="0"/>
      <w:marBottom w:val="0"/>
      <w:divBdr>
        <w:top w:val="none" w:sz="0" w:space="0" w:color="auto"/>
        <w:left w:val="none" w:sz="0" w:space="0" w:color="auto"/>
        <w:bottom w:val="none" w:sz="0" w:space="0" w:color="auto"/>
        <w:right w:val="none" w:sz="0" w:space="0" w:color="auto"/>
      </w:divBdr>
    </w:div>
    <w:div w:id="173880826">
      <w:bodyDiv w:val="1"/>
      <w:marLeft w:val="0"/>
      <w:marRight w:val="0"/>
      <w:marTop w:val="0"/>
      <w:marBottom w:val="0"/>
      <w:divBdr>
        <w:top w:val="none" w:sz="0" w:space="0" w:color="auto"/>
        <w:left w:val="none" w:sz="0" w:space="0" w:color="auto"/>
        <w:bottom w:val="none" w:sz="0" w:space="0" w:color="auto"/>
        <w:right w:val="none" w:sz="0" w:space="0" w:color="auto"/>
      </w:divBdr>
    </w:div>
    <w:div w:id="174005487">
      <w:bodyDiv w:val="1"/>
      <w:marLeft w:val="0"/>
      <w:marRight w:val="0"/>
      <w:marTop w:val="0"/>
      <w:marBottom w:val="0"/>
      <w:divBdr>
        <w:top w:val="none" w:sz="0" w:space="0" w:color="auto"/>
        <w:left w:val="none" w:sz="0" w:space="0" w:color="auto"/>
        <w:bottom w:val="none" w:sz="0" w:space="0" w:color="auto"/>
        <w:right w:val="none" w:sz="0" w:space="0" w:color="auto"/>
      </w:divBdr>
    </w:div>
    <w:div w:id="174006138">
      <w:bodyDiv w:val="1"/>
      <w:marLeft w:val="0"/>
      <w:marRight w:val="0"/>
      <w:marTop w:val="0"/>
      <w:marBottom w:val="0"/>
      <w:divBdr>
        <w:top w:val="none" w:sz="0" w:space="0" w:color="auto"/>
        <w:left w:val="none" w:sz="0" w:space="0" w:color="auto"/>
        <w:bottom w:val="none" w:sz="0" w:space="0" w:color="auto"/>
        <w:right w:val="none" w:sz="0" w:space="0" w:color="auto"/>
      </w:divBdr>
    </w:div>
    <w:div w:id="174156820">
      <w:bodyDiv w:val="1"/>
      <w:marLeft w:val="0"/>
      <w:marRight w:val="0"/>
      <w:marTop w:val="0"/>
      <w:marBottom w:val="0"/>
      <w:divBdr>
        <w:top w:val="none" w:sz="0" w:space="0" w:color="auto"/>
        <w:left w:val="none" w:sz="0" w:space="0" w:color="auto"/>
        <w:bottom w:val="none" w:sz="0" w:space="0" w:color="auto"/>
        <w:right w:val="none" w:sz="0" w:space="0" w:color="auto"/>
      </w:divBdr>
    </w:div>
    <w:div w:id="174269216">
      <w:bodyDiv w:val="1"/>
      <w:marLeft w:val="0"/>
      <w:marRight w:val="0"/>
      <w:marTop w:val="0"/>
      <w:marBottom w:val="0"/>
      <w:divBdr>
        <w:top w:val="none" w:sz="0" w:space="0" w:color="auto"/>
        <w:left w:val="none" w:sz="0" w:space="0" w:color="auto"/>
        <w:bottom w:val="none" w:sz="0" w:space="0" w:color="auto"/>
        <w:right w:val="none" w:sz="0" w:space="0" w:color="auto"/>
      </w:divBdr>
    </w:div>
    <w:div w:id="174391795">
      <w:bodyDiv w:val="1"/>
      <w:marLeft w:val="0"/>
      <w:marRight w:val="0"/>
      <w:marTop w:val="0"/>
      <w:marBottom w:val="0"/>
      <w:divBdr>
        <w:top w:val="none" w:sz="0" w:space="0" w:color="auto"/>
        <w:left w:val="none" w:sz="0" w:space="0" w:color="auto"/>
        <w:bottom w:val="none" w:sz="0" w:space="0" w:color="auto"/>
        <w:right w:val="none" w:sz="0" w:space="0" w:color="auto"/>
      </w:divBdr>
    </w:div>
    <w:div w:id="174392836">
      <w:bodyDiv w:val="1"/>
      <w:marLeft w:val="0"/>
      <w:marRight w:val="0"/>
      <w:marTop w:val="0"/>
      <w:marBottom w:val="0"/>
      <w:divBdr>
        <w:top w:val="none" w:sz="0" w:space="0" w:color="auto"/>
        <w:left w:val="none" w:sz="0" w:space="0" w:color="auto"/>
        <w:bottom w:val="none" w:sz="0" w:space="0" w:color="auto"/>
        <w:right w:val="none" w:sz="0" w:space="0" w:color="auto"/>
      </w:divBdr>
    </w:div>
    <w:div w:id="174421610">
      <w:bodyDiv w:val="1"/>
      <w:marLeft w:val="0"/>
      <w:marRight w:val="0"/>
      <w:marTop w:val="0"/>
      <w:marBottom w:val="0"/>
      <w:divBdr>
        <w:top w:val="none" w:sz="0" w:space="0" w:color="auto"/>
        <w:left w:val="none" w:sz="0" w:space="0" w:color="auto"/>
        <w:bottom w:val="none" w:sz="0" w:space="0" w:color="auto"/>
        <w:right w:val="none" w:sz="0" w:space="0" w:color="auto"/>
      </w:divBdr>
    </w:div>
    <w:div w:id="174423054">
      <w:bodyDiv w:val="1"/>
      <w:marLeft w:val="0"/>
      <w:marRight w:val="0"/>
      <w:marTop w:val="0"/>
      <w:marBottom w:val="0"/>
      <w:divBdr>
        <w:top w:val="none" w:sz="0" w:space="0" w:color="auto"/>
        <w:left w:val="none" w:sz="0" w:space="0" w:color="auto"/>
        <w:bottom w:val="none" w:sz="0" w:space="0" w:color="auto"/>
        <w:right w:val="none" w:sz="0" w:space="0" w:color="auto"/>
      </w:divBdr>
    </w:div>
    <w:div w:id="174464816">
      <w:bodyDiv w:val="1"/>
      <w:marLeft w:val="0"/>
      <w:marRight w:val="0"/>
      <w:marTop w:val="0"/>
      <w:marBottom w:val="0"/>
      <w:divBdr>
        <w:top w:val="none" w:sz="0" w:space="0" w:color="auto"/>
        <w:left w:val="none" w:sz="0" w:space="0" w:color="auto"/>
        <w:bottom w:val="none" w:sz="0" w:space="0" w:color="auto"/>
        <w:right w:val="none" w:sz="0" w:space="0" w:color="auto"/>
      </w:divBdr>
    </w:div>
    <w:div w:id="174653784">
      <w:bodyDiv w:val="1"/>
      <w:marLeft w:val="0"/>
      <w:marRight w:val="0"/>
      <w:marTop w:val="0"/>
      <w:marBottom w:val="0"/>
      <w:divBdr>
        <w:top w:val="none" w:sz="0" w:space="0" w:color="auto"/>
        <w:left w:val="none" w:sz="0" w:space="0" w:color="auto"/>
        <w:bottom w:val="none" w:sz="0" w:space="0" w:color="auto"/>
        <w:right w:val="none" w:sz="0" w:space="0" w:color="auto"/>
      </w:divBdr>
    </w:div>
    <w:div w:id="174685470">
      <w:bodyDiv w:val="1"/>
      <w:marLeft w:val="0"/>
      <w:marRight w:val="0"/>
      <w:marTop w:val="0"/>
      <w:marBottom w:val="0"/>
      <w:divBdr>
        <w:top w:val="none" w:sz="0" w:space="0" w:color="auto"/>
        <w:left w:val="none" w:sz="0" w:space="0" w:color="auto"/>
        <w:bottom w:val="none" w:sz="0" w:space="0" w:color="auto"/>
        <w:right w:val="none" w:sz="0" w:space="0" w:color="auto"/>
      </w:divBdr>
    </w:div>
    <w:div w:id="174730135">
      <w:bodyDiv w:val="1"/>
      <w:marLeft w:val="0"/>
      <w:marRight w:val="0"/>
      <w:marTop w:val="0"/>
      <w:marBottom w:val="0"/>
      <w:divBdr>
        <w:top w:val="none" w:sz="0" w:space="0" w:color="auto"/>
        <w:left w:val="none" w:sz="0" w:space="0" w:color="auto"/>
        <w:bottom w:val="none" w:sz="0" w:space="0" w:color="auto"/>
        <w:right w:val="none" w:sz="0" w:space="0" w:color="auto"/>
      </w:divBdr>
    </w:div>
    <w:div w:id="174804825">
      <w:bodyDiv w:val="1"/>
      <w:marLeft w:val="0"/>
      <w:marRight w:val="0"/>
      <w:marTop w:val="0"/>
      <w:marBottom w:val="0"/>
      <w:divBdr>
        <w:top w:val="none" w:sz="0" w:space="0" w:color="auto"/>
        <w:left w:val="none" w:sz="0" w:space="0" w:color="auto"/>
        <w:bottom w:val="none" w:sz="0" w:space="0" w:color="auto"/>
        <w:right w:val="none" w:sz="0" w:space="0" w:color="auto"/>
      </w:divBdr>
    </w:div>
    <w:div w:id="174850698">
      <w:bodyDiv w:val="1"/>
      <w:marLeft w:val="0"/>
      <w:marRight w:val="0"/>
      <w:marTop w:val="0"/>
      <w:marBottom w:val="0"/>
      <w:divBdr>
        <w:top w:val="none" w:sz="0" w:space="0" w:color="auto"/>
        <w:left w:val="none" w:sz="0" w:space="0" w:color="auto"/>
        <w:bottom w:val="none" w:sz="0" w:space="0" w:color="auto"/>
        <w:right w:val="none" w:sz="0" w:space="0" w:color="auto"/>
      </w:divBdr>
    </w:div>
    <w:div w:id="174853790">
      <w:bodyDiv w:val="1"/>
      <w:marLeft w:val="0"/>
      <w:marRight w:val="0"/>
      <w:marTop w:val="0"/>
      <w:marBottom w:val="0"/>
      <w:divBdr>
        <w:top w:val="none" w:sz="0" w:space="0" w:color="auto"/>
        <w:left w:val="none" w:sz="0" w:space="0" w:color="auto"/>
        <w:bottom w:val="none" w:sz="0" w:space="0" w:color="auto"/>
        <w:right w:val="none" w:sz="0" w:space="0" w:color="auto"/>
      </w:divBdr>
    </w:div>
    <w:div w:id="174923394">
      <w:bodyDiv w:val="1"/>
      <w:marLeft w:val="0"/>
      <w:marRight w:val="0"/>
      <w:marTop w:val="0"/>
      <w:marBottom w:val="0"/>
      <w:divBdr>
        <w:top w:val="none" w:sz="0" w:space="0" w:color="auto"/>
        <w:left w:val="none" w:sz="0" w:space="0" w:color="auto"/>
        <w:bottom w:val="none" w:sz="0" w:space="0" w:color="auto"/>
        <w:right w:val="none" w:sz="0" w:space="0" w:color="auto"/>
      </w:divBdr>
    </w:div>
    <w:div w:id="174929447">
      <w:bodyDiv w:val="1"/>
      <w:marLeft w:val="0"/>
      <w:marRight w:val="0"/>
      <w:marTop w:val="0"/>
      <w:marBottom w:val="0"/>
      <w:divBdr>
        <w:top w:val="none" w:sz="0" w:space="0" w:color="auto"/>
        <w:left w:val="none" w:sz="0" w:space="0" w:color="auto"/>
        <w:bottom w:val="none" w:sz="0" w:space="0" w:color="auto"/>
        <w:right w:val="none" w:sz="0" w:space="0" w:color="auto"/>
      </w:divBdr>
    </w:div>
    <w:div w:id="174997189">
      <w:bodyDiv w:val="1"/>
      <w:marLeft w:val="0"/>
      <w:marRight w:val="0"/>
      <w:marTop w:val="0"/>
      <w:marBottom w:val="0"/>
      <w:divBdr>
        <w:top w:val="none" w:sz="0" w:space="0" w:color="auto"/>
        <w:left w:val="none" w:sz="0" w:space="0" w:color="auto"/>
        <w:bottom w:val="none" w:sz="0" w:space="0" w:color="auto"/>
        <w:right w:val="none" w:sz="0" w:space="0" w:color="auto"/>
      </w:divBdr>
    </w:div>
    <w:div w:id="175001541">
      <w:bodyDiv w:val="1"/>
      <w:marLeft w:val="0"/>
      <w:marRight w:val="0"/>
      <w:marTop w:val="0"/>
      <w:marBottom w:val="0"/>
      <w:divBdr>
        <w:top w:val="none" w:sz="0" w:space="0" w:color="auto"/>
        <w:left w:val="none" w:sz="0" w:space="0" w:color="auto"/>
        <w:bottom w:val="none" w:sz="0" w:space="0" w:color="auto"/>
        <w:right w:val="none" w:sz="0" w:space="0" w:color="auto"/>
      </w:divBdr>
    </w:div>
    <w:div w:id="175075856">
      <w:bodyDiv w:val="1"/>
      <w:marLeft w:val="0"/>
      <w:marRight w:val="0"/>
      <w:marTop w:val="0"/>
      <w:marBottom w:val="0"/>
      <w:divBdr>
        <w:top w:val="none" w:sz="0" w:space="0" w:color="auto"/>
        <w:left w:val="none" w:sz="0" w:space="0" w:color="auto"/>
        <w:bottom w:val="none" w:sz="0" w:space="0" w:color="auto"/>
        <w:right w:val="none" w:sz="0" w:space="0" w:color="auto"/>
      </w:divBdr>
    </w:div>
    <w:div w:id="175191078">
      <w:bodyDiv w:val="1"/>
      <w:marLeft w:val="0"/>
      <w:marRight w:val="0"/>
      <w:marTop w:val="0"/>
      <w:marBottom w:val="0"/>
      <w:divBdr>
        <w:top w:val="none" w:sz="0" w:space="0" w:color="auto"/>
        <w:left w:val="none" w:sz="0" w:space="0" w:color="auto"/>
        <w:bottom w:val="none" w:sz="0" w:space="0" w:color="auto"/>
        <w:right w:val="none" w:sz="0" w:space="0" w:color="auto"/>
      </w:divBdr>
    </w:div>
    <w:div w:id="175193910">
      <w:bodyDiv w:val="1"/>
      <w:marLeft w:val="0"/>
      <w:marRight w:val="0"/>
      <w:marTop w:val="0"/>
      <w:marBottom w:val="0"/>
      <w:divBdr>
        <w:top w:val="none" w:sz="0" w:space="0" w:color="auto"/>
        <w:left w:val="none" w:sz="0" w:space="0" w:color="auto"/>
        <w:bottom w:val="none" w:sz="0" w:space="0" w:color="auto"/>
        <w:right w:val="none" w:sz="0" w:space="0" w:color="auto"/>
      </w:divBdr>
    </w:div>
    <w:div w:id="175312800">
      <w:bodyDiv w:val="1"/>
      <w:marLeft w:val="0"/>
      <w:marRight w:val="0"/>
      <w:marTop w:val="0"/>
      <w:marBottom w:val="0"/>
      <w:divBdr>
        <w:top w:val="none" w:sz="0" w:space="0" w:color="auto"/>
        <w:left w:val="none" w:sz="0" w:space="0" w:color="auto"/>
        <w:bottom w:val="none" w:sz="0" w:space="0" w:color="auto"/>
        <w:right w:val="none" w:sz="0" w:space="0" w:color="auto"/>
      </w:divBdr>
    </w:div>
    <w:div w:id="175578975">
      <w:bodyDiv w:val="1"/>
      <w:marLeft w:val="0"/>
      <w:marRight w:val="0"/>
      <w:marTop w:val="0"/>
      <w:marBottom w:val="0"/>
      <w:divBdr>
        <w:top w:val="none" w:sz="0" w:space="0" w:color="auto"/>
        <w:left w:val="none" w:sz="0" w:space="0" w:color="auto"/>
        <w:bottom w:val="none" w:sz="0" w:space="0" w:color="auto"/>
        <w:right w:val="none" w:sz="0" w:space="0" w:color="auto"/>
      </w:divBdr>
    </w:div>
    <w:div w:id="175582453">
      <w:bodyDiv w:val="1"/>
      <w:marLeft w:val="0"/>
      <w:marRight w:val="0"/>
      <w:marTop w:val="0"/>
      <w:marBottom w:val="0"/>
      <w:divBdr>
        <w:top w:val="none" w:sz="0" w:space="0" w:color="auto"/>
        <w:left w:val="none" w:sz="0" w:space="0" w:color="auto"/>
        <w:bottom w:val="none" w:sz="0" w:space="0" w:color="auto"/>
        <w:right w:val="none" w:sz="0" w:space="0" w:color="auto"/>
      </w:divBdr>
    </w:div>
    <w:div w:id="175651915">
      <w:bodyDiv w:val="1"/>
      <w:marLeft w:val="0"/>
      <w:marRight w:val="0"/>
      <w:marTop w:val="0"/>
      <w:marBottom w:val="0"/>
      <w:divBdr>
        <w:top w:val="none" w:sz="0" w:space="0" w:color="auto"/>
        <w:left w:val="none" w:sz="0" w:space="0" w:color="auto"/>
        <w:bottom w:val="none" w:sz="0" w:space="0" w:color="auto"/>
        <w:right w:val="none" w:sz="0" w:space="0" w:color="auto"/>
      </w:divBdr>
    </w:div>
    <w:div w:id="175655447">
      <w:bodyDiv w:val="1"/>
      <w:marLeft w:val="0"/>
      <w:marRight w:val="0"/>
      <w:marTop w:val="0"/>
      <w:marBottom w:val="0"/>
      <w:divBdr>
        <w:top w:val="none" w:sz="0" w:space="0" w:color="auto"/>
        <w:left w:val="none" w:sz="0" w:space="0" w:color="auto"/>
        <w:bottom w:val="none" w:sz="0" w:space="0" w:color="auto"/>
        <w:right w:val="none" w:sz="0" w:space="0" w:color="auto"/>
      </w:divBdr>
    </w:div>
    <w:div w:id="175733819">
      <w:bodyDiv w:val="1"/>
      <w:marLeft w:val="0"/>
      <w:marRight w:val="0"/>
      <w:marTop w:val="0"/>
      <w:marBottom w:val="0"/>
      <w:divBdr>
        <w:top w:val="none" w:sz="0" w:space="0" w:color="auto"/>
        <w:left w:val="none" w:sz="0" w:space="0" w:color="auto"/>
        <w:bottom w:val="none" w:sz="0" w:space="0" w:color="auto"/>
        <w:right w:val="none" w:sz="0" w:space="0" w:color="auto"/>
      </w:divBdr>
    </w:div>
    <w:div w:id="175921881">
      <w:bodyDiv w:val="1"/>
      <w:marLeft w:val="0"/>
      <w:marRight w:val="0"/>
      <w:marTop w:val="0"/>
      <w:marBottom w:val="0"/>
      <w:divBdr>
        <w:top w:val="none" w:sz="0" w:space="0" w:color="auto"/>
        <w:left w:val="none" w:sz="0" w:space="0" w:color="auto"/>
        <w:bottom w:val="none" w:sz="0" w:space="0" w:color="auto"/>
        <w:right w:val="none" w:sz="0" w:space="0" w:color="auto"/>
      </w:divBdr>
    </w:div>
    <w:div w:id="176042579">
      <w:bodyDiv w:val="1"/>
      <w:marLeft w:val="0"/>
      <w:marRight w:val="0"/>
      <w:marTop w:val="0"/>
      <w:marBottom w:val="0"/>
      <w:divBdr>
        <w:top w:val="none" w:sz="0" w:space="0" w:color="auto"/>
        <w:left w:val="none" w:sz="0" w:space="0" w:color="auto"/>
        <w:bottom w:val="none" w:sz="0" w:space="0" w:color="auto"/>
        <w:right w:val="none" w:sz="0" w:space="0" w:color="auto"/>
      </w:divBdr>
    </w:div>
    <w:div w:id="176044877">
      <w:bodyDiv w:val="1"/>
      <w:marLeft w:val="0"/>
      <w:marRight w:val="0"/>
      <w:marTop w:val="0"/>
      <w:marBottom w:val="0"/>
      <w:divBdr>
        <w:top w:val="none" w:sz="0" w:space="0" w:color="auto"/>
        <w:left w:val="none" w:sz="0" w:space="0" w:color="auto"/>
        <w:bottom w:val="none" w:sz="0" w:space="0" w:color="auto"/>
        <w:right w:val="none" w:sz="0" w:space="0" w:color="auto"/>
      </w:divBdr>
    </w:div>
    <w:div w:id="176117281">
      <w:bodyDiv w:val="1"/>
      <w:marLeft w:val="0"/>
      <w:marRight w:val="0"/>
      <w:marTop w:val="0"/>
      <w:marBottom w:val="0"/>
      <w:divBdr>
        <w:top w:val="none" w:sz="0" w:space="0" w:color="auto"/>
        <w:left w:val="none" w:sz="0" w:space="0" w:color="auto"/>
        <w:bottom w:val="none" w:sz="0" w:space="0" w:color="auto"/>
        <w:right w:val="none" w:sz="0" w:space="0" w:color="auto"/>
      </w:divBdr>
    </w:div>
    <w:div w:id="176121861">
      <w:bodyDiv w:val="1"/>
      <w:marLeft w:val="0"/>
      <w:marRight w:val="0"/>
      <w:marTop w:val="0"/>
      <w:marBottom w:val="0"/>
      <w:divBdr>
        <w:top w:val="none" w:sz="0" w:space="0" w:color="auto"/>
        <w:left w:val="none" w:sz="0" w:space="0" w:color="auto"/>
        <w:bottom w:val="none" w:sz="0" w:space="0" w:color="auto"/>
        <w:right w:val="none" w:sz="0" w:space="0" w:color="auto"/>
      </w:divBdr>
    </w:div>
    <w:div w:id="176122716">
      <w:bodyDiv w:val="1"/>
      <w:marLeft w:val="0"/>
      <w:marRight w:val="0"/>
      <w:marTop w:val="0"/>
      <w:marBottom w:val="0"/>
      <w:divBdr>
        <w:top w:val="none" w:sz="0" w:space="0" w:color="auto"/>
        <w:left w:val="none" w:sz="0" w:space="0" w:color="auto"/>
        <w:bottom w:val="none" w:sz="0" w:space="0" w:color="auto"/>
        <w:right w:val="none" w:sz="0" w:space="0" w:color="auto"/>
      </w:divBdr>
    </w:div>
    <w:div w:id="176190926">
      <w:bodyDiv w:val="1"/>
      <w:marLeft w:val="0"/>
      <w:marRight w:val="0"/>
      <w:marTop w:val="0"/>
      <w:marBottom w:val="0"/>
      <w:divBdr>
        <w:top w:val="none" w:sz="0" w:space="0" w:color="auto"/>
        <w:left w:val="none" w:sz="0" w:space="0" w:color="auto"/>
        <w:bottom w:val="none" w:sz="0" w:space="0" w:color="auto"/>
        <w:right w:val="none" w:sz="0" w:space="0" w:color="auto"/>
      </w:divBdr>
    </w:div>
    <w:div w:id="176315060">
      <w:bodyDiv w:val="1"/>
      <w:marLeft w:val="0"/>
      <w:marRight w:val="0"/>
      <w:marTop w:val="0"/>
      <w:marBottom w:val="0"/>
      <w:divBdr>
        <w:top w:val="none" w:sz="0" w:space="0" w:color="auto"/>
        <w:left w:val="none" w:sz="0" w:space="0" w:color="auto"/>
        <w:bottom w:val="none" w:sz="0" w:space="0" w:color="auto"/>
        <w:right w:val="none" w:sz="0" w:space="0" w:color="auto"/>
      </w:divBdr>
    </w:div>
    <w:div w:id="176388167">
      <w:bodyDiv w:val="1"/>
      <w:marLeft w:val="0"/>
      <w:marRight w:val="0"/>
      <w:marTop w:val="0"/>
      <w:marBottom w:val="0"/>
      <w:divBdr>
        <w:top w:val="none" w:sz="0" w:space="0" w:color="auto"/>
        <w:left w:val="none" w:sz="0" w:space="0" w:color="auto"/>
        <w:bottom w:val="none" w:sz="0" w:space="0" w:color="auto"/>
        <w:right w:val="none" w:sz="0" w:space="0" w:color="auto"/>
      </w:divBdr>
    </w:div>
    <w:div w:id="176509315">
      <w:bodyDiv w:val="1"/>
      <w:marLeft w:val="0"/>
      <w:marRight w:val="0"/>
      <w:marTop w:val="0"/>
      <w:marBottom w:val="0"/>
      <w:divBdr>
        <w:top w:val="none" w:sz="0" w:space="0" w:color="auto"/>
        <w:left w:val="none" w:sz="0" w:space="0" w:color="auto"/>
        <w:bottom w:val="none" w:sz="0" w:space="0" w:color="auto"/>
        <w:right w:val="none" w:sz="0" w:space="0" w:color="auto"/>
      </w:divBdr>
    </w:div>
    <w:div w:id="176626135">
      <w:bodyDiv w:val="1"/>
      <w:marLeft w:val="0"/>
      <w:marRight w:val="0"/>
      <w:marTop w:val="0"/>
      <w:marBottom w:val="0"/>
      <w:divBdr>
        <w:top w:val="none" w:sz="0" w:space="0" w:color="auto"/>
        <w:left w:val="none" w:sz="0" w:space="0" w:color="auto"/>
        <w:bottom w:val="none" w:sz="0" w:space="0" w:color="auto"/>
        <w:right w:val="none" w:sz="0" w:space="0" w:color="auto"/>
      </w:divBdr>
    </w:div>
    <w:div w:id="176651208">
      <w:bodyDiv w:val="1"/>
      <w:marLeft w:val="0"/>
      <w:marRight w:val="0"/>
      <w:marTop w:val="0"/>
      <w:marBottom w:val="0"/>
      <w:divBdr>
        <w:top w:val="none" w:sz="0" w:space="0" w:color="auto"/>
        <w:left w:val="none" w:sz="0" w:space="0" w:color="auto"/>
        <w:bottom w:val="none" w:sz="0" w:space="0" w:color="auto"/>
        <w:right w:val="none" w:sz="0" w:space="0" w:color="auto"/>
      </w:divBdr>
    </w:div>
    <w:div w:id="176701222">
      <w:bodyDiv w:val="1"/>
      <w:marLeft w:val="0"/>
      <w:marRight w:val="0"/>
      <w:marTop w:val="0"/>
      <w:marBottom w:val="0"/>
      <w:divBdr>
        <w:top w:val="none" w:sz="0" w:space="0" w:color="auto"/>
        <w:left w:val="none" w:sz="0" w:space="0" w:color="auto"/>
        <w:bottom w:val="none" w:sz="0" w:space="0" w:color="auto"/>
        <w:right w:val="none" w:sz="0" w:space="0" w:color="auto"/>
      </w:divBdr>
    </w:div>
    <w:div w:id="176771797">
      <w:bodyDiv w:val="1"/>
      <w:marLeft w:val="0"/>
      <w:marRight w:val="0"/>
      <w:marTop w:val="0"/>
      <w:marBottom w:val="0"/>
      <w:divBdr>
        <w:top w:val="none" w:sz="0" w:space="0" w:color="auto"/>
        <w:left w:val="none" w:sz="0" w:space="0" w:color="auto"/>
        <w:bottom w:val="none" w:sz="0" w:space="0" w:color="auto"/>
        <w:right w:val="none" w:sz="0" w:space="0" w:color="auto"/>
      </w:divBdr>
    </w:div>
    <w:div w:id="176889985">
      <w:bodyDiv w:val="1"/>
      <w:marLeft w:val="0"/>
      <w:marRight w:val="0"/>
      <w:marTop w:val="0"/>
      <w:marBottom w:val="0"/>
      <w:divBdr>
        <w:top w:val="none" w:sz="0" w:space="0" w:color="auto"/>
        <w:left w:val="none" w:sz="0" w:space="0" w:color="auto"/>
        <w:bottom w:val="none" w:sz="0" w:space="0" w:color="auto"/>
        <w:right w:val="none" w:sz="0" w:space="0" w:color="auto"/>
      </w:divBdr>
    </w:div>
    <w:div w:id="176896022">
      <w:bodyDiv w:val="1"/>
      <w:marLeft w:val="0"/>
      <w:marRight w:val="0"/>
      <w:marTop w:val="0"/>
      <w:marBottom w:val="0"/>
      <w:divBdr>
        <w:top w:val="none" w:sz="0" w:space="0" w:color="auto"/>
        <w:left w:val="none" w:sz="0" w:space="0" w:color="auto"/>
        <w:bottom w:val="none" w:sz="0" w:space="0" w:color="auto"/>
        <w:right w:val="none" w:sz="0" w:space="0" w:color="auto"/>
      </w:divBdr>
    </w:div>
    <w:div w:id="176968227">
      <w:bodyDiv w:val="1"/>
      <w:marLeft w:val="0"/>
      <w:marRight w:val="0"/>
      <w:marTop w:val="0"/>
      <w:marBottom w:val="0"/>
      <w:divBdr>
        <w:top w:val="none" w:sz="0" w:space="0" w:color="auto"/>
        <w:left w:val="none" w:sz="0" w:space="0" w:color="auto"/>
        <w:bottom w:val="none" w:sz="0" w:space="0" w:color="auto"/>
        <w:right w:val="none" w:sz="0" w:space="0" w:color="auto"/>
      </w:divBdr>
    </w:div>
    <w:div w:id="177041840">
      <w:bodyDiv w:val="1"/>
      <w:marLeft w:val="0"/>
      <w:marRight w:val="0"/>
      <w:marTop w:val="0"/>
      <w:marBottom w:val="0"/>
      <w:divBdr>
        <w:top w:val="none" w:sz="0" w:space="0" w:color="auto"/>
        <w:left w:val="none" w:sz="0" w:space="0" w:color="auto"/>
        <w:bottom w:val="none" w:sz="0" w:space="0" w:color="auto"/>
        <w:right w:val="none" w:sz="0" w:space="0" w:color="auto"/>
      </w:divBdr>
    </w:div>
    <w:div w:id="177044236">
      <w:bodyDiv w:val="1"/>
      <w:marLeft w:val="0"/>
      <w:marRight w:val="0"/>
      <w:marTop w:val="0"/>
      <w:marBottom w:val="0"/>
      <w:divBdr>
        <w:top w:val="none" w:sz="0" w:space="0" w:color="auto"/>
        <w:left w:val="none" w:sz="0" w:space="0" w:color="auto"/>
        <w:bottom w:val="none" w:sz="0" w:space="0" w:color="auto"/>
        <w:right w:val="none" w:sz="0" w:space="0" w:color="auto"/>
      </w:divBdr>
    </w:div>
    <w:div w:id="177086530">
      <w:bodyDiv w:val="1"/>
      <w:marLeft w:val="0"/>
      <w:marRight w:val="0"/>
      <w:marTop w:val="0"/>
      <w:marBottom w:val="0"/>
      <w:divBdr>
        <w:top w:val="none" w:sz="0" w:space="0" w:color="auto"/>
        <w:left w:val="none" w:sz="0" w:space="0" w:color="auto"/>
        <w:bottom w:val="none" w:sz="0" w:space="0" w:color="auto"/>
        <w:right w:val="none" w:sz="0" w:space="0" w:color="auto"/>
      </w:divBdr>
    </w:div>
    <w:div w:id="177156202">
      <w:bodyDiv w:val="1"/>
      <w:marLeft w:val="0"/>
      <w:marRight w:val="0"/>
      <w:marTop w:val="0"/>
      <w:marBottom w:val="0"/>
      <w:divBdr>
        <w:top w:val="none" w:sz="0" w:space="0" w:color="auto"/>
        <w:left w:val="none" w:sz="0" w:space="0" w:color="auto"/>
        <w:bottom w:val="none" w:sz="0" w:space="0" w:color="auto"/>
        <w:right w:val="none" w:sz="0" w:space="0" w:color="auto"/>
      </w:divBdr>
    </w:div>
    <w:div w:id="177157488">
      <w:bodyDiv w:val="1"/>
      <w:marLeft w:val="0"/>
      <w:marRight w:val="0"/>
      <w:marTop w:val="0"/>
      <w:marBottom w:val="0"/>
      <w:divBdr>
        <w:top w:val="none" w:sz="0" w:space="0" w:color="auto"/>
        <w:left w:val="none" w:sz="0" w:space="0" w:color="auto"/>
        <w:bottom w:val="none" w:sz="0" w:space="0" w:color="auto"/>
        <w:right w:val="none" w:sz="0" w:space="0" w:color="auto"/>
      </w:divBdr>
    </w:div>
    <w:div w:id="177159682">
      <w:bodyDiv w:val="1"/>
      <w:marLeft w:val="0"/>
      <w:marRight w:val="0"/>
      <w:marTop w:val="0"/>
      <w:marBottom w:val="0"/>
      <w:divBdr>
        <w:top w:val="none" w:sz="0" w:space="0" w:color="auto"/>
        <w:left w:val="none" w:sz="0" w:space="0" w:color="auto"/>
        <w:bottom w:val="none" w:sz="0" w:space="0" w:color="auto"/>
        <w:right w:val="none" w:sz="0" w:space="0" w:color="auto"/>
      </w:divBdr>
    </w:div>
    <w:div w:id="177275982">
      <w:bodyDiv w:val="1"/>
      <w:marLeft w:val="0"/>
      <w:marRight w:val="0"/>
      <w:marTop w:val="0"/>
      <w:marBottom w:val="0"/>
      <w:divBdr>
        <w:top w:val="none" w:sz="0" w:space="0" w:color="auto"/>
        <w:left w:val="none" w:sz="0" w:space="0" w:color="auto"/>
        <w:bottom w:val="none" w:sz="0" w:space="0" w:color="auto"/>
        <w:right w:val="none" w:sz="0" w:space="0" w:color="auto"/>
      </w:divBdr>
    </w:div>
    <w:div w:id="177543684">
      <w:bodyDiv w:val="1"/>
      <w:marLeft w:val="0"/>
      <w:marRight w:val="0"/>
      <w:marTop w:val="0"/>
      <w:marBottom w:val="0"/>
      <w:divBdr>
        <w:top w:val="none" w:sz="0" w:space="0" w:color="auto"/>
        <w:left w:val="none" w:sz="0" w:space="0" w:color="auto"/>
        <w:bottom w:val="none" w:sz="0" w:space="0" w:color="auto"/>
        <w:right w:val="none" w:sz="0" w:space="0" w:color="auto"/>
      </w:divBdr>
    </w:div>
    <w:div w:id="177549753">
      <w:bodyDiv w:val="1"/>
      <w:marLeft w:val="0"/>
      <w:marRight w:val="0"/>
      <w:marTop w:val="0"/>
      <w:marBottom w:val="0"/>
      <w:divBdr>
        <w:top w:val="none" w:sz="0" w:space="0" w:color="auto"/>
        <w:left w:val="none" w:sz="0" w:space="0" w:color="auto"/>
        <w:bottom w:val="none" w:sz="0" w:space="0" w:color="auto"/>
        <w:right w:val="none" w:sz="0" w:space="0" w:color="auto"/>
      </w:divBdr>
    </w:div>
    <w:div w:id="177738506">
      <w:bodyDiv w:val="1"/>
      <w:marLeft w:val="0"/>
      <w:marRight w:val="0"/>
      <w:marTop w:val="0"/>
      <w:marBottom w:val="0"/>
      <w:divBdr>
        <w:top w:val="none" w:sz="0" w:space="0" w:color="auto"/>
        <w:left w:val="none" w:sz="0" w:space="0" w:color="auto"/>
        <w:bottom w:val="none" w:sz="0" w:space="0" w:color="auto"/>
        <w:right w:val="none" w:sz="0" w:space="0" w:color="auto"/>
      </w:divBdr>
    </w:div>
    <w:div w:id="177816259">
      <w:bodyDiv w:val="1"/>
      <w:marLeft w:val="0"/>
      <w:marRight w:val="0"/>
      <w:marTop w:val="0"/>
      <w:marBottom w:val="0"/>
      <w:divBdr>
        <w:top w:val="none" w:sz="0" w:space="0" w:color="auto"/>
        <w:left w:val="none" w:sz="0" w:space="0" w:color="auto"/>
        <w:bottom w:val="none" w:sz="0" w:space="0" w:color="auto"/>
        <w:right w:val="none" w:sz="0" w:space="0" w:color="auto"/>
      </w:divBdr>
    </w:div>
    <w:div w:id="177891330">
      <w:bodyDiv w:val="1"/>
      <w:marLeft w:val="0"/>
      <w:marRight w:val="0"/>
      <w:marTop w:val="0"/>
      <w:marBottom w:val="0"/>
      <w:divBdr>
        <w:top w:val="none" w:sz="0" w:space="0" w:color="auto"/>
        <w:left w:val="none" w:sz="0" w:space="0" w:color="auto"/>
        <w:bottom w:val="none" w:sz="0" w:space="0" w:color="auto"/>
        <w:right w:val="none" w:sz="0" w:space="0" w:color="auto"/>
      </w:divBdr>
    </w:div>
    <w:div w:id="177891371">
      <w:bodyDiv w:val="1"/>
      <w:marLeft w:val="0"/>
      <w:marRight w:val="0"/>
      <w:marTop w:val="0"/>
      <w:marBottom w:val="0"/>
      <w:divBdr>
        <w:top w:val="none" w:sz="0" w:space="0" w:color="auto"/>
        <w:left w:val="none" w:sz="0" w:space="0" w:color="auto"/>
        <w:bottom w:val="none" w:sz="0" w:space="0" w:color="auto"/>
        <w:right w:val="none" w:sz="0" w:space="0" w:color="auto"/>
      </w:divBdr>
    </w:div>
    <w:div w:id="177930344">
      <w:bodyDiv w:val="1"/>
      <w:marLeft w:val="0"/>
      <w:marRight w:val="0"/>
      <w:marTop w:val="0"/>
      <w:marBottom w:val="0"/>
      <w:divBdr>
        <w:top w:val="none" w:sz="0" w:space="0" w:color="auto"/>
        <w:left w:val="none" w:sz="0" w:space="0" w:color="auto"/>
        <w:bottom w:val="none" w:sz="0" w:space="0" w:color="auto"/>
        <w:right w:val="none" w:sz="0" w:space="0" w:color="auto"/>
      </w:divBdr>
    </w:div>
    <w:div w:id="177933195">
      <w:bodyDiv w:val="1"/>
      <w:marLeft w:val="0"/>
      <w:marRight w:val="0"/>
      <w:marTop w:val="0"/>
      <w:marBottom w:val="0"/>
      <w:divBdr>
        <w:top w:val="none" w:sz="0" w:space="0" w:color="auto"/>
        <w:left w:val="none" w:sz="0" w:space="0" w:color="auto"/>
        <w:bottom w:val="none" w:sz="0" w:space="0" w:color="auto"/>
        <w:right w:val="none" w:sz="0" w:space="0" w:color="auto"/>
      </w:divBdr>
    </w:div>
    <w:div w:id="178006636">
      <w:bodyDiv w:val="1"/>
      <w:marLeft w:val="0"/>
      <w:marRight w:val="0"/>
      <w:marTop w:val="0"/>
      <w:marBottom w:val="0"/>
      <w:divBdr>
        <w:top w:val="none" w:sz="0" w:space="0" w:color="auto"/>
        <w:left w:val="none" w:sz="0" w:space="0" w:color="auto"/>
        <w:bottom w:val="none" w:sz="0" w:space="0" w:color="auto"/>
        <w:right w:val="none" w:sz="0" w:space="0" w:color="auto"/>
      </w:divBdr>
    </w:div>
    <w:div w:id="178080681">
      <w:bodyDiv w:val="1"/>
      <w:marLeft w:val="0"/>
      <w:marRight w:val="0"/>
      <w:marTop w:val="0"/>
      <w:marBottom w:val="0"/>
      <w:divBdr>
        <w:top w:val="none" w:sz="0" w:space="0" w:color="auto"/>
        <w:left w:val="none" w:sz="0" w:space="0" w:color="auto"/>
        <w:bottom w:val="none" w:sz="0" w:space="0" w:color="auto"/>
        <w:right w:val="none" w:sz="0" w:space="0" w:color="auto"/>
      </w:divBdr>
    </w:div>
    <w:div w:id="178157406">
      <w:bodyDiv w:val="1"/>
      <w:marLeft w:val="0"/>
      <w:marRight w:val="0"/>
      <w:marTop w:val="0"/>
      <w:marBottom w:val="0"/>
      <w:divBdr>
        <w:top w:val="none" w:sz="0" w:space="0" w:color="auto"/>
        <w:left w:val="none" w:sz="0" w:space="0" w:color="auto"/>
        <w:bottom w:val="none" w:sz="0" w:space="0" w:color="auto"/>
        <w:right w:val="none" w:sz="0" w:space="0" w:color="auto"/>
      </w:divBdr>
    </w:div>
    <w:div w:id="178742602">
      <w:bodyDiv w:val="1"/>
      <w:marLeft w:val="0"/>
      <w:marRight w:val="0"/>
      <w:marTop w:val="0"/>
      <w:marBottom w:val="0"/>
      <w:divBdr>
        <w:top w:val="none" w:sz="0" w:space="0" w:color="auto"/>
        <w:left w:val="none" w:sz="0" w:space="0" w:color="auto"/>
        <w:bottom w:val="none" w:sz="0" w:space="0" w:color="auto"/>
        <w:right w:val="none" w:sz="0" w:space="0" w:color="auto"/>
      </w:divBdr>
    </w:div>
    <w:div w:id="178810470">
      <w:bodyDiv w:val="1"/>
      <w:marLeft w:val="0"/>
      <w:marRight w:val="0"/>
      <w:marTop w:val="0"/>
      <w:marBottom w:val="0"/>
      <w:divBdr>
        <w:top w:val="none" w:sz="0" w:space="0" w:color="auto"/>
        <w:left w:val="none" w:sz="0" w:space="0" w:color="auto"/>
        <w:bottom w:val="none" w:sz="0" w:space="0" w:color="auto"/>
        <w:right w:val="none" w:sz="0" w:space="0" w:color="auto"/>
      </w:divBdr>
    </w:div>
    <w:div w:id="178814566">
      <w:bodyDiv w:val="1"/>
      <w:marLeft w:val="0"/>
      <w:marRight w:val="0"/>
      <w:marTop w:val="0"/>
      <w:marBottom w:val="0"/>
      <w:divBdr>
        <w:top w:val="none" w:sz="0" w:space="0" w:color="auto"/>
        <w:left w:val="none" w:sz="0" w:space="0" w:color="auto"/>
        <w:bottom w:val="none" w:sz="0" w:space="0" w:color="auto"/>
        <w:right w:val="none" w:sz="0" w:space="0" w:color="auto"/>
      </w:divBdr>
    </w:div>
    <w:div w:id="178857449">
      <w:bodyDiv w:val="1"/>
      <w:marLeft w:val="0"/>
      <w:marRight w:val="0"/>
      <w:marTop w:val="0"/>
      <w:marBottom w:val="0"/>
      <w:divBdr>
        <w:top w:val="none" w:sz="0" w:space="0" w:color="auto"/>
        <w:left w:val="none" w:sz="0" w:space="0" w:color="auto"/>
        <w:bottom w:val="none" w:sz="0" w:space="0" w:color="auto"/>
        <w:right w:val="none" w:sz="0" w:space="0" w:color="auto"/>
      </w:divBdr>
    </w:div>
    <w:div w:id="178857585">
      <w:bodyDiv w:val="1"/>
      <w:marLeft w:val="0"/>
      <w:marRight w:val="0"/>
      <w:marTop w:val="0"/>
      <w:marBottom w:val="0"/>
      <w:divBdr>
        <w:top w:val="none" w:sz="0" w:space="0" w:color="auto"/>
        <w:left w:val="none" w:sz="0" w:space="0" w:color="auto"/>
        <w:bottom w:val="none" w:sz="0" w:space="0" w:color="auto"/>
        <w:right w:val="none" w:sz="0" w:space="0" w:color="auto"/>
      </w:divBdr>
    </w:div>
    <w:div w:id="178862589">
      <w:bodyDiv w:val="1"/>
      <w:marLeft w:val="0"/>
      <w:marRight w:val="0"/>
      <w:marTop w:val="0"/>
      <w:marBottom w:val="0"/>
      <w:divBdr>
        <w:top w:val="none" w:sz="0" w:space="0" w:color="auto"/>
        <w:left w:val="none" w:sz="0" w:space="0" w:color="auto"/>
        <w:bottom w:val="none" w:sz="0" w:space="0" w:color="auto"/>
        <w:right w:val="none" w:sz="0" w:space="0" w:color="auto"/>
      </w:divBdr>
    </w:div>
    <w:div w:id="178934467">
      <w:bodyDiv w:val="1"/>
      <w:marLeft w:val="0"/>
      <w:marRight w:val="0"/>
      <w:marTop w:val="0"/>
      <w:marBottom w:val="0"/>
      <w:divBdr>
        <w:top w:val="none" w:sz="0" w:space="0" w:color="auto"/>
        <w:left w:val="none" w:sz="0" w:space="0" w:color="auto"/>
        <w:bottom w:val="none" w:sz="0" w:space="0" w:color="auto"/>
        <w:right w:val="none" w:sz="0" w:space="0" w:color="auto"/>
      </w:divBdr>
    </w:div>
    <w:div w:id="179006418">
      <w:bodyDiv w:val="1"/>
      <w:marLeft w:val="0"/>
      <w:marRight w:val="0"/>
      <w:marTop w:val="0"/>
      <w:marBottom w:val="0"/>
      <w:divBdr>
        <w:top w:val="none" w:sz="0" w:space="0" w:color="auto"/>
        <w:left w:val="none" w:sz="0" w:space="0" w:color="auto"/>
        <w:bottom w:val="none" w:sz="0" w:space="0" w:color="auto"/>
        <w:right w:val="none" w:sz="0" w:space="0" w:color="auto"/>
      </w:divBdr>
    </w:div>
    <w:div w:id="179318655">
      <w:bodyDiv w:val="1"/>
      <w:marLeft w:val="0"/>
      <w:marRight w:val="0"/>
      <w:marTop w:val="0"/>
      <w:marBottom w:val="0"/>
      <w:divBdr>
        <w:top w:val="none" w:sz="0" w:space="0" w:color="auto"/>
        <w:left w:val="none" w:sz="0" w:space="0" w:color="auto"/>
        <w:bottom w:val="none" w:sz="0" w:space="0" w:color="auto"/>
        <w:right w:val="none" w:sz="0" w:space="0" w:color="auto"/>
      </w:divBdr>
    </w:div>
    <w:div w:id="179394452">
      <w:bodyDiv w:val="1"/>
      <w:marLeft w:val="0"/>
      <w:marRight w:val="0"/>
      <w:marTop w:val="0"/>
      <w:marBottom w:val="0"/>
      <w:divBdr>
        <w:top w:val="none" w:sz="0" w:space="0" w:color="auto"/>
        <w:left w:val="none" w:sz="0" w:space="0" w:color="auto"/>
        <w:bottom w:val="none" w:sz="0" w:space="0" w:color="auto"/>
        <w:right w:val="none" w:sz="0" w:space="0" w:color="auto"/>
      </w:divBdr>
    </w:div>
    <w:div w:id="179513475">
      <w:bodyDiv w:val="1"/>
      <w:marLeft w:val="0"/>
      <w:marRight w:val="0"/>
      <w:marTop w:val="0"/>
      <w:marBottom w:val="0"/>
      <w:divBdr>
        <w:top w:val="none" w:sz="0" w:space="0" w:color="auto"/>
        <w:left w:val="none" w:sz="0" w:space="0" w:color="auto"/>
        <w:bottom w:val="none" w:sz="0" w:space="0" w:color="auto"/>
        <w:right w:val="none" w:sz="0" w:space="0" w:color="auto"/>
      </w:divBdr>
    </w:div>
    <w:div w:id="179514920">
      <w:bodyDiv w:val="1"/>
      <w:marLeft w:val="0"/>
      <w:marRight w:val="0"/>
      <w:marTop w:val="0"/>
      <w:marBottom w:val="0"/>
      <w:divBdr>
        <w:top w:val="none" w:sz="0" w:space="0" w:color="auto"/>
        <w:left w:val="none" w:sz="0" w:space="0" w:color="auto"/>
        <w:bottom w:val="none" w:sz="0" w:space="0" w:color="auto"/>
        <w:right w:val="none" w:sz="0" w:space="0" w:color="auto"/>
      </w:divBdr>
    </w:div>
    <w:div w:id="179660366">
      <w:bodyDiv w:val="1"/>
      <w:marLeft w:val="0"/>
      <w:marRight w:val="0"/>
      <w:marTop w:val="0"/>
      <w:marBottom w:val="0"/>
      <w:divBdr>
        <w:top w:val="none" w:sz="0" w:space="0" w:color="auto"/>
        <w:left w:val="none" w:sz="0" w:space="0" w:color="auto"/>
        <w:bottom w:val="none" w:sz="0" w:space="0" w:color="auto"/>
        <w:right w:val="none" w:sz="0" w:space="0" w:color="auto"/>
      </w:divBdr>
    </w:div>
    <w:div w:id="179853477">
      <w:bodyDiv w:val="1"/>
      <w:marLeft w:val="0"/>
      <w:marRight w:val="0"/>
      <w:marTop w:val="0"/>
      <w:marBottom w:val="0"/>
      <w:divBdr>
        <w:top w:val="none" w:sz="0" w:space="0" w:color="auto"/>
        <w:left w:val="none" w:sz="0" w:space="0" w:color="auto"/>
        <w:bottom w:val="none" w:sz="0" w:space="0" w:color="auto"/>
        <w:right w:val="none" w:sz="0" w:space="0" w:color="auto"/>
      </w:divBdr>
    </w:div>
    <w:div w:id="179861772">
      <w:bodyDiv w:val="1"/>
      <w:marLeft w:val="0"/>
      <w:marRight w:val="0"/>
      <w:marTop w:val="0"/>
      <w:marBottom w:val="0"/>
      <w:divBdr>
        <w:top w:val="none" w:sz="0" w:space="0" w:color="auto"/>
        <w:left w:val="none" w:sz="0" w:space="0" w:color="auto"/>
        <w:bottom w:val="none" w:sz="0" w:space="0" w:color="auto"/>
        <w:right w:val="none" w:sz="0" w:space="0" w:color="auto"/>
      </w:divBdr>
    </w:div>
    <w:div w:id="179970468">
      <w:bodyDiv w:val="1"/>
      <w:marLeft w:val="0"/>
      <w:marRight w:val="0"/>
      <w:marTop w:val="0"/>
      <w:marBottom w:val="0"/>
      <w:divBdr>
        <w:top w:val="none" w:sz="0" w:space="0" w:color="auto"/>
        <w:left w:val="none" w:sz="0" w:space="0" w:color="auto"/>
        <w:bottom w:val="none" w:sz="0" w:space="0" w:color="auto"/>
        <w:right w:val="none" w:sz="0" w:space="0" w:color="auto"/>
      </w:divBdr>
    </w:div>
    <w:div w:id="180050843">
      <w:bodyDiv w:val="1"/>
      <w:marLeft w:val="0"/>
      <w:marRight w:val="0"/>
      <w:marTop w:val="0"/>
      <w:marBottom w:val="0"/>
      <w:divBdr>
        <w:top w:val="none" w:sz="0" w:space="0" w:color="auto"/>
        <w:left w:val="none" w:sz="0" w:space="0" w:color="auto"/>
        <w:bottom w:val="none" w:sz="0" w:space="0" w:color="auto"/>
        <w:right w:val="none" w:sz="0" w:space="0" w:color="auto"/>
      </w:divBdr>
    </w:div>
    <w:div w:id="180095791">
      <w:bodyDiv w:val="1"/>
      <w:marLeft w:val="0"/>
      <w:marRight w:val="0"/>
      <w:marTop w:val="0"/>
      <w:marBottom w:val="0"/>
      <w:divBdr>
        <w:top w:val="none" w:sz="0" w:space="0" w:color="auto"/>
        <w:left w:val="none" w:sz="0" w:space="0" w:color="auto"/>
        <w:bottom w:val="none" w:sz="0" w:space="0" w:color="auto"/>
        <w:right w:val="none" w:sz="0" w:space="0" w:color="auto"/>
      </w:divBdr>
    </w:div>
    <w:div w:id="180120831">
      <w:bodyDiv w:val="1"/>
      <w:marLeft w:val="0"/>
      <w:marRight w:val="0"/>
      <w:marTop w:val="0"/>
      <w:marBottom w:val="0"/>
      <w:divBdr>
        <w:top w:val="none" w:sz="0" w:space="0" w:color="auto"/>
        <w:left w:val="none" w:sz="0" w:space="0" w:color="auto"/>
        <w:bottom w:val="none" w:sz="0" w:space="0" w:color="auto"/>
        <w:right w:val="none" w:sz="0" w:space="0" w:color="auto"/>
      </w:divBdr>
    </w:div>
    <w:div w:id="180173069">
      <w:bodyDiv w:val="1"/>
      <w:marLeft w:val="0"/>
      <w:marRight w:val="0"/>
      <w:marTop w:val="0"/>
      <w:marBottom w:val="0"/>
      <w:divBdr>
        <w:top w:val="none" w:sz="0" w:space="0" w:color="auto"/>
        <w:left w:val="none" w:sz="0" w:space="0" w:color="auto"/>
        <w:bottom w:val="none" w:sz="0" w:space="0" w:color="auto"/>
        <w:right w:val="none" w:sz="0" w:space="0" w:color="auto"/>
      </w:divBdr>
    </w:div>
    <w:div w:id="180360942">
      <w:bodyDiv w:val="1"/>
      <w:marLeft w:val="0"/>
      <w:marRight w:val="0"/>
      <w:marTop w:val="0"/>
      <w:marBottom w:val="0"/>
      <w:divBdr>
        <w:top w:val="none" w:sz="0" w:space="0" w:color="auto"/>
        <w:left w:val="none" w:sz="0" w:space="0" w:color="auto"/>
        <w:bottom w:val="none" w:sz="0" w:space="0" w:color="auto"/>
        <w:right w:val="none" w:sz="0" w:space="0" w:color="auto"/>
      </w:divBdr>
    </w:div>
    <w:div w:id="180515739">
      <w:bodyDiv w:val="1"/>
      <w:marLeft w:val="0"/>
      <w:marRight w:val="0"/>
      <w:marTop w:val="0"/>
      <w:marBottom w:val="0"/>
      <w:divBdr>
        <w:top w:val="none" w:sz="0" w:space="0" w:color="auto"/>
        <w:left w:val="none" w:sz="0" w:space="0" w:color="auto"/>
        <w:bottom w:val="none" w:sz="0" w:space="0" w:color="auto"/>
        <w:right w:val="none" w:sz="0" w:space="0" w:color="auto"/>
      </w:divBdr>
    </w:div>
    <w:div w:id="180583832">
      <w:bodyDiv w:val="1"/>
      <w:marLeft w:val="0"/>
      <w:marRight w:val="0"/>
      <w:marTop w:val="0"/>
      <w:marBottom w:val="0"/>
      <w:divBdr>
        <w:top w:val="none" w:sz="0" w:space="0" w:color="auto"/>
        <w:left w:val="none" w:sz="0" w:space="0" w:color="auto"/>
        <w:bottom w:val="none" w:sz="0" w:space="0" w:color="auto"/>
        <w:right w:val="none" w:sz="0" w:space="0" w:color="auto"/>
      </w:divBdr>
    </w:div>
    <w:div w:id="180584177">
      <w:bodyDiv w:val="1"/>
      <w:marLeft w:val="0"/>
      <w:marRight w:val="0"/>
      <w:marTop w:val="0"/>
      <w:marBottom w:val="0"/>
      <w:divBdr>
        <w:top w:val="none" w:sz="0" w:space="0" w:color="auto"/>
        <w:left w:val="none" w:sz="0" w:space="0" w:color="auto"/>
        <w:bottom w:val="none" w:sz="0" w:space="0" w:color="auto"/>
        <w:right w:val="none" w:sz="0" w:space="0" w:color="auto"/>
      </w:divBdr>
    </w:div>
    <w:div w:id="180700767">
      <w:bodyDiv w:val="1"/>
      <w:marLeft w:val="0"/>
      <w:marRight w:val="0"/>
      <w:marTop w:val="0"/>
      <w:marBottom w:val="0"/>
      <w:divBdr>
        <w:top w:val="none" w:sz="0" w:space="0" w:color="auto"/>
        <w:left w:val="none" w:sz="0" w:space="0" w:color="auto"/>
        <w:bottom w:val="none" w:sz="0" w:space="0" w:color="auto"/>
        <w:right w:val="none" w:sz="0" w:space="0" w:color="auto"/>
      </w:divBdr>
    </w:div>
    <w:div w:id="180703949">
      <w:bodyDiv w:val="1"/>
      <w:marLeft w:val="0"/>
      <w:marRight w:val="0"/>
      <w:marTop w:val="0"/>
      <w:marBottom w:val="0"/>
      <w:divBdr>
        <w:top w:val="none" w:sz="0" w:space="0" w:color="auto"/>
        <w:left w:val="none" w:sz="0" w:space="0" w:color="auto"/>
        <w:bottom w:val="none" w:sz="0" w:space="0" w:color="auto"/>
        <w:right w:val="none" w:sz="0" w:space="0" w:color="auto"/>
      </w:divBdr>
    </w:div>
    <w:div w:id="180707847">
      <w:bodyDiv w:val="1"/>
      <w:marLeft w:val="0"/>
      <w:marRight w:val="0"/>
      <w:marTop w:val="0"/>
      <w:marBottom w:val="0"/>
      <w:divBdr>
        <w:top w:val="none" w:sz="0" w:space="0" w:color="auto"/>
        <w:left w:val="none" w:sz="0" w:space="0" w:color="auto"/>
        <w:bottom w:val="none" w:sz="0" w:space="0" w:color="auto"/>
        <w:right w:val="none" w:sz="0" w:space="0" w:color="auto"/>
      </w:divBdr>
    </w:div>
    <w:div w:id="180822572">
      <w:bodyDiv w:val="1"/>
      <w:marLeft w:val="0"/>
      <w:marRight w:val="0"/>
      <w:marTop w:val="0"/>
      <w:marBottom w:val="0"/>
      <w:divBdr>
        <w:top w:val="none" w:sz="0" w:space="0" w:color="auto"/>
        <w:left w:val="none" w:sz="0" w:space="0" w:color="auto"/>
        <w:bottom w:val="none" w:sz="0" w:space="0" w:color="auto"/>
        <w:right w:val="none" w:sz="0" w:space="0" w:color="auto"/>
      </w:divBdr>
    </w:div>
    <w:div w:id="180823437">
      <w:bodyDiv w:val="1"/>
      <w:marLeft w:val="0"/>
      <w:marRight w:val="0"/>
      <w:marTop w:val="0"/>
      <w:marBottom w:val="0"/>
      <w:divBdr>
        <w:top w:val="none" w:sz="0" w:space="0" w:color="auto"/>
        <w:left w:val="none" w:sz="0" w:space="0" w:color="auto"/>
        <w:bottom w:val="none" w:sz="0" w:space="0" w:color="auto"/>
        <w:right w:val="none" w:sz="0" w:space="0" w:color="auto"/>
      </w:divBdr>
    </w:div>
    <w:div w:id="180896831">
      <w:bodyDiv w:val="1"/>
      <w:marLeft w:val="0"/>
      <w:marRight w:val="0"/>
      <w:marTop w:val="0"/>
      <w:marBottom w:val="0"/>
      <w:divBdr>
        <w:top w:val="none" w:sz="0" w:space="0" w:color="auto"/>
        <w:left w:val="none" w:sz="0" w:space="0" w:color="auto"/>
        <w:bottom w:val="none" w:sz="0" w:space="0" w:color="auto"/>
        <w:right w:val="none" w:sz="0" w:space="0" w:color="auto"/>
      </w:divBdr>
    </w:div>
    <w:div w:id="181211464">
      <w:bodyDiv w:val="1"/>
      <w:marLeft w:val="0"/>
      <w:marRight w:val="0"/>
      <w:marTop w:val="0"/>
      <w:marBottom w:val="0"/>
      <w:divBdr>
        <w:top w:val="none" w:sz="0" w:space="0" w:color="auto"/>
        <w:left w:val="none" w:sz="0" w:space="0" w:color="auto"/>
        <w:bottom w:val="none" w:sz="0" w:space="0" w:color="auto"/>
        <w:right w:val="none" w:sz="0" w:space="0" w:color="auto"/>
      </w:divBdr>
    </w:div>
    <w:div w:id="181407566">
      <w:bodyDiv w:val="1"/>
      <w:marLeft w:val="0"/>
      <w:marRight w:val="0"/>
      <w:marTop w:val="0"/>
      <w:marBottom w:val="0"/>
      <w:divBdr>
        <w:top w:val="none" w:sz="0" w:space="0" w:color="auto"/>
        <w:left w:val="none" w:sz="0" w:space="0" w:color="auto"/>
        <w:bottom w:val="none" w:sz="0" w:space="0" w:color="auto"/>
        <w:right w:val="none" w:sz="0" w:space="0" w:color="auto"/>
      </w:divBdr>
    </w:div>
    <w:div w:id="181431929">
      <w:bodyDiv w:val="1"/>
      <w:marLeft w:val="0"/>
      <w:marRight w:val="0"/>
      <w:marTop w:val="0"/>
      <w:marBottom w:val="0"/>
      <w:divBdr>
        <w:top w:val="none" w:sz="0" w:space="0" w:color="auto"/>
        <w:left w:val="none" w:sz="0" w:space="0" w:color="auto"/>
        <w:bottom w:val="none" w:sz="0" w:space="0" w:color="auto"/>
        <w:right w:val="none" w:sz="0" w:space="0" w:color="auto"/>
      </w:divBdr>
    </w:div>
    <w:div w:id="181867949">
      <w:bodyDiv w:val="1"/>
      <w:marLeft w:val="0"/>
      <w:marRight w:val="0"/>
      <w:marTop w:val="0"/>
      <w:marBottom w:val="0"/>
      <w:divBdr>
        <w:top w:val="none" w:sz="0" w:space="0" w:color="auto"/>
        <w:left w:val="none" w:sz="0" w:space="0" w:color="auto"/>
        <w:bottom w:val="none" w:sz="0" w:space="0" w:color="auto"/>
        <w:right w:val="none" w:sz="0" w:space="0" w:color="auto"/>
      </w:divBdr>
    </w:div>
    <w:div w:id="182018228">
      <w:bodyDiv w:val="1"/>
      <w:marLeft w:val="0"/>
      <w:marRight w:val="0"/>
      <w:marTop w:val="0"/>
      <w:marBottom w:val="0"/>
      <w:divBdr>
        <w:top w:val="none" w:sz="0" w:space="0" w:color="auto"/>
        <w:left w:val="none" w:sz="0" w:space="0" w:color="auto"/>
        <w:bottom w:val="none" w:sz="0" w:space="0" w:color="auto"/>
        <w:right w:val="none" w:sz="0" w:space="0" w:color="auto"/>
      </w:divBdr>
    </w:div>
    <w:div w:id="182059485">
      <w:bodyDiv w:val="1"/>
      <w:marLeft w:val="0"/>
      <w:marRight w:val="0"/>
      <w:marTop w:val="0"/>
      <w:marBottom w:val="0"/>
      <w:divBdr>
        <w:top w:val="none" w:sz="0" w:space="0" w:color="auto"/>
        <w:left w:val="none" w:sz="0" w:space="0" w:color="auto"/>
        <w:bottom w:val="none" w:sz="0" w:space="0" w:color="auto"/>
        <w:right w:val="none" w:sz="0" w:space="0" w:color="auto"/>
      </w:divBdr>
    </w:div>
    <w:div w:id="182205220">
      <w:bodyDiv w:val="1"/>
      <w:marLeft w:val="0"/>
      <w:marRight w:val="0"/>
      <w:marTop w:val="0"/>
      <w:marBottom w:val="0"/>
      <w:divBdr>
        <w:top w:val="none" w:sz="0" w:space="0" w:color="auto"/>
        <w:left w:val="none" w:sz="0" w:space="0" w:color="auto"/>
        <w:bottom w:val="none" w:sz="0" w:space="0" w:color="auto"/>
        <w:right w:val="none" w:sz="0" w:space="0" w:color="auto"/>
      </w:divBdr>
    </w:div>
    <w:div w:id="182285740">
      <w:bodyDiv w:val="1"/>
      <w:marLeft w:val="0"/>
      <w:marRight w:val="0"/>
      <w:marTop w:val="0"/>
      <w:marBottom w:val="0"/>
      <w:divBdr>
        <w:top w:val="none" w:sz="0" w:space="0" w:color="auto"/>
        <w:left w:val="none" w:sz="0" w:space="0" w:color="auto"/>
        <w:bottom w:val="none" w:sz="0" w:space="0" w:color="auto"/>
        <w:right w:val="none" w:sz="0" w:space="0" w:color="auto"/>
      </w:divBdr>
    </w:div>
    <w:div w:id="182398466">
      <w:bodyDiv w:val="1"/>
      <w:marLeft w:val="0"/>
      <w:marRight w:val="0"/>
      <w:marTop w:val="0"/>
      <w:marBottom w:val="0"/>
      <w:divBdr>
        <w:top w:val="none" w:sz="0" w:space="0" w:color="auto"/>
        <w:left w:val="none" w:sz="0" w:space="0" w:color="auto"/>
        <w:bottom w:val="none" w:sz="0" w:space="0" w:color="auto"/>
        <w:right w:val="none" w:sz="0" w:space="0" w:color="auto"/>
      </w:divBdr>
    </w:div>
    <w:div w:id="182592478">
      <w:bodyDiv w:val="1"/>
      <w:marLeft w:val="0"/>
      <w:marRight w:val="0"/>
      <w:marTop w:val="0"/>
      <w:marBottom w:val="0"/>
      <w:divBdr>
        <w:top w:val="none" w:sz="0" w:space="0" w:color="auto"/>
        <w:left w:val="none" w:sz="0" w:space="0" w:color="auto"/>
        <w:bottom w:val="none" w:sz="0" w:space="0" w:color="auto"/>
        <w:right w:val="none" w:sz="0" w:space="0" w:color="auto"/>
      </w:divBdr>
    </w:div>
    <w:div w:id="182675307">
      <w:bodyDiv w:val="1"/>
      <w:marLeft w:val="0"/>
      <w:marRight w:val="0"/>
      <w:marTop w:val="0"/>
      <w:marBottom w:val="0"/>
      <w:divBdr>
        <w:top w:val="none" w:sz="0" w:space="0" w:color="auto"/>
        <w:left w:val="none" w:sz="0" w:space="0" w:color="auto"/>
        <w:bottom w:val="none" w:sz="0" w:space="0" w:color="auto"/>
        <w:right w:val="none" w:sz="0" w:space="0" w:color="auto"/>
      </w:divBdr>
    </w:div>
    <w:div w:id="182717652">
      <w:bodyDiv w:val="1"/>
      <w:marLeft w:val="0"/>
      <w:marRight w:val="0"/>
      <w:marTop w:val="0"/>
      <w:marBottom w:val="0"/>
      <w:divBdr>
        <w:top w:val="none" w:sz="0" w:space="0" w:color="auto"/>
        <w:left w:val="none" w:sz="0" w:space="0" w:color="auto"/>
        <w:bottom w:val="none" w:sz="0" w:space="0" w:color="auto"/>
        <w:right w:val="none" w:sz="0" w:space="0" w:color="auto"/>
      </w:divBdr>
    </w:div>
    <w:div w:id="182792203">
      <w:bodyDiv w:val="1"/>
      <w:marLeft w:val="0"/>
      <w:marRight w:val="0"/>
      <w:marTop w:val="0"/>
      <w:marBottom w:val="0"/>
      <w:divBdr>
        <w:top w:val="none" w:sz="0" w:space="0" w:color="auto"/>
        <w:left w:val="none" w:sz="0" w:space="0" w:color="auto"/>
        <w:bottom w:val="none" w:sz="0" w:space="0" w:color="auto"/>
        <w:right w:val="none" w:sz="0" w:space="0" w:color="auto"/>
      </w:divBdr>
    </w:div>
    <w:div w:id="182935390">
      <w:bodyDiv w:val="1"/>
      <w:marLeft w:val="0"/>
      <w:marRight w:val="0"/>
      <w:marTop w:val="0"/>
      <w:marBottom w:val="0"/>
      <w:divBdr>
        <w:top w:val="none" w:sz="0" w:space="0" w:color="auto"/>
        <w:left w:val="none" w:sz="0" w:space="0" w:color="auto"/>
        <w:bottom w:val="none" w:sz="0" w:space="0" w:color="auto"/>
        <w:right w:val="none" w:sz="0" w:space="0" w:color="auto"/>
      </w:divBdr>
    </w:div>
    <w:div w:id="183173326">
      <w:bodyDiv w:val="1"/>
      <w:marLeft w:val="0"/>
      <w:marRight w:val="0"/>
      <w:marTop w:val="0"/>
      <w:marBottom w:val="0"/>
      <w:divBdr>
        <w:top w:val="none" w:sz="0" w:space="0" w:color="auto"/>
        <w:left w:val="none" w:sz="0" w:space="0" w:color="auto"/>
        <w:bottom w:val="none" w:sz="0" w:space="0" w:color="auto"/>
        <w:right w:val="none" w:sz="0" w:space="0" w:color="auto"/>
      </w:divBdr>
    </w:div>
    <w:div w:id="183204440">
      <w:bodyDiv w:val="1"/>
      <w:marLeft w:val="0"/>
      <w:marRight w:val="0"/>
      <w:marTop w:val="0"/>
      <w:marBottom w:val="0"/>
      <w:divBdr>
        <w:top w:val="none" w:sz="0" w:space="0" w:color="auto"/>
        <w:left w:val="none" w:sz="0" w:space="0" w:color="auto"/>
        <w:bottom w:val="none" w:sz="0" w:space="0" w:color="auto"/>
        <w:right w:val="none" w:sz="0" w:space="0" w:color="auto"/>
      </w:divBdr>
    </w:div>
    <w:div w:id="183250287">
      <w:bodyDiv w:val="1"/>
      <w:marLeft w:val="0"/>
      <w:marRight w:val="0"/>
      <w:marTop w:val="0"/>
      <w:marBottom w:val="0"/>
      <w:divBdr>
        <w:top w:val="none" w:sz="0" w:space="0" w:color="auto"/>
        <w:left w:val="none" w:sz="0" w:space="0" w:color="auto"/>
        <w:bottom w:val="none" w:sz="0" w:space="0" w:color="auto"/>
        <w:right w:val="none" w:sz="0" w:space="0" w:color="auto"/>
      </w:divBdr>
    </w:div>
    <w:div w:id="183373987">
      <w:bodyDiv w:val="1"/>
      <w:marLeft w:val="0"/>
      <w:marRight w:val="0"/>
      <w:marTop w:val="0"/>
      <w:marBottom w:val="0"/>
      <w:divBdr>
        <w:top w:val="none" w:sz="0" w:space="0" w:color="auto"/>
        <w:left w:val="none" w:sz="0" w:space="0" w:color="auto"/>
        <w:bottom w:val="none" w:sz="0" w:space="0" w:color="auto"/>
        <w:right w:val="none" w:sz="0" w:space="0" w:color="auto"/>
      </w:divBdr>
    </w:div>
    <w:div w:id="183522201">
      <w:bodyDiv w:val="1"/>
      <w:marLeft w:val="0"/>
      <w:marRight w:val="0"/>
      <w:marTop w:val="0"/>
      <w:marBottom w:val="0"/>
      <w:divBdr>
        <w:top w:val="none" w:sz="0" w:space="0" w:color="auto"/>
        <w:left w:val="none" w:sz="0" w:space="0" w:color="auto"/>
        <w:bottom w:val="none" w:sz="0" w:space="0" w:color="auto"/>
        <w:right w:val="none" w:sz="0" w:space="0" w:color="auto"/>
      </w:divBdr>
    </w:div>
    <w:div w:id="183712570">
      <w:bodyDiv w:val="1"/>
      <w:marLeft w:val="0"/>
      <w:marRight w:val="0"/>
      <w:marTop w:val="0"/>
      <w:marBottom w:val="0"/>
      <w:divBdr>
        <w:top w:val="none" w:sz="0" w:space="0" w:color="auto"/>
        <w:left w:val="none" w:sz="0" w:space="0" w:color="auto"/>
        <w:bottom w:val="none" w:sz="0" w:space="0" w:color="auto"/>
        <w:right w:val="none" w:sz="0" w:space="0" w:color="auto"/>
      </w:divBdr>
    </w:div>
    <w:div w:id="183715147">
      <w:bodyDiv w:val="1"/>
      <w:marLeft w:val="0"/>
      <w:marRight w:val="0"/>
      <w:marTop w:val="0"/>
      <w:marBottom w:val="0"/>
      <w:divBdr>
        <w:top w:val="none" w:sz="0" w:space="0" w:color="auto"/>
        <w:left w:val="none" w:sz="0" w:space="0" w:color="auto"/>
        <w:bottom w:val="none" w:sz="0" w:space="0" w:color="auto"/>
        <w:right w:val="none" w:sz="0" w:space="0" w:color="auto"/>
      </w:divBdr>
    </w:div>
    <w:div w:id="183784948">
      <w:bodyDiv w:val="1"/>
      <w:marLeft w:val="0"/>
      <w:marRight w:val="0"/>
      <w:marTop w:val="0"/>
      <w:marBottom w:val="0"/>
      <w:divBdr>
        <w:top w:val="none" w:sz="0" w:space="0" w:color="auto"/>
        <w:left w:val="none" w:sz="0" w:space="0" w:color="auto"/>
        <w:bottom w:val="none" w:sz="0" w:space="0" w:color="auto"/>
        <w:right w:val="none" w:sz="0" w:space="0" w:color="auto"/>
      </w:divBdr>
    </w:div>
    <w:div w:id="183785507">
      <w:bodyDiv w:val="1"/>
      <w:marLeft w:val="0"/>
      <w:marRight w:val="0"/>
      <w:marTop w:val="0"/>
      <w:marBottom w:val="0"/>
      <w:divBdr>
        <w:top w:val="none" w:sz="0" w:space="0" w:color="auto"/>
        <w:left w:val="none" w:sz="0" w:space="0" w:color="auto"/>
        <w:bottom w:val="none" w:sz="0" w:space="0" w:color="auto"/>
        <w:right w:val="none" w:sz="0" w:space="0" w:color="auto"/>
      </w:divBdr>
    </w:div>
    <w:div w:id="183835475">
      <w:bodyDiv w:val="1"/>
      <w:marLeft w:val="0"/>
      <w:marRight w:val="0"/>
      <w:marTop w:val="0"/>
      <w:marBottom w:val="0"/>
      <w:divBdr>
        <w:top w:val="none" w:sz="0" w:space="0" w:color="auto"/>
        <w:left w:val="none" w:sz="0" w:space="0" w:color="auto"/>
        <w:bottom w:val="none" w:sz="0" w:space="0" w:color="auto"/>
        <w:right w:val="none" w:sz="0" w:space="0" w:color="auto"/>
      </w:divBdr>
    </w:div>
    <w:div w:id="183904785">
      <w:bodyDiv w:val="1"/>
      <w:marLeft w:val="0"/>
      <w:marRight w:val="0"/>
      <w:marTop w:val="0"/>
      <w:marBottom w:val="0"/>
      <w:divBdr>
        <w:top w:val="none" w:sz="0" w:space="0" w:color="auto"/>
        <w:left w:val="none" w:sz="0" w:space="0" w:color="auto"/>
        <w:bottom w:val="none" w:sz="0" w:space="0" w:color="auto"/>
        <w:right w:val="none" w:sz="0" w:space="0" w:color="auto"/>
      </w:divBdr>
    </w:div>
    <w:div w:id="184056746">
      <w:bodyDiv w:val="1"/>
      <w:marLeft w:val="0"/>
      <w:marRight w:val="0"/>
      <w:marTop w:val="0"/>
      <w:marBottom w:val="0"/>
      <w:divBdr>
        <w:top w:val="none" w:sz="0" w:space="0" w:color="auto"/>
        <w:left w:val="none" w:sz="0" w:space="0" w:color="auto"/>
        <w:bottom w:val="none" w:sz="0" w:space="0" w:color="auto"/>
        <w:right w:val="none" w:sz="0" w:space="0" w:color="auto"/>
      </w:divBdr>
    </w:div>
    <w:div w:id="184252561">
      <w:bodyDiv w:val="1"/>
      <w:marLeft w:val="0"/>
      <w:marRight w:val="0"/>
      <w:marTop w:val="0"/>
      <w:marBottom w:val="0"/>
      <w:divBdr>
        <w:top w:val="none" w:sz="0" w:space="0" w:color="auto"/>
        <w:left w:val="none" w:sz="0" w:space="0" w:color="auto"/>
        <w:bottom w:val="none" w:sz="0" w:space="0" w:color="auto"/>
        <w:right w:val="none" w:sz="0" w:space="0" w:color="auto"/>
      </w:divBdr>
    </w:div>
    <w:div w:id="184294894">
      <w:bodyDiv w:val="1"/>
      <w:marLeft w:val="0"/>
      <w:marRight w:val="0"/>
      <w:marTop w:val="0"/>
      <w:marBottom w:val="0"/>
      <w:divBdr>
        <w:top w:val="none" w:sz="0" w:space="0" w:color="auto"/>
        <w:left w:val="none" w:sz="0" w:space="0" w:color="auto"/>
        <w:bottom w:val="none" w:sz="0" w:space="0" w:color="auto"/>
        <w:right w:val="none" w:sz="0" w:space="0" w:color="auto"/>
      </w:divBdr>
    </w:div>
    <w:div w:id="184485097">
      <w:bodyDiv w:val="1"/>
      <w:marLeft w:val="0"/>
      <w:marRight w:val="0"/>
      <w:marTop w:val="0"/>
      <w:marBottom w:val="0"/>
      <w:divBdr>
        <w:top w:val="none" w:sz="0" w:space="0" w:color="auto"/>
        <w:left w:val="none" w:sz="0" w:space="0" w:color="auto"/>
        <w:bottom w:val="none" w:sz="0" w:space="0" w:color="auto"/>
        <w:right w:val="none" w:sz="0" w:space="0" w:color="auto"/>
      </w:divBdr>
    </w:div>
    <w:div w:id="184487264">
      <w:bodyDiv w:val="1"/>
      <w:marLeft w:val="0"/>
      <w:marRight w:val="0"/>
      <w:marTop w:val="0"/>
      <w:marBottom w:val="0"/>
      <w:divBdr>
        <w:top w:val="none" w:sz="0" w:space="0" w:color="auto"/>
        <w:left w:val="none" w:sz="0" w:space="0" w:color="auto"/>
        <w:bottom w:val="none" w:sz="0" w:space="0" w:color="auto"/>
        <w:right w:val="none" w:sz="0" w:space="0" w:color="auto"/>
      </w:divBdr>
    </w:div>
    <w:div w:id="184633615">
      <w:bodyDiv w:val="1"/>
      <w:marLeft w:val="0"/>
      <w:marRight w:val="0"/>
      <w:marTop w:val="0"/>
      <w:marBottom w:val="0"/>
      <w:divBdr>
        <w:top w:val="none" w:sz="0" w:space="0" w:color="auto"/>
        <w:left w:val="none" w:sz="0" w:space="0" w:color="auto"/>
        <w:bottom w:val="none" w:sz="0" w:space="0" w:color="auto"/>
        <w:right w:val="none" w:sz="0" w:space="0" w:color="auto"/>
      </w:divBdr>
    </w:div>
    <w:div w:id="184640422">
      <w:bodyDiv w:val="1"/>
      <w:marLeft w:val="0"/>
      <w:marRight w:val="0"/>
      <w:marTop w:val="0"/>
      <w:marBottom w:val="0"/>
      <w:divBdr>
        <w:top w:val="none" w:sz="0" w:space="0" w:color="auto"/>
        <w:left w:val="none" w:sz="0" w:space="0" w:color="auto"/>
        <w:bottom w:val="none" w:sz="0" w:space="0" w:color="auto"/>
        <w:right w:val="none" w:sz="0" w:space="0" w:color="auto"/>
      </w:divBdr>
    </w:div>
    <w:div w:id="184682233">
      <w:bodyDiv w:val="1"/>
      <w:marLeft w:val="0"/>
      <w:marRight w:val="0"/>
      <w:marTop w:val="0"/>
      <w:marBottom w:val="0"/>
      <w:divBdr>
        <w:top w:val="none" w:sz="0" w:space="0" w:color="auto"/>
        <w:left w:val="none" w:sz="0" w:space="0" w:color="auto"/>
        <w:bottom w:val="none" w:sz="0" w:space="0" w:color="auto"/>
        <w:right w:val="none" w:sz="0" w:space="0" w:color="auto"/>
      </w:divBdr>
    </w:div>
    <w:div w:id="184752505">
      <w:bodyDiv w:val="1"/>
      <w:marLeft w:val="0"/>
      <w:marRight w:val="0"/>
      <w:marTop w:val="0"/>
      <w:marBottom w:val="0"/>
      <w:divBdr>
        <w:top w:val="none" w:sz="0" w:space="0" w:color="auto"/>
        <w:left w:val="none" w:sz="0" w:space="0" w:color="auto"/>
        <w:bottom w:val="none" w:sz="0" w:space="0" w:color="auto"/>
        <w:right w:val="none" w:sz="0" w:space="0" w:color="auto"/>
      </w:divBdr>
    </w:div>
    <w:div w:id="184759253">
      <w:bodyDiv w:val="1"/>
      <w:marLeft w:val="0"/>
      <w:marRight w:val="0"/>
      <w:marTop w:val="0"/>
      <w:marBottom w:val="0"/>
      <w:divBdr>
        <w:top w:val="none" w:sz="0" w:space="0" w:color="auto"/>
        <w:left w:val="none" w:sz="0" w:space="0" w:color="auto"/>
        <w:bottom w:val="none" w:sz="0" w:space="0" w:color="auto"/>
        <w:right w:val="none" w:sz="0" w:space="0" w:color="auto"/>
      </w:divBdr>
    </w:div>
    <w:div w:id="184828271">
      <w:bodyDiv w:val="1"/>
      <w:marLeft w:val="0"/>
      <w:marRight w:val="0"/>
      <w:marTop w:val="0"/>
      <w:marBottom w:val="0"/>
      <w:divBdr>
        <w:top w:val="none" w:sz="0" w:space="0" w:color="auto"/>
        <w:left w:val="none" w:sz="0" w:space="0" w:color="auto"/>
        <w:bottom w:val="none" w:sz="0" w:space="0" w:color="auto"/>
        <w:right w:val="none" w:sz="0" w:space="0" w:color="auto"/>
      </w:divBdr>
    </w:div>
    <w:div w:id="185103373">
      <w:bodyDiv w:val="1"/>
      <w:marLeft w:val="0"/>
      <w:marRight w:val="0"/>
      <w:marTop w:val="0"/>
      <w:marBottom w:val="0"/>
      <w:divBdr>
        <w:top w:val="none" w:sz="0" w:space="0" w:color="auto"/>
        <w:left w:val="none" w:sz="0" w:space="0" w:color="auto"/>
        <w:bottom w:val="none" w:sz="0" w:space="0" w:color="auto"/>
        <w:right w:val="none" w:sz="0" w:space="0" w:color="auto"/>
      </w:divBdr>
    </w:div>
    <w:div w:id="185143886">
      <w:bodyDiv w:val="1"/>
      <w:marLeft w:val="0"/>
      <w:marRight w:val="0"/>
      <w:marTop w:val="0"/>
      <w:marBottom w:val="0"/>
      <w:divBdr>
        <w:top w:val="none" w:sz="0" w:space="0" w:color="auto"/>
        <w:left w:val="none" w:sz="0" w:space="0" w:color="auto"/>
        <w:bottom w:val="none" w:sz="0" w:space="0" w:color="auto"/>
        <w:right w:val="none" w:sz="0" w:space="0" w:color="auto"/>
      </w:divBdr>
    </w:div>
    <w:div w:id="185171061">
      <w:bodyDiv w:val="1"/>
      <w:marLeft w:val="0"/>
      <w:marRight w:val="0"/>
      <w:marTop w:val="0"/>
      <w:marBottom w:val="0"/>
      <w:divBdr>
        <w:top w:val="none" w:sz="0" w:space="0" w:color="auto"/>
        <w:left w:val="none" w:sz="0" w:space="0" w:color="auto"/>
        <w:bottom w:val="none" w:sz="0" w:space="0" w:color="auto"/>
        <w:right w:val="none" w:sz="0" w:space="0" w:color="auto"/>
      </w:divBdr>
    </w:div>
    <w:div w:id="185336060">
      <w:bodyDiv w:val="1"/>
      <w:marLeft w:val="0"/>
      <w:marRight w:val="0"/>
      <w:marTop w:val="0"/>
      <w:marBottom w:val="0"/>
      <w:divBdr>
        <w:top w:val="none" w:sz="0" w:space="0" w:color="auto"/>
        <w:left w:val="none" w:sz="0" w:space="0" w:color="auto"/>
        <w:bottom w:val="none" w:sz="0" w:space="0" w:color="auto"/>
        <w:right w:val="none" w:sz="0" w:space="0" w:color="auto"/>
      </w:divBdr>
    </w:div>
    <w:div w:id="185480835">
      <w:bodyDiv w:val="1"/>
      <w:marLeft w:val="0"/>
      <w:marRight w:val="0"/>
      <w:marTop w:val="0"/>
      <w:marBottom w:val="0"/>
      <w:divBdr>
        <w:top w:val="none" w:sz="0" w:space="0" w:color="auto"/>
        <w:left w:val="none" w:sz="0" w:space="0" w:color="auto"/>
        <w:bottom w:val="none" w:sz="0" w:space="0" w:color="auto"/>
        <w:right w:val="none" w:sz="0" w:space="0" w:color="auto"/>
      </w:divBdr>
    </w:div>
    <w:div w:id="185825811">
      <w:bodyDiv w:val="1"/>
      <w:marLeft w:val="0"/>
      <w:marRight w:val="0"/>
      <w:marTop w:val="0"/>
      <w:marBottom w:val="0"/>
      <w:divBdr>
        <w:top w:val="none" w:sz="0" w:space="0" w:color="auto"/>
        <w:left w:val="none" w:sz="0" w:space="0" w:color="auto"/>
        <w:bottom w:val="none" w:sz="0" w:space="0" w:color="auto"/>
        <w:right w:val="none" w:sz="0" w:space="0" w:color="auto"/>
      </w:divBdr>
    </w:div>
    <w:div w:id="185948254">
      <w:bodyDiv w:val="1"/>
      <w:marLeft w:val="0"/>
      <w:marRight w:val="0"/>
      <w:marTop w:val="0"/>
      <w:marBottom w:val="0"/>
      <w:divBdr>
        <w:top w:val="none" w:sz="0" w:space="0" w:color="auto"/>
        <w:left w:val="none" w:sz="0" w:space="0" w:color="auto"/>
        <w:bottom w:val="none" w:sz="0" w:space="0" w:color="auto"/>
        <w:right w:val="none" w:sz="0" w:space="0" w:color="auto"/>
      </w:divBdr>
    </w:div>
    <w:div w:id="186065348">
      <w:bodyDiv w:val="1"/>
      <w:marLeft w:val="0"/>
      <w:marRight w:val="0"/>
      <w:marTop w:val="0"/>
      <w:marBottom w:val="0"/>
      <w:divBdr>
        <w:top w:val="none" w:sz="0" w:space="0" w:color="auto"/>
        <w:left w:val="none" w:sz="0" w:space="0" w:color="auto"/>
        <w:bottom w:val="none" w:sz="0" w:space="0" w:color="auto"/>
        <w:right w:val="none" w:sz="0" w:space="0" w:color="auto"/>
      </w:divBdr>
    </w:div>
    <w:div w:id="186069266">
      <w:bodyDiv w:val="1"/>
      <w:marLeft w:val="0"/>
      <w:marRight w:val="0"/>
      <w:marTop w:val="0"/>
      <w:marBottom w:val="0"/>
      <w:divBdr>
        <w:top w:val="none" w:sz="0" w:space="0" w:color="auto"/>
        <w:left w:val="none" w:sz="0" w:space="0" w:color="auto"/>
        <w:bottom w:val="none" w:sz="0" w:space="0" w:color="auto"/>
        <w:right w:val="none" w:sz="0" w:space="0" w:color="auto"/>
      </w:divBdr>
    </w:div>
    <w:div w:id="186139825">
      <w:bodyDiv w:val="1"/>
      <w:marLeft w:val="0"/>
      <w:marRight w:val="0"/>
      <w:marTop w:val="0"/>
      <w:marBottom w:val="0"/>
      <w:divBdr>
        <w:top w:val="none" w:sz="0" w:space="0" w:color="auto"/>
        <w:left w:val="none" w:sz="0" w:space="0" w:color="auto"/>
        <w:bottom w:val="none" w:sz="0" w:space="0" w:color="auto"/>
        <w:right w:val="none" w:sz="0" w:space="0" w:color="auto"/>
      </w:divBdr>
    </w:div>
    <w:div w:id="186453757">
      <w:bodyDiv w:val="1"/>
      <w:marLeft w:val="0"/>
      <w:marRight w:val="0"/>
      <w:marTop w:val="0"/>
      <w:marBottom w:val="0"/>
      <w:divBdr>
        <w:top w:val="none" w:sz="0" w:space="0" w:color="auto"/>
        <w:left w:val="none" w:sz="0" w:space="0" w:color="auto"/>
        <w:bottom w:val="none" w:sz="0" w:space="0" w:color="auto"/>
        <w:right w:val="none" w:sz="0" w:space="0" w:color="auto"/>
      </w:divBdr>
    </w:div>
    <w:div w:id="186528247">
      <w:bodyDiv w:val="1"/>
      <w:marLeft w:val="0"/>
      <w:marRight w:val="0"/>
      <w:marTop w:val="0"/>
      <w:marBottom w:val="0"/>
      <w:divBdr>
        <w:top w:val="none" w:sz="0" w:space="0" w:color="auto"/>
        <w:left w:val="none" w:sz="0" w:space="0" w:color="auto"/>
        <w:bottom w:val="none" w:sz="0" w:space="0" w:color="auto"/>
        <w:right w:val="none" w:sz="0" w:space="0" w:color="auto"/>
      </w:divBdr>
    </w:div>
    <w:div w:id="186530864">
      <w:bodyDiv w:val="1"/>
      <w:marLeft w:val="0"/>
      <w:marRight w:val="0"/>
      <w:marTop w:val="0"/>
      <w:marBottom w:val="0"/>
      <w:divBdr>
        <w:top w:val="none" w:sz="0" w:space="0" w:color="auto"/>
        <w:left w:val="none" w:sz="0" w:space="0" w:color="auto"/>
        <w:bottom w:val="none" w:sz="0" w:space="0" w:color="auto"/>
        <w:right w:val="none" w:sz="0" w:space="0" w:color="auto"/>
      </w:divBdr>
    </w:div>
    <w:div w:id="186603811">
      <w:bodyDiv w:val="1"/>
      <w:marLeft w:val="0"/>
      <w:marRight w:val="0"/>
      <w:marTop w:val="0"/>
      <w:marBottom w:val="0"/>
      <w:divBdr>
        <w:top w:val="none" w:sz="0" w:space="0" w:color="auto"/>
        <w:left w:val="none" w:sz="0" w:space="0" w:color="auto"/>
        <w:bottom w:val="none" w:sz="0" w:space="0" w:color="auto"/>
        <w:right w:val="none" w:sz="0" w:space="0" w:color="auto"/>
      </w:divBdr>
    </w:div>
    <w:div w:id="186604817">
      <w:bodyDiv w:val="1"/>
      <w:marLeft w:val="0"/>
      <w:marRight w:val="0"/>
      <w:marTop w:val="0"/>
      <w:marBottom w:val="0"/>
      <w:divBdr>
        <w:top w:val="none" w:sz="0" w:space="0" w:color="auto"/>
        <w:left w:val="none" w:sz="0" w:space="0" w:color="auto"/>
        <w:bottom w:val="none" w:sz="0" w:space="0" w:color="auto"/>
        <w:right w:val="none" w:sz="0" w:space="0" w:color="auto"/>
      </w:divBdr>
    </w:div>
    <w:div w:id="186605771">
      <w:bodyDiv w:val="1"/>
      <w:marLeft w:val="0"/>
      <w:marRight w:val="0"/>
      <w:marTop w:val="0"/>
      <w:marBottom w:val="0"/>
      <w:divBdr>
        <w:top w:val="none" w:sz="0" w:space="0" w:color="auto"/>
        <w:left w:val="none" w:sz="0" w:space="0" w:color="auto"/>
        <w:bottom w:val="none" w:sz="0" w:space="0" w:color="auto"/>
        <w:right w:val="none" w:sz="0" w:space="0" w:color="auto"/>
      </w:divBdr>
    </w:div>
    <w:div w:id="186605859">
      <w:bodyDiv w:val="1"/>
      <w:marLeft w:val="0"/>
      <w:marRight w:val="0"/>
      <w:marTop w:val="0"/>
      <w:marBottom w:val="0"/>
      <w:divBdr>
        <w:top w:val="none" w:sz="0" w:space="0" w:color="auto"/>
        <w:left w:val="none" w:sz="0" w:space="0" w:color="auto"/>
        <w:bottom w:val="none" w:sz="0" w:space="0" w:color="auto"/>
        <w:right w:val="none" w:sz="0" w:space="0" w:color="auto"/>
      </w:divBdr>
    </w:div>
    <w:div w:id="186719227">
      <w:bodyDiv w:val="1"/>
      <w:marLeft w:val="0"/>
      <w:marRight w:val="0"/>
      <w:marTop w:val="0"/>
      <w:marBottom w:val="0"/>
      <w:divBdr>
        <w:top w:val="none" w:sz="0" w:space="0" w:color="auto"/>
        <w:left w:val="none" w:sz="0" w:space="0" w:color="auto"/>
        <w:bottom w:val="none" w:sz="0" w:space="0" w:color="auto"/>
        <w:right w:val="none" w:sz="0" w:space="0" w:color="auto"/>
      </w:divBdr>
    </w:div>
    <w:div w:id="187068367">
      <w:bodyDiv w:val="1"/>
      <w:marLeft w:val="0"/>
      <w:marRight w:val="0"/>
      <w:marTop w:val="0"/>
      <w:marBottom w:val="0"/>
      <w:divBdr>
        <w:top w:val="none" w:sz="0" w:space="0" w:color="auto"/>
        <w:left w:val="none" w:sz="0" w:space="0" w:color="auto"/>
        <w:bottom w:val="none" w:sz="0" w:space="0" w:color="auto"/>
        <w:right w:val="none" w:sz="0" w:space="0" w:color="auto"/>
      </w:divBdr>
    </w:div>
    <w:div w:id="187108020">
      <w:bodyDiv w:val="1"/>
      <w:marLeft w:val="0"/>
      <w:marRight w:val="0"/>
      <w:marTop w:val="0"/>
      <w:marBottom w:val="0"/>
      <w:divBdr>
        <w:top w:val="none" w:sz="0" w:space="0" w:color="auto"/>
        <w:left w:val="none" w:sz="0" w:space="0" w:color="auto"/>
        <w:bottom w:val="none" w:sz="0" w:space="0" w:color="auto"/>
        <w:right w:val="none" w:sz="0" w:space="0" w:color="auto"/>
      </w:divBdr>
    </w:div>
    <w:div w:id="187187620">
      <w:bodyDiv w:val="1"/>
      <w:marLeft w:val="0"/>
      <w:marRight w:val="0"/>
      <w:marTop w:val="0"/>
      <w:marBottom w:val="0"/>
      <w:divBdr>
        <w:top w:val="none" w:sz="0" w:space="0" w:color="auto"/>
        <w:left w:val="none" w:sz="0" w:space="0" w:color="auto"/>
        <w:bottom w:val="none" w:sz="0" w:space="0" w:color="auto"/>
        <w:right w:val="none" w:sz="0" w:space="0" w:color="auto"/>
      </w:divBdr>
    </w:div>
    <w:div w:id="187258577">
      <w:bodyDiv w:val="1"/>
      <w:marLeft w:val="0"/>
      <w:marRight w:val="0"/>
      <w:marTop w:val="0"/>
      <w:marBottom w:val="0"/>
      <w:divBdr>
        <w:top w:val="none" w:sz="0" w:space="0" w:color="auto"/>
        <w:left w:val="none" w:sz="0" w:space="0" w:color="auto"/>
        <w:bottom w:val="none" w:sz="0" w:space="0" w:color="auto"/>
        <w:right w:val="none" w:sz="0" w:space="0" w:color="auto"/>
      </w:divBdr>
    </w:div>
    <w:div w:id="187304772">
      <w:bodyDiv w:val="1"/>
      <w:marLeft w:val="0"/>
      <w:marRight w:val="0"/>
      <w:marTop w:val="0"/>
      <w:marBottom w:val="0"/>
      <w:divBdr>
        <w:top w:val="none" w:sz="0" w:space="0" w:color="auto"/>
        <w:left w:val="none" w:sz="0" w:space="0" w:color="auto"/>
        <w:bottom w:val="none" w:sz="0" w:space="0" w:color="auto"/>
        <w:right w:val="none" w:sz="0" w:space="0" w:color="auto"/>
      </w:divBdr>
    </w:div>
    <w:div w:id="187333102">
      <w:bodyDiv w:val="1"/>
      <w:marLeft w:val="0"/>
      <w:marRight w:val="0"/>
      <w:marTop w:val="0"/>
      <w:marBottom w:val="0"/>
      <w:divBdr>
        <w:top w:val="none" w:sz="0" w:space="0" w:color="auto"/>
        <w:left w:val="none" w:sz="0" w:space="0" w:color="auto"/>
        <w:bottom w:val="none" w:sz="0" w:space="0" w:color="auto"/>
        <w:right w:val="none" w:sz="0" w:space="0" w:color="auto"/>
      </w:divBdr>
    </w:div>
    <w:div w:id="187373488">
      <w:bodyDiv w:val="1"/>
      <w:marLeft w:val="0"/>
      <w:marRight w:val="0"/>
      <w:marTop w:val="0"/>
      <w:marBottom w:val="0"/>
      <w:divBdr>
        <w:top w:val="none" w:sz="0" w:space="0" w:color="auto"/>
        <w:left w:val="none" w:sz="0" w:space="0" w:color="auto"/>
        <w:bottom w:val="none" w:sz="0" w:space="0" w:color="auto"/>
        <w:right w:val="none" w:sz="0" w:space="0" w:color="auto"/>
      </w:divBdr>
    </w:div>
    <w:div w:id="187378326">
      <w:bodyDiv w:val="1"/>
      <w:marLeft w:val="0"/>
      <w:marRight w:val="0"/>
      <w:marTop w:val="0"/>
      <w:marBottom w:val="0"/>
      <w:divBdr>
        <w:top w:val="none" w:sz="0" w:space="0" w:color="auto"/>
        <w:left w:val="none" w:sz="0" w:space="0" w:color="auto"/>
        <w:bottom w:val="none" w:sz="0" w:space="0" w:color="auto"/>
        <w:right w:val="none" w:sz="0" w:space="0" w:color="auto"/>
      </w:divBdr>
    </w:div>
    <w:div w:id="187640258">
      <w:bodyDiv w:val="1"/>
      <w:marLeft w:val="0"/>
      <w:marRight w:val="0"/>
      <w:marTop w:val="0"/>
      <w:marBottom w:val="0"/>
      <w:divBdr>
        <w:top w:val="none" w:sz="0" w:space="0" w:color="auto"/>
        <w:left w:val="none" w:sz="0" w:space="0" w:color="auto"/>
        <w:bottom w:val="none" w:sz="0" w:space="0" w:color="auto"/>
        <w:right w:val="none" w:sz="0" w:space="0" w:color="auto"/>
      </w:divBdr>
    </w:div>
    <w:div w:id="187842607">
      <w:bodyDiv w:val="1"/>
      <w:marLeft w:val="0"/>
      <w:marRight w:val="0"/>
      <w:marTop w:val="0"/>
      <w:marBottom w:val="0"/>
      <w:divBdr>
        <w:top w:val="none" w:sz="0" w:space="0" w:color="auto"/>
        <w:left w:val="none" w:sz="0" w:space="0" w:color="auto"/>
        <w:bottom w:val="none" w:sz="0" w:space="0" w:color="auto"/>
        <w:right w:val="none" w:sz="0" w:space="0" w:color="auto"/>
      </w:divBdr>
    </w:div>
    <w:div w:id="188178463">
      <w:bodyDiv w:val="1"/>
      <w:marLeft w:val="0"/>
      <w:marRight w:val="0"/>
      <w:marTop w:val="0"/>
      <w:marBottom w:val="0"/>
      <w:divBdr>
        <w:top w:val="none" w:sz="0" w:space="0" w:color="auto"/>
        <w:left w:val="none" w:sz="0" w:space="0" w:color="auto"/>
        <w:bottom w:val="none" w:sz="0" w:space="0" w:color="auto"/>
        <w:right w:val="none" w:sz="0" w:space="0" w:color="auto"/>
      </w:divBdr>
    </w:div>
    <w:div w:id="188185451">
      <w:bodyDiv w:val="1"/>
      <w:marLeft w:val="0"/>
      <w:marRight w:val="0"/>
      <w:marTop w:val="0"/>
      <w:marBottom w:val="0"/>
      <w:divBdr>
        <w:top w:val="none" w:sz="0" w:space="0" w:color="auto"/>
        <w:left w:val="none" w:sz="0" w:space="0" w:color="auto"/>
        <w:bottom w:val="none" w:sz="0" w:space="0" w:color="auto"/>
        <w:right w:val="none" w:sz="0" w:space="0" w:color="auto"/>
      </w:divBdr>
    </w:div>
    <w:div w:id="188225904">
      <w:bodyDiv w:val="1"/>
      <w:marLeft w:val="0"/>
      <w:marRight w:val="0"/>
      <w:marTop w:val="0"/>
      <w:marBottom w:val="0"/>
      <w:divBdr>
        <w:top w:val="none" w:sz="0" w:space="0" w:color="auto"/>
        <w:left w:val="none" w:sz="0" w:space="0" w:color="auto"/>
        <w:bottom w:val="none" w:sz="0" w:space="0" w:color="auto"/>
        <w:right w:val="none" w:sz="0" w:space="0" w:color="auto"/>
      </w:divBdr>
    </w:div>
    <w:div w:id="188422665">
      <w:bodyDiv w:val="1"/>
      <w:marLeft w:val="0"/>
      <w:marRight w:val="0"/>
      <w:marTop w:val="0"/>
      <w:marBottom w:val="0"/>
      <w:divBdr>
        <w:top w:val="none" w:sz="0" w:space="0" w:color="auto"/>
        <w:left w:val="none" w:sz="0" w:space="0" w:color="auto"/>
        <w:bottom w:val="none" w:sz="0" w:space="0" w:color="auto"/>
        <w:right w:val="none" w:sz="0" w:space="0" w:color="auto"/>
      </w:divBdr>
    </w:div>
    <w:div w:id="188490248">
      <w:bodyDiv w:val="1"/>
      <w:marLeft w:val="0"/>
      <w:marRight w:val="0"/>
      <w:marTop w:val="0"/>
      <w:marBottom w:val="0"/>
      <w:divBdr>
        <w:top w:val="none" w:sz="0" w:space="0" w:color="auto"/>
        <w:left w:val="none" w:sz="0" w:space="0" w:color="auto"/>
        <w:bottom w:val="none" w:sz="0" w:space="0" w:color="auto"/>
        <w:right w:val="none" w:sz="0" w:space="0" w:color="auto"/>
      </w:divBdr>
    </w:div>
    <w:div w:id="188640745">
      <w:bodyDiv w:val="1"/>
      <w:marLeft w:val="0"/>
      <w:marRight w:val="0"/>
      <w:marTop w:val="0"/>
      <w:marBottom w:val="0"/>
      <w:divBdr>
        <w:top w:val="none" w:sz="0" w:space="0" w:color="auto"/>
        <w:left w:val="none" w:sz="0" w:space="0" w:color="auto"/>
        <w:bottom w:val="none" w:sz="0" w:space="0" w:color="auto"/>
        <w:right w:val="none" w:sz="0" w:space="0" w:color="auto"/>
      </w:divBdr>
    </w:div>
    <w:div w:id="188758610">
      <w:bodyDiv w:val="1"/>
      <w:marLeft w:val="0"/>
      <w:marRight w:val="0"/>
      <w:marTop w:val="0"/>
      <w:marBottom w:val="0"/>
      <w:divBdr>
        <w:top w:val="none" w:sz="0" w:space="0" w:color="auto"/>
        <w:left w:val="none" w:sz="0" w:space="0" w:color="auto"/>
        <w:bottom w:val="none" w:sz="0" w:space="0" w:color="auto"/>
        <w:right w:val="none" w:sz="0" w:space="0" w:color="auto"/>
      </w:divBdr>
    </w:div>
    <w:div w:id="188809255">
      <w:bodyDiv w:val="1"/>
      <w:marLeft w:val="0"/>
      <w:marRight w:val="0"/>
      <w:marTop w:val="0"/>
      <w:marBottom w:val="0"/>
      <w:divBdr>
        <w:top w:val="none" w:sz="0" w:space="0" w:color="auto"/>
        <w:left w:val="none" w:sz="0" w:space="0" w:color="auto"/>
        <w:bottom w:val="none" w:sz="0" w:space="0" w:color="auto"/>
        <w:right w:val="none" w:sz="0" w:space="0" w:color="auto"/>
      </w:divBdr>
    </w:div>
    <w:div w:id="188836378">
      <w:bodyDiv w:val="1"/>
      <w:marLeft w:val="0"/>
      <w:marRight w:val="0"/>
      <w:marTop w:val="0"/>
      <w:marBottom w:val="0"/>
      <w:divBdr>
        <w:top w:val="none" w:sz="0" w:space="0" w:color="auto"/>
        <w:left w:val="none" w:sz="0" w:space="0" w:color="auto"/>
        <w:bottom w:val="none" w:sz="0" w:space="0" w:color="auto"/>
        <w:right w:val="none" w:sz="0" w:space="0" w:color="auto"/>
      </w:divBdr>
    </w:div>
    <w:div w:id="188837504">
      <w:bodyDiv w:val="1"/>
      <w:marLeft w:val="0"/>
      <w:marRight w:val="0"/>
      <w:marTop w:val="0"/>
      <w:marBottom w:val="0"/>
      <w:divBdr>
        <w:top w:val="none" w:sz="0" w:space="0" w:color="auto"/>
        <w:left w:val="none" w:sz="0" w:space="0" w:color="auto"/>
        <w:bottom w:val="none" w:sz="0" w:space="0" w:color="auto"/>
        <w:right w:val="none" w:sz="0" w:space="0" w:color="auto"/>
      </w:divBdr>
    </w:div>
    <w:div w:id="188838232">
      <w:bodyDiv w:val="1"/>
      <w:marLeft w:val="0"/>
      <w:marRight w:val="0"/>
      <w:marTop w:val="0"/>
      <w:marBottom w:val="0"/>
      <w:divBdr>
        <w:top w:val="none" w:sz="0" w:space="0" w:color="auto"/>
        <w:left w:val="none" w:sz="0" w:space="0" w:color="auto"/>
        <w:bottom w:val="none" w:sz="0" w:space="0" w:color="auto"/>
        <w:right w:val="none" w:sz="0" w:space="0" w:color="auto"/>
      </w:divBdr>
    </w:div>
    <w:div w:id="188876734">
      <w:bodyDiv w:val="1"/>
      <w:marLeft w:val="0"/>
      <w:marRight w:val="0"/>
      <w:marTop w:val="0"/>
      <w:marBottom w:val="0"/>
      <w:divBdr>
        <w:top w:val="none" w:sz="0" w:space="0" w:color="auto"/>
        <w:left w:val="none" w:sz="0" w:space="0" w:color="auto"/>
        <w:bottom w:val="none" w:sz="0" w:space="0" w:color="auto"/>
        <w:right w:val="none" w:sz="0" w:space="0" w:color="auto"/>
      </w:divBdr>
    </w:div>
    <w:div w:id="188880982">
      <w:bodyDiv w:val="1"/>
      <w:marLeft w:val="0"/>
      <w:marRight w:val="0"/>
      <w:marTop w:val="0"/>
      <w:marBottom w:val="0"/>
      <w:divBdr>
        <w:top w:val="none" w:sz="0" w:space="0" w:color="auto"/>
        <w:left w:val="none" w:sz="0" w:space="0" w:color="auto"/>
        <w:bottom w:val="none" w:sz="0" w:space="0" w:color="auto"/>
        <w:right w:val="none" w:sz="0" w:space="0" w:color="auto"/>
      </w:divBdr>
    </w:div>
    <w:div w:id="188957884">
      <w:bodyDiv w:val="1"/>
      <w:marLeft w:val="0"/>
      <w:marRight w:val="0"/>
      <w:marTop w:val="0"/>
      <w:marBottom w:val="0"/>
      <w:divBdr>
        <w:top w:val="none" w:sz="0" w:space="0" w:color="auto"/>
        <w:left w:val="none" w:sz="0" w:space="0" w:color="auto"/>
        <w:bottom w:val="none" w:sz="0" w:space="0" w:color="auto"/>
        <w:right w:val="none" w:sz="0" w:space="0" w:color="auto"/>
      </w:divBdr>
    </w:div>
    <w:div w:id="188960209">
      <w:bodyDiv w:val="1"/>
      <w:marLeft w:val="0"/>
      <w:marRight w:val="0"/>
      <w:marTop w:val="0"/>
      <w:marBottom w:val="0"/>
      <w:divBdr>
        <w:top w:val="none" w:sz="0" w:space="0" w:color="auto"/>
        <w:left w:val="none" w:sz="0" w:space="0" w:color="auto"/>
        <w:bottom w:val="none" w:sz="0" w:space="0" w:color="auto"/>
        <w:right w:val="none" w:sz="0" w:space="0" w:color="auto"/>
      </w:divBdr>
    </w:div>
    <w:div w:id="189033699">
      <w:bodyDiv w:val="1"/>
      <w:marLeft w:val="0"/>
      <w:marRight w:val="0"/>
      <w:marTop w:val="0"/>
      <w:marBottom w:val="0"/>
      <w:divBdr>
        <w:top w:val="none" w:sz="0" w:space="0" w:color="auto"/>
        <w:left w:val="none" w:sz="0" w:space="0" w:color="auto"/>
        <w:bottom w:val="none" w:sz="0" w:space="0" w:color="auto"/>
        <w:right w:val="none" w:sz="0" w:space="0" w:color="auto"/>
      </w:divBdr>
    </w:div>
    <w:div w:id="189145712">
      <w:bodyDiv w:val="1"/>
      <w:marLeft w:val="0"/>
      <w:marRight w:val="0"/>
      <w:marTop w:val="0"/>
      <w:marBottom w:val="0"/>
      <w:divBdr>
        <w:top w:val="none" w:sz="0" w:space="0" w:color="auto"/>
        <w:left w:val="none" w:sz="0" w:space="0" w:color="auto"/>
        <w:bottom w:val="none" w:sz="0" w:space="0" w:color="auto"/>
        <w:right w:val="none" w:sz="0" w:space="0" w:color="auto"/>
      </w:divBdr>
    </w:div>
    <w:div w:id="189148894">
      <w:bodyDiv w:val="1"/>
      <w:marLeft w:val="0"/>
      <w:marRight w:val="0"/>
      <w:marTop w:val="0"/>
      <w:marBottom w:val="0"/>
      <w:divBdr>
        <w:top w:val="none" w:sz="0" w:space="0" w:color="auto"/>
        <w:left w:val="none" w:sz="0" w:space="0" w:color="auto"/>
        <w:bottom w:val="none" w:sz="0" w:space="0" w:color="auto"/>
        <w:right w:val="none" w:sz="0" w:space="0" w:color="auto"/>
      </w:divBdr>
    </w:div>
    <w:div w:id="189222392">
      <w:bodyDiv w:val="1"/>
      <w:marLeft w:val="0"/>
      <w:marRight w:val="0"/>
      <w:marTop w:val="0"/>
      <w:marBottom w:val="0"/>
      <w:divBdr>
        <w:top w:val="none" w:sz="0" w:space="0" w:color="auto"/>
        <w:left w:val="none" w:sz="0" w:space="0" w:color="auto"/>
        <w:bottom w:val="none" w:sz="0" w:space="0" w:color="auto"/>
        <w:right w:val="none" w:sz="0" w:space="0" w:color="auto"/>
      </w:divBdr>
    </w:div>
    <w:div w:id="189412798">
      <w:bodyDiv w:val="1"/>
      <w:marLeft w:val="0"/>
      <w:marRight w:val="0"/>
      <w:marTop w:val="0"/>
      <w:marBottom w:val="0"/>
      <w:divBdr>
        <w:top w:val="none" w:sz="0" w:space="0" w:color="auto"/>
        <w:left w:val="none" w:sz="0" w:space="0" w:color="auto"/>
        <w:bottom w:val="none" w:sz="0" w:space="0" w:color="auto"/>
        <w:right w:val="none" w:sz="0" w:space="0" w:color="auto"/>
      </w:divBdr>
    </w:div>
    <w:div w:id="189419874">
      <w:bodyDiv w:val="1"/>
      <w:marLeft w:val="0"/>
      <w:marRight w:val="0"/>
      <w:marTop w:val="0"/>
      <w:marBottom w:val="0"/>
      <w:divBdr>
        <w:top w:val="none" w:sz="0" w:space="0" w:color="auto"/>
        <w:left w:val="none" w:sz="0" w:space="0" w:color="auto"/>
        <w:bottom w:val="none" w:sz="0" w:space="0" w:color="auto"/>
        <w:right w:val="none" w:sz="0" w:space="0" w:color="auto"/>
      </w:divBdr>
    </w:div>
    <w:div w:id="189496674">
      <w:bodyDiv w:val="1"/>
      <w:marLeft w:val="0"/>
      <w:marRight w:val="0"/>
      <w:marTop w:val="0"/>
      <w:marBottom w:val="0"/>
      <w:divBdr>
        <w:top w:val="none" w:sz="0" w:space="0" w:color="auto"/>
        <w:left w:val="none" w:sz="0" w:space="0" w:color="auto"/>
        <w:bottom w:val="none" w:sz="0" w:space="0" w:color="auto"/>
        <w:right w:val="none" w:sz="0" w:space="0" w:color="auto"/>
      </w:divBdr>
    </w:div>
    <w:div w:id="189531302">
      <w:bodyDiv w:val="1"/>
      <w:marLeft w:val="0"/>
      <w:marRight w:val="0"/>
      <w:marTop w:val="0"/>
      <w:marBottom w:val="0"/>
      <w:divBdr>
        <w:top w:val="none" w:sz="0" w:space="0" w:color="auto"/>
        <w:left w:val="none" w:sz="0" w:space="0" w:color="auto"/>
        <w:bottom w:val="none" w:sz="0" w:space="0" w:color="auto"/>
        <w:right w:val="none" w:sz="0" w:space="0" w:color="auto"/>
      </w:divBdr>
    </w:div>
    <w:div w:id="189531323">
      <w:bodyDiv w:val="1"/>
      <w:marLeft w:val="0"/>
      <w:marRight w:val="0"/>
      <w:marTop w:val="0"/>
      <w:marBottom w:val="0"/>
      <w:divBdr>
        <w:top w:val="none" w:sz="0" w:space="0" w:color="auto"/>
        <w:left w:val="none" w:sz="0" w:space="0" w:color="auto"/>
        <w:bottom w:val="none" w:sz="0" w:space="0" w:color="auto"/>
        <w:right w:val="none" w:sz="0" w:space="0" w:color="auto"/>
      </w:divBdr>
    </w:div>
    <w:div w:id="189688484">
      <w:bodyDiv w:val="1"/>
      <w:marLeft w:val="0"/>
      <w:marRight w:val="0"/>
      <w:marTop w:val="0"/>
      <w:marBottom w:val="0"/>
      <w:divBdr>
        <w:top w:val="none" w:sz="0" w:space="0" w:color="auto"/>
        <w:left w:val="none" w:sz="0" w:space="0" w:color="auto"/>
        <w:bottom w:val="none" w:sz="0" w:space="0" w:color="auto"/>
        <w:right w:val="none" w:sz="0" w:space="0" w:color="auto"/>
      </w:divBdr>
    </w:div>
    <w:div w:id="189993509">
      <w:bodyDiv w:val="1"/>
      <w:marLeft w:val="0"/>
      <w:marRight w:val="0"/>
      <w:marTop w:val="0"/>
      <w:marBottom w:val="0"/>
      <w:divBdr>
        <w:top w:val="none" w:sz="0" w:space="0" w:color="auto"/>
        <w:left w:val="none" w:sz="0" w:space="0" w:color="auto"/>
        <w:bottom w:val="none" w:sz="0" w:space="0" w:color="auto"/>
        <w:right w:val="none" w:sz="0" w:space="0" w:color="auto"/>
      </w:divBdr>
    </w:div>
    <w:div w:id="189995692">
      <w:bodyDiv w:val="1"/>
      <w:marLeft w:val="0"/>
      <w:marRight w:val="0"/>
      <w:marTop w:val="0"/>
      <w:marBottom w:val="0"/>
      <w:divBdr>
        <w:top w:val="none" w:sz="0" w:space="0" w:color="auto"/>
        <w:left w:val="none" w:sz="0" w:space="0" w:color="auto"/>
        <w:bottom w:val="none" w:sz="0" w:space="0" w:color="auto"/>
        <w:right w:val="none" w:sz="0" w:space="0" w:color="auto"/>
      </w:divBdr>
    </w:div>
    <w:div w:id="190071368">
      <w:bodyDiv w:val="1"/>
      <w:marLeft w:val="0"/>
      <w:marRight w:val="0"/>
      <w:marTop w:val="0"/>
      <w:marBottom w:val="0"/>
      <w:divBdr>
        <w:top w:val="none" w:sz="0" w:space="0" w:color="auto"/>
        <w:left w:val="none" w:sz="0" w:space="0" w:color="auto"/>
        <w:bottom w:val="none" w:sz="0" w:space="0" w:color="auto"/>
        <w:right w:val="none" w:sz="0" w:space="0" w:color="auto"/>
      </w:divBdr>
    </w:div>
    <w:div w:id="190261261">
      <w:bodyDiv w:val="1"/>
      <w:marLeft w:val="0"/>
      <w:marRight w:val="0"/>
      <w:marTop w:val="0"/>
      <w:marBottom w:val="0"/>
      <w:divBdr>
        <w:top w:val="none" w:sz="0" w:space="0" w:color="auto"/>
        <w:left w:val="none" w:sz="0" w:space="0" w:color="auto"/>
        <w:bottom w:val="none" w:sz="0" w:space="0" w:color="auto"/>
        <w:right w:val="none" w:sz="0" w:space="0" w:color="auto"/>
      </w:divBdr>
    </w:div>
    <w:div w:id="190383316">
      <w:bodyDiv w:val="1"/>
      <w:marLeft w:val="0"/>
      <w:marRight w:val="0"/>
      <w:marTop w:val="0"/>
      <w:marBottom w:val="0"/>
      <w:divBdr>
        <w:top w:val="none" w:sz="0" w:space="0" w:color="auto"/>
        <w:left w:val="none" w:sz="0" w:space="0" w:color="auto"/>
        <w:bottom w:val="none" w:sz="0" w:space="0" w:color="auto"/>
        <w:right w:val="none" w:sz="0" w:space="0" w:color="auto"/>
      </w:divBdr>
    </w:div>
    <w:div w:id="190455489">
      <w:bodyDiv w:val="1"/>
      <w:marLeft w:val="0"/>
      <w:marRight w:val="0"/>
      <w:marTop w:val="0"/>
      <w:marBottom w:val="0"/>
      <w:divBdr>
        <w:top w:val="none" w:sz="0" w:space="0" w:color="auto"/>
        <w:left w:val="none" w:sz="0" w:space="0" w:color="auto"/>
        <w:bottom w:val="none" w:sz="0" w:space="0" w:color="auto"/>
        <w:right w:val="none" w:sz="0" w:space="0" w:color="auto"/>
      </w:divBdr>
    </w:div>
    <w:div w:id="190539201">
      <w:bodyDiv w:val="1"/>
      <w:marLeft w:val="0"/>
      <w:marRight w:val="0"/>
      <w:marTop w:val="0"/>
      <w:marBottom w:val="0"/>
      <w:divBdr>
        <w:top w:val="none" w:sz="0" w:space="0" w:color="auto"/>
        <w:left w:val="none" w:sz="0" w:space="0" w:color="auto"/>
        <w:bottom w:val="none" w:sz="0" w:space="0" w:color="auto"/>
        <w:right w:val="none" w:sz="0" w:space="0" w:color="auto"/>
      </w:divBdr>
    </w:div>
    <w:div w:id="190653150">
      <w:bodyDiv w:val="1"/>
      <w:marLeft w:val="0"/>
      <w:marRight w:val="0"/>
      <w:marTop w:val="0"/>
      <w:marBottom w:val="0"/>
      <w:divBdr>
        <w:top w:val="none" w:sz="0" w:space="0" w:color="auto"/>
        <w:left w:val="none" w:sz="0" w:space="0" w:color="auto"/>
        <w:bottom w:val="none" w:sz="0" w:space="0" w:color="auto"/>
        <w:right w:val="none" w:sz="0" w:space="0" w:color="auto"/>
      </w:divBdr>
    </w:div>
    <w:div w:id="190656876">
      <w:bodyDiv w:val="1"/>
      <w:marLeft w:val="0"/>
      <w:marRight w:val="0"/>
      <w:marTop w:val="0"/>
      <w:marBottom w:val="0"/>
      <w:divBdr>
        <w:top w:val="none" w:sz="0" w:space="0" w:color="auto"/>
        <w:left w:val="none" w:sz="0" w:space="0" w:color="auto"/>
        <w:bottom w:val="none" w:sz="0" w:space="0" w:color="auto"/>
        <w:right w:val="none" w:sz="0" w:space="0" w:color="auto"/>
      </w:divBdr>
    </w:div>
    <w:div w:id="190803723">
      <w:bodyDiv w:val="1"/>
      <w:marLeft w:val="0"/>
      <w:marRight w:val="0"/>
      <w:marTop w:val="0"/>
      <w:marBottom w:val="0"/>
      <w:divBdr>
        <w:top w:val="none" w:sz="0" w:space="0" w:color="auto"/>
        <w:left w:val="none" w:sz="0" w:space="0" w:color="auto"/>
        <w:bottom w:val="none" w:sz="0" w:space="0" w:color="auto"/>
        <w:right w:val="none" w:sz="0" w:space="0" w:color="auto"/>
      </w:divBdr>
    </w:div>
    <w:div w:id="190845143">
      <w:bodyDiv w:val="1"/>
      <w:marLeft w:val="0"/>
      <w:marRight w:val="0"/>
      <w:marTop w:val="0"/>
      <w:marBottom w:val="0"/>
      <w:divBdr>
        <w:top w:val="none" w:sz="0" w:space="0" w:color="auto"/>
        <w:left w:val="none" w:sz="0" w:space="0" w:color="auto"/>
        <w:bottom w:val="none" w:sz="0" w:space="0" w:color="auto"/>
        <w:right w:val="none" w:sz="0" w:space="0" w:color="auto"/>
      </w:divBdr>
    </w:div>
    <w:div w:id="190845606">
      <w:bodyDiv w:val="1"/>
      <w:marLeft w:val="0"/>
      <w:marRight w:val="0"/>
      <w:marTop w:val="0"/>
      <w:marBottom w:val="0"/>
      <w:divBdr>
        <w:top w:val="none" w:sz="0" w:space="0" w:color="auto"/>
        <w:left w:val="none" w:sz="0" w:space="0" w:color="auto"/>
        <w:bottom w:val="none" w:sz="0" w:space="0" w:color="auto"/>
        <w:right w:val="none" w:sz="0" w:space="0" w:color="auto"/>
      </w:divBdr>
    </w:div>
    <w:div w:id="190922881">
      <w:bodyDiv w:val="1"/>
      <w:marLeft w:val="0"/>
      <w:marRight w:val="0"/>
      <w:marTop w:val="0"/>
      <w:marBottom w:val="0"/>
      <w:divBdr>
        <w:top w:val="none" w:sz="0" w:space="0" w:color="auto"/>
        <w:left w:val="none" w:sz="0" w:space="0" w:color="auto"/>
        <w:bottom w:val="none" w:sz="0" w:space="0" w:color="auto"/>
        <w:right w:val="none" w:sz="0" w:space="0" w:color="auto"/>
      </w:divBdr>
    </w:div>
    <w:div w:id="190923444">
      <w:bodyDiv w:val="1"/>
      <w:marLeft w:val="0"/>
      <w:marRight w:val="0"/>
      <w:marTop w:val="0"/>
      <w:marBottom w:val="0"/>
      <w:divBdr>
        <w:top w:val="none" w:sz="0" w:space="0" w:color="auto"/>
        <w:left w:val="none" w:sz="0" w:space="0" w:color="auto"/>
        <w:bottom w:val="none" w:sz="0" w:space="0" w:color="auto"/>
        <w:right w:val="none" w:sz="0" w:space="0" w:color="auto"/>
      </w:divBdr>
    </w:div>
    <w:div w:id="190993068">
      <w:bodyDiv w:val="1"/>
      <w:marLeft w:val="0"/>
      <w:marRight w:val="0"/>
      <w:marTop w:val="0"/>
      <w:marBottom w:val="0"/>
      <w:divBdr>
        <w:top w:val="none" w:sz="0" w:space="0" w:color="auto"/>
        <w:left w:val="none" w:sz="0" w:space="0" w:color="auto"/>
        <w:bottom w:val="none" w:sz="0" w:space="0" w:color="auto"/>
        <w:right w:val="none" w:sz="0" w:space="0" w:color="auto"/>
      </w:divBdr>
    </w:div>
    <w:div w:id="190995497">
      <w:bodyDiv w:val="1"/>
      <w:marLeft w:val="0"/>
      <w:marRight w:val="0"/>
      <w:marTop w:val="0"/>
      <w:marBottom w:val="0"/>
      <w:divBdr>
        <w:top w:val="none" w:sz="0" w:space="0" w:color="auto"/>
        <w:left w:val="none" w:sz="0" w:space="0" w:color="auto"/>
        <w:bottom w:val="none" w:sz="0" w:space="0" w:color="auto"/>
        <w:right w:val="none" w:sz="0" w:space="0" w:color="auto"/>
      </w:divBdr>
    </w:div>
    <w:div w:id="191069493">
      <w:bodyDiv w:val="1"/>
      <w:marLeft w:val="0"/>
      <w:marRight w:val="0"/>
      <w:marTop w:val="0"/>
      <w:marBottom w:val="0"/>
      <w:divBdr>
        <w:top w:val="none" w:sz="0" w:space="0" w:color="auto"/>
        <w:left w:val="none" w:sz="0" w:space="0" w:color="auto"/>
        <w:bottom w:val="none" w:sz="0" w:space="0" w:color="auto"/>
        <w:right w:val="none" w:sz="0" w:space="0" w:color="auto"/>
      </w:divBdr>
    </w:div>
    <w:div w:id="191113451">
      <w:bodyDiv w:val="1"/>
      <w:marLeft w:val="0"/>
      <w:marRight w:val="0"/>
      <w:marTop w:val="0"/>
      <w:marBottom w:val="0"/>
      <w:divBdr>
        <w:top w:val="none" w:sz="0" w:space="0" w:color="auto"/>
        <w:left w:val="none" w:sz="0" w:space="0" w:color="auto"/>
        <w:bottom w:val="none" w:sz="0" w:space="0" w:color="auto"/>
        <w:right w:val="none" w:sz="0" w:space="0" w:color="auto"/>
      </w:divBdr>
    </w:div>
    <w:div w:id="191191570">
      <w:bodyDiv w:val="1"/>
      <w:marLeft w:val="0"/>
      <w:marRight w:val="0"/>
      <w:marTop w:val="0"/>
      <w:marBottom w:val="0"/>
      <w:divBdr>
        <w:top w:val="none" w:sz="0" w:space="0" w:color="auto"/>
        <w:left w:val="none" w:sz="0" w:space="0" w:color="auto"/>
        <w:bottom w:val="none" w:sz="0" w:space="0" w:color="auto"/>
        <w:right w:val="none" w:sz="0" w:space="0" w:color="auto"/>
      </w:divBdr>
    </w:div>
    <w:div w:id="191262644">
      <w:bodyDiv w:val="1"/>
      <w:marLeft w:val="0"/>
      <w:marRight w:val="0"/>
      <w:marTop w:val="0"/>
      <w:marBottom w:val="0"/>
      <w:divBdr>
        <w:top w:val="none" w:sz="0" w:space="0" w:color="auto"/>
        <w:left w:val="none" w:sz="0" w:space="0" w:color="auto"/>
        <w:bottom w:val="none" w:sz="0" w:space="0" w:color="auto"/>
        <w:right w:val="none" w:sz="0" w:space="0" w:color="auto"/>
      </w:divBdr>
    </w:div>
    <w:div w:id="191382655">
      <w:bodyDiv w:val="1"/>
      <w:marLeft w:val="0"/>
      <w:marRight w:val="0"/>
      <w:marTop w:val="0"/>
      <w:marBottom w:val="0"/>
      <w:divBdr>
        <w:top w:val="none" w:sz="0" w:space="0" w:color="auto"/>
        <w:left w:val="none" w:sz="0" w:space="0" w:color="auto"/>
        <w:bottom w:val="none" w:sz="0" w:space="0" w:color="auto"/>
        <w:right w:val="none" w:sz="0" w:space="0" w:color="auto"/>
      </w:divBdr>
    </w:div>
    <w:div w:id="191496798">
      <w:bodyDiv w:val="1"/>
      <w:marLeft w:val="0"/>
      <w:marRight w:val="0"/>
      <w:marTop w:val="0"/>
      <w:marBottom w:val="0"/>
      <w:divBdr>
        <w:top w:val="none" w:sz="0" w:space="0" w:color="auto"/>
        <w:left w:val="none" w:sz="0" w:space="0" w:color="auto"/>
        <w:bottom w:val="none" w:sz="0" w:space="0" w:color="auto"/>
        <w:right w:val="none" w:sz="0" w:space="0" w:color="auto"/>
      </w:divBdr>
    </w:div>
    <w:div w:id="191770775">
      <w:bodyDiv w:val="1"/>
      <w:marLeft w:val="0"/>
      <w:marRight w:val="0"/>
      <w:marTop w:val="0"/>
      <w:marBottom w:val="0"/>
      <w:divBdr>
        <w:top w:val="none" w:sz="0" w:space="0" w:color="auto"/>
        <w:left w:val="none" w:sz="0" w:space="0" w:color="auto"/>
        <w:bottom w:val="none" w:sz="0" w:space="0" w:color="auto"/>
        <w:right w:val="none" w:sz="0" w:space="0" w:color="auto"/>
      </w:divBdr>
    </w:div>
    <w:div w:id="191841723">
      <w:bodyDiv w:val="1"/>
      <w:marLeft w:val="0"/>
      <w:marRight w:val="0"/>
      <w:marTop w:val="0"/>
      <w:marBottom w:val="0"/>
      <w:divBdr>
        <w:top w:val="none" w:sz="0" w:space="0" w:color="auto"/>
        <w:left w:val="none" w:sz="0" w:space="0" w:color="auto"/>
        <w:bottom w:val="none" w:sz="0" w:space="0" w:color="auto"/>
        <w:right w:val="none" w:sz="0" w:space="0" w:color="auto"/>
      </w:divBdr>
    </w:div>
    <w:div w:id="191890609">
      <w:bodyDiv w:val="1"/>
      <w:marLeft w:val="0"/>
      <w:marRight w:val="0"/>
      <w:marTop w:val="0"/>
      <w:marBottom w:val="0"/>
      <w:divBdr>
        <w:top w:val="none" w:sz="0" w:space="0" w:color="auto"/>
        <w:left w:val="none" w:sz="0" w:space="0" w:color="auto"/>
        <w:bottom w:val="none" w:sz="0" w:space="0" w:color="auto"/>
        <w:right w:val="none" w:sz="0" w:space="0" w:color="auto"/>
      </w:divBdr>
    </w:div>
    <w:div w:id="191921448">
      <w:bodyDiv w:val="1"/>
      <w:marLeft w:val="0"/>
      <w:marRight w:val="0"/>
      <w:marTop w:val="0"/>
      <w:marBottom w:val="0"/>
      <w:divBdr>
        <w:top w:val="none" w:sz="0" w:space="0" w:color="auto"/>
        <w:left w:val="none" w:sz="0" w:space="0" w:color="auto"/>
        <w:bottom w:val="none" w:sz="0" w:space="0" w:color="auto"/>
        <w:right w:val="none" w:sz="0" w:space="0" w:color="auto"/>
      </w:divBdr>
    </w:div>
    <w:div w:id="192033694">
      <w:bodyDiv w:val="1"/>
      <w:marLeft w:val="0"/>
      <w:marRight w:val="0"/>
      <w:marTop w:val="0"/>
      <w:marBottom w:val="0"/>
      <w:divBdr>
        <w:top w:val="none" w:sz="0" w:space="0" w:color="auto"/>
        <w:left w:val="none" w:sz="0" w:space="0" w:color="auto"/>
        <w:bottom w:val="none" w:sz="0" w:space="0" w:color="auto"/>
        <w:right w:val="none" w:sz="0" w:space="0" w:color="auto"/>
      </w:divBdr>
    </w:div>
    <w:div w:id="192118656">
      <w:bodyDiv w:val="1"/>
      <w:marLeft w:val="0"/>
      <w:marRight w:val="0"/>
      <w:marTop w:val="0"/>
      <w:marBottom w:val="0"/>
      <w:divBdr>
        <w:top w:val="none" w:sz="0" w:space="0" w:color="auto"/>
        <w:left w:val="none" w:sz="0" w:space="0" w:color="auto"/>
        <w:bottom w:val="none" w:sz="0" w:space="0" w:color="auto"/>
        <w:right w:val="none" w:sz="0" w:space="0" w:color="auto"/>
      </w:divBdr>
    </w:div>
    <w:div w:id="192157633">
      <w:bodyDiv w:val="1"/>
      <w:marLeft w:val="0"/>
      <w:marRight w:val="0"/>
      <w:marTop w:val="0"/>
      <w:marBottom w:val="0"/>
      <w:divBdr>
        <w:top w:val="none" w:sz="0" w:space="0" w:color="auto"/>
        <w:left w:val="none" w:sz="0" w:space="0" w:color="auto"/>
        <w:bottom w:val="none" w:sz="0" w:space="0" w:color="auto"/>
        <w:right w:val="none" w:sz="0" w:space="0" w:color="auto"/>
      </w:divBdr>
    </w:div>
    <w:div w:id="192306467">
      <w:bodyDiv w:val="1"/>
      <w:marLeft w:val="0"/>
      <w:marRight w:val="0"/>
      <w:marTop w:val="0"/>
      <w:marBottom w:val="0"/>
      <w:divBdr>
        <w:top w:val="none" w:sz="0" w:space="0" w:color="auto"/>
        <w:left w:val="none" w:sz="0" w:space="0" w:color="auto"/>
        <w:bottom w:val="none" w:sz="0" w:space="0" w:color="auto"/>
        <w:right w:val="none" w:sz="0" w:space="0" w:color="auto"/>
      </w:divBdr>
    </w:div>
    <w:div w:id="192420644">
      <w:bodyDiv w:val="1"/>
      <w:marLeft w:val="0"/>
      <w:marRight w:val="0"/>
      <w:marTop w:val="0"/>
      <w:marBottom w:val="0"/>
      <w:divBdr>
        <w:top w:val="none" w:sz="0" w:space="0" w:color="auto"/>
        <w:left w:val="none" w:sz="0" w:space="0" w:color="auto"/>
        <w:bottom w:val="none" w:sz="0" w:space="0" w:color="auto"/>
        <w:right w:val="none" w:sz="0" w:space="0" w:color="auto"/>
      </w:divBdr>
    </w:div>
    <w:div w:id="192423962">
      <w:bodyDiv w:val="1"/>
      <w:marLeft w:val="0"/>
      <w:marRight w:val="0"/>
      <w:marTop w:val="0"/>
      <w:marBottom w:val="0"/>
      <w:divBdr>
        <w:top w:val="none" w:sz="0" w:space="0" w:color="auto"/>
        <w:left w:val="none" w:sz="0" w:space="0" w:color="auto"/>
        <w:bottom w:val="none" w:sz="0" w:space="0" w:color="auto"/>
        <w:right w:val="none" w:sz="0" w:space="0" w:color="auto"/>
      </w:divBdr>
    </w:div>
    <w:div w:id="192504768">
      <w:bodyDiv w:val="1"/>
      <w:marLeft w:val="0"/>
      <w:marRight w:val="0"/>
      <w:marTop w:val="0"/>
      <w:marBottom w:val="0"/>
      <w:divBdr>
        <w:top w:val="none" w:sz="0" w:space="0" w:color="auto"/>
        <w:left w:val="none" w:sz="0" w:space="0" w:color="auto"/>
        <w:bottom w:val="none" w:sz="0" w:space="0" w:color="auto"/>
        <w:right w:val="none" w:sz="0" w:space="0" w:color="auto"/>
      </w:divBdr>
    </w:div>
    <w:div w:id="192769482">
      <w:bodyDiv w:val="1"/>
      <w:marLeft w:val="0"/>
      <w:marRight w:val="0"/>
      <w:marTop w:val="0"/>
      <w:marBottom w:val="0"/>
      <w:divBdr>
        <w:top w:val="none" w:sz="0" w:space="0" w:color="auto"/>
        <w:left w:val="none" w:sz="0" w:space="0" w:color="auto"/>
        <w:bottom w:val="none" w:sz="0" w:space="0" w:color="auto"/>
        <w:right w:val="none" w:sz="0" w:space="0" w:color="auto"/>
      </w:divBdr>
    </w:div>
    <w:div w:id="192808814">
      <w:bodyDiv w:val="1"/>
      <w:marLeft w:val="0"/>
      <w:marRight w:val="0"/>
      <w:marTop w:val="0"/>
      <w:marBottom w:val="0"/>
      <w:divBdr>
        <w:top w:val="none" w:sz="0" w:space="0" w:color="auto"/>
        <w:left w:val="none" w:sz="0" w:space="0" w:color="auto"/>
        <w:bottom w:val="none" w:sz="0" w:space="0" w:color="auto"/>
        <w:right w:val="none" w:sz="0" w:space="0" w:color="auto"/>
      </w:divBdr>
    </w:div>
    <w:div w:id="193005430">
      <w:bodyDiv w:val="1"/>
      <w:marLeft w:val="0"/>
      <w:marRight w:val="0"/>
      <w:marTop w:val="0"/>
      <w:marBottom w:val="0"/>
      <w:divBdr>
        <w:top w:val="none" w:sz="0" w:space="0" w:color="auto"/>
        <w:left w:val="none" w:sz="0" w:space="0" w:color="auto"/>
        <w:bottom w:val="none" w:sz="0" w:space="0" w:color="auto"/>
        <w:right w:val="none" w:sz="0" w:space="0" w:color="auto"/>
      </w:divBdr>
    </w:div>
    <w:div w:id="193155872">
      <w:bodyDiv w:val="1"/>
      <w:marLeft w:val="0"/>
      <w:marRight w:val="0"/>
      <w:marTop w:val="0"/>
      <w:marBottom w:val="0"/>
      <w:divBdr>
        <w:top w:val="none" w:sz="0" w:space="0" w:color="auto"/>
        <w:left w:val="none" w:sz="0" w:space="0" w:color="auto"/>
        <w:bottom w:val="none" w:sz="0" w:space="0" w:color="auto"/>
        <w:right w:val="none" w:sz="0" w:space="0" w:color="auto"/>
      </w:divBdr>
    </w:div>
    <w:div w:id="193352413">
      <w:bodyDiv w:val="1"/>
      <w:marLeft w:val="0"/>
      <w:marRight w:val="0"/>
      <w:marTop w:val="0"/>
      <w:marBottom w:val="0"/>
      <w:divBdr>
        <w:top w:val="none" w:sz="0" w:space="0" w:color="auto"/>
        <w:left w:val="none" w:sz="0" w:space="0" w:color="auto"/>
        <w:bottom w:val="none" w:sz="0" w:space="0" w:color="auto"/>
        <w:right w:val="none" w:sz="0" w:space="0" w:color="auto"/>
      </w:divBdr>
    </w:div>
    <w:div w:id="193618194">
      <w:bodyDiv w:val="1"/>
      <w:marLeft w:val="0"/>
      <w:marRight w:val="0"/>
      <w:marTop w:val="0"/>
      <w:marBottom w:val="0"/>
      <w:divBdr>
        <w:top w:val="none" w:sz="0" w:space="0" w:color="auto"/>
        <w:left w:val="none" w:sz="0" w:space="0" w:color="auto"/>
        <w:bottom w:val="none" w:sz="0" w:space="0" w:color="auto"/>
        <w:right w:val="none" w:sz="0" w:space="0" w:color="auto"/>
      </w:divBdr>
    </w:div>
    <w:div w:id="193688368">
      <w:bodyDiv w:val="1"/>
      <w:marLeft w:val="0"/>
      <w:marRight w:val="0"/>
      <w:marTop w:val="0"/>
      <w:marBottom w:val="0"/>
      <w:divBdr>
        <w:top w:val="none" w:sz="0" w:space="0" w:color="auto"/>
        <w:left w:val="none" w:sz="0" w:space="0" w:color="auto"/>
        <w:bottom w:val="none" w:sz="0" w:space="0" w:color="auto"/>
        <w:right w:val="none" w:sz="0" w:space="0" w:color="auto"/>
      </w:divBdr>
    </w:div>
    <w:div w:id="193732532">
      <w:bodyDiv w:val="1"/>
      <w:marLeft w:val="0"/>
      <w:marRight w:val="0"/>
      <w:marTop w:val="0"/>
      <w:marBottom w:val="0"/>
      <w:divBdr>
        <w:top w:val="none" w:sz="0" w:space="0" w:color="auto"/>
        <w:left w:val="none" w:sz="0" w:space="0" w:color="auto"/>
        <w:bottom w:val="none" w:sz="0" w:space="0" w:color="auto"/>
        <w:right w:val="none" w:sz="0" w:space="0" w:color="auto"/>
      </w:divBdr>
    </w:div>
    <w:div w:id="193735062">
      <w:bodyDiv w:val="1"/>
      <w:marLeft w:val="0"/>
      <w:marRight w:val="0"/>
      <w:marTop w:val="0"/>
      <w:marBottom w:val="0"/>
      <w:divBdr>
        <w:top w:val="none" w:sz="0" w:space="0" w:color="auto"/>
        <w:left w:val="none" w:sz="0" w:space="0" w:color="auto"/>
        <w:bottom w:val="none" w:sz="0" w:space="0" w:color="auto"/>
        <w:right w:val="none" w:sz="0" w:space="0" w:color="auto"/>
      </w:divBdr>
    </w:div>
    <w:div w:id="193924823">
      <w:bodyDiv w:val="1"/>
      <w:marLeft w:val="0"/>
      <w:marRight w:val="0"/>
      <w:marTop w:val="0"/>
      <w:marBottom w:val="0"/>
      <w:divBdr>
        <w:top w:val="none" w:sz="0" w:space="0" w:color="auto"/>
        <w:left w:val="none" w:sz="0" w:space="0" w:color="auto"/>
        <w:bottom w:val="none" w:sz="0" w:space="0" w:color="auto"/>
        <w:right w:val="none" w:sz="0" w:space="0" w:color="auto"/>
      </w:divBdr>
    </w:div>
    <w:div w:id="193933167">
      <w:bodyDiv w:val="1"/>
      <w:marLeft w:val="0"/>
      <w:marRight w:val="0"/>
      <w:marTop w:val="0"/>
      <w:marBottom w:val="0"/>
      <w:divBdr>
        <w:top w:val="none" w:sz="0" w:space="0" w:color="auto"/>
        <w:left w:val="none" w:sz="0" w:space="0" w:color="auto"/>
        <w:bottom w:val="none" w:sz="0" w:space="0" w:color="auto"/>
        <w:right w:val="none" w:sz="0" w:space="0" w:color="auto"/>
      </w:divBdr>
    </w:div>
    <w:div w:id="194001623">
      <w:bodyDiv w:val="1"/>
      <w:marLeft w:val="0"/>
      <w:marRight w:val="0"/>
      <w:marTop w:val="0"/>
      <w:marBottom w:val="0"/>
      <w:divBdr>
        <w:top w:val="none" w:sz="0" w:space="0" w:color="auto"/>
        <w:left w:val="none" w:sz="0" w:space="0" w:color="auto"/>
        <w:bottom w:val="none" w:sz="0" w:space="0" w:color="auto"/>
        <w:right w:val="none" w:sz="0" w:space="0" w:color="auto"/>
      </w:divBdr>
    </w:div>
    <w:div w:id="194120432">
      <w:bodyDiv w:val="1"/>
      <w:marLeft w:val="0"/>
      <w:marRight w:val="0"/>
      <w:marTop w:val="0"/>
      <w:marBottom w:val="0"/>
      <w:divBdr>
        <w:top w:val="none" w:sz="0" w:space="0" w:color="auto"/>
        <w:left w:val="none" w:sz="0" w:space="0" w:color="auto"/>
        <w:bottom w:val="none" w:sz="0" w:space="0" w:color="auto"/>
        <w:right w:val="none" w:sz="0" w:space="0" w:color="auto"/>
      </w:divBdr>
    </w:div>
    <w:div w:id="194201793">
      <w:bodyDiv w:val="1"/>
      <w:marLeft w:val="0"/>
      <w:marRight w:val="0"/>
      <w:marTop w:val="0"/>
      <w:marBottom w:val="0"/>
      <w:divBdr>
        <w:top w:val="none" w:sz="0" w:space="0" w:color="auto"/>
        <w:left w:val="none" w:sz="0" w:space="0" w:color="auto"/>
        <w:bottom w:val="none" w:sz="0" w:space="0" w:color="auto"/>
        <w:right w:val="none" w:sz="0" w:space="0" w:color="auto"/>
      </w:divBdr>
    </w:div>
    <w:div w:id="194275073">
      <w:bodyDiv w:val="1"/>
      <w:marLeft w:val="0"/>
      <w:marRight w:val="0"/>
      <w:marTop w:val="0"/>
      <w:marBottom w:val="0"/>
      <w:divBdr>
        <w:top w:val="none" w:sz="0" w:space="0" w:color="auto"/>
        <w:left w:val="none" w:sz="0" w:space="0" w:color="auto"/>
        <w:bottom w:val="none" w:sz="0" w:space="0" w:color="auto"/>
        <w:right w:val="none" w:sz="0" w:space="0" w:color="auto"/>
      </w:divBdr>
    </w:div>
    <w:div w:id="194345125">
      <w:bodyDiv w:val="1"/>
      <w:marLeft w:val="0"/>
      <w:marRight w:val="0"/>
      <w:marTop w:val="0"/>
      <w:marBottom w:val="0"/>
      <w:divBdr>
        <w:top w:val="none" w:sz="0" w:space="0" w:color="auto"/>
        <w:left w:val="none" w:sz="0" w:space="0" w:color="auto"/>
        <w:bottom w:val="none" w:sz="0" w:space="0" w:color="auto"/>
        <w:right w:val="none" w:sz="0" w:space="0" w:color="auto"/>
      </w:divBdr>
    </w:div>
    <w:div w:id="194390707">
      <w:bodyDiv w:val="1"/>
      <w:marLeft w:val="0"/>
      <w:marRight w:val="0"/>
      <w:marTop w:val="0"/>
      <w:marBottom w:val="0"/>
      <w:divBdr>
        <w:top w:val="none" w:sz="0" w:space="0" w:color="auto"/>
        <w:left w:val="none" w:sz="0" w:space="0" w:color="auto"/>
        <w:bottom w:val="none" w:sz="0" w:space="0" w:color="auto"/>
        <w:right w:val="none" w:sz="0" w:space="0" w:color="auto"/>
      </w:divBdr>
    </w:div>
    <w:div w:id="194463087">
      <w:bodyDiv w:val="1"/>
      <w:marLeft w:val="0"/>
      <w:marRight w:val="0"/>
      <w:marTop w:val="0"/>
      <w:marBottom w:val="0"/>
      <w:divBdr>
        <w:top w:val="none" w:sz="0" w:space="0" w:color="auto"/>
        <w:left w:val="none" w:sz="0" w:space="0" w:color="auto"/>
        <w:bottom w:val="none" w:sz="0" w:space="0" w:color="auto"/>
        <w:right w:val="none" w:sz="0" w:space="0" w:color="auto"/>
      </w:divBdr>
    </w:div>
    <w:div w:id="194585472">
      <w:bodyDiv w:val="1"/>
      <w:marLeft w:val="0"/>
      <w:marRight w:val="0"/>
      <w:marTop w:val="0"/>
      <w:marBottom w:val="0"/>
      <w:divBdr>
        <w:top w:val="none" w:sz="0" w:space="0" w:color="auto"/>
        <w:left w:val="none" w:sz="0" w:space="0" w:color="auto"/>
        <w:bottom w:val="none" w:sz="0" w:space="0" w:color="auto"/>
        <w:right w:val="none" w:sz="0" w:space="0" w:color="auto"/>
      </w:divBdr>
    </w:div>
    <w:div w:id="194735650">
      <w:bodyDiv w:val="1"/>
      <w:marLeft w:val="0"/>
      <w:marRight w:val="0"/>
      <w:marTop w:val="0"/>
      <w:marBottom w:val="0"/>
      <w:divBdr>
        <w:top w:val="none" w:sz="0" w:space="0" w:color="auto"/>
        <w:left w:val="none" w:sz="0" w:space="0" w:color="auto"/>
        <w:bottom w:val="none" w:sz="0" w:space="0" w:color="auto"/>
        <w:right w:val="none" w:sz="0" w:space="0" w:color="auto"/>
      </w:divBdr>
    </w:div>
    <w:div w:id="194852026">
      <w:bodyDiv w:val="1"/>
      <w:marLeft w:val="0"/>
      <w:marRight w:val="0"/>
      <w:marTop w:val="0"/>
      <w:marBottom w:val="0"/>
      <w:divBdr>
        <w:top w:val="none" w:sz="0" w:space="0" w:color="auto"/>
        <w:left w:val="none" w:sz="0" w:space="0" w:color="auto"/>
        <w:bottom w:val="none" w:sz="0" w:space="0" w:color="auto"/>
        <w:right w:val="none" w:sz="0" w:space="0" w:color="auto"/>
      </w:divBdr>
    </w:div>
    <w:div w:id="194970712">
      <w:bodyDiv w:val="1"/>
      <w:marLeft w:val="0"/>
      <w:marRight w:val="0"/>
      <w:marTop w:val="0"/>
      <w:marBottom w:val="0"/>
      <w:divBdr>
        <w:top w:val="none" w:sz="0" w:space="0" w:color="auto"/>
        <w:left w:val="none" w:sz="0" w:space="0" w:color="auto"/>
        <w:bottom w:val="none" w:sz="0" w:space="0" w:color="auto"/>
        <w:right w:val="none" w:sz="0" w:space="0" w:color="auto"/>
      </w:divBdr>
    </w:div>
    <w:div w:id="195047798">
      <w:bodyDiv w:val="1"/>
      <w:marLeft w:val="0"/>
      <w:marRight w:val="0"/>
      <w:marTop w:val="0"/>
      <w:marBottom w:val="0"/>
      <w:divBdr>
        <w:top w:val="none" w:sz="0" w:space="0" w:color="auto"/>
        <w:left w:val="none" w:sz="0" w:space="0" w:color="auto"/>
        <w:bottom w:val="none" w:sz="0" w:space="0" w:color="auto"/>
        <w:right w:val="none" w:sz="0" w:space="0" w:color="auto"/>
      </w:divBdr>
    </w:div>
    <w:div w:id="195047921">
      <w:bodyDiv w:val="1"/>
      <w:marLeft w:val="0"/>
      <w:marRight w:val="0"/>
      <w:marTop w:val="0"/>
      <w:marBottom w:val="0"/>
      <w:divBdr>
        <w:top w:val="none" w:sz="0" w:space="0" w:color="auto"/>
        <w:left w:val="none" w:sz="0" w:space="0" w:color="auto"/>
        <w:bottom w:val="none" w:sz="0" w:space="0" w:color="auto"/>
        <w:right w:val="none" w:sz="0" w:space="0" w:color="auto"/>
      </w:divBdr>
    </w:div>
    <w:div w:id="195243250">
      <w:bodyDiv w:val="1"/>
      <w:marLeft w:val="0"/>
      <w:marRight w:val="0"/>
      <w:marTop w:val="0"/>
      <w:marBottom w:val="0"/>
      <w:divBdr>
        <w:top w:val="none" w:sz="0" w:space="0" w:color="auto"/>
        <w:left w:val="none" w:sz="0" w:space="0" w:color="auto"/>
        <w:bottom w:val="none" w:sz="0" w:space="0" w:color="auto"/>
        <w:right w:val="none" w:sz="0" w:space="0" w:color="auto"/>
      </w:divBdr>
    </w:div>
    <w:div w:id="195310077">
      <w:bodyDiv w:val="1"/>
      <w:marLeft w:val="0"/>
      <w:marRight w:val="0"/>
      <w:marTop w:val="0"/>
      <w:marBottom w:val="0"/>
      <w:divBdr>
        <w:top w:val="none" w:sz="0" w:space="0" w:color="auto"/>
        <w:left w:val="none" w:sz="0" w:space="0" w:color="auto"/>
        <w:bottom w:val="none" w:sz="0" w:space="0" w:color="auto"/>
        <w:right w:val="none" w:sz="0" w:space="0" w:color="auto"/>
      </w:divBdr>
    </w:div>
    <w:div w:id="195315316">
      <w:bodyDiv w:val="1"/>
      <w:marLeft w:val="0"/>
      <w:marRight w:val="0"/>
      <w:marTop w:val="0"/>
      <w:marBottom w:val="0"/>
      <w:divBdr>
        <w:top w:val="none" w:sz="0" w:space="0" w:color="auto"/>
        <w:left w:val="none" w:sz="0" w:space="0" w:color="auto"/>
        <w:bottom w:val="none" w:sz="0" w:space="0" w:color="auto"/>
        <w:right w:val="none" w:sz="0" w:space="0" w:color="auto"/>
      </w:divBdr>
    </w:div>
    <w:div w:id="195389122">
      <w:bodyDiv w:val="1"/>
      <w:marLeft w:val="0"/>
      <w:marRight w:val="0"/>
      <w:marTop w:val="0"/>
      <w:marBottom w:val="0"/>
      <w:divBdr>
        <w:top w:val="none" w:sz="0" w:space="0" w:color="auto"/>
        <w:left w:val="none" w:sz="0" w:space="0" w:color="auto"/>
        <w:bottom w:val="none" w:sz="0" w:space="0" w:color="auto"/>
        <w:right w:val="none" w:sz="0" w:space="0" w:color="auto"/>
      </w:divBdr>
    </w:div>
    <w:div w:id="195392486">
      <w:bodyDiv w:val="1"/>
      <w:marLeft w:val="0"/>
      <w:marRight w:val="0"/>
      <w:marTop w:val="0"/>
      <w:marBottom w:val="0"/>
      <w:divBdr>
        <w:top w:val="none" w:sz="0" w:space="0" w:color="auto"/>
        <w:left w:val="none" w:sz="0" w:space="0" w:color="auto"/>
        <w:bottom w:val="none" w:sz="0" w:space="0" w:color="auto"/>
        <w:right w:val="none" w:sz="0" w:space="0" w:color="auto"/>
      </w:divBdr>
    </w:div>
    <w:div w:id="195429282">
      <w:bodyDiv w:val="1"/>
      <w:marLeft w:val="0"/>
      <w:marRight w:val="0"/>
      <w:marTop w:val="0"/>
      <w:marBottom w:val="0"/>
      <w:divBdr>
        <w:top w:val="none" w:sz="0" w:space="0" w:color="auto"/>
        <w:left w:val="none" w:sz="0" w:space="0" w:color="auto"/>
        <w:bottom w:val="none" w:sz="0" w:space="0" w:color="auto"/>
        <w:right w:val="none" w:sz="0" w:space="0" w:color="auto"/>
      </w:divBdr>
    </w:div>
    <w:div w:id="195432681">
      <w:bodyDiv w:val="1"/>
      <w:marLeft w:val="0"/>
      <w:marRight w:val="0"/>
      <w:marTop w:val="0"/>
      <w:marBottom w:val="0"/>
      <w:divBdr>
        <w:top w:val="none" w:sz="0" w:space="0" w:color="auto"/>
        <w:left w:val="none" w:sz="0" w:space="0" w:color="auto"/>
        <w:bottom w:val="none" w:sz="0" w:space="0" w:color="auto"/>
        <w:right w:val="none" w:sz="0" w:space="0" w:color="auto"/>
      </w:divBdr>
    </w:div>
    <w:div w:id="195436044">
      <w:bodyDiv w:val="1"/>
      <w:marLeft w:val="0"/>
      <w:marRight w:val="0"/>
      <w:marTop w:val="0"/>
      <w:marBottom w:val="0"/>
      <w:divBdr>
        <w:top w:val="none" w:sz="0" w:space="0" w:color="auto"/>
        <w:left w:val="none" w:sz="0" w:space="0" w:color="auto"/>
        <w:bottom w:val="none" w:sz="0" w:space="0" w:color="auto"/>
        <w:right w:val="none" w:sz="0" w:space="0" w:color="auto"/>
      </w:divBdr>
    </w:div>
    <w:div w:id="195578523">
      <w:bodyDiv w:val="1"/>
      <w:marLeft w:val="0"/>
      <w:marRight w:val="0"/>
      <w:marTop w:val="0"/>
      <w:marBottom w:val="0"/>
      <w:divBdr>
        <w:top w:val="none" w:sz="0" w:space="0" w:color="auto"/>
        <w:left w:val="none" w:sz="0" w:space="0" w:color="auto"/>
        <w:bottom w:val="none" w:sz="0" w:space="0" w:color="auto"/>
        <w:right w:val="none" w:sz="0" w:space="0" w:color="auto"/>
      </w:divBdr>
    </w:div>
    <w:div w:id="195578794">
      <w:bodyDiv w:val="1"/>
      <w:marLeft w:val="0"/>
      <w:marRight w:val="0"/>
      <w:marTop w:val="0"/>
      <w:marBottom w:val="0"/>
      <w:divBdr>
        <w:top w:val="none" w:sz="0" w:space="0" w:color="auto"/>
        <w:left w:val="none" w:sz="0" w:space="0" w:color="auto"/>
        <w:bottom w:val="none" w:sz="0" w:space="0" w:color="auto"/>
        <w:right w:val="none" w:sz="0" w:space="0" w:color="auto"/>
      </w:divBdr>
    </w:div>
    <w:div w:id="195630641">
      <w:bodyDiv w:val="1"/>
      <w:marLeft w:val="0"/>
      <w:marRight w:val="0"/>
      <w:marTop w:val="0"/>
      <w:marBottom w:val="0"/>
      <w:divBdr>
        <w:top w:val="none" w:sz="0" w:space="0" w:color="auto"/>
        <w:left w:val="none" w:sz="0" w:space="0" w:color="auto"/>
        <w:bottom w:val="none" w:sz="0" w:space="0" w:color="auto"/>
        <w:right w:val="none" w:sz="0" w:space="0" w:color="auto"/>
      </w:divBdr>
    </w:div>
    <w:div w:id="195654415">
      <w:bodyDiv w:val="1"/>
      <w:marLeft w:val="0"/>
      <w:marRight w:val="0"/>
      <w:marTop w:val="0"/>
      <w:marBottom w:val="0"/>
      <w:divBdr>
        <w:top w:val="none" w:sz="0" w:space="0" w:color="auto"/>
        <w:left w:val="none" w:sz="0" w:space="0" w:color="auto"/>
        <w:bottom w:val="none" w:sz="0" w:space="0" w:color="auto"/>
        <w:right w:val="none" w:sz="0" w:space="0" w:color="auto"/>
      </w:divBdr>
    </w:div>
    <w:div w:id="195701243">
      <w:bodyDiv w:val="1"/>
      <w:marLeft w:val="0"/>
      <w:marRight w:val="0"/>
      <w:marTop w:val="0"/>
      <w:marBottom w:val="0"/>
      <w:divBdr>
        <w:top w:val="none" w:sz="0" w:space="0" w:color="auto"/>
        <w:left w:val="none" w:sz="0" w:space="0" w:color="auto"/>
        <w:bottom w:val="none" w:sz="0" w:space="0" w:color="auto"/>
        <w:right w:val="none" w:sz="0" w:space="0" w:color="auto"/>
      </w:divBdr>
    </w:div>
    <w:div w:id="195777939">
      <w:bodyDiv w:val="1"/>
      <w:marLeft w:val="0"/>
      <w:marRight w:val="0"/>
      <w:marTop w:val="0"/>
      <w:marBottom w:val="0"/>
      <w:divBdr>
        <w:top w:val="none" w:sz="0" w:space="0" w:color="auto"/>
        <w:left w:val="none" w:sz="0" w:space="0" w:color="auto"/>
        <w:bottom w:val="none" w:sz="0" w:space="0" w:color="auto"/>
        <w:right w:val="none" w:sz="0" w:space="0" w:color="auto"/>
      </w:divBdr>
    </w:div>
    <w:div w:id="195898885">
      <w:bodyDiv w:val="1"/>
      <w:marLeft w:val="0"/>
      <w:marRight w:val="0"/>
      <w:marTop w:val="0"/>
      <w:marBottom w:val="0"/>
      <w:divBdr>
        <w:top w:val="none" w:sz="0" w:space="0" w:color="auto"/>
        <w:left w:val="none" w:sz="0" w:space="0" w:color="auto"/>
        <w:bottom w:val="none" w:sz="0" w:space="0" w:color="auto"/>
        <w:right w:val="none" w:sz="0" w:space="0" w:color="auto"/>
      </w:divBdr>
    </w:div>
    <w:div w:id="195968026">
      <w:bodyDiv w:val="1"/>
      <w:marLeft w:val="0"/>
      <w:marRight w:val="0"/>
      <w:marTop w:val="0"/>
      <w:marBottom w:val="0"/>
      <w:divBdr>
        <w:top w:val="none" w:sz="0" w:space="0" w:color="auto"/>
        <w:left w:val="none" w:sz="0" w:space="0" w:color="auto"/>
        <w:bottom w:val="none" w:sz="0" w:space="0" w:color="auto"/>
        <w:right w:val="none" w:sz="0" w:space="0" w:color="auto"/>
      </w:divBdr>
    </w:div>
    <w:div w:id="196086903">
      <w:bodyDiv w:val="1"/>
      <w:marLeft w:val="0"/>
      <w:marRight w:val="0"/>
      <w:marTop w:val="0"/>
      <w:marBottom w:val="0"/>
      <w:divBdr>
        <w:top w:val="none" w:sz="0" w:space="0" w:color="auto"/>
        <w:left w:val="none" w:sz="0" w:space="0" w:color="auto"/>
        <w:bottom w:val="none" w:sz="0" w:space="0" w:color="auto"/>
        <w:right w:val="none" w:sz="0" w:space="0" w:color="auto"/>
      </w:divBdr>
    </w:div>
    <w:div w:id="196160298">
      <w:bodyDiv w:val="1"/>
      <w:marLeft w:val="0"/>
      <w:marRight w:val="0"/>
      <w:marTop w:val="0"/>
      <w:marBottom w:val="0"/>
      <w:divBdr>
        <w:top w:val="none" w:sz="0" w:space="0" w:color="auto"/>
        <w:left w:val="none" w:sz="0" w:space="0" w:color="auto"/>
        <w:bottom w:val="none" w:sz="0" w:space="0" w:color="auto"/>
        <w:right w:val="none" w:sz="0" w:space="0" w:color="auto"/>
      </w:divBdr>
    </w:div>
    <w:div w:id="196166490">
      <w:bodyDiv w:val="1"/>
      <w:marLeft w:val="0"/>
      <w:marRight w:val="0"/>
      <w:marTop w:val="0"/>
      <w:marBottom w:val="0"/>
      <w:divBdr>
        <w:top w:val="none" w:sz="0" w:space="0" w:color="auto"/>
        <w:left w:val="none" w:sz="0" w:space="0" w:color="auto"/>
        <w:bottom w:val="none" w:sz="0" w:space="0" w:color="auto"/>
        <w:right w:val="none" w:sz="0" w:space="0" w:color="auto"/>
      </w:divBdr>
    </w:div>
    <w:div w:id="196237136">
      <w:bodyDiv w:val="1"/>
      <w:marLeft w:val="0"/>
      <w:marRight w:val="0"/>
      <w:marTop w:val="0"/>
      <w:marBottom w:val="0"/>
      <w:divBdr>
        <w:top w:val="none" w:sz="0" w:space="0" w:color="auto"/>
        <w:left w:val="none" w:sz="0" w:space="0" w:color="auto"/>
        <w:bottom w:val="none" w:sz="0" w:space="0" w:color="auto"/>
        <w:right w:val="none" w:sz="0" w:space="0" w:color="auto"/>
      </w:divBdr>
    </w:div>
    <w:div w:id="196241613">
      <w:bodyDiv w:val="1"/>
      <w:marLeft w:val="0"/>
      <w:marRight w:val="0"/>
      <w:marTop w:val="0"/>
      <w:marBottom w:val="0"/>
      <w:divBdr>
        <w:top w:val="none" w:sz="0" w:space="0" w:color="auto"/>
        <w:left w:val="none" w:sz="0" w:space="0" w:color="auto"/>
        <w:bottom w:val="none" w:sz="0" w:space="0" w:color="auto"/>
        <w:right w:val="none" w:sz="0" w:space="0" w:color="auto"/>
      </w:divBdr>
    </w:div>
    <w:div w:id="196355182">
      <w:bodyDiv w:val="1"/>
      <w:marLeft w:val="0"/>
      <w:marRight w:val="0"/>
      <w:marTop w:val="0"/>
      <w:marBottom w:val="0"/>
      <w:divBdr>
        <w:top w:val="none" w:sz="0" w:space="0" w:color="auto"/>
        <w:left w:val="none" w:sz="0" w:space="0" w:color="auto"/>
        <w:bottom w:val="none" w:sz="0" w:space="0" w:color="auto"/>
        <w:right w:val="none" w:sz="0" w:space="0" w:color="auto"/>
      </w:divBdr>
    </w:div>
    <w:div w:id="196355814">
      <w:bodyDiv w:val="1"/>
      <w:marLeft w:val="0"/>
      <w:marRight w:val="0"/>
      <w:marTop w:val="0"/>
      <w:marBottom w:val="0"/>
      <w:divBdr>
        <w:top w:val="none" w:sz="0" w:space="0" w:color="auto"/>
        <w:left w:val="none" w:sz="0" w:space="0" w:color="auto"/>
        <w:bottom w:val="none" w:sz="0" w:space="0" w:color="auto"/>
        <w:right w:val="none" w:sz="0" w:space="0" w:color="auto"/>
      </w:divBdr>
    </w:div>
    <w:div w:id="196507138">
      <w:bodyDiv w:val="1"/>
      <w:marLeft w:val="0"/>
      <w:marRight w:val="0"/>
      <w:marTop w:val="0"/>
      <w:marBottom w:val="0"/>
      <w:divBdr>
        <w:top w:val="none" w:sz="0" w:space="0" w:color="auto"/>
        <w:left w:val="none" w:sz="0" w:space="0" w:color="auto"/>
        <w:bottom w:val="none" w:sz="0" w:space="0" w:color="auto"/>
        <w:right w:val="none" w:sz="0" w:space="0" w:color="auto"/>
      </w:divBdr>
    </w:div>
    <w:div w:id="196549285">
      <w:bodyDiv w:val="1"/>
      <w:marLeft w:val="0"/>
      <w:marRight w:val="0"/>
      <w:marTop w:val="0"/>
      <w:marBottom w:val="0"/>
      <w:divBdr>
        <w:top w:val="none" w:sz="0" w:space="0" w:color="auto"/>
        <w:left w:val="none" w:sz="0" w:space="0" w:color="auto"/>
        <w:bottom w:val="none" w:sz="0" w:space="0" w:color="auto"/>
        <w:right w:val="none" w:sz="0" w:space="0" w:color="auto"/>
      </w:divBdr>
    </w:div>
    <w:div w:id="196552872">
      <w:bodyDiv w:val="1"/>
      <w:marLeft w:val="0"/>
      <w:marRight w:val="0"/>
      <w:marTop w:val="0"/>
      <w:marBottom w:val="0"/>
      <w:divBdr>
        <w:top w:val="none" w:sz="0" w:space="0" w:color="auto"/>
        <w:left w:val="none" w:sz="0" w:space="0" w:color="auto"/>
        <w:bottom w:val="none" w:sz="0" w:space="0" w:color="auto"/>
        <w:right w:val="none" w:sz="0" w:space="0" w:color="auto"/>
      </w:divBdr>
    </w:div>
    <w:div w:id="196697004">
      <w:bodyDiv w:val="1"/>
      <w:marLeft w:val="0"/>
      <w:marRight w:val="0"/>
      <w:marTop w:val="0"/>
      <w:marBottom w:val="0"/>
      <w:divBdr>
        <w:top w:val="none" w:sz="0" w:space="0" w:color="auto"/>
        <w:left w:val="none" w:sz="0" w:space="0" w:color="auto"/>
        <w:bottom w:val="none" w:sz="0" w:space="0" w:color="auto"/>
        <w:right w:val="none" w:sz="0" w:space="0" w:color="auto"/>
      </w:divBdr>
    </w:div>
    <w:div w:id="196741973">
      <w:bodyDiv w:val="1"/>
      <w:marLeft w:val="0"/>
      <w:marRight w:val="0"/>
      <w:marTop w:val="0"/>
      <w:marBottom w:val="0"/>
      <w:divBdr>
        <w:top w:val="none" w:sz="0" w:space="0" w:color="auto"/>
        <w:left w:val="none" w:sz="0" w:space="0" w:color="auto"/>
        <w:bottom w:val="none" w:sz="0" w:space="0" w:color="auto"/>
        <w:right w:val="none" w:sz="0" w:space="0" w:color="auto"/>
      </w:divBdr>
    </w:div>
    <w:div w:id="196936818">
      <w:bodyDiv w:val="1"/>
      <w:marLeft w:val="0"/>
      <w:marRight w:val="0"/>
      <w:marTop w:val="0"/>
      <w:marBottom w:val="0"/>
      <w:divBdr>
        <w:top w:val="none" w:sz="0" w:space="0" w:color="auto"/>
        <w:left w:val="none" w:sz="0" w:space="0" w:color="auto"/>
        <w:bottom w:val="none" w:sz="0" w:space="0" w:color="auto"/>
        <w:right w:val="none" w:sz="0" w:space="0" w:color="auto"/>
      </w:divBdr>
    </w:div>
    <w:div w:id="197009024">
      <w:bodyDiv w:val="1"/>
      <w:marLeft w:val="0"/>
      <w:marRight w:val="0"/>
      <w:marTop w:val="0"/>
      <w:marBottom w:val="0"/>
      <w:divBdr>
        <w:top w:val="none" w:sz="0" w:space="0" w:color="auto"/>
        <w:left w:val="none" w:sz="0" w:space="0" w:color="auto"/>
        <w:bottom w:val="none" w:sz="0" w:space="0" w:color="auto"/>
        <w:right w:val="none" w:sz="0" w:space="0" w:color="auto"/>
      </w:divBdr>
    </w:div>
    <w:div w:id="197134180">
      <w:bodyDiv w:val="1"/>
      <w:marLeft w:val="0"/>
      <w:marRight w:val="0"/>
      <w:marTop w:val="0"/>
      <w:marBottom w:val="0"/>
      <w:divBdr>
        <w:top w:val="none" w:sz="0" w:space="0" w:color="auto"/>
        <w:left w:val="none" w:sz="0" w:space="0" w:color="auto"/>
        <w:bottom w:val="none" w:sz="0" w:space="0" w:color="auto"/>
        <w:right w:val="none" w:sz="0" w:space="0" w:color="auto"/>
      </w:divBdr>
    </w:div>
    <w:div w:id="197205468">
      <w:bodyDiv w:val="1"/>
      <w:marLeft w:val="0"/>
      <w:marRight w:val="0"/>
      <w:marTop w:val="0"/>
      <w:marBottom w:val="0"/>
      <w:divBdr>
        <w:top w:val="none" w:sz="0" w:space="0" w:color="auto"/>
        <w:left w:val="none" w:sz="0" w:space="0" w:color="auto"/>
        <w:bottom w:val="none" w:sz="0" w:space="0" w:color="auto"/>
        <w:right w:val="none" w:sz="0" w:space="0" w:color="auto"/>
      </w:divBdr>
    </w:div>
    <w:div w:id="197278214">
      <w:bodyDiv w:val="1"/>
      <w:marLeft w:val="0"/>
      <w:marRight w:val="0"/>
      <w:marTop w:val="0"/>
      <w:marBottom w:val="0"/>
      <w:divBdr>
        <w:top w:val="none" w:sz="0" w:space="0" w:color="auto"/>
        <w:left w:val="none" w:sz="0" w:space="0" w:color="auto"/>
        <w:bottom w:val="none" w:sz="0" w:space="0" w:color="auto"/>
        <w:right w:val="none" w:sz="0" w:space="0" w:color="auto"/>
      </w:divBdr>
    </w:div>
    <w:div w:id="197473460">
      <w:bodyDiv w:val="1"/>
      <w:marLeft w:val="0"/>
      <w:marRight w:val="0"/>
      <w:marTop w:val="0"/>
      <w:marBottom w:val="0"/>
      <w:divBdr>
        <w:top w:val="none" w:sz="0" w:space="0" w:color="auto"/>
        <w:left w:val="none" w:sz="0" w:space="0" w:color="auto"/>
        <w:bottom w:val="none" w:sz="0" w:space="0" w:color="auto"/>
        <w:right w:val="none" w:sz="0" w:space="0" w:color="auto"/>
      </w:divBdr>
    </w:div>
    <w:div w:id="197592226">
      <w:bodyDiv w:val="1"/>
      <w:marLeft w:val="0"/>
      <w:marRight w:val="0"/>
      <w:marTop w:val="0"/>
      <w:marBottom w:val="0"/>
      <w:divBdr>
        <w:top w:val="none" w:sz="0" w:space="0" w:color="auto"/>
        <w:left w:val="none" w:sz="0" w:space="0" w:color="auto"/>
        <w:bottom w:val="none" w:sz="0" w:space="0" w:color="auto"/>
        <w:right w:val="none" w:sz="0" w:space="0" w:color="auto"/>
      </w:divBdr>
    </w:div>
    <w:div w:id="197623085">
      <w:bodyDiv w:val="1"/>
      <w:marLeft w:val="0"/>
      <w:marRight w:val="0"/>
      <w:marTop w:val="0"/>
      <w:marBottom w:val="0"/>
      <w:divBdr>
        <w:top w:val="none" w:sz="0" w:space="0" w:color="auto"/>
        <w:left w:val="none" w:sz="0" w:space="0" w:color="auto"/>
        <w:bottom w:val="none" w:sz="0" w:space="0" w:color="auto"/>
        <w:right w:val="none" w:sz="0" w:space="0" w:color="auto"/>
      </w:divBdr>
    </w:div>
    <w:div w:id="197623484">
      <w:bodyDiv w:val="1"/>
      <w:marLeft w:val="0"/>
      <w:marRight w:val="0"/>
      <w:marTop w:val="0"/>
      <w:marBottom w:val="0"/>
      <w:divBdr>
        <w:top w:val="none" w:sz="0" w:space="0" w:color="auto"/>
        <w:left w:val="none" w:sz="0" w:space="0" w:color="auto"/>
        <w:bottom w:val="none" w:sz="0" w:space="0" w:color="auto"/>
        <w:right w:val="none" w:sz="0" w:space="0" w:color="auto"/>
      </w:divBdr>
    </w:div>
    <w:div w:id="197741097">
      <w:bodyDiv w:val="1"/>
      <w:marLeft w:val="0"/>
      <w:marRight w:val="0"/>
      <w:marTop w:val="0"/>
      <w:marBottom w:val="0"/>
      <w:divBdr>
        <w:top w:val="none" w:sz="0" w:space="0" w:color="auto"/>
        <w:left w:val="none" w:sz="0" w:space="0" w:color="auto"/>
        <w:bottom w:val="none" w:sz="0" w:space="0" w:color="auto"/>
        <w:right w:val="none" w:sz="0" w:space="0" w:color="auto"/>
      </w:divBdr>
    </w:div>
    <w:div w:id="197861972">
      <w:bodyDiv w:val="1"/>
      <w:marLeft w:val="0"/>
      <w:marRight w:val="0"/>
      <w:marTop w:val="0"/>
      <w:marBottom w:val="0"/>
      <w:divBdr>
        <w:top w:val="none" w:sz="0" w:space="0" w:color="auto"/>
        <w:left w:val="none" w:sz="0" w:space="0" w:color="auto"/>
        <w:bottom w:val="none" w:sz="0" w:space="0" w:color="auto"/>
        <w:right w:val="none" w:sz="0" w:space="0" w:color="auto"/>
      </w:divBdr>
    </w:div>
    <w:div w:id="197936447">
      <w:bodyDiv w:val="1"/>
      <w:marLeft w:val="0"/>
      <w:marRight w:val="0"/>
      <w:marTop w:val="0"/>
      <w:marBottom w:val="0"/>
      <w:divBdr>
        <w:top w:val="none" w:sz="0" w:space="0" w:color="auto"/>
        <w:left w:val="none" w:sz="0" w:space="0" w:color="auto"/>
        <w:bottom w:val="none" w:sz="0" w:space="0" w:color="auto"/>
        <w:right w:val="none" w:sz="0" w:space="0" w:color="auto"/>
      </w:divBdr>
    </w:div>
    <w:div w:id="198206847">
      <w:bodyDiv w:val="1"/>
      <w:marLeft w:val="0"/>
      <w:marRight w:val="0"/>
      <w:marTop w:val="0"/>
      <w:marBottom w:val="0"/>
      <w:divBdr>
        <w:top w:val="none" w:sz="0" w:space="0" w:color="auto"/>
        <w:left w:val="none" w:sz="0" w:space="0" w:color="auto"/>
        <w:bottom w:val="none" w:sz="0" w:space="0" w:color="auto"/>
        <w:right w:val="none" w:sz="0" w:space="0" w:color="auto"/>
      </w:divBdr>
    </w:div>
    <w:div w:id="198207191">
      <w:bodyDiv w:val="1"/>
      <w:marLeft w:val="0"/>
      <w:marRight w:val="0"/>
      <w:marTop w:val="0"/>
      <w:marBottom w:val="0"/>
      <w:divBdr>
        <w:top w:val="none" w:sz="0" w:space="0" w:color="auto"/>
        <w:left w:val="none" w:sz="0" w:space="0" w:color="auto"/>
        <w:bottom w:val="none" w:sz="0" w:space="0" w:color="auto"/>
        <w:right w:val="none" w:sz="0" w:space="0" w:color="auto"/>
      </w:divBdr>
    </w:div>
    <w:div w:id="198277957">
      <w:bodyDiv w:val="1"/>
      <w:marLeft w:val="0"/>
      <w:marRight w:val="0"/>
      <w:marTop w:val="0"/>
      <w:marBottom w:val="0"/>
      <w:divBdr>
        <w:top w:val="none" w:sz="0" w:space="0" w:color="auto"/>
        <w:left w:val="none" w:sz="0" w:space="0" w:color="auto"/>
        <w:bottom w:val="none" w:sz="0" w:space="0" w:color="auto"/>
        <w:right w:val="none" w:sz="0" w:space="0" w:color="auto"/>
      </w:divBdr>
    </w:div>
    <w:div w:id="198325287">
      <w:bodyDiv w:val="1"/>
      <w:marLeft w:val="0"/>
      <w:marRight w:val="0"/>
      <w:marTop w:val="0"/>
      <w:marBottom w:val="0"/>
      <w:divBdr>
        <w:top w:val="none" w:sz="0" w:space="0" w:color="auto"/>
        <w:left w:val="none" w:sz="0" w:space="0" w:color="auto"/>
        <w:bottom w:val="none" w:sz="0" w:space="0" w:color="auto"/>
        <w:right w:val="none" w:sz="0" w:space="0" w:color="auto"/>
      </w:divBdr>
    </w:div>
    <w:div w:id="198398865">
      <w:bodyDiv w:val="1"/>
      <w:marLeft w:val="0"/>
      <w:marRight w:val="0"/>
      <w:marTop w:val="0"/>
      <w:marBottom w:val="0"/>
      <w:divBdr>
        <w:top w:val="none" w:sz="0" w:space="0" w:color="auto"/>
        <w:left w:val="none" w:sz="0" w:space="0" w:color="auto"/>
        <w:bottom w:val="none" w:sz="0" w:space="0" w:color="auto"/>
        <w:right w:val="none" w:sz="0" w:space="0" w:color="auto"/>
      </w:divBdr>
    </w:div>
    <w:div w:id="198513617">
      <w:bodyDiv w:val="1"/>
      <w:marLeft w:val="0"/>
      <w:marRight w:val="0"/>
      <w:marTop w:val="0"/>
      <w:marBottom w:val="0"/>
      <w:divBdr>
        <w:top w:val="none" w:sz="0" w:space="0" w:color="auto"/>
        <w:left w:val="none" w:sz="0" w:space="0" w:color="auto"/>
        <w:bottom w:val="none" w:sz="0" w:space="0" w:color="auto"/>
        <w:right w:val="none" w:sz="0" w:space="0" w:color="auto"/>
      </w:divBdr>
    </w:div>
    <w:div w:id="198593886">
      <w:bodyDiv w:val="1"/>
      <w:marLeft w:val="0"/>
      <w:marRight w:val="0"/>
      <w:marTop w:val="0"/>
      <w:marBottom w:val="0"/>
      <w:divBdr>
        <w:top w:val="none" w:sz="0" w:space="0" w:color="auto"/>
        <w:left w:val="none" w:sz="0" w:space="0" w:color="auto"/>
        <w:bottom w:val="none" w:sz="0" w:space="0" w:color="auto"/>
        <w:right w:val="none" w:sz="0" w:space="0" w:color="auto"/>
      </w:divBdr>
    </w:div>
    <w:div w:id="198665841">
      <w:bodyDiv w:val="1"/>
      <w:marLeft w:val="0"/>
      <w:marRight w:val="0"/>
      <w:marTop w:val="0"/>
      <w:marBottom w:val="0"/>
      <w:divBdr>
        <w:top w:val="none" w:sz="0" w:space="0" w:color="auto"/>
        <w:left w:val="none" w:sz="0" w:space="0" w:color="auto"/>
        <w:bottom w:val="none" w:sz="0" w:space="0" w:color="auto"/>
        <w:right w:val="none" w:sz="0" w:space="0" w:color="auto"/>
      </w:divBdr>
    </w:div>
    <w:div w:id="198669065">
      <w:bodyDiv w:val="1"/>
      <w:marLeft w:val="0"/>
      <w:marRight w:val="0"/>
      <w:marTop w:val="0"/>
      <w:marBottom w:val="0"/>
      <w:divBdr>
        <w:top w:val="none" w:sz="0" w:space="0" w:color="auto"/>
        <w:left w:val="none" w:sz="0" w:space="0" w:color="auto"/>
        <w:bottom w:val="none" w:sz="0" w:space="0" w:color="auto"/>
        <w:right w:val="none" w:sz="0" w:space="0" w:color="auto"/>
      </w:divBdr>
    </w:div>
    <w:div w:id="198980487">
      <w:bodyDiv w:val="1"/>
      <w:marLeft w:val="0"/>
      <w:marRight w:val="0"/>
      <w:marTop w:val="0"/>
      <w:marBottom w:val="0"/>
      <w:divBdr>
        <w:top w:val="none" w:sz="0" w:space="0" w:color="auto"/>
        <w:left w:val="none" w:sz="0" w:space="0" w:color="auto"/>
        <w:bottom w:val="none" w:sz="0" w:space="0" w:color="auto"/>
        <w:right w:val="none" w:sz="0" w:space="0" w:color="auto"/>
      </w:divBdr>
    </w:div>
    <w:div w:id="198981309">
      <w:bodyDiv w:val="1"/>
      <w:marLeft w:val="0"/>
      <w:marRight w:val="0"/>
      <w:marTop w:val="0"/>
      <w:marBottom w:val="0"/>
      <w:divBdr>
        <w:top w:val="none" w:sz="0" w:space="0" w:color="auto"/>
        <w:left w:val="none" w:sz="0" w:space="0" w:color="auto"/>
        <w:bottom w:val="none" w:sz="0" w:space="0" w:color="auto"/>
        <w:right w:val="none" w:sz="0" w:space="0" w:color="auto"/>
      </w:divBdr>
    </w:div>
    <w:div w:id="199125523">
      <w:bodyDiv w:val="1"/>
      <w:marLeft w:val="0"/>
      <w:marRight w:val="0"/>
      <w:marTop w:val="0"/>
      <w:marBottom w:val="0"/>
      <w:divBdr>
        <w:top w:val="none" w:sz="0" w:space="0" w:color="auto"/>
        <w:left w:val="none" w:sz="0" w:space="0" w:color="auto"/>
        <w:bottom w:val="none" w:sz="0" w:space="0" w:color="auto"/>
        <w:right w:val="none" w:sz="0" w:space="0" w:color="auto"/>
      </w:divBdr>
    </w:div>
    <w:div w:id="199172482">
      <w:bodyDiv w:val="1"/>
      <w:marLeft w:val="0"/>
      <w:marRight w:val="0"/>
      <w:marTop w:val="0"/>
      <w:marBottom w:val="0"/>
      <w:divBdr>
        <w:top w:val="none" w:sz="0" w:space="0" w:color="auto"/>
        <w:left w:val="none" w:sz="0" w:space="0" w:color="auto"/>
        <w:bottom w:val="none" w:sz="0" w:space="0" w:color="auto"/>
        <w:right w:val="none" w:sz="0" w:space="0" w:color="auto"/>
      </w:divBdr>
    </w:div>
    <w:div w:id="199173707">
      <w:bodyDiv w:val="1"/>
      <w:marLeft w:val="0"/>
      <w:marRight w:val="0"/>
      <w:marTop w:val="0"/>
      <w:marBottom w:val="0"/>
      <w:divBdr>
        <w:top w:val="none" w:sz="0" w:space="0" w:color="auto"/>
        <w:left w:val="none" w:sz="0" w:space="0" w:color="auto"/>
        <w:bottom w:val="none" w:sz="0" w:space="0" w:color="auto"/>
        <w:right w:val="none" w:sz="0" w:space="0" w:color="auto"/>
      </w:divBdr>
    </w:div>
    <w:div w:id="199241609">
      <w:bodyDiv w:val="1"/>
      <w:marLeft w:val="0"/>
      <w:marRight w:val="0"/>
      <w:marTop w:val="0"/>
      <w:marBottom w:val="0"/>
      <w:divBdr>
        <w:top w:val="none" w:sz="0" w:space="0" w:color="auto"/>
        <w:left w:val="none" w:sz="0" w:space="0" w:color="auto"/>
        <w:bottom w:val="none" w:sz="0" w:space="0" w:color="auto"/>
        <w:right w:val="none" w:sz="0" w:space="0" w:color="auto"/>
      </w:divBdr>
    </w:div>
    <w:div w:id="199244773">
      <w:bodyDiv w:val="1"/>
      <w:marLeft w:val="0"/>
      <w:marRight w:val="0"/>
      <w:marTop w:val="0"/>
      <w:marBottom w:val="0"/>
      <w:divBdr>
        <w:top w:val="none" w:sz="0" w:space="0" w:color="auto"/>
        <w:left w:val="none" w:sz="0" w:space="0" w:color="auto"/>
        <w:bottom w:val="none" w:sz="0" w:space="0" w:color="auto"/>
        <w:right w:val="none" w:sz="0" w:space="0" w:color="auto"/>
      </w:divBdr>
    </w:div>
    <w:div w:id="199364002">
      <w:bodyDiv w:val="1"/>
      <w:marLeft w:val="0"/>
      <w:marRight w:val="0"/>
      <w:marTop w:val="0"/>
      <w:marBottom w:val="0"/>
      <w:divBdr>
        <w:top w:val="none" w:sz="0" w:space="0" w:color="auto"/>
        <w:left w:val="none" w:sz="0" w:space="0" w:color="auto"/>
        <w:bottom w:val="none" w:sz="0" w:space="0" w:color="auto"/>
        <w:right w:val="none" w:sz="0" w:space="0" w:color="auto"/>
      </w:divBdr>
    </w:div>
    <w:div w:id="199366415">
      <w:bodyDiv w:val="1"/>
      <w:marLeft w:val="0"/>
      <w:marRight w:val="0"/>
      <w:marTop w:val="0"/>
      <w:marBottom w:val="0"/>
      <w:divBdr>
        <w:top w:val="none" w:sz="0" w:space="0" w:color="auto"/>
        <w:left w:val="none" w:sz="0" w:space="0" w:color="auto"/>
        <w:bottom w:val="none" w:sz="0" w:space="0" w:color="auto"/>
        <w:right w:val="none" w:sz="0" w:space="0" w:color="auto"/>
      </w:divBdr>
    </w:div>
    <w:div w:id="199367840">
      <w:bodyDiv w:val="1"/>
      <w:marLeft w:val="0"/>
      <w:marRight w:val="0"/>
      <w:marTop w:val="0"/>
      <w:marBottom w:val="0"/>
      <w:divBdr>
        <w:top w:val="none" w:sz="0" w:space="0" w:color="auto"/>
        <w:left w:val="none" w:sz="0" w:space="0" w:color="auto"/>
        <w:bottom w:val="none" w:sz="0" w:space="0" w:color="auto"/>
        <w:right w:val="none" w:sz="0" w:space="0" w:color="auto"/>
      </w:divBdr>
    </w:div>
    <w:div w:id="199436460">
      <w:bodyDiv w:val="1"/>
      <w:marLeft w:val="0"/>
      <w:marRight w:val="0"/>
      <w:marTop w:val="0"/>
      <w:marBottom w:val="0"/>
      <w:divBdr>
        <w:top w:val="none" w:sz="0" w:space="0" w:color="auto"/>
        <w:left w:val="none" w:sz="0" w:space="0" w:color="auto"/>
        <w:bottom w:val="none" w:sz="0" w:space="0" w:color="auto"/>
        <w:right w:val="none" w:sz="0" w:space="0" w:color="auto"/>
      </w:divBdr>
    </w:div>
    <w:div w:id="199632522">
      <w:bodyDiv w:val="1"/>
      <w:marLeft w:val="0"/>
      <w:marRight w:val="0"/>
      <w:marTop w:val="0"/>
      <w:marBottom w:val="0"/>
      <w:divBdr>
        <w:top w:val="none" w:sz="0" w:space="0" w:color="auto"/>
        <w:left w:val="none" w:sz="0" w:space="0" w:color="auto"/>
        <w:bottom w:val="none" w:sz="0" w:space="0" w:color="auto"/>
        <w:right w:val="none" w:sz="0" w:space="0" w:color="auto"/>
      </w:divBdr>
    </w:div>
    <w:div w:id="199636666">
      <w:bodyDiv w:val="1"/>
      <w:marLeft w:val="0"/>
      <w:marRight w:val="0"/>
      <w:marTop w:val="0"/>
      <w:marBottom w:val="0"/>
      <w:divBdr>
        <w:top w:val="none" w:sz="0" w:space="0" w:color="auto"/>
        <w:left w:val="none" w:sz="0" w:space="0" w:color="auto"/>
        <w:bottom w:val="none" w:sz="0" w:space="0" w:color="auto"/>
        <w:right w:val="none" w:sz="0" w:space="0" w:color="auto"/>
      </w:divBdr>
    </w:div>
    <w:div w:id="199704476">
      <w:bodyDiv w:val="1"/>
      <w:marLeft w:val="0"/>
      <w:marRight w:val="0"/>
      <w:marTop w:val="0"/>
      <w:marBottom w:val="0"/>
      <w:divBdr>
        <w:top w:val="none" w:sz="0" w:space="0" w:color="auto"/>
        <w:left w:val="none" w:sz="0" w:space="0" w:color="auto"/>
        <w:bottom w:val="none" w:sz="0" w:space="0" w:color="auto"/>
        <w:right w:val="none" w:sz="0" w:space="0" w:color="auto"/>
      </w:divBdr>
    </w:div>
    <w:div w:id="199707258">
      <w:bodyDiv w:val="1"/>
      <w:marLeft w:val="0"/>
      <w:marRight w:val="0"/>
      <w:marTop w:val="0"/>
      <w:marBottom w:val="0"/>
      <w:divBdr>
        <w:top w:val="none" w:sz="0" w:space="0" w:color="auto"/>
        <w:left w:val="none" w:sz="0" w:space="0" w:color="auto"/>
        <w:bottom w:val="none" w:sz="0" w:space="0" w:color="auto"/>
        <w:right w:val="none" w:sz="0" w:space="0" w:color="auto"/>
      </w:divBdr>
    </w:div>
    <w:div w:id="199708714">
      <w:bodyDiv w:val="1"/>
      <w:marLeft w:val="0"/>
      <w:marRight w:val="0"/>
      <w:marTop w:val="0"/>
      <w:marBottom w:val="0"/>
      <w:divBdr>
        <w:top w:val="none" w:sz="0" w:space="0" w:color="auto"/>
        <w:left w:val="none" w:sz="0" w:space="0" w:color="auto"/>
        <w:bottom w:val="none" w:sz="0" w:space="0" w:color="auto"/>
        <w:right w:val="none" w:sz="0" w:space="0" w:color="auto"/>
      </w:divBdr>
    </w:div>
    <w:div w:id="199823578">
      <w:bodyDiv w:val="1"/>
      <w:marLeft w:val="0"/>
      <w:marRight w:val="0"/>
      <w:marTop w:val="0"/>
      <w:marBottom w:val="0"/>
      <w:divBdr>
        <w:top w:val="none" w:sz="0" w:space="0" w:color="auto"/>
        <w:left w:val="none" w:sz="0" w:space="0" w:color="auto"/>
        <w:bottom w:val="none" w:sz="0" w:space="0" w:color="auto"/>
        <w:right w:val="none" w:sz="0" w:space="0" w:color="auto"/>
      </w:divBdr>
    </w:div>
    <w:div w:id="199972556">
      <w:bodyDiv w:val="1"/>
      <w:marLeft w:val="0"/>
      <w:marRight w:val="0"/>
      <w:marTop w:val="0"/>
      <w:marBottom w:val="0"/>
      <w:divBdr>
        <w:top w:val="none" w:sz="0" w:space="0" w:color="auto"/>
        <w:left w:val="none" w:sz="0" w:space="0" w:color="auto"/>
        <w:bottom w:val="none" w:sz="0" w:space="0" w:color="auto"/>
        <w:right w:val="none" w:sz="0" w:space="0" w:color="auto"/>
      </w:divBdr>
    </w:div>
    <w:div w:id="200169783">
      <w:bodyDiv w:val="1"/>
      <w:marLeft w:val="0"/>
      <w:marRight w:val="0"/>
      <w:marTop w:val="0"/>
      <w:marBottom w:val="0"/>
      <w:divBdr>
        <w:top w:val="none" w:sz="0" w:space="0" w:color="auto"/>
        <w:left w:val="none" w:sz="0" w:space="0" w:color="auto"/>
        <w:bottom w:val="none" w:sz="0" w:space="0" w:color="auto"/>
        <w:right w:val="none" w:sz="0" w:space="0" w:color="auto"/>
      </w:divBdr>
    </w:div>
    <w:div w:id="200216419">
      <w:bodyDiv w:val="1"/>
      <w:marLeft w:val="0"/>
      <w:marRight w:val="0"/>
      <w:marTop w:val="0"/>
      <w:marBottom w:val="0"/>
      <w:divBdr>
        <w:top w:val="none" w:sz="0" w:space="0" w:color="auto"/>
        <w:left w:val="none" w:sz="0" w:space="0" w:color="auto"/>
        <w:bottom w:val="none" w:sz="0" w:space="0" w:color="auto"/>
        <w:right w:val="none" w:sz="0" w:space="0" w:color="auto"/>
      </w:divBdr>
    </w:div>
    <w:div w:id="200285536">
      <w:bodyDiv w:val="1"/>
      <w:marLeft w:val="0"/>
      <w:marRight w:val="0"/>
      <w:marTop w:val="0"/>
      <w:marBottom w:val="0"/>
      <w:divBdr>
        <w:top w:val="none" w:sz="0" w:space="0" w:color="auto"/>
        <w:left w:val="none" w:sz="0" w:space="0" w:color="auto"/>
        <w:bottom w:val="none" w:sz="0" w:space="0" w:color="auto"/>
        <w:right w:val="none" w:sz="0" w:space="0" w:color="auto"/>
      </w:divBdr>
    </w:div>
    <w:div w:id="200434807">
      <w:bodyDiv w:val="1"/>
      <w:marLeft w:val="0"/>
      <w:marRight w:val="0"/>
      <w:marTop w:val="0"/>
      <w:marBottom w:val="0"/>
      <w:divBdr>
        <w:top w:val="none" w:sz="0" w:space="0" w:color="auto"/>
        <w:left w:val="none" w:sz="0" w:space="0" w:color="auto"/>
        <w:bottom w:val="none" w:sz="0" w:space="0" w:color="auto"/>
        <w:right w:val="none" w:sz="0" w:space="0" w:color="auto"/>
      </w:divBdr>
    </w:div>
    <w:div w:id="200439911">
      <w:bodyDiv w:val="1"/>
      <w:marLeft w:val="0"/>
      <w:marRight w:val="0"/>
      <w:marTop w:val="0"/>
      <w:marBottom w:val="0"/>
      <w:divBdr>
        <w:top w:val="none" w:sz="0" w:space="0" w:color="auto"/>
        <w:left w:val="none" w:sz="0" w:space="0" w:color="auto"/>
        <w:bottom w:val="none" w:sz="0" w:space="0" w:color="auto"/>
        <w:right w:val="none" w:sz="0" w:space="0" w:color="auto"/>
      </w:divBdr>
    </w:div>
    <w:div w:id="200440088">
      <w:bodyDiv w:val="1"/>
      <w:marLeft w:val="0"/>
      <w:marRight w:val="0"/>
      <w:marTop w:val="0"/>
      <w:marBottom w:val="0"/>
      <w:divBdr>
        <w:top w:val="none" w:sz="0" w:space="0" w:color="auto"/>
        <w:left w:val="none" w:sz="0" w:space="0" w:color="auto"/>
        <w:bottom w:val="none" w:sz="0" w:space="0" w:color="auto"/>
        <w:right w:val="none" w:sz="0" w:space="0" w:color="auto"/>
      </w:divBdr>
    </w:div>
    <w:div w:id="200485464">
      <w:bodyDiv w:val="1"/>
      <w:marLeft w:val="0"/>
      <w:marRight w:val="0"/>
      <w:marTop w:val="0"/>
      <w:marBottom w:val="0"/>
      <w:divBdr>
        <w:top w:val="none" w:sz="0" w:space="0" w:color="auto"/>
        <w:left w:val="none" w:sz="0" w:space="0" w:color="auto"/>
        <w:bottom w:val="none" w:sz="0" w:space="0" w:color="auto"/>
        <w:right w:val="none" w:sz="0" w:space="0" w:color="auto"/>
      </w:divBdr>
    </w:div>
    <w:div w:id="200560121">
      <w:bodyDiv w:val="1"/>
      <w:marLeft w:val="0"/>
      <w:marRight w:val="0"/>
      <w:marTop w:val="0"/>
      <w:marBottom w:val="0"/>
      <w:divBdr>
        <w:top w:val="none" w:sz="0" w:space="0" w:color="auto"/>
        <w:left w:val="none" w:sz="0" w:space="0" w:color="auto"/>
        <w:bottom w:val="none" w:sz="0" w:space="0" w:color="auto"/>
        <w:right w:val="none" w:sz="0" w:space="0" w:color="auto"/>
      </w:divBdr>
    </w:div>
    <w:div w:id="200679241">
      <w:bodyDiv w:val="1"/>
      <w:marLeft w:val="0"/>
      <w:marRight w:val="0"/>
      <w:marTop w:val="0"/>
      <w:marBottom w:val="0"/>
      <w:divBdr>
        <w:top w:val="none" w:sz="0" w:space="0" w:color="auto"/>
        <w:left w:val="none" w:sz="0" w:space="0" w:color="auto"/>
        <w:bottom w:val="none" w:sz="0" w:space="0" w:color="auto"/>
        <w:right w:val="none" w:sz="0" w:space="0" w:color="auto"/>
      </w:divBdr>
    </w:div>
    <w:div w:id="200751788">
      <w:bodyDiv w:val="1"/>
      <w:marLeft w:val="0"/>
      <w:marRight w:val="0"/>
      <w:marTop w:val="0"/>
      <w:marBottom w:val="0"/>
      <w:divBdr>
        <w:top w:val="none" w:sz="0" w:space="0" w:color="auto"/>
        <w:left w:val="none" w:sz="0" w:space="0" w:color="auto"/>
        <w:bottom w:val="none" w:sz="0" w:space="0" w:color="auto"/>
        <w:right w:val="none" w:sz="0" w:space="0" w:color="auto"/>
      </w:divBdr>
    </w:div>
    <w:div w:id="200821590">
      <w:bodyDiv w:val="1"/>
      <w:marLeft w:val="0"/>
      <w:marRight w:val="0"/>
      <w:marTop w:val="0"/>
      <w:marBottom w:val="0"/>
      <w:divBdr>
        <w:top w:val="none" w:sz="0" w:space="0" w:color="auto"/>
        <w:left w:val="none" w:sz="0" w:space="0" w:color="auto"/>
        <w:bottom w:val="none" w:sz="0" w:space="0" w:color="auto"/>
        <w:right w:val="none" w:sz="0" w:space="0" w:color="auto"/>
      </w:divBdr>
    </w:div>
    <w:div w:id="200868404">
      <w:bodyDiv w:val="1"/>
      <w:marLeft w:val="0"/>
      <w:marRight w:val="0"/>
      <w:marTop w:val="0"/>
      <w:marBottom w:val="0"/>
      <w:divBdr>
        <w:top w:val="none" w:sz="0" w:space="0" w:color="auto"/>
        <w:left w:val="none" w:sz="0" w:space="0" w:color="auto"/>
        <w:bottom w:val="none" w:sz="0" w:space="0" w:color="auto"/>
        <w:right w:val="none" w:sz="0" w:space="0" w:color="auto"/>
      </w:divBdr>
    </w:div>
    <w:div w:id="200897578">
      <w:bodyDiv w:val="1"/>
      <w:marLeft w:val="0"/>
      <w:marRight w:val="0"/>
      <w:marTop w:val="0"/>
      <w:marBottom w:val="0"/>
      <w:divBdr>
        <w:top w:val="none" w:sz="0" w:space="0" w:color="auto"/>
        <w:left w:val="none" w:sz="0" w:space="0" w:color="auto"/>
        <w:bottom w:val="none" w:sz="0" w:space="0" w:color="auto"/>
        <w:right w:val="none" w:sz="0" w:space="0" w:color="auto"/>
      </w:divBdr>
    </w:div>
    <w:div w:id="200899488">
      <w:bodyDiv w:val="1"/>
      <w:marLeft w:val="0"/>
      <w:marRight w:val="0"/>
      <w:marTop w:val="0"/>
      <w:marBottom w:val="0"/>
      <w:divBdr>
        <w:top w:val="none" w:sz="0" w:space="0" w:color="auto"/>
        <w:left w:val="none" w:sz="0" w:space="0" w:color="auto"/>
        <w:bottom w:val="none" w:sz="0" w:space="0" w:color="auto"/>
        <w:right w:val="none" w:sz="0" w:space="0" w:color="auto"/>
      </w:divBdr>
    </w:div>
    <w:div w:id="200944925">
      <w:bodyDiv w:val="1"/>
      <w:marLeft w:val="0"/>
      <w:marRight w:val="0"/>
      <w:marTop w:val="0"/>
      <w:marBottom w:val="0"/>
      <w:divBdr>
        <w:top w:val="none" w:sz="0" w:space="0" w:color="auto"/>
        <w:left w:val="none" w:sz="0" w:space="0" w:color="auto"/>
        <w:bottom w:val="none" w:sz="0" w:space="0" w:color="auto"/>
        <w:right w:val="none" w:sz="0" w:space="0" w:color="auto"/>
      </w:divBdr>
    </w:div>
    <w:div w:id="201022277">
      <w:bodyDiv w:val="1"/>
      <w:marLeft w:val="0"/>
      <w:marRight w:val="0"/>
      <w:marTop w:val="0"/>
      <w:marBottom w:val="0"/>
      <w:divBdr>
        <w:top w:val="none" w:sz="0" w:space="0" w:color="auto"/>
        <w:left w:val="none" w:sz="0" w:space="0" w:color="auto"/>
        <w:bottom w:val="none" w:sz="0" w:space="0" w:color="auto"/>
        <w:right w:val="none" w:sz="0" w:space="0" w:color="auto"/>
      </w:divBdr>
    </w:div>
    <w:div w:id="201065163">
      <w:bodyDiv w:val="1"/>
      <w:marLeft w:val="0"/>
      <w:marRight w:val="0"/>
      <w:marTop w:val="0"/>
      <w:marBottom w:val="0"/>
      <w:divBdr>
        <w:top w:val="none" w:sz="0" w:space="0" w:color="auto"/>
        <w:left w:val="none" w:sz="0" w:space="0" w:color="auto"/>
        <w:bottom w:val="none" w:sz="0" w:space="0" w:color="auto"/>
        <w:right w:val="none" w:sz="0" w:space="0" w:color="auto"/>
      </w:divBdr>
    </w:div>
    <w:div w:id="201137857">
      <w:bodyDiv w:val="1"/>
      <w:marLeft w:val="0"/>
      <w:marRight w:val="0"/>
      <w:marTop w:val="0"/>
      <w:marBottom w:val="0"/>
      <w:divBdr>
        <w:top w:val="none" w:sz="0" w:space="0" w:color="auto"/>
        <w:left w:val="none" w:sz="0" w:space="0" w:color="auto"/>
        <w:bottom w:val="none" w:sz="0" w:space="0" w:color="auto"/>
        <w:right w:val="none" w:sz="0" w:space="0" w:color="auto"/>
      </w:divBdr>
    </w:div>
    <w:div w:id="201210160">
      <w:bodyDiv w:val="1"/>
      <w:marLeft w:val="0"/>
      <w:marRight w:val="0"/>
      <w:marTop w:val="0"/>
      <w:marBottom w:val="0"/>
      <w:divBdr>
        <w:top w:val="none" w:sz="0" w:space="0" w:color="auto"/>
        <w:left w:val="none" w:sz="0" w:space="0" w:color="auto"/>
        <w:bottom w:val="none" w:sz="0" w:space="0" w:color="auto"/>
        <w:right w:val="none" w:sz="0" w:space="0" w:color="auto"/>
      </w:divBdr>
    </w:div>
    <w:div w:id="201216504">
      <w:bodyDiv w:val="1"/>
      <w:marLeft w:val="0"/>
      <w:marRight w:val="0"/>
      <w:marTop w:val="0"/>
      <w:marBottom w:val="0"/>
      <w:divBdr>
        <w:top w:val="none" w:sz="0" w:space="0" w:color="auto"/>
        <w:left w:val="none" w:sz="0" w:space="0" w:color="auto"/>
        <w:bottom w:val="none" w:sz="0" w:space="0" w:color="auto"/>
        <w:right w:val="none" w:sz="0" w:space="0" w:color="auto"/>
      </w:divBdr>
    </w:div>
    <w:div w:id="201283253">
      <w:bodyDiv w:val="1"/>
      <w:marLeft w:val="0"/>
      <w:marRight w:val="0"/>
      <w:marTop w:val="0"/>
      <w:marBottom w:val="0"/>
      <w:divBdr>
        <w:top w:val="none" w:sz="0" w:space="0" w:color="auto"/>
        <w:left w:val="none" w:sz="0" w:space="0" w:color="auto"/>
        <w:bottom w:val="none" w:sz="0" w:space="0" w:color="auto"/>
        <w:right w:val="none" w:sz="0" w:space="0" w:color="auto"/>
      </w:divBdr>
    </w:div>
    <w:div w:id="201402786">
      <w:bodyDiv w:val="1"/>
      <w:marLeft w:val="0"/>
      <w:marRight w:val="0"/>
      <w:marTop w:val="0"/>
      <w:marBottom w:val="0"/>
      <w:divBdr>
        <w:top w:val="none" w:sz="0" w:space="0" w:color="auto"/>
        <w:left w:val="none" w:sz="0" w:space="0" w:color="auto"/>
        <w:bottom w:val="none" w:sz="0" w:space="0" w:color="auto"/>
        <w:right w:val="none" w:sz="0" w:space="0" w:color="auto"/>
      </w:divBdr>
    </w:div>
    <w:div w:id="201406332">
      <w:bodyDiv w:val="1"/>
      <w:marLeft w:val="0"/>
      <w:marRight w:val="0"/>
      <w:marTop w:val="0"/>
      <w:marBottom w:val="0"/>
      <w:divBdr>
        <w:top w:val="none" w:sz="0" w:space="0" w:color="auto"/>
        <w:left w:val="none" w:sz="0" w:space="0" w:color="auto"/>
        <w:bottom w:val="none" w:sz="0" w:space="0" w:color="auto"/>
        <w:right w:val="none" w:sz="0" w:space="0" w:color="auto"/>
      </w:divBdr>
    </w:div>
    <w:div w:id="201406423">
      <w:bodyDiv w:val="1"/>
      <w:marLeft w:val="0"/>
      <w:marRight w:val="0"/>
      <w:marTop w:val="0"/>
      <w:marBottom w:val="0"/>
      <w:divBdr>
        <w:top w:val="none" w:sz="0" w:space="0" w:color="auto"/>
        <w:left w:val="none" w:sz="0" w:space="0" w:color="auto"/>
        <w:bottom w:val="none" w:sz="0" w:space="0" w:color="auto"/>
        <w:right w:val="none" w:sz="0" w:space="0" w:color="auto"/>
      </w:divBdr>
    </w:div>
    <w:div w:id="201597667">
      <w:bodyDiv w:val="1"/>
      <w:marLeft w:val="0"/>
      <w:marRight w:val="0"/>
      <w:marTop w:val="0"/>
      <w:marBottom w:val="0"/>
      <w:divBdr>
        <w:top w:val="none" w:sz="0" w:space="0" w:color="auto"/>
        <w:left w:val="none" w:sz="0" w:space="0" w:color="auto"/>
        <w:bottom w:val="none" w:sz="0" w:space="0" w:color="auto"/>
        <w:right w:val="none" w:sz="0" w:space="0" w:color="auto"/>
      </w:divBdr>
    </w:div>
    <w:div w:id="201601712">
      <w:bodyDiv w:val="1"/>
      <w:marLeft w:val="0"/>
      <w:marRight w:val="0"/>
      <w:marTop w:val="0"/>
      <w:marBottom w:val="0"/>
      <w:divBdr>
        <w:top w:val="none" w:sz="0" w:space="0" w:color="auto"/>
        <w:left w:val="none" w:sz="0" w:space="0" w:color="auto"/>
        <w:bottom w:val="none" w:sz="0" w:space="0" w:color="auto"/>
        <w:right w:val="none" w:sz="0" w:space="0" w:color="auto"/>
      </w:divBdr>
    </w:div>
    <w:div w:id="201671608">
      <w:bodyDiv w:val="1"/>
      <w:marLeft w:val="0"/>
      <w:marRight w:val="0"/>
      <w:marTop w:val="0"/>
      <w:marBottom w:val="0"/>
      <w:divBdr>
        <w:top w:val="none" w:sz="0" w:space="0" w:color="auto"/>
        <w:left w:val="none" w:sz="0" w:space="0" w:color="auto"/>
        <w:bottom w:val="none" w:sz="0" w:space="0" w:color="auto"/>
        <w:right w:val="none" w:sz="0" w:space="0" w:color="auto"/>
      </w:divBdr>
    </w:div>
    <w:div w:id="201745826">
      <w:bodyDiv w:val="1"/>
      <w:marLeft w:val="0"/>
      <w:marRight w:val="0"/>
      <w:marTop w:val="0"/>
      <w:marBottom w:val="0"/>
      <w:divBdr>
        <w:top w:val="none" w:sz="0" w:space="0" w:color="auto"/>
        <w:left w:val="none" w:sz="0" w:space="0" w:color="auto"/>
        <w:bottom w:val="none" w:sz="0" w:space="0" w:color="auto"/>
        <w:right w:val="none" w:sz="0" w:space="0" w:color="auto"/>
      </w:divBdr>
    </w:div>
    <w:div w:id="201750429">
      <w:bodyDiv w:val="1"/>
      <w:marLeft w:val="0"/>
      <w:marRight w:val="0"/>
      <w:marTop w:val="0"/>
      <w:marBottom w:val="0"/>
      <w:divBdr>
        <w:top w:val="none" w:sz="0" w:space="0" w:color="auto"/>
        <w:left w:val="none" w:sz="0" w:space="0" w:color="auto"/>
        <w:bottom w:val="none" w:sz="0" w:space="0" w:color="auto"/>
        <w:right w:val="none" w:sz="0" w:space="0" w:color="auto"/>
      </w:divBdr>
    </w:div>
    <w:div w:id="201751545">
      <w:bodyDiv w:val="1"/>
      <w:marLeft w:val="0"/>
      <w:marRight w:val="0"/>
      <w:marTop w:val="0"/>
      <w:marBottom w:val="0"/>
      <w:divBdr>
        <w:top w:val="none" w:sz="0" w:space="0" w:color="auto"/>
        <w:left w:val="none" w:sz="0" w:space="0" w:color="auto"/>
        <w:bottom w:val="none" w:sz="0" w:space="0" w:color="auto"/>
        <w:right w:val="none" w:sz="0" w:space="0" w:color="auto"/>
      </w:divBdr>
    </w:div>
    <w:div w:id="201789152">
      <w:bodyDiv w:val="1"/>
      <w:marLeft w:val="0"/>
      <w:marRight w:val="0"/>
      <w:marTop w:val="0"/>
      <w:marBottom w:val="0"/>
      <w:divBdr>
        <w:top w:val="none" w:sz="0" w:space="0" w:color="auto"/>
        <w:left w:val="none" w:sz="0" w:space="0" w:color="auto"/>
        <w:bottom w:val="none" w:sz="0" w:space="0" w:color="auto"/>
        <w:right w:val="none" w:sz="0" w:space="0" w:color="auto"/>
      </w:divBdr>
    </w:div>
    <w:div w:id="201866136">
      <w:bodyDiv w:val="1"/>
      <w:marLeft w:val="0"/>
      <w:marRight w:val="0"/>
      <w:marTop w:val="0"/>
      <w:marBottom w:val="0"/>
      <w:divBdr>
        <w:top w:val="none" w:sz="0" w:space="0" w:color="auto"/>
        <w:left w:val="none" w:sz="0" w:space="0" w:color="auto"/>
        <w:bottom w:val="none" w:sz="0" w:space="0" w:color="auto"/>
        <w:right w:val="none" w:sz="0" w:space="0" w:color="auto"/>
      </w:divBdr>
    </w:div>
    <w:div w:id="201986121">
      <w:bodyDiv w:val="1"/>
      <w:marLeft w:val="0"/>
      <w:marRight w:val="0"/>
      <w:marTop w:val="0"/>
      <w:marBottom w:val="0"/>
      <w:divBdr>
        <w:top w:val="none" w:sz="0" w:space="0" w:color="auto"/>
        <w:left w:val="none" w:sz="0" w:space="0" w:color="auto"/>
        <w:bottom w:val="none" w:sz="0" w:space="0" w:color="auto"/>
        <w:right w:val="none" w:sz="0" w:space="0" w:color="auto"/>
      </w:divBdr>
    </w:div>
    <w:div w:id="201989912">
      <w:bodyDiv w:val="1"/>
      <w:marLeft w:val="0"/>
      <w:marRight w:val="0"/>
      <w:marTop w:val="0"/>
      <w:marBottom w:val="0"/>
      <w:divBdr>
        <w:top w:val="none" w:sz="0" w:space="0" w:color="auto"/>
        <w:left w:val="none" w:sz="0" w:space="0" w:color="auto"/>
        <w:bottom w:val="none" w:sz="0" w:space="0" w:color="auto"/>
        <w:right w:val="none" w:sz="0" w:space="0" w:color="auto"/>
      </w:divBdr>
    </w:div>
    <w:div w:id="202060335">
      <w:bodyDiv w:val="1"/>
      <w:marLeft w:val="0"/>
      <w:marRight w:val="0"/>
      <w:marTop w:val="0"/>
      <w:marBottom w:val="0"/>
      <w:divBdr>
        <w:top w:val="none" w:sz="0" w:space="0" w:color="auto"/>
        <w:left w:val="none" w:sz="0" w:space="0" w:color="auto"/>
        <w:bottom w:val="none" w:sz="0" w:space="0" w:color="auto"/>
        <w:right w:val="none" w:sz="0" w:space="0" w:color="auto"/>
      </w:divBdr>
    </w:div>
    <w:div w:id="202131635">
      <w:bodyDiv w:val="1"/>
      <w:marLeft w:val="0"/>
      <w:marRight w:val="0"/>
      <w:marTop w:val="0"/>
      <w:marBottom w:val="0"/>
      <w:divBdr>
        <w:top w:val="none" w:sz="0" w:space="0" w:color="auto"/>
        <w:left w:val="none" w:sz="0" w:space="0" w:color="auto"/>
        <w:bottom w:val="none" w:sz="0" w:space="0" w:color="auto"/>
        <w:right w:val="none" w:sz="0" w:space="0" w:color="auto"/>
      </w:divBdr>
    </w:div>
    <w:div w:id="202180032">
      <w:bodyDiv w:val="1"/>
      <w:marLeft w:val="0"/>
      <w:marRight w:val="0"/>
      <w:marTop w:val="0"/>
      <w:marBottom w:val="0"/>
      <w:divBdr>
        <w:top w:val="none" w:sz="0" w:space="0" w:color="auto"/>
        <w:left w:val="none" w:sz="0" w:space="0" w:color="auto"/>
        <w:bottom w:val="none" w:sz="0" w:space="0" w:color="auto"/>
        <w:right w:val="none" w:sz="0" w:space="0" w:color="auto"/>
      </w:divBdr>
    </w:div>
    <w:div w:id="202208429">
      <w:bodyDiv w:val="1"/>
      <w:marLeft w:val="0"/>
      <w:marRight w:val="0"/>
      <w:marTop w:val="0"/>
      <w:marBottom w:val="0"/>
      <w:divBdr>
        <w:top w:val="none" w:sz="0" w:space="0" w:color="auto"/>
        <w:left w:val="none" w:sz="0" w:space="0" w:color="auto"/>
        <w:bottom w:val="none" w:sz="0" w:space="0" w:color="auto"/>
        <w:right w:val="none" w:sz="0" w:space="0" w:color="auto"/>
      </w:divBdr>
    </w:div>
    <w:div w:id="202252404">
      <w:bodyDiv w:val="1"/>
      <w:marLeft w:val="0"/>
      <w:marRight w:val="0"/>
      <w:marTop w:val="0"/>
      <w:marBottom w:val="0"/>
      <w:divBdr>
        <w:top w:val="none" w:sz="0" w:space="0" w:color="auto"/>
        <w:left w:val="none" w:sz="0" w:space="0" w:color="auto"/>
        <w:bottom w:val="none" w:sz="0" w:space="0" w:color="auto"/>
        <w:right w:val="none" w:sz="0" w:space="0" w:color="auto"/>
      </w:divBdr>
    </w:div>
    <w:div w:id="202325448">
      <w:bodyDiv w:val="1"/>
      <w:marLeft w:val="0"/>
      <w:marRight w:val="0"/>
      <w:marTop w:val="0"/>
      <w:marBottom w:val="0"/>
      <w:divBdr>
        <w:top w:val="none" w:sz="0" w:space="0" w:color="auto"/>
        <w:left w:val="none" w:sz="0" w:space="0" w:color="auto"/>
        <w:bottom w:val="none" w:sz="0" w:space="0" w:color="auto"/>
        <w:right w:val="none" w:sz="0" w:space="0" w:color="auto"/>
      </w:divBdr>
    </w:div>
    <w:div w:id="202450589">
      <w:bodyDiv w:val="1"/>
      <w:marLeft w:val="0"/>
      <w:marRight w:val="0"/>
      <w:marTop w:val="0"/>
      <w:marBottom w:val="0"/>
      <w:divBdr>
        <w:top w:val="none" w:sz="0" w:space="0" w:color="auto"/>
        <w:left w:val="none" w:sz="0" w:space="0" w:color="auto"/>
        <w:bottom w:val="none" w:sz="0" w:space="0" w:color="auto"/>
        <w:right w:val="none" w:sz="0" w:space="0" w:color="auto"/>
      </w:divBdr>
    </w:div>
    <w:div w:id="202518584">
      <w:bodyDiv w:val="1"/>
      <w:marLeft w:val="0"/>
      <w:marRight w:val="0"/>
      <w:marTop w:val="0"/>
      <w:marBottom w:val="0"/>
      <w:divBdr>
        <w:top w:val="none" w:sz="0" w:space="0" w:color="auto"/>
        <w:left w:val="none" w:sz="0" w:space="0" w:color="auto"/>
        <w:bottom w:val="none" w:sz="0" w:space="0" w:color="auto"/>
        <w:right w:val="none" w:sz="0" w:space="0" w:color="auto"/>
      </w:divBdr>
    </w:div>
    <w:div w:id="202518996">
      <w:bodyDiv w:val="1"/>
      <w:marLeft w:val="0"/>
      <w:marRight w:val="0"/>
      <w:marTop w:val="0"/>
      <w:marBottom w:val="0"/>
      <w:divBdr>
        <w:top w:val="none" w:sz="0" w:space="0" w:color="auto"/>
        <w:left w:val="none" w:sz="0" w:space="0" w:color="auto"/>
        <w:bottom w:val="none" w:sz="0" w:space="0" w:color="auto"/>
        <w:right w:val="none" w:sz="0" w:space="0" w:color="auto"/>
      </w:divBdr>
    </w:div>
    <w:div w:id="202713101">
      <w:bodyDiv w:val="1"/>
      <w:marLeft w:val="0"/>
      <w:marRight w:val="0"/>
      <w:marTop w:val="0"/>
      <w:marBottom w:val="0"/>
      <w:divBdr>
        <w:top w:val="none" w:sz="0" w:space="0" w:color="auto"/>
        <w:left w:val="none" w:sz="0" w:space="0" w:color="auto"/>
        <w:bottom w:val="none" w:sz="0" w:space="0" w:color="auto"/>
        <w:right w:val="none" w:sz="0" w:space="0" w:color="auto"/>
      </w:divBdr>
    </w:div>
    <w:div w:id="202787653">
      <w:bodyDiv w:val="1"/>
      <w:marLeft w:val="0"/>
      <w:marRight w:val="0"/>
      <w:marTop w:val="0"/>
      <w:marBottom w:val="0"/>
      <w:divBdr>
        <w:top w:val="none" w:sz="0" w:space="0" w:color="auto"/>
        <w:left w:val="none" w:sz="0" w:space="0" w:color="auto"/>
        <w:bottom w:val="none" w:sz="0" w:space="0" w:color="auto"/>
        <w:right w:val="none" w:sz="0" w:space="0" w:color="auto"/>
      </w:divBdr>
    </w:div>
    <w:div w:id="202863977">
      <w:bodyDiv w:val="1"/>
      <w:marLeft w:val="0"/>
      <w:marRight w:val="0"/>
      <w:marTop w:val="0"/>
      <w:marBottom w:val="0"/>
      <w:divBdr>
        <w:top w:val="none" w:sz="0" w:space="0" w:color="auto"/>
        <w:left w:val="none" w:sz="0" w:space="0" w:color="auto"/>
        <w:bottom w:val="none" w:sz="0" w:space="0" w:color="auto"/>
        <w:right w:val="none" w:sz="0" w:space="0" w:color="auto"/>
      </w:divBdr>
    </w:div>
    <w:div w:id="202909857">
      <w:bodyDiv w:val="1"/>
      <w:marLeft w:val="0"/>
      <w:marRight w:val="0"/>
      <w:marTop w:val="0"/>
      <w:marBottom w:val="0"/>
      <w:divBdr>
        <w:top w:val="none" w:sz="0" w:space="0" w:color="auto"/>
        <w:left w:val="none" w:sz="0" w:space="0" w:color="auto"/>
        <w:bottom w:val="none" w:sz="0" w:space="0" w:color="auto"/>
        <w:right w:val="none" w:sz="0" w:space="0" w:color="auto"/>
      </w:divBdr>
    </w:div>
    <w:div w:id="202988965">
      <w:bodyDiv w:val="1"/>
      <w:marLeft w:val="0"/>
      <w:marRight w:val="0"/>
      <w:marTop w:val="0"/>
      <w:marBottom w:val="0"/>
      <w:divBdr>
        <w:top w:val="none" w:sz="0" w:space="0" w:color="auto"/>
        <w:left w:val="none" w:sz="0" w:space="0" w:color="auto"/>
        <w:bottom w:val="none" w:sz="0" w:space="0" w:color="auto"/>
        <w:right w:val="none" w:sz="0" w:space="0" w:color="auto"/>
      </w:divBdr>
    </w:div>
    <w:div w:id="203062737">
      <w:bodyDiv w:val="1"/>
      <w:marLeft w:val="0"/>
      <w:marRight w:val="0"/>
      <w:marTop w:val="0"/>
      <w:marBottom w:val="0"/>
      <w:divBdr>
        <w:top w:val="none" w:sz="0" w:space="0" w:color="auto"/>
        <w:left w:val="none" w:sz="0" w:space="0" w:color="auto"/>
        <w:bottom w:val="none" w:sz="0" w:space="0" w:color="auto"/>
        <w:right w:val="none" w:sz="0" w:space="0" w:color="auto"/>
      </w:divBdr>
    </w:div>
    <w:div w:id="203106363">
      <w:bodyDiv w:val="1"/>
      <w:marLeft w:val="0"/>
      <w:marRight w:val="0"/>
      <w:marTop w:val="0"/>
      <w:marBottom w:val="0"/>
      <w:divBdr>
        <w:top w:val="none" w:sz="0" w:space="0" w:color="auto"/>
        <w:left w:val="none" w:sz="0" w:space="0" w:color="auto"/>
        <w:bottom w:val="none" w:sz="0" w:space="0" w:color="auto"/>
        <w:right w:val="none" w:sz="0" w:space="0" w:color="auto"/>
      </w:divBdr>
    </w:div>
    <w:div w:id="203180832">
      <w:bodyDiv w:val="1"/>
      <w:marLeft w:val="0"/>
      <w:marRight w:val="0"/>
      <w:marTop w:val="0"/>
      <w:marBottom w:val="0"/>
      <w:divBdr>
        <w:top w:val="none" w:sz="0" w:space="0" w:color="auto"/>
        <w:left w:val="none" w:sz="0" w:space="0" w:color="auto"/>
        <w:bottom w:val="none" w:sz="0" w:space="0" w:color="auto"/>
        <w:right w:val="none" w:sz="0" w:space="0" w:color="auto"/>
      </w:divBdr>
    </w:div>
    <w:div w:id="203371162">
      <w:bodyDiv w:val="1"/>
      <w:marLeft w:val="0"/>
      <w:marRight w:val="0"/>
      <w:marTop w:val="0"/>
      <w:marBottom w:val="0"/>
      <w:divBdr>
        <w:top w:val="none" w:sz="0" w:space="0" w:color="auto"/>
        <w:left w:val="none" w:sz="0" w:space="0" w:color="auto"/>
        <w:bottom w:val="none" w:sz="0" w:space="0" w:color="auto"/>
        <w:right w:val="none" w:sz="0" w:space="0" w:color="auto"/>
      </w:divBdr>
    </w:div>
    <w:div w:id="203716494">
      <w:bodyDiv w:val="1"/>
      <w:marLeft w:val="0"/>
      <w:marRight w:val="0"/>
      <w:marTop w:val="0"/>
      <w:marBottom w:val="0"/>
      <w:divBdr>
        <w:top w:val="none" w:sz="0" w:space="0" w:color="auto"/>
        <w:left w:val="none" w:sz="0" w:space="0" w:color="auto"/>
        <w:bottom w:val="none" w:sz="0" w:space="0" w:color="auto"/>
        <w:right w:val="none" w:sz="0" w:space="0" w:color="auto"/>
      </w:divBdr>
    </w:div>
    <w:div w:id="203755289">
      <w:bodyDiv w:val="1"/>
      <w:marLeft w:val="0"/>
      <w:marRight w:val="0"/>
      <w:marTop w:val="0"/>
      <w:marBottom w:val="0"/>
      <w:divBdr>
        <w:top w:val="none" w:sz="0" w:space="0" w:color="auto"/>
        <w:left w:val="none" w:sz="0" w:space="0" w:color="auto"/>
        <w:bottom w:val="none" w:sz="0" w:space="0" w:color="auto"/>
        <w:right w:val="none" w:sz="0" w:space="0" w:color="auto"/>
      </w:divBdr>
    </w:div>
    <w:div w:id="203954059">
      <w:bodyDiv w:val="1"/>
      <w:marLeft w:val="0"/>
      <w:marRight w:val="0"/>
      <w:marTop w:val="0"/>
      <w:marBottom w:val="0"/>
      <w:divBdr>
        <w:top w:val="none" w:sz="0" w:space="0" w:color="auto"/>
        <w:left w:val="none" w:sz="0" w:space="0" w:color="auto"/>
        <w:bottom w:val="none" w:sz="0" w:space="0" w:color="auto"/>
        <w:right w:val="none" w:sz="0" w:space="0" w:color="auto"/>
      </w:divBdr>
    </w:div>
    <w:div w:id="204106751">
      <w:bodyDiv w:val="1"/>
      <w:marLeft w:val="0"/>
      <w:marRight w:val="0"/>
      <w:marTop w:val="0"/>
      <w:marBottom w:val="0"/>
      <w:divBdr>
        <w:top w:val="none" w:sz="0" w:space="0" w:color="auto"/>
        <w:left w:val="none" w:sz="0" w:space="0" w:color="auto"/>
        <w:bottom w:val="none" w:sz="0" w:space="0" w:color="auto"/>
        <w:right w:val="none" w:sz="0" w:space="0" w:color="auto"/>
      </w:divBdr>
    </w:div>
    <w:div w:id="204146478">
      <w:bodyDiv w:val="1"/>
      <w:marLeft w:val="0"/>
      <w:marRight w:val="0"/>
      <w:marTop w:val="0"/>
      <w:marBottom w:val="0"/>
      <w:divBdr>
        <w:top w:val="none" w:sz="0" w:space="0" w:color="auto"/>
        <w:left w:val="none" w:sz="0" w:space="0" w:color="auto"/>
        <w:bottom w:val="none" w:sz="0" w:space="0" w:color="auto"/>
        <w:right w:val="none" w:sz="0" w:space="0" w:color="auto"/>
      </w:divBdr>
    </w:div>
    <w:div w:id="204217762">
      <w:bodyDiv w:val="1"/>
      <w:marLeft w:val="0"/>
      <w:marRight w:val="0"/>
      <w:marTop w:val="0"/>
      <w:marBottom w:val="0"/>
      <w:divBdr>
        <w:top w:val="none" w:sz="0" w:space="0" w:color="auto"/>
        <w:left w:val="none" w:sz="0" w:space="0" w:color="auto"/>
        <w:bottom w:val="none" w:sz="0" w:space="0" w:color="auto"/>
        <w:right w:val="none" w:sz="0" w:space="0" w:color="auto"/>
      </w:divBdr>
    </w:div>
    <w:div w:id="204219029">
      <w:bodyDiv w:val="1"/>
      <w:marLeft w:val="0"/>
      <w:marRight w:val="0"/>
      <w:marTop w:val="0"/>
      <w:marBottom w:val="0"/>
      <w:divBdr>
        <w:top w:val="none" w:sz="0" w:space="0" w:color="auto"/>
        <w:left w:val="none" w:sz="0" w:space="0" w:color="auto"/>
        <w:bottom w:val="none" w:sz="0" w:space="0" w:color="auto"/>
        <w:right w:val="none" w:sz="0" w:space="0" w:color="auto"/>
      </w:divBdr>
    </w:div>
    <w:div w:id="204408476">
      <w:bodyDiv w:val="1"/>
      <w:marLeft w:val="0"/>
      <w:marRight w:val="0"/>
      <w:marTop w:val="0"/>
      <w:marBottom w:val="0"/>
      <w:divBdr>
        <w:top w:val="none" w:sz="0" w:space="0" w:color="auto"/>
        <w:left w:val="none" w:sz="0" w:space="0" w:color="auto"/>
        <w:bottom w:val="none" w:sz="0" w:space="0" w:color="auto"/>
        <w:right w:val="none" w:sz="0" w:space="0" w:color="auto"/>
      </w:divBdr>
    </w:div>
    <w:div w:id="204410412">
      <w:bodyDiv w:val="1"/>
      <w:marLeft w:val="0"/>
      <w:marRight w:val="0"/>
      <w:marTop w:val="0"/>
      <w:marBottom w:val="0"/>
      <w:divBdr>
        <w:top w:val="none" w:sz="0" w:space="0" w:color="auto"/>
        <w:left w:val="none" w:sz="0" w:space="0" w:color="auto"/>
        <w:bottom w:val="none" w:sz="0" w:space="0" w:color="auto"/>
        <w:right w:val="none" w:sz="0" w:space="0" w:color="auto"/>
      </w:divBdr>
    </w:div>
    <w:div w:id="204486550">
      <w:bodyDiv w:val="1"/>
      <w:marLeft w:val="0"/>
      <w:marRight w:val="0"/>
      <w:marTop w:val="0"/>
      <w:marBottom w:val="0"/>
      <w:divBdr>
        <w:top w:val="none" w:sz="0" w:space="0" w:color="auto"/>
        <w:left w:val="none" w:sz="0" w:space="0" w:color="auto"/>
        <w:bottom w:val="none" w:sz="0" w:space="0" w:color="auto"/>
        <w:right w:val="none" w:sz="0" w:space="0" w:color="auto"/>
      </w:divBdr>
    </w:div>
    <w:div w:id="204491984">
      <w:bodyDiv w:val="1"/>
      <w:marLeft w:val="0"/>
      <w:marRight w:val="0"/>
      <w:marTop w:val="0"/>
      <w:marBottom w:val="0"/>
      <w:divBdr>
        <w:top w:val="none" w:sz="0" w:space="0" w:color="auto"/>
        <w:left w:val="none" w:sz="0" w:space="0" w:color="auto"/>
        <w:bottom w:val="none" w:sz="0" w:space="0" w:color="auto"/>
        <w:right w:val="none" w:sz="0" w:space="0" w:color="auto"/>
      </w:divBdr>
    </w:div>
    <w:div w:id="204561252">
      <w:bodyDiv w:val="1"/>
      <w:marLeft w:val="0"/>
      <w:marRight w:val="0"/>
      <w:marTop w:val="0"/>
      <w:marBottom w:val="0"/>
      <w:divBdr>
        <w:top w:val="none" w:sz="0" w:space="0" w:color="auto"/>
        <w:left w:val="none" w:sz="0" w:space="0" w:color="auto"/>
        <w:bottom w:val="none" w:sz="0" w:space="0" w:color="auto"/>
        <w:right w:val="none" w:sz="0" w:space="0" w:color="auto"/>
      </w:divBdr>
    </w:div>
    <w:div w:id="204604822">
      <w:bodyDiv w:val="1"/>
      <w:marLeft w:val="0"/>
      <w:marRight w:val="0"/>
      <w:marTop w:val="0"/>
      <w:marBottom w:val="0"/>
      <w:divBdr>
        <w:top w:val="none" w:sz="0" w:space="0" w:color="auto"/>
        <w:left w:val="none" w:sz="0" w:space="0" w:color="auto"/>
        <w:bottom w:val="none" w:sz="0" w:space="0" w:color="auto"/>
        <w:right w:val="none" w:sz="0" w:space="0" w:color="auto"/>
      </w:divBdr>
    </w:div>
    <w:div w:id="204682958">
      <w:bodyDiv w:val="1"/>
      <w:marLeft w:val="0"/>
      <w:marRight w:val="0"/>
      <w:marTop w:val="0"/>
      <w:marBottom w:val="0"/>
      <w:divBdr>
        <w:top w:val="none" w:sz="0" w:space="0" w:color="auto"/>
        <w:left w:val="none" w:sz="0" w:space="0" w:color="auto"/>
        <w:bottom w:val="none" w:sz="0" w:space="0" w:color="auto"/>
        <w:right w:val="none" w:sz="0" w:space="0" w:color="auto"/>
      </w:divBdr>
    </w:div>
    <w:div w:id="204874342">
      <w:bodyDiv w:val="1"/>
      <w:marLeft w:val="0"/>
      <w:marRight w:val="0"/>
      <w:marTop w:val="0"/>
      <w:marBottom w:val="0"/>
      <w:divBdr>
        <w:top w:val="none" w:sz="0" w:space="0" w:color="auto"/>
        <w:left w:val="none" w:sz="0" w:space="0" w:color="auto"/>
        <w:bottom w:val="none" w:sz="0" w:space="0" w:color="auto"/>
        <w:right w:val="none" w:sz="0" w:space="0" w:color="auto"/>
      </w:divBdr>
    </w:div>
    <w:div w:id="204955145">
      <w:bodyDiv w:val="1"/>
      <w:marLeft w:val="0"/>
      <w:marRight w:val="0"/>
      <w:marTop w:val="0"/>
      <w:marBottom w:val="0"/>
      <w:divBdr>
        <w:top w:val="none" w:sz="0" w:space="0" w:color="auto"/>
        <w:left w:val="none" w:sz="0" w:space="0" w:color="auto"/>
        <w:bottom w:val="none" w:sz="0" w:space="0" w:color="auto"/>
        <w:right w:val="none" w:sz="0" w:space="0" w:color="auto"/>
      </w:divBdr>
    </w:div>
    <w:div w:id="205070969">
      <w:bodyDiv w:val="1"/>
      <w:marLeft w:val="0"/>
      <w:marRight w:val="0"/>
      <w:marTop w:val="0"/>
      <w:marBottom w:val="0"/>
      <w:divBdr>
        <w:top w:val="none" w:sz="0" w:space="0" w:color="auto"/>
        <w:left w:val="none" w:sz="0" w:space="0" w:color="auto"/>
        <w:bottom w:val="none" w:sz="0" w:space="0" w:color="auto"/>
        <w:right w:val="none" w:sz="0" w:space="0" w:color="auto"/>
      </w:divBdr>
    </w:div>
    <w:div w:id="205291123">
      <w:bodyDiv w:val="1"/>
      <w:marLeft w:val="0"/>
      <w:marRight w:val="0"/>
      <w:marTop w:val="0"/>
      <w:marBottom w:val="0"/>
      <w:divBdr>
        <w:top w:val="none" w:sz="0" w:space="0" w:color="auto"/>
        <w:left w:val="none" w:sz="0" w:space="0" w:color="auto"/>
        <w:bottom w:val="none" w:sz="0" w:space="0" w:color="auto"/>
        <w:right w:val="none" w:sz="0" w:space="0" w:color="auto"/>
      </w:divBdr>
    </w:div>
    <w:div w:id="205337078">
      <w:bodyDiv w:val="1"/>
      <w:marLeft w:val="0"/>
      <w:marRight w:val="0"/>
      <w:marTop w:val="0"/>
      <w:marBottom w:val="0"/>
      <w:divBdr>
        <w:top w:val="none" w:sz="0" w:space="0" w:color="auto"/>
        <w:left w:val="none" w:sz="0" w:space="0" w:color="auto"/>
        <w:bottom w:val="none" w:sz="0" w:space="0" w:color="auto"/>
        <w:right w:val="none" w:sz="0" w:space="0" w:color="auto"/>
      </w:divBdr>
    </w:div>
    <w:div w:id="205920836">
      <w:bodyDiv w:val="1"/>
      <w:marLeft w:val="0"/>
      <w:marRight w:val="0"/>
      <w:marTop w:val="0"/>
      <w:marBottom w:val="0"/>
      <w:divBdr>
        <w:top w:val="none" w:sz="0" w:space="0" w:color="auto"/>
        <w:left w:val="none" w:sz="0" w:space="0" w:color="auto"/>
        <w:bottom w:val="none" w:sz="0" w:space="0" w:color="auto"/>
        <w:right w:val="none" w:sz="0" w:space="0" w:color="auto"/>
      </w:divBdr>
    </w:div>
    <w:div w:id="205945572">
      <w:bodyDiv w:val="1"/>
      <w:marLeft w:val="0"/>
      <w:marRight w:val="0"/>
      <w:marTop w:val="0"/>
      <w:marBottom w:val="0"/>
      <w:divBdr>
        <w:top w:val="none" w:sz="0" w:space="0" w:color="auto"/>
        <w:left w:val="none" w:sz="0" w:space="0" w:color="auto"/>
        <w:bottom w:val="none" w:sz="0" w:space="0" w:color="auto"/>
        <w:right w:val="none" w:sz="0" w:space="0" w:color="auto"/>
      </w:divBdr>
    </w:div>
    <w:div w:id="206066509">
      <w:bodyDiv w:val="1"/>
      <w:marLeft w:val="0"/>
      <w:marRight w:val="0"/>
      <w:marTop w:val="0"/>
      <w:marBottom w:val="0"/>
      <w:divBdr>
        <w:top w:val="none" w:sz="0" w:space="0" w:color="auto"/>
        <w:left w:val="none" w:sz="0" w:space="0" w:color="auto"/>
        <w:bottom w:val="none" w:sz="0" w:space="0" w:color="auto"/>
        <w:right w:val="none" w:sz="0" w:space="0" w:color="auto"/>
      </w:divBdr>
    </w:div>
    <w:div w:id="206258204">
      <w:bodyDiv w:val="1"/>
      <w:marLeft w:val="0"/>
      <w:marRight w:val="0"/>
      <w:marTop w:val="0"/>
      <w:marBottom w:val="0"/>
      <w:divBdr>
        <w:top w:val="none" w:sz="0" w:space="0" w:color="auto"/>
        <w:left w:val="none" w:sz="0" w:space="0" w:color="auto"/>
        <w:bottom w:val="none" w:sz="0" w:space="0" w:color="auto"/>
        <w:right w:val="none" w:sz="0" w:space="0" w:color="auto"/>
      </w:divBdr>
    </w:div>
    <w:div w:id="206333143">
      <w:bodyDiv w:val="1"/>
      <w:marLeft w:val="0"/>
      <w:marRight w:val="0"/>
      <w:marTop w:val="0"/>
      <w:marBottom w:val="0"/>
      <w:divBdr>
        <w:top w:val="none" w:sz="0" w:space="0" w:color="auto"/>
        <w:left w:val="none" w:sz="0" w:space="0" w:color="auto"/>
        <w:bottom w:val="none" w:sz="0" w:space="0" w:color="auto"/>
        <w:right w:val="none" w:sz="0" w:space="0" w:color="auto"/>
      </w:divBdr>
    </w:div>
    <w:div w:id="206527809">
      <w:bodyDiv w:val="1"/>
      <w:marLeft w:val="0"/>
      <w:marRight w:val="0"/>
      <w:marTop w:val="0"/>
      <w:marBottom w:val="0"/>
      <w:divBdr>
        <w:top w:val="none" w:sz="0" w:space="0" w:color="auto"/>
        <w:left w:val="none" w:sz="0" w:space="0" w:color="auto"/>
        <w:bottom w:val="none" w:sz="0" w:space="0" w:color="auto"/>
        <w:right w:val="none" w:sz="0" w:space="0" w:color="auto"/>
      </w:divBdr>
    </w:div>
    <w:div w:id="206573996">
      <w:bodyDiv w:val="1"/>
      <w:marLeft w:val="0"/>
      <w:marRight w:val="0"/>
      <w:marTop w:val="0"/>
      <w:marBottom w:val="0"/>
      <w:divBdr>
        <w:top w:val="none" w:sz="0" w:space="0" w:color="auto"/>
        <w:left w:val="none" w:sz="0" w:space="0" w:color="auto"/>
        <w:bottom w:val="none" w:sz="0" w:space="0" w:color="auto"/>
        <w:right w:val="none" w:sz="0" w:space="0" w:color="auto"/>
      </w:divBdr>
    </w:div>
    <w:div w:id="206724337">
      <w:bodyDiv w:val="1"/>
      <w:marLeft w:val="0"/>
      <w:marRight w:val="0"/>
      <w:marTop w:val="0"/>
      <w:marBottom w:val="0"/>
      <w:divBdr>
        <w:top w:val="none" w:sz="0" w:space="0" w:color="auto"/>
        <w:left w:val="none" w:sz="0" w:space="0" w:color="auto"/>
        <w:bottom w:val="none" w:sz="0" w:space="0" w:color="auto"/>
        <w:right w:val="none" w:sz="0" w:space="0" w:color="auto"/>
      </w:divBdr>
    </w:div>
    <w:div w:id="206726593">
      <w:bodyDiv w:val="1"/>
      <w:marLeft w:val="0"/>
      <w:marRight w:val="0"/>
      <w:marTop w:val="0"/>
      <w:marBottom w:val="0"/>
      <w:divBdr>
        <w:top w:val="none" w:sz="0" w:space="0" w:color="auto"/>
        <w:left w:val="none" w:sz="0" w:space="0" w:color="auto"/>
        <w:bottom w:val="none" w:sz="0" w:space="0" w:color="auto"/>
        <w:right w:val="none" w:sz="0" w:space="0" w:color="auto"/>
      </w:divBdr>
    </w:div>
    <w:div w:id="206770472">
      <w:bodyDiv w:val="1"/>
      <w:marLeft w:val="0"/>
      <w:marRight w:val="0"/>
      <w:marTop w:val="0"/>
      <w:marBottom w:val="0"/>
      <w:divBdr>
        <w:top w:val="none" w:sz="0" w:space="0" w:color="auto"/>
        <w:left w:val="none" w:sz="0" w:space="0" w:color="auto"/>
        <w:bottom w:val="none" w:sz="0" w:space="0" w:color="auto"/>
        <w:right w:val="none" w:sz="0" w:space="0" w:color="auto"/>
      </w:divBdr>
    </w:div>
    <w:div w:id="206794682">
      <w:bodyDiv w:val="1"/>
      <w:marLeft w:val="0"/>
      <w:marRight w:val="0"/>
      <w:marTop w:val="0"/>
      <w:marBottom w:val="0"/>
      <w:divBdr>
        <w:top w:val="none" w:sz="0" w:space="0" w:color="auto"/>
        <w:left w:val="none" w:sz="0" w:space="0" w:color="auto"/>
        <w:bottom w:val="none" w:sz="0" w:space="0" w:color="auto"/>
        <w:right w:val="none" w:sz="0" w:space="0" w:color="auto"/>
      </w:divBdr>
    </w:div>
    <w:div w:id="206919490">
      <w:bodyDiv w:val="1"/>
      <w:marLeft w:val="0"/>
      <w:marRight w:val="0"/>
      <w:marTop w:val="0"/>
      <w:marBottom w:val="0"/>
      <w:divBdr>
        <w:top w:val="none" w:sz="0" w:space="0" w:color="auto"/>
        <w:left w:val="none" w:sz="0" w:space="0" w:color="auto"/>
        <w:bottom w:val="none" w:sz="0" w:space="0" w:color="auto"/>
        <w:right w:val="none" w:sz="0" w:space="0" w:color="auto"/>
      </w:divBdr>
    </w:div>
    <w:div w:id="206988101">
      <w:bodyDiv w:val="1"/>
      <w:marLeft w:val="0"/>
      <w:marRight w:val="0"/>
      <w:marTop w:val="0"/>
      <w:marBottom w:val="0"/>
      <w:divBdr>
        <w:top w:val="none" w:sz="0" w:space="0" w:color="auto"/>
        <w:left w:val="none" w:sz="0" w:space="0" w:color="auto"/>
        <w:bottom w:val="none" w:sz="0" w:space="0" w:color="auto"/>
        <w:right w:val="none" w:sz="0" w:space="0" w:color="auto"/>
      </w:divBdr>
    </w:div>
    <w:div w:id="207105625">
      <w:bodyDiv w:val="1"/>
      <w:marLeft w:val="0"/>
      <w:marRight w:val="0"/>
      <w:marTop w:val="0"/>
      <w:marBottom w:val="0"/>
      <w:divBdr>
        <w:top w:val="none" w:sz="0" w:space="0" w:color="auto"/>
        <w:left w:val="none" w:sz="0" w:space="0" w:color="auto"/>
        <w:bottom w:val="none" w:sz="0" w:space="0" w:color="auto"/>
        <w:right w:val="none" w:sz="0" w:space="0" w:color="auto"/>
      </w:divBdr>
    </w:div>
    <w:div w:id="207114377">
      <w:bodyDiv w:val="1"/>
      <w:marLeft w:val="0"/>
      <w:marRight w:val="0"/>
      <w:marTop w:val="0"/>
      <w:marBottom w:val="0"/>
      <w:divBdr>
        <w:top w:val="none" w:sz="0" w:space="0" w:color="auto"/>
        <w:left w:val="none" w:sz="0" w:space="0" w:color="auto"/>
        <w:bottom w:val="none" w:sz="0" w:space="0" w:color="auto"/>
        <w:right w:val="none" w:sz="0" w:space="0" w:color="auto"/>
      </w:divBdr>
    </w:div>
    <w:div w:id="207187341">
      <w:bodyDiv w:val="1"/>
      <w:marLeft w:val="0"/>
      <w:marRight w:val="0"/>
      <w:marTop w:val="0"/>
      <w:marBottom w:val="0"/>
      <w:divBdr>
        <w:top w:val="none" w:sz="0" w:space="0" w:color="auto"/>
        <w:left w:val="none" w:sz="0" w:space="0" w:color="auto"/>
        <w:bottom w:val="none" w:sz="0" w:space="0" w:color="auto"/>
        <w:right w:val="none" w:sz="0" w:space="0" w:color="auto"/>
      </w:divBdr>
    </w:div>
    <w:div w:id="207187615">
      <w:bodyDiv w:val="1"/>
      <w:marLeft w:val="0"/>
      <w:marRight w:val="0"/>
      <w:marTop w:val="0"/>
      <w:marBottom w:val="0"/>
      <w:divBdr>
        <w:top w:val="none" w:sz="0" w:space="0" w:color="auto"/>
        <w:left w:val="none" w:sz="0" w:space="0" w:color="auto"/>
        <w:bottom w:val="none" w:sz="0" w:space="0" w:color="auto"/>
        <w:right w:val="none" w:sz="0" w:space="0" w:color="auto"/>
      </w:divBdr>
    </w:div>
    <w:div w:id="207231346">
      <w:bodyDiv w:val="1"/>
      <w:marLeft w:val="0"/>
      <w:marRight w:val="0"/>
      <w:marTop w:val="0"/>
      <w:marBottom w:val="0"/>
      <w:divBdr>
        <w:top w:val="none" w:sz="0" w:space="0" w:color="auto"/>
        <w:left w:val="none" w:sz="0" w:space="0" w:color="auto"/>
        <w:bottom w:val="none" w:sz="0" w:space="0" w:color="auto"/>
        <w:right w:val="none" w:sz="0" w:space="0" w:color="auto"/>
      </w:divBdr>
    </w:div>
    <w:div w:id="207304621">
      <w:bodyDiv w:val="1"/>
      <w:marLeft w:val="0"/>
      <w:marRight w:val="0"/>
      <w:marTop w:val="0"/>
      <w:marBottom w:val="0"/>
      <w:divBdr>
        <w:top w:val="none" w:sz="0" w:space="0" w:color="auto"/>
        <w:left w:val="none" w:sz="0" w:space="0" w:color="auto"/>
        <w:bottom w:val="none" w:sz="0" w:space="0" w:color="auto"/>
        <w:right w:val="none" w:sz="0" w:space="0" w:color="auto"/>
      </w:divBdr>
    </w:div>
    <w:div w:id="207423698">
      <w:bodyDiv w:val="1"/>
      <w:marLeft w:val="0"/>
      <w:marRight w:val="0"/>
      <w:marTop w:val="0"/>
      <w:marBottom w:val="0"/>
      <w:divBdr>
        <w:top w:val="none" w:sz="0" w:space="0" w:color="auto"/>
        <w:left w:val="none" w:sz="0" w:space="0" w:color="auto"/>
        <w:bottom w:val="none" w:sz="0" w:space="0" w:color="auto"/>
        <w:right w:val="none" w:sz="0" w:space="0" w:color="auto"/>
      </w:divBdr>
    </w:div>
    <w:div w:id="207453339">
      <w:bodyDiv w:val="1"/>
      <w:marLeft w:val="0"/>
      <w:marRight w:val="0"/>
      <w:marTop w:val="0"/>
      <w:marBottom w:val="0"/>
      <w:divBdr>
        <w:top w:val="none" w:sz="0" w:space="0" w:color="auto"/>
        <w:left w:val="none" w:sz="0" w:space="0" w:color="auto"/>
        <w:bottom w:val="none" w:sz="0" w:space="0" w:color="auto"/>
        <w:right w:val="none" w:sz="0" w:space="0" w:color="auto"/>
      </w:divBdr>
    </w:div>
    <w:div w:id="208029048">
      <w:bodyDiv w:val="1"/>
      <w:marLeft w:val="0"/>
      <w:marRight w:val="0"/>
      <w:marTop w:val="0"/>
      <w:marBottom w:val="0"/>
      <w:divBdr>
        <w:top w:val="none" w:sz="0" w:space="0" w:color="auto"/>
        <w:left w:val="none" w:sz="0" w:space="0" w:color="auto"/>
        <w:bottom w:val="none" w:sz="0" w:space="0" w:color="auto"/>
        <w:right w:val="none" w:sz="0" w:space="0" w:color="auto"/>
      </w:divBdr>
    </w:div>
    <w:div w:id="208032241">
      <w:bodyDiv w:val="1"/>
      <w:marLeft w:val="0"/>
      <w:marRight w:val="0"/>
      <w:marTop w:val="0"/>
      <w:marBottom w:val="0"/>
      <w:divBdr>
        <w:top w:val="none" w:sz="0" w:space="0" w:color="auto"/>
        <w:left w:val="none" w:sz="0" w:space="0" w:color="auto"/>
        <w:bottom w:val="none" w:sz="0" w:space="0" w:color="auto"/>
        <w:right w:val="none" w:sz="0" w:space="0" w:color="auto"/>
      </w:divBdr>
    </w:div>
    <w:div w:id="208079050">
      <w:bodyDiv w:val="1"/>
      <w:marLeft w:val="0"/>
      <w:marRight w:val="0"/>
      <w:marTop w:val="0"/>
      <w:marBottom w:val="0"/>
      <w:divBdr>
        <w:top w:val="none" w:sz="0" w:space="0" w:color="auto"/>
        <w:left w:val="none" w:sz="0" w:space="0" w:color="auto"/>
        <w:bottom w:val="none" w:sz="0" w:space="0" w:color="auto"/>
        <w:right w:val="none" w:sz="0" w:space="0" w:color="auto"/>
      </w:divBdr>
    </w:div>
    <w:div w:id="208147868">
      <w:bodyDiv w:val="1"/>
      <w:marLeft w:val="0"/>
      <w:marRight w:val="0"/>
      <w:marTop w:val="0"/>
      <w:marBottom w:val="0"/>
      <w:divBdr>
        <w:top w:val="none" w:sz="0" w:space="0" w:color="auto"/>
        <w:left w:val="none" w:sz="0" w:space="0" w:color="auto"/>
        <w:bottom w:val="none" w:sz="0" w:space="0" w:color="auto"/>
        <w:right w:val="none" w:sz="0" w:space="0" w:color="auto"/>
      </w:divBdr>
    </w:div>
    <w:div w:id="208150846">
      <w:bodyDiv w:val="1"/>
      <w:marLeft w:val="0"/>
      <w:marRight w:val="0"/>
      <w:marTop w:val="0"/>
      <w:marBottom w:val="0"/>
      <w:divBdr>
        <w:top w:val="none" w:sz="0" w:space="0" w:color="auto"/>
        <w:left w:val="none" w:sz="0" w:space="0" w:color="auto"/>
        <w:bottom w:val="none" w:sz="0" w:space="0" w:color="auto"/>
        <w:right w:val="none" w:sz="0" w:space="0" w:color="auto"/>
      </w:divBdr>
    </w:div>
    <w:div w:id="208154353">
      <w:bodyDiv w:val="1"/>
      <w:marLeft w:val="0"/>
      <w:marRight w:val="0"/>
      <w:marTop w:val="0"/>
      <w:marBottom w:val="0"/>
      <w:divBdr>
        <w:top w:val="none" w:sz="0" w:space="0" w:color="auto"/>
        <w:left w:val="none" w:sz="0" w:space="0" w:color="auto"/>
        <w:bottom w:val="none" w:sz="0" w:space="0" w:color="auto"/>
        <w:right w:val="none" w:sz="0" w:space="0" w:color="auto"/>
      </w:divBdr>
    </w:div>
    <w:div w:id="208299201">
      <w:bodyDiv w:val="1"/>
      <w:marLeft w:val="0"/>
      <w:marRight w:val="0"/>
      <w:marTop w:val="0"/>
      <w:marBottom w:val="0"/>
      <w:divBdr>
        <w:top w:val="none" w:sz="0" w:space="0" w:color="auto"/>
        <w:left w:val="none" w:sz="0" w:space="0" w:color="auto"/>
        <w:bottom w:val="none" w:sz="0" w:space="0" w:color="auto"/>
        <w:right w:val="none" w:sz="0" w:space="0" w:color="auto"/>
      </w:divBdr>
    </w:div>
    <w:div w:id="208300670">
      <w:bodyDiv w:val="1"/>
      <w:marLeft w:val="0"/>
      <w:marRight w:val="0"/>
      <w:marTop w:val="0"/>
      <w:marBottom w:val="0"/>
      <w:divBdr>
        <w:top w:val="none" w:sz="0" w:space="0" w:color="auto"/>
        <w:left w:val="none" w:sz="0" w:space="0" w:color="auto"/>
        <w:bottom w:val="none" w:sz="0" w:space="0" w:color="auto"/>
        <w:right w:val="none" w:sz="0" w:space="0" w:color="auto"/>
      </w:divBdr>
    </w:div>
    <w:div w:id="208303201">
      <w:bodyDiv w:val="1"/>
      <w:marLeft w:val="0"/>
      <w:marRight w:val="0"/>
      <w:marTop w:val="0"/>
      <w:marBottom w:val="0"/>
      <w:divBdr>
        <w:top w:val="none" w:sz="0" w:space="0" w:color="auto"/>
        <w:left w:val="none" w:sz="0" w:space="0" w:color="auto"/>
        <w:bottom w:val="none" w:sz="0" w:space="0" w:color="auto"/>
        <w:right w:val="none" w:sz="0" w:space="0" w:color="auto"/>
      </w:divBdr>
    </w:div>
    <w:div w:id="208340758">
      <w:bodyDiv w:val="1"/>
      <w:marLeft w:val="0"/>
      <w:marRight w:val="0"/>
      <w:marTop w:val="0"/>
      <w:marBottom w:val="0"/>
      <w:divBdr>
        <w:top w:val="none" w:sz="0" w:space="0" w:color="auto"/>
        <w:left w:val="none" w:sz="0" w:space="0" w:color="auto"/>
        <w:bottom w:val="none" w:sz="0" w:space="0" w:color="auto"/>
        <w:right w:val="none" w:sz="0" w:space="0" w:color="auto"/>
      </w:divBdr>
    </w:div>
    <w:div w:id="208418389">
      <w:bodyDiv w:val="1"/>
      <w:marLeft w:val="0"/>
      <w:marRight w:val="0"/>
      <w:marTop w:val="0"/>
      <w:marBottom w:val="0"/>
      <w:divBdr>
        <w:top w:val="none" w:sz="0" w:space="0" w:color="auto"/>
        <w:left w:val="none" w:sz="0" w:space="0" w:color="auto"/>
        <w:bottom w:val="none" w:sz="0" w:space="0" w:color="auto"/>
        <w:right w:val="none" w:sz="0" w:space="0" w:color="auto"/>
      </w:divBdr>
    </w:div>
    <w:div w:id="208497121">
      <w:bodyDiv w:val="1"/>
      <w:marLeft w:val="0"/>
      <w:marRight w:val="0"/>
      <w:marTop w:val="0"/>
      <w:marBottom w:val="0"/>
      <w:divBdr>
        <w:top w:val="none" w:sz="0" w:space="0" w:color="auto"/>
        <w:left w:val="none" w:sz="0" w:space="0" w:color="auto"/>
        <w:bottom w:val="none" w:sz="0" w:space="0" w:color="auto"/>
        <w:right w:val="none" w:sz="0" w:space="0" w:color="auto"/>
      </w:divBdr>
    </w:div>
    <w:div w:id="208499665">
      <w:bodyDiv w:val="1"/>
      <w:marLeft w:val="0"/>
      <w:marRight w:val="0"/>
      <w:marTop w:val="0"/>
      <w:marBottom w:val="0"/>
      <w:divBdr>
        <w:top w:val="none" w:sz="0" w:space="0" w:color="auto"/>
        <w:left w:val="none" w:sz="0" w:space="0" w:color="auto"/>
        <w:bottom w:val="none" w:sz="0" w:space="0" w:color="auto"/>
        <w:right w:val="none" w:sz="0" w:space="0" w:color="auto"/>
      </w:divBdr>
    </w:div>
    <w:div w:id="208536744">
      <w:bodyDiv w:val="1"/>
      <w:marLeft w:val="0"/>
      <w:marRight w:val="0"/>
      <w:marTop w:val="0"/>
      <w:marBottom w:val="0"/>
      <w:divBdr>
        <w:top w:val="none" w:sz="0" w:space="0" w:color="auto"/>
        <w:left w:val="none" w:sz="0" w:space="0" w:color="auto"/>
        <w:bottom w:val="none" w:sz="0" w:space="0" w:color="auto"/>
        <w:right w:val="none" w:sz="0" w:space="0" w:color="auto"/>
      </w:divBdr>
    </w:div>
    <w:div w:id="208689419">
      <w:bodyDiv w:val="1"/>
      <w:marLeft w:val="0"/>
      <w:marRight w:val="0"/>
      <w:marTop w:val="0"/>
      <w:marBottom w:val="0"/>
      <w:divBdr>
        <w:top w:val="none" w:sz="0" w:space="0" w:color="auto"/>
        <w:left w:val="none" w:sz="0" w:space="0" w:color="auto"/>
        <w:bottom w:val="none" w:sz="0" w:space="0" w:color="auto"/>
        <w:right w:val="none" w:sz="0" w:space="0" w:color="auto"/>
      </w:divBdr>
    </w:div>
    <w:div w:id="208763072">
      <w:bodyDiv w:val="1"/>
      <w:marLeft w:val="0"/>
      <w:marRight w:val="0"/>
      <w:marTop w:val="0"/>
      <w:marBottom w:val="0"/>
      <w:divBdr>
        <w:top w:val="none" w:sz="0" w:space="0" w:color="auto"/>
        <w:left w:val="none" w:sz="0" w:space="0" w:color="auto"/>
        <w:bottom w:val="none" w:sz="0" w:space="0" w:color="auto"/>
        <w:right w:val="none" w:sz="0" w:space="0" w:color="auto"/>
      </w:divBdr>
    </w:div>
    <w:div w:id="208804882">
      <w:bodyDiv w:val="1"/>
      <w:marLeft w:val="0"/>
      <w:marRight w:val="0"/>
      <w:marTop w:val="0"/>
      <w:marBottom w:val="0"/>
      <w:divBdr>
        <w:top w:val="none" w:sz="0" w:space="0" w:color="auto"/>
        <w:left w:val="none" w:sz="0" w:space="0" w:color="auto"/>
        <w:bottom w:val="none" w:sz="0" w:space="0" w:color="auto"/>
        <w:right w:val="none" w:sz="0" w:space="0" w:color="auto"/>
      </w:divBdr>
    </w:div>
    <w:div w:id="208806080">
      <w:bodyDiv w:val="1"/>
      <w:marLeft w:val="0"/>
      <w:marRight w:val="0"/>
      <w:marTop w:val="0"/>
      <w:marBottom w:val="0"/>
      <w:divBdr>
        <w:top w:val="none" w:sz="0" w:space="0" w:color="auto"/>
        <w:left w:val="none" w:sz="0" w:space="0" w:color="auto"/>
        <w:bottom w:val="none" w:sz="0" w:space="0" w:color="auto"/>
        <w:right w:val="none" w:sz="0" w:space="0" w:color="auto"/>
      </w:divBdr>
    </w:div>
    <w:div w:id="208809061">
      <w:bodyDiv w:val="1"/>
      <w:marLeft w:val="0"/>
      <w:marRight w:val="0"/>
      <w:marTop w:val="0"/>
      <w:marBottom w:val="0"/>
      <w:divBdr>
        <w:top w:val="none" w:sz="0" w:space="0" w:color="auto"/>
        <w:left w:val="none" w:sz="0" w:space="0" w:color="auto"/>
        <w:bottom w:val="none" w:sz="0" w:space="0" w:color="auto"/>
        <w:right w:val="none" w:sz="0" w:space="0" w:color="auto"/>
      </w:divBdr>
    </w:div>
    <w:div w:id="208809081">
      <w:bodyDiv w:val="1"/>
      <w:marLeft w:val="0"/>
      <w:marRight w:val="0"/>
      <w:marTop w:val="0"/>
      <w:marBottom w:val="0"/>
      <w:divBdr>
        <w:top w:val="none" w:sz="0" w:space="0" w:color="auto"/>
        <w:left w:val="none" w:sz="0" w:space="0" w:color="auto"/>
        <w:bottom w:val="none" w:sz="0" w:space="0" w:color="auto"/>
        <w:right w:val="none" w:sz="0" w:space="0" w:color="auto"/>
      </w:divBdr>
    </w:div>
    <w:div w:id="208883749">
      <w:bodyDiv w:val="1"/>
      <w:marLeft w:val="0"/>
      <w:marRight w:val="0"/>
      <w:marTop w:val="0"/>
      <w:marBottom w:val="0"/>
      <w:divBdr>
        <w:top w:val="none" w:sz="0" w:space="0" w:color="auto"/>
        <w:left w:val="none" w:sz="0" w:space="0" w:color="auto"/>
        <w:bottom w:val="none" w:sz="0" w:space="0" w:color="auto"/>
        <w:right w:val="none" w:sz="0" w:space="0" w:color="auto"/>
      </w:divBdr>
    </w:div>
    <w:div w:id="208960382">
      <w:bodyDiv w:val="1"/>
      <w:marLeft w:val="0"/>
      <w:marRight w:val="0"/>
      <w:marTop w:val="0"/>
      <w:marBottom w:val="0"/>
      <w:divBdr>
        <w:top w:val="none" w:sz="0" w:space="0" w:color="auto"/>
        <w:left w:val="none" w:sz="0" w:space="0" w:color="auto"/>
        <w:bottom w:val="none" w:sz="0" w:space="0" w:color="auto"/>
        <w:right w:val="none" w:sz="0" w:space="0" w:color="auto"/>
      </w:divBdr>
    </w:div>
    <w:div w:id="208995819">
      <w:bodyDiv w:val="1"/>
      <w:marLeft w:val="0"/>
      <w:marRight w:val="0"/>
      <w:marTop w:val="0"/>
      <w:marBottom w:val="0"/>
      <w:divBdr>
        <w:top w:val="none" w:sz="0" w:space="0" w:color="auto"/>
        <w:left w:val="none" w:sz="0" w:space="0" w:color="auto"/>
        <w:bottom w:val="none" w:sz="0" w:space="0" w:color="auto"/>
        <w:right w:val="none" w:sz="0" w:space="0" w:color="auto"/>
      </w:divBdr>
    </w:div>
    <w:div w:id="208999571">
      <w:bodyDiv w:val="1"/>
      <w:marLeft w:val="0"/>
      <w:marRight w:val="0"/>
      <w:marTop w:val="0"/>
      <w:marBottom w:val="0"/>
      <w:divBdr>
        <w:top w:val="none" w:sz="0" w:space="0" w:color="auto"/>
        <w:left w:val="none" w:sz="0" w:space="0" w:color="auto"/>
        <w:bottom w:val="none" w:sz="0" w:space="0" w:color="auto"/>
        <w:right w:val="none" w:sz="0" w:space="0" w:color="auto"/>
      </w:divBdr>
    </w:div>
    <w:div w:id="209003645">
      <w:bodyDiv w:val="1"/>
      <w:marLeft w:val="0"/>
      <w:marRight w:val="0"/>
      <w:marTop w:val="0"/>
      <w:marBottom w:val="0"/>
      <w:divBdr>
        <w:top w:val="none" w:sz="0" w:space="0" w:color="auto"/>
        <w:left w:val="none" w:sz="0" w:space="0" w:color="auto"/>
        <w:bottom w:val="none" w:sz="0" w:space="0" w:color="auto"/>
        <w:right w:val="none" w:sz="0" w:space="0" w:color="auto"/>
      </w:divBdr>
    </w:div>
    <w:div w:id="209073108">
      <w:bodyDiv w:val="1"/>
      <w:marLeft w:val="0"/>
      <w:marRight w:val="0"/>
      <w:marTop w:val="0"/>
      <w:marBottom w:val="0"/>
      <w:divBdr>
        <w:top w:val="none" w:sz="0" w:space="0" w:color="auto"/>
        <w:left w:val="none" w:sz="0" w:space="0" w:color="auto"/>
        <w:bottom w:val="none" w:sz="0" w:space="0" w:color="auto"/>
        <w:right w:val="none" w:sz="0" w:space="0" w:color="auto"/>
      </w:divBdr>
    </w:div>
    <w:div w:id="209152627">
      <w:bodyDiv w:val="1"/>
      <w:marLeft w:val="0"/>
      <w:marRight w:val="0"/>
      <w:marTop w:val="0"/>
      <w:marBottom w:val="0"/>
      <w:divBdr>
        <w:top w:val="none" w:sz="0" w:space="0" w:color="auto"/>
        <w:left w:val="none" w:sz="0" w:space="0" w:color="auto"/>
        <w:bottom w:val="none" w:sz="0" w:space="0" w:color="auto"/>
        <w:right w:val="none" w:sz="0" w:space="0" w:color="auto"/>
      </w:divBdr>
    </w:div>
    <w:div w:id="209223008">
      <w:bodyDiv w:val="1"/>
      <w:marLeft w:val="0"/>
      <w:marRight w:val="0"/>
      <w:marTop w:val="0"/>
      <w:marBottom w:val="0"/>
      <w:divBdr>
        <w:top w:val="none" w:sz="0" w:space="0" w:color="auto"/>
        <w:left w:val="none" w:sz="0" w:space="0" w:color="auto"/>
        <w:bottom w:val="none" w:sz="0" w:space="0" w:color="auto"/>
        <w:right w:val="none" w:sz="0" w:space="0" w:color="auto"/>
      </w:divBdr>
    </w:div>
    <w:div w:id="209270091">
      <w:bodyDiv w:val="1"/>
      <w:marLeft w:val="0"/>
      <w:marRight w:val="0"/>
      <w:marTop w:val="0"/>
      <w:marBottom w:val="0"/>
      <w:divBdr>
        <w:top w:val="none" w:sz="0" w:space="0" w:color="auto"/>
        <w:left w:val="none" w:sz="0" w:space="0" w:color="auto"/>
        <w:bottom w:val="none" w:sz="0" w:space="0" w:color="auto"/>
        <w:right w:val="none" w:sz="0" w:space="0" w:color="auto"/>
      </w:divBdr>
    </w:div>
    <w:div w:id="209272506">
      <w:bodyDiv w:val="1"/>
      <w:marLeft w:val="0"/>
      <w:marRight w:val="0"/>
      <w:marTop w:val="0"/>
      <w:marBottom w:val="0"/>
      <w:divBdr>
        <w:top w:val="none" w:sz="0" w:space="0" w:color="auto"/>
        <w:left w:val="none" w:sz="0" w:space="0" w:color="auto"/>
        <w:bottom w:val="none" w:sz="0" w:space="0" w:color="auto"/>
        <w:right w:val="none" w:sz="0" w:space="0" w:color="auto"/>
      </w:divBdr>
    </w:div>
    <w:div w:id="209348569">
      <w:bodyDiv w:val="1"/>
      <w:marLeft w:val="0"/>
      <w:marRight w:val="0"/>
      <w:marTop w:val="0"/>
      <w:marBottom w:val="0"/>
      <w:divBdr>
        <w:top w:val="none" w:sz="0" w:space="0" w:color="auto"/>
        <w:left w:val="none" w:sz="0" w:space="0" w:color="auto"/>
        <w:bottom w:val="none" w:sz="0" w:space="0" w:color="auto"/>
        <w:right w:val="none" w:sz="0" w:space="0" w:color="auto"/>
      </w:divBdr>
    </w:div>
    <w:div w:id="209540271">
      <w:bodyDiv w:val="1"/>
      <w:marLeft w:val="0"/>
      <w:marRight w:val="0"/>
      <w:marTop w:val="0"/>
      <w:marBottom w:val="0"/>
      <w:divBdr>
        <w:top w:val="none" w:sz="0" w:space="0" w:color="auto"/>
        <w:left w:val="none" w:sz="0" w:space="0" w:color="auto"/>
        <w:bottom w:val="none" w:sz="0" w:space="0" w:color="auto"/>
        <w:right w:val="none" w:sz="0" w:space="0" w:color="auto"/>
      </w:divBdr>
    </w:div>
    <w:div w:id="209541988">
      <w:bodyDiv w:val="1"/>
      <w:marLeft w:val="0"/>
      <w:marRight w:val="0"/>
      <w:marTop w:val="0"/>
      <w:marBottom w:val="0"/>
      <w:divBdr>
        <w:top w:val="none" w:sz="0" w:space="0" w:color="auto"/>
        <w:left w:val="none" w:sz="0" w:space="0" w:color="auto"/>
        <w:bottom w:val="none" w:sz="0" w:space="0" w:color="auto"/>
        <w:right w:val="none" w:sz="0" w:space="0" w:color="auto"/>
      </w:divBdr>
    </w:div>
    <w:div w:id="209734414">
      <w:bodyDiv w:val="1"/>
      <w:marLeft w:val="0"/>
      <w:marRight w:val="0"/>
      <w:marTop w:val="0"/>
      <w:marBottom w:val="0"/>
      <w:divBdr>
        <w:top w:val="none" w:sz="0" w:space="0" w:color="auto"/>
        <w:left w:val="none" w:sz="0" w:space="0" w:color="auto"/>
        <w:bottom w:val="none" w:sz="0" w:space="0" w:color="auto"/>
        <w:right w:val="none" w:sz="0" w:space="0" w:color="auto"/>
      </w:divBdr>
    </w:div>
    <w:div w:id="209849720">
      <w:bodyDiv w:val="1"/>
      <w:marLeft w:val="0"/>
      <w:marRight w:val="0"/>
      <w:marTop w:val="0"/>
      <w:marBottom w:val="0"/>
      <w:divBdr>
        <w:top w:val="none" w:sz="0" w:space="0" w:color="auto"/>
        <w:left w:val="none" w:sz="0" w:space="0" w:color="auto"/>
        <w:bottom w:val="none" w:sz="0" w:space="0" w:color="auto"/>
        <w:right w:val="none" w:sz="0" w:space="0" w:color="auto"/>
      </w:divBdr>
    </w:div>
    <w:div w:id="209923220">
      <w:bodyDiv w:val="1"/>
      <w:marLeft w:val="0"/>
      <w:marRight w:val="0"/>
      <w:marTop w:val="0"/>
      <w:marBottom w:val="0"/>
      <w:divBdr>
        <w:top w:val="none" w:sz="0" w:space="0" w:color="auto"/>
        <w:left w:val="none" w:sz="0" w:space="0" w:color="auto"/>
        <w:bottom w:val="none" w:sz="0" w:space="0" w:color="auto"/>
        <w:right w:val="none" w:sz="0" w:space="0" w:color="auto"/>
      </w:divBdr>
    </w:div>
    <w:div w:id="210044769">
      <w:bodyDiv w:val="1"/>
      <w:marLeft w:val="0"/>
      <w:marRight w:val="0"/>
      <w:marTop w:val="0"/>
      <w:marBottom w:val="0"/>
      <w:divBdr>
        <w:top w:val="none" w:sz="0" w:space="0" w:color="auto"/>
        <w:left w:val="none" w:sz="0" w:space="0" w:color="auto"/>
        <w:bottom w:val="none" w:sz="0" w:space="0" w:color="auto"/>
        <w:right w:val="none" w:sz="0" w:space="0" w:color="auto"/>
      </w:divBdr>
    </w:div>
    <w:div w:id="210071236">
      <w:bodyDiv w:val="1"/>
      <w:marLeft w:val="0"/>
      <w:marRight w:val="0"/>
      <w:marTop w:val="0"/>
      <w:marBottom w:val="0"/>
      <w:divBdr>
        <w:top w:val="none" w:sz="0" w:space="0" w:color="auto"/>
        <w:left w:val="none" w:sz="0" w:space="0" w:color="auto"/>
        <w:bottom w:val="none" w:sz="0" w:space="0" w:color="auto"/>
        <w:right w:val="none" w:sz="0" w:space="0" w:color="auto"/>
      </w:divBdr>
    </w:div>
    <w:div w:id="210112475">
      <w:bodyDiv w:val="1"/>
      <w:marLeft w:val="0"/>
      <w:marRight w:val="0"/>
      <w:marTop w:val="0"/>
      <w:marBottom w:val="0"/>
      <w:divBdr>
        <w:top w:val="none" w:sz="0" w:space="0" w:color="auto"/>
        <w:left w:val="none" w:sz="0" w:space="0" w:color="auto"/>
        <w:bottom w:val="none" w:sz="0" w:space="0" w:color="auto"/>
        <w:right w:val="none" w:sz="0" w:space="0" w:color="auto"/>
      </w:divBdr>
    </w:div>
    <w:div w:id="210113191">
      <w:bodyDiv w:val="1"/>
      <w:marLeft w:val="0"/>
      <w:marRight w:val="0"/>
      <w:marTop w:val="0"/>
      <w:marBottom w:val="0"/>
      <w:divBdr>
        <w:top w:val="none" w:sz="0" w:space="0" w:color="auto"/>
        <w:left w:val="none" w:sz="0" w:space="0" w:color="auto"/>
        <w:bottom w:val="none" w:sz="0" w:space="0" w:color="auto"/>
        <w:right w:val="none" w:sz="0" w:space="0" w:color="auto"/>
      </w:divBdr>
    </w:div>
    <w:div w:id="210116238">
      <w:bodyDiv w:val="1"/>
      <w:marLeft w:val="0"/>
      <w:marRight w:val="0"/>
      <w:marTop w:val="0"/>
      <w:marBottom w:val="0"/>
      <w:divBdr>
        <w:top w:val="none" w:sz="0" w:space="0" w:color="auto"/>
        <w:left w:val="none" w:sz="0" w:space="0" w:color="auto"/>
        <w:bottom w:val="none" w:sz="0" w:space="0" w:color="auto"/>
        <w:right w:val="none" w:sz="0" w:space="0" w:color="auto"/>
      </w:divBdr>
    </w:div>
    <w:div w:id="210118948">
      <w:bodyDiv w:val="1"/>
      <w:marLeft w:val="0"/>
      <w:marRight w:val="0"/>
      <w:marTop w:val="0"/>
      <w:marBottom w:val="0"/>
      <w:divBdr>
        <w:top w:val="none" w:sz="0" w:space="0" w:color="auto"/>
        <w:left w:val="none" w:sz="0" w:space="0" w:color="auto"/>
        <w:bottom w:val="none" w:sz="0" w:space="0" w:color="auto"/>
        <w:right w:val="none" w:sz="0" w:space="0" w:color="auto"/>
      </w:divBdr>
    </w:div>
    <w:div w:id="210119902">
      <w:bodyDiv w:val="1"/>
      <w:marLeft w:val="0"/>
      <w:marRight w:val="0"/>
      <w:marTop w:val="0"/>
      <w:marBottom w:val="0"/>
      <w:divBdr>
        <w:top w:val="none" w:sz="0" w:space="0" w:color="auto"/>
        <w:left w:val="none" w:sz="0" w:space="0" w:color="auto"/>
        <w:bottom w:val="none" w:sz="0" w:space="0" w:color="auto"/>
        <w:right w:val="none" w:sz="0" w:space="0" w:color="auto"/>
      </w:divBdr>
    </w:div>
    <w:div w:id="210504672">
      <w:bodyDiv w:val="1"/>
      <w:marLeft w:val="0"/>
      <w:marRight w:val="0"/>
      <w:marTop w:val="0"/>
      <w:marBottom w:val="0"/>
      <w:divBdr>
        <w:top w:val="none" w:sz="0" w:space="0" w:color="auto"/>
        <w:left w:val="none" w:sz="0" w:space="0" w:color="auto"/>
        <w:bottom w:val="none" w:sz="0" w:space="0" w:color="auto"/>
        <w:right w:val="none" w:sz="0" w:space="0" w:color="auto"/>
      </w:divBdr>
    </w:div>
    <w:div w:id="210533369">
      <w:bodyDiv w:val="1"/>
      <w:marLeft w:val="0"/>
      <w:marRight w:val="0"/>
      <w:marTop w:val="0"/>
      <w:marBottom w:val="0"/>
      <w:divBdr>
        <w:top w:val="none" w:sz="0" w:space="0" w:color="auto"/>
        <w:left w:val="none" w:sz="0" w:space="0" w:color="auto"/>
        <w:bottom w:val="none" w:sz="0" w:space="0" w:color="auto"/>
        <w:right w:val="none" w:sz="0" w:space="0" w:color="auto"/>
      </w:divBdr>
    </w:div>
    <w:div w:id="210576316">
      <w:bodyDiv w:val="1"/>
      <w:marLeft w:val="0"/>
      <w:marRight w:val="0"/>
      <w:marTop w:val="0"/>
      <w:marBottom w:val="0"/>
      <w:divBdr>
        <w:top w:val="none" w:sz="0" w:space="0" w:color="auto"/>
        <w:left w:val="none" w:sz="0" w:space="0" w:color="auto"/>
        <w:bottom w:val="none" w:sz="0" w:space="0" w:color="auto"/>
        <w:right w:val="none" w:sz="0" w:space="0" w:color="auto"/>
      </w:divBdr>
    </w:div>
    <w:div w:id="210773098">
      <w:bodyDiv w:val="1"/>
      <w:marLeft w:val="0"/>
      <w:marRight w:val="0"/>
      <w:marTop w:val="0"/>
      <w:marBottom w:val="0"/>
      <w:divBdr>
        <w:top w:val="none" w:sz="0" w:space="0" w:color="auto"/>
        <w:left w:val="none" w:sz="0" w:space="0" w:color="auto"/>
        <w:bottom w:val="none" w:sz="0" w:space="0" w:color="auto"/>
        <w:right w:val="none" w:sz="0" w:space="0" w:color="auto"/>
      </w:divBdr>
    </w:div>
    <w:div w:id="210774235">
      <w:bodyDiv w:val="1"/>
      <w:marLeft w:val="0"/>
      <w:marRight w:val="0"/>
      <w:marTop w:val="0"/>
      <w:marBottom w:val="0"/>
      <w:divBdr>
        <w:top w:val="none" w:sz="0" w:space="0" w:color="auto"/>
        <w:left w:val="none" w:sz="0" w:space="0" w:color="auto"/>
        <w:bottom w:val="none" w:sz="0" w:space="0" w:color="auto"/>
        <w:right w:val="none" w:sz="0" w:space="0" w:color="auto"/>
      </w:divBdr>
    </w:div>
    <w:div w:id="210850557">
      <w:bodyDiv w:val="1"/>
      <w:marLeft w:val="0"/>
      <w:marRight w:val="0"/>
      <w:marTop w:val="0"/>
      <w:marBottom w:val="0"/>
      <w:divBdr>
        <w:top w:val="none" w:sz="0" w:space="0" w:color="auto"/>
        <w:left w:val="none" w:sz="0" w:space="0" w:color="auto"/>
        <w:bottom w:val="none" w:sz="0" w:space="0" w:color="auto"/>
        <w:right w:val="none" w:sz="0" w:space="0" w:color="auto"/>
      </w:divBdr>
    </w:div>
    <w:div w:id="210852768">
      <w:bodyDiv w:val="1"/>
      <w:marLeft w:val="0"/>
      <w:marRight w:val="0"/>
      <w:marTop w:val="0"/>
      <w:marBottom w:val="0"/>
      <w:divBdr>
        <w:top w:val="none" w:sz="0" w:space="0" w:color="auto"/>
        <w:left w:val="none" w:sz="0" w:space="0" w:color="auto"/>
        <w:bottom w:val="none" w:sz="0" w:space="0" w:color="auto"/>
        <w:right w:val="none" w:sz="0" w:space="0" w:color="auto"/>
      </w:divBdr>
    </w:div>
    <w:div w:id="211037114">
      <w:bodyDiv w:val="1"/>
      <w:marLeft w:val="0"/>
      <w:marRight w:val="0"/>
      <w:marTop w:val="0"/>
      <w:marBottom w:val="0"/>
      <w:divBdr>
        <w:top w:val="none" w:sz="0" w:space="0" w:color="auto"/>
        <w:left w:val="none" w:sz="0" w:space="0" w:color="auto"/>
        <w:bottom w:val="none" w:sz="0" w:space="0" w:color="auto"/>
        <w:right w:val="none" w:sz="0" w:space="0" w:color="auto"/>
      </w:divBdr>
    </w:div>
    <w:div w:id="211040756">
      <w:bodyDiv w:val="1"/>
      <w:marLeft w:val="0"/>
      <w:marRight w:val="0"/>
      <w:marTop w:val="0"/>
      <w:marBottom w:val="0"/>
      <w:divBdr>
        <w:top w:val="none" w:sz="0" w:space="0" w:color="auto"/>
        <w:left w:val="none" w:sz="0" w:space="0" w:color="auto"/>
        <w:bottom w:val="none" w:sz="0" w:space="0" w:color="auto"/>
        <w:right w:val="none" w:sz="0" w:space="0" w:color="auto"/>
      </w:divBdr>
    </w:div>
    <w:div w:id="211043517">
      <w:bodyDiv w:val="1"/>
      <w:marLeft w:val="0"/>
      <w:marRight w:val="0"/>
      <w:marTop w:val="0"/>
      <w:marBottom w:val="0"/>
      <w:divBdr>
        <w:top w:val="none" w:sz="0" w:space="0" w:color="auto"/>
        <w:left w:val="none" w:sz="0" w:space="0" w:color="auto"/>
        <w:bottom w:val="none" w:sz="0" w:space="0" w:color="auto"/>
        <w:right w:val="none" w:sz="0" w:space="0" w:color="auto"/>
      </w:divBdr>
    </w:div>
    <w:div w:id="211112286">
      <w:bodyDiv w:val="1"/>
      <w:marLeft w:val="0"/>
      <w:marRight w:val="0"/>
      <w:marTop w:val="0"/>
      <w:marBottom w:val="0"/>
      <w:divBdr>
        <w:top w:val="none" w:sz="0" w:space="0" w:color="auto"/>
        <w:left w:val="none" w:sz="0" w:space="0" w:color="auto"/>
        <w:bottom w:val="none" w:sz="0" w:space="0" w:color="auto"/>
        <w:right w:val="none" w:sz="0" w:space="0" w:color="auto"/>
      </w:divBdr>
    </w:div>
    <w:div w:id="211161371">
      <w:bodyDiv w:val="1"/>
      <w:marLeft w:val="0"/>
      <w:marRight w:val="0"/>
      <w:marTop w:val="0"/>
      <w:marBottom w:val="0"/>
      <w:divBdr>
        <w:top w:val="none" w:sz="0" w:space="0" w:color="auto"/>
        <w:left w:val="none" w:sz="0" w:space="0" w:color="auto"/>
        <w:bottom w:val="none" w:sz="0" w:space="0" w:color="auto"/>
        <w:right w:val="none" w:sz="0" w:space="0" w:color="auto"/>
      </w:divBdr>
    </w:div>
    <w:div w:id="211230694">
      <w:bodyDiv w:val="1"/>
      <w:marLeft w:val="0"/>
      <w:marRight w:val="0"/>
      <w:marTop w:val="0"/>
      <w:marBottom w:val="0"/>
      <w:divBdr>
        <w:top w:val="none" w:sz="0" w:space="0" w:color="auto"/>
        <w:left w:val="none" w:sz="0" w:space="0" w:color="auto"/>
        <w:bottom w:val="none" w:sz="0" w:space="0" w:color="auto"/>
        <w:right w:val="none" w:sz="0" w:space="0" w:color="auto"/>
      </w:divBdr>
    </w:div>
    <w:div w:id="211428106">
      <w:bodyDiv w:val="1"/>
      <w:marLeft w:val="0"/>
      <w:marRight w:val="0"/>
      <w:marTop w:val="0"/>
      <w:marBottom w:val="0"/>
      <w:divBdr>
        <w:top w:val="none" w:sz="0" w:space="0" w:color="auto"/>
        <w:left w:val="none" w:sz="0" w:space="0" w:color="auto"/>
        <w:bottom w:val="none" w:sz="0" w:space="0" w:color="auto"/>
        <w:right w:val="none" w:sz="0" w:space="0" w:color="auto"/>
      </w:divBdr>
    </w:div>
    <w:div w:id="211501400">
      <w:bodyDiv w:val="1"/>
      <w:marLeft w:val="0"/>
      <w:marRight w:val="0"/>
      <w:marTop w:val="0"/>
      <w:marBottom w:val="0"/>
      <w:divBdr>
        <w:top w:val="none" w:sz="0" w:space="0" w:color="auto"/>
        <w:left w:val="none" w:sz="0" w:space="0" w:color="auto"/>
        <w:bottom w:val="none" w:sz="0" w:space="0" w:color="auto"/>
        <w:right w:val="none" w:sz="0" w:space="0" w:color="auto"/>
      </w:divBdr>
    </w:div>
    <w:div w:id="211505946">
      <w:bodyDiv w:val="1"/>
      <w:marLeft w:val="0"/>
      <w:marRight w:val="0"/>
      <w:marTop w:val="0"/>
      <w:marBottom w:val="0"/>
      <w:divBdr>
        <w:top w:val="none" w:sz="0" w:space="0" w:color="auto"/>
        <w:left w:val="none" w:sz="0" w:space="0" w:color="auto"/>
        <w:bottom w:val="none" w:sz="0" w:space="0" w:color="auto"/>
        <w:right w:val="none" w:sz="0" w:space="0" w:color="auto"/>
      </w:divBdr>
    </w:div>
    <w:div w:id="211581460">
      <w:bodyDiv w:val="1"/>
      <w:marLeft w:val="0"/>
      <w:marRight w:val="0"/>
      <w:marTop w:val="0"/>
      <w:marBottom w:val="0"/>
      <w:divBdr>
        <w:top w:val="none" w:sz="0" w:space="0" w:color="auto"/>
        <w:left w:val="none" w:sz="0" w:space="0" w:color="auto"/>
        <w:bottom w:val="none" w:sz="0" w:space="0" w:color="auto"/>
        <w:right w:val="none" w:sz="0" w:space="0" w:color="auto"/>
      </w:divBdr>
    </w:div>
    <w:div w:id="211616664">
      <w:bodyDiv w:val="1"/>
      <w:marLeft w:val="0"/>
      <w:marRight w:val="0"/>
      <w:marTop w:val="0"/>
      <w:marBottom w:val="0"/>
      <w:divBdr>
        <w:top w:val="none" w:sz="0" w:space="0" w:color="auto"/>
        <w:left w:val="none" w:sz="0" w:space="0" w:color="auto"/>
        <w:bottom w:val="none" w:sz="0" w:space="0" w:color="auto"/>
        <w:right w:val="none" w:sz="0" w:space="0" w:color="auto"/>
      </w:divBdr>
    </w:div>
    <w:div w:id="211695710">
      <w:bodyDiv w:val="1"/>
      <w:marLeft w:val="0"/>
      <w:marRight w:val="0"/>
      <w:marTop w:val="0"/>
      <w:marBottom w:val="0"/>
      <w:divBdr>
        <w:top w:val="none" w:sz="0" w:space="0" w:color="auto"/>
        <w:left w:val="none" w:sz="0" w:space="0" w:color="auto"/>
        <w:bottom w:val="none" w:sz="0" w:space="0" w:color="auto"/>
        <w:right w:val="none" w:sz="0" w:space="0" w:color="auto"/>
      </w:divBdr>
    </w:div>
    <w:div w:id="211700052">
      <w:bodyDiv w:val="1"/>
      <w:marLeft w:val="0"/>
      <w:marRight w:val="0"/>
      <w:marTop w:val="0"/>
      <w:marBottom w:val="0"/>
      <w:divBdr>
        <w:top w:val="none" w:sz="0" w:space="0" w:color="auto"/>
        <w:left w:val="none" w:sz="0" w:space="0" w:color="auto"/>
        <w:bottom w:val="none" w:sz="0" w:space="0" w:color="auto"/>
        <w:right w:val="none" w:sz="0" w:space="0" w:color="auto"/>
      </w:divBdr>
    </w:div>
    <w:div w:id="211769863">
      <w:bodyDiv w:val="1"/>
      <w:marLeft w:val="0"/>
      <w:marRight w:val="0"/>
      <w:marTop w:val="0"/>
      <w:marBottom w:val="0"/>
      <w:divBdr>
        <w:top w:val="none" w:sz="0" w:space="0" w:color="auto"/>
        <w:left w:val="none" w:sz="0" w:space="0" w:color="auto"/>
        <w:bottom w:val="none" w:sz="0" w:space="0" w:color="auto"/>
        <w:right w:val="none" w:sz="0" w:space="0" w:color="auto"/>
      </w:divBdr>
    </w:div>
    <w:div w:id="211817049">
      <w:bodyDiv w:val="1"/>
      <w:marLeft w:val="0"/>
      <w:marRight w:val="0"/>
      <w:marTop w:val="0"/>
      <w:marBottom w:val="0"/>
      <w:divBdr>
        <w:top w:val="none" w:sz="0" w:space="0" w:color="auto"/>
        <w:left w:val="none" w:sz="0" w:space="0" w:color="auto"/>
        <w:bottom w:val="none" w:sz="0" w:space="0" w:color="auto"/>
        <w:right w:val="none" w:sz="0" w:space="0" w:color="auto"/>
      </w:divBdr>
    </w:div>
    <w:div w:id="212081801">
      <w:bodyDiv w:val="1"/>
      <w:marLeft w:val="0"/>
      <w:marRight w:val="0"/>
      <w:marTop w:val="0"/>
      <w:marBottom w:val="0"/>
      <w:divBdr>
        <w:top w:val="none" w:sz="0" w:space="0" w:color="auto"/>
        <w:left w:val="none" w:sz="0" w:space="0" w:color="auto"/>
        <w:bottom w:val="none" w:sz="0" w:space="0" w:color="auto"/>
        <w:right w:val="none" w:sz="0" w:space="0" w:color="auto"/>
      </w:divBdr>
    </w:div>
    <w:div w:id="212087554">
      <w:bodyDiv w:val="1"/>
      <w:marLeft w:val="0"/>
      <w:marRight w:val="0"/>
      <w:marTop w:val="0"/>
      <w:marBottom w:val="0"/>
      <w:divBdr>
        <w:top w:val="none" w:sz="0" w:space="0" w:color="auto"/>
        <w:left w:val="none" w:sz="0" w:space="0" w:color="auto"/>
        <w:bottom w:val="none" w:sz="0" w:space="0" w:color="auto"/>
        <w:right w:val="none" w:sz="0" w:space="0" w:color="auto"/>
      </w:divBdr>
    </w:div>
    <w:div w:id="212155723">
      <w:bodyDiv w:val="1"/>
      <w:marLeft w:val="0"/>
      <w:marRight w:val="0"/>
      <w:marTop w:val="0"/>
      <w:marBottom w:val="0"/>
      <w:divBdr>
        <w:top w:val="none" w:sz="0" w:space="0" w:color="auto"/>
        <w:left w:val="none" w:sz="0" w:space="0" w:color="auto"/>
        <w:bottom w:val="none" w:sz="0" w:space="0" w:color="auto"/>
        <w:right w:val="none" w:sz="0" w:space="0" w:color="auto"/>
      </w:divBdr>
    </w:div>
    <w:div w:id="212161614">
      <w:bodyDiv w:val="1"/>
      <w:marLeft w:val="0"/>
      <w:marRight w:val="0"/>
      <w:marTop w:val="0"/>
      <w:marBottom w:val="0"/>
      <w:divBdr>
        <w:top w:val="none" w:sz="0" w:space="0" w:color="auto"/>
        <w:left w:val="none" w:sz="0" w:space="0" w:color="auto"/>
        <w:bottom w:val="none" w:sz="0" w:space="0" w:color="auto"/>
        <w:right w:val="none" w:sz="0" w:space="0" w:color="auto"/>
      </w:divBdr>
    </w:div>
    <w:div w:id="212354352">
      <w:bodyDiv w:val="1"/>
      <w:marLeft w:val="0"/>
      <w:marRight w:val="0"/>
      <w:marTop w:val="0"/>
      <w:marBottom w:val="0"/>
      <w:divBdr>
        <w:top w:val="none" w:sz="0" w:space="0" w:color="auto"/>
        <w:left w:val="none" w:sz="0" w:space="0" w:color="auto"/>
        <w:bottom w:val="none" w:sz="0" w:space="0" w:color="auto"/>
        <w:right w:val="none" w:sz="0" w:space="0" w:color="auto"/>
      </w:divBdr>
    </w:div>
    <w:div w:id="212547632">
      <w:bodyDiv w:val="1"/>
      <w:marLeft w:val="0"/>
      <w:marRight w:val="0"/>
      <w:marTop w:val="0"/>
      <w:marBottom w:val="0"/>
      <w:divBdr>
        <w:top w:val="none" w:sz="0" w:space="0" w:color="auto"/>
        <w:left w:val="none" w:sz="0" w:space="0" w:color="auto"/>
        <w:bottom w:val="none" w:sz="0" w:space="0" w:color="auto"/>
        <w:right w:val="none" w:sz="0" w:space="0" w:color="auto"/>
      </w:divBdr>
    </w:div>
    <w:div w:id="212623465">
      <w:bodyDiv w:val="1"/>
      <w:marLeft w:val="0"/>
      <w:marRight w:val="0"/>
      <w:marTop w:val="0"/>
      <w:marBottom w:val="0"/>
      <w:divBdr>
        <w:top w:val="none" w:sz="0" w:space="0" w:color="auto"/>
        <w:left w:val="none" w:sz="0" w:space="0" w:color="auto"/>
        <w:bottom w:val="none" w:sz="0" w:space="0" w:color="auto"/>
        <w:right w:val="none" w:sz="0" w:space="0" w:color="auto"/>
      </w:divBdr>
    </w:div>
    <w:div w:id="212810469">
      <w:bodyDiv w:val="1"/>
      <w:marLeft w:val="0"/>
      <w:marRight w:val="0"/>
      <w:marTop w:val="0"/>
      <w:marBottom w:val="0"/>
      <w:divBdr>
        <w:top w:val="none" w:sz="0" w:space="0" w:color="auto"/>
        <w:left w:val="none" w:sz="0" w:space="0" w:color="auto"/>
        <w:bottom w:val="none" w:sz="0" w:space="0" w:color="auto"/>
        <w:right w:val="none" w:sz="0" w:space="0" w:color="auto"/>
      </w:divBdr>
    </w:div>
    <w:div w:id="212812100">
      <w:bodyDiv w:val="1"/>
      <w:marLeft w:val="0"/>
      <w:marRight w:val="0"/>
      <w:marTop w:val="0"/>
      <w:marBottom w:val="0"/>
      <w:divBdr>
        <w:top w:val="none" w:sz="0" w:space="0" w:color="auto"/>
        <w:left w:val="none" w:sz="0" w:space="0" w:color="auto"/>
        <w:bottom w:val="none" w:sz="0" w:space="0" w:color="auto"/>
        <w:right w:val="none" w:sz="0" w:space="0" w:color="auto"/>
      </w:divBdr>
    </w:div>
    <w:div w:id="212815032">
      <w:bodyDiv w:val="1"/>
      <w:marLeft w:val="0"/>
      <w:marRight w:val="0"/>
      <w:marTop w:val="0"/>
      <w:marBottom w:val="0"/>
      <w:divBdr>
        <w:top w:val="none" w:sz="0" w:space="0" w:color="auto"/>
        <w:left w:val="none" w:sz="0" w:space="0" w:color="auto"/>
        <w:bottom w:val="none" w:sz="0" w:space="0" w:color="auto"/>
        <w:right w:val="none" w:sz="0" w:space="0" w:color="auto"/>
      </w:divBdr>
    </w:div>
    <w:div w:id="212934818">
      <w:bodyDiv w:val="1"/>
      <w:marLeft w:val="0"/>
      <w:marRight w:val="0"/>
      <w:marTop w:val="0"/>
      <w:marBottom w:val="0"/>
      <w:divBdr>
        <w:top w:val="none" w:sz="0" w:space="0" w:color="auto"/>
        <w:left w:val="none" w:sz="0" w:space="0" w:color="auto"/>
        <w:bottom w:val="none" w:sz="0" w:space="0" w:color="auto"/>
        <w:right w:val="none" w:sz="0" w:space="0" w:color="auto"/>
      </w:divBdr>
    </w:div>
    <w:div w:id="213198222">
      <w:bodyDiv w:val="1"/>
      <w:marLeft w:val="0"/>
      <w:marRight w:val="0"/>
      <w:marTop w:val="0"/>
      <w:marBottom w:val="0"/>
      <w:divBdr>
        <w:top w:val="none" w:sz="0" w:space="0" w:color="auto"/>
        <w:left w:val="none" w:sz="0" w:space="0" w:color="auto"/>
        <w:bottom w:val="none" w:sz="0" w:space="0" w:color="auto"/>
        <w:right w:val="none" w:sz="0" w:space="0" w:color="auto"/>
      </w:divBdr>
    </w:div>
    <w:div w:id="213200439">
      <w:bodyDiv w:val="1"/>
      <w:marLeft w:val="0"/>
      <w:marRight w:val="0"/>
      <w:marTop w:val="0"/>
      <w:marBottom w:val="0"/>
      <w:divBdr>
        <w:top w:val="none" w:sz="0" w:space="0" w:color="auto"/>
        <w:left w:val="none" w:sz="0" w:space="0" w:color="auto"/>
        <w:bottom w:val="none" w:sz="0" w:space="0" w:color="auto"/>
        <w:right w:val="none" w:sz="0" w:space="0" w:color="auto"/>
      </w:divBdr>
    </w:div>
    <w:div w:id="213271394">
      <w:bodyDiv w:val="1"/>
      <w:marLeft w:val="0"/>
      <w:marRight w:val="0"/>
      <w:marTop w:val="0"/>
      <w:marBottom w:val="0"/>
      <w:divBdr>
        <w:top w:val="none" w:sz="0" w:space="0" w:color="auto"/>
        <w:left w:val="none" w:sz="0" w:space="0" w:color="auto"/>
        <w:bottom w:val="none" w:sz="0" w:space="0" w:color="auto"/>
        <w:right w:val="none" w:sz="0" w:space="0" w:color="auto"/>
      </w:divBdr>
    </w:div>
    <w:div w:id="213275149">
      <w:bodyDiv w:val="1"/>
      <w:marLeft w:val="0"/>
      <w:marRight w:val="0"/>
      <w:marTop w:val="0"/>
      <w:marBottom w:val="0"/>
      <w:divBdr>
        <w:top w:val="none" w:sz="0" w:space="0" w:color="auto"/>
        <w:left w:val="none" w:sz="0" w:space="0" w:color="auto"/>
        <w:bottom w:val="none" w:sz="0" w:space="0" w:color="auto"/>
        <w:right w:val="none" w:sz="0" w:space="0" w:color="auto"/>
      </w:divBdr>
    </w:div>
    <w:div w:id="213666103">
      <w:bodyDiv w:val="1"/>
      <w:marLeft w:val="0"/>
      <w:marRight w:val="0"/>
      <w:marTop w:val="0"/>
      <w:marBottom w:val="0"/>
      <w:divBdr>
        <w:top w:val="none" w:sz="0" w:space="0" w:color="auto"/>
        <w:left w:val="none" w:sz="0" w:space="0" w:color="auto"/>
        <w:bottom w:val="none" w:sz="0" w:space="0" w:color="auto"/>
        <w:right w:val="none" w:sz="0" w:space="0" w:color="auto"/>
      </w:divBdr>
    </w:div>
    <w:div w:id="214121432">
      <w:bodyDiv w:val="1"/>
      <w:marLeft w:val="0"/>
      <w:marRight w:val="0"/>
      <w:marTop w:val="0"/>
      <w:marBottom w:val="0"/>
      <w:divBdr>
        <w:top w:val="none" w:sz="0" w:space="0" w:color="auto"/>
        <w:left w:val="none" w:sz="0" w:space="0" w:color="auto"/>
        <w:bottom w:val="none" w:sz="0" w:space="0" w:color="auto"/>
        <w:right w:val="none" w:sz="0" w:space="0" w:color="auto"/>
      </w:divBdr>
    </w:div>
    <w:div w:id="214124826">
      <w:bodyDiv w:val="1"/>
      <w:marLeft w:val="0"/>
      <w:marRight w:val="0"/>
      <w:marTop w:val="0"/>
      <w:marBottom w:val="0"/>
      <w:divBdr>
        <w:top w:val="none" w:sz="0" w:space="0" w:color="auto"/>
        <w:left w:val="none" w:sz="0" w:space="0" w:color="auto"/>
        <w:bottom w:val="none" w:sz="0" w:space="0" w:color="auto"/>
        <w:right w:val="none" w:sz="0" w:space="0" w:color="auto"/>
      </w:divBdr>
    </w:div>
    <w:div w:id="214197505">
      <w:bodyDiv w:val="1"/>
      <w:marLeft w:val="0"/>
      <w:marRight w:val="0"/>
      <w:marTop w:val="0"/>
      <w:marBottom w:val="0"/>
      <w:divBdr>
        <w:top w:val="none" w:sz="0" w:space="0" w:color="auto"/>
        <w:left w:val="none" w:sz="0" w:space="0" w:color="auto"/>
        <w:bottom w:val="none" w:sz="0" w:space="0" w:color="auto"/>
        <w:right w:val="none" w:sz="0" w:space="0" w:color="auto"/>
      </w:divBdr>
    </w:div>
    <w:div w:id="214244341">
      <w:bodyDiv w:val="1"/>
      <w:marLeft w:val="0"/>
      <w:marRight w:val="0"/>
      <w:marTop w:val="0"/>
      <w:marBottom w:val="0"/>
      <w:divBdr>
        <w:top w:val="none" w:sz="0" w:space="0" w:color="auto"/>
        <w:left w:val="none" w:sz="0" w:space="0" w:color="auto"/>
        <w:bottom w:val="none" w:sz="0" w:space="0" w:color="auto"/>
        <w:right w:val="none" w:sz="0" w:space="0" w:color="auto"/>
      </w:divBdr>
    </w:div>
    <w:div w:id="214312986">
      <w:bodyDiv w:val="1"/>
      <w:marLeft w:val="0"/>
      <w:marRight w:val="0"/>
      <w:marTop w:val="0"/>
      <w:marBottom w:val="0"/>
      <w:divBdr>
        <w:top w:val="none" w:sz="0" w:space="0" w:color="auto"/>
        <w:left w:val="none" w:sz="0" w:space="0" w:color="auto"/>
        <w:bottom w:val="none" w:sz="0" w:space="0" w:color="auto"/>
        <w:right w:val="none" w:sz="0" w:space="0" w:color="auto"/>
      </w:divBdr>
    </w:div>
    <w:div w:id="214316858">
      <w:bodyDiv w:val="1"/>
      <w:marLeft w:val="0"/>
      <w:marRight w:val="0"/>
      <w:marTop w:val="0"/>
      <w:marBottom w:val="0"/>
      <w:divBdr>
        <w:top w:val="none" w:sz="0" w:space="0" w:color="auto"/>
        <w:left w:val="none" w:sz="0" w:space="0" w:color="auto"/>
        <w:bottom w:val="none" w:sz="0" w:space="0" w:color="auto"/>
        <w:right w:val="none" w:sz="0" w:space="0" w:color="auto"/>
      </w:divBdr>
    </w:div>
    <w:div w:id="214396696">
      <w:bodyDiv w:val="1"/>
      <w:marLeft w:val="0"/>
      <w:marRight w:val="0"/>
      <w:marTop w:val="0"/>
      <w:marBottom w:val="0"/>
      <w:divBdr>
        <w:top w:val="none" w:sz="0" w:space="0" w:color="auto"/>
        <w:left w:val="none" w:sz="0" w:space="0" w:color="auto"/>
        <w:bottom w:val="none" w:sz="0" w:space="0" w:color="auto"/>
        <w:right w:val="none" w:sz="0" w:space="0" w:color="auto"/>
      </w:divBdr>
    </w:div>
    <w:div w:id="214437034">
      <w:bodyDiv w:val="1"/>
      <w:marLeft w:val="0"/>
      <w:marRight w:val="0"/>
      <w:marTop w:val="0"/>
      <w:marBottom w:val="0"/>
      <w:divBdr>
        <w:top w:val="none" w:sz="0" w:space="0" w:color="auto"/>
        <w:left w:val="none" w:sz="0" w:space="0" w:color="auto"/>
        <w:bottom w:val="none" w:sz="0" w:space="0" w:color="auto"/>
        <w:right w:val="none" w:sz="0" w:space="0" w:color="auto"/>
      </w:divBdr>
    </w:div>
    <w:div w:id="214585081">
      <w:bodyDiv w:val="1"/>
      <w:marLeft w:val="0"/>
      <w:marRight w:val="0"/>
      <w:marTop w:val="0"/>
      <w:marBottom w:val="0"/>
      <w:divBdr>
        <w:top w:val="none" w:sz="0" w:space="0" w:color="auto"/>
        <w:left w:val="none" w:sz="0" w:space="0" w:color="auto"/>
        <w:bottom w:val="none" w:sz="0" w:space="0" w:color="auto"/>
        <w:right w:val="none" w:sz="0" w:space="0" w:color="auto"/>
      </w:divBdr>
    </w:div>
    <w:div w:id="214662050">
      <w:bodyDiv w:val="1"/>
      <w:marLeft w:val="0"/>
      <w:marRight w:val="0"/>
      <w:marTop w:val="0"/>
      <w:marBottom w:val="0"/>
      <w:divBdr>
        <w:top w:val="none" w:sz="0" w:space="0" w:color="auto"/>
        <w:left w:val="none" w:sz="0" w:space="0" w:color="auto"/>
        <w:bottom w:val="none" w:sz="0" w:space="0" w:color="auto"/>
        <w:right w:val="none" w:sz="0" w:space="0" w:color="auto"/>
      </w:divBdr>
    </w:div>
    <w:div w:id="214776931">
      <w:bodyDiv w:val="1"/>
      <w:marLeft w:val="0"/>
      <w:marRight w:val="0"/>
      <w:marTop w:val="0"/>
      <w:marBottom w:val="0"/>
      <w:divBdr>
        <w:top w:val="none" w:sz="0" w:space="0" w:color="auto"/>
        <w:left w:val="none" w:sz="0" w:space="0" w:color="auto"/>
        <w:bottom w:val="none" w:sz="0" w:space="0" w:color="auto"/>
        <w:right w:val="none" w:sz="0" w:space="0" w:color="auto"/>
      </w:divBdr>
    </w:div>
    <w:div w:id="215169463">
      <w:bodyDiv w:val="1"/>
      <w:marLeft w:val="0"/>
      <w:marRight w:val="0"/>
      <w:marTop w:val="0"/>
      <w:marBottom w:val="0"/>
      <w:divBdr>
        <w:top w:val="none" w:sz="0" w:space="0" w:color="auto"/>
        <w:left w:val="none" w:sz="0" w:space="0" w:color="auto"/>
        <w:bottom w:val="none" w:sz="0" w:space="0" w:color="auto"/>
        <w:right w:val="none" w:sz="0" w:space="0" w:color="auto"/>
      </w:divBdr>
    </w:div>
    <w:div w:id="215241393">
      <w:bodyDiv w:val="1"/>
      <w:marLeft w:val="0"/>
      <w:marRight w:val="0"/>
      <w:marTop w:val="0"/>
      <w:marBottom w:val="0"/>
      <w:divBdr>
        <w:top w:val="none" w:sz="0" w:space="0" w:color="auto"/>
        <w:left w:val="none" w:sz="0" w:space="0" w:color="auto"/>
        <w:bottom w:val="none" w:sz="0" w:space="0" w:color="auto"/>
        <w:right w:val="none" w:sz="0" w:space="0" w:color="auto"/>
      </w:divBdr>
    </w:div>
    <w:div w:id="215431519">
      <w:bodyDiv w:val="1"/>
      <w:marLeft w:val="0"/>
      <w:marRight w:val="0"/>
      <w:marTop w:val="0"/>
      <w:marBottom w:val="0"/>
      <w:divBdr>
        <w:top w:val="none" w:sz="0" w:space="0" w:color="auto"/>
        <w:left w:val="none" w:sz="0" w:space="0" w:color="auto"/>
        <w:bottom w:val="none" w:sz="0" w:space="0" w:color="auto"/>
        <w:right w:val="none" w:sz="0" w:space="0" w:color="auto"/>
      </w:divBdr>
    </w:div>
    <w:div w:id="215435610">
      <w:bodyDiv w:val="1"/>
      <w:marLeft w:val="0"/>
      <w:marRight w:val="0"/>
      <w:marTop w:val="0"/>
      <w:marBottom w:val="0"/>
      <w:divBdr>
        <w:top w:val="none" w:sz="0" w:space="0" w:color="auto"/>
        <w:left w:val="none" w:sz="0" w:space="0" w:color="auto"/>
        <w:bottom w:val="none" w:sz="0" w:space="0" w:color="auto"/>
        <w:right w:val="none" w:sz="0" w:space="0" w:color="auto"/>
      </w:divBdr>
    </w:div>
    <w:div w:id="215508487">
      <w:bodyDiv w:val="1"/>
      <w:marLeft w:val="0"/>
      <w:marRight w:val="0"/>
      <w:marTop w:val="0"/>
      <w:marBottom w:val="0"/>
      <w:divBdr>
        <w:top w:val="none" w:sz="0" w:space="0" w:color="auto"/>
        <w:left w:val="none" w:sz="0" w:space="0" w:color="auto"/>
        <w:bottom w:val="none" w:sz="0" w:space="0" w:color="auto"/>
        <w:right w:val="none" w:sz="0" w:space="0" w:color="auto"/>
      </w:divBdr>
    </w:div>
    <w:div w:id="215552175">
      <w:bodyDiv w:val="1"/>
      <w:marLeft w:val="0"/>
      <w:marRight w:val="0"/>
      <w:marTop w:val="0"/>
      <w:marBottom w:val="0"/>
      <w:divBdr>
        <w:top w:val="none" w:sz="0" w:space="0" w:color="auto"/>
        <w:left w:val="none" w:sz="0" w:space="0" w:color="auto"/>
        <w:bottom w:val="none" w:sz="0" w:space="0" w:color="auto"/>
        <w:right w:val="none" w:sz="0" w:space="0" w:color="auto"/>
      </w:divBdr>
    </w:div>
    <w:div w:id="215699021">
      <w:bodyDiv w:val="1"/>
      <w:marLeft w:val="0"/>
      <w:marRight w:val="0"/>
      <w:marTop w:val="0"/>
      <w:marBottom w:val="0"/>
      <w:divBdr>
        <w:top w:val="none" w:sz="0" w:space="0" w:color="auto"/>
        <w:left w:val="none" w:sz="0" w:space="0" w:color="auto"/>
        <w:bottom w:val="none" w:sz="0" w:space="0" w:color="auto"/>
        <w:right w:val="none" w:sz="0" w:space="0" w:color="auto"/>
      </w:divBdr>
    </w:div>
    <w:div w:id="215702884">
      <w:bodyDiv w:val="1"/>
      <w:marLeft w:val="0"/>
      <w:marRight w:val="0"/>
      <w:marTop w:val="0"/>
      <w:marBottom w:val="0"/>
      <w:divBdr>
        <w:top w:val="none" w:sz="0" w:space="0" w:color="auto"/>
        <w:left w:val="none" w:sz="0" w:space="0" w:color="auto"/>
        <w:bottom w:val="none" w:sz="0" w:space="0" w:color="auto"/>
        <w:right w:val="none" w:sz="0" w:space="0" w:color="auto"/>
      </w:divBdr>
    </w:div>
    <w:div w:id="215747558">
      <w:bodyDiv w:val="1"/>
      <w:marLeft w:val="0"/>
      <w:marRight w:val="0"/>
      <w:marTop w:val="0"/>
      <w:marBottom w:val="0"/>
      <w:divBdr>
        <w:top w:val="none" w:sz="0" w:space="0" w:color="auto"/>
        <w:left w:val="none" w:sz="0" w:space="0" w:color="auto"/>
        <w:bottom w:val="none" w:sz="0" w:space="0" w:color="auto"/>
        <w:right w:val="none" w:sz="0" w:space="0" w:color="auto"/>
      </w:divBdr>
    </w:div>
    <w:div w:id="215971833">
      <w:bodyDiv w:val="1"/>
      <w:marLeft w:val="0"/>
      <w:marRight w:val="0"/>
      <w:marTop w:val="0"/>
      <w:marBottom w:val="0"/>
      <w:divBdr>
        <w:top w:val="none" w:sz="0" w:space="0" w:color="auto"/>
        <w:left w:val="none" w:sz="0" w:space="0" w:color="auto"/>
        <w:bottom w:val="none" w:sz="0" w:space="0" w:color="auto"/>
        <w:right w:val="none" w:sz="0" w:space="0" w:color="auto"/>
      </w:divBdr>
    </w:div>
    <w:div w:id="216011269">
      <w:bodyDiv w:val="1"/>
      <w:marLeft w:val="0"/>
      <w:marRight w:val="0"/>
      <w:marTop w:val="0"/>
      <w:marBottom w:val="0"/>
      <w:divBdr>
        <w:top w:val="none" w:sz="0" w:space="0" w:color="auto"/>
        <w:left w:val="none" w:sz="0" w:space="0" w:color="auto"/>
        <w:bottom w:val="none" w:sz="0" w:space="0" w:color="auto"/>
        <w:right w:val="none" w:sz="0" w:space="0" w:color="auto"/>
      </w:divBdr>
    </w:div>
    <w:div w:id="216091860">
      <w:bodyDiv w:val="1"/>
      <w:marLeft w:val="0"/>
      <w:marRight w:val="0"/>
      <w:marTop w:val="0"/>
      <w:marBottom w:val="0"/>
      <w:divBdr>
        <w:top w:val="none" w:sz="0" w:space="0" w:color="auto"/>
        <w:left w:val="none" w:sz="0" w:space="0" w:color="auto"/>
        <w:bottom w:val="none" w:sz="0" w:space="0" w:color="auto"/>
        <w:right w:val="none" w:sz="0" w:space="0" w:color="auto"/>
      </w:divBdr>
    </w:div>
    <w:div w:id="216208487">
      <w:bodyDiv w:val="1"/>
      <w:marLeft w:val="0"/>
      <w:marRight w:val="0"/>
      <w:marTop w:val="0"/>
      <w:marBottom w:val="0"/>
      <w:divBdr>
        <w:top w:val="none" w:sz="0" w:space="0" w:color="auto"/>
        <w:left w:val="none" w:sz="0" w:space="0" w:color="auto"/>
        <w:bottom w:val="none" w:sz="0" w:space="0" w:color="auto"/>
        <w:right w:val="none" w:sz="0" w:space="0" w:color="auto"/>
      </w:divBdr>
    </w:div>
    <w:div w:id="216400100">
      <w:bodyDiv w:val="1"/>
      <w:marLeft w:val="0"/>
      <w:marRight w:val="0"/>
      <w:marTop w:val="0"/>
      <w:marBottom w:val="0"/>
      <w:divBdr>
        <w:top w:val="none" w:sz="0" w:space="0" w:color="auto"/>
        <w:left w:val="none" w:sz="0" w:space="0" w:color="auto"/>
        <w:bottom w:val="none" w:sz="0" w:space="0" w:color="auto"/>
        <w:right w:val="none" w:sz="0" w:space="0" w:color="auto"/>
      </w:divBdr>
    </w:div>
    <w:div w:id="216478411">
      <w:bodyDiv w:val="1"/>
      <w:marLeft w:val="0"/>
      <w:marRight w:val="0"/>
      <w:marTop w:val="0"/>
      <w:marBottom w:val="0"/>
      <w:divBdr>
        <w:top w:val="none" w:sz="0" w:space="0" w:color="auto"/>
        <w:left w:val="none" w:sz="0" w:space="0" w:color="auto"/>
        <w:bottom w:val="none" w:sz="0" w:space="0" w:color="auto"/>
        <w:right w:val="none" w:sz="0" w:space="0" w:color="auto"/>
      </w:divBdr>
    </w:div>
    <w:div w:id="216552393">
      <w:bodyDiv w:val="1"/>
      <w:marLeft w:val="0"/>
      <w:marRight w:val="0"/>
      <w:marTop w:val="0"/>
      <w:marBottom w:val="0"/>
      <w:divBdr>
        <w:top w:val="none" w:sz="0" w:space="0" w:color="auto"/>
        <w:left w:val="none" w:sz="0" w:space="0" w:color="auto"/>
        <w:bottom w:val="none" w:sz="0" w:space="0" w:color="auto"/>
        <w:right w:val="none" w:sz="0" w:space="0" w:color="auto"/>
      </w:divBdr>
    </w:div>
    <w:div w:id="216628799">
      <w:bodyDiv w:val="1"/>
      <w:marLeft w:val="0"/>
      <w:marRight w:val="0"/>
      <w:marTop w:val="0"/>
      <w:marBottom w:val="0"/>
      <w:divBdr>
        <w:top w:val="none" w:sz="0" w:space="0" w:color="auto"/>
        <w:left w:val="none" w:sz="0" w:space="0" w:color="auto"/>
        <w:bottom w:val="none" w:sz="0" w:space="0" w:color="auto"/>
        <w:right w:val="none" w:sz="0" w:space="0" w:color="auto"/>
      </w:divBdr>
    </w:div>
    <w:div w:id="216666192">
      <w:bodyDiv w:val="1"/>
      <w:marLeft w:val="0"/>
      <w:marRight w:val="0"/>
      <w:marTop w:val="0"/>
      <w:marBottom w:val="0"/>
      <w:divBdr>
        <w:top w:val="none" w:sz="0" w:space="0" w:color="auto"/>
        <w:left w:val="none" w:sz="0" w:space="0" w:color="auto"/>
        <w:bottom w:val="none" w:sz="0" w:space="0" w:color="auto"/>
        <w:right w:val="none" w:sz="0" w:space="0" w:color="auto"/>
      </w:divBdr>
    </w:div>
    <w:div w:id="216819616">
      <w:bodyDiv w:val="1"/>
      <w:marLeft w:val="0"/>
      <w:marRight w:val="0"/>
      <w:marTop w:val="0"/>
      <w:marBottom w:val="0"/>
      <w:divBdr>
        <w:top w:val="none" w:sz="0" w:space="0" w:color="auto"/>
        <w:left w:val="none" w:sz="0" w:space="0" w:color="auto"/>
        <w:bottom w:val="none" w:sz="0" w:space="0" w:color="auto"/>
        <w:right w:val="none" w:sz="0" w:space="0" w:color="auto"/>
      </w:divBdr>
    </w:div>
    <w:div w:id="216934538">
      <w:bodyDiv w:val="1"/>
      <w:marLeft w:val="0"/>
      <w:marRight w:val="0"/>
      <w:marTop w:val="0"/>
      <w:marBottom w:val="0"/>
      <w:divBdr>
        <w:top w:val="none" w:sz="0" w:space="0" w:color="auto"/>
        <w:left w:val="none" w:sz="0" w:space="0" w:color="auto"/>
        <w:bottom w:val="none" w:sz="0" w:space="0" w:color="auto"/>
        <w:right w:val="none" w:sz="0" w:space="0" w:color="auto"/>
      </w:divBdr>
    </w:div>
    <w:div w:id="216939912">
      <w:bodyDiv w:val="1"/>
      <w:marLeft w:val="0"/>
      <w:marRight w:val="0"/>
      <w:marTop w:val="0"/>
      <w:marBottom w:val="0"/>
      <w:divBdr>
        <w:top w:val="none" w:sz="0" w:space="0" w:color="auto"/>
        <w:left w:val="none" w:sz="0" w:space="0" w:color="auto"/>
        <w:bottom w:val="none" w:sz="0" w:space="0" w:color="auto"/>
        <w:right w:val="none" w:sz="0" w:space="0" w:color="auto"/>
      </w:divBdr>
    </w:div>
    <w:div w:id="217014306">
      <w:bodyDiv w:val="1"/>
      <w:marLeft w:val="0"/>
      <w:marRight w:val="0"/>
      <w:marTop w:val="0"/>
      <w:marBottom w:val="0"/>
      <w:divBdr>
        <w:top w:val="none" w:sz="0" w:space="0" w:color="auto"/>
        <w:left w:val="none" w:sz="0" w:space="0" w:color="auto"/>
        <w:bottom w:val="none" w:sz="0" w:space="0" w:color="auto"/>
        <w:right w:val="none" w:sz="0" w:space="0" w:color="auto"/>
      </w:divBdr>
    </w:div>
    <w:div w:id="217014661">
      <w:bodyDiv w:val="1"/>
      <w:marLeft w:val="0"/>
      <w:marRight w:val="0"/>
      <w:marTop w:val="0"/>
      <w:marBottom w:val="0"/>
      <w:divBdr>
        <w:top w:val="none" w:sz="0" w:space="0" w:color="auto"/>
        <w:left w:val="none" w:sz="0" w:space="0" w:color="auto"/>
        <w:bottom w:val="none" w:sz="0" w:space="0" w:color="auto"/>
        <w:right w:val="none" w:sz="0" w:space="0" w:color="auto"/>
      </w:divBdr>
    </w:div>
    <w:div w:id="217085537">
      <w:bodyDiv w:val="1"/>
      <w:marLeft w:val="0"/>
      <w:marRight w:val="0"/>
      <w:marTop w:val="0"/>
      <w:marBottom w:val="0"/>
      <w:divBdr>
        <w:top w:val="none" w:sz="0" w:space="0" w:color="auto"/>
        <w:left w:val="none" w:sz="0" w:space="0" w:color="auto"/>
        <w:bottom w:val="none" w:sz="0" w:space="0" w:color="auto"/>
        <w:right w:val="none" w:sz="0" w:space="0" w:color="auto"/>
      </w:divBdr>
    </w:div>
    <w:div w:id="217203978">
      <w:bodyDiv w:val="1"/>
      <w:marLeft w:val="0"/>
      <w:marRight w:val="0"/>
      <w:marTop w:val="0"/>
      <w:marBottom w:val="0"/>
      <w:divBdr>
        <w:top w:val="none" w:sz="0" w:space="0" w:color="auto"/>
        <w:left w:val="none" w:sz="0" w:space="0" w:color="auto"/>
        <w:bottom w:val="none" w:sz="0" w:space="0" w:color="auto"/>
        <w:right w:val="none" w:sz="0" w:space="0" w:color="auto"/>
      </w:divBdr>
    </w:div>
    <w:div w:id="217278952">
      <w:bodyDiv w:val="1"/>
      <w:marLeft w:val="0"/>
      <w:marRight w:val="0"/>
      <w:marTop w:val="0"/>
      <w:marBottom w:val="0"/>
      <w:divBdr>
        <w:top w:val="none" w:sz="0" w:space="0" w:color="auto"/>
        <w:left w:val="none" w:sz="0" w:space="0" w:color="auto"/>
        <w:bottom w:val="none" w:sz="0" w:space="0" w:color="auto"/>
        <w:right w:val="none" w:sz="0" w:space="0" w:color="auto"/>
      </w:divBdr>
    </w:div>
    <w:div w:id="217404085">
      <w:bodyDiv w:val="1"/>
      <w:marLeft w:val="0"/>
      <w:marRight w:val="0"/>
      <w:marTop w:val="0"/>
      <w:marBottom w:val="0"/>
      <w:divBdr>
        <w:top w:val="none" w:sz="0" w:space="0" w:color="auto"/>
        <w:left w:val="none" w:sz="0" w:space="0" w:color="auto"/>
        <w:bottom w:val="none" w:sz="0" w:space="0" w:color="auto"/>
        <w:right w:val="none" w:sz="0" w:space="0" w:color="auto"/>
      </w:divBdr>
    </w:div>
    <w:div w:id="217669597">
      <w:bodyDiv w:val="1"/>
      <w:marLeft w:val="0"/>
      <w:marRight w:val="0"/>
      <w:marTop w:val="0"/>
      <w:marBottom w:val="0"/>
      <w:divBdr>
        <w:top w:val="none" w:sz="0" w:space="0" w:color="auto"/>
        <w:left w:val="none" w:sz="0" w:space="0" w:color="auto"/>
        <w:bottom w:val="none" w:sz="0" w:space="0" w:color="auto"/>
        <w:right w:val="none" w:sz="0" w:space="0" w:color="auto"/>
      </w:divBdr>
    </w:div>
    <w:div w:id="217862950">
      <w:bodyDiv w:val="1"/>
      <w:marLeft w:val="0"/>
      <w:marRight w:val="0"/>
      <w:marTop w:val="0"/>
      <w:marBottom w:val="0"/>
      <w:divBdr>
        <w:top w:val="none" w:sz="0" w:space="0" w:color="auto"/>
        <w:left w:val="none" w:sz="0" w:space="0" w:color="auto"/>
        <w:bottom w:val="none" w:sz="0" w:space="0" w:color="auto"/>
        <w:right w:val="none" w:sz="0" w:space="0" w:color="auto"/>
      </w:divBdr>
    </w:div>
    <w:div w:id="217938526">
      <w:bodyDiv w:val="1"/>
      <w:marLeft w:val="0"/>
      <w:marRight w:val="0"/>
      <w:marTop w:val="0"/>
      <w:marBottom w:val="0"/>
      <w:divBdr>
        <w:top w:val="none" w:sz="0" w:space="0" w:color="auto"/>
        <w:left w:val="none" w:sz="0" w:space="0" w:color="auto"/>
        <w:bottom w:val="none" w:sz="0" w:space="0" w:color="auto"/>
        <w:right w:val="none" w:sz="0" w:space="0" w:color="auto"/>
      </w:divBdr>
    </w:div>
    <w:div w:id="218051683">
      <w:bodyDiv w:val="1"/>
      <w:marLeft w:val="0"/>
      <w:marRight w:val="0"/>
      <w:marTop w:val="0"/>
      <w:marBottom w:val="0"/>
      <w:divBdr>
        <w:top w:val="none" w:sz="0" w:space="0" w:color="auto"/>
        <w:left w:val="none" w:sz="0" w:space="0" w:color="auto"/>
        <w:bottom w:val="none" w:sz="0" w:space="0" w:color="auto"/>
        <w:right w:val="none" w:sz="0" w:space="0" w:color="auto"/>
      </w:divBdr>
    </w:div>
    <w:div w:id="218055186">
      <w:bodyDiv w:val="1"/>
      <w:marLeft w:val="0"/>
      <w:marRight w:val="0"/>
      <w:marTop w:val="0"/>
      <w:marBottom w:val="0"/>
      <w:divBdr>
        <w:top w:val="none" w:sz="0" w:space="0" w:color="auto"/>
        <w:left w:val="none" w:sz="0" w:space="0" w:color="auto"/>
        <w:bottom w:val="none" w:sz="0" w:space="0" w:color="auto"/>
        <w:right w:val="none" w:sz="0" w:space="0" w:color="auto"/>
      </w:divBdr>
    </w:div>
    <w:div w:id="218437864">
      <w:bodyDiv w:val="1"/>
      <w:marLeft w:val="0"/>
      <w:marRight w:val="0"/>
      <w:marTop w:val="0"/>
      <w:marBottom w:val="0"/>
      <w:divBdr>
        <w:top w:val="none" w:sz="0" w:space="0" w:color="auto"/>
        <w:left w:val="none" w:sz="0" w:space="0" w:color="auto"/>
        <w:bottom w:val="none" w:sz="0" w:space="0" w:color="auto"/>
        <w:right w:val="none" w:sz="0" w:space="0" w:color="auto"/>
      </w:divBdr>
    </w:div>
    <w:div w:id="218442629">
      <w:bodyDiv w:val="1"/>
      <w:marLeft w:val="0"/>
      <w:marRight w:val="0"/>
      <w:marTop w:val="0"/>
      <w:marBottom w:val="0"/>
      <w:divBdr>
        <w:top w:val="none" w:sz="0" w:space="0" w:color="auto"/>
        <w:left w:val="none" w:sz="0" w:space="0" w:color="auto"/>
        <w:bottom w:val="none" w:sz="0" w:space="0" w:color="auto"/>
        <w:right w:val="none" w:sz="0" w:space="0" w:color="auto"/>
      </w:divBdr>
    </w:div>
    <w:div w:id="218519672">
      <w:bodyDiv w:val="1"/>
      <w:marLeft w:val="0"/>
      <w:marRight w:val="0"/>
      <w:marTop w:val="0"/>
      <w:marBottom w:val="0"/>
      <w:divBdr>
        <w:top w:val="none" w:sz="0" w:space="0" w:color="auto"/>
        <w:left w:val="none" w:sz="0" w:space="0" w:color="auto"/>
        <w:bottom w:val="none" w:sz="0" w:space="0" w:color="auto"/>
        <w:right w:val="none" w:sz="0" w:space="0" w:color="auto"/>
      </w:divBdr>
    </w:div>
    <w:div w:id="218706949">
      <w:bodyDiv w:val="1"/>
      <w:marLeft w:val="0"/>
      <w:marRight w:val="0"/>
      <w:marTop w:val="0"/>
      <w:marBottom w:val="0"/>
      <w:divBdr>
        <w:top w:val="none" w:sz="0" w:space="0" w:color="auto"/>
        <w:left w:val="none" w:sz="0" w:space="0" w:color="auto"/>
        <w:bottom w:val="none" w:sz="0" w:space="0" w:color="auto"/>
        <w:right w:val="none" w:sz="0" w:space="0" w:color="auto"/>
      </w:divBdr>
    </w:div>
    <w:div w:id="218711648">
      <w:bodyDiv w:val="1"/>
      <w:marLeft w:val="0"/>
      <w:marRight w:val="0"/>
      <w:marTop w:val="0"/>
      <w:marBottom w:val="0"/>
      <w:divBdr>
        <w:top w:val="none" w:sz="0" w:space="0" w:color="auto"/>
        <w:left w:val="none" w:sz="0" w:space="0" w:color="auto"/>
        <w:bottom w:val="none" w:sz="0" w:space="0" w:color="auto"/>
        <w:right w:val="none" w:sz="0" w:space="0" w:color="auto"/>
      </w:divBdr>
    </w:div>
    <w:div w:id="218829252">
      <w:bodyDiv w:val="1"/>
      <w:marLeft w:val="0"/>
      <w:marRight w:val="0"/>
      <w:marTop w:val="0"/>
      <w:marBottom w:val="0"/>
      <w:divBdr>
        <w:top w:val="none" w:sz="0" w:space="0" w:color="auto"/>
        <w:left w:val="none" w:sz="0" w:space="0" w:color="auto"/>
        <w:bottom w:val="none" w:sz="0" w:space="0" w:color="auto"/>
        <w:right w:val="none" w:sz="0" w:space="0" w:color="auto"/>
      </w:divBdr>
    </w:div>
    <w:div w:id="218831074">
      <w:bodyDiv w:val="1"/>
      <w:marLeft w:val="0"/>
      <w:marRight w:val="0"/>
      <w:marTop w:val="0"/>
      <w:marBottom w:val="0"/>
      <w:divBdr>
        <w:top w:val="none" w:sz="0" w:space="0" w:color="auto"/>
        <w:left w:val="none" w:sz="0" w:space="0" w:color="auto"/>
        <w:bottom w:val="none" w:sz="0" w:space="0" w:color="auto"/>
        <w:right w:val="none" w:sz="0" w:space="0" w:color="auto"/>
      </w:divBdr>
    </w:div>
    <w:div w:id="218978870">
      <w:bodyDiv w:val="1"/>
      <w:marLeft w:val="0"/>
      <w:marRight w:val="0"/>
      <w:marTop w:val="0"/>
      <w:marBottom w:val="0"/>
      <w:divBdr>
        <w:top w:val="none" w:sz="0" w:space="0" w:color="auto"/>
        <w:left w:val="none" w:sz="0" w:space="0" w:color="auto"/>
        <w:bottom w:val="none" w:sz="0" w:space="0" w:color="auto"/>
        <w:right w:val="none" w:sz="0" w:space="0" w:color="auto"/>
      </w:divBdr>
    </w:div>
    <w:div w:id="219026695">
      <w:bodyDiv w:val="1"/>
      <w:marLeft w:val="0"/>
      <w:marRight w:val="0"/>
      <w:marTop w:val="0"/>
      <w:marBottom w:val="0"/>
      <w:divBdr>
        <w:top w:val="none" w:sz="0" w:space="0" w:color="auto"/>
        <w:left w:val="none" w:sz="0" w:space="0" w:color="auto"/>
        <w:bottom w:val="none" w:sz="0" w:space="0" w:color="auto"/>
        <w:right w:val="none" w:sz="0" w:space="0" w:color="auto"/>
      </w:divBdr>
    </w:div>
    <w:div w:id="219174031">
      <w:bodyDiv w:val="1"/>
      <w:marLeft w:val="0"/>
      <w:marRight w:val="0"/>
      <w:marTop w:val="0"/>
      <w:marBottom w:val="0"/>
      <w:divBdr>
        <w:top w:val="none" w:sz="0" w:space="0" w:color="auto"/>
        <w:left w:val="none" w:sz="0" w:space="0" w:color="auto"/>
        <w:bottom w:val="none" w:sz="0" w:space="0" w:color="auto"/>
        <w:right w:val="none" w:sz="0" w:space="0" w:color="auto"/>
      </w:divBdr>
    </w:div>
    <w:div w:id="219246034">
      <w:bodyDiv w:val="1"/>
      <w:marLeft w:val="0"/>
      <w:marRight w:val="0"/>
      <w:marTop w:val="0"/>
      <w:marBottom w:val="0"/>
      <w:divBdr>
        <w:top w:val="none" w:sz="0" w:space="0" w:color="auto"/>
        <w:left w:val="none" w:sz="0" w:space="0" w:color="auto"/>
        <w:bottom w:val="none" w:sz="0" w:space="0" w:color="auto"/>
        <w:right w:val="none" w:sz="0" w:space="0" w:color="auto"/>
      </w:divBdr>
    </w:div>
    <w:div w:id="219290846">
      <w:bodyDiv w:val="1"/>
      <w:marLeft w:val="0"/>
      <w:marRight w:val="0"/>
      <w:marTop w:val="0"/>
      <w:marBottom w:val="0"/>
      <w:divBdr>
        <w:top w:val="none" w:sz="0" w:space="0" w:color="auto"/>
        <w:left w:val="none" w:sz="0" w:space="0" w:color="auto"/>
        <w:bottom w:val="none" w:sz="0" w:space="0" w:color="auto"/>
        <w:right w:val="none" w:sz="0" w:space="0" w:color="auto"/>
      </w:divBdr>
    </w:div>
    <w:div w:id="219363993">
      <w:bodyDiv w:val="1"/>
      <w:marLeft w:val="0"/>
      <w:marRight w:val="0"/>
      <w:marTop w:val="0"/>
      <w:marBottom w:val="0"/>
      <w:divBdr>
        <w:top w:val="none" w:sz="0" w:space="0" w:color="auto"/>
        <w:left w:val="none" w:sz="0" w:space="0" w:color="auto"/>
        <w:bottom w:val="none" w:sz="0" w:space="0" w:color="auto"/>
        <w:right w:val="none" w:sz="0" w:space="0" w:color="auto"/>
      </w:divBdr>
    </w:div>
    <w:div w:id="219564347">
      <w:bodyDiv w:val="1"/>
      <w:marLeft w:val="0"/>
      <w:marRight w:val="0"/>
      <w:marTop w:val="0"/>
      <w:marBottom w:val="0"/>
      <w:divBdr>
        <w:top w:val="none" w:sz="0" w:space="0" w:color="auto"/>
        <w:left w:val="none" w:sz="0" w:space="0" w:color="auto"/>
        <w:bottom w:val="none" w:sz="0" w:space="0" w:color="auto"/>
        <w:right w:val="none" w:sz="0" w:space="0" w:color="auto"/>
      </w:divBdr>
    </w:div>
    <w:div w:id="219903358">
      <w:bodyDiv w:val="1"/>
      <w:marLeft w:val="0"/>
      <w:marRight w:val="0"/>
      <w:marTop w:val="0"/>
      <w:marBottom w:val="0"/>
      <w:divBdr>
        <w:top w:val="none" w:sz="0" w:space="0" w:color="auto"/>
        <w:left w:val="none" w:sz="0" w:space="0" w:color="auto"/>
        <w:bottom w:val="none" w:sz="0" w:space="0" w:color="auto"/>
        <w:right w:val="none" w:sz="0" w:space="0" w:color="auto"/>
      </w:divBdr>
    </w:div>
    <w:div w:id="219945552">
      <w:bodyDiv w:val="1"/>
      <w:marLeft w:val="0"/>
      <w:marRight w:val="0"/>
      <w:marTop w:val="0"/>
      <w:marBottom w:val="0"/>
      <w:divBdr>
        <w:top w:val="none" w:sz="0" w:space="0" w:color="auto"/>
        <w:left w:val="none" w:sz="0" w:space="0" w:color="auto"/>
        <w:bottom w:val="none" w:sz="0" w:space="0" w:color="auto"/>
        <w:right w:val="none" w:sz="0" w:space="0" w:color="auto"/>
      </w:divBdr>
    </w:div>
    <w:div w:id="220021360">
      <w:bodyDiv w:val="1"/>
      <w:marLeft w:val="0"/>
      <w:marRight w:val="0"/>
      <w:marTop w:val="0"/>
      <w:marBottom w:val="0"/>
      <w:divBdr>
        <w:top w:val="none" w:sz="0" w:space="0" w:color="auto"/>
        <w:left w:val="none" w:sz="0" w:space="0" w:color="auto"/>
        <w:bottom w:val="none" w:sz="0" w:space="0" w:color="auto"/>
        <w:right w:val="none" w:sz="0" w:space="0" w:color="auto"/>
      </w:divBdr>
    </w:div>
    <w:div w:id="220093249">
      <w:bodyDiv w:val="1"/>
      <w:marLeft w:val="0"/>
      <w:marRight w:val="0"/>
      <w:marTop w:val="0"/>
      <w:marBottom w:val="0"/>
      <w:divBdr>
        <w:top w:val="none" w:sz="0" w:space="0" w:color="auto"/>
        <w:left w:val="none" w:sz="0" w:space="0" w:color="auto"/>
        <w:bottom w:val="none" w:sz="0" w:space="0" w:color="auto"/>
        <w:right w:val="none" w:sz="0" w:space="0" w:color="auto"/>
      </w:divBdr>
    </w:div>
    <w:div w:id="220097411">
      <w:bodyDiv w:val="1"/>
      <w:marLeft w:val="0"/>
      <w:marRight w:val="0"/>
      <w:marTop w:val="0"/>
      <w:marBottom w:val="0"/>
      <w:divBdr>
        <w:top w:val="none" w:sz="0" w:space="0" w:color="auto"/>
        <w:left w:val="none" w:sz="0" w:space="0" w:color="auto"/>
        <w:bottom w:val="none" w:sz="0" w:space="0" w:color="auto"/>
        <w:right w:val="none" w:sz="0" w:space="0" w:color="auto"/>
      </w:divBdr>
    </w:div>
    <w:div w:id="220216370">
      <w:bodyDiv w:val="1"/>
      <w:marLeft w:val="0"/>
      <w:marRight w:val="0"/>
      <w:marTop w:val="0"/>
      <w:marBottom w:val="0"/>
      <w:divBdr>
        <w:top w:val="none" w:sz="0" w:space="0" w:color="auto"/>
        <w:left w:val="none" w:sz="0" w:space="0" w:color="auto"/>
        <w:bottom w:val="none" w:sz="0" w:space="0" w:color="auto"/>
        <w:right w:val="none" w:sz="0" w:space="0" w:color="auto"/>
      </w:divBdr>
    </w:div>
    <w:div w:id="220286796">
      <w:bodyDiv w:val="1"/>
      <w:marLeft w:val="0"/>
      <w:marRight w:val="0"/>
      <w:marTop w:val="0"/>
      <w:marBottom w:val="0"/>
      <w:divBdr>
        <w:top w:val="none" w:sz="0" w:space="0" w:color="auto"/>
        <w:left w:val="none" w:sz="0" w:space="0" w:color="auto"/>
        <w:bottom w:val="none" w:sz="0" w:space="0" w:color="auto"/>
        <w:right w:val="none" w:sz="0" w:space="0" w:color="auto"/>
      </w:divBdr>
    </w:div>
    <w:div w:id="220336867">
      <w:bodyDiv w:val="1"/>
      <w:marLeft w:val="0"/>
      <w:marRight w:val="0"/>
      <w:marTop w:val="0"/>
      <w:marBottom w:val="0"/>
      <w:divBdr>
        <w:top w:val="none" w:sz="0" w:space="0" w:color="auto"/>
        <w:left w:val="none" w:sz="0" w:space="0" w:color="auto"/>
        <w:bottom w:val="none" w:sz="0" w:space="0" w:color="auto"/>
        <w:right w:val="none" w:sz="0" w:space="0" w:color="auto"/>
      </w:divBdr>
    </w:div>
    <w:div w:id="220557050">
      <w:bodyDiv w:val="1"/>
      <w:marLeft w:val="0"/>
      <w:marRight w:val="0"/>
      <w:marTop w:val="0"/>
      <w:marBottom w:val="0"/>
      <w:divBdr>
        <w:top w:val="none" w:sz="0" w:space="0" w:color="auto"/>
        <w:left w:val="none" w:sz="0" w:space="0" w:color="auto"/>
        <w:bottom w:val="none" w:sz="0" w:space="0" w:color="auto"/>
        <w:right w:val="none" w:sz="0" w:space="0" w:color="auto"/>
      </w:divBdr>
    </w:div>
    <w:div w:id="220597497">
      <w:bodyDiv w:val="1"/>
      <w:marLeft w:val="0"/>
      <w:marRight w:val="0"/>
      <w:marTop w:val="0"/>
      <w:marBottom w:val="0"/>
      <w:divBdr>
        <w:top w:val="none" w:sz="0" w:space="0" w:color="auto"/>
        <w:left w:val="none" w:sz="0" w:space="0" w:color="auto"/>
        <w:bottom w:val="none" w:sz="0" w:space="0" w:color="auto"/>
        <w:right w:val="none" w:sz="0" w:space="0" w:color="auto"/>
      </w:divBdr>
    </w:div>
    <w:div w:id="220673759">
      <w:bodyDiv w:val="1"/>
      <w:marLeft w:val="0"/>
      <w:marRight w:val="0"/>
      <w:marTop w:val="0"/>
      <w:marBottom w:val="0"/>
      <w:divBdr>
        <w:top w:val="none" w:sz="0" w:space="0" w:color="auto"/>
        <w:left w:val="none" w:sz="0" w:space="0" w:color="auto"/>
        <w:bottom w:val="none" w:sz="0" w:space="0" w:color="auto"/>
        <w:right w:val="none" w:sz="0" w:space="0" w:color="auto"/>
      </w:divBdr>
    </w:div>
    <w:div w:id="220751551">
      <w:bodyDiv w:val="1"/>
      <w:marLeft w:val="0"/>
      <w:marRight w:val="0"/>
      <w:marTop w:val="0"/>
      <w:marBottom w:val="0"/>
      <w:divBdr>
        <w:top w:val="none" w:sz="0" w:space="0" w:color="auto"/>
        <w:left w:val="none" w:sz="0" w:space="0" w:color="auto"/>
        <w:bottom w:val="none" w:sz="0" w:space="0" w:color="auto"/>
        <w:right w:val="none" w:sz="0" w:space="0" w:color="auto"/>
      </w:divBdr>
    </w:div>
    <w:div w:id="220823180">
      <w:bodyDiv w:val="1"/>
      <w:marLeft w:val="0"/>
      <w:marRight w:val="0"/>
      <w:marTop w:val="0"/>
      <w:marBottom w:val="0"/>
      <w:divBdr>
        <w:top w:val="none" w:sz="0" w:space="0" w:color="auto"/>
        <w:left w:val="none" w:sz="0" w:space="0" w:color="auto"/>
        <w:bottom w:val="none" w:sz="0" w:space="0" w:color="auto"/>
        <w:right w:val="none" w:sz="0" w:space="0" w:color="auto"/>
      </w:divBdr>
    </w:div>
    <w:div w:id="220866322">
      <w:bodyDiv w:val="1"/>
      <w:marLeft w:val="0"/>
      <w:marRight w:val="0"/>
      <w:marTop w:val="0"/>
      <w:marBottom w:val="0"/>
      <w:divBdr>
        <w:top w:val="none" w:sz="0" w:space="0" w:color="auto"/>
        <w:left w:val="none" w:sz="0" w:space="0" w:color="auto"/>
        <w:bottom w:val="none" w:sz="0" w:space="0" w:color="auto"/>
        <w:right w:val="none" w:sz="0" w:space="0" w:color="auto"/>
      </w:divBdr>
    </w:div>
    <w:div w:id="221141250">
      <w:bodyDiv w:val="1"/>
      <w:marLeft w:val="0"/>
      <w:marRight w:val="0"/>
      <w:marTop w:val="0"/>
      <w:marBottom w:val="0"/>
      <w:divBdr>
        <w:top w:val="none" w:sz="0" w:space="0" w:color="auto"/>
        <w:left w:val="none" w:sz="0" w:space="0" w:color="auto"/>
        <w:bottom w:val="none" w:sz="0" w:space="0" w:color="auto"/>
        <w:right w:val="none" w:sz="0" w:space="0" w:color="auto"/>
      </w:divBdr>
    </w:div>
    <w:div w:id="221185784">
      <w:bodyDiv w:val="1"/>
      <w:marLeft w:val="0"/>
      <w:marRight w:val="0"/>
      <w:marTop w:val="0"/>
      <w:marBottom w:val="0"/>
      <w:divBdr>
        <w:top w:val="none" w:sz="0" w:space="0" w:color="auto"/>
        <w:left w:val="none" w:sz="0" w:space="0" w:color="auto"/>
        <w:bottom w:val="none" w:sz="0" w:space="0" w:color="auto"/>
        <w:right w:val="none" w:sz="0" w:space="0" w:color="auto"/>
      </w:divBdr>
    </w:div>
    <w:div w:id="221209434">
      <w:bodyDiv w:val="1"/>
      <w:marLeft w:val="0"/>
      <w:marRight w:val="0"/>
      <w:marTop w:val="0"/>
      <w:marBottom w:val="0"/>
      <w:divBdr>
        <w:top w:val="none" w:sz="0" w:space="0" w:color="auto"/>
        <w:left w:val="none" w:sz="0" w:space="0" w:color="auto"/>
        <w:bottom w:val="none" w:sz="0" w:space="0" w:color="auto"/>
        <w:right w:val="none" w:sz="0" w:space="0" w:color="auto"/>
      </w:divBdr>
    </w:div>
    <w:div w:id="221213363">
      <w:bodyDiv w:val="1"/>
      <w:marLeft w:val="0"/>
      <w:marRight w:val="0"/>
      <w:marTop w:val="0"/>
      <w:marBottom w:val="0"/>
      <w:divBdr>
        <w:top w:val="none" w:sz="0" w:space="0" w:color="auto"/>
        <w:left w:val="none" w:sz="0" w:space="0" w:color="auto"/>
        <w:bottom w:val="none" w:sz="0" w:space="0" w:color="auto"/>
        <w:right w:val="none" w:sz="0" w:space="0" w:color="auto"/>
      </w:divBdr>
    </w:div>
    <w:div w:id="221216675">
      <w:bodyDiv w:val="1"/>
      <w:marLeft w:val="0"/>
      <w:marRight w:val="0"/>
      <w:marTop w:val="0"/>
      <w:marBottom w:val="0"/>
      <w:divBdr>
        <w:top w:val="none" w:sz="0" w:space="0" w:color="auto"/>
        <w:left w:val="none" w:sz="0" w:space="0" w:color="auto"/>
        <w:bottom w:val="none" w:sz="0" w:space="0" w:color="auto"/>
        <w:right w:val="none" w:sz="0" w:space="0" w:color="auto"/>
      </w:divBdr>
    </w:div>
    <w:div w:id="221255240">
      <w:bodyDiv w:val="1"/>
      <w:marLeft w:val="0"/>
      <w:marRight w:val="0"/>
      <w:marTop w:val="0"/>
      <w:marBottom w:val="0"/>
      <w:divBdr>
        <w:top w:val="none" w:sz="0" w:space="0" w:color="auto"/>
        <w:left w:val="none" w:sz="0" w:space="0" w:color="auto"/>
        <w:bottom w:val="none" w:sz="0" w:space="0" w:color="auto"/>
        <w:right w:val="none" w:sz="0" w:space="0" w:color="auto"/>
      </w:divBdr>
    </w:div>
    <w:div w:id="221255949">
      <w:bodyDiv w:val="1"/>
      <w:marLeft w:val="0"/>
      <w:marRight w:val="0"/>
      <w:marTop w:val="0"/>
      <w:marBottom w:val="0"/>
      <w:divBdr>
        <w:top w:val="none" w:sz="0" w:space="0" w:color="auto"/>
        <w:left w:val="none" w:sz="0" w:space="0" w:color="auto"/>
        <w:bottom w:val="none" w:sz="0" w:space="0" w:color="auto"/>
        <w:right w:val="none" w:sz="0" w:space="0" w:color="auto"/>
      </w:divBdr>
    </w:div>
    <w:div w:id="221525374">
      <w:bodyDiv w:val="1"/>
      <w:marLeft w:val="0"/>
      <w:marRight w:val="0"/>
      <w:marTop w:val="0"/>
      <w:marBottom w:val="0"/>
      <w:divBdr>
        <w:top w:val="none" w:sz="0" w:space="0" w:color="auto"/>
        <w:left w:val="none" w:sz="0" w:space="0" w:color="auto"/>
        <w:bottom w:val="none" w:sz="0" w:space="0" w:color="auto"/>
        <w:right w:val="none" w:sz="0" w:space="0" w:color="auto"/>
      </w:divBdr>
    </w:div>
    <w:div w:id="221596417">
      <w:bodyDiv w:val="1"/>
      <w:marLeft w:val="0"/>
      <w:marRight w:val="0"/>
      <w:marTop w:val="0"/>
      <w:marBottom w:val="0"/>
      <w:divBdr>
        <w:top w:val="none" w:sz="0" w:space="0" w:color="auto"/>
        <w:left w:val="none" w:sz="0" w:space="0" w:color="auto"/>
        <w:bottom w:val="none" w:sz="0" w:space="0" w:color="auto"/>
        <w:right w:val="none" w:sz="0" w:space="0" w:color="auto"/>
      </w:divBdr>
    </w:div>
    <w:div w:id="221643638">
      <w:bodyDiv w:val="1"/>
      <w:marLeft w:val="0"/>
      <w:marRight w:val="0"/>
      <w:marTop w:val="0"/>
      <w:marBottom w:val="0"/>
      <w:divBdr>
        <w:top w:val="none" w:sz="0" w:space="0" w:color="auto"/>
        <w:left w:val="none" w:sz="0" w:space="0" w:color="auto"/>
        <w:bottom w:val="none" w:sz="0" w:space="0" w:color="auto"/>
        <w:right w:val="none" w:sz="0" w:space="0" w:color="auto"/>
      </w:divBdr>
    </w:div>
    <w:div w:id="221714457">
      <w:bodyDiv w:val="1"/>
      <w:marLeft w:val="0"/>
      <w:marRight w:val="0"/>
      <w:marTop w:val="0"/>
      <w:marBottom w:val="0"/>
      <w:divBdr>
        <w:top w:val="none" w:sz="0" w:space="0" w:color="auto"/>
        <w:left w:val="none" w:sz="0" w:space="0" w:color="auto"/>
        <w:bottom w:val="none" w:sz="0" w:space="0" w:color="auto"/>
        <w:right w:val="none" w:sz="0" w:space="0" w:color="auto"/>
      </w:divBdr>
    </w:div>
    <w:div w:id="221717403">
      <w:bodyDiv w:val="1"/>
      <w:marLeft w:val="0"/>
      <w:marRight w:val="0"/>
      <w:marTop w:val="0"/>
      <w:marBottom w:val="0"/>
      <w:divBdr>
        <w:top w:val="none" w:sz="0" w:space="0" w:color="auto"/>
        <w:left w:val="none" w:sz="0" w:space="0" w:color="auto"/>
        <w:bottom w:val="none" w:sz="0" w:space="0" w:color="auto"/>
        <w:right w:val="none" w:sz="0" w:space="0" w:color="auto"/>
      </w:divBdr>
    </w:div>
    <w:div w:id="221723285">
      <w:bodyDiv w:val="1"/>
      <w:marLeft w:val="0"/>
      <w:marRight w:val="0"/>
      <w:marTop w:val="0"/>
      <w:marBottom w:val="0"/>
      <w:divBdr>
        <w:top w:val="none" w:sz="0" w:space="0" w:color="auto"/>
        <w:left w:val="none" w:sz="0" w:space="0" w:color="auto"/>
        <w:bottom w:val="none" w:sz="0" w:space="0" w:color="auto"/>
        <w:right w:val="none" w:sz="0" w:space="0" w:color="auto"/>
      </w:divBdr>
    </w:div>
    <w:div w:id="221792407">
      <w:bodyDiv w:val="1"/>
      <w:marLeft w:val="0"/>
      <w:marRight w:val="0"/>
      <w:marTop w:val="0"/>
      <w:marBottom w:val="0"/>
      <w:divBdr>
        <w:top w:val="none" w:sz="0" w:space="0" w:color="auto"/>
        <w:left w:val="none" w:sz="0" w:space="0" w:color="auto"/>
        <w:bottom w:val="none" w:sz="0" w:space="0" w:color="auto"/>
        <w:right w:val="none" w:sz="0" w:space="0" w:color="auto"/>
      </w:divBdr>
    </w:div>
    <w:div w:id="221798248">
      <w:bodyDiv w:val="1"/>
      <w:marLeft w:val="0"/>
      <w:marRight w:val="0"/>
      <w:marTop w:val="0"/>
      <w:marBottom w:val="0"/>
      <w:divBdr>
        <w:top w:val="none" w:sz="0" w:space="0" w:color="auto"/>
        <w:left w:val="none" w:sz="0" w:space="0" w:color="auto"/>
        <w:bottom w:val="none" w:sz="0" w:space="0" w:color="auto"/>
        <w:right w:val="none" w:sz="0" w:space="0" w:color="auto"/>
      </w:divBdr>
    </w:div>
    <w:div w:id="221840261">
      <w:bodyDiv w:val="1"/>
      <w:marLeft w:val="0"/>
      <w:marRight w:val="0"/>
      <w:marTop w:val="0"/>
      <w:marBottom w:val="0"/>
      <w:divBdr>
        <w:top w:val="none" w:sz="0" w:space="0" w:color="auto"/>
        <w:left w:val="none" w:sz="0" w:space="0" w:color="auto"/>
        <w:bottom w:val="none" w:sz="0" w:space="0" w:color="auto"/>
        <w:right w:val="none" w:sz="0" w:space="0" w:color="auto"/>
      </w:divBdr>
    </w:div>
    <w:div w:id="221989490">
      <w:bodyDiv w:val="1"/>
      <w:marLeft w:val="0"/>
      <w:marRight w:val="0"/>
      <w:marTop w:val="0"/>
      <w:marBottom w:val="0"/>
      <w:divBdr>
        <w:top w:val="none" w:sz="0" w:space="0" w:color="auto"/>
        <w:left w:val="none" w:sz="0" w:space="0" w:color="auto"/>
        <w:bottom w:val="none" w:sz="0" w:space="0" w:color="auto"/>
        <w:right w:val="none" w:sz="0" w:space="0" w:color="auto"/>
      </w:divBdr>
    </w:div>
    <w:div w:id="222326976">
      <w:bodyDiv w:val="1"/>
      <w:marLeft w:val="0"/>
      <w:marRight w:val="0"/>
      <w:marTop w:val="0"/>
      <w:marBottom w:val="0"/>
      <w:divBdr>
        <w:top w:val="none" w:sz="0" w:space="0" w:color="auto"/>
        <w:left w:val="none" w:sz="0" w:space="0" w:color="auto"/>
        <w:bottom w:val="none" w:sz="0" w:space="0" w:color="auto"/>
        <w:right w:val="none" w:sz="0" w:space="0" w:color="auto"/>
      </w:divBdr>
    </w:div>
    <w:div w:id="222327703">
      <w:bodyDiv w:val="1"/>
      <w:marLeft w:val="0"/>
      <w:marRight w:val="0"/>
      <w:marTop w:val="0"/>
      <w:marBottom w:val="0"/>
      <w:divBdr>
        <w:top w:val="none" w:sz="0" w:space="0" w:color="auto"/>
        <w:left w:val="none" w:sz="0" w:space="0" w:color="auto"/>
        <w:bottom w:val="none" w:sz="0" w:space="0" w:color="auto"/>
        <w:right w:val="none" w:sz="0" w:space="0" w:color="auto"/>
      </w:divBdr>
    </w:div>
    <w:div w:id="222453863">
      <w:bodyDiv w:val="1"/>
      <w:marLeft w:val="0"/>
      <w:marRight w:val="0"/>
      <w:marTop w:val="0"/>
      <w:marBottom w:val="0"/>
      <w:divBdr>
        <w:top w:val="none" w:sz="0" w:space="0" w:color="auto"/>
        <w:left w:val="none" w:sz="0" w:space="0" w:color="auto"/>
        <w:bottom w:val="none" w:sz="0" w:space="0" w:color="auto"/>
        <w:right w:val="none" w:sz="0" w:space="0" w:color="auto"/>
      </w:divBdr>
    </w:div>
    <w:div w:id="222524463">
      <w:bodyDiv w:val="1"/>
      <w:marLeft w:val="0"/>
      <w:marRight w:val="0"/>
      <w:marTop w:val="0"/>
      <w:marBottom w:val="0"/>
      <w:divBdr>
        <w:top w:val="none" w:sz="0" w:space="0" w:color="auto"/>
        <w:left w:val="none" w:sz="0" w:space="0" w:color="auto"/>
        <w:bottom w:val="none" w:sz="0" w:space="0" w:color="auto"/>
        <w:right w:val="none" w:sz="0" w:space="0" w:color="auto"/>
      </w:divBdr>
    </w:div>
    <w:div w:id="222565852">
      <w:bodyDiv w:val="1"/>
      <w:marLeft w:val="0"/>
      <w:marRight w:val="0"/>
      <w:marTop w:val="0"/>
      <w:marBottom w:val="0"/>
      <w:divBdr>
        <w:top w:val="none" w:sz="0" w:space="0" w:color="auto"/>
        <w:left w:val="none" w:sz="0" w:space="0" w:color="auto"/>
        <w:bottom w:val="none" w:sz="0" w:space="0" w:color="auto"/>
        <w:right w:val="none" w:sz="0" w:space="0" w:color="auto"/>
      </w:divBdr>
    </w:div>
    <w:div w:id="222570989">
      <w:bodyDiv w:val="1"/>
      <w:marLeft w:val="0"/>
      <w:marRight w:val="0"/>
      <w:marTop w:val="0"/>
      <w:marBottom w:val="0"/>
      <w:divBdr>
        <w:top w:val="none" w:sz="0" w:space="0" w:color="auto"/>
        <w:left w:val="none" w:sz="0" w:space="0" w:color="auto"/>
        <w:bottom w:val="none" w:sz="0" w:space="0" w:color="auto"/>
        <w:right w:val="none" w:sz="0" w:space="0" w:color="auto"/>
      </w:divBdr>
    </w:div>
    <w:div w:id="222762550">
      <w:bodyDiv w:val="1"/>
      <w:marLeft w:val="0"/>
      <w:marRight w:val="0"/>
      <w:marTop w:val="0"/>
      <w:marBottom w:val="0"/>
      <w:divBdr>
        <w:top w:val="none" w:sz="0" w:space="0" w:color="auto"/>
        <w:left w:val="none" w:sz="0" w:space="0" w:color="auto"/>
        <w:bottom w:val="none" w:sz="0" w:space="0" w:color="auto"/>
        <w:right w:val="none" w:sz="0" w:space="0" w:color="auto"/>
      </w:divBdr>
    </w:div>
    <w:div w:id="222837840">
      <w:bodyDiv w:val="1"/>
      <w:marLeft w:val="0"/>
      <w:marRight w:val="0"/>
      <w:marTop w:val="0"/>
      <w:marBottom w:val="0"/>
      <w:divBdr>
        <w:top w:val="none" w:sz="0" w:space="0" w:color="auto"/>
        <w:left w:val="none" w:sz="0" w:space="0" w:color="auto"/>
        <w:bottom w:val="none" w:sz="0" w:space="0" w:color="auto"/>
        <w:right w:val="none" w:sz="0" w:space="0" w:color="auto"/>
      </w:divBdr>
    </w:div>
    <w:div w:id="223222757">
      <w:bodyDiv w:val="1"/>
      <w:marLeft w:val="0"/>
      <w:marRight w:val="0"/>
      <w:marTop w:val="0"/>
      <w:marBottom w:val="0"/>
      <w:divBdr>
        <w:top w:val="none" w:sz="0" w:space="0" w:color="auto"/>
        <w:left w:val="none" w:sz="0" w:space="0" w:color="auto"/>
        <w:bottom w:val="none" w:sz="0" w:space="0" w:color="auto"/>
        <w:right w:val="none" w:sz="0" w:space="0" w:color="auto"/>
      </w:divBdr>
    </w:div>
    <w:div w:id="223223030">
      <w:bodyDiv w:val="1"/>
      <w:marLeft w:val="0"/>
      <w:marRight w:val="0"/>
      <w:marTop w:val="0"/>
      <w:marBottom w:val="0"/>
      <w:divBdr>
        <w:top w:val="none" w:sz="0" w:space="0" w:color="auto"/>
        <w:left w:val="none" w:sz="0" w:space="0" w:color="auto"/>
        <w:bottom w:val="none" w:sz="0" w:space="0" w:color="auto"/>
        <w:right w:val="none" w:sz="0" w:space="0" w:color="auto"/>
      </w:divBdr>
    </w:div>
    <w:div w:id="223227501">
      <w:bodyDiv w:val="1"/>
      <w:marLeft w:val="0"/>
      <w:marRight w:val="0"/>
      <w:marTop w:val="0"/>
      <w:marBottom w:val="0"/>
      <w:divBdr>
        <w:top w:val="none" w:sz="0" w:space="0" w:color="auto"/>
        <w:left w:val="none" w:sz="0" w:space="0" w:color="auto"/>
        <w:bottom w:val="none" w:sz="0" w:space="0" w:color="auto"/>
        <w:right w:val="none" w:sz="0" w:space="0" w:color="auto"/>
      </w:divBdr>
    </w:div>
    <w:div w:id="223370547">
      <w:bodyDiv w:val="1"/>
      <w:marLeft w:val="0"/>
      <w:marRight w:val="0"/>
      <w:marTop w:val="0"/>
      <w:marBottom w:val="0"/>
      <w:divBdr>
        <w:top w:val="none" w:sz="0" w:space="0" w:color="auto"/>
        <w:left w:val="none" w:sz="0" w:space="0" w:color="auto"/>
        <w:bottom w:val="none" w:sz="0" w:space="0" w:color="auto"/>
        <w:right w:val="none" w:sz="0" w:space="0" w:color="auto"/>
      </w:divBdr>
    </w:div>
    <w:div w:id="223489638">
      <w:bodyDiv w:val="1"/>
      <w:marLeft w:val="0"/>
      <w:marRight w:val="0"/>
      <w:marTop w:val="0"/>
      <w:marBottom w:val="0"/>
      <w:divBdr>
        <w:top w:val="none" w:sz="0" w:space="0" w:color="auto"/>
        <w:left w:val="none" w:sz="0" w:space="0" w:color="auto"/>
        <w:bottom w:val="none" w:sz="0" w:space="0" w:color="auto"/>
        <w:right w:val="none" w:sz="0" w:space="0" w:color="auto"/>
      </w:divBdr>
    </w:div>
    <w:div w:id="223565555">
      <w:bodyDiv w:val="1"/>
      <w:marLeft w:val="0"/>
      <w:marRight w:val="0"/>
      <w:marTop w:val="0"/>
      <w:marBottom w:val="0"/>
      <w:divBdr>
        <w:top w:val="none" w:sz="0" w:space="0" w:color="auto"/>
        <w:left w:val="none" w:sz="0" w:space="0" w:color="auto"/>
        <w:bottom w:val="none" w:sz="0" w:space="0" w:color="auto"/>
        <w:right w:val="none" w:sz="0" w:space="0" w:color="auto"/>
      </w:divBdr>
    </w:div>
    <w:div w:id="223610726">
      <w:bodyDiv w:val="1"/>
      <w:marLeft w:val="0"/>
      <w:marRight w:val="0"/>
      <w:marTop w:val="0"/>
      <w:marBottom w:val="0"/>
      <w:divBdr>
        <w:top w:val="none" w:sz="0" w:space="0" w:color="auto"/>
        <w:left w:val="none" w:sz="0" w:space="0" w:color="auto"/>
        <w:bottom w:val="none" w:sz="0" w:space="0" w:color="auto"/>
        <w:right w:val="none" w:sz="0" w:space="0" w:color="auto"/>
      </w:divBdr>
    </w:div>
    <w:div w:id="223638373">
      <w:bodyDiv w:val="1"/>
      <w:marLeft w:val="0"/>
      <w:marRight w:val="0"/>
      <w:marTop w:val="0"/>
      <w:marBottom w:val="0"/>
      <w:divBdr>
        <w:top w:val="none" w:sz="0" w:space="0" w:color="auto"/>
        <w:left w:val="none" w:sz="0" w:space="0" w:color="auto"/>
        <w:bottom w:val="none" w:sz="0" w:space="0" w:color="auto"/>
        <w:right w:val="none" w:sz="0" w:space="0" w:color="auto"/>
      </w:divBdr>
    </w:div>
    <w:div w:id="223640938">
      <w:bodyDiv w:val="1"/>
      <w:marLeft w:val="0"/>
      <w:marRight w:val="0"/>
      <w:marTop w:val="0"/>
      <w:marBottom w:val="0"/>
      <w:divBdr>
        <w:top w:val="none" w:sz="0" w:space="0" w:color="auto"/>
        <w:left w:val="none" w:sz="0" w:space="0" w:color="auto"/>
        <w:bottom w:val="none" w:sz="0" w:space="0" w:color="auto"/>
        <w:right w:val="none" w:sz="0" w:space="0" w:color="auto"/>
      </w:divBdr>
    </w:div>
    <w:div w:id="223805872">
      <w:bodyDiv w:val="1"/>
      <w:marLeft w:val="0"/>
      <w:marRight w:val="0"/>
      <w:marTop w:val="0"/>
      <w:marBottom w:val="0"/>
      <w:divBdr>
        <w:top w:val="none" w:sz="0" w:space="0" w:color="auto"/>
        <w:left w:val="none" w:sz="0" w:space="0" w:color="auto"/>
        <w:bottom w:val="none" w:sz="0" w:space="0" w:color="auto"/>
        <w:right w:val="none" w:sz="0" w:space="0" w:color="auto"/>
      </w:divBdr>
    </w:div>
    <w:div w:id="223879200">
      <w:bodyDiv w:val="1"/>
      <w:marLeft w:val="0"/>
      <w:marRight w:val="0"/>
      <w:marTop w:val="0"/>
      <w:marBottom w:val="0"/>
      <w:divBdr>
        <w:top w:val="none" w:sz="0" w:space="0" w:color="auto"/>
        <w:left w:val="none" w:sz="0" w:space="0" w:color="auto"/>
        <w:bottom w:val="none" w:sz="0" w:space="0" w:color="auto"/>
        <w:right w:val="none" w:sz="0" w:space="0" w:color="auto"/>
      </w:divBdr>
    </w:div>
    <w:div w:id="223951850">
      <w:bodyDiv w:val="1"/>
      <w:marLeft w:val="0"/>
      <w:marRight w:val="0"/>
      <w:marTop w:val="0"/>
      <w:marBottom w:val="0"/>
      <w:divBdr>
        <w:top w:val="none" w:sz="0" w:space="0" w:color="auto"/>
        <w:left w:val="none" w:sz="0" w:space="0" w:color="auto"/>
        <w:bottom w:val="none" w:sz="0" w:space="0" w:color="auto"/>
        <w:right w:val="none" w:sz="0" w:space="0" w:color="auto"/>
      </w:divBdr>
    </w:div>
    <w:div w:id="224030652">
      <w:bodyDiv w:val="1"/>
      <w:marLeft w:val="0"/>
      <w:marRight w:val="0"/>
      <w:marTop w:val="0"/>
      <w:marBottom w:val="0"/>
      <w:divBdr>
        <w:top w:val="none" w:sz="0" w:space="0" w:color="auto"/>
        <w:left w:val="none" w:sz="0" w:space="0" w:color="auto"/>
        <w:bottom w:val="none" w:sz="0" w:space="0" w:color="auto"/>
        <w:right w:val="none" w:sz="0" w:space="0" w:color="auto"/>
      </w:divBdr>
    </w:div>
    <w:div w:id="224146512">
      <w:bodyDiv w:val="1"/>
      <w:marLeft w:val="0"/>
      <w:marRight w:val="0"/>
      <w:marTop w:val="0"/>
      <w:marBottom w:val="0"/>
      <w:divBdr>
        <w:top w:val="none" w:sz="0" w:space="0" w:color="auto"/>
        <w:left w:val="none" w:sz="0" w:space="0" w:color="auto"/>
        <w:bottom w:val="none" w:sz="0" w:space="0" w:color="auto"/>
        <w:right w:val="none" w:sz="0" w:space="0" w:color="auto"/>
      </w:divBdr>
    </w:div>
    <w:div w:id="224268597">
      <w:bodyDiv w:val="1"/>
      <w:marLeft w:val="0"/>
      <w:marRight w:val="0"/>
      <w:marTop w:val="0"/>
      <w:marBottom w:val="0"/>
      <w:divBdr>
        <w:top w:val="none" w:sz="0" w:space="0" w:color="auto"/>
        <w:left w:val="none" w:sz="0" w:space="0" w:color="auto"/>
        <w:bottom w:val="none" w:sz="0" w:space="0" w:color="auto"/>
        <w:right w:val="none" w:sz="0" w:space="0" w:color="auto"/>
      </w:divBdr>
    </w:div>
    <w:div w:id="224490976">
      <w:bodyDiv w:val="1"/>
      <w:marLeft w:val="0"/>
      <w:marRight w:val="0"/>
      <w:marTop w:val="0"/>
      <w:marBottom w:val="0"/>
      <w:divBdr>
        <w:top w:val="none" w:sz="0" w:space="0" w:color="auto"/>
        <w:left w:val="none" w:sz="0" w:space="0" w:color="auto"/>
        <w:bottom w:val="none" w:sz="0" w:space="0" w:color="auto"/>
        <w:right w:val="none" w:sz="0" w:space="0" w:color="auto"/>
      </w:divBdr>
    </w:div>
    <w:div w:id="224493474">
      <w:bodyDiv w:val="1"/>
      <w:marLeft w:val="0"/>
      <w:marRight w:val="0"/>
      <w:marTop w:val="0"/>
      <w:marBottom w:val="0"/>
      <w:divBdr>
        <w:top w:val="none" w:sz="0" w:space="0" w:color="auto"/>
        <w:left w:val="none" w:sz="0" w:space="0" w:color="auto"/>
        <w:bottom w:val="none" w:sz="0" w:space="0" w:color="auto"/>
        <w:right w:val="none" w:sz="0" w:space="0" w:color="auto"/>
      </w:divBdr>
    </w:div>
    <w:div w:id="224530804">
      <w:bodyDiv w:val="1"/>
      <w:marLeft w:val="0"/>
      <w:marRight w:val="0"/>
      <w:marTop w:val="0"/>
      <w:marBottom w:val="0"/>
      <w:divBdr>
        <w:top w:val="none" w:sz="0" w:space="0" w:color="auto"/>
        <w:left w:val="none" w:sz="0" w:space="0" w:color="auto"/>
        <w:bottom w:val="none" w:sz="0" w:space="0" w:color="auto"/>
        <w:right w:val="none" w:sz="0" w:space="0" w:color="auto"/>
      </w:divBdr>
    </w:div>
    <w:div w:id="224534065">
      <w:bodyDiv w:val="1"/>
      <w:marLeft w:val="0"/>
      <w:marRight w:val="0"/>
      <w:marTop w:val="0"/>
      <w:marBottom w:val="0"/>
      <w:divBdr>
        <w:top w:val="none" w:sz="0" w:space="0" w:color="auto"/>
        <w:left w:val="none" w:sz="0" w:space="0" w:color="auto"/>
        <w:bottom w:val="none" w:sz="0" w:space="0" w:color="auto"/>
        <w:right w:val="none" w:sz="0" w:space="0" w:color="auto"/>
      </w:divBdr>
    </w:div>
    <w:div w:id="224679692">
      <w:bodyDiv w:val="1"/>
      <w:marLeft w:val="0"/>
      <w:marRight w:val="0"/>
      <w:marTop w:val="0"/>
      <w:marBottom w:val="0"/>
      <w:divBdr>
        <w:top w:val="none" w:sz="0" w:space="0" w:color="auto"/>
        <w:left w:val="none" w:sz="0" w:space="0" w:color="auto"/>
        <w:bottom w:val="none" w:sz="0" w:space="0" w:color="auto"/>
        <w:right w:val="none" w:sz="0" w:space="0" w:color="auto"/>
      </w:divBdr>
    </w:div>
    <w:div w:id="224684870">
      <w:bodyDiv w:val="1"/>
      <w:marLeft w:val="0"/>
      <w:marRight w:val="0"/>
      <w:marTop w:val="0"/>
      <w:marBottom w:val="0"/>
      <w:divBdr>
        <w:top w:val="none" w:sz="0" w:space="0" w:color="auto"/>
        <w:left w:val="none" w:sz="0" w:space="0" w:color="auto"/>
        <w:bottom w:val="none" w:sz="0" w:space="0" w:color="auto"/>
        <w:right w:val="none" w:sz="0" w:space="0" w:color="auto"/>
      </w:divBdr>
    </w:div>
    <w:div w:id="224874337">
      <w:bodyDiv w:val="1"/>
      <w:marLeft w:val="0"/>
      <w:marRight w:val="0"/>
      <w:marTop w:val="0"/>
      <w:marBottom w:val="0"/>
      <w:divBdr>
        <w:top w:val="none" w:sz="0" w:space="0" w:color="auto"/>
        <w:left w:val="none" w:sz="0" w:space="0" w:color="auto"/>
        <w:bottom w:val="none" w:sz="0" w:space="0" w:color="auto"/>
        <w:right w:val="none" w:sz="0" w:space="0" w:color="auto"/>
      </w:divBdr>
    </w:div>
    <w:div w:id="224951186">
      <w:bodyDiv w:val="1"/>
      <w:marLeft w:val="0"/>
      <w:marRight w:val="0"/>
      <w:marTop w:val="0"/>
      <w:marBottom w:val="0"/>
      <w:divBdr>
        <w:top w:val="none" w:sz="0" w:space="0" w:color="auto"/>
        <w:left w:val="none" w:sz="0" w:space="0" w:color="auto"/>
        <w:bottom w:val="none" w:sz="0" w:space="0" w:color="auto"/>
        <w:right w:val="none" w:sz="0" w:space="0" w:color="auto"/>
      </w:divBdr>
    </w:div>
    <w:div w:id="224997405">
      <w:bodyDiv w:val="1"/>
      <w:marLeft w:val="0"/>
      <w:marRight w:val="0"/>
      <w:marTop w:val="0"/>
      <w:marBottom w:val="0"/>
      <w:divBdr>
        <w:top w:val="none" w:sz="0" w:space="0" w:color="auto"/>
        <w:left w:val="none" w:sz="0" w:space="0" w:color="auto"/>
        <w:bottom w:val="none" w:sz="0" w:space="0" w:color="auto"/>
        <w:right w:val="none" w:sz="0" w:space="0" w:color="auto"/>
      </w:divBdr>
    </w:div>
    <w:div w:id="225193076">
      <w:bodyDiv w:val="1"/>
      <w:marLeft w:val="0"/>
      <w:marRight w:val="0"/>
      <w:marTop w:val="0"/>
      <w:marBottom w:val="0"/>
      <w:divBdr>
        <w:top w:val="none" w:sz="0" w:space="0" w:color="auto"/>
        <w:left w:val="none" w:sz="0" w:space="0" w:color="auto"/>
        <w:bottom w:val="none" w:sz="0" w:space="0" w:color="auto"/>
        <w:right w:val="none" w:sz="0" w:space="0" w:color="auto"/>
      </w:divBdr>
    </w:div>
    <w:div w:id="225457481">
      <w:bodyDiv w:val="1"/>
      <w:marLeft w:val="0"/>
      <w:marRight w:val="0"/>
      <w:marTop w:val="0"/>
      <w:marBottom w:val="0"/>
      <w:divBdr>
        <w:top w:val="none" w:sz="0" w:space="0" w:color="auto"/>
        <w:left w:val="none" w:sz="0" w:space="0" w:color="auto"/>
        <w:bottom w:val="none" w:sz="0" w:space="0" w:color="auto"/>
        <w:right w:val="none" w:sz="0" w:space="0" w:color="auto"/>
      </w:divBdr>
    </w:div>
    <w:div w:id="225461072">
      <w:bodyDiv w:val="1"/>
      <w:marLeft w:val="0"/>
      <w:marRight w:val="0"/>
      <w:marTop w:val="0"/>
      <w:marBottom w:val="0"/>
      <w:divBdr>
        <w:top w:val="none" w:sz="0" w:space="0" w:color="auto"/>
        <w:left w:val="none" w:sz="0" w:space="0" w:color="auto"/>
        <w:bottom w:val="none" w:sz="0" w:space="0" w:color="auto"/>
        <w:right w:val="none" w:sz="0" w:space="0" w:color="auto"/>
      </w:divBdr>
    </w:div>
    <w:div w:id="225532896">
      <w:bodyDiv w:val="1"/>
      <w:marLeft w:val="0"/>
      <w:marRight w:val="0"/>
      <w:marTop w:val="0"/>
      <w:marBottom w:val="0"/>
      <w:divBdr>
        <w:top w:val="none" w:sz="0" w:space="0" w:color="auto"/>
        <w:left w:val="none" w:sz="0" w:space="0" w:color="auto"/>
        <w:bottom w:val="none" w:sz="0" w:space="0" w:color="auto"/>
        <w:right w:val="none" w:sz="0" w:space="0" w:color="auto"/>
      </w:divBdr>
    </w:div>
    <w:div w:id="225798126">
      <w:bodyDiv w:val="1"/>
      <w:marLeft w:val="0"/>
      <w:marRight w:val="0"/>
      <w:marTop w:val="0"/>
      <w:marBottom w:val="0"/>
      <w:divBdr>
        <w:top w:val="none" w:sz="0" w:space="0" w:color="auto"/>
        <w:left w:val="none" w:sz="0" w:space="0" w:color="auto"/>
        <w:bottom w:val="none" w:sz="0" w:space="0" w:color="auto"/>
        <w:right w:val="none" w:sz="0" w:space="0" w:color="auto"/>
      </w:divBdr>
    </w:div>
    <w:div w:id="225839085">
      <w:bodyDiv w:val="1"/>
      <w:marLeft w:val="0"/>
      <w:marRight w:val="0"/>
      <w:marTop w:val="0"/>
      <w:marBottom w:val="0"/>
      <w:divBdr>
        <w:top w:val="none" w:sz="0" w:space="0" w:color="auto"/>
        <w:left w:val="none" w:sz="0" w:space="0" w:color="auto"/>
        <w:bottom w:val="none" w:sz="0" w:space="0" w:color="auto"/>
        <w:right w:val="none" w:sz="0" w:space="0" w:color="auto"/>
      </w:divBdr>
    </w:div>
    <w:div w:id="225839976">
      <w:bodyDiv w:val="1"/>
      <w:marLeft w:val="0"/>
      <w:marRight w:val="0"/>
      <w:marTop w:val="0"/>
      <w:marBottom w:val="0"/>
      <w:divBdr>
        <w:top w:val="none" w:sz="0" w:space="0" w:color="auto"/>
        <w:left w:val="none" w:sz="0" w:space="0" w:color="auto"/>
        <w:bottom w:val="none" w:sz="0" w:space="0" w:color="auto"/>
        <w:right w:val="none" w:sz="0" w:space="0" w:color="auto"/>
      </w:divBdr>
    </w:div>
    <w:div w:id="225845195">
      <w:bodyDiv w:val="1"/>
      <w:marLeft w:val="0"/>
      <w:marRight w:val="0"/>
      <w:marTop w:val="0"/>
      <w:marBottom w:val="0"/>
      <w:divBdr>
        <w:top w:val="none" w:sz="0" w:space="0" w:color="auto"/>
        <w:left w:val="none" w:sz="0" w:space="0" w:color="auto"/>
        <w:bottom w:val="none" w:sz="0" w:space="0" w:color="auto"/>
        <w:right w:val="none" w:sz="0" w:space="0" w:color="auto"/>
      </w:divBdr>
    </w:div>
    <w:div w:id="225920786">
      <w:bodyDiv w:val="1"/>
      <w:marLeft w:val="0"/>
      <w:marRight w:val="0"/>
      <w:marTop w:val="0"/>
      <w:marBottom w:val="0"/>
      <w:divBdr>
        <w:top w:val="none" w:sz="0" w:space="0" w:color="auto"/>
        <w:left w:val="none" w:sz="0" w:space="0" w:color="auto"/>
        <w:bottom w:val="none" w:sz="0" w:space="0" w:color="auto"/>
        <w:right w:val="none" w:sz="0" w:space="0" w:color="auto"/>
      </w:divBdr>
    </w:div>
    <w:div w:id="225993098">
      <w:bodyDiv w:val="1"/>
      <w:marLeft w:val="0"/>
      <w:marRight w:val="0"/>
      <w:marTop w:val="0"/>
      <w:marBottom w:val="0"/>
      <w:divBdr>
        <w:top w:val="none" w:sz="0" w:space="0" w:color="auto"/>
        <w:left w:val="none" w:sz="0" w:space="0" w:color="auto"/>
        <w:bottom w:val="none" w:sz="0" w:space="0" w:color="auto"/>
        <w:right w:val="none" w:sz="0" w:space="0" w:color="auto"/>
      </w:divBdr>
    </w:div>
    <w:div w:id="226309565">
      <w:bodyDiv w:val="1"/>
      <w:marLeft w:val="0"/>
      <w:marRight w:val="0"/>
      <w:marTop w:val="0"/>
      <w:marBottom w:val="0"/>
      <w:divBdr>
        <w:top w:val="none" w:sz="0" w:space="0" w:color="auto"/>
        <w:left w:val="none" w:sz="0" w:space="0" w:color="auto"/>
        <w:bottom w:val="none" w:sz="0" w:space="0" w:color="auto"/>
        <w:right w:val="none" w:sz="0" w:space="0" w:color="auto"/>
      </w:divBdr>
    </w:div>
    <w:div w:id="226310178">
      <w:bodyDiv w:val="1"/>
      <w:marLeft w:val="0"/>
      <w:marRight w:val="0"/>
      <w:marTop w:val="0"/>
      <w:marBottom w:val="0"/>
      <w:divBdr>
        <w:top w:val="none" w:sz="0" w:space="0" w:color="auto"/>
        <w:left w:val="none" w:sz="0" w:space="0" w:color="auto"/>
        <w:bottom w:val="none" w:sz="0" w:space="0" w:color="auto"/>
        <w:right w:val="none" w:sz="0" w:space="0" w:color="auto"/>
      </w:divBdr>
    </w:div>
    <w:div w:id="226453528">
      <w:bodyDiv w:val="1"/>
      <w:marLeft w:val="0"/>
      <w:marRight w:val="0"/>
      <w:marTop w:val="0"/>
      <w:marBottom w:val="0"/>
      <w:divBdr>
        <w:top w:val="none" w:sz="0" w:space="0" w:color="auto"/>
        <w:left w:val="none" w:sz="0" w:space="0" w:color="auto"/>
        <w:bottom w:val="none" w:sz="0" w:space="0" w:color="auto"/>
        <w:right w:val="none" w:sz="0" w:space="0" w:color="auto"/>
      </w:divBdr>
    </w:div>
    <w:div w:id="226495165">
      <w:bodyDiv w:val="1"/>
      <w:marLeft w:val="0"/>
      <w:marRight w:val="0"/>
      <w:marTop w:val="0"/>
      <w:marBottom w:val="0"/>
      <w:divBdr>
        <w:top w:val="none" w:sz="0" w:space="0" w:color="auto"/>
        <w:left w:val="none" w:sz="0" w:space="0" w:color="auto"/>
        <w:bottom w:val="none" w:sz="0" w:space="0" w:color="auto"/>
        <w:right w:val="none" w:sz="0" w:space="0" w:color="auto"/>
      </w:divBdr>
    </w:div>
    <w:div w:id="226501314">
      <w:bodyDiv w:val="1"/>
      <w:marLeft w:val="0"/>
      <w:marRight w:val="0"/>
      <w:marTop w:val="0"/>
      <w:marBottom w:val="0"/>
      <w:divBdr>
        <w:top w:val="none" w:sz="0" w:space="0" w:color="auto"/>
        <w:left w:val="none" w:sz="0" w:space="0" w:color="auto"/>
        <w:bottom w:val="none" w:sz="0" w:space="0" w:color="auto"/>
        <w:right w:val="none" w:sz="0" w:space="0" w:color="auto"/>
      </w:divBdr>
    </w:div>
    <w:div w:id="226503026">
      <w:bodyDiv w:val="1"/>
      <w:marLeft w:val="0"/>
      <w:marRight w:val="0"/>
      <w:marTop w:val="0"/>
      <w:marBottom w:val="0"/>
      <w:divBdr>
        <w:top w:val="none" w:sz="0" w:space="0" w:color="auto"/>
        <w:left w:val="none" w:sz="0" w:space="0" w:color="auto"/>
        <w:bottom w:val="none" w:sz="0" w:space="0" w:color="auto"/>
        <w:right w:val="none" w:sz="0" w:space="0" w:color="auto"/>
      </w:divBdr>
    </w:div>
    <w:div w:id="226573934">
      <w:bodyDiv w:val="1"/>
      <w:marLeft w:val="0"/>
      <w:marRight w:val="0"/>
      <w:marTop w:val="0"/>
      <w:marBottom w:val="0"/>
      <w:divBdr>
        <w:top w:val="none" w:sz="0" w:space="0" w:color="auto"/>
        <w:left w:val="none" w:sz="0" w:space="0" w:color="auto"/>
        <w:bottom w:val="none" w:sz="0" w:space="0" w:color="auto"/>
        <w:right w:val="none" w:sz="0" w:space="0" w:color="auto"/>
      </w:divBdr>
    </w:div>
    <w:div w:id="226646401">
      <w:bodyDiv w:val="1"/>
      <w:marLeft w:val="0"/>
      <w:marRight w:val="0"/>
      <w:marTop w:val="0"/>
      <w:marBottom w:val="0"/>
      <w:divBdr>
        <w:top w:val="none" w:sz="0" w:space="0" w:color="auto"/>
        <w:left w:val="none" w:sz="0" w:space="0" w:color="auto"/>
        <w:bottom w:val="none" w:sz="0" w:space="0" w:color="auto"/>
        <w:right w:val="none" w:sz="0" w:space="0" w:color="auto"/>
      </w:divBdr>
    </w:div>
    <w:div w:id="226647658">
      <w:bodyDiv w:val="1"/>
      <w:marLeft w:val="0"/>
      <w:marRight w:val="0"/>
      <w:marTop w:val="0"/>
      <w:marBottom w:val="0"/>
      <w:divBdr>
        <w:top w:val="none" w:sz="0" w:space="0" w:color="auto"/>
        <w:left w:val="none" w:sz="0" w:space="0" w:color="auto"/>
        <w:bottom w:val="none" w:sz="0" w:space="0" w:color="auto"/>
        <w:right w:val="none" w:sz="0" w:space="0" w:color="auto"/>
      </w:divBdr>
    </w:div>
    <w:div w:id="226843259">
      <w:bodyDiv w:val="1"/>
      <w:marLeft w:val="0"/>
      <w:marRight w:val="0"/>
      <w:marTop w:val="0"/>
      <w:marBottom w:val="0"/>
      <w:divBdr>
        <w:top w:val="none" w:sz="0" w:space="0" w:color="auto"/>
        <w:left w:val="none" w:sz="0" w:space="0" w:color="auto"/>
        <w:bottom w:val="none" w:sz="0" w:space="0" w:color="auto"/>
        <w:right w:val="none" w:sz="0" w:space="0" w:color="auto"/>
      </w:divBdr>
    </w:div>
    <w:div w:id="227112809">
      <w:bodyDiv w:val="1"/>
      <w:marLeft w:val="0"/>
      <w:marRight w:val="0"/>
      <w:marTop w:val="0"/>
      <w:marBottom w:val="0"/>
      <w:divBdr>
        <w:top w:val="none" w:sz="0" w:space="0" w:color="auto"/>
        <w:left w:val="none" w:sz="0" w:space="0" w:color="auto"/>
        <w:bottom w:val="none" w:sz="0" w:space="0" w:color="auto"/>
        <w:right w:val="none" w:sz="0" w:space="0" w:color="auto"/>
      </w:divBdr>
    </w:div>
    <w:div w:id="227114157">
      <w:bodyDiv w:val="1"/>
      <w:marLeft w:val="0"/>
      <w:marRight w:val="0"/>
      <w:marTop w:val="0"/>
      <w:marBottom w:val="0"/>
      <w:divBdr>
        <w:top w:val="none" w:sz="0" w:space="0" w:color="auto"/>
        <w:left w:val="none" w:sz="0" w:space="0" w:color="auto"/>
        <w:bottom w:val="none" w:sz="0" w:space="0" w:color="auto"/>
        <w:right w:val="none" w:sz="0" w:space="0" w:color="auto"/>
      </w:divBdr>
    </w:div>
    <w:div w:id="227232596">
      <w:bodyDiv w:val="1"/>
      <w:marLeft w:val="0"/>
      <w:marRight w:val="0"/>
      <w:marTop w:val="0"/>
      <w:marBottom w:val="0"/>
      <w:divBdr>
        <w:top w:val="none" w:sz="0" w:space="0" w:color="auto"/>
        <w:left w:val="none" w:sz="0" w:space="0" w:color="auto"/>
        <w:bottom w:val="none" w:sz="0" w:space="0" w:color="auto"/>
        <w:right w:val="none" w:sz="0" w:space="0" w:color="auto"/>
      </w:divBdr>
    </w:div>
    <w:div w:id="227349804">
      <w:bodyDiv w:val="1"/>
      <w:marLeft w:val="0"/>
      <w:marRight w:val="0"/>
      <w:marTop w:val="0"/>
      <w:marBottom w:val="0"/>
      <w:divBdr>
        <w:top w:val="none" w:sz="0" w:space="0" w:color="auto"/>
        <w:left w:val="none" w:sz="0" w:space="0" w:color="auto"/>
        <w:bottom w:val="none" w:sz="0" w:space="0" w:color="auto"/>
        <w:right w:val="none" w:sz="0" w:space="0" w:color="auto"/>
      </w:divBdr>
    </w:div>
    <w:div w:id="227351320">
      <w:bodyDiv w:val="1"/>
      <w:marLeft w:val="0"/>
      <w:marRight w:val="0"/>
      <w:marTop w:val="0"/>
      <w:marBottom w:val="0"/>
      <w:divBdr>
        <w:top w:val="none" w:sz="0" w:space="0" w:color="auto"/>
        <w:left w:val="none" w:sz="0" w:space="0" w:color="auto"/>
        <w:bottom w:val="none" w:sz="0" w:space="0" w:color="auto"/>
        <w:right w:val="none" w:sz="0" w:space="0" w:color="auto"/>
      </w:divBdr>
    </w:div>
    <w:div w:id="227493416">
      <w:bodyDiv w:val="1"/>
      <w:marLeft w:val="0"/>
      <w:marRight w:val="0"/>
      <w:marTop w:val="0"/>
      <w:marBottom w:val="0"/>
      <w:divBdr>
        <w:top w:val="none" w:sz="0" w:space="0" w:color="auto"/>
        <w:left w:val="none" w:sz="0" w:space="0" w:color="auto"/>
        <w:bottom w:val="none" w:sz="0" w:space="0" w:color="auto"/>
        <w:right w:val="none" w:sz="0" w:space="0" w:color="auto"/>
      </w:divBdr>
    </w:div>
    <w:div w:id="227495220">
      <w:bodyDiv w:val="1"/>
      <w:marLeft w:val="0"/>
      <w:marRight w:val="0"/>
      <w:marTop w:val="0"/>
      <w:marBottom w:val="0"/>
      <w:divBdr>
        <w:top w:val="none" w:sz="0" w:space="0" w:color="auto"/>
        <w:left w:val="none" w:sz="0" w:space="0" w:color="auto"/>
        <w:bottom w:val="none" w:sz="0" w:space="0" w:color="auto"/>
        <w:right w:val="none" w:sz="0" w:space="0" w:color="auto"/>
      </w:divBdr>
    </w:div>
    <w:div w:id="227881737">
      <w:bodyDiv w:val="1"/>
      <w:marLeft w:val="0"/>
      <w:marRight w:val="0"/>
      <w:marTop w:val="0"/>
      <w:marBottom w:val="0"/>
      <w:divBdr>
        <w:top w:val="none" w:sz="0" w:space="0" w:color="auto"/>
        <w:left w:val="none" w:sz="0" w:space="0" w:color="auto"/>
        <w:bottom w:val="none" w:sz="0" w:space="0" w:color="auto"/>
        <w:right w:val="none" w:sz="0" w:space="0" w:color="auto"/>
      </w:divBdr>
    </w:div>
    <w:div w:id="227885781">
      <w:bodyDiv w:val="1"/>
      <w:marLeft w:val="0"/>
      <w:marRight w:val="0"/>
      <w:marTop w:val="0"/>
      <w:marBottom w:val="0"/>
      <w:divBdr>
        <w:top w:val="none" w:sz="0" w:space="0" w:color="auto"/>
        <w:left w:val="none" w:sz="0" w:space="0" w:color="auto"/>
        <w:bottom w:val="none" w:sz="0" w:space="0" w:color="auto"/>
        <w:right w:val="none" w:sz="0" w:space="0" w:color="auto"/>
      </w:divBdr>
    </w:div>
    <w:div w:id="227956319">
      <w:bodyDiv w:val="1"/>
      <w:marLeft w:val="0"/>
      <w:marRight w:val="0"/>
      <w:marTop w:val="0"/>
      <w:marBottom w:val="0"/>
      <w:divBdr>
        <w:top w:val="none" w:sz="0" w:space="0" w:color="auto"/>
        <w:left w:val="none" w:sz="0" w:space="0" w:color="auto"/>
        <w:bottom w:val="none" w:sz="0" w:space="0" w:color="auto"/>
        <w:right w:val="none" w:sz="0" w:space="0" w:color="auto"/>
      </w:divBdr>
    </w:div>
    <w:div w:id="228154572">
      <w:bodyDiv w:val="1"/>
      <w:marLeft w:val="0"/>
      <w:marRight w:val="0"/>
      <w:marTop w:val="0"/>
      <w:marBottom w:val="0"/>
      <w:divBdr>
        <w:top w:val="none" w:sz="0" w:space="0" w:color="auto"/>
        <w:left w:val="none" w:sz="0" w:space="0" w:color="auto"/>
        <w:bottom w:val="none" w:sz="0" w:space="0" w:color="auto"/>
        <w:right w:val="none" w:sz="0" w:space="0" w:color="auto"/>
      </w:divBdr>
    </w:div>
    <w:div w:id="228155125">
      <w:bodyDiv w:val="1"/>
      <w:marLeft w:val="0"/>
      <w:marRight w:val="0"/>
      <w:marTop w:val="0"/>
      <w:marBottom w:val="0"/>
      <w:divBdr>
        <w:top w:val="none" w:sz="0" w:space="0" w:color="auto"/>
        <w:left w:val="none" w:sz="0" w:space="0" w:color="auto"/>
        <w:bottom w:val="none" w:sz="0" w:space="0" w:color="auto"/>
        <w:right w:val="none" w:sz="0" w:space="0" w:color="auto"/>
      </w:divBdr>
    </w:div>
    <w:div w:id="228158468">
      <w:bodyDiv w:val="1"/>
      <w:marLeft w:val="0"/>
      <w:marRight w:val="0"/>
      <w:marTop w:val="0"/>
      <w:marBottom w:val="0"/>
      <w:divBdr>
        <w:top w:val="none" w:sz="0" w:space="0" w:color="auto"/>
        <w:left w:val="none" w:sz="0" w:space="0" w:color="auto"/>
        <w:bottom w:val="none" w:sz="0" w:space="0" w:color="auto"/>
        <w:right w:val="none" w:sz="0" w:space="0" w:color="auto"/>
      </w:divBdr>
    </w:div>
    <w:div w:id="228196662">
      <w:bodyDiv w:val="1"/>
      <w:marLeft w:val="0"/>
      <w:marRight w:val="0"/>
      <w:marTop w:val="0"/>
      <w:marBottom w:val="0"/>
      <w:divBdr>
        <w:top w:val="none" w:sz="0" w:space="0" w:color="auto"/>
        <w:left w:val="none" w:sz="0" w:space="0" w:color="auto"/>
        <w:bottom w:val="none" w:sz="0" w:space="0" w:color="auto"/>
        <w:right w:val="none" w:sz="0" w:space="0" w:color="auto"/>
      </w:divBdr>
    </w:div>
    <w:div w:id="228425060">
      <w:bodyDiv w:val="1"/>
      <w:marLeft w:val="0"/>
      <w:marRight w:val="0"/>
      <w:marTop w:val="0"/>
      <w:marBottom w:val="0"/>
      <w:divBdr>
        <w:top w:val="none" w:sz="0" w:space="0" w:color="auto"/>
        <w:left w:val="none" w:sz="0" w:space="0" w:color="auto"/>
        <w:bottom w:val="none" w:sz="0" w:space="0" w:color="auto"/>
        <w:right w:val="none" w:sz="0" w:space="0" w:color="auto"/>
      </w:divBdr>
    </w:div>
    <w:div w:id="228537465">
      <w:bodyDiv w:val="1"/>
      <w:marLeft w:val="0"/>
      <w:marRight w:val="0"/>
      <w:marTop w:val="0"/>
      <w:marBottom w:val="0"/>
      <w:divBdr>
        <w:top w:val="none" w:sz="0" w:space="0" w:color="auto"/>
        <w:left w:val="none" w:sz="0" w:space="0" w:color="auto"/>
        <w:bottom w:val="none" w:sz="0" w:space="0" w:color="auto"/>
        <w:right w:val="none" w:sz="0" w:space="0" w:color="auto"/>
      </w:divBdr>
    </w:div>
    <w:div w:id="228544892">
      <w:bodyDiv w:val="1"/>
      <w:marLeft w:val="0"/>
      <w:marRight w:val="0"/>
      <w:marTop w:val="0"/>
      <w:marBottom w:val="0"/>
      <w:divBdr>
        <w:top w:val="none" w:sz="0" w:space="0" w:color="auto"/>
        <w:left w:val="none" w:sz="0" w:space="0" w:color="auto"/>
        <w:bottom w:val="none" w:sz="0" w:space="0" w:color="auto"/>
        <w:right w:val="none" w:sz="0" w:space="0" w:color="auto"/>
      </w:divBdr>
    </w:div>
    <w:div w:id="228613940">
      <w:bodyDiv w:val="1"/>
      <w:marLeft w:val="0"/>
      <w:marRight w:val="0"/>
      <w:marTop w:val="0"/>
      <w:marBottom w:val="0"/>
      <w:divBdr>
        <w:top w:val="none" w:sz="0" w:space="0" w:color="auto"/>
        <w:left w:val="none" w:sz="0" w:space="0" w:color="auto"/>
        <w:bottom w:val="none" w:sz="0" w:space="0" w:color="auto"/>
        <w:right w:val="none" w:sz="0" w:space="0" w:color="auto"/>
      </w:divBdr>
    </w:div>
    <w:div w:id="228811215">
      <w:bodyDiv w:val="1"/>
      <w:marLeft w:val="0"/>
      <w:marRight w:val="0"/>
      <w:marTop w:val="0"/>
      <w:marBottom w:val="0"/>
      <w:divBdr>
        <w:top w:val="none" w:sz="0" w:space="0" w:color="auto"/>
        <w:left w:val="none" w:sz="0" w:space="0" w:color="auto"/>
        <w:bottom w:val="none" w:sz="0" w:space="0" w:color="auto"/>
        <w:right w:val="none" w:sz="0" w:space="0" w:color="auto"/>
      </w:divBdr>
    </w:div>
    <w:div w:id="228926529">
      <w:bodyDiv w:val="1"/>
      <w:marLeft w:val="0"/>
      <w:marRight w:val="0"/>
      <w:marTop w:val="0"/>
      <w:marBottom w:val="0"/>
      <w:divBdr>
        <w:top w:val="none" w:sz="0" w:space="0" w:color="auto"/>
        <w:left w:val="none" w:sz="0" w:space="0" w:color="auto"/>
        <w:bottom w:val="none" w:sz="0" w:space="0" w:color="auto"/>
        <w:right w:val="none" w:sz="0" w:space="0" w:color="auto"/>
      </w:divBdr>
    </w:div>
    <w:div w:id="228999230">
      <w:bodyDiv w:val="1"/>
      <w:marLeft w:val="0"/>
      <w:marRight w:val="0"/>
      <w:marTop w:val="0"/>
      <w:marBottom w:val="0"/>
      <w:divBdr>
        <w:top w:val="none" w:sz="0" w:space="0" w:color="auto"/>
        <w:left w:val="none" w:sz="0" w:space="0" w:color="auto"/>
        <w:bottom w:val="none" w:sz="0" w:space="0" w:color="auto"/>
        <w:right w:val="none" w:sz="0" w:space="0" w:color="auto"/>
      </w:divBdr>
    </w:div>
    <w:div w:id="229003580">
      <w:bodyDiv w:val="1"/>
      <w:marLeft w:val="0"/>
      <w:marRight w:val="0"/>
      <w:marTop w:val="0"/>
      <w:marBottom w:val="0"/>
      <w:divBdr>
        <w:top w:val="none" w:sz="0" w:space="0" w:color="auto"/>
        <w:left w:val="none" w:sz="0" w:space="0" w:color="auto"/>
        <w:bottom w:val="none" w:sz="0" w:space="0" w:color="auto"/>
        <w:right w:val="none" w:sz="0" w:space="0" w:color="auto"/>
      </w:divBdr>
    </w:div>
    <w:div w:id="229341851">
      <w:bodyDiv w:val="1"/>
      <w:marLeft w:val="0"/>
      <w:marRight w:val="0"/>
      <w:marTop w:val="0"/>
      <w:marBottom w:val="0"/>
      <w:divBdr>
        <w:top w:val="none" w:sz="0" w:space="0" w:color="auto"/>
        <w:left w:val="none" w:sz="0" w:space="0" w:color="auto"/>
        <w:bottom w:val="none" w:sz="0" w:space="0" w:color="auto"/>
        <w:right w:val="none" w:sz="0" w:space="0" w:color="auto"/>
      </w:divBdr>
    </w:div>
    <w:div w:id="229536821">
      <w:bodyDiv w:val="1"/>
      <w:marLeft w:val="0"/>
      <w:marRight w:val="0"/>
      <w:marTop w:val="0"/>
      <w:marBottom w:val="0"/>
      <w:divBdr>
        <w:top w:val="none" w:sz="0" w:space="0" w:color="auto"/>
        <w:left w:val="none" w:sz="0" w:space="0" w:color="auto"/>
        <w:bottom w:val="none" w:sz="0" w:space="0" w:color="auto"/>
        <w:right w:val="none" w:sz="0" w:space="0" w:color="auto"/>
      </w:divBdr>
    </w:div>
    <w:div w:id="229580439">
      <w:bodyDiv w:val="1"/>
      <w:marLeft w:val="0"/>
      <w:marRight w:val="0"/>
      <w:marTop w:val="0"/>
      <w:marBottom w:val="0"/>
      <w:divBdr>
        <w:top w:val="none" w:sz="0" w:space="0" w:color="auto"/>
        <w:left w:val="none" w:sz="0" w:space="0" w:color="auto"/>
        <w:bottom w:val="none" w:sz="0" w:space="0" w:color="auto"/>
        <w:right w:val="none" w:sz="0" w:space="0" w:color="auto"/>
      </w:divBdr>
    </w:div>
    <w:div w:id="229997656">
      <w:bodyDiv w:val="1"/>
      <w:marLeft w:val="0"/>
      <w:marRight w:val="0"/>
      <w:marTop w:val="0"/>
      <w:marBottom w:val="0"/>
      <w:divBdr>
        <w:top w:val="none" w:sz="0" w:space="0" w:color="auto"/>
        <w:left w:val="none" w:sz="0" w:space="0" w:color="auto"/>
        <w:bottom w:val="none" w:sz="0" w:space="0" w:color="auto"/>
        <w:right w:val="none" w:sz="0" w:space="0" w:color="auto"/>
      </w:divBdr>
    </w:div>
    <w:div w:id="229998456">
      <w:bodyDiv w:val="1"/>
      <w:marLeft w:val="0"/>
      <w:marRight w:val="0"/>
      <w:marTop w:val="0"/>
      <w:marBottom w:val="0"/>
      <w:divBdr>
        <w:top w:val="none" w:sz="0" w:space="0" w:color="auto"/>
        <w:left w:val="none" w:sz="0" w:space="0" w:color="auto"/>
        <w:bottom w:val="none" w:sz="0" w:space="0" w:color="auto"/>
        <w:right w:val="none" w:sz="0" w:space="0" w:color="auto"/>
      </w:divBdr>
    </w:div>
    <w:div w:id="230047164">
      <w:bodyDiv w:val="1"/>
      <w:marLeft w:val="0"/>
      <w:marRight w:val="0"/>
      <w:marTop w:val="0"/>
      <w:marBottom w:val="0"/>
      <w:divBdr>
        <w:top w:val="none" w:sz="0" w:space="0" w:color="auto"/>
        <w:left w:val="none" w:sz="0" w:space="0" w:color="auto"/>
        <w:bottom w:val="none" w:sz="0" w:space="0" w:color="auto"/>
        <w:right w:val="none" w:sz="0" w:space="0" w:color="auto"/>
      </w:divBdr>
    </w:div>
    <w:div w:id="230119802">
      <w:bodyDiv w:val="1"/>
      <w:marLeft w:val="0"/>
      <w:marRight w:val="0"/>
      <w:marTop w:val="0"/>
      <w:marBottom w:val="0"/>
      <w:divBdr>
        <w:top w:val="none" w:sz="0" w:space="0" w:color="auto"/>
        <w:left w:val="none" w:sz="0" w:space="0" w:color="auto"/>
        <w:bottom w:val="none" w:sz="0" w:space="0" w:color="auto"/>
        <w:right w:val="none" w:sz="0" w:space="0" w:color="auto"/>
      </w:divBdr>
    </w:div>
    <w:div w:id="230390067">
      <w:bodyDiv w:val="1"/>
      <w:marLeft w:val="0"/>
      <w:marRight w:val="0"/>
      <w:marTop w:val="0"/>
      <w:marBottom w:val="0"/>
      <w:divBdr>
        <w:top w:val="none" w:sz="0" w:space="0" w:color="auto"/>
        <w:left w:val="none" w:sz="0" w:space="0" w:color="auto"/>
        <w:bottom w:val="none" w:sz="0" w:space="0" w:color="auto"/>
        <w:right w:val="none" w:sz="0" w:space="0" w:color="auto"/>
      </w:divBdr>
    </w:div>
    <w:div w:id="230578925">
      <w:bodyDiv w:val="1"/>
      <w:marLeft w:val="0"/>
      <w:marRight w:val="0"/>
      <w:marTop w:val="0"/>
      <w:marBottom w:val="0"/>
      <w:divBdr>
        <w:top w:val="none" w:sz="0" w:space="0" w:color="auto"/>
        <w:left w:val="none" w:sz="0" w:space="0" w:color="auto"/>
        <w:bottom w:val="none" w:sz="0" w:space="0" w:color="auto"/>
        <w:right w:val="none" w:sz="0" w:space="0" w:color="auto"/>
      </w:divBdr>
    </w:div>
    <w:div w:id="230626595">
      <w:bodyDiv w:val="1"/>
      <w:marLeft w:val="0"/>
      <w:marRight w:val="0"/>
      <w:marTop w:val="0"/>
      <w:marBottom w:val="0"/>
      <w:divBdr>
        <w:top w:val="none" w:sz="0" w:space="0" w:color="auto"/>
        <w:left w:val="none" w:sz="0" w:space="0" w:color="auto"/>
        <w:bottom w:val="none" w:sz="0" w:space="0" w:color="auto"/>
        <w:right w:val="none" w:sz="0" w:space="0" w:color="auto"/>
      </w:divBdr>
    </w:div>
    <w:div w:id="230699188">
      <w:bodyDiv w:val="1"/>
      <w:marLeft w:val="0"/>
      <w:marRight w:val="0"/>
      <w:marTop w:val="0"/>
      <w:marBottom w:val="0"/>
      <w:divBdr>
        <w:top w:val="none" w:sz="0" w:space="0" w:color="auto"/>
        <w:left w:val="none" w:sz="0" w:space="0" w:color="auto"/>
        <w:bottom w:val="none" w:sz="0" w:space="0" w:color="auto"/>
        <w:right w:val="none" w:sz="0" w:space="0" w:color="auto"/>
      </w:divBdr>
    </w:div>
    <w:div w:id="230845739">
      <w:bodyDiv w:val="1"/>
      <w:marLeft w:val="0"/>
      <w:marRight w:val="0"/>
      <w:marTop w:val="0"/>
      <w:marBottom w:val="0"/>
      <w:divBdr>
        <w:top w:val="none" w:sz="0" w:space="0" w:color="auto"/>
        <w:left w:val="none" w:sz="0" w:space="0" w:color="auto"/>
        <w:bottom w:val="none" w:sz="0" w:space="0" w:color="auto"/>
        <w:right w:val="none" w:sz="0" w:space="0" w:color="auto"/>
      </w:divBdr>
    </w:div>
    <w:div w:id="230847710">
      <w:bodyDiv w:val="1"/>
      <w:marLeft w:val="0"/>
      <w:marRight w:val="0"/>
      <w:marTop w:val="0"/>
      <w:marBottom w:val="0"/>
      <w:divBdr>
        <w:top w:val="none" w:sz="0" w:space="0" w:color="auto"/>
        <w:left w:val="none" w:sz="0" w:space="0" w:color="auto"/>
        <w:bottom w:val="none" w:sz="0" w:space="0" w:color="auto"/>
        <w:right w:val="none" w:sz="0" w:space="0" w:color="auto"/>
      </w:divBdr>
    </w:div>
    <w:div w:id="230888045">
      <w:bodyDiv w:val="1"/>
      <w:marLeft w:val="0"/>
      <w:marRight w:val="0"/>
      <w:marTop w:val="0"/>
      <w:marBottom w:val="0"/>
      <w:divBdr>
        <w:top w:val="none" w:sz="0" w:space="0" w:color="auto"/>
        <w:left w:val="none" w:sz="0" w:space="0" w:color="auto"/>
        <w:bottom w:val="none" w:sz="0" w:space="0" w:color="auto"/>
        <w:right w:val="none" w:sz="0" w:space="0" w:color="auto"/>
      </w:divBdr>
    </w:div>
    <w:div w:id="230971379">
      <w:bodyDiv w:val="1"/>
      <w:marLeft w:val="0"/>
      <w:marRight w:val="0"/>
      <w:marTop w:val="0"/>
      <w:marBottom w:val="0"/>
      <w:divBdr>
        <w:top w:val="none" w:sz="0" w:space="0" w:color="auto"/>
        <w:left w:val="none" w:sz="0" w:space="0" w:color="auto"/>
        <w:bottom w:val="none" w:sz="0" w:space="0" w:color="auto"/>
        <w:right w:val="none" w:sz="0" w:space="0" w:color="auto"/>
      </w:divBdr>
    </w:div>
    <w:div w:id="230972685">
      <w:bodyDiv w:val="1"/>
      <w:marLeft w:val="0"/>
      <w:marRight w:val="0"/>
      <w:marTop w:val="0"/>
      <w:marBottom w:val="0"/>
      <w:divBdr>
        <w:top w:val="none" w:sz="0" w:space="0" w:color="auto"/>
        <w:left w:val="none" w:sz="0" w:space="0" w:color="auto"/>
        <w:bottom w:val="none" w:sz="0" w:space="0" w:color="auto"/>
        <w:right w:val="none" w:sz="0" w:space="0" w:color="auto"/>
      </w:divBdr>
    </w:div>
    <w:div w:id="231039092">
      <w:bodyDiv w:val="1"/>
      <w:marLeft w:val="0"/>
      <w:marRight w:val="0"/>
      <w:marTop w:val="0"/>
      <w:marBottom w:val="0"/>
      <w:divBdr>
        <w:top w:val="none" w:sz="0" w:space="0" w:color="auto"/>
        <w:left w:val="none" w:sz="0" w:space="0" w:color="auto"/>
        <w:bottom w:val="none" w:sz="0" w:space="0" w:color="auto"/>
        <w:right w:val="none" w:sz="0" w:space="0" w:color="auto"/>
      </w:divBdr>
    </w:div>
    <w:div w:id="231082472">
      <w:bodyDiv w:val="1"/>
      <w:marLeft w:val="0"/>
      <w:marRight w:val="0"/>
      <w:marTop w:val="0"/>
      <w:marBottom w:val="0"/>
      <w:divBdr>
        <w:top w:val="none" w:sz="0" w:space="0" w:color="auto"/>
        <w:left w:val="none" w:sz="0" w:space="0" w:color="auto"/>
        <w:bottom w:val="none" w:sz="0" w:space="0" w:color="auto"/>
        <w:right w:val="none" w:sz="0" w:space="0" w:color="auto"/>
      </w:divBdr>
    </w:div>
    <w:div w:id="231157608">
      <w:bodyDiv w:val="1"/>
      <w:marLeft w:val="0"/>
      <w:marRight w:val="0"/>
      <w:marTop w:val="0"/>
      <w:marBottom w:val="0"/>
      <w:divBdr>
        <w:top w:val="none" w:sz="0" w:space="0" w:color="auto"/>
        <w:left w:val="none" w:sz="0" w:space="0" w:color="auto"/>
        <w:bottom w:val="none" w:sz="0" w:space="0" w:color="auto"/>
        <w:right w:val="none" w:sz="0" w:space="0" w:color="auto"/>
      </w:divBdr>
    </w:div>
    <w:div w:id="231235259">
      <w:bodyDiv w:val="1"/>
      <w:marLeft w:val="0"/>
      <w:marRight w:val="0"/>
      <w:marTop w:val="0"/>
      <w:marBottom w:val="0"/>
      <w:divBdr>
        <w:top w:val="none" w:sz="0" w:space="0" w:color="auto"/>
        <w:left w:val="none" w:sz="0" w:space="0" w:color="auto"/>
        <w:bottom w:val="none" w:sz="0" w:space="0" w:color="auto"/>
        <w:right w:val="none" w:sz="0" w:space="0" w:color="auto"/>
      </w:divBdr>
    </w:div>
    <w:div w:id="231427341">
      <w:bodyDiv w:val="1"/>
      <w:marLeft w:val="0"/>
      <w:marRight w:val="0"/>
      <w:marTop w:val="0"/>
      <w:marBottom w:val="0"/>
      <w:divBdr>
        <w:top w:val="none" w:sz="0" w:space="0" w:color="auto"/>
        <w:left w:val="none" w:sz="0" w:space="0" w:color="auto"/>
        <w:bottom w:val="none" w:sz="0" w:space="0" w:color="auto"/>
        <w:right w:val="none" w:sz="0" w:space="0" w:color="auto"/>
      </w:divBdr>
    </w:div>
    <w:div w:id="231476976">
      <w:bodyDiv w:val="1"/>
      <w:marLeft w:val="0"/>
      <w:marRight w:val="0"/>
      <w:marTop w:val="0"/>
      <w:marBottom w:val="0"/>
      <w:divBdr>
        <w:top w:val="none" w:sz="0" w:space="0" w:color="auto"/>
        <w:left w:val="none" w:sz="0" w:space="0" w:color="auto"/>
        <w:bottom w:val="none" w:sz="0" w:space="0" w:color="auto"/>
        <w:right w:val="none" w:sz="0" w:space="0" w:color="auto"/>
      </w:divBdr>
    </w:div>
    <w:div w:id="231545236">
      <w:bodyDiv w:val="1"/>
      <w:marLeft w:val="0"/>
      <w:marRight w:val="0"/>
      <w:marTop w:val="0"/>
      <w:marBottom w:val="0"/>
      <w:divBdr>
        <w:top w:val="none" w:sz="0" w:space="0" w:color="auto"/>
        <w:left w:val="none" w:sz="0" w:space="0" w:color="auto"/>
        <w:bottom w:val="none" w:sz="0" w:space="0" w:color="auto"/>
        <w:right w:val="none" w:sz="0" w:space="0" w:color="auto"/>
      </w:divBdr>
    </w:div>
    <w:div w:id="231545802">
      <w:bodyDiv w:val="1"/>
      <w:marLeft w:val="0"/>
      <w:marRight w:val="0"/>
      <w:marTop w:val="0"/>
      <w:marBottom w:val="0"/>
      <w:divBdr>
        <w:top w:val="none" w:sz="0" w:space="0" w:color="auto"/>
        <w:left w:val="none" w:sz="0" w:space="0" w:color="auto"/>
        <w:bottom w:val="none" w:sz="0" w:space="0" w:color="auto"/>
        <w:right w:val="none" w:sz="0" w:space="0" w:color="auto"/>
      </w:divBdr>
    </w:div>
    <w:div w:id="231621275">
      <w:bodyDiv w:val="1"/>
      <w:marLeft w:val="0"/>
      <w:marRight w:val="0"/>
      <w:marTop w:val="0"/>
      <w:marBottom w:val="0"/>
      <w:divBdr>
        <w:top w:val="none" w:sz="0" w:space="0" w:color="auto"/>
        <w:left w:val="none" w:sz="0" w:space="0" w:color="auto"/>
        <w:bottom w:val="none" w:sz="0" w:space="0" w:color="auto"/>
        <w:right w:val="none" w:sz="0" w:space="0" w:color="auto"/>
      </w:divBdr>
    </w:div>
    <w:div w:id="231627198">
      <w:bodyDiv w:val="1"/>
      <w:marLeft w:val="0"/>
      <w:marRight w:val="0"/>
      <w:marTop w:val="0"/>
      <w:marBottom w:val="0"/>
      <w:divBdr>
        <w:top w:val="none" w:sz="0" w:space="0" w:color="auto"/>
        <w:left w:val="none" w:sz="0" w:space="0" w:color="auto"/>
        <w:bottom w:val="none" w:sz="0" w:space="0" w:color="auto"/>
        <w:right w:val="none" w:sz="0" w:space="0" w:color="auto"/>
      </w:divBdr>
    </w:div>
    <w:div w:id="231893369">
      <w:bodyDiv w:val="1"/>
      <w:marLeft w:val="0"/>
      <w:marRight w:val="0"/>
      <w:marTop w:val="0"/>
      <w:marBottom w:val="0"/>
      <w:divBdr>
        <w:top w:val="none" w:sz="0" w:space="0" w:color="auto"/>
        <w:left w:val="none" w:sz="0" w:space="0" w:color="auto"/>
        <w:bottom w:val="none" w:sz="0" w:space="0" w:color="auto"/>
        <w:right w:val="none" w:sz="0" w:space="0" w:color="auto"/>
      </w:divBdr>
    </w:div>
    <w:div w:id="231895422">
      <w:bodyDiv w:val="1"/>
      <w:marLeft w:val="0"/>
      <w:marRight w:val="0"/>
      <w:marTop w:val="0"/>
      <w:marBottom w:val="0"/>
      <w:divBdr>
        <w:top w:val="none" w:sz="0" w:space="0" w:color="auto"/>
        <w:left w:val="none" w:sz="0" w:space="0" w:color="auto"/>
        <w:bottom w:val="none" w:sz="0" w:space="0" w:color="auto"/>
        <w:right w:val="none" w:sz="0" w:space="0" w:color="auto"/>
      </w:divBdr>
    </w:div>
    <w:div w:id="232129001">
      <w:bodyDiv w:val="1"/>
      <w:marLeft w:val="0"/>
      <w:marRight w:val="0"/>
      <w:marTop w:val="0"/>
      <w:marBottom w:val="0"/>
      <w:divBdr>
        <w:top w:val="none" w:sz="0" w:space="0" w:color="auto"/>
        <w:left w:val="none" w:sz="0" w:space="0" w:color="auto"/>
        <w:bottom w:val="none" w:sz="0" w:space="0" w:color="auto"/>
        <w:right w:val="none" w:sz="0" w:space="0" w:color="auto"/>
      </w:divBdr>
    </w:div>
    <w:div w:id="232158433">
      <w:bodyDiv w:val="1"/>
      <w:marLeft w:val="0"/>
      <w:marRight w:val="0"/>
      <w:marTop w:val="0"/>
      <w:marBottom w:val="0"/>
      <w:divBdr>
        <w:top w:val="none" w:sz="0" w:space="0" w:color="auto"/>
        <w:left w:val="none" w:sz="0" w:space="0" w:color="auto"/>
        <w:bottom w:val="none" w:sz="0" w:space="0" w:color="auto"/>
        <w:right w:val="none" w:sz="0" w:space="0" w:color="auto"/>
      </w:divBdr>
    </w:div>
    <w:div w:id="232160661">
      <w:bodyDiv w:val="1"/>
      <w:marLeft w:val="0"/>
      <w:marRight w:val="0"/>
      <w:marTop w:val="0"/>
      <w:marBottom w:val="0"/>
      <w:divBdr>
        <w:top w:val="none" w:sz="0" w:space="0" w:color="auto"/>
        <w:left w:val="none" w:sz="0" w:space="0" w:color="auto"/>
        <w:bottom w:val="none" w:sz="0" w:space="0" w:color="auto"/>
        <w:right w:val="none" w:sz="0" w:space="0" w:color="auto"/>
      </w:divBdr>
    </w:div>
    <w:div w:id="232348975">
      <w:bodyDiv w:val="1"/>
      <w:marLeft w:val="0"/>
      <w:marRight w:val="0"/>
      <w:marTop w:val="0"/>
      <w:marBottom w:val="0"/>
      <w:divBdr>
        <w:top w:val="none" w:sz="0" w:space="0" w:color="auto"/>
        <w:left w:val="none" w:sz="0" w:space="0" w:color="auto"/>
        <w:bottom w:val="none" w:sz="0" w:space="0" w:color="auto"/>
        <w:right w:val="none" w:sz="0" w:space="0" w:color="auto"/>
      </w:divBdr>
    </w:div>
    <w:div w:id="232467173">
      <w:bodyDiv w:val="1"/>
      <w:marLeft w:val="0"/>
      <w:marRight w:val="0"/>
      <w:marTop w:val="0"/>
      <w:marBottom w:val="0"/>
      <w:divBdr>
        <w:top w:val="none" w:sz="0" w:space="0" w:color="auto"/>
        <w:left w:val="none" w:sz="0" w:space="0" w:color="auto"/>
        <w:bottom w:val="none" w:sz="0" w:space="0" w:color="auto"/>
        <w:right w:val="none" w:sz="0" w:space="0" w:color="auto"/>
      </w:divBdr>
    </w:div>
    <w:div w:id="232469576">
      <w:bodyDiv w:val="1"/>
      <w:marLeft w:val="0"/>
      <w:marRight w:val="0"/>
      <w:marTop w:val="0"/>
      <w:marBottom w:val="0"/>
      <w:divBdr>
        <w:top w:val="none" w:sz="0" w:space="0" w:color="auto"/>
        <w:left w:val="none" w:sz="0" w:space="0" w:color="auto"/>
        <w:bottom w:val="none" w:sz="0" w:space="0" w:color="auto"/>
        <w:right w:val="none" w:sz="0" w:space="0" w:color="auto"/>
      </w:divBdr>
    </w:div>
    <w:div w:id="232548823">
      <w:bodyDiv w:val="1"/>
      <w:marLeft w:val="0"/>
      <w:marRight w:val="0"/>
      <w:marTop w:val="0"/>
      <w:marBottom w:val="0"/>
      <w:divBdr>
        <w:top w:val="none" w:sz="0" w:space="0" w:color="auto"/>
        <w:left w:val="none" w:sz="0" w:space="0" w:color="auto"/>
        <w:bottom w:val="none" w:sz="0" w:space="0" w:color="auto"/>
        <w:right w:val="none" w:sz="0" w:space="0" w:color="auto"/>
      </w:divBdr>
    </w:div>
    <w:div w:id="232589776">
      <w:bodyDiv w:val="1"/>
      <w:marLeft w:val="0"/>
      <w:marRight w:val="0"/>
      <w:marTop w:val="0"/>
      <w:marBottom w:val="0"/>
      <w:divBdr>
        <w:top w:val="none" w:sz="0" w:space="0" w:color="auto"/>
        <w:left w:val="none" w:sz="0" w:space="0" w:color="auto"/>
        <w:bottom w:val="none" w:sz="0" w:space="0" w:color="auto"/>
        <w:right w:val="none" w:sz="0" w:space="0" w:color="auto"/>
      </w:divBdr>
    </w:div>
    <w:div w:id="232593248">
      <w:bodyDiv w:val="1"/>
      <w:marLeft w:val="0"/>
      <w:marRight w:val="0"/>
      <w:marTop w:val="0"/>
      <w:marBottom w:val="0"/>
      <w:divBdr>
        <w:top w:val="none" w:sz="0" w:space="0" w:color="auto"/>
        <w:left w:val="none" w:sz="0" w:space="0" w:color="auto"/>
        <w:bottom w:val="none" w:sz="0" w:space="0" w:color="auto"/>
        <w:right w:val="none" w:sz="0" w:space="0" w:color="auto"/>
      </w:divBdr>
    </w:div>
    <w:div w:id="232736036">
      <w:bodyDiv w:val="1"/>
      <w:marLeft w:val="0"/>
      <w:marRight w:val="0"/>
      <w:marTop w:val="0"/>
      <w:marBottom w:val="0"/>
      <w:divBdr>
        <w:top w:val="none" w:sz="0" w:space="0" w:color="auto"/>
        <w:left w:val="none" w:sz="0" w:space="0" w:color="auto"/>
        <w:bottom w:val="none" w:sz="0" w:space="0" w:color="auto"/>
        <w:right w:val="none" w:sz="0" w:space="0" w:color="auto"/>
      </w:divBdr>
    </w:div>
    <w:div w:id="232784061">
      <w:bodyDiv w:val="1"/>
      <w:marLeft w:val="0"/>
      <w:marRight w:val="0"/>
      <w:marTop w:val="0"/>
      <w:marBottom w:val="0"/>
      <w:divBdr>
        <w:top w:val="none" w:sz="0" w:space="0" w:color="auto"/>
        <w:left w:val="none" w:sz="0" w:space="0" w:color="auto"/>
        <w:bottom w:val="none" w:sz="0" w:space="0" w:color="auto"/>
        <w:right w:val="none" w:sz="0" w:space="0" w:color="auto"/>
      </w:divBdr>
    </w:div>
    <w:div w:id="232855084">
      <w:bodyDiv w:val="1"/>
      <w:marLeft w:val="0"/>
      <w:marRight w:val="0"/>
      <w:marTop w:val="0"/>
      <w:marBottom w:val="0"/>
      <w:divBdr>
        <w:top w:val="none" w:sz="0" w:space="0" w:color="auto"/>
        <w:left w:val="none" w:sz="0" w:space="0" w:color="auto"/>
        <w:bottom w:val="none" w:sz="0" w:space="0" w:color="auto"/>
        <w:right w:val="none" w:sz="0" w:space="0" w:color="auto"/>
      </w:divBdr>
    </w:div>
    <w:div w:id="232857511">
      <w:bodyDiv w:val="1"/>
      <w:marLeft w:val="0"/>
      <w:marRight w:val="0"/>
      <w:marTop w:val="0"/>
      <w:marBottom w:val="0"/>
      <w:divBdr>
        <w:top w:val="none" w:sz="0" w:space="0" w:color="auto"/>
        <w:left w:val="none" w:sz="0" w:space="0" w:color="auto"/>
        <w:bottom w:val="none" w:sz="0" w:space="0" w:color="auto"/>
        <w:right w:val="none" w:sz="0" w:space="0" w:color="auto"/>
      </w:divBdr>
    </w:div>
    <w:div w:id="232938212">
      <w:bodyDiv w:val="1"/>
      <w:marLeft w:val="0"/>
      <w:marRight w:val="0"/>
      <w:marTop w:val="0"/>
      <w:marBottom w:val="0"/>
      <w:divBdr>
        <w:top w:val="none" w:sz="0" w:space="0" w:color="auto"/>
        <w:left w:val="none" w:sz="0" w:space="0" w:color="auto"/>
        <w:bottom w:val="none" w:sz="0" w:space="0" w:color="auto"/>
        <w:right w:val="none" w:sz="0" w:space="0" w:color="auto"/>
      </w:divBdr>
    </w:div>
    <w:div w:id="233198067">
      <w:bodyDiv w:val="1"/>
      <w:marLeft w:val="0"/>
      <w:marRight w:val="0"/>
      <w:marTop w:val="0"/>
      <w:marBottom w:val="0"/>
      <w:divBdr>
        <w:top w:val="none" w:sz="0" w:space="0" w:color="auto"/>
        <w:left w:val="none" w:sz="0" w:space="0" w:color="auto"/>
        <w:bottom w:val="none" w:sz="0" w:space="0" w:color="auto"/>
        <w:right w:val="none" w:sz="0" w:space="0" w:color="auto"/>
      </w:divBdr>
    </w:div>
    <w:div w:id="233201916">
      <w:bodyDiv w:val="1"/>
      <w:marLeft w:val="0"/>
      <w:marRight w:val="0"/>
      <w:marTop w:val="0"/>
      <w:marBottom w:val="0"/>
      <w:divBdr>
        <w:top w:val="none" w:sz="0" w:space="0" w:color="auto"/>
        <w:left w:val="none" w:sz="0" w:space="0" w:color="auto"/>
        <w:bottom w:val="none" w:sz="0" w:space="0" w:color="auto"/>
        <w:right w:val="none" w:sz="0" w:space="0" w:color="auto"/>
      </w:divBdr>
    </w:div>
    <w:div w:id="233274311">
      <w:bodyDiv w:val="1"/>
      <w:marLeft w:val="0"/>
      <w:marRight w:val="0"/>
      <w:marTop w:val="0"/>
      <w:marBottom w:val="0"/>
      <w:divBdr>
        <w:top w:val="none" w:sz="0" w:space="0" w:color="auto"/>
        <w:left w:val="none" w:sz="0" w:space="0" w:color="auto"/>
        <w:bottom w:val="none" w:sz="0" w:space="0" w:color="auto"/>
        <w:right w:val="none" w:sz="0" w:space="0" w:color="auto"/>
      </w:divBdr>
    </w:div>
    <w:div w:id="233442835">
      <w:bodyDiv w:val="1"/>
      <w:marLeft w:val="0"/>
      <w:marRight w:val="0"/>
      <w:marTop w:val="0"/>
      <w:marBottom w:val="0"/>
      <w:divBdr>
        <w:top w:val="none" w:sz="0" w:space="0" w:color="auto"/>
        <w:left w:val="none" w:sz="0" w:space="0" w:color="auto"/>
        <w:bottom w:val="none" w:sz="0" w:space="0" w:color="auto"/>
        <w:right w:val="none" w:sz="0" w:space="0" w:color="auto"/>
      </w:divBdr>
    </w:div>
    <w:div w:id="233508871">
      <w:bodyDiv w:val="1"/>
      <w:marLeft w:val="0"/>
      <w:marRight w:val="0"/>
      <w:marTop w:val="0"/>
      <w:marBottom w:val="0"/>
      <w:divBdr>
        <w:top w:val="none" w:sz="0" w:space="0" w:color="auto"/>
        <w:left w:val="none" w:sz="0" w:space="0" w:color="auto"/>
        <w:bottom w:val="none" w:sz="0" w:space="0" w:color="auto"/>
        <w:right w:val="none" w:sz="0" w:space="0" w:color="auto"/>
      </w:divBdr>
    </w:div>
    <w:div w:id="233660833">
      <w:bodyDiv w:val="1"/>
      <w:marLeft w:val="0"/>
      <w:marRight w:val="0"/>
      <w:marTop w:val="0"/>
      <w:marBottom w:val="0"/>
      <w:divBdr>
        <w:top w:val="none" w:sz="0" w:space="0" w:color="auto"/>
        <w:left w:val="none" w:sz="0" w:space="0" w:color="auto"/>
        <w:bottom w:val="none" w:sz="0" w:space="0" w:color="auto"/>
        <w:right w:val="none" w:sz="0" w:space="0" w:color="auto"/>
      </w:divBdr>
    </w:div>
    <w:div w:id="233708282">
      <w:bodyDiv w:val="1"/>
      <w:marLeft w:val="0"/>
      <w:marRight w:val="0"/>
      <w:marTop w:val="0"/>
      <w:marBottom w:val="0"/>
      <w:divBdr>
        <w:top w:val="none" w:sz="0" w:space="0" w:color="auto"/>
        <w:left w:val="none" w:sz="0" w:space="0" w:color="auto"/>
        <w:bottom w:val="none" w:sz="0" w:space="0" w:color="auto"/>
        <w:right w:val="none" w:sz="0" w:space="0" w:color="auto"/>
      </w:divBdr>
    </w:div>
    <w:div w:id="233711363">
      <w:bodyDiv w:val="1"/>
      <w:marLeft w:val="0"/>
      <w:marRight w:val="0"/>
      <w:marTop w:val="0"/>
      <w:marBottom w:val="0"/>
      <w:divBdr>
        <w:top w:val="none" w:sz="0" w:space="0" w:color="auto"/>
        <w:left w:val="none" w:sz="0" w:space="0" w:color="auto"/>
        <w:bottom w:val="none" w:sz="0" w:space="0" w:color="auto"/>
        <w:right w:val="none" w:sz="0" w:space="0" w:color="auto"/>
      </w:divBdr>
    </w:div>
    <w:div w:id="233778731">
      <w:bodyDiv w:val="1"/>
      <w:marLeft w:val="0"/>
      <w:marRight w:val="0"/>
      <w:marTop w:val="0"/>
      <w:marBottom w:val="0"/>
      <w:divBdr>
        <w:top w:val="none" w:sz="0" w:space="0" w:color="auto"/>
        <w:left w:val="none" w:sz="0" w:space="0" w:color="auto"/>
        <w:bottom w:val="none" w:sz="0" w:space="0" w:color="auto"/>
        <w:right w:val="none" w:sz="0" w:space="0" w:color="auto"/>
      </w:divBdr>
    </w:div>
    <w:div w:id="233780959">
      <w:bodyDiv w:val="1"/>
      <w:marLeft w:val="0"/>
      <w:marRight w:val="0"/>
      <w:marTop w:val="0"/>
      <w:marBottom w:val="0"/>
      <w:divBdr>
        <w:top w:val="none" w:sz="0" w:space="0" w:color="auto"/>
        <w:left w:val="none" w:sz="0" w:space="0" w:color="auto"/>
        <w:bottom w:val="none" w:sz="0" w:space="0" w:color="auto"/>
        <w:right w:val="none" w:sz="0" w:space="0" w:color="auto"/>
      </w:divBdr>
    </w:div>
    <w:div w:id="233783013">
      <w:bodyDiv w:val="1"/>
      <w:marLeft w:val="0"/>
      <w:marRight w:val="0"/>
      <w:marTop w:val="0"/>
      <w:marBottom w:val="0"/>
      <w:divBdr>
        <w:top w:val="none" w:sz="0" w:space="0" w:color="auto"/>
        <w:left w:val="none" w:sz="0" w:space="0" w:color="auto"/>
        <w:bottom w:val="none" w:sz="0" w:space="0" w:color="auto"/>
        <w:right w:val="none" w:sz="0" w:space="0" w:color="auto"/>
      </w:divBdr>
    </w:div>
    <w:div w:id="233972509">
      <w:bodyDiv w:val="1"/>
      <w:marLeft w:val="0"/>
      <w:marRight w:val="0"/>
      <w:marTop w:val="0"/>
      <w:marBottom w:val="0"/>
      <w:divBdr>
        <w:top w:val="none" w:sz="0" w:space="0" w:color="auto"/>
        <w:left w:val="none" w:sz="0" w:space="0" w:color="auto"/>
        <w:bottom w:val="none" w:sz="0" w:space="0" w:color="auto"/>
        <w:right w:val="none" w:sz="0" w:space="0" w:color="auto"/>
      </w:divBdr>
    </w:div>
    <w:div w:id="234053146">
      <w:bodyDiv w:val="1"/>
      <w:marLeft w:val="0"/>
      <w:marRight w:val="0"/>
      <w:marTop w:val="0"/>
      <w:marBottom w:val="0"/>
      <w:divBdr>
        <w:top w:val="none" w:sz="0" w:space="0" w:color="auto"/>
        <w:left w:val="none" w:sz="0" w:space="0" w:color="auto"/>
        <w:bottom w:val="none" w:sz="0" w:space="0" w:color="auto"/>
        <w:right w:val="none" w:sz="0" w:space="0" w:color="auto"/>
      </w:divBdr>
    </w:div>
    <w:div w:id="234127199">
      <w:bodyDiv w:val="1"/>
      <w:marLeft w:val="0"/>
      <w:marRight w:val="0"/>
      <w:marTop w:val="0"/>
      <w:marBottom w:val="0"/>
      <w:divBdr>
        <w:top w:val="none" w:sz="0" w:space="0" w:color="auto"/>
        <w:left w:val="none" w:sz="0" w:space="0" w:color="auto"/>
        <w:bottom w:val="none" w:sz="0" w:space="0" w:color="auto"/>
        <w:right w:val="none" w:sz="0" w:space="0" w:color="auto"/>
      </w:divBdr>
    </w:div>
    <w:div w:id="234247495">
      <w:bodyDiv w:val="1"/>
      <w:marLeft w:val="0"/>
      <w:marRight w:val="0"/>
      <w:marTop w:val="0"/>
      <w:marBottom w:val="0"/>
      <w:divBdr>
        <w:top w:val="none" w:sz="0" w:space="0" w:color="auto"/>
        <w:left w:val="none" w:sz="0" w:space="0" w:color="auto"/>
        <w:bottom w:val="none" w:sz="0" w:space="0" w:color="auto"/>
        <w:right w:val="none" w:sz="0" w:space="0" w:color="auto"/>
      </w:divBdr>
    </w:div>
    <w:div w:id="234319903">
      <w:bodyDiv w:val="1"/>
      <w:marLeft w:val="0"/>
      <w:marRight w:val="0"/>
      <w:marTop w:val="0"/>
      <w:marBottom w:val="0"/>
      <w:divBdr>
        <w:top w:val="none" w:sz="0" w:space="0" w:color="auto"/>
        <w:left w:val="none" w:sz="0" w:space="0" w:color="auto"/>
        <w:bottom w:val="none" w:sz="0" w:space="0" w:color="auto"/>
        <w:right w:val="none" w:sz="0" w:space="0" w:color="auto"/>
      </w:divBdr>
    </w:div>
    <w:div w:id="234323587">
      <w:bodyDiv w:val="1"/>
      <w:marLeft w:val="0"/>
      <w:marRight w:val="0"/>
      <w:marTop w:val="0"/>
      <w:marBottom w:val="0"/>
      <w:divBdr>
        <w:top w:val="none" w:sz="0" w:space="0" w:color="auto"/>
        <w:left w:val="none" w:sz="0" w:space="0" w:color="auto"/>
        <w:bottom w:val="none" w:sz="0" w:space="0" w:color="auto"/>
        <w:right w:val="none" w:sz="0" w:space="0" w:color="auto"/>
      </w:divBdr>
    </w:div>
    <w:div w:id="234361142">
      <w:bodyDiv w:val="1"/>
      <w:marLeft w:val="0"/>
      <w:marRight w:val="0"/>
      <w:marTop w:val="0"/>
      <w:marBottom w:val="0"/>
      <w:divBdr>
        <w:top w:val="none" w:sz="0" w:space="0" w:color="auto"/>
        <w:left w:val="none" w:sz="0" w:space="0" w:color="auto"/>
        <w:bottom w:val="none" w:sz="0" w:space="0" w:color="auto"/>
        <w:right w:val="none" w:sz="0" w:space="0" w:color="auto"/>
      </w:divBdr>
    </w:div>
    <w:div w:id="234361310">
      <w:bodyDiv w:val="1"/>
      <w:marLeft w:val="0"/>
      <w:marRight w:val="0"/>
      <w:marTop w:val="0"/>
      <w:marBottom w:val="0"/>
      <w:divBdr>
        <w:top w:val="none" w:sz="0" w:space="0" w:color="auto"/>
        <w:left w:val="none" w:sz="0" w:space="0" w:color="auto"/>
        <w:bottom w:val="none" w:sz="0" w:space="0" w:color="auto"/>
        <w:right w:val="none" w:sz="0" w:space="0" w:color="auto"/>
      </w:divBdr>
    </w:div>
    <w:div w:id="234517150">
      <w:bodyDiv w:val="1"/>
      <w:marLeft w:val="0"/>
      <w:marRight w:val="0"/>
      <w:marTop w:val="0"/>
      <w:marBottom w:val="0"/>
      <w:divBdr>
        <w:top w:val="none" w:sz="0" w:space="0" w:color="auto"/>
        <w:left w:val="none" w:sz="0" w:space="0" w:color="auto"/>
        <w:bottom w:val="none" w:sz="0" w:space="0" w:color="auto"/>
        <w:right w:val="none" w:sz="0" w:space="0" w:color="auto"/>
      </w:divBdr>
    </w:div>
    <w:div w:id="234584832">
      <w:bodyDiv w:val="1"/>
      <w:marLeft w:val="0"/>
      <w:marRight w:val="0"/>
      <w:marTop w:val="0"/>
      <w:marBottom w:val="0"/>
      <w:divBdr>
        <w:top w:val="none" w:sz="0" w:space="0" w:color="auto"/>
        <w:left w:val="none" w:sz="0" w:space="0" w:color="auto"/>
        <w:bottom w:val="none" w:sz="0" w:space="0" w:color="auto"/>
        <w:right w:val="none" w:sz="0" w:space="0" w:color="auto"/>
      </w:divBdr>
    </w:div>
    <w:div w:id="234627646">
      <w:bodyDiv w:val="1"/>
      <w:marLeft w:val="0"/>
      <w:marRight w:val="0"/>
      <w:marTop w:val="0"/>
      <w:marBottom w:val="0"/>
      <w:divBdr>
        <w:top w:val="none" w:sz="0" w:space="0" w:color="auto"/>
        <w:left w:val="none" w:sz="0" w:space="0" w:color="auto"/>
        <w:bottom w:val="none" w:sz="0" w:space="0" w:color="auto"/>
        <w:right w:val="none" w:sz="0" w:space="0" w:color="auto"/>
      </w:divBdr>
    </w:div>
    <w:div w:id="234631637">
      <w:bodyDiv w:val="1"/>
      <w:marLeft w:val="0"/>
      <w:marRight w:val="0"/>
      <w:marTop w:val="0"/>
      <w:marBottom w:val="0"/>
      <w:divBdr>
        <w:top w:val="none" w:sz="0" w:space="0" w:color="auto"/>
        <w:left w:val="none" w:sz="0" w:space="0" w:color="auto"/>
        <w:bottom w:val="none" w:sz="0" w:space="0" w:color="auto"/>
        <w:right w:val="none" w:sz="0" w:space="0" w:color="auto"/>
      </w:divBdr>
    </w:div>
    <w:div w:id="234781119">
      <w:bodyDiv w:val="1"/>
      <w:marLeft w:val="0"/>
      <w:marRight w:val="0"/>
      <w:marTop w:val="0"/>
      <w:marBottom w:val="0"/>
      <w:divBdr>
        <w:top w:val="none" w:sz="0" w:space="0" w:color="auto"/>
        <w:left w:val="none" w:sz="0" w:space="0" w:color="auto"/>
        <w:bottom w:val="none" w:sz="0" w:space="0" w:color="auto"/>
        <w:right w:val="none" w:sz="0" w:space="0" w:color="auto"/>
      </w:divBdr>
    </w:div>
    <w:div w:id="234823663">
      <w:bodyDiv w:val="1"/>
      <w:marLeft w:val="0"/>
      <w:marRight w:val="0"/>
      <w:marTop w:val="0"/>
      <w:marBottom w:val="0"/>
      <w:divBdr>
        <w:top w:val="none" w:sz="0" w:space="0" w:color="auto"/>
        <w:left w:val="none" w:sz="0" w:space="0" w:color="auto"/>
        <w:bottom w:val="none" w:sz="0" w:space="0" w:color="auto"/>
        <w:right w:val="none" w:sz="0" w:space="0" w:color="auto"/>
      </w:divBdr>
    </w:div>
    <w:div w:id="234900240">
      <w:bodyDiv w:val="1"/>
      <w:marLeft w:val="0"/>
      <w:marRight w:val="0"/>
      <w:marTop w:val="0"/>
      <w:marBottom w:val="0"/>
      <w:divBdr>
        <w:top w:val="none" w:sz="0" w:space="0" w:color="auto"/>
        <w:left w:val="none" w:sz="0" w:space="0" w:color="auto"/>
        <w:bottom w:val="none" w:sz="0" w:space="0" w:color="auto"/>
        <w:right w:val="none" w:sz="0" w:space="0" w:color="auto"/>
      </w:divBdr>
    </w:div>
    <w:div w:id="234901464">
      <w:bodyDiv w:val="1"/>
      <w:marLeft w:val="0"/>
      <w:marRight w:val="0"/>
      <w:marTop w:val="0"/>
      <w:marBottom w:val="0"/>
      <w:divBdr>
        <w:top w:val="none" w:sz="0" w:space="0" w:color="auto"/>
        <w:left w:val="none" w:sz="0" w:space="0" w:color="auto"/>
        <w:bottom w:val="none" w:sz="0" w:space="0" w:color="auto"/>
        <w:right w:val="none" w:sz="0" w:space="0" w:color="auto"/>
      </w:divBdr>
    </w:div>
    <w:div w:id="234971196">
      <w:bodyDiv w:val="1"/>
      <w:marLeft w:val="0"/>
      <w:marRight w:val="0"/>
      <w:marTop w:val="0"/>
      <w:marBottom w:val="0"/>
      <w:divBdr>
        <w:top w:val="none" w:sz="0" w:space="0" w:color="auto"/>
        <w:left w:val="none" w:sz="0" w:space="0" w:color="auto"/>
        <w:bottom w:val="none" w:sz="0" w:space="0" w:color="auto"/>
        <w:right w:val="none" w:sz="0" w:space="0" w:color="auto"/>
      </w:divBdr>
    </w:div>
    <w:div w:id="235091692">
      <w:bodyDiv w:val="1"/>
      <w:marLeft w:val="0"/>
      <w:marRight w:val="0"/>
      <w:marTop w:val="0"/>
      <w:marBottom w:val="0"/>
      <w:divBdr>
        <w:top w:val="none" w:sz="0" w:space="0" w:color="auto"/>
        <w:left w:val="none" w:sz="0" w:space="0" w:color="auto"/>
        <w:bottom w:val="none" w:sz="0" w:space="0" w:color="auto"/>
        <w:right w:val="none" w:sz="0" w:space="0" w:color="auto"/>
      </w:divBdr>
    </w:div>
    <w:div w:id="235094875">
      <w:bodyDiv w:val="1"/>
      <w:marLeft w:val="0"/>
      <w:marRight w:val="0"/>
      <w:marTop w:val="0"/>
      <w:marBottom w:val="0"/>
      <w:divBdr>
        <w:top w:val="none" w:sz="0" w:space="0" w:color="auto"/>
        <w:left w:val="none" w:sz="0" w:space="0" w:color="auto"/>
        <w:bottom w:val="none" w:sz="0" w:space="0" w:color="auto"/>
        <w:right w:val="none" w:sz="0" w:space="0" w:color="auto"/>
      </w:divBdr>
    </w:div>
    <w:div w:id="235095003">
      <w:bodyDiv w:val="1"/>
      <w:marLeft w:val="0"/>
      <w:marRight w:val="0"/>
      <w:marTop w:val="0"/>
      <w:marBottom w:val="0"/>
      <w:divBdr>
        <w:top w:val="none" w:sz="0" w:space="0" w:color="auto"/>
        <w:left w:val="none" w:sz="0" w:space="0" w:color="auto"/>
        <w:bottom w:val="none" w:sz="0" w:space="0" w:color="auto"/>
        <w:right w:val="none" w:sz="0" w:space="0" w:color="auto"/>
      </w:divBdr>
    </w:div>
    <w:div w:id="235239085">
      <w:bodyDiv w:val="1"/>
      <w:marLeft w:val="0"/>
      <w:marRight w:val="0"/>
      <w:marTop w:val="0"/>
      <w:marBottom w:val="0"/>
      <w:divBdr>
        <w:top w:val="none" w:sz="0" w:space="0" w:color="auto"/>
        <w:left w:val="none" w:sz="0" w:space="0" w:color="auto"/>
        <w:bottom w:val="none" w:sz="0" w:space="0" w:color="auto"/>
        <w:right w:val="none" w:sz="0" w:space="0" w:color="auto"/>
      </w:divBdr>
    </w:div>
    <w:div w:id="235285455">
      <w:bodyDiv w:val="1"/>
      <w:marLeft w:val="0"/>
      <w:marRight w:val="0"/>
      <w:marTop w:val="0"/>
      <w:marBottom w:val="0"/>
      <w:divBdr>
        <w:top w:val="none" w:sz="0" w:space="0" w:color="auto"/>
        <w:left w:val="none" w:sz="0" w:space="0" w:color="auto"/>
        <w:bottom w:val="none" w:sz="0" w:space="0" w:color="auto"/>
        <w:right w:val="none" w:sz="0" w:space="0" w:color="auto"/>
      </w:divBdr>
    </w:div>
    <w:div w:id="235289074">
      <w:bodyDiv w:val="1"/>
      <w:marLeft w:val="0"/>
      <w:marRight w:val="0"/>
      <w:marTop w:val="0"/>
      <w:marBottom w:val="0"/>
      <w:divBdr>
        <w:top w:val="none" w:sz="0" w:space="0" w:color="auto"/>
        <w:left w:val="none" w:sz="0" w:space="0" w:color="auto"/>
        <w:bottom w:val="none" w:sz="0" w:space="0" w:color="auto"/>
        <w:right w:val="none" w:sz="0" w:space="0" w:color="auto"/>
      </w:divBdr>
    </w:div>
    <w:div w:id="235406539">
      <w:bodyDiv w:val="1"/>
      <w:marLeft w:val="0"/>
      <w:marRight w:val="0"/>
      <w:marTop w:val="0"/>
      <w:marBottom w:val="0"/>
      <w:divBdr>
        <w:top w:val="none" w:sz="0" w:space="0" w:color="auto"/>
        <w:left w:val="none" w:sz="0" w:space="0" w:color="auto"/>
        <w:bottom w:val="none" w:sz="0" w:space="0" w:color="auto"/>
        <w:right w:val="none" w:sz="0" w:space="0" w:color="auto"/>
      </w:divBdr>
    </w:div>
    <w:div w:id="235436848">
      <w:bodyDiv w:val="1"/>
      <w:marLeft w:val="0"/>
      <w:marRight w:val="0"/>
      <w:marTop w:val="0"/>
      <w:marBottom w:val="0"/>
      <w:divBdr>
        <w:top w:val="none" w:sz="0" w:space="0" w:color="auto"/>
        <w:left w:val="none" w:sz="0" w:space="0" w:color="auto"/>
        <w:bottom w:val="none" w:sz="0" w:space="0" w:color="auto"/>
        <w:right w:val="none" w:sz="0" w:space="0" w:color="auto"/>
      </w:divBdr>
    </w:div>
    <w:div w:id="235556195">
      <w:bodyDiv w:val="1"/>
      <w:marLeft w:val="0"/>
      <w:marRight w:val="0"/>
      <w:marTop w:val="0"/>
      <w:marBottom w:val="0"/>
      <w:divBdr>
        <w:top w:val="none" w:sz="0" w:space="0" w:color="auto"/>
        <w:left w:val="none" w:sz="0" w:space="0" w:color="auto"/>
        <w:bottom w:val="none" w:sz="0" w:space="0" w:color="auto"/>
        <w:right w:val="none" w:sz="0" w:space="0" w:color="auto"/>
      </w:divBdr>
    </w:div>
    <w:div w:id="235668418">
      <w:bodyDiv w:val="1"/>
      <w:marLeft w:val="0"/>
      <w:marRight w:val="0"/>
      <w:marTop w:val="0"/>
      <w:marBottom w:val="0"/>
      <w:divBdr>
        <w:top w:val="none" w:sz="0" w:space="0" w:color="auto"/>
        <w:left w:val="none" w:sz="0" w:space="0" w:color="auto"/>
        <w:bottom w:val="none" w:sz="0" w:space="0" w:color="auto"/>
        <w:right w:val="none" w:sz="0" w:space="0" w:color="auto"/>
      </w:divBdr>
    </w:div>
    <w:div w:id="235673043">
      <w:bodyDiv w:val="1"/>
      <w:marLeft w:val="0"/>
      <w:marRight w:val="0"/>
      <w:marTop w:val="0"/>
      <w:marBottom w:val="0"/>
      <w:divBdr>
        <w:top w:val="none" w:sz="0" w:space="0" w:color="auto"/>
        <w:left w:val="none" w:sz="0" w:space="0" w:color="auto"/>
        <w:bottom w:val="none" w:sz="0" w:space="0" w:color="auto"/>
        <w:right w:val="none" w:sz="0" w:space="0" w:color="auto"/>
      </w:divBdr>
    </w:div>
    <w:div w:id="235676966">
      <w:bodyDiv w:val="1"/>
      <w:marLeft w:val="0"/>
      <w:marRight w:val="0"/>
      <w:marTop w:val="0"/>
      <w:marBottom w:val="0"/>
      <w:divBdr>
        <w:top w:val="none" w:sz="0" w:space="0" w:color="auto"/>
        <w:left w:val="none" w:sz="0" w:space="0" w:color="auto"/>
        <w:bottom w:val="none" w:sz="0" w:space="0" w:color="auto"/>
        <w:right w:val="none" w:sz="0" w:space="0" w:color="auto"/>
      </w:divBdr>
    </w:div>
    <w:div w:id="235677513">
      <w:bodyDiv w:val="1"/>
      <w:marLeft w:val="0"/>
      <w:marRight w:val="0"/>
      <w:marTop w:val="0"/>
      <w:marBottom w:val="0"/>
      <w:divBdr>
        <w:top w:val="none" w:sz="0" w:space="0" w:color="auto"/>
        <w:left w:val="none" w:sz="0" w:space="0" w:color="auto"/>
        <w:bottom w:val="none" w:sz="0" w:space="0" w:color="auto"/>
        <w:right w:val="none" w:sz="0" w:space="0" w:color="auto"/>
      </w:divBdr>
    </w:div>
    <w:div w:id="235749335">
      <w:bodyDiv w:val="1"/>
      <w:marLeft w:val="0"/>
      <w:marRight w:val="0"/>
      <w:marTop w:val="0"/>
      <w:marBottom w:val="0"/>
      <w:divBdr>
        <w:top w:val="none" w:sz="0" w:space="0" w:color="auto"/>
        <w:left w:val="none" w:sz="0" w:space="0" w:color="auto"/>
        <w:bottom w:val="none" w:sz="0" w:space="0" w:color="auto"/>
        <w:right w:val="none" w:sz="0" w:space="0" w:color="auto"/>
      </w:divBdr>
    </w:div>
    <w:div w:id="235749999">
      <w:bodyDiv w:val="1"/>
      <w:marLeft w:val="0"/>
      <w:marRight w:val="0"/>
      <w:marTop w:val="0"/>
      <w:marBottom w:val="0"/>
      <w:divBdr>
        <w:top w:val="none" w:sz="0" w:space="0" w:color="auto"/>
        <w:left w:val="none" w:sz="0" w:space="0" w:color="auto"/>
        <w:bottom w:val="none" w:sz="0" w:space="0" w:color="auto"/>
        <w:right w:val="none" w:sz="0" w:space="0" w:color="auto"/>
      </w:divBdr>
    </w:div>
    <w:div w:id="235823982">
      <w:bodyDiv w:val="1"/>
      <w:marLeft w:val="0"/>
      <w:marRight w:val="0"/>
      <w:marTop w:val="0"/>
      <w:marBottom w:val="0"/>
      <w:divBdr>
        <w:top w:val="none" w:sz="0" w:space="0" w:color="auto"/>
        <w:left w:val="none" w:sz="0" w:space="0" w:color="auto"/>
        <w:bottom w:val="none" w:sz="0" w:space="0" w:color="auto"/>
        <w:right w:val="none" w:sz="0" w:space="0" w:color="auto"/>
      </w:divBdr>
    </w:div>
    <w:div w:id="235868493">
      <w:bodyDiv w:val="1"/>
      <w:marLeft w:val="0"/>
      <w:marRight w:val="0"/>
      <w:marTop w:val="0"/>
      <w:marBottom w:val="0"/>
      <w:divBdr>
        <w:top w:val="none" w:sz="0" w:space="0" w:color="auto"/>
        <w:left w:val="none" w:sz="0" w:space="0" w:color="auto"/>
        <w:bottom w:val="none" w:sz="0" w:space="0" w:color="auto"/>
        <w:right w:val="none" w:sz="0" w:space="0" w:color="auto"/>
      </w:divBdr>
    </w:div>
    <w:div w:id="236020282">
      <w:bodyDiv w:val="1"/>
      <w:marLeft w:val="0"/>
      <w:marRight w:val="0"/>
      <w:marTop w:val="0"/>
      <w:marBottom w:val="0"/>
      <w:divBdr>
        <w:top w:val="none" w:sz="0" w:space="0" w:color="auto"/>
        <w:left w:val="none" w:sz="0" w:space="0" w:color="auto"/>
        <w:bottom w:val="none" w:sz="0" w:space="0" w:color="auto"/>
        <w:right w:val="none" w:sz="0" w:space="0" w:color="auto"/>
      </w:divBdr>
    </w:div>
    <w:div w:id="236131337">
      <w:bodyDiv w:val="1"/>
      <w:marLeft w:val="0"/>
      <w:marRight w:val="0"/>
      <w:marTop w:val="0"/>
      <w:marBottom w:val="0"/>
      <w:divBdr>
        <w:top w:val="none" w:sz="0" w:space="0" w:color="auto"/>
        <w:left w:val="none" w:sz="0" w:space="0" w:color="auto"/>
        <w:bottom w:val="none" w:sz="0" w:space="0" w:color="auto"/>
        <w:right w:val="none" w:sz="0" w:space="0" w:color="auto"/>
      </w:divBdr>
    </w:div>
    <w:div w:id="236209013">
      <w:bodyDiv w:val="1"/>
      <w:marLeft w:val="0"/>
      <w:marRight w:val="0"/>
      <w:marTop w:val="0"/>
      <w:marBottom w:val="0"/>
      <w:divBdr>
        <w:top w:val="none" w:sz="0" w:space="0" w:color="auto"/>
        <w:left w:val="none" w:sz="0" w:space="0" w:color="auto"/>
        <w:bottom w:val="none" w:sz="0" w:space="0" w:color="auto"/>
        <w:right w:val="none" w:sz="0" w:space="0" w:color="auto"/>
      </w:divBdr>
    </w:div>
    <w:div w:id="236210980">
      <w:bodyDiv w:val="1"/>
      <w:marLeft w:val="0"/>
      <w:marRight w:val="0"/>
      <w:marTop w:val="0"/>
      <w:marBottom w:val="0"/>
      <w:divBdr>
        <w:top w:val="none" w:sz="0" w:space="0" w:color="auto"/>
        <w:left w:val="none" w:sz="0" w:space="0" w:color="auto"/>
        <w:bottom w:val="none" w:sz="0" w:space="0" w:color="auto"/>
        <w:right w:val="none" w:sz="0" w:space="0" w:color="auto"/>
      </w:divBdr>
    </w:div>
    <w:div w:id="236400944">
      <w:bodyDiv w:val="1"/>
      <w:marLeft w:val="0"/>
      <w:marRight w:val="0"/>
      <w:marTop w:val="0"/>
      <w:marBottom w:val="0"/>
      <w:divBdr>
        <w:top w:val="none" w:sz="0" w:space="0" w:color="auto"/>
        <w:left w:val="none" w:sz="0" w:space="0" w:color="auto"/>
        <w:bottom w:val="none" w:sz="0" w:space="0" w:color="auto"/>
        <w:right w:val="none" w:sz="0" w:space="0" w:color="auto"/>
      </w:divBdr>
    </w:div>
    <w:div w:id="236476610">
      <w:bodyDiv w:val="1"/>
      <w:marLeft w:val="0"/>
      <w:marRight w:val="0"/>
      <w:marTop w:val="0"/>
      <w:marBottom w:val="0"/>
      <w:divBdr>
        <w:top w:val="none" w:sz="0" w:space="0" w:color="auto"/>
        <w:left w:val="none" w:sz="0" w:space="0" w:color="auto"/>
        <w:bottom w:val="none" w:sz="0" w:space="0" w:color="auto"/>
        <w:right w:val="none" w:sz="0" w:space="0" w:color="auto"/>
      </w:divBdr>
    </w:div>
    <w:div w:id="236524690">
      <w:bodyDiv w:val="1"/>
      <w:marLeft w:val="0"/>
      <w:marRight w:val="0"/>
      <w:marTop w:val="0"/>
      <w:marBottom w:val="0"/>
      <w:divBdr>
        <w:top w:val="none" w:sz="0" w:space="0" w:color="auto"/>
        <w:left w:val="none" w:sz="0" w:space="0" w:color="auto"/>
        <w:bottom w:val="none" w:sz="0" w:space="0" w:color="auto"/>
        <w:right w:val="none" w:sz="0" w:space="0" w:color="auto"/>
      </w:divBdr>
    </w:div>
    <w:div w:id="236674870">
      <w:bodyDiv w:val="1"/>
      <w:marLeft w:val="0"/>
      <w:marRight w:val="0"/>
      <w:marTop w:val="0"/>
      <w:marBottom w:val="0"/>
      <w:divBdr>
        <w:top w:val="none" w:sz="0" w:space="0" w:color="auto"/>
        <w:left w:val="none" w:sz="0" w:space="0" w:color="auto"/>
        <w:bottom w:val="none" w:sz="0" w:space="0" w:color="auto"/>
        <w:right w:val="none" w:sz="0" w:space="0" w:color="auto"/>
      </w:divBdr>
    </w:div>
    <w:div w:id="236744794">
      <w:bodyDiv w:val="1"/>
      <w:marLeft w:val="0"/>
      <w:marRight w:val="0"/>
      <w:marTop w:val="0"/>
      <w:marBottom w:val="0"/>
      <w:divBdr>
        <w:top w:val="none" w:sz="0" w:space="0" w:color="auto"/>
        <w:left w:val="none" w:sz="0" w:space="0" w:color="auto"/>
        <w:bottom w:val="none" w:sz="0" w:space="0" w:color="auto"/>
        <w:right w:val="none" w:sz="0" w:space="0" w:color="auto"/>
      </w:divBdr>
    </w:div>
    <w:div w:id="236862805">
      <w:bodyDiv w:val="1"/>
      <w:marLeft w:val="0"/>
      <w:marRight w:val="0"/>
      <w:marTop w:val="0"/>
      <w:marBottom w:val="0"/>
      <w:divBdr>
        <w:top w:val="none" w:sz="0" w:space="0" w:color="auto"/>
        <w:left w:val="none" w:sz="0" w:space="0" w:color="auto"/>
        <w:bottom w:val="none" w:sz="0" w:space="0" w:color="auto"/>
        <w:right w:val="none" w:sz="0" w:space="0" w:color="auto"/>
      </w:divBdr>
    </w:div>
    <w:div w:id="236865918">
      <w:bodyDiv w:val="1"/>
      <w:marLeft w:val="0"/>
      <w:marRight w:val="0"/>
      <w:marTop w:val="0"/>
      <w:marBottom w:val="0"/>
      <w:divBdr>
        <w:top w:val="none" w:sz="0" w:space="0" w:color="auto"/>
        <w:left w:val="none" w:sz="0" w:space="0" w:color="auto"/>
        <w:bottom w:val="none" w:sz="0" w:space="0" w:color="auto"/>
        <w:right w:val="none" w:sz="0" w:space="0" w:color="auto"/>
      </w:divBdr>
    </w:div>
    <w:div w:id="236986651">
      <w:bodyDiv w:val="1"/>
      <w:marLeft w:val="0"/>
      <w:marRight w:val="0"/>
      <w:marTop w:val="0"/>
      <w:marBottom w:val="0"/>
      <w:divBdr>
        <w:top w:val="none" w:sz="0" w:space="0" w:color="auto"/>
        <w:left w:val="none" w:sz="0" w:space="0" w:color="auto"/>
        <w:bottom w:val="none" w:sz="0" w:space="0" w:color="auto"/>
        <w:right w:val="none" w:sz="0" w:space="0" w:color="auto"/>
      </w:divBdr>
    </w:div>
    <w:div w:id="237054320">
      <w:bodyDiv w:val="1"/>
      <w:marLeft w:val="0"/>
      <w:marRight w:val="0"/>
      <w:marTop w:val="0"/>
      <w:marBottom w:val="0"/>
      <w:divBdr>
        <w:top w:val="none" w:sz="0" w:space="0" w:color="auto"/>
        <w:left w:val="none" w:sz="0" w:space="0" w:color="auto"/>
        <w:bottom w:val="none" w:sz="0" w:space="0" w:color="auto"/>
        <w:right w:val="none" w:sz="0" w:space="0" w:color="auto"/>
      </w:divBdr>
    </w:div>
    <w:div w:id="237133220">
      <w:bodyDiv w:val="1"/>
      <w:marLeft w:val="0"/>
      <w:marRight w:val="0"/>
      <w:marTop w:val="0"/>
      <w:marBottom w:val="0"/>
      <w:divBdr>
        <w:top w:val="none" w:sz="0" w:space="0" w:color="auto"/>
        <w:left w:val="none" w:sz="0" w:space="0" w:color="auto"/>
        <w:bottom w:val="none" w:sz="0" w:space="0" w:color="auto"/>
        <w:right w:val="none" w:sz="0" w:space="0" w:color="auto"/>
      </w:divBdr>
    </w:div>
    <w:div w:id="237134881">
      <w:bodyDiv w:val="1"/>
      <w:marLeft w:val="0"/>
      <w:marRight w:val="0"/>
      <w:marTop w:val="0"/>
      <w:marBottom w:val="0"/>
      <w:divBdr>
        <w:top w:val="none" w:sz="0" w:space="0" w:color="auto"/>
        <w:left w:val="none" w:sz="0" w:space="0" w:color="auto"/>
        <w:bottom w:val="none" w:sz="0" w:space="0" w:color="auto"/>
        <w:right w:val="none" w:sz="0" w:space="0" w:color="auto"/>
      </w:divBdr>
    </w:div>
    <w:div w:id="237179841">
      <w:bodyDiv w:val="1"/>
      <w:marLeft w:val="0"/>
      <w:marRight w:val="0"/>
      <w:marTop w:val="0"/>
      <w:marBottom w:val="0"/>
      <w:divBdr>
        <w:top w:val="none" w:sz="0" w:space="0" w:color="auto"/>
        <w:left w:val="none" w:sz="0" w:space="0" w:color="auto"/>
        <w:bottom w:val="none" w:sz="0" w:space="0" w:color="auto"/>
        <w:right w:val="none" w:sz="0" w:space="0" w:color="auto"/>
      </w:divBdr>
    </w:div>
    <w:div w:id="237324025">
      <w:bodyDiv w:val="1"/>
      <w:marLeft w:val="0"/>
      <w:marRight w:val="0"/>
      <w:marTop w:val="0"/>
      <w:marBottom w:val="0"/>
      <w:divBdr>
        <w:top w:val="none" w:sz="0" w:space="0" w:color="auto"/>
        <w:left w:val="none" w:sz="0" w:space="0" w:color="auto"/>
        <w:bottom w:val="none" w:sz="0" w:space="0" w:color="auto"/>
        <w:right w:val="none" w:sz="0" w:space="0" w:color="auto"/>
      </w:divBdr>
    </w:div>
    <w:div w:id="237403539">
      <w:bodyDiv w:val="1"/>
      <w:marLeft w:val="0"/>
      <w:marRight w:val="0"/>
      <w:marTop w:val="0"/>
      <w:marBottom w:val="0"/>
      <w:divBdr>
        <w:top w:val="none" w:sz="0" w:space="0" w:color="auto"/>
        <w:left w:val="none" w:sz="0" w:space="0" w:color="auto"/>
        <w:bottom w:val="none" w:sz="0" w:space="0" w:color="auto"/>
        <w:right w:val="none" w:sz="0" w:space="0" w:color="auto"/>
      </w:divBdr>
    </w:div>
    <w:div w:id="237718469">
      <w:bodyDiv w:val="1"/>
      <w:marLeft w:val="0"/>
      <w:marRight w:val="0"/>
      <w:marTop w:val="0"/>
      <w:marBottom w:val="0"/>
      <w:divBdr>
        <w:top w:val="none" w:sz="0" w:space="0" w:color="auto"/>
        <w:left w:val="none" w:sz="0" w:space="0" w:color="auto"/>
        <w:bottom w:val="none" w:sz="0" w:space="0" w:color="auto"/>
        <w:right w:val="none" w:sz="0" w:space="0" w:color="auto"/>
      </w:divBdr>
    </w:div>
    <w:div w:id="237785388">
      <w:bodyDiv w:val="1"/>
      <w:marLeft w:val="0"/>
      <w:marRight w:val="0"/>
      <w:marTop w:val="0"/>
      <w:marBottom w:val="0"/>
      <w:divBdr>
        <w:top w:val="none" w:sz="0" w:space="0" w:color="auto"/>
        <w:left w:val="none" w:sz="0" w:space="0" w:color="auto"/>
        <w:bottom w:val="none" w:sz="0" w:space="0" w:color="auto"/>
        <w:right w:val="none" w:sz="0" w:space="0" w:color="auto"/>
      </w:divBdr>
    </w:div>
    <w:div w:id="237789596">
      <w:bodyDiv w:val="1"/>
      <w:marLeft w:val="0"/>
      <w:marRight w:val="0"/>
      <w:marTop w:val="0"/>
      <w:marBottom w:val="0"/>
      <w:divBdr>
        <w:top w:val="none" w:sz="0" w:space="0" w:color="auto"/>
        <w:left w:val="none" w:sz="0" w:space="0" w:color="auto"/>
        <w:bottom w:val="none" w:sz="0" w:space="0" w:color="auto"/>
        <w:right w:val="none" w:sz="0" w:space="0" w:color="auto"/>
      </w:divBdr>
    </w:div>
    <w:div w:id="237834076">
      <w:bodyDiv w:val="1"/>
      <w:marLeft w:val="0"/>
      <w:marRight w:val="0"/>
      <w:marTop w:val="0"/>
      <w:marBottom w:val="0"/>
      <w:divBdr>
        <w:top w:val="none" w:sz="0" w:space="0" w:color="auto"/>
        <w:left w:val="none" w:sz="0" w:space="0" w:color="auto"/>
        <w:bottom w:val="none" w:sz="0" w:space="0" w:color="auto"/>
        <w:right w:val="none" w:sz="0" w:space="0" w:color="auto"/>
      </w:divBdr>
    </w:div>
    <w:div w:id="237909201">
      <w:bodyDiv w:val="1"/>
      <w:marLeft w:val="0"/>
      <w:marRight w:val="0"/>
      <w:marTop w:val="0"/>
      <w:marBottom w:val="0"/>
      <w:divBdr>
        <w:top w:val="none" w:sz="0" w:space="0" w:color="auto"/>
        <w:left w:val="none" w:sz="0" w:space="0" w:color="auto"/>
        <w:bottom w:val="none" w:sz="0" w:space="0" w:color="auto"/>
        <w:right w:val="none" w:sz="0" w:space="0" w:color="auto"/>
      </w:divBdr>
    </w:div>
    <w:div w:id="237911605">
      <w:bodyDiv w:val="1"/>
      <w:marLeft w:val="0"/>
      <w:marRight w:val="0"/>
      <w:marTop w:val="0"/>
      <w:marBottom w:val="0"/>
      <w:divBdr>
        <w:top w:val="none" w:sz="0" w:space="0" w:color="auto"/>
        <w:left w:val="none" w:sz="0" w:space="0" w:color="auto"/>
        <w:bottom w:val="none" w:sz="0" w:space="0" w:color="auto"/>
        <w:right w:val="none" w:sz="0" w:space="0" w:color="auto"/>
      </w:divBdr>
    </w:div>
    <w:div w:id="238054758">
      <w:bodyDiv w:val="1"/>
      <w:marLeft w:val="0"/>
      <w:marRight w:val="0"/>
      <w:marTop w:val="0"/>
      <w:marBottom w:val="0"/>
      <w:divBdr>
        <w:top w:val="none" w:sz="0" w:space="0" w:color="auto"/>
        <w:left w:val="none" w:sz="0" w:space="0" w:color="auto"/>
        <w:bottom w:val="none" w:sz="0" w:space="0" w:color="auto"/>
        <w:right w:val="none" w:sz="0" w:space="0" w:color="auto"/>
      </w:divBdr>
    </w:div>
    <w:div w:id="238174648">
      <w:bodyDiv w:val="1"/>
      <w:marLeft w:val="0"/>
      <w:marRight w:val="0"/>
      <w:marTop w:val="0"/>
      <w:marBottom w:val="0"/>
      <w:divBdr>
        <w:top w:val="none" w:sz="0" w:space="0" w:color="auto"/>
        <w:left w:val="none" w:sz="0" w:space="0" w:color="auto"/>
        <w:bottom w:val="none" w:sz="0" w:space="0" w:color="auto"/>
        <w:right w:val="none" w:sz="0" w:space="0" w:color="auto"/>
      </w:divBdr>
    </w:div>
    <w:div w:id="238253517">
      <w:bodyDiv w:val="1"/>
      <w:marLeft w:val="0"/>
      <w:marRight w:val="0"/>
      <w:marTop w:val="0"/>
      <w:marBottom w:val="0"/>
      <w:divBdr>
        <w:top w:val="none" w:sz="0" w:space="0" w:color="auto"/>
        <w:left w:val="none" w:sz="0" w:space="0" w:color="auto"/>
        <w:bottom w:val="none" w:sz="0" w:space="0" w:color="auto"/>
        <w:right w:val="none" w:sz="0" w:space="0" w:color="auto"/>
      </w:divBdr>
    </w:div>
    <w:div w:id="238254807">
      <w:bodyDiv w:val="1"/>
      <w:marLeft w:val="0"/>
      <w:marRight w:val="0"/>
      <w:marTop w:val="0"/>
      <w:marBottom w:val="0"/>
      <w:divBdr>
        <w:top w:val="none" w:sz="0" w:space="0" w:color="auto"/>
        <w:left w:val="none" w:sz="0" w:space="0" w:color="auto"/>
        <w:bottom w:val="none" w:sz="0" w:space="0" w:color="auto"/>
        <w:right w:val="none" w:sz="0" w:space="0" w:color="auto"/>
      </w:divBdr>
    </w:div>
    <w:div w:id="238298049">
      <w:bodyDiv w:val="1"/>
      <w:marLeft w:val="0"/>
      <w:marRight w:val="0"/>
      <w:marTop w:val="0"/>
      <w:marBottom w:val="0"/>
      <w:divBdr>
        <w:top w:val="none" w:sz="0" w:space="0" w:color="auto"/>
        <w:left w:val="none" w:sz="0" w:space="0" w:color="auto"/>
        <w:bottom w:val="none" w:sz="0" w:space="0" w:color="auto"/>
        <w:right w:val="none" w:sz="0" w:space="0" w:color="auto"/>
      </w:divBdr>
    </w:div>
    <w:div w:id="238447092">
      <w:bodyDiv w:val="1"/>
      <w:marLeft w:val="0"/>
      <w:marRight w:val="0"/>
      <w:marTop w:val="0"/>
      <w:marBottom w:val="0"/>
      <w:divBdr>
        <w:top w:val="none" w:sz="0" w:space="0" w:color="auto"/>
        <w:left w:val="none" w:sz="0" w:space="0" w:color="auto"/>
        <w:bottom w:val="none" w:sz="0" w:space="0" w:color="auto"/>
        <w:right w:val="none" w:sz="0" w:space="0" w:color="auto"/>
      </w:divBdr>
    </w:div>
    <w:div w:id="238714036">
      <w:bodyDiv w:val="1"/>
      <w:marLeft w:val="0"/>
      <w:marRight w:val="0"/>
      <w:marTop w:val="0"/>
      <w:marBottom w:val="0"/>
      <w:divBdr>
        <w:top w:val="none" w:sz="0" w:space="0" w:color="auto"/>
        <w:left w:val="none" w:sz="0" w:space="0" w:color="auto"/>
        <w:bottom w:val="none" w:sz="0" w:space="0" w:color="auto"/>
        <w:right w:val="none" w:sz="0" w:space="0" w:color="auto"/>
      </w:divBdr>
    </w:div>
    <w:div w:id="238949398">
      <w:bodyDiv w:val="1"/>
      <w:marLeft w:val="0"/>
      <w:marRight w:val="0"/>
      <w:marTop w:val="0"/>
      <w:marBottom w:val="0"/>
      <w:divBdr>
        <w:top w:val="none" w:sz="0" w:space="0" w:color="auto"/>
        <w:left w:val="none" w:sz="0" w:space="0" w:color="auto"/>
        <w:bottom w:val="none" w:sz="0" w:space="0" w:color="auto"/>
        <w:right w:val="none" w:sz="0" w:space="0" w:color="auto"/>
      </w:divBdr>
    </w:div>
    <w:div w:id="239095894">
      <w:bodyDiv w:val="1"/>
      <w:marLeft w:val="0"/>
      <w:marRight w:val="0"/>
      <w:marTop w:val="0"/>
      <w:marBottom w:val="0"/>
      <w:divBdr>
        <w:top w:val="none" w:sz="0" w:space="0" w:color="auto"/>
        <w:left w:val="none" w:sz="0" w:space="0" w:color="auto"/>
        <w:bottom w:val="none" w:sz="0" w:space="0" w:color="auto"/>
        <w:right w:val="none" w:sz="0" w:space="0" w:color="auto"/>
      </w:divBdr>
    </w:div>
    <w:div w:id="239104360">
      <w:bodyDiv w:val="1"/>
      <w:marLeft w:val="0"/>
      <w:marRight w:val="0"/>
      <w:marTop w:val="0"/>
      <w:marBottom w:val="0"/>
      <w:divBdr>
        <w:top w:val="none" w:sz="0" w:space="0" w:color="auto"/>
        <w:left w:val="none" w:sz="0" w:space="0" w:color="auto"/>
        <w:bottom w:val="none" w:sz="0" w:space="0" w:color="auto"/>
        <w:right w:val="none" w:sz="0" w:space="0" w:color="auto"/>
      </w:divBdr>
    </w:div>
    <w:div w:id="239217198">
      <w:bodyDiv w:val="1"/>
      <w:marLeft w:val="0"/>
      <w:marRight w:val="0"/>
      <w:marTop w:val="0"/>
      <w:marBottom w:val="0"/>
      <w:divBdr>
        <w:top w:val="none" w:sz="0" w:space="0" w:color="auto"/>
        <w:left w:val="none" w:sz="0" w:space="0" w:color="auto"/>
        <w:bottom w:val="none" w:sz="0" w:space="0" w:color="auto"/>
        <w:right w:val="none" w:sz="0" w:space="0" w:color="auto"/>
      </w:divBdr>
    </w:div>
    <w:div w:id="239409275">
      <w:bodyDiv w:val="1"/>
      <w:marLeft w:val="0"/>
      <w:marRight w:val="0"/>
      <w:marTop w:val="0"/>
      <w:marBottom w:val="0"/>
      <w:divBdr>
        <w:top w:val="none" w:sz="0" w:space="0" w:color="auto"/>
        <w:left w:val="none" w:sz="0" w:space="0" w:color="auto"/>
        <w:bottom w:val="none" w:sz="0" w:space="0" w:color="auto"/>
        <w:right w:val="none" w:sz="0" w:space="0" w:color="auto"/>
      </w:divBdr>
    </w:div>
    <w:div w:id="239410151">
      <w:bodyDiv w:val="1"/>
      <w:marLeft w:val="0"/>
      <w:marRight w:val="0"/>
      <w:marTop w:val="0"/>
      <w:marBottom w:val="0"/>
      <w:divBdr>
        <w:top w:val="none" w:sz="0" w:space="0" w:color="auto"/>
        <w:left w:val="none" w:sz="0" w:space="0" w:color="auto"/>
        <w:bottom w:val="none" w:sz="0" w:space="0" w:color="auto"/>
        <w:right w:val="none" w:sz="0" w:space="0" w:color="auto"/>
      </w:divBdr>
    </w:div>
    <w:div w:id="239564820">
      <w:bodyDiv w:val="1"/>
      <w:marLeft w:val="0"/>
      <w:marRight w:val="0"/>
      <w:marTop w:val="0"/>
      <w:marBottom w:val="0"/>
      <w:divBdr>
        <w:top w:val="none" w:sz="0" w:space="0" w:color="auto"/>
        <w:left w:val="none" w:sz="0" w:space="0" w:color="auto"/>
        <w:bottom w:val="none" w:sz="0" w:space="0" w:color="auto"/>
        <w:right w:val="none" w:sz="0" w:space="0" w:color="auto"/>
      </w:divBdr>
    </w:div>
    <w:div w:id="239678607">
      <w:bodyDiv w:val="1"/>
      <w:marLeft w:val="0"/>
      <w:marRight w:val="0"/>
      <w:marTop w:val="0"/>
      <w:marBottom w:val="0"/>
      <w:divBdr>
        <w:top w:val="none" w:sz="0" w:space="0" w:color="auto"/>
        <w:left w:val="none" w:sz="0" w:space="0" w:color="auto"/>
        <w:bottom w:val="none" w:sz="0" w:space="0" w:color="auto"/>
        <w:right w:val="none" w:sz="0" w:space="0" w:color="auto"/>
      </w:divBdr>
    </w:div>
    <w:div w:id="239751325">
      <w:bodyDiv w:val="1"/>
      <w:marLeft w:val="0"/>
      <w:marRight w:val="0"/>
      <w:marTop w:val="0"/>
      <w:marBottom w:val="0"/>
      <w:divBdr>
        <w:top w:val="none" w:sz="0" w:space="0" w:color="auto"/>
        <w:left w:val="none" w:sz="0" w:space="0" w:color="auto"/>
        <w:bottom w:val="none" w:sz="0" w:space="0" w:color="auto"/>
        <w:right w:val="none" w:sz="0" w:space="0" w:color="auto"/>
      </w:divBdr>
    </w:div>
    <w:div w:id="239751962">
      <w:bodyDiv w:val="1"/>
      <w:marLeft w:val="0"/>
      <w:marRight w:val="0"/>
      <w:marTop w:val="0"/>
      <w:marBottom w:val="0"/>
      <w:divBdr>
        <w:top w:val="none" w:sz="0" w:space="0" w:color="auto"/>
        <w:left w:val="none" w:sz="0" w:space="0" w:color="auto"/>
        <w:bottom w:val="none" w:sz="0" w:space="0" w:color="auto"/>
        <w:right w:val="none" w:sz="0" w:space="0" w:color="auto"/>
      </w:divBdr>
    </w:div>
    <w:div w:id="239757940">
      <w:bodyDiv w:val="1"/>
      <w:marLeft w:val="0"/>
      <w:marRight w:val="0"/>
      <w:marTop w:val="0"/>
      <w:marBottom w:val="0"/>
      <w:divBdr>
        <w:top w:val="none" w:sz="0" w:space="0" w:color="auto"/>
        <w:left w:val="none" w:sz="0" w:space="0" w:color="auto"/>
        <w:bottom w:val="none" w:sz="0" w:space="0" w:color="auto"/>
        <w:right w:val="none" w:sz="0" w:space="0" w:color="auto"/>
      </w:divBdr>
    </w:div>
    <w:div w:id="239758494">
      <w:bodyDiv w:val="1"/>
      <w:marLeft w:val="0"/>
      <w:marRight w:val="0"/>
      <w:marTop w:val="0"/>
      <w:marBottom w:val="0"/>
      <w:divBdr>
        <w:top w:val="none" w:sz="0" w:space="0" w:color="auto"/>
        <w:left w:val="none" w:sz="0" w:space="0" w:color="auto"/>
        <w:bottom w:val="none" w:sz="0" w:space="0" w:color="auto"/>
        <w:right w:val="none" w:sz="0" w:space="0" w:color="auto"/>
      </w:divBdr>
    </w:div>
    <w:div w:id="239875399">
      <w:bodyDiv w:val="1"/>
      <w:marLeft w:val="0"/>
      <w:marRight w:val="0"/>
      <w:marTop w:val="0"/>
      <w:marBottom w:val="0"/>
      <w:divBdr>
        <w:top w:val="none" w:sz="0" w:space="0" w:color="auto"/>
        <w:left w:val="none" w:sz="0" w:space="0" w:color="auto"/>
        <w:bottom w:val="none" w:sz="0" w:space="0" w:color="auto"/>
        <w:right w:val="none" w:sz="0" w:space="0" w:color="auto"/>
      </w:divBdr>
    </w:div>
    <w:div w:id="239876373">
      <w:bodyDiv w:val="1"/>
      <w:marLeft w:val="0"/>
      <w:marRight w:val="0"/>
      <w:marTop w:val="0"/>
      <w:marBottom w:val="0"/>
      <w:divBdr>
        <w:top w:val="none" w:sz="0" w:space="0" w:color="auto"/>
        <w:left w:val="none" w:sz="0" w:space="0" w:color="auto"/>
        <w:bottom w:val="none" w:sz="0" w:space="0" w:color="auto"/>
        <w:right w:val="none" w:sz="0" w:space="0" w:color="auto"/>
      </w:divBdr>
    </w:div>
    <w:div w:id="240137420">
      <w:bodyDiv w:val="1"/>
      <w:marLeft w:val="0"/>
      <w:marRight w:val="0"/>
      <w:marTop w:val="0"/>
      <w:marBottom w:val="0"/>
      <w:divBdr>
        <w:top w:val="none" w:sz="0" w:space="0" w:color="auto"/>
        <w:left w:val="none" w:sz="0" w:space="0" w:color="auto"/>
        <w:bottom w:val="none" w:sz="0" w:space="0" w:color="auto"/>
        <w:right w:val="none" w:sz="0" w:space="0" w:color="auto"/>
      </w:divBdr>
    </w:div>
    <w:div w:id="240335387">
      <w:bodyDiv w:val="1"/>
      <w:marLeft w:val="0"/>
      <w:marRight w:val="0"/>
      <w:marTop w:val="0"/>
      <w:marBottom w:val="0"/>
      <w:divBdr>
        <w:top w:val="none" w:sz="0" w:space="0" w:color="auto"/>
        <w:left w:val="none" w:sz="0" w:space="0" w:color="auto"/>
        <w:bottom w:val="none" w:sz="0" w:space="0" w:color="auto"/>
        <w:right w:val="none" w:sz="0" w:space="0" w:color="auto"/>
      </w:divBdr>
    </w:div>
    <w:div w:id="240451772">
      <w:bodyDiv w:val="1"/>
      <w:marLeft w:val="0"/>
      <w:marRight w:val="0"/>
      <w:marTop w:val="0"/>
      <w:marBottom w:val="0"/>
      <w:divBdr>
        <w:top w:val="none" w:sz="0" w:space="0" w:color="auto"/>
        <w:left w:val="none" w:sz="0" w:space="0" w:color="auto"/>
        <w:bottom w:val="none" w:sz="0" w:space="0" w:color="auto"/>
        <w:right w:val="none" w:sz="0" w:space="0" w:color="auto"/>
      </w:divBdr>
    </w:div>
    <w:div w:id="240529830">
      <w:bodyDiv w:val="1"/>
      <w:marLeft w:val="0"/>
      <w:marRight w:val="0"/>
      <w:marTop w:val="0"/>
      <w:marBottom w:val="0"/>
      <w:divBdr>
        <w:top w:val="none" w:sz="0" w:space="0" w:color="auto"/>
        <w:left w:val="none" w:sz="0" w:space="0" w:color="auto"/>
        <w:bottom w:val="none" w:sz="0" w:space="0" w:color="auto"/>
        <w:right w:val="none" w:sz="0" w:space="0" w:color="auto"/>
      </w:divBdr>
    </w:div>
    <w:div w:id="240531305">
      <w:bodyDiv w:val="1"/>
      <w:marLeft w:val="0"/>
      <w:marRight w:val="0"/>
      <w:marTop w:val="0"/>
      <w:marBottom w:val="0"/>
      <w:divBdr>
        <w:top w:val="none" w:sz="0" w:space="0" w:color="auto"/>
        <w:left w:val="none" w:sz="0" w:space="0" w:color="auto"/>
        <w:bottom w:val="none" w:sz="0" w:space="0" w:color="auto"/>
        <w:right w:val="none" w:sz="0" w:space="0" w:color="auto"/>
      </w:divBdr>
    </w:div>
    <w:div w:id="240723427">
      <w:bodyDiv w:val="1"/>
      <w:marLeft w:val="0"/>
      <w:marRight w:val="0"/>
      <w:marTop w:val="0"/>
      <w:marBottom w:val="0"/>
      <w:divBdr>
        <w:top w:val="none" w:sz="0" w:space="0" w:color="auto"/>
        <w:left w:val="none" w:sz="0" w:space="0" w:color="auto"/>
        <w:bottom w:val="none" w:sz="0" w:space="0" w:color="auto"/>
        <w:right w:val="none" w:sz="0" w:space="0" w:color="auto"/>
      </w:divBdr>
    </w:div>
    <w:div w:id="240868745">
      <w:bodyDiv w:val="1"/>
      <w:marLeft w:val="0"/>
      <w:marRight w:val="0"/>
      <w:marTop w:val="0"/>
      <w:marBottom w:val="0"/>
      <w:divBdr>
        <w:top w:val="none" w:sz="0" w:space="0" w:color="auto"/>
        <w:left w:val="none" w:sz="0" w:space="0" w:color="auto"/>
        <w:bottom w:val="none" w:sz="0" w:space="0" w:color="auto"/>
        <w:right w:val="none" w:sz="0" w:space="0" w:color="auto"/>
      </w:divBdr>
    </w:div>
    <w:div w:id="240870192">
      <w:bodyDiv w:val="1"/>
      <w:marLeft w:val="0"/>
      <w:marRight w:val="0"/>
      <w:marTop w:val="0"/>
      <w:marBottom w:val="0"/>
      <w:divBdr>
        <w:top w:val="none" w:sz="0" w:space="0" w:color="auto"/>
        <w:left w:val="none" w:sz="0" w:space="0" w:color="auto"/>
        <w:bottom w:val="none" w:sz="0" w:space="0" w:color="auto"/>
        <w:right w:val="none" w:sz="0" w:space="0" w:color="auto"/>
      </w:divBdr>
    </w:div>
    <w:div w:id="240870672">
      <w:bodyDiv w:val="1"/>
      <w:marLeft w:val="0"/>
      <w:marRight w:val="0"/>
      <w:marTop w:val="0"/>
      <w:marBottom w:val="0"/>
      <w:divBdr>
        <w:top w:val="none" w:sz="0" w:space="0" w:color="auto"/>
        <w:left w:val="none" w:sz="0" w:space="0" w:color="auto"/>
        <w:bottom w:val="none" w:sz="0" w:space="0" w:color="auto"/>
        <w:right w:val="none" w:sz="0" w:space="0" w:color="auto"/>
      </w:divBdr>
    </w:div>
    <w:div w:id="240914541">
      <w:bodyDiv w:val="1"/>
      <w:marLeft w:val="0"/>
      <w:marRight w:val="0"/>
      <w:marTop w:val="0"/>
      <w:marBottom w:val="0"/>
      <w:divBdr>
        <w:top w:val="none" w:sz="0" w:space="0" w:color="auto"/>
        <w:left w:val="none" w:sz="0" w:space="0" w:color="auto"/>
        <w:bottom w:val="none" w:sz="0" w:space="0" w:color="auto"/>
        <w:right w:val="none" w:sz="0" w:space="0" w:color="auto"/>
      </w:divBdr>
    </w:div>
    <w:div w:id="240917822">
      <w:bodyDiv w:val="1"/>
      <w:marLeft w:val="0"/>
      <w:marRight w:val="0"/>
      <w:marTop w:val="0"/>
      <w:marBottom w:val="0"/>
      <w:divBdr>
        <w:top w:val="none" w:sz="0" w:space="0" w:color="auto"/>
        <w:left w:val="none" w:sz="0" w:space="0" w:color="auto"/>
        <w:bottom w:val="none" w:sz="0" w:space="0" w:color="auto"/>
        <w:right w:val="none" w:sz="0" w:space="0" w:color="auto"/>
      </w:divBdr>
    </w:div>
    <w:div w:id="241068548">
      <w:bodyDiv w:val="1"/>
      <w:marLeft w:val="0"/>
      <w:marRight w:val="0"/>
      <w:marTop w:val="0"/>
      <w:marBottom w:val="0"/>
      <w:divBdr>
        <w:top w:val="none" w:sz="0" w:space="0" w:color="auto"/>
        <w:left w:val="none" w:sz="0" w:space="0" w:color="auto"/>
        <w:bottom w:val="none" w:sz="0" w:space="0" w:color="auto"/>
        <w:right w:val="none" w:sz="0" w:space="0" w:color="auto"/>
      </w:divBdr>
    </w:div>
    <w:div w:id="241112129">
      <w:bodyDiv w:val="1"/>
      <w:marLeft w:val="0"/>
      <w:marRight w:val="0"/>
      <w:marTop w:val="0"/>
      <w:marBottom w:val="0"/>
      <w:divBdr>
        <w:top w:val="none" w:sz="0" w:space="0" w:color="auto"/>
        <w:left w:val="none" w:sz="0" w:space="0" w:color="auto"/>
        <w:bottom w:val="none" w:sz="0" w:space="0" w:color="auto"/>
        <w:right w:val="none" w:sz="0" w:space="0" w:color="auto"/>
      </w:divBdr>
    </w:div>
    <w:div w:id="241305151">
      <w:bodyDiv w:val="1"/>
      <w:marLeft w:val="0"/>
      <w:marRight w:val="0"/>
      <w:marTop w:val="0"/>
      <w:marBottom w:val="0"/>
      <w:divBdr>
        <w:top w:val="none" w:sz="0" w:space="0" w:color="auto"/>
        <w:left w:val="none" w:sz="0" w:space="0" w:color="auto"/>
        <w:bottom w:val="none" w:sz="0" w:space="0" w:color="auto"/>
        <w:right w:val="none" w:sz="0" w:space="0" w:color="auto"/>
      </w:divBdr>
    </w:div>
    <w:div w:id="241381682">
      <w:bodyDiv w:val="1"/>
      <w:marLeft w:val="0"/>
      <w:marRight w:val="0"/>
      <w:marTop w:val="0"/>
      <w:marBottom w:val="0"/>
      <w:divBdr>
        <w:top w:val="none" w:sz="0" w:space="0" w:color="auto"/>
        <w:left w:val="none" w:sz="0" w:space="0" w:color="auto"/>
        <w:bottom w:val="none" w:sz="0" w:space="0" w:color="auto"/>
        <w:right w:val="none" w:sz="0" w:space="0" w:color="auto"/>
      </w:divBdr>
    </w:div>
    <w:div w:id="241524832">
      <w:bodyDiv w:val="1"/>
      <w:marLeft w:val="0"/>
      <w:marRight w:val="0"/>
      <w:marTop w:val="0"/>
      <w:marBottom w:val="0"/>
      <w:divBdr>
        <w:top w:val="none" w:sz="0" w:space="0" w:color="auto"/>
        <w:left w:val="none" w:sz="0" w:space="0" w:color="auto"/>
        <w:bottom w:val="none" w:sz="0" w:space="0" w:color="auto"/>
        <w:right w:val="none" w:sz="0" w:space="0" w:color="auto"/>
      </w:divBdr>
    </w:div>
    <w:div w:id="241525965">
      <w:bodyDiv w:val="1"/>
      <w:marLeft w:val="0"/>
      <w:marRight w:val="0"/>
      <w:marTop w:val="0"/>
      <w:marBottom w:val="0"/>
      <w:divBdr>
        <w:top w:val="none" w:sz="0" w:space="0" w:color="auto"/>
        <w:left w:val="none" w:sz="0" w:space="0" w:color="auto"/>
        <w:bottom w:val="none" w:sz="0" w:space="0" w:color="auto"/>
        <w:right w:val="none" w:sz="0" w:space="0" w:color="auto"/>
      </w:divBdr>
    </w:div>
    <w:div w:id="241566111">
      <w:bodyDiv w:val="1"/>
      <w:marLeft w:val="0"/>
      <w:marRight w:val="0"/>
      <w:marTop w:val="0"/>
      <w:marBottom w:val="0"/>
      <w:divBdr>
        <w:top w:val="none" w:sz="0" w:space="0" w:color="auto"/>
        <w:left w:val="none" w:sz="0" w:space="0" w:color="auto"/>
        <w:bottom w:val="none" w:sz="0" w:space="0" w:color="auto"/>
        <w:right w:val="none" w:sz="0" w:space="0" w:color="auto"/>
      </w:divBdr>
    </w:div>
    <w:div w:id="241723518">
      <w:bodyDiv w:val="1"/>
      <w:marLeft w:val="0"/>
      <w:marRight w:val="0"/>
      <w:marTop w:val="0"/>
      <w:marBottom w:val="0"/>
      <w:divBdr>
        <w:top w:val="none" w:sz="0" w:space="0" w:color="auto"/>
        <w:left w:val="none" w:sz="0" w:space="0" w:color="auto"/>
        <w:bottom w:val="none" w:sz="0" w:space="0" w:color="auto"/>
        <w:right w:val="none" w:sz="0" w:space="0" w:color="auto"/>
      </w:divBdr>
    </w:div>
    <w:div w:id="241837926">
      <w:bodyDiv w:val="1"/>
      <w:marLeft w:val="0"/>
      <w:marRight w:val="0"/>
      <w:marTop w:val="0"/>
      <w:marBottom w:val="0"/>
      <w:divBdr>
        <w:top w:val="none" w:sz="0" w:space="0" w:color="auto"/>
        <w:left w:val="none" w:sz="0" w:space="0" w:color="auto"/>
        <w:bottom w:val="none" w:sz="0" w:space="0" w:color="auto"/>
        <w:right w:val="none" w:sz="0" w:space="0" w:color="auto"/>
      </w:divBdr>
    </w:div>
    <w:div w:id="242109574">
      <w:bodyDiv w:val="1"/>
      <w:marLeft w:val="0"/>
      <w:marRight w:val="0"/>
      <w:marTop w:val="0"/>
      <w:marBottom w:val="0"/>
      <w:divBdr>
        <w:top w:val="none" w:sz="0" w:space="0" w:color="auto"/>
        <w:left w:val="none" w:sz="0" w:space="0" w:color="auto"/>
        <w:bottom w:val="none" w:sz="0" w:space="0" w:color="auto"/>
        <w:right w:val="none" w:sz="0" w:space="0" w:color="auto"/>
      </w:divBdr>
    </w:div>
    <w:div w:id="242178077">
      <w:bodyDiv w:val="1"/>
      <w:marLeft w:val="0"/>
      <w:marRight w:val="0"/>
      <w:marTop w:val="0"/>
      <w:marBottom w:val="0"/>
      <w:divBdr>
        <w:top w:val="none" w:sz="0" w:space="0" w:color="auto"/>
        <w:left w:val="none" w:sz="0" w:space="0" w:color="auto"/>
        <w:bottom w:val="none" w:sz="0" w:space="0" w:color="auto"/>
        <w:right w:val="none" w:sz="0" w:space="0" w:color="auto"/>
      </w:divBdr>
    </w:div>
    <w:div w:id="242179460">
      <w:bodyDiv w:val="1"/>
      <w:marLeft w:val="0"/>
      <w:marRight w:val="0"/>
      <w:marTop w:val="0"/>
      <w:marBottom w:val="0"/>
      <w:divBdr>
        <w:top w:val="none" w:sz="0" w:space="0" w:color="auto"/>
        <w:left w:val="none" w:sz="0" w:space="0" w:color="auto"/>
        <w:bottom w:val="none" w:sz="0" w:space="0" w:color="auto"/>
        <w:right w:val="none" w:sz="0" w:space="0" w:color="auto"/>
      </w:divBdr>
    </w:div>
    <w:div w:id="242221197">
      <w:bodyDiv w:val="1"/>
      <w:marLeft w:val="0"/>
      <w:marRight w:val="0"/>
      <w:marTop w:val="0"/>
      <w:marBottom w:val="0"/>
      <w:divBdr>
        <w:top w:val="none" w:sz="0" w:space="0" w:color="auto"/>
        <w:left w:val="none" w:sz="0" w:space="0" w:color="auto"/>
        <w:bottom w:val="none" w:sz="0" w:space="0" w:color="auto"/>
        <w:right w:val="none" w:sz="0" w:space="0" w:color="auto"/>
      </w:divBdr>
    </w:div>
    <w:div w:id="242372054">
      <w:bodyDiv w:val="1"/>
      <w:marLeft w:val="0"/>
      <w:marRight w:val="0"/>
      <w:marTop w:val="0"/>
      <w:marBottom w:val="0"/>
      <w:divBdr>
        <w:top w:val="none" w:sz="0" w:space="0" w:color="auto"/>
        <w:left w:val="none" w:sz="0" w:space="0" w:color="auto"/>
        <w:bottom w:val="none" w:sz="0" w:space="0" w:color="auto"/>
        <w:right w:val="none" w:sz="0" w:space="0" w:color="auto"/>
      </w:divBdr>
    </w:div>
    <w:div w:id="242564947">
      <w:bodyDiv w:val="1"/>
      <w:marLeft w:val="0"/>
      <w:marRight w:val="0"/>
      <w:marTop w:val="0"/>
      <w:marBottom w:val="0"/>
      <w:divBdr>
        <w:top w:val="none" w:sz="0" w:space="0" w:color="auto"/>
        <w:left w:val="none" w:sz="0" w:space="0" w:color="auto"/>
        <w:bottom w:val="none" w:sz="0" w:space="0" w:color="auto"/>
        <w:right w:val="none" w:sz="0" w:space="0" w:color="auto"/>
      </w:divBdr>
    </w:div>
    <w:div w:id="242689066">
      <w:bodyDiv w:val="1"/>
      <w:marLeft w:val="0"/>
      <w:marRight w:val="0"/>
      <w:marTop w:val="0"/>
      <w:marBottom w:val="0"/>
      <w:divBdr>
        <w:top w:val="none" w:sz="0" w:space="0" w:color="auto"/>
        <w:left w:val="none" w:sz="0" w:space="0" w:color="auto"/>
        <w:bottom w:val="none" w:sz="0" w:space="0" w:color="auto"/>
        <w:right w:val="none" w:sz="0" w:space="0" w:color="auto"/>
      </w:divBdr>
    </w:div>
    <w:div w:id="242690016">
      <w:bodyDiv w:val="1"/>
      <w:marLeft w:val="0"/>
      <w:marRight w:val="0"/>
      <w:marTop w:val="0"/>
      <w:marBottom w:val="0"/>
      <w:divBdr>
        <w:top w:val="none" w:sz="0" w:space="0" w:color="auto"/>
        <w:left w:val="none" w:sz="0" w:space="0" w:color="auto"/>
        <w:bottom w:val="none" w:sz="0" w:space="0" w:color="auto"/>
        <w:right w:val="none" w:sz="0" w:space="0" w:color="auto"/>
      </w:divBdr>
    </w:div>
    <w:div w:id="242834108">
      <w:bodyDiv w:val="1"/>
      <w:marLeft w:val="0"/>
      <w:marRight w:val="0"/>
      <w:marTop w:val="0"/>
      <w:marBottom w:val="0"/>
      <w:divBdr>
        <w:top w:val="none" w:sz="0" w:space="0" w:color="auto"/>
        <w:left w:val="none" w:sz="0" w:space="0" w:color="auto"/>
        <w:bottom w:val="none" w:sz="0" w:space="0" w:color="auto"/>
        <w:right w:val="none" w:sz="0" w:space="0" w:color="auto"/>
      </w:divBdr>
    </w:div>
    <w:div w:id="242876769">
      <w:bodyDiv w:val="1"/>
      <w:marLeft w:val="0"/>
      <w:marRight w:val="0"/>
      <w:marTop w:val="0"/>
      <w:marBottom w:val="0"/>
      <w:divBdr>
        <w:top w:val="none" w:sz="0" w:space="0" w:color="auto"/>
        <w:left w:val="none" w:sz="0" w:space="0" w:color="auto"/>
        <w:bottom w:val="none" w:sz="0" w:space="0" w:color="auto"/>
        <w:right w:val="none" w:sz="0" w:space="0" w:color="auto"/>
      </w:divBdr>
    </w:div>
    <w:div w:id="243300304">
      <w:bodyDiv w:val="1"/>
      <w:marLeft w:val="0"/>
      <w:marRight w:val="0"/>
      <w:marTop w:val="0"/>
      <w:marBottom w:val="0"/>
      <w:divBdr>
        <w:top w:val="none" w:sz="0" w:space="0" w:color="auto"/>
        <w:left w:val="none" w:sz="0" w:space="0" w:color="auto"/>
        <w:bottom w:val="none" w:sz="0" w:space="0" w:color="auto"/>
        <w:right w:val="none" w:sz="0" w:space="0" w:color="auto"/>
      </w:divBdr>
    </w:div>
    <w:div w:id="243343422">
      <w:bodyDiv w:val="1"/>
      <w:marLeft w:val="0"/>
      <w:marRight w:val="0"/>
      <w:marTop w:val="0"/>
      <w:marBottom w:val="0"/>
      <w:divBdr>
        <w:top w:val="none" w:sz="0" w:space="0" w:color="auto"/>
        <w:left w:val="none" w:sz="0" w:space="0" w:color="auto"/>
        <w:bottom w:val="none" w:sz="0" w:space="0" w:color="auto"/>
        <w:right w:val="none" w:sz="0" w:space="0" w:color="auto"/>
      </w:divBdr>
    </w:div>
    <w:div w:id="243489670">
      <w:bodyDiv w:val="1"/>
      <w:marLeft w:val="0"/>
      <w:marRight w:val="0"/>
      <w:marTop w:val="0"/>
      <w:marBottom w:val="0"/>
      <w:divBdr>
        <w:top w:val="none" w:sz="0" w:space="0" w:color="auto"/>
        <w:left w:val="none" w:sz="0" w:space="0" w:color="auto"/>
        <w:bottom w:val="none" w:sz="0" w:space="0" w:color="auto"/>
        <w:right w:val="none" w:sz="0" w:space="0" w:color="auto"/>
      </w:divBdr>
    </w:div>
    <w:div w:id="243493958">
      <w:bodyDiv w:val="1"/>
      <w:marLeft w:val="0"/>
      <w:marRight w:val="0"/>
      <w:marTop w:val="0"/>
      <w:marBottom w:val="0"/>
      <w:divBdr>
        <w:top w:val="none" w:sz="0" w:space="0" w:color="auto"/>
        <w:left w:val="none" w:sz="0" w:space="0" w:color="auto"/>
        <w:bottom w:val="none" w:sz="0" w:space="0" w:color="auto"/>
        <w:right w:val="none" w:sz="0" w:space="0" w:color="auto"/>
      </w:divBdr>
    </w:div>
    <w:div w:id="243613578">
      <w:bodyDiv w:val="1"/>
      <w:marLeft w:val="0"/>
      <w:marRight w:val="0"/>
      <w:marTop w:val="0"/>
      <w:marBottom w:val="0"/>
      <w:divBdr>
        <w:top w:val="none" w:sz="0" w:space="0" w:color="auto"/>
        <w:left w:val="none" w:sz="0" w:space="0" w:color="auto"/>
        <w:bottom w:val="none" w:sz="0" w:space="0" w:color="auto"/>
        <w:right w:val="none" w:sz="0" w:space="0" w:color="auto"/>
      </w:divBdr>
    </w:div>
    <w:div w:id="243757578">
      <w:bodyDiv w:val="1"/>
      <w:marLeft w:val="0"/>
      <w:marRight w:val="0"/>
      <w:marTop w:val="0"/>
      <w:marBottom w:val="0"/>
      <w:divBdr>
        <w:top w:val="none" w:sz="0" w:space="0" w:color="auto"/>
        <w:left w:val="none" w:sz="0" w:space="0" w:color="auto"/>
        <w:bottom w:val="none" w:sz="0" w:space="0" w:color="auto"/>
        <w:right w:val="none" w:sz="0" w:space="0" w:color="auto"/>
      </w:divBdr>
    </w:div>
    <w:div w:id="243956003">
      <w:bodyDiv w:val="1"/>
      <w:marLeft w:val="0"/>
      <w:marRight w:val="0"/>
      <w:marTop w:val="0"/>
      <w:marBottom w:val="0"/>
      <w:divBdr>
        <w:top w:val="none" w:sz="0" w:space="0" w:color="auto"/>
        <w:left w:val="none" w:sz="0" w:space="0" w:color="auto"/>
        <w:bottom w:val="none" w:sz="0" w:space="0" w:color="auto"/>
        <w:right w:val="none" w:sz="0" w:space="0" w:color="auto"/>
      </w:divBdr>
    </w:div>
    <w:div w:id="244070014">
      <w:bodyDiv w:val="1"/>
      <w:marLeft w:val="0"/>
      <w:marRight w:val="0"/>
      <w:marTop w:val="0"/>
      <w:marBottom w:val="0"/>
      <w:divBdr>
        <w:top w:val="none" w:sz="0" w:space="0" w:color="auto"/>
        <w:left w:val="none" w:sz="0" w:space="0" w:color="auto"/>
        <w:bottom w:val="none" w:sz="0" w:space="0" w:color="auto"/>
        <w:right w:val="none" w:sz="0" w:space="0" w:color="auto"/>
      </w:divBdr>
    </w:div>
    <w:div w:id="244073104">
      <w:bodyDiv w:val="1"/>
      <w:marLeft w:val="0"/>
      <w:marRight w:val="0"/>
      <w:marTop w:val="0"/>
      <w:marBottom w:val="0"/>
      <w:divBdr>
        <w:top w:val="none" w:sz="0" w:space="0" w:color="auto"/>
        <w:left w:val="none" w:sz="0" w:space="0" w:color="auto"/>
        <w:bottom w:val="none" w:sz="0" w:space="0" w:color="auto"/>
        <w:right w:val="none" w:sz="0" w:space="0" w:color="auto"/>
      </w:divBdr>
    </w:div>
    <w:div w:id="244074168">
      <w:bodyDiv w:val="1"/>
      <w:marLeft w:val="0"/>
      <w:marRight w:val="0"/>
      <w:marTop w:val="0"/>
      <w:marBottom w:val="0"/>
      <w:divBdr>
        <w:top w:val="none" w:sz="0" w:space="0" w:color="auto"/>
        <w:left w:val="none" w:sz="0" w:space="0" w:color="auto"/>
        <w:bottom w:val="none" w:sz="0" w:space="0" w:color="auto"/>
        <w:right w:val="none" w:sz="0" w:space="0" w:color="auto"/>
      </w:divBdr>
    </w:div>
    <w:div w:id="244146411">
      <w:bodyDiv w:val="1"/>
      <w:marLeft w:val="0"/>
      <w:marRight w:val="0"/>
      <w:marTop w:val="0"/>
      <w:marBottom w:val="0"/>
      <w:divBdr>
        <w:top w:val="none" w:sz="0" w:space="0" w:color="auto"/>
        <w:left w:val="none" w:sz="0" w:space="0" w:color="auto"/>
        <w:bottom w:val="none" w:sz="0" w:space="0" w:color="auto"/>
        <w:right w:val="none" w:sz="0" w:space="0" w:color="auto"/>
      </w:divBdr>
    </w:div>
    <w:div w:id="244190447">
      <w:bodyDiv w:val="1"/>
      <w:marLeft w:val="0"/>
      <w:marRight w:val="0"/>
      <w:marTop w:val="0"/>
      <w:marBottom w:val="0"/>
      <w:divBdr>
        <w:top w:val="none" w:sz="0" w:space="0" w:color="auto"/>
        <w:left w:val="none" w:sz="0" w:space="0" w:color="auto"/>
        <w:bottom w:val="none" w:sz="0" w:space="0" w:color="auto"/>
        <w:right w:val="none" w:sz="0" w:space="0" w:color="auto"/>
      </w:divBdr>
    </w:div>
    <w:div w:id="244264896">
      <w:bodyDiv w:val="1"/>
      <w:marLeft w:val="0"/>
      <w:marRight w:val="0"/>
      <w:marTop w:val="0"/>
      <w:marBottom w:val="0"/>
      <w:divBdr>
        <w:top w:val="none" w:sz="0" w:space="0" w:color="auto"/>
        <w:left w:val="none" w:sz="0" w:space="0" w:color="auto"/>
        <w:bottom w:val="none" w:sz="0" w:space="0" w:color="auto"/>
        <w:right w:val="none" w:sz="0" w:space="0" w:color="auto"/>
      </w:divBdr>
    </w:div>
    <w:div w:id="244268549">
      <w:bodyDiv w:val="1"/>
      <w:marLeft w:val="0"/>
      <w:marRight w:val="0"/>
      <w:marTop w:val="0"/>
      <w:marBottom w:val="0"/>
      <w:divBdr>
        <w:top w:val="none" w:sz="0" w:space="0" w:color="auto"/>
        <w:left w:val="none" w:sz="0" w:space="0" w:color="auto"/>
        <w:bottom w:val="none" w:sz="0" w:space="0" w:color="auto"/>
        <w:right w:val="none" w:sz="0" w:space="0" w:color="auto"/>
      </w:divBdr>
    </w:div>
    <w:div w:id="244270739">
      <w:bodyDiv w:val="1"/>
      <w:marLeft w:val="0"/>
      <w:marRight w:val="0"/>
      <w:marTop w:val="0"/>
      <w:marBottom w:val="0"/>
      <w:divBdr>
        <w:top w:val="none" w:sz="0" w:space="0" w:color="auto"/>
        <w:left w:val="none" w:sz="0" w:space="0" w:color="auto"/>
        <w:bottom w:val="none" w:sz="0" w:space="0" w:color="auto"/>
        <w:right w:val="none" w:sz="0" w:space="0" w:color="auto"/>
      </w:divBdr>
    </w:div>
    <w:div w:id="244383897">
      <w:bodyDiv w:val="1"/>
      <w:marLeft w:val="0"/>
      <w:marRight w:val="0"/>
      <w:marTop w:val="0"/>
      <w:marBottom w:val="0"/>
      <w:divBdr>
        <w:top w:val="none" w:sz="0" w:space="0" w:color="auto"/>
        <w:left w:val="none" w:sz="0" w:space="0" w:color="auto"/>
        <w:bottom w:val="none" w:sz="0" w:space="0" w:color="auto"/>
        <w:right w:val="none" w:sz="0" w:space="0" w:color="auto"/>
      </w:divBdr>
    </w:div>
    <w:div w:id="244461154">
      <w:bodyDiv w:val="1"/>
      <w:marLeft w:val="0"/>
      <w:marRight w:val="0"/>
      <w:marTop w:val="0"/>
      <w:marBottom w:val="0"/>
      <w:divBdr>
        <w:top w:val="none" w:sz="0" w:space="0" w:color="auto"/>
        <w:left w:val="none" w:sz="0" w:space="0" w:color="auto"/>
        <w:bottom w:val="none" w:sz="0" w:space="0" w:color="auto"/>
        <w:right w:val="none" w:sz="0" w:space="0" w:color="auto"/>
      </w:divBdr>
    </w:div>
    <w:div w:id="244531930">
      <w:bodyDiv w:val="1"/>
      <w:marLeft w:val="0"/>
      <w:marRight w:val="0"/>
      <w:marTop w:val="0"/>
      <w:marBottom w:val="0"/>
      <w:divBdr>
        <w:top w:val="none" w:sz="0" w:space="0" w:color="auto"/>
        <w:left w:val="none" w:sz="0" w:space="0" w:color="auto"/>
        <w:bottom w:val="none" w:sz="0" w:space="0" w:color="auto"/>
        <w:right w:val="none" w:sz="0" w:space="0" w:color="auto"/>
      </w:divBdr>
    </w:div>
    <w:div w:id="244729336">
      <w:bodyDiv w:val="1"/>
      <w:marLeft w:val="0"/>
      <w:marRight w:val="0"/>
      <w:marTop w:val="0"/>
      <w:marBottom w:val="0"/>
      <w:divBdr>
        <w:top w:val="none" w:sz="0" w:space="0" w:color="auto"/>
        <w:left w:val="none" w:sz="0" w:space="0" w:color="auto"/>
        <w:bottom w:val="none" w:sz="0" w:space="0" w:color="auto"/>
        <w:right w:val="none" w:sz="0" w:space="0" w:color="auto"/>
      </w:divBdr>
    </w:div>
    <w:div w:id="244729970">
      <w:bodyDiv w:val="1"/>
      <w:marLeft w:val="0"/>
      <w:marRight w:val="0"/>
      <w:marTop w:val="0"/>
      <w:marBottom w:val="0"/>
      <w:divBdr>
        <w:top w:val="none" w:sz="0" w:space="0" w:color="auto"/>
        <w:left w:val="none" w:sz="0" w:space="0" w:color="auto"/>
        <w:bottom w:val="none" w:sz="0" w:space="0" w:color="auto"/>
        <w:right w:val="none" w:sz="0" w:space="0" w:color="auto"/>
      </w:divBdr>
    </w:div>
    <w:div w:id="244845559">
      <w:bodyDiv w:val="1"/>
      <w:marLeft w:val="0"/>
      <w:marRight w:val="0"/>
      <w:marTop w:val="0"/>
      <w:marBottom w:val="0"/>
      <w:divBdr>
        <w:top w:val="none" w:sz="0" w:space="0" w:color="auto"/>
        <w:left w:val="none" w:sz="0" w:space="0" w:color="auto"/>
        <w:bottom w:val="none" w:sz="0" w:space="0" w:color="auto"/>
        <w:right w:val="none" w:sz="0" w:space="0" w:color="auto"/>
      </w:divBdr>
    </w:div>
    <w:div w:id="244924775">
      <w:bodyDiv w:val="1"/>
      <w:marLeft w:val="0"/>
      <w:marRight w:val="0"/>
      <w:marTop w:val="0"/>
      <w:marBottom w:val="0"/>
      <w:divBdr>
        <w:top w:val="none" w:sz="0" w:space="0" w:color="auto"/>
        <w:left w:val="none" w:sz="0" w:space="0" w:color="auto"/>
        <w:bottom w:val="none" w:sz="0" w:space="0" w:color="auto"/>
        <w:right w:val="none" w:sz="0" w:space="0" w:color="auto"/>
      </w:divBdr>
    </w:div>
    <w:div w:id="244999747">
      <w:bodyDiv w:val="1"/>
      <w:marLeft w:val="0"/>
      <w:marRight w:val="0"/>
      <w:marTop w:val="0"/>
      <w:marBottom w:val="0"/>
      <w:divBdr>
        <w:top w:val="none" w:sz="0" w:space="0" w:color="auto"/>
        <w:left w:val="none" w:sz="0" w:space="0" w:color="auto"/>
        <w:bottom w:val="none" w:sz="0" w:space="0" w:color="auto"/>
        <w:right w:val="none" w:sz="0" w:space="0" w:color="auto"/>
      </w:divBdr>
    </w:div>
    <w:div w:id="245000609">
      <w:bodyDiv w:val="1"/>
      <w:marLeft w:val="0"/>
      <w:marRight w:val="0"/>
      <w:marTop w:val="0"/>
      <w:marBottom w:val="0"/>
      <w:divBdr>
        <w:top w:val="none" w:sz="0" w:space="0" w:color="auto"/>
        <w:left w:val="none" w:sz="0" w:space="0" w:color="auto"/>
        <w:bottom w:val="none" w:sz="0" w:space="0" w:color="auto"/>
        <w:right w:val="none" w:sz="0" w:space="0" w:color="auto"/>
      </w:divBdr>
    </w:div>
    <w:div w:id="245001997">
      <w:bodyDiv w:val="1"/>
      <w:marLeft w:val="0"/>
      <w:marRight w:val="0"/>
      <w:marTop w:val="0"/>
      <w:marBottom w:val="0"/>
      <w:divBdr>
        <w:top w:val="none" w:sz="0" w:space="0" w:color="auto"/>
        <w:left w:val="none" w:sz="0" w:space="0" w:color="auto"/>
        <w:bottom w:val="none" w:sz="0" w:space="0" w:color="auto"/>
        <w:right w:val="none" w:sz="0" w:space="0" w:color="auto"/>
      </w:divBdr>
    </w:div>
    <w:div w:id="245071572">
      <w:bodyDiv w:val="1"/>
      <w:marLeft w:val="0"/>
      <w:marRight w:val="0"/>
      <w:marTop w:val="0"/>
      <w:marBottom w:val="0"/>
      <w:divBdr>
        <w:top w:val="none" w:sz="0" w:space="0" w:color="auto"/>
        <w:left w:val="none" w:sz="0" w:space="0" w:color="auto"/>
        <w:bottom w:val="none" w:sz="0" w:space="0" w:color="auto"/>
        <w:right w:val="none" w:sz="0" w:space="0" w:color="auto"/>
      </w:divBdr>
    </w:div>
    <w:div w:id="245113176">
      <w:bodyDiv w:val="1"/>
      <w:marLeft w:val="0"/>
      <w:marRight w:val="0"/>
      <w:marTop w:val="0"/>
      <w:marBottom w:val="0"/>
      <w:divBdr>
        <w:top w:val="none" w:sz="0" w:space="0" w:color="auto"/>
        <w:left w:val="none" w:sz="0" w:space="0" w:color="auto"/>
        <w:bottom w:val="none" w:sz="0" w:space="0" w:color="auto"/>
        <w:right w:val="none" w:sz="0" w:space="0" w:color="auto"/>
      </w:divBdr>
    </w:div>
    <w:div w:id="245380978">
      <w:bodyDiv w:val="1"/>
      <w:marLeft w:val="0"/>
      <w:marRight w:val="0"/>
      <w:marTop w:val="0"/>
      <w:marBottom w:val="0"/>
      <w:divBdr>
        <w:top w:val="none" w:sz="0" w:space="0" w:color="auto"/>
        <w:left w:val="none" w:sz="0" w:space="0" w:color="auto"/>
        <w:bottom w:val="none" w:sz="0" w:space="0" w:color="auto"/>
        <w:right w:val="none" w:sz="0" w:space="0" w:color="auto"/>
      </w:divBdr>
    </w:div>
    <w:div w:id="245382549">
      <w:bodyDiv w:val="1"/>
      <w:marLeft w:val="0"/>
      <w:marRight w:val="0"/>
      <w:marTop w:val="0"/>
      <w:marBottom w:val="0"/>
      <w:divBdr>
        <w:top w:val="none" w:sz="0" w:space="0" w:color="auto"/>
        <w:left w:val="none" w:sz="0" w:space="0" w:color="auto"/>
        <w:bottom w:val="none" w:sz="0" w:space="0" w:color="auto"/>
        <w:right w:val="none" w:sz="0" w:space="0" w:color="auto"/>
      </w:divBdr>
    </w:div>
    <w:div w:id="245384566">
      <w:bodyDiv w:val="1"/>
      <w:marLeft w:val="0"/>
      <w:marRight w:val="0"/>
      <w:marTop w:val="0"/>
      <w:marBottom w:val="0"/>
      <w:divBdr>
        <w:top w:val="none" w:sz="0" w:space="0" w:color="auto"/>
        <w:left w:val="none" w:sz="0" w:space="0" w:color="auto"/>
        <w:bottom w:val="none" w:sz="0" w:space="0" w:color="auto"/>
        <w:right w:val="none" w:sz="0" w:space="0" w:color="auto"/>
      </w:divBdr>
    </w:div>
    <w:div w:id="245530197">
      <w:bodyDiv w:val="1"/>
      <w:marLeft w:val="0"/>
      <w:marRight w:val="0"/>
      <w:marTop w:val="0"/>
      <w:marBottom w:val="0"/>
      <w:divBdr>
        <w:top w:val="none" w:sz="0" w:space="0" w:color="auto"/>
        <w:left w:val="none" w:sz="0" w:space="0" w:color="auto"/>
        <w:bottom w:val="none" w:sz="0" w:space="0" w:color="auto"/>
        <w:right w:val="none" w:sz="0" w:space="0" w:color="auto"/>
      </w:divBdr>
    </w:div>
    <w:div w:id="245576798">
      <w:bodyDiv w:val="1"/>
      <w:marLeft w:val="0"/>
      <w:marRight w:val="0"/>
      <w:marTop w:val="0"/>
      <w:marBottom w:val="0"/>
      <w:divBdr>
        <w:top w:val="none" w:sz="0" w:space="0" w:color="auto"/>
        <w:left w:val="none" w:sz="0" w:space="0" w:color="auto"/>
        <w:bottom w:val="none" w:sz="0" w:space="0" w:color="auto"/>
        <w:right w:val="none" w:sz="0" w:space="0" w:color="auto"/>
      </w:divBdr>
    </w:div>
    <w:div w:id="245578495">
      <w:bodyDiv w:val="1"/>
      <w:marLeft w:val="0"/>
      <w:marRight w:val="0"/>
      <w:marTop w:val="0"/>
      <w:marBottom w:val="0"/>
      <w:divBdr>
        <w:top w:val="none" w:sz="0" w:space="0" w:color="auto"/>
        <w:left w:val="none" w:sz="0" w:space="0" w:color="auto"/>
        <w:bottom w:val="none" w:sz="0" w:space="0" w:color="auto"/>
        <w:right w:val="none" w:sz="0" w:space="0" w:color="auto"/>
      </w:divBdr>
    </w:div>
    <w:div w:id="245648735">
      <w:bodyDiv w:val="1"/>
      <w:marLeft w:val="0"/>
      <w:marRight w:val="0"/>
      <w:marTop w:val="0"/>
      <w:marBottom w:val="0"/>
      <w:divBdr>
        <w:top w:val="none" w:sz="0" w:space="0" w:color="auto"/>
        <w:left w:val="none" w:sz="0" w:space="0" w:color="auto"/>
        <w:bottom w:val="none" w:sz="0" w:space="0" w:color="auto"/>
        <w:right w:val="none" w:sz="0" w:space="0" w:color="auto"/>
      </w:divBdr>
    </w:div>
    <w:div w:id="245653563">
      <w:bodyDiv w:val="1"/>
      <w:marLeft w:val="0"/>
      <w:marRight w:val="0"/>
      <w:marTop w:val="0"/>
      <w:marBottom w:val="0"/>
      <w:divBdr>
        <w:top w:val="none" w:sz="0" w:space="0" w:color="auto"/>
        <w:left w:val="none" w:sz="0" w:space="0" w:color="auto"/>
        <w:bottom w:val="none" w:sz="0" w:space="0" w:color="auto"/>
        <w:right w:val="none" w:sz="0" w:space="0" w:color="auto"/>
      </w:divBdr>
    </w:div>
    <w:div w:id="245695152">
      <w:bodyDiv w:val="1"/>
      <w:marLeft w:val="0"/>
      <w:marRight w:val="0"/>
      <w:marTop w:val="0"/>
      <w:marBottom w:val="0"/>
      <w:divBdr>
        <w:top w:val="none" w:sz="0" w:space="0" w:color="auto"/>
        <w:left w:val="none" w:sz="0" w:space="0" w:color="auto"/>
        <w:bottom w:val="none" w:sz="0" w:space="0" w:color="auto"/>
        <w:right w:val="none" w:sz="0" w:space="0" w:color="auto"/>
      </w:divBdr>
    </w:div>
    <w:div w:id="245772733">
      <w:bodyDiv w:val="1"/>
      <w:marLeft w:val="0"/>
      <w:marRight w:val="0"/>
      <w:marTop w:val="0"/>
      <w:marBottom w:val="0"/>
      <w:divBdr>
        <w:top w:val="none" w:sz="0" w:space="0" w:color="auto"/>
        <w:left w:val="none" w:sz="0" w:space="0" w:color="auto"/>
        <w:bottom w:val="none" w:sz="0" w:space="0" w:color="auto"/>
        <w:right w:val="none" w:sz="0" w:space="0" w:color="auto"/>
      </w:divBdr>
    </w:div>
    <w:div w:id="245847848">
      <w:bodyDiv w:val="1"/>
      <w:marLeft w:val="0"/>
      <w:marRight w:val="0"/>
      <w:marTop w:val="0"/>
      <w:marBottom w:val="0"/>
      <w:divBdr>
        <w:top w:val="none" w:sz="0" w:space="0" w:color="auto"/>
        <w:left w:val="none" w:sz="0" w:space="0" w:color="auto"/>
        <w:bottom w:val="none" w:sz="0" w:space="0" w:color="auto"/>
        <w:right w:val="none" w:sz="0" w:space="0" w:color="auto"/>
      </w:divBdr>
    </w:div>
    <w:div w:id="245961909">
      <w:bodyDiv w:val="1"/>
      <w:marLeft w:val="0"/>
      <w:marRight w:val="0"/>
      <w:marTop w:val="0"/>
      <w:marBottom w:val="0"/>
      <w:divBdr>
        <w:top w:val="none" w:sz="0" w:space="0" w:color="auto"/>
        <w:left w:val="none" w:sz="0" w:space="0" w:color="auto"/>
        <w:bottom w:val="none" w:sz="0" w:space="0" w:color="auto"/>
        <w:right w:val="none" w:sz="0" w:space="0" w:color="auto"/>
      </w:divBdr>
    </w:div>
    <w:div w:id="245962802">
      <w:bodyDiv w:val="1"/>
      <w:marLeft w:val="0"/>
      <w:marRight w:val="0"/>
      <w:marTop w:val="0"/>
      <w:marBottom w:val="0"/>
      <w:divBdr>
        <w:top w:val="none" w:sz="0" w:space="0" w:color="auto"/>
        <w:left w:val="none" w:sz="0" w:space="0" w:color="auto"/>
        <w:bottom w:val="none" w:sz="0" w:space="0" w:color="auto"/>
        <w:right w:val="none" w:sz="0" w:space="0" w:color="auto"/>
      </w:divBdr>
    </w:div>
    <w:div w:id="246158461">
      <w:bodyDiv w:val="1"/>
      <w:marLeft w:val="0"/>
      <w:marRight w:val="0"/>
      <w:marTop w:val="0"/>
      <w:marBottom w:val="0"/>
      <w:divBdr>
        <w:top w:val="none" w:sz="0" w:space="0" w:color="auto"/>
        <w:left w:val="none" w:sz="0" w:space="0" w:color="auto"/>
        <w:bottom w:val="none" w:sz="0" w:space="0" w:color="auto"/>
        <w:right w:val="none" w:sz="0" w:space="0" w:color="auto"/>
      </w:divBdr>
    </w:div>
    <w:div w:id="246232657">
      <w:bodyDiv w:val="1"/>
      <w:marLeft w:val="0"/>
      <w:marRight w:val="0"/>
      <w:marTop w:val="0"/>
      <w:marBottom w:val="0"/>
      <w:divBdr>
        <w:top w:val="none" w:sz="0" w:space="0" w:color="auto"/>
        <w:left w:val="none" w:sz="0" w:space="0" w:color="auto"/>
        <w:bottom w:val="none" w:sz="0" w:space="0" w:color="auto"/>
        <w:right w:val="none" w:sz="0" w:space="0" w:color="auto"/>
      </w:divBdr>
    </w:div>
    <w:div w:id="246234498">
      <w:bodyDiv w:val="1"/>
      <w:marLeft w:val="0"/>
      <w:marRight w:val="0"/>
      <w:marTop w:val="0"/>
      <w:marBottom w:val="0"/>
      <w:divBdr>
        <w:top w:val="none" w:sz="0" w:space="0" w:color="auto"/>
        <w:left w:val="none" w:sz="0" w:space="0" w:color="auto"/>
        <w:bottom w:val="none" w:sz="0" w:space="0" w:color="auto"/>
        <w:right w:val="none" w:sz="0" w:space="0" w:color="auto"/>
      </w:divBdr>
    </w:div>
    <w:div w:id="246305460">
      <w:bodyDiv w:val="1"/>
      <w:marLeft w:val="0"/>
      <w:marRight w:val="0"/>
      <w:marTop w:val="0"/>
      <w:marBottom w:val="0"/>
      <w:divBdr>
        <w:top w:val="none" w:sz="0" w:space="0" w:color="auto"/>
        <w:left w:val="none" w:sz="0" w:space="0" w:color="auto"/>
        <w:bottom w:val="none" w:sz="0" w:space="0" w:color="auto"/>
        <w:right w:val="none" w:sz="0" w:space="0" w:color="auto"/>
      </w:divBdr>
    </w:div>
    <w:div w:id="246306299">
      <w:bodyDiv w:val="1"/>
      <w:marLeft w:val="0"/>
      <w:marRight w:val="0"/>
      <w:marTop w:val="0"/>
      <w:marBottom w:val="0"/>
      <w:divBdr>
        <w:top w:val="none" w:sz="0" w:space="0" w:color="auto"/>
        <w:left w:val="none" w:sz="0" w:space="0" w:color="auto"/>
        <w:bottom w:val="none" w:sz="0" w:space="0" w:color="auto"/>
        <w:right w:val="none" w:sz="0" w:space="0" w:color="auto"/>
      </w:divBdr>
    </w:div>
    <w:div w:id="246306351">
      <w:bodyDiv w:val="1"/>
      <w:marLeft w:val="0"/>
      <w:marRight w:val="0"/>
      <w:marTop w:val="0"/>
      <w:marBottom w:val="0"/>
      <w:divBdr>
        <w:top w:val="none" w:sz="0" w:space="0" w:color="auto"/>
        <w:left w:val="none" w:sz="0" w:space="0" w:color="auto"/>
        <w:bottom w:val="none" w:sz="0" w:space="0" w:color="auto"/>
        <w:right w:val="none" w:sz="0" w:space="0" w:color="auto"/>
      </w:divBdr>
    </w:div>
    <w:div w:id="246378564">
      <w:bodyDiv w:val="1"/>
      <w:marLeft w:val="0"/>
      <w:marRight w:val="0"/>
      <w:marTop w:val="0"/>
      <w:marBottom w:val="0"/>
      <w:divBdr>
        <w:top w:val="none" w:sz="0" w:space="0" w:color="auto"/>
        <w:left w:val="none" w:sz="0" w:space="0" w:color="auto"/>
        <w:bottom w:val="none" w:sz="0" w:space="0" w:color="auto"/>
        <w:right w:val="none" w:sz="0" w:space="0" w:color="auto"/>
      </w:divBdr>
    </w:div>
    <w:div w:id="246421923">
      <w:bodyDiv w:val="1"/>
      <w:marLeft w:val="0"/>
      <w:marRight w:val="0"/>
      <w:marTop w:val="0"/>
      <w:marBottom w:val="0"/>
      <w:divBdr>
        <w:top w:val="none" w:sz="0" w:space="0" w:color="auto"/>
        <w:left w:val="none" w:sz="0" w:space="0" w:color="auto"/>
        <w:bottom w:val="none" w:sz="0" w:space="0" w:color="auto"/>
        <w:right w:val="none" w:sz="0" w:space="0" w:color="auto"/>
      </w:divBdr>
    </w:div>
    <w:div w:id="246422753">
      <w:bodyDiv w:val="1"/>
      <w:marLeft w:val="0"/>
      <w:marRight w:val="0"/>
      <w:marTop w:val="0"/>
      <w:marBottom w:val="0"/>
      <w:divBdr>
        <w:top w:val="none" w:sz="0" w:space="0" w:color="auto"/>
        <w:left w:val="none" w:sz="0" w:space="0" w:color="auto"/>
        <w:bottom w:val="none" w:sz="0" w:space="0" w:color="auto"/>
        <w:right w:val="none" w:sz="0" w:space="0" w:color="auto"/>
      </w:divBdr>
    </w:div>
    <w:div w:id="246619862">
      <w:bodyDiv w:val="1"/>
      <w:marLeft w:val="0"/>
      <w:marRight w:val="0"/>
      <w:marTop w:val="0"/>
      <w:marBottom w:val="0"/>
      <w:divBdr>
        <w:top w:val="none" w:sz="0" w:space="0" w:color="auto"/>
        <w:left w:val="none" w:sz="0" w:space="0" w:color="auto"/>
        <w:bottom w:val="none" w:sz="0" w:space="0" w:color="auto"/>
        <w:right w:val="none" w:sz="0" w:space="0" w:color="auto"/>
      </w:divBdr>
    </w:div>
    <w:div w:id="246883280">
      <w:bodyDiv w:val="1"/>
      <w:marLeft w:val="0"/>
      <w:marRight w:val="0"/>
      <w:marTop w:val="0"/>
      <w:marBottom w:val="0"/>
      <w:divBdr>
        <w:top w:val="none" w:sz="0" w:space="0" w:color="auto"/>
        <w:left w:val="none" w:sz="0" w:space="0" w:color="auto"/>
        <w:bottom w:val="none" w:sz="0" w:space="0" w:color="auto"/>
        <w:right w:val="none" w:sz="0" w:space="0" w:color="auto"/>
      </w:divBdr>
    </w:div>
    <w:div w:id="246885951">
      <w:bodyDiv w:val="1"/>
      <w:marLeft w:val="0"/>
      <w:marRight w:val="0"/>
      <w:marTop w:val="0"/>
      <w:marBottom w:val="0"/>
      <w:divBdr>
        <w:top w:val="none" w:sz="0" w:space="0" w:color="auto"/>
        <w:left w:val="none" w:sz="0" w:space="0" w:color="auto"/>
        <w:bottom w:val="none" w:sz="0" w:space="0" w:color="auto"/>
        <w:right w:val="none" w:sz="0" w:space="0" w:color="auto"/>
      </w:divBdr>
    </w:div>
    <w:div w:id="246890034">
      <w:bodyDiv w:val="1"/>
      <w:marLeft w:val="0"/>
      <w:marRight w:val="0"/>
      <w:marTop w:val="0"/>
      <w:marBottom w:val="0"/>
      <w:divBdr>
        <w:top w:val="none" w:sz="0" w:space="0" w:color="auto"/>
        <w:left w:val="none" w:sz="0" w:space="0" w:color="auto"/>
        <w:bottom w:val="none" w:sz="0" w:space="0" w:color="auto"/>
        <w:right w:val="none" w:sz="0" w:space="0" w:color="auto"/>
      </w:divBdr>
    </w:div>
    <w:div w:id="247078434">
      <w:bodyDiv w:val="1"/>
      <w:marLeft w:val="0"/>
      <w:marRight w:val="0"/>
      <w:marTop w:val="0"/>
      <w:marBottom w:val="0"/>
      <w:divBdr>
        <w:top w:val="none" w:sz="0" w:space="0" w:color="auto"/>
        <w:left w:val="none" w:sz="0" w:space="0" w:color="auto"/>
        <w:bottom w:val="none" w:sz="0" w:space="0" w:color="auto"/>
        <w:right w:val="none" w:sz="0" w:space="0" w:color="auto"/>
      </w:divBdr>
    </w:div>
    <w:div w:id="247079425">
      <w:bodyDiv w:val="1"/>
      <w:marLeft w:val="0"/>
      <w:marRight w:val="0"/>
      <w:marTop w:val="0"/>
      <w:marBottom w:val="0"/>
      <w:divBdr>
        <w:top w:val="none" w:sz="0" w:space="0" w:color="auto"/>
        <w:left w:val="none" w:sz="0" w:space="0" w:color="auto"/>
        <w:bottom w:val="none" w:sz="0" w:space="0" w:color="auto"/>
        <w:right w:val="none" w:sz="0" w:space="0" w:color="auto"/>
      </w:divBdr>
    </w:div>
    <w:div w:id="247152709">
      <w:bodyDiv w:val="1"/>
      <w:marLeft w:val="0"/>
      <w:marRight w:val="0"/>
      <w:marTop w:val="0"/>
      <w:marBottom w:val="0"/>
      <w:divBdr>
        <w:top w:val="none" w:sz="0" w:space="0" w:color="auto"/>
        <w:left w:val="none" w:sz="0" w:space="0" w:color="auto"/>
        <w:bottom w:val="none" w:sz="0" w:space="0" w:color="auto"/>
        <w:right w:val="none" w:sz="0" w:space="0" w:color="auto"/>
      </w:divBdr>
    </w:div>
    <w:div w:id="247202076">
      <w:bodyDiv w:val="1"/>
      <w:marLeft w:val="0"/>
      <w:marRight w:val="0"/>
      <w:marTop w:val="0"/>
      <w:marBottom w:val="0"/>
      <w:divBdr>
        <w:top w:val="none" w:sz="0" w:space="0" w:color="auto"/>
        <w:left w:val="none" w:sz="0" w:space="0" w:color="auto"/>
        <w:bottom w:val="none" w:sz="0" w:space="0" w:color="auto"/>
        <w:right w:val="none" w:sz="0" w:space="0" w:color="auto"/>
      </w:divBdr>
    </w:div>
    <w:div w:id="247203654">
      <w:bodyDiv w:val="1"/>
      <w:marLeft w:val="0"/>
      <w:marRight w:val="0"/>
      <w:marTop w:val="0"/>
      <w:marBottom w:val="0"/>
      <w:divBdr>
        <w:top w:val="none" w:sz="0" w:space="0" w:color="auto"/>
        <w:left w:val="none" w:sz="0" w:space="0" w:color="auto"/>
        <w:bottom w:val="none" w:sz="0" w:space="0" w:color="auto"/>
        <w:right w:val="none" w:sz="0" w:space="0" w:color="auto"/>
      </w:divBdr>
    </w:div>
    <w:div w:id="247227478">
      <w:bodyDiv w:val="1"/>
      <w:marLeft w:val="0"/>
      <w:marRight w:val="0"/>
      <w:marTop w:val="0"/>
      <w:marBottom w:val="0"/>
      <w:divBdr>
        <w:top w:val="none" w:sz="0" w:space="0" w:color="auto"/>
        <w:left w:val="none" w:sz="0" w:space="0" w:color="auto"/>
        <w:bottom w:val="none" w:sz="0" w:space="0" w:color="auto"/>
        <w:right w:val="none" w:sz="0" w:space="0" w:color="auto"/>
      </w:divBdr>
    </w:div>
    <w:div w:id="247351204">
      <w:bodyDiv w:val="1"/>
      <w:marLeft w:val="0"/>
      <w:marRight w:val="0"/>
      <w:marTop w:val="0"/>
      <w:marBottom w:val="0"/>
      <w:divBdr>
        <w:top w:val="none" w:sz="0" w:space="0" w:color="auto"/>
        <w:left w:val="none" w:sz="0" w:space="0" w:color="auto"/>
        <w:bottom w:val="none" w:sz="0" w:space="0" w:color="auto"/>
        <w:right w:val="none" w:sz="0" w:space="0" w:color="auto"/>
      </w:divBdr>
    </w:div>
    <w:div w:id="247469834">
      <w:bodyDiv w:val="1"/>
      <w:marLeft w:val="0"/>
      <w:marRight w:val="0"/>
      <w:marTop w:val="0"/>
      <w:marBottom w:val="0"/>
      <w:divBdr>
        <w:top w:val="none" w:sz="0" w:space="0" w:color="auto"/>
        <w:left w:val="none" w:sz="0" w:space="0" w:color="auto"/>
        <w:bottom w:val="none" w:sz="0" w:space="0" w:color="auto"/>
        <w:right w:val="none" w:sz="0" w:space="0" w:color="auto"/>
      </w:divBdr>
    </w:div>
    <w:div w:id="247541712">
      <w:bodyDiv w:val="1"/>
      <w:marLeft w:val="0"/>
      <w:marRight w:val="0"/>
      <w:marTop w:val="0"/>
      <w:marBottom w:val="0"/>
      <w:divBdr>
        <w:top w:val="none" w:sz="0" w:space="0" w:color="auto"/>
        <w:left w:val="none" w:sz="0" w:space="0" w:color="auto"/>
        <w:bottom w:val="none" w:sz="0" w:space="0" w:color="auto"/>
        <w:right w:val="none" w:sz="0" w:space="0" w:color="auto"/>
      </w:divBdr>
    </w:div>
    <w:div w:id="247547480">
      <w:bodyDiv w:val="1"/>
      <w:marLeft w:val="0"/>
      <w:marRight w:val="0"/>
      <w:marTop w:val="0"/>
      <w:marBottom w:val="0"/>
      <w:divBdr>
        <w:top w:val="none" w:sz="0" w:space="0" w:color="auto"/>
        <w:left w:val="none" w:sz="0" w:space="0" w:color="auto"/>
        <w:bottom w:val="none" w:sz="0" w:space="0" w:color="auto"/>
        <w:right w:val="none" w:sz="0" w:space="0" w:color="auto"/>
      </w:divBdr>
    </w:div>
    <w:div w:id="247740680">
      <w:bodyDiv w:val="1"/>
      <w:marLeft w:val="0"/>
      <w:marRight w:val="0"/>
      <w:marTop w:val="0"/>
      <w:marBottom w:val="0"/>
      <w:divBdr>
        <w:top w:val="none" w:sz="0" w:space="0" w:color="auto"/>
        <w:left w:val="none" w:sz="0" w:space="0" w:color="auto"/>
        <w:bottom w:val="none" w:sz="0" w:space="0" w:color="auto"/>
        <w:right w:val="none" w:sz="0" w:space="0" w:color="auto"/>
      </w:divBdr>
    </w:div>
    <w:div w:id="247931516">
      <w:bodyDiv w:val="1"/>
      <w:marLeft w:val="0"/>
      <w:marRight w:val="0"/>
      <w:marTop w:val="0"/>
      <w:marBottom w:val="0"/>
      <w:divBdr>
        <w:top w:val="none" w:sz="0" w:space="0" w:color="auto"/>
        <w:left w:val="none" w:sz="0" w:space="0" w:color="auto"/>
        <w:bottom w:val="none" w:sz="0" w:space="0" w:color="auto"/>
        <w:right w:val="none" w:sz="0" w:space="0" w:color="auto"/>
      </w:divBdr>
    </w:div>
    <w:div w:id="248002276">
      <w:bodyDiv w:val="1"/>
      <w:marLeft w:val="0"/>
      <w:marRight w:val="0"/>
      <w:marTop w:val="0"/>
      <w:marBottom w:val="0"/>
      <w:divBdr>
        <w:top w:val="none" w:sz="0" w:space="0" w:color="auto"/>
        <w:left w:val="none" w:sz="0" w:space="0" w:color="auto"/>
        <w:bottom w:val="none" w:sz="0" w:space="0" w:color="auto"/>
        <w:right w:val="none" w:sz="0" w:space="0" w:color="auto"/>
      </w:divBdr>
    </w:div>
    <w:div w:id="248003419">
      <w:bodyDiv w:val="1"/>
      <w:marLeft w:val="0"/>
      <w:marRight w:val="0"/>
      <w:marTop w:val="0"/>
      <w:marBottom w:val="0"/>
      <w:divBdr>
        <w:top w:val="none" w:sz="0" w:space="0" w:color="auto"/>
        <w:left w:val="none" w:sz="0" w:space="0" w:color="auto"/>
        <w:bottom w:val="none" w:sz="0" w:space="0" w:color="auto"/>
        <w:right w:val="none" w:sz="0" w:space="0" w:color="auto"/>
      </w:divBdr>
    </w:div>
    <w:div w:id="248006235">
      <w:bodyDiv w:val="1"/>
      <w:marLeft w:val="0"/>
      <w:marRight w:val="0"/>
      <w:marTop w:val="0"/>
      <w:marBottom w:val="0"/>
      <w:divBdr>
        <w:top w:val="none" w:sz="0" w:space="0" w:color="auto"/>
        <w:left w:val="none" w:sz="0" w:space="0" w:color="auto"/>
        <w:bottom w:val="none" w:sz="0" w:space="0" w:color="auto"/>
        <w:right w:val="none" w:sz="0" w:space="0" w:color="auto"/>
      </w:divBdr>
    </w:div>
    <w:div w:id="248008543">
      <w:bodyDiv w:val="1"/>
      <w:marLeft w:val="0"/>
      <w:marRight w:val="0"/>
      <w:marTop w:val="0"/>
      <w:marBottom w:val="0"/>
      <w:divBdr>
        <w:top w:val="none" w:sz="0" w:space="0" w:color="auto"/>
        <w:left w:val="none" w:sz="0" w:space="0" w:color="auto"/>
        <w:bottom w:val="none" w:sz="0" w:space="0" w:color="auto"/>
        <w:right w:val="none" w:sz="0" w:space="0" w:color="auto"/>
      </w:divBdr>
    </w:div>
    <w:div w:id="248009119">
      <w:bodyDiv w:val="1"/>
      <w:marLeft w:val="0"/>
      <w:marRight w:val="0"/>
      <w:marTop w:val="0"/>
      <w:marBottom w:val="0"/>
      <w:divBdr>
        <w:top w:val="none" w:sz="0" w:space="0" w:color="auto"/>
        <w:left w:val="none" w:sz="0" w:space="0" w:color="auto"/>
        <w:bottom w:val="none" w:sz="0" w:space="0" w:color="auto"/>
        <w:right w:val="none" w:sz="0" w:space="0" w:color="auto"/>
      </w:divBdr>
    </w:div>
    <w:div w:id="248083408">
      <w:bodyDiv w:val="1"/>
      <w:marLeft w:val="0"/>
      <w:marRight w:val="0"/>
      <w:marTop w:val="0"/>
      <w:marBottom w:val="0"/>
      <w:divBdr>
        <w:top w:val="none" w:sz="0" w:space="0" w:color="auto"/>
        <w:left w:val="none" w:sz="0" w:space="0" w:color="auto"/>
        <w:bottom w:val="none" w:sz="0" w:space="0" w:color="auto"/>
        <w:right w:val="none" w:sz="0" w:space="0" w:color="auto"/>
      </w:divBdr>
    </w:div>
    <w:div w:id="248121308">
      <w:bodyDiv w:val="1"/>
      <w:marLeft w:val="0"/>
      <w:marRight w:val="0"/>
      <w:marTop w:val="0"/>
      <w:marBottom w:val="0"/>
      <w:divBdr>
        <w:top w:val="none" w:sz="0" w:space="0" w:color="auto"/>
        <w:left w:val="none" w:sz="0" w:space="0" w:color="auto"/>
        <w:bottom w:val="none" w:sz="0" w:space="0" w:color="auto"/>
        <w:right w:val="none" w:sz="0" w:space="0" w:color="auto"/>
      </w:divBdr>
    </w:div>
    <w:div w:id="248124148">
      <w:bodyDiv w:val="1"/>
      <w:marLeft w:val="0"/>
      <w:marRight w:val="0"/>
      <w:marTop w:val="0"/>
      <w:marBottom w:val="0"/>
      <w:divBdr>
        <w:top w:val="none" w:sz="0" w:space="0" w:color="auto"/>
        <w:left w:val="none" w:sz="0" w:space="0" w:color="auto"/>
        <w:bottom w:val="none" w:sz="0" w:space="0" w:color="auto"/>
        <w:right w:val="none" w:sz="0" w:space="0" w:color="auto"/>
      </w:divBdr>
    </w:div>
    <w:div w:id="248126345">
      <w:bodyDiv w:val="1"/>
      <w:marLeft w:val="0"/>
      <w:marRight w:val="0"/>
      <w:marTop w:val="0"/>
      <w:marBottom w:val="0"/>
      <w:divBdr>
        <w:top w:val="none" w:sz="0" w:space="0" w:color="auto"/>
        <w:left w:val="none" w:sz="0" w:space="0" w:color="auto"/>
        <w:bottom w:val="none" w:sz="0" w:space="0" w:color="auto"/>
        <w:right w:val="none" w:sz="0" w:space="0" w:color="auto"/>
      </w:divBdr>
    </w:div>
    <w:div w:id="248319657">
      <w:bodyDiv w:val="1"/>
      <w:marLeft w:val="0"/>
      <w:marRight w:val="0"/>
      <w:marTop w:val="0"/>
      <w:marBottom w:val="0"/>
      <w:divBdr>
        <w:top w:val="none" w:sz="0" w:space="0" w:color="auto"/>
        <w:left w:val="none" w:sz="0" w:space="0" w:color="auto"/>
        <w:bottom w:val="none" w:sz="0" w:space="0" w:color="auto"/>
        <w:right w:val="none" w:sz="0" w:space="0" w:color="auto"/>
      </w:divBdr>
    </w:div>
    <w:div w:id="248319993">
      <w:bodyDiv w:val="1"/>
      <w:marLeft w:val="0"/>
      <w:marRight w:val="0"/>
      <w:marTop w:val="0"/>
      <w:marBottom w:val="0"/>
      <w:divBdr>
        <w:top w:val="none" w:sz="0" w:space="0" w:color="auto"/>
        <w:left w:val="none" w:sz="0" w:space="0" w:color="auto"/>
        <w:bottom w:val="none" w:sz="0" w:space="0" w:color="auto"/>
        <w:right w:val="none" w:sz="0" w:space="0" w:color="auto"/>
      </w:divBdr>
    </w:div>
    <w:div w:id="248469751">
      <w:bodyDiv w:val="1"/>
      <w:marLeft w:val="0"/>
      <w:marRight w:val="0"/>
      <w:marTop w:val="0"/>
      <w:marBottom w:val="0"/>
      <w:divBdr>
        <w:top w:val="none" w:sz="0" w:space="0" w:color="auto"/>
        <w:left w:val="none" w:sz="0" w:space="0" w:color="auto"/>
        <w:bottom w:val="none" w:sz="0" w:space="0" w:color="auto"/>
        <w:right w:val="none" w:sz="0" w:space="0" w:color="auto"/>
      </w:divBdr>
    </w:div>
    <w:div w:id="248732097">
      <w:bodyDiv w:val="1"/>
      <w:marLeft w:val="0"/>
      <w:marRight w:val="0"/>
      <w:marTop w:val="0"/>
      <w:marBottom w:val="0"/>
      <w:divBdr>
        <w:top w:val="none" w:sz="0" w:space="0" w:color="auto"/>
        <w:left w:val="none" w:sz="0" w:space="0" w:color="auto"/>
        <w:bottom w:val="none" w:sz="0" w:space="0" w:color="auto"/>
        <w:right w:val="none" w:sz="0" w:space="0" w:color="auto"/>
      </w:divBdr>
    </w:div>
    <w:div w:id="248775338">
      <w:bodyDiv w:val="1"/>
      <w:marLeft w:val="0"/>
      <w:marRight w:val="0"/>
      <w:marTop w:val="0"/>
      <w:marBottom w:val="0"/>
      <w:divBdr>
        <w:top w:val="none" w:sz="0" w:space="0" w:color="auto"/>
        <w:left w:val="none" w:sz="0" w:space="0" w:color="auto"/>
        <w:bottom w:val="none" w:sz="0" w:space="0" w:color="auto"/>
        <w:right w:val="none" w:sz="0" w:space="0" w:color="auto"/>
      </w:divBdr>
    </w:div>
    <w:div w:id="248776161">
      <w:bodyDiv w:val="1"/>
      <w:marLeft w:val="0"/>
      <w:marRight w:val="0"/>
      <w:marTop w:val="0"/>
      <w:marBottom w:val="0"/>
      <w:divBdr>
        <w:top w:val="none" w:sz="0" w:space="0" w:color="auto"/>
        <w:left w:val="none" w:sz="0" w:space="0" w:color="auto"/>
        <w:bottom w:val="none" w:sz="0" w:space="0" w:color="auto"/>
        <w:right w:val="none" w:sz="0" w:space="0" w:color="auto"/>
      </w:divBdr>
    </w:div>
    <w:div w:id="248852458">
      <w:bodyDiv w:val="1"/>
      <w:marLeft w:val="0"/>
      <w:marRight w:val="0"/>
      <w:marTop w:val="0"/>
      <w:marBottom w:val="0"/>
      <w:divBdr>
        <w:top w:val="none" w:sz="0" w:space="0" w:color="auto"/>
        <w:left w:val="none" w:sz="0" w:space="0" w:color="auto"/>
        <w:bottom w:val="none" w:sz="0" w:space="0" w:color="auto"/>
        <w:right w:val="none" w:sz="0" w:space="0" w:color="auto"/>
      </w:divBdr>
    </w:div>
    <w:div w:id="249047912">
      <w:bodyDiv w:val="1"/>
      <w:marLeft w:val="0"/>
      <w:marRight w:val="0"/>
      <w:marTop w:val="0"/>
      <w:marBottom w:val="0"/>
      <w:divBdr>
        <w:top w:val="none" w:sz="0" w:space="0" w:color="auto"/>
        <w:left w:val="none" w:sz="0" w:space="0" w:color="auto"/>
        <w:bottom w:val="none" w:sz="0" w:space="0" w:color="auto"/>
        <w:right w:val="none" w:sz="0" w:space="0" w:color="auto"/>
      </w:divBdr>
    </w:div>
    <w:div w:id="249123559">
      <w:bodyDiv w:val="1"/>
      <w:marLeft w:val="0"/>
      <w:marRight w:val="0"/>
      <w:marTop w:val="0"/>
      <w:marBottom w:val="0"/>
      <w:divBdr>
        <w:top w:val="none" w:sz="0" w:space="0" w:color="auto"/>
        <w:left w:val="none" w:sz="0" w:space="0" w:color="auto"/>
        <w:bottom w:val="none" w:sz="0" w:space="0" w:color="auto"/>
        <w:right w:val="none" w:sz="0" w:space="0" w:color="auto"/>
      </w:divBdr>
    </w:div>
    <w:div w:id="249125429">
      <w:bodyDiv w:val="1"/>
      <w:marLeft w:val="0"/>
      <w:marRight w:val="0"/>
      <w:marTop w:val="0"/>
      <w:marBottom w:val="0"/>
      <w:divBdr>
        <w:top w:val="none" w:sz="0" w:space="0" w:color="auto"/>
        <w:left w:val="none" w:sz="0" w:space="0" w:color="auto"/>
        <w:bottom w:val="none" w:sz="0" w:space="0" w:color="auto"/>
        <w:right w:val="none" w:sz="0" w:space="0" w:color="auto"/>
      </w:divBdr>
    </w:div>
    <w:div w:id="249193702">
      <w:bodyDiv w:val="1"/>
      <w:marLeft w:val="0"/>
      <w:marRight w:val="0"/>
      <w:marTop w:val="0"/>
      <w:marBottom w:val="0"/>
      <w:divBdr>
        <w:top w:val="none" w:sz="0" w:space="0" w:color="auto"/>
        <w:left w:val="none" w:sz="0" w:space="0" w:color="auto"/>
        <w:bottom w:val="none" w:sz="0" w:space="0" w:color="auto"/>
        <w:right w:val="none" w:sz="0" w:space="0" w:color="auto"/>
      </w:divBdr>
    </w:div>
    <w:div w:id="249240000">
      <w:bodyDiv w:val="1"/>
      <w:marLeft w:val="0"/>
      <w:marRight w:val="0"/>
      <w:marTop w:val="0"/>
      <w:marBottom w:val="0"/>
      <w:divBdr>
        <w:top w:val="none" w:sz="0" w:space="0" w:color="auto"/>
        <w:left w:val="none" w:sz="0" w:space="0" w:color="auto"/>
        <w:bottom w:val="none" w:sz="0" w:space="0" w:color="auto"/>
        <w:right w:val="none" w:sz="0" w:space="0" w:color="auto"/>
      </w:divBdr>
    </w:div>
    <w:div w:id="249461959">
      <w:bodyDiv w:val="1"/>
      <w:marLeft w:val="0"/>
      <w:marRight w:val="0"/>
      <w:marTop w:val="0"/>
      <w:marBottom w:val="0"/>
      <w:divBdr>
        <w:top w:val="none" w:sz="0" w:space="0" w:color="auto"/>
        <w:left w:val="none" w:sz="0" w:space="0" w:color="auto"/>
        <w:bottom w:val="none" w:sz="0" w:space="0" w:color="auto"/>
        <w:right w:val="none" w:sz="0" w:space="0" w:color="auto"/>
      </w:divBdr>
    </w:div>
    <w:div w:id="249510030">
      <w:bodyDiv w:val="1"/>
      <w:marLeft w:val="0"/>
      <w:marRight w:val="0"/>
      <w:marTop w:val="0"/>
      <w:marBottom w:val="0"/>
      <w:divBdr>
        <w:top w:val="none" w:sz="0" w:space="0" w:color="auto"/>
        <w:left w:val="none" w:sz="0" w:space="0" w:color="auto"/>
        <w:bottom w:val="none" w:sz="0" w:space="0" w:color="auto"/>
        <w:right w:val="none" w:sz="0" w:space="0" w:color="auto"/>
      </w:divBdr>
    </w:div>
    <w:div w:id="249585641">
      <w:bodyDiv w:val="1"/>
      <w:marLeft w:val="0"/>
      <w:marRight w:val="0"/>
      <w:marTop w:val="0"/>
      <w:marBottom w:val="0"/>
      <w:divBdr>
        <w:top w:val="none" w:sz="0" w:space="0" w:color="auto"/>
        <w:left w:val="none" w:sz="0" w:space="0" w:color="auto"/>
        <w:bottom w:val="none" w:sz="0" w:space="0" w:color="auto"/>
        <w:right w:val="none" w:sz="0" w:space="0" w:color="auto"/>
      </w:divBdr>
    </w:div>
    <w:div w:id="249629299">
      <w:bodyDiv w:val="1"/>
      <w:marLeft w:val="0"/>
      <w:marRight w:val="0"/>
      <w:marTop w:val="0"/>
      <w:marBottom w:val="0"/>
      <w:divBdr>
        <w:top w:val="none" w:sz="0" w:space="0" w:color="auto"/>
        <w:left w:val="none" w:sz="0" w:space="0" w:color="auto"/>
        <w:bottom w:val="none" w:sz="0" w:space="0" w:color="auto"/>
        <w:right w:val="none" w:sz="0" w:space="0" w:color="auto"/>
      </w:divBdr>
    </w:div>
    <w:div w:id="249702506">
      <w:bodyDiv w:val="1"/>
      <w:marLeft w:val="0"/>
      <w:marRight w:val="0"/>
      <w:marTop w:val="0"/>
      <w:marBottom w:val="0"/>
      <w:divBdr>
        <w:top w:val="none" w:sz="0" w:space="0" w:color="auto"/>
        <w:left w:val="none" w:sz="0" w:space="0" w:color="auto"/>
        <w:bottom w:val="none" w:sz="0" w:space="0" w:color="auto"/>
        <w:right w:val="none" w:sz="0" w:space="0" w:color="auto"/>
      </w:divBdr>
    </w:div>
    <w:div w:id="249703844">
      <w:bodyDiv w:val="1"/>
      <w:marLeft w:val="0"/>
      <w:marRight w:val="0"/>
      <w:marTop w:val="0"/>
      <w:marBottom w:val="0"/>
      <w:divBdr>
        <w:top w:val="none" w:sz="0" w:space="0" w:color="auto"/>
        <w:left w:val="none" w:sz="0" w:space="0" w:color="auto"/>
        <w:bottom w:val="none" w:sz="0" w:space="0" w:color="auto"/>
        <w:right w:val="none" w:sz="0" w:space="0" w:color="auto"/>
      </w:divBdr>
    </w:div>
    <w:div w:id="249777201">
      <w:bodyDiv w:val="1"/>
      <w:marLeft w:val="0"/>
      <w:marRight w:val="0"/>
      <w:marTop w:val="0"/>
      <w:marBottom w:val="0"/>
      <w:divBdr>
        <w:top w:val="none" w:sz="0" w:space="0" w:color="auto"/>
        <w:left w:val="none" w:sz="0" w:space="0" w:color="auto"/>
        <w:bottom w:val="none" w:sz="0" w:space="0" w:color="auto"/>
        <w:right w:val="none" w:sz="0" w:space="0" w:color="auto"/>
      </w:divBdr>
    </w:div>
    <w:div w:id="249853551">
      <w:bodyDiv w:val="1"/>
      <w:marLeft w:val="0"/>
      <w:marRight w:val="0"/>
      <w:marTop w:val="0"/>
      <w:marBottom w:val="0"/>
      <w:divBdr>
        <w:top w:val="none" w:sz="0" w:space="0" w:color="auto"/>
        <w:left w:val="none" w:sz="0" w:space="0" w:color="auto"/>
        <w:bottom w:val="none" w:sz="0" w:space="0" w:color="auto"/>
        <w:right w:val="none" w:sz="0" w:space="0" w:color="auto"/>
      </w:divBdr>
    </w:div>
    <w:div w:id="250049454">
      <w:bodyDiv w:val="1"/>
      <w:marLeft w:val="0"/>
      <w:marRight w:val="0"/>
      <w:marTop w:val="0"/>
      <w:marBottom w:val="0"/>
      <w:divBdr>
        <w:top w:val="none" w:sz="0" w:space="0" w:color="auto"/>
        <w:left w:val="none" w:sz="0" w:space="0" w:color="auto"/>
        <w:bottom w:val="none" w:sz="0" w:space="0" w:color="auto"/>
        <w:right w:val="none" w:sz="0" w:space="0" w:color="auto"/>
      </w:divBdr>
    </w:div>
    <w:div w:id="250086265">
      <w:bodyDiv w:val="1"/>
      <w:marLeft w:val="0"/>
      <w:marRight w:val="0"/>
      <w:marTop w:val="0"/>
      <w:marBottom w:val="0"/>
      <w:divBdr>
        <w:top w:val="none" w:sz="0" w:space="0" w:color="auto"/>
        <w:left w:val="none" w:sz="0" w:space="0" w:color="auto"/>
        <w:bottom w:val="none" w:sz="0" w:space="0" w:color="auto"/>
        <w:right w:val="none" w:sz="0" w:space="0" w:color="auto"/>
      </w:divBdr>
    </w:div>
    <w:div w:id="250090838">
      <w:bodyDiv w:val="1"/>
      <w:marLeft w:val="0"/>
      <w:marRight w:val="0"/>
      <w:marTop w:val="0"/>
      <w:marBottom w:val="0"/>
      <w:divBdr>
        <w:top w:val="none" w:sz="0" w:space="0" w:color="auto"/>
        <w:left w:val="none" w:sz="0" w:space="0" w:color="auto"/>
        <w:bottom w:val="none" w:sz="0" w:space="0" w:color="auto"/>
        <w:right w:val="none" w:sz="0" w:space="0" w:color="auto"/>
      </w:divBdr>
    </w:div>
    <w:div w:id="250091185">
      <w:bodyDiv w:val="1"/>
      <w:marLeft w:val="0"/>
      <w:marRight w:val="0"/>
      <w:marTop w:val="0"/>
      <w:marBottom w:val="0"/>
      <w:divBdr>
        <w:top w:val="none" w:sz="0" w:space="0" w:color="auto"/>
        <w:left w:val="none" w:sz="0" w:space="0" w:color="auto"/>
        <w:bottom w:val="none" w:sz="0" w:space="0" w:color="auto"/>
        <w:right w:val="none" w:sz="0" w:space="0" w:color="auto"/>
      </w:divBdr>
    </w:div>
    <w:div w:id="250239522">
      <w:bodyDiv w:val="1"/>
      <w:marLeft w:val="0"/>
      <w:marRight w:val="0"/>
      <w:marTop w:val="0"/>
      <w:marBottom w:val="0"/>
      <w:divBdr>
        <w:top w:val="none" w:sz="0" w:space="0" w:color="auto"/>
        <w:left w:val="none" w:sz="0" w:space="0" w:color="auto"/>
        <w:bottom w:val="none" w:sz="0" w:space="0" w:color="auto"/>
        <w:right w:val="none" w:sz="0" w:space="0" w:color="auto"/>
      </w:divBdr>
    </w:div>
    <w:div w:id="250239980">
      <w:bodyDiv w:val="1"/>
      <w:marLeft w:val="0"/>
      <w:marRight w:val="0"/>
      <w:marTop w:val="0"/>
      <w:marBottom w:val="0"/>
      <w:divBdr>
        <w:top w:val="none" w:sz="0" w:space="0" w:color="auto"/>
        <w:left w:val="none" w:sz="0" w:space="0" w:color="auto"/>
        <w:bottom w:val="none" w:sz="0" w:space="0" w:color="auto"/>
        <w:right w:val="none" w:sz="0" w:space="0" w:color="auto"/>
      </w:divBdr>
    </w:div>
    <w:div w:id="250507457">
      <w:bodyDiv w:val="1"/>
      <w:marLeft w:val="0"/>
      <w:marRight w:val="0"/>
      <w:marTop w:val="0"/>
      <w:marBottom w:val="0"/>
      <w:divBdr>
        <w:top w:val="none" w:sz="0" w:space="0" w:color="auto"/>
        <w:left w:val="none" w:sz="0" w:space="0" w:color="auto"/>
        <w:bottom w:val="none" w:sz="0" w:space="0" w:color="auto"/>
        <w:right w:val="none" w:sz="0" w:space="0" w:color="auto"/>
      </w:divBdr>
    </w:div>
    <w:div w:id="250554040">
      <w:bodyDiv w:val="1"/>
      <w:marLeft w:val="0"/>
      <w:marRight w:val="0"/>
      <w:marTop w:val="0"/>
      <w:marBottom w:val="0"/>
      <w:divBdr>
        <w:top w:val="none" w:sz="0" w:space="0" w:color="auto"/>
        <w:left w:val="none" w:sz="0" w:space="0" w:color="auto"/>
        <w:bottom w:val="none" w:sz="0" w:space="0" w:color="auto"/>
        <w:right w:val="none" w:sz="0" w:space="0" w:color="auto"/>
      </w:divBdr>
    </w:div>
    <w:div w:id="250555018">
      <w:bodyDiv w:val="1"/>
      <w:marLeft w:val="0"/>
      <w:marRight w:val="0"/>
      <w:marTop w:val="0"/>
      <w:marBottom w:val="0"/>
      <w:divBdr>
        <w:top w:val="none" w:sz="0" w:space="0" w:color="auto"/>
        <w:left w:val="none" w:sz="0" w:space="0" w:color="auto"/>
        <w:bottom w:val="none" w:sz="0" w:space="0" w:color="auto"/>
        <w:right w:val="none" w:sz="0" w:space="0" w:color="auto"/>
      </w:divBdr>
    </w:div>
    <w:div w:id="250819561">
      <w:bodyDiv w:val="1"/>
      <w:marLeft w:val="0"/>
      <w:marRight w:val="0"/>
      <w:marTop w:val="0"/>
      <w:marBottom w:val="0"/>
      <w:divBdr>
        <w:top w:val="none" w:sz="0" w:space="0" w:color="auto"/>
        <w:left w:val="none" w:sz="0" w:space="0" w:color="auto"/>
        <w:bottom w:val="none" w:sz="0" w:space="0" w:color="auto"/>
        <w:right w:val="none" w:sz="0" w:space="0" w:color="auto"/>
      </w:divBdr>
    </w:div>
    <w:div w:id="250898722">
      <w:bodyDiv w:val="1"/>
      <w:marLeft w:val="0"/>
      <w:marRight w:val="0"/>
      <w:marTop w:val="0"/>
      <w:marBottom w:val="0"/>
      <w:divBdr>
        <w:top w:val="none" w:sz="0" w:space="0" w:color="auto"/>
        <w:left w:val="none" w:sz="0" w:space="0" w:color="auto"/>
        <w:bottom w:val="none" w:sz="0" w:space="0" w:color="auto"/>
        <w:right w:val="none" w:sz="0" w:space="0" w:color="auto"/>
      </w:divBdr>
    </w:div>
    <w:div w:id="250965169">
      <w:bodyDiv w:val="1"/>
      <w:marLeft w:val="0"/>
      <w:marRight w:val="0"/>
      <w:marTop w:val="0"/>
      <w:marBottom w:val="0"/>
      <w:divBdr>
        <w:top w:val="none" w:sz="0" w:space="0" w:color="auto"/>
        <w:left w:val="none" w:sz="0" w:space="0" w:color="auto"/>
        <w:bottom w:val="none" w:sz="0" w:space="0" w:color="auto"/>
        <w:right w:val="none" w:sz="0" w:space="0" w:color="auto"/>
      </w:divBdr>
    </w:div>
    <w:div w:id="250967422">
      <w:bodyDiv w:val="1"/>
      <w:marLeft w:val="0"/>
      <w:marRight w:val="0"/>
      <w:marTop w:val="0"/>
      <w:marBottom w:val="0"/>
      <w:divBdr>
        <w:top w:val="none" w:sz="0" w:space="0" w:color="auto"/>
        <w:left w:val="none" w:sz="0" w:space="0" w:color="auto"/>
        <w:bottom w:val="none" w:sz="0" w:space="0" w:color="auto"/>
        <w:right w:val="none" w:sz="0" w:space="0" w:color="auto"/>
      </w:divBdr>
    </w:div>
    <w:div w:id="251164534">
      <w:bodyDiv w:val="1"/>
      <w:marLeft w:val="0"/>
      <w:marRight w:val="0"/>
      <w:marTop w:val="0"/>
      <w:marBottom w:val="0"/>
      <w:divBdr>
        <w:top w:val="none" w:sz="0" w:space="0" w:color="auto"/>
        <w:left w:val="none" w:sz="0" w:space="0" w:color="auto"/>
        <w:bottom w:val="none" w:sz="0" w:space="0" w:color="auto"/>
        <w:right w:val="none" w:sz="0" w:space="0" w:color="auto"/>
      </w:divBdr>
    </w:div>
    <w:div w:id="251203986">
      <w:bodyDiv w:val="1"/>
      <w:marLeft w:val="0"/>
      <w:marRight w:val="0"/>
      <w:marTop w:val="0"/>
      <w:marBottom w:val="0"/>
      <w:divBdr>
        <w:top w:val="none" w:sz="0" w:space="0" w:color="auto"/>
        <w:left w:val="none" w:sz="0" w:space="0" w:color="auto"/>
        <w:bottom w:val="none" w:sz="0" w:space="0" w:color="auto"/>
        <w:right w:val="none" w:sz="0" w:space="0" w:color="auto"/>
      </w:divBdr>
    </w:div>
    <w:div w:id="251283702">
      <w:bodyDiv w:val="1"/>
      <w:marLeft w:val="0"/>
      <w:marRight w:val="0"/>
      <w:marTop w:val="0"/>
      <w:marBottom w:val="0"/>
      <w:divBdr>
        <w:top w:val="none" w:sz="0" w:space="0" w:color="auto"/>
        <w:left w:val="none" w:sz="0" w:space="0" w:color="auto"/>
        <w:bottom w:val="none" w:sz="0" w:space="0" w:color="auto"/>
        <w:right w:val="none" w:sz="0" w:space="0" w:color="auto"/>
      </w:divBdr>
    </w:div>
    <w:div w:id="251356833">
      <w:bodyDiv w:val="1"/>
      <w:marLeft w:val="0"/>
      <w:marRight w:val="0"/>
      <w:marTop w:val="0"/>
      <w:marBottom w:val="0"/>
      <w:divBdr>
        <w:top w:val="none" w:sz="0" w:space="0" w:color="auto"/>
        <w:left w:val="none" w:sz="0" w:space="0" w:color="auto"/>
        <w:bottom w:val="none" w:sz="0" w:space="0" w:color="auto"/>
        <w:right w:val="none" w:sz="0" w:space="0" w:color="auto"/>
      </w:divBdr>
    </w:div>
    <w:div w:id="251427802">
      <w:bodyDiv w:val="1"/>
      <w:marLeft w:val="0"/>
      <w:marRight w:val="0"/>
      <w:marTop w:val="0"/>
      <w:marBottom w:val="0"/>
      <w:divBdr>
        <w:top w:val="none" w:sz="0" w:space="0" w:color="auto"/>
        <w:left w:val="none" w:sz="0" w:space="0" w:color="auto"/>
        <w:bottom w:val="none" w:sz="0" w:space="0" w:color="auto"/>
        <w:right w:val="none" w:sz="0" w:space="0" w:color="auto"/>
      </w:divBdr>
    </w:div>
    <w:div w:id="251471447">
      <w:bodyDiv w:val="1"/>
      <w:marLeft w:val="0"/>
      <w:marRight w:val="0"/>
      <w:marTop w:val="0"/>
      <w:marBottom w:val="0"/>
      <w:divBdr>
        <w:top w:val="none" w:sz="0" w:space="0" w:color="auto"/>
        <w:left w:val="none" w:sz="0" w:space="0" w:color="auto"/>
        <w:bottom w:val="none" w:sz="0" w:space="0" w:color="auto"/>
        <w:right w:val="none" w:sz="0" w:space="0" w:color="auto"/>
      </w:divBdr>
    </w:div>
    <w:div w:id="251621702">
      <w:bodyDiv w:val="1"/>
      <w:marLeft w:val="0"/>
      <w:marRight w:val="0"/>
      <w:marTop w:val="0"/>
      <w:marBottom w:val="0"/>
      <w:divBdr>
        <w:top w:val="none" w:sz="0" w:space="0" w:color="auto"/>
        <w:left w:val="none" w:sz="0" w:space="0" w:color="auto"/>
        <w:bottom w:val="none" w:sz="0" w:space="0" w:color="auto"/>
        <w:right w:val="none" w:sz="0" w:space="0" w:color="auto"/>
      </w:divBdr>
    </w:div>
    <w:div w:id="251668851">
      <w:bodyDiv w:val="1"/>
      <w:marLeft w:val="0"/>
      <w:marRight w:val="0"/>
      <w:marTop w:val="0"/>
      <w:marBottom w:val="0"/>
      <w:divBdr>
        <w:top w:val="none" w:sz="0" w:space="0" w:color="auto"/>
        <w:left w:val="none" w:sz="0" w:space="0" w:color="auto"/>
        <w:bottom w:val="none" w:sz="0" w:space="0" w:color="auto"/>
        <w:right w:val="none" w:sz="0" w:space="0" w:color="auto"/>
      </w:divBdr>
    </w:div>
    <w:div w:id="251742459">
      <w:bodyDiv w:val="1"/>
      <w:marLeft w:val="0"/>
      <w:marRight w:val="0"/>
      <w:marTop w:val="0"/>
      <w:marBottom w:val="0"/>
      <w:divBdr>
        <w:top w:val="none" w:sz="0" w:space="0" w:color="auto"/>
        <w:left w:val="none" w:sz="0" w:space="0" w:color="auto"/>
        <w:bottom w:val="none" w:sz="0" w:space="0" w:color="auto"/>
        <w:right w:val="none" w:sz="0" w:space="0" w:color="auto"/>
      </w:divBdr>
    </w:div>
    <w:div w:id="251743632">
      <w:bodyDiv w:val="1"/>
      <w:marLeft w:val="0"/>
      <w:marRight w:val="0"/>
      <w:marTop w:val="0"/>
      <w:marBottom w:val="0"/>
      <w:divBdr>
        <w:top w:val="none" w:sz="0" w:space="0" w:color="auto"/>
        <w:left w:val="none" w:sz="0" w:space="0" w:color="auto"/>
        <w:bottom w:val="none" w:sz="0" w:space="0" w:color="auto"/>
        <w:right w:val="none" w:sz="0" w:space="0" w:color="auto"/>
      </w:divBdr>
    </w:div>
    <w:div w:id="251820983">
      <w:bodyDiv w:val="1"/>
      <w:marLeft w:val="0"/>
      <w:marRight w:val="0"/>
      <w:marTop w:val="0"/>
      <w:marBottom w:val="0"/>
      <w:divBdr>
        <w:top w:val="none" w:sz="0" w:space="0" w:color="auto"/>
        <w:left w:val="none" w:sz="0" w:space="0" w:color="auto"/>
        <w:bottom w:val="none" w:sz="0" w:space="0" w:color="auto"/>
        <w:right w:val="none" w:sz="0" w:space="0" w:color="auto"/>
      </w:divBdr>
    </w:div>
    <w:div w:id="251860866">
      <w:bodyDiv w:val="1"/>
      <w:marLeft w:val="0"/>
      <w:marRight w:val="0"/>
      <w:marTop w:val="0"/>
      <w:marBottom w:val="0"/>
      <w:divBdr>
        <w:top w:val="none" w:sz="0" w:space="0" w:color="auto"/>
        <w:left w:val="none" w:sz="0" w:space="0" w:color="auto"/>
        <w:bottom w:val="none" w:sz="0" w:space="0" w:color="auto"/>
        <w:right w:val="none" w:sz="0" w:space="0" w:color="auto"/>
      </w:divBdr>
    </w:div>
    <w:div w:id="252011574">
      <w:bodyDiv w:val="1"/>
      <w:marLeft w:val="0"/>
      <w:marRight w:val="0"/>
      <w:marTop w:val="0"/>
      <w:marBottom w:val="0"/>
      <w:divBdr>
        <w:top w:val="none" w:sz="0" w:space="0" w:color="auto"/>
        <w:left w:val="none" w:sz="0" w:space="0" w:color="auto"/>
        <w:bottom w:val="none" w:sz="0" w:space="0" w:color="auto"/>
        <w:right w:val="none" w:sz="0" w:space="0" w:color="auto"/>
      </w:divBdr>
    </w:div>
    <w:div w:id="252013722">
      <w:bodyDiv w:val="1"/>
      <w:marLeft w:val="0"/>
      <w:marRight w:val="0"/>
      <w:marTop w:val="0"/>
      <w:marBottom w:val="0"/>
      <w:divBdr>
        <w:top w:val="none" w:sz="0" w:space="0" w:color="auto"/>
        <w:left w:val="none" w:sz="0" w:space="0" w:color="auto"/>
        <w:bottom w:val="none" w:sz="0" w:space="0" w:color="auto"/>
        <w:right w:val="none" w:sz="0" w:space="0" w:color="auto"/>
      </w:divBdr>
    </w:div>
    <w:div w:id="252054582">
      <w:bodyDiv w:val="1"/>
      <w:marLeft w:val="0"/>
      <w:marRight w:val="0"/>
      <w:marTop w:val="0"/>
      <w:marBottom w:val="0"/>
      <w:divBdr>
        <w:top w:val="none" w:sz="0" w:space="0" w:color="auto"/>
        <w:left w:val="none" w:sz="0" w:space="0" w:color="auto"/>
        <w:bottom w:val="none" w:sz="0" w:space="0" w:color="auto"/>
        <w:right w:val="none" w:sz="0" w:space="0" w:color="auto"/>
      </w:divBdr>
    </w:div>
    <w:div w:id="252058317">
      <w:bodyDiv w:val="1"/>
      <w:marLeft w:val="0"/>
      <w:marRight w:val="0"/>
      <w:marTop w:val="0"/>
      <w:marBottom w:val="0"/>
      <w:divBdr>
        <w:top w:val="none" w:sz="0" w:space="0" w:color="auto"/>
        <w:left w:val="none" w:sz="0" w:space="0" w:color="auto"/>
        <w:bottom w:val="none" w:sz="0" w:space="0" w:color="auto"/>
        <w:right w:val="none" w:sz="0" w:space="0" w:color="auto"/>
      </w:divBdr>
    </w:div>
    <w:div w:id="252203129">
      <w:bodyDiv w:val="1"/>
      <w:marLeft w:val="0"/>
      <w:marRight w:val="0"/>
      <w:marTop w:val="0"/>
      <w:marBottom w:val="0"/>
      <w:divBdr>
        <w:top w:val="none" w:sz="0" w:space="0" w:color="auto"/>
        <w:left w:val="none" w:sz="0" w:space="0" w:color="auto"/>
        <w:bottom w:val="none" w:sz="0" w:space="0" w:color="auto"/>
        <w:right w:val="none" w:sz="0" w:space="0" w:color="auto"/>
      </w:divBdr>
    </w:div>
    <w:div w:id="252209752">
      <w:bodyDiv w:val="1"/>
      <w:marLeft w:val="0"/>
      <w:marRight w:val="0"/>
      <w:marTop w:val="0"/>
      <w:marBottom w:val="0"/>
      <w:divBdr>
        <w:top w:val="none" w:sz="0" w:space="0" w:color="auto"/>
        <w:left w:val="none" w:sz="0" w:space="0" w:color="auto"/>
        <w:bottom w:val="none" w:sz="0" w:space="0" w:color="auto"/>
        <w:right w:val="none" w:sz="0" w:space="0" w:color="auto"/>
      </w:divBdr>
    </w:div>
    <w:div w:id="252393837">
      <w:bodyDiv w:val="1"/>
      <w:marLeft w:val="0"/>
      <w:marRight w:val="0"/>
      <w:marTop w:val="0"/>
      <w:marBottom w:val="0"/>
      <w:divBdr>
        <w:top w:val="none" w:sz="0" w:space="0" w:color="auto"/>
        <w:left w:val="none" w:sz="0" w:space="0" w:color="auto"/>
        <w:bottom w:val="none" w:sz="0" w:space="0" w:color="auto"/>
        <w:right w:val="none" w:sz="0" w:space="0" w:color="auto"/>
      </w:divBdr>
    </w:div>
    <w:div w:id="252445314">
      <w:bodyDiv w:val="1"/>
      <w:marLeft w:val="0"/>
      <w:marRight w:val="0"/>
      <w:marTop w:val="0"/>
      <w:marBottom w:val="0"/>
      <w:divBdr>
        <w:top w:val="none" w:sz="0" w:space="0" w:color="auto"/>
        <w:left w:val="none" w:sz="0" w:space="0" w:color="auto"/>
        <w:bottom w:val="none" w:sz="0" w:space="0" w:color="auto"/>
        <w:right w:val="none" w:sz="0" w:space="0" w:color="auto"/>
      </w:divBdr>
    </w:div>
    <w:div w:id="252518725">
      <w:bodyDiv w:val="1"/>
      <w:marLeft w:val="0"/>
      <w:marRight w:val="0"/>
      <w:marTop w:val="0"/>
      <w:marBottom w:val="0"/>
      <w:divBdr>
        <w:top w:val="none" w:sz="0" w:space="0" w:color="auto"/>
        <w:left w:val="none" w:sz="0" w:space="0" w:color="auto"/>
        <w:bottom w:val="none" w:sz="0" w:space="0" w:color="auto"/>
        <w:right w:val="none" w:sz="0" w:space="0" w:color="auto"/>
      </w:divBdr>
    </w:div>
    <w:div w:id="252587290">
      <w:bodyDiv w:val="1"/>
      <w:marLeft w:val="0"/>
      <w:marRight w:val="0"/>
      <w:marTop w:val="0"/>
      <w:marBottom w:val="0"/>
      <w:divBdr>
        <w:top w:val="none" w:sz="0" w:space="0" w:color="auto"/>
        <w:left w:val="none" w:sz="0" w:space="0" w:color="auto"/>
        <w:bottom w:val="none" w:sz="0" w:space="0" w:color="auto"/>
        <w:right w:val="none" w:sz="0" w:space="0" w:color="auto"/>
      </w:divBdr>
    </w:div>
    <w:div w:id="252595694">
      <w:bodyDiv w:val="1"/>
      <w:marLeft w:val="0"/>
      <w:marRight w:val="0"/>
      <w:marTop w:val="0"/>
      <w:marBottom w:val="0"/>
      <w:divBdr>
        <w:top w:val="none" w:sz="0" w:space="0" w:color="auto"/>
        <w:left w:val="none" w:sz="0" w:space="0" w:color="auto"/>
        <w:bottom w:val="none" w:sz="0" w:space="0" w:color="auto"/>
        <w:right w:val="none" w:sz="0" w:space="0" w:color="auto"/>
      </w:divBdr>
    </w:div>
    <w:div w:id="252667931">
      <w:bodyDiv w:val="1"/>
      <w:marLeft w:val="0"/>
      <w:marRight w:val="0"/>
      <w:marTop w:val="0"/>
      <w:marBottom w:val="0"/>
      <w:divBdr>
        <w:top w:val="none" w:sz="0" w:space="0" w:color="auto"/>
        <w:left w:val="none" w:sz="0" w:space="0" w:color="auto"/>
        <w:bottom w:val="none" w:sz="0" w:space="0" w:color="auto"/>
        <w:right w:val="none" w:sz="0" w:space="0" w:color="auto"/>
      </w:divBdr>
    </w:div>
    <w:div w:id="252671216">
      <w:bodyDiv w:val="1"/>
      <w:marLeft w:val="0"/>
      <w:marRight w:val="0"/>
      <w:marTop w:val="0"/>
      <w:marBottom w:val="0"/>
      <w:divBdr>
        <w:top w:val="none" w:sz="0" w:space="0" w:color="auto"/>
        <w:left w:val="none" w:sz="0" w:space="0" w:color="auto"/>
        <w:bottom w:val="none" w:sz="0" w:space="0" w:color="auto"/>
        <w:right w:val="none" w:sz="0" w:space="0" w:color="auto"/>
      </w:divBdr>
    </w:div>
    <w:div w:id="252712761">
      <w:bodyDiv w:val="1"/>
      <w:marLeft w:val="0"/>
      <w:marRight w:val="0"/>
      <w:marTop w:val="0"/>
      <w:marBottom w:val="0"/>
      <w:divBdr>
        <w:top w:val="none" w:sz="0" w:space="0" w:color="auto"/>
        <w:left w:val="none" w:sz="0" w:space="0" w:color="auto"/>
        <w:bottom w:val="none" w:sz="0" w:space="0" w:color="auto"/>
        <w:right w:val="none" w:sz="0" w:space="0" w:color="auto"/>
      </w:divBdr>
    </w:div>
    <w:div w:id="252713173">
      <w:bodyDiv w:val="1"/>
      <w:marLeft w:val="0"/>
      <w:marRight w:val="0"/>
      <w:marTop w:val="0"/>
      <w:marBottom w:val="0"/>
      <w:divBdr>
        <w:top w:val="none" w:sz="0" w:space="0" w:color="auto"/>
        <w:left w:val="none" w:sz="0" w:space="0" w:color="auto"/>
        <w:bottom w:val="none" w:sz="0" w:space="0" w:color="auto"/>
        <w:right w:val="none" w:sz="0" w:space="0" w:color="auto"/>
      </w:divBdr>
    </w:div>
    <w:div w:id="252789637">
      <w:bodyDiv w:val="1"/>
      <w:marLeft w:val="0"/>
      <w:marRight w:val="0"/>
      <w:marTop w:val="0"/>
      <w:marBottom w:val="0"/>
      <w:divBdr>
        <w:top w:val="none" w:sz="0" w:space="0" w:color="auto"/>
        <w:left w:val="none" w:sz="0" w:space="0" w:color="auto"/>
        <w:bottom w:val="none" w:sz="0" w:space="0" w:color="auto"/>
        <w:right w:val="none" w:sz="0" w:space="0" w:color="auto"/>
      </w:divBdr>
    </w:div>
    <w:div w:id="252857716">
      <w:bodyDiv w:val="1"/>
      <w:marLeft w:val="0"/>
      <w:marRight w:val="0"/>
      <w:marTop w:val="0"/>
      <w:marBottom w:val="0"/>
      <w:divBdr>
        <w:top w:val="none" w:sz="0" w:space="0" w:color="auto"/>
        <w:left w:val="none" w:sz="0" w:space="0" w:color="auto"/>
        <w:bottom w:val="none" w:sz="0" w:space="0" w:color="auto"/>
        <w:right w:val="none" w:sz="0" w:space="0" w:color="auto"/>
      </w:divBdr>
    </w:div>
    <w:div w:id="252978907">
      <w:bodyDiv w:val="1"/>
      <w:marLeft w:val="0"/>
      <w:marRight w:val="0"/>
      <w:marTop w:val="0"/>
      <w:marBottom w:val="0"/>
      <w:divBdr>
        <w:top w:val="none" w:sz="0" w:space="0" w:color="auto"/>
        <w:left w:val="none" w:sz="0" w:space="0" w:color="auto"/>
        <w:bottom w:val="none" w:sz="0" w:space="0" w:color="auto"/>
        <w:right w:val="none" w:sz="0" w:space="0" w:color="auto"/>
      </w:divBdr>
    </w:div>
    <w:div w:id="253243232">
      <w:bodyDiv w:val="1"/>
      <w:marLeft w:val="0"/>
      <w:marRight w:val="0"/>
      <w:marTop w:val="0"/>
      <w:marBottom w:val="0"/>
      <w:divBdr>
        <w:top w:val="none" w:sz="0" w:space="0" w:color="auto"/>
        <w:left w:val="none" w:sz="0" w:space="0" w:color="auto"/>
        <w:bottom w:val="none" w:sz="0" w:space="0" w:color="auto"/>
        <w:right w:val="none" w:sz="0" w:space="0" w:color="auto"/>
      </w:divBdr>
    </w:div>
    <w:div w:id="253246451">
      <w:bodyDiv w:val="1"/>
      <w:marLeft w:val="0"/>
      <w:marRight w:val="0"/>
      <w:marTop w:val="0"/>
      <w:marBottom w:val="0"/>
      <w:divBdr>
        <w:top w:val="none" w:sz="0" w:space="0" w:color="auto"/>
        <w:left w:val="none" w:sz="0" w:space="0" w:color="auto"/>
        <w:bottom w:val="none" w:sz="0" w:space="0" w:color="auto"/>
        <w:right w:val="none" w:sz="0" w:space="0" w:color="auto"/>
      </w:divBdr>
    </w:div>
    <w:div w:id="253250461">
      <w:bodyDiv w:val="1"/>
      <w:marLeft w:val="0"/>
      <w:marRight w:val="0"/>
      <w:marTop w:val="0"/>
      <w:marBottom w:val="0"/>
      <w:divBdr>
        <w:top w:val="none" w:sz="0" w:space="0" w:color="auto"/>
        <w:left w:val="none" w:sz="0" w:space="0" w:color="auto"/>
        <w:bottom w:val="none" w:sz="0" w:space="0" w:color="auto"/>
        <w:right w:val="none" w:sz="0" w:space="0" w:color="auto"/>
      </w:divBdr>
    </w:div>
    <w:div w:id="253250977">
      <w:bodyDiv w:val="1"/>
      <w:marLeft w:val="0"/>
      <w:marRight w:val="0"/>
      <w:marTop w:val="0"/>
      <w:marBottom w:val="0"/>
      <w:divBdr>
        <w:top w:val="none" w:sz="0" w:space="0" w:color="auto"/>
        <w:left w:val="none" w:sz="0" w:space="0" w:color="auto"/>
        <w:bottom w:val="none" w:sz="0" w:space="0" w:color="auto"/>
        <w:right w:val="none" w:sz="0" w:space="0" w:color="auto"/>
      </w:divBdr>
    </w:div>
    <w:div w:id="253441836">
      <w:bodyDiv w:val="1"/>
      <w:marLeft w:val="0"/>
      <w:marRight w:val="0"/>
      <w:marTop w:val="0"/>
      <w:marBottom w:val="0"/>
      <w:divBdr>
        <w:top w:val="none" w:sz="0" w:space="0" w:color="auto"/>
        <w:left w:val="none" w:sz="0" w:space="0" w:color="auto"/>
        <w:bottom w:val="none" w:sz="0" w:space="0" w:color="auto"/>
        <w:right w:val="none" w:sz="0" w:space="0" w:color="auto"/>
      </w:divBdr>
    </w:div>
    <w:div w:id="253519613">
      <w:bodyDiv w:val="1"/>
      <w:marLeft w:val="0"/>
      <w:marRight w:val="0"/>
      <w:marTop w:val="0"/>
      <w:marBottom w:val="0"/>
      <w:divBdr>
        <w:top w:val="none" w:sz="0" w:space="0" w:color="auto"/>
        <w:left w:val="none" w:sz="0" w:space="0" w:color="auto"/>
        <w:bottom w:val="none" w:sz="0" w:space="0" w:color="auto"/>
        <w:right w:val="none" w:sz="0" w:space="0" w:color="auto"/>
      </w:divBdr>
    </w:div>
    <w:div w:id="253562250">
      <w:bodyDiv w:val="1"/>
      <w:marLeft w:val="0"/>
      <w:marRight w:val="0"/>
      <w:marTop w:val="0"/>
      <w:marBottom w:val="0"/>
      <w:divBdr>
        <w:top w:val="none" w:sz="0" w:space="0" w:color="auto"/>
        <w:left w:val="none" w:sz="0" w:space="0" w:color="auto"/>
        <w:bottom w:val="none" w:sz="0" w:space="0" w:color="auto"/>
        <w:right w:val="none" w:sz="0" w:space="0" w:color="auto"/>
      </w:divBdr>
    </w:div>
    <w:div w:id="253630266">
      <w:bodyDiv w:val="1"/>
      <w:marLeft w:val="0"/>
      <w:marRight w:val="0"/>
      <w:marTop w:val="0"/>
      <w:marBottom w:val="0"/>
      <w:divBdr>
        <w:top w:val="none" w:sz="0" w:space="0" w:color="auto"/>
        <w:left w:val="none" w:sz="0" w:space="0" w:color="auto"/>
        <w:bottom w:val="none" w:sz="0" w:space="0" w:color="auto"/>
        <w:right w:val="none" w:sz="0" w:space="0" w:color="auto"/>
      </w:divBdr>
    </w:div>
    <w:div w:id="253636483">
      <w:bodyDiv w:val="1"/>
      <w:marLeft w:val="0"/>
      <w:marRight w:val="0"/>
      <w:marTop w:val="0"/>
      <w:marBottom w:val="0"/>
      <w:divBdr>
        <w:top w:val="none" w:sz="0" w:space="0" w:color="auto"/>
        <w:left w:val="none" w:sz="0" w:space="0" w:color="auto"/>
        <w:bottom w:val="none" w:sz="0" w:space="0" w:color="auto"/>
        <w:right w:val="none" w:sz="0" w:space="0" w:color="auto"/>
      </w:divBdr>
    </w:div>
    <w:div w:id="253779708">
      <w:bodyDiv w:val="1"/>
      <w:marLeft w:val="0"/>
      <w:marRight w:val="0"/>
      <w:marTop w:val="0"/>
      <w:marBottom w:val="0"/>
      <w:divBdr>
        <w:top w:val="none" w:sz="0" w:space="0" w:color="auto"/>
        <w:left w:val="none" w:sz="0" w:space="0" w:color="auto"/>
        <w:bottom w:val="none" w:sz="0" w:space="0" w:color="auto"/>
        <w:right w:val="none" w:sz="0" w:space="0" w:color="auto"/>
      </w:divBdr>
    </w:div>
    <w:div w:id="253784362">
      <w:bodyDiv w:val="1"/>
      <w:marLeft w:val="0"/>
      <w:marRight w:val="0"/>
      <w:marTop w:val="0"/>
      <w:marBottom w:val="0"/>
      <w:divBdr>
        <w:top w:val="none" w:sz="0" w:space="0" w:color="auto"/>
        <w:left w:val="none" w:sz="0" w:space="0" w:color="auto"/>
        <w:bottom w:val="none" w:sz="0" w:space="0" w:color="auto"/>
        <w:right w:val="none" w:sz="0" w:space="0" w:color="auto"/>
      </w:divBdr>
    </w:div>
    <w:div w:id="253901115">
      <w:bodyDiv w:val="1"/>
      <w:marLeft w:val="0"/>
      <w:marRight w:val="0"/>
      <w:marTop w:val="0"/>
      <w:marBottom w:val="0"/>
      <w:divBdr>
        <w:top w:val="none" w:sz="0" w:space="0" w:color="auto"/>
        <w:left w:val="none" w:sz="0" w:space="0" w:color="auto"/>
        <w:bottom w:val="none" w:sz="0" w:space="0" w:color="auto"/>
        <w:right w:val="none" w:sz="0" w:space="0" w:color="auto"/>
      </w:divBdr>
    </w:div>
    <w:div w:id="253980141">
      <w:bodyDiv w:val="1"/>
      <w:marLeft w:val="0"/>
      <w:marRight w:val="0"/>
      <w:marTop w:val="0"/>
      <w:marBottom w:val="0"/>
      <w:divBdr>
        <w:top w:val="none" w:sz="0" w:space="0" w:color="auto"/>
        <w:left w:val="none" w:sz="0" w:space="0" w:color="auto"/>
        <w:bottom w:val="none" w:sz="0" w:space="0" w:color="auto"/>
        <w:right w:val="none" w:sz="0" w:space="0" w:color="auto"/>
      </w:divBdr>
    </w:div>
    <w:div w:id="254099829">
      <w:bodyDiv w:val="1"/>
      <w:marLeft w:val="0"/>
      <w:marRight w:val="0"/>
      <w:marTop w:val="0"/>
      <w:marBottom w:val="0"/>
      <w:divBdr>
        <w:top w:val="none" w:sz="0" w:space="0" w:color="auto"/>
        <w:left w:val="none" w:sz="0" w:space="0" w:color="auto"/>
        <w:bottom w:val="none" w:sz="0" w:space="0" w:color="auto"/>
        <w:right w:val="none" w:sz="0" w:space="0" w:color="auto"/>
      </w:divBdr>
    </w:div>
    <w:div w:id="254169742">
      <w:bodyDiv w:val="1"/>
      <w:marLeft w:val="0"/>
      <w:marRight w:val="0"/>
      <w:marTop w:val="0"/>
      <w:marBottom w:val="0"/>
      <w:divBdr>
        <w:top w:val="none" w:sz="0" w:space="0" w:color="auto"/>
        <w:left w:val="none" w:sz="0" w:space="0" w:color="auto"/>
        <w:bottom w:val="none" w:sz="0" w:space="0" w:color="auto"/>
        <w:right w:val="none" w:sz="0" w:space="0" w:color="auto"/>
      </w:divBdr>
    </w:div>
    <w:div w:id="254173808">
      <w:bodyDiv w:val="1"/>
      <w:marLeft w:val="0"/>
      <w:marRight w:val="0"/>
      <w:marTop w:val="0"/>
      <w:marBottom w:val="0"/>
      <w:divBdr>
        <w:top w:val="none" w:sz="0" w:space="0" w:color="auto"/>
        <w:left w:val="none" w:sz="0" w:space="0" w:color="auto"/>
        <w:bottom w:val="none" w:sz="0" w:space="0" w:color="auto"/>
        <w:right w:val="none" w:sz="0" w:space="0" w:color="auto"/>
      </w:divBdr>
    </w:div>
    <w:div w:id="254217162">
      <w:bodyDiv w:val="1"/>
      <w:marLeft w:val="0"/>
      <w:marRight w:val="0"/>
      <w:marTop w:val="0"/>
      <w:marBottom w:val="0"/>
      <w:divBdr>
        <w:top w:val="none" w:sz="0" w:space="0" w:color="auto"/>
        <w:left w:val="none" w:sz="0" w:space="0" w:color="auto"/>
        <w:bottom w:val="none" w:sz="0" w:space="0" w:color="auto"/>
        <w:right w:val="none" w:sz="0" w:space="0" w:color="auto"/>
      </w:divBdr>
    </w:div>
    <w:div w:id="254243506">
      <w:bodyDiv w:val="1"/>
      <w:marLeft w:val="0"/>
      <w:marRight w:val="0"/>
      <w:marTop w:val="0"/>
      <w:marBottom w:val="0"/>
      <w:divBdr>
        <w:top w:val="none" w:sz="0" w:space="0" w:color="auto"/>
        <w:left w:val="none" w:sz="0" w:space="0" w:color="auto"/>
        <w:bottom w:val="none" w:sz="0" w:space="0" w:color="auto"/>
        <w:right w:val="none" w:sz="0" w:space="0" w:color="auto"/>
      </w:divBdr>
    </w:div>
    <w:div w:id="254285547">
      <w:bodyDiv w:val="1"/>
      <w:marLeft w:val="0"/>
      <w:marRight w:val="0"/>
      <w:marTop w:val="0"/>
      <w:marBottom w:val="0"/>
      <w:divBdr>
        <w:top w:val="none" w:sz="0" w:space="0" w:color="auto"/>
        <w:left w:val="none" w:sz="0" w:space="0" w:color="auto"/>
        <w:bottom w:val="none" w:sz="0" w:space="0" w:color="auto"/>
        <w:right w:val="none" w:sz="0" w:space="0" w:color="auto"/>
      </w:divBdr>
    </w:div>
    <w:div w:id="254478168">
      <w:bodyDiv w:val="1"/>
      <w:marLeft w:val="0"/>
      <w:marRight w:val="0"/>
      <w:marTop w:val="0"/>
      <w:marBottom w:val="0"/>
      <w:divBdr>
        <w:top w:val="none" w:sz="0" w:space="0" w:color="auto"/>
        <w:left w:val="none" w:sz="0" w:space="0" w:color="auto"/>
        <w:bottom w:val="none" w:sz="0" w:space="0" w:color="auto"/>
        <w:right w:val="none" w:sz="0" w:space="0" w:color="auto"/>
      </w:divBdr>
    </w:div>
    <w:div w:id="254480710">
      <w:bodyDiv w:val="1"/>
      <w:marLeft w:val="0"/>
      <w:marRight w:val="0"/>
      <w:marTop w:val="0"/>
      <w:marBottom w:val="0"/>
      <w:divBdr>
        <w:top w:val="none" w:sz="0" w:space="0" w:color="auto"/>
        <w:left w:val="none" w:sz="0" w:space="0" w:color="auto"/>
        <w:bottom w:val="none" w:sz="0" w:space="0" w:color="auto"/>
        <w:right w:val="none" w:sz="0" w:space="0" w:color="auto"/>
      </w:divBdr>
    </w:div>
    <w:div w:id="254678469">
      <w:bodyDiv w:val="1"/>
      <w:marLeft w:val="0"/>
      <w:marRight w:val="0"/>
      <w:marTop w:val="0"/>
      <w:marBottom w:val="0"/>
      <w:divBdr>
        <w:top w:val="none" w:sz="0" w:space="0" w:color="auto"/>
        <w:left w:val="none" w:sz="0" w:space="0" w:color="auto"/>
        <w:bottom w:val="none" w:sz="0" w:space="0" w:color="auto"/>
        <w:right w:val="none" w:sz="0" w:space="0" w:color="auto"/>
      </w:divBdr>
    </w:div>
    <w:div w:id="254755306">
      <w:bodyDiv w:val="1"/>
      <w:marLeft w:val="0"/>
      <w:marRight w:val="0"/>
      <w:marTop w:val="0"/>
      <w:marBottom w:val="0"/>
      <w:divBdr>
        <w:top w:val="none" w:sz="0" w:space="0" w:color="auto"/>
        <w:left w:val="none" w:sz="0" w:space="0" w:color="auto"/>
        <w:bottom w:val="none" w:sz="0" w:space="0" w:color="auto"/>
        <w:right w:val="none" w:sz="0" w:space="0" w:color="auto"/>
      </w:divBdr>
    </w:div>
    <w:div w:id="254755461">
      <w:bodyDiv w:val="1"/>
      <w:marLeft w:val="0"/>
      <w:marRight w:val="0"/>
      <w:marTop w:val="0"/>
      <w:marBottom w:val="0"/>
      <w:divBdr>
        <w:top w:val="none" w:sz="0" w:space="0" w:color="auto"/>
        <w:left w:val="none" w:sz="0" w:space="0" w:color="auto"/>
        <w:bottom w:val="none" w:sz="0" w:space="0" w:color="auto"/>
        <w:right w:val="none" w:sz="0" w:space="0" w:color="auto"/>
      </w:divBdr>
    </w:div>
    <w:div w:id="254942776">
      <w:bodyDiv w:val="1"/>
      <w:marLeft w:val="0"/>
      <w:marRight w:val="0"/>
      <w:marTop w:val="0"/>
      <w:marBottom w:val="0"/>
      <w:divBdr>
        <w:top w:val="none" w:sz="0" w:space="0" w:color="auto"/>
        <w:left w:val="none" w:sz="0" w:space="0" w:color="auto"/>
        <w:bottom w:val="none" w:sz="0" w:space="0" w:color="auto"/>
        <w:right w:val="none" w:sz="0" w:space="0" w:color="auto"/>
      </w:divBdr>
    </w:div>
    <w:div w:id="255016468">
      <w:bodyDiv w:val="1"/>
      <w:marLeft w:val="0"/>
      <w:marRight w:val="0"/>
      <w:marTop w:val="0"/>
      <w:marBottom w:val="0"/>
      <w:divBdr>
        <w:top w:val="none" w:sz="0" w:space="0" w:color="auto"/>
        <w:left w:val="none" w:sz="0" w:space="0" w:color="auto"/>
        <w:bottom w:val="none" w:sz="0" w:space="0" w:color="auto"/>
        <w:right w:val="none" w:sz="0" w:space="0" w:color="auto"/>
      </w:divBdr>
    </w:div>
    <w:div w:id="255018682">
      <w:bodyDiv w:val="1"/>
      <w:marLeft w:val="0"/>
      <w:marRight w:val="0"/>
      <w:marTop w:val="0"/>
      <w:marBottom w:val="0"/>
      <w:divBdr>
        <w:top w:val="none" w:sz="0" w:space="0" w:color="auto"/>
        <w:left w:val="none" w:sz="0" w:space="0" w:color="auto"/>
        <w:bottom w:val="none" w:sz="0" w:space="0" w:color="auto"/>
        <w:right w:val="none" w:sz="0" w:space="0" w:color="auto"/>
      </w:divBdr>
    </w:div>
    <w:div w:id="255019054">
      <w:bodyDiv w:val="1"/>
      <w:marLeft w:val="0"/>
      <w:marRight w:val="0"/>
      <w:marTop w:val="0"/>
      <w:marBottom w:val="0"/>
      <w:divBdr>
        <w:top w:val="none" w:sz="0" w:space="0" w:color="auto"/>
        <w:left w:val="none" w:sz="0" w:space="0" w:color="auto"/>
        <w:bottom w:val="none" w:sz="0" w:space="0" w:color="auto"/>
        <w:right w:val="none" w:sz="0" w:space="0" w:color="auto"/>
      </w:divBdr>
    </w:div>
    <w:div w:id="255094793">
      <w:bodyDiv w:val="1"/>
      <w:marLeft w:val="0"/>
      <w:marRight w:val="0"/>
      <w:marTop w:val="0"/>
      <w:marBottom w:val="0"/>
      <w:divBdr>
        <w:top w:val="none" w:sz="0" w:space="0" w:color="auto"/>
        <w:left w:val="none" w:sz="0" w:space="0" w:color="auto"/>
        <w:bottom w:val="none" w:sz="0" w:space="0" w:color="auto"/>
        <w:right w:val="none" w:sz="0" w:space="0" w:color="auto"/>
      </w:divBdr>
    </w:div>
    <w:div w:id="255133990">
      <w:bodyDiv w:val="1"/>
      <w:marLeft w:val="0"/>
      <w:marRight w:val="0"/>
      <w:marTop w:val="0"/>
      <w:marBottom w:val="0"/>
      <w:divBdr>
        <w:top w:val="none" w:sz="0" w:space="0" w:color="auto"/>
        <w:left w:val="none" w:sz="0" w:space="0" w:color="auto"/>
        <w:bottom w:val="none" w:sz="0" w:space="0" w:color="auto"/>
        <w:right w:val="none" w:sz="0" w:space="0" w:color="auto"/>
      </w:divBdr>
    </w:div>
    <w:div w:id="255402746">
      <w:bodyDiv w:val="1"/>
      <w:marLeft w:val="0"/>
      <w:marRight w:val="0"/>
      <w:marTop w:val="0"/>
      <w:marBottom w:val="0"/>
      <w:divBdr>
        <w:top w:val="none" w:sz="0" w:space="0" w:color="auto"/>
        <w:left w:val="none" w:sz="0" w:space="0" w:color="auto"/>
        <w:bottom w:val="none" w:sz="0" w:space="0" w:color="auto"/>
        <w:right w:val="none" w:sz="0" w:space="0" w:color="auto"/>
      </w:divBdr>
    </w:div>
    <w:div w:id="255600940">
      <w:bodyDiv w:val="1"/>
      <w:marLeft w:val="0"/>
      <w:marRight w:val="0"/>
      <w:marTop w:val="0"/>
      <w:marBottom w:val="0"/>
      <w:divBdr>
        <w:top w:val="none" w:sz="0" w:space="0" w:color="auto"/>
        <w:left w:val="none" w:sz="0" w:space="0" w:color="auto"/>
        <w:bottom w:val="none" w:sz="0" w:space="0" w:color="auto"/>
        <w:right w:val="none" w:sz="0" w:space="0" w:color="auto"/>
      </w:divBdr>
    </w:div>
    <w:div w:id="255604141">
      <w:bodyDiv w:val="1"/>
      <w:marLeft w:val="0"/>
      <w:marRight w:val="0"/>
      <w:marTop w:val="0"/>
      <w:marBottom w:val="0"/>
      <w:divBdr>
        <w:top w:val="none" w:sz="0" w:space="0" w:color="auto"/>
        <w:left w:val="none" w:sz="0" w:space="0" w:color="auto"/>
        <w:bottom w:val="none" w:sz="0" w:space="0" w:color="auto"/>
        <w:right w:val="none" w:sz="0" w:space="0" w:color="auto"/>
      </w:divBdr>
    </w:div>
    <w:div w:id="255675509">
      <w:bodyDiv w:val="1"/>
      <w:marLeft w:val="0"/>
      <w:marRight w:val="0"/>
      <w:marTop w:val="0"/>
      <w:marBottom w:val="0"/>
      <w:divBdr>
        <w:top w:val="none" w:sz="0" w:space="0" w:color="auto"/>
        <w:left w:val="none" w:sz="0" w:space="0" w:color="auto"/>
        <w:bottom w:val="none" w:sz="0" w:space="0" w:color="auto"/>
        <w:right w:val="none" w:sz="0" w:space="0" w:color="auto"/>
      </w:divBdr>
    </w:div>
    <w:div w:id="255789479">
      <w:bodyDiv w:val="1"/>
      <w:marLeft w:val="0"/>
      <w:marRight w:val="0"/>
      <w:marTop w:val="0"/>
      <w:marBottom w:val="0"/>
      <w:divBdr>
        <w:top w:val="none" w:sz="0" w:space="0" w:color="auto"/>
        <w:left w:val="none" w:sz="0" w:space="0" w:color="auto"/>
        <w:bottom w:val="none" w:sz="0" w:space="0" w:color="auto"/>
        <w:right w:val="none" w:sz="0" w:space="0" w:color="auto"/>
      </w:divBdr>
    </w:div>
    <w:div w:id="255792463">
      <w:bodyDiv w:val="1"/>
      <w:marLeft w:val="0"/>
      <w:marRight w:val="0"/>
      <w:marTop w:val="0"/>
      <w:marBottom w:val="0"/>
      <w:divBdr>
        <w:top w:val="none" w:sz="0" w:space="0" w:color="auto"/>
        <w:left w:val="none" w:sz="0" w:space="0" w:color="auto"/>
        <w:bottom w:val="none" w:sz="0" w:space="0" w:color="auto"/>
        <w:right w:val="none" w:sz="0" w:space="0" w:color="auto"/>
      </w:divBdr>
    </w:div>
    <w:div w:id="256326609">
      <w:bodyDiv w:val="1"/>
      <w:marLeft w:val="0"/>
      <w:marRight w:val="0"/>
      <w:marTop w:val="0"/>
      <w:marBottom w:val="0"/>
      <w:divBdr>
        <w:top w:val="none" w:sz="0" w:space="0" w:color="auto"/>
        <w:left w:val="none" w:sz="0" w:space="0" w:color="auto"/>
        <w:bottom w:val="none" w:sz="0" w:space="0" w:color="auto"/>
        <w:right w:val="none" w:sz="0" w:space="0" w:color="auto"/>
      </w:divBdr>
    </w:div>
    <w:div w:id="256331834">
      <w:bodyDiv w:val="1"/>
      <w:marLeft w:val="0"/>
      <w:marRight w:val="0"/>
      <w:marTop w:val="0"/>
      <w:marBottom w:val="0"/>
      <w:divBdr>
        <w:top w:val="none" w:sz="0" w:space="0" w:color="auto"/>
        <w:left w:val="none" w:sz="0" w:space="0" w:color="auto"/>
        <w:bottom w:val="none" w:sz="0" w:space="0" w:color="auto"/>
        <w:right w:val="none" w:sz="0" w:space="0" w:color="auto"/>
      </w:divBdr>
    </w:div>
    <w:div w:id="256333859">
      <w:bodyDiv w:val="1"/>
      <w:marLeft w:val="0"/>
      <w:marRight w:val="0"/>
      <w:marTop w:val="0"/>
      <w:marBottom w:val="0"/>
      <w:divBdr>
        <w:top w:val="none" w:sz="0" w:space="0" w:color="auto"/>
        <w:left w:val="none" w:sz="0" w:space="0" w:color="auto"/>
        <w:bottom w:val="none" w:sz="0" w:space="0" w:color="auto"/>
        <w:right w:val="none" w:sz="0" w:space="0" w:color="auto"/>
      </w:divBdr>
    </w:div>
    <w:div w:id="256640726">
      <w:bodyDiv w:val="1"/>
      <w:marLeft w:val="0"/>
      <w:marRight w:val="0"/>
      <w:marTop w:val="0"/>
      <w:marBottom w:val="0"/>
      <w:divBdr>
        <w:top w:val="none" w:sz="0" w:space="0" w:color="auto"/>
        <w:left w:val="none" w:sz="0" w:space="0" w:color="auto"/>
        <w:bottom w:val="none" w:sz="0" w:space="0" w:color="auto"/>
        <w:right w:val="none" w:sz="0" w:space="0" w:color="auto"/>
      </w:divBdr>
    </w:div>
    <w:div w:id="256713124">
      <w:bodyDiv w:val="1"/>
      <w:marLeft w:val="0"/>
      <w:marRight w:val="0"/>
      <w:marTop w:val="0"/>
      <w:marBottom w:val="0"/>
      <w:divBdr>
        <w:top w:val="none" w:sz="0" w:space="0" w:color="auto"/>
        <w:left w:val="none" w:sz="0" w:space="0" w:color="auto"/>
        <w:bottom w:val="none" w:sz="0" w:space="0" w:color="auto"/>
        <w:right w:val="none" w:sz="0" w:space="0" w:color="auto"/>
      </w:divBdr>
    </w:div>
    <w:div w:id="256713507">
      <w:bodyDiv w:val="1"/>
      <w:marLeft w:val="0"/>
      <w:marRight w:val="0"/>
      <w:marTop w:val="0"/>
      <w:marBottom w:val="0"/>
      <w:divBdr>
        <w:top w:val="none" w:sz="0" w:space="0" w:color="auto"/>
        <w:left w:val="none" w:sz="0" w:space="0" w:color="auto"/>
        <w:bottom w:val="none" w:sz="0" w:space="0" w:color="auto"/>
        <w:right w:val="none" w:sz="0" w:space="0" w:color="auto"/>
      </w:divBdr>
    </w:div>
    <w:div w:id="256714642">
      <w:bodyDiv w:val="1"/>
      <w:marLeft w:val="0"/>
      <w:marRight w:val="0"/>
      <w:marTop w:val="0"/>
      <w:marBottom w:val="0"/>
      <w:divBdr>
        <w:top w:val="none" w:sz="0" w:space="0" w:color="auto"/>
        <w:left w:val="none" w:sz="0" w:space="0" w:color="auto"/>
        <w:bottom w:val="none" w:sz="0" w:space="0" w:color="auto"/>
        <w:right w:val="none" w:sz="0" w:space="0" w:color="auto"/>
      </w:divBdr>
    </w:div>
    <w:div w:id="256789530">
      <w:bodyDiv w:val="1"/>
      <w:marLeft w:val="0"/>
      <w:marRight w:val="0"/>
      <w:marTop w:val="0"/>
      <w:marBottom w:val="0"/>
      <w:divBdr>
        <w:top w:val="none" w:sz="0" w:space="0" w:color="auto"/>
        <w:left w:val="none" w:sz="0" w:space="0" w:color="auto"/>
        <w:bottom w:val="none" w:sz="0" w:space="0" w:color="auto"/>
        <w:right w:val="none" w:sz="0" w:space="0" w:color="auto"/>
      </w:divBdr>
    </w:div>
    <w:div w:id="256790476">
      <w:bodyDiv w:val="1"/>
      <w:marLeft w:val="0"/>
      <w:marRight w:val="0"/>
      <w:marTop w:val="0"/>
      <w:marBottom w:val="0"/>
      <w:divBdr>
        <w:top w:val="none" w:sz="0" w:space="0" w:color="auto"/>
        <w:left w:val="none" w:sz="0" w:space="0" w:color="auto"/>
        <w:bottom w:val="none" w:sz="0" w:space="0" w:color="auto"/>
        <w:right w:val="none" w:sz="0" w:space="0" w:color="auto"/>
      </w:divBdr>
    </w:div>
    <w:div w:id="256837438">
      <w:bodyDiv w:val="1"/>
      <w:marLeft w:val="0"/>
      <w:marRight w:val="0"/>
      <w:marTop w:val="0"/>
      <w:marBottom w:val="0"/>
      <w:divBdr>
        <w:top w:val="none" w:sz="0" w:space="0" w:color="auto"/>
        <w:left w:val="none" w:sz="0" w:space="0" w:color="auto"/>
        <w:bottom w:val="none" w:sz="0" w:space="0" w:color="auto"/>
        <w:right w:val="none" w:sz="0" w:space="0" w:color="auto"/>
      </w:divBdr>
    </w:div>
    <w:div w:id="257059737">
      <w:bodyDiv w:val="1"/>
      <w:marLeft w:val="0"/>
      <w:marRight w:val="0"/>
      <w:marTop w:val="0"/>
      <w:marBottom w:val="0"/>
      <w:divBdr>
        <w:top w:val="none" w:sz="0" w:space="0" w:color="auto"/>
        <w:left w:val="none" w:sz="0" w:space="0" w:color="auto"/>
        <w:bottom w:val="none" w:sz="0" w:space="0" w:color="auto"/>
        <w:right w:val="none" w:sz="0" w:space="0" w:color="auto"/>
      </w:divBdr>
    </w:div>
    <w:div w:id="257102622">
      <w:bodyDiv w:val="1"/>
      <w:marLeft w:val="0"/>
      <w:marRight w:val="0"/>
      <w:marTop w:val="0"/>
      <w:marBottom w:val="0"/>
      <w:divBdr>
        <w:top w:val="none" w:sz="0" w:space="0" w:color="auto"/>
        <w:left w:val="none" w:sz="0" w:space="0" w:color="auto"/>
        <w:bottom w:val="none" w:sz="0" w:space="0" w:color="auto"/>
        <w:right w:val="none" w:sz="0" w:space="0" w:color="auto"/>
      </w:divBdr>
    </w:div>
    <w:div w:id="257442573">
      <w:bodyDiv w:val="1"/>
      <w:marLeft w:val="0"/>
      <w:marRight w:val="0"/>
      <w:marTop w:val="0"/>
      <w:marBottom w:val="0"/>
      <w:divBdr>
        <w:top w:val="none" w:sz="0" w:space="0" w:color="auto"/>
        <w:left w:val="none" w:sz="0" w:space="0" w:color="auto"/>
        <w:bottom w:val="none" w:sz="0" w:space="0" w:color="auto"/>
        <w:right w:val="none" w:sz="0" w:space="0" w:color="auto"/>
      </w:divBdr>
    </w:div>
    <w:div w:id="257491308">
      <w:bodyDiv w:val="1"/>
      <w:marLeft w:val="0"/>
      <w:marRight w:val="0"/>
      <w:marTop w:val="0"/>
      <w:marBottom w:val="0"/>
      <w:divBdr>
        <w:top w:val="none" w:sz="0" w:space="0" w:color="auto"/>
        <w:left w:val="none" w:sz="0" w:space="0" w:color="auto"/>
        <w:bottom w:val="none" w:sz="0" w:space="0" w:color="auto"/>
        <w:right w:val="none" w:sz="0" w:space="0" w:color="auto"/>
      </w:divBdr>
    </w:div>
    <w:div w:id="257561253">
      <w:bodyDiv w:val="1"/>
      <w:marLeft w:val="0"/>
      <w:marRight w:val="0"/>
      <w:marTop w:val="0"/>
      <w:marBottom w:val="0"/>
      <w:divBdr>
        <w:top w:val="none" w:sz="0" w:space="0" w:color="auto"/>
        <w:left w:val="none" w:sz="0" w:space="0" w:color="auto"/>
        <w:bottom w:val="none" w:sz="0" w:space="0" w:color="auto"/>
        <w:right w:val="none" w:sz="0" w:space="0" w:color="auto"/>
      </w:divBdr>
    </w:div>
    <w:div w:id="257562762">
      <w:bodyDiv w:val="1"/>
      <w:marLeft w:val="0"/>
      <w:marRight w:val="0"/>
      <w:marTop w:val="0"/>
      <w:marBottom w:val="0"/>
      <w:divBdr>
        <w:top w:val="none" w:sz="0" w:space="0" w:color="auto"/>
        <w:left w:val="none" w:sz="0" w:space="0" w:color="auto"/>
        <w:bottom w:val="none" w:sz="0" w:space="0" w:color="auto"/>
        <w:right w:val="none" w:sz="0" w:space="0" w:color="auto"/>
      </w:divBdr>
    </w:div>
    <w:div w:id="257758903">
      <w:bodyDiv w:val="1"/>
      <w:marLeft w:val="0"/>
      <w:marRight w:val="0"/>
      <w:marTop w:val="0"/>
      <w:marBottom w:val="0"/>
      <w:divBdr>
        <w:top w:val="none" w:sz="0" w:space="0" w:color="auto"/>
        <w:left w:val="none" w:sz="0" w:space="0" w:color="auto"/>
        <w:bottom w:val="none" w:sz="0" w:space="0" w:color="auto"/>
        <w:right w:val="none" w:sz="0" w:space="0" w:color="auto"/>
      </w:divBdr>
    </w:div>
    <w:div w:id="257834077">
      <w:bodyDiv w:val="1"/>
      <w:marLeft w:val="0"/>
      <w:marRight w:val="0"/>
      <w:marTop w:val="0"/>
      <w:marBottom w:val="0"/>
      <w:divBdr>
        <w:top w:val="none" w:sz="0" w:space="0" w:color="auto"/>
        <w:left w:val="none" w:sz="0" w:space="0" w:color="auto"/>
        <w:bottom w:val="none" w:sz="0" w:space="0" w:color="auto"/>
        <w:right w:val="none" w:sz="0" w:space="0" w:color="auto"/>
      </w:divBdr>
    </w:div>
    <w:div w:id="257910934">
      <w:bodyDiv w:val="1"/>
      <w:marLeft w:val="0"/>
      <w:marRight w:val="0"/>
      <w:marTop w:val="0"/>
      <w:marBottom w:val="0"/>
      <w:divBdr>
        <w:top w:val="none" w:sz="0" w:space="0" w:color="auto"/>
        <w:left w:val="none" w:sz="0" w:space="0" w:color="auto"/>
        <w:bottom w:val="none" w:sz="0" w:space="0" w:color="auto"/>
        <w:right w:val="none" w:sz="0" w:space="0" w:color="auto"/>
      </w:divBdr>
    </w:div>
    <w:div w:id="258104863">
      <w:bodyDiv w:val="1"/>
      <w:marLeft w:val="0"/>
      <w:marRight w:val="0"/>
      <w:marTop w:val="0"/>
      <w:marBottom w:val="0"/>
      <w:divBdr>
        <w:top w:val="none" w:sz="0" w:space="0" w:color="auto"/>
        <w:left w:val="none" w:sz="0" w:space="0" w:color="auto"/>
        <w:bottom w:val="none" w:sz="0" w:space="0" w:color="auto"/>
        <w:right w:val="none" w:sz="0" w:space="0" w:color="auto"/>
      </w:divBdr>
    </w:div>
    <w:div w:id="258298449">
      <w:bodyDiv w:val="1"/>
      <w:marLeft w:val="0"/>
      <w:marRight w:val="0"/>
      <w:marTop w:val="0"/>
      <w:marBottom w:val="0"/>
      <w:divBdr>
        <w:top w:val="none" w:sz="0" w:space="0" w:color="auto"/>
        <w:left w:val="none" w:sz="0" w:space="0" w:color="auto"/>
        <w:bottom w:val="none" w:sz="0" w:space="0" w:color="auto"/>
        <w:right w:val="none" w:sz="0" w:space="0" w:color="auto"/>
      </w:divBdr>
    </w:div>
    <w:div w:id="258369517">
      <w:bodyDiv w:val="1"/>
      <w:marLeft w:val="0"/>
      <w:marRight w:val="0"/>
      <w:marTop w:val="0"/>
      <w:marBottom w:val="0"/>
      <w:divBdr>
        <w:top w:val="none" w:sz="0" w:space="0" w:color="auto"/>
        <w:left w:val="none" w:sz="0" w:space="0" w:color="auto"/>
        <w:bottom w:val="none" w:sz="0" w:space="0" w:color="auto"/>
        <w:right w:val="none" w:sz="0" w:space="0" w:color="auto"/>
      </w:divBdr>
    </w:div>
    <w:div w:id="258487068">
      <w:bodyDiv w:val="1"/>
      <w:marLeft w:val="0"/>
      <w:marRight w:val="0"/>
      <w:marTop w:val="0"/>
      <w:marBottom w:val="0"/>
      <w:divBdr>
        <w:top w:val="none" w:sz="0" w:space="0" w:color="auto"/>
        <w:left w:val="none" w:sz="0" w:space="0" w:color="auto"/>
        <w:bottom w:val="none" w:sz="0" w:space="0" w:color="auto"/>
        <w:right w:val="none" w:sz="0" w:space="0" w:color="auto"/>
      </w:divBdr>
    </w:div>
    <w:div w:id="258567080">
      <w:bodyDiv w:val="1"/>
      <w:marLeft w:val="0"/>
      <w:marRight w:val="0"/>
      <w:marTop w:val="0"/>
      <w:marBottom w:val="0"/>
      <w:divBdr>
        <w:top w:val="none" w:sz="0" w:space="0" w:color="auto"/>
        <w:left w:val="none" w:sz="0" w:space="0" w:color="auto"/>
        <w:bottom w:val="none" w:sz="0" w:space="0" w:color="auto"/>
        <w:right w:val="none" w:sz="0" w:space="0" w:color="auto"/>
      </w:divBdr>
    </w:div>
    <w:div w:id="258607825">
      <w:bodyDiv w:val="1"/>
      <w:marLeft w:val="0"/>
      <w:marRight w:val="0"/>
      <w:marTop w:val="0"/>
      <w:marBottom w:val="0"/>
      <w:divBdr>
        <w:top w:val="none" w:sz="0" w:space="0" w:color="auto"/>
        <w:left w:val="none" w:sz="0" w:space="0" w:color="auto"/>
        <w:bottom w:val="none" w:sz="0" w:space="0" w:color="auto"/>
        <w:right w:val="none" w:sz="0" w:space="0" w:color="auto"/>
      </w:divBdr>
    </w:div>
    <w:div w:id="258834084">
      <w:bodyDiv w:val="1"/>
      <w:marLeft w:val="0"/>
      <w:marRight w:val="0"/>
      <w:marTop w:val="0"/>
      <w:marBottom w:val="0"/>
      <w:divBdr>
        <w:top w:val="none" w:sz="0" w:space="0" w:color="auto"/>
        <w:left w:val="none" w:sz="0" w:space="0" w:color="auto"/>
        <w:bottom w:val="none" w:sz="0" w:space="0" w:color="auto"/>
        <w:right w:val="none" w:sz="0" w:space="0" w:color="auto"/>
      </w:divBdr>
    </w:div>
    <w:div w:id="258947320">
      <w:bodyDiv w:val="1"/>
      <w:marLeft w:val="0"/>
      <w:marRight w:val="0"/>
      <w:marTop w:val="0"/>
      <w:marBottom w:val="0"/>
      <w:divBdr>
        <w:top w:val="none" w:sz="0" w:space="0" w:color="auto"/>
        <w:left w:val="none" w:sz="0" w:space="0" w:color="auto"/>
        <w:bottom w:val="none" w:sz="0" w:space="0" w:color="auto"/>
        <w:right w:val="none" w:sz="0" w:space="0" w:color="auto"/>
      </w:divBdr>
    </w:div>
    <w:div w:id="258954847">
      <w:bodyDiv w:val="1"/>
      <w:marLeft w:val="0"/>
      <w:marRight w:val="0"/>
      <w:marTop w:val="0"/>
      <w:marBottom w:val="0"/>
      <w:divBdr>
        <w:top w:val="none" w:sz="0" w:space="0" w:color="auto"/>
        <w:left w:val="none" w:sz="0" w:space="0" w:color="auto"/>
        <w:bottom w:val="none" w:sz="0" w:space="0" w:color="auto"/>
        <w:right w:val="none" w:sz="0" w:space="0" w:color="auto"/>
      </w:divBdr>
    </w:div>
    <w:div w:id="259144227">
      <w:bodyDiv w:val="1"/>
      <w:marLeft w:val="0"/>
      <w:marRight w:val="0"/>
      <w:marTop w:val="0"/>
      <w:marBottom w:val="0"/>
      <w:divBdr>
        <w:top w:val="none" w:sz="0" w:space="0" w:color="auto"/>
        <w:left w:val="none" w:sz="0" w:space="0" w:color="auto"/>
        <w:bottom w:val="none" w:sz="0" w:space="0" w:color="auto"/>
        <w:right w:val="none" w:sz="0" w:space="0" w:color="auto"/>
      </w:divBdr>
    </w:div>
    <w:div w:id="259149155">
      <w:bodyDiv w:val="1"/>
      <w:marLeft w:val="0"/>
      <w:marRight w:val="0"/>
      <w:marTop w:val="0"/>
      <w:marBottom w:val="0"/>
      <w:divBdr>
        <w:top w:val="none" w:sz="0" w:space="0" w:color="auto"/>
        <w:left w:val="none" w:sz="0" w:space="0" w:color="auto"/>
        <w:bottom w:val="none" w:sz="0" w:space="0" w:color="auto"/>
        <w:right w:val="none" w:sz="0" w:space="0" w:color="auto"/>
      </w:divBdr>
    </w:div>
    <w:div w:id="259260992">
      <w:bodyDiv w:val="1"/>
      <w:marLeft w:val="0"/>
      <w:marRight w:val="0"/>
      <w:marTop w:val="0"/>
      <w:marBottom w:val="0"/>
      <w:divBdr>
        <w:top w:val="none" w:sz="0" w:space="0" w:color="auto"/>
        <w:left w:val="none" w:sz="0" w:space="0" w:color="auto"/>
        <w:bottom w:val="none" w:sz="0" w:space="0" w:color="auto"/>
        <w:right w:val="none" w:sz="0" w:space="0" w:color="auto"/>
      </w:divBdr>
    </w:div>
    <w:div w:id="259264579">
      <w:bodyDiv w:val="1"/>
      <w:marLeft w:val="0"/>
      <w:marRight w:val="0"/>
      <w:marTop w:val="0"/>
      <w:marBottom w:val="0"/>
      <w:divBdr>
        <w:top w:val="none" w:sz="0" w:space="0" w:color="auto"/>
        <w:left w:val="none" w:sz="0" w:space="0" w:color="auto"/>
        <w:bottom w:val="none" w:sz="0" w:space="0" w:color="auto"/>
        <w:right w:val="none" w:sz="0" w:space="0" w:color="auto"/>
      </w:divBdr>
    </w:div>
    <w:div w:id="259337660">
      <w:bodyDiv w:val="1"/>
      <w:marLeft w:val="0"/>
      <w:marRight w:val="0"/>
      <w:marTop w:val="0"/>
      <w:marBottom w:val="0"/>
      <w:divBdr>
        <w:top w:val="none" w:sz="0" w:space="0" w:color="auto"/>
        <w:left w:val="none" w:sz="0" w:space="0" w:color="auto"/>
        <w:bottom w:val="none" w:sz="0" w:space="0" w:color="auto"/>
        <w:right w:val="none" w:sz="0" w:space="0" w:color="auto"/>
      </w:divBdr>
    </w:div>
    <w:div w:id="259487462">
      <w:bodyDiv w:val="1"/>
      <w:marLeft w:val="0"/>
      <w:marRight w:val="0"/>
      <w:marTop w:val="0"/>
      <w:marBottom w:val="0"/>
      <w:divBdr>
        <w:top w:val="none" w:sz="0" w:space="0" w:color="auto"/>
        <w:left w:val="none" w:sz="0" w:space="0" w:color="auto"/>
        <w:bottom w:val="none" w:sz="0" w:space="0" w:color="auto"/>
        <w:right w:val="none" w:sz="0" w:space="0" w:color="auto"/>
      </w:divBdr>
    </w:div>
    <w:div w:id="259527951">
      <w:bodyDiv w:val="1"/>
      <w:marLeft w:val="0"/>
      <w:marRight w:val="0"/>
      <w:marTop w:val="0"/>
      <w:marBottom w:val="0"/>
      <w:divBdr>
        <w:top w:val="none" w:sz="0" w:space="0" w:color="auto"/>
        <w:left w:val="none" w:sz="0" w:space="0" w:color="auto"/>
        <w:bottom w:val="none" w:sz="0" w:space="0" w:color="auto"/>
        <w:right w:val="none" w:sz="0" w:space="0" w:color="auto"/>
      </w:divBdr>
    </w:div>
    <w:div w:id="259602469">
      <w:bodyDiv w:val="1"/>
      <w:marLeft w:val="0"/>
      <w:marRight w:val="0"/>
      <w:marTop w:val="0"/>
      <w:marBottom w:val="0"/>
      <w:divBdr>
        <w:top w:val="none" w:sz="0" w:space="0" w:color="auto"/>
        <w:left w:val="none" w:sz="0" w:space="0" w:color="auto"/>
        <w:bottom w:val="none" w:sz="0" w:space="0" w:color="auto"/>
        <w:right w:val="none" w:sz="0" w:space="0" w:color="auto"/>
      </w:divBdr>
    </w:div>
    <w:div w:id="259608828">
      <w:bodyDiv w:val="1"/>
      <w:marLeft w:val="0"/>
      <w:marRight w:val="0"/>
      <w:marTop w:val="0"/>
      <w:marBottom w:val="0"/>
      <w:divBdr>
        <w:top w:val="none" w:sz="0" w:space="0" w:color="auto"/>
        <w:left w:val="none" w:sz="0" w:space="0" w:color="auto"/>
        <w:bottom w:val="none" w:sz="0" w:space="0" w:color="auto"/>
        <w:right w:val="none" w:sz="0" w:space="0" w:color="auto"/>
      </w:divBdr>
    </w:div>
    <w:div w:id="259679168">
      <w:bodyDiv w:val="1"/>
      <w:marLeft w:val="0"/>
      <w:marRight w:val="0"/>
      <w:marTop w:val="0"/>
      <w:marBottom w:val="0"/>
      <w:divBdr>
        <w:top w:val="none" w:sz="0" w:space="0" w:color="auto"/>
        <w:left w:val="none" w:sz="0" w:space="0" w:color="auto"/>
        <w:bottom w:val="none" w:sz="0" w:space="0" w:color="auto"/>
        <w:right w:val="none" w:sz="0" w:space="0" w:color="auto"/>
      </w:divBdr>
    </w:div>
    <w:div w:id="259681147">
      <w:bodyDiv w:val="1"/>
      <w:marLeft w:val="0"/>
      <w:marRight w:val="0"/>
      <w:marTop w:val="0"/>
      <w:marBottom w:val="0"/>
      <w:divBdr>
        <w:top w:val="none" w:sz="0" w:space="0" w:color="auto"/>
        <w:left w:val="none" w:sz="0" w:space="0" w:color="auto"/>
        <w:bottom w:val="none" w:sz="0" w:space="0" w:color="auto"/>
        <w:right w:val="none" w:sz="0" w:space="0" w:color="auto"/>
      </w:divBdr>
    </w:div>
    <w:div w:id="259804119">
      <w:bodyDiv w:val="1"/>
      <w:marLeft w:val="0"/>
      <w:marRight w:val="0"/>
      <w:marTop w:val="0"/>
      <w:marBottom w:val="0"/>
      <w:divBdr>
        <w:top w:val="none" w:sz="0" w:space="0" w:color="auto"/>
        <w:left w:val="none" w:sz="0" w:space="0" w:color="auto"/>
        <w:bottom w:val="none" w:sz="0" w:space="0" w:color="auto"/>
        <w:right w:val="none" w:sz="0" w:space="0" w:color="auto"/>
      </w:divBdr>
    </w:div>
    <w:div w:id="259917551">
      <w:bodyDiv w:val="1"/>
      <w:marLeft w:val="0"/>
      <w:marRight w:val="0"/>
      <w:marTop w:val="0"/>
      <w:marBottom w:val="0"/>
      <w:divBdr>
        <w:top w:val="none" w:sz="0" w:space="0" w:color="auto"/>
        <w:left w:val="none" w:sz="0" w:space="0" w:color="auto"/>
        <w:bottom w:val="none" w:sz="0" w:space="0" w:color="auto"/>
        <w:right w:val="none" w:sz="0" w:space="0" w:color="auto"/>
      </w:divBdr>
    </w:div>
    <w:div w:id="259997103">
      <w:bodyDiv w:val="1"/>
      <w:marLeft w:val="0"/>
      <w:marRight w:val="0"/>
      <w:marTop w:val="0"/>
      <w:marBottom w:val="0"/>
      <w:divBdr>
        <w:top w:val="none" w:sz="0" w:space="0" w:color="auto"/>
        <w:left w:val="none" w:sz="0" w:space="0" w:color="auto"/>
        <w:bottom w:val="none" w:sz="0" w:space="0" w:color="auto"/>
        <w:right w:val="none" w:sz="0" w:space="0" w:color="auto"/>
      </w:divBdr>
    </w:div>
    <w:div w:id="260184462">
      <w:bodyDiv w:val="1"/>
      <w:marLeft w:val="0"/>
      <w:marRight w:val="0"/>
      <w:marTop w:val="0"/>
      <w:marBottom w:val="0"/>
      <w:divBdr>
        <w:top w:val="none" w:sz="0" w:space="0" w:color="auto"/>
        <w:left w:val="none" w:sz="0" w:space="0" w:color="auto"/>
        <w:bottom w:val="none" w:sz="0" w:space="0" w:color="auto"/>
        <w:right w:val="none" w:sz="0" w:space="0" w:color="auto"/>
      </w:divBdr>
    </w:div>
    <w:div w:id="260341153">
      <w:bodyDiv w:val="1"/>
      <w:marLeft w:val="0"/>
      <w:marRight w:val="0"/>
      <w:marTop w:val="0"/>
      <w:marBottom w:val="0"/>
      <w:divBdr>
        <w:top w:val="none" w:sz="0" w:space="0" w:color="auto"/>
        <w:left w:val="none" w:sz="0" w:space="0" w:color="auto"/>
        <w:bottom w:val="none" w:sz="0" w:space="0" w:color="auto"/>
        <w:right w:val="none" w:sz="0" w:space="0" w:color="auto"/>
      </w:divBdr>
    </w:div>
    <w:div w:id="260383313">
      <w:bodyDiv w:val="1"/>
      <w:marLeft w:val="0"/>
      <w:marRight w:val="0"/>
      <w:marTop w:val="0"/>
      <w:marBottom w:val="0"/>
      <w:divBdr>
        <w:top w:val="none" w:sz="0" w:space="0" w:color="auto"/>
        <w:left w:val="none" w:sz="0" w:space="0" w:color="auto"/>
        <w:bottom w:val="none" w:sz="0" w:space="0" w:color="auto"/>
        <w:right w:val="none" w:sz="0" w:space="0" w:color="auto"/>
      </w:divBdr>
    </w:div>
    <w:div w:id="260451920">
      <w:bodyDiv w:val="1"/>
      <w:marLeft w:val="0"/>
      <w:marRight w:val="0"/>
      <w:marTop w:val="0"/>
      <w:marBottom w:val="0"/>
      <w:divBdr>
        <w:top w:val="none" w:sz="0" w:space="0" w:color="auto"/>
        <w:left w:val="none" w:sz="0" w:space="0" w:color="auto"/>
        <w:bottom w:val="none" w:sz="0" w:space="0" w:color="auto"/>
        <w:right w:val="none" w:sz="0" w:space="0" w:color="auto"/>
      </w:divBdr>
    </w:div>
    <w:div w:id="260525611">
      <w:bodyDiv w:val="1"/>
      <w:marLeft w:val="0"/>
      <w:marRight w:val="0"/>
      <w:marTop w:val="0"/>
      <w:marBottom w:val="0"/>
      <w:divBdr>
        <w:top w:val="none" w:sz="0" w:space="0" w:color="auto"/>
        <w:left w:val="none" w:sz="0" w:space="0" w:color="auto"/>
        <w:bottom w:val="none" w:sz="0" w:space="0" w:color="auto"/>
        <w:right w:val="none" w:sz="0" w:space="0" w:color="auto"/>
      </w:divBdr>
    </w:div>
    <w:div w:id="260576641">
      <w:bodyDiv w:val="1"/>
      <w:marLeft w:val="0"/>
      <w:marRight w:val="0"/>
      <w:marTop w:val="0"/>
      <w:marBottom w:val="0"/>
      <w:divBdr>
        <w:top w:val="none" w:sz="0" w:space="0" w:color="auto"/>
        <w:left w:val="none" w:sz="0" w:space="0" w:color="auto"/>
        <w:bottom w:val="none" w:sz="0" w:space="0" w:color="auto"/>
        <w:right w:val="none" w:sz="0" w:space="0" w:color="auto"/>
      </w:divBdr>
    </w:div>
    <w:div w:id="260646079">
      <w:bodyDiv w:val="1"/>
      <w:marLeft w:val="0"/>
      <w:marRight w:val="0"/>
      <w:marTop w:val="0"/>
      <w:marBottom w:val="0"/>
      <w:divBdr>
        <w:top w:val="none" w:sz="0" w:space="0" w:color="auto"/>
        <w:left w:val="none" w:sz="0" w:space="0" w:color="auto"/>
        <w:bottom w:val="none" w:sz="0" w:space="0" w:color="auto"/>
        <w:right w:val="none" w:sz="0" w:space="0" w:color="auto"/>
      </w:divBdr>
    </w:div>
    <w:div w:id="260650443">
      <w:bodyDiv w:val="1"/>
      <w:marLeft w:val="0"/>
      <w:marRight w:val="0"/>
      <w:marTop w:val="0"/>
      <w:marBottom w:val="0"/>
      <w:divBdr>
        <w:top w:val="none" w:sz="0" w:space="0" w:color="auto"/>
        <w:left w:val="none" w:sz="0" w:space="0" w:color="auto"/>
        <w:bottom w:val="none" w:sz="0" w:space="0" w:color="auto"/>
        <w:right w:val="none" w:sz="0" w:space="0" w:color="auto"/>
      </w:divBdr>
    </w:div>
    <w:div w:id="260650887">
      <w:bodyDiv w:val="1"/>
      <w:marLeft w:val="0"/>
      <w:marRight w:val="0"/>
      <w:marTop w:val="0"/>
      <w:marBottom w:val="0"/>
      <w:divBdr>
        <w:top w:val="none" w:sz="0" w:space="0" w:color="auto"/>
        <w:left w:val="none" w:sz="0" w:space="0" w:color="auto"/>
        <w:bottom w:val="none" w:sz="0" w:space="0" w:color="auto"/>
        <w:right w:val="none" w:sz="0" w:space="0" w:color="auto"/>
      </w:divBdr>
    </w:div>
    <w:div w:id="260724296">
      <w:bodyDiv w:val="1"/>
      <w:marLeft w:val="0"/>
      <w:marRight w:val="0"/>
      <w:marTop w:val="0"/>
      <w:marBottom w:val="0"/>
      <w:divBdr>
        <w:top w:val="none" w:sz="0" w:space="0" w:color="auto"/>
        <w:left w:val="none" w:sz="0" w:space="0" w:color="auto"/>
        <w:bottom w:val="none" w:sz="0" w:space="0" w:color="auto"/>
        <w:right w:val="none" w:sz="0" w:space="0" w:color="auto"/>
      </w:divBdr>
    </w:div>
    <w:div w:id="260727426">
      <w:bodyDiv w:val="1"/>
      <w:marLeft w:val="0"/>
      <w:marRight w:val="0"/>
      <w:marTop w:val="0"/>
      <w:marBottom w:val="0"/>
      <w:divBdr>
        <w:top w:val="none" w:sz="0" w:space="0" w:color="auto"/>
        <w:left w:val="none" w:sz="0" w:space="0" w:color="auto"/>
        <w:bottom w:val="none" w:sz="0" w:space="0" w:color="auto"/>
        <w:right w:val="none" w:sz="0" w:space="0" w:color="auto"/>
      </w:divBdr>
    </w:div>
    <w:div w:id="260769635">
      <w:bodyDiv w:val="1"/>
      <w:marLeft w:val="0"/>
      <w:marRight w:val="0"/>
      <w:marTop w:val="0"/>
      <w:marBottom w:val="0"/>
      <w:divBdr>
        <w:top w:val="none" w:sz="0" w:space="0" w:color="auto"/>
        <w:left w:val="none" w:sz="0" w:space="0" w:color="auto"/>
        <w:bottom w:val="none" w:sz="0" w:space="0" w:color="auto"/>
        <w:right w:val="none" w:sz="0" w:space="0" w:color="auto"/>
      </w:divBdr>
    </w:div>
    <w:div w:id="260917531">
      <w:bodyDiv w:val="1"/>
      <w:marLeft w:val="0"/>
      <w:marRight w:val="0"/>
      <w:marTop w:val="0"/>
      <w:marBottom w:val="0"/>
      <w:divBdr>
        <w:top w:val="none" w:sz="0" w:space="0" w:color="auto"/>
        <w:left w:val="none" w:sz="0" w:space="0" w:color="auto"/>
        <w:bottom w:val="none" w:sz="0" w:space="0" w:color="auto"/>
        <w:right w:val="none" w:sz="0" w:space="0" w:color="auto"/>
      </w:divBdr>
    </w:div>
    <w:div w:id="261035724">
      <w:bodyDiv w:val="1"/>
      <w:marLeft w:val="0"/>
      <w:marRight w:val="0"/>
      <w:marTop w:val="0"/>
      <w:marBottom w:val="0"/>
      <w:divBdr>
        <w:top w:val="none" w:sz="0" w:space="0" w:color="auto"/>
        <w:left w:val="none" w:sz="0" w:space="0" w:color="auto"/>
        <w:bottom w:val="none" w:sz="0" w:space="0" w:color="auto"/>
        <w:right w:val="none" w:sz="0" w:space="0" w:color="auto"/>
      </w:divBdr>
    </w:div>
    <w:div w:id="261113620">
      <w:bodyDiv w:val="1"/>
      <w:marLeft w:val="0"/>
      <w:marRight w:val="0"/>
      <w:marTop w:val="0"/>
      <w:marBottom w:val="0"/>
      <w:divBdr>
        <w:top w:val="none" w:sz="0" w:space="0" w:color="auto"/>
        <w:left w:val="none" w:sz="0" w:space="0" w:color="auto"/>
        <w:bottom w:val="none" w:sz="0" w:space="0" w:color="auto"/>
        <w:right w:val="none" w:sz="0" w:space="0" w:color="auto"/>
      </w:divBdr>
    </w:div>
    <w:div w:id="261181136">
      <w:bodyDiv w:val="1"/>
      <w:marLeft w:val="0"/>
      <w:marRight w:val="0"/>
      <w:marTop w:val="0"/>
      <w:marBottom w:val="0"/>
      <w:divBdr>
        <w:top w:val="none" w:sz="0" w:space="0" w:color="auto"/>
        <w:left w:val="none" w:sz="0" w:space="0" w:color="auto"/>
        <w:bottom w:val="none" w:sz="0" w:space="0" w:color="auto"/>
        <w:right w:val="none" w:sz="0" w:space="0" w:color="auto"/>
      </w:divBdr>
    </w:div>
    <w:div w:id="261231670">
      <w:bodyDiv w:val="1"/>
      <w:marLeft w:val="0"/>
      <w:marRight w:val="0"/>
      <w:marTop w:val="0"/>
      <w:marBottom w:val="0"/>
      <w:divBdr>
        <w:top w:val="none" w:sz="0" w:space="0" w:color="auto"/>
        <w:left w:val="none" w:sz="0" w:space="0" w:color="auto"/>
        <w:bottom w:val="none" w:sz="0" w:space="0" w:color="auto"/>
        <w:right w:val="none" w:sz="0" w:space="0" w:color="auto"/>
      </w:divBdr>
    </w:div>
    <w:div w:id="261232235">
      <w:bodyDiv w:val="1"/>
      <w:marLeft w:val="0"/>
      <w:marRight w:val="0"/>
      <w:marTop w:val="0"/>
      <w:marBottom w:val="0"/>
      <w:divBdr>
        <w:top w:val="none" w:sz="0" w:space="0" w:color="auto"/>
        <w:left w:val="none" w:sz="0" w:space="0" w:color="auto"/>
        <w:bottom w:val="none" w:sz="0" w:space="0" w:color="auto"/>
        <w:right w:val="none" w:sz="0" w:space="0" w:color="auto"/>
      </w:divBdr>
    </w:div>
    <w:div w:id="261232478">
      <w:bodyDiv w:val="1"/>
      <w:marLeft w:val="0"/>
      <w:marRight w:val="0"/>
      <w:marTop w:val="0"/>
      <w:marBottom w:val="0"/>
      <w:divBdr>
        <w:top w:val="none" w:sz="0" w:space="0" w:color="auto"/>
        <w:left w:val="none" w:sz="0" w:space="0" w:color="auto"/>
        <w:bottom w:val="none" w:sz="0" w:space="0" w:color="auto"/>
        <w:right w:val="none" w:sz="0" w:space="0" w:color="auto"/>
      </w:divBdr>
    </w:div>
    <w:div w:id="261569993">
      <w:bodyDiv w:val="1"/>
      <w:marLeft w:val="0"/>
      <w:marRight w:val="0"/>
      <w:marTop w:val="0"/>
      <w:marBottom w:val="0"/>
      <w:divBdr>
        <w:top w:val="none" w:sz="0" w:space="0" w:color="auto"/>
        <w:left w:val="none" w:sz="0" w:space="0" w:color="auto"/>
        <w:bottom w:val="none" w:sz="0" w:space="0" w:color="auto"/>
        <w:right w:val="none" w:sz="0" w:space="0" w:color="auto"/>
      </w:divBdr>
    </w:div>
    <w:div w:id="261571170">
      <w:bodyDiv w:val="1"/>
      <w:marLeft w:val="0"/>
      <w:marRight w:val="0"/>
      <w:marTop w:val="0"/>
      <w:marBottom w:val="0"/>
      <w:divBdr>
        <w:top w:val="none" w:sz="0" w:space="0" w:color="auto"/>
        <w:left w:val="none" w:sz="0" w:space="0" w:color="auto"/>
        <w:bottom w:val="none" w:sz="0" w:space="0" w:color="auto"/>
        <w:right w:val="none" w:sz="0" w:space="0" w:color="auto"/>
      </w:divBdr>
    </w:div>
    <w:div w:id="261572061">
      <w:bodyDiv w:val="1"/>
      <w:marLeft w:val="0"/>
      <w:marRight w:val="0"/>
      <w:marTop w:val="0"/>
      <w:marBottom w:val="0"/>
      <w:divBdr>
        <w:top w:val="none" w:sz="0" w:space="0" w:color="auto"/>
        <w:left w:val="none" w:sz="0" w:space="0" w:color="auto"/>
        <w:bottom w:val="none" w:sz="0" w:space="0" w:color="auto"/>
        <w:right w:val="none" w:sz="0" w:space="0" w:color="auto"/>
      </w:divBdr>
    </w:div>
    <w:div w:id="261694405">
      <w:bodyDiv w:val="1"/>
      <w:marLeft w:val="0"/>
      <w:marRight w:val="0"/>
      <w:marTop w:val="0"/>
      <w:marBottom w:val="0"/>
      <w:divBdr>
        <w:top w:val="none" w:sz="0" w:space="0" w:color="auto"/>
        <w:left w:val="none" w:sz="0" w:space="0" w:color="auto"/>
        <w:bottom w:val="none" w:sz="0" w:space="0" w:color="auto"/>
        <w:right w:val="none" w:sz="0" w:space="0" w:color="auto"/>
      </w:divBdr>
    </w:div>
    <w:div w:id="261768788">
      <w:bodyDiv w:val="1"/>
      <w:marLeft w:val="0"/>
      <w:marRight w:val="0"/>
      <w:marTop w:val="0"/>
      <w:marBottom w:val="0"/>
      <w:divBdr>
        <w:top w:val="none" w:sz="0" w:space="0" w:color="auto"/>
        <w:left w:val="none" w:sz="0" w:space="0" w:color="auto"/>
        <w:bottom w:val="none" w:sz="0" w:space="0" w:color="auto"/>
        <w:right w:val="none" w:sz="0" w:space="0" w:color="auto"/>
      </w:divBdr>
    </w:div>
    <w:div w:id="261838773">
      <w:bodyDiv w:val="1"/>
      <w:marLeft w:val="0"/>
      <w:marRight w:val="0"/>
      <w:marTop w:val="0"/>
      <w:marBottom w:val="0"/>
      <w:divBdr>
        <w:top w:val="none" w:sz="0" w:space="0" w:color="auto"/>
        <w:left w:val="none" w:sz="0" w:space="0" w:color="auto"/>
        <w:bottom w:val="none" w:sz="0" w:space="0" w:color="auto"/>
        <w:right w:val="none" w:sz="0" w:space="0" w:color="auto"/>
      </w:divBdr>
    </w:div>
    <w:div w:id="261882363">
      <w:bodyDiv w:val="1"/>
      <w:marLeft w:val="0"/>
      <w:marRight w:val="0"/>
      <w:marTop w:val="0"/>
      <w:marBottom w:val="0"/>
      <w:divBdr>
        <w:top w:val="none" w:sz="0" w:space="0" w:color="auto"/>
        <w:left w:val="none" w:sz="0" w:space="0" w:color="auto"/>
        <w:bottom w:val="none" w:sz="0" w:space="0" w:color="auto"/>
        <w:right w:val="none" w:sz="0" w:space="0" w:color="auto"/>
      </w:divBdr>
    </w:div>
    <w:div w:id="262080923">
      <w:bodyDiv w:val="1"/>
      <w:marLeft w:val="0"/>
      <w:marRight w:val="0"/>
      <w:marTop w:val="0"/>
      <w:marBottom w:val="0"/>
      <w:divBdr>
        <w:top w:val="none" w:sz="0" w:space="0" w:color="auto"/>
        <w:left w:val="none" w:sz="0" w:space="0" w:color="auto"/>
        <w:bottom w:val="none" w:sz="0" w:space="0" w:color="auto"/>
        <w:right w:val="none" w:sz="0" w:space="0" w:color="auto"/>
      </w:divBdr>
    </w:div>
    <w:div w:id="262224700">
      <w:bodyDiv w:val="1"/>
      <w:marLeft w:val="0"/>
      <w:marRight w:val="0"/>
      <w:marTop w:val="0"/>
      <w:marBottom w:val="0"/>
      <w:divBdr>
        <w:top w:val="none" w:sz="0" w:space="0" w:color="auto"/>
        <w:left w:val="none" w:sz="0" w:space="0" w:color="auto"/>
        <w:bottom w:val="none" w:sz="0" w:space="0" w:color="auto"/>
        <w:right w:val="none" w:sz="0" w:space="0" w:color="auto"/>
      </w:divBdr>
    </w:div>
    <w:div w:id="262228756">
      <w:bodyDiv w:val="1"/>
      <w:marLeft w:val="0"/>
      <w:marRight w:val="0"/>
      <w:marTop w:val="0"/>
      <w:marBottom w:val="0"/>
      <w:divBdr>
        <w:top w:val="none" w:sz="0" w:space="0" w:color="auto"/>
        <w:left w:val="none" w:sz="0" w:space="0" w:color="auto"/>
        <w:bottom w:val="none" w:sz="0" w:space="0" w:color="auto"/>
        <w:right w:val="none" w:sz="0" w:space="0" w:color="auto"/>
      </w:divBdr>
    </w:div>
    <w:div w:id="262348923">
      <w:bodyDiv w:val="1"/>
      <w:marLeft w:val="0"/>
      <w:marRight w:val="0"/>
      <w:marTop w:val="0"/>
      <w:marBottom w:val="0"/>
      <w:divBdr>
        <w:top w:val="none" w:sz="0" w:space="0" w:color="auto"/>
        <w:left w:val="none" w:sz="0" w:space="0" w:color="auto"/>
        <w:bottom w:val="none" w:sz="0" w:space="0" w:color="auto"/>
        <w:right w:val="none" w:sz="0" w:space="0" w:color="auto"/>
      </w:divBdr>
    </w:div>
    <w:div w:id="262416679">
      <w:bodyDiv w:val="1"/>
      <w:marLeft w:val="0"/>
      <w:marRight w:val="0"/>
      <w:marTop w:val="0"/>
      <w:marBottom w:val="0"/>
      <w:divBdr>
        <w:top w:val="none" w:sz="0" w:space="0" w:color="auto"/>
        <w:left w:val="none" w:sz="0" w:space="0" w:color="auto"/>
        <w:bottom w:val="none" w:sz="0" w:space="0" w:color="auto"/>
        <w:right w:val="none" w:sz="0" w:space="0" w:color="auto"/>
      </w:divBdr>
    </w:div>
    <w:div w:id="262496198">
      <w:bodyDiv w:val="1"/>
      <w:marLeft w:val="0"/>
      <w:marRight w:val="0"/>
      <w:marTop w:val="0"/>
      <w:marBottom w:val="0"/>
      <w:divBdr>
        <w:top w:val="none" w:sz="0" w:space="0" w:color="auto"/>
        <w:left w:val="none" w:sz="0" w:space="0" w:color="auto"/>
        <w:bottom w:val="none" w:sz="0" w:space="0" w:color="auto"/>
        <w:right w:val="none" w:sz="0" w:space="0" w:color="auto"/>
      </w:divBdr>
    </w:div>
    <w:div w:id="262765311">
      <w:bodyDiv w:val="1"/>
      <w:marLeft w:val="0"/>
      <w:marRight w:val="0"/>
      <w:marTop w:val="0"/>
      <w:marBottom w:val="0"/>
      <w:divBdr>
        <w:top w:val="none" w:sz="0" w:space="0" w:color="auto"/>
        <w:left w:val="none" w:sz="0" w:space="0" w:color="auto"/>
        <w:bottom w:val="none" w:sz="0" w:space="0" w:color="auto"/>
        <w:right w:val="none" w:sz="0" w:space="0" w:color="auto"/>
      </w:divBdr>
    </w:div>
    <w:div w:id="262962353">
      <w:bodyDiv w:val="1"/>
      <w:marLeft w:val="0"/>
      <w:marRight w:val="0"/>
      <w:marTop w:val="0"/>
      <w:marBottom w:val="0"/>
      <w:divBdr>
        <w:top w:val="none" w:sz="0" w:space="0" w:color="auto"/>
        <w:left w:val="none" w:sz="0" w:space="0" w:color="auto"/>
        <w:bottom w:val="none" w:sz="0" w:space="0" w:color="auto"/>
        <w:right w:val="none" w:sz="0" w:space="0" w:color="auto"/>
      </w:divBdr>
    </w:div>
    <w:div w:id="262998761">
      <w:bodyDiv w:val="1"/>
      <w:marLeft w:val="0"/>
      <w:marRight w:val="0"/>
      <w:marTop w:val="0"/>
      <w:marBottom w:val="0"/>
      <w:divBdr>
        <w:top w:val="none" w:sz="0" w:space="0" w:color="auto"/>
        <w:left w:val="none" w:sz="0" w:space="0" w:color="auto"/>
        <w:bottom w:val="none" w:sz="0" w:space="0" w:color="auto"/>
        <w:right w:val="none" w:sz="0" w:space="0" w:color="auto"/>
      </w:divBdr>
    </w:div>
    <w:div w:id="263149457">
      <w:bodyDiv w:val="1"/>
      <w:marLeft w:val="0"/>
      <w:marRight w:val="0"/>
      <w:marTop w:val="0"/>
      <w:marBottom w:val="0"/>
      <w:divBdr>
        <w:top w:val="none" w:sz="0" w:space="0" w:color="auto"/>
        <w:left w:val="none" w:sz="0" w:space="0" w:color="auto"/>
        <w:bottom w:val="none" w:sz="0" w:space="0" w:color="auto"/>
        <w:right w:val="none" w:sz="0" w:space="0" w:color="auto"/>
      </w:divBdr>
    </w:div>
    <w:div w:id="263194543">
      <w:bodyDiv w:val="1"/>
      <w:marLeft w:val="0"/>
      <w:marRight w:val="0"/>
      <w:marTop w:val="0"/>
      <w:marBottom w:val="0"/>
      <w:divBdr>
        <w:top w:val="none" w:sz="0" w:space="0" w:color="auto"/>
        <w:left w:val="none" w:sz="0" w:space="0" w:color="auto"/>
        <w:bottom w:val="none" w:sz="0" w:space="0" w:color="auto"/>
        <w:right w:val="none" w:sz="0" w:space="0" w:color="auto"/>
      </w:divBdr>
    </w:div>
    <w:div w:id="263340400">
      <w:bodyDiv w:val="1"/>
      <w:marLeft w:val="0"/>
      <w:marRight w:val="0"/>
      <w:marTop w:val="0"/>
      <w:marBottom w:val="0"/>
      <w:divBdr>
        <w:top w:val="none" w:sz="0" w:space="0" w:color="auto"/>
        <w:left w:val="none" w:sz="0" w:space="0" w:color="auto"/>
        <w:bottom w:val="none" w:sz="0" w:space="0" w:color="auto"/>
        <w:right w:val="none" w:sz="0" w:space="0" w:color="auto"/>
      </w:divBdr>
    </w:div>
    <w:div w:id="263651445">
      <w:bodyDiv w:val="1"/>
      <w:marLeft w:val="0"/>
      <w:marRight w:val="0"/>
      <w:marTop w:val="0"/>
      <w:marBottom w:val="0"/>
      <w:divBdr>
        <w:top w:val="none" w:sz="0" w:space="0" w:color="auto"/>
        <w:left w:val="none" w:sz="0" w:space="0" w:color="auto"/>
        <w:bottom w:val="none" w:sz="0" w:space="0" w:color="auto"/>
        <w:right w:val="none" w:sz="0" w:space="0" w:color="auto"/>
      </w:divBdr>
    </w:div>
    <w:div w:id="263807205">
      <w:bodyDiv w:val="1"/>
      <w:marLeft w:val="0"/>
      <w:marRight w:val="0"/>
      <w:marTop w:val="0"/>
      <w:marBottom w:val="0"/>
      <w:divBdr>
        <w:top w:val="none" w:sz="0" w:space="0" w:color="auto"/>
        <w:left w:val="none" w:sz="0" w:space="0" w:color="auto"/>
        <w:bottom w:val="none" w:sz="0" w:space="0" w:color="auto"/>
        <w:right w:val="none" w:sz="0" w:space="0" w:color="auto"/>
      </w:divBdr>
    </w:div>
    <w:div w:id="263852227">
      <w:bodyDiv w:val="1"/>
      <w:marLeft w:val="0"/>
      <w:marRight w:val="0"/>
      <w:marTop w:val="0"/>
      <w:marBottom w:val="0"/>
      <w:divBdr>
        <w:top w:val="none" w:sz="0" w:space="0" w:color="auto"/>
        <w:left w:val="none" w:sz="0" w:space="0" w:color="auto"/>
        <w:bottom w:val="none" w:sz="0" w:space="0" w:color="auto"/>
        <w:right w:val="none" w:sz="0" w:space="0" w:color="auto"/>
      </w:divBdr>
    </w:div>
    <w:div w:id="263919832">
      <w:bodyDiv w:val="1"/>
      <w:marLeft w:val="0"/>
      <w:marRight w:val="0"/>
      <w:marTop w:val="0"/>
      <w:marBottom w:val="0"/>
      <w:divBdr>
        <w:top w:val="none" w:sz="0" w:space="0" w:color="auto"/>
        <w:left w:val="none" w:sz="0" w:space="0" w:color="auto"/>
        <w:bottom w:val="none" w:sz="0" w:space="0" w:color="auto"/>
        <w:right w:val="none" w:sz="0" w:space="0" w:color="auto"/>
      </w:divBdr>
    </w:div>
    <w:div w:id="263925708">
      <w:bodyDiv w:val="1"/>
      <w:marLeft w:val="0"/>
      <w:marRight w:val="0"/>
      <w:marTop w:val="0"/>
      <w:marBottom w:val="0"/>
      <w:divBdr>
        <w:top w:val="none" w:sz="0" w:space="0" w:color="auto"/>
        <w:left w:val="none" w:sz="0" w:space="0" w:color="auto"/>
        <w:bottom w:val="none" w:sz="0" w:space="0" w:color="auto"/>
        <w:right w:val="none" w:sz="0" w:space="0" w:color="auto"/>
      </w:divBdr>
    </w:div>
    <w:div w:id="263929392">
      <w:bodyDiv w:val="1"/>
      <w:marLeft w:val="0"/>
      <w:marRight w:val="0"/>
      <w:marTop w:val="0"/>
      <w:marBottom w:val="0"/>
      <w:divBdr>
        <w:top w:val="none" w:sz="0" w:space="0" w:color="auto"/>
        <w:left w:val="none" w:sz="0" w:space="0" w:color="auto"/>
        <w:bottom w:val="none" w:sz="0" w:space="0" w:color="auto"/>
        <w:right w:val="none" w:sz="0" w:space="0" w:color="auto"/>
      </w:divBdr>
    </w:div>
    <w:div w:id="264045239">
      <w:bodyDiv w:val="1"/>
      <w:marLeft w:val="0"/>
      <w:marRight w:val="0"/>
      <w:marTop w:val="0"/>
      <w:marBottom w:val="0"/>
      <w:divBdr>
        <w:top w:val="none" w:sz="0" w:space="0" w:color="auto"/>
        <w:left w:val="none" w:sz="0" w:space="0" w:color="auto"/>
        <w:bottom w:val="none" w:sz="0" w:space="0" w:color="auto"/>
        <w:right w:val="none" w:sz="0" w:space="0" w:color="auto"/>
      </w:divBdr>
    </w:div>
    <w:div w:id="264047224">
      <w:bodyDiv w:val="1"/>
      <w:marLeft w:val="0"/>
      <w:marRight w:val="0"/>
      <w:marTop w:val="0"/>
      <w:marBottom w:val="0"/>
      <w:divBdr>
        <w:top w:val="none" w:sz="0" w:space="0" w:color="auto"/>
        <w:left w:val="none" w:sz="0" w:space="0" w:color="auto"/>
        <w:bottom w:val="none" w:sz="0" w:space="0" w:color="auto"/>
        <w:right w:val="none" w:sz="0" w:space="0" w:color="auto"/>
      </w:divBdr>
    </w:div>
    <w:div w:id="264072353">
      <w:bodyDiv w:val="1"/>
      <w:marLeft w:val="0"/>
      <w:marRight w:val="0"/>
      <w:marTop w:val="0"/>
      <w:marBottom w:val="0"/>
      <w:divBdr>
        <w:top w:val="none" w:sz="0" w:space="0" w:color="auto"/>
        <w:left w:val="none" w:sz="0" w:space="0" w:color="auto"/>
        <w:bottom w:val="none" w:sz="0" w:space="0" w:color="auto"/>
        <w:right w:val="none" w:sz="0" w:space="0" w:color="auto"/>
      </w:divBdr>
    </w:div>
    <w:div w:id="264074038">
      <w:bodyDiv w:val="1"/>
      <w:marLeft w:val="0"/>
      <w:marRight w:val="0"/>
      <w:marTop w:val="0"/>
      <w:marBottom w:val="0"/>
      <w:divBdr>
        <w:top w:val="none" w:sz="0" w:space="0" w:color="auto"/>
        <w:left w:val="none" w:sz="0" w:space="0" w:color="auto"/>
        <w:bottom w:val="none" w:sz="0" w:space="0" w:color="auto"/>
        <w:right w:val="none" w:sz="0" w:space="0" w:color="auto"/>
      </w:divBdr>
    </w:div>
    <w:div w:id="264385121">
      <w:bodyDiv w:val="1"/>
      <w:marLeft w:val="0"/>
      <w:marRight w:val="0"/>
      <w:marTop w:val="0"/>
      <w:marBottom w:val="0"/>
      <w:divBdr>
        <w:top w:val="none" w:sz="0" w:space="0" w:color="auto"/>
        <w:left w:val="none" w:sz="0" w:space="0" w:color="auto"/>
        <w:bottom w:val="none" w:sz="0" w:space="0" w:color="auto"/>
        <w:right w:val="none" w:sz="0" w:space="0" w:color="auto"/>
      </w:divBdr>
    </w:div>
    <w:div w:id="264533020">
      <w:bodyDiv w:val="1"/>
      <w:marLeft w:val="0"/>
      <w:marRight w:val="0"/>
      <w:marTop w:val="0"/>
      <w:marBottom w:val="0"/>
      <w:divBdr>
        <w:top w:val="none" w:sz="0" w:space="0" w:color="auto"/>
        <w:left w:val="none" w:sz="0" w:space="0" w:color="auto"/>
        <w:bottom w:val="none" w:sz="0" w:space="0" w:color="auto"/>
        <w:right w:val="none" w:sz="0" w:space="0" w:color="auto"/>
      </w:divBdr>
    </w:div>
    <w:div w:id="264578068">
      <w:bodyDiv w:val="1"/>
      <w:marLeft w:val="0"/>
      <w:marRight w:val="0"/>
      <w:marTop w:val="0"/>
      <w:marBottom w:val="0"/>
      <w:divBdr>
        <w:top w:val="none" w:sz="0" w:space="0" w:color="auto"/>
        <w:left w:val="none" w:sz="0" w:space="0" w:color="auto"/>
        <w:bottom w:val="none" w:sz="0" w:space="0" w:color="auto"/>
        <w:right w:val="none" w:sz="0" w:space="0" w:color="auto"/>
      </w:divBdr>
    </w:div>
    <w:div w:id="264728224">
      <w:bodyDiv w:val="1"/>
      <w:marLeft w:val="0"/>
      <w:marRight w:val="0"/>
      <w:marTop w:val="0"/>
      <w:marBottom w:val="0"/>
      <w:divBdr>
        <w:top w:val="none" w:sz="0" w:space="0" w:color="auto"/>
        <w:left w:val="none" w:sz="0" w:space="0" w:color="auto"/>
        <w:bottom w:val="none" w:sz="0" w:space="0" w:color="auto"/>
        <w:right w:val="none" w:sz="0" w:space="0" w:color="auto"/>
      </w:divBdr>
    </w:div>
    <w:div w:id="264773589">
      <w:bodyDiv w:val="1"/>
      <w:marLeft w:val="0"/>
      <w:marRight w:val="0"/>
      <w:marTop w:val="0"/>
      <w:marBottom w:val="0"/>
      <w:divBdr>
        <w:top w:val="none" w:sz="0" w:space="0" w:color="auto"/>
        <w:left w:val="none" w:sz="0" w:space="0" w:color="auto"/>
        <w:bottom w:val="none" w:sz="0" w:space="0" w:color="auto"/>
        <w:right w:val="none" w:sz="0" w:space="0" w:color="auto"/>
      </w:divBdr>
    </w:div>
    <w:div w:id="265043703">
      <w:bodyDiv w:val="1"/>
      <w:marLeft w:val="0"/>
      <w:marRight w:val="0"/>
      <w:marTop w:val="0"/>
      <w:marBottom w:val="0"/>
      <w:divBdr>
        <w:top w:val="none" w:sz="0" w:space="0" w:color="auto"/>
        <w:left w:val="none" w:sz="0" w:space="0" w:color="auto"/>
        <w:bottom w:val="none" w:sz="0" w:space="0" w:color="auto"/>
        <w:right w:val="none" w:sz="0" w:space="0" w:color="auto"/>
      </w:divBdr>
    </w:div>
    <w:div w:id="265114577">
      <w:bodyDiv w:val="1"/>
      <w:marLeft w:val="0"/>
      <w:marRight w:val="0"/>
      <w:marTop w:val="0"/>
      <w:marBottom w:val="0"/>
      <w:divBdr>
        <w:top w:val="none" w:sz="0" w:space="0" w:color="auto"/>
        <w:left w:val="none" w:sz="0" w:space="0" w:color="auto"/>
        <w:bottom w:val="none" w:sz="0" w:space="0" w:color="auto"/>
        <w:right w:val="none" w:sz="0" w:space="0" w:color="auto"/>
      </w:divBdr>
    </w:div>
    <w:div w:id="265117787">
      <w:bodyDiv w:val="1"/>
      <w:marLeft w:val="0"/>
      <w:marRight w:val="0"/>
      <w:marTop w:val="0"/>
      <w:marBottom w:val="0"/>
      <w:divBdr>
        <w:top w:val="none" w:sz="0" w:space="0" w:color="auto"/>
        <w:left w:val="none" w:sz="0" w:space="0" w:color="auto"/>
        <w:bottom w:val="none" w:sz="0" w:space="0" w:color="auto"/>
        <w:right w:val="none" w:sz="0" w:space="0" w:color="auto"/>
      </w:divBdr>
    </w:div>
    <w:div w:id="265119828">
      <w:bodyDiv w:val="1"/>
      <w:marLeft w:val="0"/>
      <w:marRight w:val="0"/>
      <w:marTop w:val="0"/>
      <w:marBottom w:val="0"/>
      <w:divBdr>
        <w:top w:val="none" w:sz="0" w:space="0" w:color="auto"/>
        <w:left w:val="none" w:sz="0" w:space="0" w:color="auto"/>
        <w:bottom w:val="none" w:sz="0" w:space="0" w:color="auto"/>
        <w:right w:val="none" w:sz="0" w:space="0" w:color="auto"/>
      </w:divBdr>
    </w:div>
    <w:div w:id="265230893">
      <w:bodyDiv w:val="1"/>
      <w:marLeft w:val="0"/>
      <w:marRight w:val="0"/>
      <w:marTop w:val="0"/>
      <w:marBottom w:val="0"/>
      <w:divBdr>
        <w:top w:val="none" w:sz="0" w:space="0" w:color="auto"/>
        <w:left w:val="none" w:sz="0" w:space="0" w:color="auto"/>
        <w:bottom w:val="none" w:sz="0" w:space="0" w:color="auto"/>
        <w:right w:val="none" w:sz="0" w:space="0" w:color="auto"/>
      </w:divBdr>
    </w:div>
    <w:div w:id="265499645">
      <w:bodyDiv w:val="1"/>
      <w:marLeft w:val="0"/>
      <w:marRight w:val="0"/>
      <w:marTop w:val="0"/>
      <w:marBottom w:val="0"/>
      <w:divBdr>
        <w:top w:val="none" w:sz="0" w:space="0" w:color="auto"/>
        <w:left w:val="none" w:sz="0" w:space="0" w:color="auto"/>
        <w:bottom w:val="none" w:sz="0" w:space="0" w:color="auto"/>
        <w:right w:val="none" w:sz="0" w:space="0" w:color="auto"/>
      </w:divBdr>
    </w:div>
    <w:div w:id="265694125">
      <w:bodyDiv w:val="1"/>
      <w:marLeft w:val="0"/>
      <w:marRight w:val="0"/>
      <w:marTop w:val="0"/>
      <w:marBottom w:val="0"/>
      <w:divBdr>
        <w:top w:val="none" w:sz="0" w:space="0" w:color="auto"/>
        <w:left w:val="none" w:sz="0" w:space="0" w:color="auto"/>
        <w:bottom w:val="none" w:sz="0" w:space="0" w:color="auto"/>
        <w:right w:val="none" w:sz="0" w:space="0" w:color="auto"/>
      </w:divBdr>
    </w:div>
    <w:div w:id="266010688">
      <w:bodyDiv w:val="1"/>
      <w:marLeft w:val="0"/>
      <w:marRight w:val="0"/>
      <w:marTop w:val="0"/>
      <w:marBottom w:val="0"/>
      <w:divBdr>
        <w:top w:val="none" w:sz="0" w:space="0" w:color="auto"/>
        <w:left w:val="none" w:sz="0" w:space="0" w:color="auto"/>
        <w:bottom w:val="none" w:sz="0" w:space="0" w:color="auto"/>
        <w:right w:val="none" w:sz="0" w:space="0" w:color="auto"/>
      </w:divBdr>
    </w:div>
    <w:div w:id="266040845">
      <w:bodyDiv w:val="1"/>
      <w:marLeft w:val="0"/>
      <w:marRight w:val="0"/>
      <w:marTop w:val="0"/>
      <w:marBottom w:val="0"/>
      <w:divBdr>
        <w:top w:val="none" w:sz="0" w:space="0" w:color="auto"/>
        <w:left w:val="none" w:sz="0" w:space="0" w:color="auto"/>
        <w:bottom w:val="none" w:sz="0" w:space="0" w:color="auto"/>
        <w:right w:val="none" w:sz="0" w:space="0" w:color="auto"/>
      </w:divBdr>
    </w:div>
    <w:div w:id="266086698">
      <w:bodyDiv w:val="1"/>
      <w:marLeft w:val="0"/>
      <w:marRight w:val="0"/>
      <w:marTop w:val="0"/>
      <w:marBottom w:val="0"/>
      <w:divBdr>
        <w:top w:val="none" w:sz="0" w:space="0" w:color="auto"/>
        <w:left w:val="none" w:sz="0" w:space="0" w:color="auto"/>
        <w:bottom w:val="none" w:sz="0" w:space="0" w:color="auto"/>
        <w:right w:val="none" w:sz="0" w:space="0" w:color="auto"/>
      </w:divBdr>
    </w:div>
    <w:div w:id="266231937">
      <w:bodyDiv w:val="1"/>
      <w:marLeft w:val="0"/>
      <w:marRight w:val="0"/>
      <w:marTop w:val="0"/>
      <w:marBottom w:val="0"/>
      <w:divBdr>
        <w:top w:val="none" w:sz="0" w:space="0" w:color="auto"/>
        <w:left w:val="none" w:sz="0" w:space="0" w:color="auto"/>
        <w:bottom w:val="none" w:sz="0" w:space="0" w:color="auto"/>
        <w:right w:val="none" w:sz="0" w:space="0" w:color="auto"/>
      </w:divBdr>
    </w:div>
    <w:div w:id="266278145">
      <w:bodyDiv w:val="1"/>
      <w:marLeft w:val="0"/>
      <w:marRight w:val="0"/>
      <w:marTop w:val="0"/>
      <w:marBottom w:val="0"/>
      <w:divBdr>
        <w:top w:val="none" w:sz="0" w:space="0" w:color="auto"/>
        <w:left w:val="none" w:sz="0" w:space="0" w:color="auto"/>
        <w:bottom w:val="none" w:sz="0" w:space="0" w:color="auto"/>
        <w:right w:val="none" w:sz="0" w:space="0" w:color="auto"/>
      </w:divBdr>
    </w:div>
    <w:div w:id="266428370">
      <w:bodyDiv w:val="1"/>
      <w:marLeft w:val="0"/>
      <w:marRight w:val="0"/>
      <w:marTop w:val="0"/>
      <w:marBottom w:val="0"/>
      <w:divBdr>
        <w:top w:val="none" w:sz="0" w:space="0" w:color="auto"/>
        <w:left w:val="none" w:sz="0" w:space="0" w:color="auto"/>
        <w:bottom w:val="none" w:sz="0" w:space="0" w:color="auto"/>
        <w:right w:val="none" w:sz="0" w:space="0" w:color="auto"/>
      </w:divBdr>
    </w:div>
    <w:div w:id="266428496">
      <w:bodyDiv w:val="1"/>
      <w:marLeft w:val="0"/>
      <w:marRight w:val="0"/>
      <w:marTop w:val="0"/>
      <w:marBottom w:val="0"/>
      <w:divBdr>
        <w:top w:val="none" w:sz="0" w:space="0" w:color="auto"/>
        <w:left w:val="none" w:sz="0" w:space="0" w:color="auto"/>
        <w:bottom w:val="none" w:sz="0" w:space="0" w:color="auto"/>
        <w:right w:val="none" w:sz="0" w:space="0" w:color="auto"/>
      </w:divBdr>
    </w:div>
    <w:div w:id="266542071">
      <w:bodyDiv w:val="1"/>
      <w:marLeft w:val="0"/>
      <w:marRight w:val="0"/>
      <w:marTop w:val="0"/>
      <w:marBottom w:val="0"/>
      <w:divBdr>
        <w:top w:val="none" w:sz="0" w:space="0" w:color="auto"/>
        <w:left w:val="none" w:sz="0" w:space="0" w:color="auto"/>
        <w:bottom w:val="none" w:sz="0" w:space="0" w:color="auto"/>
        <w:right w:val="none" w:sz="0" w:space="0" w:color="auto"/>
      </w:divBdr>
    </w:div>
    <w:div w:id="266619302">
      <w:bodyDiv w:val="1"/>
      <w:marLeft w:val="0"/>
      <w:marRight w:val="0"/>
      <w:marTop w:val="0"/>
      <w:marBottom w:val="0"/>
      <w:divBdr>
        <w:top w:val="none" w:sz="0" w:space="0" w:color="auto"/>
        <w:left w:val="none" w:sz="0" w:space="0" w:color="auto"/>
        <w:bottom w:val="none" w:sz="0" w:space="0" w:color="auto"/>
        <w:right w:val="none" w:sz="0" w:space="0" w:color="auto"/>
      </w:divBdr>
    </w:div>
    <w:div w:id="266694628">
      <w:bodyDiv w:val="1"/>
      <w:marLeft w:val="0"/>
      <w:marRight w:val="0"/>
      <w:marTop w:val="0"/>
      <w:marBottom w:val="0"/>
      <w:divBdr>
        <w:top w:val="none" w:sz="0" w:space="0" w:color="auto"/>
        <w:left w:val="none" w:sz="0" w:space="0" w:color="auto"/>
        <w:bottom w:val="none" w:sz="0" w:space="0" w:color="auto"/>
        <w:right w:val="none" w:sz="0" w:space="0" w:color="auto"/>
      </w:divBdr>
    </w:div>
    <w:div w:id="266739698">
      <w:bodyDiv w:val="1"/>
      <w:marLeft w:val="0"/>
      <w:marRight w:val="0"/>
      <w:marTop w:val="0"/>
      <w:marBottom w:val="0"/>
      <w:divBdr>
        <w:top w:val="none" w:sz="0" w:space="0" w:color="auto"/>
        <w:left w:val="none" w:sz="0" w:space="0" w:color="auto"/>
        <w:bottom w:val="none" w:sz="0" w:space="0" w:color="auto"/>
        <w:right w:val="none" w:sz="0" w:space="0" w:color="auto"/>
      </w:divBdr>
    </w:div>
    <w:div w:id="266743773">
      <w:bodyDiv w:val="1"/>
      <w:marLeft w:val="0"/>
      <w:marRight w:val="0"/>
      <w:marTop w:val="0"/>
      <w:marBottom w:val="0"/>
      <w:divBdr>
        <w:top w:val="none" w:sz="0" w:space="0" w:color="auto"/>
        <w:left w:val="none" w:sz="0" w:space="0" w:color="auto"/>
        <w:bottom w:val="none" w:sz="0" w:space="0" w:color="auto"/>
        <w:right w:val="none" w:sz="0" w:space="0" w:color="auto"/>
      </w:divBdr>
    </w:div>
    <w:div w:id="266814354">
      <w:bodyDiv w:val="1"/>
      <w:marLeft w:val="0"/>
      <w:marRight w:val="0"/>
      <w:marTop w:val="0"/>
      <w:marBottom w:val="0"/>
      <w:divBdr>
        <w:top w:val="none" w:sz="0" w:space="0" w:color="auto"/>
        <w:left w:val="none" w:sz="0" w:space="0" w:color="auto"/>
        <w:bottom w:val="none" w:sz="0" w:space="0" w:color="auto"/>
        <w:right w:val="none" w:sz="0" w:space="0" w:color="auto"/>
      </w:divBdr>
    </w:div>
    <w:div w:id="266929438">
      <w:bodyDiv w:val="1"/>
      <w:marLeft w:val="0"/>
      <w:marRight w:val="0"/>
      <w:marTop w:val="0"/>
      <w:marBottom w:val="0"/>
      <w:divBdr>
        <w:top w:val="none" w:sz="0" w:space="0" w:color="auto"/>
        <w:left w:val="none" w:sz="0" w:space="0" w:color="auto"/>
        <w:bottom w:val="none" w:sz="0" w:space="0" w:color="auto"/>
        <w:right w:val="none" w:sz="0" w:space="0" w:color="auto"/>
      </w:divBdr>
    </w:div>
    <w:div w:id="266935042">
      <w:bodyDiv w:val="1"/>
      <w:marLeft w:val="0"/>
      <w:marRight w:val="0"/>
      <w:marTop w:val="0"/>
      <w:marBottom w:val="0"/>
      <w:divBdr>
        <w:top w:val="none" w:sz="0" w:space="0" w:color="auto"/>
        <w:left w:val="none" w:sz="0" w:space="0" w:color="auto"/>
        <w:bottom w:val="none" w:sz="0" w:space="0" w:color="auto"/>
        <w:right w:val="none" w:sz="0" w:space="0" w:color="auto"/>
      </w:divBdr>
    </w:div>
    <w:div w:id="267006233">
      <w:bodyDiv w:val="1"/>
      <w:marLeft w:val="0"/>
      <w:marRight w:val="0"/>
      <w:marTop w:val="0"/>
      <w:marBottom w:val="0"/>
      <w:divBdr>
        <w:top w:val="none" w:sz="0" w:space="0" w:color="auto"/>
        <w:left w:val="none" w:sz="0" w:space="0" w:color="auto"/>
        <w:bottom w:val="none" w:sz="0" w:space="0" w:color="auto"/>
        <w:right w:val="none" w:sz="0" w:space="0" w:color="auto"/>
      </w:divBdr>
    </w:div>
    <w:div w:id="267009285">
      <w:bodyDiv w:val="1"/>
      <w:marLeft w:val="0"/>
      <w:marRight w:val="0"/>
      <w:marTop w:val="0"/>
      <w:marBottom w:val="0"/>
      <w:divBdr>
        <w:top w:val="none" w:sz="0" w:space="0" w:color="auto"/>
        <w:left w:val="none" w:sz="0" w:space="0" w:color="auto"/>
        <w:bottom w:val="none" w:sz="0" w:space="0" w:color="auto"/>
        <w:right w:val="none" w:sz="0" w:space="0" w:color="auto"/>
      </w:divBdr>
    </w:div>
    <w:div w:id="267010928">
      <w:bodyDiv w:val="1"/>
      <w:marLeft w:val="0"/>
      <w:marRight w:val="0"/>
      <w:marTop w:val="0"/>
      <w:marBottom w:val="0"/>
      <w:divBdr>
        <w:top w:val="none" w:sz="0" w:space="0" w:color="auto"/>
        <w:left w:val="none" w:sz="0" w:space="0" w:color="auto"/>
        <w:bottom w:val="none" w:sz="0" w:space="0" w:color="auto"/>
        <w:right w:val="none" w:sz="0" w:space="0" w:color="auto"/>
      </w:divBdr>
    </w:div>
    <w:div w:id="267011301">
      <w:bodyDiv w:val="1"/>
      <w:marLeft w:val="0"/>
      <w:marRight w:val="0"/>
      <w:marTop w:val="0"/>
      <w:marBottom w:val="0"/>
      <w:divBdr>
        <w:top w:val="none" w:sz="0" w:space="0" w:color="auto"/>
        <w:left w:val="none" w:sz="0" w:space="0" w:color="auto"/>
        <w:bottom w:val="none" w:sz="0" w:space="0" w:color="auto"/>
        <w:right w:val="none" w:sz="0" w:space="0" w:color="auto"/>
      </w:divBdr>
    </w:div>
    <w:div w:id="267079731">
      <w:bodyDiv w:val="1"/>
      <w:marLeft w:val="0"/>
      <w:marRight w:val="0"/>
      <w:marTop w:val="0"/>
      <w:marBottom w:val="0"/>
      <w:divBdr>
        <w:top w:val="none" w:sz="0" w:space="0" w:color="auto"/>
        <w:left w:val="none" w:sz="0" w:space="0" w:color="auto"/>
        <w:bottom w:val="none" w:sz="0" w:space="0" w:color="auto"/>
        <w:right w:val="none" w:sz="0" w:space="0" w:color="auto"/>
      </w:divBdr>
    </w:div>
    <w:div w:id="267126556">
      <w:bodyDiv w:val="1"/>
      <w:marLeft w:val="0"/>
      <w:marRight w:val="0"/>
      <w:marTop w:val="0"/>
      <w:marBottom w:val="0"/>
      <w:divBdr>
        <w:top w:val="none" w:sz="0" w:space="0" w:color="auto"/>
        <w:left w:val="none" w:sz="0" w:space="0" w:color="auto"/>
        <w:bottom w:val="none" w:sz="0" w:space="0" w:color="auto"/>
        <w:right w:val="none" w:sz="0" w:space="0" w:color="auto"/>
      </w:divBdr>
    </w:div>
    <w:div w:id="267130363">
      <w:bodyDiv w:val="1"/>
      <w:marLeft w:val="0"/>
      <w:marRight w:val="0"/>
      <w:marTop w:val="0"/>
      <w:marBottom w:val="0"/>
      <w:divBdr>
        <w:top w:val="none" w:sz="0" w:space="0" w:color="auto"/>
        <w:left w:val="none" w:sz="0" w:space="0" w:color="auto"/>
        <w:bottom w:val="none" w:sz="0" w:space="0" w:color="auto"/>
        <w:right w:val="none" w:sz="0" w:space="0" w:color="auto"/>
      </w:divBdr>
    </w:div>
    <w:div w:id="267130398">
      <w:bodyDiv w:val="1"/>
      <w:marLeft w:val="0"/>
      <w:marRight w:val="0"/>
      <w:marTop w:val="0"/>
      <w:marBottom w:val="0"/>
      <w:divBdr>
        <w:top w:val="none" w:sz="0" w:space="0" w:color="auto"/>
        <w:left w:val="none" w:sz="0" w:space="0" w:color="auto"/>
        <w:bottom w:val="none" w:sz="0" w:space="0" w:color="auto"/>
        <w:right w:val="none" w:sz="0" w:space="0" w:color="auto"/>
      </w:divBdr>
    </w:div>
    <w:div w:id="267157368">
      <w:bodyDiv w:val="1"/>
      <w:marLeft w:val="0"/>
      <w:marRight w:val="0"/>
      <w:marTop w:val="0"/>
      <w:marBottom w:val="0"/>
      <w:divBdr>
        <w:top w:val="none" w:sz="0" w:space="0" w:color="auto"/>
        <w:left w:val="none" w:sz="0" w:space="0" w:color="auto"/>
        <w:bottom w:val="none" w:sz="0" w:space="0" w:color="auto"/>
        <w:right w:val="none" w:sz="0" w:space="0" w:color="auto"/>
      </w:divBdr>
    </w:div>
    <w:div w:id="267272343">
      <w:bodyDiv w:val="1"/>
      <w:marLeft w:val="0"/>
      <w:marRight w:val="0"/>
      <w:marTop w:val="0"/>
      <w:marBottom w:val="0"/>
      <w:divBdr>
        <w:top w:val="none" w:sz="0" w:space="0" w:color="auto"/>
        <w:left w:val="none" w:sz="0" w:space="0" w:color="auto"/>
        <w:bottom w:val="none" w:sz="0" w:space="0" w:color="auto"/>
        <w:right w:val="none" w:sz="0" w:space="0" w:color="auto"/>
      </w:divBdr>
    </w:div>
    <w:div w:id="267321869">
      <w:bodyDiv w:val="1"/>
      <w:marLeft w:val="0"/>
      <w:marRight w:val="0"/>
      <w:marTop w:val="0"/>
      <w:marBottom w:val="0"/>
      <w:divBdr>
        <w:top w:val="none" w:sz="0" w:space="0" w:color="auto"/>
        <w:left w:val="none" w:sz="0" w:space="0" w:color="auto"/>
        <w:bottom w:val="none" w:sz="0" w:space="0" w:color="auto"/>
        <w:right w:val="none" w:sz="0" w:space="0" w:color="auto"/>
      </w:divBdr>
    </w:div>
    <w:div w:id="267348372">
      <w:bodyDiv w:val="1"/>
      <w:marLeft w:val="0"/>
      <w:marRight w:val="0"/>
      <w:marTop w:val="0"/>
      <w:marBottom w:val="0"/>
      <w:divBdr>
        <w:top w:val="none" w:sz="0" w:space="0" w:color="auto"/>
        <w:left w:val="none" w:sz="0" w:space="0" w:color="auto"/>
        <w:bottom w:val="none" w:sz="0" w:space="0" w:color="auto"/>
        <w:right w:val="none" w:sz="0" w:space="0" w:color="auto"/>
      </w:divBdr>
    </w:div>
    <w:div w:id="267348695">
      <w:bodyDiv w:val="1"/>
      <w:marLeft w:val="0"/>
      <w:marRight w:val="0"/>
      <w:marTop w:val="0"/>
      <w:marBottom w:val="0"/>
      <w:divBdr>
        <w:top w:val="none" w:sz="0" w:space="0" w:color="auto"/>
        <w:left w:val="none" w:sz="0" w:space="0" w:color="auto"/>
        <w:bottom w:val="none" w:sz="0" w:space="0" w:color="auto"/>
        <w:right w:val="none" w:sz="0" w:space="0" w:color="auto"/>
      </w:divBdr>
    </w:div>
    <w:div w:id="267392964">
      <w:bodyDiv w:val="1"/>
      <w:marLeft w:val="0"/>
      <w:marRight w:val="0"/>
      <w:marTop w:val="0"/>
      <w:marBottom w:val="0"/>
      <w:divBdr>
        <w:top w:val="none" w:sz="0" w:space="0" w:color="auto"/>
        <w:left w:val="none" w:sz="0" w:space="0" w:color="auto"/>
        <w:bottom w:val="none" w:sz="0" w:space="0" w:color="auto"/>
        <w:right w:val="none" w:sz="0" w:space="0" w:color="auto"/>
      </w:divBdr>
    </w:div>
    <w:div w:id="267472933">
      <w:bodyDiv w:val="1"/>
      <w:marLeft w:val="0"/>
      <w:marRight w:val="0"/>
      <w:marTop w:val="0"/>
      <w:marBottom w:val="0"/>
      <w:divBdr>
        <w:top w:val="none" w:sz="0" w:space="0" w:color="auto"/>
        <w:left w:val="none" w:sz="0" w:space="0" w:color="auto"/>
        <w:bottom w:val="none" w:sz="0" w:space="0" w:color="auto"/>
        <w:right w:val="none" w:sz="0" w:space="0" w:color="auto"/>
      </w:divBdr>
    </w:div>
    <w:div w:id="267588950">
      <w:bodyDiv w:val="1"/>
      <w:marLeft w:val="0"/>
      <w:marRight w:val="0"/>
      <w:marTop w:val="0"/>
      <w:marBottom w:val="0"/>
      <w:divBdr>
        <w:top w:val="none" w:sz="0" w:space="0" w:color="auto"/>
        <w:left w:val="none" w:sz="0" w:space="0" w:color="auto"/>
        <w:bottom w:val="none" w:sz="0" w:space="0" w:color="auto"/>
        <w:right w:val="none" w:sz="0" w:space="0" w:color="auto"/>
      </w:divBdr>
    </w:div>
    <w:div w:id="267667365">
      <w:bodyDiv w:val="1"/>
      <w:marLeft w:val="0"/>
      <w:marRight w:val="0"/>
      <w:marTop w:val="0"/>
      <w:marBottom w:val="0"/>
      <w:divBdr>
        <w:top w:val="none" w:sz="0" w:space="0" w:color="auto"/>
        <w:left w:val="none" w:sz="0" w:space="0" w:color="auto"/>
        <w:bottom w:val="none" w:sz="0" w:space="0" w:color="auto"/>
        <w:right w:val="none" w:sz="0" w:space="0" w:color="auto"/>
      </w:divBdr>
    </w:div>
    <w:div w:id="267928338">
      <w:bodyDiv w:val="1"/>
      <w:marLeft w:val="0"/>
      <w:marRight w:val="0"/>
      <w:marTop w:val="0"/>
      <w:marBottom w:val="0"/>
      <w:divBdr>
        <w:top w:val="none" w:sz="0" w:space="0" w:color="auto"/>
        <w:left w:val="none" w:sz="0" w:space="0" w:color="auto"/>
        <w:bottom w:val="none" w:sz="0" w:space="0" w:color="auto"/>
        <w:right w:val="none" w:sz="0" w:space="0" w:color="auto"/>
      </w:divBdr>
    </w:div>
    <w:div w:id="267935058">
      <w:bodyDiv w:val="1"/>
      <w:marLeft w:val="0"/>
      <w:marRight w:val="0"/>
      <w:marTop w:val="0"/>
      <w:marBottom w:val="0"/>
      <w:divBdr>
        <w:top w:val="none" w:sz="0" w:space="0" w:color="auto"/>
        <w:left w:val="none" w:sz="0" w:space="0" w:color="auto"/>
        <w:bottom w:val="none" w:sz="0" w:space="0" w:color="auto"/>
        <w:right w:val="none" w:sz="0" w:space="0" w:color="auto"/>
      </w:divBdr>
    </w:div>
    <w:div w:id="267976817">
      <w:bodyDiv w:val="1"/>
      <w:marLeft w:val="0"/>
      <w:marRight w:val="0"/>
      <w:marTop w:val="0"/>
      <w:marBottom w:val="0"/>
      <w:divBdr>
        <w:top w:val="none" w:sz="0" w:space="0" w:color="auto"/>
        <w:left w:val="none" w:sz="0" w:space="0" w:color="auto"/>
        <w:bottom w:val="none" w:sz="0" w:space="0" w:color="auto"/>
        <w:right w:val="none" w:sz="0" w:space="0" w:color="auto"/>
      </w:divBdr>
    </w:div>
    <w:div w:id="268046391">
      <w:bodyDiv w:val="1"/>
      <w:marLeft w:val="0"/>
      <w:marRight w:val="0"/>
      <w:marTop w:val="0"/>
      <w:marBottom w:val="0"/>
      <w:divBdr>
        <w:top w:val="none" w:sz="0" w:space="0" w:color="auto"/>
        <w:left w:val="none" w:sz="0" w:space="0" w:color="auto"/>
        <w:bottom w:val="none" w:sz="0" w:space="0" w:color="auto"/>
        <w:right w:val="none" w:sz="0" w:space="0" w:color="auto"/>
      </w:divBdr>
    </w:div>
    <w:div w:id="268123077">
      <w:bodyDiv w:val="1"/>
      <w:marLeft w:val="0"/>
      <w:marRight w:val="0"/>
      <w:marTop w:val="0"/>
      <w:marBottom w:val="0"/>
      <w:divBdr>
        <w:top w:val="none" w:sz="0" w:space="0" w:color="auto"/>
        <w:left w:val="none" w:sz="0" w:space="0" w:color="auto"/>
        <w:bottom w:val="none" w:sz="0" w:space="0" w:color="auto"/>
        <w:right w:val="none" w:sz="0" w:space="0" w:color="auto"/>
      </w:divBdr>
    </w:div>
    <w:div w:id="268200074">
      <w:bodyDiv w:val="1"/>
      <w:marLeft w:val="0"/>
      <w:marRight w:val="0"/>
      <w:marTop w:val="0"/>
      <w:marBottom w:val="0"/>
      <w:divBdr>
        <w:top w:val="none" w:sz="0" w:space="0" w:color="auto"/>
        <w:left w:val="none" w:sz="0" w:space="0" w:color="auto"/>
        <w:bottom w:val="none" w:sz="0" w:space="0" w:color="auto"/>
        <w:right w:val="none" w:sz="0" w:space="0" w:color="auto"/>
      </w:divBdr>
    </w:div>
    <w:div w:id="268465739">
      <w:bodyDiv w:val="1"/>
      <w:marLeft w:val="0"/>
      <w:marRight w:val="0"/>
      <w:marTop w:val="0"/>
      <w:marBottom w:val="0"/>
      <w:divBdr>
        <w:top w:val="none" w:sz="0" w:space="0" w:color="auto"/>
        <w:left w:val="none" w:sz="0" w:space="0" w:color="auto"/>
        <w:bottom w:val="none" w:sz="0" w:space="0" w:color="auto"/>
        <w:right w:val="none" w:sz="0" w:space="0" w:color="auto"/>
      </w:divBdr>
    </w:div>
    <w:div w:id="268466279">
      <w:bodyDiv w:val="1"/>
      <w:marLeft w:val="0"/>
      <w:marRight w:val="0"/>
      <w:marTop w:val="0"/>
      <w:marBottom w:val="0"/>
      <w:divBdr>
        <w:top w:val="none" w:sz="0" w:space="0" w:color="auto"/>
        <w:left w:val="none" w:sz="0" w:space="0" w:color="auto"/>
        <w:bottom w:val="none" w:sz="0" w:space="0" w:color="auto"/>
        <w:right w:val="none" w:sz="0" w:space="0" w:color="auto"/>
      </w:divBdr>
    </w:div>
    <w:div w:id="268515937">
      <w:bodyDiv w:val="1"/>
      <w:marLeft w:val="0"/>
      <w:marRight w:val="0"/>
      <w:marTop w:val="0"/>
      <w:marBottom w:val="0"/>
      <w:divBdr>
        <w:top w:val="none" w:sz="0" w:space="0" w:color="auto"/>
        <w:left w:val="none" w:sz="0" w:space="0" w:color="auto"/>
        <w:bottom w:val="none" w:sz="0" w:space="0" w:color="auto"/>
        <w:right w:val="none" w:sz="0" w:space="0" w:color="auto"/>
      </w:divBdr>
    </w:div>
    <w:div w:id="268856871">
      <w:bodyDiv w:val="1"/>
      <w:marLeft w:val="0"/>
      <w:marRight w:val="0"/>
      <w:marTop w:val="0"/>
      <w:marBottom w:val="0"/>
      <w:divBdr>
        <w:top w:val="none" w:sz="0" w:space="0" w:color="auto"/>
        <w:left w:val="none" w:sz="0" w:space="0" w:color="auto"/>
        <w:bottom w:val="none" w:sz="0" w:space="0" w:color="auto"/>
        <w:right w:val="none" w:sz="0" w:space="0" w:color="auto"/>
      </w:divBdr>
    </w:div>
    <w:div w:id="268900390">
      <w:bodyDiv w:val="1"/>
      <w:marLeft w:val="0"/>
      <w:marRight w:val="0"/>
      <w:marTop w:val="0"/>
      <w:marBottom w:val="0"/>
      <w:divBdr>
        <w:top w:val="none" w:sz="0" w:space="0" w:color="auto"/>
        <w:left w:val="none" w:sz="0" w:space="0" w:color="auto"/>
        <w:bottom w:val="none" w:sz="0" w:space="0" w:color="auto"/>
        <w:right w:val="none" w:sz="0" w:space="0" w:color="auto"/>
      </w:divBdr>
    </w:div>
    <w:div w:id="269240391">
      <w:bodyDiv w:val="1"/>
      <w:marLeft w:val="0"/>
      <w:marRight w:val="0"/>
      <w:marTop w:val="0"/>
      <w:marBottom w:val="0"/>
      <w:divBdr>
        <w:top w:val="none" w:sz="0" w:space="0" w:color="auto"/>
        <w:left w:val="none" w:sz="0" w:space="0" w:color="auto"/>
        <w:bottom w:val="none" w:sz="0" w:space="0" w:color="auto"/>
        <w:right w:val="none" w:sz="0" w:space="0" w:color="auto"/>
      </w:divBdr>
    </w:div>
    <w:div w:id="269317975">
      <w:bodyDiv w:val="1"/>
      <w:marLeft w:val="0"/>
      <w:marRight w:val="0"/>
      <w:marTop w:val="0"/>
      <w:marBottom w:val="0"/>
      <w:divBdr>
        <w:top w:val="none" w:sz="0" w:space="0" w:color="auto"/>
        <w:left w:val="none" w:sz="0" w:space="0" w:color="auto"/>
        <w:bottom w:val="none" w:sz="0" w:space="0" w:color="auto"/>
        <w:right w:val="none" w:sz="0" w:space="0" w:color="auto"/>
      </w:divBdr>
    </w:div>
    <w:div w:id="269360300">
      <w:bodyDiv w:val="1"/>
      <w:marLeft w:val="0"/>
      <w:marRight w:val="0"/>
      <w:marTop w:val="0"/>
      <w:marBottom w:val="0"/>
      <w:divBdr>
        <w:top w:val="none" w:sz="0" w:space="0" w:color="auto"/>
        <w:left w:val="none" w:sz="0" w:space="0" w:color="auto"/>
        <w:bottom w:val="none" w:sz="0" w:space="0" w:color="auto"/>
        <w:right w:val="none" w:sz="0" w:space="0" w:color="auto"/>
      </w:divBdr>
    </w:div>
    <w:div w:id="269513417">
      <w:bodyDiv w:val="1"/>
      <w:marLeft w:val="0"/>
      <w:marRight w:val="0"/>
      <w:marTop w:val="0"/>
      <w:marBottom w:val="0"/>
      <w:divBdr>
        <w:top w:val="none" w:sz="0" w:space="0" w:color="auto"/>
        <w:left w:val="none" w:sz="0" w:space="0" w:color="auto"/>
        <w:bottom w:val="none" w:sz="0" w:space="0" w:color="auto"/>
        <w:right w:val="none" w:sz="0" w:space="0" w:color="auto"/>
      </w:divBdr>
    </w:div>
    <w:div w:id="270087254">
      <w:bodyDiv w:val="1"/>
      <w:marLeft w:val="0"/>
      <w:marRight w:val="0"/>
      <w:marTop w:val="0"/>
      <w:marBottom w:val="0"/>
      <w:divBdr>
        <w:top w:val="none" w:sz="0" w:space="0" w:color="auto"/>
        <w:left w:val="none" w:sz="0" w:space="0" w:color="auto"/>
        <w:bottom w:val="none" w:sz="0" w:space="0" w:color="auto"/>
        <w:right w:val="none" w:sz="0" w:space="0" w:color="auto"/>
      </w:divBdr>
    </w:div>
    <w:div w:id="270286270">
      <w:bodyDiv w:val="1"/>
      <w:marLeft w:val="0"/>
      <w:marRight w:val="0"/>
      <w:marTop w:val="0"/>
      <w:marBottom w:val="0"/>
      <w:divBdr>
        <w:top w:val="none" w:sz="0" w:space="0" w:color="auto"/>
        <w:left w:val="none" w:sz="0" w:space="0" w:color="auto"/>
        <w:bottom w:val="none" w:sz="0" w:space="0" w:color="auto"/>
        <w:right w:val="none" w:sz="0" w:space="0" w:color="auto"/>
      </w:divBdr>
    </w:div>
    <w:div w:id="270749640">
      <w:bodyDiv w:val="1"/>
      <w:marLeft w:val="0"/>
      <w:marRight w:val="0"/>
      <w:marTop w:val="0"/>
      <w:marBottom w:val="0"/>
      <w:divBdr>
        <w:top w:val="none" w:sz="0" w:space="0" w:color="auto"/>
        <w:left w:val="none" w:sz="0" w:space="0" w:color="auto"/>
        <w:bottom w:val="none" w:sz="0" w:space="0" w:color="auto"/>
        <w:right w:val="none" w:sz="0" w:space="0" w:color="auto"/>
      </w:divBdr>
    </w:div>
    <w:div w:id="270864670">
      <w:bodyDiv w:val="1"/>
      <w:marLeft w:val="0"/>
      <w:marRight w:val="0"/>
      <w:marTop w:val="0"/>
      <w:marBottom w:val="0"/>
      <w:divBdr>
        <w:top w:val="none" w:sz="0" w:space="0" w:color="auto"/>
        <w:left w:val="none" w:sz="0" w:space="0" w:color="auto"/>
        <w:bottom w:val="none" w:sz="0" w:space="0" w:color="auto"/>
        <w:right w:val="none" w:sz="0" w:space="0" w:color="auto"/>
      </w:divBdr>
    </w:div>
    <w:div w:id="270935962">
      <w:bodyDiv w:val="1"/>
      <w:marLeft w:val="0"/>
      <w:marRight w:val="0"/>
      <w:marTop w:val="0"/>
      <w:marBottom w:val="0"/>
      <w:divBdr>
        <w:top w:val="none" w:sz="0" w:space="0" w:color="auto"/>
        <w:left w:val="none" w:sz="0" w:space="0" w:color="auto"/>
        <w:bottom w:val="none" w:sz="0" w:space="0" w:color="auto"/>
        <w:right w:val="none" w:sz="0" w:space="0" w:color="auto"/>
      </w:divBdr>
    </w:div>
    <w:div w:id="270941263">
      <w:bodyDiv w:val="1"/>
      <w:marLeft w:val="0"/>
      <w:marRight w:val="0"/>
      <w:marTop w:val="0"/>
      <w:marBottom w:val="0"/>
      <w:divBdr>
        <w:top w:val="none" w:sz="0" w:space="0" w:color="auto"/>
        <w:left w:val="none" w:sz="0" w:space="0" w:color="auto"/>
        <w:bottom w:val="none" w:sz="0" w:space="0" w:color="auto"/>
        <w:right w:val="none" w:sz="0" w:space="0" w:color="auto"/>
      </w:divBdr>
    </w:div>
    <w:div w:id="271012707">
      <w:bodyDiv w:val="1"/>
      <w:marLeft w:val="0"/>
      <w:marRight w:val="0"/>
      <w:marTop w:val="0"/>
      <w:marBottom w:val="0"/>
      <w:divBdr>
        <w:top w:val="none" w:sz="0" w:space="0" w:color="auto"/>
        <w:left w:val="none" w:sz="0" w:space="0" w:color="auto"/>
        <w:bottom w:val="none" w:sz="0" w:space="0" w:color="auto"/>
        <w:right w:val="none" w:sz="0" w:space="0" w:color="auto"/>
      </w:divBdr>
    </w:div>
    <w:div w:id="271058584">
      <w:bodyDiv w:val="1"/>
      <w:marLeft w:val="0"/>
      <w:marRight w:val="0"/>
      <w:marTop w:val="0"/>
      <w:marBottom w:val="0"/>
      <w:divBdr>
        <w:top w:val="none" w:sz="0" w:space="0" w:color="auto"/>
        <w:left w:val="none" w:sz="0" w:space="0" w:color="auto"/>
        <w:bottom w:val="none" w:sz="0" w:space="0" w:color="auto"/>
        <w:right w:val="none" w:sz="0" w:space="0" w:color="auto"/>
      </w:divBdr>
    </w:div>
    <w:div w:id="271128303">
      <w:bodyDiv w:val="1"/>
      <w:marLeft w:val="0"/>
      <w:marRight w:val="0"/>
      <w:marTop w:val="0"/>
      <w:marBottom w:val="0"/>
      <w:divBdr>
        <w:top w:val="none" w:sz="0" w:space="0" w:color="auto"/>
        <w:left w:val="none" w:sz="0" w:space="0" w:color="auto"/>
        <w:bottom w:val="none" w:sz="0" w:space="0" w:color="auto"/>
        <w:right w:val="none" w:sz="0" w:space="0" w:color="auto"/>
      </w:divBdr>
    </w:div>
    <w:div w:id="271130976">
      <w:bodyDiv w:val="1"/>
      <w:marLeft w:val="0"/>
      <w:marRight w:val="0"/>
      <w:marTop w:val="0"/>
      <w:marBottom w:val="0"/>
      <w:divBdr>
        <w:top w:val="none" w:sz="0" w:space="0" w:color="auto"/>
        <w:left w:val="none" w:sz="0" w:space="0" w:color="auto"/>
        <w:bottom w:val="none" w:sz="0" w:space="0" w:color="auto"/>
        <w:right w:val="none" w:sz="0" w:space="0" w:color="auto"/>
      </w:divBdr>
    </w:div>
    <w:div w:id="271322297">
      <w:bodyDiv w:val="1"/>
      <w:marLeft w:val="0"/>
      <w:marRight w:val="0"/>
      <w:marTop w:val="0"/>
      <w:marBottom w:val="0"/>
      <w:divBdr>
        <w:top w:val="none" w:sz="0" w:space="0" w:color="auto"/>
        <w:left w:val="none" w:sz="0" w:space="0" w:color="auto"/>
        <w:bottom w:val="none" w:sz="0" w:space="0" w:color="auto"/>
        <w:right w:val="none" w:sz="0" w:space="0" w:color="auto"/>
      </w:divBdr>
    </w:div>
    <w:div w:id="271322939">
      <w:bodyDiv w:val="1"/>
      <w:marLeft w:val="0"/>
      <w:marRight w:val="0"/>
      <w:marTop w:val="0"/>
      <w:marBottom w:val="0"/>
      <w:divBdr>
        <w:top w:val="none" w:sz="0" w:space="0" w:color="auto"/>
        <w:left w:val="none" w:sz="0" w:space="0" w:color="auto"/>
        <w:bottom w:val="none" w:sz="0" w:space="0" w:color="auto"/>
        <w:right w:val="none" w:sz="0" w:space="0" w:color="auto"/>
      </w:divBdr>
    </w:div>
    <w:div w:id="271326203">
      <w:bodyDiv w:val="1"/>
      <w:marLeft w:val="0"/>
      <w:marRight w:val="0"/>
      <w:marTop w:val="0"/>
      <w:marBottom w:val="0"/>
      <w:divBdr>
        <w:top w:val="none" w:sz="0" w:space="0" w:color="auto"/>
        <w:left w:val="none" w:sz="0" w:space="0" w:color="auto"/>
        <w:bottom w:val="none" w:sz="0" w:space="0" w:color="auto"/>
        <w:right w:val="none" w:sz="0" w:space="0" w:color="auto"/>
      </w:divBdr>
    </w:div>
    <w:div w:id="271329920">
      <w:bodyDiv w:val="1"/>
      <w:marLeft w:val="0"/>
      <w:marRight w:val="0"/>
      <w:marTop w:val="0"/>
      <w:marBottom w:val="0"/>
      <w:divBdr>
        <w:top w:val="none" w:sz="0" w:space="0" w:color="auto"/>
        <w:left w:val="none" w:sz="0" w:space="0" w:color="auto"/>
        <w:bottom w:val="none" w:sz="0" w:space="0" w:color="auto"/>
        <w:right w:val="none" w:sz="0" w:space="0" w:color="auto"/>
      </w:divBdr>
    </w:div>
    <w:div w:id="271592124">
      <w:bodyDiv w:val="1"/>
      <w:marLeft w:val="0"/>
      <w:marRight w:val="0"/>
      <w:marTop w:val="0"/>
      <w:marBottom w:val="0"/>
      <w:divBdr>
        <w:top w:val="none" w:sz="0" w:space="0" w:color="auto"/>
        <w:left w:val="none" w:sz="0" w:space="0" w:color="auto"/>
        <w:bottom w:val="none" w:sz="0" w:space="0" w:color="auto"/>
        <w:right w:val="none" w:sz="0" w:space="0" w:color="auto"/>
      </w:divBdr>
    </w:div>
    <w:div w:id="271674428">
      <w:bodyDiv w:val="1"/>
      <w:marLeft w:val="0"/>
      <w:marRight w:val="0"/>
      <w:marTop w:val="0"/>
      <w:marBottom w:val="0"/>
      <w:divBdr>
        <w:top w:val="none" w:sz="0" w:space="0" w:color="auto"/>
        <w:left w:val="none" w:sz="0" w:space="0" w:color="auto"/>
        <w:bottom w:val="none" w:sz="0" w:space="0" w:color="auto"/>
        <w:right w:val="none" w:sz="0" w:space="0" w:color="auto"/>
      </w:divBdr>
    </w:div>
    <w:div w:id="271743835">
      <w:bodyDiv w:val="1"/>
      <w:marLeft w:val="0"/>
      <w:marRight w:val="0"/>
      <w:marTop w:val="0"/>
      <w:marBottom w:val="0"/>
      <w:divBdr>
        <w:top w:val="none" w:sz="0" w:space="0" w:color="auto"/>
        <w:left w:val="none" w:sz="0" w:space="0" w:color="auto"/>
        <w:bottom w:val="none" w:sz="0" w:space="0" w:color="auto"/>
        <w:right w:val="none" w:sz="0" w:space="0" w:color="auto"/>
      </w:divBdr>
    </w:div>
    <w:div w:id="271859787">
      <w:bodyDiv w:val="1"/>
      <w:marLeft w:val="0"/>
      <w:marRight w:val="0"/>
      <w:marTop w:val="0"/>
      <w:marBottom w:val="0"/>
      <w:divBdr>
        <w:top w:val="none" w:sz="0" w:space="0" w:color="auto"/>
        <w:left w:val="none" w:sz="0" w:space="0" w:color="auto"/>
        <w:bottom w:val="none" w:sz="0" w:space="0" w:color="auto"/>
        <w:right w:val="none" w:sz="0" w:space="0" w:color="auto"/>
      </w:divBdr>
    </w:div>
    <w:div w:id="271938733">
      <w:bodyDiv w:val="1"/>
      <w:marLeft w:val="0"/>
      <w:marRight w:val="0"/>
      <w:marTop w:val="0"/>
      <w:marBottom w:val="0"/>
      <w:divBdr>
        <w:top w:val="none" w:sz="0" w:space="0" w:color="auto"/>
        <w:left w:val="none" w:sz="0" w:space="0" w:color="auto"/>
        <w:bottom w:val="none" w:sz="0" w:space="0" w:color="auto"/>
        <w:right w:val="none" w:sz="0" w:space="0" w:color="auto"/>
      </w:divBdr>
    </w:div>
    <w:div w:id="271939929">
      <w:bodyDiv w:val="1"/>
      <w:marLeft w:val="0"/>
      <w:marRight w:val="0"/>
      <w:marTop w:val="0"/>
      <w:marBottom w:val="0"/>
      <w:divBdr>
        <w:top w:val="none" w:sz="0" w:space="0" w:color="auto"/>
        <w:left w:val="none" w:sz="0" w:space="0" w:color="auto"/>
        <w:bottom w:val="none" w:sz="0" w:space="0" w:color="auto"/>
        <w:right w:val="none" w:sz="0" w:space="0" w:color="auto"/>
      </w:divBdr>
    </w:div>
    <w:div w:id="271977666">
      <w:bodyDiv w:val="1"/>
      <w:marLeft w:val="0"/>
      <w:marRight w:val="0"/>
      <w:marTop w:val="0"/>
      <w:marBottom w:val="0"/>
      <w:divBdr>
        <w:top w:val="none" w:sz="0" w:space="0" w:color="auto"/>
        <w:left w:val="none" w:sz="0" w:space="0" w:color="auto"/>
        <w:bottom w:val="none" w:sz="0" w:space="0" w:color="auto"/>
        <w:right w:val="none" w:sz="0" w:space="0" w:color="auto"/>
      </w:divBdr>
    </w:div>
    <w:div w:id="272130423">
      <w:bodyDiv w:val="1"/>
      <w:marLeft w:val="0"/>
      <w:marRight w:val="0"/>
      <w:marTop w:val="0"/>
      <w:marBottom w:val="0"/>
      <w:divBdr>
        <w:top w:val="none" w:sz="0" w:space="0" w:color="auto"/>
        <w:left w:val="none" w:sz="0" w:space="0" w:color="auto"/>
        <w:bottom w:val="none" w:sz="0" w:space="0" w:color="auto"/>
        <w:right w:val="none" w:sz="0" w:space="0" w:color="auto"/>
      </w:divBdr>
    </w:div>
    <w:div w:id="272172207">
      <w:bodyDiv w:val="1"/>
      <w:marLeft w:val="0"/>
      <w:marRight w:val="0"/>
      <w:marTop w:val="0"/>
      <w:marBottom w:val="0"/>
      <w:divBdr>
        <w:top w:val="none" w:sz="0" w:space="0" w:color="auto"/>
        <w:left w:val="none" w:sz="0" w:space="0" w:color="auto"/>
        <w:bottom w:val="none" w:sz="0" w:space="0" w:color="auto"/>
        <w:right w:val="none" w:sz="0" w:space="0" w:color="auto"/>
      </w:divBdr>
    </w:div>
    <w:div w:id="272178261">
      <w:bodyDiv w:val="1"/>
      <w:marLeft w:val="0"/>
      <w:marRight w:val="0"/>
      <w:marTop w:val="0"/>
      <w:marBottom w:val="0"/>
      <w:divBdr>
        <w:top w:val="none" w:sz="0" w:space="0" w:color="auto"/>
        <w:left w:val="none" w:sz="0" w:space="0" w:color="auto"/>
        <w:bottom w:val="none" w:sz="0" w:space="0" w:color="auto"/>
        <w:right w:val="none" w:sz="0" w:space="0" w:color="auto"/>
      </w:divBdr>
    </w:div>
    <w:div w:id="272249249">
      <w:bodyDiv w:val="1"/>
      <w:marLeft w:val="0"/>
      <w:marRight w:val="0"/>
      <w:marTop w:val="0"/>
      <w:marBottom w:val="0"/>
      <w:divBdr>
        <w:top w:val="none" w:sz="0" w:space="0" w:color="auto"/>
        <w:left w:val="none" w:sz="0" w:space="0" w:color="auto"/>
        <w:bottom w:val="none" w:sz="0" w:space="0" w:color="auto"/>
        <w:right w:val="none" w:sz="0" w:space="0" w:color="auto"/>
      </w:divBdr>
    </w:div>
    <w:div w:id="272329004">
      <w:bodyDiv w:val="1"/>
      <w:marLeft w:val="0"/>
      <w:marRight w:val="0"/>
      <w:marTop w:val="0"/>
      <w:marBottom w:val="0"/>
      <w:divBdr>
        <w:top w:val="none" w:sz="0" w:space="0" w:color="auto"/>
        <w:left w:val="none" w:sz="0" w:space="0" w:color="auto"/>
        <w:bottom w:val="none" w:sz="0" w:space="0" w:color="auto"/>
        <w:right w:val="none" w:sz="0" w:space="0" w:color="auto"/>
      </w:divBdr>
    </w:div>
    <w:div w:id="272439164">
      <w:bodyDiv w:val="1"/>
      <w:marLeft w:val="0"/>
      <w:marRight w:val="0"/>
      <w:marTop w:val="0"/>
      <w:marBottom w:val="0"/>
      <w:divBdr>
        <w:top w:val="none" w:sz="0" w:space="0" w:color="auto"/>
        <w:left w:val="none" w:sz="0" w:space="0" w:color="auto"/>
        <w:bottom w:val="none" w:sz="0" w:space="0" w:color="auto"/>
        <w:right w:val="none" w:sz="0" w:space="0" w:color="auto"/>
      </w:divBdr>
    </w:div>
    <w:div w:id="272443536">
      <w:bodyDiv w:val="1"/>
      <w:marLeft w:val="0"/>
      <w:marRight w:val="0"/>
      <w:marTop w:val="0"/>
      <w:marBottom w:val="0"/>
      <w:divBdr>
        <w:top w:val="none" w:sz="0" w:space="0" w:color="auto"/>
        <w:left w:val="none" w:sz="0" w:space="0" w:color="auto"/>
        <w:bottom w:val="none" w:sz="0" w:space="0" w:color="auto"/>
        <w:right w:val="none" w:sz="0" w:space="0" w:color="auto"/>
      </w:divBdr>
    </w:div>
    <w:div w:id="272522277">
      <w:bodyDiv w:val="1"/>
      <w:marLeft w:val="0"/>
      <w:marRight w:val="0"/>
      <w:marTop w:val="0"/>
      <w:marBottom w:val="0"/>
      <w:divBdr>
        <w:top w:val="none" w:sz="0" w:space="0" w:color="auto"/>
        <w:left w:val="none" w:sz="0" w:space="0" w:color="auto"/>
        <w:bottom w:val="none" w:sz="0" w:space="0" w:color="auto"/>
        <w:right w:val="none" w:sz="0" w:space="0" w:color="auto"/>
      </w:divBdr>
    </w:div>
    <w:div w:id="272634059">
      <w:bodyDiv w:val="1"/>
      <w:marLeft w:val="0"/>
      <w:marRight w:val="0"/>
      <w:marTop w:val="0"/>
      <w:marBottom w:val="0"/>
      <w:divBdr>
        <w:top w:val="none" w:sz="0" w:space="0" w:color="auto"/>
        <w:left w:val="none" w:sz="0" w:space="0" w:color="auto"/>
        <w:bottom w:val="none" w:sz="0" w:space="0" w:color="auto"/>
        <w:right w:val="none" w:sz="0" w:space="0" w:color="auto"/>
      </w:divBdr>
    </w:div>
    <w:div w:id="272709651">
      <w:bodyDiv w:val="1"/>
      <w:marLeft w:val="0"/>
      <w:marRight w:val="0"/>
      <w:marTop w:val="0"/>
      <w:marBottom w:val="0"/>
      <w:divBdr>
        <w:top w:val="none" w:sz="0" w:space="0" w:color="auto"/>
        <w:left w:val="none" w:sz="0" w:space="0" w:color="auto"/>
        <w:bottom w:val="none" w:sz="0" w:space="0" w:color="auto"/>
        <w:right w:val="none" w:sz="0" w:space="0" w:color="auto"/>
      </w:divBdr>
    </w:div>
    <w:div w:id="272713893">
      <w:bodyDiv w:val="1"/>
      <w:marLeft w:val="0"/>
      <w:marRight w:val="0"/>
      <w:marTop w:val="0"/>
      <w:marBottom w:val="0"/>
      <w:divBdr>
        <w:top w:val="none" w:sz="0" w:space="0" w:color="auto"/>
        <w:left w:val="none" w:sz="0" w:space="0" w:color="auto"/>
        <w:bottom w:val="none" w:sz="0" w:space="0" w:color="auto"/>
        <w:right w:val="none" w:sz="0" w:space="0" w:color="auto"/>
      </w:divBdr>
    </w:div>
    <w:div w:id="272783203">
      <w:bodyDiv w:val="1"/>
      <w:marLeft w:val="0"/>
      <w:marRight w:val="0"/>
      <w:marTop w:val="0"/>
      <w:marBottom w:val="0"/>
      <w:divBdr>
        <w:top w:val="none" w:sz="0" w:space="0" w:color="auto"/>
        <w:left w:val="none" w:sz="0" w:space="0" w:color="auto"/>
        <w:bottom w:val="none" w:sz="0" w:space="0" w:color="auto"/>
        <w:right w:val="none" w:sz="0" w:space="0" w:color="auto"/>
      </w:divBdr>
    </w:div>
    <w:div w:id="272783395">
      <w:bodyDiv w:val="1"/>
      <w:marLeft w:val="0"/>
      <w:marRight w:val="0"/>
      <w:marTop w:val="0"/>
      <w:marBottom w:val="0"/>
      <w:divBdr>
        <w:top w:val="none" w:sz="0" w:space="0" w:color="auto"/>
        <w:left w:val="none" w:sz="0" w:space="0" w:color="auto"/>
        <w:bottom w:val="none" w:sz="0" w:space="0" w:color="auto"/>
        <w:right w:val="none" w:sz="0" w:space="0" w:color="auto"/>
      </w:divBdr>
    </w:div>
    <w:div w:id="272829271">
      <w:bodyDiv w:val="1"/>
      <w:marLeft w:val="0"/>
      <w:marRight w:val="0"/>
      <w:marTop w:val="0"/>
      <w:marBottom w:val="0"/>
      <w:divBdr>
        <w:top w:val="none" w:sz="0" w:space="0" w:color="auto"/>
        <w:left w:val="none" w:sz="0" w:space="0" w:color="auto"/>
        <w:bottom w:val="none" w:sz="0" w:space="0" w:color="auto"/>
        <w:right w:val="none" w:sz="0" w:space="0" w:color="auto"/>
      </w:divBdr>
    </w:div>
    <w:div w:id="272900494">
      <w:bodyDiv w:val="1"/>
      <w:marLeft w:val="0"/>
      <w:marRight w:val="0"/>
      <w:marTop w:val="0"/>
      <w:marBottom w:val="0"/>
      <w:divBdr>
        <w:top w:val="none" w:sz="0" w:space="0" w:color="auto"/>
        <w:left w:val="none" w:sz="0" w:space="0" w:color="auto"/>
        <w:bottom w:val="none" w:sz="0" w:space="0" w:color="auto"/>
        <w:right w:val="none" w:sz="0" w:space="0" w:color="auto"/>
      </w:divBdr>
    </w:div>
    <w:div w:id="272908022">
      <w:bodyDiv w:val="1"/>
      <w:marLeft w:val="0"/>
      <w:marRight w:val="0"/>
      <w:marTop w:val="0"/>
      <w:marBottom w:val="0"/>
      <w:divBdr>
        <w:top w:val="none" w:sz="0" w:space="0" w:color="auto"/>
        <w:left w:val="none" w:sz="0" w:space="0" w:color="auto"/>
        <w:bottom w:val="none" w:sz="0" w:space="0" w:color="auto"/>
        <w:right w:val="none" w:sz="0" w:space="0" w:color="auto"/>
      </w:divBdr>
    </w:div>
    <w:div w:id="272983794">
      <w:bodyDiv w:val="1"/>
      <w:marLeft w:val="0"/>
      <w:marRight w:val="0"/>
      <w:marTop w:val="0"/>
      <w:marBottom w:val="0"/>
      <w:divBdr>
        <w:top w:val="none" w:sz="0" w:space="0" w:color="auto"/>
        <w:left w:val="none" w:sz="0" w:space="0" w:color="auto"/>
        <w:bottom w:val="none" w:sz="0" w:space="0" w:color="auto"/>
        <w:right w:val="none" w:sz="0" w:space="0" w:color="auto"/>
      </w:divBdr>
    </w:div>
    <w:div w:id="273024309">
      <w:bodyDiv w:val="1"/>
      <w:marLeft w:val="0"/>
      <w:marRight w:val="0"/>
      <w:marTop w:val="0"/>
      <w:marBottom w:val="0"/>
      <w:divBdr>
        <w:top w:val="none" w:sz="0" w:space="0" w:color="auto"/>
        <w:left w:val="none" w:sz="0" w:space="0" w:color="auto"/>
        <w:bottom w:val="none" w:sz="0" w:space="0" w:color="auto"/>
        <w:right w:val="none" w:sz="0" w:space="0" w:color="auto"/>
      </w:divBdr>
    </w:div>
    <w:div w:id="273094050">
      <w:bodyDiv w:val="1"/>
      <w:marLeft w:val="0"/>
      <w:marRight w:val="0"/>
      <w:marTop w:val="0"/>
      <w:marBottom w:val="0"/>
      <w:divBdr>
        <w:top w:val="none" w:sz="0" w:space="0" w:color="auto"/>
        <w:left w:val="none" w:sz="0" w:space="0" w:color="auto"/>
        <w:bottom w:val="none" w:sz="0" w:space="0" w:color="auto"/>
        <w:right w:val="none" w:sz="0" w:space="0" w:color="auto"/>
      </w:divBdr>
    </w:div>
    <w:div w:id="273176727">
      <w:bodyDiv w:val="1"/>
      <w:marLeft w:val="0"/>
      <w:marRight w:val="0"/>
      <w:marTop w:val="0"/>
      <w:marBottom w:val="0"/>
      <w:divBdr>
        <w:top w:val="none" w:sz="0" w:space="0" w:color="auto"/>
        <w:left w:val="none" w:sz="0" w:space="0" w:color="auto"/>
        <w:bottom w:val="none" w:sz="0" w:space="0" w:color="auto"/>
        <w:right w:val="none" w:sz="0" w:space="0" w:color="auto"/>
      </w:divBdr>
    </w:div>
    <w:div w:id="273250072">
      <w:bodyDiv w:val="1"/>
      <w:marLeft w:val="0"/>
      <w:marRight w:val="0"/>
      <w:marTop w:val="0"/>
      <w:marBottom w:val="0"/>
      <w:divBdr>
        <w:top w:val="none" w:sz="0" w:space="0" w:color="auto"/>
        <w:left w:val="none" w:sz="0" w:space="0" w:color="auto"/>
        <w:bottom w:val="none" w:sz="0" w:space="0" w:color="auto"/>
        <w:right w:val="none" w:sz="0" w:space="0" w:color="auto"/>
      </w:divBdr>
    </w:div>
    <w:div w:id="273295391">
      <w:bodyDiv w:val="1"/>
      <w:marLeft w:val="0"/>
      <w:marRight w:val="0"/>
      <w:marTop w:val="0"/>
      <w:marBottom w:val="0"/>
      <w:divBdr>
        <w:top w:val="none" w:sz="0" w:space="0" w:color="auto"/>
        <w:left w:val="none" w:sz="0" w:space="0" w:color="auto"/>
        <w:bottom w:val="none" w:sz="0" w:space="0" w:color="auto"/>
        <w:right w:val="none" w:sz="0" w:space="0" w:color="auto"/>
      </w:divBdr>
    </w:div>
    <w:div w:id="273484678">
      <w:bodyDiv w:val="1"/>
      <w:marLeft w:val="0"/>
      <w:marRight w:val="0"/>
      <w:marTop w:val="0"/>
      <w:marBottom w:val="0"/>
      <w:divBdr>
        <w:top w:val="none" w:sz="0" w:space="0" w:color="auto"/>
        <w:left w:val="none" w:sz="0" w:space="0" w:color="auto"/>
        <w:bottom w:val="none" w:sz="0" w:space="0" w:color="auto"/>
        <w:right w:val="none" w:sz="0" w:space="0" w:color="auto"/>
      </w:divBdr>
    </w:div>
    <w:div w:id="273555588">
      <w:bodyDiv w:val="1"/>
      <w:marLeft w:val="0"/>
      <w:marRight w:val="0"/>
      <w:marTop w:val="0"/>
      <w:marBottom w:val="0"/>
      <w:divBdr>
        <w:top w:val="none" w:sz="0" w:space="0" w:color="auto"/>
        <w:left w:val="none" w:sz="0" w:space="0" w:color="auto"/>
        <w:bottom w:val="none" w:sz="0" w:space="0" w:color="auto"/>
        <w:right w:val="none" w:sz="0" w:space="0" w:color="auto"/>
      </w:divBdr>
    </w:div>
    <w:div w:id="273559093">
      <w:bodyDiv w:val="1"/>
      <w:marLeft w:val="0"/>
      <w:marRight w:val="0"/>
      <w:marTop w:val="0"/>
      <w:marBottom w:val="0"/>
      <w:divBdr>
        <w:top w:val="none" w:sz="0" w:space="0" w:color="auto"/>
        <w:left w:val="none" w:sz="0" w:space="0" w:color="auto"/>
        <w:bottom w:val="none" w:sz="0" w:space="0" w:color="auto"/>
        <w:right w:val="none" w:sz="0" w:space="0" w:color="auto"/>
      </w:divBdr>
    </w:div>
    <w:div w:id="273636543">
      <w:bodyDiv w:val="1"/>
      <w:marLeft w:val="0"/>
      <w:marRight w:val="0"/>
      <w:marTop w:val="0"/>
      <w:marBottom w:val="0"/>
      <w:divBdr>
        <w:top w:val="none" w:sz="0" w:space="0" w:color="auto"/>
        <w:left w:val="none" w:sz="0" w:space="0" w:color="auto"/>
        <w:bottom w:val="none" w:sz="0" w:space="0" w:color="auto"/>
        <w:right w:val="none" w:sz="0" w:space="0" w:color="auto"/>
      </w:divBdr>
    </w:div>
    <w:div w:id="273683081">
      <w:bodyDiv w:val="1"/>
      <w:marLeft w:val="0"/>
      <w:marRight w:val="0"/>
      <w:marTop w:val="0"/>
      <w:marBottom w:val="0"/>
      <w:divBdr>
        <w:top w:val="none" w:sz="0" w:space="0" w:color="auto"/>
        <w:left w:val="none" w:sz="0" w:space="0" w:color="auto"/>
        <w:bottom w:val="none" w:sz="0" w:space="0" w:color="auto"/>
        <w:right w:val="none" w:sz="0" w:space="0" w:color="auto"/>
      </w:divBdr>
    </w:div>
    <w:div w:id="273751761">
      <w:bodyDiv w:val="1"/>
      <w:marLeft w:val="0"/>
      <w:marRight w:val="0"/>
      <w:marTop w:val="0"/>
      <w:marBottom w:val="0"/>
      <w:divBdr>
        <w:top w:val="none" w:sz="0" w:space="0" w:color="auto"/>
        <w:left w:val="none" w:sz="0" w:space="0" w:color="auto"/>
        <w:bottom w:val="none" w:sz="0" w:space="0" w:color="auto"/>
        <w:right w:val="none" w:sz="0" w:space="0" w:color="auto"/>
      </w:divBdr>
    </w:div>
    <w:div w:id="273755552">
      <w:bodyDiv w:val="1"/>
      <w:marLeft w:val="0"/>
      <w:marRight w:val="0"/>
      <w:marTop w:val="0"/>
      <w:marBottom w:val="0"/>
      <w:divBdr>
        <w:top w:val="none" w:sz="0" w:space="0" w:color="auto"/>
        <w:left w:val="none" w:sz="0" w:space="0" w:color="auto"/>
        <w:bottom w:val="none" w:sz="0" w:space="0" w:color="auto"/>
        <w:right w:val="none" w:sz="0" w:space="0" w:color="auto"/>
      </w:divBdr>
    </w:div>
    <w:div w:id="273903368">
      <w:bodyDiv w:val="1"/>
      <w:marLeft w:val="0"/>
      <w:marRight w:val="0"/>
      <w:marTop w:val="0"/>
      <w:marBottom w:val="0"/>
      <w:divBdr>
        <w:top w:val="none" w:sz="0" w:space="0" w:color="auto"/>
        <w:left w:val="none" w:sz="0" w:space="0" w:color="auto"/>
        <w:bottom w:val="none" w:sz="0" w:space="0" w:color="auto"/>
        <w:right w:val="none" w:sz="0" w:space="0" w:color="auto"/>
      </w:divBdr>
    </w:div>
    <w:div w:id="273907637">
      <w:bodyDiv w:val="1"/>
      <w:marLeft w:val="0"/>
      <w:marRight w:val="0"/>
      <w:marTop w:val="0"/>
      <w:marBottom w:val="0"/>
      <w:divBdr>
        <w:top w:val="none" w:sz="0" w:space="0" w:color="auto"/>
        <w:left w:val="none" w:sz="0" w:space="0" w:color="auto"/>
        <w:bottom w:val="none" w:sz="0" w:space="0" w:color="auto"/>
        <w:right w:val="none" w:sz="0" w:space="0" w:color="auto"/>
      </w:divBdr>
    </w:div>
    <w:div w:id="273945531">
      <w:bodyDiv w:val="1"/>
      <w:marLeft w:val="0"/>
      <w:marRight w:val="0"/>
      <w:marTop w:val="0"/>
      <w:marBottom w:val="0"/>
      <w:divBdr>
        <w:top w:val="none" w:sz="0" w:space="0" w:color="auto"/>
        <w:left w:val="none" w:sz="0" w:space="0" w:color="auto"/>
        <w:bottom w:val="none" w:sz="0" w:space="0" w:color="auto"/>
        <w:right w:val="none" w:sz="0" w:space="0" w:color="auto"/>
      </w:divBdr>
    </w:div>
    <w:div w:id="273951626">
      <w:bodyDiv w:val="1"/>
      <w:marLeft w:val="0"/>
      <w:marRight w:val="0"/>
      <w:marTop w:val="0"/>
      <w:marBottom w:val="0"/>
      <w:divBdr>
        <w:top w:val="none" w:sz="0" w:space="0" w:color="auto"/>
        <w:left w:val="none" w:sz="0" w:space="0" w:color="auto"/>
        <w:bottom w:val="none" w:sz="0" w:space="0" w:color="auto"/>
        <w:right w:val="none" w:sz="0" w:space="0" w:color="auto"/>
      </w:divBdr>
    </w:div>
    <w:div w:id="274099633">
      <w:bodyDiv w:val="1"/>
      <w:marLeft w:val="0"/>
      <w:marRight w:val="0"/>
      <w:marTop w:val="0"/>
      <w:marBottom w:val="0"/>
      <w:divBdr>
        <w:top w:val="none" w:sz="0" w:space="0" w:color="auto"/>
        <w:left w:val="none" w:sz="0" w:space="0" w:color="auto"/>
        <w:bottom w:val="none" w:sz="0" w:space="0" w:color="auto"/>
        <w:right w:val="none" w:sz="0" w:space="0" w:color="auto"/>
      </w:divBdr>
    </w:div>
    <w:div w:id="274289782">
      <w:bodyDiv w:val="1"/>
      <w:marLeft w:val="0"/>
      <w:marRight w:val="0"/>
      <w:marTop w:val="0"/>
      <w:marBottom w:val="0"/>
      <w:divBdr>
        <w:top w:val="none" w:sz="0" w:space="0" w:color="auto"/>
        <w:left w:val="none" w:sz="0" w:space="0" w:color="auto"/>
        <w:bottom w:val="none" w:sz="0" w:space="0" w:color="auto"/>
        <w:right w:val="none" w:sz="0" w:space="0" w:color="auto"/>
      </w:divBdr>
    </w:div>
    <w:div w:id="274408588">
      <w:bodyDiv w:val="1"/>
      <w:marLeft w:val="0"/>
      <w:marRight w:val="0"/>
      <w:marTop w:val="0"/>
      <w:marBottom w:val="0"/>
      <w:divBdr>
        <w:top w:val="none" w:sz="0" w:space="0" w:color="auto"/>
        <w:left w:val="none" w:sz="0" w:space="0" w:color="auto"/>
        <w:bottom w:val="none" w:sz="0" w:space="0" w:color="auto"/>
        <w:right w:val="none" w:sz="0" w:space="0" w:color="auto"/>
      </w:divBdr>
    </w:div>
    <w:div w:id="274480616">
      <w:bodyDiv w:val="1"/>
      <w:marLeft w:val="0"/>
      <w:marRight w:val="0"/>
      <w:marTop w:val="0"/>
      <w:marBottom w:val="0"/>
      <w:divBdr>
        <w:top w:val="none" w:sz="0" w:space="0" w:color="auto"/>
        <w:left w:val="none" w:sz="0" w:space="0" w:color="auto"/>
        <w:bottom w:val="none" w:sz="0" w:space="0" w:color="auto"/>
        <w:right w:val="none" w:sz="0" w:space="0" w:color="auto"/>
      </w:divBdr>
    </w:div>
    <w:div w:id="274554923">
      <w:bodyDiv w:val="1"/>
      <w:marLeft w:val="0"/>
      <w:marRight w:val="0"/>
      <w:marTop w:val="0"/>
      <w:marBottom w:val="0"/>
      <w:divBdr>
        <w:top w:val="none" w:sz="0" w:space="0" w:color="auto"/>
        <w:left w:val="none" w:sz="0" w:space="0" w:color="auto"/>
        <w:bottom w:val="none" w:sz="0" w:space="0" w:color="auto"/>
        <w:right w:val="none" w:sz="0" w:space="0" w:color="auto"/>
      </w:divBdr>
    </w:div>
    <w:div w:id="274556501">
      <w:bodyDiv w:val="1"/>
      <w:marLeft w:val="0"/>
      <w:marRight w:val="0"/>
      <w:marTop w:val="0"/>
      <w:marBottom w:val="0"/>
      <w:divBdr>
        <w:top w:val="none" w:sz="0" w:space="0" w:color="auto"/>
        <w:left w:val="none" w:sz="0" w:space="0" w:color="auto"/>
        <w:bottom w:val="none" w:sz="0" w:space="0" w:color="auto"/>
        <w:right w:val="none" w:sz="0" w:space="0" w:color="auto"/>
      </w:divBdr>
    </w:div>
    <w:div w:id="274557090">
      <w:bodyDiv w:val="1"/>
      <w:marLeft w:val="0"/>
      <w:marRight w:val="0"/>
      <w:marTop w:val="0"/>
      <w:marBottom w:val="0"/>
      <w:divBdr>
        <w:top w:val="none" w:sz="0" w:space="0" w:color="auto"/>
        <w:left w:val="none" w:sz="0" w:space="0" w:color="auto"/>
        <w:bottom w:val="none" w:sz="0" w:space="0" w:color="auto"/>
        <w:right w:val="none" w:sz="0" w:space="0" w:color="auto"/>
      </w:divBdr>
    </w:div>
    <w:div w:id="274676480">
      <w:bodyDiv w:val="1"/>
      <w:marLeft w:val="0"/>
      <w:marRight w:val="0"/>
      <w:marTop w:val="0"/>
      <w:marBottom w:val="0"/>
      <w:divBdr>
        <w:top w:val="none" w:sz="0" w:space="0" w:color="auto"/>
        <w:left w:val="none" w:sz="0" w:space="0" w:color="auto"/>
        <w:bottom w:val="none" w:sz="0" w:space="0" w:color="auto"/>
        <w:right w:val="none" w:sz="0" w:space="0" w:color="auto"/>
      </w:divBdr>
    </w:div>
    <w:div w:id="274824720">
      <w:bodyDiv w:val="1"/>
      <w:marLeft w:val="0"/>
      <w:marRight w:val="0"/>
      <w:marTop w:val="0"/>
      <w:marBottom w:val="0"/>
      <w:divBdr>
        <w:top w:val="none" w:sz="0" w:space="0" w:color="auto"/>
        <w:left w:val="none" w:sz="0" w:space="0" w:color="auto"/>
        <w:bottom w:val="none" w:sz="0" w:space="0" w:color="auto"/>
        <w:right w:val="none" w:sz="0" w:space="0" w:color="auto"/>
      </w:divBdr>
    </w:div>
    <w:div w:id="274867942">
      <w:bodyDiv w:val="1"/>
      <w:marLeft w:val="0"/>
      <w:marRight w:val="0"/>
      <w:marTop w:val="0"/>
      <w:marBottom w:val="0"/>
      <w:divBdr>
        <w:top w:val="none" w:sz="0" w:space="0" w:color="auto"/>
        <w:left w:val="none" w:sz="0" w:space="0" w:color="auto"/>
        <w:bottom w:val="none" w:sz="0" w:space="0" w:color="auto"/>
        <w:right w:val="none" w:sz="0" w:space="0" w:color="auto"/>
      </w:divBdr>
    </w:div>
    <w:div w:id="274990489">
      <w:bodyDiv w:val="1"/>
      <w:marLeft w:val="0"/>
      <w:marRight w:val="0"/>
      <w:marTop w:val="0"/>
      <w:marBottom w:val="0"/>
      <w:divBdr>
        <w:top w:val="none" w:sz="0" w:space="0" w:color="auto"/>
        <w:left w:val="none" w:sz="0" w:space="0" w:color="auto"/>
        <w:bottom w:val="none" w:sz="0" w:space="0" w:color="auto"/>
        <w:right w:val="none" w:sz="0" w:space="0" w:color="auto"/>
      </w:divBdr>
    </w:div>
    <w:div w:id="275060363">
      <w:bodyDiv w:val="1"/>
      <w:marLeft w:val="0"/>
      <w:marRight w:val="0"/>
      <w:marTop w:val="0"/>
      <w:marBottom w:val="0"/>
      <w:divBdr>
        <w:top w:val="none" w:sz="0" w:space="0" w:color="auto"/>
        <w:left w:val="none" w:sz="0" w:space="0" w:color="auto"/>
        <w:bottom w:val="none" w:sz="0" w:space="0" w:color="auto"/>
        <w:right w:val="none" w:sz="0" w:space="0" w:color="auto"/>
      </w:divBdr>
    </w:div>
    <w:div w:id="275060948">
      <w:bodyDiv w:val="1"/>
      <w:marLeft w:val="0"/>
      <w:marRight w:val="0"/>
      <w:marTop w:val="0"/>
      <w:marBottom w:val="0"/>
      <w:divBdr>
        <w:top w:val="none" w:sz="0" w:space="0" w:color="auto"/>
        <w:left w:val="none" w:sz="0" w:space="0" w:color="auto"/>
        <w:bottom w:val="none" w:sz="0" w:space="0" w:color="auto"/>
        <w:right w:val="none" w:sz="0" w:space="0" w:color="auto"/>
      </w:divBdr>
    </w:div>
    <w:div w:id="275135160">
      <w:bodyDiv w:val="1"/>
      <w:marLeft w:val="0"/>
      <w:marRight w:val="0"/>
      <w:marTop w:val="0"/>
      <w:marBottom w:val="0"/>
      <w:divBdr>
        <w:top w:val="none" w:sz="0" w:space="0" w:color="auto"/>
        <w:left w:val="none" w:sz="0" w:space="0" w:color="auto"/>
        <w:bottom w:val="none" w:sz="0" w:space="0" w:color="auto"/>
        <w:right w:val="none" w:sz="0" w:space="0" w:color="auto"/>
      </w:divBdr>
    </w:div>
    <w:div w:id="275135212">
      <w:bodyDiv w:val="1"/>
      <w:marLeft w:val="0"/>
      <w:marRight w:val="0"/>
      <w:marTop w:val="0"/>
      <w:marBottom w:val="0"/>
      <w:divBdr>
        <w:top w:val="none" w:sz="0" w:space="0" w:color="auto"/>
        <w:left w:val="none" w:sz="0" w:space="0" w:color="auto"/>
        <w:bottom w:val="none" w:sz="0" w:space="0" w:color="auto"/>
        <w:right w:val="none" w:sz="0" w:space="0" w:color="auto"/>
      </w:divBdr>
    </w:div>
    <w:div w:id="275404840">
      <w:bodyDiv w:val="1"/>
      <w:marLeft w:val="0"/>
      <w:marRight w:val="0"/>
      <w:marTop w:val="0"/>
      <w:marBottom w:val="0"/>
      <w:divBdr>
        <w:top w:val="none" w:sz="0" w:space="0" w:color="auto"/>
        <w:left w:val="none" w:sz="0" w:space="0" w:color="auto"/>
        <w:bottom w:val="none" w:sz="0" w:space="0" w:color="auto"/>
        <w:right w:val="none" w:sz="0" w:space="0" w:color="auto"/>
      </w:divBdr>
    </w:div>
    <w:div w:id="275672145">
      <w:bodyDiv w:val="1"/>
      <w:marLeft w:val="0"/>
      <w:marRight w:val="0"/>
      <w:marTop w:val="0"/>
      <w:marBottom w:val="0"/>
      <w:divBdr>
        <w:top w:val="none" w:sz="0" w:space="0" w:color="auto"/>
        <w:left w:val="none" w:sz="0" w:space="0" w:color="auto"/>
        <w:bottom w:val="none" w:sz="0" w:space="0" w:color="auto"/>
        <w:right w:val="none" w:sz="0" w:space="0" w:color="auto"/>
      </w:divBdr>
    </w:div>
    <w:div w:id="275719032">
      <w:bodyDiv w:val="1"/>
      <w:marLeft w:val="0"/>
      <w:marRight w:val="0"/>
      <w:marTop w:val="0"/>
      <w:marBottom w:val="0"/>
      <w:divBdr>
        <w:top w:val="none" w:sz="0" w:space="0" w:color="auto"/>
        <w:left w:val="none" w:sz="0" w:space="0" w:color="auto"/>
        <w:bottom w:val="none" w:sz="0" w:space="0" w:color="auto"/>
        <w:right w:val="none" w:sz="0" w:space="0" w:color="auto"/>
      </w:divBdr>
    </w:div>
    <w:div w:id="275790641">
      <w:bodyDiv w:val="1"/>
      <w:marLeft w:val="0"/>
      <w:marRight w:val="0"/>
      <w:marTop w:val="0"/>
      <w:marBottom w:val="0"/>
      <w:divBdr>
        <w:top w:val="none" w:sz="0" w:space="0" w:color="auto"/>
        <w:left w:val="none" w:sz="0" w:space="0" w:color="auto"/>
        <w:bottom w:val="none" w:sz="0" w:space="0" w:color="auto"/>
        <w:right w:val="none" w:sz="0" w:space="0" w:color="auto"/>
      </w:divBdr>
    </w:div>
    <w:div w:id="275799702">
      <w:bodyDiv w:val="1"/>
      <w:marLeft w:val="0"/>
      <w:marRight w:val="0"/>
      <w:marTop w:val="0"/>
      <w:marBottom w:val="0"/>
      <w:divBdr>
        <w:top w:val="none" w:sz="0" w:space="0" w:color="auto"/>
        <w:left w:val="none" w:sz="0" w:space="0" w:color="auto"/>
        <w:bottom w:val="none" w:sz="0" w:space="0" w:color="auto"/>
        <w:right w:val="none" w:sz="0" w:space="0" w:color="auto"/>
      </w:divBdr>
    </w:div>
    <w:div w:id="275911156">
      <w:bodyDiv w:val="1"/>
      <w:marLeft w:val="0"/>
      <w:marRight w:val="0"/>
      <w:marTop w:val="0"/>
      <w:marBottom w:val="0"/>
      <w:divBdr>
        <w:top w:val="none" w:sz="0" w:space="0" w:color="auto"/>
        <w:left w:val="none" w:sz="0" w:space="0" w:color="auto"/>
        <w:bottom w:val="none" w:sz="0" w:space="0" w:color="auto"/>
        <w:right w:val="none" w:sz="0" w:space="0" w:color="auto"/>
      </w:divBdr>
    </w:div>
    <w:div w:id="276063602">
      <w:bodyDiv w:val="1"/>
      <w:marLeft w:val="0"/>
      <w:marRight w:val="0"/>
      <w:marTop w:val="0"/>
      <w:marBottom w:val="0"/>
      <w:divBdr>
        <w:top w:val="none" w:sz="0" w:space="0" w:color="auto"/>
        <w:left w:val="none" w:sz="0" w:space="0" w:color="auto"/>
        <w:bottom w:val="none" w:sz="0" w:space="0" w:color="auto"/>
        <w:right w:val="none" w:sz="0" w:space="0" w:color="auto"/>
      </w:divBdr>
    </w:div>
    <w:div w:id="276065310">
      <w:bodyDiv w:val="1"/>
      <w:marLeft w:val="0"/>
      <w:marRight w:val="0"/>
      <w:marTop w:val="0"/>
      <w:marBottom w:val="0"/>
      <w:divBdr>
        <w:top w:val="none" w:sz="0" w:space="0" w:color="auto"/>
        <w:left w:val="none" w:sz="0" w:space="0" w:color="auto"/>
        <w:bottom w:val="none" w:sz="0" w:space="0" w:color="auto"/>
        <w:right w:val="none" w:sz="0" w:space="0" w:color="auto"/>
      </w:divBdr>
    </w:div>
    <w:div w:id="276181695">
      <w:bodyDiv w:val="1"/>
      <w:marLeft w:val="0"/>
      <w:marRight w:val="0"/>
      <w:marTop w:val="0"/>
      <w:marBottom w:val="0"/>
      <w:divBdr>
        <w:top w:val="none" w:sz="0" w:space="0" w:color="auto"/>
        <w:left w:val="none" w:sz="0" w:space="0" w:color="auto"/>
        <w:bottom w:val="none" w:sz="0" w:space="0" w:color="auto"/>
        <w:right w:val="none" w:sz="0" w:space="0" w:color="auto"/>
      </w:divBdr>
    </w:div>
    <w:div w:id="276446009">
      <w:bodyDiv w:val="1"/>
      <w:marLeft w:val="0"/>
      <w:marRight w:val="0"/>
      <w:marTop w:val="0"/>
      <w:marBottom w:val="0"/>
      <w:divBdr>
        <w:top w:val="none" w:sz="0" w:space="0" w:color="auto"/>
        <w:left w:val="none" w:sz="0" w:space="0" w:color="auto"/>
        <w:bottom w:val="none" w:sz="0" w:space="0" w:color="auto"/>
        <w:right w:val="none" w:sz="0" w:space="0" w:color="auto"/>
      </w:divBdr>
    </w:div>
    <w:div w:id="276450513">
      <w:bodyDiv w:val="1"/>
      <w:marLeft w:val="0"/>
      <w:marRight w:val="0"/>
      <w:marTop w:val="0"/>
      <w:marBottom w:val="0"/>
      <w:divBdr>
        <w:top w:val="none" w:sz="0" w:space="0" w:color="auto"/>
        <w:left w:val="none" w:sz="0" w:space="0" w:color="auto"/>
        <w:bottom w:val="none" w:sz="0" w:space="0" w:color="auto"/>
        <w:right w:val="none" w:sz="0" w:space="0" w:color="auto"/>
      </w:divBdr>
    </w:div>
    <w:div w:id="276454525">
      <w:bodyDiv w:val="1"/>
      <w:marLeft w:val="0"/>
      <w:marRight w:val="0"/>
      <w:marTop w:val="0"/>
      <w:marBottom w:val="0"/>
      <w:divBdr>
        <w:top w:val="none" w:sz="0" w:space="0" w:color="auto"/>
        <w:left w:val="none" w:sz="0" w:space="0" w:color="auto"/>
        <w:bottom w:val="none" w:sz="0" w:space="0" w:color="auto"/>
        <w:right w:val="none" w:sz="0" w:space="0" w:color="auto"/>
      </w:divBdr>
    </w:div>
    <w:div w:id="276640999">
      <w:bodyDiv w:val="1"/>
      <w:marLeft w:val="0"/>
      <w:marRight w:val="0"/>
      <w:marTop w:val="0"/>
      <w:marBottom w:val="0"/>
      <w:divBdr>
        <w:top w:val="none" w:sz="0" w:space="0" w:color="auto"/>
        <w:left w:val="none" w:sz="0" w:space="0" w:color="auto"/>
        <w:bottom w:val="none" w:sz="0" w:space="0" w:color="auto"/>
        <w:right w:val="none" w:sz="0" w:space="0" w:color="auto"/>
      </w:divBdr>
    </w:div>
    <w:div w:id="276716565">
      <w:bodyDiv w:val="1"/>
      <w:marLeft w:val="0"/>
      <w:marRight w:val="0"/>
      <w:marTop w:val="0"/>
      <w:marBottom w:val="0"/>
      <w:divBdr>
        <w:top w:val="none" w:sz="0" w:space="0" w:color="auto"/>
        <w:left w:val="none" w:sz="0" w:space="0" w:color="auto"/>
        <w:bottom w:val="none" w:sz="0" w:space="0" w:color="auto"/>
        <w:right w:val="none" w:sz="0" w:space="0" w:color="auto"/>
      </w:divBdr>
    </w:div>
    <w:div w:id="276722317">
      <w:bodyDiv w:val="1"/>
      <w:marLeft w:val="0"/>
      <w:marRight w:val="0"/>
      <w:marTop w:val="0"/>
      <w:marBottom w:val="0"/>
      <w:divBdr>
        <w:top w:val="none" w:sz="0" w:space="0" w:color="auto"/>
        <w:left w:val="none" w:sz="0" w:space="0" w:color="auto"/>
        <w:bottom w:val="none" w:sz="0" w:space="0" w:color="auto"/>
        <w:right w:val="none" w:sz="0" w:space="0" w:color="auto"/>
      </w:divBdr>
    </w:div>
    <w:div w:id="276832034">
      <w:bodyDiv w:val="1"/>
      <w:marLeft w:val="0"/>
      <w:marRight w:val="0"/>
      <w:marTop w:val="0"/>
      <w:marBottom w:val="0"/>
      <w:divBdr>
        <w:top w:val="none" w:sz="0" w:space="0" w:color="auto"/>
        <w:left w:val="none" w:sz="0" w:space="0" w:color="auto"/>
        <w:bottom w:val="none" w:sz="0" w:space="0" w:color="auto"/>
        <w:right w:val="none" w:sz="0" w:space="0" w:color="auto"/>
      </w:divBdr>
    </w:div>
    <w:div w:id="276833176">
      <w:bodyDiv w:val="1"/>
      <w:marLeft w:val="0"/>
      <w:marRight w:val="0"/>
      <w:marTop w:val="0"/>
      <w:marBottom w:val="0"/>
      <w:divBdr>
        <w:top w:val="none" w:sz="0" w:space="0" w:color="auto"/>
        <w:left w:val="none" w:sz="0" w:space="0" w:color="auto"/>
        <w:bottom w:val="none" w:sz="0" w:space="0" w:color="auto"/>
        <w:right w:val="none" w:sz="0" w:space="0" w:color="auto"/>
      </w:divBdr>
    </w:div>
    <w:div w:id="276915421">
      <w:bodyDiv w:val="1"/>
      <w:marLeft w:val="0"/>
      <w:marRight w:val="0"/>
      <w:marTop w:val="0"/>
      <w:marBottom w:val="0"/>
      <w:divBdr>
        <w:top w:val="none" w:sz="0" w:space="0" w:color="auto"/>
        <w:left w:val="none" w:sz="0" w:space="0" w:color="auto"/>
        <w:bottom w:val="none" w:sz="0" w:space="0" w:color="auto"/>
        <w:right w:val="none" w:sz="0" w:space="0" w:color="auto"/>
      </w:divBdr>
    </w:div>
    <w:div w:id="276956715">
      <w:bodyDiv w:val="1"/>
      <w:marLeft w:val="0"/>
      <w:marRight w:val="0"/>
      <w:marTop w:val="0"/>
      <w:marBottom w:val="0"/>
      <w:divBdr>
        <w:top w:val="none" w:sz="0" w:space="0" w:color="auto"/>
        <w:left w:val="none" w:sz="0" w:space="0" w:color="auto"/>
        <w:bottom w:val="none" w:sz="0" w:space="0" w:color="auto"/>
        <w:right w:val="none" w:sz="0" w:space="0" w:color="auto"/>
      </w:divBdr>
    </w:div>
    <w:div w:id="277025210">
      <w:bodyDiv w:val="1"/>
      <w:marLeft w:val="0"/>
      <w:marRight w:val="0"/>
      <w:marTop w:val="0"/>
      <w:marBottom w:val="0"/>
      <w:divBdr>
        <w:top w:val="none" w:sz="0" w:space="0" w:color="auto"/>
        <w:left w:val="none" w:sz="0" w:space="0" w:color="auto"/>
        <w:bottom w:val="none" w:sz="0" w:space="0" w:color="auto"/>
        <w:right w:val="none" w:sz="0" w:space="0" w:color="auto"/>
      </w:divBdr>
    </w:div>
    <w:div w:id="277296846">
      <w:bodyDiv w:val="1"/>
      <w:marLeft w:val="0"/>
      <w:marRight w:val="0"/>
      <w:marTop w:val="0"/>
      <w:marBottom w:val="0"/>
      <w:divBdr>
        <w:top w:val="none" w:sz="0" w:space="0" w:color="auto"/>
        <w:left w:val="none" w:sz="0" w:space="0" w:color="auto"/>
        <w:bottom w:val="none" w:sz="0" w:space="0" w:color="auto"/>
        <w:right w:val="none" w:sz="0" w:space="0" w:color="auto"/>
      </w:divBdr>
    </w:div>
    <w:div w:id="277300695">
      <w:bodyDiv w:val="1"/>
      <w:marLeft w:val="0"/>
      <w:marRight w:val="0"/>
      <w:marTop w:val="0"/>
      <w:marBottom w:val="0"/>
      <w:divBdr>
        <w:top w:val="none" w:sz="0" w:space="0" w:color="auto"/>
        <w:left w:val="none" w:sz="0" w:space="0" w:color="auto"/>
        <w:bottom w:val="none" w:sz="0" w:space="0" w:color="auto"/>
        <w:right w:val="none" w:sz="0" w:space="0" w:color="auto"/>
      </w:divBdr>
    </w:div>
    <w:div w:id="277418859">
      <w:bodyDiv w:val="1"/>
      <w:marLeft w:val="0"/>
      <w:marRight w:val="0"/>
      <w:marTop w:val="0"/>
      <w:marBottom w:val="0"/>
      <w:divBdr>
        <w:top w:val="none" w:sz="0" w:space="0" w:color="auto"/>
        <w:left w:val="none" w:sz="0" w:space="0" w:color="auto"/>
        <w:bottom w:val="none" w:sz="0" w:space="0" w:color="auto"/>
        <w:right w:val="none" w:sz="0" w:space="0" w:color="auto"/>
      </w:divBdr>
    </w:div>
    <w:div w:id="277490824">
      <w:bodyDiv w:val="1"/>
      <w:marLeft w:val="0"/>
      <w:marRight w:val="0"/>
      <w:marTop w:val="0"/>
      <w:marBottom w:val="0"/>
      <w:divBdr>
        <w:top w:val="none" w:sz="0" w:space="0" w:color="auto"/>
        <w:left w:val="none" w:sz="0" w:space="0" w:color="auto"/>
        <w:bottom w:val="none" w:sz="0" w:space="0" w:color="auto"/>
        <w:right w:val="none" w:sz="0" w:space="0" w:color="auto"/>
      </w:divBdr>
    </w:div>
    <w:div w:id="277571675">
      <w:bodyDiv w:val="1"/>
      <w:marLeft w:val="0"/>
      <w:marRight w:val="0"/>
      <w:marTop w:val="0"/>
      <w:marBottom w:val="0"/>
      <w:divBdr>
        <w:top w:val="none" w:sz="0" w:space="0" w:color="auto"/>
        <w:left w:val="none" w:sz="0" w:space="0" w:color="auto"/>
        <w:bottom w:val="none" w:sz="0" w:space="0" w:color="auto"/>
        <w:right w:val="none" w:sz="0" w:space="0" w:color="auto"/>
      </w:divBdr>
    </w:div>
    <w:div w:id="277640742">
      <w:bodyDiv w:val="1"/>
      <w:marLeft w:val="0"/>
      <w:marRight w:val="0"/>
      <w:marTop w:val="0"/>
      <w:marBottom w:val="0"/>
      <w:divBdr>
        <w:top w:val="none" w:sz="0" w:space="0" w:color="auto"/>
        <w:left w:val="none" w:sz="0" w:space="0" w:color="auto"/>
        <w:bottom w:val="none" w:sz="0" w:space="0" w:color="auto"/>
        <w:right w:val="none" w:sz="0" w:space="0" w:color="auto"/>
      </w:divBdr>
    </w:div>
    <w:div w:id="277874856">
      <w:bodyDiv w:val="1"/>
      <w:marLeft w:val="0"/>
      <w:marRight w:val="0"/>
      <w:marTop w:val="0"/>
      <w:marBottom w:val="0"/>
      <w:divBdr>
        <w:top w:val="none" w:sz="0" w:space="0" w:color="auto"/>
        <w:left w:val="none" w:sz="0" w:space="0" w:color="auto"/>
        <w:bottom w:val="none" w:sz="0" w:space="0" w:color="auto"/>
        <w:right w:val="none" w:sz="0" w:space="0" w:color="auto"/>
      </w:divBdr>
    </w:div>
    <w:div w:id="278031405">
      <w:bodyDiv w:val="1"/>
      <w:marLeft w:val="0"/>
      <w:marRight w:val="0"/>
      <w:marTop w:val="0"/>
      <w:marBottom w:val="0"/>
      <w:divBdr>
        <w:top w:val="none" w:sz="0" w:space="0" w:color="auto"/>
        <w:left w:val="none" w:sz="0" w:space="0" w:color="auto"/>
        <w:bottom w:val="none" w:sz="0" w:space="0" w:color="auto"/>
        <w:right w:val="none" w:sz="0" w:space="0" w:color="auto"/>
      </w:divBdr>
    </w:div>
    <w:div w:id="278071032">
      <w:bodyDiv w:val="1"/>
      <w:marLeft w:val="0"/>
      <w:marRight w:val="0"/>
      <w:marTop w:val="0"/>
      <w:marBottom w:val="0"/>
      <w:divBdr>
        <w:top w:val="none" w:sz="0" w:space="0" w:color="auto"/>
        <w:left w:val="none" w:sz="0" w:space="0" w:color="auto"/>
        <w:bottom w:val="none" w:sz="0" w:space="0" w:color="auto"/>
        <w:right w:val="none" w:sz="0" w:space="0" w:color="auto"/>
      </w:divBdr>
    </w:div>
    <w:div w:id="278145484">
      <w:bodyDiv w:val="1"/>
      <w:marLeft w:val="0"/>
      <w:marRight w:val="0"/>
      <w:marTop w:val="0"/>
      <w:marBottom w:val="0"/>
      <w:divBdr>
        <w:top w:val="none" w:sz="0" w:space="0" w:color="auto"/>
        <w:left w:val="none" w:sz="0" w:space="0" w:color="auto"/>
        <w:bottom w:val="none" w:sz="0" w:space="0" w:color="auto"/>
        <w:right w:val="none" w:sz="0" w:space="0" w:color="auto"/>
      </w:divBdr>
    </w:div>
    <w:div w:id="278145729">
      <w:bodyDiv w:val="1"/>
      <w:marLeft w:val="0"/>
      <w:marRight w:val="0"/>
      <w:marTop w:val="0"/>
      <w:marBottom w:val="0"/>
      <w:divBdr>
        <w:top w:val="none" w:sz="0" w:space="0" w:color="auto"/>
        <w:left w:val="none" w:sz="0" w:space="0" w:color="auto"/>
        <w:bottom w:val="none" w:sz="0" w:space="0" w:color="auto"/>
        <w:right w:val="none" w:sz="0" w:space="0" w:color="auto"/>
      </w:divBdr>
    </w:div>
    <w:div w:id="278146195">
      <w:bodyDiv w:val="1"/>
      <w:marLeft w:val="0"/>
      <w:marRight w:val="0"/>
      <w:marTop w:val="0"/>
      <w:marBottom w:val="0"/>
      <w:divBdr>
        <w:top w:val="none" w:sz="0" w:space="0" w:color="auto"/>
        <w:left w:val="none" w:sz="0" w:space="0" w:color="auto"/>
        <w:bottom w:val="none" w:sz="0" w:space="0" w:color="auto"/>
        <w:right w:val="none" w:sz="0" w:space="0" w:color="auto"/>
      </w:divBdr>
    </w:div>
    <w:div w:id="278218035">
      <w:bodyDiv w:val="1"/>
      <w:marLeft w:val="0"/>
      <w:marRight w:val="0"/>
      <w:marTop w:val="0"/>
      <w:marBottom w:val="0"/>
      <w:divBdr>
        <w:top w:val="none" w:sz="0" w:space="0" w:color="auto"/>
        <w:left w:val="none" w:sz="0" w:space="0" w:color="auto"/>
        <w:bottom w:val="none" w:sz="0" w:space="0" w:color="auto"/>
        <w:right w:val="none" w:sz="0" w:space="0" w:color="auto"/>
      </w:divBdr>
    </w:div>
    <w:div w:id="278298501">
      <w:bodyDiv w:val="1"/>
      <w:marLeft w:val="0"/>
      <w:marRight w:val="0"/>
      <w:marTop w:val="0"/>
      <w:marBottom w:val="0"/>
      <w:divBdr>
        <w:top w:val="none" w:sz="0" w:space="0" w:color="auto"/>
        <w:left w:val="none" w:sz="0" w:space="0" w:color="auto"/>
        <w:bottom w:val="none" w:sz="0" w:space="0" w:color="auto"/>
        <w:right w:val="none" w:sz="0" w:space="0" w:color="auto"/>
      </w:divBdr>
    </w:div>
    <w:div w:id="278338528">
      <w:bodyDiv w:val="1"/>
      <w:marLeft w:val="0"/>
      <w:marRight w:val="0"/>
      <w:marTop w:val="0"/>
      <w:marBottom w:val="0"/>
      <w:divBdr>
        <w:top w:val="none" w:sz="0" w:space="0" w:color="auto"/>
        <w:left w:val="none" w:sz="0" w:space="0" w:color="auto"/>
        <w:bottom w:val="none" w:sz="0" w:space="0" w:color="auto"/>
        <w:right w:val="none" w:sz="0" w:space="0" w:color="auto"/>
      </w:divBdr>
    </w:div>
    <w:div w:id="278463368">
      <w:bodyDiv w:val="1"/>
      <w:marLeft w:val="0"/>
      <w:marRight w:val="0"/>
      <w:marTop w:val="0"/>
      <w:marBottom w:val="0"/>
      <w:divBdr>
        <w:top w:val="none" w:sz="0" w:space="0" w:color="auto"/>
        <w:left w:val="none" w:sz="0" w:space="0" w:color="auto"/>
        <w:bottom w:val="none" w:sz="0" w:space="0" w:color="auto"/>
        <w:right w:val="none" w:sz="0" w:space="0" w:color="auto"/>
      </w:divBdr>
    </w:div>
    <w:div w:id="278494964">
      <w:bodyDiv w:val="1"/>
      <w:marLeft w:val="0"/>
      <w:marRight w:val="0"/>
      <w:marTop w:val="0"/>
      <w:marBottom w:val="0"/>
      <w:divBdr>
        <w:top w:val="none" w:sz="0" w:space="0" w:color="auto"/>
        <w:left w:val="none" w:sz="0" w:space="0" w:color="auto"/>
        <w:bottom w:val="none" w:sz="0" w:space="0" w:color="auto"/>
        <w:right w:val="none" w:sz="0" w:space="0" w:color="auto"/>
      </w:divBdr>
    </w:div>
    <w:div w:id="278607028">
      <w:bodyDiv w:val="1"/>
      <w:marLeft w:val="0"/>
      <w:marRight w:val="0"/>
      <w:marTop w:val="0"/>
      <w:marBottom w:val="0"/>
      <w:divBdr>
        <w:top w:val="none" w:sz="0" w:space="0" w:color="auto"/>
        <w:left w:val="none" w:sz="0" w:space="0" w:color="auto"/>
        <w:bottom w:val="none" w:sz="0" w:space="0" w:color="auto"/>
        <w:right w:val="none" w:sz="0" w:space="0" w:color="auto"/>
      </w:divBdr>
    </w:div>
    <w:div w:id="278680012">
      <w:bodyDiv w:val="1"/>
      <w:marLeft w:val="0"/>
      <w:marRight w:val="0"/>
      <w:marTop w:val="0"/>
      <w:marBottom w:val="0"/>
      <w:divBdr>
        <w:top w:val="none" w:sz="0" w:space="0" w:color="auto"/>
        <w:left w:val="none" w:sz="0" w:space="0" w:color="auto"/>
        <w:bottom w:val="none" w:sz="0" w:space="0" w:color="auto"/>
        <w:right w:val="none" w:sz="0" w:space="0" w:color="auto"/>
      </w:divBdr>
    </w:div>
    <w:div w:id="278727629">
      <w:bodyDiv w:val="1"/>
      <w:marLeft w:val="0"/>
      <w:marRight w:val="0"/>
      <w:marTop w:val="0"/>
      <w:marBottom w:val="0"/>
      <w:divBdr>
        <w:top w:val="none" w:sz="0" w:space="0" w:color="auto"/>
        <w:left w:val="none" w:sz="0" w:space="0" w:color="auto"/>
        <w:bottom w:val="none" w:sz="0" w:space="0" w:color="auto"/>
        <w:right w:val="none" w:sz="0" w:space="0" w:color="auto"/>
      </w:divBdr>
    </w:div>
    <w:div w:id="278802033">
      <w:bodyDiv w:val="1"/>
      <w:marLeft w:val="0"/>
      <w:marRight w:val="0"/>
      <w:marTop w:val="0"/>
      <w:marBottom w:val="0"/>
      <w:divBdr>
        <w:top w:val="none" w:sz="0" w:space="0" w:color="auto"/>
        <w:left w:val="none" w:sz="0" w:space="0" w:color="auto"/>
        <w:bottom w:val="none" w:sz="0" w:space="0" w:color="auto"/>
        <w:right w:val="none" w:sz="0" w:space="0" w:color="auto"/>
      </w:divBdr>
    </w:div>
    <w:div w:id="278876419">
      <w:bodyDiv w:val="1"/>
      <w:marLeft w:val="0"/>
      <w:marRight w:val="0"/>
      <w:marTop w:val="0"/>
      <w:marBottom w:val="0"/>
      <w:divBdr>
        <w:top w:val="none" w:sz="0" w:space="0" w:color="auto"/>
        <w:left w:val="none" w:sz="0" w:space="0" w:color="auto"/>
        <w:bottom w:val="none" w:sz="0" w:space="0" w:color="auto"/>
        <w:right w:val="none" w:sz="0" w:space="0" w:color="auto"/>
      </w:divBdr>
    </w:div>
    <w:div w:id="278879835">
      <w:bodyDiv w:val="1"/>
      <w:marLeft w:val="0"/>
      <w:marRight w:val="0"/>
      <w:marTop w:val="0"/>
      <w:marBottom w:val="0"/>
      <w:divBdr>
        <w:top w:val="none" w:sz="0" w:space="0" w:color="auto"/>
        <w:left w:val="none" w:sz="0" w:space="0" w:color="auto"/>
        <w:bottom w:val="none" w:sz="0" w:space="0" w:color="auto"/>
        <w:right w:val="none" w:sz="0" w:space="0" w:color="auto"/>
      </w:divBdr>
    </w:div>
    <w:div w:id="278880379">
      <w:bodyDiv w:val="1"/>
      <w:marLeft w:val="0"/>
      <w:marRight w:val="0"/>
      <w:marTop w:val="0"/>
      <w:marBottom w:val="0"/>
      <w:divBdr>
        <w:top w:val="none" w:sz="0" w:space="0" w:color="auto"/>
        <w:left w:val="none" w:sz="0" w:space="0" w:color="auto"/>
        <w:bottom w:val="none" w:sz="0" w:space="0" w:color="auto"/>
        <w:right w:val="none" w:sz="0" w:space="0" w:color="auto"/>
      </w:divBdr>
    </w:div>
    <w:div w:id="278953570">
      <w:bodyDiv w:val="1"/>
      <w:marLeft w:val="0"/>
      <w:marRight w:val="0"/>
      <w:marTop w:val="0"/>
      <w:marBottom w:val="0"/>
      <w:divBdr>
        <w:top w:val="none" w:sz="0" w:space="0" w:color="auto"/>
        <w:left w:val="none" w:sz="0" w:space="0" w:color="auto"/>
        <w:bottom w:val="none" w:sz="0" w:space="0" w:color="auto"/>
        <w:right w:val="none" w:sz="0" w:space="0" w:color="auto"/>
      </w:divBdr>
    </w:div>
    <w:div w:id="279149863">
      <w:bodyDiv w:val="1"/>
      <w:marLeft w:val="0"/>
      <w:marRight w:val="0"/>
      <w:marTop w:val="0"/>
      <w:marBottom w:val="0"/>
      <w:divBdr>
        <w:top w:val="none" w:sz="0" w:space="0" w:color="auto"/>
        <w:left w:val="none" w:sz="0" w:space="0" w:color="auto"/>
        <w:bottom w:val="none" w:sz="0" w:space="0" w:color="auto"/>
        <w:right w:val="none" w:sz="0" w:space="0" w:color="auto"/>
      </w:divBdr>
    </w:div>
    <w:div w:id="279193053">
      <w:bodyDiv w:val="1"/>
      <w:marLeft w:val="0"/>
      <w:marRight w:val="0"/>
      <w:marTop w:val="0"/>
      <w:marBottom w:val="0"/>
      <w:divBdr>
        <w:top w:val="none" w:sz="0" w:space="0" w:color="auto"/>
        <w:left w:val="none" w:sz="0" w:space="0" w:color="auto"/>
        <w:bottom w:val="none" w:sz="0" w:space="0" w:color="auto"/>
        <w:right w:val="none" w:sz="0" w:space="0" w:color="auto"/>
      </w:divBdr>
    </w:div>
    <w:div w:id="279263889">
      <w:bodyDiv w:val="1"/>
      <w:marLeft w:val="0"/>
      <w:marRight w:val="0"/>
      <w:marTop w:val="0"/>
      <w:marBottom w:val="0"/>
      <w:divBdr>
        <w:top w:val="none" w:sz="0" w:space="0" w:color="auto"/>
        <w:left w:val="none" w:sz="0" w:space="0" w:color="auto"/>
        <w:bottom w:val="none" w:sz="0" w:space="0" w:color="auto"/>
        <w:right w:val="none" w:sz="0" w:space="0" w:color="auto"/>
      </w:divBdr>
    </w:div>
    <w:div w:id="279339222">
      <w:bodyDiv w:val="1"/>
      <w:marLeft w:val="0"/>
      <w:marRight w:val="0"/>
      <w:marTop w:val="0"/>
      <w:marBottom w:val="0"/>
      <w:divBdr>
        <w:top w:val="none" w:sz="0" w:space="0" w:color="auto"/>
        <w:left w:val="none" w:sz="0" w:space="0" w:color="auto"/>
        <w:bottom w:val="none" w:sz="0" w:space="0" w:color="auto"/>
        <w:right w:val="none" w:sz="0" w:space="0" w:color="auto"/>
      </w:divBdr>
    </w:div>
    <w:div w:id="279458653">
      <w:bodyDiv w:val="1"/>
      <w:marLeft w:val="0"/>
      <w:marRight w:val="0"/>
      <w:marTop w:val="0"/>
      <w:marBottom w:val="0"/>
      <w:divBdr>
        <w:top w:val="none" w:sz="0" w:space="0" w:color="auto"/>
        <w:left w:val="none" w:sz="0" w:space="0" w:color="auto"/>
        <w:bottom w:val="none" w:sz="0" w:space="0" w:color="auto"/>
        <w:right w:val="none" w:sz="0" w:space="0" w:color="auto"/>
      </w:divBdr>
    </w:div>
    <w:div w:id="279458734">
      <w:bodyDiv w:val="1"/>
      <w:marLeft w:val="0"/>
      <w:marRight w:val="0"/>
      <w:marTop w:val="0"/>
      <w:marBottom w:val="0"/>
      <w:divBdr>
        <w:top w:val="none" w:sz="0" w:space="0" w:color="auto"/>
        <w:left w:val="none" w:sz="0" w:space="0" w:color="auto"/>
        <w:bottom w:val="none" w:sz="0" w:space="0" w:color="auto"/>
        <w:right w:val="none" w:sz="0" w:space="0" w:color="auto"/>
      </w:divBdr>
    </w:div>
    <w:div w:id="279533043">
      <w:bodyDiv w:val="1"/>
      <w:marLeft w:val="0"/>
      <w:marRight w:val="0"/>
      <w:marTop w:val="0"/>
      <w:marBottom w:val="0"/>
      <w:divBdr>
        <w:top w:val="none" w:sz="0" w:space="0" w:color="auto"/>
        <w:left w:val="none" w:sz="0" w:space="0" w:color="auto"/>
        <w:bottom w:val="none" w:sz="0" w:space="0" w:color="auto"/>
        <w:right w:val="none" w:sz="0" w:space="0" w:color="auto"/>
      </w:divBdr>
    </w:div>
    <w:div w:id="279604571">
      <w:bodyDiv w:val="1"/>
      <w:marLeft w:val="0"/>
      <w:marRight w:val="0"/>
      <w:marTop w:val="0"/>
      <w:marBottom w:val="0"/>
      <w:divBdr>
        <w:top w:val="none" w:sz="0" w:space="0" w:color="auto"/>
        <w:left w:val="none" w:sz="0" w:space="0" w:color="auto"/>
        <w:bottom w:val="none" w:sz="0" w:space="0" w:color="auto"/>
        <w:right w:val="none" w:sz="0" w:space="0" w:color="auto"/>
      </w:divBdr>
    </w:div>
    <w:div w:id="279652763">
      <w:bodyDiv w:val="1"/>
      <w:marLeft w:val="0"/>
      <w:marRight w:val="0"/>
      <w:marTop w:val="0"/>
      <w:marBottom w:val="0"/>
      <w:divBdr>
        <w:top w:val="none" w:sz="0" w:space="0" w:color="auto"/>
        <w:left w:val="none" w:sz="0" w:space="0" w:color="auto"/>
        <w:bottom w:val="none" w:sz="0" w:space="0" w:color="auto"/>
        <w:right w:val="none" w:sz="0" w:space="0" w:color="auto"/>
      </w:divBdr>
    </w:div>
    <w:div w:id="279723773">
      <w:bodyDiv w:val="1"/>
      <w:marLeft w:val="0"/>
      <w:marRight w:val="0"/>
      <w:marTop w:val="0"/>
      <w:marBottom w:val="0"/>
      <w:divBdr>
        <w:top w:val="none" w:sz="0" w:space="0" w:color="auto"/>
        <w:left w:val="none" w:sz="0" w:space="0" w:color="auto"/>
        <w:bottom w:val="none" w:sz="0" w:space="0" w:color="auto"/>
        <w:right w:val="none" w:sz="0" w:space="0" w:color="auto"/>
      </w:divBdr>
    </w:div>
    <w:div w:id="279727050">
      <w:bodyDiv w:val="1"/>
      <w:marLeft w:val="0"/>
      <w:marRight w:val="0"/>
      <w:marTop w:val="0"/>
      <w:marBottom w:val="0"/>
      <w:divBdr>
        <w:top w:val="none" w:sz="0" w:space="0" w:color="auto"/>
        <w:left w:val="none" w:sz="0" w:space="0" w:color="auto"/>
        <w:bottom w:val="none" w:sz="0" w:space="0" w:color="auto"/>
        <w:right w:val="none" w:sz="0" w:space="0" w:color="auto"/>
      </w:divBdr>
    </w:div>
    <w:div w:id="279728910">
      <w:bodyDiv w:val="1"/>
      <w:marLeft w:val="0"/>
      <w:marRight w:val="0"/>
      <w:marTop w:val="0"/>
      <w:marBottom w:val="0"/>
      <w:divBdr>
        <w:top w:val="none" w:sz="0" w:space="0" w:color="auto"/>
        <w:left w:val="none" w:sz="0" w:space="0" w:color="auto"/>
        <w:bottom w:val="none" w:sz="0" w:space="0" w:color="auto"/>
        <w:right w:val="none" w:sz="0" w:space="0" w:color="auto"/>
      </w:divBdr>
    </w:div>
    <w:div w:id="279919273">
      <w:bodyDiv w:val="1"/>
      <w:marLeft w:val="0"/>
      <w:marRight w:val="0"/>
      <w:marTop w:val="0"/>
      <w:marBottom w:val="0"/>
      <w:divBdr>
        <w:top w:val="none" w:sz="0" w:space="0" w:color="auto"/>
        <w:left w:val="none" w:sz="0" w:space="0" w:color="auto"/>
        <w:bottom w:val="none" w:sz="0" w:space="0" w:color="auto"/>
        <w:right w:val="none" w:sz="0" w:space="0" w:color="auto"/>
      </w:divBdr>
    </w:div>
    <w:div w:id="279922428">
      <w:bodyDiv w:val="1"/>
      <w:marLeft w:val="0"/>
      <w:marRight w:val="0"/>
      <w:marTop w:val="0"/>
      <w:marBottom w:val="0"/>
      <w:divBdr>
        <w:top w:val="none" w:sz="0" w:space="0" w:color="auto"/>
        <w:left w:val="none" w:sz="0" w:space="0" w:color="auto"/>
        <w:bottom w:val="none" w:sz="0" w:space="0" w:color="auto"/>
        <w:right w:val="none" w:sz="0" w:space="0" w:color="auto"/>
      </w:divBdr>
    </w:div>
    <w:div w:id="279994605">
      <w:bodyDiv w:val="1"/>
      <w:marLeft w:val="0"/>
      <w:marRight w:val="0"/>
      <w:marTop w:val="0"/>
      <w:marBottom w:val="0"/>
      <w:divBdr>
        <w:top w:val="none" w:sz="0" w:space="0" w:color="auto"/>
        <w:left w:val="none" w:sz="0" w:space="0" w:color="auto"/>
        <w:bottom w:val="none" w:sz="0" w:space="0" w:color="auto"/>
        <w:right w:val="none" w:sz="0" w:space="0" w:color="auto"/>
      </w:divBdr>
    </w:div>
    <w:div w:id="280038962">
      <w:bodyDiv w:val="1"/>
      <w:marLeft w:val="0"/>
      <w:marRight w:val="0"/>
      <w:marTop w:val="0"/>
      <w:marBottom w:val="0"/>
      <w:divBdr>
        <w:top w:val="none" w:sz="0" w:space="0" w:color="auto"/>
        <w:left w:val="none" w:sz="0" w:space="0" w:color="auto"/>
        <w:bottom w:val="none" w:sz="0" w:space="0" w:color="auto"/>
        <w:right w:val="none" w:sz="0" w:space="0" w:color="auto"/>
      </w:divBdr>
    </w:div>
    <w:div w:id="280042139">
      <w:bodyDiv w:val="1"/>
      <w:marLeft w:val="0"/>
      <w:marRight w:val="0"/>
      <w:marTop w:val="0"/>
      <w:marBottom w:val="0"/>
      <w:divBdr>
        <w:top w:val="none" w:sz="0" w:space="0" w:color="auto"/>
        <w:left w:val="none" w:sz="0" w:space="0" w:color="auto"/>
        <w:bottom w:val="none" w:sz="0" w:space="0" w:color="auto"/>
        <w:right w:val="none" w:sz="0" w:space="0" w:color="auto"/>
      </w:divBdr>
    </w:div>
    <w:div w:id="280111677">
      <w:bodyDiv w:val="1"/>
      <w:marLeft w:val="0"/>
      <w:marRight w:val="0"/>
      <w:marTop w:val="0"/>
      <w:marBottom w:val="0"/>
      <w:divBdr>
        <w:top w:val="none" w:sz="0" w:space="0" w:color="auto"/>
        <w:left w:val="none" w:sz="0" w:space="0" w:color="auto"/>
        <w:bottom w:val="none" w:sz="0" w:space="0" w:color="auto"/>
        <w:right w:val="none" w:sz="0" w:space="0" w:color="auto"/>
      </w:divBdr>
    </w:div>
    <w:div w:id="280117492">
      <w:bodyDiv w:val="1"/>
      <w:marLeft w:val="0"/>
      <w:marRight w:val="0"/>
      <w:marTop w:val="0"/>
      <w:marBottom w:val="0"/>
      <w:divBdr>
        <w:top w:val="none" w:sz="0" w:space="0" w:color="auto"/>
        <w:left w:val="none" w:sz="0" w:space="0" w:color="auto"/>
        <w:bottom w:val="none" w:sz="0" w:space="0" w:color="auto"/>
        <w:right w:val="none" w:sz="0" w:space="0" w:color="auto"/>
      </w:divBdr>
    </w:div>
    <w:div w:id="280376983">
      <w:bodyDiv w:val="1"/>
      <w:marLeft w:val="0"/>
      <w:marRight w:val="0"/>
      <w:marTop w:val="0"/>
      <w:marBottom w:val="0"/>
      <w:divBdr>
        <w:top w:val="none" w:sz="0" w:space="0" w:color="auto"/>
        <w:left w:val="none" w:sz="0" w:space="0" w:color="auto"/>
        <w:bottom w:val="none" w:sz="0" w:space="0" w:color="auto"/>
        <w:right w:val="none" w:sz="0" w:space="0" w:color="auto"/>
      </w:divBdr>
    </w:div>
    <w:div w:id="280385268">
      <w:bodyDiv w:val="1"/>
      <w:marLeft w:val="0"/>
      <w:marRight w:val="0"/>
      <w:marTop w:val="0"/>
      <w:marBottom w:val="0"/>
      <w:divBdr>
        <w:top w:val="none" w:sz="0" w:space="0" w:color="auto"/>
        <w:left w:val="none" w:sz="0" w:space="0" w:color="auto"/>
        <w:bottom w:val="none" w:sz="0" w:space="0" w:color="auto"/>
        <w:right w:val="none" w:sz="0" w:space="0" w:color="auto"/>
      </w:divBdr>
    </w:div>
    <w:div w:id="280461256">
      <w:bodyDiv w:val="1"/>
      <w:marLeft w:val="0"/>
      <w:marRight w:val="0"/>
      <w:marTop w:val="0"/>
      <w:marBottom w:val="0"/>
      <w:divBdr>
        <w:top w:val="none" w:sz="0" w:space="0" w:color="auto"/>
        <w:left w:val="none" w:sz="0" w:space="0" w:color="auto"/>
        <w:bottom w:val="none" w:sz="0" w:space="0" w:color="auto"/>
        <w:right w:val="none" w:sz="0" w:space="0" w:color="auto"/>
      </w:divBdr>
    </w:div>
    <w:div w:id="280575100">
      <w:bodyDiv w:val="1"/>
      <w:marLeft w:val="0"/>
      <w:marRight w:val="0"/>
      <w:marTop w:val="0"/>
      <w:marBottom w:val="0"/>
      <w:divBdr>
        <w:top w:val="none" w:sz="0" w:space="0" w:color="auto"/>
        <w:left w:val="none" w:sz="0" w:space="0" w:color="auto"/>
        <w:bottom w:val="none" w:sz="0" w:space="0" w:color="auto"/>
        <w:right w:val="none" w:sz="0" w:space="0" w:color="auto"/>
      </w:divBdr>
    </w:div>
    <w:div w:id="280764720">
      <w:bodyDiv w:val="1"/>
      <w:marLeft w:val="0"/>
      <w:marRight w:val="0"/>
      <w:marTop w:val="0"/>
      <w:marBottom w:val="0"/>
      <w:divBdr>
        <w:top w:val="none" w:sz="0" w:space="0" w:color="auto"/>
        <w:left w:val="none" w:sz="0" w:space="0" w:color="auto"/>
        <w:bottom w:val="none" w:sz="0" w:space="0" w:color="auto"/>
        <w:right w:val="none" w:sz="0" w:space="0" w:color="auto"/>
      </w:divBdr>
    </w:div>
    <w:div w:id="280770393">
      <w:bodyDiv w:val="1"/>
      <w:marLeft w:val="0"/>
      <w:marRight w:val="0"/>
      <w:marTop w:val="0"/>
      <w:marBottom w:val="0"/>
      <w:divBdr>
        <w:top w:val="none" w:sz="0" w:space="0" w:color="auto"/>
        <w:left w:val="none" w:sz="0" w:space="0" w:color="auto"/>
        <w:bottom w:val="none" w:sz="0" w:space="0" w:color="auto"/>
        <w:right w:val="none" w:sz="0" w:space="0" w:color="auto"/>
      </w:divBdr>
    </w:div>
    <w:div w:id="280772835">
      <w:bodyDiv w:val="1"/>
      <w:marLeft w:val="0"/>
      <w:marRight w:val="0"/>
      <w:marTop w:val="0"/>
      <w:marBottom w:val="0"/>
      <w:divBdr>
        <w:top w:val="none" w:sz="0" w:space="0" w:color="auto"/>
        <w:left w:val="none" w:sz="0" w:space="0" w:color="auto"/>
        <w:bottom w:val="none" w:sz="0" w:space="0" w:color="auto"/>
        <w:right w:val="none" w:sz="0" w:space="0" w:color="auto"/>
      </w:divBdr>
    </w:div>
    <w:div w:id="280845243">
      <w:bodyDiv w:val="1"/>
      <w:marLeft w:val="0"/>
      <w:marRight w:val="0"/>
      <w:marTop w:val="0"/>
      <w:marBottom w:val="0"/>
      <w:divBdr>
        <w:top w:val="none" w:sz="0" w:space="0" w:color="auto"/>
        <w:left w:val="none" w:sz="0" w:space="0" w:color="auto"/>
        <w:bottom w:val="none" w:sz="0" w:space="0" w:color="auto"/>
        <w:right w:val="none" w:sz="0" w:space="0" w:color="auto"/>
      </w:divBdr>
    </w:div>
    <w:div w:id="280961185">
      <w:bodyDiv w:val="1"/>
      <w:marLeft w:val="0"/>
      <w:marRight w:val="0"/>
      <w:marTop w:val="0"/>
      <w:marBottom w:val="0"/>
      <w:divBdr>
        <w:top w:val="none" w:sz="0" w:space="0" w:color="auto"/>
        <w:left w:val="none" w:sz="0" w:space="0" w:color="auto"/>
        <w:bottom w:val="none" w:sz="0" w:space="0" w:color="auto"/>
        <w:right w:val="none" w:sz="0" w:space="0" w:color="auto"/>
      </w:divBdr>
    </w:div>
    <w:div w:id="280963547">
      <w:bodyDiv w:val="1"/>
      <w:marLeft w:val="0"/>
      <w:marRight w:val="0"/>
      <w:marTop w:val="0"/>
      <w:marBottom w:val="0"/>
      <w:divBdr>
        <w:top w:val="none" w:sz="0" w:space="0" w:color="auto"/>
        <w:left w:val="none" w:sz="0" w:space="0" w:color="auto"/>
        <w:bottom w:val="none" w:sz="0" w:space="0" w:color="auto"/>
        <w:right w:val="none" w:sz="0" w:space="0" w:color="auto"/>
      </w:divBdr>
    </w:div>
    <w:div w:id="281150465">
      <w:bodyDiv w:val="1"/>
      <w:marLeft w:val="0"/>
      <w:marRight w:val="0"/>
      <w:marTop w:val="0"/>
      <w:marBottom w:val="0"/>
      <w:divBdr>
        <w:top w:val="none" w:sz="0" w:space="0" w:color="auto"/>
        <w:left w:val="none" w:sz="0" w:space="0" w:color="auto"/>
        <w:bottom w:val="none" w:sz="0" w:space="0" w:color="auto"/>
        <w:right w:val="none" w:sz="0" w:space="0" w:color="auto"/>
      </w:divBdr>
    </w:div>
    <w:div w:id="281227641">
      <w:bodyDiv w:val="1"/>
      <w:marLeft w:val="0"/>
      <w:marRight w:val="0"/>
      <w:marTop w:val="0"/>
      <w:marBottom w:val="0"/>
      <w:divBdr>
        <w:top w:val="none" w:sz="0" w:space="0" w:color="auto"/>
        <w:left w:val="none" w:sz="0" w:space="0" w:color="auto"/>
        <w:bottom w:val="none" w:sz="0" w:space="0" w:color="auto"/>
        <w:right w:val="none" w:sz="0" w:space="0" w:color="auto"/>
      </w:divBdr>
    </w:div>
    <w:div w:id="281347026">
      <w:bodyDiv w:val="1"/>
      <w:marLeft w:val="0"/>
      <w:marRight w:val="0"/>
      <w:marTop w:val="0"/>
      <w:marBottom w:val="0"/>
      <w:divBdr>
        <w:top w:val="none" w:sz="0" w:space="0" w:color="auto"/>
        <w:left w:val="none" w:sz="0" w:space="0" w:color="auto"/>
        <w:bottom w:val="none" w:sz="0" w:space="0" w:color="auto"/>
        <w:right w:val="none" w:sz="0" w:space="0" w:color="auto"/>
      </w:divBdr>
    </w:div>
    <w:div w:id="281352419">
      <w:bodyDiv w:val="1"/>
      <w:marLeft w:val="0"/>
      <w:marRight w:val="0"/>
      <w:marTop w:val="0"/>
      <w:marBottom w:val="0"/>
      <w:divBdr>
        <w:top w:val="none" w:sz="0" w:space="0" w:color="auto"/>
        <w:left w:val="none" w:sz="0" w:space="0" w:color="auto"/>
        <w:bottom w:val="none" w:sz="0" w:space="0" w:color="auto"/>
        <w:right w:val="none" w:sz="0" w:space="0" w:color="auto"/>
      </w:divBdr>
    </w:div>
    <w:div w:id="281353023">
      <w:bodyDiv w:val="1"/>
      <w:marLeft w:val="0"/>
      <w:marRight w:val="0"/>
      <w:marTop w:val="0"/>
      <w:marBottom w:val="0"/>
      <w:divBdr>
        <w:top w:val="none" w:sz="0" w:space="0" w:color="auto"/>
        <w:left w:val="none" w:sz="0" w:space="0" w:color="auto"/>
        <w:bottom w:val="none" w:sz="0" w:space="0" w:color="auto"/>
        <w:right w:val="none" w:sz="0" w:space="0" w:color="auto"/>
      </w:divBdr>
    </w:div>
    <w:div w:id="281500578">
      <w:bodyDiv w:val="1"/>
      <w:marLeft w:val="0"/>
      <w:marRight w:val="0"/>
      <w:marTop w:val="0"/>
      <w:marBottom w:val="0"/>
      <w:divBdr>
        <w:top w:val="none" w:sz="0" w:space="0" w:color="auto"/>
        <w:left w:val="none" w:sz="0" w:space="0" w:color="auto"/>
        <w:bottom w:val="none" w:sz="0" w:space="0" w:color="auto"/>
        <w:right w:val="none" w:sz="0" w:space="0" w:color="auto"/>
      </w:divBdr>
    </w:div>
    <w:div w:id="281569967">
      <w:bodyDiv w:val="1"/>
      <w:marLeft w:val="0"/>
      <w:marRight w:val="0"/>
      <w:marTop w:val="0"/>
      <w:marBottom w:val="0"/>
      <w:divBdr>
        <w:top w:val="none" w:sz="0" w:space="0" w:color="auto"/>
        <w:left w:val="none" w:sz="0" w:space="0" w:color="auto"/>
        <w:bottom w:val="none" w:sz="0" w:space="0" w:color="auto"/>
        <w:right w:val="none" w:sz="0" w:space="0" w:color="auto"/>
      </w:divBdr>
    </w:div>
    <w:div w:id="281570082">
      <w:bodyDiv w:val="1"/>
      <w:marLeft w:val="0"/>
      <w:marRight w:val="0"/>
      <w:marTop w:val="0"/>
      <w:marBottom w:val="0"/>
      <w:divBdr>
        <w:top w:val="none" w:sz="0" w:space="0" w:color="auto"/>
        <w:left w:val="none" w:sz="0" w:space="0" w:color="auto"/>
        <w:bottom w:val="none" w:sz="0" w:space="0" w:color="auto"/>
        <w:right w:val="none" w:sz="0" w:space="0" w:color="auto"/>
      </w:divBdr>
    </w:div>
    <w:div w:id="281570802">
      <w:bodyDiv w:val="1"/>
      <w:marLeft w:val="0"/>
      <w:marRight w:val="0"/>
      <w:marTop w:val="0"/>
      <w:marBottom w:val="0"/>
      <w:divBdr>
        <w:top w:val="none" w:sz="0" w:space="0" w:color="auto"/>
        <w:left w:val="none" w:sz="0" w:space="0" w:color="auto"/>
        <w:bottom w:val="none" w:sz="0" w:space="0" w:color="auto"/>
        <w:right w:val="none" w:sz="0" w:space="0" w:color="auto"/>
      </w:divBdr>
    </w:div>
    <w:div w:id="281573176">
      <w:bodyDiv w:val="1"/>
      <w:marLeft w:val="0"/>
      <w:marRight w:val="0"/>
      <w:marTop w:val="0"/>
      <w:marBottom w:val="0"/>
      <w:divBdr>
        <w:top w:val="none" w:sz="0" w:space="0" w:color="auto"/>
        <w:left w:val="none" w:sz="0" w:space="0" w:color="auto"/>
        <w:bottom w:val="none" w:sz="0" w:space="0" w:color="auto"/>
        <w:right w:val="none" w:sz="0" w:space="0" w:color="auto"/>
      </w:divBdr>
    </w:div>
    <w:div w:id="281687692">
      <w:bodyDiv w:val="1"/>
      <w:marLeft w:val="0"/>
      <w:marRight w:val="0"/>
      <w:marTop w:val="0"/>
      <w:marBottom w:val="0"/>
      <w:divBdr>
        <w:top w:val="none" w:sz="0" w:space="0" w:color="auto"/>
        <w:left w:val="none" w:sz="0" w:space="0" w:color="auto"/>
        <w:bottom w:val="none" w:sz="0" w:space="0" w:color="auto"/>
        <w:right w:val="none" w:sz="0" w:space="0" w:color="auto"/>
      </w:divBdr>
    </w:div>
    <w:div w:id="281693373">
      <w:bodyDiv w:val="1"/>
      <w:marLeft w:val="0"/>
      <w:marRight w:val="0"/>
      <w:marTop w:val="0"/>
      <w:marBottom w:val="0"/>
      <w:divBdr>
        <w:top w:val="none" w:sz="0" w:space="0" w:color="auto"/>
        <w:left w:val="none" w:sz="0" w:space="0" w:color="auto"/>
        <w:bottom w:val="none" w:sz="0" w:space="0" w:color="auto"/>
        <w:right w:val="none" w:sz="0" w:space="0" w:color="auto"/>
      </w:divBdr>
    </w:div>
    <w:div w:id="281766474">
      <w:bodyDiv w:val="1"/>
      <w:marLeft w:val="0"/>
      <w:marRight w:val="0"/>
      <w:marTop w:val="0"/>
      <w:marBottom w:val="0"/>
      <w:divBdr>
        <w:top w:val="none" w:sz="0" w:space="0" w:color="auto"/>
        <w:left w:val="none" w:sz="0" w:space="0" w:color="auto"/>
        <w:bottom w:val="none" w:sz="0" w:space="0" w:color="auto"/>
        <w:right w:val="none" w:sz="0" w:space="0" w:color="auto"/>
      </w:divBdr>
    </w:div>
    <w:div w:id="281768282">
      <w:bodyDiv w:val="1"/>
      <w:marLeft w:val="0"/>
      <w:marRight w:val="0"/>
      <w:marTop w:val="0"/>
      <w:marBottom w:val="0"/>
      <w:divBdr>
        <w:top w:val="none" w:sz="0" w:space="0" w:color="auto"/>
        <w:left w:val="none" w:sz="0" w:space="0" w:color="auto"/>
        <w:bottom w:val="none" w:sz="0" w:space="0" w:color="auto"/>
        <w:right w:val="none" w:sz="0" w:space="0" w:color="auto"/>
      </w:divBdr>
    </w:div>
    <w:div w:id="281889560">
      <w:bodyDiv w:val="1"/>
      <w:marLeft w:val="0"/>
      <w:marRight w:val="0"/>
      <w:marTop w:val="0"/>
      <w:marBottom w:val="0"/>
      <w:divBdr>
        <w:top w:val="none" w:sz="0" w:space="0" w:color="auto"/>
        <w:left w:val="none" w:sz="0" w:space="0" w:color="auto"/>
        <w:bottom w:val="none" w:sz="0" w:space="0" w:color="auto"/>
        <w:right w:val="none" w:sz="0" w:space="0" w:color="auto"/>
      </w:divBdr>
    </w:div>
    <w:div w:id="281958279">
      <w:bodyDiv w:val="1"/>
      <w:marLeft w:val="0"/>
      <w:marRight w:val="0"/>
      <w:marTop w:val="0"/>
      <w:marBottom w:val="0"/>
      <w:divBdr>
        <w:top w:val="none" w:sz="0" w:space="0" w:color="auto"/>
        <w:left w:val="none" w:sz="0" w:space="0" w:color="auto"/>
        <w:bottom w:val="none" w:sz="0" w:space="0" w:color="auto"/>
        <w:right w:val="none" w:sz="0" w:space="0" w:color="auto"/>
      </w:divBdr>
    </w:div>
    <w:div w:id="282075672">
      <w:bodyDiv w:val="1"/>
      <w:marLeft w:val="0"/>
      <w:marRight w:val="0"/>
      <w:marTop w:val="0"/>
      <w:marBottom w:val="0"/>
      <w:divBdr>
        <w:top w:val="none" w:sz="0" w:space="0" w:color="auto"/>
        <w:left w:val="none" w:sz="0" w:space="0" w:color="auto"/>
        <w:bottom w:val="none" w:sz="0" w:space="0" w:color="auto"/>
        <w:right w:val="none" w:sz="0" w:space="0" w:color="auto"/>
      </w:divBdr>
    </w:div>
    <w:div w:id="282079820">
      <w:bodyDiv w:val="1"/>
      <w:marLeft w:val="0"/>
      <w:marRight w:val="0"/>
      <w:marTop w:val="0"/>
      <w:marBottom w:val="0"/>
      <w:divBdr>
        <w:top w:val="none" w:sz="0" w:space="0" w:color="auto"/>
        <w:left w:val="none" w:sz="0" w:space="0" w:color="auto"/>
        <w:bottom w:val="none" w:sz="0" w:space="0" w:color="auto"/>
        <w:right w:val="none" w:sz="0" w:space="0" w:color="auto"/>
      </w:divBdr>
    </w:div>
    <w:div w:id="282151489">
      <w:bodyDiv w:val="1"/>
      <w:marLeft w:val="0"/>
      <w:marRight w:val="0"/>
      <w:marTop w:val="0"/>
      <w:marBottom w:val="0"/>
      <w:divBdr>
        <w:top w:val="none" w:sz="0" w:space="0" w:color="auto"/>
        <w:left w:val="none" w:sz="0" w:space="0" w:color="auto"/>
        <w:bottom w:val="none" w:sz="0" w:space="0" w:color="auto"/>
        <w:right w:val="none" w:sz="0" w:space="0" w:color="auto"/>
      </w:divBdr>
    </w:div>
    <w:div w:id="282227137">
      <w:bodyDiv w:val="1"/>
      <w:marLeft w:val="0"/>
      <w:marRight w:val="0"/>
      <w:marTop w:val="0"/>
      <w:marBottom w:val="0"/>
      <w:divBdr>
        <w:top w:val="none" w:sz="0" w:space="0" w:color="auto"/>
        <w:left w:val="none" w:sz="0" w:space="0" w:color="auto"/>
        <w:bottom w:val="none" w:sz="0" w:space="0" w:color="auto"/>
        <w:right w:val="none" w:sz="0" w:space="0" w:color="auto"/>
      </w:divBdr>
    </w:div>
    <w:div w:id="282230229">
      <w:bodyDiv w:val="1"/>
      <w:marLeft w:val="0"/>
      <w:marRight w:val="0"/>
      <w:marTop w:val="0"/>
      <w:marBottom w:val="0"/>
      <w:divBdr>
        <w:top w:val="none" w:sz="0" w:space="0" w:color="auto"/>
        <w:left w:val="none" w:sz="0" w:space="0" w:color="auto"/>
        <w:bottom w:val="none" w:sz="0" w:space="0" w:color="auto"/>
        <w:right w:val="none" w:sz="0" w:space="0" w:color="auto"/>
      </w:divBdr>
    </w:div>
    <w:div w:id="282267356">
      <w:bodyDiv w:val="1"/>
      <w:marLeft w:val="0"/>
      <w:marRight w:val="0"/>
      <w:marTop w:val="0"/>
      <w:marBottom w:val="0"/>
      <w:divBdr>
        <w:top w:val="none" w:sz="0" w:space="0" w:color="auto"/>
        <w:left w:val="none" w:sz="0" w:space="0" w:color="auto"/>
        <w:bottom w:val="none" w:sz="0" w:space="0" w:color="auto"/>
        <w:right w:val="none" w:sz="0" w:space="0" w:color="auto"/>
      </w:divBdr>
    </w:div>
    <w:div w:id="282344097">
      <w:bodyDiv w:val="1"/>
      <w:marLeft w:val="0"/>
      <w:marRight w:val="0"/>
      <w:marTop w:val="0"/>
      <w:marBottom w:val="0"/>
      <w:divBdr>
        <w:top w:val="none" w:sz="0" w:space="0" w:color="auto"/>
        <w:left w:val="none" w:sz="0" w:space="0" w:color="auto"/>
        <w:bottom w:val="none" w:sz="0" w:space="0" w:color="auto"/>
        <w:right w:val="none" w:sz="0" w:space="0" w:color="auto"/>
      </w:divBdr>
    </w:div>
    <w:div w:id="282352383">
      <w:bodyDiv w:val="1"/>
      <w:marLeft w:val="0"/>
      <w:marRight w:val="0"/>
      <w:marTop w:val="0"/>
      <w:marBottom w:val="0"/>
      <w:divBdr>
        <w:top w:val="none" w:sz="0" w:space="0" w:color="auto"/>
        <w:left w:val="none" w:sz="0" w:space="0" w:color="auto"/>
        <w:bottom w:val="none" w:sz="0" w:space="0" w:color="auto"/>
        <w:right w:val="none" w:sz="0" w:space="0" w:color="auto"/>
      </w:divBdr>
    </w:div>
    <w:div w:id="282736286">
      <w:bodyDiv w:val="1"/>
      <w:marLeft w:val="0"/>
      <w:marRight w:val="0"/>
      <w:marTop w:val="0"/>
      <w:marBottom w:val="0"/>
      <w:divBdr>
        <w:top w:val="none" w:sz="0" w:space="0" w:color="auto"/>
        <w:left w:val="none" w:sz="0" w:space="0" w:color="auto"/>
        <w:bottom w:val="none" w:sz="0" w:space="0" w:color="auto"/>
        <w:right w:val="none" w:sz="0" w:space="0" w:color="auto"/>
      </w:divBdr>
    </w:div>
    <w:div w:id="282737262">
      <w:bodyDiv w:val="1"/>
      <w:marLeft w:val="0"/>
      <w:marRight w:val="0"/>
      <w:marTop w:val="0"/>
      <w:marBottom w:val="0"/>
      <w:divBdr>
        <w:top w:val="none" w:sz="0" w:space="0" w:color="auto"/>
        <w:left w:val="none" w:sz="0" w:space="0" w:color="auto"/>
        <w:bottom w:val="none" w:sz="0" w:space="0" w:color="auto"/>
        <w:right w:val="none" w:sz="0" w:space="0" w:color="auto"/>
      </w:divBdr>
    </w:div>
    <w:div w:id="282809029">
      <w:bodyDiv w:val="1"/>
      <w:marLeft w:val="0"/>
      <w:marRight w:val="0"/>
      <w:marTop w:val="0"/>
      <w:marBottom w:val="0"/>
      <w:divBdr>
        <w:top w:val="none" w:sz="0" w:space="0" w:color="auto"/>
        <w:left w:val="none" w:sz="0" w:space="0" w:color="auto"/>
        <w:bottom w:val="none" w:sz="0" w:space="0" w:color="auto"/>
        <w:right w:val="none" w:sz="0" w:space="0" w:color="auto"/>
      </w:divBdr>
    </w:div>
    <w:div w:id="282884772">
      <w:bodyDiv w:val="1"/>
      <w:marLeft w:val="0"/>
      <w:marRight w:val="0"/>
      <w:marTop w:val="0"/>
      <w:marBottom w:val="0"/>
      <w:divBdr>
        <w:top w:val="none" w:sz="0" w:space="0" w:color="auto"/>
        <w:left w:val="none" w:sz="0" w:space="0" w:color="auto"/>
        <w:bottom w:val="none" w:sz="0" w:space="0" w:color="auto"/>
        <w:right w:val="none" w:sz="0" w:space="0" w:color="auto"/>
      </w:divBdr>
    </w:div>
    <w:div w:id="282885424">
      <w:bodyDiv w:val="1"/>
      <w:marLeft w:val="0"/>
      <w:marRight w:val="0"/>
      <w:marTop w:val="0"/>
      <w:marBottom w:val="0"/>
      <w:divBdr>
        <w:top w:val="none" w:sz="0" w:space="0" w:color="auto"/>
        <w:left w:val="none" w:sz="0" w:space="0" w:color="auto"/>
        <w:bottom w:val="none" w:sz="0" w:space="0" w:color="auto"/>
        <w:right w:val="none" w:sz="0" w:space="0" w:color="auto"/>
      </w:divBdr>
    </w:div>
    <w:div w:id="282926715">
      <w:bodyDiv w:val="1"/>
      <w:marLeft w:val="0"/>
      <w:marRight w:val="0"/>
      <w:marTop w:val="0"/>
      <w:marBottom w:val="0"/>
      <w:divBdr>
        <w:top w:val="none" w:sz="0" w:space="0" w:color="auto"/>
        <w:left w:val="none" w:sz="0" w:space="0" w:color="auto"/>
        <w:bottom w:val="none" w:sz="0" w:space="0" w:color="auto"/>
        <w:right w:val="none" w:sz="0" w:space="0" w:color="auto"/>
      </w:divBdr>
    </w:div>
    <w:div w:id="283004383">
      <w:bodyDiv w:val="1"/>
      <w:marLeft w:val="0"/>
      <w:marRight w:val="0"/>
      <w:marTop w:val="0"/>
      <w:marBottom w:val="0"/>
      <w:divBdr>
        <w:top w:val="none" w:sz="0" w:space="0" w:color="auto"/>
        <w:left w:val="none" w:sz="0" w:space="0" w:color="auto"/>
        <w:bottom w:val="none" w:sz="0" w:space="0" w:color="auto"/>
        <w:right w:val="none" w:sz="0" w:space="0" w:color="auto"/>
      </w:divBdr>
    </w:div>
    <w:div w:id="283077617">
      <w:bodyDiv w:val="1"/>
      <w:marLeft w:val="0"/>
      <w:marRight w:val="0"/>
      <w:marTop w:val="0"/>
      <w:marBottom w:val="0"/>
      <w:divBdr>
        <w:top w:val="none" w:sz="0" w:space="0" w:color="auto"/>
        <w:left w:val="none" w:sz="0" w:space="0" w:color="auto"/>
        <w:bottom w:val="none" w:sz="0" w:space="0" w:color="auto"/>
        <w:right w:val="none" w:sz="0" w:space="0" w:color="auto"/>
      </w:divBdr>
    </w:div>
    <w:div w:id="283123432">
      <w:bodyDiv w:val="1"/>
      <w:marLeft w:val="0"/>
      <w:marRight w:val="0"/>
      <w:marTop w:val="0"/>
      <w:marBottom w:val="0"/>
      <w:divBdr>
        <w:top w:val="none" w:sz="0" w:space="0" w:color="auto"/>
        <w:left w:val="none" w:sz="0" w:space="0" w:color="auto"/>
        <w:bottom w:val="none" w:sz="0" w:space="0" w:color="auto"/>
        <w:right w:val="none" w:sz="0" w:space="0" w:color="auto"/>
      </w:divBdr>
    </w:div>
    <w:div w:id="283317925">
      <w:bodyDiv w:val="1"/>
      <w:marLeft w:val="0"/>
      <w:marRight w:val="0"/>
      <w:marTop w:val="0"/>
      <w:marBottom w:val="0"/>
      <w:divBdr>
        <w:top w:val="none" w:sz="0" w:space="0" w:color="auto"/>
        <w:left w:val="none" w:sz="0" w:space="0" w:color="auto"/>
        <w:bottom w:val="none" w:sz="0" w:space="0" w:color="auto"/>
        <w:right w:val="none" w:sz="0" w:space="0" w:color="auto"/>
      </w:divBdr>
    </w:div>
    <w:div w:id="283389993">
      <w:bodyDiv w:val="1"/>
      <w:marLeft w:val="0"/>
      <w:marRight w:val="0"/>
      <w:marTop w:val="0"/>
      <w:marBottom w:val="0"/>
      <w:divBdr>
        <w:top w:val="none" w:sz="0" w:space="0" w:color="auto"/>
        <w:left w:val="none" w:sz="0" w:space="0" w:color="auto"/>
        <w:bottom w:val="none" w:sz="0" w:space="0" w:color="auto"/>
        <w:right w:val="none" w:sz="0" w:space="0" w:color="auto"/>
      </w:divBdr>
    </w:div>
    <w:div w:id="283391654">
      <w:bodyDiv w:val="1"/>
      <w:marLeft w:val="0"/>
      <w:marRight w:val="0"/>
      <w:marTop w:val="0"/>
      <w:marBottom w:val="0"/>
      <w:divBdr>
        <w:top w:val="none" w:sz="0" w:space="0" w:color="auto"/>
        <w:left w:val="none" w:sz="0" w:space="0" w:color="auto"/>
        <w:bottom w:val="none" w:sz="0" w:space="0" w:color="auto"/>
        <w:right w:val="none" w:sz="0" w:space="0" w:color="auto"/>
      </w:divBdr>
    </w:div>
    <w:div w:id="283392866">
      <w:bodyDiv w:val="1"/>
      <w:marLeft w:val="0"/>
      <w:marRight w:val="0"/>
      <w:marTop w:val="0"/>
      <w:marBottom w:val="0"/>
      <w:divBdr>
        <w:top w:val="none" w:sz="0" w:space="0" w:color="auto"/>
        <w:left w:val="none" w:sz="0" w:space="0" w:color="auto"/>
        <w:bottom w:val="none" w:sz="0" w:space="0" w:color="auto"/>
        <w:right w:val="none" w:sz="0" w:space="0" w:color="auto"/>
      </w:divBdr>
    </w:div>
    <w:div w:id="283580684">
      <w:bodyDiv w:val="1"/>
      <w:marLeft w:val="0"/>
      <w:marRight w:val="0"/>
      <w:marTop w:val="0"/>
      <w:marBottom w:val="0"/>
      <w:divBdr>
        <w:top w:val="none" w:sz="0" w:space="0" w:color="auto"/>
        <w:left w:val="none" w:sz="0" w:space="0" w:color="auto"/>
        <w:bottom w:val="none" w:sz="0" w:space="0" w:color="auto"/>
        <w:right w:val="none" w:sz="0" w:space="0" w:color="auto"/>
      </w:divBdr>
    </w:div>
    <w:div w:id="283581752">
      <w:bodyDiv w:val="1"/>
      <w:marLeft w:val="0"/>
      <w:marRight w:val="0"/>
      <w:marTop w:val="0"/>
      <w:marBottom w:val="0"/>
      <w:divBdr>
        <w:top w:val="none" w:sz="0" w:space="0" w:color="auto"/>
        <w:left w:val="none" w:sz="0" w:space="0" w:color="auto"/>
        <w:bottom w:val="none" w:sz="0" w:space="0" w:color="auto"/>
        <w:right w:val="none" w:sz="0" w:space="0" w:color="auto"/>
      </w:divBdr>
    </w:div>
    <w:div w:id="283733095">
      <w:bodyDiv w:val="1"/>
      <w:marLeft w:val="0"/>
      <w:marRight w:val="0"/>
      <w:marTop w:val="0"/>
      <w:marBottom w:val="0"/>
      <w:divBdr>
        <w:top w:val="none" w:sz="0" w:space="0" w:color="auto"/>
        <w:left w:val="none" w:sz="0" w:space="0" w:color="auto"/>
        <w:bottom w:val="none" w:sz="0" w:space="0" w:color="auto"/>
        <w:right w:val="none" w:sz="0" w:space="0" w:color="auto"/>
      </w:divBdr>
    </w:div>
    <w:div w:id="283774794">
      <w:bodyDiv w:val="1"/>
      <w:marLeft w:val="0"/>
      <w:marRight w:val="0"/>
      <w:marTop w:val="0"/>
      <w:marBottom w:val="0"/>
      <w:divBdr>
        <w:top w:val="none" w:sz="0" w:space="0" w:color="auto"/>
        <w:left w:val="none" w:sz="0" w:space="0" w:color="auto"/>
        <w:bottom w:val="none" w:sz="0" w:space="0" w:color="auto"/>
        <w:right w:val="none" w:sz="0" w:space="0" w:color="auto"/>
      </w:divBdr>
    </w:div>
    <w:div w:id="283778541">
      <w:bodyDiv w:val="1"/>
      <w:marLeft w:val="0"/>
      <w:marRight w:val="0"/>
      <w:marTop w:val="0"/>
      <w:marBottom w:val="0"/>
      <w:divBdr>
        <w:top w:val="none" w:sz="0" w:space="0" w:color="auto"/>
        <w:left w:val="none" w:sz="0" w:space="0" w:color="auto"/>
        <w:bottom w:val="none" w:sz="0" w:space="0" w:color="auto"/>
        <w:right w:val="none" w:sz="0" w:space="0" w:color="auto"/>
      </w:divBdr>
    </w:div>
    <w:div w:id="284048492">
      <w:bodyDiv w:val="1"/>
      <w:marLeft w:val="0"/>
      <w:marRight w:val="0"/>
      <w:marTop w:val="0"/>
      <w:marBottom w:val="0"/>
      <w:divBdr>
        <w:top w:val="none" w:sz="0" w:space="0" w:color="auto"/>
        <w:left w:val="none" w:sz="0" w:space="0" w:color="auto"/>
        <w:bottom w:val="none" w:sz="0" w:space="0" w:color="auto"/>
        <w:right w:val="none" w:sz="0" w:space="0" w:color="auto"/>
      </w:divBdr>
    </w:div>
    <w:div w:id="284115287">
      <w:bodyDiv w:val="1"/>
      <w:marLeft w:val="0"/>
      <w:marRight w:val="0"/>
      <w:marTop w:val="0"/>
      <w:marBottom w:val="0"/>
      <w:divBdr>
        <w:top w:val="none" w:sz="0" w:space="0" w:color="auto"/>
        <w:left w:val="none" w:sz="0" w:space="0" w:color="auto"/>
        <w:bottom w:val="none" w:sz="0" w:space="0" w:color="auto"/>
        <w:right w:val="none" w:sz="0" w:space="0" w:color="auto"/>
      </w:divBdr>
    </w:div>
    <w:div w:id="284120351">
      <w:bodyDiv w:val="1"/>
      <w:marLeft w:val="0"/>
      <w:marRight w:val="0"/>
      <w:marTop w:val="0"/>
      <w:marBottom w:val="0"/>
      <w:divBdr>
        <w:top w:val="none" w:sz="0" w:space="0" w:color="auto"/>
        <w:left w:val="none" w:sz="0" w:space="0" w:color="auto"/>
        <w:bottom w:val="none" w:sz="0" w:space="0" w:color="auto"/>
        <w:right w:val="none" w:sz="0" w:space="0" w:color="auto"/>
      </w:divBdr>
    </w:div>
    <w:div w:id="284192846">
      <w:bodyDiv w:val="1"/>
      <w:marLeft w:val="0"/>
      <w:marRight w:val="0"/>
      <w:marTop w:val="0"/>
      <w:marBottom w:val="0"/>
      <w:divBdr>
        <w:top w:val="none" w:sz="0" w:space="0" w:color="auto"/>
        <w:left w:val="none" w:sz="0" w:space="0" w:color="auto"/>
        <w:bottom w:val="none" w:sz="0" w:space="0" w:color="auto"/>
        <w:right w:val="none" w:sz="0" w:space="0" w:color="auto"/>
      </w:divBdr>
    </w:div>
    <w:div w:id="284310979">
      <w:bodyDiv w:val="1"/>
      <w:marLeft w:val="0"/>
      <w:marRight w:val="0"/>
      <w:marTop w:val="0"/>
      <w:marBottom w:val="0"/>
      <w:divBdr>
        <w:top w:val="none" w:sz="0" w:space="0" w:color="auto"/>
        <w:left w:val="none" w:sz="0" w:space="0" w:color="auto"/>
        <w:bottom w:val="none" w:sz="0" w:space="0" w:color="auto"/>
        <w:right w:val="none" w:sz="0" w:space="0" w:color="auto"/>
      </w:divBdr>
    </w:div>
    <w:div w:id="284427528">
      <w:bodyDiv w:val="1"/>
      <w:marLeft w:val="0"/>
      <w:marRight w:val="0"/>
      <w:marTop w:val="0"/>
      <w:marBottom w:val="0"/>
      <w:divBdr>
        <w:top w:val="none" w:sz="0" w:space="0" w:color="auto"/>
        <w:left w:val="none" w:sz="0" w:space="0" w:color="auto"/>
        <w:bottom w:val="none" w:sz="0" w:space="0" w:color="auto"/>
        <w:right w:val="none" w:sz="0" w:space="0" w:color="auto"/>
      </w:divBdr>
    </w:div>
    <w:div w:id="284508463">
      <w:bodyDiv w:val="1"/>
      <w:marLeft w:val="0"/>
      <w:marRight w:val="0"/>
      <w:marTop w:val="0"/>
      <w:marBottom w:val="0"/>
      <w:divBdr>
        <w:top w:val="none" w:sz="0" w:space="0" w:color="auto"/>
        <w:left w:val="none" w:sz="0" w:space="0" w:color="auto"/>
        <w:bottom w:val="none" w:sz="0" w:space="0" w:color="auto"/>
        <w:right w:val="none" w:sz="0" w:space="0" w:color="auto"/>
      </w:divBdr>
    </w:div>
    <w:div w:id="284964094">
      <w:bodyDiv w:val="1"/>
      <w:marLeft w:val="0"/>
      <w:marRight w:val="0"/>
      <w:marTop w:val="0"/>
      <w:marBottom w:val="0"/>
      <w:divBdr>
        <w:top w:val="none" w:sz="0" w:space="0" w:color="auto"/>
        <w:left w:val="none" w:sz="0" w:space="0" w:color="auto"/>
        <w:bottom w:val="none" w:sz="0" w:space="0" w:color="auto"/>
        <w:right w:val="none" w:sz="0" w:space="0" w:color="auto"/>
      </w:divBdr>
    </w:div>
    <w:div w:id="284971304">
      <w:bodyDiv w:val="1"/>
      <w:marLeft w:val="0"/>
      <w:marRight w:val="0"/>
      <w:marTop w:val="0"/>
      <w:marBottom w:val="0"/>
      <w:divBdr>
        <w:top w:val="none" w:sz="0" w:space="0" w:color="auto"/>
        <w:left w:val="none" w:sz="0" w:space="0" w:color="auto"/>
        <w:bottom w:val="none" w:sz="0" w:space="0" w:color="auto"/>
        <w:right w:val="none" w:sz="0" w:space="0" w:color="auto"/>
      </w:divBdr>
    </w:div>
    <w:div w:id="285048637">
      <w:bodyDiv w:val="1"/>
      <w:marLeft w:val="0"/>
      <w:marRight w:val="0"/>
      <w:marTop w:val="0"/>
      <w:marBottom w:val="0"/>
      <w:divBdr>
        <w:top w:val="none" w:sz="0" w:space="0" w:color="auto"/>
        <w:left w:val="none" w:sz="0" w:space="0" w:color="auto"/>
        <w:bottom w:val="none" w:sz="0" w:space="0" w:color="auto"/>
        <w:right w:val="none" w:sz="0" w:space="0" w:color="auto"/>
      </w:divBdr>
    </w:div>
    <w:div w:id="285088718">
      <w:bodyDiv w:val="1"/>
      <w:marLeft w:val="0"/>
      <w:marRight w:val="0"/>
      <w:marTop w:val="0"/>
      <w:marBottom w:val="0"/>
      <w:divBdr>
        <w:top w:val="none" w:sz="0" w:space="0" w:color="auto"/>
        <w:left w:val="none" w:sz="0" w:space="0" w:color="auto"/>
        <w:bottom w:val="none" w:sz="0" w:space="0" w:color="auto"/>
        <w:right w:val="none" w:sz="0" w:space="0" w:color="auto"/>
      </w:divBdr>
    </w:div>
    <w:div w:id="285240735">
      <w:bodyDiv w:val="1"/>
      <w:marLeft w:val="0"/>
      <w:marRight w:val="0"/>
      <w:marTop w:val="0"/>
      <w:marBottom w:val="0"/>
      <w:divBdr>
        <w:top w:val="none" w:sz="0" w:space="0" w:color="auto"/>
        <w:left w:val="none" w:sz="0" w:space="0" w:color="auto"/>
        <w:bottom w:val="none" w:sz="0" w:space="0" w:color="auto"/>
        <w:right w:val="none" w:sz="0" w:space="0" w:color="auto"/>
      </w:divBdr>
    </w:div>
    <w:div w:id="285350724">
      <w:bodyDiv w:val="1"/>
      <w:marLeft w:val="0"/>
      <w:marRight w:val="0"/>
      <w:marTop w:val="0"/>
      <w:marBottom w:val="0"/>
      <w:divBdr>
        <w:top w:val="none" w:sz="0" w:space="0" w:color="auto"/>
        <w:left w:val="none" w:sz="0" w:space="0" w:color="auto"/>
        <w:bottom w:val="none" w:sz="0" w:space="0" w:color="auto"/>
        <w:right w:val="none" w:sz="0" w:space="0" w:color="auto"/>
      </w:divBdr>
    </w:div>
    <w:div w:id="285702985">
      <w:bodyDiv w:val="1"/>
      <w:marLeft w:val="0"/>
      <w:marRight w:val="0"/>
      <w:marTop w:val="0"/>
      <w:marBottom w:val="0"/>
      <w:divBdr>
        <w:top w:val="none" w:sz="0" w:space="0" w:color="auto"/>
        <w:left w:val="none" w:sz="0" w:space="0" w:color="auto"/>
        <w:bottom w:val="none" w:sz="0" w:space="0" w:color="auto"/>
        <w:right w:val="none" w:sz="0" w:space="0" w:color="auto"/>
      </w:divBdr>
    </w:div>
    <w:div w:id="285813481">
      <w:bodyDiv w:val="1"/>
      <w:marLeft w:val="0"/>
      <w:marRight w:val="0"/>
      <w:marTop w:val="0"/>
      <w:marBottom w:val="0"/>
      <w:divBdr>
        <w:top w:val="none" w:sz="0" w:space="0" w:color="auto"/>
        <w:left w:val="none" w:sz="0" w:space="0" w:color="auto"/>
        <w:bottom w:val="none" w:sz="0" w:space="0" w:color="auto"/>
        <w:right w:val="none" w:sz="0" w:space="0" w:color="auto"/>
      </w:divBdr>
    </w:div>
    <w:div w:id="286009548">
      <w:bodyDiv w:val="1"/>
      <w:marLeft w:val="0"/>
      <w:marRight w:val="0"/>
      <w:marTop w:val="0"/>
      <w:marBottom w:val="0"/>
      <w:divBdr>
        <w:top w:val="none" w:sz="0" w:space="0" w:color="auto"/>
        <w:left w:val="none" w:sz="0" w:space="0" w:color="auto"/>
        <w:bottom w:val="none" w:sz="0" w:space="0" w:color="auto"/>
        <w:right w:val="none" w:sz="0" w:space="0" w:color="auto"/>
      </w:divBdr>
    </w:div>
    <w:div w:id="286012380">
      <w:bodyDiv w:val="1"/>
      <w:marLeft w:val="0"/>
      <w:marRight w:val="0"/>
      <w:marTop w:val="0"/>
      <w:marBottom w:val="0"/>
      <w:divBdr>
        <w:top w:val="none" w:sz="0" w:space="0" w:color="auto"/>
        <w:left w:val="none" w:sz="0" w:space="0" w:color="auto"/>
        <w:bottom w:val="none" w:sz="0" w:space="0" w:color="auto"/>
        <w:right w:val="none" w:sz="0" w:space="0" w:color="auto"/>
      </w:divBdr>
    </w:div>
    <w:div w:id="286084520">
      <w:bodyDiv w:val="1"/>
      <w:marLeft w:val="0"/>
      <w:marRight w:val="0"/>
      <w:marTop w:val="0"/>
      <w:marBottom w:val="0"/>
      <w:divBdr>
        <w:top w:val="none" w:sz="0" w:space="0" w:color="auto"/>
        <w:left w:val="none" w:sz="0" w:space="0" w:color="auto"/>
        <w:bottom w:val="none" w:sz="0" w:space="0" w:color="auto"/>
        <w:right w:val="none" w:sz="0" w:space="0" w:color="auto"/>
      </w:divBdr>
    </w:div>
    <w:div w:id="286130454">
      <w:bodyDiv w:val="1"/>
      <w:marLeft w:val="0"/>
      <w:marRight w:val="0"/>
      <w:marTop w:val="0"/>
      <w:marBottom w:val="0"/>
      <w:divBdr>
        <w:top w:val="none" w:sz="0" w:space="0" w:color="auto"/>
        <w:left w:val="none" w:sz="0" w:space="0" w:color="auto"/>
        <w:bottom w:val="none" w:sz="0" w:space="0" w:color="auto"/>
        <w:right w:val="none" w:sz="0" w:space="0" w:color="auto"/>
      </w:divBdr>
    </w:div>
    <w:div w:id="286203183">
      <w:bodyDiv w:val="1"/>
      <w:marLeft w:val="0"/>
      <w:marRight w:val="0"/>
      <w:marTop w:val="0"/>
      <w:marBottom w:val="0"/>
      <w:divBdr>
        <w:top w:val="none" w:sz="0" w:space="0" w:color="auto"/>
        <w:left w:val="none" w:sz="0" w:space="0" w:color="auto"/>
        <w:bottom w:val="none" w:sz="0" w:space="0" w:color="auto"/>
        <w:right w:val="none" w:sz="0" w:space="0" w:color="auto"/>
      </w:divBdr>
    </w:div>
    <w:div w:id="286353735">
      <w:bodyDiv w:val="1"/>
      <w:marLeft w:val="0"/>
      <w:marRight w:val="0"/>
      <w:marTop w:val="0"/>
      <w:marBottom w:val="0"/>
      <w:divBdr>
        <w:top w:val="none" w:sz="0" w:space="0" w:color="auto"/>
        <w:left w:val="none" w:sz="0" w:space="0" w:color="auto"/>
        <w:bottom w:val="none" w:sz="0" w:space="0" w:color="auto"/>
        <w:right w:val="none" w:sz="0" w:space="0" w:color="auto"/>
      </w:divBdr>
    </w:div>
    <w:div w:id="286401918">
      <w:bodyDiv w:val="1"/>
      <w:marLeft w:val="0"/>
      <w:marRight w:val="0"/>
      <w:marTop w:val="0"/>
      <w:marBottom w:val="0"/>
      <w:divBdr>
        <w:top w:val="none" w:sz="0" w:space="0" w:color="auto"/>
        <w:left w:val="none" w:sz="0" w:space="0" w:color="auto"/>
        <w:bottom w:val="none" w:sz="0" w:space="0" w:color="auto"/>
        <w:right w:val="none" w:sz="0" w:space="0" w:color="auto"/>
      </w:divBdr>
    </w:div>
    <w:div w:id="286476754">
      <w:bodyDiv w:val="1"/>
      <w:marLeft w:val="0"/>
      <w:marRight w:val="0"/>
      <w:marTop w:val="0"/>
      <w:marBottom w:val="0"/>
      <w:divBdr>
        <w:top w:val="none" w:sz="0" w:space="0" w:color="auto"/>
        <w:left w:val="none" w:sz="0" w:space="0" w:color="auto"/>
        <w:bottom w:val="none" w:sz="0" w:space="0" w:color="auto"/>
        <w:right w:val="none" w:sz="0" w:space="0" w:color="auto"/>
      </w:divBdr>
    </w:div>
    <w:div w:id="286743840">
      <w:bodyDiv w:val="1"/>
      <w:marLeft w:val="0"/>
      <w:marRight w:val="0"/>
      <w:marTop w:val="0"/>
      <w:marBottom w:val="0"/>
      <w:divBdr>
        <w:top w:val="none" w:sz="0" w:space="0" w:color="auto"/>
        <w:left w:val="none" w:sz="0" w:space="0" w:color="auto"/>
        <w:bottom w:val="none" w:sz="0" w:space="0" w:color="auto"/>
        <w:right w:val="none" w:sz="0" w:space="0" w:color="auto"/>
      </w:divBdr>
    </w:div>
    <w:div w:id="286814354">
      <w:bodyDiv w:val="1"/>
      <w:marLeft w:val="0"/>
      <w:marRight w:val="0"/>
      <w:marTop w:val="0"/>
      <w:marBottom w:val="0"/>
      <w:divBdr>
        <w:top w:val="none" w:sz="0" w:space="0" w:color="auto"/>
        <w:left w:val="none" w:sz="0" w:space="0" w:color="auto"/>
        <w:bottom w:val="none" w:sz="0" w:space="0" w:color="auto"/>
        <w:right w:val="none" w:sz="0" w:space="0" w:color="auto"/>
      </w:divBdr>
    </w:div>
    <w:div w:id="286937325">
      <w:bodyDiv w:val="1"/>
      <w:marLeft w:val="0"/>
      <w:marRight w:val="0"/>
      <w:marTop w:val="0"/>
      <w:marBottom w:val="0"/>
      <w:divBdr>
        <w:top w:val="none" w:sz="0" w:space="0" w:color="auto"/>
        <w:left w:val="none" w:sz="0" w:space="0" w:color="auto"/>
        <w:bottom w:val="none" w:sz="0" w:space="0" w:color="auto"/>
        <w:right w:val="none" w:sz="0" w:space="0" w:color="auto"/>
      </w:divBdr>
    </w:div>
    <w:div w:id="287055983">
      <w:bodyDiv w:val="1"/>
      <w:marLeft w:val="0"/>
      <w:marRight w:val="0"/>
      <w:marTop w:val="0"/>
      <w:marBottom w:val="0"/>
      <w:divBdr>
        <w:top w:val="none" w:sz="0" w:space="0" w:color="auto"/>
        <w:left w:val="none" w:sz="0" w:space="0" w:color="auto"/>
        <w:bottom w:val="none" w:sz="0" w:space="0" w:color="auto"/>
        <w:right w:val="none" w:sz="0" w:space="0" w:color="auto"/>
      </w:divBdr>
    </w:div>
    <w:div w:id="287125655">
      <w:bodyDiv w:val="1"/>
      <w:marLeft w:val="0"/>
      <w:marRight w:val="0"/>
      <w:marTop w:val="0"/>
      <w:marBottom w:val="0"/>
      <w:divBdr>
        <w:top w:val="none" w:sz="0" w:space="0" w:color="auto"/>
        <w:left w:val="none" w:sz="0" w:space="0" w:color="auto"/>
        <w:bottom w:val="none" w:sz="0" w:space="0" w:color="auto"/>
        <w:right w:val="none" w:sz="0" w:space="0" w:color="auto"/>
      </w:divBdr>
    </w:div>
    <w:div w:id="287198581">
      <w:bodyDiv w:val="1"/>
      <w:marLeft w:val="0"/>
      <w:marRight w:val="0"/>
      <w:marTop w:val="0"/>
      <w:marBottom w:val="0"/>
      <w:divBdr>
        <w:top w:val="none" w:sz="0" w:space="0" w:color="auto"/>
        <w:left w:val="none" w:sz="0" w:space="0" w:color="auto"/>
        <w:bottom w:val="none" w:sz="0" w:space="0" w:color="auto"/>
        <w:right w:val="none" w:sz="0" w:space="0" w:color="auto"/>
      </w:divBdr>
    </w:div>
    <w:div w:id="287316990">
      <w:bodyDiv w:val="1"/>
      <w:marLeft w:val="0"/>
      <w:marRight w:val="0"/>
      <w:marTop w:val="0"/>
      <w:marBottom w:val="0"/>
      <w:divBdr>
        <w:top w:val="none" w:sz="0" w:space="0" w:color="auto"/>
        <w:left w:val="none" w:sz="0" w:space="0" w:color="auto"/>
        <w:bottom w:val="none" w:sz="0" w:space="0" w:color="auto"/>
        <w:right w:val="none" w:sz="0" w:space="0" w:color="auto"/>
      </w:divBdr>
    </w:div>
    <w:div w:id="287397723">
      <w:bodyDiv w:val="1"/>
      <w:marLeft w:val="0"/>
      <w:marRight w:val="0"/>
      <w:marTop w:val="0"/>
      <w:marBottom w:val="0"/>
      <w:divBdr>
        <w:top w:val="none" w:sz="0" w:space="0" w:color="auto"/>
        <w:left w:val="none" w:sz="0" w:space="0" w:color="auto"/>
        <w:bottom w:val="none" w:sz="0" w:space="0" w:color="auto"/>
        <w:right w:val="none" w:sz="0" w:space="0" w:color="auto"/>
      </w:divBdr>
    </w:div>
    <w:div w:id="287399856">
      <w:bodyDiv w:val="1"/>
      <w:marLeft w:val="0"/>
      <w:marRight w:val="0"/>
      <w:marTop w:val="0"/>
      <w:marBottom w:val="0"/>
      <w:divBdr>
        <w:top w:val="none" w:sz="0" w:space="0" w:color="auto"/>
        <w:left w:val="none" w:sz="0" w:space="0" w:color="auto"/>
        <w:bottom w:val="none" w:sz="0" w:space="0" w:color="auto"/>
        <w:right w:val="none" w:sz="0" w:space="0" w:color="auto"/>
      </w:divBdr>
    </w:div>
    <w:div w:id="287472534">
      <w:bodyDiv w:val="1"/>
      <w:marLeft w:val="0"/>
      <w:marRight w:val="0"/>
      <w:marTop w:val="0"/>
      <w:marBottom w:val="0"/>
      <w:divBdr>
        <w:top w:val="none" w:sz="0" w:space="0" w:color="auto"/>
        <w:left w:val="none" w:sz="0" w:space="0" w:color="auto"/>
        <w:bottom w:val="none" w:sz="0" w:space="0" w:color="auto"/>
        <w:right w:val="none" w:sz="0" w:space="0" w:color="auto"/>
      </w:divBdr>
    </w:div>
    <w:div w:id="287589238">
      <w:bodyDiv w:val="1"/>
      <w:marLeft w:val="0"/>
      <w:marRight w:val="0"/>
      <w:marTop w:val="0"/>
      <w:marBottom w:val="0"/>
      <w:divBdr>
        <w:top w:val="none" w:sz="0" w:space="0" w:color="auto"/>
        <w:left w:val="none" w:sz="0" w:space="0" w:color="auto"/>
        <w:bottom w:val="none" w:sz="0" w:space="0" w:color="auto"/>
        <w:right w:val="none" w:sz="0" w:space="0" w:color="auto"/>
      </w:divBdr>
    </w:div>
    <w:div w:id="287664845">
      <w:bodyDiv w:val="1"/>
      <w:marLeft w:val="0"/>
      <w:marRight w:val="0"/>
      <w:marTop w:val="0"/>
      <w:marBottom w:val="0"/>
      <w:divBdr>
        <w:top w:val="none" w:sz="0" w:space="0" w:color="auto"/>
        <w:left w:val="none" w:sz="0" w:space="0" w:color="auto"/>
        <w:bottom w:val="none" w:sz="0" w:space="0" w:color="auto"/>
        <w:right w:val="none" w:sz="0" w:space="0" w:color="auto"/>
      </w:divBdr>
    </w:div>
    <w:div w:id="287781654">
      <w:bodyDiv w:val="1"/>
      <w:marLeft w:val="0"/>
      <w:marRight w:val="0"/>
      <w:marTop w:val="0"/>
      <w:marBottom w:val="0"/>
      <w:divBdr>
        <w:top w:val="none" w:sz="0" w:space="0" w:color="auto"/>
        <w:left w:val="none" w:sz="0" w:space="0" w:color="auto"/>
        <w:bottom w:val="none" w:sz="0" w:space="0" w:color="auto"/>
        <w:right w:val="none" w:sz="0" w:space="0" w:color="auto"/>
      </w:divBdr>
    </w:div>
    <w:div w:id="287786958">
      <w:bodyDiv w:val="1"/>
      <w:marLeft w:val="0"/>
      <w:marRight w:val="0"/>
      <w:marTop w:val="0"/>
      <w:marBottom w:val="0"/>
      <w:divBdr>
        <w:top w:val="none" w:sz="0" w:space="0" w:color="auto"/>
        <w:left w:val="none" w:sz="0" w:space="0" w:color="auto"/>
        <w:bottom w:val="none" w:sz="0" w:space="0" w:color="auto"/>
        <w:right w:val="none" w:sz="0" w:space="0" w:color="auto"/>
      </w:divBdr>
    </w:div>
    <w:div w:id="287859713">
      <w:bodyDiv w:val="1"/>
      <w:marLeft w:val="0"/>
      <w:marRight w:val="0"/>
      <w:marTop w:val="0"/>
      <w:marBottom w:val="0"/>
      <w:divBdr>
        <w:top w:val="none" w:sz="0" w:space="0" w:color="auto"/>
        <w:left w:val="none" w:sz="0" w:space="0" w:color="auto"/>
        <w:bottom w:val="none" w:sz="0" w:space="0" w:color="auto"/>
        <w:right w:val="none" w:sz="0" w:space="0" w:color="auto"/>
      </w:divBdr>
    </w:div>
    <w:div w:id="288053459">
      <w:bodyDiv w:val="1"/>
      <w:marLeft w:val="0"/>
      <w:marRight w:val="0"/>
      <w:marTop w:val="0"/>
      <w:marBottom w:val="0"/>
      <w:divBdr>
        <w:top w:val="none" w:sz="0" w:space="0" w:color="auto"/>
        <w:left w:val="none" w:sz="0" w:space="0" w:color="auto"/>
        <w:bottom w:val="none" w:sz="0" w:space="0" w:color="auto"/>
        <w:right w:val="none" w:sz="0" w:space="0" w:color="auto"/>
      </w:divBdr>
    </w:div>
    <w:div w:id="288245085">
      <w:bodyDiv w:val="1"/>
      <w:marLeft w:val="0"/>
      <w:marRight w:val="0"/>
      <w:marTop w:val="0"/>
      <w:marBottom w:val="0"/>
      <w:divBdr>
        <w:top w:val="none" w:sz="0" w:space="0" w:color="auto"/>
        <w:left w:val="none" w:sz="0" w:space="0" w:color="auto"/>
        <w:bottom w:val="none" w:sz="0" w:space="0" w:color="auto"/>
        <w:right w:val="none" w:sz="0" w:space="0" w:color="auto"/>
      </w:divBdr>
    </w:div>
    <w:div w:id="288514885">
      <w:bodyDiv w:val="1"/>
      <w:marLeft w:val="0"/>
      <w:marRight w:val="0"/>
      <w:marTop w:val="0"/>
      <w:marBottom w:val="0"/>
      <w:divBdr>
        <w:top w:val="none" w:sz="0" w:space="0" w:color="auto"/>
        <w:left w:val="none" w:sz="0" w:space="0" w:color="auto"/>
        <w:bottom w:val="none" w:sz="0" w:space="0" w:color="auto"/>
        <w:right w:val="none" w:sz="0" w:space="0" w:color="auto"/>
      </w:divBdr>
    </w:div>
    <w:div w:id="288515459">
      <w:bodyDiv w:val="1"/>
      <w:marLeft w:val="0"/>
      <w:marRight w:val="0"/>
      <w:marTop w:val="0"/>
      <w:marBottom w:val="0"/>
      <w:divBdr>
        <w:top w:val="none" w:sz="0" w:space="0" w:color="auto"/>
        <w:left w:val="none" w:sz="0" w:space="0" w:color="auto"/>
        <w:bottom w:val="none" w:sz="0" w:space="0" w:color="auto"/>
        <w:right w:val="none" w:sz="0" w:space="0" w:color="auto"/>
      </w:divBdr>
    </w:div>
    <w:div w:id="288558240">
      <w:bodyDiv w:val="1"/>
      <w:marLeft w:val="0"/>
      <w:marRight w:val="0"/>
      <w:marTop w:val="0"/>
      <w:marBottom w:val="0"/>
      <w:divBdr>
        <w:top w:val="none" w:sz="0" w:space="0" w:color="auto"/>
        <w:left w:val="none" w:sz="0" w:space="0" w:color="auto"/>
        <w:bottom w:val="none" w:sz="0" w:space="0" w:color="auto"/>
        <w:right w:val="none" w:sz="0" w:space="0" w:color="auto"/>
      </w:divBdr>
    </w:div>
    <w:div w:id="288710054">
      <w:bodyDiv w:val="1"/>
      <w:marLeft w:val="0"/>
      <w:marRight w:val="0"/>
      <w:marTop w:val="0"/>
      <w:marBottom w:val="0"/>
      <w:divBdr>
        <w:top w:val="none" w:sz="0" w:space="0" w:color="auto"/>
        <w:left w:val="none" w:sz="0" w:space="0" w:color="auto"/>
        <w:bottom w:val="none" w:sz="0" w:space="0" w:color="auto"/>
        <w:right w:val="none" w:sz="0" w:space="0" w:color="auto"/>
      </w:divBdr>
    </w:div>
    <w:div w:id="288753261">
      <w:bodyDiv w:val="1"/>
      <w:marLeft w:val="0"/>
      <w:marRight w:val="0"/>
      <w:marTop w:val="0"/>
      <w:marBottom w:val="0"/>
      <w:divBdr>
        <w:top w:val="none" w:sz="0" w:space="0" w:color="auto"/>
        <w:left w:val="none" w:sz="0" w:space="0" w:color="auto"/>
        <w:bottom w:val="none" w:sz="0" w:space="0" w:color="auto"/>
        <w:right w:val="none" w:sz="0" w:space="0" w:color="auto"/>
      </w:divBdr>
    </w:div>
    <w:div w:id="288823024">
      <w:bodyDiv w:val="1"/>
      <w:marLeft w:val="0"/>
      <w:marRight w:val="0"/>
      <w:marTop w:val="0"/>
      <w:marBottom w:val="0"/>
      <w:divBdr>
        <w:top w:val="none" w:sz="0" w:space="0" w:color="auto"/>
        <w:left w:val="none" w:sz="0" w:space="0" w:color="auto"/>
        <w:bottom w:val="none" w:sz="0" w:space="0" w:color="auto"/>
        <w:right w:val="none" w:sz="0" w:space="0" w:color="auto"/>
      </w:divBdr>
    </w:div>
    <w:div w:id="288901905">
      <w:bodyDiv w:val="1"/>
      <w:marLeft w:val="0"/>
      <w:marRight w:val="0"/>
      <w:marTop w:val="0"/>
      <w:marBottom w:val="0"/>
      <w:divBdr>
        <w:top w:val="none" w:sz="0" w:space="0" w:color="auto"/>
        <w:left w:val="none" w:sz="0" w:space="0" w:color="auto"/>
        <w:bottom w:val="none" w:sz="0" w:space="0" w:color="auto"/>
        <w:right w:val="none" w:sz="0" w:space="0" w:color="auto"/>
      </w:divBdr>
    </w:div>
    <w:div w:id="288979069">
      <w:bodyDiv w:val="1"/>
      <w:marLeft w:val="0"/>
      <w:marRight w:val="0"/>
      <w:marTop w:val="0"/>
      <w:marBottom w:val="0"/>
      <w:divBdr>
        <w:top w:val="none" w:sz="0" w:space="0" w:color="auto"/>
        <w:left w:val="none" w:sz="0" w:space="0" w:color="auto"/>
        <w:bottom w:val="none" w:sz="0" w:space="0" w:color="auto"/>
        <w:right w:val="none" w:sz="0" w:space="0" w:color="auto"/>
      </w:divBdr>
    </w:div>
    <w:div w:id="289164636">
      <w:bodyDiv w:val="1"/>
      <w:marLeft w:val="0"/>
      <w:marRight w:val="0"/>
      <w:marTop w:val="0"/>
      <w:marBottom w:val="0"/>
      <w:divBdr>
        <w:top w:val="none" w:sz="0" w:space="0" w:color="auto"/>
        <w:left w:val="none" w:sz="0" w:space="0" w:color="auto"/>
        <w:bottom w:val="none" w:sz="0" w:space="0" w:color="auto"/>
        <w:right w:val="none" w:sz="0" w:space="0" w:color="auto"/>
      </w:divBdr>
    </w:div>
    <w:div w:id="289167685">
      <w:bodyDiv w:val="1"/>
      <w:marLeft w:val="0"/>
      <w:marRight w:val="0"/>
      <w:marTop w:val="0"/>
      <w:marBottom w:val="0"/>
      <w:divBdr>
        <w:top w:val="none" w:sz="0" w:space="0" w:color="auto"/>
        <w:left w:val="none" w:sz="0" w:space="0" w:color="auto"/>
        <w:bottom w:val="none" w:sz="0" w:space="0" w:color="auto"/>
        <w:right w:val="none" w:sz="0" w:space="0" w:color="auto"/>
      </w:divBdr>
    </w:div>
    <w:div w:id="289481203">
      <w:bodyDiv w:val="1"/>
      <w:marLeft w:val="0"/>
      <w:marRight w:val="0"/>
      <w:marTop w:val="0"/>
      <w:marBottom w:val="0"/>
      <w:divBdr>
        <w:top w:val="none" w:sz="0" w:space="0" w:color="auto"/>
        <w:left w:val="none" w:sz="0" w:space="0" w:color="auto"/>
        <w:bottom w:val="none" w:sz="0" w:space="0" w:color="auto"/>
        <w:right w:val="none" w:sz="0" w:space="0" w:color="auto"/>
      </w:divBdr>
    </w:div>
    <w:div w:id="289483693">
      <w:bodyDiv w:val="1"/>
      <w:marLeft w:val="0"/>
      <w:marRight w:val="0"/>
      <w:marTop w:val="0"/>
      <w:marBottom w:val="0"/>
      <w:divBdr>
        <w:top w:val="none" w:sz="0" w:space="0" w:color="auto"/>
        <w:left w:val="none" w:sz="0" w:space="0" w:color="auto"/>
        <w:bottom w:val="none" w:sz="0" w:space="0" w:color="auto"/>
        <w:right w:val="none" w:sz="0" w:space="0" w:color="auto"/>
      </w:divBdr>
    </w:div>
    <w:div w:id="289676379">
      <w:bodyDiv w:val="1"/>
      <w:marLeft w:val="0"/>
      <w:marRight w:val="0"/>
      <w:marTop w:val="0"/>
      <w:marBottom w:val="0"/>
      <w:divBdr>
        <w:top w:val="none" w:sz="0" w:space="0" w:color="auto"/>
        <w:left w:val="none" w:sz="0" w:space="0" w:color="auto"/>
        <w:bottom w:val="none" w:sz="0" w:space="0" w:color="auto"/>
        <w:right w:val="none" w:sz="0" w:space="0" w:color="auto"/>
      </w:divBdr>
    </w:div>
    <w:div w:id="289747038">
      <w:bodyDiv w:val="1"/>
      <w:marLeft w:val="0"/>
      <w:marRight w:val="0"/>
      <w:marTop w:val="0"/>
      <w:marBottom w:val="0"/>
      <w:divBdr>
        <w:top w:val="none" w:sz="0" w:space="0" w:color="auto"/>
        <w:left w:val="none" w:sz="0" w:space="0" w:color="auto"/>
        <w:bottom w:val="none" w:sz="0" w:space="0" w:color="auto"/>
        <w:right w:val="none" w:sz="0" w:space="0" w:color="auto"/>
      </w:divBdr>
    </w:div>
    <w:div w:id="289824651">
      <w:bodyDiv w:val="1"/>
      <w:marLeft w:val="0"/>
      <w:marRight w:val="0"/>
      <w:marTop w:val="0"/>
      <w:marBottom w:val="0"/>
      <w:divBdr>
        <w:top w:val="none" w:sz="0" w:space="0" w:color="auto"/>
        <w:left w:val="none" w:sz="0" w:space="0" w:color="auto"/>
        <w:bottom w:val="none" w:sz="0" w:space="0" w:color="auto"/>
        <w:right w:val="none" w:sz="0" w:space="0" w:color="auto"/>
      </w:divBdr>
    </w:div>
    <w:div w:id="289941501">
      <w:bodyDiv w:val="1"/>
      <w:marLeft w:val="0"/>
      <w:marRight w:val="0"/>
      <w:marTop w:val="0"/>
      <w:marBottom w:val="0"/>
      <w:divBdr>
        <w:top w:val="none" w:sz="0" w:space="0" w:color="auto"/>
        <w:left w:val="none" w:sz="0" w:space="0" w:color="auto"/>
        <w:bottom w:val="none" w:sz="0" w:space="0" w:color="auto"/>
        <w:right w:val="none" w:sz="0" w:space="0" w:color="auto"/>
      </w:divBdr>
    </w:div>
    <w:div w:id="290018110">
      <w:bodyDiv w:val="1"/>
      <w:marLeft w:val="0"/>
      <w:marRight w:val="0"/>
      <w:marTop w:val="0"/>
      <w:marBottom w:val="0"/>
      <w:divBdr>
        <w:top w:val="none" w:sz="0" w:space="0" w:color="auto"/>
        <w:left w:val="none" w:sz="0" w:space="0" w:color="auto"/>
        <w:bottom w:val="none" w:sz="0" w:space="0" w:color="auto"/>
        <w:right w:val="none" w:sz="0" w:space="0" w:color="auto"/>
      </w:divBdr>
    </w:div>
    <w:div w:id="290020318">
      <w:bodyDiv w:val="1"/>
      <w:marLeft w:val="0"/>
      <w:marRight w:val="0"/>
      <w:marTop w:val="0"/>
      <w:marBottom w:val="0"/>
      <w:divBdr>
        <w:top w:val="none" w:sz="0" w:space="0" w:color="auto"/>
        <w:left w:val="none" w:sz="0" w:space="0" w:color="auto"/>
        <w:bottom w:val="none" w:sz="0" w:space="0" w:color="auto"/>
        <w:right w:val="none" w:sz="0" w:space="0" w:color="auto"/>
      </w:divBdr>
    </w:div>
    <w:div w:id="290288573">
      <w:bodyDiv w:val="1"/>
      <w:marLeft w:val="0"/>
      <w:marRight w:val="0"/>
      <w:marTop w:val="0"/>
      <w:marBottom w:val="0"/>
      <w:divBdr>
        <w:top w:val="none" w:sz="0" w:space="0" w:color="auto"/>
        <w:left w:val="none" w:sz="0" w:space="0" w:color="auto"/>
        <w:bottom w:val="none" w:sz="0" w:space="0" w:color="auto"/>
        <w:right w:val="none" w:sz="0" w:space="0" w:color="auto"/>
      </w:divBdr>
    </w:div>
    <w:div w:id="290400143">
      <w:bodyDiv w:val="1"/>
      <w:marLeft w:val="0"/>
      <w:marRight w:val="0"/>
      <w:marTop w:val="0"/>
      <w:marBottom w:val="0"/>
      <w:divBdr>
        <w:top w:val="none" w:sz="0" w:space="0" w:color="auto"/>
        <w:left w:val="none" w:sz="0" w:space="0" w:color="auto"/>
        <w:bottom w:val="none" w:sz="0" w:space="0" w:color="auto"/>
        <w:right w:val="none" w:sz="0" w:space="0" w:color="auto"/>
      </w:divBdr>
    </w:div>
    <w:div w:id="290480543">
      <w:bodyDiv w:val="1"/>
      <w:marLeft w:val="0"/>
      <w:marRight w:val="0"/>
      <w:marTop w:val="0"/>
      <w:marBottom w:val="0"/>
      <w:divBdr>
        <w:top w:val="none" w:sz="0" w:space="0" w:color="auto"/>
        <w:left w:val="none" w:sz="0" w:space="0" w:color="auto"/>
        <w:bottom w:val="none" w:sz="0" w:space="0" w:color="auto"/>
        <w:right w:val="none" w:sz="0" w:space="0" w:color="auto"/>
      </w:divBdr>
    </w:div>
    <w:div w:id="290482295">
      <w:bodyDiv w:val="1"/>
      <w:marLeft w:val="0"/>
      <w:marRight w:val="0"/>
      <w:marTop w:val="0"/>
      <w:marBottom w:val="0"/>
      <w:divBdr>
        <w:top w:val="none" w:sz="0" w:space="0" w:color="auto"/>
        <w:left w:val="none" w:sz="0" w:space="0" w:color="auto"/>
        <w:bottom w:val="none" w:sz="0" w:space="0" w:color="auto"/>
        <w:right w:val="none" w:sz="0" w:space="0" w:color="auto"/>
      </w:divBdr>
    </w:div>
    <w:div w:id="290523200">
      <w:bodyDiv w:val="1"/>
      <w:marLeft w:val="0"/>
      <w:marRight w:val="0"/>
      <w:marTop w:val="0"/>
      <w:marBottom w:val="0"/>
      <w:divBdr>
        <w:top w:val="none" w:sz="0" w:space="0" w:color="auto"/>
        <w:left w:val="none" w:sz="0" w:space="0" w:color="auto"/>
        <w:bottom w:val="none" w:sz="0" w:space="0" w:color="auto"/>
        <w:right w:val="none" w:sz="0" w:space="0" w:color="auto"/>
      </w:divBdr>
    </w:div>
    <w:div w:id="290551490">
      <w:bodyDiv w:val="1"/>
      <w:marLeft w:val="0"/>
      <w:marRight w:val="0"/>
      <w:marTop w:val="0"/>
      <w:marBottom w:val="0"/>
      <w:divBdr>
        <w:top w:val="none" w:sz="0" w:space="0" w:color="auto"/>
        <w:left w:val="none" w:sz="0" w:space="0" w:color="auto"/>
        <w:bottom w:val="none" w:sz="0" w:space="0" w:color="auto"/>
        <w:right w:val="none" w:sz="0" w:space="0" w:color="auto"/>
      </w:divBdr>
    </w:div>
    <w:div w:id="290593976">
      <w:bodyDiv w:val="1"/>
      <w:marLeft w:val="0"/>
      <w:marRight w:val="0"/>
      <w:marTop w:val="0"/>
      <w:marBottom w:val="0"/>
      <w:divBdr>
        <w:top w:val="none" w:sz="0" w:space="0" w:color="auto"/>
        <w:left w:val="none" w:sz="0" w:space="0" w:color="auto"/>
        <w:bottom w:val="none" w:sz="0" w:space="0" w:color="auto"/>
        <w:right w:val="none" w:sz="0" w:space="0" w:color="auto"/>
      </w:divBdr>
    </w:div>
    <w:div w:id="290672203">
      <w:bodyDiv w:val="1"/>
      <w:marLeft w:val="0"/>
      <w:marRight w:val="0"/>
      <w:marTop w:val="0"/>
      <w:marBottom w:val="0"/>
      <w:divBdr>
        <w:top w:val="none" w:sz="0" w:space="0" w:color="auto"/>
        <w:left w:val="none" w:sz="0" w:space="0" w:color="auto"/>
        <w:bottom w:val="none" w:sz="0" w:space="0" w:color="auto"/>
        <w:right w:val="none" w:sz="0" w:space="0" w:color="auto"/>
      </w:divBdr>
    </w:div>
    <w:div w:id="290674466">
      <w:bodyDiv w:val="1"/>
      <w:marLeft w:val="0"/>
      <w:marRight w:val="0"/>
      <w:marTop w:val="0"/>
      <w:marBottom w:val="0"/>
      <w:divBdr>
        <w:top w:val="none" w:sz="0" w:space="0" w:color="auto"/>
        <w:left w:val="none" w:sz="0" w:space="0" w:color="auto"/>
        <w:bottom w:val="none" w:sz="0" w:space="0" w:color="auto"/>
        <w:right w:val="none" w:sz="0" w:space="0" w:color="auto"/>
      </w:divBdr>
    </w:div>
    <w:div w:id="290719684">
      <w:bodyDiv w:val="1"/>
      <w:marLeft w:val="0"/>
      <w:marRight w:val="0"/>
      <w:marTop w:val="0"/>
      <w:marBottom w:val="0"/>
      <w:divBdr>
        <w:top w:val="none" w:sz="0" w:space="0" w:color="auto"/>
        <w:left w:val="none" w:sz="0" w:space="0" w:color="auto"/>
        <w:bottom w:val="none" w:sz="0" w:space="0" w:color="auto"/>
        <w:right w:val="none" w:sz="0" w:space="0" w:color="auto"/>
      </w:divBdr>
    </w:div>
    <w:div w:id="290946006">
      <w:bodyDiv w:val="1"/>
      <w:marLeft w:val="0"/>
      <w:marRight w:val="0"/>
      <w:marTop w:val="0"/>
      <w:marBottom w:val="0"/>
      <w:divBdr>
        <w:top w:val="none" w:sz="0" w:space="0" w:color="auto"/>
        <w:left w:val="none" w:sz="0" w:space="0" w:color="auto"/>
        <w:bottom w:val="none" w:sz="0" w:space="0" w:color="auto"/>
        <w:right w:val="none" w:sz="0" w:space="0" w:color="auto"/>
      </w:divBdr>
    </w:div>
    <w:div w:id="291134528">
      <w:bodyDiv w:val="1"/>
      <w:marLeft w:val="0"/>
      <w:marRight w:val="0"/>
      <w:marTop w:val="0"/>
      <w:marBottom w:val="0"/>
      <w:divBdr>
        <w:top w:val="none" w:sz="0" w:space="0" w:color="auto"/>
        <w:left w:val="none" w:sz="0" w:space="0" w:color="auto"/>
        <w:bottom w:val="none" w:sz="0" w:space="0" w:color="auto"/>
        <w:right w:val="none" w:sz="0" w:space="0" w:color="auto"/>
      </w:divBdr>
    </w:div>
    <w:div w:id="291248567">
      <w:bodyDiv w:val="1"/>
      <w:marLeft w:val="0"/>
      <w:marRight w:val="0"/>
      <w:marTop w:val="0"/>
      <w:marBottom w:val="0"/>
      <w:divBdr>
        <w:top w:val="none" w:sz="0" w:space="0" w:color="auto"/>
        <w:left w:val="none" w:sz="0" w:space="0" w:color="auto"/>
        <w:bottom w:val="none" w:sz="0" w:space="0" w:color="auto"/>
        <w:right w:val="none" w:sz="0" w:space="0" w:color="auto"/>
      </w:divBdr>
    </w:div>
    <w:div w:id="291248807">
      <w:bodyDiv w:val="1"/>
      <w:marLeft w:val="0"/>
      <w:marRight w:val="0"/>
      <w:marTop w:val="0"/>
      <w:marBottom w:val="0"/>
      <w:divBdr>
        <w:top w:val="none" w:sz="0" w:space="0" w:color="auto"/>
        <w:left w:val="none" w:sz="0" w:space="0" w:color="auto"/>
        <w:bottom w:val="none" w:sz="0" w:space="0" w:color="auto"/>
        <w:right w:val="none" w:sz="0" w:space="0" w:color="auto"/>
      </w:divBdr>
    </w:div>
    <w:div w:id="291373550">
      <w:bodyDiv w:val="1"/>
      <w:marLeft w:val="0"/>
      <w:marRight w:val="0"/>
      <w:marTop w:val="0"/>
      <w:marBottom w:val="0"/>
      <w:divBdr>
        <w:top w:val="none" w:sz="0" w:space="0" w:color="auto"/>
        <w:left w:val="none" w:sz="0" w:space="0" w:color="auto"/>
        <w:bottom w:val="none" w:sz="0" w:space="0" w:color="auto"/>
        <w:right w:val="none" w:sz="0" w:space="0" w:color="auto"/>
      </w:divBdr>
    </w:div>
    <w:div w:id="291404274">
      <w:bodyDiv w:val="1"/>
      <w:marLeft w:val="0"/>
      <w:marRight w:val="0"/>
      <w:marTop w:val="0"/>
      <w:marBottom w:val="0"/>
      <w:divBdr>
        <w:top w:val="none" w:sz="0" w:space="0" w:color="auto"/>
        <w:left w:val="none" w:sz="0" w:space="0" w:color="auto"/>
        <w:bottom w:val="none" w:sz="0" w:space="0" w:color="auto"/>
        <w:right w:val="none" w:sz="0" w:space="0" w:color="auto"/>
      </w:divBdr>
    </w:div>
    <w:div w:id="291444480">
      <w:bodyDiv w:val="1"/>
      <w:marLeft w:val="0"/>
      <w:marRight w:val="0"/>
      <w:marTop w:val="0"/>
      <w:marBottom w:val="0"/>
      <w:divBdr>
        <w:top w:val="none" w:sz="0" w:space="0" w:color="auto"/>
        <w:left w:val="none" w:sz="0" w:space="0" w:color="auto"/>
        <w:bottom w:val="none" w:sz="0" w:space="0" w:color="auto"/>
        <w:right w:val="none" w:sz="0" w:space="0" w:color="auto"/>
      </w:divBdr>
    </w:div>
    <w:div w:id="291450304">
      <w:bodyDiv w:val="1"/>
      <w:marLeft w:val="0"/>
      <w:marRight w:val="0"/>
      <w:marTop w:val="0"/>
      <w:marBottom w:val="0"/>
      <w:divBdr>
        <w:top w:val="none" w:sz="0" w:space="0" w:color="auto"/>
        <w:left w:val="none" w:sz="0" w:space="0" w:color="auto"/>
        <w:bottom w:val="none" w:sz="0" w:space="0" w:color="auto"/>
        <w:right w:val="none" w:sz="0" w:space="0" w:color="auto"/>
      </w:divBdr>
    </w:div>
    <w:div w:id="291598020">
      <w:bodyDiv w:val="1"/>
      <w:marLeft w:val="0"/>
      <w:marRight w:val="0"/>
      <w:marTop w:val="0"/>
      <w:marBottom w:val="0"/>
      <w:divBdr>
        <w:top w:val="none" w:sz="0" w:space="0" w:color="auto"/>
        <w:left w:val="none" w:sz="0" w:space="0" w:color="auto"/>
        <w:bottom w:val="none" w:sz="0" w:space="0" w:color="auto"/>
        <w:right w:val="none" w:sz="0" w:space="0" w:color="auto"/>
      </w:divBdr>
    </w:div>
    <w:div w:id="291598465">
      <w:bodyDiv w:val="1"/>
      <w:marLeft w:val="0"/>
      <w:marRight w:val="0"/>
      <w:marTop w:val="0"/>
      <w:marBottom w:val="0"/>
      <w:divBdr>
        <w:top w:val="none" w:sz="0" w:space="0" w:color="auto"/>
        <w:left w:val="none" w:sz="0" w:space="0" w:color="auto"/>
        <w:bottom w:val="none" w:sz="0" w:space="0" w:color="auto"/>
        <w:right w:val="none" w:sz="0" w:space="0" w:color="auto"/>
      </w:divBdr>
    </w:div>
    <w:div w:id="291600740">
      <w:bodyDiv w:val="1"/>
      <w:marLeft w:val="0"/>
      <w:marRight w:val="0"/>
      <w:marTop w:val="0"/>
      <w:marBottom w:val="0"/>
      <w:divBdr>
        <w:top w:val="none" w:sz="0" w:space="0" w:color="auto"/>
        <w:left w:val="none" w:sz="0" w:space="0" w:color="auto"/>
        <w:bottom w:val="none" w:sz="0" w:space="0" w:color="auto"/>
        <w:right w:val="none" w:sz="0" w:space="0" w:color="auto"/>
      </w:divBdr>
    </w:div>
    <w:div w:id="291636812">
      <w:bodyDiv w:val="1"/>
      <w:marLeft w:val="0"/>
      <w:marRight w:val="0"/>
      <w:marTop w:val="0"/>
      <w:marBottom w:val="0"/>
      <w:divBdr>
        <w:top w:val="none" w:sz="0" w:space="0" w:color="auto"/>
        <w:left w:val="none" w:sz="0" w:space="0" w:color="auto"/>
        <w:bottom w:val="none" w:sz="0" w:space="0" w:color="auto"/>
        <w:right w:val="none" w:sz="0" w:space="0" w:color="auto"/>
      </w:divBdr>
    </w:div>
    <w:div w:id="291717186">
      <w:bodyDiv w:val="1"/>
      <w:marLeft w:val="0"/>
      <w:marRight w:val="0"/>
      <w:marTop w:val="0"/>
      <w:marBottom w:val="0"/>
      <w:divBdr>
        <w:top w:val="none" w:sz="0" w:space="0" w:color="auto"/>
        <w:left w:val="none" w:sz="0" w:space="0" w:color="auto"/>
        <w:bottom w:val="none" w:sz="0" w:space="0" w:color="auto"/>
        <w:right w:val="none" w:sz="0" w:space="0" w:color="auto"/>
      </w:divBdr>
    </w:div>
    <w:div w:id="291834081">
      <w:bodyDiv w:val="1"/>
      <w:marLeft w:val="0"/>
      <w:marRight w:val="0"/>
      <w:marTop w:val="0"/>
      <w:marBottom w:val="0"/>
      <w:divBdr>
        <w:top w:val="none" w:sz="0" w:space="0" w:color="auto"/>
        <w:left w:val="none" w:sz="0" w:space="0" w:color="auto"/>
        <w:bottom w:val="none" w:sz="0" w:space="0" w:color="auto"/>
        <w:right w:val="none" w:sz="0" w:space="0" w:color="auto"/>
      </w:divBdr>
    </w:div>
    <w:div w:id="292253546">
      <w:bodyDiv w:val="1"/>
      <w:marLeft w:val="0"/>
      <w:marRight w:val="0"/>
      <w:marTop w:val="0"/>
      <w:marBottom w:val="0"/>
      <w:divBdr>
        <w:top w:val="none" w:sz="0" w:space="0" w:color="auto"/>
        <w:left w:val="none" w:sz="0" w:space="0" w:color="auto"/>
        <w:bottom w:val="none" w:sz="0" w:space="0" w:color="auto"/>
        <w:right w:val="none" w:sz="0" w:space="0" w:color="auto"/>
      </w:divBdr>
    </w:div>
    <w:div w:id="292290927">
      <w:bodyDiv w:val="1"/>
      <w:marLeft w:val="0"/>
      <w:marRight w:val="0"/>
      <w:marTop w:val="0"/>
      <w:marBottom w:val="0"/>
      <w:divBdr>
        <w:top w:val="none" w:sz="0" w:space="0" w:color="auto"/>
        <w:left w:val="none" w:sz="0" w:space="0" w:color="auto"/>
        <w:bottom w:val="none" w:sz="0" w:space="0" w:color="auto"/>
        <w:right w:val="none" w:sz="0" w:space="0" w:color="auto"/>
      </w:divBdr>
    </w:div>
    <w:div w:id="292371151">
      <w:bodyDiv w:val="1"/>
      <w:marLeft w:val="0"/>
      <w:marRight w:val="0"/>
      <w:marTop w:val="0"/>
      <w:marBottom w:val="0"/>
      <w:divBdr>
        <w:top w:val="none" w:sz="0" w:space="0" w:color="auto"/>
        <w:left w:val="none" w:sz="0" w:space="0" w:color="auto"/>
        <w:bottom w:val="none" w:sz="0" w:space="0" w:color="auto"/>
        <w:right w:val="none" w:sz="0" w:space="0" w:color="auto"/>
      </w:divBdr>
    </w:div>
    <w:div w:id="292446555">
      <w:bodyDiv w:val="1"/>
      <w:marLeft w:val="0"/>
      <w:marRight w:val="0"/>
      <w:marTop w:val="0"/>
      <w:marBottom w:val="0"/>
      <w:divBdr>
        <w:top w:val="none" w:sz="0" w:space="0" w:color="auto"/>
        <w:left w:val="none" w:sz="0" w:space="0" w:color="auto"/>
        <w:bottom w:val="none" w:sz="0" w:space="0" w:color="auto"/>
        <w:right w:val="none" w:sz="0" w:space="0" w:color="auto"/>
      </w:divBdr>
    </w:div>
    <w:div w:id="292519398">
      <w:bodyDiv w:val="1"/>
      <w:marLeft w:val="0"/>
      <w:marRight w:val="0"/>
      <w:marTop w:val="0"/>
      <w:marBottom w:val="0"/>
      <w:divBdr>
        <w:top w:val="none" w:sz="0" w:space="0" w:color="auto"/>
        <w:left w:val="none" w:sz="0" w:space="0" w:color="auto"/>
        <w:bottom w:val="none" w:sz="0" w:space="0" w:color="auto"/>
        <w:right w:val="none" w:sz="0" w:space="0" w:color="auto"/>
      </w:divBdr>
    </w:div>
    <w:div w:id="292753811">
      <w:bodyDiv w:val="1"/>
      <w:marLeft w:val="0"/>
      <w:marRight w:val="0"/>
      <w:marTop w:val="0"/>
      <w:marBottom w:val="0"/>
      <w:divBdr>
        <w:top w:val="none" w:sz="0" w:space="0" w:color="auto"/>
        <w:left w:val="none" w:sz="0" w:space="0" w:color="auto"/>
        <w:bottom w:val="none" w:sz="0" w:space="0" w:color="auto"/>
        <w:right w:val="none" w:sz="0" w:space="0" w:color="auto"/>
      </w:divBdr>
    </w:div>
    <w:div w:id="292761439">
      <w:bodyDiv w:val="1"/>
      <w:marLeft w:val="0"/>
      <w:marRight w:val="0"/>
      <w:marTop w:val="0"/>
      <w:marBottom w:val="0"/>
      <w:divBdr>
        <w:top w:val="none" w:sz="0" w:space="0" w:color="auto"/>
        <w:left w:val="none" w:sz="0" w:space="0" w:color="auto"/>
        <w:bottom w:val="none" w:sz="0" w:space="0" w:color="auto"/>
        <w:right w:val="none" w:sz="0" w:space="0" w:color="auto"/>
      </w:divBdr>
    </w:div>
    <w:div w:id="292827178">
      <w:bodyDiv w:val="1"/>
      <w:marLeft w:val="0"/>
      <w:marRight w:val="0"/>
      <w:marTop w:val="0"/>
      <w:marBottom w:val="0"/>
      <w:divBdr>
        <w:top w:val="none" w:sz="0" w:space="0" w:color="auto"/>
        <w:left w:val="none" w:sz="0" w:space="0" w:color="auto"/>
        <w:bottom w:val="none" w:sz="0" w:space="0" w:color="auto"/>
        <w:right w:val="none" w:sz="0" w:space="0" w:color="auto"/>
      </w:divBdr>
    </w:div>
    <w:div w:id="292908800">
      <w:bodyDiv w:val="1"/>
      <w:marLeft w:val="0"/>
      <w:marRight w:val="0"/>
      <w:marTop w:val="0"/>
      <w:marBottom w:val="0"/>
      <w:divBdr>
        <w:top w:val="none" w:sz="0" w:space="0" w:color="auto"/>
        <w:left w:val="none" w:sz="0" w:space="0" w:color="auto"/>
        <w:bottom w:val="none" w:sz="0" w:space="0" w:color="auto"/>
        <w:right w:val="none" w:sz="0" w:space="0" w:color="auto"/>
      </w:divBdr>
    </w:div>
    <w:div w:id="293144173">
      <w:bodyDiv w:val="1"/>
      <w:marLeft w:val="0"/>
      <w:marRight w:val="0"/>
      <w:marTop w:val="0"/>
      <w:marBottom w:val="0"/>
      <w:divBdr>
        <w:top w:val="none" w:sz="0" w:space="0" w:color="auto"/>
        <w:left w:val="none" w:sz="0" w:space="0" w:color="auto"/>
        <w:bottom w:val="none" w:sz="0" w:space="0" w:color="auto"/>
        <w:right w:val="none" w:sz="0" w:space="0" w:color="auto"/>
      </w:divBdr>
    </w:div>
    <w:div w:id="293213841">
      <w:bodyDiv w:val="1"/>
      <w:marLeft w:val="0"/>
      <w:marRight w:val="0"/>
      <w:marTop w:val="0"/>
      <w:marBottom w:val="0"/>
      <w:divBdr>
        <w:top w:val="none" w:sz="0" w:space="0" w:color="auto"/>
        <w:left w:val="none" w:sz="0" w:space="0" w:color="auto"/>
        <w:bottom w:val="none" w:sz="0" w:space="0" w:color="auto"/>
        <w:right w:val="none" w:sz="0" w:space="0" w:color="auto"/>
      </w:divBdr>
    </w:div>
    <w:div w:id="293220390">
      <w:bodyDiv w:val="1"/>
      <w:marLeft w:val="0"/>
      <w:marRight w:val="0"/>
      <w:marTop w:val="0"/>
      <w:marBottom w:val="0"/>
      <w:divBdr>
        <w:top w:val="none" w:sz="0" w:space="0" w:color="auto"/>
        <w:left w:val="none" w:sz="0" w:space="0" w:color="auto"/>
        <w:bottom w:val="none" w:sz="0" w:space="0" w:color="auto"/>
        <w:right w:val="none" w:sz="0" w:space="0" w:color="auto"/>
      </w:divBdr>
    </w:div>
    <w:div w:id="293365535">
      <w:bodyDiv w:val="1"/>
      <w:marLeft w:val="0"/>
      <w:marRight w:val="0"/>
      <w:marTop w:val="0"/>
      <w:marBottom w:val="0"/>
      <w:divBdr>
        <w:top w:val="none" w:sz="0" w:space="0" w:color="auto"/>
        <w:left w:val="none" w:sz="0" w:space="0" w:color="auto"/>
        <w:bottom w:val="none" w:sz="0" w:space="0" w:color="auto"/>
        <w:right w:val="none" w:sz="0" w:space="0" w:color="auto"/>
      </w:divBdr>
    </w:div>
    <w:div w:id="293563248">
      <w:bodyDiv w:val="1"/>
      <w:marLeft w:val="0"/>
      <w:marRight w:val="0"/>
      <w:marTop w:val="0"/>
      <w:marBottom w:val="0"/>
      <w:divBdr>
        <w:top w:val="none" w:sz="0" w:space="0" w:color="auto"/>
        <w:left w:val="none" w:sz="0" w:space="0" w:color="auto"/>
        <w:bottom w:val="none" w:sz="0" w:space="0" w:color="auto"/>
        <w:right w:val="none" w:sz="0" w:space="0" w:color="auto"/>
      </w:divBdr>
    </w:div>
    <w:div w:id="293799146">
      <w:bodyDiv w:val="1"/>
      <w:marLeft w:val="0"/>
      <w:marRight w:val="0"/>
      <w:marTop w:val="0"/>
      <w:marBottom w:val="0"/>
      <w:divBdr>
        <w:top w:val="none" w:sz="0" w:space="0" w:color="auto"/>
        <w:left w:val="none" w:sz="0" w:space="0" w:color="auto"/>
        <w:bottom w:val="none" w:sz="0" w:space="0" w:color="auto"/>
        <w:right w:val="none" w:sz="0" w:space="0" w:color="auto"/>
      </w:divBdr>
    </w:div>
    <w:div w:id="293828564">
      <w:bodyDiv w:val="1"/>
      <w:marLeft w:val="0"/>
      <w:marRight w:val="0"/>
      <w:marTop w:val="0"/>
      <w:marBottom w:val="0"/>
      <w:divBdr>
        <w:top w:val="none" w:sz="0" w:space="0" w:color="auto"/>
        <w:left w:val="none" w:sz="0" w:space="0" w:color="auto"/>
        <w:bottom w:val="none" w:sz="0" w:space="0" w:color="auto"/>
        <w:right w:val="none" w:sz="0" w:space="0" w:color="auto"/>
      </w:divBdr>
    </w:div>
    <w:div w:id="293870328">
      <w:bodyDiv w:val="1"/>
      <w:marLeft w:val="0"/>
      <w:marRight w:val="0"/>
      <w:marTop w:val="0"/>
      <w:marBottom w:val="0"/>
      <w:divBdr>
        <w:top w:val="none" w:sz="0" w:space="0" w:color="auto"/>
        <w:left w:val="none" w:sz="0" w:space="0" w:color="auto"/>
        <w:bottom w:val="none" w:sz="0" w:space="0" w:color="auto"/>
        <w:right w:val="none" w:sz="0" w:space="0" w:color="auto"/>
      </w:divBdr>
    </w:div>
    <w:div w:id="293878068">
      <w:bodyDiv w:val="1"/>
      <w:marLeft w:val="0"/>
      <w:marRight w:val="0"/>
      <w:marTop w:val="0"/>
      <w:marBottom w:val="0"/>
      <w:divBdr>
        <w:top w:val="none" w:sz="0" w:space="0" w:color="auto"/>
        <w:left w:val="none" w:sz="0" w:space="0" w:color="auto"/>
        <w:bottom w:val="none" w:sz="0" w:space="0" w:color="auto"/>
        <w:right w:val="none" w:sz="0" w:space="0" w:color="auto"/>
      </w:divBdr>
    </w:div>
    <w:div w:id="293944747">
      <w:bodyDiv w:val="1"/>
      <w:marLeft w:val="0"/>
      <w:marRight w:val="0"/>
      <w:marTop w:val="0"/>
      <w:marBottom w:val="0"/>
      <w:divBdr>
        <w:top w:val="none" w:sz="0" w:space="0" w:color="auto"/>
        <w:left w:val="none" w:sz="0" w:space="0" w:color="auto"/>
        <w:bottom w:val="none" w:sz="0" w:space="0" w:color="auto"/>
        <w:right w:val="none" w:sz="0" w:space="0" w:color="auto"/>
      </w:divBdr>
    </w:div>
    <w:div w:id="294062337">
      <w:bodyDiv w:val="1"/>
      <w:marLeft w:val="0"/>
      <w:marRight w:val="0"/>
      <w:marTop w:val="0"/>
      <w:marBottom w:val="0"/>
      <w:divBdr>
        <w:top w:val="none" w:sz="0" w:space="0" w:color="auto"/>
        <w:left w:val="none" w:sz="0" w:space="0" w:color="auto"/>
        <w:bottom w:val="none" w:sz="0" w:space="0" w:color="auto"/>
        <w:right w:val="none" w:sz="0" w:space="0" w:color="auto"/>
      </w:divBdr>
    </w:div>
    <w:div w:id="294138902">
      <w:bodyDiv w:val="1"/>
      <w:marLeft w:val="0"/>
      <w:marRight w:val="0"/>
      <w:marTop w:val="0"/>
      <w:marBottom w:val="0"/>
      <w:divBdr>
        <w:top w:val="none" w:sz="0" w:space="0" w:color="auto"/>
        <w:left w:val="none" w:sz="0" w:space="0" w:color="auto"/>
        <w:bottom w:val="none" w:sz="0" w:space="0" w:color="auto"/>
        <w:right w:val="none" w:sz="0" w:space="0" w:color="auto"/>
      </w:divBdr>
    </w:div>
    <w:div w:id="294142438">
      <w:bodyDiv w:val="1"/>
      <w:marLeft w:val="0"/>
      <w:marRight w:val="0"/>
      <w:marTop w:val="0"/>
      <w:marBottom w:val="0"/>
      <w:divBdr>
        <w:top w:val="none" w:sz="0" w:space="0" w:color="auto"/>
        <w:left w:val="none" w:sz="0" w:space="0" w:color="auto"/>
        <w:bottom w:val="none" w:sz="0" w:space="0" w:color="auto"/>
        <w:right w:val="none" w:sz="0" w:space="0" w:color="auto"/>
      </w:divBdr>
    </w:div>
    <w:div w:id="294221896">
      <w:bodyDiv w:val="1"/>
      <w:marLeft w:val="0"/>
      <w:marRight w:val="0"/>
      <w:marTop w:val="0"/>
      <w:marBottom w:val="0"/>
      <w:divBdr>
        <w:top w:val="none" w:sz="0" w:space="0" w:color="auto"/>
        <w:left w:val="none" w:sz="0" w:space="0" w:color="auto"/>
        <w:bottom w:val="none" w:sz="0" w:space="0" w:color="auto"/>
        <w:right w:val="none" w:sz="0" w:space="0" w:color="auto"/>
      </w:divBdr>
    </w:div>
    <w:div w:id="294263196">
      <w:bodyDiv w:val="1"/>
      <w:marLeft w:val="0"/>
      <w:marRight w:val="0"/>
      <w:marTop w:val="0"/>
      <w:marBottom w:val="0"/>
      <w:divBdr>
        <w:top w:val="none" w:sz="0" w:space="0" w:color="auto"/>
        <w:left w:val="none" w:sz="0" w:space="0" w:color="auto"/>
        <w:bottom w:val="none" w:sz="0" w:space="0" w:color="auto"/>
        <w:right w:val="none" w:sz="0" w:space="0" w:color="auto"/>
      </w:divBdr>
    </w:div>
    <w:div w:id="294340033">
      <w:bodyDiv w:val="1"/>
      <w:marLeft w:val="0"/>
      <w:marRight w:val="0"/>
      <w:marTop w:val="0"/>
      <w:marBottom w:val="0"/>
      <w:divBdr>
        <w:top w:val="none" w:sz="0" w:space="0" w:color="auto"/>
        <w:left w:val="none" w:sz="0" w:space="0" w:color="auto"/>
        <w:bottom w:val="none" w:sz="0" w:space="0" w:color="auto"/>
        <w:right w:val="none" w:sz="0" w:space="0" w:color="auto"/>
      </w:divBdr>
    </w:div>
    <w:div w:id="294528754">
      <w:bodyDiv w:val="1"/>
      <w:marLeft w:val="0"/>
      <w:marRight w:val="0"/>
      <w:marTop w:val="0"/>
      <w:marBottom w:val="0"/>
      <w:divBdr>
        <w:top w:val="none" w:sz="0" w:space="0" w:color="auto"/>
        <w:left w:val="none" w:sz="0" w:space="0" w:color="auto"/>
        <w:bottom w:val="none" w:sz="0" w:space="0" w:color="auto"/>
        <w:right w:val="none" w:sz="0" w:space="0" w:color="auto"/>
      </w:divBdr>
    </w:div>
    <w:div w:id="294679162">
      <w:bodyDiv w:val="1"/>
      <w:marLeft w:val="0"/>
      <w:marRight w:val="0"/>
      <w:marTop w:val="0"/>
      <w:marBottom w:val="0"/>
      <w:divBdr>
        <w:top w:val="none" w:sz="0" w:space="0" w:color="auto"/>
        <w:left w:val="none" w:sz="0" w:space="0" w:color="auto"/>
        <w:bottom w:val="none" w:sz="0" w:space="0" w:color="auto"/>
        <w:right w:val="none" w:sz="0" w:space="0" w:color="auto"/>
      </w:divBdr>
    </w:div>
    <w:div w:id="294721824">
      <w:bodyDiv w:val="1"/>
      <w:marLeft w:val="0"/>
      <w:marRight w:val="0"/>
      <w:marTop w:val="0"/>
      <w:marBottom w:val="0"/>
      <w:divBdr>
        <w:top w:val="none" w:sz="0" w:space="0" w:color="auto"/>
        <w:left w:val="none" w:sz="0" w:space="0" w:color="auto"/>
        <w:bottom w:val="none" w:sz="0" w:space="0" w:color="auto"/>
        <w:right w:val="none" w:sz="0" w:space="0" w:color="auto"/>
      </w:divBdr>
    </w:div>
    <w:div w:id="294725152">
      <w:bodyDiv w:val="1"/>
      <w:marLeft w:val="0"/>
      <w:marRight w:val="0"/>
      <w:marTop w:val="0"/>
      <w:marBottom w:val="0"/>
      <w:divBdr>
        <w:top w:val="none" w:sz="0" w:space="0" w:color="auto"/>
        <w:left w:val="none" w:sz="0" w:space="0" w:color="auto"/>
        <w:bottom w:val="none" w:sz="0" w:space="0" w:color="auto"/>
        <w:right w:val="none" w:sz="0" w:space="0" w:color="auto"/>
      </w:divBdr>
    </w:div>
    <w:div w:id="294792959">
      <w:bodyDiv w:val="1"/>
      <w:marLeft w:val="0"/>
      <w:marRight w:val="0"/>
      <w:marTop w:val="0"/>
      <w:marBottom w:val="0"/>
      <w:divBdr>
        <w:top w:val="none" w:sz="0" w:space="0" w:color="auto"/>
        <w:left w:val="none" w:sz="0" w:space="0" w:color="auto"/>
        <w:bottom w:val="none" w:sz="0" w:space="0" w:color="auto"/>
        <w:right w:val="none" w:sz="0" w:space="0" w:color="auto"/>
      </w:divBdr>
    </w:div>
    <w:div w:id="294918483">
      <w:bodyDiv w:val="1"/>
      <w:marLeft w:val="0"/>
      <w:marRight w:val="0"/>
      <w:marTop w:val="0"/>
      <w:marBottom w:val="0"/>
      <w:divBdr>
        <w:top w:val="none" w:sz="0" w:space="0" w:color="auto"/>
        <w:left w:val="none" w:sz="0" w:space="0" w:color="auto"/>
        <w:bottom w:val="none" w:sz="0" w:space="0" w:color="auto"/>
        <w:right w:val="none" w:sz="0" w:space="0" w:color="auto"/>
      </w:divBdr>
    </w:div>
    <w:div w:id="295109167">
      <w:bodyDiv w:val="1"/>
      <w:marLeft w:val="0"/>
      <w:marRight w:val="0"/>
      <w:marTop w:val="0"/>
      <w:marBottom w:val="0"/>
      <w:divBdr>
        <w:top w:val="none" w:sz="0" w:space="0" w:color="auto"/>
        <w:left w:val="none" w:sz="0" w:space="0" w:color="auto"/>
        <w:bottom w:val="none" w:sz="0" w:space="0" w:color="auto"/>
        <w:right w:val="none" w:sz="0" w:space="0" w:color="auto"/>
      </w:divBdr>
    </w:div>
    <w:div w:id="295331205">
      <w:bodyDiv w:val="1"/>
      <w:marLeft w:val="0"/>
      <w:marRight w:val="0"/>
      <w:marTop w:val="0"/>
      <w:marBottom w:val="0"/>
      <w:divBdr>
        <w:top w:val="none" w:sz="0" w:space="0" w:color="auto"/>
        <w:left w:val="none" w:sz="0" w:space="0" w:color="auto"/>
        <w:bottom w:val="none" w:sz="0" w:space="0" w:color="auto"/>
        <w:right w:val="none" w:sz="0" w:space="0" w:color="auto"/>
      </w:divBdr>
    </w:div>
    <w:div w:id="295332882">
      <w:bodyDiv w:val="1"/>
      <w:marLeft w:val="0"/>
      <w:marRight w:val="0"/>
      <w:marTop w:val="0"/>
      <w:marBottom w:val="0"/>
      <w:divBdr>
        <w:top w:val="none" w:sz="0" w:space="0" w:color="auto"/>
        <w:left w:val="none" w:sz="0" w:space="0" w:color="auto"/>
        <w:bottom w:val="none" w:sz="0" w:space="0" w:color="auto"/>
        <w:right w:val="none" w:sz="0" w:space="0" w:color="auto"/>
      </w:divBdr>
    </w:div>
    <w:div w:id="295527198">
      <w:bodyDiv w:val="1"/>
      <w:marLeft w:val="0"/>
      <w:marRight w:val="0"/>
      <w:marTop w:val="0"/>
      <w:marBottom w:val="0"/>
      <w:divBdr>
        <w:top w:val="none" w:sz="0" w:space="0" w:color="auto"/>
        <w:left w:val="none" w:sz="0" w:space="0" w:color="auto"/>
        <w:bottom w:val="none" w:sz="0" w:space="0" w:color="auto"/>
        <w:right w:val="none" w:sz="0" w:space="0" w:color="auto"/>
      </w:divBdr>
    </w:div>
    <w:div w:id="295530806">
      <w:bodyDiv w:val="1"/>
      <w:marLeft w:val="0"/>
      <w:marRight w:val="0"/>
      <w:marTop w:val="0"/>
      <w:marBottom w:val="0"/>
      <w:divBdr>
        <w:top w:val="none" w:sz="0" w:space="0" w:color="auto"/>
        <w:left w:val="none" w:sz="0" w:space="0" w:color="auto"/>
        <w:bottom w:val="none" w:sz="0" w:space="0" w:color="auto"/>
        <w:right w:val="none" w:sz="0" w:space="0" w:color="auto"/>
      </w:divBdr>
    </w:div>
    <w:div w:id="295532895">
      <w:bodyDiv w:val="1"/>
      <w:marLeft w:val="0"/>
      <w:marRight w:val="0"/>
      <w:marTop w:val="0"/>
      <w:marBottom w:val="0"/>
      <w:divBdr>
        <w:top w:val="none" w:sz="0" w:space="0" w:color="auto"/>
        <w:left w:val="none" w:sz="0" w:space="0" w:color="auto"/>
        <w:bottom w:val="none" w:sz="0" w:space="0" w:color="auto"/>
        <w:right w:val="none" w:sz="0" w:space="0" w:color="auto"/>
      </w:divBdr>
    </w:div>
    <w:div w:id="295568675">
      <w:bodyDiv w:val="1"/>
      <w:marLeft w:val="0"/>
      <w:marRight w:val="0"/>
      <w:marTop w:val="0"/>
      <w:marBottom w:val="0"/>
      <w:divBdr>
        <w:top w:val="none" w:sz="0" w:space="0" w:color="auto"/>
        <w:left w:val="none" w:sz="0" w:space="0" w:color="auto"/>
        <w:bottom w:val="none" w:sz="0" w:space="0" w:color="auto"/>
        <w:right w:val="none" w:sz="0" w:space="0" w:color="auto"/>
      </w:divBdr>
    </w:div>
    <w:div w:id="295571906">
      <w:bodyDiv w:val="1"/>
      <w:marLeft w:val="0"/>
      <w:marRight w:val="0"/>
      <w:marTop w:val="0"/>
      <w:marBottom w:val="0"/>
      <w:divBdr>
        <w:top w:val="none" w:sz="0" w:space="0" w:color="auto"/>
        <w:left w:val="none" w:sz="0" w:space="0" w:color="auto"/>
        <w:bottom w:val="none" w:sz="0" w:space="0" w:color="auto"/>
        <w:right w:val="none" w:sz="0" w:space="0" w:color="auto"/>
      </w:divBdr>
    </w:div>
    <w:div w:id="295648134">
      <w:bodyDiv w:val="1"/>
      <w:marLeft w:val="0"/>
      <w:marRight w:val="0"/>
      <w:marTop w:val="0"/>
      <w:marBottom w:val="0"/>
      <w:divBdr>
        <w:top w:val="none" w:sz="0" w:space="0" w:color="auto"/>
        <w:left w:val="none" w:sz="0" w:space="0" w:color="auto"/>
        <w:bottom w:val="none" w:sz="0" w:space="0" w:color="auto"/>
        <w:right w:val="none" w:sz="0" w:space="0" w:color="auto"/>
      </w:divBdr>
    </w:div>
    <w:div w:id="295650139">
      <w:bodyDiv w:val="1"/>
      <w:marLeft w:val="0"/>
      <w:marRight w:val="0"/>
      <w:marTop w:val="0"/>
      <w:marBottom w:val="0"/>
      <w:divBdr>
        <w:top w:val="none" w:sz="0" w:space="0" w:color="auto"/>
        <w:left w:val="none" w:sz="0" w:space="0" w:color="auto"/>
        <w:bottom w:val="none" w:sz="0" w:space="0" w:color="auto"/>
        <w:right w:val="none" w:sz="0" w:space="0" w:color="auto"/>
      </w:divBdr>
    </w:div>
    <w:div w:id="295914398">
      <w:bodyDiv w:val="1"/>
      <w:marLeft w:val="0"/>
      <w:marRight w:val="0"/>
      <w:marTop w:val="0"/>
      <w:marBottom w:val="0"/>
      <w:divBdr>
        <w:top w:val="none" w:sz="0" w:space="0" w:color="auto"/>
        <w:left w:val="none" w:sz="0" w:space="0" w:color="auto"/>
        <w:bottom w:val="none" w:sz="0" w:space="0" w:color="auto"/>
        <w:right w:val="none" w:sz="0" w:space="0" w:color="auto"/>
      </w:divBdr>
    </w:div>
    <w:div w:id="295962037">
      <w:bodyDiv w:val="1"/>
      <w:marLeft w:val="0"/>
      <w:marRight w:val="0"/>
      <w:marTop w:val="0"/>
      <w:marBottom w:val="0"/>
      <w:divBdr>
        <w:top w:val="none" w:sz="0" w:space="0" w:color="auto"/>
        <w:left w:val="none" w:sz="0" w:space="0" w:color="auto"/>
        <w:bottom w:val="none" w:sz="0" w:space="0" w:color="auto"/>
        <w:right w:val="none" w:sz="0" w:space="0" w:color="auto"/>
      </w:divBdr>
    </w:div>
    <w:div w:id="295991928">
      <w:bodyDiv w:val="1"/>
      <w:marLeft w:val="0"/>
      <w:marRight w:val="0"/>
      <w:marTop w:val="0"/>
      <w:marBottom w:val="0"/>
      <w:divBdr>
        <w:top w:val="none" w:sz="0" w:space="0" w:color="auto"/>
        <w:left w:val="none" w:sz="0" w:space="0" w:color="auto"/>
        <w:bottom w:val="none" w:sz="0" w:space="0" w:color="auto"/>
        <w:right w:val="none" w:sz="0" w:space="0" w:color="auto"/>
      </w:divBdr>
    </w:div>
    <w:div w:id="296104624">
      <w:bodyDiv w:val="1"/>
      <w:marLeft w:val="0"/>
      <w:marRight w:val="0"/>
      <w:marTop w:val="0"/>
      <w:marBottom w:val="0"/>
      <w:divBdr>
        <w:top w:val="none" w:sz="0" w:space="0" w:color="auto"/>
        <w:left w:val="none" w:sz="0" w:space="0" w:color="auto"/>
        <w:bottom w:val="none" w:sz="0" w:space="0" w:color="auto"/>
        <w:right w:val="none" w:sz="0" w:space="0" w:color="auto"/>
      </w:divBdr>
    </w:div>
    <w:div w:id="296110287">
      <w:bodyDiv w:val="1"/>
      <w:marLeft w:val="0"/>
      <w:marRight w:val="0"/>
      <w:marTop w:val="0"/>
      <w:marBottom w:val="0"/>
      <w:divBdr>
        <w:top w:val="none" w:sz="0" w:space="0" w:color="auto"/>
        <w:left w:val="none" w:sz="0" w:space="0" w:color="auto"/>
        <w:bottom w:val="none" w:sz="0" w:space="0" w:color="auto"/>
        <w:right w:val="none" w:sz="0" w:space="0" w:color="auto"/>
      </w:divBdr>
    </w:div>
    <w:div w:id="296180102">
      <w:bodyDiv w:val="1"/>
      <w:marLeft w:val="0"/>
      <w:marRight w:val="0"/>
      <w:marTop w:val="0"/>
      <w:marBottom w:val="0"/>
      <w:divBdr>
        <w:top w:val="none" w:sz="0" w:space="0" w:color="auto"/>
        <w:left w:val="none" w:sz="0" w:space="0" w:color="auto"/>
        <w:bottom w:val="none" w:sz="0" w:space="0" w:color="auto"/>
        <w:right w:val="none" w:sz="0" w:space="0" w:color="auto"/>
      </w:divBdr>
    </w:div>
    <w:div w:id="296182462">
      <w:bodyDiv w:val="1"/>
      <w:marLeft w:val="0"/>
      <w:marRight w:val="0"/>
      <w:marTop w:val="0"/>
      <w:marBottom w:val="0"/>
      <w:divBdr>
        <w:top w:val="none" w:sz="0" w:space="0" w:color="auto"/>
        <w:left w:val="none" w:sz="0" w:space="0" w:color="auto"/>
        <w:bottom w:val="none" w:sz="0" w:space="0" w:color="auto"/>
        <w:right w:val="none" w:sz="0" w:space="0" w:color="auto"/>
      </w:divBdr>
    </w:div>
    <w:div w:id="296230927">
      <w:bodyDiv w:val="1"/>
      <w:marLeft w:val="0"/>
      <w:marRight w:val="0"/>
      <w:marTop w:val="0"/>
      <w:marBottom w:val="0"/>
      <w:divBdr>
        <w:top w:val="none" w:sz="0" w:space="0" w:color="auto"/>
        <w:left w:val="none" w:sz="0" w:space="0" w:color="auto"/>
        <w:bottom w:val="none" w:sz="0" w:space="0" w:color="auto"/>
        <w:right w:val="none" w:sz="0" w:space="0" w:color="auto"/>
      </w:divBdr>
    </w:div>
    <w:div w:id="296306456">
      <w:bodyDiv w:val="1"/>
      <w:marLeft w:val="0"/>
      <w:marRight w:val="0"/>
      <w:marTop w:val="0"/>
      <w:marBottom w:val="0"/>
      <w:divBdr>
        <w:top w:val="none" w:sz="0" w:space="0" w:color="auto"/>
        <w:left w:val="none" w:sz="0" w:space="0" w:color="auto"/>
        <w:bottom w:val="none" w:sz="0" w:space="0" w:color="auto"/>
        <w:right w:val="none" w:sz="0" w:space="0" w:color="auto"/>
      </w:divBdr>
    </w:div>
    <w:div w:id="296374515">
      <w:bodyDiv w:val="1"/>
      <w:marLeft w:val="0"/>
      <w:marRight w:val="0"/>
      <w:marTop w:val="0"/>
      <w:marBottom w:val="0"/>
      <w:divBdr>
        <w:top w:val="none" w:sz="0" w:space="0" w:color="auto"/>
        <w:left w:val="none" w:sz="0" w:space="0" w:color="auto"/>
        <w:bottom w:val="none" w:sz="0" w:space="0" w:color="auto"/>
        <w:right w:val="none" w:sz="0" w:space="0" w:color="auto"/>
      </w:divBdr>
    </w:div>
    <w:div w:id="296377275">
      <w:bodyDiv w:val="1"/>
      <w:marLeft w:val="0"/>
      <w:marRight w:val="0"/>
      <w:marTop w:val="0"/>
      <w:marBottom w:val="0"/>
      <w:divBdr>
        <w:top w:val="none" w:sz="0" w:space="0" w:color="auto"/>
        <w:left w:val="none" w:sz="0" w:space="0" w:color="auto"/>
        <w:bottom w:val="none" w:sz="0" w:space="0" w:color="auto"/>
        <w:right w:val="none" w:sz="0" w:space="0" w:color="auto"/>
      </w:divBdr>
    </w:div>
    <w:div w:id="296451920">
      <w:bodyDiv w:val="1"/>
      <w:marLeft w:val="0"/>
      <w:marRight w:val="0"/>
      <w:marTop w:val="0"/>
      <w:marBottom w:val="0"/>
      <w:divBdr>
        <w:top w:val="none" w:sz="0" w:space="0" w:color="auto"/>
        <w:left w:val="none" w:sz="0" w:space="0" w:color="auto"/>
        <w:bottom w:val="none" w:sz="0" w:space="0" w:color="auto"/>
        <w:right w:val="none" w:sz="0" w:space="0" w:color="auto"/>
      </w:divBdr>
    </w:div>
    <w:div w:id="296574212">
      <w:bodyDiv w:val="1"/>
      <w:marLeft w:val="0"/>
      <w:marRight w:val="0"/>
      <w:marTop w:val="0"/>
      <w:marBottom w:val="0"/>
      <w:divBdr>
        <w:top w:val="none" w:sz="0" w:space="0" w:color="auto"/>
        <w:left w:val="none" w:sz="0" w:space="0" w:color="auto"/>
        <w:bottom w:val="none" w:sz="0" w:space="0" w:color="auto"/>
        <w:right w:val="none" w:sz="0" w:space="0" w:color="auto"/>
      </w:divBdr>
    </w:div>
    <w:div w:id="296616667">
      <w:bodyDiv w:val="1"/>
      <w:marLeft w:val="0"/>
      <w:marRight w:val="0"/>
      <w:marTop w:val="0"/>
      <w:marBottom w:val="0"/>
      <w:divBdr>
        <w:top w:val="none" w:sz="0" w:space="0" w:color="auto"/>
        <w:left w:val="none" w:sz="0" w:space="0" w:color="auto"/>
        <w:bottom w:val="none" w:sz="0" w:space="0" w:color="auto"/>
        <w:right w:val="none" w:sz="0" w:space="0" w:color="auto"/>
      </w:divBdr>
    </w:div>
    <w:div w:id="296641782">
      <w:bodyDiv w:val="1"/>
      <w:marLeft w:val="0"/>
      <w:marRight w:val="0"/>
      <w:marTop w:val="0"/>
      <w:marBottom w:val="0"/>
      <w:divBdr>
        <w:top w:val="none" w:sz="0" w:space="0" w:color="auto"/>
        <w:left w:val="none" w:sz="0" w:space="0" w:color="auto"/>
        <w:bottom w:val="none" w:sz="0" w:space="0" w:color="auto"/>
        <w:right w:val="none" w:sz="0" w:space="0" w:color="auto"/>
      </w:divBdr>
    </w:div>
    <w:div w:id="296842838">
      <w:bodyDiv w:val="1"/>
      <w:marLeft w:val="0"/>
      <w:marRight w:val="0"/>
      <w:marTop w:val="0"/>
      <w:marBottom w:val="0"/>
      <w:divBdr>
        <w:top w:val="none" w:sz="0" w:space="0" w:color="auto"/>
        <w:left w:val="none" w:sz="0" w:space="0" w:color="auto"/>
        <w:bottom w:val="none" w:sz="0" w:space="0" w:color="auto"/>
        <w:right w:val="none" w:sz="0" w:space="0" w:color="auto"/>
      </w:divBdr>
    </w:div>
    <w:div w:id="296843457">
      <w:bodyDiv w:val="1"/>
      <w:marLeft w:val="0"/>
      <w:marRight w:val="0"/>
      <w:marTop w:val="0"/>
      <w:marBottom w:val="0"/>
      <w:divBdr>
        <w:top w:val="none" w:sz="0" w:space="0" w:color="auto"/>
        <w:left w:val="none" w:sz="0" w:space="0" w:color="auto"/>
        <w:bottom w:val="none" w:sz="0" w:space="0" w:color="auto"/>
        <w:right w:val="none" w:sz="0" w:space="0" w:color="auto"/>
      </w:divBdr>
    </w:div>
    <w:div w:id="296953818">
      <w:bodyDiv w:val="1"/>
      <w:marLeft w:val="0"/>
      <w:marRight w:val="0"/>
      <w:marTop w:val="0"/>
      <w:marBottom w:val="0"/>
      <w:divBdr>
        <w:top w:val="none" w:sz="0" w:space="0" w:color="auto"/>
        <w:left w:val="none" w:sz="0" w:space="0" w:color="auto"/>
        <w:bottom w:val="none" w:sz="0" w:space="0" w:color="auto"/>
        <w:right w:val="none" w:sz="0" w:space="0" w:color="auto"/>
      </w:divBdr>
    </w:div>
    <w:div w:id="296959457">
      <w:bodyDiv w:val="1"/>
      <w:marLeft w:val="0"/>
      <w:marRight w:val="0"/>
      <w:marTop w:val="0"/>
      <w:marBottom w:val="0"/>
      <w:divBdr>
        <w:top w:val="none" w:sz="0" w:space="0" w:color="auto"/>
        <w:left w:val="none" w:sz="0" w:space="0" w:color="auto"/>
        <w:bottom w:val="none" w:sz="0" w:space="0" w:color="auto"/>
        <w:right w:val="none" w:sz="0" w:space="0" w:color="auto"/>
      </w:divBdr>
    </w:div>
    <w:div w:id="297032881">
      <w:bodyDiv w:val="1"/>
      <w:marLeft w:val="0"/>
      <w:marRight w:val="0"/>
      <w:marTop w:val="0"/>
      <w:marBottom w:val="0"/>
      <w:divBdr>
        <w:top w:val="none" w:sz="0" w:space="0" w:color="auto"/>
        <w:left w:val="none" w:sz="0" w:space="0" w:color="auto"/>
        <w:bottom w:val="none" w:sz="0" w:space="0" w:color="auto"/>
        <w:right w:val="none" w:sz="0" w:space="0" w:color="auto"/>
      </w:divBdr>
    </w:div>
    <w:div w:id="297102773">
      <w:bodyDiv w:val="1"/>
      <w:marLeft w:val="0"/>
      <w:marRight w:val="0"/>
      <w:marTop w:val="0"/>
      <w:marBottom w:val="0"/>
      <w:divBdr>
        <w:top w:val="none" w:sz="0" w:space="0" w:color="auto"/>
        <w:left w:val="none" w:sz="0" w:space="0" w:color="auto"/>
        <w:bottom w:val="none" w:sz="0" w:space="0" w:color="auto"/>
        <w:right w:val="none" w:sz="0" w:space="0" w:color="auto"/>
      </w:divBdr>
    </w:div>
    <w:div w:id="297152982">
      <w:bodyDiv w:val="1"/>
      <w:marLeft w:val="0"/>
      <w:marRight w:val="0"/>
      <w:marTop w:val="0"/>
      <w:marBottom w:val="0"/>
      <w:divBdr>
        <w:top w:val="none" w:sz="0" w:space="0" w:color="auto"/>
        <w:left w:val="none" w:sz="0" w:space="0" w:color="auto"/>
        <w:bottom w:val="none" w:sz="0" w:space="0" w:color="auto"/>
        <w:right w:val="none" w:sz="0" w:space="0" w:color="auto"/>
      </w:divBdr>
    </w:div>
    <w:div w:id="297347278">
      <w:bodyDiv w:val="1"/>
      <w:marLeft w:val="0"/>
      <w:marRight w:val="0"/>
      <w:marTop w:val="0"/>
      <w:marBottom w:val="0"/>
      <w:divBdr>
        <w:top w:val="none" w:sz="0" w:space="0" w:color="auto"/>
        <w:left w:val="none" w:sz="0" w:space="0" w:color="auto"/>
        <w:bottom w:val="none" w:sz="0" w:space="0" w:color="auto"/>
        <w:right w:val="none" w:sz="0" w:space="0" w:color="auto"/>
      </w:divBdr>
    </w:div>
    <w:div w:id="297414967">
      <w:bodyDiv w:val="1"/>
      <w:marLeft w:val="0"/>
      <w:marRight w:val="0"/>
      <w:marTop w:val="0"/>
      <w:marBottom w:val="0"/>
      <w:divBdr>
        <w:top w:val="none" w:sz="0" w:space="0" w:color="auto"/>
        <w:left w:val="none" w:sz="0" w:space="0" w:color="auto"/>
        <w:bottom w:val="none" w:sz="0" w:space="0" w:color="auto"/>
        <w:right w:val="none" w:sz="0" w:space="0" w:color="auto"/>
      </w:divBdr>
    </w:div>
    <w:div w:id="297417917">
      <w:bodyDiv w:val="1"/>
      <w:marLeft w:val="0"/>
      <w:marRight w:val="0"/>
      <w:marTop w:val="0"/>
      <w:marBottom w:val="0"/>
      <w:divBdr>
        <w:top w:val="none" w:sz="0" w:space="0" w:color="auto"/>
        <w:left w:val="none" w:sz="0" w:space="0" w:color="auto"/>
        <w:bottom w:val="none" w:sz="0" w:space="0" w:color="auto"/>
        <w:right w:val="none" w:sz="0" w:space="0" w:color="auto"/>
      </w:divBdr>
    </w:div>
    <w:div w:id="297491276">
      <w:bodyDiv w:val="1"/>
      <w:marLeft w:val="0"/>
      <w:marRight w:val="0"/>
      <w:marTop w:val="0"/>
      <w:marBottom w:val="0"/>
      <w:divBdr>
        <w:top w:val="none" w:sz="0" w:space="0" w:color="auto"/>
        <w:left w:val="none" w:sz="0" w:space="0" w:color="auto"/>
        <w:bottom w:val="none" w:sz="0" w:space="0" w:color="auto"/>
        <w:right w:val="none" w:sz="0" w:space="0" w:color="auto"/>
      </w:divBdr>
    </w:div>
    <w:div w:id="297614223">
      <w:bodyDiv w:val="1"/>
      <w:marLeft w:val="0"/>
      <w:marRight w:val="0"/>
      <w:marTop w:val="0"/>
      <w:marBottom w:val="0"/>
      <w:divBdr>
        <w:top w:val="none" w:sz="0" w:space="0" w:color="auto"/>
        <w:left w:val="none" w:sz="0" w:space="0" w:color="auto"/>
        <w:bottom w:val="none" w:sz="0" w:space="0" w:color="auto"/>
        <w:right w:val="none" w:sz="0" w:space="0" w:color="auto"/>
      </w:divBdr>
    </w:div>
    <w:div w:id="297684645">
      <w:bodyDiv w:val="1"/>
      <w:marLeft w:val="0"/>
      <w:marRight w:val="0"/>
      <w:marTop w:val="0"/>
      <w:marBottom w:val="0"/>
      <w:divBdr>
        <w:top w:val="none" w:sz="0" w:space="0" w:color="auto"/>
        <w:left w:val="none" w:sz="0" w:space="0" w:color="auto"/>
        <w:bottom w:val="none" w:sz="0" w:space="0" w:color="auto"/>
        <w:right w:val="none" w:sz="0" w:space="0" w:color="auto"/>
      </w:divBdr>
    </w:div>
    <w:div w:id="297730597">
      <w:bodyDiv w:val="1"/>
      <w:marLeft w:val="0"/>
      <w:marRight w:val="0"/>
      <w:marTop w:val="0"/>
      <w:marBottom w:val="0"/>
      <w:divBdr>
        <w:top w:val="none" w:sz="0" w:space="0" w:color="auto"/>
        <w:left w:val="none" w:sz="0" w:space="0" w:color="auto"/>
        <w:bottom w:val="none" w:sz="0" w:space="0" w:color="auto"/>
        <w:right w:val="none" w:sz="0" w:space="0" w:color="auto"/>
      </w:divBdr>
    </w:div>
    <w:div w:id="297732382">
      <w:bodyDiv w:val="1"/>
      <w:marLeft w:val="0"/>
      <w:marRight w:val="0"/>
      <w:marTop w:val="0"/>
      <w:marBottom w:val="0"/>
      <w:divBdr>
        <w:top w:val="none" w:sz="0" w:space="0" w:color="auto"/>
        <w:left w:val="none" w:sz="0" w:space="0" w:color="auto"/>
        <w:bottom w:val="none" w:sz="0" w:space="0" w:color="auto"/>
        <w:right w:val="none" w:sz="0" w:space="0" w:color="auto"/>
      </w:divBdr>
    </w:div>
    <w:div w:id="297957493">
      <w:bodyDiv w:val="1"/>
      <w:marLeft w:val="0"/>
      <w:marRight w:val="0"/>
      <w:marTop w:val="0"/>
      <w:marBottom w:val="0"/>
      <w:divBdr>
        <w:top w:val="none" w:sz="0" w:space="0" w:color="auto"/>
        <w:left w:val="none" w:sz="0" w:space="0" w:color="auto"/>
        <w:bottom w:val="none" w:sz="0" w:space="0" w:color="auto"/>
        <w:right w:val="none" w:sz="0" w:space="0" w:color="auto"/>
      </w:divBdr>
    </w:div>
    <w:div w:id="297959417">
      <w:bodyDiv w:val="1"/>
      <w:marLeft w:val="0"/>
      <w:marRight w:val="0"/>
      <w:marTop w:val="0"/>
      <w:marBottom w:val="0"/>
      <w:divBdr>
        <w:top w:val="none" w:sz="0" w:space="0" w:color="auto"/>
        <w:left w:val="none" w:sz="0" w:space="0" w:color="auto"/>
        <w:bottom w:val="none" w:sz="0" w:space="0" w:color="auto"/>
        <w:right w:val="none" w:sz="0" w:space="0" w:color="auto"/>
      </w:divBdr>
    </w:div>
    <w:div w:id="298339021">
      <w:bodyDiv w:val="1"/>
      <w:marLeft w:val="0"/>
      <w:marRight w:val="0"/>
      <w:marTop w:val="0"/>
      <w:marBottom w:val="0"/>
      <w:divBdr>
        <w:top w:val="none" w:sz="0" w:space="0" w:color="auto"/>
        <w:left w:val="none" w:sz="0" w:space="0" w:color="auto"/>
        <w:bottom w:val="none" w:sz="0" w:space="0" w:color="auto"/>
        <w:right w:val="none" w:sz="0" w:space="0" w:color="auto"/>
      </w:divBdr>
    </w:div>
    <w:div w:id="298465362">
      <w:bodyDiv w:val="1"/>
      <w:marLeft w:val="0"/>
      <w:marRight w:val="0"/>
      <w:marTop w:val="0"/>
      <w:marBottom w:val="0"/>
      <w:divBdr>
        <w:top w:val="none" w:sz="0" w:space="0" w:color="auto"/>
        <w:left w:val="none" w:sz="0" w:space="0" w:color="auto"/>
        <w:bottom w:val="none" w:sz="0" w:space="0" w:color="auto"/>
        <w:right w:val="none" w:sz="0" w:space="0" w:color="auto"/>
      </w:divBdr>
    </w:div>
    <w:div w:id="298609489">
      <w:bodyDiv w:val="1"/>
      <w:marLeft w:val="0"/>
      <w:marRight w:val="0"/>
      <w:marTop w:val="0"/>
      <w:marBottom w:val="0"/>
      <w:divBdr>
        <w:top w:val="none" w:sz="0" w:space="0" w:color="auto"/>
        <w:left w:val="none" w:sz="0" w:space="0" w:color="auto"/>
        <w:bottom w:val="none" w:sz="0" w:space="0" w:color="auto"/>
        <w:right w:val="none" w:sz="0" w:space="0" w:color="auto"/>
      </w:divBdr>
    </w:div>
    <w:div w:id="298611835">
      <w:bodyDiv w:val="1"/>
      <w:marLeft w:val="0"/>
      <w:marRight w:val="0"/>
      <w:marTop w:val="0"/>
      <w:marBottom w:val="0"/>
      <w:divBdr>
        <w:top w:val="none" w:sz="0" w:space="0" w:color="auto"/>
        <w:left w:val="none" w:sz="0" w:space="0" w:color="auto"/>
        <w:bottom w:val="none" w:sz="0" w:space="0" w:color="auto"/>
        <w:right w:val="none" w:sz="0" w:space="0" w:color="auto"/>
      </w:divBdr>
    </w:div>
    <w:div w:id="298655062">
      <w:bodyDiv w:val="1"/>
      <w:marLeft w:val="0"/>
      <w:marRight w:val="0"/>
      <w:marTop w:val="0"/>
      <w:marBottom w:val="0"/>
      <w:divBdr>
        <w:top w:val="none" w:sz="0" w:space="0" w:color="auto"/>
        <w:left w:val="none" w:sz="0" w:space="0" w:color="auto"/>
        <w:bottom w:val="none" w:sz="0" w:space="0" w:color="auto"/>
        <w:right w:val="none" w:sz="0" w:space="0" w:color="auto"/>
      </w:divBdr>
    </w:div>
    <w:div w:id="298730807">
      <w:bodyDiv w:val="1"/>
      <w:marLeft w:val="0"/>
      <w:marRight w:val="0"/>
      <w:marTop w:val="0"/>
      <w:marBottom w:val="0"/>
      <w:divBdr>
        <w:top w:val="none" w:sz="0" w:space="0" w:color="auto"/>
        <w:left w:val="none" w:sz="0" w:space="0" w:color="auto"/>
        <w:bottom w:val="none" w:sz="0" w:space="0" w:color="auto"/>
        <w:right w:val="none" w:sz="0" w:space="0" w:color="auto"/>
      </w:divBdr>
    </w:div>
    <w:div w:id="298808910">
      <w:bodyDiv w:val="1"/>
      <w:marLeft w:val="0"/>
      <w:marRight w:val="0"/>
      <w:marTop w:val="0"/>
      <w:marBottom w:val="0"/>
      <w:divBdr>
        <w:top w:val="none" w:sz="0" w:space="0" w:color="auto"/>
        <w:left w:val="none" w:sz="0" w:space="0" w:color="auto"/>
        <w:bottom w:val="none" w:sz="0" w:space="0" w:color="auto"/>
        <w:right w:val="none" w:sz="0" w:space="0" w:color="auto"/>
      </w:divBdr>
    </w:div>
    <w:div w:id="298851532">
      <w:bodyDiv w:val="1"/>
      <w:marLeft w:val="0"/>
      <w:marRight w:val="0"/>
      <w:marTop w:val="0"/>
      <w:marBottom w:val="0"/>
      <w:divBdr>
        <w:top w:val="none" w:sz="0" w:space="0" w:color="auto"/>
        <w:left w:val="none" w:sz="0" w:space="0" w:color="auto"/>
        <w:bottom w:val="none" w:sz="0" w:space="0" w:color="auto"/>
        <w:right w:val="none" w:sz="0" w:space="0" w:color="auto"/>
      </w:divBdr>
    </w:div>
    <w:div w:id="298919570">
      <w:bodyDiv w:val="1"/>
      <w:marLeft w:val="0"/>
      <w:marRight w:val="0"/>
      <w:marTop w:val="0"/>
      <w:marBottom w:val="0"/>
      <w:divBdr>
        <w:top w:val="none" w:sz="0" w:space="0" w:color="auto"/>
        <w:left w:val="none" w:sz="0" w:space="0" w:color="auto"/>
        <w:bottom w:val="none" w:sz="0" w:space="0" w:color="auto"/>
        <w:right w:val="none" w:sz="0" w:space="0" w:color="auto"/>
      </w:divBdr>
    </w:div>
    <w:div w:id="299001306">
      <w:bodyDiv w:val="1"/>
      <w:marLeft w:val="0"/>
      <w:marRight w:val="0"/>
      <w:marTop w:val="0"/>
      <w:marBottom w:val="0"/>
      <w:divBdr>
        <w:top w:val="none" w:sz="0" w:space="0" w:color="auto"/>
        <w:left w:val="none" w:sz="0" w:space="0" w:color="auto"/>
        <w:bottom w:val="none" w:sz="0" w:space="0" w:color="auto"/>
        <w:right w:val="none" w:sz="0" w:space="0" w:color="auto"/>
      </w:divBdr>
    </w:div>
    <w:div w:id="299044473">
      <w:bodyDiv w:val="1"/>
      <w:marLeft w:val="0"/>
      <w:marRight w:val="0"/>
      <w:marTop w:val="0"/>
      <w:marBottom w:val="0"/>
      <w:divBdr>
        <w:top w:val="none" w:sz="0" w:space="0" w:color="auto"/>
        <w:left w:val="none" w:sz="0" w:space="0" w:color="auto"/>
        <w:bottom w:val="none" w:sz="0" w:space="0" w:color="auto"/>
        <w:right w:val="none" w:sz="0" w:space="0" w:color="auto"/>
      </w:divBdr>
    </w:div>
    <w:div w:id="299188618">
      <w:bodyDiv w:val="1"/>
      <w:marLeft w:val="0"/>
      <w:marRight w:val="0"/>
      <w:marTop w:val="0"/>
      <w:marBottom w:val="0"/>
      <w:divBdr>
        <w:top w:val="none" w:sz="0" w:space="0" w:color="auto"/>
        <w:left w:val="none" w:sz="0" w:space="0" w:color="auto"/>
        <w:bottom w:val="none" w:sz="0" w:space="0" w:color="auto"/>
        <w:right w:val="none" w:sz="0" w:space="0" w:color="auto"/>
      </w:divBdr>
    </w:div>
    <w:div w:id="299193301">
      <w:bodyDiv w:val="1"/>
      <w:marLeft w:val="0"/>
      <w:marRight w:val="0"/>
      <w:marTop w:val="0"/>
      <w:marBottom w:val="0"/>
      <w:divBdr>
        <w:top w:val="none" w:sz="0" w:space="0" w:color="auto"/>
        <w:left w:val="none" w:sz="0" w:space="0" w:color="auto"/>
        <w:bottom w:val="none" w:sz="0" w:space="0" w:color="auto"/>
        <w:right w:val="none" w:sz="0" w:space="0" w:color="auto"/>
      </w:divBdr>
    </w:div>
    <w:div w:id="299237671">
      <w:bodyDiv w:val="1"/>
      <w:marLeft w:val="0"/>
      <w:marRight w:val="0"/>
      <w:marTop w:val="0"/>
      <w:marBottom w:val="0"/>
      <w:divBdr>
        <w:top w:val="none" w:sz="0" w:space="0" w:color="auto"/>
        <w:left w:val="none" w:sz="0" w:space="0" w:color="auto"/>
        <w:bottom w:val="none" w:sz="0" w:space="0" w:color="auto"/>
        <w:right w:val="none" w:sz="0" w:space="0" w:color="auto"/>
      </w:divBdr>
    </w:div>
    <w:div w:id="299380891">
      <w:bodyDiv w:val="1"/>
      <w:marLeft w:val="0"/>
      <w:marRight w:val="0"/>
      <w:marTop w:val="0"/>
      <w:marBottom w:val="0"/>
      <w:divBdr>
        <w:top w:val="none" w:sz="0" w:space="0" w:color="auto"/>
        <w:left w:val="none" w:sz="0" w:space="0" w:color="auto"/>
        <w:bottom w:val="none" w:sz="0" w:space="0" w:color="auto"/>
        <w:right w:val="none" w:sz="0" w:space="0" w:color="auto"/>
      </w:divBdr>
    </w:div>
    <w:div w:id="299381318">
      <w:bodyDiv w:val="1"/>
      <w:marLeft w:val="0"/>
      <w:marRight w:val="0"/>
      <w:marTop w:val="0"/>
      <w:marBottom w:val="0"/>
      <w:divBdr>
        <w:top w:val="none" w:sz="0" w:space="0" w:color="auto"/>
        <w:left w:val="none" w:sz="0" w:space="0" w:color="auto"/>
        <w:bottom w:val="none" w:sz="0" w:space="0" w:color="auto"/>
        <w:right w:val="none" w:sz="0" w:space="0" w:color="auto"/>
      </w:divBdr>
    </w:div>
    <w:div w:id="299501501">
      <w:bodyDiv w:val="1"/>
      <w:marLeft w:val="0"/>
      <w:marRight w:val="0"/>
      <w:marTop w:val="0"/>
      <w:marBottom w:val="0"/>
      <w:divBdr>
        <w:top w:val="none" w:sz="0" w:space="0" w:color="auto"/>
        <w:left w:val="none" w:sz="0" w:space="0" w:color="auto"/>
        <w:bottom w:val="none" w:sz="0" w:space="0" w:color="auto"/>
        <w:right w:val="none" w:sz="0" w:space="0" w:color="auto"/>
      </w:divBdr>
    </w:div>
    <w:div w:id="299504273">
      <w:bodyDiv w:val="1"/>
      <w:marLeft w:val="0"/>
      <w:marRight w:val="0"/>
      <w:marTop w:val="0"/>
      <w:marBottom w:val="0"/>
      <w:divBdr>
        <w:top w:val="none" w:sz="0" w:space="0" w:color="auto"/>
        <w:left w:val="none" w:sz="0" w:space="0" w:color="auto"/>
        <w:bottom w:val="none" w:sz="0" w:space="0" w:color="auto"/>
        <w:right w:val="none" w:sz="0" w:space="0" w:color="auto"/>
      </w:divBdr>
    </w:div>
    <w:div w:id="299573432">
      <w:bodyDiv w:val="1"/>
      <w:marLeft w:val="0"/>
      <w:marRight w:val="0"/>
      <w:marTop w:val="0"/>
      <w:marBottom w:val="0"/>
      <w:divBdr>
        <w:top w:val="none" w:sz="0" w:space="0" w:color="auto"/>
        <w:left w:val="none" w:sz="0" w:space="0" w:color="auto"/>
        <w:bottom w:val="none" w:sz="0" w:space="0" w:color="auto"/>
        <w:right w:val="none" w:sz="0" w:space="0" w:color="auto"/>
      </w:divBdr>
    </w:div>
    <w:div w:id="299574495">
      <w:bodyDiv w:val="1"/>
      <w:marLeft w:val="0"/>
      <w:marRight w:val="0"/>
      <w:marTop w:val="0"/>
      <w:marBottom w:val="0"/>
      <w:divBdr>
        <w:top w:val="none" w:sz="0" w:space="0" w:color="auto"/>
        <w:left w:val="none" w:sz="0" w:space="0" w:color="auto"/>
        <w:bottom w:val="none" w:sz="0" w:space="0" w:color="auto"/>
        <w:right w:val="none" w:sz="0" w:space="0" w:color="auto"/>
      </w:divBdr>
    </w:div>
    <w:div w:id="299577052">
      <w:bodyDiv w:val="1"/>
      <w:marLeft w:val="0"/>
      <w:marRight w:val="0"/>
      <w:marTop w:val="0"/>
      <w:marBottom w:val="0"/>
      <w:divBdr>
        <w:top w:val="none" w:sz="0" w:space="0" w:color="auto"/>
        <w:left w:val="none" w:sz="0" w:space="0" w:color="auto"/>
        <w:bottom w:val="none" w:sz="0" w:space="0" w:color="auto"/>
        <w:right w:val="none" w:sz="0" w:space="0" w:color="auto"/>
      </w:divBdr>
    </w:div>
    <w:div w:id="299581689">
      <w:bodyDiv w:val="1"/>
      <w:marLeft w:val="0"/>
      <w:marRight w:val="0"/>
      <w:marTop w:val="0"/>
      <w:marBottom w:val="0"/>
      <w:divBdr>
        <w:top w:val="none" w:sz="0" w:space="0" w:color="auto"/>
        <w:left w:val="none" w:sz="0" w:space="0" w:color="auto"/>
        <w:bottom w:val="none" w:sz="0" w:space="0" w:color="auto"/>
        <w:right w:val="none" w:sz="0" w:space="0" w:color="auto"/>
      </w:divBdr>
    </w:div>
    <w:div w:id="299768231">
      <w:bodyDiv w:val="1"/>
      <w:marLeft w:val="0"/>
      <w:marRight w:val="0"/>
      <w:marTop w:val="0"/>
      <w:marBottom w:val="0"/>
      <w:divBdr>
        <w:top w:val="none" w:sz="0" w:space="0" w:color="auto"/>
        <w:left w:val="none" w:sz="0" w:space="0" w:color="auto"/>
        <w:bottom w:val="none" w:sz="0" w:space="0" w:color="auto"/>
        <w:right w:val="none" w:sz="0" w:space="0" w:color="auto"/>
      </w:divBdr>
    </w:div>
    <w:div w:id="299848465">
      <w:bodyDiv w:val="1"/>
      <w:marLeft w:val="0"/>
      <w:marRight w:val="0"/>
      <w:marTop w:val="0"/>
      <w:marBottom w:val="0"/>
      <w:divBdr>
        <w:top w:val="none" w:sz="0" w:space="0" w:color="auto"/>
        <w:left w:val="none" w:sz="0" w:space="0" w:color="auto"/>
        <w:bottom w:val="none" w:sz="0" w:space="0" w:color="auto"/>
        <w:right w:val="none" w:sz="0" w:space="0" w:color="auto"/>
      </w:divBdr>
    </w:div>
    <w:div w:id="299918316">
      <w:bodyDiv w:val="1"/>
      <w:marLeft w:val="0"/>
      <w:marRight w:val="0"/>
      <w:marTop w:val="0"/>
      <w:marBottom w:val="0"/>
      <w:divBdr>
        <w:top w:val="none" w:sz="0" w:space="0" w:color="auto"/>
        <w:left w:val="none" w:sz="0" w:space="0" w:color="auto"/>
        <w:bottom w:val="none" w:sz="0" w:space="0" w:color="auto"/>
        <w:right w:val="none" w:sz="0" w:space="0" w:color="auto"/>
      </w:divBdr>
    </w:div>
    <w:div w:id="299921121">
      <w:bodyDiv w:val="1"/>
      <w:marLeft w:val="0"/>
      <w:marRight w:val="0"/>
      <w:marTop w:val="0"/>
      <w:marBottom w:val="0"/>
      <w:divBdr>
        <w:top w:val="none" w:sz="0" w:space="0" w:color="auto"/>
        <w:left w:val="none" w:sz="0" w:space="0" w:color="auto"/>
        <w:bottom w:val="none" w:sz="0" w:space="0" w:color="auto"/>
        <w:right w:val="none" w:sz="0" w:space="0" w:color="auto"/>
      </w:divBdr>
    </w:div>
    <w:div w:id="299925363">
      <w:bodyDiv w:val="1"/>
      <w:marLeft w:val="0"/>
      <w:marRight w:val="0"/>
      <w:marTop w:val="0"/>
      <w:marBottom w:val="0"/>
      <w:divBdr>
        <w:top w:val="none" w:sz="0" w:space="0" w:color="auto"/>
        <w:left w:val="none" w:sz="0" w:space="0" w:color="auto"/>
        <w:bottom w:val="none" w:sz="0" w:space="0" w:color="auto"/>
        <w:right w:val="none" w:sz="0" w:space="0" w:color="auto"/>
      </w:divBdr>
    </w:div>
    <w:div w:id="300037710">
      <w:bodyDiv w:val="1"/>
      <w:marLeft w:val="0"/>
      <w:marRight w:val="0"/>
      <w:marTop w:val="0"/>
      <w:marBottom w:val="0"/>
      <w:divBdr>
        <w:top w:val="none" w:sz="0" w:space="0" w:color="auto"/>
        <w:left w:val="none" w:sz="0" w:space="0" w:color="auto"/>
        <w:bottom w:val="none" w:sz="0" w:space="0" w:color="auto"/>
        <w:right w:val="none" w:sz="0" w:space="0" w:color="auto"/>
      </w:divBdr>
    </w:div>
    <w:div w:id="300039186">
      <w:bodyDiv w:val="1"/>
      <w:marLeft w:val="0"/>
      <w:marRight w:val="0"/>
      <w:marTop w:val="0"/>
      <w:marBottom w:val="0"/>
      <w:divBdr>
        <w:top w:val="none" w:sz="0" w:space="0" w:color="auto"/>
        <w:left w:val="none" w:sz="0" w:space="0" w:color="auto"/>
        <w:bottom w:val="none" w:sz="0" w:space="0" w:color="auto"/>
        <w:right w:val="none" w:sz="0" w:space="0" w:color="auto"/>
      </w:divBdr>
    </w:div>
    <w:div w:id="300233890">
      <w:bodyDiv w:val="1"/>
      <w:marLeft w:val="0"/>
      <w:marRight w:val="0"/>
      <w:marTop w:val="0"/>
      <w:marBottom w:val="0"/>
      <w:divBdr>
        <w:top w:val="none" w:sz="0" w:space="0" w:color="auto"/>
        <w:left w:val="none" w:sz="0" w:space="0" w:color="auto"/>
        <w:bottom w:val="none" w:sz="0" w:space="0" w:color="auto"/>
        <w:right w:val="none" w:sz="0" w:space="0" w:color="auto"/>
      </w:divBdr>
    </w:div>
    <w:div w:id="300237128">
      <w:bodyDiv w:val="1"/>
      <w:marLeft w:val="0"/>
      <w:marRight w:val="0"/>
      <w:marTop w:val="0"/>
      <w:marBottom w:val="0"/>
      <w:divBdr>
        <w:top w:val="none" w:sz="0" w:space="0" w:color="auto"/>
        <w:left w:val="none" w:sz="0" w:space="0" w:color="auto"/>
        <w:bottom w:val="none" w:sz="0" w:space="0" w:color="auto"/>
        <w:right w:val="none" w:sz="0" w:space="0" w:color="auto"/>
      </w:divBdr>
    </w:div>
    <w:div w:id="300306639">
      <w:bodyDiv w:val="1"/>
      <w:marLeft w:val="0"/>
      <w:marRight w:val="0"/>
      <w:marTop w:val="0"/>
      <w:marBottom w:val="0"/>
      <w:divBdr>
        <w:top w:val="none" w:sz="0" w:space="0" w:color="auto"/>
        <w:left w:val="none" w:sz="0" w:space="0" w:color="auto"/>
        <w:bottom w:val="none" w:sz="0" w:space="0" w:color="auto"/>
        <w:right w:val="none" w:sz="0" w:space="0" w:color="auto"/>
      </w:divBdr>
    </w:div>
    <w:div w:id="300353652">
      <w:bodyDiv w:val="1"/>
      <w:marLeft w:val="0"/>
      <w:marRight w:val="0"/>
      <w:marTop w:val="0"/>
      <w:marBottom w:val="0"/>
      <w:divBdr>
        <w:top w:val="none" w:sz="0" w:space="0" w:color="auto"/>
        <w:left w:val="none" w:sz="0" w:space="0" w:color="auto"/>
        <w:bottom w:val="none" w:sz="0" w:space="0" w:color="auto"/>
        <w:right w:val="none" w:sz="0" w:space="0" w:color="auto"/>
      </w:divBdr>
    </w:div>
    <w:div w:id="300422405">
      <w:bodyDiv w:val="1"/>
      <w:marLeft w:val="0"/>
      <w:marRight w:val="0"/>
      <w:marTop w:val="0"/>
      <w:marBottom w:val="0"/>
      <w:divBdr>
        <w:top w:val="none" w:sz="0" w:space="0" w:color="auto"/>
        <w:left w:val="none" w:sz="0" w:space="0" w:color="auto"/>
        <w:bottom w:val="none" w:sz="0" w:space="0" w:color="auto"/>
        <w:right w:val="none" w:sz="0" w:space="0" w:color="auto"/>
      </w:divBdr>
    </w:div>
    <w:div w:id="300497256">
      <w:bodyDiv w:val="1"/>
      <w:marLeft w:val="0"/>
      <w:marRight w:val="0"/>
      <w:marTop w:val="0"/>
      <w:marBottom w:val="0"/>
      <w:divBdr>
        <w:top w:val="none" w:sz="0" w:space="0" w:color="auto"/>
        <w:left w:val="none" w:sz="0" w:space="0" w:color="auto"/>
        <w:bottom w:val="none" w:sz="0" w:space="0" w:color="auto"/>
        <w:right w:val="none" w:sz="0" w:space="0" w:color="auto"/>
      </w:divBdr>
    </w:div>
    <w:div w:id="300615426">
      <w:bodyDiv w:val="1"/>
      <w:marLeft w:val="0"/>
      <w:marRight w:val="0"/>
      <w:marTop w:val="0"/>
      <w:marBottom w:val="0"/>
      <w:divBdr>
        <w:top w:val="none" w:sz="0" w:space="0" w:color="auto"/>
        <w:left w:val="none" w:sz="0" w:space="0" w:color="auto"/>
        <w:bottom w:val="none" w:sz="0" w:space="0" w:color="auto"/>
        <w:right w:val="none" w:sz="0" w:space="0" w:color="auto"/>
      </w:divBdr>
    </w:div>
    <w:div w:id="300883817">
      <w:bodyDiv w:val="1"/>
      <w:marLeft w:val="0"/>
      <w:marRight w:val="0"/>
      <w:marTop w:val="0"/>
      <w:marBottom w:val="0"/>
      <w:divBdr>
        <w:top w:val="none" w:sz="0" w:space="0" w:color="auto"/>
        <w:left w:val="none" w:sz="0" w:space="0" w:color="auto"/>
        <w:bottom w:val="none" w:sz="0" w:space="0" w:color="auto"/>
        <w:right w:val="none" w:sz="0" w:space="0" w:color="auto"/>
      </w:divBdr>
    </w:div>
    <w:div w:id="300961564">
      <w:bodyDiv w:val="1"/>
      <w:marLeft w:val="0"/>
      <w:marRight w:val="0"/>
      <w:marTop w:val="0"/>
      <w:marBottom w:val="0"/>
      <w:divBdr>
        <w:top w:val="none" w:sz="0" w:space="0" w:color="auto"/>
        <w:left w:val="none" w:sz="0" w:space="0" w:color="auto"/>
        <w:bottom w:val="none" w:sz="0" w:space="0" w:color="auto"/>
        <w:right w:val="none" w:sz="0" w:space="0" w:color="auto"/>
      </w:divBdr>
    </w:div>
    <w:div w:id="300964421">
      <w:bodyDiv w:val="1"/>
      <w:marLeft w:val="0"/>
      <w:marRight w:val="0"/>
      <w:marTop w:val="0"/>
      <w:marBottom w:val="0"/>
      <w:divBdr>
        <w:top w:val="none" w:sz="0" w:space="0" w:color="auto"/>
        <w:left w:val="none" w:sz="0" w:space="0" w:color="auto"/>
        <w:bottom w:val="none" w:sz="0" w:space="0" w:color="auto"/>
        <w:right w:val="none" w:sz="0" w:space="0" w:color="auto"/>
      </w:divBdr>
    </w:div>
    <w:div w:id="301082744">
      <w:bodyDiv w:val="1"/>
      <w:marLeft w:val="0"/>
      <w:marRight w:val="0"/>
      <w:marTop w:val="0"/>
      <w:marBottom w:val="0"/>
      <w:divBdr>
        <w:top w:val="none" w:sz="0" w:space="0" w:color="auto"/>
        <w:left w:val="none" w:sz="0" w:space="0" w:color="auto"/>
        <w:bottom w:val="none" w:sz="0" w:space="0" w:color="auto"/>
        <w:right w:val="none" w:sz="0" w:space="0" w:color="auto"/>
      </w:divBdr>
    </w:div>
    <w:div w:id="301274901">
      <w:bodyDiv w:val="1"/>
      <w:marLeft w:val="0"/>
      <w:marRight w:val="0"/>
      <w:marTop w:val="0"/>
      <w:marBottom w:val="0"/>
      <w:divBdr>
        <w:top w:val="none" w:sz="0" w:space="0" w:color="auto"/>
        <w:left w:val="none" w:sz="0" w:space="0" w:color="auto"/>
        <w:bottom w:val="none" w:sz="0" w:space="0" w:color="auto"/>
        <w:right w:val="none" w:sz="0" w:space="0" w:color="auto"/>
      </w:divBdr>
    </w:div>
    <w:div w:id="301427331">
      <w:bodyDiv w:val="1"/>
      <w:marLeft w:val="0"/>
      <w:marRight w:val="0"/>
      <w:marTop w:val="0"/>
      <w:marBottom w:val="0"/>
      <w:divBdr>
        <w:top w:val="none" w:sz="0" w:space="0" w:color="auto"/>
        <w:left w:val="none" w:sz="0" w:space="0" w:color="auto"/>
        <w:bottom w:val="none" w:sz="0" w:space="0" w:color="auto"/>
        <w:right w:val="none" w:sz="0" w:space="0" w:color="auto"/>
      </w:divBdr>
    </w:div>
    <w:div w:id="301540414">
      <w:bodyDiv w:val="1"/>
      <w:marLeft w:val="0"/>
      <w:marRight w:val="0"/>
      <w:marTop w:val="0"/>
      <w:marBottom w:val="0"/>
      <w:divBdr>
        <w:top w:val="none" w:sz="0" w:space="0" w:color="auto"/>
        <w:left w:val="none" w:sz="0" w:space="0" w:color="auto"/>
        <w:bottom w:val="none" w:sz="0" w:space="0" w:color="auto"/>
        <w:right w:val="none" w:sz="0" w:space="0" w:color="auto"/>
      </w:divBdr>
    </w:div>
    <w:div w:id="301622909">
      <w:bodyDiv w:val="1"/>
      <w:marLeft w:val="0"/>
      <w:marRight w:val="0"/>
      <w:marTop w:val="0"/>
      <w:marBottom w:val="0"/>
      <w:divBdr>
        <w:top w:val="none" w:sz="0" w:space="0" w:color="auto"/>
        <w:left w:val="none" w:sz="0" w:space="0" w:color="auto"/>
        <w:bottom w:val="none" w:sz="0" w:space="0" w:color="auto"/>
        <w:right w:val="none" w:sz="0" w:space="0" w:color="auto"/>
      </w:divBdr>
    </w:div>
    <w:div w:id="301662529">
      <w:bodyDiv w:val="1"/>
      <w:marLeft w:val="0"/>
      <w:marRight w:val="0"/>
      <w:marTop w:val="0"/>
      <w:marBottom w:val="0"/>
      <w:divBdr>
        <w:top w:val="none" w:sz="0" w:space="0" w:color="auto"/>
        <w:left w:val="none" w:sz="0" w:space="0" w:color="auto"/>
        <w:bottom w:val="none" w:sz="0" w:space="0" w:color="auto"/>
        <w:right w:val="none" w:sz="0" w:space="0" w:color="auto"/>
      </w:divBdr>
    </w:div>
    <w:div w:id="301808823">
      <w:bodyDiv w:val="1"/>
      <w:marLeft w:val="0"/>
      <w:marRight w:val="0"/>
      <w:marTop w:val="0"/>
      <w:marBottom w:val="0"/>
      <w:divBdr>
        <w:top w:val="none" w:sz="0" w:space="0" w:color="auto"/>
        <w:left w:val="none" w:sz="0" w:space="0" w:color="auto"/>
        <w:bottom w:val="none" w:sz="0" w:space="0" w:color="auto"/>
        <w:right w:val="none" w:sz="0" w:space="0" w:color="auto"/>
      </w:divBdr>
    </w:div>
    <w:div w:id="301859753">
      <w:bodyDiv w:val="1"/>
      <w:marLeft w:val="0"/>
      <w:marRight w:val="0"/>
      <w:marTop w:val="0"/>
      <w:marBottom w:val="0"/>
      <w:divBdr>
        <w:top w:val="none" w:sz="0" w:space="0" w:color="auto"/>
        <w:left w:val="none" w:sz="0" w:space="0" w:color="auto"/>
        <w:bottom w:val="none" w:sz="0" w:space="0" w:color="auto"/>
        <w:right w:val="none" w:sz="0" w:space="0" w:color="auto"/>
      </w:divBdr>
    </w:div>
    <w:div w:id="301890916">
      <w:bodyDiv w:val="1"/>
      <w:marLeft w:val="0"/>
      <w:marRight w:val="0"/>
      <w:marTop w:val="0"/>
      <w:marBottom w:val="0"/>
      <w:divBdr>
        <w:top w:val="none" w:sz="0" w:space="0" w:color="auto"/>
        <w:left w:val="none" w:sz="0" w:space="0" w:color="auto"/>
        <w:bottom w:val="none" w:sz="0" w:space="0" w:color="auto"/>
        <w:right w:val="none" w:sz="0" w:space="0" w:color="auto"/>
      </w:divBdr>
    </w:div>
    <w:div w:id="301927912">
      <w:bodyDiv w:val="1"/>
      <w:marLeft w:val="0"/>
      <w:marRight w:val="0"/>
      <w:marTop w:val="0"/>
      <w:marBottom w:val="0"/>
      <w:divBdr>
        <w:top w:val="none" w:sz="0" w:space="0" w:color="auto"/>
        <w:left w:val="none" w:sz="0" w:space="0" w:color="auto"/>
        <w:bottom w:val="none" w:sz="0" w:space="0" w:color="auto"/>
        <w:right w:val="none" w:sz="0" w:space="0" w:color="auto"/>
      </w:divBdr>
    </w:div>
    <w:div w:id="302199216">
      <w:bodyDiv w:val="1"/>
      <w:marLeft w:val="0"/>
      <w:marRight w:val="0"/>
      <w:marTop w:val="0"/>
      <w:marBottom w:val="0"/>
      <w:divBdr>
        <w:top w:val="none" w:sz="0" w:space="0" w:color="auto"/>
        <w:left w:val="none" w:sz="0" w:space="0" w:color="auto"/>
        <w:bottom w:val="none" w:sz="0" w:space="0" w:color="auto"/>
        <w:right w:val="none" w:sz="0" w:space="0" w:color="auto"/>
      </w:divBdr>
    </w:div>
    <w:div w:id="302273461">
      <w:bodyDiv w:val="1"/>
      <w:marLeft w:val="0"/>
      <w:marRight w:val="0"/>
      <w:marTop w:val="0"/>
      <w:marBottom w:val="0"/>
      <w:divBdr>
        <w:top w:val="none" w:sz="0" w:space="0" w:color="auto"/>
        <w:left w:val="none" w:sz="0" w:space="0" w:color="auto"/>
        <w:bottom w:val="none" w:sz="0" w:space="0" w:color="auto"/>
        <w:right w:val="none" w:sz="0" w:space="0" w:color="auto"/>
      </w:divBdr>
    </w:div>
    <w:div w:id="302321762">
      <w:bodyDiv w:val="1"/>
      <w:marLeft w:val="0"/>
      <w:marRight w:val="0"/>
      <w:marTop w:val="0"/>
      <w:marBottom w:val="0"/>
      <w:divBdr>
        <w:top w:val="none" w:sz="0" w:space="0" w:color="auto"/>
        <w:left w:val="none" w:sz="0" w:space="0" w:color="auto"/>
        <w:bottom w:val="none" w:sz="0" w:space="0" w:color="auto"/>
        <w:right w:val="none" w:sz="0" w:space="0" w:color="auto"/>
      </w:divBdr>
    </w:div>
    <w:div w:id="302394036">
      <w:bodyDiv w:val="1"/>
      <w:marLeft w:val="0"/>
      <w:marRight w:val="0"/>
      <w:marTop w:val="0"/>
      <w:marBottom w:val="0"/>
      <w:divBdr>
        <w:top w:val="none" w:sz="0" w:space="0" w:color="auto"/>
        <w:left w:val="none" w:sz="0" w:space="0" w:color="auto"/>
        <w:bottom w:val="none" w:sz="0" w:space="0" w:color="auto"/>
        <w:right w:val="none" w:sz="0" w:space="0" w:color="auto"/>
      </w:divBdr>
    </w:div>
    <w:div w:id="302467881">
      <w:bodyDiv w:val="1"/>
      <w:marLeft w:val="0"/>
      <w:marRight w:val="0"/>
      <w:marTop w:val="0"/>
      <w:marBottom w:val="0"/>
      <w:divBdr>
        <w:top w:val="none" w:sz="0" w:space="0" w:color="auto"/>
        <w:left w:val="none" w:sz="0" w:space="0" w:color="auto"/>
        <w:bottom w:val="none" w:sz="0" w:space="0" w:color="auto"/>
        <w:right w:val="none" w:sz="0" w:space="0" w:color="auto"/>
      </w:divBdr>
    </w:div>
    <w:div w:id="302539353">
      <w:bodyDiv w:val="1"/>
      <w:marLeft w:val="0"/>
      <w:marRight w:val="0"/>
      <w:marTop w:val="0"/>
      <w:marBottom w:val="0"/>
      <w:divBdr>
        <w:top w:val="none" w:sz="0" w:space="0" w:color="auto"/>
        <w:left w:val="none" w:sz="0" w:space="0" w:color="auto"/>
        <w:bottom w:val="none" w:sz="0" w:space="0" w:color="auto"/>
        <w:right w:val="none" w:sz="0" w:space="0" w:color="auto"/>
      </w:divBdr>
    </w:div>
    <w:div w:id="302590449">
      <w:bodyDiv w:val="1"/>
      <w:marLeft w:val="0"/>
      <w:marRight w:val="0"/>
      <w:marTop w:val="0"/>
      <w:marBottom w:val="0"/>
      <w:divBdr>
        <w:top w:val="none" w:sz="0" w:space="0" w:color="auto"/>
        <w:left w:val="none" w:sz="0" w:space="0" w:color="auto"/>
        <w:bottom w:val="none" w:sz="0" w:space="0" w:color="auto"/>
        <w:right w:val="none" w:sz="0" w:space="0" w:color="auto"/>
      </w:divBdr>
    </w:div>
    <w:div w:id="302779077">
      <w:bodyDiv w:val="1"/>
      <w:marLeft w:val="0"/>
      <w:marRight w:val="0"/>
      <w:marTop w:val="0"/>
      <w:marBottom w:val="0"/>
      <w:divBdr>
        <w:top w:val="none" w:sz="0" w:space="0" w:color="auto"/>
        <w:left w:val="none" w:sz="0" w:space="0" w:color="auto"/>
        <w:bottom w:val="none" w:sz="0" w:space="0" w:color="auto"/>
        <w:right w:val="none" w:sz="0" w:space="0" w:color="auto"/>
      </w:divBdr>
    </w:div>
    <w:div w:id="302780529">
      <w:bodyDiv w:val="1"/>
      <w:marLeft w:val="0"/>
      <w:marRight w:val="0"/>
      <w:marTop w:val="0"/>
      <w:marBottom w:val="0"/>
      <w:divBdr>
        <w:top w:val="none" w:sz="0" w:space="0" w:color="auto"/>
        <w:left w:val="none" w:sz="0" w:space="0" w:color="auto"/>
        <w:bottom w:val="none" w:sz="0" w:space="0" w:color="auto"/>
        <w:right w:val="none" w:sz="0" w:space="0" w:color="auto"/>
      </w:divBdr>
    </w:div>
    <w:div w:id="303051642">
      <w:bodyDiv w:val="1"/>
      <w:marLeft w:val="0"/>
      <w:marRight w:val="0"/>
      <w:marTop w:val="0"/>
      <w:marBottom w:val="0"/>
      <w:divBdr>
        <w:top w:val="none" w:sz="0" w:space="0" w:color="auto"/>
        <w:left w:val="none" w:sz="0" w:space="0" w:color="auto"/>
        <w:bottom w:val="none" w:sz="0" w:space="0" w:color="auto"/>
        <w:right w:val="none" w:sz="0" w:space="0" w:color="auto"/>
      </w:divBdr>
    </w:div>
    <w:div w:id="303120238">
      <w:bodyDiv w:val="1"/>
      <w:marLeft w:val="0"/>
      <w:marRight w:val="0"/>
      <w:marTop w:val="0"/>
      <w:marBottom w:val="0"/>
      <w:divBdr>
        <w:top w:val="none" w:sz="0" w:space="0" w:color="auto"/>
        <w:left w:val="none" w:sz="0" w:space="0" w:color="auto"/>
        <w:bottom w:val="none" w:sz="0" w:space="0" w:color="auto"/>
        <w:right w:val="none" w:sz="0" w:space="0" w:color="auto"/>
      </w:divBdr>
    </w:div>
    <w:div w:id="303123060">
      <w:bodyDiv w:val="1"/>
      <w:marLeft w:val="0"/>
      <w:marRight w:val="0"/>
      <w:marTop w:val="0"/>
      <w:marBottom w:val="0"/>
      <w:divBdr>
        <w:top w:val="none" w:sz="0" w:space="0" w:color="auto"/>
        <w:left w:val="none" w:sz="0" w:space="0" w:color="auto"/>
        <w:bottom w:val="none" w:sz="0" w:space="0" w:color="auto"/>
        <w:right w:val="none" w:sz="0" w:space="0" w:color="auto"/>
      </w:divBdr>
    </w:div>
    <w:div w:id="303169764">
      <w:bodyDiv w:val="1"/>
      <w:marLeft w:val="0"/>
      <w:marRight w:val="0"/>
      <w:marTop w:val="0"/>
      <w:marBottom w:val="0"/>
      <w:divBdr>
        <w:top w:val="none" w:sz="0" w:space="0" w:color="auto"/>
        <w:left w:val="none" w:sz="0" w:space="0" w:color="auto"/>
        <w:bottom w:val="none" w:sz="0" w:space="0" w:color="auto"/>
        <w:right w:val="none" w:sz="0" w:space="0" w:color="auto"/>
      </w:divBdr>
    </w:div>
    <w:div w:id="303199124">
      <w:bodyDiv w:val="1"/>
      <w:marLeft w:val="0"/>
      <w:marRight w:val="0"/>
      <w:marTop w:val="0"/>
      <w:marBottom w:val="0"/>
      <w:divBdr>
        <w:top w:val="none" w:sz="0" w:space="0" w:color="auto"/>
        <w:left w:val="none" w:sz="0" w:space="0" w:color="auto"/>
        <w:bottom w:val="none" w:sz="0" w:space="0" w:color="auto"/>
        <w:right w:val="none" w:sz="0" w:space="0" w:color="auto"/>
      </w:divBdr>
    </w:div>
    <w:div w:id="303242634">
      <w:bodyDiv w:val="1"/>
      <w:marLeft w:val="0"/>
      <w:marRight w:val="0"/>
      <w:marTop w:val="0"/>
      <w:marBottom w:val="0"/>
      <w:divBdr>
        <w:top w:val="none" w:sz="0" w:space="0" w:color="auto"/>
        <w:left w:val="none" w:sz="0" w:space="0" w:color="auto"/>
        <w:bottom w:val="none" w:sz="0" w:space="0" w:color="auto"/>
        <w:right w:val="none" w:sz="0" w:space="0" w:color="auto"/>
      </w:divBdr>
    </w:div>
    <w:div w:id="303242808">
      <w:bodyDiv w:val="1"/>
      <w:marLeft w:val="0"/>
      <w:marRight w:val="0"/>
      <w:marTop w:val="0"/>
      <w:marBottom w:val="0"/>
      <w:divBdr>
        <w:top w:val="none" w:sz="0" w:space="0" w:color="auto"/>
        <w:left w:val="none" w:sz="0" w:space="0" w:color="auto"/>
        <w:bottom w:val="none" w:sz="0" w:space="0" w:color="auto"/>
        <w:right w:val="none" w:sz="0" w:space="0" w:color="auto"/>
      </w:divBdr>
    </w:div>
    <w:div w:id="303319661">
      <w:bodyDiv w:val="1"/>
      <w:marLeft w:val="0"/>
      <w:marRight w:val="0"/>
      <w:marTop w:val="0"/>
      <w:marBottom w:val="0"/>
      <w:divBdr>
        <w:top w:val="none" w:sz="0" w:space="0" w:color="auto"/>
        <w:left w:val="none" w:sz="0" w:space="0" w:color="auto"/>
        <w:bottom w:val="none" w:sz="0" w:space="0" w:color="auto"/>
        <w:right w:val="none" w:sz="0" w:space="0" w:color="auto"/>
      </w:divBdr>
    </w:div>
    <w:div w:id="303390967">
      <w:bodyDiv w:val="1"/>
      <w:marLeft w:val="0"/>
      <w:marRight w:val="0"/>
      <w:marTop w:val="0"/>
      <w:marBottom w:val="0"/>
      <w:divBdr>
        <w:top w:val="none" w:sz="0" w:space="0" w:color="auto"/>
        <w:left w:val="none" w:sz="0" w:space="0" w:color="auto"/>
        <w:bottom w:val="none" w:sz="0" w:space="0" w:color="auto"/>
        <w:right w:val="none" w:sz="0" w:space="0" w:color="auto"/>
      </w:divBdr>
    </w:div>
    <w:div w:id="303392655">
      <w:bodyDiv w:val="1"/>
      <w:marLeft w:val="0"/>
      <w:marRight w:val="0"/>
      <w:marTop w:val="0"/>
      <w:marBottom w:val="0"/>
      <w:divBdr>
        <w:top w:val="none" w:sz="0" w:space="0" w:color="auto"/>
        <w:left w:val="none" w:sz="0" w:space="0" w:color="auto"/>
        <w:bottom w:val="none" w:sz="0" w:space="0" w:color="auto"/>
        <w:right w:val="none" w:sz="0" w:space="0" w:color="auto"/>
      </w:divBdr>
    </w:div>
    <w:div w:id="303505057">
      <w:bodyDiv w:val="1"/>
      <w:marLeft w:val="0"/>
      <w:marRight w:val="0"/>
      <w:marTop w:val="0"/>
      <w:marBottom w:val="0"/>
      <w:divBdr>
        <w:top w:val="none" w:sz="0" w:space="0" w:color="auto"/>
        <w:left w:val="none" w:sz="0" w:space="0" w:color="auto"/>
        <w:bottom w:val="none" w:sz="0" w:space="0" w:color="auto"/>
        <w:right w:val="none" w:sz="0" w:space="0" w:color="auto"/>
      </w:divBdr>
    </w:div>
    <w:div w:id="303896439">
      <w:bodyDiv w:val="1"/>
      <w:marLeft w:val="0"/>
      <w:marRight w:val="0"/>
      <w:marTop w:val="0"/>
      <w:marBottom w:val="0"/>
      <w:divBdr>
        <w:top w:val="none" w:sz="0" w:space="0" w:color="auto"/>
        <w:left w:val="none" w:sz="0" w:space="0" w:color="auto"/>
        <w:bottom w:val="none" w:sz="0" w:space="0" w:color="auto"/>
        <w:right w:val="none" w:sz="0" w:space="0" w:color="auto"/>
      </w:divBdr>
    </w:div>
    <w:div w:id="304042846">
      <w:bodyDiv w:val="1"/>
      <w:marLeft w:val="0"/>
      <w:marRight w:val="0"/>
      <w:marTop w:val="0"/>
      <w:marBottom w:val="0"/>
      <w:divBdr>
        <w:top w:val="none" w:sz="0" w:space="0" w:color="auto"/>
        <w:left w:val="none" w:sz="0" w:space="0" w:color="auto"/>
        <w:bottom w:val="none" w:sz="0" w:space="0" w:color="auto"/>
        <w:right w:val="none" w:sz="0" w:space="0" w:color="auto"/>
      </w:divBdr>
    </w:div>
    <w:div w:id="304087646">
      <w:bodyDiv w:val="1"/>
      <w:marLeft w:val="0"/>
      <w:marRight w:val="0"/>
      <w:marTop w:val="0"/>
      <w:marBottom w:val="0"/>
      <w:divBdr>
        <w:top w:val="none" w:sz="0" w:space="0" w:color="auto"/>
        <w:left w:val="none" w:sz="0" w:space="0" w:color="auto"/>
        <w:bottom w:val="none" w:sz="0" w:space="0" w:color="auto"/>
        <w:right w:val="none" w:sz="0" w:space="0" w:color="auto"/>
      </w:divBdr>
    </w:div>
    <w:div w:id="304118893">
      <w:bodyDiv w:val="1"/>
      <w:marLeft w:val="0"/>
      <w:marRight w:val="0"/>
      <w:marTop w:val="0"/>
      <w:marBottom w:val="0"/>
      <w:divBdr>
        <w:top w:val="none" w:sz="0" w:space="0" w:color="auto"/>
        <w:left w:val="none" w:sz="0" w:space="0" w:color="auto"/>
        <w:bottom w:val="none" w:sz="0" w:space="0" w:color="auto"/>
        <w:right w:val="none" w:sz="0" w:space="0" w:color="auto"/>
      </w:divBdr>
    </w:div>
    <w:div w:id="304239180">
      <w:bodyDiv w:val="1"/>
      <w:marLeft w:val="0"/>
      <w:marRight w:val="0"/>
      <w:marTop w:val="0"/>
      <w:marBottom w:val="0"/>
      <w:divBdr>
        <w:top w:val="none" w:sz="0" w:space="0" w:color="auto"/>
        <w:left w:val="none" w:sz="0" w:space="0" w:color="auto"/>
        <w:bottom w:val="none" w:sz="0" w:space="0" w:color="auto"/>
        <w:right w:val="none" w:sz="0" w:space="0" w:color="auto"/>
      </w:divBdr>
    </w:div>
    <w:div w:id="304285098">
      <w:bodyDiv w:val="1"/>
      <w:marLeft w:val="0"/>
      <w:marRight w:val="0"/>
      <w:marTop w:val="0"/>
      <w:marBottom w:val="0"/>
      <w:divBdr>
        <w:top w:val="none" w:sz="0" w:space="0" w:color="auto"/>
        <w:left w:val="none" w:sz="0" w:space="0" w:color="auto"/>
        <w:bottom w:val="none" w:sz="0" w:space="0" w:color="auto"/>
        <w:right w:val="none" w:sz="0" w:space="0" w:color="auto"/>
      </w:divBdr>
    </w:div>
    <w:div w:id="304310777">
      <w:bodyDiv w:val="1"/>
      <w:marLeft w:val="0"/>
      <w:marRight w:val="0"/>
      <w:marTop w:val="0"/>
      <w:marBottom w:val="0"/>
      <w:divBdr>
        <w:top w:val="none" w:sz="0" w:space="0" w:color="auto"/>
        <w:left w:val="none" w:sz="0" w:space="0" w:color="auto"/>
        <w:bottom w:val="none" w:sz="0" w:space="0" w:color="auto"/>
        <w:right w:val="none" w:sz="0" w:space="0" w:color="auto"/>
      </w:divBdr>
    </w:div>
    <w:div w:id="304362629">
      <w:bodyDiv w:val="1"/>
      <w:marLeft w:val="0"/>
      <w:marRight w:val="0"/>
      <w:marTop w:val="0"/>
      <w:marBottom w:val="0"/>
      <w:divBdr>
        <w:top w:val="none" w:sz="0" w:space="0" w:color="auto"/>
        <w:left w:val="none" w:sz="0" w:space="0" w:color="auto"/>
        <w:bottom w:val="none" w:sz="0" w:space="0" w:color="auto"/>
        <w:right w:val="none" w:sz="0" w:space="0" w:color="auto"/>
      </w:divBdr>
    </w:div>
    <w:div w:id="304428859">
      <w:bodyDiv w:val="1"/>
      <w:marLeft w:val="0"/>
      <w:marRight w:val="0"/>
      <w:marTop w:val="0"/>
      <w:marBottom w:val="0"/>
      <w:divBdr>
        <w:top w:val="none" w:sz="0" w:space="0" w:color="auto"/>
        <w:left w:val="none" w:sz="0" w:space="0" w:color="auto"/>
        <w:bottom w:val="none" w:sz="0" w:space="0" w:color="auto"/>
        <w:right w:val="none" w:sz="0" w:space="0" w:color="auto"/>
      </w:divBdr>
    </w:div>
    <w:div w:id="304505606">
      <w:bodyDiv w:val="1"/>
      <w:marLeft w:val="0"/>
      <w:marRight w:val="0"/>
      <w:marTop w:val="0"/>
      <w:marBottom w:val="0"/>
      <w:divBdr>
        <w:top w:val="none" w:sz="0" w:space="0" w:color="auto"/>
        <w:left w:val="none" w:sz="0" w:space="0" w:color="auto"/>
        <w:bottom w:val="none" w:sz="0" w:space="0" w:color="auto"/>
        <w:right w:val="none" w:sz="0" w:space="0" w:color="auto"/>
      </w:divBdr>
    </w:div>
    <w:div w:id="304506501">
      <w:bodyDiv w:val="1"/>
      <w:marLeft w:val="0"/>
      <w:marRight w:val="0"/>
      <w:marTop w:val="0"/>
      <w:marBottom w:val="0"/>
      <w:divBdr>
        <w:top w:val="none" w:sz="0" w:space="0" w:color="auto"/>
        <w:left w:val="none" w:sz="0" w:space="0" w:color="auto"/>
        <w:bottom w:val="none" w:sz="0" w:space="0" w:color="auto"/>
        <w:right w:val="none" w:sz="0" w:space="0" w:color="auto"/>
      </w:divBdr>
    </w:div>
    <w:div w:id="304548631">
      <w:bodyDiv w:val="1"/>
      <w:marLeft w:val="0"/>
      <w:marRight w:val="0"/>
      <w:marTop w:val="0"/>
      <w:marBottom w:val="0"/>
      <w:divBdr>
        <w:top w:val="none" w:sz="0" w:space="0" w:color="auto"/>
        <w:left w:val="none" w:sz="0" w:space="0" w:color="auto"/>
        <w:bottom w:val="none" w:sz="0" w:space="0" w:color="auto"/>
        <w:right w:val="none" w:sz="0" w:space="0" w:color="auto"/>
      </w:divBdr>
    </w:div>
    <w:div w:id="304624698">
      <w:bodyDiv w:val="1"/>
      <w:marLeft w:val="0"/>
      <w:marRight w:val="0"/>
      <w:marTop w:val="0"/>
      <w:marBottom w:val="0"/>
      <w:divBdr>
        <w:top w:val="none" w:sz="0" w:space="0" w:color="auto"/>
        <w:left w:val="none" w:sz="0" w:space="0" w:color="auto"/>
        <w:bottom w:val="none" w:sz="0" w:space="0" w:color="auto"/>
        <w:right w:val="none" w:sz="0" w:space="0" w:color="auto"/>
      </w:divBdr>
    </w:div>
    <w:div w:id="304705570">
      <w:bodyDiv w:val="1"/>
      <w:marLeft w:val="0"/>
      <w:marRight w:val="0"/>
      <w:marTop w:val="0"/>
      <w:marBottom w:val="0"/>
      <w:divBdr>
        <w:top w:val="none" w:sz="0" w:space="0" w:color="auto"/>
        <w:left w:val="none" w:sz="0" w:space="0" w:color="auto"/>
        <w:bottom w:val="none" w:sz="0" w:space="0" w:color="auto"/>
        <w:right w:val="none" w:sz="0" w:space="0" w:color="auto"/>
      </w:divBdr>
    </w:div>
    <w:div w:id="304891051">
      <w:bodyDiv w:val="1"/>
      <w:marLeft w:val="0"/>
      <w:marRight w:val="0"/>
      <w:marTop w:val="0"/>
      <w:marBottom w:val="0"/>
      <w:divBdr>
        <w:top w:val="none" w:sz="0" w:space="0" w:color="auto"/>
        <w:left w:val="none" w:sz="0" w:space="0" w:color="auto"/>
        <w:bottom w:val="none" w:sz="0" w:space="0" w:color="auto"/>
        <w:right w:val="none" w:sz="0" w:space="0" w:color="auto"/>
      </w:divBdr>
    </w:div>
    <w:div w:id="304965996">
      <w:bodyDiv w:val="1"/>
      <w:marLeft w:val="0"/>
      <w:marRight w:val="0"/>
      <w:marTop w:val="0"/>
      <w:marBottom w:val="0"/>
      <w:divBdr>
        <w:top w:val="none" w:sz="0" w:space="0" w:color="auto"/>
        <w:left w:val="none" w:sz="0" w:space="0" w:color="auto"/>
        <w:bottom w:val="none" w:sz="0" w:space="0" w:color="auto"/>
        <w:right w:val="none" w:sz="0" w:space="0" w:color="auto"/>
      </w:divBdr>
    </w:div>
    <w:div w:id="304968700">
      <w:bodyDiv w:val="1"/>
      <w:marLeft w:val="0"/>
      <w:marRight w:val="0"/>
      <w:marTop w:val="0"/>
      <w:marBottom w:val="0"/>
      <w:divBdr>
        <w:top w:val="none" w:sz="0" w:space="0" w:color="auto"/>
        <w:left w:val="none" w:sz="0" w:space="0" w:color="auto"/>
        <w:bottom w:val="none" w:sz="0" w:space="0" w:color="auto"/>
        <w:right w:val="none" w:sz="0" w:space="0" w:color="auto"/>
      </w:divBdr>
    </w:div>
    <w:div w:id="305018018">
      <w:bodyDiv w:val="1"/>
      <w:marLeft w:val="0"/>
      <w:marRight w:val="0"/>
      <w:marTop w:val="0"/>
      <w:marBottom w:val="0"/>
      <w:divBdr>
        <w:top w:val="none" w:sz="0" w:space="0" w:color="auto"/>
        <w:left w:val="none" w:sz="0" w:space="0" w:color="auto"/>
        <w:bottom w:val="none" w:sz="0" w:space="0" w:color="auto"/>
        <w:right w:val="none" w:sz="0" w:space="0" w:color="auto"/>
      </w:divBdr>
    </w:div>
    <w:div w:id="305084183">
      <w:bodyDiv w:val="1"/>
      <w:marLeft w:val="0"/>
      <w:marRight w:val="0"/>
      <w:marTop w:val="0"/>
      <w:marBottom w:val="0"/>
      <w:divBdr>
        <w:top w:val="none" w:sz="0" w:space="0" w:color="auto"/>
        <w:left w:val="none" w:sz="0" w:space="0" w:color="auto"/>
        <w:bottom w:val="none" w:sz="0" w:space="0" w:color="auto"/>
        <w:right w:val="none" w:sz="0" w:space="0" w:color="auto"/>
      </w:divBdr>
    </w:div>
    <w:div w:id="305165953">
      <w:bodyDiv w:val="1"/>
      <w:marLeft w:val="0"/>
      <w:marRight w:val="0"/>
      <w:marTop w:val="0"/>
      <w:marBottom w:val="0"/>
      <w:divBdr>
        <w:top w:val="none" w:sz="0" w:space="0" w:color="auto"/>
        <w:left w:val="none" w:sz="0" w:space="0" w:color="auto"/>
        <w:bottom w:val="none" w:sz="0" w:space="0" w:color="auto"/>
        <w:right w:val="none" w:sz="0" w:space="0" w:color="auto"/>
      </w:divBdr>
    </w:div>
    <w:div w:id="305211541">
      <w:bodyDiv w:val="1"/>
      <w:marLeft w:val="0"/>
      <w:marRight w:val="0"/>
      <w:marTop w:val="0"/>
      <w:marBottom w:val="0"/>
      <w:divBdr>
        <w:top w:val="none" w:sz="0" w:space="0" w:color="auto"/>
        <w:left w:val="none" w:sz="0" w:space="0" w:color="auto"/>
        <w:bottom w:val="none" w:sz="0" w:space="0" w:color="auto"/>
        <w:right w:val="none" w:sz="0" w:space="0" w:color="auto"/>
      </w:divBdr>
    </w:div>
    <w:div w:id="305280588">
      <w:bodyDiv w:val="1"/>
      <w:marLeft w:val="0"/>
      <w:marRight w:val="0"/>
      <w:marTop w:val="0"/>
      <w:marBottom w:val="0"/>
      <w:divBdr>
        <w:top w:val="none" w:sz="0" w:space="0" w:color="auto"/>
        <w:left w:val="none" w:sz="0" w:space="0" w:color="auto"/>
        <w:bottom w:val="none" w:sz="0" w:space="0" w:color="auto"/>
        <w:right w:val="none" w:sz="0" w:space="0" w:color="auto"/>
      </w:divBdr>
    </w:div>
    <w:div w:id="305356259">
      <w:bodyDiv w:val="1"/>
      <w:marLeft w:val="0"/>
      <w:marRight w:val="0"/>
      <w:marTop w:val="0"/>
      <w:marBottom w:val="0"/>
      <w:divBdr>
        <w:top w:val="none" w:sz="0" w:space="0" w:color="auto"/>
        <w:left w:val="none" w:sz="0" w:space="0" w:color="auto"/>
        <w:bottom w:val="none" w:sz="0" w:space="0" w:color="auto"/>
        <w:right w:val="none" w:sz="0" w:space="0" w:color="auto"/>
      </w:divBdr>
    </w:div>
    <w:div w:id="305401575">
      <w:bodyDiv w:val="1"/>
      <w:marLeft w:val="0"/>
      <w:marRight w:val="0"/>
      <w:marTop w:val="0"/>
      <w:marBottom w:val="0"/>
      <w:divBdr>
        <w:top w:val="none" w:sz="0" w:space="0" w:color="auto"/>
        <w:left w:val="none" w:sz="0" w:space="0" w:color="auto"/>
        <w:bottom w:val="none" w:sz="0" w:space="0" w:color="auto"/>
        <w:right w:val="none" w:sz="0" w:space="0" w:color="auto"/>
      </w:divBdr>
    </w:div>
    <w:div w:id="305477874">
      <w:bodyDiv w:val="1"/>
      <w:marLeft w:val="0"/>
      <w:marRight w:val="0"/>
      <w:marTop w:val="0"/>
      <w:marBottom w:val="0"/>
      <w:divBdr>
        <w:top w:val="none" w:sz="0" w:space="0" w:color="auto"/>
        <w:left w:val="none" w:sz="0" w:space="0" w:color="auto"/>
        <w:bottom w:val="none" w:sz="0" w:space="0" w:color="auto"/>
        <w:right w:val="none" w:sz="0" w:space="0" w:color="auto"/>
      </w:divBdr>
    </w:div>
    <w:div w:id="305477980">
      <w:bodyDiv w:val="1"/>
      <w:marLeft w:val="0"/>
      <w:marRight w:val="0"/>
      <w:marTop w:val="0"/>
      <w:marBottom w:val="0"/>
      <w:divBdr>
        <w:top w:val="none" w:sz="0" w:space="0" w:color="auto"/>
        <w:left w:val="none" w:sz="0" w:space="0" w:color="auto"/>
        <w:bottom w:val="none" w:sz="0" w:space="0" w:color="auto"/>
        <w:right w:val="none" w:sz="0" w:space="0" w:color="auto"/>
      </w:divBdr>
    </w:div>
    <w:div w:id="305596023">
      <w:bodyDiv w:val="1"/>
      <w:marLeft w:val="0"/>
      <w:marRight w:val="0"/>
      <w:marTop w:val="0"/>
      <w:marBottom w:val="0"/>
      <w:divBdr>
        <w:top w:val="none" w:sz="0" w:space="0" w:color="auto"/>
        <w:left w:val="none" w:sz="0" w:space="0" w:color="auto"/>
        <w:bottom w:val="none" w:sz="0" w:space="0" w:color="auto"/>
        <w:right w:val="none" w:sz="0" w:space="0" w:color="auto"/>
      </w:divBdr>
    </w:div>
    <w:div w:id="305597197">
      <w:bodyDiv w:val="1"/>
      <w:marLeft w:val="0"/>
      <w:marRight w:val="0"/>
      <w:marTop w:val="0"/>
      <w:marBottom w:val="0"/>
      <w:divBdr>
        <w:top w:val="none" w:sz="0" w:space="0" w:color="auto"/>
        <w:left w:val="none" w:sz="0" w:space="0" w:color="auto"/>
        <w:bottom w:val="none" w:sz="0" w:space="0" w:color="auto"/>
        <w:right w:val="none" w:sz="0" w:space="0" w:color="auto"/>
      </w:divBdr>
    </w:div>
    <w:div w:id="305626174">
      <w:bodyDiv w:val="1"/>
      <w:marLeft w:val="0"/>
      <w:marRight w:val="0"/>
      <w:marTop w:val="0"/>
      <w:marBottom w:val="0"/>
      <w:divBdr>
        <w:top w:val="none" w:sz="0" w:space="0" w:color="auto"/>
        <w:left w:val="none" w:sz="0" w:space="0" w:color="auto"/>
        <w:bottom w:val="none" w:sz="0" w:space="0" w:color="auto"/>
        <w:right w:val="none" w:sz="0" w:space="0" w:color="auto"/>
      </w:divBdr>
    </w:div>
    <w:div w:id="305743437">
      <w:bodyDiv w:val="1"/>
      <w:marLeft w:val="0"/>
      <w:marRight w:val="0"/>
      <w:marTop w:val="0"/>
      <w:marBottom w:val="0"/>
      <w:divBdr>
        <w:top w:val="none" w:sz="0" w:space="0" w:color="auto"/>
        <w:left w:val="none" w:sz="0" w:space="0" w:color="auto"/>
        <w:bottom w:val="none" w:sz="0" w:space="0" w:color="auto"/>
        <w:right w:val="none" w:sz="0" w:space="0" w:color="auto"/>
      </w:divBdr>
    </w:div>
    <w:div w:id="305748588">
      <w:bodyDiv w:val="1"/>
      <w:marLeft w:val="0"/>
      <w:marRight w:val="0"/>
      <w:marTop w:val="0"/>
      <w:marBottom w:val="0"/>
      <w:divBdr>
        <w:top w:val="none" w:sz="0" w:space="0" w:color="auto"/>
        <w:left w:val="none" w:sz="0" w:space="0" w:color="auto"/>
        <w:bottom w:val="none" w:sz="0" w:space="0" w:color="auto"/>
        <w:right w:val="none" w:sz="0" w:space="0" w:color="auto"/>
      </w:divBdr>
    </w:div>
    <w:div w:id="305860009">
      <w:bodyDiv w:val="1"/>
      <w:marLeft w:val="0"/>
      <w:marRight w:val="0"/>
      <w:marTop w:val="0"/>
      <w:marBottom w:val="0"/>
      <w:divBdr>
        <w:top w:val="none" w:sz="0" w:space="0" w:color="auto"/>
        <w:left w:val="none" w:sz="0" w:space="0" w:color="auto"/>
        <w:bottom w:val="none" w:sz="0" w:space="0" w:color="auto"/>
        <w:right w:val="none" w:sz="0" w:space="0" w:color="auto"/>
      </w:divBdr>
    </w:div>
    <w:div w:id="305860230">
      <w:bodyDiv w:val="1"/>
      <w:marLeft w:val="0"/>
      <w:marRight w:val="0"/>
      <w:marTop w:val="0"/>
      <w:marBottom w:val="0"/>
      <w:divBdr>
        <w:top w:val="none" w:sz="0" w:space="0" w:color="auto"/>
        <w:left w:val="none" w:sz="0" w:space="0" w:color="auto"/>
        <w:bottom w:val="none" w:sz="0" w:space="0" w:color="auto"/>
        <w:right w:val="none" w:sz="0" w:space="0" w:color="auto"/>
      </w:divBdr>
    </w:div>
    <w:div w:id="305864381">
      <w:bodyDiv w:val="1"/>
      <w:marLeft w:val="0"/>
      <w:marRight w:val="0"/>
      <w:marTop w:val="0"/>
      <w:marBottom w:val="0"/>
      <w:divBdr>
        <w:top w:val="none" w:sz="0" w:space="0" w:color="auto"/>
        <w:left w:val="none" w:sz="0" w:space="0" w:color="auto"/>
        <w:bottom w:val="none" w:sz="0" w:space="0" w:color="auto"/>
        <w:right w:val="none" w:sz="0" w:space="0" w:color="auto"/>
      </w:divBdr>
    </w:div>
    <w:div w:id="305864848">
      <w:bodyDiv w:val="1"/>
      <w:marLeft w:val="0"/>
      <w:marRight w:val="0"/>
      <w:marTop w:val="0"/>
      <w:marBottom w:val="0"/>
      <w:divBdr>
        <w:top w:val="none" w:sz="0" w:space="0" w:color="auto"/>
        <w:left w:val="none" w:sz="0" w:space="0" w:color="auto"/>
        <w:bottom w:val="none" w:sz="0" w:space="0" w:color="auto"/>
        <w:right w:val="none" w:sz="0" w:space="0" w:color="auto"/>
      </w:divBdr>
    </w:div>
    <w:div w:id="305936362">
      <w:bodyDiv w:val="1"/>
      <w:marLeft w:val="0"/>
      <w:marRight w:val="0"/>
      <w:marTop w:val="0"/>
      <w:marBottom w:val="0"/>
      <w:divBdr>
        <w:top w:val="none" w:sz="0" w:space="0" w:color="auto"/>
        <w:left w:val="none" w:sz="0" w:space="0" w:color="auto"/>
        <w:bottom w:val="none" w:sz="0" w:space="0" w:color="auto"/>
        <w:right w:val="none" w:sz="0" w:space="0" w:color="auto"/>
      </w:divBdr>
    </w:div>
    <w:div w:id="306014738">
      <w:bodyDiv w:val="1"/>
      <w:marLeft w:val="0"/>
      <w:marRight w:val="0"/>
      <w:marTop w:val="0"/>
      <w:marBottom w:val="0"/>
      <w:divBdr>
        <w:top w:val="none" w:sz="0" w:space="0" w:color="auto"/>
        <w:left w:val="none" w:sz="0" w:space="0" w:color="auto"/>
        <w:bottom w:val="none" w:sz="0" w:space="0" w:color="auto"/>
        <w:right w:val="none" w:sz="0" w:space="0" w:color="auto"/>
      </w:divBdr>
    </w:div>
    <w:div w:id="306015997">
      <w:bodyDiv w:val="1"/>
      <w:marLeft w:val="0"/>
      <w:marRight w:val="0"/>
      <w:marTop w:val="0"/>
      <w:marBottom w:val="0"/>
      <w:divBdr>
        <w:top w:val="none" w:sz="0" w:space="0" w:color="auto"/>
        <w:left w:val="none" w:sz="0" w:space="0" w:color="auto"/>
        <w:bottom w:val="none" w:sz="0" w:space="0" w:color="auto"/>
        <w:right w:val="none" w:sz="0" w:space="0" w:color="auto"/>
      </w:divBdr>
    </w:div>
    <w:div w:id="306057128">
      <w:bodyDiv w:val="1"/>
      <w:marLeft w:val="0"/>
      <w:marRight w:val="0"/>
      <w:marTop w:val="0"/>
      <w:marBottom w:val="0"/>
      <w:divBdr>
        <w:top w:val="none" w:sz="0" w:space="0" w:color="auto"/>
        <w:left w:val="none" w:sz="0" w:space="0" w:color="auto"/>
        <w:bottom w:val="none" w:sz="0" w:space="0" w:color="auto"/>
        <w:right w:val="none" w:sz="0" w:space="0" w:color="auto"/>
      </w:divBdr>
    </w:div>
    <w:div w:id="306128172">
      <w:bodyDiv w:val="1"/>
      <w:marLeft w:val="0"/>
      <w:marRight w:val="0"/>
      <w:marTop w:val="0"/>
      <w:marBottom w:val="0"/>
      <w:divBdr>
        <w:top w:val="none" w:sz="0" w:space="0" w:color="auto"/>
        <w:left w:val="none" w:sz="0" w:space="0" w:color="auto"/>
        <w:bottom w:val="none" w:sz="0" w:space="0" w:color="auto"/>
        <w:right w:val="none" w:sz="0" w:space="0" w:color="auto"/>
      </w:divBdr>
    </w:div>
    <w:div w:id="306209516">
      <w:bodyDiv w:val="1"/>
      <w:marLeft w:val="0"/>
      <w:marRight w:val="0"/>
      <w:marTop w:val="0"/>
      <w:marBottom w:val="0"/>
      <w:divBdr>
        <w:top w:val="none" w:sz="0" w:space="0" w:color="auto"/>
        <w:left w:val="none" w:sz="0" w:space="0" w:color="auto"/>
        <w:bottom w:val="none" w:sz="0" w:space="0" w:color="auto"/>
        <w:right w:val="none" w:sz="0" w:space="0" w:color="auto"/>
      </w:divBdr>
    </w:div>
    <w:div w:id="306320242">
      <w:bodyDiv w:val="1"/>
      <w:marLeft w:val="0"/>
      <w:marRight w:val="0"/>
      <w:marTop w:val="0"/>
      <w:marBottom w:val="0"/>
      <w:divBdr>
        <w:top w:val="none" w:sz="0" w:space="0" w:color="auto"/>
        <w:left w:val="none" w:sz="0" w:space="0" w:color="auto"/>
        <w:bottom w:val="none" w:sz="0" w:space="0" w:color="auto"/>
        <w:right w:val="none" w:sz="0" w:space="0" w:color="auto"/>
      </w:divBdr>
    </w:div>
    <w:div w:id="306476477">
      <w:bodyDiv w:val="1"/>
      <w:marLeft w:val="0"/>
      <w:marRight w:val="0"/>
      <w:marTop w:val="0"/>
      <w:marBottom w:val="0"/>
      <w:divBdr>
        <w:top w:val="none" w:sz="0" w:space="0" w:color="auto"/>
        <w:left w:val="none" w:sz="0" w:space="0" w:color="auto"/>
        <w:bottom w:val="none" w:sz="0" w:space="0" w:color="auto"/>
        <w:right w:val="none" w:sz="0" w:space="0" w:color="auto"/>
      </w:divBdr>
    </w:div>
    <w:div w:id="306668582">
      <w:bodyDiv w:val="1"/>
      <w:marLeft w:val="0"/>
      <w:marRight w:val="0"/>
      <w:marTop w:val="0"/>
      <w:marBottom w:val="0"/>
      <w:divBdr>
        <w:top w:val="none" w:sz="0" w:space="0" w:color="auto"/>
        <w:left w:val="none" w:sz="0" w:space="0" w:color="auto"/>
        <w:bottom w:val="none" w:sz="0" w:space="0" w:color="auto"/>
        <w:right w:val="none" w:sz="0" w:space="0" w:color="auto"/>
      </w:divBdr>
    </w:div>
    <w:div w:id="306670782">
      <w:bodyDiv w:val="1"/>
      <w:marLeft w:val="0"/>
      <w:marRight w:val="0"/>
      <w:marTop w:val="0"/>
      <w:marBottom w:val="0"/>
      <w:divBdr>
        <w:top w:val="none" w:sz="0" w:space="0" w:color="auto"/>
        <w:left w:val="none" w:sz="0" w:space="0" w:color="auto"/>
        <w:bottom w:val="none" w:sz="0" w:space="0" w:color="auto"/>
        <w:right w:val="none" w:sz="0" w:space="0" w:color="auto"/>
      </w:divBdr>
    </w:div>
    <w:div w:id="306714595">
      <w:bodyDiv w:val="1"/>
      <w:marLeft w:val="0"/>
      <w:marRight w:val="0"/>
      <w:marTop w:val="0"/>
      <w:marBottom w:val="0"/>
      <w:divBdr>
        <w:top w:val="none" w:sz="0" w:space="0" w:color="auto"/>
        <w:left w:val="none" w:sz="0" w:space="0" w:color="auto"/>
        <w:bottom w:val="none" w:sz="0" w:space="0" w:color="auto"/>
        <w:right w:val="none" w:sz="0" w:space="0" w:color="auto"/>
      </w:divBdr>
    </w:div>
    <w:div w:id="306781326">
      <w:bodyDiv w:val="1"/>
      <w:marLeft w:val="0"/>
      <w:marRight w:val="0"/>
      <w:marTop w:val="0"/>
      <w:marBottom w:val="0"/>
      <w:divBdr>
        <w:top w:val="none" w:sz="0" w:space="0" w:color="auto"/>
        <w:left w:val="none" w:sz="0" w:space="0" w:color="auto"/>
        <w:bottom w:val="none" w:sz="0" w:space="0" w:color="auto"/>
        <w:right w:val="none" w:sz="0" w:space="0" w:color="auto"/>
      </w:divBdr>
    </w:div>
    <w:div w:id="306788356">
      <w:bodyDiv w:val="1"/>
      <w:marLeft w:val="0"/>
      <w:marRight w:val="0"/>
      <w:marTop w:val="0"/>
      <w:marBottom w:val="0"/>
      <w:divBdr>
        <w:top w:val="none" w:sz="0" w:space="0" w:color="auto"/>
        <w:left w:val="none" w:sz="0" w:space="0" w:color="auto"/>
        <w:bottom w:val="none" w:sz="0" w:space="0" w:color="auto"/>
        <w:right w:val="none" w:sz="0" w:space="0" w:color="auto"/>
      </w:divBdr>
    </w:div>
    <w:div w:id="306860332">
      <w:bodyDiv w:val="1"/>
      <w:marLeft w:val="0"/>
      <w:marRight w:val="0"/>
      <w:marTop w:val="0"/>
      <w:marBottom w:val="0"/>
      <w:divBdr>
        <w:top w:val="none" w:sz="0" w:space="0" w:color="auto"/>
        <w:left w:val="none" w:sz="0" w:space="0" w:color="auto"/>
        <w:bottom w:val="none" w:sz="0" w:space="0" w:color="auto"/>
        <w:right w:val="none" w:sz="0" w:space="0" w:color="auto"/>
      </w:divBdr>
    </w:div>
    <w:div w:id="306860584">
      <w:bodyDiv w:val="1"/>
      <w:marLeft w:val="0"/>
      <w:marRight w:val="0"/>
      <w:marTop w:val="0"/>
      <w:marBottom w:val="0"/>
      <w:divBdr>
        <w:top w:val="none" w:sz="0" w:space="0" w:color="auto"/>
        <w:left w:val="none" w:sz="0" w:space="0" w:color="auto"/>
        <w:bottom w:val="none" w:sz="0" w:space="0" w:color="auto"/>
        <w:right w:val="none" w:sz="0" w:space="0" w:color="auto"/>
      </w:divBdr>
    </w:div>
    <w:div w:id="306860745">
      <w:bodyDiv w:val="1"/>
      <w:marLeft w:val="0"/>
      <w:marRight w:val="0"/>
      <w:marTop w:val="0"/>
      <w:marBottom w:val="0"/>
      <w:divBdr>
        <w:top w:val="none" w:sz="0" w:space="0" w:color="auto"/>
        <w:left w:val="none" w:sz="0" w:space="0" w:color="auto"/>
        <w:bottom w:val="none" w:sz="0" w:space="0" w:color="auto"/>
        <w:right w:val="none" w:sz="0" w:space="0" w:color="auto"/>
      </w:divBdr>
    </w:div>
    <w:div w:id="306975423">
      <w:bodyDiv w:val="1"/>
      <w:marLeft w:val="0"/>
      <w:marRight w:val="0"/>
      <w:marTop w:val="0"/>
      <w:marBottom w:val="0"/>
      <w:divBdr>
        <w:top w:val="none" w:sz="0" w:space="0" w:color="auto"/>
        <w:left w:val="none" w:sz="0" w:space="0" w:color="auto"/>
        <w:bottom w:val="none" w:sz="0" w:space="0" w:color="auto"/>
        <w:right w:val="none" w:sz="0" w:space="0" w:color="auto"/>
      </w:divBdr>
    </w:div>
    <w:div w:id="307054541">
      <w:bodyDiv w:val="1"/>
      <w:marLeft w:val="0"/>
      <w:marRight w:val="0"/>
      <w:marTop w:val="0"/>
      <w:marBottom w:val="0"/>
      <w:divBdr>
        <w:top w:val="none" w:sz="0" w:space="0" w:color="auto"/>
        <w:left w:val="none" w:sz="0" w:space="0" w:color="auto"/>
        <w:bottom w:val="none" w:sz="0" w:space="0" w:color="auto"/>
        <w:right w:val="none" w:sz="0" w:space="0" w:color="auto"/>
      </w:divBdr>
    </w:div>
    <w:div w:id="307059073">
      <w:bodyDiv w:val="1"/>
      <w:marLeft w:val="0"/>
      <w:marRight w:val="0"/>
      <w:marTop w:val="0"/>
      <w:marBottom w:val="0"/>
      <w:divBdr>
        <w:top w:val="none" w:sz="0" w:space="0" w:color="auto"/>
        <w:left w:val="none" w:sz="0" w:space="0" w:color="auto"/>
        <w:bottom w:val="none" w:sz="0" w:space="0" w:color="auto"/>
        <w:right w:val="none" w:sz="0" w:space="0" w:color="auto"/>
      </w:divBdr>
    </w:div>
    <w:div w:id="307173065">
      <w:bodyDiv w:val="1"/>
      <w:marLeft w:val="0"/>
      <w:marRight w:val="0"/>
      <w:marTop w:val="0"/>
      <w:marBottom w:val="0"/>
      <w:divBdr>
        <w:top w:val="none" w:sz="0" w:space="0" w:color="auto"/>
        <w:left w:val="none" w:sz="0" w:space="0" w:color="auto"/>
        <w:bottom w:val="none" w:sz="0" w:space="0" w:color="auto"/>
        <w:right w:val="none" w:sz="0" w:space="0" w:color="auto"/>
      </w:divBdr>
    </w:div>
    <w:div w:id="307324923">
      <w:bodyDiv w:val="1"/>
      <w:marLeft w:val="0"/>
      <w:marRight w:val="0"/>
      <w:marTop w:val="0"/>
      <w:marBottom w:val="0"/>
      <w:divBdr>
        <w:top w:val="none" w:sz="0" w:space="0" w:color="auto"/>
        <w:left w:val="none" w:sz="0" w:space="0" w:color="auto"/>
        <w:bottom w:val="none" w:sz="0" w:space="0" w:color="auto"/>
        <w:right w:val="none" w:sz="0" w:space="0" w:color="auto"/>
      </w:divBdr>
    </w:div>
    <w:div w:id="307440637">
      <w:bodyDiv w:val="1"/>
      <w:marLeft w:val="0"/>
      <w:marRight w:val="0"/>
      <w:marTop w:val="0"/>
      <w:marBottom w:val="0"/>
      <w:divBdr>
        <w:top w:val="none" w:sz="0" w:space="0" w:color="auto"/>
        <w:left w:val="none" w:sz="0" w:space="0" w:color="auto"/>
        <w:bottom w:val="none" w:sz="0" w:space="0" w:color="auto"/>
        <w:right w:val="none" w:sz="0" w:space="0" w:color="auto"/>
      </w:divBdr>
    </w:div>
    <w:div w:id="307900513">
      <w:bodyDiv w:val="1"/>
      <w:marLeft w:val="0"/>
      <w:marRight w:val="0"/>
      <w:marTop w:val="0"/>
      <w:marBottom w:val="0"/>
      <w:divBdr>
        <w:top w:val="none" w:sz="0" w:space="0" w:color="auto"/>
        <w:left w:val="none" w:sz="0" w:space="0" w:color="auto"/>
        <w:bottom w:val="none" w:sz="0" w:space="0" w:color="auto"/>
        <w:right w:val="none" w:sz="0" w:space="0" w:color="auto"/>
      </w:divBdr>
    </w:div>
    <w:div w:id="307905958">
      <w:bodyDiv w:val="1"/>
      <w:marLeft w:val="0"/>
      <w:marRight w:val="0"/>
      <w:marTop w:val="0"/>
      <w:marBottom w:val="0"/>
      <w:divBdr>
        <w:top w:val="none" w:sz="0" w:space="0" w:color="auto"/>
        <w:left w:val="none" w:sz="0" w:space="0" w:color="auto"/>
        <w:bottom w:val="none" w:sz="0" w:space="0" w:color="auto"/>
        <w:right w:val="none" w:sz="0" w:space="0" w:color="auto"/>
      </w:divBdr>
    </w:div>
    <w:div w:id="307906669">
      <w:bodyDiv w:val="1"/>
      <w:marLeft w:val="0"/>
      <w:marRight w:val="0"/>
      <w:marTop w:val="0"/>
      <w:marBottom w:val="0"/>
      <w:divBdr>
        <w:top w:val="none" w:sz="0" w:space="0" w:color="auto"/>
        <w:left w:val="none" w:sz="0" w:space="0" w:color="auto"/>
        <w:bottom w:val="none" w:sz="0" w:space="0" w:color="auto"/>
        <w:right w:val="none" w:sz="0" w:space="0" w:color="auto"/>
      </w:divBdr>
    </w:div>
    <w:div w:id="307976496">
      <w:bodyDiv w:val="1"/>
      <w:marLeft w:val="0"/>
      <w:marRight w:val="0"/>
      <w:marTop w:val="0"/>
      <w:marBottom w:val="0"/>
      <w:divBdr>
        <w:top w:val="none" w:sz="0" w:space="0" w:color="auto"/>
        <w:left w:val="none" w:sz="0" w:space="0" w:color="auto"/>
        <w:bottom w:val="none" w:sz="0" w:space="0" w:color="auto"/>
        <w:right w:val="none" w:sz="0" w:space="0" w:color="auto"/>
      </w:divBdr>
    </w:div>
    <w:div w:id="307978435">
      <w:bodyDiv w:val="1"/>
      <w:marLeft w:val="0"/>
      <w:marRight w:val="0"/>
      <w:marTop w:val="0"/>
      <w:marBottom w:val="0"/>
      <w:divBdr>
        <w:top w:val="none" w:sz="0" w:space="0" w:color="auto"/>
        <w:left w:val="none" w:sz="0" w:space="0" w:color="auto"/>
        <w:bottom w:val="none" w:sz="0" w:space="0" w:color="auto"/>
        <w:right w:val="none" w:sz="0" w:space="0" w:color="auto"/>
      </w:divBdr>
    </w:div>
    <w:div w:id="308216348">
      <w:bodyDiv w:val="1"/>
      <w:marLeft w:val="0"/>
      <w:marRight w:val="0"/>
      <w:marTop w:val="0"/>
      <w:marBottom w:val="0"/>
      <w:divBdr>
        <w:top w:val="none" w:sz="0" w:space="0" w:color="auto"/>
        <w:left w:val="none" w:sz="0" w:space="0" w:color="auto"/>
        <w:bottom w:val="none" w:sz="0" w:space="0" w:color="auto"/>
        <w:right w:val="none" w:sz="0" w:space="0" w:color="auto"/>
      </w:divBdr>
    </w:div>
    <w:div w:id="308219091">
      <w:bodyDiv w:val="1"/>
      <w:marLeft w:val="0"/>
      <w:marRight w:val="0"/>
      <w:marTop w:val="0"/>
      <w:marBottom w:val="0"/>
      <w:divBdr>
        <w:top w:val="none" w:sz="0" w:space="0" w:color="auto"/>
        <w:left w:val="none" w:sz="0" w:space="0" w:color="auto"/>
        <w:bottom w:val="none" w:sz="0" w:space="0" w:color="auto"/>
        <w:right w:val="none" w:sz="0" w:space="0" w:color="auto"/>
      </w:divBdr>
    </w:div>
    <w:div w:id="308285972">
      <w:bodyDiv w:val="1"/>
      <w:marLeft w:val="0"/>
      <w:marRight w:val="0"/>
      <w:marTop w:val="0"/>
      <w:marBottom w:val="0"/>
      <w:divBdr>
        <w:top w:val="none" w:sz="0" w:space="0" w:color="auto"/>
        <w:left w:val="none" w:sz="0" w:space="0" w:color="auto"/>
        <w:bottom w:val="none" w:sz="0" w:space="0" w:color="auto"/>
        <w:right w:val="none" w:sz="0" w:space="0" w:color="auto"/>
      </w:divBdr>
    </w:div>
    <w:div w:id="308286300">
      <w:bodyDiv w:val="1"/>
      <w:marLeft w:val="0"/>
      <w:marRight w:val="0"/>
      <w:marTop w:val="0"/>
      <w:marBottom w:val="0"/>
      <w:divBdr>
        <w:top w:val="none" w:sz="0" w:space="0" w:color="auto"/>
        <w:left w:val="none" w:sz="0" w:space="0" w:color="auto"/>
        <w:bottom w:val="none" w:sz="0" w:space="0" w:color="auto"/>
        <w:right w:val="none" w:sz="0" w:space="0" w:color="auto"/>
      </w:divBdr>
    </w:div>
    <w:div w:id="308291372">
      <w:bodyDiv w:val="1"/>
      <w:marLeft w:val="0"/>
      <w:marRight w:val="0"/>
      <w:marTop w:val="0"/>
      <w:marBottom w:val="0"/>
      <w:divBdr>
        <w:top w:val="none" w:sz="0" w:space="0" w:color="auto"/>
        <w:left w:val="none" w:sz="0" w:space="0" w:color="auto"/>
        <w:bottom w:val="none" w:sz="0" w:space="0" w:color="auto"/>
        <w:right w:val="none" w:sz="0" w:space="0" w:color="auto"/>
      </w:divBdr>
    </w:div>
    <w:div w:id="308360279">
      <w:bodyDiv w:val="1"/>
      <w:marLeft w:val="0"/>
      <w:marRight w:val="0"/>
      <w:marTop w:val="0"/>
      <w:marBottom w:val="0"/>
      <w:divBdr>
        <w:top w:val="none" w:sz="0" w:space="0" w:color="auto"/>
        <w:left w:val="none" w:sz="0" w:space="0" w:color="auto"/>
        <w:bottom w:val="none" w:sz="0" w:space="0" w:color="auto"/>
        <w:right w:val="none" w:sz="0" w:space="0" w:color="auto"/>
      </w:divBdr>
    </w:div>
    <w:div w:id="308362500">
      <w:bodyDiv w:val="1"/>
      <w:marLeft w:val="0"/>
      <w:marRight w:val="0"/>
      <w:marTop w:val="0"/>
      <w:marBottom w:val="0"/>
      <w:divBdr>
        <w:top w:val="none" w:sz="0" w:space="0" w:color="auto"/>
        <w:left w:val="none" w:sz="0" w:space="0" w:color="auto"/>
        <w:bottom w:val="none" w:sz="0" w:space="0" w:color="auto"/>
        <w:right w:val="none" w:sz="0" w:space="0" w:color="auto"/>
      </w:divBdr>
    </w:div>
    <w:div w:id="308363303">
      <w:bodyDiv w:val="1"/>
      <w:marLeft w:val="0"/>
      <w:marRight w:val="0"/>
      <w:marTop w:val="0"/>
      <w:marBottom w:val="0"/>
      <w:divBdr>
        <w:top w:val="none" w:sz="0" w:space="0" w:color="auto"/>
        <w:left w:val="none" w:sz="0" w:space="0" w:color="auto"/>
        <w:bottom w:val="none" w:sz="0" w:space="0" w:color="auto"/>
        <w:right w:val="none" w:sz="0" w:space="0" w:color="auto"/>
      </w:divBdr>
    </w:div>
    <w:div w:id="308479440">
      <w:bodyDiv w:val="1"/>
      <w:marLeft w:val="0"/>
      <w:marRight w:val="0"/>
      <w:marTop w:val="0"/>
      <w:marBottom w:val="0"/>
      <w:divBdr>
        <w:top w:val="none" w:sz="0" w:space="0" w:color="auto"/>
        <w:left w:val="none" w:sz="0" w:space="0" w:color="auto"/>
        <w:bottom w:val="none" w:sz="0" w:space="0" w:color="auto"/>
        <w:right w:val="none" w:sz="0" w:space="0" w:color="auto"/>
      </w:divBdr>
    </w:div>
    <w:div w:id="308562424">
      <w:bodyDiv w:val="1"/>
      <w:marLeft w:val="0"/>
      <w:marRight w:val="0"/>
      <w:marTop w:val="0"/>
      <w:marBottom w:val="0"/>
      <w:divBdr>
        <w:top w:val="none" w:sz="0" w:space="0" w:color="auto"/>
        <w:left w:val="none" w:sz="0" w:space="0" w:color="auto"/>
        <w:bottom w:val="none" w:sz="0" w:space="0" w:color="auto"/>
        <w:right w:val="none" w:sz="0" w:space="0" w:color="auto"/>
      </w:divBdr>
    </w:div>
    <w:div w:id="308635361">
      <w:bodyDiv w:val="1"/>
      <w:marLeft w:val="0"/>
      <w:marRight w:val="0"/>
      <w:marTop w:val="0"/>
      <w:marBottom w:val="0"/>
      <w:divBdr>
        <w:top w:val="none" w:sz="0" w:space="0" w:color="auto"/>
        <w:left w:val="none" w:sz="0" w:space="0" w:color="auto"/>
        <w:bottom w:val="none" w:sz="0" w:space="0" w:color="auto"/>
        <w:right w:val="none" w:sz="0" w:space="0" w:color="auto"/>
      </w:divBdr>
    </w:div>
    <w:div w:id="308750531">
      <w:bodyDiv w:val="1"/>
      <w:marLeft w:val="0"/>
      <w:marRight w:val="0"/>
      <w:marTop w:val="0"/>
      <w:marBottom w:val="0"/>
      <w:divBdr>
        <w:top w:val="none" w:sz="0" w:space="0" w:color="auto"/>
        <w:left w:val="none" w:sz="0" w:space="0" w:color="auto"/>
        <w:bottom w:val="none" w:sz="0" w:space="0" w:color="auto"/>
        <w:right w:val="none" w:sz="0" w:space="0" w:color="auto"/>
      </w:divBdr>
    </w:div>
    <w:div w:id="308829331">
      <w:bodyDiv w:val="1"/>
      <w:marLeft w:val="0"/>
      <w:marRight w:val="0"/>
      <w:marTop w:val="0"/>
      <w:marBottom w:val="0"/>
      <w:divBdr>
        <w:top w:val="none" w:sz="0" w:space="0" w:color="auto"/>
        <w:left w:val="none" w:sz="0" w:space="0" w:color="auto"/>
        <w:bottom w:val="none" w:sz="0" w:space="0" w:color="auto"/>
        <w:right w:val="none" w:sz="0" w:space="0" w:color="auto"/>
      </w:divBdr>
    </w:div>
    <w:div w:id="308943209">
      <w:bodyDiv w:val="1"/>
      <w:marLeft w:val="0"/>
      <w:marRight w:val="0"/>
      <w:marTop w:val="0"/>
      <w:marBottom w:val="0"/>
      <w:divBdr>
        <w:top w:val="none" w:sz="0" w:space="0" w:color="auto"/>
        <w:left w:val="none" w:sz="0" w:space="0" w:color="auto"/>
        <w:bottom w:val="none" w:sz="0" w:space="0" w:color="auto"/>
        <w:right w:val="none" w:sz="0" w:space="0" w:color="auto"/>
      </w:divBdr>
    </w:div>
    <w:div w:id="308944477">
      <w:bodyDiv w:val="1"/>
      <w:marLeft w:val="0"/>
      <w:marRight w:val="0"/>
      <w:marTop w:val="0"/>
      <w:marBottom w:val="0"/>
      <w:divBdr>
        <w:top w:val="none" w:sz="0" w:space="0" w:color="auto"/>
        <w:left w:val="none" w:sz="0" w:space="0" w:color="auto"/>
        <w:bottom w:val="none" w:sz="0" w:space="0" w:color="auto"/>
        <w:right w:val="none" w:sz="0" w:space="0" w:color="auto"/>
      </w:divBdr>
    </w:div>
    <w:div w:id="308946316">
      <w:bodyDiv w:val="1"/>
      <w:marLeft w:val="0"/>
      <w:marRight w:val="0"/>
      <w:marTop w:val="0"/>
      <w:marBottom w:val="0"/>
      <w:divBdr>
        <w:top w:val="none" w:sz="0" w:space="0" w:color="auto"/>
        <w:left w:val="none" w:sz="0" w:space="0" w:color="auto"/>
        <w:bottom w:val="none" w:sz="0" w:space="0" w:color="auto"/>
        <w:right w:val="none" w:sz="0" w:space="0" w:color="auto"/>
      </w:divBdr>
    </w:div>
    <w:div w:id="309092198">
      <w:bodyDiv w:val="1"/>
      <w:marLeft w:val="0"/>
      <w:marRight w:val="0"/>
      <w:marTop w:val="0"/>
      <w:marBottom w:val="0"/>
      <w:divBdr>
        <w:top w:val="none" w:sz="0" w:space="0" w:color="auto"/>
        <w:left w:val="none" w:sz="0" w:space="0" w:color="auto"/>
        <w:bottom w:val="none" w:sz="0" w:space="0" w:color="auto"/>
        <w:right w:val="none" w:sz="0" w:space="0" w:color="auto"/>
      </w:divBdr>
    </w:div>
    <w:div w:id="309097639">
      <w:bodyDiv w:val="1"/>
      <w:marLeft w:val="0"/>
      <w:marRight w:val="0"/>
      <w:marTop w:val="0"/>
      <w:marBottom w:val="0"/>
      <w:divBdr>
        <w:top w:val="none" w:sz="0" w:space="0" w:color="auto"/>
        <w:left w:val="none" w:sz="0" w:space="0" w:color="auto"/>
        <w:bottom w:val="none" w:sz="0" w:space="0" w:color="auto"/>
        <w:right w:val="none" w:sz="0" w:space="0" w:color="auto"/>
      </w:divBdr>
    </w:div>
    <w:div w:id="309099718">
      <w:bodyDiv w:val="1"/>
      <w:marLeft w:val="0"/>
      <w:marRight w:val="0"/>
      <w:marTop w:val="0"/>
      <w:marBottom w:val="0"/>
      <w:divBdr>
        <w:top w:val="none" w:sz="0" w:space="0" w:color="auto"/>
        <w:left w:val="none" w:sz="0" w:space="0" w:color="auto"/>
        <w:bottom w:val="none" w:sz="0" w:space="0" w:color="auto"/>
        <w:right w:val="none" w:sz="0" w:space="0" w:color="auto"/>
      </w:divBdr>
    </w:div>
    <w:div w:id="309135915">
      <w:bodyDiv w:val="1"/>
      <w:marLeft w:val="0"/>
      <w:marRight w:val="0"/>
      <w:marTop w:val="0"/>
      <w:marBottom w:val="0"/>
      <w:divBdr>
        <w:top w:val="none" w:sz="0" w:space="0" w:color="auto"/>
        <w:left w:val="none" w:sz="0" w:space="0" w:color="auto"/>
        <w:bottom w:val="none" w:sz="0" w:space="0" w:color="auto"/>
        <w:right w:val="none" w:sz="0" w:space="0" w:color="auto"/>
      </w:divBdr>
    </w:div>
    <w:div w:id="309290639">
      <w:bodyDiv w:val="1"/>
      <w:marLeft w:val="0"/>
      <w:marRight w:val="0"/>
      <w:marTop w:val="0"/>
      <w:marBottom w:val="0"/>
      <w:divBdr>
        <w:top w:val="none" w:sz="0" w:space="0" w:color="auto"/>
        <w:left w:val="none" w:sz="0" w:space="0" w:color="auto"/>
        <w:bottom w:val="none" w:sz="0" w:space="0" w:color="auto"/>
        <w:right w:val="none" w:sz="0" w:space="0" w:color="auto"/>
      </w:divBdr>
    </w:div>
    <w:div w:id="309404709">
      <w:bodyDiv w:val="1"/>
      <w:marLeft w:val="0"/>
      <w:marRight w:val="0"/>
      <w:marTop w:val="0"/>
      <w:marBottom w:val="0"/>
      <w:divBdr>
        <w:top w:val="none" w:sz="0" w:space="0" w:color="auto"/>
        <w:left w:val="none" w:sz="0" w:space="0" w:color="auto"/>
        <w:bottom w:val="none" w:sz="0" w:space="0" w:color="auto"/>
        <w:right w:val="none" w:sz="0" w:space="0" w:color="auto"/>
      </w:divBdr>
    </w:div>
    <w:div w:id="309409262">
      <w:bodyDiv w:val="1"/>
      <w:marLeft w:val="0"/>
      <w:marRight w:val="0"/>
      <w:marTop w:val="0"/>
      <w:marBottom w:val="0"/>
      <w:divBdr>
        <w:top w:val="none" w:sz="0" w:space="0" w:color="auto"/>
        <w:left w:val="none" w:sz="0" w:space="0" w:color="auto"/>
        <w:bottom w:val="none" w:sz="0" w:space="0" w:color="auto"/>
        <w:right w:val="none" w:sz="0" w:space="0" w:color="auto"/>
      </w:divBdr>
    </w:div>
    <w:div w:id="309486270">
      <w:bodyDiv w:val="1"/>
      <w:marLeft w:val="0"/>
      <w:marRight w:val="0"/>
      <w:marTop w:val="0"/>
      <w:marBottom w:val="0"/>
      <w:divBdr>
        <w:top w:val="none" w:sz="0" w:space="0" w:color="auto"/>
        <w:left w:val="none" w:sz="0" w:space="0" w:color="auto"/>
        <w:bottom w:val="none" w:sz="0" w:space="0" w:color="auto"/>
        <w:right w:val="none" w:sz="0" w:space="0" w:color="auto"/>
      </w:divBdr>
    </w:div>
    <w:div w:id="309553108">
      <w:bodyDiv w:val="1"/>
      <w:marLeft w:val="0"/>
      <w:marRight w:val="0"/>
      <w:marTop w:val="0"/>
      <w:marBottom w:val="0"/>
      <w:divBdr>
        <w:top w:val="none" w:sz="0" w:space="0" w:color="auto"/>
        <w:left w:val="none" w:sz="0" w:space="0" w:color="auto"/>
        <w:bottom w:val="none" w:sz="0" w:space="0" w:color="auto"/>
        <w:right w:val="none" w:sz="0" w:space="0" w:color="auto"/>
      </w:divBdr>
    </w:div>
    <w:div w:id="309672284">
      <w:bodyDiv w:val="1"/>
      <w:marLeft w:val="0"/>
      <w:marRight w:val="0"/>
      <w:marTop w:val="0"/>
      <w:marBottom w:val="0"/>
      <w:divBdr>
        <w:top w:val="none" w:sz="0" w:space="0" w:color="auto"/>
        <w:left w:val="none" w:sz="0" w:space="0" w:color="auto"/>
        <w:bottom w:val="none" w:sz="0" w:space="0" w:color="auto"/>
        <w:right w:val="none" w:sz="0" w:space="0" w:color="auto"/>
      </w:divBdr>
    </w:div>
    <w:div w:id="309944124">
      <w:bodyDiv w:val="1"/>
      <w:marLeft w:val="0"/>
      <w:marRight w:val="0"/>
      <w:marTop w:val="0"/>
      <w:marBottom w:val="0"/>
      <w:divBdr>
        <w:top w:val="none" w:sz="0" w:space="0" w:color="auto"/>
        <w:left w:val="none" w:sz="0" w:space="0" w:color="auto"/>
        <w:bottom w:val="none" w:sz="0" w:space="0" w:color="auto"/>
        <w:right w:val="none" w:sz="0" w:space="0" w:color="auto"/>
      </w:divBdr>
    </w:div>
    <w:div w:id="309990044">
      <w:bodyDiv w:val="1"/>
      <w:marLeft w:val="0"/>
      <w:marRight w:val="0"/>
      <w:marTop w:val="0"/>
      <w:marBottom w:val="0"/>
      <w:divBdr>
        <w:top w:val="none" w:sz="0" w:space="0" w:color="auto"/>
        <w:left w:val="none" w:sz="0" w:space="0" w:color="auto"/>
        <w:bottom w:val="none" w:sz="0" w:space="0" w:color="auto"/>
        <w:right w:val="none" w:sz="0" w:space="0" w:color="auto"/>
      </w:divBdr>
    </w:div>
    <w:div w:id="310057445">
      <w:bodyDiv w:val="1"/>
      <w:marLeft w:val="0"/>
      <w:marRight w:val="0"/>
      <w:marTop w:val="0"/>
      <w:marBottom w:val="0"/>
      <w:divBdr>
        <w:top w:val="none" w:sz="0" w:space="0" w:color="auto"/>
        <w:left w:val="none" w:sz="0" w:space="0" w:color="auto"/>
        <w:bottom w:val="none" w:sz="0" w:space="0" w:color="auto"/>
        <w:right w:val="none" w:sz="0" w:space="0" w:color="auto"/>
      </w:divBdr>
    </w:div>
    <w:div w:id="310136817">
      <w:bodyDiv w:val="1"/>
      <w:marLeft w:val="0"/>
      <w:marRight w:val="0"/>
      <w:marTop w:val="0"/>
      <w:marBottom w:val="0"/>
      <w:divBdr>
        <w:top w:val="none" w:sz="0" w:space="0" w:color="auto"/>
        <w:left w:val="none" w:sz="0" w:space="0" w:color="auto"/>
        <w:bottom w:val="none" w:sz="0" w:space="0" w:color="auto"/>
        <w:right w:val="none" w:sz="0" w:space="0" w:color="auto"/>
      </w:divBdr>
    </w:div>
    <w:div w:id="310140731">
      <w:bodyDiv w:val="1"/>
      <w:marLeft w:val="0"/>
      <w:marRight w:val="0"/>
      <w:marTop w:val="0"/>
      <w:marBottom w:val="0"/>
      <w:divBdr>
        <w:top w:val="none" w:sz="0" w:space="0" w:color="auto"/>
        <w:left w:val="none" w:sz="0" w:space="0" w:color="auto"/>
        <w:bottom w:val="none" w:sz="0" w:space="0" w:color="auto"/>
        <w:right w:val="none" w:sz="0" w:space="0" w:color="auto"/>
      </w:divBdr>
    </w:div>
    <w:div w:id="310326374">
      <w:bodyDiv w:val="1"/>
      <w:marLeft w:val="0"/>
      <w:marRight w:val="0"/>
      <w:marTop w:val="0"/>
      <w:marBottom w:val="0"/>
      <w:divBdr>
        <w:top w:val="none" w:sz="0" w:space="0" w:color="auto"/>
        <w:left w:val="none" w:sz="0" w:space="0" w:color="auto"/>
        <w:bottom w:val="none" w:sz="0" w:space="0" w:color="auto"/>
        <w:right w:val="none" w:sz="0" w:space="0" w:color="auto"/>
      </w:divBdr>
    </w:div>
    <w:div w:id="310327019">
      <w:bodyDiv w:val="1"/>
      <w:marLeft w:val="0"/>
      <w:marRight w:val="0"/>
      <w:marTop w:val="0"/>
      <w:marBottom w:val="0"/>
      <w:divBdr>
        <w:top w:val="none" w:sz="0" w:space="0" w:color="auto"/>
        <w:left w:val="none" w:sz="0" w:space="0" w:color="auto"/>
        <w:bottom w:val="none" w:sz="0" w:space="0" w:color="auto"/>
        <w:right w:val="none" w:sz="0" w:space="0" w:color="auto"/>
      </w:divBdr>
    </w:div>
    <w:div w:id="310331513">
      <w:bodyDiv w:val="1"/>
      <w:marLeft w:val="0"/>
      <w:marRight w:val="0"/>
      <w:marTop w:val="0"/>
      <w:marBottom w:val="0"/>
      <w:divBdr>
        <w:top w:val="none" w:sz="0" w:space="0" w:color="auto"/>
        <w:left w:val="none" w:sz="0" w:space="0" w:color="auto"/>
        <w:bottom w:val="none" w:sz="0" w:space="0" w:color="auto"/>
        <w:right w:val="none" w:sz="0" w:space="0" w:color="auto"/>
      </w:divBdr>
    </w:div>
    <w:div w:id="310402496">
      <w:bodyDiv w:val="1"/>
      <w:marLeft w:val="0"/>
      <w:marRight w:val="0"/>
      <w:marTop w:val="0"/>
      <w:marBottom w:val="0"/>
      <w:divBdr>
        <w:top w:val="none" w:sz="0" w:space="0" w:color="auto"/>
        <w:left w:val="none" w:sz="0" w:space="0" w:color="auto"/>
        <w:bottom w:val="none" w:sz="0" w:space="0" w:color="auto"/>
        <w:right w:val="none" w:sz="0" w:space="0" w:color="auto"/>
      </w:divBdr>
    </w:div>
    <w:div w:id="310645867">
      <w:bodyDiv w:val="1"/>
      <w:marLeft w:val="0"/>
      <w:marRight w:val="0"/>
      <w:marTop w:val="0"/>
      <w:marBottom w:val="0"/>
      <w:divBdr>
        <w:top w:val="none" w:sz="0" w:space="0" w:color="auto"/>
        <w:left w:val="none" w:sz="0" w:space="0" w:color="auto"/>
        <w:bottom w:val="none" w:sz="0" w:space="0" w:color="auto"/>
        <w:right w:val="none" w:sz="0" w:space="0" w:color="auto"/>
      </w:divBdr>
    </w:div>
    <w:div w:id="310646165">
      <w:bodyDiv w:val="1"/>
      <w:marLeft w:val="0"/>
      <w:marRight w:val="0"/>
      <w:marTop w:val="0"/>
      <w:marBottom w:val="0"/>
      <w:divBdr>
        <w:top w:val="none" w:sz="0" w:space="0" w:color="auto"/>
        <w:left w:val="none" w:sz="0" w:space="0" w:color="auto"/>
        <w:bottom w:val="none" w:sz="0" w:space="0" w:color="auto"/>
        <w:right w:val="none" w:sz="0" w:space="0" w:color="auto"/>
      </w:divBdr>
    </w:div>
    <w:div w:id="310670236">
      <w:bodyDiv w:val="1"/>
      <w:marLeft w:val="0"/>
      <w:marRight w:val="0"/>
      <w:marTop w:val="0"/>
      <w:marBottom w:val="0"/>
      <w:divBdr>
        <w:top w:val="none" w:sz="0" w:space="0" w:color="auto"/>
        <w:left w:val="none" w:sz="0" w:space="0" w:color="auto"/>
        <w:bottom w:val="none" w:sz="0" w:space="0" w:color="auto"/>
        <w:right w:val="none" w:sz="0" w:space="0" w:color="auto"/>
      </w:divBdr>
    </w:div>
    <w:div w:id="310788400">
      <w:bodyDiv w:val="1"/>
      <w:marLeft w:val="0"/>
      <w:marRight w:val="0"/>
      <w:marTop w:val="0"/>
      <w:marBottom w:val="0"/>
      <w:divBdr>
        <w:top w:val="none" w:sz="0" w:space="0" w:color="auto"/>
        <w:left w:val="none" w:sz="0" w:space="0" w:color="auto"/>
        <w:bottom w:val="none" w:sz="0" w:space="0" w:color="auto"/>
        <w:right w:val="none" w:sz="0" w:space="0" w:color="auto"/>
      </w:divBdr>
    </w:div>
    <w:div w:id="310794329">
      <w:bodyDiv w:val="1"/>
      <w:marLeft w:val="0"/>
      <w:marRight w:val="0"/>
      <w:marTop w:val="0"/>
      <w:marBottom w:val="0"/>
      <w:divBdr>
        <w:top w:val="none" w:sz="0" w:space="0" w:color="auto"/>
        <w:left w:val="none" w:sz="0" w:space="0" w:color="auto"/>
        <w:bottom w:val="none" w:sz="0" w:space="0" w:color="auto"/>
        <w:right w:val="none" w:sz="0" w:space="0" w:color="auto"/>
      </w:divBdr>
    </w:div>
    <w:div w:id="310867281">
      <w:bodyDiv w:val="1"/>
      <w:marLeft w:val="0"/>
      <w:marRight w:val="0"/>
      <w:marTop w:val="0"/>
      <w:marBottom w:val="0"/>
      <w:divBdr>
        <w:top w:val="none" w:sz="0" w:space="0" w:color="auto"/>
        <w:left w:val="none" w:sz="0" w:space="0" w:color="auto"/>
        <w:bottom w:val="none" w:sz="0" w:space="0" w:color="auto"/>
        <w:right w:val="none" w:sz="0" w:space="0" w:color="auto"/>
      </w:divBdr>
    </w:div>
    <w:div w:id="310905976">
      <w:bodyDiv w:val="1"/>
      <w:marLeft w:val="0"/>
      <w:marRight w:val="0"/>
      <w:marTop w:val="0"/>
      <w:marBottom w:val="0"/>
      <w:divBdr>
        <w:top w:val="none" w:sz="0" w:space="0" w:color="auto"/>
        <w:left w:val="none" w:sz="0" w:space="0" w:color="auto"/>
        <w:bottom w:val="none" w:sz="0" w:space="0" w:color="auto"/>
        <w:right w:val="none" w:sz="0" w:space="0" w:color="auto"/>
      </w:divBdr>
    </w:div>
    <w:div w:id="310988310">
      <w:bodyDiv w:val="1"/>
      <w:marLeft w:val="0"/>
      <w:marRight w:val="0"/>
      <w:marTop w:val="0"/>
      <w:marBottom w:val="0"/>
      <w:divBdr>
        <w:top w:val="none" w:sz="0" w:space="0" w:color="auto"/>
        <w:left w:val="none" w:sz="0" w:space="0" w:color="auto"/>
        <w:bottom w:val="none" w:sz="0" w:space="0" w:color="auto"/>
        <w:right w:val="none" w:sz="0" w:space="0" w:color="auto"/>
      </w:divBdr>
    </w:div>
    <w:div w:id="310988805">
      <w:bodyDiv w:val="1"/>
      <w:marLeft w:val="0"/>
      <w:marRight w:val="0"/>
      <w:marTop w:val="0"/>
      <w:marBottom w:val="0"/>
      <w:divBdr>
        <w:top w:val="none" w:sz="0" w:space="0" w:color="auto"/>
        <w:left w:val="none" w:sz="0" w:space="0" w:color="auto"/>
        <w:bottom w:val="none" w:sz="0" w:space="0" w:color="auto"/>
        <w:right w:val="none" w:sz="0" w:space="0" w:color="auto"/>
      </w:divBdr>
    </w:div>
    <w:div w:id="311058243">
      <w:bodyDiv w:val="1"/>
      <w:marLeft w:val="0"/>
      <w:marRight w:val="0"/>
      <w:marTop w:val="0"/>
      <w:marBottom w:val="0"/>
      <w:divBdr>
        <w:top w:val="none" w:sz="0" w:space="0" w:color="auto"/>
        <w:left w:val="none" w:sz="0" w:space="0" w:color="auto"/>
        <w:bottom w:val="none" w:sz="0" w:space="0" w:color="auto"/>
        <w:right w:val="none" w:sz="0" w:space="0" w:color="auto"/>
      </w:divBdr>
    </w:div>
    <w:div w:id="311099720">
      <w:bodyDiv w:val="1"/>
      <w:marLeft w:val="0"/>
      <w:marRight w:val="0"/>
      <w:marTop w:val="0"/>
      <w:marBottom w:val="0"/>
      <w:divBdr>
        <w:top w:val="none" w:sz="0" w:space="0" w:color="auto"/>
        <w:left w:val="none" w:sz="0" w:space="0" w:color="auto"/>
        <w:bottom w:val="none" w:sz="0" w:space="0" w:color="auto"/>
        <w:right w:val="none" w:sz="0" w:space="0" w:color="auto"/>
      </w:divBdr>
    </w:div>
    <w:div w:id="311106076">
      <w:bodyDiv w:val="1"/>
      <w:marLeft w:val="0"/>
      <w:marRight w:val="0"/>
      <w:marTop w:val="0"/>
      <w:marBottom w:val="0"/>
      <w:divBdr>
        <w:top w:val="none" w:sz="0" w:space="0" w:color="auto"/>
        <w:left w:val="none" w:sz="0" w:space="0" w:color="auto"/>
        <w:bottom w:val="none" w:sz="0" w:space="0" w:color="auto"/>
        <w:right w:val="none" w:sz="0" w:space="0" w:color="auto"/>
      </w:divBdr>
    </w:div>
    <w:div w:id="311296984">
      <w:bodyDiv w:val="1"/>
      <w:marLeft w:val="0"/>
      <w:marRight w:val="0"/>
      <w:marTop w:val="0"/>
      <w:marBottom w:val="0"/>
      <w:divBdr>
        <w:top w:val="none" w:sz="0" w:space="0" w:color="auto"/>
        <w:left w:val="none" w:sz="0" w:space="0" w:color="auto"/>
        <w:bottom w:val="none" w:sz="0" w:space="0" w:color="auto"/>
        <w:right w:val="none" w:sz="0" w:space="0" w:color="auto"/>
      </w:divBdr>
    </w:div>
    <w:div w:id="311376725">
      <w:bodyDiv w:val="1"/>
      <w:marLeft w:val="0"/>
      <w:marRight w:val="0"/>
      <w:marTop w:val="0"/>
      <w:marBottom w:val="0"/>
      <w:divBdr>
        <w:top w:val="none" w:sz="0" w:space="0" w:color="auto"/>
        <w:left w:val="none" w:sz="0" w:space="0" w:color="auto"/>
        <w:bottom w:val="none" w:sz="0" w:space="0" w:color="auto"/>
        <w:right w:val="none" w:sz="0" w:space="0" w:color="auto"/>
      </w:divBdr>
    </w:div>
    <w:div w:id="311448125">
      <w:bodyDiv w:val="1"/>
      <w:marLeft w:val="0"/>
      <w:marRight w:val="0"/>
      <w:marTop w:val="0"/>
      <w:marBottom w:val="0"/>
      <w:divBdr>
        <w:top w:val="none" w:sz="0" w:space="0" w:color="auto"/>
        <w:left w:val="none" w:sz="0" w:space="0" w:color="auto"/>
        <w:bottom w:val="none" w:sz="0" w:space="0" w:color="auto"/>
        <w:right w:val="none" w:sz="0" w:space="0" w:color="auto"/>
      </w:divBdr>
    </w:div>
    <w:div w:id="311523031">
      <w:bodyDiv w:val="1"/>
      <w:marLeft w:val="0"/>
      <w:marRight w:val="0"/>
      <w:marTop w:val="0"/>
      <w:marBottom w:val="0"/>
      <w:divBdr>
        <w:top w:val="none" w:sz="0" w:space="0" w:color="auto"/>
        <w:left w:val="none" w:sz="0" w:space="0" w:color="auto"/>
        <w:bottom w:val="none" w:sz="0" w:space="0" w:color="auto"/>
        <w:right w:val="none" w:sz="0" w:space="0" w:color="auto"/>
      </w:divBdr>
    </w:div>
    <w:div w:id="311561562">
      <w:bodyDiv w:val="1"/>
      <w:marLeft w:val="0"/>
      <w:marRight w:val="0"/>
      <w:marTop w:val="0"/>
      <w:marBottom w:val="0"/>
      <w:divBdr>
        <w:top w:val="none" w:sz="0" w:space="0" w:color="auto"/>
        <w:left w:val="none" w:sz="0" w:space="0" w:color="auto"/>
        <w:bottom w:val="none" w:sz="0" w:space="0" w:color="auto"/>
        <w:right w:val="none" w:sz="0" w:space="0" w:color="auto"/>
      </w:divBdr>
    </w:div>
    <w:div w:id="311905294">
      <w:bodyDiv w:val="1"/>
      <w:marLeft w:val="0"/>
      <w:marRight w:val="0"/>
      <w:marTop w:val="0"/>
      <w:marBottom w:val="0"/>
      <w:divBdr>
        <w:top w:val="none" w:sz="0" w:space="0" w:color="auto"/>
        <w:left w:val="none" w:sz="0" w:space="0" w:color="auto"/>
        <w:bottom w:val="none" w:sz="0" w:space="0" w:color="auto"/>
        <w:right w:val="none" w:sz="0" w:space="0" w:color="auto"/>
      </w:divBdr>
    </w:div>
    <w:div w:id="311954003">
      <w:bodyDiv w:val="1"/>
      <w:marLeft w:val="0"/>
      <w:marRight w:val="0"/>
      <w:marTop w:val="0"/>
      <w:marBottom w:val="0"/>
      <w:divBdr>
        <w:top w:val="none" w:sz="0" w:space="0" w:color="auto"/>
        <w:left w:val="none" w:sz="0" w:space="0" w:color="auto"/>
        <w:bottom w:val="none" w:sz="0" w:space="0" w:color="auto"/>
        <w:right w:val="none" w:sz="0" w:space="0" w:color="auto"/>
      </w:divBdr>
    </w:div>
    <w:div w:id="311980905">
      <w:bodyDiv w:val="1"/>
      <w:marLeft w:val="0"/>
      <w:marRight w:val="0"/>
      <w:marTop w:val="0"/>
      <w:marBottom w:val="0"/>
      <w:divBdr>
        <w:top w:val="none" w:sz="0" w:space="0" w:color="auto"/>
        <w:left w:val="none" w:sz="0" w:space="0" w:color="auto"/>
        <w:bottom w:val="none" w:sz="0" w:space="0" w:color="auto"/>
        <w:right w:val="none" w:sz="0" w:space="0" w:color="auto"/>
      </w:divBdr>
    </w:div>
    <w:div w:id="312178024">
      <w:bodyDiv w:val="1"/>
      <w:marLeft w:val="0"/>
      <w:marRight w:val="0"/>
      <w:marTop w:val="0"/>
      <w:marBottom w:val="0"/>
      <w:divBdr>
        <w:top w:val="none" w:sz="0" w:space="0" w:color="auto"/>
        <w:left w:val="none" w:sz="0" w:space="0" w:color="auto"/>
        <w:bottom w:val="none" w:sz="0" w:space="0" w:color="auto"/>
        <w:right w:val="none" w:sz="0" w:space="0" w:color="auto"/>
      </w:divBdr>
    </w:div>
    <w:div w:id="312292505">
      <w:bodyDiv w:val="1"/>
      <w:marLeft w:val="0"/>
      <w:marRight w:val="0"/>
      <w:marTop w:val="0"/>
      <w:marBottom w:val="0"/>
      <w:divBdr>
        <w:top w:val="none" w:sz="0" w:space="0" w:color="auto"/>
        <w:left w:val="none" w:sz="0" w:space="0" w:color="auto"/>
        <w:bottom w:val="none" w:sz="0" w:space="0" w:color="auto"/>
        <w:right w:val="none" w:sz="0" w:space="0" w:color="auto"/>
      </w:divBdr>
    </w:div>
    <w:div w:id="312292700">
      <w:bodyDiv w:val="1"/>
      <w:marLeft w:val="0"/>
      <w:marRight w:val="0"/>
      <w:marTop w:val="0"/>
      <w:marBottom w:val="0"/>
      <w:divBdr>
        <w:top w:val="none" w:sz="0" w:space="0" w:color="auto"/>
        <w:left w:val="none" w:sz="0" w:space="0" w:color="auto"/>
        <w:bottom w:val="none" w:sz="0" w:space="0" w:color="auto"/>
        <w:right w:val="none" w:sz="0" w:space="0" w:color="auto"/>
      </w:divBdr>
    </w:div>
    <w:div w:id="312368244">
      <w:bodyDiv w:val="1"/>
      <w:marLeft w:val="0"/>
      <w:marRight w:val="0"/>
      <w:marTop w:val="0"/>
      <w:marBottom w:val="0"/>
      <w:divBdr>
        <w:top w:val="none" w:sz="0" w:space="0" w:color="auto"/>
        <w:left w:val="none" w:sz="0" w:space="0" w:color="auto"/>
        <w:bottom w:val="none" w:sz="0" w:space="0" w:color="auto"/>
        <w:right w:val="none" w:sz="0" w:space="0" w:color="auto"/>
      </w:divBdr>
    </w:div>
    <w:div w:id="312486192">
      <w:bodyDiv w:val="1"/>
      <w:marLeft w:val="0"/>
      <w:marRight w:val="0"/>
      <w:marTop w:val="0"/>
      <w:marBottom w:val="0"/>
      <w:divBdr>
        <w:top w:val="none" w:sz="0" w:space="0" w:color="auto"/>
        <w:left w:val="none" w:sz="0" w:space="0" w:color="auto"/>
        <w:bottom w:val="none" w:sz="0" w:space="0" w:color="auto"/>
        <w:right w:val="none" w:sz="0" w:space="0" w:color="auto"/>
      </w:divBdr>
    </w:div>
    <w:div w:id="312487194">
      <w:bodyDiv w:val="1"/>
      <w:marLeft w:val="0"/>
      <w:marRight w:val="0"/>
      <w:marTop w:val="0"/>
      <w:marBottom w:val="0"/>
      <w:divBdr>
        <w:top w:val="none" w:sz="0" w:space="0" w:color="auto"/>
        <w:left w:val="none" w:sz="0" w:space="0" w:color="auto"/>
        <w:bottom w:val="none" w:sz="0" w:space="0" w:color="auto"/>
        <w:right w:val="none" w:sz="0" w:space="0" w:color="auto"/>
      </w:divBdr>
    </w:div>
    <w:div w:id="312607873">
      <w:bodyDiv w:val="1"/>
      <w:marLeft w:val="0"/>
      <w:marRight w:val="0"/>
      <w:marTop w:val="0"/>
      <w:marBottom w:val="0"/>
      <w:divBdr>
        <w:top w:val="none" w:sz="0" w:space="0" w:color="auto"/>
        <w:left w:val="none" w:sz="0" w:space="0" w:color="auto"/>
        <w:bottom w:val="none" w:sz="0" w:space="0" w:color="auto"/>
        <w:right w:val="none" w:sz="0" w:space="0" w:color="auto"/>
      </w:divBdr>
    </w:div>
    <w:div w:id="312610385">
      <w:bodyDiv w:val="1"/>
      <w:marLeft w:val="0"/>
      <w:marRight w:val="0"/>
      <w:marTop w:val="0"/>
      <w:marBottom w:val="0"/>
      <w:divBdr>
        <w:top w:val="none" w:sz="0" w:space="0" w:color="auto"/>
        <w:left w:val="none" w:sz="0" w:space="0" w:color="auto"/>
        <w:bottom w:val="none" w:sz="0" w:space="0" w:color="auto"/>
        <w:right w:val="none" w:sz="0" w:space="0" w:color="auto"/>
      </w:divBdr>
    </w:div>
    <w:div w:id="312683047">
      <w:bodyDiv w:val="1"/>
      <w:marLeft w:val="0"/>
      <w:marRight w:val="0"/>
      <w:marTop w:val="0"/>
      <w:marBottom w:val="0"/>
      <w:divBdr>
        <w:top w:val="none" w:sz="0" w:space="0" w:color="auto"/>
        <w:left w:val="none" w:sz="0" w:space="0" w:color="auto"/>
        <w:bottom w:val="none" w:sz="0" w:space="0" w:color="auto"/>
        <w:right w:val="none" w:sz="0" w:space="0" w:color="auto"/>
      </w:divBdr>
    </w:div>
    <w:div w:id="312803500">
      <w:bodyDiv w:val="1"/>
      <w:marLeft w:val="0"/>
      <w:marRight w:val="0"/>
      <w:marTop w:val="0"/>
      <w:marBottom w:val="0"/>
      <w:divBdr>
        <w:top w:val="none" w:sz="0" w:space="0" w:color="auto"/>
        <w:left w:val="none" w:sz="0" w:space="0" w:color="auto"/>
        <w:bottom w:val="none" w:sz="0" w:space="0" w:color="auto"/>
        <w:right w:val="none" w:sz="0" w:space="0" w:color="auto"/>
      </w:divBdr>
    </w:div>
    <w:div w:id="312831007">
      <w:bodyDiv w:val="1"/>
      <w:marLeft w:val="0"/>
      <w:marRight w:val="0"/>
      <w:marTop w:val="0"/>
      <w:marBottom w:val="0"/>
      <w:divBdr>
        <w:top w:val="none" w:sz="0" w:space="0" w:color="auto"/>
        <w:left w:val="none" w:sz="0" w:space="0" w:color="auto"/>
        <w:bottom w:val="none" w:sz="0" w:space="0" w:color="auto"/>
        <w:right w:val="none" w:sz="0" w:space="0" w:color="auto"/>
      </w:divBdr>
    </w:div>
    <w:div w:id="312832793">
      <w:bodyDiv w:val="1"/>
      <w:marLeft w:val="0"/>
      <w:marRight w:val="0"/>
      <w:marTop w:val="0"/>
      <w:marBottom w:val="0"/>
      <w:divBdr>
        <w:top w:val="none" w:sz="0" w:space="0" w:color="auto"/>
        <w:left w:val="none" w:sz="0" w:space="0" w:color="auto"/>
        <w:bottom w:val="none" w:sz="0" w:space="0" w:color="auto"/>
        <w:right w:val="none" w:sz="0" w:space="0" w:color="auto"/>
      </w:divBdr>
    </w:div>
    <w:div w:id="312951293">
      <w:bodyDiv w:val="1"/>
      <w:marLeft w:val="0"/>
      <w:marRight w:val="0"/>
      <w:marTop w:val="0"/>
      <w:marBottom w:val="0"/>
      <w:divBdr>
        <w:top w:val="none" w:sz="0" w:space="0" w:color="auto"/>
        <w:left w:val="none" w:sz="0" w:space="0" w:color="auto"/>
        <w:bottom w:val="none" w:sz="0" w:space="0" w:color="auto"/>
        <w:right w:val="none" w:sz="0" w:space="0" w:color="auto"/>
      </w:divBdr>
    </w:div>
    <w:div w:id="313025890">
      <w:bodyDiv w:val="1"/>
      <w:marLeft w:val="0"/>
      <w:marRight w:val="0"/>
      <w:marTop w:val="0"/>
      <w:marBottom w:val="0"/>
      <w:divBdr>
        <w:top w:val="none" w:sz="0" w:space="0" w:color="auto"/>
        <w:left w:val="none" w:sz="0" w:space="0" w:color="auto"/>
        <w:bottom w:val="none" w:sz="0" w:space="0" w:color="auto"/>
        <w:right w:val="none" w:sz="0" w:space="0" w:color="auto"/>
      </w:divBdr>
    </w:div>
    <w:div w:id="313098053">
      <w:bodyDiv w:val="1"/>
      <w:marLeft w:val="0"/>
      <w:marRight w:val="0"/>
      <w:marTop w:val="0"/>
      <w:marBottom w:val="0"/>
      <w:divBdr>
        <w:top w:val="none" w:sz="0" w:space="0" w:color="auto"/>
        <w:left w:val="none" w:sz="0" w:space="0" w:color="auto"/>
        <w:bottom w:val="none" w:sz="0" w:space="0" w:color="auto"/>
        <w:right w:val="none" w:sz="0" w:space="0" w:color="auto"/>
      </w:divBdr>
    </w:div>
    <w:div w:id="313265614">
      <w:bodyDiv w:val="1"/>
      <w:marLeft w:val="0"/>
      <w:marRight w:val="0"/>
      <w:marTop w:val="0"/>
      <w:marBottom w:val="0"/>
      <w:divBdr>
        <w:top w:val="none" w:sz="0" w:space="0" w:color="auto"/>
        <w:left w:val="none" w:sz="0" w:space="0" w:color="auto"/>
        <w:bottom w:val="none" w:sz="0" w:space="0" w:color="auto"/>
        <w:right w:val="none" w:sz="0" w:space="0" w:color="auto"/>
      </w:divBdr>
    </w:div>
    <w:div w:id="313293769">
      <w:bodyDiv w:val="1"/>
      <w:marLeft w:val="0"/>
      <w:marRight w:val="0"/>
      <w:marTop w:val="0"/>
      <w:marBottom w:val="0"/>
      <w:divBdr>
        <w:top w:val="none" w:sz="0" w:space="0" w:color="auto"/>
        <w:left w:val="none" w:sz="0" w:space="0" w:color="auto"/>
        <w:bottom w:val="none" w:sz="0" w:space="0" w:color="auto"/>
        <w:right w:val="none" w:sz="0" w:space="0" w:color="auto"/>
      </w:divBdr>
    </w:div>
    <w:div w:id="313417235">
      <w:bodyDiv w:val="1"/>
      <w:marLeft w:val="0"/>
      <w:marRight w:val="0"/>
      <w:marTop w:val="0"/>
      <w:marBottom w:val="0"/>
      <w:divBdr>
        <w:top w:val="none" w:sz="0" w:space="0" w:color="auto"/>
        <w:left w:val="none" w:sz="0" w:space="0" w:color="auto"/>
        <w:bottom w:val="none" w:sz="0" w:space="0" w:color="auto"/>
        <w:right w:val="none" w:sz="0" w:space="0" w:color="auto"/>
      </w:divBdr>
    </w:div>
    <w:div w:id="313726037">
      <w:bodyDiv w:val="1"/>
      <w:marLeft w:val="0"/>
      <w:marRight w:val="0"/>
      <w:marTop w:val="0"/>
      <w:marBottom w:val="0"/>
      <w:divBdr>
        <w:top w:val="none" w:sz="0" w:space="0" w:color="auto"/>
        <w:left w:val="none" w:sz="0" w:space="0" w:color="auto"/>
        <w:bottom w:val="none" w:sz="0" w:space="0" w:color="auto"/>
        <w:right w:val="none" w:sz="0" w:space="0" w:color="auto"/>
      </w:divBdr>
    </w:div>
    <w:div w:id="313800279">
      <w:bodyDiv w:val="1"/>
      <w:marLeft w:val="0"/>
      <w:marRight w:val="0"/>
      <w:marTop w:val="0"/>
      <w:marBottom w:val="0"/>
      <w:divBdr>
        <w:top w:val="none" w:sz="0" w:space="0" w:color="auto"/>
        <w:left w:val="none" w:sz="0" w:space="0" w:color="auto"/>
        <w:bottom w:val="none" w:sz="0" w:space="0" w:color="auto"/>
        <w:right w:val="none" w:sz="0" w:space="0" w:color="auto"/>
      </w:divBdr>
    </w:div>
    <w:div w:id="313801889">
      <w:bodyDiv w:val="1"/>
      <w:marLeft w:val="0"/>
      <w:marRight w:val="0"/>
      <w:marTop w:val="0"/>
      <w:marBottom w:val="0"/>
      <w:divBdr>
        <w:top w:val="none" w:sz="0" w:space="0" w:color="auto"/>
        <w:left w:val="none" w:sz="0" w:space="0" w:color="auto"/>
        <w:bottom w:val="none" w:sz="0" w:space="0" w:color="auto"/>
        <w:right w:val="none" w:sz="0" w:space="0" w:color="auto"/>
      </w:divBdr>
    </w:div>
    <w:div w:id="313878328">
      <w:bodyDiv w:val="1"/>
      <w:marLeft w:val="0"/>
      <w:marRight w:val="0"/>
      <w:marTop w:val="0"/>
      <w:marBottom w:val="0"/>
      <w:divBdr>
        <w:top w:val="none" w:sz="0" w:space="0" w:color="auto"/>
        <w:left w:val="none" w:sz="0" w:space="0" w:color="auto"/>
        <w:bottom w:val="none" w:sz="0" w:space="0" w:color="auto"/>
        <w:right w:val="none" w:sz="0" w:space="0" w:color="auto"/>
      </w:divBdr>
    </w:div>
    <w:div w:id="313920031">
      <w:bodyDiv w:val="1"/>
      <w:marLeft w:val="0"/>
      <w:marRight w:val="0"/>
      <w:marTop w:val="0"/>
      <w:marBottom w:val="0"/>
      <w:divBdr>
        <w:top w:val="none" w:sz="0" w:space="0" w:color="auto"/>
        <w:left w:val="none" w:sz="0" w:space="0" w:color="auto"/>
        <w:bottom w:val="none" w:sz="0" w:space="0" w:color="auto"/>
        <w:right w:val="none" w:sz="0" w:space="0" w:color="auto"/>
      </w:divBdr>
    </w:div>
    <w:div w:id="313946651">
      <w:bodyDiv w:val="1"/>
      <w:marLeft w:val="0"/>
      <w:marRight w:val="0"/>
      <w:marTop w:val="0"/>
      <w:marBottom w:val="0"/>
      <w:divBdr>
        <w:top w:val="none" w:sz="0" w:space="0" w:color="auto"/>
        <w:left w:val="none" w:sz="0" w:space="0" w:color="auto"/>
        <w:bottom w:val="none" w:sz="0" w:space="0" w:color="auto"/>
        <w:right w:val="none" w:sz="0" w:space="0" w:color="auto"/>
      </w:divBdr>
    </w:div>
    <w:div w:id="313946973">
      <w:bodyDiv w:val="1"/>
      <w:marLeft w:val="0"/>
      <w:marRight w:val="0"/>
      <w:marTop w:val="0"/>
      <w:marBottom w:val="0"/>
      <w:divBdr>
        <w:top w:val="none" w:sz="0" w:space="0" w:color="auto"/>
        <w:left w:val="none" w:sz="0" w:space="0" w:color="auto"/>
        <w:bottom w:val="none" w:sz="0" w:space="0" w:color="auto"/>
        <w:right w:val="none" w:sz="0" w:space="0" w:color="auto"/>
      </w:divBdr>
    </w:div>
    <w:div w:id="313995360">
      <w:bodyDiv w:val="1"/>
      <w:marLeft w:val="0"/>
      <w:marRight w:val="0"/>
      <w:marTop w:val="0"/>
      <w:marBottom w:val="0"/>
      <w:divBdr>
        <w:top w:val="none" w:sz="0" w:space="0" w:color="auto"/>
        <w:left w:val="none" w:sz="0" w:space="0" w:color="auto"/>
        <w:bottom w:val="none" w:sz="0" w:space="0" w:color="auto"/>
        <w:right w:val="none" w:sz="0" w:space="0" w:color="auto"/>
      </w:divBdr>
    </w:div>
    <w:div w:id="314064354">
      <w:bodyDiv w:val="1"/>
      <w:marLeft w:val="0"/>
      <w:marRight w:val="0"/>
      <w:marTop w:val="0"/>
      <w:marBottom w:val="0"/>
      <w:divBdr>
        <w:top w:val="none" w:sz="0" w:space="0" w:color="auto"/>
        <w:left w:val="none" w:sz="0" w:space="0" w:color="auto"/>
        <w:bottom w:val="none" w:sz="0" w:space="0" w:color="auto"/>
        <w:right w:val="none" w:sz="0" w:space="0" w:color="auto"/>
      </w:divBdr>
    </w:div>
    <w:div w:id="314068490">
      <w:bodyDiv w:val="1"/>
      <w:marLeft w:val="0"/>
      <w:marRight w:val="0"/>
      <w:marTop w:val="0"/>
      <w:marBottom w:val="0"/>
      <w:divBdr>
        <w:top w:val="none" w:sz="0" w:space="0" w:color="auto"/>
        <w:left w:val="none" w:sz="0" w:space="0" w:color="auto"/>
        <w:bottom w:val="none" w:sz="0" w:space="0" w:color="auto"/>
        <w:right w:val="none" w:sz="0" w:space="0" w:color="auto"/>
      </w:divBdr>
    </w:div>
    <w:div w:id="314115316">
      <w:bodyDiv w:val="1"/>
      <w:marLeft w:val="0"/>
      <w:marRight w:val="0"/>
      <w:marTop w:val="0"/>
      <w:marBottom w:val="0"/>
      <w:divBdr>
        <w:top w:val="none" w:sz="0" w:space="0" w:color="auto"/>
        <w:left w:val="none" w:sz="0" w:space="0" w:color="auto"/>
        <w:bottom w:val="none" w:sz="0" w:space="0" w:color="auto"/>
        <w:right w:val="none" w:sz="0" w:space="0" w:color="auto"/>
      </w:divBdr>
    </w:div>
    <w:div w:id="314140160">
      <w:bodyDiv w:val="1"/>
      <w:marLeft w:val="0"/>
      <w:marRight w:val="0"/>
      <w:marTop w:val="0"/>
      <w:marBottom w:val="0"/>
      <w:divBdr>
        <w:top w:val="none" w:sz="0" w:space="0" w:color="auto"/>
        <w:left w:val="none" w:sz="0" w:space="0" w:color="auto"/>
        <w:bottom w:val="none" w:sz="0" w:space="0" w:color="auto"/>
        <w:right w:val="none" w:sz="0" w:space="0" w:color="auto"/>
      </w:divBdr>
    </w:div>
    <w:div w:id="314141265">
      <w:bodyDiv w:val="1"/>
      <w:marLeft w:val="0"/>
      <w:marRight w:val="0"/>
      <w:marTop w:val="0"/>
      <w:marBottom w:val="0"/>
      <w:divBdr>
        <w:top w:val="none" w:sz="0" w:space="0" w:color="auto"/>
        <w:left w:val="none" w:sz="0" w:space="0" w:color="auto"/>
        <w:bottom w:val="none" w:sz="0" w:space="0" w:color="auto"/>
        <w:right w:val="none" w:sz="0" w:space="0" w:color="auto"/>
      </w:divBdr>
    </w:div>
    <w:div w:id="314334481">
      <w:bodyDiv w:val="1"/>
      <w:marLeft w:val="0"/>
      <w:marRight w:val="0"/>
      <w:marTop w:val="0"/>
      <w:marBottom w:val="0"/>
      <w:divBdr>
        <w:top w:val="none" w:sz="0" w:space="0" w:color="auto"/>
        <w:left w:val="none" w:sz="0" w:space="0" w:color="auto"/>
        <w:bottom w:val="none" w:sz="0" w:space="0" w:color="auto"/>
        <w:right w:val="none" w:sz="0" w:space="0" w:color="auto"/>
      </w:divBdr>
    </w:div>
    <w:div w:id="314337858">
      <w:bodyDiv w:val="1"/>
      <w:marLeft w:val="0"/>
      <w:marRight w:val="0"/>
      <w:marTop w:val="0"/>
      <w:marBottom w:val="0"/>
      <w:divBdr>
        <w:top w:val="none" w:sz="0" w:space="0" w:color="auto"/>
        <w:left w:val="none" w:sz="0" w:space="0" w:color="auto"/>
        <w:bottom w:val="none" w:sz="0" w:space="0" w:color="auto"/>
        <w:right w:val="none" w:sz="0" w:space="0" w:color="auto"/>
      </w:divBdr>
    </w:div>
    <w:div w:id="314376796">
      <w:bodyDiv w:val="1"/>
      <w:marLeft w:val="0"/>
      <w:marRight w:val="0"/>
      <w:marTop w:val="0"/>
      <w:marBottom w:val="0"/>
      <w:divBdr>
        <w:top w:val="none" w:sz="0" w:space="0" w:color="auto"/>
        <w:left w:val="none" w:sz="0" w:space="0" w:color="auto"/>
        <w:bottom w:val="none" w:sz="0" w:space="0" w:color="auto"/>
        <w:right w:val="none" w:sz="0" w:space="0" w:color="auto"/>
      </w:divBdr>
    </w:div>
    <w:div w:id="314455414">
      <w:bodyDiv w:val="1"/>
      <w:marLeft w:val="0"/>
      <w:marRight w:val="0"/>
      <w:marTop w:val="0"/>
      <w:marBottom w:val="0"/>
      <w:divBdr>
        <w:top w:val="none" w:sz="0" w:space="0" w:color="auto"/>
        <w:left w:val="none" w:sz="0" w:space="0" w:color="auto"/>
        <w:bottom w:val="none" w:sz="0" w:space="0" w:color="auto"/>
        <w:right w:val="none" w:sz="0" w:space="0" w:color="auto"/>
      </w:divBdr>
    </w:div>
    <w:div w:id="314573697">
      <w:bodyDiv w:val="1"/>
      <w:marLeft w:val="0"/>
      <w:marRight w:val="0"/>
      <w:marTop w:val="0"/>
      <w:marBottom w:val="0"/>
      <w:divBdr>
        <w:top w:val="none" w:sz="0" w:space="0" w:color="auto"/>
        <w:left w:val="none" w:sz="0" w:space="0" w:color="auto"/>
        <w:bottom w:val="none" w:sz="0" w:space="0" w:color="auto"/>
        <w:right w:val="none" w:sz="0" w:space="0" w:color="auto"/>
      </w:divBdr>
    </w:div>
    <w:div w:id="314842900">
      <w:bodyDiv w:val="1"/>
      <w:marLeft w:val="0"/>
      <w:marRight w:val="0"/>
      <w:marTop w:val="0"/>
      <w:marBottom w:val="0"/>
      <w:divBdr>
        <w:top w:val="none" w:sz="0" w:space="0" w:color="auto"/>
        <w:left w:val="none" w:sz="0" w:space="0" w:color="auto"/>
        <w:bottom w:val="none" w:sz="0" w:space="0" w:color="auto"/>
        <w:right w:val="none" w:sz="0" w:space="0" w:color="auto"/>
      </w:divBdr>
    </w:div>
    <w:div w:id="314844842">
      <w:bodyDiv w:val="1"/>
      <w:marLeft w:val="0"/>
      <w:marRight w:val="0"/>
      <w:marTop w:val="0"/>
      <w:marBottom w:val="0"/>
      <w:divBdr>
        <w:top w:val="none" w:sz="0" w:space="0" w:color="auto"/>
        <w:left w:val="none" w:sz="0" w:space="0" w:color="auto"/>
        <w:bottom w:val="none" w:sz="0" w:space="0" w:color="auto"/>
        <w:right w:val="none" w:sz="0" w:space="0" w:color="auto"/>
      </w:divBdr>
    </w:div>
    <w:div w:id="315229469">
      <w:bodyDiv w:val="1"/>
      <w:marLeft w:val="0"/>
      <w:marRight w:val="0"/>
      <w:marTop w:val="0"/>
      <w:marBottom w:val="0"/>
      <w:divBdr>
        <w:top w:val="none" w:sz="0" w:space="0" w:color="auto"/>
        <w:left w:val="none" w:sz="0" w:space="0" w:color="auto"/>
        <w:bottom w:val="none" w:sz="0" w:space="0" w:color="auto"/>
        <w:right w:val="none" w:sz="0" w:space="0" w:color="auto"/>
      </w:divBdr>
    </w:div>
    <w:div w:id="315303408">
      <w:bodyDiv w:val="1"/>
      <w:marLeft w:val="0"/>
      <w:marRight w:val="0"/>
      <w:marTop w:val="0"/>
      <w:marBottom w:val="0"/>
      <w:divBdr>
        <w:top w:val="none" w:sz="0" w:space="0" w:color="auto"/>
        <w:left w:val="none" w:sz="0" w:space="0" w:color="auto"/>
        <w:bottom w:val="none" w:sz="0" w:space="0" w:color="auto"/>
        <w:right w:val="none" w:sz="0" w:space="0" w:color="auto"/>
      </w:divBdr>
    </w:div>
    <w:div w:id="315375191">
      <w:bodyDiv w:val="1"/>
      <w:marLeft w:val="0"/>
      <w:marRight w:val="0"/>
      <w:marTop w:val="0"/>
      <w:marBottom w:val="0"/>
      <w:divBdr>
        <w:top w:val="none" w:sz="0" w:space="0" w:color="auto"/>
        <w:left w:val="none" w:sz="0" w:space="0" w:color="auto"/>
        <w:bottom w:val="none" w:sz="0" w:space="0" w:color="auto"/>
        <w:right w:val="none" w:sz="0" w:space="0" w:color="auto"/>
      </w:divBdr>
    </w:div>
    <w:div w:id="315381802">
      <w:bodyDiv w:val="1"/>
      <w:marLeft w:val="0"/>
      <w:marRight w:val="0"/>
      <w:marTop w:val="0"/>
      <w:marBottom w:val="0"/>
      <w:divBdr>
        <w:top w:val="none" w:sz="0" w:space="0" w:color="auto"/>
        <w:left w:val="none" w:sz="0" w:space="0" w:color="auto"/>
        <w:bottom w:val="none" w:sz="0" w:space="0" w:color="auto"/>
        <w:right w:val="none" w:sz="0" w:space="0" w:color="auto"/>
      </w:divBdr>
    </w:div>
    <w:div w:id="315452758">
      <w:bodyDiv w:val="1"/>
      <w:marLeft w:val="0"/>
      <w:marRight w:val="0"/>
      <w:marTop w:val="0"/>
      <w:marBottom w:val="0"/>
      <w:divBdr>
        <w:top w:val="none" w:sz="0" w:space="0" w:color="auto"/>
        <w:left w:val="none" w:sz="0" w:space="0" w:color="auto"/>
        <w:bottom w:val="none" w:sz="0" w:space="0" w:color="auto"/>
        <w:right w:val="none" w:sz="0" w:space="0" w:color="auto"/>
      </w:divBdr>
    </w:div>
    <w:div w:id="315576972">
      <w:bodyDiv w:val="1"/>
      <w:marLeft w:val="0"/>
      <w:marRight w:val="0"/>
      <w:marTop w:val="0"/>
      <w:marBottom w:val="0"/>
      <w:divBdr>
        <w:top w:val="none" w:sz="0" w:space="0" w:color="auto"/>
        <w:left w:val="none" w:sz="0" w:space="0" w:color="auto"/>
        <w:bottom w:val="none" w:sz="0" w:space="0" w:color="auto"/>
        <w:right w:val="none" w:sz="0" w:space="0" w:color="auto"/>
      </w:divBdr>
    </w:div>
    <w:div w:id="315645514">
      <w:bodyDiv w:val="1"/>
      <w:marLeft w:val="0"/>
      <w:marRight w:val="0"/>
      <w:marTop w:val="0"/>
      <w:marBottom w:val="0"/>
      <w:divBdr>
        <w:top w:val="none" w:sz="0" w:space="0" w:color="auto"/>
        <w:left w:val="none" w:sz="0" w:space="0" w:color="auto"/>
        <w:bottom w:val="none" w:sz="0" w:space="0" w:color="auto"/>
        <w:right w:val="none" w:sz="0" w:space="0" w:color="auto"/>
      </w:divBdr>
    </w:div>
    <w:div w:id="315957219">
      <w:bodyDiv w:val="1"/>
      <w:marLeft w:val="0"/>
      <w:marRight w:val="0"/>
      <w:marTop w:val="0"/>
      <w:marBottom w:val="0"/>
      <w:divBdr>
        <w:top w:val="none" w:sz="0" w:space="0" w:color="auto"/>
        <w:left w:val="none" w:sz="0" w:space="0" w:color="auto"/>
        <w:bottom w:val="none" w:sz="0" w:space="0" w:color="auto"/>
        <w:right w:val="none" w:sz="0" w:space="0" w:color="auto"/>
      </w:divBdr>
    </w:div>
    <w:div w:id="316105638">
      <w:bodyDiv w:val="1"/>
      <w:marLeft w:val="0"/>
      <w:marRight w:val="0"/>
      <w:marTop w:val="0"/>
      <w:marBottom w:val="0"/>
      <w:divBdr>
        <w:top w:val="none" w:sz="0" w:space="0" w:color="auto"/>
        <w:left w:val="none" w:sz="0" w:space="0" w:color="auto"/>
        <w:bottom w:val="none" w:sz="0" w:space="0" w:color="auto"/>
        <w:right w:val="none" w:sz="0" w:space="0" w:color="auto"/>
      </w:divBdr>
    </w:div>
    <w:div w:id="316152773">
      <w:bodyDiv w:val="1"/>
      <w:marLeft w:val="0"/>
      <w:marRight w:val="0"/>
      <w:marTop w:val="0"/>
      <w:marBottom w:val="0"/>
      <w:divBdr>
        <w:top w:val="none" w:sz="0" w:space="0" w:color="auto"/>
        <w:left w:val="none" w:sz="0" w:space="0" w:color="auto"/>
        <w:bottom w:val="none" w:sz="0" w:space="0" w:color="auto"/>
        <w:right w:val="none" w:sz="0" w:space="0" w:color="auto"/>
      </w:divBdr>
    </w:div>
    <w:div w:id="316306834">
      <w:bodyDiv w:val="1"/>
      <w:marLeft w:val="0"/>
      <w:marRight w:val="0"/>
      <w:marTop w:val="0"/>
      <w:marBottom w:val="0"/>
      <w:divBdr>
        <w:top w:val="none" w:sz="0" w:space="0" w:color="auto"/>
        <w:left w:val="none" w:sz="0" w:space="0" w:color="auto"/>
        <w:bottom w:val="none" w:sz="0" w:space="0" w:color="auto"/>
        <w:right w:val="none" w:sz="0" w:space="0" w:color="auto"/>
      </w:divBdr>
    </w:div>
    <w:div w:id="316417477">
      <w:bodyDiv w:val="1"/>
      <w:marLeft w:val="0"/>
      <w:marRight w:val="0"/>
      <w:marTop w:val="0"/>
      <w:marBottom w:val="0"/>
      <w:divBdr>
        <w:top w:val="none" w:sz="0" w:space="0" w:color="auto"/>
        <w:left w:val="none" w:sz="0" w:space="0" w:color="auto"/>
        <w:bottom w:val="none" w:sz="0" w:space="0" w:color="auto"/>
        <w:right w:val="none" w:sz="0" w:space="0" w:color="auto"/>
      </w:divBdr>
    </w:div>
    <w:div w:id="316496245">
      <w:bodyDiv w:val="1"/>
      <w:marLeft w:val="0"/>
      <w:marRight w:val="0"/>
      <w:marTop w:val="0"/>
      <w:marBottom w:val="0"/>
      <w:divBdr>
        <w:top w:val="none" w:sz="0" w:space="0" w:color="auto"/>
        <w:left w:val="none" w:sz="0" w:space="0" w:color="auto"/>
        <w:bottom w:val="none" w:sz="0" w:space="0" w:color="auto"/>
        <w:right w:val="none" w:sz="0" w:space="0" w:color="auto"/>
      </w:divBdr>
    </w:div>
    <w:div w:id="316501172">
      <w:bodyDiv w:val="1"/>
      <w:marLeft w:val="0"/>
      <w:marRight w:val="0"/>
      <w:marTop w:val="0"/>
      <w:marBottom w:val="0"/>
      <w:divBdr>
        <w:top w:val="none" w:sz="0" w:space="0" w:color="auto"/>
        <w:left w:val="none" w:sz="0" w:space="0" w:color="auto"/>
        <w:bottom w:val="none" w:sz="0" w:space="0" w:color="auto"/>
        <w:right w:val="none" w:sz="0" w:space="0" w:color="auto"/>
      </w:divBdr>
    </w:div>
    <w:div w:id="316539768">
      <w:bodyDiv w:val="1"/>
      <w:marLeft w:val="0"/>
      <w:marRight w:val="0"/>
      <w:marTop w:val="0"/>
      <w:marBottom w:val="0"/>
      <w:divBdr>
        <w:top w:val="none" w:sz="0" w:space="0" w:color="auto"/>
        <w:left w:val="none" w:sz="0" w:space="0" w:color="auto"/>
        <w:bottom w:val="none" w:sz="0" w:space="0" w:color="auto"/>
        <w:right w:val="none" w:sz="0" w:space="0" w:color="auto"/>
      </w:divBdr>
    </w:div>
    <w:div w:id="316694964">
      <w:bodyDiv w:val="1"/>
      <w:marLeft w:val="0"/>
      <w:marRight w:val="0"/>
      <w:marTop w:val="0"/>
      <w:marBottom w:val="0"/>
      <w:divBdr>
        <w:top w:val="none" w:sz="0" w:space="0" w:color="auto"/>
        <w:left w:val="none" w:sz="0" w:space="0" w:color="auto"/>
        <w:bottom w:val="none" w:sz="0" w:space="0" w:color="auto"/>
        <w:right w:val="none" w:sz="0" w:space="0" w:color="auto"/>
      </w:divBdr>
    </w:div>
    <w:div w:id="316762092">
      <w:bodyDiv w:val="1"/>
      <w:marLeft w:val="0"/>
      <w:marRight w:val="0"/>
      <w:marTop w:val="0"/>
      <w:marBottom w:val="0"/>
      <w:divBdr>
        <w:top w:val="none" w:sz="0" w:space="0" w:color="auto"/>
        <w:left w:val="none" w:sz="0" w:space="0" w:color="auto"/>
        <w:bottom w:val="none" w:sz="0" w:space="0" w:color="auto"/>
        <w:right w:val="none" w:sz="0" w:space="0" w:color="auto"/>
      </w:divBdr>
    </w:div>
    <w:div w:id="316767209">
      <w:bodyDiv w:val="1"/>
      <w:marLeft w:val="0"/>
      <w:marRight w:val="0"/>
      <w:marTop w:val="0"/>
      <w:marBottom w:val="0"/>
      <w:divBdr>
        <w:top w:val="none" w:sz="0" w:space="0" w:color="auto"/>
        <w:left w:val="none" w:sz="0" w:space="0" w:color="auto"/>
        <w:bottom w:val="none" w:sz="0" w:space="0" w:color="auto"/>
        <w:right w:val="none" w:sz="0" w:space="0" w:color="auto"/>
      </w:divBdr>
    </w:div>
    <w:div w:id="316960321">
      <w:bodyDiv w:val="1"/>
      <w:marLeft w:val="0"/>
      <w:marRight w:val="0"/>
      <w:marTop w:val="0"/>
      <w:marBottom w:val="0"/>
      <w:divBdr>
        <w:top w:val="none" w:sz="0" w:space="0" w:color="auto"/>
        <w:left w:val="none" w:sz="0" w:space="0" w:color="auto"/>
        <w:bottom w:val="none" w:sz="0" w:space="0" w:color="auto"/>
        <w:right w:val="none" w:sz="0" w:space="0" w:color="auto"/>
      </w:divBdr>
    </w:div>
    <w:div w:id="316961893">
      <w:bodyDiv w:val="1"/>
      <w:marLeft w:val="0"/>
      <w:marRight w:val="0"/>
      <w:marTop w:val="0"/>
      <w:marBottom w:val="0"/>
      <w:divBdr>
        <w:top w:val="none" w:sz="0" w:space="0" w:color="auto"/>
        <w:left w:val="none" w:sz="0" w:space="0" w:color="auto"/>
        <w:bottom w:val="none" w:sz="0" w:space="0" w:color="auto"/>
        <w:right w:val="none" w:sz="0" w:space="0" w:color="auto"/>
      </w:divBdr>
    </w:div>
    <w:div w:id="317000205">
      <w:bodyDiv w:val="1"/>
      <w:marLeft w:val="0"/>
      <w:marRight w:val="0"/>
      <w:marTop w:val="0"/>
      <w:marBottom w:val="0"/>
      <w:divBdr>
        <w:top w:val="none" w:sz="0" w:space="0" w:color="auto"/>
        <w:left w:val="none" w:sz="0" w:space="0" w:color="auto"/>
        <w:bottom w:val="none" w:sz="0" w:space="0" w:color="auto"/>
        <w:right w:val="none" w:sz="0" w:space="0" w:color="auto"/>
      </w:divBdr>
    </w:div>
    <w:div w:id="317073332">
      <w:bodyDiv w:val="1"/>
      <w:marLeft w:val="0"/>
      <w:marRight w:val="0"/>
      <w:marTop w:val="0"/>
      <w:marBottom w:val="0"/>
      <w:divBdr>
        <w:top w:val="none" w:sz="0" w:space="0" w:color="auto"/>
        <w:left w:val="none" w:sz="0" w:space="0" w:color="auto"/>
        <w:bottom w:val="none" w:sz="0" w:space="0" w:color="auto"/>
        <w:right w:val="none" w:sz="0" w:space="0" w:color="auto"/>
      </w:divBdr>
    </w:div>
    <w:div w:id="317076854">
      <w:bodyDiv w:val="1"/>
      <w:marLeft w:val="0"/>
      <w:marRight w:val="0"/>
      <w:marTop w:val="0"/>
      <w:marBottom w:val="0"/>
      <w:divBdr>
        <w:top w:val="none" w:sz="0" w:space="0" w:color="auto"/>
        <w:left w:val="none" w:sz="0" w:space="0" w:color="auto"/>
        <w:bottom w:val="none" w:sz="0" w:space="0" w:color="auto"/>
        <w:right w:val="none" w:sz="0" w:space="0" w:color="auto"/>
      </w:divBdr>
    </w:div>
    <w:div w:id="317150155">
      <w:bodyDiv w:val="1"/>
      <w:marLeft w:val="0"/>
      <w:marRight w:val="0"/>
      <w:marTop w:val="0"/>
      <w:marBottom w:val="0"/>
      <w:divBdr>
        <w:top w:val="none" w:sz="0" w:space="0" w:color="auto"/>
        <w:left w:val="none" w:sz="0" w:space="0" w:color="auto"/>
        <w:bottom w:val="none" w:sz="0" w:space="0" w:color="auto"/>
        <w:right w:val="none" w:sz="0" w:space="0" w:color="auto"/>
      </w:divBdr>
    </w:div>
    <w:div w:id="317156765">
      <w:bodyDiv w:val="1"/>
      <w:marLeft w:val="0"/>
      <w:marRight w:val="0"/>
      <w:marTop w:val="0"/>
      <w:marBottom w:val="0"/>
      <w:divBdr>
        <w:top w:val="none" w:sz="0" w:space="0" w:color="auto"/>
        <w:left w:val="none" w:sz="0" w:space="0" w:color="auto"/>
        <w:bottom w:val="none" w:sz="0" w:space="0" w:color="auto"/>
        <w:right w:val="none" w:sz="0" w:space="0" w:color="auto"/>
      </w:divBdr>
    </w:div>
    <w:div w:id="317224514">
      <w:bodyDiv w:val="1"/>
      <w:marLeft w:val="0"/>
      <w:marRight w:val="0"/>
      <w:marTop w:val="0"/>
      <w:marBottom w:val="0"/>
      <w:divBdr>
        <w:top w:val="none" w:sz="0" w:space="0" w:color="auto"/>
        <w:left w:val="none" w:sz="0" w:space="0" w:color="auto"/>
        <w:bottom w:val="none" w:sz="0" w:space="0" w:color="auto"/>
        <w:right w:val="none" w:sz="0" w:space="0" w:color="auto"/>
      </w:divBdr>
    </w:div>
    <w:div w:id="317273259">
      <w:bodyDiv w:val="1"/>
      <w:marLeft w:val="0"/>
      <w:marRight w:val="0"/>
      <w:marTop w:val="0"/>
      <w:marBottom w:val="0"/>
      <w:divBdr>
        <w:top w:val="none" w:sz="0" w:space="0" w:color="auto"/>
        <w:left w:val="none" w:sz="0" w:space="0" w:color="auto"/>
        <w:bottom w:val="none" w:sz="0" w:space="0" w:color="auto"/>
        <w:right w:val="none" w:sz="0" w:space="0" w:color="auto"/>
      </w:divBdr>
    </w:div>
    <w:div w:id="317340652">
      <w:bodyDiv w:val="1"/>
      <w:marLeft w:val="0"/>
      <w:marRight w:val="0"/>
      <w:marTop w:val="0"/>
      <w:marBottom w:val="0"/>
      <w:divBdr>
        <w:top w:val="none" w:sz="0" w:space="0" w:color="auto"/>
        <w:left w:val="none" w:sz="0" w:space="0" w:color="auto"/>
        <w:bottom w:val="none" w:sz="0" w:space="0" w:color="auto"/>
        <w:right w:val="none" w:sz="0" w:space="0" w:color="auto"/>
      </w:divBdr>
    </w:div>
    <w:div w:id="317459304">
      <w:bodyDiv w:val="1"/>
      <w:marLeft w:val="0"/>
      <w:marRight w:val="0"/>
      <w:marTop w:val="0"/>
      <w:marBottom w:val="0"/>
      <w:divBdr>
        <w:top w:val="none" w:sz="0" w:space="0" w:color="auto"/>
        <w:left w:val="none" w:sz="0" w:space="0" w:color="auto"/>
        <w:bottom w:val="none" w:sz="0" w:space="0" w:color="auto"/>
        <w:right w:val="none" w:sz="0" w:space="0" w:color="auto"/>
      </w:divBdr>
    </w:div>
    <w:div w:id="317611360">
      <w:bodyDiv w:val="1"/>
      <w:marLeft w:val="0"/>
      <w:marRight w:val="0"/>
      <w:marTop w:val="0"/>
      <w:marBottom w:val="0"/>
      <w:divBdr>
        <w:top w:val="none" w:sz="0" w:space="0" w:color="auto"/>
        <w:left w:val="none" w:sz="0" w:space="0" w:color="auto"/>
        <w:bottom w:val="none" w:sz="0" w:space="0" w:color="auto"/>
        <w:right w:val="none" w:sz="0" w:space="0" w:color="auto"/>
      </w:divBdr>
    </w:div>
    <w:div w:id="317617056">
      <w:bodyDiv w:val="1"/>
      <w:marLeft w:val="0"/>
      <w:marRight w:val="0"/>
      <w:marTop w:val="0"/>
      <w:marBottom w:val="0"/>
      <w:divBdr>
        <w:top w:val="none" w:sz="0" w:space="0" w:color="auto"/>
        <w:left w:val="none" w:sz="0" w:space="0" w:color="auto"/>
        <w:bottom w:val="none" w:sz="0" w:space="0" w:color="auto"/>
        <w:right w:val="none" w:sz="0" w:space="0" w:color="auto"/>
      </w:divBdr>
    </w:div>
    <w:div w:id="317653841">
      <w:bodyDiv w:val="1"/>
      <w:marLeft w:val="0"/>
      <w:marRight w:val="0"/>
      <w:marTop w:val="0"/>
      <w:marBottom w:val="0"/>
      <w:divBdr>
        <w:top w:val="none" w:sz="0" w:space="0" w:color="auto"/>
        <w:left w:val="none" w:sz="0" w:space="0" w:color="auto"/>
        <w:bottom w:val="none" w:sz="0" w:space="0" w:color="auto"/>
        <w:right w:val="none" w:sz="0" w:space="0" w:color="auto"/>
      </w:divBdr>
    </w:div>
    <w:div w:id="317804398">
      <w:bodyDiv w:val="1"/>
      <w:marLeft w:val="0"/>
      <w:marRight w:val="0"/>
      <w:marTop w:val="0"/>
      <w:marBottom w:val="0"/>
      <w:divBdr>
        <w:top w:val="none" w:sz="0" w:space="0" w:color="auto"/>
        <w:left w:val="none" w:sz="0" w:space="0" w:color="auto"/>
        <w:bottom w:val="none" w:sz="0" w:space="0" w:color="auto"/>
        <w:right w:val="none" w:sz="0" w:space="0" w:color="auto"/>
      </w:divBdr>
    </w:div>
    <w:div w:id="317804414">
      <w:bodyDiv w:val="1"/>
      <w:marLeft w:val="0"/>
      <w:marRight w:val="0"/>
      <w:marTop w:val="0"/>
      <w:marBottom w:val="0"/>
      <w:divBdr>
        <w:top w:val="none" w:sz="0" w:space="0" w:color="auto"/>
        <w:left w:val="none" w:sz="0" w:space="0" w:color="auto"/>
        <w:bottom w:val="none" w:sz="0" w:space="0" w:color="auto"/>
        <w:right w:val="none" w:sz="0" w:space="0" w:color="auto"/>
      </w:divBdr>
    </w:div>
    <w:div w:id="317806801">
      <w:bodyDiv w:val="1"/>
      <w:marLeft w:val="0"/>
      <w:marRight w:val="0"/>
      <w:marTop w:val="0"/>
      <w:marBottom w:val="0"/>
      <w:divBdr>
        <w:top w:val="none" w:sz="0" w:space="0" w:color="auto"/>
        <w:left w:val="none" w:sz="0" w:space="0" w:color="auto"/>
        <w:bottom w:val="none" w:sz="0" w:space="0" w:color="auto"/>
        <w:right w:val="none" w:sz="0" w:space="0" w:color="auto"/>
      </w:divBdr>
    </w:div>
    <w:div w:id="318002777">
      <w:bodyDiv w:val="1"/>
      <w:marLeft w:val="0"/>
      <w:marRight w:val="0"/>
      <w:marTop w:val="0"/>
      <w:marBottom w:val="0"/>
      <w:divBdr>
        <w:top w:val="none" w:sz="0" w:space="0" w:color="auto"/>
        <w:left w:val="none" w:sz="0" w:space="0" w:color="auto"/>
        <w:bottom w:val="none" w:sz="0" w:space="0" w:color="auto"/>
        <w:right w:val="none" w:sz="0" w:space="0" w:color="auto"/>
      </w:divBdr>
    </w:div>
    <w:div w:id="318193013">
      <w:bodyDiv w:val="1"/>
      <w:marLeft w:val="0"/>
      <w:marRight w:val="0"/>
      <w:marTop w:val="0"/>
      <w:marBottom w:val="0"/>
      <w:divBdr>
        <w:top w:val="none" w:sz="0" w:space="0" w:color="auto"/>
        <w:left w:val="none" w:sz="0" w:space="0" w:color="auto"/>
        <w:bottom w:val="none" w:sz="0" w:space="0" w:color="auto"/>
        <w:right w:val="none" w:sz="0" w:space="0" w:color="auto"/>
      </w:divBdr>
    </w:div>
    <w:div w:id="318198899">
      <w:bodyDiv w:val="1"/>
      <w:marLeft w:val="0"/>
      <w:marRight w:val="0"/>
      <w:marTop w:val="0"/>
      <w:marBottom w:val="0"/>
      <w:divBdr>
        <w:top w:val="none" w:sz="0" w:space="0" w:color="auto"/>
        <w:left w:val="none" w:sz="0" w:space="0" w:color="auto"/>
        <w:bottom w:val="none" w:sz="0" w:space="0" w:color="auto"/>
        <w:right w:val="none" w:sz="0" w:space="0" w:color="auto"/>
      </w:divBdr>
    </w:div>
    <w:div w:id="318312847">
      <w:bodyDiv w:val="1"/>
      <w:marLeft w:val="0"/>
      <w:marRight w:val="0"/>
      <w:marTop w:val="0"/>
      <w:marBottom w:val="0"/>
      <w:divBdr>
        <w:top w:val="none" w:sz="0" w:space="0" w:color="auto"/>
        <w:left w:val="none" w:sz="0" w:space="0" w:color="auto"/>
        <w:bottom w:val="none" w:sz="0" w:space="0" w:color="auto"/>
        <w:right w:val="none" w:sz="0" w:space="0" w:color="auto"/>
      </w:divBdr>
    </w:div>
    <w:div w:id="318383562">
      <w:bodyDiv w:val="1"/>
      <w:marLeft w:val="0"/>
      <w:marRight w:val="0"/>
      <w:marTop w:val="0"/>
      <w:marBottom w:val="0"/>
      <w:divBdr>
        <w:top w:val="none" w:sz="0" w:space="0" w:color="auto"/>
        <w:left w:val="none" w:sz="0" w:space="0" w:color="auto"/>
        <w:bottom w:val="none" w:sz="0" w:space="0" w:color="auto"/>
        <w:right w:val="none" w:sz="0" w:space="0" w:color="auto"/>
      </w:divBdr>
    </w:div>
    <w:div w:id="318460776">
      <w:bodyDiv w:val="1"/>
      <w:marLeft w:val="0"/>
      <w:marRight w:val="0"/>
      <w:marTop w:val="0"/>
      <w:marBottom w:val="0"/>
      <w:divBdr>
        <w:top w:val="none" w:sz="0" w:space="0" w:color="auto"/>
        <w:left w:val="none" w:sz="0" w:space="0" w:color="auto"/>
        <w:bottom w:val="none" w:sz="0" w:space="0" w:color="auto"/>
        <w:right w:val="none" w:sz="0" w:space="0" w:color="auto"/>
      </w:divBdr>
    </w:div>
    <w:div w:id="318654556">
      <w:bodyDiv w:val="1"/>
      <w:marLeft w:val="0"/>
      <w:marRight w:val="0"/>
      <w:marTop w:val="0"/>
      <w:marBottom w:val="0"/>
      <w:divBdr>
        <w:top w:val="none" w:sz="0" w:space="0" w:color="auto"/>
        <w:left w:val="none" w:sz="0" w:space="0" w:color="auto"/>
        <w:bottom w:val="none" w:sz="0" w:space="0" w:color="auto"/>
        <w:right w:val="none" w:sz="0" w:space="0" w:color="auto"/>
      </w:divBdr>
    </w:div>
    <w:div w:id="318925134">
      <w:bodyDiv w:val="1"/>
      <w:marLeft w:val="0"/>
      <w:marRight w:val="0"/>
      <w:marTop w:val="0"/>
      <w:marBottom w:val="0"/>
      <w:divBdr>
        <w:top w:val="none" w:sz="0" w:space="0" w:color="auto"/>
        <w:left w:val="none" w:sz="0" w:space="0" w:color="auto"/>
        <w:bottom w:val="none" w:sz="0" w:space="0" w:color="auto"/>
        <w:right w:val="none" w:sz="0" w:space="0" w:color="auto"/>
      </w:divBdr>
    </w:div>
    <w:div w:id="319038853">
      <w:bodyDiv w:val="1"/>
      <w:marLeft w:val="0"/>
      <w:marRight w:val="0"/>
      <w:marTop w:val="0"/>
      <w:marBottom w:val="0"/>
      <w:divBdr>
        <w:top w:val="none" w:sz="0" w:space="0" w:color="auto"/>
        <w:left w:val="none" w:sz="0" w:space="0" w:color="auto"/>
        <w:bottom w:val="none" w:sz="0" w:space="0" w:color="auto"/>
        <w:right w:val="none" w:sz="0" w:space="0" w:color="auto"/>
      </w:divBdr>
    </w:div>
    <w:div w:id="319122493">
      <w:bodyDiv w:val="1"/>
      <w:marLeft w:val="0"/>
      <w:marRight w:val="0"/>
      <w:marTop w:val="0"/>
      <w:marBottom w:val="0"/>
      <w:divBdr>
        <w:top w:val="none" w:sz="0" w:space="0" w:color="auto"/>
        <w:left w:val="none" w:sz="0" w:space="0" w:color="auto"/>
        <w:bottom w:val="none" w:sz="0" w:space="0" w:color="auto"/>
        <w:right w:val="none" w:sz="0" w:space="0" w:color="auto"/>
      </w:divBdr>
    </w:div>
    <w:div w:id="319162988">
      <w:bodyDiv w:val="1"/>
      <w:marLeft w:val="0"/>
      <w:marRight w:val="0"/>
      <w:marTop w:val="0"/>
      <w:marBottom w:val="0"/>
      <w:divBdr>
        <w:top w:val="none" w:sz="0" w:space="0" w:color="auto"/>
        <w:left w:val="none" w:sz="0" w:space="0" w:color="auto"/>
        <w:bottom w:val="none" w:sz="0" w:space="0" w:color="auto"/>
        <w:right w:val="none" w:sz="0" w:space="0" w:color="auto"/>
      </w:divBdr>
    </w:div>
    <w:div w:id="319311058">
      <w:bodyDiv w:val="1"/>
      <w:marLeft w:val="0"/>
      <w:marRight w:val="0"/>
      <w:marTop w:val="0"/>
      <w:marBottom w:val="0"/>
      <w:divBdr>
        <w:top w:val="none" w:sz="0" w:space="0" w:color="auto"/>
        <w:left w:val="none" w:sz="0" w:space="0" w:color="auto"/>
        <w:bottom w:val="none" w:sz="0" w:space="0" w:color="auto"/>
        <w:right w:val="none" w:sz="0" w:space="0" w:color="auto"/>
      </w:divBdr>
    </w:div>
    <w:div w:id="319314454">
      <w:bodyDiv w:val="1"/>
      <w:marLeft w:val="0"/>
      <w:marRight w:val="0"/>
      <w:marTop w:val="0"/>
      <w:marBottom w:val="0"/>
      <w:divBdr>
        <w:top w:val="none" w:sz="0" w:space="0" w:color="auto"/>
        <w:left w:val="none" w:sz="0" w:space="0" w:color="auto"/>
        <w:bottom w:val="none" w:sz="0" w:space="0" w:color="auto"/>
        <w:right w:val="none" w:sz="0" w:space="0" w:color="auto"/>
      </w:divBdr>
    </w:div>
    <w:div w:id="319382984">
      <w:bodyDiv w:val="1"/>
      <w:marLeft w:val="0"/>
      <w:marRight w:val="0"/>
      <w:marTop w:val="0"/>
      <w:marBottom w:val="0"/>
      <w:divBdr>
        <w:top w:val="none" w:sz="0" w:space="0" w:color="auto"/>
        <w:left w:val="none" w:sz="0" w:space="0" w:color="auto"/>
        <w:bottom w:val="none" w:sz="0" w:space="0" w:color="auto"/>
        <w:right w:val="none" w:sz="0" w:space="0" w:color="auto"/>
      </w:divBdr>
    </w:div>
    <w:div w:id="319385072">
      <w:bodyDiv w:val="1"/>
      <w:marLeft w:val="0"/>
      <w:marRight w:val="0"/>
      <w:marTop w:val="0"/>
      <w:marBottom w:val="0"/>
      <w:divBdr>
        <w:top w:val="none" w:sz="0" w:space="0" w:color="auto"/>
        <w:left w:val="none" w:sz="0" w:space="0" w:color="auto"/>
        <w:bottom w:val="none" w:sz="0" w:space="0" w:color="auto"/>
        <w:right w:val="none" w:sz="0" w:space="0" w:color="auto"/>
      </w:divBdr>
    </w:div>
    <w:div w:id="319505044">
      <w:bodyDiv w:val="1"/>
      <w:marLeft w:val="0"/>
      <w:marRight w:val="0"/>
      <w:marTop w:val="0"/>
      <w:marBottom w:val="0"/>
      <w:divBdr>
        <w:top w:val="none" w:sz="0" w:space="0" w:color="auto"/>
        <w:left w:val="none" w:sz="0" w:space="0" w:color="auto"/>
        <w:bottom w:val="none" w:sz="0" w:space="0" w:color="auto"/>
        <w:right w:val="none" w:sz="0" w:space="0" w:color="auto"/>
      </w:divBdr>
    </w:div>
    <w:div w:id="319507279">
      <w:bodyDiv w:val="1"/>
      <w:marLeft w:val="0"/>
      <w:marRight w:val="0"/>
      <w:marTop w:val="0"/>
      <w:marBottom w:val="0"/>
      <w:divBdr>
        <w:top w:val="none" w:sz="0" w:space="0" w:color="auto"/>
        <w:left w:val="none" w:sz="0" w:space="0" w:color="auto"/>
        <w:bottom w:val="none" w:sz="0" w:space="0" w:color="auto"/>
        <w:right w:val="none" w:sz="0" w:space="0" w:color="auto"/>
      </w:divBdr>
    </w:div>
    <w:div w:id="319508858">
      <w:bodyDiv w:val="1"/>
      <w:marLeft w:val="0"/>
      <w:marRight w:val="0"/>
      <w:marTop w:val="0"/>
      <w:marBottom w:val="0"/>
      <w:divBdr>
        <w:top w:val="none" w:sz="0" w:space="0" w:color="auto"/>
        <w:left w:val="none" w:sz="0" w:space="0" w:color="auto"/>
        <w:bottom w:val="none" w:sz="0" w:space="0" w:color="auto"/>
        <w:right w:val="none" w:sz="0" w:space="0" w:color="auto"/>
      </w:divBdr>
    </w:div>
    <w:div w:id="319580770">
      <w:bodyDiv w:val="1"/>
      <w:marLeft w:val="0"/>
      <w:marRight w:val="0"/>
      <w:marTop w:val="0"/>
      <w:marBottom w:val="0"/>
      <w:divBdr>
        <w:top w:val="none" w:sz="0" w:space="0" w:color="auto"/>
        <w:left w:val="none" w:sz="0" w:space="0" w:color="auto"/>
        <w:bottom w:val="none" w:sz="0" w:space="0" w:color="auto"/>
        <w:right w:val="none" w:sz="0" w:space="0" w:color="auto"/>
      </w:divBdr>
    </w:div>
    <w:div w:id="319695886">
      <w:bodyDiv w:val="1"/>
      <w:marLeft w:val="0"/>
      <w:marRight w:val="0"/>
      <w:marTop w:val="0"/>
      <w:marBottom w:val="0"/>
      <w:divBdr>
        <w:top w:val="none" w:sz="0" w:space="0" w:color="auto"/>
        <w:left w:val="none" w:sz="0" w:space="0" w:color="auto"/>
        <w:bottom w:val="none" w:sz="0" w:space="0" w:color="auto"/>
        <w:right w:val="none" w:sz="0" w:space="0" w:color="auto"/>
      </w:divBdr>
    </w:div>
    <w:div w:id="319816814">
      <w:bodyDiv w:val="1"/>
      <w:marLeft w:val="0"/>
      <w:marRight w:val="0"/>
      <w:marTop w:val="0"/>
      <w:marBottom w:val="0"/>
      <w:divBdr>
        <w:top w:val="none" w:sz="0" w:space="0" w:color="auto"/>
        <w:left w:val="none" w:sz="0" w:space="0" w:color="auto"/>
        <w:bottom w:val="none" w:sz="0" w:space="0" w:color="auto"/>
        <w:right w:val="none" w:sz="0" w:space="0" w:color="auto"/>
      </w:divBdr>
    </w:div>
    <w:div w:id="319890978">
      <w:bodyDiv w:val="1"/>
      <w:marLeft w:val="0"/>
      <w:marRight w:val="0"/>
      <w:marTop w:val="0"/>
      <w:marBottom w:val="0"/>
      <w:divBdr>
        <w:top w:val="none" w:sz="0" w:space="0" w:color="auto"/>
        <w:left w:val="none" w:sz="0" w:space="0" w:color="auto"/>
        <w:bottom w:val="none" w:sz="0" w:space="0" w:color="auto"/>
        <w:right w:val="none" w:sz="0" w:space="0" w:color="auto"/>
      </w:divBdr>
    </w:div>
    <w:div w:id="319969279">
      <w:bodyDiv w:val="1"/>
      <w:marLeft w:val="0"/>
      <w:marRight w:val="0"/>
      <w:marTop w:val="0"/>
      <w:marBottom w:val="0"/>
      <w:divBdr>
        <w:top w:val="none" w:sz="0" w:space="0" w:color="auto"/>
        <w:left w:val="none" w:sz="0" w:space="0" w:color="auto"/>
        <w:bottom w:val="none" w:sz="0" w:space="0" w:color="auto"/>
        <w:right w:val="none" w:sz="0" w:space="0" w:color="auto"/>
      </w:divBdr>
    </w:div>
    <w:div w:id="320235292">
      <w:bodyDiv w:val="1"/>
      <w:marLeft w:val="0"/>
      <w:marRight w:val="0"/>
      <w:marTop w:val="0"/>
      <w:marBottom w:val="0"/>
      <w:divBdr>
        <w:top w:val="none" w:sz="0" w:space="0" w:color="auto"/>
        <w:left w:val="none" w:sz="0" w:space="0" w:color="auto"/>
        <w:bottom w:val="none" w:sz="0" w:space="0" w:color="auto"/>
        <w:right w:val="none" w:sz="0" w:space="0" w:color="auto"/>
      </w:divBdr>
    </w:div>
    <w:div w:id="320277397">
      <w:bodyDiv w:val="1"/>
      <w:marLeft w:val="0"/>
      <w:marRight w:val="0"/>
      <w:marTop w:val="0"/>
      <w:marBottom w:val="0"/>
      <w:divBdr>
        <w:top w:val="none" w:sz="0" w:space="0" w:color="auto"/>
        <w:left w:val="none" w:sz="0" w:space="0" w:color="auto"/>
        <w:bottom w:val="none" w:sz="0" w:space="0" w:color="auto"/>
        <w:right w:val="none" w:sz="0" w:space="0" w:color="auto"/>
      </w:divBdr>
    </w:div>
    <w:div w:id="320353588">
      <w:bodyDiv w:val="1"/>
      <w:marLeft w:val="0"/>
      <w:marRight w:val="0"/>
      <w:marTop w:val="0"/>
      <w:marBottom w:val="0"/>
      <w:divBdr>
        <w:top w:val="none" w:sz="0" w:space="0" w:color="auto"/>
        <w:left w:val="none" w:sz="0" w:space="0" w:color="auto"/>
        <w:bottom w:val="none" w:sz="0" w:space="0" w:color="auto"/>
        <w:right w:val="none" w:sz="0" w:space="0" w:color="auto"/>
      </w:divBdr>
    </w:div>
    <w:div w:id="320432346">
      <w:bodyDiv w:val="1"/>
      <w:marLeft w:val="0"/>
      <w:marRight w:val="0"/>
      <w:marTop w:val="0"/>
      <w:marBottom w:val="0"/>
      <w:divBdr>
        <w:top w:val="none" w:sz="0" w:space="0" w:color="auto"/>
        <w:left w:val="none" w:sz="0" w:space="0" w:color="auto"/>
        <w:bottom w:val="none" w:sz="0" w:space="0" w:color="auto"/>
        <w:right w:val="none" w:sz="0" w:space="0" w:color="auto"/>
      </w:divBdr>
    </w:div>
    <w:div w:id="320544422">
      <w:bodyDiv w:val="1"/>
      <w:marLeft w:val="0"/>
      <w:marRight w:val="0"/>
      <w:marTop w:val="0"/>
      <w:marBottom w:val="0"/>
      <w:divBdr>
        <w:top w:val="none" w:sz="0" w:space="0" w:color="auto"/>
        <w:left w:val="none" w:sz="0" w:space="0" w:color="auto"/>
        <w:bottom w:val="none" w:sz="0" w:space="0" w:color="auto"/>
        <w:right w:val="none" w:sz="0" w:space="0" w:color="auto"/>
      </w:divBdr>
    </w:div>
    <w:div w:id="320621454">
      <w:bodyDiv w:val="1"/>
      <w:marLeft w:val="0"/>
      <w:marRight w:val="0"/>
      <w:marTop w:val="0"/>
      <w:marBottom w:val="0"/>
      <w:divBdr>
        <w:top w:val="none" w:sz="0" w:space="0" w:color="auto"/>
        <w:left w:val="none" w:sz="0" w:space="0" w:color="auto"/>
        <w:bottom w:val="none" w:sz="0" w:space="0" w:color="auto"/>
        <w:right w:val="none" w:sz="0" w:space="0" w:color="auto"/>
      </w:divBdr>
    </w:div>
    <w:div w:id="320700295">
      <w:bodyDiv w:val="1"/>
      <w:marLeft w:val="0"/>
      <w:marRight w:val="0"/>
      <w:marTop w:val="0"/>
      <w:marBottom w:val="0"/>
      <w:divBdr>
        <w:top w:val="none" w:sz="0" w:space="0" w:color="auto"/>
        <w:left w:val="none" w:sz="0" w:space="0" w:color="auto"/>
        <w:bottom w:val="none" w:sz="0" w:space="0" w:color="auto"/>
        <w:right w:val="none" w:sz="0" w:space="0" w:color="auto"/>
      </w:divBdr>
    </w:div>
    <w:div w:id="320890412">
      <w:bodyDiv w:val="1"/>
      <w:marLeft w:val="0"/>
      <w:marRight w:val="0"/>
      <w:marTop w:val="0"/>
      <w:marBottom w:val="0"/>
      <w:divBdr>
        <w:top w:val="none" w:sz="0" w:space="0" w:color="auto"/>
        <w:left w:val="none" w:sz="0" w:space="0" w:color="auto"/>
        <w:bottom w:val="none" w:sz="0" w:space="0" w:color="auto"/>
        <w:right w:val="none" w:sz="0" w:space="0" w:color="auto"/>
      </w:divBdr>
    </w:div>
    <w:div w:id="321008858">
      <w:bodyDiv w:val="1"/>
      <w:marLeft w:val="0"/>
      <w:marRight w:val="0"/>
      <w:marTop w:val="0"/>
      <w:marBottom w:val="0"/>
      <w:divBdr>
        <w:top w:val="none" w:sz="0" w:space="0" w:color="auto"/>
        <w:left w:val="none" w:sz="0" w:space="0" w:color="auto"/>
        <w:bottom w:val="none" w:sz="0" w:space="0" w:color="auto"/>
        <w:right w:val="none" w:sz="0" w:space="0" w:color="auto"/>
      </w:divBdr>
    </w:div>
    <w:div w:id="321008987">
      <w:bodyDiv w:val="1"/>
      <w:marLeft w:val="0"/>
      <w:marRight w:val="0"/>
      <w:marTop w:val="0"/>
      <w:marBottom w:val="0"/>
      <w:divBdr>
        <w:top w:val="none" w:sz="0" w:space="0" w:color="auto"/>
        <w:left w:val="none" w:sz="0" w:space="0" w:color="auto"/>
        <w:bottom w:val="none" w:sz="0" w:space="0" w:color="auto"/>
        <w:right w:val="none" w:sz="0" w:space="0" w:color="auto"/>
      </w:divBdr>
    </w:div>
    <w:div w:id="321156790">
      <w:bodyDiv w:val="1"/>
      <w:marLeft w:val="0"/>
      <w:marRight w:val="0"/>
      <w:marTop w:val="0"/>
      <w:marBottom w:val="0"/>
      <w:divBdr>
        <w:top w:val="none" w:sz="0" w:space="0" w:color="auto"/>
        <w:left w:val="none" w:sz="0" w:space="0" w:color="auto"/>
        <w:bottom w:val="none" w:sz="0" w:space="0" w:color="auto"/>
        <w:right w:val="none" w:sz="0" w:space="0" w:color="auto"/>
      </w:divBdr>
    </w:div>
    <w:div w:id="321199488">
      <w:bodyDiv w:val="1"/>
      <w:marLeft w:val="0"/>
      <w:marRight w:val="0"/>
      <w:marTop w:val="0"/>
      <w:marBottom w:val="0"/>
      <w:divBdr>
        <w:top w:val="none" w:sz="0" w:space="0" w:color="auto"/>
        <w:left w:val="none" w:sz="0" w:space="0" w:color="auto"/>
        <w:bottom w:val="none" w:sz="0" w:space="0" w:color="auto"/>
        <w:right w:val="none" w:sz="0" w:space="0" w:color="auto"/>
      </w:divBdr>
    </w:div>
    <w:div w:id="321204635">
      <w:bodyDiv w:val="1"/>
      <w:marLeft w:val="0"/>
      <w:marRight w:val="0"/>
      <w:marTop w:val="0"/>
      <w:marBottom w:val="0"/>
      <w:divBdr>
        <w:top w:val="none" w:sz="0" w:space="0" w:color="auto"/>
        <w:left w:val="none" w:sz="0" w:space="0" w:color="auto"/>
        <w:bottom w:val="none" w:sz="0" w:space="0" w:color="auto"/>
        <w:right w:val="none" w:sz="0" w:space="0" w:color="auto"/>
      </w:divBdr>
    </w:div>
    <w:div w:id="321349820">
      <w:bodyDiv w:val="1"/>
      <w:marLeft w:val="0"/>
      <w:marRight w:val="0"/>
      <w:marTop w:val="0"/>
      <w:marBottom w:val="0"/>
      <w:divBdr>
        <w:top w:val="none" w:sz="0" w:space="0" w:color="auto"/>
        <w:left w:val="none" w:sz="0" w:space="0" w:color="auto"/>
        <w:bottom w:val="none" w:sz="0" w:space="0" w:color="auto"/>
        <w:right w:val="none" w:sz="0" w:space="0" w:color="auto"/>
      </w:divBdr>
    </w:div>
    <w:div w:id="321350982">
      <w:bodyDiv w:val="1"/>
      <w:marLeft w:val="0"/>
      <w:marRight w:val="0"/>
      <w:marTop w:val="0"/>
      <w:marBottom w:val="0"/>
      <w:divBdr>
        <w:top w:val="none" w:sz="0" w:space="0" w:color="auto"/>
        <w:left w:val="none" w:sz="0" w:space="0" w:color="auto"/>
        <w:bottom w:val="none" w:sz="0" w:space="0" w:color="auto"/>
        <w:right w:val="none" w:sz="0" w:space="0" w:color="auto"/>
      </w:divBdr>
    </w:div>
    <w:div w:id="321390433">
      <w:bodyDiv w:val="1"/>
      <w:marLeft w:val="0"/>
      <w:marRight w:val="0"/>
      <w:marTop w:val="0"/>
      <w:marBottom w:val="0"/>
      <w:divBdr>
        <w:top w:val="none" w:sz="0" w:space="0" w:color="auto"/>
        <w:left w:val="none" w:sz="0" w:space="0" w:color="auto"/>
        <w:bottom w:val="none" w:sz="0" w:space="0" w:color="auto"/>
        <w:right w:val="none" w:sz="0" w:space="0" w:color="auto"/>
      </w:divBdr>
    </w:div>
    <w:div w:id="321586438">
      <w:bodyDiv w:val="1"/>
      <w:marLeft w:val="0"/>
      <w:marRight w:val="0"/>
      <w:marTop w:val="0"/>
      <w:marBottom w:val="0"/>
      <w:divBdr>
        <w:top w:val="none" w:sz="0" w:space="0" w:color="auto"/>
        <w:left w:val="none" w:sz="0" w:space="0" w:color="auto"/>
        <w:bottom w:val="none" w:sz="0" w:space="0" w:color="auto"/>
        <w:right w:val="none" w:sz="0" w:space="0" w:color="auto"/>
      </w:divBdr>
    </w:div>
    <w:div w:id="321783822">
      <w:bodyDiv w:val="1"/>
      <w:marLeft w:val="0"/>
      <w:marRight w:val="0"/>
      <w:marTop w:val="0"/>
      <w:marBottom w:val="0"/>
      <w:divBdr>
        <w:top w:val="none" w:sz="0" w:space="0" w:color="auto"/>
        <w:left w:val="none" w:sz="0" w:space="0" w:color="auto"/>
        <w:bottom w:val="none" w:sz="0" w:space="0" w:color="auto"/>
        <w:right w:val="none" w:sz="0" w:space="0" w:color="auto"/>
      </w:divBdr>
    </w:div>
    <w:div w:id="321856727">
      <w:bodyDiv w:val="1"/>
      <w:marLeft w:val="0"/>
      <w:marRight w:val="0"/>
      <w:marTop w:val="0"/>
      <w:marBottom w:val="0"/>
      <w:divBdr>
        <w:top w:val="none" w:sz="0" w:space="0" w:color="auto"/>
        <w:left w:val="none" w:sz="0" w:space="0" w:color="auto"/>
        <w:bottom w:val="none" w:sz="0" w:space="0" w:color="auto"/>
        <w:right w:val="none" w:sz="0" w:space="0" w:color="auto"/>
      </w:divBdr>
    </w:div>
    <w:div w:id="322003101">
      <w:bodyDiv w:val="1"/>
      <w:marLeft w:val="0"/>
      <w:marRight w:val="0"/>
      <w:marTop w:val="0"/>
      <w:marBottom w:val="0"/>
      <w:divBdr>
        <w:top w:val="none" w:sz="0" w:space="0" w:color="auto"/>
        <w:left w:val="none" w:sz="0" w:space="0" w:color="auto"/>
        <w:bottom w:val="none" w:sz="0" w:space="0" w:color="auto"/>
        <w:right w:val="none" w:sz="0" w:space="0" w:color="auto"/>
      </w:divBdr>
    </w:div>
    <w:div w:id="322047329">
      <w:bodyDiv w:val="1"/>
      <w:marLeft w:val="0"/>
      <w:marRight w:val="0"/>
      <w:marTop w:val="0"/>
      <w:marBottom w:val="0"/>
      <w:divBdr>
        <w:top w:val="none" w:sz="0" w:space="0" w:color="auto"/>
        <w:left w:val="none" w:sz="0" w:space="0" w:color="auto"/>
        <w:bottom w:val="none" w:sz="0" w:space="0" w:color="auto"/>
        <w:right w:val="none" w:sz="0" w:space="0" w:color="auto"/>
      </w:divBdr>
    </w:div>
    <w:div w:id="322053880">
      <w:bodyDiv w:val="1"/>
      <w:marLeft w:val="0"/>
      <w:marRight w:val="0"/>
      <w:marTop w:val="0"/>
      <w:marBottom w:val="0"/>
      <w:divBdr>
        <w:top w:val="none" w:sz="0" w:space="0" w:color="auto"/>
        <w:left w:val="none" w:sz="0" w:space="0" w:color="auto"/>
        <w:bottom w:val="none" w:sz="0" w:space="0" w:color="auto"/>
        <w:right w:val="none" w:sz="0" w:space="0" w:color="auto"/>
      </w:divBdr>
    </w:div>
    <w:div w:id="322121014">
      <w:bodyDiv w:val="1"/>
      <w:marLeft w:val="0"/>
      <w:marRight w:val="0"/>
      <w:marTop w:val="0"/>
      <w:marBottom w:val="0"/>
      <w:divBdr>
        <w:top w:val="none" w:sz="0" w:space="0" w:color="auto"/>
        <w:left w:val="none" w:sz="0" w:space="0" w:color="auto"/>
        <w:bottom w:val="none" w:sz="0" w:space="0" w:color="auto"/>
        <w:right w:val="none" w:sz="0" w:space="0" w:color="auto"/>
      </w:divBdr>
    </w:div>
    <w:div w:id="322323884">
      <w:bodyDiv w:val="1"/>
      <w:marLeft w:val="0"/>
      <w:marRight w:val="0"/>
      <w:marTop w:val="0"/>
      <w:marBottom w:val="0"/>
      <w:divBdr>
        <w:top w:val="none" w:sz="0" w:space="0" w:color="auto"/>
        <w:left w:val="none" w:sz="0" w:space="0" w:color="auto"/>
        <w:bottom w:val="none" w:sz="0" w:space="0" w:color="auto"/>
        <w:right w:val="none" w:sz="0" w:space="0" w:color="auto"/>
      </w:divBdr>
    </w:div>
    <w:div w:id="322512416">
      <w:bodyDiv w:val="1"/>
      <w:marLeft w:val="0"/>
      <w:marRight w:val="0"/>
      <w:marTop w:val="0"/>
      <w:marBottom w:val="0"/>
      <w:divBdr>
        <w:top w:val="none" w:sz="0" w:space="0" w:color="auto"/>
        <w:left w:val="none" w:sz="0" w:space="0" w:color="auto"/>
        <w:bottom w:val="none" w:sz="0" w:space="0" w:color="auto"/>
        <w:right w:val="none" w:sz="0" w:space="0" w:color="auto"/>
      </w:divBdr>
    </w:div>
    <w:div w:id="322512967">
      <w:bodyDiv w:val="1"/>
      <w:marLeft w:val="0"/>
      <w:marRight w:val="0"/>
      <w:marTop w:val="0"/>
      <w:marBottom w:val="0"/>
      <w:divBdr>
        <w:top w:val="none" w:sz="0" w:space="0" w:color="auto"/>
        <w:left w:val="none" w:sz="0" w:space="0" w:color="auto"/>
        <w:bottom w:val="none" w:sz="0" w:space="0" w:color="auto"/>
        <w:right w:val="none" w:sz="0" w:space="0" w:color="auto"/>
      </w:divBdr>
    </w:div>
    <w:div w:id="322852942">
      <w:bodyDiv w:val="1"/>
      <w:marLeft w:val="0"/>
      <w:marRight w:val="0"/>
      <w:marTop w:val="0"/>
      <w:marBottom w:val="0"/>
      <w:divBdr>
        <w:top w:val="none" w:sz="0" w:space="0" w:color="auto"/>
        <w:left w:val="none" w:sz="0" w:space="0" w:color="auto"/>
        <w:bottom w:val="none" w:sz="0" w:space="0" w:color="auto"/>
        <w:right w:val="none" w:sz="0" w:space="0" w:color="auto"/>
      </w:divBdr>
    </w:div>
    <w:div w:id="322858938">
      <w:bodyDiv w:val="1"/>
      <w:marLeft w:val="0"/>
      <w:marRight w:val="0"/>
      <w:marTop w:val="0"/>
      <w:marBottom w:val="0"/>
      <w:divBdr>
        <w:top w:val="none" w:sz="0" w:space="0" w:color="auto"/>
        <w:left w:val="none" w:sz="0" w:space="0" w:color="auto"/>
        <w:bottom w:val="none" w:sz="0" w:space="0" w:color="auto"/>
        <w:right w:val="none" w:sz="0" w:space="0" w:color="auto"/>
      </w:divBdr>
    </w:div>
    <w:div w:id="322896252">
      <w:bodyDiv w:val="1"/>
      <w:marLeft w:val="0"/>
      <w:marRight w:val="0"/>
      <w:marTop w:val="0"/>
      <w:marBottom w:val="0"/>
      <w:divBdr>
        <w:top w:val="none" w:sz="0" w:space="0" w:color="auto"/>
        <w:left w:val="none" w:sz="0" w:space="0" w:color="auto"/>
        <w:bottom w:val="none" w:sz="0" w:space="0" w:color="auto"/>
        <w:right w:val="none" w:sz="0" w:space="0" w:color="auto"/>
      </w:divBdr>
    </w:div>
    <w:div w:id="322896645">
      <w:bodyDiv w:val="1"/>
      <w:marLeft w:val="0"/>
      <w:marRight w:val="0"/>
      <w:marTop w:val="0"/>
      <w:marBottom w:val="0"/>
      <w:divBdr>
        <w:top w:val="none" w:sz="0" w:space="0" w:color="auto"/>
        <w:left w:val="none" w:sz="0" w:space="0" w:color="auto"/>
        <w:bottom w:val="none" w:sz="0" w:space="0" w:color="auto"/>
        <w:right w:val="none" w:sz="0" w:space="0" w:color="auto"/>
      </w:divBdr>
    </w:div>
    <w:div w:id="322899368">
      <w:bodyDiv w:val="1"/>
      <w:marLeft w:val="0"/>
      <w:marRight w:val="0"/>
      <w:marTop w:val="0"/>
      <w:marBottom w:val="0"/>
      <w:divBdr>
        <w:top w:val="none" w:sz="0" w:space="0" w:color="auto"/>
        <w:left w:val="none" w:sz="0" w:space="0" w:color="auto"/>
        <w:bottom w:val="none" w:sz="0" w:space="0" w:color="auto"/>
        <w:right w:val="none" w:sz="0" w:space="0" w:color="auto"/>
      </w:divBdr>
    </w:div>
    <w:div w:id="322902640">
      <w:bodyDiv w:val="1"/>
      <w:marLeft w:val="0"/>
      <w:marRight w:val="0"/>
      <w:marTop w:val="0"/>
      <w:marBottom w:val="0"/>
      <w:divBdr>
        <w:top w:val="none" w:sz="0" w:space="0" w:color="auto"/>
        <w:left w:val="none" w:sz="0" w:space="0" w:color="auto"/>
        <w:bottom w:val="none" w:sz="0" w:space="0" w:color="auto"/>
        <w:right w:val="none" w:sz="0" w:space="0" w:color="auto"/>
      </w:divBdr>
    </w:div>
    <w:div w:id="323121048">
      <w:bodyDiv w:val="1"/>
      <w:marLeft w:val="0"/>
      <w:marRight w:val="0"/>
      <w:marTop w:val="0"/>
      <w:marBottom w:val="0"/>
      <w:divBdr>
        <w:top w:val="none" w:sz="0" w:space="0" w:color="auto"/>
        <w:left w:val="none" w:sz="0" w:space="0" w:color="auto"/>
        <w:bottom w:val="none" w:sz="0" w:space="0" w:color="auto"/>
        <w:right w:val="none" w:sz="0" w:space="0" w:color="auto"/>
      </w:divBdr>
    </w:div>
    <w:div w:id="323122827">
      <w:bodyDiv w:val="1"/>
      <w:marLeft w:val="0"/>
      <w:marRight w:val="0"/>
      <w:marTop w:val="0"/>
      <w:marBottom w:val="0"/>
      <w:divBdr>
        <w:top w:val="none" w:sz="0" w:space="0" w:color="auto"/>
        <w:left w:val="none" w:sz="0" w:space="0" w:color="auto"/>
        <w:bottom w:val="none" w:sz="0" w:space="0" w:color="auto"/>
        <w:right w:val="none" w:sz="0" w:space="0" w:color="auto"/>
      </w:divBdr>
    </w:div>
    <w:div w:id="323171428">
      <w:bodyDiv w:val="1"/>
      <w:marLeft w:val="0"/>
      <w:marRight w:val="0"/>
      <w:marTop w:val="0"/>
      <w:marBottom w:val="0"/>
      <w:divBdr>
        <w:top w:val="none" w:sz="0" w:space="0" w:color="auto"/>
        <w:left w:val="none" w:sz="0" w:space="0" w:color="auto"/>
        <w:bottom w:val="none" w:sz="0" w:space="0" w:color="auto"/>
        <w:right w:val="none" w:sz="0" w:space="0" w:color="auto"/>
      </w:divBdr>
    </w:div>
    <w:div w:id="323316091">
      <w:bodyDiv w:val="1"/>
      <w:marLeft w:val="0"/>
      <w:marRight w:val="0"/>
      <w:marTop w:val="0"/>
      <w:marBottom w:val="0"/>
      <w:divBdr>
        <w:top w:val="none" w:sz="0" w:space="0" w:color="auto"/>
        <w:left w:val="none" w:sz="0" w:space="0" w:color="auto"/>
        <w:bottom w:val="none" w:sz="0" w:space="0" w:color="auto"/>
        <w:right w:val="none" w:sz="0" w:space="0" w:color="auto"/>
      </w:divBdr>
    </w:div>
    <w:div w:id="323435887">
      <w:bodyDiv w:val="1"/>
      <w:marLeft w:val="0"/>
      <w:marRight w:val="0"/>
      <w:marTop w:val="0"/>
      <w:marBottom w:val="0"/>
      <w:divBdr>
        <w:top w:val="none" w:sz="0" w:space="0" w:color="auto"/>
        <w:left w:val="none" w:sz="0" w:space="0" w:color="auto"/>
        <w:bottom w:val="none" w:sz="0" w:space="0" w:color="auto"/>
        <w:right w:val="none" w:sz="0" w:space="0" w:color="auto"/>
      </w:divBdr>
    </w:div>
    <w:div w:id="323440348">
      <w:bodyDiv w:val="1"/>
      <w:marLeft w:val="0"/>
      <w:marRight w:val="0"/>
      <w:marTop w:val="0"/>
      <w:marBottom w:val="0"/>
      <w:divBdr>
        <w:top w:val="none" w:sz="0" w:space="0" w:color="auto"/>
        <w:left w:val="none" w:sz="0" w:space="0" w:color="auto"/>
        <w:bottom w:val="none" w:sz="0" w:space="0" w:color="auto"/>
        <w:right w:val="none" w:sz="0" w:space="0" w:color="auto"/>
      </w:divBdr>
    </w:div>
    <w:div w:id="323512080">
      <w:bodyDiv w:val="1"/>
      <w:marLeft w:val="0"/>
      <w:marRight w:val="0"/>
      <w:marTop w:val="0"/>
      <w:marBottom w:val="0"/>
      <w:divBdr>
        <w:top w:val="none" w:sz="0" w:space="0" w:color="auto"/>
        <w:left w:val="none" w:sz="0" w:space="0" w:color="auto"/>
        <w:bottom w:val="none" w:sz="0" w:space="0" w:color="auto"/>
        <w:right w:val="none" w:sz="0" w:space="0" w:color="auto"/>
      </w:divBdr>
    </w:div>
    <w:div w:id="323749405">
      <w:bodyDiv w:val="1"/>
      <w:marLeft w:val="0"/>
      <w:marRight w:val="0"/>
      <w:marTop w:val="0"/>
      <w:marBottom w:val="0"/>
      <w:divBdr>
        <w:top w:val="none" w:sz="0" w:space="0" w:color="auto"/>
        <w:left w:val="none" w:sz="0" w:space="0" w:color="auto"/>
        <w:bottom w:val="none" w:sz="0" w:space="0" w:color="auto"/>
        <w:right w:val="none" w:sz="0" w:space="0" w:color="auto"/>
      </w:divBdr>
    </w:div>
    <w:div w:id="323752068">
      <w:bodyDiv w:val="1"/>
      <w:marLeft w:val="0"/>
      <w:marRight w:val="0"/>
      <w:marTop w:val="0"/>
      <w:marBottom w:val="0"/>
      <w:divBdr>
        <w:top w:val="none" w:sz="0" w:space="0" w:color="auto"/>
        <w:left w:val="none" w:sz="0" w:space="0" w:color="auto"/>
        <w:bottom w:val="none" w:sz="0" w:space="0" w:color="auto"/>
        <w:right w:val="none" w:sz="0" w:space="0" w:color="auto"/>
      </w:divBdr>
    </w:div>
    <w:div w:id="324016527">
      <w:bodyDiv w:val="1"/>
      <w:marLeft w:val="0"/>
      <w:marRight w:val="0"/>
      <w:marTop w:val="0"/>
      <w:marBottom w:val="0"/>
      <w:divBdr>
        <w:top w:val="none" w:sz="0" w:space="0" w:color="auto"/>
        <w:left w:val="none" w:sz="0" w:space="0" w:color="auto"/>
        <w:bottom w:val="none" w:sz="0" w:space="0" w:color="auto"/>
        <w:right w:val="none" w:sz="0" w:space="0" w:color="auto"/>
      </w:divBdr>
    </w:div>
    <w:div w:id="324095945">
      <w:bodyDiv w:val="1"/>
      <w:marLeft w:val="0"/>
      <w:marRight w:val="0"/>
      <w:marTop w:val="0"/>
      <w:marBottom w:val="0"/>
      <w:divBdr>
        <w:top w:val="none" w:sz="0" w:space="0" w:color="auto"/>
        <w:left w:val="none" w:sz="0" w:space="0" w:color="auto"/>
        <w:bottom w:val="none" w:sz="0" w:space="0" w:color="auto"/>
        <w:right w:val="none" w:sz="0" w:space="0" w:color="auto"/>
      </w:divBdr>
    </w:div>
    <w:div w:id="324169504">
      <w:bodyDiv w:val="1"/>
      <w:marLeft w:val="0"/>
      <w:marRight w:val="0"/>
      <w:marTop w:val="0"/>
      <w:marBottom w:val="0"/>
      <w:divBdr>
        <w:top w:val="none" w:sz="0" w:space="0" w:color="auto"/>
        <w:left w:val="none" w:sz="0" w:space="0" w:color="auto"/>
        <w:bottom w:val="none" w:sz="0" w:space="0" w:color="auto"/>
        <w:right w:val="none" w:sz="0" w:space="0" w:color="auto"/>
      </w:divBdr>
    </w:div>
    <w:div w:id="324206869">
      <w:bodyDiv w:val="1"/>
      <w:marLeft w:val="0"/>
      <w:marRight w:val="0"/>
      <w:marTop w:val="0"/>
      <w:marBottom w:val="0"/>
      <w:divBdr>
        <w:top w:val="none" w:sz="0" w:space="0" w:color="auto"/>
        <w:left w:val="none" w:sz="0" w:space="0" w:color="auto"/>
        <w:bottom w:val="none" w:sz="0" w:space="0" w:color="auto"/>
        <w:right w:val="none" w:sz="0" w:space="0" w:color="auto"/>
      </w:divBdr>
    </w:div>
    <w:div w:id="324208294">
      <w:bodyDiv w:val="1"/>
      <w:marLeft w:val="0"/>
      <w:marRight w:val="0"/>
      <w:marTop w:val="0"/>
      <w:marBottom w:val="0"/>
      <w:divBdr>
        <w:top w:val="none" w:sz="0" w:space="0" w:color="auto"/>
        <w:left w:val="none" w:sz="0" w:space="0" w:color="auto"/>
        <w:bottom w:val="none" w:sz="0" w:space="0" w:color="auto"/>
        <w:right w:val="none" w:sz="0" w:space="0" w:color="auto"/>
      </w:divBdr>
    </w:div>
    <w:div w:id="324211261">
      <w:bodyDiv w:val="1"/>
      <w:marLeft w:val="0"/>
      <w:marRight w:val="0"/>
      <w:marTop w:val="0"/>
      <w:marBottom w:val="0"/>
      <w:divBdr>
        <w:top w:val="none" w:sz="0" w:space="0" w:color="auto"/>
        <w:left w:val="none" w:sz="0" w:space="0" w:color="auto"/>
        <w:bottom w:val="none" w:sz="0" w:space="0" w:color="auto"/>
        <w:right w:val="none" w:sz="0" w:space="0" w:color="auto"/>
      </w:divBdr>
    </w:div>
    <w:div w:id="324282456">
      <w:bodyDiv w:val="1"/>
      <w:marLeft w:val="0"/>
      <w:marRight w:val="0"/>
      <w:marTop w:val="0"/>
      <w:marBottom w:val="0"/>
      <w:divBdr>
        <w:top w:val="none" w:sz="0" w:space="0" w:color="auto"/>
        <w:left w:val="none" w:sz="0" w:space="0" w:color="auto"/>
        <w:bottom w:val="none" w:sz="0" w:space="0" w:color="auto"/>
        <w:right w:val="none" w:sz="0" w:space="0" w:color="auto"/>
      </w:divBdr>
    </w:div>
    <w:div w:id="324283672">
      <w:bodyDiv w:val="1"/>
      <w:marLeft w:val="0"/>
      <w:marRight w:val="0"/>
      <w:marTop w:val="0"/>
      <w:marBottom w:val="0"/>
      <w:divBdr>
        <w:top w:val="none" w:sz="0" w:space="0" w:color="auto"/>
        <w:left w:val="none" w:sz="0" w:space="0" w:color="auto"/>
        <w:bottom w:val="none" w:sz="0" w:space="0" w:color="auto"/>
        <w:right w:val="none" w:sz="0" w:space="0" w:color="auto"/>
      </w:divBdr>
    </w:div>
    <w:div w:id="324360600">
      <w:bodyDiv w:val="1"/>
      <w:marLeft w:val="0"/>
      <w:marRight w:val="0"/>
      <w:marTop w:val="0"/>
      <w:marBottom w:val="0"/>
      <w:divBdr>
        <w:top w:val="none" w:sz="0" w:space="0" w:color="auto"/>
        <w:left w:val="none" w:sz="0" w:space="0" w:color="auto"/>
        <w:bottom w:val="none" w:sz="0" w:space="0" w:color="auto"/>
        <w:right w:val="none" w:sz="0" w:space="0" w:color="auto"/>
      </w:divBdr>
    </w:div>
    <w:div w:id="324360744">
      <w:bodyDiv w:val="1"/>
      <w:marLeft w:val="0"/>
      <w:marRight w:val="0"/>
      <w:marTop w:val="0"/>
      <w:marBottom w:val="0"/>
      <w:divBdr>
        <w:top w:val="none" w:sz="0" w:space="0" w:color="auto"/>
        <w:left w:val="none" w:sz="0" w:space="0" w:color="auto"/>
        <w:bottom w:val="none" w:sz="0" w:space="0" w:color="auto"/>
        <w:right w:val="none" w:sz="0" w:space="0" w:color="auto"/>
      </w:divBdr>
    </w:div>
    <w:div w:id="324549855">
      <w:bodyDiv w:val="1"/>
      <w:marLeft w:val="0"/>
      <w:marRight w:val="0"/>
      <w:marTop w:val="0"/>
      <w:marBottom w:val="0"/>
      <w:divBdr>
        <w:top w:val="none" w:sz="0" w:space="0" w:color="auto"/>
        <w:left w:val="none" w:sz="0" w:space="0" w:color="auto"/>
        <w:bottom w:val="none" w:sz="0" w:space="0" w:color="auto"/>
        <w:right w:val="none" w:sz="0" w:space="0" w:color="auto"/>
      </w:divBdr>
    </w:div>
    <w:div w:id="324553980">
      <w:bodyDiv w:val="1"/>
      <w:marLeft w:val="0"/>
      <w:marRight w:val="0"/>
      <w:marTop w:val="0"/>
      <w:marBottom w:val="0"/>
      <w:divBdr>
        <w:top w:val="none" w:sz="0" w:space="0" w:color="auto"/>
        <w:left w:val="none" w:sz="0" w:space="0" w:color="auto"/>
        <w:bottom w:val="none" w:sz="0" w:space="0" w:color="auto"/>
        <w:right w:val="none" w:sz="0" w:space="0" w:color="auto"/>
      </w:divBdr>
    </w:div>
    <w:div w:id="324557699">
      <w:bodyDiv w:val="1"/>
      <w:marLeft w:val="0"/>
      <w:marRight w:val="0"/>
      <w:marTop w:val="0"/>
      <w:marBottom w:val="0"/>
      <w:divBdr>
        <w:top w:val="none" w:sz="0" w:space="0" w:color="auto"/>
        <w:left w:val="none" w:sz="0" w:space="0" w:color="auto"/>
        <w:bottom w:val="none" w:sz="0" w:space="0" w:color="auto"/>
        <w:right w:val="none" w:sz="0" w:space="0" w:color="auto"/>
      </w:divBdr>
    </w:div>
    <w:div w:id="324632423">
      <w:bodyDiv w:val="1"/>
      <w:marLeft w:val="0"/>
      <w:marRight w:val="0"/>
      <w:marTop w:val="0"/>
      <w:marBottom w:val="0"/>
      <w:divBdr>
        <w:top w:val="none" w:sz="0" w:space="0" w:color="auto"/>
        <w:left w:val="none" w:sz="0" w:space="0" w:color="auto"/>
        <w:bottom w:val="none" w:sz="0" w:space="0" w:color="auto"/>
        <w:right w:val="none" w:sz="0" w:space="0" w:color="auto"/>
      </w:divBdr>
    </w:div>
    <w:div w:id="324675971">
      <w:bodyDiv w:val="1"/>
      <w:marLeft w:val="0"/>
      <w:marRight w:val="0"/>
      <w:marTop w:val="0"/>
      <w:marBottom w:val="0"/>
      <w:divBdr>
        <w:top w:val="none" w:sz="0" w:space="0" w:color="auto"/>
        <w:left w:val="none" w:sz="0" w:space="0" w:color="auto"/>
        <w:bottom w:val="none" w:sz="0" w:space="0" w:color="auto"/>
        <w:right w:val="none" w:sz="0" w:space="0" w:color="auto"/>
      </w:divBdr>
    </w:div>
    <w:div w:id="324817970">
      <w:bodyDiv w:val="1"/>
      <w:marLeft w:val="0"/>
      <w:marRight w:val="0"/>
      <w:marTop w:val="0"/>
      <w:marBottom w:val="0"/>
      <w:divBdr>
        <w:top w:val="none" w:sz="0" w:space="0" w:color="auto"/>
        <w:left w:val="none" w:sz="0" w:space="0" w:color="auto"/>
        <w:bottom w:val="none" w:sz="0" w:space="0" w:color="auto"/>
        <w:right w:val="none" w:sz="0" w:space="0" w:color="auto"/>
      </w:divBdr>
    </w:div>
    <w:div w:id="324894185">
      <w:bodyDiv w:val="1"/>
      <w:marLeft w:val="0"/>
      <w:marRight w:val="0"/>
      <w:marTop w:val="0"/>
      <w:marBottom w:val="0"/>
      <w:divBdr>
        <w:top w:val="none" w:sz="0" w:space="0" w:color="auto"/>
        <w:left w:val="none" w:sz="0" w:space="0" w:color="auto"/>
        <w:bottom w:val="none" w:sz="0" w:space="0" w:color="auto"/>
        <w:right w:val="none" w:sz="0" w:space="0" w:color="auto"/>
      </w:divBdr>
    </w:div>
    <w:div w:id="324935601">
      <w:bodyDiv w:val="1"/>
      <w:marLeft w:val="0"/>
      <w:marRight w:val="0"/>
      <w:marTop w:val="0"/>
      <w:marBottom w:val="0"/>
      <w:divBdr>
        <w:top w:val="none" w:sz="0" w:space="0" w:color="auto"/>
        <w:left w:val="none" w:sz="0" w:space="0" w:color="auto"/>
        <w:bottom w:val="none" w:sz="0" w:space="0" w:color="auto"/>
        <w:right w:val="none" w:sz="0" w:space="0" w:color="auto"/>
      </w:divBdr>
    </w:div>
    <w:div w:id="325019119">
      <w:bodyDiv w:val="1"/>
      <w:marLeft w:val="0"/>
      <w:marRight w:val="0"/>
      <w:marTop w:val="0"/>
      <w:marBottom w:val="0"/>
      <w:divBdr>
        <w:top w:val="none" w:sz="0" w:space="0" w:color="auto"/>
        <w:left w:val="none" w:sz="0" w:space="0" w:color="auto"/>
        <w:bottom w:val="none" w:sz="0" w:space="0" w:color="auto"/>
        <w:right w:val="none" w:sz="0" w:space="0" w:color="auto"/>
      </w:divBdr>
    </w:div>
    <w:div w:id="325062285">
      <w:bodyDiv w:val="1"/>
      <w:marLeft w:val="0"/>
      <w:marRight w:val="0"/>
      <w:marTop w:val="0"/>
      <w:marBottom w:val="0"/>
      <w:divBdr>
        <w:top w:val="none" w:sz="0" w:space="0" w:color="auto"/>
        <w:left w:val="none" w:sz="0" w:space="0" w:color="auto"/>
        <w:bottom w:val="none" w:sz="0" w:space="0" w:color="auto"/>
        <w:right w:val="none" w:sz="0" w:space="0" w:color="auto"/>
      </w:divBdr>
    </w:div>
    <w:div w:id="325090576">
      <w:bodyDiv w:val="1"/>
      <w:marLeft w:val="0"/>
      <w:marRight w:val="0"/>
      <w:marTop w:val="0"/>
      <w:marBottom w:val="0"/>
      <w:divBdr>
        <w:top w:val="none" w:sz="0" w:space="0" w:color="auto"/>
        <w:left w:val="none" w:sz="0" w:space="0" w:color="auto"/>
        <w:bottom w:val="none" w:sz="0" w:space="0" w:color="auto"/>
        <w:right w:val="none" w:sz="0" w:space="0" w:color="auto"/>
      </w:divBdr>
    </w:div>
    <w:div w:id="325138094">
      <w:bodyDiv w:val="1"/>
      <w:marLeft w:val="0"/>
      <w:marRight w:val="0"/>
      <w:marTop w:val="0"/>
      <w:marBottom w:val="0"/>
      <w:divBdr>
        <w:top w:val="none" w:sz="0" w:space="0" w:color="auto"/>
        <w:left w:val="none" w:sz="0" w:space="0" w:color="auto"/>
        <w:bottom w:val="none" w:sz="0" w:space="0" w:color="auto"/>
        <w:right w:val="none" w:sz="0" w:space="0" w:color="auto"/>
      </w:divBdr>
    </w:div>
    <w:div w:id="325207385">
      <w:bodyDiv w:val="1"/>
      <w:marLeft w:val="0"/>
      <w:marRight w:val="0"/>
      <w:marTop w:val="0"/>
      <w:marBottom w:val="0"/>
      <w:divBdr>
        <w:top w:val="none" w:sz="0" w:space="0" w:color="auto"/>
        <w:left w:val="none" w:sz="0" w:space="0" w:color="auto"/>
        <w:bottom w:val="none" w:sz="0" w:space="0" w:color="auto"/>
        <w:right w:val="none" w:sz="0" w:space="0" w:color="auto"/>
      </w:divBdr>
    </w:div>
    <w:div w:id="325287682">
      <w:bodyDiv w:val="1"/>
      <w:marLeft w:val="0"/>
      <w:marRight w:val="0"/>
      <w:marTop w:val="0"/>
      <w:marBottom w:val="0"/>
      <w:divBdr>
        <w:top w:val="none" w:sz="0" w:space="0" w:color="auto"/>
        <w:left w:val="none" w:sz="0" w:space="0" w:color="auto"/>
        <w:bottom w:val="none" w:sz="0" w:space="0" w:color="auto"/>
        <w:right w:val="none" w:sz="0" w:space="0" w:color="auto"/>
      </w:divBdr>
    </w:div>
    <w:div w:id="325405065">
      <w:bodyDiv w:val="1"/>
      <w:marLeft w:val="0"/>
      <w:marRight w:val="0"/>
      <w:marTop w:val="0"/>
      <w:marBottom w:val="0"/>
      <w:divBdr>
        <w:top w:val="none" w:sz="0" w:space="0" w:color="auto"/>
        <w:left w:val="none" w:sz="0" w:space="0" w:color="auto"/>
        <w:bottom w:val="none" w:sz="0" w:space="0" w:color="auto"/>
        <w:right w:val="none" w:sz="0" w:space="0" w:color="auto"/>
      </w:divBdr>
    </w:div>
    <w:div w:id="325549091">
      <w:bodyDiv w:val="1"/>
      <w:marLeft w:val="0"/>
      <w:marRight w:val="0"/>
      <w:marTop w:val="0"/>
      <w:marBottom w:val="0"/>
      <w:divBdr>
        <w:top w:val="none" w:sz="0" w:space="0" w:color="auto"/>
        <w:left w:val="none" w:sz="0" w:space="0" w:color="auto"/>
        <w:bottom w:val="none" w:sz="0" w:space="0" w:color="auto"/>
        <w:right w:val="none" w:sz="0" w:space="0" w:color="auto"/>
      </w:divBdr>
    </w:div>
    <w:div w:id="325787607">
      <w:bodyDiv w:val="1"/>
      <w:marLeft w:val="0"/>
      <w:marRight w:val="0"/>
      <w:marTop w:val="0"/>
      <w:marBottom w:val="0"/>
      <w:divBdr>
        <w:top w:val="none" w:sz="0" w:space="0" w:color="auto"/>
        <w:left w:val="none" w:sz="0" w:space="0" w:color="auto"/>
        <w:bottom w:val="none" w:sz="0" w:space="0" w:color="auto"/>
        <w:right w:val="none" w:sz="0" w:space="0" w:color="auto"/>
      </w:divBdr>
    </w:div>
    <w:div w:id="325788759">
      <w:bodyDiv w:val="1"/>
      <w:marLeft w:val="0"/>
      <w:marRight w:val="0"/>
      <w:marTop w:val="0"/>
      <w:marBottom w:val="0"/>
      <w:divBdr>
        <w:top w:val="none" w:sz="0" w:space="0" w:color="auto"/>
        <w:left w:val="none" w:sz="0" w:space="0" w:color="auto"/>
        <w:bottom w:val="none" w:sz="0" w:space="0" w:color="auto"/>
        <w:right w:val="none" w:sz="0" w:space="0" w:color="auto"/>
      </w:divBdr>
    </w:div>
    <w:div w:id="325792610">
      <w:bodyDiv w:val="1"/>
      <w:marLeft w:val="0"/>
      <w:marRight w:val="0"/>
      <w:marTop w:val="0"/>
      <w:marBottom w:val="0"/>
      <w:divBdr>
        <w:top w:val="none" w:sz="0" w:space="0" w:color="auto"/>
        <w:left w:val="none" w:sz="0" w:space="0" w:color="auto"/>
        <w:bottom w:val="none" w:sz="0" w:space="0" w:color="auto"/>
        <w:right w:val="none" w:sz="0" w:space="0" w:color="auto"/>
      </w:divBdr>
    </w:div>
    <w:div w:id="325939472">
      <w:bodyDiv w:val="1"/>
      <w:marLeft w:val="0"/>
      <w:marRight w:val="0"/>
      <w:marTop w:val="0"/>
      <w:marBottom w:val="0"/>
      <w:divBdr>
        <w:top w:val="none" w:sz="0" w:space="0" w:color="auto"/>
        <w:left w:val="none" w:sz="0" w:space="0" w:color="auto"/>
        <w:bottom w:val="none" w:sz="0" w:space="0" w:color="auto"/>
        <w:right w:val="none" w:sz="0" w:space="0" w:color="auto"/>
      </w:divBdr>
    </w:div>
    <w:div w:id="325984636">
      <w:bodyDiv w:val="1"/>
      <w:marLeft w:val="0"/>
      <w:marRight w:val="0"/>
      <w:marTop w:val="0"/>
      <w:marBottom w:val="0"/>
      <w:divBdr>
        <w:top w:val="none" w:sz="0" w:space="0" w:color="auto"/>
        <w:left w:val="none" w:sz="0" w:space="0" w:color="auto"/>
        <w:bottom w:val="none" w:sz="0" w:space="0" w:color="auto"/>
        <w:right w:val="none" w:sz="0" w:space="0" w:color="auto"/>
      </w:divBdr>
    </w:div>
    <w:div w:id="326370525">
      <w:bodyDiv w:val="1"/>
      <w:marLeft w:val="0"/>
      <w:marRight w:val="0"/>
      <w:marTop w:val="0"/>
      <w:marBottom w:val="0"/>
      <w:divBdr>
        <w:top w:val="none" w:sz="0" w:space="0" w:color="auto"/>
        <w:left w:val="none" w:sz="0" w:space="0" w:color="auto"/>
        <w:bottom w:val="none" w:sz="0" w:space="0" w:color="auto"/>
        <w:right w:val="none" w:sz="0" w:space="0" w:color="auto"/>
      </w:divBdr>
    </w:div>
    <w:div w:id="326370765">
      <w:bodyDiv w:val="1"/>
      <w:marLeft w:val="0"/>
      <w:marRight w:val="0"/>
      <w:marTop w:val="0"/>
      <w:marBottom w:val="0"/>
      <w:divBdr>
        <w:top w:val="none" w:sz="0" w:space="0" w:color="auto"/>
        <w:left w:val="none" w:sz="0" w:space="0" w:color="auto"/>
        <w:bottom w:val="none" w:sz="0" w:space="0" w:color="auto"/>
        <w:right w:val="none" w:sz="0" w:space="0" w:color="auto"/>
      </w:divBdr>
    </w:div>
    <w:div w:id="326372965">
      <w:bodyDiv w:val="1"/>
      <w:marLeft w:val="0"/>
      <w:marRight w:val="0"/>
      <w:marTop w:val="0"/>
      <w:marBottom w:val="0"/>
      <w:divBdr>
        <w:top w:val="none" w:sz="0" w:space="0" w:color="auto"/>
        <w:left w:val="none" w:sz="0" w:space="0" w:color="auto"/>
        <w:bottom w:val="none" w:sz="0" w:space="0" w:color="auto"/>
        <w:right w:val="none" w:sz="0" w:space="0" w:color="auto"/>
      </w:divBdr>
    </w:div>
    <w:div w:id="326396630">
      <w:bodyDiv w:val="1"/>
      <w:marLeft w:val="0"/>
      <w:marRight w:val="0"/>
      <w:marTop w:val="0"/>
      <w:marBottom w:val="0"/>
      <w:divBdr>
        <w:top w:val="none" w:sz="0" w:space="0" w:color="auto"/>
        <w:left w:val="none" w:sz="0" w:space="0" w:color="auto"/>
        <w:bottom w:val="none" w:sz="0" w:space="0" w:color="auto"/>
        <w:right w:val="none" w:sz="0" w:space="0" w:color="auto"/>
      </w:divBdr>
    </w:div>
    <w:div w:id="326399544">
      <w:bodyDiv w:val="1"/>
      <w:marLeft w:val="0"/>
      <w:marRight w:val="0"/>
      <w:marTop w:val="0"/>
      <w:marBottom w:val="0"/>
      <w:divBdr>
        <w:top w:val="none" w:sz="0" w:space="0" w:color="auto"/>
        <w:left w:val="none" w:sz="0" w:space="0" w:color="auto"/>
        <w:bottom w:val="none" w:sz="0" w:space="0" w:color="auto"/>
        <w:right w:val="none" w:sz="0" w:space="0" w:color="auto"/>
      </w:divBdr>
    </w:div>
    <w:div w:id="326445331">
      <w:bodyDiv w:val="1"/>
      <w:marLeft w:val="0"/>
      <w:marRight w:val="0"/>
      <w:marTop w:val="0"/>
      <w:marBottom w:val="0"/>
      <w:divBdr>
        <w:top w:val="none" w:sz="0" w:space="0" w:color="auto"/>
        <w:left w:val="none" w:sz="0" w:space="0" w:color="auto"/>
        <w:bottom w:val="none" w:sz="0" w:space="0" w:color="auto"/>
        <w:right w:val="none" w:sz="0" w:space="0" w:color="auto"/>
      </w:divBdr>
    </w:div>
    <w:div w:id="326448470">
      <w:bodyDiv w:val="1"/>
      <w:marLeft w:val="0"/>
      <w:marRight w:val="0"/>
      <w:marTop w:val="0"/>
      <w:marBottom w:val="0"/>
      <w:divBdr>
        <w:top w:val="none" w:sz="0" w:space="0" w:color="auto"/>
        <w:left w:val="none" w:sz="0" w:space="0" w:color="auto"/>
        <w:bottom w:val="none" w:sz="0" w:space="0" w:color="auto"/>
        <w:right w:val="none" w:sz="0" w:space="0" w:color="auto"/>
      </w:divBdr>
    </w:div>
    <w:div w:id="326595180">
      <w:bodyDiv w:val="1"/>
      <w:marLeft w:val="0"/>
      <w:marRight w:val="0"/>
      <w:marTop w:val="0"/>
      <w:marBottom w:val="0"/>
      <w:divBdr>
        <w:top w:val="none" w:sz="0" w:space="0" w:color="auto"/>
        <w:left w:val="none" w:sz="0" w:space="0" w:color="auto"/>
        <w:bottom w:val="none" w:sz="0" w:space="0" w:color="auto"/>
        <w:right w:val="none" w:sz="0" w:space="0" w:color="auto"/>
      </w:divBdr>
    </w:div>
    <w:div w:id="326641794">
      <w:bodyDiv w:val="1"/>
      <w:marLeft w:val="0"/>
      <w:marRight w:val="0"/>
      <w:marTop w:val="0"/>
      <w:marBottom w:val="0"/>
      <w:divBdr>
        <w:top w:val="none" w:sz="0" w:space="0" w:color="auto"/>
        <w:left w:val="none" w:sz="0" w:space="0" w:color="auto"/>
        <w:bottom w:val="none" w:sz="0" w:space="0" w:color="auto"/>
        <w:right w:val="none" w:sz="0" w:space="0" w:color="auto"/>
      </w:divBdr>
    </w:div>
    <w:div w:id="326829857">
      <w:bodyDiv w:val="1"/>
      <w:marLeft w:val="0"/>
      <w:marRight w:val="0"/>
      <w:marTop w:val="0"/>
      <w:marBottom w:val="0"/>
      <w:divBdr>
        <w:top w:val="none" w:sz="0" w:space="0" w:color="auto"/>
        <w:left w:val="none" w:sz="0" w:space="0" w:color="auto"/>
        <w:bottom w:val="none" w:sz="0" w:space="0" w:color="auto"/>
        <w:right w:val="none" w:sz="0" w:space="0" w:color="auto"/>
      </w:divBdr>
    </w:div>
    <w:div w:id="326831943">
      <w:bodyDiv w:val="1"/>
      <w:marLeft w:val="0"/>
      <w:marRight w:val="0"/>
      <w:marTop w:val="0"/>
      <w:marBottom w:val="0"/>
      <w:divBdr>
        <w:top w:val="none" w:sz="0" w:space="0" w:color="auto"/>
        <w:left w:val="none" w:sz="0" w:space="0" w:color="auto"/>
        <w:bottom w:val="none" w:sz="0" w:space="0" w:color="auto"/>
        <w:right w:val="none" w:sz="0" w:space="0" w:color="auto"/>
      </w:divBdr>
    </w:div>
    <w:div w:id="326904377">
      <w:bodyDiv w:val="1"/>
      <w:marLeft w:val="0"/>
      <w:marRight w:val="0"/>
      <w:marTop w:val="0"/>
      <w:marBottom w:val="0"/>
      <w:divBdr>
        <w:top w:val="none" w:sz="0" w:space="0" w:color="auto"/>
        <w:left w:val="none" w:sz="0" w:space="0" w:color="auto"/>
        <w:bottom w:val="none" w:sz="0" w:space="0" w:color="auto"/>
        <w:right w:val="none" w:sz="0" w:space="0" w:color="auto"/>
      </w:divBdr>
    </w:div>
    <w:div w:id="326904559">
      <w:bodyDiv w:val="1"/>
      <w:marLeft w:val="0"/>
      <w:marRight w:val="0"/>
      <w:marTop w:val="0"/>
      <w:marBottom w:val="0"/>
      <w:divBdr>
        <w:top w:val="none" w:sz="0" w:space="0" w:color="auto"/>
        <w:left w:val="none" w:sz="0" w:space="0" w:color="auto"/>
        <w:bottom w:val="none" w:sz="0" w:space="0" w:color="auto"/>
        <w:right w:val="none" w:sz="0" w:space="0" w:color="auto"/>
      </w:divBdr>
    </w:div>
    <w:div w:id="326909284">
      <w:bodyDiv w:val="1"/>
      <w:marLeft w:val="0"/>
      <w:marRight w:val="0"/>
      <w:marTop w:val="0"/>
      <w:marBottom w:val="0"/>
      <w:divBdr>
        <w:top w:val="none" w:sz="0" w:space="0" w:color="auto"/>
        <w:left w:val="none" w:sz="0" w:space="0" w:color="auto"/>
        <w:bottom w:val="none" w:sz="0" w:space="0" w:color="auto"/>
        <w:right w:val="none" w:sz="0" w:space="0" w:color="auto"/>
      </w:divBdr>
    </w:div>
    <w:div w:id="327052361">
      <w:bodyDiv w:val="1"/>
      <w:marLeft w:val="0"/>
      <w:marRight w:val="0"/>
      <w:marTop w:val="0"/>
      <w:marBottom w:val="0"/>
      <w:divBdr>
        <w:top w:val="none" w:sz="0" w:space="0" w:color="auto"/>
        <w:left w:val="none" w:sz="0" w:space="0" w:color="auto"/>
        <w:bottom w:val="none" w:sz="0" w:space="0" w:color="auto"/>
        <w:right w:val="none" w:sz="0" w:space="0" w:color="auto"/>
      </w:divBdr>
    </w:div>
    <w:div w:id="327097755">
      <w:bodyDiv w:val="1"/>
      <w:marLeft w:val="0"/>
      <w:marRight w:val="0"/>
      <w:marTop w:val="0"/>
      <w:marBottom w:val="0"/>
      <w:divBdr>
        <w:top w:val="none" w:sz="0" w:space="0" w:color="auto"/>
        <w:left w:val="none" w:sz="0" w:space="0" w:color="auto"/>
        <w:bottom w:val="none" w:sz="0" w:space="0" w:color="auto"/>
        <w:right w:val="none" w:sz="0" w:space="0" w:color="auto"/>
      </w:divBdr>
    </w:div>
    <w:div w:id="327170627">
      <w:bodyDiv w:val="1"/>
      <w:marLeft w:val="0"/>
      <w:marRight w:val="0"/>
      <w:marTop w:val="0"/>
      <w:marBottom w:val="0"/>
      <w:divBdr>
        <w:top w:val="none" w:sz="0" w:space="0" w:color="auto"/>
        <w:left w:val="none" w:sz="0" w:space="0" w:color="auto"/>
        <w:bottom w:val="none" w:sz="0" w:space="0" w:color="auto"/>
        <w:right w:val="none" w:sz="0" w:space="0" w:color="auto"/>
      </w:divBdr>
    </w:div>
    <w:div w:id="327179183">
      <w:bodyDiv w:val="1"/>
      <w:marLeft w:val="0"/>
      <w:marRight w:val="0"/>
      <w:marTop w:val="0"/>
      <w:marBottom w:val="0"/>
      <w:divBdr>
        <w:top w:val="none" w:sz="0" w:space="0" w:color="auto"/>
        <w:left w:val="none" w:sz="0" w:space="0" w:color="auto"/>
        <w:bottom w:val="none" w:sz="0" w:space="0" w:color="auto"/>
        <w:right w:val="none" w:sz="0" w:space="0" w:color="auto"/>
      </w:divBdr>
    </w:div>
    <w:div w:id="327221528">
      <w:bodyDiv w:val="1"/>
      <w:marLeft w:val="0"/>
      <w:marRight w:val="0"/>
      <w:marTop w:val="0"/>
      <w:marBottom w:val="0"/>
      <w:divBdr>
        <w:top w:val="none" w:sz="0" w:space="0" w:color="auto"/>
        <w:left w:val="none" w:sz="0" w:space="0" w:color="auto"/>
        <w:bottom w:val="none" w:sz="0" w:space="0" w:color="auto"/>
        <w:right w:val="none" w:sz="0" w:space="0" w:color="auto"/>
      </w:divBdr>
    </w:div>
    <w:div w:id="327245485">
      <w:bodyDiv w:val="1"/>
      <w:marLeft w:val="0"/>
      <w:marRight w:val="0"/>
      <w:marTop w:val="0"/>
      <w:marBottom w:val="0"/>
      <w:divBdr>
        <w:top w:val="none" w:sz="0" w:space="0" w:color="auto"/>
        <w:left w:val="none" w:sz="0" w:space="0" w:color="auto"/>
        <w:bottom w:val="none" w:sz="0" w:space="0" w:color="auto"/>
        <w:right w:val="none" w:sz="0" w:space="0" w:color="auto"/>
      </w:divBdr>
    </w:div>
    <w:div w:id="327248493">
      <w:bodyDiv w:val="1"/>
      <w:marLeft w:val="0"/>
      <w:marRight w:val="0"/>
      <w:marTop w:val="0"/>
      <w:marBottom w:val="0"/>
      <w:divBdr>
        <w:top w:val="none" w:sz="0" w:space="0" w:color="auto"/>
        <w:left w:val="none" w:sz="0" w:space="0" w:color="auto"/>
        <w:bottom w:val="none" w:sz="0" w:space="0" w:color="auto"/>
        <w:right w:val="none" w:sz="0" w:space="0" w:color="auto"/>
      </w:divBdr>
    </w:div>
    <w:div w:id="327249606">
      <w:bodyDiv w:val="1"/>
      <w:marLeft w:val="0"/>
      <w:marRight w:val="0"/>
      <w:marTop w:val="0"/>
      <w:marBottom w:val="0"/>
      <w:divBdr>
        <w:top w:val="none" w:sz="0" w:space="0" w:color="auto"/>
        <w:left w:val="none" w:sz="0" w:space="0" w:color="auto"/>
        <w:bottom w:val="none" w:sz="0" w:space="0" w:color="auto"/>
        <w:right w:val="none" w:sz="0" w:space="0" w:color="auto"/>
      </w:divBdr>
    </w:div>
    <w:div w:id="327252750">
      <w:bodyDiv w:val="1"/>
      <w:marLeft w:val="0"/>
      <w:marRight w:val="0"/>
      <w:marTop w:val="0"/>
      <w:marBottom w:val="0"/>
      <w:divBdr>
        <w:top w:val="none" w:sz="0" w:space="0" w:color="auto"/>
        <w:left w:val="none" w:sz="0" w:space="0" w:color="auto"/>
        <w:bottom w:val="none" w:sz="0" w:space="0" w:color="auto"/>
        <w:right w:val="none" w:sz="0" w:space="0" w:color="auto"/>
      </w:divBdr>
    </w:div>
    <w:div w:id="327365120">
      <w:bodyDiv w:val="1"/>
      <w:marLeft w:val="0"/>
      <w:marRight w:val="0"/>
      <w:marTop w:val="0"/>
      <w:marBottom w:val="0"/>
      <w:divBdr>
        <w:top w:val="none" w:sz="0" w:space="0" w:color="auto"/>
        <w:left w:val="none" w:sz="0" w:space="0" w:color="auto"/>
        <w:bottom w:val="none" w:sz="0" w:space="0" w:color="auto"/>
        <w:right w:val="none" w:sz="0" w:space="0" w:color="auto"/>
      </w:divBdr>
    </w:div>
    <w:div w:id="327445423">
      <w:bodyDiv w:val="1"/>
      <w:marLeft w:val="0"/>
      <w:marRight w:val="0"/>
      <w:marTop w:val="0"/>
      <w:marBottom w:val="0"/>
      <w:divBdr>
        <w:top w:val="none" w:sz="0" w:space="0" w:color="auto"/>
        <w:left w:val="none" w:sz="0" w:space="0" w:color="auto"/>
        <w:bottom w:val="none" w:sz="0" w:space="0" w:color="auto"/>
        <w:right w:val="none" w:sz="0" w:space="0" w:color="auto"/>
      </w:divBdr>
    </w:div>
    <w:div w:id="327562468">
      <w:bodyDiv w:val="1"/>
      <w:marLeft w:val="0"/>
      <w:marRight w:val="0"/>
      <w:marTop w:val="0"/>
      <w:marBottom w:val="0"/>
      <w:divBdr>
        <w:top w:val="none" w:sz="0" w:space="0" w:color="auto"/>
        <w:left w:val="none" w:sz="0" w:space="0" w:color="auto"/>
        <w:bottom w:val="none" w:sz="0" w:space="0" w:color="auto"/>
        <w:right w:val="none" w:sz="0" w:space="0" w:color="auto"/>
      </w:divBdr>
    </w:div>
    <w:div w:id="327753546">
      <w:bodyDiv w:val="1"/>
      <w:marLeft w:val="0"/>
      <w:marRight w:val="0"/>
      <w:marTop w:val="0"/>
      <w:marBottom w:val="0"/>
      <w:divBdr>
        <w:top w:val="none" w:sz="0" w:space="0" w:color="auto"/>
        <w:left w:val="none" w:sz="0" w:space="0" w:color="auto"/>
        <w:bottom w:val="none" w:sz="0" w:space="0" w:color="auto"/>
        <w:right w:val="none" w:sz="0" w:space="0" w:color="auto"/>
      </w:divBdr>
    </w:div>
    <w:div w:id="327900817">
      <w:bodyDiv w:val="1"/>
      <w:marLeft w:val="0"/>
      <w:marRight w:val="0"/>
      <w:marTop w:val="0"/>
      <w:marBottom w:val="0"/>
      <w:divBdr>
        <w:top w:val="none" w:sz="0" w:space="0" w:color="auto"/>
        <w:left w:val="none" w:sz="0" w:space="0" w:color="auto"/>
        <w:bottom w:val="none" w:sz="0" w:space="0" w:color="auto"/>
        <w:right w:val="none" w:sz="0" w:space="0" w:color="auto"/>
      </w:divBdr>
    </w:div>
    <w:div w:id="327904188">
      <w:bodyDiv w:val="1"/>
      <w:marLeft w:val="0"/>
      <w:marRight w:val="0"/>
      <w:marTop w:val="0"/>
      <w:marBottom w:val="0"/>
      <w:divBdr>
        <w:top w:val="none" w:sz="0" w:space="0" w:color="auto"/>
        <w:left w:val="none" w:sz="0" w:space="0" w:color="auto"/>
        <w:bottom w:val="none" w:sz="0" w:space="0" w:color="auto"/>
        <w:right w:val="none" w:sz="0" w:space="0" w:color="auto"/>
      </w:divBdr>
    </w:div>
    <w:div w:id="327943047">
      <w:bodyDiv w:val="1"/>
      <w:marLeft w:val="0"/>
      <w:marRight w:val="0"/>
      <w:marTop w:val="0"/>
      <w:marBottom w:val="0"/>
      <w:divBdr>
        <w:top w:val="none" w:sz="0" w:space="0" w:color="auto"/>
        <w:left w:val="none" w:sz="0" w:space="0" w:color="auto"/>
        <w:bottom w:val="none" w:sz="0" w:space="0" w:color="auto"/>
        <w:right w:val="none" w:sz="0" w:space="0" w:color="auto"/>
      </w:divBdr>
    </w:div>
    <w:div w:id="328020844">
      <w:bodyDiv w:val="1"/>
      <w:marLeft w:val="0"/>
      <w:marRight w:val="0"/>
      <w:marTop w:val="0"/>
      <w:marBottom w:val="0"/>
      <w:divBdr>
        <w:top w:val="none" w:sz="0" w:space="0" w:color="auto"/>
        <w:left w:val="none" w:sz="0" w:space="0" w:color="auto"/>
        <w:bottom w:val="none" w:sz="0" w:space="0" w:color="auto"/>
        <w:right w:val="none" w:sz="0" w:space="0" w:color="auto"/>
      </w:divBdr>
    </w:div>
    <w:div w:id="328026951">
      <w:bodyDiv w:val="1"/>
      <w:marLeft w:val="0"/>
      <w:marRight w:val="0"/>
      <w:marTop w:val="0"/>
      <w:marBottom w:val="0"/>
      <w:divBdr>
        <w:top w:val="none" w:sz="0" w:space="0" w:color="auto"/>
        <w:left w:val="none" w:sz="0" w:space="0" w:color="auto"/>
        <w:bottom w:val="none" w:sz="0" w:space="0" w:color="auto"/>
        <w:right w:val="none" w:sz="0" w:space="0" w:color="auto"/>
      </w:divBdr>
    </w:div>
    <w:div w:id="328097430">
      <w:bodyDiv w:val="1"/>
      <w:marLeft w:val="0"/>
      <w:marRight w:val="0"/>
      <w:marTop w:val="0"/>
      <w:marBottom w:val="0"/>
      <w:divBdr>
        <w:top w:val="none" w:sz="0" w:space="0" w:color="auto"/>
        <w:left w:val="none" w:sz="0" w:space="0" w:color="auto"/>
        <w:bottom w:val="none" w:sz="0" w:space="0" w:color="auto"/>
        <w:right w:val="none" w:sz="0" w:space="0" w:color="auto"/>
      </w:divBdr>
    </w:div>
    <w:div w:id="328212038">
      <w:bodyDiv w:val="1"/>
      <w:marLeft w:val="0"/>
      <w:marRight w:val="0"/>
      <w:marTop w:val="0"/>
      <w:marBottom w:val="0"/>
      <w:divBdr>
        <w:top w:val="none" w:sz="0" w:space="0" w:color="auto"/>
        <w:left w:val="none" w:sz="0" w:space="0" w:color="auto"/>
        <w:bottom w:val="none" w:sz="0" w:space="0" w:color="auto"/>
        <w:right w:val="none" w:sz="0" w:space="0" w:color="auto"/>
      </w:divBdr>
    </w:div>
    <w:div w:id="328338560">
      <w:bodyDiv w:val="1"/>
      <w:marLeft w:val="0"/>
      <w:marRight w:val="0"/>
      <w:marTop w:val="0"/>
      <w:marBottom w:val="0"/>
      <w:divBdr>
        <w:top w:val="none" w:sz="0" w:space="0" w:color="auto"/>
        <w:left w:val="none" w:sz="0" w:space="0" w:color="auto"/>
        <w:bottom w:val="none" w:sz="0" w:space="0" w:color="auto"/>
        <w:right w:val="none" w:sz="0" w:space="0" w:color="auto"/>
      </w:divBdr>
    </w:div>
    <w:div w:id="328405691">
      <w:bodyDiv w:val="1"/>
      <w:marLeft w:val="0"/>
      <w:marRight w:val="0"/>
      <w:marTop w:val="0"/>
      <w:marBottom w:val="0"/>
      <w:divBdr>
        <w:top w:val="none" w:sz="0" w:space="0" w:color="auto"/>
        <w:left w:val="none" w:sz="0" w:space="0" w:color="auto"/>
        <w:bottom w:val="none" w:sz="0" w:space="0" w:color="auto"/>
        <w:right w:val="none" w:sz="0" w:space="0" w:color="auto"/>
      </w:divBdr>
    </w:div>
    <w:div w:id="328482824">
      <w:bodyDiv w:val="1"/>
      <w:marLeft w:val="0"/>
      <w:marRight w:val="0"/>
      <w:marTop w:val="0"/>
      <w:marBottom w:val="0"/>
      <w:divBdr>
        <w:top w:val="none" w:sz="0" w:space="0" w:color="auto"/>
        <w:left w:val="none" w:sz="0" w:space="0" w:color="auto"/>
        <w:bottom w:val="none" w:sz="0" w:space="0" w:color="auto"/>
        <w:right w:val="none" w:sz="0" w:space="0" w:color="auto"/>
      </w:divBdr>
    </w:div>
    <w:div w:id="328557548">
      <w:bodyDiv w:val="1"/>
      <w:marLeft w:val="0"/>
      <w:marRight w:val="0"/>
      <w:marTop w:val="0"/>
      <w:marBottom w:val="0"/>
      <w:divBdr>
        <w:top w:val="none" w:sz="0" w:space="0" w:color="auto"/>
        <w:left w:val="none" w:sz="0" w:space="0" w:color="auto"/>
        <w:bottom w:val="none" w:sz="0" w:space="0" w:color="auto"/>
        <w:right w:val="none" w:sz="0" w:space="0" w:color="auto"/>
      </w:divBdr>
    </w:div>
    <w:div w:id="328758513">
      <w:bodyDiv w:val="1"/>
      <w:marLeft w:val="0"/>
      <w:marRight w:val="0"/>
      <w:marTop w:val="0"/>
      <w:marBottom w:val="0"/>
      <w:divBdr>
        <w:top w:val="none" w:sz="0" w:space="0" w:color="auto"/>
        <w:left w:val="none" w:sz="0" w:space="0" w:color="auto"/>
        <w:bottom w:val="none" w:sz="0" w:space="0" w:color="auto"/>
        <w:right w:val="none" w:sz="0" w:space="0" w:color="auto"/>
      </w:divBdr>
    </w:div>
    <w:div w:id="328875407">
      <w:bodyDiv w:val="1"/>
      <w:marLeft w:val="0"/>
      <w:marRight w:val="0"/>
      <w:marTop w:val="0"/>
      <w:marBottom w:val="0"/>
      <w:divBdr>
        <w:top w:val="none" w:sz="0" w:space="0" w:color="auto"/>
        <w:left w:val="none" w:sz="0" w:space="0" w:color="auto"/>
        <w:bottom w:val="none" w:sz="0" w:space="0" w:color="auto"/>
        <w:right w:val="none" w:sz="0" w:space="0" w:color="auto"/>
      </w:divBdr>
    </w:div>
    <w:div w:id="328943815">
      <w:bodyDiv w:val="1"/>
      <w:marLeft w:val="0"/>
      <w:marRight w:val="0"/>
      <w:marTop w:val="0"/>
      <w:marBottom w:val="0"/>
      <w:divBdr>
        <w:top w:val="none" w:sz="0" w:space="0" w:color="auto"/>
        <w:left w:val="none" w:sz="0" w:space="0" w:color="auto"/>
        <w:bottom w:val="none" w:sz="0" w:space="0" w:color="auto"/>
        <w:right w:val="none" w:sz="0" w:space="0" w:color="auto"/>
      </w:divBdr>
    </w:div>
    <w:div w:id="328946555">
      <w:bodyDiv w:val="1"/>
      <w:marLeft w:val="0"/>
      <w:marRight w:val="0"/>
      <w:marTop w:val="0"/>
      <w:marBottom w:val="0"/>
      <w:divBdr>
        <w:top w:val="none" w:sz="0" w:space="0" w:color="auto"/>
        <w:left w:val="none" w:sz="0" w:space="0" w:color="auto"/>
        <w:bottom w:val="none" w:sz="0" w:space="0" w:color="auto"/>
        <w:right w:val="none" w:sz="0" w:space="0" w:color="auto"/>
      </w:divBdr>
    </w:div>
    <w:div w:id="328992377">
      <w:bodyDiv w:val="1"/>
      <w:marLeft w:val="0"/>
      <w:marRight w:val="0"/>
      <w:marTop w:val="0"/>
      <w:marBottom w:val="0"/>
      <w:divBdr>
        <w:top w:val="none" w:sz="0" w:space="0" w:color="auto"/>
        <w:left w:val="none" w:sz="0" w:space="0" w:color="auto"/>
        <w:bottom w:val="none" w:sz="0" w:space="0" w:color="auto"/>
        <w:right w:val="none" w:sz="0" w:space="0" w:color="auto"/>
      </w:divBdr>
    </w:div>
    <w:div w:id="328992893">
      <w:bodyDiv w:val="1"/>
      <w:marLeft w:val="0"/>
      <w:marRight w:val="0"/>
      <w:marTop w:val="0"/>
      <w:marBottom w:val="0"/>
      <w:divBdr>
        <w:top w:val="none" w:sz="0" w:space="0" w:color="auto"/>
        <w:left w:val="none" w:sz="0" w:space="0" w:color="auto"/>
        <w:bottom w:val="none" w:sz="0" w:space="0" w:color="auto"/>
        <w:right w:val="none" w:sz="0" w:space="0" w:color="auto"/>
      </w:divBdr>
    </w:div>
    <w:div w:id="329069629">
      <w:bodyDiv w:val="1"/>
      <w:marLeft w:val="0"/>
      <w:marRight w:val="0"/>
      <w:marTop w:val="0"/>
      <w:marBottom w:val="0"/>
      <w:divBdr>
        <w:top w:val="none" w:sz="0" w:space="0" w:color="auto"/>
        <w:left w:val="none" w:sz="0" w:space="0" w:color="auto"/>
        <w:bottom w:val="none" w:sz="0" w:space="0" w:color="auto"/>
        <w:right w:val="none" w:sz="0" w:space="0" w:color="auto"/>
      </w:divBdr>
    </w:div>
    <w:div w:id="329218071">
      <w:bodyDiv w:val="1"/>
      <w:marLeft w:val="0"/>
      <w:marRight w:val="0"/>
      <w:marTop w:val="0"/>
      <w:marBottom w:val="0"/>
      <w:divBdr>
        <w:top w:val="none" w:sz="0" w:space="0" w:color="auto"/>
        <w:left w:val="none" w:sz="0" w:space="0" w:color="auto"/>
        <w:bottom w:val="none" w:sz="0" w:space="0" w:color="auto"/>
        <w:right w:val="none" w:sz="0" w:space="0" w:color="auto"/>
      </w:divBdr>
    </w:div>
    <w:div w:id="329254944">
      <w:bodyDiv w:val="1"/>
      <w:marLeft w:val="0"/>
      <w:marRight w:val="0"/>
      <w:marTop w:val="0"/>
      <w:marBottom w:val="0"/>
      <w:divBdr>
        <w:top w:val="none" w:sz="0" w:space="0" w:color="auto"/>
        <w:left w:val="none" w:sz="0" w:space="0" w:color="auto"/>
        <w:bottom w:val="none" w:sz="0" w:space="0" w:color="auto"/>
        <w:right w:val="none" w:sz="0" w:space="0" w:color="auto"/>
      </w:divBdr>
    </w:div>
    <w:div w:id="329329627">
      <w:bodyDiv w:val="1"/>
      <w:marLeft w:val="0"/>
      <w:marRight w:val="0"/>
      <w:marTop w:val="0"/>
      <w:marBottom w:val="0"/>
      <w:divBdr>
        <w:top w:val="none" w:sz="0" w:space="0" w:color="auto"/>
        <w:left w:val="none" w:sz="0" w:space="0" w:color="auto"/>
        <w:bottom w:val="none" w:sz="0" w:space="0" w:color="auto"/>
        <w:right w:val="none" w:sz="0" w:space="0" w:color="auto"/>
      </w:divBdr>
    </w:div>
    <w:div w:id="329336650">
      <w:bodyDiv w:val="1"/>
      <w:marLeft w:val="0"/>
      <w:marRight w:val="0"/>
      <w:marTop w:val="0"/>
      <w:marBottom w:val="0"/>
      <w:divBdr>
        <w:top w:val="none" w:sz="0" w:space="0" w:color="auto"/>
        <w:left w:val="none" w:sz="0" w:space="0" w:color="auto"/>
        <w:bottom w:val="none" w:sz="0" w:space="0" w:color="auto"/>
        <w:right w:val="none" w:sz="0" w:space="0" w:color="auto"/>
      </w:divBdr>
    </w:div>
    <w:div w:id="329405248">
      <w:bodyDiv w:val="1"/>
      <w:marLeft w:val="0"/>
      <w:marRight w:val="0"/>
      <w:marTop w:val="0"/>
      <w:marBottom w:val="0"/>
      <w:divBdr>
        <w:top w:val="none" w:sz="0" w:space="0" w:color="auto"/>
        <w:left w:val="none" w:sz="0" w:space="0" w:color="auto"/>
        <w:bottom w:val="none" w:sz="0" w:space="0" w:color="auto"/>
        <w:right w:val="none" w:sz="0" w:space="0" w:color="auto"/>
      </w:divBdr>
    </w:div>
    <w:div w:id="329405883">
      <w:bodyDiv w:val="1"/>
      <w:marLeft w:val="0"/>
      <w:marRight w:val="0"/>
      <w:marTop w:val="0"/>
      <w:marBottom w:val="0"/>
      <w:divBdr>
        <w:top w:val="none" w:sz="0" w:space="0" w:color="auto"/>
        <w:left w:val="none" w:sz="0" w:space="0" w:color="auto"/>
        <w:bottom w:val="none" w:sz="0" w:space="0" w:color="auto"/>
        <w:right w:val="none" w:sz="0" w:space="0" w:color="auto"/>
      </w:divBdr>
    </w:div>
    <w:div w:id="329408390">
      <w:bodyDiv w:val="1"/>
      <w:marLeft w:val="0"/>
      <w:marRight w:val="0"/>
      <w:marTop w:val="0"/>
      <w:marBottom w:val="0"/>
      <w:divBdr>
        <w:top w:val="none" w:sz="0" w:space="0" w:color="auto"/>
        <w:left w:val="none" w:sz="0" w:space="0" w:color="auto"/>
        <w:bottom w:val="none" w:sz="0" w:space="0" w:color="auto"/>
        <w:right w:val="none" w:sz="0" w:space="0" w:color="auto"/>
      </w:divBdr>
    </w:div>
    <w:div w:id="329412826">
      <w:bodyDiv w:val="1"/>
      <w:marLeft w:val="0"/>
      <w:marRight w:val="0"/>
      <w:marTop w:val="0"/>
      <w:marBottom w:val="0"/>
      <w:divBdr>
        <w:top w:val="none" w:sz="0" w:space="0" w:color="auto"/>
        <w:left w:val="none" w:sz="0" w:space="0" w:color="auto"/>
        <w:bottom w:val="none" w:sz="0" w:space="0" w:color="auto"/>
        <w:right w:val="none" w:sz="0" w:space="0" w:color="auto"/>
      </w:divBdr>
    </w:div>
    <w:div w:id="329453978">
      <w:bodyDiv w:val="1"/>
      <w:marLeft w:val="0"/>
      <w:marRight w:val="0"/>
      <w:marTop w:val="0"/>
      <w:marBottom w:val="0"/>
      <w:divBdr>
        <w:top w:val="none" w:sz="0" w:space="0" w:color="auto"/>
        <w:left w:val="none" w:sz="0" w:space="0" w:color="auto"/>
        <w:bottom w:val="none" w:sz="0" w:space="0" w:color="auto"/>
        <w:right w:val="none" w:sz="0" w:space="0" w:color="auto"/>
      </w:divBdr>
    </w:div>
    <w:div w:id="329481577">
      <w:bodyDiv w:val="1"/>
      <w:marLeft w:val="0"/>
      <w:marRight w:val="0"/>
      <w:marTop w:val="0"/>
      <w:marBottom w:val="0"/>
      <w:divBdr>
        <w:top w:val="none" w:sz="0" w:space="0" w:color="auto"/>
        <w:left w:val="none" w:sz="0" w:space="0" w:color="auto"/>
        <w:bottom w:val="none" w:sz="0" w:space="0" w:color="auto"/>
        <w:right w:val="none" w:sz="0" w:space="0" w:color="auto"/>
      </w:divBdr>
    </w:div>
    <w:div w:id="329523624">
      <w:bodyDiv w:val="1"/>
      <w:marLeft w:val="0"/>
      <w:marRight w:val="0"/>
      <w:marTop w:val="0"/>
      <w:marBottom w:val="0"/>
      <w:divBdr>
        <w:top w:val="none" w:sz="0" w:space="0" w:color="auto"/>
        <w:left w:val="none" w:sz="0" w:space="0" w:color="auto"/>
        <w:bottom w:val="none" w:sz="0" w:space="0" w:color="auto"/>
        <w:right w:val="none" w:sz="0" w:space="0" w:color="auto"/>
      </w:divBdr>
    </w:div>
    <w:div w:id="329597655">
      <w:bodyDiv w:val="1"/>
      <w:marLeft w:val="0"/>
      <w:marRight w:val="0"/>
      <w:marTop w:val="0"/>
      <w:marBottom w:val="0"/>
      <w:divBdr>
        <w:top w:val="none" w:sz="0" w:space="0" w:color="auto"/>
        <w:left w:val="none" w:sz="0" w:space="0" w:color="auto"/>
        <w:bottom w:val="none" w:sz="0" w:space="0" w:color="auto"/>
        <w:right w:val="none" w:sz="0" w:space="0" w:color="auto"/>
      </w:divBdr>
    </w:div>
    <w:div w:id="329646182">
      <w:bodyDiv w:val="1"/>
      <w:marLeft w:val="0"/>
      <w:marRight w:val="0"/>
      <w:marTop w:val="0"/>
      <w:marBottom w:val="0"/>
      <w:divBdr>
        <w:top w:val="none" w:sz="0" w:space="0" w:color="auto"/>
        <w:left w:val="none" w:sz="0" w:space="0" w:color="auto"/>
        <w:bottom w:val="none" w:sz="0" w:space="0" w:color="auto"/>
        <w:right w:val="none" w:sz="0" w:space="0" w:color="auto"/>
      </w:divBdr>
    </w:div>
    <w:div w:id="329676089">
      <w:bodyDiv w:val="1"/>
      <w:marLeft w:val="0"/>
      <w:marRight w:val="0"/>
      <w:marTop w:val="0"/>
      <w:marBottom w:val="0"/>
      <w:divBdr>
        <w:top w:val="none" w:sz="0" w:space="0" w:color="auto"/>
        <w:left w:val="none" w:sz="0" w:space="0" w:color="auto"/>
        <w:bottom w:val="none" w:sz="0" w:space="0" w:color="auto"/>
        <w:right w:val="none" w:sz="0" w:space="0" w:color="auto"/>
      </w:divBdr>
    </w:div>
    <w:div w:id="329678735">
      <w:bodyDiv w:val="1"/>
      <w:marLeft w:val="0"/>
      <w:marRight w:val="0"/>
      <w:marTop w:val="0"/>
      <w:marBottom w:val="0"/>
      <w:divBdr>
        <w:top w:val="none" w:sz="0" w:space="0" w:color="auto"/>
        <w:left w:val="none" w:sz="0" w:space="0" w:color="auto"/>
        <w:bottom w:val="none" w:sz="0" w:space="0" w:color="auto"/>
        <w:right w:val="none" w:sz="0" w:space="0" w:color="auto"/>
      </w:divBdr>
    </w:div>
    <w:div w:id="329791183">
      <w:bodyDiv w:val="1"/>
      <w:marLeft w:val="0"/>
      <w:marRight w:val="0"/>
      <w:marTop w:val="0"/>
      <w:marBottom w:val="0"/>
      <w:divBdr>
        <w:top w:val="none" w:sz="0" w:space="0" w:color="auto"/>
        <w:left w:val="none" w:sz="0" w:space="0" w:color="auto"/>
        <w:bottom w:val="none" w:sz="0" w:space="0" w:color="auto"/>
        <w:right w:val="none" w:sz="0" w:space="0" w:color="auto"/>
      </w:divBdr>
    </w:div>
    <w:div w:id="329866106">
      <w:bodyDiv w:val="1"/>
      <w:marLeft w:val="0"/>
      <w:marRight w:val="0"/>
      <w:marTop w:val="0"/>
      <w:marBottom w:val="0"/>
      <w:divBdr>
        <w:top w:val="none" w:sz="0" w:space="0" w:color="auto"/>
        <w:left w:val="none" w:sz="0" w:space="0" w:color="auto"/>
        <w:bottom w:val="none" w:sz="0" w:space="0" w:color="auto"/>
        <w:right w:val="none" w:sz="0" w:space="0" w:color="auto"/>
      </w:divBdr>
    </w:div>
    <w:div w:id="329867432">
      <w:bodyDiv w:val="1"/>
      <w:marLeft w:val="0"/>
      <w:marRight w:val="0"/>
      <w:marTop w:val="0"/>
      <w:marBottom w:val="0"/>
      <w:divBdr>
        <w:top w:val="none" w:sz="0" w:space="0" w:color="auto"/>
        <w:left w:val="none" w:sz="0" w:space="0" w:color="auto"/>
        <w:bottom w:val="none" w:sz="0" w:space="0" w:color="auto"/>
        <w:right w:val="none" w:sz="0" w:space="0" w:color="auto"/>
      </w:divBdr>
    </w:div>
    <w:div w:id="329909843">
      <w:bodyDiv w:val="1"/>
      <w:marLeft w:val="0"/>
      <w:marRight w:val="0"/>
      <w:marTop w:val="0"/>
      <w:marBottom w:val="0"/>
      <w:divBdr>
        <w:top w:val="none" w:sz="0" w:space="0" w:color="auto"/>
        <w:left w:val="none" w:sz="0" w:space="0" w:color="auto"/>
        <w:bottom w:val="none" w:sz="0" w:space="0" w:color="auto"/>
        <w:right w:val="none" w:sz="0" w:space="0" w:color="auto"/>
      </w:divBdr>
    </w:div>
    <w:div w:id="329909921">
      <w:bodyDiv w:val="1"/>
      <w:marLeft w:val="0"/>
      <w:marRight w:val="0"/>
      <w:marTop w:val="0"/>
      <w:marBottom w:val="0"/>
      <w:divBdr>
        <w:top w:val="none" w:sz="0" w:space="0" w:color="auto"/>
        <w:left w:val="none" w:sz="0" w:space="0" w:color="auto"/>
        <w:bottom w:val="none" w:sz="0" w:space="0" w:color="auto"/>
        <w:right w:val="none" w:sz="0" w:space="0" w:color="auto"/>
      </w:divBdr>
    </w:div>
    <w:div w:id="329987076">
      <w:bodyDiv w:val="1"/>
      <w:marLeft w:val="0"/>
      <w:marRight w:val="0"/>
      <w:marTop w:val="0"/>
      <w:marBottom w:val="0"/>
      <w:divBdr>
        <w:top w:val="none" w:sz="0" w:space="0" w:color="auto"/>
        <w:left w:val="none" w:sz="0" w:space="0" w:color="auto"/>
        <w:bottom w:val="none" w:sz="0" w:space="0" w:color="auto"/>
        <w:right w:val="none" w:sz="0" w:space="0" w:color="auto"/>
      </w:divBdr>
    </w:div>
    <w:div w:id="330110719">
      <w:bodyDiv w:val="1"/>
      <w:marLeft w:val="0"/>
      <w:marRight w:val="0"/>
      <w:marTop w:val="0"/>
      <w:marBottom w:val="0"/>
      <w:divBdr>
        <w:top w:val="none" w:sz="0" w:space="0" w:color="auto"/>
        <w:left w:val="none" w:sz="0" w:space="0" w:color="auto"/>
        <w:bottom w:val="none" w:sz="0" w:space="0" w:color="auto"/>
        <w:right w:val="none" w:sz="0" w:space="0" w:color="auto"/>
      </w:divBdr>
    </w:div>
    <w:div w:id="330186526">
      <w:bodyDiv w:val="1"/>
      <w:marLeft w:val="0"/>
      <w:marRight w:val="0"/>
      <w:marTop w:val="0"/>
      <w:marBottom w:val="0"/>
      <w:divBdr>
        <w:top w:val="none" w:sz="0" w:space="0" w:color="auto"/>
        <w:left w:val="none" w:sz="0" w:space="0" w:color="auto"/>
        <w:bottom w:val="none" w:sz="0" w:space="0" w:color="auto"/>
        <w:right w:val="none" w:sz="0" w:space="0" w:color="auto"/>
      </w:divBdr>
    </w:div>
    <w:div w:id="330258670">
      <w:bodyDiv w:val="1"/>
      <w:marLeft w:val="0"/>
      <w:marRight w:val="0"/>
      <w:marTop w:val="0"/>
      <w:marBottom w:val="0"/>
      <w:divBdr>
        <w:top w:val="none" w:sz="0" w:space="0" w:color="auto"/>
        <w:left w:val="none" w:sz="0" w:space="0" w:color="auto"/>
        <w:bottom w:val="none" w:sz="0" w:space="0" w:color="auto"/>
        <w:right w:val="none" w:sz="0" w:space="0" w:color="auto"/>
      </w:divBdr>
    </w:div>
    <w:div w:id="330260191">
      <w:bodyDiv w:val="1"/>
      <w:marLeft w:val="0"/>
      <w:marRight w:val="0"/>
      <w:marTop w:val="0"/>
      <w:marBottom w:val="0"/>
      <w:divBdr>
        <w:top w:val="none" w:sz="0" w:space="0" w:color="auto"/>
        <w:left w:val="none" w:sz="0" w:space="0" w:color="auto"/>
        <w:bottom w:val="none" w:sz="0" w:space="0" w:color="auto"/>
        <w:right w:val="none" w:sz="0" w:space="0" w:color="auto"/>
      </w:divBdr>
    </w:div>
    <w:div w:id="330328939">
      <w:bodyDiv w:val="1"/>
      <w:marLeft w:val="0"/>
      <w:marRight w:val="0"/>
      <w:marTop w:val="0"/>
      <w:marBottom w:val="0"/>
      <w:divBdr>
        <w:top w:val="none" w:sz="0" w:space="0" w:color="auto"/>
        <w:left w:val="none" w:sz="0" w:space="0" w:color="auto"/>
        <w:bottom w:val="none" w:sz="0" w:space="0" w:color="auto"/>
        <w:right w:val="none" w:sz="0" w:space="0" w:color="auto"/>
      </w:divBdr>
    </w:div>
    <w:div w:id="330450853">
      <w:bodyDiv w:val="1"/>
      <w:marLeft w:val="0"/>
      <w:marRight w:val="0"/>
      <w:marTop w:val="0"/>
      <w:marBottom w:val="0"/>
      <w:divBdr>
        <w:top w:val="none" w:sz="0" w:space="0" w:color="auto"/>
        <w:left w:val="none" w:sz="0" w:space="0" w:color="auto"/>
        <w:bottom w:val="none" w:sz="0" w:space="0" w:color="auto"/>
        <w:right w:val="none" w:sz="0" w:space="0" w:color="auto"/>
      </w:divBdr>
    </w:div>
    <w:div w:id="330527695">
      <w:bodyDiv w:val="1"/>
      <w:marLeft w:val="0"/>
      <w:marRight w:val="0"/>
      <w:marTop w:val="0"/>
      <w:marBottom w:val="0"/>
      <w:divBdr>
        <w:top w:val="none" w:sz="0" w:space="0" w:color="auto"/>
        <w:left w:val="none" w:sz="0" w:space="0" w:color="auto"/>
        <w:bottom w:val="none" w:sz="0" w:space="0" w:color="auto"/>
        <w:right w:val="none" w:sz="0" w:space="0" w:color="auto"/>
      </w:divBdr>
    </w:div>
    <w:div w:id="330639896">
      <w:bodyDiv w:val="1"/>
      <w:marLeft w:val="0"/>
      <w:marRight w:val="0"/>
      <w:marTop w:val="0"/>
      <w:marBottom w:val="0"/>
      <w:divBdr>
        <w:top w:val="none" w:sz="0" w:space="0" w:color="auto"/>
        <w:left w:val="none" w:sz="0" w:space="0" w:color="auto"/>
        <w:bottom w:val="none" w:sz="0" w:space="0" w:color="auto"/>
        <w:right w:val="none" w:sz="0" w:space="0" w:color="auto"/>
      </w:divBdr>
    </w:div>
    <w:div w:id="330643710">
      <w:bodyDiv w:val="1"/>
      <w:marLeft w:val="0"/>
      <w:marRight w:val="0"/>
      <w:marTop w:val="0"/>
      <w:marBottom w:val="0"/>
      <w:divBdr>
        <w:top w:val="none" w:sz="0" w:space="0" w:color="auto"/>
        <w:left w:val="none" w:sz="0" w:space="0" w:color="auto"/>
        <w:bottom w:val="none" w:sz="0" w:space="0" w:color="auto"/>
        <w:right w:val="none" w:sz="0" w:space="0" w:color="auto"/>
      </w:divBdr>
    </w:div>
    <w:div w:id="330957214">
      <w:bodyDiv w:val="1"/>
      <w:marLeft w:val="0"/>
      <w:marRight w:val="0"/>
      <w:marTop w:val="0"/>
      <w:marBottom w:val="0"/>
      <w:divBdr>
        <w:top w:val="none" w:sz="0" w:space="0" w:color="auto"/>
        <w:left w:val="none" w:sz="0" w:space="0" w:color="auto"/>
        <w:bottom w:val="none" w:sz="0" w:space="0" w:color="auto"/>
        <w:right w:val="none" w:sz="0" w:space="0" w:color="auto"/>
      </w:divBdr>
    </w:div>
    <w:div w:id="331178164">
      <w:bodyDiv w:val="1"/>
      <w:marLeft w:val="0"/>
      <w:marRight w:val="0"/>
      <w:marTop w:val="0"/>
      <w:marBottom w:val="0"/>
      <w:divBdr>
        <w:top w:val="none" w:sz="0" w:space="0" w:color="auto"/>
        <w:left w:val="none" w:sz="0" w:space="0" w:color="auto"/>
        <w:bottom w:val="none" w:sz="0" w:space="0" w:color="auto"/>
        <w:right w:val="none" w:sz="0" w:space="0" w:color="auto"/>
      </w:divBdr>
    </w:div>
    <w:div w:id="331220676">
      <w:bodyDiv w:val="1"/>
      <w:marLeft w:val="0"/>
      <w:marRight w:val="0"/>
      <w:marTop w:val="0"/>
      <w:marBottom w:val="0"/>
      <w:divBdr>
        <w:top w:val="none" w:sz="0" w:space="0" w:color="auto"/>
        <w:left w:val="none" w:sz="0" w:space="0" w:color="auto"/>
        <w:bottom w:val="none" w:sz="0" w:space="0" w:color="auto"/>
        <w:right w:val="none" w:sz="0" w:space="0" w:color="auto"/>
      </w:divBdr>
    </w:div>
    <w:div w:id="331303879">
      <w:bodyDiv w:val="1"/>
      <w:marLeft w:val="0"/>
      <w:marRight w:val="0"/>
      <w:marTop w:val="0"/>
      <w:marBottom w:val="0"/>
      <w:divBdr>
        <w:top w:val="none" w:sz="0" w:space="0" w:color="auto"/>
        <w:left w:val="none" w:sz="0" w:space="0" w:color="auto"/>
        <w:bottom w:val="none" w:sz="0" w:space="0" w:color="auto"/>
        <w:right w:val="none" w:sz="0" w:space="0" w:color="auto"/>
      </w:divBdr>
    </w:div>
    <w:div w:id="331568731">
      <w:bodyDiv w:val="1"/>
      <w:marLeft w:val="0"/>
      <w:marRight w:val="0"/>
      <w:marTop w:val="0"/>
      <w:marBottom w:val="0"/>
      <w:divBdr>
        <w:top w:val="none" w:sz="0" w:space="0" w:color="auto"/>
        <w:left w:val="none" w:sz="0" w:space="0" w:color="auto"/>
        <w:bottom w:val="none" w:sz="0" w:space="0" w:color="auto"/>
        <w:right w:val="none" w:sz="0" w:space="0" w:color="auto"/>
      </w:divBdr>
    </w:div>
    <w:div w:id="331572403">
      <w:bodyDiv w:val="1"/>
      <w:marLeft w:val="0"/>
      <w:marRight w:val="0"/>
      <w:marTop w:val="0"/>
      <w:marBottom w:val="0"/>
      <w:divBdr>
        <w:top w:val="none" w:sz="0" w:space="0" w:color="auto"/>
        <w:left w:val="none" w:sz="0" w:space="0" w:color="auto"/>
        <w:bottom w:val="none" w:sz="0" w:space="0" w:color="auto"/>
        <w:right w:val="none" w:sz="0" w:space="0" w:color="auto"/>
      </w:divBdr>
    </w:div>
    <w:div w:id="331682302">
      <w:bodyDiv w:val="1"/>
      <w:marLeft w:val="0"/>
      <w:marRight w:val="0"/>
      <w:marTop w:val="0"/>
      <w:marBottom w:val="0"/>
      <w:divBdr>
        <w:top w:val="none" w:sz="0" w:space="0" w:color="auto"/>
        <w:left w:val="none" w:sz="0" w:space="0" w:color="auto"/>
        <w:bottom w:val="none" w:sz="0" w:space="0" w:color="auto"/>
        <w:right w:val="none" w:sz="0" w:space="0" w:color="auto"/>
      </w:divBdr>
    </w:div>
    <w:div w:id="331838195">
      <w:bodyDiv w:val="1"/>
      <w:marLeft w:val="0"/>
      <w:marRight w:val="0"/>
      <w:marTop w:val="0"/>
      <w:marBottom w:val="0"/>
      <w:divBdr>
        <w:top w:val="none" w:sz="0" w:space="0" w:color="auto"/>
        <w:left w:val="none" w:sz="0" w:space="0" w:color="auto"/>
        <w:bottom w:val="none" w:sz="0" w:space="0" w:color="auto"/>
        <w:right w:val="none" w:sz="0" w:space="0" w:color="auto"/>
      </w:divBdr>
    </w:div>
    <w:div w:id="331881882">
      <w:bodyDiv w:val="1"/>
      <w:marLeft w:val="0"/>
      <w:marRight w:val="0"/>
      <w:marTop w:val="0"/>
      <w:marBottom w:val="0"/>
      <w:divBdr>
        <w:top w:val="none" w:sz="0" w:space="0" w:color="auto"/>
        <w:left w:val="none" w:sz="0" w:space="0" w:color="auto"/>
        <w:bottom w:val="none" w:sz="0" w:space="0" w:color="auto"/>
        <w:right w:val="none" w:sz="0" w:space="0" w:color="auto"/>
      </w:divBdr>
    </w:div>
    <w:div w:id="331882879">
      <w:bodyDiv w:val="1"/>
      <w:marLeft w:val="0"/>
      <w:marRight w:val="0"/>
      <w:marTop w:val="0"/>
      <w:marBottom w:val="0"/>
      <w:divBdr>
        <w:top w:val="none" w:sz="0" w:space="0" w:color="auto"/>
        <w:left w:val="none" w:sz="0" w:space="0" w:color="auto"/>
        <w:bottom w:val="none" w:sz="0" w:space="0" w:color="auto"/>
        <w:right w:val="none" w:sz="0" w:space="0" w:color="auto"/>
      </w:divBdr>
    </w:div>
    <w:div w:id="331884157">
      <w:bodyDiv w:val="1"/>
      <w:marLeft w:val="0"/>
      <w:marRight w:val="0"/>
      <w:marTop w:val="0"/>
      <w:marBottom w:val="0"/>
      <w:divBdr>
        <w:top w:val="none" w:sz="0" w:space="0" w:color="auto"/>
        <w:left w:val="none" w:sz="0" w:space="0" w:color="auto"/>
        <w:bottom w:val="none" w:sz="0" w:space="0" w:color="auto"/>
        <w:right w:val="none" w:sz="0" w:space="0" w:color="auto"/>
      </w:divBdr>
    </w:div>
    <w:div w:id="331959413">
      <w:bodyDiv w:val="1"/>
      <w:marLeft w:val="0"/>
      <w:marRight w:val="0"/>
      <w:marTop w:val="0"/>
      <w:marBottom w:val="0"/>
      <w:divBdr>
        <w:top w:val="none" w:sz="0" w:space="0" w:color="auto"/>
        <w:left w:val="none" w:sz="0" w:space="0" w:color="auto"/>
        <w:bottom w:val="none" w:sz="0" w:space="0" w:color="auto"/>
        <w:right w:val="none" w:sz="0" w:space="0" w:color="auto"/>
      </w:divBdr>
    </w:div>
    <w:div w:id="332076117">
      <w:bodyDiv w:val="1"/>
      <w:marLeft w:val="0"/>
      <w:marRight w:val="0"/>
      <w:marTop w:val="0"/>
      <w:marBottom w:val="0"/>
      <w:divBdr>
        <w:top w:val="none" w:sz="0" w:space="0" w:color="auto"/>
        <w:left w:val="none" w:sz="0" w:space="0" w:color="auto"/>
        <w:bottom w:val="none" w:sz="0" w:space="0" w:color="auto"/>
        <w:right w:val="none" w:sz="0" w:space="0" w:color="auto"/>
      </w:divBdr>
    </w:div>
    <w:div w:id="332103375">
      <w:bodyDiv w:val="1"/>
      <w:marLeft w:val="0"/>
      <w:marRight w:val="0"/>
      <w:marTop w:val="0"/>
      <w:marBottom w:val="0"/>
      <w:divBdr>
        <w:top w:val="none" w:sz="0" w:space="0" w:color="auto"/>
        <w:left w:val="none" w:sz="0" w:space="0" w:color="auto"/>
        <w:bottom w:val="none" w:sz="0" w:space="0" w:color="auto"/>
        <w:right w:val="none" w:sz="0" w:space="0" w:color="auto"/>
      </w:divBdr>
    </w:div>
    <w:div w:id="332218908">
      <w:bodyDiv w:val="1"/>
      <w:marLeft w:val="0"/>
      <w:marRight w:val="0"/>
      <w:marTop w:val="0"/>
      <w:marBottom w:val="0"/>
      <w:divBdr>
        <w:top w:val="none" w:sz="0" w:space="0" w:color="auto"/>
        <w:left w:val="none" w:sz="0" w:space="0" w:color="auto"/>
        <w:bottom w:val="none" w:sz="0" w:space="0" w:color="auto"/>
        <w:right w:val="none" w:sz="0" w:space="0" w:color="auto"/>
      </w:divBdr>
    </w:div>
    <w:div w:id="332345564">
      <w:bodyDiv w:val="1"/>
      <w:marLeft w:val="0"/>
      <w:marRight w:val="0"/>
      <w:marTop w:val="0"/>
      <w:marBottom w:val="0"/>
      <w:divBdr>
        <w:top w:val="none" w:sz="0" w:space="0" w:color="auto"/>
        <w:left w:val="none" w:sz="0" w:space="0" w:color="auto"/>
        <w:bottom w:val="none" w:sz="0" w:space="0" w:color="auto"/>
        <w:right w:val="none" w:sz="0" w:space="0" w:color="auto"/>
      </w:divBdr>
    </w:div>
    <w:div w:id="332419436">
      <w:bodyDiv w:val="1"/>
      <w:marLeft w:val="0"/>
      <w:marRight w:val="0"/>
      <w:marTop w:val="0"/>
      <w:marBottom w:val="0"/>
      <w:divBdr>
        <w:top w:val="none" w:sz="0" w:space="0" w:color="auto"/>
        <w:left w:val="none" w:sz="0" w:space="0" w:color="auto"/>
        <w:bottom w:val="none" w:sz="0" w:space="0" w:color="auto"/>
        <w:right w:val="none" w:sz="0" w:space="0" w:color="auto"/>
      </w:divBdr>
    </w:div>
    <w:div w:id="332531265">
      <w:bodyDiv w:val="1"/>
      <w:marLeft w:val="0"/>
      <w:marRight w:val="0"/>
      <w:marTop w:val="0"/>
      <w:marBottom w:val="0"/>
      <w:divBdr>
        <w:top w:val="none" w:sz="0" w:space="0" w:color="auto"/>
        <w:left w:val="none" w:sz="0" w:space="0" w:color="auto"/>
        <w:bottom w:val="none" w:sz="0" w:space="0" w:color="auto"/>
        <w:right w:val="none" w:sz="0" w:space="0" w:color="auto"/>
      </w:divBdr>
    </w:div>
    <w:div w:id="332607492">
      <w:bodyDiv w:val="1"/>
      <w:marLeft w:val="0"/>
      <w:marRight w:val="0"/>
      <w:marTop w:val="0"/>
      <w:marBottom w:val="0"/>
      <w:divBdr>
        <w:top w:val="none" w:sz="0" w:space="0" w:color="auto"/>
        <w:left w:val="none" w:sz="0" w:space="0" w:color="auto"/>
        <w:bottom w:val="none" w:sz="0" w:space="0" w:color="auto"/>
        <w:right w:val="none" w:sz="0" w:space="0" w:color="auto"/>
      </w:divBdr>
    </w:div>
    <w:div w:id="332683731">
      <w:bodyDiv w:val="1"/>
      <w:marLeft w:val="0"/>
      <w:marRight w:val="0"/>
      <w:marTop w:val="0"/>
      <w:marBottom w:val="0"/>
      <w:divBdr>
        <w:top w:val="none" w:sz="0" w:space="0" w:color="auto"/>
        <w:left w:val="none" w:sz="0" w:space="0" w:color="auto"/>
        <w:bottom w:val="none" w:sz="0" w:space="0" w:color="auto"/>
        <w:right w:val="none" w:sz="0" w:space="0" w:color="auto"/>
      </w:divBdr>
    </w:div>
    <w:div w:id="332685743">
      <w:bodyDiv w:val="1"/>
      <w:marLeft w:val="0"/>
      <w:marRight w:val="0"/>
      <w:marTop w:val="0"/>
      <w:marBottom w:val="0"/>
      <w:divBdr>
        <w:top w:val="none" w:sz="0" w:space="0" w:color="auto"/>
        <w:left w:val="none" w:sz="0" w:space="0" w:color="auto"/>
        <w:bottom w:val="none" w:sz="0" w:space="0" w:color="auto"/>
        <w:right w:val="none" w:sz="0" w:space="0" w:color="auto"/>
      </w:divBdr>
    </w:div>
    <w:div w:id="332689575">
      <w:bodyDiv w:val="1"/>
      <w:marLeft w:val="0"/>
      <w:marRight w:val="0"/>
      <w:marTop w:val="0"/>
      <w:marBottom w:val="0"/>
      <w:divBdr>
        <w:top w:val="none" w:sz="0" w:space="0" w:color="auto"/>
        <w:left w:val="none" w:sz="0" w:space="0" w:color="auto"/>
        <w:bottom w:val="none" w:sz="0" w:space="0" w:color="auto"/>
        <w:right w:val="none" w:sz="0" w:space="0" w:color="auto"/>
      </w:divBdr>
    </w:div>
    <w:div w:id="332949504">
      <w:bodyDiv w:val="1"/>
      <w:marLeft w:val="0"/>
      <w:marRight w:val="0"/>
      <w:marTop w:val="0"/>
      <w:marBottom w:val="0"/>
      <w:divBdr>
        <w:top w:val="none" w:sz="0" w:space="0" w:color="auto"/>
        <w:left w:val="none" w:sz="0" w:space="0" w:color="auto"/>
        <w:bottom w:val="none" w:sz="0" w:space="0" w:color="auto"/>
        <w:right w:val="none" w:sz="0" w:space="0" w:color="auto"/>
      </w:divBdr>
    </w:div>
    <w:div w:id="333143800">
      <w:bodyDiv w:val="1"/>
      <w:marLeft w:val="0"/>
      <w:marRight w:val="0"/>
      <w:marTop w:val="0"/>
      <w:marBottom w:val="0"/>
      <w:divBdr>
        <w:top w:val="none" w:sz="0" w:space="0" w:color="auto"/>
        <w:left w:val="none" w:sz="0" w:space="0" w:color="auto"/>
        <w:bottom w:val="none" w:sz="0" w:space="0" w:color="auto"/>
        <w:right w:val="none" w:sz="0" w:space="0" w:color="auto"/>
      </w:divBdr>
    </w:div>
    <w:div w:id="333267615">
      <w:bodyDiv w:val="1"/>
      <w:marLeft w:val="0"/>
      <w:marRight w:val="0"/>
      <w:marTop w:val="0"/>
      <w:marBottom w:val="0"/>
      <w:divBdr>
        <w:top w:val="none" w:sz="0" w:space="0" w:color="auto"/>
        <w:left w:val="none" w:sz="0" w:space="0" w:color="auto"/>
        <w:bottom w:val="none" w:sz="0" w:space="0" w:color="auto"/>
        <w:right w:val="none" w:sz="0" w:space="0" w:color="auto"/>
      </w:divBdr>
    </w:div>
    <w:div w:id="333411423">
      <w:bodyDiv w:val="1"/>
      <w:marLeft w:val="0"/>
      <w:marRight w:val="0"/>
      <w:marTop w:val="0"/>
      <w:marBottom w:val="0"/>
      <w:divBdr>
        <w:top w:val="none" w:sz="0" w:space="0" w:color="auto"/>
        <w:left w:val="none" w:sz="0" w:space="0" w:color="auto"/>
        <w:bottom w:val="none" w:sz="0" w:space="0" w:color="auto"/>
        <w:right w:val="none" w:sz="0" w:space="0" w:color="auto"/>
      </w:divBdr>
    </w:div>
    <w:div w:id="333647607">
      <w:bodyDiv w:val="1"/>
      <w:marLeft w:val="0"/>
      <w:marRight w:val="0"/>
      <w:marTop w:val="0"/>
      <w:marBottom w:val="0"/>
      <w:divBdr>
        <w:top w:val="none" w:sz="0" w:space="0" w:color="auto"/>
        <w:left w:val="none" w:sz="0" w:space="0" w:color="auto"/>
        <w:bottom w:val="none" w:sz="0" w:space="0" w:color="auto"/>
        <w:right w:val="none" w:sz="0" w:space="0" w:color="auto"/>
      </w:divBdr>
    </w:div>
    <w:div w:id="333653677">
      <w:bodyDiv w:val="1"/>
      <w:marLeft w:val="0"/>
      <w:marRight w:val="0"/>
      <w:marTop w:val="0"/>
      <w:marBottom w:val="0"/>
      <w:divBdr>
        <w:top w:val="none" w:sz="0" w:space="0" w:color="auto"/>
        <w:left w:val="none" w:sz="0" w:space="0" w:color="auto"/>
        <w:bottom w:val="none" w:sz="0" w:space="0" w:color="auto"/>
        <w:right w:val="none" w:sz="0" w:space="0" w:color="auto"/>
      </w:divBdr>
    </w:div>
    <w:div w:id="333722341">
      <w:bodyDiv w:val="1"/>
      <w:marLeft w:val="0"/>
      <w:marRight w:val="0"/>
      <w:marTop w:val="0"/>
      <w:marBottom w:val="0"/>
      <w:divBdr>
        <w:top w:val="none" w:sz="0" w:space="0" w:color="auto"/>
        <w:left w:val="none" w:sz="0" w:space="0" w:color="auto"/>
        <w:bottom w:val="none" w:sz="0" w:space="0" w:color="auto"/>
        <w:right w:val="none" w:sz="0" w:space="0" w:color="auto"/>
      </w:divBdr>
    </w:div>
    <w:div w:id="333803686">
      <w:bodyDiv w:val="1"/>
      <w:marLeft w:val="0"/>
      <w:marRight w:val="0"/>
      <w:marTop w:val="0"/>
      <w:marBottom w:val="0"/>
      <w:divBdr>
        <w:top w:val="none" w:sz="0" w:space="0" w:color="auto"/>
        <w:left w:val="none" w:sz="0" w:space="0" w:color="auto"/>
        <w:bottom w:val="none" w:sz="0" w:space="0" w:color="auto"/>
        <w:right w:val="none" w:sz="0" w:space="0" w:color="auto"/>
      </w:divBdr>
    </w:div>
    <w:div w:id="333842248">
      <w:bodyDiv w:val="1"/>
      <w:marLeft w:val="0"/>
      <w:marRight w:val="0"/>
      <w:marTop w:val="0"/>
      <w:marBottom w:val="0"/>
      <w:divBdr>
        <w:top w:val="none" w:sz="0" w:space="0" w:color="auto"/>
        <w:left w:val="none" w:sz="0" w:space="0" w:color="auto"/>
        <w:bottom w:val="none" w:sz="0" w:space="0" w:color="auto"/>
        <w:right w:val="none" w:sz="0" w:space="0" w:color="auto"/>
      </w:divBdr>
    </w:div>
    <w:div w:id="333846355">
      <w:bodyDiv w:val="1"/>
      <w:marLeft w:val="0"/>
      <w:marRight w:val="0"/>
      <w:marTop w:val="0"/>
      <w:marBottom w:val="0"/>
      <w:divBdr>
        <w:top w:val="none" w:sz="0" w:space="0" w:color="auto"/>
        <w:left w:val="none" w:sz="0" w:space="0" w:color="auto"/>
        <w:bottom w:val="none" w:sz="0" w:space="0" w:color="auto"/>
        <w:right w:val="none" w:sz="0" w:space="0" w:color="auto"/>
      </w:divBdr>
    </w:div>
    <w:div w:id="333848873">
      <w:bodyDiv w:val="1"/>
      <w:marLeft w:val="0"/>
      <w:marRight w:val="0"/>
      <w:marTop w:val="0"/>
      <w:marBottom w:val="0"/>
      <w:divBdr>
        <w:top w:val="none" w:sz="0" w:space="0" w:color="auto"/>
        <w:left w:val="none" w:sz="0" w:space="0" w:color="auto"/>
        <w:bottom w:val="none" w:sz="0" w:space="0" w:color="auto"/>
        <w:right w:val="none" w:sz="0" w:space="0" w:color="auto"/>
      </w:divBdr>
    </w:div>
    <w:div w:id="334385112">
      <w:bodyDiv w:val="1"/>
      <w:marLeft w:val="0"/>
      <w:marRight w:val="0"/>
      <w:marTop w:val="0"/>
      <w:marBottom w:val="0"/>
      <w:divBdr>
        <w:top w:val="none" w:sz="0" w:space="0" w:color="auto"/>
        <w:left w:val="none" w:sz="0" w:space="0" w:color="auto"/>
        <w:bottom w:val="none" w:sz="0" w:space="0" w:color="auto"/>
        <w:right w:val="none" w:sz="0" w:space="0" w:color="auto"/>
      </w:divBdr>
    </w:div>
    <w:div w:id="334573806">
      <w:bodyDiv w:val="1"/>
      <w:marLeft w:val="0"/>
      <w:marRight w:val="0"/>
      <w:marTop w:val="0"/>
      <w:marBottom w:val="0"/>
      <w:divBdr>
        <w:top w:val="none" w:sz="0" w:space="0" w:color="auto"/>
        <w:left w:val="none" w:sz="0" w:space="0" w:color="auto"/>
        <w:bottom w:val="none" w:sz="0" w:space="0" w:color="auto"/>
        <w:right w:val="none" w:sz="0" w:space="0" w:color="auto"/>
      </w:divBdr>
    </w:div>
    <w:div w:id="334692871">
      <w:bodyDiv w:val="1"/>
      <w:marLeft w:val="0"/>
      <w:marRight w:val="0"/>
      <w:marTop w:val="0"/>
      <w:marBottom w:val="0"/>
      <w:divBdr>
        <w:top w:val="none" w:sz="0" w:space="0" w:color="auto"/>
        <w:left w:val="none" w:sz="0" w:space="0" w:color="auto"/>
        <w:bottom w:val="none" w:sz="0" w:space="0" w:color="auto"/>
        <w:right w:val="none" w:sz="0" w:space="0" w:color="auto"/>
      </w:divBdr>
    </w:div>
    <w:div w:id="334840570">
      <w:bodyDiv w:val="1"/>
      <w:marLeft w:val="0"/>
      <w:marRight w:val="0"/>
      <w:marTop w:val="0"/>
      <w:marBottom w:val="0"/>
      <w:divBdr>
        <w:top w:val="none" w:sz="0" w:space="0" w:color="auto"/>
        <w:left w:val="none" w:sz="0" w:space="0" w:color="auto"/>
        <w:bottom w:val="none" w:sz="0" w:space="0" w:color="auto"/>
        <w:right w:val="none" w:sz="0" w:space="0" w:color="auto"/>
      </w:divBdr>
    </w:div>
    <w:div w:id="334843138">
      <w:bodyDiv w:val="1"/>
      <w:marLeft w:val="0"/>
      <w:marRight w:val="0"/>
      <w:marTop w:val="0"/>
      <w:marBottom w:val="0"/>
      <w:divBdr>
        <w:top w:val="none" w:sz="0" w:space="0" w:color="auto"/>
        <w:left w:val="none" w:sz="0" w:space="0" w:color="auto"/>
        <w:bottom w:val="none" w:sz="0" w:space="0" w:color="auto"/>
        <w:right w:val="none" w:sz="0" w:space="0" w:color="auto"/>
      </w:divBdr>
    </w:div>
    <w:div w:id="334843707">
      <w:bodyDiv w:val="1"/>
      <w:marLeft w:val="0"/>
      <w:marRight w:val="0"/>
      <w:marTop w:val="0"/>
      <w:marBottom w:val="0"/>
      <w:divBdr>
        <w:top w:val="none" w:sz="0" w:space="0" w:color="auto"/>
        <w:left w:val="none" w:sz="0" w:space="0" w:color="auto"/>
        <w:bottom w:val="none" w:sz="0" w:space="0" w:color="auto"/>
        <w:right w:val="none" w:sz="0" w:space="0" w:color="auto"/>
      </w:divBdr>
    </w:div>
    <w:div w:id="335109770">
      <w:bodyDiv w:val="1"/>
      <w:marLeft w:val="0"/>
      <w:marRight w:val="0"/>
      <w:marTop w:val="0"/>
      <w:marBottom w:val="0"/>
      <w:divBdr>
        <w:top w:val="none" w:sz="0" w:space="0" w:color="auto"/>
        <w:left w:val="none" w:sz="0" w:space="0" w:color="auto"/>
        <w:bottom w:val="none" w:sz="0" w:space="0" w:color="auto"/>
        <w:right w:val="none" w:sz="0" w:space="0" w:color="auto"/>
      </w:divBdr>
    </w:div>
    <w:div w:id="335110256">
      <w:bodyDiv w:val="1"/>
      <w:marLeft w:val="0"/>
      <w:marRight w:val="0"/>
      <w:marTop w:val="0"/>
      <w:marBottom w:val="0"/>
      <w:divBdr>
        <w:top w:val="none" w:sz="0" w:space="0" w:color="auto"/>
        <w:left w:val="none" w:sz="0" w:space="0" w:color="auto"/>
        <w:bottom w:val="none" w:sz="0" w:space="0" w:color="auto"/>
        <w:right w:val="none" w:sz="0" w:space="0" w:color="auto"/>
      </w:divBdr>
    </w:div>
    <w:div w:id="335117323">
      <w:bodyDiv w:val="1"/>
      <w:marLeft w:val="0"/>
      <w:marRight w:val="0"/>
      <w:marTop w:val="0"/>
      <w:marBottom w:val="0"/>
      <w:divBdr>
        <w:top w:val="none" w:sz="0" w:space="0" w:color="auto"/>
        <w:left w:val="none" w:sz="0" w:space="0" w:color="auto"/>
        <w:bottom w:val="none" w:sz="0" w:space="0" w:color="auto"/>
        <w:right w:val="none" w:sz="0" w:space="0" w:color="auto"/>
      </w:divBdr>
    </w:div>
    <w:div w:id="335157556">
      <w:bodyDiv w:val="1"/>
      <w:marLeft w:val="0"/>
      <w:marRight w:val="0"/>
      <w:marTop w:val="0"/>
      <w:marBottom w:val="0"/>
      <w:divBdr>
        <w:top w:val="none" w:sz="0" w:space="0" w:color="auto"/>
        <w:left w:val="none" w:sz="0" w:space="0" w:color="auto"/>
        <w:bottom w:val="none" w:sz="0" w:space="0" w:color="auto"/>
        <w:right w:val="none" w:sz="0" w:space="0" w:color="auto"/>
      </w:divBdr>
    </w:div>
    <w:div w:id="335228542">
      <w:bodyDiv w:val="1"/>
      <w:marLeft w:val="0"/>
      <w:marRight w:val="0"/>
      <w:marTop w:val="0"/>
      <w:marBottom w:val="0"/>
      <w:divBdr>
        <w:top w:val="none" w:sz="0" w:space="0" w:color="auto"/>
        <w:left w:val="none" w:sz="0" w:space="0" w:color="auto"/>
        <w:bottom w:val="none" w:sz="0" w:space="0" w:color="auto"/>
        <w:right w:val="none" w:sz="0" w:space="0" w:color="auto"/>
      </w:divBdr>
    </w:div>
    <w:div w:id="335232475">
      <w:bodyDiv w:val="1"/>
      <w:marLeft w:val="0"/>
      <w:marRight w:val="0"/>
      <w:marTop w:val="0"/>
      <w:marBottom w:val="0"/>
      <w:divBdr>
        <w:top w:val="none" w:sz="0" w:space="0" w:color="auto"/>
        <w:left w:val="none" w:sz="0" w:space="0" w:color="auto"/>
        <w:bottom w:val="none" w:sz="0" w:space="0" w:color="auto"/>
        <w:right w:val="none" w:sz="0" w:space="0" w:color="auto"/>
      </w:divBdr>
    </w:div>
    <w:div w:id="335232776">
      <w:bodyDiv w:val="1"/>
      <w:marLeft w:val="0"/>
      <w:marRight w:val="0"/>
      <w:marTop w:val="0"/>
      <w:marBottom w:val="0"/>
      <w:divBdr>
        <w:top w:val="none" w:sz="0" w:space="0" w:color="auto"/>
        <w:left w:val="none" w:sz="0" w:space="0" w:color="auto"/>
        <w:bottom w:val="none" w:sz="0" w:space="0" w:color="auto"/>
        <w:right w:val="none" w:sz="0" w:space="0" w:color="auto"/>
      </w:divBdr>
    </w:div>
    <w:div w:id="335302909">
      <w:bodyDiv w:val="1"/>
      <w:marLeft w:val="0"/>
      <w:marRight w:val="0"/>
      <w:marTop w:val="0"/>
      <w:marBottom w:val="0"/>
      <w:divBdr>
        <w:top w:val="none" w:sz="0" w:space="0" w:color="auto"/>
        <w:left w:val="none" w:sz="0" w:space="0" w:color="auto"/>
        <w:bottom w:val="none" w:sz="0" w:space="0" w:color="auto"/>
        <w:right w:val="none" w:sz="0" w:space="0" w:color="auto"/>
      </w:divBdr>
    </w:div>
    <w:div w:id="335348036">
      <w:bodyDiv w:val="1"/>
      <w:marLeft w:val="0"/>
      <w:marRight w:val="0"/>
      <w:marTop w:val="0"/>
      <w:marBottom w:val="0"/>
      <w:divBdr>
        <w:top w:val="none" w:sz="0" w:space="0" w:color="auto"/>
        <w:left w:val="none" w:sz="0" w:space="0" w:color="auto"/>
        <w:bottom w:val="none" w:sz="0" w:space="0" w:color="auto"/>
        <w:right w:val="none" w:sz="0" w:space="0" w:color="auto"/>
      </w:divBdr>
    </w:div>
    <w:div w:id="335351724">
      <w:bodyDiv w:val="1"/>
      <w:marLeft w:val="0"/>
      <w:marRight w:val="0"/>
      <w:marTop w:val="0"/>
      <w:marBottom w:val="0"/>
      <w:divBdr>
        <w:top w:val="none" w:sz="0" w:space="0" w:color="auto"/>
        <w:left w:val="none" w:sz="0" w:space="0" w:color="auto"/>
        <w:bottom w:val="none" w:sz="0" w:space="0" w:color="auto"/>
        <w:right w:val="none" w:sz="0" w:space="0" w:color="auto"/>
      </w:divBdr>
    </w:div>
    <w:div w:id="335573076">
      <w:bodyDiv w:val="1"/>
      <w:marLeft w:val="0"/>
      <w:marRight w:val="0"/>
      <w:marTop w:val="0"/>
      <w:marBottom w:val="0"/>
      <w:divBdr>
        <w:top w:val="none" w:sz="0" w:space="0" w:color="auto"/>
        <w:left w:val="none" w:sz="0" w:space="0" w:color="auto"/>
        <w:bottom w:val="none" w:sz="0" w:space="0" w:color="auto"/>
        <w:right w:val="none" w:sz="0" w:space="0" w:color="auto"/>
      </w:divBdr>
    </w:div>
    <w:div w:id="335765006">
      <w:bodyDiv w:val="1"/>
      <w:marLeft w:val="0"/>
      <w:marRight w:val="0"/>
      <w:marTop w:val="0"/>
      <w:marBottom w:val="0"/>
      <w:divBdr>
        <w:top w:val="none" w:sz="0" w:space="0" w:color="auto"/>
        <w:left w:val="none" w:sz="0" w:space="0" w:color="auto"/>
        <w:bottom w:val="none" w:sz="0" w:space="0" w:color="auto"/>
        <w:right w:val="none" w:sz="0" w:space="0" w:color="auto"/>
      </w:divBdr>
    </w:div>
    <w:div w:id="335807110">
      <w:bodyDiv w:val="1"/>
      <w:marLeft w:val="0"/>
      <w:marRight w:val="0"/>
      <w:marTop w:val="0"/>
      <w:marBottom w:val="0"/>
      <w:divBdr>
        <w:top w:val="none" w:sz="0" w:space="0" w:color="auto"/>
        <w:left w:val="none" w:sz="0" w:space="0" w:color="auto"/>
        <w:bottom w:val="none" w:sz="0" w:space="0" w:color="auto"/>
        <w:right w:val="none" w:sz="0" w:space="0" w:color="auto"/>
      </w:divBdr>
    </w:div>
    <w:div w:id="335810509">
      <w:bodyDiv w:val="1"/>
      <w:marLeft w:val="0"/>
      <w:marRight w:val="0"/>
      <w:marTop w:val="0"/>
      <w:marBottom w:val="0"/>
      <w:divBdr>
        <w:top w:val="none" w:sz="0" w:space="0" w:color="auto"/>
        <w:left w:val="none" w:sz="0" w:space="0" w:color="auto"/>
        <w:bottom w:val="none" w:sz="0" w:space="0" w:color="auto"/>
        <w:right w:val="none" w:sz="0" w:space="0" w:color="auto"/>
      </w:divBdr>
    </w:div>
    <w:div w:id="335960634">
      <w:bodyDiv w:val="1"/>
      <w:marLeft w:val="0"/>
      <w:marRight w:val="0"/>
      <w:marTop w:val="0"/>
      <w:marBottom w:val="0"/>
      <w:divBdr>
        <w:top w:val="none" w:sz="0" w:space="0" w:color="auto"/>
        <w:left w:val="none" w:sz="0" w:space="0" w:color="auto"/>
        <w:bottom w:val="none" w:sz="0" w:space="0" w:color="auto"/>
        <w:right w:val="none" w:sz="0" w:space="0" w:color="auto"/>
      </w:divBdr>
    </w:div>
    <w:div w:id="335966193">
      <w:bodyDiv w:val="1"/>
      <w:marLeft w:val="0"/>
      <w:marRight w:val="0"/>
      <w:marTop w:val="0"/>
      <w:marBottom w:val="0"/>
      <w:divBdr>
        <w:top w:val="none" w:sz="0" w:space="0" w:color="auto"/>
        <w:left w:val="none" w:sz="0" w:space="0" w:color="auto"/>
        <w:bottom w:val="none" w:sz="0" w:space="0" w:color="auto"/>
        <w:right w:val="none" w:sz="0" w:space="0" w:color="auto"/>
      </w:divBdr>
    </w:div>
    <w:div w:id="336076394">
      <w:bodyDiv w:val="1"/>
      <w:marLeft w:val="0"/>
      <w:marRight w:val="0"/>
      <w:marTop w:val="0"/>
      <w:marBottom w:val="0"/>
      <w:divBdr>
        <w:top w:val="none" w:sz="0" w:space="0" w:color="auto"/>
        <w:left w:val="none" w:sz="0" w:space="0" w:color="auto"/>
        <w:bottom w:val="none" w:sz="0" w:space="0" w:color="auto"/>
        <w:right w:val="none" w:sz="0" w:space="0" w:color="auto"/>
      </w:divBdr>
    </w:div>
    <w:div w:id="336077622">
      <w:bodyDiv w:val="1"/>
      <w:marLeft w:val="0"/>
      <w:marRight w:val="0"/>
      <w:marTop w:val="0"/>
      <w:marBottom w:val="0"/>
      <w:divBdr>
        <w:top w:val="none" w:sz="0" w:space="0" w:color="auto"/>
        <w:left w:val="none" w:sz="0" w:space="0" w:color="auto"/>
        <w:bottom w:val="none" w:sz="0" w:space="0" w:color="auto"/>
        <w:right w:val="none" w:sz="0" w:space="0" w:color="auto"/>
      </w:divBdr>
    </w:div>
    <w:div w:id="336226705">
      <w:bodyDiv w:val="1"/>
      <w:marLeft w:val="0"/>
      <w:marRight w:val="0"/>
      <w:marTop w:val="0"/>
      <w:marBottom w:val="0"/>
      <w:divBdr>
        <w:top w:val="none" w:sz="0" w:space="0" w:color="auto"/>
        <w:left w:val="none" w:sz="0" w:space="0" w:color="auto"/>
        <w:bottom w:val="none" w:sz="0" w:space="0" w:color="auto"/>
        <w:right w:val="none" w:sz="0" w:space="0" w:color="auto"/>
      </w:divBdr>
    </w:div>
    <w:div w:id="336273237">
      <w:bodyDiv w:val="1"/>
      <w:marLeft w:val="0"/>
      <w:marRight w:val="0"/>
      <w:marTop w:val="0"/>
      <w:marBottom w:val="0"/>
      <w:divBdr>
        <w:top w:val="none" w:sz="0" w:space="0" w:color="auto"/>
        <w:left w:val="none" w:sz="0" w:space="0" w:color="auto"/>
        <w:bottom w:val="none" w:sz="0" w:space="0" w:color="auto"/>
        <w:right w:val="none" w:sz="0" w:space="0" w:color="auto"/>
      </w:divBdr>
    </w:div>
    <w:div w:id="336346608">
      <w:bodyDiv w:val="1"/>
      <w:marLeft w:val="0"/>
      <w:marRight w:val="0"/>
      <w:marTop w:val="0"/>
      <w:marBottom w:val="0"/>
      <w:divBdr>
        <w:top w:val="none" w:sz="0" w:space="0" w:color="auto"/>
        <w:left w:val="none" w:sz="0" w:space="0" w:color="auto"/>
        <w:bottom w:val="none" w:sz="0" w:space="0" w:color="auto"/>
        <w:right w:val="none" w:sz="0" w:space="0" w:color="auto"/>
      </w:divBdr>
    </w:div>
    <w:div w:id="336351482">
      <w:bodyDiv w:val="1"/>
      <w:marLeft w:val="0"/>
      <w:marRight w:val="0"/>
      <w:marTop w:val="0"/>
      <w:marBottom w:val="0"/>
      <w:divBdr>
        <w:top w:val="none" w:sz="0" w:space="0" w:color="auto"/>
        <w:left w:val="none" w:sz="0" w:space="0" w:color="auto"/>
        <w:bottom w:val="none" w:sz="0" w:space="0" w:color="auto"/>
        <w:right w:val="none" w:sz="0" w:space="0" w:color="auto"/>
      </w:divBdr>
    </w:div>
    <w:div w:id="336467031">
      <w:bodyDiv w:val="1"/>
      <w:marLeft w:val="0"/>
      <w:marRight w:val="0"/>
      <w:marTop w:val="0"/>
      <w:marBottom w:val="0"/>
      <w:divBdr>
        <w:top w:val="none" w:sz="0" w:space="0" w:color="auto"/>
        <w:left w:val="none" w:sz="0" w:space="0" w:color="auto"/>
        <w:bottom w:val="none" w:sz="0" w:space="0" w:color="auto"/>
        <w:right w:val="none" w:sz="0" w:space="0" w:color="auto"/>
      </w:divBdr>
    </w:div>
    <w:div w:id="336614172">
      <w:bodyDiv w:val="1"/>
      <w:marLeft w:val="0"/>
      <w:marRight w:val="0"/>
      <w:marTop w:val="0"/>
      <w:marBottom w:val="0"/>
      <w:divBdr>
        <w:top w:val="none" w:sz="0" w:space="0" w:color="auto"/>
        <w:left w:val="none" w:sz="0" w:space="0" w:color="auto"/>
        <w:bottom w:val="none" w:sz="0" w:space="0" w:color="auto"/>
        <w:right w:val="none" w:sz="0" w:space="0" w:color="auto"/>
      </w:divBdr>
    </w:div>
    <w:div w:id="336662501">
      <w:bodyDiv w:val="1"/>
      <w:marLeft w:val="0"/>
      <w:marRight w:val="0"/>
      <w:marTop w:val="0"/>
      <w:marBottom w:val="0"/>
      <w:divBdr>
        <w:top w:val="none" w:sz="0" w:space="0" w:color="auto"/>
        <w:left w:val="none" w:sz="0" w:space="0" w:color="auto"/>
        <w:bottom w:val="none" w:sz="0" w:space="0" w:color="auto"/>
        <w:right w:val="none" w:sz="0" w:space="0" w:color="auto"/>
      </w:divBdr>
    </w:div>
    <w:div w:id="337080661">
      <w:bodyDiv w:val="1"/>
      <w:marLeft w:val="0"/>
      <w:marRight w:val="0"/>
      <w:marTop w:val="0"/>
      <w:marBottom w:val="0"/>
      <w:divBdr>
        <w:top w:val="none" w:sz="0" w:space="0" w:color="auto"/>
        <w:left w:val="none" w:sz="0" w:space="0" w:color="auto"/>
        <w:bottom w:val="none" w:sz="0" w:space="0" w:color="auto"/>
        <w:right w:val="none" w:sz="0" w:space="0" w:color="auto"/>
      </w:divBdr>
    </w:div>
    <w:div w:id="337081820">
      <w:bodyDiv w:val="1"/>
      <w:marLeft w:val="0"/>
      <w:marRight w:val="0"/>
      <w:marTop w:val="0"/>
      <w:marBottom w:val="0"/>
      <w:divBdr>
        <w:top w:val="none" w:sz="0" w:space="0" w:color="auto"/>
        <w:left w:val="none" w:sz="0" w:space="0" w:color="auto"/>
        <w:bottom w:val="none" w:sz="0" w:space="0" w:color="auto"/>
        <w:right w:val="none" w:sz="0" w:space="0" w:color="auto"/>
      </w:divBdr>
    </w:div>
    <w:div w:id="337192943">
      <w:bodyDiv w:val="1"/>
      <w:marLeft w:val="0"/>
      <w:marRight w:val="0"/>
      <w:marTop w:val="0"/>
      <w:marBottom w:val="0"/>
      <w:divBdr>
        <w:top w:val="none" w:sz="0" w:space="0" w:color="auto"/>
        <w:left w:val="none" w:sz="0" w:space="0" w:color="auto"/>
        <w:bottom w:val="none" w:sz="0" w:space="0" w:color="auto"/>
        <w:right w:val="none" w:sz="0" w:space="0" w:color="auto"/>
      </w:divBdr>
    </w:div>
    <w:div w:id="337194084">
      <w:bodyDiv w:val="1"/>
      <w:marLeft w:val="0"/>
      <w:marRight w:val="0"/>
      <w:marTop w:val="0"/>
      <w:marBottom w:val="0"/>
      <w:divBdr>
        <w:top w:val="none" w:sz="0" w:space="0" w:color="auto"/>
        <w:left w:val="none" w:sz="0" w:space="0" w:color="auto"/>
        <w:bottom w:val="none" w:sz="0" w:space="0" w:color="auto"/>
        <w:right w:val="none" w:sz="0" w:space="0" w:color="auto"/>
      </w:divBdr>
    </w:div>
    <w:div w:id="337275976">
      <w:bodyDiv w:val="1"/>
      <w:marLeft w:val="0"/>
      <w:marRight w:val="0"/>
      <w:marTop w:val="0"/>
      <w:marBottom w:val="0"/>
      <w:divBdr>
        <w:top w:val="none" w:sz="0" w:space="0" w:color="auto"/>
        <w:left w:val="none" w:sz="0" w:space="0" w:color="auto"/>
        <w:bottom w:val="none" w:sz="0" w:space="0" w:color="auto"/>
        <w:right w:val="none" w:sz="0" w:space="0" w:color="auto"/>
      </w:divBdr>
    </w:div>
    <w:div w:id="337385895">
      <w:bodyDiv w:val="1"/>
      <w:marLeft w:val="0"/>
      <w:marRight w:val="0"/>
      <w:marTop w:val="0"/>
      <w:marBottom w:val="0"/>
      <w:divBdr>
        <w:top w:val="none" w:sz="0" w:space="0" w:color="auto"/>
        <w:left w:val="none" w:sz="0" w:space="0" w:color="auto"/>
        <w:bottom w:val="none" w:sz="0" w:space="0" w:color="auto"/>
        <w:right w:val="none" w:sz="0" w:space="0" w:color="auto"/>
      </w:divBdr>
    </w:div>
    <w:div w:id="337388335">
      <w:bodyDiv w:val="1"/>
      <w:marLeft w:val="0"/>
      <w:marRight w:val="0"/>
      <w:marTop w:val="0"/>
      <w:marBottom w:val="0"/>
      <w:divBdr>
        <w:top w:val="none" w:sz="0" w:space="0" w:color="auto"/>
        <w:left w:val="none" w:sz="0" w:space="0" w:color="auto"/>
        <w:bottom w:val="none" w:sz="0" w:space="0" w:color="auto"/>
        <w:right w:val="none" w:sz="0" w:space="0" w:color="auto"/>
      </w:divBdr>
    </w:div>
    <w:div w:id="337464993">
      <w:bodyDiv w:val="1"/>
      <w:marLeft w:val="0"/>
      <w:marRight w:val="0"/>
      <w:marTop w:val="0"/>
      <w:marBottom w:val="0"/>
      <w:divBdr>
        <w:top w:val="none" w:sz="0" w:space="0" w:color="auto"/>
        <w:left w:val="none" w:sz="0" w:space="0" w:color="auto"/>
        <w:bottom w:val="none" w:sz="0" w:space="0" w:color="auto"/>
        <w:right w:val="none" w:sz="0" w:space="0" w:color="auto"/>
      </w:divBdr>
    </w:div>
    <w:div w:id="337467467">
      <w:bodyDiv w:val="1"/>
      <w:marLeft w:val="0"/>
      <w:marRight w:val="0"/>
      <w:marTop w:val="0"/>
      <w:marBottom w:val="0"/>
      <w:divBdr>
        <w:top w:val="none" w:sz="0" w:space="0" w:color="auto"/>
        <w:left w:val="none" w:sz="0" w:space="0" w:color="auto"/>
        <w:bottom w:val="none" w:sz="0" w:space="0" w:color="auto"/>
        <w:right w:val="none" w:sz="0" w:space="0" w:color="auto"/>
      </w:divBdr>
    </w:div>
    <w:div w:id="337588240">
      <w:bodyDiv w:val="1"/>
      <w:marLeft w:val="0"/>
      <w:marRight w:val="0"/>
      <w:marTop w:val="0"/>
      <w:marBottom w:val="0"/>
      <w:divBdr>
        <w:top w:val="none" w:sz="0" w:space="0" w:color="auto"/>
        <w:left w:val="none" w:sz="0" w:space="0" w:color="auto"/>
        <w:bottom w:val="none" w:sz="0" w:space="0" w:color="auto"/>
        <w:right w:val="none" w:sz="0" w:space="0" w:color="auto"/>
      </w:divBdr>
    </w:div>
    <w:div w:id="337655178">
      <w:bodyDiv w:val="1"/>
      <w:marLeft w:val="0"/>
      <w:marRight w:val="0"/>
      <w:marTop w:val="0"/>
      <w:marBottom w:val="0"/>
      <w:divBdr>
        <w:top w:val="none" w:sz="0" w:space="0" w:color="auto"/>
        <w:left w:val="none" w:sz="0" w:space="0" w:color="auto"/>
        <w:bottom w:val="none" w:sz="0" w:space="0" w:color="auto"/>
        <w:right w:val="none" w:sz="0" w:space="0" w:color="auto"/>
      </w:divBdr>
    </w:div>
    <w:div w:id="337775160">
      <w:bodyDiv w:val="1"/>
      <w:marLeft w:val="0"/>
      <w:marRight w:val="0"/>
      <w:marTop w:val="0"/>
      <w:marBottom w:val="0"/>
      <w:divBdr>
        <w:top w:val="none" w:sz="0" w:space="0" w:color="auto"/>
        <w:left w:val="none" w:sz="0" w:space="0" w:color="auto"/>
        <w:bottom w:val="none" w:sz="0" w:space="0" w:color="auto"/>
        <w:right w:val="none" w:sz="0" w:space="0" w:color="auto"/>
      </w:divBdr>
    </w:div>
    <w:div w:id="337777372">
      <w:bodyDiv w:val="1"/>
      <w:marLeft w:val="0"/>
      <w:marRight w:val="0"/>
      <w:marTop w:val="0"/>
      <w:marBottom w:val="0"/>
      <w:divBdr>
        <w:top w:val="none" w:sz="0" w:space="0" w:color="auto"/>
        <w:left w:val="none" w:sz="0" w:space="0" w:color="auto"/>
        <w:bottom w:val="none" w:sz="0" w:space="0" w:color="auto"/>
        <w:right w:val="none" w:sz="0" w:space="0" w:color="auto"/>
      </w:divBdr>
    </w:div>
    <w:div w:id="337853361">
      <w:bodyDiv w:val="1"/>
      <w:marLeft w:val="0"/>
      <w:marRight w:val="0"/>
      <w:marTop w:val="0"/>
      <w:marBottom w:val="0"/>
      <w:divBdr>
        <w:top w:val="none" w:sz="0" w:space="0" w:color="auto"/>
        <w:left w:val="none" w:sz="0" w:space="0" w:color="auto"/>
        <w:bottom w:val="none" w:sz="0" w:space="0" w:color="auto"/>
        <w:right w:val="none" w:sz="0" w:space="0" w:color="auto"/>
      </w:divBdr>
    </w:div>
    <w:div w:id="337922944">
      <w:bodyDiv w:val="1"/>
      <w:marLeft w:val="0"/>
      <w:marRight w:val="0"/>
      <w:marTop w:val="0"/>
      <w:marBottom w:val="0"/>
      <w:divBdr>
        <w:top w:val="none" w:sz="0" w:space="0" w:color="auto"/>
        <w:left w:val="none" w:sz="0" w:space="0" w:color="auto"/>
        <w:bottom w:val="none" w:sz="0" w:space="0" w:color="auto"/>
        <w:right w:val="none" w:sz="0" w:space="0" w:color="auto"/>
      </w:divBdr>
    </w:div>
    <w:div w:id="338001382">
      <w:bodyDiv w:val="1"/>
      <w:marLeft w:val="0"/>
      <w:marRight w:val="0"/>
      <w:marTop w:val="0"/>
      <w:marBottom w:val="0"/>
      <w:divBdr>
        <w:top w:val="none" w:sz="0" w:space="0" w:color="auto"/>
        <w:left w:val="none" w:sz="0" w:space="0" w:color="auto"/>
        <w:bottom w:val="none" w:sz="0" w:space="0" w:color="auto"/>
        <w:right w:val="none" w:sz="0" w:space="0" w:color="auto"/>
      </w:divBdr>
    </w:div>
    <w:div w:id="338191454">
      <w:bodyDiv w:val="1"/>
      <w:marLeft w:val="0"/>
      <w:marRight w:val="0"/>
      <w:marTop w:val="0"/>
      <w:marBottom w:val="0"/>
      <w:divBdr>
        <w:top w:val="none" w:sz="0" w:space="0" w:color="auto"/>
        <w:left w:val="none" w:sz="0" w:space="0" w:color="auto"/>
        <w:bottom w:val="none" w:sz="0" w:space="0" w:color="auto"/>
        <w:right w:val="none" w:sz="0" w:space="0" w:color="auto"/>
      </w:divBdr>
    </w:div>
    <w:div w:id="338239162">
      <w:bodyDiv w:val="1"/>
      <w:marLeft w:val="0"/>
      <w:marRight w:val="0"/>
      <w:marTop w:val="0"/>
      <w:marBottom w:val="0"/>
      <w:divBdr>
        <w:top w:val="none" w:sz="0" w:space="0" w:color="auto"/>
        <w:left w:val="none" w:sz="0" w:space="0" w:color="auto"/>
        <w:bottom w:val="none" w:sz="0" w:space="0" w:color="auto"/>
        <w:right w:val="none" w:sz="0" w:space="0" w:color="auto"/>
      </w:divBdr>
    </w:div>
    <w:div w:id="338242292">
      <w:bodyDiv w:val="1"/>
      <w:marLeft w:val="0"/>
      <w:marRight w:val="0"/>
      <w:marTop w:val="0"/>
      <w:marBottom w:val="0"/>
      <w:divBdr>
        <w:top w:val="none" w:sz="0" w:space="0" w:color="auto"/>
        <w:left w:val="none" w:sz="0" w:space="0" w:color="auto"/>
        <w:bottom w:val="none" w:sz="0" w:space="0" w:color="auto"/>
        <w:right w:val="none" w:sz="0" w:space="0" w:color="auto"/>
      </w:divBdr>
    </w:div>
    <w:div w:id="338386755">
      <w:bodyDiv w:val="1"/>
      <w:marLeft w:val="0"/>
      <w:marRight w:val="0"/>
      <w:marTop w:val="0"/>
      <w:marBottom w:val="0"/>
      <w:divBdr>
        <w:top w:val="none" w:sz="0" w:space="0" w:color="auto"/>
        <w:left w:val="none" w:sz="0" w:space="0" w:color="auto"/>
        <w:bottom w:val="none" w:sz="0" w:space="0" w:color="auto"/>
        <w:right w:val="none" w:sz="0" w:space="0" w:color="auto"/>
      </w:divBdr>
    </w:div>
    <w:div w:id="338391165">
      <w:bodyDiv w:val="1"/>
      <w:marLeft w:val="0"/>
      <w:marRight w:val="0"/>
      <w:marTop w:val="0"/>
      <w:marBottom w:val="0"/>
      <w:divBdr>
        <w:top w:val="none" w:sz="0" w:space="0" w:color="auto"/>
        <w:left w:val="none" w:sz="0" w:space="0" w:color="auto"/>
        <w:bottom w:val="none" w:sz="0" w:space="0" w:color="auto"/>
        <w:right w:val="none" w:sz="0" w:space="0" w:color="auto"/>
      </w:divBdr>
    </w:div>
    <w:div w:id="338505235">
      <w:bodyDiv w:val="1"/>
      <w:marLeft w:val="0"/>
      <w:marRight w:val="0"/>
      <w:marTop w:val="0"/>
      <w:marBottom w:val="0"/>
      <w:divBdr>
        <w:top w:val="none" w:sz="0" w:space="0" w:color="auto"/>
        <w:left w:val="none" w:sz="0" w:space="0" w:color="auto"/>
        <w:bottom w:val="none" w:sz="0" w:space="0" w:color="auto"/>
        <w:right w:val="none" w:sz="0" w:space="0" w:color="auto"/>
      </w:divBdr>
    </w:div>
    <w:div w:id="338505911">
      <w:bodyDiv w:val="1"/>
      <w:marLeft w:val="0"/>
      <w:marRight w:val="0"/>
      <w:marTop w:val="0"/>
      <w:marBottom w:val="0"/>
      <w:divBdr>
        <w:top w:val="none" w:sz="0" w:space="0" w:color="auto"/>
        <w:left w:val="none" w:sz="0" w:space="0" w:color="auto"/>
        <w:bottom w:val="none" w:sz="0" w:space="0" w:color="auto"/>
        <w:right w:val="none" w:sz="0" w:space="0" w:color="auto"/>
      </w:divBdr>
    </w:div>
    <w:div w:id="338510834">
      <w:bodyDiv w:val="1"/>
      <w:marLeft w:val="0"/>
      <w:marRight w:val="0"/>
      <w:marTop w:val="0"/>
      <w:marBottom w:val="0"/>
      <w:divBdr>
        <w:top w:val="none" w:sz="0" w:space="0" w:color="auto"/>
        <w:left w:val="none" w:sz="0" w:space="0" w:color="auto"/>
        <w:bottom w:val="none" w:sz="0" w:space="0" w:color="auto"/>
        <w:right w:val="none" w:sz="0" w:space="0" w:color="auto"/>
      </w:divBdr>
    </w:div>
    <w:div w:id="338579721">
      <w:bodyDiv w:val="1"/>
      <w:marLeft w:val="0"/>
      <w:marRight w:val="0"/>
      <w:marTop w:val="0"/>
      <w:marBottom w:val="0"/>
      <w:divBdr>
        <w:top w:val="none" w:sz="0" w:space="0" w:color="auto"/>
        <w:left w:val="none" w:sz="0" w:space="0" w:color="auto"/>
        <w:bottom w:val="none" w:sz="0" w:space="0" w:color="auto"/>
        <w:right w:val="none" w:sz="0" w:space="0" w:color="auto"/>
      </w:divBdr>
    </w:div>
    <w:div w:id="338625693">
      <w:bodyDiv w:val="1"/>
      <w:marLeft w:val="0"/>
      <w:marRight w:val="0"/>
      <w:marTop w:val="0"/>
      <w:marBottom w:val="0"/>
      <w:divBdr>
        <w:top w:val="none" w:sz="0" w:space="0" w:color="auto"/>
        <w:left w:val="none" w:sz="0" w:space="0" w:color="auto"/>
        <w:bottom w:val="none" w:sz="0" w:space="0" w:color="auto"/>
        <w:right w:val="none" w:sz="0" w:space="0" w:color="auto"/>
      </w:divBdr>
    </w:div>
    <w:div w:id="338626233">
      <w:bodyDiv w:val="1"/>
      <w:marLeft w:val="0"/>
      <w:marRight w:val="0"/>
      <w:marTop w:val="0"/>
      <w:marBottom w:val="0"/>
      <w:divBdr>
        <w:top w:val="none" w:sz="0" w:space="0" w:color="auto"/>
        <w:left w:val="none" w:sz="0" w:space="0" w:color="auto"/>
        <w:bottom w:val="none" w:sz="0" w:space="0" w:color="auto"/>
        <w:right w:val="none" w:sz="0" w:space="0" w:color="auto"/>
      </w:divBdr>
    </w:div>
    <w:div w:id="338774291">
      <w:bodyDiv w:val="1"/>
      <w:marLeft w:val="0"/>
      <w:marRight w:val="0"/>
      <w:marTop w:val="0"/>
      <w:marBottom w:val="0"/>
      <w:divBdr>
        <w:top w:val="none" w:sz="0" w:space="0" w:color="auto"/>
        <w:left w:val="none" w:sz="0" w:space="0" w:color="auto"/>
        <w:bottom w:val="none" w:sz="0" w:space="0" w:color="auto"/>
        <w:right w:val="none" w:sz="0" w:space="0" w:color="auto"/>
      </w:divBdr>
    </w:div>
    <w:div w:id="338847772">
      <w:bodyDiv w:val="1"/>
      <w:marLeft w:val="0"/>
      <w:marRight w:val="0"/>
      <w:marTop w:val="0"/>
      <w:marBottom w:val="0"/>
      <w:divBdr>
        <w:top w:val="none" w:sz="0" w:space="0" w:color="auto"/>
        <w:left w:val="none" w:sz="0" w:space="0" w:color="auto"/>
        <w:bottom w:val="none" w:sz="0" w:space="0" w:color="auto"/>
        <w:right w:val="none" w:sz="0" w:space="0" w:color="auto"/>
      </w:divBdr>
    </w:div>
    <w:div w:id="338965170">
      <w:bodyDiv w:val="1"/>
      <w:marLeft w:val="0"/>
      <w:marRight w:val="0"/>
      <w:marTop w:val="0"/>
      <w:marBottom w:val="0"/>
      <w:divBdr>
        <w:top w:val="none" w:sz="0" w:space="0" w:color="auto"/>
        <w:left w:val="none" w:sz="0" w:space="0" w:color="auto"/>
        <w:bottom w:val="none" w:sz="0" w:space="0" w:color="auto"/>
        <w:right w:val="none" w:sz="0" w:space="0" w:color="auto"/>
      </w:divBdr>
    </w:div>
    <w:div w:id="338966211">
      <w:bodyDiv w:val="1"/>
      <w:marLeft w:val="0"/>
      <w:marRight w:val="0"/>
      <w:marTop w:val="0"/>
      <w:marBottom w:val="0"/>
      <w:divBdr>
        <w:top w:val="none" w:sz="0" w:space="0" w:color="auto"/>
        <w:left w:val="none" w:sz="0" w:space="0" w:color="auto"/>
        <w:bottom w:val="none" w:sz="0" w:space="0" w:color="auto"/>
        <w:right w:val="none" w:sz="0" w:space="0" w:color="auto"/>
      </w:divBdr>
    </w:div>
    <w:div w:id="339164683">
      <w:bodyDiv w:val="1"/>
      <w:marLeft w:val="0"/>
      <w:marRight w:val="0"/>
      <w:marTop w:val="0"/>
      <w:marBottom w:val="0"/>
      <w:divBdr>
        <w:top w:val="none" w:sz="0" w:space="0" w:color="auto"/>
        <w:left w:val="none" w:sz="0" w:space="0" w:color="auto"/>
        <w:bottom w:val="none" w:sz="0" w:space="0" w:color="auto"/>
        <w:right w:val="none" w:sz="0" w:space="0" w:color="auto"/>
      </w:divBdr>
    </w:div>
    <w:div w:id="339309979">
      <w:bodyDiv w:val="1"/>
      <w:marLeft w:val="0"/>
      <w:marRight w:val="0"/>
      <w:marTop w:val="0"/>
      <w:marBottom w:val="0"/>
      <w:divBdr>
        <w:top w:val="none" w:sz="0" w:space="0" w:color="auto"/>
        <w:left w:val="none" w:sz="0" w:space="0" w:color="auto"/>
        <w:bottom w:val="none" w:sz="0" w:space="0" w:color="auto"/>
        <w:right w:val="none" w:sz="0" w:space="0" w:color="auto"/>
      </w:divBdr>
    </w:div>
    <w:div w:id="339504683">
      <w:bodyDiv w:val="1"/>
      <w:marLeft w:val="0"/>
      <w:marRight w:val="0"/>
      <w:marTop w:val="0"/>
      <w:marBottom w:val="0"/>
      <w:divBdr>
        <w:top w:val="none" w:sz="0" w:space="0" w:color="auto"/>
        <w:left w:val="none" w:sz="0" w:space="0" w:color="auto"/>
        <w:bottom w:val="none" w:sz="0" w:space="0" w:color="auto"/>
        <w:right w:val="none" w:sz="0" w:space="0" w:color="auto"/>
      </w:divBdr>
    </w:div>
    <w:div w:id="339548580">
      <w:bodyDiv w:val="1"/>
      <w:marLeft w:val="0"/>
      <w:marRight w:val="0"/>
      <w:marTop w:val="0"/>
      <w:marBottom w:val="0"/>
      <w:divBdr>
        <w:top w:val="none" w:sz="0" w:space="0" w:color="auto"/>
        <w:left w:val="none" w:sz="0" w:space="0" w:color="auto"/>
        <w:bottom w:val="none" w:sz="0" w:space="0" w:color="auto"/>
        <w:right w:val="none" w:sz="0" w:space="0" w:color="auto"/>
      </w:divBdr>
    </w:div>
    <w:div w:id="339699753">
      <w:bodyDiv w:val="1"/>
      <w:marLeft w:val="0"/>
      <w:marRight w:val="0"/>
      <w:marTop w:val="0"/>
      <w:marBottom w:val="0"/>
      <w:divBdr>
        <w:top w:val="none" w:sz="0" w:space="0" w:color="auto"/>
        <w:left w:val="none" w:sz="0" w:space="0" w:color="auto"/>
        <w:bottom w:val="none" w:sz="0" w:space="0" w:color="auto"/>
        <w:right w:val="none" w:sz="0" w:space="0" w:color="auto"/>
      </w:divBdr>
    </w:div>
    <w:div w:id="339701173">
      <w:bodyDiv w:val="1"/>
      <w:marLeft w:val="0"/>
      <w:marRight w:val="0"/>
      <w:marTop w:val="0"/>
      <w:marBottom w:val="0"/>
      <w:divBdr>
        <w:top w:val="none" w:sz="0" w:space="0" w:color="auto"/>
        <w:left w:val="none" w:sz="0" w:space="0" w:color="auto"/>
        <w:bottom w:val="none" w:sz="0" w:space="0" w:color="auto"/>
        <w:right w:val="none" w:sz="0" w:space="0" w:color="auto"/>
      </w:divBdr>
    </w:div>
    <w:div w:id="339744846">
      <w:bodyDiv w:val="1"/>
      <w:marLeft w:val="0"/>
      <w:marRight w:val="0"/>
      <w:marTop w:val="0"/>
      <w:marBottom w:val="0"/>
      <w:divBdr>
        <w:top w:val="none" w:sz="0" w:space="0" w:color="auto"/>
        <w:left w:val="none" w:sz="0" w:space="0" w:color="auto"/>
        <w:bottom w:val="none" w:sz="0" w:space="0" w:color="auto"/>
        <w:right w:val="none" w:sz="0" w:space="0" w:color="auto"/>
      </w:divBdr>
    </w:div>
    <w:div w:id="339891369">
      <w:bodyDiv w:val="1"/>
      <w:marLeft w:val="0"/>
      <w:marRight w:val="0"/>
      <w:marTop w:val="0"/>
      <w:marBottom w:val="0"/>
      <w:divBdr>
        <w:top w:val="none" w:sz="0" w:space="0" w:color="auto"/>
        <w:left w:val="none" w:sz="0" w:space="0" w:color="auto"/>
        <w:bottom w:val="none" w:sz="0" w:space="0" w:color="auto"/>
        <w:right w:val="none" w:sz="0" w:space="0" w:color="auto"/>
      </w:divBdr>
    </w:div>
    <w:div w:id="339940177">
      <w:bodyDiv w:val="1"/>
      <w:marLeft w:val="0"/>
      <w:marRight w:val="0"/>
      <w:marTop w:val="0"/>
      <w:marBottom w:val="0"/>
      <w:divBdr>
        <w:top w:val="none" w:sz="0" w:space="0" w:color="auto"/>
        <w:left w:val="none" w:sz="0" w:space="0" w:color="auto"/>
        <w:bottom w:val="none" w:sz="0" w:space="0" w:color="auto"/>
        <w:right w:val="none" w:sz="0" w:space="0" w:color="auto"/>
      </w:divBdr>
    </w:div>
    <w:div w:id="340087971">
      <w:bodyDiv w:val="1"/>
      <w:marLeft w:val="0"/>
      <w:marRight w:val="0"/>
      <w:marTop w:val="0"/>
      <w:marBottom w:val="0"/>
      <w:divBdr>
        <w:top w:val="none" w:sz="0" w:space="0" w:color="auto"/>
        <w:left w:val="none" w:sz="0" w:space="0" w:color="auto"/>
        <w:bottom w:val="none" w:sz="0" w:space="0" w:color="auto"/>
        <w:right w:val="none" w:sz="0" w:space="0" w:color="auto"/>
      </w:divBdr>
    </w:div>
    <w:div w:id="340277640">
      <w:bodyDiv w:val="1"/>
      <w:marLeft w:val="0"/>
      <w:marRight w:val="0"/>
      <w:marTop w:val="0"/>
      <w:marBottom w:val="0"/>
      <w:divBdr>
        <w:top w:val="none" w:sz="0" w:space="0" w:color="auto"/>
        <w:left w:val="none" w:sz="0" w:space="0" w:color="auto"/>
        <w:bottom w:val="none" w:sz="0" w:space="0" w:color="auto"/>
        <w:right w:val="none" w:sz="0" w:space="0" w:color="auto"/>
      </w:divBdr>
    </w:div>
    <w:div w:id="340280070">
      <w:bodyDiv w:val="1"/>
      <w:marLeft w:val="0"/>
      <w:marRight w:val="0"/>
      <w:marTop w:val="0"/>
      <w:marBottom w:val="0"/>
      <w:divBdr>
        <w:top w:val="none" w:sz="0" w:space="0" w:color="auto"/>
        <w:left w:val="none" w:sz="0" w:space="0" w:color="auto"/>
        <w:bottom w:val="none" w:sz="0" w:space="0" w:color="auto"/>
        <w:right w:val="none" w:sz="0" w:space="0" w:color="auto"/>
      </w:divBdr>
    </w:div>
    <w:div w:id="340350462">
      <w:bodyDiv w:val="1"/>
      <w:marLeft w:val="0"/>
      <w:marRight w:val="0"/>
      <w:marTop w:val="0"/>
      <w:marBottom w:val="0"/>
      <w:divBdr>
        <w:top w:val="none" w:sz="0" w:space="0" w:color="auto"/>
        <w:left w:val="none" w:sz="0" w:space="0" w:color="auto"/>
        <w:bottom w:val="none" w:sz="0" w:space="0" w:color="auto"/>
        <w:right w:val="none" w:sz="0" w:space="0" w:color="auto"/>
      </w:divBdr>
    </w:div>
    <w:div w:id="340359086">
      <w:bodyDiv w:val="1"/>
      <w:marLeft w:val="0"/>
      <w:marRight w:val="0"/>
      <w:marTop w:val="0"/>
      <w:marBottom w:val="0"/>
      <w:divBdr>
        <w:top w:val="none" w:sz="0" w:space="0" w:color="auto"/>
        <w:left w:val="none" w:sz="0" w:space="0" w:color="auto"/>
        <w:bottom w:val="none" w:sz="0" w:space="0" w:color="auto"/>
        <w:right w:val="none" w:sz="0" w:space="0" w:color="auto"/>
      </w:divBdr>
    </w:div>
    <w:div w:id="340550787">
      <w:bodyDiv w:val="1"/>
      <w:marLeft w:val="0"/>
      <w:marRight w:val="0"/>
      <w:marTop w:val="0"/>
      <w:marBottom w:val="0"/>
      <w:divBdr>
        <w:top w:val="none" w:sz="0" w:space="0" w:color="auto"/>
        <w:left w:val="none" w:sz="0" w:space="0" w:color="auto"/>
        <w:bottom w:val="none" w:sz="0" w:space="0" w:color="auto"/>
        <w:right w:val="none" w:sz="0" w:space="0" w:color="auto"/>
      </w:divBdr>
    </w:div>
    <w:div w:id="340664728">
      <w:bodyDiv w:val="1"/>
      <w:marLeft w:val="0"/>
      <w:marRight w:val="0"/>
      <w:marTop w:val="0"/>
      <w:marBottom w:val="0"/>
      <w:divBdr>
        <w:top w:val="none" w:sz="0" w:space="0" w:color="auto"/>
        <w:left w:val="none" w:sz="0" w:space="0" w:color="auto"/>
        <w:bottom w:val="none" w:sz="0" w:space="0" w:color="auto"/>
        <w:right w:val="none" w:sz="0" w:space="0" w:color="auto"/>
      </w:divBdr>
    </w:div>
    <w:div w:id="340739817">
      <w:bodyDiv w:val="1"/>
      <w:marLeft w:val="0"/>
      <w:marRight w:val="0"/>
      <w:marTop w:val="0"/>
      <w:marBottom w:val="0"/>
      <w:divBdr>
        <w:top w:val="none" w:sz="0" w:space="0" w:color="auto"/>
        <w:left w:val="none" w:sz="0" w:space="0" w:color="auto"/>
        <w:bottom w:val="none" w:sz="0" w:space="0" w:color="auto"/>
        <w:right w:val="none" w:sz="0" w:space="0" w:color="auto"/>
      </w:divBdr>
    </w:div>
    <w:div w:id="340789342">
      <w:bodyDiv w:val="1"/>
      <w:marLeft w:val="0"/>
      <w:marRight w:val="0"/>
      <w:marTop w:val="0"/>
      <w:marBottom w:val="0"/>
      <w:divBdr>
        <w:top w:val="none" w:sz="0" w:space="0" w:color="auto"/>
        <w:left w:val="none" w:sz="0" w:space="0" w:color="auto"/>
        <w:bottom w:val="none" w:sz="0" w:space="0" w:color="auto"/>
        <w:right w:val="none" w:sz="0" w:space="0" w:color="auto"/>
      </w:divBdr>
    </w:div>
    <w:div w:id="340937684">
      <w:bodyDiv w:val="1"/>
      <w:marLeft w:val="0"/>
      <w:marRight w:val="0"/>
      <w:marTop w:val="0"/>
      <w:marBottom w:val="0"/>
      <w:divBdr>
        <w:top w:val="none" w:sz="0" w:space="0" w:color="auto"/>
        <w:left w:val="none" w:sz="0" w:space="0" w:color="auto"/>
        <w:bottom w:val="none" w:sz="0" w:space="0" w:color="auto"/>
        <w:right w:val="none" w:sz="0" w:space="0" w:color="auto"/>
      </w:divBdr>
    </w:div>
    <w:div w:id="340938649">
      <w:bodyDiv w:val="1"/>
      <w:marLeft w:val="0"/>
      <w:marRight w:val="0"/>
      <w:marTop w:val="0"/>
      <w:marBottom w:val="0"/>
      <w:divBdr>
        <w:top w:val="none" w:sz="0" w:space="0" w:color="auto"/>
        <w:left w:val="none" w:sz="0" w:space="0" w:color="auto"/>
        <w:bottom w:val="none" w:sz="0" w:space="0" w:color="auto"/>
        <w:right w:val="none" w:sz="0" w:space="0" w:color="auto"/>
      </w:divBdr>
    </w:div>
    <w:div w:id="341130253">
      <w:bodyDiv w:val="1"/>
      <w:marLeft w:val="0"/>
      <w:marRight w:val="0"/>
      <w:marTop w:val="0"/>
      <w:marBottom w:val="0"/>
      <w:divBdr>
        <w:top w:val="none" w:sz="0" w:space="0" w:color="auto"/>
        <w:left w:val="none" w:sz="0" w:space="0" w:color="auto"/>
        <w:bottom w:val="none" w:sz="0" w:space="0" w:color="auto"/>
        <w:right w:val="none" w:sz="0" w:space="0" w:color="auto"/>
      </w:divBdr>
    </w:div>
    <w:div w:id="341247700">
      <w:bodyDiv w:val="1"/>
      <w:marLeft w:val="0"/>
      <w:marRight w:val="0"/>
      <w:marTop w:val="0"/>
      <w:marBottom w:val="0"/>
      <w:divBdr>
        <w:top w:val="none" w:sz="0" w:space="0" w:color="auto"/>
        <w:left w:val="none" w:sz="0" w:space="0" w:color="auto"/>
        <w:bottom w:val="none" w:sz="0" w:space="0" w:color="auto"/>
        <w:right w:val="none" w:sz="0" w:space="0" w:color="auto"/>
      </w:divBdr>
    </w:div>
    <w:div w:id="341251248">
      <w:bodyDiv w:val="1"/>
      <w:marLeft w:val="0"/>
      <w:marRight w:val="0"/>
      <w:marTop w:val="0"/>
      <w:marBottom w:val="0"/>
      <w:divBdr>
        <w:top w:val="none" w:sz="0" w:space="0" w:color="auto"/>
        <w:left w:val="none" w:sz="0" w:space="0" w:color="auto"/>
        <w:bottom w:val="none" w:sz="0" w:space="0" w:color="auto"/>
        <w:right w:val="none" w:sz="0" w:space="0" w:color="auto"/>
      </w:divBdr>
    </w:div>
    <w:div w:id="341395550">
      <w:bodyDiv w:val="1"/>
      <w:marLeft w:val="0"/>
      <w:marRight w:val="0"/>
      <w:marTop w:val="0"/>
      <w:marBottom w:val="0"/>
      <w:divBdr>
        <w:top w:val="none" w:sz="0" w:space="0" w:color="auto"/>
        <w:left w:val="none" w:sz="0" w:space="0" w:color="auto"/>
        <w:bottom w:val="none" w:sz="0" w:space="0" w:color="auto"/>
        <w:right w:val="none" w:sz="0" w:space="0" w:color="auto"/>
      </w:divBdr>
    </w:div>
    <w:div w:id="341397563">
      <w:bodyDiv w:val="1"/>
      <w:marLeft w:val="0"/>
      <w:marRight w:val="0"/>
      <w:marTop w:val="0"/>
      <w:marBottom w:val="0"/>
      <w:divBdr>
        <w:top w:val="none" w:sz="0" w:space="0" w:color="auto"/>
        <w:left w:val="none" w:sz="0" w:space="0" w:color="auto"/>
        <w:bottom w:val="none" w:sz="0" w:space="0" w:color="auto"/>
        <w:right w:val="none" w:sz="0" w:space="0" w:color="auto"/>
      </w:divBdr>
    </w:div>
    <w:div w:id="341470903">
      <w:bodyDiv w:val="1"/>
      <w:marLeft w:val="0"/>
      <w:marRight w:val="0"/>
      <w:marTop w:val="0"/>
      <w:marBottom w:val="0"/>
      <w:divBdr>
        <w:top w:val="none" w:sz="0" w:space="0" w:color="auto"/>
        <w:left w:val="none" w:sz="0" w:space="0" w:color="auto"/>
        <w:bottom w:val="none" w:sz="0" w:space="0" w:color="auto"/>
        <w:right w:val="none" w:sz="0" w:space="0" w:color="auto"/>
      </w:divBdr>
    </w:div>
    <w:div w:id="341511778">
      <w:bodyDiv w:val="1"/>
      <w:marLeft w:val="0"/>
      <w:marRight w:val="0"/>
      <w:marTop w:val="0"/>
      <w:marBottom w:val="0"/>
      <w:divBdr>
        <w:top w:val="none" w:sz="0" w:space="0" w:color="auto"/>
        <w:left w:val="none" w:sz="0" w:space="0" w:color="auto"/>
        <w:bottom w:val="none" w:sz="0" w:space="0" w:color="auto"/>
        <w:right w:val="none" w:sz="0" w:space="0" w:color="auto"/>
      </w:divBdr>
    </w:div>
    <w:div w:id="341588511">
      <w:bodyDiv w:val="1"/>
      <w:marLeft w:val="0"/>
      <w:marRight w:val="0"/>
      <w:marTop w:val="0"/>
      <w:marBottom w:val="0"/>
      <w:divBdr>
        <w:top w:val="none" w:sz="0" w:space="0" w:color="auto"/>
        <w:left w:val="none" w:sz="0" w:space="0" w:color="auto"/>
        <w:bottom w:val="none" w:sz="0" w:space="0" w:color="auto"/>
        <w:right w:val="none" w:sz="0" w:space="0" w:color="auto"/>
      </w:divBdr>
    </w:div>
    <w:div w:id="341590843">
      <w:bodyDiv w:val="1"/>
      <w:marLeft w:val="0"/>
      <w:marRight w:val="0"/>
      <w:marTop w:val="0"/>
      <w:marBottom w:val="0"/>
      <w:divBdr>
        <w:top w:val="none" w:sz="0" w:space="0" w:color="auto"/>
        <w:left w:val="none" w:sz="0" w:space="0" w:color="auto"/>
        <w:bottom w:val="none" w:sz="0" w:space="0" w:color="auto"/>
        <w:right w:val="none" w:sz="0" w:space="0" w:color="auto"/>
      </w:divBdr>
    </w:div>
    <w:div w:id="341592018">
      <w:bodyDiv w:val="1"/>
      <w:marLeft w:val="0"/>
      <w:marRight w:val="0"/>
      <w:marTop w:val="0"/>
      <w:marBottom w:val="0"/>
      <w:divBdr>
        <w:top w:val="none" w:sz="0" w:space="0" w:color="auto"/>
        <w:left w:val="none" w:sz="0" w:space="0" w:color="auto"/>
        <w:bottom w:val="none" w:sz="0" w:space="0" w:color="auto"/>
        <w:right w:val="none" w:sz="0" w:space="0" w:color="auto"/>
      </w:divBdr>
    </w:div>
    <w:div w:id="341705589">
      <w:bodyDiv w:val="1"/>
      <w:marLeft w:val="0"/>
      <w:marRight w:val="0"/>
      <w:marTop w:val="0"/>
      <w:marBottom w:val="0"/>
      <w:divBdr>
        <w:top w:val="none" w:sz="0" w:space="0" w:color="auto"/>
        <w:left w:val="none" w:sz="0" w:space="0" w:color="auto"/>
        <w:bottom w:val="none" w:sz="0" w:space="0" w:color="auto"/>
        <w:right w:val="none" w:sz="0" w:space="0" w:color="auto"/>
      </w:divBdr>
    </w:div>
    <w:div w:id="341780348">
      <w:bodyDiv w:val="1"/>
      <w:marLeft w:val="0"/>
      <w:marRight w:val="0"/>
      <w:marTop w:val="0"/>
      <w:marBottom w:val="0"/>
      <w:divBdr>
        <w:top w:val="none" w:sz="0" w:space="0" w:color="auto"/>
        <w:left w:val="none" w:sz="0" w:space="0" w:color="auto"/>
        <w:bottom w:val="none" w:sz="0" w:space="0" w:color="auto"/>
        <w:right w:val="none" w:sz="0" w:space="0" w:color="auto"/>
      </w:divBdr>
    </w:div>
    <w:div w:id="341781690">
      <w:bodyDiv w:val="1"/>
      <w:marLeft w:val="0"/>
      <w:marRight w:val="0"/>
      <w:marTop w:val="0"/>
      <w:marBottom w:val="0"/>
      <w:divBdr>
        <w:top w:val="none" w:sz="0" w:space="0" w:color="auto"/>
        <w:left w:val="none" w:sz="0" w:space="0" w:color="auto"/>
        <w:bottom w:val="none" w:sz="0" w:space="0" w:color="auto"/>
        <w:right w:val="none" w:sz="0" w:space="0" w:color="auto"/>
      </w:divBdr>
    </w:div>
    <w:div w:id="341857262">
      <w:bodyDiv w:val="1"/>
      <w:marLeft w:val="0"/>
      <w:marRight w:val="0"/>
      <w:marTop w:val="0"/>
      <w:marBottom w:val="0"/>
      <w:divBdr>
        <w:top w:val="none" w:sz="0" w:space="0" w:color="auto"/>
        <w:left w:val="none" w:sz="0" w:space="0" w:color="auto"/>
        <w:bottom w:val="none" w:sz="0" w:space="0" w:color="auto"/>
        <w:right w:val="none" w:sz="0" w:space="0" w:color="auto"/>
      </w:divBdr>
    </w:div>
    <w:div w:id="341904553">
      <w:bodyDiv w:val="1"/>
      <w:marLeft w:val="0"/>
      <w:marRight w:val="0"/>
      <w:marTop w:val="0"/>
      <w:marBottom w:val="0"/>
      <w:divBdr>
        <w:top w:val="none" w:sz="0" w:space="0" w:color="auto"/>
        <w:left w:val="none" w:sz="0" w:space="0" w:color="auto"/>
        <w:bottom w:val="none" w:sz="0" w:space="0" w:color="auto"/>
        <w:right w:val="none" w:sz="0" w:space="0" w:color="auto"/>
      </w:divBdr>
    </w:div>
    <w:div w:id="341930199">
      <w:bodyDiv w:val="1"/>
      <w:marLeft w:val="0"/>
      <w:marRight w:val="0"/>
      <w:marTop w:val="0"/>
      <w:marBottom w:val="0"/>
      <w:divBdr>
        <w:top w:val="none" w:sz="0" w:space="0" w:color="auto"/>
        <w:left w:val="none" w:sz="0" w:space="0" w:color="auto"/>
        <w:bottom w:val="none" w:sz="0" w:space="0" w:color="auto"/>
        <w:right w:val="none" w:sz="0" w:space="0" w:color="auto"/>
      </w:divBdr>
    </w:div>
    <w:div w:id="342129994">
      <w:bodyDiv w:val="1"/>
      <w:marLeft w:val="0"/>
      <w:marRight w:val="0"/>
      <w:marTop w:val="0"/>
      <w:marBottom w:val="0"/>
      <w:divBdr>
        <w:top w:val="none" w:sz="0" w:space="0" w:color="auto"/>
        <w:left w:val="none" w:sz="0" w:space="0" w:color="auto"/>
        <w:bottom w:val="none" w:sz="0" w:space="0" w:color="auto"/>
        <w:right w:val="none" w:sz="0" w:space="0" w:color="auto"/>
      </w:divBdr>
    </w:div>
    <w:div w:id="342241221">
      <w:bodyDiv w:val="1"/>
      <w:marLeft w:val="0"/>
      <w:marRight w:val="0"/>
      <w:marTop w:val="0"/>
      <w:marBottom w:val="0"/>
      <w:divBdr>
        <w:top w:val="none" w:sz="0" w:space="0" w:color="auto"/>
        <w:left w:val="none" w:sz="0" w:space="0" w:color="auto"/>
        <w:bottom w:val="none" w:sz="0" w:space="0" w:color="auto"/>
        <w:right w:val="none" w:sz="0" w:space="0" w:color="auto"/>
      </w:divBdr>
    </w:div>
    <w:div w:id="342243366">
      <w:bodyDiv w:val="1"/>
      <w:marLeft w:val="0"/>
      <w:marRight w:val="0"/>
      <w:marTop w:val="0"/>
      <w:marBottom w:val="0"/>
      <w:divBdr>
        <w:top w:val="none" w:sz="0" w:space="0" w:color="auto"/>
        <w:left w:val="none" w:sz="0" w:space="0" w:color="auto"/>
        <w:bottom w:val="none" w:sz="0" w:space="0" w:color="auto"/>
        <w:right w:val="none" w:sz="0" w:space="0" w:color="auto"/>
      </w:divBdr>
    </w:div>
    <w:div w:id="342317412">
      <w:bodyDiv w:val="1"/>
      <w:marLeft w:val="0"/>
      <w:marRight w:val="0"/>
      <w:marTop w:val="0"/>
      <w:marBottom w:val="0"/>
      <w:divBdr>
        <w:top w:val="none" w:sz="0" w:space="0" w:color="auto"/>
        <w:left w:val="none" w:sz="0" w:space="0" w:color="auto"/>
        <w:bottom w:val="none" w:sz="0" w:space="0" w:color="auto"/>
        <w:right w:val="none" w:sz="0" w:space="0" w:color="auto"/>
      </w:divBdr>
    </w:div>
    <w:div w:id="342319397">
      <w:bodyDiv w:val="1"/>
      <w:marLeft w:val="0"/>
      <w:marRight w:val="0"/>
      <w:marTop w:val="0"/>
      <w:marBottom w:val="0"/>
      <w:divBdr>
        <w:top w:val="none" w:sz="0" w:space="0" w:color="auto"/>
        <w:left w:val="none" w:sz="0" w:space="0" w:color="auto"/>
        <w:bottom w:val="none" w:sz="0" w:space="0" w:color="auto"/>
        <w:right w:val="none" w:sz="0" w:space="0" w:color="auto"/>
      </w:divBdr>
    </w:div>
    <w:div w:id="342367225">
      <w:bodyDiv w:val="1"/>
      <w:marLeft w:val="0"/>
      <w:marRight w:val="0"/>
      <w:marTop w:val="0"/>
      <w:marBottom w:val="0"/>
      <w:divBdr>
        <w:top w:val="none" w:sz="0" w:space="0" w:color="auto"/>
        <w:left w:val="none" w:sz="0" w:space="0" w:color="auto"/>
        <w:bottom w:val="none" w:sz="0" w:space="0" w:color="auto"/>
        <w:right w:val="none" w:sz="0" w:space="0" w:color="auto"/>
      </w:divBdr>
    </w:div>
    <w:div w:id="342436540">
      <w:bodyDiv w:val="1"/>
      <w:marLeft w:val="0"/>
      <w:marRight w:val="0"/>
      <w:marTop w:val="0"/>
      <w:marBottom w:val="0"/>
      <w:divBdr>
        <w:top w:val="none" w:sz="0" w:space="0" w:color="auto"/>
        <w:left w:val="none" w:sz="0" w:space="0" w:color="auto"/>
        <w:bottom w:val="none" w:sz="0" w:space="0" w:color="auto"/>
        <w:right w:val="none" w:sz="0" w:space="0" w:color="auto"/>
      </w:divBdr>
    </w:div>
    <w:div w:id="342436953">
      <w:bodyDiv w:val="1"/>
      <w:marLeft w:val="0"/>
      <w:marRight w:val="0"/>
      <w:marTop w:val="0"/>
      <w:marBottom w:val="0"/>
      <w:divBdr>
        <w:top w:val="none" w:sz="0" w:space="0" w:color="auto"/>
        <w:left w:val="none" w:sz="0" w:space="0" w:color="auto"/>
        <w:bottom w:val="none" w:sz="0" w:space="0" w:color="auto"/>
        <w:right w:val="none" w:sz="0" w:space="0" w:color="auto"/>
      </w:divBdr>
    </w:div>
    <w:div w:id="342438959">
      <w:bodyDiv w:val="1"/>
      <w:marLeft w:val="0"/>
      <w:marRight w:val="0"/>
      <w:marTop w:val="0"/>
      <w:marBottom w:val="0"/>
      <w:divBdr>
        <w:top w:val="none" w:sz="0" w:space="0" w:color="auto"/>
        <w:left w:val="none" w:sz="0" w:space="0" w:color="auto"/>
        <w:bottom w:val="none" w:sz="0" w:space="0" w:color="auto"/>
        <w:right w:val="none" w:sz="0" w:space="0" w:color="auto"/>
      </w:divBdr>
    </w:div>
    <w:div w:id="342443390">
      <w:bodyDiv w:val="1"/>
      <w:marLeft w:val="0"/>
      <w:marRight w:val="0"/>
      <w:marTop w:val="0"/>
      <w:marBottom w:val="0"/>
      <w:divBdr>
        <w:top w:val="none" w:sz="0" w:space="0" w:color="auto"/>
        <w:left w:val="none" w:sz="0" w:space="0" w:color="auto"/>
        <w:bottom w:val="none" w:sz="0" w:space="0" w:color="auto"/>
        <w:right w:val="none" w:sz="0" w:space="0" w:color="auto"/>
      </w:divBdr>
    </w:div>
    <w:div w:id="342511439">
      <w:bodyDiv w:val="1"/>
      <w:marLeft w:val="0"/>
      <w:marRight w:val="0"/>
      <w:marTop w:val="0"/>
      <w:marBottom w:val="0"/>
      <w:divBdr>
        <w:top w:val="none" w:sz="0" w:space="0" w:color="auto"/>
        <w:left w:val="none" w:sz="0" w:space="0" w:color="auto"/>
        <w:bottom w:val="none" w:sz="0" w:space="0" w:color="auto"/>
        <w:right w:val="none" w:sz="0" w:space="0" w:color="auto"/>
      </w:divBdr>
    </w:div>
    <w:div w:id="342515609">
      <w:bodyDiv w:val="1"/>
      <w:marLeft w:val="0"/>
      <w:marRight w:val="0"/>
      <w:marTop w:val="0"/>
      <w:marBottom w:val="0"/>
      <w:divBdr>
        <w:top w:val="none" w:sz="0" w:space="0" w:color="auto"/>
        <w:left w:val="none" w:sz="0" w:space="0" w:color="auto"/>
        <w:bottom w:val="none" w:sz="0" w:space="0" w:color="auto"/>
        <w:right w:val="none" w:sz="0" w:space="0" w:color="auto"/>
      </w:divBdr>
    </w:div>
    <w:div w:id="342900908">
      <w:bodyDiv w:val="1"/>
      <w:marLeft w:val="0"/>
      <w:marRight w:val="0"/>
      <w:marTop w:val="0"/>
      <w:marBottom w:val="0"/>
      <w:divBdr>
        <w:top w:val="none" w:sz="0" w:space="0" w:color="auto"/>
        <w:left w:val="none" w:sz="0" w:space="0" w:color="auto"/>
        <w:bottom w:val="none" w:sz="0" w:space="0" w:color="auto"/>
        <w:right w:val="none" w:sz="0" w:space="0" w:color="auto"/>
      </w:divBdr>
    </w:div>
    <w:div w:id="342980142">
      <w:bodyDiv w:val="1"/>
      <w:marLeft w:val="0"/>
      <w:marRight w:val="0"/>
      <w:marTop w:val="0"/>
      <w:marBottom w:val="0"/>
      <w:divBdr>
        <w:top w:val="none" w:sz="0" w:space="0" w:color="auto"/>
        <w:left w:val="none" w:sz="0" w:space="0" w:color="auto"/>
        <w:bottom w:val="none" w:sz="0" w:space="0" w:color="auto"/>
        <w:right w:val="none" w:sz="0" w:space="0" w:color="auto"/>
      </w:divBdr>
    </w:div>
    <w:div w:id="343094654">
      <w:bodyDiv w:val="1"/>
      <w:marLeft w:val="0"/>
      <w:marRight w:val="0"/>
      <w:marTop w:val="0"/>
      <w:marBottom w:val="0"/>
      <w:divBdr>
        <w:top w:val="none" w:sz="0" w:space="0" w:color="auto"/>
        <w:left w:val="none" w:sz="0" w:space="0" w:color="auto"/>
        <w:bottom w:val="none" w:sz="0" w:space="0" w:color="auto"/>
        <w:right w:val="none" w:sz="0" w:space="0" w:color="auto"/>
      </w:divBdr>
    </w:div>
    <w:div w:id="343168406">
      <w:bodyDiv w:val="1"/>
      <w:marLeft w:val="0"/>
      <w:marRight w:val="0"/>
      <w:marTop w:val="0"/>
      <w:marBottom w:val="0"/>
      <w:divBdr>
        <w:top w:val="none" w:sz="0" w:space="0" w:color="auto"/>
        <w:left w:val="none" w:sz="0" w:space="0" w:color="auto"/>
        <w:bottom w:val="none" w:sz="0" w:space="0" w:color="auto"/>
        <w:right w:val="none" w:sz="0" w:space="0" w:color="auto"/>
      </w:divBdr>
    </w:div>
    <w:div w:id="343217073">
      <w:bodyDiv w:val="1"/>
      <w:marLeft w:val="0"/>
      <w:marRight w:val="0"/>
      <w:marTop w:val="0"/>
      <w:marBottom w:val="0"/>
      <w:divBdr>
        <w:top w:val="none" w:sz="0" w:space="0" w:color="auto"/>
        <w:left w:val="none" w:sz="0" w:space="0" w:color="auto"/>
        <w:bottom w:val="none" w:sz="0" w:space="0" w:color="auto"/>
        <w:right w:val="none" w:sz="0" w:space="0" w:color="auto"/>
      </w:divBdr>
    </w:div>
    <w:div w:id="343240327">
      <w:bodyDiv w:val="1"/>
      <w:marLeft w:val="0"/>
      <w:marRight w:val="0"/>
      <w:marTop w:val="0"/>
      <w:marBottom w:val="0"/>
      <w:divBdr>
        <w:top w:val="none" w:sz="0" w:space="0" w:color="auto"/>
        <w:left w:val="none" w:sz="0" w:space="0" w:color="auto"/>
        <w:bottom w:val="none" w:sz="0" w:space="0" w:color="auto"/>
        <w:right w:val="none" w:sz="0" w:space="0" w:color="auto"/>
      </w:divBdr>
    </w:div>
    <w:div w:id="343292250">
      <w:bodyDiv w:val="1"/>
      <w:marLeft w:val="0"/>
      <w:marRight w:val="0"/>
      <w:marTop w:val="0"/>
      <w:marBottom w:val="0"/>
      <w:divBdr>
        <w:top w:val="none" w:sz="0" w:space="0" w:color="auto"/>
        <w:left w:val="none" w:sz="0" w:space="0" w:color="auto"/>
        <w:bottom w:val="none" w:sz="0" w:space="0" w:color="auto"/>
        <w:right w:val="none" w:sz="0" w:space="0" w:color="auto"/>
      </w:divBdr>
    </w:div>
    <w:div w:id="343436203">
      <w:bodyDiv w:val="1"/>
      <w:marLeft w:val="0"/>
      <w:marRight w:val="0"/>
      <w:marTop w:val="0"/>
      <w:marBottom w:val="0"/>
      <w:divBdr>
        <w:top w:val="none" w:sz="0" w:space="0" w:color="auto"/>
        <w:left w:val="none" w:sz="0" w:space="0" w:color="auto"/>
        <w:bottom w:val="none" w:sz="0" w:space="0" w:color="auto"/>
        <w:right w:val="none" w:sz="0" w:space="0" w:color="auto"/>
      </w:divBdr>
    </w:div>
    <w:div w:id="343441049">
      <w:bodyDiv w:val="1"/>
      <w:marLeft w:val="0"/>
      <w:marRight w:val="0"/>
      <w:marTop w:val="0"/>
      <w:marBottom w:val="0"/>
      <w:divBdr>
        <w:top w:val="none" w:sz="0" w:space="0" w:color="auto"/>
        <w:left w:val="none" w:sz="0" w:space="0" w:color="auto"/>
        <w:bottom w:val="none" w:sz="0" w:space="0" w:color="auto"/>
        <w:right w:val="none" w:sz="0" w:space="0" w:color="auto"/>
      </w:divBdr>
    </w:div>
    <w:div w:id="343479265">
      <w:bodyDiv w:val="1"/>
      <w:marLeft w:val="0"/>
      <w:marRight w:val="0"/>
      <w:marTop w:val="0"/>
      <w:marBottom w:val="0"/>
      <w:divBdr>
        <w:top w:val="none" w:sz="0" w:space="0" w:color="auto"/>
        <w:left w:val="none" w:sz="0" w:space="0" w:color="auto"/>
        <w:bottom w:val="none" w:sz="0" w:space="0" w:color="auto"/>
        <w:right w:val="none" w:sz="0" w:space="0" w:color="auto"/>
      </w:divBdr>
    </w:div>
    <w:div w:id="343560276">
      <w:bodyDiv w:val="1"/>
      <w:marLeft w:val="0"/>
      <w:marRight w:val="0"/>
      <w:marTop w:val="0"/>
      <w:marBottom w:val="0"/>
      <w:divBdr>
        <w:top w:val="none" w:sz="0" w:space="0" w:color="auto"/>
        <w:left w:val="none" w:sz="0" w:space="0" w:color="auto"/>
        <w:bottom w:val="none" w:sz="0" w:space="0" w:color="auto"/>
        <w:right w:val="none" w:sz="0" w:space="0" w:color="auto"/>
      </w:divBdr>
    </w:div>
    <w:div w:id="343630749">
      <w:bodyDiv w:val="1"/>
      <w:marLeft w:val="0"/>
      <w:marRight w:val="0"/>
      <w:marTop w:val="0"/>
      <w:marBottom w:val="0"/>
      <w:divBdr>
        <w:top w:val="none" w:sz="0" w:space="0" w:color="auto"/>
        <w:left w:val="none" w:sz="0" w:space="0" w:color="auto"/>
        <w:bottom w:val="none" w:sz="0" w:space="0" w:color="auto"/>
        <w:right w:val="none" w:sz="0" w:space="0" w:color="auto"/>
      </w:divBdr>
    </w:div>
    <w:div w:id="343636040">
      <w:bodyDiv w:val="1"/>
      <w:marLeft w:val="0"/>
      <w:marRight w:val="0"/>
      <w:marTop w:val="0"/>
      <w:marBottom w:val="0"/>
      <w:divBdr>
        <w:top w:val="none" w:sz="0" w:space="0" w:color="auto"/>
        <w:left w:val="none" w:sz="0" w:space="0" w:color="auto"/>
        <w:bottom w:val="none" w:sz="0" w:space="0" w:color="auto"/>
        <w:right w:val="none" w:sz="0" w:space="0" w:color="auto"/>
      </w:divBdr>
    </w:div>
    <w:div w:id="343752746">
      <w:bodyDiv w:val="1"/>
      <w:marLeft w:val="0"/>
      <w:marRight w:val="0"/>
      <w:marTop w:val="0"/>
      <w:marBottom w:val="0"/>
      <w:divBdr>
        <w:top w:val="none" w:sz="0" w:space="0" w:color="auto"/>
        <w:left w:val="none" w:sz="0" w:space="0" w:color="auto"/>
        <w:bottom w:val="none" w:sz="0" w:space="0" w:color="auto"/>
        <w:right w:val="none" w:sz="0" w:space="0" w:color="auto"/>
      </w:divBdr>
    </w:div>
    <w:div w:id="343822567">
      <w:bodyDiv w:val="1"/>
      <w:marLeft w:val="0"/>
      <w:marRight w:val="0"/>
      <w:marTop w:val="0"/>
      <w:marBottom w:val="0"/>
      <w:divBdr>
        <w:top w:val="none" w:sz="0" w:space="0" w:color="auto"/>
        <w:left w:val="none" w:sz="0" w:space="0" w:color="auto"/>
        <w:bottom w:val="none" w:sz="0" w:space="0" w:color="auto"/>
        <w:right w:val="none" w:sz="0" w:space="0" w:color="auto"/>
      </w:divBdr>
    </w:div>
    <w:div w:id="343895801">
      <w:bodyDiv w:val="1"/>
      <w:marLeft w:val="0"/>
      <w:marRight w:val="0"/>
      <w:marTop w:val="0"/>
      <w:marBottom w:val="0"/>
      <w:divBdr>
        <w:top w:val="none" w:sz="0" w:space="0" w:color="auto"/>
        <w:left w:val="none" w:sz="0" w:space="0" w:color="auto"/>
        <w:bottom w:val="none" w:sz="0" w:space="0" w:color="auto"/>
        <w:right w:val="none" w:sz="0" w:space="0" w:color="auto"/>
      </w:divBdr>
    </w:div>
    <w:div w:id="343940623">
      <w:bodyDiv w:val="1"/>
      <w:marLeft w:val="0"/>
      <w:marRight w:val="0"/>
      <w:marTop w:val="0"/>
      <w:marBottom w:val="0"/>
      <w:divBdr>
        <w:top w:val="none" w:sz="0" w:space="0" w:color="auto"/>
        <w:left w:val="none" w:sz="0" w:space="0" w:color="auto"/>
        <w:bottom w:val="none" w:sz="0" w:space="0" w:color="auto"/>
        <w:right w:val="none" w:sz="0" w:space="0" w:color="auto"/>
      </w:divBdr>
    </w:div>
    <w:div w:id="344137248">
      <w:bodyDiv w:val="1"/>
      <w:marLeft w:val="0"/>
      <w:marRight w:val="0"/>
      <w:marTop w:val="0"/>
      <w:marBottom w:val="0"/>
      <w:divBdr>
        <w:top w:val="none" w:sz="0" w:space="0" w:color="auto"/>
        <w:left w:val="none" w:sz="0" w:space="0" w:color="auto"/>
        <w:bottom w:val="none" w:sz="0" w:space="0" w:color="auto"/>
        <w:right w:val="none" w:sz="0" w:space="0" w:color="auto"/>
      </w:divBdr>
    </w:div>
    <w:div w:id="344208716">
      <w:bodyDiv w:val="1"/>
      <w:marLeft w:val="0"/>
      <w:marRight w:val="0"/>
      <w:marTop w:val="0"/>
      <w:marBottom w:val="0"/>
      <w:divBdr>
        <w:top w:val="none" w:sz="0" w:space="0" w:color="auto"/>
        <w:left w:val="none" w:sz="0" w:space="0" w:color="auto"/>
        <w:bottom w:val="none" w:sz="0" w:space="0" w:color="auto"/>
        <w:right w:val="none" w:sz="0" w:space="0" w:color="auto"/>
      </w:divBdr>
    </w:div>
    <w:div w:id="344358252">
      <w:bodyDiv w:val="1"/>
      <w:marLeft w:val="0"/>
      <w:marRight w:val="0"/>
      <w:marTop w:val="0"/>
      <w:marBottom w:val="0"/>
      <w:divBdr>
        <w:top w:val="none" w:sz="0" w:space="0" w:color="auto"/>
        <w:left w:val="none" w:sz="0" w:space="0" w:color="auto"/>
        <w:bottom w:val="none" w:sz="0" w:space="0" w:color="auto"/>
        <w:right w:val="none" w:sz="0" w:space="0" w:color="auto"/>
      </w:divBdr>
    </w:div>
    <w:div w:id="344401734">
      <w:bodyDiv w:val="1"/>
      <w:marLeft w:val="0"/>
      <w:marRight w:val="0"/>
      <w:marTop w:val="0"/>
      <w:marBottom w:val="0"/>
      <w:divBdr>
        <w:top w:val="none" w:sz="0" w:space="0" w:color="auto"/>
        <w:left w:val="none" w:sz="0" w:space="0" w:color="auto"/>
        <w:bottom w:val="none" w:sz="0" w:space="0" w:color="auto"/>
        <w:right w:val="none" w:sz="0" w:space="0" w:color="auto"/>
      </w:divBdr>
    </w:div>
    <w:div w:id="344551434">
      <w:bodyDiv w:val="1"/>
      <w:marLeft w:val="0"/>
      <w:marRight w:val="0"/>
      <w:marTop w:val="0"/>
      <w:marBottom w:val="0"/>
      <w:divBdr>
        <w:top w:val="none" w:sz="0" w:space="0" w:color="auto"/>
        <w:left w:val="none" w:sz="0" w:space="0" w:color="auto"/>
        <w:bottom w:val="none" w:sz="0" w:space="0" w:color="auto"/>
        <w:right w:val="none" w:sz="0" w:space="0" w:color="auto"/>
      </w:divBdr>
    </w:div>
    <w:div w:id="344670789">
      <w:bodyDiv w:val="1"/>
      <w:marLeft w:val="0"/>
      <w:marRight w:val="0"/>
      <w:marTop w:val="0"/>
      <w:marBottom w:val="0"/>
      <w:divBdr>
        <w:top w:val="none" w:sz="0" w:space="0" w:color="auto"/>
        <w:left w:val="none" w:sz="0" w:space="0" w:color="auto"/>
        <w:bottom w:val="none" w:sz="0" w:space="0" w:color="auto"/>
        <w:right w:val="none" w:sz="0" w:space="0" w:color="auto"/>
      </w:divBdr>
    </w:div>
    <w:div w:id="344674240">
      <w:bodyDiv w:val="1"/>
      <w:marLeft w:val="0"/>
      <w:marRight w:val="0"/>
      <w:marTop w:val="0"/>
      <w:marBottom w:val="0"/>
      <w:divBdr>
        <w:top w:val="none" w:sz="0" w:space="0" w:color="auto"/>
        <w:left w:val="none" w:sz="0" w:space="0" w:color="auto"/>
        <w:bottom w:val="none" w:sz="0" w:space="0" w:color="auto"/>
        <w:right w:val="none" w:sz="0" w:space="0" w:color="auto"/>
      </w:divBdr>
    </w:div>
    <w:div w:id="344678205">
      <w:bodyDiv w:val="1"/>
      <w:marLeft w:val="0"/>
      <w:marRight w:val="0"/>
      <w:marTop w:val="0"/>
      <w:marBottom w:val="0"/>
      <w:divBdr>
        <w:top w:val="none" w:sz="0" w:space="0" w:color="auto"/>
        <w:left w:val="none" w:sz="0" w:space="0" w:color="auto"/>
        <w:bottom w:val="none" w:sz="0" w:space="0" w:color="auto"/>
        <w:right w:val="none" w:sz="0" w:space="0" w:color="auto"/>
      </w:divBdr>
    </w:div>
    <w:div w:id="344864346">
      <w:bodyDiv w:val="1"/>
      <w:marLeft w:val="0"/>
      <w:marRight w:val="0"/>
      <w:marTop w:val="0"/>
      <w:marBottom w:val="0"/>
      <w:divBdr>
        <w:top w:val="none" w:sz="0" w:space="0" w:color="auto"/>
        <w:left w:val="none" w:sz="0" w:space="0" w:color="auto"/>
        <w:bottom w:val="none" w:sz="0" w:space="0" w:color="auto"/>
        <w:right w:val="none" w:sz="0" w:space="0" w:color="auto"/>
      </w:divBdr>
    </w:div>
    <w:div w:id="344940876">
      <w:bodyDiv w:val="1"/>
      <w:marLeft w:val="0"/>
      <w:marRight w:val="0"/>
      <w:marTop w:val="0"/>
      <w:marBottom w:val="0"/>
      <w:divBdr>
        <w:top w:val="none" w:sz="0" w:space="0" w:color="auto"/>
        <w:left w:val="none" w:sz="0" w:space="0" w:color="auto"/>
        <w:bottom w:val="none" w:sz="0" w:space="0" w:color="auto"/>
        <w:right w:val="none" w:sz="0" w:space="0" w:color="auto"/>
      </w:divBdr>
    </w:div>
    <w:div w:id="345014226">
      <w:bodyDiv w:val="1"/>
      <w:marLeft w:val="0"/>
      <w:marRight w:val="0"/>
      <w:marTop w:val="0"/>
      <w:marBottom w:val="0"/>
      <w:divBdr>
        <w:top w:val="none" w:sz="0" w:space="0" w:color="auto"/>
        <w:left w:val="none" w:sz="0" w:space="0" w:color="auto"/>
        <w:bottom w:val="none" w:sz="0" w:space="0" w:color="auto"/>
        <w:right w:val="none" w:sz="0" w:space="0" w:color="auto"/>
      </w:divBdr>
    </w:div>
    <w:div w:id="345062154">
      <w:bodyDiv w:val="1"/>
      <w:marLeft w:val="0"/>
      <w:marRight w:val="0"/>
      <w:marTop w:val="0"/>
      <w:marBottom w:val="0"/>
      <w:divBdr>
        <w:top w:val="none" w:sz="0" w:space="0" w:color="auto"/>
        <w:left w:val="none" w:sz="0" w:space="0" w:color="auto"/>
        <w:bottom w:val="none" w:sz="0" w:space="0" w:color="auto"/>
        <w:right w:val="none" w:sz="0" w:space="0" w:color="auto"/>
      </w:divBdr>
    </w:div>
    <w:div w:id="345131926">
      <w:bodyDiv w:val="1"/>
      <w:marLeft w:val="0"/>
      <w:marRight w:val="0"/>
      <w:marTop w:val="0"/>
      <w:marBottom w:val="0"/>
      <w:divBdr>
        <w:top w:val="none" w:sz="0" w:space="0" w:color="auto"/>
        <w:left w:val="none" w:sz="0" w:space="0" w:color="auto"/>
        <w:bottom w:val="none" w:sz="0" w:space="0" w:color="auto"/>
        <w:right w:val="none" w:sz="0" w:space="0" w:color="auto"/>
      </w:divBdr>
    </w:div>
    <w:div w:id="345178912">
      <w:bodyDiv w:val="1"/>
      <w:marLeft w:val="0"/>
      <w:marRight w:val="0"/>
      <w:marTop w:val="0"/>
      <w:marBottom w:val="0"/>
      <w:divBdr>
        <w:top w:val="none" w:sz="0" w:space="0" w:color="auto"/>
        <w:left w:val="none" w:sz="0" w:space="0" w:color="auto"/>
        <w:bottom w:val="none" w:sz="0" w:space="0" w:color="auto"/>
        <w:right w:val="none" w:sz="0" w:space="0" w:color="auto"/>
      </w:divBdr>
    </w:div>
    <w:div w:id="345332699">
      <w:bodyDiv w:val="1"/>
      <w:marLeft w:val="0"/>
      <w:marRight w:val="0"/>
      <w:marTop w:val="0"/>
      <w:marBottom w:val="0"/>
      <w:divBdr>
        <w:top w:val="none" w:sz="0" w:space="0" w:color="auto"/>
        <w:left w:val="none" w:sz="0" w:space="0" w:color="auto"/>
        <w:bottom w:val="none" w:sz="0" w:space="0" w:color="auto"/>
        <w:right w:val="none" w:sz="0" w:space="0" w:color="auto"/>
      </w:divBdr>
    </w:div>
    <w:div w:id="345375189">
      <w:bodyDiv w:val="1"/>
      <w:marLeft w:val="0"/>
      <w:marRight w:val="0"/>
      <w:marTop w:val="0"/>
      <w:marBottom w:val="0"/>
      <w:divBdr>
        <w:top w:val="none" w:sz="0" w:space="0" w:color="auto"/>
        <w:left w:val="none" w:sz="0" w:space="0" w:color="auto"/>
        <w:bottom w:val="none" w:sz="0" w:space="0" w:color="auto"/>
        <w:right w:val="none" w:sz="0" w:space="0" w:color="auto"/>
      </w:divBdr>
    </w:div>
    <w:div w:id="345375539">
      <w:bodyDiv w:val="1"/>
      <w:marLeft w:val="0"/>
      <w:marRight w:val="0"/>
      <w:marTop w:val="0"/>
      <w:marBottom w:val="0"/>
      <w:divBdr>
        <w:top w:val="none" w:sz="0" w:space="0" w:color="auto"/>
        <w:left w:val="none" w:sz="0" w:space="0" w:color="auto"/>
        <w:bottom w:val="none" w:sz="0" w:space="0" w:color="auto"/>
        <w:right w:val="none" w:sz="0" w:space="0" w:color="auto"/>
      </w:divBdr>
    </w:div>
    <w:div w:id="345404369">
      <w:bodyDiv w:val="1"/>
      <w:marLeft w:val="0"/>
      <w:marRight w:val="0"/>
      <w:marTop w:val="0"/>
      <w:marBottom w:val="0"/>
      <w:divBdr>
        <w:top w:val="none" w:sz="0" w:space="0" w:color="auto"/>
        <w:left w:val="none" w:sz="0" w:space="0" w:color="auto"/>
        <w:bottom w:val="none" w:sz="0" w:space="0" w:color="auto"/>
        <w:right w:val="none" w:sz="0" w:space="0" w:color="auto"/>
      </w:divBdr>
    </w:div>
    <w:div w:id="345446895">
      <w:bodyDiv w:val="1"/>
      <w:marLeft w:val="0"/>
      <w:marRight w:val="0"/>
      <w:marTop w:val="0"/>
      <w:marBottom w:val="0"/>
      <w:divBdr>
        <w:top w:val="none" w:sz="0" w:space="0" w:color="auto"/>
        <w:left w:val="none" w:sz="0" w:space="0" w:color="auto"/>
        <w:bottom w:val="none" w:sz="0" w:space="0" w:color="auto"/>
        <w:right w:val="none" w:sz="0" w:space="0" w:color="auto"/>
      </w:divBdr>
    </w:div>
    <w:div w:id="345522974">
      <w:bodyDiv w:val="1"/>
      <w:marLeft w:val="0"/>
      <w:marRight w:val="0"/>
      <w:marTop w:val="0"/>
      <w:marBottom w:val="0"/>
      <w:divBdr>
        <w:top w:val="none" w:sz="0" w:space="0" w:color="auto"/>
        <w:left w:val="none" w:sz="0" w:space="0" w:color="auto"/>
        <w:bottom w:val="none" w:sz="0" w:space="0" w:color="auto"/>
        <w:right w:val="none" w:sz="0" w:space="0" w:color="auto"/>
      </w:divBdr>
    </w:div>
    <w:div w:id="345597897">
      <w:bodyDiv w:val="1"/>
      <w:marLeft w:val="0"/>
      <w:marRight w:val="0"/>
      <w:marTop w:val="0"/>
      <w:marBottom w:val="0"/>
      <w:divBdr>
        <w:top w:val="none" w:sz="0" w:space="0" w:color="auto"/>
        <w:left w:val="none" w:sz="0" w:space="0" w:color="auto"/>
        <w:bottom w:val="none" w:sz="0" w:space="0" w:color="auto"/>
        <w:right w:val="none" w:sz="0" w:space="0" w:color="auto"/>
      </w:divBdr>
    </w:div>
    <w:div w:id="345639292">
      <w:bodyDiv w:val="1"/>
      <w:marLeft w:val="0"/>
      <w:marRight w:val="0"/>
      <w:marTop w:val="0"/>
      <w:marBottom w:val="0"/>
      <w:divBdr>
        <w:top w:val="none" w:sz="0" w:space="0" w:color="auto"/>
        <w:left w:val="none" w:sz="0" w:space="0" w:color="auto"/>
        <w:bottom w:val="none" w:sz="0" w:space="0" w:color="auto"/>
        <w:right w:val="none" w:sz="0" w:space="0" w:color="auto"/>
      </w:divBdr>
    </w:div>
    <w:div w:id="345714741">
      <w:bodyDiv w:val="1"/>
      <w:marLeft w:val="0"/>
      <w:marRight w:val="0"/>
      <w:marTop w:val="0"/>
      <w:marBottom w:val="0"/>
      <w:divBdr>
        <w:top w:val="none" w:sz="0" w:space="0" w:color="auto"/>
        <w:left w:val="none" w:sz="0" w:space="0" w:color="auto"/>
        <w:bottom w:val="none" w:sz="0" w:space="0" w:color="auto"/>
        <w:right w:val="none" w:sz="0" w:space="0" w:color="auto"/>
      </w:divBdr>
    </w:div>
    <w:div w:id="345835865">
      <w:bodyDiv w:val="1"/>
      <w:marLeft w:val="0"/>
      <w:marRight w:val="0"/>
      <w:marTop w:val="0"/>
      <w:marBottom w:val="0"/>
      <w:divBdr>
        <w:top w:val="none" w:sz="0" w:space="0" w:color="auto"/>
        <w:left w:val="none" w:sz="0" w:space="0" w:color="auto"/>
        <w:bottom w:val="none" w:sz="0" w:space="0" w:color="auto"/>
        <w:right w:val="none" w:sz="0" w:space="0" w:color="auto"/>
      </w:divBdr>
    </w:div>
    <w:div w:id="345861422">
      <w:bodyDiv w:val="1"/>
      <w:marLeft w:val="0"/>
      <w:marRight w:val="0"/>
      <w:marTop w:val="0"/>
      <w:marBottom w:val="0"/>
      <w:divBdr>
        <w:top w:val="none" w:sz="0" w:space="0" w:color="auto"/>
        <w:left w:val="none" w:sz="0" w:space="0" w:color="auto"/>
        <w:bottom w:val="none" w:sz="0" w:space="0" w:color="auto"/>
        <w:right w:val="none" w:sz="0" w:space="0" w:color="auto"/>
      </w:divBdr>
    </w:div>
    <w:div w:id="345904392">
      <w:bodyDiv w:val="1"/>
      <w:marLeft w:val="0"/>
      <w:marRight w:val="0"/>
      <w:marTop w:val="0"/>
      <w:marBottom w:val="0"/>
      <w:divBdr>
        <w:top w:val="none" w:sz="0" w:space="0" w:color="auto"/>
        <w:left w:val="none" w:sz="0" w:space="0" w:color="auto"/>
        <w:bottom w:val="none" w:sz="0" w:space="0" w:color="auto"/>
        <w:right w:val="none" w:sz="0" w:space="0" w:color="auto"/>
      </w:divBdr>
    </w:div>
    <w:div w:id="345913567">
      <w:bodyDiv w:val="1"/>
      <w:marLeft w:val="0"/>
      <w:marRight w:val="0"/>
      <w:marTop w:val="0"/>
      <w:marBottom w:val="0"/>
      <w:divBdr>
        <w:top w:val="none" w:sz="0" w:space="0" w:color="auto"/>
        <w:left w:val="none" w:sz="0" w:space="0" w:color="auto"/>
        <w:bottom w:val="none" w:sz="0" w:space="0" w:color="auto"/>
        <w:right w:val="none" w:sz="0" w:space="0" w:color="auto"/>
      </w:divBdr>
    </w:div>
    <w:div w:id="345981874">
      <w:bodyDiv w:val="1"/>
      <w:marLeft w:val="0"/>
      <w:marRight w:val="0"/>
      <w:marTop w:val="0"/>
      <w:marBottom w:val="0"/>
      <w:divBdr>
        <w:top w:val="none" w:sz="0" w:space="0" w:color="auto"/>
        <w:left w:val="none" w:sz="0" w:space="0" w:color="auto"/>
        <w:bottom w:val="none" w:sz="0" w:space="0" w:color="auto"/>
        <w:right w:val="none" w:sz="0" w:space="0" w:color="auto"/>
      </w:divBdr>
    </w:div>
    <w:div w:id="346058559">
      <w:bodyDiv w:val="1"/>
      <w:marLeft w:val="0"/>
      <w:marRight w:val="0"/>
      <w:marTop w:val="0"/>
      <w:marBottom w:val="0"/>
      <w:divBdr>
        <w:top w:val="none" w:sz="0" w:space="0" w:color="auto"/>
        <w:left w:val="none" w:sz="0" w:space="0" w:color="auto"/>
        <w:bottom w:val="none" w:sz="0" w:space="0" w:color="auto"/>
        <w:right w:val="none" w:sz="0" w:space="0" w:color="auto"/>
      </w:divBdr>
    </w:div>
    <w:div w:id="346103998">
      <w:bodyDiv w:val="1"/>
      <w:marLeft w:val="0"/>
      <w:marRight w:val="0"/>
      <w:marTop w:val="0"/>
      <w:marBottom w:val="0"/>
      <w:divBdr>
        <w:top w:val="none" w:sz="0" w:space="0" w:color="auto"/>
        <w:left w:val="none" w:sz="0" w:space="0" w:color="auto"/>
        <w:bottom w:val="none" w:sz="0" w:space="0" w:color="auto"/>
        <w:right w:val="none" w:sz="0" w:space="0" w:color="auto"/>
      </w:divBdr>
    </w:div>
    <w:div w:id="346104684">
      <w:bodyDiv w:val="1"/>
      <w:marLeft w:val="0"/>
      <w:marRight w:val="0"/>
      <w:marTop w:val="0"/>
      <w:marBottom w:val="0"/>
      <w:divBdr>
        <w:top w:val="none" w:sz="0" w:space="0" w:color="auto"/>
        <w:left w:val="none" w:sz="0" w:space="0" w:color="auto"/>
        <w:bottom w:val="none" w:sz="0" w:space="0" w:color="auto"/>
        <w:right w:val="none" w:sz="0" w:space="0" w:color="auto"/>
      </w:divBdr>
    </w:div>
    <w:div w:id="346173002">
      <w:bodyDiv w:val="1"/>
      <w:marLeft w:val="0"/>
      <w:marRight w:val="0"/>
      <w:marTop w:val="0"/>
      <w:marBottom w:val="0"/>
      <w:divBdr>
        <w:top w:val="none" w:sz="0" w:space="0" w:color="auto"/>
        <w:left w:val="none" w:sz="0" w:space="0" w:color="auto"/>
        <w:bottom w:val="none" w:sz="0" w:space="0" w:color="auto"/>
        <w:right w:val="none" w:sz="0" w:space="0" w:color="auto"/>
      </w:divBdr>
    </w:div>
    <w:div w:id="346176299">
      <w:bodyDiv w:val="1"/>
      <w:marLeft w:val="0"/>
      <w:marRight w:val="0"/>
      <w:marTop w:val="0"/>
      <w:marBottom w:val="0"/>
      <w:divBdr>
        <w:top w:val="none" w:sz="0" w:space="0" w:color="auto"/>
        <w:left w:val="none" w:sz="0" w:space="0" w:color="auto"/>
        <w:bottom w:val="none" w:sz="0" w:space="0" w:color="auto"/>
        <w:right w:val="none" w:sz="0" w:space="0" w:color="auto"/>
      </w:divBdr>
    </w:div>
    <w:div w:id="346177664">
      <w:bodyDiv w:val="1"/>
      <w:marLeft w:val="0"/>
      <w:marRight w:val="0"/>
      <w:marTop w:val="0"/>
      <w:marBottom w:val="0"/>
      <w:divBdr>
        <w:top w:val="none" w:sz="0" w:space="0" w:color="auto"/>
        <w:left w:val="none" w:sz="0" w:space="0" w:color="auto"/>
        <w:bottom w:val="none" w:sz="0" w:space="0" w:color="auto"/>
        <w:right w:val="none" w:sz="0" w:space="0" w:color="auto"/>
      </w:divBdr>
    </w:div>
    <w:div w:id="346367274">
      <w:bodyDiv w:val="1"/>
      <w:marLeft w:val="0"/>
      <w:marRight w:val="0"/>
      <w:marTop w:val="0"/>
      <w:marBottom w:val="0"/>
      <w:divBdr>
        <w:top w:val="none" w:sz="0" w:space="0" w:color="auto"/>
        <w:left w:val="none" w:sz="0" w:space="0" w:color="auto"/>
        <w:bottom w:val="none" w:sz="0" w:space="0" w:color="auto"/>
        <w:right w:val="none" w:sz="0" w:space="0" w:color="auto"/>
      </w:divBdr>
    </w:div>
    <w:div w:id="346519427">
      <w:bodyDiv w:val="1"/>
      <w:marLeft w:val="0"/>
      <w:marRight w:val="0"/>
      <w:marTop w:val="0"/>
      <w:marBottom w:val="0"/>
      <w:divBdr>
        <w:top w:val="none" w:sz="0" w:space="0" w:color="auto"/>
        <w:left w:val="none" w:sz="0" w:space="0" w:color="auto"/>
        <w:bottom w:val="none" w:sz="0" w:space="0" w:color="auto"/>
        <w:right w:val="none" w:sz="0" w:space="0" w:color="auto"/>
      </w:divBdr>
    </w:div>
    <w:div w:id="346565357">
      <w:bodyDiv w:val="1"/>
      <w:marLeft w:val="0"/>
      <w:marRight w:val="0"/>
      <w:marTop w:val="0"/>
      <w:marBottom w:val="0"/>
      <w:divBdr>
        <w:top w:val="none" w:sz="0" w:space="0" w:color="auto"/>
        <w:left w:val="none" w:sz="0" w:space="0" w:color="auto"/>
        <w:bottom w:val="none" w:sz="0" w:space="0" w:color="auto"/>
        <w:right w:val="none" w:sz="0" w:space="0" w:color="auto"/>
      </w:divBdr>
    </w:div>
    <w:div w:id="346717381">
      <w:bodyDiv w:val="1"/>
      <w:marLeft w:val="0"/>
      <w:marRight w:val="0"/>
      <w:marTop w:val="0"/>
      <w:marBottom w:val="0"/>
      <w:divBdr>
        <w:top w:val="none" w:sz="0" w:space="0" w:color="auto"/>
        <w:left w:val="none" w:sz="0" w:space="0" w:color="auto"/>
        <w:bottom w:val="none" w:sz="0" w:space="0" w:color="auto"/>
        <w:right w:val="none" w:sz="0" w:space="0" w:color="auto"/>
      </w:divBdr>
    </w:div>
    <w:div w:id="346832376">
      <w:bodyDiv w:val="1"/>
      <w:marLeft w:val="0"/>
      <w:marRight w:val="0"/>
      <w:marTop w:val="0"/>
      <w:marBottom w:val="0"/>
      <w:divBdr>
        <w:top w:val="none" w:sz="0" w:space="0" w:color="auto"/>
        <w:left w:val="none" w:sz="0" w:space="0" w:color="auto"/>
        <w:bottom w:val="none" w:sz="0" w:space="0" w:color="auto"/>
        <w:right w:val="none" w:sz="0" w:space="0" w:color="auto"/>
      </w:divBdr>
    </w:div>
    <w:div w:id="346910960">
      <w:bodyDiv w:val="1"/>
      <w:marLeft w:val="0"/>
      <w:marRight w:val="0"/>
      <w:marTop w:val="0"/>
      <w:marBottom w:val="0"/>
      <w:divBdr>
        <w:top w:val="none" w:sz="0" w:space="0" w:color="auto"/>
        <w:left w:val="none" w:sz="0" w:space="0" w:color="auto"/>
        <w:bottom w:val="none" w:sz="0" w:space="0" w:color="auto"/>
        <w:right w:val="none" w:sz="0" w:space="0" w:color="auto"/>
      </w:divBdr>
    </w:div>
    <w:div w:id="346950271">
      <w:bodyDiv w:val="1"/>
      <w:marLeft w:val="0"/>
      <w:marRight w:val="0"/>
      <w:marTop w:val="0"/>
      <w:marBottom w:val="0"/>
      <w:divBdr>
        <w:top w:val="none" w:sz="0" w:space="0" w:color="auto"/>
        <w:left w:val="none" w:sz="0" w:space="0" w:color="auto"/>
        <w:bottom w:val="none" w:sz="0" w:space="0" w:color="auto"/>
        <w:right w:val="none" w:sz="0" w:space="0" w:color="auto"/>
      </w:divBdr>
    </w:div>
    <w:div w:id="347021016">
      <w:bodyDiv w:val="1"/>
      <w:marLeft w:val="0"/>
      <w:marRight w:val="0"/>
      <w:marTop w:val="0"/>
      <w:marBottom w:val="0"/>
      <w:divBdr>
        <w:top w:val="none" w:sz="0" w:space="0" w:color="auto"/>
        <w:left w:val="none" w:sz="0" w:space="0" w:color="auto"/>
        <w:bottom w:val="none" w:sz="0" w:space="0" w:color="auto"/>
        <w:right w:val="none" w:sz="0" w:space="0" w:color="auto"/>
      </w:divBdr>
    </w:div>
    <w:div w:id="347027703">
      <w:bodyDiv w:val="1"/>
      <w:marLeft w:val="0"/>
      <w:marRight w:val="0"/>
      <w:marTop w:val="0"/>
      <w:marBottom w:val="0"/>
      <w:divBdr>
        <w:top w:val="none" w:sz="0" w:space="0" w:color="auto"/>
        <w:left w:val="none" w:sz="0" w:space="0" w:color="auto"/>
        <w:bottom w:val="none" w:sz="0" w:space="0" w:color="auto"/>
        <w:right w:val="none" w:sz="0" w:space="0" w:color="auto"/>
      </w:divBdr>
    </w:div>
    <w:div w:id="347100640">
      <w:bodyDiv w:val="1"/>
      <w:marLeft w:val="0"/>
      <w:marRight w:val="0"/>
      <w:marTop w:val="0"/>
      <w:marBottom w:val="0"/>
      <w:divBdr>
        <w:top w:val="none" w:sz="0" w:space="0" w:color="auto"/>
        <w:left w:val="none" w:sz="0" w:space="0" w:color="auto"/>
        <w:bottom w:val="none" w:sz="0" w:space="0" w:color="auto"/>
        <w:right w:val="none" w:sz="0" w:space="0" w:color="auto"/>
      </w:divBdr>
    </w:div>
    <w:div w:id="347103952">
      <w:bodyDiv w:val="1"/>
      <w:marLeft w:val="0"/>
      <w:marRight w:val="0"/>
      <w:marTop w:val="0"/>
      <w:marBottom w:val="0"/>
      <w:divBdr>
        <w:top w:val="none" w:sz="0" w:space="0" w:color="auto"/>
        <w:left w:val="none" w:sz="0" w:space="0" w:color="auto"/>
        <w:bottom w:val="none" w:sz="0" w:space="0" w:color="auto"/>
        <w:right w:val="none" w:sz="0" w:space="0" w:color="auto"/>
      </w:divBdr>
    </w:div>
    <w:div w:id="347218687">
      <w:bodyDiv w:val="1"/>
      <w:marLeft w:val="0"/>
      <w:marRight w:val="0"/>
      <w:marTop w:val="0"/>
      <w:marBottom w:val="0"/>
      <w:divBdr>
        <w:top w:val="none" w:sz="0" w:space="0" w:color="auto"/>
        <w:left w:val="none" w:sz="0" w:space="0" w:color="auto"/>
        <w:bottom w:val="none" w:sz="0" w:space="0" w:color="auto"/>
        <w:right w:val="none" w:sz="0" w:space="0" w:color="auto"/>
      </w:divBdr>
    </w:div>
    <w:div w:id="347219539">
      <w:bodyDiv w:val="1"/>
      <w:marLeft w:val="0"/>
      <w:marRight w:val="0"/>
      <w:marTop w:val="0"/>
      <w:marBottom w:val="0"/>
      <w:divBdr>
        <w:top w:val="none" w:sz="0" w:space="0" w:color="auto"/>
        <w:left w:val="none" w:sz="0" w:space="0" w:color="auto"/>
        <w:bottom w:val="none" w:sz="0" w:space="0" w:color="auto"/>
        <w:right w:val="none" w:sz="0" w:space="0" w:color="auto"/>
      </w:divBdr>
    </w:div>
    <w:div w:id="347341403">
      <w:bodyDiv w:val="1"/>
      <w:marLeft w:val="0"/>
      <w:marRight w:val="0"/>
      <w:marTop w:val="0"/>
      <w:marBottom w:val="0"/>
      <w:divBdr>
        <w:top w:val="none" w:sz="0" w:space="0" w:color="auto"/>
        <w:left w:val="none" w:sz="0" w:space="0" w:color="auto"/>
        <w:bottom w:val="none" w:sz="0" w:space="0" w:color="auto"/>
        <w:right w:val="none" w:sz="0" w:space="0" w:color="auto"/>
      </w:divBdr>
    </w:div>
    <w:div w:id="347373125">
      <w:bodyDiv w:val="1"/>
      <w:marLeft w:val="0"/>
      <w:marRight w:val="0"/>
      <w:marTop w:val="0"/>
      <w:marBottom w:val="0"/>
      <w:divBdr>
        <w:top w:val="none" w:sz="0" w:space="0" w:color="auto"/>
        <w:left w:val="none" w:sz="0" w:space="0" w:color="auto"/>
        <w:bottom w:val="none" w:sz="0" w:space="0" w:color="auto"/>
        <w:right w:val="none" w:sz="0" w:space="0" w:color="auto"/>
      </w:divBdr>
    </w:div>
    <w:div w:id="347412444">
      <w:bodyDiv w:val="1"/>
      <w:marLeft w:val="0"/>
      <w:marRight w:val="0"/>
      <w:marTop w:val="0"/>
      <w:marBottom w:val="0"/>
      <w:divBdr>
        <w:top w:val="none" w:sz="0" w:space="0" w:color="auto"/>
        <w:left w:val="none" w:sz="0" w:space="0" w:color="auto"/>
        <w:bottom w:val="none" w:sz="0" w:space="0" w:color="auto"/>
        <w:right w:val="none" w:sz="0" w:space="0" w:color="auto"/>
      </w:divBdr>
    </w:div>
    <w:div w:id="347412759">
      <w:bodyDiv w:val="1"/>
      <w:marLeft w:val="0"/>
      <w:marRight w:val="0"/>
      <w:marTop w:val="0"/>
      <w:marBottom w:val="0"/>
      <w:divBdr>
        <w:top w:val="none" w:sz="0" w:space="0" w:color="auto"/>
        <w:left w:val="none" w:sz="0" w:space="0" w:color="auto"/>
        <w:bottom w:val="none" w:sz="0" w:space="0" w:color="auto"/>
        <w:right w:val="none" w:sz="0" w:space="0" w:color="auto"/>
      </w:divBdr>
    </w:div>
    <w:div w:id="347415058">
      <w:bodyDiv w:val="1"/>
      <w:marLeft w:val="0"/>
      <w:marRight w:val="0"/>
      <w:marTop w:val="0"/>
      <w:marBottom w:val="0"/>
      <w:divBdr>
        <w:top w:val="none" w:sz="0" w:space="0" w:color="auto"/>
        <w:left w:val="none" w:sz="0" w:space="0" w:color="auto"/>
        <w:bottom w:val="none" w:sz="0" w:space="0" w:color="auto"/>
        <w:right w:val="none" w:sz="0" w:space="0" w:color="auto"/>
      </w:divBdr>
    </w:div>
    <w:div w:id="347415908">
      <w:bodyDiv w:val="1"/>
      <w:marLeft w:val="0"/>
      <w:marRight w:val="0"/>
      <w:marTop w:val="0"/>
      <w:marBottom w:val="0"/>
      <w:divBdr>
        <w:top w:val="none" w:sz="0" w:space="0" w:color="auto"/>
        <w:left w:val="none" w:sz="0" w:space="0" w:color="auto"/>
        <w:bottom w:val="none" w:sz="0" w:space="0" w:color="auto"/>
        <w:right w:val="none" w:sz="0" w:space="0" w:color="auto"/>
      </w:divBdr>
    </w:div>
    <w:div w:id="347483315">
      <w:bodyDiv w:val="1"/>
      <w:marLeft w:val="0"/>
      <w:marRight w:val="0"/>
      <w:marTop w:val="0"/>
      <w:marBottom w:val="0"/>
      <w:divBdr>
        <w:top w:val="none" w:sz="0" w:space="0" w:color="auto"/>
        <w:left w:val="none" w:sz="0" w:space="0" w:color="auto"/>
        <w:bottom w:val="none" w:sz="0" w:space="0" w:color="auto"/>
        <w:right w:val="none" w:sz="0" w:space="0" w:color="auto"/>
      </w:divBdr>
    </w:div>
    <w:div w:id="347761331">
      <w:bodyDiv w:val="1"/>
      <w:marLeft w:val="0"/>
      <w:marRight w:val="0"/>
      <w:marTop w:val="0"/>
      <w:marBottom w:val="0"/>
      <w:divBdr>
        <w:top w:val="none" w:sz="0" w:space="0" w:color="auto"/>
        <w:left w:val="none" w:sz="0" w:space="0" w:color="auto"/>
        <w:bottom w:val="none" w:sz="0" w:space="0" w:color="auto"/>
        <w:right w:val="none" w:sz="0" w:space="0" w:color="auto"/>
      </w:divBdr>
    </w:div>
    <w:div w:id="348072130">
      <w:bodyDiv w:val="1"/>
      <w:marLeft w:val="0"/>
      <w:marRight w:val="0"/>
      <w:marTop w:val="0"/>
      <w:marBottom w:val="0"/>
      <w:divBdr>
        <w:top w:val="none" w:sz="0" w:space="0" w:color="auto"/>
        <w:left w:val="none" w:sz="0" w:space="0" w:color="auto"/>
        <w:bottom w:val="none" w:sz="0" w:space="0" w:color="auto"/>
        <w:right w:val="none" w:sz="0" w:space="0" w:color="auto"/>
      </w:divBdr>
    </w:div>
    <w:div w:id="348139115">
      <w:bodyDiv w:val="1"/>
      <w:marLeft w:val="0"/>
      <w:marRight w:val="0"/>
      <w:marTop w:val="0"/>
      <w:marBottom w:val="0"/>
      <w:divBdr>
        <w:top w:val="none" w:sz="0" w:space="0" w:color="auto"/>
        <w:left w:val="none" w:sz="0" w:space="0" w:color="auto"/>
        <w:bottom w:val="none" w:sz="0" w:space="0" w:color="auto"/>
        <w:right w:val="none" w:sz="0" w:space="0" w:color="auto"/>
      </w:divBdr>
    </w:div>
    <w:div w:id="348216541">
      <w:bodyDiv w:val="1"/>
      <w:marLeft w:val="0"/>
      <w:marRight w:val="0"/>
      <w:marTop w:val="0"/>
      <w:marBottom w:val="0"/>
      <w:divBdr>
        <w:top w:val="none" w:sz="0" w:space="0" w:color="auto"/>
        <w:left w:val="none" w:sz="0" w:space="0" w:color="auto"/>
        <w:bottom w:val="none" w:sz="0" w:space="0" w:color="auto"/>
        <w:right w:val="none" w:sz="0" w:space="0" w:color="auto"/>
      </w:divBdr>
    </w:div>
    <w:div w:id="348265090">
      <w:bodyDiv w:val="1"/>
      <w:marLeft w:val="0"/>
      <w:marRight w:val="0"/>
      <w:marTop w:val="0"/>
      <w:marBottom w:val="0"/>
      <w:divBdr>
        <w:top w:val="none" w:sz="0" w:space="0" w:color="auto"/>
        <w:left w:val="none" w:sz="0" w:space="0" w:color="auto"/>
        <w:bottom w:val="none" w:sz="0" w:space="0" w:color="auto"/>
        <w:right w:val="none" w:sz="0" w:space="0" w:color="auto"/>
      </w:divBdr>
    </w:div>
    <w:div w:id="348333607">
      <w:bodyDiv w:val="1"/>
      <w:marLeft w:val="0"/>
      <w:marRight w:val="0"/>
      <w:marTop w:val="0"/>
      <w:marBottom w:val="0"/>
      <w:divBdr>
        <w:top w:val="none" w:sz="0" w:space="0" w:color="auto"/>
        <w:left w:val="none" w:sz="0" w:space="0" w:color="auto"/>
        <w:bottom w:val="none" w:sz="0" w:space="0" w:color="auto"/>
        <w:right w:val="none" w:sz="0" w:space="0" w:color="auto"/>
      </w:divBdr>
    </w:div>
    <w:div w:id="348339641">
      <w:bodyDiv w:val="1"/>
      <w:marLeft w:val="0"/>
      <w:marRight w:val="0"/>
      <w:marTop w:val="0"/>
      <w:marBottom w:val="0"/>
      <w:divBdr>
        <w:top w:val="none" w:sz="0" w:space="0" w:color="auto"/>
        <w:left w:val="none" w:sz="0" w:space="0" w:color="auto"/>
        <w:bottom w:val="none" w:sz="0" w:space="0" w:color="auto"/>
        <w:right w:val="none" w:sz="0" w:space="0" w:color="auto"/>
      </w:divBdr>
    </w:div>
    <w:div w:id="348524898">
      <w:bodyDiv w:val="1"/>
      <w:marLeft w:val="0"/>
      <w:marRight w:val="0"/>
      <w:marTop w:val="0"/>
      <w:marBottom w:val="0"/>
      <w:divBdr>
        <w:top w:val="none" w:sz="0" w:space="0" w:color="auto"/>
        <w:left w:val="none" w:sz="0" w:space="0" w:color="auto"/>
        <w:bottom w:val="none" w:sz="0" w:space="0" w:color="auto"/>
        <w:right w:val="none" w:sz="0" w:space="0" w:color="auto"/>
      </w:divBdr>
    </w:div>
    <w:div w:id="348651564">
      <w:bodyDiv w:val="1"/>
      <w:marLeft w:val="0"/>
      <w:marRight w:val="0"/>
      <w:marTop w:val="0"/>
      <w:marBottom w:val="0"/>
      <w:divBdr>
        <w:top w:val="none" w:sz="0" w:space="0" w:color="auto"/>
        <w:left w:val="none" w:sz="0" w:space="0" w:color="auto"/>
        <w:bottom w:val="none" w:sz="0" w:space="0" w:color="auto"/>
        <w:right w:val="none" w:sz="0" w:space="0" w:color="auto"/>
      </w:divBdr>
    </w:div>
    <w:div w:id="348986924">
      <w:bodyDiv w:val="1"/>
      <w:marLeft w:val="0"/>
      <w:marRight w:val="0"/>
      <w:marTop w:val="0"/>
      <w:marBottom w:val="0"/>
      <w:divBdr>
        <w:top w:val="none" w:sz="0" w:space="0" w:color="auto"/>
        <w:left w:val="none" w:sz="0" w:space="0" w:color="auto"/>
        <w:bottom w:val="none" w:sz="0" w:space="0" w:color="auto"/>
        <w:right w:val="none" w:sz="0" w:space="0" w:color="auto"/>
      </w:divBdr>
    </w:div>
    <w:div w:id="348988845">
      <w:bodyDiv w:val="1"/>
      <w:marLeft w:val="0"/>
      <w:marRight w:val="0"/>
      <w:marTop w:val="0"/>
      <w:marBottom w:val="0"/>
      <w:divBdr>
        <w:top w:val="none" w:sz="0" w:space="0" w:color="auto"/>
        <w:left w:val="none" w:sz="0" w:space="0" w:color="auto"/>
        <w:bottom w:val="none" w:sz="0" w:space="0" w:color="auto"/>
        <w:right w:val="none" w:sz="0" w:space="0" w:color="auto"/>
      </w:divBdr>
    </w:div>
    <w:div w:id="348990653">
      <w:bodyDiv w:val="1"/>
      <w:marLeft w:val="0"/>
      <w:marRight w:val="0"/>
      <w:marTop w:val="0"/>
      <w:marBottom w:val="0"/>
      <w:divBdr>
        <w:top w:val="none" w:sz="0" w:space="0" w:color="auto"/>
        <w:left w:val="none" w:sz="0" w:space="0" w:color="auto"/>
        <w:bottom w:val="none" w:sz="0" w:space="0" w:color="auto"/>
        <w:right w:val="none" w:sz="0" w:space="0" w:color="auto"/>
      </w:divBdr>
    </w:div>
    <w:div w:id="349063197">
      <w:bodyDiv w:val="1"/>
      <w:marLeft w:val="0"/>
      <w:marRight w:val="0"/>
      <w:marTop w:val="0"/>
      <w:marBottom w:val="0"/>
      <w:divBdr>
        <w:top w:val="none" w:sz="0" w:space="0" w:color="auto"/>
        <w:left w:val="none" w:sz="0" w:space="0" w:color="auto"/>
        <w:bottom w:val="none" w:sz="0" w:space="0" w:color="auto"/>
        <w:right w:val="none" w:sz="0" w:space="0" w:color="auto"/>
      </w:divBdr>
    </w:div>
    <w:div w:id="349113425">
      <w:bodyDiv w:val="1"/>
      <w:marLeft w:val="0"/>
      <w:marRight w:val="0"/>
      <w:marTop w:val="0"/>
      <w:marBottom w:val="0"/>
      <w:divBdr>
        <w:top w:val="none" w:sz="0" w:space="0" w:color="auto"/>
        <w:left w:val="none" w:sz="0" w:space="0" w:color="auto"/>
        <w:bottom w:val="none" w:sz="0" w:space="0" w:color="auto"/>
        <w:right w:val="none" w:sz="0" w:space="0" w:color="auto"/>
      </w:divBdr>
    </w:div>
    <w:div w:id="349142611">
      <w:bodyDiv w:val="1"/>
      <w:marLeft w:val="0"/>
      <w:marRight w:val="0"/>
      <w:marTop w:val="0"/>
      <w:marBottom w:val="0"/>
      <w:divBdr>
        <w:top w:val="none" w:sz="0" w:space="0" w:color="auto"/>
        <w:left w:val="none" w:sz="0" w:space="0" w:color="auto"/>
        <w:bottom w:val="none" w:sz="0" w:space="0" w:color="auto"/>
        <w:right w:val="none" w:sz="0" w:space="0" w:color="auto"/>
      </w:divBdr>
    </w:div>
    <w:div w:id="349185729">
      <w:bodyDiv w:val="1"/>
      <w:marLeft w:val="0"/>
      <w:marRight w:val="0"/>
      <w:marTop w:val="0"/>
      <w:marBottom w:val="0"/>
      <w:divBdr>
        <w:top w:val="none" w:sz="0" w:space="0" w:color="auto"/>
        <w:left w:val="none" w:sz="0" w:space="0" w:color="auto"/>
        <w:bottom w:val="none" w:sz="0" w:space="0" w:color="auto"/>
        <w:right w:val="none" w:sz="0" w:space="0" w:color="auto"/>
      </w:divBdr>
    </w:div>
    <w:div w:id="349262085">
      <w:bodyDiv w:val="1"/>
      <w:marLeft w:val="0"/>
      <w:marRight w:val="0"/>
      <w:marTop w:val="0"/>
      <w:marBottom w:val="0"/>
      <w:divBdr>
        <w:top w:val="none" w:sz="0" w:space="0" w:color="auto"/>
        <w:left w:val="none" w:sz="0" w:space="0" w:color="auto"/>
        <w:bottom w:val="none" w:sz="0" w:space="0" w:color="auto"/>
        <w:right w:val="none" w:sz="0" w:space="0" w:color="auto"/>
      </w:divBdr>
    </w:div>
    <w:div w:id="349380690">
      <w:bodyDiv w:val="1"/>
      <w:marLeft w:val="0"/>
      <w:marRight w:val="0"/>
      <w:marTop w:val="0"/>
      <w:marBottom w:val="0"/>
      <w:divBdr>
        <w:top w:val="none" w:sz="0" w:space="0" w:color="auto"/>
        <w:left w:val="none" w:sz="0" w:space="0" w:color="auto"/>
        <w:bottom w:val="none" w:sz="0" w:space="0" w:color="auto"/>
        <w:right w:val="none" w:sz="0" w:space="0" w:color="auto"/>
      </w:divBdr>
    </w:div>
    <w:div w:id="349642631">
      <w:bodyDiv w:val="1"/>
      <w:marLeft w:val="0"/>
      <w:marRight w:val="0"/>
      <w:marTop w:val="0"/>
      <w:marBottom w:val="0"/>
      <w:divBdr>
        <w:top w:val="none" w:sz="0" w:space="0" w:color="auto"/>
        <w:left w:val="none" w:sz="0" w:space="0" w:color="auto"/>
        <w:bottom w:val="none" w:sz="0" w:space="0" w:color="auto"/>
        <w:right w:val="none" w:sz="0" w:space="0" w:color="auto"/>
      </w:divBdr>
    </w:div>
    <w:div w:id="349644778">
      <w:bodyDiv w:val="1"/>
      <w:marLeft w:val="0"/>
      <w:marRight w:val="0"/>
      <w:marTop w:val="0"/>
      <w:marBottom w:val="0"/>
      <w:divBdr>
        <w:top w:val="none" w:sz="0" w:space="0" w:color="auto"/>
        <w:left w:val="none" w:sz="0" w:space="0" w:color="auto"/>
        <w:bottom w:val="none" w:sz="0" w:space="0" w:color="auto"/>
        <w:right w:val="none" w:sz="0" w:space="0" w:color="auto"/>
      </w:divBdr>
    </w:div>
    <w:div w:id="349646567">
      <w:bodyDiv w:val="1"/>
      <w:marLeft w:val="0"/>
      <w:marRight w:val="0"/>
      <w:marTop w:val="0"/>
      <w:marBottom w:val="0"/>
      <w:divBdr>
        <w:top w:val="none" w:sz="0" w:space="0" w:color="auto"/>
        <w:left w:val="none" w:sz="0" w:space="0" w:color="auto"/>
        <w:bottom w:val="none" w:sz="0" w:space="0" w:color="auto"/>
        <w:right w:val="none" w:sz="0" w:space="0" w:color="auto"/>
      </w:divBdr>
    </w:div>
    <w:div w:id="349647617">
      <w:bodyDiv w:val="1"/>
      <w:marLeft w:val="0"/>
      <w:marRight w:val="0"/>
      <w:marTop w:val="0"/>
      <w:marBottom w:val="0"/>
      <w:divBdr>
        <w:top w:val="none" w:sz="0" w:space="0" w:color="auto"/>
        <w:left w:val="none" w:sz="0" w:space="0" w:color="auto"/>
        <w:bottom w:val="none" w:sz="0" w:space="0" w:color="auto"/>
        <w:right w:val="none" w:sz="0" w:space="0" w:color="auto"/>
      </w:divBdr>
    </w:div>
    <w:div w:id="349768725">
      <w:bodyDiv w:val="1"/>
      <w:marLeft w:val="0"/>
      <w:marRight w:val="0"/>
      <w:marTop w:val="0"/>
      <w:marBottom w:val="0"/>
      <w:divBdr>
        <w:top w:val="none" w:sz="0" w:space="0" w:color="auto"/>
        <w:left w:val="none" w:sz="0" w:space="0" w:color="auto"/>
        <w:bottom w:val="none" w:sz="0" w:space="0" w:color="auto"/>
        <w:right w:val="none" w:sz="0" w:space="0" w:color="auto"/>
      </w:divBdr>
    </w:div>
    <w:div w:id="349796947">
      <w:bodyDiv w:val="1"/>
      <w:marLeft w:val="0"/>
      <w:marRight w:val="0"/>
      <w:marTop w:val="0"/>
      <w:marBottom w:val="0"/>
      <w:divBdr>
        <w:top w:val="none" w:sz="0" w:space="0" w:color="auto"/>
        <w:left w:val="none" w:sz="0" w:space="0" w:color="auto"/>
        <w:bottom w:val="none" w:sz="0" w:space="0" w:color="auto"/>
        <w:right w:val="none" w:sz="0" w:space="0" w:color="auto"/>
      </w:divBdr>
    </w:div>
    <w:div w:id="349797703">
      <w:bodyDiv w:val="1"/>
      <w:marLeft w:val="0"/>
      <w:marRight w:val="0"/>
      <w:marTop w:val="0"/>
      <w:marBottom w:val="0"/>
      <w:divBdr>
        <w:top w:val="none" w:sz="0" w:space="0" w:color="auto"/>
        <w:left w:val="none" w:sz="0" w:space="0" w:color="auto"/>
        <w:bottom w:val="none" w:sz="0" w:space="0" w:color="auto"/>
        <w:right w:val="none" w:sz="0" w:space="0" w:color="auto"/>
      </w:divBdr>
    </w:div>
    <w:div w:id="349911015">
      <w:bodyDiv w:val="1"/>
      <w:marLeft w:val="0"/>
      <w:marRight w:val="0"/>
      <w:marTop w:val="0"/>
      <w:marBottom w:val="0"/>
      <w:divBdr>
        <w:top w:val="none" w:sz="0" w:space="0" w:color="auto"/>
        <w:left w:val="none" w:sz="0" w:space="0" w:color="auto"/>
        <w:bottom w:val="none" w:sz="0" w:space="0" w:color="auto"/>
        <w:right w:val="none" w:sz="0" w:space="0" w:color="auto"/>
      </w:divBdr>
    </w:div>
    <w:div w:id="350104335">
      <w:bodyDiv w:val="1"/>
      <w:marLeft w:val="0"/>
      <w:marRight w:val="0"/>
      <w:marTop w:val="0"/>
      <w:marBottom w:val="0"/>
      <w:divBdr>
        <w:top w:val="none" w:sz="0" w:space="0" w:color="auto"/>
        <w:left w:val="none" w:sz="0" w:space="0" w:color="auto"/>
        <w:bottom w:val="none" w:sz="0" w:space="0" w:color="auto"/>
        <w:right w:val="none" w:sz="0" w:space="0" w:color="auto"/>
      </w:divBdr>
    </w:div>
    <w:div w:id="350182861">
      <w:bodyDiv w:val="1"/>
      <w:marLeft w:val="0"/>
      <w:marRight w:val="0"/>
      <w:marTop w:val="0"/>
      <w:marBottom w:val="0"/>
      <w:divBdr>
        <w:top w:val="none" w:sz="0" w:space="0" w:color="auto"/>
        <w:left w:val="none" w:sz="0" w:space="0" w:color="auto"/>
        <w:bottom w:val="none" w:sz="0" w:space="0" w:color="auto"/>
        <w:right w:val="none" w:sz="0" w:space="0" w:color="auto"/>
      </w:divBdr>
    </w:div>
    <w:div w:id="350225373">
      <w:bodyDiv w:val="1"/>
      <w:marLeft w:val="0"/>
      <w:marRight w:val="0"/>
      <w:marTop w:val="0"/>
      <w:marBottom w:val="0"/>
      <w:divBdr>
        <w:top w:val="none" w:sz="0" w:space="0" w:color="auto"/>
        <w:left w:val="none" w:sz="0" w:space="0" w:color="auto"/>
        <w:bottom w:val="none" w:sz="0" w:space="0" w:color="auto"/>
        <w:right w:val="none" w:sz="0" w:space="0" w:color="auto"/>
      </w:divBdr>
    </w:div>
    <w:div w:id="350226063">
      <w:bodyDiv w:val="1"/>
      <w:marLeft w:val="0"/>
      <w:marRight w:val="0"/>
      <w:marTop w:val="0"/>
      <w:marBottom w:val="0"/>
      <w:divBdr>
        <w:top w:val="none" w:sz="0" w:space="0" w:color="auto"/>
        <w:left w:val="none" w:sz="0" w:space="0" w:color="auto"/>
        <w:bottom w:val="none" w:sz="0" w:space="0" w:color="auto"/>
        <w:right w:val="none" w:sz="0" w:space="0" w:color="auto"/>
      </w:divBdr>
    </w:div>
    <w:div w:id="350500005">
      <w:bodyDiv w:val="1"/>
      <w:marLeft w:val="0"/>
      <w:marRight w:val="0"/>
      <w:marTop w:val="0"/>
      <w:marBottom w:val="0"/>
      <w:divBdr>
        <w:top w:val="none" w:sz="0" w:space="0" w:color="auto"/>
        <w:left w:val="none" w:sz="0" w:space="0" w:color="auto"/>
        <w:bottom w:val="none" w:sz="0" w:space="0" w:color="auto"/>
        <w:right w:val="none" w:sz="0" w:space="0" w:color="auto"/>
      </w:divBdr>
    </w:div>
    <w:div w:id="350644211">
      <w:bodyDiv w:val="1"/>
      <w:marLeft w:val="0"/>
      <w:marRight w:val="0"/>
      <w:marTop w:val="0"/>
      <w:marBottom w:val="0"/>
      <w:divBdr>
        <w:top w:val="none" w:sz="0" w:space="0" w:color="auto"/>
        <w:left w:val="none" w:sz="0" w:space="0" w:color="auto"/>
        <w:bottom w:val="none" w:sz="0" w:space="0" w:color="auto"/>
        <w:right w:val="none" w:sz="0" w:space="0" w:color="auto"/>
      </w:divBdr>
    </w:div>
    <w:div w:id="350761488">
      <w:bodyDiv w:val="1"/>
      <w:marLeft w:val="0"/>
      <w:marRight w:val="0"/>
      <w:marTop w:val="0"/>
      <w:marBottom w:val="0"/>
      <w:divBdr>
        <w:top w:val="none" w:sz="0" w:space="0" w:color="auto"/>
        <w:left w:val="none" w:sz="0" w:space="0" w:color="auto"/>
        <w:bottom w:val="none" w:sz="0" w:space="0" w:color="auto"/>
        <w:right w:val="none" w:sz="0" w:space="0" w:color="auto"/>
      </w:divBdr>
    </w:div>
    <w:div w:id="350838244">
      <w:bodyDiv w:val="1"/>
      <w:marLeft w:val="0"/>
      <w:marRight w:val="0"/>
      <w:marTop w:val="0"/>
      <w:marBottom w:val="0"/>
      <w:divBdr>
        <w:top w:val="none" w:sz="0" w:space="0" w:color="auto"/>
        <w:left w:val="none" w:sz="0" w:space="0" w:color="auto"/>
        <w:bottom w:val="none" w:sz="0" w:space="0" w:color="auto"/>
        <w:right w:val="none" w:sz="0" w:space="0" w:color="auto"/>
      </w:divBdr>
    </w:div>
    <w:div w:id="350840444">
      <w:bodyDiv w:val="1"/>
      <w:marLeft w:val="0"/>
      <w:marRight w:val="0"/>
      <w:marTop w:val="0"/>
      <w:marBottom w:val="0"/>
      <w:divBdr>
        <w:top w:val="none" w:sz="0" w:space="0" w:color="auto"/>
        <w:left w:val="none" w:sz="0" w:space="0" w:color="auto"/>
        <w:bottom w:val="none" w:sz="0" w:space="0" w:color="auto"/>
        <w:right w:val="none" w:sz="0" w:space="0" w:color="auto"/>
      </w:divBdr>
    </w:div>
    <w:div w:id="350881635">
      <w:bodyDiv w:val="1"/>
      <w:marLeft w:val="0"/>
      <w:marRight w:val="0"/>
      <w:marTop w:val="0"/>
      <w:marBottom w:val="0"/>
      <w:divBdr>
        <w:top w:val="none" w:sz="0" w:space="0" w:color="auto"/>
        <w:left w:val="none" w:sz="0" w:space="0" w:color="auto"/>
        <w:bottom w:val="none" w:sz="0" w:space="0" w:color="auto"/>
        <w:right w:val="none" w:sz="0" w:space="0" w:color="auto"/>
      </w:divBdr>
    </w:div>
    <w:div w:id="351494379">
      <w:bodyDiv w:val="1"/>
      <w:marLeft w:val="0"/>
      <w:marRight w:val="0"/>
      <w:marTop w:val="0"/>
      <w:marBottom w:val="0"/>
      <w:divBdr>
        <w:top w:val="none" w:sz="0" w:space="0" w:color="auto"/>
        <w:left w:val="none" w:sz="0" w:space="0" w:color="auto"/>
        <w:bottom w:val="none" w:sz="0" w:space="0" w:color="auto"/>
        <w:right w:val="none" w:sz="0" w:space="0" w:color="auto"/>
      </w:divBdr>
    </w:div>
    <w:div w:id="351495127">
      <w:bodyDiv w:val="1"/>
      <w:marLeft w:val="0"/>
      <w:marRight w:val="0"/>
      <w:marTop w:val="0"/>
      <w:marBottom w:val="0"/>
      <w:divBdr>
        <w:top w:val="none" w:sz="0" w:space="0" w:color="auto"/>
        <w:left w:val="none" w:sz="0" w:space="0" w:color="auto"/>
        <w:bottom w:val="none" w:sz="0" w:space="0" w:color="auto"/>
        <w:right w:val="none" w:sz="0" w:space="0" w:color="auto"/>
      </w:divBdr>
    </w:div>
    <w:div w:id="351498549">
      <w:bodyDiv w:val="1"/>
      <w:marLeft w:val="0"/>
      <w:marRight w:val="0"/>
      <w:marTop w:val="0"/>
      <w:marBottom w:val="0"/>
      <w:divBdr>
        <w:top w:val="none" w:sz="0" w:space="0" w:color="auto"/>
        <w:left w:val="none" w:sz="0" w:space="0" w:color="auto"/>
        <w:bottom w:val="none" w:sz="0" w:space="0" w:color="auto"/>
        <w:right w:val="none" w:sz="0" w:space="0" w:color="auto"/>
      </w:divBdr>
    </w:div>
    <w:div w:id="351542156">
      <w:bodyDiv w:val="1"/>
      <w:marLeft w:val="0"/>
      <w:marRight w:val="0"/>
      <w:marTop w:val="0"/>
      <w:marBottom w:val="0"/>
      <w:divBdr>
        <w:top w:val="none" w:sz="0" w:space="0" w:color="auto"/>
        <w:left w:val="none" w:sz="0" w:space="0" w:color="auto"/>
        <w:bottom w:val="none" w:sz="0" w:space="0" w:color="auto"/>
        <w:right w:val="none" w:sz="0" w:space="0" w:color="auto"/>
      </w:divBdr>
    </w:div>
    <w:div w:id="351611579">
      <w:bodyDiv w:val="1"/>
      <w:marLeft w:val="0"/>
      <w:marRight w:val="0"/>
      <w:marTop w:val="0"/>
      <w:marBottom w:val="0"/>
      <w:divBdr>
        <w:top w:val="none" w:sz="0" w:space="0" w:color="auto"/>
        <w:left w:val="none" w:sz="0" w:space="0" w:color="auto"/>
        <w:bottom w:val="none" w:sz="0" w:space="0" w:color="auto"/>
        <w:right w:val="none" w:sz="0" w:space="0" w:color="auto"/>
      </w:divBdr>
    </w:div>
    <w:div w:id="351613920">
      <w:bodyDiv w:val="1"/>
      <w:marLeft w:val="0"/>
      <w:marRight w:val="0"/>
      <w:marTop w:val="0"/>
      <w:marBottom w:val="0"/>
      <w:divBdr>
        <w:top w:val="none" w:sz="0" w:space="0" w:color="auto"/>
        <w:left w:val="none" w:sz="0" w:space="0" w:color="auto"/>
        <w:bottom w:val="none" w:sz="0" w:space="0" w:color="auto"/>
        <w:right w:val="none" w:sz="0" w:space="0" w:color="auto"/>
      </w:divBdr>
    </w:div>
    <w:div w:id="351733231">
      <w:bodyDiv w:val="1"/>
      <w:marLeft w:val="0"/>
      <w:marRight w:val="0"/>
      <w:marTop w:val="0"/>
      <w:marBottom w:val="0"/>
      <w:divBdr>
        <w:top w:val="none" w:sz="0" w:space="0" w:color="auto"/>
        <w:left w:val="none" w:sz="0" w:space="0" w:color="auto"/>
        <w:bottom w:val="none" w:sz="0" w:space="0" w:color="auto"/>
        <w:right w:val="none" w:sz="0" w:space="0" w:color="auto"/>
      </w:divBdr>
    </w:div>
    <w:div w:id="351801865">
      <w:bodyDiv w:val="1"/>
      <w:marLeft w:val="0"/>
      <w:marRight w:val="0"/>
      <w:marTop w:val="0"/>
      <w:marBottom w:val="0"/>
      <w:divBdr>
        <w:top w:val="none" w:sz="0" w:space="0" w:color="auto"/>
        <w:left w:val="none" w:sz="0" w:space="0" w:color="auto"/>
        <w:bottom w:val="none" w:sz="0" w:space="0" w:color="auto"/>
        <w:right w:val="none" w:sz="0" w:space="0" w:color="auto"/>
      </w:divBdr>
    </w:div>
    <w:div w:id="351953417">
      <w:bodyDiv w:val="1"/>
      <w:marLeft w:val="0"/>
      <w:marRight w:val="0"/>
      <w:marTop w:val="0"/>
      <w:marBottom w:val="0"/>
      <w:divBdr>
        <w:top w:val="none" w:sz="0" w:space="0" w:color="auto"/>
        <w:left w:val="none" w:sz="0" w:space="0" w:color="auto"/>
        <w:bottom w:val="none" w:sz="0" w:space="0" w:color="auto"/>
        <w:right w:val="none" w:sz="0" w:space="0" w:color="auto"/>
      </w:divBdr>
    </w:div>
    <w:div w:id="351959947">
      <w:bodyDiv w:val="1"/>
      <w:marLeft w:val="0"/>
      <w:marRight w:val="0"/>
      <w:marTop w:val="0"/>
      <w:marBottom w:val="0"/>
      <w:divBdr>
        <w:top w:val="none" w:sz="0" w:space="0" w:color="auto"/>
        <w:left w:val="none" w:sz="0" w:space="0" w:color="auto"/>
        <w:bottom w:val="none" w:sz="0" w:space="0" w:color="auto"/>
        <w:right w:val="none" w:sz="0" w:space="0" w:color="auto"/>
      </w:divBdr>
    </w:div>
    <w:div w:id="351997560">
      <w:bodyDiv w:val="1"/>
      <w:marLeft w:val="0"/>
      <w:marRight w:val="0"/>
      <w:marTop w:val="0"/>
      <w:marBottom w:val="0"/>
      <w:divBdr>
        <w:top w:val="none" w:sz="0" w:space="0" w:color="auto"/>
        <w:left w:val="none" w:sz="0" w:space="0" w:color="auto"/>
        <w:bottom w:val="none" w:sz="0" w:space="0" w:color="auto"/>
        <w:right w:val="none" w:sz="0" w:space="0" w:color="auto"/>
      </w:divBdr>
    </w:div>
    <w:div w:id="352072578">
      <w:bodyDiv w:val="1"/>
      <w:marLeft w:val="0"/>
      <w:marRight w:val="0"/>
      <w:marTop w:val="0"/>
      <w:marBottom w:val="0"/>
      <w:divBdr>
        <w:top w:val="none" w:sz="0" w:space="0" w:color="auto"/>
        <w:left w:val="none" w:sz="0" w:space="0" w:color="auto"/>
        <w:bottom w:val="none" w:sz="0" w:space="0" w:color="auto"/>
        <w:right w:val="none" w:sz="0" w:space="0" w:color="auto"/>
      </w:divBdr>
    </w:div>
    <w:div w:id="352078499">
      <w:bodyDiv w:val="1"/>
      <w:marLeft w:val="0"/>
      <w:marRight w:val="0"/>
      <w:marTop w:val="0"/>
      <w:marBottom w:val="0"/>
      <w:divBdr>
        <w:top w:val="none" w:sz="0" w:space="0" w:color="auto"/>
        <w:left w:val="none" w:sz="0" w:space="0" w:color="auto"/>
        <w:bottom w:val="none" w:sz="0" w:space="0" w:color="auto"/>
        <w:right w:val="none" w:sz="0" w:space="0" w:color="auto"/>
      </w:divBdr>
    </w:div>
    <w:div w:id="352147439">
      <w:bodyDiv w:val="1"/>
      <w:marLeft w:val="0"/>
      <w:marRight w:val="0"/>
      <w:marTop w:val="0"/>
      <w:marBottom w:val="0"/>
      <w:divBdr>
        <w:top w:val="none" w:sz="0" w:space="0" w:color="auto"/>
        <w:left w:val="none" w:sz="0" w:space="0" w:color="auto"/>
        <w:bottom w:val="none" w:sz="0" w:space="0" w:color="auto"/>
        <w:right w:val="none" w:sz="0" w:space="0" w:color="auto"/>
      </w:divBdr>
    </w:div>
    <w:div w:id="352196138">
      <w:bodyDiv w:val="1"/>
      <w:marLeft w:val="0"/>
      <w:marRight w:val="0"/>
      <w:marTop w:val="0"/>
      <w:marBottom w:val="0"/>
      <w:divBdr>
        <w:top w:val="none" w:sz="0" w:space="0" w:color="auto"/>
        <w:left w:val="none" w:sz="0" w:space="0" w:color="auto"/>
        <w:bottom w:val="none" w:sz="0" w:space="0" w:color="auto"/>
        <w:right w:val="none" w:sz="0" w:space="0" w:color="auto"/>
      </w:divBdr>
    </w:div>
    <w:div w:id="352417153">
      <w:bodyDiv w:val="1"/>
      <w:marLeft w:val="0"/>
      <w:marRight w:val="0"/>
      <w:marTop w:val="0"/>
      <w:marBottom w:val="0"/>
      <w:divBdr>
        <w:top w:val="none" w:sz="0" w:space="0" w:color="auto"/>
        <w:left w:val="none" w:sz="0" w:space="0" w:color="auto"/>
        <w:bottom w:val="none" w:sz="0" w:space="0" w:color="auto"/>
        <w:right w:val="none" w:sz="0" w:space="0" w:color="auto"/>
      </w:divBdr>
    </w:div>
    <w:div w:id="352654628">
      <w:bodyDiv w:val="1"/>
      <w:marLeft w:val="0"/>
      <w:marRight w:val="0"/>
      <w:marTop w:val="0"/>
      <w:marBottom w:val="0"/>
      <w:divBdr>
        <w:top w:val="none" w:sz="0" w:space="0" w:color="auto"/>
        <w:left w:val="none" w:sz="0" w:space="0" w:color="auto"/>
        <w:bottom w:val="none" w:sz="0" w:space="0" w:color="auto"/>
        <w:right w:val="none" w:sz="0" w:space="0" w:color="auto"/>
      </w:divBdr>
    </w:div>
    <w:div w:id="352727774">
      <w:bodyDiv w:val="1"/>
      <w:marLeft w:val="0"/>
      <w:marRight w:val="0"/>
      <w:marTop w:val="0"/>
      <w:marBottom w:val="0"/>
      <w:divBdr>
        <w:top w:val="none" w:sz="0" w:space="0" w:color="auto"/>
        <w:left w:val="none" w:sz="0" w:space="0" w:color="auto"/>
        <w:bottom w:val="none" w:sz="0" w:space="0" w:color="auto"/>
        <w:right w:val="none" w:sz="0" w:space="0" w:color="auto"/>
      </w:divBdr>
    </w:div>
    <w:div w:id="352728716">
      <w:bodyDiv w:val="1"/>
      <w:marLeft w:val="0"/>
      <w:marRight w:val="0"/>
      <w:marTop w:val="0"/>
      <w:marBottom w:val="0"/>
      <w:divBdr>
        <w:top w:val="none" w:sz="0" w:space="0" w:color="auto"/>
        <w:left w:val="none" w:sz="0" w:space="0" w:color="auto"/>
        <w:bottom w:val="none" w:sz="0" w:space="0" w:color="auto"/>
        <w:right w:val="none" w:sz="0" w:space="0" w:color="auto"/>
      </w:divBdr>
    </w:div>
    <w:div w:id="352730127">
      <w:bodyDiv w:val="1"/>
      <w:marLeft w:val="0"/>
      <w:marRight w:val="0"/>
      <w:marTop w:val="0"/>
      <w:marBottom w:val="0"/>
      <w:divBdr>
        <w:top w:val="none" w:sz="0" w:space="0" w:color="auto"/>
        <w:left w:val="none" w:sz="0" w:space="0" w:color="auto"/>
        <w:bottom w:val="none" w:sz="0" w:space="0" w:color="auto"/>
        <w:right w:val="none" w:sz="0" w:space="0" w:color="auto"/>
      </w:divBdr>
    </w:div>
    <w:div w:id="352801510">
      <w:bodyDiv w:val="1"/>
      <w:marLeft w:val="0"/>
      <w:marRight w:val="0"/>
      <w:marTop w:val="0"/>
      <w:marBottom w:val="0"/>
      <w:divBdr>
        <w:top w:val="none" w:sz="0" w:space="0" w:color="auto"/>
        <w:left w:val="none" w:sz="0" w:space="0" w:color="auto"/>
        <w:bottom w:val="none" w:sz="0" w:space="0" w:color="auto"/>
        <w:right w:val="none" w:sz="0" w:space="0" w:color="auto"/>
      </w:divBdr>
    </w:div>
    <w:div w:id="352804775">
      <w:bodyDiv w:val="1"/>
      <w:marLeft w:val="0"/>
      <w:marRight w:val="0"/>
      <w:marTop w:val="0"/>
      <w:marBottom w:val="0"/>
      <w:divBdr>
        <w:top w:val="none" w:sz="0" w:space="0" w:color="auto"/>
        <w:left w:val="none" w:sz="0" w:space="0" w:color="auto"/>
        <w:bottom w:val="none" w:sz="0" w:space="0" w:color="auto"/>
        <w:right w:val="none" w:sz="0" w:space="0" w:color="auto"/>
      </w:divBdr>
    </w:div>
    <w:div w:id="352848132">
      <w:bodyDiv w:val="1"/>
      <w:marLeft w:val="0"/>
      <w:marRight w:val="0"/>
      <w:marTop w:val="0"/>
      <w:marBottom w:val="0"/>
      <w:divBdr>
        <w:top w:val="none" w:sz="0" w:space="0" w:color="auto"/>
        <w:left w:val="none" w:sz="0" w:space="0" w:color="auto"/>
        <w:bottom w:val="none" w:sz="0" w:space="0" w:color="auto"/>
        <w:right w:val="none" w:sz="0" w:space="0" w:color="auto"/>
      </w:divBdr>
    </w:div>
    <w:div w:id="352998365">
      <w:bodyDiv w:val="1"/>
      <w:marLeft w:val="0"/>
      <w:marRight w:val="0"/>
      <w:marTop w:val="0"/>
      <w:marBottom w:val="0"/>
      <w:divBdr>
        <w:top w:val="none" w:sz="0" w:space="0" w:color="auto"/>
        <w:left w:val="none" w:sz="0" w:space="0" w:color="auto"/>
        <w:bottom w:val="none" w:sz="0" w:space="0" w:color="auto"/>
        <w:right w:val="none" w:sz="0" w:space="0" w:color="auto"/>
      </w:divBdr>
    </w:div>
    <w:div w:id="353069170">
      <w:bodyDiv w:val="1"/>
      <w:marLeft w:val="0"/>
      <w:marRight w:val="0"/>
      <w:marTop w:val="0"/>
      <w:marBottom w:val="0"/>
      <w:divBdr>
        <w:top w:val="none" w:sz="0" w:space="0" w:color="auto"/>
        <w:left w:val="none" w:sz="0" w:space="0" w:color="auto"/>
        <w:bottom w:val="none" w:sz="0" w:space="0" w:color="auto"/>
        <w:right w:val="none" w:sz="0" w:space="0" w:color="auto"/>
      </w:divBdr>
    </w:div>
    <w:div w:id="353189229">
      <w:bodyDiv w:val="1"/>
      <w:marLeft w:val="0"/>
      <w:marRight w:val="0"/>
      <w:marTop w:val="0"/>
      <w:marBottom w:val="0"/>
      <w:divBdr>
        <w:top w:val="none" w:sz="0" w:space="0" w:color="auto"/>
        <w:left w:val="none" w:sz="0" w:space="0" w:color="auto"/>
        <w:bottom w:val="none" w:sz="0" w:space="0" w:color="auto"/>
        <w:right w:val="none" w:sz="0" w:space="0" w:color="auto"/>
      </w:divBdr>
    </w:div>
    <w:div w:id="353265192">
      <w:bodyDiv w:val="1"/>
      <w:marLeft w:val="0"/>
      <w:marRight w:val="0"/>
      <w:marTop w:val="0"/>
      <w:marBottom w:val="0"/>
      <w:divBdr>
        <w:top w:val="none" w:sz="0" w:space="0" w:color="auto"/>
        <w:left w:val="none" w:sz="0" w:space="0" w:color="auto"/>
        <w:bottom w:val="none" w:sz="0" w:space="0" w:color="auto"/>
        <w:right w:val="none" w:sz="0" w:space="0" w:color="auto"/>
      </w:divBdr>
    </w:div>
    <w:div w:id="353384910">
      <w:bodyDiv w:val="1"/>
      <w:marLeft w:val="0"/>
      <w:marRight w:val="0"/>
      <w:marTop w:val="0"/>
      <w:marBottom w:val="0"/>
      <w:divBdr>
        <w:top w:val="none" w:sz="0" w:space="0" w:color="auto"/>
        <w:left w:val="none" w:sz="0" w:space="0" w:color="auto"/>
        <w:bottom w:val="none" w:sz="0" w:space="0" w:color="auto"/>
        <w:right w:val="none" w:sz="0" w:space="0" w:color="auto"/>
      </w:divBdr>
    </w:div>
    <w:div w:id="353582571">
      <w:bodyDiv w:val="1"/>
      <w:marLeft w:val="0"/>
      <w:marRight w:val="0"/>
      <w:marTop w:val="0"/>
      <w:marBottom w:val="0"/>
      <w:divBdr>
        <w:top w:val="none" w:sz="0" w:space="0" w:color="auto"/>
        <w:left w:val="none" w:sz="0" w:space="0" w:color="auto"/>
        <w:bottom w:val="none" w:sz="0" w:space="0" w:color="auto"/>
        <w:right w:val="none" w:sz="0" w:space="0" w:color="auto"/>
      </w:divBdr>
    </w:div>
    <w:div w:id="353657663">
      <w:bodyDiv w:val="1"/>
      <w:marLeft w:val="0"/>
      <w:marRight w:val="0"/>
      <w:marTop w:val="0"/>
      <w:marBottom w:val="0"/>
      <w:divBdr>
        <w:top w:val="none" w:sz="0" w:space="0" w:color="auto"/>
        <w:left w:val="none" w:sz="0" w:space="0" w:color="auto"/>
        <w:bottom w:val="none" w:sz="0" w:space="0" w:color="auto"/>
        <w:right w:val="none" w:sz="0" w:space="0" w:color="auto"/>
      </w:divBdr>
    </w:div>
    <w:div w:id="353848769">
      <w:bodyDiv w:val="1"/>
      <w:marLeft w:val="0"/>
      <w:marRight w:val="0"/>
      <w:marTop w:val="0"/>
      <w:marBottom w:val="0"/>
      <w:divBdr>
        <w:top w:val="none" w:sz="0" w:space="0" w:color="auto"/>
        <w:left w:val="none" w:sz="0" w:space="0" w:color="auto"/>
        <w:bottom w:val="none" w:sz="0" w:space="0" w:color="auto"/>
        <w:right w:val="none" w:sz="0" w:space="0" w:color="auto"/>
      </w:divBdr>
    </w:div>
    <w:div w:id="353850100">
      <w:bodyDiv w:val="1"/>
      <w:marLeft w:val="0"/>
      <w:marRight w:val="0"/>
      <w:marTop w:val="0"/>
      <w:marBottom w:val="0"/>
      <w:divBdr>
        <w:top w:val="none" w:sz="0" w:space="0" w:color="auto"/>
        <w:left w:val="none" w:sz="0" w:space="0" w:color="auto"/>
        <w:bottom w:val="none" w:sz="0" w:space="0" w:color="auto"/>
        <w:right w:val="none" w:sz="0" w:space="0" w:color="auto"/>
      </w:divBdr>
    </w:div>
    <w:div w:id="353966868">
      <w:bodyDiv w:val="1"/>
      <w:marLeft w:val="0"/>
      <w:marRight w:val="0"/>
      <w:marTop w:val="0"/>
      <w:marBottom w:val="0"/>
      <w:divBdr>
        <w:top w:val="none" w:sz="0" w:space="0" w:color="auto"/>
        <w:left w:val="none" w:sz="0" w:space="0" w:color="auto"/>
        <w:bottom w:val="none" w:sz="0" w:space="0" w:color="auto"/>
        <w:right w:val="none" w:sz="0" w:space="0" w:color="auto"/>
      </w:divBdr>
    </w:div>
    <w:div w:id="353969731">
      <w:bodyDiv w:val="1"/>
      <w:marLeft w:val="0"/>
      <w:marRight w:val="0"/>
      <w:marTop w:val="0"/>
      <w:marBottom w:val="0"/>
      <w:divBdr>
        <w:top w:val="none" w:sz="0" w:space="0" w:color="auto"/>
        <w:left w:val="none" w:sz="0" w:space="0" w:color="auto"/>
        <w:bottom w:val="none" w:sz="0" w:space="0" w:color="auto"/>
        <w:right w:val="none" w:sz="0" w:space="0" w:color="auto"/>
      </w:divBdr>
    </w:div>
    <w:div w:id="354036489">
      <w:bodyDiv w:val="1"/>
      <w:marLeft w:val="0"/>
      <w:marRight w:val="0"/>
      <w:marTop w:val="0"/>
      <w:marBottom w:val="0"/>
      <w:divBdr>
        <w:top w:val="none" w:sz="0" w:space="0" w:color="auto"/>
        <w:left w:val="none" w:sz="0" w:space="0" w:color="auto"/>
        <w:bottom w:val="none" w:sz="0" w:space="0" w:color="auto"/>
        <w:right w:val="none" w:sz="0" w:space="0" w:color="auto"/>
      </w:divBdr>
    </w:div>
    <w:div w:id="354309022">
      <w:bodyDiv w:val="1"/>
      <w:marLeft w:val="0"/>
      <w:marRight w:val="0"/>
      <w:marTop w:val="0"/>
      <w:marBottom w:val="0"/>
      <w:divBdr>
        <w:top w:val="none" w:sz="0" w:space="0" w:color="auto"/>
        <w:left w:val="none" w:sz="0" w:space="0" w:color="auto"/>
        <w:bottom w:val="none" w:sz="0" w:space="0" w:color="auto"/>
        <w:right w:val="none" w:sz="0" w:space="0" w:color="auto"/>
      </w:divBdr>
    </w:div>
    <w:div w:id="354425878">
      <w:bodyDiv w:val="1"/>
      <w:marLeft w:val="0"/>
      <w:marRight w:val="0"/>
      <w:marTop w:val="0"/>
      <w:marBottom w:val="0"/>
      <w:divBdr>
        <w:top w:val="none" w:sz="0" w:space="0" w:color="auto"/>
        <w:left w:val="none" w:sz="0" w:space="0" w:color="auto"/>
        <w:bottom w:val="none" w:sz="0" w:space="0" w:color="auto"/>
        <w:right w:val="none" w:sz="0" w:space="0" w:color="auto"/>
      </w:divBdr>
    </w:div>
    <w:div w:id="354500905">
      <w:bodyDiv w:val="1"/>
      <w:marLeft w:val="0"/>
      <w:marRight w:val="0"/>
      <w:marTop w:val="0"/>
      <w:marBottom w:val="0"/>
      <w:divBdr>
        <w:top w:val="none" w:sz="0" w:space="0" w:color="auto"/>
        <w:left w:val="none" w:sz="0" w:space="0" w:color="auto"/>
        <w:bottom w:val="none" w:sz="0" w:space="0" w:color="auto"/>
        <w:right w:val="none" w:sz="0" w:space="0" w:color="auto"/>
      </w:divBdr>
    </w:div>
    <w:div w:id="354504903">
      <w:bodyDiv w:val="1"/>
      <w:marLeft w:val="0"/>
      <w:marRight w:val="0"/>
      <w:marTop w:val="0"/>
      <w:marBottom w:val="0"/>
      <w:divBdr>
        <w:top w:val="none" w:sz="0" w:space="0" w:color="auto"/>
        <w:left w:val="none" w:sz="0" w:space="0" w:color="auto"/>
        <w:bottom w:val="none" w:sz="0" w:space="0" w:color="auto"/>
        <w:right w:val="none" w:sz="0" w:space="0" w:color="auto"/>
      </w:divBdr>
    </w:div>
    <w:div w:id="354577498">
      <w:bodyDiv w:val="1"/>
      <w:marLeft w:val="0"/>
      <w:marRight w:val="0"/>
      <w:marTop w:val="0"/>
      <w:marBottom w:val="0"/>
      <w:divBdr>
        <w:top w:val="none" w:sz="0" w:space="0" w:color="auto"/>
        <w:left w:val="none" w:sz="0" w:space="0" w:color="auto"/>
        <w:bottom w:val="none" w:sz="0" w:space="0" w:color="auto"/>
        <w:right w:val="none" w:sz="0" w:space="0" w:color="auto"/>
      </w:divBdr>
    </w:div>
    <w:div w:id="354620545">
      <w:bodyDiv w:val="1"/>
      <w:marLeft w:val="0"/>
      <w:marRight w:val="0"/>
      <w:marTop w:val="0"/>
      <w:marBottom w:val="0"/>
      <w:divBdr>
        <w:top w:val="none" w:sz="0" w:space="0" w:color="auto"/>
        <w:left w:val="none" w:sz="0" w:space="0" w:color="auto"/>
        <w:bottom w:val="none" w:sz="0" w:space="0" w:color="auto"/>
        <w:right w:val="none" w:sz="0" w:space="0" w:color="auto"/>
      </w:divBdr>
    </w:div>
    <w:div w:id="354698447">
      <w:bodyDiv w:val="1"/>
      <w:marLeft w:val="0"/>
      <w:marRight w:val="0"/>
      <w:marTop w:val="0"/>
      <w:marBottom w:val="0"/>
      <w:divBdr>
        <w:top w:val="none" w:sz="0" w:space="0" w:color="auto"/>
        <w:left w:val="none" w:sz="0" w:space="0" w:color="auto"/>
        <w:bottom w:val="none" w:sz="0" w:space="0" w:color="auto"/>
        <w:right w:val="none" w:sz="0" w:space="0" w:color="auto"/>
      </w:divBdr>
    </w:div>
    <w:div w:id="354962862">
      <w:bodyDiv w:val="1"/>
      <w:marLeft w:val="0"/>
      <w:marRight w:val="0"/>
      <w:marTop w:val="0"/>
      <w:marBottom w:val="0"/>
      <w:divBdr>
        <w:top w:val="none" w:sz="0" w:space="0" w:color="auto"/>
        <w:left w:val="none" w:sz="0" w:space="0" w:color="auto"/>
        <w:bottom w:val="none" w:sz="0" w:space="0" w:color="auto"/>
        <w:right w:val="none" w:sz="0" w:space="0" w:color="auto"/>
      </w:divBdr>
    </w:div>
    <w:div w:id="354967828">
      <w:bodyDiv w:val="1"/>
      <w:marLeft w:val="0"/>
      <w:marRight w:val="0"/>
      <w:marTop w:val="0"/>
      <w:marBottom w:val="0"/>
      <w:divBdr>
        <w:top w:val="none" w:sz="0" w:space="0" w:color="auto"/>
        <w:left w:val="none" w:sz="0" w:space="0" w:color="auto"/>
        <w:bottom w:val="none" w:sz="0" w:space="0" w:color="auto"/>
        <w:right w:val="none" w:sz="0" w:space="0" w:color="auto"/>
      </w:divBdr>
    </w:div>
    <w:div w:id="355162356">
      <w:bodyDiv w:val="1"/>
      <w:marLeft w:val="0"/>
      <w:marRight w:val="0"/>
      <w:marTop w:val="0"/>
      <w:marBottom w:val="0"/>
      <w:divBdr>
        <w:top w:val="none" w:sz="0" w:space="0" w:color="auto"/>
        <w:left w:val="none" w:sz="0" w:space="0" w:color="auto"/>
        <w:bottom w:val="none" w:sz="0" w:space="0" w:color="auto"/>
        <w:right w:val="none" w:sz="0" w:space="0" w:color="auto"/>
      </w:divBdr>
    </w:div>
    <w:div w:id="355230876">
      <w:bodyDiv w:val="1"/>
      <w:marLeft w:val="0"/>
      <w:marRight w:val="0"/>
      <w:marTop w:val="0"/>
      <w:marBottom w:val="0"/>
      <w:divBdr>
        <w:top w:val="none" w:sz="0" w:space="0" w:color="auto"/>
        <w:left w:val="none" w:sz="0" w:space="0" w:color="auto"/>
        <w:bottom w:val="none" w:sz="0" w:space="0" w:color="auto"/>
        <w:right w:val="none" w:sz="0" w:space="0" w:color="auto"/>
      </w:divBdr>
    </w:div>
    <w:div w:id="355273278">
      <w:bodyDiv w:val="1"/>
      <w:marLeft w:val="0"/>
      <w:marRight w:val="0"/>
      <w:marTop w:val="0"/>
      <w:marBottom w:val="0"/>
      <w:divBdr>
        <w:top w:val="none" w:sz="0" w:space="0" w:color="auto"/>
        <w:left w:val="none" w:sz="0" w:space="0" w:color="auto"/>
        <w:bottom w:val="none" w:sz="0" w:space="0" w:color="auto"/>
        <w:right w:val="none" w:sz="0" w:space="0" w:color="auto"/>
      </w:divBdr>
    </w:div>
    <w:div w:id="355346919">
      <w:bodyDiv w:val="1"/>
      <w:marLeft w:val="0"/>
      <w:marRight w:val="0"/>
      <w:marTop w:val="0"/>
      <w:marBottom w:val="0"/>
      <w:divBdr>
        <w:top w:val="none" w:sz="0" w:space="0" w:color="auto"/>
        <w:left w:val="none" w:sz="0" w:space="0" w:color="auto"/>
        <w:bottom w:val="none" w:sz="0" w:space="0" w:color="auto"/>
        <w:right w:val="none" w:sz="0" w:space="0" w:color="auto"/>
      </w:divBdr>
    </w:div>
    <w:div w:id="355347516">
      <w:bodyDiv w:val="1"/>
      <w:marLeft w:val="0"/>
      <w:marRight w:val="0"/>
      <w:marTop w:val="0"/>
      <w:marBottom w:val="0"/>
      <w:divBdr>
        <w:top w:val="none" w:sz="0" w:space="0" w:color="auto"/>
        <w:left w:val="none" w:sz="0" w:space="0" w:color="auto"/>
        <w:bottom w:val="none" w:sz="0" w:space="0" w:color="auto"/>
        <w:right w:val="none" w:sz="0" w:space="0" w:color="auto"/>
      </w:divBdr>
    </w:div>
    <w:div w:id="355470721">
      <w:bodyDiv w:val="1"/>
      <w:marLeft w:val="0"/>
      <w:marRight w:val="0"/>
      <w:marTop w:val="0"/>
      <w:marBottom w:val="0"/>
      <w:divBdr>
        <w:top w:val="none" w:sz="0" w:space="0" w:color="auto"/>
        <w:left w:val="none" w:sz="0" w:space="0" w:color="auto"/>
        <w:bottom w:val="none" w:sz="0" w:space="0" w:color="auto"/>
        <w:right w:val="none" w:sz="0" w:space="0" w:color="auto"/>
      </w:divBdr>
    </w:div>
    <w:div w:id="355472282">
      <w:bodyDiv w:val="1"/>
      <w:marLeft w:val="0"/>
      <w:marRight w:val="0"/>
      <w:marTop w:val="0"/>
      <w:marBottom w:val="0"/>
      <w:divBdr>
        <w:top w:val="none" w:sz="0" w:space="0" w:color="auto"/>
        <w:left w:val="none" w:sz="0" w:space="0" w:color="auto"/>
        <w:bottom w:val="none" w:sz="0" w:space="0" w:color="auto"/>
        <w:right w:val="none" w:sz="0" w:space="0" w:color="auto"/>
      </w:divBdr>
    </w:div>
    <w:div w:id="355497671">
      <w:bodyDiv w:val="1"/>
      <w:marLeft w:val="0"/>
      <w:marRight w:val="0"/>
      <w:marTop w:val="0"/>
      <w:marBottom w:val="0"/>
      <w:divBdr>
        <w:top w:val="none" w:sz="0" w:space="0" w:color="auto"/>
        <w:left w:val="none" w:sz="0" w:space="0" w:color="auto"/>
        <w:bottom w:val="none" w:sz="0" w:space="0" w:color="auto"/>
        <w:right w:val="none" w:sz="0" w:space="0" w:color="auto"/>
      </w:divBdr>
    </w:div>
    <w:div w:id="355545722">
      <w:bodyDiv w:val="1"/>
      <w:marLeft w:val="0"/>
      <w:marRight w:val="0"/>
      <w:marTop w:val="0"/>
      <w:marBottom w:val="0"/>
      <w:divBdr>
        <w:top w:val="none" w:sz="0" w:space="0" w:color="auto"/>
        <w:left w:val="none" w:sz="0" w:space="0" w:color="auto"/>
        <w:bottom w:val="none" w:sz="0" w:space="0" w:color="auto"/>
        <w:right w:val="none" w:sz="0" w:space="0" w:color="auto"/>
      </w:divBdr>
    </w:div>
    <w:div w:id="355621752">
      <w:bodyDiv w:val="1"/>
      <w:marLeft w:val="0"/>
      <w:marRight w:val="0"/>
      <w:marTop w:val="0"/>
      <w:marBottom w:val="0"/>
      <w:divBdr>
        <w:top w:val="none" w:sz="0" w:space="0" w:color="auto"/>
        <w:left w:val="none" w:sz="0" w:space="0" w:color="auto"/>
        <w:bottom w:val="none" w:sz="0" w:space="0" w:color="auto"/>
        <w:right w:val="none" w:sz="0" w:space="0" w:color="auto"/>
      </w:divBdr>
    </w:div>
    <w:div w:id="355691123">
      <w:bodyDiv w:val="1"/>
      <w:marLeft w:val="0"/>
      <w:marRight w:val="0"/>
      <w:marTop w:val="0"/>
      <w:marBottom w:val="0"/>
      <w:divBdr>
        <w:top w:val="none" w:sz="0" w:space="0" w:color="auto"/>
        <w:left w:val="none" w:sz="0" w:space="0" w:color="auto"/>
        <w:bottom w:val="none" w:sz="0" w:space="0" w:color="auto"/>
        <w:right w:val="none" w:sz="0" w:space="0" w:color="auto"/>
      </w:divBdr>
    </w:div>
    <w:div w:id="355691362">
      <w:bodyDiv w:val="1"/>
      <w:marLeft w:val="0"/>
      <w:marRight w:val="0"/>
      <w:marTop w:val="0"/>
      <w:marBottom w:val="0"/>
      <w:divBdr>
        <w:top w:val="none" w:sz="0" w:space="0" w:color="auto"/>
        <w:left w:val="none" w:sz="0" w:space="0" w:color="auto"/>
        <w:bottom w:val="none" w:sz="0" w:space="0" w:color="auto"/>
        <w:right w:val="none" w:sz="0" w:space="0" w:color="auto"/>
      </w:divBdr>
    </w:div>
    <w:div w:id="355735817">
      <w:bodyDiv w:val="1"/>
      <w:marLeft w:val="0"/>
      <w:marRight w:val="0"/>
      <w:marTop w:val="0"/>
      <w:marBottom w:val="0"/>
      <w:divBdr>
        <w:top w:val="none" w:sz="0" w:space="0" w:color="auto"/>
        <w:left w:val="none" w:sz="0" w:space="0" w:color="auto"/>
        <w:bottom w:val="none" w:sz="0" w:space="0" w:color="auto"/>
        <w:right w:val="none" w:sz="0" w:space="0" w:color="auto"/>
      </w:divBdr>
    </w:div>
    <w:div w:id="355741980">
      <w:bodyDiv w:val="1"/>
      <w:marLeft w:val="0"/>
      <w:marRight w:val="0"/>
      <w:marTop w:val="0"/>
      <w:marBottom w:val="0"/>
      <w:divBdr>
        <w:top w:val="none" w:sz="0" w:space="0" w:color="auto"/>
        <w:left w:val="none" w:sz="0" w:space="0" w:color="auto"/>
        <w:bottom w:val="none" w:sz="0" w:space="0" w:color="auto"/>
        <w:right w:val="none" w:sz="0" w:space="0" w:color="auto"/>
      </w:divBdr>
    </w:div>
    <w:div w:id="355887248">
      <w:bodyDiv w:val="1"/>
      <w:marLeft w:val="0"/>
      <w:marRight w:val="0"/>
      <w:marTop w:val="0"/>
      <w:marBottom w:val="0"/>
      <w:divBdr>
        <w:top w:val="none" w:sz="0" w:space="0" w:color="auto"/>
        <w:left w:val="none" w:sz="0" w:space="0" w:color="auto"/>
        <w:bottom w:val="none" w:sz="0" w:space="0" w:color="auto"/>
        <w:right w:val="none" w:sz="0" w:space="0" w:color="auto"/>
      </w:divBdr>
    </w:div>
    <w:div w:id="355927739">
      <w:bodyDiv w:val="1"/>
      <w:marLeft w:val="0"/>
      <w:marRight w:val="0"/>
      <w:marTop w:val="0"/>
      <w:marBottom w:val="0"/>
      <w:divBdr>
        <w:top w:val="none" w:sz="0" w:space="0" w:color="auto"/>
        <w:left w:val="none" w:sz="0" w:space="0" w:color="auto"/>
        <w:bottom w:val="none" w:sz="0" w:space="0" w:color="auto"/>
        <w:right w:val="none" w:sz="0" w:space="0" w:color="auto"/>
      </w:divBdr>
    </w:div>
    <w:div w:id="356002785">
      <w:bodyDiv w:val="1"/>
      <w:marLeft w:val="0"/>
      <w:marRight w:val="0"/>
      <w:marTop w:val="0"/>
      <w:marBottom w:val="0"/>
      <w:divBdr>
        <w:top w:val="none" w:sz="0" w:space="0" w:color="auto"/>
        <w:left w:val="none" w:sz="0" w:space="0" w:color="auto"/>
        <w:bottom w:val="none" w:sz="0" w:space="0" w:color="auto"/>
        <w:right w:val="none" w:sz="0" w:space="0" w:color="auto"/>
      </w:divBdr>
    </w:div>
    <w:div w:id="356005717">
      <w:bodyDiv w:val="1"/>
      <w:marLeft w:val="0"/>
      <w:marRight w:val="0"/>
      <w:marTop w:val="0"/>
      <w:marBottom w:val="0"/>
      <w:divBdr>
        <w:top w:val="none" w:sz="0" w:space="0" w:color="auto"/>
        <w:left w:val="none" w:sz="0" w:space="0" w:color="auto"/>
        <w:bottom w:val="none" w:sz="0" w:space="0" w:color="auto"/>
        <w:right w:val="none" w:sz="0" w:space="0" w:color="auto"/>
      </w:divBdr>
    </w:div>
    <w:div w:id="356007889">
      <w:bodyDiv w:val="1"/>
      <w:marLeft w:val="0"/>
      <w:marRight w:val="0"/>
      <w:marTop w:val="0"/>
      <w:marBottom w:val="0"/>
      <w:divBdr>
        <w:top w:val="none" w:sz="0" w:space="0" w:color="auto"/>
        <w:left w:val="none" w:sz="0" w:space="0" w:color="auto"/>
        <w:bottom w:val="none" w:sz="0" w:space="0" w:color="auto"/>
        <w:right w:val="none" w:sz="0" w:space="0" w:color="auto"/>
      </w:divBdr>
    </w:div>
    <w:div w:id="356078301">
      <w:bodyDiv w:val="1"/>
      <w:marLeft w:val="0"/>
      <w:marRight w:val="0"/>
      <w:marTop w:val="0"/>
      <w:marBottom w:val="0"/>
      <w:divBdr>
        <w:top w:val="none" w:sz="0" w:space="0" w:color="auto"/>
        <w:left w:val="none" w:sz="0" w:space="0" w:color="auto"/>
        <w:bottom w:val="none" w:sz="0" w:space="0" w:color="auto"/>
        <w:right w:val="none" w:sz="0" w:space="0" w:color="auto"/>
      </w:divBdr>
    </w:div>
    <w:div w:id="356125864">
      <w:bodyDiv w:val="1"/>
      <w:marLeft w:val="0"/>
      <w:marRight w:val="0"/>
      <w:marTop w:val="0"/>
      <w:marBottom w:val="0"/>
      <w:divBdr>
        <w:top w:val="none" w:sz="0" w:space="0" w:color="auto"/>
        <w:left w:val="none" w:sz="0" w:space="0" w:color="auto"/>
        <w:bottom w:val="none" w:sz="0" w:space="0" w:color="auto"/>
        <w:right w:val="none" w:sz="0" w:space="0" w:color="auto"/>
      </w:divBdr>
    </w:div>
    <w:div w:id="356152676">
      <w:bodyDiv w:val="1"/>
      <w:marLeft w:val="0"/>
      <w:marRight w:val="0"/>
      <w:marTop w:val="0"/>
      <w:marBottom w:val="0"/>
      <w:divBdr>
        <w:top w:val="none" w:sz="0" w:space="0" w:color="auto"/>
        <w:left w:val="none" w:sz="0" w:space="0" w:color="auto"/>
        <w:bottom w:val="none" w:sz="0" w:space="0" w:color="auto"/>
        <w:right w:val="none" w:sz="0" w:space="0" w:color="auto"/>
      </w:divBdr>
    </w:div>
    <w:div w:id="356196357">
      <w:bodyDiv w:val="1"/>
      <w:marLeft w:val="0"/>
      <w:marRight w:val="0"/>
      <w:marTop w:val="0"/>
      <w:marBottom w:val="0"/>
      <w:divBdr>
        <w:top w:val="none" w:sz="0" w:space="0" w:color="auto"/>
        <w:left w:val="none" w:sz="0" w:space="0" w:color="auto"/>
        <w:bottom w:val="none" w:sz="0" w:space="0" w:color="auto"/>
        <w:right w:val="none" w:sz="0" w:space="0" w:color="auto"/>
      </w:divBdr>
    </w:div>
    <w:div w:id="356394598">
      <w:bodyDiv w:val="1"/>
      <w:marLeft w:val="0"/>
      <w:marRight w:val="0"/>
      <w:marTop w:val="0"/>
      <w:marBottom w:val="0"/>
      <w:divBdr>
        <w:top w:val="none" w:sz="0" w:space="0" w:color="auto"/>
        <w:left w:val="none" w:sz="0" w:space="0" w:color="auto"/>
        <w:bottom w:val="none" w:sz="0" w:space="0" w:color="auto"/>
        <w:right w:val="none" w:sz="0" w:space="0" w:color="auto"/>
      </w:divBdr>
    </w:div>
    <w:div w:id="356470100">
      <w:bodyDiv w:val="1"/>
      <w:marLeft w:val="0"/>
      <w:marRight w:val="0"/>
      <w:marTop w:val="0"/>
      <w:marBottom w:val="0"/>
      <w:divBdr>
        <w:top w:val="none" w:sz="0" w:space="0" w:color="auto"/>
        <w:left w:val="none" w:sz="0" w:space="0" w:color="auto"/>
        <w:bottom w:val="none" w:sz="0" w:space="0" w:color="auto"/>
        <w:right w:val="none" w:sz="0" w:space="0" w:color="auto"/>
      </w:divBdr>
    </w:div>
    <w:div w:id="356810243">
      <w:bodyDiv w:val="1"/>
      <w:marLeft w:val="0"/>
      <w:marRight w:val="0"/>
      <w:marTop w:val="0"/>
      <w:marBottom w:val="0"/>
      <w:divBdr>
        <w:top w:val="none" w:sz="0" w:space="0" w:color="auto"/>
        <w:left w:val="none" w:sz="0" w:space="0" w:color="auto"/>
        <w:bottom w:val="none" w:sz="0" w:space="0" w:color="auto"/>
        <w:right w:val="none" w:sz="0" w:space="0" w:color="auto"/>
      </w:divBdr>
    </w:div>
    <w:div w:id="356851169">
      <w:bodyDiv w:val="1"/>
      <w:marLeft w:val="0"/>
      <w:marRight w:val="0"/>
      <w:marTop w:val="0"/>
      <w:marBottom w:val="0"/>
      <w:divBdr>
        <w:top w:val="none" w:sz="0" w:space="0" w:color="auto"/>
        <w:left w:val="none" w:sz="0" w:space="0" w:color="auto"/>
        <w:bottom w:val="none" w:sz="0" w:space="0" w:color="auto"/>
        <w:right w:val="none" w:sz="0" w:space="0" w:color="auto"/>
      </w:divBdr>
    </w:div>
    <w:div w:id="356854336">
      <w:bodyDiv w:val="1"/>
      <w:marLeft w:val="0"/>
      <w:marRight w:val="0"/>
      <w:marTop w:val="0"/>
      <w:marBottom w:val="0"/>
      <w:divBdr>
        <w:top w:val="none" w:sz="0" w:space="0" w:color="auto"/>
        <w:left w:val="none" w:sz="0" w:space="0" w:color="auto"/>
        <w:bottom w:val="none" w:sz="0" w:space="0" w:color="auto"/>
        <w:right w:val="none" w:sz="0" w:space="0" w:color="auto"/>
      </w:divBdr>
    </w:div>
    <w:div w:id="356856526">
      <w:bodyDiv w:val="1"/>
      <w:marLeft w:val="0"/>
      <w:marRight w:val="0"/>
      <w:marTop w:val="0"/>
      <w:marBottom w:val="0"/>
      <w:divBdr>
        <w:top w:val="none" w:sz="0" w:space="0" w:color="auto"/>
        <w:left w:val="none" w:sz="0" w:space="0" w:color="auto"/>
        <w:bottom w:val="none" w:sz="0" w:space="0" w:color="auto"/>
        <w:right w:val="none" w:sz="0" w:space="0" w:color="auto"/>
      </w:divBdr>
    </w:div>
    <w:div w:id="357049315">
      <w:bodyDiv w:val="1"/>
      <w:marLeft w:val="0"/>
      <w:marRight w:val="0"/>
      <w:marTop w:val="0"/>
      <w:marBottom w:val="0"/>
      <w:divBdr>
        <w:top w:val="none" w:sz="0" w:space="0" w:color="auto"/>
        <w:left w:val="none" w:sz="0" w:space="0" w:color="auto"/>
        <w:bottom w:val="none" w:sz="0" w:space="0" w:color="auto"/>
        <w:right w:val="none" w:sz="0" w:space="0" w:color="auto"/>
      </w:divBdr>
    </w:div>
    <w:div w:id="357120556">
      <w:bodyDiv w:val="1"/>
      <w:marLeft w:val="0"/>
      <w:marRight w:val="0"/>
      <w:marTop w:val="0"/>
      <w:marBottom w:val="0"/>
      <w:divBdr>
        <w:top w:val="none" w:sz="0" w:space="0" w:color="auto"/>
        <w:left w:val="none" w:sz="0" w:space="0" w:color="auto"/>
        <w:bottom w:val="none" w:sz="0" w:space="0" w:color="auto"/>
        <w:right w:val="none" w:sz="0" w:space="0" w:color="auto"/>
      </w:divBdr>
    </w:div>
    <w:div w:id="357194905">
      <w:bodyDiv w:val="1"/>
      <w:marLeft w:val="0"/>
      <w:marRight w:val="0"/>
      <w:marTop w:val="0"/>
      <w:marBottom w:val="0"/>
      <w:divBdr>
        <w:top w:val="none" w:sz="0" w:space="0" w:color="auto"/>
        <w:left w:val="none" w:sz="0" w:space="0" w:color="auto"/>
        <w:bottom w:val="none" w:sz="0" w:space="0" w:color="auto"/>
        <w:right w:val="none" w:sz="0" w:space="0" w:color="auto"/>
      </w:divBdr>
    </w:div>
    <w:div w:id="357202999">
      <w:bodyDiv w:val="1"/>
      <w:marLeft w:val="0"/>
      <w:marRight w:val="0"/>
      <w:marTop w:val="0"/>
      <w:marBottom w:val="0"/>
      <w:divBdr>
        <w:top w:val="none" w:sz="0" w:space="0" w:color="auto"/>
        <w:left w:val="none" w:sz="0" w:space="0" w:color="auto"/>
        <w:bottom w:val="none" w:sz="0" w:space="0" w:color="auto"/>
        <w:right w:val="none" w:sz="0" w:space="0" w:color="auto"/>
      </w:divBdr>
    </w:div>
    <w:div w:id="357244497">
      <w:bodyDiv w:val="1"/>
      <w:marLeft w:val="0"/>
      <w:marRight w:val="0"/>
      <w:marTop w:val="0"/>
      <w:marBottom w:val="0"/>
      <w:divBdr>
        <w:top w:val="none" w:sz="0" w:space="0" w:color="auto"/>
        <w:left w:val="none" w:sz="0" w:space="0" w:color="auto"/>
        <w:bottom w:val="none" w:sz="0" w:space="0" w:color="auto"/>
        <w:right w:val="none" w:sz="0" w:space="0" w:color="auto"/>
      </w:divBdr>
    </w:div>
    <w:div w:id="357390035">
      <w:bodyDiv w:val="1"/>
      <w:marLeft w:val="0"/>
      <w:marRight w:val="0"/>
      <w:marTop w:val="0"/>
      <w:marBottom w:val="0"/>
      <w:divBdr>
        <w:top w:val="none" w:sz="0" w:space="0" w:color="auto"/>
        <w:left w:val="none" w:sz="0" w:space="0" w:color="auto"/>
        <w:bottom w:val="none" w:sz="0" w:space="0" w:color="auto"/>
        <w:right w:val="none" w:sz="0" w:space="0" w:color="auto"/>
      </w:divBdr>
    </w:div>
    <w:div w:id="357511173">
      <w:bodyDiv w:val="1"/>
      <w:marLeft w:val="0"/>
      <w:marRight w:val="0"/>
      <w:marTop w:val="0"/>
      <w:marBottom w:val="0"/>
      <w:divBdr>
        <w:top w:val="none" w:sz="0" w:space="0" w:color="auto"/>
        <w:left w:val="none" w:sz="0" w:space="0" w:color="auto"/>
        <w:bottom w:val="none" w:sz="0" w:space="0" w:color="auto"/>
        <w:right w:val="none" w:sz="0" w:space="0" w:color="auto"/>
      </w:divBdr>
    </w:div>
    <w:div w:id="357582366">
      <w:bodyDiv w:val="1"/>
      <w:marLeft w:val="0"/>
      <w:marRight w:val="0"/>
      <w:marTop w:val="0"/>
      <w:marBottom w:val="0"/>
      <w:divBdr>
        <w:top w:val="none" w:sz="0" w:space="0" w:color="auto"/>
        <w:left w:val="none" w:sz="0" w:space="0" w:color="auto"/>
        <w:bottom w:val="none" w:sz="0" w:space="0" w:color="auto"/>
        <w:right w:val="none" w:sz="0" w:space="0" w:color="auto"/>
      </w:divBdr>
    </w:div>
    <w:div w:id="357779442">
      <w:bodyDiv w:val="1"/>
      <w:marLeft w:val="0"/>
      <w:marRight w:val="0"/>
      <w:marTop w:val="0"/>
      <w:marBottom w:val="0"/>
      <w:divBdr>
        <w:top w:val="none" w:sz="0" w:space="0" w:color="auto"/>
        <w:left w:val="none" w:sz="0" w:space="0" w:color="auto"/>
        <w:bottom w:val="none" w:sz="0" w:space="0" w:color="auto"/>
        <w:right w:val="none" w:sz="0" w:space="0" w:color="auto"/>
      </w:divBdr>
    </w:div>
    <w:div w:id="357781902">
      <w:bodyDiv w:val="1"/>
      <w:marLeft w:val="0"/>
      <w:marRight w:val="0"/>
      <w:marTop w:val="0"/>
      <w:marBottom w:val="0"/>
      <w:divBdr>
        <w:top w:val="none" w:sz="0" w:space="0" w:color="auto"/>
        <w:left w:val="none" w:sz="0" w:space="0" w:color="auto"/>
        <w:bottom w:val="none" w:sz="0" w:space="0" w:color="auto"/>
        <w:right w:val="none" w:sz="0" w:space="0" w:color="auto"/>
      </w:divBdr>
    </w:div>
    <w:div w:id="357893511">
      <w:bodyDiv w:val="1"/>
      <w:marLeft w:val="0"/>
      <w:marRight w:val="0"/>
      <w:marTop w:val="0"/>
      <w:marBottom w:val="0"/>
      <w:divBdr>
        <w:top w:val="none" w:sz="0" w:space="0" w:color="auto"/>
        <w:left w:val="none" w:sz="0" w:space="0" w:color="auto"/>
        <w:bottom w:val="none" w:sz="0" w:space="0" w:color="auto"/>
        <w:right w:val="none" w:sz="0" w:space="0" w:color="auto"/>
      </w:divBdr>
    </w:div>
    <w:div w:id="358044564">
      <w:bodyDiv w:val="1"/>
      <w:marLeft w:val="0"/>
      <w:marRight w:val="0"/>
      <w:marTop w:val="0"/>
      <w:marBottom w:val="0"/>
      <w:divBdr>
        <w:top w:val="none" w:sz="0" w:space="0" w:color="auto"/>
        <w:left w:val="none" w:sz="0" w:space="0" w:color="auto"/>
        <w:bottom w:val="none" w:sz="0" w:space="0" w:color="auto"/>
        <w:right w:val="none" w:sz="0" w:space="0" w:color="auto"/>
      </w:divBdr>
    </w:div>
    <w:div w:id="358049762">
      <w:bodyDiv w:val="1"/>
      <w:marLeft w:val="0"/>
      <w:marRight w:val="0"/>
      <w:marTop w:val="0"/>
      <w:marBottom w:val="0"/>
      <w:divBdr>
        <w:top w:val="none" w:sz="0" w:space="0" w:color="auto"/>
        <w:left w:val="none" w:sz="0" w:space="0" w:color="auto"/>
        <w:bottom w:val="none" w:sz="0" w:space="0" w:color="auto"/>
        <w:right w:val="none" w:sz="0" w:space="0" w:color="auto"/>
      </w:divBdr>
    </w:div>
    <w:div w:id="358089710">
      <w:bodyDiv w:val="1"/>
      <w:marLeft w:val="0"/>
      <w:marRight w:val="0"/>
      <w:marTop w:val="0"/>
      <w:marBottom w:val="0"/>
      <w:divBdr>
        <w:top w:val="none" w:sz="0" w:space="0" w:color="auto"/>
        <w:left w:val="none" w:sz="0" w:space="0" w:color="auto"/>
        <w:bottom w:val="none" w:sz="0" w:space="0" w:color="auto"/>
        <w:right w:val="none" w:sz="0" w:space="0" w:color="auto"/>
      </w:divBdr>
    </w:div>
    <w:div w:id="358094691">
      <w:bodyDiv w:val="1"/>
      <w:marLeft w:val="0"/>
      <w:marRight w:val="0"/>
      <w:marTop w:val="0"/>
      <w:marBottom w:val="0"/>
      <w:divBdr>
        <w:top w:val="none" w:sz="0" w:space="0" w:color="auto"/>
        <w:left w:val="none" w:sz="0" w:space="0" w:color="auto"/>
        <w:bottom w:val="none" w:sz="0" w:space="0" w:color="auto"/>
        <w:right w:val="none" w:sz="0" w:space="0" w:color="auto"/>
      </w:divBdr>
    </w:div>
    <w:div w:id="358162288">
      <w:bodyDiv w:val="1"/>
      <w:marLeft w:val="0"/>
      <w:marRight w:val="0"/>
      <w:marTop w:val="0"/>
      <w:marBottom w:val="0"/>
      <w:divBdr>
        <w:top w:val="none" w:sz="0" w:space="0" w:color="auto"/>
        <w:left w:val="none" w:sz="0" w:space="0" w:color="auto"/>
        <w:bottom w:val="none" w:sz="0" w:space="0" w:color="auto"/>
        <w:right w:val="none" w:sz="0" w:space="0" w:color="auto"/>
      </w:divBdr>
    </w:div>
    <w:div w:id="358243187">
      <w:bodyDiv w:val="1"/>
      <w:marLeft w:val="0"/>
      <w:marRight w:val="0"/>
      <w:marTop w:val="0"/>
      <w:marBottom w:val="0"/>
      <w:divBdr>
        <w:top w:val="none" w:sz="0" w:space="0" w:color="auto"/>
        <w:left w:val="none" w:sz="0" w:space="0" w:color="auto"/>
        <w:bottom w:val="none" w:sz="0" w:space="0" w:color="auto"/>
        <w:right w:val="none" w:sz="0" w:space="0" w:color="auto"/>
      </w:divBdr>
    </w:div>
    <w:div w:id="358312458">
      <w:bodyDiv w:val="1"/>
      <w:marLeft w:val="0"/>
      <w:marRight w:val="0"/>
      <w:marTop w:val="0"/>
      <w:marBottom w:val="0"/>
      <w:divBdr>
        <w:top w:val="none" w:sz="0" w:space="0" w:color="auto"/>
        <w:left w:val="none" w:sz="0" w:space="0" w:color="auto"/>
        <w:bottom w:val="none" w:sz="0" w:space="0" w:color="auto"/>
        <w:right w:val="none" w:sz="0" w:space="0" w:color="auto"/>
      </w:divBdr>
    </w:div>
    <w:div w:id="358429632">
      <w:bodyDiv w:val="1"/>
      <w:marLeft w:val="0"/>
      <w:marRight w:val="0"/>
      <w:marTop w:val="0"/>
      <w:marBottom w:val="0"/>
      <w:divBdr>
        <w:top w:val="none" w:sz="0" w:space="0" w:color="auto"/>
        <w:left w:val="none" w:sz="0" w:space="0" w:color="auto"/>
        <w:bottom w:val="none" w:sz="0" w:space="0" w:color="auto"/>
        <w:right w:val="none" w:sz="0" w:space="0" w:color="auto"/>
      </w:divBdr>
    </w:div>
    <w:div w:id="358431480">
      <w:bodyDiv w:val="1"/>
      <w:marLeft w:val="0"/>
      <w:marRight w:val="0"/>
      <w:marTop w:val="0"/>
      <w:marBottom w:val="0"/>
      <w:divBdr>
        <w:top w:val="none" w:sz="0" w:space="0" w:color="auto"/>
        <w:left w:val="none" w:sz="0" w:space="0" w:color="auto"/>
        <w:bottom w:val="none" w:sz="0" w:space="0" w:color="auto"/>
        <w:right w:val="none" w:sz="0" w:space="0" w:color="auto"/>
      </w:divBdr>
    </w:div>
    <w:div w:id="358433564">
      <w:bodyDiv w:val="1"/>
      <w:marLeft w:val="0"/>
      <w:marRight w:val="0"/>
      <w:marTop w:val="0"/>
      <w:marBottom w:val="0"/>
      <w:divBdr>
        <w:top w:val="none" w:sz="0" w:space="0" w:color="auto"/>
        <w:left w:val="none" w:sz="0" w:space="0" w:color="auto"/>
        <w:bottom w:val="none" w:sz="0" w:space="0" w:color="auto"/>
        <w:right w:val="none" w:sz="0" w:space="0" w:color="auto"/>
      </w:divBdr>
    </w:div>
    <w:div w:id="358435907">
      <w:bodyDiv w:val="1"/>
      <w:marLeft w:val="0"/>
      <w:marRight w:val="0"/>
      <w:marTop w:val="0"/>
      <w:marBottom w:val="0"/>
      <w:divBdr>
        <w:top w:val="none" w:sz="0" w:space="0" w:color="auto"/>
        <w:left w:val="none" w:sz="0" w:space="0" w:color="auto"/>
        <w:bottom w:val="none" w:sz="0" w:space="0" w:color="auto"/>
        <w:right w:val="none" w:sz="0" w:space="0" w:color="auto"/>
      </w:divBdr>
    </w:div>
    <w:div w:id="358553563">
      <w:bodyDiv w:val="1"/>
      <w:marLeft w:val="0"/>
      <w:marRight w:val="0"/>
      <w:marTop w:val="0"/>
      <w:marBottom w:val="0"/>
      <w:divBdr>
        <w:top w:val="none" w:sz="0" w:space="0" w:color="auto"/>
        <w:left w:val="none" w:sz="0" w:space="0" w:color="auto"/>
        <w:bottom w:val="none" w:sz="0" w:space="0" w:color="auto"/>
        <w:right w:val="none" w:sz="0" w:space="0" w:color="auto"/>
      </w:divBdr>
    </w:div>
    <w:div w:id="358747660">
      <w:bodyDiv w:val="1"/>
      <w:marLeft w:val="0"/>
      <w:marRight w:val="0"/>
      <w:marTop w:val="0"/>
      <w:marBottom w:val="0"/>
      <w:divBdr>
        <w:top w:val="none" w:sz="0" w:space="0" w:color="auto"/>
        <w:left w:val="none" w:sz="0" w:space="0" w:color="auto"/>
        <w:bottom w:val="none" w:sz="0" w:space="0" w:color="auto"/>
        <w:right w:val="none" w:sz="0" w:space="0" w:color="auto"/>
      </w:divBdr>
    </w:div>
    <w:div w:id="358775392">
      <w:bodyDiv w:val="1"/>
      <w:marLeft w:val="0"/>
      <w:marRight w:val="0"/>
      <w:marTop w:val="0"/>
      <w:marBottom w:val="0"/>
      <w:divBdr>
        <w:top w:val="none" w:sz="0" w:space="0" w:color="auto"/>
        <w:left w:val="none" w:sz="0" w:space="0" w:color="auto"/>
        <w:bottom w:val="none" w:sz="0" w:space="0" w:color="auto"/>
        <w:right w:val="none" w:sz="0" w:space="0" w:color="auto"/>
      </w:divBdr>
    </w:div>
    <w:div w:id="358819720">
      <w:bodyDiv w:val="1"/>
      <w:marLeft w:val="0"/>
      <w:marRight w:val="0"/>
      <w:marTop w:val="0"/>
      <w:marBottom w:val="0"/>
      <w:divBdr>
        <w:top w:val="none" w:sz="0" w:space="0" w:color="auto"/>
        <w:left w:val="none" w:sz="0" w:space="0" w:color="auto"/>
        <w:bottom w:val="none" w:sz="0" w:space="0" w:color="auto"/>
        <w:right w:val="none" w:sz="0" w:space="0" w:color="auto"/>
      </w:divBdr>
    </w:div>
    <w:div w:id="358968002">
      <w:bodyDiv w:val="1"/>
      <w:marLeft w:val="0"/>
      <w:marRight w:val="0"/>
      <w:marTop w:val="0"/>
      <w:marBottom w:val="0"/>
      <w:divBdr>
        <w:top w:val="none" w:sz="0" w:space="0" w:color="auto"/>
        <w:left w:val="none" w:sz="0" w:space="0" w:color="auto"/>
        <w:bottom w:val="none" w:sz="0" w:space="0" w:color="auto"/>
        <w:right w:val="none" w:sz="0" w:space="0" w:color="auto"/>
      </w:divBdr>
    </w:div>
    <w:div w:id="359086908">
      <w:bodyDiv w:val="1"/>
      <w:marLeft w:val="0"/>
      <w:marRight w:val="0"/>
      <w:marTop w:val="0"/>
      <w:marBottom w:val="0"/>
      <w:divBdr>
        <w:top w:val="none" w:sz="0" w:space="0" w:color="auto"/>
        <w:left w:val="none" w:sz="0" w:space="0" w:color="auto"/>
        <w:bottom w:val="none" w:sz="0" w:space="0" w:color="auto"/>
        <w:right w:val="none" w:sz="0" w:space="0" w:color="auto"/>
      </w:divBdr>
    </w:div>
    <w:div w:id="359090565">
      <w:bodyDiv w:val="1"/>
      <w:marLeft w:val="0"/>
      <w:marRight w:val="0"/>
      <w:marTop w:val="0"/>
      <w:marBottom w:val="0"/>
      <w:divBdr>
        <w:top w:val="none" w:sz="0" w:space="0" w:color="auto"/>
        <w:left w:val="none" w:sz="0" w:space="0" w:color="auto"/>
        <w:bottom w:val="none" w:sz="0" w:space="0" w:color="auto"/>
        <w:right w:val="none" w:sz="0" w:space="0" w:color="auto"/>
      </w:divBdr>
    </w:div>
    <w:div w:id="359090576">
      <w:bodyDiv w:val="1"/>
      <w:marLeft w:val="0"/>
      <w:marRight w:val="0"/>
      <w:marTop w:val="0"/>
      <w:marBottom w:val="0"/>
      <w:divBdr>
        <w:top w:val="none" w:sz="0" w:space="0" w:color="auto"/>
        <w:left w:val="none" w:sz="0" w:space="0" w:color="auto"/>
        <w:bottom w:val="none" w:sz="0" w:space="0" w:color="auto"/>
        <w:right w:val="none" w:sz="0" w:space="0" w:color="auto"/>
      </w:divBdr>
    </w:div>
    <w:div w:id="359210962">
      <w:bodyDiv w:val="1"/>
      <w:marLeft w:val="0"/>
      <w:marRight w:val="0"/>
      <w:marTop w:val="0"/>
      <w:marBottom w:val="0"/>
      <w:divBdr>
        <w:top w:val="none" w:sz="0" w:space="0" w:color="auto"/>
        <w:left w:val="none" w:sz="0" w:space="0" w:color="auto"/>
        <w:bottom w:val="none" w:sz="0" w:space="0" w:color="auto"/>
        <w:right w:val="none" w:sz="0" w:space="0" w:color="auto"/>
      </w:divBdr>
    </w:div>
    <w:div w:id="359358998">
      <w:bodyDiv w:val="1"/>
      <w:marLeft w:val="0"/>
      <w:marRight w:val="0"/>
      <w:marTop w:val="0"/>
      <w:marBottom w:val="0"/>
      <w:divBdr>
        <w:top w:val="none" w:sz="0" w:space="0" w:color="auto"/>
        <w:left w:val="none" w:sz="0" w:space="0" w:color="auto"/>
        <w:bottom w:val="none" w:sz="0" w:space="0" w:color="auto"/>
        <w:right w:val="none" w:sz="0" w:space="0" w:color="auto"/>
      </w:divBdr>
    </w:div>
    <w:div w:id="359404182">
      <w:bodyDiv w:val="1"/>
      <w:marLeft w:val="0"/>
      <w:marRight w:val="0"/>
      <w:marTop w:val="0"/>
      <w:marBottom w:val="0"/>
      <w:divBdr>
        <w:top w:val="none" w:sz="0" w:space="0" w:color="auto"/>
        <w:left w:val="none" w:sz="0" w:space="0" w:color="auto"/>
        <w:bottom w:val="none" w:sz="0" w:space="0" w:color="auto"/>
        <w:right w:val="none" w:sz="0" w:space="0" w:color="auto"/>
      </w:divBdr>
    </w:div>
    <w:div w:id="359547902">
      <w:bodyDiv w:val="1"/>
      <w:marLeft w:val="0"/>
      <w:marRight w:val="0"/>
      <w:marTop w:val="0"/>
      <w:marBottom w:val="0"/>
      <w:divBdr>
        <w:top w:val="none" w:sz="0" w:space="0" w:color="auto"/>
        <w:left w:val="none" w:sz="0" w:space="0" w:color="auto"/>
        <w:bottom w:val="none" w:sz="0" w:space="0" w:color="auto"/>
        <w:right w:val="none" w:sz="0" w:space="0" w:color="auto"/>
      </w:divBdr>
    </w:div>
    <w:div w:id="359749135">
      <w:bodyDiv w:val="1"/>
      <w:marLeft w:val="0"/>
      <w:marRight w:val="0"/>
      <w:marTop w:val="0"/>
      <w:marBottom w:val="0"/>
      <w:divBdr>
        <w:top w:val="none" w:sz="0" w:space="0" w:color="auto"/>
        <w:left w:val="none" w:sz="0" w:space="0" w:color="auto"/>
        <w:bottom w:val="none" w:sz="0" w:space="0" w:color="auto"/>
        <w:right w:val="none" w:sz="0" w:space="0" w:color="auto"/>
      </w:divBdr>
    </w:div>
    <w:div w:id="359818165">
      <w:bodyDiv w:val="1"/>
      <w:marLeft w:val="0"/>
      <w:marRight w:val="0"/>
      <w:marTop w:val="0"/>
      <w:marBottom w:val="0"/>
      <w:divBdr>
        <w:top w:val="none" w:sz="0" w:space="0" w:color="auto"/>
        <w:left w:val="none" w:sz="0" w:space="0" w:color="auto"/>
        <w:bottom w:val="none" w:sz="0" w:space="0" w:color="auto"/>
        <w:right w:val="none" w:sz="0" w:space="0" w:color="auto"/>
      </w:divBdr>
    </w:div>
    <w:div w:id="359935959">
      <w:bodyDiv w:val="1"/>
      <w:marLeft w:val="0"/>
      <w:marRight w:val="0"/>
      <w:marTop w:val="0"/>
      <w:marBottom w:val="0"/>
      <w:divBdr>
        <w:top w:val="none" w:sz="0" w:space="0" w:color="auto"/>
        <w:left w:val="none" w:sz="0" w:space="0" w:color="auto"/>
        <w:bottom w:val="none" w:sz="0" w:space="0" w:color="auto"/>
        <w:right w:val="none" w:sz="0" w:space="0" w:color="auto"/>
      </w:divBdr>
    </w:div>
    <w:div w:id="360057350">
      <w:bodyDiv w:val="1"/>
      <w:marLeft w:val="0"/>
      <w:marRight w:val="0"/>
      <w:marTop w:val="0"/>
      <w:marBottom w:val="0"/>
      <w:divBdr>
        <w:top w:val="none" w:sz="0" w:space="0" w:color="auto"/>
        <w:left w:val="none" w:sz="0" w:space="0" w:color="auto"/>
        <w:bottom w:val="none" w:sz="0" w:space="0" w:color="auto"/>
        <w:right w:val="none" w:sz="0" w:space="0" w:color="auto"/>
      </w:divBdr>
    </w:div>
    <w:div w:id="360059755">
      <w:bodyDiv w:val="1"/>
      <w:marLeft w:val="0"/>
      <w:marRight w:val="0"/>
      <w:marTop w:val="0"/>
      <w:marBottom w:val="0"/>
      <w:divBdr>
        <w:top w:val="none" w:sz="0" w:space="0" w:color="auto"/>
        <w:left w:val="none" w:sz="0" w:space="0" w:color="auto"/>
        <w:bottom w:val="none" w:sz="0" w:space="0" w:color="auto"/>
        <w:right w:val="none" w:sz="0" w:space="0" w:color="auto"/>
      </w:divBdr>
    </w:div>
    <w:div w:id="360060059">
      <w:bodyDiv w:val="1"/>
      <w:marLeft w:val="0"/>
      <w:marRight w:val="0"/>
      <w:marTop w:val="0"/>
      <w:marBottom w:val="0"/>
      <w:divBdr>
        <w:top w:val="none" w:sz="0" w:space="0" w:color="auto"/>
        <w:left w:val="none" w:sz="0" w:space="0" w:color="auto"/>
        <w:bottom w:val="none" w:sz="0" w:space="0" w:color="auto"/>
        <w:right w:val="none" w:sz="0" w:space="0" w:color="auto"/>
      </w:divBdr>
    </w:div>
    <w:div w:id="360204675">
      <w:bodyDiv w:val="1"/>
      <w:marLeft w:val="0"/>
      <w:marRight w:val="0"/>
      <w:marTop w:val="0"/>
      <w:marBottom w:val="0"/>
      <w:divBdr>
        <w:top w:val="none" w:sz="0" w:space="0" w:color="auto"/>
        <w:left w:val="none" w:sz="0" w:space="0" w:color="auto"/>
        <w:bottom w:val="none" w:sz="0" w:space="0" w:color="auto"/>
        <w:right w:val="none" w:sz="0" w:space="0" w:color="auto"/>
      </w:divBdr>
    </w:div>
    <w:div w:id="360251961">
      <w:bodyDiv w:val="1"/>
      <w:marLeft w:val="0"/>
      <w:marRight w:val="0"/>
      <w:marTop w:val="0"/>
      <w:marBottom w:val="0"/>
      <w:divBdr>
        <w:top w:val="none" w:sz="0" w:space="0" w:color="auto"/>
        <w:left w:val="none" w:sz="0" w:space="0" w:color="auto"/>
        <w:bottom w:val="none" w:sz="0" w:space="0" w:color="auto"/>
        <w:right w:val="none" w:sz="0" w:space="0" w:color="auto"/>
      </w:divBdr>
    </w:div>
    <w:div w:id="360283145">
      <w:bodyDiv w:val="1"/>
      <w:marLeft w:val="0"/>
      <w:marRight w:val="0"/>
      <w:marTop w:val="0"/>
      <w:marBottom w:val="0"/>
      <w:divBdr>
        <w:top w:val="none" w:sz="0" w:space="0" w:color="auto"/>
        <w:left w:val="none" w:sz="0" w:space="0" w:color="auto"/>
        <w:bottom w:val="none" w:sz="0" w:space="0" w:color="auto"/>
        <w:right w:val="none" w:sz="0" w:space="0" w:color="auto"/>
      </w:divBdr>
    </w:div>
    <w:div w:id="360400683">
      <w:bodyDiv w:val="1"/>
      <w:marLeft w:val="0"/>
      <w:marRight w:val="0"/>
      <w:marTop w:val="0"/>
      <w:marBottom w:val="0"/>
      <w:divBdr>
        <w:top w:val="none" w:sz="0" w:space="0" w:color="auto"/>
        <w:left w:val="none" w:sz="0" w:space="0" w:color="auto"/>
        <w:bottom w:val="none" w:sz="0" w:space="0" w:color="auto"/>
        <w:right w:val="none" w:sz="0" w:space="0" w:color="auto"/>
      </w:divBdr>
    </w:div>
    <w:div w:id="360401901">
      <w:bodyDiv w:val="1"/>
      <w:marLeft w:val="0"/>
      <w:marRight w:val="0"/>
      <w:marTop w:val="0"/>
      <w:marBottom w:val="0"/>
      <w:divBdr>
        <w:top w:val="none" w:sz="0" w:space="0" w:color="auto"/>
        <w:left w:val="none" w:sz="0" w:space="0" w:color="auto"/>
        <w:bottom w:val="none" w:sz="0" w:space="0" w:color="auto"/>
        <w:right w:val="none" w:sz="0" w:space="0" w:color="auto"/>
      </w:divBdr>
    </w:div>
    <w:div w:id="360598143">
      <w:bodyDiv w:val="1"/>
      <w:marLeft w:val="0"/>
      <w:marRight w:val="0"/>
      <w:marTop w:val="0"/>
      <w:marBottom w:val="0"/>
      <w:divBdr>
        <w:top w:val="none" w:sz="0" w:space="0" w:color="auto"/>
        <w:left w:val="none" w:sz="0" w:space="0" w:color="auto"/>
        <w:bottom w:val="none" w:sz="0" w:space="0" w:color="auto"/>
        <w:right w:val="none" w:sz="0" w:space="0" w:color="auto"/>
      </w:divBdr>
    </w:div>
    <w:div w:id="360665839">
      <w:bodyDiv w:val="1"/>
      <w:marLeft w:val="0"/>
      <w:marRight w:val="0"/>
      <w:marTop w:val="0"/>
      <w:marBottom w:val="0"/>
      <w:divBdr>
        <w:top w:val="none" w:sz="0" w:space="0" w:color="auto"/>
        <w:left w:val="none" w:sz="0" w:space="0" w:color="auto"/>
        <w:bottom w:val="none" w:sz="0" w:space="0" w:color="auto"/>
        <w:right w:val="none" w:sz="0" w:space="0" w:color="auto"/>
      </w:divBdr>
    </w:div>
    <w:div w:id="360789131">
      <w:bodyDiv w:val="1"/>
      <w:marLeft w:val="0"/>
      <w:marRight w:val="0"/>
      <w:marTop w:val="0"/>
      <w:marBottom w:val="0"/>
      <w:divBdr>
        <w:top w:val="none" w:sz="0" w:space="0" w:color="auto"/>
        <w:left w:val="none" w:sz="0" w:space="0" w:color="auto"/>
        <w:bottom w:val="none" w:sz="0" w:space="0" w:color="auto"/>
        <w:right w:val="none" w:sz="0" w:space="0" w:color="auto"/>
      </w:divBdr>
    </w:div>
    <w:div w:id="360908346">
      <w:bodyDiv w:val="1"/>
      <w:marLeft w:val="0"/>
      <w:marRight w:val="0"/>
      <w:marTop w:val="0"/>
      <w:marBottom w:val="0"/>
      <w:divBdr>
        <w:top w:val="none" w:sz="0" w:space="0" w:color="auto"/>
        <w:left w:val="none" w:sz="0" w:space="0" w:color="auto"/>
        <w:bottom w:val="none" w:sz="0" w:space="0" w:color="auto"/>
        <w:right w:val="none" w:sz="0" w:space="0" w:color="auto"/>
      </w:divBdr>
    </w:div>
    <w:div w:id="360937050">
      <w:bodyDiv w:val="1"/>
      <w:marLeft w:val="0"/>
      <w:marRight w:val="0"/>
      <w:marTop w:val="0"/>
      <w:marBottom w:val="0"/>
      <w:divBdr>
        <w:top w:val="none" w:sz="0" w:space="0" w:color="auto"/>
        <w:left w:val="none" w:sz="0" w:space="0" w:color="auto"/>
        <w:bottom w:val="none" w:sz="0" w:space="0" w:color="auto"/>
        <w:right w:val="none" w:sz="0" w:space="0" w:color="auto"/>
      </w:divBdr>
    </w:div>
    <w:div w:id="360978678">
      <w:bodyDiv w:val="1"/>
      <w:marLeft w:val="0"/>
      <w:marRight w:val="0"/>
      <w:marTop w:val="0"/>
      <w:marBottom w:val="0"/>
      <w:divBdr>
        <w:top w:val="none" w:sz="0" w:space="0" w:color="auto"/>
        <w:left w:val="none" w:sz="0" w:space="0" w:color="auto"/>
        <w:bottom w:val="none" w:sz="0" w:space="0" w:color="auto"/>
        <w:right w:val="none" w:sz="0" w:space="0" w:color="auto"/>
      </w:divBdr>
    </w:div>
    <w:div w:id="361251085">
      <w:bodyDiv w:val="1"/>
      <w:marLeft w:val="0"/>
      <w:marRight w:val="0"/>
      <w:marTop w:val="0"/>
      <w:marBottom w:val="0"/>
      <w:divBdr>
        <w:top w:val="none" w:sz="0" w:space="0" w:color="auto"/>
        <w:left w:val="none" w:sz="0" w:space="0" w:color="auto"/>
        <w:bottom w:val="none" w:sz="0" w:space="0" w:color="auto"/>
        <w:right w:val="none" w:sz="0" w:space="0" w:color="auto"/>
      </w:divBdr>
    </w:div>
    <w:div w:id="361321144">
      <w:bodyDiv w:val="1"/>
      <w:marLeft w:val="0"/>
      <w:marRight w:val="0"/>
      <w:marTop w:val="0"/>
      <w:marBottom w:val="0"/>
      <w:divBdr>
        <w:top w:val="none" w:sz="0" w:space="0" w:color="auto"/>
        <w:left w:val="none" w:sz="0" w:space="0" w:color="auto"/>
        <w:bottom w:val="none" w:sz="0" w:space="0" w:color="auto"/>
        <w:right w:val="none" w:sz="0" w:space="0" w:color="auto"/>
      </w:divBdr>
    </w:div>
    <w:div w:id="361370609">
      <w:bodyDiv w:val="1"/>
      <w:marLeft w:val="0"/>
      <w:marRight w:val="0"/>
      <w:marTop w:val="0"/>
      <w:marBottom w:val="0"/>
      <w:divBdr>
        <w:top w:val="none" w:sz="0" w:space="0" w:color="auto"/>
        <w:left w:val="none" w:sz="0" w:space="0" w:color="auto"/>
        <w:bottom w:val="none" w:sz="0" w:space="0" w:color="auto"/>
        <w:right w:val="none" w:sz="0" w:space="0" w:color="auto"/>
      </w:divBdr>
    </w:div>
    <w:div w:id="361514137">
      <w:bodyDiv w:val="1"/>
      <w:marLeft w:val="0"/>
      <w:marRight w:val="0"/>
      <w:marTop w:val="0"/>
      <w:marBottom w:val="0"/>
      <w:divBdr>
        <w:top w:val="none" w:sz="0" w:space="0" w:color="auto"/>
        <w:left w:val="none" w:sz="0" w:space="0" w:color="auto"/>
        <w:bottom w:val="none" w:sz="0" w:space="0" w:color="auto"/>
        <w:right w:val="none" w:sz="0" w:space="0" w:color="auto"/>
      </w:divBdr>
    </w:div>
    <w:div w:id="361593143">
      <w:bodyDiv w:val="1"/>
      <w:marLeft w:val="0"/>
      <w:marRight w:val="0"/>
      <w:marTop w:val="0"/>
      <w:marBottom w:val="0"/>
      <w:divBdr>
        <w:top w:val="none" w:sz="0" w:space="0" w:color="auto"/>
        <w:left w:val="none" w:sz="0" w:space="0" w:color="auto"/>
        <w:bottom w:val="none" w:sz="0" w:space="0" w:color="auto"/>
        <w:right w:val="none" w:sz="0" w:space="0" w:color="auto"/>
      </w:divBdr>
    </w:div>
    <w:div w:id="361632861">
      <w:bodyDiv w:val="1"/>
      <w:marLeft w:val="0"/>
      <w:marRight w:val="0"/>
      <w:marTop w:val="0"/>
      <w:marBottom w:val="0"/>
      <w:divBdr>
        <w:top w:val="none" w:sz="0" w:space="0" w:color="auto"/>
        <w:left w:val="none" w:sz="0" w:space="0" w:color="auto"/>
        <w:bottom w:val="none" w:sz="0" w:space="0" w:color="auto"/>
        <w:right w:val="none" w:sz="0" w:space="0" w:color="auto"/>
      </w:divBdr>
    </w:div>
    <w:div w:id="361637989">
      <w:bodyDiv w:val="1"/>
      <w:marLeft w:val="0"/>
      <w:marRight w:val="0"/>
      <w:marTop w:val="0"/>
      <w:marBottom w:val="0"/>
      <w:divBdr>
        <w:top w:val="none" w:sz="0" w:space="0" w:color="auto"/>
        <w:left w:val="none" w:sz="0" w:space="0" w:color="auto"/>
        <w:bottom w:val="none" w:sz="0" w:space="0" w:color="auto"/>
        <w:right w:val="none" w:sz="0" w:space="0" w:color="auto"/>
      </w:divBdr>
    </w:div>
    <w:div w:id="361707309">
      <w:bodyDiv w:val="1"/>
      <w:marLeft w:val="0"/>
      <w:marRight w:val="0"/>
      <w:marTop w:val="0"/>
      <w:marBottom w:val="0"/>
      <w:divBdr>
        <w:top w:val="none" w:sz="0" w:space="0" w:color="auto"/>
        <w:left w:val="none" w:sz="0" w:space="0" w:color="auto"/>
        <w:bottom w:val="none" w:sz="0" w:space="0" w:color="auto"/>
        <w:right w:val="none" w:sz="0" w:space="0" w:color="auto"/>
      </w:divBdr>
    </w:div>
    <w:div w:id="361789876">
      <w:bodyDiv w:val="1"/>
      <w:marLeft w:val="0"/>
      <w:marRight w:val="0"/>
      <w:marTop w:val="0"/>
      <w:marBottom w:val="0"/>
      <w:divBdr>
        <w:top w:val="none" w:sz="0" w:space="0" w:color="auto"/>
        <w:left w:val="none" w:sz="0" w:space="0" w:color="auto"/>
        <w:bottom w:val="none" w:sz="0" w:space="0" w:color="auto"/>
        <w:right w:val="none" w:sz="0" w:space="0" w:color="auto"/>
      </w:divBdr>
    </w:div>
    <w:div w:id="361826622">
      <w:bodyDiv w:val="1"/>
      <w:marLeft w:val="0"/>
      <w:marRight w:val="0"/>
      <w:marTop w:val="0"/>
      <w:marBottom w:val="0"/>
      <w:divBdr>
        <w:top w:val="none" w:sz="0" w:space="0" w:color="auto"/>
        <w:left w:val="none" w:sz="0" w:space="0" w:color="auto"/>
        <w:bottom w:val="none" w:sz="0" w:space="0" w:color="auto"/>
        <w:right w:val="none" w:sz="0" w:space="0" w:color="auto"/>
      </w:divBdr>
    </w:div>
    <w:div w:id="361905059">
      <w:bodyDiv w:val="1"/>
      <w:marLeft w:val="0"/>
      <w:marRight w:val="0"/>
      <w:marTop w:val="0"/>
      <w:marBottom w:val="0"/>
      <w:divBdr>
        <w:top w:val="none" w:sz="0" w:space="0" w:color="auto"/>
        <w:left w:val="none" w:sz="0" w:space="0" w:color="auto"/>
        <w:bottom w:val="none" w:sz="0" w:space="0" w:color="auto"/>
        <w:right w:val="none" w:sz="0" w:space="0" w:color="auto"/>
      </w:divBdr>
    </w:div>
    <w:div w:id="361905451">
      <w:bodyDiv w:val="1"/>
      <w:marLeft w:val="0"/>
      <w:marRight w:val="0"/>
      <w:marTop w:val="0"/>
      <w:marBottom w:val="0"/>
      <w:divBdr>
        <w:top w:val="none" w:sz="0" w:space="0" w:color="auto"/>
        <w:left w:val="none" w:sz="0" w:space="0" w:color="auto"/>
        <w:bottom w:val="none" w:sz="0" w:space="0" w:color="auto"/>
        <w:right w:val="none" w:sz="0" w:space="0" w:color="auto"/>
      </w:divBdr>
    </w:div>
    <w:div w:id="361974381">
      <w:bodyDiv w:val="1"/>
      <w:marLeft w:val="0"/>
      <w:marRight w:val="0"/>
      <w:marTop w:val="0"/>
      <w:marBottom w:val="0"/>
      <w:divBdr>
        <w:top w:val="none" w:sz="0" w:space="0" w:color="auto"/>
        <w:left w:val="none" w:sz="0" w:space="0" w:color="auto"/>
        <w:bottom w:val="none" w:sz="0" w:space="0" w:color="auto"/>
        <w:right w:val="none" w:sz="0" w:space="0" w:color="auto"/>
      </w:divBdr>
    </w:div>
    <w:div w:id="362050188">
      <w:bodyDiv w:val="1"/>
      <w:marLeft w:val="0"/>
      <w:marRight w:val="0"/>
      <w:marTop w:val="0"/>
      <w:marBottom w:val="0"/>
      <w:divBdr>
        <w:top w:val="none" w:sz="0" w:space="0" w:color="auto"/>
        <w:left w:val="none" w:sz="0" w:space="0" w:color="auto"/>
        <w:bottom w:val="none" w:sz="0" w:space="0" w:color="auto"/>
        <w:right w:val="none" w:sz="0" w:space="0" w:color="auto"/>
      </w:divBdr>
    </w:div>
    <w:div w:id="362093766">
      <w:bodyDiv w:val="1"/>
      <w:marLeft w:val="0"/>
      <w:marRight w:val="0"/>
      <w:marTop w:val="0"/>
      <w:marBottom w:val="0"/>
      <w:divBdr>
        <w:top w:val="none" w:sz="0" w:space="0" w:color="auto"/>
        <w:left w:val="none" w:sz="0" w:space="0" w:color="auto"/>
        <w:bottom w:val="none" w:sz="0" w:space="0" w:color="auto"/>
        <w:right w:val="none" w:sz="0" w:space="0" w:color="auto"/>
      </w:divBdr>
    </w:div>
    <w:div w:id="362094577">
      <w:bodyDiv w:val="1"/>
      <w:marLeft w:val="0"/>
      <w:marRight w:val="0"/>
      <w:marTop w:val="0"/>
      <w:marBottom w:val="0"/>
      <w:divBdr>
        <w:top w:val="none" w:sz="0" w:space="0" w:color="auto"/>
        <w:left w:val="none" w:sz="0" w:space="0" w:color="auto"/>
        <w:bottom w:val="none" w:sz="0" w:space="0" w:color="auto"/>
        <w:right w:val="none" w:sz="0" w:space="0" w:color="auto"/>
      </w:divBdr>
    </w:div>
    <w:div w:id="362099172">
      <w:bodyDiv w:val="1"/>
      <w:marLeft w:val="0"/>
      <w:marRight w:val="0"/>
      <w:marTop w:val="0"/>
      <w:marBottom w:val="0"/>
      <w:divBdr>
        <w:top w:val="none" w:sz="0" w:space="0" w:color="auto"/>
        <w:left w:val="none" w:sz="0" w:space="0" w:color="auto"/>
        <w:bottom w:val="none" w:sz="0" w:space="0" w:color="auto"/>
        <w:right w:val="none" w:sz="0" w:space="0" w:color="auto"/>
      </w:divBdr>
    </w:div>
    <w:div w:id="362246613">
      <w:bodyDiv w:val="1"/>
      <w:marLeft w:val="0"/>
      <w:marRight w:val="0"/>
      <w:marTop w:val="0"/>
      <w:marBottom w:val="0"/>
      <w:divBdr>
        <w:top w:val="none" w:sz="0" w:space="0" w:color="auto"/>
        <w:left w:val="none" w:sz="0" w:space="0" w:color="auto"/>
        <w:bottom w:val="none" w:sz="0" w:space="0" w:color="auto"/>
        <w:right w:val="none" w:sz="0" w:space="0" w:color="auto"/>
      </w:divBdr>
    </w:div>
    <w:div w:id="362441259">
      <w:bodyDiv w:val="1"/>
      <w:marLeft w:val="0"/>
      <w:marRight w:val="0"/>
      <w:marTop w:val="0"/>
      <w:marBottom w:val="0"/>
      <w:divBdr>
        <w:top w:val="none" w:sz="0" w:space="0" w:color="auto"/>
        <w:left w:val="none" w:sz="0" w:space="0" w:color="auto"/>
        <w:bottom w:val="none" w:sz="0" w:space="0" w:color="auto"/>
        <w:right w:val="none" w:sz="0" w:space="0" w:color="auto"/>
      </w:divBdr>
    </w:div>
    <w:div w:id="362483040">
      <w:bodyDiv w:val="1"/>
      <w:marLeft w:val="0"/>
      <w:marRight w:val="0"/>
      <w:marTop w:val="0"/>
      <w:marBottom w:val="0"/>
      <w:divBdr>
        <w:top w:val="none" w:sz="0" w:space="0" w:color="auto"/>
        <w:left w:val="none" w:sz="0" w:space="0" w:color="auto"/>
        <w:bottom w:val="none" w:sz="0" w:space="0" w:color="auto"/>
        <w:right w:val="none" w:sz="0" w:space="0" w:color="auto"/>
      </w:divBdr>
    </w:div>
    <w:div w:id="362559485">
      <w:bodyDiv w:val="1"/>
      <w:marLeft w:val="0"/>
      <w:marRight w:val="0"/>
      <w:marTop w:val="0"/>
      <w:marBottom w:val="0"/>
      <w:divBdr>
        <w:top w:val="none" w:sz="0" w:space="0" w:color="auto"/>
        <w:left w:val="none" w:sz="0" w:space="0" w:color="auto"/>
        <w:bottom w:val="none" w:sz="0" w:space="0" w:color="auto"/>
        <w:right w:val="none" w:sz="0" w:space="0" w:color="auto"/>
      </w:divBdr>
    </w:div>
    <w:div w:id="362677624">
      <w:bodyDiv w:val="1"/>
      <w:marLeft w:val="0"/>
      <w:marRight w:val="0"/>
      <w:marTop w:val="0"/>
      <w:marBottom w:val="0"/>
      <w:divBdr>
        <w:top w:val="none" w:sz="0" w:space="0" w:color="auto"/>
        <w:left w:val="none" w:sz="0" w:space="0" w:color="auto"/>
        <w:bottom w:val="none" w:sz="0" w:space="0" w:color="auto"/>
        <w:right w:val="none" w:sz="0" w:space="0" w:color="auto"/>
      </w:divBdr>
    </w:div>
    <w:div w:id="362872931">
      <w:bodyDiv w:val="1"/>
      <w:marLeft w:val="0"/>
      <w:marRight w:val="0"/>
      <w:marTop w:val="0"/>
      <w:marBottom w:val="0"/>
      <w:divBdr>
        <w:top w:val="none" w:sz="0" w:space="0" w:color="auto"/>
        <w:left w:val="none" w:sz="0" w:space="0" w:color="auto"/>
        <w:bottom w:val="none" w:sz="0" w:space="0" w:color="auto"/>
        <w:right w:val="none" w:sz="0" w:space="0" w:color="auto"/>
      </w:divBdr>
    </w:div>
    <w:div w:id="362901568">
      <w:bodyDiv w:val="1"/>
      <w:marLeft w:val="0"/>
      <w:marRight w:val="0"/>
      <w:marTop w:val="0"/>
      <w:marBottom w:val="0"/>
      <w:divBdr>
        <w:top w:val="none" w:sz="0" w:space="0" w:color="auto"/>
        <w:left w:val="none" w:sz="0" w:space="0" w:color="auto"/>
        <w:bottom w:val="none" w:sz="0" w:space="0" w:color="auto"/>
        <w:right w:val="none" w:sz="0" w:space="0" w:color="auto"/>
      </w:divBdr>
    </w:div>
    <w:div w:id="363018145">
      <w:bodyDiv w:val="1"/>
      <w:marLeft w:val="0"/>
      <w:marRight w:val="0"/>
      <w:marTop w:val="0"/>
      <w:marBottom w:val="0"/>
      <w:divBdr>
        <w:top w:val="none" w:sz="0" w:space="0" w:color="auto"/>
        <w:left w:val="none" w:sz="0" w:space="0" w:color="auto"/>
        <w:bottom w:val="none" w:sz="0" w:space="0" w:color="auto"/>
        <w:right w:val="none" w:sz="0" w:space="0" w:color="auto"/>
      </w:divBdr>
    </w:div>
    <w:div w:id="363093860">
      <w:bodyDiv w:val="1"/>
      <w:marLeft w:val="0"/>
      <w:marRight w:val="0"/>
      <w:marTop w:val="0"/>
      <w:marBottom w:val="0"/>
      <w:divBdr>
        <w:top w:val="none" w:sz="0" w:space="0" w:color="auto"/>
        <w:left w:val="none" w:sz="0" w:space="0" w:color="auto"/>
        <w:bottom w:val="none" w:sz="0" w:space="0" w:color="auto"/>
        <w:right w:val="none" w:sz="0" w:space="0" w:color="auto"/>
      </w:divBdr>
    </w:div>
    <w:div w:id="363097583">
      <w:bodyDiv w:val="1"/>
      <w:marLeft w:val="0"/>
      <w:marRight w:val="0"/>
      <w:marTop w:val="0"/>
      <w:marBottom w:val="0"/>
      <w:divBdr>
        <w:top w:val="none" w:sz="0" w:space="0" w:color="auto"/>
        <w:left w:val="none" w:sz="0" w:space="0" w:color="auto"/>
        <w:bottom w:val="none" w:sz="0" w:space="0" w:color="auto"/>
        <w:right w:val="none" w:sz="0" w:space="0" w:color="auto"/>
      </w:divBdr>
    </w:div>
    <w:div w:id="363099812">
      <w:bodyDiv w:val="1"/>
      <w:marLeft w:val="0"/>
      <w:marRight w:val="0"/>
      <w:marTop w:val="0"/>
      <w:marBottom w:val="0"/>
      <w:divBdr>
        <w:top w:val="none" w:sz="0" w:space="0" w:color="auto"/>
        <w:left w:val="none" w:sz="0" w:space="0" w:color="auto"/>
        <w:bottom w:val="none" w:sz="0" w:space="0" w:color="auto"/>
        <w:right w:val="none" w:sz="0" w:space="0" w:color="auto"/>
      </w:divBdr>
    </w:div>
    <w:div w:id="363334107">
      <w:bodyDiv w:val="1"/>
      <w:marLeft w:val="0"/>
      <w:marRight w:val="0"/>
      <w:marTop w:val="0"/>
      <w:marBottom w:val="0"/>
      <w:divBdr>
        <w:top w:val="none" w:sz="0" w:space="0" w:color="auto"/>
        <w:left w:val="none" w:sz="0" w:space="0" w:color="auto"/>
        <w:bottom w:val="none" w:sz="0" w:space="0" w:color="auto"/>
        <w:right w:val="none" w:sz="0" w:space="0" w:color="auto"/>
      </w:divBdr>
    </w:div>
    <w:div w:id="363335167">
      <w:bodyDiv w:val="1"/>
      <w:marLeft w:val="0"/>
      <w:marRight w:val="0"/>
      <w:marTop w:val="0"/>
      <w:marBottom w:val="0"/>
      <w:divBdr>
        <w:top w:val="none" w:sz="0" w:space="0" w:color="auto"/>
        <w:left w:val="none" w:sz="0" w:space="0" w:color="auto"/>
        <w:bottom w:val="none" w:sz="0" w:space="0" w:color="auto"/>
        <w:right w:val="none" w:sz="0" w:space="0" w:color="auto"/>
      </w:divBdr>
    </w:div>
    <w:div w:id="363604426">
      <w:bodyDiv w:val="1"/>
      <w:marLeft w:val="0"/>
      <w:marRight w:val="0"/>
      <w:marTop w:val="0"/>
      <w:marBottom w:val="0"/>
      <w:divBdr>
        <w:top w:val="none" w:sz="0" w:space="0" w:color="auto"/>
        <w:left w:val="none" w:sz="0" w:space="0" w:color="auto"/>
        <w:bottom w:val="none" w:sz="0" w:space="0" w:color="auto"/>
        <w:right w:val="none" w:sz="0" w:space="0" w:color="auto"/>
      </w:divBdr>
    </w:div>
    <w:div w:id="363790715">
      <w:bodyDiv w:val="1"/>
      <w:marLeft w:val="0"/>
      <w:marRight w:val="0"/>
      <w:marTop w:val="0"/>
      <w:marBottom w:val="0"/>
      <w:divBdr>
        <w:top w:val="none" w:sz="0" w:space="0" w:color="auto"/>
        <w:left w:val="none" w:sz="0" w:space="0" w:color="auto"/>
        <w:bottom w:val="none" w:sz="0" w:space="0" w:color="auto"/>
        <w:right w:val="none" w:sz="0" w:space="0" w:color="auto"/>
      </w:divBdr>
    </w:div>
    <w:div w:id="363871700">
      <w:bodyDiv w:val="1"/>
      <w:marLeft w:val="0"/>
      <w:marRight w:val="0"/>
      <w:marTop w:val="0"/>
      <w:marBottom w:val="0"/>
      <w:divBdr>
        <w:top w:val="none" w:sz="0" w:space="0" w:color="auto"/>
        <w:left w:val="none" w:sz="0" w:space="0" w:color="auto"/>
        <w:bottom w:val="none" w:sz="0" w:space="0" w:color="auto"/>
        <w:right w:val="none" w:sz="0" w:space="0" w:color="auto"/>
      </w:divBdr>
    </w:div>
    <w:div w:id="363874060">
      <w:bodyDiv w:val="1"/>
      <w:marLeft w:val="0"/>
      <w:marRight w:val="0"/>
      <w:marTop w:val="0"/>
      <w:marBottom w:val="0"/>
      <w:divBdr>
        <w:top w:val="none" w:sz="0" w:space="0" w:color="auto"/>
        <w:left w:val="none" w:sz="0" w:space="0" w:color="auto"/>
        <w:bottom w:val="none" w:sz="0" w:space="0" w:color="auto"/>
        <w:right w:val="none" w:sz="0" w:space="0" w:color="auto"/>
      </w:divBdr>
    </w:div>
    <w:div w:id="363941421">
      <w:bodyDiv w:val="1"/>
      <w:marLeft w:val="0"/>
      <w:marRight w:val="0"/>
      <w:marTop w:val="0"/>
      <w:marBottom w:val="0"/>
      <w:divBdr>
        <w:top w:val="none" w:sz="0" w:space="0" w:color="auto"/>
        <w:left w:val="none" w:sz="0" w:space="0" w:color="auto"/>
        <w:bottom w:val="none" w:sz="0" w:space="0" w:color="auto"/>
        <w:right w:val="none" w:sz="0" w:space="0" w:color="auto"/>
      </w:divBdr>
    </w:div>
    <w:div w:id="364477866">
      <w:bodyDiv w:val="1"/>
      <w:marLeft w:val="0"/>
      <w:marRight w:val="0"/>
      <w:marTop w:val="0"/>
      <w:marBottom w:val="0"/>
      <w:divBdr>
        <w:top w:val="none" w:sz="0" w:space="0" w:color="auto"/>
        <w:left w:val="none" w:sz="0" w:space="0" w:color="auto"/>
        <w:bottom w:val="none" w:sz="0" w:space="0" w:color="auto"/>
        <w:right w:val="none" w:sz="0" w:space="0" w:color="auto"/>
      </w:divBdr>
    </w:div>
    <w:div w:id="364520219">
      <w:bodyDiv w:val="1"/>
      <w:marLeft w:val="0"/>
      <w:marRight w:val="0"/>
      <w:marTop w:val="0"/>
      <w:marBottom w:val="0"/>
      <w:divBdr>
        <w:top w:val="none" w:sz="0" w:space="0" w:color="auto"/>
        <w:left w:val="none" w:sz="0" w:space="0" w:color="auto"/>
        <w:bottom w:val="none" w:sz="0" w:space="0" w:color="auto"/>
        <w:right w:val="none" w:sz="0" w:space="0" w:color="auto"/>
      </w:divBdr>
    </w:div>
    <w:div w:id="364982578">
      <w:bodyDiv w:val="1"/>
      <w:marLeft w:val="0"/>
      <w:marRight w:val="0"/>
      <w:marTop w:val="0"/>
      <w:marBottom w:val="0"/>
      <w:divBdr>
        <w:top w:val="none" w:sz="0" w:space="0" w:color="auto"/>
        <w:left w:val="none" w:sz="0" w:space="0" w:color="auto"/>
        <w:bottom w:val="none" w:sz="0" w:space="0" w:color="auto"/>
        <w:right w:val="none" w:sz="0" w:space="0" w:color="auto"/>
      </w:divBdr>
    </w:div>
    <w:div w:id="365184824">
      <w:bodyDiv w:val="1"/>
      <w:marLeft w:val="0"/>
      <w:marRight w:val="0"/>
      <w:marTop w:val="0"/>
      <w:marBottom w:val="0"/>
      <w:divBdr>
        <w:top w:val="none" w:sz="0" w:space="0" w:color="auto"/>
        <w:left w:val="none" w:sz="0" w:space="0" w:color="auto"/>
        <w:bottom w:val="none" w:sz="0" w:space="0" w:color="auto"/>
        <w:right w:val="none" w:sz="0" w:space="0" w:color="auto"/>
      </w:divBdr>
    </w:div>
    <w:div w:id="365259487">
      <w:bodyDiv w:val="1"/>
      <w:marLeft w:val="0"/>
      <w:marRight w:val="0"/>
      <w:marTop w:val="0"/>
      <w:marBottom w:val="0"/>
      <w:divBdr>
        <w:top w:val="none" w:sz="0" w:space="0" w:color="auto"/>
        <w:left w:val="none" w:sz="0" w:space="0" w:color="auto"/>
        <w:bottom w:val="none" w:sz="0" w:space="0" w:color="auto"/>
        <w:right w:val="none" w:sz="0" w:space="0" w:color="auto"/>
      </w:divBdr>
    </w:div>
    <w:div w:id="365369848">
      <w:bodyDiv w:val="1"/>
      <w:marLeft w:val="0"/>
      <w:marRight w:val="0"/>
      <w:marTop w:val="0"/>
      <w:marBottom w:val="0"/>
      <w:divBdr>
        <w:top w:val="none" w:sz="0" w:space="0" w:color="auto"/>
        <w:left w:val="none" w:sz="0" w:space="0" w:color="auto"/>
        <w:bottom w:val="none" w:sz="0" w:space="0" w:color="auto"/>
        <w:right w:val="none" w:sz="0" w:space="0" w:color="auto"/>
      </w:divBdr>
    </w:div>
    <w:div w:id="365522691">
      <w:bodyDiv w:val="1"/>
      <w:marLeft w:val="0"/>
      <w:marRight w:val="0"/>
      <w:marTop w:val="0"/>
      <w:marBottom w:val="0"/>
      <w:divBdr>
        <w:top w:val="none" w:sz="0" w:space="0" w:color="auto"/>
        <w:left w:val="none" w:sz="0" w:space="0" w:color="auto"/>
        <w:bottom w:val="none" w:sz="0" w:space="0" w:color="auto"/>
        <w:right w:val="none" w:sz="0" w:space="0" w:color="auto"/>
      </w:divBdr>
    </w:div>
    <w:div w:id="365566011">
      <w:bodyDiv w:val="1"/>
      <w:marLeft w:val="0"/>
      <w:marRight w:val="0"/>
      <w:marTop w:val="0"/>
      <w:marBottom w:val="0"/>
      <w:divBdr>
        <w:top w:val="none" w:sz="0" w:space="0" w:color="auto"/>
        <w:left w:val="none" w:sz="0" w:space="0" w:color="auto"/>
        <w:bottom w:val="none" w:sz="0" w:space="0" w:color="auto"/>
        <w:right w:val="none" w:sz="0" w:space="0" w:color="auto"/>
      </w:divBdr>
    </w:div>
    <w:div w:id="365570138">
      <w:bodyDiv w:val="1"/>
      <w:marLeft w:val="0"/>
      <w:marRight w:val="0"/>
      <w:marTop w:val="0"/>
      <w:marBottom w:val="0"/>
      <w:divBdr>
        <w:top w:val="none" w:sz="0" w:space="0" w:color="auto"/>
        <w:left w:val="none" w:sz="0" w:space="0" w:color="auto"/>
        <w:bottom w:val="none" w:sz="0" w:space="0" w:color="auto"/>
        <w:right w:val="none" w:sz="0" w:space="0" w:color="auto"/>
      </w:divBdr>
    </w:div>
    <w:div w:id="365638588">
      <w:bodyDiv w:val="1"/>
      <w:marLeft w:val="0"/>
      <w:marRight w:val="0"/>
      <w:marTop w:val="0"/>
      <w:marBottom w:val="0"/>
      <w:divBdr>
        <w:top w:val="none" w:sz="0" w:space="0" w:color="auto"/>
        <w:left w:val="none" w:sz="0" w:space="0" w:color="auto"/>
        <w:bottom w:val="none" w:sz="0" w:space="0" w:color="auto"/>
        <w:right w:val="none" w:sz="0" w:space="0" w:color="auto"/>
      </w:divBdr>
    </w:div>
    <w:div w:id="365645878">
      <w:bodyDiv w:val="1"/>
      <w:marLeft w:val="0"/>
      <w:marRight w:val="0"/>
      <w:marTop w:val="0"/>
      <w:marBottom w:val="0"/>
      <w:divBdr>
        <w:top w:val="none" w:sz="0" w:space="0" w:color="auto"/>
        <w:left w:val="none" w:sz="0" w:space="0" w:color="auto"/>
        <w:bottom w:val="none" w:sz="0" w:space="0" w:color="auto"/>
        <w:right w:val="none" w:sz="0" w:space="0" w:color="auto"/>
      </w:divBdr>
    </w:div>
    <w:div w:id="365756940">
      <w:bodyDiv w:val="1"/>
      <w:marLeft w:val="0"/>
      <w:marRight w:val="0"/>
      <w:marTop w:val="0"/>
      <w:marBottom w:val="0"/>
      <w:divBdr>
        <w:top w:val="none" w:sz="0" w:space="0" w:color="auto"/>
        <w:left w:val="none" w:sz="0" w:space="0" w:color="auto"/>
        <w:bottom w:val="none" w:sz="0" w:space="0" w:color="auto"/>
        <w:right w:val="none" w:sz="0" w:space="0" w:color="auto"/>
      </w:divBdr>
    </w:div>
    <w:div w:id="365956840">
      <w:bodyDiv w:val="1"/>
      <w:marLeft w:val="0"/>
      <w:marRight w:val="0"/>
      <w:marTop w:val="0"/>
      <w:marBottom w:val="0"/>
      <w:divBdr>
        <w:top w:val="none" w:sz="0" w:space="0" w:color="auto"/>
        <w:left w:val="none" w:sz="0" w:space="0" w:color="auto"/>
        <w:bottom w:val="none" w:sz="0" w:space="0" w:color="auto"/>
        <w:right w:val="none" w:sz="0" w:space="0" w:color="auto"/>
      </w:divBdr>
    </w:div>
    <w:div w:id="365956934">
      <w:bodyDiv w:val="1"/>
      <w:marLeft w:val="0"/>
      <w:marRight w:val="0"/>
      <w:marTop w:val="0"/>
      <w:marBottom w:val="0"/>
      <w:divBdr>
        <w:top w:val="none" w:sz="0" w:space="0" w:color="auto"/>
        <w:left w:val="none" w:sz="0" w:space="0" w:color="auto"/>
        <w:bottom w:val="none" w:sz="0" w:space="0" w:color="auto"/>
        <w:right w:val="none" w:sz="0" w:space="0" w:color="auto"/>
      </w:divBdr>
    </w:div>
    <w:div w:id="365957618">
      <w:bodyDiv w:val="1"/>
      <w:marLeft w:val="0"/>
      <w:marRight w:val="0"/>
      <w:marTop w:val="0"/>
      <w:marBottom w:val="0"/>
      <w:divBdr>
        <w:top w:val="none" w:sz="0" w:space="0" w:color="auto"/>
        <w:left w:val="none" w:sz="0" w:space="0" w:color="auto"/>
        <w:bottom w:val="none" w:sz="0" w:space="0" w:color="auto"/>
        <w:right w:val="none" w:sz="0" w:space="0" w:color="auto"/>
      </w:divBdr>
    </w:div>
    <w:div w:id="366027318">
      <w:bodyDiv w:val="1"/>
      <w:marLeft w:val="0"/>
      <w:marRight w:val="0"/>
      <w:marTop w:val="0"/>
      <w:marBottom w:val="0"/>
      <w:divBdr>
        <w:top w:val="none" w:sz="0" w:space="0" w:color="auto"/>
        <w:left w:val="none" w:sz="0" w:space="0" w:color="auto"/>
        <w:bottom w:val="none" w:sz="0" w:space="0" w:color="auto"/>
        <w:right w:val="none" w:sz="0" w:space="0" w:color="auto"/>
      </w:divBdr>
    </w:div>
    <w:div w:id="366100983">
      <w:bodyDiv w:val="1"/>
      <w:marLeft w:val="0"/>
      <w:marRight w:val="0"/>
      <w:marTop w:val="0"/>
      <w:marBottom w:val="0"/>
      <w:divBdr>
        <w:top w:val="none" w:sz="0" w:space="0" w:color="auto"/>
        <w:left w:val="none" w:sz="0" w:space="0" w:color="auto"/>
        <w:bottom w:val="none" w:sz="0" w:space="0" w:color="auto"/>
        <w:right w:val="none" w:sz="0" w:space="0" w:color="auto"/>
      </w:divBdr>
    </w:div>
    <w:div w:id="366103706">
      <w:bodyDiv w:val="1"/>
      <w:marLeft w:val="0"/>
      <w:marRight w:val="0"/>
      <w:marTop w:val="0"/>
      <w:marBottom w:val="0"/>
      <w:divBdr>
        <w:top w:val="none" w:sz="0" w:space="0" w:color="auto"/>
        <w:left w:val="none" w:sz="0" w:space="0" w:color="auto"/>
        <w:bottom w:val="none" w:sz="0" w:space="0" w:color="auto"/>
        <w:right w:val="none" w:sz="0" w:space="0" w:color="auto"/>
      </w:divBdr>
    </w:div>
    <w:div w:id="366295817">
      <w:bodyDiv w:val="1"/>
      <w:marLeft w:val="0"/>
      <w:marRight w:val="0"/>
      <w:marTop w:val="0"/>
      <w:marBottom w:val="0"/>
      <w:divBdr>
        <w:top w:val="none" w:sz="0" w:space="0" w:color="auto"/>
        <w:left w:val="none" w:sz="0" w:space="0" w:color="auto"/>
        <w:bottom w:val="none" w:sz="0" w:space="0" w:color="auto"/>
        <w:right w:val="none" w:sz="0" w:space="0" w:color="auto"/>
      </w:divBdr>
    </w:div>
    <w:div w:id="366297955">
      <w:bodyDiv w:val="1"/>
      <w:marLeft w:val="0"/>
      <w:marRight w:val="0"/>
      <w:marTop w:val="0"/>
      <w:marBottom w:val="0"/>
      <w:divBdr>
        <w:top w:val="none" w:sz="0" w:space="0" w:color="auto"/>
        <w:left w:val="none" w:sz="0" w:space="0" w:color="auto"/>
        <w:bottom w:val="none" w:sz="0" w:space="0" w:color="auto"/>
        <w:right w:val="none" w:sz="0" w:space="0" w:color="auto"/>
      </w:divBdr>
    </w:div>
    <w:div w:id="366374076">
      <w:bodyDiv w:val="1"/>
      <w:marLeft w:val="0"/>
      <w:marRight w:val="0"/>
      <w:marTop w:val="0"/>
      <w:marBottom w:val="0"/>
      <w:divBdr>
        <w:top w:val="none" w:sz="0" w:space="0" w:color="auto"/>
        <w:left w:val="none" w:sz="0" w:space="0" w:color="auto"/>
        <w:bottom w:val="none" w:sz="0" w:space="0" w:color="auto"/>
        <w:right w:val="none" w:sz="0" w:space="0" w:color="auto"/>
      </w:divBdr>
    </w:div>
    <w:div w:id="366417398">
      <w:bodyDiv w:val="1"/>
      <w:marLeft w:val="0"/>
      <w:marRight w:val="0"/>
      <w:marTop w:val="0"/>
      <w:marBottom w:val="0"/>
      <w:divBdr>
        <w:top w:val="none" w:sz="0" w:space="0" w:color="auto"/>
        <w:left w:val="none" w:sz="0" w:space="0" w:color="auto"/>
        <w:bottom w:val="none" w:sz="0" w:space="0" w:color="auto"/>
        <w:right w:val="none" w:sz="0" w:space="0" w:color="auto"/>
      </w:divBdr>
    </w:div>
    <w:div w:id="366494656">
      <w:bodyDiv w:val="1"/>
      <w:marLeft w:val="0"/>
      <w:marRight w:val="0"/>
      <w:marTop w:val="0"/>
      <w:marBottom w:val="0"/>
      <w:divBdr>
        <w:top w:val="none" w:sz="0" w:space="0" w:color="auto"/>
        <w:left w:val="none" w:sz="0" w:space="0" w:color="auto"/>
        <w:bottom w:val="none" w:sz="0" w:space="0" w:color="auto"/>
        <w:right w:val="none" w:sz="0" w:space="0" w:color="auto"/>
      </w:divBdr>
    </w:div>
    <w:div w:id="366835764">
      <w:bodyDiv w:val="1"/>
      <w:marLeft w:val="0"/>
      <w:marRight w:val="0"/>
      <w:marTop w:val="0"/>
      <w:marBottom w:val="0"/>
      <w:divBdr>
        <w:top w:val="none" w:sz="0" w:space="0" w:color="auto"/>
        <w:left w:val="none" w:sz="0" w:space="0" w:color="auto"/>
        <w:bottom w:val="none" w:sz="0" w:space="0" w:color="auto"/>
        <w:right w:val="none" w:sz="0" w:space="0" w:color="auto"/>
      </w:divBdr>
    </w:div>
    <w:div w:id="366952990">
      <w:bodyDiv w:val="1"/>
      <w:marLeft w:val="0"/>
      <w:marRight w:val="0"/>
      <w:marTop w:val="0"/>
      <w:marBottom w:val="0"/>
      <w:divBdr>
        <w:top w:val="none" w:sz="0" w:space="0" w:color="auto"/>
        <w:left w:val="none" w:sz="0" w:space="0" w:color="auto"/>
        <w:bottom w:val="none" w:sz="0" w:space="0" w:color="auto"/>
        <w:right w:val="none" w:sz="0" w:space="0" w:color="auto"/>
      </w:divBdr>
    </w:div>
    <w:div w:id="367069453">
      <w:bodyDiv w:val="1"/>
      <w:marLeft w:val="0"/>
      <w:marRight w:val="0"/>
      <w:marTop w:val="0"/>
      <w:marBottom w:val="0"/>
      <w:divBdr>
        <w:top w:val="none" w:sz="0" w:space="0" w:color="auto"/>
        <w:left w:val="none" w:sz="0" w:space="0" w:color="auto"/>
        <w:bottom w:val="none" w:sz="0" w:space="0" w:color="auto"/>
        <w:right w:val="none" w:sz="0" w:space="0" w:color="auto"/>
      </w:divBdr>
    </w:div>
    <w:div w:id="367216858">
      <w:bodyDiv w:val="1"/>
      <w:marLeft w:val="0"/>
      <w:marRight w:val="0"/>
      <w:marTop w:val="0"/>
      <w:marBottom w:val="0"/>
      <w:divBdr>
        <w:top w:val="none" w:sz="0" w:space="0" w:color="auto"/>
        <w:left w:val="none" w:sz="0" w:space="0" w:color="auto"/>
        <w:bottom w:val="none" w:sz="0" w:space="0" w:color="auto"/>
        <w:right w:val="none" w:sz="0" w:space="0" w:color="auto"/>
      </w:divBdr>
    </w:div>
    <w:div w:id="367221227">
      <w:bodyDiv w:val="1"/>
      <w:marLeft w:val="0"/>
      <w:marRight w:val="0"/>
      <w:marTop w:val="0"/>
      <w:marBottom w:val="0"/>
      <w:divBdr>
        <w:top w:val="none" w:sz="0" w:space="0" w:color="auto"/>
        <w:left w:val="none" w:sz="0" w:space="0" w:color="auto"/>
        <w:bottom w:val="none" w:sz="0" w:space="0" w:color="auto"/>
        <w:right w:val="none" w:sz="0" w:space="0" w:color="auto"/>
      </w:divBdr>
    </w:div>
    <w:div w:id="367266746">
      <w:bodyDiv w:val="1"/>
      <w:marLeft w:val="0"/>
      <w:marRight w:val="0"/>
      <w:marTop w:val="0"/>
      <w:marBottom w:val="0"/>
      <w:divBdr>
        <w:top w:val="none" w:sz="0" w:space="0" w:color="auto"/>
        <w:left w:val="none" w:sz="0" w:space="0" w:color="auto"/>
        <w:bottom w:val="none" w:sz="0" w:space="0" w:color="auto"/>
        <w:right w:val="none" w:sz="0" w:space="0" w:color="auto"/>
      </w:divBdr>
    </w:div>
    <w:div w:id="367335336">
      <w:bodyDiv w:val="1"/>
      <w:marLeft w:val="0"/>
      <w:marRight w:val="0"/>
      <w:marTop w:val="0"/>
      <w:marBottom w:val="0"/>
      <w:divBdr>
        <w:top w:val="none" w:sz="0" w:space="0" w:color="auto"/>
        <w:left w:val="none" w:sz="0" w:space="0" w:color="auto"/>
        <w:bottom w:val="none" w:sz="0" w:space="0" w:color="auto"/>
        <w:right w:val="none" w:sz="0" w:space="0" w:color="auto"/>
      </w:divBdr>
    </w:div>
    <w:div w:id="367461873">
      <w:bodyDiv w:val="1"/>
      <w:marLeft w:val="0"/>
      <w:marRight w:val="0"/>
      <w:marTop w:val="0"/>
      <w:marBottom w:val="0"/>
      <w:divBdr>
        <w:top w:val="none" w:sz="0" w:space="0" w:color="auto"/>
        <w:left w:val="none" w:sz="0" w:space="0" w:color="auto"/>
        <w:bottom w:val="none" w:sz="0" w:space="0" w:color="auto"/>
        <w:right w:val="none" w:sz="0" w:space="0" w:color="auto"/>
      </w:divBdr>
    </w:div>
    <w:div w:id="367754600">
      <w:bodyDiv w:val="1"/>
      <w:marLeft w:val="0"/>
      <w:marRight w:val="0"/>
      <w:marTop w:val="0"/>
      <w:marBottom w:val="0"/>
      <w:divBdr>
        <w:top w:val="none" w:sz="0" w:space="0" w:color="auto"/>
        <w:left w:val="none" w:sz="0" w:space="0" w:color="auto"/>
        <w:bottom w:val="none" w:sz="0" w:space="0" w:color="auto"/>
        <w:right w:val="none" w:sz="0" w:space="0" w:color="auto"/>
      </w:divBdr>
    </w:div>
    <w:div w:id="368146907">
      <w:bodyDiv w:val="1"/>
      <w:marLeft w:val="0"/>
      <w:marRight w:val="0"/>
      <w:marTop w:val="0"/>
      <w:marBottom w:val="0"/>
      <w:divBdr>
        <w:top w:val="none" w:sz="0" w:space="0" w:color="auto"/>
        <w:left w:val="none" w:sz="0" w:space="0" w:color="auto"/>
        <w:bottom w:val="none" w:sz="0" w:space="0" w:color="auto"/>
        <w:right w:val="none" w:sz="0" w:space="0" w:color="auto"/>
      </w:divBdr>
    </w:div>
    <w:div w:id="368189707">
      <w:bodyDiv w:val="1"/>
      <w:marLeft w:val="0"/>
      <w:marRight w:val="0"/>
      <w:marTop w:val="0"/>
      <w:marBottom w:val="0"/>
      <w:divBdr>
        <w:top w:val="none" w:sz="0" w:space="0" w:color="auto"/>
        <w:left w:val="none" w:sz="0" w:space="0" w:color="auto"/>
        <w:bottom w:val="none" w:sz="0" w:space="0" w:color="auto"/>
        <w:right w:val="none" w:sz="0" w:space="0" w:color="auto"/>
      </w:divBdr>
    </w:div>
    <w:div w:id="368266344">
      <w:bodyDiv w:val="1"/>
      <w:marLeft w:val="0"/>
      <w:marRight w:val="0"/>
      <w:marTop w:val="0"/>
      <w:marBottom w:val="0"/>
      <w:divBdr>
        <w:top w:val="none" w:sz="0" w:space="0" w:color="auto"/>
        <w:left w:val="none" w:sz="0" w:space="0" w:color="auto"/>
        <w:bottom w:val="none" w:sz="0" w:space="0" w:color="auto"/>
        <w:right w:val="none" w:sz="0" w:space="0" w:color="auto"/>
      </w:divBdr>
    </w:div>
    <w:div w:id="368378524">
      <w:bodyDiv w:val="1"/>
      <w:marLeft w:val="0"/>
      <w:marRight w:val="0"/>
      <w:marTop w:val="0"/>
      <w:marBottom w:val="0"/>
      <w:divBdr>
        <w:top w:val="none" w:sz="0" w:space="0" w:color="auto"/>
        <w:left w:val="none" w:sz="0" w:space="0" w:color="auto"/>
        <w:bottom w:val="none" w:sz="0" w:space="0" w:color="auto"/>
        <w:right w:val="none" w:sz="0" w:space="0" w:color="auto"/>
      </w:divBdr>
    </w:div>
    <w:div w:id="368384900">
      <w:bodyDiv w:val="1"/>
      <w:marLeft w:val="0"/>
      <w:marRight w:val="0"/>
      <w:marTop w:val="0"/>
      <w:marBottom w:val="0"/>
      <w:divBdr>
        <w:top w:val="none" w:sz="0" w:space="0" w:color="auto"/>
        <w:left w:val="none" w:sz="0" w:space="0" w:color="auto"/>
        <w:bottom w:val="none" w:sz="0" w:space="0" w:color="auto"/>
        <w:right w:val="none" w:sz="0" w:space="0" w:color="auto"/>
      </w:divBdr>
    </w:div>
    <w:div w:id="368385083">
      <w:bodyDiv w:val="1"/>
      <w:marLeft w:val="0"/>
      <w:marRight w:val="0"/>
      <w:marTop w:val="0"/>
      <w:marBottom w:val="0"/>
      <w:divBdr>
        <w:top w:val="none" w:sz="0" w:space="0" w:color="auto"/>
        <w:left w:val="none" w:sz="0" w:space="0" w:color="auto"/>
        <w:bottom w:val="none" w:sz="0" w:space="0" w:color="auto"/>
        <w:right w:val="none" w:sz="0" w:space="0" w:color="auto"/>
      </w:divBdr>
    </w:div>
    <w:div w:id="368385397">
      <w:bodyDiv w:val="1"/>
      <w:marLeft w:val="0"/>
      <w:marRight w:val="0"/>
      <w:marTop w:val="0"/>
      <w:marBottom w:val="0"/>
      <w:divBdr>
        <w:top w:val="none" w:sz="0" w:space="0" w:color="auto"/>
        <w:left w:val="none" w:sz="0" w:space="0" w:color="auto"/>
        <w:bottom w:val="none" w:sz="0" w:space="0" w:color="auto"/>
        <w:right w:val="none" w:sz="0" w:space="0" w:color="auto"/>
      </w:divBdr>
    </w:div>
    <w:div w:id="368534046">
      <w:bodyDiv w:val="1"/>
      <w:marLeft w:val="0"/>
      <w:marRight w:val="0"/>
      <w:marTop w:val="0"/>
      <w:marBottom w:val="0"/>
      <w:divBdr>
        <w:top w:val="none" w:sz="0" w:space="0" w:color="auto"/>
        <w:left w:val="none" w:sz="0" w:space="0" w:color="auto"/>
        <w:bottom w:val="none" w:sz="0" w:space="0" w:color="auto"/>
        <w:right w:val="none" w:sz="0" w:space="0" w:color="auto"/>
      </w:divBdr>
    </w:div>
    <w:div w:id="368993909">
      <w:bodyDiv w:val="1"/>
      <w:marLeft w:val="0"/>
      <w:marRight w:val="0"/>
      <w:marTop w:val="0"/>
      <w:marBottom w:val="0"/>
      <w:divBdr>
        <w:top w:val="none" w:sz="0" w:space="0" w:color="auto"/>
        <w:left w:val="none" w:sz="0" w:space="0" w:color="auto"/>
        <w:bottom w:val="none" w:sz="0" w:space="0" w:color="auto"/>
        <w:right w:val="none" w:sz="0" w:space="0" w:color="auto"/>
      </w:divBdr>
    </w:div>
    <w:div w:id="369034806">
      <w:bodyDiv w:val="1"/>
      <w:marLeft w:val="0"/>
      <w:marRight w:val="0"/>
      <w:marTop w:val="0"/>
      <w:marBottom w:val="0"/>
      <w:divBdr>
        <w:top w:val="none" w:sz="0" w:space="0" w:color="auto"/>
        <w:left w:val="none" w:sz="0" w:space="0" w:color="auto"/>
        <w:bottom w:val="none" w:sz="0" w:space="0" w:color="auto"/>
        <w:right w:val="none" w:sz="0" w:space="0" w:color="auto"/>
      </w:divBdr>
    </w:div>
    <w:div w:id="369035673">
      <w:bodyDiv w:val="1"/>
      <w:marLeft w:val="0"/>
      <w:marRight w:val="0"/>
      <w:marTop w:val="0"/>
      <w:marBottom w:val="0"/>
      <w:divBdr>
        <w:top w:val="none" w:sz="0" w:space="0" w:color="auto"/>
        <w:left w:val="none" w:sz="0" w:space="0" w:color="auto"/>
        <w:bottom w:val="none" w:sz="0" w:space="0" w:color="auto"/>
        <w:right w:val="none" w:sz="0" w:space="0" w:color="auto"/>
      </w:divBdr>
    </w:div>
    <w:div w:id="369110432">
      <w:bodyDiv w:val="1"/>
      <w:marLeft w:val="0"/>
      <w:marRight w:val="0"/>
      <w:marTop w:val="0"/>
      <w:marBottom w:val="0"/>
      <w:divBdr>
        <w:top w:val="none" w:sz="0" w:space="0" w:color="auto"/>
        <w:left w:val="none" w:sz="0" w:space="0" w:color="auto"/>
        <w:bottom w:val="none" w:sz="0" w:space="0" w:color="auto"/>
        <w:right w:val="none" w:sz="0" w:space="0" w:color="auto"/>
      </w:divBdr>
    </w:div>
    <w:div w:id="369184628">
      <w:bodyDiv w:val="1"/>
      <w:marLeft w:val="0"/>
      <w:marRight w:val="0"/>
      <w:marTop w:val="0"/>
      <w:marBottom w:val="0"/>
      <w:divBdr>
        <w:top w:val="none" w:sz="0" w:space="0" w:color="auto"/>
        <w:left w:val="none" w:sz="0" w:space="0" w:color="auto"/>
        <w:bottom w:val="none" w:sz="0" w:space="0" w:color="auto"/>
        <w:right w:val="none" w:sz="0" w:space="0" w:color="auto"/>
      </w:divBdr>
    </w:div>
    <w:div w:id="369260109">
      <w:bodyDiv w:val="1"/>
      <w:marLeft w:val="0"/>
      <w:marRight w:val="0"/>
      <w:marTop w:val="0"/>
      <w:marBottom w:val="0"/>
      <w:divBdr>
        <w:top w:val="none" w:sz="0" w:space="0" w:color="auto"/>
        <w:left w:val="none" w:sz="0" w:space="0" w:color="auto"/>
        <w:bottom w:val="none" w:sz="0" w:space="0" w:color="auto"/>
        <w:right w:val="none" w:sz="0" w:space="0" w:color="auto"/>
      </w:divBdr>
    </w:div>
    <w:div w:id="369261858">
      <w:bodyDiv w:val="1"/>
      <w:marLeft w:val="0"/>
      <w:marRight w:val="0"/>
      <w:marTop w:val="0"/>
      <w:marBottom w:val="0"/>
      <w:divBdr>
        <w:top w:val="none" w:sz="0" w:space="0" w:color="auto"/>
        <w:left w:val="none" w:sz="0" w:space="0" w:color="auto"/>
        <w:bottom w:val="none" w:sz="0" w:space="0" w:color="auto"/>
        <w:right w:val="none" w:sz="0" w:space="0" w:color="auto"/>
      </w:divBdr>
    </w:div>
    <w:div w:id="369426748">
      <w:bodyDiv w:val="1"/>
      <w:marLeft w:val="0"/>
      <w:marRight w:val="0"/>
      <w:marTop w:val="0"/>
      <w:marBottom w:val="0"/>
      <w:divBdr>
        <w:top w:val="none" w:sz="0" w:space="0" w:color="auto"/>
        <w:left w:val="none" w:sz="0" w:space="0" w:color="auto"/>
        <w:bottom w:val="none" w:sz="0" w:space="0" w:color="auto"/>
        <w:right w:val="none" w:sz="0" w:space="0" w:color="auto"/>
      </w:divBdr>
    </w:div>
    <w:div w:id="369454205">
      <w:bodyDiv w:val="1"/>
      <w:marLeft w:val="0"/>
      <w:marRight w:val="0"/>
      <w:marTop w:val="0"/>
      <w:marBottom w:val="0"/>
      <w:divBdr>
        <w:top w:val="none" w:sz="0" w:space="0" w:color="auto"/>
        <w:left w:val="none" w:sz="0" w:space="0" w:color="auto"/>
        <w:bottom w:val="none" w:sz="0" w:space="0" w:color="auto"/>
        <w:right w:val="none" w:sz="0" w:space="0" w:color="auto"/>
      </w:divBdr>
    </w:div>
    <w:div w:id="369569152">
      <w:bodyDiv w:val="1"/>
      <w:marLeft w:val="0"/>
      <w:marRight w:val="0"/>
      <w:marTop w:val="0"/>
      <w:marBottom w:val="0"/>
      <w:divBdr>
        <w:top w:val="none" w:sz="0" w:space="0" w:color="auto"/>
        <w:left w:val="none" w:sz="0" w:space="0" w:color="auto"/>
        <w:bottom w:val="none" w:sz="0" w:space="0" w:color="auto"/>
        <w:right w:val="none" w:sz="0" w:space="0" w:color="auto"/>
      </w:divBdr>
    </w:div>
    <w:div w:id="369646677">
      <w:bodyDiv w:val="1"/>
      <w:marLeft w:val="0"/>
      <w:marRight w:val="0"/>
      <w:marTop w:val="0"/>
      <w:marBottom w:val="0"/>
      <w:divBdr>
        <w:top w:val="none" w:sz="0" w:space="0" w:color="auto"/>
        <w:left w:val="none" w:sz="0" w:space="0" w:color="auto"/>
        <w:bottom w:val="none" w:sz="0" w:space="0" w:color="auto"/>
        <w:right w:val="none" w:sz="0" w:space="0" w:color="auto"/>
      </w:divBdr>
    </w:div>
    <w:div w:id="369646978">
      <w:bodyDiv w:val="1"/>
      <w:marLeft w:val="0"/>
      <w:marRight w:val="0"/>
      <w:marTop w:val="0"/>
      <w:marBottom w:val="0"/>
      <w:divBdr>
        <w:top w:val="none" w:sz="0" w:space="0" w:color="auto"/>
        <w:left w:val="none" w:sz="0" w:space="0" w:color="auto"/>
        <w:bottom w:val="none" w:sz="0" w:space="0" w:color="auto"/>
        <w:right w:val="none" w:sz="0" w:space="0" w:color="auto"/>
      </w:divBdr>
    </w:div>
    <w:div w:id="369690884">
      <w:bodyDiv w:val="1"/>
      <w:marLeft w:val="0"/>
      <w:marRight w:val="0"/>
      <w:marTop w:val="0"/>
      <w:marBottom w:val="0"/>
      <w:divBdr>
        <w:top w:val="none" w:sz="0" w:space="0" w:color="auto"/>
        <w:left w:val="none" w:sz="0" w:space="0" w:color="auto"/>
        <w:bottom w:val="none" w:sz="0" w:space="0" w:color="auto"/>
        <w:right w:val="none" w:sz="0" w:space="0" w:color="auto"/>
      </w:divBdr>
    </w:div>
    <w:div w:id="369763630">
      <w:bodyDiv w:val="1"/>
      <w:marLeft w:val="0"/>
      <w:marRight w:val="0"/>
      <w:marTop w:val="0"/>
      <w:marBottom w:val="0"/>
      <w:divBdr>
        <w:top w:val="none" w:sz="0" w:space="0" w:color="auto"/>
        <w:left w:val="none" w:sz="0" w:space="0" w:color="auto"/>
        <w:bottom w:val="none" w:sz="0" w:space="0" w:color="auto"/>
        <w:right w:val="none" w:sz="0" w:space="0" w:color="auto"/>
      </w:divBdr>
    </w:div>
    <w:div w:id="369915593">
      <w:bodyDiv w:val="1"/>
      <w:marLeft w:val="0"/>
      <w:marRight w:val="0"/>
      <w:marTop w:val="0"/>
      <w:marBottom w:val="0"/>
      <w:divBdr>
        <w:top w:val="none" w:sz="0" w:space="0" w:color="auto"/>
        <w:left w:val="none" w:sz="0" w:space="0" w:color="auto"/>
        <w:bottom w:val="none" w:sz="0" w:space="0" w:color="auto"/>
        <w:right w:val="none" w:sz="0" w:space="0" w:color="auto"/>
      </w:divBdr>
    </w:div>
    <w:div w:id="370037197">
      <w:bodyDiv w:val="1"/>
      <w:marLeft w:val="0"/>
      <w:marRight w:val="0"/>
      <w:marTop w:val="0"/>
      <w:marBottom w:val="0"/>
      <w:divBdr>
        <w:top w:val="none" w:sz="0" w:space="0" w:color="auto"/>
        <w:left w:val="none" w:sz="0" w:space="0" w:color="auto"/>
        <w:bottom w:val="none" w:sz="0" w:space="0" w:color="auto"/>
        <w:right w:val="none" w:sz="0" w:space="0" w:color="auto"/>
      </w:divBdr>
    </w:div>
    <w:div w:id="370082679">
      <w:bodyDiv w:val="1"/>
      <w:marLeft w:val="0"/>
      <w:marRight w:val="0"/>
      <w:marTop w:val="0"/>
      <w:marBottom w:val="0"/>
      <w:divBdr>
        <w:top w:val="none" w:sz="0" w:space="0" w:color="auto"/>
        <w:left w:val="none" w:sz="0" w:space="0" w:color="auto"/>
        <w:bottom w:val="none" w:sz="0" w:space="0" w:color="auto"/>
        <w:right w:val="none" w:sz="0" w:space="0" w:color="auto"/>
      </w:divBdr>
    </w:div>
    <w:div w:id="370150852">
      <w:bodyDiv w:val="1"/>
      <w:marLeft w:val="0"/>
      <w:marRight w:val="0"/>
      <w:marTop w:val="0"/>
      <w:marBottom w:val="0"/>
      <w:divBdr>
        <w:top w:val="none" w:sz="0" w:space="0" w:color="auto"/>
        <w:left w:val="none" w:sz="0" w:space="0" w:color="auto"/>
        <w:bottom w:val="none" w:sz="0" w:space="0" w:color="auto"/>
        <w:right w:val="none" w:sz="0" w:space="0" w:color="auto"/>
      </w:divBdr>
    </w:div>
    <w:div w:id="370152345">
      <w:bodyDiv w:val="1"/>
      <w:marLeft w:val="0"/>
      <w:marRight w:val="0"/>
      <w:marTop w:val="0"/>
      <w:marBottom w:val="0"/>
      <w:divBdr>
        <w:top w:val="none" w:sz="0" w:space="0" w:color="auto"/>
        <w:left w:val="none" w:sz="0" w:space="0" w:color="auto"/>
        <w:bottom w:val="none" w:sz="0" w:space="0" w:color="auto"/>
        <w:right w:val="none" w:sz="0" w:space="0" w:color="auto"/>
      </w:divBdr>
    </w:div>
    <w:div w:id="370157618">
      <w:bodyDiv w:val="1"/>
      <w:marLeft w:val="0"/>
      <w:marRight w:val="0"/>
      <w:marTop w:val="0"/>
      <w:marBottom w:val="0"/>
      <w:divBdr>
        <w:top w:val="none" w:sz="0" w:space="0" w:color="auto"/>
        <w:left w:val="none" w:sz="0" w:space="0" w:color="auto"/>
        <w:bottom w:val="none" w:sz="0" w:space="0" w:color="auto"/>
        <w:right w:val="none" w:sz="0" w:space="0" w:color="auto"/>
      </w:divBdr>
    </w:div>
    <w:div w:id="370225471">
      <w:bodyDiv w:val="1"/>
      <w:marLeft w:val="0"/>
      <w:marRight w:val="0"/>
      <w:marTop w:val="0"/>
      <w:marBottom w:val="0"/>
      <w:divBdr>
        <w:top w:val="none" w:sz="0" w:space="0" w:color="auto"/>
        <w:left w:val="none" w:sz="0" w:space="0" w:color="auto"/>
        <w:bottom w:val="none" w:sz="0" w:space="0" w:color="auto"/>
        <w:right w:val="none" w:sz="0" w:space="0" w:color="auto"/>
      </w:divBdr>
    </w:div>
    <w:div w:id="370227896">
      <w:bodyDiv w:val="1"/>
      <w:marLeft w:val="0"/>
      <w:marRight w:val="0"/>
      <w:marTop w:val="0"/>
      <w:marBottom w:val="0"/>
      <w:divBdr>
        <w:top w:val="none" w:sz="0" w:space="0" w:color="auto"/>
        <w:left w:val="none" w:sz="0" w:space="0" w:color="auto"/>
        <w:bottom w:val="none" w:sz="0" w:space="0" w:color="auto"/>
        <w:right w:val="none" w:sz="0" w:space="0" w:color="auto"/>
      </w:divBdr>
    </w:div>
    <w:div w:id="370230743">
      <w:bodyDiv w:val="1"/>
      <w:marLeft w:val="0"/>
      <w:marRight w:val="0"/>
      <w:marTop w:val="0"/>
      <w:marBottom w:val="0"/>
      <w:divBdr>
        <w:top w:val="none" w:sz="0" w:space="0" w:color="auto"/>
        <w:left w:val="none" w:sz="0" w:space="0" w:color="auto"/>
        <w:bottom w:val="none" w:sz="0" w:space="0" w:color="auto"/>
        <w:right w:val="none" w:sz="0" w:space="0" w:color="auto"/>
      </w:divBdr>
    </w:div>
    <w:div w:id="370307837">
      <w:bodyDiv w:val="1"/>
      <w:marLeft w:val="0"/>
      <w:marRight w:val="0"/>
      <w:marTop w:val="0"/>
      <w:marBottom w:val="0"/>
      <w:divBdr>
        <w:top w:val="none" w:sz="0" w:space="0" w:color="auto"/>
        <w:left w:val="none" w:sz="0" w:space="0" w:color="auto"/>
        <w:bottom w:val="none" w:sz="0" w:space="0" w:color="auto"/>
        <w:right w:val="none" w:sz="0" w:space="0" w:color="auto"/>
      </w:divBdr>
    </w:div>
    <w:div w:id="370345490">
      <w:bodyDiv w:val="1"/>
      <w:marLeft w:val="0"/>
      <w:marRight w:val="0"/>
      <w:marTop w:val="0"/>
      <w:marBottom w:val="0"/>
      <w:divBdr>
        <w:top w:val="none" w:sz="0" w:space="0" w:color="auto"/>
        <w:left w:val="none" w:sz="0" w:space="0" w:color="auto"/>
        <w:bottom w:val="none" w:sz="0" w:space="0" w:color="auto"/>
        <w:right w:val="none" w:sz="0" w:space="0" w:color="auto"/>
      </w:divBdr>
    </w:div>
    <w:div w:id="370348052">
      <w:bodyDiv w:val="1"/>
      <w:marLeft w:val="0"/>
      <w:marRight w:val="0"/>
      <w:marTop w:val="0"/>
      <w:marBottom w:val="0"/>
      <w:divBdr>
        <w:top w:val="none" w:sz="0" w:space="0" w:color="auto"/>
        <w:left w:val="none" w:sz="0" w:space="0" w:color="auto"/>
        <w:bottom w:val="none" w:sz="0" w:space="0" w:color="auto"/>
        <w:right w:val="none" w:sz="0" w:space="0" w:color="auto"/>
      </w:divBdr>
    </w:div>
    <w:div w:id="370348056">
      <w:bodyDiv w:val="1"/>
      <w:marLeft w:val="0"/>
      <w:marRight w:val="0"/>
      <w:marTop w:val="0"/>
      <w:marBottom w:val="0"/>
      <w:divBdr>
        <w:top w:val="none" w:sz="0" w:space="0" w:color="auto"/>
        <w:left w:val="none" w:sz="0" w:space="0" w:color="auto"/>
        <w:bottom w:val="none" w:sz="0" w:space="0" w:color="auto"/>
        <w:right w:val="none" w:sz="0" w:space="0" w:color="auto"/>
      </w:divBdr>
    </w:div>
    <w:div w:id="370349253">
      <w:bodyDiv w:val="1"/>
      <w:marLeft w:val="0"/>
      <w:marRight w:val="0"/>
      <w:marTop w:val="0"/>
      <w:marBottom w:val="0"/>
      <w:divBdr>
        <w:top w:val="none" w:sz="0" w:space="0" w:color="auto"/>
        <w:left w:val="none" w:sz="0" w:space="0" w:color="auto"/>
        <w:bottom w:val="none" w:sz="0" w:space="0" w:color="auto"/>
        <w:right w:val="none" w:sz="0" w:space="0" w:color="auto"/>
      </w:divBdr>
    </w:div>
    <w:div w:id="370376110">
      <w:bodyDiv w:val="1"/>
      <w:marLeft w:val="0"/>
      <w:marRight w:val="0"/>
      <w:marTop w:val="0"/>
      <w:marBottom w:val="0"/>
      <w:divBdr>
        <w:top w:val="none" w:sz="0" w:space="0" w:color="auto"/>
        <w:left w:val="none" w:sz="0" w:space="0" w:color="auto"/>
        <w:bottom w:val="none" w:sz="0" w:space="0" w:color="auto"/>
        <w:right w:val="none" w:sz="0" w:space="0" w:color="auto"/>
      </w:divBdr>
    </w:div>
    <w:div w:id="370690572">
      <w:bodyDiv w:val="1"/>
      <w:marLeft w:val="0"/>
      <w:marRight w:val="0"/>
      <w:marTop w:val="0"/>
      <w:marBottom w:val="0"/>
      <w:divBdr>
        <w:top w:val="none" w:sz="0" w:space="0" w:color="auto"/>
        <w:left w:val="none" w:sz="0" w:space="0" w:color="auto"/>
        <w:bottom w:val="none" w:sz="0" w:space="0" w:color="auto"/>
        <w:right w:val="none" w:sz="0" w:space="0" w:color="auto"/>
      </w:divBdr>
    </w:div>
    <w:div w:id="370737929">
      <w:bodyDiv w:val="1"/>
      <w:marLeft w:val="0"/>
      <w:marRight w:val="0"/>
      <w:marTop w:val="0"/>
      <w:marBottom w:val="0"/>
      <w:divBdr>
        <w:top w:val="none" w:sz="0" w:space="0" w:color="auto"/>
        <w:left w:val="none" w:sz="0" w:space="0" w:color="auto"/>
        <w:bottom w:val="none" w:sz="0" w:space="0" w:color="auto"/>
        <w:right w:val="none" w:sz="0" w:space="0" w:color="auto"/>
      </w:divBdr>
    </w:div>
    <w:div w:id="370761865">
      <w:bodyDiv w:val="1"/>
      <w:marLeft w:val="0"/>
      <w:marRight w:val="0"/>
      <w:marTop w:val="0"/>
      <w:marBottom w:val="0"/>
      <w:divBdr>
        <w:top w:val="none" w:sz="0" w:space="0" w:color="auto"/>
        <w:left w:val="none" w:sz="0" w:space="0" w:color="auto"/>
        <w:bottom w:val="none" w:sz="0" w:space="0" w:color="auto"/>
        <w:right w:val="none" w:sz="0" w:space="0" w:color="auto"/>
      </w:divBdr>
    </w:div>
    <w:div w:id="370806883">
      <w:bodyDiv w:val="1"/>
      <w:marLeft w:val="0"/>
      <w:marRight w:val="0"/>
      <w:marTop w:val="0"/>
      <w:marBottom w:val="0"/>
      <w:divBdr>
        <w:top w:val="none" w:sz="0" w:space="0" w:color="auto"/>
        <w:left w:val="none" w:sz="0" w:space="0" w:color="auto"/>
        <w:bottom w:val="none" w:sz="0" w:space="0" w:color="auto"/>
        <w:right w:val="none" w:sz="0" w:space="0" w:color="auto"/>
      </w:divBdr>
    </w:div>
    <w:div w:id="370884748">
      <w:bodyDiv w:val="1"/>
      <w:marLeft w:val="0"/>
      <w:marRight w:val="0"/>
      <w:marTop w:val="0"/>
      <w:marBottom w:val="0"/>
      <w:divBdr>
        <w:top w:val="none" w:sz="0" w:space="0" w:color="auto"/>
        <w:left w:val="none" w:sz="0" w:space="0" w:color="auto"/>
        <w:bottom w:val="none" w:sz="0" w:space="0" w:color="auto"/>
        <w:right w:val="none" w:sz="0" w:space="0" w:color="auto"/>
      </w:divBdr>
    </w:div>
    <w:div w:id="371274136">
      <w:bodyDiv w:val="1"/>
      <w:marLeft w:val="0"/>
      <w:marRight w:val="0"/>
      <w:marTop w:val="0"/>
      <w:marBottom w:val="0"/>
      <w:divBdr>
        <w:top w:val="none" w:sz="0" w:space="0" w:color="auto"/>
        <w:left w:val="none" w:sz="0" w:space="0" w:color="auto"/>
        <w:bottom w:val="none" w:sz="0" w:space="0" w:color="auto"/>
        <w:right w:val="none" w:sz="0" w:space="0" w:color="auto"/>
      </w:divBdr>
    </w:div>
    <w:div w:id="371343339">
      <w:bodyDiv w:val="1"/>
      <w:marLeft w:val="0"/>
      <w:marRight w:val="0"/>
      <w:marTop w:val="0"/>
      <w:marBottom w:val="0"/>
      <w:divBdr>
        <w:top w:val="none" w:sz="0" w:space="0" w:color="auto"/>
        <w:left w:val="none" w:sz="0" w:space="0" w:color="auto"/>
        <w:bottom w:val="none" w:sz="0" w:space="0" w:color="auto"/>
        <w:right w:val="none" w:sz="0" w:space="0" w:color="auto"/>
      </w:divBdr>
    </w:div>
    <w:div w:id="371728844">
      <w:bodyDiv w:val="1"/>
      <w:marLeft w:val="0"/>
      <w:marRight w:val="0"/>
      <w:marTop w:val="0"/>
      <w:marBottom w:val="0"/>
      <w:divBdr>
        <w:top w:val="none" w:sz="0" w:space="0" w:color="auto"/>
        <w:left w:val="none" w:sz="0" w:space="0" w:color="auto"/>
        <w:bottom w:val="none" w:sz="0" w:space="0" w:color="auto"/>
        <w:right w:val="none" w:sz="0" w:space="0" w:color="auto"/>
      </w:divBdr>
    </w:div>
    <w:div w:id="371729639">
      <w:bodyDiv w:val="1"/>
      <w:marLeft w:val="0"/>
      <w:marRight w:val="0"/>
      <w:marTop w:val="0"/>
      <w:marBottom w:val="0"/>
      <w:divBdr>
        <w:top w:val="none" w:sz="0" w:space="0" w:color="auto"/>
        <w:left w:val="none" w:sz="0" w:space="0" w:color="auto"/>
        <w:bottom w:val="none" w:sz="0" w:space="0" w:color="auto"/>
        <w:right w:val="none" w:sz="0" w:space="0" w:color="auto"/>
      </w:divBdr>
    </w:div>
    <w:div w:id="371735484">
      <w:bodyDiv w:val="1"/>
      <w:marLeft w:val="0"/>
      <w:marRight w:val="0"/>
      <w:marTop w:val="0"/>
      <w:marBottom w:val="0"/>
      <w:divBdr>
        <w:top w:val="none" w:sz="0" w:space="0" w:color="auto"/>
        <w:left w:val="none" w:sz="0" w:space="0" w:color="auto"/>
        <w:bottom w:val="none" w:sz="0" w:space="0" w:color="auto"/>
        <w:right w:val="none" w:sz="0" w:space="0" w:color="auto"/>
      </w:divBdr>
    </w:div>
    <w:div w:id="371807540">
      <w:bodyDiv w:val="1"/>
      <w:marLeft w:val="0"/>
      <w:marRight w:val="0"/>
      <w:marTop w:val="0"/>
      <w:marBottom w:val="0"/>
      <w:divBdr>
        <w:top w:val="none" w:sz="0" w:space="0" w:color="auto"/>
        <w:left w:val="none" w:sz="0" w:space="0" w:color="auto"/>
        <w:bottom w:val="none" w:sz="0" w:space="0" w:color="auto"/>
        <w:right w:val="none" w:sz="0" w:space="0" w:color="auto"/>
      </w:divBdr>
    </w:div>
    <w:div w:id="371813083">
      <w:bodyDiv w:val="1"/>
      <w:marLeft w:val="0"/>
      <w:marRight w:val="0"/>
      <w:marTop w:val="0"/>
      <w:marBottom w:val="0"/>
      <w:divBdr>
        <w:top w:val="none" w:sz="0" w:space="0" w:color="auto"/>
        <w:left w:val="none" w:sz="0" w:space="0" w:color="auto"/>
        <w:bottom w:val="none" w:sz="0" w:space="0" w:color="auto"/>
        <w:right w:val="none" w:sz="0" w:space="0" w:color="auto"/>
      </w:divBdr>
    </w:div>
    <w:div w:id="371880033">
      <w:bodyDiv w:val="1"/>
      <w:marLeft w:val="0"/>
      <w:marRight w:val="0"/>
      <w:marTop w:val="0"/>
      <w:marBottom w:val="0"/>
      <w:divBdr>
        <w:top w:val="none" w:sz="0" w:space="0" w:color="auto"/>
        <w:left w:val="none" w:sz="0" w:space="0" w:color="auto"/>
        <w:bottom w:val="none" w:sz="0" w:space="0" w:color="auto"/>
        <w:right w:val="none" w:sz="0" w:space="0" w:color="auto"/>
      </w:divBdr>
    </w:div>
    <w:div w:id="372075285">
      <w:bodyDiv w:val="1"/>
      <w:marLeft w:val="0"/>
      <w:marRight w:val="0"/>
      <w:marTop w:val="0"/>
      <w:marBottom w:val="0"/>
      <w:divBdr>
        <w:top w:val="none" w:sz="0" w:space="0" w:color="auto"/>
        <w:left w:val="none" w:sz="0" w:space="0" w:color="auto"/>
        <w:bottom w:val="none" w:sz="0" w:space="0" w:color="auto"/>
        <w:right w:val="none" w:sz="0" w:space="0" w:color="auto"/>
      </w:divBdr>
    </w:div>
    <w:div w:id="372120710">
      <w:bodyDiv w:val="1"/>
      <w:marLeft w:val="0"/>
      <w:marRight w:val="0"/>
      <w:marTop w:val="0"/>
      <w:marBottom w:val="0"/>
      <w:divBdr>
        <w:top w:val="none" w:sz="0" w:space="0" w:color="auto"/>
        <w:left w:val="none" w:sz="0" w:space="0" w:color="auto"/>
        <w:bottom w:val="none" w:sz="0" w:space="0" w:color="auto"/>
        <w:right w:val="none" w:sz="0" w:space="0" w:color="auto"/>
      </w:divBdr>
    </w:div>
    <w:div w:id="372273272">
      <w:bodyDiv w:val="1"/>
      <w:marLeft w:val="0"/>
      <w:marRight w:val="0"/>
      <w:marTop w:val="0"/>
      <w:marBottom w:val="0"/>
      <w:divBdr>
        <w:top w:val="none" w:sz="0" w:space="0" w:color="auto"/>
        <w:left w:val="none" w:sz="0" w:space="0" w:color="auto"/>
        <w:bottom w:val="none" w:sz="0" w:space="0" w:color="auto"/>
        <w:right w:val="none" w:sz="0" w:space="0" w:color="auto"/>
      </w:divBdr>
    </w:div>
    <w:div w:id="372342589">
      <w:bodyDiv w:val="1"/>
      <w:marLeft w:val="0"/>
      <w:marRight w:val="0"/>
      <w:marTop w:val="0"/>
      <w:marBottom w:val="0"/>
      <w:divBdr>
        <w:top w:val="none" w:sz="0" w:space="0" w:color="auto"/>
        <w:left w:val="none" w:sz="0" w:space="0" w:color="auto"/>
        <w:bottom w:val="none" w:sz="0" w:space="0" w:color="auto"/>
        <w:right w:val="none" w:sz="0" w:space="0" w:color="auto"/>
      </w:divBdr>
    </w:div>
    <w:div w:id="372390676">
      <w:bodyDiv w:val="1"/>
      <w:marLeft w:val="0"/>
      <w:marRight w:val="0"/>
      <w:marTop w:val="0"/>
      <w:marBottom w:val="0"/>
      <w:divBdr>
        <w:top w:val="none" w:sz="0" w:space="0" w:color="auto"/>
        <w:left w:val="none" w:sz="0" w:space="0" w:color="auto"/>
        <w:bottom w:val="none" w:sz="0" w:space="0" w:color="auto"/>
        <w:right w:val="none" w:sz="0" w:space="0" w:color="auto"/>
      </w:divBdr>
    </w:div>
    <w:div w:id="372507011">
      <w:bodyDiv w:val="1"/>
      <w:marLeft w:val="0"/>
      <w:marRight w:val="0"/>
      <w:marTop w:val="0"/>
      <w:marBottom w:val="0"/>
      <w:divBdr>
        <w:top w:val="none" w:sz="0" w:space="0" w:color="auto"/>
        <w:left w:val="none" w:sz="0" w:space="0" w:color="auto"/>
        <w:bottom w:val="none" w:sz="0" w:space="0" w:color="auto"/>
        <w:right w:val="none" w:sz="0" w:space="0" w:color="auto"/>
      </w:divBdr>
    </w:div>
    <w:div w:id="372728568">
      <w:bodyDiv w:val="1"/>
      <w:marLeft w:val="0"/>
      <w:marRight w:val="0"/>
      <w:marTop w:val="0"/>
      <w:marBottom w:val="0"/>
      <w:divBdr>
        <w:top w:val="none" w:sz="0" w:space="0" w:color="auto"/>
        <w:left w:val="none" w:sz="0" w:space="0" w:color="auto"/>
        <w:bottom w:val="none" w:sz="0" w:space="0" w:color="auto"/>
        <w:right w:val="none" w:sz="0" w:space="0" w:color="auto"/>
      </w:divBdr>
    </w:div>
    <w:div w:id="372735480">
      <w:bodyDiv w:val="1"/>
      <w:marLeft w:val="0"/>
      <w:marRight w:val="0"/>
      <w:marTop w:val="0"/>
      <w:marBottom w:val="0"/>
      <w:divBdr>
        <w:top w:val="none" w:sz="0" w:space="0" w:color="auto"/>
        <w:left w:val="none" w:sz="0" w:space="0" w:color="auto"/>
        <w:bottom w:val="none" w:sz="0" w:space="0" w:color="auto"/>
        <w:right w:val="none" w:sz="0" w:space="0" w:color="auto"/>
      </w:divBdr>
    </w:div>
    <w:div w:id="372771371">
      <w:bodyDiv w:val="1"/>
      <w:marLeft w:val="0"/>
      <w:marRight w:val="0"/>
      <w:marTop w:val="0"/>
      <w:marBottom w:val="0"/>
      <w:divBdr>
        <w:top w:val="none" w:sz="0" w:space="0" w:color="auto"/>
        <w:left w:val="none" w:sz="0" w:space="0" w:color="auto"/>
        <w:bottom w:val="none" w:sz="0" w:space="0" w:color="auto"/>
        <w:right w:val="none" w:sz="0" w:space="0" w:color="auto"/>
      </w:divBdr>
    </w:div>
    <w:div w:id="372776547">
      <w:bodyDiv w:val="1"/>
      <w:marLeft w:val="0"/>
      <w:marRight w:val="0"/>
      <w:marTop w:val="0"/>
      <w:marBottom w:val="0"/>
      <w:divBdr>
        <w:top w:val="none" w:sz="0" w:space="0" w:color="auto"/>
        <w:left w:val="none" w:sz="0" w:space="0" w:color="auto"/>
        <w:bottom w:val="none" w:sz="0" w:space="0" w:color="auto"/>
        <w:right w:val="none" w:sz="0" w:space="0" w:color="auto"/>
      </w:divBdr>
    </w:div>
    <w:div w:id="372922459">
      <w:bodyDiv w:val="1"/>
      <w:marLeft w:val="0"/>
      <w:marRight w:val="0"/>
      <w:marTop w:val="0"/>
      <w:marBottom w:val="0"/>
      <w:divBdr>
        <w:top w:val="none" w:sz="0" w:space="0" w:color="auto"/>
        <w:left w:val="none" w:sz="0" w:space="0" w:color="auto"/>
        <w:bottom w:val="none" w:sz="0" w:space="0" w:color="auto"/>
        <w:right w:val="none" w:sz="0" w:space="0" w:color="auto"/>
      </w:divBdr>
    </w:div>
    <w:div w:id="373316783">
      <w:bodyDiv w:val="1"/>
      <w:marLeft w:val="0"/>
      <w:marRight w:val="0"/>
      <w:marTop w:val="0"/>
      <w:marBottom w:val="0"/>
      <w:divBdr>
        <w:top w:val="none" w:sz="0" w:space="0" w:color="auto"/>
        <w:left w:val="none" w:sz="0" w:space="0" w:color="auto"/>
        <w:bottom w:val="none" w:sz="0" w:space="0" w:color="auto"/>
        <w:right w:val="none" w:sz="0" w:space="0" w:color="auto"/>
      </w:divBdr>
    </w:div>
    <w:div w:id="373359178">
      <w:bodyDiv w:val="1"/>
      <w:marLeft w:val="0"/>
      <w:marRight w:val="0"/>
      <w:marTop w:val="0"/>
      <w:marBottom w:val="0"/>
      <w:divBdr>
        <w:top w:val="none" w:sz="0" w:space="0" w:color="auto"/>
        <w:left w:val="none" w:sz="0" w:space="0" w:color="auto"/>
        <w:bottom w:val="none" w:sz="0" w:space="0" w:color="auto"/>
        <w:right w:val="none" w:sz="0" w:space="0" w:color="auto"/>
      </w:divBdr>
    </w:div>
    <w:div w:id="373625693">
      <w:bodyDiv w:val="1"/>
      <w:marLeft w:val="0"/>
      <w:marRight w:val="0"/>
      <w:marTop w:val="0"/>
      <w:marBottom w:val="0"/>
      <w:divBdr>
        <w:top w:val="none" w:sz="0" w:space="0" w:color="auto"/>
        <w:left w:val="none" w:sz="0" w:space="0" w:color="auto"/>
        <w:bottom w:val="none" w:sz="0" w:space="0" w:color="auto"/>
        <w:right w:val="none" w:sz="0" w:space="0" w:color="auto"/>
      </w:divBdr>
    </w:div>
    <w:div w:id="373697221">
      <w:bodyDiv w:val="1"/>
      <w:marLeft w:val="0"/>
      <w:marRight w:val="0"/>
      <w:marTop w:val="0"/>
      <w:marBottom w:val="0"/>
      <w:divBdr>
        <w:top w:val="none" w:sz="0" w:space="0" w:color="auto"/>
        <w:left w:val="none" w:sz="0" w:space="0" w:color="auto"/>
        <w:bottom w:val="none" w:sz="0" w:space="0" w:color="auto"/>
        <w:right w:val="none" w:sz="0" w:space="0" w:color="auto"/>
      </w:divBdr>
    </w:div>
    <w:div w:id="373698906">
      <w:bodyDiv w:val="1"/>
      <w:marLeft w:val="0"/>
      <w:marRight w:val="0"/>
      <w:marTop w:val="0"/>
      <w:marBottom w:val="0"/>
      <w:divBdr>
        <w:top w:val="none" w:sz="0" w:space="0" w:color="auto"/>
        <w:left w:val="none" w:sz="0" w:space="0" w:color="auto"/>
        <w:bottom w:val="none" w:sz="0" w:space="0" w:color="auto"/>
        <w:right w:val="none" w:sz="0" w:space="0" w:color="auto"/>
      </w:divBdr>
    </w:div>
    <w:div w:id="373894920">
      <w:bodyDiv w:val="1"/>
      <w:marLeft w:val="0"/>
      <w:marRight w:val="0"/>
      <w:marTop w:val="0"/>
      <w:marBottom w:val="0"/>
      <w:divBdr>
        <w:top w:val="none" w:sz="0" w:space="0" w:color="auto"/>
        <w:left w:val="none" w:sz="0" w:space="0" w:color="auto"/>
        <w:bottom w:val="none" w:sz="0" w:space="0" w:color="auto"/>
        <w:right w:val="none" w:sz="0" w:space="0" w:color="auto"/>
      </w:divBdr>
    </w:div>
    <w:div w:id="373896799">
      <w:bodyDiv w:val="1"/>
      <w:marLeft w:val="0"/>
      <w:marRight w:val="0"/>
      <w:marTop w:val="0"/>
      <w:marBottom w:val="0"/>
      <w:divBdr>
        <w:top w:val="none" w:sz="0" w:space="0" w:color="auto"/>
        <w:left w:val="none" w:sz="0" w:space="0" w:color="auto"/>
        <w:bottom w:val="none" w:sz="0" w:space="0" w:color="auto"/>
        <w:right w:val="none" w:sz="0" w:space="0" w:color="auto"/>
      </w:divBdr>
    </w:div>
    <w:div w:id="374038163">
      <w:bodyDiv w:val="1"/>
      <w:marLeft w:val="0"/>
      <w:marRight w:val="0"/>
      <w:marTop w:val="0"/>
      <w:marBottom w:val="0"/>
      <w:divBdr>
        <w:top w:val="none" w:sz="0" w:space="0" w:color="auto"/>
        <w:left w:val="none" w:sz="0" w:space="0" w:color="auto"/>
        <w:bottom w:val="none" w:sz="0" w:space="0" w:color="auto"/>
        <w:right w:val="none" w:sz="0" w:space="0" w:color="auto"/>
      </w:divBdr>
    </w:div>
    <w:div w:id="374045463">
      <w:bodyDiv w:val="1"/>
      <w:marLeft w:val="0"/>
      <w:marRight w:val="0"/>
      <w:marTop w:val="0"/>
      <w:marBottom w:val="0"/>
      <w:divBdr>
        <w:top w:val="none" w:sz="0" w:space="0" w:color="auto"/>
        <w:left w:val="none" w:sz="0" w:space="0" w:color="auto"/>
        <w:bottom w:val="none" w:sz="0" w:space="0" w:color="auto"/>
        <w:right w:val="none" w:sz="0" w:space="0" w:color="auto"/>
      </w:divBdr>
    </w:div>
    <w:div w:id="374164982">
      <w:bodyDiv w:val="1"/>
      <w:marLeft w:val="0"/>
      <w:marRight w:val="0"/>
      <w:marTop w:val="0"/>
      <w:marBottom w:val="0"/>
      <w:divBdr>
        <w:top w:val="none" w:sz="0" w:space="0" w:color="auto"/>
        <w:left w:val="none" w:sz="0" w:space="0" w:color="auto"/>
        <w:bottom w:val="none" w:sz="0" w:space="0" w:color="auto"/>
        <w:right w:val="none" w:sz="0" w:space="0" w:color="auto"/>
      </w:divBdr>
    </w:div>
    <w:div w:id="374232508">
      <w:bodyDiv w:val="1"/>
      <w:marLeft w:val="0"/>
      <w:marRight w:val="0"/>
      <w:marTop w:val="0"/>
      <w:marBottom w:val="0"/>
      <w:divBdr>
        <w:top w:val="none" w:sz="0" w:space="0" w:color="auto"/>
        <w:left w:val="none" w:sz="0" w:space="0" w:color="auto"/>
        <w:bottom w:val="none" w:sz="0" w:space="0" w:color="auto"/>
        <w:right w:val="none" w:sz="0" w:space="0" w:color="auto"/>
      </w:divBdr>
    </w:div>
    <w:div w:id="374282473">
      <w:bodyDiv w:val="1"/>
      <w:marLeft w:val="0"/>
      <w:marRight w:val="0"/>
      <w:marTop w:val="0"/>
      <w:marBottom w:val="0"/>
      <w:divBdr>
        <w:top w:val="none" w:sz="0" w:space="0" w:color="auto"/>
        <w:left w:val="none" w:sz="0" w:space="0" w:color="auto"/>
        <w:bottom w:val="none" w:sz="0" w:space="0" w:color="auto"/>
        <w:right w:val="none" w:sz="0" w:space="0" w:color="auto"/>
      </w:divBdr>
    </w:div>
    <w:div w:id="374433690">
      <w:bodyDiv w:val="1"/>
      <w:marLeft w:val="0"/>
      <w:marRight w:val="0"/>
      <w:marTop w:val="0"/>
      <w:marBottom w:val="0"/>
      <w:divBdr>
        <w:top w:val="none" w:sz="0" w:space="0" w:color="auto"/>
        <w:left w:val="none" w:sz="0" w:space="0" w:color="auto"/>
        <w:bottom w:val="none" w:sz="0" w:space="0" w:color="auto"/>
        <w:right w:val="none" w:sz="0" w:space="0" w:color="auto"/>
      </w:divBdr>
    </w:div>
    <w:div w:id="374476603">
      <w:bodyDiv w:val="1"/>
      <w:marLeft w:val="0"/>
      <w:marRight w:val="0"/>
      <w:marTop w:val="0"/>
      <w:marBottom w:val="0"/>
      <w:divBdr>
        <w:top w:val="none" w:sz="0" w:space="0" w:color="auto"/>
        <w:left w:val="none" w:sz="0" w:space="0" w:color="auto"/>
        <w:bottom w:val="none" w:sz="0" w:space="0" w:color="auto"/>
        <w:right w:val="none" w:sz="0" w:space="0" w:color="auto"/>
      </w:divBdr>
    </w:div>
    <w:div w:id="374504653">
      <w:bodyDiv w:val="1"/>
      <w:marLeft w:val="0"/>
      <w:marRight w:val="0"/>
      <w:marTop w:val="0"/>
      <w:marBottom w:val="0"/>
      <w:divBdr>
        <w:top w:val="none" w:sz="0" w:space="0" w:color="auto"/>
        <w:left w:val="none" w:sz="0" w:space="0" w:color="auto"/>
        <w:bottom w:val="none" w:sz="0" w:space="0" w:color="auto"/>
        <w:right w:val="none" w:sz="0" w:space="0" w:color="auto"/>
      </w:divBdr>
    </w:div>
    <w:div w:id="374620258">
      <w:bodyDiv w:val="1"/>
      <w:marLeft w:val="0"/>
      <w:marRight w:val="0"/>
      <w:marTop w:val="0"/>
      <w:marBottom w:val="0"/>
      <w:divBdr>
        <w:top w:val="none" w:sz="0" w:space="0" w:color="auto"/>
        <w:left w:val="none" w:sz="0" w:space="0" w:color="auto"/>
        <w:bottom w:val="none" w:sz="0" w:space="0" w:color="auto"/>
        <w:right w:val="none" w:sz="0" w:space="0" w:color="auto"/>
      </w:divBdr>
    </w:div>
    <w:div w:id="374693952">
      <w:bodyDiv w:val="1"/>
      <w:marLeft w:val="0"/>
      <w:marRight w:val="0"/>
      <w:marTop w:val="0"/>
      <w:marBottom w:val="0"/>
      <w:divBdr>
        <w:top w:val="none" w:sz="0" w:space="0" w:color="auto"/>
        <w:left w:val="none" w:sz="0" w:space="0" w:color="auto"/>
        <w:bottom w:val="none" w:sz="0" w:space="0" w:color="auto"/>
        <w:right w:val="none" w:sz="0" w:space="0" w:color="auto"/>
      </w:divBdr>
    </w:div>
    <w:div w:id="374698719">
      <w:bodyDiv w:val="1"/>
      <w:marLeft w:val="0"/>
      <w:marRight w:val="0"/>
      <w:marTop w:val="0"/>
      <w:marBottom w:val="0"/>
      <w:divBdr>
        <w:top w:val="none" w:sz="0" w:space="0" w:color="auto"/>
        <w:left w:val="none" w:sz="0" w:space="0" w:color="auto"/>
        <w:bottom w:val="none" w:sz="0" w:space="0" w:color="auto"/>
        <w:right w:val="none" w:sz="0" w:space="0" w:color="auto"/>
      </w:divBdr>
    </w:div>
    <w:div w:id="374701865">
      <w:bodyDiv w:val="1"/>
      <w:marLeft w:val="0"/>
      <w:marRight w:val="0"/>
      <w:marTop w:val="0"/>
      <w:marBottom w:val="0"/>
      <w:divBdr>
        <w:top w:val="none" w:sz="0" w:space="0" w:color="auto"/>
        <w:left w:val="none" w:sz="0" w:space="0" w:color="auto"/>
        <w:bottom w:val="none" w:sz="0" w:space="0" w:color="auto"/>
        <w:right w:val="none" w:sz="0" w:space="0" w:color="auto"/>
      </w:divBdr>
    </w:div>
    <w:div w:id="374740046">
      <w:bodyDiv w:val="1"/>
      <w:marLeft w:val="0"/>
      <w:marRight w:val="0"/>
      <w:marTop w:val="0"/>
      <w:marBottom w:val="0"/>
      <w:divBdr>
        <w:top w:val="none" w:sz="0" w:space="0" w:color="auto"/>
        <w:left w:val="none" w:sz="0" w:space="0" w:color="auto"/>
        <w:bottom w:val="none" w:sz="0" w:space="0" w:color="auto"/>
        <w:right w:val="none" w:sz="0" w:space="0" w:color="auto"/>
      </w:divBdr>
    </w:div>
    <w:div w:id="374745123">
      <w:bodyDiv w:val="1"/>
      <w:marLeft w:val="0"/>
      <w:marRight w:val="0"/>
      <w:marTop w:val="0"/>
      <w:marBottom w:val="0"/>
      <w:divBdr>
        <w:top w:val="none" w:sz="0" w:space="0" w:color="auto"/>
        <w:left w:val="none" w:sz="0" w:space="0" w:color="auto"/>
        <w:bottom w:val="none" w:sz="0" w:space="0" w:color="auto"/>
        <w:right w:val="none" w:sz="0" w:space="0" w:color="auto"/>
      </w:divBdr>
    </w:div>
    <w:div w:id="374938026">
      <w:bodyDiv w:val="1"/>
      <w:marLeft w:val="0"/>
      <w:marRight w:val="0"/>
      <w:marTop w:val="0"/>
      <w:marBottom w:val="0"/>
      <w:divBdr>
        <w:top w:val="none" w:sz="0" w:space="0" w:color="auto"/>
        <w:left w:val="none" w:sz="0" w:space="0" w:color="auto"/>
        <w:bottom w:val="none" w:sz="0" w:space="0" w:color="auto"/>
        <w:right w:val="none" w:sz="0" w:space="0" w:color="auto"/>
      </w:divBdr>
    </w:div>
    <w:div w:id="375007395">
      <w:bodyDiv w:val="1"/>
      <w:marLeft w:val="0"/>
      <w:marRight w:val="0"/>
      <w:marTop w:val="0"/>
      <w:marBottom w:val="0"/>
      <w:divBdr>
        <w:top w:val="none" w:sz="0" w:space="0" w:color="auto"/>
        <w:left w:val="none" w:sz="0" w:space="0" w:color="auto"/>
        <w:bottom w:val="none" w:sz="0" w:space="0" w:color="auto"/>
        <w:right w:val="none" w:sz="0" w:space="0" w:color="auto"/>
      </w:divBdr>
    </w:div>
    <w:div w:id="375080157">
      <w:bodyDiv w:val="1"/>
      <w:marLeft w:val="0"/>
      <w:marRight w:val="0"/>
      <w:marTop w:val="0"/>
      <w:marBottom w:val="0"/>
      <w:divBdr>
        <w:top w:val="none" w:sz="0" w:space="0" w:color="auto"/>
        <w:left w:val="none" w:sz="0" w:space="0" w:color="auto"/>
        <w:bottom w:val="none" w:sz="0" w:space="0" w:color="auto"/>
        <w:right w:val="none" w:sz="0" w:space="0" w:color="auto"/>
      </w:divBdr>
    </w:div>
    <w:div w:id="375128199">
      <w:bodyDiv w:val="1"/>
      <w:marLeft w:val="0"/>
      <w:marRight w:val="0"/>
      <w:marTop w:val="0"/>
      <w:marBottom w:val="0"/>
      <w:divBdr>
        <w:top w:val="none" w:sz="0" w:space="0" w:color="auto"/>
        <w:left w:val="none" w:sz="0" w:space="0" w:color="auto"/>
        <w:bottom w:val="none" w:sz="0" w:space="0" w:color="auto"/>
        <w:right w:val="none" w:sz="0" w:space="0" w:color="auto"/>
      </w:divBdr>
    </w:div>
    <w:div w:id="375198699">
      <w:bodyDiv w:val="1"/>
      <w:marLeft w:val="0"/>
      <w:marRight w:val="0"/>
      <w:marTop w:val="0"/>
      <w:marBottom w:val="0"/>
      <w:divBdr>
        <w:top w:val="none" w:sz="0" w:space="0" w:color="auto"/>
        <w:left w:val="none" w:sz="0" w:space="0" w:color="auto"/>
        <w:bottom w:val="none" w:sz="0" w:space="0" w:color="auto"/>
        <w:right w:val="none" w:sz="0" w:space="0" w:color="auto"/>
      </w:divBdr>
    </w:div>
    <w:div w:id="375400151">
      <w:bodyDiv w:val="1"/>
      <w:marLeft w:val="0"/>
      <w:marRight w:val="0"/>
      <w:marTop w:val="0"/>
      <w:marBottom w:val="0"/>
      <w:divBdr>
        <w:top w:val="none" w:sz="0" w:space="0" w:color="auto"/>
        <w:left w:val="none" w:sz="0" w:space="0" w:color="auto"/>
        <w:bottom w:val="none" w:sz="0" w:space="0" w:color="auto"/>
        <w:right w:val="none" w:sz="0" w:space="0" w:color="auto"/>
      </w:divBdr>
    </w:div>
    <w:div w:id="375466842">
      <w:bodyDiv w:val="1"/>
      <w:marLeft w:val="0"/>
      <w:marRight w:val="0"/>
      <w:marTop w:val="0"/>
      <w:marBottom w:val="0"/>
      <w:divBdr>
        <w:top w:val="none" w:sz="0" w:space="0" w:color="auto"/>
        <w:left w:val="none" w:sz="0" w:space="0" w:color="auto"/>
        <w:bottom w:val="none" w:sz="0" w:space="0" w:color="auto"/>
        <w:right w:val="none" w:sz="0" w:space="0" w:color="auto"/>
      </w:divBdr>
    </w:div>
    <w:div w:id="375475593">
      <w:bodyDiv w:val="1"/>
      <w:marLeft w:val="0"/>
      <w:marRight w:val="0"/>
      <w:marTop w:val="0"/>
      <w:marBottom w:val="0"/>
      <w:divBdr>
        <w:top w:val="none" w:sz="0" w:space="0" w:color="auto"/>
        <w:left w:val="none" w:sz="0" w:space="0" w:color="auto"/>
        <w:bottom w:val="none" w:sz="0" w:space="0" w:color="auto"/>
        <w:right w:val="none" w:sz="0" w:space="0" w:color="auto"/>
      </w:divBdr>
    </w:div>
    <w:div w:id="375590886">
      <w:bodyDiv w:val="1"/>
      <w:marLeft w:val="0"/>
      <w:marRight w:val="0"/>
      <w:marTop w:val="0"/>
      <w:marBottom w:val="0"/>
      <w:divBdr>
        <w:top w:val="none" w:sz="0" w:space="0" w:color="auto"/>
        <w:left w:val="none" w:sz="0" w:space="0" w:color="auto"/>
        <w:bottom w:val="none" w:sz="0" w:space="0" w:color="auto"/>
        <w:right w:val="none" w:sz="0" w:space="0" w:color="auto"/>
      </w:divBdr>
    </w:div>
    <w:div w:id="375665941">
      <w:bodyDiv w:val="1"/>
      <w:marLeft w:val="0"/>
      <w:marRight w:val="0"/>
      <w:marTop w:val="0"/>
      <w:marBottom w:val="0"/>
      <w:divBdr>
        <w:top w:val="none" w:sz="0" w:space="0" w:color="auto"/>
        <w:left w:val="none" w:sz="0" w:space="0" w:color="auto"/>
        <w:bottom w:val="none" w:sz="0" w:space="0" w:color="auto"/>
        <w:right w:val="none" w:sz="0" w:space="0" w:color="auto"/>
      </w:divBdr>
    </w:div>
    <w:div w:id="375739197">
      <w:bodyDiv w:val="1"/>
      <w:marLeft w:val="0"/>
      <w:marRight w:val="0"/>
      <w:marTop w:val="0"/>
      <w:marBottom w:val="0"/>
      <w:divBdr>
        <w:top w:val="none" w:sz="0" w:space="0" w:color="auto"/>
        <w:left w:val="none" w:sz="0" w:space="0" w:color="auto"/>
        <w:bottom w:val="none" w:sz="0" w:space="0" w:color="auto"/>
        <w:right w:val="none" w:sz="0" w:space="0" w:color="auto"/>
      </w:divBdr>
    </w:div>
    <w:div w:id="375856091">
      <w:bodyDiv w:val="1"/>
      <w:marLeft w:val="0"/>
      <w:marRight w:val="0"/>
      <w:marTop w:val="0"/>
      <w:marBottom w:val="0"/>
      <w:divBdr>
        <w:top w:val="none" w:sz="0" w:space="0" w:color="auto"/>
        <w:left w:val="none" w:sz="0" w:space="0" w:color="auto"/>
        <w:bottom w:val="none" w:sz="0" w:space="0" w:color="auto"/>
        <w:right w:val="none" w:sz="0" w:space="0" w:color="auto"/>
      </w:divBdr>
    </w:div>
    <w:div w:id="375858858">
      <w:bodyDiv w:val="1"/>
      <w:marLeft w:val="0"/>
      <w:marRight w:val="0"/>
      <w:marTop w:val="0"/>
      <w:marBottom w:val="0"/>
      <w:divBdr>
        <w:top w:val="none" w:sz="0" w:space="0" w:color="auto"/>
        <w:left w:val="none" w:sz="0" w:space="0" w:color="auto"/>
        <w:bottom w:val="none" w:sz="0" w:space="0" w:color="auto"/>
        <w:right w:val="none" w:sz="0" w:space="0" w:color="auto"/>
      </w:divBdr>
    </w:div>
    <w:div w:id="375930772">
      <w:bodyDiv w:val="1"/>
      <w:marLeft w:val="0"/>
      <w:marRight w:val="0"/>
      <w:marTop w:val="0"/>
      <w:marBottom w:val="0"/>
      <w:divBdr>
        <w:top w:val="none" w:sz="0" w:space="0" w:color="auto"/>
        <w:left w:val="none" w:sz="0" w:space="0" w:color="auto"/>
        <w:bottom w:val="none" w:sz="0" w:space="0" w:color="auto"/>
        <w:right w:val="none" w:sz="0" w:space="0" w:color="auto"/>
      </w:divBdr>
    </w:div>
    <w:div w:id="375931660">
      <w:bodyDiv w:val="1"/>
      <w:marLeft w:val="0"/>
      <w:marRight w:val="0"/>
      <w:marTop w:val="0"/>
      <w:marBottom w:val="0"/>
      <w:divBdr>
        <w:top w:val="none" w:sz="0" w:space="0" w:color="auto"/>
        <w:left w:val="none" w:sz="0" w:space="0" w:color="auto"/>
        <w:bottom w:val="none" w:sz="0" w:space="0" w:color="auto"/>
        <w:right w:val="none" w:sz="0" w:space="0" w:color="auto"/>
      </w:divBdr>
    </w:div>
    <w:div w:id="375937280">
      <w:bodyDiv w:val="1"/>
      <w:marLeft w:val="0"/>
      <w:marRight w:val="0"/>
      <w:marTop w:val="0"/>
      <w:marBottom w:val="0"/>
      <w:divBdr>
        <w:top w:val="none" w:sz="0" w:space="0" w:color="auto"/>
        <w:left w:val="none" w:sz="0" w:space="0" w:color="auto"/>
        <w:bottom w:val="none" w:sz="0" w:space="0" w:color="auto"/>
        <w:right w:val="none" w:sz="0" w:space="0" w:color="auto"/>
      </w:divBdr>
    </w:div>
    <w:div w:id="376202043">
      <w:bodyDiv w:val="1"/>
      <w:marLeft w:val="0"/>
      <w:marRight w:val="0"/>
      <w:marTop w:val="0"/>
      <w:marBottom w:val="0"/>
      <w:divBdr>
        <w:top w:val="none" w:sz="0" w:space="0" w:color="auto"/>
        <w:left w:val="none" w:sz="0" w:space="0" w:color="auto"/>
        <w:bottom w:val="none" w:sz="0" w:space="0" w:color="auto"/>
        <w:right w:val="none" w:sz="0" w:space="0" w:color="auto"/>
      </w:divBdr>
    </w:div>
    <w:div w:id="376204034">
      <w:bodyDiv w:val="1"/>
      <w:marLeft w:val="0"/>
      <w:marRight w:val="0"/>
      <w:marTop w:val="0"/>
      <w:marBottom w:val="0"/>
      <w:divBdr>
        <w:top w:val="none" w:sz="0" w:space="0" w:color="auto"/>
        <w:left w:val="none" w:sz="0" w:space="0" w:color="auto"/>
        <w:bottom w:val="none" w:sz="0" w:space="0" w:color="auto"/>
        <w:right w:val="none" w:sz="0" w:space="0" w:color="auto"/>
      </w:divBdr>
    </w:div>
    <w:div w:id="376205296">
      <w:bodyDiv w:val="1"/>
      <w:marLeft w:val="0"/>
      <w:marRight w:val="0"/>
      <w:marTop w:val="0"/>
      <w:marBottom w:val="0"/>
      <w:divBdr>
        <w:top w:val="none" w:sz="0" w:space="0" w:color="auto"/>
        <w:left w:val="none" w:sz="0" w:space="0" w:color="auto"/>
        <w:bottom w:val="none" w:sz="0" w:space="0" w:color="auto"/>
        <w:right w:val="none" w:sz="0" w:space="0" w:color="auto"/>
      </w:divBdr>
    </w:div>
    <w:div w:id="376317265">
      <w:bodyDiv w:val="1"/>
      <w:marLeft w:val="0"/>
      <w:marRight w:val="0"/>
      <w:marTop w:val="0"/>
      <w:marBottom w:val="0"/>
      <w:divBdr>
        <w:top w:val="none" w:sz="0" w:space="0" w:color="auto"/>
        <w:left w:val="none" w:sz="0" w:space="0" w:color="auto"/>
        <w:bottom w:val="none" w:sz="0" w:space="0" w:color="auto"/>
        <w:right w:val="none" w:sz="0" w:space="0" w:color="auto"/>
      </w:divBdr>
    </w:div>
    <w:div w:id="376393287">
      <w:bodyDiv w:val="1"/>
      <w:marLeft w:val="0"/>
      <w:marRight w:val="0"/>
      <w:marTop w:val="0"/>
      <w:marBottom w:val="0"/>
      <w:divBdr>
        <w:top w:val="none" w:sz="0" w:space="0" w:color="auto"/>
        <w:left w:val="none" w:sz="0" w:space="0" w:color="auto"/>
        <w:bottom w:val="none" w:sz="0" w:space="0" w:color="auto"/>
        <w:right w:val="none" w:sz="0" w:space="0" w:color="auto"/>
      </w:divBdr>
    </w:div>
    <w:div w:id="376469119">
      <w:bodyDiv w:val="1"/>
      <w:marLeft w:val="0"/>
      <w:marRight w:val="0"/>
      <w:marTop w:val="0"/>
      <w:marBottom w:val="0"/>
      <w:divBdr>
        <w:top w:val="none" w:sz="0" w:space="0" w:color="auto"/>
        <w:left w:val="none" w:sz="0" w:space="0" w:color="auto"/>
        <w:bottom w:val="none" w:sz="0" w:space="0" w:color="auto"/>
        <w:right w:val="none" w:sz="0" w:space="0" w:color="auto"/>
      </w:divBdr>
    </w:div>
    <w:div w:id="376706371">
      <w:bodyDiv w:val="1"/>
      <w:marLeft w:val="0"/>
      <w:marRight w:val="0"/>
      <w:marTop w:val="0"/>
      <w:marBottom w:val="0"/>
      <w:divBdr>
        <w:top w:val="none" w:sz="0" w:space="0" w:color="auto"/>
        <w:left w:val="none" w:sz="0" w:space="0" w:color="auto"/>
        <w:bottom w:val="none" w:sz="0" w:space="0" w:color="auto"/>
        <w:right w:val="none" w:sz="0" w:space="0" w:color="auto"/>
      </w:divBdr>
    </w:div>
    <w:div w:id="376709760">
      <w:bodyDiv w:val="1"/>
      <w:marLeft w:val="0"/>
      <w:marRight w:val="0"/>
      <w:marTop w:val="0"/>
      <w:marBottom w:val="0"/>
      <w:divBdr>
        <w:top w:val="none" w:sz="0" w:space="0" w:color="auto"/>
        <w:left w:val="none" w:sz="0" w:space="0" w:color="auto"/>
        <w:bottom w:val="none" w:sz="0" w:space="0" w:color="auto"/>
        <w:right w:val="none" w:sz="0" w:space="0" w:color="auto"/>
      </w:divBdr>
    </w:div>
    <w:div w:id="376856724">
      <w:bodyDiv w:val="1"/>
      <w:marLeft w:val="0"/>
      <w:marRight w:val="0"/>
      <w:marTop w:val="0"/>
      <w:marBottom w:val="0"/>
      <w:divBdr>
        <w:top w:val="none" w:sz="0" w:space="0" w:color="auto"/>
        <w:left w:val="none" w:sz="0" w:space="0" w:color="auto"/>
        <w:bottom w:val="none" w:sz="0" w:space="0" w:color="auto"/>
        <w:right w:val="none" w:sz="0" w:space="0" w:color="auto"/>
      </w:divBdr>
    </w:div>
    <w:div w:id="376929022">
      <w:bodyDiv w:val="1"/>
      <w:marLeft w:val="0"/>
      <w:marRight w:val="0"/>
      <w:marTop w:val="0"/>
      <w:marBottom w:val="0"/>
      <w:divBdr>
        <w:top w:val="none" w:sz="0" w:space="0" w:color="auto"/>
        <w:left w:val="none" w:sz="0" w:space="0" w:color="auto"/>
        <w:bottom w:val="none" w:sz="0" w:space="0" w:color="auto"/>
        <w:right w:val="none" w:sz="0" w:space="0" w:color="auto"/>
      </w:divBdr>
    </w:div>
    <w:div w:id="376976737">
      <w:bodyDiv w:val="1"/>
      <w:marLeft w:val="0"/>
      <w:marRight w:val="0"/>
      <w:marTop w:val="0"/>
      <w:marBottom w:val="0"/>
      <w:divBdr>
        <w:top w:val="none" w:sz="0" w:space="0" w:color="auto"/>
        <w:left w:val="none" w:sz="0" w:space="0" w:color="auto"/>
        <w:bottom w:val="none" w:sz="0" w:space="0" w:color="auto"/>
        <w:right w:val="none" w:sz="0" w:space="0" w:color="auto"/>
      </w:divBdr>
    </w:div>
    <w:div w:id="377122382">
      <w:bodyDiv w:val="1"/>
      <w:marLeft w:val="0"/>
      <w:marRight w:val="0"/>
      <w:marTop w:val="0"/>
      <w:marBottom w:val="0"/>
      <w:divBdr>
        <w:top w:val="none" w:sz="0" w:space="0" w:color="auto"/>
        <w:left w:val="none" w:sz="0" w:space="0" w:color="auto"/>
        <w:bottom w:val="none" w:sz="0" w:space="0" w:color="auto"/>
        <w:right w:val="none" w:sz="0" w:space="0" w:color="auto"/>
      </w:divBdr>
    </w:div>
    <w:div w:id="377125193">
      <w:bodyDiv w:val="1"/>
      <w:marLeft w:val="0"/>
      <w:marRight w:val="0"/>
      <w:marTop w:val="0"/>
      <w:marBottom w:val="0"/>
      <w:divBdr>
        <w:top w:val="none" w:sz="0" w:space="0" w:color="auto"/>
        <w:left w:val="none" w:sz="0" w:space="0" w:color="auto"/>
        <w:bottom w:val="none" w:sz="0" w:space="0" w:color="auto"/>
        <w:right w:val="none" w:sz="0" w:space="0" w:color="auto"/>
      </w:divBdr>
    </w:div>
    <w:div w:id="377169578">
      <w:bodyDiv w:val="1"/>
      <w:marLeft w:val="0"/>
      <w:marRight w:val="0"/>
      <w:marTop w:val="0"/>
      <w:marBottom w:val="0"/>
      <w:divBdr>
        <w:top w:val="none" w:sz="0" w:space="0" w:color="auto"/>
        <w:left w:val="none" w:sz="0" w:space="0" w:color="auto"/>
        <w:bottom w:val="none" w:sz="0" w:space="0" w:color="auto"/>
        <w:right w:val="none" w:sz="0" w:space="0" w:color="auto"/>
      </w:divBdr>
    </w:div>
    <w:div w:id="377240038">
      <w:bodyDiv w:val="1"/>
      <w:marLeft w:val="0"/>
      <w:marRight w:val="0"/>
      <w:marTop w:val="0"/>
      <w:marBottom w:val="0"/>
      <w:divBdr>
        <w:top w:val="none" w:sz="0" w:space="0" w:color="auto"/>
        <w:left w:val="none" w:sz="0" w:space="0" w:color="auto"/>
        <w:bottom w:val="none" w:sz="0" w:space="0" w:color="auto"/>
        <w:right w:val="none" w:sz="0" w:space="0" w:color="auto"/>
      </w:divBdr>
    </w:div>
    <w:div w:id="377315053">
      <w:bodyDiv w:val="1"/>
      <w:marLeft w:val="0"/>
      <w:marRight w:val="0"/>
      <w:marTop w:val="0"/>
      <w:marBottom w:val="0"/>
      <w:divBdr>
        <w:top w:val="none" w:sz="0" w:space="0" w:color="auto"/>
        <w:left w:val="none" w:sz="0" w:space="0" w:color="auto"/>
        <w:bottom w:val="none" w:sz="0" w:space="0" w:color="auto"/>
        <w:right w:val="none" w:sz="0" w:space="0" w:color="auto"/>
      </w:divBdr>
    </w:div>
    <w:div w:id="377319728">
      <w:bodyDiv w:val="1"/>
      <w:marLeft w:val="0"/>
      <w:marRight w:val="0"/>
      <w:marTop w:val="0"/>
      <w:marBottom w:val="0"/>
      <w:divBdr>
        <w:top w:val="none" w:sz="0" w:space="0" w:color="auto"/>
        <w:left w:val="none" w:sz="0" w:space="0" w:color="auto"/>
        <w:bottom w:val="none" w:sz="0" w:space="0" w:color="auto"/>
        <w:right w:val="none" w:sz="0" w:space="0" w:color="auto"/>
      </w:divBdr>
    </w:div>
    <w:div w:id="377433024">
      <w:bodyDiv w:val="1"/>
      <w:marLeft w:val="0"/>
      <w:marRight w:val="0"/>
      <w:marTop w:val="0"/>
      <w:marBottom w:val="0"/>
      <w:divBdr>
        <w:top w:val="none" w:sz="0" w:space="0" w:color="auto"/>
        <w:left w:val="none" w:sz="0" w:space="0" w:color="auto"/>
        <w:bottom w:val="none" w:sz="0" w:space="0" w:color="auto"/>
        <w:right w:val="none" w:sz="0" w:space="0" w:color="auto"/>
      </w:divBdr>
    </w:div>
    <w:div w:id="377516858">
      <w:bodyDiv w:val="1"/>
      <w:marLeft w:val="0"/>
      <w:marRight w:val="0"/>
      <w:marTop w:val="0"/>
      <w:marBottom w:val="0"/>
      <w:divBdr>
        <w:top w:val="none" w:sz="0" w:space="0" w:color="auto"/>
        <w:left w:val="none" w:sz="0" w:space="0" w:color="auto"/>
        <w:bottom w:val="none" w:sz="0" w:space="0" w:color="auto"/>
        <w:right w:val="none" w:sz="0" w:space="0" w:color="auto"/>
      </w:divBdr>
    </w:div>
    <w:div w:id="377709559">
      <w:bodyDiv w:val="1"/>
      <w:marLeft w:val="0"/>
      <w:marRight w:val="0"/>
      <w:marTop w:val="0"/>
      <w:marBottom w:val="0"/>
      <w:divBdr>
        <w:top w:val="none" w:sz="0" w:space="0" w:color="auto"/>
        <w:left w:val="none" w:sz="0" w:space="0" w:color="auto"/>
        <w:bottom w:val="none" w:sz="0" w:space="0" w:color="auto"/>
        <w:right w:val="none" w:sz="0" w:space="0" w:color="auto"/>
      </w:divBdr>
    </w:div>
    <w:div w:id="377779470">
      <w:bodyDiv w:val="1"/>
      <w:marLeft w:val="0"/>
      <w:marRight w:val="0"/>
      <w:marTop w:val="0"/>
      <w:marBottom w:val="0"/>
      <w:divBdr>
        <w:top w:val="none" w:sz="0" w:space="0" w:color="auto"/>
        <w:left w:val="none" w:sz="0" w:space="0" w:color="auto"/>
        <w:bottom w:val="none" w:sz="0" w:space="0" w:color="auto"/>
        <w:right w:val="none" w:sz="0" w:space="0" w:color="auto"/>
      </w:divBdr>
    </w:div>
    <w:div w:id="377894772">
      <w:bodyDiv w:val="1"/>
      <w:marLeft w:val="0"/>
      <w:marRight w:val="0"/>
      <w:marTop w:val="0"/>
      <w:marBottom w:val="0"/>
      <w:divBdr>
        <w:top w:val="none" w:sz="0" w:space="0" w:color="auto"/>
        <w:left w:val="none" w:sz="0" w:space="0" w:color="auto"/>
        <w:bottom w:val="none" w:sz="0" w:space="0" w:color="auto"/>
        <w:right w:val="none" w:sz="0" w:space="0" w:color="auto"/>
      </w:divBdr>
    </w:div>
    <w:div w:id="377902401">
      <w:bodyDiv w:val="1"/>
      <w:marLeft w:val="0"/>
      <w:marRight w:val="0"/>
      <w:marTop w:val="0"/>
      <w:marBottom w:val="0"/>
      <w:divBdr>
        <w:top w:val="none" w:sz="0" w:space="0" w:color="auto"/>
        <w:left w:val="none" w:sz="0" w:space="0" w:color="auto"/>
        <w:bottom w:val="none" w:sz="0" w:space="0" w:color="auto"/>
        <w:right w:val="none" w:sz="0" w:space="0" w:color="auto"/>
      </w:divBdr>
    </w:div>
    <w:div w:id="377972702">
      <w:bodyDiv w:val="1"/>
      <w:marLeft w:val="0"/>
      <w:marRight w:val="0"/>
      <w:marTop w:val="0"/>
      <w:marBottom w:val="0"/>
      <w:divBdr>
        <w:top w:val="none" w:sz="0" w:space="0" w:color="auto"/>
        <w:left w:val="none" w:sz="0" w:space="0" w:color="auto"/>
        <w:bottom w:val="none" w:sz="0" w:space="0" w:color="auto"/>
        <w:right w:val="none" w:sz="0" w:space="0" w:color="auto"/>
      </w:divBdr>
    </w:div>
    <w:div w:id="377973557">
      <w:bodyDiv w:val="1"/>
      <w:marLeft w:val="0"/>
      <w:marRight w:val="0"/>
      <w:marTop w:val="0"/>
      <w:marBottom w:val="0"/>
      <w:divBdr>
        <w:top w:val="none" w:sz="0" w:space="0" w:color="auto"/>
        <w:left w:val="none" w:sz="0" w:space="0" w:color="auto"/>
        <w:bottom w:val="none" w:sz="0" w:space="0" w:color="auto"/>
        <w:right w:val="none" w:sz="0" w:space="0" w:color="auto"/>
      </w:divBdr>
    </w:div>
    <w:div w:id="378208324">
      <w:bodyDiv w:val="1"/>
      <w:marLeft w:val="0"/>
      <w:marRight w:val="0"/>
      <w:marTop w:val="0"/>
      <w:marBottom w:val="0"/>
      <w:divBdr>
        <w:top w:val="none" w:sz="0" w:space="0" w:color="auto"/>
        <w:left w:val="none" w:sz="0" w:space="0" w:color="auto"/>
        <w:bottom w:val="none" w:sz="0" w:space="0" w:color="auto"/>
        <w:right w:val="none" w:sz="0" w:space="0" w:color="auto"/>
      </w:divBdr>
    </w:div>
    <w:div w:id="378281206">
      <w:bodyDiv w:val="1"/>
      <w:marLeft w:val="0"/>
      <w:marRight w:val="0"/>
      <w:marTop w:val="0"/>
      <w:marBottom w:val="0"/>
      <w:divBdr>
        <w:top w:val="none" w:sz="0" w:space="0" w:color="auto"/>
        <w:left w:val="none" w:sz="0" w:space="0" w:color="auto"/>
        <w:bottom w:val="none" w:sz="0" w:space="0" w:color="auto"/>
        <w:right w:val="none" w:sz="0" w:space="0" w:color="auto"/>
      </w:divBdr>
    </w:div>
    <w:div w:id="378405982">
      <w:bodyDiv w:val="1"/>
      <w:marLeft w:val="0"/>
      <w:marRight w:val="0"/>
      <w:marTop w:val="0"/>
      <w:marBottom w:val="0"/>
      <w:divBdr>
        <w:top w:val="none" w:sz="0" w:space="0" w:color="auto"/>
        <w:left w:val="none" w:sz="0" w:space="0" w:color="auto"/>
        <w:bottom w:val="none" w:sz="0" w:space="0" w:color="auto"/>
        <w:right w:val="none" w:sz="0" w:space="0" w:color="auto"/>
      </w:divBdr>
    </w:div>
    <w:div w:id="378557033">
      <w:bodyDiv w:val="1"/>
      <w:marLeft w:val="0"/>
      <w:marRight w:val="0"/>
      <w:marTop w:val="0"/>
      <w:marBottom w:val="0"/>
      <w:divBdr>
        <w:top w:val="none" w:sz="0" w:space="0" w:color="auto"/>
        <w:left w:val="none" w:sz="0" w:space="0" w:color="auto"/>
        <w:bottom w:val="none" w:sz="0" w:space="0" w:color="auto"/>
        <w:right w:val="none" w:sz="0" w:space="0" w:color="auto"/>
      </w:divBdr>
    </w:div>
    <w:div w:id="378669710">
      <w:bodyDiv w:val="1"/>
      <w:marLeft w:val="0"/>
      <w:marRight w:val="0"/>
      <w:marTop w:val="0"/>
      <w:marBottom w:val="0"/>
      <w:divBdr>
        <w:top w:val="none" w:sz="0" w:space="0" w:color="auto"/>
        <w:left w:val="none" w:sz="0" w:space="0" w:color="auto"/>
        <w:bottom w:val="none" w:sz="0" w:space="0" w:color="auto"/>
        <w:right w:val="none" w:sz="0" w:space="0" w:color="auto"/>
      </w:divBdr>
    </w:div>
    <w:div w:id="378821670">
      <w:bodyDiv w:val="1"/>
      <w:marLeft w:val="0"/>
      <w:marRight w:val="0"/>
      <w:marTop w:val="0"/>
      <w:marBottom w:val="0"/>
      <w:divBdr>
        <w:top w:val="none" w:sz="0" w:space="0" w:color="auto"/>
        <w:left w:val="none" w:sz="0" w:space="0" w:color="auto"/>
        <w:bottom w:val="none" w:sz="0" w:space="0" w:color="auto"/>
        <w:right w:val="none" w:sz="0" w:space="0" w:color="auto"/>
      </w:divBdr>
    </w:div>
    <w:div w:id="378822498">
      <w:bodyDiv w:val="1"/>
      <w:marLeft w:val="0"/>
      <w:marRight w:val="0"/>
      <w:marTop w:val="0"/>
      <w:marBottom w:val="0"/>
      <w:divBdr>
        <w:top w:val="none" w:sz="0" w:space="0" w:color="auto"/>
        <w:left w:val="none" w:sz="0" w:space="0" w:color="auto"/>
        <w:bottom w:val="none" w:sz="0" w:space="0" w:color="auto"/>
        <w:right w:val="none" w:sz="0" w:space="0" w:color="auto"/>
      </w:divBdr>
    </w:div>
    <w:div w:id="378864783">
      <w:bodyDiv w:val="1"/>
      <w:marLeft w:val="0"/>
      <w:marRight w:val="0"/>
      <w:marTop w:val="0"/>
      <w:marBottom w:val="0"/>
      <w:divBdr>
        <w:top w:val="none" w:sz="0" w:space="0" w:color="auto"/>
        <w:left w:val="none" w:sz="0" w:space="0" w:color="auto"/>
        <w:bottom w:val="none" w:sz="0" w:space="0" w:color="auto"/>
        <w:right w:val="none" w:sz="0" w:space="0" w:color="auto"/>
      </w:divBdr>
    </w:div>
    <w:div w:id="378937581">
      <w:bodyDiv w:val="1"/>
      <w:marLeft w:val="0"/>
      <w:marRight w:val="0"/>
      <w:marTop w:val="0"/>
      <w:marBottom w:val="0"/>
      <w:divBdr>
        <w:top w:val="none" w:sz="0" w:space="0" w:color="auto"/>
        <w:left w:val="none" w:sz="0" w:space="0" w:color="auto"/>
        <w:bottom w:val="none" w:sz="0" w:space="0" w:color="auto"/>
        <w:right w:val="none" w:sz="0" w:space="0" w:color="auto"/>
      </w:divBdr>
    </w:div>
    <w:div w:id="378937778">
      <w:bodyDiv w:val="1"/>
      <w:marLeft w:val="0"/>
      <w:marRight w:val="0"/>
      <w:marTop w:val="0"/>
      <w:marBottom w:val="0"/>
      <w:divBdr>
        <w:top w:val="none" w:sz="0" w:space="0" w:color="auto"/>
        <w:left w:val="none" w:sz="0" w:space="0" w:color="auto"/>
        <w:bottom w:val="none" w:sz="0" w:space="0" w:color="auto"/>
        <w:right w:val="none" w:sz="0" w:space="0" w:color="auto"/>
      </w:divBdr>
    </w:div>
    <w:div w:id="379061283">
      <w:bodyDiv w:val="1"/>
      <w:marLeft w:val="0"/>
      <w:marRight w:val="0"/>
      <w:marTop w:val="0"/>
      <w:marBottom w:val="0"/>
      <w:divBdr>
        <w:top w:val="none" w:sz="0" w:space="0" w:color="auto"/>
        <w:left w:val="none" w:sz="0" w:space="0" w:color="auto"/>
        <w:bottom w:val="none" w:sz="0" w:space="0" w:color="auto"/>
        <w:right w:val="none" w:sz="0" w:space="0" w:color="auto"/>
      </w:divBdr>
    </w:div>
    <w:div w:id="379135336">
      <w:bodyDiv w:val="1"/>
      <w:marLeft w:val="0"/>
      <w:marRight w:val="0"/>
      <w:marTop w:val="0"/>
      <w:marBottom w:val="0"/>
      <w:divBdr>
        <w:top w:val="none" w:sz="0" w:space="0" w:color="auto"/>
        <w:left w:val="none" w:sz="0" w:space="0" w:color="auto"/>
        <w:bottom w:val="none" w:sz="0" w:space="0" w:color="auto"/>
        <w:right w:val="none" w:sz="0" w:space="0" w:color="auto"/>
      </w:divBdr>
    </w:div>
    <w:div w:id="379324519">
      <w:bodyDiv w:val="1"/>
      <w:marLeft w:val="0"/>
      <w:marRight w:val="0"/>
      <w:marTop w:val="0"/>
      <w:marBottom w:val="0"/>
      <w:divBdr>
        <w:top w:val="none" w:sz="0" w:space="0" w:color="auto"/>
        <w:left w:val="none" w:sz="0" w:space="0" w:color="auto"/>
        <w:bottom w:val="none" w:sz="0" w:space="0" w:color="auto"/>
        <w:right w:val="none" w:sz="0" w:space="0" w:color="auto"/>
      </w:divBdr>
    </w:div>
    <w:div w:id="379330149">
      <w:bodyDiv w:val="1"/>
      <w:marLeft w:val="0"/>
      <w:marRight w:val="0"/>
      <w:marTop w:val="0"/>
      <w:marBottom w:val="0"/>
      <w:divBdr>
        <w:top w:val="none" w:sz="0" w:space="0" w:color="auto"/>
        <w:left w:val="none" w:sz="0" w:space="0" w:color="auto"/>
        <w:bottom w:val="none" w:sz="0" w:space="0" w:color="auto"/>
        <w:right w:val="none" w:sz="0" w:space="0" w:color="auto"/>
      </w:divBdr>
    </w:div>
    <w:div w:id="379403681">
      <w:bodyDiv w:val="1"/>
      <w:marLeft w:val="0"/>
      <w:marRight w:val="0"/>
      <w:marTop w:val="0"/>
      <w:marBottom w:val="0"/>
      <w:divBdr>
        <w:top w:val="none" w:sz="0" w:space="0" w:color="auto"/>
        <w:left w:val="none" w:sz="0" w:space="0" w:color="auto"/>
        <w:bottom w:val="none" w:sz="0" w:space="0" w:color="auto"/>
        <w:right w:val="none" w:sz="0" w:space="0" w:color="auto"/>
      </w:divBdr>
    </w:div>
    <w:div w:id="379669328">
      <w:bodyDiv w:val="1"/>
      <w:marLeft w:val="0"/>
      <w:marRight w:val="0"/>
      <w:marTop w:val="0"/>
      <w:marBottom w:val="0"/>
      <w:divBdr>
        <w:top w:val="none" w:sz="0" w:space="0" w:color="auto"/>
        <w:left w:val="none" w:sz="0" w:space="0" w:color="auto"/>
        <w:bottom w:val="none" w:sz="0" w:space="0" w:color="auto"/>
        <w:right w:val="none" w:sz="0" w:space="0" w:color="auto"/>
      </w:divBdr>
    </w:div>
    <w:div w:id="379940721">
      <w:bodyDiv w:val="1"/>
      <w:marLeft w:val="0"/>
      <w:marRight w:val="0"/>
      <w:marTop w:val="0"/>
      <w:marBottom w:val="0"/>
      <w:divBdr>
        <w:top w:val="none" w:sz="0" w:space="0" w:color="auto"/>
        <w:left w:val="none" w:sz="0" w:space="0" w:color="auto"/>
        <w:bottom w:val="none" w:sz="0" w:space="0" w:color="auto"/>
        <w:right w:val="none" w:sz="0" w:space="0" w:color="auto"/>
      </w:divBdr>
    </w:div>
    <w:div w:id="380056766">
      <w:bodyDiv w:val="1"/>
      <w:marLeft w:val="0"/>
      <w:marRight w:val="0"/>
      <w:marTop w:val="0"/>
      <w:marBottom w:val="0"/>
      <w:divBdr>
        <w:top w:val="none" w:sz="0" w:space="0" w:color="auto"/>
        <w:left w:val="none" w:sz="0" w:space="0" w:color="auto"/>
        <w:bottom w:val="none" w:sz="0" w:space="0" w:color="auto"/>
        <w:right w:val="none" w:sz="0" w:space="0" w:color="auto"/>
      </w:divBdr>
    </w:div>
    <w:div w:id="380058375">
      <w:bodyDiv w:val="1"/>
      <w:marLeft w:val="0"/>
      <w:marRight w:val="0"/>
      <w:marTop w:val="0"/>
      <w:marBottom w:val="0"/>
      <w:divBdr>
        <w:top w:val="none" w:sz="0" w:space="0" w:color="auto"/>
        <w:left w:val="none" w:sz="0" w:space="0" w:color="auto"/>
        <w:bottom w:val="none" w:sz="0" w:space="0" w:color="auto"/>
        <w:right w:val="none" w:sz="0" w:space="0" w:color="auto"/>
      </w:divBdr>
    </w:div>
    <w:div w:id="380205506">
      <w:bodyDiv w:val="1"/>
      <w:marLeft w:val="0"/>
      <w:marRight w:val="0"/>
      <w:marTop w:val="0"/>
      <w:marBottom w:val="0"/>
      <w:divBdr>
        <w:top w:val="none" w:sz="0" w:space="0" w:color="auto"/>
        <w:left w:val="none" w:sz="0" w:space="0" w:color="auto"/>
        <w:bottom w:val="none" w:sz="0" w:space="0" w:color="auto"/>
        <w:right w:val="none" w:sz="0" w:space="0" w:color="auto"/>
      </w:divBdr>
    </w:div>
    <w:div w:id="380247320">
      <w:bodyDiv w:val="1"/>
      <w:marLeft w:val="0"/>
      <w:marRight w:val="0"/>
      <w:marTop w:val="0"/>
      <w:marBottom w:val="0"/>
      <w:divBdr>
        <w:top w:val="none" w:sz="0" w:space="0" w:color="auto"/>
        <w:left w:val="none" w:sz="0" w:space="0" w:color="auto"/>
        <w:bottom w:val="none" w:sz="0" w:space="0" w:color="auto"/>
        <w:right w:val="none" w:sz="0" w:space="0" w:color="auto"/>
      </w:divBdr>
    </w:div>
    <w:div w:id="380328503">
      <w:bodyDiv w:val="1"/>
      <w:marLeft w:val="0"/>
      <w:marRight w:val="0"/>
      <w:marTop w:val="0"/>
      <w:marBottom w:val="0"/>
      <w:divBdr>
        <w:top w:val="none" w:sz="0" w:space="0" w:color="auto"/>
        <w:left w:val="none" w:sz="0" w:space="0" w:color="auto"/>
        <w:bottom w:val="none" w:sz="0" w:space="0" w:color="auto"/>
        <w:right w:val="none" w:sz="0" w:space="0" w:color="auto"/>
      </w:divBdr>
    </w:div>
    <w:div w:id="380596105">
      <w:bodyDiv w:val="1"/>
      <w:marLeft w:val="0"/>
      <w:marRight w:val="0"/>
      <w:marTop w:val="0"/>
      <w:marBottom w:val="0"/>
      <w:divBdr>
        <w:top w:val="none" w:sz="0" w:space="0" w:color="auto"/>
        <w:left w:val="none" w:sz="0" w:space="0" w:color="auto"/>
        <w:bottom w:val="none" w:sz="0" w:space="0" w:color="auto"/>
        <w:right w:val="none" w:sz="0" w:space="0" w:color="auto"/>
      </w:divBdr>
    </w:div>
    <w:div w:id="380634951">
      <w:bodyDiv w:val="1"/>
      <w:marLeft w:val="0"/>
      <w:marRight w:val="0"/>
      <w:marTop w:val="0"/>
      <w:marBottom w:val="0"/>
      <w:divBdr>
        <w:top w:val="none" w:sz="0" w:space="0" w:color="auto"/>
        <w:left w:val="none" w:sz="0" w:space="0" w:color="auto"/>
        <w:bottom w:val="none" w:sz="0" w:space="0" w:color="auto"/>
        <w:right w:val="none" w:sz="0" w:space="0" w:color="auto"/>
      </w:divBdr>
    </w:div>
    <w:div w:id="380709592">
      <w:bodyDiv w:val="1"/>
      <w:marLeft w:val="0"/>
      <w:marRight w:val="0"/>
      <w:marTop w:val="0"/>
      <w:marBottom w:val="0"/>
      <w:divBdr>
        <w:top w:val="none" w:sz="0" w:space="0" w:color="auto"/>
        <w:left w:val="none" w:sz="0" w:space="0" w:color="auto"/>
        <w:bottom w:val="none" w:sz="0" w:space="0" w:color="auto"/>
        <w:right w:val="none" w:sz="0" w:space="0" w:color="auto"/>
      </w:divBdr>
    </w:div>
    <w:div w:id="380710713">
      <w:bodyDiv w:val="1"/>
      <w:marLeft w:val="0"/>
      <w:marRight w:val="0"/>
      <w:marTop w:val="0"/>
      <w:marBottom w:val="0"/>
      <w:divBdr>
        <w:top w:val="none" w:sz="0" w:space="0" w:color="auto"/>
        <w:left w:val="none" w:sz="0" w:space="0" w:color="auto"/>
        <w:bottom w:val="none" w:sz="0" w:space="0" w:color="auto"/>
        <w:right w:val="none" w:sz="0" w:space="0" w:color="auto"/>
      </w:divBdr>
    </w:div>
    <w:div w:id="380787829">
      <w:bodyDiv w:val="1"/>
      <w:marLeft w:val="0"/>
      <w:marRight w:val="0"/>
      <w:marTop w:val="0"/>
      <w:marBottom w:val="0"/>
      <w:divBdr>
        <w:top w:val="none" w:sz="0" w:space="0" w:color="auto"/>
        <w:left w:val="none" w:sz="0" w:space="0" w:color="auto"/>
        <w:bottom w:val="none" w:sz="0" w:space="0" w:color="auto"/>
        <w:right w:val="none" w:sz="0" w:space="0" w:color="auto"/>
      </w:divBdr>
    </w:div>
    <w:div w:id="380906367">
      <w:bodyDiv w:val="1"/>
      <w:marLeft w:val="0"/>
      <w:marRight w:val="0"/>
      <w:marTop w:val="0"/>
      <w:marBottom w:val="0"/>
      <w:divBdr>
        <w:top w:val="none" w:sz="0" w:space="0" w:color="auto"/>
        <w:left w:val="none" w:sz="0" w:space="0" w:color="auto"/>
        <w:bottom w:val="none" w:sz="0" w:space="0" w:color="auto"/>
        <w:right w:val="none" w:sz="0" w:space="0" w:color="auto"/>
      </w:divBdr>
    </w:div>
    <w:div w:id="380979011">
      <w:bodyDiv w:val="1"/>
      <w:marLeft w:val="0"/>
      <w:marRight w:val="0"/>
      <w:marTop w:val="0"/>
      <w:marBottom w:val="0"/>
      <w:divBdr>
        <w:top w:val="none" w:sz="0" w:space="0" w:color="auto"/>
        <w:left w:val="none" w:sz="0" w:space="0" w:color="auto"/>
        <w:bottom w:val="none" w:sz="0" w:space="0" w:color="auto"/>
        <w:right w:val="none" w:sz="0" w:space="0" w:color="auto"/>
      </w:divBdr>
    </w:div>
    <w:div w:id="380985246">
      <w:bodyDiv w:val="1"/>
      <w:marLeft w:val="0"/>
      <w:marRight w:val="0"/>
      <w:marTop w:val="0"/>
      <w:marBottom w:val="0"/>
      <w:divBdr>
        <w:top w:val="none" w:sz="0" w:space="0" w:color="auto"/>
        <w:left w:val="none" w:sz="0" w:space="0" w:color="auto"/>
        <w:bottom w:val="none" w:sz="0" w:space="0" w:color="auto"/>
        <w:right w:val="none" w:sz="0" w:space="0" w:color="auto"/>
      </w:divBdr>
    </w:div>
    <w:div w:id="380986864">
      <w:bodyDiv w:val="1"/>
      <w:marLeft w:val="0"/>
      <w:marRight w:val="0"/>
      <w:marTop w:val="0"/>
      <w:marBottom w:val="0"/>
      <w:divBdr>
        <w:top w:val="none" w:sz="0" w:space="0" w:color="auto"/>
        <w:left w:val="none" w:sz="0" w:space="0" w:color="auto"/>
        <w:bottom w:val="none" w:sz="0" w:space="0" w:color="auto"/>
        <w:right w:val="none" w:sz="0" w:space="0" w:color="auto"/>
      </w:divBdr>
    </w:div>
    <w:div w:id="381053870">
      <w:bodyDiv w:val="1"/>
      <w:marLeft w:val="0"/>
      <w:marRight w:val="0"/>
      <w:marTop w:val="0"/>
      <w:marBottom w:val="0"/>
      <w:divBdr>
        <w:top w:val="none" w:sz="0" w:space="0" w:color="auto"/>
        <w:left w:val="none" w:sz="0" w:space="0" w:color="auto"/>
        <w:bottom w:val="none" w:sz="0" w:space="0" w:color="auto"/>
        <w:right w:val="none" w:sz="0" w:space="0" w:color="auto"/>
      </w:divBdr>
    </w:div>
    <w:div w:id="381098158">
      <w:bodyDiv w:val="1"/>
      <w:marLeft w:val="0"/>
      <w:marRight w:val="0"/>
      <w:marTop w:val="0"/>
      <w:marBottom w:val="0"/>
      <w:divBdr>
        <w:top w:val="none" w:sz="0" w:space="0" w:color="auto"/>
        <w:left w:val="none" w:sz="0" w:space="0" w:color="auto"/>
        <w:bottom w:val="none" w:sz="0" w:space="0" w:color="auto"/>
        <w:right w:val="none" w:sz="0" w:space="0" w:color="auto"/>
      </w:divBdr>
    </w:div>
    <w:div w:id="381178397">
      <w:bodyDiv w:val="1"/>
      <w:marLeft w:val="0"/>
      <w:marRight w:val="0"/>
      <w:marTop w:val="0"/>
      <w:marBottom w:val="0"/>
      <w:divBdr>
        <w:top w:val="none" w:sz="0" w:space="0" w:color="auto"/>
        <w:left w:val="none" w:sz="0" w:space="0" w:color="auto"/>
        <w:bottom w:val="none" w:sz="0" w:space="0" w:color="auto"/>
        <w:right w:val="none" w:sz="0" w:space="0" w:color="auto"/>
      </w:divBdr>
    </w:div>
    <w:div w:id="381296806">
      <w:bodyDiv w:val="1"/>
      <w:marLeft w:val="0"/>
      <w:marRight w:val="0"/>
      <w:marTop w:val="0"/>
      <w:marBottom w:val="0"/>
      <w:divBdr>
        <w:top w:val="none" w:sz="0" w:space="0" w:color="auto"/>
        <w:left w:val="none" w:sz="0" w:space="0" w:color="auto"/>
        <w:bottom w:val="none" w:sz="0" w:space="0" w:color="auto"/>
        <w:right w:val="none" w:sz="0" w:space="0" w:color="auto"/>
      </w:divBdr>
    </w:div>
    <w:div w:id="381372928">
      <w:bodyDiv w:val="1"/>
      <w:marLeft w:val="0"/>
      <w:marRight w:val="0"/>
      <w:marTop w:val="0"/>
      <w:marBottom w:val="0"/>
      <w:divBdr>
        <w:top w:val="none" w:sz="0" w:space="0" w:color="auto"/>
        <w:left w:val="none" w:sz="0" w:space="0" w:color="auto"/>
        <w:bottom w:val="none" w:sz="0" w:space="0" w:color="auto"/>
        <w:right w:val="none" w:sz="0" w:space="0" w:color="auto"/>
      </w:divBdr>
    </w:div>
    <w:div w:id="381558760">
      <w:bodyDiv w:val="1"/>
      <w:marLeft w:val="0"/>
      <w:marRight w:val="0"/>
      <w:marTop w:val="0"/>
      <w:marBottom w:val="0"/>
      <w:divBdr>
        <w:top w:val="none" w:sz="0" w:space="0" w:color="auto"/>
        <w:left w:val="none" w:sz="0" w:space="0" w:color="auto"/>
        <w:bottom w:val="none" w:sz="0" w:space="0" w:color="auto"/>
        <w:right w:val="none" w:sz="0" w:space="0" w:color="auto"/>
      </w:divBdr>
    </w:div>
    <w:div w:id="381638421">
      <w:bodyDiv w:val="1"/>
      <w:marLeft w:val="0"/>
      <w:marRight w:val="0"/>
      <w:marTop w:val="0"/>
      <w:marBottom w:val="0"/>
      <w:divBdr>
        <w:top w:val="none" w:sz="0" w:space="0" w:color="auto"/>
        <w:left w:val="none" w:sz="0" w:space="0" w:color="auto"/>
        <w:bottom w:val="none" w:sz="0" w:space="0" w:color="auto"/>
        <w:right w:val="none" w:sz="0" w:space="0" w:color="auto"/>
      </w:divBdr>
    </w:div>
    <w:div w:id="381759600">
      <w:bodyDiv w:val="1"/>
      <w:marLeft w:val="0"/>
      <w:marRight w:val="0"/>
      <w:marTop w:val="0"/>
      <w:marBottom w:val="0"/>
      <w:divBdr>
        <w:top w:val="none" w:sz="0" w:space="0" w:color="auto"/>
        <w:left w:val="none" w:sz="0" w:space="0" w:color="auto"/>
        <w:bottom w:val="none" w:sz="0" w:space="0" w:color="auto"/>
        <w:right w:val="none" w:sz="0" w:space="0" w:color="auto"/>
      </w:divBdr>
    </w:div>
    <w:div w:id="381825882">
      <w:bodyDiv w:val="1"/>
      <w:marLeft w:val="0"/>
      <w:marRight w:val="0"/>
      <w:marTop w:val="0"/>
      <w:marBottom w:val="0"/>
      <w:divBdr>
        <w:top w:val="none" w:sz="0" w:space="0" w:color="auto"/>
        <w:left w:val="none" w:sz="0" w:space="0" w:color="auto"/>
        <w:bottom w:val="none" w:sz="0" w:space="0" w:color="auto"/>
        <w:right w:val="none" w:sz="0" w:space="0" w:color="auto"/>
      </w:divBdr>
    </w:div>
    <w:div w:id="381828012">
      <w:bodyDiv w:val="1"/>
      <w:marLeft w:val="0"/>
      <w:marRight w:val="0"/>
      <w:marTop w:val="0"/>
      <w:marBottom w:val="0"/>
      <w:divBdr>
        <w:top w:val="none" w:sz="0" w:space="0" w:color="auto"/>
        <w:left w:val="none" w:sz="0" w:space="0" w:color="auto"/>
        <w:bottom w:val="none" w:sz="0" w:space="0" w:color="auto"/>
        <w:right w:val="none" w:sz="0" w:space="0" w:color="auto"/>
      </w:divBdr>
    </w:div>
    <w:div w:id="381828746">
      <w:bodyDiv w:val="1"/>
      <w:marLeft w:val="0"/>
      <w:marRight w:val="0"/>
      <w:marTop w:val="0"/>
      <w:marBottom w:val="0"/>
      <w:divBdr>
        <w:top w:val="none" w:sz="0" w:space="0" w:color="auto"/>
        <w:left w:val="none" w:sz="0" w:space="0" w:color="auto"/>
        <w:bottom w:val="none" w:sz="0" w:space="0" w:color="auto"/>
        <w:right w:val="none" w:sz="0" w:space="0" w:color="auto"/>
      </w:divBdr>
    </w:div>
    <w:div w:id="381909438">
      <w:bodyDiv w:val="1"/>
      <w:marLeft w:val="0"/>
      <w:marRight w:val="0"/>
      <w:marTop w:val="0"/>
      <w:marBottom w:val="0"/>
      <w:divBdr>
        <w:top w:val="none" w:sz="0" w:space="0" w:color="auto"/>
        <w:left w:val="none" w:sz="0" w:space="0" w:color="auto"/>
        <w:bottom w:val="none" w:sz="0" w:space="0" w:color="auto"/>
        <w:right w:val="none" w:sz="0" w:space="0" w:color="auto"/>
      </w:divBdr>
    </w:div>
    <w:div w:id="381944285">
      <w:bodyDiv w:val="1"/>
      <w:marLeft w:val="0"/>
      <w:marRight w:val="0"/>
      <w:marTop w:val="0"/>
      <w:marBottom w:val="0"/>
      <w:divBdr>
        <w:top w:val="none" w:sz="0" w:space="0" w:color="auto"/>
        <w:left w:val="none" w:sz="0" w:space="0" w:color="auto"/>
        <w:bottom w:val="none" w:sz="0" w:space="0" w:color="auto"/>
        <w:right w:val="none" w:sz="0" w:space="0" w:color="auto"/>
      </w:divBdr>
    </w:div>
    <w:div w:id="381947028">
      <w:bodyDiv w:val="1"/>
      <w:marLeft w:val="0"/>
      <w:marRight w:val="0"/>
      <w:marTop w:val="0"/>
      <w:marBottom w:val="0"/>
      <w:divBdr>
        <w:top w:val="none" w:sz="0" w:space="0" w:color="auto"/>
        <w:left w:val="none" w:sz="0" w:space="0" w:color="auto"/>
        <w:bottom w:val="none" w:sz="0" w:space="0" w:color="auto"/>
        <w:right w:val="none" w:sz="0" w:space="0" w:color="auto"/>
      </w:divBdr>
    </w:div>
    <w:div w:id="381950080">
      <w:bodyDiv w:val="1"/>
      <w:marLeft w:val="0"/>
      <w:marRight w:val="0"/>
      <w:marTop w:val="0"/>
      <w:marBottom w:val="0"/>
      <w:divBdr>
        <w:top w:val="none" w:sz="0" w:space="0" w:color="auto"/>
        <w:left w:val="none" w:sz="0" w:space="0" w:color="auto"/>
        <w:bottom w:val="none" w:sz="0" w:space="0" w:color="auto"/>
        <w:right w:val="none" w:sz="0" w:space="0" w:color="auto"/>
      </w:divBdr>
    </w:div>
    <w:div w:id="382027318">
      <w:bodyDiv w:val="1"/>
      <w:marLeft w:val="0"/>
      <w:marRight w:val="0"/>
      <w:marTop w:val="0"/>
      <w:marBottom w:val="0"/>
      <w:divBdr>
        <w:top w:val="none" w:sz="0" w:space="0" w:color="auto"/>
        <w:left w:val="none" w:sz="0" w:space="0" w:color="auto"/>
        <w:bottom w:val="none" w:sz="0" w:space="0" w:color="auto"/>
        <w:right w:val="none" w:sz="0" w:space="0" w:color="auto"/>
      </w:divBdr>
    </w:div>
    <w:div w:id="382290114">
      <w:bodyDiv w:val="1"/>
      <w:marLeft w:val="0"/>
      <w:marRight w:val="0"/>
      <w:marTop w:val="0"/>
      <w:marBottom w:val="0"/>
      <w:divBdr>
        <w:top w:val="none" w:sz="0" w:space="0" w:color="auto"/>
        <w:left w:val="none" w:sz="0" w:space="0" w:color="auto"/>
        <w:bottom w:val="none" w:sz="0" w:space="0" w:color="auto"/>
        <w:right w:val="none" w:sz="0" w:space="0" w:color="auto"/>
      </w:divBdr>
    </w:div>
    <w:div w:id="382337174">
      <w:bodyDiv w:val="1"/>
      <w:marLeft w:val="0"/>
      <w:marRight w:val="0"/>
      <w:marTop w:val="0"/>
      <w:marBottom w:val="0"/>
      <w:divBdr>
        <w:top w:val="none" w:sz="0" w:space="0" w:color="auto"/>
        <w:left w:val="none" w:sz="0" w:space="0" w:color="auto"/>
        <w:bottom w:val="none" w:sz="0" w:space="0" w:color="auto"/>
        <w:right w:val="none" w:sz="0" w:space="0" w:color="auto"/>
      </w:divBdr>
    </w:div>
    <w:div w:id="382339837">
      <w:bodyDiv w:val="1"/>
      <w:marLeft w:val="0"/>
      <w:marRight w:val="0"/>
      <w:marTop w:val="0"/>
      <w:marBottom w:val="0"/>
      <w:divBdr>
        <w:top w:val="none" w:sz="0" w:space="0" w:color="auto"/>
        <w:left w:val="none" w:sz="0" w:space="0" w:color="auto"/>
        <w:bottom w:val="none" w:sz="0" w:space="0" w:color="auto"/>
        <w:right w:val="none" w:sz="0" w:space="0" w:color="auto"/>
      </w:divBdr>
    </w:div>
    <w:div w:id="382368555">
      <w:bodyDiv w:val="1"/>
      <w:marLeft w:val="0"/>
      <w:marRight w:val="0"/>
      <w:marTop w:val="0"/>
      <w:marBottom w:val="0"/>
      <w:divBdr>
        <w:top w:val="none" w:sz="0" w:space="0" w:color="auto"/>
        <w:left w:val="none" w:sz="0" w:space="0" w:color="auto"/>
        <w:bottom w:val="none" w:sz="0" w:space="0" w:color="auto"/>
        <w:right w:val="none" w:sz="0" w:space="0" w:color="auto"/>
      </w:divBdr>
    </w:div>
    <w:div w:id="382487561">
      <w:bodyDiv w:val="1"/>
      <w:marLeft w:val="0"/>
      <w:marRight w:val="0"/>
      <w:marTop w:val="0"/>
      <w:marBottom w:val="0"/>
      <w:divBdr>
        <w:top w:val="none" w:sz="0" w:space="0" w:color="auto"/>
        <w:left w:val="none" w:sz="0" w:space="0" w:color="auto"/>
        <w:bottom w:val="none" w:sz="0" w:space="0" w:color="auto"/>
        <w:right w:val="none" w:sz="0" w:space="0" w:color="auto"/>
      </w:divBdr>
    </w:div>
    <w:div w:id="382487585">
      <w:bodyDiv w:val="1"/>
      <w:marLeft w:val="0"/>
      <w:marRight w:val="0"/>
      <w:marTop w:val="0"/>
      <w:marBottom w:val="0"/>
      <w:divBdr>
        <w:top w:val="none" w:sz="0" w:space="0" w:color="auto"/>
        <w:left w:val="none" w:sz="0" w:space="0" w:color="auto"/>
        <w:bottom w:val="none" w:sz="0" w:space="0" w:color="auto"/>
        <w:right w:val="none" w:sz="0" w:space="0" w:color="auto"/>
      </w:divBdr>
    </w:div>
    <w:div w:id="382557655">
      <w:bodyDiv w:val="1"/>
      <w:marLeft w:val="0"/>
      <w:marRight w:val="0"/>
      <w:marTop w:val="0"/>
      <w:marBottom w:val="0"/>
      <w:divBdr>
        <w:top w:val="none" w:sz="0" w:space="0" w:color="auto"/>
        <w:left w:val="none" w:sz="0" w:space="0" w:color="auto"/>
        <w:bottom w:val="none" w:sz="0" w:space="0" w:color="auto"/>
        <w:right w:val="none" w:sz="0" w:space="0" w:color="auto"/>
      </w:divBdr>
    </w:div>
    <w:div w:id="382559316">
      <w:bodyDiv w:val="1"/>
      <w:marLeft w:val="0"/>
      <w:marRight w:val="0"/>
      <w:marTop w:val="0"/>
      <w:marBottom w:val="0"/>
      <w:divBdr>
        <w:top w:val="none" w:sz="0" w:space="0" w:color="auto"/>
        <w:left w:val="none" w:sz="0" w:space="0" w:color="auto"/>
        <w:bottom w:val="none" w:sz="0" w:space="0" w:color="auto"/>
        <w:right w:val="none" w:sz="0" w:space="0" w:color="auto"/>
      </w:divBdr>
    </w:div>
    <w:div w:id="382562671">
      <w:bodyDiv w:val="1"/>
      <w:marLeft w:val="0"/>
      <w:marRight w:val="0"/>
      <w:marTop w:val="0"/>
      <w:marBottom w:val="0"/>
      <w:divBdr>
        <w:top w:val="none" w:sz="0" w:space="0" w:color="auto"/>
        <w:left w:val="none" w:sz="0" w:space="0" w:color="auto"/>
        <w:bottom w:val="none" w:sz="0" w:space="0" w:color="auto"/>
        <w:right w:val="none" w:sz="0" w:space="0" w:color="auto"/>
      </w:divBdr>
    </w:div>
    <w:div w:id="382603814">
      <w:bodyDiv w:val="1"/>
      <w:marLeft w:val="0"/>
      <w:marRight w:val="0"/>
      <w:marTop w:val="0"/>
      <w:marBottom w:val="0"/>
      <w:divBdr>
        <w:top w:val="none" w:sz="0" w:space="0" w:color="auto"/>
        <w:left w:val="none" w:sz="0" w:space="0" w:color="auto"/>
        <w:bottom w:val="none" w:sz="0" w:space="0" w:color="auto"/>
        <w:right w:val="none" w:sz="0" w:space="0" w:color="auto"/>
      </w:divBdr>
    </w:div>
    <w:div w:id="382676297">
      <w:bodyDiv w:val="1"/>
      <w:marLeft w:val="0"/>
      <w:marRight w:val="0"/>
      <w:marTop w:val="0"/>
      <w:marBottom w:val="0"/>
      <w:divBdr>
        <w:top w:val="none" w:sz="0" w:space="0" w:color="auto"/>
        <w:left w:val="none" w:sz="0" w:space="0" w:color="auto"/>
        <w:bottom w:val="none" w:sz="0" w:space="0" w:color="auto"/>
        <w:right w:val="none" w:sz="0" w:space="0" w:color="auto"/>
      </w:divBdr>
    </w:div>
    <w:div w:id="382825150">
      <w:bodyDiv w:val="1"/>
      <w:marLeft w:val="0"/>
      <w:marRight w:val="0"/>
      <w:marTop w:val="0"/>
      <w:marBottom w:val="0"/>
      <w:divBdr>
        <w:top w:val="none" w:sz="0" w:space="0" w:color="auto"/>
        <w:left w:val="none" w:sz="0" w:space="0" w:color="auto"/>
        <w:bottom w:val="none" w:sz="0" w:space="0" w:color="auto"/>
        <w:right w:val="none" w:sz="0" w:space="0" w:color="auto"/>
      </w:divBdr>
    </w:div>
    <w:div w:id="383065656">
      <w:bodyDiv w:val="1"/>
      <w:marLeft w:val="0"/>
      <w:marRight w:val="0"/>
      <w:marTop w:val="0"/>
      <w:marBottom w:val="0"/>
      <w:divBdr>
        <w:top w:val="none" w:sz="0" w:space="0" w:color="auto"/>
        <w:left w:val="none" w:sz="0" w:space="0" w:color="auto"/>
        <w:bottom w:val="none" w:sz="0" w:space="0" w:color="auto"/>
        <w:right w:val="none" w:sz="0" w:space="0" w:color="auto"/>
      </w:divBdr>
    </w:div>
    <w:div w:id="383138576">
      <w:bodyDiv w:val="1"/>
      <w:marLeft w:val="0"/>
      <w:marRight w:val="0"/>
      <w:marTop w:val="0"/>
      <w:marBottom w:val="0"/>
      <w:divBdr>
        <w:top w:val="none" w:sz="0" w:space="0" w:color="auto"/>
        <w:left w:val="none" w:sz="0" w:space="0" w:color="auto"/>
        <w:bottom w:val="none" w:sz="0" w:space="0" w:color="auto"/>
        <w:right w:val="none" w:sz="0" w:space="0" w:color="auto"/>
      </w:divBdr>
    </w:div>
    <w:div w:id="383214154">
      <w:bodyDiv w:val="1"/>
      <w:marLeft w:val="0"/>
      <w:marRight w:val="0"/>
      <w:marTop w:val="0"/>
      <w:marBottom w:val="0"/>
      <w:divBdr>
        <w:top w:val="none" w:sz="0" w:space="0" w:color="auto"/>
        <w:left w:val="none" w:sz="0" w:space="0" w:color="auto"/>
        <w:bottom w:val="none" w:sz="0" w:space="0" w:color="auto"/>
        <w:right w:val="none" w:sz="0" w:space="0" w:color="auto"/>
      </w:divBdr>
    </w:div>
    <w:div w:id="383214751">
      <w:bodyDiv w:val="1"/>
      <w:marLeft w:val="0"/>
      <w:marRight w:val="0"/>
      <w:marTop w:val="0"/>
      <w:marBottom w:val="0"/>
      <w:divBdr>
        <w:top w:val="none" w:sz="0" w:space="0" w:color="auto"/>
        <w:left w:val="none" w:sz="0" w:space="0" w:color="auto"/>
        <w:bottom w:val="none" w:sz="0" w:space="0" w:color="auto"/>
        <w:right w:val="none" w:sz="0" w:space="0" w:color="auto"/>
      </w:divBdr>
    </w:div>
    <w:div w:id="383334587">
      <w:bodyDiv w:val="1"/>
      <w:marLeft w:val="0"/>
      <w:marRight w:val="0"/>
      <w:marTop w:val="0"/>
      <w:marBottom w:val="0"/>
      <w:divBdr>
        <w:top w:val="none" w:sz="0" w:space="0" w:color="auto"/>
        <w:left w:val="none" w:sz="0" w:space="0" w:color="auto"/>
        <w:bottom w:val="none" w:sz="0" w:space="0" w:color="auto"/>
        <w:right w:val="none" w:sz="0" w:space="0" w:color="auto"/>
      </w:divBdr>
    </w:div>
    <w:div w:id="383532252">
      <w:bodyDiv w:val="1"/>
      <w:marLeft w:val="0"/>
      <w:marRight w:val="0"/>
      <w:marTop w:val="0"/>
      <w:marBottom w:val="0"/>
      <w:divBdr>
        <w:top w:val="none" w:sz="0" w:space="0" w:color="auto"/>
        <w:left w:val="none" w:sz="0" w:space="0" w:color="auto"/>
        <w:bottom w:val="none" w:sz="0" w:space="0" w:color="auto"/>
        <w:right w:val="none" w:sz="0" w:space="0" w:color="auto"/>
      </w:divBdr>
    </w:div>
    <w:div w:id="383599004">
      <w:bodyDiv w:val="1"/>
      <w:marLeft w:val="0"/>
      <w:marRight w:val="0"/>
      <w:marTop w:val="0"/>
      <w:marBottom w:val="0"/>
      <w:divBdr>
        <w:top w:val="none" w:sz="0" w:space="0" w:color="auto"/>
        <w:left w:val="none" w:sz="0" w:space="0" w:color="auto"/>
        <w:bottom w:val="none" w:sz="0" w:space="0" w:color="auto"/>
        <w:right w:val="none" w:sz="0" w:space="0" w:color="auto"/>
      </w:divBdr>
    </w:div>
    <w:div w:id="383792171">
      <w:bodyDiv w:val="1"/>
      <w:marLeft w:val="0"/>
      <w:marRight w:val="0"/>
      <w:marTop w:val="0"/>
      <w:marBottom w:val="0"/>
      <w:divBdr>
        <w:top w:val="none" w:sz="0" w:space="0" w:color="auto"/>
        <w:left w:val="none" w:sz="0" w:space="0" w:color="auto"/>
        <w:bottom w:val="none" w:sz="0" w:space="0" w:color="auto"/>
        <w:right w:val="none" w:sz="0" w:space="0" w:color="auto"/>
      </w:divBdr>
    </w:div>
    <w:div w:id="383872789">
      <w:bodyDiv w:val="1"/>
      <w:marLeft w:val="0"/>
      <w:marRight w:val="0"/>
      <w:marTop w:val="0"/>
      <w:marBottom w:val="0"/>
      <w:divBdr>
        <w:top w:val="none" w:sz="0" w:space="0" w:color="auto"/>
        <w:left w:val="none" w:sz="0" w:space="0" w:color="auto"/>
        <w:bottom w:val="none" w:sz="0" w:space="0" w:color="auto"/>
        <w:right w:val="none" w:sz="0" w:space="0" w:color="auto"/>
      </w:divBdr>
    </w:div>
    <w:div w:id="383992998">
      <w:bodyDiv w:val="1"/>
      <w:marLeft w:val="0"/>
      <w:marRight w:val="0"/>
      <w:marTop w:val="0"/>
      <w:marBottom w:val="0"/>
      <w:divBdr>
        <w:top w:val="none" w:sz="0" w:space="0" w:color="auto"/>
        <w:left w:val="none" w:sz="0" w:space="0" w:color="auto"/>
        <w:bottom w:val="none" w:sz="0" w:space="0" w:color="auto"/>
        <w:right w:val="none" w:sz="0" w:space="0" w:color="auto"/>
      </w:divBdr>
    </w:div>
    <w:div w:id="384067684">
      <w:bodyDiv w:val="1"/>
      <w:marLeft w:val="0"/>
      <w:marRight w:val="0"/>
      <w:marTop w:val="0"/>
      <w:marBottom w:val="0"/>
      <w:divBdr>
        <w:top w:val="none" w:sz="0" w:space="0" w:color="auto"/>
        <w:left w:val="none" w:sz="0" w:space="0" w:color="auto"/>
        <w:bottom w:val="none" w:sz="0" w:space="0" w:color="auto"/>
        <w:right w:val="none" w:sz="0" w:space="0" w:color="auto"/>
      </w:divBdr>
    </w:div>
    <w:div w:id="384181759">
      <w:bodyDiv w:val="1"/>
      <w:marLeft w:val="0"/>
      <w:marRight w:val="0"/>
      <w:marTop w:val="0"/>
      <w:marBottom w:val="0"/>
      <w:divBdr>
        <w:top w:val="none" w:sz="0" w:space="0" w:color="auto"/>
        <w:left w:val="none" w:sz="0" w:space="0" w:color="auto"/>
        <w:bottom w:val="none" w:sz="0" w:space="0" w:color="auto"/>
        <w:right w:val="none" w:sz="0" w:space="0" w:color="auto"/>
      </w:divBdr>
    </w:div>
    <w:div w:id="384256095">
      <w:bodyDiv w:val="1"/>
      <w:marLeft w:val="0"/>
      <w:marRight w:val="0"/>
      <w:marTop w:val="0"/>
      <w:marBottom w:val="0"/>
      <w:divBdr>
        <w:top w:val="none" w:sz="0" w:space="0" w:color="auto"/>
        <w:left w:val="none" w:sz="0" w:space="0" w:color="auto"/>
        <w:bottom w:val="none" w:sz="0" w:space="0" w:color="auto"/>
        <w:right w:val="none" w:sz="0" w:space="0" w:color="auto"/>
      </w:divBdr>
    </w:div>
    <w:div w:id="384377932">
      <w:bodyDiv w:val="1"/>
      <w:marLeft w:val="0"/>
      <w:marRight w:val="0"/>
      <w:marTop w:val="0"/>
      <w:marBottom w:val="0"/>
      <w:divBdr>
        <w:top w:val="none" w:sz="0" w:space="0" w:color="auto"/>
        <w:left w:val="none" w:sz="0" w:space="0" w:color="auto"/>
        <w:bottom w:val="none" w:sz="0" w:space="0" w:color="auto"/>
        <w:right w:val="none" w:sz="0" w:space="0" w:color="auto"/>
      </w:divBdr>
    </w:div>
    <w:div w:id="384448974">
      <w:bodyDiv w:val="1"/>
      <w:marLeft w:val="0"/>
      <w:marRight w:val="0"/>
      <w:marTop w:val="0"/>
      <w:marBottom w:val="0"/>
      <w:divBdr>
        <w:top w:val="none" w:sz="0" w:space="0" w:color="auto"/>
        <w:left w:val="none" w:sz="0" w:space="0" w:color="auto"/>
        <w:bottom w:val="none" w:sz="0" w:space="0" w:color="auto"/>
        <w:right w:val="none" w:sz="0" w:space="0" w:color="auto"/>
      </w:divBdr>
    </w:div>
    <w:div w:id="384451136">
      <w:bodyDiv w:val="1"/>
      <w:marLeft w:val="0"/>
      <w:marRight w:val="0"/>
      <w:marTop w:val="0"/>
      <w:marBottom w:val="0"/>
      <w:divBdr>
        <w:top w:val="none" w:sz="0" w:space="0" w:color="auto"/>
        <w:left w:val="none" w:sz="0" w:space="0" w:color="auto"/>
        <w:bottom w:val="none" w:sz="0" w:space="0" w:color="auto"/>
        <w:right w:val="none" w:sz="0" w:space="0" w:color="auto"/>
      </w:divBdr>
    </w:div>
    <w:div w:id="384531646">
      <w:bodyDiv w:val="1"/>
      <w:marLeft w:val="0"/>
      <w:marRight w:val="0"/>
      <w:marTop w:val="0"/>
      <w:marBottom w:val="0"/>
      <w:divBdr>
        <w:top w:val="none" w:sz="0" w:space="0" w:color="auto"/>
        <w:left w:val="none" w:sz="0" w:space="0" w:color="auto"/>
        <w:bottom w:val="none" w:sz="0" w:space="0" w:color="auto"/>
        <w:right w:val="none" w:sz="0" w:space="0" w:color="auto"/>
      </w:divBdr>
    </w:div>
    <w:div w:id="384565482">
      <w:bodyDiv w:val="1"/>
      <w:marLeft w:val="0"/>
      <w:marRight w:val="0"/>
      <w:marTop w:val="0"/>
      <w:marBottom w:val="0"/>
      <w:divBdr>
        <w:top w:val="none" w:sz="0" w:space="0" w:color="auto"/>
        <w:left w:val="none" w:sz="0" w:space="0" w:color="auto"/>
        <w:bottom w:val="none" w:sz="0" w:space="0" w:color="auto"/>
        <w:right w:val="none" w:sz="0" w:space="0" w:color="auto"/>
      </w:divBdr>
    </w:div>
    <w:div w:id="384571055">
      <w:bodyDiv w:val="1"/>
      <w:marLeft w:val="0"/>
      <w:marRight w:val="0"/>
      <w:marTop w:val="0"/>
      <w:marBottom w:val="0"/>
      <w:divBdr>
        <w:top w:val="none" w:sz="0" w:space="0" w:color="auto"/>
        <w:left w:val="none" w:sz="0" w:space="0" w:color="auto"/>
        <w:bottom w:val="none" w:sz="0" w:space="0" w:color="auto"/>
        <w:right w:val="none" w:sz="0" w:space="0" w:color="auto"/>
      </w:divBdr>
    </w:div>
    <w:div w:id="384572781">
      <w:bodyDiv w:val="1"/>
      <w:marLeft w:val="0"/>
      <w:marRight w:val="0"/>
      <w:marTop w:val="0"/>
      <w:marBottom w:val="0"/>
      <w:divBdr>
        <w:top w:val="none" w:sz="0" w:space="0" w:color="auto"/>
        <w:left w:val="none" w:sz="0" w:space="0" w:color="auto"/>
        <w:bottom w:val="none" w:sz="0" w:space="0" w:color="auto"/>
        <w:right w:val="none" w:sz="0" w:space="0" w:color="auto"/>
      </w:divBdr>
    </w:div>
    <w:div w:id="384643498">
      <w:bodyDiv w:val="1"/>
      <w:marLeft w:val="0"/>
      <w:marRight w:val="0"/>
      <w:marTop w:val="0"/>
      <w:marBottom w:val="0"/>
      <w:divBdr>
        <w:top w:val="none" w:sz="0" w:space="0" w:color="auto"/>
        <w:left w:val="none" w:sz="0" w:space="0" w:color="auto"/>
        <w:bottom w:val="none" w:sz="0" w:space="0" w:color="auto"/>
        <w:right w:val="none" w:sz="0" w:space="0" w:color="auto"/>
      </w:divBdr>
    </w:div>
    <w:div w:id="384646294">
      <w:bodyDiv w:val="1"/>
      <w:marLeft w:val="0"/>
      <w:marRight w:val="0"/>
      <w:marTop w:val="0"/>
      <w:marBottom w:val="0"/>
      <w:divBdr>
        <w:top w:val="none" w:sz="0" w:space="0" w:color="auto"/>
        <w:left w:val="none" w:sz="0" w:space="0" w:color="auto"/>
        <w:bottom w:val="none" w:sz="0" w:space="0" w:color="auto"/>
        <w:right w:val="none" w:sz="0" w:space="0" w:color="auto"/>
      </w:divBdr>
    </w:div>
    <w:div w:id="384724091">
      <w:bodyDiv w:val="1"/>
      <w:marLeft w:val="0"/>
      <w:marRight w:val="0"/>
      <w:marTop w:val="0"/>
      <w:marBottom w:val="0"/>
      <w:divBdr>
        <w:top w:val="none" w:sz="0" w:space="0" w:color="auto"/>
        <w:left w:val="none" w:sz="0" w:space="0" w:color="auto"/>
        <w:bottom w:val="none" w:sz="0" w:space="0" w:color="auto"/>
        <w:right w:val="none" w:sz="0" w:space="0" w:color="auto"/>
      </w:divBdr>
    </w:div>
    <w:div w:id="384792034">
      <w:bodyDiv w:val="1"/>
      <w:marLeft w:val="0"/>
      <w:marRight w:val="0"/>
      <w:marTop w:val="0"/>
      <w:marBottom w:val="0"/>
      <w:divBdr>
        <w:top w:val="none" w:sz="0" w:space="0" w:color="auto"/>
        <w:left w:val="none" w:sz="0" w:space="0" w:color="auto"/>
        <w:bottom w:val="none" w:sz="0" w:space="0" w:color="auto"/>
        <w:right w:val="none" w:sz="0" w:space="0" w:color="auto"/>
      </w:divBdr>
    </w:div>
    <w:div w:id="384835149">
      <w:bodyDiv w:val="1"/>
      <w:marLeft w:val="0"/>
      <w:marRight w:val="0"/>
      <w:marTop w:val="0"/>
      <w:marBottom w:val="0"/>
      <w:divBdr>
        <w:top w:val="none" w:sz="0" w:space="0" w:color="auto"/>
        <w:left w:val="none" w:sz="0" w:space="0" w:color="auto"/>
        <w:bottom w:val="none" w:sz="0" w:space="0" w:color="auto"/>
        <w:right w:val="none" w:sz="0" w:space="0" w:color="auto"/>
      </w:divBdr>
    </w:div>
    <w:div w:id="384914581">
      <w:bodyDiv w:val="1"/>
      <w:marLeft w:val="0"/>
      <w:marRight w:val="0"/>
      <w:marTop w:val="0"/>
      <w:marBottom w:val="0"/>
      <w:divBdr>
        <w:top w:val="none" w:sz="0" w:space="0" w:color="auto"/>
        <w:left w:val="none" w:sz="0" w:space="0" w:color="auto"/>
        <w:bottom w:val="none" w:sz="0" w:space="0" w:color="auto"/>
        <w:right w:val="none" w:sz="0" w:space="0" w:color="auto"/>
      </w:divBdr>
    </w:div>
    <w:div w:id="384916434">
      <w:bodyDiv w:val="1"/>
      <w:marLeft w:val="0"/>
      <w:marRight w:val="0"/>
      <w:marTop w:val="0"/>
      <w:marBottom w:val="0"/>
      <w:divBdr>
        <w:top w:val="none" w:sz="0" w:space="0" w:color="auto"/>
        <w:left w:val="none" w:sz="0" w:space="0" w:color="auto"/>
        <w:bottom w:val="none" w:sz="0" w:space="0" w:color="auto"/>
        <w:right w:val="none" w:sz="0" w:space="0" w:color="auto"/>
      </w:divBdr>
    </w:div>
    <w:div w:id="385028942">
      <w:bodyDiv w:val="1"/>
      <w:marLeft w:val="0"/>
      <w:marRight w:val="0"/>
      <w:marTop w:val="0"/>
      <w:marBottom w:val="0"/>
      <w:divBdr>
        <w:top w:val="none" w:sz="0" w:space="0" w:color="auto"/>
        <w:left w:val="none" w:sz="0" w:space="0" w:color="auto"/>
        <w:bottom w:val="none" w:sz="0" w:space="0" w:color="auto"/>
        <w:right w:val="none" w:sz="0" w:space="0" w:color="auto"/>
      </w:divBdr>
    </w:div>
    <w:div w:id="385177471">
      <w:bodyDiv w:val="1"/>
      <w:marLeft w:val="0"/>
      <w:marRight w:val="0"/>
      <w:marTop w:val="0"/>
      <w:marBottom w:val="0"/>
      <w:divBdr>
        <w:top w:val="none" w:sz="0" w:space="0" w:color="auto"/>
        <w:left w:val="none" w:sz="0" w:space="0" w:color="auto"/>
        <w:bottom w:val="none" w:sz="0" w:space="0" w:color="auto"/>
        <w:right w:val="none" w:sz="0" w:space="0" w:color="auto"/>
      </w:divBdr>
    </w:div>
    <w:div w:id="385298074">
      <w:bodyDiv w:val="1"/>
      <w:marLeft w:val="0"/>
      <w:marRight w:val="0"/>
      <w:marTop w:val="0"/>
      <w:marBottom w:val="0"/>
      <w:divBdr>
        <w:top w:val="none" w:sz="0" w:space="0" w:color="auto"/>
        <w:left w:val="none" w:sz="0" w:space="0" w:color="auto"/>
        <w:bottom w:val="none" w:sz="0" w:space="0" w:color="auto"/>
        <w:right w:val="none" w:sz="0" w:space="0" w:color="auto"/>
      </w:divBdr>
    </w:div>
    <w:div w:id="385301853">
      <w:bodyDiv w:val="1"/>
      <w:marLeft w:val="0"/>
      <w:marRight w:val="0"/>
      <w:marTop w:val="0"/>
      <w:marBottom w:val="0"/>
      <w:divBdr>
        <w:top w:val="none" w:sz="0" w:space="0" w:color="auto"/>
        <w:left w:val="none" w:sz="0" w:space="0" w:color="auto"/>
        <w:bottom w:val="none" w:sz="0" w:space="0" w:color="auto"/>
        <w:right w:val="none" w:sz="0" w:space="0" w:color="auto"/>
      </w:divBdr>
    </w:div>
    <w:div w:id="385419147">
      <w:bodyDiv w:val="1"/>
      <w:marLeft w:val="0"/>
      <w:marRight w:val="0"/>
      <w:marTop w:val="0"/>
      <w:marBottom w:val="0"/>
      <w:divBdr>
        <w:top w:val="none" w:sz="0" w:space="0" w:color="auto"/>
        <w:left w:val="none" w:sz="0" w:space="0" w:color="auto"/>
        <w:bottom w:val="none" w:sz="0" w:space="0" w:color="auto"/>
        <w:right w:val="none" w:sz="0" w:space="0" w:color="auto"/>
      </w:divBdr>
    </w:div>
    <w:div w:id="385446157">
      <w:bodyDiv w:val="1"/>
      <w:marLeft w:val="0"/>
      <w:marRight w:val="0"/>
      <w:marTop w:val="0"/>
      <w:marBottom w:val="0"/>
      <w:divBdr>
        <w:top w:val="none" w:sz="0" w:space="0" w:color="auto"/>
        <w:left w:val="none" w:sz="0" w:space="0" w:color="auto"/>
        <w:bottom w:val="none" w:sz="0" w:space="0" w:color="auto"/>
        <w:right w:val="none" w:sz="0" w:space="0" w:color="auto"/>
      </w:divBdr>
    </w:div>
    <w:div w:id="385449425">
      <w:bodyDiv w:val="1"/>
      <w:marLeft w:val="0"/>
      <w:marRight w:val="0"/>
      <w:marTop w:val="0"/>
      <w:marBottom w:val="0"/>
      <w:divBdr>
        <w:top w:val="none" w:sz="0" w:space="0" w:color="auto"/>
        <w:left w:val="none" w:sz="0" w:space="0" w:color="auto"/>
        <w:bottom w:val="none" w:sz="0" w:space="0" w:color="auto"/>
        <w:right w:val="none" w:sz="0" w:space="0" w:color="auto"/>
      </w:divBdr>
    </w:div>
    <w:div w:id="385689211">
      <w:bodyDiv w:val="1"/>
      <w:marLeft w:val="0"/>
      <w:marRight w:val="0"/>
      <w:marTop w:val="0"/>
      <w:marBottom w:val="0"/>
      <w:divBdr>
        <w:top w:val="none" w:sz="0" w:space="0" w:color="auto"/>
        <w:left w:val="none" w:sz="0" w:space="0" w:color="auto"/>
        <w:bottom w:val="none" w:sz="0" w:space="0" w:color="auto"/>
        <w:right w:val="none" w:sz="0" w:space="0" w:color="auto"/>
      </w:divBdr>
    </w:div>
    <w:div w:id="385956497">
      <w:bodyDiv w:val="1"/>
      <w:marLeft w:val="0"/>
      <w:marRight w:val="0"/>
      <w:marTop w:val="0"/>
      <w:marBottom w:val="0"/>
      <w:divBdr>
        <w:top w:val="none" w:sz="0" w:space="0" w:color="auto"/>
        <w:left w:val="none" w:sz="0" w:space="0" w:color="auto"/>
        <w:bottom w:val="none" w:sz="0" w:space="0" w:color="auto"/>
        <w:right w:val="none" w:sz="0" w:space="0" w:color="auto"/>
      </w:divBdr>
    </w:div>
    <w:div w:id="386027088">
      <w:bodyDiv w:val="1"/>
      <w:marLeft w:val="0"/>
      <w:marRight w:val="0"/>
      <w:marTop w:val="0"/>
      <w:marBottom w:val="0"/>
      <w:divBdr>
        <w:top w:val="none" w:sz="0" w:space="0" w:color="auto"/>
        <w:left w:val="none" w:sz="0" w:space="0" w:color="auto"/>
        <w:bottom w:val="none" w:sz="0" w:space="0" w:color="auto"/>
        <w:right w:val="none" w:sz="0" w:space="0" w:color="auto"/>
      </w:divBdr>
    </w:div>
    <w:div w:id="386030258">
      <w:bodyDiv w:val="1"/>
      <w:marLeft w:val="0"/>
      <w:marRight w:val="0"/>
      <w:marTop w:val="0"/>
      <w:marBottom w:val="0"/>
      <w:divBdr>
        <w:top w:val="none" w:sz="0" w:space="0" w:color="auto"/>
        <w:left w:val="none" w:sz="0" w:space="0" w:color="auto"/>
        <w:bottom w:val="none" w:sz="0" w:space="0" w:color="auto"/>
        <w:right w:val="none" w:sz="0" w:space="0" w:color="auto"/>
      </w:divBdr>
    </w:div>
    <w:div w:id="386030499">
      <w:bodyDiv w:val="1"/>
      <w:marLeft w:val="0"/>
      <w:marRight w:val="0"/>
      <w:marTop w:val="0"/>
      <w:marBottom w:val="0"/>
      <w:divBdr>
        <w:top w:val="none" w:sz="0" w:space="0" w:color="auto"/>
        <w:left w:val="none" w:sz="0" w:space="0" w:color="auto"/>
        <w:bottom w:val="none" w:sz="0" w:space="0" w:color="auto"/>
        <w:right w:val="none" w:sz="0" w:space="0" w:color="auto"/>
      </w:divBdr>
    </w:div>
    <w:div w:id="386075026">
      <w:bodyDiv w:val="1"/>
      <w:marLeft w:val="0"/>
      <w:marRight w:val="0"/>
      <w:marTop w:val="0"/>
      <w:marBottom w:val="0"/>
      <w:divBdr>
        <w:top w:val="none" w:sz="0" w:space="0" w:color="auto"/>
        <w:left w:val="none" w:sz="0" w:space="0" w:color="auto"/>
        <w:bottom w:val="none" w:sz="0" w:space="0" w:color="auto"/>
        <w:right w:val="none" w:sz="0" w:space="0" w:color="auto"/>
      </w:divBdr>
    </w:div>
    <w:div w:id="386270584">
      <w:bodyDiv w:val="1"/>
      <w:marLeft w:val="0"/>
      <w:marRight w:val="0"/>
      <w:marTop w:val="0"/>
      <w:marBottom w:val="0"/>
      <w:divBdr>
        <w:top w:val="none" w:sz="0" w:space="0" w:color="auto"/>
        <w:left w:val="none" w:sz="0" w:space="0" w:color="auto"/>
        <w:bottom w:val="none" w:sz="0" w:space="0" w:color="auto"/>
        <w:right w:val="none" w:sz="0" w:space="0" w:color="auto"/>
      </w:divBdr>
    </w:div>
    <w:div w:id="386300592">
      <w:bodyDiv w:val="1"/>
      <w:marLeft w:val="0"/>
      <w:marRight w:val="0"/>
      <w:marTop w:val="0"/>
      <w:marBottom w:val="0"/>
      <w:divBdr>
        <w:top w:val="none" w:sz="0" w:space="0" w:color="auto"/>
        <w:left w:val="none" w:sz="0" w:space="0" w:color="auto"/>
        <w:bottom w:val="none" w:sz="0" w:space="0" w:color="auto"/>
        <w:right w:val="none" w:sz="0" w:space="0" w:color="auto"/>
      </w:divBdr>
    </w:div>
    <w:div w:id="386729880">
      <w:bodyDiv w:val="1"/>
      <w:marLeft w:val="0"/>
      <w:marRight w:val="0"/>
      <w:marTop w:val="0"/>
      <w:marBottom w:val="0"/>
      <w:divBdr>
        <w:top w:val="none" w:sz="0" w:space="0" w:color="auto"/>
        <w:left w:val="none" w:sz="0" w:space="0" w:color="auto"/>
        <w:bottom w:val="none" w:sz="0" w:space="0" w:color="auto"/>
        <w:right w:val="none" w:sz="0" w:space="0" w:color="auto"/>
      </w:divBdr>
    </w:div>
    <w:div w:id="386758266">
      <w:bodyDiv w:val="1"/>
      <w:marLeft w:val="0"/>
      <w:marRight w:val="0"/>
      <w:marTop w:val="0"/>
      <w:marBottom w:val="0"/>
      <w:divBdr>
        <w:top w:val="none" w:sz="0" w:space="0" w:color="auto"/>
        <w:left w:val="none" w:sz="0" w:space="0" w:color="auto"/>
        <w:bottom w:val="none" w:sz="0" w:space="0" w:color="auto"/>
        <w:right w:val="none" w:sz="0" w:space="0" w:color="auto"/>
      </w:divBdr>
    </w:div>
    <w:div w:id="386877510">
      <w:bodyDiv w:val="1"/>
      <w:marLeft w:val="0"/>
      <w:marRight w:val="0"/>
      <w:marTop w:val="0"/>
      <w:marBottom w:val="0"/>
      <w:divBdr>
        <w:top w:val="none" w:sz="0" w:space="0" w:color="auto"/>
        <w:left w:val="none" w:sz="0" w:space="0" w:color="auto"/>
        <w:bottom w:val="none" w:sz="0" w:space="0" w:color="auto"/>
        <w:right w:val="none" w:sz="0" w:space="0" w:color="auto"/>
      </w:divBdr>
    </w:div>
    <w:div w:id="387069113">
      <w:bodyDiv w:val="1"/>
      <w:marLeft w:val="0"/>
      <w:marRight w:val="0"/>
      <w:marTop w:val="0"/>
      <w:marBottom w:val="0"/>
      <w:divBdr>
        <w:top w:val="none" w:sz="0" w:space="0" w:color="auto"/>
        <w:left w:val="none" w:sz="0" w:space="0" w:color="auto"/>
        <w:bottom w:val="none" w:sz="0" w:space="0" w:color="auto"/>
        <w:right w:val="none" w:sz="0" w:space="0" w:color="auto"/>
      </w:divBdr>
    </w:div>
    <w:div w:id="387074138">
      <w:bodyDiv w:val="1"/>
      <w:marLeft w:val="0"/>
      <w:marRight w:val="0"/>
      <w:marTop w:val="0"/>
      <w:marBottom w:val="0"/>
      <w:divBdr>
        <w:top w:val="none" w:sz="0" w:space="0" w:color="auto"/>
        <w:left w:val="none" w:sz="0" w:space="0" w:color="auto"/>
        <w:bottom w:val="none" w:sz="0" w:space="0" w:color="auto"/>
        <w:right w:val="none" w:sz="0" w:space="0" w:color="auto"/>
      </w:divBdr>
    </w:div>
    <w:div w:id="387412949">
      <w:bodyDiv w:val="1"/>
      <w:marLeft w:val="0"/>
      <w:marRight w:val="0"/>
      <w:marTop w:val="0"/>
      <w:marBottom w:val="0"/>
      <w:divBdr>
        <w:top w:val="none" w:sz="0" w:space="0" w:color="auto"/>
        <w:left w:val="none" w:sz="0" w:space="0" w:color="auto"/>
        <w:bottom w:val="none" w:sz="0" w:space="0" w:color="auto"/>
        <w:right w:val="none" w:sz="0" w:space="0" w:color="auto"/>
      </w:divBdr>
    </w:div>
    <w:div w:id="387413533">
      <w:bodyDiv w:val="1"/>
      <w:marLeft w:val="0"/>
      <w:marRight w:val="0"/>
      <w:marTop w:val="0"/>
      <w:marBottom w:val="0"/>
      <w:divBdr>
        <w:top w:val="none" w:sz="0" w:space="0" w:color="auto"/>
        <w:left w:val="none" w:sz="0" w:space="0" w:color="auto"/>
        <w:bottom w:val="none" w:sz="0" w:space="0" w:color="auto"/>
        <w:right w:val="none" w:sz="0" w:space="0" w:color="auto"/>
      </w:divBdr>
    </w:div>
    <w:div w:id="387536383">
      <w:bodyDiv w:val="1"/>
      <w:marLeft w:val="0"/>
      <w:marRight w:val="0"/>
      <w:marTop w:val="0"/>
      <w:marBottom w:val="0"/>
      <w:divBdr>
        <w:top w:val="none" w:sz="0" w:space="0" w:color="auto"/>
        <w:left w:val="none" w:sz="0" w:space="0" w:color="auto"/>
        <w:bottom w:val="none" w:sz="0" w:space="0" w:color="auto"/>
        <w:right w:val="none" w:sz="0" w:space="0" w:color="auto"/>
      </w:divBdr>
    </w:div>
    <w:div w:id="387536572">
      <w:bodyDiv w:val="1"/>
      <w:marLeft w:val="0"/>
      <w:marRight w:val="0"/>
      <w:marTop w:val="0"/>
      <w:marBottom w:val="0"/>
      <w:divBdr>
        <w:top w:val="none" w:sz="0" w:space="0" w:color="auto"/>
        <w:left w:val="none" w:sz="0" w:space="0" w:color="auto"/>
        <w:bottom w:val="none" w:sz="0" w:space="0" w:color="auto"/>
        <w:right w:val="none" w:sz="0" w:space="0" w:color="auto"/>
      </w:divBdr>
    </w:div>
    <w:div w:id="387654010">
      <w:bodyDiv w:val="1"/>
      <w:marLeft w:val="0"/>
      <w:marRight w:val="0"/>
      <w:marTop w:val="0"/>
      <w:marBottom w:val="0"/>
      <w:divBdr>
        <w:top w:val="none" w:sz="0" w:space="0" w:color="auto"/>
        <w:left w:val="none" w:sz="0" w:space="0" w:color="auto"/>
        <w:bottom w:val="none" w:sz="0" w:space="0" w:color="auto"/>
        <w:right w:val="none" w:sz="0" w:space="0" w:color="auto"/>
      </w:divBdr>
    </w:div>
    <w:div w:id="387656159">
      <w:bodyDiv w:val="1"/>
      <w:marLeft w:val="0"/>
      <w:marRight w:val="0"/>
      <w:marTop w:val="0"/>
      <w:marBottom w:val="0"/>
      <w:divBdr>
        <w:top w:val="none" w:sz="0" w:space="0" w:color="auto"/>
        <w:left w:val="none" w:sz="0" w:space="0" w:color="auto"/>
        <w:bottom w:val="none" w:sz="0" w:space="0" w:color="auto"/>
        <w:right w:val="none" w:sz="0" w:space="0" w:color="auto"/>
      </w:divBdr>
    </w:div>
    <w:div w:id="387843246">
      <w:bodyDiv w:val="1"/>
      <w:marLeft w:val="0"/>
      <w:marRight w:val="0"/>
      <w:marTop w:val="0"/>
      <w:marBottom w:val="0"/>
      <w:divBdr>
        <w:top w:val="none" w:sz="0" w:space="0" w:color="auto"/>
        <w:left w:val="none" w:sz="0" w:space="0" w:color="auto"/>
        <w:bottom w:val="none" w:sz="0" w:space="0" w:color="auto"/>
        <w:right w:val="none" w:sz="0" w:space="0" w:color="auto"/>
      </w:divBdr>
    </w:div>
    <w:div w:id="387850076">
      <w:bodyDiv w:val="1"/>
      <w:marLeft w:val="0"/>
      <w:marRight w:val="0"/>
      <w:marTop w:val="0"/>
      <w:marBottom w:val="0"/>
      <w:divBdr>
        <w:top w:val="none" w:sz="0" w:space="0" w:color="auto"/>
        <w:left w:val="none" w:sz="0" w:space="0" w:color="auto"/>
        <w:bottom w:val="none" w:sz="0" w:space="0" w:color="auto"/>
        <w:right w:val="none" w:sz="0" w:space="0" w:color="auto"/>
      </w:divBdr>
    </w:div>
    <w:div w:id="387924867">
      <w:bodyDiv w:val="1"/>
      <w:marLeft w:val="0"/>
      <w:marRight w:val="0"/>
      <w:marTop w:val="0"/>
      <w:marBottom w:val="0"/>
      <w:divBdr>
        <w:top w:val="none" w:sz="0" w:space="0" w:color="auto"/>
        <w:left w:val="none" w:sz="0" w:space="0" w:color="auto"/>
        <w:bottom w:val="none" w:sz="0" w:space="0" w:color="auto"/>
        <w:right w:val="none" w:sz="0" w:space="0" w:color="auto"/>
      </w:divBdr>
    </w:div>
    <w:div w:id="387995037">
      <w:bodyDiv w:val="1"/>
      <w:marLeft w:val="0"/>
      <w:marRight w:val="0"/>
      <w:marTop w:val="0"/>
      <w:marBottom w:val="0"/>
      <w:divBdr>
        <w:top w:val="none" w:sz="0" w:space="0" w:color="auto"/>
        <w:left w:val="none" w:sz="0" w:space="0" w:color="auto"/>
        <w:bottom w:val="none" w:sz="0" w:space="0" w:color="auto"/>
        <w:right w:val="none" w:sz="0" w:space="0" w:color="auto"/>
      </w:divBdr>
    </w:div>
    <w:div w:id="387996948">
      <w:bodyDiv w:val="1"/>
      <w:marLeft w:val="0"/>
      <w:marRight w:val="0"/>
      <w:marTop w:val="0"/>
      <w:marBottom w:val="0"/>
      <w:divBdr>
        <w:top w:val="none" w:sz="0" w:space="0" w:color="auto"/>
        <w:left w:val="none" w:sz="0" w:space="0" w:color="auto"/>
        <w:bottom w:val="none" w:sz="0" w:space="0" w:color="auto"/>
        <w:right w:val="none" w:sz="0" w:space="0" w:color="auto"/>
      </w:divBdr>
    </w:div>
    <w:div w:id="388304106">
      <w:bodyDiv w:val="1"/>
      <w:marLeft w:val="0"/>
      <w:marRight w:val="0"/>
      <w:marTop w:val="0"/>
      <w:marBottom w:val="0"/>
      <w:divBdr>
        <w:top w:val="none" w:sz="0" w:space="0" w:color="auto"/>
        <w:left w:val="none" w:sz="0" w:space="0" w:color="auto"/>
        <w:bottom w:val="none" w:sz="0" w:space="0" w:color="auto"/>
        <w:right w:val="none" w:sz="0" w:space="0" w:color="auto"/>
      </w:divBdr>
    </w:div>
    <w:div w:id="388381703">
      <w:bodyDiv w:val="1"/>
      <w:marLeft w:val="0"/>
      <w:marRight w:val="0"/>
      <w:marTop w:val="0"/>
      <w:marBottom w:val="0"/>
      <w:divBdr>
        <w:top w:val="none" w:sz="0" w:space="0" w:color="auto"/>
        <w:left w:val="none" w:sz="0" w:space="0" w:color="auto"/>
        <w:bottom w:val="none" w:sz="0" w:space="0" w:color="auto"/>
        <w:right w:val="none" w:sz="0" w:space="0" w:color="auto"/>
      </w:divBdr>
    </w:div>
    <w:div w:id="388383593">
      <w:bodyDiv w:val="1"/>
      <w:marLeft w:val="0"/>
      <w:marRight w:val="0"/>
      <w:marTop w:val="0"/>
      <w:marBottom w:val="0"/>
      <w:divBdr>
        <w:top w:val="none" w:sz="0" w:space="0" w:color="auto"/>
        <w:left w:val="none" w:sz="0" w:space="0" w:color="auto"/>
        <w:bottom w:val="none" w:sz="0" w:space="0" w:color="auto"/>
        <w:right w:val="none" w:sz="0" w:space="0" w:color="auto"/>
      </w:divBdr>
    </w:div>
    <w:div w:id="388461168">
      <w:bodyDiv w:val="1"/>
      <w:marLeft w:val="0"/>
      <w:marRight w:val="0"/>
      <w:marTop w:val="0"/>
      <w:marBottom w:val="0"/>
      <w:divBdr>
        <w:top w:val="none" w:sz="0" w:space="0" w:color="auto"/>
        <w:left w:val="none" w:sz="0" w:space="0" w:color="auto"/>
        <w:bottom w:val="none" w:sz="0" w:space="0" w:color="auto"/>
        <w:right w:val="none" w:sz="0" w:space="0" w:color="auto"/>
      </w:divBdr>
    </w:div>
    <w:div w:id="388505667">
      <w:bodyDiv w:val="1"/>
      <w:marLeft w:val="0"/>
      <w:marRight w:val="0"/>
      <w:marTop w:val="0"/>
      <w:marBottom w:val="0"/>
      <w:divBdr>
        <w:top w:val="none" w:sz="0" w:space="0" w:color="auto"/>
        <w:left w:val="none" w:sz="0" w:space="0" w:color="auto"/>
        <w:bottom w:val="none" w:sz="0" w:space="0" w:color="auto"/>
        <w:right w:val="none" w:sz="0" w:space="0" w:color="auto"/>
      </w:divBdr>
    </w:div>
    <w:div w:id="388843663">
      <w:bodyDiv w:val="1"/>
      <w:marLeft w:val="0"/>
      <w:marRight w:val="0"/>
      <w:marTop w:val="0"/>
      <w:marBottom w:val="0"/>
      <w:divBdr>
        <w:top w:val="none" w:sz="0" w:space="0" w:color="auto"/>
        <w:left w:val="none" w:sz="0" w:space="0" w:color="auto"/>
        <w:bottom w:val="none" w:sz="0" w:space="0" w:color="auto"/>
        <w:right w:val="none" w:sz="0" w:space="0" w:color="auto"/>
      </w:divBdr>
    </w:div>
    <w:div w:id="388918350">
      <w:bodyDiv w:val="1"/>
      <w:marLeft w:val="0"/>
      <w:marRight w:val="0"/>
      <w:marTop w:val="0"/>
      <w:marBottom w:val="0"/>
      <w:divBdr>
        <w:top w:val="none" w:sz="0" w:space="0" w:color="auto"/>
        <w:left w:val="none" w:sz="0" w:space="0" w:color="auto"/>
        <w:bottom w:val="none" w:sz="0" w:space="0" w:color="auto"/>
        <w:right w:val="none" w:sz="0" w:space="0" w:color="auto"/>
      </w:divBdr>
    </w:div>
    <w:div w:id="388921810">
      <w:bodyDiv w:val="1"/>
      <w:marLeft w:val="0"/>
      <w:marRight w:val="0"/>
      <w:marTop w:val="0"/>
      <w:marBottom w:val="0"/>
      <w:divBdr>
        <w:top w:val="none" w:sz="0" w:space="0" w:color="auto"/>
        <w:left w:val="none" w:sz="0" w:space="0" w:color="auto"/>
        <w:bottom w:val="none" w:sz="0" w:space="0" w:color="auto"/>
        <w:right w:val="none" w:sz="0" w:space="0" w:color="auto"/>
      </w:divBdr>
    </w:div>
    <w:div w:id="389156570">
      <w:bodyDiv w:val="1"/>
      <w:marLeft w:val="0"/>
      <w:marRight w:val="0"/>
      <w:marTop w:val="0"/>
      <w:marBottom w:val="0"/>
      <w:divBdr>
        <w:top w:val="none" w:sz="0" w:space="0" w:color="auto"/>
        <w:left w:val="none" w:sz="0" w:space="0" w:color="auto"/>
        <w:bottom w:val="none" w:sz="0" w:space="0" w:color="auto"/>
        <w:right w:val="none" w:sz="0" w:space="0" w:color="auto"/>
      </w:divBdr>
    </w:div>
    <w:div w:id="389231577">
      <w:bodyDiv w:val="1"/>
      <w:marLeft w:val="0"/>
      <w:marRight w:val="0"/>
      <w:marTop w:val="0"/>
      <w:marBottom w:val="0"/>
      <w:divBdr>
        <w:top w:val="none" w:sz="0" w:space="0" w:color="auto"/>
        <w:left w:val="none" w:sz="0" w:space="0" w:color="auto"/>
        <w:bottom w:val="none" w:sz="0" w:space="0" w:color="auto"/>
        <w:right w:val="none" w:sz="0" w:space="0" w:color="auto"/>
      </w:divBdr>
    </w:div>
    <w:div w:id="389303337">
      <w:bodyDiv w:val="1"/>
      <w:marLeft w:val="0"/>
      <w:marRight w:val="0"/>
      <w:marTop w:val="0"/>
      <w:marBottom w:val="0"/>
      <w:divBdr>
        <w:top w:val="none" w:sz="0" w:space="0" w:color="auto"/>
        <w:left w:val="none" w:sz="0" w:space="0" w:color="auto"/>
        <w:bottom w:val="none" w:sz="0" w:space="0" w:color="auto"/>
        <w:right w:val="none" w:sz="0" w:space="0" w:color="auto"/>
      </w:divBdr>
    </w:div>
    <w:div w:id="389420502">
      <w:bodyDiv w:val="1"/>
      <w:marLeft w:val="0"/>
      <w:marRight w:val="0"/>
      <w:marTop w:val="0"/>
      <w:marBottom w:val="0"/>
      <w:divBdr>
        <w:top w:val="none" w:sz="0" w:space="0" w:color="auto"/>
        <w:left w:val="none" w:sz="0" w:space="0" w:color="auto"/>
        <w:bottom w:val="none" w:sz="0" w:space="0" w:color="auto"/>
        <w:right w:val="none" w:sz="0" w:space="0" w:color="auto"/>
      </w:divBdr>
    </w:div>
    <w:div w:id="389427456">
      <w:bodyDiv w:val="1"/>
      <w:marLeft w:val="0"/>
      <w:marRight w:val="0"/>
      <w:marTop w:val="0"/>
      <w:marBottom w:val="0"/>
      <w:divBdr>
        <w:top w:val="none" w:sz="0" w:space="0" w:color="auto"/>
        <w:left w:val="none" w:sz="0" w:space="0" w:color="auto"/>
        <w:bottom w:val="none" w:sz="0" w:space="0" w:color="auto"/>
        <w:right w:val="none" w:sz="0" w:space="0" w:color="auto"/>
      </w:divBdr>
    </w:div>
    <w:div w:id="389429584">
      <w:bodyDiv w:val="1"/>
      <w:marLeft w:val="0"/>
      <w:marRight w:val="0"/>
      <w:marTop w:val="0"/>
      <w:marBottom w:val="0"/>
      <w:divBdr>
        <w:top w:val="none" w:sz="0" w:space="0" w:color="auto"/>
        <w:left w:val="none" w:sz="0" w:space="0" w:color="auto"/>
        <w:bottom w:val="none" w:sz="0" w:space="0" w:color="auto"/>
        <w:right w:val="none" w:sz="0" w:space="0" w:color="auto"/>
      </w:divBdr>
    </w:div>
    <w:div w:id="389617572">
      <w:bodyDiv w:val="1"/>
      <w:marLeft w:val="0"/>
      <w:marRight w:val="0"/>
      <w:marTop w:val="0"/>
      <w:marBottom w:val="0"/>
      <w:divBdr>
        <w:top w:val="none" w:sz="0" w:space="0" w:color="auto"/>
        <w:left w:val="none" w:sz="0" w:space="0" w:color="auto"/>
        <w:bottom w:val="none" w:sz="0" w:space="0" w:color="auto"/>
        <w:right w:val="none" w:sz="0" w:space="0" w:color="auto"/>
      </w:divBdr>
    </w:div>
    <w:div w:id="389622011">
      <w:bodyDiv w:val="1"/>
      <w:marLeft w:val="0"/>
      <w:marRight w:val="0"/>
      <w:marTop w:val="0"/>
      <w:marBottom w:val="0"/>
      <w:divBdr>
        <w:top w:val="none" w:sz="0" w:space="0" w:color="auto"/>
        <w:left w:val="none" w:sz="0" w:space="0" w:color="auto"/>
        <w:bottom w:val="none" w:sz="0" w:space="0" w:color="auto"/>
        <w:right w:val="none" w:sz="0" w:space="0" w:color="auto"/>
      </w:divBdr>
    </w:div>
    <w:div w:id="389771448">
      <w:bodyDiv w:val="1"/>
      <w:marLeft w:val="0"/>
      <w:marRight w:val="0"/>
      <w:marTop w:val="0"/>
      <w:marBottom w:val="0"/>
      <w:divBdr>
        <w:top w:val="none" w:sz="0" w:space="0" w:color="auto"/>
        <w:left w:val="none" w:sz="0" w:space="0" w:color="auto"/>
        <w:bottom w:val="none" w:sz="0" w:space="0" w:color="auto"/>
        <w:right w:val="none" w:sz="0" w:space="0" w:color="auto"/>
      </w:divBdr>
    </w:div>
    <w:div w:id="389888160">
      <w:bodyDiv w:val="1"/>
      <w:marLeft w:val="0"/>
      <w:marRight w:val="0"/>
      <w:marTop w:val="0"/>
      <w:marBottom w:val="0"/>
      <w:divBdr>
        <w:top w:val="none" w:sz="0" w:space="0" w:color="auto"/>
        <w:left w:val="none" w:sz="0" w:space="0" w:color="auto"/>
        <w:bottom w:val="none" w:sz="0" w:space="0" w:color="auto"/>
        <w:right w:val="none" w:sz="0" w:space="0" w:color="auto"/>
      </w:divBdr>
    </w:div>
    <w:div w:id="389888257">
      <w:bodyDiv w:val="1"/>
      <w:marLeft w:val="0"/>
      <w:marRight w:val="0"/>
      <w:marTop w:val="0"/>
      <w:marBottom w:val="0"/>
      <w:divBdr>
        <w:top w:val="none" w:sz="0" w:space="0" w:color="auto"/>
        <w:left w:val="none" w:sz="0" w:space="0" w:color="auto"/>
        <w:bottom w:val="none" w:sz="0" w:space="0" w:color="auto"/>
        <w:right w:val="none" w:sz="0" w:space="0" w:color="auto"/>
      </w:divBdr>
    </w:div>
    <w:div w:id="390076238">
      <w:bodyDiv w:val="1"/>
      <w:marLeft w:val="0"/>
      <w:marRight w:val="0"/>
      <w:marTop w:val="0"/>
      <w:marBottom w:val="0"/>
      <w:divBdr>
        <w:top w:val="none" w:sz="0" w:space="0" w:color="auto"/>
        <w:left w:val="none" w:sz="0" w:space="0" w:color="auto"/>
        <w:bottom w:val="none" w:sz="0" w:space="0" w:color="auto"/>
        <w:right w:val="none" w:sz="0" w:space="0" w:color="auto"/>
      </w:divBdr>
    </w:div>
    <w:div w:id="390151649">
      <w:bodyDiv w:val="1"/>
      <w:marLeft w:val="0"/>
      <w:marRight w:val="0"/>
      <w:marTop w:val="0"/>
      <w:marBottom w:val="0"/>
      <w:divBdr>
        <w:top w:val="none" w:sz="0" w:space="0" w:color="auto"/>
        <w:left w:val="none" w:sz="0" w:space="0" w:color="auto"/>
        <w:bottom w:val="none" w:sz="0" w:space="0" w:color="auto"/>
        <w:right w:val="none" w:sz="0" w:space="0" w:color="auto"/>
      </w:divBdr>
    </w:div>
    <w:div w:id="390157199">
      <w:bodyDiv w:val="1"/>
      <w:marLeft w:val="0"/>
      <w:marRight w:val="0"/>
      <w:marTop w:val="0"/>
      <w:marBottom w:val="0"/>
      <w:divBdr>
        <w:top w:val="none" w:sz="0" w:space="0" w:color="auto"/>
        <w:left w:val="none" w:sz="0" w:space="0" w:color="auto"/>
        <w:bottom w:val="none" w:sz="0" w:space="0" w:color="auto"/>
        <w:right w:val="none" w:sz="0" w:space="0" w:color="auto"/>
      </w:divBdr>
    </w:div>
    <w:div w:id="390466515">
      <w:bodyDiv w:val="1"/>
      <w:marLeft w:val="0"/>
      <w:marRight w:val="0"/>
      <w:marTop w:val="0"/>
      <w:marBottom w:val="0"/>
      <w:divBdr>
        <w:top w:val="none" w:sz="0" w:space="0" w:color="auto"/>
        <w:left w:val="none" w:sz="0" w:space="0" w:color="auto"/>
        <w:bottom w:val="none" w:sz="0" w:space="0" w:color="auto"/>
        <w:right w:val="none" w:sz="0" w:space="0" w:color="auto"/>
      </w:divBdr>
    </w:div>
    <w:div w:id="390661396">
      <w:bodyDiv w:val="1"/>
      <w:marLeft w:val="0"/>
      <w:marRight w:val="0"/>
      <w:marTop w:val="0"/>
      <w:marBottom w:val="0"/>
      <w:divBdr>
        <w:top w:val="none" w:sz="0" w:space="0" w:color="auto"/>
        <w:left w:val="none" w:sz="0" w:space="0" w:color="auto"/>
        <w:bottom w:val="none" w:sz="0" w:space="0" w:color="auto"/>
        <w:right w:val="none" w:sz="0" w:space="0" w:color="auto"/>
      </w:divBdr>
    </w:div>
    <w:div w:id="390733646">
      <w:bodyDiv w:val="1"/>
      <w:marLeft w:val="0"/>
      <w:marRight w:val="0"/>
      <w:marTop w:val="0"/>
      <w:marBottom w:val="0"/>
      <w:divBdr>
        <w:top w:val="none" w:sz="0" w:space="0" w:color="auto"/>
        <w:left w:val="none" w:sz="0" w:space="0" w:color="auto"/>
        <w:bottom w:val="none" w:sz="0" w:space="0" w:color="auto"/>
        <w:right w:val="none" w:sz="0" w:space="0" w:color="auto"/>
      </w:divBdr>
    </w:div>
    <w:div w:id="390733896">
      <w:bodyDiv w:val="1"/>
      <w:marLeft w:val="0"/>
      <w:marRight w:val="0"/>
      <w:marTop w:val="0"/>
      <w:marBottom w:val="0"/>
      <w:divBdr>
        <w:top w:val="none" w:sz="0" w:space="0" w:color="auto"/>
        <w:left w:val="none" w:sz="0" w:space="0" w:color="auto"/>
        <w:bottom w:val="none" w:sz="0" w:space="0" w:color="auto"/>
        <w:right w:val="none" w:sz="0" w:space="0" w:color="auto"/>
      </w:divBdr>
    </w:div>
    <w:div w:id="390809601">
      <w:bodyDiv w:val="1"/>
      <w:marLeft w:val="0"/>
      <w:marRight w:val="0"/>
      <w:marTop w:val="0"/>
      <w:marBottom w:val="0"/>
      <w:divBdr>
        <w:top w:val="none" w:sz="0" w:space="0" w:color="auto"/>
        <w:left w:val="none" w:sz="0" w:space="0" w:color="auto"/>
        <w:bottom w:val="none" w:sz="0" w:space="0" w:color="auto"/>
        <w:right w:val="none" w:sz="0" w:space="0" w:color="auto"/>
      </w:divBdr>
    </w:div>
    <w:div w:id="390888498">
      <w:bodyDiv w:val="1"/>
      <w:marLeft w:val="0"/>
      <w:marRight w:val="0"/>
      <w:marTop w:val="0"/>
      <w:marBottom w:val="0"/>
      <w:divBdr>
        <w:top w:val="none" w:sz="0" w:space="0" w:color="auto"/>
        <w:left w:val="none" w:sz="0" w:space="0" w:color="auto"/>
        <w:bottom w:val="none" w:sz="0" w:space="0" w:color="auto"/>
        <w:right w:val="none" w:sz="0" w:space="0" w:color="auto"/>
      </w:divBdr>
    </w:div>
    <w:div w:id="390930413">
      <w:bodyDiv w:val="1"/>
      <w:marLeft w:val="0"/>
      <w:marRight w:val="0"/>
      <w:marTop w:val="0"/>
      <w:marBottom w:val="0"/>
      <w:divBdr>
        <w:top w:val="none" w:sz="0" w:space="0" w:color="auto"/>
        <w:left w:val="none" w:sz="0" w:space="0" w:color="auto"/>
        <w:bottom w:val="none" w:sz="0" w:space="0" w:color="auto"/>
        <w:right w:val="none" w:sz="0" w:space="0" w:color="auto"/>
      </w:divBdr>
    </w:div>
    <w:div w:id="391082287">
      <w:bodyDiv w:val="1"/>
      <w:marLeft w:val="0"/>
      <w:marRight w:val="0"/>
      <w:marTop w:val="0"/>
      <w:marBottom w:val="0"/>
      <w:divBdr>
        <w:top w:val="none" w:sz="0" w:space="0" w:color="auto"/>
        <w:left w:val="none" w:sz="0" w:space="0" w:color="auto"/>
        <w:bottom w:val="none" w:sz="0" w:space="0" w:color="auto"/>
        <w:right w:val="none" w:sz="0" w:space="0" w:color="auto"/>
      </w:divBdr>
    </w:div>
    <w:div w:id="391084485">
      <w:bodyDiv w:val="1"/>
      <w:marLeft w:val="0"/>
      <w:marRight w:val="0"/>
      <w:marTop w:val="0"/>
      <w:marBottom w:val="0"/>
      <w:divBdr>
        <w:top w:val="none" w:sz="0" w:space="0" w:color="auto"/>
        <w:left w:val="none" w:sz="0" w:space="0" w:color="auto"/>
        <w:bottom w:val="none" w:sz="0" w:space="0" w:color="auto"/>
        <w:right w:val="none" w:sz="0" w:space="0" w:color="auto"/>
      </w:divBdr>
    </w:div>
    <w:div w:id="391192871">
      <w:bodyDiv w:val="1"/>
      <w:marLeft w:val="0"/>
      <w:marRight w:val="0"/>
      <w:marTop w:val="0"/>
      <w:marBottom w:val="0"/>
      <w:divBdr>
        <w:top w:val="none" w:sz="0" w:space="0" w:color="auto"/>
        <w:left w:val="none" w:sz="0" w:space="0" w:color="auto"/>
        <w:bottom w:val="none" w:sz="0" w:space="0" w:color="auto"/>
        <w:right w:val="none" w:sz="0" w:space="0" w:color="auto"/>
      </w:divBdr>
    </w:div>
    <w:div w:id="391275991">
      <w:bodyDiv w:val="1"/>
      <w:marLeft w:val="0"/>
      <w:marRight w:val="0"/>
      <w:marTop w:val="0"/>
      <w:marBottom w:val="0"/>
      <w:divBdr>
        <w:top w:val="none" w:sz="0" w:space="0" w:color="auto"/>
        <w:left w:val="none" w:sz="0" w:space="0" w:color="auto"/>
        <w:bottom w:val="none" w:sz="0" w:space="0" w:color="auto"/>
        <w:right w:val="none" w:sz="0" w:space="0" w:color="auto"/>
      </w:divBdr>
    </w:div>
    <w:div w:id="391320120">
      <w:bodyDiv w:val="1"/>
      <w:marLeft w:val="0"/>
      <w:marRight w:val="0"/>
      <w:marTop w:val="0"/>
      <w:marBottom w:val="0"/>
      <w:divBdr>
        <w:top w:val="none" w:sz="0" w:space="0" w:color="auto"/>
        <w:left w:val="none" w:sz="0" w:space="0" w:color="auto"/>
        <w:bottom w:val="none" w:sz="0" w:space="0" w:color="auto"/>
        <w:right w:val="none" w:sz="0" w:space="0" w:color="auto"/>
      </w:divBdr>
    </w:div>
    <w:div w:id="391345188">
      <w:bodyDiv w:val="1"/>
      <w:marLeft w:val="0"/>
      <w:marRight w:val="0"/>
      <w:marTop w:val="0"/>
      <w:marBottom w:val="0"/>
      <w:divBdr>
        <w:top w:val="none" w:sz="0" w:space="0" w:color="auto"/>
        <w:left w:val="none" w:sz="0" w:space="0" w:color="auto"/>
        <w:bottom w:val="none" w:sz="0" w:space="0" w:color="auto"/>
        <w:right w:val="none" w:sz="0" w:space="0" w:color="auto"/>
      </w:divBdr>
    </w:div>
    <w:div w:id="391345753">
      <w:bodyDiv w:val="1"/>
      <w:marLeft w:val="0"/>
      <w:marRight w:val="0"/>
      <w:marTop w:val="0"/>
      <w:marBottom w:val="0"/>
      <w:divBdr>
        <w:top w:val="none" w:sz="0" w:space="0" w:color="auto"/>
        <w:left w:val="none" w:sz="0" w:space="0" w:color="auto"/>
        <w:bottom w:val="none" w:sz="0" w:space="0" w:color="auto"/>
        <w:right w:val="none" w:sz="0" w:space="0" w:color="auto"/>
      </w:divBdr>
    </w:div>
    <w:div w:id="391391372">
      <w:bodyDiv w:val="1"/>
      <w:marLeft w:val="0"/>
      <w:marRight w:val="0"/>
      <w:marTop w:val="0"/>
      <w:marBottom w:val="0"/>
      <w:divBdr>
        <w:top w:val="none" w:sz="0" w:space="0" w:color="auto"/>
        <w:left w:val="none" w:sz="0" w:space="0" w:color="auto"/>
        <w:bottom w:val="none" w:sz="0" w:space="0" w:color="auto"/>
        <w:right w:val="none" w:sz="0" w:space="0" w:color="auto"/>
      </w:divBdr>
    </w:div>
    <w:div w:id="391462392">
      <w:bodyDiv w:val="1"/>
      <w:marLeft w:val="0"/>
      <w:marRight w:val="0"/>
      <w:marTop w:val="0"/>
      <w:marBottom w:val="0"/>
      <w:divBdr>
        <w:top w:val="none" w:sz="0" w:space="0" w:color="auto"/>
        <w:left w:val="none" w:sz="0" w:space="0" w:color="auto"/>
        <w:bottom w:val="none" w:sz="0" w:space="0" w:color="auto"/>
        <w:right w:val="none" w:sz="0" w:space="0" w:color="auto"/>
      </w:divBdr>
    </w:div>
    <w:div w:id="391470997">
      <w:bodyDiv w:val="1"/>
      <w:marLeft w:val="0"/>
      <w:marRight w:val="0"/>
      <w:marTop w:val="0"/>
      <w:marBottom w:val="0"/>
      <w:divBdr>
        <w:top w:val="none" w:sz="0" w:space="0" w:color="auto"/>
        <w:left w:val="none" w:sz="0" w:space="0" w:color="auto"/>
        <w:bottom w:val="none" w:sz="0" w:space="0" w:color="auto"/>
        <w:right w:val="none" w:sz="0" w:space="0" w:color="auto"/>
      </w:divBdr>
    </w:div>
    <w:div w:id="391512749">
      <w:bodyDiv w:val="1"/>
      <w:marLeft w:val="0"/>
      <w:marRight w:val="0"/>
      <w:marTop w:val="0"/>
      <w:marBottom w:val="0"/>
      <w:divBdr>
        <w:top w:val="none" w:sz="0" w:space="0" w:color="auto"/>
        <w:left w:val="none" w:sz="0" w:space="0" w:color="auto"/>
        <w:bottom w:val="none" w:sz="0" w:space="0" w:color="auto"/>
        <w:right w:val="none" w:sz="0" w:space="0" w:color="auto"/>
      </w:divBdr>
    </w:div>
    <w:div w:id="391923566">
      <w:bodyDiv w:val="1"/>
      <w:marLeft w:val="0"/>
      <w:marRight w:val="0"/>
      <w:marTop w:val="0"/>
      <w:marBottom w:val="0"/>
      <w:divBdr>
        <w:top w:val="none" w:sz="0" w:space="0" w:color="auto"/>
        <w:left w:val="none" w:sz="0" w:space="0" w:color="auto"/>
        <w:bottom w:val="none" w:sz="0" w:space="0" w:color="auto"/>
        <w:right w:val="none" w:sz="0" w:space="0" w:color="auto"/>
      </w:divBdr>
    </w:div>
    <w:div w:id="392000142">
      <w:bodyDiv w:val="1"/>
      <w:marLeft w:val="0"/>
      <w:marRight w:val="0"/>
      <w:marTop w:val="0"/>
      <w:marBottom w:val="0"/>
      <w:divBdr>
        <w:top w:val="none" w:sz="0" w:space="0" w:color="auto"/>
        <w:left w:val="none" w:sz="0" w:space="0" w:color="auto"/>
        <w:bottom w:val="none" w:sz="0" w:space="0" w:color="auto"/>
        <w:right w:val="none" w:sz="0" w:space="0" w:color="auto"/>
      </w:divBdr>
    </w:div>
    <w:div w:id="392000947">
      <w:bodyDiv w:val="1"/>
      <w:marLeft w:val="0"/>
      <w:marRight w:val="0"/>
      <w:marTop w:val="0"/>
      <w:marBottom w:val="0"/>
      <w:divBdr>
        <w:top w:val="none" w:sz="0" w:space="0" w:color="auto"/>
        <w:left w:val="none" w:sz="0" w:space="0" w:color="auto"/>
        <w:bottom w:val="none" w:sz="0" w:space="0" w:color="auto"/>
        <w:right w:val="none" w:sz="0" w:space="0" w:color="auto"/>
      </w:divBdr>
    </w:div>
    <w:div w:id="392042526">
      <w:bodyDiv w:val="1"/>
      <w:marLeft w:val="0"/>
      <w:marRight w:val="0"/>
      <w:marTop w:val="0"/>
      <w:marBottom w:val="0"/>
      <w:divBdr>
        <w:top w:val="none" w:sz="0" w:space="0" w:color="auto"/>
        <w:left w:val="none" w:sz="0" w:space="0" w:color="auto"/>
        <w:bottom w:val="none" w:sz="0" w:space="0" w:color="auto"/>
        <w:right w:val="none" w:sz="0" w:space="0" w:color="auto"/>
      </w:divBdr>
    </w:div>
    <w:div w:id="392046467">
      <w:bodyDiv w:val="1"/>
      <w:marLeft w:val="0"/>
      <w:marRight w:val="0"/>
      <w:marTop w:val="0"/>
      <w:marBottom w:val="0"/>
      <w:divBdr>
        <w:top w:val="none" w:sz="0" w:space="0" w:color="auto"/>
        <w:left w:val="none" w:sz="0" w:space="0" w:color="auto"/>
        <w:bottom w:val="none" w:sz="0" w:space="0" w:color="auto"/>
        <w:right w:val="none" w:sz="0" w:space="0" w:color="auto"/>
      </w:divBdr>
    </w:div>
    <w:div w:id="392116711">
      <w:bodyDiv w:val="1"/>
      <w:marLeft w:val="0"/>
      <w:marRight w:val="0"/>
      <w:marTop w:val="0"/>
      <w:marBottom w:val="0"/>
      <w:divBdr>
        <w:top w:val="none" w:sz="0" w:space="0" w:color="auto"/>
        <w:left w:val="none" w:sz="0" w:space="0" w:color="auto"/>
        <w:bottom w:val="none" w:sz="0" w:space="0" w:color="auto"/>
        <w:right w:val="none" w:sz="0" w:space="0" w:color="auto"/>
      </w:divBdr>
    </w:div>
    <w:div w:id="392236551">
      <w:bodyDiv w:val="1"/>
      <w:marLeft w:val="0"/>
      <w:marRight w:val="0"/>
      <w:marTop w:val="0"/>
      <w:marBottom w:val="0"/>
      <w:divBdr>
        <w:top w:val="none" w:sz="0" w:space="0" w:color="auto"/>
        <w:left w:val="none" w:sz="0" w:space="0" w:color="auto"/>
        <w:bottom w:val="none" w:sz="0" w:space="0" w:color="auto"/>
        <w:right w:val="none" w:sz="0" w:space="0" w:color="auto"/>
      </w:divBdr>
    </w:div>
    <w:div w:id="392236986">
      <w:bodyDiv w:val="1"/>
      <w:marLeft w:val="0"/>
      <w:marRight w:val="0"/>
      <w:marTop w:val="0"/>
      <w:marBottom w:val="0"/>
      <w:divBdr>
        <w:top w:val="none" w:sz="0" w:space="0" w:color="auto"/>
        <w:left w:val="none" w:sz="0" w:space="0" w:color="auto"/>
        <w:bottom w:val="none" w:sz="0" w:space="0" w:color="auto"/>
        <w:right w:val="none" w:sz="0" w:space="0" w:color="auto"/>
      </w:divBdr>
    </w:div>
    <w:div w:id="392241400">
      <w:bodyDiv w:val="1"/>
      <w:marLeft w:val="0"/>
      <w:marRight w:val="0"/>
      <w:marTop w:val="0"/>
      <w:marBottom w:val="0"/>
      <w:divBdr>
        <w:top w:val="none" w:sz="0" w:space="0" w:color="auto"/>
        <w:left w:val="none" w:sz="0" w:space="0" w:color="auto"/>
        <w:bottom w:val="none" w:sz="0" w:space="0" w:color="auto"/>
        <w:right w:val="none" w:sz="0" w:space="0" w:color="auto"/>
      </w:divBdr>
    </w:div>
    <w:div w:id="392242523">
      <w:bodyDiv w:val="1"/>
      <w:marLeft w:val="0"/>
      <w:marRight w:val="0"/>
      <w:marTop w:val="0"/>
      <w:marBottom w:val="0"/>
      <w:divBdr>
        <w:top w:val="none" w:sz="0" w:space="0" w:color="auto"/>
        <w:left w:val="none" w:sz="0" w:space="0" w:color="auto"/>
        <w:bottom w:val="none" w:sz="0" w:space="0" w:color="auto"/>
        <w:right w:val="none" w:sz="0" w:space="0" w:color="auto"/>
      </w:divBdr>
    </w:div>
    <w:div w:id="392315760">
      <w:bodyDiv w:val="1"/>
      <w:marLeft w:val="0"/>
      <w:marRight w:val="0"/>
      <w:marTop w:val="0"/>
      <w:marBottom w:val="0"/>
      <w:divBdr>
        <w:top w:val="none" w:sz="0" w:space="0" w:color="auto"/>
        <w:left w:val="none" w:sz="0" w:space="0" w:color="auto"/>
        <w:bottom w:val="none" w:sz="0" w:space="0" w:color="auto"/>
        <w:right w:val="none" w:sz="0" w:space="0" w:color="auto"/>
      </w:divBdr>
    </w:div>
    <w:div w:id="392318691">
      <w:bodyDiv w:val="1"/>
      <w:marLeft w:val="0"/>
      <w:marRight w:val="0"/>
      <w:marTop w:val="0"/>
      <w:marBottom w:val="0"/>
      <w:divBdr>
        <w:top w:val="none" w:sz="0" w:space="0" w:color="auto"/>
        <w:left w:val="none" w:sz="0" w:space="0" w:color="auto"/>
        <w:bottom w:val="none" w:sz="0" w:space="0" w:color="auto"/>
        <w:right w:val="none" w:sz="0" w:space="0" w:color="auto"/>
      </w:divBdr>
    </w:div>
    <w:div w:id="392388886">
      <w:bodyDiv w:val="1"/>
      <w:marLeft w:val="0"/>
      <w:marRight w:val="0"/>
      <w:marTop w:val="0"/>
      <w:marBottom w:val="0"/>
      <w:divBdr>
        <w:top w:val="none" w:sz="0" w:space="0" w:color="auto"/>
        <w:left w:val="none" w:sz="0" w:space="0" w:color="auto"/>
        <w:bottom w:val="none" w:sz="0" w:space="0" w:color="auto"/>
        <w:right w:val="none" w:sz="0" w:space="0" w:color="auto"/>
      </w:divBdr>
    </w:div>
    <w:div w:id="392394229">
      <w:bodyDiv w:val="1"/>
      <w:marLeft w:val="0"/>
      <w:marRight w:val="0"/>
      <w:marTop w:val="0"/>
      <w:marBottom w:val="0"/>
      <w:divBdr>
        <w:top w:val="none" w:sz="0" w:space="0" w:color="auto"/>
        <w:left w:val="none" w:sz="0" w:space="0" w:color="auto"/>
        <w:bottom w:val="none" w:sz="0" w:space="0" w:color="auto"/>
        <w:right w:val="none" w:sz="0" w:space="0" w:color="auto"/>
      </w:divBdr>
    </w:div>
    <w:div w:id="392433159">
      <w:bodyDiv w:val="1"/>
      <w:marLeft w:val="0"/>
      <w:marRight w:val="0"/>
      <w:marTop w:val="0"/>
      <w:marBottom w:val="0"/>
      <w:divBdr>
        <w:top w:val="none" w:sz="0" w:space="0" w:color="auto"/>
        <w:left w:val="none" w:sz="0" w:space="0" w:color="auto"/>
        <w:bottom w:val="none" w:sz="0" w:space="0" w:color="auto"/>
        <w:right w:val="none" w:sz="0" w:space="0" w:color="auto"/>
      </w:divBdr>
    </w:div>
    <w:div w:id="392510011">
      <w:bodyDiv w:val="1"/>
      <w:marLeft w:val="0"/>
      <w:marRight w:val="0"/>
      <w:marTop w:val="0"/>
      <w:marBottom w:val="0"/>
      <w:divBdr>
        <w:top w:val="none" w:sz="0" w:space="0" w:color="auto"/>
        <w:left w:val="none" w:sz="0" w:space="0" w:color="auto"/>
        <w:bottom w:val="none" w:sz="0" w:space="0" w:color="auto"/>
        <w:right w:val="none" w:sz="0" w:space="0" w:color="auto"/>
      </w:divBdr>
    </w:div>
    <w:div w:id="392581294">
      <w:bodyDiv w:val="1"/>
      <w:marLeft w:val="0"/>
      <w:marRight w:val="0"/>
      <w:marTop w:val="0"/>
      <w:marBottom w:val="0"/>
      <w:divBdr>
        <w:top w:val="none" w:sz="0" w:space="0" w:color="auto"/>
        <w:left w:val="none" w:sz="0" w:space="0" w:color="auto"/>
        <w:bottom w:val="none" w:sz="0" w:space="0" w:color="auto"/>
        <w:right w:val="none" w:sz="0" w:space="0" w:color="auto"/>
      </w:divBdr>
    </w:div>
    <w:div w:id="392584423">
      <w:bodyDiv w:val="1"/>
      <w:marLeft w:val="0"/>
      <w:marRight w:val="0"/>
      <w:marTop w:val="0"/>
      <w:marBottom w:val="0"/>
      <w:divBdr>
        <w:top w:val="none" w:sz="0" w:space="0" w:color="auto"/>
        <w:left w:val="none" w:sz="0" w:space="0" w:color="auto"/>
        <w:bottom w:val="none" w:sz="0" w:space="0" w:color="auto"/>
        <w:right w:val="none" w:sz="0" w:space="0" w:color="auto"/>
      </w:divBdr>
    </w:div>
    <w:div w:id="392585220">
      <w:bodyDiv w:val="1"/>
      <w:marLeft w:val="0"/>
      <w:marRight w:val="0"/>
      <w:marTop w:val="0"/>
      <w:marBottom w:val="0"/>
      <w:divBdr>
        <w:top w:val="none" w:sz="0" w:space="0" w:color="auto"/>
        <w:left w:val="none" w:sz="0" w:space="0" w:color="auto"/>
        <w:bottom w:val="none" w:sz="0" w:space="0" w:color="auto"/>
        <w:right w:val="none" w:sz="0" w:space="0" w:color="auto"/>
      </w:divBdr>
    </w:div>
    <w:div w:id="392630651">
      <w:bodyDiv w:val="1"/>
      <w:marLeft w:val="0"/>
      <w:marRight w:val="0"/>
      <w:marTop w:val="0"/>
      <w:marBottom w:val="0"/>
      <w:divBdr>
        <w:top w:val="none" w:sz="0" w:space="0" w:color="auto"/>
        <w:left w:val="none" w:sz="0" w:space="0" w:color="auto"/>
        <w:bottom w:val="none" w:sz="0" w:space="0" w:color="auto"/>
        <w:right w:val="none" w:sz="0" w:space="0" w:color="auto"/>
      </w:divBdr>
    </w:div>
    <w:div w:id="392706094">
      <w:bodyDiv w:val="1"/>
      <w:marLeft w:val="0"/>
      <w:marRight w:val="0"/>
      <w:marTop w:val="0"/>
      <w:marBottom w:val="0"/>
      <w:divBdr>
        <w:top w:val="none" w:sz="0" w:space="0" w:color="auto"/>
        <w:left w:val="none" w:sz="0" w:space="0" w:color="auto"/>
        <w:bottom w:val="none" w:sz="0" w:space="0" w:color="auto"/>
        <w:right w:val="none" w:sz="0" w:space="0" w:color="auto"/>
      </w:divBdr>
    </w:div>
    <w:div w:id="392851984">
      <w:bodyDiv w:val="1"/>
      <w:marLeft w:val="0"/>
      <w:marRight w:val="0"/>
      <w:marTop w:val="0"/>
      <w:marBottom w:val="0"/>
      <w:divBdr>
        <w:top w:val="none" w:sz="0" w:space="0" w:color="auto"/>
        <w:left w:val="none" w:sz="0" w:space="0" w:color="auto"/>
        <w:bottom w:val="none" w:sz="0" w:space="0" w:color="auto"/>
        <w:right w:val="none" w:sz="0" w:space="0" w:color="auto"/>
      </w:divBdr>
    </w:div>
    <w:div w:id="392895671">
      <w:bodyDiv w:val="1"/>
      <w:marLeft w:val="0"/>
      <w:marRight w:val="0"/>
      <w:marTop w:val="0"/>
      <w:marBottom w:val="0"/>
      <w:divBdr>
        <w:top w:val="none" w:sz="0" w:space="0" w:color="auto"/>
        <w:left w:val="none" w:sz="0" w:space="0" w:color="auto"/>
        <w:bottom w:val="none" w:sz="0" w:space="0" w:color="auto"/>
        <w:right w:val="none" w:sz="0" w:space="0" w:color="auto"/>
      </w:divBdr>
    </w:div>
    <w:div w:id="393046454">
      <w:bodyDiv w:val="1"/>
      <w:marLeft w:val="0"/>
      <w:marRight w:val="0"/>
      <w:marTop w:val="0"/>
      <w:marBottom w:val="0"/>
      <w:divBdr>
        <w:top w:val="none" w:sz="0" w:space="0" w:color="auto"/>
        <w:left w:val="none" w:sz="0" w:space="0" w:color="auto"/>
        <w:bottom w:val="none" w:sz="0" w:space="0" w:color="auto"/>
        <w:right w:val="none" w:sz="0" w:space="0" w:color="auto"/>
      </w:divBdr>
    </w:div>
    <w:div w:id="393047711">
      <w:bodyDiv w:val="1"/>
      <w:marLeft w:val="0"/>
      <w:marRight w:val="0"/>
      <w:marTop w:val="0"/>
      <w:marBottom w:val="0"/>
      <w:divBdr>
        <w:top w:val="none" w:sz="0" w:space="0" w:color="auto"/>
        <w:left w:val="none" w:sz="0" w:space="0" w:color="auto"/>
        <w:bottom w:val="none" w:sz="0" w:space="0" w:color="auto"/>
        <w:right w:val="none" w:sz="0" w:space="0" w:color="auto"/>
      </w:divBdr>
    </w:div>
    <w:div w:id="393092640">
      <w:bodyDiv w:val="1"/>
      <w:marLeft w:val="0"/>
      <w:marRight w:val="0"/>
      <w:marTop w:val="0"/>
      <w:marBottom w:val="0"/>
      <w:divBdr>
        <w:top w:val="none" w:sz="0" w:space="0" w:color="auto"/>
        <w:left w:val="none" w:sz="0" w:space="0" w:color="auto"/>
        <w:bottom w:val="none" w:sz="0" w:space="0" w:color="auto"/>
        <w:right w:val="none" w:sz="0" w:space="0" w:color="auto"/>
      </w:divBdr>
    </w:div>
    <w:div w:id="393167736">
      <w:bodyDiv w:val="1"/>
      <w:marLeft w:val="0"/>
      <w:marRight w:val="0"/>
      <w:marTop w:val="0"/>
      <w:marBottom w:val="0"/>
      <w:divBdr>
        <w:top w:val="none" w:sz="0" w:space="0" w:color="auto"/>
        <w:left w:val="none" w:sz="0" w:space="0" w:color="auto"/>
        <w:bottom w:val="none" w:sz="0" w:space="0" w:color="auto"/>
        <w:right w:val="none" w:sz="0" w:space="0" w:color="auto"/>
      </w:divBdr>
    </w:div>
    <w:div w:id="393281901">
      <w:bodyDiv w:val="1"/>
      <w:marLeft w:val="0"/>
      <w:marRight w:val="0"/>
      <w:marTop w:val="0"/>
      <w:marBottom w:val="0"/>
      <w:divBdr>
        <w:top w:val="none" w:sz="0" w:space="0" w:color="auto"/>
        <w:left w:val="none" w:sz="0" w:space="0" w:color="auto"/>
        <w:bottom w:val="none" w:sz="0" w:space="0" w:color="auto"/>
        <w:right w:val="none" w:sz="0" w:space="0" w:color="auto"/>
      </w:divBdr>
    </w:div>
    <w:div w:id="393356290">
      <w:bodyDiv w:val="1"/>
      <w:marLeft w:val="0"/>
      <w:marRight w:val="0"/>
      <w:marTop w:val="0"/>
      <w:marBottom w:val="0"/>
      <w:divBdr>
        <w:top w:val="none" w:sz="0" w:space="0" w:color="auto"/>
        <w:left w:val="none" w:sz="0" w:space="0" w:color="auto"/>
        <w:bottom w:val="none" w:sz="0" w:space="0" w:color="auto"/>
        <w:right w:val="none" w:sz="0" w:space="0" w:color="auto"/>
      </w:divBdr>
    </w:div>
    <w:div w:id="393430728">
      <w:bodyDiv w:val="1"/>
      <w:marLeft w:val="0"/>
      <w:marRight w:val="0"/>
      <w:marTop w:val="0"/>
      <w:marBottom w:val="0"/>
      <w:divBdr>
        <w:top w:val="none" w:sz="0" w:space="0" w:color="auto"/>
        <w:left w:val="none" w:sz="0" w:space="0" w:color="auto"/>
        <w:bottom w:val="none" w:sz="0" w:space="0" w:color="auto"/>
        <w:right w:val="none" w:sz="0" w:space="0" w:color="auto"/>
      </w:divBdr>
    </w:div>
    <w:div w:id="393432058">
      <w:bodyDiv w:val="1"/>
      <w:marLeft w:val="0"/>
      <w:marRight w:val="0"/>
      <w:marTop w:val="0"/>
      <w:marBottom w:val="0"/>
      <w:divBdr>
        <w:top w:val="none" w:sz="0" w:space="0" w:color="auto"/>
        <w:left w:val="none" w:sz="0" w:space="0" w:color="auto"/>
        <w:bottom w:val="none" w:sz="0" w:space="0" w:color="auto"/>
        <w:right w:val="none" w:sz="0" w:space="0" w:color="auto"/>
      </w:divBdr>
    </w:div>
    <w:div w:id="393509712">
      <w:bodyDiv w:val="1"/>
      <w:marLeft w:val="0"/>
      <w:marRight w:val="0"/>
      <w:marTop w:val="0"/>
      <w:marBottom w:val="0"/>
      <w:divBdr>
        <w:top w:val="none" w:sz="0" w:space="0" w:color="auto"/>
        <w:left w:val="none" w:sz="0" w:space="0" w:color="auto"/>
        <w:bottom w:val="none" w:sz="0" w:space="0" w:color="auto"/>
        <w:right w:val="none" w:sz="0" w:space="0" w:color="auto"/>
      </w:divBdr>
    </w:div>
    <w:div w:id="393548261">
      <w:bodyDiv w:val="1"/>
      <w:marLeft w:val="0"/>
      <w:marRight w:val="0"/>
      <w:marTop w:val="0"/>
      <w:marBottom w:val="0"/>
      <w:divBdr>
        <w:top w:val="none" w:sz="0" w:space="0" w:color="auto"/>
        <w:left w:val="none" w:sz="0" w:space="0" w:color="auto"/>
        <w:bottom w:val="none" w:sz="0" w:space="0" w:color="auto"/>
        <w:right w:val="none" w:sz="0" w:space="0" w:color="auto"/>
      </w:divBdr>
    </w:div>
    <w:div w:id="393553328">
      <w:bodyDiv w:val="1"/>
      <w:marLeft w:val="0"/>
      <w:marRight w:val="0"/>
      <w:marTop w:val="0"/>
      <w:marBottom w:val="0"/>
      <w:divBdr>
        <w:top w:val="none" w:sz="0" w:space="0" w:color="auto"/>
        <w:left w:val="none" w:sz="0" w:space="0" w:color="auto"/>
        <w:bottom w:val="none" w:sz="0" w:space="0" w:color="auto"/>
        <w:right w:val="none" w:sz="0" w:space="0" w:color="auto"/>
      </w:divBdr>
    </w:div>
    <w:div w:id="393818800">
      <w:bodyDiv w:val="1"/>
      <w:marLeft w:val="0"/>
      <w:marRight w:val="0"/>
      <w:marTop w:val="0"/>
      <w:marBottom w:val="0"/>
      <w:divBdr>
        <w:top w:val="none" w:sz="0" w:space="0" w:color="auto"/>
        <w:left w:val="none" w:sz="0" w:space="0" w:color="auto"/>
        <w:bottom w:val="none" w:sz="0" w:space="0" w:color="auto"/>
        <w:right w:val="none" w:sz="0" w:space="0" w:color="auto"/>
      </w:divBdr>
    </w:div>
    <w:div w:id="393940485">
      <w:bodyDiv w:val="1"/>
      <w:marLeft w:val="0"/>
      <w:marRight w:val="0"/>
      <w:marTop w:val="0"/>
      <w:marBottom w:val="0"/>
      <w:divBdr>
        <w:top w:val="none" w:sz="0" w:space="0" w:color="auto"/>
        <w:left w:val="none" w:sz="0" w:space="0" w:color="auto"/>
        <w:bottom w:val="none" w:sz="0" w:space="0" w:color="auto"/>
        <w:right w:val="none" w:sz="0" w:space="0" w:color="auto"/>
      </w:divBdr>
    </w:div>
    <w:div w:id="393966537">
      <w:bodyDiv w:val="1"/>
      <w:marLeft w:val="0"/>
      <w:marRight w:val="0"/>
      <w:marTop w:val="0"/>
      <w:marBottom w:val="0"/>
      <w:divBdr>
        <w:top w:val="none" w:sz="0" w:space="0" w:color="auto"/>
        <w:left w:val="none" w:sz="0" w:space="0" w:color="auto"/>
        <w:bottom w:val="none" w:sz="0" w:space="0" w:color="auto"/>
        <w:right w:val="none" w:sz="0" w:space="0" w:color="auto"/>
      </w:divBdr>
    </w:div>
    <w:div w:id="394011989">
      <w:bodyDiv w:val="1"/>
      <w:marLeft w:val="0"/>
      <w:marRight w:val="0"/>
      <w:marTop w:val="0"/>
      <w:marBottom w:val="0"/>
      <w:divBdr>
        <w:top w:val="none" w:sz="0" w:space="0" w:color="auto"/>
        <w:left w:val="none" w:sz="0" w:space="0" w:color="auto"/>
        <w:bottom w:val="none" w:sz="0" w:space="0" w:color="auto"/>
        <w:right w:val="none" w:sz="0" w:space="0" w:color="auto"/>
      </w:divBdr>
    </w:div>
    <w:div w:id="394090106">
      <w:bodyDiv w:val="1"/>
      <w:marLeft w:val="0"/>
      <w:marRight w:val="0"/>
      <w:marTop w:val="0"/>
      <w:marBottom w:val="0"/>
      <w:divBdr>
        <w:top w:val="none" w:sz="0" w:space="0" w:color="auto"/>
        <w:left w:val="none" w:sz="0" w:space="0" w:color="auto"/>
        <w:bottom w:val="none" w:sz="0" w:space="0" w:color="auto"/>
        <w:right w:val="none" w:sz="0" w:space="0" w:color="auto"/>
      </w:divBdr>
    </w:div>
    <w:div w:id="394201635">
      <w:bodyDiv w:val="1"/>
      <w:marLeft w:val="0"/>
      <w:marRight w:val="0"/>
      <w:marTop w:val="0"/>
      <w:marBottom w:val="0"/>
      <w:divBdr>
        <w:top w:val="none" w:sz="0" w:space="0" w:color="auto"/>
        <w:left w:val="none" w:sz="0" w:space="0" w:color="auto"/>
        <w:bottom w:val="none" w:sz="0" w:space="0" w:color="auto"/>
        <w:right w:val="none" w:sz="0" w:space="0" w:color="auto"/>
      </w:divBdr>
    </w:div>
    <w:div w:id="394354181">
      <w:bodyDiv w:val="1"/>
      <w:marLeft w:val="0"/>
      <w:marRight w:val="0"/>
      <w:marTop w:val="0"/>
      <w:marBottom w:val="0"/>
      <w:divBdr>
        <w:top w:val="none" w:sz="0" w:space="0" w:color="auto"/>
        <w:left w:val="none" w:sz="0" w:space="0" w:color="auto"/>
        <w:bottom w:val="none" w:sz="0" w:space="0" w:color="auto"/>
        <w:right w:val="none" w:sz="0" w:space="0" w:color="auto"/>
      </w:divBdr>
    </w:div>
    <w:div w:id="394548088">
      <w:bodyDiv w:val="1"/>
      <w:marLeft w:val="0"/>
      <w:marRight w:val="0"/>
      <w:marTop w:val="0"/>
      <w:marBottom w:val="0"/>
      <w:divBdr>
        <w:top w:val="none" w:sz="0" w:space="0" w:color="auto"/>
        <w:left w:val="none" w:sz="0" w:space="0" w:color="auto"/>
        <w:bottom w:val="none" w:sz="0" w:space="0" w:color="auto"/>
        <w:right w:val="none" w:sz="0" w:space="0" w:color="auto"/>
      </w:divBdr>
    </w:div>
    <w:div w:id="394665408">
      <w:bodyDiv w:val="1"/>
      <w:marLeft w:val="0"/>
      <w:marRight w:val="0"/>
      <w:marTop w:val="0"/>
      <w:marBottom w:val="0"/>
      <w:divBdr>
        <w:top w:val="none" w:sz="0" w:space="0" w:color="auto"/>
        <w:left w:val="none" w:sz="0" w:space="0" w:color="auto"/>
        <w:bottom w:val="none" w:sz="0" w:space="0" w:color="auto"/>
        <w:right w:val="none" w:sz="0" w:space="0" w:color="auto"/>
      </w:divBdr>
    </w:div>
    <w:div w:id="394667267">
      <w:bodyDiv w:val="1"/>
      <w:marLeft w:val="0"/>
      <w:marRight w:val="0"/>
      <w:marTop w:val="0"/>
      <w:marBottom w:val="0"/>
      <w:divBdr>
        <w:top w:val="none" w:sz="0" w:space="0" w:color="auto"/>
        <w:left w:val="none" w:sz="0" w:space="0" w:color="auto"/>
        <w:bottom w:val="none" w:sz="0" w:space="0" w:color="auto"/>
        <w:right w:val="none" w:sz="0" w:space="0" w:color="auto"/>
      </w:divBdr>
    </w:div>
    <w:div w:id="394671651">
      <w:bodyDiv w:val="1"/>
      <w:marLeft w:val="0"/>
      <w:marRight w:val="0"/>
      <w:marTop w:val="0"/>
      <w:marBottom w:val="0"/>
      <w:divBdr>
        <w:top w:val="none" w:sz="0" w:space="0" w:color="auto"/>
        <w:left w:val="none" w:sz="0" w:space="0" w:color="auto"/>
        <w:bottom w:val="none" w:sz="0" w:space="0" w:color="auto"/>
        <w:right w:val="none" w:sz="0" w:space="0" w:color="auto"/>
      </w:divBdr>
    </w:div>
    <w:div w:id="394789961">
      <w:bodyDiv w:val="1"/>
      <w:marLeft w:val="0"/>
      <w:marRight w:val="0"/>
      <w:marTop w:val="0"/>
      <w:marBottom w:val="0"/>
      <w:divBdr>
        <w:top w:val="none" w:sz="0" w:space="0" w:color="auto"/>
        <w:left w:val="none" w:sz="0" w:space="0" w:color="auto"/>
        <w:bottom w:val="none" w:sz="0" w:space="0" w:color="auto"/>
        <w:right w:val="none" w:sz="0" w:space="0" w:color="auto"/>
      </w:divBdr>
    </w:div>
    <w:div w:id="394860969">
      <w:bodyDiv w:val="1"/>
      <w:marLeft w:val="0"/>
      <w:marRight w:val="0"/>
      <w:marTop w:val="0"/>
      <w:marBottom w:val="0"/>
      <w:divBdr>
        <w:top w:val="none" w:sz="0" w:space="0" w:color="auto"/>
        <w:left w:val="none" w:sz="0" w:space="0" w:color="auto"/>
        <w:bottom w:val="none" w:sz="0" w:space="0" w:color="auto"/>
        <w:right w:val="none" w:sz="0" w:space="0" w:color="auto"/>
      </w:divBdr>
    </w:div>
    <w:div w:id="395053907">
      <w:bodyDiv w:val="1"/>
      <w:marLeft w:val="0"/>
      <w:marRight w:val="0"/>
      <w:marTop w:val="0"/>
      <w:marBottom w:val="0"/>
      <w:divBdr>
        <w:top w:val="none" w:sz="0" w:space="0" w:color="auto"/>
        <w:left w:val="none" w:sz="0" w:space="0" w:color="auto"/>
        <w:bottom w:val="none" w:sz="0" w:space="0" w:color="auto"/>
        <w:right w:val="none" w:sz="0" w:space="0" w:color="auto"/>
      </w:divBdr>
    </w:div>
    <w:div w:id="395055967">
      <w:bodyDiv w:val="1"/>
      <w:marLeft w:val="0"/>
      <w:marRight w:val="0"/>
      <w:marTop w:val="0"/>
      <w:marBottom w:val="0"/>
      <w:divBdr>
        <w:top w:val="none" w:sz="0" w:space="0" w:color="auto"/>
        <w:left w:val="none" w:sz="0" w:space="0" w:color="auto"/>
        <w:bottom w:val="none" w:sz="0" w:space="0" w:color="auto"/>
        <w:right w:val="none" w:sz="0" w:space="0" w:color="auto"/>
      </w:divBdr>
    </w:div>
    <w:div w:id="395252071">
      <w:bodyDiv w:val="1"/>
      <w:marLeft w:val="0"/>
      <w:marRight w:val="0"/>
      <w:marTop w:val="0"/>
      <w:marBottom w:val="0"/>
      <w:divBdr>
        <w:top w:val="none" w:sz="0" w:space="0" w:color="auto"/>
        <w:left w:val="none" w:sz="0" w:space="0" w:color="auto"/>
        <w:bottom w:val="none" w:sz="0" w:space="0" w:color="auto"/>
        <w:right w:val="none" w:sz="0" w:space="0" w:color="auto"/>
      </w:divBdr>
    </w:div>
    <w:div w:id="395444420">
      <w:bodyDiv w:val="1"/>
      <w:marLeft w:val="0"/>
      <w:marRight w:val="0"/>
      <w:marTop w:val="0"/>
      <w:marBottom w:val="0"/>
      <w:divBdr>
        <w:top w:val="none" w:sz="0" w:space="0" w:color="auto"/>
        <w:left w:val="none" w:sz="0" w:space="0" w:color="auto"/>
        <w:bottom w:val="none" w:sz="0" w:space="0" w:color="auto"/>
        <w:right w:val="none" w:sz="0" w:space="0" w:color="auto"/>
      </w:divBdr>
    </w:div>
    <w:div w:id="395474412">
      <w:bodyDiv w:val="1"/>
      <w:marLeft w:val="0"/>
      <w:marRight w:val="0"/>
      <w:marTop w:val="0"/>
      <w:marBottom w:val="0"/>
      <w:divBdr>
        <w:top w:val="none" w:sz="0" w:space="0" w:color="auto"/>
        <w:left w:val="none" w:sz="0" w:space="0" w:color="auto"/>
        <w:bottom w:val="none" w:sz="0" w:space="0" w:color="auto"/>
        <w:right w:val="none" w:sz="0" w:space="0" w:color="auto"/>
      </w:divBdr>
    </w:div>
    <w:div w:id="395586449">
      <w:bodyDiv w:val="1"/>
      <w:marLeft w:val="0"/>
      <w:marRight w:val="0"/>
      <w:marTop w:val="0"/>
      <w:marBottom w:val="0"/>
      <w:divBdr>
        <w:top w:val="none" w:sz="0" w:space="0" w:color="auto"/>
        <w:left w:val="none" w:sz="0" w:space="0" w:color="auto"/>
        <w:bottom w:val="none" w:sz="0" w:space="0" w:color="auto"/>
        <w:right w:val="none" w:sz="0" w:space="0" w:color="auto"/>
      </w:divBdr>
    </w:div>
    <w:div w:id="395661753">
      <w:bodyDiv w:val="1"/>
      <w:marLeft w:val="0"/>
      <w:marRight w:val="0"/>
      <w:marTop w:val="0"/>
      <w:marBottom w:val="0"/>
      <w:divBdr>
        <w:top w:val="none" w:sz="0" w:space="0" w:color="auto"/>
        <w:left w:val="none" w:sz="0" w:space="0" w:color="auto"/>
        <w:bottom w:val="none" w:sz="0" w:space="0" w:color="auto"/>
        <w:right w:val="none" w:sz="0" w:space="0" w:color="auto"/>
      </w:divBdr>
    </w:div>
    <w:div w:id="395669519">
      <w:bodyDiv w:val="1"/>
      <w:marLeft w:val="0"/>
      <w:marRight w:val="0"/>
      <w:marTop w:val="0"/>
      <w:marBottom w:val="0"/>
      <w:divBdr>
        <w:top w:val="none" w:sz="0" w:space="0" w:color="auto"/>
        <w:left w:val="none" w:sz="0" w:space="0" w:color="auto"/>
        <w:bottom w:val="none" w:sz="0" w:space="0" w:color="auto"/>
        <w:right w:val="none" w:sz="0" w:space="0" w:color="auto"/>
      </w:divBdr>
    </w:div>
    <w:div w:id="396049124">
      <w:bodyDiv w:val="1"/>
      <w:marLeft w:val="0"/>
      <w:marRight w:val="0"/>
      <w:marTop w:val="0"/>
      <w:marBottom w:val="0"/>
      <w:divBdr>
        <w:top w:val="none" w:sz="0" w:space="0" w:color="auto"/>
        <w:left w:val="none" w:sz="0" w:space="0" w:color="auto"/>
        <w:bottom w:val="none" w:sz="0" w:space="0" w:color="auto"/>
        <w:right w:val="none" w:sz="0" w:space="0" w:color="auto"/>
      </w:divBdr>
    </w:div>
    <w:div w:id="396100505">
      <w:bodyDiv w:val="1"/>
      <w:marLeft w:val="0"/>
      <w:marRight w:val="0"/>
      <w:marTop w:val="0"/>
      <w:marBottom w:val="0"/>
      <w:divBdr>
        <w:top w:val="none" w:sz="0" w:space="0" w:color="auto"/>
        <w:left w:val="none" w:sz="0" w:space="0" w:color="auto"/>
        <w:bottom w:val="none" w:sz="0" w:space="0" w:color="auto"/>
        <w:right w:val="none" w:sz="0" w:space="0" w:color="auto"/>
      </w:divBdr>
    </w:div>
    <w:div w:id="396244473">
      <w:bodyDiv w:val="1"/>
      <w:marLeft w:val="0"/>
      <w:marRight w:val="0"/>
      <w:marTop w:val="0"/>
      <w:marBottom w:val="0"/>
      <w:divBdr>
        <w:top w:val="none" w:sz="0" w:space="0" w:color="auto"/>
        <w:left w:val="none" w:sz="0" w:space="0" w:color="auto"/>
        <w:bottom w:val="none" w:sz="0" w:space="0" w:color="auto"/>
        <w:right w:val="none" w:sz="0" w:space="0" w:color="auto"/>
      </w:divBdr>
    </w:div>
    <w:div w:id="396248724">
      <w:bodyDiv w:val="1"/>
      <w:marLeft w:val="0"/>
      <w:marRight w:val="0"/>
      <w:marTop w:val="0"/>
      <w:marBottom w:val="0"/>
      <w:divBdr>
        <w:top w:val="none" w:sz="0" w:space="0" w:color="auto"/>
        <w:left w:val="none" w:sz="0" w:space="0" w:color="auto"/>
        <w:bottom w:val="none" w:sz="0" w:space="0" w:color="auto"/>
        <w:right w:val="none" w:sz="0" w:space="0" w:color="auto"/>
      </w:divBdr>
    </w:div>
    <w:div w:id="396321156">
      <w:bodyDiv w:val="1"/>
      <w:marLeft w:val="0"/>
      <w:marRight w:val="0"/>
      <w:marTop w:val="0"/>
      <w:marBottom w:val="0"/>
      <w:divBdr>
        <w:top w:val="none" w:sz="0" w:space="0" w:color="auto"/>
        <w:left w:val="none" w:sz="0" w:space="0" w:color="auto"/>
        <w:bottom w:val="none" w:sz="0" w:space="0" w:color="auto"/>
        <w:right w:val="none" w:sz="0" w:space="0" w:color="auto"/>
      </w:divBdr>
    </w:div>
    <w:div w:id="396325844">
      <w:bodyDiv w:val="1"/>
      <w:marLeft w:val="0"/>
      <w:marRight w:val="0"/>
      <w:marTop w:val="0"/>
      <w:marBottom w:val="0"/>
      <w:divBdr>
        <w:top w:val="none" w:sz="0" w:space="0" w:color="auto"/>
        <w:left w:val="none" w:sz="0" w:space="0" w:color="auto"/>
        <w:bottom w:val="none" w:sz="0" w:space="0" w:color="auto"/>
        <w:right w:val="none" w:sz="0" w:space="0" w:color="auto"/>
      </w:divBdr>
    </w:div>
    <w:div w:id="396362882">
      <w:bodyDiv w:val="1"/>
      <w:marLeft w:val="0"/>
      <w:marRight w:val="0"/>
      <w:marTop w:val="0"/>
      <w:marBottom w:val="0"/>
      <w:divBdr>
        <w:top w:val="none" w:sz="0" w:space="0" w:color="auto"/>
        <w:left w:val="none" w:sz="0" w:space="0" w:color="auto"/>
        <w:bottom w:val="none" w:sz="0" w:space="0" w:color="auto"/>
        <w:right w:val="none" w:sz="0" w:space="0" w:color="auto"/>
      </w:divBdr>
    </w:div>
    <w:div w:id="396364066">
      <w:bodyDiv w:val="1"/>
      <w:marLeft w:val="0"/>
      <w:marRight w:val="0"/>
      <w:marTop w:val="0"/>
      <w:marBottom w:val="0"/>
      <w:divBdr>
        <w:top w:val="none" w:sz="0" w:space="0" w:color="auto"/>
        <w:left w:val="none" w:sz="0" w:space="0" w:color="auto"/>
        <w:bottom w:val="none" w:sz="0" w:space="0" w:color="auto"/>
        <w:right w:val="none" w:sz="0" w:space="0" w:color="auto"/>
      </w:divBdr>
    </w:div>
    <w:div w:id="396394367">
      <w:bodyDiv w:val="1"/>
      <w:marLeft w:val="0"/>
      <w:marRight w:val="0"/>
      <w:marTop w:val="0"/>
      <w:marBottom w:val="0"/>
      <w:divBdr>
        <w:top w:val="none" w:sz="0" w:space="0" w:color="auto"/>
        <w:left w:val="none" w:sz="0" w:space="0" w:color="auto"/>
        <w:bottom w:val="none" w:sz="0" w:space="0" w:color="auto"/>
        <w:right w:val="none" w:sz="0" w:space="0" w:color="auto"/>
      </w:divBdr>
    </w:div>
    <w:div w:id="396561792">
      <w:bodyDiv w:val="1"/>
      <w:marLeft w:val="0"/>
      <w:marRight w:val="0"/>
      <w:marTop w:val="0"/>
      <w:marBottom w:val="0"/>
      <w:divBdr>
        <w:top w:val="none" w:sz="0" w:space="0" w:color="auto"/>
        <w:left w:val="none" w:sz="0" w:space="0" w:color="auto"/>
        <w:bottom w:val="none" w:sz="0" w:space="0" w:color="auto"/>
        <w:right w:val="none" w:sz="0" w:space="0" w:color="auto"/>
      </w:divBdr>
    </w:div>
    <w:div w:id="396704299">
      <w:bodyDiv w:val="1"/>
      <w:marLeft w:val="0"/>
      <w:marRight w:val="0"/>
      <w:marTop w:val="0"/>
      <w:marBottom w:val="0"/>
      <w:divBdr>
        <w:top w:val="none" w:sz="0" w:space="0" w:color="auto"/>
        <w:left w:val="none" w:sz="0" w:space="0" w:color="auto"/>
        <w:bottom w:val="none" w:sz="0" w:space="0" w:color="auto"/>
        <w:right w:val="none" w:sz="0" w:space="0" w:color="auto"/>
      </w:divBdr>
    </w:div>
    <w:div w:id="396710907">
      <w:bodyDiv w:val="1"/>
      <w:marLeft w:val="0"/>
      <w:marRight w:val="0"/>
      <w:marTop w:val="0"/>
      <w:marBottom w:val="0"/>
      <w:divBdr>
        <w:top w:val="none" w:sz="0" w:space="0" w:color="auto"/>
        <w:left w:val="none" w:sz="0" w:space="0" w:color="auto"/>
        <w:bottom w:val="none" w:sz="0" w:space="0" w:color="auto"/>
        <w:right w:val="none" w:sz="0" w:space="0" w:color="auto"/>
      </w:divBdr>
    </w:div>
    <w:div w:id="396899294">
      <w:bodyDiv w:val="1"/>
      <w:marLeft w:val="0"/>
      <w:marRight w:val="0"/>
      <w:marTop w:val="0"/>
      <w:marBottom w:val="0"/>
      <w:divBdr>
        <w:top w:val="none" w:sz="0" w:space="0" w:color="auto"/>
        <w:left w:val="none" w:sz="0" w:space="0" w:color="auto"/>
        <w:bottom w:val="none" w:sz="0" w:space="0" w:color="auto"/>
        <w:right w:val="none" w:sz="0" w:space="0" w:color="auto"/>
      </w:divBdr>
    </w:div>
    <w:div w:id="397214577">
      <w:bodyDiv w:val="1"/>
      <w:marLeft w:val="0"/>
      <w:marRight w:val="0"/>
      <w:marTop w:val="0"/>
      <w:marBottom w:val="0"/>
      <w:divBdr>
        <w:top w:val="none" w:sz="0" w:space="0" w:color="auto"/>
        <w:left w:val="none" w:sz="0" w:space="0" w:color="auto"/>
        <w:bottom w:val="none" w:sz="0" w:space="0" w:color="auto"/>
        <w:right w:val="none" w:sz="0" w:space="0" w:color="auto"/>
      </w:divBdr>
    </w:div>
    <w:div w:id="397244309">
      <w:bodyDiv w:val="1"/>
      <w:marLeft w:val="0"/>
      <w:marRight w:val="0"/>
      <w:marTop w:val="0"/>
      <w:marBottom w:val="0"/>
      <w:divBdr>
        <w:top w:val="none" w:sz="0" w:space="0" w:color="auto"/>
        <w:left w:val="none" w:sz="0" w:space="0" w:color="auto"/>
        <w:bottom w:val="none" w:sz="0" w:space="0" w:color="auto"/>
        <w:right w:val="none" w:sz="0" w:space="0" w:color="auto"/>
      </w:divBdr>
    </w:div>
    <w:div w:id="397410980">
      <w:bodyDiv w:val="1"/>
      <w:marLeft w:val="0"/>
      <w:marRight w:val="0"/>
      <w:marTop w:val="0"/>
      <w:marBottom w:val="0"/>
      <w:divBdr>
        <w:top w:val="none" w:sz="0" w:space="0" w:color="auto"/>
        <w:left w:val="none" w:sz="0" w:space="0" w:color="auto"/>
        <w:bottom w:val="none" w:sz="0" w:space="0" w:color="auto"/>
        <w:right w:val="none" w:sz="0" w:space="0" w:color="auto"/>
      </w:divBdr>
    </w:div>
    <w:div w:id="397636702">
      <w:bodyDiv w:val="1"/>
      <w:marLeft w:val="0"/>
      <w:marRight w:val="0"/>
      <w:marTop w:val="0"/>
      <w:marBottom w:val="0"/>
      <w:divBdr>
        <w:top w:val="none" w:sz="0" w:space="0" w:color="auto"/>
        <w:left w:val="none" w:sz="0" w:space="0" w:color="auto"/>
        <w:bottom w:val="none" w:sz="0" w:space="0" w:color="auto"/>
        <w:right w:val="none" w:sz="0" w:space="0" w:color="auto"/>
      </w:divBdr>
    </w:div>
    <w:div w:id="397821116">
      <w:bodyDiv w:val="1"/>
      <w:marLeft w:val="0"/>
      <w:marRight w:val="0"/>
      <w:marTop w:val="0"/>
      <w:marBottom w:val="0"/>
      <w:divBdr>
        <w:top w:val="none" w:sz="0" w:space="0" w:color="auto"/>
        <w:left w:val="none" w:sz="0" w:space="0" w:color="auto"/>
        <w:bottom w:val="none" w:sz="0" w:space="0" w:color="auto"/>
        <w:right w:val="none" w:sz="0" w:space="0" w:color="auto"/>
      </w:divBdr>
    </w:div>
    <w:div w:id="397827785">
      <w:bodyDiv w:val="1"/>
      <w:marLeft w:val="0"/>
      <w:marRight w:val="0"/>
      <w:marTop w:val="0"/>
      <w:marBottom w:val="0"/>
      <w:divBdr>
        <w:top w:val="none" w:sz="0" w:space="0" w:color="auto"/>
        <w:left w:val="none" w:sz="0" w:space="0" w:color="auto"/>
        <w:bottom w:val="none" w:sz="0" w:space="0" w:color="auto"/>
        <w:right w:val="none" w:sz="0" w:space="0" w:color="auto"/>
      </w:divBdr>
    </w:div>
    <w:div w:id="397941816">
      <w:bodyDiv w:val="1"/>
      <w:marLeft w:val="0"/>
      <w:marRight w:val="0"/>
      <w:marTop w:val="0"/>
      <w:marBottom w:val="0"/>
      <w:divBdr>
        <w:top w:val="none" w:sz="0" w:space="0" w:color="auto"/>
        <w:left w:val="none" w:sz="0" w:space="0" w:color="auto"/>
        <w:bottom w:val="none" w:sz="0" w:space="0" w:color="auto"/>
        <w:right w:val="none" w:sz="0" w:space="0" w:color="auto"/>
      </w:divBdr>
    </w:div>
    <w:div w:id="398092973">
      <w:bodyDiv w:val="1"/>
      <w:marLeft w:val="0"/>
      <w:marRight w:val="0"/>
      <w:marTop w:val="0"/>
      <w:marBottom w:val="0"/>
      <w:divBdr>
        <w:top w:val="none" w:sz="0" w:space="0" w:color="auto"/>
        <w:left w:val="none" w:sz="0" w:space="0" w:color="auto"/>
        <w:bottom w:val="none" w:sz="0" w:space="0" w:color="auto"/>
        <w:right w:val="none" w:sz="0" w:space="0" w:color="auto"/>
      </w:divBdr>
    </w:div>
    <w:div w:id="398093393">
      <w:bodyDiv w:val="1"/>
      <w:marLeft w:val="0"/>
      <w:marRight w:val="0"/>
      <w:marTop w:val="0"/>
      <w:marBottom w:val="0"/>
      <w:divBdr>
        <w:top w:val="none" w:sz="0" w:space="0" w:color="auto"/>
        <w:left w:val="none" w:sz="0" w:space="0" w:color="auto"/>
        <w:bottom w:val="none" w:sz="0" w:space="0" w:color="auto"/>
        <w:right w:val="none" w:sz="0" w:space="0" w:color="auto"/>
      </w:divBdr>
    </w:div>
    <w:div w:id="398136502">
      <w:bodyDiv w:val="1"/>
      <w:marLeft w:val="0"/>
      <w:marRight w:val="0"/>
      <w:marTop w:val="0"/>
      <w:marBottom w:val="0"/>
      <w:divBdr>
        <w:top w:val="none" w:sz="0" w:space="0" w:color="auto"/>
        <w:left w:val="none" w:sz="0" w:space="0" w:color="auto"/>
        <w:bottom w:val="none" w:sz="0" w:space="0" w:color="auto"/>
        <w:right w:val="none" w:sz="0" w:space="0" w:color="auto"/>
      </w:divBdr>
    </w:div>
    <w:div w:id="398137934">
      <w:bodyDiv w:val="1"/>
      <w:marLeft w:val="0"/>
      <w:marRight w:val="0"/>
      <w:marTop w:val="0"/>
      <w:marBottom w:val="0"/>
      <w:divBdr>
        <w:top w:val="none" w:sz="0" w:space="0" w:color="auto"/>
        <w:left w:val="none" w:sz="0" w:space="0" w:color="auto"/>
        <w:bottom w:val="none" w:sz="0" w:space="0" w:color="auto"/>
        <w:right w:val="none" w:sz="0" w:space="0" w:color="auto"/>
      </w:divBdr>
    </w:div>
    <w:div w:id="398358924">
      <w:bodyDiv w:val="1"/>
      <w:marLeft w:val="0"/>
      <w:marRight w:val="0"/>
      <w:marTop w:val="0"/>
      <w:marBottom w:val="0"/>
      <w:divBdr>
        <w:top w:val="none" w:sz="0" w:space="0" w:color="auto"/>
        <w:left w:val="none" w:sz="0" w:space="0" w:color="auto"/>
        <w:bottom w:val="none" w:sz="0" w:space="0" w:color="auto"/>
        <w:right w:val="none" w:sz="0" w:space="0" w:color="auto"/>
      </w:divBdr>
    </w:div>
    <w:div w:id="398405825">
      <w:bodyDiv w:val="1"/>
      <w:marLeft w:val="0"/>
      <w:marRight w:val="0"/>
      <w:marTop w:val="0"/>
      <w:marBottom w:val="0"/>
      <w:divBdr>
        <w:top w:val="none" w:sz="0" w:space="0" w:color="auto"/>
        <w:left w:val="none" w:sz="0" w:space="0" w:color="auto"/>
        <w:bottom w:val="none" w:sz="0" w:space="0" w:color="auto"/>
        <w:right w:val="none" w:sz="0" w:space="0" w:color="auto"/>
      </w:divBdr>
    </w:div>
    <w:div w:id="398482167">
      <w:bodyDiv w:val="1"/>
      <w:marLeft w:val="0"/>
      <w:marRight w:val="0"/>
      <w:marTop w:val="0"/>
      <w:marBottom w:val="0"/>
      <w:divBdr>
        <w:top w:val="none" w:sz="0" w:space="0" w:color="auto"/>
        <w:left w:val="none" w:sz="0" w:space="0" w:color="auto"/>
        <w:bottom w:val="none" w:sz="0" w:space="0" w:color="auto"/>
        <w:right w:val="none" w:sz="0" w:space="0" w:color="auto"/>
      </w:divBdr>
    </w:div>
    <w:div w:id="398483807">
      <w:bodyDiv w:val="1"/>
      <w:marLeft w:val="0"/>
      <w:marRight w:val="0"/>
      <w:marTop w:val="0"/>
      <w:marBottom w:val="0"/>
      <w:divBdr>
        <w:top w:val="none" w:sz="0" w:space="0" w:color="auto"/>
        <w:left w:val="none" w:sz="0" w:space="0" w:color="auto"/>
        <w:bottom w:val="none" w:sz="0" w:space="0" w:color="auto"/>
        <w:right w:val="none" w:sz="0" w:space="0" w:color="auto"/>
      </w:divBdr>
    </w:div>
    <w:div w:id="398789048">
      <w:bodyDiv w:val="1"/>
      <w:marLeft w:val="0"/>
      <w:marRight w:val="0"/>
      <w:marTop w:val="0"/>
      <w:marBottom w:val="0"/>
      <w:divBdr>
        <w:top w:val="none" w:sz="0" w:space="0" w:color="auto"/>
        <w:left w:val="none" w:sz="0" w:space="0" w:color="auto"/>
        <w:bottom w:val="none" w:sz="0" w:space="0" w:color="auto"/>
        <w:right w:val="none" w:sz="0" w:space="0" w:color="auto"/>
      </w:divBdr>
    </w:div>
    <w:div w:id="398789143">
      <w:bodyDiv w:val="1"/>
      <w:marLeft w:val="0"/>
      <w:marRight w:val="0"/>
      <w:marTop w:val="0"/>
      <w:marBottom w:val="0"/>
      <w:divBdr>
        <w:top w:val="none" w:sz="0" w:space="0" w:color="auto"/>
        <w:left w:val="none" w:sz="0" w:space="0" w:color="auto"/>
        <w:bottom w:val="none" w:sz="0" w:space="0" w:color="auto"/>
        <w:right w:val="none" w:sz="0" w:space="0" w:color="auto"/>
      </w:divBdr>
    </w:div>
    <w:div w:id="398796287">
      <w:bodyDiv w:val="1"/>
      <w:marLeft w:val="0"/>
      <w:marRight w:val="0"/>
      <w:marTop w:val="0"/>
      <w:marBottom w:val="0"/>
      <w:divBdr>
        <w:top w:val="none" w:sz="0" w:space="0" w:color="auto"/>
        <w:left w:val="none" w:sz="0" w:space="0" w:color="auto"/>
        <w:bottom w:val="none" w:sz="0" w:space="0" w:color="auto"/>
        <w:right w:val="none" w:sz="0" w:space="0" w:color="auto"/>
      </w:divBdr>
    </w:div>
    <w:div w:id="398940851">
      <w:bodyDiv w:val="1"/>
      <w:marLeft w:val="0"/>
      <w:marRight w:val="0"/>
      <w:marTop w:val="0"/>
      <w:marBottom w:val="0"/>
      <w:divBdr>
        <w:top w:val="none" w:sz="0" w:space="0" w:color="auto"/>
        <w:left w:val="none" w:sz="0" w:space="0" w:color="auto"/>
        <w:bottom w:val="none" w:sz="0" w:space="0" w:color="auto"/>
        <w:right w:val="none" w:sz="0" w:space="0" w:color="auto"/>
      </w:divBdr>
    </w:div>
    <w:div w:id="398945807">
      <w:bodyDiv w:val="1"/>
      <w:marLeft w:val="0"/>
      <w:marRight w:val="0"/>
      <w:marTop w:val="0"/>
      <w:marBottom w:val="0"/>
      <w:divBdr>
        <w:top w:val="none" w:sz="0" w:space="0" w:color="auto"/>
        <w:left w:val="none" w:sz="0" w:space="0" w:color="auto"/>
        <w:bottom w:val="none" w:sz="0" w:space="0" w:color="auto"/>
        <w:right w:val="none" w:sz="0" w:space="0" w:color="auto"/>
      </w:divBdr>
    </w:div>
    <w:div w:id="398986836">
      <w:bodyDiv w:val="1"/>
      <w:marLeft w:val="0"/>
      <w:marRight w:val="0"/>
      <w:marTop w:val="0"/>
      <w:marBottom w:val="0"/>
      <w:divBdr>
        <w:top w:val="none" w:sz="0" w:space="0" w:color="auto"/>
        <w:left w:val="none" w:sz="0" w:space="0" w:color="auto"/>
        <w:bottom w:val="none" w:sz="0" w:space="0" w:color="auto"/>
        <w:right w:val="none" w:sz="0" w:space="0" w:color="auto"/>
      </w:divBdr>
    </w:div>
    <w:div w:id="399058919">
      <w:bodyDiv w:val="1"/>
      <w:marLeft w:val="0"/>
      <w:marRight w:val="0"/>
      <w:marTop w:val="0"/>
      <w:marBottom w:val="0"/>
      <w:divBdr>
        <w:top w:val="none" w:sz="0" w:space="0" w:color="auto"/>
        <w:left w:val="none" w:sz="0" w:space="0" w:color="auto"/>
        <w:bottom w:val="none" w:sz="0" w:space="0" w:color="auto"/>
        <w:right w:val="none" w:sz="0" w:space="0" w:color="auto"/>
      </w:divBdr>
    </w:div>
    <w:div w:id="399183409">
      <w:bodyDiv w:val="1"/>
      <w:marLeft w:val="0"/>
      <w:marRight w:val="0"/>
      <w:marTop w:val="0"/>
      <w:marBottom w:val="0"/>
      <w:divBdr>
        <w:top w:val="none" w:sz="0" w:space="0" w:color="auto"/>
        <w:left w:val="none" w:sz="0" w:space="0" w:color="auto"/>
        <w:bottom w:val="none" w:sz="0" w:space="0" w:color="auto"/>
        <w:right w:val="none" w:sz="0" w:space="0" w:color="auto"/>
      </w:divBdr>
    </w:div>
    <w:div w:id="399210654">
      <w:bodyDiv w:val="1"/>
      <w:marLeft w:val="0"/>
      <w:marRight w:val="0"/>
      <w:marTop w:val="0"/>
      <w:marBottom w:val="0"/>
      <w:divBdr>
        <w:top w:val="none" w:sz="0" w:space="0" w:color="auto"/>
        <w:left w:val="none" w:sz="0" w:space="0" w:color="auto"/>
        <w:bottom w:val="none" w:sz="0" w:space="0" w:color="auto"/>
        <w:right w:val="none" w:sz="0" w:space="0" w:color="auto"/>
      </w:divBdr>
    </w:div>
    <w:div w:id="399400808">
      <w:bodyDiv w:val="1"/>
      <w:marLeft w:val="0"/>
      <w:marRight w:val="0"/>
      <w:marTop w:val="0"/>
      <w:marBottom w:val="0"/>
      <w:divBdr>
        <w:top w:val="none" w:sz="0" w:space="0" w:color="auto"/>
        <w:left w:val="none" w:sz="0" w:space="0" w:color="auto"/>
        <w:bottom w:val="none" w:sz="0" w:space="0" w:color="auto"/>
        <w:right w:val="none" w:sz="0" w:space="0" w:color="auto"/>
      </w:divBdr>
    </w:div>
    <w:div w:id="399448277">
      <w:bodyDiv w:val="1"/>
      <w:marLeft w:val="0"/>
      <w:marRight w:val="0"/>
      <w:marTop w:val="0"/>
      <w:marBottom w:val="0"/>
      <w:divBdr>
        <w:top w:val="none" w:sz="0" w:space="0" w:color="auto"/>
        <w:left w:val="none" w:sz="0" w:space="0" w:color="auto"/>
        <w:bottom w:val="none" w:sz="0" w:space="0" w:color="auto"/>
        <w:right w:val="none" w:sz="0" w:space="0" w:color="auto"/>
      </w:divBdr>
    </w:div>
    <w:div w:id="399450029">
      <w:bodyDiv w:val="1"/>
      <w:marLeft w:val="0"/>
      <w:marRight w:val="0"/>
      <w:marTop w:val="0"/>
      <w:marBottom w:val="0"/>
      <w:divBdr>
        <w:top w:val="none" w:sz="0" w:space="0" w:color="auto"/>
        <w:left w:val="none" w:sz="0" w:space="0" w:color="auto"/>
        <w:bottom w:val="none" w:sz="0" w:space="0" w:color="auto"/>
        <w:right w:val="none" w:sz="0" w:space="0" w:color="auto"/>
      </w:divBdr>
    </w:div>
    <w:div w:id="399598258">
      <w:bodyDiv w:val="1"/>
      <w:marLeft w:val="0"/>
      <w:marRight w:val="0"/>
      <w:marTop w:val="0"/>
      <w:marBottom w:val="0"/>
      <w:divBdr>
        <w:top w:val="none" w:sz="0" w:space="0" w:color="auto"/>
        <w:left w:val="none" w:sz="0" w:space="0" w:color="auto"/>
        <w:bottom w:val="none" w:sz="0" w:space="0" w:color="auto"/>
        <w:right w:val="none" w:sz="0" w:space="0" w:color="auto"/>
      </w:divBdr>
    </w:div>
    <w:div w:id="399716060">
      <w:bodyDiv w:val="1"/>
      <w:marLeft w:val="0"/>
      <w:marRight w:val="0"/>
      <w:marTop w:val="0"/>
      <w:marBottom w:val="0"/>
      <w:divBdr>
        <w:top w:val="none" w:sz="0" w:space="0" w:color="auto"/>
        <w:left w:val="none" w:sz="0" w:space="0" w:color="auto"/>
        <w:bottom w:val="none" w:sz="0" w:space="0" w:color="auto"/>
        <w:right w:val="none" w:sz="0" w:space="0" w:color="auto"/>
      </w:divBdr>
    </w:div>
    <w:div w:id="399795257">
      <w:bodyDiv w:val="1"/>
      <w:marLeft w:val="0"/>
      <w:marRight w:val="0"/>
      <w:marTop w:val="0"/>
      <w:marBottom w:val="0"/>
      <w:divBdr>
        <w:top w:val="none" w:sz="0" w:space="0" w:color="auto"/>
        <w:left w:val="none" w:sz="0" w:space="0" w:color="auto"/>
        <w:bottom w:val="none" w:sz="0" w:space="0" w:color="auto"/>
        <w:right w:val="none" w:sz="0" w:space="0" w:color="auto"/>
      </w:divBdr>
    </w:div>
    <w:div w:id="400254754">
      <w:bodyDiv w:val="1"/>
      <w:marLeft w:val="0"/>
      <w:marRight w:val="0"/>
      <w:marTop w:val="0"/>
      <w:marBottom w:val="0"/>
      <w:divBdr>
        <w:top w:val="none" w:sz="0" w:space="0" w:color="auto"/>
        <w:left w:val="none" w:sz="0" w:space="0" w:color="auto"/>
        <w:bottom w:val="none" w:sz="0" w:space="0" w:color="auto"/>
        <w:right w:val="none" w:sz="0" w:space="0" w:color="auto"/>
      </w:divBdr>
    </w:div>
    <w:div w:id="400370935">
      <w:bodyDiv w:val="1"/>
      <w:marLeft w:val="0"/>
      <w:marRight w:val="0"/>
      <w:marTop w:val="0"/>
      <w:marBottom w:val="0"/>
      <w:divBdr>
        <w:top w:val="none" w:sz="0" w:space="0" w:color="auto"/>
        <w:left w:val="none" w:sz="0" w:space="0" w:color="auto"/>
        <w:bottom w:val="none" w:sz="0" w:space="0" w:color="auto"/>
        <w:right w:val="none" w:sz="0" w:space="0" w:color="auto"/>
      </w:divBdr>
    </w:div>
    <w:div w:id="400522140">
      <w:bodyDiv w:val="1"/>
      <w:marLeft w:val="0"/>
      <w:marRight w:val="0"/>
      <w:marTop w:val="0"/>
      <w:marBottom w:val="0"/>
      <w:divBdr>
        <w:top w:val="none" w:sz="0" w:space="0" w:color="auto"/>
        <w:left w:val="none" w:sz="0" w:space="0" w:color="auto"/>
        <w:bottom w:val="none" w:sz="0" w:space="0" w:color="auto"/>
        <w:right w:val="none" w:sz="0" w:space="0" w:color="auto"/>
      </w:divBdr>
    </w:div>
    <w:div w:id="400753839">
      <w:bodyDiv w:val="1"/>
      <w:marLeft w:val="0"/>
      <w:marRight w:val="0"/>
      <w:marTop w:val="0"/>
      <w:marBottom w:val="0"/>
      <w:divBdr>
        <w:top w:val="none" w:sz="0" w:space="0" w:color="auto"/>
        <w:left w:val="none" w:sz="0" w:space="0" w:color="auto"/>
        <w:bottom w:val="none" w:sz="0" w:space="0" w:color="auto"/>
        <w:right w:val="none" w:sz="0" w:space="0" w:color="auto"/>
      </w:divBdr>
    </w:div>
    <w:div w:id="400756502">
      <w:bodyDiv w:val="1"/>
      <w:marLeft w:val="0"/>
      <w:marRight w:val="0"/>
      <w:marTop w:val="0"/>
      <w:marBottom w:val="0"/>
      <w:divBdr>
        <w:top w:val="none" w:sz="0" w:space="0" w:color="auto"/>
        <w:left w:val="none" w:sz="0" w:space="0" w:color="auto"/>
        <w:bottom w:val="none" w:sz="0" w:space="0" w:color="auto"/>
        <w:right w:val="none" w:sz="0" w:space="0" w:color="auto"/>
      </w:divBdr>
    </w:div>
    <w:div w:id="400834888">
      <w:bodyDiv w:val="1"/>
      <w:marLeft w:val="0"/>
      <w:marRight w:val="0"/>
      <w:marTop w:val="0"/>
      <w:marBottom w:val="0"/>
      <w:divBdr>
        <w:top w:val="none" w:sz="0" w:space="0" w:color="auto"/>
        <w:left w:val="none" w:sz="0" w:space="0" w:color="auto"/>
        <w:bottom w:val="none" w:sz="0" w:space="0" w:color="auto"/>
        <w:right w:val="none" w:sz="0" w:space="0" w:color="auto"/>
      </w:divBdr>
    </w:div>
    <w:div w:id="400838192">
      <w:bodyDiv w:val="1"/>
      <w:marLeft w:val="0"/>
      <w:marRight w:val="0"/>
      <w:marTop w:val="0"/>
      <w:marBottom w:val="0"/>
      <w:divBdr>
        <w:top w:val="none" w:sz="0" w:space="0" w:color="auto"/>
        <w:left w:val="none" w:sz="0" w:space="0" w:color="auto"/>
        <w:bottom w:val="none" w:sz="0" w:space="0" w:color="auto"/>
        <w:right w:val="none" w:sz="0" w:space="0" w:color="auto"/>
      </w:divBdr>
    </w:div>
    <w:div w:id="400906617">
      <w:bodyDiv w:val="1"/>
      <w:marLeft w:val="0"/>
      <w:marRight w:val="0"/>
      <w:marTop w:val="0"/>
      <w:marBottom w:val="0"/>
      <w:divBdr>
        <w:top w:val="none" w:sz="0" w:space="0" w:color="auto"/>
        <w:left w:val="none" w:sz="0" w:space="0" w:color="auto"/>
        <w:bottom w:val="none" w:sz="0" w:space="0" w:color="auto"/>
        <w:right w:val="none" w:sz="0" w:space="0" w:color="auto"/>
      </w:divBdr>
    </w:div>
    <w:div w:id="400910653">
      <w:bodyDiv w:val="1"/>
      <w:marLeft w:val="0"/>
      <w:marRight w:val="0"/>
      <w:marTop w:val="0"/>
      <w:marBottom w:val="0"/>
      <w:divBdr>
        <w:top w:val="none" w:sz="0" w:space="0" w:color="auto"/>
        <w:left w:val="none" w:sz="0" w:space="0" w:color="auto"/>
        <w:bottom w:val="none" w:sz="0" w:space="0" w:color="auto"/>
        <w:right w:val="none" w:sz="0" w:space="0" w:color="auto"/>
      </w:divBdr>
    </w:div>
    <w:div w:id="400911694">
      <w:bodyDiv w:val="1"/>
      <w:marLeft w:val="0"/>
      <w:marRight w:val="0"/>
      <w:marTop w:val="0"/>
      <w:marBottom w:val="0"/>
      <w:divBdr>
        <w:top w:val="none" w:sz="0" w:space="0" w:color="auto"/>
        <w:left w:val="none" w:sz="0" w:space="0" w:color="auto"/>
        <w:bottom w:val="none" w:sz="0" w:space="0" w:color="auto"/>
        <w:right w:val="none" w:sz="0" w:space="0" w:color="auto"/>
      </w:divBdr>
    </w:div>
    <w:div w:id="401099134">
      <w:bodyDiv w:val="1"/>
      <w:marLeft w:val="0"/>
      <w:marRight w:val="0"/>
      <w:marTop w:val="0"/>
      <w:marBottom w:val="0"/>
      <w:divBdr>
        <w:top w:val="none" w:sz="0" w:space="0" w:color="auto"/>
        <w:left w:val="none" w:sz="0" w:space="0" w:color="auto"/>
        <w:bottom w:val="none" w:sz="0" w:space="0" w:color="auto"/>
        <w:right w:val="none" w:sz="0" w:space="0" w:color="auto"/>
      </w:divBdr>
    </w:div>
    <w:div w:id="401173767">
      <w:bodyDiv w:val="1"/>
      <w:marLeft w:val="0"/>
      <w:marRight w:val="0"/>
      <w:marTop w:val="0"/>
      <w:marBottom w:val="0"/>
      <w:divBdr>
        <w:top w:val="none" w:sz="0" w:space="0" w:color="auto"/>
        <w:left w:val="none" w:sz="0" w:space="0" w:color="auto"/>
        <w:bottom w:val="none" w:sz="0" w:space="0" w:color="auto"/>
        <w:right w:val="none" w:sz="0" w:space="0" w:color="auto"/>
      </w:divBdr>
    </w:div>
    <w:div w:id="401221150">
      <w:bodyDiv w:val="1"/>
      <w:marLeft w:val="0"/>
      <w:marRight w:val="0"/>
      <w:marTop w:val="0"/>
      <w:marBottom w:val="0"/>
      <w:divBdr>
        <w:top w:val="none" w:sz="0" w:space="0" w:color="auto"/>
        <w:left w:val="none" w:sz="0" w:space="0" w:color="auto"/>
        <w:bottom w:val="none" w:sz="0" w:space="0" w:color="auto"/>
        <w:right w:val="none" w:sz="0" w:space="0" w:color="auto"/>
      </w:divBdr>
    </w:div>
    <w:div w:id="401224426">
      <w:bodyDiv w:val="1"/>
      <w:marLeft w:val="0"/>
      <w:marRight w:val="0"/>
      <w:marTop w:val="0"/>
      <w:marBottom w:val="0"/>
      <w:divBdr>
        <w:top w:val="none" w:sz="0" w:space="0" w:color="auto"/>
        <w:left w:val="none" w:sz="0" w:space="0" w:color="auto"/>
        <w:bottom w:val="none" w:sz="0" w:space="0" w:color="auto"/>
        <w:right w:val="none" w:sz="0" w:space="0" w:color="auto"/>
      </w:divBdr>
    </w:div>
    <w:div w:id="401415165">
      <w:bodyDiv w:val="1"/>
      <w:marLeft w:val="0"/>
      <w:marRight w:val="0"/>
      <w:marTop w:val="0"/>
      <w:marBottom w:val="0"/>
      <w:divBdr>
        <w:top w:val="none" w:sz="0" w:space="0" w:color="auto"/>
        <w:left w:val="none" w:sz="0" w:space="0" w:color="auto"/>
        <w:bottom w:val="none" w:sz="0" w:space="0" w:color="auto"/>
        <w:right w:val="none" w:sz="0" w:space="0" w:color="auto"/>
      </w:divBdr>
    </w:div>
    <w:div w:id="401563982">
      <w:bodyDiv w:val="1"/>
      <w:marLeft w:val="0"/>
      <w:marRight w:val="0"/>
      <w:marTop w:val="0"/>
      <w:marBottom w:val="0"/>
      <w:divBdr>
        <w:top w:val="none" w:sz="0" w:space="0" w:color="auto"/>
        <w:left w:val="none" w:sz="0" w:space="0" w:color="auto"/>
        <w:bottom w:val="none" w:sz="0" w:space="0" w:color="auto"/>
        <w:right w:val="none" w:sz="0" w:space="0" w:color="auto"/>
      </w:divBdr>
    </w:div>
    <w:div w:id="401567234">
      <w:bodyDiv w:val="1"/>
      <w:marLeft w:val="0"/>
      <w:marRight w:val="0"/>
      <w:marTop w:val="0"/>
      <w:marBottom w:val="0"/>
      <w:divBdr>
        <w:top w:val="none" w:sz="0" w:space="0" w:color="auto"/>
        <w:left w:val="none" w:sz="0" w:space="0" w:color="auto"/>
        <w:bottom w:val="none" w:sz="0" w:space="0" w:color="auto"/>
        <w:right w:val="none" w:sz="0" w:space="0" w:color="auto"/>
      </w:divBdr>
    </w:div>
    <w:div w:id="401683065">
      <w:bodyDiv w:val="1"/>
      <w:marLeft w:val="0"/>
      <w:marRight w:val="0"/>
      <w:marTop w:val="0"/>
      <w:marBottom w:val="0"/>
      <w:divBdr>
        <w:top w:val="none" w:sz="0" w:space="0" w:color="auto"/>
        <w:left w:val="none" w:sz="0" w:space="0" w:color="auto"/>
        <w:bottom w:val="none" w:sz="0" w:space="0" w:color="auto"/>
        <w:right w:val="none" w:sz="0" w:space="0" w:color="auto"/>
      </w:divBdr>
    </w:div>
    <w:div w:id="401758043">
      <w:bodyDiv w:val="1"/>
      <w:marLeft w:val="0"/>
      <w:marRight w:val="0"/>
      <w:marTop w:val="0"/>
      <w:marBottom w:val="0"/>
      <w:divBdr>
        <w:top w:val="none" w:sz="0" w:space="0" w:color="auto"/>
        <w:left w:val="none" w:sz="0" w:space="0" w:color="auto"/>
        <w:bottom w:val="none" w:sz="0" w:space="0" w:color="auto"/>
        <w:right w:val="none" w:sz="0" w:space="0" w:color="auto"/>
      </w:divBdr>
    </w:div>
    <w:div w:id="401831153">
      <w:bodyDiv w:val="1"/>
      <w:marLeft w:val="0"/>
      <w:marRight w:val="0"/>
      <w:marTop w:val="0"/>
      <w:marBottom w:val="0"/>
      <w:divBdr>
        <w:top w:val="none" w:sz="0" w:space="0" w:color="auto"/>
        <w:left w:val="none" w:sz="0" w:space="0" w:color="auto"/>
        <w:bottom w:val="none" w:sz="0" w:space="0" w:color="auto"/>
        <w:right w:val="none" w:sz="0" w:space="0" w:color="auto"/>
      </w:divBdr>
    </w:div>
    <w:div w:id="402022224">
      <w:bodyDiv w:val="1"/>
      <w:marLeft w:val="0"/>
      <w:marRight w:val="0"/>
      <w:marTop w:val="0"/>
      <w:marBottom w:val="0"/>
      <w:divBdr>
        <w:top w:val="none" w:sz="0" w:space="0" w:color="auto"/>
        <w:left w:val="none" w:sz="0" w:space="0" w:color="auto"/>
        <w:bottom w:val="none" w:sz="0" w:space="0" w:color="auto"/>
        <w:right w:val="none" w:sz="0" w:space="0" w:color="auto"/>
      </w:divBdr>
    </w:div>
    <w:div w:id="402263303">
      <w:bodyDiv w:val="1"/>
      <w:marLeft w:val="0"/>
      <w:marRight w:val="0"/>
      <w:marTop w:val="0"/>
      <w:marBottom w:val="0"/>
      <w:divBdr>
        <w:top w:val="none" w:sz="0" w:space="0" w:color="auto"/>
        <w:left w:val="none" w:sz="0" w:space="0" w:color="auto"/>
        <w:bottom w:val="none" w:sz="0" w:space="0" w:color="auto"/>
        <w:right w:val="none" w:sz="0" w:space="0" w:color="auto"/>
      </w:divBdr>
    </w:div>
    <w:div w:id="402266540">
      <w:bodyDiv w:val="1"/>
      <w:marLeft w:val="0"/>
      <w:marRight w:val="0"/>
      <w:marTop w:val="0"/>
      <w:marBottom w:val="0"/>
      <w:divBdr>
        <w:top w:val="none" w:sz="0" w:space="0" w:color="auto"/>
        <w:left w:val="none" w:sz="0" w:space="0" w:color="auto"/>
        <w:bottom w:val="none" w:sz="0" w:space="0" w:color="auto"/>
        <w:right w:val="none" w:sz="0" w:space="0" w:color="auto"/>
      </w:divBdr>
    </w:div>
    <w:div w:id="402333032">
      <w:bodyDiv w:val="1"/>
      <w:marLeft w:val="0"/>
      <w:marRight w:val="0"/>
      <w:marTop w:val="0"/>
      <w:marBottom w:val="0"/>
      <w:divBdr>
        <w:top w:val="none" w:sz="0" w:space="0" w:color="auto"/>
        <w:left w:val="none" w:sz="0" w:space="0" w:color="auto"/>
        <w:bottom w:val="none" w:sz="0" w:space="0" w:color="auto"/>
        <w:right w:val="none" w:sz="0" w:space="0" w:color="auto"/>
      </w:divBdr>
    </w:div>
    <w:div w:id="402413992">
      <w:bodyDiv w:val="1"/>
      <w:marLeft w:val="0"/>
      <w:marRight w:val="0"/>
      <w:marTop w:val="0"/>
      <w:marBottom w:val="0"/>
      <w:divBdr>
        <w:top w:val="none" w:sz="0" w:space="0" w:color="auto"/>
        <w:left w:val="none" w:sz="0" w:space="0" w:color="auto"/>
        <w:bottom w:val="none" w:sz="0" w:space="0" w:color="auto"/>
        <w:right w:val="none" w:sz="0" w:space="0" w:color="auto"/>
      </w:divBdr>
    </w:div>
    <w:div w:id="402532039">
      <w:bodyDiv w:val="1"/>
      <w:marLeft w:val="0"/>
      <w:marRight w:val="0"/>
      <w:marTop w:val="0"/>
      <w:marBottom w:val="0"/>
      <w:divBdr>
        <w:top w:val="none" w:sz="0" w:space="0" w:color="auto"/>
        <w:left w:val="none" w:sz="0" w:space="0" w:color="auto"/>
        <w:bottom w:val="none" w:sz="0" w:space="0" w:color="auto"/>
        <w:right w:val="none" w:sz="0" w:space="0" w:color="auto"/>
      </w:divBdr>
    </w:div>
    <w:div w:id="402920258">
      <w:bodyDiv w:val="1"/>
      <w:marLeft w:val="0"/>
      <w:marRight w:val="0"/>
      <w:marTop w:val="0"/>
      <w:marBottom w:val="0"/>
      <w:divBdr>
        <w:top w:val="none" w:sz="0" w:space="0" w:color="auto"/>
        <w:left w:val="none" w:sz="0" w:space="0" w:color="auto"/>
        <w:bottom w:val="none" w:sz="0" w:space="0" w:color="auto"/>
        <w:right w:val="none" w:sz="0" w:space="0" w:color="auto"/>
      </w:divBdr>
    </w:div>
    <w:div w:id="403113550">
      <w:bodyDiv w:val="1"/>
      <w:marLeft w:val="0"/>
      <w:marRight w:val="0"/>
      <w:marTop w:val="0"/>
      <w:marBottom w:val="0"/>
      <w:divBdr>
        <w:top w:val="none" w:sz="0" w:space="0" w:color="auto"/>
        <w:left w:val="none" w:sz="0" w:space="0" w:color="auto"/>
        <w:bottom w:val="none" w:sz="0" w:space="0" w:color="auto"/>
        <w:right w:val="none" w:sz="0" w:space="0" w:color="auto"/>
      </w:divBdr>
    </w:div>
    <w:div w:id="403138701">
      <w:bodyDiv w:val="1"/>
      <w:marLeft w:val="0"/>
      <w:marRight w:val="0"/>
      <w:marTop w:val="0"/>
      <w:marBottom w:val="0"/>
      <w:divBdr>
        <w:top w:val="none" w:sz="0" w:space="0" w:color="auto"/>
        <w:left w:val="none" w:sz="0" w:space="0" w:color="auto"/>
        <w:bottom w:val="none" w:sz="0" w:space="0" w:color="auto"/>
        <w:right w:val="none" w:sz="0" w:space="0" w:color="auto"/>
      </w:divBdr>
    </w:div>
    <w:div w:id="403185711">
      <w:bodyDiv w:val="1"/>
      <w:marLeft w:val="0"/>
      <w:marRight w:val="0"/>
      <w:marTop w:val="0"/>
      <w:marBottom w:val="0"/>
      <w:divBdr>
        <w:top w:val="none" w:sz="0" w:space="0" w:color="auto"/>
        <w:left w:val="none" w:sz="0" w:space="0" w:color="auto"/>
        <w:bottom w:val="none" w:sz="0" w:space="0" w:color="auto"/>
        <w:right w:val="none" w:sz="0" w:space="0" w:color="auto"/>
      </w:divBdr>
    </w:div>
    <w:div w:id="403382833">
      <w:bodyDiv w:val="1"/>
      <w:marLeft w:val="0"/>
      <w:marRight w:val="0"/>
      <w:marTop w:val="0"/>
      <w:marBottom w:val="0"/>
      <w:divBdr>
        <w:top w:val="none" w:sz="0" w:space="0" w:color="auto"/>
        <w:left w:val="none" w:sz="0" w:space="0" w:color="auto"/>
        <w:bottom w:val="none" w:sz="0" w:space="0" w:color="auto"/>
        <w:right w:val="none" w:sz="0" w:space="0" w:color="auto"/>
      </w:divBdr>
    </w:div>
    <w:div w:id="403452906">
      <w:bodyDiv w:val="1"/>
      <w:marLeft w:val="0"/>
      <w:marRight w:val="0"/>
      <w:marTop w:val="0"/>
      <w:marBottom w:val="0"/>
      <w:divBdr>
        <w:top w:val="none" w:sz="0" w:space="0" w:color="auto"/>
        <w:left w:val="none" w:sz="0" w:space="0" w:color="auto"/>
        <w:bottom w:val="none" w:sz="0" w:space="0" w:color="auto"/>
        <w:right w:val="none" w:sz="0" w:space="0" w:color="auto"/>
      </w:divBdr>
    </w:div>
    <w:div w:id="403532010">
      <w:bodyDiv w:val="1"/>
      <w:marLeft w:val="0"/>
      <w:marRight w:val="0"/>
      <w:marTop w:val="0"/>
      <w:marBottom w:val="0"/>
      <w:divBdr>
        <w:top w:val="none" w:sz="0" w:space="0" w:color="auto"/>
        <w:left w:val="none" w:sz="0" w:space="0" w:color="auto"/>
        <w:bottom w:val="none" w:sz="0" w:space="0" w:color="auto"/>
        <w:right w:val="none" w:sz="0" w:space="0" w:color="auto"/>
      </w:divBdr>
    </w:div>
    <w:div w:id="403838394">
      <w:bodyDiv w:val="1"/>
      <w:marLeft w:val="0"/>
      <w:marRight w:val="0"/>
      <w:marTop w:val="0"/>
      <w:marBottom w:val="0"/>
      <w:divBdr>
        <w:top w:val="none" w:sz="0" w:space="0" w:color="auto"/>
        <w:left w:val="none" w:sz="0" w:space="0" w:color="auto"/>
        <w:bottom w:val="none" w:sz="0" w:space="0" w:color="auto"/>
        <w:right w:val="none" w:sz="0" w:space="0" w:color="auto"/>
      </w:divBdr>
    </w:div>
    <w:div w:id="403842954">
      <w:bodyDiv w:val="1"/>
      <w:marLeft w:val="0"/>
      <w:marRight w:val="0"/>
      <w:marTop w:val="0"/>
      <w:marBottom w:val="0"/>
      <w:divBdr>
        <w:top w:val="none" w:sz="0" w:space="0" w:color="auto"/>
        <w:left w:val="none" w:sz="0" w:space="0" w:color="auto"/>
        <w:bottom w:val="none" w:sz="0" w:space="0" w:color="auto"/>
        <w:right w:val="none" w:sz="0" w:space="0" w:color="auto"/>
      </w:divBdr>
    </w:div>
    <w:div w:id="403990021">
      <w:bodyDiv w:val="1"/>
      <w:marLeft w:val="0"/>
      <w:marRight w:val="0"/>
      <w:marTop w:val="0"/>
      <w:marBottom w:val="0"/>
      <w:divBdr>
        <w:top w:val="none" w:sz="0" w:space="0" w:color="auto"/>
        <w:left w:val="none" w:sz="0" w:space="0" w:color="auto"/>
        <w:bottom w:val="none" w:sz="0" w:space="0" w:color="auto"/>
        <w:right w:val="none" w:sz="0" w:space="0" w:color="auto"/>
      </w:divBdr>
    </w:div>
    <w:div w:id="404182753">
      <w:bodyDiv w:val="1"/>
      <w:marLeft w:val="0"/>
      <w:marRight w:val="0"/>
      <w:marTop w:val="0"/>
      <w:marBottom w:val="0"/>
      <w:divBdr>
        <w:top w:val="none" w:sz="0" w:space="0" w:color="auto"/>
        <w:left w:val="none" w:sz="0" w:space="0" w:color="auto"/>
        <w:bottom w:val="none" w:sz="0" w:space="0" w:color="auto"/>
        <w:right w:val="none" w:sz="0" w:space="0" w:color="auto"/>
      </w:divBdr>
    </w:div>
    <w:div w:id="404304282">
      <w:bodyDiv w:val="1"/>
      <w:marLeft w:val="0"/>
      <w:marRight w:val="0"/>
      <w:marTop w:val="0"/>
      <w:marBottom w:val="0"/>
      <w:divBdr>
        <w:top w:val="none" w:sz="0" w:space="0" w:color="auto"/>
        <w:left w:val="none" w:sz="0" w:space="0" w:color="auto"/>
        <w:bottom w:val="none" w:sz="0" w:space="0" w:color="auto"/>
        <w:right w:val="none" w:sz="0" w:space="0" w:color="auto"/>
      </w:divBdr>
    </w:div>
    <w:div w:id="404373682">
      <w:bodyDiv w:val="1"/>
      <w:marLeft w:val="0"/>
      <w:marRight w:val="0"/>
      <w:marTop w:val="0"/>
      <w:marBottom w:val="0"/>
      <w:divBdr>
        <w:top w:val="none" w:sz="0" w:space="0" w:color="auto"/>
        <w:left w:val="none" w:sz="0" w:space="0" w:color="auto"/>
        <w:bottom w:val="none" w:sz="0" w:space="0" w:color="auto"/>
        <w:right w:val="none" w:sz="0" w:space="0" w:color="auto"/>
      </w:divBdr>
    </w:div>
    <w:div w:id="404643992">
      <w:bodyDiv w:val="1"/>
      <w:marLeft w:val="0"/>
      <w:marRight w:val="0"/>
      <w:marTop w:val="0"/>
      <w:marBottom w:val="0"/>
      <w:divBdr>
        <w:top w:val="none" w:sz="0" w:space="0" w:color="auto"/>
        <w:left w:val="none" w:sz="0" w:space="0" w:color="auto"/>
        <w:bottom w:val="none" w:sz="0" w:space="0" w:color="auto"/>
        <w:right w:val="none" w:sz="0" w:space="0" w:color="auto"/>
      </w:divBdr>
    </w:div>
    <w:div w:id="404768422">
      <w:bodyDiv w:val="1"/>
      <w:marLeft w:val="0"/>
      <w:marRight w:val="0"/>
      <w:marTop w:val="0"/>
      <w:marBottom w:val="0"/>
      <w:divBdr>
        <w:top w:val="none" w:sz="0" w:space="0" w:color="auto"/>
        <w:left w:val="none" w:sz="0" w:space="0" w:color="auto"/>
        <w:bottom w:val="none" w:sz="0" w:space="0" w:color="auto"/>
        <w:right w:val="none" w:sz="0" w:space="0" w:color="auto"/>
      </w:divBdr>
    </w:div>
    <w:div w:id="404839225">
      <w:bodyDiv w:val="1"/>
      <w:marLeft w:val="0"/>
      <w:marRight w:val="0"/>
      <w:marTop w:val="0"/>
      <w:marBottom w:val="0"/>
      <w:divBdr>
        <w:top w:val="none" w:sz="0" w:space="0" w:color="auto"/>
        <w:left w:val="none" w:sz="0" w:space="0" w:color="auto"/>
        <w:bottom w:val="none" w:sz="0" w:space="0" w:color="auto"/>
        <w:right w:val="none" w:sz="0" w:space="0" w:color="auto"/>
      </w:divBdr>
    </w:div>
    <w:div w:id="404955073">
      <w:bodyDiv w:val="1"/>
      <w:marLeft w:val="0"/>
      <w:marRight w:val="0"/>
      <w:marTop w:val="0"/>
      <w:marBottom w:val="0"/>
      <w:divBdr>
        <w:top w:val="none" w:sz="0" w:space="0" w:color="auto"/>
        <w:left w:val="none" w:sz="0" w:space="0" w:color="auto"/>
        <w:bottom w:val="none" w:sz="0" w:space="0" w:color="auto"/>
        <w:right w:val="none" w:sz="0" w:space="0" w:color="auto"/>
      </w:divBdr>
    </w:div>
    <w:div w:id="405104575">
      <w:bodyDiv w:val="1"/>
      <w:marLeft w:val="0"/>
      <w:marRight w:val="0"/>
      <w:marTop w:val="0"/>
      <w:marBottom w:val="0"/>
      <w:divBdr>
        <w:top w:val="none" w:sz="0" w:space="0" w:color="auto"/>
        <w:left w:val="none" w:sz="0" w:space="0" w:color="auto"/>
        <w:bottom w:val="none" w:sz="0" w:space="0" w:color="auto"/>
        <w:right w:val="none" w:sz="0" w:space="0" w:color="auto"/>
      </w:divBdr>
    </w:div>
    <w:div w:id="405304727">
      <w:bodyDiv w:val="1"/>
      <w:marLeft w:val="0"/>
      <w:marRight w:val="0"/>
      <w:marTop w:val="0"/>
      <w:marBottom w:val="0"/>
      <w:divBdr>
        <w:top w:val="none" w:sz="0" w:space="0" w:color="auto"/>
        <w:left w:val="none" w:sz="0" w:space="0" w:color="auto"/>
        <w:bottom w:val="none" w:sz="0" w:space="0" w:color="auto"/>
        <w:right w:val="none" w:sz="0" w:space="0" w:color="auto"/>
      </w:divBdr>
    </w:div>
    <w:div w:id="405347438">
      <w:bodyDiv w:val="1"/>
      <w:marLeft w:val="0"/>
      <w:marRight w:val="0"/>
      <w:marTop w:val="0"/>
      <w:marBottom w:val="0"/>
      <w:divBdr>
        <w:top w:val="none" w:sz="0" w:space="0" w:color="auto"/>
        <w:left w:val="none" w:sz="0" w:space="0" w:color="auto"/>
        <w:bottom w:val="none" w:sz="0" w:space="0" w:color="auto"/>
        <w:right w:val="none" w:sz="0" w:space="0" w:color="auto"/>
      </w:divBdr>
    </w:div>
    <w:div w:id="405421812">
      <w:bodyDiv w:val="1"/>
      <w:marLeft w:val="0"/>
      <w:marRight w:val="0"/>
      <w:marTop w:val="0"/>
      <w:marBottom w:val="0"/>
      <w:divBdr>
        <w:top w:val="none" w:sz="0" w:space="0" w:color="auto"/>
        <w:left w:val="none" w:sz="0" w:space="0" w:color="auto"/>
        <w:bottom w:val="none" w:sz="0" w:space="0" w:color="auto"/>
        <w:right w:val="none" w:sz="0" w:space="0" w:color="auto"/>
      </w:divBdr>
    </w:div>
    <w:div w:id="405423436">
      <w:bodyDiv w:val="1"/>
      <w:marLeft w:val="0"/>
      <w:marRight w:val="0"/>
      <w:marTop w:val="0"/>
      <w:marBottom w:val="0"/>
      <w:divBdr>
        <w:top w:val="none" w:sz="0" w:space="0" w:color="auto"/>
        <w:left w:val="none" w:sz="0" w:space="0" w:color="auto"/>
        <w:bottom w:val="none" w:sz="0" w:space="0" w:color="auto"/>
        <w:right w:val="none" w:sz="0" w:space="0" w:color="auto"/>
      </w:divBdr>
    </w:div>
    <w:div w:id="405491202">
      <w:bodyDiv w:val="1"/>
      <w:marLeft w:val="0"/>
      <w:marRight w:val="0"/>
      <w:marTop w:val="0"/>
      <w:marBottom w:val="0"/>
      <w:divBdr>
        <w:top w:val="none" w:sz="0" w:space="0" w:color="auto"/>
        <w:left w:val="none" w:sz="0" w:space="0" w:color="auto"/>
        <w:bottom w:val="none" w:sz="0" w:space="0" w:color="auto"/>
        <w:right w:val="none" w:sz="0" w:space="0" w:color="auto"/>
      </w:divBdr>
    </w:div>
    <w:div w:id="405611506">
      <w:bodyDiv w:val="1"/>
      <w:marLeft w:val="0"/>
      <w:marRight w:val="0"/>
      <w:marTop w:val="0"/>
      <w:marBottom w:val="0"/>
      <w:divBdr>
        <w:top w:val="none" w:sz="0" w:space="0" w:color="auto"/>
        <w:left w:val="none" w:sz="0" w:space="0" w:color="auto"/>
        <w:bottom w:val="none" w:sz="0" w:space="0" w:color="auto"/>
        <w:right w:val="none" w:sz="0" w:space="0" w:color="auto"/>
      </w:divBdr>
    </w:div>
    <w:div w:id="405688553">
      <w:bodyDiv w:val="1"/>
      <w:marLeft w:val="0"/>
      <w:marRight w:val="0"/>
      <w:marTop w:val="0"/>
      <w:marBottom w:val="0"/>
      <w:divBdr>
        <w:top w:val="none" w:sz="0" w:space="0" w:color="auto"/>
        <w:left w:val="none" w:sz="0" w:space="0" w:color="auto"/>
        <w:bottom w:val="none" w:sz="0" w:space="0" w:color="auto"/>
        <w:right w:val="none" w:sz="0" w:space="0" w:color="auto"/>
      </w:divBdr>
    </w:div>
    <w:div w:id="405691167">
      <w:bodyDiv w:val="1"/>
      <w:marLeft w:val="0"/>
      <w:marRight w:val="0"/>
      <w:marTop w:val="0"/>
      <w:marBottom w:val="0"/>
      <w:divBdr>
        <w:top w:val="none" w:sz="0" w:space="0" w:color="auto"/>
        <w:left w:val="none" w:sz="0" w:space="0" w:color="auto"/>
        <w:bottom w:val="none" w:sz="0" w:space="0" w:color="auto"/>
        <w:right w:val="none" w:sz="0" w:space="0" w:color="auto"/>
      </w:divBdr>
    </w:div>
    <w:div w:id="405804754">
      <w:bodyDiv w:val="1"/>
      <w:marLeft w:val="0"/>
      <w:marRight w:val="0"/>
      <w:marTop w:val="0"/>
      <w:marBottom w:val="0"/>
      <w:divBdr>
        <w:top w:val="none" w:sz="0" w:space="0" w:color="auto"/>
        <w:left w:val="none" w:sz="0" w:space="0" w:color="auto"/>
        <w:bottom w:val="none" w:sz="0" w:space="0" w:color="auto"/>
        <w:right w:val="none" w:sz="0" w:space="0" w:color="auto"/>
      </w:divBdr>
    </w:div>
    <w:div w:id="405810416">
      <w:bodyDiv w:val="1"/>
      <w:marLeft w:val="0"/>
      <w:marRight w:val="0"/>
      <w:marTop w:val="0"/>
      <w:marBottom w:val="0"/>
      <w:divBdr>
        <w:top w:val="none" w:sz="0" w:space="0" w:color="auto"/>
        <w:left w:val="none" w:sz="0" w:space="0" w:color="auto"/>
        <w:bottom w:val="none" w:sz="0" w:space="0" w:color="auto"/>
        <w:right w:val="none" w:sz="0" w:space="0" w:color="auto"/>
      </w:divBdr>
    </w:div>
    <w:div w:id="405885682">
      <w:bodyDiv w:val="1"/>
      <w:marLeft w:val="0"/>
      <w:marRight w:val="0"/>
      <w:marTop w:val="0"/>
      <w:marBottom w:val="0"/>
      <w:divBdr>
        <w:top w:val="none" w:sz="0" w:space="0" w:color="auto"/>
        <w:left w:val="none" w:sz="0" w:space="0" w:color="auto"/>
        <w:bottom w:val="none" w:sz="0" w:space="0" w:color="auto"/>
        <w:right w:val="none" w:sz="0" w:space="0" w:color="auto"/>
      </w:divBdr>
    </w:div>
    <w:div w:id="405998855">
      <w:bodyDiv w:val="1"/>
      <w:marLeft w:val="0"/>
      <w:marRight w:val="0"/>
      <w:marTop w:val="0"/>
      <w:marBottom w:val="0"/>
      <w:divBdr>
        <w:top w:val="none" w:sz="0" w:space="0" w:color="auto"/>
        <w:left w:val="none" w:sz="0" w:space="0" w:color="auto"/>
        <w:bottom w:val="none" w:sz="0" w:space="0" w:color="auto"/>
        <w:right w:val="none" w:sz="0" w:space="0" w:color="auto"/>
      </w:divBdr>
    </w:div>
    <w:div w:id="405999332">
      <w:bodyDiv w:val="1"/>
      <w:marLeft w:val="0"/>
      <w:marRight w:val="0"/>
      <w:marTop w:val="0"/>
      <w:marBottom w:val="0"/>
      <w:divBdr>
        <w:top w:val="none" w:sz="0" w:space="0" w:color="auto"/>
        <w:left w:val="none" w:sz="0" w:space="0" w:color="auto"/>
        <w:bottom w:val="none" w:sz="0" w:space="0" w:color="auto"/>
        <w:right w:val="none" w:sz="0" w:space="0" w:color="auto"/>
      </w:divBdr>
    </w:div>
    <w:div w:id="406079479">
      <w:bodyDiv w:val="1"/>
      <w:marLeft w:val="0"/>
      <w:marRight w:val="0"/>
      <w:marTop w:val="0"/>
      <w:marBottom w:val="0"/>
      <w:divBdr>
        <w:top w:val="none" w:sz="0" w:space="0" w:color="auto"/>
        <w:left w:val="none" w:sz="0" w:space="0" w:color="auto"/>
        <w:bottom w:val="none" w:sz="0" w:space="0" w:color="auto"/>
        <w:right w:val="none" w:sz="0" w:space="0" w:color="auto"/>
      </w:divBdr>
    </w:div>
    <w:div w:id="406339815">
      <w:bodyDiv w:val="1"/>
      <w:marLeft w:val="0"/>
      <w:marRight w:val="0"/>
      <w:marTop w:val="0"/>
      <w:marBottom w:val="0"/>
      <w:divBdr>
        <w:top w:val="none" w:sz="0" w:space="0" w:color="auto"/>
        <w:left w:val="none" w:sz="0" w:space="0" w:color="auto"/>
        <w:bottom w:val="none" w:sz="0" w:space="0" w:color="auto"/>
        <w:right w:val="none" w:sz="0" w:space="0" w:color="auto"/>
      </w:divBdr>
    </w:div>
    <w:div w:id="406346584">
      <w:bodyDiv w:val="1"/>
      <w:marLeft w:val="0"/>
      <w:marRight w:val="0"/>
      <w:marTop w:val="0"/>
      <w:marBottom w:val="0"/>
      <w:divBdr>
        <w:top w:val="none" w:sz="0" w:space="0" w:color="auto"/>
        <w:left w:val="none" w:sz="0" w:space="0" w:color="auto"/>
        <w:bottom w:val="none" w:sz="0" w:space="0" w:color="auto"/>
        <w:right w:val="none" w:sz="0" w:space="0" w:color="auto"/>
      </w:divBdr>
    </w:div>
    <w:div w:id="406612340">
      <w:bodyDiv w:val="1"/>
      <w:marLeft w:val="0"/>
      <w:marRight w:val="0"/>
      <w:marTop w:val="0"/>
      <w:marBottom w:val="0"/>
      <w:divBdr>
        <w:top w:val="none" w:sz="0" w:space="0" w:color="auto"/>
        <w:left w:val="none" w:sz="0" w:space="0" w:color="auto"/>
        <w:bottom w:val="none" w:sz="0" w:space="0" w:color="auto"/>
        <w:right w:val="none" w:sz="0" w:space="0" w:color="auto"/>
      </w:divBdr>
    </w:div>
    <w:div w:id="406658045">
      <w:bodyDiv w:val="1"/>
      <w:marLeft w:val="0"/>
      <w:marRight w:val="0"/>
      <w:marTop w:val="0"/>
      <w:marBottom w:val="0"/>
      <w:divBdr>
        <w:top w:val="none" w:sz="0" w:space="0" w:color="auto"/>
        <w:left w:val="none" w:sz="0" w:space="0" w:color="auto"/>
        <w:bottom w:val="none" w:sz="0" w:space="0" w:color="auto"/>
        <w:right w:val="none" w:sz="0" w:space="0" w:color="auto"/>
      </w:divBdr>
    </w:div>
    <w:div w:id="406659874">
      <w:bodyDiv w:val="1"/>
      <w:marLeft w:val="0"/>
      <w:marRight w:val="0"/>
      <w:marTop w:val="0"/>
      <w:marBottom w:val="0"/>
      <w:divBdr>
        <w:top w:val="none" w:sz="0" w:space="0" w:color="auto"/>
        <w:left w:val="none" w:sz="0" w:space="0" w:color="auto"/>
        <w:bottom w:val="none" w:sz="0" w:space="0" w:color="auto"/>
        <w:right w:val="none" w:sz="0" w:space="0" w:color="auto"/>
      </w:divBdr>
    </w:div>
    <w:div w:id="406734845">
      <w:bodyDiv w:val="1"/>
      <w:marLeft w:val="0"/>
      <w:marRight w:val="0"/>
      <w:marTop w:val="0"/>
      <w:marBottom w:val="0"/>
      <w:divBdr>
        <w:top w:val="none" w:sz="0" w:space="0" w:color="auto"/>
        <w:left w:val="none" w:sz="0" w:space="0" w:color="auto"/>
        <w:bottom w:val="none" w:sz="0" w:space="0" w:color="auto"/>
        <w:right w:val="none" w:sz="0" w:space="0" w:color="auto"/>
      </w:divBdr>
    </w:div>
    <w:div w:id="406735517">
      <w:bodyDiv w:val="1"/>
      <w:marLeft w:val="0"/>
      <w:marRight w:val="0"/>
      <w:marTop w:val="0"/>
      <w:marBottom w:val="0"/>
      <w:divBdr>
        <w:top w:val="none" w:sz="0" w:space="0" w:color="auto"/>
        <w:left w:val="none" w:sz="0" w:space="0" w:color="auto"/>
        <w:bottom w:val="none" w:sz="0" w:space="0" w:color="auto"/>
        <w:right w:val="none" w:sz="0" w:space="0" w:color="auto"/>
      </w:divBdr>
    </w:div>
    <w:div w:id="406847550">
      <w:bodyDiv w:val="1"/>
      <w:marLeft w:val="0"/>
      <w:marRight w:val="0"/>
      <w:marTop w:val="0"/>
      <w:marBottom w:val="0"/>
      <w:divBdr>
        <w:top w:val="none" w:sz="0" w:space="0" w:color="auto"/>
        <w:left w:val="none" w:sz="0" w:space="0" w:color="auto"/>
        <w:bottom w:val="none" w:sz="0" w:space="0" w:color="auto"/>
        <w:right w:val="none" w:sz="0" w:space="0" w:color="auto"/>
      </w:divBdr>
    </w:div>
    <w:div w:id="406995054">
      <w:bodyDiv w:val="1"/>
      <w:marLeft w:val="0"/>
      <w:marRight w:val="0"/>
      <w:marTop w:val="0"/>
      <w:marBottom w:val="0"/>
      <w:divBdr>
        <w:top w:val="none" w:sz="0" w:space="0" w:color="auto"/>
        <w:left w:val="none" w:sz="0" w:space="0" w:color="auto"/>
        <w:bottom w:val="none" w:sz="0" w:space="0" w:color="auto"/>
        <w:right w:val="none" w:sz="0" w:space="0" w:color="auto"/>
      </w:divBdr>
    </w:div>
    <w:div w:id="406999572">
      <w:bodyDiv w:val="1"/>
      <w:marLeft w:val="0"/>
      <w:marRight w:val="0"/>
      <w:marTop w:val="0"/>
      <w:marBottom w:val="0"/>
      <w:divBdr>
        <w:top w:val="none" w:sz="0" w:space="0" w:color="auto"/>
        <w:left w:val="none" w:sz="0" w:space="0" w:color="auto"/>
        <w:bottom w:val="none" w:sz="0" w:space="0" w:color="auto"/>
        <w:right w:val="none" w:sz="0" w:space="0" w:color="auto"/>
      </w:divBdr>
    </w:div>
    <w:div w:id="407000177">
      <w:bodyDiv w:val="1"/>
      <w:marLeft w:val="0"/>
      <w:marRight w:val="0"/>
      <w:marTop w:val="0"/>
      <w:marBottom w:val="0"/>
      <w:divBdr>
        <w:top w:val="none" w:sz="0" w:space="0" w:color="auto"/>
        <w:left w:val="none" w:sz="0" w:space="0" w:color="auto"/>
        <w:bottom w:val="none" w:sz="0" w:space="0" w:color="auto"/>
        <w:right w:val="none" w:sz="0" w:space="0" w:color="auto"/>
      </w:divBdr>
    </w:div>
    <w:div w:id="407044626">
      <w:bodyDiv w:val="1"/>
      <w:marLeft w:val="0"/>
      <w:marRight w:val="0"/>
      <w:marTop w:val="0"/>
      <w:marBottom w:val="0"/>
      <w:divBdr>
        <w:top w:val="none" w:sz="0" w:space="0" w:color="auto"/>
        <w:left w:val="none" w:sz="0" w:space="0" w:color="auto"/>
        <w:bottom w:val="none" w:sz="0" w:space="0" w:color="auto"/>
        <w:right w:val="none" w:sz="0" w:space="0" w:color="auto"/>
      </w:divBdr>
    </w:div>
    <w:div w:id="407114609">
      <w:bodyDiv w:val="1"/>
      <w:marLeft w:val="0"/>
      <w:marRight w:val="0"/>
      <w:marTop w:val="0"/>
      <w:marBottom w:val="0"/>
      <w:divBdr>
        <w:top w:val="none" w:sz="0" w:space="0" w:color="auto"/>
        <w:left w:val="none" w:sz="0" w:space="0" w:color="auto"/>
        <w:bottom w:val="none" w:sz="0" w:space="0" w:color="auto"/>
        <w:right w:val="none" w:sz="0" w:space="0" w:color="auto"/>
      </w:divBdr>
    </w:div>
    <w:div w:id="407189672">
      <w:bodyDiv w:val="1"/>
      <w:marLeft w:val="0"/>
      <w:marRight w:val="0"/>
      <w:marTop w:val="0"/>
      <w:marBottom w:val="0"/>
      <w:divBdr>
        <w:top w:val="none" w:sz="0" w:space="0" w:color="auto"/>
        <w:left w:val="none" w:sz="0" w:space="0" w:color="auto"/>
        <w:bottom w:val="none" w:sz="0" w:space="0" w:color="auto"/>
        <w:right w:val="none" w:sz="0" w:space="0" w:color="auto"/>
      </w:divBdr>
    </w:div>
    <w:div w:id="407265075">
      <w:bodyDiv w:val="1"/>
      <w:marLeft w:val="0"/>
      <w:marRight w:val="0"/>
      <w:marTop w:val="0"/>
      <w:marBottom w:val="0"/>
      <w:divBdr>
        <w:top w:val="none" w:sz="0" w:space="0" w:color="auto"/>
        <w:left w:val="none" w:sz="0" w:space="0" w:color="auto"/>
        <w:bottom w:val="none" w:sz="0" w:space="0" w:color="auto"/>
        <w:right w:val="none" w:sz="0" w:space="0" w:color="auto"/>
      </w:divBdr>
    </w:div>
    <w:div w:id="407271908">
      <w:bodyDiv w:val="1"/>
      <w:marLeft w:val="0"/>
      <w:marRight w:val="0"/>
      <w:marTop w:val="0"/>
      <w:marBottom w:val="0"/>
      <w:divBdr>
        <w:top w:val="none" w:sz="0" w:space="0" w:color="auto"/>
        <w:left w:val="none" w:sz="0" w:space="0" w:color="auto"/>
        <w:bottom w:val="none" w:sz="0" w:space="0" w:color="auto"/>
        <w:right w:val="none" w:sz="0" w:space="0" w:color="auto"/>
      </w:divBdr>
    </w:div>
    <w:div w:id="407314974">
      <w:bodyDiv w:val="1"/>
      <w:marLeft w:val="0"/>
      <w:marRight w:val="0"/>
      <w:marTop w:val="0"/>
      <w:marBottom w:val="0"/>
      <w:divBdr>
        <w:top w:val="none" w:sz="0" w:space="0" w:color="auto"/>
        <w:left w:val="none" w:sz="0" w:space="0" w:color="auto"/>
        <w:bottom w:val="none" w:sz="0" w:space="0" w:color="auto"/>
        <w:right w:val="none" w:sz="0" w:space="0" w:color="auto"/>
      </w:divBdr>
    </w:div>
    <w:div w:id="407385168">
      <w:bodyDiv w:val="1"/>
      <w:marLeft w:val="0"/>
      <w:marRight w:val="0"/>
      <w:marTop w:val="0"/>
      <w:marBottom w:val="0"/>
      <w:divBdr>
        <w:top w:val="none" w:sz="0" w:space="0" w:color="auto"/>
        <w:left w:val="none" w:sz="0" w:space="0" w:color="auto"/>
        <w:bottom w:val="none" w:sz="0" w:space="0" w:color="auto"/>
        <w:right w:val="none" w:sz="0" w:space="0" w:color="auto"/>
      </w:divBdr>
    </w:div>
    <w:div w:id="407507908">
      <w:bodyDiv w:val="1"/>
      <w:marLeft w:val="0"/>
      <w:marRight w:val="0"/>
      <w:marTop w:val="0"/>
      <w:marBottom w:val="0"/>
      <w:divBdr>
        <w:top w:val="none" w:sz="0" w:space="0" w:color="auto"/>
        <w:left w:val="none" w:sz="0" w:space="0" w:color="auto"/>
        <w:bottom w:val="none" w:sz="0" w:space="0" w:color="auto"/>
        <w:right w:val="none" w:sz="0" w:space="0" w:color="auto"/>
      </w:divBdr>
    </w:div>
    <w:div w:id="407731487">
      <w:bodyDiv w:val="1"/>
      <w:marLeft w:val="0"/>
      <w:marRight w:val="0"/>
      <w:marTop w:val="0"/>
      <w:marBottom w:val="0"/>
      <w:divBdr>
        <w:top w:val="none" w:sz="0" w:space="0" w:color="auto"/>
        <w:left w:val="none" w:sz="0" w:space="0" w:color="auto"/>
        <w:bottom w:val="none" w:sz="0" w:space="0" w:color="auto"/>
        <w:right w:val="none" w:sz="0" w:space="0" w:color="auto"/>
      </w:divBdr>
    </w:div>
    <w:div w:id="407775611">
      <w:bodyDiv w:val="1"/>
      <w:marLeft w:val="0"/>
      <w:marRight w:val="0"/>
      <w:marTop w:val="0"/>
      <w:marBottom w:val="0"/>
      <w:divBdr>
        <w:top w:val="none" w:sz="0" w:space="0" w:color="auto"/>
        <w:left w:val="none" w:sz="0" w:space="0" w:color="auto"/>
        <w:bottom w:val="none" w:sz="0" w:space="0" w:color="auto"/>
        <w:right w:val="none" w:sz="0" w:space="0" w:color="auto"/>
      </w:divBdr>
    </w:div>
    <w:div w:id="407844321">
      <w:bodyDiv w:val="1"/>
      <w:marLeft w:val="0"/>
      <w:marRight w:val="0"/>
      <w:marTop w:val="0"/>
      <w:marBottom w:val="0"/>
      <w:divBdr>
        <w:top w:val="none" w:sz="0" w:space="0" w:color="auto"/>
        <w:left w:val="none" w:sz="0" w:space="0" w:color="auto"/>
        <w:bottom w:val="none" w:sz="0" w:space="0" w:color="auto"/>
        <w:right w:val="none" w:sz="0" w:space="0" w:color="auto"/>
      </w:divBdr>
    </w:div>
    <w:div w:id="408117981">
      <w:bodyDiv w:val="1"/>
      <w:marLeft w:val="0"/>
      <w:marRight w:val="0"/>
      <w:marTop w:val="0"/>
      <w:marBottom w:val="0"/>
      <w:divBdr>
        <w:top w:val="none" w:sz="0" w:space="0" w:color="auto"/>
        <w:left w:val="none" w:sz="0" w:space="0" w:color="auto"/>
        <w:bottom w:val="none" w:sz="0" w:space="0" w:color="auto"/>
        <w:right w:val="none" w:sz="0" w:space="0" w:color="auto"/>
      </w:divBdr>
    </w:div>
    <w:div w:id="408158525">
      <w:bodyDiv w:val="1"/>
      <w:marLeft w:val="0"/>
      <w:marRight w:val="0"/>
      <w:marTop w:val="0"/>
      <w:marBottom w:val="0"/>
      <w:divBdr>
        <w:top w:val="none" w:sz="0" w:space="0" w:color="auto"/>
        <w:left w:val="none" w:sz="0" w:space="0" w:color="auto"/>
        <w:bottom w:val="none" w:sz="0" w:space="0" w:color="auto"/>
        <w:right w:val="none" w:sz="0" w:space="0" w:color="auto"/>
      </w:divBdr>
    </w:div>
    <w:div w:id="408308399">
      <w:bodyDiv w:val="1"/>
      <w:marLeft w:val="0"/>
      <w:marRight w:val="0"/>
      <w:marTop w:val="0"/>
      <w:marBottom w:val="0"/>
      <w:divBdr>
        <w:top w:val="none" w:sz="0" w:space="0" w:color="auto"/>
        <w:left w:val="none" w:sz="0" w:space="0" w:color="auto"/>
        <w:bottom w:val="none" w:sz="0" w:space="0" w:color="auto"/>
        <w:right w:val="none" w:sz="0" w:space="0" w:color="auto"/>
      </w:divBdr>
    </w:div>
    <w:div w:id="408356729">
      <w:bodyDiv w:val="1"/>
      <w:marLeft w:val="0"/>
      <w:marRight w:val="0"/>
      <w:marTop w:val="0"/>
      <w:marBottom w:val="0"/>
      <w:divBdr>
        <w:top w:val="none" w:sz="0" w:space="0" w:color="auto"/>
        <w:left w:val="none" w:sz="0" w:space="0" w:color="auto"/>
        <w:bottom w:val="none" w:sz="0" w:space="0" w:color="auto"/>
        <w:right w:val="none" w:sz="0" w:space="0" w:color="auto"/>
      </w:divBdr>
    </w:div>
    <w:div w:id="408649232">
      <w:bodyDiv w:val="1"/>
      <w:marLeft w:val="0"/>
      <w:marRight w:val="0"/>
      <w:marTop w:val="0"/>
      <w:marBottom w:val="0"/>
      <w:divBdr>
        <w:top w:val="none" w:sz="0" w:space="0" w:color="auto"/>
        <w:left w:val="none" w:sz="0" w:space="0" w:color="auto"/>
        <w:bottom w:val="none" w:sz="0" w:space="0" w:color="auto"/>
        <w:right w:val="none" w:sz="0" w:space="0" w:color="auto"/>
      </w:divBdr>
    </w:div>
    <w:div w:id="408649720">
      <w:bodyDiv w:val="1"/>
      <w:marLeft w:val="0"/>
      <w:marRight w:val="0"/>
      <w:marTop w:val="0"/>
      <w:marBottom w:val="0"/>
      <w:divBdr>
        <w:top w:val="none" w:sz="0" w:space="0" w:color="auto"/>
        <w:left w:val="none" w:sz="0" w:space="0" w:color="auto"/>
        <w:bottom w:val="none" w:sz="0" w:space="0" w:color="auto"/>
        <w:right w:val="none" w:sz="0" w:space="0" w:color="auto"/>
      </w:divBdr>
    </w:div>
    <w:div w:id="408694669">
      <w:bodyDiv w:val="1"/>
      <w:marLeft w:val="0"/>
      <w:marRight w:val="0"/>
      <w:marTop w:val="0"/>
      <w:marBottom w:val="0"/>
      <w:divBdr>
        <w:top w:val="none" w:sz="0" w:space="0" w:color="auto"/>
        <w:left w:val="none" w:sz="0" w:space="0" w:color="auto"/>
        <w:bottom w:val="none" w:sz="0" w:space="0" w:color="auto"/>
        <w:right w:val="none" w:sz="0" w:space="0" w:color="auto"/>
      </w:divBdr>
    </w:div>
    <w:div w:id="408842538">
      <w:bodyDiv w:val="1"/>
      <w:marLeft w:val="0"/>
      <w:marRight w:val="0"/>
      <w:marTop w:val="0"/>
      <w:marBottom w:val="0"/>
      <w:divBdr>
        <w:top w:val="none" w:sz="0" w:space="0" w:color="auto"/>
        <w:left w:val="none" w:sz="0" w:space="0" w:color="auto"/>
        <w:bottom w:val="none" w:sz="0" w:space="0" w:color="auto"/>
        <w:right w:val="none" w:sz="0" w:space="0" w:color="auto"/>
      </w:divBdr>
    </w:div>
    <w:div w:id="408891492">
      <w:bodyDiv w:val="1"/>
      <w:marLeft w:val="0"/>
      <w:marRight w:val="0"/>
      <w:marTop w:val="0"/>
      <w:marBottom w:val="0"/>
      <w:divBdr>
        <w:top w:val="none" w:sz="0" w:space="0" w:color="auto"/>
        <w:left w:val="none" w:sz="0" w:space="0" w:color="auto"/>
        <w:bottom w:val="none" w:sz="0" w:space="0" w:color="auto"/>
        <w:right w:val="none" w:sz="0" w:space="0" w:color="auto"/>
      </w:divBdr>
    </w:div>
    <w:div w:id="409011127">
      <w:bodyDiv w:val="1"/>
      <w:marLeft w:val="0"/>
      <w:marRight w:val="0"/>
      <w:marTop w:val="0"/>
      <w:marBottom w:val="0"/>
      <w:divBdr>
        <w:top w:val="none" w:sz="0" w:space="0" w:color="auto"/>
        <w:left w:val="none" w:sz="0" w:space="0" w:color="auto"/>
        <w:bottom w:val="none" w:sz="0" w:space="0" w:color="auto"/>
        <w:right w:val="none" w:sz="0" w:space="0" w:color="auto"/>
      </w:divBdr>
    </w:div>
    <w:div w:id="409078630">
      <w:bodyDiv w:val="1"/>
      <w:marLeft w:val="0"/>
      <w:marRight w:val="0"/>
      <w:marTop w:val="0"/>
      <w:marBottom w:val="0"/>
      <w:divBdr>
        <w:top w:val="none" w:sz="0" w:space="0" w:color="auto"/>
        <w:left w:val="none" w:sz="0" w:space="0" w:color="auto"/>
        <w:bottom w:val="none" w:sz="0" w:space="0" w:color="auto"/>
        <w:right w:val="none" w:sz="0" w:space="0" w:color="auto"/>
      </w:divBdr>
    </w:div>
    <w:div w:id="409277820">
      <w:bodyDiv w:val="1"/>
      <w:marLeft w:val="0"/>
      <w:marRight w:val="0"/>
      <w:marTop w:val="0"/>
      <w:marBottom w:val="0"/>
      <w:divBdr>
        <w:top w:val="none" w:sz="0" w:space="0" w:color="auto"/>
        <w:left w:val="none" w:sz="0" w:space="0" w:color="auto"/>
        <w:bottom w:val="none" w:sz="0" w:space="0" w:color="auto"/>
        <w:right w:val="none" w:sz="0" w:space="0" w:color="auto"/>
      </w:divBdr>
    </w:div>
    <w:div w:id="409279302">
      <w:bodyDiv w:val="1"/>
      <w:marLeft w:val="0"/>
      <w:marRight w:val="0"/>
      <w:marTop w:val="0"/>
      <w:marBottom w:val="0"/>
      <w:divBdr>
        <w:top w:val="none" w:sz="0" w:space="0" w:color="auto"/>
        <w:left w:val="none" w:sz="0" w:space="0" w:color="auto"/>
        <w:bottom w:val="none" w:sz="0" w:space="0" w:color="auto"/>
        <w:right w:val="none" w:sz="0" w:space="0" w:color="auto"/>
      </w:divBdr>
    </w:div>
    <w:div w:id="409351080">
      <w:bodyDiv w:val="1"/>
      <w:marLeft w:val="0"/>
      <w:marRight w:val="0"/>
      <w:marTop w:val="0"/>
      <w:marBottom w:val="0"/>
      <w:divBdr>
        <w:top w:val="none" w:sz="0" w:space="0" w:color="auto"/>
        <w:left w:val="none" w:sz="0" w:space="0" w:color="auto"/>
        <w:bottom w:val="none" w:sz="0" w:space="0" w:color="auto"/>
        <w:right w:val="none" w:sz="0" w:space="0" w:color="auto"/>
      </w:divBdr>
    </w:div>
    <w:div w:id="409355454">
      <w:bodyDiv w:val="1"/>
      <w:marLeft w:val="0"/>
      <w:marRight w:val="0"/>
      <w:marTop w:val="0"/>
      <w:marBottom w:val="0"/>
      <w:divBdr>
        <w:top w:val="none" w:sz="0" w:space="0" w:color="auto"/>
        <w:left w:val="none" w:sz="0" w:space="0" w:color="auto"/>
        <w:bottom w:val="none" w:sz="0" w:space="0" w:color="auto"/>
        <w:right w:val="none" w:sz="0" w:space="0" w:color="auto"/>
      </w:divBdr>
    </w:div>
    <w:div w:id="409471658">
      <w:bodyDiv w:val="1"/>
      <w:marLeft w:val="0"/>
      <w:marRight w:val="0"/>
      <w:marTop w:val="0"/>
      <w:marBottom w:val="0"/>
      <w:divBdr>
        <w:top w:val="none" w:sz="0" w:space="0" w:color="auto"/>
        <w:left w:val="none" w:sz="0" w:space="0" w:color="auto"/>
        <w:bottom w:val="none" w:sz="0" w:space="0" w:color="auto"/>
        <w:right w:val="none" w:sz="0" w:space="0" w:color="auto"/>
      </w:divBdr>
    </w:div>
    <w:div w:id="409497936">
      <w:bodyDiv w:val="1"/>
      <w:marLeft w:val="0"/>
      <w:marRight w:val="0"/>
      <w:marTop w:val="0"/>
      <w:marBottom w:val="0"/>
      <w:divBdr>
        <w:top w:val="none" w:sz="0" w:space="0" w:color="auto"/>
        <w:left w:val="none" w:sz="0" w:space="0" w:color="auto"/>
        <w:bottom w:val="none" w:sz="0" w:space="0" w:color="auto"/>
        <w:right w:val="none" w:sz="0" w:space="0" w:color="auto"/>
      </w:divBdr>
    </w:div>
    <w:div w:id="409542065">
      <w:bodyDiv w:val="1"/>
      <w:marLeft w:val="0"/>
      <w:marRight w:val="0"/>
      <w:marTop w:val="0"/>
      <w:marBottom w:val="0"/>
      <w:divBdr>
        <w:top w:val="none" w:sz="0" w:space="0" w:color="auto"/>
        <w:left w:val="none" w:sz="0" w:space="0" w:color="auto"/>
        <w:bottom w:val="none" w:sz="0" w:space="0" w:color="auto"/>
        <w:right w:val="none" w:sz="0" w:space="0" w:color="auto"/>
      </w:divBdr>
    </w:div>
    <w:div w:id="409548583">
      <w:bodyDiv w:val="1"/>
      <w:marLeft w:val="0"/>
      <w:marRight w:val="0"/>
      <w:marTop w:val="0"/>
      <w:marBottom w:val="0"/>
      <w:divBdr>
        <w:top w:val="none" w:sz="0" w:space="0" w:color="auto"/>
        <w:left w:val="none" w:sz="0" w:space="0" w:color="auto"/>
        <w:bottom w:val="none" w:sz="0" w:space="0" w:color="auto"/>
        <w:right w:val="none" w:sz="0" w:space="0" w:color="auto"/>
      </w:divBdr>
    </w:div>
    <w:div w:id="409549487">
      <w:bodyDiv w:val="1"/>
      <w:marLeft w:val="0"/>
      <w:marRight w:val="0"/>
      <w:marTop w:val="0"/>
      <w:marBottom w:val="0"/>
      <w:divBdr>
        <w:top w:val="none" w:sz="0" w:space="0" w:color="auto"/>
        <w:left w:val="none" w:sz="0" w:space="0" w:color="auto"/>
        <w:bottom w:val="none" w:sz="0" w:space="0" w:color="auto"/>
        <w:right w:val="none" w:sz="0" w:space="0" w:color="auto"/>
      </w:divBdr>
    </w:div>
    <w:div w:id="409691199">
      <w:bodyDiv w:val="1"/>
      <w:marLeft w:val="0"/>
      <w:marRight w:val="0"/>
      <w:marTop w:val="0"/>
      <w:marBottom w:val="0"/>
      <w:divBdr>
        <w:top w:val="none" w:sz="0" w:space="0" w:color="auto"/>
        <w:left w:val="none" w:sz="0" w:space="0" w:color="auto"/>
        <w:bottom w:val="none" w:sz="0" w:space="0" w:color="auto"/>
        <w:right w:val="none" w:sz="0" w:space="0" w:color="auto"/>
      </w:divBdr>
    </w:div>
    <w:div w:id="409697383">
      <w:bodyDiv w:val="1"/>
      <w:marLeft w:val="0"/>
      <w:marRight w:val="0"/>
      <w:marTop w:val="0"/>
      <w:marBottom w:val="0"/>
      <w:divBdr>
        <w:top w:val="none" w:sz="0" w:space="0" w:color="auto"/>
        <w:left w:val="none" w:sz="0" w:space="0" w:color="auto"/>
        <w:bottom w:val="none" w:sz="0" w:space="0" w:color="auto"/>
        <w:right w:val="none" w:sz="0" w:space="0" w:color="auto"/>
      </w:divBdr>
    </w:div>
    <w:div w:id="409813799">
      <w:bodyDiv w:val="1"/>
      <w:marLeft w:val="0"/>
      <w:marRight w:val="0"/>
      <w:marTop w:val="0"/>
      <w:marBottom w:val="0"/>
      <w:divBdr>
        <w:top w:val="none" w:sz="0" w:space="0" w:color="auto"/>
        <w:left w:val="none" w:sz="0" w:space="0" w:color="auto"/>
        <w:bottom w:val="none" w:sz="0" w:space="0" w:color="auto"/>
        <w:right w:val="none" w:sz="0" w:space="0" w:color="auto"/>
      </w:divBdr>
    </w:div>
    <w:div w:id="409815066">
      <w:bodyDiv w:val="1"/>
      <w:marLeft w:val="0"/>
      <w:marRight w:val="0"/>
      <w:marTop w:val="0"/>
      <w:marBottom w:val="0"/>
      <w:divBdr>
        <w:top w:val="none" w:sz="0" w:space="0" w:color="auto"/>
        <w:left w:val="none" w:sz="0" w:space="0" w:color="auto"/>
        <w:bottom w:val="none" w:sz="0" w:space="0" w:color="auto"/>
        <w:right w:val="none" w:sz="0" w:space="0" w:color="auto"/>
      </w:divBdr>
    </w:div>
    <w:div w:id="409889886">
      <w:bodyDiv w:val="1"/>
      <w:marLeft w:val="0"/>
      <w:marRight w:val="0"/>
      <w:marTop w:val="0"/>
      <w:marBottom w:val="0"/>
      <w:divBdr>
        <w:top w:val="none" w:sz="0" w:space="0" w:color="auto"/>
        <w:left w:val="none" w:sz="0" w:space="0" w:color="auto"/>
        <w:bottom w:val="none" w:sz="0" w:space="0" w:color="auto"/>
        <w:right w:val="none" w:sz="0" w:space="0" w:color="auto"/>
      </w:divBdr>
    </w:div>
    <w:div w:id="410007864">
      <w:bodyDiv w:val="1"/>
      <w:marLeft w:val="0"/>
      <w:marRight w:val="0"/>
      <w:marTop w:val="0"/>
      <w:marBottom w:val="0"/>
      <w:divBdr>
        <w:top w:val="none" w:sz="0" w:space="0" w:color="auto"/>
        <w:left w:val="none" w:sz="0" w:space="0" w:color="auto"/>
        <w:bottom w:val="none" w:sz="0" w:space="0" w:color="auto"/>
        <w:right w:val="none" w:sz="0" w:space="0" w:color="auto"/>
      </w:divBdr>
    </w:div>
    <w:div w:id="410087269">
      <w:bodyDiv w:val="1"/>
      <w:marLeft w:val="0"/>
      <w:marRight w:val="0"/>
      <w:marTop w:val="0"/>
      <w:marBottom w:val="0"/>
      <w:divBdr>
        <w:top w:val="none" w:sz="0" w:space="0" w:color="auto"/>
        <w:left w:val="none" w:sz="0" w:space="0" w:color="auto"/>
        <w:bottom w:val="none" w:sz="0" w:space="0" w:color="auto"/>
        <w:right w:val="none" w:sz="0" w:space="0" w:color="auto"/>
      </w:divBdr>
    </w:div>
    <w:div w:id="410128832">
      <w:bodyDiv w:val="1"/>
      <w:marLeft w:val="0"/>
      <w:marRight w:val="0"/>
      <w:marTop w:val="0"/>
      <w:marBottom w:val="0"/>
      <w:divBdr>
        <w:top w:val="none" w:sz="0" w:space="0" w:color="auto"/>
        <w:left w:val="none" w:sz="0" w:space="0" w:color="auto"/>
        <w:bottom w:val="none" w:sz="0" w:space="0" w:color="auto"/>
        <w:right w:val="none" w:sz="0" w:space="0" w:color="auto"/>
      </w:divBdr>
    </w:div>
    <w:div w:id="410154271">
      <w:bodyDiv w:val="1"/>
      <w:marLeft w:val="0"/>
      <w:marRight w:val="0"/>
      <w:marTop w:val="0"/>
      <w:marBottom w:val="0"/>
      <w:divBdr>
        <w:top w:val="none" w:sz="0" w:space="0" w:color="auto"/>
        <w:left w:val="none" w:sz="0" w:space="0" w:color="auto"/>
        <w:bottom w:val="none" w:sz="0" w:space="0" w:color="auto"/>
        <w:right w:val="none" w:sz="0" w:space="0" w:color="auto"/>
      </w:divBdr>
    </w:div>
    <w:div w:id="410200938">
      <w:bodyDiv w:val="1"/>
      <w:marLeft w:val="0"/>
      <w:marRight w:val="0"/>
      <w:marTop w:val="0"/>
      <w:marBottom w:val="0"/>
      <w:divBdr>
        <w:top w:val="none" w:sz="0" w:space="0" w:color="auto"/>
        <w:left w:val="none" w:sz="0" w:space="0" w:color="auto"/>
        <w:bottom w:val="none" w:sz="0" w:space="0" w:color="auto"/>
        <w:right w:val="none" w:sz="0" w:space="0" w:color="auto"/>
      </w:divBdr>
    </w:div>
    <w:div w:id="410273316">
      <w:bodyDiv w:val="1"/>
      <w:marLeft w:val="0"/>
      <w:marRight w:val="0"/>
      <w:marTop w:val="0"/>
      <w:marBottom w:val="0"/>
      <w:divBdr>
        <w:top w:val="none" w:sz="0" w:space="0" w:color="auto"/>
        <w:left w:val="none" w:sz="0" w:space="0" w:color="auto"/>
        <w:bottom w:val="none" w:sz="0" w:space="0" w:color="auto"/>
        <w:right w:val="none" w:sz="0" w:space="0" w:color="auto"/>
      </w:divBdr>
    </w:div>
    <w:div w:id="410275279">
      <w:bodyDiv w:val="1"/>
      <w:marLeft w:val="0"/>
      <w:marRight w:val="0"/>
      <w:marTop w:val="0"/>
      <w:marBottom w:val="0"/>
      <w:divBdr>
        <w:top w:val="none" w:sz="0" w:space="0" w:color="auto"/>
        <w:left w:val="none" w:sz="0" w:space="0" w:color="auto"/>
        <w:bottom w:val="none" w:sz="0" w:space="0" w:color="auto"/>
        <w:right w:val="none" w:sz="0" w:space="0" w:color="auto"/>
      </w:divBdr>
    </w:div>
    <w:div w:id="410321561">
      <w:bodyDiv w:val="1"/>
      <w:marLeft w:val="0"/>
      <w:marRight w:val="0"/>
      <w:marTop w:val="0"/>
      <w:marBottom w:val="0"/>
      <w:divBdr>
        <w:top w:val="none" w:sz="0" w:space="0" w:color="auto"/>
        <w:left w:val="none" w:sz="0" w:space="0" w:color="auto"/>
        <w:bottom w:val="none" w:sz="0" w:space="0" w:color="auto"/>
        <w:right w:val="none" w:sz="0" w:space="0" w:color="auto"/>
      </w:divBdr>
    </w:div>
    <w:div w:id="410395955">
      <w:bodyDiv w:val="1"/>
      <w:marLeft w:val="0"/>
      <w:marRight w:val="0"/>
      <w:marTop w:val="0"/>
      <w:marBottom w:val="0"/>
      <w:divBdr>
        <w:top w:val="none" w:sz="0" w:space="0" w:color="auto"/>
        <w:left w:val="none" w:sz="0" w:space="0" w:color="auto"/>
        <w:bottom w:val="none" w:sz="0" w:space="0" w:color="auto"/>
        <w:right w:val="none" w:sz="0" w:space="0" w:color="auto"/>
      </w:divBdr>
    </w:div>
    <w:div w:id="410466549">
      <w:bodyDiv w:val="1"/>
      <w:marLeft w:val="0"/>
      <w:marRight w:val="0"/>
      <w:marTop w:val="0"/>
      <w:marBottom w:val="0"/>
      <w:divBdr>
        <w:top w:val="none" w:sz="0" w:space="0" w:color="auto"/>
        <w:left w:val="none" w:sz="0" w:space="0" w:color="auto"/>
        <w:bottom w:val="none" w:sz="0" w:space="0" w:color="auto"/>
        <w:right w:val="none" w:sz="0" w:space="0" w:color="auto"/>
      </w:divBdr>
    </w:div>
    <w:div w:id="410664380">
      <w:bodyDiv w:val="1"/>
      <w:marLeft w:val="0"/>
      <w:marRight w:val="0"/>
      <w:marTop w:val="0"/>
      <w:marBottom w:val="0"/>
      <w:divBdr>
        <w:top w:val="none" w:sz="0" w:space="0" w:color="auto"/>
        <w:left w:val="none" w:sz="0" w:space="0" w:color="auto"/>
        <w:bottom w:val="none" w:sz="0" w:space="0" w:color="auto"/>
        <w:right w:val="none" w:sz="0" w:space="0" w:color="auto"/>
      </w:divBdr>
    </w:div>
    <w:div w:id="410741124">
      <w:bodyDiv w:val="1"/>
      <w:marLeft w:val="0"/>
      <w:marRight w:val="0"/>
      <w:marTop w:val="0"/>
      <w:marBottom w:val="0"/>
      <w:divBdr>
        <w:top w:val="none" w:sz="0" w:space="0" w:color="auto"/>
        <w:left w:val="none" w:sz="0" w:space="0" w:color="auto"/>
        <w:bottom w:val="none" w:sz="0" w:space="0" w:color="auto"/>
        <w:right w:val="none" w:sz="0" w:space="0" w:color="auto"/>
      </w:divBdr>
    </w:div>
    <w:div w:id="410809619">
      <w:bodyDiv w:val="1"/>
      <w:marLeft w:val="0"/>
      <w:marRight w:val="0"/>
      <w:marTop w:val="0"/>
      <w:marBottom w:val="0"/>
      <w:divBdr>
        <w:top w:val="none" w:sz="0" w:space="0" w:color="auto"/>
        <w:left w:val="none" w:sz="0" w:space="0" w:color="auto"/>
        <w:bottom w:val="none" w:sz="0" w:space="0" w:color="auto"/>
        <w:right w:val="none" w:sz="0" w:space="0" w:color="auto"/>
      </w:divBdr>
    </w:div>
    <w:div w:id="410810554">
      <w:bodyDiv w:val="1"/>
      <w:marLeft w:val="0"/>
      <w:marRight w:val="0"/>
      <w:marTop w:val="0"/>
      <w:marBottom w:val="0"/>
      <w:divBdr>
        <w:top w:val="none" w:sz="0" w:space="0" w:color="auto"/>
        <w:left w:val="none" w:sz="0" w:space="0" w:color="auto"/>
        <w:bottom w:val="none" w:sz="0" w:space="0" w:color="auto"/>
        <w:right w:val="none" w:sz="0" w:space="0" w:color="auto"/>
      </w:divBdr>
    </w:div>
    <w:div w:id="410812414">
      <w:bodyDiv w:val="1"/>
      <w:marLeft w:val="0"/>
      <w:marRight w:val="0"/>
      <w:marTop w:val="0"/>
      <w:marBottom w:val="0"/>
      <w:divBdr>
        <w:top w:val="none" w:sz="0" w:space="0" w:color="auto"/>
        <w:left w:val="none" w:sz="0" w:space="0" w:color="auto"/>
        <w:bottom w:val="none" w:sz="0" w:space="0" w:color="auto"/>
        <w:right w:val="none" w:sz="0" w:space="0" w:color="auto"/>
      </w:divBdr>
    </w:div>
    <w:div w:id="410853729">
      <w:bodyDiv w:val="1"/>
      <w:marLeft w:val="0"/>
      <w:marRight w:val="0"/>
      <w:marTop w:val="0"/>
      <w:marBottom w:val="0"/>
      <w:divBdr>
        <w:top w:val="none" w:sz="0" w:space="0" w:color="auto"/>
        <w:left w:val="none" w:sz="0" w:space="0" w:color="auto"/>
        <w:bottom w:val="none" w:sz="0" w:space="0" w:color="auto"/>
        <w:right w:val="none" w:sz="0" w:space="0" w:color="auto"/>
      </w:divBdr>
    </w:div>
    <w:div w:id="410927408">
      <w:bodyDiv w:val="1"/>
      <w:marLeft w:val="0"/>
      <w:marRight w:val="0"/>
      <w:marTop w:val="0"/>
      <w:marBottom w:val="0"/>
      <w:divBdr>
        <w:top w:val="none" w:sz="0" w:space="0" w:color="auto"/>
        <w:left w:val="none" w:sz="0" w:space="0" w:color="auto"/>
        <w:bottom w:val="none" w:sz="0" w:space="0" w:color="auto"/>
        <w:right w:val="none" w:sz="0" w:space="0" w:color="auto"/>
      </w:divBdr>
    </w:div>
    <w:div w:id="411198750">
      <w:bodyDiv w:val="1"/>
      <w:marLeft w:val="0"/>
      <w:marRight w:val="0"/>
      <w:marTop w:val="0"/>
      <w:marBottom w:val="0"/>
      <w:divBdr>
        <w:top w:val="none" w:sz="0" w:space="0" w:color="auto"/>
        <w:left w:val="none" w:sz="0" w:space="0" w:color="auto"/>
        <w:bottom w:val="none" w:sz="0" w:space="0" w:color="auto"/>
        <w:right w:val="none" w:sz="0" w:space="0" w:color="auto"/>
      </w:divBdr>
    </w:div>
    <w:div w:id="411241116">
      <w:bodyDiv w:val="1"/>
      <w:marLeft w:val="0"/>
      <w:marRight w:val="0"/>
      <w:marTop w:val="0"/>
      <w:marBottom w:val="0"/>
      <w:divBdr>
        <w:top w:val="none" w:sz="0" w:space="0" w:color="auto"/>
        <w:left w:val="none" w:sz="0" w:space="0" w:color="auto"/>
        <w:bottom w:val="none" w:sz="0" w:space="0" w:color="auto"/>
        <w:right w:val="none" w:sz="0" w:space="0" w:color="auto"/>
      </w:divBdr>
    </w:div>
    <w:div w:id="411241315">
      <w:bodyDiv w:val="1"/>
      <w:marLeft w:val="0"/>
      <w:marRight w:val="0"/>
      <w:marTop w:val="0"/>
      <w:marBottom w:val="0"/>
      <w:divBdr>
        <w:top w:val="none" w:sz="0" w:space="0" w:color="auto"/>
        <w:left w:val="none" w:sz="0" w:space="0" w:color="auto"/>
        <w:bottom w:val="none" w:sz="0" w:space="0" w:color="auto"/>
        <w:right w:val="none" w:sz="0" w:space="0" w:color="auto"/>
      </w:divBdr>
    </w:div>
    <w:div w:id="411322402">
      <w:bodyDiv w:val="1"/>
      <w:marLeft w:val="0"/>
      <w:marRight w:val="0"/>
      <w:marTop w:val="0"/>
      <w:marBottom w:val="0"/>
      <w:divBdr>
        <w:top w:val="none" w:sz="0" w:space="0" w:color="auto"/>
        <w:left w:val="none" w:sz="0" w:space="0" w:color="auto"/>
        <w:bottom w:val="none" w:sz="0" w:space="0" w:color="auto"/>
        <w:right w:val="none" w:sz="0" w:space="0" w:color="auto"/>
      </w:divBdr>
    </w:div>
    <w:div w:id="411778775">
      <w:bodyDiv w:val="1"/>
      <w:marLeft w:val="0"/>
      <w:marRight w:val="0"/>
      <w:marTop w:val="0"/>
      <w:marBottom w:val="0"/>
      <w:divBdr>
        <w:top w:val="none" w:sz="0" w:space="0" w:color="auto"/>
        <w:left w:val="none" w:sz="0" w:space="0" w:color="auto"/>
        <w:bottom w:val="none" w:sz="0" w:space="0" w:color="auto"/>
        <w:right w:val="none" w:sz="0" w:space="0" w:color="auto"/>
      </w:divBdr>
    </w:div>
    <w:div w:id="411783622">
      <w:bodyDiv w:val="1"/>
      <w:marLeft w:val="0"/>
      <w:marRight w:val="0"/>
      <w:marTop w:val="0"/>
      <w:marBottom w:val="0"/>
      <w:divBdr>
        <w:top w:val="none" w:sz="0" w:space="0" w:color="auto"/>
        <w:left w:val="none" w:sz="0" w:space="0" w:color="auto"/>
        <w:bottom w:val="none" w:sz="0" w:space="0" w:color="auto"/>
        <w:right w:val="none" w:sz="0" w:space="0" w:color="auto"/>
      </w:divBdr>
    </w:div>
    <w:div w:id="411857137">
      <w:bodyDiv w:val="1"/>
      <w:marLeft w:val="0"/>
      <w:marRight w:val="0"/>
      <w:marTop w:val="0"/>
      <w:marBottom w:val="0"/>
      <w:divBdr>
        <w:top w:val="none" w:sz="0" w:space="0" w:color="auto"/>
        <w:left w:val="none" w:sz="0" w:space="0" w:color="auto"/>
        <w:bottom w:val="none" w:sz="0" w:space="0" w:color="auto"/>
        <w:right w:val="none" w:sz="0" w:space="0" w:color="auto"/>
      </w:divBdr>
    </w:div>
    <w:div w:id="411901837">
      <w:bodyDiv w:val="1"/>
      <w:marLeft w:val="0"/>
      <w:marRight w:val="0"/>
      <w:marTop w:val="0"/>
      <w:marBottom w:val="0"/>
      <w:divBdr>
        <w:top w:val="none" w:sz="0" w:space="0" w:color="auto"/>
        <w:left w:val="none" w:sz="0" w:space="0" w:color="auto"/>
        <w:bottom w:val="none" w:sz="0" w:space="0" w:color="auto"/>
        <w:right w:val="none" w:sz="0" w:space="0" w:color="auto"/>
      </w:divBdr>
    </w:div>
    <w:div w:id="411968633">
      <w:bodyDiv w:val="1"/>
      <w:marLeft w:val="0"/>
      <w:marRight w:val="0"/>
      <w:marTop w:val="0"/>
      <w:marBottom w:val="0"/>
      <w:divBdr>
        <w:top w:val="none" w:sz="0" w:space="0" w:color="auto"/>
        <w:left w:val="none" w:sz="0" w:space="0" w:color="auto"/>
        <w:bottom w:val="none" w:sz="0" w:space="0" w:color="auto"/>
        <w:right w:val="none" w:sz="0" w:space="0" w:color="auto"/>
      </w:divBdr>
    </w:div>
    <w:div w:id="412045203">
      <w:bodyDiv w:val="1"/>
      <w:marLeft w:val="0"/>
      <w:marRight w:val="0"/>
      <w:marTop w:val="0"/>
      <w:marBottom w:val="0"/>
      <w:divBdr>
        <w:top w:val="none" w:sz="0" w:space="0" w:color="auto"/>
        <w:left w:val="none" w:sz="0" w:space="0" w:color="auto"/>
        <w:bottom w:val="none" w:sz="0" w:space="0" w:color="auto"/>
        <w:right w:val="none" w:sz="0" w:space="0" w:color="auto"/>
      </w:divBdr>
    </w:div>
    <w:div w:id="412051236">
      <w:bodyDiv w:val="1"/>
      <w:marLeft w:val="0"/>
      <w:marRight w:val="0"/>
      <w:marTop w:val="0"/>
      <w:marBottom w:val="0"/>
      <w:divBdr>
        <w:top w:val="none" w:sz="0" w:space="0" w:color="auto"/>
        <w:left w:val="none" w:sz="0" w:space="0" w:color="auto"/>
        <w:bottom w:val="none" w:sz="0" w:space="0" w:color="auto"/>
        <w:right w:val="none" w:sz="0" w:space="0" w:color="auto"/>
      </w:divBdr>
    </w:div>
    <w:div w:id="412242161">
      <w:bodyDiv w:val="1"/>
      <w:marLeft w:val="0"/>
      <w:marRight w:val="0"/>
      <w:marTop w:val="0"/>
      <w:marBottom w:val="0"/>
      <w:divBdr>
        <w:top w:val="none" w:sz="0" w:space="0" w:color="auto"/>
        <w:left w:val="none" w:sz="0" w:space="0" w:color="auto"/>
        <w:bottom w:val="none" w:sz="0" w:space="0" w:color="auto"/>
        <w:right w:val="none" w:sz="0" w:space="0" w:color="auto"/>
      </w:divBdr>
    </w:div>
    <w:div w:id="412242434">
      <w:bodyDiv w:val="1"/>
      <w:marLeft w:val="0"/>
      <w:marRight w:val="0"/>
      <w:marTop w:val="0"/>
      <w:marBottom w:val="0"/>
      <w:divBdr>
        <w:top w:val="none" w:sz="0" w:space="0" w:color="auto"/>
        <w:left w:val="none" w:sz="0" w:space="0" w:color="auto"/>
        <w:bottom w:val="none" w:sz="0" w:space="0" w:color="auto"/>
        <w:right w:val="none" w:sz="0" w:space="0" w:color="auto"/>
      </w:divBdr>
    </w:div>
    <w:div w:id="412430188">
      <w:bodyDiv w:val="1"/>
      <w:marLeft w:val="0"/>
      <w:marRight w:val="0"/>
      <w:marTop w:val="0"/>
      <w:marBottom w:val="0"/>
      <w:divBdr>
        <w:top w:val="none" w:sz="0" w:space="0" w:color="auto"/>
        <w:left w:val="none" w:sz="0" w:space="0" w:color="auto"/>
        <w:bottom w:val="none" w:sz="0" w:space="0" w:color="auto"/>
        <w:right w:val="none" w:sz="0" w:space="0" w:color="auto"/>
      </w:divBdr>
    </w:div>
    <w:div w:id="412435126">
      <w:bodyDiv w:val="1"/>
      <w:marLeft w:val="0"/>
      <w:marRight w:val="0"/>
      <w:marTop w:val="0"/>
      <w:marBottom w:val="0"/>
      <w:divBdr>
        <w:top w:val="none" w:sz="0" w:space="0" w:color="auto"/>
        <w:left w:val="none" w:sz="0" w:space="0" w:color="auto"/>
        <w:bottom w:val="none" w:sz="0" w:space="0" w:color="auto"/>
        <w:right w:val="none" w:sz="0" w:space="0" w:color="auto"/>
      </w:divBdr>
    </w:div>
    <w:div w:id="412436872">
      <w:bodyDiv w:val="1"/>
      <w:marLeft w:val="0"/>
      <w:marRight w:val="0"/>
      <w:marTop w:val="0"/>
      <w:marBottom w:val="0"/>
      <w:divBdr>
        <w:top w:val="none" w:sz="0" w:space="0" w:color="auto"/>
        <w:left w:val="none" w:sz="0" w:space="0" w:color="auto"/>
        <w:bottom w:val="none" w:sz="0" w:space="0" w:color="auto"/>
        <w:right w:val="none" w:sz="0" w:space="0" w:color="auto"/>
      </w:divBdr>
    </w:div>
    <w:div w:id="412437766">
      <w:bodyDiv w:val="1"/>
      <w:marLeft w:val="0"/>
      <w:marRight w:val="0"/>
      <w:marTop w:val="0"/>
      <w:marBottom w:val="0"/>
      <w:divBdr>
        <w:top w:val="none" w:sz="0" w:space="0" w:color="auto"/>
        <w:left w:val="none" w:sz="0" w:space="0" w:color="auto"/>
        <w:bottom w:val="none" w:sz="0" w:space="0" w:color="auto"/>
        <w:right w:val="none" w:sz="0" w:space="0" w:color="auto"/>
      </w:divBdr>
    </w:div>
    <w:div w:id="412508037">
      <w:bodyDiv w:val="1"/>
      <w:marLeft w:val="0"/>
      <w:marRight w:val="0"/>
      <w:marTop w:val="0"/>
      <w:marBottom w:val="0"/>
      <w:divBdr>
        <w:top w:val="none" w:sz="0" w:space="0" w:color="auto"/>
        <w:left w:val="none" w:sz="0" w:space="0" w:color="auto"/>
        <w:bottom w:val="none" w:sz="0" w:space="0" w:color="auto"/>
        <w:right w:val="none" w:sz="0" w:space="0" w:color="auto"/>
      </w:divBdr>
    </w:div>
    <w:div w:id="412555534">
      <w:bodyDiv w:val="1"/>
      <w:marLeft w:val="0"/>
      <w:marRight w:val="0"/>
      <w:marTop w:val="0"/>
      <w:marBottom w:val="0"/>
      <w:divBdr>
        <w:top w:val="none" w:sz="0" w:space="0" w:color="auto"/>
        <w:left w:val="none" w:sz="0" w:space="0" w:color="auto"/>
        <w:bottom w:val="none" w:sz="0" w:space="0" w:color="auto"/>
        <w:right w:val="none" w:sz="0" w:space="0" w:color="auto"/>
      </w:divBdr>
    </w:div>
    <w:div w:id="412627354">
      <w:bodyDiv w:val="1"/>
      <w:marLeft w:val="0"/>
      <w:marRight w:val="0"/>
      <w:marTop w:val="0"/>
      <w:marBottom w:val="0"/>
      <w:divBdr>
        <w:top w:val="none" w:sz="0" w:space="0" w:color="auto"/>
        <w:left w:val="none" w:sz="0" w:space="0" w:color="auto"/>
        <w:bottom w:val="none" w:sz="0" w:space="0" w:color="auto"/>
        <w:right w:val="none" w:sz="0" w:space="0" w:color="auto"/>
      </w:divBdr>
    </w:div>
    <w:div w:id="412632066">
      <w:bodyDiv w:val="1"/>
      <w:marLeft w:val="0"/>
      <w:marRight w:val="0"/>
      <w:marTop w:val="0"/>
      <w:marBottom w:val="0"/>
      <w:divBdr>
        <w:top w:val="none" w:sz="0" w:space="0" w:color="auto"/>
        <w:left w:val="none" w:sz="0" w:space="0" w:color="auto"/>
        <w:bottom w:val="none" w:sz="0" w:space="0" w:color="auto"/>
        <w:right w:val="none" w:sz="0" w:space="0" w:color="auto"/>
      </w:divBdr>
    </w:div>
    <w:div w:id="412748652">
      <w:bodyDiv w:val="1"/>
      <w:marLeft w:val="0"/>
      <w:marRight w:val="0"/>
      <w:marTop w:val="0"/>
      <w:marBottom w:val="0"/>
      <w:divBdr>
        <w:top w:val="none" w:sz="0" w:space="0" w:color="auto"/>
        <w:left w:val="none" w:sz="0" w:space="0" w:color="auto"/>
        <w:bottom w:val="none" w:sz="0" w:space="0" w:color="auto"/>
        <w:right w:val="none" w:sz="0" w:space="0" w:color="auto"/>
      </w:divBdr>
    </w:div>
    <w:div w:id="412970174">
      <w:bodyDiv w:val="1"/>
      <w:marLeft w:val="0"/>
      <w:marRight w:val="0"/>
      <w:marTop w:val="0"/>
      <w:marBottom w:val="0"/>
      <w:divBdr>
        <w:top w:val="none" w:sz="0" w:space="0" w:color="auto"/>
        <w:left w:val="none" w:sz="0" w:space="0" w:color="auto"/>
        <w:bottom w:val="none" w:sz="0" w:space="0" w:color="auto"/>
        <w:right w:val="none" w:sz="0" w:space="0" w:color="auto"/>
      </w:divBdr>
    </w:div>
    <w:div w:id="413087476">
      <w:bodyDiv w:val="1"/>
      <w:marLeft w:val="0"/>
      <w:marRight w:val="0"/>
      <w:marTop w:val="0"/>
      <w:marBottom w:val="0"/>
      <w:divBdr>
        <w:top w:val="none" w:sz="0" w:space="0" w:color="auto"/>
        <w:left w:val="none" w:sz="0" w:space="0" w:color="auto"/>
        <w:bottom w:val="none" w:sz="0" w:space="0" w:color="auto"/>
        <w:right w:val="none" w:sz="0" w:space="0" w:color="auto"/>
      </w:divBdr>
    </w:div>
    <w:div w:id="413207868">
      <w:bodyDiv w:val="1"/>
      <w:marLeft w:val="0"/>
      <w:marRight w:val="0"/>
      <w:marTop w:val="0"/>
      <w:marBottom w:val="0"/>
      <w:divBdr>
        <w:top w:val="none" w:sz="0" w:space="0" w:color="auto"/>
        <w:left w:val="none" w:sz="0" w:space="0" w:color="auto"/>
        <w:bottom w:val="none" w:sz="0" w:space="0" w:color="auto"/>
        <w:right w:val="none" w:sz="0" w:space="0" w:color="auto"/>
      </w:divBdr>
    </w:div>
    <w:div w:id="413281157">
      <w:bodyDiv w:val="1"/>
      <w:marLeft w:val="0"/>
      <w:marRight w:val="0"/>
      <w:marTop w:val="0"/>
      <w:marBottom w:val="0"/>
      <w:divBdr>
        <w:top w:val="none" w:sz="0" w:space="0" w:color="auto"/>
        <w:left w:val="none" w:sz="0" w:space="0" w:color="auto"/>
        <w:bottom w:val="none" w:sz="0" w:space="0" w:color="auto"/>
        <w:right w:val="none" w:sz="0" w:space="0" w:color="auto"/>
      </w:divBdr>
    </w:div>
    <w:div w:id="413281265">
      <w:bodyDiv w:val="1"/>
      <w:marLeft w:val="0"/>
      <w:marRight w:val="0"/>
      <w:marTop w:val="0"/>
      <w:marBottom w:val="0"/>
      <w:divBdr>
        <w:top w:val="none" w:sz="0" w:space="0" w:color="auto"/>
        <w:left w:val="none" w:sz="0" w:space="0" w:color="auto"/>
        <w:bottom w:val="none" w:sz="0" w:space="0" w:color="auto"/>
        <w:right w:val="none" w:sz="0" w:space="0" w:color="auto"/>
      </w:divBdr>
    </w:div>
    <w:div w:id="413357396">
      <w:bodyDiv w:val="1"/>
      <w:marLeft w:val="0"/>
      <w:marRight w:val="0"/>
      <w:marTop w:val="0"/>
      <w:marBottom w:val="0"/>
      <w:divBdr>
        <w:top w:val="none" w:sz="0" w:space="0" w:color="auto"/>
        <w:left w:val="none" w:sz="0" w:space="0" w:color="auto"/>
        <w:bottom w:val="none" w:sz="0" w:space="0" w:color="auto"/>
        <w:right w:val="none" w:sz="0" w:space="0" w:color="auto"/>
      </w:divBdr>
    </w:div>
    <w:div w:id="413473778">
      <w:bodyDiv w:val="1"/>
      <w:marLeft w:val="0"/>
      <w:marRight w:val="0"/>
      <w:marTop w:val="0"/>
      <w:marBottom w:val="0"/>
      <w:divBdr>
        <w:top w:val="none" w:sz="0" w:space="0" w:color="auto"/>
        <w:left w:val="none" w:sz="0" w:space="0" w:color="auto"/>
        <w:bottom w:val="none" w:sz="0" w:space="0" w:color="auto"/>
        <w:right w:val="none" w:sz="0" w:space="0" w:color="auto"/>
      </w:divBdr>
    </w:div>
    <w:div w:id="413478761">
      <w:bodyDiv w:val="1"/>
      <w:marLeft w:val="0"/>
      <w:marRight w:val="0"/>
      <w:marTop w:val="0"/>
      <w:marBottom w:val="0"/>
      <w:divBdr>
        <w:top w:val="none" w:sz="0" w:space="0" w:color="auto"/>
        <w:left w:val="none" w:sz="0" w:space="0" w:color="auto"/>
        <w:bottom w:val="none" w:sz="0" w:space="0" w:color="auto"/>
        <w:right w:val="none" w:sz="0" w:space="0" w:color="auto"/>
      </w:divBdr>
    </w:div>
    <w:div w:id="413555131">
      <w:bodyDiv w:val="1"/>
      <w:marLeft w:val="0"/>
      <w:marRight w:val="0"/>
      <w:marTop w:val="0"/>
      <w:marBottom w:val="0"/>
      <w:divBdr>
        <w:top w:val="none" w:sz="0" w:space="0" w:color="auto"/>
        <w:left w:val="none" w:sz="0" w:space="0" w:color="auto"/>
        <w:bottom w:val="none" w:sz="0" w:space="0" w:color="auto"/>
        <w:right w:val="none" w:sz="0" w:space="0" w:color="auto"/>
      </w:divBdr>
    </w:div>
    <w:div w:id="413670558">
      <w:bodyDiv w:val="1"/>
      <w:marLeft w:val="0"/>
      <w:marRight w:val="0"/>
      <w:marTop w:val="0"/>
      <w:marBottom w:val="0"/>
      <w:divBdr>
        <w:top w:val="none" w:sz="0" w:space="0" w:color="auto"/>
        <w:left w:val="none" w:sz="0" w:space="0" w:color="auto"/>
        <w:bottom w:val="none" w:sz="0" w:space="0" w:color="auto"/>
        <w:right w:val="none" w:sz="0" w:space="0" w:color="auto"/>
      </w:divBdr>
    </w:div>
    <w:div w:id="413746278">
      <w:bodyDiv w:val="1"/>
      <w:marLeft w:val="0"/>
      <w:marRight w:val="0"/>
      <w:marTop w:val="0"/>
      <w:marBottom w:val="0"/>
      <w:divBdr>
        <w:top w:val="none" w:sz="0" w:space="0" w:color="auto"/>
        <w:left w:val="none" w:sz="0" w:space="0" w:color="auto"/>
        <w:bottom w:val="none" w:sz="0" w:space="0" w:color="auto"/>
        <w:right w:val="none" w:sz="0" w:space="0" w:color="auto"/>
      </w:divBdr>
    </w:div>
    <w:div w:id="413816322">
      <w:bodyDiv w:val="1"/>
      <w:marLeft w:val="0"/>
      <w:marRight w:val="0"/>
      <w:marTop w:val="0"/>
      <w:marBottom w:val="0"/>
      <w:divBdr>
        <w:top w:val="none" w:sz="0" w:space="0" w:color="auto"/>
        <w:left w:val="none" w:sz="0" w:space="0" w:color="auto"/>
        <w:bottom w:val="none" w:sz="0" w:space="0" w:color="auto"/>
        <w:right w:val="none" w:sz="0" w:space="0" w:color="auto"/>
      </w:divBdr>
    </w:div>
    <w:div w:id="413862464">
      <w:bodyDiv w:val="1"/>
      <w:marLeft w:val="0"/>
      <w:marRight w:val="0"/>
      <w:marTop w:val="0"/>
      <w:marBottom w:val="0"/>
      <w:divBdr>
        <w:top w:val="none" w:sz="0" w:space="0" w:color="auto"/>
        <w:left w:val="none" w:sz="0" w:space="0" w:color="auto"/>
        <w:bottom w:val="none" w:sz="0" w:space="0" w:color="auto"/>
        <w:right w:val="none" w:sz="0" w:space="0" w:color="auto"/>
      </w:divBdr>
    </w:div>
    <w:div w:id="414012645">
      <w:bodyDiv w:val="1"/>
      <w:marLeft w:val="0"/>
      <w:marRight w:val="0"/>
      <w:marTop w:val="0"/>
      <w:marBottom w:val="0"/>
      <w:divBdr>
        <w:top w:val="none" w:sz="0" w:space="0" w:color="auto"/>
        <w:left w:val="none" w:sz="0" w:space="0" w:color="auto"/>
        <w:bottom w:val="none" w:sz="0" w:space="0" w:color="auto"/>
        <w:right w:val="none" w:sz="0" w:space="0" w:color="auto"/>
      </w:divBdr>
    </w:div>
    <w:div w:id="414056478">
      <w:bodyDiv w:val="1"/>
      <w:marLeft w:val="0"/>
      <w:marRight w:val="0"/>
      <w:marTop w:val="0"/>
      <w:marBottom w:val="0"/>
      <w:divBdr>
        <w:top w:val="none" w:sz="0" w:space="0" w:color="auto"/>
        <w:left w:val="none" w:sz="0" w:space="0" w:color="auto"/>
        <w:bottom w:val="none" w:sz="0" w:space="0" w:color="auto"/>
        <w:right w:val="none" w:sz="0" w:space="0" w:color="auto"/>
      </w:divBdr>
    </w:div>
    <w:div w:id="414208432">
      <w:bodyDiv w:val="1"/>
      <w:marLeft w:val="0"/>
      <w:marRight w:val="0"/>
      <w:marTop w:val="0"/>
      <w:marBottom w:val="0"/>
      <w:divBdr>
        <w:top w:val="none" w:sz="0" w:space="0" w:color="auto"/>
        <w:left w:val="none" w:sz="0" w:space="0" w:color="auto"/>
        <w:bottom w:val="none" w:sz="0" w:space="0" w:color="auto"/>
        <w:right w:val="none" w:sz="0" w:space="0" w:color="auto"/>
      </w:divBdr>
    </w:div>
    <w:div w:id="414327786">
      <w:bodyDiv w:val="1"/>
      <w:marLeft w:val="0"/>
      <w:marRight w:val="0"/>
      <w:marTop w:val="0"/>
      <w:marBottom w:val="0"/>
      <w:divBdr>
        <w:top w:val="none" w:sz="0" w:space="0" w:color="auto"/>
        <w:left w:val="none" w:sz="0" w:space="0" w:color="auto"/>
        <w:bottom w:val="none" w:sz="0" w:space="0" w:color="auto"/>
        <w:right w:val="none" w:sz="0" w:space="0" w:color="auto"/>
      </w:divBdr>
    </w:div>
    <w:div w:id="414401363">
      <w:bodyDiv w:val="1"/>
      <w:marLeft w:val="0"/>
      <w:marRight w:val="0"/>
      <w:marTop w:val="0"/>
      <w:marBottom w:val="0"/>
      <w:divBdr>
        <w:top w:val="none" w:sz="0" w:space="0" w:color="auto"/>
        <w:left w:val="none" w:sz="0" w:space="0" w:color="auto"/>
        <w:bottom w:val="none" w:sz="0" w:space="0" w:color="auto"/>
        <w:right w:val="none" w:sz="0" w:space="0" w:color="auto"/>
      </w:divBdr>
    </w:div>
    <w:div w:id="414473940">
      <w:bodyDiv w:val="1"/>
      <w:marLeft w:val="0"/>
      <w:marRight w:val="0"/>
      <w:marTop w:val="0"/>
      <w:marBottom w:val="0"/>
      <w:divBdr>
        <w:top w:val="none" w:sz="0" w:space="0" w:color="auto"/>
        <w:left w:val="none" w:sz="0" w:space="0" w:color="auto"/>
        <w:bottom w:val="none" w:sz="0" w:space="0" w:color="auto"/>
        <w:right w:val="none" w:sz="0" w:space="0" w:color="auto"/>
      </w:divBdr>
    </w:div>
    <w:div w:id="414591908">
      <w:bodyDiv w:val="1"/>
      <w:marLeft w:val="0"/>
      <w:marRight w:val="0"/>
      <w:marTop w:val="0"/>
      <w:marBottom w:val="0"/>
      <w:divBdr>
        <w:top w:val="none" w:sz="0" w:space="0" w:color="auto"/>
        <w:left w:val="none" w:sz="0" w:space="0" w:color="auto"/>
        <w:bottom w:val="none" w:sz="0" w:space="0" w:color="auto"/>
        <w:right w:val="none" w:sz="0" w:space="0" w:color="auto"/>
      </w:divBdr>
    </w:div>
    <w:div w:id="414596025">
      <w:bodyDiv w:val="1"/>
      <w:marLeft w:val="0"/>
      <w:marRight w:val="0"/>
      <w:marTop w:val="0"/>
      <w:marBottom w:val="0"/>
      <w:divBdr>
        <w:top w:val="none" w:sz="0" w:space="0" w:color="auto"/>
        <w:left w:val="none" w:sz="0" w:space="0" w:color="auto"/>
        <w:bottom w:val="none" w:sz="0" w:space="0" w:color="auto"/>
        <w:right w:val="none" w:sz="0" w:space="0" w:color="auto"/>
      </w:divBdr>
    </w:div>
    <w:div w:id="414598247">
      <w:bodyDiv w:val="1"/>
      <w:marLeft w:val="0"/>
      <w:marRight w:val="0"/>
      <w:marTop w:val="0"/>
      <w:marBottom w:val="0"/>
      <w:divBdr>
        <w:top w:val="none" w:sz="0" w:space="0" w:color="auto"/>
        <w:left w:val="none" w:sz="0" w:space="0" w:color="auto"/>
        <w:bottom w:val="none" w:sz="0" w:space="0" w:color="auto"/>
        <w:right w:val="none" w:sz="0" w:space="0" w:color="auto"/>
      </w:divBdr>
    </w:div>
    <w:div w:id="414863297">
      <w:bodyDiv w:val="1"/>
      <w:marLeft w:val="0"/>
      <w:marRight w:val="0"/>
      <w:marTop w:val="0"/>
      <w:marBottom w:val="0"/>
      <w:divBdr>
        <w:top w:val="none" w:sz="0" w:space="0" w:color="auto"/>
        <w:left w:val="none" w:sz="0" w:space="0" w:color="auto"/>
        <w:bottom w:val="none" w:sz="0" w:space="0" w:color="auto"/>
        <w:right w:val="none" w:sz="0" w:space="0" w:color="auto"/>
      </w:divBdr>
    </w:div>
    <w:div w:id="414909600">
      <w:bodyDiv w:val="1"/>
      <w:marLeft w:val="0"/>
      <w:marRight w:val="0"/>
      <w:marTop w:val="0"/>
      <w:marBottom w:val="0"/>
      <w:divBdr>
        <w:top w:val="none" w:sz="0" w:space="0" w:color="auto"/>
        <w:left w:val="none" w:sz="0" w:space="0" w:color="auto"/>
        <w:bottom w:val="none" w:sz="0" w:space="0" w:color="auto"/>
        <w:right w:val="none" w:sz="0" w:space="0" w:color="auto"/>
      </w:divBdr>
    </w:div>
    <w:div w:id="415057561">
      <w:bodyDiv w:val="1"/>
      <w:marLeft w:val="0"/>
      <w:marRight w:val="0"/>
      <w:marTop w:val="0"/>
      <w:marBottom w:val="0"/>
      <w:divBdr>
        <w:top w:val="none" w:sz="0" w:space="0" w:color="auto"/>
        <w:left w:val="none" w:sz="0" w:space="0" w:color="auto"/>
        <w:bottom w:val="none" w:sz="0" w:space="0" w:color="auto"/>
        <w:right w:val="none" w:sz="0" w:space="0" w:color="auto"/>
      </w:divBdr>
    </w:div>
    <w:div w:id="415396693">
      <w:bodyDiv w:val="1"/>
      <w:marLeft w:val="0"/>
      <w:marRight w:val="0"/>
      <w:marTop w:val="0"/>
      <w:marBottom w:val="0"/>
      <w:divBdr>
        <w:top w:val="none" w:sz="0" w:space="0" w:color="auto"/>
        <w:left w:val="none" w:sz="0" w:space="0" w:color="auto"/>
        <w:bottom w:val="none" w:sz="0" w:space="0" w:color="auto"/>
        <w:right w:val="none" w:sz="0" w:space="0" w:color="auto"/>
      </w:divBdr>
    </w:div>
    <w:div w:id="415396740">
      <w:bodyDiv w:val="1"/>
      <w:marLeft w:val="0"/>
      <w:marRight w:val="0"/>
      <w:marTop w:val="0"/>
      <w:marBottom w:val="0"/>
      <w:divBdr>
        <w:top w:val="none" w:sz="0" w:space="0" w:color="auto"/>
        <w:left w:val="none" w:sz="0" w:space="0" w:color="auto"/>
        <w:bottom w:val="none" w:sz="0" w:space="0" w:color="auto"/>
        <w:right w:val="none" w:sz="0" w:space="0" w:color="auto"/>
      </w:divBdr>
    </w:div>
    <w:div w:id="415437672">
      <w:bodyDiv w:val="1"/>
      <w:marLeft w:val="0"/>
      <w:marRight w:val="0"/>
      <w:marTop w:val="0"/>
      <w:marBottom w:val="0"/>
      <w:divBdr>
        <w:top w:val="none" w:sz="0" w:space="0" w:color="auto"/>
        <w:left w:val="none" w:sz="0" w:space="0" w:color="auto"/>
        <w:bottom w:val="none" w:sz="0" w:space="0" w:color="auto"/>
        <w:right w:val="none" w:sz="0" w:space="0" w:color="auto"/>
      </w:divBdr>
    </w:div>
    <w:div w:id="415438632">
      <w:bodyDiv w:val="1"/>
      <w:marLeft w:val="0"/>
      <w:marRight w:val="0"/>
      <w:marTop w:val="0"/>
      <w:marBottom w:val="0"/>
      <w:divBdr>
        <w:top w:val="none" w:sz="0" w:space="0" w:color="auto"/>
        <w:left w:val="none" w:sz="0" w:space="0" w:color="auto"/>
        <w:bottom w:val="none" w:sz="0" w:space="0" w:color="auto"/>
        <w:right w:val="none" w:sz="0" w:space="0" w:color="auto"/>
      </w:divBdr>
    </w:div>
    <w:div w:id="415445839">
      <w:bodyDiv w:val="1"/>
      <w:marLeft w:val="0"/>
      <w:marRight w:val="0"/>
      <w:marTop w:val="0"/>
      <w:marBottom w:val="0"/>
      <w:divBdr>
        <w:top w:val="none" w:sz="0" w:space="0" w:color="auto"/>
        <w:left w:val="none" w:sz="0" w:space="0" w:color="auto"/>
        <w:bottom w:val="none" w:sz="0" w:space="0" w:color="auto"/>
        <w:right w:val="none" w:sz="0" w:space="0" w:color="auto"/>
      </w:divBdr>
    </w:div>
    <w:div w:id="415520763">
      <w:bodyDiv w:val="1"/>
      <w:marLeft w:val="0"/>
      <w:marRight w:val="0"/>
      <w:marTop w:val="0"/>
      <w:marBottom w:val="0"/>
      <w:divBdr>
        <w:top w:val="none" w:sz="0" w:space="0" w:color="auto"/>
        <w:left w:val="none" w:sz="0" w:space="0" w:color="auto"/>
        <w:bottom w:val="none" w:sz="0" w:space="0" w:color="auto"/>
        <w:right w:val="none" w:sz="0" w:space="0" w:color="auto"/>
      </w:divBdr>
    </w:div>
    <w:div w:id="415637606">
      <w:bodyDiv w:val="1"/>
      <w:marLeft w:val="0"/>
      <w:marRight w:val="0"/>
      <w:marTop w:val="0"/>
      <w:marBottom w:val="0"/>
      <w:divBdr>
        <w:top w:val="none" w:sz="0" w:space="0" w:color="auto"/>
        <w:left w:val="none" w:sz="0" w:space="0" w:color="auto"/>
        <w:bottom w:val="none" w:sz="0" w:space="0" w:color="auto"/>
        <w:right w:val="none" w:sz="0" w:space="0" w:color="auto"/>
      </w:divBdr>
    </w:div>
    <w:div w:id="415709630">
      <w:bodyDiv w:val="1"/>
      <w:marLeft w:val="0"/>
      <w:marRight w:val="0"/>
      <w:marTop w:val="0"/>
      <w:marBottom w:val="0"/>
      <w:divBdr>
        <w:top w:val="none" w:sz="0" w:space="0" w:color="auto"/>
        <w:left w:val="none" w:sz="0" w:space="0" w:color="auto"/>
        <w:bottom w:val="none" w:sz="0" w:space="0" w:color="auto"/>
        <w:right w:val="none" w:sz="0" w:space="0" w:color="auto"/>
      </w:divBdr>
    </w:div>
    <w:div w:id="415715941">
      <w:bodyDiv w:val="1"/>
      <w:marLeft w:val="0"/>
      <w:marRight w:val="0"/>
      <w:marTop w:val="0"/>
      <w:marBottom w:val="0"/>
      <w:divBdr>
        <w:top w:val="none" w:sz="0" w:space="0" w:color="auto"/>
        <w:left w:val="none" w:sz="0" w:space="0" w:color="auto"/>
        <w:bottom w:val="none" w:sz="0" w:space="0" w:color="auto"/>
        <w:right w:val="none" w:sz="0" w:space="0" w:color="auto"/>
      </w:divBdr>
    </w:div>
    <w:div w:id="415784150">
      <w:bodyDiv w:val="1"/>
      <w:marLeft w:val="0"/>
      <w:marRight w:val="0"/>
      <w:marTop w:val="0"/>
      <w:marBottom w:val="0"/>
      <w:divBdr>
        <w:top w:val="none" w:sz="0" w:space="0" w:color="auto"/>
        <w:left w:val="none" w:sz="0" w:space="0" w:color="auto"/>
        <w:bottom w:val="none" w:sz="0" w:space="0" w:color="auto"/>
        <w:right w:val="none" w:sz="0" w:space="0" w:color="auto"/>
      </w:divBdr>
    </w:div>
    <w:div w:id="415857137">
      <w:bodyDiv w:val="1"/>
      <w:marLeft w:val="0"/>
      <w:marRight w:val="0"/>
      <w:marTop w:val="0"/>
      <w:marBottom w:val="0"/>
      <w:divBdr>
        <w:top w:val="none" w:sz="0" w:space="0" w:color="auto"/>
        <w:left w:val="none" w:sz="0" w:space="0" w:color="auto"/>
        <w:bottom w:val="none" w:sz="0" w:space="0" w:color="auto"/>
        <w:right w:val="none" w:sz="0" w:space="0" w:color="auto"/>
      </w:divBdr>
    </w:div>
    <w:div w:id="416097386">
      <w:bodyDiv w:val="1"/>
      <w:marLeft w:val="0"/>
      <w:marRight w:val="0"/>
      <w:marTop w:val="0"/>
      <w:marBottom w:val="0"/>
      <w:divBdr>
        <w:top w:val="none" w:sz="0" w:space="0" w:color="auto"/>
        <w:left w:val="none" w:sz="0" w:space="0" w:color="auto"/>
        <w:bottom w:val="none" w:sz="0" w:space="0" w:color="auto"/>
        <w:right w:val="none" w:sz="0" w:space="0" w:color="auto"/>
      </w:divBdr>
    </w:div>
    <w:div w:id="416369536">
      <w:bodyDiv w:val="1"/>
      <w:marLeft w:val="0"/>
      <w:marRight w:val="0"/>
      <w:marTop w:val="0"/>
      <w:marBottom w:val="0"/>
      <w:divBdr>
        <w:top w:val="none" w:sz="0" w:space="0" w:color="auto"/>
        <w:left w:val="none" w:sz="0" w:space="0" w:color="auto"/>
        <w:bottom w:val="none" w:sz="0" w:space="0" w:color="auto"/>
        <w:right w:val="none" w:sz="0" w:space="0" w:color="auto"/>
      </w:divBdr>
    </w:div>
    <w:div w:id="416442165">
      <w:bodyDiv w:val="1"/>
      <w:marLeft w:val="0"/>
      <w:marRight w:val="0"/>
      <w:marTop w:val="0"/>
      <w:marBottom w:val="0"/>
      <w:divBdr>
        <w:top w:val="none" w:sz="0" w:space="0" w:color="auto"/>
        <w:left w:val="none" w:sz="0" w:space="0" w:color="auto"/>
        <w:bottom w:val="none" w:sz="0" w:space="0" w:color="auto"/>
        <w:right w:val="none" w:sz="0" w:space="0" w:color="auto"/>
      </w:divBdr>
    </w:div>
    <w:div w:id="416630754">
      <w:bodyDiv w:val="1"/>
      <w:marLeft w:val="0"/>
      <w:marRight w:val="0"/>
      <w:marTop w:val="0"/>
      <w:marBottom w:val="0"/>
      <w:divBdr>
        <w:top w:val="none" w:sz="0" w:space="0" w:color="auto"/>
        <w:left w:val="none" w:sz="0" w:space="0" w:color="auto"/>
        <w:bottom w:val="none" w:sz="0" w:space="0" w:color="auto"/>
        <w:right w:val="none" w:sz="0" w:space="0" w:color="auto"/>
      </w:divBdr>
    </w:div>
    <w:div w:id="416632683">
      <w:bodyDiv w:val="1"/>
      <w:marLeft w:val="0"/>
      <w:marRight w:val="0"/>
      <w:marTop w:val="0"/>
      <w:marBottom w:val="0"/>
      <w:divBdr>
        <w:top w:val="none" w:sz="0" w:space="0" w:color="auto"/>
        <w:left w:val="none" w:sz="0" w:space="0" w:color="auto"/>
        <w:bottom w:val="none" w:sz="0" w:space="0" w:color="auto"/>
        <w:right w:val="none" w:sz="0" w:space="0" w:color="auto"/>
      </w:divBdr>
    </w:div>
    <w:div w:id="416751621">
      <w:bodyDiv w:val="1"/>
      <w:marLeft w:val="0"/>
      <w:marRight w:val="0"/>
      <w:marTop w:val="0"/>
      <w:marBottom w:val="0"/>
      <w:divBdr>
        <w:top w:val="none" w:sz="0" w:space="0" w:color="auto"/>
        <w:left w:val="none" w:sz="0" w:space="0" w:color="auto"/>
        <w:bottom w:val="none" w:sz="0" w:space="0" w:color="auto"/>
        <w:right w:val="none" w:sz="0" w:space="0" w:color="auto"/>
      </w:divBdr>
    </w:div>
    <w:div w:id="416824562">
      <w:bodyDiv w:val="1"/>
      <w:marLeft w:val="0"/>
      <w:marRight w:val="0"/>
      <w:marTop w:val="0"/>
      <w:marBottom w:val="0"/>
      <w:divBdr>
        <w:top w:val="none" w:sz="0" w:space="0" w:color="auto"/>
        <w:left w:val="none" w:sz="0" w:space="0" w:color="auto"/>
        <w:bottom w:val="none" w:sz="0" w:space="0" w:color="auto"/>
        <w:right w:val="none" w:sz="0" w:space="0" w:color="auto"/>
      </w:divBdr>
    </w:div>
    <w:div w:id="416829929">
      <w:bodyDiv w:val="1"/>
      <w:marLeft w:val="0"/>
      <w:marRight w:val="0"/>
      <w:marTop w:val="0"/>
      <w:marBottom w:val="0"/>
      <w:divBdr>
        <w:top w:val="none" w:sz="0" w:space="0" w:color="auto"/>
        <w:left w:val="none" w:sz="0" w:space="0" w:color="auto"/>
        <w:bottom w:val="none" w:sz="0" w:space="0" w:color="auto"/>
        <w:right w:val="none" w:sz="0" w:space="0" w:color="auto"/>
      </w:divBdr>
    </w:div>
    <w:div w:id="417022493">
      <w:bodyDiv w:val="1"/>
      <w:marLeft w:val="0"/>
      <w:marRight w:val="0"/>
      <w:marTop w:val="0"/>
      <w:marBottom w:val="0"/>
      <w:divBdr>
        <w:top w:val="none" w:sz="0" w:space="0" w:color="auto"/>
        <w:left w:val="none" w:sz="0" w:space="0" w:color="auto"/>
        <w:bottom w:val="none" w:sz="0" w:space="0" w:color="auto"/>
        <w:right w:val="none" w:sz="0" w:space="0" w:color="auto"/>
      </w:divBdr>
    </w:div>
    <w:div w:id="417026106">
      <w:bodyDiv w:val="1"/>
      <w:marLeft w:val="0"/>
      <w:marRight w:val="0"/>
      <w:marTop w:val="0"/>
      <w:marBottom w:val="0"/>
      <w:divBdr>
        <w:top w:val="none" w:sz="0" w:space="0" w:color="auto"/>
        <w:left w:val="none" w:sz="0" w:space="0" w:color="auto"/>
        <w:bottom w:val="none" w:sz="0" w:space="0" w:color="auto"/>
        <w:right w:val="none" w:sz="0" w:space="0" w:color="auto"/>
      </w:divBdr>
    </w:div>
    <w:div w:id="417142400">
      <w:bodyDiv w:val="1"/>
      <w:marLeft w:val="0"/>
      <w:marRight w:val="0"/>
      <w:marTop w:val="0"/>
      <w:marBottom w:val="0"/>
      <w:divBdr>
        <w:top w:val="none" w:sz="0" w:space="0" w:color="auto"/>
        <w:left w:val="none" w:sz="0" w:space="0" w:color="auto"/>
        <w:bottom w:val="none" w:sz="0" w:space="0" w:color="auto"/>
        <w:right w:val="none" w:sz="0" w:space="0" w:color="auto"/>
      </w:divBdr>
    </w:div>
    <w:div w:id="417285656">
      <w:bodyDiv w:val="1"/>
      <w:marLeft w:val="0"/>
      <w:marRight w:val="0"/>
      <w:marTop w:val="0"/>
      <w:marBottom w:val="0"/>
      <w:divBdr>
        <w:top w:val="none" w:sz="0" w:space="0" w:color="auto"/>
        <w:left w:val="none" w:sz="0" w:space="0" w:color="auto"/>
        <w:bottom w:val="none" w:sz="0" w:space="0" w:color="auto"/>
        <w:right w:val="none" w:sz="0" w:space="0" w:color="auto"/>
      </w:divBdr>
    </w:div>
    <w:div w:id="417604016">
      <w:bodyDiv w:val="1"/>
      <w:marLeft w:val="0"/>
      <w:marRight w:val="0"/>
      <w:marTop w:val="0"/>
      <w:marBottom w:val="0"/>
      <w:divBdr>
        <w:top w:val="none" w:sz="0" w:space="0" w:color="auto"/>
        <w:left w:val="none" w:sz="0" w:space="0" w:color="auto"/>
        <w:bottom w:val="none" w:sz="0" w:space="0" w:color="auto"/>
        <w:right w:val="none" w:sz="0" w:space="0" w:color="auto"/>
      </w:divBdr>
    </w:div>
    <w:div w:id="417753218">
      <w:bodyDiv w:val="1"/>
      <w:marLeft w:val="0"/>
      <w:marRight w:val="0"/>
      <w:marTop w:val="0"/>
      <w:marBottom w:val="0"/>
      <w:divBdr>
        <w:top w:val="none" w:sz="0" w:space="0" w:color="auto"/>
        <w:left w:val="none" w:sz="0" w:space="0" w:color="auto"/>
        <w:bottom w:val="none" w:sz="0" w:space="0" w:color="auto"/>
        <w:right w:val="none" w:sz="0" w:space="0" w:color="auto"/>
      </w:divBdr>
    </w:div>
    <w:div w:id="417865976">
      <w:bodyDiv w:val="1"/>
      <w:marLeft w:val="0"/>
      <w:marRight w:val="0"/>
      <w:marTop w:val="0"/>
      <w:marBottom w:val="0"/>
      <w:divBdr>
        <w:top w:val="none" w:sz="0" w:space="0" w:color="auto"/>
        <w:left w:val="none" w:sz="0" w:space="0" w:color="auto"/>
        <w:bottom w:val="none" w:sz="0" w:space="0" w:color="auto"/>
        <w:right w:val="none" w:sz="0" w:space="0" w:color="auto"/>
      </w:divBdr>
    </w:div>
    <w:div w:id="417940839">
      <w:bodyDiv w:val="1"/>
      <w:marLeft w:val="0"/>
      <w:marRight w:val="0"/>
      <w:marTop w:val="0"/>
      <w:marBottom w:val="0"/>
      <w:divBdr>
        <w:top w:val="none" w:sz="0" w:space="0" w:color="auto"/>
        <w:left w:val="none" w:sz="0" w:space="0" w:color="auto"/>
        <w:bottom w:val="none" w:sz="0" w:space="0" w:color="auto"/>
        <w:right w:val="none" w:sz="0" w:space="0" w:color="auto"/>
      </w:divBdr>
    </w:div>
    <w:div w:id="417946492">
      <w:bodyDiv w:val="1"/>
      <w:marLeft w:val="0"/>
      <w:marRight w:val="0"/>
      <w:marTop w:val="0"/>
      <w:marBottom w:val="0"/>
      <w:divBdr>
        <w:top w:val="none" w:sz="0" w:space="0" w:color="auto"/>
        <w:left w:val="none" w:sz="0" w:space="0" w:color="auto"/>
        <w:bottom w:val="none" w:sz="0" w:space="0" w:color="auto"/>
        <w:right w:val="none" w:sz="0" w:space="0" w:color="auto"/>
      </w:divBdr>
    </w:div>
    <w:div w:id="418017430">
      <w:bodyDiv w:val="1"/>
      <w:marLeft w:val="0"/>
      <w:marRight w:val="0"/>
      <w:marTop w:val="0"/>
      <w:marBottom w:val="0"/>
      <w:divBdr>
        <w:top w:val="none" w:sz="0" w:space="0" w:color="auto"/>
        <w:left w:val="none" w:sz="0" w:space="0" w:color="auto"/>
        <w:bottom w:val="none" w:sz="0" w:space="0" w:color="auto"/>
        <w:right w:val="none" w:sz="0" w:space="0" w:color="auto"/>
      </w:divBdr>
    </w:div>
    <w:div w:id="418018524">
      <w:bodyDiv w:val="1"/>
      <w:marLeft w:val="0"/>
      <w:marRight w:val="0"/>
      <w:marTop w:val="0"/>
      <w:marBottom w:val="0"/>
      <w:divBdr>
        <w:top w:val="none" w:sz="0" w:space="0" w:color="auto"/>
        <w:left w:val="none" w:sz="0" w:space="0" w:color="auto"/>
        <w:bottom w:val="none" w:sz="0" w:space="0" w:color="auto"/>
        <w:right w:val="none" w:sz="0" w:space="0" w:color="auto"/>
      </w:divBdr>
    </w:div>
    <w:div w:id="418135949">
      <w:bodyDiv w:val="1"/>
      <w:marLeft w:val="0"/>
      <w:marRight w:val="0"/>
      <w:marTop w:val="0"/>
      <w:marBottom w:val="0"/>
      <w:divBdr>
        <w:top w:val="none" w:sz="0" w:space="0" w:color="auto"/>
        <w:left w:val="none" w:sz="0" w:space="0" w:color="auto"/>
        <w:bottom w:val="none" w:sz="0" w:space="0" w:color="auto"/>
        <w:right w:val="none" w:sz="0" w:space="0" w:color="auto"/>
      </w:divBdr>
    </w:div>
    <w:div w:id="418327935">
      <w:bodyDiv w:val="1"/>
      <w:marLeft w:val="0"/>
      <w:marRight w:val="0"/>
      <w:marTop w:val="0"/>
      <w:marBottom w:val="0"/>
      <w:divBdr>
        <w:top w:val="none" w:sz="0" w:space="0" w:color="auto"/>
        <w:left w:val="none" w:sz="0" w:space="0" w:color="auto"/>
        <w:bottom w:val="none" w:sz="0" w:space="0" w:color="auto"/>
        <w:right w:val="none" w:sz="0" w:space="0" w:color="auto"/>
      </w:divBdr>
    </w:div>
    <w:div w:id="418331325">
      <w:bodyDiv w:val="1"/>
      <w:marLeft w:val="0"/>
      <w:marRight w:val="0"/>
      <w:marTop w:val="0"/>
      <w:marBottom w:val="0"/>
      <w:divBdr>
        <w:top w:val="none" w:sz="0" w:space="0" w:color="auto"/>
        <w:left w:val="none" w:sz="0" w:space="0" w:color="auto"/>
        <w:bottom w:val="none" w:sz="0" w:space="0" w:color="auto"/>
        <w:right w:val="none" w:sz="0" w:space="0" w:color="auto"/>
      </w:divBdr>
    </w:div>
    <w:div w:id="418331397">
      <w:bodyDiv w:val="1"/>
      <w:marLeft w:val="0"/>
      <w:marRight w:val="0"/>
      <w:marTop w:val="0"/>
      <w:marBottom w:val="0"/>
      <w:divBdr>
        <w:top w:val="none" w:sz="0" w:space="0" w:color="auto"/>
        <w:left w:val="none" w:sz="0" w:space="0" w:color="auto"/>
        <w:bottom w:val="none" w:sz="0" w:space="0" w:color="auto"/>
        <w:right w:val="none" w:sz="0" w:space="0" w:color="auto"/>
      </w:divBdr>
    </w:div>
    <w:div w:id="418600059">
      <w:bodyDiv w:val="1"/>
      <w:marLeft w:val="0"/>
      <w:marRight w:val="0"/>
      <w:marTop w:val="0"/>
      <w:marBottom w:val="0"/>
      <w:divBdr>
        <w:top w:val="none" w:sz="0" w:space="0" w:color="auto"/>
        <w:left w:val="none" w:sz="0" w:space="0" w:color="auto"/>
        <w:bottom w:val="none" w:sz="0" w:space="0" w:color="auto"/>
        <w:right w:val="none" w:sz="0" w:space="0" w:color="auto"/>
      </w:divBdr>
    </w:div>
    <w:div w:id="418601420">
      <w:bodyDiv w:val="1"/>
      <w:marLeft w:val="0"/>
      <w:marRight w:val="0"/>
      <w:marTop w:val="0"/>
      <w:marBottom w:val="0"/>
      <w:divBdr>
        <w:top w:val="none" w:sz="0" w:space="0" w:color="auto"/>
        <w:left w:val="none" w:sz="0" w:space="0" w:color="auto"/>
        <w:bottom w:val="none" w:sz="0" w:space="0" w:color="auto"/>
        <w:right w:val="none" w:sz="0" w:space="0" w:color="auto"/>
      </w:divBdr>
    </w:div>
    <w:div w:id="418602497">
      <w:bodyDiv w:val="1"/>
      <w:marLeft w:val="0"/>
      <w:marRight w:val="0"/>
      <w:marTop w:val="0"/>
      <w:marBottom w:val="0"/>
      <w:divBdr>
        <w:top w:val="none" w:sz="0" w:space="0" w:color="auto"/>
        <w:left w:val="none" w:sz="0" w:space="0" w:color="auto"/>
        <w:bottom w:val="none" w:sz="0" w:space="0" w:color="auto"/>
        <w:right w:val="none" w:sz="0" w:space="0" w:color="auto"/>
      </w:divBdr>
    </w:div>
    <w:div w:id="418645667">
      <w:bodyDiv w:val="1"/>
      <w:marLeft w:val="0"/>
      <w:marRight w:val="0"/>
      <w:marTop w:val="0"/>
      <w:marBottom w:val="0"/>
      <w:divBdr>
        <w:top w:val="none" w:sz="0" w:space="0" w:color="auto"/>
        <w:left w:val="none" w:sz="0" w:space="0" w:color="auto"/>
        <w:bottom w:val="none" w:sz="0" w:space="0" w:color="auto"/>
        <w:right w:val="none" w:sz="0" w:space="0" w:color="auto"/>
      </w:divBdr>
    </w:div>
    <w:div w:id="418647902">
      <w:bodyDiv w:val="1"/>
      <w:marLeft w:val="0"/>
      <w:marRight w:val="0"/>
      <w:marTop w:val="0"/>
      <w:marBottom w:val="0"/>
      <w:divBdr>
        <w:top w:val="none" w:sz="0" w:space="0" w:color="auto"/>
        <w:left w:val="none" w:sz="0" w:space="0" w:color="auto"/>
        <w:bottom w:val="none" w:sz="0" w:space="0" w:color="auto"/>
        <w:right w:val="none" w:sz="0" w:space="0" w:color="auto"/>
      </w:divBdr>
    </w:div>
    <w:div w:id="418798235">
      <w:bodyDiv w:val="1"/>
      <w:marLeft w:val="0"/>
      <w:marRight w:val="0"/>
      <w:marTop w:val="0"/>
      <w:marBottom w:val="0"/>
      <w:divBdr>
        <w:top w:val="none" w:sz="0" w:space="0" w:color="auto"/>
        <w:left w:val="none" w:sz="0" w:space="0" w:color="auto"/>
        <w:bottom w:val="none" w:sz="0" w:space="0" w:color="auto"/>
        <w:right w:val="none" w:sz="0" w:space="0" w:color="auto"/>
      </w:divBdr>
    </w:div>
    <w:div w:id="418908685">
      <w:bodyDiv w:val="1"/>
      <w:marLeft w:val="0"/>
      <w:marRight w:val="0"/>
      <w:marTop w:val="0"/>
      <w:marBottom w:val="0"/>
      <w:divBdr>
        <w:top w:val="none" w:sz="0" w:space="0" w:color="auto"/>
        <w:left w:val="none" w:sz="0" w:space="0" w:color="auto"/>
        <w:bottom w:val="none" w:sz="0" w:space="0" w:color="auto"/>
        <w:right w:val="none" w:sz="0" w:space="0" w:color="auto"/>
      </w:divBdr>
    </w:div>
    <w:div w:id="419066167">
      <w:bodyDiv w:val="1"/>
      <w:marLeft w:val="0"/>
      <w:marRight w:val="0"/>
      <w:marTop w:val="0"/>
      <w:marBottom w:val="0"/>
      <w:divBdr>
        <w:top w:val="none" w:sz="0" w:space="0" w:color="auto"/>
        <w:left w:val="none" w:sz="0" w:space="0" w:color="auto"/>
        <w:bottom w:val="none" w:sz="0" w:space="0" w:color="auto"/>
        <w:right w:val="none" w:sz="0" w:space="0" w:color="auto"/>
      </w:divBdr>
    </w:div>
    <w:div w:id="419066630">
      <w:bodyDiv w:val="1"/>
      <w:marLeft w:val="0"/>
      <w:marRight w:val="0"/>
      <w:marTop w:val="0"/>
      <w:marBottom w:val="0"/>
      <w:divBdr>
        <w:top w:val="none" w:sz="0" w:space="0" w:color="auto"/>
        <w:left w:val="none" w:sz="0" w:space="0" w:color="auto"/>
        <w:bottom w:val="none" w:sz="0" w:space="0" w:color="auto"/>
        <w:right w:val="none" w:sz="0" w:space="0" w:color="auto"/>
      </w:divBdr>
    </w:div>
    <w:div w:id="419103344">
      <w:bodyDiv w:val="1"/>
      <w:marLeft w:val="0"/>
      <w:marRight w:val="0"/>
      <w:marTop w:val="0"/>
      <w:marBottom w:val="0"/>
      <w:divBdr>
        <w:top w:val="none" w:sz="0" w:space="0" w:color="auto"/>
        <w:left w:val="none" w:sz="0" w:space="0" w:color="auto"/>
        <w:bottom w:val="none" w:sz="0" w:space="0" w:color="auto"/>
        <w:right w:val="none" w:sz="0" w:space="0" w:color="auto"/>
      </w:divBdr>
    </w:div>
    <w:div w:id="419107121">
      <w:bodyDiv w:val="1"/>
      <w:marLeft w:val="0"/>
      <w:marRight w:val="0"/>
      <w:marTop w:val="0"/>
      <w:marBottom w:val="0"/>
      <w:divBdr>
        <w:top w:val="none" w:sz="0" w:space="0" w:color="auto"/>
        <w:left w:val="none" w:sz="0" w:space="0" w:color="auto"/>
        <w:bottom w:val="none" w:sz="0" w:space="0" w:color="auto"/>
        <w:right w:val="none" w:sz="0" w:space="0" w:color="auto"/>
      </w:divBdr>
    </w:div>
    <w:div w:id="419374040">
      <w:bodyDiv w:val="1"/>
      <w:marLeft w:val="0"/>
      <w:marRight w:val="0"/>
      <w:marTop w:val="0"/>
      <w:marBottom w:val="0"/>
      <w:divBdr>
        <w:top w:val="none" w:sz="0" w:space="0" w:color="auto"/>
        <w:left w:val="none" w:sz="0" w:space="0" w:color="auto"/>
        <w:bottom w:val="none" w:sz="0" w:space="0" w:color="auto"/>
        <w:right w:val="none" w:sz="0" w:space="0" w:color="auto"/>
      </w:divBdr>
    </w:div>
    <w:div w:id="419444691">
      <w:bodyDiv w:val="1"/>
      <w:marLeft w:val="0"/>
      <w:marRight w:val="0"/>
      <w:marTop w:val="0"/>
      <w:marBottom w:val="0"/>
      <w:divBdr>
        <w:top w:val="none" w:sz="0" w:space="0" w:color="auto"/>
        <w:left w:val="none" w:sz="0" w:space="0" w:color="auto"/>
        <w:bottom w:val="none" w:sz="0" w:space="0" w:color="auto"/>
        <w:right w:val="none" w:sz="0" w:space="0" w:color="auto"/>
      </w:divBdr>
    </w:div>
    <w:div w:id="419524104">
      <w:bodyDiv w:val="1"/>
      <w:marLeft w:val="0"/>
      <w:marRight w:val="0"/>
      <w:marTop w:val="0"/>
      <w:marBottom w:val="0"/>
      <w:divBdr>
        <w:top w:val="none" w:sz="0" w:space="0" w:color="auto"/>
        <w:left w:val="none" w:sz="0" w:space="0" w:color="auto"/>
        <w:bottom w:val="none" w:sz="0" w:space="0" w:color="auto"/>
        <w:right w:val="none" w:sz="0" w:space="0" w:color="auto"/>
      </w:divBdr>
    </w:div>
    <w:div w:id="419764476">
      <w:bodyDiv w:val="1"/>
      <w:marLeft w:val="0"/>
      <w:marRight w:val="0"/>
      <w:marTop w:val="0"/>
      <w:marBottom w:val="0"/>
      <w:divBdr>
        <w:top w:val="none" w:sz="0" w:space="0" w:color="auto"/>
        <w:left w:val="none" w:sz="0" w:space="0" w:color="auto"/>
        <w:bottom w:val="none" w:sz="0" w:space="0" w:color="auto"/>
        <w:right w:val="none" w:sz="0" w:space="0" w:color="auto"/>
      </w:divBdr>
    </w:div>
    <w:div w:id="419837616">
      <w:bodyDiv w:val="1"/>
      <w:marLeft w:val="0"/>
      <w:marRight w:val="0"/>
      <w:marTop w:val="0"/>
      <w:marBottom w:val="0"/>
      <w:divBdr>
        <w:top w:val="none" w:sz="0" w:space="0" w:color="auto"/>
        <w:left w:val="none" w:sz="0" w:space="0" w:color="auto"/>
        <w:bottom w:val="none" w:sz="0" w:space="0" w:color="auto"/>
        <w:right w:val="none" w:sz="0" w:space="0" w:color="auto"/>
      </w:divBdr>
    </w:div>
    <w:div w:id="419907531">
      <w:bodyDiv w:val="1"/>
      <w:marLeft w:val="0"/>
      <w:marRight w:val="0"/>
      <w:marTop w:val="0"/>
      <w:marBottom w:val="0"/>
      <w:divBdr>
        <w:top w:val="none" w:sz="0" w:space="0" w:color="auto"/>
        <w:left w:val="none" w:sz="0" w:space="0" w:color="auto"/>
        <w:bottom w:val="none" w:sz="0" w:space="0" w:color="auto"/>
        <w:right w:val="none" w:sz="0" w:space="0" w:color="auto"/>
      </w:divBdr>
    </w:div>
    <w:div w:id="419912647">
      <w:bodyDiv w:val="1"/>
      <w:marLeft w:val="0"/>
      <w:marRight w:val="0"/>
      <w:marTop w:val="0"/>
      <w:marBottom w:val="0"/>
      <w:divBdr>
        <w:top w:val="none" w:sz="0" w:space="0" w:color="auto"/>
        <w:left w:val="none" w:sz="0" w:space="0" w:color="auto"/>
        <w:bottom w:val="none" w:sz="0" w:space="0" w:color="auto"/>
        <w:right w:val="none" w:sz="0" w:space="0" w:color="auto"/>
      </w:divBdr>
    </w:div>
    <w:div w:id="420221101">
      <w:bodyDiv w:val="1"/>
      <w:marLeft w:val="0"/>
      <w:marRight w:val="0"/>
      <w:marTop w:val="0"/>
      <w:marBottom w:val="0"/>
      <w:divBdr>
        <w:top w:val="none" w:sz="0" w:space="0" w:color="auto"/>
        <w:left w:val="none" w:sz="0" w:space="0" w:color="auto"/>
        <w:bottom w:val="none" w:sz="0" w:space="0" w:color="auto"/>
        <w:right w:val="none" w:sz="0" w:space="0" w:color="auto"/>
      </w:divBdr>
    </w:div>
    <w:div w:id="420224592">
      <w:bodyDiv w:val="1"/>
      <w:marLeft w:val="0"/>
      <w:marRight w:val="0"/>
      <w:marTop w:val="0"/>
      <w:marBottom w:val="0"/>
      <w:divBdr>
        <w:top w:val="none" w:sz="0" w:space="0" w:color="auto"/>
        <w:left w:val="none" w:sz="0" w:space="0" w:color="auto"/>
        <w:bottom w:val="none" w:sz="0" w:space="0" w:color="auto"/>
        <w:right w:val="none" w:sz="0" w:space="0" w:color="auto"/>
      </w:divBdr>
    </w:div>
    <w:div w:id="420416588">
      <w:bodyDiv w:val="1"/>
      <w:marLeft w:val="0"/>
      <w:marRight w:val="0"/>
      <w:marTop w:val="0"/>
      <w:marBottom w:val="0"/>
      <w:divBdr>
        <w:top w:val="none" w:sz="0" w:space="0" w:color="auto"/>
        <w:left w:val="none" w:sz="0" w:space="0" w:color="auto"/>
        <w:bottom w:val="none" w:sz="0" w:space="0" w:color="auto"/>
        <w:right w:val="none" w:sz="0" w:space="0" w:color="auto"/>
      </w:divBdr>
    </w:div>
    <w:div w:id="420495221">
      <w:bodyDiv w:val="1"/>
      <w:marLeft w:val="0"/>
      <w:marRight w:val="0"/>
      <w:marTop w:val="0"/>
      <w:marBottom w:val="0"/>
      <w:divBdr>
        <w:top w:val="none" w:sz="0" w:space="0" w:color="auto"/>
        <w:left w:val="none" w:sz="0" w:space="0" w:color="auto"/>
        <w:bottom w:val="none" w:sz="0" w:space="0" w:color="auto"/>
        <w:right w:val="none" w:sz="0" w:space="0" w:color="auto"/>
      </w:divBdr>
    </w:div>
    <w:div w:id="420610633">
      <w:bodyDiv w:val="1"/>
      <w:marLeft w:val="0"/>
      <w:marRight w:val="0"/>
      <w:marTop w:val="0"/>
      <w:marBottom w:val="0"/>
      <w:divBdr>
        <w:top w:val="none" w:sz="0" w:space="0" w:color="auto"/>
        <w:left w:val="none" w:sz="0" w:space="0" w:color="auto"/>
        <w:bottom w:val="none" w:sz="0" w:space="0" w:color="auto"/>
        <w:right w:val="none" w:sz="0" w:space="0" w:color="auto"/>
      </w:divBdr>
    </w:div>
    <w:div w:id="420613431">
      <w:bodyDiv w:val="1"/>
      <w:marLeft w:val="0"/>
      <w:marRight w:val="0"/>
      <w:marTop w:val="0"/>
      <w:marBottom w:val="0"/>
      <w:divBdr>
        <w:top w:val="none" w:sz="0" w:space="0" w:color="auto"/>
        <w:left w:val="none" w:sz="0" w:space="0" w:color="auto"/>
        <w:bottom w:val="none" w:sz="0" w:space="0" w:color="auto"/>
        <w:right w:val="none" w:sz="0" w:space="0" w:color="auto"/>
      </w:divBdr>
    </w:div>
    <w:div w:id="420613600">
      <w:bodyDiv w:val="1"/>
      <w:marLeft w:val="0"/>
      <w:marRight w:val="0"/>
      <w:marTop w:val="0"/>
      <w:marBottom w:val="0"/>
      <w:divBdr>
        <w:top w:val="none" w:sz="0" w:space="0" w:color="auto"/>
        <w:left w:val="none" w:sz="0" w:space="0" w:color="auto"/>
        <w:bottom w:val="none" w:sz="0" w:space="0" w:color="auto"/>
        <w:right w:val="none" w:sz="0" w:space="0" w:color="auto"/>
      </w:divBdr>
    </w:div>
    <w:div w:id="420761506">
      <w:bodyDiv w:val="1"/>
      <w:marLeft w:val="0"/>
      <w:marRight w:val="0"/>
      <w:marTop w:val="0"/>
      <w:marBottom w:val="0"/>
      <w:divBdr>
        <w:top w:val="none" w:sz="0" w:space="0" w:color="auto"/>
        <w:left w:val="none" w:sz="0" w:space="0" w:color="auto"/>
        <w:bottom w:val="none" w:sz="0" w:space="0" w:color="auto"/>
        <w:right w:val="none" w:sz="0" w:space="0" w:color="auto"/>
      </w:divBdr>
    </w:div>
    <w:div w:id="420836687">
      <w:bodyDiv w:val="1"/>
      <w:marLeft w:val="0"/>
      <w:marRight w:val="0"/>
      <w:marTop w:val="0"/>
      <w:marBottom w:val="0"/>
      <w:divBdr>
        <w:top w:val="none" w:sz="0" w:space="0" w:color="auto"/>
        <w:left w:val="none" w:sz="0" w:space="0" w:color="auto"/>
        <w:bottom w:val="none" w:sz="0" w:space="0" w:color="auto"/>
        <w:right w:val="none" w:sz="0" w:space="0" w:color="auto"/>
      </w:divBdr>
    </w:div>
    <w:div w:id="420875779">
      <w:bodyDiv w:val="1"/>
      <w:marLeft w:val="0"/>
      <w:marRight w:val="0"/>
      <w:marTop w:val="0"/>
      <w:marBottom w:val="0"/>
      <w:divBdr>
        <w:top w:val="none" w:sz="0" w:space="0" w:color="auto"/>
        <w:left w:val="none" w:sz="0" w:space="0" w:color="auto"/>
        <w:bottom w:val="none" w:sz="0" w:space="0" w:color="auto"/>
        <w:right w:val="none" w:sz="0" w:space="0" w:color="auto"/>
      </w:divBdr>
    </w:div>
    <w:div w:id="421027949">
      <w:bodyDiv w:val="1"/>
      <w:marLeft w:val="0"/>
      <w:marRight w:val="0"/>
      <w:marTop w:val="0"/>
      <w:marBottom w:val="0"/>
      <w:divBdr>
        <w:top w:val="none" w:sz="0" w:space="0" w:color="auto"/>
        <w:left w:val="none" w:sz="0" w:space="0" w:color="auto"/>
        <w:bottom w:val="none" w:sz="0" w:space="0" w:color="auto"/>
        <w:right w:val="none" w:sz="0" w:space="0" w:color="auto"/>
      </w:divBdr>
    </w:div>
    <w:div w:id="421221407">
      <w:bodyDiv w:val="1"/>
      <w:marLeft w:val="0"/>
      <w:marRight w:val="0"/>
      <w:marTop w:val="0"/>
      <w:marBottom w:val="0"/>
      <w:divBdr>
        <w:top w:val="none" w:sz="0" w:space="0" w:color="auto"/>
        <w:left w:val="none" w:sz="0" w:space="0" w:color="auto"/>
        <w:bottom w:val="none" w:sz="0" w:space="0" w:color="auto"/>
        <w:right w:val="none" w:sz="0" w:space="0" w:color="auto"/>
      </w:divBdr>
    </w:div>
    <w:div w:id="421417652">
      <w:bodyDiv w:val="1"/>
      <w:marLeft w:val="0"/>
      <w:marRight w:val="0"/>
      <w:marTop w:val="0"/>
      <w:marBottom w:val="0"/>
      <w:divBdr>
        <w:top w:val="none" w:sz="0" w:space="0" w:color="auto"/>
        <w:left w:val="none" w:sz="0" w:space="0" w:color="auto"/>
        <w:bottom w:val="none" w:sz="0" w:space="0" w:color="auto"/>
        <w:right w:val="none" w:sz="0" w:space="0" w:color="auto"/>
      </w:divBdr>
    </w:div>
    <w:div w:id="421486589">
      <w:bodyDiv w:val="1"/>
      <w:marLeft w:val="0"/>
      <w:marRight w:val="0"/>
      <w:marTop w:val="0"/>
      <w:marBottom w:val="0"/>
      <w:divBdr>
        <w:top w:val="none" w:sz="0" w:space="0" w:color="auto"/>
        <w:left w:val="none" w:sz="0" w:space="0" w:color="auto"/>
        <w:bottom w:val="none" w:sz="0" w:space="0" w:color="auto"/>
        <w:right w:val="none" w:sz="0" w:space="0" w:color="auto"/>
      </w:divBdr>
    </w:div>
    <w:div w:id="421532703">
      <w:bodyDiv w:val="1"/>
      <w:marLeft w:val="0"/>
      <w:marRight w:val="0"/>
      <w:marTop w:val="0"/>
      <w:marBottom w:val="0"/>
      <w:divBdr>
        <w:top w:val="none" w:sz="0" w:space="0" w:color="auto"/>
        <w:left w:val="none" w:sz="0" w:space="0" w:color="auto"/>
        <w:bottom w:val="none" w:sz="0" w:space="0" w:color="auto"/>
        <w:right w:val="none" w:sz="0" w:space="0" w:color="auto"/>
      </w:divBdr>
    </w:div>
    <w:div w:id="421533360">
      <w:bodyDiv w:val="1"/>
      <w:marLeft w:val="0"/>
      <w:marRight w:val="0"/>
      <w:marTop w:val="0"/>
      <w:marBottom w:val="0"/>
      <w:divBdr>
        <w:top w:val="none" w:sz="0" w:space="0" w:color="auto"/>
        <w:left w:val="none" w:sz="0" w:space="0" w:color="auto"/>
        <w:bottom w:val="none" w:sz="0" w:space="0" w:color="auto"/>
        <w:right w:val="none" w:sz="0" w:space="0" w:color="auto"/>
      </w:divBdr>
    </w:div>
    <w:div w:id="421613311">
      <w:bodyDiv w:val="1"/>
      <w:marLeft w:val="0"/>
      <w:marRight w:val="0"/>
      <w:marTop w:val="0"/>
      <w:marBottom w:val="0"/>
      <w:divBdr>
        <w:top w:val="none" w:sz="0" w:space="0" w:color="auto"/>
        <w:left w:val="none" w:sz="0" w:space="0" w:color="auto"/>
        <w:bottom w:val="none" w:sz="0" w:space="0" w:color="auto"/>
        <w:right w:val="none" w:sz="0" w:space="0" w:color="auto"/>
      </w:divBdr>
    </w:div>
    <w:div w:id="421680389">
      <w:bodyDiv w:val="1"/>
      <w:marLeft w:val="0"/>
      <w:marRight w:val="0"/>
      <w:marTop w:val="0"/>
      <w:marBottom w:val="0"/>
      <w:divBdr>
        <w:top w:val="none" w:sz="0" w:space="0" w:color="auto"/>
        <w:left w:val="none" w:sz="0" w:space="0" w:color="auto"/>
        <w:bottom w:val="none" w:sz="0" w:space="0" w:color="auto"/>
        <w:right w:val="none" w:sz="0" w:space="0" w:color="auto"/>
      </w:divBdr>
    </w:div>
    <w:div w:id="421797130">
      <w:bodyDiv w:val="1"/>
      <w:marLeft w:val="0"/>
      <w:marRight w:val="0"/>
      <w:marTop w:val="0"/>
      <w:marBottom w:val="0"/>
      <w:divBdr>
        <w:top w:val="none" w:sz="0" w:space="0" w:color="auto"/>
        <w:left w:val="none" w:sz="0" w:space="0" w:color="auto"/>
        <w:bottom w:val="none" w:sz="0" w:space="0" w:color="auto"/>
        <w:right w:val="none" w:sz="0" w:space="0" w:color="auto"/>
      </w:divBdr>
    </w:div>
    <w:div w:id="421948817">
      <w:bodyDiv w:val="1"/>
      <w:marLeft w:val="0"/>
      <w:marRight w:val="0"/>
      <w:marTop w:val="0"/>
      <w:marBottom w:val="0"/>
      <w:divBdr>
        <w:top w:val="none" w:sz="0" w:space="0" w:color="auto"/>
        <w:left w:val="none" w:sz="0" w:space="0" w:color="auto"/>
        <w:bottom w:val="none" w:sz="0" w:space="0" w:color="auto"/>
        <w:right w:val="none" w:sz="0" w:space="0" w:color="auto"/>
      </w:divBdr>
    </w:div>
    <w:div w:id="421992518">
      <w:bodyDiv w:val="1"/>
      <w:marLeft w:val="0"/>
      <w:marRight w:val="0"/>
      <w:marTop w:val="0"/>
      <w:marBottom w:val="0"/>
      <w:divBdr>
        <w:top w:val="none" w:sz="0" w:space="0" w:color="auto"/>
        <w:left w:val="none" w:sz="0" w:space="0" w:color="auto"/>
        <w:bottom w:val="none" w:sz="0" w:space="0" w:color="auto"/>
        <w:right w:val="none" w:sz="0" w:space="0" w:color="auto"/>
      </w:divBdr>
    </w:div>
    <w:div w:id="422068607">
      <w:bodyDiv w:val="1"/>
      <w:marLeft w:val="0"/>
      <w:marRight w:val="0"/>
      <w:marTop w:val="0"/>
      <w:marBottom w:val="0"/>
      <w:divBdr>
        <w:top w:val="none" w:sz="0" w:space="0" w:color="auto"/>
        <w:left w:val="none" w:sz="0" w:space="0" w:color="auto"/>
        <w:bottom w:val="none" w:sz="0" w:space="0" w:color="auto"/>
        <w:right w:val="none" w:sz="0" w:space="0" w:color="auto"/>
      </w:divBdr>
    </w:div>
    <w:div w:id="422184130">
      <w:bodyDiv w:val="1"/>
      <w:marLeft w:val="0"/>
      <w:marRight w:val="0"/>
      <w:marTop w:val="0"/>
      <w:marBottom w:val="0"/>
      <w:divBdr>
        <w:top w:val="none" w:sz="0" w:space="0" w:color="auto"/>
        <w:left w:val="none" w:sz="0" w:space="0" w:color="auto"/>
        <w:bottom w:val="none" w:sz="0" w:space="0" w:color="auto"/>
        <w:right w:val="none" w:sz="0" w:space="0" w:color="auto"/>
      </w:divBdr>
    </w:div>
    <w:div w:id="422187389">
      <w:bodyDiv w:val="1"/>
      <w:marLeft w:val="0"/>
      <w:marRight w:val="0"/>
      <w:marTop w:val="0"/>
      <w:marBottom w:val="0"/>
      <w:divBdr>
        <w:top w:val="none" w:sz="0" w:space="0" w:color="auto"/>
        <w:left w:val="none" w:sz="0" w:space="0" w:color="auto"/>
        <w:bottom w:val="none" w:sz="0" w:space="0" w:color="auto"/>
        <w:right w:val="none" w:sz="0" w:space="0" w:color="auto"/>
      </w:divBdr>
    </w:div>
    <w:div w:id="422343118">
      <w:bodyDiv w:val="1"/>
      <w:marLeft w:val="0"/>
      <w:marRight w:val="0"/>
      <w:marTop w:val="0"/>
      <w:marBottom w:val="0"/>
      <w:divBdr>
        <w:top w:val="none" w:sz="0" w:space="0" w:color="auto"/>
        <w:left w:val="none" w:sz="0" w:space="0" w:color="auto"/>
        <w:bottom w:val="none" w:sz="0" w:space="0" w:color="auto"/>
        <w:right w:val="none" w:sz="0" w:space="0" w:color="auto"/>
      </w:divBdr>
    </w:div>
    <w:div w:id="422384374">
      <w:bodyDiv w:val="1"/>
      <w:marLeft w:val="0"/>
      <w:marRight w:val="0"/>
      <w:marTop w:val="0"/>
      <w:marBottom w:val="0"/>
      <w:divBdr>
        <w:top w:val="none" w:sz="0" w:space="0" w:color="auto"/>
        <w:left w:val="none" w:sz="0" w:space="0" w:color="auto"/>
        <w:bottom w:val="none" w:sz="0" w:space="0" w:color="auto"/>
        <w:right w:val="none" w:sz="0" w:space="0" w:color="auto"/>
      </w:divBdr>
    </w:div>
    <w:div w:id="422608018">
      <w:bodyDiv w:val="1"/>
      <w:marLeft w:val="0"/>
      <w:marRight w:val="0"/>
      <w:marTop w:val="0"/>
      <w:marBottom w:val="0"/>
      <w:divBdr>
        <w:top w:val="none" w:sz="0" w:space="0" w:color="auto"/>
        <w:left w:val="none" w:sz="0" w:space="0" w:color="auto"/>
        <w:bottom w:val="none" w:sz="0" w:space="0" w:color="auto"/>
        <w:right w:val="none" w:sz="0" w:space="0" w:color="auto"/>
      </w:divBdr>
    </w:div>
    <w:div w:id="422721998">
      <w:bodyDiv w:val="1"/>
      <w:marLeft w:val="0"/>
      <w:marRight w:val="0"/>
      <w:marTop w:val="0"/>
      <w:marBottom w:val="0"/>
      <w:divBdr>
        <w:top w:val="none" w:sz="0" w:space="0" w:color="auto"/>
        <w:left w:val="none" w:sz="0" w:space="0" w:color="auto"/>
        <w:bottom w:val="none" w:sz="0" w:space="0" w:color="auto"/>
        <w:right w:val="none" w:sz="0" w:space="0" w:color="auto"/>
      </w:divBdr>
    </w:div>
    <w:div w:id="422727667">
      <w:bodyDiv w:val="1"/>
      <w:marLeft w:val="0"/>
      <w:marRight w:val="0"/>
      <w:marTop w:val="0"/>
      <w:marBottom w:val="0"/>
      <w:divBdr>
        <w:top w:val="none" w:sz="0" w:space="0" w:color="auto"/>
        <w:left w:val="none" w:sz="0" w:space="0" w:color="auto"/>
        <w:bottom w:val="none" w:sz="0" w:space="0" w:color="auto"/>
        <w:right w:val="none" w:sz="0" w:space="0" w:color="auto"/>
      </w:divBdr>
    </w:div>
    <w:div w:id="422799438">
      <w:bodyDiv w:val="1"/>
      <w:marLeft w:val="0"/>
      <w:marRight w:val="0"/>
      <w:marTop w:val="0"/>
      <w:marBottom w:val="0"/>
      <w:divBdr>
        <w:top w:val="none" w:sz="0" w:space="0" w:color="auto"/>
        <w:left w:val="none" w:sz="0" w:space="0" w:color="auto"/>
        <w:bottom w:val="none" w:sz="0" w:space="0" w:color="auto"/>
        <w:right w:val="none" w:sz="0" w:space="0" w:color="auto"/>
      </w:divBdr>
    </w:div>
    <w:div w:id="422804296">
      <w:bodyDiv w:val="1"/>
      <w:marLeft w:val="0"/>
      <w:marRight w:val="0"/>
      <w:marTop w:val="0"/>
      <w:marBottom w:val="0"/>
      <w:divBdr>
        <w:top w:val="none" w:sz="0" w:space="0" w:color="auto"/>
        <w:left w:val="none" w:sz="0" w:space="0" w:color="auto"/>
        <w:bottom w:val="none" w:sz="0" w:space="0" w:color="auto"/>
        <w:right w:val="none" w:sz="0" w:space="0" w:color="auto"/>
      </w:divBdr>
    </w:div>
    <w:div w:id="422840345">
      <w:bodyDiv w:val="1"/>
      <w:marLeft w:val="0"/>
      <w:marRight w:val="0"/>
      <w:marTop w:val="0"/>
      <w:marBottom w:val="0"/>
      <w:divBdr>
        <w:top w:val="none" w:sz="0" w:space="0" w:color="auto"/>
        <w:left w:val="none" w:sz="0" w:space="0" w:color="auto"/>
        <w:bottom w:val="none" w:sz="0" w:space="0" w:color="auto"/>
        <w:right w:val="none" w:sz="0" w:space="0" w:color="auto"/>
      </w:divBdr>
    </w:div>
    <w:div w:id="422847018">
      <w:bodyDiv w:val="1"/>
      <w:marLeft w:val="0"/>
      <w:marRight w:val="0"/>
      <w:marTop w:val="0"/>
      <w:marBottom w:val="0"/>
      <w:divBdr>
        <w:top w:val="none" w:sz="0" w:space="0" w:color="auto"/>
        <w:left w:val="none" w:sz="0" w:space="0" w:color="auto"/>
        <w:bottom w:val="none" w:sz="0" w:space="0" w:color="auto"/>
        <w:right w:val="none" w:sz="0" w:space="0" w:color="auto"/>
      </w:divBdr>
    </w:div>
    <w:div w:id="422921368">
      <w:bodyDiv w:val="1"/>
      <w:marLeft w:val="0"/>
      <w:marRight w:val="0"/>
      <w:marTop w:val="0"/>
      <w:marBottom w:val="0"/>
      <w:divBdr>
        <w:top w:val="none" w:sz="0" w:space="0" w:color="auto"/>
        <w:left w:val="none" w:sz="0" w:space="0" w:color="auto"/>
        <w:bottom w:val="none" w:sz="0" w:space="0" w:color="auto"/>
        <w:right w:val="none" w:sz="0" w:space="0" w:color="auto"/>
      </w:divBdr>
    </w:div>
    <w:div w:id="422922136">
      <w:bodyDiv w:val="1"/>
      <w:marLeft w:val="0"/>
      <w:marRight w:val="0"/>
      <w:marTop w:val="0"/>
      <w:marBottom w:val="0"/>
      <w:divBdr>
        <w:top w:val="none" w:sz="0" w:space="0" w:color="auto"/>
        <w:left w:val="none" w:sz="0" w:space="0" w:color="auto"/>
        <w:bottom w:val="none" w:sz="0" w:space="0" w:color="auto"/>
        <w:right w:val="none" w:sz="0" w:space="0" w:color="auto"/>
      </w:divBdr>
    </w:div>
    <w:div w:id="422923209">
      <w:bodyDiv w:val="1"/>
      <w:marLeft w:val="0"/>
      <w:marRight w:val="0"/>
      <w:marTop w:val="0"/>
      <w:marBottom w:val="0"/>
      <w:divBdr>
        <w:top w:val="none" w:sz="0" w:space="0" w:color="auto"/>
        <w:left w:val="none" w:sz="0" w:space="0" w:color="auto"/>
        <w:bottom w:val="none" w:sz="0" w:space="0" w:color="auto"/>
        <w:right w:val="none" w:sz="0" w:space="0" w:color="auto"/>
      </w:divBdr>
    </w:div>
    <w:div w:id="423037851">
      <w:bodyDiv w:val="1"/>
      <w:marLeft w:val="0"/>
      <w:marRight w:val="0"/>
      <w:marTop w:val="0"/>
      <w:marBottom w:val="0"/>
      <w:divBdr>
        <w:top w:val="none" w:sz="0" w:space="0" w:color="auto"/>
        <w:left w:val="none" w:sz="0" w:space="0" w:color="auto"/>
        <w:bottom w:val="none" w:sz="0" w:space="0" w:color="auto"/>
        <w:right w:val="none" w:sz="0" w:space="0" w:color="auto"/>
      </w:divBdr>
    </w:div>
    <w:div w:id="423114780">
      <w:bodyDiv w:val="1"/>
      <w:marLeft w:val="0"/>
      <w:marRight w:val="0"/>
      <w:marTop w:val="0"/>
      <w:marBottom w:val="0"/>
      <w:divBdr>
        <w:top w:val="none" w:sz="0" w:space="0" w:color="auto"/>
        <w:left w:val="none" w:sz="0" w:space="0" w:color="auto"/>
        <w:bottom w:val="none" w:sz="0" w:space="0" w:color="auto"/>
        <w:right w:val="none" w:sz="0" w:space="0" w:color="auto"/>
      </w:divBdr>
    </w:div>
    <w:div w:id="423380535">
      <w:bodyDiv w:val="1"/>
      <w:marLeft w:val="0"/>
      <w:marRight w:val="0"/>
      <w:marTop w:val="0"/>
      <w:marBottom w:val="0"/>
      <w:divBdr>
        <w:top w:val="none" w:sz="0" w:space="0" w:color="auto"/>
        <w:left w:val="none" w:sz="0" w:space="0" w:color="auto"/>
        <w:bottom w:val="none" w:sz="0" w:space="0" w:color="auto"/>
        <w:right w:val="none" w:sz="0" w:space="0" w:color="auto"/>
      </w:divBdr>
    </w:div>
    <w:div w:id="423456111">
      <w:bodyDiv w:val="1"/>
      <w:marLeft w:val="0"/>
      <w:marRight w:val="0"/>
      <w:marTop w:val="0"/>
      <w:marBottom w:val="0"/>
      <w:divBdr>
        <w:top w:val="none" w:sz="0" w:space="0" w:color="auto"/>
        <w:left w:val="none" w:sz="0" w:space="0" w:color="auto"/>
        <w:bottom w:val="none" w:sz="0" w:space="0" w:color="auto"/>
        <w:right w:val="none" w:sz="0" w:space="0" w:color="auto"/>
      </w:divBdr>
    </w:div>
    <w:div w:id="423497118">
      <w:bodyDiv w:val="1"/>
      <w:marLeft w:val="0"/>
      <w:marRight w:val="0"/>
      <w:marTop w:val="0"/>
      <w:marBottom w:val="0"/>
      <w:divBdr>
        <w:top w:val="none" w:sz="0" w:space="0" w:color="auto"/>
        <w:left w:val="none" w:sz="0" w:space="0" w:color="auto"/>
        <w:bottom w:val="none" w:sz="0" w:space="0" w:color="auto"/>
        <w:right w:val="none" w:sz="0" w:space="0" w:color="auto"/>
      </w:divBdr>
    </w:div>
    <w:div w:id="423497652">
      <w:bodyDiv w:val="1"/>
      <w:marLeft w:val="0"/>
      <w:marRight w:val="0"/>
      <w:marTop w:val="0"/>
      <w:marBottom w:val="0"/>
      <w:divBdr>
        <w:top w:val="none" w:sz="0" w:space="0" w:color="auto"/>
        <w:left w:val="none" w:sz="0" w:space="0" w:color="auto"/>
        <w:bottom w:val="none" w:sz="0" w:space="0" w:color="auto"/>
        <w:right w:val="none" w:sz="0" w:space="0" w:color="auto"/>
      </w:divBdr>
    </w:div>
    <w:div w:id="423575210">
      <w:bodyDiv w:val="1"/>
      <w:marLeft w:val="0"/>
      <w:marRight w:val="0"/>
      <w:marTop w:val="0"/>
      <w:marBottom w:val="0"/>
      <w:divBdr>
        <w:top w:val="none" w:sz="0" w:space="0" w:color="auto"/>
        <w:left w:val="none" w:sz="0" w:space="0" w:color="auto"/>
        <w:bottom w:val="none" w:sz="0" w:space="0" w:color="auto"/>
        <w:right w:val="none" w:sz="0" w:space="0" w:color="auto"/>
      </w:divBdr>
    </w:div>
    <w:div w:id="423650396">
      <w:bodyDiv w:val="1"/>
      <w:marLeft w:val="0"/>
      <w:marRight w:val="0"/>
      <w:marTop w:val="0"/>
      <w:marBottom w:val="0"/>
      <w:divBdr>
        <w:top w:val="none" w:sz="0" w:space="0" w:color="auto"/>
        <w:left w:val="none" w:sz="0" w:space="0" w:color="auto"/>
        <w:bottom w:val="none" w:sz="0" w:space="0" w:color="auto"/>
        <w:right w:val="none" w:sz="0" w:space="0" w:color="auto"/>
      </w:divBdr>
    </w:div>
    <w:div w:id="423721577">
      <w:bodyDiv w:val="1"/>
      <w:marLeft w:val="0"/>
      <w:marRight w:val="0"/>
      <w:marTop w:val="0"/>
      <w:marBottom w:val="0"/>
      <w:divBdr>
        <w:top w:val="none" w:sz="0" w:space="0" w:color="auto"/>
        <w:left w:val="none" w:sz="0" w:space="0" w:color="auto"/>
        <w:bottom w:val="none" w:sz="0" w:space="0" w:color="auto"/>
        <w:right w:val="none" w:sz="0" w:space="0" w:color="auto"/>
      </w:divBdr>
    </w:div>
    <w:div w:id="423722632">
      <w:bodyDiv w:val="1"/>
      <w:marLeft w:val="0"/>
      <w:marRight w:val="0"/>
      <w:marTop w:val="0"/>
      <w:marBottom w:val="0"/>
      <w:divBdr>
        <w:top w:val="none" w:sz="0" w:space="0" w:color="auto"/>
        <w:left w:val="none" w:sz="0" w:space="0" w:color="auto"/>
        <w:bottom w:val="none" w:sz="0" w:space="0" w:color="auto"/>
        <w:right w:val="none" w:sz="0" w:space="0" w:color="auto"/>
      </w:divBdr>
    </w:div>
    <w:div w:id="423918189">
      <w:bodyDiv w:val="1"/>
      <w:marLeft w:val="0"/>
      <w:marRight w:val="0"/>
      <w:marTop w:val="0"/>
      <w:marBottom w:val="0"/>
      <w:divBdr>
        <w:top w:val="none" w:sz="0" w:space="0" w:color="auto"/>
        <w:left w:val="none" w:sz="0" w:space="0" w:color="auto"/>
        <w:bottom w:val="none" w:sz="0" w:space="0" w:color="auto"/>
        <w:right w:val="none" w:sz="0" w:space="0" w:color="auto"/>
      </w:divBdr>
    </w:div>
    <w:div w:id="424038070">
      <w:bodyDiv w:val="1"/>
      <w:marLeft w:val="0"/>
      <w:marRight w:val="0"/>
      <w:marTop w:val="0"/>
      <w:marBottom w:val="0"/>
      <w:divBdr>
        <w:top w:val="none" w:sz="0" w:space="0" w:color="auto"/>
        <w:left w:val="none" w:sz="0" w:space="0" w:color="auto"/>
        <w:bottom w:val="none" w:sz="0" w:space="0" w:color="auto"/>
        <w:right w:val="none" w:sz="0" w:space="0" w:color="auto"/>
      </w:divBdr>
    </w:div>
    <w:div w:id="424038186">
      <w:bodyDiv w:val="1"/>
      <w:marLeft w:val="0"/>
      <w:marRight w:val="0"/>
      <w:marTop w:val="0"/>
      <w:marBottom w:val="0"/>
      <w:divBdr>
        <w:top w:val="none" w:sz="0" w:space="0" w:color="auto"/>
        <w:left w:val="none" w:sz="0" w:space="0" w:color="auto"/>
        <w:bottom w:val="none" w:sz="0" w:space="0" w:color="auto"/>
        <w:right w:val="none" w:sz="0" w:space="0" w:color="auto"/>
      </w:divBdr>
    </w:div>
    <w:div w:id="424225807">
      <w:bodyDiv w:val="1"/>
      <w:marLeft w:val="0"/>
      <w:marRight w:val="0"/>
      <w:marTop w:val="0"/>
      <w:marBottom w:val="0"/>
      <w:divBdr>
        <w:top w:val="none" w:sz="0" w:space="0" w:color="auto"/>
        <w:left w:val="none" w:sz="0" w:space="0" w:color="auto"/>
        <w:bottom w:val="none" w:sz="0" w:space="0" w:color="auto"/>
        <w:right w:val="none" w:sz="0" w:space="0" w:color="auto"/>
      </w:divBdr>
    </w:div>
    <w:div w:id="424300727">
      <w:bodyDiv w:val="1"/>
      <w:marLeft w:val="0"/>
      <w:marRight w:val="0"/>
      <w:marTop w:val="0"/>
      <w:marBottom w:val="0"/>
      <w:divBdr>
        <w:top w:val="none" w:sz="0" w:space="0" w:color="auto"/>
        <w:left w:val="none" w:sz="0" w:space="0" w:color="auto"/>
        <w:bottom w:val="none" w:sz="0" w:space="0" w:color="auto"/>
        <w:right w:val="none" w:sz="0" w:space="0" w:color="auto"/>
      </w:divBdr>
    </w:div>
    <w:div w:id="424301547">
      <w:bodyDiv w:val="1"/>
      <w:marLeft w:val="0"/>
      <w:marRight w:val="0"/>
      <w:marTop w:val="0"/>
      <w:marBottom w:val="0"/>
      <w:divBdr>
        <w:top w:val="none" w:sz="0" w:space="0" w:color="auto"/>
        <w:left w:val="none" w:sz="0" w:space="0" w:color="auto"/>
        <w:bottom w:val="none" w:sz="0" w:space="0" w:color="auto"/>
        <w:right w:val="none" w:sz="0" w:space="0" w:color="auto"/>
      </w:divBdr>
    </w:div>
    <w:div w:id="424307311">
      <w:bodyDiv w:val="1"/>
      <w:marLeft w:val="0"/>
      <w:marRight w:val="0"/>
      <w:marTop w:val="0"/>
      <w:marBottom w:val="0"/>
      <w:divBdr>
        <w:top w:val="none" w:sz="0" w:space="0" w:color="auto"/>
        <w:left w:val="none" w:sz="0" w:space="0" w:color="auto"/>
        <w:bottom w:val="none" w:sz="0" w:space="0" w:color="auto"/>
        <w:right w:val="none" w:sz="0" w:space="0" w:color="auto"/>
      </w:divBdr>
    </w:div>
    <w:div w:id="424765886">
      <w:bodyDiv w:val="1"/>
      <w:marLeft w:val="0"/>
      <w:marRight w:val="0"/>
      <w:marTop w:val="0"/>
      <w:marBottom w:val="0"/>
      <w:divBdr>
        <w:top w:val="none" w:sz="0" w:space="0" w:color="auto"/>
        <w:left w:val="none" w:sz="0" w:space="0" w:color="auto"/>
        <w:bottom w:val="none" w:sz="0" w:space="0" w:color="auto"/>
        <w:right w:val="none" w:sz="0" w:space="0" w:color="auto"/>
      </w:divBdr>
    </w:div>
    <w:div w:id="424805784">
      <w:bodyDiv w:val="1"/>
      <w:marLeft w:val="0"/>
      <w:marRight w:val="0"/>
      <w:marTop w:val="0"/>
      <w:marBottom w:val="0"/>
      <w:divBdr>
        <w:top w:val="none" w:sz="0" w:space="0" w:color="auto"/>
        <w:left w:val="none" w:sz="0" w:space="0" w:color="auto"/>
        <w:bottom w:val="none" w:sz="0" w:space="0" w:color="auto"/>
        <w:right w:val="none" w:sz="0" w:space="0" w:color="auto"/>
      </w:divBdr>
    </w:div>
    <w:div w:id="424809075">
      <w:bodyDiv w:val="1"/>
      <w:marLeft w:val="0"/>
      <w:marRight w:val="0"/>
      <w:marTop w:val="0"/>
      <w:marBottom w:val="0"/>
      <w:divBdr>
        <w:top w:val="none" w:sz="0" w:space="0" w:color="auto"/>
        <w:left w:val="none" w:sz="0" w:space="0" w:color="auto"/>
        <w:bottom w:val="none" w:sz="0" w:space="0" w:color="auto"/>
        <w:right w:val="none" w:sz="0" w:space="0" w:color="auto"/>
      </w:divBdr>
    </w:div>
    <w:div w:id="424884122">
      <w:bodyDiv w:val="1"/>
      <w:marLeft w:val="0"/>
      <w:marRight w:val="0"/>
      <w:marTop w:val="0"/>
      <w:marBottom w:val="0"/>
      <w:divBdr>
        <w:top w:val="none" w:sz="0" w:space="0" w:color="auto"/>
        <w:left w:val="none" w:sz="0" w:space="0" w:color="auto"/>
        <w:bottom w:val="none" w:sz="0" w:space="0" w:color="auto"/>
        <w:right w:val="none" w:sz="0" w:space="0" w:color="auto"/>
      </w:divBdr>
    </w:div>
    <w:div w:id="425077909">
      <w:bodyDiv w:val="1"/>
      <w:marLeft w:val="0"/>
      <w:marRight w:val="0"/>
      <w:marTop w:val="0"/>
      <w:marBottom w:val="0"/>
      <w:divBdr>
        <w:top w:val="none" w:sz="0" w:space="0" w:color="auto"/>
        <w:left w:val="none" w:sz="0" w:space="0" w:color="auto"/>
        <w:bottom w:val="none" w:sz="0" w:space="0" w:color="auto"/>
        <w:right w:val="none" w:sz="0" w:space="0" w:color="auto"/>
      </w:divBdr>
    </w:div>
    <w:div w:id="425082203">
      <w:bodyDiv w:val="1"/>
      <w:marLeft w:val="0"/>
      <w:marRight w:val="0"/>
      <w:marTop w:val="0"/>
      <w:marBottom w:val="0"/>
      <w:divBdr>
        <w:top w:val="none" w:sz="0" w:space="0" w:color="auto"/>
        <w:left w:val="none" w:sz="0" w:space="0" w:color="auto"/>
        <w:bottom w:val="none" w:sz="0" w:space="0" w:color="auto"/>
        <w:right w:val="none" w:sz="0" w:space="0" w:color="auto"/>
      </w:divBdr>
    </w:div>
    <w:div w:id="425148857">
      <w:bodyDiv w:val="1"/>
      <w:marLeft w:val="0"/>
      <w:marRight w:val="0"/>
      <w:marTop w:val="0"/>
      <w:marBottom w:val="0"/>
      <w:divBdr>
        <w:top w:val="none" w:sz="0" w:space="0" w:color="auto"/>
        <w:left w:val="none" w:sz="0" w:space="0" w:color="auto"/>
        <w:bottom w:val="none" w:sz="0" w:space="0" w:color="auto"/>
        <w:right w:val="none" w:sz="0" w:space="0" w:color="auto"/>
      </w:divBdr>
    </w:div>
    <w:div w:id="425228665">
      <w:bodyDiv w:val="1"/>
      <w:marLeft w:val="0"/>
      <w:marRight w:val="0"/>
      <w:marTop w:val="0"/>
      <w:marBottom w:val="0"/>
      <w:divBdr>
        <w:top w:val="none" w:sz="0" w:space="0" w:color="auto"/>
        <w:left w:val="none" w:sz="0" w:space="0" w:color="auto"/>
        <w:bottom w:val="none" w:sz="0" w:space="0" w:color="auto"/>
        <w:right w:val="none" w:sz="0" w:space="0" w:color="auto"/>
      </w:divBdr>
    </w:div>
    <w:div w:id="425275262">
      <w:bodyDiv w:val="1"/>
      <w:marLeft w:val="0"/>
      <w:marRight w:val="0"/>
      <w:marTop w:val="0"/>
      <w:marBottom w:val="0"/>
      <w:divBdr>
        <w:top w:val="none" w:sz="0" w:space="0" w:color="auto"/>
        <w:left w:val="none" w:sz="0" w:space="0" w:color="auto"/>
        <w:bottom w:val="none" w:sz="0" w:space="0" w:color="auto"/>
        <w:right w:val="none" w:sz="0" w:space="0" w:color="auto"/>
      </w:divBdr>
    </w:div>
    <w:div w:id="425347954">
      <w:bodyDiv w:val="1"/>
      <w:marLeft w:val="0"/>
      <w:marRight w:val="0"/>
      <w:marTop w:val="0"/>
      <w:marBottom w:val="0"/>
      <w:divBdr>
        <w:top w:val="none" w:sz="0" w:space="0" w:color="auto"/>
        <w:left w:val="none" w:sz="0" w:space="0" w:color="auto"/>
        <w:bottom w:val="none" w:sz="0" w:space="0" w:color="auto"/>
        <w:right w:val="none" w:sz="0" w:space="0" w:color="auto"/>
      </w:divBdr>
    </w:div>
    <w:div w:id="425421154">
      <w:bodyDiv w:val="1"/>
      <w:marLeft w:val="0"/>
      <w:marRight w:val="0"/>
      <w:marTop w:val="0"/>
      <w:marBottom w:val="0"/>
      <w:divBdr>
        <w:top w:val="none" w:sz="0" w:space="0" w:color="auto"/>
        <w:left w:val="none" w:sz="0" w:space="0" w:color="auto"/>
        <w:bottom w:val="none" w:sz="0" w:space="0" w:color="auto"/>
        <w:right w:val="none" w:sz="0" w:space="0" w:color="auto"/>
      </w:divBdr>
    </w:div>
    <w:div w:id="425465732">
      <w:bodyDiv w:val="1"/>
      <w:marLeft w:val="0"/>
      <w:marRight w:val="0"/>
      <w:marTop w:val="0"/>
      <w:marBottom w:val="0"/>
      <w:divBdr>
        <w:top w:val="none" w:sz="0" w:space="0" w:color="auto"/>
        <w:left w:val="none" w:sz="0" w:space="0" w:color="auto"/>
        <w:bottom w:val="none" w:sz="0" w:space="0" w:color="auto"/>
        <w:right w:val="none" w:sz="0" w:space="0" w:color="auto"/>
      </w:divBdr>
    </w:div>
    <w:div w:id="425466713">
      <w:bodyDiv w:val="1"/>
      <w:marLeft w:val="0"/>
      <w:marRight w:val="0"/>
      <w:marTop w:val="0"/>
      <w:marBottom w:val="0"/>
      <w:divBdr>
        <w:top w:val="none" w:sz="0" w:space="0" w:color="auto"/>
        <w:left w:val="none" w:sz="0" w:space="0" w:color="auto"/>
        <w:bottom w:val="none" w:sz="0" w:space="0" w:color="auto"/>
        <w:right w:val="none" w:sz="0" w:space="0" w:color="auto"/>
      </w:divBdr>
    </w:div>
    <w:div w:id="425536760">
      <w:bodyDiv w:val="1"/>
      <w:marLeft w:val="0"/>
      <w:marRight w:val="0"/>
      <w:marTop w:val="0"/>
      <w:marBottom w:val="0"/>
      <w:divBdr>
        <w:top w:val="none" w:sz="0" w:space="0" w:color="auto"/>
        <w:left w:val="none" w:sz="0" w:space="0" w:color="auto"/>
        <w:bottom w:val="none" w:sz="0" w:space="0" w:color="auto"/>
        <w:right w:val="none" w:sz="0" w:space="0" w:color="auto"/>
      </w:divBdr>
    </w:div>
    <w:div w:id="425538954">
      <w:bodyDiv w:val="1"/>
      <w:marLeft w:val="0"/>
      <w:marRight w:val="0"/>
      <w:marTop w:val="0"/>
      <w:marBottom w:val="0"/>
      <w:divBdr>
        <w:top w:val="none" w:sz="0" w:space="0" w:color="auto"/>
        <w:left w:val="none" w:sz="0" w:space="0" w:color="auto"/>
        <w:bottom w:val="none" w:sz="0" w:space="0" w:color="auto"/>
        <w:right w:val="none" w:sz="0" w:space="0" w:color="auto"/>
      </w:divBdr>
    </w:div>
    <w:div w:id="425539510">
      <w:bodyDiv w:val="1"/>
      <w:marLeft w:val="0"/>
      <w:marRight w:val="0"/>
      <w:marTop w:val="0"/>
      <w:marBottom w:val="0"/>
      <w:divBdr>
        <w:top w:val="none" w:sz="0" w:space="0" w:color="auto"/>
        <w:left w:val="none" w:sz="0" w:space="0" w:color="auto"/>
        <w:bottom w:val="none" w:sz="0" w:space="0" w:color="auto"/>
        <w:right w:val="none" w:sz="0" w:space="0" w:color="auto"/>
      </w:divBdr>
    </w:div>
    <w:div w:id="425544342">
      <w:bodyDiv w:val="1"/>
      <w:marLeft w:val="0"/>
      <w:marRight w:val="0"/>
      <w:marTop w:val="0"/>
      <w:marBottom w:val="0"/>
      <w:divBdr>
        <w:top w:val="none" w:sz="0" w:space="0" w:color="auto"/>
        <w:left w:val="none" w:sz="0" w:space="0" w:color="auto"/>
        <w:bottom w:val="none" w:sz="0" w:space="0" w:color="auto"/>
        <w:right w:val="none" w:sz="0" w:space="0" w:color="auto"/>
      </w:divBdr>
    </w:div>
    <w:div w:id="425616270">
      <w:bodyDiv w:val="1"/>
      <w:marLeft w:val="0"/>
      <w:marRight w:val="0"/>
      <w:marTop w:val="0"/>
      <w:marBottom w:val="0"/>
      <w:divBdr>
        <w:top w:val="none" w:sz="0" w:space="0" w:color="auto"/>
        <w:left w:val="none" w:sz="0" w:space="0" w:color="auto"/>
        <w:bottom w:val="none" w:sz="0" w:space="0" w:color="auto"/>
        <w:right w:val="none" w:sz="0" w:space="0" w:color="auto"/>
      </w:divBdr>
    </w:div>
    <w:div w:id="425658739">
      <w:bodyDiv w:val="1"/>
      <w:marLeft w:val="0"/>
      <w:marRight w:val="0"/>
      <w:marTop w:val="0"/>
      <w:marBottom w:val="0"/>
      <w:divBdr>
        <w:top w:val="none" w:sz="0" w:space="0" w:color="auto"/>
        <w:left w:val="none" w:sz="0" w:space="0" w:color="auto"/>
        <w:bottom w:val="none" w:sz="0" w:space="0" w:color="auto"/>
        <w:right w:val="none" w:sz="0" w:space="0" w:color="auto"/>
      </w:divBdr>
    </w:div>
    <w:div w:id="425807243">
      <w:bodyDiv w:val="1"/>
      <w:marLeft w:val="0"/>
      <w:marRight w:val="0"/>
      <w:marTop w:val="0"/>
      <w:marBottom w:val="0"/>
      <w:divBdr>
        <w:top w:val="none" w:sz="0" w:space="0" w:color="auto"/>
        <w:left w:val="none" w:sz="0" w:space="0" w:color="auto"/>
        <w:bottom w:val="none" w:sz="0" w:space="0" w:color="auto"/>
        <w:right w:val="none" w:sz="0" w:space="0" w:color="auto"/>
      </w:divBdr>
    </w:div>
    <w:div w:id="425856196">
      <w:bodyDiv w:val="1"/>
      <w:marLeft w:val="0"/>
      <w:marRight w:val="0"/>
      <w:marTop w:val="0"/>
      <w:marBottom w:val="0"/>
      <w:divBdr>
        <w:top w:val="none" w:sz="0" w:space="0" w:color="auto"/>
        <w:left w:val="none" w:sz="0" w:space="0" w:color="auto"/>
        <w:bottom w:val="none" w:sz="0" w:space="0" w:color="auto"/>
        <w:right w:val="none" w:sz="0" w:space="0" w:color="auto"/>
      </w:divBdr>
    </w:div>
    <w:div w:id="426076478">
      <w:bodyDiv w:val="1"/>
      <w:marLeft w:val="0"/>
      <w:marRight w:val="0"/>
      <w:marTop w:val="0"/>
      <w:marBottom w:val="0"/>
      <w:divBdr>
        <w:top w:val="none" w:sz="0" w:space="0" w:color="auto"/>
        <w:left w:val="none" w:sz="0" w:space="0" w:color="auto"/>
        <w:bottom w:val="none" w:sz="0" w:space="0" w:color="auto"/>
        <w:right w:val="none" w:sz="0" w:space="0" w:color="auto"/>
      </w:divBdr>
    </w:div>
    <w:div w:id="426079558">
      <w:bodyDiv w:val="1"/>
      <w:marLeft w:val="0"/>
      <w:marRight w:val="0"/>
      <w:marTop w:val="0"/>
      <w:marBottom w:val="0"/>
      <w:divBdr>
        <w:top w:val="none" w:sz="0" w:space="0" w:color="auto"/>
        <w:left w:val="none" w:sz="0" w:space="0" w:color="auto"/>
        <w:bottom w:val="none" w:sz="0" w:space="0" w:color="auto"/>
        <w:right w:val="none" w:sz="0" w:space="0" w:color="auto"/>
      </w:divBdr>
    </w:div>
    <w:div w:id="426116698">
      <w:bodyDiv w:val="1"/>
      <w:marLeft w:val="0"/>
      <w:marRight w:val="0"/>
      <w:marTop w:val="0"/>
      <w:marBottom w:val="0"/>
      <w:divBdr>
        <w:top w:val="none" w:sz="0" w:space="0" w:color="auto"/>
        <w:left w:val="none" w:sz="0" w:space="0" w:color="auto"/>
        <w:bottom w:val="none" w:sz="0" w:space="0" w:color="auto"/>
        <w:right w:val="none" w:sz="0" w:space="0" w:color="auto"/>
      </w:divBdr>
    </w:div>
    <w:div w:id="426198899">
      <w:bodyDiv w:val="1"/>
      <w:marLeft w:val="0"/>
      <w:marRight w:val="0"/>
      <w:marTop w:val="0"/>
      <w:marBottom w:val="0"/>
      <w:divBdr>
        <w:top w:val="none" w:sz="0" w:space="0" w:color="auto"/>
        <w:left w:val="none" w:sz="0" w:space="0" w:color="auto"/>
        <w:bottom w:val="none" w:sz="0" w:space="0" w:color="auto"/>
        <w:right w:val="none" w:sz="0" w:space="0" w:color="auto"/>
      </w:divBdr>
    </w:div>
    <w:div w:id="426460350">
      <w:bodyDiv w:val="1"/>
      <w:marLeft w:val="0"/>
      <w:marRight w:val="0"/>
      <w:marTop w:val="0"/>
      <w:marBottom w:val="0"/>
      <w:divBdr>
        <w:top w:val="none" w:sz="0" w:space="0" w:color="auto"/>
        <w:left w:val="none" w:sz="0" w:space="0" w:color="auto"/>
        <w:bottom w:val="none" w:sz="0" w:space="0" w:color="auto"/>
        <w:right w:val="none" w:sz="0" w:space="0" w:color="auto"/>
      </w:divBdr>
    </w:div>
    <w:div w:id="426535301">
      <w:bodyDiv w:val="1"/>
      <w:marLeft w:val="0"/>
      <w:marRight w:val="0"/>
      <w:marTop w:val="0"/>
      <w:marBottom w:val="0"/>
      <w:divBdr>
        <w:top w:val="none" w:sz="0" w:space="0" w:color="auto"/>
        <w:left w:val="none" w:sz="0" w:space="0" w:color="auto"/>
        <w:bottom w:val="none" w:sz="0" w:space="0" w:color="auto"/>
        <w:right w:val="none" w:sz="0" w:space="0" w:color="auto"/>
      </w:divBdr>
    </w:div>
    <w:div w:id="426732470">
      <w:bodyDiv w:val="1"/>
      <w:marLeft w:val="0"/>
      <w:marRight w:val="0"/>
      <w:marTop w:val="0"/>
      <w:marBottom w:val="0"/>
      <w:divBdr>
        <w:top w:val="none" w:sz="0" w:space="0" w:color="auto"/>
        <w:left w:val="none" w:sz="0" w:space="0" w:color="auto"/>
        <w:bottom w:val="none" w:sz="0" w:space="0" w:color="auto"/>
        <w:right w:val="none" w:sz="0" w:space="0" w:color="auto"/>
      </w:divBdr>
    </w:div>
    <w:div w:id="426733903">
      <w:bodyDiv w:val="1"/>
      <w:marLeft w:val="0"/>
      <w:marRight w:val="0"/>
      <w:marTop w:val="0"/>
      <w:marBottom w:val="0"/>
      <w:divBdr>
        <w:top w:val="none" w:sz="0" w:space="0" w:color="auto"/>
        <w:left w:val="none" w:sz="0" w:space="0" w:color="auto"/>
        <w:bottom w:val="none" w:sz="0" w:space="0" w:color="auto"/>
        <w:right w:val="none" w:sz="0" w:space="0" w:color="auto"/>
      </w:divBdr>
    </w:div>
    <w:div w:id="426779438">
      <w:bodyDiv w:val="1"/>
      <w:marLeft w:val="0"/>
      <w:marRight w:val="0"/>
      <w:marTop w:val="0"/>
      <w:marBottom w:val="0"/>
      <w:divBdr>
        <w:top w:val="none" w:sz="0" w:space="0" w:color="auto"/>
        <w:left w:val="none" w:sz="0" w:space="0" w:color="auto"/>
        <w:bottom w:val="none" w:sz="0" w:space="0" w:color="auto"/>
        <w:right w:val="none" w:sz="0" w:space="0" w:color="auto"/>
      </w:divBdr>
    </w:div>
    <w:div w:id="426850366">
      <w:bodyDiv w:val="1"/>
      <w:marLeft w:val="0"/>
      <w:marRight w:val="0"/>
      <w:marTop w:val="0"/>
      <w:marBottom w:val="0"/>
      <w:divBdr>
        <w:top w:val="none" w:sz="0" w:space="0" w:color="auto"/>
        <w:left w:val="none" w:sz="0" w:space="0" w:color="auto"/>
        <w:bottom w:val="none" w:sz="0" w:space="0" w:color="auto"/>
        <w:right w:val="none" w:sz="0" w:space="0" w:color="auto"/>
      </w:divBdr>
    </w:div>
    <w:div w:id="426930085">
      <w:bodyDiv w:val="1"/>
      <w:marLeft w:val="0"/>
      <w:marRight w:val="0"/>
      <w:marTop w:val="0"/>
      <w:marBottom w:val="0"/>
      <w:divBdr>
        <w:top w:val="none" w:sz="0" w:space="0" w:color="auto"/>
        <w:left w:val="none" w:sz="0" w:space="0" w:color="auto"/>
        <w:bottom w:val="none" w:sz="0" w:space="0" w:color="auto"/>
        <w:right w:val="none" w:sz="0" w:space="0" w:color="auto"/>
      </w:divBdr>
    </w:div>
    <w:div w:id="426970878">
      <w:bodyDiv w:val="1"/>
      <w:marLeft w:val="0"/>
      <w:marRight w:val="0"/>
      <w:marTop w:val="0"/>
      <w:marBottom w:val="0"/>
      <w:divBdr>
        <w:top w:val="none" w:sz="0" w:space="0" w:color="auto"/>
        <w:left w:val="none" w:sz="0" w:space="0" w:color="auto"/>
        <w:bottom w:val="none" w:sz="0" w:space="0" w:color="auto"/>
        <w:right w:val="none" w:sz="0" w:space="0" w:color="auto"/>
      </w:divBdr>
    </w:div>
    <w:div w:id="426996984">
      <w:bodyDiv w:val="1"/>
      <w:marLeft w:val="0"/>
      <w:marRight w:val="0"/>
      <w:marTop w:val="0"/>
      <w:marBottom w:val="0"/>
      <w:divBdr>
        <w:top w:val="none" w:sz="0" w:space="0" w:color="auto"/>
        <w:left w:val="none" w:sz="0" w:space="0" w:color="auto"/>
        <w:bottom w:val="none" w:sz="0" w:space="0" w:color="auto"/>
        <w:right w:val="none" w:sz="0" w:space="0" w:color="auto"/>
      </w:divBdr>
    </w:div>
    <w:div w:id="427047024">
      <w:bodyDiv w:val="1"/>
      <w:marLeft w:val="0"/>
      <w:marRight w:val="0"/>
      <w:marTop w:val="0"/>
      <w:marBottom w:val="0"/>
      <w:divBdr>
        <w:top w:val="none" w:sz="0" w:space="0" w:color="auto"/>
        <w:left w:val="none" w:sz="0" w:space="0" w:color="auto"/>
        <w:bottom w:val="none" w:sz="0" w:space="0" w:color="auto"/>
        <w:right w:val="none" w:sz="0" w:space="0" w:color="auto"/>
      </w:divBdr>
    </w:div>
    <w:div w:id="427123729">
      <w:bodyDiv w:val="1"/>
      <w:marLeft w:val="0"/>
      <w:marRight w:val="0"/>
      <w:marTop w:val="0"/>
      <w:marBottom w:val="0"/>
      <w:divBdr>
        <w:top w:val="none" w:sz="0" w:space="0" w:color="auto"/>
        <w:left w:val="none" w:sz="0" w:space="0" w:color="auto"/>
        <w:bottom w:val="none" w:sz="0" w:space="0" w:color="auto"/>
        <w:right w:val="none" w:sz="0" w:space="0" w:color="auto"/>
      </w:divBdr>
    </w:div>
    <w:div w:id="427163941">
      <w:bodyDiv w:val="1"/>
      <w:marLeft w:val="0"/>
      <w:marRight w:val="0"/>
      <w:marTop w:val="0"/>
      <w:marBottom w:val="0"/>
      <w:divBdr>
        <w:top w:val="none" w:sz="0" w:space="0" w:color="auto"/>
        <w:left w:val="none" w:sz="0" w:space="0" w:color="auto"/>
        <w:bottom w:val="none" w:sz="0" w:space="0" w:color="auto"/>
        <w:right w:val="none" w:sz="0" w:space="0" w:color="auto"/>
      </w:divBdr>
    </w:div>
    <w:div w:id="427234570">
      <w:bodyDiv w:val="1"/>
      <w:marLeft w:val="0"/>
      <w:marRight w:val="0"/>
      <w:marTop w:val="0"/>
      <w:marBottom w:val="0"/>
      <w:divBdr>
        <w:top w:val="none" w:sz="0" w:space="0" w:color="auto"/>
        <w:left w:val="none" w:sz="0" w:space="0" w:color="auto"/>
        <w:bottom w:val="none" w:sz="0" w:space="0" w:color="auto"/>
        <w:right w:val="none" w:sz="0" w:space="0" w:color="auto"/>
      </w:divBdr>
    </w:div>
    <w:div w:id="427309846">
      <w:bodyDiv w:val="1"/>
      <w:marLeft w:val="0"/>
      <w:marRight w:val="0"/>
      <w:marTop w:val="0"/>
      <w:marBottom w:val="0"/>
      <w:divBdr>
        <w:top w:val="none" w:sz="0" w:space="0" w:color="auto"/>
        <w:left w:val="none" w:sz="0" w:space="0" w:color="auto"/>
        <w:bottom w:val="none" w:sz="0" w:space="0" w:color="auto"/>
        <w:right w:val="none" w:sz="0" w:space="0" w:color="auto"/>
      </w:divBdr>
    </w:div>
    <w:div w:id="427314013">
      <w:bodyDiv w:val="1"/>
      <w:marLeft w:val="0"/>
      <w:marRight w:val="0"/>
      <w:marTop w:val="0"/>
      <w:marBottom w:val="0"/>
      <w:divBdr>
        <w:top w:val="none" w:sz="0" w:space="0" w:color="auto"/>
        <w:left w:val="none" w:sz="0" w:space="0" w:color="auto"/>
        <w:bottom w:val="none" w:sz="0" w:space="0" w:color="auto"/>
        <w:right w:val="none" w:sz="0" w:space="0" w:color="auto"/>
      </w:divBdr>
    </w:div>
    <w:div w:id="427315484">
      <w:bodyDiv w:val="1"/>
      <w:marLeft w:val="0"/>
      <w:marRight w:val="0"/>
      <w:marTop w:val="0"/>
      <w:marBottom w:val="0"/>
      <w:divBdr>
        <w:top w:val="none" w:sz="0" w:space="0" w:color="auto"/>
        <w:left w:val="none" w:sz="0" w:space="0" w:color="auto"/>
        <w:bottom w:val="none" w:sz="0" w:space="0" w:color="auto"/>
        <w:right w:val="none" w:sz="0" w:space="0" w:color="auto"/>
      </w:divBdr>
    </w:div>
    <w:div w:id="427316893">
      <w:bodyDiv w:val="1"/>
      <w:marLeft w:val="0"/>
      <w:marRight w:val="0"/>
      <w:marTop w:val="0"/>
      <w:marBottom w:val="0"/>
      <w:divBdr>
        <w:top w:val="none" w:sz="0" w:space="0" w:color="auto"/>
        <w:left w:val="none" w:sz="0" w:space="0" w:color="auto"/>
        <w:bottom w:val="none" w:sz="0" w:space="0" w:color="auto"/>
        <w:right w:val="none" w:sz="0" w:space="0" w:color="auto"/>
      </w:divBdr>
    </w:div>
    <w:div w:id="427697620">
      <w:bodyDiv w:val="1"/>
      <w:marLeft w:val="0"/>
      <w:marRight w:val="0"/>
      <w:marTop w:val="0"/>
      <w:marBottom w:val="0"/>
      <w:divBdr>
        <w:top w:val="none" w:sz="0" w:space="0" w:color="auto"/>
        <w:left w:val="none" w:sz="0" w:space="0" w:color="auto"/>
        <w:bottom w:val="none" w:sz="0" w:space="0" w:color="auto"/>
        <w:right w:val="none" w:sz="0" w:space="0" w:color="auto"/>
      </w:divBdr>
    </w:div>
    <w:div w:id="427774198">
      <w:bodyDiv w:val="1"/>
      <w:marLeft w:val="0"/>
      <w:marRight w:val="0"/>
      <w:marTop w:val="0"/>
      <w:marBottom w:val="0"/>
      <w:divBdr>
        <w:top w:val="none" w:sz="0" w:space="0" w:color="auto"/>
        <w:left w:val="none" w:sz="0" w:space="0" w:color="auto"/>
        <w:bottom w:val="none" w:sz="0" w:space="0" w:color="auto"/>
        <w:right w:val="none" w:sz="0" w:space="0" w:color="auto"/>
      </w:divBdr>
    </w:div>
    <w:div w:id="427774215">
      <w:bodyDiv w:val="1"/>
      <w:marLeft w:val="0"/>
      <w:marRight w:val="0"/>
      <w:marTop w:val="0"/>
      <w:marBottom w:val="0"/>
      <w:divBdr>
        <w:top w:val="none" w:sz="0" w:space="0" w:color="auto"/>
        <w:left w:val="none" w:sz="0" w:space="0" w:color="auto"/>
        <w:bottom w:val="none" w:sz="0" w:space="0" w:color="auto"/>
        <w:right w:val="none" w:sz="0" w:space="0" w:color="auto"/>
      </w:divBdr>
    </w:div>
    <w:div w:id="427888236">
      <w:bodyDiv w:val="1"/>
      <w:marLeft w:val="0"/>
      <w:marRight w:val="0"/>
      <w:marTop w:val="0"/>
      <w:marBottom w:val="0"/>
      <w:divBdr>
        <w:top w:val="none" w:sz="0" w:space="0" w:color="auto"/>
        <w:left w:val="none" w:sz="0" w:space="0" w:color="auto"/>
        <w:bottom w:val="none" w:sz="0" w:space="0" w:color="auto"/>
        <w:right w:val="none" w:sz="0" w:space="0" w:color="auto"/>
      </w:divBdr>
    </w:div>
    <w:div w:id="427893090">
      <w:bodyDiv w:val="1"/>
      <w:marLeft w:val="0"/>
      <w:marRight w:val="0"/>
      <w:marTop w:val="0"/>
      <w:marBottom w:val="0"/>
      <w:divBdr>
        <w:top w:val="none" w:sz="0" w:space="0" w:color="auto"/>
        <w:left w:val="none" w:sz="0" w:space="0" w:color="auto"/>
        <w:bottom w:val="none" w:sz="0" w:space="0" w:color="auto"/>
        <w:right w:val="none" w:sz="0" w:space="0" w:color="auto"/>
      </w:divBdr>
    </w:div>
    <w:div w:id="427896905">
      <w:bodyDiv w:val="1"/>
      <w:marLeft w:val="0"/>
      <w:marRight w:val="0"/>
      <w:marTop w:val="0"/>
      <w:marBottom w:val="0"/>
      <w:divBdr>
        <w:top w:val="none" w:sz="0" w:space="0" w:color="auto"/>
        <w:left w:val="none" w:sz="0" w:space="0" w:color="auto"/>
        <w:bottom w:val="none" w:sz="0" w:space="0" w:color="auto"/>
        <w:right w:val="none" w:sz="0" w:space="0" w:color="auto"/>
      </w:divBdr>
    </w:div>
    <w:div w:id="427966885">
      <w:bodyDiv w:val="1"/>
      <w:marLeft w:val="0"/>
      <w:marRight w:val="0"/>
      <w:marTop w:val="0"/>
      <w:marBottom w:val="0"/>
      <w:divBdr>
        <w:top w:val="none" w:sz="0" w:space="0" w:color="auto"/>
        <w:left w:val="none" w:sz="0" w:space="0" w:color="auto"/>
        <w:bottom w:val="none" w:sz="0" w:space="0" w:color="auto"/>
        <w:right w:val="none" w:sz="0" w:space="0" w:color="auto"/>
      </w:divBdr>
    </w:div>
    <w:div w:id="428241375">
      <w:bodyDiv w:val="1"/>
      <w:marLeft w:val="0"/>
      <w:marRight w:val="0"/>
      <w:marTop w:val="0"/>
      <w:marBottom w:val="0"/>
      <w:divBdr>
        <w:top w:val="none" w:sz="0" w:space="0" w:color="auto"/>
        <w:left w:val="none" w:sz="0" w:space="0" w:color="auto"/>
        <w:bottom w:val="none" w:sz="0" w:space="0" w:color="auto"/>
        <w:right w:val="none" w:sz="0" w:space="0" w:color="auto"/>
      </w:divBdr>
    </w:div>
    <w:div w:id="428283244">
      <w:bodyDiv w:val="1"/>
      <w:marLeft w:val="0"/>
      <w:marRight w:val="0"/>
      <w:marTop w:val="0"/>
      <w:marBottom w:val="0"/>
      <w:divBdr>
        <w:top w:val="none" w:sz="0" w:space="0" w:color="auto"/>
        <w:left w:val="none" w:sz="0" w:space="0" w:color="auto"/>
        <w:bottom w:val="none" w:sz="0" w:space="0" w:color="auto"/>
        <w:right w:val="none" w:sz="0" w:space="0" w:color="auto"/>
      </w:divBdr>
    </w:div>
    <w:div w:id="428283613">
      <w:bodyDiv w:val="1"/>
      <w:marLeft w:val="0"/>
      <w:marRight w:val="0"/>
      <w:marTop w:val="0"/>
      <w:marBottom w:val="0"/>
      <w:divBdr>
        <w:top w:val="none" w:sz="0" w:space="0" w:color="auto"/>
        <w:left w:val="none" w:sz="0" w:space="0" w:color="auto"/>
        <w:bottom w:val="none" w:sz="0" w:space="0" w:color="auto"/>
        <w:right w:val="none" w:sz="0" w:space="0" w:color="auto"/>
      </w:divBdr>
    </w:div>
    <w:div w:id="428427345">
      <w:bodyDiv w:val="1"/>
      <w:marLeft w:val="0"/>
      <w:marRight w:val="0"/>
      <w:marTop w:val="0"/>
      <w:marBottom w:val="0"/>
      <w:divBdr>
        <w:top w:val="none" w:sz="0" w:space="0" w:color="auto"/>
        <w:left w:val="none" w:sz="0" w:space="0" w:color="auto"/>
        <w:bottom w:val="none" w:sz="0" w:space="0" w:color="auto"/>
        <w:right w:val="none" w:sz="0" w:space="0" w:color="auto"/>
      </w:divBdr>
    </w:div>
    <w:div w:id="428430239">
      <w:bodyDiv w:val="1"/>
      <w:marLeft w:val="0"/>
      <w:marRight w:val="0"/>
      <w:marTop w:val="0"/>
      <w:marBottom w:val="0"/>
      <w:divBdr>
        <w:top w:val="none" w:sz="0" w:space="0" w:color="auto"/>
        <w:left w:val="none" w:sz="0" w:space="0" w:color="auto"/>
        <w:bottom w:val="none" w:sz="0" w:space="0" w:color="auto"/>
        <w:right w:val="none" w:sz="0" w:space="0" w:color="auto"/>
      </w:divBdr>
    </w:div>
    <w:div w:id="428545412">
      <w:bodyDiv w:val="1"/>
      <w:marLeft w:val="0"/>
      <w:marRight w:val="0"/>
      <w:marTop w:val="0"/>
      <w:marBottom w:val="0"/>
      <w:divBdr>
        <w:top w:val="none" w:sz="0" w:space="0" w:color="auto"/>
        <w:left w:val="none" w:sz="0" w:space="0" w:color="auto"/>
        <w:bottom w:val="none" w:sz="0" w:space="0" w:color="auto"/>
        <w:right w:val="none" w:sz="0" w:space="0" w:color="auto"/>
      </w:divBdr>
    </w:div>
    <w:div w:id="428552772">
      <w:bodyDiv w:val="1"/>
      <w:marLeft w:val="0"/>
      <w:marRight w:val="0"/>
      <w:marTop w:val="0"/>
      <w:marBottom w:val="0"/>
      <w:divBdr>
        <w:top w:val="none" w:sz="0" w:space="0" w:color="auto"/>
        <w:left w:val="none" w:sz="0" w:space="0" w:color="auto"/>
        <w:bottom w:val="none" w:sz="0" w:space="0" w:color="auto"/>
        <w:right w:val="none" w:sz="0" w:space="0" w:color="auto"/>
      </w:divBdr>
    </w:div>
    <w:div w:id="428737553">
      <w:bodyDiv w:val="1"/>
      <w:marLeft w:val="0"/>
      <w:marRight w:val="0"/>
      <w:marTop w:val="0"/>
      <w:marBottom w:val="0"/>
      <w:divBdr>
        <w:top w:val="none" w:sz="0" w:space="0" w:color="auto"/>
        <w:left w:val="none" w:sz="0" w:space="0" w:color="auto"/>
        <w:bottom w:val="none" w:sz="0" w:space="0" w:color="auto"/>
        <w:right w:val="none" w:sz="0" w:space="0" w:color="auto"/>
      </w:divBdr>
    </w:div>
    <w:div w:id="428745103">
      <w:bodyDiv w:val="1"/>
      <w:marLeft w:val="0"/>
      <w:marRight w:val="0"/>
      <w:marTop w:val="0"/>
      <w:marBottom w:val="0"/>
      <w:divBdr>
        <w:top w:val="none" w:sz="0" w:space="0" w:color="auto"/>
        <w:left w:val="none" w:sz="0" w:space="0" w:color="auto"/>
        <w:bottom w:val="none" w:sz="0" w:space="0" w:color="auto"/>
        <w:right w:val="none" w:sz="0" w:space="0" w:color="auto"/>
      </w:divBdr>
    </w:div>
    <w:div w:id="428815046">
      <w:bodyDiv w:val="1"/>
      <w:marLeft w:val="0"/>
      <w:marRight w:val="0"/>
      <w:marTop w:val="0"/>
      <w:marBottom w:val="0"/>
      <w:divBdr>
        <w:top w:val="none" w:sz="0" w:space="0" w:color="auto"/>
        <w:left w:val="none" w:sz="0" w:space="0" w:color="auto"/>
        <w:bottom w:val="none" w:sz="0" w:space="0" w:color="auto"/>
        <w:right w:val="none" w:sz="0" w:space="0" w:color="auto"/>
      </w:divBdr>
    </w:div>
    <w:div w:id="429013927">
      <w:bodyDiv w:val="1"/>
      <w:marLeft w:val="0"/>
      <w:marRight w:val="0"/>
      <w:marTop w:val="0"/>
      <w:marBottom w:val="0"/>
      <w:divBdr>
        <w:top w:val="none" w:sz="0" w:space="0" w:color="auto"/>
        <w:left w:val="none" w:sz="0" w:space="0" w:color="auto"/>
        <w:bottom w:val="none" w:sz="0" w:space="0" w:color="auto"/>
        <w:right w:val="none" w:sz="0" w:space="0" w:color="auto"/>
      </w:divBdr>
    </w:div>
    <w:div w:id="429131560">
      <w:bodyDiv w:val="1"/>
      <w:marLeft w:val="0"/>
      <w:marRight w:val="0"/>
      <w:marTop w:val="0"/>
      <w:marBottom w:val="0"/>
      <w:divBdr>
        <w:top w:val="none" w:sz="0" w:space="0" w:color="auto"/>
        <w:left w:val="none" w:sz="0" w:space="0" w:color="auto"/>
        <w:bottom w:val="none" w:sz="0" w:space="0" w:color="auto"/>
        <w:right w:val="none" w:sz="0" w:space="0" w:color="auto"/>
      </w:divBdr>
    </w:div>
    <w:div w:id="429202113">
      <w:bodyDiv w:val="1"/>
      <w:marLeft w:val="0"/>
      <w:marRight w:val="0"/>
      <w:marTop w:val="0"/>
      <w:marBottom w:val="0"/>
      <w:divBdr>
        <w:top w:val="none" w:sz="0" w:space="0" w:color="auto"/>
        <w:left w:val="none" w:sz="0" w:space="0" w:color="auto"/>
        <w:bottom w:val="none" w:sz="0" w:space="0" w:color="auto"/>
        <w:right w:val="none" w:sz="0" w:space="0" w:color="auto"/>
      </w:divBdr>
    </w:div>
    <w:div w:id="429206708">
      <w:bodyDiv w:val="1"/>
      <w:marLeft w:val="0"/>
      <w:marRight w:val="0"/>
      <w:marTop w:val="0"/>
      <w:marBottom w:val="0"/>
      <w:divBdr>
        <w:top w:val="none" w:sz="0" w:space="0" w:color="auto"/>
        <w:left w:val="none" w:sz="0" w:space="0" w:color="auto"/>
        <w:bottom w:val="none" w:sz="0" w:space="0" w:color="auto"/>
        <w:right w:val="none" w:sz="0" w:space="0" w:color="auto"/>
      </w:divBdr>
    </w:div>
    <w:div w:id="429469022">
      <w:bodyDiv w:val="1"/>
      <w:marLeft w:val="0"/>
      <w:marRight w:val="0"/>
      <w:marTop w:val="0"/>
      <w:marBottom w:val="0"/>
      <w:divBdr>
        <w:top w:val="none" w:sz="0" w:space="0" w:color="auto"/>
        <w:left w:val="none" w:sz="0" w:space="0" w:color="auto"/>
        <w:bottom w:val="none" w:sz="0" w:space="0" w:color="auto"/>
        <w:right w:val="none" w:sz="0" w:space="0" w:color="auto"/>
      </w:divBdr>
    </w:div>
    <w:div w:id="429470926">
      <w:bodyDiv w:val="1"/>
      <w:marLeft w:val="0"/>
      <w:marRight w:val="0"/>
      <w:marTop w:val="0"/>
      <w:marBottom w:val="0"/>
      <w:divBdr>
        <w:top w:val="none" w:sz="0" w:space="0" w:color="auto"/>
        <w:left w:val="none" w:sz="0" w:space="0" w:color="auto"/>
        <w:bottom w:val="none" w:sz="0" w:space="0" w:color="auto"/>
        <w:right w:val="none" w:sz="0" w:space="0" w:color="auto"/>
      </w:divBdr>
    </w:div>
    <w:div w:id="429619221">
      <w:bodyDiv w:val="1"/>
      <w:marLeft w:val="0"/>
      <w:marRight w:val="0"/>
      <w:marTop w:val="0"/>
      <w:marBottom w:val="0"/>
      <w:divBdr>
        <w:top w:val="none" w:sz="0" w:space="0" w:color="auto"/>
        <w:left w:val="none" w:sz="0" w:space="0" w:color="auto"/>
        <w:bottom w:val="none" w:sz="0" w:space="0" w:color="auto"/>
        <w:right w:val="none" w:sz="0" w:space="0" w:color="auto"/>
      </w:divBdr>
    </w:div>
    <w:div w:id="429664391">
      <w:bodyDiv w:val="1"/>
      <w:marLeft w:val="0"/>
      <w:marRight w:val="0"/>
      <w:marTop w:val="0"/>
      <w:marBottom w:val="0"/>
      <w:divBdr>
        <w:top w:val="none" w:sz="0" w:space="0" w:color="auto"/>
        <w:left w:val="none" w:sz="0" w:space="0" w:color="auto"/>
        <w:bottom w:val="none" w:sz="0" w:space="0" w:color="auto"/>
        <w:right w:val="none" w:sz="0" w:space="0" w:color="auto"/>
      </w:divBdr>
    </w:div>
    <w:div w:id="429668056">
      <w:bodyDiv w:val="1"/>
      <w:marLeft w:val="0"/>
      <w:marRight w:val="0"/>
      <w:marTop w:val="0"/>
      <w:marBottom w:val="0"/>
      <w:divBdr>
        <w:top w:val="none" w:sz="0" w:space="0" w:color="auto"/>
        <w:left w:val="none" w:sz="0" w:space="0" w:color="auto"/>
        <w:bottom w:val="none" w:sz="0" w:space="0" w:color="auto"/>
        <w:right w:val="none" w:sz="0" w:space="0" w:color="auto"/>
      </w:divBdr>
    </w:div>
    <w:div w:id="429736839">
      <w:bodyDiv w:val="1"/>
      <w:marLeft w:val="0"/>
      <w:marRight w:val="0"/>
      <w:marTop w:val="0"/>
      <w:marBottom w:val="0"/>
      <w:divBdr>
        <w:top w:val="none" w:sz="0" w:space="0" w:color="auto"/>
        <w:left w:val="none" w:sz="0" w:space="0" w:color="auto"/>
        <w:bottom w:val="none" w:sz="0" w:space="0" w:color="auto"/>
        <w:right w:val="none" w:sz="0" w:space="0" w:color="auto"/>
      </w:divBdr>
    </w:div>
    <w:div w:id="429855790">
      <w:bodyDiv w:val="1"/>
      <w:marLeft w:val="0"/>
      <w:marRight w:val="0"/>
      <w:marTop w:val="0"/>
      <w:marBottom w:val="0"/>
      <w:divBdr>
        <w:top w:val="none" w:sz="0" w:space="0" w:color="auto"/>
        <w:left w:val="none" w:sz="0" w:space="0" w:color="auto"/>
        <w:bottom w:val="none" w:sz="0" w:space="0" w:color="auto"/>
        <w:right w:val="none" w:sz="0" w:space="0" w:color="auto"/>
      </w:divBdr>
    </w:div>
    <w:div w:id="429932682">
      <w:bodyDiv w:val="1"/>
      <w:marLeft w:val="0"/>
      <w:marRight w:val="0"/>
      <w:marTop w:val="0"/>
      <w:marBottom w:val="0"/>
      <w:divBdr>
        <w:top w:val="none" w:sz="0" w:space="0" w:color="auto"/>
        <w:left w:val="none" w:sz="0" w:space="0" w:color="auto"/>
        <w:bottom w:val="none" w:sz="0" w:space="0" w:color="auto"/>
        <w:right w:val="none" w:sz="0" w:space="0" w:color="auto"/>
      </w:divBdr>
    </w:div>
    <w:div w:id="430007739">
      <w:bodyDiv w:val="1"/>
      <w:marLeft w:val="0"/>
      <w:marRight w:val="0"/>
      <w:marTop w:val="0"/>
      <w:marBottom w:val="0"/>
      <w:divBdr>
        <w:top w:val="none" w:sz="0" w:space="0" w:color="auto"/>
        <w:left w:val="none" w:sz="0" w:space="0" w:color="auto"/>
        <w:bottom w:val="none" w:sz="0" w:space="0" w:color="auto"/>
        <w:right w:val="none" w:sz="0" w:space="0" w:color="auto"/>
      </w:divBdr>
    </w:div>
    <w:div w:id="430050283">
      <w:bodyDiv w:val="1"/>
      <w:marLeft w:val="0"/>
      <w:marRight w:val="0"/>
      <w:marTop w:val="0"/>
      <w:marBottom w:val="0"/>
      <w:divBdr>
        <w:top w:val="none" w:sz="0" w:space="0" w:color="auto"/>
        <w:left w:val="none" w:sz="0" w:space="0" w:color="auto"/>
        <w:bottom w:val="none" w:sz="0" w:space="0" w:color="auto"/>
        <w:right w:val="none" w:sz="0" w:space="0" w:color="auto"/>
      </w:divBdr>
    </w:div>
    <w:div w:id="430468667">
      <w:bodyDiv w:val="1"/>
      <w:marLeft w:val="0"/>
      <w:marRight w:val="0"/>
      <w:marTop w:val="0"/>
      <w:marBottom w:val="0"/>
      <w:divBdr>
        <w:top w:val="none" w:sz="0" w:space="0" w:color="auto"/>
        <w:left w:val="none" w:sz="0" w:space="0" w:color="auto"/>
        <w:bottom w:val="none" w:sz="0" w:space="0" w:color="auto"/>
        <w:right w:val="none" w:sz="0" w:space="0" w:color="auto"/>
      </w:divBdr>
    </w:div>
    <w:div w:id="430707532">
      <w:bodyDiv w:val="1"/>
      <w:marLeft w:val="0"/>
      <w:marRight w:val="0"/>
      <w:marTop w:val="0"/>
      <w:marBottom w:val="0"/>
      <w:divBdr>
        <w:top w:val="none" w:sz="0" w:space="0" w:color="auto"/>
        <w:left w:val="none" w:sz="0" w:space="0" w:color="auto"/>
        <w:bottom w:val="none" w:sz="0" w:space="0" w:color="auto"/>
        <w:right w:val="none" w:sz="0" w:space="0" w:color="auto"/>
      </w:divBdr>
    </w:div>
    <w:div w:id="430784644">
      <w:bodyDiv w:val="1"/>
      <w:marLeft w:val="0"/>
      <w:marRight w:val="0"/>
      <w:marTop w:val="0"/>
      <w:marBottom w:val="0"/>
      <w:divBdr>
        <w:top w:val="none" w:sz="0" w:space="0" w:color="auto"/>
        <w:left w:val="none" w:sz="0" w:space="0" w:color="auto"/>
        <w:bottom w:val="none" w:sz="0" w:space="0" w:color="auto"/>
        <w:right w:val="none" w:sz="0" w:space="0" w:color="auto"/>
      </w:divBdr>
    </w:div>
    <w:div w:id="430860457">
      <w:bodyDiv w:val="1"/>
      <w:marLeft w:val="0"/>
      <w:marRight w:val="0"/>
      <w:marTop w:val="0"/>
      <w:marBottom w:val="0"/>
      <w:divBdr>
        <w:top w:val="none" w:sz="0" w:space="0" w:color="auto"/>
        <w:left w:val="none" w:sz="0" w:space="0" w:color="auto"/>
        <w:bottom w:val="none" w:sz="0" w:space="0" w:color="auto"/>
        <w:right w:val="none" w:sz="0" w:space="0" w:color="auto"/>
      </w:divBdr>
    </w:div>
    <w:div w:id="430979893">
      <w:bodyDiv w:val="1"/>
      <w:marLeft w:val="0"/>
      <w:marRight w:val="0"/>
      <w:marTop w:val="0"/>
      <w:marBottom w:val="0"/>
      <w:divBdr>
        <w:top w:val="none" w:sz="0" w:space="0" w:color="auto"/>
        <w:left w:val="none" w:sz="0" w:space="0" w:color="auto"/>
        <w:bottom w:val="none" w:sz="0" w:space="0" w:color="auto"/>
        <w:right w:val="none" w:sz="0" w:space="0" w:color="auto"/>
      </w:divBdr>
    </w:div>
    <w:div w:id="431049885">
      <w:bodyDiv w:val="1"/>
      <w:marLeft w:val="0"/>
      <w:marRight w:val="0"/>
      <w:marTop w:val="0"/>
      <w:marBottom w:val="0"/>
      <w:divBdr>
        <w:top w:val="none" w:sz="0" w:space="0" w:color="auto"/>
        <w:left w:val="none" w:sz="0" w:space="0" w:color="auto"/>
        <w:bottom w:val="none" w:sz="0" w:space="0" w:color="auto"/>
        <w:right w:val="none" w:sz="0" w:space="0" w:color="auto"/>
      </w:divBdr>
    </w:div>
    <w:div w:id="431052231">
      <w:bodyDiv w:val="1"/>
      <w:marLeft w:val="0"/>
      <w:marRight w:val="0"/>
      <w:marTop w:val="0"/>
      <w:marBottom w:val="0"/>
      <w:divBdr>
        <w:top w:val="none" w:sz="0" w:space="0" w:color="auto"/>
        <w:left w:val="none" w:sz="0" w:space="0" w:color="auto"/>
        <w:bottom w:val="none" w:sz="0" w:space="0" w:color="auto"/>
        <w:right w:val="none" w:sz="0" w:space="0" w:color="auto"/>
      </w:divBdr>
    </w:div>
    <w:div w:id="431123317">
      <w:bodyDiv w:val="1"/>
      <w:marLeft w:val="0"/>
      <w:marRight w:val="0"/>
      <w:marTop w:val="0"/>
      <w:marBottom w:val="0"/>
      <w:divBdr>
        <w:top w:val="none" w:sz="0" w:space="0" w:color="auto"/>
        <w:left w:val="none" w:sz="0" w:space="0" w:color="auto"/>
        <w:bottom w:val="none" w:sz="0" w:space="0" w:color="auto"/>
        <w:right w:val="none" w:sz="0" w:space="0" w:color="auto"/>
      </w:divBdr>
    </w:div>
    <w:div w:id="431433693">
      <w:bodyDiv w:val="1"/>
      <w:marLeft w:val="0"/>
      <w:marRight w:val="0"/>
      <w:marTop w:val="0"/>
      <w:marBottom w:val="0"/>
      <w:divBdr>
        <w:top w:val="none" w:sz="0" w:space="0" w:color="auto"/>
        <w:left w:val="none" w:sz="0" w:space="0" w:color="auto"/>
        <w:bottom w:val="none" w:sz="0" w:space="0" w:color="auto"/>
        <w:right w:val="none" w:sz="0" w:space="0" w:color="auto"/>
      </w:divBdr>
    </w:div>
    <w:div w:id="431510017">
      <w:bodyDiv w:val="1"/>
      <w:marLeft w:val="0"/>
      <w:marRight w:val="0"/>
      <w:marTop w:val="0"/>
      <w:marBottom w:val="0"/>
      <w:divBdr>
        <w:top w:val="none" w:sz="0" w:space="0" w:color="auto"/>
        <w:left w:val="none" w:sz="0" w:space="0" w:color="auto"/>
        <w:bottom w:val="none" w:sz="0" w:space="0" w:color="auto"/>
        <w:right w:val="none" w:sz="0" w:space="0" w:color="auto"/>
      </w:divBdr>
    </w:div>
    <w:div w:id="431514890">
      <w:bodyDiv w:val="1"/>
      <w:marLeft w:val="0"/>
      <w:marRight w:val="0"/>
      <w:marTop w:val="0"/>
      <w:marBottom w:val="0"/>
      <w:divBdr>
        <w:top w:val="none" w:sz="0" w:space="0" w:color="auto"/>
        <w:left w:val="none" w:sz="0" w:space="0" w:color="auto"/>
        <w:bottom w:val="none" w:sz="0" w:space="0" w:color="auto"/>
        <w:right w:val="none" w:sz="0" w:space="0" w:color="auto"/>
      </w:divBdr>
    </w:div>
    <w:div w:id="431633184">
      <w:bodyDiv w:val="1"/>
      <w:marLeft w:val="0"/>
      <w:marRight w:val="0"/>
      <w:marTop w:val="0"/>
      <w:marBottom w:val="0"/>
      <w:divBdr>
        <w:top w:val="none" w:sz="0" w:space="0" w:color="auto"/>
        <w:left w:val="none" w:sz="0" w:space="0" w:color="auto"/>
        <w:bottom w:val="none" w:sz="0" w:space="0" w:color="auto"/>
        <w:right w:val="none" w:sz="0" w:space="0" w:color="auto"/>
      </w:divBdr>
    </w:div>
    <w:div w:id="431711243">
      <w:bodyDiv w:val="1"/>
      <w:marLeft w:val="0"/>
      <w:marRight w:val="0"/>
      <w:marTop w:val="0"/>
      <w:marBottom w:val="0"/>
      <w:divBdr>
        <w:top w:val="none" w:sz="0" w:space="0" w:color="auto"/>
        <w:left w:val="none" w:sz="0" w:space="0" w:color="auto"/>
        <w:bottom w:val="none" w:sz="0" w:space="0" w:color="auto"/>
        <w:right w:val="none" w:sz="0" w:space="0" w:color="auto"/>
      </w:divBdr>
    </w:div>
    <w:div w:id="431752416">
      <w:bodyDiv w:val="1"/>
      <w:marLeft w:val="0"/>
      <w:marRight w:val="0"/>
      <w:marTop w:val="0"/>
      <w:marBottom w:val="0"/>
      <w:divBdr>
        <w:top w:val="none" w:sz="0" w:space="0" w:color="auto"/>
        <w:left w:val="none" w:sz="0" w:space="0" w:color="auto"/>
        <w:bottom w:val="none" w:sz="0" w:space="0" w:color="auto"/>
        <w:right w:val="none" w:sz="0" w:space="0" w:color="auto"/>
      </w:divBdr>
    </w:div>
    <w:div w:id="431978432">
      <w:bodyDiv w:val="1"/>
      <w:marLeft w:val="0"/>
      <w:marRight w:val="0"/>
      <w:marTop w:val="0"/>
      <w:marBottom w:val="0"/>
      <w:divBdr>
        <w:top w:val="none" w:sz="0" w:space="0" w:color="auto"/>
        <w:left w:val="none" w:sz="0" w:space="0" w:color="auto"/>
        <w:bottom w:val="none" w:sz="0" w:space="0" w:color="auto"/>
        <w:right w:val="none" w:sz="0" w:space="0" w:color="auto"/>
      </w:divBdr>
    </w:div>
    <w:div w:id="432021980">
      <w:bodyDiv w:val="1"/>
      <w:marLeft w:val="0"/>
      <w:marRight w:val="0"/>
      <w:marTop w:val="0"/>
      <w:marBottom w:val="0"/>
      <w:divBdr>
        <w:top w:val="none" w:sz="0" w:space="0" w:color="auto"/>
        <w:left w:val="none" w:sz="0" w:space="0" w:color="auto"/>
        <w:bottom w:val="none" w:sz="0" w:space="0" w:color="auto"/>
        <w:right w:val="none" w:sz="0" w:space="0" w:color="auto"/>
      </w:divBdr>
    </w:div>
    <w:div w:id="432163796">
      <w:bodyDiv w:val="1"/>
      <w:marLeft w:val="0"/>
      <w:marRight w:val="0"/>
      <w:marTop w:val="0"/>
      <w:marBottom w:val="0"/>
      <w:divBdr>
        <w:top w:val="none" w:sz="0" w:space="0" w:color="auto"/>
        <w:left w:val="none" w:sz="0" w:space="0" w:color="auto"/>
        <w:bottom w:val="none" w:sz="0" w:space="0" w:color="auto"/>
        <w:right w:val="none" w:sz="0" w:space="0" w:color="auto"/>
      </w:divBdr>
    </w:div>
    <w:div w:id="432166035">
      <w:bodyDiv w:val="1"/>
      <w:marLeft w:val="0"/>
      <w:marRight w:val="0"/>
      <w:marTop w:val="0"/>
      <w:marBottom w:val="0"/>
      <w:divBdr>
        <w:top w:val="none" w:sz="0" w:space="0" w:color="auto"/>
        <w:left w:val="none" w:sz="0" w:space="0" w:color="auto"/>
        <w:bottom w:val="none" w:sz="0" w:space="0" w:color="auto"/>
        <w:right w:val="none" w:sz="0" w:space="0" w:color="auto"/>
      </w:divBdr>
    </w:div>
    <w:div w:id="432241705">
      <w:bodyDiv w:val="1"/>
      <w:marLeft w:val="0"/>
      <w:marRight w:val="0"/>
      <w:marTop w:val="0"/>
      <w:marBottom w:val="0"/>
      <w:divBdr>
        <w:top w:val="none" w:sz="0" w:space="0" w:color="auto"/>
        <w:left w:val="none" w:sz="0" w:space="0" w:color="auto"/>
        <w:bottom w:val="none" w:sz="0" w:space="0" w:color="auto"/>
        <w:right w:val="none" w:sz="0" w:space="0" w:color="auto"/>
      </w:divBdr>
    </w:div>
    <w:div w:id="432282316">
      <w:bodyDiv w:val="1"/>
      <w:marLeft w:val="0"/>
      <w:marRight w:val="0"/>
      <w:marTop w:val="0"/>
      <w:marBottom w:val="0"/>
      <w:divBdr>
        <w:top w:val="none" w:sz="0" w:space="0" w:color="auto"/>
        <w:left w:val="none" w:sz="0" w:space="0" w:color="auto"/>
        <w:bottom w:val="none" w:sz="0" w:space="0" w:color="auto"/>
        <w:right w:val="none" w:sz="0" w:space="0" w:color="auto"/>
      </w:divBdr>
    </w:div>
    <w:div w:id="432284647">
      <w:bodyDiv w:val="1"/>
      <w:marLeft w:val="0"/>
      <w:marRight w:val="0"/>
      <w:marTop w:val="0"/>
      <w:marBottom w:val="0"/>
      <w:divBdr>
        <w:top w:val="none" w:sz="0" w:space="0" w:color="auto"/>
        <w:left w:val="none" w:sz="0" w:space="0" w:color="auto"/>
        <w:bottom w:val="none" w:sz="0" w:space="0" w:color="auto"/>
        <w:right w:val="none" w:sz="0" w:space="0" w:color="auto"/>
      </w:divBdr>
    </w:div>
    <w:div w:id="432407722">
      <w:bodyDiv w:val="1"/>
      <w:marLeft w:val="0"/>
      <w:marRight w:val="0"/>
      <w:marTop w:val="0"/>
      <w:marBottom w:val="0"/>
      <w:divBdr>
        <w:top w:val="none" w:sz="0" w:space="0" w:color="auto"/>
        <w:left w:val="none" w:sz="0" w:space="0" w:color="auto"/>
        <w:bottom w:val="none" w:sz="0" w:space="0" w:color="auto"/>
        <w:right w:val="none" w:sz="0" w:space="0" w:color="auto"/>
      </w:divBdr>
    </w:div>
    <w:div w:id="432432733">
      <w:bodyDiv w:val="1"/>
      <w:marLeft w:val="0"/>
      <w:marRight w:val="0"/>
      <w:marTop w:val="0"/>
      <w:marBottom w:val="0"/>
      <w:divBdr>
        <w:top w:val="none" w:sz="0" w:space="0" w:color="auto"/>
        <w:left w:val="none" w:sz="0" w:space="0" w:color="auto"/>
        <w:bottom w:val="none" w:sz="0" w:space="0" w:color="auto"/>
        <w:right w:val="none" w:sz="0" w:space="0" w:color="auto"/>
      </w:divBdr>
    </w:div>
    <w:div w:id="432482564">
      <w:bodyDiv w:val="1"/>
      <w:marLeft w:val="0"/>
      <w:marRight w:val="0"/>
      <w:marTop w:val="0"/>
      <w:marBottom w:val="0"/>
      <w:divBdr>
        <w:top w:val="none" w:sz="0" w:space="0" w:color="auto"/>
        <w:left w:val="none" w:sz="0" w:space="0" w:color="auto"/>
        <w:bottom w:val="none" w:sz="0" w:space="0" w:color="auto"/>
        <w:right w:val="none" w:sz="0" w:space="0" w:color="auto"/>
      </w:divBdr>
    </w:div>
    <w:div w:id="432483112">
      <w:bodyDiv w:val="1"/>
      <w:marLeft w:val="0"/>
      <w:marRight w:val="0"/>
      <w:marTop w:val="0"/>
      <w:marBottom w:val="0"/>
      <w:divBdr>
        <w:top w:val="none" w:sz="0" w:space="0" w:color="auto"/>
        <w:left w:val="none" w:sz="0" w:space="0" w:color="auto"/>
        <w:bottom w:val="none" w:sz="0" w:space="0" w:color="auto"/>
        <w:right w:val="none" w:sz="0" w:space="0" w:color="auto"/>
      </w:divBdr>
    </w:div>
    <w:div w:id="432552226">
      <w:bodyDiv w:val="1"/>
      <w:marLeft w:val="0"/>
      <w:marRight w:val="0"/>
      <w:marTop w:val="0"/>
      <w:marBottom w:val="0"/>
      <w:divBdr>
        <w:top w:val="none" w:sz="0" w:space="0" w:color="auto"/>
        <w:left w:val="none" w:sz="0" w:space="0" w:color="auto"/>
        <w:bottom w:val="none" w:sz="0" w:space="0" w:color="auto"/>
        <w:right w:val="none" w:sz="0" w:space="0" w:color="auto"/>
      </w:divBdr>
    </w:div>
    <w:div w:id="432554244">
      <w:bodyDiv w:val="1"/>
      <w:marLeft w:val="0"/>
      <w:marRight w:val="0"/>
      <w:marTop w:val="0"/>
      <w:marBottom w:val="0"/>
      <w:divBdr>
        <w:top w:val="none" w:sz="0" w:space="0" w:color="auto"/>
        <w:left w:val="none" w:sz="0" w:space="0" w:color="auto"/>
        <w:bottom w:val="none" w:sz="0" w:space="0" w:color="auto"/>
        <w:right w:val="none" w:sz="0" w:space="0" w:color="auto"/>
      </w:divBdr>
    </w:div>
    <w:div w:id="432558091">
      <w:bodyDiv w:val="1"/>
      <w:marLeft w:val="0"/>
      <w:marRight w:val="0"/>
      <w:marTop w:val="0"/>
      <w:marBottom w:val="0"/>
      <w:divBdr>
        <w:top w:val="none" w:sz="0" w:space="0" w:color="auto"/>
        <w:left w:val="none" w:sz="0" w:space="0" w:color="auto"/>
        <w:bottom w:val="none" w:sz="0" w:space="0" w:color="auto"/>
        <w:right w:val="none" w:sz="0" w:space="0" w:color="auto"/>
      </w:divBdr>
    </w:div>
    <w:div w:id="432744039">
      <w:bodyDiv w:val="1"/>
      <w:marLeft w:val="0"/>
      <w:marRight w:val="0"/>
      <w:marTop w:val="0"/>
      <w:marBottom w:val="0"/>
      <w:divBdr>
        <w:top w:val="none" w:sz="0" w:space="0" w:color="auto"/>
        <w:left w:val="none" w:sz="0" w:space="0" w:color="auto"/>
        <w:bottom w:val="none" w:sz="0" w:space="0" w:color="auto"/>
        <w:right w:val="none" w:sz="0" w:space="0" w:color="auto"/>
      </w:divBdr>
    </w:div>
    <w:div w:id="432752451">
      <w:bodyDiv w:val="1"/>
      <w:marLeft w:val="0"/>
      <w:marRight w:val="0"/>
      <w:marTop w:val="0"/>
      <w:marBottom w:val="0"/>
      <w:divBdr>
        <w:top w:val="none" w:sz="0" w:space="0" w:color="auto"/>
        <w:left w:val="none" w:sz="0" w:space="0" w:color="auto"/>
        <w:bottom w:val="none" w:sz="0" w:space="0" w:color="auto"/>
        <w:right w:val="none" w:sz="0" w:space="0" w:color="auto"/>
      </w:divBdr>
    </w:div>
    <w:div w:id="432821546">
      <w:bodyDiv w:val="1"/>
      <w:marLeft w:val="0"/>
      <w:marRight w:val="0"/>
      <w:marTop w:val="0"/>
      <w:marBottom w:val="0"/>
      <w:divBdr>
        <w:top w:val="none" w:sz="0" w:space="0" w:color="auto"/>
        <w:left w:val="none" w:sz="0" w:space="0" w:color="auto"/>
        <w:bottom w:val="none" w:sz="0" w:space="0" w:color="auto"/>
        <w:right w:val="none" w:sz="0" w:space="0" w:color="auto"/>
      </w:divBdr>
    </w:div>
    <w:div w:id="432822700">
      <w:bodyDiv w:val="1"/>
      <w:marLeft w:val="0"/>
      <w:marRight w:val="0"/>
      <w:marTop w:val="0"/>
      <w:marBottom w:val="0"/>
      <w:divBdr>
        <w:top w:val="none" w:sz="0" w:space="0" w:color="auto"/>
        <w:left w:val="none" w:sz="0" w:space="0" w:color="auto"/>
        <w:bottom w:val="none" w:sz="0" w:space="0" w:color="auto"/>
        <w:right w:val="none" w:sz="0" w:space="0" w:color="auto"/>
      </w:divBdr>
    </w:div>
    <w:div w:id="432825505">
      <w:bodyDiv w:val="1"/>
      <w:marLeft w:val="0"/>
      <w:marRight w:val="0"/>
      <w:marTop w:val="0"/>
      <w:marBottom w:val="0"/>
      <w:divBdr>
        <w:top w:val="none" w:sz="0" w:space="0" w:color="auto"/>
        <w:left w:val="none" w:sz="0" w:space="0" w:color="auto"/>
        <w:bottom w:val="none" w:sz="0" w:space="0" w:color="auto"/>
        <w:right w:val="none" w:sz="0" w:space="0" w:color="auto"/>
      </w:divBdr>
    </w:div>
    <w:div w:id="432936661">
      <w:bodyDiv w:val="1"/>
      <w:marLeft w:val="0"/>
      <w:marRight w:val="0"/>
      <w:marTop w:val="0"/>
      <w:marBottom w:val="0"/>
      <w:divBdr>
        <w:top w:val="none" w:sz="0" w:space="0" w:color="auto"/>
        <w:left w:val="none" w:sz="0" w:space="0" w:color="auto"/>
        <w:bottom w:val="none" w:sz="0" w:space="0" w:color="auto"/>
        <w:right w:val="none" w:sz="0" w:space="0" w:color="auto"/>
      </w:divBdr>
    </w:div>
    <w:div w:id="433092815">
      <w:bodyDiv w:val="1"/>
      <w:marLeft w:val="0"/>
      <w:marRight w:val="0"/>
      <w:marTop w:val="0"/>
      <w:marBottom w:val="0"/>
      <w:divBdr>
        <w:top w:val="none" w:sz="0" w:space="0" w:color="auto"/>
        <w:left w:val="none" w:sz="0" w:space="0" w:color="auto"/>
        <w:bottom w:val="none" w:sz="0" w:space="0" w:color="auto"/>
        <w:right w:val="none" w:sz="0" w:space="0" w:color="auto"/>
      </w:divBdr>
    </w:div>
    <w:div w:id="433135958">
      <w:bodyDiv w:val="1"/>
      <w:marLeft w:val="0"/>
      <w:marRight w:val="0"/>
      <w:marTop w:val="0"/>
      <w:marBottom w:val="0"/>
      <w:divBdr>
        <w:top w:val="none" w:sz="0" w:space="0" w:color="auto"/>
        <w:left w:val="none" w:sz="0" w:space="0" w:color="auto"/>
        <w:bottom w:val="none" w:sz="0" w:space="0" w:color="auto"/>
        <w:right w:val="none" w:sz="0" w:space="0" w:color="auto"/>
      </w:divBdr>
    </w:div>
    <w:div w:id="433328234">
      <w:bodyDiv w:val="1"/>
      <w:marLeft w:val="0"/>
      <w:marRight w:val="0"/>
      <w:marTop w:val="0"/>
      <w:marBottom w:val="0"/>
      <w:divBdr>
        <w:top w:val="none" w:sz="0" w:space="0" w:color="auto"/>
        <w:left w:val="none" w:sz="0" w:space="0" w:color="auto"/>
        <w:bottom w:val="none" w:sz="0" w:space="0" w:color="auto"/>
        <w:right w:val="none" w:sz="0" w:space="0" w:color="auto"/>
      </w:divBdr>
    </w:div>
    <w:div w:id="433476692">
      <w:bodyDiv w:val="1"/>
      <w:marLeft w:val="0"/>
      <w:marRight w:val="0"/>
      <w:marTop w:val="0"/>
      <w:marBottom w:val="0"/>
      <w:divBdr>
        <w:top w:val="none" w:sz="0" w:space="0" w:color="auto"/>
        <w:left w:val="none" w:sz="0" w:space="0" w:color="auto"/>
        <w:bottom w:val="none" w:sz="0" w:space="0" w:color="auto"/>
        <w:right w:val="none" w:sz="0" w:space="0" w:color="auto"/>
      </w:divBdr>
    </w:div>
    <w:div w:id="433482862">
      <w:bodyDiv w:val="1"/>
      <w:marLeft w:val="0"/>
      <w:marRight w:val="0"/>
      <w:marTop w:val="0"/>
      <w:marBottom w:val="0"/>
      <w:divBdr>
        <w:top w:val="none" w:sz="0" w:space="0" w:color="auto"/>
        <w:left w:val="none" w:sz="0" w:space="0" w:color="auto"/>
        <w:bottom w:val="none" w:sz="0" w:space="0" w:color="auto"/>
        <w:right w:val="none" w:sz="0" w:space="0" w:color="auto"/>
      </w:divBdr>
    </w:div>
    <w:div w:id="433937606">
      <w:bodyDiv w:val="1"/>
      <w:marLeft w:val="0"/>
      <w:marRight w:val="0"/>
      <w:marTop w:val="0"/>
      <w:marBottom w:val="0"/>
      <w:divBdr>
        <w:top w:val="none" w:sz="0" w:space="0" w:color="auto"/>
        <w:left w:val="none" w:sz="0" w:space="0" w:color="auto"/>
        <w:bottom w:val="none" w:sz="0" w:space="0" w:color="auto"/>
        <w:right w:val="none" w:sz="0" w:space="0" w:color="auto"/>
      </w:divBdr>
    </w:div>
    <w:div w:id="434012085">
      <w:bodyDiv w:val="1"/>
      <w:marLeft w:val="0"/>
      <w:marRight w:val="0"/>
      <w:marTop w:val="0"/>
      <w:marBottom w:val="0"/>
      <w:divBdr>
        <w:top w:val="none" w:sz="0" w:space="0" w:color="auto"/>
        <w:left w:val="none" w:sz="0" w:space="0" w:color="auto"/>
        <w:bottom w:val="none" w:sz="0" w:space="0" w:color="auto"/>
        <w:right w:val="none" w:sz="0" w:space="0" w:color="auto"/>
      </w:divBdr>
    </w:div>
    <w:div w:id="434058243">
      <w:bodyDiv w:val="1"/>
      <w:marLeft w:val="0"/>
      <w:marRight w:val="0"/>
      <w:marTop w:val="0"/>
      <w:marBottom w:val="0"/>
      <w:divBdr>
        <w:top w:val="none" w:sz="0" w:space="0" w:color="auto"/>
        <w:left w:val="none" w:sz="0" w:space="0" w:color="auto"/>
        <w:bottom w:val="none" w:sz="0" w:space="0" w:color="auto"/>
        <w:right w:val="none" w:sz="0" w:space="0" w:color="auto"/>
      </w:divBdr>
    </w:div>
    <w:div w:id="434061373">
      <w:bodyDiv w:val="1"/>
      <w:marLeft w:val="0"/>
      <w:marRight w:val="0"/>
      <w:marTop w:val="0"/>
      <w:marBottom w:val="0"/>
      <w:divBdr>
        <w:top w:val="none" w:sz="0" w:space="0" w:color="auto"/>
        <w:left w:val="none" w:sz="0" w:space="0" w:color="auto"/>
        <w:bottom w:val="none" w:sz="0" w:space="0" w:color="auto"/>
        <w:right w:val="none" w:sz="0" w:space="0" w:color="auto"/>
      </w:divBdr>
    </w:div>
    <w:div w:id="434133549">
      <w:bodyDiv w:val="1"/>
      <w:marLeft w:val="0"/>
      <w:marRight w:val="0"/>
      <w:marTop w:val="0"/>
      <w:marBottom w:val="0"/>
      <w:divBdr>
        <w:top w:val="none" w:sz="0" w:space="0" w:color="auto"/>
        <w:left w:val="none" w:sz="0" w:space="0" w:color="auto"/>
        <w:bottom w:val="none" w:sz="0" w:space="0" w:color="auto"/>
        <w:right w:val="none" w:sz="0" w:space="0" w:color="auto"/>
      </w:divBdr>
    </w:div>
    <w:div w:id="434399047">
      <w:bodyDiv w:val="1"/>
      <w:marLeft w:val="0"/>
      <w:marRight w:val="0"/>
      <w:marTop w:val="0"/>
      <w:marBottom w:val="0"/>
      <w:divBdr>
        <w:top w:val="none" w:sz="0" w:space="0" w:color="auto"/>
        <w:left w:val="none" w:sz="0" w:space="0" w:color="auto"/>
        <w:bottom w:val="none" w:sz="0" w:space="0" w:color="auto"/>
        <w:right w:val="none" w:sz="0" w:space="0" w:color="auto"/>
      </w:divBdr>
    </w:div>
    <w:div w:id="434518355">
      <w:bodyDiv w:val="1"/>
      <w:marLeft w:val="0"/>
      <w:marRight w:val="0"/>
      <w:marTop w:val="0"/>
      <w:marBottom w:val="0"/>
      <w:divBdr>
        <w:top w:val="none" w:sz="0" w:space="0" w:color="auto"/>
        <w:left w:val="none" w:sz="0" w:space="0" w:color="auto"/>
        <w:bottom w:val="none" w:sz="0" w:space="0" w:color="auto"/>
        <w:right w:val="none" w:sz="0" w:space="0" w:color="auto"/>
      </w:divBdr>
    </w:div>
    <w:div w:id="434599058">
      <w:bodyDiv w:val="1"/>
      <w:marLeft w:val="0"/>
      <w:marRight w:val="0"/>
      <w:marTop w:val="0"/>
      <w:marBottom w:val="0"/>
      <w:divBdr>
        <w:top w:val="none" w:sz="0" w:space="0" w:color="auto"/>
        <w:left w:val="none" w:sz="0" w:space="0" w:color="auto"/>
        <w:bottom w:val="none" w:sz="0" w:space="0" w:color="auto"/>
        <w:right w:val="none" w:sz="0" w:space="0" w:color="auto"/>
      </w:divBdr>
    </w:div>
    <w:div w:id="434637651">
      <w:bodyDiv w:val="1"/>
      <w:marLeft w:val="0"/>
      <w:marRight w:val="0"/>
      <w:marTop w:val="0"/>
      <w:marBottom w:val="0"/>
      <w:divBdr>
        <w:top w:val="none" w:sz="0" w:space="0" w:color="auto"/>
        <w:left w:val="none" w:sz="0" w:space="0" w:color="auto"/>
        <w:bottom w:val="none" w:sz="0" w:space="0" w:color="auto"/>
        <w:right w:val="none" w:sz="0" w:space="0" w:color="auto"/>
      </w:divBdr>
    </w:div>
    <w:div w:id="434979227">
      <w:bodyDiv w:val="1"/>
      <w:marLeft w:val="0"/>
      <w:marRight w:val="0"/>
      <w:marTop w:val="0"/>
      <w:marBottom w:val="0"/>
      <w:divBdr>
        <w:top w:val="none" w:sz="0" w:space="0" w:color="auto"/>
        <w:left w:val="none" w:sz="0" w:space="0" w:color="auto"/>
        <w:bottom w:val="none" w:sz="0" w:space="0" w:color="auto"/>
        <w:right w:val="none" w:sz="0" w:space="0" w:color="auto"/>
      </w:divBdr>
    </w:div>
    <w:div w:id="435029596">
      <w:bodyDiv w:val="1"/>
      <w:marLeft w:val="0"/>
      <w:marRight w:val="0"/>
      <w:marTop w:val="0"/>
      <w:marBottom w:val="0"/>
      <w:divBdr>
        <w:top w:val="none" w:sz="0" w:space="0" w:color="auto"/>
        <w:left w:val="none" w:sz="0" w:space="0" w:color="auto"/>
        <w:bottom w:val="none" w:sz="0" w:space="0" w:color="auto"/>
        <w:right w:val="none" w:sz="0" w:space="0" w:color="auto"/>
      </w:divBdr>
    </w:div>
    <w:div w:id="435099059">
      <w:bodyDiv w:val="1"/>
      <w:marLeft w:val="0"/>
      <w:marRight w:val="0"/>
      <w:marTop w:val="0"/>
      <w:marBottom w:val="0"/>
      <w:divBdr>
        <w:top w:val="none" w:sz="0" w:space="0" w:color="auto"/>
        <w:left w:val="none" w:sz="0" w:space="0" w:color="auto"/>
        <w:bottom w:val="none" w:sz="0" w:space="0" w:color="auto"/>
        <w:right w:val="none" w:sz="0" w:space="0" w:color="auto"/>
      </w:divBdr>
    </w:div>
    <w:div w:id="435174701">
      <w:bodyDiv w:val="1"/>
      <w:marLeft w:val="0"/>
      <w:marRight w:val="0"/>
      <w:marTop w:val="0"/>
      <w:marBottom w:val="0"/>
      <w:divBdr>
        <w:top w:val="none" w:sz="0" w:space="0" w:color="auto"/>
        <w:left w:val="none" w:sz="0" w:space="0" w:color="auto"/>
        <w:bottom w:val="none" w:sz="0" w:space="0" w:color="auto"/>
        <w:right w:val="none" w:sz="0" w:space="0" w:color="auto"/>
      </w:divBdr>
    </w:div>
    <w:div w:id="435634930">
      <w:bodyDiv w:val="1"/>
      <w:marLeft w:val="0"/>
      <w:marRight w:val="0"/>
      <w:marTop w:val="0"/>
      <w:marBottom w:val="0"/>
      <w:divBdr>
        <w:top w:val="none" w:sz="0" w:space="0" w:color="auto"/>
        <w:left w:val="none" w:sz="0" w:space="0" w:color="auto"/>
        <w:bottom w:val="none" w:sz="0" w:space="0" w:color="auto"/>
        <w:right w:val="none" w:sz="0" w:space="0" w:color="auto"/>
      </w:divBdr>
    </w:div>
    <w:div w:id="435636488">
      <w:bodyDiv w:val="1"/>
      <w:marLeft w:val="0"/>
      <w:marRight w:val="0"/>
      <w:marTop w:val="0"/>
      <w:marBottom w:val="0"/>
      <w:divBdr>
        <w:top w:val="none" w:sz="0" w:space="0" w:color="auto"/>
        <w:left w:val="none" w:sz="0" w:space="0" w:color="auto"/>
        <w:bottom w:val="none" w:sz="0" w:space="0" w:color="auto"/>
        <w:right w:val="none" w:sz="0" w:space="0" w:color="auto"/>
      </w:divBdr>
    </w:div>
    <w:div w:id="435637584">
      <w:bodyDiv w:val="1"/>
      <w:marLeft w:val="0"/>
      <w:marRight w:val="0"/>
      <w:marTop w:val="0"/>
      <w:marBottom w:val="0"/>
      <w:divBdr>
        <w:top w:val="none" w:sz="0" w:space="0" w:color="auto"/>
        <w:left w:val="none" w:sz="0" w:space="0" w:color="auto"/>
        <w:bottom w:val="none" w:sz="0" w:space="0" w:color="auto"/>
        <w:right w:val="none" w:sz="0" w:space="0" w:color="auto"/>
      </w:divBdr>
    </w:div>
    <w:div w:id="435760285">
      <w:bodyDiv w:val="1"/>
      <w:marLeft w:val="0"/>
      <w:marRight w:val="0"/>
      <w:marTop w:val="0"/>
      <w:marBottom w:val="0"/>
      <w:divBdr>
        <w:top w:val="none" w:sz="0" w:space="0" w:color="auto"/>
        <w:left w:val="none" w:sz="0" w:space="0" w:color="auto"/>
        <w:bottom w:val="none" w:sz="0" w:space="0" w:color="auto"/>
        <w:right w:val="none" w:sz="0" w:space="0" w:color="auto"/>
      </w:divBdr>
    </w:div>
    <w:div w:id="436291581">
      <w:bodyDiv w:val="1"/>
      <w:marLeft w:val="0"/>
      <w:marRight w:val="0"/>
      <w:marTop w:val="0"/>
      <w:marBottom w:val="0"/>
      <w:divBdr>
        <w:top w:val="none" w:sz="0" w:space="0" w:color="auto"/>
        <w:left w:val="none" w:sz="0" w:space="0" w:color="auto"/>
        <w:bottom w:val="none" w:sz="0" w:space="0" w:color="auto"/>
        <w:right w:val="none" w:sz="0" w:space="0" w:color="auto"/>
      </w:divBdr>
    </w:div>
    <w:div w:id="436294043">
      <w:bodyDiv w:val="1"/>
      <w:marLeft w:val="0"/>
      <w:marRight w:val="0"/>
      <w:marTop w:val="0"/>
      <w:marBottom w:val="0"/>
      <w:divBdr>
        <w:top w:val="none" w:sz="0" w:space="0" w:color="auto"/>
        <w:left w:val="none" w:sz="0" w:space="0" w:color="auto"/>
        <w:bottom w:val="none" w:sz="0" w:space="0" w:color="auto"/>
        <w:right w:val="none" w:sz="0" w:space="0" w:color="auto"/>
      </w:divBdr>
    </w:div>
    <w:div w:id="436560923">
      <w:bodyDiv w:val="1"/>
      <w:marLeft w:val="0"/>
      <w:marRight w:val="0"/>
      <w:marTop w:val="0"/>
      <w:marBottom w:val="0"/>
      <w:divBdr>
        <w:top w:val="none" w:sz="0" w:space="0" w:color="auto"/>
        <w:left w:val="none" w:sz="0" w:space="0" w:color="auto"/>
        <w:bottom w:val="none" w:sz="0" w:space="0" w:color="auto"/>
        <w:right w:val="none" w:sz="0" w:space="0" w:color="auto"/>
      </w:divBdr>
    </w:div>
    <w:div w:id="436829172">
      <w:bodyDiv w:val="1"/>
      <w:marLeft w:val="0"/>
      <w:marRight w:val="0"/>
      <w:marTop w:val="0"/>
      <w:marBottom w:val="0"/>
      <w:divBdr>
        <w:top w:val="none" w:sz="0" w:space="0" w:color="auto"/>
        <w:left w:val="none" w:sz="0" w:space="0" w:color="auto"/>
        <w:bottom w:val="none" w:sz="0" w:space="0" w:color="auto"/>
        <w:right w:val="none" w:sz="0" w:space="0" w:color="auto"/>
      </w:divBdr>
    </w:div>
    <w:div w:id="436876701">
      <w:bodyDiv w:val="1"/>
      <w:marLeft w:val="0"/>
      <w:marRight w:val="0"/>
      <w:marTop w:val="0"/>
      <w:marBottom w:val="0"/>
      <w:divBdr>
        <w:top w:val="none" w:sz="0" w:space="0" w:color="auto"/>
        <w:left w:val="none" w:sz="0" w:space="0" w:color="auto"/>
        <w:bottom w:val="none" w:sz="0" w:space="0" w:color="auto"/>
        <w:right w:val="none" w:sz="0" w:space="0" w:color="auto"/>
      </w:divBdr>
    </w:div>
    <w:div w:id="436951664">
      <w:bodyDiv w:val="1"/>
      <w:marLeft w:val="0"/>
      <w:marRight w:val="0"/>
      <w:marTop w:val="0"/>
      <w:marBottom w:val="0"/>
      <w:divBdr>
        <w:top w:val="none" w:sz="0" w:space="0" w:color="auto"/>
        <w:left w:val="none" w:sz="0" w:space="0" w:color="auto"/>
        <w:bottom w:val="none" w:sz="0" w:space="0" w:color="auto"/>
        <w:right w:val="none" w:sz="0" w:space="0" w:color="auto"/>
      </w:divBdr>
    </w:div>
    <w:div w:id="437025026">
      <w:bodyDiv w:val="1"/>
      <w:marLeft w:val="0"/>
      <w:marRight w:val="0"/>
      <w:marTop w:val="0"/>
      <w:marBottom w:val="0"/>
      <w:divBdr>
        <w:top w:val="none" w:sz="0" w:space="0" w:color="auto"/>
        <w:left w:val="none" w:sz="0" w:space="0" w:color="auto"/>
        <w:bottom w:val="none" w:sz="0" w:space="0" w:color="auto"/>
        <w:right w:val="none" w:sz="0" w:space="0" w:color="auto"/>
      </w:divBdr>
    </w:div>
    <w:div w:id="437137543">
      <w:bodyDiv w:val="1"/>
      <w:marLeft w:val="0"/>
      <w:marRight w:val="0"/>
      <w:marTop w:val="0"/>
      <w:marBottom w:val="0"/>
      <w:divBdr>
        <w:top w:val="none" w:sz="0" w:space="0" w:color="auto"/>
        <w:left w:val="none" w:sz="0" w:space="0" w:color="auto"/>
        <w:bottom w:val="none" w:sz="0" w:space="0" w:color="auto"/>
        <w:right w:val="none" w:sz="0" w:space="0" w:color="auto"/>
      </w:divBdr>
    </w:div>
    <w:div w:id="437145864">
      <w:bodyDiv w:val="1"/>
      <w:marLeft w:val="0"/>
      <w:marRight w:val="0"/>
      <w:marTop w:val="0"/>
      <w:marBottom w:val="0"/>
      <w:divBdr>
        <w:top w:val="none" w:sz="0" w:space="0" w:color="auto"/>
        <w:left w:val="none" w:sz="0" w:space="0" w:color="auto"/>
        <w:bottom w:val="none" w:sz="0" w:space="0" w:color="auto"/>
        <w:right w:val="none" w:sz="0" w:space="0" w:color="auto"/>
      </w:divBdr>
    </w:div>
    <w:div w:id="437257127">
      <w:bodyDiv w:val="1"/>
      <w:marLeft w:val="0"/>
      <w:marRight w:val="0"/>
      <w:marTop w:val="0"/>
      <w:marBottom w:val="0"/>
      <w:divBdr>
        <w:top w:val="none" w:sz="0" w:space="0" w:color="auto"/>
        <w:left w:val="none" w:sz="0" w:space="0" w:color="auto"/>
        <w:bottom w:val="none" w:sz="0" w:space="0" w:color="auto"/>
        <w:right w:val="none" w:sz="0" w:space="0" w:color="auto"/>
      </w:divBdr>
    </w:div>
    <w:div w:id="437263180">
      <w:bodyDiv w:val="1"/>
      <w:marLeft w:val="0"/>
      <w:marRight w:val="0"/>
      <w:marTop w:val="0"/>
      <w:marBottom w:val="0"/>
      <w:divBdr>
        <w:top w:val="none" w:sz="0" w:space="0" w:color="auto"/>
        <w:left w:val="none" w:sz="0" w:space="0" w:color="auto"/>
        <w:bottom w:val="none" w:sz="0" w:space="0" w:color="auto"/>
        <w:right w:val="none" w:sz="0" w:space="0" w:color="auto"/>
      </w:divBdr>
    </w:div>
    <w:div w:id="437334408">
      <w:bodyDiv w:val="1"/>
      <w:marLeft w:val="0"/>
      <w:marRight w:val="0"/>
      <w:marTop w:val="0"/>
      <w:marBottom w:val="0"/>
      <w:divBdr>
        <w:top w:val="none" w:sz="0" w:space="0" w:color="auto"/>
        <w:left w:val="none" w:sz="0" w:space="0" w:color="auto"/>
        <w:bottom w:val="none" w:sz="0" w:space="0" w:color="auto"/>
        <w:right w:val="none" w:sz="0" w:space="0" w:color="auto"/>
      </w:divBdr>
    </w:div>
    <w:div w:id="437407750">
      <w:bodyDiv w:val="1"/>
      <w:marLeft w:val="0"/>
      <w:marRight w:val="0"/>
      <w:marTop w:val="0"/>
      <w:marBottom w:val="0"/>
      <w:divBdr>
        <w:top w:val="none" w:sz="0" w:space="0" w:color="auto"/>
        <w:left w:val="none" w:sz="0" w:space="0" w:color="auto"/>
        <w:bottom w:val="none" w:sz="0" w:space="0" w:color="auto"/>
        <w:right w:val="none" w:sz="0" w:space="0" w:color="auto"/>
      </w:divBdr>
    </w:div>
    <w:div w:id="437525317">
      <w:bodyDiv w:val="1"/>
      <w:marLeft w:val="0"/>
      <w:marRight w:val="0"/>
      <w:marTop w:val="0"/>
      <w:marBottom w:val="0"/>
      <w:divBdr>
        <w:top w:val="none" w:sz="0" w:space="0" w:color="auto"/>
        <w:left w:val="none" w:sz="0" w:space="0" w:color="auto"/>
        <w:bottom w:val="none" w:sz="0" w:space="0" w:color="auto"/>
        <w:right w:val="none" w:sz="0" w:space="0" w:color="auto"/>
      </w:divBdr>
    </w:div>
    <w:div w:id="437526090">
      <w:bodyDiv w:val="1"/>
      <w:marLeft w:val="0"/>
      <w:marRight w:val="0"/>
      <w:marTop w:val="0"/>
      <w:marBottom w:val="0"/>
      <w:divBdr>
        <w:top w:val="none" w:sz="0" w:space="0" w:color="auto"/>
        <w:left w:val="none" w:sz="0" w:space="0" w:color="auto"/>
        <w:bottom w:val="none" w:sz="0" w:space="0" w:color="auto"/>
        <w:right w:val="none" w:sz="0" w:space="0" w:color="auto"/>
      </w:divBdr>
    </w:div>
    <w:div w:id="437603949">
      <w:bodyDiv w:val="1"/>
      <w:marLeft w:val="0"/>
      <w:marRight w:val="0"/>
      <w:marTop w:val="0"/>
      <w:marBottom w:val="0"/>
      <w:divBdr>
        <w:top w:val="none" w:sz="0" w:space="0" w:color="auto"/>
        <w:left w:val="none" w:sz="0" w:space="0" w:color="auto"/>
        <w:bottom w:val="none" w:sz="0" w:space="0" w:color="auto"/>
        <w:right w:val="none" w:sz="0" w:space="0" w:color="auto"/>
      </w:divBdr>
    </w:div>
    <w:div w:id="437872395">
      <w:bodyDiv w:val="1"/>
      <w:marLeft w:val="0"/>
      <w:marRight w:val="0"/>
      <w:marTop w:val="0"/>
      <w:marBottom w:val="0"/>
      <w:divBdr>
        <w:top w:val="none" w:sz="0" w:space="0" w:color="auto"/>
        <w:left w:val="none" w:sz="0" w:space="0" w:color="auto"/>
        <w:bottom w:val="none" w:sz="0" w:space="0" w:color="auto"/>
        <w:right w:val="none" w:sz="0" w:space="0" w:color="auto"/>
      </w:divBdr>
    </w:div>
    <w:div w:id="437915990">
      <w:bodyDiv w:val="1"/>
      <w:marLeft w:val="0"/>
      <w:marRight w:val="0"/>
      <w:marTop w:val="0"/>
      <w:marBottom w:val="0"/>
      <w:divBdr>
        <w:top w:val="none" w:sz="0" w:space="0" w:color="auto"/>
        <w:left w:val="none" w:sz="0" w:space="0" w:color="auto"/>
        <w:bottom w:val="none" w:sz="0" w:space="0" w:color="auto"/>
        <w:right w:val="none" w:sz="0" w:space="0" w:color="auto"/>
      </w:divBdr>
    </w:div>
    <w:div w:id="438184118">
      <w:bodyDiv w:val="1"/>
      <w:marLeft w:val="0"/>
      <w:marRight w:val="0"/>
      <w:marTop w:val="0"/>
      <w:marBottom w:val="0"/>
      <w:divBdr>
        <w:top w:val="none" w:sz="0" w:space="0" w:color="auto"/>
        <w:left w:val="none" w:sz="0" w:space="0" w:color="auto"/>
        <w:bottom w:val="none" w:sz="0" w:space="0" w:color="auto"/>
        <w:right w:val="none" w:sz="0" w:space="0" w:color="auto"/>
      </w:divBdr>
    </w:div>
    <w:div w:id="438260644">
      <w:bodyDiv w:val="1"/>
      <w:marLeft w:val="0"/>
      <w:marRight w:val="0"/>
      <w:marTop w:val="0"/>
      <w:marBottom w:val="0"/>
      <w:divBdr>
        <w:top w:val="none" w:sz="0" w:space="0" w:color="auto"/>
        <w:left w:val="none" w:sz="0" w:space="0" w:color="auto"/>
        <w:bottom w:val="none" w:sz="0" w:space="0" w:color="auto"/>
        <w:right w:val="none" w:sz="0" w:space="0" w:color="auto"/>
      </w:divBdr>
    </w:div>
    <w:div w:id="438373567">
      <w:bodyDiv w:val="1"/>
      <w:marLeft w:val="0"/>
      <w:marRight w:val="0"/>
      <w:marTop w:val="0"/>
      <w:marBottom w:val="0"/>
      <w:divBdr>
        <w:top w:val="none" w:sz="0" w:space="0" w:color="auto"/>
        <w:left w:val="none" w:sz="0" w:space="0" w:color="auto"/>
        <w:bottom w:val="none" w:sz="0" w:space="0" w:color="auto"/>
        <w:right w:val="none" w:sz="0" w:space="0" w:color="auto"/>
      </w:divBdr>
    </w:div>
    <w:div w:id="438377720">
      <w:bodyDiv w:val="1"/>
      <w:marLeft w:val="0"/>
      <w:marRight w:val="0"/>
      <w:marTop w:val="0"/>
      <w:marBottom w:val="0"/>
      <w:divBdr>
        <w:top w:val="none" w:sz="0" w:space="0" w:color="auto"/>
        <w:left w:val="none" w:sz="0" w:space="0" w:color="auto"/>
        <w:bottom w:val="none" w:sz="0" w:space="0" w:color="auto"/>
        <w:right w:val="none" w:sz="0" w:space="0" w:color="auto"/>
      </w:divBdr>
    </w:div>
    <w:div w:id="438457234">
      <w:bodyDiv w:val="1"/>
      <w:marLeft w:val="0"/>
      <w:marRight w:val="0"/>
      <w:marTop w:val="0"/>
      <w:marBottom w:val="0"/>
      <w:divBdr>
        <w:top w:val="none" w:sz="0" w:space="0" w:color="auto"/>
        <w:left w:val="none" w:sz="0" w:space="0" w:color="auto"/>
        <w:bottom w:val="none" w:sz="0" w:space="0" w:color="auto"/>
        <w:right w:val="none" w:sz="0" w:space="0" w:color="auto"/>
      </w:divBdr>
    </w:div>
    <w:div w:id="438528731">
      <w:bodyDiv w:val="1"/>
      <w:marLeft w:val="0"/>
      <w:marRight w:val="0"/>
      <w:marTop w:val="0"/>
      <w:marBottom w:val="0"/>
      <w:divBdr>
        <w:top w:val="none" w:sz="0" w:space="0" w:color="auto"/>
        <w:left w:val="none" w:sz="0" w:space="0" w:color="auto"/>
        <w:bottom w:val="none" w:sz="0" w:space="0" w:color="auto"/>
        <w:right w:val="none" w:sz="0" w:space="0" w:color="auto"/>
      </w:divBdr>
    </w:div>
    <w:div w:id="438574980">
      <w:bodyDiv w:val="1"/>
      <w:marLeft w:val="0"/>
      <w:marRight w:val="0"/>
      <w:marTop w:val="0"/>
      <w:marBottom w:val="0"/>
      <w:divBdr>
        <w:top w:val="none" w:sz="0" w:space="0" w:color="auto"/>
        <w:left w:val="none" w:sz="0" w:space="0" w:color="auto"/>
        <w:bottom w:val="none" w:sz="0" w:space="0" w:color="auto"/>
        <w:right w:val="none" w:sz="0" w:space="0" w:color="auto"/>
      </w:divBdr>
    </w:div>
    <w:div w:id="438643427">
      <w:bodyDiv w:val="1"/>
      <w:marLeft w:val="0"/>
      <w:marRight w:val="0"/>
      <w:marTop w:val="0"/>
      <w:marBottom w:val="0"/>
      <w:divBdr>
        <w:top w:val="none" w:sz="0" w:space="0" w:color="auto"/>
        <w:left w:val="none" w:sz="0" w:space="0" w:color="auto"/>
        <w:bottom w:val="none" w:sz="0" w:space="0" w:color="auto"/>
        <w:right w:val="none" w:sz="0" w:space="0" w:color="auto"/>
      </w:divBdr>
    </w:div>
    <w:div w:id="438645779">
      <w:bodyDiv w:val="1"/>
      <w:marLeft w:val="0"/>
      <w:marRight w:val="0"/>
      <w:marTop w:val="0"/>
      <w:marBottom w:val="0"/>
      <w:divBdr>
        <w:top w:val="none" w:sz="0" w:space="0" w:color="auto"/>
        <w:left w:val="none" w:sz="0" w:space="0" w:color="auto"/>
        <w:bottom w:val="none" w:sz="0" w:space="0" w:color="auto"/>
        <w:right w:val="none" w:sz="0" w:space="0" w:color="auto"/>
      </w:divBdr>
    </w:div>
    <w:div w:id="438841837">
      <w:bodyDiv w:val="1"/>
      <w:marLeft w:val="0"/>
      <w:marRight w:val="0"/>
      <w:marTop w:val="0"/>
      <w:marBottom w:val="0"/>
      <w:divBdr>
        <w:top w:val="none" w:sz="0" w:space="0" w:color="auto"/>
        <w:left w:val="none" w:sz="0" w:space="0" w:color="auto"/>
        <w:bottom w:val="none" w:sz="0" w:space="0" w:color="auto"/>
        <w:right w:val="none" w:sz="0" w:space="0" w:color="auto"/>
      </w:divBdr>
    </w:div>
    <w:div w:id="438910457">
      <w:bodyDiv w:val="1"/>
      <w:marLeft w:val="0"/>
      <w:marRight w:val="0"/>
      <w:marTop w:val="0"/>
      <w:marBottom w:val="0"/>
      <w:divBdr>
        <w:top w:val="none" w:sz="0" w:space="0" w:color="auto"/>
        <w:left w:val="none" w:sz="0" w:space="0" w:color="auto"/>
        <w:bottom w:val="none" w:sz="0" w:space="0" w:color="auto"/>
        <w:right w:val="none" w:sz="0" w:space="0" w:color="auto"/>
      </w:divBdr>
    </w:div>
    <w:div w:id="439104276">
      <w:bodyDiv w:val="1"/>
      <w:marLeft w:val="0"/>
      <w:marRight w:val="0"/>
      <w:marTop w:val="0"/>
      <w:marBottom w:val="0"/>
      <w:divBdr>
        <w:top w:val="none" w:sz="0" w:space="0" w:color="auto"/>
        <w:left w:val="none" w:sz="0" w:space="0" w:color="auto"/>
        <w:bottom w:val="none" w:sz="0" w:space="0" w:color="auto"/>
        <w:right w:val="none" w:sz="0" w:space="0" w:color="auto"/>
      </w:divBdr>
    </w:div>
    <w:div w:id="439490583">
      <w:bodyDiv w:val="1"/>
      <w:marLeft w:val="0"/>
      <w:marRight w:val="0"/>
      <w:marTop w:val="0"/>
      <w:marBottom w:val="0"/>
      <w:divBdr>
        <w:top w:val="none" w:sz="0" w:space="0" w:color="auto"/>
        <w:left w:val="none" w:sz="0" w:space="0" w:color="auto"/>
        <w:bottom w:val="none" w:sz="0" w:space="0" w:color="auto"/>
        <w:right w:val="none" w:sz="0" w:space="0" w:color="auto"/>
      </w:divBdr>
    </w:div>
    <w:div w:id="439492737">
      <w:bodyDiv w:val="1"/>
      <w:marLeft w:val="0"/>
      <w:marRight w:val="0"/>
      <w:marTop w:val="0"/>
      <w:marBottom w:val="0"/>
      <w:divBdr>
        <w:top w:val="none" w:sz="0" w:space="0" w:color="auto"/>
        <w:left w:val="none" w:sz="0" w:space="0" w:color="auto"/>
        <w:bottom w:val="none" w:sz="0" w:space="0" w:color="auto"/>
        <w:right w:val="none" w:sz="0" w:space="0" w:color="auto"/>
      </w:divBdr>
    </w:div>
    <w:div w:id="439574381">
      <w:bodyDiv w:val="1"/>
      <w:marLeft w:val="0"/>
      <w:marRight w:val="0"/>
      <w:marTop w:val="0"/>
      <w:marBottom w:val="0"/>
      <w:divBdr>
        <w:top w:val="none" w:sz="0" w:space="0" w:color="auto"/>
        <w:left w:val="none" w:sz="0" w:space="0" w:color="auto"/>
        <w:bottom w:val="none" w:sz="0" w:space="0" w:color="auto"/>
        <w:right w:val="none" w:sz="0" w:space="0" w:color="auto"/>
      </w:divBdr>
    </w:div>
    <w:div w:id="439691553">
      <w:bodyDiv w:val="1"/>
      <w:marLeft w:val="0"/>
      <w:marRight w:val="0"/>
      <w:marTop w:val="0"/>
      <w:marBottom w:val="0"/>
      <w:divBdr>
        <w:top w:val="none" w:sz="0" w:space="0" w:color="auto"/>
        <w:left w:val="none" w:sz="0" w:space="0" w:color="auto"/>
        <w:bottom w:val="none" w:sz="0" w:space="0" w:color="auto"/>
        <w:right w:val="none" w:sz="0" w:space="0" w:color="auto"/>
      </w:divBdr>
    </w:div>
    <w:div w:id="439761424">
      <w:bodyDiv w:val="1"/>
      <w:marLeft w:val="0"/>
      <w:marRight w:val="0"/>
      <w:marTop w:val="0"/>
      <w:marBottom w:val="0"/>
      <w:divBdr>
        <w:top w:val="none" w:sz="0" w:space="0" w:color="auto"/>
        <w:left w:val="none" w:sz="0" w:space="0" w:color="auto"/>
        <w:bottom w:val="none" w:sz="0" w:space="0" w:color="auto"/>
        <w:right w:val="none" w:sz="0" w:space="0" w:color="auto"/>
      </w:divBdr>
    </w:div>
    <w:div w:id="440146536">
      <w:bodyDiv w:val="1"/>
      <w:marLeft w:val="0"/>
      <w:marRight w:val="0"/>
      <w:marTop w:val="0"/>
      <w:marBottom w:val="0"/>
      <w:divBdr>
        <w:top w:val="none" w:sz="0" w:space="0" w:color="auto"/>
        <w:left w:val="none" w:sz="0" w:space="0" w:color="auto"/>
        <w:bottom w:val="none" w:sz="0" w:space="0" w:color="auto"/>
        <w:right w:val="none" w:sz="0" w:space="0" w:color="auto"/>
      </w:divBdr>
    </w:div>
    <w:div w:id="440302833">
      <w:bodyDiv w:val="1"/>
      <w:marLeft w:val="0"/>
      <w:marRight w:val="0"/>
      <w:marTop w:val="0"/>
      <w:marBottom w:val="0"/>
      <w:divBdr>
        <w:top w:val="none" w:sz="0" w:space="0" w:color="auto"/>
        <w:left w:val="none" w:sz="0" w:space="0" w:color="auto"/>
        <w:bottom w:val="none" w:sz="0" w:space="0" w:color="auto"/>
        <w:right w:val="none" w:sz="0" w:space="0" w:color="auto"/>
      </w:divBdr>
    </w:div>
    <w:div w:id="440339350">
      <w:bodyDiv w:val="1"/>
      <w:marLeft w:val="0"/>
      <w:marRight w:val="0"/>
      <w:marTop w:val="0"/>
      <w:marBottom w:val="0"/>
      <w:divBdr>
        <w:top w:val="none" w:sz="0" w:space="0" w:color="auto"/>
        <w:left w:val="none" w:sz="0" w:space="0" w:color="auto"/>
        <w:bottom w:val="none" w:sz="0" w:space="0" w:color="auto"/>
        <w:right w:val="none" w:sz="0" w:space="0" w:color="auto"/>
      </w:divBdr>
    </w:div>
    <w:div w:id="440496395">
      <w:bodyDiv w:val="1"/>
      <w:marLeft w:val="0"/>
      <w:marRight w:val="0"/>
      <w:marTop w:val="0"/>
      <w:marBottom w:val="0"/>
      <w:divBdr>
        <w:top w:val="none" w:sz="0" w:space="0" w:color="auto"/>
        <w:left w:val="none" w:sz="0" w:space="0" w:color="auto"/>
        <w:bottom w:val="none" w:sz="0" w:space="0" w:color="auto"/>
        <w:right w:val="none" w:sz="0" w:space="0" w:color="auto"/>
      </w:divBdr>
    </w:div>
    <w:div w:id="440533427">
      <w:bodyDiv w:val="1"/>
      <w:marLeft w:val="0"/>
      <w:marRight w:val="0"/>
      <w:marTop w:val="0"/>
      <w:marBottom w:val="0"/>
      <w:divBdr>
        <w:top w:val="none" w:sz="0" w:space="0" w:color="auto"/>
        <w:left w:val="none" w:sz="0" w:space="0" w:color="auto"/>
        <w:bottom w:val="none" w:sz="0" w:space="0" w:color="auto"/>
        <w:right w:val="none" w:sz="0" w:space="0" w:color="auto"/>
      </w:divBdr>
    </w:div>
    <w:div w:id="440564432">
      <w:bodyDiv w:val="1"/>
      <w:marLeft w:val="0"/>
      <w:marRight w:val="0"/>
      <w:marTop w:val="0"/>
      <w:marBottom w:val="0"/>
      <w:divBdr>
        <w:top w:val="none" w:sz="0" w:space="0" w:color="auto"/>
        <w:left w:val="none" w:sz="0" w:space="0" w:color="auto"/>
        <w:bottom w:val="none" w:sz="0" w:space="0" w:color="auto"/>
        <w:right w:val="none" w:sz="0" w:space="0" w:color="auto"/>
      </w:divBdr>
    </w:div>
    <w:div w:id="440682101">
      <w:bodyDiv w:val="1"/>
      <w:marLeft w:val="0"/>
      <w:marRight w:val="0"/>
      <w:marTop w:val="0"/>
      <w:marBottom w:val="0"/>
      <w:divBdr>
        <w:top w:val="none" w:sz="0" w:space="0" w:color="auto"/>
        <w:left w:val="none" w:sz="0" w:space="0" w:color="auto"/>
        <w:bottom w:val="none" w:sz="0" w:space="0" w:color="auto"/>
        <w:right w:val="none" w:sz="0" w:space="0" w:color="auto"/>
      </w:divBdr>
    </w:div>
    <w:div w:id="440758734">
      <w:bodyDiv w:val="1"/>
      <w:marLeft w:val="0"/>
      <w:marRight w:val="0"/>
      <w:marTop w:val="0"/>
      <w:marBottom w:val="0"/>
      <w:divBdr>
        <w:top w:val="none" w:sz="0" w:space="0" w:color="auto"/>
        <w:left w:val="none" w:sz="0" w:space="0" w:color="auto"/>
        <w:bottom w:val="none" w:sz="0" w:space="0" w:color="auto"/>
        <w:right w:val="none" w:sz="0" w:space="0" w:color="auto"/>
      </w:divBdr>
    </w:div>
    <w:div w:id="440799959">
      <w:bodyDiv w:val="1"/>
      <w:marLeft w:val="0"/>
      <w:marRight w:val="0"/>
      <w:marTop w:val="0"/>
      <w:marBottom w:val="0"/>
      <w:divBdr>
        <w:top w:val="none" w:sz="0" w:space="0" w:color="auto"/>
        <w:left w:val="none" w:sz="0" w:space="0" w:color="auto"/>
        <w:bottom w:val="none" w:sz="0" w:space="0" w:color="auto"/>
        <w:right w:val="none" w:sz="0" w:space="0" w:color="auto"/>
      </w:divBdr>
    </w:div>
    <w:div w:id="440808141">
      <w:bodyDiv w:val="1"/>
      <w:marLeft w:val="0"/>
      <w:marRight w:val="0"/>
      <w:marTop w:val="0"/>
      <w:marBottom w:val="0"/>
      <w:divBdr>
        <w:top w:val="none" w:sz="0" w:space="0" w:color="auto"/>
        <w:left w:val="none" w:sz="0" w:space="0" w:color="auto"/>
        <w:bottom w:val="none" w:sz="0" w:space="0" w:color="auto"/>
        <w:right w:val="none" w:sz="0" w:space="0" w:color="auto"/>
      </w:divBdr>
    </w:div>
    <w:div w:id="440879290">
      <w:bodyDiv w:val="1"/>
      <w:marLeft w:val="0"/>
      <w:marRight w:val="0"/>
      <w:marTop w:val="0"/>
      <w:marBottom w:val="0"/>
      <w:divBdr>
        <w:top w:val="none" w:sz="0" w:space="0" w:color="auto"/>
        <w:left w:val="none" w:sz="0" w:space="0" w:color="auto"/>
        <w:bottom w:val="none" w:sz="0" w:space="0" w:color="auto"/>
        <w:right w:val="none" w:sz="0" w:space="0" w:color="auto"/>
      </w:divBdr>
    </w:div>
    <w:div w:id="440883758">
      <w:bodyDiv w:val="1"/>
      <w:marLeft w:val="0"/>
      <w:marRight w:val="0"/>
      <w:marTop w:val="0"/>
      <w:marBottom w:val="0"/>
      <w:divBdr>
        <w:top w:val="none" w:sz="0" w:space="0" w:color="auto"/>
        <w:left w:val="none" w:sz="0" w:space="0" w:color="auto"/>
        <w:bottom w:val="none" w:sz="0" w:space="0" w:color="auto"/>
        <w:right w:val="none" w:sz="0" w:space="0" w:color="auto"/>
      </w:divBdr>
    </w:div>
    <w:div w:id="440926962">
      <w:bodyDiv w:val="1"/>
      <w:marLeft w:val="0"/>
      <w:marRight w:val="0"/>
      <w:marTop w:val="0"/>
      <w:marBottom w:val="0"/>
      <w:divBdr>
        <w:top w:val="none" w:sz="0" w:space="0" w:color="auto"/>
        <w:left w:val="none" w:sz="0" w:space="0" w:color="auto"/>
        <w:bottom w:val="none" w:sz="0" w:space="0" w:color="auto"/>
        <w:right w:val="none" w:sz="0" w:space="0" w:color="auto"/>
      </w:divBdr>
    </w:div>
    <w:div w:id="440994409">
      <w:bodyDiv w:val="1"/>
      <w:marLeft w:val="0"/>
      <w:marRight w:val="0"/>
      <w:marTop w:val="0"/>
      <w:marBottom w:val="0"/>
      <w:divBdr>
        <w:top w:val="none" w:sz="0" w:space="0" w:color="auto"/>
        <w:left w:val="none" w:sz="0" w:space="0" w:color="auto"/>
        <w:bottom w:val="none" w:sz="0" w:space="0" w:color="auto"/>
        <w:right w:val="none" w:sz="0" w:space="0" w:color="auto"/>
      </w:divBdr>
    </w:div>
    <w:div w:id="441002784">
      <w:bodyDiv w:val="1"/>
      <w:marLeft w:val="0"/>
      <w:marRight w:val="0"/>
      <w:marTop w:val="0"/>
      <w:marBottom w:val="0"/>
      <w:divBdr>
        <w:top w:val="none" w:sz="0" w:space="0" w:color="auto"/>
        <w:left w:val="none" w:sz="0" w:space="0" w:color="auto"/>
        <w:bottom w:val="none" w:sz="0" w:space="0" w:color="auto"/>
        <w:right w:val="none" w:sz="0" w:space="0" w:color="auto"/>
      </w:divBdr>
    </w:div>
    <w:div w:id="441075638">
      <w:bodyDiv w:val="1"/>
      <w:marLeft w:val="0"/>
      <w:marRight w:val="0"/>
      <w:marTop w:val="0"/>
      <w:marBottom w:val="0"/>
      <w:divBdr>
        <w:top w:val="none" w:sz="0" w:space="0" w:color="auto"/>
        <w:left w:val="none" w:sz="0" w:space="0" w:color="auto"/>
        <w:bottom w:val="none" w:sz="0" w:space="0" w:color="auto"/>
        <w:right w:val="none" w:sz="0" w:space="0" w:color="auto"/>
      </w:divBdr>
    </w:div>
    <w:div w:id="441151759">
      <w:bodyDiv w:val="1"/>
      <w:marLeft w:val="0"/>
      <w:marRight w:val="0"/>
      <w:marTop w:val="0"/>
      <w:marBottom w:val="0"/>
      <w:divBdr>
        <w:top w:val="none" w:sz="0" w:space="0" w:color="auto"/>
        <w:left w:val="none" w:sz="0" w:space="0" w:color="auto"/>
        <w:bottom w:val="none" w:sz="0" w:space="0" w:color="auto"/>
        <w:right w:val="none" w:sz="0" w:space="0" w:color="auto"/>
      </w:divBdr>
    </w:div>
    <w:div w:id="441194203">
      <w:bodyDiv w:val="1"/>
      <w:marLeft w:val="0"/>
      <w:marRight w:val="0"/>
      <w:marTop w:val="0"/>
      <w:marBottom w:val="0"/>
      <w:divBdr>
        <w:top w:val="none" w:sz="0" w:space="0" w:color="auto"/>
        <w:left w:val="none" w:sz="0" w:space="0" w:color="auto"/>
        <w:bottom w:val="none" w:sz="0" w:space="0" w:color="auto"/>
        <w:right w:val="none" w:sz="0" w:space="0" w:color="auto"/>
      </w:divBdr>
    </w:div>
    <w:div w:id="441415076">
      <w:bodyDiv w:val="1"/>
      <w:marLeft w:val="0"/>
      <w:marRight w:val="0"/>
      <w:marTop w:val="0"/>
      <w:marBottom w:val="0"/>
      <w:divBdr>
        <w:top w:val="none" w:sz="0" w:space="0" w:color="auto"/>
        <w:left w:val="none" w:sz="0" w:space="0" w:color="auto"/>
        <w:bottom w:val="none" w:sz="0" w:space="0" w:color="auto"/>
        <w:right w:val="none" w:sz="0" w:space="0" w:color="auto"/>
      </w:divBdr>
    </w:div>
    <w:div w:id="441728843">
      <w:bodyDiv w:val="1"/>
      <w:marLeft w:val="0"/>
      <w:marRight w:val="0"/>
      <w:marTop w:val="0"/>
      <w:marBottom w:val="0"/>
      <w:divBdr>
        <w:top w:val="none" w:sz="0" w:space="0" w:color="auto"/>
        <w:left w:val="none" w:sz="0" w:space="0" w:color="auto"/>
        <w:bottom w:val="none" w:sz="0" w:space="0" w:color="auto"/>
        <w:right w:val="none" w:sz="0" w:space="0" w:color="auto"/>
      </w:divBdr>
    </w:div>
    <w:div w:id="441732437">
      <w:bodyDiv w:val="1"/>
      <w:marLeft w:val="0"/>
      <w:marRight w:val="0"/>
      <w:marTop w:val="0"/>
      <w:marBottom w:val="0"/>
      <w:divBdr>
        <w:top w:val="none" w:sz="0" w:space="0" w:color="auto"/>
        <w:left w:val="none" w:sz="0" w:space="0" w:color="auto"/>
        <w:bottom w:val="none" w:sz="0" w:space="0" w:color="auto"/>
        <w:right w:val="none" w:sz="0" w:space="0" w:color="auto"/>
      </w:divBdr>
    </w:div>
    <w:div w:id="441800478">
      <w:bodyDiv w:val="1"/>
      <w:marLeft w:val="0"/>
      <w:marRight w:val="0"/>
      <w:marTop w:val="0"/>
      <w:marBottom w:val="0"/>
      <w:divBdr>
        <w:top w:val="none" w:sz="0" w:space="0" w:color="auto"/>
        <w:left w:val="none" w:sz="0" w:space="0" w:color="auto"/>
        <w:bottom w:val="none" w:sz="0" w:space="0" w:color="auto"/>
        <w:right w:val="none" w:sz="0" w:space="0" w:color="auto"/>
      </w:divBdr>
    </w:div>
    <w:div w:id="441920965">
      <w:bodyDiv w:val="1"/>
      <w:marLeft w:val="0"/>
      <w:marRight w:val="0"/>
      <w:marTop w:val="0"/>
      <w:marBottom w:val="0"/>
      <w:divBdr>
        <w:top w:val="none" w:sz="0" w:space="0" w:color="auto"/>
        <w:left w:val="none" w:sz="0" w:space="0" w:color="auto"/>
        <w:bottom w:val="none" w:sz="0" w:space="0" w:color="auto"/>
        <w:right w:val="none" w:sz="0" w:space="0" w:color="auto"/>
      </w:divBdr>
    </w:div>
    <w:div w:id="441995556">
      <w:bodyDiv w:val="1"/>
      <w:marLeft w:val="0"/>
      <w:marRight w:val="0"/>
      <w:marTop w:val="0"/>
      <w:marBottom w:val="0"/>
      <w:divBdr>
        <w:top w:val="none" w:sz="0" w:space="0" w:color="auto"/>
        <w:left w:val="none" w:sz="0" w:space="0" w:color="auto"/>
        <w:bottom w:val="none" w:sz="0" w:space="0" w:color="auto"/>
        <w:right w:val="none" w:sz="0" w:space="0" w:color="auto"/>
      </w:divBdr>
    </w:div>
    <w:div w:id="441997322">
      <w:bodyDiv w:val="1"/>
      <w:marLeft w:val="0"/>
      <w:marRight w:val="0"/>
      <w:marTop w:val="0"/>
      <w:marBottom w:val="0"/>
      <w:divBdr>
        <w:top w:val="none" w:sz="0" w:space="0" w:color="auto"/>
        <w:left w:val="none" w:sz="0" w:space="0" w:color="auto"/>
        <w:bottom w:val="none" w:sz="0" w:space="0" w:color="auto"/>
        <w:right w:val="none" w:sz="0" w:space="0" w:color="auto"/>
      </w:divBdr>
    </w:div>
    <w:div w:id="442111037">
      <w:bodyDiv w:val="1"/>
      <w:marLeft w:val="0"/>
      <w:marRight w:val="0"/>
      <w:marTop w:val="0"/>
      <w:marBottom w:val="0"/>
      <w:divBdr>
        <w:top w:val="none" w:sz="0" w:space="0" w:color="auto"/>
        <w:left w:val="none" w:sz="0" w:space="0" w:color="auto"/>
        <w:bottom w:val="none" w:sz="0" w:space="0" w:color="auto"/>
        <w:right w:val="none" w:sz="0" w:space="0" w:color="auto"/>
      </w:divBdr>
    </w:div>
    <w:div w:id="442499214">
      <w:bodyDiv w:val="1"/>
      <w:marLeft w:val="0"/>
      <w:marRight w:val="0"/>
      <w:marTop w:val="0"/>
      <w:marBottom w:val="0"/>
      <w:divBdr>
        <w:top w:val="none" w:sz="0" w:space="0" w:color="auto"/>
        <w:left w:val="none" w:sz="0" w:space="0" w:color="auto"/>
        <w:bottom w:val="none" w:sz="0" w:space="0" w:color="auto"/>
        <w:right w:val="none" w:sz="0" w:space="0" w:color="auto"/>
      </w:divBdr>
    </w:div>
    <w:div w:id="442650428">
      <w:bodyDiv w:val="1"/>
      <w:marLeft w:val="0"/>
      <w:marRight w:val="0"/>
      <w:marTop w:val="0"/>
      <w:marBottom w:val="0"/>
      <w:divBdr>
        <w:top w:val="none" w:sz="0" w:space="0" w:color="auto"/>
        <w:left w:val="none" w:sz="0" w:space="0" w:color="auto"/>
        <w:bottom w:val="none" w:sz="0" w:space="0" w:color="auto"/>
        <w:right w:val="none" w:sz="0" w:space="0" w:color="auto"/>
      </w:divBdr>
    </w:div>
    <w:div w:id="442723920">
      <w:bodyDiv w:val="1"/>
      <w:marLeft w:val="0"/>
      <w:marRight w:val="0"/>
      <w:marTop w:val="0"/>
      <w:marBottom w:val="0"/>
      <w:divBdr>
        <w:top w:val="none" w:sz="0" w:space="0" w:color="auto"/>
        <w:left w:val="none" w:sz="0" w:space="0" w:color="auto"/>
        <w:bottom w:val="none" w:sz="0" w:space="0" w:color="auto"/>
        <w:right w:val="none" w:sz="0" w:space="0" w:color="auto"/>
      </w:divBdr>
    </w:div>
    <w:div w:id="442723931">
      <w:bodyDiv w:val="1"/>
      <w:marLeft w:val="0"/>
      <w:marRight w:val="0"/>
      <w:marTop w:val="0"/>
      <w:marBottom w:val="0"/>
      <w:divBdr>
        <w:top w:val="none" w:sz="0" w:space="0" w:color="auto"/>
        <w:left w:val="none" w:sz="0" w:space="0" w:color="auto"/>
        <w:bottom w:val="none" w:sz="0" w:space="0" w:color="auto"/>
        <w:right w:val="none" w:sz="0" w:space="0" w:color="auto"/>
      </w:divBdr>
    </w:div>
    <w:div w:id="442766441">
      <w:bodyDiv w:val="1"/>
      <w:marLeft w:val="0"/>
      <w:marRight w:val="0"/>
      <w:marTop w:val="0"/>
      <w:marBottom w:val="0"/>
      <w:divBdr>
        <w:top w:val="none" w:sz="0" w:space="0" w:color="auto"/>
        <w:left w:val="none" w:sz="0" w:space="0" w:color="auto"/>
        <w:bottom w:val="none" w:sz="0" w:space="0" w:color="auto"/>
        <w:right w:val="none" w:sz="0" w:space="0" w:color="auto"/>
      </w:divBdr>
    </w:div>
    <w:div w:id="442769832">
      <w:bodyDiv w:val="1"/>
      <w:marLeft w:val="0"/>
      <w:marRight w:val="0"/>
      <w:marTop w:val="0"/>
      <w:marBottom w:val="0"/>
      <w:divBdr>
        <w:top w:val="none" w:sz="0" w:space="0" w:color="auto"/>
        <w:left w:val="none" w:sz="0" w:space="0" w:color="auto"/>
        <w:bottom w:val="none" w:sz="0" w:space="0" w:color="auto"/>
        <w:right w:val="none" w:sz="0" w:space="0" w:color="auto"/>
      </w:divBdr>
    </w:div>
    <w:div w:id="442843352">
      <w:bodyDiv w:val="1"/>
      <w:marLeft w:val="0"/>
      <w:marRight w:val="0"/>
      <w:marTop w:val="0"/>
      <w:marBottom w:val="0"/>
      <w:divBdr>
        <w:top w:val="none" w:sz="0" w:space="0" w:color="auto"/>
        <w:left w:val="none" w:sz="0" w:space="0" w:color="auto"/>
        <w:bottom w:val="none" w:sz="0" w:space="0" w:color="auto"/>
        <w:right w:val="none" w:sz="0" w:space="0" w:color="auto"/>
      </w:divBdr>
    </w:div>
    <w:div w:id="442961453">
      <w:bodyDiv w:val="1"/>
      <w:marLeft w:val="0"/>
      <w:marRight w:val="0"/>
      <w:marTop w:val="0"/>
      <w:marBottom w:val="0"/>
      <w:divBdr>
        <w:top w:val="none" w:sz="0" w:space="0" w:color="auto"/>
        <w:left w:val="none" w:sz="0" w:space="0" w:color="auto"/>
        <w:bottom w:val="none" w:sz="0" w:space="0" w:color="auto"/>
        <w:right w:val="none" w:sz="0" w:space="0" w:color="auto"/>
      </w:divBdr>
    </w:div>
    <w:div w:id="443158001">
      <w:bodyDiv w:val="1"/>
      <w:marLeft w:val="0"/>
      <w:marRight w:val="0"/>
      <w:marTop w:val="0"/>
      <w:marBottom w:val="0"/>
      <w:divBdr>
        <w:top w:val="none" w:sz="0" w:space="0" w:color="auto"/>
        <w:left w:val="none" w:sz="0" w:space="0" w:color="auto"/>
        <w:bottom w:val="none" w:sz="0" w:space="0" w:color="auto"/>
        <w:right w:val="none" w:sz="0" w:space="0" w:color="auto"/>
      </w:divBdr>
    </w:div>
    <w:div w:id="443186606">
      <w:bodyDiv w:val="1"/>
      <w:marLeft w:val="0"/>
      <w:marRight w:val="0"/>
      <w:marTop w:val="0"/>
      <w:marBottom w:val="0"/>
      <w:divBdr>
        <w:top w:val="none" w:sz="0" w:space="0" w:color="auto"/>
        <w:left w:val="none" w:sz="0" w:space="0" w:color="auto"/>
        <w:bottom w:val="none" w:sz="0" w:space="0" w:color="auto"/>
        <w:right w:val="none" w:sz="0" w:space="0" w:color="auto"/>
      </w:divBdr>
    </w:div>
    <w:div w:id="443306012">
      <w:bodyDiv w:val="1"/>
      <w:marLeft w:val="0"/>
      <w:marRight w:val="0"/>
      <w:marTop w:val="0"/>
      <w:marBottom w:val="0"/>
      <w:divBdr>
        <w:top w:val="none" w:sz="0" w:space="0" w:color="auto"/>
        <w:left w:val="none" w:sz="0" w:space="0" w:color="auto"/>
        <w:bottom w:val="none" w:sz="0" w:space="0" w:color="auto"/>
        <w:right w:val="none" w:sz="0" w:space="0" w:color="auto"/>
      </w:divBdr>
    </w:div>
    <w:div w:id="443308124">
      <w:bodyDiv w:val="1"/>
      <w:marLeft w:val="0"/>
      <w:marRight w:val="0"/>
      <w:marTop w:val="0"/>
      <w:marBottom w:val="0"/>
      <w:divBdr>
        <w:top w:val="none" w:sz="0" w:space="0" w:color="auto"/>
        <w:left w:val="none" w:sz="0" w:space="0" w:color="auto"/>
        <w:bottom w:val="none" w:sz="0" w:space="0" w:color="auto"/>
        <w:right w:val="none" w:sz="0" w:space="0" w:color="auto"/>
      </w:divBdr>
    </w:div>
    <w:div w:id="443309703">
      <w:bodyDiv w:val="1"/>
      <w:marLeft w:val="0"/>
      <w:marRight w:val="0"/>
      <w:marTop w:val="0"/>
      <w:marBottom w:val="0"/>
      <w:divBdr>
        <w:top w:val="none" w:sz="0" w:space="0" w:color="auto"/>
        <w:left w:val="none" w:sz="0" w:space="0" w:color="auto"/>
        <w:bottom w:val="none" w:sz="0" w:space="0" w:color="auto"/>
        <w:right w:val="none" w:sz="0" w:space="0" w:color="auto"/>
      </w:divBdr>
    </w:div>
    <w:div w:id="443422668">
      <w:bodyDiv w:val="1"/>
      <w:marLeft w:val="0"/>
      <w:marRight w:val="0"/>
      <w:marTop w:val="0"/>
      <w:marBottom w:val="0"/>
      <w:divBdr>
        <w:top w:val="none" w:sz="0" w:space="0" w:color="auto"/>
        <w:left w:val="none" w:sz="0" w:space="0" w:color="auto"/>
        <w:bottom w:val="none" w:sz="0" w:space="0" w:color="auto"/>
        <w:right w:val="none" w:sz="0" w:space="0" w:color="auto"/>
      </w:divBdr>
    </w:div>
    <w:div w:id="443498061">
      <w:bodyDiv w:val="1"/>
      <w:marLeft w:val="0"/>
      <w:marRight w:val="0"/>
      <w:marTop w:val="0"/>
      <w:marBottom w:val="0"/>
      <w:divBdr>
        <w:top w:val="none" w:sz="0" w:space="0" w:color="auto"/>
        <w:left w:val="none" w:sz="0" w:space="0" w:color="auto"/>
        <w:bottom w:val="none" w:sz="0" w:space="0" w:color="auto"/>
        <w:right w:val="none" w:sz="0" w:space="0" w:color="auto"/>
      </w:divBdr>
    </w:div>
    <w:div w:id="443623047">
      <w:bodyDiv w:val="1"/>
      <w:marLeft w:val="0"/>
      <w:marRight w:val="0"/>
      <w:marTop w:val="0"/>
      <w:marBottom w:val="0"/>
      <w:divBdr>
        <w:top w:val="none" w:sz="0" w:space="0" w:color="auto"/>
        <w:left w:val="none" w:sz="0" w:space="0" w:color="auto"/>
        <w:bottom w:val="none" w:sz="0" w:space="0" w:color="auto"/>
        <w:right w:val="none" w:sz="0" w:space="0" w:color="auto"/>
      </w:divBdr>
    </w:div>
    <w:div w:id="443692017">
      <w:bodyDiv w:val="1"/>
      <w:marLeft w:val="0"/>
      <w:marRight w:val="0"/>
      <w:marTop w:val="0"/>
      <w:marBottom w:val="0"/>
      <w:divBdr>
        <w:top w:val="none" w:sz="0" w:space="0" w:color="auto"/>
        <w:left w:val="none" w:sz="0" w:space="0" w:color="auto"/>
        <w:bottom w:val="none" w:sz="0" w:space="0" w:color="auto"/>
        <w:right w:val="none" w:sz="0" w:space="0" w:color="auto"/>
      </w:divBdr>
    </w:div>
    <w:div w:id="443697457">
      <w:bodyDiv w:val="1"/>
      <w:marLeft w:val="0"/>
      <w:marRight w:val="0"/>
      <w:marTop w:val="0"/>
      <w:marBottom w:val="0"/>
      <w:divBdr>
        <w:top w:val="none" w:sz="0" w:space="0" w:color="auto"/>
        <w:left w:val="none" w:sz="0" w:space="0" w:color="auto"/>
        <w:bottom w:val="none" w:sz="0" w:space="0" w:color="auto"/>
        <w:right w:val="none" w:sz="0" w:space="0" w:color="auto"/>
      </w:divBdr>
    </w:div>
    <w:div w:id="443767670">
      <w:bodyDiv w:val="1"/>
      <w:marLeft w:val="0"/>
      <w:marRight w:val="0"/>
      <w:marTop w:val="0"/>
      <w:marBottom w:val="0"/>
      <w:divBdr>
        <w:top w:val="none" w:sz="0" w:space="0" w:color="auto"/>
        <w:left w:val="none" w:sz="0" w:space="0" w:color="auto"/>
        <w:bottom w:val="none" w:sz="0" w:space="0" w:color="auto"/>
        <w:right w:val="none" w:sz="0" w:space="0" w:color="auto"/>
      </w:divBdr>
    </w:div>
    <w:div w:id="443809970">
      <w:bodyDiv w:val="1"/>
      <w:marLeft w:val="0"/>
      <w:marRight w:val="0"/>
      <w:marTop w:val="0"/>
      <w:marBottom w:val="0"/>
      <w:divBdr>
        <w:top w:val="none" w:sz="0" w:space="0" w:color="auto"/>
        <w:left w:val="none" w:sz="0" w:space="0" w:color="auto"/>
        <w:bottom w:val="none" w:sz="0" w:space="0" w:color="auto"/>
        <w:right w:val="none" w:sz="0" w:space="0" w:color="auto"/>
      </w:divBdr>
    </w:div>
    <w:div w:id="443885070">
      <w:bodyDiv w:val="1"/>
      <w:marLeft w:val="0"/>
      <w:marRight w:val="0"/>
      <w:marTop w:val="0"/>
      <w:marBottom w:val="0"/>
      <w:divBdr>
        <w:top w:val="none" w:sz="0" w:space="0" w:color="auto"/>
        <w:left w:val="none" w:sz="0" w:space="0" w:color="auto"/>
        <w:bottom w:val="none" w:sz="0" w:space="0" w:color="auto"/>
        <w:right w:val="none" w:sz="0" w:space="0" w:color="auto"/>
      </w:divBdr>
    </w:div>
    <w:div w:id="444083883">
      <w:bodyDiv w:val="1"/>
      <w:marLeft w:val="0"/>
      <w:marRight w:val="0"/>
      <w:marTop w:val="0"/>
      <w:marBottom w:val="0"/>
      <w:divBdr>
        <w:top w:val="none" w:sz="0" w:space="0" w:color="auto"/>
        <w:left w:val="none" w:sz="0" w:space="0" w:color="auto"/>
        <w:bottom w:val="none" w:sz="0" w:space="0" w:color="auto"/>
        <w:right w:val="none" w:sz="0" w:space="0" w:color="auto"/>
      </w:divBdr>
    </w:div>
    <w:div w:id="444084141">
      <w:bodyDiv w:val="1"/>
      <w:marLeft w:val="0"/>
      <w:marRight w:val="0"/>
      <w:marTop w:val="0"/>
      <w:marBottom w:val="0"/>
      <w:divBdr>
        <w:top w:val="none" w:sz="0" w:space="0" w:color="auto"/>
        <w:left w:val="none" w:sz="0" w:space="0" w:color="auto"/>
        <w:bottom w:val="none" w:sz="0" w:space="0" w:color="auto"/>
        <w:right w:val="none" w:sz="0" w:space="0" w:color="auto"/>
      </w:divBdr>
    </w:div>
    <w:div w:id="444465403">
      <w:bodyDiv w:val="1"/>
      <w:marLeft w:val="0"/>
      <w:marRight w:val="0"/>
      <w:marTop w:val="0"/>
      <w:marBottom w:val="0"/>
      <w:divBdr>
        <w:top w:val="none" w:sz="0" w:space="0" w:color="auto"/>
        <w:left w:val="none" w:sz="0" w:space="0" w:color="auto"/>
        <w:bottom w:val="none" w:sz="0" w:space="0" w:color="auto"/>
        <w:right w:val="none" w:sz="0" w:space="0" w:color="auto"/>
      </w:divBdr>
    </w:div>
    <w:div w:id="444466213">
      <w:bodyDiv w:val="1"/>
      <w:marLeft w:val="0"/>
      <w:marRight w:val="0"/>
      <w:marTop w:val="0"/>
      <w:marBottom w:val="0"/>
      <w:divBdr>
        <w:top w:val="none" w:sz="0" w:space="0" w:color="auto"/>
        <w:left w:val="none" w:sz="0" w:space="0" w:color="auto"/>
        <w:bottom w:val="none" w:sz="0" w:space="0" w:color="auto"/>
        <w:right w:val="none" w:sz="0" w:space="0" w:color="auto"/>
      </w:divBdr>
    </w:div>
    <w:div w:id="444540774">
      <w:bodyDiv w:val="1"/>
      <w:marLeft w:val="0"/>
      <w:marRight w:val="0"/>
      <w:marTop w:val="0"/>
      <w:marBottom w:val="0"/>
      <w:divBdr>
        <w:top w:val="none" w:sz="0" w:space="0" w:color="auto"/>
        <w:left w:val="none" w:sz="0" w:space="0" w:color="auto"/>
        <w:bottom w:val="none" w:sz="0" w:space="0" w:color="auto"/>
        <w:right w:val="none" w:sz="0" w:space="0" w:color="auto"/>
      </w:divBdr>
    </w:div>
    <w:div w:id="444541341">
      <w:bodyDiv w:val="1"/>
      <w:marLeft w:val="0"/>
      <w:marRight w:val="0"/>
      <w:marTop w:val="0"/>
      <w:marBottom w:val="0"/>
      <w:divBdr>
        <w:top w:val="none" w:sz="0" w:space="0" w:color="auto"/>
        <w:left w:val="none" w:sz="0" w:space="0" w:color="auto"/>
        <w:bottom w:val="none" w:sz="0" w:space="0" w:color="auto"/>
        <w:right w:val="none" w:sz="0" w:space="0" w:color="auto"/>
      </w:divBdr>
    </w:div>
    <w:div w:id="444694115">
      <w:bodyDiv w:val="1"/>
      <w:marLeft w:val="0"/>
      <w:marRight w:val="0"/>
      <w:marTop w:val="0"/>
      <w:marBottom w:val="0"/>
      <w:divBdr>
        <w:top w:val="none" w:sz="0" w:space="0" w:color="auto"/>
        <w:left w:val="none" w:sz="0" w:space="0" w:color="auto"/>
        <w:bottom w:val="none" w:sz="0" w:space="0" w:color="auto"/>
        <w:right w:val="none" w:sz="0" w:space="0" w:color="auto"/>
      </w:divBdr>
    </w:div>
    <w:div w:id="444733281">
      <w:bodyDiv w:val="1"/>
      <w:marLeft w:val="0"/>
      <w:marRight w:val="0"/>
      <w:marTop w:val="0"/>
      <w:marBottom w:val="0"/>
      <w:divBdr>
        <w:top w:val="none" w:sz="0" w:space="0" w:color="auto"/>
        <w:left w:val="none" w:sz="0" w:space="0" w:color="auto"/>
        <w:bottom w:val="none" w:sz="0" w:space="0" w:color="auto"/>
        <w:right w:val="none" w:sz="0" w:space="0" w:color="auto"/>
      </w:divBdr>
    </w:div>
    <w:div w:id="444738031">
      <w:bodyDiv w:val="1"/>
      <w:marLeft w:val="0"/>
      <w:marRight w:val="0"/>
      <w:marTop w:val="0"/>
      <w:marBottom w:val="0"/>
      <w:divBdr>
        <w:top w:val="none" w:sz="0" w:space="0" w:color="auto"/>
        <w:left w:val="none" w:sz="0" w:space="0" w:color="auto"/>
        <w:bottom w:val="none" w:sz="0" w:space="0" w:color="auto"/>
        <w:right w:val="none" w:sz="0" w:space="0" w:color="auto"/>
      </w:divBdr>
    </w:div>
    <w:div w:id="444811546">
      <w:bodyDiv w:val="1"/>
      <w:marLeft w:val="0"/>
      <w:marRight w:val="0"/>
      <w:marTop w:val="0"/>
      <w:marBottom w:val="0"/>
      <w:divBdr>
        <w:top w:val="none" w:sz="0" w:space="0" w:color="auto"/>
        <w:left w:val="none" w:sz="0" w:space="0" w:color="auto"/>
        <w:bottom w:val="none" w:sz="0" w:space="0" w:color="auto"/>
        <w:right w:val="none" w:sz="0" w:space="0" w:color="auto"/>
      </w:divBdr>
    </w:div>
    <w:div w:id="444929562">
      <w:bodyDiv w:val="1"/>
      <w:marLeft w:val="0"/>
      <w:marRight w:val="0"/>
      <w:marTop w:val="0"/>
      <w:marBottom w:val="0"/>
      <w:divBdr>
        <w:top w:val="none" w:sz="0" w:space="0" w:color="auto"/>
        <w:left w:val="none" w:sz="0" w:space="0" w:color="auto"/>
        <w:bottom w:val="none" w:sz="0" w:space="0" w:color="auto"/>
        <w:right w:val="none" w:sz="0" w:space="0" w:color="auto"/>
      </w:divBdr>
    </w:div>
    <w:div w:id="445124030">
      <w:bodyDiv w:val="1"/>
      <w:marLeft w:val="0"/>
      <w:marRight w:val="0"/>
      <w:marTop w:val="0"/>
      <w:marBottom w:val="0"/>
      <w:divBdr>
        <w:top w:val="none" w:sz="0" w:space="0" w:color="auto"/>
        <w:left w:val="none" w:sz="0" w:space="0" w:color="auto"/>
        <w:bottom w:val="none" w:sz="0" w:space="0" w:color="auto"/>
        <w:right w:val="none" w:sz="0" w:space="0" w:color="auto"/>
      </w:divBdr>
    </w:div>
    <w:div w:id="445203199">
      <w:bodyDiv w:val="1"/>
      <w:marLeft w:val="0"/>
      <w:marRight w:val="0"/>
      <w:marTop w:val="0"/>
      <w:marBottom w:val="0"/>
      <w:divBdr>
        <w:top w:val="none" w:sz="0" w:space="0" w:color="auto"/>
        <w:left w:val="none" w:sz="0" w:space="0" w:color="auto"/>
        <w:bottom w:val="none" w:sz="0" w:space="0" w:color="auto"/>
        <w:right w:val="none" w:sz="0" w:space="0" w:color="auto"/>
      </w:divBdr>
    </w:div>
    <w:div w:id="445272898">
      <w:bodyDiv w:val="1"/>
      <w:marLeft w:val="0"/>
      <w:marRight w:val="0"/>
      <w:marTop w:val="0"/>
      <w:marBottom w:val="0"/>
      <w:divBdr>
        <w:top w:val="none" w:sz="0" w:space="0" w:color="auto"/>
        <w:left w:val="none" w:sz="0" w:space="0" w:color="auto"/>
        <w:bottom w:val="none" w:sz="0" w:space="0" w:color="auto"/>
        <w:right w:val="none" w:sz="0" w:space="0" w:color="auto"/>
      </w:divBdr>
    </w:div>
    <w:div w:id="445544575">
      <w:bodyDiv w:val="1"/>
      <w:marLeft w:val="0"/>
      <w:marRight w:val="0"/>
      <w:marTop w:val="0"/>
      <w:marBottom w:val="0"/>
      <w:divBdr>
        <w:top w:val="none" w:sz="0" w:space="0" w:color="auto"/>
        <w:left w:val="none" w:sz="0" w:space="0" w:color="auto"/>
        <w:bottom w:val="none" w:sz="0" w:space="0" w:color="auto"/>
        <w:right w:val="none" w:sz="0" w:space="0" w:color="auto"/>
      </w:divBdr>
    </w:div>
    <w:div w:id="445587124">
      <w:bodyDiv w:val="1"/>
      <w:marLeft w:val="0"/>
      <w:marRight w:val="0"/>
      <w:marTop w:val="0"/>
      <w:marBottom w:val="0"/>
      <w:divBdr>
        <w:top w:val="none" w:sz="0" w:space="0" w:color="auto"/>
        <w:left w:val="none" w:sz="0" w:space="0" w:color="auto"/>
        <w:bottom w:val="none" w:sz="0" w:space="0" w:color="auto"/>
        <w:right w:val="none" w:sz="0" w:space="0" w:color="auto"/>
      </w:divBdr>
    </w:div>
    <w:div w:id="445658310">
      <w:bodyDiv w:val="1"/>
      <w:marLeft w:val="0"/>
      <w:marRight w:val="0"/>
      <w:marTop w:val="0"/>
      <w:marBottom w:val="0"/>
      <w:divBdr>
        <w:top w:val="none" w:sz="0" w:space="0" w:color="auto"/>
        <w:left w:val="none" w:sz="0" w:space="0" w:color="auto"/>
        <w:bottom w:val="none" w:sz="0" w:space="0" w:color="auto"/>
        <w:right w:val="none" w:sz="0" w:space="0" w:color="auto"/>
      </w:divBdr>
    </w:div>
    <w:div w:id="445731381">
      <w:bodyDiv w:val="1"/>
      <w:marLeft w:val="0"/>
      <w:marRight w:val="0"/>
      <w:marTop w:val="0"/>
      <w:marBottom w:val="0"/>
      <w:divBdr>
        <w:top w:val="none" w:sz="0" w:space="0" w:color="auto"/>
        <w:left w:val="none" w:sz="0" w:space="0" w:color="auto"/>
        <w:bottom w:val="none" w:sz="0" w:space="0" w:color="auto"/>
        <w:right w:val="none" w:sz="0" w:space="0" w:color="auto"/>
      </w:divBdr>
    </w:div>
    <w:div w:id="445779732">
      <w:bodyDiv w:val="1"/>
      <w:marLeft w:val="0"/>
      <w:marRight w:val="0"/>
      <w:marTop w:val="0"/>
      <w:marBottom w:val="0"/>
      <w:divBdr>
        <w:top w:val="none" w:sz="0" w:space="0" w:color="auto"/>
        <w:left w:val="none" w:sz="0" w:space="0" w:color="auto"/>
        <w:bottom w:val="none" w:sz="0" w:space="0" w:color="auto"/>
        <w:right w:val="none" w:sz="0" w:space="0" w:color="auto"/>
      </w:divBdr>
    </w:div>
    <w:div w:id="446003982">
      <w:bodyDiv w:val="1"/>
      <w:marLeft w:val="0"/>
      <w:marRight w:val="0"/>
      <w:marTop w:val="0"/>
      <w:marBottom w:val="0"/>
      <w:divBdr>
        <w:top w:val="none" w:sz="0" w:space="0" w:color="auto"/>
        <w:left w:val="none" w:sz="0" w:space="0" w:color="auto"/>
        <w:bottom w:val="none" w:sz="0" w:space="0" w:color="auto"/>
        <w:right w:val="none" w:sz="0" w:space="0" w:color="auto"/>
      </w:divBdr>
    </w:div>
    <w:div w:id="446004070">
      <w:bodyDiv w:val="1"/>
      <w:marLeft w:val="0"/>
      <w:marRight w:val="0"/>
      <w:marTop w:val="0"/>
      <w:marBottom w:val="0"/>
      <w:divBdr>
        <w:top w:val="none" w:sz="0" w:space="0" w:color="auto"/>
        <w:left w:val="none" w:sz="0" w:space="0" w:color="auto"/>
        <w:bottom w:val="none" w:sz="0" w:space="0" w:color="auto"/>
        <w:right w:val="none" w:sz="0" w:space="0" w:color="auto"/>
      </w:divBdr>
    </w:div>
    <w:div w:id="446045902">
      <w:bodyDiv w:val="1"/>
      <w:marLeft w:val="0"/>
      <w:marRight w:val="0"/>
      <w:marTop w:val="0"/>
      <w:marBottom w:val="0"/>
      <w:divBdr>
        <w:top w:val="none" w:sz="0" w:space="0" w:color="auto"/>
        <w:left w:val="none" w:sz="0" w:space="0" w:color="auto"/>
        <w:bottom w:val="none" w:sz="0" w:space="0" w:color="auto"/>
        <w:right w:val="none" w:sz="0" w:space="0" w:color="auto"/>
      </w:divBdr>
    </w:div>
    <w:div w:id="446126773">
      <w:bodyDiv w:val="1"/>
      <w:marLeft w:val="0"/>
      <w:marRight w:val="0"/>
      <w:marTop w:val="0"/>
      <w:marBottom w:val="0"/>
      <w:divBdr>
        <w:top w:val="none" w:sz="0" w:space="0" w:color="auto"/>
        <w:left w:val="none" w:sz="0" w:space="0" w:color="auto"/>
        <w:bottom w:val="none" w:sz="0" w:space="0" w:color="auto"/>
        <w:right w:val="none" w:sz="0" w:space="0" w:color="auto"/>
      </w:divBdr>
    </w:div>
    <w:div w:id="446311175">
      <w:bodyDiv w:val="1"/>
      <w:marLeft w:val="0"/>
      <w:marRight w:val="0"/>
      <w:marTop w:val="0"/>
      <w:marBottom w:val="0"/>
      <w:divBdr>
        <w:top w:val="none" w:sz="0" w:space="0" w:color="auto"/>
        <w:left w:val="none" w:sz="0" w:space="0" w:color="auto"/>
        <w:bottom w:val="none" w:sz="0" w:space="0" w:color="auto"/>
        <w:right w:val="none" w:sz="0" w:space="0" w:color="auto"/>
      </w:divBdr>
    </w:div>
    <w:div w:id="446318750">
      <w:bodyDiv w:val="1"/>
      <w:marLeft w:val="0"/>
      <w:marRight w:val="0"/>
      <w:marTop w:val="0"/>
      <w:marBottom w:val="0"/>
      <w:divBdr>
        <w:top w:val="none" w:sz="0" w:space="0" w:color="auto"/>
        <w:left w:val="none" w:sz="0" w:space="0" w:color="auto"/>
        <w:bottom w:val="none" w:sz="0" w:space="0" w:color="auto"/>
        <w:right w:val="none" w:sz="0" w:space="0" w:color="auto"/>
      </w:divBdr>
    </w:div>
    <w:div w:id="446319385">
      <w:bodyDiv w:val="1"/>
      <w:marLeft w:val="0"/>
      <w:marRight w:val="0"/>
      <w:marTop w:val="0"/>
      <w:marBottom w:val="0"/>
      <w:divBdr>
        <w:top w:val="none" w:sz="0" w:space="0" w:color="auto"/>
        <w:left w:val="none" w:sz="0" w:space="0" w:color="auto"/>
        <w:bottom w:val="none" w:sz="0" w:space="0" w:color="auto"/>
        <w:right w:val="none" w:sz="0" w:space="0" w:color="auto"/>
      </w:divBdr>
    </w:div>
    <w:div w:id="446390938">
      <w:bodyDiv w:val="1"/>
      <w:marLeft w:val="0"/>
      <w:marRight w:val="0"/>
      <w:marTop w:val="0"/>
      <w:marBottom w:val="0"/>
      <w:divBdr>
        <w:top w:val="none" w:sz="0" w:space="0" w:color="auto"/>
        <w:left w:val="none" w:sz="0" w:space="0" w:color="auto"/>
        <w:bottom w:val="none" w:sz="0" w:space="0" w:color="auto"/>
        <w:right w:val="none" w:sz="0" w:space="0" w:color="auto"/>
      </w:divBdr>
    </w:div>
    <w:div w:id="446462510">
      <w:bodyDiv w:val="1"/>
      <w:marLeft w:val="0"/>
      <w:marRight w:val="0"/>
      <w:marTop w:val="0"/>
      <w:marBottom w:val="0"/>
      <w:divBdr>
        <w:top w:val="none" w:sz="0" w:space="0" w:color="auto"/>
        <w:left w:val="none" w:sz="0" w:space="0" w:color="auto"/>
        <w:bottom w:val="none" w:sz="0" w:space="0" w:color="auto"/>
        <w:right w:val="none" w:sz="0" w:space="0" w:color="auto"/>
      </w:divBdr>
    </w:div>
    <w:div w:id="446584804">
      <w:bodyDiv w:val="1"/>
      <w:marLeft w:val="0"/>
      <w:marRight w:val="0"/>
      <w:marTop w:val="0"/>
      <w:marBottom w:val="0"/>
      <w:divBdr>
        <w:top w:val="none" w:sz="0" w:space="0" w:color="auto"/>
        <w:left w:val="none" w:sz="0" w:space="0" w:color="auto"/>
        <w:bottom w:val="none" w:sz="0" w:space="0" w:color="auto"/>
        <w:right w:val="none" w:sz="0" w:space="0" w:color="auto"/>
      </w:divBdr>
    </w:div>
    <w:div w:id="446628884">
      <w:bodyDiv w:val="1"/>
      <w:marLeft w:val="0"/>
      <w:marRight w:val="0"/>
      <w:marTop w:val="0"/>
      <w:marBottom w:val="0"/>
      <w:divBdr>
        <w:top w:val="none" w:sz="0" w:space="0" w:color="auto"/>
        <w:left w:val="none" w:sz="0" w:space="0" w:color="auto"/>
        <w:bottom w:val="none" w:sz="0" w:space="0" w:color="auto"/>
        <w:right w:val="none" w:sz="0" w:space="0" w:color="auto"/>
      </w:divBdr>
    </w:div>
    <w:div w:id="446702167">
      <w:bodyDiv w:val="1"/>
      <w:marLeft w:val="0"/>
      <w:marRight w:val="0"/>
      <w:marTop w:val="0"/>
      <w:marBottom w:val="0"/>
      <w:divBdr>
        <w:top w:val="none" w:sz="0" w:space="0" w:color="auto"/>
        <w:left w:val="none" w:sz="0" w:space="0" w:color="auto"/>
        <w:bottom w:val="none" w:sz="0" w:space="0" w:color="auto"/>
        <w:right w:val="none" w:sz="0" w:space="0" w:color="auto"/>
      </w:divBdr>
    </w:div>
    <w:div w:id="446855334">
      <w:bodyDiv w:val="1"/>
      <w:marLeft w:val="0"/>
      <w:marRight w:val="0"/>
      <w:marTop w:val="0"/>
      <w:marBottom w:val="0"/>
      <w:divBdr>
        <w:top w:val="none" w:sz="0" w:space="0" w:color="auto"/>
        <w:left w:val="none" w:sz="0" w:space="0" w:color="auto"/>
        <w:bottom w:val="none" w:sz="0" w:space="0" w:color="auto"/>
        <w:right w:val="none" w:sz="0" w:space="0" w:color="auto"/>
      </w:divBdr>
    </w:div>
    <w:div w:id="446966782">
      <w:bodyDiv w:val="1"/>
      <w:marLeft w:val="0"/>
      <w:marRight w:val="0"/>
      <w:marTop w:val="0"/>
      <w:marBottom w:val="0"/>
      <w:divBdr>
        <w:top w:val="none" w:sz="0" w:space="0" w:color="auto"/>
        <w:left w:val="none" w:sz="0" w:space="0" w:color="auto"/>
        <w:bottom w:val="none" w:sz="0" w:space="0" w:color="auto"/>
        <w:right w:val="none" w:sz="0" w:space="0" w:color="auto"/>
      </w:divBdr>
    </w:div>
    <w:div w:id="447164341">
      <w:bodyDiv w:val="1"/>
      <w:marLeft w:val="0"/>
      <w:marRight w:val="0"/>
      <w:marTop w:val="0"/>
      <w:marBottom w:val="0"/>
      <w:divBdr>
        <w:top w:val="none" w:sz="0" w:space="0" w:color="auto"/>
        <w:left w:val="none" w:sz="0" w:space="0" w:color="auto"/>
        <w:bottom w:val="none" w:sz="0" w:space="0" w:color="auto"/>
        <w:right w:val="none" w:sz="0" w:space="0" w:color="auto"/>
      </w:divBdr>
    </w:div>
    <w:div w:id="447237152">
      <w:bodyDiv w:val="1"/>
      <w:marLeft w:val="0"/>
      <w:marRight w:val="0"/>
      <w:marTop w:val="0"/>
      <w:marBottom w:val="0"/>
      <w:divBdr>
        <w:top w:val="none" w:sz="0" w:space="0" w:color="auto"/>
        <w:left w:val="none" w:sz="0" w:space="0" w:color="auto"/>
        <w:bottom w:val="none" w:sz="0" w:space="0" w:color="auto"/>
        <w:right w:val="none" w:sz="0" w:space="0" w:color="auto"/>
      </w:divBdr>
    </w:div>
    <w:div w:id="447243265">
      <w:bodyDiv w:val="1"/>
      <w:marLeft w:val="0"/>
      <w:marRight w:val="0"/>
      <w:marTop w:val="0"/>
      <w:marBottom w:val="0"/>
      <w:divBdr>
        <w:top w:val="none" w:sz="0" w:space="0" w:color="auto"/>
        <w:left w:val="none" w:sz="0" w:space="0" w:color="auto"/>
        <w:bottom w:val="none" w:sz="0" w:space="0" w:color="auto"/>
        <w:right w:val="none" w:sz="0" w:space="0" w:color="auto"/>
      </w:divBdr>
    </w:div>
    <w:div w:id="447432422">
      <w:bodyDiv w:val="1"/>
      <w:marLeft w:val="0"/>
      <w:marRight w:val="0"/>
      <w:marTop w:val="0"/>
      <w:marBottom w:val="0"/>
      <w:divBdr>
        <w:top w:val="none" w:sz="0" w:space="0" w:color="auto"/>
        <w:left w:val="none" w:sz="0" w:space="0" w:color="auto"/>
        <w:bottom w:val="none" w:sz="0" w:space="0" w:color="auto"/>
        <w:right w:val="none" w:sz="0" w:space="0" w:color="auto"/>
      </w:divBdr>
    </w:div>
    <w:div w:id="448013075">
      <w:bodyDiv w:val="1"/>
      <w:marLeft w:val="0"/>
      <w:marRight w:val="0"/>
      <w:marTop w:val="0"/>
      <w:marBottom w:val="0"/>
      <w:divBdr>
        <w:top w:val="none" w:sz="0" w:space="0" w:color="auto"/>
        <w:left w:val="none" w:sz="0" w:space="0" w:color="auto"/>
        <w:bottom w:val="none" w:sz="0" w:space="0" w:color="auto"/>
        <w:right w:val="none" w:sz="0" w:space="0" w:color="auto"/>
      </w:divBdr>
    </w:div>
    <w:div w:id="448013083">
      <w:bodyDiv w:val="1"/>
      <w:marLeft w:val="0"/>
      <w:marRight w:val="0"/>
      <w:marTop w:val="0"/>
      <w:marBottom w:val="0"/>
      <w:divBdr>
        <w:top w:val="none" w:sz="0" w:space="0" w:color="auto"/>
        <w:left w:val="none" w:sz="0" w:space="0" w:color="auto"/>
        <w:bottom w:val="none" w:sz="0" w:space="0" w:color="auto"/>
        <w:right w:val="none" w:sz="0" w:space="0" w:color="auto"/>
      </w:divBdr>
    </w:div>
    <w:div w:id="448356975">
      <w:bodyDiv w:val="1"/>
      <w:marLeft w:val="0"/>
      <w:marRight w:val="0"/>
      <w:marTop w:val="0"/>
      <w:marBottom w:val="0"/>
      <w:divBdr>
        <w:top w:val="none" w:sz="0" w:space="0" w:color="auto"/>
        <w:left w:val="none" w:sz="0" w:space="0" w:color="auto"/>
        <w:bottom w:val="none" w:sz="0" w:space="0" w:color="auto"/>
        <w:right w:val="none" w:sz="0" w:space="0" w:color="auto"/>
      </w:divBdr>
    </w:div>
    <w:div w:id="448358253">
      <w:bodyDiv w:val="1"/>
      <w:marLeft w:val="0"/>
      <w:marRight w:val="0"/>
      <w:marTop w:val="0"/>
      <w:marBottom w:val="0"/>
      <w:divBdr>
        <w:top w:val="none" w:sz="0" w:space="0" w:color="auto"/>
        <w:left w:val="none" w:sz="0" w:space="0" w:color="auto"/>
        <w:bottom w:val="none" w:sz="0" w:space="0" w:color="auto"/>
        <w:right w:val="none" w:sz="0" w:space="0" w:color="auto"/>
      </w:divBdr>
    </w:div>
    <w:div w:id="448816286">
      <w:bodyDiv w:val="1"/>
      <w:marLeft w:val="0"/>
      <w:marRight w:val="0"/>
      <w:marTop w:val="0"/>
      <w:marBottom w:val="0"/>
      <w:divBdr>
        <w:top w:val="none" w:sz="0" w:space="0" w:color="auto"/>
        <w:left w:val="none" w:sz="0" w:space="0" w:color="auto"/>
        <w:bottom w:val="none" w:sz="0" w:space="0" w:color="auto"/>
        <w:right w:val="none" w:sz="0" w:space="0" w:color="auto"/>
      </w:divBdr>
    </w:div>
    <w:div w:id="448860715">
      <w:bodyDiv w:val="1"/>
      <w:marLeft w:val="0"/>
      <w:marRight w:val="0"/>
      <w:marTop w:val="0"/>
      <w:marBottom w:val="0"/>
      <w:divBdr>
        <w:top w:val="none" w:sz="0" w:space="0" w:color="auto"/>
        <w:left w:val="none" w:sz="0" w:space="0" w:color="auto"/>
        <w:bottom w:val="none" w:sz="0" w:space="0" w:color="auto"/>
        <w:right w:val="none" w:sz="0" w:space="0" w:color="auto"/>
      </w:divBdr>
    </w:div>
    <w:div w:id="449125067">
      <w:bodyDiv w:val="1"/>
      <w:marLeft w:val="0"/>
      <w:marRight w:val="0"/>
      <w:marTop w:val="0"/>
      <w:marBottom w:val="0"/>
      <w:divBdr>
        <w:top w:val="none" w:sz="0" w:space="0" w:color="auto"/>
        <w:left w:val="none" w:sz="0" w:space="0" w:color="auto"/>
        <w:bottom w:val="none" w:sz="0" w:space="0" w:color="auto"/>
        <w:right w:val="none" w:sz="0" w:space="0" w:color="auto"/>
      </w:divBdr>
    </w:div>
    <w:div w:id="449130164">
      <w:bodyDiv w:val="1"/>
      <w:marLeft w:val="0"/>
      <w:marRight w:val="0"/>
      <w:marTop w:val="0"/>
      <w:marBottom w:val="0"/>
      <w:divBdr>
        <w:top w:val="none" w:sz="0" w:space="0" w:color="auto"/>
        <w:left w:val="none" w:sz="0" w:space="0" w:color="auto"/>
        <w:bottom w:val="none" w:sz="0" w:space="0" w:color="auto"/>
        <w:right w:val="none" w:sz="0" w:space="0" w:color="auto"/>
      </w:divBdr>
    </w:div>
    <w:div w:id="449200389">
      <w:bodyDiv w:val="1"/>
      <w:marLeft w:val="0"/>
      <w:marRight w:val="0"/>
      <w:marTop w:val="0"/>
      <w:marBottom w:val="0"/>
      <w:divBdr>
        <w:top w:val="none" w:sz="0" w:space="0" w:color="auto"/>
        <w:left w:val="none" w:sz="0" w:space="0" w:color="auto"/>
        <w:bottom w:val="none" w:sz="0" w:space="0" w:color="auto"/>
        <w:right w:val="none" w:sz="0" w:space="0" w:color="auto"/>
      </w:divBdr>
    </w:div>
    <w:div w:id="449320057">
      <w:bodyDiv w:val="1"/>
      <w:marLeft w:val="0"/>
      <w:marRight w:val="0"/>
      <w:marTop w:val="0"/>
      <w:marBottom w:val="0"/>
      <w:divBdr>
        <w:top w:val="none" w:sz="0" w:space="0" w:color="auto"/>
        <w:left w:val="none" w:sz="0" w:space="0" w:color="auto"/>
        <w:bottom w:val="none" w:sz="0" w:space="0" w:color="auto"/>
        <w:right w:val="none" w:sz="0" w:space="0" w:color="auto"/>
      </w:divBdr>
    </w:div>
    <w:div w:id="449324398">
      <w:bodyDiv w:val="1"/>
      <w:marLeft w:val="0"/>
      <w:marRight w:val="0"/>
      <w:marTop w:val="0"/>
      <w:marBottom w:val="0"/>
      <w:divBdr>
        <w:top w:val="none" w:sz="0" w:space="0" w:color="auto"/>
        <w:left w:val="none" w:sz="0" w:space="0" w:color="auto"/>
        <w:bottom w:val="none" w:sz="0" w:space="0" w:color="auto"/>
        <w:right w:val="none" w:sz="0" w:space="0" w:color="auto"/>
      </w:divBdr>
    </w:div>
    <w:div w:id="449397931">
      <w:bodyDiv w:val="1"/>
      <w:marLeft w:val="0"/>
      <w:marRight w:val="0"/>
      <w:marTop w:val="0"/>
      <w:marBottom w:val="0"/>
      <w:divBdr>
        <w:top w:val="none" w:sz="0" w:space="0" w:color="auto"/>
        <w:left w:val="none" w:sz="0" w:space="0" w:color="auto"/>
        <w:bottom w:val="none" w:sz="0" w:space="0" w:color="auto"/>
        <w:right w:val="none" w:sz="0" w:space="0" w:color="auto"/>
      </w:divBdr>
    </w:div>
    <w:div w:id="449477587">
      <w:bodyDiv w:val="1"/>
      <w:marLeft w:val="0"/>
      <w:marRight w:val="0"/>
      <w:marTop w:val="0"/>
      <w:marBottom w:val="0"/>
      <w:divBdr>
        <w:top w:val="none" w:sz="0" w:space="0" w:color="auto"/>
        <w:left w:val="none" w:sz="0" w:space="0" w:color="auto"/>
        <w:bottom w:val="none" w:sz="0" w:space="0" w:color="auto"/>
        <w:right w:val="none" w:sz="0" w:space="0" w:color="auto"/>
      </w:divBdr>
    </w:div>
    <w:div w:id="449587452">
      <w:bodyDiv w:val="1"/>
      <w:marLeft w:val="0"/>
      <w:marRight w:val="0"/>
      <w:marTop w:val="0"/>
      <w:marBottom w:val="0"/>
      <w:divBdr>
        <w:top w:val="none" w:sz="0" w:space="0" w:color="auto"/>
        <w:left w:val="none" w:sz="0" w:space="0" w:color="auto"/>
        <w:bottom w:val="none" w:sz="0" w:space="0" w:color="auto"/>
        <w:right w:val="none" w:sz="0" w:space="0" w:color="auto"/>
      </w:divBdr>
    </w:div>
    <w:div w:id="449589903">
      <w:bodyDiv w:val="1"/>
      <w:marLeft w:val="0"/>
      <w:marRight w:val="0"/>
      <w:marTop w:val="0"/>
      <w:marBottom w:val="0"/>
      <w:divBdr>
        <w:top w:val="none" w:sz="0" w:space="0" w:color="auto"/>
        <w:left w:val="none" w:sz="0" w:space="0" w:color="auto"/>
        <w:bottom w:val="none" w:sz="0" w:space="0" w:color="auto"/>
        <w:right w:val="none" w:sz="0" w:space="0" w:color="auto"/>
      </w:divBdr>
    </w:div>
    <w:div w:id="449785559">
      <w:bodyDiv w:val="1"/>
      <w:marLeft w:val="0"/>
      <w:marRight w:val="0"/>
      <w:marTop w:val="0"/>
      <w:marBottom w:val="0"/>
      <w:divBdr>
        <w:top w:val="none" w:sz="0" w:space="0" w:color="auto"/>
        <w:left w:val="none" w:sz="0" w:space="0" w:color="auto"/>
        <w:bottom w:val="none" w:sz="0" w:space="0" w:color="auto"/>
        <w:right w:val="none" w:sz="0" w:space="0" w:color="auto"/>
      </w:divBdr>
    </w:div>
    <w:div w:id="449931468">
      <w:bodyDiv w:val="1"/>
      <w:marLeft w:val="0"/>
      <w:marRight w:val="0"/>
      <w:marTop w:val="0"/>
      <w:marBottom w:val="0"/>
      <w:divBdr>
        <w:top w:val="none" w:sz="0" w:space="0" w:color="auto"/>
        <w:left w:val="none" w:sz="0" w:space="0" w:color="auto"/>
        <w:bottom w:val="none" w:sz="0" w:space="0" w:color="auto"/>
        <w:right w:val="none" w:sz="0" w:space="0" w:color="auto"/>
      </w:divBdr>
    </w:div>
    <w:div w:id="450128951">
      <w:bodyDiv w:val="1"/>
      <w:marLeft w:val="0"/>
      <w:marRight w:val="0"/>
      <w:marTop w:val="0"/>
      <w:marBottom w:val="0"/>
      <w:divBdr>
        <w:top w:val="none" w:sz="0" w:space="0" w:color="auto"/>
        <w:left w:val="none" w:sz="0" w:space="0" w:color="auto"/>
        <w:bottom w:val="none" w:sz="0" w:space="0" w:color="auto"/>
        <w:right w:val="none" w:sz="0" w:space="0" w:color="auto"/>
      </w:divBdr>
    </w:div>
    <w:div w:id="450363416">
      <w:bodyDiv w:val="1"/>
      <w:marLeft w:val="0"/>
      <w:marRight w:val="0"/>
      <w:marTop w:val="0"/>
      <w:marBottom w:val="0"/>
      <w:divBdr>
        <w:top w:val="none" w:sz="0" w:space="0" w:color="auto"/>
        <w:left w:val="none" w:sz="0" w:space="0" w:color="auto"/>
        <w:bottom w:val="none" w:sz="0" w:space="0" w:color="auto"/>
        <w:right w:val="none" w:sz="0" w:space="0" w:color="auto"/>
      </w:divBdr>
    </w:div>
    <w:div w:id="450367829">
      <w:bodyDiv w:val="1"/>
      <w:marLeft w:val="0"/>
      <w:marRight w:val="0"/>
      <w:marTop w:val="0"/>
      <w:marBottom w:val="0"/>
      <w:divBdr>
        <w:top w:val="none" w:sz="0" w:space="0" w:color="auto"/>
        <w:left w:val="none" w:sz="0" w:space="0" w:color="auto"/>
        <w:bottom w:val="none" w:sz="0" w:space="0" w:color="auto"/>
        <w:right w:val="none" w:sz="0" w:space="0" w:color="auto"/>
      </w:divBdr>
    </w:div>
    <w:div w:id="450437533">
      <w:bodyDiv w:val="1"/>
      <w:marLeft w:val="0"/>
      <w:marRight w:val="0"/>
      <w:marTop w:val="0"/>
      <w:marBottom w:val="0"/>
      <w:divBdr>
        <w:top w:val="none" w:sz="0" w:space="0" w:color="auto"/>
        <w:left w:val="none" w:sz="0" w:space="0" w:color="auto"/>
        <w:bottom w:val="none" w:sz="0" w:space="0" w:color="auto"/>
        <w:right w:val="none" w:sz="0" w:space="0" w:color="auto"/>
      </w:divBdr>
    </w:div>
    <w:div w:id="450633279">
      <w:bodyDiv w:val="1"/>
      <w:marLeft w:val="0"/>
      <w:marRight w:val="0"/>
      <w:marTop w:val="0"/>
      <w:marBottom w:val="0"/>
      <w:divBdr>
        <w:top w:val="none" w:sz="0" w:space="0" w:color="auto"/>
        <w:left w:val="none" w:sz="0" w:space="0" w:color="auto"/>
        <w:bottom w:val="none" w:sz="0" w:space="0" w:color="auto"/>
        <w:right w:val="none" w:sz="0" w:space="0" w:color="auto"/>
      </w:divBdr>
    </w:div>
    <w:div w:id="450711059">
      <w:bodyDiv w:val="1"/>
      <w:marLeft w:val="0"/>
      <w:marRight w:val="0"/>
      <w:marTop w:val="0"/>
      <w:marBottom w:val="0"/>
      <w:divBdr>
        <w:top w:val="none" w:sz="0" w:space="0" w:color="auto"/>
        <w:left w:val="none" w:sz="0" w:space="0" w:color="auto"/>
        <w:bottom w:val="none" w:sz="0" w:space="0" w:color="auto"/>
        <w:right w:val="none" w:sz="0" w:space="0" w:color="auto"/>
      </w:divBdr>
    </w:div>
    <w:div w:id="450973671">
      <w:bodyDiv w:val="1"/>
      <w:marLeft w:val="0"/>
      <w:marRight w:val="0"/>
      <w:marTop w:val="0"/>
      <w:marBottom w:val="0"/>
      <w:divBdr>
        <w:top w:val="none" w:sz="0" w:space="0" w:color="auto"/>
        <w:left w:val="none" w:sz="0" w:space="0" w:color="auto"/>
        <w:bottom w:val="none" w:sz="0" w:space="0" w:color="auto"/>
        <w:right w:val="none" w:sz="0" w:space="0" w:color="auto"/>
      </w:divBdr>
    </w:div>
    <w:div w:id="450976056">
      <w:bodyDiv w:val="1"/>
      <w:marLeft w:val="0"/>
      <w:marRight w:val="0"/>
      <w:marTop w:val="0"/>
      <w:marBottom w:val="0"/>
      <w:divBdr>
        <w:top w:val="none" w:sz="0" w:space="0" w:color="auto"/>
        <w:left w:val="none" w:sz="0" w:space="0" w:color="auto"/>
        <w:bottom w:val="none" w:sz="0" w:space="0" w:color="auto"/>
        <w:right w:val="none" w:sz="0" w:space="0" w:color="auto"/>
      </w:divBdr>
    </w:div>
    <w:div w:id="451051281">
      <w:bodyDiv w:val="1"/>
      <w:marLeft w:val="0"/>
      <w:marRight w:val="0"/>
      <w:marTop w:val="0"/>
      <w:marBottom w:val="0"/>
      <w:divBdr>
        <w:top w:val="none" w:sz="0" w:space="0" w:color="auto"/>
        <w:left w:val="none" w:sz="0" w:space="0" w:color="auto"/>
        <w:bottom w:val="none" w:sz="0" w:space="0" w:color="auto"/>
        <w:right w:val="none" w:sz="0" w:space="0" w:color="auto"/>
      </w:divBdr>
    </w:div>
    <w:div w:id="451170662">
      <w:bodyDiv w:val="1"/>
      <w:marLeft w:val="0"/>
      <w:marRight w:val="0"/>
      <w:marTop w:val="0"/>
      <w:marBottom w:val="0"/>
      <w:divBdr>
        <w:top w:val="none" w:sz="0" w:space="0" w:color="auto"/>
        <w:left w:val="none" w:sz="0" w:space="0" w:color="auto"/>
        <w:bottom w:val="none" w:sz="0" w:space="0" w:color="auto"/>
        <w:right w:val="none" w:sz="0" w:space="0" w:color="auto"/>
      </w:divBdr>
    </w:div>
    <w:div w:id="451173394">
      <w:bodyDiv w:val="1"/>
      <w:marLeft w:val="0"/>
      <w:marRight w:val="0"/>
      <w:marTop w:val="0"/>
      <w:marBottom w:val="0"/>
      <w:divBdr>
        <w:top w:val="none" w:sz="0" w:space="0" w:color="auto"/>
        <w:left w:val="none" w:sz="0" w:space="0" w:color="auto"/>
        <w:bottom w:val="none" w:sz="0" w:space="0" w:color="auto"/>
        <w:right w:val="none" w:sz="0" w:space="0" w:color="auto"/>
      </w:divBdr>
    </w:div>
    <w:div w:id="451363257">
      <w:bodyDiv w:val="1"/>
      <w:marLeft w:val="0"/>
      <w:marRight w:val="0"/>
      <w:marTop w:val="0"/>
      <w:marBottom w:val="0"/>
      <w:divBdr>
        <w:top w:val="none" w:sz="0" w:space="0" w:color="auto"/>
        <w:left w:val="none" w:sz="0" w:space="0" w:color="auto"/>
        <w:bottom w:val="none" w:sz="0" w:space="0" w:color="auto"/>
        <w:right w:val="none" w:sz="0" w:space="0" w:color="auto"/>
      </w:divBdr>
    </w:div>
    <w:div w:id="451442055">
      <w:bodyDiv w:val="1"/>
      <w:marLeft w:val="0"/>
      <w:marRight w:val="0"/>
      <w:marTop w:val="0"/>
      <w:marBottom w:val="0"/>
      <w:divBdr>
        <w:top w:val="none" w:sz="0" w:space="0" w:color="auto"/>
        <w:left w:val="none" w:sz="0" w:space="0" w:color="auto"/>
        <w:bottom w:val="none" w:sz="0" w:space="0" w:color="auto"/>
        <w:right w:val="none" w:sz="0" w:space="0" w:color="auto"/>
      </w:divBdr>
    </w:div>
    <w:div w:id="451482340">
      <w:bodyDiv w:val="1"/>
      <w:marLeft w:val="0"/>
      <w:marRight w:val="0"/>
      <w:marTop w:val="0"/>
      <w:marBottom w:val="0"/>
      <w:divBdr>
        <w:top w:val="none" w:sz="0" w:space="0" w:color="auto"/>
        <w:left w:val="none" w:sz="0" w:space="0" w:color="auto"/>
        <w:bottom w:val="none" w:sz="0" w:space="0" w:color="auto"/>
        <w:right w:val="none" w:sz="0" w:space="0" w:color="auto"/>
      </w:divBdr>
    </w:div>
    <w:div w:id="451482467">
      <w:bodyDiv w:val="1"/>
      <w:marLeft w:val="0"/>
      <w:marRight w:val="0"/>
      <w:marTop w:val="0"/>
      <w:marBottom w:val="0"/>
      <w:divBdr>
        <w:top w:val="none" w:sz="0" w:space="0" w:color="auto"/>
        <w:left w:val="none" w:sz="0" w:space="0" w:color="auto"/>
        <w:bottom w:val="none" w:sz="0" w:space="0" w:color="auto"/>
        <w:right w:val="none" w:sz="0" w:space="0" w:color="auto"/>
      </w:divBdr>
    </w:div>
    <w:div w:id="451556206">
      <w:bodyDiv w:val="1"/>
      <w:marLeft w:val="0"/>
      <w:marRight w:val="0"/>
      <w:marTop w:val="0"/>
      <w:marBottom w:val="0"/>
      <w:divBdr>
        <w:top w:val="none" w:sz="0" w:space="0" w:color="auto"/>
        <w:left w:val="none" w:sz="0" w:space="0" w:color="auto"/>
        <w:bottom w:val="none" w:sz="0" w:space="0" w:color="auto"/>
        <w:right w:val="none" w:sz="0" w:space="0" w:color="auto"/>
      </w:divBdr>
    </w:div>
    <w:div w:id="451675543">
      <w:bodyDiv w:val="1"/>
      <w:marLeft w:val="0"/>
      <w:marRight w:val="0"/>
      <w:marTop w:val="0"/>
      <w:marBottom w:val="0"/>
      <w:divBdr>
        <w:top w:val="none" w:sz="0" w:space="0" w:color="auto"/>
        <w:left w:val="none" w:sz="0" w:space="0" w:color="auto"/>
        <w:bottom w:val="none" w:sz="0" w:space="0" w:color="auto"/>
        <w:right w:val="none" w:sz="0" w:space="0" w:color="auto"/>
      </w:divBdr>
    </w:div>
    <w:div w:id="451749512">
      <w:bodyDiv w:val="1"/>
      <w:marLeft w:val="0"/>
      <w:marRight w:val="0"/>
      <w:marTop w:val="0"/>
      <w:marBottom w:val="0"/>
      <w:divBdr>
        <w:top w:val="none" w:sz="0" w:space="0" w:color="auto"/>
        <w:left w:val="none" w:sz="0" w:space="0" w:color="auto"/>
        <w:bottom w:val="none" w:sz="0" w:space="0" w:color="auto"/>
        <w:right w:val="none" w:sz="0" w:space="0" w:color="auto"/>
      </w:divBdr>
    </w:div>
    <w:div w:id="451753106">
      <w:bodyDiv w:val="1"/>
      <w:marLeft w:val="0"/>
      <w:marRight w:val="0"/>
      <w:marTop w:val="0"/>
      <w:marBottom w:val="0"/>
      <w:divBdr>
        <w:top w:val="none" w:sz="0" w:space="0" w:color="auto"/>
        <w:left w:val="none" w:sz="0" w:space="0" w:color="auto"/>
        <w:bottom w:val="none" w:sz="0" w:space="0" w:color="auto"/>
        <w:right w:val="none" w:sz="0" w:space="0" w:color="auto"/>
      </w:divBdr>
    </w:div>
    <w:div w:id="451755653">
      <w:bodyDiv w:val="1"/>
      <w:marLeft w:val="0"/>
      <w:marRight w:val="0"/>
      <w:marTop w:val="0"/>
      <w:marBottom w:val="0"/>
      <w:divBdr>
        <w:top w:val="none" w:sz="0" w:space="0" w:color="auto"/>
        <w:left w:val="none" w:sz="0" w:space="0" w:color="auto"/>
        <w:bottom w:val="none" w:sz="0" w:space="0" w:color="auto"/>
        <w:right w:val="none" w:sz="0" w:space="0" w:color="auto"/>
      </w:divBdr>
    </w:div>
    <w:div w:id="451873748">
      <w:bodyDiv w:val="1"/>
      <w:marLeft w:val="0"/>
      <w:marRight w:val="0"/>
      <w:marTop w:val="0"/>
      <w:marBottom w:val="0"/>
      <w:divBdr>
        <w:top w:val="none" w:sz="0" w:space="0" w:color="auto"/>
        <w:left w:val="none" w:sz="0" w:space="0" w:color="auto"/>
        <w:bottom w:val="none" w:sz="0" w:space="0" w:color="auto"/>
        <w:right w:val="none" w:sz="0" w:space="0" w:color="auto"/>
      </w:divBdr>
    </w:div>
    <w:div w:id="451897565">
      <w:bodyDiv w:val="1"/>
      <w:marLeft w:val="0"/>
      <w:marRight w:val="0"/>
      <w:marTop w:val="0"/>
      <w:marBottom w:val="0"/>
      <w:divBdr>
        <w:top w:val="none" w:sz="0" w:space="0" w:color="auto"/>
        <w:left w:val="none" w:sz="0" w:space="0" w:color="auto"/>
        <w:bottom w:val="none" w:sz="0" w:space="0" w:color="auto"/>
        <w:right w:val="none" w:sz="0" w:space="0" w:color="auto"/>
      </w:divBdr>
    </w:div>
    <w:div w:id="451944146">
      <w:bodyDiv w:val="1"/>
      <w:marLeft w:val="0"/>
      <w:marRight w:val="0"/>
      <w:marTop w:val="0"/>
      <w:marBottom w:val="0"/>
      <w:divBdr>
        <w:top w:val="none" w:sz="0" w:space="0" w:color="auto"/>
        <w:left w:val="none" w:sz="0" w:space="0" w:color="auto"/>
        <w:bottom w:val="none" w:sz="0" w:space="0" w:color="auto"/>
        <w:right w:val="none" w:sz="0" w:space="0" w:color="auto"/>
      </w:divBdr>
    </w:div>
    <w:div w:id="452016806">
      <w:bodyDiv w:val="1"/>
      <w:marLeft w:val="0"/>
      <w:marRight w:val="0"/>
      <w:marTop w:val="0"/>
      <w:marBottom w:val="0"/>
      <w:divBdr>
        <w:top w:val="none" w:sz="0" w:space="0" w:color="auto"/>
        <w:left w:val="none" w:sz="0" w:space="0" w:color="auto"/>
        <w:bottom w:val="none" w:sz="0" w:space="0" w:color="auto"/>
        <w:right w:val="none" w:sz="0" w:space="0" w:color="auto"/>
      </w:divBdr>
    </w:div>
    <w:div w:id="452099182">
      <w:bodyDiv w:val="1"/>
      <w:marLeft w:val="0"/>
      <w:marRight w:val="0"/>
      <w:marTop w:val="0"/>
      <w:marBottom w:val="0"/>
      <w:divBdr>
        <w:top w:val="none" w:sz="0" w:space="0" w:color="auto"/>
        <w:left w:val="none" w:sz="0" w:space="0" w:color="auto"/>
        <w:bottom w:val="none" w:sz="0" w:space="0" w:color="auto"/>
        <w:right w:val="none" w:sz="0" w:space="0" w:color="auto"/>
      </w:divBdr>
    </w:div>
    <w:div w:id="452137740">
      <w:bodyDiv w:val="1"/>
      <w:marLeft w:val="0"/>
      <w:marRight w:val="0"/>
      <w:marTop w:val="0"/>
      <w:marBottom w:val="0"/>
      <w:divBdr>
        <w:top w:val="none" w:sz="0" w:space="0" w:color="auto"/>
        <w:left w:val="none" w:sz="0" w:space="0" w:color="auto"/>
        <w:bottom w:val="none" w:sz="0" w:space="0" w:color="auto"/>
        <w:right w:val="none" w:sz="0" w:space="0" w:color="auto"/>
      </w:divBdr>
    </w:div>
    <w:div w:id="452139381">
      <w:bodyDiv w:val="1"/>
      <w:marLeft w:val="0"/>
      <w:marRight w:val="0"/>
      <w:marTop w:val="0"/>
      <w:marBottom w:val="0"/>
      <w:divBdr>
        <w:top w:val="none" w:sz="0" w:space="0" w:color="auto"/>
        <w:left w:val="none" w:sz="0" w:space="0" w:color="auto"/>
        <w:bottom w:val="none" w:sz="0" w:space="0" w:color="auto"/>
        <w:right w:val="none" w:sz="0" w:space="0" w:color="auto"/>
      </w:divBdr>
    </w:div>
    <w:div w:id="452291067">
      <w:bodyDiv w:val="1"/>
      <w:marLeft w:val="0"/>
      <w:marRight w:val="0"/>
      <w:marTop w:val="0"/>
      <w:marBottom w:val="0"/>
      <w:divBdr>
        <w:top w:val="none" w:sz="0" w:space="0" w:color="auto"/>
        <w:left w:val="none" w:sz="0" w:space="0" w:color="auto"/>
        <w:bottom w:val="none" w:sz="0" w:space="0" w:color="auto"/>
        <w:right w:val="none" w:sz="0" w:space="0" w:color="auto"/>
      </w:divBdr>
    </w:div>
    <w:div w:id="452332285">
      <w:bodyDiv w:val="1"/>
      <w:marLeft w:val="0"/>
      <w:marRight w:val="0"/>
      <w:marTop w:val="0"/>
      <w:marBottom w:val="0"/>
      <w:divBdr>
        <w:top w:val="none" w:sz="0" w:space="0" w:color="auto"/>
        <w:left w:val="none" w:sz="0" w:space="0" w:color="auto"/>
        <w:bottom w:val="none" w:sz="0" w:space="0" w:color="auto"/>
        <w:right w:val="none" w:sz="0" w:space="0" w:color="auto"/>
      </w:divBdr>
    </w:div>
    <w:div w:id="452485566">
      <w:bodyDiv w:val="1"/>
      <w:marLeft w:val="0"/>
      <w:marRight w:val="0"/>
      <w:marTop w:val="0"/>
      <w:marBottom w:val="0"/>
      <w:divBdr>
        <w:top w:val="none" w:sz="0" w:space="0" w:color="auto"/>
        <w:left w:val="none" w:sz="0" w:space="0" w:color="auto"/>
        <w:bottom w:val="none" w:sz="0" w:space="0" w:color="auto"/>
        <w:right w:val="none" w:sz="0" w:space="0" w:color="auto"/>
      </w:divBdr>
    </w:div>
    <w:div w:id="452486073">
      <w:bodyDiv w:val="1"/>
      <w:marLeft w:val="0"/>
      <w:marRight w:val="0"/>
      <w:marTop w:val="0"/>
      <w:marBottom w:val="0"/>
      <w:divBdr>
        <w:top w:val="none" w:sz="0" w:space="0" w:color="auto"/>
        <w:left w:val="none" w:sz="0" w:space="0" w:color="auto"/>
        <w:bottom w:val="none" w:sz="0" w:space="0" w:color="auto"/>
        <w:right w:val="none" w:sz="0" w:space="0" w:color="auto"/>
      </w:divBdr>
    </w:div>
    <w:div w:id="452555150">
      <w:bodyDiv w:val="1"/>
      <w:marLeft w:val="0"/>
      <w:marRight w:val="0"/>
      <w:marTop w:val="0"/>
      <w:marBottom w:val="0"/>
      <w:divBdr>
        <w:top w:val="none" w:sz="0" w:space="0" w:color="auto"/>
        <w:left w:val="none" w:sz="0" w:space="0" w:color="auto"/>
        <w:bottom w:val="none" w:sz="0" w:space="0" w:color="auto"/>
        <w:right w:val="none" w:sz="0" w:space="0" w:color="auto"/>
      </w:divBdr>
    </w:div>
    <w:div w:id="452753418">
      <w:bodyDiv w:val="1"/>
      <w:marLeft w:val="0"/>
      <w:marRight w:val="0"/>
      <w:marTop w:val="0"/>
      <w:marBottom w:val="0"/>
      <w:divBdr>
        <w:top w:val="none" w:sz="0" w:space="0" w:color="auto"/>
        <w:left w:val="none" w:sz="0" w:space="0" w:color="auto"/>
        <w:bottom w:val="none" w:sz="0" w:space="0" w:color="auto"/>
        <w:right w:val="none" w:sz="0" w:space="0" w:color="auto"/>
      </w:divBdr>
    </w:div>
    <w:div w:id="452792044">
      <w:bodyDiv w:val="1"/>
      <w:marLeft w:val="0"/>
      <w:marRight w:val="0"/>
      <w:marTop w:val="0"/>
      <w:marBottom w:val="0"/>
      <w:divBdr>
        <w:top w:val="none" w:sz="0" w:space="0" w:color="auto"/>
        <w:left w:val="none" w:sz="0" w:space="0" w:color="auto"/>
        <w:bottom w:val="none" w:sz="0" w:space="0" w:color="auto"/>
        <w:right w:val="none" w:sz="0" w:space="0" w:color="auto"/>
      </w:divBdr>
    </w:div>
    <w:div w:id="452985505">
      <w:bodyDiv w:val="1"/>
      <w:marLeft w:val="0"/>
      <w:marRight w:val="0"/>
      <w:marTop w:val="0"/>
      <w:marBottom w:val="0"/>
      <w:divBdr>
        <w:top w:val="none" w:sz="0" w:space="0" w:color="auto"/>
        <w:left w:val="none" w:sz="0" w:space="0" w:color="auto"/>
        <w:bottom w:val="none" w:sz="0" w:space="0" w:color="auto"/>
        <w:right w:val="none" w:sz="0" w:space="0" w:color="auto"/>
      </w:divBdr>
    </w:div>
    <w:div w:id="452988353">
      <w:bodyDiv w:val="1"/>
      <w:marLeft w:val="0"/>
      <w:marRight w:val="0"/>
      <w:marTop w:val="0"/>
      <w:marBottom w:val="0"/>
      <w:divBdr>
        <w:top w:val="none" w:sz="0" w:space="0" w:color="auto"/>
        <w:left w:val="none" w:sz="0" w:space="0" w:color="auto"/>
        <w:bottom w:val="none" w:sz="0" w:space="0" w:color="auto"/>
        <w:right w:val="none" w:sz="0" w:space="0" w:color="auto"/>
      </w:divBdr>
    </w:div>
    <w:div w:id="453135047">
      <w:bodyDiv w:val="1"/>
      <w:marLeft w:val="0"/>
      <w:marRight w:val="0"/>
      <w:marTop w:val="0"/>
      <w:marBottom w:val="0"/>
      <w:divBdr>
        <w:top w:val="none" w:sz="0" w:space="0" w:color="auto"/>
        <w:left w:val="none" w:sz="0" w:space="0" w:color="auto"/>
        <w:bottom w:val="none" w:sz="0" w:space="0" w:color="auto"/>
        <w:right w:val="none" w:sz="0" w:space="0" w:color="auto"/>
      </w:divBdr>
    </w:div>
    <w:div w:id="453211777">
      <w:bodyDiv w:val="1"/>
      <w:marLeft w:val="0"/>
      <w:marRight w:val="0"/>
      <w:marTop w:val="0"/>
      <w:marBottom w:val="0"/>
      <w:divBdr>
        <w:top w:val="none" w:sz="0" w:space="0" w:color="auto"/>
        <w:left w:val="none" w:sz="0" w:space="0" w:color="auto"/>
        <w:bottom w:val="none" w:sz="0" w:space="0" w:color="auto"/>
        <w:right w:val="none" w:sz="0" w:space="0" w:color="auto"/>
      </w:divBdr>
    </w:div>
    <w:div w:id="453327707">
      <w:bodyDiv w:val="1"/>
      <w:marLeft w:val="0"/>
      <w:marRight w:val="0"/>
      <w:marTop w:val="0"/>
      <w:marBottom w:val="0"/>
      <w:divBdr>
        <w:top w:val="none" w:sz="0" w:space="0" w:color="auto"/>
        <w:left w:val="none" w:sz="0" w:space="0" w:color="auto"/>
        <w:bottom w:val="none" w:sz="0" w:space="0" w:color="auto"/>
        <w:right w:val="none" w:sz="0" w:space="0" w:color="auto"/>
      </w:divBdr>
    </w:div>
    <w:div w:id="453405305">
      <w:bodyDiv w:val="1"/>
      <w:marLeft w:val="0"/>
      <w:marRight w:val="0"/>
      <w:marTop w:val="0"/>
      <w:marBottom w:val="0"/>
      <w:divBdr>
        <w:top w:val="none" w:sz="0" w:space="0" w:color="auto"/>
        <w:left w:val="none" w:sz="0" w:space="0" w:color="auto"/>
        <w:bottom w:val="none" w:sz="0" w:space="0" w:color="auto"/>
        <w:right w:val="none" w:sz="0" w:space="0" w:color="auto"/>
      </w:divBdr>
    </w:div>
    <w:div w:id="453602069">
      <w:bodyDiv w:val="1"/>
      <w:marLeft w:val="0"/>
      <w:marRight w:val="0"/>
      <w:marTop w:val="0"/>
      <w:marBottom w:val="0"/>
      <w:divBdr>
        <w:top w:val="none" w:sz="0" w:space="0" w:color="auto"/>
        <w:left w:val="none" w:sz="0" w:space="0" w:color="auto"/>
        <w:bottom w:val="none" w:sz="0" w:space="0" w:color="auto"/>
        <w:right w:val="none" w:sz="0" w:space="0" w:color="auto"/>
      </w:divBdr>
    </w:div>
    <w:div w:id="453790083">
      <w:bodyDiv w:val="1"/>
      <w:marLeft w:val="0"/>
      <w:marRight w:val="0"/>
      <w:marTop w:val="0"/>
      <w:marBottom w:val="0"/>
      <w:divBdr>
        <w:top w:val="none" w:sz="0" w:space="0" w:color="auto"/>
        <w:left w:val="none" w:sz="0" w:space="0" w:color="auto"/>
        <w:bottom w:val="none" w:sz="0" w:space="0" w:color="auto"/>
        <w:right w:val="none" w:sz="0" w:space="0" w:color="auto"/>
      </w:divBdr>
    </w:div>
    <w:div w:id="453863507">
      <w:bodyDiv w:val="1"/>
      <w:marLeft w:val="0"/>
      <w:marRight w:val="0"/>
      <w:marTop w:val="0"/>
      <w:marBottom w:val="0"/>
      <w:divBdr>
        <w:top w:val="none" w:sz="0" w:space="0" w:color="auto"/>
        <w:left w:val="none" w:sz="0" w:space="0" w:color="auto"/>
        <w:bottom w:val="none" w:sz="0" w:space="0" w:color="auto"/>
        <w:right w:val="none" w:sz="0" w:space="0" w:color="auto"/>
      </w:divBdr>
    </w:div>
    <w:div w:id="453907667">
      <w:bodyDiv w:val="1"/>
      <w:marLeft w:val="0"/>
      <w:marRight w:val="0"/>
      <w:marTop w:val="0"/>
      <w:marBottom w:val="0"/>
      <w:divBdr>
        <w:top w:val="none" w:sz="0" w:space="0" w:color="auto"/>
        <w:left w:val="none" w:sz="0" w:space="0" w:color="auto"/>
        <w:bottom w:val="none" w:sz="0" w:space="0" w:color="auto"/>
        <w:right w:val="none" w:sz="0" w:space="0" w:color="auto"/>
      </w:divBdr>
    </w:div>
    <w:div w:id="453981878">
      <w:bodyDiv w:val="1"/>
      <w:marLeft w:val="0"/>
      <w:marRight w:val="0"/>
      <w:marTop w:val="0"/>
      <w:marBottom w:val="0"/>
      <w:divBdr>
        <w:top w:val="none" w:sz="0" w:space="0" w:color="auto"/>
        <w:left w:val="none" w:sz="0" w:space="0" w:color="auto"/>
        <w:bottom w:val="none" w:sz="0" w:space="0" w:color="auto"/>
        <w:right w:val="none" w:sz="0" w:space="0" w:color="auto"/>
      </w:divBdr>
    </w:div>
    <w:div w:id="453981936">
      <w:bodyDiv w:val="1"/>
      <w:marLeft w:val="0"/>
      <w:marRight w:val="0"/>
      <w:marTop w:val="0"/>
      <w:marBottom w:val="0"/>
      <w:divBdr>
        <w:top w:val="none" w:sz="0" w:space="0" w:color="auto"/>
        <w:left w:val="none" w:sz="0" w:space="0" w:color="auto"/>
        <w:bottom w:val="none" w:sz="0" w:space="0" w:color="auto"/>
        <w:right w:val="none" w:sz="0" w:space="0" w:color="auto"/>
      </w:divBdr>
    </w:div>
    <w:div w:id="454104609">
      <w:bodyDiv w:val="1"/>
      <w:marLeft w:val="0"/>
      <w:marRight w:val="0"/>
      <w:marTop w:val="0"/>
      <w:marBottom w:val="0"/>
      <w:divBdr>
        <w:top w:val="none" w:sz="0" w:space="0" w:color="auto"/>
        <w:left w:val="none" w:sz="0" w:space="0" w:color="auto"/>
        <w:bottom w:val="none" w:sz="0" w:space="0" w:color="auto"/>
        <w:right w:val="none" w:sz="0" w:space="0" w:color="auto"/>
      </w:divBdr>
    </w:div>
    <w:div w:id="454255737">
      <w:bodyDiv w:val="1"/>
      <w:marLeft w:val="0"/>
      <w:marRight w:val="0"/>
      <w:marTop w:val="0"/>
      <w:marBottom w:val="0"/>
      <w:divBdr>
        <w:top w:val="none" w:sz="0" w:space="0" w:color="auto"/>
        <w:left w:val="none" w:sz="0" w:space="0" w:color="auto"/>
        <w:bottom w:val="none" w:sz="0" w:space="0" w:color="auto"/>
        <w:right w:val="none" w:sz="0" w:space="0" w:color="auto"/>
      </w:divBdr>
    </w:div>
    <w:div w:id="454296618">
      <w:bodyDiv w:val="1"/>
      <w:marLeft w:val="0"/>
      <w:marRight w:val="0"/>
      <w:marTop w:val="0"/>
      <w:marBottom w:val="0"/>
      <w:divBdr>
        <w:top w:val="none" w:sz="0" w:space="0" w:color="auto"/>
        <w:left w:val="none" w:sz="0" w:space="0" w:color="auto"/>
        <w:bottom w:val="none" w:sz="0" w:space="0" w:color="auto"/>
        <w:right w:val="none" w:sz="0" w:space="0" w:color="auto"/>
      </w:divBdr>
    </w:div>
    <w:div w:id="454299266">
      <w:bodyDiv w:val="1"/>
      <w:marLeft w:val="0"/>
      <w:marRight w:val="0"/>
      <w:marTop w:val="0"/>
      <w:marBottom w:val="0"/>
      <w:divBdr>
        <w:top w:val="none" w:sz="0" w:space="0" w:color="auto"/>
        <w:left w:val="none" w:sz="0" w:space="0" w:color="auto"/>
        <w:bottom w:val="none" w:sz="0" w:space="0" w:color="auto"/>
        <w:right w:val="none" w:sz="0" w:space="0" w:color="auto"/>
      </w:divBdr>
    </w:div>
    <w:div w:id="454521714">
      <w:bodyDiv w:val="1"/>
      <w:marLeft w:val="0"/>
      <w:marRight w:val="0"/>
      <w:marTop w:val="0"/>
      <w:marBottom w:val="0"/>
      <w:divBdr>
        <w:top w:val="none" w:sz="0" w:space="0" w:color="auto"/>
        <w:left w:val="none" w:sz="0" w:space="0" w:color="auto"/>
        <w:bottom w:val="none" w:sz="0" w:space="0" w:color="auto"/>
        <w:right w:val="none" w:sz="0" w:space="0" w:color="auto"/>
      </w:divBdr>
    </w:div>
    <w:div w:id="454565332">
      <w:bodyDiv w:val="1"/>
      <w:marLeft w:val="0"/>
      <w:marRight w:val="0"/>
      <w:marTop w:val="0"/>
      <w:marBottom w:val="0"/>
      <w:divBdr>
        <w:top w:val="none" w:sz="0" w:space="0" w:color="auto"/>
        <w:left w:val="none" w:sz="0" w:space="0" w:color="auto"/>
        <w:bottom w:val="none" w:sz="0" w:space="0" w:color="auto"/>
        <w:right w:val="none" w:sz="0" w:space="0" w:color="auto"/>
      </w:divBdr>
    </w:div>
    <w:div w:id="454565453">
      <w:bodyDiv w:val="1"/>
      <w:marLeft w:val="0"/>
      <w:marRight w:val="0"/>
      <w:marTop w:val="0"/>
      <w:marBottom w:val="0"/>
      <w:divBdr>
        <w:top w:val="none" w:sz="0" w:space="0" w:color="auto"/>
        <w:left w:val="none" w:sz="0" w:space="0" w:color="auto"/>
        <w:bottom w:val="none" w:sz="0" w:space="0" w:color="auto"/>
        <w:right w:val="none" w:sz="0" w:space="0" w:color="auto"/>
      </w:divBdr>
    </w:div>
    <w:div w:id="454831440">
      <w:bodyDiv w:val="1"/>
      <w:marLeft w:val="0"/>
      <w:marRight w:val="0"/>
      <w:marTop w:val="0"/>
      <w:marBottom w:val="0"/>
      <w:divBdr>
        <w:top w:val="none" w:sz="0" w:space="0" w:color="auto"/>
        <w:left w:val="none" w:sz="0" w:space="0" w:color="auto"/>
        <w:bottom w:val="none" w:sz="0" w:space="0" w:color="auto"/>
        <w:right w:val="none" w:sz="0" w:space="0" w:color="auto"/>
      </w:divBdr>
    </w:div>
    <w:div w:id="454836865">
      <w:bodyDiv w:val="1"/>
      <w:marLeft w:val="0"/>
      <w:marRight w:val="0"/>
      <w:marTop w:val="0"/>
      <w:marBottom w:val="0"/>
      <w:divBdr>
        <w:top w:val="none" w:sz="0" w:space="0" w:color="auto"/>
        <w:left w:val="none" w:sz="0" w:space="0" w:color="auto"/>
        <w:bottom w:val="none" w:sz="0" w:space="0" w:color="auto"/>
        <w:right w:val="none" w:sz="0" w:space="0" w:color="auto"/>
      </w:divBdr>
    </w:div>
    <w:div w:id="454951446">
      <w:bodyDiv w:val="1"/>
      <w:marLeft w:val="0"/>
      <w:marRight w:val="0"/>
      <w:marTop w:val="0"/>
      <w:marBottom w:val="0"/>
      <w:divBdr>
        <w:top w:val="none" w:sz="0" w:space="0" w:color="auto"/>
        <w:left w:val="none" w:sz="0" w:space="0" w:color="auto"/>
        <w:bottom w:val="none" w:sz="0" w:space="0" w:color="auto"/>
        <w:right w:val="none" w:sz="0" w:space="0" w:color="auto"/>
      </w:divBdr>
    </w:div>
    <w:div w:id="455148984">
      <w:bodyDiv w:val="1"/>
      <w:marLeft w:val="0"/>
      <w:marRight w:val="0"/>
      <w:marTop w:val="0"/>
      <w:marBottom w:val="0"/>
      <w:divBdr>
        <w:top w:val="none" w:sz="0" w:space="0" w:color="auto"/>
        <w:left w:val="none" w:sz="0" w:space="0" w:color="auto"/>
        <w:bottom w:val="none" w:sz="0" w:space="0" w:color="auto"/>
        <w:right w:val="none" w:sz="0" w:space="0" w:color="auto"/>
      </w:divBdr>
    </w:div>
    <w:div w:id="455179177">
      <w:bodyDiv w:val="1"/>
      <w:marLeft w:val="0"/>
      <w:marRight w:val="0"/>
      <w:marTop w:val="0"/>
      <w:marBottom w:val="0"/>
      <w:divBdr>
        <w:top w:val="none" w:sz="0" w:space="0" w:color="auto"/>
        <w:left w:val="none" w:sz="0" w:space="0" w:color="auto"/>
        <w:bottom w:val="none" w:sz="0" w:space="0" w:color="auto"/>
        <w:right w:val="none" w:sz="0" w:space="0" w:color="auto"/>
      </w:divBdr>
    </w:div>
    <w:div w:id="455216411">
      <w:bodyDiv w:val="1"/>
      <w:marLeft w:val="0"/>
      <w:marRight w:val="0"/>
      <w:marTop w:val="0"/>
      <w:marBottom w:val="0"/>
      <w:divBdr>
        <w:top w:val="none" w:sz="0" w:space="0" w:color="auto"/>
        <w:left w:val="none" w:sz="0" w:space="0" w:color="auto"/>
        <w:bottom w:val="none" w:sz="0" w:space="0" w:color="auto"/>
        <w:right w:val="none" w:sz="0" w:space="0" w:color="auto"/>
      </w:divBdr>
    </w:div>
    <w:div w:id="455298871">
      <w:bodyDiv w:val="1"/>
      <w:marLeft w:val="0"/>
      <w:marRight w:val="0"/>
      <w:marTop w:val="0"/>
      <w:marBottom w:val="0"/>
      <w:divBdr>
        <w:top w:val="none" w:sz="0" w:space="0" w:color="auto"/>
        <w:left w:val="none" w:sz="0" w:space="0" w:color="auto"/>
        <w:bottom w:val="none" w:sz="0" w:space="0" w:color="auto"/>
        <w:right w:val="none" w:sz="0" w:space="0" w:color="auto"/>
      </w:divBdr>
    </w:div>
    <w:div w:id="455682345">
      <w:bodyDiv w:val="1"/>
      <w:marLeft w:val="0"/>
      <w:marRight w:val="0"/>
      <w:marTop w:val="0"/>
      <w:marBottom w:val="0"/>
      <w:divBdr>
        <w:top w:val="none" w:sz="0" w:space="0" w:color="auto"/>
        <w:left w:val="none" w:sz="0" w:space="0" w:color="auto"/>
        <w:bottom w:val="none" w:sz="0" w:space="0" w:color="auto"/>
        <w:right w:val="none" w:sz="0" w:space="0" w:color="auto"/>
      </w:divBdr>
    </w:div>
    <w:div w:id="455754355">
      <w:bodyDiv w:val="1"/>
      <w:marLeft w:val="0"/>
      <w:marRight w:val="0"/>
      <w:marTop w:val="0"/>
      <w:marBottom w:val="0"/>
      <w:divBdr>
        <w:top w:val="none" w:sz="0" w:space="0" w:color="auto"/>
        <w:left w:val="none" w:sz="0" w:space="0" w:color="auto"/>
        <w:bottom w:val="none" w:sz="0" w:space="0" w:color="auto"/>
        <w:right w:val="none" w:sz="0" w:space="0" w:color="auto"/>
      </w:divBdr>
    </w:div>
    <w:div w:id="455805456">
      <w:bodyDiv w:val="1"/>
      <w:marLeft w:val="0"/>
      <w:marRight w:val="0"/>
      <w:marTop w:val="0"/>
      <w:marBottom w:val="0"/>
      <w:divBdr>
        <w:top w:val="none" w:sz="0" w:space="0" w:color="auto"/>
        <w:left w:val="none" w:sz="0" w:space="0" w:color="auto"/>
        <w:bottom w:val="none" w:sz="0" w:space="0" w:color="auto"/>
        <w:right w:val="none" w:sz="0" w:space="0" w:color="auto"/>
      </w:divBdr>
    </w:div>
    <w:div w:id="456028470">
      <w:bodyDiv w:val="1"/>
      <w:marLeft w:val="0"/>
      <w:marRight w:val="0"/>
      <w:marTop w:val="0"/>
      <w:marBottom w:val="0"/>
      <w:divBdr>
        <w:top w:val="none" w:sz="0" w:space="0" w:color="auto"/>
        <w:left w:val="none" w:sz="0" w:space="0" w:color="auto"/>
        <w:bottom w:val="none" w:sz="0" w:space="0" w:color="auto"/>
        <w:right w:val="none" w:sz="0" w:space="0" w:color="auto"/>
      </w:divBdr>
    </w:div>
    <w:div w:id="456065116">
      <w:bodyDiv w:val="1"/>
      <w:marLeft w:val="0"/>
      <w:marRight w:val="0"/>
      <w:marTop w:val="0"/>
      <w:marBottom w:val="0"/>
      <w:divBdr>
        <w:top w:val="none" w:sz="0" w:space="0" w:color="auto"/>
        <w:left w:val="none" w:sz="0" w:space="0" w:color="auto"/>
        <w:bottom w:val="none" w:sz="0" w:space="0" w:color="auto"/>
        <w:right w:val="none" w:sz="0" w:space="0" w:color="auto"/>
      </w:divBdr>
    </w:div>
    <w:div w:id="456074062">
      <w:bodyDiv w:val="1"/>
      <w:marLeft w:val="0"/>
      <w:marRight w:val="0"/>
      <w:marTop w:val="0"/>
      <w:marBottom w:val="0"/>
      <w:divBdr>
        <w:top w:val="none" w:sz="0" w:space="0" w:color="auto"/>
        <w:left w:val="none" w:sz="0" w:space="0" w:color="auto"/>
        <w:bottom w:val="none" w:sz="0" w:space="0" w:color="auto"/>
        <w:right w:val="none" w:sz="0" w:space="0" w:color="auto"/>
      </w:divBdr>
    </w:div>
    <w:div w:id="456217039">
      <w:bodyDiv w:val="1"/>
      <w:marLeft w:val="0"/>
      <w:marRight w:val="0"/>
      <w:marTop w:val="0"/>
      <w:marBottom w:val="0"/>
      <w:divBdr>
        <w:top w:val="none" w:sz="0" w:space="0" w:color="auto"/>
        <w:left w:val="none" w:sz="0" w:space="0" w:color="auto"/>
        <w:bottom w:val="none" w:sz="0" w:space="0" w:color="auto"/>
        <w:right w:val="none" w:sz="0" w:space="0" w:color="auto"/>
      </w:divBdr>
    </w:div>
    <w:div w:id="456217290">
      <w:bodyDiv w:val="1"/>
      <w:marLeft w:val="0"/>
      <w:marRight w:val="0"/>
      <w:marTop w:val="0"/>
      <w:marBottom w:val="0"/>
      <w:divBdr>
        <w:top w:val="none" w:sz="0" w:space="0" w:color="auto"/>
        <w:left w:val="none" w:sz="0" w:space="0" w:color="auto"/>
        <w:bottom w:val="none" w:sz="0" w:space="0" w:color="auto"/>
        <w:right w:val="none" w:sz="0" w:space="0" w:color="auto"/>
      </w:divBdr>
    </w:div>
    <w:div w:id="456221846">
      <w:bodyDiv w:val="1"/>
      <w:marLeft w:val="0"/>
      <w:marRight w:val="0"/>
      <w:marTop w:val="0"/>
      <w:marBottom w:val="0"/>
      <w:divBdr>
        <w:top w:val="none" w:sz="0" w:space="0" w:color="auto"/>
        <w:left w:val="none" w:sz="0" w:space="0" w:color="auto"/>
        <w:bottom w:val="none" w:sz="0" w:space="0" w:color="auto"/>
        <w:right w:val="none" w:sz="0" w:space="0" w:color="auto"/>
      </w:divBdr>
    </w:div>
    <w:div w:id="456414656">
      <w:bodyDiv w:val="1"/>
      <w:marLeft w:val="0"/>
      <w:marRight w:val="0"/>
      <w:marTop w:val="0"/>
      <w:marBottom w:val="0"/>
      <w:divBdr>
        <w:top w:val="none" w:sz="0" w:space="0" w:color="auto"/>
        <w:left w:val="none" w:sz="0" w:space="0" w:color="auto"/>
        <w:bottom w:val="none" w:sz="0" w:space="0" w:color="auto"/>
        <w:right w:val="none" w:sz="0" w:space="0" w:color="auto"/>
      </w:divBdr>
    </w:div>
    <w:div w:id="456682858">
      <w:bodyDiv w:val="1"/>
      <w:marLeft w:val="0"/>
      <w:marRight w:val="0"/>
      <w:marTop w:val="0"/>
      <w:marBottom w:val="0"/>
      <w:divBdr>
        <w:top w:val="none" w:sz="0" w:space="0" w:color="auto"/>
        <w:left w:val="none" w:sz="0" w:space="0" w:color="auto"/>
        <w:bottom w:val="none" w:sz="0" w:space="0" w:color="auto"/>
        <w:right w:val="none" w:sz="0" w:space="0" w:color="auto"/>
      </w:divBdr>
    </w:div>
    <w:div w:id="456726329">
      <w:bodyDiv w:val="1"/>
      <w:marLeft w:val="0"/>
      <w:marRight w:val="0"/>
      <w:marTop w:val="0"/>
      <w:marBottom w:val="0"/>
      <w:divBdr>
        <w:top w:val="none" w:sz="0" w:space="0" w:color="auto"/>
        <w:left w:val="none" w:sz="0" w:space="0" w:color="auto"/>
        <w:bottom w:val="none" w:sz="0" w:space="0" w:color="auto"/>
        <w:right w:val="none" w:sz="0" w:space="0" w:color="auto"/>
      </w:divBdr>
    </w:div>
    <w:div w:id="456875472">
      <w:bodyDiv w:val="1"/>
      <w:marLeft w:val="0"/>
      <w:marRight w:val="0"/>
      <w:marTop w:val="0"/>
      <w:marBottom w:val="0"/>
      <w:divBdr>
        <w:top w:val="none" w:sz="0" w:space="0" w:color="auto"/>
        <w:left w:val="none" w:sz="0" w:space="0" w:color="auto"/>
        <w:bottom w:val="none" w:sz="0" w:space="0" w:color="auto"/>
        <w:right w:val="none" w:sz="0" w:space="0" w:color="auto"/>
      </w:divBdr>
    </w:div>
    <w:div w:id="456989384">
      <w:bodyDiv w:val="1"/>
      <w:marLeft w:val="0"/>
      <w:marRight w:val="0"/>
      <w:marTop w:val="0"/>
      <w:marBottom w:val="0"/>
      <w:divBdr>
        <w:top w:val="none" w:sz="0" w:space="0" w:color="auto"/>
        <w:left w:val="none" w:sz="0" w:space="0" w:color="auto"/>
        <w:bottom w:val="none" w:sz="0" w:space="0" w:color="auto"/>
        <w:right w:val="none" w:sz="0" w:space="0" w:color="auto"/>
      </w:divBdr>
    </w:div>
    <w:div w:id="456995512">
      <w:bodyDiv w:val="1"/>
      <w:marLeft w:val="0"/>
      <w:marRight w:val="0"/>
      <w:marTop w:val="0"/>
      <w:marBottom w:val="0"/>
      <w:divBdr>
        <w:top w:val="none" w:sz="0" w:space="0" w:color="auto"/>
        <w:left w:val="none" w:sz="0" w:space="0" w:color="auto"/>
        <w:bottom w:val="none" w:sz="0" w:space="0" w:color="auto"/>
        <w:right w:val="none" w:sz="0" w:space="0" w:color="auto"/>
      </w:divBdr>
    </w:div>
    <w:div w:id="457065643">
      <w:bodyDiv w:val="1"/>
      <w:marLeft w:val="0"/>
      <w:marRight w:val="0"/>
      <w:marTop w:val="0"/>
      <w:marBottom w:val="0"/>
      <w:divBdr>
        <w:top w:val="none" w:sz="0" w:space="0" w:color="auto"/>
        <w:left w:val="none" w:sz="0" w:space="0" w:color="auto"/>
        <w:bottom w:val="none" w:sz="0" w:space="0" w:color="auto"/>
        <w:right w:val="none" w:sz="0" w:space="0" w:color="auto"/>
      </w:divBdr>
    </w:div>
    <w:div w:id="457142713">
      <w:bodyDiv w:val="1"/>
      <w:marLeft w:val="0"/>
      <w:marRight w:val="0"/>
      <w:marTop w:val="0"/>
      <w:marBottom w:val="0"/>
      <w:divBdr>
        <w:top w:val="none" w:sz="0" w:space="0" w:color="auto"/>
        <w:left w:val="none" w:sz="0" w:space="0" w:color="auto"/>
        <w:bottom w:val="none" w:sz="0" w:space="0" w:color="auto"/>
        <w:right w:val="none" w:sz="0" w:space="0" w:color="auto"/>
      </w:divBdr>
    </w:div>
    <w:div w:id="457189839">
      <w:bodyDiv w:val="1"/>
      <w:marLeft w:val="0"/>
      <w:marRight w:val="0"/>
      <w:marTop w:val="0"/>
      <w:marBottom w:val="0"/>
      <w:divBdr>
        <w:top w:val="none" w:sz="0" w:space="0" w:color="auto"/>
        <w:left w:val="none" w:sz="0" w:space="0" w:color="auto"/>
        <w:bottom w:val="none" w:sz="0" w:space="0" w:color="auto"/>
        <w:right w:val="none" w:sz="0" w:space="0" w:color="auto"/>
      </w:divBdr>
    </w:div>
    <w:div w:id="457261829">
      <w:bodyDiv w:val="1"/>
      <w:marLeft w:val="0"/>
      <w:marRight w:val="0"/>
      <w:marTop w:val="0"/>
      <w:marBottom w:val="0"/>
      <w:divBdr>
        <w:top w:val="none" w:sz="0" w:space="0" w:color="auto"/>
        <w:left w:val="none" w:sz="0" w:space="0" w:color="auto"/>
        <w:bottom w:val="none" w:sz="0" w:space="0" w:color="auto"/>
        <w:right w:val="none" w:sz="0" w:space="0" w:color="auto"/>
      </w:divBdr>
    </w:div>
    <w:div w:id="457378746">
      <w:bodyDiv w:val="1"/>
      <w:marLeft w:val="0"/>
      <w:marRight w:val="0"/>
      <w:marTop w:val="0"/>
      <w:marBottom w:val="0"/>
      <w:divBdr>
        <w:top w:val="none" w:sz="0" w:space="0" w:color="auto"/>
        <w:left w:val="none" w:sz="0" w:space="0" w:color="auto"/>
        <w:bottom w:val="none" w:sz="0" w:space="0" w:color="auto"/>
        <w:right w:val="none" w:sz="0" w:space="0" w:color="auto"/>
      </w:divBdr>
    </w:div>
    <w:div w:id="457379576">
      <w:bodyDiv w:val="1"/>
      <w:marLeft w:val="0"/>
      <w:marRight w:val="0"/>
      <w:marTop w:val="0"/>
      <w:marBottom w:val="0"/>
      <w:divBdr>
        <w:top w:val="none" w:sz="0" w:space="0" w:color="auto"/>
        <w:left w:val="none" w:sz="0" w:space="0" w:color="auto"/>
        <w:bottom w:val="none" w:sz="0" w:space="0" w:color="auto"/>
        <w:right w:val="none" w:sz="0" w:space="0" w:color="auto"/>
      </w:divBdr>
    </w:div>
    <w:div w:id="457451533">
      <w:bodyDiv w:val="1"/>
      <w:marLeft w:val="0"/>
      <w:marRight w:val="0"/>
      <w:marTop w:val="0"/>
      <w:marBottom w:val="0"/>
      <w:divBdr>
        <w:top w:val="none" w:sz="0" w:space="0" w:color="auto"/>
        <w:left w:val="none" w:sz="0" w:space="0" w:color="auto"/>
        <w:bottom w:val="none" w:sz="0" w:space="0" w:color="auto"/>
        <w:right w:val="none" w:sz="0" w:space="0" w:color="auto"/>
      </w:divBdr>
    </w:div>
    <w:div w:id="457453820">
      <w:bodyDiv w:val="1"/>
      <w:marLeft w:val="0"/>
      <w:marRight w:val="0"/>
      <w:marTop w:val="0"/>
      <w:marBottom w:val="0"/>
      <w:divBdr>
        <w:top w:val="none" w:sz="0" w:space="0" w:color="auto"/>
        <w:left w:val="none" w:sz="0" w:space="0" w:color="auto"/>
        <w:bottom w:val="none" w:sz="0" w:space="0" w:color="auto"/>
        <w:right w:val="none" w:sz="0" w:space="0" w:color="auto"/>
      </w:divBdr>
    </w:div>
    <w:div w:id="457527844">
      <w:bodyDiv w:val="1"/>
      <w:marLeft w:val="0"/>
      <w:marRight w:val="0"/>
      <w:marTop w:val="0"/>
      <w:marBottom w:val="0"/>
      <w:divBdr>
        <w:top w:val="none" w:sz="0" w:space="0" w:color="auto"/>
        <w:left w:val="none" w:sz="0" w:space="0" w:color="auto"/>
        <w:bottom w:val="none" w:sz="0" w:space="0" w:color="auto"/>
        <w:right w:val="none" w:sz="0" w:space="0" w:color="auto"/>
      </w:divBdr>
    </w:div>
    <w:div w:id="457530857">
      <w:bodyDiv w:val="1"/>
      <w:marLeft w:val="0"/>
      <w:marRight w:val="0"/>
      <w:marTop w:val="0"/>
      <w:marBottom w:val="0"/>
      <w:divBdr>
        <w:top w:val="none" w:sz="0" w:space="0" w:color="auto"/>
        <w:left w:val="none" w:sz="0" w:space="0" w:color="auto"/>
        <w:bottom w:val="none" w:sz="0" w:space="0" w:color="auto"/>
        <w:right w:val="none" w:sz="0" w:space="0" w:color="auto"/>
      </w:divBdr>
    </w:div>
    <w:div w:id="457531840">
      <w:bodyDiv w:val="1"/>
      <w:marLeft w:val="0"/>
      <w:marRight w:val="0"/>
      <w:marTop w:val="0"/>
      <w:marBottom w:val="0"/>
      <w:divBdr>
        <w:top w:val="none" w:sz="0" w:space="0" w:color="auto"/>
        <w:left w:val="none" w:sz="0" w:space="0" w:color="auto"/>
        <w:bottom w:val="none" w:sz="0" w:space="0" w:color="auto"/>
        <w:right w:val="none" w:sz="0" w:space="0" w:color="auto"/>
      </w:divBdr>
    </w:div>
    <w:div w:id="457795702">
      <w:bodyDiv w:val="1"/>
      <w:marLeft w:val="0"/>
      <w:marRight w:val="0"/>
      <w:marTop w:val="0"/>
      <w:marBottom w:val="0"/>
      <w:divBdr>
        <w:top w:val="none" w:sz="0" w:space="0" w:color="auto"/>
        <w:left w:val="none" w:sz="0" w:space="0" w:color="auto"/>
        <w:bottom w:val="none" w:sz="0" w:space="0" w:color="auto"/>
        <w:right w:val="none" w:sz="0" w:space="0" w:color="auto"/>
      </w:divBdr>
    </w:div>
    <w:div w:id="457843293">
      <w:bodyDiv w:val="1"/>
      <w:marLeft w:val="0"/>
      <w:marRight w:val="0"/>
      <w:marTop w:val="0"/>
      <w:marBottom w:val="0"/>
      <w:divBdr>
        <w:top w:val="none" w:sz="0" w:space="0" w:color="auto"/>
        <w:left w:val="none" w:sz="0" w:space="0" w:color="auto"/>
        <w:bottom w:val="none" w:sz="0" w:space="0" w:color="auto"/>
        <w:right w:val="none" w:sz="0" w:space="0" w:color="auto"/>
      </w:divBdr>
    </w:div>
    <w:div w:id="457916044">
      <w:bodyDiv w:val="1"/>
      <w:marLeft w:val="0"/>
      <w:marRight w:val="0"/>
      <w:marTop w:val="0"/>
      <w:marBottom w:val="0"/>
      <w:divBdr>
        <w:top w:val="none" w:sz="0" w:space="0" w:color="auto"/>
        <w:left w:val="none" w:sz="0" w:space="0" w:color="auto"/>
        <w:bottom w:val="none" w:sz="0" w:space="0" w:color="auto"/>
        <w:right w:val="none" w:sz="0" w:space="0" w:color="auto"/>
      </w:divBdr>
    </w:div>
    <w:div w:id="457918740">
      <w:bodyDiv w:val="1"/>
      <w:marLeft w:val="0"/>
      <w:marRight w:val="0"/>
      <w:marTop w:val="0"/>
      <w:marBottom w:val="0"/>
      <w:divBdr>
        <w:top w:val="none" w:sz="0" w:space="0" w:color="auto"/>
        <w:left w:val="none" w:sz="0" w:space="0" w:color="auto"/>
        <w:bottom w:val="none" w:sz="0" w:space="0" w:color="auto"/>
        <w:right w:val="none" w:sz="0" w:space="0" w:color="auto"/>
      </w:divBdr>
    </w:div>
    <w:div w:id="458037607">
      <w:bodyDiv w:val="1"/>
      <w:marLeft w:val="0"/>
      <w:marRight w:val="0"/>
      <w:marTop w:val="0"/>
      <w:marBottom w:val="0"/>
      <w:divBdr>
        <w:top w:val="none" w:sz="0" w:space="0" w:color="auto"/>
        <w:left w:val="none" w:sz="0" w:space="0" w:color="auto"/>
        <w:bottom w:val="none" w:sz="0" w:space="0" w:color="auto"/>
        <w:right w:val="none" w:sz="0" w:space="0" w:color="auto"/>
      </w:divBdr>
    </w:div>
    <w:div w:id="458190435">
      <w:bodyDiv w:val="1"/>
      <w:marLeft w:val="0"/>
      <w:marRight w:val="0"/>
      <w:marTop w:val="0"/>
      <w:marBottom w:val="0"/>
      <w:divBdr>
        <w:top w:val="none" w:sz="0" w:space="0" w:color="auto"/>
        <w:left w:val="none" w:sz="0" w:space="0" w:color="auto"/>
        <w:bottom w:val="none" w:sz="0" w:space="0" w:color="auto"/>
        <w:right w:val="none" w:sz="0" w:space="0" w:color="auto"/>
      </w:divBdr>
    </w:div>
    <w:div w:id="458300036">
      <w:bodyDiv w:val="1"/>
      <w:marLeft w:val="0"/>
      <w:marRight w:val="0"/>
      <w:marTop w:val="0"/>
      <w:marBottom w:val="0"/>
      <w:divBdr>
        <w:top w:val="none" w:sz="0" w:space="0" w:color="auto"/>
        <w:left w:val="none" w:sz="0" w:space="0" w:color="auto"/>
        <w:bottom w:val="none" w:sz="0" w:space="0" w:color="auto"/>
        <w:right w:val="none" w:sz="0" w:space="0" w:color="auto"/>
      </w:divBdr>
    </w:div>
    <w:div w:id="458302613">
      <w:bodyDiv w:val="1"/>
      <w:marLeft w:val="0"/>
      <w:marRight w:val="0"/>
      <w:marTop w:val="0"/>
      <w:marBottom w:val="0"/>
      <w:divBdr>
        <w:top w:val="none" w:sz="0" w:space="0" w:color="auto"/>
        <w:left w:val="none" w:sz="0" w:space="0" w:color="auto"/>
        <w:bottom w:val="none" w:sz="0" w:space="0" w:color="auto"/>
        <w:right w:val="none" w:sz="0" w:space="0" w:color="auto"/>
      </w:divBdr>
    </w:div>
    <w:div w:id="458451607">
      <w:bodyDiv w:val="1"/>
      <w:marLeft w:val="0"/>
      <w:marRight w:val="0"/>
      <w:marTop w:val="0"/>
      <w:marBottom w:val="0"/>
      <w:divBdr>
        <w:top w:val="none" w:sz="0" w:space="0" w:color="auto"/>
        <w:left w:val="none" w:sz="0" w:space="0" w:color="auto"/>
        <w:bottom w:val="none" w:sz="0" w:space="0" w:color="auto"/>
        <w:right w:val="none" w:sz="0" w:space="0" w:color="auto"/>
      </w:divBdr>
    </w:div>
    <w:div w:id="458572241">
      <w:bodyDiv w:val="1"/>
      <w:marLeft w:val="0"/>
      <w:marRight w:val="0"/>
      <w:marTop w:val="0"/>
      <w:marBottom w:val="0"/>
      <w:divBdr>
        <w:top w:val="none" w:sz="0" w:space="0" w:color="auto"/>
        <w:left w:val="none" w:sz="0" w:space="0" w:color="auto"/>
        <w:bottom w:val="none" w:sz="0" w:space="0" w:color="auto"/>
        <w:right w:val="none" w:sz="0" w:space="0" w:color="auto"/>
      </w:divBdr>
    </w:div>
    <w:div w:id="458689791">
      <w:bodyDiv w:val="1"/>
      <w:marLeft w:val="0"/>
      <w:marRight w:val="0"/>
      <w:marTop w:val="0"/>
      <w:marBottom w:val="0"/>
      <w:divBdr>
        <w:top w:val="none" w:sz="0" w:space="0" w:color="auto"/>
        <w:left w:val="none" w:sz="0" w:space="0" w:color="auto"/>
        <w:bottom w:val="none" w:sz="0" w:space="0" w:color="auto"/>
        <w:right w:val="none" w:sz="0" w:space="0" w:color="auto"/>
      </w:divBdr>
    </w:div>
    <w:div w:id="458766489">
      <w:bodyDiv w:val="1"/>
      <w:marLeft w:val="0"/>
      <w:marRight w:val="0"/>
      <w:marTop w:val="0"/>
      <w:marBottom w:val="0"/>
      <w:divBdr>
        <w:top w:val="none" w:sz="0" w:space="0" w:color="auto"/>
        <w:left w:val="none" w:sz="0" w:space="0" w:color="auto"/>
        <w:bottom w:val="none" w:sz="0" w:space="0" w:color="auto"/>
        <w:right w:val="none" w:sz="0" w:space="0" w:color="auto"/>
      </w:divBdr>
    </w:div>
    <w:div w:id="459150064">
      <w:bodyDiv w:val="1"/>
      <w:marLeft w:val="0"/>
      <w:marRight w:val="0"/>
      <w:marTop w:val="0"/>
      <w:marBottom w:val="0"/>
      <w:divBdr>
        <w:top w:val="none" w:sz="0" w:space="0" w:color="auto"/>
        <w:left w:val="none" w:sz="0" w:space="0" w:color="auto"/>
        <w:bottom w:val="none" w:sz="0" w:space="0" w:color="auto"/>
        <w:right w:val="none" w:sz="0" w:space="0" w:color="auto"/>
      </w:divBdr>
    </w:div>
    <w:div w:id="459152018">
      <w:bodyDiv w:val="1"/>
      <w:marLeft w:val="0"/>
      <w:marRight w:val="0"/>
      <w:marTop w:val="0"/>
      <w:marBottom w:val="0"/>
      <w:divBdr>
        <w:top w:val="none" w:sz="0" w:space="0" w:color="auto"/>
        <w:left w:val="none" w:sz="0" w:space="0" w:color="auto"/>
        <w:bottom w:val="none" w:sz="0" w:space="0" w:color="auto"/>
        <w:right w:val="none" w:sz="0" w:space="0" w:color="auto"/>
      </w:divBdr>
    </w:div>
    <w:div w:id="459419649">
      <w:bodyDiv w:val="1"/>
      <w:marLeft w:val="0"/>
      <w:marRight w:val="0"/>
      <w:marTop w:val="0"/>
      <w:marBottom w:val="0"/>
      <w:divBdr>
        <w:top w:val="none" w:sz="0" w:space="0" w:color="auto"/>
        <w:left w:val="none" w:sz="0" w:space="0" w:color="auto"/>
        <w:bottom w:val="none" w:sz="0" w:space="0" w:color="auto"/>
        <w:right w:val="none" w:sz="0" w:space="0" w:color="auto"/>
      </w:divBdr>
    </w:div>
    <w:div w:id="459491927">
      <w:bodyDiv w:val="1"/>
      <w:marLeft w:val="0"/>
      <w:marRight w:val="0"/>
      <w:marTop w:val="0"/>
      <w:marBottom w:val="0"/>
      <w:divBdr>
        <w:top w:val="none" w:sz="0" w:space="0" w:color="auto"/>
        <w:left w:val="none" w:sz="0" w:space="0" w:color="auto"/>
        <w:bottom w:val="none" w:sz="0" w:space="0" w:color="auto"/>
        <w:right w:val="none" w:sz="0" w:space="0" w:color="auto"/>
      </w:divBdr>
    </w:div>
    <w:div w:id="459760100">
      <w:bodyDiv w:val="1"/>
      <w:marLeft w:val="0"/>
      <w:marRight w:val="0"/>
      <w:marTop w:val="0"/>
      <w:marBottom w:val="0"/>
      <w:divBdr>
        <w:top w:val="none" w:sz="0" w:space="0" w:color="auto"/>
        <w:left w:val="none" w:sz="0" w:space="0" w:color="auto"/>
        <w:bottom w:val="none" w:sz="0" w:space="0" w:color="auto"/>
        <w:right w:val="none" w:sz="0" w:space="0" w:color="auto"/>
      </w:divBdr>
    </w:div>
    <w:div w:id="459765153">
      <w:bodyDiv w:val="1"/>
      <w:marLeft w:val="0"/>
      <w:marRight w:val="0"/>
      <w:marTop w:val="0"/>
      <w:marBottom w:val="0"/>
      <w:divBdr>
        <w:top w:val="none" w:sz="0" w:space="0" w:color="auto"/>
        <w:left w:val="none" w:sz="0" w:space="0" w:color="auto"/>
        <w:bottom w:val="none" w:sz="0" w:space="0" w:color="auto"/>
        <w:right w:val="none" w:sz="0" w:space="0" w:color="auto"/>
      </w:divBdr>
    </w:div>
    <w:div w:id="459997261">
      <w:bodyDiv w:val="1"/>
      <w:marLeft w:val="0"/>
      <w:marRight w:val="0"/>
      <w:marTop w:val="0"/>
      <w:marBottom w:val="0"/>
      <w:divBdr>
        <w:top w:val="none" w:sz="0" w:space="0" w:color="auto"/>
        <w:left w:val="none" w:sz="0" w:space="0" w:color="auto"/>
        <w:bottom w:val="none" w:sz="0" w:space="0" w:color="auto"/>
        <w:right w:val="none" w:sz="0" w:space="0" w:color="auto"/>
      </w:divBdr>
    </w:div>
    <w:div w:id="460078229">
      <w:bodyDiv w:val="1"/>
      <w:marLeft w:val="0"/>
      <w:marRight w:val="0"/>
      <w:marTop w:val="0"/>
      <w:marBottom w:val="0"/>
      <w:divBdr>
        <w:top w:val="none" w:sz="0" w:space="0" w:color="auto"/>
        <w:left w:val="none" w:sz="0" w:space="0" w:color="auto"/>
        <w:bottom w:val="none" w:sz="0" w:space="0" w:color="auto"/>
        <w:right w:val="none" w:sz="0" w:space="0" w:color="auto"/>
      </w:divBdr>
    </w:div>
    <w:div w:id="460340461">
      <w:bodyDiv w:val="1"/>
      <w:marLeft w:val="0"/>
      <w:marRight w:val="0"/>
      <w:marTop w:val="0"/>
      <w:marBottom w:val="0"/>
      <w:divBdr>
        <w:top w:val="none" w:sz="0" w:space="0" w:color="auto"/>
        <w:left w:val="none" w:sz="0" w:space="0" w:color="auto"/>
        <w:bottom w:val="none" w:sz="0" w:space="0" w:color="auto"/>
        <w:right w:val="none" w:sz="0" w:space="0" w:color="auto"/>
      </w:divBdr>
    </w:div>
    <w:div w:id="460540245">
      <w:bodyDiv w:val="1"/>
      <w:marLeft w:val="0"/>
      <w:marRight w:val="0"/>
      <w:marTop w:val="0"/>
      <w:marBottom w:val="0"/>
      <w:divBdr>
        <w:top w:val="none" w:sz="0" w:space="0" w:color="auto"/>
        <w:left w:val="none" w:sz="0" w:space="0" w:color="auto"/>
        <w:bottom w:val="none" w:sz="0" w:space="0" w:color="auto"/>
        <w:right w:val="none" w:sz="0" w:space="0" w:color="auto"/>
      </w:divBdr>
    </w:div>
    <w:div w:id="460613978">
      <w:bodyDiv w:val="1"/>
      <w:marLeft w:val="0"/>
      <w:marRight w:val="0"/>
      <w:marTop w:val="0"/>
      <w:marBottom w:val="0"/>
      <w:divBdr>
        <w:top w:val="none" w:sz="0" w:space="0" w:color="auto"/>
        <w:left w:val="none" w:sz="0" w:space="0" w:color="auto"/>
        <w:bottom w:val="none" w:sz="0" w:space="0" w:color="auto"/>
        <w:right w:val="none" w:sz="0" w:space="0" w:color="auto"/>
      </w:divBdr>
    </w:div>
    <w:div w:id="460802135">
      <w:bodyDiv w:val="1"/>
      <w:marLeft w:val="0"/>
      <w:marRight w:val="0"/>
      <w:marTop w:val="0"/>
      <w:marBottom w:val="0"/>
      <w:divBdr>
        <w:top w:val="none" w:sz="0" w:space="0" w:color="auto"/>
        <w:left w:val="none" w:sz="0" w:space="0" w:color="auto"/>
        <w:bottom w:val="none" w:sz="0" w:space="0" w:color="auto"/>
        <w:right w:val="none" w:sz="0" w:space="0" w:color="auto"/>
      </w:divBdr>
    </w:div>
    <w:div w:id="461001072">
      <w:bodyDiv w:val="1"/>
      <w:marLeft w:val="0"/>
      <w:marRight w:val="0"/>
      <w:marTop w:val="0"/>
      <w:marBottom w:val="0"/>
      <w:divBdr>
        <w:top w:val="none" w:sz="0" w:space="0" w:color="auto"/>
        <w:left w:val="none" w:sz="0" w:space="0" w:color="auto"/>
        <w:bottom w:val="none" w:sz="0" w:space="0" w:color="auto"/>
        <w:right w:val="none" w:sz="0" w:space="0" w:color="auto"/>
      </w:divBdr>
    </w:div>
    <w:div w:id="461191390">
      <w:bodyDiv w:val="1"/>
      <w:marLeft w:val="0"/>
      <w:marRight w:val="0"/>
      <w:marTop w:val="0"/>
      <w:marBottom w:val="0"/>
      <w:divBdr>
        <w:top w:val="none" w:sz="0" w:space="0" w:color="auto"/>
        <w:left w:val="none" w:sz="0" w:space="0" w:color="auto"/>
        <w:bottom w:val="none" w:sz="0" w:space="0" w:color="auto"/>
        <w:right w:val="none" w:sz="0" w:space="0" w:color="auto"/>
      </w:divBdr>
    </w:div>
    <w:div w:id="461309065">
      <w:bodyDiv w:val="1"/>
      <w:marLeft w:val="0"/>
      <w:marRight w:val="0"/>
      <w:marTop w:val="0"/>
      <w:marBottom w:val="0"/>
      <w:divBdr>
        <w:top w:val="none" w:sz="0" w:space="0" w:color="auto"/>
        <w:left w:val="none" w:sz="0" w:space="0" w:color="auto"/>
        <w:bottom w:val="none" w:sz="0" w:space="0" w:color="auto"/>
        <w:right w:val="none" w:sz="0" w:space="0" w:color="auto"/>
      </w:divBdr>
    </w:div>
    <w:div w:id="461312206">
      <w:bodyDiv w:val="1"/>
      <w:marLeft w:val="0"/>
      <w:marRight w:val="0"/>
      <w:marTop w:val="0"/>
      <w:marBottom w:val="0"/>
      <w:divBdr>
        <w:top w:val="none" w:sz="0" w:space="0" w:color="auto"/>
        <w:left w:val="none" w:sz="0" w:space="0" w:color="auto"/>
        <w:bottom w:val="none" w:sz="0" w:space="0" w:color="auto"/>
        <w:right w:val="none" w:sz="0" w:space="0" w:color="auto"/>
      </w:divBdr>
    </w:div>
    <w:div w:id="461463140">
      <w:bodyDiv w:val="1"/>
      <w:marLeft w:val="0"/>
      <w:marRight w:val="0"/>
      <w:marTop w:val="0"/>
      <w:marBottom w:val="0"/>
      <w:divBdr>
        <w:top w:val="none" w:sz="0" w:space="0" w:color="auto"/>
        <w:left w:val="none" w:sz="0" w:space="0" w:color="auto"/>
        <w:bottom w:val="none" w:sz="0" w:space="0" w:color="auto"/>
        <w:right w:val="none" w:sz="0" w:space="0" w:color="auto"/>
      </w:divBdr>
    </w:div>
    <w:div w:id="461507273">
      <w:bodyDiv w:val="1"/>
      <w:marLeft w:val="0"/>
      <w:marRight w:val="0"/>
      <w:marTop w:val="0"/>
      <w:marBottom w:val="0"/>
      <w:divBdr>
        <w:top w:val="none" w:sz="0" w:space="0" w:color="auto"/>
        <w:left w:val="none" w:sz="0" w:space="0" w:color="auto"/>
        <w:bottom w:val="none" w:sz="0" w:space="0" w:color="auto"/>
        <w:right w:val="none" w:sz="0" w:space="0" w:color="auto"/>
      </w:divBdr>
    </w:div>
    <w:div w:id="461576329">
      <w:bodyDiv w:val="1"/>
      <w:marLeft w:val="0"/>
      <w:marRight w:val="0"/>
      <w:marTop w:val="0"/>
      <w:marBottom w:val="0"/>
      <w:divBdr>
        <w:top w:val="none" w:sz="0" w:space="0" w:color="auto"/>
        <w:left w:val="none" w:sz="0" w:space="0" w:color="auto"/>
        <w:bottom w:val="none" w:sz="0" w:space="0" w:color="auto"/>
        <w:right w:val="none" w:sz="0" w:space="0" w:color="auto"/>
      </w:divBdr>
    </w:div>
    <w:div w:id="461577313">
      <w:bodyDiv w:val="1"/>
      <w:marLeft w:val="0"/>
      <w:marRight w:val="0"/>
      <w:marTop w:val="0"/>
      <w:marBottom w:val="0"/>
      <w:divBdr>
        <w:top w:val="none" w:sz="0" w:space="0" w:color="auto"/>
        <w:left w:val="none" w:sz="0" w:space="0" w:color="auto"/>
        <w:bottom w:val="none" w:sz="0" w:space="0" w:color="auto"/>
        <w:right w:val="none" w:sz="0" w:space="0" w:color="auto"/>
      </w:divBdr>
    </w:div>
    <w:div w:id="461657154">
      <w:bodyDiv w:val="1"/>
      <w:marLeft w:val="0"/>
      <w:marRight w:val="0"/>
      <w:marTop w:val="0"/>
      <w:marBottom w:val="0"/>
      <w:divBdr>
        <w:top w:val="none" w:sz="0" w:space="0" w:color="auto"/>
        <w:left w:val="none" w:sz="0" w:space="0" w:color="auto"/>
        <w:bottom w:val="none" w:sz="0" w:space="0" w:color="auto"/>
        <w:right w:val="none" w:sz="0" w:space="0" w:color="auto"/>
      </w:divBdr>
    </w:div>
    <w:div w:id="461658996">
      <w:bodyDiv w:val="1"/>
      <w:marLeft w:val="0"/>
      <w:marRight w:val="0"/>
      <w:marTop w:val="0"/>
      <w:marBottom w:val="0"/>
      <w:divBdr>
        <w:top w:val="none" w:sz="0" w:space="0" w:color="auto"/>
        <w:left w:val="none" w:sz="0" w:space="0" w:color="auto"/>
        <w:bottom w:val="none" w:sz="0" w:space="0" w:color="auto"/>
        <w:right w:val="none" w:sz="0" w:space="0" w:color="auto"/>
      </w:divBdr>
    </w:div>
    <w:div w:id="461659720">
      <w:bodyDiv w:val="1"/>
      <w:marLeft w:val="0"/>
      <w:marRight w:val="0"/>
      <w:marTop w:val="0"/>
      <w:marBottom w:val="0"/>
      <w:divBdr>
        <w:top w:val="none" w:sz="0" w:space="0" w:color="auto"/>
        <w:left w:val="none" w:sz="0" w:space="0" w:color="auto"/>
        <w:bottom w:val="none" w:sz="0" w:space="0" w:color="auto"/>
        <w:right w:val="none" w:sz="0" w:space="0" w:color="auto"/>
      </w:divBdr>
    </w:div>
    <w:div w:id="461846165">
      <w:bodyDiv w:val="1"/>
      <w:marLeft w:val="0"/>
      <w:marRight w:val="0"/>
      <w:marTop w:val="0"/>
      <w:marBottom w:val="0"/>
      <w:divBdr>
        <w:top w:val="none" w:sz="0" w:space="0" w:color="auto"/>
        <w:left w:val="none" w:sz="0" w:space="0" w:color="auto"/>
        <w:bottom w:val="none" w:sz="0" w:space="0" w:color="auto"/>
        <w:right w:val="none" w:sz="0" w:space="0" w:color="auto"/>
      </w:divBdr>
    </w:div>
    <w:div w:id="461848613">
      <w:bodyDiv w:val="1"/>
      <w:marLeft w:val="0"/>
      <w:marRight w:val="0"/>
      <w:marTop w:val="0"/>
      <w:marBottom w:val="0"/>
      <w:divBdr>
        <w:top w:val="none" w:sz="0" w:space="0" w:color="auto"/>
        <w:left w:val="none" w:sz="0" w:space="0" w:color="auto"/>
        <w:bottom w:val="none" w:sz="0" w:space="0" w:color="auto"/>
        <w:right w:val="none" w:sz="0" w:space="0" w:color="auto"/>
      </w:divBdr>
    </w:div>
    <w:div w:id="461919858">
      <w:bodyDiv w:val="1"/>
      <w:marLeft w:val="0"/>
      <w:marRight w:val="0"/>
      <w:marTop w:val="0"/>
      <w:marBottom w:val="0"/>
      <w:divBdr>
        <w:top w:val="none" w:sz="0" w:space="0" w:color="auto"/>
        <w:left w:val="none" w:sz="0" w:space="0" w:color="auto"/>
        <w:bottom w:val="none" w:sz="0" w:space="0" w:color="auto"/>
        <w:right w:val="none" w:sz="0" w:space="0" w:color="auto"/>
      </w:divBdr>
    </w:div>
    <w:div w:id="462161617">
      <w:bodyDiv w:val="1"/>
      <w:marLeft w:val="0"/>
      <w:marRight w:val="0"/>
      <w:marTop w:val="0"/>
      <w:marBottom w:val="0"/>
      <w:divBdr>
        <w:top w:val="none" w:sz="0" w:space="0" w:color="auto"/>
        <w:left w:val="none" w:sz="0" w:space="0" w:color="auto"/>
        <w:bottom w:val="none" w:sz="0" w:space="0" w:color="auto"/>
        <w:right w:val="none" w:sz="0" w:space="0" w:color="auto"/>
      </w:divBdr>
    </w:div>
    <w:div w:id="462162423">
      <w:bodyDiv w:val="1"/>
      <w:marLeft w:val="0"/>
      <w:marRight w:val="0"/>
      <w:marTop w:val="0"/>
      <w:marBottom w:val="0"/>
      <w:divBdr>
        <w:top w:val="none" w:sz="0" w:space="0" w:color="auto"/>
        <w:left w:val="none" w:sz="0" w:space="0" w:color="auto"/>
        <w:bottom w:val="none" w:sz="0" w:space="0" w:color="auto"/>
        <w:right w:val="none" w:sz="0" w:space="0" w:color="auto"/>
      </w:divBdr>
    </w:div>
    <w:div w:id="462191855">
      <w:bodyDiv w:val="1"/>
      <w:marLeft w:val="0"/>
      <w:marRight w:val="0"/>
      <w:marTop w:val="0"/>
      <w:marBottom w:val="0"/>
      <w:divBdr>
        <w:top w:val="none" w:sz="0" w:space="0" w:color="auto"/>
        <w:left w:val="none" w:sz="0" w:space="0" w:color="auto"/>
        <w:bottom w:val="none" w:sz="0" w:space="0" w:color="auto"/>
        <w:right w:val="none" w:sz="0" w:space="0" w:color="auto"/>
      </w:divBdr>
    </w:div>
    <w:div w:id="462230540">
      <w:bodyDiv w:val="1"/>
      <w:marLeft w:val="0"/>
      <w:marRight w:val="0"/>
      <w:marTop w:val="0"/>
      <w:marBottom w:val="0"/>
      <w:divBdr>
        <w:top w:val="none" w:sz="0" w:space="0" w:color="auto"/>
        <w:left w:val="none" w:sz="0" w:space="0" w:color="auto"/>
        <w:bottom w:val="none" w:sz="0" w:space="0" w:color="auto"/>
        <w:right w:val="none" w:sz="0" w:space="0" w:color="auto"/>
      </w:divBdr>
    </w:div>
    <w:div w:id="462312424">
      <w:bodyDiv w:val="1"/>
      <w:marLeft w:val="0"/>
      <w:marRight w:val="0"/>
      <w:marTop w:val="0"/>
      <w:marBottom w:val="0"/>
      <w:divBdr>
        <w:top w:val="none" w:sz="0" w:space="0" w:color="auto"/>
        <w:left w:val="none" w:sz="0" w:space="0" w:color="auto"/>
        <w:bottom w:val="none" w:sz="0" w:space="0" w:color="auto"/>
        <w:right w:val="none" w:sz="0" w:space="0" w:color="auto"/>
      </w:divBdr>
    </w:div>
    <w:div w:id="462695208">
      <w:bodyDiv w:val="1"/>
      <w:marLeft w:val="0"/>
      <w:marRight w:val="0"/>
      <w:marTop w:val="0"/>
      <w:marBottom w:val="0"/>
      <w:divBdr>
        <w:top w:val="none" w:sz="0" w:space="0" w:color="auto"/>
        <w:left w:val="none" w:sz="0" w:space="0" w:color="auto"/>
        <w:bottom w:val="none" w:sz="0" w:space="0" w:color="auto"/>
        <w:right w:val="none" w:sz="0" w:space="0" w:color="auto"/>
      </w:divBdr>
    </w:div>
    <w:div w:id="462702017">
      <w:bodyDiv w:val="1"/>
      <w:marLeft w:val="0"/>
      <w:marRight w:val="0"/>
      <w:marTop w:val="0"/>
      <w:marBottom w:val="0"/>
      <w:divBdr>
        <w:top w:val="none" w:sz="0" w:space="0" w:color="auto"/>
        <w:left w:val="none" w:sz="0" w:space="0" w:color="auto"/>
        <w:bottom w:val="none" w:sz="0" w:space="0" w:color="auto"/>
        <w:right w:val="none" w:sz="0" w:space="0" w:color="auto"/>
      </w:divBdr>
    </w:div>
    <w:div w:id="462894658">
      <w:bodyDiv w:val="1"/>
      <w:marLeft w:val="0"/>
      <w:marRight w:val="0"/>
      <w:marTop w:val="0"/>
      <w:marBottom w:val="0"/>
      <w:divBdr>
        <w:top w:val="none" w:sz="0" w:space="0" w:color="auto"/>
        <w:left w:val="none" w:sz="0" w:space="0" w:color="auto"/>
        <w:bottom w:val="none" w:sz="0" w:space="0" w:color="auto"/>
        <w:right w:val="none" w:sz="0" w:space="0" w:color="auto"/>
      </w:divBdr>
    </w:div>
    <w:div w:id="462968637">
      <w:bodyDiv w:val="1"/>
      <w:marLeft w:val="0"/>
      <w:marRight w:val="0"/>
      <w:marTop w:val="0"/>
      <w:marBottom w:val="0"/>
      <w:divBdr>
        <w:top w:val="none" w:sz="0" w:space="0" w:color="auto"/>
        <w:left w:val="none" w:sz="0" w:space="0" w:color="auto"/>
        <w:bottom w:val="none" w:sz="0" w:space="0" w:color="auto"/>
        <w:right w:val="none" w:sz="0" w:space="0" w:color="auto"/>
      </w:divBdr>
    </w:div>
    <w:div w:id="463039469">
      <w:bodyDiv w:val="1"/>
      <w:marLeft w:val="0"/>
      <w:marRight w:val="0"/>
      <w:marTop w:val="0"/>
      <w:marBottom w:val="0"/>
      <w:divBdr>
        <w:top w:val="none" w:sz="0" w:space="0" w:color="auto"/>
        <w:left w:val="none" w:sz="0" w:space="0" w:color="auto"/>
        <w:bottom w:val="none" w:sz="0" w:space="0" w:color="auto"/>
        <w:right w:val="none" w:sz="0" w:space="0" w:color="auto"/>
      </w:divBdr>
    </w:div>
    <w:div w:id="463039997">
      <w:bodyDiv w:val="1"/>
      <w:marLeft w:val="0"/>
      <w:marRight w:val="0"/>
      <w:marTop w:val="0"/>
      <w:marBottom w:val="0"/>
      <w:divBdr>
        <w:top w:val="none" w:sz="0" w:space="0" w:color="auto"/>
        <w:left w:val="none" w:sz="0" w:space="0" w:color="auto"/>
        <w:bottom w:val="none" w:sz="0" w:space="0" w:color="auto"/>
        <w:right w:val="none" w:sz="0" w:space="0" w:color="auto"/>
      </w:divBdr>
    </w:div>
    <w:div w:id="463082952">
      <w:bodyDiv w:val="1"/>
      <w:marLeft w:val="0"/>
      <w:marRight w:val="0"/>
      <w:marTop w:val="0"/>
      <w:marBottom w:val="0"/>
      <w:divBdr>
        <w:top w:val="none" w:sz="0" w:space="0" w:color="auto"/>
        <w:left w:val="none" w:sz="0" w:space="0" w:color="auto"/>
        <w:bottom w:val="none" w:sz="0" w:space="0" w:color="auto"/>
        <w:right w:val="none" w:sz="0" w:space="0" w:color="auto"/>
      </w:divBdr>
    </w:div>
    <w:div w:id="463085439">
      <w:bodyDiv w:val="1"/>
      <w:marLeft w:val="0"/>
      <w:marRight w:val="0"/>
      <w:marTop w:val="0"/>
      <w:marBottom w:val="0"/>
      <w:divBdr>
        <w:top w:val="none" w:sz="0" w:space="0" w:color="auto"/>
        <w:left w:val="none" w:sz="0" w:space="0" w:color="auto"/>
        <w:bottom w:val="none" w:sz="0" w:space="0" w:color="auto"/>
        <w:right w:val="none" w:sz="0" w:space="0" w:color="auto"/>
      </w:divBdr>
    </w:div>
    <w:div w:id="463088510">
      <w:bodyDiv w:val="1"/>
      <w:marLeft w:val="0"/>
      <w:marRight w:val="0"/>
      <w:marTop w:val="0"/>
      <w:marBottom w:val="0"/>
      <w:divBdr>
        <w:top w:val="none" w:sz="0" w:space="0" w:color="auto"/>
        <w:left w:val="none" w:sz="0" w:space="0" w:color="auto"/>
        <w:bottom w:val="none" w:sz="0" w:space="0" w:color="auto"/>
        <w:right w:val="none" w:sz="0" w:space="0" w:color="auto"/>
      </w:divBdr>
    </w:div>
    <w:div w:id="463235030">
      <w:bodyDiv w:val="1"/>
      <w:marLeft w:val="0"/>
      <w:marRight w:val="0"/>
      <w:marTop w:val="0"/>
      <w:marBottom w:val="0"/>
      <w:divBdr>
        <w:top w:val="none" w:sz="0" w:space="0" w:color="auto"/>
        <w:left w:val="none" w:sz="0" w:space="0" w:color="auto"/>
        <w:bottom w:val="none" w:sz="0" w:space="0" w:color="auto"/>
        <w:right w:val="none" w:sz="0" w:space="0" w:color="auto"/>
      </w:divBdr>
    </w:div>
    <w:div w:id="463276815">
      <w:bodyDiv w:val="1"/>
      <w:marLeft w:val="0"/>
      <w:marRight w:val="0"/>
      <w:marTop w:val="0"/>
      <w:marBottom w:val="0"/>
      <w:divBdr>
        <w:top w:val="none" w:sz="0" w:space="0" w:color="auto"/>
        <w:left w:val="none" w:sz="0" w:space="0" w:color="auto"/>
        <w:bottom w:val="none" w:sz="0" w:space="0" w:color="auto"/>
        <w:right w:val="none" w:sz="0" w:space="0" w:color="auto"/>
      </w:divBdr>
    </w:div>
    <w:div w:id="463354580">
      <w:bodyDiv w:val="1"/>
      <w:marLeft w:val="0"/>
      <w:marRight w:val="0"/>
      <w:marTop w:val="0"/>
      <w:marBottom w:val="0"/>
      <w:divBdr>
        <w:top w:val="none" w:sz="0" w:space="0" w:color="auto"/>
        <w:left w:val="none" w:sz="0" w:space="0" w:color="auto"/>
        <w:bottom w:val="none" w:sz="0" w:space="0" w:color="auto"/>
        <w:right w:val="none" w:sz="0" w:space="0" w:color="auto"/>
      </w:divBdr>
    </w:div>
    <w:div w:id="463357136">
      <w:bodyDiv w:val="1"/>
      <w:marLeft w:val="0"/>
      <w:marRight w:val="0"/>
      <w:marTop w:val="0"/>
      <w:marBottom w:val="0"/>
      <w:divBdr>
        <w:top w:val="none" w:sz="0" w:space="0" w:color="auto"/>
        <w:left w:val="none" w:sz="0" w:space="0" w:color="auto"/>
        <w:bottom w:val="none" w:sz="0" w:space="0" w:color="auto"/>
        <w:right w:val="none" w:sz="0" w:space="0" w:color="auto"/>
      </w:divBdr>
    </w:div>
    <w:div w:id="463424001">
      <w:bodyDiv w:val="1"/>
      <w:marLeft w:val="0"/>
      <w:marRight w:val="0"/>
      <w:marTop w:val="0"/>
      <w:marBottom w:val="0"/>
      <w:divBdr>
        <w:top w:val="none" w:sz="0" w:space="0" w:color="auto"/>
        <w:left w:val="none" w:sz="0" w:space="0" w:color="auto"/>
        <w:bottom w:val="none" w:sz="0" w:space="0" w:color="auto"/>
        <w:right w:val="none" w:sz="0" w:space="0" w:color="auto"/>
      </w:divBdr>
    </w:div>
    <w:div w:id="463430207">
      <w:bodyDiv w:val="1"/>
      <w:marLeft w:val="0"/>
      <w:marRight w:val="0"/>
      <w:marTop w:val="0"/>
      <w:marBottom w:val="0"/>
      <w:divBdr>
        <w:top w:val="none" w:sz="0" w:space="0" w:color="auto"/>
        <w:left w:val="none" w:sz="0" w:space="0" w:color="auto"/>
        <w:bottom w:val="none" w:sz="0" w:space="0" w:color="auto"/>
        <w:right w:val="none" w:sz="0" w:space="0" w:color="auto"/>
      </w:divBdr>
    </w:div>
    <w:div w:id="463545645">
      <w:bodyDiv w:val="1"/>
      <w:marLeft w:val="0"/>
      <w:marRight w:val="0"/>
      <w:marTop w:val="0"/>
      <w:marBottom w:val="0"/>
      <w:divBdr>
        <w:top w:val="none" w:sz="0" w:space="0" w:color="auto"/>
        <w:left w:val="none" w:sz="0" w:space="0" w:color="auto"/>
        <w:bottom w:val="none" w:sz="0" w:space="0" w:color="auto"/>
        <w:right w:val="none" w:sz="0" w:space="0" w:color="auto"/>
      </w:divBdr>
    </w:div>
    <w:div w:id="463894573">
      <w:bodyDiv w:val="1"/>
      <w:marLeft w:val="0"/>
      <w:marRight w:val="0"/>
      <w:marTop w:val="0"/>
      <w:marBottom w:val="0"/>
      <w:divBdr>
        <w:top w:val="none" w:sz="0" w:space="0" w:color="auto"/>
        <w:left w:val="none" w:sz="0" w:space="0" w:color="auto"/>
        <w:bottom w:val="none" w:sz="0" w:space="0" w:color="auto"/>
        <w:right w:val="none" w:sz="0" w:space="0" w:color="auto"/>
      </w:divBdr>
    </w:div>
    <w:div w:id="463934374">
      <w:bodyDiv w:val="1"/>
      <w:marLeft w:val="0"/>
      <w:marRight w:val="0"/>
      <w:marTop w:val="0"/>
      <w:marBottom w:val="0"/>
      <w:divBdr>
        <w:top w:val="none" w:sz="0" w:space="0" w:color="auto"/>
        <w:left w:val="none" w:sz="0" w:space="0" w:color="auto"/>
        <w:bottom w:val="none" w:sz="0" w:space="0" w:color="auto"/>
        <w:right w:val="none" w:sz="0" w:space="0" w:color="auto"/>
      </w:divBdr>
    </w:div>
    <w:div w:id="464005799">
      <w:bodyDiv w:val="1"/>
      <w:marLeft w:val="0"/>
      <w:marRight w:val="0"/>
      <w:marTop w:val="0"/>
      <w:marBottom w:val="0"/>
      <w:divBdr>
        <w:top w:val="none" w:sz="0" w:space="0" w:color="auto"/>
        <w:left w:val="none" w:sz="0" w:space="0" w:color="auto"/>
        <w:bottom w:val="none" w:sz="0" w:space="0" w:color="auto"/>
        <w:right w:val="none" w:sz="0" w:space="0" w:color="auto"/>
      </w:divBdr>
    </w:div>
    <w:div w:id="464010974">
      <w:bodyDiv w:val="1"/>
      <w:marLeft w:val="0"/>
      <w:marRight w:val="0"/>
      <w:marTop w:val="0"/>
      <w:marBottom w:val="0"/>
      <w:divBdr>
        <w:top w:val="none" w:sz="0" w:space="0" w:color="auto"/>
        <w:left w:val="none" w:sz="0" w:space="0" w:color="auto"/>
        <w:bottom w:val="none" w:sz="0" w:space="0" w:color="auto"/>
        <w:right w:val="none" w:sz="0" w:space="0" w:color="auto"/>
      </w:divBdr>
    </w:div>
    <w:div w:id="464155320">
      <w:bodyDiv w:val="1"/>
      <w:marLeft w:val="0"/>
      <w:marRight w:val="0"/>
      <w:marTop w:val="0"/>
      <w:marBottom w:val="0"/>
      <w:divBdr>
        <w:top w:val="none" w:sz="0" w:space="0" w:color="auto"/>
        <w:left w:val="none" w:sz="0" w:space="0" w:color="auto"/>
        <w:bottom w:val="none" w:sz="0" w:space="0" w:color="auto"/>
        <w:right w:val="none" w:sz="0" w:space="0" w:color="auto"/>
      </w:divBdr>
    </w:div>
    <w:div w:id="464198108">
      <w:bodyDiv w:val="1"/>
      <w:marLeft w:val="0"/>
      <w:marRight w:val="0"/>
      <w:marTop w:val="0"/>
      <w:marBottom w:val="0"/>
      <w:divBdr>
        <w:top w:val="none" w:sz="0" w:space="0" w:color="auto"/>
        <w:left w:val="none" w:sz="0" w:space="0" w:color="auto"/>
        <w:bottom w:val="none" w:sz="0" w:space="0" w:color="auto"/>
        <w:right w:val="none" w:sz="0" w:space="0" w:color="auto"/>
      </w:divBdr>
    </w:div>
    <w:div w:id="464206026">
      <w:bodyDiv w:val="1"/>
      <w:marLeft w:val="0"/>
      <w:marRight w:val="0"/>
      <w:marTop w:val="0"/>
      <w:marBottom w:val="0"/>
      <w:divBdr>
        <w:top w:val="none" w:sz="0" w:space="0" w:color="auto"/>
        <w:left w:val="none" w:sz="0" w:space="0" w:color="auto"/>
        <w:bottom w:val="none" w:sz="0" w:space="0" w:color="auto"/>
        <w:right w:val="none" w:sz="0" w:space="0" w:color="auto"/>
      </w:divBdr>
    </w:div>
    <w:div w:id="464279953">
      <w:bodyDiv w:val="1"/>
      <w:marLeft w:val="0"/>
      <w:marRight w:val="0"/>
      <w:marTop w:val="0"/>
      <w:marBottom w:val="0"/>
      <w:divBdr>
        <w:top w:val="none" w:sz="0" w:space="0" w:color="auto"/>
        <w:left w:val="none" w:sz="0" w:space="0" w:color="auto"/>
        <w:bottom w:val="none" w:sz="0" w:space="0" w:color="auto"/>
        <w:right w:val="none" w:sz="0" w:space="0" w:color="auto"/>
      </w:divBdr>
    </w:div>
    <w:div w:id="464394712">
      <w:bodyDiv w:val="1"/>
      <w:marLeft w:val="0"/>
      <w:marRight w:val="0"/>
      <w:marTop w:val="0"/>
      <w:marBottom w:val="0"/>
      <w:divBdr>
        <w:top w:val="none" w:sz="0" w:space="0" w:color="auto"/>
        <w:left w:val="none" w:sz="0" w:space="0" w:color="auto"/>
        <w:bottom w:val="none" w:sz="0" w:space="0" w:color="auto"/>
        <w:right w:val="none" w:sz="0" w:space="0" w:color="auto"/>
      </w:divBdr>
    </w:div>
    <w:div w:id="464394715">
      <w:bodyDiv w:val="1"/>
      <w:marLeft w:val="0"/>
      <w:marRight w:val="0"/>
      <w:marTop w:val="0"/>
      <w:marBottom w:val="0"/>
      <w:divBdr>
        <w:top w:val="none" w:sz="0" w:space="0" w:color="auto"/>
        <w:left w:val="none" w:sz="0" w:space="0" w:color="auto"/>
        <w:bottom w:val="none" w:sz="0" w:space="0" w:color="auto"/>
        <w:right w:val="none" w:sz="0" w:space="0" w:color="auto"/>
      </w:divBdr>
    </w:div>
    <w:div w:id="464397031">
      <w:bodyDiv w:val="1"/>
      <w:marLeft w:val="0"/>
      <w:marRight w:val="0"/>
      <w:marTop w:val="0"/>
      <w:marBottom w:val="0"/>
      <w:divBdr>
        <w:top w:val="none" w:sz="0" w:space="0" w:color="auto"/>
        <w:left w:val="none" w:sz="0" w:space="0" w:color="auto"/>
        <w:bottom w:val="none" w:sz="0" w:space="0" w:color="auto"/>
        <w:right w:val="none" w:sz="0" w:space="0" w:color="auto"/>
      </w:divBdr>
    </w:div>
    <w:div w:id="464467990">
      <w:bodyDiv w:val="1"/>
      <w:marLeft w:val="0"/>
      <w:marRight w:val="0"/>
      <w:marTop w:val="0"/>
      <w:marBottom w:val="0"/>
      <w:divBdr>
        <w:top w:val="none" w:sz="0" w:space="0" w:color="auto"/>
        <w:left w:val="none" w:sz="0" w:space="0" w:color="auto"/>
        <w:bottom w:val="none" w:sz="0" w:space="0" w:color="auto"/>
        <w:right w:val="none" w:sz="0" w:space="0" w:color="auto"/>
      </w:divBdr>
    </w:div>
    <w:div w:id="464469723">
      <w:bodyDiv w:val="1"/>
      <w:marLeft w:val="0"/>
      <w:marRight w:val="0"/>
      <w:marTop w:val="0"/>
      <w:marBottom w:val="0"/>
      <w:divBdr>
        <w:top w:val="none" w:sz="0" w:space="0" w:color="auto"/>
        <w:left w:val="none" w:sz="0" w:space="0" w:color="auto"/>
        <w:bottom w:val="none" w:sz="0" w:space="0" w:color="auto"/>
        <w:right w:val="none" w:sz="0" w:space="0" w:color="auto"/>
      </w:divBdr>
    </w:div>
    <w:div w:id="464540476">
      <w:bodyDiv w:val="1"/>
      <w:marLeft w:val="0"/>
      <w:marRight w:val="0"/>
      <w:marTop w:val="0"/>
      <w:marBottom w:val="0"/>
      <w:divBdr>
        <w:top w:val="none" w:sz="0" w:space="0" w:color="auto"/>
        <w:left w:val="none" w:sz="0" w:space="0" w:color="auto"/>
        <w:bottom w:val="none" w:sz="0" w:space="0" w:color="auto"/>
        <w:right w:val="none" w:sz="0" w:space="0" w:color="auto"/>
      </w:divBdr>
    </w:div>
    <w:div w:id="464661669">
      <w:bodyDiv w:val="1"/>
      <w:marLeft w:val="0"/>
      <w:marRight w:val="0"/>
      <w:marTop w:val="0"/>
      <w:marBottom w:val="0"/>
      <w:divBdr>
        <w:top w:val="none" w:sz="0" w:space="0" w:color="auto"/>
        <w:left w:val="none" w:sz="0" w:space="0" w:color="auto"/>
        <w:bottom w:val="none" w:sz="0" w:space="0" w:color="auto"/>
        <w:right w:val="none" w:sz="0" w:space="0" w:color="auto"/>
      </w:divBdr>
    </w:div>
    <w:div w:id="464737951">
      <w:bodyDiv w:val="1"/>
      <w:marLeft w:val="0"/>
      <w:marRight w:val="0"/>
      <w:marTop w:val="0"/>
      <w:marBottom w:val="0"/>
      <w:divBdr>
        <w:top w:val="none" w:sz="0" w:space="0" w:color="auto"/>
        <w:left w:val="none" w:sz="0" w:space="0" w:color="auto"/>
        <w:bottom w:val="none" w:sz="0" w:space="0" w:color="auto"/>
        <w:right w:val="none" w:sz="0" w:space="0" w:color="auto"/>
      </w:divBdr>
    </w:div>
    <w:div w:id="464931753">
      <w:bodyDiv w:val="1"/>
      <w:marLeft w:val="0"/>
      <w:marRight w:val="0"/>
      <w:marTop w:val="0"/>
      <w:marBottom w:val="0"/>
      <w:divBdr>
        <w:top w:val="none" w:sz="0" w:space="0" w:color="auto"/>
        <w:left w:val="none" w:sz="0" w:space="0" w:color="auto"/>
        <w:bottom w:val="none" w:sz="0" w:space="0" w:color="auto"/>
        <w:right w:val="none" w:sz="0" w:space="0" w:color="auto"/>
      </w:divBdr>
    </w:div>
    <w:div w:id="464978280">
      <w:bodyDiv w:val="1"/>
      <w:marLeft w:val="0"/>
      <w:marRight w:val="0"/>
      <w:marTop w:val="0"/>
      <w:marBottom w:val="0"/>
      <w:divBdr>
        <w:top w:val="none" w:sz="0" w:space="0" w:color="auto"/>
        <w:left w:val="none" w:sz="0" w:space="0" w:color="auto"/>
        <w:bottom w:val="none" w:sz="0" w:space="0" w:color="auto"/>
        <w:right w:val="none" w:sz="0" w:space="0" w:color="auto"/>
      </w:divBdr>
    </w:div>
    <w:div w:id="465002899">
      <w:bodyDiv w:val="1"/>
      <w:marLeft w:val="0"/>
      <w:marRight w:val="0"/>
      <w:marTop w:val="0"/>
      <w:marBottom w:val="0"/>
      <w:divBdr>
        <w:top w:val="none" w:sz="0" w:space="0" w:color="auto"/>
        <w:left w:val="none" w:sz="0" w:space="0" w:color="auto"/>
        <w:bottom w:val="none" w:sz="0" w:space="0" w:color="auto"/>
        <w:right w:val="none" w:sz="0" w:space="0" w:color="auto"/>
      </w:divBdr>
    </w:div>
    <w:div w:id="465010640">
      <w:bodyDiv w:val="1"/>
      <w:marLeft w:val="0"/>
      <w:marRight w:val="0"/>
      <w:marTop w:val="0"/>
      <w:marBottom w:val="0"/>
      <w:divBdr>
        <w:top w:val="none" w:sz="0" w:space="0" w:color="auto"/>
        <w:left w:val="none" w:sz="0" w:space="0" w:color="auto"/>
        <w:bottom w:val="none" w:sz="0" w:space="0" w:color="auto"/>
        <w:right w:val="none" w:sz="0" w:space="0" w:color="auto"/>
      </w:divBdr>
    </w:div>
    <w:div w:id="465047891">
      <w:bodyDiv w:val="1"/>
      <w:marLeft w:val="0"/>
      <w:marRight w:val="0"/>
      <w:marTop w:val="0"/>
      <w:marBottom w:val="0"/>
      <w:divBdr>
        <w:top w:val="none" w:sz="0" w:space="0" w:color="auto"/>
        <w:left w:val="none" w:sz="0" w:space="0" w:color="auto"/>
        <w:bottom w:val="none" w:sz="0" w:space="0" w:color="auto"/>
        <w:right w:val="none" w:sz="0" w:space="0" w:color="auto"/>
      </w:divBdr>
    </w:div>
    <w:div w:id="465122885">
      <w:bodyDiv w:val="1"/>
      <w:marLeft w:val="0"/>
      <w:marRight w:val="0"/>
      <w:marTop w:val="0"/>
      <w:marBottom w:val="0"/>
      <w:divBdr>
        <w:top w:val="none" w:sz="0" w:space="0" w:color="auto"/>
        <w:left w:val="none" w:sz="0" w:space="0" w:color="auto"/>
        <w:bottom w:val="none" w:sz="0" w:space="0" w:color="auto"/>
        <w:right w:val="none" w:sz="0" w:space="0" w:color="auto"/>
      </w:divBdr>
    </w:div>
    <w:div w:id="465202711">
      <w:bodyDiv w:val="1"/>
      <w:marLeft w:val="0"/>
      <w:marRight w:val="0"/>
      <w:marTop w:val="0"/>
      <w:marBottom w:val="0"/>
      <w:divBdr>
        <w:top w:val="none" w:sz="0" w:space="0" w:color="auto"/>
        <w:left w:val="none" w:sz="0" w:space="0" w:color="auto"/>
        <w:bottom w:val="none" w:sz="0" w:space="0" w:color="auto"/>
        <w:right w:val="none" w:sz="0" w:space="0" w:color="auto"/>
      </w:divBdr>
    </w:div>
    <w:div w:id="465271035">
      <w:bodyDiv w:val="1"/>
      <w:marLeft w:val="0"/>
      <w:marRight w:val="0"/>
      <w:marTop w:val="0"/>
      <w:marBottom w:val="0"/>
      <w:divBdr>
        <w:top w:val="none" w:sz="0" w:space="0" w:color="auto"/>
        <w:left w:val="none" w:sz="0" w:space="0" w:color="auto"/>
        <w:bottom w:val="none" w:sz="0" w:space="0" w:color="auto"/>
        <w:right w:val="none" w:sz="0" w:space="0" w:color="auto"/>
      </w:divBdr>
    </w:div>
    <w:div w:id="465272041">
      <w:bodyDiv w:val="1"/>
      <w:marLeft w:val="0"/>
      <w:marRight w:val="0"/>
      <w:marTop w:val="0"/>
      <w:marBottom w:val="0"/>
      <w:divBdr>
        <w:top w:val="none" w:sz="0" w:space="0" w:color="auto"/>
        <w:left w:val="none" w:sz="0" w:space="0" w:color="auto"/>
        <w:bottom w:val="none" w:sz="0" w:space="0" w:color="auto"/>
        <w:right w:val="none" w:sz="0" w:space="0" w:color="auto"/>
      </w:divBdr>
    </w:div>
    <w:div w:id="465396800">
      <w:bodyDiv w:val="1"/>
      <w:marLeft w:val="0"/>
      <w:marRight w:val="0"/>
      <w:marTop w:val="0"/>
      <w:marBottom w:val="0"/>
      <w:divBdr>
        <w:top w:val="none" w:sz="0" w:space="0" w:color="auto"/>
        <w:left w:val="none" w:sz="0" w:space="0" w:color="auto"/>
        <w:bottom w:val="none" w:sz="0" w:space="0" w:color="auto"/>
        <w:right w:val="none" w:sz="0" w:space="0" w:color="auto"/>
      </w:divBdr>
    </w:div>
    <w:div w:id="465437454">
      <w:bodyDiv w:val="1"/>
      <w:marLeft w:val="0"/>
      <w:marRight w:val="0"/>
      <w:marTop w:val="0"/>
      <w:marBottom w:val="0"/>
      <w:divBdr>
        <w:top w:val="none" w:sz="0" w:space="0" w:color="auto"/>
        <w:left w:val="none" w:sz="0" w:space="0" w:color="auto"/>
        <w:bottom w:val="none" w:sz="0" w:space="0" w:color="auto"/>
        <w:right w:val="none" w:sz="0" w:space="0" w:color="auto"/>
      </w:divBdr>
    </w:div>
    <w:div w:id="465704860">
      <w:bodyDiv w:val="1"/>
      <w:marLeft w:val="0"/>
      <w:marRight w:val="0"/>
      <w:marTop w:val="0"/>
      <w:marBottom w:val="0"/>
      <w:divBdr>
        <w:top w:val="none" w:sz="0" w:space="0" w:color="auto"/>
        <w:left w:val="none" w:sz="0" w:space="0" w:color="auto"/>
        <w:bottom w:val="none" w:sz="0" w:space="0" w:color="auto"/>
        <w:right w:val="none" w:sz="0" w:space="0" w:color="auto"/>
      </w:divBdr>
    </w:div>
    <w:div w:id="465785169">
      <w:bodyDiv w:val="1"/>
      <w:marLeft w:val="0"/>
      <w:marRight w:val="0"/>
      <w:marTop w:val="0"/>
      <w:marBottom w:val="0"/>
      <w:divBdr>
        <w:top w:val="none" w:sz="0" w:space="0" w:color="auto"/>
        <w:left w:val="none" w:sz="0" w:space="0" w:color="auto"/>
        <w:bottom w:val="none" w:sz="0" w:space="0" w:color="auto"/>
        <w:right w:val="none" w:sz="0" w:space="0" w:color="auto"/>
      </w:divBdr>
    </w:div>
    <w:div w:id="465974538">
      <w:bodyDiv w:val="1"/>
      <w:marLeft w:val="0"/>
      <w:marRight w:val="0"/>
      <w:marTop w:val="0"/>
      <w:marBottom w:val="0"/>
      <w:divBdr>
        <w:top w:val="none" w:sz="0" w:space="0" w:color="auto"/>
        <w:left w:val="none" w:sz="0" w:space="0" w:color="auto"/>
        <w:bottom w:val="none" w:sz="0" w:space="0" w:color="auto"/>
        <w:right w:val="none" w:sz="0" w:space="0" w:color="auto"/>
      </w:divBdr>
    </w:div>
    <w:div w:id="466164256">
      <w:bodyDiv w:val="1"/>
      <w:marLeft w:val="0"/>
      <w:marRight w:val="0"/>
      <w:marTop w:val="0"/>
      <w:marBottom w:val="0"/>
      <w:divBdr>
        <w:top w:val="none" w:sz="0" w:space="0" w:color="auto"/>
        <w:left w:val="none" w:sz="0" w:space="0" w:color="auto"/>
        <w:bottom w:val="none" w:sz="0" w:space="0" w:color="auto"/>
        <w:right w:val="none" w:sz="0" w:space="0" w:color="auto"/>
      </w:divBdr>
    </w:div>
    <w:div w:id="466170623">
      <w:bodyDiv w:val="1"/>
      <w:marLeft w:val="0"/>
      <w:marRight w:val="0"/>
      <w:marTop w:val="0"/>
      <w:marBottom w:val="0"/>
      <w:divBdr>
        <w:top w:val="none" w:sz="0" w:space="0" w:color="auto"/>
        <w:left w:val="none" w:sz="0" w:space="0" w:color="auto"/>
        <w:bottom w:val="none" w:sz="0" w:space="0" w:color="auto"/>
        <w:right w:val="none" w:sz="0" w:space="0" w:color="auto"/>
      </w:divBdr>
    </w:div>
    <w:div w:id="466171571">
      <w:bodyDiv w:val="1"/>
      <w:marLeft w:val="0"/>
      <w:marRight w:val="0"/>
      <w:marTop w:val="0"/>
      <w:marBottom w:val="0"/>
      <w:divBdr>
        <w:top w:val="none" w:sz="0" w:space="0" w:color="auto"/>
        <w:left w:val="none" w:sz="0" w:space="0" w:color="auto"/>
        <w:bottom w:val="none" w:sz="0" w:space="0" w:color="auto"/>
        <w:right w:val="none" w:sz="0" w:space="0" w:color="auto"/>
      </w:divBdr>
    </w:div>
    <w:div w:id="466314533">
      <w:bodyDiv w:val="1"/>
      <w:marLeft w:val="0"/>
      <w:marRight w:val="0"/>
      <w:marTop w:val="0"/>
      <w:marBottom w:val="0"/>
      <w:divBdr>
        <w:top w:val="none" w:sz="0" w:space="0" w:color="auto"/>
        <w:left w:val="none" w:sz="0" w:space="0" w:color="auto"/>
        <w:bottom w:val="none" w:sz="0" w:space="0" w:color="auto"/>
        <w:right w:val="none" w:sz="0" w:space="0" w:color="auto"/>
      </w:divBdr>
    </w:div>
    <w:div w:id="466357557">
      <w:bodyDiv w:val="1"/>
      <w:marLeft w:val="0"/>
      <w:marRight w:val="0"/>
      <w:marTop w:val="0"/>
      <w:marBottom w:val="0"/>
      <w:divBdr>
        <w:top w:val="none" w:sz="0" w:space="0" w:color="auto"/>
        <w:left w:val="none" w:sz="0" w:space="0" w:color="auto"/>
        <w:bottom w:val="none" w:sz="0" w:space="0" w:color="auto"/>
        <w:right w:val="none" w:sz="0" w:space="0" w:color="auto"/>
      </w:divBdr>
    </w:div>
    <w:div w:id="466513223">
      <w:bodyDiv w:val="1"/>
      <w:marLeft w:val="0"/>
      <w:marRight w:val="0"/>
      <w:marTop w:val="0"/>
      <w:marBottom w:val="0"/>
      <w:divBdr>
        <w:top w:val="none" w:sz="0" w:space="0" w:color="auto"/>
        <w:left w:val="none" w:sz="0" w:space="0" w:color="auto"/>
        <w:bottom w:val="none" w:sz="0" w:space="0" w:color="auto"/>
        <w:right w:val="none" w:sz="0" w:space="0" w:color="auto"/>
      </w:divBdr>
    </w:div>
    <w:div w:id="466776402">
      <w:bodyDiv w:val="1"/>
      <w:marLeft w:val="0"/>
      <w:marRight w:val="0"/>
      <w:marTop w:val="0"/>
      <w:marBottom w:val="0"/>
      <w:divBdr>
        <w:top w:val="none" w:sz="0" w:space="0" w:color="auto"/>
        <w:left w:val="none" w:sz="0" w:space="0" w:color="auto"/>
        <w:bottom w:val="none" w:sz="0" w:space="0" w:color="auto"/>
        <w:right w:val="none" w:sz="0" w:space="0" w:color="auto"/>
      </w:divBdr>
    </w:div>
    <w:div w:id="466898027">
      <w:bodyDiv w:val="1"/>
      <w:marLeft w:val="0"/>
      <w:marRight w:val="0"/>
      <w:marTop w:val="0"/>
      <w:marBottom w:val="0"/>
      <w:divBdr>
        <w:top w:val="none" w:sz="0" w:space="0" w:color="auto"/>
        <w:left w:val="none" w:sz="0" w:space="0" w:color="auto"/>
        <w:bottom w:val="none" w:sz="0" w:space="0" w:color="auto"/>
        <w:right w:val="none" w:sz="0" w:space="0" w:color="auto"/>
      </w:divBdr>
    </w:div>
    <w:div w:id="466969530">
      <w:bodyDiv w:val="1"/>
      <w:marLeft w:val="0"/>
      <w:marRight w:val="0"/>
      <w:marTop w:val="0"/>
      <w:marBottom w:val="0"/>
      <w:divBdr>
        <w:top w:val="none" w:sz="0" w:space="0" w:color="auto"/>
        <w:left w:val="none" w:sz="0" w:space="0" w:color="auto"/>
        <w:bottom w:val="none" w:sz="0" w:space="0" w:color="auto"/>
        <w:right w:val="none" w:sz="0" w:space="0" w:color="auto"/>
      </w:divBdr>
    </w:div>
    <w:div w:id="467092861">
      <w:bodyDiv w:val="1"/>
      <w:marLeft w:val="0"/>
      <w:marRight w:val="0"/>
      <w:marTop w:val="0"/>
      <w:marBottom w:val="0"/>
      <w:divBdr>
        <w:top w:val="none" w:sz="0" w:space="0" w:color="auto"/>
        <w:left w:val="none" w:sz="0" w:space="0" w:color="auto"/>
        <w:bottom w:val="none" w:sz="0" w:space="0" w:color="auto"/>
        <w:right w:val="none" w:sz="0" w:space="0" w:color="auto"/>
      </w:divBdr>
    </w:div>
    <w:div w:id="467167293">
      <w:bodyDiv w:val="1"/>
      <w:marLeft w:val="0"/>
      <w:marRight w:val="0"/>
      <w:marTop w:val="0"/>
      <w:marBottom w:val="0"/>
      <w:divBdr>
        <w:top w:val="none" w:sz="0" w:space="0" w:color="auto"/>
        <w:left w:val="none" w:sz="0" w:space="0" w:color="auto"/>
        <w:bottom w:val="none" w:sz="0" w:space="0" w:color="auto"/>
        <w:right w:val="none" w:sz="0" w:space="0" w:color="auto"/>
      </w:divBdr>
    </w:div>
    <w:div w:id="467288044">
      <w:bodyDiv w:val="1"/>
      <w:marLeft w:val="0"/>
      <w:marRight w:val="0"/>
      <w:marTop w:val="0"/>
      <w:marBottom w:val="0"/>
      <w:divBdr>
        <w:top w:val="none" w:sz="0" w:space="0" w:color="auto"/>
        <w:left w:val="none" w:sz="0" w:space="0" w:color="auto"/>
        <w:bottom w:val="none" w:sz="0" w:space="0" w:color="auto"/>
        <w:right w:val="none" w:sz="0" w:space="0" w:color="auto"/>
      </w:divBdr>
    </w:div>
    <w:div w:id="467553901">
      <w:bodyDiv w:val="1"/>
      <w:marLeft w:val="0"/>
      <w:marRight w:val="0"/>
      <w:marTop w:val="0"/>
      <w:marBottom w:val="0"/>
      <w:divBdr>
        <w:top w:val="none" w:sz="0" w:space="0" w:color="auto"/>
        <w:left w:val="none" w:sz="0" w:space="0" w:color="auto"/>
        <w:bottom w:val="none" w:sz="0" w:space="0" w:color="auto"/>
        <w:right w:val="none" w:sz="0" w:space="0" w:color="auto"/>
      </w:divBdr>
    </w:div>
    <w:div w:id="467624193">
      <w:bodyDiv w:val="1"/>
      <w:marLeft w:val="0"/>
      <w:marRight w:val="0"/>
      <w:marTop w:val="0"/>
      <w:marBottom w:val="0"/>
      <w:divBdr>
        <w:top w:val="none" w:sz="0" w:space="0" w:color="auto"/>
        <w:left w:val="none" w:sz="0" w:space="0" w:color="auto"/>
        <w:bottom w:val="none" w:sz="0" w:space="0" w:color="auto"/>
        <w:right w:val="none" w:sz="0" w:space="0" w:color="auto"/>
      </w:divBdr>
    </w:div>
    <w:div w:id="467666771">
      <w:bodyDiv w:val="1"/>
      <w:marLeft w:val="0"/>
      <w:marRight w:val="0"/>
      <w:marTop w:val="0"/>
      <w:marBottom w:val="0"/>
      <w:divBdr>
        <w:top w:val="none" w:sz="0" w:space="0" w:color="auto"/>
        <w:left w:val="none" w:sz="0" w:space="0" w:color="auto"/>
        <w:bottom w:val="none" w:sz="0" w:space="0" w:color="auto"/>
        <w:right w:val="none" w:sz="0" w:space="0" w:color="auto"/>
      </w:divBdr>
    </w:div>
    <w:div w:id="467743094">
      <w:bodyDiv w:val="1"/>
      <w:marLeft w:val="0"/>
      <w:marRight w:val="0"/>
      <w:marTop w:val="0"/>
      <w:marBottom w:val="0"/>
      <w:divBdr>
        <w:top w:val="none" w:sz="0" w:space="0" w:color="auto"/>
        <w:left w:val="none" w:sz="0" w:space="0" w:color="auto"/>
        <w:bottom w:val="none" w:sz="0" w:space="0" w:color="auto"/>
        <w:right w:val="none" w:sz="0" w:space="0" w:color="auto"/>
      </w:divBdr>
    </w:div>
    <w:div w:id="467744346">
      <w:bodyDiv w:val="1"/>
      <w:marLeft w:val="0"/>
      <w:marRight w:val="0"/>
      <w:marTop w:val="0"/>
      <w:marBottom w:val="0"/>
      <w:divBdr>
        <w:top w:val="none" w:sz="0" w:space="0" w:color="auto"/>
        <w:left w:val="none" w:sz="0" w:space="0" w:color="auto"/>
        <w:bottom w:val="none" w:sz="0" w:space="0" w:color="auto"/>
        <w:right w:val="none" w:sz="0" w:space="0" w:color="auto"/>
      </w:divBdr>
    </w:div>
    <w:div w:id="467941089">
      <w:bodyDiv w:val="1"/>
      <w:marLeft w:val="0"/>
      <w:marRight w:val="0"/>
      <w:marTop w:val="0"/>
      <w:marBottom w:val="0"/>
      <w:divBdr>
        <w:top w:val="none" w:sz="0" w:space="0" w:color="auto"/>
        <w:left w:val="none" w:sz="0" w:space="0" w:color="auto"/>
        <w:bottom w:val="none" w:sz="0" w:space="0" w:color="auto"/>
        <w:right w:val="none" w:sz="0" w:space="0" w:color="auto"/>
      </w:divBdr>
    </w:div>
    <w:div w:id="467942067">
      <w:bodyDiv w:val="1"/>
      <w:marLeft w:val="0"/>
      <w:marRight w:val="0"/>
      <w:marTop w:val="0"/>
      <w:marBottom w:val="0"/>
      <w:divBdr>
        <w:top w:val="none" w:sz="0" w:space="0" w:color="auto"/>
        <w:left w:val="none" w:sz="0" w:space="0" w:color="auto"/>
        <w:bottom w:val="none" w:sz="0" w:space="0" w:color="auto"/>
        <w:right w:val="none" w:sz="0" w:space="0" w:color="auto"/>
      </w:divBdr>
    </w:div>
    <w:div w:id="467943966">
      <w:bodyDiv w:val="1"/>
      <w:marLeft w:val="0"/>
      <w:marRight w:val="0"/>
      <w:marTop w:val="0"/>
      <w:marBottom w:val="0"/>
      <w:divBdr>
        <w:top w:val="none" w:sz="0" w:space="0" w:color="auto"/>
        <w:left w:val="none" w:sz="0" w:space="0" w:color="auto"/>
        <w:bottom w:val="none" w:sz="0" w:space="0" w:color="auto"/>
        <w:right w:val="none" w:sz="0" w:space="0" w:color="auto"/>
      </w:divBdr>
    </w:div>
    <w:div w:id="468018482">
      <w:bodyDiv w:val="1"/>
      <w:marLeft w:val="0"/>
      <w:marRight w:val="0"/>
      <w:marTop w:val="0"/>
      <w:marBottom w:val="0"/>
      <w:divBdr>
        <w:top w:val="none" w:sz="0" w:space="0" w:color="auto"/>
        <w:left w:val="none" w:sz="0" w:space="0" w:color="auto"/>
        <w:bottom w:val="none" w:sz="0" w:space="0" w:color="auto"/>
        <w:right w:val="none" w:sz="0" w:space="0" w:color="auto"/>
      </w:divBdr>
    </w:div>
    <w:div w:id="468087505">
      <w:bodyDiv w:val="1"/>
      <w:marLeft w:val="0"/>
      <w:marRight w:val="0"/>
      <w:marTop w:val="0"/>
      <w:marBottom w:val="0"/>
      <w:divBdr>
        <w:top w:val="none" w:sz="0" w:space="0" w:color="auto"/>
        <w:left w:val="none" w:sz="0" w:space="0" w:color="auto"/>
        <w:bottom w:val="none" w:sz="0" w:space="0" w:color="auto"/>
        <w:right w:val="none" w:sz="0" w:space="0" w:color="auto"/>
      </w:divBdr>
    </w:div>
    <w:div w:id="468130267">
      <w:bodyDiv w:val="1"/>
      <w:marLeft w:val="0"/>
      <w:marRight w:val="0"/>
      <w:marTop w:val="0"/>
      <w:marBottom w:val="0"/>
      <w:divBdr>
        <w:top w:val="none" w:sz="0" w:space="0" w:color="auto"/>
        <w:left w:val="none" w:sz="0" w:space="0" w:color="auto"/>
        <w:bottom w:val="none" w:sz="0" w:space="0" w:color="auto"/>
        <w:right w:val="none" w:sz="0" w:space="0" w:color="auto"/>
      </w:divBdr>
    </w:div>
    <w:div w:id="468209671">
      <w:bodyDiv w:val="1"/>
      <w:marLeft w:val="0"/>
      <w:marRight w:val="0"/>
      <w:marTop w:val="0"/>
      <w:marBottom w:val="0"/>
      <w:divBdr>
        <w:top w:val="none" w:sz="0" w:space="0" w:color="auto"/>
        <w:left w:val="none" w:sz="0" w:space="0" w:color="auto"/>
        <w:bottom w:val="none" w:sz="0" w:space="0" w:color="auto"/>
        <w:right w:val="none" w:sz="0" w:space="0" w:color="auto"/>
      </w:divBdr>
    </w:div>
    <w:div w:id="468279448">
      <w:bodyDiv w:val="1"/>
      <w:marLeft w:val="0"/>
      <w:marRight w:val="0"/>
      <w:marTop w:val="0"/>
      <w:marBottom w:val="0"/>
      <w:divBdr>
        <w:top w:val="none" w:sz="0" w:space="0" w:color="auto"/>
        <w:left w:val="none" w:sz="0" w:space="0" w:color="auto"/>
        <w:bottom w:val="none" w:sz="0" w:space="0" w:color="auto"/>
        <w:right w:val="none" w:sz="0" w:space="0" w:color="auto"/>
      </w:divBdr>
    </w:div>
    <w:div w:id="468324386">
      <w:bodyDiv w:val="1"/>
      <w:marLeft w:val="0"/>
      <w:marRight w:val="0"/>
      <w:marTop w:val="0"/>
      <w:marBottom w:val="0"/>
      <w:divBdr>
        <w:top w:val="none" w:sz="0" w:space="0" w:color="auto"/>
        <w:left w:val="none" w:sz="0" w:space="0" w:color="auto"/>
        <w:bottom w:val="none" w:sz="0" w:space="0" w:color="auto"/>
        <w:right w:val="none" w:sz="0" w:space="0" w:color="auto"/>
      </w:divBdr>
    </w:div>
    <w:div w:id="468328983">
      <w:bodyDiv w:val="1"/>
      <w:marLeft w:val="0"/>
      <w:marRight w:val="0"/>
      <w:marTop w:val="0"/>
      <w:marBottom w:val="0"/>
      <w:divBdr>
        <w:top w:val="none" w:sz="0" w:space="0" w:color="auto"/>
        <w:left w:val="none" w:sz="0" w:space="0" w:color="auto"/>
        <w:bottom w:val="none" w:sz="0" w:space="0" w:color="auto"/>
        <w:right w:val="none" w:sz="0" w:space="0" w:color="auto"/>
      </w:divBdr>
    </w:div>
    <w:div w:id="468522001">
      <w:bodyDiv w:val="1"/>
      <w:marLeft w:val="0"/>
      <w:marRight w:val="0"/>
      <w:marTop w:val="0"/>
      <w:marBottom w:val="0"/>
      <w:divBdr>
        <w:top w:val="none" w:sz="0" w:space="0" w:color="auto"/>
        <w:left w:val="none" w:sz="0" w:space="0" w:color="auto"/>
        <w:bottom w:val="none" w:sz="0" w:space="0" w:color="auto"/>
        <w:right w:val="none" w:sz="0" w:space="0" w:color="auto"/>
      </w:divBdr>
    </w:div>
    <w:div w:id="468784426">
      <w:bodyDiv w:val="1"/>
      <w:marLeft w:val="0"/>
      <w:marRight w:val="0"/>
      <w:marTop w:val="0"/>
      <w:marBottom w:val="0"/>
      <w:divBdr>
        <w:top w:val="none" w:sz="0" w:space="0" w:color="auto"/>
        <w:left w:val="none" w:sz="0" w:space="0" w:color="auto"/>
        <w:bottom w:val="none" w:sz="0" w:space="0" w:color="auto"/>
        <w:right w:val="none" w:sz="0" w:space="0" w:color="auto"/>
      </w:divBdr>
    </w:div>
    <w:div w:id="468864211">
      <w:bodyDiv w:val="1"/>
      <w:marLeft w:val="0"/>
      <w:marRight w:val="0"/>
      <w:marTop w:val="0"/>
      <w:marBottom w:val="0"/>
      <w:divBdr>
        <w:top w:val="none" w:sz="0" w:space="0" w:color="auto"/>
        <w:left w:val="none" w:sz="0" w:space="0" w:color="auto"/>
        <w:bottom w:val="none" w:sz="0" w:space="0" w:color="auto"/>
        <w:right w:val="none" w:sz="0" w:space="0" w:color="auto"/>
      </w:divBdr>
    </w:div>
    <w:div w:id="468866219">
      <w:bodyDiv w:val="1"/>
      <w:marLeft w:val="0"/>
      <w:marRight w:val="0"/>
      <w:marTop w:val="0"/>
      <w:marBottom w:val="0"/>
      <w:divBdr>
        <w:top w:val="none" w:sz="0" w:space="0" w:color="auto"/>
        <w:left w:val="none" w:sz="0" w:space="0" w:color="auto"/>
        <w:bottom w:val="none" w:sz="0" w:space="0" w:color="auto"/>
        <w:right w:val="none" w:sz="0" w:space="0" w:color="auto"/>
      </w:divBdr>
    </w:div>
    <w:div w:id="468940853">
      <w:bodyDiv w:val="1"/>
      <w:marLeft w:val="0"/>
      <w:marRight w:val="0"/>
      <w:marTop w:val="0"/>
      <w:marBottom w:val="0"/>
      <w:divBdr>
        <w:top w:val="none" w:sz="0" w:space="0" w:color="auto"/>
        <w:left w:val="none" w:sz="0" w:space="0" w:color="auto"/>
        <w:bottom w:val="none" w:sz="0" w:space="0" w:color="auto"/>
        <w:right w:val="none" w:sz="0" w:space="0" w:color="auto"/>
      </w:divBdr>
    </w:div>
    <w:div w:id="468976836">
      <w:bodyDiv w:val="1"/>
      <w:marLeft w:val="0"/>
      <w:marRight w:val="0"/>
      <w:marTop w:val="0"/>
      <w:marBottom w:val="0"/>
      <w:divBdr>
        <w:top w:val="none" w:sz="0" w:space="0" w:color="auto"/>
        <w:left w:val="none" w:sz="0" w:space="0" w:color="auto"/>
        <w:bottom w:val="none" w:sz="0" w:space="0" w:color="auto"/>
        <w:right w:val="none" w:sz="0" w:space="0" w:color="auto"/>
      </w:divBdr>
    </w:div>
    <w:div w:id="469246148">
      <w:bodyDiv w:val="1"/>
      <w:marLeft w:val="0"/>
      <w:marRight w:val="0"/>
      <w:marTop w:val="0"/>
      <w:marBottom w:val="0"/>
      <w:divBdr>
        <w:top w:val="none" w:sz="0" w:space="0" w:color="auto"/>
        <w:left w:val="none" w:sz="0" w:space="0" w:color="auto"/>
        <w:bottom w:val="none" w:sz="0" w:space="0" w:color="auto"/>
        <w:right w:val="none" w:sz="0" w:space="0" w:color="auto"/>
      </w:divBdr>
    </w:div>
    <w:div w:id="469246950">
      <w:bodyDiv w:val="1"/>
      <w:marLeft w:val="0"/>
      <w:marRight w:val="0"/>
      <w:marTop w:val="0"/>
      <w:marBottom w:val="0"/>
      <w:divBdr>
        <w:top w:val="none" w:sz="0" w:space="0" w:color="auto"/>
        <w:left w:val="none" w:sz="0" w:space="0" w:color="auto"/>
        <w:bottom w:val="none" w:sz="0" w:space="0" w:color="auto"/>
        <w:right w:val="none" w:sz="0" w:space="0" w:color="auto"/>
      </w:divBdr>
    </w:div>
    <w:div w:id="469254291">
      <w:bodyDiv w:val="1"/>
      <w:marLeft w:val="0"/>
      <w:marRight w:val="0"/>
      <w:marTop w:val="0"/>
      <w:marBottom w:val="0"/>
      <w:divBdr>
        <w:top w:val="none" w:sz="0" w:space="0" w:color="auto"/>
        <w:left w:val="none" w:sz="0" w:space="0" w:color="auto"/>
        <w:bottom w:val="none" w:sz="0" w:space="0" w:color="auto"/>
        <w:right w:val="none" w:sz="0" w:space="0" w:color="auto"/>
      </w:divBdr>
    </w:div>
    <w:div w:id="469321317">
      <w:bodyDiv w:val="1"/>
      <w:marLeft w:val="0"/>
      <w:marRight w:val="0"/>
      <w:marTop w:val="0"/>
      <w:marBottom w:val="0"/>
      <w:divBdr>
        <w:top w:val="none" w:sz="0" w:space="0" w:color="auto"/>
        <w:left w:val="none" w:sz="0" w:space="0" w:color="auto"/>
        <w:bottom w:val="none" w:sz="0" w:space="0" w:color="auto"/>
        <w:right w:val="none" w:sz="0" w:space="0" w:color="auto"/>
      </w:divBdr>
    </w:div>
    <w:div w:id="469522638">
      <w:bodyDiv w:val="1"/>
      <w:marLeft w:val="0"/>
      <w:marRight w:val="0"/>
      <w:marTop w:val="0"/>
      <w:marBottom w:val="0"/>
      <w:divBdr>
        <w:top w:val="none" w:sz="0" w:space="0" w:color="auto"/>
        <w:left w:val="none" w:sz="0" w:space="0" w:color="auto"/>
        <w:bottom w:val="none" w:sz="0" w:space="0" w:color="auto"/>
        <w:right w:val="none" w:sz="0" w:space="0" w:color="auto"/>
      </w:divBdr>
    </w:div>
    <w:div w:id="469522855">
      <w:bodyDiv w:val="1"/>
      <w:marLeft w:val="0"/>
      <w:marRight w:val="0"/>
      <w:marTop w:val="0"/>
      <w:marBottom w:val="0"/>
      <w:divBdr>
        <w:top w:val="none" w:sz="0" w:space="0" w:color="auto"/>
        <w:left w:val="none" w:sz="0" w:space="0" w:color="auto"/>
        <w:bottom w:val="none" w:sz="0" w:space="0" w:color="auto"/>
        <w:right w:val="none" w:sz="0" w:space="0" w:color="auto"/>
      </w:divBdr>
    </w:div>
    <w:div w:id="469632219">
      <w:bodyDiv w:val="1"/>
      <w:marLeft w:val="0"/>
      <w:marRight w:val="0"/>
      <w:marTop w:val="0"/>
      <w:marBottom w:val="0"/>
      <w:divBdr>
        <w:top w:val="none" w:sz="0" w:space="0" w:color="auto"/>
        <w:left w:val="none" w:sz="0" w:space="0" w:color="auto"/>
        <w:bottom w:val="none" w:sz="0" w:space="0" w:color="auto"/>
        <w:right w:val="none" w:sz="0" w:space="0" w:color="auto"/>
      </w:divBdr>
    </w:div>
    <w:div w:id="469638590">
      <w:bodyDiv w:val="1"/>
      <w:marLeft w:val="0"/>
      <w:marRight w:val="0"/>
      <w:marTop w:val="0"/>
      <w:marBottom w:val="0"/>
      <w:divBdr>
        <w:top w:val="none" w:sz="0" w:space="0" w:color="auto"/>
        <w:left w:val="none" w:sz="0" w:space="0" w:color="auto"/>
        <w:bottom w:val="none" w:sz="0" w:space="0" w:color="auto"/>
        <w:right w:val="none" w:sz="0" w:space="0" w:color="auto"/>
      </w:divBdr>
    </w:div>
    <w:div w:id="469639978">
      <w:bodyDiv w:val="1"/>
      <w:marLeft w:val="0"/>
      <w:marRight w:val="0"/>
      <w:marTop w:val="0"/>
      <w:marBottom w:val="0"/>
      <w:divBdr>
        <w:top w:val="none" w:sz="0" w:space="0" w:color="auto"/>
        <w:left w:val="none" w:sz="0" w:space="0" w:color="auto"/>
        <w:bottom w:val="none" w:sz="0" w:space="0" w:color="auto"/>
        <w:right w:val="none" w:sz="0" w:space="0" w:color="auto"/>
      </w:divBdr>
    </w:div>
    <w:div w:id="469713421">
      <w:bodyDiv w:val="1"/>
      <w:marLeft w:val="0"/>
      <w:marRight w:val="0"/>
      <w:marTop w:val="0"/>
      <w:marBottom w:val="0"/>
      <w:divBdr>
        <w:top w:val="none" w:sz="0" w:space="0" w:color="auto"/>
        <w:left w:val="none" w:sz="0" w:space="0" w:color="auto"/>
        <w:bottom w:val="none" w:sz="0" w:space="0" w:color="auto"/>
        <w:right w:val="none" w:sz="0" w:space="0" w:color="auto"/>
      </w:divBdr>
    </w:div>
    <w:div w:id="469714884">
      <w:bodyDiv w:val="1"/>
      <w:marLeft w:val="0"/>
      <w:marRight w:val="0"/>
      <w:marTop w:val="0"/>
      <w:marBottom w:val="0"/>
      <w:divBdr>
        <w:top w:val="none" w:sz="0" w:space="0" w:color="auto"/>
        <w:left w:val="none" w:sz="0" w:space="0" w:color="auto"/>
        <w:bottom w:val="none" w:sz="0" w:space="0" w:color="auto"/>
        <w:right w:val="none" w:sz="0" w:space="0" w:color="auto"/>
      </w:divBdr>
    </w:div>
    <w:div w:id="469715202">
      <w:bodyDiv w:val="1"/>
      <w:marLeft w:val="0"/>
      <w:marRight w:val="0"/>
      <w:marTop w:val="0"/>
      <w:marBottom w:val="0"/>
      <w:divBdr>
        <w:top w:val="none" w:sz="0" w:space="0" w:color="auto"/>
        <w:left w:val="none" w:sz="0" w:space="0" w:color="auto"/>
        <w:bottom w:val="none" w:sz="0" w:space="0" w:color="auto"/>
        <w:right w:val="none" w:sz="0" w:space="0" w:color="auto"/>
      </w:divBdr>
    </w:div>
    <w:div w:id="469833355">
      <w:bodyDiv w:val="1"/>
      <w:marLeft w:val="0"/>
      <w:marRight w:val="0"/>
      <w:marTop w:val="0"/>
      <w:marBottom w:val="0"/>
      <w:divBdr>
        <w:top w:val="none" w:sz="0" w:space="0" w:color="auto"/>
        <w:left w:val="none" w:sz="0" w:space="0" w:color="auto"/>
        <w:bottom w:val="none" w:sz="0" w:space="0" w:color="auto"/>
        <w:right w:val="none" w:sz="0" w:space="0" w:color="auto"/>
      </w:divBdr>
    </w:div>
    <w:div w:id="469906425">
      <w:bodyDiv w:val="1"/>
      <w:marLeft w:val="0"/>
      <w:marRight w:val="0"/>
      <w:marTop w:val="0"/>
      <w:marBottom w:val="0"/>
      <w:divBdr>
        <w:top w:val="none" w:sz="0" w:space="0" w:color="auto"/>
        <w:left w:val="none" w:sz="0" w:space="0" w:color="auto"/>
        <w:bottom w:val="none" w:sz="0" w:space="0" w:color="auto"/>
        <w:right w:val="none" w:sz="0" w:space="0" w:color="auto"/>
      </w:divBdr>
    </w:div>
    <w:div w:id="469981122">
      <w:bodyDiv w:val="1"/>
      <w:marLeft w:val="0"/>
      <w:marRight w:val="0"/>
      <w:marTop w:val="0"/>
      <w:marBottom w:val="0"/>
      <w:divBdr>
        <w:top w:val="none" w:sz="0" w:space="0" w:color="auto"/>
        <w:left w:val="none" w:sz="0" w:space="0" w:color="auto"/>
        <w:bottom w:val="none" w:sz="0" w:space="0" w:color="auto"/>
        <w:right w:val="none" w:sz="0" w:space="0" w:color="auto"/>
      </w:divBdr>
    </w:div>
    <w:div w:id="469983886">
      <w:bodyDiv w:val="1"/>
      <w:marLeft w:val="0"/>
      <w:marRight w:val="0"/>
      <w:marTop w:val="0"/>
      <w:marBottom w:val="0"/>
      <w:divBdr>
        <w:top w:val="none" w:sz="0" w:space="0" w:color="auto"/>
        <w:left w:val="none" w:sz="0" w:space="0" w:color="auto"/>
        <w:bottom w:val="none" w:sz="0" w:space="0" w:color="auto"/>
        <w:right w:val="none" w:sz="0" w:space="0" w:color="auto"/>
      </w:divBdr>
    </w:div>
    <w:div w:id="470094848">
      <w:bodyDiv w:val="1"/>
      <w:marLeft w:val="0"/>
      <w:marRight w:val="0"/>
      <w:marTop w:val="0"/>
      <w:marBottom w:val="0"/>
      <w:divBdr>
        <w:top w:val="none" w:sz="0" w:space="0" w:color="auto"/>
        <w:left w:val="none" w:sz="0" w:space="0" w:color="auto"/>
        <w:bottom w:val="none" w:sz="0" w:space="0" w:color="auto"/>
        <w:right w:val="none" w:sz="0" w:space="0" w:color="auto"/>
      </w:divBdr>
    </w:div>
    <w:div w:id="470096317">
      <w:bodyDiv w:val="1"/>
      <w:marLeft w:val="0"/>
      <w:marRight w:val="0"/>
      <w:marTop w:val="0"/>
      <w:marBottom w:val="0"/>
      <w:divBdr>
        <w:top w:val="none" w:sz="0" w:space="0" w:color="auto"/>
        <w:left w:val="none" w:sz="0" w:space="0" w:color="auto"/>
        <w:bottom w:val="none" w:sz="0" w:space="0" w:color="auto"/>
        <w:right w:val="none" w:sz="0" w:space="0" w:color="auto"/>
      </w:divBdr>
    </w:div>
    <w:div w:id="470096632">
      <w:bodyDiv w:val="1"/>
      <w:marLeft w:val="0"/>
      <w:marRight w:val="0"/>
      <w:marTop w:val="0"/>
      <w:marBottom w:val="0"/>
      <w:divBdr>
        <w:top w:val="none" w:sz="0" w:space="0" w:color="auto"/>
        <w:left w:val="none" w:sz="0" w:space="0" w:color="auto"/>
        <w:bottom w:val="none" w:sz="0" w:space="0" w:color="auto"/>
        <w:right w:val="none" w:sz="0" w:space="0" w:color="auto"/>
      </w:divBdr>
    </w:div>
    <w:div w:id="470098224">
      <w:bodyDiv w:val="1"/>
      <w:marLeft w:val="0"/>
      <w:marRight w:val="0"/>
      <w:marTop w:val="0"/>
      <w:marBottom w:val="0"/>
      <w:divBdr>
        <w:top w:val="none" w:sz="0" w:space="0" w:color="auto"/>
        <w:left w:val="none" w:sz="0" w:space="0" w:color="auto"/>
        <w:bottom w:val="none" w:sz="0" w:space="0" w:color="auto"/>
        <w:right w:val="none" w:sz="0" w:space="0" w:color="auto"/>
      </w:divBdr>
    </w:div>
    <w:div w:id="470101764">
      <w:bodyDiv w:val="1"/>
      <w:marLeft w:val="0"/>
      <w:marRight w:val="0"/>
      <w:marTop w:val="0"/>
      <w:marBottom w:val="0"/>
      <w:divBdr>
        <w:top w:val="none" w:sz="0" w:space="0" w:color="auto"/>
        <w:left w:val="none" w:sz="0" w:space="0" w:color="auto"/>
        <w:bottom w:val="none" w:sz="0" w:space="0" w:color="auto"/>
        <w:right w:val="none" w:sz="0" w:space="0" w:color="auto"/>
      </w:divBdr>
    </w:div>
    <w:div w:id="470252448">
      <w:bodyDiv w:val="1"/>
      <w:marLeft w:val="0"/>
      <w:marRight w:val="0"/>
      <w:marTop w:val="0"/>
      <w:marBottom w:val="0"/>
      <w:divBdr>
        <w:top w:val="none" w:sz="0" w:space="0" w:color="auto"/>
        <w:left w:val="none" w:sz="0" w:space="0" w:color="auto"/>
        <w:bottom w:val="none" w:sz="0" w:space="0" w:color="auto"/>
        <w:right w:val="none" w:sz="0" w:space="0" w:color="auto"/>
      </w:divBdr>
    </w:div>
    <w:div w:id="470294533">
      <w:bodyDiv w:val="1"/>
      <w:marLeft w:val="0"/>
      <w:marRight w:val="0"/>
      <w:marTop w:val="0"/>
      <w:marBottom w:val="0"/>
      <w:divBdr>
        <w:top w:val="none" w:sz="0" w:space="0" w:color="auto"/>
        <w:left w:val="none" w:sz="0" w:space="0" w:color="auto"/>
        <w:bottom w:val="none" w:sz="0" w:space="0" w:color="auto"/>
        <w:right w:val="none" w:sz="0" w:space="0" w:color="auto"/>
      </w:divBdr>
    </w:div>
    <w:div w:id="470362492">
      <w:bodyDiv w:val="1"/>
      <w:marLeft w:val="0"/>
      <w:marRight w:val="0"/>
      <w:marTop w:val="0"/>
      <w:marBottom w:val="0"/>
      <w:divBdr>
        <w:top w:val="none" w:sz="0" w:space="0" w:color="auto"/>
        <w:left w:val="none" w:sz="0" w:space="0" w:color="auto"/>
        <w:bottom w:val="none" w:sz="0" w:space="0" w:color="auto"/>
        <w:right w:val="none" w:sz="0" w:space="0" w:color="auto"/>
      </w:divBdr>
    </w:div>
    <w:div w:id="470485467">
      <w:bodyDiv w:val="1"/>
      <w:marLeft w:val="0"/>
      <w:marRight w:val="0"/>
      <w:marTop w:val="0"/>
      <w:marBottom w:val="0"/>
      <w:divBdr>
        <w:top w:val="none" w:sz="0" w:space="0" w:color="auto"/>
        <w:left w:val="none" w:sz="0" w:space="0" w:color="auto"/>
        <w:bottom w:val="none" w:sz="0" w:space="0" w:color="auto"/>
        <w:right w:val="none" w:sz="0" w:space="0" w:color="auto"/>
      </w:divBdr>
    </w:div>
    <w:div w:id="470558951">
      <w:bodyDiv w:val="1"/>
      <w:marLeft w:val="0"/>
      <w:marRight w:val="0"/>
      <w:marTop w:val="0"/>
      <w:marBottom w:val="0"/>
      <w:divBdr>
        <w:top w:val="none" w:sz="0" w:space="0" w:color="auto"/>
        <w:left w:val="none" w:sz="0" w:space="0" w:color="auto"/>
        <w:bottom w:val="none" w:sz="0" w:space="0" w:color="auto"/>
        <w:right w:val="none" w:sz="0" w:space="0" w:color="auto"/>
      </w:divBdr>
    </w:div>
    <w:div w:id="470635226">
      <w:bodyDiv w:val="1"/>
      <w:marLeft w:val="0"/>
      <w:marRight w:val="0"/>
      <w:marTop w:val="0"/>
      <w:marBottom w:val="0"/>
      <w:divBdr>
        <w:top w:val="none" w:sz="0" w:space="0" w:color="auto"/>
        <w:left w:val="none" w:sz="0" w:space="0" w:color="auto"/>
        <w:bottom w:val="none" w:sz="0" w:space="0" w:color="auto"/>
        <w:right w:val="none" w:sz="0" w:space="0" w:color="auto"/>
      </w:divBdr>
    </w:div>
    <w:div w:id="470637942">
      <w:bodyDiv w:val="1"/>
      <w:marLeft w:val="0"/>
      <w:marRight w:val="0"/>
      <w:marTop w:val="0"/>
      <w:marBottom w:val="0"/>
      <w:divBdr>
        <w:top w:val="none" w:sz="0" w:space="0" w:color="auto"/>
        <w:left w:val="none" w:sz="0" w:space="0" w:color="auto"/>
        <w:bottom w:val="none" w:sz="0" w:space="0" w:color="auto"/>
        <w:right w:val="none" w:sz="0" w:space="0" w:color="auto"/>
      </w:divBdr>
    </w:div>
    <w:div w:id="470876191">
      <w:bodyDiv w:val="1"/>
      <w:marLeft w:val="0"/>
      <w:marRight w:val="0"/>
      <w:marTop w:val="0"/>
      <w:marBottom w:val="0"/>
      <w:divBdr>
        <w:top w:val="none" w:sz="0" w:space="0" w:color="auto"/>
        <w:left w:val="none" w:sz="0" w:space="0" w:color="auto"/>
        <w:bottom w:val="none" w:sz="0" w:space="0" w:color="auto"/>
        <w:right w:val="none" w:sz="0" w:space="0" w:color="auto"/>
      </w:divBdr>
    </w:div>
    <w:div w:id="471100154">
      <w:bodyDiv w:val="1"/>
      <w:marLeft w:val="0"/>
      <w:marRight w:val="0"/>
      <w:marTop w:val="0"/>
      <w:marBottom w:val="0"/>
      <w:divBdr>
        <w:top w:val="none" w:sz="0" w:space="0" w:color="auto"/>
        <w:left w:val="none" w:sz="0" w:space="0" w:color="auto"/>
        <w:bottom w:val="none" w:sz="0" w:space="0" w:color="auto"/>
        <w:right w:val="none" w:sz="0" w:space="0" w:color="auto"/>
      </w:divBdr>
    </w:div>
    <w:div w:id="471361748">
      <w:bodyDiv w:val="1"/>
      <w:marLeft w:val="0"/>
      <w:marRight w:val="0"/>
      <w:marTop w:val="0"/>
      <w:marBottom w:val="0"/>
      <w:divBdr>
        <w:top w:val="none" w:sz="0" w:space="0" w:color="auto"/>
        <w:left w:val="none" w:sz="0" w:space="0" w:color="auto"/>
        <w:bottom w:val="none" w:sz="0" w:space="0" w:color="auto"/>
        <w:right w:val="none" w:sz="0" w:space="0" w:color="auto"/>
      </w:divBdr>
    </w:div>
    <w:div w:id="471407688">
      <w:bodyDiv w:val="1"/>
      <w:marLeft w:val="0"/>
      <w:marRight w:val="0"/>
      <w:marTop w:val="0"/>
      <w:marBottom w:val="0"/>
      <w:divBdr>
        <w:top w:val="none" w:sz="0" w:space="0" w:color="auto"/>
        <w:left w:val="none" w:sz="0" w:space="0" w:color="auto"/>
        <w:bottom w:val="none" w:sz="0" w:space="0" w:color="auto"/>
        <w:right w:val="none" w:sz="0" w:space="0" w:color="auto"/>
      </w:divBdr>
    </w:div>
    <w:div w:id="471484088">
      <w:bodyDiv w:val="1"/>
      <w:marLeft w:val="0"/>
      <w:marRight w:val="0"/>
      <w:marTop w:val="0"/>
      <w:marBottom w:val="0"/>
      <w:divBdr>
        <w:top w:val="none" w:sz="0" w:space="0" w:color="auto"/>
        <w:left w:val="none" w:sz="0" w:space="0" w:color="auto"/>
        <w:bottom w:val="none" w:sz="0" w:space="0" w:color="auto"/>
        <w:right w:val="none" w:sz="0" w:space="0" w:color="auto"/>
      </w:divBdr>
    </w:div>
    <w:div w:id="471561321">
      <w:bodyDiv w:val="1"/>
      <w:marLeft w:val="0"/>
      <w:marRight w:val="0"/>
      <w:marTop w:val="0"/>
      <w:marBottom w:val="0"/>
      <w:divBdr>
        <w:top w:val="none" w:sz="0" w:space="0" w:color="auto"/>
        <w:left w:val="none" w:sz="0" w:space="0" w:color="auto"/>
        <w:bottom w:val="none" w:sz="0" w:space="0" w:color="auto"/>
        <w:right w:val="none" w:sz="0" w:space="0" w:color="auto"/>
      </w:divBdr>
    </w:div>
    <w:div w:id="471604807">
      <w:bodyDiv w:val="1"/>
      <w:marLeft w:val="0"/>
      <w:marRight w:val="0"/>
      <w:marTop w:val="0"/>
      <w:marBottom w:val="0"/>
      <w:divBdr>
        <w:top w:val="none" w:sz="0" w:space="0" w:color="auto"/>
        <w:left w:val="none" w:sz="0" w:space="0" w:color="auto"/>
        <w:bottom w:val="none" w:sz="0" w:space="0" w:color="auto"/>
        <w:right w:val="none" w:sz="0" w:space="0" w:color="auto"/>
      </w:divBdr>
    </w:div>
    <w:div w:id="471682215">
      <w:bodyDiv w:val="1"/>
      <w:marLeft w:val="0"/>
      <w:marRight w:val="0"/>
      <w:marTop w:val="0"/>
      <w:marBottom w:val="0"/>
      <w:divBdr>
        <w:top w:val="none" w:sz="0" w:space="0" w:color="auto"/>
        <w:left w:val="none" w:sz="0" w:space="0" w:color="auto"/>
        <w:bottom w:val="none" w:sz="0" w:space="0" w:color="auto"/>
        <w:right w:val="none" w:sz="0" w:space="0" w:color="auto"/>
      </w:divBdr>
    </w:div>
    <w:div w:id="471796977">
      <w:bodyDiv w:val="1"/>
      <w:marLeft w:val="0"/>
      <w:marRight w:val="0"/>
      <w:marTop w:val="0"/>
      <w:marBottom w:val="0"/>
      <w:divBdr>
        <w:top w:val="none" w:sz="0" w:space="0" w:color="auto"/>
        <w:left w:val="none" w:sz="0" w:space="0" w:color="auto"/>
        <w:bottom w:val="none" w:sz="0" w:space="0" w:color="auto"/>
        <w:right w:val="none" w:sz="0" w:space="0" w:color="auto"/>
      </w:divBdr>
    </w:div>
    <w:div w:id="471867645">
      <w:bodyDiv w:val="1"/>
      <w:marLeft w:val="0"/>
      <w:marRight w:val="0"/>
      <w:marTop w:val="0"/>
      <w:marBottom w:val="0"/>
      <w:divBdr>
        <w:top w:val="none" w:sz="0" w:space="0" w:color="auto"/>
        <w:left w:val="none" w:sz="0" w:space="0" w:color="auto"/>
        <w:bottom w:val="none" w:sz="0" w:space="0" w:color="auto"/>
        <w:right w:val="none" w:sz="0" w:space="0" w:color="auto"/>
      </w:divBdr>
    </w:div>
    <w:div w:id="471946160">
      <w:bodyDiv w:val="1"/>
      <w:marLeft w:val="0"/>
      <w:marRight w:val="0"/>
      <w:marTop w:val="0"/>
      <w:marBottom w:val="0"/>
      <w:divBdr>
        <w:top w:val="none" w:sz="0" w:space="0" w:color="auto"/>
        <w:left w:val="none" w:sz="0" w:space="0" w:color="auto"/>
        <w:bottom w:val="none" w:sz="0" w:space="0" w:color="auto"/>
        <w:right w:val="none" w:sz="0" w:space="0" w:color="auto"/>
      </w:divBdr>
    </w:div>
    <w:div w:id="472218186">
      <w:bodyDiv w:val="1"/>
      <w:marLeft w:val="0"/>
      <w:marRight w:val="0"/>
      <w:marTop w:val="0"/>
      <w:marBottom w:val="0"/>
      <w:divBdr>
        <w:top w:val="none" w:sz="0" w:space="0" w:color="auto"/>
        <w:left w:val="none" w:sz="0" w:space="0" w:color="auto"/>
        <w:bottom w:val="none" w:sz="0" w:space="0" w:color="auto"/>
        <w:right w:val="none" w:sz="0" w:space="0" w:color="auto"/>
      </w:divBdr>
    </w:div>
    <w:div w:id="472255843">
      <w:bodyDiv w:val="1"/>
      <w:marLeft w:val="0"/>
      <w:marRight w:val="0"/>
      <w:marTop w:val="0"/>
      <w:marBottom w:val="0"/>
      <w:divBdr>
        <w:top w:val="none" w:sz="0" w:space="0" w:color="auto"/>
        <w:left w:val="none" w:sz="0" w:space="0" w:color="auto"/>
        <w:bottom w:val="none" w:sz="0" w:space="0" w:color="auto"/>
        <w:right w:val="none" w:sz="0" w:space="0" w:color="auto"/>
      </w:divBdr>
    </w:div>
    <w:div w:id="472335343">
      <w:bodyDiv w:val="1"/>
      <w:marLeft w:val="0"/>
      <w:marRight w:val="0"/>
      <w:marTop w:val="0"/>
      <w:marBottom w:val="0"/>
      <w:divBdr>
        <w:top w:val="none" w:sz="0" w:space="0" w:color="auto"/>
        <w:left w:val="none" w:sz="0" w:space="0" w:color="auto"/>
        <w:bottom w:val="none" w:sz="0" w:space="0" w:color="auto"/>
        <w:right w:val="none" w:sz="0" w:space="0" w:color="auto"/>
      </w:divBdr>
    </w:div>
    <w:div w:id="472336753">
      <w:bodyDiv w:val="1"/>
      <w:marLeft w:val="0"/>
      <w:marRight w:val="0"/>
      <w:marTop w:val="0"/>
      <w:marBottom w:val="0"/>
      <w:divBdr>
        <w:top w:val="none" w:sz="0" w:space="0" w:color="auto"/>
        <w:left w:val="none" w:sz="0" w:space="0" w:color="auto"/>
        <w:bottom w:val="none" w:sz="0" w:space="0" w:color="auto"/>
        <w:right w:val="none" w:sz="0" w:space="0" w:color="auto"/>
      </w:divBdr>
    </w:div>
    <w:div w:id="472337022">
      <w:bodyDiv w:val="1"/>
      <w:marLeft w:val="0"/>
      <w:marRight w:val="0"/>
      <w:marTop w:val="0"/>
      <w:marBottom w:val="0"/>
      <w:divBdr>
        <w:top w:val="none" w:sz="0" w:space="0" w:color="auto"/>
        <w:left w:val="none" w:sz="0" w:space="0" w:color="auto"/>
        <w:bottom w:val="none" w:sz="0" w:space="0" w:color="auto"/>
        <w:right w:val="none" w:sz="0" w:space="0" w:color="auto"/>
      </w:divBdr>
    </w:div>
    <w:div w:id="472405107">
      <w:bodyDiv w:val="1"/>
      <w:marLeft w:val="0"/>
      <w:marRight w:val="0"/>
      <w:marTop w:val="0"/>
      <w:marBottom w:val="0"/>
      <w:divBdr>
        <w:top w:val="none" w:sz="0" w:space="0" w:color="auto"/>
        <w:left w:val="none" w:sz="0" w:space="0" w:color="auto"/>
        <w:bottom w:val="none" w:sz="0" w:space="0" w:color="auto"/>
        <w:right w:val="none" w:sz="0" w:space="0" w:color="auto"/>
      </w:divBdr>
    </w:div>
    <w:div w:id="472527490">
      <w:bodyDiv w:val="1"/>
      <w:marLeft w:val="0"/>
      <w:marRight w:val="0"/>
      <w:marTop w:val="0"/>
      <w:marBottom w:val="0"/>
      <w:divBdr>
        <w:top w:val="none" w:sz="0" w:space="0" w:color="auto"/>
        <w:left w:val="none" w:sz="0" w:space="0" w:color="auto"/>
        <w:bottom w:val="none" w:sz="0" w:space="0" w:color="auto"/>
        <w:right w:val="none" w:sz="0" w:space="0" w:color="auto"/>
      </w:divBdr>
    </w:div>
    <w:div w:id="472596992">
      <w:bodyDiv w:val="1"/>
      <w:marLeft w:val="0"/>
      <w:marRight w:val="0"/>
      <w:marTop w:val="0"/>
      <w:marBottom w:val="0"/>
      <w:divBdr>
        <w:top w:val="none" w:sz="0" w:space="0" w:color="auto"/>
        <w:left w:val="none" w:sz="0" w:space="0" w:color="auto"/>
        <w:bottom w:val="none" w:sz="0" w:space="0" w:color="auto"/>
        <w:right w:val="none" w:sz="0" w:space="0" w:color="auto"/>
      </w:divBdr>
    </w:div>
    <w:div w:id="472597716">
      <w:bodyDiv w:val="1"/>
      <w:marLeft w:val="0"/>
      <w:marRight w:val="0"/>
      <w:marTop w:val="0"/>
      <w:marBottom w:val="0"/>
      <w:divBdr>
        <w:top w:val="none" w:sz="0" w:space="0" w:color="auto"/>
        <w:left w:val="none" w:sz="0" w:space="0" w:color="auto"/>
        <w:bottom w:val="none" w:sz="0" w:space="0" w:color="auto"/>
        <w:right w:val="none" w:sz="0" w:space="0" w:color="auto"/>
      </w:divBdr>
    </w:div>
    <w:div w:id="472601792">
      <w:bodyDiv w:val="1"/>
      <w:marLeft w:val="0"/>
      <w:marRight w:val="0"/>
      <w:marTop w:val="0"/>
      <w:marBottom w:val="0"/>
      <w:divBdr>
        <w:top w:val="none" w:sz="0" w:space="0" w:color="auto"/>
        <w:left w:val="none" w:sz="0" w:space="0" w:color="auto"/>
        <w:bottom w:val="none" w:sz="0" w:space="0" w:color="auto"/>
        <w:right w:val="none" w:sz="0" w:space="0" w:color="auto"/>
      </w:divBdr>
    </w:div>
    <w:div w:id="472677329">
      <w:bodyDiv w:val="1"/>
      <w:marLeft w:val="0"/>
      <w:marRight w:val="0"/>
      <w:marTop w:val="0"/>
      <w:marBottom w:val="0"/>
      <w:divBdr>
        <w:top w:val="none" w:sz="0" w:space="0" w:color="auto"/>
        <w:left w:val="none" w:sz="0" w:space="0" w:color="auto"/>
        <w:bottom w:val="none" w:sz="0" w:space="0" w:color="auto"/>
        <w:right w:val="none" w:sz="0" w:space="0" w:color="auto"/>
      </w:divBdr>
    </w:div>
    <w:div w:id="472723865">
      <w:bodyDiv w:val="1"/>
      <w:marLeft w:val="0"/>
      <w:marRight w:val="0"/>
      <w:marTop w:val="0"/>
      <w:marBottom w:val="0"/>
      <w:divBdr>
        <w:top w:val="none" w:sz="0" w:space="0" w:color="auto"/>
        <w:left w:val="none" w:sz="0" w:space="0" w:color="auto"/>
        <w:bottom w:val="none" w:sz="0" w:space="0" w:color="auto"/>
        <w:right w:val="none" w:sz="0" w:space="0" w:color="auto"/>
      </w:divBdr>
    </w:div>
    <w:div w:id="472867387">
      <w:bodyDiv w:val="1"/>
      <w:marLeft w:val="0"/>
      <w:marRight w:val="0"/>
      <w:marTop w:val="0"/>
      <w:marBottom w:val="0"/>
      <w:divBdr>
        <w:top w:val="none" w:sz="0" w:space="0" w:color="auto"/>
        <w:left w:val="none" w:sz="0" w:space="0" w:color="auto"/>
        <w:bottom w:val="none" w:sz="0" w:space="0" w:color="auto"/>
        <w:right w:val="none" w:sz="0" w:space="0" w:color="auto"/>
      </w:divBdr>
    </w:div>
    <w:div w:id="472913371">
      <w:bodyDiv w:val="1"/>
      <w:marLeft w:val="0"/>
      <w:marRight w:val="0"/>
      <w:marTop w:val="0"/>
      <w:marBottom w:val="0"/>
      <w:divBdr>
        <w:top w:val="none" w:sz="0" w:space="0" w:color="auto"/>
        <w:left w:val="none" w:sz="0" w:space="0" w:color="auto"/>
        <w:bottom w:val="none" w:sz="0" w:space="0" w:color="auto"/>
        <w:right w:val="none" w:sz="0" w:space="0" w:color="auto"/>
      </w:divBdr>
    </w:div>
    <w:div w:id="473059063">
      <w:bodyDiv w:val="1"/>
      <w:marLeft w:val="0"/>
      <w:marRight w:val="0"/>
      <w:marTop w:val="0"/>
      <w:marBottom w:val="0"/>
      <w:divBdr>
        <w:top w:val="none" w:sz="0" w:space="0" w:color="auto"/>
        <w:left w:val="none" w:sz="0" w:space="0" w:color="auto"/>
        <w:bottom w:val="none" w:sz="0" w:space="0" w:color="auto"/>
        <w:right w:val="none" w:sz="0" w:space="0" w:color="auto"/>
      </w:divBdr>
    </w:div>
    <w:div w:id="473107553">
      <w:bodyDiv w:val="1"/>
      <w:marLeft w:val="0"/>
      <w:marRight w:val="0"/>
      <w:marTop w:val="0"/>
      <w:marBottom w:val="0"/>
      <w:divBdr>
        <w:top w:val="none" w:sz="0" w:space="0" w:color="auto"/>
        <w:left w:val="none" w:sz="0" w:space="0" w:color="auto"/>
        <w:bottom w:val="none" w:sz="0" w:space="0" w:color="auto"/>
        <w:right w:val="none" w:sz="0" w:space="0" w:color="auto"/>
      </w:divBdr>
    </w:div>
    <w:div w:id="473108976">
      <w:bodyDiv w:val="1"/>
      <w:marLeft w:val="0"/>
      <w:marRight w:val="0"/>
      <w:marTop w:val="0"/>
      <w:marBottom w:val="0"/>
      <w:divBdr>
        <w:top w:val="none" w:sz="0" w:space="0" w:color="auto"/>
        <w:left w:val="none" w:sz="0" w:space="0" w:color="auto"/>
        <w:bottom w:val="none" w:sz="0" w:space="0" w:color="auto"/>
        <w:right w:val="none" w:sz="0" w:space="0" w:color="auto"/>
      </w:divBdr>
    </w:div>
    <w:div w:id="473447314">
      <w:bodyDiv w:val="1"/>
      <w:marLeft w:val="0"/>
      <w:marRight w:val="0"/>
      <w:marTop w:val="0"/>
      <w:marBottom w:val="0"/>
      <w:divBdr>
        <w:top w:val="none" w:sz="0" w:space="0" w:color="auto"/>
        <w:left w:val="none" w:sz="0" w:space="0" w:color="auto"/>
        <w:bottom w:val="none" w:sz="0" w:space="0" w:color="auto"/>
        <w:right w:val="none" w:sz="0" w:space="0" w:color="auto"/>
      </w:divBdr>
    </w:div>
    <w:div w:id="473723138">
      <w:bodyDiv w:val="1"/>
      <w:marLeft w:val="0"/>
      <w:marRight w:val="0"/>
      <w:marTop w:val="0"/>
      <w:marBottom w:val="0"/>
      <w:divBdr>
        <w:top w:val="none" w:sz="0" w:space="0" w:color="auto"/>
        <w:left w:val="none" w:sz="0" w:space="0" w:color="auto"/>
        <w:bottom w:val="none" w:sz="0" w:space="0" w:color="auto"/>
        <w:right w:val="none" w:sz="0" w:space="0" w:color="auto"/>
      </w:divBdr>
    </w:div>
    <w:div w:id="473723270">
      <w:bodyDiv w:val="1"/>
      <w:marLeft w:val="0"/>
      <w:marRight w:val="0"/>
      <w:marTop w:val="0"/>
      <w:marBottom w:val="0"/>
      <w:divBdr>
        <w:top w:val="none" w:sz="0" w:space="0" w:color="auto"/>
        <w:left w:val="none" w:sz="0" w:space="0" w:color="auto"/>
        <w:bottom w:val="none" w:sz="0" w:space="0" w:color="auto"/>
        <w:right w:val="none" w:sz="0" w:space="0" w:color="auto"/>
      </w:divBdr>
    </w:div>
    <w:div w:id="473761416">
      <w:bodyDiv w:val="1"/>
      <w:marLeft w:val="0"/>
      <w:marRight w:val="0"/>
      <w:marTop w:val="0"/>
      <w:marBottom w:val="0"/>
      <w:divBdr>
        <w:top w:val="none" w:sz="0" w:space="0" w:color="auto"/>
        <w:left w:val="none" w:sz="0" w:space="0" w:color="auto"/>
        <w:bottom w:val="none" w:sz="0" w:space="0" w:color="auto"/>
        <w:right w:val="none" w:sz="0" w:space="0" w:color="auto"/>
      </w:divBdr>
    </w:div>
    <w:div w:id="473790680">
      <w:bodyDiv w:val="1"/>
      <w:marLeft w:val="0"/>
      <w:marRight w:val="0"/>
      <w:marTop w:val="0"/>
      <w:marBottom w:val="0"/>
      <w:divBdr>
        <w:top w:val="none" w:sz="0" w:space="0" w:color="auto"/>
        <w:left w:val="none" w:sz="0" w:space="0" w:color="auto"/>
        <w:bottom w:val="none" w:sz="0" w:space="0" w:color="auto"/>
        <w:right w:val="none" w:sz="0" w:space="0" w:color="auto"/>
      </w:divBdr>
    </w:div>
    <w:div w:id="473792294">
      <w:bodyDiv w:val="1"/>
      <w:marLeft w:val="0"/>
      <w:marRight w:val="0"/>
      <w:marTop w:val="0"/>
      <w:marBottom w:val="0"/>
      <w:divBdr>
        <w:top w:val="none" w:sz="0" w:space="0" w:color="auto"/>
        <w:left w:val="none" w:sz="0" w:space="0" w:color="auto"/>
        <w:bottom w:val="none" w:sz="0" w:space="0" w:color="auto"/>
        <w:right w:val="none" w:sz="0" w:space="0" w:color="auto"/>
      </w:divBdr>
    </w:div>
    <w:div w:id="474031587">
      <w:bodyDiv w:val="1"/>
      <w:marLeft w:val="0"/>
      <w:marRight w:val="0"/>
      <w:marTop w:val="0"/>
      <w:marBottom w:val="0"/>
      <w:divBdr>
        <w:top w:val="none" w:sz="0" w:space="0" w:color="auto"/>
        <w:left w:val="none" w:sz="0" w:space="0" w:color="auto"/>
        <w:bottom w:val="none" w:sz="0" w:space="0" w:color="auto"/>
        <w:right w:val="none" w:sz="0" w:space="0" w:color="auto"/>
      </w:divBdr>
    </w:div>
    <w:div w:id="474108887">
      <w:bodyDiv w:val="1"/>
      <w:marLeft w:val="0"/>
      <w:marRight w:val="0"/>
      <w:marTop w:val="0"/>
      <w:marBottom w:val="0"/>
      <w:divBdr>
        <w:top w:val="none" w:sz="0" w:space="0" w:color="auto"/>
        <w:left w:val="none" w:sz="0" w:space="0" w:color="auto"/>
        <w:bottom w:val="none" w:sz="0" w:space="0" w:color="auto"/>
        <w:right w:val="none" w:sz="0" w:space="0" w:color="auto"/>
      </w:divBdr>
    </w:div>
    <w:div w:id="474178212">
      <w:bodyDiv w:val="1"/>
      <w:marLeft w:val="0"/>
      <w:marRight w:val="0"/>
      <w:marTop w:val="0"/>
      <w:marBottom w:val="0"/>
      <w:divBdr>
        <w:top w:val="none" w:sz="0" w:space="0" w:color="auto"/>
        <w:left w:val="none" w:sz="0" w:space="0" w:color="auto"/>
        <w:bottom w:val="none" w:sz="0" w:space="0" w:color="auto"/>
        <w:right w:val="none" w:sz="0" w:space="0" w:color="auto"/>
      </w:divBdr>
    </w:div>
    <w:div w:id="474370610">
      <w:bodyDiv w:val="1"/>
      <w:marLeft w:val="0"/>
      <w:marRight w:val="0"/>
      <w:marTop w:val="0"/>
      <w:marBottom w:val="0"/>
      <w:divBdr>
        <w:top w:val="none" w:sz="0" w:space="0" w:color="auto"/>
        <w:left w:val="none" w:sz="0" w:space="0" w:color="auto"/>
        <w:bottom w:val="none" w:sz="0" w:space="0" w:color="auto"/>
        <w:right w:val="none" w:sz="0" w:space="0" w:color="auto"/>
      </w:divBdr>
    </w:div>
    <w:div w:id="474375881">
      <w:bodyDiv w:val="1"/>
      <w:marLeft w:val="0"/>
      <w:marRight w:val="0"/>
      <w:marTop w:val="0"/>
      <w:marBottom w:val="0"/>
      <w:divBdr>
        <w:top w:val="none" w:sz="0" w:space="0" w:color="auto"/>
        <w:left w:val="none" w:sz="0" w:space="0" w:color="auto"/>
        <w:bottom w:val="none" w:sz="0" w:space="0" w:color="auto"/>
        <w:right w:val="none" w:sz="0" w:space="0" w:color="auto"/>
      </w:divBdr>
    </w:div>
    <w:div w:id="474415265">
      <w:bodyDiv w:val="1"/>
      <w:marLeft w:val="0"/>
      <w:marRight w:val="0"/>
      <w:marTop w:val="0"/>
      <w:marBottom w:val="0"/>
      <w:divBdr>
        <w:top w:val="none" w:sz="0" w:space="0" w:color="auto"/>
        <w:left w:val="none" w:sz="0" w:space="0" w:color="auto"/>
        <w:bottom w:val="none" w:sz="0" w:space="0" w:color="auto"/>
        <w:right w:val="none" w:sz="0" w:space="0" w:color="auto"/>
      </w:divBdr>
    </w:div>
    <w:div w:id="474762147">
      <w:bodyDiv w:val="1"/>
      <w:marLeft w:val="0"/>
      <w:marRight w:val="0"/>
      <w:marTop w:val="0"/>
      <w:marBottom w:val="0"/>
      <w:divBdr>
        <w:top w:val="none" w:sz="0" w:space="0" w:color="auto"/>
        <w:left w:val="none" w:sz="0" w:space="0" w:color="auto"/>
        <w:bottom w:val="none" w:sz="0" w:space="0" w:color="auto"/>
        <w:right w:val="none" w:sz="0" w:space="0" w:color="auto"/>
      </w:divBdr>
    </w:div>
    <w:div w:id="474839478">
      <w:bodyDiv w:val="1"/>
      <w:marLeft w:val="0"/>
      <w:marRight w:val="0"/>
      <w:marTop w:val="0"/>
      <w:marBottom w:val="0"/>
      <w:divBdr>
        <w:top w:val="none" w:sz="0" w:space="0" w:color="auto"/>
        <w:left w:val="none" w:sz="0" w:space="0" w:color="auto"/>
        <w:bottom w:val="none" w:sz="0" w:space="0" w:color="auto"/>
        <w:right w:val="none" w:sz="0" w:space="0" w:color="auto"/>
      </w:divBdr>
    </w:div>
    <w:div w:id="475071773">
      <w:bodyDiv w:val="1"/>
      <w:marLeft w:val="0"/>
      <w:marRight w:val="0"/>
      <w:marTop w:val="0"/>
      <w:marBottom w:val="0"/>
      <w:divBdr>
        <w:top w:val="none" w:sz="0" w:space="0" w:color="auto"/>
        <w:left w:val="none" w:sz="0" w:space="0" w:color="auto"/>
        <w:bottom w:val="none" w:sz="0" w:space="0" w:color="auto"/>
        <w:right w:val="none" w:sz="0" w:space="0" w:color="auto"/>
      </w:divBdr>
    </w:div>
    <w:div w:id="475225618">
      <w:bodyDiv w:val="1"/>
      <w:marLeft w:val="0"/>
      <w:marRight w:val="0"/>
      <w:marTop w:val="0"/>
      <w:marBottom w:val="0"/>
      <w:divBdr>
        <w:top w:val="none" w:sz="0" w:space="0" w:color="auto"/>
        <w:left w:val="none" w:sz="0" w:space="0" w:color="auto"/>
        <w:bottom w:val="none" w:sz="0" w:space="0" w:color="auto"/>
        <w:right w:val="none" w:sz="0" w:space="0" w:color="auto"/>
      </w:divBdr>
    </w:div>
    <w:div w:id="475295561">
      <w:bodyDiv w:val="1"/>
      <w:marLeft w:val="0"/>
      <w:marRight w:val="0"/>
      <w:marTop w:val="0"/>
      <w:marBottom w:val="0"/>
      <w:divBdr>
        <w:top w:val="none" w:sz="0" w:space="0" w:color="auto"/>
        <w:left w:val="none" w:sz="0" w:space="0" w:color="auto"/>
        <w:bottom w:val="none" w:sz="0" w:space="0" w:color="auto"/>
        <w:right w:val="none" w:sz="0" w:space="0" w:color="auto"/>
      </w:divBdr>
    </w:div>
    <w:div w:id="475610064">
      <w:bodyDiv w:val="1"/>
      <w:marLeft w:val="0"/>
      <w:marRight w:val="0"/>
      <w:marTop w:val="0"/>
      <w:marBottom w:val="0"/>
      <w:divBdr>
        <w:top w:val="none" w:sz="0" w:space="0" w:color="auto"/>
        <w:left w:val="none" w:sz="0" w:space="0" w:color="auto"/>
        <w:bottom w:val="none" w:sz="0" w:space="0" w:color="auto"/>
        <w:right w:val="none" w:sz="0" w:space="0" w:color="auto"/>
      </w:divBdr>
    </w:div>
    <w:div w:id="475731094">
      <w:bodyDiv w:val="1"/>
      <w:marLeft w:val="0"/>
      <w:marRight w:val="0"/>
      <w:marTop w:val="0"/>
      <w:marBottom w:val="0"/>
      <w:divBdr>
        <w:top w:val="none" w:sz="0" w:space="0" w:color="auto"/>
        <w:left w:val="none" w:sz="0" w:space="0" w:color="auto"/>
        <w:bottom w:val="none" w:sz="0" w:space="0" w:color="auto"/>
        <w:right w:val="none" w:sz="0" w:space="0" w:color="auto"/>
      </w:divBdr>
    </w:div>
    <w:div w:id="475951983">
      <w:bodyDiv w:val="1"/>
      <w:marLeft w:val="0"/>
      <w:marRight w:val="0"/>
      <w:marTop w:val="0"/>
      <w:marBottom w:val="0"/>
      <w:divBdr>
        <w:top w:val="none" w:sz="0" w:space="0" w:color="auto"/>
        <w:left w:val="none" w:sz="0" w:space="0" w:color="auto"/>
        <w:bottom w:val="none" w:sz="0" w:space="0" w:color="auto"/>
        <w:right w:val="none" w:sz="0" w:space="0" w:color="auto"/>
      </w:divBdr>
    </w:div>
    <w:div w:id="475953069">
      <w:bodyDiv w:val="1"/>
      <w:marLeft w:val="0"/>
      <w:marRight w:val="0"/>
      <w:marTop w:val="0"/>
      <w:marBottom w:val="0"/>
      <w:divBdr>
        <w:top w:val="none" w:sz="0" w:space="0" w:color="auto"/>
        <w:left w:val="none" w:sz="0" w:space="0" w:color="auto"/>
        <w:bottom w:val="none" w:sz="0" w:space="0" w:color="auto"/>
        <w:right w:val="none" w:sz="0" w:space="0" w:color="auto"/>
      </w:divBdr>
    </w:div>
    <w:div w:id="475953239">
      <w:bodyDiv w:val="1"/>
      <w:marLeft w:val="0"/>
      <w:marRight w:val="0"/>
      <w:marTop w:val="0"/>
      <w:marBottom w:val="0"/>
      <w:divBdr>
        <w:top w:val="none" w:sz="0" w:space="0" w:color="auto"/>
        <w:left w:val="none" w:sz="0" w:space="0" w:color="auto"/>
        <w:bottom w:val="none" w:sz="0" w:space="0" w:color="auto"/>
        <w:right w:val="none" w:sz="0" w:space="0" w:color="auto"/>
      </w:divBdr>
    </w:div>
    <w:div w:id="475954922">
      <w:bodyDiv w:val="1"/>
      <w:marLeft w:val="0"/>
      <w:marRight w:val="0"/>
      <w:marTop w:val="0"/>
      <w:marBottom w:val="0"/>
      <w:divBdr>
        <w:top w:val="none" w:sz="0" w:space="0" w:color="auto"/>
        <w:left w:val="none" w:sz="0" w:space="0" w:color="auto"/>
        <w:bottom w:val="none" w:sz="0" w:space="0" w:color="auto"/>
        <w:right w:val="none" w:sz="0" w:space="0" w:color="auto"/>
      </w:divBdr>
    </w:div>
    <w:div w:id="476000025">
      <w:bodyDiv w:val="1"/>
      <w:marLeft w:val="0"/>
      <w:marRight w:val="0"/>
      <w:marTop w:val="0"/>
      <w:marBottom w:val="0"/>
      <w:divBdr>
        <w:top w:val="none" w:sz="0" w:space="0" w:color="auto"/>
        <w:left w:val="none" w:sz="0" w:space="0" w:color="auto"/>
        <w:bottom w:val="none" w:sz="0" w:space="0" w:color="auto"/>
        <w:right w:val="none" w:sz="0" w:space="0" w:color="auto"/>
      </w:divBdr>
    </w:div>
    <w:div w:id="476075447">
      <w:bodyDiv w:val="1"/>
      <w:marLeft w:val="0"/>
      <w:marRight w:val="0"/>
      <w:marTop w:val="0"/>
      <w:marBottom w:val="0"/>
      <w:divBdr>
        <w:top w:val="none" w:sz="0" w:space="0" w:color="auto"/>
        <w:left w:val="none" w:sz="0" w:space="0" w:color="auto"/>
        <w:bottom w:val="none" w:sz="0" w:space="0" w:color="auto"/>
        <w:right w:val="none" w:sz="0" w:space="0" w:color="auto"/>
      </w:divBdr>
    </w:div>
    <w:div w:id="476075917">
      <w:bodyDiv w:val="1"/>
      <w:marLeft w:val="0"/>
      <w:marRight w:val="0"/>
      <w:marTop w:val="0"/>
      <w:marBottom w:val="0"/>
      <w:divBdr>
        <w:top w:val="none" w:sz="0" w:space="0" w:color="auto"/>
        <w:left w:val="none" w:sz="0" w:space="0" w:color="auto"/>
        <w:bottom w:val="none" w:sz="0" w:space="0" w:color="auto"/>
        <w:right w:val="none" w:sz="0" w:space="0" w:color="auto"/>
      </w:divBdr>
    </w:div>
    <w:div w:id="476144079">
      <w:bodyDiv w:val="1"/>
      <w:marLeft w:val="0"/>
      <w:marRight w:val="0"/>
      <w:marTop w:val="0"/>
      <w:marBottom w:val="0"/>
      <w:divBdr>
        <w:top w:val="none" w:sz="0" w:space="0" w:color="auto"/>
        <w:left w:val="none" w:sz="0" w:space="0" w:color="auto"/>
        <w:bottom w:val="none" w:sz="0" w:space="0" w:color="auto"/>
        <w:right w:val="none" w:sz="0" w:space="0" w:color="auto"/>
      </w:divBdr>
    </w:div>
    <w:div w:id="476186750">
      <w:bodyDiv w:val="1"/>
      <w:marLeft w:val="0"/>
      <w:marRight w:val="0"/>
      <w:marTop w:val="0"/>
      <w:marBottom w:val="0"/>
      <w:divBdr>
        <w:top w:val="none" w:sz="0" w:space="0" w:color="auto"/>
        <w:left w:val="none" w:sz="0" w:space="0" w:color="auto"/>
        <w:bottom w:val="none" w:sz="0" w:space="0" w:color="auto"/>
        <w:right w:val="none" w:sz="0" w:space="0" w:color="auto"/>
      </w:divBdr>
    </w:div>
    <w:div w:id="476262131">
      <w:bodyDiv w:val="1"/>
      <w:marLeft w:val="0"/>
      <w:marRight w:val="0"/>
      <w:marTop w:val="0"/>
      <w:marBottom w:val="0"/>
      <w:divBdr>
        <w:top w:val="none" w:sz="0" w:space="0" w:color="auto"/>
        <w:left w:val="none" w:sz="0" w:space="0" w:color="auto"/>
        <w:bottom w:val="none" w:sz="0" w:space="0" w:color="auto"/>
        <w:right w:val="none" w:sz="0" w:space="0" w:color="auto"/>
      </w:divBdr>
    </w:div>
    <w:div w:id="476265215">
      <w:bodyDiv w:val="1"/>
      <w:marLeft w:val="0"/>
      <w:marRight w:val="0"/>
      <w:marTop w:val="0"/>
      <w:marBottom w:val="0"/>
      <w:divBdr>
        <w:top w:val="none" w:sz="0" w:space="0" w:color="auto"/>
        <w:left w:val="none" w:sz="0" w:space="0" w:color="auto"/>
        <w:bottom w:val="none" w:sz="0" w:space="0" w:color="auto"/>
        <w:right w:val="none" w:sz="0" w:space="0" w:color="auto"/>
      </w:divBdr>
    </w:div>
    <w:div w:id="476266641">
      <w:bodyDiv w:val="1"/>
      <w:marLeft w:val="0"/>
      <w:marRight w:val="0"/>
      <w:marTop w:val="0"/>
      <w:marBottom w:val="0"/>
      <w:divBdr>
        <w:top w:val="none" w:sz="0" w:space="0" w:color="auto"/>
        <w:left w:val="none" w:sz="0" w:space="0" w:color="auto"/>
        <w:bottom w:val="none" w:sz="0" w:space="0" w:color="auto"/>
        <w:right w:val="none" w:sz="0" w:space="0" w:color="auto"/>
      </w:divBdr>
    </w:div>
    <w:div w:id="476342008">
      <w:bodyDiv w:val="1"/>
      <w:marLeft w:val="0"/>
      <w:marRight w:val="0"/>
      <w:marTop w:val="0"/>
      <w:marBottom w:val="0"/>
      <w:divBdr>
        <w:top w:val="none" w:sz="0" w:space="0" w:color="auto"/>
        <w:left w:val="none" w:sz="0" w:space="0" w:color="auto"/>
        <w:bottom w:val="none" w:sz="0" w:space="0" w:color="auto"/>
        <w:right w:val="none" w:sz="0" w:space="0" w:color="auto"/>
      </w:divBdr>
    </w:div>
    <w:div w:id="476457602">
      <w:bodyDiv w:val="1"/>
      <w:marLeft w:val="0"/>
      <w:marRight w:val="0"/>
      <w:marTop w:val="0"/>
      <w:marBottom w:val="0"/>
      <w:divBdr>
        <w:top w:val="none" w:sz="0" w:space="0" w:color="auto"/>
        <w:left w:val="none" w:sz="0" w:space="0" w:color="auto"/>
        <w:bottom w:val="none" w:sz="0" w:space="0" w:color="auto"/>
        <w:right w:val="none" w:sz="0" w:space="0" w:color="auto"/>
      </w:divBdr>
    </w:div>
    <w:div w:id="476531456">
      <w:bodyDiv w:val="1"/>
      <w:marLeft w:val="0"/>
      <w:marRight w:val="0"/>
      <w:marTop w:val="0"/>
      <w:marBottom w:val="0"/>
      <w:divBdr>
        <w:top w:val="none" w:sz="0" w:space="0" w:color="auto"/>
        <w:left w:val="none" w:sz="0" w:space="0" w:color="auto"/>
        <w:bottom w:val="none" w:sz="0" w:space="0" w:color="auto"/>
        <w:right w:val="none" w:sz="0" w:space="0" w:color="auto"/>
      </w:divBdr>
    </w:div>
    <w:div w:id="476532619">
      <w:bodyDiv w:val="1"/>
      <w:marLeft w:val="0"/>
      <w:marRight w:val="0"/>
      <w:marTop w:val="0"/>
      <w:marBottom w:val="0"/>
      <w:divBdr>
        <w:top w:val="none" w:sz="0" w:space="0" w:color="auto"/>
        <w:left w:val="none" w:sz="0" w:space="0" w:color="auto"/>
        <w:bottom w:val="none" w:sz="0" w:space="0" w:color="auto"/>
        <w:right w:val="none" w:sz="0" w:space="0" w:color="auto"/>
      </w:divBdr>
    </w:div>
    <w:div w:id="476535335">
      <w:bodyDiv w:val="1"/>
      <w:marLeft w:val="0"/>
      <w:marRight w:val="0"/>
      <w:marTop w:val="0"/>
      <w:marBottom w:val="0"/>
      <w:divBdr>
        <w:top w:val="none" w:sz="0" w:space="0" w:color="auto"/>
        <w:left w:val="none" w:sz="0" w:space="0" w:color="auto"/>
        <w:bottom w:val="none" w:sz="0" w:space="0" w:color="auto"/>
        <w:right w:val="none" w:sz="0" w:space="0" w:color="auto"/>
      </w:divBdr>
    </w:div>
    <w:div w:id="476848979">
      <w:bodyDiv w:val="1"/>
      <w:marLeft w:val="0"/>
      <w:marRight w:val="0"/>
      <w:marTop w:val="0"/>
      <w:marBottom w:val="0"/>
      <w:divBdr>
        <w:top w:val="none" w:sz="0" w:space="0" w:color="auto"/>
        <w:left w:val="none" w:sz="0" w:space="0" w:color="auto"/>
        <w:bottom w:val="none" w:sz="0" w:space="0" w:color="auto"/>
        <w:right w:val="none" w:sz="0" w:space="0" w:color="auto"/>
      </w:divBdr>
    </w:div>
    <w:div w:id="476991094">
      <w:bodyDiv w:val="1"/>
      <w:marLeft w:val="0"/>
      <w:marRight w:val="0"/>
      <w:marTop w:val="0"/>
      <w:marBottom w:val="0"/>
      <w:divBdr>
        <w:top w:val="none" w:sz="0" w:space="0" w:color="auto"/>
        <w:left w:val="none" w:sz="0" w:space="0" w:color="auto"/>
        <w:bottom w:val="none" w:sz="0" w:space="0" w:color="auto"/>
        <w:right w:val="none" w:sz="0" w:space="0" w:color="auto"/>
      </w:divBdr>
    </w:div>
    <w:div w:id="476995473">
      <w:bodyDiv w:val="1"/>
      <w:marLeft w:val="0"/>
      <w:marRight w:val="0"/>
      <w:marTop w:val="0"/>
      <w:marBottom w:val="0"/>
      <w:divBdr>
        <w:top w:val="none" w:sz="0" w:space="0" w:color="auto"/>
        <w:left w:val="none" w:sz="0" w:space="0" w:color="auto"/>
        <w:bottom w:val="none" w:sz="0" w:space="0" w:color="auto"/>
        <w:right w:val="none" w:sz="0" w:space="0" w:color="auto"/>
      </w:divBdr>
    </w:div>
    <w:div w:id="477041876">
      <w:bodyDiv w:val="1"/>
      <w:marLeft w:val="0"/>
      <w:marRight w:val="0"/>
      <w:marTop w:val="0"/>
      <w:marBottom w:val="0"/>
      <w:divBdr>
        <w:top w:val="none" w:sz="0" w:space="0" w:color="auto"/>
        <w:left w:val="none" w:sz="0" w:space="0" w:color="auto"/>
        <w:bottom w:val="none" w:sz="0" w:space="0" w:color="auto"/>
        <w:right w:val="none" w:sz="0" w:space="0" w:color="auto"/>
      </w:divBdr>
    </w:div>
    <w:div w:id="477067602">
      <w:bodyDiv w:val="1"/>
      <w:marLeft w:val="0"/>
      <w:marRight w:val="0"/>
      <w:marTop w:val="0"/>
      <w:marBottom w:val="0"/>
      <w:divBdr>
        <w:top w:val="none" w:sz="0" w:space="0" w:color="auto"/>
        <w:left w:val="none" w:sz="0" w:space="0" w:color="auto"/>
        <w:bottom w:val="none" w:sz="0" w:space="0" w:color="auto"/>
        <w:right w:val="none" w:sz="0" w:space="0" w:color="auto"/>
      </w:divBdr>
    </w:div>
    <w:div w:id="477303717">
      <w:bodyDiv w:val="1"/>
      <w:marLeft w:val="0"/>
      <w:marRight w:val="0"/>
      <w:marTop w:val="0"/>
      <w:marBottom w:val="0"/>
      <w:divBdr>
        <w:top w:val="none" w:sz="0" w:space="0" w:color="auto"/>
        <w:left w:val="none" w:sz="0" w:space="0" w:color="auto"/>
        <w:bottom w:val="none" w:sz="0" w:space="0" w:color="auto"/>
        <w:right w:val="none" w:sz="0" w:space="0" w:color="auto"/>
      </w:divBdr>
    </w:div>
    <w:div w:id="477309211">
      <w:bodyDiv w:val="1"/>
      <w:marLeft w:val="0"/>
      <w:marRight w:val="0"/>
      <w:marTop w:val="0"/>
      <w:marBottom w:val="0"/>
      <w:divBdr>
        <w:top w:val="none" w:sz="0" w:space="0" w:color="auto"/>
        <w:left w:val="none" w:sz="0" w:space="0" w:color="auto"/>
        <w:bottom w:val="none" w:sz="0" w:space="0" w:color="auto"/>
        <w:right w:val="none" w:sz="0" w:space="0" w:color="auto"/>
      </w:divBdr>
    </w:div>
    <w:div w:id="477382224">
      <w:bodyDiv w:val="1"/>
      <w:marLeft w:val="0"/>
      <w:marRight w:val="0"/>
      <w:marTop w:val="0"/>
      <w:marBottom w:val="0"/>
      <w:divBdr>
        <w:top w:val="none" w:sz="0" w:space="0" w:color="auto"/>
        <w:left w:val="none" w:sz="0" w:space="0" w:color="auto"/>
        <w:bottom w:val="none" w:sz="0" w:space="0" w:color="auto"/>
        <w:right w:val="none" w:sz="0" w:space="0" w:color="auto"/>
      </w:divBdr>
    </w:div>
    <w:div w:id="478229123">
      <w:bodyDiv w:val="1"/>
      <w:marLeft w:val="0"/>
      <w:marRight w:val="0"/>
      <w:marTop w:val="0"/>
      <w:marBottom w:val="0"/>
      <w:divBdr>
        <w:top w:val="none" w:sz="0" w:space="0" w:color="auto"/>
        <w:left w:val="none" w:sz="0" w:space="0" w:color="auto"/>
        <w:bottom w:val="none" w:sz="0" w:space="0" w:color="auto"/>
        <w:right w:val="none" w:sz="0" w:space="0" w:color="auto"/>
      </w:divBdr>
    </w:div>
    <w:div w:id="478232979">
      <w:bodyDiv w:val="1"/>
      <w:marLeft w:val="0"/>
      <w:marRight w:val="0"/>
      <w:marTop w:val="0"/>
      <w:marBottom w:val="0"/>
      <w:divBdr>
        <w:top w:val="none" w:sz="0" w:space="0" w:color="auto"/>
        <w:left w:val="none" w:sz="0" w:space="0" w:color="auto"/>
        <w:bottom w:val="none" w:sz="0" w:space="0" w:color="auto"/>
        <w:right w:val="none" w:sz="0" w:space="0" w:color="auto"/>
      </w:divBdr>
    </w:div>
    <w:div w:id="478351374">
      <w:bodyDiv w:val="1"/>
      <w:marLeft w:val="0"/>
      <w:marRight w:val="0"/>
      <w:marTop w:val="0"/>
      <w:marBottom w:val="0"/>
      <w:divBdr>
        <w:top w:val="none" w:sz="0" w:space="0" w:color="auto"/>
        <w:left w:val="none" w:sz="0" w:space="0" w:color="auto"/>
        <w:bottom w:val="none" w:sz="0" w:space="0" w:color="auto"/>
        <w:right w:val="none" w:sz="0" w:space="0" w:color="auto"/>
      </w:divBdr>
    </w:div>
    <w:div w:id="478377263">
      <w:bodyDiv w:val="1"/>
      <w:marLeft w:val="0"/>
      <w:marRight w:val="0"/>
      <w:marTop w:val="0"/>
      <w:marBottom w:val="0"/>
      <w:divBdr>
        <w:top w:val="none" w:sz="0" w:space="0" w:color="auto"/>
        <w:left w:val="none" w:sz="0" w:space="0" w:color="auto"/>
        <w:bottom w:val="none" w:sz="0" w:space="0" w:color="auto"/>
        <w:right w:val="none" w:sz="0" w:space="0" w:color="auto"/>
      </w:divBdr>
    </w:div>
    <w:div w:id="478494463">
      <w:bodyDiv w:val="1"/>
      <w:marLeft w:val="0"/>
      <w:marRight w:val="0"/>
      <w:marTop w:val="0"/>
      <w:marBottom w:val="0"/>
      <w:divBdr>
        <w:top w:val="none" w:sz="0" w:space="0" w:color="auto"/>
        <w:left w:val="none" w:sz="0" w:space="0" w:color="auto"/>
        <w:bottom w:val="none" w:sz="0" w:space="0" w:color="auto"/>
        <w:right w:val="none" w:sz="0" w:space="0" w:color="auto"/>
      </w:divBdr>
    </w:div>
    <w:div w:id="478572630">
      <w:bodyDiv w:val="1"/>
      <w:marLeft w:val="0"/>
      <w:marRight w:val="0"/>
      <w:marTop w:val="0"/>
      <w:marBottom w:val="0"/>
      <w:divBdr>
        <w:top w:val="none" w:sz="0" w:space="0" w:color="auto"/>
        <w:left w:val="none" w:sz="0" w:space="0" w:color="auto"/>
        <w:bottom w:val="none" w:sz="0" w:space="0" w:color="auto"/>
        <w:right w:val="none" w:sz="0" w:space="0" w:color="auto"/>
      </w:divBdr>
    </w:div>
    <w:div w:id="478620015">
      <w:bodyDiv w:val="1"/>
      <w:marLeft w:val="0"/>
      <w:marRight w:val="0"/>
      <w:marTop w:val="0"/>
      <w:marBottom w:val="0"/>
      <w:divBdr>
        <w:top w:val="none" w:sz="0" w:space="0" w:color="auto"/>
        <w:left w:val="none" w:sz="0" w:space="0" w:color="auto"/>
        <w:bottom w:val="none" w:sz="0" w:space="0" w:color="auto"/>
        <w:right w:val="none" w:sz="0" w:space="0" w:color="auto"/>
      </w:divBdr>
    </w:div>
    <w:div w:id="478621599">
      <w:bodyDiv w:val="1"/>
      <w:marLeft w:val="0"/>
      <w:marRight w:val="0"/>
      <w:marTop w:val="0"/>
      <w:marBottom w:val="0"/>
      <w:divBdr>
        <w:top w:val="none" w:sz="0" w:space="0" w:color="auto"/>
        <w:left w:val="none" w:sz="0" w:space="0" w:color="auto"/>
        <w:bottom w:val="none" w:sz="0" w:space="0" w:color="auto"/>
        <w:right w:val="none" w:sz="0" w:space="0" w:color="auto"/>
      </w:divBdr>
    </w:div>
    <w:div w:id="478688385">
      <w:bodyDiv w:val="1"/>
      <w:marLeft w:val="0"/>
      <w:marRight w:val="0"/>
      <w:marTop w:val="0"/>
      <w:marBottom w:val="0"/>
      <w:divBdr>
        <w:top w:val="none" w:sz="0" w:space="0" w:color="auto"/>
        <w:left w:val="none" w:sz="0" w:space="0" w:color="auto"/>
        <w:bottom w:val="none" w:sz="0" w:space="0" w:color="auto"/>
        <w:right w:val="none" w:sz="0" w:space="0" w:color="auto"/>
      </w:divBdr>
    </w:div>
    <w:div w:id="478696835">
      <w:bodyDiv w:val="1"/>
      <w:marLeft w:val="0"/>
      <w:marRight w:val="0"/>
      <w:marTop w:val="0"/>
      <w:marBottom w:val="0"/>
      <w:divBdr>
        <w:top w:val="none" w:sz="0" w:space="0" w:color="auto"/>
        <w:left w:val="none" w:sz="0" w:space="0" w:color="auto"/>
        <w:bottom w:val="none" w:sz="0" w:space="0" w:color="auto"/>
        <w:right w:val="none" w:sz="0" w:space="0" w:color="auto"/>
      </w:divBdr>
    </w:div>
    <w:div w:id="478763194">
      <w:bodyDiv w:val="1"/>
      <w:marLeft w:val="0"/>
      <w:marRight w:val="0"/>
      <w:marTop w:val="0"/>
      <w:marBottom w:val="0"/>
      <w:divBdr>
        <w:top w:val="none" w:sz="0" w:space="0" w:color="auto"/>
        <w:left w:val="none" w:sz="0" w:space="0" w:color="auto"/>
        <w:bottom w:val="none" w:sz="0" w:space="0" w:color="auto"/>
        <w:right w:val="none" w:sz="0" w:space="0" w:color="auto"/>
      </w:divBdr>
    </w:div>
    <w:div w:id="478768517">
      <w:bodyDiv w:val="1"/>
      <w:marLeft w:val="0"/>
      <w:marRight w:val="0"/>
      <w:marTop w:val="0"/>
      <w:marBottom w:val="0"/>
      <w:divBdr>
        <w:top w:val="none" w:sz="0" w:space="0" w:color="auto"/>
        <w:left w:val="none" w:sz="0" w:space="0" w:color="auto"/>
        <w:bottom w:val="none" w:sz="0" w:space="0" w:color="auto"/>
        <w:right w:val="none" w:sz="0" w:space="0" w:color="auto"/>
      </w:divBdr>
    </w:div>
    <w:div w:id="478888227">
      <w:bodyDiv w:val="1"/>
      <w:marLeft w:val="0"/>
      <w:marRight w:val="0"/>
      <w:marTop w:val="0"/>
      <w:marBottom w:val="0"/>
      <w:divBdr>
        <w:top w:val="none" w:sz="0" w:space="0" w:color="auto"/>
        <w:left w:val="none" w:sz="0" w:space="0" w:color="auto"/>
        <w:bottom w:val="none" w:sz="0" w:space="0" w:color="auto"/>
        <w:right w:val="none" w:sz="0" w:space="0" w:color="auto"/>
      </w:divBdr>
    </w:div>
    <w:div w:id="478888310">
      <w:bodyDiv w:val="1"/>
      <w:marLeft w:val="0"/>
      <w:marRight w:val="0"/>
      <w:marTop w:val="0"/>
      <w:marBottom w:val="0"/>
      <w:divBdr>
        <w:top w:val="none" w:sz="0" w:space="0" w:color="auto"/>
        <w:left w:val="none" w:sz="0" w:space="0" w:color="auto"/>
        <w:bottom w:val="none" w:sz="0" w:space="0" w:color="auto"/>
        <w:right w:val="none" w:sz="0" w:space="0" w:color="auto"/>
      </w:divBdr>
    </w:div>
    <w:div w:id="479033194">
      <w:bodyDiv w:val="1"/>
      <w:marLeft w:val="0"/>
      <w:marRight w:val="0"/>
      <w:marTop w:val="0"/>
      <w:marBottom w:val="0"/>
      <w:divBdr>
        <w:top w:val="none" w:sz="0" w:space="0" w:color="auto"/>
        <w:left w:val="none" w:sz="0" w:space="0" w:color="auto"/>
        <w:bottom w:val="none" w:sz="0" w:space="0" w:color="auto"/>
        <w:right w:val="none" w:sz="0" w:space="0" w:color="auto"/>
      </w:divBdr>
    </w:div>
    <w:div w:id="479074647">
      <w:bodyDiv w:val="1"/>
      <w:marLeft w:val="0"/>
      <w:marRight w:val="0"/>
      <w:marTop w:val="0"/>
      <w:marBottom w:val="0"/>
      <w:divBdr>
        <w:top w:val="none" w:sz="0" w:space="0" w:color="auto"/>
        <w:left w:val="none" w:sz="0" w:space="0" w:color="auto"/>
        <w:bottom w:val="none" w:sz="0" w:space="0" w:color="auto"/>
        <w:right w:val="none" w:sz="0" w:space="0" w:color="auto"/>
      </w:divBdr>
    </w:div>
    <w:div w:id="479075562">
      <w:bodyDiv w:val="1"/>
      <w:marLeft w:val="0"/>
      <w:marRight w:val="0"/>
      <w:marTop w:val="0"/>
      <w:marBottom w:val="0"/>
      <w:divBdr>
        <w:top w:val="none" w:sz="0" w:space="0" w:color="auto"/>
        <w:left w:val="none" w:sz="0" w:space="0" w:color="auto"/>
        <w:bottom w:val="none" w:sz="0" w:space="0" w:color="auto"/>
        <w:right w:val="none" w:sz="0" w:space="0" w:color="auto"/>
      </w:divBdr>
    </w:div>
    <w:div w:id="479078689">
      <w:bodyDiv w:val="1"/>
      <w:marLeft w:val="0"/>
      <w:marRight w:val="0"/>
      <w:marTop w:val="0"/>
      <w:marBottom w:val="0"/>
      <w:divBdr>
        <w:top w:val="none" w:sz="0" w:space="0" w:color="auto"/>
        <w:left w:val="none" w:sz="0" w:space="0" w:color="auto"/>
        <w:bottom w:val="none" w:sz="0" w:space="0" w:color="auto"/>
        <w:right w:val="none" w:sz="0" w:space="0" w:color="auto"/>
      </w:divBdr>
    </w:div>
    <w:div w:id="479081439">
      <w:bodyDiv w:val="1"/>
      <w:marLeft w:val="0"/>
      <w:marRight w:val="0"/>
      <w:marTop w:val="0"/>
      <w:marBottom w:val="0"/>
      <w:divBdr>
        <w:top w:val="none" w:sz="0" w:space="0" w:color="auto"/>
        <w:left w:val="none" w:sz="0" w:space="0" w:color="auto"/>
        <w:bottom w:val="none" w:sz="0" w:space="0" w:color="auto"/>
        <w:right w:val="none" w:sz="0" w:space="0" w:color="auto"/>
      </w:divBdr>
    </w:div>
    <w:div w:id="479271553">
      <w:bodyDiv w:val="1"/>
      <w:marLeft w:val="0"/>
      <w:marRight w:val="0"/>
      <w:marTop w:val="0"/>
      <w:marBottom w:val="0"/>
      <w:divBdr>
        <w:top w:val="none" w:sz="0" w:space="0" w:color="auto"/>
        <w:left w:val="none" w:sz="0" w:space="0" w:color="auto"/>
        <w:bottom w:val="none" w:sz="0" w:space="0" w:color="auto"/>
        <w:right w:val="none" w:sz="0" w:space="0" w:color="auto"/>
      </w:divBdr>
    </w:div>
    <w:div w:id="479544316">
      <w:bodyDiv w:val="1"/>
      <w:marLeft w:val="0"/>
      <w:marRight w:val="0"/>
      <w:marTop w:val="0"/>
      <w:marBottom w:val="0"/>
      <w:divBdr>
        <w:top w:val="none" w:sz="0" w:space="0" w:color="auto"/>
        <w:left w:val="none" w:sz="0" w:space="0" w:color="auto"/>
        <w:bottom w:val="none" w:sz="0" w:space="0" w:color="auto"/>
        <w:right w:val="none" w:sz="0" w:space="0" w:color="auto"/>
      </w:divBdr>
    </w:div>
    <w:div w:id="479544948">
      <w:bodyDiv w:val="1"/>
      <w:marLeft w:val="0"/>
      <w:marRight w:val="0"/>
      <w:marTop w:val="0"/>
      <w:marBottom w:val="0"/>
      <w:divBdr>
        <w:top w:val="none" w:sz="0" w:space="0" w:color="auto"/>
        <w:left w:val="none" w:sz="0" w:space="0" w:color="auto"/>
        <w:bottom w:val="none" w:sz="0" w:space="0" w:color="auto"/>
        <w:right w:val="none" w:sz="0" w:space="0" w:color="auto"/>
      </w:divBdr>
    </w:div>
    <w:div w:id="479689510">
      <w:bodyDiv w:val="1"/>
      <w:marLeft w:val="0"/>
      <w:marRight w:val="0"/>
      <w:marTop w:val="0"/>
      <w:marBottom w:val="0"/>
      <w:divBdr>
        <w:top w:val="none" w:sz="0" w:space="0" w:color="auto"/>
        <w:left w:val="none" w:sz="0" w:space="0" w:color="auto"/>
        <w:bottom w:val="none" w:sz="0" w:space="0" w:color="auto"/>
        <w:right w:val="none" w:sz="0" w:space="0" w:color="auto"/>
      </w:divBdr>
    </w:div>
    <w:div w:id="479737945">
      <w:bodyDiv w:val="1"/>
      <w:marLeft w:val="0"/>
      <w:marRight w:val="0"/>
      <w:marTop w:val="0"/>
      <w:marBottom w:val="0"/>
      <w:divBdr>
        <w:top w:val="none" w:sz="0" w:space="0" w:color="auto"/>
        <w:left w:val="none" w:sz="0" w:space="0" w:color="auto"/>
        <w:bottom w:val="none" w:sz="0" w:space="0" w:color="auto"/>
        <w:right w:val="none" w:sz="0" w:space="0" w:color="auto"/>
      </w:divBdr>
    </w:div>
    <w:div w:id="479809520">
      <w:bodyDiv w:val="1"/>
      <w:marLeft w:val="0"/>
      <w:marRight w:val="0"/>
      <w:marTop w:val="0"/>
      <w:marBottom w:val="0"/>
      <w:divBdr>
        <w:top w:val="none" w:sz="0" w:space="0" w:color="auto"/>
        <w:left w:val="none" w:sz="0" w:space="0" w:color="auto"/>
        <w:bottom w:val="none" w:sz="0" w:space="0" w:color="auto"/>
        <w:right w:val="none" w:sz="0" w:space="0" w:color="auto"/>
      </w:divBdr>
    </w:div>
    <w:div w:id="479927772">
      <w:bodyDiv w:val="1"/>
      <w:marLeft w:val="0"/>
      <w:marRight w:val="0"/>
      <w:marTop w:val="0"/>
      <w:marBottom w:val="0"/>
      <w:divBdr>
        <w:top w:val="none" w:sz="0" w:space="0" w:color="auto"/>
        <w:left w:val="none" w:sz="0" w:space="0" w:color="auto"/>
        <w:bottom w:val="none" w:sz="0" w:space="0" w:color="auto"/>
        <w:right w:val="none" w:sz="0" w:space="0" w:color="auto"/>
      </w:divBdr>
    </w:div>
    <w:div w:id="479932403">
      <w:bodyDiv w:val="1"/>
      <w:marLeft w:val="0"/>
      <w:marRight w:val="0"/>
      <w:marTop w:val="0"/>
      <w:marBottom w:val="0"/>
      <w:divBdr>
        <w:top w:val="none" w:sz="0" w:space="0" w:color="auto"/>
        <w:left w:val="none" w:sz="0" w:space="0" w:color="auto"/>
        <w:bottom w:val="none" w:sz="0" w:space="0" w:color="auto"/>
        <w:right w:val="none" w:sz="0" w:space="0" w:color="auto"/>
      </w:divBdr>
    </w:div>
    <w:div w:id="480004049">
      <w:bodyDiv w:val="1"/>
      <w:marLeft w:val="0"/>
      <w:marRight w:val="0"/>
      <w:marTop w:val="0"/>
      <w:marBottom w:val="0"/>
      <w:divBdr>
        <w:top w:val="none" w:sz="0" w:space="0" w:color="auto"/>
        <w:left w:val="none" w:sz="0" w:space="0" w:color="auto"/>
        <w:bottom w:val="none" w:sz="0" w:space="0" w:color="auto"/>
        <w:right w:val="none" w:sz="0" w:space="0" w:color="auto"/>
      </w:divBdr>
    </w:div>
    <w:div w:id="480006201">
      <w:bodyDiv w:val="1"/>
      <w:marLeft w:val="0"/>
      <w:marRight w:val="0"/>
      <w:marTop w:val="0"/>
      <w:marBottom w:val="0"/>
      <w:divBdr>
        <w:top w:val="none" w:sz="0" w:space="0" w:color="auto"/>
        <w:left w:val="none" w:sz="0" w:space="0" w:color="auto"/>
        <w:bottom w:val="none" w:sz="0" w:space="0" w:color="auto"/>
        <w:right w:val="none" w:sz="0" w:space="0" w:color="auto"/>
      </w:divBdr>
    </w:div>
    <w:div w:id="480007088">
      <w:bodyDiv w:val="1"/>
      <w:marLeft w:val="0"/>
      <w:marRight w:val="0"/>
      <w:marTop w:val="0"/>
      <w:marBottom w:val="0"/>
      <w:divBdr>
        <w:top w:val="none" w:sz="0" w:space="0" w:color="auto"/>
        <w:left w:val="none" w:sz="0" w:space="0" w:color="auto"/>
        <w:bottom w:val="none" w:sz="0" w:space="0" w:color="auto"/>
        <w:right w:val="none" w:sz="0" w:space="0" w:color="auto"/>
      </w:divBdr>
    </w:div>
    <w:div w:id="480193823">
      <w:bodyDiv w:val="1"/>
      <w:marLeft w:val="0"/>
      <w:marRight w:val="0"/>
      <w:marTop w:val="0"/>
      <w:marBottom w:val="0"/>
      <w:divBdr>
        <w:top w:val="none" w:sz="0" w:space="0" w:color="auto"/>
        <w:left w:val="none" w:sz="0" w:space="0" w:color="auto"/>
        <w:bottom w:val="none" w:sz="0" w:space="0" w:color="auto"/>
        <w:right w:val="none" w:sz="0" w:space="0" w:color="auto"/>
      </w:divBdr>
    </w:div>
    <w:div w:id="480194961">
      <w:bodyDiv w:val="1"/>
      <w:marLeft w:val="0"/>
      <w:marRight w:val="0"/>
      <w:marTop w:val="0"/>
      <w:marBottom w:val="0"/>
      <w:divBdr>
        <w:top w:val="none" w:sz="0" w:space="0" w:color="auto"/>
        <w:left w:val="none" w:sz="0" w:space="0" w:color="auto"/>
        <w:bottom w:val="none" w:sz="0" w:space="0" w:color="auto"/>
        <w:right w:val="none" w:sz="0" w:space="0" w:color="auto"/>
      </w:divBdr>
    </w:div>
    <w:div w:id="480196225">
      <w:bodyDiv w:val="1"/>
      <w:marLeft w:val="0"/>
      <w:marRight w:val="0"/>
      <w:marTop w:val="0"/>
      <w:marBottom w:val="0"/>
      <w:divBdr>
        <w:top w:val="none" w:sz="0" w:space="0" w:color="auto"/>
        <w:left w:val="none" w:sz="0" w:space="0" w:color="auto"/>
        <w:bottom w:val="none" w:sz="0" w:space="0" w:color="auto"/>
        <w:right w:val="none" w:sz="0" w:space="0" w:color="auto"/>
      </w:divBdr>
    </w:div>
    <w:div w:id="480198806">
      <w:bodyDiv w:val="1"/>
      <w:marLeft w:val="0"/>
      <w:marRight w:val="0"/>
      <w:marTop w:val="0"/>
      <w:marBottom w:val="0"/>
      <w:divBdr>
        <w:top w:val="none" w:sz="0" w:space="0" w:color="auto"/>
        <w:left w:val="none" w:sz="0" w:space="0" w:color="auto"/>
        <w:bottom w:val="none" w:sz="0" w:space="0" w:color="auto"/>
        <w:right w:val="none" w:sz="0" w:space="0" w:color="auto"/>
      </w:divBdr>
    </w:div>
    <w:div w:id="480580006">
      <w:bodyDiv w:val="1"/>
      <w:marLeft w:val="0"/>
      <w:marRight w:val="0"/>
      <w:marTop w:val="0"/>
      <w:marBottom w:val="0"/>
      <w:divBdr>
        <w:top w:val="none" w:sz="0" w:space="0" w:color="auto"/>
        <w:left w:val="none" w:sz="0" w:space="0" w:color="auto"/>
        <w:bottom w:val="none" w:sz="0" w:space="0" w:color="auto"/>
        <w:right w:val="none" w:sz="0" w:space="0" w:color="auto"/>
      </w:divBdr>
    </w:div>
    <w:div w:id="480655195">
      <w:bodyDiv w:val="1"/>
      <w:marLeft w:val="0"/>
      <w:marRight w:val="0"/>
      <w:marTop w:val="0"/>
      <w:marBottom w:val="0"/>
      <w:divBdr>
        <w:top w:val="none" w:sz="0" w:space="0" w:color="auto"/>
        <w:left w:val="none" w:sz="0" w:space="0" w:color="auto"/>
        <w:bottom w:val="none" w:sz="0" w:space="0" w:color="auto"/>
        <w:right w:val="none" w:sz="0" w:space="0" w:color="auto"/>
      </w:divBdr>
    </w:div>
    <w:div w:id="480659200">
      <w:bodyDiv w:val="1"/>
      <w:marLeft w:val="0"/>
      <w:marRight w:val="0"/>
      <w:marTop w:val="0"/>
      <w:marBottom w:val="0"/>
      <w:divBdr>
        <w:top w:val="none" w:sz="0" w:space="0" w:color="auto"/>
        <w:left w:val="none" w:sz="0" w:space="0" w:color="auto"/>
        <w:bottom w:val="none" w:sz="0" w:space="0" w:color="auto"/>
        <w:right w:val="none" w:sz="0" w:space="0" w:color="auto"/>
      </w:divBdr>
    </w:div>
    <w:div w:id="480661320">
      <w:bodyDiv w:val="1"/>
      <w:marLeft w:val="0"/>
      <w:marRight w:val="0"/>
      <w:marTop w:val="0"/>
      <w:marBottom w:val="0"/>
      <w:divBdr>
        <w:top w:val="none" w:sz="0" w:space="0" w:color="auto"/>
        <w:left w:val="none" w:sz="0" w:space="0" w:color="auto"/>
        <w:bottom w:val="none" w:sz="0" w:space="0" w:color="auto"/>
        <w:right w:val="none" w:sz="0" w:space="0" w:color="auto"/>
      </w:divBdr>
    </w:div>
    <w:div w:id="480732318">
      <w:bodyDiv w:val="1"/>
      <w:marLeft w:val="0"/>
      <w:marRight w:val="0"/>
      <w:marTop w:val="0"/>
      <w:marBottom w:val="0"/>
      <w:divBdr>
        <w:top w:val="none" w:sz="0" w:space="0" w:color="auto"/>
        <w:left w:val="none" w:sz="0" w:space="0" w:color="auto"/>
        <w:bottom w:val="none" w:sz="0" w:space="0" w:color="auto"/>
        <w:right w:val="none" w:sz="0" w:space="0" w:color="auto"/>
      </w:divBdr>
    </w:div>
    <w:div w:id="480773983">
      <w:bodyDiv w:val="1"/>
      <w:marLeft w:val="0"/>
      <w:marRight w:val="0"/>
      <w:marTop w:val="0"/>
      <w:marBottom w:val="0"/>
      <w:divBdr>
        <w:top w:val="none" w:sz="0" w:space="0" w:color="auto"/>
        <w:left w:val="none" w:sz="0" w:space="0" w:color="auto"/>
        <w:bottom w:val="none" w:sz="0" w:space="0" w:color="auto"/>
        <w:right w:val="none" w:sz="0" w:space="0" w:color="auto"/>
      </w:divBdr>
    </w:div>
    <w:div w:id="480775166">
      <w:bodyDiv w:val="1"/>
      <w:marLeft w:val="0"/>
      <w:marRight w:val="0"/>
      <w:marTop w:val="0"/>
      <w:marBottom w:val="0"/>
      <w:divBdr>
        <w:top w:val="none" w:sz="0" w:space="0" w:color="auto"/>
        <w:left w:val="none" w:sz="0" w:space="0" w:color="auto"/>
        <w:bottom w:val="none" w:sz="0" w:space="0" w:color="auto"/>
        <w:right w:val="none" w:sz="0" w:space="0" w:color="auto"/>
      </w:divBdr>
    </w:div>
    <w:div w:id="480804197">
      <w:bodyDiv w:val="1"/>
      <w:marLeft w:val="0"/>
      <w:marRight w:val="0"/>
      <w:marTop w:val="0"/>
      <w:marBottom w:val="0"/>
      <w:divBdr>
        <w:top w:val="none" w:sz="0" w:space="0" w:color="auto"/>
        <w:left w:val="none" w:sz="0" w:space="0" w:color="auto"/>
        <w:bottom w:val="none" w:sz="0" w:space="0" w:color="auto"/>
        <w:right w:val="none" w:sz="0" w:space="0" w:color="auto"/>
      </w:divBdr>
    </w:div>
    <w:div w:id="480848648">
      <w:bodyDiv w:val="1"/>
      <w:marLeft w:val="0"/>
      <w:marRight w:val="0"/>
      <w:marTop w:val="0"/>
      <w:marBottom w:val="0"/>
      <w:divBdr>
        <w:top w:val="none" w:sz="0" w:space="0" w:color="auto"/>
        <w:left w:val="none" w:sz="0" w:space="0" w:color="auto"/>
        <w:bottom w:val="none" w:sz="0" w:space="0" w:color="auto"/>
        <w:right w:val="none" w:sz="0" w:space="0" w:color="auto"/>
      </w:divBdr>
    </w:div>
    <w:div w:id="480969234">
      <w:bodyDiv w:val="1"/>
      <w:marLeft w:val="0"/>
      <w:marRight w:val="0"/>
      <w:marTop w:val="0"/>
      <w:marBottom w:val="0"/>
      <w:divBdr>
        <w:top w:val="none" w:sz="0" w:space="0" w:color="auto"/>
        <w:left w:val="none" w:sz="0" w:space="0" w:color="auto"/>
        <w:bottom w:val="none" w:sz="0" w:space="0" w:color="auto"/>
        <w:right w:val="none" w:sz="0" w:space="0" w:color="auto"/>
      </w:divBdr>
    </w:div>
    <w:div w:id="480998624">
      <w:bodyDiv w:val="1"/>
      <w:marLeft w:val="0"/>
      <w:marRight w:val="0"/>
      <w:marTop w:val="0"/>
      <w:marBottom w:val="0"/>
      <w:divBdr>
        <w:top w:val="none" w:sz="0" w:space="0" w:color="auto"/>
        <w:left w:val="none" w:sz="0" w:space="0" w:color="auto"/>
        <w:bottom w:val="none" w:sz="0" w:space="0" w:color="auto"/>
        <w:right w:val="none" w:sz="0" w:space="0" w:color="auto"/>
      </w:divBdr>
    </w:div>
    <w:div w:id="480999310">
      <w:bodyDiv w:val="1"/>
      <w:marLeft w:val="0"/>
      <w:marRight w:val="0"/>
      <w:marTop w:val="0"/>
      <w:marBottom w:val="0"/>
      <w:divBdr>
        <w:top w:val="none" w:sz="0" w:space="0" w:color="auto"/>
        <w:left w:val="none" w:sz="0" w:space="0" w:color="auto"/>
        <w:bottom w:val="none" w:sz="0" w:space="0" w:color="auto"/>
        <w:right w:val="none" w:sz="0" w:space="0" w:color="auto"/>
      </w:divBdr>
    </w:div>
    <w:div w:id="481117756">
      <w:bodyDiv w:val="1"/>
      <w:marLeft w:val="0"/>
      <w:marRight w:val="0"/>
      <w:marTop w:val="0"/>
      <w:marBottom w:val="0"/>
      <w:divBdr>
        <w:top w:val="none" w:sz="0" w:space="0" w:color="auto"/>
        <w:left w:val="none" w:sz="0" w:space="0" w:color="auto"/>
        <w:bottom w:val="none" w:sz="0" w:space="0" w:color="auto"/>
        <w:right w:val="none" w:sz="0" w:space="0" w:color="auto"/>
      </w:divBdr>
    </w:div>
    <w:div w:id="481193372">
      <w:bodyDiv w:val="1"/>
      <w:marLeft w:val="0"/>
      <w:marRight w:val="0"/>
      <w:marTop w:val="0"/>
      <w:marBottom w:val="0"/>
      <w:divBdr>
        <w:top w:val="none" w:sz="0" w:space="0" w:color="auto"/>
        <w:left w:val="none" w:sz="0" w:space="0" w:color="auto"/>
        <w:bottom w:val="none" w:sz="0" w:space="0" w:color="auto"/>
        <w:right w:val="none" w:sz="0" w:space="0" w:color="auto"/>
      </w:divBdr>
    </w:div>
    <w:div w:id="481387084">
      <w:bodyDiv w:val="1"/>
      <w:marLeft w:val="0"/>
      <w:marRight w:val="0"/>
      <w:marTop w:val="0"/>
      <w:marBottom w:val="0"/>
      <w:divBdr>
        <w:top w:val="none" w:sz="0" w:space="0" w:color="auto"/>
        <w:left w:val="none" w:sz="0" w:space="0" w:color="auto"/>
        <w:bottom w:val="none" w:sz="0" w:space="0" w:color="auto"/>
        <w:right w:val="none" w:sz="0" w:space="0" w:color="auto"/>
      </w:divBdr>
    </w:div>
    <w:div w:id="481429720">
      <w:bodyDiv w:val="1"/>
      <w:marLeft w:val="0"/>
      <w:marRight w:val="0"/>
      <w:marTop w:val="0"/>
      <w:marBottom w:val="0"/>
      <w:divBdr>
        <w:top w:val="none" w:sz="0" w:space="0" w:color="auto"/>
        <w:left w:val="none" w:sz="0" w:space="0" w:color="auto"/>
        <w:bottom w:val="none" w:sz="0" w:space="0" w:color="auto"/>
        <w:right w:val="none" w:sz="0" w:space="0" w:color="auto"/>
      </w:divBdr>
    </w:div>
    <w:div w:id="481430339">
      <w:bodyDiv w:val="1"/>
      <w:marLeft w:val="0"/>
      <w:marRight w:val="0"/>
      <w:marTop w:val="0"/>
      <w:marBottom w:val="0"/>
      <w:divBdr>
        <w:top w:val="none" w:sz="0" w:space="0" w:color="auto"/>
        <w:left w:val="none" w:sz="0" w:space="0" w:color="auto"/>
        <w:bottom w:val="none" w:sz="0" w:space="0" w:color="auto"/>
        <w:right w:val="none" w:sz="0" w:space="0" w:color="auto"/>
      </w:divBdr>
    </w:div>
    <w:div w:id="481624210">
      <w:bodyDiv w:val="1"/>
      <w:marLeft w:val="0"/>
      <w:marRight w:val="0"/>
      <w:marTop w:val="0"/>
      <w:marBottom w:val="0"/>
      <w:divBdr>
        <w:top w:val="none" w:sz="0" w:space="0" w:color="auto"/>
        <w:left w:val="none" w:sz="0" w:space="0" w:color="auto"/>
        <w:bottom w:val="none" w:sz="0" w:space="0" w:color="auto"/>
        <w:right w:val="none" w:sz="0" w:space="0" w:color="auto"/>
      </w:divBdr>
    </w:div>
    <w:div w:id="481626967">
      <w:bodyDiv w:val="1"/>
      <w:marLeft w:val="0"/>
      <w:marRight w:val="0"/>
      <w:marTop w:val="0"/>
      <w:marBottom w:val="0"/>
      <w:divBdr>
        <w:top w:val="none" w:sz="0" w:space="0" w:color="auto"/>
        <w:left w:val="none" w:sz="0" w:space="0" w:color="auto"/>
        <w:bottom w:val="none" w:sz="0" w:space="0" w:color="auto"/>
        <w:right w:val="none" w:sz="0" w:space="0" w:color="auto"/>
      </w:divBdr>
    </w:div>
    <w:div w:id="481653768">
      <w:bodyDiv w:val="1"/>
      <w:marLeft w:val="0"/>
      <w:marRight w:val="0"/>
      <w:marTop w:val="0"/>
      <w:marBottom w:val="0"/>
      <w:divBdr>
        <w:top w:val="none" w:sz="0" w:space="0" w:color="auto"/>
        <w:left w:val="none" w:sz="0" w:space="0" w:color="auto"/>
        <w:bottom w:val="none" w:sz="0" w:space="0" w:color="auto"/>
        <w:right w:val="none" w:sz="0" w:space="0" w:color="auto"/>
      </w:divBdr>
    </w:div>
    <w:div w:id="481772701">
      <w:bodyDiv w:val="1"/>
      <w:marLeft w:val="0"/>
      <w:marRight w:val="0"/>
      <w:marTop w:val="0"/>
      <w:marBottom w:val="0"/>
      <w:divBdr>
        <w:top w:val="none" w:sz="0" w:space="0" w:color="auto"/>
        <w:left w:val="none" w:sz="0" w:space="0" w:color="auto"/>
        <w:bottom w:val="none" w:sz="0" w:space="0" w:color="auto"/>
        <w:right w:val="none" w:sz="0" w:space="0" w:color="auto"/>
      </w:divBdr>
    </w:div>
    <w:div w:id="481777261">
      <w:bodyDiv w:val="1"/>
      <w:marLeft w:val="0"/>
      <w:marRight w:val="0"/>
      <w:marTop w:val="0"/>
      <w:marBottom w:val="0"/>
      <w:divBdr>
        <w:top w:val="none" w:sz="0" w:space="0" w:color="auto"/>
        <w:left w:val="none" w:sz="0" w:space="0" w:color="auto"/>
        <w:bottom w:val="none" w:sz="0" w:space="0" w:color="auto"/>
        <w:right w:val="none" w:sz="0" w:space="0" w:color="auto"/>
      </w:divBdr>
    </w:div>
    <w:div w:id="481891272">
      <w:bodyDiv w:val="1"/>
      <w:marLeft w:val="0"/>
      <w:marRight w:val="0"/>
      <w:marTop w:val="0"/>
      <w:marBottom w:val="0"/>
      <w:divBdr>
        <w:top w:val="none" w:sz="0" w:space="0" w:color="auto"/>
        <w:left w:val="none" w:sz="0" w:space="0" w:color="auto"/>
        <w:bottom w:val="none" w:sz="0" w:space="0" w:color="auto"/>
        <w:right w:val="none" w:sz="0" w:space="0" w:color="auto"/>
      </w:divBdr>
    </w:div>
    <w:div w:id="481892126">
      <w:bodyDiv w:val="1"/>
      <w:marLeft w:val="0"/>
      <w:marRight w:val="0"/>
      <w:marTop w:val="0"/>
      <w:marBottom w:val="0"/>
      <w:divBdr>
        <w:top w:val="none" w:sz="0" w:space="0" w:color="auto"/>
        <w:left w:val="none" w:sz="0" w:space="0" w:color="auto"/>
        <w:bottom w:val="none" w:sz="0" w:space="0" w:color="auto"/>
        <w:right w:val="none" w:sz="0" w:space="0" w:color="auto"/>
      </w:divBdr>
    </w:div>
    <w:div w:id="482040112">
      <w:bodyDiv w:val="1"/>
      <w:marLeft w:val="0"/>
      <w:marRight w:val="0"/>
      <w:marTop w:val="0"/>
      <w:marBottom w:val="0"/>
      <w:divBdr>
        <w:top w:val="none" w:sz="0" w:space="0" w:color="auto"/>
        <w:left w:val="none" w:sz="0" w:space="0" w:color="auto"/>
        <w:bottom w:val="none" w:sz="0" w:space="0" w:color="auto"/>
        <w:right w:val="none" w:sz="0" w:space="0" w:color="auto"/>
      </w:divBdr>
    </w:div>
    <w:div w:id="482043262">
      <w:bodyDiv w:val="1"/>
      <w:marLeft w:val="0"/>
      <w:marRight w:val="0"/>
      <w:marTop w:val="0"/>
      <w:marBottom w:val="0"/>
      <w:divBdr>
        <w:top w:val="none" w:sz="0" w:space="0" w:color="auto"/>
        <w:left w:val="none" w:sz="0" w:space="0" w:color="auto"/>
        <w:bottom w:val="none" w:sz="0" w:space="0" w:color="auto"/>
        <w:right w:val="none" w:sz="0" w:space="0" w:color="auto"/>
      </w:divBdr>
    </w:div>
    <w:div w:id="482157683">
      <w:bodyDiv w:val="1"/>
      <w:marLeft w:val="0"/>
      <w:marRight w:val="0"/>
      <w:marTop w:val="0"/>
      <w:marBottom w:val="0"/>
      <w:divBdr>
        <w:top w:val="none" w:sz="0" w:space="0" w:color="auto"/>
        <w:left w:val="none" w:sz="0" w:space="0" w:color="auto"/>
        <w:bottom w:val="none" w:sz="0" w:space="0" w:color="auto"/>
        <w:right w:val="none" w:sz="0" w:space="0" w:color="auto"/>
      </w:divBdr>
    </w:div>
    <w:div w:id="482166825">
      <w:bodyDiv w:val="1"/>
      <w:marLeft w:val="0"/>
      <w:marRight w:val="0"/>
      <w:marTop w:val="0"/>
      <w:marBottom w:val="0"/>
      <w:divBdr>
        <w:top w:val="none" w:sz="0" w:space="0" w:color="auto"/>
        <w:left w:val="none" w:sz="0" w:space="0" w:color="auto"/>
        <w:bottom w:val="none" w:sz="0" w:space="0" w:color="auto"/>
        <w:right w:val="none" w:sz="0" w:space="0" w:color="auto"/>
      </w:divBdr>
    </w:div>
    <w:div w:id="482239204">
      <w:bodyDiv w:val="1"/>
      <w:marLeft w:val="0"/>
      <w:marRight w:val="0"/>
      <w:marTop w:val="0"/>
      <w:marBottom w:val="0"/>
      <w:divBdr>
        <w:top w:val="none" w:sz="0" w:space="0" w:color="auto"/>
        <w:left w:val="none" w:sz="0" w:space="0" w:color="auto"/>
        <w:bottom w:val="none" w:sz="0" w:space="0" w:color="auto"/>
        <w:right w:val="none" w:sz="0" w:space="0" w:color="auto"/>
      </w:divBdr>
    </w:div>
    <w:div w:id="482308348">
      <w:bodyDiv w:val="1"/>
      <w:marLeft w:val="0"/>
      <w:marRight w:val="0"/>
      <w:marTop w:val="0"/>
      <w:marBottom w:val="0"/>
      <w:divBdr>
        <w:top w:val="none" w:sz="0" w:space="0" w:color="auto"/>
        <w:left w:val="none" w:sz="0" w:space="0" w:color="auto"/>
        <w:bottom w:val="none" w:sz="0" w:space="0" w:color="auto"/>
        <w:right w:val="none" w:sz="0" w:space="0" w:color="auto"/>
      </w:divBdr>
    </w:div>
    <w:div w:id="482433869">
      <w:bodyDiv w:val="1"/>
      <w:marLeft w:val="0"/>
      <w:marRight w:val="0"/>
      <w:marTop w:val="0"/>
      <w:marBottom w:val="0"/>
      <w:divBdr>
        <w:top w:val="none" w:sz="0" w:space="0" w:color="auto"/>
        <w:left w:val="none" w:sz="0" w:space="0" w:color="auto"/>
        <w:bottom w:val="none" w:sz="0" w:space="0" w:color="auto"/>
        <w:right w:val="none" w:sz="0" w:space="0" w:color="auto"/>
      </w:divBdr>
    </w:div>
    <w:div w:id="482476380">
      <w:bodyDiv w:val="1"/>
      <w:marLeft w:val="0"/>
      <w:marRight w:val="0"/>
      <w:marTop w:val="0"/>
      <w:marBottom w:val="0"/>
      <w:divBdr>
        <w:top w:val="none" w:sz="0" w:space="0" w:color="auto"/>
        <w:left w:val="none" w:sz="0" w:space="0" w:color="auto"/>
        <w:bottom w:val="none" w:sz="0" w:space="0" w:color="auto"/>
        <w:right w:val="none" w:sz="0" w:space="0" w:color="auto"/>
      </w:divBdr>
    </w:div>
    <w:div w:id="482501243">
      <w:bodyDiv w:val="1"/>
      <w:marLeft w:val="0"/>
      <w:marRight w:val="0"/>
      <w:marTop w:val="0"/>
      <w:marBottom w:val="0"/>
      <w:divBdr>
        <w:top w:val="none" w:sz="0" w:space="0" w:color="auto"/>
        <w:left w:val="none" w:sz="0" w:space="0" w:color="auto"/>
        <w:bottom w:val="none" w:sz="0" w:space="0" w:color="auto"/>
        <w:right w:val="none" w:sz="0" w:space="0" w:color="auto"/>
      </w:divBdr>
    </w:div>
    <w:div w:id="482506922">
      <w:bodyDiv w:val="1"/>
      <w:marLeft w:val="0"/>
      <w:marRight w:val="0"/>
      <w:marTop w:val="0"/>
      <w:marBottom w:val="0"/>
      <w:divBdr>
        <w:top w:val="none" w:sz="0" w:space="0" w:color="auto"/>
        <w:left w:val="none" w:sz="0" w:space="0" w:color="auto"/>
        <w:bottom w:val="none" w:sz="0" w:space="0" w:color="auto"/>
        <w:right w:val="none" w:sz="0" w:space="0" w:color="auto"/>
      </w:divBdr>
    </w:div>
    <w:div w:id="482506984">
      <w:bodyDiv w:val="1"/>
      <w:marLeft w:val="0"/>
      <w:marRight w:val="0"/>
      <w:marTop w:val="0"/>
      <w:marBottom w:val="0"/>
      <w:divBdr>
        <w:top w:val="none" w:sz="0" w:space="0" w:color="auto"/>
        <w:left w:val="none" w:sz="0" w:space="0" w:color="auto"/>
        <w:bottom w:val="none" w:sz="0" w:space="0" w:color="auto"/>
        <w:right w:val="none" w:sz="0" w:space="0" w:color="auto"/>
      </w:divBdr>
    </w:div>
    <w:div w:id="482508369">
      <w:bodyDiv w:val="1"/>
      <w:marLeft w:val="0"/>
      <w:marRight w:val="0"/>
      <w:marTop w:val="0"/>
      <w:marBottom w:val="0"/>
      <w:divBdr>
        <w:top w:val="none" w:sz="0" w:space="0" w:color="auto"/>
        <w:left w:val="none" w:sz="0" w:space="0" w:color="auto"/>
        <w:bottom w:val="none" w:sz="0" w:space="0" w:color="auto"/>
        <w:right w:val="none" w:sz="0" w:space="0" w:color="auto"/>
      </w:divBdr>
    </w:div>
    <w:div w:id="482699058">
      <w:bodyDiv w:val="1"/>
      <w:marLeft w:val="0"/>
      <w:marRight w:val="0"/>
      <w:marTop w:val="0"/>
      <w:marBottom w:val="0"/>
      <w:divBdr>
        <w:top w:val="none" w:sz="0" w:space="0" w:color="auto"/>
        <w:left w:val="none" w:sz="0" w:space="0" w:color="auto"/>
        <w:bottom w:val="none" w:sz="0" w:space="0" w:color="auto"/>
        <w:right w:val="none" w:sz="0" w:space="0" w:color="auto"/>
      </w:divBdr>
    </w:div>
    <w:div w:id="482742458">
      <w:bodyDiv w:val="1"/>
      <w:marLeft w:val="0"/>
      <w:marRight w:val="0"/>
      <w:marTop w:val="0"/>
      <w:marBottom w:val="0"/>
      <w:divBdr>
        <w:top w:val="none" w:sz="0" w:space="0" w:color="auto"/>
        <w:left w:val="none" w:sz="0" w:space="0" w:color="auto"/>
        <w:bottom w:val="none" w:sz="0" w:space="0" w:color="auto"/>
        <w:right w:val="none" w:sz="0" w:space="0" w:color="auto"/>
      </w:divBdr>
    </w:div>
    <w:div w:id="482816330">
      <w:bodyDiv w:val="1"/>
      <w:marLeft w:val="0"/>
      <w:marRight w:val="0"/>
      <w:marTop w:val="0"/>
      <w:marBottom w:val="0"/>
      <w:divBdr>
        <w:top w:val="none" w:sz="0" w:space="0" w:color="auto"/>
        <w:left w:val="none" w:sz="0" w:space="0" w:color="auto"/>
        <w:bottom w:val="none" w:sz="0" w:space="0" w:color="auto"/>
        <w:right w:val="none" w:sz="0" w:space="0" w:color="auto"/>
      </w:divBdr>
    </w:div>
    <w:div w:id="482820836">
      <w:bodyDiv w:val="1"/>
      <w:marLeft w:val="0"/>
      <w:marRight w:val="0"/>
      <w:marTop w:val="0"/>
      <w:marBottom w:val="0"/>
      <w:divBdr>
        <w:top w:val="none" w:sz="0" w:space="0" w:color="auto"/>
        <w:left w:val="none" w:sz="0" w:space="0" w:color="auto"/>
        <w:bottom w:val="none" w:sz="0" w:space="0" w:color="auto"/>
        <w:right w:val="none" w:sz="0" w:space="0" w:color="auto"/>
      </w:divBdr>
    </w:div>
    <w:div w:id="482888772">
      <w:bodyDiv w:val="1"/>
      <w:marLeft w:val="0"/>
      <w:marRight w:val="0"/>
      <w:marTop w:val="0"/>
      <w:marBottom w:val="0"/>
      <w:divBdr>
        <w:top w:val="none" w:sz="0" w:space="0" w:color="auto"/>
        <w:left w:val="none" w:sz="0" w:space="0" w:color="auto"/>
        <w:bottom w:val="none" w:sz="0" w:space="0" w:color="auto"/>
        <w:right w:val="none" w:sz="0" w:space="0" w:color="auto"/>
      </w:divBdr>
    </w:div>
    <w:div w:id="482889487">
      <w:bodyDiv w:val="1"/>
      <w:marLeft w:val="0"/>
      <w:marRight w:val="0"/>
      <w:marTop w:val="0"/>
      <w:marBottom w:val="0"/>
      <w:divBdr>
        <w:top w:val="none" w:sz="0" w:space="0" w:color="auto"/>
        <w:left w:val="none" w:sz="0" w:space="0" w:color="auto"/>
        <w:bottom w:val="none" w:sz="0" w:space="0" w:color="auto"/>
        <w:right w:val="none" w:sz="0" w:space="0" w:color="auto"/>
      </w:divBdr>
    </w:div>
    <w:div w:id="482891812">
      <w:bodyDiv w:val="1"/>
      <w:marLeft w:val="0"/>
      <w:marRight w:val="0"/>
      <w:marTop w:val="0"/>
      <w:marBottom w:val="0"/>
      <w:divBdr>
        <w:top w:val="none" w:sz="0" w:space="0" w:color="auto"/>
        <w:left w:val="none" w:sz="0" w:space="0" w:color="auto"/>
        <w:bottom w:val="none" w:sz="0" w:space="0" w:color="auto"/>
        <w:right w:val="none" w:sz="0" w:space="0" w:color="auto"/>
      </w:divBdr>
    </w:div>
    <w:div w:id="482893360">
      <w:bodyDiv w:val="1"/>
      <w:marLeft w:val="0"/>
      <w:marRight w:val="0"/>
      <w:marTop w:val="0"/>
      <w:marBottom w:val="0"/>
      <w:divBdr>
        <w:top w:val="none" w:sz="0" w:space="0" w:color="auto"/>
        <w:left w:val="none" w:sz="0" w:space="0" w:color="auto"/>
        <w:bottom w:val="none" w:sz="0" w:space="0" w:color="auto"/>
        <w:right w:val="none" w:sz="0" w:space="0" w:color="auto"/>
      </w:divBdr>
    </w:div>
    <w:div w:id="483007589">
      <w:bodyDiv w:val="1"/>
      <w:marLeft w:val="0"/>
      <w:marRight w:val="0"/>
      <w:marTop w:val="0"/>
      <w:marBottom w:val="0"/>
      <w:divBdr>
        <w:top w:val="none" w:sz="0" w:space="0" w:color="auto"/>
        <w:left w:val="none" w:sz="0" w:space="0" w:color="auto"/>
        <w:bottom w:val="none" w:sz="0" w:space="0" w:color="auto"/>
        <w:right w:val="none" w:sz="0" w:space="0" w:color="auto"/>
      </w:divBdr>
    </w:div>
    <w:div w:id="483163548">
      <w:bodyDiv w:val="1"/>
      <w:marLeft w:val="0"/>
      <w:marRight w:val="0"/>
      <w:marTop w:val="0"/>
      <w:marBottom w:val="0"/>
      <w:divBdr>
        <w:top w:val="none" w:sz="0" w:space="0" w:color="auto"/>
        <w:left w:val="none" w:sz="0" w:space="0" w:color="auto"/>
        <w:bottom w:val="none" w:sz="0" w:space="0" w:color="auto"/>
        <w:right w:val="none" w:sz="0" w:space="0" w:color="auto"/>
      </w:divBdr>
    </w:div>
    <w:div w:id="483358860">
      <w:bodyDiv w:val="1"/>
      <w:marLeft w:val="0"/>
      <w:marRight w:val="0"/>
      <w:marTop w:val="0"/>
      <w:marBottom w:val="0"/>
      <w:divBdr>
        <w:top w:val="none" w:sz="0" w:space="0" w:color="auto"/>
        <w:left w:val="none" w:sz="0" w:space="0" w:color="auto"/>
        <w:bottom w:val="none" w:sz="0" w:space="0" w:color="auto"/>
        <w:right w:val="none" w:sz="0" w:space="0" w:color="auto"/>
      </w:divBdr>
    </w:div>
    <w:div w:id="483399341">
      <w:bodyDiv w:val="1"/>
      <w:marLeft w:val="0"/>
      <w:marRight w:val="0"/>
      <w:marTop w:val="0"/>
      <w:marBottom w:val="0"/>
      <w:divBdr>
        <w:top w:val="none" w:sz="0" w:space="0" w:color="auto"/>
        <w:left w:val="none" w:sz="0" w:space="0" w:color="auto"/>
        <w:bottom w:val="none" w:sz="0" w:space="0" w:color="auto"/>
        <w:right w:val="none" w:sz="0" w:space="0" w:color="auto"/>
      </w:divBdr>
    </w:div>
    <w:div w:id="483551177">
      <w:bodyDiv w:val="1"/>
      <w:marLeft w:val="0"/>
      <w:marRight w:val="0"/>
      <w:marTop w:val="0"/>
      <w:marBottom w:val="0"/>
      <w:divBdr>
        <w:top w:val="none" w:sz="0" w:space="0" w:color="auto"/>
        <w:left w:val="none" w:sz="0" w:space="0" w:color="auto"/>
        <w:bottom w:val="none" w:sz="0" w:space="0" w:color="auto"/>
        <w:right w:val="none" w:sz="0" w:space="0" w:color="auto"/>
      </w:divBdr>
    </w:div>
    <w:div w:id="483662962">
      <w:bodyDiv w:val="1"/>
      <w:marLeft w:val="0"/>
      <w:marRight w:val="0"/>
      <w:marTop w:val="0"/>
      <w:marBottom w:val="0"/>
      <w:divBdr>
        <w:top w:val="none" w:sz="0" w:space="0" w:color="auto"/>
        <w:left w:val="none" w:sz="0" w:space="0" w:color="auto"/>
        <w:bottom w:val="none" w:sz="0" w:space="0" w:color="auto"/>
        <w:right w:val="none" w:sz="0" w:space="0" w:color="auto"/>
      </w:divBdr>
    </w:div>
    <w:div w:id="483667467">
      <w:bodyDiv w:val="1"/>
      <w:marLeft w:val="0"/>
      <w:marRight w:val="0"/>
      <w:marTop w:val="0"/>
      <w:marBottom w:val="0"/>
      <w:divBdr>
        <w:top w:val="none" w:sz="0" w:space="0" w:color="auto"/>
        <w:left w:val="none" w:sz="0" w:space="0" w:color="auto"/>
        <w:bottom w:val="none" w:sz="0" w:space="0" w:color="auto"/>
        <w:right w:val="none" w:sz="0" w:space="0" w:color="auto"/>
      </w:divBdr>
    </w:div>
    <w:div w:id="483667548">
      <w:bodyDiv w:val="1"/>
      <w:marLeft w:val="0"/>
      <w:marRight w:val="0"/>
      <w:marTop w:val="0"/>
      <w:marBottom w:val="0"/>
      <w:divBdr>
        <w:top w:val="none" w:sz="0" w:space="0" w:color="auto"/>
        <w:left w:val="none" w:sz="0" w:space="0" w:color="auto"/>
        <w:bottom w:val="none" w:sz="0" w:space="0" w:color="auto"/>
        <w:right w:val="none" w:sz="0" w:space="0" w:color="auto"/>
      </w:divBdr>
    </w:div>
    <w:div w:id="483818301">
      <w:bodyDiv w:val="1"/>
      <w:marLeft w:val="0"/>
      <w:marRight w:val="0"/>
      <w:marTop w:val="0"/>
      <w:marBottom w:val="0"/>
      <w:divBdr>
        <w:top w:val="none" w:sz="0" w:space="0" w:color="auto"/>
        <w:left w:val="none" w:sz="0" w:space="0" w:color="auto"/>
        <w:bottom w:val="none" w:sz="0" w:space="0" w:color="auto"/>
        <w:right w:val="none" w:sz="0" w:space="0" w:color="auto"/>
      </w:divBdr>
    </w:div>
    <w:div w:id="484012067">
      <w:bodyDiv w:val="1"/>
      <w:marLeft w:val="0"/>
      <w:marRight w:val="0"/>
      <w:marTop w:val="0"/>
      <w:marBottom w:val="0"/>
      <w:divBdr>
        <w:top w:val="none" w:sz="0" w:space="0" w:color="auto"/>
        <w:left w:val="none" w:sz="0" w:space="0" w:color="auto"/>
        <w:bottom w:val="none" w:sz="0" w:space="0" w:color="auto"/>
        <w:right w:val="none" w:sz="0" w:space="0" w:color="auto"/>
      </w:divBdr>
    </w:div>
    <w:div w:id="484050986">
      <w:bodyDiv w:val="1"/>
      <w:marLeft w:val="0"/>
      <w:marRight w:val="0"/>
      <w:marTop w:val="0"/>
      <w:marBottom w:val="0"/>
      <w:divBdr>
        <w:top w:val="none" w:sz="0" w:space="0" w:color="auto"/>
        <w:left w:val="none" w:sz="0" w:space="0" w:color="auto"/>
        <w:bottom w:val="none" w:sz="0" w:space="0" w:color="auto"/>
        <w:right w:val="none" w:sz="0" w:space="0" w:color="auto"/>
      </w:divBdr>
    </w:div>
    <w:div w:id="484130090">
      <w:bodyDiv w:val="1"/>
      <w:marLeft w:val="0"/>
      <w:marRight w:val="0"/>
      <w:marTop w:val="0"/>
      <w:marBottom w:val="0"/>
      <w:divBdr>
        <w:top w:val="none" w:sz="0" w:space="0" w:color="auto"/>
        <w:left w:val="none" w:sz="0" w:space="0" w:color="auto"/>
        <w:bottom w:val="none" w:sz="0" w:space="0" w:color="auto"/>
        <w:right w:val="none" w:sz="0" w:space="0" w:color="auto"/>
      </w:divBdr>
    </w:div>
    <w:div w:id="484130458">
      <w:bodyDiv w:val="1"/>
      <w:marLeft w:val="0"/>
      <w:marRight w:val="0"/>
      <w:marTop w:val="0"/>
      <w:marBottom w:val="0"/>
      <w:divBdr>
        <w:top w:val="none" w:sz="0" w:space="0" w:color="auto"/>
        <w:left w:val="none" w:sz="0" w:space="0" w:color="auto"/>
        <w:bottom w:val="none" w:sz="0" w:space="0" w:color="auto"/>
        <w:right w:val="none" w:sz="0" w:space="0" w:color="auto"/>
      </w:divBdr>
    </w:div>
    <w:div w:id="484199751">
      <w:bodyDiv w:val="1"/>
      <w:marLeft w:val="0"/>
      <w:marRight w:val="0"/>
      <w:marTop w:val="0"/>
      <w:marBottom w:val="0"/>
      <w:divBdr>
        <w:top w:val="none" w:sz="0" w:space="0" w:color="auto"/>
        <w:left w:val="none" w:sz="0" w:space="0" w:color="auto"/>
        <w:bottom w:val="none" w:sz="0" w:space="0" w:color="auto"/>
        <w:right w:val="none" w:sz="0" w:space="0" w:color="auto"/>
      </w:divBdr>
    </w:div>
    <w:div w:id="484273757">
      <w:bodyDiv w:val="1"/>
      <w:marLeft w:val="0"/>
      <w:marRight w:val="0"/>
      <w:marTop w:val="0"/>
      <w:marBottom w:val="0"/>
      <w:divBdr>
        <w:top w:val="none" w:sz="0" w:space="0" w:color="auto"/>
        <w:left w:val="none" w:sz="0" w:space="0" w:color="auto"/>
        <w:bottom w:val="none" w:sz="0" w:space="0" w:color="auto"/>
        <w:right w:val="none" w:sz="0" w:space="0" w:color="auto"/>
      </w:divBdr>
    </w:div>
    <w:div w:id="484275622">
      <w:bodyDiv w:val="1"/>
      <w:marLeft w:val="0"/>
      <w:marRight w:val="0"/>
      <w:marTop w:val="0"/>
      <w:marBottom w:val="0"/>
      <w:divBdr>
        <w:top w:val="none" w:sz="0" w:space="0" w:color="auto"/>
        <w:left w:val="none" w:sz="0" w:space="0" w:color="auto"/>
        <w:bottom w:val="none" w:sz="0" w:space="0" w:color="auto"/>
        <w:right w:val="none" w:sz="0" w:space="0" w:color="auto"/>
      </w:divBdr>
    </w:div>
    <w:div w:id="484316913">
      <w:bodyDiv w:val="1"/>
      <w:marLeft w:val="0"/>
      <w:marRight w:val="0"/>
      <w:marTop w:val="0"/>
      <w:marBottom w:val="0"/>
      <w:divBdr>
        <w:top w:val="none" w:sz="0" w:space="0" w:color="auto"/>
        <w:left w:val="none" w:sz="0" w:space="0" w:color="auto"/>
        <w:bottom w:val="none" w:sz="0" w:space="0" w:color="auto"/>
        <w:right w:val="none" w:sz="0" w:space="0" w:color="auto"/>
      </w:divBdr>
    </w:div>
    <w:div w:id="484324630">
      <w:bodyDiv w:val="1"/>
      <w:marLeft w:val="0"/>
      <w:marRight w:val="0"/>
      <w:marTop w:val="0"/>
      <w:marBottom w:val="0"/>
      <w:divBdr>
        <w:top w:val="none" w:sz="0" w:space="0" w:color="auto"/>
        <w:left w:val="none" w:sz="0" w:space="0" w:color="auto"/>
        <w:bottom w:val="none" w:sz="0" w:space="0" w:color="auto"/>
        <w:right w:val="none" w:sz="0" w:space="0" w:color="auto"/>
      </w:divBdr>
    </w:div>
    <w:div w:id="484392630">
      <w:bodyDiv w:val="1"/>
      <w:marLeft w:val="0"/>
      <w:marRight w:val="0"/>
      <w:marTop w:val="0"/>
      <w:marBottom w:val="0"/>
      <w:divBdr>
        <w:top w:val="none" w:sz="0" w:space="0" w:color="auto"/>
        <w:left w:val="none" w:sz="0" w:space="0" w:color="auto"/>
        <w:bottom w:val="none" w:sz="0" w:space="0" w:color="auto"/>
        <w:right w:val="none" w:sz="0" w:space="0" w:color="auto"/>
      </w:divBdr>
    </w:div>
    <w:div w:id="484393387">
      <w:bodyDiv w:val="1"/>
      <w:marLeft w:val="0"/>
      <w:marRight w:val="0"/>
      <w:marTop w:val="0"/>
      <w:marBottom w:val="0"/>
      <w:divBdr>
        <w:top w:val="none" w:sz="0" w:space="0" w:color="auto"/>
        <w:left w:val="none" w:sz="0" w:space="0" w:color="auto"/>
        <w:bottom w:val="none" w:sz="0" w:space="0" w:color="auto"/>
        <w:right w:val="none" w:sz="0" w:space="0" w:color="auto"/>
      </w:divBdr>
    </w:div>
    <w:div w:id="484399215">
      <w:bodyDiv w:val="1"/>
      <w:marLeft w:val="0"/>
      <w:marRight w:val="0"/>
      <w:marTop w:val="0"/>
      <w:marBottom w:val="0"/>
      <w:divBdr>
        <w:top w:val="none" w:sz="0" w:space="0" w:color="auto"/>
        <w:left w:val="none" w:sz="0" w:space="0" w:color="auto"/>
        <w:bottom w:val="none" w:sz="0" w:space="0" w:color="auto"/>
        <w:right w:val="none" w:sz="0" w:space="0" w:color="auto"/>
      </w:divBdr>
    </w:div>
    <w:div w:id="484401389">
      <w:bodyDiv w:val="1"/>
      <w:marLeft w:val="0"/>
      <w:marRight w:val="0"/>
      <w:marTop w:val="0"/>
      <w:marBottom w:val="0"/>
      <w:divBdr>
        <w:top w:val="none" w:sz="0" w:space="0" w:color="auto"/>
        <w:left w:val="none" w:sz="0" w:space="0" w:color="auto"/>
        <w:bottom w:val="none" w:sz="0" w:space="0" w:color="auto"/>
        <w:right w:val="none" w:sz="0" w:space="0" w:color="auto"/>
      </w:divBdr>
    </w:div>
    <w:div w:id="484708160">
      <w:bodyDiv w:val="1"/>
      <w:marLeft w:val="0"/>
      <w:marRight w:val="0"/>
      <w:marTop w:val="0"/>
      <w:marBottom w:val="0"/>
      <w:divBdr>
        <w:top w:val="none" w:sz="0" w:space="0" w:color="auto"/>
        <w:left w:val="none" w:sz="0" w:space="0" w:color="auto"/>
        <w:bottom w:val="none" w:sz="0" w:space="0" w:color="auto"/>
        <w:right w:val="none" w:sz="0" w:space="0" w:color="auto"/>
      </w:divBdr>
    </w:div>
    <w:div w:id="484736551">
      <w:bodyDiv w:val="1"/>
      <w:marLeft w:val="0"/>
      <w:marRight w:val="0"/>
      <w:marTop w:val="0"/>
      <w:marBottom w:val="0"/>
      <w:divBdr>
        <w:top w:val="none" w:sz="0" w:space="0" w:color="auto"/>
        <w:left w:val="none" w:sz="0" w:space="0" w:color="auto"/>
        <w:bottom w:val="none" w:sz="0" w:space="0" w:color="auto"/>
        <w:right w:val="none" w:sz="0" w:space="0" w:color="auto"/>
      </w:divBdr>
    </w:div>
    <w:div w:id="484786674">
      <w:bodyDiv w:val="1"/>
      <w:marLeft w:val="0"/>
      <w:marRight w:val="0"/>
      <w:marTop w:val="0"/>
      <w:marBottom w:val="0"/>
      <w:divBdr>
        <w:top w:val="none" w:sz="0" w:space="0" w:color="auto"/>
        <w:left w:val="none" w:sz="0" w:space="0" w:color="auto"/>
        <w:bottom w:val="none" w:sz="0" w:space="0" w:color="auto"/>
        <w:right w:val="none" w:sz="0" w:space="0" w:color="auto"/>
      </w:divBdr>
    </w:div>
    <w:div w:id="484901914">
      <w:bodyDiv w:val="1"/>
      <w:marLeft w:val="0"/>
      <w:marRight w:val="0"/>
      <w:marTop w:val="0"/>
      <w:marBottom w:val="0"/>
      <w:divBdr>
        <w:top w:val="none" w:sz="0" w:space="0" w:color="auto"/>
        <w:left w:val="none" w:sz="0" w:space="0" w:color="auto"/>
        <w:bottom w:val="none" w:sz="0" w:space="0" w:color="auto"/>
        <w:right w:val="none" w:sz="0" w:space="0" w:color="auto"/>
      </w:divBdr>
    </w:div>
    <w:div w:id="484931895">
      <w:bodyDiv w:val="1"/>
      <w:marLeft w:val="0"/>
      <w:marRight w:val="0"/>
      <w:marTop w:val="0"/>
      <w:marBottom w:val="0"/>
      <w:divBdr>
        <w:top w:val="none" w:sz="0" w:space="0" w:color="auto"/>
        <w:left w:val="none" w:sz="0" w:space="0" w:color="auto"/>
        <w:bottom w:val="none" w:sz="0" w:space="0" w:color="auto"/>
        <w:right w:val="none" w:sz="0" w:space="0" w:color="auto"/>
      </w:divBdr>
    </w:div>
    <w:div w:id="484980375">
      <w:bodyDiv w:val="1"/>
      <w:marLeft w:val="0"/>
      <w:marRight w:val="0"/>
      <w:marTop w:val="0"/>
      <w:marBottom w:val="0"/>
      <w:divBdr>
        <w:top w:val="none" w:sz="0" w:space="0" w:color="auto"/>
        <w:left w:val="none" w:sz="0" w:space="0" w:color="auto"/>
        <w:bottom w:val="none" w:sz="0" w:space="0" w:color="auto"/>
        <w:right w:val="none" w:sz="0" w:space="0" w:color="auto"/>
      </w:divBdr>
    </w:div>
    <w:div w:id="484980945">
      <w:bodyDiv w:val="1"/>
      <w:marLeft w:val="0"/>
      <w:marRight w:val="0"/>
      <w:marTop w:val="0"/>
      <w:marBottom w:val="0"/>
      <w:divBdr>
        <w:top w:val="none" w:sz="0" w:space="0" w:color="auto"/>
        <w:left w:val="none" w:sz="0" w:space="0" w:color="auto"/>
        <w:bottom w:val="none" w:sz="0" w:space="0" w:color="auto"/>
        <w:right w:val="none" w:sz="0" w:space="0" w:color="auto"/>
      </w:divBdr>
    </w:div>
    <w:div w:id="485049515">
      <w:bodyDiv w:val="1"/>
      <w:marLeft w:val="0"/>
      <w:marRight w:val="0"/>
      <w:marTop w:val="0"/>
      <w:marBottom w:val="0"/>
      <w:divBdr>
        <w:top w:val="none" w:sz="0" w:space="0" w:color="auto"/>
        <w:left w:val="none" w:sz="0" w:space="0" w:color="auto"/>
        <w:bottom w:val="none" w:sz="0" w:space="0" w:color="auto"/>
        <w:right w:val="none" w:sz="0" w:space="0" w:color="auto"/>
      </w:divBdr>
    </w:div>
    <w:div w:id="485320306">
      <w:bodyDiv w:val="1"/>
      <w:marLeft w:val="0"/>
      <w:marRight w:val="0"/>
      <w:marTop w:val="0"/>
      <w:marBottom w:val="0"/>
      <w:divBdr>
        <w:top w:val="none" w:sz="0" w:space="0" w:color="auto"/>
        <w:left w:val="none" w:sz="0" w:space="0" w:color="auto"/>
        <w:bottom w:val="none" w:sz="0" w:space="0" w:color="auto"/>
        <w:right w:val="none" w:sz="0" w:space="0" w:color="auto"/>
      </w:divBdr>
    </w:div>
    <w:div w:id="485585807">
      <w:bodyDiv w:val="1"/>
      <w:marLeft w:val="0"/>
      <w:marRight w:val="0"/>
      <w:marTop w:val="0"/>
      <w:marBottom w:val="0"/>
      <w:divBdr>
        <w:top w:val="none" w:sz="0" w:space="0" w:color="auto"/>
        <w:left w:val="none" w:sz="0" w:space="0" w:color="auto"/>
        <w:bottom w:val="none" w:sz="0" w:space="0" w:color="auto"/>
        <w:right w:val="none" w:sz="0" w:space="0" w:color="auto"/>
      </w:divBdr>
    </w:div>
    <w:div w:id="485704276">
      <w:bodyDiv w:val="1"/>
      <w:marLeft w:val="0"/>
      <w:marRight w:val="0"/>
      <w:marTop w:val="0"/>
      <w:marBottom w:val="0"/>
      <w:divBdr>
        <w:top w:val="none" w:sz="0" w:space="0" w:color="auto"/>
        <w:left w:val="none" w:sz="0" w:space="0" w:color="auto"/>
        <w:bottom w:val="none" w:sz="0" w:space="0" w:color="auto"/>
        <w:right w:val="none" w:sz="0" w:space="0" w:color="auto"/>
      </w:divBdr>
    </w:div>
    <w:div w:id="485784751">
      <w:bodyDiv w:val="1"/>
      <w:marLeft w:val="0"/>
      <w:marRight w:val="0"/>
      <w:marTop w:val="0"/>
      <w:marBottom w:val="0"/>
      <w:divBdr>
        <w:top w:val="none" w:sz="0" w:space="0" w:color="auto"/>
        <w:left w:val="none" w:sz="0" w:space="0" w:color="auto"/>
        <w:bottom w:val="none" w:sz="0" w:space="0" w:color="auto"/>
        <w:right w:val="none" w:sz="0" w:space="0" w:color="auto"/>
      </w:divBdr>
    </w:div>
    <w:div w:id="485895814">
      <w:bodyDiv w:val="1"/>
      <w:marLeft w:val="0"/>
      <w:marRight w:val="0"/>
      <w:marTop w:val="0"/>
      <w:marBottom w:val="0"/>
      <w:divBdr>
        <w:top w:val="none" w:sz="0" w:space="0" w:color="auto"/>
        <w:left w:val="none" w:sz="0" w:space="0" w:color="auto"/>
        <w:bottom w:val="none" w:sz="0" w:space="0" w:color="auto"/>
        <w:right w:val="none" w:sz="0" w:space="0" w:color="auto"/>
      </w:divBdr>
    </w:div>
    <w:div w:id="485901561">
      <w:bodyDiv w:val="1"/>
      <w:marLeft w:val="0"/>
      <w:marRight w:val="0"/>
      <w:marTop w:val="0"/>
      <w:marBottom w:val="0"/>
      <w:divBdr>
        <w:top w:val="none" w:sz="0" w:space="0" w:color="auto"/>
        <w:left w:val="none" w:sz="0" w:space="0" w:color="auto"/>
        <w:bottom w:val="none" w:sz="0" w:space="0" w:color="auto"/>
        <w:right w:val="none" w:sz="0" w:space="0" w:color="auto"/>
      </w:divBdr>
    </w:div>
    <w:div w:id="486091862">
      <w:bodyDiv w:val="1"/>
      <w:marLeft w:val="0"/>
      <w:marRight w:val="0"/>
      <w:marTop w:val="0"/>
      <w:marBottom w:val="0"/>
      <w:divBdr>
        <w:top w:val="none" w:sz="0" w:space="0" w:color="auto"/>
        <w:left w:val="none" w:sz="0" w:space="0" w:color="auto"/>
        <w:bottom w:val="none" w:sz="0" w:space="0" w:color="auto"/>
        <w:right w:val="none" w:sz="0" w:space="0" w:color="auto"/>
      </w:divBdr>
    </w:div>
    <w:div w:id="486097728">
      <w:bodyDiv w:val="1"/>
      <w:marLeft w:val="0"/>
      <w:marRight w:val="0"/>
      <w:marTop w:val="0"/>
      <w:marBottom w:val="0"/>
      <w:divBdr>
        <w:top w:val="none" w:sz="0" w:space="0" w:color="auto"/>
        <w:left w:val="none" w:sz="0" w:space="0" w:color="auto"/>
        <w:bottom w:val="none" w:sz="0" w:space="0" w:color="auto"/>
        <w:right w:val="none" w:sz="0" w:space="0" w:color="auto"/>
      </w:divBdr>
    </w:div>
    <w:div w:id="486164733">
      <w:bodyDiv w:val="1"/>
      <w:marLeft w:val="0"/>
      <w:marRight w:val="0"/>
      <w:marTop w:val="0"/>
      <w:marBottom w:val="0"/>
      <w:divBdr>
        <w:top w:val="none" w:sz="0" w:space="0" w:color="auto"/>
        <w:left w:val="none" w:sz="0" w:space="0" w:color="auto"/>
        <w:bottom w:val="none" w:sz="0" w:space="0" w:color="auto"/>
        <w:right w:val="none" w:sz="0" w:space="0" w:color="auto"/>
      </w:divBdr>
    </w:div>
    <w:div w:id="486169103">
      <w:bodyDiv w:val="1"/>
      <w:marLeft w:val="0"/>
      <w:marRight w:val="0"/>
      <w:marTop w:val="0"/>
      <w:marBottom w:val="0"/>
      <w:divBdr>
        <w:top w:val="none" w:sz="0" w:space="0" w:color="auto"/>
        <w:left w:val="none" w:sz="0" w:space="0" w:color="auto"/>
        <w:bottom w:val="none" w:sz="0" w:space="0" w:color="auto"/>
        <w:right w:val="none" w:sz="0" w:space="0" w:color="auto"/>
      </w:divBdr>
    </w:div>
    <w:div w:id="486214822">
      <w:bodyDiv w:val="1"/>
      <w:marLeft w:val="0"/>
      <w:marRight w:val="0"/>
      <w:marTop w:val="0"/>
      <w:marBottom w:val="0"/>
      <w:divBdr>
        <w:top w:val="none" w:sz="0" w:space="0" w:color="auto"/>
        <w:left w:val="none" w:sz="0" w:space="0" w:color="auto"/>
        <w:bottom w:val="none" w:sz="0" w:space="0" w:color="auto"/>
        <w:right w:val="none" w:sz="0" w:space="0" w:color="auto"/>
      </w:divBdr>
    </w:div>
    <w:div w:id="486359619">
      <w:bodyDiv w:val="1"/>
      <w:marLeft w:val="0"/>
      <w:marRight w:val="0"/>
      <w:marTop w:val="0"/>
      <w:marBottom w:val="0"/>
      <w:divBdr>
        <w:top w:val="none" w:sz="0" w:space="0" w:color="auto"/>
        <w:left w:val="none" w:sz="0" w:space="0" w:color="auto"/>
        <w:bottom w:val="none" w:sz="0" w:space="0" w:color="auto"/>
        <w:right w:val="none" w:sz="0" w:space="0" w:color="auto"/>
      </w:divBdr>
    </w:div>
    <w:div w:id="486435042">
      <w:bodyDiv w:val="1"/>
      <w:marLeft w:val="0"/>
      <w:marRight w:val="0"/>
      <w:marTop w:val="0"/>
      <w:marBottom w:val="0"/>
      <w:divBdr>
        <w:top w:val="none" w:sz="0" w:space="0" w:color="auto"/>
        <w:left w:val="none" w:sz="0" w:space="0" w:color="auto"/>
        <w:bottom w:val="none" w:sz="0" w:space="0" w:color="auto"/>
        <w:right w:val="none" w:sz="0" w:space="0" w:color="auto"/>
      </w:divBdr>
    </w:div>
    <w:div w:id="486480945">
      <w:bodyDiv w:val="1"/>
      <w:marLeft w:val="0"/>
      <w:marRight w:val="0"/>
      <w:marTop w:val="0"/>
      <w:marBottom w:val="0"/>
      <w:divBdr>
        <w:top w:val="none" w:sz="0" w:space="0" w:color="auto"/>
        <w:left w:val="none" w:sz="0" w:space="0" w:color="auto"/>
        <w:bottom w:val="none" w:sz="0" w:space="0" w:color="auto"/>
        <w:right w:val="none" w:sz="0" w:space="0" w:color="auto"/>
      </w:divBdr>
    </w:div>
    <w:div w:id="486821818">
      <w:bodyDiv w:val="1"/>
      <w:marLeft w:val="0"/>
      <w:marRight w:val="0"/>
      <w:marTop w:val="0"/>
      <w:marBottom w:val="0"/>
      <w:divBdr>
        <w:top w:val="none" w:sz="0" w:space="0" w:color="auto"/>
        <w:left w:val="none" w:sz="0" w:space="0" w:color="auto"/>
        <w:bottom w:val="none" w:sz="0" w:space="0" w:color="auto"/>
        <w:right w:val="none" w:sz="0" w:space="0" w:color="auto"/>
      </w:divBdr>
    </w:div>
    <w:div w:id="486826853">
      <w:bodyDiv w:val="1"/>
      <w:marLeft w:val="0"/>
      <w:marRight w:val="0"/>
      <w:marTop w:val="0"/>
      <w:marBottom w:val="0"/>
      <w:divBdr>
        <w:top w:val="none" w:sz="0" w:space="0" w:color="auto"/>
        <w:left w:val="none" w:sz="0" w:space="0" w:color="auto"/>
        <w:bottom w:val="none" w:sz="0" w:space="0" w:color="auto"/>
        <w:right w:val="none" w:sz="0" w:space="0" w:color="auto"/>
      </w:divBdr>
    </w:div>
    <w:div w:id="486938037">
      <w:bodyDiv w:val="1"/>
      <w:marLeft w:val="0"/>
      <w:marRight w:val="0"/>
      <w:marTop w:val="0"/>
      <w:marBottom w:val="0"/>
      <w:divBdr>
        <w:top w:val="none" w:sz="0" w:space="0" w:color="auto"/>
        <w:left w:val="none" w:sz="0" w:space="0" w:color="auto"/>
        <w:bottom w:val="none" w:sz="0" w:space="0" w:color="auto"/>
        <w:right w:val="none" w:sz="0" w:space="0" w:color="auto"/>
      </w:divBdr>
    </w:div>
    <w:div w:id="486944693">
      <w:bodyDiv w:val="1"/>
      <w:marLeft w:val="0"/>
      <w:marRight w:val="0"/>
      <w:marTop w:val="0"/>
      <w:marBottom w:val="0"/>
      <w:divBdr>
        <w:top w:val="none" w:sz="0" w:space="0" w:color="auto"/>
        <w:left w:val="none" w:sz="0" w:space="0" w:color="auto"/>
        <w:bottom w:val="none" w:sz="0" w:space="0" w:color="auto"/>
        <w:right w:val="none" w:sz="0" w:space="0" w:color="auto"/>
      </w:divBdr>
    </w:div>
    <w:div w:id="487013756">
      <w:bodyDiv w:val="1"/>
      <w:marLeft w:val="0"/>
      <w:marRight w:val="0"/>
      <w:marTop w:val="0"/>
      <w:marBottom w:val="0"/>
      <w:divBdr>
        <w:top w:val="none" w:sz="0" w:space="0" w:color="auto"/>
        <w:left w:val="none" w:sz="0" w:space="0" w:color="auto"/>
        <w:bottom w:val="none" w:sz="0" w:space="0" w:color="auto"/>
        <w:right w:val="none" w:sz="0" w:space="0" w:color="auto"/>
      </w:divBdr>
    </w:div>
    <w:div w:id="487014331">
      <w:bodyDiv w:val="1"/>
      <w:marLeft w:val="0"/>
      <w:marRight w:val="0"/>
      <w:marTop w:val="0"/>
      <w:marBottom w:val="0"/>
      <w:divBdr>
        <w:top w:val="none" w:sz="0" w:space="0" w:color="auto"/>
        <w:left w:val="none" w:sz="0" w:space="0" w:color="auto"/>
        <w:bottom w:val="none" w:sz="0" w:space="0" w:color="auto"/>
        <w:right w:val="none" w:sz="0" w:space="0" w:color="auto"/>
      </w:divBdr>
    </w:div>
    <w:div w:id="487092334">
      <w:bodyDiv w:val="1"/>
      <w:marLeft w:val="0"/>
      <w:marRight w:val="0"/>
      <w:marTop w:val="0"/>
      <w:marBottom w:val="0"/>
      <w:divBdr>
        <w:top w:val="none" w:sz="0" w:space="0" w:color="auto"/>
        <w:left w:val="none" w:sz="0" w:space="0" w:color="auto"/>
        <w:bottom w:val="none" w:sz="0" w:space="0" w:color="auto"/>
        <w:right w:val="none" w:sz="0" w:space="0" w:color="auto"/>
      </w:divBdr>
    </w:div>
    <w:div w:id="487132574">
      <w:bodyDiv w:val="1"/>
      <w:marLeft w:val="0"/>
      <w:marRight w:val="0"/>
      <w:marTop w:val="0"/>
      <w:marBottom w:val="0"/>
      <w:divBdr>
        <w:top w:val="none" w:sz="0" w:space="0" w:color="auto"/>
        <w:left w:val="none" w:sz="0" w:space="0" w:color="auto"/>
        <w:bottom w:val="none" w:sz="0" w:space="0" w:color="auto"/>
        <w:right w:val="none" w:sz="0" w:space="0" w:color="auto"/>
      </w:divBdr>
    </w:div>
    <w:div w:id="487209070">
      <w:bodyDiv w:val="1"/>
      <w:marLeft w:val="0"/>
      <w:marRight w:val="0"/>
      <w:marTop w:val="0"/>
      <w:marBottom w:val="0"/>
      <w:divBdr>
        <w:top w:val="none" w:sz="0" w:space="0" w:color="auto"/>
        <w:left w:val="none" w:sz="0" w:space="0" w:color="auto"/>
        <w:bottom w:val="none" w:sz="0" w:space="0" w:color="auto"/>
        <w:right w:val="none" w:sz="0" w:space="0" w:color="auto"/>
      </w:divBdr>
    </w:div>
    <w:div w:id="487333748">
      <w:bodyDiv w:val="1"/>
      <w:marLeft w:val="0"/>
      <w:marRight w:val="0"/>
      <w:marTop w:val="0"/>
      <w:marBottom w:val="0"/>
      <w:divBdr>
        <w:top w:val="none" w:sz="0" w:space="0" w:color="auto"/>
        <w:left w:val="none" w:sz="0" w:space="0" w:color="auto"/>
        <w:bottom w:val="none" w:sz="0" w:space="0" w:color="auto"/>
        <w:right w:val="none" w:sz="0" w:space="0" w:color="auto"/>
      </w:divBdr>
    </w:div>
    <w:div w:id="487404999">
      <w:bodyDiv w:val="1"/>
      <w:marLeft w:val="0"/>
      <w:marRight w:val="0"/>
      <w:marTop w:val="0"/>
      <w:marBottom w:val="0"/>
      <w:divBdr>
        <w:top w:val="none" w:sz="0" w:space="0" w:color="auto"/>
        <w:left w:val="none" w:sz="0" w:space="0" w:color="auto"/>
        <w:bottom w:val="none" w:sz="0" w:space="0" w:color="auto"/>
        <w:right w:val="none" w:sz="0" w:space="0" w:color="auto"/>
      </w:divBdr>
    </w:div>
    <w:div w:id="487406718">
      <w:bodyDiv w:val="1"/>
      <w:marLeft w:val="0"/>
      <w:marRight w:val="0"/>
      <w:marTop w:val="0"/>
      <w:marBottom w:val="0"/>
      <w:divBdr>
        <w:top w:val="none" w:sz="0" w:space="0" w:color="auto"/>
        <w:left w:val="none" w:sz="0" w:space="0" w:color="auto"/>
        <w:bottom w:val="none" w:sz="0" w:space="0" w:color="auto"/>
        <w:right w:val="none" w:sz="0" w:space="0" w:color="auto"/>
      </w:divBdr>
    </w:div>
    <w:div w:id="487479277">
      <w:bodyDiv w:val="1"/>
      <w:marLeft w:val="0"/>
      <w:marRight w:val="0"/>
      <w:marTop w:val="0"/>
      <w:marBottom w:val="0"/>
      <w:divBdr>
        <w:top w:val="none" w:sz="0" w:space="0" w:color="auto"/>
        <w:left w:val="none" w:sz="0" w:space="0" w:color="auto"/>
        <w:bottom w:val="none" w:sz="0" w:space="0" w:color="auto"/>
        <w:right w:val="none" w:sz="0" w:space="0" w:color="auto"/>
      </w:divBdr>
    </w:div>
    <w:div w:id="487481964">
      <w:bodyDiv w:val="1"/>
      <w:marLeft w:val="0"/>
      <w:marRight w:val="0"/>
      <w:marTop w:val="0"/>
      <w:marBottom w:val="0"/>
      <w:divBdr>
        <w:top w:val="none" w:sz="0" w:space="0" w:color="auto"/>
        <w:left w:val="none" w:sz="0" w:space="0" w:color="auto"/>
        <w:bottom w:val="none" w:sz="0" w:space="0" w:color="auto"/>
        <w:right w:val="none" w:sz="0" w:space="0" w:color="auto"/>
      </w:divBdr>
    </w:div>
    <w:div w:id="487554946">
      <w:bodyDiv w:val="1"/>
      <w:marLeft w:val="0"/>
      <w:marRight w:val="0"/>
      <w:marTop w:val="0"/>
      <w:marBottom w:val="0"/>
      <w:divBdr>
        <w:top w:val="none" w:sz="0" w:space="0" w:color="auto"/>
        <w:left w:val="none" w:sz="0" w:space="0" w:color="auto"/>
        <w:bottom w:val="none" w:sz="0" w:space="0" w:color="auto"/>
        <w:right w:val="none" w:sz="0" w:space="0" w:color="auto"/>
      </w:divBdr>
    </w:div>
    <w:div w:id="487671650">
      <w:bodyDiv w:val="1"/>
      <w:marLeft w:val="0"/>
      <w:marRight w:val="0"/>
      <w:marTop w:val="0"/>
      <w:marBottom w:val="0"/>
      <w:divBdr>
        <w:top w:val="none" w:sz="0" w:space="0" w:color="auto"/>
        <w:left w:val="none" w:sz="0" w:space="0" w:color="auto"/>
        <w:bottom w:val="none" w:sz="0" w:space="0" w:color="auto"/>
        <w:right w:val="none" w:sz="0" w:space="0" w:color="auto"/>
      </w:divBdr>
    </w:div>
    <w:div w:id="487672332">
      <w:bodyDiv w:val="1"/>
      <w:marLeft w:val="0"/>
      <w:marRight w:val="0"/>
      <w:marTop w:val="0"/>
      <w:marBottom w:val="0"/>
      <w:divBdr>
        <w:top w:val="none" w:sz="0" w:space="0" w:color="auto"/>
        <w:left w:val="none" w:sz="0" w:space="0" w:color="auto"/>
        <w:bottom w:val="none" w:sz="0" w:space="0" w:color="auto"/>
        <w:right w:val="none" w:sz="0" w:space="0" w:color="auto"/>
      </w:divBdr>
    </w:div>
    <w:div w:id="487673761">
      <w:bodyDiv w:val="1"/>
      <w:marLeft w:val="0"/>
      <w:marRight w:val="0"/>
      <w:marTop w:val="0"/>
      <w:marBottom w:val="0"/>
      <w:divBdr>
        <w:top w:val="none" w:sz="0" w:space="0" w:color="auto"/>
        <w:left w:val="none" w:sz="0" w:space="0" w:color="auto"/>
        <w:bottom w:val="none" w:sz="0" w:space="0" w:color="auto"/>
        <w:right w:val="none" w:sz="0" w:space="0" w:color="auto"/>
      </w:divBdr>
    </w:div>
    <w:div w:id="487719479">
      <w:bodyDiv w:val="1"/>
      <w:marLeft w:val="0"/>
      <w:marRight w:val="0"/>
      <w:marTop w:val="0"/>
      <w:marBottom w:val="0"/>
      <w:divBdr>
        <w:top w:val="none" w:sz="0" w:space="0" w:color="auto"/>
        <w:left w:val="none" w:sz="0" w:space="0" w:color="auto"/>
        <w:bottom w:val="none" w:sz="0" w:space="0" w:color="auto"/>
        <w:right w:val="none" w:sz="0" w:space="0" w:color="auto"/>
      </w:divBdr>
    </w:div>
    <w:div w:id="487869691">
      <w:bodyDiv w:val="1"/>
      <w:marLeft w:val="0"/>
      <w:marRight w:val="0"/>
      <w:marTop w:val="0"/>
      <w:marBottom w:val="0"/>
      <w:divBdr>
        <w:top w:val="none" w:sz="0" w:space="0" w:color="auto"/>
        <w:left w:val="none" w:sz="0" w:space="0" w:color="auto"/>
        <w:bottom w:val="none" w:sz="0" w:space="0" w:color="auto"/>
        <w:right w:val="none" w:sz="0" w:space="0" w:color="auto"/>
      </w:divBdr>
    </w:div>
    <w:div w:id="487942978">
      <w:bodyDiv w:val="1"/>
      <w:marLeft w:val="0"/>
      <w:marRight w:val="0"/>
      <w:marTop w:val="0"/>
      <w:marBottom w:val="0"/>
      <w:divBdr>
        <w:top w:val="none" w:sz="0" w:space="0" w:color="auto"/>
        <w:left w:val="none" w:sz="0" w:space="0" w:color="auto"/>
        <w:bottom w:val="none" w:sz="0" w:space="0" w:color="auto"/>
        <w:right w:val="none" w:sz="0" w:space="0" w:color="auto"/>
      </w:divBdr>
    </w:div>
    <w:div w:id="488064232">
      <w:bodyDiv w:val="1"/>
      <w:marLeft w:val="0"/>
      <w:marRight w:val="0"/>
      <w:marTop w:val="0"/>
      <w:marBottom w:val="0"/>
      <w:divBdr>
        <w:top w:val="none" w:sz="0" w:space="0" w:color="auto"/>
        <w:left w:val="none" w:sz="0" w:space="0" w:color="auto"/>
        <w:bottom w:val="none" w:sz="0" w:space="0" w:color="auto"/>
        <w:right w:val="none" w:sz="0" w:space="0" w:color="auto"/>
      </w:divBdr>
    </w:div>
    <w:div w:id="488138052">
      <w:bodyDiv w:val="1"/>
      <w:marLeft w:val="0"/>
      <w:marRight w:val="0"/>
      <w:marTop w:val="0"/>
      <w:marBottom w:val="0"/>
      <w:divBdr>
        <w:top w:val="none" w:sz="0" w:space="0" w:color="auto"/>
        <w:left w:val="none" w:sz="0" w:space="0" w:color="auto"/>
        <w:bottom w:val="none" w:sz="0" w:space="0" w:color="auto"/>
        <w:right w:val="none" w:sz="0" w:space="0" w:color="auto"/>
      </w:divBdr>
    </w:div>
    <w:div w:id="488326536">
      <w:bodyDiv w:val="1"/>
      <w:marLeft w:val="0"/>
      <w:marRight w:val="0"/>
      <w:marTop w:val="0"/>
      <w:marBottom w:val="0"/>
      <w:divBdr>
        <w:top w:val="none" w:sz="0" w:space="0" w:color="auto"/>
        <w:left w:val="none" w:sz="0" w:space="0" w:color="auto"/>
        <w:bottom w:val="none" w:sz="0" w:space="0" w:color="auto"/>
        <w:right w:val="none" w:sz="0" w:space="0" w:color="auto"/>
      </w:divBdr>
    </w:div>
    <w:div w:id="488714842">
      <w:bodyDiv w:val="1"/>
      <w:marLeft w:val="0"/>
      <w:marRight w:val="0"/>
      <w:marTop w:val="0"/>
      <w:marBottom w:val="0"/>
      <w:divBdr>
        <w:top w:val="none" w:sz="0" w:space="0" w:color="auto"/>
        <w:left w:val="none" w:sz="0" w:space="0" w:color="auto"/>
        <w:bottom w:val="none" w:sz="0" w:space="0" w:color="auto"/>
        <w:right w:val="none" w:sz="0" w:space="0" w:color="auto"/>
      </w:divBdr>
    </w:div>
    <w:div w:id="488833970">
      <w:bodyDiv w:val="1"/>
      <w:marLeft w:val="0"/>
      <w:marRight w:val="0"/>
      <w:marTop w:val="0"/>
      <w:marBottom w:val="0"/>
      <w:divBdr>
        <w:top w:val="none" w:sz="0" w:space="0" w:color="auto"/>
        <w:left w:val="none" w:sz="0" w:space="0" w:color="auto"/>
        <w:bottom w:val="none" w:sz="0" w:space="0" w:color="auto"/>
        <w:right w:val="none" w:sz="0" w:space="0" w:color="auto"/>
      </w:divBdr>
    </w:div>
    <w:div w:id="488910113">
      <w:bodyDiv w:val="1"/>
      <w:marLeft w:val="0"/>
      <w:marRight w:val="0"/>
      <w:marTop w:val="0"/>
      <w:marBottom w:val="0"/>
      <w:divBdr>
        <w:top w:val="none" w:sz="0" w:space="0" w:color="auto"/>
        <w:left w:val="none" w:sz="0" w:space="0" w:color="auto"/>
        <w:bottom w:val="none" w:sz="0" w:space="0" w:color="auto"/>
        <w:right w:val="none" w:sz="0" w:space="0" w:color="auto"/>
      </w:divBdr>
    </w:div>
    <w:div w:id="488985057">
      <w:bodyDiv w:val="1"/>
      <w:marLeft w:val="0"/>
      <w:marRight w:val="0"/>
      <w:marTop w:val="0"/>
      <w:marBottom w:val="0"/>
      <w:divBdr>
        <w:top w:val="none" w:sz="0" w:space="0" w:color="auto"/>
        <w:left w:val="none" w:sz="0" w:space="0" w:color="auto"/>
        <w:bottom w:val="none" w:sz="0" w:space="0" w:color="auto"/>
        <w:right w:val="none" w:sz="0" w:space="0" w:color="auto"/>
      </w:divBdr>
    </w:div>
    <w:div w:id="488987901">
      <w:bodyDiv w:val="1"/>
      <w:marLeft w:val="0"/>
      <w:marRight w:val="0"/>
      <w:marTop w:val="0"/>
      <w:marBottom w:val="0"/>
      <w:divBdr>
        <w:top w:val="none" w:sz="0" w:space="0" w:color="auto"/>
        <w:left w:val="none" w:sz="0" w:space="0" w:color="auto"/>
        <w:bottom w:val="none" w:sz="0" w:space="0" w:color="auto"/>
        <w:right w:val="none" w:sz="0" w:space="0" w:color="auto"/>
      </w:divBdr>
    </w:div>
    <w:div w:id="489251277">
      <w:bodyDiv w:val="1"/>
      <w:marLeft w:val="0"/>
      <w:marRight w:val="0"/>
      <w:marTop w:val="0"/>
      <w:marBottom w:val="0"/>
      <w:divBdr>
        <w:top w:val="none" w:sz="0" w:space="0" w:color="auto"/>
        <w:left w:val="none" w:sz="0" w:space="0" w:color="auto"/>
        <w:bottom w:val="none" w:sz="0" w:space="0" w:color="auto"/>
        <w:right w:val="none" w:sz="0" w:space="0" w:color="auto"/>
      </w:divBdr>
    </w:div>
    <w:div w:id="489517411">
      <w:bodyDiv w:val="1"/>
      <w:marLeft w:val="0"/>
      <w:marRight w:val="0"/>
      <w:marTop w:val="0"/>
      <w:marBottom w:val="0"/>
      <w:divBdr>
        <w:top w:val="none" w:sz="0" w:space="0" w:color="auto"/>
        <w:left w:val="none" w:sz="0" w:space="0" w:color="auto"/>
        <w:bottom w:val="none" w:sz="0" w:space="0" w:color="auto"/>
        <w:right w:val="none" w:sz="0" w:space="0" w:color="auto"/>
      </w:divBdr>
    </w:div>
    <w:div w:id="489711615">
      <w:bodyDiv w:val="1"/>
      <w:marLeft w:val="0"/>
      <w:marRight w:val="0"/>
      <w:marTop w:val="0"/>
      <w:marBottom w:val="0"/>
      <w:divBdr>
        <w:top w:val="none" w:sz="0" w:space="0" w:color="auto"/>
        <w:left w:val="none" w:sz="0" w:space="0" w:color="auto"/>
        <w:bottom w:val="none" w:sz="0" w:space="0" w:color="auto"/>
        <w:right w:val="none" w:sz="0" w:space="0" w:color="auto"/>
      </w:divBdr>
    </w:div>
    <w:div w:id="489830946">
      <w:bodyDiv w:val="1"/>
      <w:marLeft w:val="0"/>
      <w:marRight w:val="0"/>
      <w:marTop w:val="0"/>
      <w:marBottom w:val="0"/>
      <w:divBdr>
        <w:top w:val="none" w:sz="0" w:space="0" w:color="auto"/>
        <w:left w:val="none" w:sz="0" w:space="0" w:color="auto"/>
        <w:bottom w:val="none" w:sz="0" w:space="0" w:color="auto"/>
        <w:right w:val="none" w:sz="0" w:space="0" w:color="auto"/>
      </w:divBdr>
    </w:div>
    <w:div w:id="489834941">
      <w:bodyDiv w:val="1"/>
      <w:marLeft w:val="0"/>
      <w:marRight w:val="0"/>
      <w:marTop w:val="0"/>
      <w:marBottom w:val="0"/>
      <w:divBdr>
        <w:top w:val="none" w:sz="0" w:space="0" w:color="auto"/>
        <w:left w:val="none" w:sz="0" w:space="0" w:color="auto"/>
        <w:bottom w:val="none" w:sz="0" w:space="0" w:color="auto"/>
        <w:right w:val="none" w:sz="0" w:space="0" w:color="auto"/>
      </w:divBdr>
    </w:div>
    <w:div w:id="489835074">
      <w:bodyDiv w:val="1"/>
      <w:marLeft w:val="0"/>
      <w:marRight w:val="0"/>
      <w:marTop w:val="0"/>
      <w:marBottom w:val="0"/>
      <w:divBdr>
        <w:top w:val="none" w:sz="0" w:space="0" w:color="auto"/>
        <w:left w:val="none" w:sz="0" w:space="0" w:color="auto"/>
        <w:bottom w:val="none" w:sz="0" w:space="0" w:color="auto"/>
        <w:right w:val="none" w:sz="0" w:space="0" w:color="auto"/>
      </w:divBdr>
    </w:div>
    <w:div w:id="489910096">
      <w:bodyDiv w:val="1"/>
      <w:marLeft w:val="0"/>
      <w:marRight w:val="0"/>
      <w:marTop w:val="0"/>
      <w:marBottom w:val="0"/>
      <w:divBdr>
        <w:top w:val="none" w:sz="0" w:space="0" w:color="auto"/>
        <w:left w:val="none" w:sz="0" w:space="0" w:color="auto"/>
        <w:bottom w:val="none" w:sz="0" w:space="0" w:color="auto"/>
        <w:right w:val="none" w:sz="0" w:space="0" w:color="auto"/>
      </w:divBdr>
    </w:div>
    <w:div w:id="489947400">
      <w:bodyDiv w:val="1"/>
      <w:marLeft w:val="0"/>
      <w:marRight w:val="0"/>
      <w:marTop w:val="0"/>
      <w:marBottom w:val="0"/>
      <w:divBdr>
        <w:top w:val="none" w:sz="0" w:space="0" w:color="auto"/>
        <w:left w:val="none" w:sz="0" w:space="0" w:color="auto"/>
        <w:bottom w:val="none" w:sz="0" w:space="0" w:color="auto"/>
        <w:right w:val="none" w:sz="0" w:space="0" w:color="auto"/>
      </w:divBdr>
    </w:div>
    <w:div w:id="490101511">
      <w:bodyDiv w:val="1"/>
      <w:marLeft w:val="0"/>
      <w:marRight w:val="0"/>
      <w:marTop w:val="0"/>
      <w:marBottom w:val="0"/>
      <w:divBdr>
        <w:top w:val="none" w:sz="0" w:space="0" w:color="auto"/>
        <w:left w:val="none" w:sz="0" w:space="0" w:color="auto"/>
        <w:bottom w:val="none" w:sz="0" w:space="0" w:color="auto"/>
        <w:right w:val="none" w:sz="0" w:space="0" w:color="auto"/>
      </w:divBdr>
    </w:div>
    <w:div w:id="490223292">
      <w:bodyDiv w:val="1"/>
      <w:marLeft w:val="0"/>
      <w:marRight w:val="0"/>
      <w:marTop w:val="0"/>
      <w:marBottom w:val="0"/>
      <w:divBdr>
        <w:top w:val="none" w:sz="0" w:space="0" w:color="auto"/>
        <w:left w:val="none" w:sz="0" w:space="0" w:color="auto"/>
        <w:bottom w:val="none" w:sz="0" w:space="0" w:color="auto"/>
        <w:right w:val="none" w:sz="0" w:space="0" w:color="auto"/>
      </w:divBdr>
    </w:div>
    <w:div w:id="490410939">
      <w:bodyDiv w:val="1"/>
      <w:marLeft w:val="0"/>
      <w:marRight w:val="0"/>
      <w:marTop w:val="0"/>
      <w:marBottom w:val="0"/>
      <w:divBdr>
        <w:top w:val="none" w:sz="0" w:space="0" w:color="auto"/>
        <w:left w:val="none" w:sz="0" w:space="0" w:color="auto"/>
        <w:bottom w:val="none" w:sz="0" w:space="0" w:color="auto"/>
        <w:right w:val="none" w:sz="0" w:space="0" w:color="auto"/>
      </w:divBdr>
    </w:div>
    <w:div w:id="490485461">
      <w:bodyDiv w:val="1"/>
      <w:marLeft w:val="0"/>
      <w:marRight w:val="0"/>
      <w:marTop w:val="0"/>
      <w:marBottom w:val="0"/>
      <w:divBdr>
        <w:top w:val="none" w:sz="0" w:space="0" w:color="auto"/>
        <w:left w:val="none" w:sz="0" w:space="0" w:color="auto"/>
        <w:bottom w:val="none" w:sz="0" w:space="0" w:color="auto"/>
        <w:right w:val="none" w:sz="0" w:space="0" w:color="auto"/>
      </w:divBdr>
    </w:div>
    <w:div w:id="490558840">
      <w:bodyDiv w:val="1"/>
      <w:marLeft w:val="0"/>
      <w:marRight w:val="0"/>
      <w:marTop w:val="0"/>
      <w:marBottom w:val="0"/>
      <w:divBdr>
        <w:top w:val="none" w:sz="0" w:space="0" w:color="auto"/>
        <w:left w:val="none" w:sz="0" w:space="0" w:color="auto"/>
        <w:bottom w:val="none" w:sz="0" w:space="0" w:color="auto"/>
        <w:right w:val="none" w:sz="0" w:space="0" w:color="auto"/>
      </w:divBdr>
    </w:div>
    <w:div w:id="490563703">
      <w:bodyDiv w:val="1"/>
      <w:marLeft w:val="0"/>
      <w:marRight w:val="0"/>
      <w:marTop w:val="0"/>
      <w:marBottom w:val="0"/>
      <w:divBdr>
        <w:top w:val="none" w:sz="0" w:space="0" w:color="auto"/>
        <w:left w:val="none" w:sz="0" w:space="0" w:color="auto"/>
        <w:bottom w:val="none" w:sz="0" w:space="0" w:color="auto"/>
        <w:right w:val="none" w:sz="0" w:space="0" w:color="auto"/>
      </w:divBdr>
    </w:div>
    <w:div w:id="490679105">
      <w:bodyDiv w:val="1"/>
      <w:marLeft w:val="0"/>
      <w:marRight w:val="0"/>
      <w:marTop w:val="0"/>
      <w:marBottom w:val="0"/>
      <w:divBdr>
        <w:top w:val="none" w:sz="0" w:space="0" w:color="auto"/>
        <w:left w:val="none" w:sz="0" w:space="0" w:color="auto"/>
        <w:bottom w:val="none" w:sz="0" w:space="0" w:color="auto"/>
        <w:right w:val="none" w:sz="0" w:space="0" w:color="auto"/>
      </w:divBdr>
    </w:div>
    <w:div w:id="490758593">
      <w:bodyDiv w:val="1"/>
      <w:marLeft w:val="0"/>
      <w:marRight w:val="0"/>
      <w:marTop w:val="0"/>
      <w:marBottom w:val="0"/>
      <w:divBdr>
        <w:top w:val="none" w:sz="0" w:space="0" w:color="auto"/>
        <w:left w:val="none" w:sz="0" w:space="0" w:color="auto"/>
        <w:bottom w:val="none" w:sz="0" w:space="0" w:color="auto"/>
        <w:right w:val="none" w:sz="0" w:space="0" w:color="auto"/>
      </w:divBdr>
    </w:div>
    <w:div w:id="490830699">
      <w:bodyDiv w:val="1"/>
      <w:marLeft w:val="0"/>
      <w:marRight w:val="0"/>
      <w:marTop w:val="0"/>
      <w:marBottom w:val="0"/>
      <w:divBdr>
        <w:top w:val="none" w:sz="0" w:space="0" w:color="auto"/>
        <w:left w:val="none" w:sz="0" w:space="0" w:color="auto"/>
        <w:bottom w:val="none" w:sz="0" w:space="0" w:color="auto"/>
        <w:right w:val="none" w:sz="0" w:space="0" w:color="auto"/>
      </w:divBdr>
    </w:div>
    <w:div w:id="490944641">
      <w:bodyDiv w:val="1"/>
      <w:marLeft w:val="0"/>
      <w:marRight w:val="0"/>
      <w:marTop w:val="0"/>
      <w:marBottom w:val="0"/>
      <w:divBdr>
        <w:top w:val="none" w:sz="0" w:space="0" w:color="auto"/>
        <w:left w:val="none" w:sz="0" w:space="0" w:color="auto"/>
        <w:bottom w:val="none" w:sz="0" w:space="0" w:color="auto"/>
        <w:right w:val="none" w:sz="0" w:space="0" w:color="auto"/>
      </w:divBdr>
    </w:div>
    <w:div w:id="490946202">
      <w:bodyDiv w:val="1"/>
      <w:marLeft w:val="0"/>
      <w:marRight w:val="0"/>
      <w:marTop w:val="0"/>
      <w:marBottom w:val="0"/>
      <w:divBdr>
        <w:top w:val="none" w:sz="0" w:space="0" w:color="auto"/>
        <w:left w:val="none" w:sz="0" w:space="0" w:color="auto"/>
        <w:bottom w:val="none" w:sz="0" w:space="0" w:color="auto"/>
        <w:right w:val="none" w:sz="0" w:space="0" w:color="auto"/>
      </w:divBdr>
    </w:div>
    <w:div w:id="491027592">
      <w:bodyDiv w:val="1"/>
      <w:marLeft w:val="0"/>
      <w:marRight w:val="0"/>
      <w:marTop w:val="0"/>
      <w:marBottom w:val="0"/>
      <w:divBdr>
        <w:top w:val="none" w:sz="0" w:space="0" w:color="auto"/>
        <w:left w:val="none" w:sz="0" w:space="0" w:color="auto"/>
        <w:bottom w:val="none" w:sz="0" w:space="0" w:color="auto"/>
        <w:right w:val="none" w:sz="0" w:space="0" w:color="auto"/>
      </w:divBdr>
    </w:div>
    <w:div w:id="491263251">
      <w:bodyDiv w:val="1"/>
      <w:marLeft w:val="0"/>
      <w:marRight w:val="0"/>
      <w:marTop w:val="0"/>
      <w:marBottom w:val="0"/>
      <w:divBdr>
        <w:top w:val="none" w:sz="0" w:space="0" w:color="auto"/>
        <w:left w:val="none" w:sz="0" w:space="0" w:color="auto"/>
        <w:bottom w:val="none" w:sz="0" w:space="0" w:color="auto"/>
        <w:right w:val="none" w:sz="0" w:space="0" w:color="auto"/>
      </w:divBdr>
    </w:div>
    <w:div w:id="491526523">
      <w:bodyDiv w:val="1"/>
      <w:marLeft w:val="0"/>
      <w:marRight w:val="0"/>
      <w:marTop w:val="0"/>
      <w:marBottom w:val="0"/>
      <w:divBdr>
        <w:top w:val="none" w:sz="0" w:space="0" w:color="auto"/>
        <w:left w:val="none" w:sz="0" w:space="0" w:color="auto"/>
        <w:bottom w:val="none" w:sz="0" w:space="0" w:color="auto"/>
        <w:right w:val="none" w:sz="0" w:space="0" w:color="auto"/>
      </w:divBdr>
    </w:div>
    <w:div w:id="491530662">
      <w:bodyDiv w:val="1"/>
      <w:marLeft w:val="0"/>
      <w:marRight w:val="0"/>
      <w:marTop w:val="0"/>
      <w:marBottom w:val="0"/>
      <w:divBdr>
        <w:top w:val="none" w:sz="0" w:space="0" w:color="auto"/>
        <w:left w:val="none" w:sz="0" w:space="0" w:color="auto"/>
        <w:bottom w:val="none" w:sz="0" w:space="0" w:color="auto"/>
        <w:right w:val="none" w:sz="0" w:space="0" w:color="auto"/>
      </w:divBdr>
    </w:div>
    <w:div w:id="491603051">
      <w:bodyDiv w:val="1"/>
      <w:marLeft w:val="0"/>
      <w:marRight w:val="0"/>
      <w:marTop w:val="0"/>
      <w:marBottom w:val="0"/>
      <w:divBdr>
        <w:top w:val="none" w:sz="0" w:space="0" w:color="auto"/>
        <w:left w:val="none" w:sz="0" w:space="0" w:color="auto"/>
        <w:bottom w:val="none" w:sz="0" w:space="0" w:color="auto"/>
        <w:right w:val="none" w:sz="0" w:space="0" w:color="auto"/>
      </w:divBdr>
    </w:div>
    <w:div w:id="491725008">
      <w:bodyDiv w:val="1"/>
      <w:marLeft w:val="0"/>
      <w:marRight w:val="0"/>
      <w:marTop w:val="0"/>
      <w:marBottom w:val="0"/>
      <w:divBdr>
        <w:top w:val="none" w:sz="0" w:space="0" w:color="auto"/>
        <w:left w:val="none" w:sz="0" w:space="0" w:color="auto"/>
        <w:bottom w:val="none" w:sz="0" w:space="0" w:color="auto"/>
        <w:right w:val="none" w:sz="0" w:space="0" w:color="auto"/>
      </w:divBdr>
    </w:div>
    <w:div w:id="491727106">
      <w:bodyDiv w:val="1"/>
      <w:marLeft w:val="0"/>
      <w:marRight w:val="0"/>
      <w:marTop w:val="0"/>
      <w:marBottom w:val="0"/>
      <w:divBdr>
        <w:top w:val="none" w:sz="0" w:space="0" w:color="auto"/>
        <w:left w:val="none" w:sz="0" w:space="0" w:color="auto"/>
        <w:bottom w:val="none" w:sz="0" w:space="0" w:color="auto"/>
        <w:right w:val="none" w:sz="0" w:space="0" w:color="auto"/>
      </w:divBdr>
    </w:div>
    <w:div w:id="491868369">
      <w:bodyDiv w:val="1"/>
      <w:marLeft w:val="0"/>
      <w:marRight w:val="0"/>
      <w:marTop w:val="0"/>
      <w:marBottom w:val="0"/>
      <w:divBdr>
        <w:top w:val="none" w:sz="0" w:space="0" w:color="auto"/>
        <w:left w:val="none" w:sz="0" w:space="0" w:color="auto"/>
        <w:bottom w:val="none" w:sz="0" w:space="0" w:color="auto"/>
        <w:right w:val="none" w:sz="0" w:space="0" w:color="auto"/>
      </w:divBdr>
    </w:div>
    <w:div w:id="491916281">
      <w:bodyDiv w:val="1"/>
      <w:marLeft w:val="0"/>
      <w:marRight w:val="0"/>
      <w:marTop w:val="0"/>
      <w:marBottom w:val="0"/>
      <w:divBdr>
        <w:top w:val="none" w:sz="0" w:space="0" w:color="auto"/>
        <w:left w:val="none" w:sz="0" w:space="0" w:color="auto"/>
        <w:bottom w:val="none" w:sz="0" w:space="0" w:color="auto"/>
        <w:right w:val="none" w:sz="0" w:space="0" w:color="auto"/>
      </w:divBdr>
    </w:div>
    <w:div w:id="491918817">
      <w:bodyDiv w:val="1"/>
      <w:marLeft w:val="0"/>
      <w:marRight w:val="0"/>
      <w:marTop w:val="0"/>
      <w:marBottom w:val="0"/>
      <w:divBdr>
        <w:top w:val="none" w:sz="0" w:space="0" w:color="auto"/>
        <w:left w:val="none" w:sz="0" w:space="0" w:color="auto"/>
        <w:bottom w:val="none" w:sz="0" w:space="0" w:color="auto"/>
        <w:right w:val="none" w:sz="0" w:space="0" w:color="auto"/>
      </w:divBdr>
    </w:div>
    <w:div w:id="492063414">
      <w:bodyDiv w:val="1"/>
      <w:marLeft w:val="0"/>
      <w:marRight w:val="0"/>
      <w:marTop w:val="0"/>
      <w:marBottom w:val="0"/>
      <w:divBdr>
        <w:top w:val="none" w:sz="0" w:space="0" w:color="auto"/>
        <w:left w:val="none" w:sz="0" w:space="0" w:color="auto"/>
        <w:bottom w:val="none" w:sz="0" w:space="0" w:color="auto"/>
        <w:right w:val="none" w:sz="0" w:space="0" w:color="auto"/>
      </w:divBdr>
    </w:div>
    <w:div w:id="492065053">
      <w:bodyDiv w:val="1"/>
      <w:marLeft w:val="0"/>
      <w:marRight w:val="0"/>
      <w:marTop w:val="0"/>
      <w:marBottom w:val="0"/>
      <w:divBdr>
        <w:top w:val="none" w:sz="0" w:space="0" w:color="auto"/>
        <w:left w:val="none" w:sz="0" w:space="0" w:color="auto"/>
        <w:bottom w:val="none" w:sz="0" w:space="0" w:color="auto"/>
        <w:right w:val="none" w:sz="0" w:space="0" w:color="auto"/>
      </w:divBdr>
    </w:div>
    <w:div w:id="492065626">
      <w:bodyDiv w:val="1"/>
      <w:marLeft w:val="0"/>
      <w:marRight w:val="0"/>
      <w:marTop w:val="0"/>
      <w:marBottom w:val="0"/>
      <w:divBdr>
        <w:top w:val="none" w:sz="0" w:space="0" w:color="auto"/>
        <w:left w:val="none" w:sz="0" w:space="0" w:color="auto"/>
        <w:bottom w:val="none" w:sz="0" w:space="0" w:color="auto"/>
        <w:right w:val="none" w:sz="0" w:space="0" w:color="auto"/>
      </w:divBdr>
    </w:div>
    <w:div w:id="492181160">
      <w:bodyDiv w:val="1"/>
      <w:marLeft w:val="0"/>
      <w:marRight w:val="0"/>
      <w:marTop w:val="0"/>
      <w:marBottom w:val="0"/>
      <w:divBdr>
        <w:top w:val="none" w:sz="0" w:space="0" w:color="auto"/>
        <w:left w:val="none" w:sz="0" w:space="0" w:color="auto"/>
        <w:bottom w:val="none" w:sz="0" w:space="0" w:color="auto"/>
        <w:right w:val="none" w:sz="0" w:space="0" w:color="auto"/>
      </w:divBdr>
    </w:div>
    <w:div w:id="492184933">
      <w:bodyDiv w:val="1"/>
      <w:marLeft w:val="0"/>
      <w:marRight w:val="0"/>
      <w:marTop w:val="0"/>
      <w:marBottom w:val="0"/>
      <w:divBdr>
        <w:top w:val="none" w:sz="0" w:space="0" w:color="auto"/>
        <w:left w:val="none" w:sz="0" w:space="0" w:color="auto"/>
        <w:bottom w:val="none" w:sz="0" w:space="0" w:color="auto"/>
        <w:right w:val="none" w:sz="0" w:space="0" w:color="auto"/>
      </w:divBdr>
    </w:div>
    <w:div w:id="492262553">
      <w:bodyDiv w:val="1"/>
      <w:marLeft w:val="0"/>
      <w:marRight w:val="0"/>
      <w:marTop w:val="0"/>
      <w:marBottom w:val="0"/>
      <w:divBdr>
        <w:top w:val="none" w:sz="0" w:space="0" w:color="auto"/>
        <w:left w:val="none" w:sz="0" w:space="0" w:color="auto"/>
        <w:bottom w:val="none" w:sz="0" w:space="0" w:color="auto"/>
        <w:right w:val="none" w:sz="0" w:space="0" w:color="auto"/>
      </w:divBdr>
    </w:div>
    <w:div w:id="492264239">
      <w:bodyDiv w:val="1"/>
      <w:marLeft w:val="0"/>
      <w:marRight w:val="0"/>
      <w:marTop w:val="0"/>
      <w:marBottom w:val="0"/>
      <w:divBdr>
        <w:top w:val="none" w:sz="0" w:space="0" w:color="auto"/>
        <w:left w:val="none" w:sz="0" w:space="0" w:color="auto"/>
        <w:bottom w:val="none" w:sz="0" w:space="0" w:color="auto"/>
        <w:right w:val="none" w:sz="0" w:space="0" w:color="auto"/>
      </w:divBdr>
    </w:div>
    <w:div w:id="492337019">
      <w:bodyDiv w:val="1"/>
      <w:marLeft w:val="0"/>
      <w:marRight w:val="0"/>
      <w:marTop w:val="0"/>
      <w:marBottom w:val="0"/>
      <w:divBdr>
        <w:top w:val="none" w:sz="0" w:space="0" w:color="auto"/>
        <w:left w:val="none" w:sz="0" w:space="0" w:color="auto"/>
        <w:bottom w:val="none" w:sz="0" w:space="0" w:color="auto"/>
        <w:right w:val="none" w:sz="0" w:space="0" w:color="auto"/>
      </w:divBdr>
    </w:div>
    <w:div w:id="492380845">
      <w:bodyDiv w:val="1"/>
      <w:marLeft w:val="0"/>
      <w:marRight w:val="0"/>
      <w:marTop w:val="0"/>
      <w:marBottom w:val="0"/>
      <w:divBdr>
        <w:top w:val="none" w:sz="0" w:space="0" w:color="auto"/>
        <w:left w:val="none" w:sz="0" w:space="0" w:color="auto"/>
        <w:bottom w:val="none" w:sz="0" w:space="0" w:color="auto"/>
        <w:right w:val="none" w:sz="0" w:space="0" w:color="auto"/>
      </w:divBdr>
    </w:div>
    <w:div w:id="492531826">
      <w:bodyDiv w:val="1"/>
      <w:marLeft w:val="0"/>
      <w:marRight w:val="0"/>
      <w:marTop w:val="0"/>
      <w:marBottom w:val="0"/>
      <w:divBdr>
        <w:top w:val="none" w:sz="0" w:space="0" w:color="auto"/>
        <w:left w:val="none" w:sz="0" w:space="0" w:color="auto"/>
        <w:bottom w:val="none" w:sz="0" w:space="0" w:color="auto"/>
        <w:right w:val="none" w:sz="0" w:space="0" w:color="auto"/>
      </w:divBdr>
    </w:div>
    <w:div w:id="492574458">
      <w:bodyDiv w:val="1"/>
      <w:marLeft w:val="0"/>
      <w:marRight w:val="0"/>
      <w:marTop w:val="0"/>
      <w:marBottom w:val="0"/>
      <w:divBdr>
        <w:top w:val="none" w:sz="0" w:space="0" w:color="auto"/>
        <w:left w:val="none" w:sz="0" w:space="0" w:color="auto"/>
        <w:bottom w:val="none" w:sz="0" w:space="0" w:color="auto"/>
        <w:right w:val="none" w:sz="0" w:space="0" w:color="auto"/>
      </w:divBdr>
    </w:div>
    <w:div w:id="492648731">
      <w:bodyDiv w:val="1"/>
      <w:marLeft w:val="0"/>
      <w:marRight w:val="0"/>
      <w:marTop w:val="0"/>
      <w:marBottom w:val="0"/>
      <w:divBdr>
        <w:top w:val="none" w:sz="0" w:space="0" w:color="auto"/>
        <w:left w:val="none" w:sz="0" w:space="0" w:color="auto"/>
        <w:bottom w:val="none" w:sz="0" w:space="0" w:color="auto"/>
        <w:right w:val="none" w:sz="0" w:space="0" w:color="auto"/>
      </w:divBdr>
    </w:div>
    <w:div w:id="492723650">
      <w:bodyDiv w:val="1"/>
      <w:marLeft w:val="0"/>
      <w:marRight w:val="0"/>
      <w:marTop w:val="0"/>
      <w:marBottom w:val="0"/>
      <w:divBdr>
        <w:top w:val="none" w:sz="0" w:space="0" w:color="auto"/>
        <w:left w:val="none" w:sz="0" w:space="0" w:color="auto"/>
        <w:bottom w:val="none" w:sz="0" w:space="0" w:color="auto"/>
        <w:right w:val="none" w:sz="0" w:space="0" w:color="auto"/>
      </w:divBdr>
    </w:div>
    <w:div w:id="492837544">
      <w:bodyDiv w:val="1"/>
      <w:marLeft w:val="0"/>
      <w:marRight w:val="0"/>
      <w:marTop w:val="0"/>
      <w:marBottom w:val="0"/>
      <w:divBdr>
        <w:top w:val="none" w:sz="0" w:space="0" w:color="auto"/>
        <w:left w:val="none" w:sz="0" w:space="0" w:color="auto"/>
        <w:bottom w:val="none" w:sz="0" w:space="0" w:color="auto"/>
        <w:right w:val="none" w:sz="0" w:space="0" w:color="auto"/>
      </w:divBdr>
    </w:div>
    <w:div w:id="492840816">
      <w:bodyDiv w:val="1"/>
      <w:marLeft w:val="0"/>
      <w:marRight w:val="0"/>
      <w:marTop w:val="0"/>
      <w:marBottom w:val="0"/>
      <w:divBdr>
        <w:top w:val="none" w:sz="0" w:space="0" w:color="auto"/>
        <w:left w:val="none" w:sz="0" w:space="0" w:color="auto"/>
        <w:bottom w:val="none" w:sz="0" w:space="0" w:color="auto"/>
        <w:right w:val="none" w:sz="0" w:space="0" w:color="auto"/>
      </w:divBdr>
    </w:div>
    <w:div w:id="492842476">
      <w:bodyDiv w:val="1"/>
      <w:marLeft w:val="0"/>
      <w:marRight w:val="0"/>
      <w:marTop w:val="0"/>
      <w:marBottom w:val="0"/>
      <w:divBdr>
        <w:top w:val="none" w:sz="0" w:space="0" w:color="auto"/>
        <w:left w:val="none" w:sz="0" w:space="0" w:color="auto"/>
        <w:bottom w:val="none" w:sz="0" w:space="0" w:color="auto"/>
        <w:right w:val="none" w:sz="0" w:space="0" w:color="auto"/>
      </w:divBdr>
    </w:div>
    <w:div w:id="492989851">
      <w:bodyDiv w:val="1"/>
      <w:marLeft w:val="0"/>
      <w:marRight w:val="0"/>
      <w:marTop w:val="0"/>
      <w:marBottom w:val="0"/>
      <w:divBdr>
        <w:top w:val="none" w:sz="0" w:space="0" w:color="auto"/>
        <w:left w:val="none" w:sz="0" w:space="0" w:color="auto"/>
        <w:bottom w:val="none" w:sz="0" w:space="0" w:color="auto"/>
        <w:right w:val="none" w:sz="0" w:space="0" w:color="auto"/>
      </w:divBdr>
    </w:div>
    <w:div w:id="493033252">
      <w:bodyDiv w:val="1"/>
      <w:marLeft w:val="0"/>
      <w:marRight w:val="0"/>
      <w:marTop w:val="0"/>
      <w:marBottom w:val="0"/>
      <w:divBdr>
        <w:top w:val="none" w:sz="0" w:space="0" w:color="auto"/>
        <w:left w:val="none" w:sz="0" w:space="0" w:color="auto"/>
        <w:bottom w:val="none" w:sz="0" w:space="0" w:color="auto"/>
        <w:right w:val="none" w:sz="0" w:space="0" w:color="auto"/>
      </w:divBdr>
    </w:div>
    <w:div w:id="493108376">
      <w:bodyDiv w:val="1"/>
      <w:marLeft w:val="0"/>
      <w:marRight w:val="0"/>
      <w:marTop w:val="0"/>
      <w:marBottom w:val="0"/>
      <w:divBdr>
        <w:top w:val="none" w:sz="0" w:space="0" w:color="auto"/>
        <w:left w:val="none" w:sz="0" w:space="0" w:color="auto"/>
        <w:bottom w:val="none" w:sz="0" w:space="0" w:color="auto"/>
        <w:right w:val="none" w:sz="0" w:space="0" w:color="auto"/>
      </w:divBdr>
    </w:div>
    <w:div w:id="493110809">
      <w:bodyDiv w:val="1"/>
      <w:marLeft w:val="0"/>
      <w:marRight w:val="0"/>
      <w:marTop w:val="0"/>
      <w:marBottom w:val="0"/>
      <w:divBdr>
        <w:top w:val="none" w:sz="0" w:space="0" w:color="auto"/>
        <w:left w:val="none" w:sz="0" w:space="0" w:color="auto"/>
        <w:bottom w:val="none" w:sz="0" w:space="0" w:color="auto"/>
        <w:right w:val="none" w:sz="0" w:space="0" w:color="auto"/>
      </w:divBdr>
    </w:div>
    <w:div w:id="493185176">
      <w:bodyDiv w:val="1"/>
      <w:marLeft w:val="0"/>
      <w:marRight w:val="0"/>
      <w:marTop w:val="0"/>
      <w:marBottom w:val="0"/>
      <w:divBdr>
        <w:top w:val="none" w:sz="0" w:space="0" w:color="auto"/>
        <w:left w:val="none" w:sz="0" w:space="0" w:color="auto"/>
        <w:bottom w:val="none" w:sz="0" w:space="0" w:color="auto"/>
        <w:right w:val="none" w:sz="0" w:space="0" w:color="auto"/>
      </w:divBdr>
    </w:div>
    <w:div w:id="493229734">
      <w:bodyDiv w:val="1"/>
      <w:marLeft w:val="0"/>
      <w:marRight w:val="0"/>
      <w:marTop w:val="0"/>
      <w:marBottom w:val="0"/>
      <w:divBdr>
        <w:top w:val="none" w:sz="0" w:space="0" w:color="auto"/>
        <w:left w:val="none" w:sz="0" w:space="0" w:color="auto"/>
        <w:bottom w:val="none" w:sz="0" w:space="0" w:color="auto"/>
        <w:right w:val="none" w:sz="0" w:space="0" w:color="auto"/>
      </w:divBdr>
    </w:div>
    <w:div w:id="493302528">
      <w:bodyDiv w:val="1"/>
      <w:marLeft w:val="0"/>
      <w:marRight w:val="0"/>
      <w:marTop w:val="0"/>
      <w:marBottom w:val="0"/>
      <w:divBdr>
        <w:top w:val="none" w:sz="0" w:space="0" w:color="auto"/>
        <w:left w:val="none" w:sz="0" w:space="0" w:color="auto"/>
        <w:bottom w:val="none" w:sz="0" w:space="0" w:color="auto"/>
        <w:right w:val="none" w:sz="0" w:space="0" w:color="auto"/>
      </w:divBdr>
    </w:div>
    <w:div w:id="493422918">
      <w:bodyDiv w:val="1"/>
      <w:marLeft w:val="0"/>
      <w:marRight w:val="0"/>
      <w:marTop w:val="0"/>
      <w:marBottom w:val="0"/>
      <w:divBdr>
        <w:top w:val="none" w:sz="0" w:space="0" w:color="auto"/>
        <w:left w:val="none" w:sz="0" w:space="0" w:color="auto"/>
        <w:bottom w:val="none" w:sz="0" w:space="0" w:color="auto"/>
        <w:right w:val="none" w:sz="0" w:space="0" w:color="auto"/>
      </w:divBdr>
    </w:div>
    <w:div w:id="493493793">
      <w:bodyDiv w:val="1"/>
      <w:marLeft w:val="0"/>
      <w:marRight w:val="0"/>
      <w:marTop w:val="0"/>
      <w:marBottom w:val="0"/>
      <w:divBdr>
        <w:top w:val="none" w:sz="0" w:space="0" w:color="auto"/>
        <w:left w:val="none" w:sz="0" w:space="0" w:color="auto"/>
        <w:bottom w:val="none" w:sz="0" w:space="0" w:color="auto"/>
        <w:right w:val="none" w:sz="0" w:space="0" w:color="auto"/>
      </w:divBdr>
    </w:div>
    <w:div w:id="493497113">
      <w:bodyDiv w:val="1"/>
      <w:marLeft w:val="0"/>
      <w:marRight w:val="0"/>
      <w:marTop w:val="0"/>
      <w:marBottom w:val="0"/>
      <w:divBdr>
        <w:top w:val="none" w:sz="0" w:space="0" w:color="auto"/>
        <w:left w:val="none" w:sz="0" w:space="0" w:color="auto"/>
        <w:bottom w:val="none" w:sz="0" w:space="0" w:color="auto"/>
        <w:right w:val="none" w:sz="0" w:space="0" w:color="auto"/>
      </w:divBdr>
    </w:div>
    <w:div w:id="493840092">
      <w:bodyDiv w:val="1"/>
      <w:marLeft w:val="0"/>
      <w:marRight w:val="0"/>
      <w:marTop w:val="0"/>
      <w:marBottom w:val="0"/>
      <w:divBdr>
        <w:top w:val="none" w:sz="0" w:space="0" w:color="auto"/>
        <w:left w:val="none" w:sz="0" w:space="0" w:color="auto"/>
        <w:bottom w:val="none" w:sz="0" w:space="0" w:color="auto"/>
        <w:right w:val="none" w:sz="0" w:space="0" w:color="auto"/>
      </w:divBdr>
    </w:div>
    <w:div w:id="493886091">
      <w:bodyDiv w:val="1"/>
      <w:marLeft w:val="0"/>
      <w:marRight w:val="0"/>
      <w:marTop w:val="0"/>
      <w:marBottom w:val="0"/>
      <w:divBdr>
        <w:top w:val="none" w:sz="0" w:space="0" w:color="auto"/>
        <w:left w:val="none" w:sz="0" w:space="0" w:color="auto"/>
        <w:bottom w:val="none" w:sz="0" w:space="0" w:color="auto"/>
        <w:right w:val="none" w:sz="0" w:space="0" w:color="auto"/>
      </w:divBdr>
    </w:div>
    <w:div w:id="493956213">
      <w:bodyDiv w:val="1"/>
      <w:marLeft w:val="0"/>
      <w:marRight w:val="0"/>
      <w:marTop w:val="0"/>
      <w:marBottom w:val="0"/>
      <w:divBdr>
        <w:top w:val="none" w:sz="0" w:space="0" w:color="auto"/>
        <w:left w:val="none" w:sz="0" w:space="0" w:color="auto"/>
        <w:bottom w:val="none" w:sz="0" w:space="0" w:color="auto"/>
        <w:right w:val="none" w:sz="0" w:space="0" w:color="auto"/>
      </w:divBdr>
    </w:div>
    <w:div w:id="493959478">
      <w:bodyDiv w:val="1"/>
      <w:marLeft w:val="0"/>
      <w:marRight w:val="0"/>
      <w:marTop w:val="0"/>
      <w:marBottom w:val="0"/>
      <w:divBdr>
        <w:top w:val="none" w:sz="0" w:space="0" w:color="auto"/>
        <w:left w:val="none" w:sz="0" w:space="0" w:color="auto"/>
        <w:bottom w:val="none" w:sz="0" w:space="0" w:color="auto"/>
        <w:right w:val="none" w:sz="0" w:space="0" w:color="auto"/>
      </w:divBdr>
    </w:div>
    <w:div w:id="494340676">
      <w:bodyDiv w:val="1"/>
      <w:marLeft w:val="0"/>
      <w:marRight w:val="0"/>
      <w:marTop w:val="0"/>
      <w:marBottom w:val="0"/>
      <w:divBdr>
        <w:top w:val="none" w:sz="0" w:space="0" w:color="auto"/>
        <w:left w:val="none" w:sz="0" w:space="0" w:color="auto"/>
        <w:bottom w:val="none" w:sz="0" w:space="0" w:color="auto"/>
        <w:right w:val="none" w:sz="0" w:space="0" w:color="auto"/>
      </w:divBdr>
    </w:div>
    <w:div w:id="494493501">
      <w:bodyDiv w:val="1"/>
      <w:marLeft w:val="0"/>
      <w:marRight w:val="0"/>
      <w:marTop w:val="0"/>
      <w:marBottom w:val="0"/>
      <w:divBdr>
        <w:top w:val="none" w:sz="0" w:space="0" w:color="auto"/>
        <w:left w:val="none" w:sz="0" w:space="0" w:color="auto"/>
        <w:bottom w:val="none" w:sz="0" w:space="0" w:color="auto"/>
        <w:right w:val="none" w:sz="0" w:space="0" w:color="auto"/>
      </w:divBdr>
    </w:div>
    <w:div w:id="494616899">
      <w:bodyDiv w:val="1"/>
      <w:marLeft w:val="0"/>
      <w:marRight w:val="0"/>
      <w:marTop w:val="0"/>
      <w:marBottom w:val="0"/>
      <w:divBdr>
        <w:top w:val="none" w:sz="0" w:space="0" w:color="auto"/>
        <w:left w:val="none" w:sz="0" w:space="0" w:color="auto"/>
        <w:bottom w:val="none" w:sz="0" w:space="0" w:color="auto"/>
        <w:right w:val="none" w:sz="0" w:space="0" w:color="auto"/>
      </w:divBdr>
    </w:div>
    <w:div w:id="494690898">
      <w:bodyDiv w:val="1"/>
      <w:marLeft w:val="0"/>
      <w:marRight w:val="0"/>
      <w:marTop w:val="0"/>
      <w:marBottom w:val="0"/>
      <w:divBdr>
        <w:top w:val="none" w:sz="0" w:space="0" w:color="auto"/>
        <w:left w:val="none" w:sz="0" w:space="0" w:color="auto"/>
        <w:bottom w:val="none" w:sz="0" w:space="0" w:color="auto"/>
        <w:right w:val="none" w:sz="0" w:space="0" w:color="auto"/>
      </w:divBdr>
    </w:div>
    <w:div w:id="494801679">
      <w:bodyDiv w:val="1"/>
      <w:marLeft w:val="0"/>
      <w:marRight w:val="0"/>
      <w:marTop w:val="0"/>
      <w:marBottom w:val="0"/>
      <w:divBdr>
        <w:top w:val="none" w:sz="0" w:space="0" w:color="auto"/>
        <w:left w:val="none" w:sz="0" w:space="0" w:color="auto"/>
        <w:bottom w:val="none" w:sz="0" w:space="0" w:color="auto"/>
        <w:right w:val="none" w:sz="0" w:space="0" w:color="auto"/>
      </w:divBdr>
    </w:div>
    <w:div w:id="494882175">
      <w:bodyDiv w:val="1"/>
      <w:marLeft w:val="0"/>
      <w:marRight w:val="0"/>
      <w:marTop w:val="0"/>
      <w:marBottom w:val="0"/>
      <w:divBdr>
        <w:top w:val="none" w:sz="0" w:space="0" w:color="auto"/>
        <w:left w:val="none" w:sz="0" w:space="0" w:color="auto"/>
        <w:bottom w:val="none" w:sz="0" w:space="0" w:color="auto"/>
        <w:right w:val="none" w:sz="0" w:space="0" w:color="auto"/>
      </w:divBdr>
    </w:div>
    <w:div w:id="495151448">
      <w:bodyDiv w:val="1"/>
      <w:marLeft w:val="0"/>
      <w:marRight w:val="0"/>
      <w:marTop w:val="0"/>
      <w:marBottom w:val="0"/>
      <w:divBdr>
        <w:top w:val="none" w:sz="0" w:space="0" w:color="auto"/>
        <w:left w:val="none" w:sz="0" w:space="0" w:color="auto"/>
        <w:bottom w:val="none" w:sz="0" w:space="0" w:color="auto"/>
        <w:right w:val="none" w:sz="0" w:space="0" w:color="auto"/>
      </w:divBdr>
    </w:div>
    <w:div w:id="495153246">
      <w:bodyDiv w:val="1"/>
      <w:marLeft w:val="0"/>
      <w:marRight w:val="0"/>
      <w:marTop w:val="0"/>
      <w:marBottom w:val="0"/>
      <w:divBdr>
        <w:top w:val="none" w:sz="0" w:space="0" w:color="auto"/>
        <w:left w:val="none" w:sz="0" w:space="0" w:color="auto"/>
        <w:bottom w:val="none" w:sz="0" w:space="0" w:color="auto"/>
        <w:right w:val="none" w:sz="0" w:space="0" w:color="auto"/>
      </w:divBdr>
    </w:div>
    <w:div w:id="495191302">
      <w:bodyDiv w:val="1"/>
      <w:marLeft w:val="0"/>
      <w:marRight w:val="0"/>
      <w:marTop w:val="0"/>
      <w:marBottom w:val="0"/>
      <w:divBdr>
        <w:top w:val="none" w:sz="0" w:space="0" w:color="auto"/>
        <w:left w:val="none" w:sz="0" w:space="0" w:color="auto"/>
        <w:bottom w:val="none" w:sz="0" w:space="0" w:color="auto"/>
        <w:right w:val="none" w:sz="0" w:space="0" w:color="auto"/>
      </w:divBdr>
    </w:div>
    <w:div w:id="495341318">
      <w:bodyDiv w:val="1"/>
      <w:marLeft w:val="0"/>
      <w:marRight w:val="0"/>
      <w:marTop w:val="0"/>
      <w:marBottom w:val="0"/>
      <w:divBdr>
        <w:top w:val="none" w:sz="0" w:space="0" w:color="auto"/>
        <w:left w:val="none" w:sz="0" w:space="0" w:color="auto"/>
        <w:bottom w:val="none" w:sz="0" w:space="0" w:color="auto"/>
        <w:right w:val="none" w:sz="0" w:space="0" w:color="auto"/>
      </w:divBdr>
    </w:div>
    <w:div w:id="495343565">
      <w:bodyDiv w:val="1"/>
      <w:marLeft w:val="0"/>
      <w:marRight w:val="0"/>
      <w:marTop w:val="0"/>
      <w:marBottom w:val="0"/>
      <w:divBdr>
        <w:top w:val="none" w:sz="0" w:space="0" w:color="auto"/>
        <w:left w:val="none" w:sz="0" w:space="0" w:color="auto"/>
        <w:bottom w:val="none" w:sz="0" w:space="0" w:color="auto"/>
        <w:right w:val="none" w:sz="0" w:space="0" w:color="auto"/>
      </w:divBdr>
    </w:div>
    <w:div w:id="495460953">
      <w:bodyDiv w:val="1"/>
      <w:marLeft w:val="0"/>
      <w:marRight w:val="0"/>
      <w:marTop w:val="0"/>
      <w:marBottom w:val="0"/>
      <w:divBdr>
        <w:top w:val="none" w:sz="0" w:space="0" w:color="auto"/>
        <w:left w:val="none" w:sz="0" w:space="0" w:color="auto"/>
        <w:bottom w:val="none" w:sz="0" w:space="0" w:color="auto"/>
        <w:right w:val="none" w:sz="0" w:space="0" w:color="auto"/>
      </w:divBdr>
    </w:div>
    <w:div w:id="495460955">
      <w:bodyDiv w:val="1"/>
      <w:marLeft w:val="0"/>
      <w:marRight w:val="0"/>
      <w:marTop w:val="0"/>
      <w:marBottom w:val="0"/>
      <w:divBdr>
        <w:top w:val="none" w:sz="0" w:space="0" w:color="auto"/>
        <w:left w:val="none" w:sz="0" w:space="0" w:color="auto"/>
        <w:bottom w:val="none" w:sz="0" w:space="0" w:color="auto"/>
        <w:right w:val="none" w:sz="0" w:space="0" w:color="auto"/>
      </w:divBdr>
    </w:div>
    <w:div w:id="495533891">
      <w:bodyDiv w:val="1"/>
      <w:marLeft w:val="0"/>
      <w:marRight w:val="0"/>
      <w:marTop w:val="0"/>
      <w:marBottom w:val="0"/>
      <w:divBdr>
        <w:top w:val="none" w:sz="0" w:space="0" w:color="auto"/>
        <w:left w:val="none" w:sz="0" w:space="0" w:color="auto"/>
        <w:bottom w:val="none" w:sz="0" w:space="0" w:color="auto"/>
        <w:right w:val="none" w:sz="0" w:space="0" w:color="auto"/>
      </w:divBdr>
    </w:div>
    <w:div w:id="495538509">
      <w:bodyDiv w:val="1"/>
      <w:marLeft w:val="0"/>
      <w:marRight w:val="0"/>
      <w:marTop w:val="0"/>
      <w:marBottom w:val="0"/>
      <w:divBdr>
        <w:top w:val="none" w:sz="0" w:space="0" w:color="auto"/>
        <w:left w:val="none" w:sz="0" w:space="0" w:color="auto"/>
        <w:bottom w:val="none" w:sz="0" w:space="0" w:color="auto"/>
        <w:right w:val="none" w:sz="0" w:space="0" w:color="auto"/>
      </w:divBdr>
    </w:div>
    <w:div w:id="495728451">
      <w:bodyDiv w:val="1"/>
      <w:marLeft w:val="0"/>
      <w:marRight w:val="0"/>
      <w:marTop w:val="0"/>
      <w:marBottom w:val="0"/>
      <w:divBdr>
        <w:top w:val="none" w:sz="0" w:space="0" w:color="auto"/>
        <w:left w:val="none" w:sz="0" w:space="0" w:color="auto"/>
        <w:bottom w:val="none" w:sz="0" w:space="0" w:color="auto"/>
        <w:right w:val="none" w:sz="0" w:space="0" w:color="auto"/>
      </w:divBdr>
    </w:div>
    <w:div w:id="495729591">
      <w:bodyDiv w:val="1"/>
      <w:marLeft w:val="0"/>
      <w:marRight w:val="0"/>
      <w:marTop w:val="0"/>
      <w:marBottom w:val="0"/>
      <w:divBdr>
        <w:top w:val="none" w:sz="0" w:space="0" w:color="auto"/>
        <w:left w:val="none" w:sz="0" w:space="0" w:color="auto"/>
        <w:bottom w:val="none" w:sz="0" w:space="0" w:color="auto"/>
        <w:right w:val="none" w:sz="0" w:space="0" w:color="auto"/>
      </w:divBdr>
    </w:div>
    <w:div w:id="495846485">
      <w:bodyDiv w:val="1"/>
      <w:marLeft w:val="0"/>
      <w:marRight w:val="0"/>
      <w:marTop w:val="0"/>
      <w:marBottom w:val="0"/>
      <w:divBdr>
        <w:top w:val="none" w:sz="0" w:space="0" w:color="auto"/>
        <w:left w:val="none" w:sz="0" w:space="0" w:color="auto"/>
        <w:bottom w:val="none" w:sz="0" w:space="0" w:color="auto"/>
        <w:right w:val="none" w:sz="0" w:space="0" w:color="auto"/>
      </w:divBdr>
    </w:div>
    <w:div w:id="495849008">
      <w:bodyDiv w:val="1"/>
      <w:marLeft w:val="0"/>
      <w:marRight w:val="0"/>
      <w:marTop w:val="0"/>
      <w:marBottom w:val="0"/>
      <w:divBdr>
        <w:top w:val="none" w:sz="0" w:space="0" w:color="auto"/>
        <w:left w:val="none" w:sz="0" w:space="0" w:color="auto"/>
        <w:bottom w:val="none" w:sz="0" w:space="0" w:color="auto"/>
        <w:right w:val="none" w:sz="0" w:space="0" w:color="auto"/>
      </w:divBdr>
    </w:div>
    <w:div w:id="495927287">
      <w:bodyDiv w:val="1"/>
      <w:marLeft w:val="0"/>
      <w:marRight w:val="0"/>
      <w:marTop w:val="0"/>
      <w:marBottom w:val="0"/>
      <w:divBdr>
        <w:top w:val="none" w:sz="0" w:space="0" w:color="auto"/>
        <w:left w:val="none" w:sz="0" w:space="0" w:color="auto"/>
        <w:bottom w:val="none" w:sz="0" w:space="0" w:color="auto"/>
        <w:right w:val="none" w:sz="0" w:space="0" w:color="auto"/>
      </w:divBdr>
    </w:div>
    <w:div w:id="496113624">
      <w:bodyDiv w:val="1"/>
      <w:marLeft w:val="0"/>
      <w:marRight w:val="0"/>
      <w:marTop w:val="0"/>
      <w:marBottom w:val="0"/>
      <w:divBdr>
        <w:top w:val="none" w:sz="0" w:space="0" w:color="auto"/>
        <w:left w:val="none" w:sz="0" w:space="0" w:color="auto"/>
        <w:bottom w:val="none" w:sz="0" w:space="0" w:color="auto"/>
        <w:right w:val="none" w:sz="0" w:space="0" w:color="auto"/>
      </w:divBdr>
    </w:div>
    <w:div w:id="496265964">
      <w:bodyDiv w:val="1"/>
      <w:marLeft w:val="0"/>
      <w:marRight w:val="0"/>
      <w:marTop w:val="0"/>
      <w:marBottom w:val="0"/>
      <w:divBdr>
        <w:top w:val="none" w:sz="0" w:space="0" w:color="auto"/>
        <w:left w:val="none" w:sz="0" w:space="0" w:color="auto"/>
        <w:bottom w:val="none" w:sz="0" w:space="0" w:color="auto"/>
        <w:right w:val="none" w:sz="0" w:space="0" w:color="auto"/>
      </w:divBdr>
    </w:div>
    <w:div w:id="496268842">
      <w:bodyDiv w:val="1"/>
      <w:marLeft w:val="0"/>
      <w:marRight w:val="0"/>
      <w:marTop w:val="0"/>
      <w:marBottom w:val="0"/>
      <w:divBdr>
        <w:top w:val="none" w:sz="0" w:space="0" w:color="auto"/>
        <w:left w:val="none" w:sz="0" w:space="0" w:color="auto"/>
        <w:bottom w:val="none" w:sz="0" w:space="0" w:color="auto"/>
        <w:right w:val="none" w:sz="0" w:space="0" w:color="auto"/>
      </w:divBdr>
    </w:div>
    <w:div w:id="496379890">
      <w:bodyDiv w:val="1"/>
      <w:marLeft w:val="0"/>
      <w:marRight w:val="0"/>
      <w:marTop w:val="0"/>
      <w:marBottom w:val="0"/>
      <w:divBdr>
        <w:top w:val="none" w:sz="0" w:space="0" w:color="auto"/>
        <w:left w:val="none" w:sz="0" w:space="0" w:color="auto"/>
        <w:bottom w:val="none" w:sz="0" w:space="0" w:color="auto"/>
        <w:right w:val="none" w:sz="0" w:space="0" w:color="auto"/>
      </w:divBdr>
    </w:div>
    <w:div w:id="496383391">
      <w:bodyDiv w:val="1"/>
      <w:marLeft w:val="0"/>
      <w:marRight w:val="0"/>
      <w:marTop w:val="0"/>
      <w:marBottom w:val="0"/>
      <w:divBdr>
        <w:top w:val="none" w:sz="0" w:space="0" w:color="auto"/>
        <w:left w:val="none" w:sz="0" w:space="0" w:color="auto"/>
        <w:bottom w:val="none" w:sz="0" w:space="0" w:color="auto"/>
        <w:right w:val="none" w:sz="0" w:space="0" w:color="auto"/>
      </w:divBdr>
    </w:div>
    <w:div w:id="496386014">
      <w:bodyDiv w:val="1"/>
      <w:marLeft w:val="0"/>
      <w:marRight w:val="0"/>
      <w:marTop w:val="0"/>
      <w:marBottom w:val="0"/>
      <w:divBdr>
        <w:top w:val="none" w:sz="0" w:space="0" w:color="auto"/>
        <w:left w:val="none" w:sz="0" w:space="0" w:color="auto"/>
        <w:bottom w:val="none" w:sz="0" w:space="0" w:color="auto"/>
        <w:right w:val="none" w:sz="0" w:space="0" w:color="auto"/>
      </w:divBdr>
    </w:div>
    <w:div w:id="496387744">
      <w:bodyDiv w:val="1"/>
      <w:marLeft w:val="0"/>
      <w:marRight w:val="0"/>
      <w:marTop w:val="0"/>
      <w:marBottom w:val="0"/>
      <w:divBdr>
        <w:top w:val="none" w:sz="0" w:space="0" w:color="auto"/>
        <w:left w:val="none" w:sz="0" w:space="0" w:color="auto"/>
        <w:bottom w:val="none" w:sz="0" w:space="0" w:color="auto"/>
        <w:right w:val="none" w:sz="0" w:space="0" w:color="auto"/>
      </w:divBdr>
    </w:div>
    <w:div w:id="496464550">
      <w:bodyDiv w:val="1"/>
      <w:marLeft w:val="0"/>
      <w:marRight w:val="0"/>
      <w:marTop w:val="0"/>
      <w:marBottom w:val="0"/>
      <w:divBdr>
        <w:top w:val="none" w:sz="0" w:space="0" w:color="auto"/>
        <w:left w:val="none" w:sz="0" w:space="0" w:color="auto"/>
        <w:bottom w:val="none" w:sz="0" w:space="0" w:color="auto"/>
        <w:right w:val="none" w:sz="0" w:space="0" w:color="auto"/>
      </w:divBdr>
    </w:div>
    <w:div w:id="496531116">
      <w:bodyDiv w:val="1"/>
      <w:marLeft w:val="0"/>
      <w:marRight w:val="0"/>
      <w:marTop w:val="0"/>
      <w:marBottom w:val="0"/>
      <w:divBdr>
        <w:top w:val="none" w:sz="0" w:space="0" w:color="auto"/>
        <w:left w:val="none" w:sz="0" w:space="0" w:color="auto"/>
        <w:bottom w:val="none" w:sz="0" w:space="0" w:color="auto"/>
        <w:right w:val="none" w:sz="0" w:space="0" w:color="auto"/>
      </w:divBdr>
    </w:div>
    <w:div w:id="496657784">
      <w:bodyDiv w:val="1"/>
      <w:marLeft w:val="0"/>
      <w:marRight w:val="0"/>
      <w:marTop w:val="0"/>
      <w:marBottom w:val="0"/>
      <w:divBdr>
        <w:top w:val="none" w:sz="0" w:space="0" w:color="auto"/>
        <w:left w:val="none" w:sz="0" w:space="0" w:color="auto"/>
        <w:bottom w:val="none" w:sz="0" w:space="0" w:color="auto"/>
        <w:right w:val="none" w:sz="0" w:space="0" w:color="auto"/>
      </w:divBdr>
    </w:div>
    <w:div w:id="496725512">
      <w:bodyDiv w:val="1"/>
      <w:marLeft w:val="0"/>
      <w:marRight w:val="0"/>
      <w:marTop w:val="0"/>
      <w:marBottom w:val="0"/>
      <w:divBdr>
        <w:top w:val="none" w:sz="0" w:space="0" w:color="auto"/>
        <w:left w:val="none" w:sz="0" w:space="0" w:color="auto"/>
        <w:bottom w:val="none" w:sz="0" w:space="0" w:color="auto"/>
        <w:right w:val="none" w:sz="0" w:space="0" w:color="auto"/>
      </w:divBdr>
    </w:div>
    <w:div w:id="496849187">
      <w:bodyDiv w:val="1"/>
      <w:marLeft w:val="0"/>
      <w:marRight w:val="0"/>
      <w:marTop w:val="0"/>
      <w:marBottom w:val="0"/>
      <w:divBdr>
        <w:top w:val="none" w:sz="0" w:space="0" w:color="auto"/>
        <w:left w:val="none" w:sz="0" w:space="0" w:color="auto"/>
        <w:bottom w:val="none" w:sz="0" w:space="0" w:color="auto"/>
        <w:right w:val="none" w:sz="0" w:space="0" w:color="auto"/>
      </w:divBdr>
    </w:div>
    <w:div w:id="496961142">
      <w:bodyDiv w:val="1"/>
      <w:marLeft w:val="0"/>
      <w:marRight w:val="0"/>
      <w:marTop w:val="0"/>
      <w:marBottom w:val="0"/>
      <w:divBdr>
        <w:top w:val="none" w:sz="0" w:space="0" w:color="auto"/>
        <w:left w:val="none" w:sz="0" w:space="0" w:color="auto"/>
        <w:bottom w:val="none" w:sz="0" w:space="0" w:color="auto"/>
        <w:right w:val="none" w:sz="0" w:space="0" w:color="auto"/>
      </w:divBdr>
    </w:div>
    <w:div w:id="497044813">
      <w:bodyDiv w:val="1"/>
      <w:marLeft w:val="0"/>
      <w:marRight w:val="0"/>
      <w:marTop w:val="0"/>
      <w:marBottom w:val="0"/>
      <w:divBdr>
        <w:top w:val="none" w:sz="0" w:space="0" w:color="auto"/>
        <w:left w:val="none" w:sz="0" w:space="0" w:color="auto"/>
        <w:bottom w:val="none" w:sz="0" w:space="0" w:color="auto"/>
        <w:right w:val="none" w:sz="0" w:space="0" w:color="auto"/>
      </w:divBdr>
    </w:div>
    <w:div w:id="497232512">
      <w:bodyDiv w:val="1"/>
      <w:marLeft w:val="0"/>
      <w:marRight w:val="0"/>
      <w:marTop w:val="0"/>
      <w:marBottom w:val="0"/>
      <w:divBdr>
        <w:top w:val="none" w:sz="0" w:space="0" w:color="auto"/>
        <w:left w:val="none" w:sz="0" w:space="0" w:color="auto"/>
        <w:bottom w:val="none" w:sz="0" w:space="0" w:color="auto"/>
        <w:right w:val="none" w:sz="0" w:space="0" w:color="auto"/>
      </w:divBdr>
    </w:div>
    <w:div w:id="497305941">
      <w:bodyDiv w:val="1"/>
      <w:marLeft w:val="0"/>
      <w:marRight w:val="0"/>
      <w:marTop w:val="0"/>
      <w:marBottom w:val="0"/>
      <w:divBdr>
        <w:top w:val="none" w:sz="0" w:space="0" w:color="auto"/>
        <w:left w:val="none" w:sz="0" w:space="0" w:color="auto"/>
        <w:bottom w:val="none" w:sz="0" w:space="0" w:color="auto"/>
        <w:right w:val="none" w:sz="0" w:space="0" w:color="auto"/>
      </w:divBdr>
    </w:div>
    <w:div w:id="497426826">
      <w:bodyDiv w:val="1"/>
      <w:marLeft w:val="0"/>
      <w:marRight w:val="0"/>
      <w:marTop w:val="0"/>
      <w:marBottom w:val="0"/>
      <w:divBdr>
        <w:top w:val="none" w:sz="0" w:space="0" w:color="auto"/>
        <w:left w:val="none" w:sz="0" w:space="0" w:color="auto"/>
        <w:bottom w:val="none" w:sz="0" w:space="0" w:color="auto"/>
        <w:right w:val="none" w:sz="0" w:space="0" w:color="auto"/>
      </w:divBdr>
    </w:div>
    <w:div w:id="497497255">
      <w:bodyDiv w:val="1"/>
      <w:marLeft w:val="0"/>
      <w:marRight w:val="0"/>
      <w:marTop w:val="0"/>
      <w:marBottom w:val="0"/>
      <w:divBdr>
        <w:top w:val="none" w:sz="0" w:space="0" w:color="auto"/>
        <w:left w:val="none" w:sz="0" w:space="0" w:color="auto"/>
        <w:bottom w:val="none" w:sz="0" w:space="0" w:color="auto"/>
        <w:right w:val="none" w:sz="0" w:space="0" w:color="auto"/>
      </w:divBdr>
    </w:div>
    <w:div w:id="497497534">
      <w:bodyDiv w:val="1"/>
      <w:marLeft w:val="0"/>
      <w:marRight w:val="0"/>
      <w:marTop w:val="0"/>
      <w:marBottom w:val="0"/>
      <w:divBdr>
        <w:top w:val="none" w:sz="0" w:space="0" w:color="auto"/>
        <w:left w:val="none" w:sz="0" w:space="0" w:color="auto"/>
        <w:bottom w:val="none" w:sz="0" w:space="0" w:color="auto"/>
        <w:right w:val="none" w:sz="0" w:space="0" w:color="auto"/>
      </w:divBdr>
    </w:div>
    <w:div w:id="497500121">
      <w:bodyDiv w:val="1"/>
      <w:marLeft w:val="0"/>
      <w:marRight w:val="0"/>
      <w:marTop w:val="0"/>
      <w:marBottom w:val="0"/>
      <w:divBdr>
        <w:top w:val="none" w:sz="0" w:space="0" w:color="auto"/>
        <w:left w:val="none" w:sz="0" w:space="0" w:color="auto"/>
        <w:bottom w:val="none" w:sz="0" w:space="0" w:color="auto"/>
        <w:right w:val="none" w:sz="0" w:space="0" w:color="auto"/>
      </w:divBdr>
    </w:div>
    <w:div w:id="497692550">
      <w:bodyDiv w:val="1"/>
      <w:marLeft w:val="0"/>
      <w:marRight w:val="0"/>
      <w:marTop w:val="0"/>
      <w:marBottom w:val="0"/>
      <w:divBdr>
        <w:top w:val="none" w:sz="0" w:space="0" w:color="auto"/>
        <w:left w:val="none" w:sz="0" w:space="0" w:color="auto"/>
        <w:bottom w:val="none" w:sz="0" w:space="0" w:color="auto"/>
        <w:right w:val="none" w:sz="0" w:space="0" w:color="auto"/>
      </w:divBdr>
    </w:div>
    <w:div w:id="497695626">
      <w:bodyDiv w:val="1"/>
      <w:marLeft w:val="0"/>
      <w:marRight w:val="0"/>
      <w:marTop w:val="0"/>
      <w:marBottom w:val="0"/>
      <w:divBdr>
        <w:top w:val="none" w:sz="0" w:space="0" w:color="auto"/>
        <w:left w:val="none" w:sz="0" w:space="0" w:color="auto"/>
        <w:bottom w:val="none" w:sz="0" w:space="0" w:color="auto"/>
        <w:right w:val="none" w:sz="0" w:space="0" w:color="auto"/>
      </w:divBdr>
    </w:div>
    <w:div w:id="497696022">
      <w:bodyDiv w:val="1"/>
      <w:marLeft w:val="0"/>
      <w:marRight w:val="0"/>
      <w:marTop w:val="0"/>
      <w:marBottom w:val="0"/>
      <w:divBdr>
        <w:top w:val="none" w:sz="0" w:space="0" w:color="auto"/>
        <w:left w:val="none" w:sz="0" w:space="0" w:color="auto"/>
        <w:bottom w:val="none" w:sz="0" w:space="0" w:color="auto"/>
        <w:right w:val="none" w:sz="0" w:space="0" w:color="auto"/>
      </w:divBdr>
    </w:div>
    <w:div w:id="497967533">
      <w:bodyDiv w:val="1"/>
      <w:marLeft w:val="0"/>
      <w:marRight w:val="0"/>
      <w:marTop w:val="0"/>
      <w:marBottom w:val="0"/>
      <w:divBdr>
        <w:top w:val="none" w:sz="0" w:space="0" w:color="auto"/>
        <w:left w:val="none" w:sz="0" w:space="0" w:color="auto"/>
        <w:bottom w:val="none" w:sz="0" w:space="0" w:color="auto"/>
        <w:right w:val="none" w:sz="0" w:space="0" w:color="auto"/>
      </w:divBdr>
    </w:div>
    <w:div w:id="498038529">
      <w:bodyDiv w:val="1"/>
      <w:marLeft w:val="0"/>
      <w:marRight w:val="0"/>
      <w:marTop w:val="0"/>
      <w:marBottom w:val="0"/>
      <w:divBdr>
        <w:top w:val="none" w:sz="0" w:space="0" w:color="auto"/>
        <w:left w:val="none" w:sz="0" w:space="0" w:color="auto"/>
        <w:bottom w:val="none" w:sz="0" w:space="0" w:color="auto"/>
        <w:right w:val="none" w:sz="0" w:space="0" w:color="auto"/>
      </w:divBdr>
    </w:div>
    <w:div w:id="498078439">
      <w:bodyDiv w:val="1"/>
      <w:marLeft w:val="0"/>
      <w:marRight w:val="0"/>
      <w:marTop w:val="0"/>
      <w:marBottom w:val="0"/>
      <w:divBdr>
        <w:top w:val="none" w:sz="0" w:space="0" w:color="auto"/>
        <w:left w:val="none" w:sz="0" w:space="0" w:color="auto"/>
        <w:bottom w:val="none" w:sz="0" w:space="0" w:color="auto"/>
        <w:right w:val="none" w:sz="0" w:space="0" w:color="auto"/>
      </w:divBdr>
    </w:div>
    <w:div w:id="498084004">
      <w:bodyDiv w:val="1"/>
      <w:marLeft w:val="0"/>
      <w:marRight w:val="0"/>
      <w:marTop w:val="0"/>
      <w:marBottom w:val="0"/>
      <w:divBdr>
        <w:top w:val="none" w:sz="0" w:space="0" w:color="auto"/>
        <w:left w:val="none" w:sz="0" w:space="0" w:color="auto"/>
        <w:bottom w:val="none" w:sz="0" w:space="0" w:color="auto"/>
        <w:right w:val="none" w:sz="0" w:space="0" w:color="auto"/>
      </w:divBdr>
    </w:div>
    <w:div w:id="498085458">
      <w:bodyDiv w:val="1"/>
      <w:marLeft w:val="0"/>
      <w:marRight w:val="0"/>
      <w:marTop w:val="0"/>
      <w:marBottom w:val="0"/>
      <w:divBdr>
        <w:top w:val="none" w:sz="0" w:space="0" w:color="auto"/>
        <w:left w:val="none" w:sz="0" w:space="0" w:color="auto"/>
        <w:bottom w:val="none" w:sz="0" w:space="0" w:color="auto"/>
        <w:right w:val="none" w:sz="0" w:space="0" w:color="auto"/>
      </w:divBdr>
    </w:div>
    <w:div w:id="498158236">
      <w:bodyDiv w:val="1"/>
      <w:marLeft w:val="0"/>
      <w:marRight w:val="0"/>
      <w:marTop w:val="0"/>
      <w:marBottom w:val="0"/>
      <w:divBdr>
        <w:top w:val="none" w:sz="0" w:space="0" w:color="auto"/>
        <w:left w:val="none" w:sz="0" w:space="0" w:color="auto"/>
        <w:bottom w:val="none" w:sz="0" w:space="0" w:color="auto"/>
        <w:right w:val="none" w:sz="0" w:space="0" w:color="auto"/>
      </w:divBdr>
    </w:div>
    <w:div w:id="498227878">
      <w:bodyDiv w:val="1"/>
      <w:marLeft w:val="0"/>
      <w:marRight w:val="0"/>
      <w:marTop w:val="0"/>
      <w:marBottom w:val="0"/>
      <w:divBdr>
        <w:top w:val="none" w:sz="0" w:space="0" w:color="auto"/>
        <w:left w:val="none" w:sz="0" w:space="0" w:color="auto"/>
        <w:bottom w:val="none" w:sz="0" w:space="0" w:color="auto"/>
        <w:right w:val="none" w:sz="0" w:space="0" w:color="auto"/>
      </w:divBdr>
    </w:div>
    <w:div w:id="498227902">
      <w:bodyDiv w:val="1"/>
      <w:marLeft w:val="0"/>
      <w:marRight w:val="0"/>
      <w:marTop w:val="0"/>
      <w:marBottom w:val="0"/>
      <w:divBdr>
        <w:top w:val="none" w:sz="0" w:space="0" w:color="auto"/>
        <w:left w:val="none" w:sz="0" w:space="0" w:color="auto"/>
        <w:bottom w:val="none" w:sz="0" w:space="0" w:color="auto"/>
        <w:right w:val="none" w:sz="0" w:space="0" w:color="auto"/>
      </w:divBdr>
    </w:div>
    <w:div w:id="498231201">
      <w:bodyDiv w:val="1"/>
      <w:marLeft w:val="0"/>
      <w:marRight w:val="0"/>
      <w:marTop w:val="0"/>
      <w:marBottom w:val="0"/>
      <w:divBdr>
        <w:top w:val="none" w:sz="0" w:space="0" w:color="auto"/>
        <w:left w:val="none" w:sz="0" w:space="0" w:color="auto"/>
        <w:bottom w:val="none" w:sz="0" w:space="0" w:color="auto"/>
        <w:right w:val="none" w:sz="0" w:space="0" w:color="auto"/>
      </w:divBdr>
    </w:div>
    <w:div w:id="498232064">
      <w:bodyDiv w:val="1"/>
      <w:marLeft w:val="0"/>
      <w:marRight w:val="0"/>
      <w:marTop w:val="0"/>
      <w:marBottom w:val="0"/>
      <w:divBdr>
        <w:top w:val="none" w:sz="0" w:space="0" w:color="auto"/>
        <w:left w:val="none" w:sz="0" w:space="0" w:color="auto"/>
        <w:bottom w:val="none" w:sz="0" w:space="0" w:color="auto"/>
        <w:right w:val="none" w:sz="0" w:space="0" w:color="auto"/>
      </w:divBdr>
    </w:div>
    <w:div w:id="498235210">
      <w:bodyDiv w:val="1"/>
      <w:marLeft w:val="0"/>
      <w:marRight w:val="0"/>
      <w:marTop w:val="0"/>
      <w:marBottom w:val="0"/>
      <w:divBdr>
        <w:top w:val="none" w:sz="0" w:space="0" w:color="auto"/>
        <w:left w:val="none" w:sz="0" w:space="0" w:color="auto"/>
        <w:bottom w:val="none" w:sz="0" w:space="0" w:color="auto"/>
        <w:right w:val="none" w:sz="0" w:space="0" w:color="auto"/>
      </w:divBdr>
    </w:div>
    <w:div w:id="498353704">
      <w:bodyDiv w:val="1"/>
      <w:marLeft w:val="0"/>
      <w:marRight w:val="0"/>
      <w:marTop w:val="0"/>
      <w:marBottom w:val="0"/>
      <w:divBdr>
        <w:top w:val="none" w:sz="0" w:space="0" w:color="auto"/>
        <w:left w:val="none" w:sz="0" w:space="0" w:color="auto"/>
        <w:bottom w:val="none" w:sz="0" w:space="0" w:color="auto"/>
        <w:right w:val="none" w:sz="0" w:space="0" w:color="auto"/>
      </w:divBdr>
    </w:div>
    <w:div w:id="498354972">
      <w:bodyDiv w:val="1"/>
      <w:marLeft w:val="0"/>
      <w:marRight w:val="0"/>
      <w:marTop w:val="0"/>
      <w:marBottom w:val="0"/>
      <w:divBdr>
        <w:top w:val="none" w:sz="0" w:space="0" w:color="auto"/>
        <w:left w:val="none" w:sz="0" w:space="0" w:color="auto"/>
        <w:bottom w:val="none" w:sz="0" w:space="0" w:color="auto"/>
        <w:right w:val="none" w:sz="0" w:space="0" w:color="auto"/>
      </w:divBdr>
    </w:div>
    <w:div w:id="498543710">
      <w:bodyDiv w:val="1"/>
      <w:marLeft w:val="0"/>
      <w:marRight w:val="0"/>
      <w:marTop w:val="0"/>
      <w:marBottom w:val="0"/>
      <w:divBdr>
        <w:top w:val="none" w:sz="0" w:space="0" w:color="auto"/>
        <w:left w:val="none" w:sz="0" w:space="0" w:color="auto"/>
        <w:bottom w:val="none" w:sz="0" w:space="0" w:color="auto"/>
        <w:right w:val="none" w:sz="0" w:space="0" w:color="auto"/>
      </w:divBdr>
    </w:div>
    <w:div w:id="498816641">
      <w:bodyDiv w:val="1"/>
      <w:marLeft w:val="0"/>
      <w:marRight w:val="0"/>
      <w:marTop w:val="0"/>
      <w:marBottom w:val="0"/>
      <w:divBdr>
        <w:top w:val="none" w:sz="0" w:space="0" w:color="auto"/>
        <w:left w:val="none" w:sz="0" w:space="0" w:color="auto"/>
        <w:bottom w:val="none" w:sz="0" w:space="0" w:color="auto"/>
        <w:right w:val="none" w:sz="0" w:space="0" w:color="auto"/>
      </w:divBdr>
    </w:div>
    <w:div w:id="498887411">
      <w:bodyDiv w:val="1"/>
      <w:marLeft w:val="0"/>
      <w:marRight w:val="0"/>
      <w:marTop w:val="0"/>
      <w:marBottom w:val="0"/>
      <w:divBdr>
        <w:top w:val="none" w:sz="0" w:space="0" w:color="auto"/>
        <w:left w:val="none" w:sz="0" w:space="0" w:color="auto"/>
        <w:bottom w:val="none" w:sz="0" w:space="0" w:color="auto"/>
        <w:right w:val="none" w:sz="0" w:space="0" w:color="auto"/>
      </w:divBdr>
    </w:div>
    <w:div w:id="499002203">
      <w:bodyDiv w:val="1"/>
      <w:marLeft w:val="0"/>
      <w:marRight w:val="0"/>
      <w:marTop w:val="0"/>
      <w:marBottom w:val="0"/>
      <w:divBdr>
        <w:top w:val="none" w:sz="0" w:space="0" w:color="auto"/>
        <w:left w:val="none" w:sz="0" w:space="0" w:color="auto"/>
        <w:bottom w:val="none" w:sz="0" w:space="0" w:color="auto"/>
        <w:right w:val="none" w:sz="0" w:space="0" w:color="auto"/>
      </w:divBdr>
    </w:div>
    <w:div w:id="499010480">
      <w:bodyDiv w:val="1"/>
      <w:marLeft w:val="0"/>
      <w:marRight w:val="0"/>
      <w:marTop w:val="0"/>
      <w:marBottom w:val="0"/>
      <w:divBdr>
        <w:top w:val="none" w:sz="0" w:space="0" w:color="auto"/>
        <w:left w:val="none" w:sz="0" w:space="0" w:color="auto"/>
        <w:bottom w:val="none" w:sz="0" w:space="0" w:color="auto"/>
        <w:right w:val="none" w:sz="0" w:space="0" w:color="auto"/>
      </w:divBdr>
    </w:div>
    <w:div w:id="499077920">
      <w:bodyDiv w:val="1"/>
      <w:marLeft w:val="0"/>
      <w:marRight w:val="0"/>
      <w:marTop w:val="0"/>
      <w:marBottom w:val="0"/>
      <w:divBdr>
        <w:top w:val="none" w:sz="0" w:space="0" w:color="auto"/>
        <w:left w:val="none" w:sz="0" w:space="0" w:color="auto"/>
        <w:bottom w:val="none" w:sz="0" w:space="0" w:color="auto"/>
        <w:right w:val="none" w:sz="0" w:space="0" w:color="auto"/>
      </w:divBdr>
    </w:div>
    <w:div w:id="499122605">
      <w:bodyDiv w:val="1"/>
      <w:marLeft w:val="0"/>
      <w:marRight w:val="0"/>
      <w:marTop w:val="0"/>
      <w:marBottom w:val="0"/>
      <w:divBdr>
        <w:top w:val="none" w:sz="0" w:space="0" w:color="auto"/>
        <w:left w:val="none" w:sz="0" w:space="0" w:color="auto"/>
        <w:bottom w:val="none" w:sz="0" w:space="0" w:color="auto"/>
        <w:right w:val="none" w:sz="0" w:space="0" w:color="auto"/>
      </w:divBdr>
    </w:div>
    <w:div w:id="499123186">
      <w:bodyDiv w:val="1"/>
      <w:marLeft w:val="0"/>
      <w:marRight w:val="0"/>
      <w:marTop w:val="0"/>
      <w:marBottom w:val="0"/>
      <w:divBdr>
        <w:top w:val="none" w:sz="0" w:space="0" w:color="auto"/>
        <w:left w:val="none" w:sz="0" w:space="0" w:color="auto"/>
        <w:bottom w:val="none" w:sz="0" w:space="0" w:color="auto"/>
        <w:right w:val="none" w:sz="0" w:space="0" w:color="auto"/>
      </w:divBdr>
    </w:div>
    <w:div w:id="499348479">
      <w:bodyDiv w:val="1"/>
      <w:marLeft w:val="0"/>
      <w:marRight w:val="0"/>
      <w:marTop w:val="0"/>
      <w:marBottom w:val="0"/>
      <w:divBdr>
        <w:top w:val="none" w:sz="0" w:space="0" w:color="auto"/>
        <w:left w:val="none" w:sz="0" w:space="0" w:color="auto"/>
        <w:bottom w:val="none" w:sz="0" w:space="0" w:color="auto"/>
        <w:right w:val="none" w:sz="0" w:space="0" w:color="auto"/>
      </w:divBdr>
    </w:div>
    <w:div w:id="499543009">
      <w:bodyDiv w:val="1"/>
      <w:marLeft w:val="0"/>
      <w:marRight w:val="0"/>
      <w:marTop w:val="0"/>
      <w:marBottom w:val="0"/>
      <w:divBdr>
        <w:top w:val="none" w:sz="0" w:space="0" w:color="auto"/>
        <w:left w:val="none" w:sz="0" w:space="0" w:color="auto"/>
        <w:bottom w:val="none" w:sz="0" w:space="0" w:color="auto"/>
        <w:right w:val="none" w:sz="0" w:space="0" w:color="auto"/>
      </w:divBdr>
    </w:div>
    <w:div w:id="499976407">
      <w:bodyDiv w:val="1"/>
      <w:marLeft w:val="0"/>
      <w:marRight w:val="0"/>
      <w:marTop w:val="0"/>
      <w:marBottom w:val="0"/>
      <w:divBdr>
        <w:top w:val="none" w:sz="0" w:space="0" w:color="auto"/>
        <w:left w:val="none" w:sz="0" w:space="0" w:color="auto"/>
        <w:bottom w:val="none" w:sz="0" w:space="0" w:color="auto"/>
        <w:right w:val="none" w:sz="0" w:space="0" w:color="auto"/>
      </w:divBdr>
    </w:div>
    <w:div w:id="500000205">
      <w:bodyDiv w:val="1"/>
      <w:marLeft w:val="0"/>
      <w:marRight w:val="0"/>
      <w:marTop w:val="0"/>
      <w:marBottom w:val="0"/>
      <w:divBdr>
        <w:top w:val="none" w:sz="0" w:space="0" w:color="auto"/>
        <w:left w:val="none" w:sz="0" w:space="0" w:color="auto"/>
        <w:bottom w:val="none" w:sz="0" w:space="0" w:color="auto"/>
        <w:right w:val="none" w:sz="0" w:space="0" w:color="auto"/>
      </w:divBdr>
    </w:div>
    <w:div w:id="500045055">
      <w:bodyDiv w:val="1"/>
      <w:marLeft w:val="0"/>
      <w:marRight w:val="0"/>
      <w:marTop w:val="0"/>
      <w:marBottom w:val="0"/>
      <w:divBdr>
        <w:top w:val="none" w:sz="0" w:space="0" w:color="auto"/>
        <w:left w:val="none" w:sz="0" w:space="0" w:color="auto"/>
        <w:bottom w:val="none" w:sz="0" w:space="0" w:color="auto"/>
        <w:right w:val="none" w:sz="0" w:space="0" w:color="auto"/>
      </w:divBdr>
    </w:div>
    <w:div w:id="500120390">
      <w:bodyDiv w:val="1"/>
      <w:marLeft w:val="0"/>
      <w:marRight w:val="0"/>
      <w:marTop w:val="0"/>
      <w:marBottom w:val="0"/>
      <w:divBdr>
        <w:top w:val="none" w:sz="0" w:space="0" w:color="auto"/>
        <w:left w:val="none" w:sz="0" w:space="0" w:color="auto"/>
        <w:bottom w:val="none" w:sz="0" w:space="0" w:color="auto"/>
        <w:right w:val="none" w:sz="0" w:space="0" w:color="auto"/>
      </w:divBdr>
    </w:div>
    <w:div w:id="500121787">
      <w:bodyDiv w:val="1"/>
      <w:marLeft w:val="0"/>
      <w:marRight w:val="0"/>
      <w:marTop w:val="0"/>
      <w:marBottom w:val="0"/>
      <w:divBdr>
        <w:top w:val="none" w:sz="0" w:space="0" w:color="auto"/>
        <w:left w:val="none" w:sz="0" w:space="0" w:color="auto"/>
        <w:bottom w:val="none" w:sz="0" w:space="0" w:color="auto"/>
        <w:right w:val="none" w:sz="0" w:space="0" w:color="auto"/>
      </w:divBdr>
    </w:div>
    <w:div w:id="500197488">
      <w:bodyDiv w:val="1"/>
      <w:marLeft w:val="0"/>
      <w:marRight w:val="0"/>
      <w:marTop w:val="0"/>
      <w:marBottom w:val="0"/>
      <w:divBdr>
        <w:top w:val="none" w:sz="0" w:space="0" w:color="auto"/>
        <w:left w:val="none" w:sz="0" w:space="0" w:color="auto"/>
        <w:bottom w:val="none" w:sz="0" w:space="0" w:color="auto"/>
        <w:right w:val="none" w:sz="0" w:space="0" w:color="auto"/>
      </w:divBdr>
    </w:div>
    <w:div w:id="500201001">
      <w:bodyDiv w:val="1"/>
      <w:marLeft w:val="0"/>
      <w:marRight w:val="0"/>
      <w:marTop w:val="0"/>
      <w:marBottom w:val="0"/>
      <w:divBdr>
        <w:top w:val="none" w:sz="0" w:space="0" w:color="auto"/>
        <w:left w:val="none" w:sz="0" w:space="0" w:color="auto"/>
        <w:bottom w:val="none" w:sz="0" w:space="0" w:color="auto"/>
        <w:right w:val="none" w:sz="0" w:space="0" w:color="auto"/>
      </w:divBdr>
    </w:div>
    <w:div w:id="500201063">
      <w:bodyDiv w:val="1"/>
      <w:marLeft w:val="0"/>
      <w:marRight w:val="0"/>
      <w:marTop w:val="0"/>
      <w:marBottom w:val="0"/>
      <w:divBdr>
        <w:top w:val="none" w:sz="0" w:space="0" w:color="auto"/>
        <w:left w:val="none" w:sz="0" w:space="0" w:color="auto"/>
        <w:bottom w:val="none" w:sz="0" w:space="0" w:color="auto"/>
        <w:right w:val="none" w:sz="0" w:space="0" w:color="auto"/>
      </w:divBdr>
    </w:div>
    <w:div w:id="500244231">
      <w:bodyDiv w:val="1"/>
      <w:marLeft w:val="0"/>
      <w:marRight w:val="0"/>
      <w:marTop w:val="0"/>
      <w:marBottom w:val="0"/>
      <w:divBdr>
        <w:top w:val="none" w:sz="0" w:space="0" w:color="auto"/>
        <w:left w:val="none" w:sz="0" w:space="0" w:color="auto"/>
        <w:bottom w:val="none" w:sz="0" w:space="0" w:color="auto"/>
        <w:right w:val="none" w:sz="0" w:space="0" w:color="auto"/>
      </w:divBdr>
    </w:div>
    <w:div w:id="500244246">
      <w:bodyDiv w:val="1"/>
      <w:marLeft w:val="0"/>
      <w:marRight w:val="0"/>
      <w:marTop w:val="0"/>
      <w:marBottom w:val="0"/>
      <w:divBdr>
        <w:top w:val="none" w:sz="0" w:space="0" w:color="auto"/>
        <w:left w:val="none" w:sz="0" w:space="0" w:color="auto"/>
        <w:bottom w:val="none" w:sz="0" w:space="0" w:color="auto"/>
        <w:right w:val="none" w:sz="0" w:space="0" w:color="auto"/>
      </w:divBdr>
    </w:div>
    <w:div w:id="500312307">
      <w:bodyDiv w:val="1"/>
      <w:marLeft w:val="0"/>
      <w:marRight w:val="0"/>
      <w:marTop w:val="0"/>
      <w:marBottom w:val="0"/>
      <w:divBdr>
        <w:top w:val="none" w:sz="0" w:space="0" w:color="auto"/>
        <w:left w:val="none" w:sz="0" w:space="0" w:color="auto"/>
        <w:bottom w:val="none" w:sz="0" w:space="0" w:color="auto"/>
        <w:right w:val="none" w:sz="0" w:space="0" w:color="auto"/>
      </w:divBdr>
    </w:div>
    <w:div w:id="500393016">
      <w:bodyDiv w:val="1"/>
      <w:marLeft w:val="0"/>
      <w:marRight w:val="0"/>
      <w:marTop w:val="0"/>
      <w:marBottom w:val="0"/>
      <w:divBdr>
        <w:top w:val="none" w:sz="0" w:space="0" w:color="auto"/>
        <w:left w:val="none" w:sz="0" w:space="0" w:color="auto"/>
        <w:bottom w:val="none" w:sz="0" w:space="0" w:color="auto"/>
        <w:right w:val="none" w:sz="0" w:space="0" w:color="auto"/>
      </w:divBdr>
    </w:div>
    <w:div w:id="500463201">
      <w:bodyDiv w:val="1"/>
      <w:marLeft w:val="0"/>
      <w:marRight w:val="0"/>
      <w:marTop w:val="0"/>
      <w:marBottom w:val="0"/>
      <w:divBdr>
        <w:top w:val="none" w:sz="0" w:space="0" w:color="auto"/>
        <w:left w:val="none" w:sz="0" w:space="0" w:color="auto"/>
        <w:bottom w:val="none" w:sz="0" w:space="0" w:color="auto"/>
        <w:right w:val="none" w:sz="0" w:space="0" w:color="auto"/>
      </w:divBdr>
    </w:div>
    <w:div w:id="500505612">
      <w:bodyDiv w:val="1"/>
      <w:marLeft w:val="0"/>
      <w:marRight w:val="0"/>
      <w:marTop w:val="0"/>
      <w:marBottom w:val="0"/>
      <w:divBdr>
        <w:top w:val="none" w:sz="0" w:space="0" w:color="auto"/>
        <w:left w:val="none" w:sz="0" w:space="0" w:color="auto"/>
        <w:bottom w:val="none" w:sz="0" w:space="0" w:color="auto"/>
        <w:right w:val="none" w:sz="0" w:space="0" w:color="auto"/>
      </w:divBdr>
    </w:div>
    <w:div w:id="500580630">
      <w:bodyDiv w:val="1"/>
      <w:marLeft w:val="0"/>
      <w:marRight w:val="0"/>
      <w:marTop w:val="0"/>
      <w:marBottom w:val="0"/>
      <w:divBdr>
        <w:top w:val="none" w:sz="0" w:space="0" w:color="auto"/>
        <w:left w:val="none" w:sz="0" w:space="0" w:color="auto"/>
        <w:bottom w:val="none" w:sz="0" w:space="0" w:color="auto"/>
        <w:right w:val="none" w:sz="0" w:space="0" w:color="auto"/>
      </w:divBdr>
    </w:div>
    <w:div w:id="500586432">
      <w:bodyDiv w:val="1"/>
      <w:marLeft w:val="0"/>
      <w:marRight w:val="0"/>
      <w:marTop w:val="0"/>
      <w:marBottom w:val="0"/>
      <w:divBdr>
        <w:top w:val="none" w:sz="0" w:space="0" w:color="auto"/>
        <w:left w:val="none" w:sz="0" w:space="0" w:color="auto"/>
        <w:bottom w:val="none" w:sz="0" w:space="0" w:color="auto"/>
        <w:right w:val="none" w:sz="0" w:space="0" w:color="auto"/>
      </w:divBdr>
    </w:div>
    <w:div w:id="500586956">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0852429">
      <w:bodyDiv w:val="1"/>
      <w:marLeft w:val="0"/>
      <w:marRight w:val="0"/>
      <w:marTop w:val="0"/>
      <w:marBottom w:val="0"/>
      <w:divBdr>
        <w:top w:val="none" w:sz="0" w:space="0" w:color="auto"/>
        <w:left w:val="none" w:sz="0" w:space="0" w:color="auto"/>
        <w:bottom w:val="none" w:sz="0" w:space="0" w:color="auto"/>
        <w:right w:val="none" w:sz="0" w:space="0" w:color="auto"/>
      </w:divBdr>
    </w:div>
    <w:div w:id="500895778">
      <w:bodyDiv w:val="1"/>
      <w:marLeft w:val="0"/>
      <w:marRight w:val="0"/>
      <w:marTop w:val="0"/>
      <w:marBottom w:val="0"/>
      <w:divBdr>
        <w:top w:val="none" w:sz="0" w:space="0" w:color="auto"/>
        <w:left w:val="none" w:sz="0" w:space="0" w:color="auto"/>
        <w:bottom w:val="none" w:sz="0" w:space="0" w:color="auto"/>
        <w:right w:val="none" w:sz="0" w:space="0" w:color="auto"/>
      </w:divBdr>
    </w:div>
    <w:div w:id="500967254">
      <w:bodyDiv w:val="1"/>
      <w:marLeft w:val="0"/>
      <w:marRight w:val="0"/>
      <w:marTop w:val="0"/>
      <w:marBottom w:val="0"/>
      <w:divBdr>
        <w:top w:val="none" w:sz="0" w:space="0" w:color="auto"/>
        <w:left w:val="none" w:sz="0" w:space="0" w:color="auto"/>
        <w:bottom w:val="none" w:sz="0" w:space="0" w:color="auto"/>
        <w:right w:val="none" w:sz="0" w:space="0" w:color="auto"/>
      </w:divBdr>
    </w:div>
    <w:div w:id="500970895">
      <w:bodyDiv w:val="1"/>
      <w:marLeft w:val="0"/>
      <w:marRight w:val="0"/>
      <w:marTop w:val="0"/>
      <w:marBottom w:val="0"/>
      <w:divBdr>
        <w:top w:val="none" w:sz="0" w:space="0" w:color="auto"/>
        <w:left w:val="none" w:sz="0" w:space="0" w:color="auto"/>
        <w:bottom w:val="none" w:sz="0" w:space="0" w:color="auto"/>
        <w:right w:val="none" w:sz="0" w:space="0" w:color="auto"/>
      </w:divBdr>
    </w:div>
    <w:div w:id="500976396">
      <w:bodyDiv w:val="1"/>
      <w:marLeft w:val="0"/>
      <w:marRight w:val="0"/>
      <w:marTop w:val="0"/>
      <w:marBottom w:val="0"/>
      <w:divBdr>
        <w:top w:val="none" w:sz="0" w:space="0" w:color="auto"/>
        <w:left w:val="none" w:sz="0" w:space="0" w:color="auto"/>
        <w:bottom w:val="none" w:sz="0" w:space="0" w:color="auto"/>
        <w:right w:val="none" w:sz="0" w:space="0" w:color="auto"/>
      </w:divBdr>
    </w:div>
    <w:div w:id="501090976">
      <w:bodyDiv w:val="1"/>
      <w:marLeft w:val="0"/>
      <w:marRight w:val="0"/>
      <w:marTop w:val="0"/>
      <w:marBottom w:val="0"/>
      <w:divBdr>
        <w:top w:val="none" w:sz="0" w:space="0" w:color="auto"/>
        <w:left w:val="none" w:sz="0" w:space="0" w:color="auto"/>
        <w:bottom w:val="none" w:sz="0" w:space="0" w:color="auto"/>
        <w:right w:val="none" w:sz="0" w:space="0" w:color="auto"/>
      </w:divBdr>
    </w:div>
    <w:div w:id="501119880">
      <w:bodyDiv w:val="1"/>
      <w:marLeft w:val="0"/>
      <w:marRight w:val="0"/>
      <w:marTop w:val="0"/>
      <w:marBottom w:val="0"/>
      <w:divBdr>
        <w:top w:val="none" w:sz="0" w:space="0" w:color="auto"/>
        <w:left w:val="none" w:sz="0" w:space="0" w:color="auto"/>
        <w:bottom w:val="none" w:sz="0" w:space="0" w:color="auto"/>
        <w:right w:val="none" w:sz="0" w:space="0" w:color="auto"/>
      </w:divBdr>
    </w:div>
    <w:div w:id="501160067">
      <w:bodyDiv w:val="1"/>
      <w:marLeft w:val="0"/>
      <w:marRight w:val="0"/>
      <w:marTop w:val="0"/>
      <w:marBottom w:val="0"/>
      <w:divBdr>
        <w:top w:val="none" w:sz="0" w:space="0" w:color="auto"/>
        <w:left w:val="none" w:sz="0" w:space="0" w:color="auto"/>
        <w:bottom w:val="none" w:sz="0" w:space="0" w:color="auto"/>
        <w:right w:val="none" w:sz="0" w:space="0" w:color="auto"/>
      </w:divBdr>
    </w:div>
    <w:div w:id="501311137">
      <w:bodyDiv w:val="1"/>
      <w:marLeft w:val="0"/>
      <w:marRight w:val="0"/>
      <w:marTop w:val="0"/>
      <w:marBottom w:val="0"/>
      <w:divBdr>
        <w:top w:val="none" w:sz="0" w:space="0" w:color="auto"/>
        <w:left w:val="none" w:sz="0" w:space="0" w:color="auto"/>
        <w:bottom w:val="none" w:sz="0" w:space="0" w:color="auto"/>
        <w:right w:val="none" w:sz="0" w:space="0" w:color="auto"/>
      </w:divBdr>
    </w:div>
    <w:div w:id="501437607">
      <w:bodyDiv w:val="1"/>
      <w:marLeft w:val="0"/>
      <w:marRight w:val="0"/>
      <w:marTop w:val="0"/>
      <w:marBottom w:val="0"/>
      <w:divBdr>
        <w:top w:val="none" w:sz="0" w:space="0" w:color="auto"/>
        <w:left w:val="none" w:sz="0" w:space="0" w:color="auto"/>
        <w:bottom w:val="none" w:sz="0" w:space="0" w:color="auto"/>
        <w:right w:val="none" w:sz="0" w:space="0" w:color="auto"/>
      </w:divBdr>
    </w:div>
    <w:div w:id="501507666">
      <w:bodyDiv w:val="1"/>
      <w:marLeft w:val="0"/>
      <w:marRight w:val="0"/>
      <w:marTop w:val="0"/>
      <w:marBottom w:val="0"/>
      <w:divBdr>
        <w:top w:val="none" w:sz="0" w:space="0" w:color="auto"/>
        <w:left w:val="none" w:sz="0" w:space="0" w:color="auto"/>
        <w:bottom w:val="none" w:sz="0" w:space="0" w:color="auto"/>
        <w:right w:val="none" w:sz="0" w:space="0" w:color="auto"/>
      </w:divBdr>
    </w:div>
    <w:div w:id="501553835">
      <w:bodyDiv w:val="1"/>
      <w:marLeft w:val="0"/>
      <w:marRight w:val="0"/>
      <w:marTop w:val="0"/>
      <w:marBottom w:val="0"/>
      <w:divBdr>
        <w:top w:val="none" w:sz="0" w:space="0" w:color="auto"/>
        <w:left w:val="none" w:sz="0" w:space="0" w:color="auto"/>
        <w:bottom w:val="none" w:sz="0" w:space="0" w:color="auto"/>
        <w:right w:val="none" w:sz="0" w:space="0" w:color="auto"/>
      </w:divBdr>
    </w:div>
    <w:div w:id="501554794">
      <w:bodyDiv w:val="1"/>
      <w:marLeft w:val="0"/>
      <w:marRight w:val="0"/>
      <w:marTop w:val="0"/>
      <w:marBottom w:val="0"/>
      <w:divBdr>
        <w:top w:val="none" w:sz="0" w:space="0" w:color="auto"/>
        <w:left w:val="none" w:sz="0" w:space="0" w:color="auto"/>
        <w:bottom w:val="none" w:sz="0" w:space="0" w:color="auto"/>
        <w:right w:val="none" w:sz="0" w:space="0" w:color="auto"/>
      </w:divBdr>
    </w:div>
    <w:div w:id="501555641">
      <w:bodyDiv w:val="1"/>
      <w:marLeft w:val="0"/>
      <w:marRight w:val="0"/>
      <w:marTop w:val="0"/>
      <w:marBottom w:val="0"/>
      <w:divBdr>
        <w:top w:val="none" w:sz="0" w:space="0" w:color="auto"/>
        <w:left w:val="none" w:sz="0" w:space="0" w:color="auto"/>
        <w:bottom w:val="none" w:sz="0" w:space="0" w:color="auto"/>
        <w:right w:val="none" w:sz="0" w:space="0" w:color="auto"/>
      </w:divBdr>
    </w:div>
    <w:div w:id="501628020">
      <w:bodyDiv w:val="1"/>
      <w:marLeft w:val="0"/>
      <w:marRight w:val="0"/>
      <w:marTop w:val="0"/>
      <w:marBottom w:val="0"/>
      <w:divBdr>
        <w:top w:val="none" w:sz="0" w:space="0" w:color="auto"/>
        <w:left w:val="none" w:sz="0" w:space="0" w:color="auto"/>
        <w:bottom w:val="none" w:sz="0" w:space="0" w:color="auto"/>
        <w:right w:val="none" w:sz="0" w:space="0" w:color="auto"/>
      </w:divBdr>
    </w:div>
    <w:div w:id="501631396">
      <w:bodyDiv w:val="1"/>
      <w:marLeft w:val="0"/>
      <w:marRight w:val="0"/>
      <w:marTop w:val="0"/>
      <w:marBottom w:val="0"/>
      <w:divBdr>
        <w:top w:val="none" w:sz="0" w:space="0" w:color="auto"/>
        <w:left w:val="none" w:sz="0" w:space="0" w:color="auto"/>
        <w:bottom w:val="none" w:sz="0" w:space="0" w:color="auto"/>
        <w:right w:val="none" w:sz="0" w:space="0" w:color="auto"/>
      </w:divBdr>
    </w:div>
    <w:div w:id="501815415">
      <w:bodyDiv w:val="1"/>
      <w:marLeft w:val="0"/>
      <w:marRight w:val="0"/>
      <w:marTop w:val="0"/>
      <w:marBottom w:val="0"/>
      <w:divBdr>
        <w:top w:val="none" w:sz="0" w:space="0" w:color="auto"/>
        <w:left w:val="none" w:sz="0" w:space="0" w:color="auto"/>
        <w:bottom w:val="none" w:sz="0" w:space="0" w:color="auto"/>
        <w:right w:val="none" w:sz="0" w:space="0" w:color="auto"/>
      </w:divBdr>
    </w:div>
    <w:div w:id="501819748">
      <w:bodyDiv w:val="1"/>
      <w:marLeft w:val="0"/>
      <w:marRight w:val="0"/>
      <w:marTop w:val="0"/>
      <w:marBottom w:val="0"/>
      <w:divBdr>
        <w:top w:val="none" w:sz="0" w:space="0" w:color="auto"/>
        <w:left w:val="none" w:sz="0" w:space="0" w:color="auto"/>
        <w:bottom w:val="none" w:sz="0" w:space="0" w:color="auto"/>
        <w:right w:val="none" w:sz="0" w:space="0" w:color="auto"/>
      </w:divBdr>
    </w:div>
    <w:div w:id="502010369">
      <w:bodyDiv w:val="1"/>
      <w:marLeft w:val="0"/>
      <w:marRight w:val="0"/>
      <w:marTop w:val="0"/>
      <w:marBottom w:val="0"/>
      <w:divBdr>
        <w:top w:val="none" w:sz="0" w:space="0" w:color="auto"/>
        <w:left w:val="none" w:sz="0" w:space="0" w:color="auto"/>
        <w:bottom w:val="none" w:sz="0" w:space="0" w:color="auto"/>
        <w:right w:val="none" w:sz="0" w:space="0" w:color="auto"/>
      </w:divBdr>
    </w:div>
    <w:div w:id="502204679">
      <w:bodyDiv w:val="1"/>
      <w:marLeft w:val="0"/>
      <w:marRight w:val="0"/>
      <w:marTop w:val="0"/>
      <w:marBottom w:val="0"/>
      <w:divBdr>
        <w:top w:val="none" w:sz="0" w:space="0" w:color="auto"/>
        <w:left w:val="none" w:sz="0" w:space="0" w:color="auto"/>
        <w:bottom w:val="none" w:sz="0" w:space="0" w:color="auto"/>
        <w:right w:val="none" w:sz="0" w:space="0" w:color="auto"/>
      </w:divBdr>
    </w:div>
    <w:div w:id="502208585">
      <w:bodyDiv w:val="1"/>
      <w:marLeft w:val="0"/>
      <w:marRight w:val="0"/>
      <w:marTop w:val="0"/>
      <w:marBottom w:val="0"/>
      <w:divBdr>
        <w:top w:val="none" w:sz="0" w:space="0" w:color="auto"/>
        <w:left w:val="none" w:sz="0" w:space="0" w:color="auto"/>
        <w:bottom w:val="none" w:sz="0" w:space="0" w:color="auto"/>
        <w:right w:val="none" w:sz="0" w:space="0" w:color="auto"/>
      </w:divBdr>
    </w:div>
    <w:div w:id="502403829">
      <w:bodyDiv w:val="1"/>
      <w:marLeft w:val="0"/>
      <w:marRight w:val="0"/>
      <w:marTop w:val="0"/>
      <w:marBottom w:val="0"/>
      <w:divBdr>
        <w:top w:val="none" w:sz="0" w:space="0" w:color="auto"/>
        <w:left w:val="none" w:sz="0" w:space="0" w:color="auto"/>
        <w:bottom w:val="none" w:sz="0" w:space="0" w:color="auto"/>
        <w:right w:val="none" w:sz="0" w:space="0" w:color="auto"/>
      </w:divBdr>
    </w:div>
    <w:div w:id="502404344">
      <w:bodyDiv w:val="1"/>
      <w:marLeft w:val="0"/>
      <w:marRight w:val="0"/>
      <w:marTop w:val="0"/>
      <w:marBottom w:val="0"/>
      <w:divBdr>
        <w:top w:val="none" w:sz="0" w:space="0" w:color="auto"/>
        <w:left w:val="none" w:sz="0" w:space="0" w:color="auto"/>
        <w:bottom w:val="none" w:sz="0" w:space="0" w:color="auto"/>
        <w:right w:val="none" w:sz="0" w:space="0" w:color="auto"/>
      </w:divBdr>
    </w:div>
    <w:div w:id="502404850">
      <w:bodyDiv w:val="1"/>
      <w:marLeft w:val="0"/>
      <w:marRight w:val="0"/>
      <w:marTop w:val="0"/>
      <w:marBottom w:val="0"/>
      <w:divBdr>
        <w:top w:val="none" w:sz="0" w:space="0" w:color="auto"/>
        <w:left w:val="none" w:sz="0" w:space="0" w:color="auto"/>
        <w:bottom w:val="none" w:sz="0" w:space="0" w:color="auto"/>
        <w:right w:val="none" w:sz="0" w:space="0" w:color="auto"/>
      </w:divBdr>
    </w:div>
    <w:div w:id="502664449">
      <w:bodyDiv w:val="1"/>
      <w:marLeft w:val="0"/>
      <w:marRight w:val="0"/>
      <w:marTop w:val="0"/>
      <w:marBottom w:val="0"/>
      <w:divBdr>
        <w:top w:val="none" w:sz="0" w:space="0" w:color="auto"/>
        <w:left w:val="none" w:sz="0" w:space="0" w:color="auto"/>
        <w:bottom w:val="none" w:sz="0" w:space="0" w:color="auto"/>
        <w:right w:val="none" w:sz="0" w:space="0" w:color="auto"/>
      </w:divBdr>
    </w:div>
    <w:div w:id="502671755">
      <w:bodyDiv w:val="1"/>
      <w:marLeft w:val="0"/>
      <w:marRight w:val="0"/>
      <w:marTop w:val="0"/>
      <w:marBottom w:val="0"/>
      <w:divBdr>
        <w:top w:val="none" w:sz="0" w:space="0" w:color="auto"/>
        <w:left w:val="none" w:sz="0" w:space="0" w:color="auto"/>
        <w:bottom w:val="none" w:sz="0" w:space="0" w:color="auto"/>
        <w:right w:val="none" w:sz="0" w:space="0" w:color="auto"/>
      </w:divBdr>
    </w:div>
    <w:div w:id="502673242">
      <w:bodyDiv w:val="1"/>
      <w:marLeft w:val="0"/>
      <w:marRight w:val="0"/>
      <w:marTop w:val="0"/>
      <w:marBottom w:val="0"/>
      <w:divBdr>
        <w:top w:val="none" w:sz="0" w:space="0" w:color="auto"/>
        <w:left w:val="none" w:sz="0" w:space="0" w:color="auto"/>
        <w:bottom w:val="none" w:sz="0" w:space="0" w:color="auto"/>
        <w:right w:val="none" w:sz="0" w:space="0" w:color="auto"/>
      </w:divBdr>
    </w:div>
    <w:div w:id="502863902">
      <w:bodyDiv w:val="1"/>
      <w:marLeft w:val="0"/>
      <w:marRight w:val="0"/>
      <w:marTop w:val="0"/>
      <w:marBottom w:val="0"/>
      <w:divBdr>
        <w:top w:val="none" w:sz="0" w:space="0" w:color="auto"/>
        <w:left w:val="none" w:sz="0" w:space="0" w:color="auto"/>
        <w:bottom w:val="none" w:sz="0" w:space="0" w:color="auto"/>
        <w:right w:val="none" w:sz="0" w:space="0" w:color="auto"/>
      </w:divBdr>
    </w:div>
    <w:div w:id="502866649">
      <w:bodyDiv w:val="1"/>
      <w:marLeft w:val="0"/>
      <w:marRight w:val="0"/>
      <w:marTop w:val="0"/>
      <w:marBottom w:val="0"/>
      <w:divBdr>
        <w:top w:val="none" w:sz="0" w:space="0" w:color="auto"/>
        <w:left w:val="none" w:sz="0" w:space="0" w:color="auto"/>
        <w:bottom w:val="none" w:sz="0" w:space="0" w:color="auto"/>
        <w:right w:val="none" w:sz="0" w:space="0" w:color="auto"/>
      </w:divBdr>
    </w:div>
    <w:div w:id="503012940">
      <w:bodyDiv w:val="1"/>
      <w:marLeft w:val="0"/>
      <w:marRight w:val="0"/>
      <w:marTop w:val="0"/>
      <w:marBottom w:val="0"/>
      <w:divBdr>
        <w:top w:val="none" w:sz="0" w:space="0" w:color="auto"/>
        <w:left w:val="none" w:sz="0" w:space="0" w:color="auto"/>
        <w:bottom w:val="none" w:sz="0" w:space="0" w:color="auto"/>
        <w:right w:val="none" w:sz="0" w:space="0" w:color="auto"/>
      </w:divBdr>
    </w:div>
    <w:div w:id="503016504">
      <w:bodyDiv w:val="1"/>
      <w:marLeft w:val="0"/>
      <w:marRight w:val="0"/>
      <w:marTop w:val="0"/>
      <w:marBottom w:val="0"/>
      <w:divBdr>
        <w:top w:val="none" w:sz="0" w:space="0" w:color="auto"/>
        <w:left w:val="none" w:sz="0" w:space="0" w:color="auto"/>
        <w:bottom w:val="none" w:sz="0" w:space="0" w:color="auto"/>
        <w:right w:val="none" w:sz="0" w:space="0" w:color="auto"/>
      </w:divBdr>
    </w:div>
    <w:div w:id="503057092">
      <w:bodyDiv w:val="1"/>
      <w:marLeft w:val="0"/>
      <w:marRight w:val="0"/>
      <w:marTop w:val="0"/>
      <w:marBottom w:val="0"/>
      <w:divBdr>
        <w:top w:val="none" w:sz="0" w:space="0" w:color="auto"/>
        <w:left w:val="none" w:sz="0" w:space="0" w:color="auto"/>
        <w:bottom w:val="none" w:sz="0" w:space="0" w:color="auto"/>
        <w:right w:val="none" w:sz="0" w:space="0" w:color="auto"/>
      </w:divBdr>
    </w:div>
    <w:div w:id="503127798">
      <w:bodyDiv w:val="1"/>
      <w:marLeft w:val="0"/>
      <w:marRight w:val="0"/>
      <w:marTop w:val="0"/>
      <w:marBottom w:val="0"/>
      <w:divBdr>
        <w:top w:val="none" w:sz="0" w:space="0" w:color="auto"/>
        <w:left w:val="none" w:sz="0" w:space="0" w:color="auto"/>
        <w:bottom w:val="none" w:sz="0" w:space="0" w:color="auto"/>
        <w:right w:val="none" w:sz="0" w:space="0" w:color="auto"/>
      </w:divBdr>
    </w:div>
    <w:div w:id="503203371">
      <w:bodyDiv w:val="1"/>
      <w:marLeft w:val="0"/>
      <w:marRight w:val="0"/>
      <w:marTop w:val="0"/>
      <w:marBottom w:val="0"/>
      <w:divBdr>
        <w:top w:val="none" w:sz="0" w:space="0" w:color="auto"/>
        <w:left w:val="none" w:sz="0" w:space="0" w:color="auto"/>
        <w:bottom w:val="none" w:sz="0" w:space="0" w:color="auto"/>
        <w:right w:val="none" w:sz="0" w:space="0" w:color="auto"/>
      </w:divBdr>
    </w:div>
    <w:div w:id="503326500">
      <w:bodyDiv w:val="1"/>
      <w:marLeft w:val="0"/>
      <w:marRight w:val="0"/>
      <w:marTop w:val="0"/>
      <w:marBottom w:val="0"/>
      <w:divBdr>
        <w:top w:val="none" w:sz="0" w:space="0" w:color="auto"/>
        <w:left w:val="none" w:sz="0" w:space="0" w:color="auto"/>
        <w:bottom w:val="none" w:sz="0" w:space="0" w:color="auto"/>
        <w:right w:val="none" w:sz="0" w:space="0" w:color="auto"/>
      </w:divBdr>
    </w:div>
    <w:div w:id="503513275">
      <w:bodyDiv w:val="1"/>
      <w:marLeft w:val="0"/>
      <w:marRight w:val="0"/>
      <w:marTop w:val="0"/>
      <w:marBottom w:val="0"/>
      <w:divBdr>
        <w:top w:val="none" w:sz="0" w:space="0" w:color="auto"/>
        <w:left w:val="none" w:sz="0" w:space="0" w:color="auto"/>
        <w:bottom w:val="none" w:sz="0" w:space="0" w:color="auto"/>
        <w:right w:val="none" w:sz="0" w:space="0" w:color="auto"/>
      </w:divBdr>
    </w:div>
    <w:div w:id="503669931">
      <w:bodyDiv w:val="1"/>
      <w:marLeft w:val="0"/>
      <w:marRight w:val="0"/>
      <w:marTop w:val="0"/>
      <w:marBottom w:val="0"/>
      <w:divBdr>
        <w:top w:val="none" w:sz="0" w:space="0" w:color="auto"/>
        <w:left w:val="none" w:sz="0" w:space="0" w:color="auto"/>
        <w:bottom w:val="none" w:sz="0" w:space="0" w:color="auto"/>
        <w:right w:val="none" w:sz="0" w:space="0" w:color="auto"/>
      </w:divBdr>
    </w:div>
    <w:div w:id="503857724">
      <w:bodyDiv w:val="1"/>
      <w:marLeft w:val="0"/>
      <w:marRight w:val="0"/>
      <w:marTop w:val="0"/>
      <w:marBottom w:val="0"/>
      <w:divBdr>
        <w:top w:val="none" w:sz="0" w:space="0" w:color="auto"/>
        <w:left w:val="none" w:sz="0" w:space="0" w:color="auto"/>
        <w:bottom w:val="none" w:sz="0" w:space="0" w:color="auto"/>
        <w:right w:val="none" w:sz="0" w:space="0" w:color="auto"/>
      </w:divBdr>
    </w:div>
    <w:div w:id="504127989">
      <w:bodyDiv w:val="1"/>
      <w:marLeft w:val="0"/>
      <w:marRight w:val="0"/>
      <w:marTop w:val="0"/>
      <w:marBottom w:val="0"/>
      <w:divBdr>
        <w:top w:val="none" w:sz="0" w:space="0" w:color="auto"/>
        <w:left w:val="none" w:sz="0" w:space="0" w:color="auto"/>
        <w:bottom w:val="none" w:sz="0" w:space="0" w:color="auto"/>
        <w:right w:val="none" w:sz="0" w:space="0" w:color="auto"/>
      </w:divBdr>
    </w:div>
    <w:div w:id="504397530">
      <w:bodyDiv w:val="1"/>
      <w:marLeft w:val="0"/>
      <w:marRight w:val="0"/>
      <w:marTop w:val="0"/>
      <w:marBottom w:val="0"/>
      <w:divBdr>
        <w:top w:val="none" w:sz="0" w:space="0" w:color="auto"/>
        <w:left w:val="none" w:sz="0" w:space="0" w:color="auto"/>
        <w:bottom w:val="none" w:sz="0" w:space="0" w:color="auto"/>
        <w:right w:val="none" w:sz="0" w:space="0" w:color="auto"/>
      </w:divBdr>
    </w:div>
    <w:div w:id="504437361">
      <w:bodyDiv w:val="1"/>
      <w:marLeft w:val="0"/>
      <w:marRight w:val="0"/>
      <w:marTop w:val="0"/>
      <w:marBottom w:val="0"/>
      <w:divBdr>
        <w:top w:val="none" w:sz="0" w:space="0" w:color="auto"/>
        <w:left w:val="none" w:sz="0" w:space="0" w:color="auto"/>
        <w:bottom w:val="none" w:sz="0" w:space="0" w:color="auto"/>
        <w:right w:val="none" w:sz="0" w:space="0" w:color="auto"/>
      </w:divBdr>
    </w:div>
    <w:div w:id="504638830">
      <w:bodyDiv w:val="1"/>
      <w:marLeft w:val="0"/>
      <w:marRight w:val="0"/>
      <w:marTop w:val="0"/>
      <w:marBottom w:val="0"/>
      <w:divBdr>
        <w:top w:val="none" w:sz="0" w:space="0" w:color="auto"/>
        <w:left w:val="none" w:sz="0" w:space="0" w:color="auto"/>
        <w:bottom w:val="none" w:sz="0" w:space="0" w:color="auto"/>
        <w:right w:val="none" w:sz="0" w:space="0" w:color="auto"/>
      </w:divBdr>
    </w:div>
    <w:div w:id="504710641">
      <w:bodyDiv w:val="1"/>
      <w:marLeft w:val="0"/>
      <w:marRight w:val="0"/>
      <w:marTop w:val="0"/>
      <w:marBottom w:val="0"/>
      <w:divBdr>
        <w:top w:val="none" w:sz="0" w:space="0" w:color="auto"/>
        <w:left w:val="none" w:sz="0" w:space="0" w:color="auto"/>
        <w:bottom w:val="none" w:sz="0" w:space="0" w:color="auto"/>
        <w:right w:val="none" w:sz="0" w:space="0" w:color="auto"/>
      </w:divBdr>
    </w:div>
    <w:div w:id="504828221">
      <w:bodyDiv w:val="1"/>
      <w:marLeft w:val="0"/>
      <w:marRight w:val="0"/>
      <w:marTop w:val="0"/>
      <w:marBottom w:val="0"/>
      <w:divBdr>
        <w:top w:val="none" w:sz="0" w:space="0" w:color="auto"/>
        <w:left w:val="none" w:sz="0" w:space="0" w:color="auto"/>
        <w:bottom w:val="none" w:sz="0" w:space="0" w:color="auto"/>
        <w:right w:val="none" w:sz="0" w:space="0" w:color="auto"/>
      </w:divBdr>
    </w:div>
    <w:div w:id="504829942">
      <w:bodyDiv w:val="1"/>
      <w:marLeft w:val="0"/>
      <w:marRight w:val="0"/>
      <w:marTop w:val="0"/>
      <w:marBottom w:val="0"/>
      <w:divBdr>
        <w:top w:val="none" w:sz="0" w:space="0" w:color="auto"/>
        <w:left w:val="none" w:sz="0" w:space="0" w:color="auto"/>
        <w:bottom w:val="none" w:sz="0" w:space="0" w:color="auto"/>
        <w:right w:val="none" w:sz="0" w:space="0" w:color="auto"/>
      </w:divBdr>
    </w:div>
    <w:div w:id="504899909">
      <w:bodyDiv w:val="1"/>
      <w:marLeft w:val="0"/>
      <w:marRight w:val="0"/>
      <w:marTop w:val="0"/>
      <w:marBottom w:val="0"/>
      <w:divBdr>
        <w:top w:val="none" w:sz="0" w:space="0" w:color="auto"/>
        <w:left w:val="none" w:sz="0" w:space="0" w:color="auto"/>
        <w:bottom w:val="none" w:sz="0" w:space="0" w:color="auto"/>
        <w:right w:val="none" w:sz="0" w:space="0" w:color="auto"/>
      </w:divBdr>
    </w:div>
    <w:div w:id="505093117">
      <w:bodyDiv w:val="1"/>
      <w:marLeft w:val="0"/>
      <w:marRight w:val="0"/>
      <w:marTop w:val="0"/>
      <w:marBottom w:val="0"/>
      <w:divBdr>
        <w:top w:val="none" w:sz="0" w:space="0" w:color="auto"/>
        <w:left w:val="none" w:sz="0" w:space="0" w:color="auto"/>
        <w:bottom w:val="none" w:sz="0" w:space="0" w:color="auto"/>
        <w:right w:val="none" w:sz="0" w:space="0" w:color="auto"/>
      </w:divBdr>
    </w:div>
    <w:div w:id="505098285">
      <w:bodyDiv w:val="1"/>
      <w:marLeft w:val="0"/>
      <w:marRight w:val="0"/>
      <w:marTop w:val="0"/>
      <w:marBottom w:val="0"/>
      <w:divBdr>
        <w:top w:val="none" w:sz="0" w:space="0" w:color="auto"/>
        <w:left w:val="none" w:sz="0" w:space="0" w:color="auto"/>
        <w:bottom w:val="none" w:sz="0" w:space="0" w:color="auto"/>
        <w:right w:val="none" w:sz="0" w:space="0" w:color="auto"/>
      </w:divBdr>
    </w:div>
    <w:div w:id="505249778">
      <w:bodyDiv w:val="1"/>
      <w:marLeft w:val="0"/>
      <w:marRight w:val="0"/>
      <w:marTop w:val="0"/>
      <w:marBottom w:val="0"/>
      <w:divBdr>
        <w:top w:val="none" w:sz="0" w:space="0" w:color="auto"/>
        <w:left w:val="none" w:sz="0" w:space="0" w:color="auto"/>
        <w:bottom w:val="none" w:sz="0" w:space="0" w:color="auto"/>
        <w:right w:val="none" w:sz="0" w:space="0" w:color="auto"/>
      </w:divBdr>
    </w:div>
    <w:div w:id="505290104">
      <w:bodyDiv w:val="1"/>
      <w:marLeft w:val="0"/>
      <w:marRight w:val="0"/>
      <w:marTop w:val="0"/>
      <w:marBottom w:val="0"/>
      <w:divBdr>
        <w:top w:val="none" w:sz="0" w:space="0" w:color="auto"/>
        <w:left w:val="none" w:sz="0" w:space="0" w:color="auto"/>
        <w:bottom w:val="none" w:sz="0" w:space="0" w:color="auto"/>
        <w:right w:val="none" w:sz="0" w:space="0" w:color="auto"/>
      </w:divBdr>
    </w:div>
    <w:div w:id="505366717">
      <w:bodyDiv w:val="1"/>
      <w:marLeft w:val="0"/>
      <w:marRight w:val="0"/>
      <w:marTop w:val="0"/>
      <w:marBottom w:val="0"/>
      <w:divBdr>
        <w:top w:val="none" w:sz="0" w:space="0" w:color="auto"/>
        <w:left w:val="none" w:sz="0" w:space="0" w:color="auto"/>
        <w:bottom w:val="none" w:sz="0" w:space="0" w:color="auto"/>
        <w:right w:val="none" w:sz="0" w:space="0" w:color="auto"/>
      </w:divBdr>
    </w:div>
    <w:div w:id="505368066">
      <w:bodyDiv w:val="1"/>
      <w:marLeft w:val="0"/>
      <w:marRight w:val="0"/>
      <w:marTop w:val="0"/>
      <w:marBottom w:val="0"/>
      <w:divBdr>
        <w:top w:val="none" w:sz="0" w:space="0" w:color="auto"/>
        <w:left w:val="none" w:sz="0" w:space="0" w:color="auto"/>
        <w:bottom w:val="none" w:sz="0" w:space="0" w:color="auto"/>
        <w:right w:val="none" w:sz="0" w:space="0" w:color="auto"/>
      </w:divBdr>
    </w:div>
    <w:div w:id="505485696">
      <w:bodyDiv w:val="1"/>
      <w:marLeft w:val="0"/>
      <w:marRight w:val="0"/>
      <w:marTop w:val="0"/>
      <w:marBottom w:val="0"/>
      <w:divBdr>
        <w:top w:val="none" w:sz="0" w:space="0" w:color="auto"/>
        <w:left w:val="none" w:sz="0" w:space="0" w:color="auto"/>
        <w:bottom w:val="none" w:sz="0" w:space="0" w:color="auto"/>
        <w:right w:val="none" w:sz="0" w:space="0" w:color="auto"/>
      </w:divBdr>
    </w:div>
    <w:div w:id="505487802">
      <w:bodyDiv w:val="1"/>
      <w:marLeft w:val="0"/>
      <w:marRight w:val="0"/>
      <w:marTop w:val="0"/>
      <w:marBottom w:val="0"/>
      <w:divBdr>
        <w:top w:val="none" w:sz="0" w:space="0" w:color="auto"/>
        <w:left w:val="none" w:sz="0" w:space="0" w:color="auto"/>
        <w:bottom w:val="none" w:sz="0" w:space="0" w:color="auto"/>
        <w:right w:val="none" w:sz="0" w:space="0" w:color="auto"/>
      </w:divBdr>
    </w:div>
    <w:div w:id="505511346">
      <w:bodyDiv w:val="1"/>
      <w:marLeft w:val="0"/>
      <w:marRight w:val="0"/>
      <w:marTop w:val="0"/>
      <w:marBottom w:val="0"/>
      <w:divBdr>
        <w:top w:val="none" w:sz="0" w:space="0" w:color="auto"/>
        <w:left w:val="none" w:sz="0" w:space="0" w:color="auto"/>
        <w:bottom w:val="none" w:sz="0" w:space="0" w:color="auto"/>
        <w:right w:val="none" w:sz="0" w:space="0" w:color="auto"/>
      </w:divBdr>
    </w:div>
    <w:div w:id="505629321">
      <w:bodyDiv w:val="1"/>
      <w:marLeft w:val="0"/>
      <w:marRight w:val="0"/>
      <w:marTop w:val="0"/>
      <w:marBottom w:val="0"/>
      <w:divBdr>
        <w:top w:val="none" w:sz="0" w:space="0" w:color="auto"/>
        <w:left w:val="none" w:sz="0" w:space="0" w:color="auto"/>
        <w:bottom w:val="none" w:sz="0" w:space="0" w:color="auto"/>
        <w:right w:val="none" w:sz="0" w:space="0" w:color="auto"/>
      </w:divBdr>
    </w:div>
    <w:div w:id="505636500">
      <w:bodyDiv w:val="1"/>
      <w:marLeft w:val="0"/>
      <w:marRight w:val="0"/>
      <w:marTop w:val="0"/>
      <w:marBottom w:val="0"/>
      <w:divBdr>
        <w:top w:val="none" w:sz="0" w:space="0" w:color="auto"/>
        <w:left w:val="none" w:sz="0" w:space="0" w:color="auto"/>
        <w:bottom w:val="none" w:sz="0" w:space="0" w:color="auto"/>
        <w:right w:val="none" w:sz="0" w:space="0" w:color="auto"/>
      </w:divBdr>
    </w:div>
    <w:div w:id="505706478">
      <w:bodyDiv w:val="1"/>
      <w:marLeft w:val="0"/>
      <w:marRight w:val="0"/>
      <w:marTop w:val="0"/>
      <w:marBottom w:val="0"/>
      <w:divBdr>
        <w:top w:val="none" w:sz="0" w:space="0" w:color="auto"/>
        <w:left w:val="none" w:sz="0" w:space="0" w:color="auto"/>
        <w:bottom w:val="none" w:sz="0" w:space="0" w:color="auto"/>
        <w:right w:val="none" w:sz="0" w:space="0" w:color="auto"/>
      </w:divBdr>
    </w:div>
    <w:div w:id="505830643">
      <w:bodyDiv w:val="1"/>
      <w:marLeft w:val="0"/>
      <w:marRight w:val="0"/>
      <w:marTop w:val="0"/>
      <w:marBottom w:val="0"/>
      <w:divBdr>
        <w:top w:val="none" w:sz="0" w:space="0" w:color="auto"/>
        <w:left w:val="none" w:sz="0" w:space="0" w:color="auto"/>
        <w:bottom w:val="none" w:sz="0" w:space="0" w:color="auto"/>
        <w:right w:val="none" w:sz="0" w:space="0" w:color="auto"/>
      </w:divBdr>
    </w:div>
    <w:div w:id="505874085">
      <w:bodyDiv w:val="1"/>
      <w:marLeft w:val="0"/>
      <w:marRight w:val="0"/>
      <w:marTop w:val="0"/>
      <w:marBottom w:val="0"/>
      <w:divBdr>
        <w:top w:val="none" w:sz="0" w:space="0" w:color="auto"/>
        <w:left w:val="none" w:sz="0" w:space="0" w:color="auto"/>
        <w:bottom w:val="none" w:sz="0" w:space="0" w:color="auto"/>
        <w:right w:val="none" w:sz="0" w:space="0" w:color="auto"/>
      </w:divBdr>
    </w:div>
    <w:div w:id="505941468">
      <w:bodyDiv w:val="1"/>
      <w:marLeft w:val="0"/>
      <w:marRight w:val="0"/>
      <w:marTop w:val="0"/>
      <w:marBottom w:val="0"/>
      <w:divBdr>
        <w:top w:val="none" w:sz="0" w:space="0" w:color="auto"/>
        <w:left w:val="none" w:sz="0" w:space="0" w:color="auto"/>
        <w:bottom w:val="none" w:sz="0" w:space="0" w:color="auto"/>
        <w:right w:val="none" w:sz="0" w:space="0" w:color="auto"/>
      </w:divBdr>
    </w:div>
    <w:div w:id="505949435">
      <w:bodyDiv w:val="1"/>
      <w:marLeft w:val="0"/>
      <w:marRight w:val="0"/>
      <w:marTop w:val="0"/>
      <w:marBottom w:val="0"/>
      <w:divBdr>
        <w:top w:val="none" w:sz="0" w:space="0" w:color="auto"/>
        <w:left w:val="none" w:sz="0" w:space="0" w:color="auto"/>
        <w:bottom w:val="none" w:sz="0" w:space="0" w:color="auto"/>
        <w:right w:val="none" w:sz="0" w:space="0" w:color="auto"/>
      </w:divBdr>
    </w:div>
    <w:div w:id="506218356">
      <w:bodyDiv w:val="1"/>
      <w:marLeft w:val="0"/>
      <w:marRight w:val="0"/>
      <w:marTop w:val="0"/>
      <w:marBottom w:val="0"/>
      <w:divBdr>
        <w:top w:val="none" w:sz="0" w:space="0" w:color="auto"/>
        <w:left w:val="none" w:sz="0" w:space="0" w:color="auto"/>
        <w:bottom w:val="none" w:sz="0" w:space="0" w:color="auto"/>
        <w:right w:val="none" w:sz="0" w:space="0" w:color="auto"/>
      </w:divBdr>
    </w:div>
    <w:div w:id="506333328">
      <w:bodyDiv w:val="1"/>
      <w:marLeft w:val="0"/>
      <w:marRight w:val="0"/>
      <w:marTop w:val="0"/>
      <w:marBottom w:val="0"/>
      <w:divBdr>
        <w:top w:val="none" w:sz="0" w:space="0" w:color="auto"/>
        <w:left w:val="none" w:sz="0" w:space="0" w:color="auto"/>
        <w:bottom w:val="none" w:sz="0" w:space="0" w:color="auto"/>
        <w:right w:val="none" w:sz="0" w:space="0" w:color="auto"/>
      </w:divBdr>
    </w:div>
    <w:div w:id="506334777">
      <w:bodyDiv w:val="1"/>
      <w:marLeft w:val="0"/>
      <w:marRight w:val="0"/>
      <w:marTop w:val="0"/>
      <w:marBottom w:val="0"/>
      <w:divBdr>
        <w:top w:val="none" w:sz="0" w:space="0" w:color="auto"/>
        <w:left w:val="none" w:sz="0" w:space="0" w:color="auto"/>
        <w:bottom w:val="none" w:sz="0" w:space="0" w:color="auto"/>
        <w:right w:val="none" w:sz="0" w:space="0" w:color="auto"/>
      </w:divBdr>
    </w:div>
    <w:div w:id="506336209">
      <w:bodyDiv w:val="1"/>
      <w:marLeft w:val="0"/>
      <w:marRight w:val="0"/>
      <w:marTop w:val="0"/>
      <w:marBottom w:val="0"/>
      <w:divBdr>
        <w:top w:val="none" w:sz="0" w:space="0" w:color="auto"/>
        <w:left w:val="none" w:sz="0" w:space="0" w:color="auto"/>
        <w:bottom w:val="none" w:sz="0" w:space="0" w:color="auto"/>
        <w:right w:val="none" w:sz="0" w:space="0" w:color="auto"/>
      </w:divBdr>
    </w:div>
    <w:div w:id="506407611">
      <w:bodyDiv w:val="1"/>
      <w:marLeft w:val="0"/>
      <w:marRight w:val="0"/>
      <w:marTop w:val="0"/>
      <w:marBottom w:val="0"/>
      <w:divBdr>
        <w:top w:val="none" w:sz="0" w:space="0" w:color="auto"/>
        <w:left w:val="none" w:sz="0" w:space="0" w:color="auto"/>
        <w:bottom w:val="none" w:sz="0" w:space="0" w:color="auto"/>
        <w:right w:val="none" w:sz="0" w:space="0" w:color="auto"/>
      </w:divBdr>
    </w:div>
    <w:div w:id="506481107">
      <w:bodyDiv w:val="1"/>
      <w:marLeft w:val="0"/>
      <w:marRight w:val="0"/>
      <w:marTop w:val="0"/>
      <w:marBottom w:val="0"/>
      <w:divBdr>
        <w:top w:val="none" w:sz="0" w:space="0" w:color="auto"/>
        <w:left w:val="none" w:sz="0" w:space="0" w:color="auto"/>
        <w:bottom w:val="none" w:sz="0" w:space="0" w:color="auto"/>
        <w:right w:val="none" w:sz="0" w:space="0" w:color="auto"/>
      </w:divBdr>
    </w:div>
    <w:div w:id="506481687">
      <w:bodyDiv w:val="1"/>
      <w:marLeft w:val="0"/>
      <w:marRight w:val="0"/>
      <w:marTop w:val="0"/>
      <w:marBottom w:val="0"/>
      <w:divBdr>
        <w:top w:val="none" w:sz="0" w:space="0" w:color="auto"/>
        <w:left w:val="none" w:sz="0" w:space="0" w:color="auto"/>
        <w:bottom w:val="none" w:sz="0" w:space="0" w:color="auto"/>
        <w:right w:val="none" w:sz="0" w:space="0" w:color="auto"/>
      </w:divBdr>
    </w:div>
    <w:div w:id="506486960">
      <w:bodyDiv w:val="1"/>
      <w:marLeft w:val="0"/>
      <w:marRight w:val="0"/>
      <w:marTop w:val="0"/>
      <w:marBottom w:val="0"/>
      <w:divBdr>
        <w:top w:val="none" w:sz="0" w:space="0" w:color="auto"/>
        <w:left w:val="none" w:sz="0" w:space="0" w:color="auto"/>
        <w:bottom w:val="none" w:sz="0" w:space="0" w:color="auto"/>
        <w:right w:val="none" w:sz="0" w:space="0" w:color="auto"/>
      </w:divBdr>
    </w:div>
    <w:div w:id="506753636">
      <w:bodyDiv w:val="1"/>
      <w:marLeft w:val="0"/>
      <w:marRight w:val="0"/>
      <w:marTop w:val="0"/>
      <w:marBottom w:val="0"/>
      <w:divBdr>
        <w:top w:val="none" w:sz="0" w:space="0" w:color="auto"/>
        <w:left w:val="none" w:sz="0" w:space="0" w:color="auto"/>
        <w:bottom w:val="none" w:sz="0" w:space="0" w:color="auto"/>
        <w:right w:val="none" w:sz="0" w:space="0" w:color="auto"/>
      </w:divBdr>
    </w:div>
    <w:div w:id="506866999">
      <w:bodyDiv w:val="1"/>
      <w:marLeft w:val="0"/>
      <w:marRight w:val="0"/>
      <w:marTop w:val="0"/>
      <w:marBottom w:val="0"/>
      <w:divBdr>
        <w:top w:val="none" w:sz="0" w:space="0" w:color="auto"/>
        <w:left w:val="none" w:sz="0" w:space="0" w:color="auto"/>
        <w:bottom w:val="none" w:sz="0" w:space="0" w:color="auto"/>
        <w:right w:val="none" w:sz="0" w:space="0" w:color="auto"/>
      </w:divBdr>
    </w:div>
    <w:div w:id="506941039">
      <w:bodyDiv w:val="1"/>
      <w:marLeft w:val="0"/>
      <w:marRight w:val="0"/>
      <w:marTop w:val="0"/>
      <w:marBottom w:val="0"/>
      <w:divBdr>
        <w:top w:val="none" w:sz="0" w:space="0" w:color="auto"/>
        <w:left w:val="none" w:sz="0" w:space="0" w:color="auto"/>
        <w:bottom w:val="none" w:sz="0" w:space="0" w:color="auto"/>
        <w:right w:val="none" w:sz="0" w:space="0" w:color="auto"/>
      </w:divBdr>
    </w:div>
    <w:div w:id="506943717">
      <w:bodyDiv w:val="1"/>
      <w:marLeft w:val="0"/>
      <w:marRight w:val="0"/>
      <w:marTop w:val="0"/>
      <w:marBottom w:val="0"/>
      <w:divBdr>
        <w:top w:val="none" w:sz="0" w:space="0" w:color="auto"/>
        <w:left w:val="none" w:sz="0" w:space="0" w:color="auto"/>
        <w:bottom w:val="none" w:sz="0" w:space="0" w:color="auto"/>
        <w:right w:val="none" w:sz="0" w:space="0" w:color="auto"/>
      </w:divBdr>
    </w:div>
    <w:div w:id="507015194">
      <w:bodyDiv w:val="1"/>
      <w:marLeft w:val="0"/>
      <w:marRight w:val="0"/>
      <w:marTop w:val="0"/>
      <w:marBottom w:val="0"/>
      <w:divBdr>
        <w:top w:val="none" w:sz="0" w:space="0" w:color="auto"/>
        <w:left w:val="none" w:sz="0" w:space="0" w:color="auto"/>
        <w:bottom w:val="none" w:sz="0" w:space="0" w:color="auto"/>
        <w:right w:val="none" w:sz="0" w:space="0" w:color="auto"/>
      </w:divBdr>
    </w:div>
    <w:div w:id="507016240">
      <w:bodyDiv w:val="1"/>
      <w:marLeft w:val="0"/>
      <w:marRight w:val="0"/>
      <w:marTop w:val="0"/>
      <w:marBottom w:val="0"/>
      <w:divBdr>
        <w:top w:val="none" w:sz="0" w:space="0" w:color="auto"/>
        <w:left w:val="none" w:sz="0" w:space="0" w:color="auto"/>
        <w:bottom w:val="none" w:sz="0" w:space="0" w:color="auto"/>
        <w:right w:val="none" w:sz="0" w:space="0" w:color="auto"/>
      </w:divBdr>
    </w:div>
    <w:div w:id="507329429">
      <w:bodyDiv w:val="1"/>
      <w:marLeft w:val="0"/>
      <w:marRight w:val="0"/>
      <w:marTop w:val="0"/>
      <w:marBottom w:val="0"/>
      <w:divBdr>
        <w:top w:val="none" w:sz="0" w:space="0" w:color="auto"/>
        <w:left w:val="none" w:sz="0" w:space="0" w:color="auto"/>
        <w:bottom w:val="none" w:sz="0" w:space="0" w:color="auto"/>
        <w:right w:val="none" w:sz="0" w:space="0" w:color="auto"/>
      </w:divBdr>
    </w:div>
    <w:div w:id="507526343">
      <w:bodyDiv w:val="1"/>
      <w:marLeft w:val="0"/>
      <w:marRight w:val="0"/>
      <w:marTop w:val="0"/>
      <w:marBottom w:val="0"/>
      <w:divBdr>
        <w:top w:val="none" w:sz="0" w:space="0" w:color="auto"/>
        <w:left w:val="none" w:sz="0" w:space="0" w:color="auto"/>
        <w:bottom w:val="none" w:sz="0" w:space="0" w:color="auto"/>
        <w:right w:val="none" w:sz="0" w:space="0" w:color="auto"/>
      </w:divBdr>
    </w:div>
    <w:div w:id="507643185">
      <w:bodyDiv w:val="1"/>
      <w:marLeft w:val="0"/>
      <w:marRight w:val="0"/>
      <w:marTop w:val="0"/>
      <w:marBottom w:val="0"/>
      <w:divBdr>
        <w:top w:val="none" w:sz="0" w:space="0" w:color="auto"/>
        <w:left w:val="none" w:sz="0" w:space="0" w:color="auto"/>
        <w:bottom w:val="none" w:sz="0" w:space="0" w:color="auto"/>
        <w:right w:val="none" w:sz="0" w:space="0" w:color="auto"/>
      </w:divBdr>
    </w:div>
    <w:div w:id="507674102">
      <w:bodyDiv w:val="1"/>
      <w:marLeft w:val="0"/>
      <w:marRight w:val="0"/>
      <w:marTop w:val="0"/>
      <w:marBottom w:val="0"/>
      <w:divBdr>
        <w:top w:val="none" w:sz="0" w:space="0" w:color="auto"/>
        <w:left w:val="none" w:sz="0" w:space="0" w:color="auto"/>
        <w:bottom w:val="none" w:sz="0" w:space="0" w:color="auto"/>
        <w:right w:val="none" w:sz="0" w:space="0" w:color="auto"/>
      </w:divBdr>
    </w:div>
    <w:div w:id="507720706">
      <w:bodyDiv w:val="1"/>
      <w:marLeft w:val="0"/>
      <w:marRight w:val="0"/>
      <w:marTop w:val="0"/>
      <w:marBottom w:val="0"/>
      <w:divBdr>
        <w:top w:val="none" w:sz="0" w:space="0" w:color="auto"/>
        <w:left w:val="none" w:sz="0" w:space="0" w:color="auto"/>
        <w:bottom w:val="none" w:sz="0" w:space="0" w:color="auto"/>
        <w:right w:val="none" w:sz="0" w:space="0" w:color="auto"/>
      </w:divBdr>
    </w:div>
    <w:div w:id="507866082">
      <w:bodyDiv w:val="1"/>
      <w:marLeft w:val="0"/>
      <w:marRight w:val="0"/>
      <w:marTop w:val="0"/>
      <w:marBottom w:val="0"/>
      <w:divBdr>
        <w:top w:val="none" w:sz="0" w:space="0" w:color="auto"/>
        <w:left w:val="none" w:sz="0" w:space="0" w:color="auto"/>
        <w:bottom w:val="none" w:sz="0" w:space="0" w:color="auto"/>
        <w:right w:val="none" w:sz="0" w:space="0" w:color="auto"/>
      </w:divBdr>
    </w:div>
    <w:div w:id="507908609">
      <w:bodyDiv w:val="1"/>
      <w:marLeft w:val="0"/>
      <w:marRight w:val="0"/>
      <w:marTop w:val="0"/>
      <w:marBottom w:val="0"/>
      <w:divBdr>
        <w:top w:val="none" w:sz="0" w:space="0" w:color="auto"/>
        <w:left w:val="none" w:sz="0" w:space="0" w:color="auto"/>
        <w:bottom w:val="none" w:sz="0" w:space="0" w:color="auto"/>
        <w:right w:val="none" w:sz="0" w:space="0" w:color="auto"/>
      </w:divBdr>
    </w:div>
    <w:div w:id="507915306">
      <w:bodyDiv w:val="1"/>
      <w:marLeft w:val="0"/>
      <w:marRight w:val="0"/>
      <w:marTop w:val="0"/>
      <w:marBottom w:val="0"/>
      <w:divBdr>
        <w:top w:val="none" w:sz="0" w:space="0" w:color="auto"/>
        <w:left w:val="none" w:sz="0" w:space="0" w:color="auto"/>
        <w:bottom w:val="none" w:sz="0" w:space="0" w:color="auto"/>
        <w:right w:val="none" w:sz="0" w:space="0" w:color="auto"/>
      </w:divBdr>
    </w:div>
    <w:div w:id="507983449">
      <w:bodyDiv w:val="1"/>
      <w:marLeft w:val="0"/>
      <w:marRight w:val="0"/>
      <w:marTop w:val="0"/>
      <w:marBottom w:val="0"/>
      <w:divBdr>
        <w:top w:val="none" w:sz="0" w:space="0" w:color="auto"/>
        <w:left w:val="none" w:sz="0" w:space="0" w:color="auto"/>
        <w:bottom w:val="none" w:sz="0" w:space="0" w:color="auto"/>
        <w:right w:val="none" w:sz="0" w:space="0" w:color="auto"/>
      </w:divBdr>
    </w:div>
    <w:div w:id="508057418">
      <w:bodyDiv w:val="1"/>
      <w:marLeft w:val="0"/>
      <w:marRight w:val="0"/>
      <w:marTop w:val="0"/>
      <w:marBottom w:val="0"/>
      <w:divBdr>
        <w:top w:val="none" w:sz="0" w:space="0" w:color="auto"/>
        <w:left w:val="none" w:sz="0" w:space="0" w:color="auto"/>
        <w:bottom w:val="none" w:sz="0" w:space="0" w:color="auto"/>
        <w:right w:val="none" w:sz="0" w:space="0" w:color="auto"/>
      </w:divBdr>
    </w:div>
    <w:div w:id="508180033">
      <w:bodyDiv w:val="1"/>
      <w:marLeft w:val="0"/>
      <w:marRight w:val="0"/>
      <w:marTop w:val="0"/>
      <w:marBottom w:val="0"/>
      <w:divBdr>
        <w:top w:val="none" w:sz="0" w:space="0" w:color="auto"/>
        <w:left w:val="none" w:sz="0" w:space="0" w:color="auto"/>
        <w:bottom w:val="none" w:sz="0" w:space="0" w:color="auto"/>
        <w:right w:val="none" w:sz="0" w:space="0" w:color="auto"/>
      </w:divBdr>
    </w:div>
    <w:div w:id="508181290">
      <w:bodyDiv w:val="1"/>
      <w:marLeft w:val="0"/>
      <w:marRight w:val="0"/>
      <w:marTop w:val="0"/>
      <w:marBottom w:val="0"/>
      <w:divBdr>
        <w:top w:val="none" w:sz="0" w:space="0" w:color="auto"/>
        <w:left w:val="none" w:sz="0" w:space="0" w:color="auto"/>
        <w:bottom w:val="none" w:sz="0" w:space="0" w:color="auto"/>
        <w:right w:val="none" w:sz="0" w:space="0" w:color="auto"/>
      </w:divBdr>
    </w:div>
    <w:div w:id="508181798">
      <w:bodyDiv w:val="1"/>
      <w:marLeft w:val="0"/>
      <w:marRight w:val="0"/>
      <w:marTop w:val="0"/>
      <w:marBottom w:val="0"/>
      <w:divBdr>
        <w:top w:val="none" w:sz="0" w:space="0" w:color="auto"/>
        <w:left w:val="none" w:sz="0" w:space="0" w:color="auto"/>
        <w:bottom w:val="none" w:sz="0" w:space="0" w:color="auto"/>
        <w:right w:val="none" w:sz="0" w:space="0" w:color="auto"/>
      </w:divBdr>
    </w:div>
    <w:div w:id="508256948">
      <w:bodyDiv w:val="1"/>
      <w:marLeft w:val="0"/>
      <w:marRight w:val="0"/>
      <w:marTop w:val="0"/>
      <w:marBottom w:val="0"/>
      <w:divBdr>
        <w:top w:val="none" w:sz="0" w:space="0" w:color="auto"/>
        <w:left w:val="none" w:sz="0" w:space="0" w:color="auto"/>
        <w:bottom w:val="none" w:sz="0" w:space="0" w:color="auto"/>
        <w:right w:val="none" w:sz="0" w:space="0" w:color="auto"/>
      </w:divBdr>
    </w:div>
    <w:div w:id="508326653">
      <w:bodyDiv w:val="1"/>
      <w:marLeft w:val="0"/>
      <w:marRight w:val="0"/>
      <w:marTop w:val="0"/>
      <w:marBottom w:val="0"/>
      <w:divBdr>
        <w:top w:val="none" w:sz="0" w:space="0" w:color="auto"/>
        <w:left w:val="none" w:sz="0" w:space="0" w:color="auto"/>
        <w:bottom w:val="none" w:sz="0" w:space="0" w:color="auto"/>
        <w:right w:val="none" w:sz="0" w:space="0" w:color="auto"/>
      </w:divBdr>
    </w:div>
    <w:div w:id="508372312">
      <w:bodyDiv w:val="1"/>
      <w:marLeft w:val="0"/>
      <w:marRight w:val="0"/>
      <w:marTop w:val="0"/>
      <w:marBottom w:val="0"/>
      <w:divBdr>
        <w:top w:val="none" w:sz="0" w:space="0" w:color="auto"/>
        <w:left w:val="none" w:sz="0" w:space="0" w:color="auto"/>
        <w:bottom w:val="none" w:sz="0" w:space="0" w:color="auto"/>
        <w:right w:val="none" w:sz="0" w:space="0" w:color="auto"/>
      </w:divBdr>
    </w:div>
    <w:div w:id="508445357">
      <w:bodyDiv w:val="1"/>
      <w:marLeft w:val="0"/>
      <w:marRight w:val="0"/>
      <w:marTop w:val="0"/>
      <w:marBottom w:val="0"/>
      <w:divBdr>
        <w:top w:val="none" w:sz="0" w:space="0" w:color="auto"/>
        <w:left w:val="none" w:sz="0" w:space="0" w:color="auto"/>
        <w:bottom w:val="none" w:sz="0" w:space="0" w:color="auto"/>
        <w:right w:val="none" w:sz="0" w:space="0" w:color="auto"/>
      </w:divBdr>
    </w:div>
    <w:div w:id="508451070">
      <w:bodyDiv w:val="1"/>
      <w:marLeft w:val="0"/>
      <w:marRight w:val="0"/>
      <w:marTop w:val="0"/>
      <w:marBottom w:val="0"/>
      <w:divBdr>
        <w:top w:val="none" w:sz="0" w:space="0" w:color="auto"/>
        <w:left w:val="none" w:sz="0" w:space="0" w:color="auto"/>
        <w:bottom w:val="none" w:sz="0" w:space="0" w:color="auto"/>
        <w:right w:val="none" w:sz="0" w:space="0" w:color="auto"/>
      </w:divBdr>
    </w:div>
    <w:div w:id="508451860">
      <w:bodyDiv w:val="1"/>
      <w:marLeft w:val="0"/>
      <w:marRight w:val="0"/>
      <w:marTop w:val="0"/>
      <w:marBottom w:val="0"/>
      <w:divBdr>
        <w:top w:val="none" w:sz="0" w:space="0" w:color="auto"/>
        <w:left w:val="none" w:sz="0" w:space="0" w:color="auto"/>
        <w:bottom w:val="none" w:sz="0" w:space="0" w:color="auto"/>
        <w:right w:val="none" w:sz="0" w:space="0" w:color="auto"/>
      </w:divBdr>
    </w:div>
    <w:div w:id="508494778">
      <w:bodyDiv w:val="1"/>
      <w:marLeft w:val="0"/>
      <w:marRight w:val="0"/>
      <w:marTop w:val="0"/>
      <w:marBottom w:val="0"/>
      <w:divBdr>
        <w:top w:val="none" w:sz="0" w:space="0" w:color="auto"/>
        <w:left w:val="none" w:sz="0" w:space="0" w:color="auto"/>
        <w:bottom w:val="none" w:sz="0" w:space="0" w:color="auto"/>
        <w:right w:val="none" w:sz="0" w:space="0" w:color="auto"/>
      </w:divBdr>
    </w:div>
    <w:div w:id="508568160">
      <w:bodyDiv w:val="1"/>
      <w:marLeft w:val="0"/>
      <w:marRight w:val="0"/>
      <w:marTop w:val="0"/>
      <w:marBottom w:val="0"/>
      <w:divBdr>
        <w:top w:val="none" w:sz="0" w:space="0" w:color="auto"/>
        <w:left w:val="none" w:sz="0" w:space="0" w:color="auto"/>
        <w:bottom w:val="none" w:sz="0" w:space="0" w:color="auto"/>
        <w:right w:val="none" w:sz="0" w:space="0" w:color="auto"/>
      </w:divBdr>
    </w:div>
    <w:div w:id="508570831">
      <w:bodyDiv w:val="1"/>
      <w:marLeft w:val="0"/>
      <w:marRight w:val="0"/>
      <w:marTop w:val="0"/>
      <w:marBottom w:val="0"/>
      <w:divBdr>
        <w:top w:val="none" w:sz="0" w:space="0" w:color="auto"/>
        <w:left w:val="none" w:sz="0" w:space="0" w:color="auto"/>
        <w:bottom w:val="none" w:sz="0" w:space="0" w:color="auto"/>
        <w:right w:val="none" w:sz="0" w:space="0" w:color="auto"/>
      </w:divBdr>
    </w:div>
    <w:div w:id="508636759">
      <w:bodyDiv w:val="1"/>
      <w:marLeft w:val="0"/>
      <w:marRight w:val="0"/>
      <w:marTop w:val="0"/>
      <w:marBottom w:val="0"/>
      <w:divBdr>
        <w:top w:val="none" w:sz="0" w:space="0" w:color="auto"/>
        <w:left w:val="none" w:sz="0" w:space="0" w:color="auto"/>
        <w:bottom w:val="none" w:sz="0" w:space="0" w:color="auto"/>
        <w:right w:val="none" w:sz="0" w:space="0" w:color="auto"/>
      </w:divBdr>
    </w:div>
    <w:div w:id="508716231">
      <w:bodyDiv w:val="1"/>
      <w:marLeft w:val="0"/>
      <w:marRight w:val="0"/>
      <w:marTop w:val="0"/>
      <w:marBottom w:val="0"/>
      <w:divBdr>
        <w:top w:val="none" w:sz="0" w:space="0" w:color="auto"/>
        <w:left w:val="none" w:sz="0" w:space="0" w:color="auto"/>
        <w:bottom w:val="none" w:sz="0" w:space="0" w:color="auto"/>
        <w:right w:val="none" w:sz="0" w:space="0" w:color="auto"/>
      </w:divBdr>
    </w:div>
    <w:div w:id="508834460">
      <w:bodyDiv w:val="1"/>
      <w:marLeft w:val="0"/>
      <w:marRight w:val="0"/>
      <w:marTop w:val="0"/>
      <w:marBottom w:val="0"/>
      <w:divBdr>
        <w:top w:val="none" w:sz="0" w:space="0" w:color="auto"/>
        <w:left w:val="none" w:sz="0" w:space="0" w:color="auto"/>
        <w:bottom w:val="none" w:sz="0" w:space="0" w:color="auto"/>
        <w:right w:val="none" w:sz="0" w:space="0" w:color="auto"/>
      </w:divBdr>
    </w:div>
    <w:div w:id="508910660">
      <w:bodyDiv w:val="1"/>
      <w:marLeft w:val="0"/>
      <w:marRight w:val="0"/>
      <w:marTop w:val="0"/>
      <w:marBottom w:val="0"/>
      <w:divBdr>
        <w:top w:val="none" w:sz="0" w:space="0" w:color="auto"/>
        <w:left w:val="none" w:sz="0" w:space="0" w:color="auto"/>
        <w:bottom w:val="none" w:sz="0" w:space="0" w:color="auto"/>
        <w:right w:val="none" w:sz="0" w:space="0" w:color="auto"/>
      </w:divBdr>
    </w:div>
    <w:div w:id="508957067">
      <w:bodyDiv w:val="1"/>
      <w:marLeft w:val="0"/>
      <w:marRight w:val="0"/>
      <w:marTop w:val="0"/>
      <w:marBottom w:val="0"/>
      <w:divBdr>
        <w:top w:val="none" w:sz="0" w:space="0" w:color="auto"/>
        <w:left w:val="none" w:sz="0" w:space="0" w:color="auto"/>
        <w:bottom w:val="none" w:sz="0" w:space="0" w:color="auto"/>
        <w:right w:val="none" w:sz="0" w:space="0" w:color="auto"/>
      </w:divBdr>
    </w:div>
    <w:div w:id="509219311">
      <w:bodyDiv w:val="1"/>
      <w:marLeft w:val="0"/>
      <w:marRight w:val="0"/>
      <w:marTop w:val="0"/>
      <w:marBottom w:val="0"/>
      <w:divBdr>
        <w:top w:val="none" w:sz="0" w:space="0" w:color="auto"/>
        <w:left w:val="none" w:sz="0" w:space="0" w:color="auto"/>
        <w:bottom w:val="none" w:sz="0" w:space="0" w:color="auto"/>
        <w:right w:val="none" w:sz="0" w:space="0" w:color="auto"/>
      </w:divBdr>
    </w:div>
    <w:div w:id="509296447">
      <w:bodyDiv w:val="1"/>
      <w:marLeft w:val="0"/>
      <w:marRight w:val="0"/>
      <w:marTop w:val="0"/>
      <w:marBottom w:val="0"/>
      <w:divBdr>
        <w:top w:val="none" w:sz="0" w:space="0" w:color="auto"/>
        <w:left w:val="none" w:sz="0" w:space="0" w:color="auto"/>
        <w:bottom w:val="none" w:sz="0" w:space="0" w:color="auto"/>
        <w:right w:val="none" w:sz="0" w:space="0" w:color="auto"/>
      </w:divBdr>
    </w:div>
    <w:div w:id="509376510">
      <w:bodyDiv w:val="1"/>
      <w:marLeft w:val="0"/>
      <w:marRight w:val="0"/>
      <w:marTop w:val="0"/>
      <w:marBottom w:val="0"/>
      <w:divBdr>
        <w:top w:val="none" w:sz="0" w:space="0" w:color="auto"/>
        <w:left w:val="none" w:sz="0" w:space="0" w:color="auto"/>
        <w:bottom w:val="none" w:sz="0" w:space="0" w:color="auto"/>
        <w:right w:val="none" w:sz="0" w:space="0" w:color="auto"/>
      </w:divBdr>
    </w:div>
    <w:div w:id="509756281">
      <w:bodyDiv w:val="1"/>
      <w:marLeft w:val="0"/>
      <w:marRight w:val="0"/>
      <w:marTop w:val="0"/>
      <w:marBottom w:val="0"/>
      <w:divBdr>
        <w:top w:val="none" w:sz="0" w:space="0" w:color="auto"/>
        <w:left w:val="none" w:sz="0" w:space="0" w:color="auto"/>
        <w:bottom w:val="none" w:sz="0" w:space="0" w:color="auto"/>
        <w:right w:val="none" w:sz="0" w:space="0" w:color="auto"/>
      </w:divBdr>
    </w:div>
    <w:div w:id="509876981">
      <w:bodyDiv w:val="1"/>
      <w:marLeft w:val="0"/>
      <w:marRight w:val="0"/>
      <w:marTop w:val="0"/>
      <w:marBottom w:val="0"/>
      <w:divBdr>
        <w:top w:val="none" w:sz="0" w:space="0" w:color="auto"/>
        <w:left w:val="none" w:sz="0" w:space="0" w:color="auto"/>
        <w:bottom w:val="none" w:sz="0" w:space="0" w:color="auto"/>
        <w:right w:val="none" w:sz="0" w:space="0" w:color="auto"/>
      </w:divBdr>
    </w:div>
    <w:div w:id="509881558">
      <w:bodyDiv w:val="1"/>
      <w:marLeft w:val="0"/>
      <w:marRight w:val="0"/>
      <w:marTop w:val="0"/>
      <w:marBottom w:val="0"/>
      <w:divBdr>
        <w:top w:val="none" w:sz="0" w:space="0" w:color="auto"/>
        <w:left w:val="none" w:sz="0" w:space="0" w:color="auto"/>
        <w:bottom w:val="none" w:sz="0" w:space="0" w:color="auto"/>
        <w:right w:val="none" w:sz="0" w:space="0" w:color="auto"/>
      </w:divBdr>
    </w:div>
    <w:div w:id="509948222">
      <w:bodyDiv w:val="1"/>
      <w:marLeft w:val="0"/>
      <w:marRight w:val="0"/>
      <w:marTop w:val="0"/>
      <w:marBottom w:val="0"/>
      <w:divBdr>
        <w:top w:val="none" w:sz="0" w:space="0" w:color="auto"/>
        <w:left w:val="none" w:sz="0" w:space="0" w:color="auto"/>
        <w:bottom w:val="none" w:sz="0" w:space="0" w:color="auto"/>
        <w:right w:val="none" w:sz="0" w:space="0" w:color="auto"/>
      </w:divBdr>
    </w:div>
    <w:div w:id="509953221">
      <w:bodyDiv w:val="1"/>
      <w:marLeft w:val="0"/>
      <w:marRight w:val="0"/>
      <w:marTop w:val="0"/>
      <w:marBottom w:val="0"/>
      <w:divBdr>
        <w:top w:val="none" w:sz="0" w:space="0" w:color="auto"/>
        <w:left w:val="none" w:sz="0" w:space="0" w:color="auto"/>
        <w:bottom w:val="none" w:sz="0" w:space="0" w:color="auto"/>
        <w:right w:val="none" w:sz="0" w:space="0" w:color="auto"/>
      </w:divBdr>
    </w:div>
    <w:div w:id="510263513">
      <w:bodyDiv w:val="1"/>
      <w:marLeft w:val="0"/>
      <w:marRight w:val="0"/>
      <w:marTop w:val="0"/>
      <w:marBottom w:val="0"/>
      <w:divBdr>
        <w:top w:val="none" w:sz="0" w:space="0" w:color="auto"/>
        <w:left w:val="none" w:sz="0" w:space="0" w:color="auto"/>
        <w:bottom w:val="none" w:sz="0" w:space="0" w:color="auto"/>
        <w:right w:val="none" w:sz="0" w:space="0" w:color="auto"/>
      </w:divBdr>
    </w:div>
    <w:div w:id="510267584">
      <w:bodyDiv w:val="1"/>
      <w:marLeft w:val="0"/>
      <w:marRight w:val="0"/>
      <w:marTop w:val="0"/>
      <w:marBottom w:val="0"/>
      <w:divBdr>
        <w:top w:val="none" w:sz="0" w:space="0" w:color="auto"/>
        <w:left w:val="none" w:sz="0" w:space="0" w:color="auto"/>
        <w:bottom w:val="none" w:sz="0" w:space="0" w:color="auto"/>
        <w:right w:val="none" w:sz="0" w:space="0" w:color="auto"/>
      </w:divBdr>
    </w:div>
    <w:div w:id="510335615">
      <w:bodyDiv w:val="1"/>
      <w:marLeft w:val="0"/>
      <w:marRight w:val="0"/>
      <w:marTop w:val="0"/>
      <w:marBottom w:val="0"/>
      <w:divBdr>
        <w:top w:val="none" w:sz="0" w:space="0" w:color="auto"/>
        <w:left w:val="none" w:sz="0" w:space="0" w:color="auto"/>
        <w:bottom w:val="none" w:sz="0" w:space="0" w:color="auto"/>
        <w:right w:val="none" w:sz="0" w:space="0" w:color="auto"/>
      </w:divBdr>
    </w:div>
    <w:div w:id="510535389">
      <w:bodyDiv w:val="1"/>
      <w:marLeft w:val="0"/>
      <w:marRight w:val="0"/>
      <w:marTop w:val="0"/>
      <w:marBottom w:val="0"/>
      <w:divBdr>
        <w:top w:val="none" w:sz="0" w:space="0" w:color="auto"/>
        <w:left w:val="none" w:sz="0" w:space="0" w:color="auto"/>
        <w:bottom w:val="none" w:sz="0" w:space="0" w:color="auto"/>
        <w:right w:val="none" w:sz="0" w:space="0" w:color="auto"/>
      </w:divBdr>
    </w:div>
    <w:div w:id="510603725">
      <w:bodyDiv w:val="1"/>
      <w:marLeft w:val="0"/>
      <w:marRight w:val="0"/>
      <w:marTop w:val="0"/>
      <w:marBottom w:val="0"/>
      <w:divBdr>
        <w:top w:val="none" w:sz="0" w:space="0" w:color="auto"/>
        <w:left w:val="none" w:sz="0" w:space="0" w:color="auto"/>
        <w:bottom w:val="none" w:sz="0" w:space="0" w:color="auto"/>
        <w:right w:val="none" w:sz="0" w:space="0" w:color="auto"/>
      </w:divBdr>
    </w:div>
    <w:div w:id="510606730">
      <w:bodyDiv w:val="1"/>
      <w:marLeft w:val="0"/>
      <w:marRight w:val="0"/>
      <w:marTop w:val="0"/>
      <w:marBottom w:val="0"/>
      <w:divBdr>
        <w:top w:val="none" w:sz="0" w:space="0" w:color="auto"/>
        <w:left w:val="none" w:sz="0" w:space="0" w:color="auto"/>
        <w:bottom w:val="none" w:sz="0" w:space="0" w:color="auto"/>
        <w:right w:val="none" w:sz="0" w:space="0" w:color="auto"/>
      </w:divBdr>
    </w:div>
    <w:div w:id="510754318">
      <w:bodyDiv w:val="1"/>
      <w:marLeft w:val="0"/>
      <w:marRight w:val="0"/>
      <w:marTop w:val="0"/>
      <w:marBottom w:val="0"/>
      <w:divBdr>
        <w:top w:val="none" w:sz="0" w:space="0" w:color="auto"/>
        <w:left w:val="none" w:sz="0" w:space="0" w:color="auto"/>
        <w:bottom w:val="none" w:sz="0" w:space="0" w:color="auto"/>
        <w:right w:val="none" w:sz="0" w:space="0" w:color="auto"/>
      </w:divBdr>
    </w:div>
    <w:div w:id="510797566">
      <w:bodyDiv w:val="1"/>
      <w:marLeft w:val="0"/>
      <w:marRight w:val="0"/>
      <w:marTop w:val="0"/>
      <w:marBottom w:val="0"/>
      <w:divBdr>
        <w:top w:val="none" w:sz="0" w:space="0" w:color="auto"/>
        <w:left w:val="none" w:sz="0" w:space="0" w:color="auto"/>
        <w:bottom w:val="none" w:sz="0" w:space="0" w:color="auto"/>
        <w:right w:val="none" w:sz="0" w:space="0" w:color="auto"/>
      </w:divBdr>
    </w:div>
    <w:div w:id="510872535">
      <w:bodyDiv w:val="1"/>
      <w:marLeft w:val="0"/>
      <w:marRight w:val="0"/>
      <w:marTop w:val="0"/>
      <w:marBottom w:val="0"/>
      <w:divBdr>
        <w:top w:val="none" w:sz="0" w:space="0" w:color="auto"/>
        <w:left w:val="none" w:sz="0" w:space="0" w:color="auto"/>
        <w:bottom w:val="none" w:sz="0" w:space="0" w:color="auto"/>
        <w:right w:val="none" w:sz="0" w:space="0" w:color="auto"/>
      </w:divBdr>
    </w:div>
    <w:div w:id="510874606">
      <w:bodyDiv w:val="1"/>
      <w:marLeft w:val="0"/>
      <w:marRight w:val="0"/>
      <w:marTop w:val="0"/>
      <w:marBottom w:val="0"/>
      <w:divBdr>
        <w:top w:val="none" w:sz="0" w:space="0" w:color="auto"/>
        <w:left w:val="none" w:sz="0" w:space="0" w:color="auto"/>
        <w:bottom w:val="none" w:sz="0" w:space="0" w:color="auto"/>
        <w:right w:val="none" w:sz="0" w:space="0" w:color="auto"/>
      </w:divBdr>
    </w:div>
    <w:div w:id="510990998">
      <w:bodyDiv w:val="1"/>
      <w:marLeft w:val="0"/>
      <w:marRight w:val="0"/>
      <w:marTop w:val="0"/>
      <w:marBottom w:val="0"/>
      <w:divBdr>
        <w:top w:val="none" w:sz="0" w:space="0" w:color="auto"/>
        <w:left w:val="none" w:sz="0" w:space="0" w:color="auto"/>
        <w:bottom w:val="none" w:sz="0" w:space="0" w:color="auto"/>
        <w:right w:val="none" w:sz="0" w:space="0" w:color="auto"/>
      </w:divBdr>
    </w:div>
    <w:div w:id="511259153">
      <w:bodyDiv w:val="1"/>
      <w:marLeft w:val="0"/>
      <w:marRight w:val="0"/>
      <w:marTop w:val="0"/>
      <w:marBottom w:val="0"/>
      <w:divBdr>
        <w:top w:val="none" w:sz="0" w:space="0" w:color="auto"/>
        <w:left w:val="none" w:sz="0" w:space="0" w:color="auto"/>
        <w:bottom w:val="none" w:sz="0" w:space="0" w:color="auto"/>
        <w:right w:val="none" w:sz="0" w:space="0" w:color="auto"/>
      </w:divBdr>
    </w:div>
    <w:div w:id="511263831">
      <w:bodyDiv w:val="1"/>
      <w:marLeft w:val="0"/>
      <w:marRight w:val="0"/>
      <w:marTop w:val="0"/>
      <w:marBottom w:val="0"/>
      <w:divBdr>
        <w:top w:val="none" w:sz="0" w:space="0" w:color="auto"/>
        <w:left w:val="none" w:sz="0" w:space="0" w:color="auto"/>
        <w:bottom w:val="none" w:sz="0" w:space="0" w:color="auto"/>
        <w:right w:val="none" w:sz="0" w:space="0" w:color="auto"/>
      </w:divBdr>
    </w:div>
    <w:div w:id="511535574">
      <w:bodyDiv w:val="1"/>
      <w:marLeft w:val="0"/>
      <w:marRight w:val="0"/>
      <w:marTop w:val="0"/>
      <w:marBottom w:val="0"/>
      <w:divBdr>
        <w:top w:val="none" w:sz="0" w:space="0" w:color="auto"/>
        <w:left w:val="none" w:sz="0" w:space="0" w:color="auto"/>
        <w:bottom w:val="none" w:sz="0" w:space="0" w:color="auto"/>
        <w:right w:val="none" w:sz="0" w:space="0" w:color="auto"/>
      </w:divBdr>
    </w:div>
    <w:div w:id="511647506">
      <w:bodyDiv w:val="1"/>
      <w:marLeft w:val="0"/>
      <w:marRight w:val="0"/>
      <w:marTop w:val="0"/>
      <w:marBottom w:val="0"/>
      <w:divBdr>
        <w:top w:val="none" w:sz="0" w:space="0" w:color="auto"/>
        <w:left w:val="none" w:sz="0" w:space="0" w:color="auto"/>
        <w:bottom w:val="none" w:sz="0" w:space="0" w:color="auto"/>
        <w:right w:val="none" w:sz="0" w:space="0" w:color="auto"/>
      </w:divBdr>
    </w:div>
    <w:div w:id="511650797">
      <w:bodyDiv w:val="1"/>
      <w:marLeft w:val="0"/>
      <w:marRight w:val="0"/>
      <w:marTop w:val="0"/>
      <w:marBottom w:val="0"/>
      <w:divBdr>
        <w:top w:val="none" w:sz="0" w:space="0" w:color="auto"/>
        <w:left w:val="none" w:sz="0" w:space="0" w:color="auto"/>
        <w:bottom w:val="none" w:sz="0" w:space="0" w:color="auto"/>
        <w:right w:val="none" w:sz="0" w:space="0" w:color="auto"/>
      </w:divBdr>
    </w:div>
    <w:div w:id="511725804">
      <w:bodyDiv w:val="1"/>
      <w:marLeft w:val="0"/>
      <w:marRight w:val="0"/>
      <w:marTop w:val="0"/>
      <w:marBottom w:val="0"/>
      <w:divBdr>
        <w:top w:val="none" w:sz="0" w:space="0" w:color="auto"/>
        <w:left w:val="none" w:sz="0" w:space="0" w:color="auto"/>
        <w:bottom w:val="none" w:sz="0" w:space="0" w:color="auto"/>
        <w:right w:val="none" w:sz="0" w:space="0" w:color="auto"/>
      </w:divBdr>
    </w:div>
    <w:div w:id="511838801">
      <w:bodyDiv w:val="1"/>
      <w:marLeft w:val="0"/>
      <w:marRight w:val="0"/>
      <w:marTop w:val="0"/>
      <w:marBottom w:val="0"/>
      <w:divBdr>
        <w:top w:val="none" w:sz="0" w:space="0" w:color="auto"/>
        <w:left w:val="none" w:sz="0" w:space="0" w:color="auto"/>
        <w:bottom w:val="none" w:sz="0" w:space="0" w:color="auto"/>
        <w:right w:val="none" w:sz="0" w:space="0" w:color="auto"/>
      </w:divBdr>
    </w:div>
    <w:div w:id="511994946">
      <w:bodyDiv w:val="1"/>
      <w:marLeft w:val="0"/>
      <w:marRight w:val="0"/>
      <w:marTop w:val="0"/>
      <w:marBottom w:val="0"/>
      <w:divBdr>
        <w:top w:val="none" w:sz="0" w:space="0" w:color="auto"/>
        <w:left w:val="none" w:sz="0" w:space="0" w:color="auto"/>
        <w:bottom w:val="none" w:sz="0" w:space="0" w:color="auto"/>
        <w:right w:val="none" w:sz="0" w:space="0" w:color="auto"/>
      </w:divBdr>
    </w:div>
    <w:div w:id="512036013">
      <w:bodyDiv w:val="1"/>
      <w:marLeft w:val="0"/>
      <w:marRight w:val="0"/>
      <w:marTop w:val="0"/>
      <w:marBottom w:val="0"/>
      <w:divBdr>
        <w:top w:val="none" w:sz="0" w:space="0" w:color="auto"/>
        <w:left w:val="none" w:sz="0" w:space="0" w:color="auto"/>
        <w:bottom w:val="none" w:sz="0" w:space="0" w:color="auto"/>
        <w:right w:val="none" w:sz="0" w:space="0" w:color="auto"/>
      </w:divBdr>
    </w:div>
    <w:div w:id="512115855">
      <w:bodyDiv w:val="1"/>
      <w:marLeft w:val="0"/>
      <w:marRight w:val="0"/>
      <w:marTop w:val="0"/>
      <w:marBottom w:val="0"/>
      <w:divBdr>
        <w:top w:val="none" w:sz="0" w:space="0" w:color="auto"/>
        <w:left w:val="none" w:sz="0" w:space="0" w:color="auto"/>
        <w:bottom w:val="none" w:sz="0" w:space="0" w:color="auto"/>
        <w:right w:val="none" w:sz="0" w:space="0" w:color="auto"/>
      </w:divBdr>
    </w:div>
    <w:div w:id="512232923">
      <w:bodyDiv w:val="1"/>
      <w:marLeft w:val="0"/>
      <w:marRight w:val="0"/>
      <w:marTop w:val="0"/>
      <w:marBottom w:val="0"/>
      <w:divBdr>
        <w:top w:val="none" w:sz="0" w:space="0" w:color="auto"/>
        <w:left w:val="none" w:sz="0" w:space="0" w:color="auto"/>
        <w:bottom w:val="none" w:sz="0" w:space="0" w:color="auto"/>
        <w:right w:val="none" w:sz="0" w:space="0" w:color="auto"/>
      </w:divBdr>
    </w:div>
    <w:div w:id="512450993">
      <w:bodyDiv w:val="1"/>
      <w:marLeft w:val="0"/>
      <w:marRight w:val="0"/>
      <w:marTop w:val="0"/>
      <w:marBottom w:val="0"/>
      <w:divBdr>
        <w:top w:val="none" w:sz="0" w:space="0" w:color="auto"/>
        <w:left w:val="none" w:sz="0" w:space="0" w:color="auto"/>
        <w:bottom w:val="none" w:sz="0" w:space="0" w:color="auto"/>
        <w:right w:val="none" w:sz="0" w:space="0" w:color="auto"/>
      </w:divBdr>
    </w:div>
    <w:div w:id="512457567">
      <w:bodyDiv w:val="1"/>
      <w:marLeft w:val="0"/>
      <w:marRight w:val="0"/>
      <w:marTop w:val="0"/>
      <w:marBottom w:val="0"/>
      <w:divBdr>
        <w:top w:val="none" w:sz="0" w:space="0" w:color="auto"/>
        <w:left w:val="none" w:sz="0" w:space="0" w:color="auto"/>
        <w:bottom w:val="none" w:sz="0" w:space="0" w:color="auto"/>
        <w:right w:val="none" w:sz="0" w:space="0" w:color="auto"/>
      </w:divBdr>
    </w:div>
    <w:div w:id="512458545">
      <w:bodyDiv w:val="1"/>
      <w:marLeft w:val="0"/>
      <w:marRight w:val="0"/>
      <w:marTop w:val="0"/>
      <w:marBottom w:val="0"/>
      <w:divBdr>
        <w:top w:val="none" w:sz="0" w:space="0" w:color="auto"/>
        <w:left w:val="none" w:sz="0" w:space="0" w:color="auto"/>
        <w:bottom w:val="none" w:sz="0" w:space="0" w:color="auto"/>
        <w:right w:val="none" w:sz="0" w:space="0" w:color="auto"/>
      </w:divBdr>
    </w:div>
    <w:div w:id="512497606">
      <w:bodyDiv w:val="1"/>
      <w:marLeft w:val="0"/>
      <w:marRight w:val="0"/>
      <w:marTop w:val="0"/>
      <w:marBottom w:val="0"/>
      <w:divBdr>
        <w:top w:val="none" w:sz="0" w:space="0" w:color="auto"/>
        <w:left w:val="none" w:sz="0" w:space="0" w:color="auto"/>
        <w:bottom w:val="none" w:sz="0" w:space="0" w:color="auto"/>
        <w:right w:val="none" w:sz="0" w:space="0" w:color="auto"/>
      </w:divBdr>
    </w:div>
    <w:div w:id="512575687">
      <w:bodyDiv w:val="1"/>
      <w:marLeft w:val="0"/>
      <w:marRight w:val="0"/>
      <w:marTop w:val="0"/>
      <w:marBottom w:val="0"/>
      <w:divBdr>
        <w:top w:val="none" w:sz="0" w:space="0" w:color="auto"/>
        <w:left w:val="none" w:sz="0" w:space="0" w:color="auto"/>
        <w:bottom w:val="none" w:sz="0" w:space="0" w:color="auto"/>
        <w:right w:val="none" w:sz="0" w:space="0" w:color="auto"/>
      </w:divBdr>
    </w:div>
    <w:div w:id="513148424">
      <w:bodyDiv w:val="1"/>
      <w:marLeft w:val="0"/>
      <w:marRight w:val="0"/>
      <w:marTop w:val="0"/>
      <w:marBottom w:val="0"/>
      <w:divBdr>
        <w:top w:val="none" w:sz="0" w:space="0" w:color="auto"/>
        <w:left w:val="none" w:sz="0" w:space="0" w:color="auto"/>
        <w:bottom w:val="none" w:sz="0" w:space="0" w:color="auto"/>
        <w:right w:val="none" w:sz="0" w:space="0" w:color="auto"/>
      </w:divBdr>
    </w:div>
    <w:div w:id="513156149">
      <w:bodyDiv w:val="1"/>
      <w:marLeft w:val="0"/>
      <w:marRight w:val="0"/>
      <w:marTop w:val="0"/>
      <w:marBottom w:val="0"/>
      <w:divBdr>
        <w:top w:val="none" w:sz="0" w:space="0" w:color="auto"/>
        <w:left w:val="none" w:sz="0" w:space="0" w:color="auto"/>
        <w:bottom w:val="none" w:sz="0" w:space="0" w:color="auto"/>
        <w:right w:val="none" w:sz="0" w:space="0" w:color="auto"/>
      </w:divBdr>
    </w:div>
    <w:div w:id="513299176">
      <w:bodyDiv w:val="1"/>
      <w:marLeft w:val="0"/>
      <w:marRight w:val="0"/>
      <w:marTop w:val="0"/>
      <w:marBottom w:val="0"/>
      <w:divBdr>
        <w:top w:val="none" w:sz="0" w:space="0" w:color="auto"/>
        <w:left w:val="none" w:sz="0" w:space="0" w:color="auto"/>
        <w:bottom w:val="none" w:sz="0" w:space="0" w:color="auto"/>
        <w:right w:val="none" w:sz="0" w:space="0" w:color="auto"/>
      </w:divBdr>
    </w:div>
    <w:div w:id="513300378">
      <w:bodyDiv w:val="1"/>
      <w:marLeft w:val="0"/>
      <w:marRight w:val="0"/>
      <w:marTop w:val="0"/>
      <w:marBottom w:val="0"/>
      <w:divBdr>
        <w:top w:val="none" w:sz="0" w:space="0" w:color="auto"/>
        <w:left w:val="none" w:sz="0" w:space="0" w:color="auto"/>
        <w:bottom w:val="none" w:sz="0" w:space="0" w:color="auto"/>
        <w:right w:val="none" w:sz="0" w:space="0" w:color="auto"/>
      </w:divBdr>
    </w:div>
    <w:div w:id="513416851">
      <w:bodyDiv w:val="1"/>
      <w:marLeft w:val="0"/>
      <w:marRight w:val="0"/>
      <w:marTop w:val="0"/>
      <w:marBottom w:val="0"/>
      <w:divBdr>
        <w:top w:val="none" w:sz="0" w:space="0" w:color="auto"/>
        <w:left w:val="none" w:sz="0" w:space="0" w:color="auto"/>
        <w:bottom w:val="none" w:sz="0" w:space="0" w:color="auto"/>
        <w:right w:val="none" w:sz="0" w:space="0" w:color="auto"/>
      </w:divBdr>
    </w:div>
    <w:div w:id="513426409">
      <w:bodyDiv w:val="1"/>
      <w:marLeft w:val="0"/>
      <w:marRight w:val="0"/>
      <w:marTop w:val="0"/>
      <w:marBottom w:val="0"/>
      <w:divBdr>
        <w:top w:val="none" w:sz="0" w:space="0" w:color="auto"/>
        <w:left w:val="none" w:sz="0" w:space="0" w:color="auto"/>
        <w:bottom w:val="none" w:sz="0" w:space="0" w:color="auto"/>
        <w:right w:val="none" w:sz="0" w:space="0" w:color="auto"/>
      </w:divBdr>
    </w:div>
    <w:div w:id="513540285">
      <w:bodyDiv w:val="1"/>
      <w:marLeft w:val="0"/>
      <w:marRight w:val="0"/>
      <w:marTop w:val="0"/>
      <w:marBottom w:val="0"/>
      <w:divBdr>
        <w:top w:val="none" w:sz="0" w:space="0" w:color="auto"/>
        <w:left w:val="none" w:sz="0" w:space="0" w:color="auto"/>
        <w:bottom w:val="none" w:sz="0" w:space="0" w:color="auto"/>
        <w:right w:val="none" w:sz="0" w:space="0" w:color="auto"/>
      </w:divBdr>
    </w:div>
    <w:div w:id="513693985">
      <w:bodyDiv w:val="1"/>
      <w:marLeft w:val="0"/>
      <w:marRight w:val="0"/>
      <w:marTop w:val="0"/>
      <w:marBottom w:val="0"/>
      <w:divBdr>
        <w:top w:val="none" w:sz="0" w:space="0" w:color="auto"/>
        <w:left w:val="none" w:sz="0" w:space="0" w:color="auto"/>
        <w:bottom w:val="none" w:sz="0" w:space="0" w:color="auto"/>
        <w:right w:val="none" w:sz="0" w:space="0" w:color="auto"/>
      </w:divBdr>
    </w:div>
    <w:div w:id="513811006">
      <w:bodyDiv w:val="1"/>
      <w:marLeft w:val="0"/>
      <w:marRight w:val="0"/>
      <w:marTop w:val="0"/>
      <w:marBottom w:val="0"/>
      <w:divBdr>
        <w:top w:val="none" w:sz="0" w:space="0" w:color="auto"/>
        <w:left w:val="none" w:sz="0" w:space="0" w:color="auto"/>
        <w:bottom w:val="none" w:sz="0" w:space="0" w:color="auto"/>
        <w:right w:val="none" w:sz="0" w:space="0" w:color="auto"/>
      </w:divBdr>
    </w:div>
    <w:div w:id="513879399">
      <w:bodyDiv w:val="1"/>
      <w:marLeft w:val="0"/>
      <w:marRight w:val="0"/>
      <w:marTop w:val="0"/>
      <w:marBottom w:val="0"/>
      <w:divBdr>
        <w:top w:val="none" w:sz="0" w:space="0" w:color="auto"/>
        <w:left w:val="none" w:sz="0" w:space="0" w:color="auto"/>
        <w:bottom w:val="none" w:sz="0" w:space="0" w:color="auto"/>
        <w:right w:val="none" w:sz="0" w:space="0" w:color="auto"/>
      </w:divBdr>
    </w:div>
    <w:div w:id="513957652">
      <w:bodyDiv w:val="1"/>
      <w:marLeft w:val="0"/>
      <w:marRight w:val="0"/>
      <w:marTop w:val="0"/>
      <w:marBottom w:val="0"/>
      <w:divBdr>
        <w:top w:val="none" w:sz="0" w:space="0" w:color="auto"/>
        <w:left w:val="none" w:sz="0" w:space="0" w:color="auto"/>
        <w:bottom w:val="none" w:sz="0" w:space="0" w:color="auto"/>
        <w:right w:val="none" w:sz="0" w:space="0" w:color="auto"/>
      </w:divBdr>
    </w:div>
    <w:div w:id="514074021">
      <w:bodyDiv w:val="1"/>
      <w:marLeft w:val="0"/>
      <w:marRight w:val="0"/>
      <w:marTop w:val="0"/>
      <w:marBottom w:val="0"/>
      <w:divBdr>
        <w:top w:val="none" w:sz="0" w:space="0" w:color="auto"/>
        <w:left w:val="none" w:sz="0" w:space="0" w:color="auto"/>
        <w:bottom w:val="none" w:sz="0" w:space="0" w:color="auto"/>
        <w:right w:val="none" w:sz="0" w:space="0" w:color="auto"/>
      </w:divBdr>
    </w:div>
    <w:div w:id="514077809">
      <w:bodyDiv w:val="1"/>
      <w:marLeft w:val="0"/>
      <w:marRight w:val="0"/>
      <w:marTop w:val="0"/>
      <w:marBottom w:val="0"/>
      <w:divBdr>
        <w:top w:val="none" w:sz="0" w:space="0" w:color="auto"/>
        <w:left w:val="none" w:sz="0" w:space="0" w:color="auto"/>
        <w:bottom w:val="none" w:sz="0" w:space="0" w:color="auto"/>
        <w:right w:val="none" w:sz="0" w:space="0" w:color="auto"/>
      </w:divBdr>
    </w:div>
    <w:div w:id="514147388">
      <w:bodyDiv w:val="1"/>
      <w:marLeft w:val="0"/>
      <w:marRight w:val="0"/>
      <w:marTop w:val="0"/>
      <w:marBottom w:val="0"/>
      <w:divBdr>
        <w:top w:val="none" w:sz="0" w:space="0" w:color="auto"/>
        <w:left w:val="none" w:sz="0" w:space="0" w:color="auto"/>
        <w:bottom w:val="none" w:sz="0" w:space="0" w:color="auto"/>
        <w:right w:val="none" w:sz="0" w:space="0" w:color="auto"/>
      </w:divBdr>
    </w:div>
    <w:div w:id="514148523">
      <w:bodyDiv w:val="1"/>
      <w:marLeft w:val="0"/>
      <w:marRight w:val="0"/>
      <w:marTop w:val="0"/>
      <w:marBottom w:val="0"/>
      <w:divBdr>
        <w:top w:val="none" w:sz="0" w:space="0" w:color="auto"/>
        <w:left w:val="none" w:sz="0" w:space="0" w:color="auto"/>
        <w:bottom w:val="none" w:sz="0" w:space="0" w:color="auto"/>
        <w:right w:val="none" w:sz="0" w:space="0" w:color="auto"/>
      </w:divBdr>
    </w:div>
    <w:div w:id="514150126">
      <w:bodyDiv w:val="1"/>
      <w:marLeft w:val="0"/>
      <w:marRight w:val="0"/>
      <w:marTop w:val="0"/>
      <w:marBottom w:val="0"/>
      <w:divBdr>
        <w:top w:val="none" w:sz="0" w:space="0" w:color="auto"/>
        <w:left w:val="none" w:sz="0" w:space="0" w:color="auto"/>
        <w:bottom w:val="none" w:sz="0" w:space="0" w:color="auto"/>
        <w:right w:val="none" w:sz="0" w:space="0" w:color="auto"/>
      </w:divBdr>
    </w:div>
    <w:div w:id="514392573">
      <w:bodyDiv w:val="1"/>
      <w:marLeft w:val="0"/>
      <w:marRight w:val="0"/>
      <w:marTop w:val="0"/>
      <w:marBottom w:val="0"/>
      <w:divBdr>
        <w:top w:val="none" w:sz="0" w:space="0" w:color="auto"/>
        <w:left w:val="none" w:sz="0" w:space="0" w:color="auto"/>
        <w:bottom w:val="none" w:sz="0" w:space="0" w:color="auto"/>
        <w:right w:val="none" w:sz="0" w:space="0" w:color="auto"/>
      </w:divBdr>
    </w:div>
    <w:div w:id="514539888">
      <w:bodyDiv w:val="1"/>
      <w:marLeft w:val="0"/>
      <w:marRight w:val="0"/>
      <w:marTop w:val="0"/>
      <w:marBottom w:val="0"/>
      <w:divBdr>
        <w:top w:val="none" w:sz="0" w:space="0" w:color="auto"/>
        <w:left w:val="none" w:sz="0" w:space="0" w:color="auto"/>
        <w:bottom w:val="none" w:sz="0" w:space="0" w:color="auto"/>
        <w:right w:val="none" w:sz="0" w:space="0" w:color="auto"/>
      </w:divBdr>
    </w:div>
    <w:div w:id="514613887">
      <w:bodyDiv w:val="1"/>
      <w:marLeft w:val="0"/>
      <w:marRight w:val="0"/>
      <w:marTop w:val="0"/>
      <w:marBottom w:val="0"/>
      <w:divBdr>
        <w:top w:val="none" w:sz="0" w:space="0" w:color="auto"/>
        <w:left w:val="none" w:sz="0" w:space="0" w:color="auto"/>
        <w:bottom w:val="none" w:sz="0" w:space="0" w:color="auto"/>
        <w:right w:val="none" w:sz="0" w:space="0" w:color="auto"/>
      </w:divBdr>
    </w:div>
    <w:div w:id="514804860">
      <w:bodyDiv w:val="1"/>
      <w:marLeft w:val="0"/>
      <w:marRight w:val="0"/>
      <w:marTop w:val="0"/>
      <w:marBottom w:val="0"/>
      <w:divBdr>
        <w:top w:val="none" w:sz="0" w:space="0" w:color="auto"/>
        <w:left w:val="none" w:sz="0" w:space="0" w:color="auto"/>
        <w:bottom w:val="none" w:sz="0" w:space="0" w:color="auto"/>
        <w:right w:val="none" w:sz="0" w:space="0" w:color="auto"/>
      </w:divBdr>
    </w:div>
    <w:div w:id="514805339">
      <w:bodyDiv w:val="1"/>
      <w:marLeft w:val="0"/>
      <w:marRight w:val="0"/>
      <w:marTop w:val="0"/>
      <w:marBottom w:val="0"/>
      <w:divBdr>
        <w:top w:val="none" w:sz="0" w:space="0" w:color="auto"/>
        <w:left w:val="none" w:sz="0" w:space="0" w:color="auto"/>
        <w:bottom w:val="none" w:sz="0" w:space="0" w:color="auto"/>
        <w:right w:val="none" w:sz="0" w:space="0" w:color="auto"/>
      </w:divBdr>
    </w:div>
    <w:div w:id="514805501">
      <w:bodyDiv w:val="1"/>
      <w:marLeft w:val="0"/>
      <w:marRight w:val="0"/>
      <w:marTop w:val="0"/>
      <w:marBottom w:val="0"/>
      <w:divBdr>
        <w:top w:val="none" w:sz="0" w:space="0" w:color="auto"/>
        <w:left w:val="none" w:sz="0" w:space="0" w:color="auto"/>
        <w:bottom w:val="none" w:sz="0" w:space="0" w:color="auto"/>
        <w:right w:val="none" w:sz="0" w:space="0" w:color="auto"/>
      </w:divBdr>
    </w:div>
    <w:div w:id="515116076">
      <w:bodyDiv w:val="1"/>
      <w:marLeft w:val="0"/>
      <w:marRight w:val="0"/>
      <w:marTop w:val="0"/>
      <w:marBottom w:val="0"/>
      <w:divBdr>
        <w:top w:val="none" w:sz="0" w:space="0" w:color="auto"/>
        <w:left w:val="none" w:sz="0" w:space="0" w:color="auto"/>
        <w:bottom w:val="none" w:sz="0" w:space="0" w:color="auto"/>
        <w:right w:val="none" w:sz="0" w:space="0" w:color="auto"/>
      </w:divBdr>
    </w:div>
    <w:div w:id="515315385">
      <w:bodyDiv w:val="1"/>
      <w:marLeft w:val="0"/>
      <w:marRight w:val="0"/>
      <w:marTop w:val="0"/>
      <w:marBottom w:val="0"/>
      <w:divBdr>
        <w:top w:val="none" w:sz="0" w:space="0" w:color="auto"/>
        <w:left w:val="none" w:sz="0" w:space="0" w:color="auto"/>
        <w:bottom w:val="none" w:sz="0" w:space="0" w:color="auto"/>
        <w:right w:val="none" w:sz="0" w:space="0" w:color="auto"/>
      </w:divBdr>
    </w:div>
    <w:div w:id="515383134">
      <w:bodyDiv w:val="1"/>
      <w:marLeft w:val="0"/>
      <w:marRight w:val="0"/>
      <w:marTop w:val="0"/>
      <w:marBottom w:val="0"/>
      <w:divBdr>
        <w:top w:val="none" w:sz="0" w:space="0" w:color="auto"/>
        <w:left w:val="none" w:sz="0" w:space="0" w:color="auto"/>
        <w:bottom w:val="none" w:sz="0" w:space="0" w:color="auto"/>
        <w:right w:val="none" w:sz="0" w:space="0" w:color="auto"/>
      </w:divBdr>
    </w:div>
    <w:div w:id="515459567">
      <w:bodyDiv w:val="1"/>
      <w:marLeft w:val="0"/>
      <w:marRight w:val="0"/>
      <w:marTop w:val="0"/>
      <w:marBottom w:val="0"/>
      <w:divBdr>
        <w:top w:val="none" w:sz="0" w:space="0" w:color="auto"/>
        <w:left w:val="none" w:sz="0" w:space="0" w:color="auto"/>
        <w:bottom w:val="none" w:sz="0" w:space="0" w:color="auto"/>
        <w:right w:val="none" w:sz="0" w:space="0" w:color="auto"/>
      </w:divBdr>
    </w:div>
    <w:div w:id="515507341">
      <w:bodyDiv w:val="1"/>
      <w:marLeft w:val="0"/>
      <w:marRight w:val="0"/>
      <w:marTop w:val="0"/>
      <w:marBottom w:val="0"/>
      <w:divBdr>
        <w:top w:val="none" w:sz="0" w:space="0" w:color="auto"/>
        <w:left w:val="none" w:sz="0" w:space="0" w:color="auto"/>
        <w:bottom w:val="none" w:sz="0" w:space="0" w:color="auto"/>
        <w:right w:val="none" w:sz="0" w:space="0" w:color="auto"/>
      </w:divBdr>
    </w:div>
    <w:div w:id="515576102">
      <w:bodyDiv w:val="1"/>
      <w:marLeft w:val="0"/>
      <w:marRight w:val="0"/>
      <w:marTop w:val="0"/>
      <w:marBottom w:val="0"/>
      <w:divBdr>
        <w:top w:val="none" w:sz="0" w:space="0" w:color="auto"/>
        <w:left w:val="none" w:sz="0" w:space="0" w:color="auto"/>
        <w:bottom w:val="none" w:sz="0" w:space="0" w:color="auto"/>
        <w:right w:val="none" w:sz="0" w:space="0" w:color="auto"/>
      </w:divBdr>
    </w:div>
    <w:div w:id="515659588">
      <w:bodyDiv w:val="1"/>
      <w:marLeft w:val="0"/>
      <w:marRight w:val="0"/>
      <w:marTop w:val="0"/>
      <w:marBottom w:val="0"/>
      <w:divBdr>
        <w:top w:val="none" w:sz="0" w:space="0" w:color="auto"/>
        <w:left w:val="none" w:sz="0" w:space="0" w:color="auto"/>
        <w:bottom w:val="none" w:sz="0" w:space="0" w:color="auto"/>
        <w:right w:val="none" w:sz="0" w:space="0" w:color="auto"/>
      </w:divBdr>
    </w:div>
    <w:div w:id="515734482">
      <w:bodyDiv w:val="1"/>
      <w:marLeft w:val="0"/>
      <w:marRight w:val="0"/>
      <w:marTop w:val="0"/>
      <w:marBottom w:val="0"/>
      <w:divBdr>
        <w:top w:val="none" w:sz="0" w:space="0" w:color="auto"/>
        <w:left w:val="none" w:sz="0" w:space="0" w:color="auto"/>
        <w:bottom w:val="none" w:sz="0" w:space="0" w:color="auto"/>
        <w:right w:val="none" w:sz="0" w:space="0" w:color="auto"/>
      </w:divBdr>
    </w:div>
    <w:div w:id="515924398">
      <w:bodyDiv w:val="1"/>
      <w:marLeft w:val="0"/>
      <w:marRight w:val="0"/>
      <w:marTop w:val="0"/>
      <w:marBottom w:val="0"/>
      <w:divBdr>
        <w:top w:val="none" w:sz="0" w:space="0" w:color="auto"/>
        <w:left w:val="none" w:sz="0" w:space="0" w:color="auto"/>
        <w:bottom w:val="none" w:sz="0" w:space="0" w:color="auto"/>
        <w:right w:val="none" w:sz="0" w:space="0" w:color="auto"/>
      </w:divBdr>
    </w:div>
    <w:div w:id="516383142">
      <w:bodyDiv w:val="1"/>
      <w:marLeft w:val="0"/>
      <w:marRight w:val="0"/>
      <w:marTop w:val="0"/>
      <w:marBottom w:val="0"/>
      <w:divBdr>
        <w:top w:val="none" w:sz="0" w:space="0" w:color="auto"/>
        <w:left w:val="none" w:sz="0" w:space="0" w:color="auto"/>
        <w:bottom w:val="none" w:sz="0" w:space="0" w:color="auto"/>
        <w:right w:val="none" w:sz="0" w:space="0" w:color="auto"/>
      </w:divBdr>
    </w:div>
    <w:div w:id="516385156">
      <w:bodyDiv w:val="1"/>
      <w:marLeft w:val="0"/>
      <w:marRight w:val="0"/>
      <w:marTop w:val="0"/>
      <w:marBottom w:val="0"/>
      <w:divBdr>
        <w:top w:val="none" w:sz="0" w:space="0" w:color="auto"/>
        <w:left w:val="none" w:sz="0" w:space="0" w:color="auto"/>
        <w:bottom w:val="none" w:sz="0" w:space="0" w:color="auto"/>
        <w:right w:val="none" w:sz="0" w:space="0" w:color="auto"/>
      </w:divBdr>
    </w:div>
    <w:div w:id="516775585">
      <w:bodyDiv w:val="1"/>
      <w:marLeft w:val="0"/>
      <w:marRight w:val="0"/>
      <w:marTop w:val="0"/>
      <w:marBottom w:val="0"/>
      <w:divBdr>
        <w:top w:val="none" w:sz="0" w:space="0" w:color="auto"/>
        <w:left w:val="none" w:sz="0" w:space="0" w:color="auto"/>
        <w:bottom w:val="none" w:sz="0" w:space="0" w:color="auto"/>
        <w:right w:val="none" w:sz="0" w:space="0" w:color="auto"/>
      </w:divBdr>
    </w:div>
    <w:div w:id="516819366">
      <w:bodyDiv w:val="1"/>
      <w:marLeft w:val="0"/>
      <w:marRight w:val="0"/>
      <w:marTop w:val="0"/>
      <w:marBottom w:val="0"/>
      <w:divBdr>
        <w:top w:val="none" w:sz="0" w:space="0" w:color="auto"/>
        <w:left w:val="none" w:sz="0" w:space="0" w:color="auto"/>
        <w:bottom w:val="none" w:sz="0" w:space="0" w:color="auto"/>
        <w:right w:val="none" w:sz="0" w:space="0" w:color="auto"/>
      </w:divBdr>
    </w:div>
    <w:div w:id="516819419">
      <w:bodyDiv w:val="1"/>
      <w:marLeft w:val="0"/>
      <w:marRight w:val="0"/>
      <w:marTop w:val="0"/>
      <w:marBottom w:val="0"/>
      <w:divBdr>
        <w:top w:val="none" w:sz="0" w:space="0" w:color="auto"/>
        <w:left w:val="none" w:sz="0" w:space="0" w:color="auto"/>
        <w:bottom w:val="none" w:sz="0" w:space="0" w:color="auto"/>
        <w:right w:val="none" w:sz="0" w:space="0" w:color="auto"/>
      </w:divBdr>
    </w:div>
    <w:div w:id="516844294">
      <w:bodyDiv w:val="1"/>
      <w:marLeft w:val="0"/>
      <w:marRight w:val="0"/>
      <w:marTop w:val="0"/>
      <w:marBottom w:val="0"/>
      <w:divBdr>
        <w:top w:val="none" w:sz="0" w:space="0" w:color="auto"/>
        <w:left w:val="none" w:sz="0" w:space="0" w:color="auto"/>
        <w:bottom w:val="none" w:sz="0" w:space="0" w:color="auto"/>
        <w:right w:val="none" w:sz="0" w:space="0" w:color="auto"/>
      </w:divBdr>
    </w:div>
    <w:div w:id="516849235">
      <w:bodyDiv w:val="1"/>
      <w:marLeft w:val="0"/>
      <w:marRight w:val="0"/>
      <w:marTop w:val="0"/>
      <w:marBottom w:val="0"/>
      <w:divBdr>
        <w:top w:val="none" w:sz="0" w:space="0" w:color="auto"/>
        <w:left w:val="none" w:sz="0" w:space="0" w:color="auto"/>
        <w:bottom w:val="none" w:sz="0" w:space="0" w:color="auto"/>
        <w:right w:val="none" w:sz="0" w:space="0" w:color="auto"/>
      </w:divBdr>
    </w:div>
    <w:div w:id="516889742">
      <w:bodyDiv w:val="1"/>
      <w:marLeft w:val="0"/>
      <w:marRight w:val="0"/>
      <w:marTop w:val="0"/>
      <w:marBottom w:val="0"/>
      <w:divBdr>
        <w:top w:val="none" w:sz="0" w:space="0" w:color="auto"/>
        <w:left w:val="none" w:sz="0" w:space="0" w:color="auto"/>
        <w:bottom w:val="none" w:sz="0" w:space="0" w:color="auto"/>
        <w:right w:val="none" w:sz="0" w:space="0" w:color="auto"/>
      </w:divBdr>
    </w:div>
    <w:div w:id="516893945">
      <w:bodyDiv w:val="1"/>
      <w:marLeft w:val="0"/>
      <w:marRight w:val="0"/>
      <w:marTop w:val="0"/>
      <w:marBottom w:val="0"/>
      <w:divBdr>
        <w:top w:val="none" w:sz="0" w:space="0" w:color="auto"/>
        <w:left w:val="none" w:sz="0" w:space="0" w:color="auto"/>
        <w:bottom w:val="none" w:sz="0" w:space="0" w:color="auto"/>
        <w:right w:val="none" w:sz="0" w:space="0" w:color="auto"/>
      </w:divBdr>
    </w:div>
    <w:div w:id="517039725">
      <w:bodyDiv w:val="1"/>
      <w:marLeft w:val="0"/>
      <w:marRight w:val="0"/>
      <w:marTop w:val="0"/>
      <w:marBottom w:val="0"/>
      <w:divBdr>
        <w:top w:val="none" w:sz="0" w:space="0" w:color="auto"/>
        <w:left w:val="none" w:sz="0" w:space="0" w:color="auto"/>
        <w:bottom w:val="none" w:sz="0" w:space="0" w:color="auto"/>
        <w:right w:val="none" w:sz="0" w:space="0" w:color="auto"/>
      </w:divBdr>
    </w:div>
    <w:div w:id="517044936">
      <w:bodyDiv w:val="1"/>
      <w:marLeft w:val="0"/>
      <w:marRight w:val="0"/>
      <w:marTop w:val="0"/>
      <w:marBottom w:val="0"/>
      <w:divBdr>
        <w:top w:val="none" w:sz="0" w:space="0" w:color="auto"/>
        <w:left w:val="none" w:sz="0" w:space="0" w:color="auto"/>
        <w:bottom w:val="none" w:sz="0" w:space="0" w:color="auto"/>
        <w:right w:val="none" w:sz="0" w:space="0" w:color="auto"/>
      </w:divBdr>
    </w:div>
    <w:div w:id="517081012">
      <w:bodyDiv w:val="1"/>
      <w:marLeft w:val="0"/>
      <w:marRight w:val="0"/>
      <w:marTop w:val="0"/>
      <w:marBottom w:val="0"/>
      <w:divBdr>
        <w:top w:val="none" w:sz="0" w:space="0" w:color="auto"/>
        <w:left w:val="none" w:sz="0" w:space="0" w:color="auto"/>
        <w:bottom w:val="none" w:sz="0" w:space="0" w:color="auto"/>
        <w:right w:val="none" w:sz="0" w:space="0" w:color="auto"/>
      </w:divBdr>
    </w:div>
    <w:div w:id="517277368">
      <w:bodyDiv w:val="1"/>
      <w:marLeft w:val="0"/>
      <w:marRight w:val="0"/>
      <w:marTop w:val="0"/>
      <w:marBottom w:val="0"/>
      <w:divBdr>
        <w:top w:val="none" w:sz="0" w:space="0" w:color="auto"/>
        <w:left w:val="none" w:sz="0" w:space="0" w:color="auto"/>
        <w:bottom w:val="none" w:sz="0" w:space="0" w:color="auto"/>
        <w:right w:val="none" w:sz="0" w:space="0" w:color="auto"/>
      </w:divBdr>
    </w:div>
    <w:div w:id="517280785">
      <w:bodyDiv w:val="1"/>
      <w:marLeft w:val="0"/>
      <w:marRight w:val="0"/>
      <w:marTop w:val="0"/>
      <w:marBottom w:val="0"/>
      <w:divBdr>
        <w:top w:val="none" w:sz="0" w:space="0" w:color="auto"/>
        <w:left w:val="none" w:sz="0" w:space="0" w:color="auto"/>
        <w:bottom w:val="none" w:sz="0" w:space="0" w:color="auto"/>
        <w:right w:val="none" w:sz="0" w:space="0" w:color="auto"/>
      </w:divBdr>
    </w:div>
    <w:div w:id="517281499">
      <w:bodyDiv w:val="1"/>
      <w:marLeft w:val="0"/>
      <w:marRight w:val="0"/>
      <w:marTop w:val="0"/>
      <w:marBottom w:val="0"/>
      <w:divBdr>
        <w:top w:val="none" w:sz="0" w:space="0" w:color="auto"/>
        <w:left w:val="none" w:sz="0" w:space="0" w:color="auto"/>
        <w:bottom w:val="none" w:sz="0" w:space="0" w:color="auto"/>
        <w:right w:val="none" w:sz="0" w:space="0" w:color="auto"/>
      </w:divBdr>
    </w:div>
    <w:div w:id="517350089">
      <w:bodyDiv w:val="1"/>
      <w:marLeft w:val="0"/>
      <w:marRight w:val="0"/>
      <w:marTop w:val="0"/>
      <w:marBottom w:val="0"/>
      <w:divBdr>
        <w:top w:val="none" w:sz="0" w:space="0" w:color="auto"/>
        <w:left w:val="none" w:sz="0" w:space="0" w:color="auto"/>
        <w:bottom w:val="none" w:sz="0" w:space="0" w:color="auto"/>
        <w:right w:val="none" w:sz="0" w:space="0" w:color="auto"/>
      </w:divBdr>
    </w:div>
    <w:div w:id="517425338">
      <w:bodyDiv w:val="1"/>
      <w:marLeft w:val="0"/>
      <w:marRight w:val="0"/>
      <w:marTop w:val="0"/>
      <w:marBottom w:val="0"/>
      <w:divBdr>
        <w:top w:val="none" w:sz="0" w:space="0" w:color="auto"/>
        <w:left w:val="none" w:sz="0" w:space="0" w:color="auto"/>
        <w:bottom w:val="none" w:sz="0" w:space="0" w:color="auto"/>
        <w:right w:val="none" w:sz="0" w:space="0" w:color="auto"/>
      </w:divBdr>
    </w:div>
    <w:div w:id="517504083">
      <w:bodyDiv w:val="1"/>
      <w:marLeft w:val="0"/>
      <w:marRight w:val="0"/>
      <w:marTop w:val="0"/>
      <w:marBottom w:val="0"/>
      <w:divBdr>
        <w:top w:val="none" w:sz="0" w:space="0" w:color="auto"/>
        <w:left w:val="none" w:sz="0" w:space="0" w:color="auto"/>
        <w:bottom w:val="none" w:sz="0" w:space="0" w:color="auto"/>
        <w:right w:val="none" w:sz="0" w:space="0" w:color="auto"/>
      </w:divBdr>
    </w:div>
    <w:div w:id="517961939">
      <w:bodyDiv w:val="1"/>
      <w:marLeft w:val="0"/>
      <w:marRight w:val="0"/>
      <w:marTop w:val="0"/>
      <w:marBottom w:val="0"/>
      <w:divBdr>
        <w:top w:val="none" w:sz="0" w:space="0" w:color="auto"/>
        <w:left w:val="none" w:sz="0" w:space="0" w:color="auto"/>
        <w:bottom w:val="none" w:sz="0" w:space="0" w:color="auto"/>
        <w:right w:val="none" w:sz="0" w:space="0" w:color="auto"/>
      </w:divBdr>
    </w:div>
    <w:div w:id="518008238">
      <w:bodyDiv w:val="1"/>
      <w:marLeft w:val="0"/>
      <w:marRight w:val="0"/>
      <w:marTop w:val="0"/>
      <w:marBottom w:val="0"/>
      <w:divBdr>
        <w:top w:val="none" w:sz="0" w:space="0" w:color="auto"/>
        <w:left w:val="none" w:sz="0" w:space="0" w:color="auto"/>
        <w:bottom w:val="none" w:sz="0" w:space="0" w:color="auto"/>
        <w:right w:val="none" w:sz="0" w:space="0" w:color="auto"/>
      </w:divBdr>
    </w:div>
    <w:div w:id="518084020">
      <w:bodyDiv w:val="1"/>
      <w:marLeft w:val="0"/>
      <w:marRight w:val="0"/>
      <w:marTop w:val="0"/>
      <w:marBottom w:val="0"/>
      <w:divBdr>
        <w:top w:val="none" w:sz="0" w:space="0" w:color="auto"/>
        <w:left w:val="none" w:sz="0" w:space="0" w:color="auto"/>
        <w:bottom w:val="none" w:sz="0" w:space="0" w:color="auto"/>
        <w:right w:val="none" w:sz="0" w:space="0" w:color="auto"/>
      </w:divBdr>
    </w:div>
    <w:div w:id="518205840">
      <w:bodyDiv w:val="1"/>
      <w:marLeft w:val="0"/>
      <w:marRight w:val="0"/>
      <w:marTop w:val="0"/>
      <w:marBottom w:val="0"/>
      <w:divBdr>
        <w:top w:val="none" w:sz="0" w:space="0" w:color="auto"/>
        <w:left w:val="none" w:sz="0" w:space="0" w:color="auto"/>
        <w:bottom w:val="none" w:sz="0" w:space="0" w:color="auto"/>
        <w:right w:val="none" w:sz="0" w:space="0" w:color="auto"/>
      </w:divBdr>
    </w:div>
    <w:div w:id="518274073">
      <w:bodyDiv w:val="1"/>
      <w:marLeft w:val="0"/>
      <w:marRight w:val="0"/>
      <w:marTop w:val="0"/>
      <w:marBottom w:val="0"/>
      <w:divBdr>
        <w:top w:val="none" w:sz="0" w:space="0" w:color="auto"/>
        <w:left w:val="none" w:sz="0" w:space="0" w:color="auto"/>
        <w:bottom w:val="none" w:sz="0" w:space="0" w:color="auto"/>
        <w:right w:val="none" w:sz="0" w:space="0" w:color="auto"/>
      </w:divBdr>
    </w:div>
    <w:div w:id="518275748">
      <w:bodyDiv w:val="1"/>
      <w:marLeft w:val="0"/>
      <w:marRight w:val="0"/>
      <w:marTop w:val="0"/>
      <w:marBottom w:val="0"/>
      <w:divBdr>
        <w:top w:val="none" w:sz="0" w:space="0" w:color="auto"/>
        <w:left w:val="none" w:sz="0" w:space="0" w:color="auto"/>
        <w:bottom w:val="none" w:sz="0" w:space="0" w:color="auto"/>
        <w:right w:val="none" w:sz="0" w:space="0" w:color="auto"/>
      </w:divBdr>
    </w:div>
    <w:div w:id="518356872">
      <w:bodyDiv w:val="1"/>
      <w:marLeft w:val="0"/>
      <w:marRight w:val="0"/>
      <w:marTop w:val="0"/>
      <w:marBottom w:val="0"/>
      <w:divBdr>
        <w:top w:val="none" w:sz="0" w:space="0" w:color="auto"/>
        <w:left w:val="none" w:sz="0" w:space="0" w:color="auto"/>
        <w:bottom w:val="none" w:sz="0" w:space="0" w:color="auto"/>
        <w:right w:val="none" w:sz="0" w:space="0" w:color="auto"/>
      </w:divBdr>
    </w:div>
    <w:div w:id="518592077">
      <w:bodyDiv w:val="1"/>
      <w:marLeft w:val="0"/>
      <w:marRight w:val="0"/>
      <w:marTop w:val="0"/>
      <w:marBottom w:val="0"/>
      <w:divBdr>
        <w:top w:val="none" w:sz="0" w:space="0" w:color="auto"/>
        <w:left w:val="none" w:sz="0" w:space="0" w:color="auto"/>
        <w:bottom w:val="none" w:sz="0" w:space="0" w:color="auto"/>
        <w:right w:val="none" w:sz="0" w:space="0" w:color="auto"/>
      </w:divBdr>
    </w:div>
    <w:div w:id="518617526">
      <w:bodyDiv w:val="1"/>
      <w:marLeft w:val="0"/>
      <w:marRight w:val="0"/>
      <w:marTop w:val="0"/>
      <w:marBottom w:val="0"/>
      <w:divBdr>
        <w:top w:val="none" w:sz="0" w:space="0" w:color="auto"/>
        <w:left w:val="none" w:sz="0" w:space="0" w:color="auto"/>
        <w:bottom w:val="none" w:sz="0" w:space="0" w:color="auto"/>
        <w:right w:val="none" w:sz="0" w:space="0" w:color="auto"/>
      </w:divBdr>
    </w:div>
    <w:div w:id="518740040">
      <w:bodyDiv w:val="1"/>
      <w:marLeft w:val="0"/>
      <w:marRight w:val="0"/>
      <w:marTop w:val="0"/>
      <w:marBottom w:val="0"/>
      <w:divBdr>
        <w:top w:val="none" w:sz="0" w:space="0" w:color="auto"/>
        <w:left w:val="none" w:sz="0" w:space="0" w:color="auto"/>
        <w:bottom w:val="none" w:sz="0" w:space="0" w:color="auto"/>
        <w:right w:val="none" w:sz="0" w:space="0" w:color="auto"/>
      </w:divBdr>
    </w:div>
    <w:div w:id="519202860">
      <w:bodyDiv w:val="1"/>
      <w:marLeft w:val="0"/>
      <w:marRight w:val="0"/>
      <w:marTop w:val="0"/>
      <w:marBottom w:val="0"/>
      <w:divBdr>
        <w:top w:val="none" w:sz="0" w:space="0" w:color="auto"/>
        <w:left w:val="none" w:sz="0" w:space="0" w:color="auto"/>
        <w:bottom w:val="none" w:sz="0" w:space="0" w:color="auto"/>
        <w:right w:val="none" w:sz="0" w:space="0" w:color="auto"/>
      </w:divBdr>
    </w:div>
    <w:div w:id="519203213">
      <w:bodyDiv w:val="1"/>
      <w:marLeft w:val="0"/>
      <w:marRight w:val="0"/>
      <w:marTop w:val="0"/>
      <w:marBottom w:val="0"/>
      <w:divBdr>
        <w:top w:val="none" w:sz="0" w:space="0" w:color="auto"/>
        <w:left w:val="none" w:sz="0" w:space="0" w:color="auto"/>
        <w:bottom w:val="none" w:sz="0" w:space="0" w:color="auto"/>
        <w:right w:val="none" w:sz="0" w:space="0" w:color="auto"/>
      </w:divBdr>
    </w:div>
    <w:div w:id="519321466">
      <w:bodyDiv w:val="1"/>
      <w:marLeft w:val="0"/>
      <w:marRight w:val="0"/>
      <w:marTop w:val="0"/>
      <w:marBottom w:val="0"/>
      <w:divBdr>
        <w:top w:val="none" w:sz="0" w:space="0" w:color="auto"/>
        <w:left w:val="none" w:sz="0" w:space="0" w:color="auto"/>
        <w:bottom w:val="none" w:sz="0" w:space="0" w:color="auto"/>
        <w:right w:val="none" w:sz="0" w:space="0" w:color="auto"/>
      </w:divBdr>
    </w:div>
    <w:div w:id="519397860">
      <w:bodyDiv w:val="1"/>
      <w:marLeft w:val="0"/>
      <w:marRight w:val="0"/>
      <w:marTop w:val="0"/>
      <w:marBottom w:val="0"/>
      <w:divBdr>
        <w:top w:val="none" w:sz="0" w:space="0" w:color="auto"/>
        <w:left w:val="none" w:sz="0" w:space="0" w:color="auto"/>
        <w:bottom w:val="none" w:sz="0" w:space="0" w:color="auto"/>
        <w:right w:val="none" w:sz="0" w:space="0" w:color="auto"/>
      </w:divBdr>
    </w:div>
    <w:div w:id="519465921">
      <w:bodyDiv w:val="1"/>
      <w:marLeft w:val="0"/>
      <w:marRight w:val="0"/>
      <w:marTop w:val="0"/>
      <w:marBottom w:val="0"/>
      <w:divBdr>
        <w:top w:val="none" w:sz="0" w:space="0" w:color="auto"/>
        <w:left w:val="none" w:sz="0" w:space="0" w:color="auto"/>
        <w:bottom w:val="none" w:sz="0" w:space="0" w:color="auto"/>
        <w:right w:val="none" w:sz="0" w:space="0" w:color="auto"/>
      </w:divBdr>
    </w:div>
    <w:div w:id="519588868">
      <w:bodyDiv w:val="1"/>
      <w:marLeft w:val="0"/>
      <w:marRight w:val="0"/>
      <w:marTop w:val="0"/>
      <w:marBottom w:val="0"/>
      <w:divBdr>
        <w:top w:val="none" w:sz="0" w:space="0" w:color="auto"/>
        <w:left w:val="none" w:sz="0" w:space="0" w:color="auto"/>
        <w:bottom w:val="none" w:sz="0" w:space="0" w:color="auto"/>
        <w:right w:val="none" w:sz="0" w:space="0" w:color="auto"/>
      </w:divBdr>
    </w:div>
    <w:div w:id="519707927">
      <w:bodyDiv w:val="1"/>
      <w:marLeft w:val="0"/>
      <w:marRight w:val="0"/>
      <w:marTop w:val="0"/>
      <w:marBottom w:val="0"/>
      <w:divBdr>
        <w:top w:val="none" w:sz="0" w:space="0" w:color="auto"/>
        <w:left w:val="none" w:sz="0" w:space="0" w:color="auto"/>
        <w:bottom w:val="none" w:sz="0" w:space="0" w:color="auto"/>
        <w:right w:val="none" w:sz="0" w:space="0" w:color="auto"/>
      </w:divBdr>
    </w:div>
    <w:div w:id="519856515">
      <w:bodyDiv w:val="1"/>
      <w:marLeft w:val="0"/>
      <w:marRight w:val="0"/>
      <w:marTop w:val="0"/>
      <w:marBottom w:val="0"/>
      <w:divBdr>
        <w:top w:val="none" w:sz="0" w:space="0" w:color="auto"/>
        <w:left w:val="none" w:sz="0" w:space="0" w:color="auto"/>
        <w:bottom w:val="none" w:sz="0" w:space="0" w:color="auto"/>
        <w:right w:val="none" w:sz="0" w:space="0" w:color="auto"/>
      </w:divBdr>
    </w:div>
    <w:div w:id="519900751">
      <w:bodyDiv w:val="1"/>
      <w:marLeft w:val="0"/>
      <w:marRight w:val="0"/>
      <w:marTop w:val="0"/>
      <w:marBottom w:val="0"/>
      <w:divBdr>
        <w:top w:val="none" w:sz="0" w:space="0" w:color="auto"/>
        <w:left w:val="none" w:sz="0" w:space="0" w:color="auto"/>
        <w:bottom w:val="none" w:sz="0" w:space="0" w:color="auto"/>
        <w:right w:val="none" w:sz="0" w:space="0" w:color="auto"/>
      </w:divBdr>
    </w:div>
    <w:div w:id="520051907">
      <w:bodyDiv w:val="1"/>
      <w:marLeft w:val="0"/>
      <w:marRight w:val="0"/>
      <w:marTop w:val="0"/>
      <w:marBottom w:val="0"/>
      <w:divBdr>
        <w:top w:val="none" w:sz="0" w:space="0" w:color="auto"/>
        <w:left w:val="none" w:sz="0" w:space="0" w:color="auto"/>
        <w:bottom w:val="none" w:sz="0" w:space="0" w:color="auto"/>
        <w:right w:val="none" w:sz="0" w:space="0" w:color="auto"/>
      </w:divBdr>
    </w:div>
    <w:div w:id="520321469">
      <w:bodyDiv w:val="1"/>
      <w:marLeft w:val="0"/>
      <w:marRight w:val="0"/>
      <w:marTop w:val="0"/>
      <w:marBottom w:val="0"/>
      <w:divBdr>
        <w:top w:val="none" w:sz="0" w:space="0" w:color="auto"/>
        <w:left w:val="none" w:sz="0" w:space="0" w:color="auto"/>
        <w:bottom w:val="none" w:sz="0" w:space="0" w:color="auto"/>
        <w:right w:val="none" w:sz="0" w:space="0" w:color="auto"/>
      </w:divBdr>
    </w:div>
    <w:div w:id="520321679">
      <w:bodyDiv w:val="1"/>
      <w:marLeft w:val="0"/>
      <w:marRight w:val="0"/>
      <w:marTop w:val="0"/>
      <w:marBottom w:val="0"/>
      <w:divBdr>
        <w:top w:val="none" w:sz="0" w:space="0" w:color="auto"/>
        <w:left w:val="none" w:sz="0" w:space="0" w:color="auto"/>
        <w:bottom w:val="none" w:sz="0" w:space="0" w:color="auto"/>
        <w:right w:val="none" w:sz="0" w:space="0" w:color="auto"/>
      </w:divBdr>
    </w:div>
    <w:div w:id="520322591">
      <w:bodyDiv w:val="1"/>
      <w:marLeft w:val="0"/>
      <w:marRight w:val="0"/>
      <w:marTop w:val="0"/>
      <w:marBottom w:val="0"/>
      <w:divBdr>
        <w:top w:val="none" w:sz="0" w:space="0" w:color="auto"/>
        <w:left w:val="none" w:sz="0" w:space="0" w:color="auto"/>
        <w:bottom w:val="none" w:sz="0" w:space="0" w:color="auto"/>
        <w:right w:val="none" w:sz="0" w:space="0" w:color="auto"/>
      </w:divBdr>
    </w:div>
    <w:div w:id="520364367">
      <w:bodyDiv w:val="1"/>
      <w:marLeft w:val="0"/>
      <w:marRight w:val="0"/>
      <w:marTop w:val="0"/>
      <w:marBottom w:val="0"/>
      <w:divBdr>
        <w:top w:val="none" w:sz="0" w:space="0" w:color="auto"/>
        <w:left w:val="none" w:sz="0" w:space="0" w:color="auto"/>
        <w:bottom w:val="none" w:sz="0" w:space="0" w:color="auto"/>
        <w:right w:val="none" w:sz="0" w:space="0" w:color="auto"/>
      </w:divBdr>
    </w:div>
    <w:div w:id="520508882">
      <w:bodyDiv w:val="1"/>
      <w:marLeft w:val="0"/>
      <w:marRight w:val="0"/>
      <w:marTop w:val="0"/>
      <w:marBottom w:val="0"/>
      <w:divBdr>
        <w:top w:val="none" w:sz="0" w:space="0" w:color="auto"/>
        <w:left w:val="none" w:sz="0" w:space="0" w:color="auto"/>
        <w:bottom w:val="none" w:sz="0" w:space="0" w:color="auto"/>
        <w:right w:val="none" w:sz="0" w:space="0" w:color="auto"/>
      </w:divBdr>
    </w:div>
    <w:div w:id="520628219">
      <w:bodyDiv w:val="1"/>
      <w:marLeft w:val="0"/>
      <w:marRight w:val="0"/>
      <w:marTop w:val="0"/>
      <w:marBottom w:val="0"/>
      <w:divBdr>
        <w:top w:val="none" w:sz="0" w:space="0" w:color="auto"/>
        <w:left w:val="none" w:sz="0" w:space="0" w:color="auto"/>
        <w:bottom w:val="none" w:sz="0" w:space="0" w:color="auto"/>
        <w:right w:val="none" w:sz="0" w:space="0" w:color="auto"/>
      </w:divBdr>
    </w:div>
    <w:div w:id="520751040">
      <w:bodyDiv w:val="1"/>
      <w:marLeft w:val="0"/>
      <w:marRight w:val="0"/>
      <w:marTop w:val="0"/>
      <w:marBottom w:val="0"/>
      <w:divBdr>
        <w:top w:val="none" w:sz="0" w:space="0" w:color="auto"/>
        <w:left w:val="none" w:sz="0" w:space="0" w:color="auto"/>
        <w:bottom w:val="none" w:sz="0" w:space="0" w:color="auto"/>
        <w:right w:val="none" w:sz="0" w:space="0" w:color="auto"/>
      </w:divBdr>
    </w:div>
    <w:div w:id="520779050">
      <w:bodyDiv w:val="1"/>
      <w:marLeft w:val="0"/>
      <w:marRight w:val="0"/>
      <w:marTop w:val="0"/>
      <w:marBottom w:val="0"/>
      <w:divBdr>
        <w:top w:val="none" w:sz="0" w:space="0" w:color="auto"/>
        <w:left w:val="none" w:sz="0" w:space="0" w:color="auto"/>
        <w:bottom w:val="none" w:sz="0" w:space="0" w:color="auto"/>
        <w:right w:val="none" w:sz="0" w:space="0" w:color="auto"/>
      </w:divBdr>
    </w:div>
    <w:div w:id="520822261">
      <w:bodyDiv w:val="1"/>
      <w:marLeft w:val="0"/>
      <w:marRight w:val="0"/>
      <w:marTop w:val="0"/>
      <w:marBottom w:val="0"/>
      <w:divBdr>
        <w:top w:val="none" w:sz="0" w:space="0" w:color="auto"/>
        <w:left w:val="none" w:sz="0" w:space="0" w:color="auto"/>
        <w:bottom w:val="none" w:sz="0" w:space="0" w:color="auto"/>
        <w:right w:val="none" w:sz="0" w:space="0" w:color="auto"/>
      </w:divBdr>
    </w:div>
    <w:div w:id="520824596">
      <w:bodyDiv w:val="1"/>
      <w:marLeft w:val="0"/>
      <w:marRight w:val="0"/>
      <w:marTop w:val="0"/>
      <w:marBottom w:val="0"/>
      <w:divBdr>
        <w:top w:val="none" w:sz="0" w:space="0" w:color="auto"/>
        <w:left w:val="none" w:sz="0" w:space="0" w:color="auto"/>
        <w:bottom w:val="none" w:sz="0" w:space="0" w:color="auto"/>
        <w:right w:val="none" w:sz="0" w:space="0" w:color="auto"/>
      </w:divBdr>
    </w:div>
    <w:div w:id="520897006">
      <w:bodyDiv w:val="1"/>
      <w:marLeft w:val="0"/>
      <w:marRight w:val="0"/>
      <w:marTop w:val="0"/>
      <w:marBottom w:val="0"/>
      <w:divBdr>
        <w:top w:val="none" w:sz="0" w:space="0" w:color="auto"/>
        <w:left w:val="none" w:sz="0" w:space="0" w:color="auto"/>
        <w:bottom w:val="none" w:sz="0" w:space="0" w:color="auto"/>
        <w:right w:val="none" w:sz="0" w:space="0" w:color="auto"/>
      </w:divBdr>
    </w:div>
    <w:div w:id="520973667">
      <w:bodyDiv w:val="1"/>
      <w:marLeft w:val="0"/>
      <w:marRight w:val="0"/>
      <w:marTop w:val="0"/>
      <w:marBottom w:val="0"/>
      <w:divBdr>
        <w:top w:val="none" w:sz="0" w:space="0" w:color="auto"/>
        <w:left w:val="none" w:sz="0" w:space="0" w:color="auto"/>
        <w:bottom w:val="none" w:sz="0" w:space="0" w:color="auto"/>
        <w:right w:val="none" w:sz="0" w:space="0" w:color="auto"/>
      </w:divBdr>
    </w:div>
    <w:div w:id="520974999">
      <w:bodyDiv w:val="1"/>
      <w:marLeft w:val="0"/>
      <w:marRight w:val="0"/>
      <w:marTop w:val="0"/>
      <w:marBottom w:val="0"/>
      <w:divBdr>
        <w:top w:val="none" w:sz="0" w:space="0" w:color="auto"/>
        <w:left w:val="none" w:sz="0" w:space="0" w:color="auto"/>
        <w:bottom w:val="none" w:sz="0" w:space="0" w:color="auto"/>
        <w:right w:val="none" w:sz="0" w:space="0" w:color="auto"/>
      </w:divBdr>
    </w:div>
    <w:div w:id="520975720">
      <w:bodyDiv w:val="1"/>
      <w:marLeft w:val="0"/>
      <w:marRight w:val="0"/>
      <w:marTop w:val="0"/>
      <w:marBottom w:val="0"/>
      <w:divBdr>
        <w:top w:val="none" w:sz="0" w:space="0" w:color="auto"/>
        <w:left w:val="none" w:sz="0" w:space="0" w:color="auto"/>
        <w:bottom w:val="none" w:sz="0" w:space="0" w:color="auto"/>
        <w:right w:val="none" w:sz="0" w:space="0" w:color="auto"/>
      </w:divBdr>
    </w:div>
    <w:div w:id="520976951">
      <w:bodyDiv w:val="1"/>
      <w:marLeft w:val="0"/>
      <w:marRight w:val="0"/>
      <w:marTop w:val="0"/>
      <w:marBottom w:val="0"/>
      <w:divBdr>
        <w:top w:val="none" w:sz="0" w:space="0" w:color="auto"/>
        <w:left w:val="none" w:sz="0" w:space="0" w:color="auto"/>
        <w:bottom w:val="none" w:sz="0" w:space="0" w:color="auto"/>
        <w:right w:val="none" w:sz="0" w:space="0" w:color="auto"/>
      </w:divBdr>
    </w:div>
    <w:div w:id="521091403">
      <w:bodyDiv w:val="1"/>
      <w:marLeft w:val="0"/>
      <w:marRight w:val="0"/>
      <w:marTop w:val="0"/>
      <w:marBottom w:val="0"/>
      <w:divBdr>
        <w:top w:val="none" w:sz="0" w:space="0" w:color="auto"/>
        <w:left w:val="none" w:sz="0" w:space="0" w:color="auto"/>
        <w:bottom w:val="none" w:sz="0" w:space="0" w:color="auto"/>
        <w:right w:val="none" w:sz="0" w:space="0" w:color="auto"/>
      </w:divBdr>
    </w:div>
    <w:div w:id="521554868">
      <w:bodyDiv w:val="1"/>
      <w:marLeft w:val="0"/>
      <w:marRight w:val="0"/>
      <w:marTop w:val="0"/>
      <w:marBottom w:val="0"/>
      <w:divBdr>
        <w:top w:val="none" w:sz="0" w:space="0" w:color="auto"/>
        <w:left w:val="none" w:sz="0" w:space="0" w:color="auto"/>
        <w:bottom w:val="none" w:sz="0" w:space="0" w:color="auto"/>
        <w:right w:val="none" w:sz="0" w:space="0" w:color="auto"/>
      </w:divBdr>
    </w:div>
    <w:div w:id="521625822">
      <w:bodyDiv w:val="1"/>
      <w:marLeft w:val="0"/>
      <w:marRight w:val="0"/>
      <w:marTop w:val="0"/>
      <w:marBottom w:val="0"/>
      <w:divBdr>
        <w:top w:val="none" w:sz="0" w:space="0" w:color="auto"/>
        <w:left w:val="none" w:sz="0" w:space="0" w:color="auto"/>
        <w:bottom w:val="none" w:sz="0" w:space="0" w:color="auto"/>
        <w:right w:val="none" w:sz="0" w:space="0" w:color="auto"/>
      </w:divBdr>
    </w:div>
    <w:div w:id="521630403">
      <w:bodyDiv w:val="1"/>
      <w:marLeft w:val="0"/>
      <w:marRight w:val="0"/>
      <w:marTop w:val="0"/>
      <w:marBottom w:val="0"/>
      <w:divBdr>
        <w:top w:val="none" w:sz="0" w:space="0" w:color="auto"/>
        <w:left w:val="none" w:sz="0" w:space="0" w:color="auto"/>
        <w:bottom w:val="none" w:sz="0" w:space="0" w:color="auto"/>
        <w:right w:val="none" w:sz="0" w:space="0" w:color="auto"/>
      </w:divBdr>
    </w:div>
    <w:div w:id="521670272">
      <w:bodyDiv w:val="1"/>
      <w:marLeft w:val="0"/>
      <w:marRight w:val="0"/>
      <w:marTop w:val="0"/>
      <w:marBottom w:val="0"/>
      <w:divBdr>
        <w:top w:val="none" w:sz="0" w:space="0" w:color="auto"/>
        <w:left w:val="none" w:sz="0" w:space="0" w:color="auto"/>
        <w:bottom w:val="none" w:sz="0" w:space="0" w:color="auto"/>
        <w:right w:val="none" w:sz="0" w:space="0" w:color="auto"/>
      </w:divBdr>
    </w:div>
    <w:div w:id="521671590">
      <w:bodyDiv w:val="1"/>
      <w:marLeft w:val="0"/>
      <w:marRight w:val="0"/>
      <w:marTop w:val="0"/>
      <w:marBottom w:val="0"/>
      <w:divBdr>
        <w:top w:val="none" w:sz="0" w:space="0" w:color="auto"/>
        <w:left w:val="none" w:sz="0" w:space="0" w:color="auto"/>
        <w:bottom w:val="none" w:sz="0" w:space="0" w:color="auto"/>
        <w:right w:val="none" w:sz="0" w:space="0" w:color="auto"/>
      </w:divBdr>
    </w:div>
    <w:div w:id="521672200">
      <w:bodyDiv w:val="1"/>
      <w:marLeft w:val="0"/>
      <w:marRight w:val="0"/>
      <w:marTop w:val="0"/>
      <w:marBottom w:val="0"/>
      <w:divBdr>
        <w:top w:val="none" w:sz="0" w:space="0" w:color="auto"/>
        <w:left w:val="none" w:sz="0" w:space="0" w:color="auto"/>
        <w:bottom w:val="none" w:sz="0" w:space="0" w:color="auto"/>
        <w:right w:val="none" w:sz="0" w:space="0" w:color="auto"/>
      </w:divBdr>
    </w:div>
    <w:div w:id="521818581">
      <w:bodyDiv w:val="1"/>
      <w:marLeft w:val="0"/>
      <w:marRight w:val="0"/>
      <w:marTop w:val="0"/>
      <w:marBottom w:val="0"/>
      <w:divBdr>
        <w:top w:val="none" w:sz="0" w:space="0" w:color="auto"/>
        <w:left w:val="none" w:sz="0" w:space="0" w:color="auto"/>
        <w:bottom w:val="none" w:sz="0" w:space="0" w:color="auto"/>
        <w:right w:val="none" w:sz="0" w:space="0" w:color="auto"/>
      </w:divBdr>
    </w:div>
    <w:div w:id="521825648">
      <w:bodyDiv w:val="1"/>
      <w:marLeft w:val="0"/>
      <w:marRight w:val="0"/>
      <w:marTop w:val="0"/>
      <w:marBottom w:val="0"/>
      <w:divBdr>
        <w:top w:val="none" w:sz="0" w:space="0" w:color="auto"/>
        <w:left w:val="none" w:sz="0" w:space="0" w:color="auto"/>
        <w:bottom w:val="none" w:sz="0" w:space="0" w:color="auto"/>
        <w:right w:val="none" w:sz="0" w:space="0" w:color="auto"/>
      </w:divBdr>
    </w:div>
    <w:div w:id="521938737">
      <w:bodyDiv w:val="1"/>
      <w:marLeft w:val="0"/>
      <w:marRight w:val="0"/>
      <w:marTop w:val="0"/>
      <w:marBottom w:val="0"/>
      <w:divBdr>
        <w:top w:val="none" w:sz="0" w:space="0" w:color="auto"/>
        <w:left w:val="none" w:sz="0" w:space="0" w:color="auto"/>
        <w:bottom w:val="none" w:sz="0" w:space="0" w:color="auto"/>
        <w:right w:val="none" w:sz="0" w:space="0" w:color="auto"/>
      </w:divBdr>
    </w:div>
    <w:div w:id="522019190">
      <w:bodyDiv w:val="1"/>
      <w:marLeft w:val="0"/>
      <w:marRight w:val="0"/>
      <w:marTop w:val="0"/>
      <w:marBottom w:val="0"/>
      <w:divBdr>
        <w:top w:val="none" w:sz="0" w:space="0" w:color="auto"/>
        <w:left w:val="none" w:sz="0" w:space="0" w:color="auto"/>
        <w:bottom w:val="none" w:sz="0" w:space="0" w:color="auto"/>
        <w:right w:val="none" w:sz="0" w:space="0" w:color="auto"/>
      </w:divBdr>
    </w:div>
    <w:div w:id="522091069">
      <w:bodyDiv w:val="1"/>
      <w:marLeft w:val="0"/>
      <w:marRight w:val="0"/>
      <w:marTop w:val="0"/>
      <w:marBottom w:val="0"/>
      <w:divBdr>
        <w:top w:val="none" w:sz="0" w:space="0" w:color="auto"/>
        <w:left w:val="none" w:sz="0" w:space="0" w:color="auto"/>
        <w:bottom w:val="none" w:sz="0" w:space="0" w:color="auto"/>
        <w:right w:val="none" w:sz="0" w:space="0" w:color="auto"/>
      </w:divBdr>
    </w:div>
    <w:div w:id="522325209">
      <w:bodyDiv w:val="1"/>
      <w:marLeft w:val="0"/>
      <w:marRight w:val="0"/>
      <w:marTop w:val="0"/>
      <w:marBottom w:val="0"/>
      <w:divBdr>
        <w:top w:val="none" w:sz="0" w:space="0" w:color="auto"/>
        <w:left w:val="none" w:sz="0" w:space="0" w:color="auto"/>
        <w:bottom w:val="none" w:sz="0" w:space="0" w:color="auto"/>
        <w:right w:val="none" w:sz="0" w:space="0" w:color="auto"/>
      </w:divBdr>
    </w:div>
    <w:div w:id="522547991">
      <w:bodyDiv w:val="1"/>
      <w:marLeft w:val="0"/>
      <w:marRight w:val="0"/>
      <w:marTop w:val="0"/>
      <w:marBottom w:val="0"/>
      <w:divBdr>
        <w:top w:val="none" w:sz="0" w:space="0" w:color="auto"/>
        <w:left w:val="none" w:sz="0" w:space="0" w:color="auto"/>
        <w:bottom w:val="none" w:sz="0" w:space="0" w:color="auto"/>
        <w:right w:val="none" w:sz="0" w:space="0" w:color="auto"/>
      </w:divBdr>
    </w:div>
    <w:div w:id="522669737">
      <w:bodyDiv w:val="1"/>
      <w:marLeft w:val="0"/>
      <w:marRight w:val="0"/>
      <w:marTop w:val="0"/>
      <w:marBottom w:val="0"/>
      <w:divBdr>
        <w:top w:val="none" w:sz="0" w:space="0" w:color="auto"/>
        <w:left w:val="none" w:sz="0" w:space="0" w:color="auto"/>
        <w:bottom w:val="none" w:sz="0" w:space="0" w:color="auto"/>
        <w:right w:val="none" w:sz="0" w:space="0" w:color="auto"/>
      </w:divBdr>
    </w:div>
    <w:div w:id="522716485">
      <w:bodyDiv w:val="1"/>
      <w:marLeft w:val="0"/>
      <w:marRight w:val="0"/>
      <w:marTop w:val="0"/>
      <w:marBottom w:val="0"/>
      <w:divBdr>
        <w:top w:val="none" w:sz="0" w:space="0" w:color="auto"/>
        <w:left w:val="none" w:sz="0" w:space="0" w:color="auto"/>
        <w:bottom w:val="none" w:sz="0" w:space="0" w:color="auto"/>
        <w:right w:val="none" w:sz="0" w:space="0" w:color="auto"/>
      </w:divBdr>
    </w:div>
    <w:div w:id="522717329">
      <w:bodyDiv w:val="1"/>
      <w:marLeft w:val="0"/>
      <w:marRight w:val="0"/>
      <w:marTop w:val="0"/>
      <w:marBottom w:val="0"/>
      <w:divBdr>
        <w:top w:val="none" w:sz="0" w:space="0" w:color="auto"/>
        <w:left w:val="none" w:sz="0" w:space="0" w:color="auto"/>
        <w:bottom w:val="none" w:sz="0" w:space="0" w:color="auto"/>
        <w:right w:val="none" w:sz="0" w:space="0" w:color="auto"/>
      </w:divBdr>
    </w:div>
    <w:div w:id="522717575">
      <w:bodyDiv w:val="1"/>
      <w:marLeft w:val="0"/>
      <w:marRight w:val="0"/>
      <w:marTop w:val="0"/>
      <w:marBottom w:val="0"/>
      <w:divBdr>
        <w:top w:val="none" w:sz="0" w:space="0" w:color="auto"/>
        <w:left w:val="none" w:sz="0" w:space="0" w:color="auto"/>
        <w:bottom w:val="none" w:sz="0" w:space="0" w:color="auto"/>
        <w:right w:val="none" w:sz="0" w:space="0" w:color="auto"/>
      </w:divBdr>
    </w:div>
    <w:div w:id="522786793">
      <w:bodyDiv w:val="1"/>
      <w:marLeft w:val="0"/>
      <w:marRight w:val="0"/>
      <w:marTop w:val="0"/>
      <w:marBottom w:val="0"/>
      <w:divBdr>
        <w:top w:val="none" w:sz="0" w:space="0" w:color="auto"/>
        <w:left w:val="none" w:sz="0" w:space="0" w:color="auto"/>
        <w:bottom w:val="none" w:sz="0" w:space="0" w:color="auto"/>
        <w:right w:val="none" w:sz="0" w:space="0" w:color="auto"/>
      </w:divBdr>
    </w:div>
    <w:div w:id="522791103">
      <w:bodyDiv w:val="1"/>
      <w:marLeft w:val="0"/>
      <w:marRight w:val="0"/>
      <w:marTop w:val="0"/>
      <w:marBottom w:val="0"/>
      <w:divBdr>
        <w:top w:val="none" w:sz="0" w:space="0" w:color="auto"/>
        <w:left w:val="none" w:sz="0" w:space="0" w:color="auto"/>
        <w:bottom w:val="none" w:sz="0" w:space="0" w:color="auto"/>
        <w:right w:val="none" w:sz="0" w:space="0" w:color="auto"/>
      </w:divBdr>
    </w:div>
    <w:div w:id="522865036">
      <w:bodyDiv w:val="1"/>
      <w:marLeft w:val="0"/>
      <w:marRight w:val="0"/>
      <w:marTop w:val="0"/>
      <w:marBottom w:val="0"/>
      <w:divBdr>
        <w:top w:val="none" w:sz="0" w:space="0" w:color="auto"/>
        <w:left w:val="none" w:sz="0" w:space="0" w:color="auto"/>
        <w:bottom w:val="none" w:sz="0" w:space="0" w:color="auto"/>
        <w:right w:val="none" w:sz="0" w:space="0" w:color="auto"/>
      </w:divBdr>
    </w:div>
    <w:div w:id="523325091">
      <w:bodyDiv w:val="1"/>
      <w:marLeft w:val="0"/>
      <w:marRight w:val="0"/>
      <w:marTop w:val="0"/>
      <w:marBottom w:val="0"/>
      <w:divBdr>
        <w:top w:val="none" w:sz="0" w:space="0" w:color="auto"/>
        <w:left w:val="none" w:sz="0" w:space="0" w:color="auto"/>
        <w:bottom w:val="none" w:sz="0" w:space="0" w:color="auto"/>
        <w:right w:val="none" w:sz="0" w:space="0" w:color="auto"/>
      </w:divBdr>
    </w:div>
    <w:div w:id="523371654">
      <w:bodyDiv w:val="1"/>
      <w:marLeft w:val="0"/>
      <w:marRight w:val="0"/>
      <w:marTop w:val="0"/>
      <w:marBottom w:val="0"/>
      <w:divBdr>
        <w:top w:val="none" w:sz="0" w:space="0" w:color="auto"/>
        <w:left w:val="none" w:sz="0" w:space="0" w:color="auto"/>
        <w:bottom w:val="none" w:sz="0" w:space="0" w:color="auto"/>
        <w:right w:val="none" w:sz="0" w:space="0" w:color="auto"/>
      </w:divBdr>
    </w:div>
    <w:div w:id="523399813">
      <w:bodyDiv w:val="1"/>
      <w:marLeft w:val="0"/>
      <w:marRight w:val="0"/>
      <w:marTop w:val="0"/>
      <w:marBottom w:val="0"/>
      <w:divBdr>
        <w:top w:val="none" w:sz="0" w:space="0" w:color="auto"/>
        <w:left w:val="none" w:sz="0" w:space="0" w:color="auto"/>
        <w:bottom w:val="none" w:sz="0" w:space="0" w:color="auto"/>
        <w:right w:val="none" w:sz="0" w:space="0" w:color="auto"/>
      </w:divBdr>
    </w:div>
    <w:div w:id="523524111">
      <w:bodyDiv w:val="1"/>
      <w:marLeft w:val="0"/>
      <w:marRight w:val="0"/>
      <w:marTop w:val="0"/>
      <w:marBottom w:val="0"/>
      <w:divBdr>
        <w:top w:val="none" w:sz="0" w:space="0" w:color="auto"/>
        <w:left w:val="none" w:sz="0" w:space="0" w:color="auto"/>
        <w:bottom w:val="none" w:sz="0" w:space="0" w:color="auto"/>
        <w:right w:val="none" w:sz="0" w:space="0" w:color="auto"/>
      </w:divBdr>
    </w:div>
    <w:div w:id="523709131">
      <w:bodyDiv w:val="1"/>
      <w:marLeft w:val="0"/>
      <w:marRight w:val="0"/>
      <w:marTop w:val="0"/>
      <w:marBottom w:val="0"/>
      <w:divBdr>
        <w:top w:val="none" w:sz="0" w:space="0" w:color="auto"/>
        <w:left w:val="none" w:sz="0" w:space="0" w:color="auto"/>
        <w:bottom w:val="none" w:sz="0" w:space="0" w:color="auto"/>
        <w:right w:val="none" w:sz="0" w:space="0" w:color="auto"/>
      </w:divBdr>
    </w:div>
    <w:div w:id="523977887">
      <w:bodyDiv w:val="1"/>
      <w:marLeft w:val="0"/>
      <w:marRight w:val="0"/>
      <w:marTop w:val="0"/>
      <w:marBottom w:val="0"/>
      <w:divBdr>
        <w:top w:val="none" w:sz="0" w:space="0" w:color="auto"/>
        <w:left w:val="none" w:sz="0" w:space="0" w:color="auto"/>
        <w:bottom w:val="none" w:sz="0" w:space="0" w:color="auto"/>
        <w:right w:val="none" w:sz="0" w:space="0" w:color="auto"/>
      </w:divBdr>
    </w:div>
    <w:div w:id="523982184">
      <w:bodyDiv w:val="1"/>
      <w:marLeft w:val="0"/>
      <w:marRight w:val="0"/>
      <w:marTop w:val="0"/>
      <w:marBottom w:val="0"/>
      <w:divBdr>
        <w:top w:val="none" w:sz="0" w:space="0" w:color="auto"/>
        <w:left w:val="none" w:sz="0" w:space="0" w:color="auto"/>
        <w:bottom w:val="none" w:sz="0" w:space="0" w:color="auto"/>
        <w:right w:val="none" w:sz="0" w:space="0" w:color="auto"/>
      </w:divBdr>
    </w:div>
    <w:div w:id="524053881">
      <w:bodyDiv w:val="1"/>
      <w:marLeft w:val="0"/>
      <w:marRight w:val="0"/>
      <w:marTop w:val="0"/>
      <w:marBottom w:val="0"/>
      <w:divBdr>
        <w:top w:val="none" w:sz="0" w:space="0" w:color="auto"/>
        <w:left w:val="none" w:sz="0" w:space="0" w:color="auto"/>
        <w:bottom w:val="none" w:sz="0" w:space="0" w:color="auto"/>
        <w:right w:val="none" w:sz="0" w:space="0" w:color="auto"/>
      </w:divBdr>
    </w:div>
    <w:div w:id="524098481">
      <w:bodyDiv w:val="1"/>
      <w:marLeft w:val="0"/>
      <w:marRight w:val="0"/>
      <w:marTop w:val="0"/>
      <w:marBottom w:val="0"/>
      <w:divBdr>
        <w:top w:val="none" w:sz="0" w:space="0" w:color="auto"/>
        <w:left w:val="none" w:sz="0" w:space="0" w:color="auto"/>
        <w:bottom w:val="none" w:sz="0" w:space="0" w:color="auto"/>
        <w:right w:val="none" w:sz="0" w:space="0" w:color="auto"/>
      </w:divBdr>
    </w:div>
    <w:div w:id="524172638">
      <w:bodyDiv w:val="1"/>
      <w:marLeft w:val="0"/>
      <w:marRight w:val="0"/>
      <w:marTop w:val="0"/>
      <w:marBottom w:val="0"/>
      <w:divBdr>
        <w:top w:val="none" w:sz="0" w:space="0" w:color="auto"/>
        <w:left w:val="none" w:sz="0" w:space="0" w:color="auto"/>
        <w:bottom w:val="none" w:sz="0" w:space="0" w:color="auto"/>
        <w:right w:val="none" w:sz="0" w:space="0" w:color="auto"/>
      </w:divBdr>
    </w:div>
    <w:div w:id="524246918">
      <w:bodyDiv w:val="1"/>
      <w:marLeft w:val="0"/>
      <w:marRight w:val="0"/>
      <w:marTop w:val="0"/>
      <w:marBottom w:val="0"/>
      <w:divBdr>
        <w:top w:val="none" w:sz="0" w:space="0" w:color="auto"/>
        <w:left w:val="none" w:sz="0" w:space="0" w:color="auto"/>
        <w:bottom w:val="none" w:sz="0" w:space="0" w:color="auto"/>
        <w:right w:val="none" w:sz="0" w:space="0" w:color="auto"/>
      </w:divBdr>
    </w:div>
    <w:div w:id="524253386">
      <w:bodyDiv w:val="1"/>
      <w:marLeft w:val="0"/>
      <w:marRight w:val="0"/>
      <w:marTop w:val="0"/>
      <w:marBottom w:val="0"/>
      <w:divBdr>
        <w:top w:val="none" w:sz="0" w:space="0" w:color="auto"/>
        <w:left w:val="none" w:sz="0" w:space="0" w:color="auto"/>
        <w:bottom w:val="none" w:sz="0" w:space="0" w:color="auto"/>
        <w:right w:val="none" w:sz="0" w:space="0" w:color="auto"/>
      </w:divBdr>
    </w:div>
    <w:div w:id="524443406">
      <w:bodyDiv w:val="1"/>
      <w:marLeft w:val="0"/>
      <w:marRight w:val="0"/>
      <w:marTop w:val="0"/>
      <w:marBottom w:val="0"/>
      <w:divBdr>
        <w:top w:val="none" w:sz="0" w:space="0" w:color="auto"/>
        <w:left w:val="none" w:sz="0" w:space="0" w:color="auto"/>
        <w:bottom w:val="none" w:sz="0" w:space="0" w:color="auto"/>
        <w:right w:val="none" w:sz="0" w:space="0" w:color="auto"/>
      </w:divBdr>
    </w:div>
    <w:div w:id="524562384">
      <w:bodyDiv w:val="1"/>
      <w:marLeft w:val="0"/>
      <w:marRight w:val="0"/>
      <w:marTop w:val="0"/>
      <w:marBottom w:val="0"/>
      <w:divBdr>
        <w:top w:val="none" w:sz="0" w:space="0" w:color="auto"/>
        <w:left w:val="none" w:sz="0" w:space="0" w:color="auto"/>
        <w:bottom w:val="none" w:sz="0" w:space="0" w:color="auto"/>
        <w:right w:val="none" w:sz="0" w:space="0" w:color="auto"/>
      </w:divBdr>
    </w:div>
    <w:div w:id="524634828">
      <w:bodyDiv w:val="1"/>
      <w:marLeft w:val="0"/>
      <w:marRight w:val="0"/>
      <w:marTop w:val="0"/>
      <w:marBottom w:val="0"/>
      <w:divBdr>
        <w:top w:val="none" w:sz="0" w:space="0" w:color="auto"/>
        <w:left w:val="none" w:sz="0" w:space="0" w:color="auto"/>
        <w:bottom w:val="none" w:sz="0" w:space="0" w:color="auto"/>
        <w:right w:val="none" w:sz="0" w:space="0" w:color="auto"/>
      </w:divBdr>
    </w:div>
    <w:div w:id="524757257">
      <w:bodyDiv w:val="1"/>
      <w:marLeft w:val="0"/>
      <w:marRight w:val="0"/>
      <w:marTop w:val="0"/>
      <w:marBottom w:val="0"/>
      <w:divBdr>
        <w:top w:val="none" w:sz="0" w:space="0" w:color="auto"/>
        <w:left w:val="none" w:sz="0" w:space="0" w:color="auto"/>
        <w:bottom w:val="none" w:sz="0" w:space="0" w:color="auto"/>
        <w:right w:val="none" w:sz="0" w:space="0" w:color="auto"/>
      </w:divBdr>
    </w:div>
    <w:div w:id="524830494">
      <w:bodyDiv w:val="1"/>
      <w:marLeft w:val="0"/>
      <w:marRight w:val="0"/>
      <w:marTop w:val="0"/>
      <w:marBottom w:val="0"/>
      <w:divBdr>
        <w:top w:val="none" w:sz="0" w:space="0" w:color="auto"/>
        <w:left w:val="none" w:sz="0" w:space="0" w:color="auto"/>
        <w:bottom w:val="none" w:sz="0" w:space="0" w:color="auto"/>
        <w:right w:val="none" w:sz="0" w:space="0" w:color="auto"/>
      </w:divBdr>
    </w:div>
    <w:div w:id="524831651">
      <w:bodyDiv w:val="1"/>
      <w:marLeft w:val="0"/>
      <w:marRight w:val="0"/>
      <w:marTop w:val="0"/>
      <w:marBottom w:val="0"/>
      <w:divBdr>
        <w:top w:val="none" w:sz="0" w:space="0" w:color="auto"/>
        <w:left w:val="none" w:sz="0" w:space="0" w:color="auto"/>
        <w:bottom w:val="none" w:sz="0" w:space="0" w:color="auto"/>
        <w:right w:val="none" w:sz="0" w:space="0" w:color="auto"/>
      </w:divBdr>
    </w:div>
    <w:div w:id="524901835">
      <w:bodyDiv w:val="1"/>
      <w:marLeft w:val="0"/>
      <w:marRight w:val="0"/>
      <w:marTop w:val="0"/>
      <w:marBottom w:val="0"/>
      <w:divBdr>
        <w:top w:val="none" w:sz="0" w:space="0" w:color="auto"/>
        <w:left w:val="none" w:sz="0" w:space="0" w:color="auto"/>
        <w:bottom w:val="none" w:sz="0" w:space="0" w:color="auto"/>
        <w:right w:val="none" w:sz="0" w:space="0" w:color="auto"/>
      </w:divBdr>
    </w:div>
    <w:div w:id="524903284">
      <w:bodyDiv w:val="1"/>
      <w:marLeft w:val="0"/>
      <w:marRight w:val="0"/>
      <w:marTop w:val="0"/>
      <w:marBottom w:val="0"/>
      <w:divBdr>
        <w:top w:val="none" w:sz="0" w:space="0" w:color="auto"/>
        <w:left w:val="none" w:sz="0" w:space="0" w:color="auto"/>
        <w:bottom w:val="none" w:sz="0" w:space="0" w:color="auto"/>
        <w:right w:val="none" w:sz="0" w:space="0" w:color="auto"/>
      </w:divBdr>
    </w:div>
    <w:div w:id="525145193">
      <w:bodyDiv w:val="1"/>
      <w:marLeft w:val="0"/>
      <w:marRight w:val="0"/>
      <w:marTop w:val="0"/>
      <w:marBottom w:val="0"/>
      <w:divBdr>
        <w:top w:val="none" w:sz="0" w:space="0" w:color="auto"/>
        <w:left w:val="none" w:sz="0" w:space="0" w:color="auto"/>
        <w:bottom w:val="none" w:sz="0" w:space="0" w:color="auto"/>
        <w:right w:val="none" w:sz="0" w:space="0" w:color="auto"/>
      </w:divBdr>
    </w:div>
    <w:div w:id="525169687">
      <w:bodyDiv w:val="1"/>
      <w:marLeft w:val="0"/>
      <w:marRight w:val="0"/>
      <w:marTop w:val="0"/>
      <w:marBottom w:val="0"/>
      <w:divBdr>
        <w:top w:val="none" w:sz="0" w:space="0" w:color="auto"/>
        <w:left w:val="none" w:sz="0" w:space="0" w:color="auto"/>
        <w:bottom w:val="none" w:sz="0" w:space="0" w:color="auto"/>
        <w:right w:val="none" w:sz="0" w:space="0" w:color="auto"/>
      </w:divBdr>
    </w:div>
    <w:div w:id="525220880">
      <w:bodyDiv w:val="1"/>
      <w:marLeft w:val="0"/>
      <w:marRight w:val="0"/>
      <w:marTop w:val="0"/>
      <w:marBottom w:val="0"/>
      <w:divBdr>
        <w:top w:val="none" w:sz="0" w:space="0" w:color="auto"/>
        <w:left w:val="none" w:sz="0" w:space="0" w:color="auto"/>
        <w:bottom w:val="none" w:sz="0" w:space="0" w:color="auto"/>
        <w:right w:val="none" w:sz="0" w:space="0" w:color="auto"/>
      </w:divBdr>
    </w:div>
    <w:div w:id="525293894">
      <w:bodyDiv w:val="1"/>
      <w:marLeft w:val="0"/>
      <w:marRight w:val="0"/>
      <w:marTop w:val="0"/>
      <w:marBottom w:val="0"/>
      <w:divBdr>
        <w:top w:val="none" w:sz="0" w:space="0" w:color="auto"/>
        <w:left w:val="none" w:sz="0" w:space="0" w:color="auto"/>
        <w:bottom w:val="none" w:sz="0" w:space="0" w:color="auto"/>
        <w:right w:val="none" w:sz="0" w:space="0" w:color="auto"/>
      </w:divBdr>
    </w:div>
    <w:div w:id="525411085">
      <w:bodyDiv w:val="1"/>
      <w:marLeft w:val="0"/>
      <w:marRight w:val="0"/>
      <w:marTop w:val="0"/>
      <w:marBottom w:val="0"/>
      <w:divBdr>
        <w:top w:val="none" w:sz="0" w:space="0" w:color="auto"/>
        <w:left w:val="none" w:sz="0" w:space="0" w:color="auto"/>
        <w:bottom w:val="none" w:sz="0" w:space="0" w:color="auto"/>
        <w:right w:val="none" w:sz="0" w:space="0" w:color="auto"/>
      </w:divBdr>
    </w:div>
    <w:div w:id="525486124">
      <w:bodyDiv w:val="1"/>
      <w:marLeft w:val="0"/>
      <w:marRight w:val="0"/>
      <w:marTop w:val="0"/>
      <w:marBottom w:val="0"/>
      <w:divBdr>
        <w:top w:val="none" w:sz="0" w:space="0" w:color="auto"/>
        <w:left w:val="none" w:sz="0" w:space="0" w:color="auto"/>
        <w:bottom w:val="none" w:sz="0" w:space="0" w:color="auto"/>
        <w:right w:val="none" w:sz="0" w:space="0" w:color="auto"/>
      </w:divBdr>
    </w:div>
    <w:div w:id="525486271">
      <w:bodyDiv w:val="1"/>
      <w:marLeft w:val="0"/>
      <w:marRight w:val="0"/>
      <w:marTop w:val="0"/>
      <w:marBottom w:val="0"/>
      <w:divBdr>
        <w:top w:val="none" w:sz="0" w:space="0" w:color="auto"/>
        <w:left w:val="none" w:sz="0" w:space="0" w:color="auto"/>
        <w:bottom w:val="none" w:sz="0" w:space="0" w:color="auto"/>
        <w:right w:val="none" w:sz="0" w:space="0" w:color="auto"/>
      </w:divBdr>
    </w:div>
    <w:div w:id="525559479">
      <w:bodyDiv w:val="1"/>
      <w:marLeft w:val="0"/>
      <w:marRight w:val="0"/>
      <w:marTop w:val="0"/>
      <w:marBottom w:val="0"/>
      <w:divBdr>
        <w:top w:val="none" w:sz="0" w:space="0" w:color="auto"/>
        <w:left w:val="none" w:sz="0" w:space="0" w:color="auto"/>
        <w:bottom w:val="none" w:sz="0" w:space="0" w:color="auto"/>
        <w:right w:val="none" w:sz="0" w:space="0" w:color="auto"/>
      </w:divBdr>
    </w:div>
    <w:div w:id="525560600">
      <w:bodyDiv w:val="1"/>
      <w:marLeft w:val="0"/>
      <w:marRight w:val="0"/>
      <w:marTop w:val="0"/>
      <w:marBottom w:val="0"/>
      <w:divBdr>
        <w:top w:val="none" w:sz="0" w:space="0" w:color="auto"/>
        <w:left w:val="none" w:sz="0" w:space="0" w:color="auto"/>
        <w:bottom w:val="none" w:sz="0" w:space="0" w:color="auto"/>
        <w:right w:val="none" w:sz="0" w:space="0" w:color="auto"/>
      </w:divBdr>
    </w:div>
    <w:div w:id="525600958">
      <w:bodyDiv w:val="1"/>
      <w:marLeft w:val="0"/>
      <w:marRight w:val="0"/>
      <w:marTop w:val="0"/>
      <w:marBottom w:val="0"/>
      <w:divBdr>
        <w:top w:val="none" w:sz="0" w:space="0" w:color="auto"/>
        <w:left w:val="none" w:sz="0" w:space="0" w:color="auto"/>
        <w:bottom w:val="none" w:sz="0" w:space="0" w:color="auto"/>
        <w:right w:val="none" w:sz="0" w:space="0" w:color="auto"/>
      </w:divBdr>
    </w:div>
    <w:div w:id="525874473">
      <w:bodyDiv w:val="1"/>
      <w:marLeft w:val="0"/>
      <w:marRight w:val="0"/>
      <w:marTop w:val="0"/>
      <w:marBottom w:val="0"/>
      <w:divBdr>
        <w:top w:val="none" w:sz="0" w:space="0" w:color="auto"/>
        <w:left w:val="none" w:sz="0" w:space="0" w:color="auto"/>
        <w:bottom w:val="none" w:sz="0" w:space="0" w:color="auto"/>
        <w:right w:val="none" w:sz="0" w:space="0" w:color="auto"/>
      </w:divBdr>
    </w:div>
    <w:div w:id="525951690">
      <w:bodyDiv w:val="1"/>
      <w:marLeft w:val="0"/>
      <w:marRight w:val="0"/>
      <w:marTop w:val="0"/>
      <w:marBottom w:val="0"/>
      <w:divBdr>
        <w:top w:val="none" w:sz="0" w:space="0" w:color="auto"/>
        <w:left w:val="none" w:sz="0" w:space="0" w:color="auto"/>
        <w:bottom w:val="none" w:sz="0" w:space="0" w:color="auto"/>
        <w:right w:val="none" w:sz="0" w:space="0" w:color="auto"/>
      </w:divBdr>
    </w:div>
    <w:div w:id="526018883">
      <w:bodyDiv w:val="1"/>
      <w:marLeft w:val="0"/>
      <w:marRight w:val="0"/>
      <w:marTop w:val="0"/>
      <w:marBottom w:val="0"/>
      <w:divBdr>
        <w:top w:val="none" w:sz="0" w:space="0" w:color="auto"/>
        <w:left w:val="none" w:sz="0" w:space="0" w:color="auto"/>
        <w:bottom w:val="none" w:sz="0" w:space="0" w:color="auto"/>
        <w:right w:val="none" w:sz="0" w:space="0" w:color="auto"/>
      </w:divBdr>
    </w:div>
    <w:div w:id="526144683">
      <w:bodyDiv w:val="1"/>
      <w:marLeft w:val="0"/>
      <w:marRight w:val="0"/>
      <w:marTop w:val="0"/>
      <w:marBottom w:val="0"/>
      <w:divBdr>
        <w:top w:val="none" w:sz="0" w:space="0" w:color="auto"/>
        <w:left w:val="none" w:sz="0" w:space="0" w:color="auto"/>
        <w:bottom w:val="none" w:sz="0" w:space="0" w:color="auto"/>
        <w:right w:val="none" w:sz="0" w:space="0" w:color="auto"/>
      </w:divBdr>
    </w:div>
    <w:div w:id="526213886">
      <w:bodyDiv w:val="1"/>
      <w:marLeft w:val="0"/>
      <w:marRight w:val="0"/>
      <w:marTop w:val="0"/>
      <w:marBottom w:val="0"/>
      <w:divBdr>
        <w:top w:val="none" w:sz="0" w:space="0" w:color="auto"/>
        <w:left w:val="none" w:sz="0" w:space="0" w:color="auto"/>
        <w:bottom w:val="none" w:sz="0" w:space="0" w:color="auto"/>
        <w:right w:val="none" w:sz="0" w:space="0" w:color="auto"/>
      </w:divBdr>
    </w:div>
    <w:div w:id="526219273">
      <w:bodyDiv w:val="1"/>
      <w:marLeft w:val="0"/>
      <w:marRight w:val="0"/>
      <w:marTop w:val="0"/>
      <w:marBottom w:val="0"/>
      <w:divBdr>
        <w:top w:val="none" w:sz="0" w:space="0" w:color="auto"/>
        <w:left w:val="none" w:sz="0" w:space="0" w:color="auto"/>
        <w:bottom w:val="none" w:sz="0" w:space="0" w:color="auto"/>
        <w:right w:val="none" w:sz="0" w:space="0" w:color="auto"/>
      </w:divBdr>
    </w:div>
    <w:div w:id="526259365">
      <w:bodyDiv w:val="1"/>
      <w:marLeft w:val="0"/>
      <w:marRight w:val="0"/>
      <w:marTop w:val="0"/>
      <w:marBottom w:val="0"/>
      <w:divBdr>
        <w:top w:val="none" w:sz="0" w:space="0" w:color="auto"/>
        <w:left w:val="none" w:sz="0" w:space="0" w:color="auto"/>
        <w:bottom w:val="none" w:sz="0" w:space="0" w:color="auto"/>
        <w:right w:val="none" w:sz="0" w:space="0" w:color="auto"/>
      </w:divBdr>
    </w:div>
    <w:div w:id="526329799">
      <w:bodyDiv w:val="1"/>
      <w:marLeft w:val="0"/>
      <w:marRight w:val="0"/>
      <w:marTop w:val="0"/>
      <w:marBottom w:val="0"/>
      <w:divBdr>
        <w:top w:val="none" w:sz="0" w:space="0" w:color="auto"/>
        <w:left w:val="none" w:sz="0" w:space="0" w:color="auto"/>
        <w:bottom w:val="none" w:sz="0" w:space="0" w:color="auto"/>
        <w:right w:val="none" w:sz="0" w:space="0" w:color="auto"/>
      </w:divBdr>
    </w:div>
    <w:div w:id="526407917">
      <w:bodyDiv w:val="1"/>
      <w:marLeft w:val="0"/>
      <w:marRight w:val="0"/>
      <w:marTop w:val="0"/>
      <w:marBottom w:val="0"/>
      <w:divBdr>
        <w:top w:val="none" w:sz="0" w:space="0" w:color="auto"/>
        <w:left w:val="none" w:sz="0" w:space="0" w:color="auto"/>
        <w:bottom w:val="none" w:sz="0" w:space="0" w:color="auto"/>
        <w:right w:val="none" w:sz="0" w:space="0" w:color="auto"/>
      </w:divBdr>
    </w:div>
    <w:div w:id="526456017">
      <w:bodyDiv w:val="1"/>
      <w:marLeft w:val="0"/>
      <w:marRight w:val="0"/>
      <w:marTop w:val="0"/>
      <w:marBottom w:val="0"/>
      <w:divBdr>
        <w:top w:val="none" w:sz="0" w:space="0" w:color="auto"/>
        <w:left w:val="none" w:sz="0" w:space="0" w:color="auto"/>
        <w:bottom w:val="none" w:sz="0" w:space="0" w:color="auto"/>
        <w:right w:val="none" w:sz="0" w:space="0" w:color="auto"/>
      </w:divBdr>
    </w:div>
    <w:div w:id="526529632">
      <w:bodyDiv w:val="1"/>
      <w:marLeft w:val="0"/>
      <w:marRight w:val="0"/>
      <w:marTop w:val="0"/>
      <w:marBottom w:val="0"/>
      <w:divBdr>
        <w:top w:val="none" w:sz="0" w:space="0" w:color="auto"/>
        <w:left w:val="none" w:sz="0" w:space="0" w:color="auto"/>
        <w:bottom w:val="none" w:sz="0" w:space="0" w:color="auto"/>
        <w:right w:val="none" w:sz="0" w:space="0" w:color="auto"/>
      </w:divBdr>
    </w:div>
    <w:div w:id="526677880">
      <w:bodyDiv w:val="1"/>
      <w:marLeft w:val="0"/>
      <w:marRight w:val="0"/>
      <w:marTop w:val="0"/>
      <w:marBottom w:val="0"/>
      <w:divBdr>
        <w:top w:val="none" w:sz="0" w:space="0" w:color="auto"/>
        <w:left w:val="none" w:sz="0" w:space="0" w:color="auto"/>
        <w:bottom w:val="none" w:sz="0" w:space="0" w:color="auto"/>
        <w:right w:val="none" w:sz="0" w:space="0" w:color="auto"/>
      </w:divBdr>
    </w:div>
    <w:div w:id="526866441">
      <w:bodyDiv w:val="1"/>
      <w:marLeft w:val="0"/>
      <w:marRight w:val="0"/>
      <w:marTop w:val="0"/>
      <w:marBottom w:val="0"/>
      <w:divBdr>
        <w:top w:val="none" w:sz="0" w:space="0" w:color="auto"/>
        <w:left w:val="none" w:sz="0" w:space="0" w:color="auto"/>
        <w:bottom w:val="none" w:sz="0" w:space="0" w:color="auto"/>
        <w:right w:val="none" w:sz="0" w:space="0" w:color="auto"/>
      </w:divBdr>
    </w:div>
    <w:div w:id="526875821">
      <w:bodyDiv w:val="1"/>
      <w:marLeft w:val="0"/>
      <w:marRight w:val="0"/>
      <w:marTop w:val="0"/>
      <w:marBottom w:val="0"/>
      <w:divBdr>
        <w:top w:val="none" w:sz="0" w:space="0" w:color="auto"/>
        <w:left w:val="none" w:sz="0" w:space="0" w:color="auto"/>
        <w:bottom w:val="none" w:sz="0" w:space="0" w:color="auto"/>
        <w:right w:val="none" w:sz="0" w:space="0" w:color="auto"/>
      </w:divBdr>
    </w:div>
    <w:div w:id="526987543">
      <w:bodyDiv w:val="1"/>
      <w:marLeft w:val="0"/>
      <w:marRight w:val="0"/>
      <w:marTop w:val="0"/>
      <w:marBottom w:val="0"/>
      <w:divBdr>
        <w:top w:val="none" w:sz="0" w:space="0" w:color="auto"/>
        <w:left w:val="none" w:sz="0" w:space="0" w:color="auto"/>
        <w:bottom w:val="none" w:sz="0" w:space="0" w:color="auto"/>
        <w:right w:val="none" w:sz="0" w:space="0" w:color="auto"/>
      </w:divBdr>
    </w:div>
    <w:div w:id="527065080">
      <w:bodyDiv w:val="1"/>
      <w:marLeft w:val="0"/>
      <w:marRight w:val="0"/>
      <w:marTop w:val="0"/>
      <w:marBottom w:val="0"/>
      <w:divBdr>
        <w:top w:val="none" w:sz="0" w:space="0" w:color="auto"/>
        <w:left w:val="none" w:sz="0" w:space="0" w:color="auto"/>
        <w:bottom w:val="none" w:sz="0" w:space="0" w:color="auto"/>
        <w:right w:val="none" w:sz="0" w:space="0" w:color="auto"/>
      </w:divBdr>
    </w:div>
    <w:div w:id="527108144">
      <w:bodyDiv w:val="1"/>
      <w:marLeft w:val="0"/>
      <w:marRight w:val="0"/>
      <w:marTop w:val="0"/>
      <w:marBottom w:val="0"/>
      <w:divBdr>
        <w:top w:val="none" w:sz="0" w:space="0" w:color="auto"/>
        <w:left w:val="none" w:sz="0" w:space="0" w:color="auto"/>
        <w:bottom w:val="none" w:sz="0" w:space="0" w:color="auto"/>
        <w:right w:val="none" w:sz="0" w:space="0" w:color="auto"/>
      </w:divBdr>
    </w:div>
    <w:div w:id="527180657">
      <w:bodyDiv w:val="1"/>
      <w:marLeft w:val="0"/>
      <w:marRight w:val="0"/>
      <w:marTop w:val="0"/>
      <w:marBottom w:val="0"/>
      <w:divBdr>
        <w:top w:val="none" w:sz="0" w:space="0" w:color="auto"/>
        <w:left w:val="none" w:sz="0" w:space="0" w:color="auto"/>
        <w:bottom w:val="none" w:sz="0" w:space="0" w:color="auto"/>
        <w:right w:val="none" w:sz="0" w:space="0" w:color="auto"/>
      </w:divBdr>
    </w:div>
    <w:div w:id="527253492">
      <w:bodyDiv w:val="1"/>
      <w:marLeft w:val="0"/>
      <w:marRight w:val="0"/>
      <w:marTop w:val="0"/>
      <w:marBottom w:val="0"/>
      <w:divBdr>
        <w:top w:val="none" w:sz="0" w:space="0" w:color="auto"/>
        <w:left w:val="none" w:sz="0" w:space="0" w:color="auto"/>
        <w:bottom w:val="none" w:sz="0" w:space="0" w:color="auto"/>
        <w:right w:val="none" w:sz="0" w:space="0" w:color="auto"/>
      </w:divBdr>
    </w:div>
    <w:div w:id="527254351">
      <w:bodyDiv w:val="1"/>
      <w:marLeft w:val="0"/>
      <w:marRight w:val="0"/>
      <w:marTop w:val="0"/>
      <w:marBottom w:val="0"/>
      <w:divBdr>
        <w:top w:val="none" w:sz="0" w:space="0" w:color="auto"/>
        <w:left w:val="none" w:sz="0" w:space="0" w:color="auto"/>
        <w:bottom w:val="none" w:sz="0" w:space="0" w:color="auto"/>
        <w:right w:val="none" w:sz="0" w:space="0" w:color="auto"/>
      </w:divBdr>
    </w:div>
    <w:div w:id="527254743">
      <w:bodyDiv w:val="1"/>
      <w:marLeft w:val="0"/>
      <w:marRight w:val="0"/>
      <w:marTop w:val="0"/>
      <w:marBottom w:val="0"/>
      <w:divBdr>
        <w:top w:val="none" w:sz="0" w:space="0" w:color="auto"/>
        <w:left w:val="none" w:sz="0" w:space="0" w:color="auto"/>
        <w:bottom w:val="none" w:sz="0" w:space="0" w:color="auto"/>
        <w:right w:val="none" w:sz="0" w:space="0" w:color="auto"/>
      </w:divBdr>
    </w:div>
    <w:div w:id="527335314">
      <w:bodyDiv w:val="1"/>
      <w:marLeft w:val="0"/>
      <w:marRight w:val="0"/>
      <w:marTop w:val="0"/>
      <w:marBottom w:val="0"/>
      <w:divBdr>
        <w:top w:val="none" w:sz="0" w:space="0" w:color="auto"/>
        <w:left w:val="none" w:sz="0" w:space="0" w:color="auto"/>
        <w:bottom w:val="none" w:sz="0" w:space="0" w:color="auto"/>
        <w:right w:val="none" w:sz="0" w:space="0" w:color="auto"/>
      </w:divBdr>
    </w:div>
    <w:div w:id="527378783">
      <w:bodyDiv w:val="1"/>
      <w:marLeft w:val="0"/>
      <w:marRight w:val="0"/>
      <w:marTop w:val="0"/>
      <w:marBottom w:val="0"/>
      <w:divBdr>
        <w:top w:val="none" w:sz="0" w:space="0" w:color="auto"/>
        <w:left w:val="none" w:sz="0" w:space="0" w:color="auto"/>
        <w:bottom w:val="none" w:sz="0" w:space="0" w:color="auto"/>
        <w:right w:val="none" w:sz="0" w:space="0" w:color="auto"/>
      </w:divBdr>
    </w:div>
    <w:div w:id="527450225">
      <w:bodyDiv w:val="1"/>
      <w:marLeft w:val="0"/>
      <w:marRight w:val="0"/>
      <w:marTop w:val="0"/>
      <w:marBottom w:val="0"/>
      <w:divBdr>
        <w:top w:val="none" w:sz="0" w:space="0" w:color="auto"/>
        <w:left w:val="none" w:sz="0" w:space="0" w:color="auto"/>
        <w:bottom w:val="none" w:sz="0" w:space="0" w:color="auto"/>
        <w:right w:val="none" w:sz="0" w:space="0" w:color="auto"/>
      </w:divBdr>
    </w:div>
    <w:div w:id="527566302">
      <w:bodyDiv w:val="1"/>
      <w:marLeft w:val="0"/>
      <w:marRight w:val="0"/>
      <w:marTop w:val="0"/>
      <w:marBottom w:val="0"/>
      <w:divBdr>
        <w:top w:val="none" w:sz="0" w:space="0" w:color="auto"/>
        <w:left w:val="none" w:sz="0" w:space="0" w:color="auto"/>
        <w:bottom w:val="none" w:sz="0" w:space="0" w:color="auto"/>
        <w:right w:val="none" w:sz="0" w:space="0" w:color="auto"/>
      </w:divBdr>
    </w:div>
    <w:div w:id="527793273">
      <w:bodyDiv w:val="1"/>
      <w:marLeft w:val="0"/>
      <w:marRight w:val="0"/>
      <w:marTop w:val="0"/>
      <w:marBottom w:val="0"/>
      <w:divBdr>
        <w:top w:val="none" w:sz="0" w:space="0" w:color="auto"/>
        <w:left w:val="none" w:sz="0" w:space="0" w:color="auto"/>
        <w:bottom w:val="none" w:sz="0" w:space="0" w:color="auto"/>
        <w:right w:val="none" w:sz="0" w:space="0" w:color="auto"/>
      </w:divBdr>
    </w:div>
    <w:div w:id="527841769">
      <w:bodyDiv w:val="1"/>
      <w:marLeft w:val="0"/>
      <w:marRight w:val="0"/>
      <w:marTop w:val="0"/>
      <w:marBottom w:val="0"/>
      <w:divBdr>
        <w:top w:val="none" w:sz="0" w:space="0" w:color="auto"/>
        <w:left w:val="none" w:sz="0" w:space="0" w:color="auto"/>
        <w:bottom w:val="none" w:sz="0" w:space="0" w:color="auto"/>
        <w:right w:val="none" w:sz="0" w:space="0" w:color="auto"/>
      </w:divBdr>
    </w:div>
    <w:div w:id="528026009">
      <w:bodyDiv w:val="1"/>
      <w:marLeft w:val="0"/>
      <w:marRight w:val="0"/>
      <w:marTop w:val="0"/>
      <w:marBottom w:val="0"/>
      <w:divBdr>
        <w:top w:val="none" w:sz="0" w:space="0" w:color="auto"/>
        <w:left w:val="none" w:sz="0" w:space="0" w:color="auto"/>
        <w:bottom w:val="none" w:sz="0" w:space="0" w:color="auto"/>
        <w:right w:val="none" w:sz="0" w:space="0" w:color="auto"/>
      </w:divBdr>
    </w:div>
    <w:div w:id="528109377">
      <w:bodyDiv w:val="1"/>
      <w:marLeft w:val="0"/>
      <w:marRight w:val="0"/>
      <w:marTop w:val="0"/>
      <w:marBottom w:val="0"/>
      <w:divBdr>
        <w:top w:val="none" w:sz="0" w:space="0" w:color="auto"/>
        <w:left w:val="none" w:sz="0" w:space="0" w:color="auto"/>
        <w:bottom w:val="none" w:sz="0" w:space="0" w:color="auto"/>
        <w:right w:val="none" w:sz="0" w:space="0" w:color="auto"/>
      </w:divBdr>
    </w:div>
    <w:div w:id="528111087">
      <w:bodyDiv w:val="1"/>
      <w:marLeft w:val="0"/>
      <w:marRight w:val="0"/>
      <w:marTop w:val="0"/>
      <w:marBottom w:val="0"/>
      <w:divBdr>
        <w:top w:val="none" w:sz="0" w:space="0" w:color="auto"/>
        <w:left w:val="none" w:sz="0" w:space="0" w:color="auto"/>
        <w:bottom w:val="none" w:sz="0" w:space="0" w:color="auto"/>
        <w:right w:val="none" w:sz="0" w:space="0" w:color="auto"/>
      </w:divBdr>
    </w:div>
    <w:div w:id="528221601">
      <w:bodyDiv w:val="1"/>
      <w:marLeft w:val="0"/>
      <w:marRight w:val="0"/>
      <w:marTop w:val="0"/>
      <w:marBottom w:val="0"/>
      <w:divBdr>
        <w:top w:val="none" w:sz="0" w:space="0" w:color="auto"/>
        <w:left w:val="none" w:sz="0" w:space="0" w:color="auto"/>
        <w:bottom w:val="none" w:sz="0" w:space="0" w:color="auto"/>
        <w:right w:val="none" w:sz="0" w:space="0" w:color="auto"/>
      </w:divBdr>
    </w:div>
    <w:div w:id="528449525">
      <w:bodyDiv w:val="1"/>
      <w:marLeft w:val="0"/>
      <w:marRight w:val="0"/>
      <w:marTop w:val="0"/>
      <w:marBottom w:val="0"/>
      <w:divBdr>
        <w:top w:val="none" w:sz="0" w:space="0" w:color="auto"/>
        <w:left w:val="none" w:sz="0" w:space="0" w:color="auto"/>
        <w:bottom w:val="none" w:sz="0" w:space="0" w:color="auto"/>
        <w:right w:val="none" w:sz="0" w:space="0" w:color="auto"/>
      </w:divBdr>
    </w:div>
    <w:div w:id="528494935">
      <w:bodyDiv w:val="1"/>
      <w:marLeft w:val="0"/>
      <w:marRight w:val="0"/>
      <w:marTop w:val="0"/>
      <w:marBottom w:val="0"/>
      <w:divBdr>
        <w:top w:val="none" w:sz="0" w:space="0" w:color="auto"/>
        <w:left w:val="none" w:sz="0" w:space="0" w:color="auto"/>
        <w:bottom w:val="none" w:sz="0" w:space="0" w:color="auto"/>
        <w:right w:val="none" w:sz="0" w:space="0" w:color="auto"/>
      </w:divBdr>
    </w:div>
    <w:div w:id="528566076">
      <w:bodyDiv w:val="1"/>
      <w:marLeft w:val="0"/>
      <w:marRight w:val="0"/>
      <w:marTop w:val="0"/>
      <w:marBottom w:val="0"/>
      <w:divBdr>
        <w:top w:val="none" w:sz="0" w:space="0" w:color="auto"/>
        <w:left w:val="none" w:sz="0" w:space="0" w:color="auto"/>
        <w:bottom w:val="none" w:sz="0" w:space="0" w:color="auto"/>
        <w:right w:val="none" w:sz="0" w:space="0" w:color="auto"/>
      </w:divBdr>
    </w:div>
    <w:div w:id="528761798">
      <w:bodyDiv w:val="1"/>
      <w:marLeft w:val="0"/>
      <w:marRight w:val="0"/>
      <w:marTop w:val="0"/>
      <w:marBottom w:val="0"/>
      <w:divBdr>
        <w:top w:val="none" w:sz="0" w:space="0" w:color="auto"/>
        <w:left w:val="none" w:sz="0" w:space="0" w:color="auto"/>
        <w:bottom w:val="none" w:sz="0" w:space="0" w:color="auto"/>
        <w:right w:val="none" w:sz="0" w:space="0" w:color="auto"/>
      </w:divBdr>
    </w:div>
    <w:div w:id="528763265">
      <w:bodyDiv w:val="1"/>
      <w:marLeft w:val="0"/>
      <w:marRight w:val="0"/>
      <w:marTop w:val="0"/>
      <w:marBottom w:val="0"/>
      <w:divBdr>
        <w:top w:val="none" w:sz="0" w:space="0" w:color="auto"/>
        <w:left w:val="none" w:sz="0" w:space="0" w:color="auto"/>
        <w:bottom w:val="none" w:sz="0" w:space="0" w:color="auto"/>
        <w:right w:val="none" w:sz="0" w:space="0" w:color="auto"/>
      </w:divBdr>
    </w:div>
    <w:div w:id="529032923">
      <w:bodyDiv w:val="1"/>
      <w:marLeft w:val="0"/>
      <w:marRight w:val="0"/>
      <w:marTop w:val="0"/>
      <w:marBottom w:val="0"/>
      <w:divBdr>
        <w:top w:val="none" w:sz="0" w:space="0" w:color="auto"/>
        <w:left w:val="none" w:sz="0" w:space="0" w:color="auto"/>
        <w:bottom w:val="none" w:sz="0" w:space="0" w:color="auto"/>
        <w:right w:val="none" w:sz="0" w:space="0" w:color="auto"/>
      </w:divBdr>
    </w:div>
    <w:div w:id="529104010">
      <w:bodyDiv w:val="1"/>
      <w:marLeft w:val="0"/>
      <w:marRight w:val="0"/>
      <w:marTop w:val="0"/>
      <w:marBottom w:val="0"/>
      <w:divBdr>
        <w:top w:val="none" w:sz="0" w:space="0" w:color="auto"/>
        <w:left w:val="none" w:sz="0" w:space="0" w:color="auto"/>
        <w:bottom w:val="none" w:sz="0" w:space="0" w:color="auto"/>
        <w:right w:val="none" w:sz="0" w:space="0" w:color="auto"/>
      </w:divBdr>
    </w:div>
    <w:div w:id="529145478">
      <w:bodyDiv w:val="1"/>
      <w:marLeft w:val="0"/>
      <w:marRight w:val="0"/>
      <w:marTop w:val="0"/>
      <w:marBottom w:val="0"/>
      <w:divBdr>
        <w:top w:val="none" w:sz="0" w:space="0" w:color="auto"/>
        <w:left w:val="none" w:sz="0" w:space="0" w:color="auto"/>
        <w:bottom w:val="none" w:sz="0" w:space="0" w:color="auto"/>
        <w:right w:val="none" w:sz="0" w:space="0" w:color="auto"/>
      </w:divBdr>
    </w:div>
    <w:div w:id="529148035">
      <w:bodyDiv w:val="1"/>
      <w:marLeft w:val="0"/>
      <w:marRight w:val="0"/>
      <w:marTop w:val="0"/>
      <w:marBottom w:val="0"/>
      <w:divBdr>
        <w:top w:val="none" w:sz="0" w:space="0" w:color="auto"/>
        <w:left w:val="none" w:sz="0" w:space="0" w:color="auto"/>
        <w:bottom w:val="none" w:sz="0" w:space="0" w:color="auto"/>
        <w:right w:val="none" w:sz="0" w:space="0" w:color="auto"/>
      </w:divBdr>
    </w:div>
    <w:div w:id="529344533">
      <w:bodyDiv w:val="1"/>
      <w:marLeft w:val="0"/>
      <w:marRight w:val="0"/>
      <w:marTop w:val="0"/>
      <w:marBottom w:val="0"/>
      <w:divBdr>
        <w:top w:val="none" w:sz="0" w:space="0" w:color="auto"/>
        <w:left w:val="none" w:sz="0" w:space="0" w:color="auto"/>
        <w:bottom w:val="none" w:sz="0" w:space="0" w:color="auto"/>
        <w:right w:val="none" w:sz="0" w:space="0" w:color="auto"/>
      </w:divBdr>
    </w:div>
    <w:div w:id="529488586">
      <w:bodyDiv w:val="1"/>
      <w:marLeft w:val="0"/>
      <w:marRight w:val="0"/>
      <w:marTop w:val="0"/>
      <w:marBottom w:val="0"/>
      <w:divBdr>
        <w:top w:val="none" w:sz="0" w:space="0" w:color="auto"/>
        <w:left w:val="none" w:sz="0" w:space="0" w:color="auto"/>
        <w:bottom w:val="none" w:sz="0" w:space="0" w:color="auto"/>
        <w:right w:val="none" w:sz="0" w:space="0" w:color="auto"/>
      </w:divBdr>
    </w:div>
    <w:div w:id="529489104">
      <w:bodyDiv w:val="1"/>
      <w:marLeft w:val="0"/>
      <w:marRight w:val="0"/>
      <w:marTop w:val="0"/>
      <w:marBottom w:val="0"/>
      <w:divBdr>
        <w:top w:val="none" w:sz="0" w:space="0" w:color="auto"/>
        <w:left w:val="none" w:sz="0" w:space="0" w:color="auto"/>
        <w:bottom w:val="none" w:sz="0" w:space="0" w:color="auto"/>
        <w:right w:val="none" w:sz="0" w:space="0" w:color="auto"/>
      </w:divBdr>
    </w:div>
    <w:div w:id="529494318">
      <w:bodyDiv w:val="1"/>
      <w:marLeft w:val="0"/>
      <w:marRight w:val="0"/>
      <w:marTop w:val="0"/>
      <w:marBottom w:val="0"/>
      <w:divBdr>
        <w:top w:val="none" w:sz="0" w:space="0" w:color="auto"/>
        <w:left w:val="none" w:sz="0" w:space="0" w:color="auto"/>
        <w:bottom w:val="none" w:sz="0" w:space="0" w:color="auto"/>
        <w:right w:val="none" w:sz="0" w:space="0" w:color="auto"/>
      </w:divBdr>
    </w:div>
    <w:div w:id="529612244">
      <w:bodyDiv w:val="1"/>
      <w:marLeft w:val="0"/>
      <w:marRight w:val="0"/>
      <w:marTop w:val="0"/>
      <w:marBottom w:val="0"/>
      <w:divBdr>
        <w:top w:val="none" w:sz="0" w:space="0" w:color="auto"/>
        <w:left w:val="none" w:sz="0" w:space="0" w:color="auto"/>
        <w:bottom w:val="none" w:sz="0" w:space="0" w:color="auto"/>
        <w:right w:val="none" w:sz="0" w:space="0" w:color="auto"/>
      </w:divBdr>
    </w:div>
    <w:div w:id="529728968">
      <w:bodyDiv w:val="1"/>
      <w:marLeft w:val="0"/>
      <w:marRight w:val="0"/>
      <w:marTop w:val="0"/>
      <w:marBottom w:val="0"/>
      <w:divBdr>
        <w:top w:val="none" w:sz="0" w:space="0" w:color="auto"/>
        <w:left w:val="none" w:sz="0" w:space="0" w:color="auto"/>
        <w:bottom w:val="none" w:sz="0" w:space="0" w:color="auto"/>
        <w:right w:val="none" w:sz="0" w:space="0" w:color="auto"/>
      </w:divBdr>
    </w:div>
    <w:div w:id="529993975">
      <w:bodyDiv w:val="1"/>
      <w:marLeft w:val="0"/>
      <w:marRight w:val="0"/>
      <w:marTop w:val="0"/>
      <w:marBottom w:val="0"/>
      <w:divBdr>
        <w:top w:val="none" w:sz="0" w:space="0" w:color="auto"/>
        <w:left w:val="none" w:sz="0" w:space="0" w:color="auto"/>
        <w:bottom w:val="none" w:sz="0" w:space="0" w:color="auto"/>
        <w:right w:val="none" w:sz="0" w:space="0" w:color="auto"/>
      </w:divBdr>
    </w:div>
    <w:div w:id="530150607">
      <w:bodyDiv w:val="1"/>
      <w:marLeft w:val="0"/>
      <w:marRight w:val="0"/>
      <w:marTop w:val="0"/>
      <w:marBottom w:val="0"/>
      <w:divBdr>
        <w:top w:val="none" w:sz="0" w:space="0" w:color="auto"/>
        <w:left w:val="none" w:sz="0" w:space="0" w:color="auto"/>
        <w:bottom w:val="none" w:sz="0" w:space="0" w:color="auto"/>
        <w:right w:val="none" w:sz="0" w:space="0" w:color="auto"/>
      </w:divBdr>
    </w:div>
    <w:div w:id="530189974">
      <w:bodyDiv w:val="1"/>
      <w:marLeft w:val="0"/>
      <w:marRight w:val="0"/>
      <w:marTop w:val="0"/>
      <w:marBottom w:val="0"/>
      <w:divBdr>
        <w:top w:val="none" w:sz="0" w:space="0" w:color="auto"/>
        <w:left w:val="none" w:sz="0" w:space="0" w:color="auto"/>
        <w:bottom w:val="none" w:sz="0" w:space="0" w:color="auto"/>
        <w:right w:val="none" w:sz="0" w:space="0" w:color="auto"/>
      </w:divBdr>
    </w:div>
    <w:div w:id="530267360">
      <w:bodyDiv w:val="1"/>
      <w:marLeft w:val="0"/>
      <w:marRight w:val="0"/>
      <w:marTop w:val="0"/>
      <w:marBottom w:val="0"/>
      <w:divBdr>
        <w:top w:val="none" w:sz="0" w:space="0" w:color="auto"/>
        <w:left w:val="none" w:sz="0" w:space="0" w:color="auto"/>
        <w:bottom w:val="none" w:sz="0" w:space="0" w:color="auto"/>
        <w:right w:val="none" w:sz="0" w:space="0" w:color="auto"/>
      </w:divBdr>
    </w:div>
    <w:div w:id="530344699">
      <w:bodyDiv w:val="1"/>
      <w:marLeft w:val="0"/>
      <w:marRight w:val="0"/>
      <w:marTop w:val="0"/>
      <w:marBottom w:val="0"/>
      <w:divBdr>
        <w:top w:val="none" w:sz="0" w:space="0" w:color="auto"/>
        <w:left w:val="none" w:sz="0" w:space="0" w:color="auto"/>
        <w:bottom w:val="none" w:sz="0" w:space="0" w:color="auto"/>
        <w:right w:val="none" w:sz="0" w:space="0" w:color="auto"/>
      </w:divBdr>
    </w:div>
    <w:div w:id="530383994">
      <w:bodyDiv w:val="1"/>
      <w:marLeft w:val="0"/>
      <w:marRight w:val="0"/>
      <w:marTop w:val="0"/>
      <w:marBottom w:val="0"/>
      <w:divBdr>
        <w:top w:val="none" w:sz="0" w:space="0" w:color="auto"/>
        <w:left w:val="none" w:sz="0" w:space="0" w:color="auto"/>
        <w:bottom w:val="none" w:sz="0" w:space="0" w:color="auto"/>
        <w:right w:val="none" w:sz="0" w:space="0" w:color="auto"/>
      </w:divBdr>
    </w:div>
    <w:div w:id="530455884">
      <w:bodyDiv w:val="1"/>
      <w:marLeft w:val="0"/>
      <w:marRight w:val="0"/>
      <w:marTop w:val="0"/>
      <w:marBottom w:val="0"/>
      <w:divBdr>
        <w:top w:val="none" w:sz="0" w:space="0" w:color="auto"/>
        <w:left w:val="none" w:sz="0" w:space="0" w:color="auto"/>
        <w:bottom w:val="none" w:sz="0" w:space="0" w:color="auto"/>
        <w:right w:val="none" w:sz="0" w:space="0" w:color="auto"/>
      </w:divBdr>
    </w:div>
    <w:div w:id="530530067">
      <w:bodyDiv w:val="1"/>
      <w:marLeft w:val="0"/>
      <w:marRight w:val="0"/>
      <w:marTop w:val="0"/>
      <w:marBottom w:val="0"/>
      <w:divBdr>
        <w:top w:val="none" w:sz="0" w:space="0" w:color="auto"/>
        <w:left w:val="none" w:sz="0" w:space="0" w:color="auto"/>
        <w:bottom w:val="none" w:sz="0" w:space="0" w:color="auto"/>
        <w:right w:val="none" w:sz="0" w:space="0" w:color="auto"/>
      </w:divBdr>
    </w:div>
    <w:div w:id="530536245">
      <w:bodyDiv w:val="1"/>
      <w:marLeft w:val="0"/>
      <w:marRight w:val="0"/>
      <w:marTop w:val="0"/>
      <w:marBottom w:val="0"/>
      <w:divBdr>
        <w:top w:val="none" w:sz="0" w:space="0" w:color="auto"/>
        <w:left w:val="none" w:sz="0" w:space="0" w:color="auto"/>
        <w:bottom w:val="none" w:sz="0" w:space="0" w:color="auto"/>
        <w:right w:val="none" w:sz="0" w:space="0" w:color="auto"/>
      </w:divBdr>
    </w:div>
    <w:div w:id="530606174">
      <w:bodyDiv w:val="1"/>
      <w:marLeft w:val="0"/>
      <w:marRight w:val="0"/>
      <w:marTop w:val="0"/>
      <w:marBottom w:val="0"/>
      <w:divBdr>
        <w:top w:val="none" w:sz="0" w:space="0" w:color="auto"/>
        <w:left w:val="none" w:sz="0" w:space="0" w:color="auto"/>
        <w:bottom w:val="none" w:sz="0" w:space="0" w:color="auto"/>
        <w:right w:val="none" w:sz="0" w:space="0" w:color="auto"/>
      </w:divBdr>
    </w:div>
    <w:div w:id="530611620">
      <w:bodyDiv w:val="1"/>
      <w:marLeft w:val="0"/>
      <w:marRight w:val="0"/>
      <w:marTop w:val="0"/>
      <w:marBottom w:val="0"/>
      <w:divBdr>
        <w:top w:val="none" w:sz="0" w:space="0" w:color="auto"/>
        <w:left w:val="none" w:sz="0" w:space="0" w:color="auto"/>
        <w:bottom w:val="none" w:sz="0" w:space="0" w:color="auto"/>
        <w:right w:val="none" w:sz="0" w:space="0" w:color="auto"/>
      </w:divBdr>
    </w:div>
    <w:div w:id="530651463">
      <w:bodyDiv w:val="1"/>
      <w:marLeft w:val="0"/>
      <w:marRight w:val="0"/>
      <w:marTop w:val="0"/>
      <w:marBottom w:val="0"/>
      <w:divBdr>
        <w:top w:val="none" w:sz="0" w:space="0" w:color="auto"/>
        <w:left w:val="none" w:sz="0" w:space="0" w:color="auto"/>
        <w:bottom w:val="none" w:sz="0" w:space="0" w:color="auto"/>
        <w:right w:val="none" w:sz="0" w:space="0" w:color="auto"/>
      </w:divBdr>
    </w:div>
    <w:div w:id="530653115">
      <w:bodyDiv w:val="1"/>
      <w:marLeft w:val="0"/>
      <w:marRight w:val="0"/>
      <w:marTop w:val="0"/>
      <w:marBottom w:val="0"/>
      <w:divBdr>
        <w:top w:val="none" w:sz="0" w:space="0" w:color="auto"/>
        <w:left w:val="none" w:sz="0" w:space="0" w:color="auto"/>
        <w:bottom w:val="none" w:sz="0" w:space="0" w:color="auto"/>
        <w:right w:val="none" w:sz="0" w:space="0" w:color="auto"/>
      </w:divBdr>
    </w:div>
    <w:div w:id="530728366">
      <w:bodyDiv w:val="1"/>
      <w:marLeft w:val="0"/>
      <w:marRight w:val="0"/>
      <w:marTop w:val="0"/>
      <w:marBottom w:val="0"/>
      <w:divBdr>
        <w:top w:val="none" w:sz="0" w:space="0" w:color="auto"/>
        <w:left w:val="none" w:sz="0" w:space="0" w:color="auto"/>
        <w:bottom w:val="none" w:sz="0" w:space="0" w:color="auto"/>
        <w:right w:val="none" w:sz="0" w:space="0" w:color="auto"/>
      </w:divBdr>
    </w:div>
    <w:div w:id="530728739">
      <w:bodyDiv w:val="1"/>
      <w:marLeft w:val="0"/>
      <w:marRight w:val="0"/>
      <w:marTop w:val="0"/>
      <w:marBottom w:val="0"/>
      <w:divBdr>
        <w:top w:val="none" w:sz="0" w:space="0" w:color="auto"/>
        <w:left w:val="none" w:sz="0" w:space="0" w:color="auto"/>
        <w:bottom w:val="none" w:sz="0" w:space="0" w:color="auto"/>
        <w:right w:val="none" w:sz="0" w:space="0" w:color="auto"/>
      </w:divBdr>
    </w:div>
    <w:div w:id="530998728">
      <w:bodyDiv w:val="1"/>
      <w:marLeft w:val="0"/>
      <w:marRight w:val="0"/>
      <w:marTop w:val="0"/>
      <w:marBottom w:val="0"/>
      <w:divBdr>
        <w:top w:val="none" w:sz="0" w:space="0" w:color="auto"/>
        <w:left w:val="none" w:sz="0" w:space="0" w:color="auto"/>
        <w:bottom w:val="none" w:sz="0" w:space="0" w:color="auto"/>
        <w:right w:val="none" w:sz="0" w:space="0" w:color="auto"/>
      </w:divBdr>
    </w:div>
    <w:div w:id="531043129">
      <w:bodyDiv w:val="1"/>
      <w:marLeft w:val="0"/>
      <w:marRight w:val="0"/>
      <w:marTop w:val="0"/>
      <w:marBottom w:val="0"/>
      <w:divBdr>
        <w:top w:val="none" w:sz="0" w:space="0" w:color="auto"/>
        <w:left w:val="none" w:sz="0" w:space="0" w:color="auto"/>
        <w:bottom w:val="none" w:sz="0" w:space="0" w:color="auto"/>
        <w:right w:val="none" w:sz="0" w:space="0" w:color="auto"/>
      </w:divBdr>
    </w:div>
    <w:div w:id="531113946">
      <w:bodyDiv w:val="1"/>
      <w:marLeft w:val="0"/>
      <w:marRight w:val="0"/>
      <w:marTop w:val="0"/>
      <w:marBottom w:val="0"/>
      <w:divBdr>
        <w:top w:val="none" w:sz="0" w:space="0" w:color="auto"/>
        <w:left w:val="none" w:sz="0" w:space="0" w:color="auto"/>
        <w:bottom w:val="none" w:sz="0" w:space="0" w:color="auto"/>
        <w:right w:val="none" w:sz="0" w:space="0" w:color="auto"/>
      </w:divBdr>
    </w:div>
    <w:div w:id="531115189">
      <w:bodyDiv w:val="1"/>
      <w:marLeft w:val="0"/>
      <w:marRight w:val="0"/>
      <w:marTop w:val="0"/>
      <w:marBottom w:val="0"/>
      <w:divBdr>
        <w:top w:val="none" w:sz="0" w:space="0" w:color="auto"/>
        <w:left w:val="none" w:sz="0" w:space="0" w:color="auto"/>
        <w:bottom w:val="none" w:sz="0" w:space="0" w:color="auto"/>
        <w:right w:val="none" w:sz="0" w:space="0" w:color="auto"/>
      </w:divBdr>
    </w:div>
    <w:div w:id="531185208">
      <w:bodyDiv w:val="1"/>
      <w:marLeft w:val="0"/>
      <w:marRight w:val="0"/>
      <w:marTop w:val="0"/>
      <w:marBottom w:val="0"/>
      <w:divBdr>
        <w:top w:val="none" w:sz="0" w:space="0" w:color="auto"/>
        <w:left w:val="none" w:sz="0" w:space="0" w:color="auto"/>
        <w:bottom w:val="none" w:sz="0" w:space="0" w:color="auto"/>
        <w:right w:val="none" w:sz="0" w:space="0" w:color="auto"/>
      </w:divBdr>
    </w:div>
    <w:div w:id="531186335">
      <w:bodyDiv w:val="1"/>
      <w:marLeft w:val="0"/>
      <w:marRight w:val="0"/>
      <w:marTop w:val="0"/>
      <w:marBottom w:val="0"/>
      <w:divBdr>
        <w:top w:val="none" w:sz="0" w:space="0" w:color="auto"/>
        <w:left w:val="none" w:sz="0" w:space="0" w:color="auto"/>
        <w:bottom w:val="none" w:sz="0" w:space="0" w:color="auto"/>
        <w:right w:val="none" w:sz="0" w:space="0" w:color="auto"/>
      </w:divBdr>
    </w:div>
    <w:div w:id="531193668">
      <w:bodyDiv w:val="1"/>
      <w:marLeft w:val="0"/>
      <w:marRight w:val="0"/>
      <w:marTop w:val="0"/>
      <w:marBottom w:val="0"/>
      <w:divBdr>
        <w:top w:val="none" w:sz="0" w:space="0" w:color="auto"/>
        <w:left w:val="none" w:sz="0" w:space="0" w:color="auto"/>
        <w:bottom w:val="none" w:sz="0" w:space="0" w:color="auto"/>
        <w:right w:val="none" w:sz="0" w:space="0" w:color="auto"/>
      </w:divBdr>
    </w:div>
    <w:div w:id="531497016">
      <w:bodyDiv w:val="1"/>
      <w:marLeft w:val="0"/>
      <w:marRight w:val="0"/>
      <w:marTop w:val="0"/>
      <w:marBottom w:val="0"/>
      <w:divBdr>
        <w:top w:val="none" w:sz="0" w:space="0" w:color="auto"/>
        <w:left w:val="none" w:sz="0" w:space="0" w:color="auto"/>
        <w:bottom w:val="none" w:sz="0" w:space="0" w:color="auto"/>
        <w:right w:val="none" w:sz="0" w:space="0" w:color="auto"/>
      </w:divBdr>
    </w:div>
    <w:div w:id="531575029">
      <w:bodyDiv w:val="1"/>
      <w:marLeft w:val="0"/>
      <w:marRight w:val="0"/>
      <w:marTop w:val="0"/>
      <w:marBottom w:val="0"/>
      <w:divBdr>
        <w:top w:val="none" w:sz="0" w:space="0" w:color="auto"/>
        <w:left w:val="none" w:sz="0" w:space="0" w:color="auto"/>
        <w:bottom w:val="none" w:sz="0" w:space="0" w:color="auto"/>
        <w:right w:val="none" w:sz="0" w:space="0" w:color="auto"/>
      </w:divBdr>
    </w:div>
    <w:div w:id="531577485">
      <w:bodyDiv w:val="1"/>
      <w:marLeft w:val="0"/>
      <w:marRight w:val="0"/>
      <w:marTop w:val="0"/>
      <w:marBottom w:val="0"/>
      <w:divBdr>
        <w:top w:val="none" w:sz="0" w:space="0" w:color="auto"/>
        <w:left w:val="none" w:sz="0" w:space="0" w:color="auto"/>
        <w:bottom w:val="none" w:sz="0" w:space="0" w:color="auto"/>
        <w:right w:val="none" w:sz="0" w:space="0" w:color="auto"/>
      </w:divBdr>
    </w:div>
    <w:div w:id="531696656">
      <w:bodyDiv w:val="1"/>
      <w:marLeft w:val="0"/>
      <w:marRight w:val="0"/>
      <w:marTop w:val="0"/>
      <w:marBottom w:val="0"/>
      <w:divBdr>
        <w:top w:val="none" w:sz="0" w:space="0" w:color="auto"/>
        <w:left w:val="none" w:sz="0" w:space="0" w:color="auto"/>
        <w:bottom w:val="none" w:sz="0" w:space="0" w:color="auto"/>
        <w:right w:val="none" w:sz="0" w:space="0" w:color="auto"/>
      </w:divBdr>
    </w:div>
    <w:div w:id="531766075">
      <w:bodyDiv w:val="1"/>
      <w:marLeft w:val="0"/>
      <w:marRight w:val="0"/>
      <w:marTop w:val="0"/>
      <w:marBottom w:val="0"/>
      <w:divBdr>
        <w:top w:val="none" w:sz="0" w:space="0" w:color="auto"/>
        <w:left w:val="none" w:sz="0" w:space="0" w:color="auto"/>
        <w:bottom w:val="none" w:sz="0" w:space="0" w:color="auto"/>
        <w:right w:val="none" w:sz="0" w:space="0" w:color="auto"/>
      </w:divBdr>
    </w:div>
    <w:div w:id="531766611">
      <w:bodyDiv w:val="1"/>
      <w:marLeft w:val="0"/>
      <w:marRight w:val="0"/>
      <w:marTop w:val="0"/>
      <w:marBottom w:val="0"/>
      <w:divBdr>
        <w:top w:val="none" w:sz="0" w:space="0" w:color="auto"/>
        <w:left w:val="none" w:sz="0" w:space="0" w:color="auto"/>
        <w:bottom w:val="none" w:sz="0" w:space="0" w:color="auto"/>
        <w:right w:val="none" w:sz="0" w:space="0" w:color="auto"/>
      </w:divBdr>
    </w:div>
    <w:div w:id="531769202">
      <w:bodyDiv w:val="1"/>
      <w:marLeft w:val="0"/>
      <w:marRight w:val="0"/>
      <w:marTop w:val="0"/>
      <w:marBottom w:val="0"/>
      <w:divBdr>
        <w:top w:val="none" w:sz="0" w:space="0" w:color="auto"/>
        <w:left w:val="none" w:sz="0" w:space="0" w:color="auto"/>
        <w:bottom w:val="none" w:sz="0" w:space="0" w:color="auto"/>
        <w:right w:val="none" w:sz="0" w:space="0" w:color="auto"/>
      </w:divBdr>
    </w:div>
    <w:div w:id="531841740">
      <w:bodyDiv w:val="1"/>
      <w:marLeft w:val="0"/>
      <w:marRight w:val="0"/>
      <w:marTop w:val="0"/>
      <w:marBottom w:val="0"/>
      <w:divBdr>
        <w:top w:val="none" w:sz="0" w:space="0" w:color="auto"/>
        <w:left w:val="none" w:sz="0" w:space="0" w:color="auto"/>
        <w:bottom w:val="none" w:sz="0" w:space="0" w:color="auto"/>
        <w:right w:val="none" w:sz="0" w:space="0" w:color="auto"/>
      </w:divBdr>
    </w:div>
    <w:div w:id="531843944">
      <w:bodyDiv w:val="1"/>
      <w:marLeft w:val="0"/>
      <w:marRight w:val="0"/>
      <w:marTop w:val="0"/>
      <w:marBottom w:val="0"/>
      <w:divBdr>
        <w:top w:val="none" w:sz="0" w:space="0" w:color="auto"/>
        <w:left w:val="none" w:sz="0" w:space="0" w:color="auto"/>
        <w:bottom w:val="none" w:sz="0" w:space="0" w:color="auto"/>
        <w:right w:val="none" w:sz="0" w:space="0" w:color="auto"/>
      </w:divBdr>
    </w:div>
    <w:div w:id="531891267">
      <w:bodyDiv w:val="1"/>
      <w:marLeft w:val="0"/>
      <w:marRight w:val="0"/>
      <w:marTop w:val="0"/>
      <w:marBottom w:val="0"/>
      <w:divBdr>
        <w:top w:val="none" w:sz="0" w:space="0" w:color="auto"/>
        <w:left w:val="none" w:sz="0" w:space="0" w:color="auto"/>
        <w:bottom w:val="none" w:sz="0" w:space="0" w:color="auto"/>
        <w:right w:val="none" w:sz="0" w:space="0" w:color="auto"/>
      </w:divBdr>
    </w:div>
    <w:div w:id="531961250">
      <w:bodyDiv w:val="1"/>
      <w:marLeft w:val="0"/>
      <w:marRight w:val="0"/>
      <w:marTop w:val="0"/>
      <w:marBottom w:val="0"/>
      <w:divBdr>
        <w:top w:val="none" w:sz="0" w:space="0" w:color="auto"/>
        <w:left w:val="none" w:sz="0" w:space="0" w:color="auto"/>
        <w:bottom w:val="none" w:sz="0" w:space="0" w:color="auto"/>
        <w:right w:val="none" w:sz="0" w:space="0" w:color="auto"/>
      </w:divBdr>
    </w:div>
    <w:div w:id="531964573">
      <w:bodyDiv w:val="1"/>
      <w:marLeft w:val="0"/>
      <w:marRight w:val="0"/>
      <w:marTop w:val="0"/>
      <w:marBottom w:val="0"/>
      <w:divBdr>
        <w:top w:val="none" w:sz="0" w:space="0" w:color="auto"/>
        <w:left w:val="none" w:sz="0" w:space="0" w:color="auto"/>
        <w:bottom w:val="none" w:sz="0" w:space="0" w:color="auto"/>
        <w:right w:val="none" w:sz="0" w:space="0" w:color="auto"/>
      </w:divBdr>
    </w:div>
    <w:div w:id="532036561">
      <w:bodyDiv w:val="1"/>
      <w:marLeft w:val="0"/>
      <w:marRight w:val="0"/>
      <w:marTop w:val="0"/>
      <w:marBottom w:val="0"/>
      <w:divBdr>
        <w:top w:val="none" w:sz="0" w:space="0" w:color="auto"/>
        <w:left w:val="none" w:sz="0" w:space="0" w:color="auto"/>
        <w:bottom w:val="none" w:sz="0" w:space="0" w:color="auto"/>
        <w:right w:val="none" w:sz="0" w:space="0" w:color="auto"/>
      </w:divBdr>
    </w:div>
    <w:div w:id="532116306">
      <w:bodyDiv w:val="1"/>
      <w:marLeft w:val="0"/>
      <w:marRight w:val="0"/>
      <w:marTop w:val="0"/>
      <w:marBottom w:val="0"/>
      <w:divBdr>
        <w:top w:val="none" w:sz="0" w:space="0" w:color="auto"/>
        <w:left w:val="none" w:sz="0" w:space="0" w:color="auto"/>
        <w:bottom w:val="none" w:sz="0" w:space="0" w:color="auto"/>
        <w:right w:val="none" w:sz="0" w:space="0" w:color="auto"/>
      </w:divBdr>
    </w:div>
    <w:div w:id="532157994">
      <w:bodyDiv w:val="1"/>
      <w:marLeft w:val="0"/>
      <w:marRight w:val="0"/>
      <w:marTop w:val="0"/>
      <w:marBottom w:val="0"/>
      <w:divBdr>
        <w:top w:val="none" w:sz="0" w:space="0" w:color="auto"/>
        <w:left w:val="none" w:sz="0" w:space="0" w:color="auto"/>
        <w:bottom w:val="none" w:sz="0" w:space="0" w:color="auto"/>
        <w:right w:val="none" w:sz="0" w:space="0" w:color="auto"/>
      </w:divBdr>
    </w:div>
    <w:div w:id="532184148">
      <w:bodyDiv w:val="1"/>
      <w:marLeft w:val="0"/>
      <w:marRight w:val="0"/>
      <w:marTop w:val="0"/>
      <w:marBottom w:val="0"/>
      <w:divBdr>
        <w:top w:val="none" w:sz="0" w:space="0" w:color="auto"/>
        <w:left w:val="none" w:sz="0" w:space="0" w:color="auto"/>
        <w:bottom w:val="none" w:sz="0" w:space="0" w:color="auto"/>
        <w:right w:val="none" w:sz="0" w:space="0" w:color="auto"/>
      </w:divBdr>
    </w:div>
    <w:div w:id="532227029">
      <w:bodyDiv w:val="1"/>
      <w:marLeft w:val="0"/>
      <w:marRight w:val="0"/>
      <w:marTop w:val="0"/>
      <w:marBottom w:val="0"/>
      <w:divBdr>
        <w:top w:val="none" w:sz="0" w:space="0" w:color="auto"/>
        <w:left w:val="none" w:sz="0" w:space="0" w:color="auto"/>
        <w:bottom w:val="none" w:sz="0" w:space="0" w:color="auto"/>
        <w:right w:val="none" w:sz="0" w:space="0" w:color="auto"/>
      </w:divBdr>
    </w:div>
    <w:div w:id="532234137">
      <w:bodyDiv w:val="1"/>
      <w:marLeft w:val="0"/>
      <w:marRight w:val="0"/>
      <w:marTop w:val="0"/>
      <w:marBottom w:val="0"/>
      <w:divBdr>
        <w:top w:val="none" w:sz="0" w:space="0" w:color="auto"/>
        <w:left w:val="none" w:sz="0" w:space="0" w:color="auto"/>
        <w:bottom w:val="none" w:sz="0" w:space="0" w:color="auto"/>
        <w:right w:val="none" w:sz="0" w:space="0" w:color="auto"/>
      </w:divBdr>
    </w:div>
    <w:div w:id="532309555">
      <w:bodyDiv w:val="1"/>
      <w:marLeft w:val="0"/>
      <w:marRight w:val="0"/>
      <w:marTop w:val="0"/>
      <w:marBottom w:val="0"/>
      <w:divBdr>
        <w:top w:val="none" w:sz="0" w:space="0" w:color="auto"/>
        <w:left w:val="none" w:sz="0" w:space="0" w:color="auto"/>
        <w:bottom w:val="none" w:sz="0" w:space="0" w:color="auto"/>
        <w:right w:val="none" w:sz="0" w:space="0" w:color="auto"/>
      </w:divBdr>
    </w:div>
    <w:div w:id="532310771">
      <w:bodyDiv w:val="1"/>
      <w:marLeft w:val="0"/>
      <w:marRight w:val="0"/>
      <w:marTop w:val="0"/>
      <w:marBottom w:val="0"/>
      <w:divBdr>
        <w:top w:val="none" w:sz="0" w:space="0" w:color="auto"/>
        <w:left w:val="none" w:sz="0" w:space="0" w:color="auto"/>
        <w:bottom w:val="none" w:sz="0" w:space="0" w:color="auto"/>
        <w:right w:val="none" w:sz="0" w:space="0" w:color="auto"/>
      </w:divBdr>
    </w:div>
    <w:div w:id="532353991">
      <w:bodyDiv w:val="1"/>
      <w:marLeft w:val="0"/>
      <w:marRight w:val="0"/>
      <w:marTop w:val="0"/>
      <w:marBottom w:val="0"/>
      <w:divBdr>
        <w:top w:val="none" w:sz="0" w:space="0" w:color="auto"/>
        <w:left w:val="none" w:sz="0" w:space="0" w:color="auto"/>
        <w:bottom w:val="none" w:sz="0" w:space="0" w:color="auto"/>
        <w:right w:val="none" w:sz="0" w:space="0" w:color="auto"/>
      </w:divBdr>
    </w:div>
    <w:div w:id="532380608">
      <w:bodyDiv w:val="1"/>
      <w:marLeft w:val="0"/>
      <w:marRight w:val="0"/>
      <w:marTop w:val="0"/>
      <w:marBottom w:val="0"/>
      <w:divBdr>
        <w:top w:val="none" w:sz="0" w:space="0" w:color="auto"/>
        <w:left w:val="none" w:sz="0" w:space="0" w:color="auto"/>
        <w:bottom w:val="none" w:sz="0" w:space="0" w:color="auto"/>
        <w:right w:val="none" w:sz="0" w:space="0" w:color="auto"/>
      </w:divBdr>
    </w:div>
    <w:div w:id="532427323">
      <w:bodyDiv w:val="1"/>
      <w:marLeft w:val="0"/>
      <w:marRight w:val="0"/>
      <w:marTop w:val="0"/>
      <w:marBottom w:val="0"/>
      <w:divBdr>
        <w:top w:val="none" w:sz="0" w:space="0" w:color="auto"/>
        <w:left w:val="none" w:sz="0" w:space="0" w:color="auto"/>
        <w:bottom w:val="none" w:sz="0" w:space="0" w:color="auto"/>
        <w:right w:val="none" w:sz="0" w:space="0" w:color="auto"/>
      </w:divBdr>
    </w:div>
    <w:div w:id="532616297">
      <w:bodyDiv w:val="1"/>
      <w:marLeft w:val="0"/>
      <w:marRight w:val="0"/>
      <w:marTop w:val="0"/>
      <w:marBottom w:val="0"/>
      <w:divBdr>
        <w:top w:val="none" w:sz="0" w:space="0" w:color="auto"/>
        <w:left w:val="none" w:sz="0" w:space="0" w:color="auto"/>
        <w:bottom w:val="none" w:sz="0" w:space="0" w:color="auto"/>
        <w:right w:val="none" w:sz="0" w:space="0" w:color="auto"/>
      </w:divBdr>
    </w:div>
    <w:div w:id="532620884">
      <w:bodyDiv w:val="1"/>
      <w:marLeft w:val="0"/>
      <w:marRight w:val="0"/>
      <w:marTop w:val="0"/>
      <w:marBottom w:val="0"/>
      <w:divBdr>
        <w:top w:val="none" w:sz="0" w:space="0" w:color="auto"/>
        <w:left w:val="none" w:sz="0" w:space="0" w:color="auto"/>
        <w:bottom w:val="none" w:sz="0" w:space="0" w:color="auto"/>
        <w:right w:val="none" w:sz="0" w:space="0" w:color="auto"/>
      </w:divBdr>
    </w:div>
    <w:div w:id="532690542">
      <w:bodyDiv w:val="1"/>
      <w:marLeft w:val="0"/>
      <w:marRight w:val="0"/>
      <w:marTop w:val="0"/>
      <w:marBottom w:val="0"/>
      <w:divBdr>
        <w:top w:val="none" w:sz="0" w:space="0" w:color="auto"/>
        <w:left w:val="none" w:sz="0" w:space="0" w:color="auto"/>
        <w:bottom w:val="none" w:sz="0" w:space="0" w:color="auto"/>
        <w:right w:val="none" w:sz="0" w:space="0" w:color="auto"/>
      </w:divBdr>
    </w:div>
    <w:div w:id="532766292">
      <w:bodyDiv w:val="1"/>
      <w:marLeft w:val="0"/>
      <w:marRight w:val="0"/>
      <w:marTop w:val="0"/>
      <w:marBottom w:val="0"/>
      <w:divBdr>
        <w:top w:val="none" w:sz="0" w:space="0" w:color="auto"/>
        <w:left w:val="none" w:sz="0" w:space="0" w:color="auto"/>
        <w:bottom w:val="none" w:sz="0" w:space="0" w:color="auto"/>
        <w:right w:val="none" w:sz="0" w:space="0" w:color="auto"/>
      </w:divBdr>
    </w:div>
    <w:div w:id="532811660">
      <w:bodyDiv w:val="1"/>
      <w:marLeft w:val="0"/>
      <w:marRight w:val="0"/>
      <w:marTop w:val="0"/>
      <w:marBottom w:val="0"/>
      <w:divBdr>
        <w:top w:val="none" w:sz="0" w:space="0" w:color="auto"/>
        <w:left w:val="none" w:sz="0" w:space="0" w:color="auto"/>
        <w:bottom w:val="none" w:sz="0" w:space="0" w:color="auto"/>
        <w:right w:val="none" w:sz="0" w:space="0" w:color="auto"/>
      </w:divBdr>
    </w:div>
    <w:div w:id="533033434">
      <w:bodyDiv w:val="1"/>
      <w:marLeft w:val="0"/>
      <w:marRight w:val="0"/>
      <w:marTop w:val="0"/>
      <w:marBottom w:val="0"/>
      <w:divBdr>
        <w:top w:val="none" w:sz="0" w:space="0" w:color="auto"/>
        <w:left w:val="none" w:sz="0" w:space="0" w:color="auto"/>
        <w:bottom w:val="none" w:sz="0" w:space="0" w:color="auto"/>
        <w:right w:val="none" w:sz="0" w:space="0" w:color="auto"/>
      </w:divBdr>
    </w:div>
    <w:div w:id="533076895">
      <w:bodyDiv w:val="1"/>
      <w:marLeft w:val="0"/>
      <w:marRight w:val="0"/>
      <w:marTop w:val="0"/>
      <w:marBottom w:val="0"/>
      <w:divBdr>
        <w:top w:val="none" w:sz="0" w:space="0" w:color="auto"/>
        <w:left w:val="none" w:sz="0" w:space="0" w:color="auto"/>
        <w:bottom w:val="none" w:sz="0" w:space="0" w:color="auto"/>
        <w:right w:val="none" w:sz="0" w:space="0" w:color="auto"/>
      </w:divBdr>
    </w:div>
    <w:div w:id="533080681">
      <w:bodyDiv w:val="1"/>
      <w:marLeft w:val="0"/>
      <w:marRight w:val="0"/>
      <w:marTop w:val="0"/>
      <w:marBottom w:val="0"/>
      <w:divBdr>
        <w:top w:val="none" w:sz="0" w:space="0" w:color="auto"/>
        <w:left w:val="none" w:sz="0" w:space="0" w:color="auto"/>
        <w:bottom w:val="none" w:sz="0" w:space="0" w:color="auto"/>
        <w:right w:val="none" w:sz="0" w:space="0" w:color="auto"/>
      </w:divBdr>
    </w:div>
    <w:div w:id="533155100">
      <w:bodyDiv w:val="1"/>
      <w:marLeft w:val="0"/>
      <w:marRight w:val="0"/>
      <w:marTop w:val="0"/>
      <w:marBottom w:val="0"/>
      <w:divBdr>
        <w:top w:val="none" w:sz="0" w:space="0" w:color="auto"/>
        <w:left w:val="none" w:sz="0" w:space="0" w:color="auto"/>
        <w:bottom w:val="none" w:sz="0" w:space="0" w:color="auto"/>
        <w:right w:val="none" w:sz="0" w:space="0" w:color="auto"/>
      </w:divBdr>
    </w:div>
    <w:div w:id="533227201">
      <w:bodyDiv w:val="1"/>
      <w:marLeft w:val="0"/>
      <w:marRight w:val="0"/>
      <w:marTop w:val="0"/>
      <w:marBottom w:val="0"/>
      <w:divBdr>
        <w:top w:val="none" w:sz="0" w:space="0" w:color="auto"/>
        <w:left w:val="none" w:sz="0" w:space="0" w:color="auto"/>
        <w:bottom w:val="none" w:sz="0" w:space="0" w:color="auto"/>
        <w:right w:val="none" w:sz="0" w:space="0" w:color="auto"/>
      </w:divBdr>
    </w:div>
    <w:div w:id="533275902">
      <w:bodyDiv w:val="1"/>
      <w:marLeft w:val="0"/>
      <w:marRight w:val="0"/>
      <w:marTop w:val="0"/>
      <w:marBottom w:val="0"/>
      <w:divBdr>
        <w:top w:val="none" w:sz="0" w:space="0" w:color="auto"/>
        <w:left w:val="none" w:sz="0" w:space="0" w:color="auto"/>
        <w:bottom w:val="none" w:sz="0" w:space="0" w:color="auto"/>
        <w:right w:val="none" w:sz="0" w:space="0" w:color="auto"/>
      </w:divBdr>
    </w:div>
    <w:div w:id="533422512">
      <w:bodyDiv w:val="1"/>
      <w:marLeft w:val="0"/>
      <w:marRight w:val="0"/>
      <w:marTop w:val="0"/>
      <w:marBottom w:val="0"/>
      <w:divBdr>
        <w:top w:val="none" w:sz="0" w:space="0" w:color="auto"/>
        <w:left w:val="none" w:sz="0" w:space="0" w:color="auto"/>
        <w:bottom w:val="none" w:sz="0" w:space="0" w:color="auto"/>
        <w:right w:val="none" w:sz="0" w:space="0" w:color="auto"/>
      </w:divBdr>
    </w:div>
    <w:div w:id="533428299">
      <w:bodyDiv w:val="1"/>
      <w:marLeft w:val="0"/>
      <w:marRight w:val="0"/>
      <w:marTop w:val="0"/>
      <w:marBottom w:val="0"/>
      <w:divBdr>
        <w:top w:val="none" w:sz="0" w:space="0" w:color="auto"/>
        <w:left w:val="none" w:sz="0" w:space="0" w:color="auto"/>
        <w:bottom w:val="none" w:sz="0" w:space="0" w:color="auto"/>
        <w:right w:val="none" w:sz="0" w:space="0" w:color="auto"/>
      </w:divBdr>
    </w:div>
    <w:div w:id="533428510">
      <w:bodyDiv w:val="1"/>
      <w:marLeft w:val="0"/>
      <w:marRight w:val="0"/>
      <w:marTop w:val="0"/>
      <w:marBottom w:val="0"/>
      <w:divBdr>
        <w:top w:val="none" w:sz="0" w:space="0" w:color="auto"/>
        <w:left w:val="none" w:sz="0" w:space="0" w:color="auto"/>
        <w:bottom w:val="none" w:sz="0" w:space="0" w:color="auto"/>
        <w:right w:val="none" w:sz="0" w:space="0" w:color="auto"/>
      </w:divBdr>
    </w:div>
    <w:div w:id="533543765">
      <w:bodyDiv w:val="1"/>
      <w:marLeft w:val="0"/>
      <w:marRight w:val="0"/>
      <w:marTop w:val="0"/>
      <w:marBottom w:val="0"/>
      <w:divBdr>
        <w:top w:val="none" w:sz="0" w:space="0" w:color="auto"/>
        <w:left w:val="none" w:sz="0" w:space="0" w:color="auto"/>
        <w:bottom w:val="none" w:sz="0" w:space="0" w:color="auto"/>
        <w:right w:val="none" w:sz="0" w:space="0" w:color="auto"/>
      </w:divBdr>
    </w:div>
    <w:div w:id="533614956">
      <w:bodyDiv w:val="1"/>
      <w:marLeft w:val="0"/>
      <w:marRight w:val="0"/>
      <w:marTop w:val="0"/>
      <w:marBottom w:val="0"/>
      <w:divBdr>
        <w:top w:val="none" w:sz="0" w:space="0" w:color="auto"/>
        <w:left w:val="none" w:sz="0" w:space="0" w:color="auto"/>
        <w:bottom w:val="none" w:sz="0" w:space="0" w:color="auto"/>
        <w:right w:val="none" w:sz="0" w:space="0" w:color="auto"/>
      </w:divBdr>
    </w:div>
    <w:div w:id="533663836">
      <w:bodyDiv w:val="1"/>
      <w:marLeft w:val="0"/>
      <w:marRight w:val="0"/>
      <w:marTop w:val="0"/>
      <w:marBottom w:val="0"/>
      <w:divBdr>
        <w:top w:val="none" w:sz="0" w:space="0" w:color="auto"/>
        <w:left w:val="none" w:sz="0" w:space="0" w:color="auto"/>
        <w:bottom w:val="none" w:sz="0" w:space="0" w:color="auto"/>
        <w:right w:val="none" w:sz="0" w:space="0" w:color="auto"/>
      </w:divBdr>
    </w:div>
    <w:div w:id="533736963">
      <w:bodyDiv w:val="1"/>
      <w:marLeft w:val="0"/>
      <w:marRight w:val="0"/>
      <w:marTop w:val="0"/>
      <w:marBottom w:val="0"/>
      <w:divBdr>
        <w:top w:val="none" w:sz="0" w:space="0" w:color="auto"/>
        <w:left w:val="none" w:sz="0" w:space="0" w:color="auto"/>
        <w:bottom w:val="none" w:sz="0" w:space="0" w:color="auto"/>
        <w:right w:val="none" w:sz="0" w:space="0" w:color="auto"/>
      </w:divBdr>
    </w:div>
    <w:div w:id="533812339">
      <w:bodyDiv w:val="1"/>
      <w:marLeft w:val="0"/>
      <w:marRight w:val="0"/>
      <w:marTop w:val="0"/>
      <w:marBottom w:val="0"/>
      <w:divBdr>
        <w:top w:val="none" w:sz="0" w:space="0" w:color="auto"/>
        <w:left w:val="none" w:sz="0" w:space="0" w:color="auto"/>
        <w:bottom w:val="none" w:sz="0" w:space="0" w:color="auto"/>
        <w:right w:val="none" w:sz="0" w:space="0" w:color="auto"/>
      </w:divBdr>
    </w:div>
    <w:div w:id="533812682">
      <w:bodyDiv w:val="1"/>
      <w:marLeft w:val="0"/>
      <w:marRight w:val="0"/>
      <w:marTop w:val="0"/>
      <w:marBottom w:val="0"/>
      <w:divBdr>
        <w:top w:val="none" w:sz="0" w:space="0" w:color="auto"/>
        <w:left w:val="none" w:sz="0" w:space="0" w:color="auto"/>
        <w:bottom w:val="none" w:sz="0" w:space="0" w:color="auto"/>
        <w:right w:val="none" w:sz="0" w:space="0" w:color="auto"/>
      </w:divBdr>
    </w:div>
    <w:div w:id="534075115">
      <w:bodyDiv w:val="1"/>
      <w:marLeft w:val="0"/>
      <w:marRight w:val="0"/>
      <w:marTop w:val="0"/>
      <w:marBottom w:val="0"/>
      <w:divBdr>
        <w:top w:val="none" w:sz="0" w:space="0" w:color="auto"/>
        <w:left w:val="none" w:sz="0" w:space="0" w:color="auto"/>
        <w:bottom w:val="none" w:sz="0" w:space="0" w:color="auto"/>
        <w:right w:val="none" w:sz="0" w:space="0" w:color="auto"/>
      </w:divBdr>
    </w:div>
    <w:div w:id="534077898">
      <w:bodyDiv w:val="1"/>
      <w:marLeft w:val="0"/>
      <w:marRight w:val="0"/>
      <w:marTop w:val="0"/>
      <w:marBottom w:val="0"/>
      <w:divBdr>
        <w:top w:val="none" w:sz="0" w:space="0" w:color="auto"/>
        <w:left w:val="none" w:sz="0" w:space="0" w:color="auto"/>
        <w:bottom w:val="none" w:sz="0" w:space="0" w:color="auto"/>
        <w:right w:val="none" w:sz="0" w:space="0" w:color="auto"/>
      </w:divBdr>
    </w:div>
    <w:div w:id="534077942">
      <w:bodyDiv w:val="1"/>
      <w:marLeft w:val="0"/>
      <w:marRight w:val="0"/>
      <w:marTop w:val="0"/>
      <w:marBottom w:val="0"/>
      <w:divBdr>
        <w:top w:val="none" w:sz="0" w:space="0" w:color="auto"/>
        <w:left w:val="none" w:sz="0" w:space="0" w:color="auto"/>
        <w:bottom w:val="none" w:sz="0" w:space="0" w:color="auto"/>
        <w:right w:val="none" w:sz="0" w:space="0" w:color="auto"/>
      </w:divBdr>
    </w:div>
    <w:div w:id="534120738">
      <w:bodyDiv w:val="1"/>
      <w:marLeft w:val="0"/>
      <w:marRight w:val="0"/>
      <w:marTop w:val="0"/>
      <w:marBottom w:val="0"/>
      <w:divBdr>
        <w:top w:val="none" w:sz="0" w:space="0" w:color="auto"/>
        <w:left w:val="none" w:sz="0" w:space="0" w:color="auto"/>
        <w:bottom w:val="none" w:sz="0" w:space="0" w:color="auto"/>
        <w:right w:val="none" w:sz="0" w:space="0" w:color="auto"/>
      </w:divBdr>
    </w:div>
    <w:div w:id="534121222">
      <w:bodyDiv w:val="1"/>
      <w:marLeft w:val="0"/>
      <w:marRight w:val="0"/>
      <w:marTop w:val="0"/>
      <w:marBottom w:val="0"/>
      <w:divBdr>
        <w:top w:val="none" w:sz="0" w:space="0" w:color="auto"/>
        <w:left w:val="none" w:sz="0" w:space="0" w:color="auto"/>
        <w:bottom w:val="none" w:sz="0" w:space="0" w:color="auto"/>
        <w:right w:val="none" w:sz="0" w:space="0" w:color="auto"/>
      </w:divBdr>
    </w:div>
    <w:div w:id="534123006">
      <w:bodyDiv w:val="1"/>
      <w:marLeft w:val="0"/>
      <w:marRight w:val="0"/>
      <w:marTop w:val="0"/>
      <w:marBottom w:val="0"/>
      <w:divBdr>
        <w:top w:val="none" w:sz="0" w:space="0" w:color="auto"/>
        <w:left w:val="none" w:sz="0" w:space="0" w:color="auto"/>
        <w:bottom w:val="none" w:sz="0" w:space="0" w:color="auto"/>
        <w:right w:val="none" w:sz="0" w:space="0" w:color="auto"/>
      </w:divBdr>
    </w:div>
    <w:div w:id="534198628">
      <w:bodyDiv w:val="1"/>
      <w:marLeft w:val="0"/>
      <w:marRight w:val="0"/>
      <w:marTop w:val="0"/>
      <w:marBottom w:val="0"/>
      <w:divBdr>
        <w:top w:val="none" w:sz="0" w:space="0" w:color="auto"/>
        <w:left w:val="none" w:sz="0" w:space="0" w:color="auto"/>
        <w:bottom w:val="none" w:sz="0" w:space="0" w:color="auto"/>
        <w:right w:val="none" w:sz="0" w:space="0" w:color="auto"/>
      </w:divBdr>
    </w:div>
    <w:div w:id="534271794">
      <w:bodyDiv w:val="1"/>
      <w:marLeft w:val="0"/>
      <w:marRight w:val="0"/>
      <w:marTop w:val="0"/>
      <w:marBottom w:val="0"/>
      <w:divBdr>
        <w:top w:val="none" w:sz="0" w:space="0" w:color="auto"/>
        <w:left w:val="none" w:sz="0" w:space="0" w:color="auto"/>
        <w:bottom w:val="none" w:sz="0" w:space="0" w:color="auto"/>
        <w:right w:val="none" w:sz="0" w:space="0" w:color="auto"/>
      </w:divBdr>
    </w:div>
    <w:div w:id="534276128">
      <w:bodyDiv w:val="1"/>
      <w:marLeft w:val="0"/>
      <w:marRight w:val="0"/>
      <w:marTop w:val="0"/>
      <w:marBottom w:val="0"/>
      <w:divBdr>
        <w:top w:val="none" w:sz="0" w:space="0" w:color="auto"/>
        <w:left w:val="none" w:sz="0" w:space="0" w:color="auto"/>
        <w:bottom w:val="none" w:sz="0" w:space="0" w:color="auto"/>
        <w:right w:val="none" w:sz="0" w:space="0" w:color="auto"/>
      </w:divBdr>
    </w:div>
    <w:div w:id="534391832">
      <w:bodyDiv w:val="1"/>
      <w:marLeft w:val="0"/>
      <w:marRight w:val="0"/>
      <w:marTop w:val="0"/>
      <w:marBottom w:val="0"/>
      <w:divBdr>
        <w:top w:val="none" w:sz="0" w:space="0" w:color="auto"/>
        <w:left w:val="none" w:sz="0" w:space="0" w:color="auto"/>
        <w:bottom w:val="none" w:sz="0" w:space="0" w:color="auto"/>
        <w:right w:val="none" w:sz="0" w:space="0" w:color="auto"/>
      </w:divBdr>
    </w:div>
    <w:div w:id="534536113">
      <w:bodyDiv w:val="1"/>
      <w:marLeft w:val="0"/>
      <w:marRight w:val="0"/>
      <w:marTop w:val="0"/>
      <w:marBottom w:val="0"/>
      <w:divBdr>
        <w:top w:val="none" w:sz="0" w:space="0" w:color="auto"/>
        <w:left w:val="none" w:sz="0" w:space="0" w:color="auto"/>
        <w:bottom w:val="none" w:sz="0" w:space="0" w:color="auto"/>
        <w:right w:val="none" w:sz="0" w:space="0" w:color="auto"/>
      </w:divBdr>
    </w:div>
    <w:div w:id="534580500">
      <w:bodyDiv w:val="1"/>
      <w:marLeft w:val="0"/>
      <w:marRight w:val="0"/>
      <w:marTop w:val="0"/>
      <w:marBottom w:val="0"/>
      <w:divBdr>
        <w:top w:val="none" w:sz="0" w:space="0" w:color="auto"/>
        <w:left w:val="none" w:sz="0" w:space="0" w:color="auto"/>
        <w:bottom w:val="none" w:sz="0" w:space="0" w:color="auto"/>
        <w:right w:val="none" w:sz="0" w:space="0" w:color="auto"/>
      </w:divBdr>
    </w:div>
    <w:div w:id="534586208">
      <w:bodyDiv w:val="1"/>
      <w:marLeft w:val="0"/>
      <w:marRight w:val="0"/>
      <w:marTop w:val="0"/>
      <w:marBottom w:val="0"/>
      <w:divBdr>
        <w:top w:val="none" w:sz="0" w:space="0" w:color="auto"/>
        <w:left w:val="none" w:sz="0" w:space="0" w:color="auto"/>
        <w:bottom w:val="none" w:sz="0" w:space="0" w:color="auto"/>
        <w:right w:val="none" w:sz="0" w:space="0" w:color="auto"/>
      </w:divBdr>
    </w:div>
    <w:div w:id="534731781">
      <w:bodyDiv w:val="1"/>
      <w:marLeft w:val="0"/>
      <w:marRight w:val="0"/>
      <w:marTop w:val="0"/>
      <w:marBottom w:val="0"/>
      <w:divBdr>
        <w:top w:val="none" w:sz="0" w:space="0" w:color="auto"/>
        <w:left w:val="none" w:sz="0" w:space="0" w:color="auto"/>
        <w:bottom w:val="none" w:sz="0" w:space="0" w:color="auto"/>
        <w:right w:val="none" w:sz="0" w:space="0" w:color="auto"/>
      </w:divBdr>
    </w:div>
    <w:div w:id="534774170">
      <w:bodyDiv w:val="1"/>
      <w:marLeft w:val="0"/>
      <w:marRight w:val="0"/>
      <w:marTop w:val="0"/>
      <w:marBottom w:val="0"/>
      <w:divBdr>
        <w:top w:val="none" w:sz="0" w:space="0" w:color="auto"/>
        <w:left w:val="none" w:sz="0" w:space="0" w:color="auto"/>
        <w:bottom w:val="none" w:sz="0" w:space="0" w:color="auto"/>
        <w:right w:val="none" w:sz="0" w:space="0" w:color="auto"/>
      </w:divBdr>
    </w:div>
    <w:div w:id="534775335">
      <w:bodyDiv w:val="1"/>
      <w:marLeft w:val="0"/>
      <w:marRight w:val="0"/>
      <w:marTop w:val="0"/>
      <w:marBottom w:val="0"/>
      <w:divBdr>
        <w:top w:val="none" w:sz="0" w:space="0" w:color="auto"/>
        <w:left w:val="none" w:sz="0" w:space="0" w:color="auto"/>
        <w:bottom w:val="none" w:sz="0" w:space="0" w:color="auto"/>
        <w:right w:val="none" w:sz="0" w:space="0" w:color="auto"/>
      </w:divBdr>
    </w:div>
    <w:div w:id="534775994">
      <w:bodyDiv w:val="1"/>
      <w:marLeft w:val="0"/>
      <w:marRight w:val="0"/>
      <w:marTop w:val="0"/>
      <w:marBottom w:val="0"/>
      <w:divBdr>
        <w:top w:val="none" w:sz="0" w:space="0" w:color="auto"/>
        <w:left w:val="none" w:sz="0" w:space="0" w:color="auto"/>
        <w:bottom w:val="none" w:sz="0" w:space="0" w:color="auto"/>
        <w:right w:val="none" w:sz="0" w:space="0" w:color="auto"/>
      </w:divBdr>
    </w:div>
    <w:div w:id="535118173">
      <w:bodyDiv w:val="1"/>
      <w:marLeft w:val="0"/>
      <w:marRight w:val="0"/>
      <w:marTop w:val="0"/>
      <w:marBottom w:val="0"/>
      <w:divBdr>
        <w:top w:val="none" w:sz="0" w:space="0" w:color="auto"/>
        <w:left w:val="none" w:sz="0" w:space="0" w:color="auto"/>
        <w:bottom w:val="none" w:sz="0" w:space="0" w:color="auto"/>
        <w:right w:val="none" w:sz="0" w:space="0" w:color="auto"/>
      </w:divBdr>
    </w:div>
    <w:div w:id="535198103">
      <w:bodyDiv w:val="1"/>
      <w:marLeft w:val="0"/>
      <w:marRight w:val="0"/>
      <w:marTop w:val="0"/>
      <w:marBottom w:val="0"/>
      <w:divBdr>
        <w:top w:val="none" w:sz="0" w:space="0" w:color="auto"/>
        <w:left w:val="none" w:sz="0" w:space="0" w:color="auto"/>
        <w:bottom w:val="none" w:sz="0" w:space="0" w:color="auto"/>
        <w:right w:val="none" w:sz="0" w:space="0" w:color="auto"/>
      </w:divBdr>
    </w:div>
    <w:div w:id="535240476">
      <w:bodyDiv w:val="1"/>
      <w:marLeft w:val="0"/>
      <w:marRight w:val="0"/>
      <w:marTop w:val="0"/>
      <w:marBottom w:val="0"/>
      <w:divBdr>
        <w:top w:val="none" w:sz="0" w:space="0" w:color="auto"/>
        <w:left w:val="none" w:sz="0" w:space="0" w:color="auto"/>
        <w:bottom w:val="none" w:sz="0" w:space="0" w:color="auto"/>
        <w:right w:val="none" w:sz="0" w:space="0" w:color="auto"/>
      </w:divBdr>
    </w:div>
    <w:div w:id="535242585">
      <w:bodyDiv w:val="1"/>
      <w:marLeft w:val="0"/>
      <w:marRight w:val="0"/>
      <w:marTop w:val="0"/>
      <w:marBottom w:val="0"/>
      <w:divBdr>
        <w:top w:val="none" w:sz="0" w:space="0" w:color="auto"/>
        <w:left w:val="none" w:sz="0" w:space="0" w:color="auto"/>
        <w:bottom w:val="none" w:sz="0" w:space="0" w:color="auto"/>
        <w:right w:val="none" w:sz="0" w:space="0" w:color="auto"/>
      </w:divBdr>
    </w:div>
    <w:div w:id="535389809">
      <w:bodyDiv w:val="1"/>
      <w:marLeft w:val="0"/>
      <w:marRight w:val="0"/>
      <w:marTop w:val="0"/>
      <w:marBottom w:val="0"/>
      <w:divBdr>
        <w:top w:val="none" w:sz="0" w:space="0" w:color="auto"/>
        <w:left w:val="none" w:sz="0" w:space="0" w:color="auto"/>
        <w:bottom w:val="none" w:sz="0" w:space="0" w:color="auto"/>
        <w:right w:val="none" w:sz="0" w:space="0" w:color="auto"/>
      </w:divBdr>
    </w:div>
    <w:div w:id="535508420">
      <w:bodyDiv w:val="1"/>
      <w:marLeft w:val="0"/>
      <w:marRight w:val="0"/>
      <w:marTop w:val="0"/>
      <w:marBottom w:val="0"/>
      <w:divBdr>
        <w:top w:val="none" w:sz="0" w:space="0" w:color="auto"/>
        <w:left w:val="none" w:sz="0" w:space="0" w:color="auto"/>
        <w:bottom w:val="none" w:sz="0" w:space="0" w:color="auto"/>
        <w:right w:val="none" w:sz="0" w:space="0" w:color="auto"/>
      </w:divBdr>
    </w:div>
    <w:div w:id="535628555">
      <w:bodyDiv w:val="1"/>
      <w:marLeft w:val="0"/>
      <w:marRight w:val="0"/>
      <w:marTop w:val="0"/>
      <w:marBottom w:val="0"/>
      <w:divBdr>
        <w:top w:val="none" w:sz="0" w:space="0" w:color="auto"/>
        <w:left w:val="none" w:sz="0" w:space="0" w:color="auto"/>
        <w:bottom w:val="none" w:sz="0" w:space="0" w:color="auto"/>
        <w:right w:val="none" w:sz="0" w:space="0" w:color="auto"/>
      </w:divBdr>
    </w:div>
    <w:div w:id="535657752">
      <w:bodyDiv w:val="1"/>
      <w:marLeft w:val="0"/>
      <w:marRight w:val="0"/>
      <w:marTop w:val="0"/>
      <w:marBottom w:val="0"/>
      <w:divBdr>
        <w:top w:val="none" w:sz="0" w:space="0" w:color="auto"/>
        <w:left w:val="none" w:sz="0" w:space="0" w:color="auto"/>
        <w:bottom w:val="none" w:sz="0" w:space="0" w:color="auto"/>
        <w:right w:val="none" w:sz="0" w:space="0" w:color="auto"/>
      </w:divBdr>
    </w:div>
    <w:div w:id="535696553">
      <w:bodyDiv w:val="1"/>
      <w:marLeft w:val="0"/>
      <w:marRight w:val="0"/>
      <w:marTop w:val="0"/>
      <w:marBottom w:val="0"/>
      <w:divBdr>
        <w:top w:val="none" w:sz="0" w:space="0" w:color="auto"/>
        <w:left w:val="none" w:sz="0" w:space="0" w:color="auto"/>
        <w:bottom w:val="none" w:sz="0" w:space="0" w:color="auto"/>
        <w:right w:val="none" w:sz="0" w:space="0" w:color="auto"/>
      </w:divBdr>
    </w:div>
    <w:div w:id="535698861">
      <w:bodyDiv w:val="1"/>
      <w:marLeft w:val="0"/>
      <w:marRight w:val="0"/>
      <w:marTop w:val="0"/>
      <w:marBottom w:val="0"/>
      <w:divBdr>
        <w:top w:val="none" w:sz="0" w:space="0" w:color="auto"/>
        <w:left w:val="none" w:sz="0" w:space="0" w:color="auto"/>
        <w:bottom w:val="none" w:sz="0" w:space="0" w:color="auto"/>
        <w:right w:val="none" w:sz="0" w:space="0" w:color="auto"/>
      </w:divBdr>
    </w:div>
    <w:div w:id="535702333">
      <w:bodyDiv w:val="1"/>
      <w:marLeft w:val="0"/>
      <w:marRight w:val="0"/>
      <w:marTop w:val="0"/>
      <w:marBottom w:val="0"/>
      <w:divBdr>
        <w:top w:val="none" w:sz="0" w:space="0" w:color="auto"/>
        <w:left w:val="none" w:sz="0" w:space="0" w:color="auto"/>
        <w:bottom w:val="none" w:sz="0" w:space="0" w:color="auto"/>
        <w:right w:val="none" w:sz="0" w:space="0" w:color="auto"/>
      </w:divBdr>
    </w:div>
    <w:div w:id="535776599">
      <w:bodyDiv w:val="1"/>
      <w:marLeft w:val="0"/>
      <w:marRight w:val="0"/>
      <w:marTop w:val="0"/>
      <w:marBottom w:val="0"/>
      <w:divBdr>
        <w:top w:val="none" w:sz="0" w:space="0" w:color="auto"/>
        <w:left w:val="none" w:sz="0" w:space="0" w:color="auto"/>
        <w:bottom w:val="none" w:sz="0" w:space="0" w:color="auto"/>
        <w:right w:val="none" w:sz="0" w:space="0" w:color="auto"/>
      </w:divBdr>
    </w:div>
    <w:div w:id="535850920">
      <w:bodyDiv w:val="1"/>
      <w:marLeft w:val="0"/>
      <w:marRight w:val="0"/>
      <w:marTop w:val="0"/>
      <w:marBottom w:val="0"/>
      <w:divBdr>
        <w:top w:val="none" w:sz="0" w:space="0" w:color="auto"/>
        <w:left w:val="none" w:sz="0" w:space="0" w:color="auto"/>
        <w:bottom w:val="none" w:sz="0" w:space="0" w:color="auto"/>
        <w:right w:val="none" w:sz="0" w:space="0" w:color="auto"/>
      </w:divBdr>
    </w:div>
    <w:div w:id="535893956">
      <w:bodyDiv w:val="1"/>
      <w:marLeft w:val="0"/>
      <w:marRight w:val="0"/>
      <w:marTop w:val="0"/>
      <w:marBottom w:val="0"/>
      <w:divBdr>
        <w:top w:val="none" w:sz="0" w:space="0" w:color="auto"/>
        <w:left w:val="none" w:sz="0" w:space="0" w:color="auto"/>
        <w:bottom w:val="none" w:sz="0" w:space="0" w:color="auto"/>
        <w:right w:val="none" w:sz="0" w:space="0" w:color="auto"/>
      </w:divBdr>
    </w:div>
    <w:div w:id="536048682">
      <w:bodyDiv w:val="1"/>
      <w:marLeft w:val="0"/>
      <w:marRight w:val="0"/>
      <w:marTop w:val="0"/>
      <w:marBottom w:val="0"/>
      <w:divBdr>
        <w:top w:val="none" w:sz="0" w:space="0" w:color="auto"/>
        <w:left w:val="none" w:sz="0" w:space="0" w:color="auto"/>
        <w:bottom w:val="none" w:sz="0" w:space="0" w:color="auto"/>
        <w:right w:val="none" w:sz="0" w:space="0" w:color="auto"/>
      </w:divBdr>
    </w:div>
    <w:div w:id="536086373">
      <w:bodyDiv w:val="1"/>
      <w:marLeft w:val="0"/>
      <w:marRight w:val="0"/>
      <w:marTop w:val="0"/>
      <w:marBottom w:val="0"/>
      <w:divBdr>
        <w:top w:val="none" w:sz="0" w:space="0" w:color="auto"/>
        <w:left w:val="none" w:sz="0" w:space="0" w:color="auto"/>
        <w:bottom w:val="none" w:sz="0" w:space="0" w:color="auto"/>
        <w:right w:val="none" w:sz="0" w:space="0" w:color="auto"/>
      </w:divBdr>
    </w:div>
    <w:div w:id="536164410">
      <w:bodyDiv w:val="1"/>
      <w:marLeft w:val="0"/>
      <w:marRight w:val="0"/>
      <w:marTop w:val="0"/>
      <w:marBottom w:val="0"/>
      <w:divBdr>
        <w:top w:val="none" w:sz="0" w:space="0" w:color="auto"/>
        <w:left w:val="none" w:sz="0" w:space="0" w:color="auto"/>
        <w:bottom w:val="none" w:sz="0" w:space="0" w:color="auto"/>
        <w:right w:val="none" w:sz="0" w:space="0" w:color="auto"/>
      </w:divBdr>
    </w:div>
    <w:div w:id="536165511">
      <w:bodyDiv w:val="1"/>
      <w:marLeft w:val="0"/>
      <w:marRight w:val="0"/>
      <w:marTop w:val="0"/>
      <w:marBottom w:val="0"/>
      <w:divBdr>
        <w:top w:val="none" w:sz="0" w:space="0" w:color="auto"/>
        <w:left w:val="none" w:sz="0" w:space="0" w:color="auto"/>
        <w:bottom w:val="none" w:sz="0" w:space="0" w:color="auto"/>
        <w:right w:val="none" w:sz="0" w:space="0" w:color="auto"/>
      </w:divBdr>
    </w:div>
    <w:div w:id="536234201">
      <w:bodyDiv w:val="1"/>
      <w:marLeft w:val="0"/>
      <w:marRight w:val="0"/>
      <w:marTop w:val="0"/>
      <w:marBottom w:val="0"/>
      <w:divBdr>
        <w:top w:val="none" w:sz="0" w:space="0" w:color="auto"/>
        <w:left w:val="none" w:sz="0" w:space="0" w:color="auto"/>
        <w:bottom w:val="none" w:sz="0" w:space="0" w:color="auto"/>
        <w:right w:val="none" w:sz="0" w:space="0" w:color="auto"/>
      </w:divBdr>
    </w:div>
    <w:div w:id="536313608">
      <w:bodyDiv w:val="1"/>
      <w:marLeft w:val="0"/>
      <w:marRight w:val="0"/>
      <w:marTop w:val="0"/>
      <w:marBottom w:val="0"/>
      <w:divBdr>
        <w:top w:val="none" w:sz="0" w:space="0" w:color="auto"/>
        <w:left w:val="none" w:sz="0" w:space="0" w:color="auto"/>
        <w:bottom w:val="none" w:sz="0" w:space="0" w:color="auto"/>
        <w:right w:val="none" w:sz="0" w:space="0" w:color="auto"/>
      </w:divBdr>
    </w:div>
    <w:div w:id="536436196">
      <w:bodyDiv w:val="1"/>
      <w:marLeft w:val="0"/>
      <w:marRight w:val="0"/>
      <w:marTop w:val="0"/>
      <w:marBottom w:val="0"/>
      <w:divBdr>
        <w:top w:val="none" w:sz="0" w:space="0" w:color="auto"/>
        <w:left w:val="none" w:sz="0" w:space="0" w:color="auto"/>
        <w:bottom w:val="none" w:sz="0" w:space="0" w:color="auto"/>
        <w:right w:val="none" w:sz="0" w:space="0" w:color="auto"/>
      </w:divBdr>
    </w:div>
    <w:div w:id="536506313">
      <w:bodyDiv w:val="1"/>
      <w:marLeft w:val="0"/>
      <w:marRight w:val="0"/>
      <w:marTop w:val="0"/>
      <w:marBottom w:val="0"/>
      <w:divBdr>
        <w:top w:val="none" w:sz="0" w:space="0" w:color="auto"/>
        <w:left w:val="none" w:sz="0" w:space="0" w:color="auto"/>
        <w:bottom w:val="none" w:sz="0" w:space="0" w:color="auto"/>
        <w:right w:val="none" w:sz="0" w:space="0" w:color="auto"/>
      </w:divBdr>
    </w:div>
    <w:div w:id="536548364">
      <w:bodyDiv w:val="1"/>
      <w:marLeft w:val="0"/>
      <w:marRight w:val="0"/>
      <w:marTop w:val="0"/>
      <w:marBottom w:val="0"/>
      <w:divBdr>
        <w:top w:val="none" w:sz="0" w:space="0" w:color="auto"/>
        <w:left w:val="none" w:sz="0" w:space="0" w:color="auto"/>
        <w:bottom w:val="none" w:sz="0" w:space="0" w:color="auto"/>
        <w:right w:val="none" w:sz="0" w:space="0" w:color="auto"/>
      </w:divBdr>
    </w:div>
    <w:div w:id="536551724">
      <w:bodyDiv w:val="1"/>
      <w:marLeft w:val="0"/>
      <w:marRight w:val="0"/>
      <w:marTop w:val="0"/>
      <w:marBottom w:val="0"/>
      <w:divBdr>
        <w:top w:val="none" w:sz="0" w:space="0" w:color="auto"/>
        <w:left w:val="none" w:sz="0" w:space="0" w:color="auto"/>
        <w:bottom w:val="none" w:sz="0" w:space="0" w:color="auto"/>
        <w:right w:val="none" w:sz="0" w:space="0" w:color="auto"/>
      </w:divBdr>
    </w:div>
    <w:div w:id="536624692">
      <w:bodyDiv w:val="1"/>
      <w:marLeft w:val="0"/>
      <w:marRight w:val="0"/>
      <w:marTop w:val="0"/>
      <w:marBottom w:val="0"/>
      <w:divBdr>
        <w:top w:val="none" w:sz="0" w:space="0" w:color="auto"/>
        <w:left w:val="none" w:sz="0" w:space="0" w:color="auto"/>
        <w:bottom w:val="none" w:sz="0" w:space="0" w:color="auto"/>
        <w:right w:val="none" w:sz="0" w:space="0" w:color="auto"/>
      </w:divBdr>
    </w:div>
    <w:div w:id="536965060">
      <w:bodyDiv w:val="1"/>
      <w:marLeft w:val="0"/>
      <w:marRight w:val="0"/>
      <w:marTop w:val="0"/>
      <w:marBottom w:val="0"/>
      <w:divBdr>
        <w:top w:val="none" w:sz="0" w:space="0" w:color="auto"/>
        <w:left w:val="none" w:sz="0" w:space="0" w:color="auto"/>
        <w:bottom w:val="none" w:sz="0" w:space="0" w:color="auto"/>
        <w:right w:val="none" w:sz="0" w:space="0" w:color="auto"/>
      </w:divBdr>
    </w:div>
    <w:div w:id="537013950">
      <w:bodyDiv w:val="1"/>
      <w:marLeft w:val="0"/>
      <w:marRight w:val="0"/>
      <w:marTop w:val="0"/>
      <w:marBottom w:val="0"/>
      <w:divBdr>
        <w:top w:val="none" w:sz="0" w:space="0" w:color="auto"/>
        <w:left w:val="none" w:sz="0" w:space="0" w:color="auto"/>
        <w:bottom w:val="none" w:sz="0" w:space="0" w:color="auto"/>
        <w:right w:val="none" w:sz="0" w:space="0" w:color="auto"/>
      </w:divBdr>
    </w:div>
    <w:div w:id="537163332">
      <w:bodyDiv w:val="1"/>
      <w:marLeft w:val="0"/>
      <w:marRight w:val="0"/>
      <w:marTop w:val="0"/>
      <w:marBottom w:val="0"/>
      <w:divBdr>
        <w:top w:val="none" w:sz="0" w:space="0" w:color="auto"/>
        <w:left w:val="none" w:sz="0" w:space="0" w:color="auto"/>
        <w:bottom w:val="none" w:sz="0" w:space="0" w:color="auto"/>
        <w:right w:val="none" w:sz="0" w:space="0" w:color="auto"/>
      </w:divBdr>
    </w:div>
    <w:div w:id="537207782">
      <w:bodyDiv w:val="1"/>
      <w:marLeft w:val="0"/>
      <w:marRight w:val="0"/>
      <w:marTop w:val="0"/>
      <w:marBottom w:val="0"/>
      <w:divBdr>
        <w:top w:val="none" w:sz="0" w:space="0" w:color="auto"/>
        <w:left w:val="none" w:sz="0" w:space="0" w:color="auto"/>
        <w:bottom w:val="none" w:sz="0" w:space="0" w:color="auto"/>
        <w:right w:val="none" w:sz="0" w:space="0" w:color="auto"/>
      </w:divBdr>
    </w:div>
    <w:div w:id="537283651">
      <w:bodyDiv w:val="1"/>
      <w:marLeft w:val="0"/>
      <w:marRight w:val="0"/>
      <w:marTop w:val="0"/>
      <w:marBottom w:val="0"/>
      <w:divBdr>
        <w:top w:val="none" w:sz="0" w:space="0" w:color="auto"/>
        <w:left w:val="none" w:sz="0" w:space="0" w:color="auto"/>
        <w:bottom w:val="none" w:sz="0" w:space="0" w:color="auto"/>
        <w:right w:val="none" w:sz="0" w:space="0" w:color="auto"/>
      </w:divBdr>
    </w:div>
    <w:div w:id="537357551">
      <w:bodyDiv w:val="1"/>
      <w:marLeft w:val="0"/>
      <w:marRight w:val="0"/>
      <w:marTop w:val="0"/>
      <w:marBottom w:val="0"/>
      <w:divBdr>
        <w:top w:val="none" w:sz="0" w:space="0" w:color="auto"/>
        <w:left w:val="none" w:sz="0" w:space="0" w:color="auto"/>
        <w:bottom w:val="none" w:sz="0" w:space="0" w:color="auto"/>
        <w:right w:val="none" w:sz="0" w:space="0" w:color="auto"/>
      </w:divBdr>
    </w:div>
    <w:div w:id="537789246">
      <w:bodyDiv w:val="1"/>
      <w:marLeft w:val="0"/>
      <w:marRight w:val="0"/>
      <w:marTop w:val="0"/>
      <w:marBottom w:val="0"/>
      <w:divBdr>
        <w:top w:val="none" w:sz="0" w:space="0" w:color="auto"/>
        <w:left w:val="none" w:sz="0" w:space="0" w:color="auto"/>
        <w:bottom w:val="none" w:sz="0" w:space="0" w:color="auto"/>
        <w:right w:val="none" w:sz="0" w:space="0" w:color="auto"/>
      </w:divBdr>
    </w:div>
    <w:div w:id="537814831">
      <w:bodyDiv w:val="1"/>
      <w:marLeft w:val="0"/>
      <w:marRight w:val="0"/>
      <w:marTop w:val="0"/>
      <w:marBottom w:val="0"/>
      <w:divBdr>
        <w:top w:val="none" w:sz="0" w:space="0" w:color="auto"/>
        <w:left w:val="none" w:sz="0" w:space="0" w:color="auto"/>
        <w:bottom w:val="none" w:sz="0" w:space="0" w:color="auto"/>
        <w:right w:val="none" w:sz="0" w:space="0" w:color="auto"/>
      </w:divBdr>
    </w:div>
    <w:div w:id="537820466">
      <w:bodyDiv w:val="1"/>
      <w:marLeft w:val="0"/>
      <w:marRight w:val="0"/>
      <w:marTop w:val="0"/>
      <w:marBottom w:val="0"/>
      <w:divBdr>
        <w:top w:val="none" w:sz="0" w:space="0" w:color="auto"/>
        <w:left w:val="none" w:sz="0" w:space="0" w:color="auto"/>
        <w:bottom w:val="none" w:sz="0" w:space="0" w:color="auto"/>
        <w:right w:val="none" w:sz="0" w:space="0" w:color="auto"/>
      </w:divBdr>
    </w:div>
    <w:div w:id="538005872">
      <w:bodyDiv w:val="1"/>
      <w:marLeft w:val="0"/>
      <w:marRight w:val="0"/>
      <w:marTop w:val="0"/>
      <w:marBottom w:val="0"/>
      <w:divBdr>
        <w:top w:val="none" w:sz="0" w:space="0" w:color="auto"/>
        <w:left w:val="none" w:sz="0" w:space="0" w:color="auto"/>
        <w:bottom w:val="none" w:sz="0" w:space="0" w:color="auto"/>
        <w:right w:val="none" w:sz="0" w:space="0" w:color="auto"/>
      </w:divBdr>
    </w:div>
    <w:div w:id="538081737">
      <w:bodyDiv w:val="1"/>
      <w:marLeft w:val="0"/>
      <w:marRight w:val="0"/>
      <w:marTop w:val="0"/>
      <w:marBottom w:val="0"/>
      <w:divBdr>
        <w:top w:val="none" w:sz="0" w:space="0" w:color="auto"/>
        <w:left w:val="none" w:sz="0" w:space="0" w:color="auto"/>
        <w:bottom w:val="none" w:sz="0" w:space="0" w:color="auto"/>
        <w:right w:val="none" w:sz="0" w:space="0" w:color="auto"/>
      </w:divBdr>
    </w:div>
    <w:div w:id="538275964">
      <w:bodyDiv w:val="1"/>
      <w:marLeft w:val="0"/>
      <w:marRight w:val="0"/>
      <w:marTop w:val="0"/>
      <w:marBottom w:val="0"/>
      <w:divBdr>
        <w:top w:val="none" w:sz="0" w:space="0" w:color="auto"/>
        <w:left w:val="none" w:sz="0" w:space="0" w:color="auto"/>
        <w:bottom w:val="none" w:sz="0" w:space="0" w:color="auto"/>
        <w:right w:val="none" w:sz="0" w:space="0" w:color="auto"/>
      </w:divBdr>
    </w:div>
    <w:div w:id="538279828">
      <w:bodyDiv w:val="1"/>
      <w:marLeft w:val="0"/>
      <w:marRight w:val="0"/>
      <w:marTop w:val="0"/>
      <w:marBottom w:val="0"/>
      <w:divBdr>
        <w:top w:val="none" w:sz="0" w:space="0" w:color="auto"/>
        <w:left w:val="none" w:sz="0" w:space="0" w:color="auto"/>
        <w:bottom w:val="none" w:sz="0" w:space="0" w:color="auto"/>
        <w:right w:val="none" w:sz="0" w:space="0" w:color="auto"/>
      </w:divBdr>
    </w:div>
    <w:div w:id="538324496">
      <w:bodyDiv w:val="1"/>
      <w:marLeft w:val="0"/>
      <w:marRight w:val="0"/>
      <w:marTop w:val="0"/>
      <w:marBottom w:val="0"/>
      <w:divBdr>
        <w:top w:val="none" w:sz="0" w:space="0" w:color="auto"/>
        <w:left w:val="none" w:sz="0" w:space="0" w:color="auto"/>
        <w:bottom w:val="none" w:sz="0" w:space="0" w:color="auto"/>
        <w:right w:val="none" w:sz="0" w:space="0" w:color="auto"/>
      </w:divBdr>
    </w:div>
    <w:div w:id="538662330">
      <w:bodyDiv w:val="1"/>
      <w:marLeft w:val="0"/>
      <w:marRight w:val="0"/>
      <w:marTop w:val="0"/>
      <w:marBottom w:val="0"/>
      <w:divBdr>
        <w:top w:val="none" w:sz="0" w:space="0" w:color="auto"/>
        <w:left w:val="none" w:sz="0" w:space="0" w:color="auto"/>
        <w:bottom w:val="none" w:sz="0" w:space="0" w:color="auto"/>
        <w:right w:val="none" w:sz="0" w:space="0" w:color="auto"/>
      </w:divBdr>
    </w:div>
    <w:div w:id="538782376">
      <w:bodyDiv w:val="1"/>
      <w:marLeft w:val="0"/>
      <w:marRight w:val="0"/>
      <w:marTop w:val="0"/>
      <w:marBottom w:val="0"/>
      <w:divBdr>
        <w:top w:val="none" w:sz="0" w:space="0" w:color="auto"/>
        <w:left w:val="none" w:sz="0" w:space="0" w:color="auto"/>
        <w:bottom w:val="none" w:sz="0" w:space="0" w:color="auto"/>
        <w:right w:val="none" w:sz="0" w:space="0" w:color="auto"/>
      </w:divBdr>
    </w:div>
    <w:div w:id="538785318">
      <w:bodyDiv w:val="1"/>
      <w:marLeft w:val="0"/>
      <w:marRight w:val="0"/>
      <w:marTop w:val="0"/>
      <w:marBottom w:val="0"/>
      <w:divBdr>
        <w:top w:val="none" w:sz="0" w:space="0" w:color="auto"/>
        <w:left w:val="none" w:sz="0" w:space="0" w:color="auto"/>
        <w:bottom w:val="none" w:sz="0" w:space="0" w:color="auto"/>
        <w:right w:val="none" w:sz="0" w:space="0" w:color="auto"/>
      </w:divBdr>
    </w:div>
    <w:div w:id="538862607">
      <w:bodyDiv w:val="1"/>
      <w:marLeft w:val="0"/>
      <w:marRight w:val="0"/>
      <w:marTop w:val="0"/>
      <w:marBottom w:val="0"/>
      <w:divBdr>
        <w:top w:val="none" w:sz="0" w:space="0" w:color="auto"/>
        <w:left w:val="none" w:sz="0" w:space="0" w:color="auto"/>
        <w:bottom w:val="none" w:sz="0" w:space="0" w:color="auto"/>
        <w:right w:val="none" w:sz="0" w:space="0" w:color="auto"/>
      </w:divBdr>
    </w:div>
    <w:div w:id="538975407">
      <w:bodyDiv w:val="1"/>
      <w:marLeft w:val="0"/>
      <w:marRight w:val="0"/>
      <w:marTop w:val="0"/>
      <w:marBottom w:val="0"/>
      <w:divBdr>
        <w:top w:val="none" w:sz="0" w:space="0" w:color="auto"/>
        <w:left w:val="none" w:sz="0" w:space="0" w:color="auto"/>
        <w:bottom w:val="none" w:sz="0" w:space="0" w:color="auto"/>
        <w:right w:val="none" w:sz="0" w:space="0" w:color="auto"/>
      </w:divBdr>
    </w:div>
    <w:div w:id="539048101">
      <w:bodyDiv w:val="1"/>
      <w:marLeft w:val="0"/>
      <w:marRight w:val="0"/>
      <w:marTop w:val="0"/>
      <w:marBottom w:val="0"/>
      <w:divBdr>
        <w:top w:val="none" w:sz="0" w:space="0" w:color="auto"/>
        <w:left w:val="none" w:sz="0" w:space="0" w:color="auto"/>
        <w:bottom w:val="none" w:sz="0" w:space="0" w:color="auto"/>
        <w:right w:val="none" w:sz="0" w:space="0" w:color="auto"/>
      </w:divBdr>
    </w:div>
    <w:div w:id="539175287">
      <w:bodyDiv w:val="1"/>
      <w:marLeft w:val="0"/>
      <w:marRight w:val="0"/>
      <w:marTop w:val="0"/>
      <w:marBottom w:val="0"/>
      <w:divBdr>
        <w:top w:val="none" w:sz="0" w:space="0" w:color="auto"/>
        <w:left w:val="none" w:sz="0" w:space="0" w:color="auto"/>
        <w:bottom w:val="none" w:sz="0" w:space="0" w:color="auto"/>
        <w:right w:val="none" w:sz="0" w:space="0" w:color="auto"/>
      </w:divBdr>
    </w:div>
    <w:div w:id="539243961">
      <w:bodyDiv w:val="1"/>
      <w:marLeft w:val="0"/>
      <w:marRight w:val="0"/>
      <w:marTop w:val="0"/>
      <w:marBottom w:val="0"/>
      <w:divBdr>
        <w:top w:val="none" w:sz="0" w:space="0" w:color="auto"/>
        <w:left w:val="none" w:sz="0" w:space="0" w:color="auto"/>
        <w:bottom w:val="none" w:sz="0" w:space="0" w:color="auto"/>
        <w:right w:val="none" w:sz="0" w:space="0" w:color="auto"/>
      </w:divBdr>
    </w:div>
    <w:div w:id="539325489">
      <w:bodyDiv w:val="1"/>
      <w:marLeft w:val="0"/>
      <w:marRight w:val="0"/>
      <w:marTop w:val="0"/>
      <w:marBottom w:val="0"/>
      <w:divBdr>
        <w:top w:val="none" w:sz="0" w:space="0" w:color="auto"/>
        <w:left w:val="none" w:sz="0" w:space="0" w:color="auto"/>
        <w:bottom w:val="none" w:sz="0" w:space="0" w:color="auto"/>
        <w:right w:val="none" w:sz="0" w:space="0" w:color="auto"/>
      </w:divBdr>
    </w:div>
    <w:div w:id="539361353">
      <w:bodyDiv w:val="1"/>
      <w:marLeft w:val="0"/>
      <w:marRight w:val="0"/>
      <w:marTop w:val="0"/>
      <w:marBottom w:val="0"/>
      <w:divBdr>
        <w:top w:val="none" w:sz="0" w:space="0" w:color="auto"/>
        <w:left w:val="none" w:sz="0" w:space="0" w:color="auto"/>
        <w:bottom w:val="none" w:sz="0" w:space="0" w:color="auto"/>
        <w:right w:val="none" w:sz="0" w:space="0" w:color="auto"/>
      </w:divBdr>
    </w:div>
    <w:div w:id="539393975">
      <w:bodyDiv w:val="1"/>
      <w:marLeft w:val="0"/>
      <w:marRight w:val="0"/>
      <w:marTop w:val="0"/>
      <w:marBottom w:val="0"/>
      <w:divBdr>
        <w:top w:val="none" w:sz="0" w:space="0" w:color="auto"/>
        <w:left w:val="none" w:sz="0" w:space="0" w:color="auto"/>
        <w:bottom w:val="none" w:sz="0" w:space="0" w:color="auto"/>
        <w:right w:val="none" w:sz="0" w:space="0" w:color="auto"/>
      </w:divBdr>
    </w:div>
    <w:div w:id="539437965">
      <w:bodyDiv w:val="1"/>
      <w:marLeft w:val="0"/>
      <w:marRight w:val="0"/>
      <w:marTop w:val="0"/>
      <w:marBottom w:val="0"/>
      <w:divBdr>
        <w:top w:val="none" w:sz="0" w:space="0" w:color="auto"/>
        <w:left w:val="none" w:sz="0" w:space="0" w:color="auto"/>
        <w:bottom w:val="none" w:sz="0" w:space="0" w:color="auto"/>
        <w:right w:val="none" w:sz="0" w:space="0" w:color="auto"/>
      </w:divBdr>
    </w:div>
    <w:div w:id="539518902">
      <w:bodyDiv w:val="1"/>
      <w:marLeft w:val="0"/>
      <w:marRight w:val="0"/>
      <w:marTop w:val="0"/>
      <w:marBottom w:val="0"/>
      <w:divBdr>
        <w:top w:val="none" w:sz="0" w:space="0" w:color="auto"/>
        <w:left w:val="none" w:sz="0" w:space="0" w:color="auto"/>
        <w:bottom w:val="none" w:sz="0" w:space="0" w:color="auto"/>
        <w:right w:val="none" w:sz="0" w:space="0" w:color="auto"/>
      </w:divBdr>
    </w:div>
    <w:div w:id="539974426">
      <w:bodyDiv w:val="1"/>
      <w:marLeft w:val="0"/>
      <w:marRight w:val="0"/>
      <w:marTop w:val="0"/>
      <w:marBottom w:val="0"/>
      <w:divBdr>
        <w:top w:val="none" w:sz="0" w:space="0" w:color="auto"/>
        <w:left w:val="none" w:sz="0" w:space="0" w:color="auto"/>
        <w:bottom w:val="none" w:sz="0" w:space="0" w:color="auto"/>
        <w:right w:val="none" w:sz="0" w:space="0" w:color="auto"/>
      </w:divBdr>
    </w:div>
    <w:div w:id="539977828">
      <w:bodyDiv w:val="1"/>
      <w:marLeft w:val="0"/>
      <w:marRight w:val="0"/>
      <w:marTop w:val="0"/>
      <w:marBottom w:val="0"/>
      <w:divBdr>
        <w:top w:val="none" w:sz="0" w:space="0" w:color="auto"/>
        <w:left w:val="none" w:sz="0" w:space="0" w:color="auto"/>
        <w:bottom w:val="none" w:sz="0" w:space="0" w:color="auto"/>
        <w:right w:val="none" w:sz="0" w:space="0" w:color="auto"/>
      </w:divBdr>
    </w:div>
    <w:div w:id="540017329">
      <w:bodyDiv w:val="1"/>
      <w:marLeft w:val="0"/>
      <w:marRight w:val="0"/>
      <w:marTop w:val="0"/>
      <w:marBottom w:val="0"/>
      <w:divBdr>
        <w:top w:val="none" w:sz="0" w:space="0" w:color="auto"/>
        <w:left w:val="none" w:sz="0" w:space="0" w:color="auto"/>
        <w:bottom w:val="none" w:sz="0" w:space="0" w:color="auto"/>
        <w:right w:val="none" w:sz="0" w:space="0" w:color="auto"/>
      </w:divBdr>
    </w:div>
    <w:div w:id="540169643">
      <w:bodyDiv w:val="1"/>
      <w:marLeft w:val="0"/>
      <w:marRight w:val="0"/>
      <w:marTop w:val="0"/>
      <w:marBottom w:val="0"/>
      <w:divBdr>
        <w:top w:val="none" w:sz="0" w:space="0" w:color="auto"/>
        <w:left w:val="none" w:sz="0" w:space="0" w:color="auto"/>
        <w:bottom w:val="none" w:sz="0" w:space="0" w:color="auto"/>
        <w:right w:val="none" w:sz="0" w:space="0" w:color="auto"/>
      </w:divBdr>
    </w:div>
    <w:div w:id="540171651">
      <w:bodyDiv w:val="1"/>
      <w:marLeft w:val="0"/>
      <w:marRight w:val="0"/>
      <w:marTop w:val="0"/>
      <w:marBottom w:val="0"/>
      <w:divBdr>
        <w:top w:val="none" w:sz="0" w:space="0" w:color="auto"/>
        <w:left w:val="none" w:sz="0" w:space="0" w:color="auto"/>
        <w:bottom w:val="none" w:sz="0" w:space="0" w:color="auto"/>
        <w:right w:val="none" w:sz="0" w:space="0" w:color="auto"/>
      </w:divBdr>
    </w:div>
    <w:div w:id="540290154">
      <w:bodyDiv w:val="1"/>
      <w:marLeft w:val="0"/>
      <w:marRight w:val="0"/>
      <w:marTop w:val="0"/>
      <w:marBottom w:val="0"/>
      <w:divBdr>
        <w:top w:val="none" w:sz="0" w:space="0" w:color="auto"/>
        <w:left w:val="none" w:sz="0" w:space="0" w:color="auto"/>
        <w:bottom w:val="none" w:sz="0" w:space="0" w:color="auto"/>
        <w:right w:val="none" w:sz="0" w:space="0" w:color="auto"/>
      </w:divBdr>
    </w:div>
    <w:div w:id="540361619">
      <w:bodyDiv w:val="1"/>
      <w:marLeft w:val="0"/>
      <w:marRight w:val="0"/>
      <w:marTop w:val="0"/>
      <w:marBottom w:val="0"/>
      <w:divBdr>
        <w:top w:val="none" w:sz="0" w:space="0" w:color="auto"/>
        <w:left w:val="none" w:sz="0" w:space="0" w:color="auto"/>
        <w:bottom w:val="none" w:sz="0" w:space="0" w:color="auto"/>
        <w:right w:val="none" w:sz="0" w:space="0" w:color="auto"/>
      </w:divBdr>
    </w:div>
    <w:div w:id="540364631">
      <w:bodyDiv w:val="1"/>
      <w:marLeft w:val="0"/>
      <w:marRight w:val="0"/>
      <w:marTop w:val="0"/>
      <w:marBottom w:val="0"/>
      <w:divBdr>
        <w:top w:val="none" w:sz="0" w:space="0" w:color="auto"/>
        <w:left w:val="none" w:sz="0" w:space="0" w:color="auto"/>
        <w:bottom w:val="none" w:sz="0" w:space="0" w:color="auto"/>
        <w:right w:val="none" w:sz="0" w:space="0" w:color="auto"/>
      </w:divBdr>
    </w:div>
    <w:div w:id="540364659">
      <w:bodyDiv w:val="1"/>
      <w:marLeft w:val="0"/>
      <w:marRight w:val="0"/>
      <w:marTop w:val="0"/>
      <w:marBottom w:val="0"/>
      <w:divBdr>
        <w:top w:val="none" w:sz="0" w:space="0" w:color="auto"/>
        <w:left w:val="none" w:sz="0" w:space="0" w:color="auto"/>
        <w:bottom w:val="none" w:sz="0" w:space="0" w:color="auto"/>
        <w:right w:val="none" w:sz="0" w:space="0" w:color="auto"/>
      </w:divBdr>
    </w:div>
    <w:div w:id="540479473">
      <w:bodyDiv w:val="1"/>
      <w:marLeft w:val="0"/>
      <w:marRight w:val="0"/>
      <w:marTop w:val="0"/>
      <w:marBottom w:val="0"/>
      <w:divBdr>
        <w:top w:val="none" w:sz="0" w:space="0" w:color="auto"/>
        <w:left w:val="none" w:sz="0" w:space="0" w:color="auto"/>
        <w:bottom w:val="none" w:sz="0" w:space="0" w:color="auto"/>
        <w:right w:val="none" w:sz="0" w:space="0" w:color="auto"/>
      </w:divBdr>
    </w:div>
    <w:div w:id="540674915">
      <w:bodyDiv w:val="1"/>
      <w:marLeft w:val="0"/>
      <w:marRight w:val="0"/>
      <w:marTop w:val="0"/>
      <w:marBottom w:val="0"/>
      <w:divBdr>
        <w:top w:val="none" w:sz="0" w:space="0" w:color="auto"/>
        <w:left w:val="none" w:sz="0" w:space="0" w:color="auto"/>
        <w:bottom w:val="none" w:sz="0" w:space="0" w:color="auto"/>
        <w:right w:val="none" w:sz="0" w:space="0" w:color="auto"/>
      </w:divBdr>
    </w:div>
    <w:div w:id="540678057">
      <w:bodyDiv w:val="1"/>
      <w:marLeft w:val="0"/>
      <w:marRight w:val="0"/>
      <w:marTop w:val="0"/>
      <w:marBottom w:val="0"/>
      <w:divBdr>
        <w:top w:val="none" w:sz="0" w:space="0" w:color="auto"/>
        <w:left w:val="none" w:sz="0" w:space="0" w:color="auto"/>
        <w:bottom w:val="none" w:sz="0" w:space="0" w:color="auto"/>
        <w:right w:val="none" w:sz="0" w:space="0" w:color="auto"/>
      </w:divBdr>
    </w:div>
    <w:div w:id="540746886">
      <w:bodyDiv w:val="1"/>
      <w:marLeft w:val="0"/>
      <w:marRight w:val="0"/>
      <w:marTop w:val="0"/>
      <w:marBottom w:val="0"/>
      <w:divBdr>
        <w:top w:val="none" w:sz="0" w:space="0" w:color="auto"/>
        <w:left w:val="none" w:sz="0" w:space="0" w:color="auto"/>
        <w:bottom w:val="none" w:sz="0" w:space="0" w:color="auto"/>
        <w:right w:val="none" w:sz="0" w:space="0" w:color="auto"/>
      </w:divBdr>
    </w:div>
    <w:div w:id="540939855">
      <w:bodyDiv w:val="1"/>
      <w:marLeft w:val="0"/>
      <w:marRight w:val="0"/>
      <w:marTop w:val="0"/>
      <w:marBottom w:val="0"/>
      <w:divBdr>
        <w:top w:val="none" w:sz="0" w:space="0" w:color="auto"/>
        <w:left w:val="none" w:sz="0" w:space="0" w:color="auto"/>
        <w:bottom w:val="none" w:sz="0" w:space="0" w:color="auto"/>
        <w:right w:val="none" w:sz="0" w:space="0" w:color="auto"/>
      </w:divBdr>
    </w:div>
    <w:div w:id="540947465">
      <w:bodyDiv w:val="1"/>
      <w:marLeft w:val="0"/>
      <w:marRight w:val="0"/>
      <w:marTop w:val="0"/>
      <w:marBottom w:val="0"/>
      <w:divBdr>
        <w:top w:val="none" w:sz="0" w:space="0" w:color="auto"/>
        <w:left w:val="none" w:sz="0" w:space="0" w:color="auto"/>
        <w:bottom w:val="none" w:sz="0" w:space="0" w:color="auto"/>
        <w:right w:val="none" w:sz="0" w:space="0" w:color="auto"/>
      </w:divBdr>
    </w:div>
    <w:div w:id="541020140">
      <w:bodyDiv w:val="1"/>
      <w:marLeft w:val="0"/>
      <w:marRight w:val="0"/>
      <w:marTop w:val="0"/>
      <w:marBottom w:val="0"/>
      <w:divBdr>
        <w:top w:val="none" w:sz="0" w:space="0" w:color="auto"/>
        <w:left w:val="none" w:sz="0" w:space="0" w:color="auto"/>
        <w:bottom w:val="none" w:sz="0" w:space="0" w:color="auto"/>
        <w:right w:val="none" w:sz="0" w:space="0" w:color="auto"/>
      </w:divBdr>
    </w:div>
    <w:div w:id="541212545">
      <w:bodyDiv w:val="1"/>
      <w:marLeft w:val="0"/>
      <w:marRight w:val="0"/>
      <w:marTop w:val="0"/>
      <w:marBottom w:val="0"/>
      <w:divBdr>
        <w:top w:val="none" w:sz="0" w:space="0" w:color="auto"/>
        <w:left w:val="none" w:sz="0" w:space="0" w:color="auto"/>
        <w:bottom w:val="none" w:sz="0" w:space="0" w:color="auto"/>
        <w:right w:val="none" w:sz="0" w:space="0" w:color="auto"/>
      </w:divBdr>
    </w:div>
    <w:div w:id="541214147">
      <w:bodyDiv w:val="1"/>
      <w:marLeft w:val="0"/>
      <w:marRight w:val="0"/>
      <w:marTop w:val="0"/>
      <w:marBottom w:val="0"/>
      <w:divBdr>
        <w:top w:val="none" w:sz="0" w:space="0" w:color="auto"/>
        <w:left w:val="none" w:sz="0" w:space="0" w:color="auto"/>
        <w:bottom w:val="none" w:sz="0" w:space="0" w:color="auto"/>
        <w:right w:val="none" w:sz="0" w:space="0" w:color="auto"/>
      </w:divBdr>
    </w:div>
    <w:div w:id="541402332">
      <w:bodyDiv w:val="1"/>
      <w:marLeft w:val="0"/>
      <w:marRight w:val="0"/>
      <w:marTop w:val="0"/>
      <w:marBottom w:val="0"/>
      <w:divBdr>
        <w:top w:val="none" w:sz="0" w:space="0" w:color="auto"/>
        <w:left w:val="none" w:sz="0" w:space="0" w:color="auto"/>
        <w:bottom w:val="none" w:sz="0" w:space="0" w:color="auto"/>
        <w:right w:val="none" w:sz="0" w:space="0" w:color="auto"/>
      </w:divBdr>
    </w:div>
    <w:div w:id="541556093">
      <w:bodyDiv w:val="1"/>
      <w:marLeft w:val="0"/>
      <w:marRight w:val="0"/>
      <w:marTop w:val="0"/>
      <w:marBottom w:val="0"/>
      <w:divBdr>
        <w:top w:val="none" w:sz="0" w:space="0" w:color="auto"/>
        <w:left w:val="none" w:sz="0" w:space="0" w:color="auto"/>
        <w:bottom w:val="none" w:sz="0" w:space="0" w:color="auto"/>
        <w:right w:val="none" w:sz="0" w:space="0" w:color="auto"/>
      </w:divBdr>
    </w:div>
    <w:div w:id="541670041">
      <w:bodyDiv w:val="1"/>
      <w:marLeft w:val="0"/>
      <w:marRight w:val="0"/>
      <w:marTop w:val="0"/>
      <w:marBottom w:val="0"/>
      <w:divBdr>
        <w:top w:val="none" w:sz="0" w:space="0" w:color="auto"/>
        <w:left w:val="none" w:sz="0" w:space="0" w:color="auto"/>
        <w:bottom w:val="none" w:sz="0" w:space="0" w:color="auto"/>
        <w:right w:val="none" w:sz="0" w:space="0" w:color="auto"/>
      </w:divBdr>
    </w:div>
    <w:div w:id="541677427">
      <w:bodyDiv w:val="1"/>
      <w:marLeft w:val="0"/>
      <w:marRight w:val="0"/>
      <w:marTop w:val="0"/>
      <w:marBottom w:val="0"/>
      <w:divBdr>
        <w:top w:val="none" w:sz="0" w:space="0" w:color="auto"/>
        <w:left w:val="none" w:sz="0" w:space="0" w:color="auto"/>
        <w:bottom w:val="none" w:sz="0" w:space="0" w:color="auto"/>
        <w:right w:val="none" w:sz="0" w:space="0" w:color="auto"/>
      </w:divBdr>
    </w:div>
    <w:div w:id="541746760">
      <w:bodyDiv w:val="1"/>
      <w:marLeft w:val="0"/>
      <w:marRight w:val="0"/>
      <w:marTop w:val="0"/>
      <w:marBottom w:val="0"/>
      <w:divBdr>
        <w:top w:val="none" w:sz="0" w:space="0" w:color="auto"/>
        <w:left w:val="none" w:sz="0" w:space="0" w:color="auto"/>
        <w:bottom w:val="none" w:sz="0" w:space="0" w:color="auto"/>
        <w:right w:val="none" w:sz="0" w:space="0" w:color="auto"/>
      </w:divBdr>
    </w:div>
    <w:div w:id="541790280">
      <w:bodyDiv w:val="1"/>
      <w:marLeft w:val="0"/>
      <w:marRight w:val="0"/>
      <w:marTop w:val="0"/>
      <w:marBottom w:val="0"/>
      <w:divBdr>
        <w:top w:val="none" w:sz="0" w:space="0" w:color="auto"/>
        <w:left w:val="none" w:sz="0" w:space="0" w:color="auto"/>
        <w:bottom w:val="none" w:sz="0" w:space="0" w:color="auto"/>
        <w:right w:val="none" w:sz="0" w:space="0" w:color="auto"/>
      </w:divBdr>
    </w:div>
    <w:div w:id="541867150">
      <w:bodyDiv w:val="1"/>
      <w:marLeft w:val="0"/>
      <w:marRight w:val="0"/>
      <w:marTop w:val="0"/>
      <w:marBottom w:val="0"/>
      <w:divBdr>
        <w:top w:val="none" w:sz="0" w:space="0" w:color="auto"/>
        <w:left w:val="none" w:sz="0" w:space="0" w:color="auto"/>
        <w:bottom w:val="none" w:sz="0" w:space="0" w:color="auto"/>
        <w:right w:val="none" w:sz="0" w:space="0" w:color="auto"/>
      </w:divBdr>
    </w:div>
    <w:div w:id="541982801">
      <w:bodyDiv w:val="1"/>
      <w:marLeft w:val="0"/>
      <w:marRight w:val="0"/>
      <w:marTop w:val="0"/>
      <w:marBottom w:val="0"/>
      <w:divBdr>
        <w:top w:val="none" w:sz="0" w:space="0" w:color="auto"/>
        <w:left w:val="none" w:sz="0" w:space="0" w:color="auto"/>
        <w:bottom w:val="none" w:sz="0" w:space="0" w:color="auto"/>
        <w:right w:val="none" w:sz="0" w:space="0" w:color="auto"/>
      </w:divBdr>
    </w:div>
    <w:div w:id="542055343">
      <w:bodyDiv w:val="1"/>
      <w:marLeft w:val="0"/>
      <w:marRight w:val="0"/>
      <w:marTop w:val="0"/>
      <w:marBottom w:val="0"/>
      <w:divBdr>
        <w:top w:val="none" w:sz="0" w:space="0" w:color="auto"/>
        <w:left w:val="none" w:sz="0" w:space="0" w:color="auto"/>
        <w:bottom w:val="none" w:sz="0" w:space="0" w:color="auto"/>
        <w:right w:val="none" w:sz="0" w:space="0" w:color="auto"/>
      </w:divBdr>
    </w:div>
    <w:div w:id="542131981">
      <w:bodyDiv w:val="1"/>
      <w:marLeft w:val="0"/>
      <w:marRight w:val="0"/>
      <w:marTop w:val="0"/>
      <w:marBottom w:val="0"/>
      <w:divBdr>
        <w:top w:val="none" w:sz="0" w:space="0" w:color="auto"/>
        <w:left w:val="none" w:sz="0" w:space="0" w:color="auto"/>
        <w:bottom w:val="none" w:sz="0" w:space="0" w:color="auto"/>
        <w:right w:val="none" w:sz="0" w:space="0" w:color="auto"/>
      </w:divBdr>
    </w:div>
    <w:div w:id="542139462">
      <w:bodyDiv w:val="1"/>
      <w:marLeft w:val="0"/>
      <w:marRight w:val="0"/>
      <w:marTop w:val="0"/>
      <w:marBottom w:val="0"/>
      <w:divBdr>
        <w:top w:val="none" w:sz="0" w:space="0" w:color="auto"/>
        <w:left w:val="none" w:sz="0" w:space="0" w:color="auto"/>
        <w:bottom w:val="none" w:sz="0" w:space="0" w:color="auto"/>
        <w:right w:val="none" w:sz="0" w:space="0" w:color="auto"/>
      </w:divBdr>
    </w:div>
    <w:div w:id="542407209">
      <w:bodyDiv w:val="1"/>
      <w:marLeft w:val="0"/>
      <w:marRight w:val="0"/>
      <w:marTop w:val="0"/>
      <w:marBottom w:val="0"/>
      <w:divBdr>
        <w:top w:val="none" w:sz="0" w:space="0" w:color="auto"/>
        <w:left w:val="none" w:sz="0" w:space="0" w:color="auto"/>
        <w:bottom w:val="none" w:sz="0" w:space="0" w:color="auto"/>
        <w:right w:val="none" w:sz="0" w:space="0" w:color="auto"/>
      </w:divBdr>
    </w:div>
    <w:div w:id="542519264">
      <w:bodyDiv w:val="1"/>
      <w:marLeft w:val="0"/>
      <w:marRight w:val="0"/>
      <w:marTop w:val="0"/>
      <w:marBottom w:val="0"/>
      <w:divBdr>
        <w:top w:val="none" w:sz="0" w:space="0" w:color="auto"/>
        <w:left w:val="none" w:sz="0" w:space="0" w:color="auto"/>
        <w:bottom w:val="none" w:sz="0" w:space="0" w:color="auto"/>
        <w:right w:val="none" w:sz="0" w:space="0" w:color="auto"/>
      </w:divBdr>
    </w:div>
    <w:div w:id="542597584">
      <w:bodyDiv w:val="1"/>
      <w:marLeft w:val="0"/>
      <w:marRight w:val="0"/>
      <w:marTop w:val="0"/>
      <w:marBottom w:val="0"/>
      <w:divBdr>
        <w:top w:val="none" w:sz="0" w:space="0" w:color="auto"/>
        <w:left w:val="none" w:sz="0" w:space="0" w:color="auto"/>
        <w:bottom w:val="none" w:sz="0" w:space="0" w:color="auto"/>
        <w:right w:val="none" w:sz="0" w:space="0" w:color="auto"/>
      </w:divBdr>
    </w:div>
    <w:div w:id="542642196">
      <w:bodyDiv w:val="1"/>
      <w:marLeft w:val="0"/>
      <w:marRight w:val="0"/>
      <w:marTop w:val="0"/>
      <w:marBottom w:val="0"/>
      <w:divBdr>
        <w:top w:val="none" w:sz="0" w:space="0" w:color="auto"/>
        <w:left w:val="none" w:sz="0" w:space="0" w:color="auto"/>
        <w:bottom w:val="none" w:sz="0" w:space="0" w:color="auto"/>
        <w:right w:val="none" w:sz="0" w:space="0" w:color="auto"/>
      </w:divBdr>
    </w:div>
    <w:div w:id="542716322">
      <w:bodyDiv w:val="1"/>
      <w:marLeft w:val="0"/>
      <w:marRight w:val="0"/>
      <w:marTop w:val="0"/>
      <w:marBottom w:val="0"/>
      <w:divBdr>
        <w:top w:val="none" w:sz="0" w:space="0" w:color="auto"/>
        <w:left w:val="none" w:sz="0" w:space="0" w:color="auto"/>
        <w:bottom w:val="none" w:sz="0" w:space="0" w:color="auto"/>
        <w:right w:val="none" w:sz="0" w:space="0" w:color="auto"/>
      </w:divBdr>
    </w:div>
    <w:div w:id="542718760">
      <w:bodyDiv w:val="1"/>
      <w:marLeft w:val="0"/>
      <w:marRight w:val="0"/>
      <w:marTop w:val="0"/>
      <w:marBottom w:val="0"/>
      <w:divBdr>
        <w:top w:val="none" w:sz="0" w:space="0" w:color="auto"/>
        <w:left w:val="none" w:sz="0" w:space="0" w:color="auto"/>
        <w:bottom w:val="none" w:sz="0" w:space="0" w:color="auto"/>
        <w:right w:val="none" w:sz="0" w:space="0" w:color="auto"/>
      </w:divBdr>
    </w:div>
    <w:div w:id="543257539">
      <w:bodyDiv w:val="1"/>
      <w:marLeft w:val="0"/>
      <w:marRight w:val="0"/>
      <w:marTop w:val="0"/>
      <w:marBottom w:val="0"/>
      <w:divBdr>
        <w:top w:val="none" w:sz="0" w:space="0" w:color="auto"/>
        <w:left w:val="none" w:sz="0" w:space="0" w:color="auto"/>
        <w:bottom w:val="none" w:sz="0" w:space="0" w:color="auto"/>
        <w:right w:val="none" w:sz="0" w:space="0" w:color="auto"/>
      </w:divBdr>
    </w:div>
    <w:div w:id="543294146">
      <w:bodyDiv w:val="1"/>
      <w:marLeft w:val="0"/>
      <w:marRight w:val="0"/>
      <w:marTop w:val="0"/>
      <w:marBottom w:val="0"/>
      <w:divBdr>
        <w:top w:val="none" w:sz="0" w:space="0" w:color="auto"/>
        <w:left w:val="none" w:sz="0" w:space="0" w:color="auto"/>
        <w:bottom w:val="none" w:sz="0" w:space="0" w:color="auto"/>
        <w:right w:val="none" w:sz="0" w:space="0" w:color="auto"/>
      </w:divBdr>
    </w:div>
    <w:div w:id="543295962">
      <w:bodyDiv w:val="1"/>
      <w:marLeft w:val="0"/>
      <w:marRight w:val="0"/>
      <w:marTop w:val="0"/>
      <w:marBottom w:val="0"/>
      <w:divBdr>
        <w:top w:val="none" w:sz="0" w:space="0" w:color="auto"/>
        <w:left w:val="none" w:sz="0" w:space="0" w:color="auto"/>
        <w:bottom w:val="none" w:sz="0" w:space="0" w:color="auto"/>
        <w:right w:val="none" w:sz="0" w:space="0" w:color="auto"/>
      </w:divBdr>
    </w:div>
    <w:div w:id="543324507">
      <w:bodyDiv w:val="1"/>
      <w:marLeft w:val="0"/>
      <w:marRight w:val="0"/>
      <w:marTop w:val="0"/>
      <w:marBottom w:val="0"/>
      <w:divBdr>
        <w:top w:val="none" w:sz="0" w:space="0" w:color="auto"/>
        <w:left w:val="none" w:sz="0" w:space="0" w:color="auto"/>
        <w:bottom w:val="none" w:sz="0" w:space="0" w:color="auto"/>
        <w:right w:val="none" w:sz="0" w:space="0" w:color="auto"/>
      </w:divBdr>
    </w:div>
    <w:div w:id="543373712">
      <w:bodyDiv w:val="1"/>
      <w:marLeft w:val="0"/>
      <w:marRight w:val="0"/>
      <w:marTop w:val="0"/>
      <w:marBottom w:val="0"/>
      <w:divBdr>
        <w:top w:val="none" w:sz="0" w:space="0" w:color="auto"/>
        <w:left w:val="none" w:sz="0" w:space="0" w:color="auto"/>
        <w:bottom w:val="none" w:sz="0" w:space="0" w:color="auto"/>
        <w:right w:val="none" w:sz="0" w:space="0" w:color="auto"/>
      </w:divBdr>
    </w:div>
    <w:div w:id="543517777">
      <w:bodyDiv w:val="1"/>
      <w:marLeft w:val="0"/>
      <w:marRight w:val="0"/>
      <w:marTop w:val="0"/>
      <w:marBottom w:val="0"/>
      <w:divBdr>
        <w:top w:val="none" w:sz="0" w:space="0" w:color="auto"/>
        <w:left w:val="none" w:sz="0" w:space="0" w:color="auto"/>
        <w:bottom w:val="none" w:sz="0" w:space="0" w:color="auto"/>
        <w:right w:val="none" w:sz="0" w:space="0" w:color="auto"/>
      </w:divBdr>
    </w:div>
    <w:div w:id="543559592">
      <w:bodyDiv w:val="1"/>
      <w:marLeft w:val="0"/>
      <w:marRight w:val="0"/>
      <w:marTop w:val="0"/>
      <w:marBottom w:val="0"/>
      <w:divBdr>
        <w:top w:val="none" w:sz="0" w:space="0" w:color="auto"/>
        <w:left w:val="none" w:sz="0" w:space="0" w:color="auto"/>
        <w:bottom w:val="none" w:sz="0" w:space="0" w:color="auto"/>
        <w:right w:val="none" w:sz="0" w:space="0" w:color="auto"/>
      </w:divBdr>
    </w:div>
    <w:div w:id="543568310">
      <w:bodyDiv w:val="1"/>
      <w:marLeft w:val="0"/>
      <w:marRight w:val="0"/>
      <w:marTop w:val="0"/>
      <w:marBottom w:val="0"/>
      <w:divBdr>
        <w:top w:val="none" w:sz="0" w:space="0" w:color="auto"/>
        <w:left w:val="none" w:sz="0" w:space="0" w:color="auto"/>
        <w:bottom w:val="none" w:sz="0" w:space="0" w:color="auto"/>
        <w:right w:val="none" w:sz="0" w:space="0" w:color="auto"/>
      </w:divBdr>
    </w:div>
    <w:div w:id="543636982">
      <w:bodyDiv w:val="1"/>
      <w:marLeft w:val="0"/>
      <w:marRight w:val="0"/>
      <w:marTop w:val="0"/>
      <w:marBottom w:val="0"/>
      <w:divBdr>
        <w:top w:val="none" w:sz="0" w:space="0" w:color="auto"/>
        <w:left w:val="none" w:sz="0" w:space="0" w:color="auto"/>
        <w:bottom w:val="none" w:sz="0" w:space="0" w:color="auto"/>
        <w:right w:val="none" w:sz="0" w:space="0" w:color="auto"/>
      </w:divBdr>
    </w:div>
    <w:div w:id="543638763">
      <w:bodyDiv w:val="1"/>
      <w:marLeft w:val="0"/>
      <w:marRight w:val="0"/>
      <w:marTop w:val="0"/>
      <w:marBottom w:val="0"/>
      <w:divBdr>
        <w:top w:val="none" w:sz="0" w:space="0" w:color="auto"/>
        <w:left w:val="none" w:sz="0" w:space="0" w:color="auto"/>
        <w:bottom w:val="none" w:sz="0" w:space="0" w:color="auto"/>
        <w:right w:val="none" w:sz="0" w:space="0" w:color="auto"/>
      </w:divBdr>
    </w:div>
    <w:div w:id="543903898">
      <w:bodyDiv w:val="1"/>
      <w:marLeft w:val="0"/>
      <w:marRight w:val="0"/>
      <w:marTop w:val="0"/>
      <w:marBottom w:val="0"/>
      <w:divBdr>
        <w:top w:val="none" w:sz="0" w:space="0" w:color="auto"/>
        <w:left w:val="none" w:sz="0" w:space="0" w:color="auto"/>
        <w:bottom w:val="none" w:sz="0" w:space="0" w:color="auto"/>
        <w:right w:val="none" w:sz="0" w:space="0" w:color="auto"/>
      </w:divBdr>
    </w:div>
    <w:div w:id="544026480">
      <w:bodyDiv w:val="1"/>
      <w:marLeft w:val="0"/>
      <w:marRight w:val="0"/>
      <w:marTop w:val="0"/>
      <w:marBottom w:val="0"/>
      <w:divBdr>
        <w:top w:val="none" w:sz="0" w:space="0" w:color="auto"/>
        <w:left w:val="none" w:sz="0" w:space="0" w:color="auto"/>
        <w:bottom w:val="none" w:sz="0" w:space="0" w:color="auto"/>
        <w:right w:val="none" w:sz="0" w:space="0" w:color="auto"/>
      </w:divBdr>
    </w:div>
    <w:div w:id="544176010">
      <w:bodyDiv w:val="1"/>
      <w:marLeft w:val="0"/>
      <w:marRight w:val="0"/>
      <w:marTop w:val="0"/>
      <w:marBottom w:val="0"/>
      <w:divBdr>
        <w:top w:val="none" w:sz="0" w:space="0" w:color="auto"/>
        <w:left w:val="none" w:sz="0" w:space="0" w:color="auto"/>
        <w:bottom w:val="none" w:sz="0" w:space="0" w:color="auto"/>
        <w:right w:val="none" w:sz="0" w:space="0" w:color="auto"/>
      </w:divBdr>
    </w:div>
    <w:div w:id="544176298">
      <w:bodyDiv w:val="1"/>
      <w:marLeft w:val="0"/>
      <w:marRight w:val="0"/>
      <w:marTop w:val="0"/>
      <w:marBottom w:val="0"/>
      <w:divBdr>
        <w:top w:val="none" w:sz="0" w:space="0" w:color="auto"/>
        <w:left w:val="none" w:sz="0" w:space="0" w:color="auto"/>
        <w:bottom w:val="none" w:sz="0" w:space="0" w:color="auto"/>
        <w:right w:val="none" w:sz="0" w:space="0" w:color="auto"/>
      </w:divBdr>
    </w:div>
    <w:div w:id="544216786">
      <w:bodyDiv w:val="1"/>
      <w:marLeft w:val="0"/>
      <w:marRight w:val="0"/>
      <w:marTop w:val="0"/>
      <w:marBottom w:val="0"/>
      <w:divBdr>
        <w:top w:val="none" w:sz="0" w:space="0" w:color="auto"/>
        <w:left w:val="none" w:sz="0" w:space="0" w:color="auto"/>
        <w:bottom w:val="none" w:sz="0" w:space="0" w:color="auto"/>
        <w:right w:val="none" w:sz="0" w:space="0" w:color="auto"/>
      </w:divBdr>
    </w:div>
    <w:div w:id="544216956">
      <w:bodyDiv w:val="1"/>
      <w:marLeft w:val="0"/>
      <w:marRight w:val="0"/>
      <w:marTop w:val="0"/>
      <w:marBottom w:val="0"/>
      <w:divBdr>
        <w:top w:val="none" w:sz="0" w:space="0" w:color="auto"/>
        <w:left w:val="none" w:sz="0" w:space="0" w:color="auto"/>
        <w:bottom w:val="none" w:sz="0" w:space="0" w:color="auto"/>
        <w:right w:val="none" w:sz="0" w:space="0" w:color="auto"/>
      </w:divBdr>
    </w:div>
    <w:div w:id="544218916">
      <w:bodyDiv w:val="1"/>
      <w:marLeft w:val="0"/>
      <w:marRight w:val="0"/>
      <w:marTop w:val="0"/>
      <w:marBottom w:val="0"/>
      <w:divBdr>
        <w:top w:val="none" w:sz="0" w:space="0" w:color="auto"/>
        <w:left w:val="none" w:sz="0" w:space="0" w:color="auto"/>
        <w:bottom w:val="none" w:sz="0" w:space="0" w:color="auto"/>
        <w:right w:val="none" w:sz="0" w:space="0" w:color="auto"/>
      </w:divBdr>
    </w:div>
    <w:div w:id="544223393">
      <w:bodyDiv w:val="1"/>
      <w:marLeft w:val="0"/>
      <w:marRight w:val="0"/>
      <w:marTop w:val="0"/>
      <w:marBottom w:val="0"/>
      <w:divBdr>
        <w:top w:val="none" w:sz="0" w:space="0" w:color="auto"/>
        <w:left w:val="none" w:sz="0" w:space="0" w:color="auto"/>
        <w:bottom w:val="none" w:sz="0" w:space="0" w:color="auto"/>
        <w:right w:val="none" w:sz="0" w:space="0" w:color="auto"/>
      </w:divBdr>
    </w:div>
    <w:div w:id="544290962">
      <w:bodyDiv w:val="1"/>
      <w:marLeft w:val="0"/>
      <w:marRight w:val="0"/>
      <w:marTop w:val="0"/>
      <w:marBottom w:val="0"/>
      <w:divBdr>
        <w:top w:val="none" w:sz="0" w:space="0" w:color="auto"/>
        <w:left w:val="none" w:sz="0" w:space="0" w:color="auto"/>
        <w:bottom w:val="none" w:sz="0" w:space="0" w:color="auto"/>
        <w:right w:val="none" w:sz="0" w:space="0" w:color="auto"/>
      </w:divBdr>
    </w:div>
    <w:div w:id="544292134">
      <w:bodyDiv w:val="1"/>
      <w:marLeft w:val="0"/>
      <w:marRight w:val="0"/>
      <w:marTop w:val="0"/>
      <w:marBottom w:val="0"/>
      <w:divBdr>
        <w:top w:val="none" w:sz="0" w:space="0" w:color="auto"/>
        <w:left w:val="none" w:sz="0" w:space="0" w:color="auto"/>
        <w:bottom w:val="none" w:sz="0" w:space="0" w:color="auto"/>
        <w:right w:val="none" w:sz="0" w:space="0" w:color="auto"/>
      </w:divBdr>
    </w:div>
    <w:div w:id="544366375">
      <w:bodyDiv w:val="1"/>
      <w:marLeft w:val="0"/>
      <w:marRight w:val="0"/>
      <w:marTop w:val="0"/>
      <w:marBottom w:val="0"/>
      <w:divBdr>
        <w:top w:val="none" w:sz="0" w:space="0" w:color="auto"/>
        <w:left w:val="none" w:sz="0" w:space="0" w:color="auto"/>
        <w:bottom w:val="none" w:sz="0" w:space="0" w:color="auto"/>
        <w:right w:val="none" w:sz="0" w:space="0" w:color="auto"/>
      </w:divBdr>
    </w:div>
    <w:div w:id="544371101">
      <w:bodyDiv w:val="1"/>
      <w:marLeft w:val="0"/>
      <w:marRight w:val="0"/>
      <w:marTop w:val="0"/>
      <w:marBottom w:val="0"/>
      <w:divBdr>
        <w:top w:val="none" w:sz="0" w:space="0" w:color="auto"/>
        <w:left w:val="none" w:sz="0" w:space="0" w:color="auto"/>
        <w:bottom w:val="none" w:sz="0" w:space="0" w:color="auto"/>
        <w:right w:val="none" w:sz="0" w:space="0" w:color="auto"/>
      </w:divBdr>
    </w:div>
    <w:div w:id="544415647">
      <w:bodyDiv w:val="1"/>
      <w:marLeft w:val="0"/>
      <w:marRight w:val="0"/>
      <w:marTop w:val="0"/>
      <w:marBottom w:val="0"/>
      <w:divBdr>
        <w:top w:val="none" w:sz="0" w:space="0" w:color="auto"/>
        <w:left w:val="none" w:sz="0" w:space="0" w:color="auto"/>
        <w:bottom w:val="none" w:sz="0" w:space="0" w:color="auto"/>
        <w:right w:val="none" w:sz="0" w:space="0" w:color="auto"/>
      </w:divBdr>
    </w:div>
    <w:div w:id="544488828">
      <w:bodyDiv w:val="1"/>
      <w:marLeft w:val="0"/>
      <w:marRight w:val="0"/>
      <w:marTop w:val="0"/>
      <w:marBottom w:val="0"/>
      <w:divBdr>
        <w:top w:val="none" w:sz="0" w:space="0" w:color="auto"/>
        <w:left w:val="none" w:sz="0" w:space="0" w:color="auto"/>
        <w:bottom w:val="none" w:sz="0" w:space="0" w:color="auto"/>
        <w:right w:val="none" w:sz="0" w:space="0" w:color="auto"/>
      </w:divBdr>
    </w:div>
    <w:div w:id="544491457">
      <w:bodyDiv w:val="1"/>
      <w:marLeft w:val="0"/>
      <w:marRight w:val="0"/>
      <w:marTop w:val="0"/>
      <w:marBottom w:val="0"/>
      <w:divBdr>
        <w:top w:val="none" w:sz="0" w:space="0" w:color="auto"/>
        <w:left w:val="none" w:sz="0" w:space="0" w:color="auto"/>
        <w:bottom w:val="none" w:sz="0" w:space="0" w:color="auto"/>
        <w:right w:val="none" w:sz="0" w:space="0" w:color="auto"/>
      </w:divBdr>
    </w:div>
    <w:div w:id="544682984">
      <w:bodyDiv w:val="1"/>
      <w:marLeft w:val="0"/>
      <w:marRight w:val="0"/>
      <w:marTop w:val="0"/>
      <w:marBottom w:val="0"/>
      <w:divBdr>
        <w:top w:val="none" w:sz="0" w:space="0" w:color="auto"/>
        <w:left w:val="none" w:sz="0" w:space="0" w:color="auto"/>
        <w:bottom w:val="none" w:sz="0" w:space="0" w:color="auto"/>
        <w:right w:val="none" w:sz="0" w:space="0" w:color="auto"/>
      </w:divBdr>
    </w:div>
    <w:div w:id="544685873">
      <w:bodyDiv w:val="1"/>
      <w:marLeft w:val="0"/>
      <w:marRight w:val="0"/>
      <w:marTop w:val="0"/>
      <w:marBottom w:val="0"/>
      <w:divBdr>
        <w:top w:val="none" w:sz="0" w:space="0" w:color="auto"/>
        <w:left w:val="none" w:sz="0" w:space="0" w:color="auto"/>
        <w:bottom w:val="none" w:sz="0" w:space="0" w:color="auto"/>
        <w:right w:val="none" w:sz="0" w:space="0" w:color="auto"/>
      </w:divBdr>
    </w:div>
    <w:div w:id="545021580">
      <w:bodyDiv w:val="1"/>
      <w:marLeft w:val="0"/>
      <w:marRight w:val="0"/>
      <w:marTop w:val="0"/>
      <w:marBottom w:val="0"/>
      <w:divBdr>
        <w:top w:val="none" w:sz="0" w:space="0" w:color="auto"/>
        <w:left w:val="none" w:sz="0" w:space="0" w:color="auto"/>
        <w:bottom w:val="none" w:sz="0" w:space="0" w:color="auto"/>
        <w:right w:val="none" w:sz="0" w:space="0" w:color="auto"/>
      </w:divBdr>
    </w:div>
    <w:div w:id="545025829">
      <w:bodyDiv w:val="1"/>
      <w:marLeft w:val="0"/>
      <w:marRight w:val="0"/>
      <w:marTop w:val="0"/>
      <w:marBottom w:val="0"/>
      <w:divBdr>
        <w:top w:val="none" w:sz="0" w:space="0" w:color="auto"/>
        <w:left w:val="none" w:sz="0" w:space="0" w:color="auto"/>
        <w:bottom w:val="none" w:sz="0" w:space="0" w:color="auto"/>
        <w:right w:val="none" w:sz="0" w:space="0" w:color="auto"/>
      </w:divBdr>
    </w:div>
    <w:div w:id="545028363">
      <w:bodyDiv w:val="1"/>
      <w:marLeft w:val="0"/>
      <w:marRight w:val="0"/>
      <w:marTop w:val="0"/>
      <w:marBottom w:val="0"/>
      <w:divBdr>
        <w:top w:val="none" w:sz="0" w:space="0" w:color="auto"/>
        <w:left w:val="none" w:sz="0" w:space="0" w:color="auto"/>
        <w:bottom w:val="none" w:sz="0" w:space="0" w:color="auto"/>
        <w:right w:val="none" w:sz="0" w:space="0" w:color="auto"/>
      </w:divBdr>
    </w:div>
    <w:div w:id="545680859">
      <w:bodyDiv w:val="1"/>
      <w:marLeft w:val="0"/>
      <w:marRight w:val="0"/>
      <w:marTop w:val="0"/>
      <w:marBottom w:val="0"/>
      <w:divBdr>
        <w:top w:val="none" w:sz="0" w:space="0" w:color="auto"/>
        <w:left w:val="none" w:sz="0" w:space="0" w:color="auto"/>
        <w:bottom w:val="none" w:sz="0" w:space="0" w:color="auto"/>
        <w:right w:val="none" w:sz="0" w:space="0" w:color="auto"/>
      </w:divBdr>
    </w:div>
    <w:div w:id="545723938">
      <w:bodyDiv w:val="1"/>
      <w:marLeft w:val="0"/>
      <w:marRight w:val="0"/>
      <w:marTop w:val="0"/>
      <w:marBottom w:val="0"/>
      <w:divBdr>
        <w:top w:val="none" w:sz="0" w:space="0" w:color="auto"/>
        <w:left w:val="none" w:sz="0" w:space="0" w:color="auto"/>
        <w:bottom w:val="none" w:sz="0" w:space="0" w:color="auto"/>
        <w:right w:val="none" w:sz="0" w:space="0" w:color="auto"/>
      </w:divBdr>
    </w:div>
    <w:div w:id="545798438">
      <w:bodyDiv w:val="1"/>
      <w:marLeft w:val="0"/>
      <w:marRight w:val="0"/>
      <w:marTop w:val="0"/>
      <w:marBottom w:val="0"/>
      <w:divBdr>
        <w:top w:val="none" w:sz="0" w:space="0" w:color="auto"/>
        <w:left w:val="none" w:sz="0" w:space="0" w:color="auto"/>
        <w:bottom w:val="none" w:sz="0" w:space="0" w:color="auto"/>
        <w:right w:val="none" w:sz="0" w:space="0" w:color="auto"/>
      </w:divBdr>
    </w:div>
    <w:div w:id="545800177">
      <w:bodyDiv w:val="1"/>
      <w:marLeft w:val="0"/>
      <w:marRight w:val="0"/>
      <w:marTop w:val="0"/>
      <w:marBottom w:val="0"/>
      <w:divBdr>
        <w:top w:val="none" w:sz="0" w:space="0" w:color="auto"/>
        <w:left w:val="none" w:sz="0" w:space="0" w:color="auto"/>
        <w:bottom w:val="none" w:sz="0" w:space="0" w:color="auto"/>
        <w:right w:val="none" w:sz="0" w:space="0" w:color="auto"/>
      </w:divBdr>
    </w:div>
    <w:div w:id="545801944">
      <w:bodyDiv w:val="1"/>
      <w:marLeft w:val="0"/>
      <w:marRight w:val="0"/>
      <w:marTop w:val="0"/>
      <w:marBottom w:val="0"/>
      <w:divBdr>
        <w:top w:val="none" w:sz="0" w:space="0" w:color="auto"/>
        <w:left w:val="none" w:sz="0" w:space="0" w:color="auto"/>
        <w:bottom w:val="none" w:sz="0" w:space="0" w:color="auto"/>
        <w:right w:val="none" w:sz="0" w:space="0" w:color="auto"/>
      </w:divBdr>
    </w:div>
    <w:div w:id="545992714">
      <w:bodyDiv w:val="1"/>
      <w:marLeft w:val="0"/>
      <w:marRight w:val="0"/>
      <w:marTop w:val="0"/>
      <w:marBottom w:val="0"/>
      <w:divBdr>
        <w:top w:val="none" w:sz="0" w:space="0" w:color="auto"/>
        <w:left w:val="none" w:sz="0" w:space="0" w:color="auto"/>
        <w:bottom w:val="none" w:sz="0" w:space="0" w:color="auto"/>
        <w:right w:val="none" w:sz="0" w:space="0" w:color="auto"/>
      </w:divBdr>
    </w:div>
    <w:div w:id="546070232">
      <w:bodyDiv w:val="1"/>
      <w:marLeft w:val="0"/>
      <w:marRight w:val="0"/>
      <w:marTop w:val="0"/>
      <w:marBottom w:val="0"/>
      <w:divBdr>
        <w:top w:val="none" w:sz="0" w:space="0" w:color="auto"/>
        <w:left w:val="none" w:sz="0" w:space="0" w:color="auto"/>
        <w:bottom w:val="none" w:sz="0" w:space="0" w:color="auto"/>
        <w:right w:val="none" w:sz="0" w:space="0" w:color="auto"/>
      </w:divBdr>
    </w:div>
    <w:div w:id="546182730">
      <w:bodyDiv w:val="1"/>
      <w:marLeft w:val="0"/>
      <w:marRight w:val="0"/>
      <w:marTop w:val="0"/>
      <w:marBottom w:val="0"/>
      <w:divBdr>
        <w:top w:val="none" w:sz="0" w:space="0" w:color="auto"/>
        <w:left w:val="none" w:sz="0" w:space="0" w:color="auto"/>
        <w:bottom w:val="none" w:sz="0" w:space="0" w:color="auto"/>
        <w:right w:val="none" w:sz="0" w:space="0" w:color="auto"/>
      </w:divBdr>
    </w:div>
    <w:div w:id="546258267">
      <w:bodyDiv w:val="1"/>
      <w:marLeft w:val="0"/>
      <w:marRight w:val="0"/>
      <w:marTop w:val="0"/>
      <w:marBottom w:val="0"/>
      <w:divBdr>
        <w:top w:val="none" w:sz="0" w:space="0" w:color="auto"/>
        <w:left w:val="none" w:sz="0" w:space="0" w:color="auto"/>
        <w:bottom w:val="none" w:sz="0" w:space="0" w:color="auto"/>
        <w:right w:val="none" w:sz="0" w:space="0" w:color="auto"/>
      </w:divBdr>
    </w:div>
    <w:div w:id="546332295">
      <w:bodyDiv w:val="1"/>
      <w:marLeft w:val="0"/>
      <w:marRight w:val="0"/>
      <w:marTop w:val="0"/>
      <w:marBottom w:val="0"/>
      <w:divBdr>
        <w:top w:val="none" w:sz="0" w:space="0" w:color="auto"/>
        <w:left w:val="none" w:sz="0" w:space="0" w:color="auto"/>
        <w:bottom w:val="none" w:sz="0" w:space="0" w:color="auto"/>
        <w:right w:val="none" w:sz="0" w:space="0" w:color="auto"/>
      </w:divBdr>
    </w:div>
    <w:div w:id="546573527">
      <w:bodyDiv w:val="1"/>
      <w:marLeft w:val="0"/>
      <w:marRight w:val="0"/>
      <w:marTop w:val="0"/>
      <w:marBottom w:val="0"/>
      <w:divBdr>
        <w:top w:val="none" w:sz="0" w:space="0" w:color="auto"/>
        <w:left w:val="none" w:sz="0" w:space="0" w:color="auto"/>
        <w:bottom w:val="none" w:sz="0" w:space="0" w:color="auto"/>
        <w:right w:val="none" w:sz="0" w:space="0" w:color="auto"/>
      </w:divBdr>
    </w:div>
    <w:div w:id="546649780">
      <w:bodyDiv w:val="1"/>
      <w:marLeft w:val="0"/>
      <w:marRight w:val="0"/>
      <w:marTop w:val="0"/>
      <w:marBottom w:val="0"/>
      <w:divBdr>
        <w:top w:val="none" w:sz="0" w:space="0" w:color="auto"/>
        <w:left w:val="none" w:sz="0" w:space="0" w:color="auto"/>
        <w:bottom w:val="none" w:sz="0" w:space="0" w:color="auto"/>
        <w:right w:val="none" w:sz="0" w:space="0" w:color="auto"/>
      </w:divBdr>
    </w:div>
    <w:div w:id="546725723">
      <w:bodyDiv w:val="1"/>
      <w:marLeft w:val="0"/>
      <w:marRight w:val="0"/>
      <w:marTop w:val="0"/>
      <w:marBottom w:val="0"/>
      <w:divBdr>
        <w:top w:val="none" w:sz="0" w:space="0" w:color="auto"/>
        <w:left w:val="none" w:sz="0" w:space="0" w:color="auto"/>
        <w:bottom w:val="none" w:sz="0" w:space="0" w:color="auto"/>
        <w:right w:val="none" w:sz="0" w:space="0" w:color="auto"/>
      </w:divBdr>
    </w:div>
    <w:div w:id="546798504">
      <w:bodyDiv w:val="1"/>
      <w:marLeft w:val="0"/>
      <w:marRight w:val="0"/>
      <w:marTop w:val="0"/>
      <w:marBottom w:val="0"/>
      <w:divBdr>
        <w:top w:val="none" w:sz="0" w:space="0" w:color="auto"/>
        <w:left w:val="none" w:sz="0" w:space="0" w:color="auto"/>
        <w:bottom w:val="none" w:sz="0" w:space="0" w:color="auto"/>
        <w:right w:val="none" w:sz="0" w:space="0" w:color="auto"/>
      </w:divBdr>
    </w:div>
    <w:div w:id="546838474">
      <w:bodyDiv w:val="1"/>
      <w:marLeft w:val="0"/>
      <w:marRight w:val="0"/>
      <w:marTop w:val="0"/>
      <w:marBottom w:val="0"/>
      <w:divBdr>
        <w:top w:val="none" w:sz="0" w:space="0" w:color="auto"/>
        <w:left w:val="none" w:sz="0" w:space="0" w:color="auto"/>
        <w:bottom w:val="none" w:sz="0" w:space="0" w:color="auto"/>
        <w:right w:val="none" w:sz="0" w:space="0" w:color="auto"/>
      </w:divBdr>
    </w:div>
    <w:div w:id="546842471">
      <w:bodyDiv w:val="1"/>
      <w:marLeft w:val="0"/>
      <w:marRight w:val="0"/>
      <w:marTop w:val="0"/>
      <w:marBottom w:val="0"/>
      <w:divBdr>
        <w:top w:val="none" w:sz="0" w:space="0" w:color="auto"/>
        <w:left w:val="none" w:sz="0" w:space="0" w:color="auto"/>
        <w:bottom w:val="none" w:sz="0" w:space="0" w:color="auto"/>
        <w:right w:val="none" w:sz="0" w:space="0" w:color="auto"/>
      </w:divBdr>
    </w:div>
    <w:div w:id="546843241">
      <w:bodyDiv w:val="1"/>
      <w:marLeft w:val="0"/>
      <w:marRight w:val="0"/>
      <w:marTop w:val="0"/>
      <w:marBottom w:val="0"/>
      <w:divBdr>
        <w:top w:val="none" w:sz="0" w:space="0" w:color="auto"/>
        <w:left w:val="none" w:sz="0" w:space="0" w:color="auto"/>
        <w:bottom w:val="none" w:sz="0" w:space="0" w:color="auto"/>
        <w:right w:val="none" w:sz="0" w:space="0" w:color="auto"/>
      </w:divBdr>
    </w:div>
    <w:div w:id="546845018">
      <w:bodyDiv w:val="1"/>
      <w:marLeft w:val="0"/>
      <w:marRight w:val="0"/>
      <w:marTop w:val="0"/>
      <w:marBottom w:val="0"/>
      <w:divBdr>
        <w:top w:val="none" w:sz="0" w:space="0" w:color="auto"/>
        <w:left w:val="none" w:sz="0" w:space="0" w:color="auto"/>
        <w:bottom w:val="none" w:sz="0" w:space="0" w:color="auto"/>
        <w:right w:val="none" w:sz="0" w:space="0" w:color="auto"/>
      </w:divBdr>
    </w:div>
    <w:div w:id="546912600">
      <w:bodyDiv w:val="1"/>
      <w:marLeft w:val="0"/>
      <w:marRight w:val="0"/>
      <w:marTop w:val="0"/>
      <w:marBottom w:val="0"/>
      <w:divBdr>
        <w:top w:val="none" w:sz="0" w:space="0" w:color="auto"/>
        <w:left w:val="none" w:sz="0" w:space="0" w:color="auto"/>
        <w:bottom w:val="none" w:sz="0" w:space="0" w:color="auto"/>
        <w:right w:val="none" w:sz="0" w:space="0" w:color="auto"/>
      </w:divBdr>
    </w:div>
    <w:div w:id="546916390">
      <w:bodyDiv w:val="1"/>
      <w:marLeft w:val="0"/>
      <w:marRight w:val="0"/>
      <w:marTop w:val="0"/>
      <w:marBottom w:val="0"/>
      <w:divBdr>
        <w:top w:val="none" w:sz="0" w:space="0" w:color="auto"/>
        <w:left w:val="none" w:sz="0" w:space="0" w:color="auto"/>
        <w:bottom w:val="none" w:sz="0" w:space="0" w:color="auto"/>
        <w:right w:val="none" w:sz="0" w:space="0" w:color="auto"/>
      </w:divBdr>
    </w:div>
    <w:div w:id="547108463">
      <w:bodyDiv w:val="1"/>
      <w:marLeft w:val="0"/>
      <w:marRight w:val="0"/>
      <w:marTop w:val="0"/>
      <w:marBottom w:val="0"/>
      <w:divBdr>
        <w:top w:val="none" w:sz="0" w:space="0" w:color="auto"/>
        <w:left w:val="none" w:sz="0" w:space="0" w:color="auto"/>
        <w:bottom w:val="none" w:sz="0" w:space="0" w:color="auto"/>
        <w:right w:val="none" w:sz="0" w:space="0" w:color="auto"/>
      </w:divBdr>
    </w:div>
    <w:div w:id="547185129">
      <w:bodyDiv w:val="1"/>
      <w:marLeft w:val="0"/>
      <w:marRight w:val="0"/>
      <w:marTop w:val="0"/>
      <w:marBottom w:val="0"/>
      <w:divBdr>
        <w:top w:val="none" w:sz="0" w:space="0" w:color="auto"/>
        <w:left w:val="none" w:sz="0" w:space="0" w:color="auto"/>
        <w:bottom w:val="none" w:sz="0" w:space="0" w:color="auto"/>
        <w:right w:val="none" w:sz="0" w:space="0" w:color="auto"/>
      </w:divBdr>
    </w:div>
    <w:div w:id="547231763">
      <w:bodyDiv w:val="1"/>
      <w:marLeft w:val="0"/>
      <w:marRight w:val="0"/>
      <w:marTop w:val="0"/>
      <w:marBottom w:val="0"/>
      <w:divBdr>
        <w:top w:val="none" w:sz="0" w:space="0" w:color="auto"/>
        <w:left w:val="none" w:sz="0" w:space="0" w:color="auto"/>
        <w:bottom w:val="none" w:sz="0" w:space="0" w:color="auto"/>
        <w:right w:val="none" w:sz="0" w:space="0" w:color="auto"/>
      </w:divBdr>
    </w:div>
    <w:div w:id="547307134">
      <w:bodyDiv w:val="1"/>
      <w:marLeft w:val="0"/>
      <w:marRight w:val="0"/>
      <w:marTop w:val="0"/>
      <w:marBottom w:val="0"/>
      <w:divBdr>
        <w:top w:val="none" w:sz="0" w:space="0" w:color="auto"/>
        <w:left w:val="none" w:sz="0" w:space="0" w:color="auto"/>
        <w:bottom w:val="none" w:sz="0" w:space="0" w:color="auto"/>
        <w:right w:val="none" w:sz="0" w:space="0" w:color="auto"/>
      </w:divBdr>
    </w:div>
    <w:div w:id="547375015">
      <w:bodyDiv w:val="1"/>
      <w:marLeft w:val="0"/>
      <w:marRight w:val="0"/>
      <w:marTop w:val="0"/>
      <w:marBottom w:val="0"/>
      <w:divBdr>
        <w:top w:val="none" w:sz="0" w:space="0" w:color="auto"/>
        <w:left w:val="none" w:sz="0" w:space="0" w:color="auto"/>
        <w:bottom w:val="none" w:sz="0" w:space="0" w:color="auto"/>
        <w:right w:val="none" w:sz="0" w:space="0" w:color="auto"/>
      </w:divBdr>
    </w:div>
    <w:div w:id="547451183">
      <w:bodyDiv w:val="1"/>
      <w:marLeft w:val="0"/>
      <w:marRight w:val="0"/>
      <w:marTop w:val="0"/>
      <w:marBottom w:val="0"/>
      <w:divBdr>
        <w:top w:val="none" w:sz="0" w:space="0" w:color="auto"/>
        <w:left w:val="none" w:sz="0" w:space="0" w:color="auto"/>
        <w:bottom w:val="none" w:sz="0" w:space="0" w:color="auto"/>
        <w:right w:val="none" w:sz="0" w:space="0" w:color="auto"/>
      </w:divBdr>
    </w:div>
    <w:div w:id="547496539">
      <w:bodyDiv w:val="1"/>
      <w:marLeft w:val="0"/>
      <w:marRight w:val="0"/>
      <w:marTop w:val="0"/>
      <w:marBottom w:val="0"/>
      <w:divBdr>
        <w:top w:val="none" w:sz="0" w:space="0" w:color="auto"/>
        <w:left w:val="none" w:sz="0" w:space="0" w:color="auto"/>
        <w:bottom w:val="none" w:sz="0" w:space="0" w:color="auto"/>
        <w:right w:val="none" w:sz="0" w:space="0" w:color="auto"/>
      </w:divBdr>
    </w:div>
    <w:div w:id="547689215">
      <w:bodyDiv w:val="1"/>
      <w:marLeft w:val="0"/>
      <w:marRight w:val="0"/>
      <w:marTop w:val="0"/>
      <w:marBottom w:val="0"/>
      <w:divBdr>
        <w:top w:val="none" w:sz="0" w:space="0" w:color="auto"/>
        <w:left w:val="none" w:sz="0" w:space="0" w:color="auto"/>
        <w:bottom w:val="none" w:sz="0" w:space="0" w:color="auto"/>
        <w:right w:val="none" w:sz="0" w:space="0" w:color="auto"/>
      </w:divBdr>
    </w:div>
    <w:div w:id="547763661">
      <w:bodyDiv w:val="1"/>
      <w:marLeft w:val="0"/>
      <w:marRight w:val="0"/>
      <w:marTop w:val="0"/>
      <w:marBottom w:val="0"/>
      <w:divBdr>
        <w:top w:val="none" w:sz="0" w:space="0" w:color="auto"/>
        <w:left w:val="none" w:sz="0" w:space="0" w:color="auto"/>
        <w:bottom w:val="none" w:sz="0" w:space="0" w:color="auto"/>
        <w:right w:val="none" w:sz="0" w:space="0" w:color="auto"/>
      </w:divBdr>
    </w:div>
    <w:div w:id="547836474">
      <w:bodyDiv w:val="1"/>
      <w:marLeft w:val="0"/>
      <w:marRight w:val="0"/>
      <w:marTop w:val="0"/>
      <w:marBottom w:val="0"/>
      <w:divBdr>
        <w:top w:val="none" w:sz="0" w:space="0" w:color="auto"/>
        <w:left w:val="none" w:sz="0" w:space="0" w:color="auto"/>
        <w:bottom w:val="none" w:sz="0" w:space="0" w:color="auto"/>
        <w:right w:val="none" w:sz="0" w:space="0" w:color="auto"/>
      </w:divBdr>
    </w:div>
    <w:div w:id="547843625">
      <w:bodyDiv w:val="1"/>
      <w:marLeft w:val="0"/>
      <w:marRight w:val="0"/>
      <w:marTop w:val="0"/>
      <w:marBottom w:val="0"/>
      <w:divBdr>
        <w:top w:val="none" w:sz="0" w:space="0" w:color="auto"/>
        <w:left w:val="none" w:sz="0" w:space="0" w:color="auto"/>
        <w:bottom w:val="none" w:sz="0" w:space="0" w:color="auto"/>
        <w:right w:val="none" w:sz="0" w:space="0" w:color="auto"/>
      </w:divBdr>
    </w:div>
    <w:div w:id="547885584">
      <w:bodyDiv w:val="1"/>
      <w:marLeft w:val="0"/>
      <w:marRight w:val="0"/>
      <w:marTop w:val="0"/>
      <w:marBottom w:val="0"/>
      <w:divBdr>
        <w:top w:val="none" w:sz="0" w:space="0" w:color="auto"/>
        <w:left w:val="none" w:sz="0" w:space="0" w:color="auto"/>
        <w:bottom w:val="none" w:sz="0" w:space="0" w:color="auto"/>
        <w:right w:val="none" w:sz="0" w:space="0" w:color="auto"/>
      </w:divBdr>
    </w:div>
    <w:div w:id="548037756">
      <w:bodyDiv w:val="1"/>
      <w:marLeft w:val="0"/>
      <w:marRight w:val="0"/>
      <w:marTop w:val="0"/>
      <w:marBottom w:val="0"/>
      <w:divBdr>
        <w:top w:val="none" w:sz="0" w:space="0" w:color="auto"/>
        <w:left w:val="none" w:sz="0" w:space="0" w:color="auto"/>
        <w:bottom w:val="none" w:sz="0" w:space="0" w:color="auto"/>
        <w:right w:val="none" w:sz="0" w:space="0" w:color="auto"/>
      </w:divBdr>
    </w:div>
    <w:div w:id="548107883">
      <w:bodyDiv w:val="1"/>
      <w:marLeft w:val="0"/>
      <w:marRight w:val="0"/>
      <w:marTop w:val="0"/>
      <w:marBottom w:val="0"/>
      <w:divBdr>
        <w:top w:val="none" w:sz="0" w:space="0" w:color="auto"/>
        <w:left w:val="none" w:sz="0" w:space="0" w:color="auto"/>
        <w:bottom w:val="none" w:sz="0" w:space="0" w:color="auto"/>
        <w:right w:val="none" w:sz="0" w:space="0" w:color="auto"/>
      </w:divBdr>
    </w:div>
    <w:div w:id="548155080">
      <w:bodyDiv w:val="1"/>
      <w:marLeft w:val="0"/>
      <w:marRight w:val="0"/>
      <w:marTop w:val="0"/>
      <w:marBottom w:val="0"/>
      <w:divBdr>
        <w:top w:val="none" w:sz="0" w:space="0" w:color="auto"/>
        <w:left w:val="none" w:sz="0" w:space="0" w:color="auto"/>
        <w:bottom w:val="none" w:sz="0" w:space="0" w:color="auto"/>
        <w:right w:val="none" w:sz="0" w:space="0" w:color="auto"/>
      </w:divBdr>
    </w:div>
    <w:div w:id="548227482">
      <w:bodyDiv w:val="1"/>
      <w:marLeft w:val="0"/>
      <w:marRight w:val="0"/>
      <w:marTop w:val="0"/>
      <w:marBottom w:val="0"/>
      <w:divBdr>
        <w:top w:val="none" w:sz="0" w:space="0" w:color="auto"/>
        <w:left w:val="none" w:sz="0" w:space="0" w:color="auto"/>
        <w:bottom w:val="none" w:sz="0" w:space="0" w:color="auto"/>
        <w:right w:val="none" w:sz="0" w:space="0" w:color="auto"/>
      </w:divBdr>
    </w:div>
    <w:div w:id="548229880">
      <w:bodyDiv w:val="1"/>
      <w:marLeft w:val="0"/>
      <w:marRight w:val="0"/>
      <w:marTop w:val="0"/>
      <w:marBottom w:val="0"/>
      <w:divBdr>
        <w:top w:val="none" w:sz="0" w:space="0" w:color="auto"/>
        <w:left w:val="none" w:sz="0" w:space="0" w:color="auto"/>
        <w:bottom w:val="none" w:sz="0" w:space="0" w:color="auto"/>
        <w:right w:val="none" w:sz="0" w:space="0" w:color="auto"/>
      </w:divBdr>
    </w:div>
    <w:div w:id="548491134">
      <w:bodyDiv w:val="1"/>
      <w:marLeft w:val="0"/>
      <w:marRight w:val="0"/>
      <w:marTop w:val="0"/>
      <w:marBottom w:val="0"/>
      <w:divBdr>
        <w:top w:val="none" w:sz="0" w:space="0" w:color="auto"/>
        <w:left w:val="none" w:sz="0" w:space="0" w:color="auto"/>
        <w:bottom w:val="none" w:sz="0" w:space="0" w:color="auto"/>
        <w:right w:val="none" w:sz="0" w:space="0" w:color="auto"/>
      </w:divBdr>
    </w:div>
    <w:div w:id="548609762">
      <w:bodyDiv w:val="1"/>
      <w:marLeft w:val="0"/>
      <w:marRight w:val="0"/>
      <w:marTop w:val="0"/>
      <w:marBottom w:val="0"/>
      <w:divBdr>
        <w:top w:val="none" w:sz="0" w:space="0" w:color="auto"/>
        <w:left w:val="none" w:sz="0" w:space="0" w:color="auto"/>
        <w:bottom w:val="none" w:sz="0" w:space="0" w:color="auto"/>
        <w:right w:val="none" w:sz="0" w:space="0" w:color="auto"/>
      </w:divBdr>
    </w:div>
    <w:div w:id="548686526">
      <w:bodyDiv w:val="1"/>
      <w:marLeft w:val="0"/>
      <w:marRight w:val="0"/>
      <w:marTop w:val="0"/>
      <w:marBottom w:val="0"/>
      <w:divBdr>
        <w:top w:val="none" w:sz="0" w:space="0" w:color="auto"/>
        <w:left w:val="none" w:sz="0" w:space="0" w:color="auto"/>
        <w:bottom w:val="none" w:sz="0" w:space="0" w:color="auto"/>
        <w:right w:val="none" w:sz="0" w:space="0" w:color="auto"/>
      </w:divBdr>
    </w:div>
    <w:div w:id="548689859">
      <w:bodyDiv w:val="1"/>
      <w:marLeft w:val="0"/>
      <w:marRight w:val="0"/>
      <w:marTop w:val="0"/>
      <w:marBottom w:val="0"/>
      <w:divBdr>
        <w:top w:val="none" w:sz="0" w:space="0" w:color="auto"/>
        <w:left w:val="none" w:sz="0" w:space="0" w:color="auto"/>
        <w:bottom w:val="none" w:sz="0" w:space="0" w:color="auto"/>
        <w:right w:val="none" w:sz="0" w:space="0" w:color="auto"/>
      </w:divBdr>
    </w:div>
    <w:div w:id="548996092">
      <w:bodyDiv w:val="1"/>
      <w:marLeft w:val="0"/>
      <w:marRight w:val="0"/>
      <w:marTop w:val="0"/>
      <w:marBottom w:val="0"/>
      <w:divBdr>
        <w:top w:val="none" w:sz="0" w:space="0" w:color="auto"/>
        <w:left w:val="none" w:sz="0" w:space="0" w:color="auto"/>
        <w:bottom w:val="none" w:sz="0" w:space="0" w:color="auto"/>
        <w:right w:val="none" w:sz="0" w:space="0" w:color="auto"/>
      </w:divBdr>
    </w:div>
    <w:div w:id="548999103">
      <w:bodyDiv w:val="1"/>
      <w:marLeft w:val="0"/>
      <w:marRight w:val="0"/>
      <w:marTop w:val="0"/>
      <w:marBottom w:val="0"/>
      <w:divBdr>
        <w:top w:val="none" w:sz="0" w:space="0" w:color="auto"/>
        <w:left w:val="none" w:sz="0" w:space="0" w:color="auto"/>
        <w:bottom w:val="none" w:sz="0" w:space="0" w:color="auto"/>
        <w:right w:val="none" w:sz="0" w:space="0" w:color="auto"/>
      </w:divBdr>
    </w:div>
    <w:div w:id="549193683">
      <w:bodyDiv w:val="1"/>
      <w:marLeft w:val="0"/>
      <w:marRight w:val="0"/>
      <w:marTop w:val="0"/>
      <w:marBottom w:val="0"/>
      <w:divBdr>
        <w:top w:val="none" w:sz="0" w:space="0" w:color="auto"/>
        <w:left w:val="none" w:sz="0" w:space="0" w:color="auto"/>
        <w:bottom w:val="none" w:sz="0" w:space="0" w:color="auto"/>
        <w:right w:val="none" w:sz="0" w:space="0" w:color="auto"/>
      </w:divBdr>
    </w:div>
    <w:div w:id="549416091">
      <w:bodyDiv w:val="1"/>
      <w:marLeft w:val="0"/>
      <w:marRight w:val="0"/>
      <w:marTop w:val="0"/>
      <w:marBottom w:val="0"/>
      <w:divBdr>
        <w:top w:val="none" w:sz="0" w:space="0" w:color="auto"/>
        <w:left w:val="none" w:sz="0" w:space="0" w:color="auto"/>
        <w:bottom w:val="none" w:sz="0" w:space="0" w:color="auto"/>
        <w:right w:val="none" w:sz="0" w:space="0" w:color="auto"/>
      </w:divBdr>
    </w:div>
    <w:div w:id="549534684">
      <w:bodyDiv w:val="1"/>
      <w:marLeft w:val="0"/>
      <w:marRight w:val="0"/>
      <w:marTop w:val="0"/>
      <w:marBottom w:val="0"/>
      <w:divBdr>
        <w:top w:val="none" w:sz="0" w:space="0" w:color="auto"/>
        <w:left w:val="none" w:sz="0" w:space="0" w:color="auto"/>
        <w:bottom w:val="none" w:sz="0" w:space="0" w:color="auto"/>
        <w:right w:val="none" w:sz="0" w:space="0" w:color="auto"/>
      </w:divBdr>
    </w:div>
    <w:div w:id="549654612">
      <w:bodyDiv w:val="1"/>
      <w:marLeft w:val="0"/>
      <w:marRight w:val="0"/>
      <w:marTop w:val="0"/>
      <w:marBottom w:val="0"/>
      <w:divBdr>
        <w:top w:val="none" w:sz="0" w:space="0" w:color="auto"/>
        <w:left w:val="none" w:sz="0" w:space="0" w:color="auto"/>
        <w:bottom w:val="none" w:sz="0" w:space="0" w:color="auto"/>
        <w:right w:val="none" w:sz="0" w:space="0" w:color="auto"/>
      </w:divBdr>
    </w:div>
    <w:div w:id="549730783">
      <w:bodyDiv w:val="1"/>
      <w:marLeft w:val="0"/>
      <w:marRight w:val="0"/>
      <w:marTop w:val="0"/>
      <w:marBottom w:val="0"/>
      <w:divBdr>
        <w:top w:val="none" w:sz="0" w:space="0" w:color="auto"/>
        <w:left w:val="none" w:sz="0" w:space="0" w:color="auto"/>
        <w:bottom w:val="none" w:sz="0" w:space="0" w:color="auto"/>
        <w:right w:val="none" w:sz="0" w:space="0" w:color="auto"/>
      </w:divBdr>
    </w:div>
    <w:div w:id="549731044">
      <w:bodyDiv w:val="1"/>
      <w:marLeft w:val="0"/>
      <w:marRight w:val="0"/>
      <w:marTop w:val="0"/>
      <w:marBottom w:val="0"/>
      <w:divBdr>
        <w:top w:val="none" w:sz="0" w:space="0" w:color="auto"/>
        <w:left w:val="none" w:sz="0" w:space="0" w:color="auto"/>
        <w:bottom w:val="none" w:sz="0" w:space="0" w:color="auto"/>
        <w:right w:val="none" w:sz="0" w:space="0" w:color="auto"/>
      </w:divBdr>
    </w:div>
    <w:div w:id="549801142">
      <w:bodyDiv w:val="1"/>
      <w:marLeft w:val="0"/>
      <w:marRight w:val="0"/>
      <w:marTop w:val="0"/>
      <w:marBottom w:val="0"/>
      <w:divBdr>
        <w:top w:val="none" w:sz="0" w:space="0" w:color="auto"/>
        <w:left w:val="none" w:sz="0" w:space="0" w:color="auto"/>
        <w:bottom w:val="none" w:sz="0" w:space="0" w:color="auto"/>
        <w:right w:val="none" w:sz="0" w:space="0" w:color="auto"/>
      </w:divBdr>
    </w:div>
    <w:div w:id="549807460">
      <w:bodyDiv w:val="1"/>
      <w:marLeft w:val="0"/>
      <w:marRight w:val="0"/>
      <w:marTop w:val="0"/>
      <w:marBottom w:val="0"/>
      <w:divBdr>
        <w:top w:val="none" w:sz="0" w:space="0" w:color="auto"/>
        <w:left w:val="none" w:sz="0" w:space="0" w:color="auto"/>
        <w:bottom w:val="none" w:sz="0" w:space="0" w:color="auto"/>
        <w:right w:val="none" w:sz="0" w:space="0" w:color="auto"/>
      </w:divBdr>
    </w:div>
    <w:div w:id="549809333">
      <w:bodyDiv w:val="1"/>
      <w:marLeft w:val="0"/>
      <w:marRight w:val="0"/>
      <w:marTop w:val="0"/>
      <w:marBottom w:val="0"/>
      <w:divBdr>
        <w:top w:val="none" w:sz="0" w:space="0" w:color="auto"/>
        <w:left w:val="none" w:sz="0" w:space="0" w:color="auto"/>
        <w:bottom w:val="none" w:sz="0" w:space="0" w:color="auto"/>
        <w:right w:val="none" w:sz="0" w:space="0" w:color="auto"/>
      </w:divBdr>
    </w:div>
    <w:div w:id="549994701">
      <w:bodyDiv w:val="1"/>
      <w:marLeft w:val="0"/>
      <w:marRight w:val="0"/>
      <w:marTop w:val="0"/>
      <w:marBottom w:val="0"/>
      <w:divBdr>
        <w:top w:val="none" w:sz="0" w:space="0" w:color="auto"/>
        <w:left w:val="none" w:sz="0" w:space="0" w:color="auto"/>
        <w:bottom w:val="none" w:sz="0" w:space="0" w:color="auto"/>
        <w:right w:val="none" w:sz="0" w:space="0" w:color="auto"/>
      </w:divBdr>
    </w:div>
    <w:div w:id="549997188">
      <w:bodyDiv w:val="1"/>
      <w:marLeft w:val="0"/>
      <w:marRight w:val="0"/>
      <w:marTop w:val="0"/>
      <w:marBottom w:val="0"/>
      <w:divBdr>
        <w:top w:val="none" w:sz="0" w:space="0" w:color="auto"/>
        <w:left w:val="none" w:sz="0" w:space="0" w:color="auto"/>
        <w:bottom w:val="none" w:sz="0" w:space="0" w:color="auto"/>
        <w:right w:val="none" w:sz="0" w:space="0" w:color="auto"/>
      </w:divBdr>
    </w:div>
    <w:div w:id="550001644">
      <w:bodyDiv w:val="1"/>
      <w:marLeft w:val="0"/>
      <w:marRight w:val="0"/>
      <w:marTop w:val="0"/>
      <w:marBottom w:val="0"/>
      <w:divBdr>
        <w:top w:val="none" w:sz="0" w:space="0" w:color="auto"/>
        <w:left w:val="none" w:sz="0" w:space="0" w:color="auto"/>
        <w:bottom w:val="none" w:sz="0" w:space="0" w:color="auto"/>
        <w:right w:val="none" w:sz="0" w:space="0" w:color="auto"/>
      </w:divBdr>
    </w:div>
    <w:div w:id="550191379">
      <w:bodyDiv w:val="1"/>
      <w:marLeft w:val="0"/>
      <w:marRight w:val="0"/>
      <w:marTop w:val="0"/>
      <w:marBottom w:val="0"/>
      <w:divBdr>
        <w:top w:val="none" w:sz="0" w:space="0" w:color="auto"/>
        <w:left w:val="none" w:sz="0" w:space="0" w:color="auto"/>
        <w:bottom w:val="none" w:sz="0" w:space="0" w:color="auto"/>
        <w:right w:val="none" w:sz="0" w:space="0" w:color="auto"/>
      </w:divBdr>
    </w:div>
    <w:div w:id="550575578">
      <w:bodyDiv w:val="1"/>
      <w:marLeft w:val="0"/>
      <w:marRight w:val="0"/>
      <w:marTop w:val="0"/>
      <w:marBottom w:val="0"/>
      <w:divBdr>
        <w:top w:val="none" w:sz="0" w:space="0" w:color="auto"/>
        <w:left w:val="none" w:sz="0" w:space="0" w:color="auto"/>
        <w:bottom w:val="none" w:sz="0" w:space="0" w:color="auto"/>
        <w:right w:val="none" w:sz="0" w:space="0" w:color="auto"/>
      </w:divBdr>
    </w:div>
    <w:div w:id="550581327">
      <w:bodyDiv w:val="1"/>
      <w:marLeft w:val="0"/>
      <w:marRight w:val="0"/>
      <w:marTop w:val="0"/>
      <w:marBottom w:val="0"/>
      <w:divBdr>
        <w:top w:val="none" w:sz="0" w:space="0" w:color="auto"/>
        <w:left w:val="none" w:sz="0" w:space="0" w:color="auto"/>
        <w:bottom w:val="none" w:sz="0" w:space="0" w:color="auto"/>
        <w:right w:val="none" w:sz="0" w:space="0" w:color="auto"/>
      </w:divBdr>
    </w:div>
    <w:div w:id="550658937">
      <w:bodyDiv w:val="1"/>
      <w:marLeft w:val="0"/>
      <w:marRight w:val="0"/>
      <w:marTop w:val="0"/>
      <w:marBottom w:val="0"/>
      <w:divBdr>
        <w:top w:val="none" w:sz="0" w:space="0" w:color="auto"/>
        <w:left w:val="none" w:sz="0" w:space="0" w:color="auto"/>
        <w:bottom w:val="none" w:sz="0" w:space="0" w:color="auto"/>
        <w:right w:val="none" w:sz="0" w:space="0" w:color="auto"/>
      </w:divBdr>
    </w:div>
    <w:div w:id="550847562">
      <w:bodyDiv w:val="1"/>
      <w:marLeft w:val="0"/>
      <w:marRight w:val="0"/>
      <w:marTop w:val="0"/>
      <w:marBottom w:val="0"/>
      <w:divBdr>
        <w:top w:val="none" w:sz="0" w:space="0" w:color="auto"/>
        <w:left w:val="none" w:sz="0" w:space="0" w:color="auto"/>
        <w:bottom w:val="none" w:sz="0" w:space="0" w:color="auto"/>
        <w:right w:val="none" w:sz="0" w:space="0" w:color="auto"/>
      </w:divBdr>
    </w:div>
    <w:div w:id="551119334">
      <w:bodyDiv w:val="1"/>
      <w:marLeft w:val="0"/>
      <w:marRight w:val="0"/>
      <w:marTop w:val="0"/>
      <w:marBottom w:val="0"/>
      <w:divBdr>
        <w:top w:val="none" w:sz="0" w:space="0" w:color="auto"/>
        <w:left w:val="none" w:sz="0" w:space="0" w:color="auto"/>
        <w:bottom w:val="none" w:sz="0" w:space="0" w:color="auto"/>
        <w:right w:val="none" w:sz="0" w:space="0" w:color="auto"/>
      </w:divBdr>
    </w:div>
    <w:div w:id="551234080">
      <w:bodyDiv w:val="1"/>
      <w:marLeft w:val="0"/>
      <w:marRight w:val="0"/>
      <w:marTop w:val="0"/>
      <w:marBottom w:val="0"/>
      <w:divBdr>
        <w:top w:val="none" w:sz="0" w:space="0" w:color="auto"/>
        <w:left w:val="none" w:sz="0" w:space="0" w:color="auto"/>
        <w:bottom w:val="none" w:sz="0" w:space="0" w:color="auto"/>
        <w:right w:val="none" w:sz="0" w:space="0" w:color="auto"/>
      </w:divBdr>
    </w:div>
    <w:div w:id="551238798">
      <w:bodyDiv w:val="1"/>
      <w:marLeft w:val="0"/>
      <w:marRight w:val="0"/>
      <w:marTop w:val="0"/>
      <w:marBottom w:val="0"/>
      <w:divBdr>
        <w:top w:val="none" w:sz="0" w:space="0" w:color="auto"/>
        <w:left w:val="none" w:sz="0" w:space="0" w:color="auto"/>
        <w:bottom w:val="none" w:sz="0" w:space="0" w:color="auto"/>
        <w:right w:val="none" w:sz="0" w:space="0" w:color="auto"/>
      </w:divBdr>
    </w:div>
    <w:div w:id="551309513">
      <w:bodyDiv w:val="1"/>
      <w:marLeft w:val="0"/>
      <w:marRight w:val="0"/>
      <w:marTop w:val="0"/>
      <w:marBottom w:val="0"/>
      <w:divBdr>
        <w:top w:val="none" w:sz="0" w:space="0" w:color="auto"/>
        <w:left w:val="none" w:sz="0" w:space="0" w:color="auto"/>
        <w:bottom w:val="none" w:sz="0" w:space="0" w:color="auto"/>
        <w:right w:val="none" w:sz="0" w:space="0" w:color="auto"/>
      </w:divBdr>
    </w:div>
    <w:div w:id="551354600">
      <w:bodyDiv w:val="1"/>
      <w:marLeft w:val="0"/>
      <w:marRight w:val="0"/>
      <w:marTop w:val="0"/>
      <w:marBottom w:val="0"/>
      <w:divBdr>
        <w:top w:val="none" w:sz="0" w:space="0" w:color="auto"/>
        <w:left w:val="none" w:sz="0" w:space="0" w:color="auto"/>
        <w:bottom w:val="none" w:sz="0" w:space="0" w:color="auto"/>
        <w:right w:val="none" w:sz="0" w:space="0" w:color="auto"/>
      </w:divBdr>
    </w:div>
    <w:div w:id="551428617">
      <w:bodyDiv w:val="1"/>
      <w:marLeft w:val="0"/>
      <w:marRight w:val="0"/>
      <w:marTop w:val="0"/>
      <w:marBottom w:val="0"/>
      <w:divBdr>
        <w:top w:val="none" w:sz="0" w:space="0" w:color="auto"/>
        <w:left w:val="none" w:sz="0" w:space="0" w:color="auto"/>
        <w:bottom w:val="none" w:sz="0" w:space="0" w:color="auto"/>
        <w:right w:val="none" w:sz="0" w:space="0" w:color="auto"/>
      </w:divBdr>
    </w:div>
    <w:div w:id="551498332">
      <w:bodyDiv w:val="1"/>
      <w:marLeft w:val="0"/>
      <w:marRight w:val="0"/>
      <w:marTop w:val="0"/>
      <w:marBottom w:val="0"/>
      <w:divBdr>
        <w:top w:val="none" w:sz="0" w:space="0" w:color="auto"/>
        <w:left w:val="none" w:sz="0" w:space="0" w:color="auto"/>
        <w:bottom w:val="none" w:sz="0" w:space="0" w:color="auto"/>
        <w:right w:val="none" w:sz="0" w:space="0" w:color="auto"/>
      </w:divBdr>
    </w:div>
    <w:div w:id="551574115">
      <w:bodyDiv w:val="1"/>
      <w:marLeft w:val="0"/>
      <w:marRight w:val="0"/>
      <w:marTop w:val="0"/>
      <w:marBottom w:val="0"/>
      <w:divBdr>
        <w:top w:val="none" w:sz="0" w:space="0" w:color="auto"/>
        <w:left w:val="none" w:sz="0" w:space="0" w:color="auto"/>
        <w:bottom w:val="none" w:sz="0" w:space="0" w:color="auto"/>
        <w:right w:val="none" w:sz="0" w:space="0" w:color="auto"/>
      </w:divBdr>
    </w:div>
    <w:div w:id="551696461">
      <w:bodyDiv w:val="1"/>
      <w:marLeft w:val="0"/>
      <w:marRight w:val="0"/>
      <w:marTop w:val="0"/>
      <w:marBottom w:val="0"/>
      <w:divBdr>
        <w:top w:val="none" w:sz="0" w:space="0" w:color="auto"/>
        <w:left w:val="none" w:sz="0" w:space="0" w:color="auto"/>
        <w:bottom w:val="none" w:sz="0" w:space="0" w:color="auto"/>
        <w:right w:val="none" w:sz="0" w:space="0" w:color="auto"/>
      </w:divBdr>
    </w:div>
    <w:div w:id="551699953">
      <w:bodyDiv w:val="1"/>
      <w:marLeft w:val="0"/>
      <w:marRight w:val="0"/>
      <w:marTop w:val="0"/>
      <w:marBottom w:val="0"/>
      <w:divBdr>
        <w:top w:val="none" w:sz="0" w:space="0" w:color="auto"/>
        <w:left w:val="none" w:sz="0" w:space="0" w:color="auto"/>
        <w:bottom w:val="none" w:sz="0" w:space="0" w:color="auto"/>
        <w:right w:val="none" w:sz="0" w:space="0" w:color="auto"/>
      </w:divBdr>
    </w:div>
    <w:div w:id="551964049">
      <w:bodyDiv w:val="1"/>
      <w:marLeft w:val="0"/>
      <w:marRight w:val="0"/>
      <w:marTop w:val="0"/>
      <w:marBottom w:val="0"/>
      <w:divBdr>
        <w:top w:val="none" w:sz="0" w:space="0" w:color="auto"/>
        <w:left w:val="none" w:sz="0" w:space="0" w:color="auto"/>
        <w:bottom w:val="none" w:sz="0" w:space="0" w:color="auto"/>
        <w:right w:val="none" w:sz="0" w:space="0" w:color="auto"/>
      </w:divBdr>
    </w:div>
    <w:div w:id="552038717">
      <w:bodyDiv w:val="1"/>
      <w:marLeft w:val="0"/>
      <w:marRight w:val="0"/>
      <w:marTop w:val="0"/>
      <w:marBottom w:val="0"/>
      <w:divBdr>
        <w:top w:val="none" w:sz="0" w:space="0" w:color="auto"/>
        <w:left w:val="none" w:sz="0" w:space="0" w:color="auto"/>
        <w:bottom w:val="none" w:sz="0" w:space="0" w:color="auto"/>
        <w:right w:val="none" w:sz="0" w:space="0" w:color="auto"/>
      </w:divBdr>
    </w:div>
    <w:div w:id="552082574">
      <w:bodyDiv w:val="1"/>
      <w:marLeft w:val="0"/>
      <w:marRight w:val="0"/>
      <w:marTop w:val="0"/>
      <w:marBottom w:val="0"/>
      <w:divBdr>
        <w:top w:val="none" w:sz="0" w:space="0" w:color="auto"/>
        <w:left w:val="none" w:sz="0" w:space="0" w:color="auto"/>
        <w:bottom w:val="none" w:sz="0" w:space="0" w:color="auto"/>
        <w:right w:val="none" w:sz="0" w:space="0" w:color="auto"/>
      </w:divBdr>
    </w:div>
    <w:div w:id="552469538">
      <w:bodyDiv w:val="1"/>
      <w:marLeft w:val="0"/>
      <w:marRight w:val="0"/>
      <w:marTop w:val="0"/>
      <w:marBottom w:val="0"/>
      <w:divBdr>
        <w:top w:val="none" w:sz="0" w:space="0" w:color="auto"/>
        <w:left w:val="none" w:sz="0" w:space="0" w:color="auto"/>
        <w:bottom w:val="none" w:sz="0" w:space="0" w:color="auto"/>
        <w:right w:val="none" w:sz="0" w:space="0" w:color="auto"/>
      </w:divBdr>
    </w:div>
    <w:div w:id="552735306">
      <w:bodyDiv w:val="1"/>
      <w:marLeft w:val="0"/>
      <w:marRight w:val="0"/>
      <w:marTop w:val="0"/>
      <w:marBottom w:val="0"/>
      <w:divBdr>
        <w:top w:val="none" w:sz="0" w:space="0" w:color="auto"/>
        <w:left w:val="none" w:sz="0" w:space="0" w:color="auto"/>
        <w:bottom w:val="none" w:sz="0" w:space="0" w:color="auto"/>
        <w:right w:val="none" w:sz="0" w:space="0" w:color="auto"/>
      </w:divBdr>
    </w:div>
    <w:div w:id="552810888">
      <w:bodyDiv w:val="1"/>
      <w:marLeft w:val="0"/>
      <w:marRight w:val="0"/>
      <w:marTop w:val="0"/>
      <w:marBottom w:val="0"/>
      <w:divBdr>
        <w:top w:val="none" w:sz="0" w:space="0" w:color="auto"/>
        <w:left w:val="none" w:sz="0" w:space="0" w:color="auto"/>
        <w:bottom w:val="none" w:sz="0" w:space="0" w:color="auto"/>
        <w:right w:val="none" w:sz="0" w:space="0" w:color="auto"/>
      </w:divBdr>
    </w:div>
    <w:div w:id="552813249">
      <w:bodyDiv w:val="1"/>
      <w:marLeft w:val="0"/>
      <w:marRight w:val="0"/>
      <w:marTop w:val="0"/>
      <w:marBottom w:val="0"/>
      <w:divBdr>
        <w:top w:val="none" w:sz="0" w:space="0" w:color="auto"/>
        <w:left w:val="none" w:sz="0" w:space="0" w:color="auto"/>
        <w:bottom w:val="none" w:sz="0" w:space="0" w:color="auto"/>
        <w:right w:val="none" w:sz="0" w:space="0" w:color="auto"/>
      </w:divBdr>
    </w:div>
    <w:div w:id="552885922">
      <w:bodyDiv w:val="1"/>
      <w:marLeft w:val="0"/>
      <w:marRight w:val="0"/>
      <w:marTop w:val="0"/>
      <w:marBottom w:val="0"/>
      <w:divBdr>
        <w:top w:val="none" w:sz="0" w:space="0" w:color="auto"/>
        <w:left w:val="none" w:sz="0" w:space="0" w:color="auto"/>
        <w:bottom w:val="none" w:sz="0" w:space="0" w:color="auto"/>
        <w:right w:val="none" w:sz="0" w:space="0" w:color="auto"/>
      </w:divBdr>
    </w:div>
    <w:div w:id="552891911">
      <w:bodyDiv w:val="1"/>
      <w:marLeft w:val="0"/>
      <w:marRight w:val="0"/>
      <w:marTop w:val="0"/>
      <w:marBottom w:val="0"/>
      <w:divBdr>
        <w:top w:val="none" w:sz="0" w:space="0" w:color="auto"/>
        <w:left w:val="none" w:sz="0" w:space="0" w:color="auto"/>
        <w:bottom w:val="none" w:sz="0" w:space="0" w:color="auto"/>
        <w:right w:val="none" w:sz="0" w:space="0" w:color="auto"/>
      </w:divBdr>
    </w:div>
    <w:div w:id="553197854">
      <w:bodyDiv w:val="1"/>
      <w:marLeft w:val="0"/>
      <w:marRight w:val="0"/>
      <w:marTop w:val="0"/>
      <w:marBottom w:val="0"/>
      <w:divBdr>
        <w:top w:val="none" w:sz="0" w:space="0" w:color="auto"/>
        <w:left w:val="none" w:sz="0" w:space="0" w:color="auto"/>
        <w:bottom w:val="none" w:sz="0" w:space="0" w:color="auto"/>
        <w:right w:val="none" w:sz="0" w:space="0" w:color="auto"/>
      </w:divBdr>
    </w:div>
    <w:div w:id="553200939">
      <w:bodyDiv w:val="1"/>
      <w:marLeft w:val="0"/>
      <w:marRight w:val="0"/>
      <w:marTop w:val="0"/>
      <w:marBottom w:val="0"/>
      <w:divBdr>
        <w:top w:val="none" w:sz="0" w:space="0" w:color="auto"/>
        <w:left w:val="none" w:sz="0" w:space="0" w:color="auto"/>
        <w:bottom w:val="none" w:sz="0" w:space="0" w:color="auto"/>
        <w:right w:val="none" w:sz="0" w:space="0" w:color="auto"/>
      </w:divBdr>
    </w:div>
    <w:div w:id="553272263">
      <w:bodyDiv w:val="1"/>
      <w:marLeft w:val="0"/>
      <w:marRight w:val="0"/>
      <w:marTop w:val="0"/>
      <w:marBottom w:val="0"/>
      <w:divBdr>
        <w:top w:val="none" w:sz="0" w:space="0" w:color="auto"/>
        <w:left w:val="none" w:sz="0" w:space="0" w:color="auto"/>
        <w:bottom w:val="none" w:sz="0" w:space="0" w:color="auto"/>
        <w:right w:val="none" w:sz="0" w:space="0" w:color="auto"/>
      </w:divBdr>
    </w:div>
    <w:div w:id="553349889">
      <w:bodyDiv w:val="1"/>
      <w:marLeft w:val="0"/>
      <w:marRight w:val="0"/>
      <w:marTop w:val="0"/>
      <w:marBottom w:val="0"/>
      <w:divBdr>
        <w:top w:val="none" w:sz="0" w:space="0" w:color="auto"/>
        <w:left w:val="none" w:sz="0" w:space="0" w:color="auto"/>
        <w:bottom w:val="none" w:sz="0" w:space="0" w:color="auto"/>
        <w:right w:val="none" w:sz="0" w:space="0" w:color="auto"/>
      </w:divBdr>
    </w:div>
    <w:div w:id="553351255">
      <w:bodyDiv w:val="1"/>
      <w:marLeft w:val="0"/>
      <w:marRight w:val="0"/>
      <w:marTop w:val="0"/>
      <w:marBottom w:val="0"/>
      <w:divBdr>
        <w:top w:val="none" w:sz="0" w:space="0" w:color="auto"/>
        <w:left w:val="none" w:sz="0" w:space="0" w:color="auto"/>
        <w:bottom w:val="none" w:sz="0" w:space="0" w:color="auto"/>
        <w:right w:val="none" w:sz="0" w:space="0" w:color="auto"/>
      </w:divBdr>
    </w:div>
    <w:div w:id="553539263">
      <w:bodyDiv w:val="1"/>
      <w:marLeft w:val="0"/>
      <w:marRight w:val="0"/>
      <w:marTop w:val="0"/>
      <w:marBottom w:val="0"/>
      <w:divBdr>
        <w:top w:val="none" w:sz="0" w:space="0" w:color="auto"/>
        <w:left w:val="none" w:sz="0" w:space="0" w:color="auto"/>
        <w:bottom w:val="none" w:sz="0" w:space="0" w:color="auto"/>
        <w:right w:val="none" w:sz="0" w:space="0" w:color="auto"/>
      </w:divBdr>
    </w:div>
    <w:div w:id="553589161">
      <w:bodyDiv w:val="1"/>
      <w:marLeft w:val="0"/>
      <w:marRight w:val="0"/>
      <w:marTop w:val="0"/>
      <w:marBottom w:val="0"/>
      <w:divBdr>
        <w:top w:val="none" w:sz="0" w:space="0" w:color="auto"/>
        <w:left w:val="none" w:sz="0" w:space="0" w:color="auto"/>
        <w:bottom w:val="none" w:sz="0" w:space="0" w:color="auto"/>
        <w:right w:val="none" w:sz="0" w:space="0" w:color="auto"/>
      </w:divBdr>
    </w:div>
    <w:div w:id="553807883">
      <w:bodyDiv w:val="1"/>
      <w:marLeft w:val="0"/>
      <w:marRight w:val="0"/>
      <w:marTop w:val="0"/>
      <w:marBottom w:val="0"/>
      <w:divBdr>
        <w:top w:val="none" w:sz="0" w:space="0" w:color="auto"/>
        <w:left w:val="none" w:sz="0" w:space="0" w:color="auto"/>
        <w:bottom w:val="none" w:sz="0" w:space="0" w:color="auto"/>
        <w:right w:val="none" w:sz="0" w:space="0" w:color="auto"/>
      </w:divBdr>
    </w:div>
    <w:div w:id="553926619">
      <w:bodyDiv w:val="1"/>
      <w:marLeft w:val="0"/>
      <w:marRight w:val="0"/>
      <w:marTop w:val="0"/>
      <w:marBottom w:val="0"/>
      <w:divBdr>
        <w:top w:val="none" w:sz="0" w:space="0" w:color="auto"/>
        <w:left w:val="none" w:sz="0" w:space="0" w:color="auto"/>
        <w:bottom w:val="none" w:sz="0" w:space="0" w:color="auto"/>
        <w:right w:val="none" w:sz="0" w:space="0" w:color="auto"/>
      </w:divBdr>
    </w:div>
    <w:div w:id="554125488">
      <w:bodyDiv w:val="1"/>
      <w:marLeft w:val="0"/>
      <w:marRight w:val="0"/>
      <w:marTop w:val="0"/>
      <w:marBottom w:val="0"/>
      <w:divBdr>
        <w:top w:val="none" w:sz="0" w:space="0" w:color="auto"/>
        <w:left w:val="none" w:sz="0" w:space="0" w:color="auto"/>
        <w:bottom w:val="none" w:sz="0" w:space="0" w:color="auto"/>
        <w:right w:val="none" w:sz="0" w:space="0" w:color="auto"/>
      </w:divBdr>
    </w:div>
    <w:div w:id="554244704">
      <w:bodyDiv w:val="1"/>
      <w:marLeft w:val="0"/>
      <w:marRight w:val="0"/>
      <w:marTop w:val="0"/>
      <w:marBottom w:val="0"/>
      <w:divBdr>
        <w:top w:val="none" w:sz="0" w:space="0" w:color="auto"/>
        <w:left w:val="none" w:sz="0" w:space="0" w:color="auto"/>
        <w:bottom w:val="none" w:sz="0" w:space="0" w:color="auto"/>
        <w:right w:val="none" w:sz="0" w:space="0" w:color="auto"/>
      </w:divBdr>
    </w:div>
    <w:div w:id="554437092">
      <w:bodyDiv w:val="1"/>
      <w:marLeft w:val="0"/>
      <w:marRight w:val="0"/>
      <w:marTop w:val="0"/>
      <w:marBottom w:val="0"/>
      <w:divBdr>
        <w:top w:val="none" w:sz="0" w:space="0" w:color="auto"/>
        <w:left w:val="none" w:sz="0" w:space="0" w:color="auto"/>
        <w:bottom w:val="none" w:sz="0" w:space="0" w:color="auto"/>
        <w:right w:val="none" w:sz="0" w:space="0" w:color="auto"/>
      </w:divBdr>
    </w:div>
    <w:div w:id="554515023">
      <w:bodyDiv w:val="1"/>
      <w:marLeft w:val="0"/>
      <w:marRight w:val="0"/>
      <w:marTop w:val="0"/>
      <w:marBottom w:val="0"/>
      <w:divBdr>
        <w:top w:val="none" w:sz="0" w:space="0" w:color="auto"/>
        <w:left w:val="none" w:sz="0" w:space="0" w:color="auto"/>
        <w:bottom w:val="none" w:sz="0" w:space="0" w:color="auto"/>
        <w:right w:val="none" w:sz="0" w:space="0" w:color="auto"/>
      </w:divBdr>
    </w:div>
    <w:div w:id="554588886">
      <w:bodyDiv w:val="1"/>
      <w:marLeft w:val="0"/>
      <w:marRight w:val="0"/>
      <w:marTop w:val="0"/>
      <w:marBottom w:val="0"/>
      <w:divBdr>
        <w:top w:val="none" w:sz="0" w:space="0" w:color="auto"/>
        <w:left w:val="none" w:sz="0" w:space="0" w:color="auto"/>
        <w:bottom w:val="none" w:sz="0" w:space="0" w:color="auto"/>
        <w:right w:val="none" w:sz="0" w:space="0" w:color="auto"/>
      </w:divBdr>
    </w:div>
    <w:div w:id="554657227">
      <w:bodyDiv w:val="1"/>
      <w:marLeft w:val="0"/>
      <w:marRight w:val="0"/>
      <w:marTop w:val="0"/>
      <w:marBottom w:val="0"/>
      <w:divBdr>
        <w:top w:val="none" w:sz="0" w:space="0" w:color="auto"/>
        <w:left w:val="none" w:sz="0" w:space="0" w:color="auto"/>
        <w:bottom w:val="none" w:sz="0" w:space="0" w:color="auto"/>
        <w:right w:val="none" w:sz="0" w:space="0" w:color="auto"/>
      </w:divBdr>
    </w:div>
    <w:div w:id="554662533">
      <w:bodyDiv w:val="1"/>
      <w:marLeft w:val="0"/>
      <w:marRight w:val="0"/>
      <w:marTop w:val="0"/>
      <w:marBottom w:val="0"/>
      <w:divBdr>
        <w:top w:val="none" w:sz="0" w:space="0" w:color="auto"/>
        <w:left w:val="none" w:sz="0" w:space="0" w:color="auto"/>
        <w:bottom w:val="none" w:sz="0" w:space="0" w:color="auto"/>
        <w:right w:val="none" w:sz="0" w:space="0" w:color="auto"/>
      </w:divBdr>
    </w:div>
    <w:div w:id="554775966">
      <w:bodyDiv w:val="1"/>
      <w:marLeft w:val="0"/>
      <w:marRight w:val="0"/>
      <w:marTop w:val="0"/>
      <w:marBottom w:val="0"/>
      <w:divBdr>
        <w:top w:val="none" w:sz="0" w:space="0" w:color="auto"/>
        <w:left w:val="none" w:sz="0" w:space="0" w:color="auto"/>
        <w:bottom w:val="none" w:sz="0" w:space="0" w:color="auto"/>
        <w:right w:val="none" w:sz="0" w:space="0" w:color="auto"/>
      </w:divBdr>
    </w:div>
    <w:div w:id="554897744">
      <w:bodyDiv w:val="1"/>
      <w:marLeft w:val="0"/>
      <w:marRight w:val="0"/>
      <w:marTop w:val="0"/>
      <w:marBottom w:val="0"/>
      <w:divBdr>
        <w:top w:val="none" w:sz="0" w:space="0" w:color="auto"/>
        <w:left w:val="none" w:sz="0" w:space="0" w:color="auto"/>
        <w:bottom w:val="none" w:sz="0" w:space="0" w:color="auto"/>
        <w:right w:val="none" w:sz="0" w:space="0" w:color="auto"/>
      </w:divBdr>
    </w:div>
    <w:div w:id="554968010">
      <w:bodyDiv w:val="1"/>
      <w:marLeft w:val="0"/>
      <w:marRight w:val="0"/>
      <w:marTop w:val="0"/>
      <w:marBottom w:val="0"/>
      <w:divBdr>
        <w:top w:val="none" w:sz="0" w:space="0" w:color="auto"/>
        <w:left w:val="none" w:sz="0" w:space="0" w:color="auto"/>
        <w:bottom w:val="none" w:sz="0" w:space="0" w:color="auto"/>
        <w:right w:val="none" w:sz="0" w:space="0" w:color="auto"/>
      </w:divBdr>
    </w:div>
    <w:div w:id="555119979">
      <w:bodyDiv w:val="1"/>
      <w:marLeft w:val="0"/>
      <w:marRight w:val="0"/>
      <w:marTop w:val="0"/>
      <w:marBottom w:val="0"/>
      <w:divBdr>
        <w:top w:val="none" w:sz="0" w:space="0" w:color="auto"/>
        <w:left w:val="none" w:sz="0" w:space="0" w:color="auto"/>
        <w:bottom w:val="none" w:sz="0" w:space="0" w:color="auto"/>
        <w:right w:val="none" w:sz="0" w:space="0" w:color="auto"/>
      </w:divBdr>
    </w:div>
    <w:div w:id="555240212">
      <w:bodyDiv w:val="1"/>
      <w:marLeft w:val="0"/>
      <w:marRight w:val="0"/>
      <w:marTop w:val="0"/>
      <w:marBottom w:val="0"/>
      <w:divBdr>
        <w:top w:val="none" w:sz="0" w:space="0" w:color="auto"/>
        <w:left w:val="none" w:sz="0" w:space="0" w:color="auto"/>
        <w:bottom w:val="none" w:sz="0" w:space="0" w:color="auto"/>
        <w:right w:val="none" w:sz="0" w:space="0" w:color="auto"/>
      </w:divBdr>
    </w:div>
    <w:div w:id="555313643">
      <w:bodyDiv w:val="1"/>
      <w:marLeft w:val="0"/>
      <w:marRight w:val="0"/>
      <w:marTop w:val="0"/>
      <w:marBottom w:val="0"/>
      <w:divBdr>
        <w:top w:val="none" w:sz="0" w:space="0" w:color="auto"/>
        <w:left w:val="none" w:sz="0" w:space="0" w:color="auto"/>
        <w:bottom w:val="none" w:sz="0" w:space="0" w:color="auto"/>
        <w:right w:val="none" w:sz="0" w:space="0" w:color="auto"/>
      </w:divBdr>
    </w:div>
    <w:div w:id="555362798">
      <w:bodyDiv w:val="1"/>
      <w:marLeft w:val="0"/>
      <w:marRight w:val="0"/>
      <w:marTop w:val="0"/>
      <w:marBottom w:val="0"/>
      <w:divBdr>
        <w:top w:val="none" w:sz="0" w:space="0" w:color="auto"/>
        <w:left w:val="none" w:sz="0" w:space="0" w:color="auto"/>
        <w:bottom w:val="none" w:sz="0" w:space="0" w:color="auto"/>
        <w:right w:val="none" w:sz="0" w:space="0" w:color="auto"/>
      </w:divBdr>
    </w:div>
    <w:div w:id="555506503">
      <w:bodyDiv w:val="1"/>
      <w:marLeft w:val="0"/>
      <w:marRight w:val="0"/>
      <w:marTop w:val="0"/>
      <w:marBottom w:val="0"/>
      <w:divBdr>
        <w:top w:val="none" w:sz="0" w:space="0" w:color="auto"/>
        <w:left w:val="none" w:sz="0" w:space="0" w:color="auto"/>
        <w:bottom w:val="none" w:sz="0" w:space="0" w:color="auto"/>
        <w:right w:val="none" w:sz="0" w:space="0" w:color="auto"/>
      </w:divBdr>
    </w:div>
    <w:div w:id="555552174">
      <w:bodyDiv w:val="1"/>
      <w:marLeft w:val="0"/>
      <w:marRight w:val="0"/>
      <w:marTop w:val="0"/>
      <w:marBottom w:val="0"/>
      <w:divBdr>
        <w:top w:val="none" w:sz="0" w:space="0" w:color="auto"/>
        <w:left w:val="none" w:sz="0" w:space="0" w:color="auto"/>
        <w:bottom w:val="none" w:sz="0" w:space="0" w:color="auto"/>
        <w:right w:val="none" w:sz="0" w:space="0" w:color="auto"/>
      </w:divBdr>
    </w:div>
    <w:div w:id="555581411">
      <w:bodyDiv w:val="1"/>
      <w:marLeft w:val="0"/>
      <w:marRight w:val="0"/>
      <w:marTop w:val="0"/>
      <w:marBottom w:val="0"/>
      <w:divBdr>
        <w:top w:val="none" w:sz="0" w:space="0" w:color="auto"/>
        <w:left w:val="none" w:sz="0" w:space="0" w:color="auto"/>
        <w:bottom w:val="none" w:sz="0" w:space="0" w:color="auto"/>
        <w:right w:val="none" w:sz="0" w:space="0" w:color="auto"/>
      </w:divBdr>
    </w:div>
    <w:div w:id="555630652">
      <w:bodyDiv w:val="1"/>
      <w:marLeft w:val="0"/>
      <w:marRight w:val="0"/>
      <w:marTop w:val="0"/>
      <w:marBottom w:val="0"/>
      <w:divBdr>
        <w:top w:val="none" w:sz="0" w:space="0" w:color="auto"/>
        <w:left w:val="none" w:sz="0" w:space="0" w:color="auto"/>
        <w:bottom w:val="none" w:sz="0" w:space="0" w:color="auto"/>
        <w:right w:val="none" w:sz="0" w:space="0" w:color="auto"/>
      </w:divBdr>
    </w:div>
    <w:div w:id="555749448">
      <w:bodyDiv w:val="1"/>
      <w:marLeft w:val="0"/>
      <w:marRight w:val="0"/>
      <w:marTop w:val="0"/>
      <w:marBottom w:val="0"/>
      <w:divBdr>
        <w:top w:val="none" w:sz="0" w:space="0" w:color="auto"/>
        <w:left w:val="none" w:sz="0" w:space="0" w:color="auto"/>
        <w:bottom w:val="none" w:sz="0" w:space="0" w:color="auto"/>
        <w:right w:val="none" w:sz="0" w:space="0" w:color="auto"/>
      </w:divBdr>
    </w:div>
    <w:div w:id="555825486">
      <w:bodyDiv w:val="1"/>
      <w:marLeft w:val="0"/>
      <w:marRight w:val="0"/>
      <w:marTop w:val="0"/>
      <w:marBottom w:val="0"/>
      <w:divBdr>
        <w:top w:val="none" w:sz="0" w:space="0" w:color="auto"/>
        <w:left w:val="none" w:sz="0" w:space="0" w:color="auto"/>
        <w:bottom w:val="none" w:sz="0" w:space="0" w:color="auto"/>
        <w:right w:val="none" w:sz="0" w:space="0" w:color="auto"/>
      </w:divBdr>
    </w:div>
    <w:div w:id="555895979">
      <w:bodyDiv w:val="1"/>
      <w:marLeft w:val="0"/>
      <w:marRight w:val="0"/>
      <w:marTop w:val="0"/>
      <w:marBottom w:val="0"/>
      <w:divBdr>
        <w:top w:val="none" w:sz="0" w:space="0" w:color="auto"/>
        <w:left w:val="none" w:sz="0" w:space="0" w:color="auto"/>
        <w:bottom w:val="none" w:sz="0" w:space="0" w:color="auto"/>
        <w:right w:val="none" w:sz="0" w:space="0" w:color="auto"/>
      </w:divBdr>
    </w:div>
    <w:div w:id="556009306">
      <w:bodyDiv w:val="1"/>
      <w:marLeft w:val="0"/>
      <w:marRight w:val="0"/>
      <w:marTop w:val="0"/>
      <w:marBottom w:val="0"/>
      <w:divBdr>
        <w:top w:val="none" w:sz="0" w:space="0" w:color="auto"/>
        <w:left w:val="none" w:sz="0" w:space="0" w:color="auto"/>
        <w:bottom w:val="none" w:sz="0" w:space="0" w:color="auto"/>
        <w:right w:val="none" w:sz="0" w:space="0" w:color="auto"/>
      </w:divBdr>
    </w:div>
    <w:div w:id="556009917">
      <w:bodyDiv w:val="1"/>
      <w:marLeft w:val="0"/>
      <w:marRight w:val="0"/>
      <w:marTop w:val="0"/>
      <w:marBottom w:val="0"/>
      <w:divBdr>
        <w:top w:val="none" w:sz="0" w:space="0" w:color="auto"/>
        <w:left w:val="none" w:sz="0" w:space="0" w:color="auto"/>
        <w:bottom w:val="none" w:sz="0" w:space="0" w:color="auto"/>
        <w:right w:val="none" w:sz="0" w:space="0" w:color="auto"/>
      </w:divBdr>
    </w:div>
    <w:div w:id="556014569">
      <w:bodyDiv w:val="1"/>
      <w:marLeft w:val="0"/>
      <w:marRight w:val="0"/>
      <w:marTop w:val="0"/>
      <w:marBottom w:val="0"/>
      <w:divBdr>
        <w:top w:val="none" w:sz="0" w:space="0" w:color="auto"/>
        <w:left w:val="none" w:sz="0" w:space="0" w:color="auto"/>
        <w:bottom w:val="none" w:sz="0" w:space="0" w:color="auto"/>
        <w:right w:val="none" w:sz="0" w:space="0" w:color="auto"/>
      </w:divBdr>
    </w:div>
    <w:div w:id="556169359">
      <w:bodyDiv w:val="1"/>
      <w:marLeft w:val="0"/>
      <w:marRight w:val="0"/>
      <w:marTop w:val="0"/>
      <w:marBottom w:val="0"/>
      <w:divBdr>
        <w:top w:val="none" w:sz="0" w:space="0" w:color="auto"/>
        <w:left w:val="none" w:sz="0" w:space="0" w:color="auto"/>
        <w:bottom w:val="none" w:sz="0" w:space="0" w:color="auto"/>
        <w:right w:val="none" w:sz="0" w:space="0" w:color="auto"/>
      </w:divBdr>
    </w:div>
    <w:div w:id="556204936">
      <w:bodyDiv w:val="1"/>
      <w:marLeft w:val="0"/>
      <w:marRight w:val="0"/>
      <w:marTop w:val="0"/>
      <w:marBottom w:val="0"/>
      <w:divBdr>
        <w:top w:val="none" w:sz="0" w:space="0" w:color="auto"/>
        <w:left w:val="none" w:sz="0" w:space="0" w:color="auto"/>
        <w:bottom w:val="none" w:sz="0" w:space="0" w:color="auto"/>
        <w:right w:val="none" w:sz="0" w:space="0" w:color="auto"/>
      </w:divBdr>
    </w:div>
    <w:div w:id="556280095">
      <w:bodyDiv w:val="1"/>
      <w:marLeft w:val="0"/>
      <w:marRight w:val="0"/>
      <w:marTop w:val="0"/>
      <w:marBottom w:val="0"/>
      <w:divBdr>
        <w:top w:val="none" w:sz="0" w:space="0" w:color="auto"/>
        <w:left w:val="none" w:sz="0" w:space="0" w:color="auto"/>
        <w:bottom w:val="none" w:sz="0" w:space="0" w:color="auto"/>
        <w:right w:val="none" w:sz="0" w:space="0" w:color="auto"/>
      </w:divBdr>
    </w:div>
    <w:div w:id="556433002">
      <w:bodyDiv w:val="1"/>
      <w:marLeft w:val="0"/>
      <w:marRight w:val="0"/>
      <w:marTop w:val="0"/>
      <w:marBottom w:val="0"/>
      <w:divBdr>
        <w:top w:val="none" w:sz="0" w:space="0" w:color="auto"/>
        <w:left w:val="none" w:sz="0" w:space="0" w:color="auto"/>
        <w:bottom w:val="none" w:sz="0" w:space="0" w:color="auto"/>
        <w:right w:val="none" w:sz="0" w:space="0" w:color="auto"/>
      </w:divBdr>
    </w:div>
    <w:div w:id="556474359">
      <w:bodyDiv w:val="1"/>
      <w:marLeft w:val="0"/>
      <w:marRight w:val="0"/>
      <w:marTop w:val="0"/>
      <w:marBottom w:val="0"/>
      <w:divBdr>
        <w:top w:val="none" w:sz="0" w:space="0" w:color="auto"/>
        <w:left w:val="none" w:sz="0" w:space="0" w:color="auto"/>
        <w:bottom w:val="none" w:sz="0" w:space="0" w:color="auto"/>
        <w:right w:val="none" w:sz="0" w:space="0" w:color="auto"/>
      </w:divBdr>
    </w:div>
    <w:div w:id="556549015">
      <w:bodyDiv w:val="1"/>
      <w:marLeft w:val="0"/>
      <w:marRight w:val="0"/>
      <w:marTop w:val="0"/>
      <w:marBottom w:val="0"/>
      <w:divBdr>
        <w:top w:val="none" w:sz="0" w:space="0" w:color="auto"/>
        <w:left w:val="none" w:sz="0" w:space="0" w:color="auto"/>
        <w:bottom w:val="none" w:sz="0" w:space="0" w:color="auto"/>
        <w:right w:val="none" w:sz="0" w:space="0" w:color="auto"/>
      </w:divBdr>
    </w:div>
    <w:div w:id="556552058">
      <w:bodyDiv w:val="1"/>
      <w:marLeft w:val="0"/>
      <w:marRight w:val="0"/>
      <w:marTop w:val="0"/>
      <w:marBottom w:val="0"/>
      <w:divBdr>
        <w:top w:val="none" w:sz="0" w:space="0" w:color="auto"/>
        <w:left w:val="none" w:sz="0" w:space="0" w:color="auto"/>
        <w:bottom w:val="none" w:sz="0" w:space="0" w:color="auto"/>
        <w:right w:val="none" w:sz="0" w:space="0" w:color="auto"/>
      </w:divBdr>
    </w:div>
    <w:div w:id="556745725">
      <w:bodyDiv w:val="1"/>
      <w:marLeft w:val="0"/>
      <w:marRight w:val="0"/>
      <w:marTop w:val="0"/>
      <w:marBottom w:val="0"/>
      <w:divBdr>
        <w:top w:val="none" w:sz="0" w:space="0" w:color="auto"/>
        <w:left w:val="none" w:sz="0" w:space="0" w:color="auto"/>
        <w:bottom w:val="none" w:sz="0" w:space="0" w:color="auto"/>
        <w:right w:val="none" w:sz="0" w:space="0" w:color="auto"/>
      </w:divBdr>
    </w:div>
    <w:div w:id="556749656">
      <w:bodyDiv w:val="1"/>
      <w:marLeft w:val="0"/>
      <w:marRight w:val="0"/>
      <w:marTop w:val="0"/>
      <w:marBottom w:val="0"/>
      <w:divBdr>
        <w:top w:val="none" w:sz="0" w:space="0" w:color="auto"/>
        <w:left w:val="none" w:sz="0" w:space="0" w:color="auto"/>
        <w:bottom w:val="none" w:sz="0" w:space="0" w:color="auto"/>
        <w:right w:val="none" w:sz="0" w:space="0" w:color="auto"/>
      </w:divBdr>
    </w:div>
    <w:div w:id="556939952">
      <w:bodyDiv w:val="1"/>
      <w:marLeft w:val="0"/>
      <w:marRight w:val="0"/>
      <w:marTop w:val="0"/>
      <w:marBottom w:val="0"/>
      <w:divBdr>
        <w:top w:val="none" w:sz="0" w:space="0" w:color="auto"/>
        <w:left w:val="none" w:sz="0" w:space="0" w:color="auto"/>
        <w:bottom w:val="none" w:sz="0" w:space="0" w:color="auto"/>
        <w:right w:val="none" w:sz="0" w:space="0" w:color="auto"/>
      </w:divBdr>
    </w:div>
    <w:div w:id="556941570">
      <w:bodyDiv w:val="1"/>
      <w:marLeft w:val="0"/>
      <w:marRight w:val="0"/>
      <w:marTop w:val="0"/>
      <w:marBottom w:val="0"/>
      <w:divBdr>
        <w:top w:val="none" w:sz="0" w:space="0" w:color="auto"/>
        <w:left w:val="none" w:sz="0" w:space="0" w:color="auto"/>
        <w:bottom w:val="none" w:sz="0" w:space="0" w:color="auto"/>
        <w:right w:val="none" w:sz="0" w:space="0" w:color="auto"/>
      </w:divBdr>
    </w:div>
    <w:div w:id="557011812">
      <w:bodyDiv w:val="1"/>
      <w:marLeft w:val="0"/>
      <w:marRight w:val="0"/>
      <w:marTop w:val="0"/>
      <w:marBottom w:val="0"/>
      <w:divBdr>
        <w:top w:val="none" w:sz="0" w:space="0" w:color="auto"/>
        <w:left w:val="none" w:sz="0" w:space="0" w:color="auto"/>
        <w:bottom w:val="none" w:sz="0" w:space="0" w:color="auto"/>
        <w:right w:val="none" w:sz="0" w:space="0" w:color="auto"/>
      </w:divBdr>
    </w:div>
    <w:div w:id="557018003">
      <w:bodyDiv w:val="1"/>
      <w:marLeft w:val="0"/>
      <w:marRight w:val="0"/>
      <w:marTop w:val="0"/>
      <w:marBottom w:val="0"/>
      <w:divBdr>
        <w:top w:val="none" w:sz="0" w:space="0" w:color="auto"/>
        <w:left w:val="none" w:sz="0" w:space="0" w:color="auto"/>
        <w:bottom w:val="none" w:sz="0" w:space="0" w:color="auto"/>
        <w:right w:val="none" w:sz="0" w:space="0" w:color="auto"/>
      </w:divBdr>
    </w:div>
    <w:div w:id="557130684">
      <w:bodyDiv w:val="1"/>
      <w:marLeft w:val="0"/>
      <w:marRight w:val="0"/>
      <w:marTop w:val="0"/>
      <w:marBottom w:val="0"/>
      <w:divBdr>
        <w:top w:val="none" w:sz="0" w:space="0" w:color="auto"/>
        <w:left w:val="none" w:sz="0" w:space="0" w:color="auto"/>
        <w:bottom w:val="none" w:sz="0" w:space="0" w:color="auto"/>
        <w:right w:val="none" w:sz="0" w:space="0" w:color="auto"/>
      </w:divBdr>
    </w:div>
    <w:div w:id="557133831">
      <w:bodyDiv w:val="1"/>
      <w:marLeft w:val="0"/>
      <w:marRight w:val="0"/>
      <w:marTop w:val="0"/>
      <w:marBottom w:val="0"/>
      <w:divBdr>
        <w:top w:val="none" w:sz="0" w:space="0" w:color="auto"/>
        <w:left w:val="none" w:sz="0" w:space="0" w:color="auto"/>
        <w:bottom w:val="none" w:sz="0" w:space="0" w:color="auto"/>
        <w:right w:val="none" w:sz="0" w:space="0" w:color="auto"/>
      </w:divBdr>
    </w:div>
    <w:div w:id="557279750">
      <w:bodyDiv w:val="1"/>
      <w:marLeft w:val="0"/>
      <w:marRight w:val="0"/>
      <w:marTop w:val="0"/>
      <w:marBottom w:val="0"/>
      <w:divBdr>
        <w:top w:val="none" w:sz="0" w:space="0" w:color="auto"/>
        <w:left w:val="none" w:sz="0" w:space="0" w:color="auto"/>
        <w:bottom w:val="none" w:sz="0" w:space="0" w:color="auto"/>
        <w:right w:val="none" w:sz="0" w:space="0" w:color="auto"/>
      </w:divBdr>
    </w:div>
    <w:div w:id="557281533">
      <w:bodyDiv w:val="1"/>
      <w:marLeft w:val="0"/>
      <w:marRight w:val="0"/>
      <w:marTop w:val="0"/>
      <w:marBottom w:val="0"/>
      <w:divBdr>
        <w:top w:val="none" w:sz="0" w:space="0" w:color="auto"/>
        <w:left w:val="none" w:sz="0" w:space="0" w:color="auto"/>
        <w:bottom w:val="none" w:sz="0" w:space="0" w:color="auto"/>
        <w:right w:val="none" w:sz="0" w:space="0" w:color="auto"/>
      </w:divBdr>
    </w:div>
    <w:div w:id="557322314">
      <w:bodyDiv w:val="1"/>
      <w:marLeft w:val="0"/>
      <w:marRight w:val="0"/>
      <w:marTop w:val="0"/>
      <w:marBottom w:val="0"/>
      <w:divBdr>
        <w:top w:val="none" w:sz="0" w:space="0" w:color="auto"/>
        <w:left w:val="none" w:sz="0" w:space="0" w:color="auto"/>
        <w:bottom w:val="none" w:sz="0" w:space="0" w:color="auto"/>
        <w:right w:val="none" w:sz="0" w:space="0" w:color="auto"/>
      </w:divBdr>
    </w:div>
    <w:div w:id="557397499">
      <w:bodyDiv w:val="1"/>
      <w:marLeft w:val="0"/>
      <w:marRight w:val="0"/>
      <w:marTop w:val="0"/>
      <w:marBottom w:val="0"/>
      <w:divBdr>
        <w:top w:val="none" w:sz="0" w:space="0" w:color="auto"/>
        <w:left w:val="none" w:sz="0" w:space="0" w:color="auto"/>
        <w:bottom w:val="none" w:sz="0" w:space="0" w:color="auto"/>
        <w:right w:val="none" w:sz="0" w:space="0" w:color="auto"/>
      </w:divBdr>
    </w:div>
    <w:div w:id="557398610">
      <w:bodyDiv w:val="1"/>
      <w:marLeft w:val="0"/>
      <w:marRight w:val="0"/>
      <w:marTop w:val="0"/>
      <w:marBottom w:val="0"/>
      <w:divBdr>
        <w:top w:val="none" w:sz="0" w:space="0" w:color="auto"/>
        <w:left w:val="none" w:sz="0" w:space="0" w:color="auto"/>
        <w:bottom w:val="none" w:sz="0" w:space="0" w:color="auto"/>
        <w:right w:val="none" w:sz="0" w:space="0" w:color="auto"/>
      </w:divBdr>
    </w:div>
    <w:div w:id="557476660">
      <w:bodyDiv w:val="1"/>
      <w:marLeft w:val="0"/>
      <w:marRight w:val="0"/>
      <w:marTop w:val="0"/>
      <w:marBottom w:val="0"/>
      <w:divBdr>
        <w:top w:val="none" w:sz="0" w:space="0" w:color="auto"/>
        <w:left w:val="none" w:sz="0" w:space="0" w:color="auto"/>
        <w:bottom w:val="none" w:sz="0" w:space="0" w:color="auto"/>
        <w:right w:val="none" w:sz="0" w:space="0" w:color="auto"/>
      </w:divBdr>
    </w:div>
    <w:div w:id="557589098">
      <w:bodyDiv w:val="1"/>
      <w:marLeft w:val="0"/>
      <w:marRight w:val="0"/>
      <w:marTop w:val="0"/>
      <w:marBottom w:val="0"/>
      <w:divBdr>
        <w:top w:val="none" w:sz="0" w:space="0" w:color="auto"/>
        <w:left w:val="none" w:sz="0" w:space="0" w:color="auto"/>
        <w:bottom w:val="none" w:sz="0" w:space="0" w:color="auto"/>
        <w:right w:val="none" w:sz="0" w:space="0" w:color="auto"/>
      </w:divBdr>
    </w:div>
    <w:div w:id="557594793">
      <w:bodyDiv w:val="1"/>
      <w:marLeft w:val="0"/>
      <w:marRight w:val="0"/>
      <w:marTop w:val="0"/>
      <w:marBottom w:val="0"/>
      <w:divBdr>
        <w:top w:val="none" w:sz="0" w:space="0" w:color="auto"/>
        <w:left w:val="none" w:sz="0" w:space="0" w:color="auto"/>
        <w:bottom w:val="none" w:sz="0" w:space="0" w:color="auto"/>
        <w:right w:val="none" w:sz="0" w:space="0" w:color="auto"/>
      </w:divBdr>
    </w:div>
    <w:div w:id="557597736">
      <w:bodyDiv w:val="1"/>
      <w:marLeft w:val="0"/>
      <w:marRight w:val="0"/>
      <w:marTop w:val="0"/>
      <w:marBottom w:val="0"/>
      <w:divBdr>
        <w:top w:val="none" w:sz="0" w:space="0" w:color="auto"/>
        <w:left w:val="none" w:sz="0" w:space="0" w:color="auto"/>
        <w:bottom w:val="none" w:sz="0" w:space="0" w:color="auto"/>
        <w:right w:val="none" w:sz="0" w:space="0" w:color="auto"/>
      </w:divBdr>
    </w:div>
    <w:div w:id="557598114">
      <w:bodyDiv w:val="1"/>
      <w:marLeft w:val="0"/>
      <w:marRight w:val="0"/>
      <w:marTop w:val="0"/>
      <w:marBottom w:val="0"/>
      <w:divBdr>
        <w:top w:val="none" w:sz="0" w:space="0" w:color="auto"/>
        <w:left w:val="none" w:sz="0" w:space="0" w:color="auto"/>
        <w:bottom w:val="none" w:sz="0" w:space="0" w:color="auto"/>
        <w:right w:val="none" w:sz="0" w:space="0" w:color="auto"/>
      </w:divBdr>
    </w:div>
    <w:div w:id="557739861">
      <w:bodyDiv w:val="1"/>
      <w:marLeft w:val="0"/>
      <w:marRight w:val="0"/>
      <w:marTop w:val="0"/>
      <w:marBottom w:val="0"/>
      <w:divBdr>
        <w:top w:val="none" w:sz="0" w:space="0" w:color="auto"/>
        <w:left w:val="none" w:sz="0" w:space="0" w:color="auto"/>
        <w:bottom w:val="none" w:sz="0" w:space="0" w:color="auto"/>
        <w:right w:val="none" w:sz="0" w:space="0" w:color="auto"/>
      </w:divBdr>
    </w:div>
    <w:div w:id="557741777">
      <w:bodyDiv w:val="1"/>
      <w:marLeft w:val="0"/>
      <w:marRight w:val="0"/>
      <w:marTop w:val="0"/>
      <w:marBottom w:val="0"/>
      <w:divBdr>
        <w:top w:val="none" w:sz="0" w:space="0" w:color="auto"/>
        <w:left w:val="none" w:sz="0" w:space="0" w:color="auto"/>
        <w:bottom w:val="none" w:sz="0" w:space="0" w:color="auto"/>
        <w:right w:val="none" w:sz="0" w:space="0" w:color="auto"/>
      </w:divBdr>
    </w:div>
    <w:div w:id="557787348">
      <w:bodyDiv w:val="1"/>
      <w:marLeft w:val="0"/>
      <w:marRight w:val="0"/>
      <w:marTop w:val="0"/>
      <w:marBottom w:val="0"/>
      <w:divBdr>
        <w:top w:val="none" w:sz="0" w:space="0" w:color="auto"/>
        <w:left w:val="none" w:sz="0" w:space="0" w:color="auto"/>
        <w:bottom w:val="none" w:sz="0" w:space="0" w:color="auto"/>
        <w:right w:val="none" w:sz="0" w:space="0" w:color="auto"/>
      </w:divBdr>
    </w:div>
    <w:div w:id="557860688">
      <w:bodyDiv w:val="1"/>
      <w:marLeft w:val="0"/>
      <w:marRight w:val="0"/>
      <w:marTop w:val="0"/>
      <w:marBottom w:val="0"/>
      <w:divBdr>
        <w:top w:val="none" w:sz="0" w:space="0" w:color="auto"/>
        <w:left w:val="none" w:sz="0" w:space="0" w:color="auto"/>
        <w:bottom w:val="none" w:sz="0" w:space="0" w:color="auto"/>
        <w:right w:val="none" w:sz="0" w:space="0" w:color="auto"/>
      </w:divBdr>
    </w:div>
    <w:div w:id="557861526">
      <w:bodyDiv w:val="1"/>
      <w:marLeft w:val="0"/>
      <w:marRight w:val="0"/>
      <w:marTop w:val="0"/>
      <w:marBottom w:val="0"/>
      <w:divBdr>
        <w:top w:val="none" w:sz="0" w:space="0" w:color="auto"/>
        <w:left w:val="none" w:sz="0" w:space="0" w:color="auto"/>
        <w:bottom w:val="none" w:sz="0" w:space="0" w:color="auto"/>
        <w:right w:val="none" w:sz="0" w:space="0" w:color="auto"/>
      </w:divBdr>
    </w:div>
    <w:div w:id="558170335">
      <w:bodyDiv w:val="1"/>
      <w:marLeft w:val="0"/>
      <w:marRight w:val="0"/>
      <w:marTop w:val="0"/>
      <w:marBottom w:val="0"/>
      <w:divBdr>
        <w:top w:val="none" w:sz="0" w:space="0" w:color="auto"/>
        <w:left w:val="none" w:sz="0" w:space="0" w:color="auto"/>
        <w:bottom w:val="none" w:sz="0" w:space="0" w:color="auto"/>
        <w:right w:val="none" w:sz="0" w:space="0" w:color="auto"/>
      </w:divBdr>
    </w:div>
    <w:div w:id="558321394">
      <w:bodyDiv w:val="1"/>
      <w:marLeft w:val="0"/>
      <w:marRight w:val="0"/>
      <w:marTop w:val="0"/>
      <w:marBottom w:val="0"/>
      <w:divBdr>
        <w:top w:val="none" w:sz="0" w:space="0" w:color="auto"/>
        <w:left w:val="none" w:sz="0" w:space="0" w:color="auto"/>
        <w:bottom w:val="none" w:sz="0" w:space="0" w:color="auto"/>
        <w:right w:val="none" w:sz="0" w:space="0" w:color="auto"/>
      </w:divBdr>
    </w:div>
    <w:div w:id="558437354">
      <w:bodyDiv w:val="1"/>
      <w:marLeft w:val="0"/>
      <w:marRight w:val="0"/>
      <w:marTop w:val="0"/>
      <w:marBottom w:val="0"/>
      <w:divBdr>
        <w:top w:val="none" w:sz="0" w:space="0" w:color="auto"/>
        <w:left w:val="none" w:sz="0" w:space="0" w:color="auto"/>
        <w:bottom w:val="none" w:sz="0" w:space="0" w:color="auto"/>
        <w:right w:val="none" w:sz="0" w:space="0" w:color="auto"/>
      </w:divBdr>
    </w:div>
    <w:div w:id="558446801">
      <w:bodyDiv w:val="1"/>
      <w:marLeft w:val="0"/>
      <w:marRight w:val="0"/>
      <w:marTop w:val="0"/>
      <w:marBottom w:val="0"/>
      <w:divBdr>
        <w:top w:val="none" w:sz="0" w:space="0" w:color="auto"/>
        <w:left w:val="none" w:sz="0" w:space="0" w:color="auto"/>
        <w:bottom w:val="none" w:sz="0" w:space="0" w:color="auto"/>
        <w:right w:val="none" w:sz="0" w:space="0" w:color="auto"/>
      </w:divBdr>
    </w:div>
    <w:div w:id="558706854">
      <w:bodyDiv w:val="1"/>
      <w:marLeft w:val="0"/>
      <w:marRight w:val="0"/>
      <w:marTop w:val="0"/>
      <w:marBottom w:val="0"/>
      <w:divBdr>
        <w:top w:val="none" w:sz="0" w:space="0" w:color="auto"/>
        <w:left w:val="none" w:sz="0" w:space="0" w:color="auto"/>
        <w:bottom w:val="none" w:sz="0" w:space="0" w:color="auto"/>
        <w:right w:val="none" w:sz="0" w:space="0" w:color="auto"/>
      </w:divBdr>
    </w:div>
    <w:div w:id="558782007">
      <w:bodyDiv w:val="1"/>
      <w:marLeft w:val="0"/>
      <w:marRight w:val="0"/>
      <w:marTop w:val="0"/>
      <w:marBottom w:val="0"/>
      <w:divBdr>
        <w:top w:val="none" w:sz="0" w:space="0" w:color="auto"/>
        <w:left w:val="none" w:sz="0" w:space="0" w:color="auto"/>
        <w:bottom w:val="none" w:sz="0" w:space="0" w:color="auto"/>
        <w:right w:val="none" w:sz="0" w:space="0" w:color="auto"/>
      </w:divBdr>
    </w:div>
    <w:div w:id="558832158">
      <w:bodyDiv w:val="1"/>
      <w:marLeft w:val="0"/>
      <w:marRight w:val="0"/>
      <w:marTop w:val="0"/>
      <w:marBottom w:val="0"/>
      <w:divBdr>
        <w:top w:val="none" w:sz="0" w:space="0" w:color="auto"/>
        <w:left w:val="none" w:sz="0" w:space="0" w:color="auto"/>
        <w:bottom w:val="none" w:sz="0" w:space="0" w:color="auto"/>
        <w:right w:val="none" w:sz="0" w:space="0" w:color="auto"/>
      </w:divBdr>
    </w:div>
    <w:div w:id="558908516">
      <w:bodyDiv w:val="1"/>
      <w:marLeft w:val="0"/>
      <w:marRight w:val="0"/>
      <w:marTop w:val="0"/>
      <w:marBottom w:val="0"/>
      <w:divBdr>
        <w:top w:val="none" w:sz="0" w:space="0" w:color="auto"/>
        <w:left w:val="none" w:sz="0" w:space="0" w:color="auto"/>
        <w:bottom w:val="none" w:sz="0" w:space="0" w:color="auto"/>
        <w:right w:val="none" w:sz="0" w:space="0" w:color="auto"/>
      </w:divBdr>
    </w:div>
    <w:div w:id="558979406">
      <w:bodyDiv w:val="1"/>
      <w:marLeft w:val="0"/>
      <w:marRight w:val="0"/>
      <w:marTop w:val="0"/>
      <w:marBottom w:val="0"/>
      <w:divBdr>
        <w:top w:val="none" w:sz="0" w:space="0" w:color="auto"/>
        <w:left w:val="none" w:sz="0" w:space="0" w:color="auto"/>
        <w:bottom w:val="none" w:sz="0" w:space="0" w:color="auto"/>
        <w:right w:val="none" w:sz="0" w:space="0" w:color="auto"/>
      </w:divBdr>
    </w:div>
    <w:div w:id="558982441">
      <w:bodyDiv w:val="1"/>
      <w:marLeft w:val="0"/>
      <w:marRight w:val="0"/>
      <w:marTop w:val="0"/>
      <w:marBottom w:val="0"/>
      <w:divBdr>
        <w:top w:val="none" w:sz="0" w:space="0" w:color="auto"/>
        <w:left w:val="none" w:sz="0" w:space="0" w:color="auto"/>
        <w:bottom w:val="none" w:sz="0" w:space="0" w:color="auto"/>
        <w:right w:val="none" w:sz="0" w:space="0" w:color="auto"/>
      </w:divBdr>
    </w:div>
    <w:div w:id="559052835">
      <w:bodyDiv w:val="1"/>
      <w:marLeft w:val="0"/>
      <w:marRight w:val="0"/>
      <w:marTop w:val="0"/>
      <w:marBottom w:val="0"/>
      <w:divBdr>
        <w:top w:val="none" w:sz="0" w:space="0" w:color="auto"/>
        <w:left w:val="none" w:sz="0" w:space="0" w:color="auto"/>
        <w:bottom w:val="none" w:sz="0" w:space="0" w:color="auto"/>
        <w:right w:val="none" w:sz="0" w:space="0" w:color="auto"/>
      </w:divBdr>
    </w:div>
    <w:div w:id="559053434">
      <w:bodyDiv w:val="1"/>
      <w:marLeft w:val="0"/>
      <w:marRight w:val="0"/>
      <w:marTop w:val="0"/>
      <w:marBottom w:val="0"/>
      <w:divBdr>
        <w:top w:val="none" w:sz="0" w:space="0" w:color="auto"/>
        <w:left w:val="none" w:sz="0" w:space="0" w:color="auto"/>
        <w:bottom w:val="none" w:sz="0" w:space="0" w:color="auto"/>
        <w:right w:val="none" w:sz="0" w:space="0" w:color="auto"/>
      </w:divBdr>
    </w:div>
    <w:div w:id="559095490">
      <w:bodyDiv w:val="1"/>
      <w:marLeft w:val="0"/>
      <w:marRight w:val="0"/>
      <w:marTop w:val="0"/>
      <w:marBottom w:val="0"/>
      <w:divBdr>
        <w:top w:val="none" w:sz="0" w:space="0" w:color="auto"/>
        <w:left w:val="none" w:sz="0" w:space="0" w:color="auto"/>
        <w:bottom w:val="none" w:sz="0" w:space="0" w:color="auto"/>
        <w:right w:val="none" w:sz="0" w:space="0" w:color="auto"/>
      </w:divBdr>
    </w:div>
    <w:div w:id="559287582">
      <w:bodyDiv w:val="1"/>
      <w:marLeft w:val="0"/>
      <w:marRight w:val="0"/>
      <w:marTop w:val="0"/>
      <w:marBottom w:val="0"/>
      <w:divBdr>
        <w:top w:val="none" w:sz="0" w:space="0" w:color="auto"/>
        <w:left w:val="none" w:sz="0" w:space="0" w:color="auto"/>
        <w:bottom w:val="none" w:sz="0" w:space="0" w:color="auto"/>
        <w:right w:val="none" w:sz="0" w:space="0" w:color="auto"/>
      </w:divBdr>
    </w:div>
    <w:div w:id="559437871">
      <w:bodyDiv w:val="1"/>
      <w:marLeft w:val="0"/>
      <w:marRight w:val="0"/>
      <w:marTop w:val="0"/>
      <w:marBottom w:val="0"/>
      <w:divBdr>
        <w:top w:val="none" w:sz="0" w:space="0" w:color="auto"/>
        <w:left w:val="none" w:sz="0" w:space="0" w:color="auto"/>
        <w:bottom w:val="none" w:sz="0" w:space="0" w:color="auto"/>
        <w:right w:val="none" w:sz="0" w:space="0" w:color="auto"/>
      </w:divBdr>
    </w:div>
    <w:div w:id="559563422">
      <w:bodyDiv w:val="1"/>
      <w:marLeft w:val="0"/>
      <w:marRight w:val="0"/>
      <w:marTop w:val="0"/>
      <w:marBottom w:val="0"/>
      <w:divBdr>
        <w:top w:val="none" w:sz="0" w:space="0" w:color="auto"/>
        <w:left w:val="none" w:sz="0" w:space="0" w:color="auto"/>
        <w:bottom w:val="none" w:sz="0" w:space="0" w:color="auto"/>
        <w:right w:val="none" w:sz="0" w:space="0" w:color="auto"/>
      </w:divBdr>
    </w:div>
    <w:div w:id="559709431">
      <w:bodyDiv w:val="1"/>
      <w:marLeft w:val="0"/>
      <w:marRight w:val="0"/>
      <w:marTop w:val="0"/>
      <w:marBottom w:val="0"/>
      <w:divBdr>
        <w:top w:val="none" w:sz="0" w:space="0" w:color="auto"/>
        <w:left w:val="none" w:sz="0" w:space="0" w:color="auto"/>
        <w:bottom w:val="none" w:sz="0" w:space="0" w:color="auto"/>
        <w:right w:val="none" w:sz="0" w:space="0" w:color="auto"/>
      </w:divBdr>
    </w:div>
    <w:div w:id="559753419">
      <w:bodyDiv w:val="1"/>
      <w:marLeft w:val="0"/>
      <w:marRight w:val="0"/>
      <w:marTop w:val="0"/>
      <w:marBottom w:val="0"/>
      <w:divBdr>
        <w:top w:val="none" w:sz="0" w:space="0" w:color="auto"/>
        <w:left w:val="none" w:sz="0" w:space="0" w:color="auto"/>
        <w:bottom w:val="none" w:sz="0" w:space="0" w:color="auto"/>
        <w:right w:val="none" w:sz="0" w:space="0" w:color="auto"/>
      </w:divBdr>
    </w:div>
    <w:div w:id="559757288">
      <w:bodyDiv w:val="1"/>
      <w:marLeft w:val="0"/>
      <w:marRight w:val="0"/>
      <w:marTop w:val="0"/>
      <w:marBottom w:val="0"/>
      <w:divBdr>
        <w:top w:val="none" w:sz="0" w:space="0" w:color="auto"/>
        <w:left w:val="none" w:sz="0" w:space="0" w:color="auto"/>
        <w:bottom w:val="none" w:sz="0" w:space="0" w:color="auto"/>
        <w:right w:val="none" w:sz="0" w:space="0" w:color="auto"/>
      </w:divBdr>
    </w:div>
    <w:div w:id="559874472">
      <w:bodyDiv w:val="1"/>
      <w:marLeft w:val="0"/>
      <w:marRight w:val="0"/>
      <w:marTop w:val="0"/>
      <w:marBottom w:val="0"/>
      <w:divBdr>
        <w:top w:val="none" w:sz="0" w:space="0" w:color="auto"/>
        <w:left w:val="none" w:sz="0" w:space="0" w:color="auto"/>
        <w:bottom w:val="none" w:sz="0" w:space="0" w:color="auto"/>
        <w:right w:val="none" w:sz="0" w:space="0" w:color="auto"/>
      </w:divBdr>
    </w:div>
    <w:div w:id="559904814">
      <w:bodyDiv w:val="1"/>
      <w:marLeft w:val="0"/>
      <w:marRight w:val="0"/>
      <w:marTop w:val="0"/>
      <w:marBottom w:val="0"/>
      <w:divBdr>
        <w:top w:val="none" w:sz="0" w:space="0" w:color="auto"/>
        <w:left w:val="none" w:sz="0" w:space="0" w:color="auto"/>
        <w:bottom w:val="none" w:sz="0" w:space="0" w:color="auto"/>
        <w:right w:val="none" w:sz="0" w:space="0" w:color="auto"/>
      </w:divBdr>
    </w:div>
    <w:div w:id="560140588">
      <w:bodyDiv w:val="1"/>
      <w:marLeft w:val="0"/>
      <w:marRight w:val="0"/>
      <w:marTop w:val="0"/>
      <w:marBottom w:val="0"/>
      <w:divBdr>
        <w:top w:val="none" w:sz="0" w:space="0" w:color="auto"/>
        <w:left w:val="none" w:sz="0" w:space="0" w:color="auto"/>
        <w:bottom w:val="none" w:sz="0" w:space="0" w:color="auto"/>
        <w:right w:val="none" w:sz="0" w:space="0" w:color="auto"/>
      </w:divBdr>
    </w:div>
    <w:div w:id="560216988">
      <w:bodyDiv w:val="1"/>
      <w:marLeft w:val="0"/>
      <w:marRight w:val="0"/>
      <w:marTop w:val="0"/>
      <w:marBottom w:val="0"/>
      <w:divBdr>
        <w:top w:val="none" w:sz="0" w:space="0" w:color="auto"/>
        <w:left w:val="none" w:sz="0" w:space="0" w:color="auto"/>
        <w:bottom w:val="none" w:sz="0" w:space="0" w:color="auto"/>
        <w:right w:val="none" w:sz="0" w:space="0" w:color="auto"/>
      </w:divBdr>
    </w:div>
    <w:div w:id="560288674">
      <w:bodyDiv w:val="1"/>
      <w:marLeft w:val="0"/>
      <w:marRight w:val="0"/>
      <w:marTop w:val="0"/>
      <w:marBottom w:val="0"/>
      <w:divBdr>
        <w:top w:val="none" w:sz="0" w:space="0" w:color="auto"/>
        <w:left w:val="none" w:sz="0" w:space="0" w:color="auto"/>
        <w:bottom w:val="none" w:sz="0" w:space="0" w:color="auto"/>
        <w:right w:val="none" w:sz="0" w:space="0" w:color="auto"/>
      </w:divBdr>
    </w:div>
    <w:div w:id="560333291">
      <w:bodyDiv w:val="1"/>
      <w:marLeft w:val="0"/>
      <w:marRight w:val="0"/>
      <w:marTop w:val="0"/>
      <w:marBottom w:val="0"/>
      <w:divBdr>
        <w:top w:val="none" w:sz="0" w:space="0" w:color="auto"/>
        <w:left w:val="none" w:sz="0" w:space="0" w:color="auto"/>
        <w:bottom w:val="none" w:sz="0" w:space="0" w:color="auto"/>
        <w:right w:val="none" w:sz="0" w:space="0" w:color="auto"/>
      </w:divBdr>
    </w:div>
    <w:div w:id="560407364">
      <w:bodyDiv w:val="1"/>
      <w:marLeft w:val="0"/>
      <w:marRight w:val="0"/>
      <w:marTop w:val="0"/>
      <w:marBottom w:val="0"/>
      <w:divBdr>
        <w:top w:val="none" w:sz="0" w:space="0" w:color="auto"/>
        <w:left w:val="none" w:sz="0" w:space="0" w:color="auto"/>
        <w:bottom w:val="none" w:sz="0" w:space="0" w:color="auto"/>
        <w:right w:val="none" w:sz="0" w:space="0" w:color="auto"/>
      </w:divBdr>
    </w:div>
    <w:div w:id="560479114">
      <w:bodyDiv w:val="1"/>
      <w:marLeft w:val="0"/>
      <w:marRight w:val="0"/>
      <w:marTop w:val="0"/>
      <w:marBottom w:val="0"/>
      <w:divBdr>
        <w:top w:val="none" w:sz="0" w:space="0" w:color="auto"/>
        <w:left w:val="none" w:sz="0" w:space="0" w:color="auto"/>
        <w:bottom w:val="none" w:sz="0" w:space="0" w:color="auto"/>
        <w:right w:val="none" w:sz="0" w:space="0" w:color="auto"/>
      </w:divBdr>
    </w:div>
    <w:div w:id="560480381">
      <w:bodyDiv w:val="1"/>
      <w:marLeft w:val="0"/>
      <w:marRight w:val="0"/>
      <w:marTop w:val="0"/>
      <w:marBottom w:val="0"/>
      <w:divBdr>
        <w:top w:val="none" w:sz="0" w:space="0" w:color="auto"/>
        <w:left w:val="none" w:sz="0" w:space="0" w:color="auto"/>
        <w:bottom w:val="none" w:sz="0" w:space="0" w:color="auto"/>
        <w:right w:val="none" w:sz="0" w:space="0" w:color="auto"/>
      </w:divBdr>
    </w:div>
    <w:div w:id="560555564">
      <w:bodyDiv w:val="1"/>
      <w:marLeft w:val="0"/>
      <w:marRight w:val="0"/>
      <w:marTop w:val="0"/>
      <w:marBottom w:val="0"/>
      <w:divBdr>
        <w:top w:val="none" w:sz="0" w:space="0" w:color="auto"/>
        <w:left w:val="none" w:sz="0" w:space="0" w:color="auto"/>
        <w:bottom w:val="none" w:sz="0" w:space="0" w:color="auto"/>
        <w:right w:val="none" w:sz="0" w:space="0" w:color="auto"/>
      </w:divBdr>
    </w:div>
    <w:div w:id="560560419">
      <w:bodyDiv w:val="1"/>
      <w:marLeft w:val="0"/>
      <w:marRight w:val="0"/>
      <w:marTop w:val="0"/>
      <w:marBottom w:val="0"/>
      <w:divBdr>
        <w:top w:val="none" w:sz="0" w:space="0" w:color="auto"/>
        <w:left w:val="none" w:sz="0" w:space="0" w:color="auto"/>
        <w:bottom w:val="none" w:sz="0" w:space="0" w:color="auto"/>
        <w:right w:val="none" w:sz="0" w:space="0" w:color="auto"/>
      </w:divBdr>
    </w:div>
    <w:div w:id="560749367">
      <w:bodyDiv w:val="1"/>
      <w:marLeft w:val="0"/>
      <w:marRight w:val="0"/>
      <w:marTop w:val="0"/>
      <w:marBottom w:val="0"/>
      <w:divBdr>
        <w:top w:val="none" w:sz="0" w:space="0" w:color="auto"/>
        <w:left w:val="none" w:sz="0" w:space="0" w:color="auto"/>
        <w:bottom w:val="none" w:sz="0" w:space="0" w:color="auto"/>
        <w:right w:val="none" w:sz="0" w:space="0" w:color="auto"/>
      </w:divBdr>
    </w:div>
    <w:div w:id="560753319">
      <w:bodyDiv w:val="1"/>
      <w:marLeft w:val="0"/>
      <w:marRight w:val="0"/>
      <w:marTop w:val="0"/>
      <w:marBottom w:val="0"/>
      <w:divBdr>
        <w:top w:val="none" w:sz="0" w:space="0" w:color="auto"/>
        <w:left w:val="none" w:sz="0" w:space="0" w:color="auto"/>
        <w:bottom w:val="none" w:sz="0" w:space="0" w:color="auto"/>
        <w:right w:val="none" w:sz="0" w:space="0" w:color="auto"/>
      </w:divBdr>
    </w:div>
    <w:div w:id="560796773">
      <w:bodyDiv w:val="1"/>
      <w:marLeft w:val="0"/>
      <w:marRight w:val="0"/>
      <w:marTop w:val="0"/>
      <w:marBottom w:val="0"/>
      <w:divBdr>
        <w:top w:val="none" w:sz="0" w:space="0" w:color="auto"/>
        <w:left w:val="none" w:sz="0" w:space="0" w:color="auto"/>
        <w:bottom w:val="none" w:sz="0" w:space="0" w:color="auto"/>
        <w:right w:val="none" w:sz="0" w:space="0" w:color="auto"/>
      </w:divBdr>
    </w:div>
    <w:div w:id="560864971">
      <w:bodyDiv w:val="1"/>
      <w:marLeft w:val="0"/>
      <w:marRight w:val="0"/>
      <w:marTop w:val="0"/>
      <w:marBottom w:val="0"/>
      <w:divBdr>
        <w:top w:val="none" w:sz="0" w:space="0" w:color="auto"/>
        <w:left w:val="none" w:sz="0" w:space="0" w:color="auto"/>
        <w:bottom w:val="none" w:sz="0" w:space="0" w:color="auto"/>
        <w:right w:val="none" w:sz="0" w:space="0" w:color="auto"/>
      </w:divBdr>
    </w:div>
    <w:div w:id="560940273">
      <w:bodyDiv w:val="1"/>
      <w:marLeft w:val="0"/>
      <w:marRight w:val="0"/>
      <w:marTop w:val="0"/>
      <w:marBottom w:val="0"/>
      <w:divBdr>
        <w:top w:val="none" w:sz="0" w:space="0" w:color="auto"/>
        <w:left w:val="none" w:sz="0" w:space="0" w:color="auto"/>
        <w:bottom w:val="none" w:sz="0" w:space="0" w:color="auto"/>
        <w:right w:val="none" w:sz="0" w:space="0" w:color="auto"/>
      </w:divBdr>
    </w:div>
    <w:div w:id="561067219">
      <w:bodyDiv w:val="1"/>
      <w:marLeft w:val="0"/>
      <w:marRight w:val="0"/>
      <w:marTop w:val="0"/>
      <w:marBottom w:val="0"/>
      <w:divBdr>
        <w:top w:val="none" w:sz="0" w:space="0" w:color="auto"/>
        <w:left w:val="none" w:sz="0" w:space="0" w:color="auto"/>
        <w:bottom w:val="none" w:sz="0" w:space="0" w:color="auto"/>
        <w:right w:val="none" w:sz="0" w:space="0" w:color="auto"/>
      </w:divBdr>
    </w:div>
    <w:div w:id="561139573">
      <w:bodyDiv w:val="1"/>
      <w:marLeft w:val="0"/>
      <w:marRight w:val="0"/>
      <w:marTop w:val="0"/>
      <w:marBottom w:val="0"/>
      <w:divBdr>
        <w:top w:val="none" w:sz="0" w:space="0" w:color="auto"/>
        <w:left w:val="none" w:sz="0" w:space="0" w:color="auto"/>
        <w:bottom w:val="none" w:sz="0" w:space="0" w:color="auto"/>
        <w:right w:val="none" w:sz="0" w:space="0" w:color="auto"/>
      </w:divBdr>
    </w:div>
    <w:div w:id="561216039">
      <w:bodyDiv w:val="1"/>
      <w:marLeft w:val="0"/>
      <w:marRight w:val="0"/>
      <w:marTop w:val="0"/>
      <w:marBottom w:val="0"/>
      <w:divBdr>
        <w:top w:val="none" w:sz="0" w:space="0" w:color="auto"/>
        <w:left w:val="none" w:sz="0" w:space="0" w:color="auto"/>
        <w:bottom w:val="none" w:sz="0" w:space="0" w:color="auto"/>
        <w:right w:val="none" w:sz="0" w:space="0" w:color="auto"/>
      </w:divBdr>
    </w:div>
    <w:div w:id="561251690">
      <w:bodyDiv w:val="1"/>
      <w:marLeft w:val="0"/>
      <w:marRight w:val="0"/>
      <w:marTop w:val="0"/>
      <w:marBottom w:val="0"/>
      <w:divBdr>
        <w:top w:val="none" w:sz="0" w:space="0" w:color="auto"/>
        <w:left w:val="none" w:sz="0" w:space="0" w:color="auto"/>
        <w:bottom w:val="none" w:sz="0" w:space="0" w:color="auto"/>
        <w:right w:val="none" w:sz="0" w:space="0" w:color="auto"/>
      </w:divBdr>
    </w:div>
    <w:div w:id="561402423">
      <w:bodyDiv w:val="1"/>
      <w:marLeft w:val="0"/>
      <w:marRight w:val="0"/>
      <w:marTop w:val="0"/>
      <w:marBottom w:val="0"/>
      <w:divBdr>
        <w:top w:val="none" w:sz="0" w:space="0" w:color="auto"/>
        <w:left w:val="none" w:sz="0" w:space="0" w:color="auto"/>
        <w:bottom w:val="none" w:sz="0" w:space="0" w:color="auto"/>
        <w:right w:val="none" w:sz="0" w:space="0" w:color="auto"/>
      </w:divBdr>
    </w:div>
    <w:div w:id="561521945">
      <w:bodyDiv w:val="1"/>
      <w:marLeft w:val="0"/>
      <w:marRight w:val="0"/>
      <w:marTop w:val="0"/>
      <w:marBottom w:val="0"/>
      <w:divBdr>
        <w:top w:val="none" w:sz="0" w:space="0" w:color="auto"/>
        <w:left w:val="none" w:sz="0" w:space="0" w:color="auto"/>
        <w:bottom w:val="none" w:sz="0" w:space="0" w:color="auto"/>
        <w:right w:val="none" w:sz="0" w:space="0" w:color="auto"/>
      </w:divBdr>
    </w:div>
    <w:div w:id="561596571">
      <w:bodyDiv w:val="1"/>
      <w:marLeft w:val="0"/>
      <w:marRight w:val="0"/>
      <w:marTop w:val="0"/>
      <w:marBottom w:val="0"/>
      <w:divBdr>
        <w:top w:val="none" w:sz="0" w:space="0" w:color="auto"/>
        <w:left w:val="none" w:sz="0" w:space="0" w:color="auto"/>
        <w:bottom w:val="none" w:sz="0" w:space="0" w:color="auto"/>
        <w:right w:val="none" w:sz="0" w:space="0" w:color="auto"/>
      </w:divBdr>
    </w:div>
    <w:div w:id="561714656">
      <w:bodyDiv w:val="1"/>
      <w:marLeft w:val="0"/>
      <w:marRight w:val="0"/>
      <w:marTop w:val="0"/>
      <w:marBottom w:val="0"/>
      <w:divBdr>
        <w:top w:val="none" w:sz="0" w:space="0" w:color="auto"/>
        <w:left w:val="none" w:sz="0" w:space="0" w:color="auto"/>
        <w:bottom w:val="none" w:sz="0" w:space="0" w:color="auto"/>
        <w:right w:val="none" w:sz="0" w:space="0" w:color="auto"/>
      </w:divBdr>
    </w:div>
    <w:div w:id="561714981">
      <w:bodyDiv w:val="1"/>
      <w:marLeft w:val="0"/>
      <w:marRight w:val="0"/>
      <w:marTop w:val="0"/>
      <w:marBottom w:val="0"/>
      <w:divBdr>
        <w:top w:val="none" w:sz="0" w:space="0" w:color="auto"/>
        <w:left w:val="none" w:sz="0" w:space="0" w:color="auto"/>
        <w:bottom w:val="none" w:sz="0" w:space="0" w:color="auto"/>
        <w:right w:val="none" w:sz="0" w:space="0" w:color="auto"/>
      </w:divBdr>
    </w:div>
    <w:div w:id="561722487">
      <w:bodyDiv w:val="1"/>
      <w:marLeft w:val="0"/>
      <w:marRight w:val="0"/>
      <w:marTop w:val="0"/>
      <w:marBottom w:val="0"/>
      <w:divBdr>
        <w:top w:val="none" w:sz="0" w:space="0" w:color="auto"/>
        <w:left w:val="none" w:sz="0" w:space="0" w:color="auto"/>
        <w:bottom w:val="none" w:sz="0" w:space="0" w:color="auto"/>
        <w:right w:val="none" w:sz="0" w:space="0" w:color="auto"/>
      </w:divBdr>
    </w:div>
    <w:div w:id="561911001">
      <w:bodyDiv w:val="1"/>
      <w:marLeft w:val="0"/>
      <w:marRight w:val="0"/>
      <w:marTop w:val="0"/>
      <w:marBottom w:val="0"/>
      <w:divBdr>
        <w:top w:val="none" w:sz="0" w:space="0" w:color="auto"/>
        <w:left w:val="none" w:sz="0" w:space="0" w:color="auto"/>
        <w:bottom w:val="none" w:sz="0" w:space="0" w:color="auto"/>
        <w:right w:val="none" w:sz="0" w:space="0" w:color="auto"/>
      </w:divBdr>
    </w:div>
    <w:div w:id="561914318">
      <w:bodyDiv w:val="1"/>
      <w:marLeft w:val="0"/>
      <w:marRight w:val="0"/>
      <w:marTop w:val="0"/>
      <w:marBottom w:val="0"/>
      <w:divBdr>
        <w:top w:val="none" w:sz="0" w:space="0" w:color="auto"/>
        <w:left w:val="none" w:sz="0" w:space="0" w:color="auto"/>
        <w:bottom w:val="none" w:sz="0" w:space="0" w:color="auto"/>
        <w:right w:val="none" w:sz="0" w:space="0" w:color="auto"/>
      </w:divBdr>
    </w:div>
    <w:div w:id="561914496">
      <w:bodyDiv w:val="1"/>
      <w:marLeft w:val="0"/>
      <w:marRight w:val="0"/>
      <w:marTop w:val="0"/>
      <w:marBottom w:val="0"/>
      <w:divBdr>
        <w:top w:val="none" w:sz="0" w:space="0" w:color="auto"/>
        <w:left w:val="none" w:sz="0" w:space="0" w:color="auto"/>
        <w:bottom w:val="none" w:sz="0" w:space="0" w:color="auto"/>
        <w:right w:val="none" w:sz="0" w:space="0" w:color="auto"/>
      </w:divBdr>
    </w:div>
    <w:div w:id="562135006">
      <w:bodyDiv w:val="1"/>
      <w:marLeft w:val="0"/>
      <w:marRight w:val="0"/>
      <w:marTop w:val="0"/>
      <w:marBottom w:val="0"/>
      <w:divBdr>
        <w:top w:val="none" w:sz="0" w:space="0" w:color="auto"/>
        <w:left w:val="none" w:sz="0" w:space="0" w:color="auto"/>
        <w:bottom w:val="none" w:sz="0" w:space="0" w:color="auto"/>
        <w:right w:val="none" w:sz="0" w:space="0" w:color="auto"/>
      </w:divBdr>
    </w:div>
    <w:div w:id="562714391">
      <w:bodyDiv w:val="1"/>
      <w:marLeft w:val="0"/>
      <w:marRight w:val="0"/>
      <w:marTop w:val="0"/>
      <w:marBottom w:val="0"/>
      <w:divBdr>
        <w:top w:val="none" w:sz="0" w:space="0" w:color="auto"/>
        <w:left w:val="none" w:sz="0" w:space="0" w:color="auto"/>
        <w:bottom w:val="none" w:sz="0" w:space="0" w:color="auto"/>
        <w:right w:val="none" w:sz="0" w:space="0" w:color="auto"/>
      </w:divBdr>
    </w:div>
    <w:div w:id="562764811">
      <w:bodyDiv w:val="1"/>
      <w:marLeft w:val="0"/>
      <w:marRight w:val="0"/>
      <w:marTop w:val="0"/>
      <w:marBottom w:val="0"/>
      <w:divBdr>
        <w:top w:val="none" w:sz="0" w:space="0" w:color="auto"/>
        <w:left w:val="none" w:sz="0" w:space="0" w:color="auto"/>
        <w:bottom w:val="none" w:sz="0" w:space="0" w:color="auto"/>
        <w:right w:val="none" w:sz="0" w:space="0" w:color="auto"/>
      </w:divBdr>
    </w:div>
    <w:div w:id="562914933">
      <w:bodyDiv w:val="1"/>
      <w:marLeft w:val="0"/>
      <w:marRight w:val="0"/>
      <w:marTop w:val="0"/>
      <w:marBottom w:val="0"/>
      <w:divBdr>
        <w:top w:val="none" w:sz="0" w:space="0" w:color="auto"/>
        <w:left w:val="none" w:sz="0" w:space="0" w:color="auto"/>
        <w:bottom w:val="none" w:sz="0" w:space="0" w:color="auto"/>
        <w:right w:val="none" w:sz="0" w:space="0" w:color="auto"/>
      </w:divBdr>
    </w:div>
    <w:div w:id="563027716">
      <w:bodyDiv w:val="1"/>
      <w:marLeft w:val="0"/>
      <w:marRight w:val="0"/>
      <w:marTop w:val="0"/>
      <w:marBottom w:val="0"/>
      <w:divBdr>
        <w:top w:val="none" w:sz="0" w:space="0" w:color="auto"/>
        <w:left w:val="none" w:sz="0" w:space="0" w:color="auto"/>
        <w:bottom w:val="none" w:sz="0" w:space="0" w:color="auto"/>
        <w:right w:val="none" w:sz="0" w:space="0" w:color="auto"/>
      </w:divBdr>
    </w:div>
    <w:div w:id="563029444">
      <w:bodyDiv w:val="1"/>
      <w:marLeft w:val="0"/>
      <w:marRight w:val="0"/>
      <w:marTop w:val="0"/>
      <w:marBottom w:val="0"/>
      <w:divBdr>
        <w:top w:val="none" w:sz="0" w:space="0" w:color="auto"/>
        <w:left w:val="none" w:sz="0" w:space="0" w:color="auto"/>
        <w:bottom w:val="none" w:sz="0" w:space="0" w:color="auto"/>
        <w:right w:val="none" w:sz="0" w:space="0" w:color="auto"/>
      </w:divBdr>
    </w:div>
    <w:div w:id="563221269">
      <w:bodyDiv w:val="1"/>
      <w:marLeft w:val="0"/>
      <w:marRight w:val="0"/>
      <w:marTop w:val="0"/>
      <w:marBottom w:val="0"/>
      <w:divBdr>
        <w:top w:val="none" w:sz="0" w:space="0" w:color="auto"/>
        <w:left w:val="none" w:sz="0" w:space="0" w:color="auto"/>
        <w:bottom w:val="none" w:sz="0" w:space="0" w:color="auto"/>
        <w:right w:val="none" w:sz="0" w:space="0" w:color="auto"/>
      </w:divBdr>
    </w:div>
    <w:div w:id="563563410">
      <w:bodyDiv w:val="1"/>
      <w:marLeft w:val="0"/>
      <w:marRight w:val="0"/>
      <w:marTop w:val="0"/>
      <w:marBottom w:val="0"/>
      <w:divBdr>
        <w:top w:val="none" w:sz="0" w:space="0" w:color="auto"/>
        <w:left w:val="none" w:sz="0" w:space="0" w:color="auto"/>
        <w:bottom w:val="none" w:sz="0" w:space="0" w:color="auto"/>
        <w:right w:val="none" w:sz="0" w:space="0" w:color="auto"/>
      </w:divBdr>
    </w:div>
    <w:div w:id="563565229">
      <w:bodyDiv w:val="1"/>
      <w:marLeft w:val="0"/>
      <w:marRight w:val="0"/>
      <w:marTop w:val="0"/>
      <w:marBottom w:val="0"/>
      <w:divBdr>
        <w:top w:val="none" w:sz="0" w:space="0" w:color="auto"/>
        <w:left w:val="none" w:sz="0" w:space="0" w:color="auto"/>
        <w:bottom w:val="none" w:sz="0" w:space="0" w:color="auto"/>
        <w:right w:val="none" w:sz="0" w:space="0" w:color="auto"/>
      </w:divBdr>
    </w:div>
    <w:div w:id="563637809">
      <w:bodyDiv w:val="1"/>
      <w:marLeft w:val="0"/>
      <w:marRight w:val="0"/>
      <w:marTop w:val="0"/>
      <w:marBottom w:val="0"/>
      <w:divBdr>
        <w:top w:val="none" w:sz="0" w:space="0" w:color="auto"/>
        <w:left w:val="none" w:sz="0" w:space="0" w:color="auto"/>
        <w:bottom w:val="none" w:sz="0" w:space="0" w:color="auto"/>
        <w:right w:val="none" w:sz="0" w:space="0" w:color="auto"/>
      </w:divBdr>
    </w:div>
    <w:div w:id="563640580">
      <w:bodyDiv w:val="1"/>
      <w:marLeft w:val="0"/>
      <w:marRight w:val="0"/>
      <w:marTop w:val="0"/>
      <w:marBottom w:val="0"/>
      <w:divBdr>
        <w:top w:val="none" w:sz="0" w:space="0" w:color="auto"/>
        <w:left w:val="none" w:sz="0" w:space="0" w:color="auto"/>
        <w:bottom w:val="none" w:sz="0" w:space="0" w:color="auto"/>
        <w:right w:val="none" w:sz="0" w:space="0" w:color="auto"/>
      </w:divBdr>
    </w:div>
    <w:div w:id="563762749">
      <w:bodyDiv w:val="1"/>
      <w:marLeft w:val="0"/>
      <w:marRight w:val="0"/>
      <w:marTop w:val="0"/>
      <w:marBottom w:val="0"/>
      <w:divBdr>
        <w:top w:val="none" w:sz="0" w:space="0" w:color="auto"/>
        <w:left w:val="none" w:sz="0" w:space="0" w:color="auto"/>
        <w:bottom w:val="none" w:sz="0" w:space="0" w:color="auto"/>
        <w:right w:val="none" w:sz="0" w:space="0" w:color="auto"/>
      </w:divBdr>
    </w:div>
    <w:div w:id="563830873">
      <w:bodyDiv w:val="1"/>
      <w:marLeft w:val="0"/>
      <w:marRight w:val="0"/>
      <w:marTop w:val="0"/>
      <w:marBottom w:val="0"/>
      <w:divBdr>
        <w:top w:val="none" w:sz="0" w:space="0" w:color="auto"/>
        <w:left w:val="none" w:sz="0" w:space="0" w:color="auto"/>
        <w:bottom w:val="none" w:sz="0" w:space="0" w:color="auto"/>
        <w:right w:val="none" w:sz="0" w:space="0" w:color="auto"/>
      </w:divBdr>
    </w:div>
    <w:div w:id="563880521">
      <w:bodyDiv w:val="1"/>
      <w:marLeft w:val="0"/>
      <w:marRight w:val="0"/>
      <w:marTop w:val="0"/>
      <w:marBottom w:val="0"/>
      <w:divBdr>
        <w:top w:val="none" w:sz="0" w:space="0" w:color="auto"/>
        <w:left w:val="none" w:sz="0" w:space="0" w:color="auto"/>
        <w:bottom w:val="none" w:sz="0" w:space="0" w:color="auto"/>
        <w:right w:val="none" w:sz="0" w:space="0" w:color="auto"/>
      </w:divBdr>
    </w:div>
    <w:div w:id="564071566">
      <w:bodyDiv w:val="1"/>
      <w:marLeft w:val="0"/>
      <w:marRight w:val="0"/>
      <w:marTop w:val="0"/>
      <w:marBottom w:val="0"/>
      <w:divBdr>
        <w:top w:val="none" w:sz="0" w:space="0" w:color="auto"/>
        <w:left w:val="none" w:sz="0" w:space="0" w:color="auto"/>
        <w:bottom w:val="none" w:sz="0" w:space="0" w:color="auto"/>
        <w:right w:val="none" w:sz="0" w:space="0" w:color="auto"/>
      </w:divBdr>
    </w:div>
    <w:div w:id="564148207">
      <w:bodyDiv w:val="1"/>
      <w:marLeft w:val="0"/>
      <w:marRight w:val="0"/>
      <w:marTop w:val="0"/>
      <w:marBottom w:val="0"/>
      <w:divBdr>
        <w:top w:val="none" w:sz="0" w:space="0" w:color="auto"/>
        <w:left w:val="none" w:sz="0" w:space="0" w:color="auto"/>
        <w:bottom w:val="none" w:sz="0" w:space="0" w:color="auto"/>
        <w:right w:val="none" w:sz="0" w:space="0" w:color="auto"/>
      </w:divBdr>
    </w:div>
    <w:div w:id="564294148">
      <w:bodyDiv w:val="1"/>
      <w:marLeft w:val="0"/>
      <w:marRight w:val="0"/>
      <w:marTop w:val="0"/>
      <w:marBottom w:val="0"/>
      <w:divBdr>
        <w:top w:val="none" w:sz="0" w:space="0" w:color="auto"/>
        <w:left w:val="none" w:sz="0" w:space="0" w:color="auto"/>
        <w:bottom w:val="none" w:sz="0" w:space="0" w:color="auto"/>
        <w:right w:val="none" w:sz="0" w:space="0" w:color="auto"/>
      </w:divBdr>
    </w:div>
    <w:div w:id="564338542">
      <w:bodyDiv w:val="1"/>
      <w:marLeft w:val="0"/>
      <w:marRight w:val="0"/>
      <w:marTop w:val="0"/>
      <w:marBottom w:val="0"/>
      <w:divBdr>
        <w:top w:val="none" w:sz="0" w:space="0" w:color="auto"/>
        <w:left w:val="none" w:sz="0" w:space="0" w:color="auto"/>
        <w:bottom w:val="none" w:sz="0" w:space="0" w:color="auto"/>
        <w:right w:val="none" w:sz="0" w:space="0" w:color="auto"/>
      </w:divBdr>
    </w:div>
    <w:div w:id="564603716">
      <w:bodyDiv w:val="1"/>
      <w:marLeft w:val="0"/>
      <w:marRight w:val="0"/>
      <w:marTop w:val="0"/>
      <w:marBottom w:val="0"/>
      <w:divBdr>
        <w:top w:val="none" w:sz="0" w:space="0" w:color="auto"/>
        <w:left w:val="none" w:sz="0" w:space="0" w:color="auto"/>
        <w:bottom w:val="none" w:sz="0" w:space="0" w:color="auto"/>
        <w:right w:val="none" w:sz="0" w:space="0" w:color="auto"/>
      </w:divBdr>
    </w:div>
    <w:div w:id="564605879">
      <w:bodyDiv w:val="1"/>
      <w:marLeft w:val="0"/>
      <w:marRight w:val="0"/>
      <w:marTop w:val="0"/>
      <w:marBottom w:val="0"/>
      <w:divBdr>
        <w:top w:val="none" w:sz="0" w:space="0" w:color="auto"/>
        <w:left w:val="none" w:sz="0" w:space="0" w:color="auto"/>
        <w:bottom w:val="none" w:sz="0" w:space="0" w:color="auto"/>
        <w:right w:val="none" w:sz="0" w:space="0" w:color="auto"/>
      </w:divBdr>
    </w:div>
    <w:div w:id="564799317">
      <w:bodyDiv w:val="1"/>
      <w:marLeft w:val="0"/>
      <w:marRight w:val="0"/>
      <w:marTop w:val="0"/>
      <w:marBottom w:val="0"/>
      <w:divBdr>
        <w:top w:val="none" w:sz="0" w:space="0" w:color="auto"/>
        <w:left w:val="none" w:sz="0" w:space="0" w:color="auto"/>
        <w:bottom w:val="none" w:sz="0" w:space="0" w:color="auto"/>
        <w:right w:val="none" w:sz="0" w:space="0" w:color="auto"/>
      </w:divBdr>
    </w:div>
    <w:div w:id="564800691">
      <w:bodyDiv w:val="1"/>
      <w:marLeft w:val="0"/>
      <w:marRight w:val="0"/>
      <w:marTop w:val="0"/>
      <w:marBottom w:val="0"/>
      <w:divBdr>
        <w:top w:val="none" w:sz="0" w:space="0" w:color="auto"/>
        <w:left w:val="none" w:sz="0" w:space="0" w:color="auto"/>
        <w:bottom w:val="none" w:sz="0" w:space="0" w:color="auto"/>
        <w:right w:val="none" w:sz="0" w:space="0" w:color="auto"/>
      </w:divBdr>
    </w:div>
    <w:div w:id="564881264">
      <w:bodyDiv w:val="1"/>
      <w:marLeft w:val="0"/>
      <w:marRight w:val="0"/>
      <w:marTop w:val="0"/>
      <w:marBottom w:val="0"/>
      <w:divBdr>
        <w:top w:val="none" w:sz="0" w:space="0" w:color="auto"/>
        <w:left w:val="none" w:sz="0" w:space="0" w:color="auto"/>
        <w:bottom w:val="none" w:sz="0" w:space="0" w:color="auto"/>
        <w:right w:val="none" w:sz="0" w:space="0" w:color="auto"/>
      </w:divBdr>
    </w:div>
    <w:div w:id="564952270">
      <w:bodyDiv w:val="1"/>
      <w:marLeft w:val="0"/>
      <w:marRight w:val="0"/>
      <w:marTop w:val="0"/>
      <w:marBottom w:val="0"/>
      <w:divBdr>
        <w:top w:val="none" w:sz="0" w:space="0" w:color="auto"/>
        <w:left w:val="none" w:sz="0" w:space="0" w:color="auto"/>
        <w:bottom w:val="none" w:sz="0" w:space="0" w:color="auto"/>
        <w:right w:val="none" w:sz="0" w:space="0" w:color="auto"/>
      </w:divBdr>
    </w:div>
    <w:div w:id="564990888">
      <w:bodyDiv w:val="1"/>
      <w:marLeft w:val="0"/>
      <w:marRight w:val="0"/>
      <w:marTop w:val="0"/>
      <w:marBottom w:val="0"/>
      <w:divBdr>
        <w:top w:val="none" w:sz="0" w:space="0" w:color="auto"/>
        <w:left w:val="none" w:sz="0" w:space="0" w:color="auto"/>
        <w:bottom w:val="none" w:sz="0" w:space="0" w:color="auto"/>
        <w:right w:val="none" w:sz="0" w:space="0" w:color="auto"/>
      </w:divBdr>
    </w:div>
    <w:div w:id="565070974">
      <w:bodyDiv w:val="1"/>
      <w:marLeft w:val="0"/>
      <w:marRight w:val="0"/>
      <w:marTop w:val="0"/>
      <w:marBottom w:val="0"/>
      <w:divBdr>
        <w:top w:val="none" w:sz="0" w:space="0" w:color="auto"/>
        <w:left w:val="none" w:sz="0" w:space="0" w:color="auto"/>
        <w:bottom w:val="none" w:sz="0" w:space="0" w:color="auto"/>
        <w:right w:val="none" w:sz="0" w:space="0" w:color="auto"/>
      </w:divBdr>
    </w:div>
    <w:div w:id="565189949">
      <w:bodyDiv w:val="1"/>
      <w:marLeft w:val="0"/>
      <w:marRight w:val="0"/>
      <w:marTop w:val="0"/>
      <w:marBottom w:val="0"/>
      <w:divBdr>
        <w:top w:val="none" w:sz="0" w:space="0" w:color="auto"/>
        <w:left w:val="none" w:sz="0" w:space="0" w:color="auto"/>
        <w:bottom w:val="none" w:sz="0" w:space="0" w:color="auto"/>
        <w:right w:val="none" w:sz="0" w:space="0" w:color="auto"/>
      </w:divBdr>
    </w:div>
    <w:div w:id="565452787">
      <w:bodyDiv w:val="1"/>
      <w:marLeft w:val="0"/>
      <w:marRight w:val="0"/>
      <w:marTop w:val="0"/>
      <w:marBottom w:val="0"/>
      <w:divBdr>
        <w:top w:val="none" w:sz="0" w:space="0" w:color="auto"/>
        <w:left w:val="none" w:sz="0" w:space="0" w:color="auto"/>
        <w:bottom w:val="none" w:sz="0" w:space="0" w:color="auto"/>
        <w:right w:val="none" w:sz="0" w:space="0" w:color="auto"/>
      </w:divBdr>
    </w:div>
    <w:div w:id="565453328">
      <w:bodyDiv w:val="1"/>
      <w:marLeft w:val="0"/>
      <w:marRight w:val="0"/>
      <w:marTop w:val="0"/>
      <w:marBottom w:val="0"/>
      <w:divBdr>
        <w:top w:val="none" w:sz="0" w:space="0" w:color="auto"/>
        <w:left w:val="none" w:sz="0" w:space="0" w:color="auto"/>
        <w:bottom w:val="none" w:sz="0" w:space="0" w:color="auto"/>
        <w:right w:val="none" w:sz="0" w:space="0" w:color="auto"/>
      </w:divBdr>
    </w:div>
    <w:div w:id="565529380">
      <w:bodyDiv w:val="1"/>
      <w:marLeft w:val="0"/>
      <w:marRight w:val="0"/>
      <w:marTop w:val="0"/>
      <w:marBottom w:val="0"/>
      <w:divBdr>
        <w:top w:val="none" w:sz="0" w:space="0" w:color="auto"/>
        <w:left w:val="none" w:sz="0" w:space="0" w:color="auto"/>
        <w:bottom w:val="none" w:sz="0" w:space="0" w:color="auto"/>
        <w:right w:val="none" w:sz="0" w:space="0" w:color="auto"/>
      </w:divBdr>
    </w:div>
    <w:div w:id="565576887">
      <w:bodyDiv w:val="1"/>
      <w:marLeft w:val="0"/>
      <w:marRight w:val="0"/>
      <w:marTop w:val="0"/>
      <w:marBottom w:val="0"/>
      <w:divBdr>
        <w:top w:val="none" w:sz="0" w:space="0" w:color="auto"/>
        <w:left w:val="none" w:sz="0" w:space="0" w:color="auto"/>
        <w:bottom w:val="none" w:sz="0" w:space="0" w:color="auto"/>
        <w:right w:val="none" w:sz="0" w:space="0" w:color="auto"/>
      </w:divBdr>
    </w:div>
    <w:div w:id="565726030">
      <w:bodyDiv w:val="1"/>
      <w:marLeft w:val="0"/>
      <w:marRight w:val="0"/>
      <w:marTop w:val="0"/>
      <w:marBottom w:val="0"/>
      <w:divBdr>
        <w:top w:val="none" w:sz="0" w:space="0" w:color="auto"/>
        <w:left w:val="none" w:sz="0" w:space="0" w:color="auto"/>
        <w:bottom w:val="none" w:sz="0" w:space="0" w:color="auto"/>
        <w:right w:val="none" w:sz="0" w:space="0" w:color="auto"/>
      </w:divBdr>
    </w:div>
    <w:div w:id="565728649">
      <w:bodyDiv w:val="1"/>
      <w:marLeft w:val="0"/>
      <w:marRight w:val="0"/>
      <w:marTop w:val="0"/>
      <w:marBottom w:val="0"/>
      <w:divBdr>
        <w:top w:val="none" w:sz="0" w:space="0" w:color="auto"/>
        <w:left w:val="none" w:sz="0" w:space="0" w:color="auto"/>
        <w:bottom w:val="none" w:sz="0" w:space="0" w:color="auto"/>
        <w:right w:val="none" w:sz="0" w:space="0" w:color="auto"/>
      </w:divBdr>
    </w:div>
    <w:div w:id="565842439">
      <w:bodyDiv w:val="1"/>
      <w:marLeft w:val="0"/>
      <w:marRight w:val="0"/>
      <w:marTop w:val="0"/>
      <w:marBottom w:val="0"/>
      <w:divBdr>
        <w:top w:val="none" w:sz="0" w:space="0" w:color="auto"/>
        <w:left w:val="none" w:sz="0" w:space="0" w:color="auto"/>
        <w:bottom w:val="none" w:sz="0" w:space="0" w:color="auto"/>
        <w:right w:val="none" w:sz="0" w:space="0" w:color="auto"/>
      </w:divBdr>
    </w:div>
    <w:div w:id="565917239">
      <w:bodyDiv w:val="1"/>
      <w:marLeft w:val="0"/>
      <w:marRight w:val="0"/>
      <w:marTop w:val="0"/>
      <w:marBottom w:val="0"/>
      <w:divBdr>
        <w:top w:val="none" w:sz="0" w:space="0" w:color="auto"/>
        <w:left w:val="none" w:sz="0" w:space="0" w:color="auto"/>
        <w:bottom w:val="none" w:sz="0" w:space="0" w:color="auto"/>
        <w:right w:val="none" w:sz="0" w:space="0" w:color="auto"/>
      </w:divBdr>
    </w:div>
    <w:div w:id="566188032">
      <w:bodyDiv w:val="1"/>
      <w:marLeft w:val="0"/>
      <w:marRight w:val="0"/>
      <w:marTop w:val="0"/>
      <w:marBottom w:val="0"/>
      <w:divBdr>
        <w:top w:val="none" w:sz="0" w:space="0" w:color="auto"/>
        <w:left w:val="none" w:sz="0" w:space="0" w:color="auto"/>
        <w:bottom w:val="none" w:sz="0" w:space="0" w:color="auto"/>
        <w:right w:val="none" w:sz="0" w:space="0" w:color="auto"/>
      </w:divBdr>
    </w:div>
    <w:div w:id="566376810">
      <w:bodyDiv w:val="1"/>
      <w:marLeft w:val="0"/>
      <w:marRight w:val="0"/>
      <w:marTop w:val="0"/>
      <w:marBottom w:val="0"/>
      <w:divBdr>
        <w:top w:val="none" w:sz="0" w:space="0" w:color="auto"/>
        <w:left w:val="none" w:sz="0" w:space="0" w:color="auto"/>
        <w:bottom w:val="none" w:sz="0" w:space="0" w:color="auto"/>
        <w:right w:val="none" w:sz="0" w:space="0" w:color="auto"/>
      </w:divBdr>
    </w:div>
    <w:div w:id="566455960">
      <w:bodyDiv w:val="1"/>
      <w:marLeft w:val="0"/>
      <w:marRight w:val="0"/>
      <w:marTop w:val="0"/>
      <w:marBottom w:val="0"/>
      <w:divBdr>
        <w:top w:val="none" w:sz="0" w:space="0" w:color="auto"/>
        <w:left w:val="none" w:sz="0" w:space="0" w:color="auto"/>
        <w:bottom w:val="none" w:sz="0" w:space="0" w:color="auto"/>
        <w:right w:val="none" w:sz="0" w:space="0" w:color="auto"/>
      </w:divBdr>
    </w:div>
    <w:div w:id="566495737">
      <w:bodyDiv w:val="1"/>
      <w:marLeft w:val="0"/>
      <w:marRight w:val="0"/>
      <w:marTop w:val="0"/>
      <w:marBottom w:val="0"/>
      <w:divBdr>
        <w:top w:val="none" w:sz="0" w:space="0" w:color="auto"/>
        <w:left w:val="none" w:sz="0" w:space="0" w:color="auto"/>
        <w:bottom w:val="none" w:sz="0" w:space="0" w:color="auto"/>
        <w:right w:val="none" w:sz="0" w:space="0" w:color="auto"/>
      </w:divBdr>
    </w:div>
    <w:div w:id="566721021">
      <w:bodyDiv w:val="1"/>
      <w:marLeft w:val="0"/>
      <w:marRight w:val="0"/>
      <w:marTop w:val="0"/>
      <w:marBottom w:val="0"/>
      <w:divBdr>
        <w:top w:val="none" w:sz="0" w:space="0" w:color="auto"/>
        <w:left w:val="none" w:sz="0" w:space="0" w:color="auto"/>
        <w:bottom w:val="none" w:sz="0" w:space="0" w:color="auto"/>
        <w:right w:val="none" w:sz="0" w:space="0" w:color="auto"/>
      </w:divBdr>
    </w:div>
    <w:div w:id="566769950">
      <w:bodyDiv w:val="1"/>
      <w:marLeft w:val="0"/>
      <w:marRight w:val="0"/>
      <w:marTop w:val="0"/>
      <w:marBottom w:val="0"/>
      <w:divBdr>
        <w:top w:val="none" w:sz="0" w:space="0" w:color="auto"/>
        <w:left w:val="none" w:sz="0" w:space="0" w:color="auto"/>
        <w:bottom w:val="none" w:sz="0" w:space="0" w:color="auto"/>
        <w:right w:val="none" w:sz="0" w:space="0" w:color="auto"/>
      </w:divBdr>
    </w:div>
    <w:div w:id="566918376">
      <w:bodyDiv w:val="1"/>
      <w:marLeft w:val="0"/>
      <w:marRight w:val="0"/>
      <w:marTop w:val="0"/>
      <w:marBottom w:val="0"/>
      <w:divBdr>
        <w:top w:val="none" w:sz="0" w:space="0" w:color="auto"/>
        <w:left w:val="none" w:sz="0" w:space="0" w:color="auto"/>
        <w:bottom w:val="none" w:sz="0" w:space="0" w:color="auto"/>
        <w:right w:val="none" w:sz="0" w:space="0" w:color="auto"/>
      </w:divBdr>
    </w:div>
    <w:div w:id="566918706">
      <w:bodyDiv w:val="1"/>
      <w:marLeft w:val="0"/>
      <w:marRight w:val="0"/>
      <w:marTop w:val="0"/>
      <w:marBottom w:val="0"/>
      <w:divBdr>
        <w:top w:val="none" w:sz="0" w:space="0" w:color="auto"/>
        <w:left w:val="none" w:sz="0" w:space="0" w:color="auto"/>
        <w:bottom w:val="none" w:sz="0" w:space="0" w:color="auto"/>
        <w:right w:val="none" w:sz="0" w:space="0" w:color="auto"/>
      </w:divBdr>
    </w:div>
    <w:div w:id="567106726">
      <w:bodyDiv w:val="1"/>
      <w:marLeft w:val="0"/>
      <w:marRight w:val="0"/>
      <w:marTop w:val="0"/>
      <w:marBottom w:val="0"/>
      <w:divBdr>
        <w:top w:val="none" w:sz="0" w:space="0" w:color="auto"/>
        <w:left w:val="none" w:sz="0" w:space="0" w:color="auto"/>
        <w:bottom w:val="none" w:sz="0" w:space="0" w:color="auto"/>
        <w:right w:val="none" w:sz="0" w:space="0" w:color="auto"/>
      </w:divBdr>
    </w:div>
    <w:div w:id="567109736">
      <w:bodyDiv w:val="1"/>
      <w:marLeft w:val="0"/>
      <w:marRight w:val="0"/>
      <w:marTop w:val="0"/>
      <w:marBottom w:val="0"/>
      <w:divBdr>
        <w:top w:val="none" w:sz="0" w:space="0" w:color="auto"/>
        <w:left w:val="none" w:sz="0" w:space="0" w:color="auto"/>
        <w:bottom w:val="none" w:sz="0" w:space="0" w:color="auto"/>
        <w:right w:val="none" w:sz="0" w:space="0" w:color="auto"/>
      </w:divBdr>
    </w:div>
    <w:div w:id="567148882">
      <w:bodyDiv w:val="1"/>
      <w:marLeft w:val="0"/>
      <w:marRight w:val="0"/>
      <w:marTop w:val="0"/>
      <w:marBottom w:val="0"/>
      <w:divBdr>
        <w:top w:val="none" w:sz="0" w:space="0" w:color="auto"/>
        <w:left w:val="none" w:sz="0" w:space="0" w:color="auto"/>
        <w:bottom w:val="none" w:sz="0" w:space="0" w:color="auto"/>
        <w:right w:val="none" w:sz="0" w:space="0" w:color="auto"/>
      </w:divBdr>
    </w:div>
    <w:div w:id="567230284">
      <w:bodyDiv w:val="1"/>
      <w:marLeft w:val="0"/>
      <w:marRight w:val="0"/>
      <w:marTop w:val="0"/>
      <w:marBottom w:val="0"/>
      <w:divBdr>
        <w:top w:val="none" w:sz="0" w:space="0" w:color="auto"/>
        <w:left w:val="none" w:sz="0" w:space="0" w:color="auto"/>
        <w:bottom w:val="none" w:sz="0" w:space="0" w:color="auto"/>
        <w:right w:val="none" w:sz="0" w:space="0" w:color="auto"/>
      </w:divBdr>
    </w:div>
    <w:div w:id="567304659">
      <w:bodyDiv w:val="1"/>
      <w:marLeft w:val="0"/>
      <w:marRight w:val="0"/>
      <w:marTop w:val="0"/>
      <w:marBottom w:val="0"/>
      <w:divBdr>
        <w:top w:val="none" w:sz="0" w:space="0" w:color="auto"/>
        <w:left w:val="none" w:sz="0" w:space="0" w:color="auto"/>
        <w:bottom w:val="none" w:sz="0" w:space="0" w:color="auto"/>
        <w:right w:val="none" w:sz="0" w:space="0" w:color="auto"/>
      </w:divBdr>
    </w:div>
    <w:div w:id="567308056">
      <w:bodyDiv w:val="1"/>
      <w:marLeft w:val="0"/>
      <w:marRight w:val="0"/>
      <w:marTop w:val="0"/>
      <w:marBottom w:val="0"/>
      <w:divBdr>
        <w:top w:val="none" w:sz="0" w:space="0" w:color="auto"/>
        <w:left w:val="none" w:sz="0" w:space="0" w:color="auto"/>
        <w:bottom w:val="none" w:sz="0" w:space="0" w:color="auto"/>
        <w:right w:val="none" w:sz="0" w:space="0" w:color="auto"/>
      </w:divBdr>
    </w:div>
    <w:div w:id="567689570">
      <w:bodyDiv w:val="1"/>
      <w:marLeft w:val="0"/>
      <w:marRight w:val="0"/>
      <w:marTop w:val="0"/>
      <w:marBottom w:val="0"/>
      <w:divBdr>
        <w:top w:val="none" w:sz="0" w:space="0" w:color="auto"/>
        <w:left w:val="none" w:sz="0" w:space="0" w:color="auto"/>
        <w:bottom w:val="none" w:sz="0" w:space="0" w:color="auto"/>
        <w:right w:val="none" w:sz="0" w:space="0" w:color="auto"/>
      </w:divBdr>
    </w:div>
    <w:div w:id="567694847">
      <w:bodyDiv w:val="1"/>
      <w:marLeft w:val="0"/>
      <w:marRight w:val="0"/>
      <w:marTop w:val="0"/>
      <w:marBottom w:val="0"/>
      <w:divBdr>
        <w:top w:val="none" w:sz="0" w:space="0" w:color="auto"/>
        <w:left w:val="none" w:sz="0" w:space="0" w:color="auto"/>
        <w:bottom w:val="none" w:sz="0" w:space="0" w:color="auto"/>
        <w:right w:val="none" w:sz="0" w:space="0" w:color="auto"/>
      </w:divBdr>
    </w:div>
    <w:div w:id="567762476">
      <w:bodyDiv w:val="1"/>
      <w:marLeft w:val="0"/>
      <w:marRight w:val="0"/>
      <w:marTop w:val="0"/>
      <w:marBottom w:val="0"/>
      <w:divBdr>
        <w:top w:val="none" w:sz="0" w:space="0" w:color="auto"/>
        <w:left w:val="none" w:sz="0" w:space="0" w:color="auto"/>
        <w:bottom w:val="none" w:sz="0" w:space="0" w:color="auto"/>
        <w:right w:val="none" w:sz="0" w:space="0" w:color="auto"/>
      </w:divBdr>
    </w:div>
    <w:div w:id="567881587">
      <w:bodyDiv w:val="1"/>
      <w:marLeft w:val="0"/>
      <w:marRight w:val="0"/>
      <w:marTop w:val="0"/>
      <w:marBottom w:val="0"/>
      <w:divBdr>
        <w:top w:val="none" w:sz="0" w:space="0" w:color="auto"/>
        <w:left w:val="none" w:sz="0" w:space="0" w:color="auto"/>
        <w:bottom w:val="none" w:sz="0" w:space="0" w:color="auto"/>
        <w:right w:val="none" w:sz="0" w:space="0" w:color="auto"/>
      </w:divBdr>
    </w:div>
    <w:div w:id="567886009">
      <w:bodyDiv w:val="1"/>
      <w:marLeft w:val="0"/>
      <w:marRight w:val="0"/>
      <w:marTop w:val="0"/>
      <w:marBottom w:val="0"/>
      <w:divBdr>
        <w:top w:val="none" w:sz="0" w:space="0" w:color="auto"/>
        <w:left w:val="none" w:sz="0" w:space="0" w:color="auto"/>
        <w:bottom w:val="none" w:sz="0" w:space="0" w:color="auto"/>
        <w:right w:val="none" w:sz="0" w:space="0" w:color="auto"/>
      </w:divBdr>
    </w:div>
    <w:div w:id="568002478">
      <w:bodyDiv w:val="1"/>
      <w:marLeft w:val="0"/>
      <w:marRight w:val="0"/>
      <w:marTop w:val="0"/>
      <w:marBottom w:val="0"/>
      <w:divBdr>
        <w:top w:val="none" w:sz="0" w:space="0" w:color="auto"/>
        <w:left w:val="none" w:sz="0" w:space="0" w:color="auto"/>
        <w:bottom w:val="none" w:sz="0" w:space="0" w:color="auto"/>
        <w:right w:val="none" w:sz="0" w:space="0" w:color="auto"/>
      </w:divBdr>
    </w:div>
    <w:div w:id="568003448">
      <w:bodyDiv w:val="1"/>
      <w:marLeft w:val="0"/>
      <w:marRight w:val="0"/>
      <w:marTop w:val="0"/>
      <w:marBottom w:val="0"/>
      <w:divBdr>
        <w:top w:val="none" w:sz="0" w:space="0" w:color="auto"/>
        <w:left w:val="none" w:sz="0" w:space="0" w:color="auto"/>
        <w:bottom w:val="none" w:sz="0" w:space="0" w:color="auto"/>
        <w:right w:val="none" w:sz="0" w:space="0" w:color="auto"/>
      </w:divBdr>
    </w:div>
    <w:div w:id="568031814">
      <w:bodyDiv w:val="1"/>
      <w:marLeft w:val="0"/>
      <w:marRight w:val="0"/>
      <w:marTop w:val="0"/>
      <w:marBottom w:val="0"/>
      <w:divBdr>
        <w:top w:val="none" w:sz="0" w:space="0" w:color="auto"/>
        <w:left w:val="none" w:sz="0" w:space="0" w:color="auto"/>
        <w:bottom w:val="none" w:sz="0" w:space="0" w:color="auto"/>
        <w:right w:val="none" w:sz="0" w:space="0" w:color="auto"/>
      </w:divBdr>
    </w:div>
    <w:div w:id="568075805">
      <w:bodyDiv w:val="1"/>
      <w:marLeft w:val="0"/>
      <w:marRight w:val="0"/>
      <w:marTop w:val="0"/>
      <w:marBottom w:val="0"/>
      <w:divBdr>
        <w:top w:val="none" w:sz="0" w:space="0" w:color="auto"/>
        <w:left w:val="none" w:sz="0" w:space="0" w:color="auto"/>
        <w:bottom w:val="none" w:sz="0" w:space="0" w:color="auto"/>
        <w:right w:val="none" w:sz="0" w:space="0" w:color="auto"/>
      </w:divBdr>
    </w:div>
    <w:div w:id="568197231">
      <w:bodyDiv w:val="1"/>
      <w:marLeft w:val="0"/>
      <w:marRight w:val="0"/>
      <w:marTop w:val="0"/>
      <w:marBottom w:val="0"/>
      <w:divBdr>
        <w:top w:val="none" w:sz="0" w:space="0" w:color="auto"/>
        <w:left w:val="none" w:sz="0" w:space="0" w:color="auto"/>
        <w:bottom w:val="none" w:sz="0" w:space="0" w:color="auto"/>
        <w:right w:val="none" w:sz="0" w:space="0" w:color="auto"/>
      </w:divBdr>
    </w:div>
    <w:div w:id="568223965">
      <w:bodyDiv w:val="1"/>
      <w:marLeft w:val="0"/>
      <w:marRight w:val="0"/>
      <w:marTop w:val="0"/>
      <w:marBottom w:val="0"/>
      <w:divBdr>
        <w:top w:val="none" w:sz="0" w:space="0" w:color="auto"/>
        <w:left w:val="none" w:sz="0" w:space="0" w:color="auto"/>
        <w:bottom w:val="none" w:sz="0" w:space="0" w:color="auto"/>
        <w:right w:val="none" w:sz="0" w:space="0" w:color="auto"/>
      </w:divBdr>
    </w:div>
    <w:div w:id="568229120">
      <w:bodyDiv w:val="1"/>
      <w:marLeft w:val="0"/>
      <w:marRight w:val="0"/>
      <w:marTop w:val="0"/>
      <w:marBottom w:val="0"/>
      <w:divBdr>
        <w:top w:val="none" w:sz="0" w:space="0" w:color="auto"/>
        <w:left w:val="none" w:sz="0" w:space="0" w:color="auto"/>
        <w:bottom w:val="none" w:sz="0" w:space="0" w:color="auto"/>
        <w:right w:val="none" w:sz="0" w:space="0" w:color="auto"/>
      </w:divBdr>
    </w:div>
    <w:div w:id="568267789">
      <w:bodyDiv w:val="1"/>
      <w:marLeft w:val="0"/>
      <w:marRight w:val="0"/>
      <w:marTop w:val="0"/>
      <w:marBottom w:val="0"/>
      <w:divBdr>
        <w:top w:val="none" w:sz="0" w:space="0" w:color="auto"/>
        <w:left w:val="none" w:sz="0" w:space="0" w:color="auto"/>
        <w:bottom w:val="none" w:sz="0" w:space="0" w:color="auto"/>
        <w:right w:val="none" w:sz="0" w:space="0" w:color="auto"/>
      </w:divBdr>
    </w:div>
    <w:div w:id="568343742">
      <w:bodyDiv w:val="1"/>
      <w:marLeft w:val="0"/>
      <w:marRight w:val="0"/>
      <w:marTop w:val="0"/>
      <w:marBottom w:val="0"/>
      <w:divBdr>
        <w:top w:val="none" w:sz="0" w:space="0" w:color="auto"/>
        <w:left w:val="none" w:sz="0" w:space="0" w:color="auto"/>
        <w:bottom w:val="none" w:sz="0" w:space="0" w:color="auto"/>
        <w:right w:val="none" w:sz="0" w:space="0" w:color="auto"/>
      </w:divBdr>
    </w:div>
    <w:div w:id="568618674">
      <w:bodyDiv w:val="1"/>
      <w:marLeft w:val="0"/>
      <w:marRight w:val="0"/>
      <w:marTop w:val="0"/>
      <w:marBottom w:val="0"/>
      <w:divBdr>
        <w:top w:val="none" w:sz="0" w:space="0" w:color="auto"/>
        <w:left w:val="none" w:sz="0" w:space="0" w:color="auto"/>
        <w:bottom w:val="none" w:sz="0" w:space="0" w:color="auto"/>
        <w:right w:val="none" w:sz="0" w:space="0" w:color="auto"/>
      </w:divBdr>
    </w:div>
    <w:div w:id="568618732">
      <w:bodyDiv w:val="1"/>
      <w:marLeft w:val="0"/>
      <w:marRight w:val="0"/>
      <w:marTop w:val="0"/>
      <w:marBottom w:val="0"/>
      <w:divBdr>
        <w:top w:val="none" w:sz="0" w:space="0" w:color="auto"/>
        <w:left w:val="none" w:sz="0" w:space="0" w:color="auto"/>
        <w:bottom w:val="none" w:sz="0" w:space="0" w:color="auto"/>
        <w:right w:val="none" w:sz="0" w:space="0" w:color="auto"/>
      </w:divBdr>
    </w:div>
    <w:div w:id="568732532">
      <w:bodyDiv w:val="1"/>
      <w:marLeft w:val="0"/>
      <w:marRight w:val="0"/>
      <w:marTop w:val="0"/>
      <w:marBottom w:val="0"/>
      <w:divBdr>
        <w:top w:val="none" w:sz="0" w:space="0" w:color="auto"/>
        <w:left w:val="none" w:sz="0" w:space="0" w:color="auto"/>
        <w:bottom w:val="none" w:sz="0" w:space="0" w:color="auto"/>
        <w:right w:val="none" w:sz="0" w:space="0" w:color="auto"/>
      </w:divBdr>
    </w:div>
    <w:div w:id="568736792">
      <w:bodyDiv w:val="1"/>
      <w:marLeft w:val="0"/>
      <w:marRight w:val="0"/>
      <w:marTop w:val="0"/>
      <w:marBottom w:val="0"/>
      <w:divBdr>
        <w:top w:val="none" w:sz="0" w:space="0" w:color="auto"/>
        <w:left w:val="none" w:sz="0" w:space="0" w:color="auto"/>
        <w:bottom w:val="none" w:sz="0" w:space="0" w:color="auto"/>
        <w:right w:val="none" w:sz="0" w:space="0" w:color="auto"/>
      </w:divBdr>
    </w:div>
    <w:div w:id="568921725">
      <w:bodyDiv w:val="1"/>
      <w:marLeft w:val="0"/>
      <w:marRight w:val="0"/>
      <w:marTop w:val="0"/>
      <w:marBottom w:val="0"/>
      <w:divBdr>
        <w:top w:val="none" w:sz="0" w:space="0" w:color="auto"/>
        <w:left w:val="none" w:sz="0" w:space="0" w:color="auto"/>
        <w:bottom w:val="none" w:sz="0" w:space="0" w:color="auto"/>
        <w:right w:val="none" w:sz="0" w:space="0" w:color="auto"/>
      </w:divBdr>
    </w:div>
    <w:div w:id="568923666">
      <w:bodyDiv w:val="1"/>
      <w:marLeft w:val="0"/>
      <w:marRight w:val="0"/>
      <w:marTop w:val="0"/>
      <w:marBottom w:val="0"/>
      <w:divBdr>
        <w:top w:val="none" w:sz="0" w:space="0" w:color="auto"/>
        <w:left w:val="none" w:sz="0" w:space="0" w:color="auto"/>
        <w:bottom w:val="none" w:sz="0" w:space="0" w:color="auto"/>
        <w:right w:val="none" w:sz="0" w:space="0" w:color="auto"/>
      </w:divBdr>
    </w:div>
    <w:div w:id="568999244">
      <w:bodyDiv w:val="1"/>
      <w:marLeft w:val="0"/>
      <w:marRight w:val="0"/>
      <w:marTop w:val="0"/>
      <w:marBottom w:val="0"/>
      <w:divBdr>
        <w:top w:val="none" w:sz="0" w:space="0" w:color="auto"/>
        <w:left w:val="none" w:sz="0" w:space="0" w:color="auto"/>
        <w:bottom w:val="none" w:sz="0" w:space="0" w:color="auto"/>
        <w:right w:val="none" w:sz="0" w:space="0" w:color="auto"/>
      </w:divBdr>
    </w:div>
    <w:div w:id="569073217">
      <w:bodyDiv w:val="1"/>
      <w:marLeft w:val="0"/>
      <w:marRight w:val="0"/>
      <w:marTop w:val="0"/>
      <w:marBottom w:val="0"/>
      <w:divBdr>
        <w:top w:val="none" w:sz="0" w:space="0" w:color="auto"/>
        <w:left w:val="none" w:sz="0" w:space="0" w:color="auto"/>
        <w:bottom w:val="none" w:sz="0" w:space="0" w:color="auto"/>
        <w:right w:val="none" w:sz="0" w:space="0" w:color="auto"/>
      </w:divBdr>
    </w:div>
    <w:div w:id="569313791">
      <w:bodyDiv w:val="1"/>
      <w:marLeft w:val="0"/>
      <w:marRight w:val="0"/>
      <w:marTop w:val="0"/>
      <w:marBottom w:val="0"/>
      <w:divBdr>
        <w:top w:val="none" w:sz="0" w:space="0" w:color="auto"/>
        <w:left w:val="none" w:sz="0" w:space="0" w:color="auto"/>
        <w:bottom w:val="none" w:sz="0" w:space="0" w:color="auto"/>
        <w:right w:val="none" w:sz="0" w:space="0" w:color="auto"/>
      </w:divBdr>
    </w:div>
    <w:div w:id="569577264">
      <w:bodyDiv w:val="1"/>
      <w:marLeft w:val="0"/>
      <w:marRight w:val="0"/>
      <w:marTop w:val="0"/>
      <w:marBottom w:val="0"/>
      <w:divBdr>
        <w:top w:val="none" w:sz="0" w:space="0" w:color="auto"/>
        <w:left w:val="none" w:sz="0" w:space="0" w:color="auto"/>
        <w:bottom w:val="none" w:sz="0" w:space="0" w:color="auto"/>
        <w:right w:val="none" w:sz="0" w:space="0" w:color="auto"/>
      </w:divBdr>
    </w:div>
    <w:div w:id="569854771">
      <w:bodyDiv w:val="1"/>
      <w:marLeft w:val="0"/>
      <w:marRight w:val="0"/>
      <w:marTop w:val="0"/>
      <w:marBottom w:val="0"/>
      <w:divBdr>
        <w:top w:val="none" w:sz="0" w:space="0" w:color="auto"/>
        <w:left w:val="none" w:sz="0" w:space="0" w:color="auto"/>
        <w:bottom w:val="none" w:sz="0" w:space="0" w:color="auto"/>
        <w:right w:val="none" w:sz="0" w:space="0" w:color="auto"/>
      </w:divBdr>
    </w:div>
    <w:div w:id="570240250">
      <w:bodyDiv w:val="1"/>
      <w:marLeft w:val="0"/>
      <w:marRight w:val="0"/>
      <w:marTop w:val="0"/>
      <w:marBottom w:val="0"/>
      <w:divBdr>
        <w:top w:val="none" w:sz="0" w:space="0" w:color="auto"/>
        <w:left w:val="none" w:sz="0" w:space="0" w:color="auto"/>
        <w:bottom w:val="none" w:sz="0" w:space="0" w:color="auto"/>
        <w:right w:val="none" w:sz="0" w:space="0" w:color="auto"/>
      </w:divBdr>
    </w:div>
    <w:div w:id="570627713">
      <w:bodyDiv w:val="1"/>
      <w:marLeft w:val="0"/>
      <w:marRight w:val="0"/>
      <w:marTop w:val="0"/>
      <w:marBottom w:val="0"/>
      <w:divBdr>
        <w:top w:val="none" w:sz="0" w:space="0" w:color="auto"/>
        <w:left w:val="none" w:sz="0" w:space="0" w:color="auto"/>
        <w:bottom w:val="none" w:sz="0" w:space="0" w:color="auto"/>
        <w:right w:val="none" w:sz="0" w:space="0" w:color="auto"/>
      </w:divBdr>
    </w:div>
    <w:div w:id="570701063">
      <w:bodyDiv w:val="1"/>
      <w:marLeft w:val="0"/>
      <w:marRight w:val="0"/>
      <w:marTop w:val="0"/>
      <w:marBottom w:val="0"/>
      <w:divBdr>
        <w:top w:val="none" w:sz="0" w:space="0" w:color="auto"/>
        <w:left w:val="none" w:sz="0" w:space="0" w:color="auto"/>
        <w:bottom w:val="none" w:sz="0" w:space="0" w:color="auto"/>
        <w:right w:val="none" w:sz="0" w:space="0" w:color="auto"/>
      </w:divBdr>
    </w:div>
    <w:div w:id="570820508">
      <w:bodyDiv w:val="1"/>
      <w:marLeft w:val="0"/>
      <w:marRight w:val="0"/>
      <w:marTop w:val="0"/>
      <w:marBottom w:val="0"/>
      <w:divBdr>
        <w:top w:val="none" w:sz="0" w:space="0" w:color="auto"/>
        <w:left w:val="none" w:sz="0" w:space="0" w:color="auto"/>
        <w:bottom w:val="none" w:sz="0" w:space="0" w:color="auto"/>
        <w:right w:val="none" w:sz="0" w:space="0" w:color="auto"/>
      </w:divBdr>
    </w:div>
    <w:div w:id="570850583">
      <w:bodyDiv w:val="1"/>
      <w:marLeft w:val="0"/>
      <w:marRight w:val="0"/>
      <w:marTop w:val="0"/>
      <w:marBottom w:val="0"/>
      <w:divBdr>
        <w:top w:val="none" w:sz="0" w:space="0" w:color="auto"/>
        <w:left w:val="none" w:sz="0" w:space="0" w:color="auto"/>
        <w:bottom w:val="none" w:sz="0" w:space="0" w:color="auto"/>
        <w:right w:val="none" w:sz="0" w:space="0" w:color="auto"/>
      </w:divBdr>
    </w:div>
    <w:div w:id="570890952">
      <w:bodyDiv w:val="1"/>
      <w:marLeft w:val="0"/>
      <w:marRight w:val="0"/>
      <w:marTop w:val="0"/>
      <w:marBottom w:val="0"/>
      <w:divBdr>
        <w:top w:val="none" w:sz="0" w:space="0" w:color="auto"/>
        <w:left w:val="none" w:sz="0" w:space="0" w:color="auto"/>
        <w:bottom w:val="none" w:sz="0" w:space="0" w:color="auto"/>
        <w:right w:val="none" w:sz="0" w:space="0" w:color="auto"/>
      </w:divBdr>
    </w:div>
    <w:div w:id="571045769">
      <w:bodyDiv w:val="1"/>
      <w:marLeft w:val="0"/>
      <w:marRight w:val="0"/>
      <w:marTop w:val="0"/>
      <w:marBottom w:val="0"/>
      <w:divBdr>
        <w:top w:val="none" w:sz="0" w:space="0" w:color="auto"/>
        <w:left w:val="none" w:sz="0" w:space="0" w:color="auto"/>
        <w:bottom w:val="none" w:sz="0" w:space="0" w:color="auto"/>
        <w:right w:val="none" w:sz="0" w:space="0" w:color="auto"/>
      </w:divBdr>
    </w:div>
    <w:div w:id="571087132">
      <w:bodyDiv w:val="1"/>
      <w:marLeft w:val="0"/>
      <w:marRight w:val="0"/>
      <w:marTop w:val="0"/>
      <w:marBottom w:val="0"/>
      <w:divBdr>
        <w:top w:val="none" w:sz="0" w:space="0" w:color="auto"/>
        <w:left w:val="none" w:sz="0" w:space="0" w:color="auto"/>
        <w:bottom w:val="none" w:sz="0" w:space="0" w:color="auto"/>
        <w:right w:val="none" w:sz="0" w:space="0" w:color="auto"/>
      </w:divBdr>
    </w:div>
    <w:div w:id="571089145">
      <w:bodyDiv w:val="1"/>
      <w:marLeft w:val="0"/>
      <w:marRight w:val="0"/>
      <w:marTop w:val="0"/>
      <w:marBottom w:val="0"/>
      <w:divBdr>
        <w:top w:val="none" w:sz="0" w:space="0" w:color="auto"/>
        <w:left w:val="none" w:sz="0" w:space="0" w:color="auto"/>
        <w:bottom w:val="none" w:sz="0" w:space="0" w:color="auto"/>
        <w:right w:val="none" w:sz="0" w:space="0" w:color="auto"/>
      </w:divBdr>
    </w:div>
    <w:div w:id="571157825">
      <w:bodyDiv w:val="1"/>
      <w:marLeft w:val="0"/>
      <w:marRight w:val="0"/>
      <w:marTop w:val="0"/>
      <w:marBottom w:val="0"/>
      <w:divBdr>
        <w:top w:val="none" w:sz="0" w:space="0" w:color="auto"/>
        <w:left w:val="none" w:sz="0" w:space="0" w:color="auto"/>
        <w:bottom w:val="none" w:sz="0" w:space="0" w:color="auto"/>
        <w:right w:val="none" w:sz="0" w:space="0" w:color="auto"/>
      </w:divBdr>
    </w:div>
    <w:div w:id="571235222">
      <w:bodyDiv w:val="1"/>
      <w:marLeft w:val="0"/>
      <w:marRight w:val="0"/>
      <w:marTop w:val="0"/>
      <w:marBottom w:val="0"/>
      <w:divBdr>
        <w:top w:val="none" w:sz="0" w:space="0" w:color="auto"/>
        <w:left w:val="none" w:sz="0" w:space="0" w:color="auto"/>
        <w:bottom w:val="none" w:sz="0" w:space="0" w:color="auto"/>
        <w:right w:val="none" w:sz="0" w:space="0" w:color="auto"/>
      </w:divBdr>
    </w:div>
    <w:div w:id="571502468">
      <w:bodyDiv w:val="1"/>
      <w:marLeft w:val="0"/>
      <w:marRight w:val="0"/>
      <w:marTop w:val="0"/>
      <w:marBottom w:val="0"/>
      <w:divBdr>
        <w:top w:val="none" w:sz="0" w:space="0" w:color="auto"/>
        <w:left w:val="none" w:sz="0" w:space="0" w:color="auto"/>
        <w:bottom w:val="none" w:sz="0" w:space="0" w:color="auto"/>
        <w:right w:val="none" w:sz="0" w:space="0" w:color="auto"/>
      </w:divBdr>
    </w:div>
    <w:div w:id="571503063">
      <w:bodyDiv w:val="1"/>
      <w:marLeft w:val="0"/>
      <w:marRight w:val="0"/>
      <w:marTop w:val="0"/>
      <w:marBottom w:val="0"/>
      <w:divBdr>
        <w:top w:val="none" w:sz="0" w:space="0" w:color="auto"/>
        <w:left w:val="none" w:sz="0" w:space="0" w:color="auto"/>
        <w:bottom w:val="none" w:sz="0" w:space="0" w:color="auto"/>
        <w:right w:val="none" w:sz="0" w:space="0" w:color="auto"/>
      </w:divBdr>
    </w:div>
    <w:div w:id="571550201">
      <w:bodyDiv w:val="1"/>
      <w:marLeft w:val="0"/>
      <w:marRight w:val="0"/>
      <w:marTop w:val="0"/>
      <w:marBottom w:val="0"/>
      <w:divBdr>
        <w:top w:val="none" w:sz="0" w:space="0" w:color="auto"/>
        <w:left w:val="none" w:sz="0" w:space="0" w:color="auto"/>
        <w:bottom w:val="none" w:sz="0" w:space="0" w:color="auto"/>
        <w:right w:val="none" w:sz="0" w:space="0" w:color="auto"/>
      </w:divBdr>
    </w:div>
    <w:div w:id="571695186">
      <w:bodyDiv w:val="1"/>
      <w:marLeft w:val="0"/>
      <w:marRight w:val="0"/>
      <w:marTop w:val="0"/>
      <w:marBottom w:val="0"/>
      <w:divBdr>
        <w:top w:val="none" w:sz="0" w:space="0" w:color="auto"/>
        <w:left w:val="none" w:sz="0" w:space="0" w:color="auto"/>
        <w:bottom w:val="none" w:sz="0" w:space="0" w:color="auto"/>
        <w:right w:val="none" w:sz="0" w:space="0" w:color="auto"/>
      </w:divBdr>
    </w:div>
    <w:div w:id="571700433">
      <w:bodyDiv w:val="1"/>
      <w:marLeft w:val="0"/>
      <w:marRight w:val="0"/>
      <w:marTop w:val="0"/>
      <w:marBottom w:val="0"/>
      <w:divBdr>
        <w:top w:val="none" w:sz="0" w:space="0" w:color="auto"/>
        <w:left w:val="none" w:sz="0" w:space="0" w:color="auto"/>
        <w:bottom w:val="none" w:sz="0" w:space="0" w:color="auto"/>
        <w:right w:val="none" w:sz="0" w:space="0" w:color="auto"/>
      </w:divBdr>
    </w:div>
    <w:div w:id="571701372">
      <w:bodyDiv w:val="1"/>
      <w:marLeft w:val="0"/>
      <w:marRight w:val="0"/>
      <w:marTop w:val="0"/>
      <w:marBottom w:val="0"/>
      <w:divBdr>
        <w:top w:val="none" w:sz="0" w:space="0" w:color="auto"/>
        <w:left w:val="none" w:sz="0" w:space="0" w:color="auto"/>
        <w:bottom w:val="none" w:sz="0" w:space="0" w:color="auto"/>
        <w:right w:val="none" w:sz="0" w:space="0" w:color="auto"/>
      </w:divBdr>
    </w:div>
    <w:div w:id="571737284">
      <w:bodyDiv w:val="1"/>
      <w:marLeft w:val="0"/>
      <w:marRight w:val="0"/>
      <w:marTop w:val="0"/>
      <w:marBottom w:val="0"/>
      <w:divBdr>
        <w:top w:val="none" w:sz="0" w:space="0" w:color="auto"/>
        <w:left w:val="none" w:sz="0" w:space="0" w:color="auto"/>
        <w:bottom w:val="none" w:sz="0" w:space="0" w:color="auto"/>
        <w:right w:val="none" w:sz="0" w:space="0" w:color="auto"/>
      </w:divBdr>
    </w:div>
    <w:div w:id="571740706">
      <w:bodyDiv w:val="1"/>
      <w:marLeft w:val="0"/>
      <w:marRight w:val="0"/>
      <w:marTop w:val="0"/>
      <w:marBottom w:val="0"/>
      <w:divBdr>
        <w:top w:val="none" w:sz="0" w:space="0" w:color="auto"/>
        <w:left w:val="none" w:sz="0" w:space="0" w:color="auto"/>
        <w:bottom w:val="none" w:sz="0" w:space="0" w:color="auto"/>
        <w:right w:val="none" w:sz="0" w:space="0" w:color="auto"/>
      </w:divBdr>
    </w:div>
    <w:div w:id="571768770">
      <w:bodyDiv w:val="1"/>
      <w:marLeft w:val="0"/>
      <w:marRight w:val="0"/>
      <w:marTop w:val="0"/>
      <w:marBottom w:val="0"/>
      <w:divBdr>
        <w:top w:val="none" w:sz="0" w:space="0" w:color="auto"/>
        <w:left w:val="none" w:sz="0" w:space="0" w:color="auto"/>
        <w:bottom w:val="none" w:sz="0" w:space="0" w:color="auto"/>
        <w:right w:val="none" w:sz="0" w:space="0" w:color="auto"/>
      </w:divBdr>
    </w:div>
    <w:div w:id="571814483">
      <w:bodyDiv w:val="1"/>
      <w:marLeft w:val="0"/>
      <w:marRight w:val="0"/>
      <w:marTop w:val="0"/>
      <w:marBottom w:val="0"/>
      <w:divBdr>
        <w:top w:val="none" w:sz="0" w:space="0" w:color="auto"/>
        <w:left w:val="none" w:sz="0" w:space="0" w:color="auto"/>
        <w:bottom w:val="none" w:sz="0" w:space="0" w:color="auto"/>
        <w:right w:val="none" w:sz="0" w:space="0" w:color="auto"/>
      </w:divBdr>
    </w:div>
    <w:div w:id="571934725">
      <w:bodyDiv w:val="1"/>
      <w:marLeft w:val="0"/>
      <w:marRight w:val="0"/>
      <w:marTop w:val="0"/>
      <w:marBottom w:val="0"/>
      <w:divBdr>
        <w:top w:val="none" w:sz="0" w:space="0" w:color="auto"/>
        <w:left w:val="none" w:sz="0" w:space="0" w:color="auto"/>
        <w:bottom w:val="none" w:sz="0" w:space="0" w:color="auto"/>
        <w:right w:val="none" w:sz="0" w:space="0" w:color="auto"/>
      </w:divBdr>
    </w:div>
    <w:div w:id="571965405">
      <w:bodyDiv w:val="1"/>
      <w:marLeft w:val="0"/>
      <w:marRight w:val="0"/>
      <w:marTop w:val="0"/>
      <w:marBottom w:val="0"/>
      <w:divBdr>
        <w:top w:val="none" w:sz="0" w:space="0" w:color="auto"/>
        <w:left w:val="none" w:sz="0" w:space="0" w:color="auto"/>
        <w:bottom w:val="none" w:sz="0" w:space="0" w:color="auto"/>
        <w:right w:val="none" w:sz="0" w:space="0" w:color="auto"/>
      </w:divBdr>
    </w:div>
    <w:div w:id="572009402">
      <w:bodyDiv w:val="1"/>
      <w:marLeft w:val="0"/>
      <w:marRight w:val="0"/>
      <w:marTop w:val="0"/>
      <w:marBottom w:val="0"/>
      <w:divBdr>
        <w:top w:val="none" w:sz="0" w:space="0" w:color="auto"/>
        <w:left w:val="none" w:sz="0" w:space="0" w:color="auto"/>
        <w:bottom w:val="none" w:sz="0" w:space="0" w:color="auto"/>
        <w:right w:val="none" w:sz="0" w:space="0" w:color="auto"/>
      </w:divBdr>
    </w:div>
    <w:div w:id="572082664">
      <w:bodyDiv w:val="1"/>
      <w:marLeft w:val="0"/>
      <w:marRight w:val="0"/>
      <w:marTop w:val="0"/>
      <w:marBottom w:val="0"/>
      <w:divBdr>
        <w:top w:val="none" w:sz="0" w:space="0" w:color="auto"/>
        <w:left w:val="none" w:sz="0" w:space="0" w:color="auto"/>
        <w:bottom w:val="none" w:sz="0" w:space="0" w:color="auto"/>
        <w:right w:val="none" w:sz="0" w:space="0" w:color="auto"/>
      </w:divBdr>
    </w:div>
    <w:div w:id="572160815">
      <w:bodyDiv w:val="1"/>
      <w:marLeft w:val="0"/>
      <w:marRight w:val="0"/>
      <w:marTop w:val="0"/>
      <w:marBottom w:val="0"/>
      <w:divBdr>
        <w:top w:val="none" w:sz="0" w:space="0" w:color="auto"/>
        <w:left w:val="none" w:sz="0" w:space="0" w:color="auto"/>
        <w:bottom w:val="none" w:sz="0" w:space="0" w:color="auto"/>
        <w:right w:val="none" w:sz="0" w:space="0" w:color="auto"/>
      </w:divBdr>
    </w:div>
    <w:div w:id="572205779">
      <w:bodyDiv w:val="1"/>
      <w:marLeft w:val="0"/>
      <w:marRight w:val="0"/>
      <w:marTop w:val="0"/>
      <w:marBottom w:val="0"/>
      <w:divBdr>
        <w:top w:val="none" w:sz="0" w:space="0" w:color="auto"/>
        <w:left w:val="none" w:sz="0" w:space="0" w:color="auto"/>
        <w:bottom w:val="none" w:sz="0" w:space="0" w:color="auto"/>
        <w:right w:val="none" w:sz="0" w:space="0" w:color="auto"/>
      </w:divBdr>
    </w:div>
    <w:div w:id="572351791">
      <w:bodyDiv w:val="1"/>
      <w:marLeft w:val="0"/>
      <w:marRight w:val="0"/>
      <w:marTop w:val="0"/>
      <w:marBottom w:val="0"/>
      <w:divBdr>
        <w:top w:val="none" w:sz="0" w:space="0" w:color="auto"/>
        <w:left w:val="none" w:sz="0" w:space="0" w:color="auto"/>
        <w:bottom w:val="none" w:sz="0" w:space="0" w:color="auto"/>
        <w:right w:val="none" w:sz="0" w:space="0" w:color="auto"/>
      </w:divBdr>
    </w:div>
    <w:div w:id="572354714">
      <w:bodyDiv w:val="1"/>
      <w:marLeft w:val="0"/>
      <w:marRight w:val="0"/>
      <w:marTop w:val="0"/>
      <w:marBottom w:val="0"/>
      <w:divBdr>
        <w:top w:val="none" w:sz="0" w:space="0" w:color="auto"/>
        <w:left w:val="none" w:sz="0" w:space="0" w:color="auto"/>
        <w:bottom w:val="none" w:sz="0" w:space="0" w:color="auto"/>
        <w:right w:val="none" w:sz="0" w:space="0" w:color="auto"/>
      </w:divBdr>
    </w:div>
    <w:div w:id="572590116">
      <w:bodyDiv w:val="1"/>
      <w:marLeft w:val="0"/>
      <w:marRight w:val="0"/>
      <w:marTop w:val="0"/>
      <w:marBottom w:val="0"/>
      <w:divBdr>
        <w:top w:val="none" w:sz="0" w:space="0" w:color="auto"/>
        <w:left w:val="none" w:sz="0" w:space="0" w:color="auto"/>
        <w:bottom w:val="none" w:sz="0" w:space="0" w:color="auto"/>
        <w:right w:val="none" w:sz="0" w:space="0" w:color="auto"/>
      </w:divBdr>
    </w:div>
    <w:div w:id="572592332">
      <w:bodyDiv w:val="1"/>
      <w:marLeft w:val="0"/>
      <w:marRight w:val="0"/>
      <w:marTop w:val="0"/>
      <w:marBottom w:val="0"/>
      <w:divBdr>
        <w:top w:val="none" w:sz="0" w:space="0" w:color="auto"/>
        <w:left w:val="none" w:sz="0" w:space="0" w:color="auto"/>
        <w:bottom w:val="none" w:sz="0" w:space="0" w:color="auto"/>
        <w:right w:val="none" w:sz="0" w:space="0" w:color="auto"/>
      </w:divBdr>
    </w:div>
    <w:div w:id="572668845">
      <w:bodyDiv w:val="1"/>
      <w:marLeft w:val="0"/>
      <w:marRight w:val="0"/>
      <w:marTop w:val="0"/>
      <w:marBottom w:val="0"/>
      <w:divBdr>
        <w:top w:val="none" w:sz="0" w:space="0" w:color="auto"/>
        <w:left w:val="none" w:sz="0" w:space="0" w:color="auto"/>
        <w:bottom w:val="none" w:sz="0" w:space="0" w:color="auto"/>
        <w:right w:val="none" w:sz="0" w:space="0" w:color="auto"/>
      </w:divBdr>
    </w:div>
    <w:div w:id="572816407">
      <w:bodyDiv w:val="1"/>
      <w:marLeft w:val="0"/>
      <w:marRight w:val="0"/>
      <w:marTop w:val="0"/>
      <w:marBottom w:val="0"/>
      <w:divBdr>
        <w:top w:val="none" w:sz="0" w:space="0" w:color="auto"/>
        <w:left w:val="none" w:sz="0" w:space="0" w:color="auto"/>
        <w:bottom w:val="none" w:sz="0" w:space="0" w:color="auto"/>
        <w:right w:val="none" w:sz="0" w:space="0" w:color="auto"/>
      </w:divBdr>
    </w:div>
    <w:div w:id="572855415">
      <w:bodyDiv w:val="1"/>
      <w:marLeft w:val="0"/>
      <w:marRight w:val="0"/>
      <w:marTop w:val="0"/>
      <w:marBottom w:val="0"/>
      <w:divBdr>
        <w:top w:val="none" w:sz="0" w:space="0" w:color="auto"/>
        <w:left w:val="none" w:sz="0" w:space="0" w:color="auto"/>
        <w:bottom w:val="none" w:sz="0" w:space="0" w:color="auto"/>
        <w:right w:val="none" w:sz="0" w:space="0" w:color="auto"/>
      </w:divBdr>
    </w:div>
    <w:div w:id="572932880">
      <w:bodyDiv w:val="1"/>
      <w:marLeft w:val="0"/>
      <w:marRight w:val="0"/>
      <w:marTop w:val="0"/>
      <w:marBottom w:val="0"/>
      <w:divBdr>
        <w:top w:val="none" w:sz="0" w:space="0" w:color="auto"/>
        <w:left w:val="none" w:sz="0" w:space="0" w:color="auto"/>
        <w:bottom w:val="none" w:sz="0" w:space="0" w:color="auto"/>
        <w:right w:val="none" w:sz="0" w:space="0" w:color="auto"/>
      </w:divBdr>
    </w:div>
    <w:div w:id="573054614">
      <w:bodyDiv w:val="1"/>
      <w:marLeft w:val="0"/>
      <w:marRight w:val="0"/>
      <w:marTop w:val="0"/>
      <w:marBottom w:val="0"/>
      <w:divBdr>
        <w:top w:val="none" w:sz="0" w:space="0" w:color="auto"/>
        <w:left w:val="none" w:sz="0" w:space="0" w:color="auto"/>
        <w:bottom w:val="none" w:sz="0" w:space="0" w:color="auto"/>
        <w:right w:val="none" w:sz="0" w:space="0" w:color="auto"/>
      </w:divBdr>
    </w:div>
    <w:div w:id="573205448">
      <w:bodyDiv w:val="1"/>
      <w:marLeft w:val="0"/>
      <w:marRight w:val="0"/>
      <w:marTop w:val="0"/>
      <w:marBottom w:val="0"/>
      <w:divBdr>
        <w:top w:val="none" w:sz="0" w:space="0" w:color="auto"/>
        <w:left w:val="none" w:sz="0" w:space="0" w:color="auto"/>
        <w:bottom w:val="none" w:sz="0" w:space="0" w:color="auto"/>
        <w:right w:val="none" w:sz="0" w:space="0" w:color="auto"/>
      </w:divBdr>
    </w:div>
    <w:div w:id="573319351">
      <w:bodyDiv w:val="1"/>
      <w:marLeft w:val="0"/>
      <w:marRight w:val="0"/>
      <w:marTop w:val="0"/>
      <w:marBottom w:val="0"/>
      <w:divBdr>
        <w:top w:val="none" w:sz="0" w:space="0" w:color="auto"/>
        <w:left w:val="none" w:sz="0" w:space="0" w:color="auto"/>
        <w:bottom w:val="none" w:sz="0" w:space="0" w:color="auto"/>
        <w:right w:val="none" w:sz="0" w:space="0" w:color="auto"/>
      </w:divBdr>
    </w:div>
    <w:div w:id="573591461">
      <w:bodyDiv w:val="1"/>
      <w:marLeft w:val="0"/>
      <w:marRight w:val="0"/>
      <w:marTop w:val="0"/>
      <w:marBottom w:val="0"/>
      <w:divBdr>
        <w:top w:val="none" w:sz="0" w:space="0" w:color="auto"/>
        <w:left w:val="none" w:sz="0" w:space="0" w:color="auto"/>
        <w:bottom w:val="none" w:sz="0" w:space="0" w:color="auto"/>
        <w:right w:val="none" w:sz="0" w:space="0" w:color="auto"/>
      </w:divBdr>
    </w:div>
    <w:div w:id="573666282">
      <w:bodyDiv w:val="1"/>
      <w:marLeft w:val="0"/>
      <w:marRight w:val="0"/>
      <w:marTop w:val="0"/>
      <w:marBottom w:val="0"/>
      <w:divBdr>
        <w:top w:val="none" w:sz="0" w:space="0" w:color="auto"/>
        <w:left w:val="none" w:sz="0" w:space="0" w:color="auto"/>
        <w:bottom w:val="none" w:sz="0" w:space="0" w:color="auto"/>
        <w:right w:val="none" w:sz="0" w:space="0" w:color="auto"/>
      </w:divBdr>
    </w:div>
    <w:div w:id="573711006">
      <w:bodyDiv w:val="1"/>
      <w:marLeft w:val="0"/>
      <w:marRight w:val="0"/>
      <w:marTop w:val="0"/>
      <w:marBottom w:val="0"/>
      <w:divBdr>
        <w:top w:val="none" w:sz="0" w:space="0" w:color="auto"/>
        <w:left w:val="none" w:sz="0" w:space="0" w:color="auto"/>
        <w:bottom w:val="none" w:sz="0" w:space="0" w:color="auto"/>
        <w:right w:val="none" w:sz="0" w:space="0" w:color="auto"/>
      </w:divBdr>
    </w:div>
    <w:div w:id="573777251">
      <w:bodyDiv w:val="1"/>
      <w:marLeft w:val="0"/>
      <w:marRight w:val="0"/>
      <w:marTop w:val="0"/>
      <w:marBottom w:val="0"/>
      <w:divBdr>
        <w:top w:val="none" w:sz="0" w:space="0" w:color="auto"/>
        <w:left w:val="none" w:sz="0" w:space="0" w:color="auto"/>
        <w:bottom w:val="none" w:sz="0" w:space="0" w:color="auto"/>
        <w:right w:val="none" w:sz="0" w:space="0" w:color="auto"/>
      </w:divBdr>
    </w:div>
    <w:div w:id="574049475">
      <w:bodyDiv w:val="1"/>
      <w:marLeft w:val="0"/>
      <w:marRight w:val="0"/>
      <w:marTop w:val="0"/>
      <w:marBottom w:val="0"/>
      <w:divBdr>
        <w:top w:val="none" w:sz="0" w:space="0" w:color="auto"/>
        <w:left w:val="none" w:sz="0" w:space="0" w:color="auto"/>
        <w:bottom w:val="none" w:sz="0" w:space="0" w:color="auto"/>
        <w:right w:val="none" w:sz="0" w:space="0" w:color="auto"/>
      </w:divBdr>
    </w:div>
    <w:div w:id="574049955">
      <w:bodyDiv w:val="1"/>
      <w:marLeft w:val="0"/>
      <w:marRight w:val="0"/>
      <w:marTop w:val="0"/>
      <w:marBottom w:val="0"/>
      <w:divBdr>
        <w:top w:val="none" w:sz="0" w:space="0" w:color="auto"/>
        <w:left w:val="none" w:sz="0" w:space="0" w:color="auto"/>
        <w:bottom w:val="none" w:sz="0" w:space="0" w:color="auto"/>
        <w:right w:val="none" w:sz="0" w:space="0" w:color="auto"/>
      </w:divBdr>
    </w:div>
    <w:div w:id="574050770">
      <w:bodyDiv w:val="1"/>
      <w:marLeft w:val="0"/>
      <w:marRight w:val="0"/>
      <w:marTop w:val="0"/>
      <w:marBottom w:val="0"/>
      <w:divBdr>
        <w:top w:val="none" w:sz="0" w:space="0" w:color="auto"/>
        <w:left w:val="none" w:sz="0" w:space="0" w:color="auto"/>
        <w:bottom w:val="none" w:sz="0" w:space="0" w:color="auto"/>
        <w:right w:val="none" w:sz="0" w:space="0" w:color="auto"/>
      </w:divBdr>
    </w:div>
    <w:div w:id="574054749">
      <w:bodyDiv w:val="1"/>
      <w:marLeft w:val="0"/>
      <w:marRight w:val="0"/>
      <w:marTop w:val="0"/>
      <w:marBottom w:val="0"/>
      <w:divBdr>
        <w:top w:val="none" w:sz="0" w:space="0" w:color="auto"/>
        <w:left w:val="none" w:sz="0" w:space="0" w:color="auto"/>
        <w:bottom w:val="none" w:sz="0" w:space="0" w:color="auto"/>
        <w:right w:val="none" w:sz="0" w:space="0" w:color="auto"/>
      </w:divBdr>
    </w:div>
    <w:div w:id="574055291">
      <w:bodyDiv w:val="1"/>
      <w:marLeft w:val="0"/>
      <w:marRight w:val="0"/>
      <w:marTop w:val="0"/>
      <w:marBottom w:val="0"/>
      <w:divBdr>
        <w:top w:val="none" w:sz="0" w:space="0" w:color="auto"/>
        <w:left w:val="none" w:sz="0" w:space="0" w:color="auto"/>
        <w:bottom w:val="none" w:sz="0" w:space="0" w:color="auto"/>
        <w:right w:val="none" w:sz="0" w:space="0" w:color="auto"/>
      </w:divBdr>
    </w:div>
    <w:div w:id="574120907">
      <w:bodyDiv w:val="1"/>
      <w:marLeft w:val="0"/>
      <w:marRight w:val="0"/>
      <w:marTop w:val="0"/>
      <w:marBottom w:val="0"/>
      <w:divBdr>
        <w:top w:val="none" w:sz="0" w:space="0" w:color="auto"/>
        <w:left w:val="none" w:sz="0" w:space="0" w:color="auto"/>
        <w:bottom w:val="none" w:sz="0" w:space="0" w:color="auto"/>
        <w:right w:val="none" w:sz="0" w:space="0" w:color="auto"/>
      </w:divBdr>
    </w:div>
    <w:div w:id="574121206">
      <w:bodyDiv w:val="1"/>
      <w:marLeft w:val="0"/>
      <w:marRight w:val="0"/>
      <w:marTop w:val="0"/>
      <w:marBottom w:val="0"/>
      <w:divBdr>
        <w:top w:val="none" w:sz="0" w:space="0" w:color="auto"/>
        <w:left w:val="none" w:sz="0" w:space="0" w:color="auto"/>
        <w:bottom w:val="none" w:sz="0" w:space="0" w:color="auto"/>
        <w:right w:val="none" w:sz="0" w:space="0" w:color="auto"/>
      </w:divBdr>
    </w:div>
    <w:div w:id="574359908">
      <w:bodyDiv w:val="1"/>
      <w:marLeft w:val="0"/>
      <w:marRight w:val="0"/>
      <w:marTop w:val="0"/>
      <w:marBottom w:val="0"/>
      <w:divBdr>
        <w:top w:val="none" w:sz="0" w:space="0" w:color="auto"/>
        <w:left w:val="none" w:sz="0" w:space="0" w:color="auto"/>
        <w:bottom w:val="none" w:sz="0" w:space="0" w:color="auto"/>
        <w:right w:val="none" w:sz="0" w:space="0" w:color="auto"/>
      </w:divBdr>
    </w:div>
    <w:div w:id="574515924">
      <w:bodyDiv w:val="1"/>
      <w:marLeft w:val="0"/>
      <w:marRight w:val="0"/>
      <w:marTop w:val="0"/>
      <w:marBottom w:val="0"/>
      <w:divBdr>
        <w:top w:val="none" w:sz="0" w:space="0" w:color="auto"/>
        <w:left w:val="none" w:sz="0" w:space="0" w:color="auto"/>
        <w:bottom w:val="none" w:sz="0" w:space="0" w:color="auto"/>
        <w:right w:val="none" w:sz="0" w:space="0" w:color="auto"/>
      </w:divBdr>
    </w:div>
    <w:div w:id="574557244">
      <w:bodyDiv w:val="1"/>
      <w:marLeft w:val="0"/>
      <w:marRight w:val="0"/>
      <w:marTop w:val="0"/>
      <w:marBottom w:val="0"/>
      <w:divBdr>
        <w:top w:val="none" w:sz="0" w:space="0" w:color="auto"/>
        <w:left w:val="none" w:sz="0" w:space="0" w:color="auto"/>
        <w:bottom w:val="none" w:sz="0" w:space="0" w:color="auto"/>
        <w:right w:val="none" w:sz="0" w:space="0" w:color="auto"/>
      </w:divBdr>
    </w:div>
    <w:div w:id="574582858">
      <w:bodyDiv w:val="1"/>
      <w:marLeft w:val="0"/>
      <w:marRight w:val="0"/>
      <w:marTop w:val="0"/>
      <w:marBottom w:val="0"/>
      <w:divBdr>
        <w:top w:val="none" w:sz="0" w:space="0" w:color="auto"/>
        <w:left w:val="none" w:sz="0" w:space="0" w:color="auto"/>
        <w:bottom w:val="none" w:sz="0" w:space="0" w:color="auto"/>
        <w:right w:val="none" w:sz="0" w:space="0" w:color="auto"/>
      </w:divBdr>
    </w:div>
    <w:div w:id="574706541">
      <w:bodyDiv w:val="1"/>
      <w:marLeft w:val="0"/>
      <w:marRight w:val="0"/>
      <w:marTop w:val="0"/>
      <w:marBottom w:val="0"/>
      <w:divBdr>
        <w:top w:val="none" w:sz="0" w:space="0" w:color="auto"/>
        <w:left w:val="none" w:sz="0" w:space="0" w:color="auto"/>
        <w:bottom w:val="none" w:sz="0" w:space="0" w:color="auto"/>
        <w:right w:val="none" w:sz="0" w:space="0" w:color="auto"/>
      </w:divBdr>
    </w:div>
    <w:div w:id="574777390">
      <w:bodyDiv w:val="1"/>
      <w:marLeft w:val="0"/>
      <w:marRight w:val="0"/>
      <w:marTop w:val="0"/>
      <w:marBottom w:val="0"/>
      <w:divBdr>
        <w:top w:val="none" w:sz="0" w:space="0" w:color="auto"/>
        <w:left w:val="none" w:sz="0" w:space="0" w:color="auto"/>
        <w:bottom w:val="none" w:sz="0" w:space="0" w:color="auto"/>
        <w:right w:val="none" w:sz="0" w:space="0" w:color="auto"/>
      </w:divBdr>
    </w:div>
    <w:div w:id="574782521">
      <w:bodyDiv w:val="1"/>
      <w:marLeft w:val="0"/>
      <w:marRight w:val="0"/>
      <w:marTop w:val="0"/>
      <w:marBottom w:val="0"/>
      <w:divBdr>
        <w:top w:val="none" w:sz="0" w:space="0" w:color="auto"/>
        <w:left w:val="none" w:sz="0" w:space="0" w:color="auto"/>
        <w:bottom w:val="none" w:sz="0" w:space="0" w:color="auto"/>
        <w:right w:val="none" w:sz="0" w:space="0" w:color="auto"/>
      </w:divBdr>
    </w:div>
    <w:div w:id="574819145">
      <w:bodyDiv w:val="1"/>
      <w:marLeft w:val="0"/>
      <w:marRight w:val="0"/>
      <w:marTop w:val="0"/>
      <w:marBottom w:val="0"/>
      <w:divBdr>
        <w:top w:val="none" w:sz="0" w:space="0" w:color="auto"/>
        <w:left w:val="none" w:sz="0" w:space="0" w:color="auto"/>
        <w:bottom w:val="none" w:sz="0" w:space="0" w:color="auto"/>
        <w:right w:val="none" w:sz="0" w:space="0" w:color="auto"/>
      </w:divBdr>
    </w:div>
    <w:div w:id="574825773">
      <w:bodyDiv w:val="1"/>
      <w:marLeft w:val="0"/>
      <w:marRight w:val="0"/>
      <w:marTop w:val="0"/>
      <w:marBottom w:val="0"/>
      <w:divBdr>
        <w:top w:val="none" w:sz="0" w:space="0" w:color="auto"/>
        <w:left w:val="none" w:sz="0" w:space="0" w:color="auto"/>
        <w:bottom w:val="none" w:sz="0" w:space="0" w:color="auto"/>
        <w:right w:val="none" w:sz="0" w:space="0" w:color="auto"/>
      </w:divBdr>
    </w:div>
    <w:div w:id="574827177">
      <w:bodyDiv w:val="1"/>
      <w:marLeft w:val="0"/>
      <w:marRight w:val="0"/>
      <w:marTop w:val="0"/>
      <w:marBottom w:val="0"/>
      <w:divBdr>
        <w:top w:val="none" w:sz="0" w:space="0" w:color="auto"/>
        <w:left w:val="none" w:sz="0" w:space="0" w:color="auto"/>
        <w:bottom w:val="none" w:sz="0" w:space="0" w:color="auto"/>
        <w:right w:val="none" w:sz="0" w:space="0" w:color="auto"/>
      </w:divBdr>
    </w:div>
    <w:div w:id="574898958">
      <w:bodyDiv w:val="1"/>
      <w:marLeft w:val="0"/>
      <w:marRight w:val="0"/>
      <w:marTop w:val="0"/>
      <w:marBottom w:val="0"/>
      <w:divBdr>
        <w:top w:val="none" w:sz="0" w:space="0" w:color="auto"/>
        <w:left w:val="none" w:sz="0" w:space="0" w:color="auto"/>
        <w:bottom w:val="none" w:sz="0" w:space="0" w:color="auto"/>
        <w:right w:val="none" w:sz="0" w:space="0" w:color="auto"/>
      </w:divBdr>
    </w:div>
    <w:div w:id="574971573">
      <w:bodyDiv w:val="1"/>
      <w:marLeft w:val="0"/>
      <w:marRight w:val="0"/>
      <w:marTop w:val="0"/>
      <w:marBottom w:val="0"/>
      <w:divBdr>
        <w:top w:val="none" w:sz="0" w:space="0" w:color="auto"/>
        <w:left w:val="none" w:sz="0" w:space="0" w:color="auto"/>
        <w:bottom w:val="none" w:sz="0" w:space="0" w:color="auto"/>
        <w:right w:val="none" w:sz="0" w:space="0" w:color="auto"/>
      </w:divBdr>
    </w:div>
    <w:div w:id="575014681">
      <w:bodyDiv w:val="1"/>
      <w:marLeft w:val="0"/>
      <w:marRight w:val="0"/>
      <w:marTop w:val="0"/>
      <w:marBottom w:val="0"/>
      <w:divBdr>
        <w:top w:val="none" w:sz="0" w:space="0" w:color="auto"/>
        <w:left w:val="none" w:sz="0" w:space="0" w:color="auto"/>
        <w:bottom w:val="none" w:sz="0" w:space="0" w:color="auto"/>
        <w:right w:val="none" w:sz="0" w:space="0" w:color="auto"/>
      </w:divBdr>
    </w:div>
    <w:div w:id="575018097">
      <w:bodyDiv w:val="1"/>
      <w:marLeft w:val="0"/>
      <w:marRight w:val="0"/>
      <w:marTop w:val="0"/>
      <w:marBottom w:val="0"/>
      <w:divBdr>
        <w:top w:val="none" w:sz="0" w:space="0" w:color="auto"/>
        <w:left w:val="none" w:sz="0" w:space="0" w:color="auto"/>
        <w:bottom w:val="none" w:sz="0" w:space="0" w:color="auto"/>
        <w:right w:val="none" w:sz="0" w:space="0" w:color="auto"/>
      </w:divBdr>
    </w:div>
    <w:div w:id="575087488">
      <w:bodyDiv w:val="1"/>
      <w:marLeft w:val="0"/>
      <w:marRight w:val="0"/>
      <w:marTop w:val="0"/>
      <w:marBottom w:val="0"/>
      <w:divBdr>
        <w:top w:val="none" w:sz="0" w:space="0" w:color="auto"/>
        <w:left w:val="none" w:sz="0" w:space="0" w:color="auto"/>
        <w:bottom w:val="none" w:sz="0" w:space="0" w:color="auto"/>
        <w:right w:val="none" w:sz="0" w:space="0" w:color="auto"/>
      </w:divBdr>
    </w:div>
    <w:div w:id="575092189">
      <w:bodyDiv w:val="1"/>
      <w:marLeft w:val="0"/>
      <w:marRight w:val="0"/>
      <w:marTop w:val="0"/>
      <w:marBottom w:val="0"/>
      <w:divBdr>
        <w:top w:val="none" w:sz="0" w:space="0" w:color="auto"/>
        <w:left w:val="none" w:sz="0" w:space="0" w:color="auto"/>
        <w:bottom w:val="none" w:sz="0" w:space="0" w:color="auto"/>
        <w:right w:val="none" w:sz="0" w:space="0" w:color="auto"/>
      </w:divBdr>
    </w:div>
    <w:div w:id="575239228">
      <w:bodyDiv w:val="1"/>
      <w:marLeft w:val="0"/>
      <w:marRight w:val="0"/>
      <w:marTop w:val="0"/>
      <w:marBottom w:val="0"/>
      <w:divBdr>
        <w:top w:val="none" w:sz="0" w:space="0" w:color="auto"/>
        <w:left w:val="none" w:sz="0" w:space="0" w:color="auto"/>
        <w:bottom w:val="none" w:sz="0" w:space="0" w:color="auto"/>
        <w:right w:val="none" w:sz="0" w:space="0" w:color="auto"/>
      </w:divBdr>
    </w:div>
    <w:div w:id="575240121">
      <w:bodyDiv w:val="1"/>
      <w:marLeft w:val="0"/>
      <w:marRight w:val="0"/>
      <w:marTop w:val="0"/>
      <w:marBottom w:val="0"/>
      <w:divBdr>
        <w:top w:val="none" w:sz="0" w:space="0" w:color="auto"/>
        <w:left w:val="none" w:sz="0" w:space="0" w:color="auto"/>
        <w:bottom w:val="none" w:sz="0" w:space="0" w:color="auto"/>
        <w:right w:val="none" w:sz="0" w:space="0" w:color="auto"/>
      </w:divBdr>
    </w:div>
    <w:div w:id="575288917">
      <w:bodyDiv w:val="1"/>
      <w:marLeft w:val="0"/>
      <w:marRight w:val="0"/>
      <w:marTop w:val="0"/>
      <w:marBottom w:val="0"/>
      <w:divBdr>
        <w:top w:val="none" w:sz="0" w:space="0" w:color="auto"/>
        <w:left w:val="none" w:sz="0" w:space="0" w:color="auto"/>
        <w:bottom w:val="none" w:sz="0" w:space="0" w:color="auto"/>
        <w:right w:val="none" w:sz="0" w:space="0" w:color="auto"/>
      </w:divBdr>
    </w:div>
    <w:div w:id="575558125">
      <w:bodyDiv w:val="1"/>
      <w:marLeft w:val="0"/>
      <w:marRight w:val="0"/>
      <w:marTop w:val="0"/>
      <w:marBottom w:val="0"/>
      <w:divBdr>
        <w:top w:val="none" w:sz="0" w:space="0" w:color="auto"/>
        <w:left w:val="none" w:sz="0" w:space="0" w:color="auto"/>
        <w:bottom w:val="none" w:sz="0" w:space="0" w:color="auto"/>
        <w:right w:val="none" w:sz="0" w:space="0" w:color="auto"/>
      </w:divBdr>
    </w:div>
    <w:div w:id="575627297">
      <w:bodyDiv w:val="1"/>
      <w:marLeft w:val="0"/>
      <w:marRight w:val="0"/>
      <w:marTop w:val="0"/>
      <w:marBottom w:val="0"/>
      <w:divBdr>
        <w:top w:val="none" w:sz="0" w:space="0" w:color="auto"/>
        <w:left w:val="none" w:sz="0" w:space="0" w:color="auto"/>
        <w:bottom w:val="none" w:sz="0" w:space="0" w:color="auto"/>
        <w:right w:val="none" w:sz="0" w:space="0" w:color="auto"/>
      </w:divBdr>
    </w:div>
    <w:div w:id="575700614">
      <w:bodyDiv w:val="1"/>
      <w:marLeft w:val="0"/>
      <w:marRight w:val="0"/>
      <w:marTop w:val="0"/>
      <w:marBottom w:val="0"/>
      <w:divBdr>
        <w:top w:val="none" w:sz="0" w:space="0" w:color="auto"/>
        <w:left w:val="none" w:sz="0" w:space="0" w:color="auto"/>
        <w:bottom w:val="none" w:sz="0" w:space="0" w:color="auto"/>
        <w:right w:val="none" w:sz="0" w:space="0" w:color="auto"/>
      </w:divBdr>
    </w:div>
    <w:div w:id="575819875">
      <w:bodyDiv w:val="1"/>
      <w:marLeft w:val="0"/>
      <w:marRight w:val="0"/>
      <w:marTop w:val="0"/>
      <w:marBottom w:val="0"/>
      <w:divBdr>
        <w:top w:val="none" w:sz="0" w:space="0" w:color="auto"/>
        <w:left w:val="none" w:sz="0" w:space="0" w:color="auto"/>
        <w:bottom w:val="none" w:sz="0" w:space="0" w:color="auto"/>
        <w:right w:val="none" w:sz="0" w:space="0" w:color="auto"/>
      </w:divBdr>
    </w:div>
    <w:div w:id="575826986">
      <w:bodyDiv w:val="1"/>
      <w:marLeft w:val="0"/>
      <w:marRight w:val="0"/>
      <w:marTop w:val="0"/>
      <w:marBottom w:val="0"/>
      <w:divBdr>
        <w:top w:val="none" w:sz="0" w:space="0" w:color="auto"/>
        <w:left w:val="none" w:sz="0" w:space="0" w:color="auto"/>
        <w:bottom w:val="none" w:sz="0" w:space="0" w:color="auto"/>
        <w:right w:val="none" w:sz="0" w:space="0" w:color="auto"/>
      </w:divBdr>
    </w:div>
    <w:div w:id="576015290">
      <w:bodyDiv w:val="1"/>
      <w:marLeft w:val="0"/>
      <w:marRight w:val="0"/>
      <w:marTop w:val="0"/>
      <w:marBottom w:val="0"/>
      <w:divBdr>
        <w:top w:val="none" w:sz="0" w:space="0" w:color="auto"/>
        <w:left w:val="none" w:sz="0" w:space="0" w:color="auto"/>
        <w:bottom w:val="none" w:sz="0" w:space="0" w:color="auto"/>
        <w:right w:val="none" w:sz="0" w:space="0" w:color="auto"/>
      </w:divBdr>
    </w:div>
    <w:div w:id="576018668">
      <w:bodyDiv w:val="1"/>
      <w:marLeft w:val="0"/>
      <w:marRight w:val="0"/>
      <w:marTop w:val="0"/>
      <w:marBottom w:val="0"/>
      <w:divBdr>
        <w:top w:val="none" w:sz="0" w:space="0" w:color="auto"/>
        <w:left w:val="none" w:sz="0" w:space="0" w:color="auto"/>
        <w:bottom w:val="none" w:sz="0" w:space="0" w:color="auto"/>
        <w:right w:val="none" w:sz="0" w:space="0" w:color="auto"/>
      </w:divBdr>
    </w:div>
    <w:div w:id="576210089">
      <w:bodyDiv w:val="1"/>
      <w:marLeft w:val="0"/>
      <w:marRight w:val="0"/>
      <w:marTop w:val="0"/>
      <w:marBottom w:val="0"/>
      <w:divBdr>
        <w:top w:val="none" w:sz="0" w:space="0" w:color="auto"/>
        <w:left w:val="none" w:sz="0" w:space="0" w:color="auto"/>
        <w:bottom w:val="none" w:sz="0" w:space="0" w:color="auto"/>
        <w:right w:val="none" w:sz="0" w:space="0" w:color="auto"/>
      </w:divBdr>
    </w:div>
    <w:div w:id="576282210">
      <w:bodyDiv w:val="1"/>
      <w:marLeft w:val="0"/>
      <w:marRight w:val="0"/>
      <w:marTop w:val="0"/>
      <w:marBottom w:val="0"/>
      <w:divBdr>
        <w:top w:val="none" w:sz="0" w:space="0" w:color="auto"/>
        <w:left w:val="none" w:sz="0" w:space="0" w:color="auto"/>
        <w:bottom w:val="none" w:sz="0" w:space="0" w:color="auto"/>
        <w:right w:val="none" w:sz="0" w:space="0" w:color="auto"/>
      </w:divBdr>
    </w:div>
    <w:div w:id="576328293">
      <w:bodyDiv w:val="1"/>
      <w:marLeft w:val="0"/>
      <w:marRight w:val="0"/>
      <w:marTop w:val="0"/>
      <w:marBottom w:val="0"/>
      <w:divBdr>
        <w:top w:val="none" w:sz="0" w:space="0" w:color="auto"/>
        <w:left w:val="none" w:sz="0" w:space="0" w:color="auto"/>
        <w:bottom w:val="none" w:sz="0" w:space="0" w:color="auto"/>
        <w:right w:val="none" w:sz="0" w:space="0" w:color="auto"/>
      </w:divBdr>
    </w:div>
    <w:div w:id="576405200">
      <w:bodyDiv w:val="1"/>
      <w:marLeft w:val="0"/>
      <w:marRight w:val="0"/>
      <w:marTop w:val="0"/>
      <w:marBottom w:val="0"/>
      <w:divBdr>
        <w:top w:val="none" w:sz="0" w:space="0" w:color="auto"/>
        <w:left w:val="none" w:sz="0" w:space="0" w:color="auto"/>
        <w:bottom w:val="none" w:sz="0" w:space="0" w:color="auto"/>
        <w:right w:val="none" w:sz="0" w:space="0" w:color="auto"/>
      </w:divBdr>
    </w:div>
    <w:div w:id="576405556">
      <w:bodyDiv w:val="1"/>
      <w:marLeft w:val="0"/>
      <w:marRight w:val="0"/>
      <w:marTop w:val="0"/>
      <w:marBottom w:val="0"/>
      <w:divBdr>
        <w:top w:val="none" w:sz="0" w:space="0" w:color="auto"/>
        <w:left w:val="none" w:sz="0" w:space="0" w:color="auto"/>
        <w:bottom w:val="none" w:sz="0" w:space="0" w:color="auto"/>
        <w:right w:val="none" w:sz="0" w:space="0" w:color="auto"/>
      </w:divBdr>
    </w:div>
    <w:div w:id="576522123">
      <w:bodyDiv w:val="1"/>
      <w:marLeft w:val="0"/>
      <w:marRight w:val="0"/>
      <w:marTop w:val="0"/>
      <w:marBottom w:val="0"/>
      <w:divBdr>
        <w:top w:val="none" w:sz="0" w:space="0" w:color="auto"/>
        <w:left w:val="none" w:sz="0" w:space="0" w:color="auto"/>
        <w:bottom w:val="none" w:sz="0" w:space="0" w:color="auto"/>
        <w:right w:val="none" w:sz="0" w:space="0" w:color="auto"/>
      </w:divBdr>
    </w:div>
    <w:div w:id="576551056">
      <w:bodyDiv w:val="1"/>
      <w:marLeft w:val="0"/>
      <w:marRight w:val="0"/>
      <w:marTop w:val="0"/>
      <w:marBottom w:val="0"/>
      <w:divBdr>
        <w:top w:val="none" w:sz="0" w:space="0" w:color="auto"/>
        <w:left w:val="none" w:sz="0" w:space="0" w:color="auto"/>
        <w:bottom w:val="none" w:sz="0" w:space="0" w:color="auto"/>
        <w:right w:val="none" w:sz="0" w:space="0" w:color="auto"/>
      </w:divBdr>
    </w:div>
    <w:div w:id="576551879">
      <w:bodyDiv w:val="1"/>
      <w:marLeft w:val="0"/>
      <w:marRight w:val="0"/>
      <w:marTop w:val="0"/>
      <w:marBottom w:val="0"/>
      <w:divBdr>
        <w:top w:val="none" w:sz="0" w:space="0" w:color="auto"/>
        <w:left w:val="none" w:sz="0" w:space="0" w:color="auto"/>
        <w:bottom w:val="none" w:sz="0" w:space="0" w:color="auto"/>
        <w:right w:val="none" w:sz="0" w:space="0" w:color="auto"/>
      </w:divBdr>
    </w:div>
    <w:div w:id="576793246">
      <w:bodyDiv w:val="1"/>
      <w:marLeft w:val="0"/>
      <w:marRight w:val="0"/>
      <w:marTop w:val="0"/>
      <w:marBottom w:val="0"/>
      <w:divBdr>
        <w:top w:val="none" w:sz="0" w:space="0" w:color="auto"/>
        <w:left w:val="none" w:sz="0" w:space="0" w:color="auto"/>
        <w:bottom w:val="none" w:sz="0" w:space="0" w:color="auto"/>
        <w:right w:val="none" w:sz="0" w:space="0" w:color="auto"/>
      </w:divBdr>
    </w:div>
    <w:div w:id="576863686">
      <w:bodyDiv w:val="1"/>
      <w:marLeft w:val="0"/>
      <w:marRight w:val="0"/>
      <w:marTop w:val="0"/>
      <w:marBottom w:val="0"/>
      <w:divBdr>
        <w:top w:val="none" w:sz="0" w:space="0" w:color="auto"/>
        <w:left w:val="none" w:sz="0" w:space="0" w:color="auto"/>
        <w:bottom w:val="none" w:sz="0" w:space="0" w:color="auto"/>
        <w:right w:val="none" w:sz="0" w:space="0" w:color="auto"/>
      </w:divBdr>
    </w:div>
    <w:div w:id="576936168">
      <w:bodyDiv w:val="1"/>
      <w:marLeft w:val="0"/>
      <w:marRight w:val="0"/>
      <w:marTop w:val="0"/>
      <w:marBottom w:val="0"/>
      <w:divBdr>
        <w:top w:val="none" w:sz="0" w:space="0" w:color="auto"/>
        <w:left w:val="none" w:sz="0" w:space="0" w:color="auto"/>
        <w:bottom w:val="none" w:sz="0" w:space="0" w:color="auto"/>
        <w:right w:val="none" w:sz="0" w:space="0" w:color="auto"/>
      </w:divBdr>
    </w:div>
    <w:div w:id="577133555">
      <w:bodyDiv w:val="1"/>
      <w:marLeft w:val="0"/>
      <w:marRight w:val="0"/>
      <w:marTop w:val="0"/>
      <w:marBottom w:val="0"/>
      <w:divBdr>
        <w:top w:val="none" w:sz="0" w:space="0" w:color="auto"/>
        <w:left w:val="none" w:sz="0" w:space="0" w:color="auto"/>
        <w:bottom w:val="none" w:sz="0" w:space="0" w:color="auto"/>
        <w:right w:val="none" w:sz="0" w:space="0" w:color="auto"/>
      </w:divBdr>
    </w:div>
    <w:div w:id="577137292">
      <w:bodyDiv w:val="1"/>
      <w:marLeft w:val="0"/>
      <w:marRight w:val="0"/>
      <w:marTop w:val="0"/>
      <w:marBottom w:val="0"/>
      <w:divBdr>
        <w:top w:val="none" w:sz="0" w:space="0" w:color="auto"/>
        <w:left w:val="none" w:sz="0" w:space="0" w:color="auto"/>
        <w:bottom w:val="none" w:sz="0" w:space="0" w:color="auto"/>
        <w:right w:val="none" w:sz="0" w:space="0" w:color="auto"/>
      </w:divBdr>
    </w:div>
    <w:div w:id="577177478">
      <w:bodyDiv w:val="1"/>
      <w:marLeft w:val="0"/>
      <w:marRight w:val="0"/>
      <w:marTop w:val="0"/>
      <w:marBottom w:val="0"/>
      <w:divBdr>
        <w:top w:val="none" w:sz="0" w:space="0" w:color="auto"/>
        <w:left w:val="none" w:sz="0" w:space="0" w:color="auto"/>
        <w:bottom w:val="none" w:sz="0" w:space="0" w:color="auto"/>
        <w:right w:val="none" w:sz="0" w:space="0" w:color="auto"/>
      </w:divBdr>
    </w:div>
    <w:div w:id="577442838">
      <w:bodyDiv w:val="1"/>
      <w:marLeft w:val="0"/>
      <w:marRight w:val="0"/>
      <w:marTop w:val="0"/>
      <w:marBottom w:val="0"/>
      <w:divBdr>
        <w:top w:val="none" w:sz="0" w:space="0" w:color="auto"/>
        <w:left w:val="none" w:sz="0" w:space="0" w:color="auto"/>
        <w:bottom w:val="none" w:sz="0" w:space="0" w:color="auto"/>
        <w:right w:val="none" w:sz="0" w:space="0" w:color="auto"/>
      </w:divBdr>
    </w:div>
    <w:div w:id="577519058">
      <w:bodyDiv w:val="1"/>
      <w:marLeft w:val="0"/>
      <w:marRight w:val="0"/>
      <w:marTop w:val="0"/>
      <w:marBottom w:val="0"/>
      <w:divBdr>
        <w:top w:val="none" w:sz="0" w:space="0" w:color="auto"/>
        <w:left w:val="none" w:sz="0" w:space="0" w:color="auto"/>
        <w:bottom w:val="none" w:sz="0" w:space="0" w:color="auto"/>
        <w:right w:val="none" w:sz="0" w:space="0" w:color="auto"/>
      </w:divBdr>
    </w:div>
    <w:div w:id="577520484">
      <w:bodyDiv w:val="1"/>
      <w:marLeft w:val="0"/>
      <w:marRight w:val="0"/>
      <w:marTop w:val="0"/>
      <w:marBottom w:val="0"/>
      <w:divBdr>
        <w:top w:val="none" w:sz="0" w:space="0" w:color="auto"/>
        <w:left w:val="none" w:sz="0" w:space="0" w:color="auto"/>
        <w:bottom w:val="none" w:sz="0" w:space="0" w:color="auto"/>
        <w:right w:val="none" w:sz="0" w:space="0" w:color="auto"/>
      </w:divBdr>
    </w:div>
    <w:div w:id="577521334">
      <w:bodyDiv w:val="1"/>
      <w:marLeft w:val="0"/>
      <w:marRight w:val="0"/>
      <w:marTop w:val="0"/>
      <w:marBottom w:val="0"/>
      <w:divBdr>
        <w:top w:val="none" w:sz="0" w:space="0" w:color="auto"/>
        <w:left w:val="none" w:sz="0" w:space="0" w:color="auto"/>
        <w:bottom w:val="none" w:sz="0" w:space="0" w:color="auto"/>
        <w:right w:val="none" w:sz="0" w:space="0" w:color="auto"/>
      </w:divBdr>
    </w:div>
    <w:div w:id="577524323">
      <w:bodyDiv w:val="1"/>
      <w:marLeft w:val="0"/>
      <w:marRight w:val="0"/>
      <w:marTop w:val="0"/>
      <w:marBottom w:val="0"/>
      <w:divBdr>
        <w:top w:val="none" w:sz="0" w:space="0" w:color="auto"/>
        <w:left w:val="none" w:sz="0" w:space="0" w:color="auto"/>
        <w:bottom w:val="none" w:sz="0" w:space="0" w:color="auto"/>
        <w:right w:val="none" w:sz="0" w:space="0" w:color="auto"/>
      </w:divBdr>
    </w:div>
    <w:div w:id="577638388">
      <w:bodyDiv w:val="1"/>
      <w:marLeft w:val="0"/>
      <w:marRight w:val="0"/>
      <w:marTop w:val="0"/>
      <w:marBottom w:val="0"/>
      <w:divBdr>
        <w:top w:val="none" w:sz="0" w:space="0" w:color="auto"/>
        <w:left w:val="none" w:sz="0" w:space="0" w:color="auto"/>
        <w:bottom w:val="none" w:sz="0" w:space="0" w:color="auto"/>
        <w:right w:val="none" w:sz="0" w:space="0" w:color="auto"/>
      </w:divBdr>
    </w:div>
    <w:div w:id="577640029">
      <w:bodyDiv w:val="1"/>
      <w:marLeft w:val="0"/>
      <w:marRight w:val="0"/>
      <w:marTop w:val="0"/>
      <w:marBottom w:val="0"/>
      <w:divBdr>
        <w:top w:val="none" w:sz="0" w:space="0" w:color="auto"/>
        <w:left w:val="none" w:sz="0" w:space="0" w:color="auto"/>
        <w:bottom w:val="none" w:sz="0" w:space="0" w:color="auto"/>
        <w:right w:val="none" w:sz="0" w:space="0" w:color="auto"/>
      </w:divBdr>
    </w:div>
    <w:div w:id="577711749">
      <w:bodyDiv w:val="1"/>
      <w:marLeft w:val="0"/>
      <w:marRight w:val="0"/>
      <w:marTop w:val="0"/>
      <w:marBottom w:val="0"/>
      <w:divBdr>
        <w:top w:val="none" w:sz="0" w:space="0" w:color="auto"/>
        <w:left w:val="none" w:sz="0" w:space="0" w:color="auto"/>
        <w:bottom w:val="none" w:sz="0" w:space="0" w:color="auto"/>
        <w:right w:val="none" w:sz="0" w:space="0" w:color="auto"/>
      </w:divBdr>
    </w:div>
    <w:div w:id="577716725">
      <w:bodyDiv w:val="1"/>
      <w:marLeft w:val="0"/>
      <w:marRight w:val="0"/>
      <w:marTop w:val="0"/>
      <w:marBottom w:val="0"/>
      <w:divBdr>
        <w:top w:val="none" w:sz="0" w:space="0" w:color="auto"/>
        <w:left w:val="none" w:sz="0" w:space="0" w:color="auto"/>
        <w:bottom w:val="none" w:sz="0" w:space="0" w:color="auto"/>
        <w:right w:val="none" w:sz="0" w:space="0" w:color="auto"/>
      </w:divBdr>
    </w:div>
    <w:div w:id="577833152">
      <w:bodyDiv w:val="1"/>
      <w:marLeft w:val="0"/>
      <w:marRight w:val="0"/>
      <w:marTop w:val="0"/>
      <w:marBottom w:val="0"/>
      <w:divBdr>
        <w:top w:val="none" w:sz="0" w:space="0" w:color="auto"/>
        <w:left w:val="none" w:sz="0" w:space="0" w:color="auto"/>
        <w:bottom w:val="none" w:sz="0" w:space="0" w:color="auto"/>
        <w:right w:val="none" w:sz="0" w:space="0" w:color="auto"/>
      </w:divBdr>
    </w:div>
    <w:div w:id="577910885">
      <w:bodyDiv w:val="1"/>
      <w:marLeft w:val="0"/>
      <w:marRight w:val="0"/>
      <w:marTop w:val="0"/>
      <w:marBottom w:val="0"/>
      <w:divBdr>
        <w:top w:val="none" w:sz="0" w:space="0" w:color="auto"/>
        <w:left w:val="none" w:sz="0" w:space="0" w:color="auto"/>
        <w:bottom w:val="none" w:sz="0" w:space="0" w:color="auto"/>
        <w:right w:val="none" w:sz="0" w:space="0" w:color="auto"/>
      </w:divBdr>
    </w:div>
    <w:div w:id="578175648">
      <w:bodyDiv w:val="1"/>
      <w:marLeft w:val="0"/>
      <w:marRight w:val="0"/>
      <w:marTop w:val="0"/>
      <w:marBottom w:val="0"/>
      <w:divBdr>
        <w:top w:val="none" w:sz="0" w:space="0" w:color="auto"/>
        <w:left w:val="none" w:sz="0" w:space="0" w:color="auto"/>
        <w:bottom w:val="none" w:sz="0" w:space="0" w:color="auto"/>
        <w:right w:val="none" w:sz="0" w:space="0" w:color="auto"/>
      </w:divBdr>
    </w:div>
    <w:div w:id="578178874">
      <w:bodyDiv w:val="1"/>
      <w:marLeft w:val="0"/>
      <w:marRight w:val="0"/>
      <w:marTop w:val="0"/>
      <w:marBottom w:val="0"/>
      <w:divBdr>
        <w:top w:val="none" w:sz="0" w:space="0" w:color="auto"/>
        <w:left w:val="none" w:sz="0" w:space="0" w:color="auto"/>
        <w:bottom w:val="none" w:sz="0" w:space="0" w:color="auto"/>
        <w:right w:val="none" w:sz="0" w:space="0" w:color="auto"/>
      </w:divBdr>
    </w:div>
    <w:div w:id="578178951">
      <w:bodyDiv w:val="1"/>
      <w:marLeft w:val="0"/>
      <w:marRight w:val="0"/>
      <w:marTop w:val="0"/>
      <w:marBottom w:val="0"/>
      <w:divBdr>
        <w:top w:val="none" w:sz="0" w:space="0" w:color="auto"/>
        <w:left w:val="none" w:sz="0" w:space="0" w:color="auto"/>
        <w:bottom w:val="none" w:sz="0" w:space="0" w:color="auto"/>
        <w:right w:val="none" w:sz="0" w:space="0" w:color="auto"/>
      </w:divBdr>
    </w:div>
    <w:div w:id="578367877">
      <w:bodyDiv w:val="1"/>
      <w:marLeft w:val="0"/>
      <w:marRight w:val="0"/>
      <w:marTop w:val="0"/>
      <w:marBottom w:val="0"/>
      <w:divBdr>
        <w:top w:val="none" w:sz="0" w:space="0" w:color="auto"/>
        <w:left w:val="none" w:sz="0" w:space="0" w:color="auto"/>
        <w:bottom w:val="none" w:sz="0" w:space="0" w:color="auto"/>
        <w:right w:val="none" w:sz="0" w:space="0" w:color="auto"/>
      </w:divBdr>
    </w:div>
    <w:div w:id="578442660">
      <w:bodyDiv w:val="1"/>
      <w:marLeft w:val="0"/>
      <w:marRight w:val="0"/>
      <w:marTop w:val="0"/>
      <w:marBottom w:val="0"/>
      <w:divBdr>
        <w:top w:val="none" w:sz="0" w:space="0" w:color="auto"/>
        <w:left w:val="none" w:sz="0" w:space="0" w:color="auto"/>
        <w:bottom w:val="none" w:sz="0" w:space="0" w:color="auto"/>
        <w:right w:val="none" w:sz="0" w:space="0" w:color="auto"/>
      </w:divBdr>
    </w:div>
    <w:div w:id="578447381">
      <w:bodyDiv w:val="1"/>
      <w:marLeft w:val="0"/>
      <w:marRight w:val="0"/>
      <w:marTop w:val="0"/>
      <w:marBottom w:val="0"/>
      <w:divBdr>
        <w:top w:val="none" w:sz="0" w:space="0" w:color="auto"/>
        <w:left w:val="none" w:sz="0" w:space="0" w:color="auto"/>
        <w:bottom w:val="none" w:sz="0" w:space="0" w:color="auto"/>
        <w:right w:val="none" w:sz="0" w:space="0" w:color="auto"/>
      </w:divBdr>
    </w:div>
    <w:div w:id="578637112">
      <w:bodyDiv w:val="1"/>
      <w:marLeft w:val="0"/>
      <w:marRight w:val="0"/>
      <w:marTop w:val="0"/>
      <w:marBottom w:val="0"/>
      <w:divBdr>
        <w:top w:val="none" w:sz="0" w:space="0" w:color="auto"/>
        <w:left w:val="none" w:sz="0" w:space="0" w:color="auto"/>
        <w:bottom w:val="none" w:sz="0" w:space="0" w:color="auto"/>
        <w:right w:val="none" w:sz="0" w:space="0" w:color="auto"/>
      </w:divBdr>
    </w:div>
    <w:div w:id="578715165">
      <w:bodyDiv w:val="1"/>
      <w:marLeft w:val="0"/>
      <w:marRight w:val="0"/>
      <w:marTop w:val="0"/>
      <w:marBottom w:val="0"/>
      <w:divBdr>
        <w:top w:val="none" w:sz="0" w:space="0" w:color="auto"/>
        <w:left w:val="none" w:sz="0" w:space="0" w:color="auto"/>
        <w:bottom w:val="none" w:sz="0" w:space="0" w:color="auto"/>
        <w:right w:val="none" w:sz="0" w:space="0" w:color="auto"/>
      </w:divBdr>
    </w:div>
    <w:div w:id="578910656">
      <w:bodyDiv w:val="1"/>
      <w:marLeft w:val="0"/>
      <w:marRight w:val="0"/>
      <w:marTop w:val="0"/>
      <w:marBottom w:val="0"/>
      <w:divBdr>
        <w:top w:val="none" w:sz="0" w:space="0" w:color="auto"/>
        <w:left w:val="none" w:sz="0" w:space="0" w:color="auto"/>
        <w:bottom w:val="none" w:sz="0" w:space="0" w:color="auto"/>
        <w:right w:val="none" w:sz="0" w:space="0" w:color="auto"/>
      </w:divBdr>
    </w:div>
    <w:div w:id="578951265">
      <w:bodyDiv w:val="1"/>
      <w:marLeft w:val="0"/>
      <w:marRight w:val="0"/>
      <w:marTop w:val="0"/>
      <w:marBottom w:val="0"/>
      <w:divBdr>
        <w:top w:val="none" w:sz="0" w:space="0" w:color="auto"/>
        <w:left w:val="none" w:sz="0" w:space="0" w:color="auto"/>
        <w:bottom w:val="none" w:sz="0" w:space="0" w:color="auto"/>
        <w:right w:val="none" w:sz="0" w:space="0" w:color="auto"/>
      </w:divBdr>
    </w:div>
    <w:div w:id="579019991">
      <w:bodyDiv w:val="1"/>
      <w:marLeft w:val="0"/>
      <w:marRight w:val="0"/>
      <w:marTop w:val="0"/>
      <w:marBottom w:val="0"/>
      <w:divBdr>
        <w:top w:val="none" w:sz="0" w:space="0" w:color="auto"/>
        <w:left w:val="none" w:sz="0" w:space="0" w:color="auto"/>
        <w:bottom w:val="none" w:sz="0" w:space="0" w:color="auto"/>
        <w:right w:val="none" w:sz="0" w:space="0" w:color="auto"/>
      </w:divBdr>
    </w:div>
    <w:div w:id="579098422">
      <w:bodyDiv w:val="1"/>
      <w:marLeft w:val="0"/>
      <w:marRight w:val="0"/>
      <w:marTop w:val="0"/>
      <w:marBottom w:val="0"/>
      <w:divBdr>
        <w:top w:val="none" w:sz="0" w:space="0" w:color="auto"/>
        <w:left w:val="none" w:sz="0" w:space="0" w:color="auto"/>
        <w:bottom w:val="none" w:sz="0" w:space="0" w:color="auto"/>
        <w:right w:val="none" w:sz="0" w:space="0" w:color="auto"/>
      </w:divBdr>
    </w:div>
    <w:div w:id="579339699">
      <w:bodyDiv w:val="1"/>
      <w:marLeft w:val="0"/>
      <w:marRight w:val="0"/>
      <w:marTop w:val="0"/>
      <w:marBottom w:val="0"/>
      <w:divBdr>
        <w:top w:val="none" w:sz="0" w:space="0" w:color="auto"/>
        <w:left w:val="none" w:sz="0" w:space="0" w:color="auto"/>
        <w:bottom w:val="none" w:sz="0" w:space="0" w:color="auto"/>
        <w:right w:val="none" w:sz="0" w:space="0" w:color="auto"/>
      </w:divBdr>
    </w:div>
    <w:div w:id="579408167">
      <w:bodyDiv w:val="1"/>
      <w:marLeft w:val="0"/>
      <w:marRight w:val="0"/>
      <w:marTop w:val="0"/>
      <w:marBottom w:val="0"/>
      <w:divBdr>
        <w:top w:val="none" w:sz="0" w:space="0" w:color="auto"/>
        <w:left w:val="none" w:sz="0" w:space="0" w:color="auto"/>
        <w:bottom w:val="none" w:sz="0" w:space="0" w:color="auto"/>
        <w:right w:val="none" w:sz="0" w:space="0" w:color="auto"/>
      </w:divBdr>
    </w:div>
    <w:div w:id="579557998">
      <w:bodyDiv w:val="1"/>
      <w:marLeft w:val="0"/>
      <w:marRight w:val="0"/>
      <w:marTop w:val="0"/>
      <w:marBottom w:val="0"/>
      <w:divBdr>
        <w:top w:val="none" w:sz="0" w:space="0" w:color="auto"/>
        <w:left w:val="none" w:sz="0" w:space="0" w:color="auto"/>
        <w:bottom w:val="none" w:sz="0" w:space="0" w:color="auto"/>
        <w:right w:val="none" w:sz="0" w:space="0" w:color="auto"/>
      </w:divBdr>
    </w:div>
    <w:div w:id="579600652">
      <w:bodyDiv w:val="1"/>
      <w:marLeft w:val="0"/>
      <w:marRight w:val="0"/>
      <w:marTop w:val="0"/>
      <w:marBottom w:val="0"/>
      <w:divBdr>
        <w:top w:val="none" w:sz="0" w:space="0" w:color="auto"/>
        <w:left w:val="none" w:sz="0" w:space="0" w:color="auto"/>
        <w:bottom w:val="none" w:sz="0" w:space="0" w:color="auto"/>
        <w:right w:val="none" w:sz="0" w:space="0" w:color="auto"/>
      </w:divBdr>
    </w:div>
    <w:div w:id="579606419">
      <w:bodyDiv w:val="1"/>
      <w:marLeft w:val="0"/>
      <w:marRight w:val="0"/>
      <w:marTop w:val="0"/>
      <w:marBottom w:val="0"/>
      <w:divBdr>
        <w:top w:val="none" w:sz="0" w:space="0" w:color="auto"/>
        <w:left w:val="none" w:sz="0" w:space="0" w:color="auto"/>
        <w:bottom w:val="none" w:sz="0" w:space="0" w:color="auto"/>
        <w:right w:val="none" w:sz="0" w:space="0" w:color="auto"/>
      </w:divBdr>
    </w:div>
    <w:div w:id="579680685">
      <w:bodyDiv w:val="1"/>
      <w:marLeft w:val="0"/>
      <w:marRight w:val="0"/>
      <w:marTop w:val="0"/>
      <w:marBottom w:val="0"/>
      <w:divBdr>
        <w:top w:val="none" w:sz="0" w:space="0" w:color="auto"/>
        <w:left w:val="none" w:sz="0" w:space="0" w:color="auto"/>
        <w:bottom w:val="none" w:sz="0" w:space="0" w:color="auto"/>
        <w:right w:val="none" w:sz="0" w:space="0" w:color="auto"/>
      </w:divBdr>
    </w:div>
    <w:div w:id="579682957">
      <w:bodyDiv w:val="1"/>
      <w:marLeft w:val="0"/>
      <w:marRight w:val="0"/>
      <w:marTop w:val="0"/>
      <w:marBottom w:val="0"/>
      <w:divBdr>
        <w:top w:val="none" w:sz="0" w:space="0" w:color="auto"/>
        <w:left w:val="none" w:sz="0" w:space="0" w:color="auto"/>
        <w:bottom w:val="none" w:sz="0" w:space="0" w:color="auto"/>
        <w:right w:val="none" w:sz="0" w:space="0" w:color="auto"/>
      </w:divBdr>
    </w:div>
    <w:div w:id="579756938">
      <w:bodyDiv w:val="1"/>
      <w:marLeft w:val="0"/>
      <w:marRight w:val="0"/>
      <w:marTop w:val="0"/>
      <w:marBottom w:val="0"/>
      <w:divBdr>
        <w:top w:val="none" w:sz="0" w:space="0" w:color="auto"/>
        <w:left w:val="none" w:sz="0" w:space="0" w:color="auto"/>
        <w:bottom w:val="none" w:sz="0" w:space="0" w:color="auto"/>
        <w:right w:val="none" w:sz="0" w:space="0" w:color="auto"/>
      </w:divBdr>
    </w:div>
    <w:div w:id="579870424">
      <w:bodyDiv w:val="1"/>
      <w:marLeft w:val="0"/>
      <w:marRight w:val="0"/>
      <w:marTop w:val="0"/>
      <w:marBottom w:val="0"/>
      <w:divBdr>
        <w:top w:val="none" w:sz="0" w:space="0" w:color="auto"/>
        <w:left w:val="none" w:sz="0" w:space="0" w:color="auto"/>
        <w:bottom w:val="none" w:sz="0" w:space="0" w:color="auto"/>
        <w:right w:val="none" w:sz="0" w:space="0" w:color="auto"/>
      </w:divBdr>
    </w:div>
    <w:div w:id="579951400">
      <w:bodyDiv w:val="1"/>
      <w:marLeft w:val="0"/>
      <w:marRight w:val="0"/>
      <w:marTop w:val="0"/>
      <w:marBottom w:val="0"/>
      <w:divBdr>
        <w:top w:val="none" w:sz="0" w:space="0" w:color="auto"/>
        <w:left w:val="none" w:sz="0" w:space="0" w:color="auto"/>
        <w:bottom w:val="none" w:sz="0" w:space="0" w:color="auto"/>
        <w:right w:val="none" w:sz="0" w:space="0" w:color="auto"/>
      </w:divBdr>
    </w:div>
    <w:div w:id="579994164">
      <w:bodyDiv w:val="1"/>
      <w:marLeft w:val="0"/>
      <w:marRight w:val="0"/>
      <w:marTop w:val="0"/>
      <w:marBottom w:val="0"/>
      <w:divBdr>
        <w:top w:val="none" w:sz="0" w:space="0" w:color="auto"/>
        <w:left w:val="none" w:sz="0" w:space="0" w:color="auto"/>
        <w:bottom w:val="none" w:sz="0" w:space="0" w:color="auto"/>
        <w:right w:val="none" w:sz="0" w:space="0" w:color="auto"/>
      </w:divBdr>
    </w:div>
    <w:div w:id="580023349">
      <w:bodyDiv w:val="1"/>
      <w:marLeft w:val="0"/>
      <w:marRight w:val="0"/>
      <w:marTop w:val="0"/>
      <w:marBottom w:val="0"/>
      <w:divBdr>
        <w:top w:val="none" w:sz="0" w:space="0" w:color="auto"/>
        <w:left w:val="none" w:sz="0" w:space="0" w:color="auto"/>
        <w:bottom w:val="none" w:sz="0" w:space="0" w:color="auto"/>
        <w:right w:val="none" w:sz="0" w:space="0" w:color="auto"/>
      </w:divBdr>
    </w:div>
    <w:div w:id="580063135">
      <w:bodyDiv w:val="1"/>
      <w:marLeft w:val="0"/>
      <w:marRight w:val="0"/>
      <w:marTop w:val="0"/>
      <w:marBottom w:val="0"/>
      <w:divBdr>
        <w:top w:val="none" w:sz="0" w:space="0" w:color="auto"/>
        <w:left w:val="none" w:sz="0" w:space="0" w:color="auto"/>
        <w:bottom w:val="none" w:sz="0" w:space="0" w:color="auto"/>
        <w:right w:val="none" w:sz="0" w:space="0" w:color="auto"/>
      </w:divBdr>
    </w:div>
    <w:div w:id="580137447">
      <w:bodyDiv w:val="1"/>
      <w:marLeft w:val="0"/>
      <w:marRight w:val="0"/>
      <w:marTop w:val="0"/>
      <w:marBottom w:val="0"/>
      <w:divBdr>
        <w:top w:val="none" w:sz="0" w:space="0" w:color="auto"/>
        <w:left w:val="none" w:sz="0" w:space="0" w:color="auto"/>
        <w:bottom w:val="none" w:sz="0" w:space="0" w:color="auto"/>
        <w:right w:val="none" w:sz="0" w:space="0" w:color="auto"/>
      </w:divBdr>
    </w:div>
    <w:div w:id="580213793">
      <w:bodyDiv w:val="1"/>
      <w:marLeft w:val="0"/>
      <w:marRight w:val="0"/>
      <w:marTop w:val="0"/>
      <w:marBottom w:val="0"/>
      <w:divBdr>
        <w:top w:val="none" w:sz="0" w:space="0" w:color="auto"/>
        <w:left w:val="none" w:sz="0" w:space="0" w:color="auto"/>
        <w:bottom w:val="none" w:sz="0" w:space="0" w:color="auto"/>
        <w:right w:val="none" w:sz="0" w:space="0" w:color="auto"/>
      </w:divBdr>
    </w:div>
    <w:div w:id="580218298">
      <w:bodyDiv w:val="1"/>
      <w:marLeft w:val="0"/>
      <w:marRight w:val="0"/>
      <w:marTop w:val="0"/>
      <w:marBottom w:val="0"/>
      <w:divBdr>
        <w:top w:val="none" w:sz="0" w:space="0" w:color="auto"/>
        <w:left w:val="none" w:sz="0" w:space="0" w:color="auto"/>
        <w:bottom w:val="none" w:sz="0" w:space="0" w:color="auto"/>
        <w:right w:val="none" w:sz="0" w:space="0" w:color="auto"/>
      </w:divBdr>
    </w:div>
    <w:div w:id="580481968">
      <w:bodyDiv w:val="1"/>
      <w:marLeft w:val="0"/>
      <w:marRight w:val="0"/>
      <w:marTop w:val="0"/>
      <w:marBottom w:val="0"/>
      <w:divBdr>
        <w:top w:val="none" w:sz="0" w:space="0" w:color="auto"/>
        <w:left w:val="none" w:sz="0" w:space="0" w:color="auto"/>
        <w:bottom w:val="none" w:sz="0" w:space="0" w:color="auto"/>
        <w:right w:val="none" w:sz="0" w:space="0" w:color="auto"/>
      </w:divBdr>
    </w:div>
    <w:div w:id="580677093">
      <w:bodyDiv w:val="1"/>
      <w:marLeft w:val="0"/>
      <w:marRight w:val="0"/>
      <w:marTop w:val="0"/>
      <w:marBottom w:val="0"/>
      <w:divBdr>
        <w:top w:val="none" w:sz="0" w:space="0" w:color="auto"/>
        <w:left w:val="none" w:sz="0" w:space="0" w:color="auto"/>
        <w:bottom w:val="none" w:sz="0" w:space="0" w:color="auto"/>
        <w:right w:val="none" w:sz="0" w:space="0" w:color="auto"/>
      </w:divBdr>
    </w:div>
    <w:div w:id="580800924">
      <w:bodyDiv w:val="1"/>
      <w:marLeft w:val="0"/>
      <w:marRight w:val="0"/>
      <w:marTop w:val="0"/>
      <w:marBottom w:val="0"/>
      <w:divBdr>
        <w:top w:val="none" w:sz="0" w:space="0" w:color="auto"/>
        <w:left w:val="none" w:sz="0" w:space="0" w:color="auto"/>
        <w:bottom w:val="none" w:sz="0" w:space="0" w:color="auto"/>
        <w:right w:val="none" w:sz="0" w:space="0" w:color="auto"/>
      </w:divBdr>
    </w:div>
    <w:div w:id="580873734">
      <w:bodyDiv w:val="1"/>
      <w:marLeft w:val="0"/>
      <w:marRight w:val="0"/>
      <w:marTop w:val="0"/>
      <w:marBottom w:val="0"/>
      <w:divBdr>
        <w:top w:val="none" w:sz="0" w:space="0" w:color="auto"/>
        <w:left w:val="none" w:sz="0" w:space="0" w:color="auto"/>
        <w:bottom w:val="none" w:sz="0" w:space="0" w:color="auto"/>
        <w:right w:val="none" w:sz="0" w:space="0" w:color="auto"/>
      </w:divBdr>
    </w:div>
    <w:div w:id="581332602">
      <w:bodyDiv w:val="1"/>
      <w:marLeft w:val="0"/>
      <w:marRight w:val="0"/>
      <w:marTop w:val="0"/>
      <w:marBottom w:val="0"/>
      <w:divBdr>
        <w:top w:val="none" w:sz="0" w:space="0" w:color="auto"/>
        <w:left w:val="none" w:sz="0" w:space="0" w:color="auto"/>
        <w:bottom w:val="none" w:sz="0" w:space="0" w:color="auto"/>
        <w:right w:val="none" w:sz="0" w:space="0" w:color="auto"/>
      </w:divBdr>
    </w:div>
    <w:div w:id="581379667">
      <w:bodyDiv w:val="1"/>
      <w:marLeft w:val="0"/>
      <w:marRight w:val="0"/>
      <w:marTop w:val="0"/>
      <w:marBottom w:val="0"/>
      <w:divBdr>
        <w:top w:val="none" w:sz="0" w:space="0" w:color="auto"/>
        <w:left w:val="none" w:sz="0" w:space="0" w:color="auto"/>
        <w:bottom w:val="none" w:sz="0" w:space="0" w:color="auto"/>
        <w:right w:val="none" w:sz="0" w:space="0" w:color="auto"/>
      </w:divBdr>
    </w:div>
    <w:div w:id="581448227">
      <w:bodyDiv w:val="1"/>
      <w:marLeft w:val="0"/>
      <w:marRight w:val="0"/>
      <w:marTop w:val="0"/>
      <w:marBottom w:val="0"/>
      <w:divBdr>
        <w:top w:val="none" w:sz="0" w:space="0" w:color="auto"/>
        <w:left w:val="none" w:sz="0" w:space="0" w:color="auto"/>
        <w:bottom w:val="none" w:sz="0" w:space="0" w:color="auto"/>
        <w:right w:val="none" w:sz="0" w:space="0" w:color="auto"/>
      </w:divBdr>
    </w:div>
    <w:div w:id="581449517">
      <w:bodyDiv w:val="1"/>
      <w:marLeft w:val="0"/>
      <w:marRight w:val="0"/>
      <w:marTop w:val="0"/>
      <w:marBottom w:val="0"/>
      <w:divBdr>
        <w:top w:val="none" w:sz="0" w:space="0" w:color="auto"/>
        <w:left w:val="none" w:sz="0" w:space="0" w:color="auto"/>
        <w:bottom w:val="none" w:sz="0" w:space="0" w:color="auto"/>
        <w:right w:val="none" w:sz="0" w:space="0" w:color="auto"/>
      </w:divBdr>
    </w:div>
    <w:div w:id="581526067">
      <w:bodyDiv w:val="1"/>
      <w:marLeft w:val="0"/>
      <w:marRight w:val="0"/>
      <w:marTop w:val="0"/>
      <w:marBottom w:val="0"/>
      <w:divBdr>
        <w:top w:val="none" w:sz="0" w:space="0" w:color="auto"/>
        <w:left w:val="none" w:sz="0" w:space="0" w:color="auto"/>
        <w:bottom w:val="none" w:sz="0" w:space="0" w:color="auto"/>
        <w:right w:val="none" w:sz="0" w:space="0" w:color="auto"/>
      </w:divBdr>
    </w:div>
    <w:div w:id="581836143">
      <w:bodyDiv w:val="1"/>
      <w:marLeft w:val="0"/>
      <w:marRight w:val="0"/>
      <w:marTop w:val="0"/>
      <w:marBottom w:val="0"/>
      <w:divBdr>
        <w:top w:val="none" w:sz="0" w:space="0" w:color="auto"/>
        <w:left w:val="none" w:sz="0" w:space="0" w:color="auto"/>
        <w:bottom w:val="none" w:sz="0" w:space="0" w:color="auto"/>
        <w:right w:val="none" w:sz="0" w:space="0" w:color="auto"/>
      </w:divBdr>
    </w:div>
    <w:div w:id="581911635">
      <w:bodyDiv w:val="1"/>
      <w:marLeft w:val="0"/>
      <w:marRight w:val="0"/>
      <w:marTop w:val="0"/>
      <w:marBottom w:val="0"/>
      <w:divBdr>
        <w:top w:val="none" w:sz="0" w:space="0" w:color="auto"/>
        <w:left w:val="none" w:sz="0" w:space="0" w:color="auto"/>
        <w:bottom w:val="none" w:sz="0" w:space="0" w:color="auto"/>
        <w:right w:val="none" w:sz="0" w:space="0" w:color="auto"/>
      </w:divBdr>
    </w:div>
    <w:div w:id="581984438">
      <w:bodyDiv w:val="1"/>
      <w:marLeft w:val="0"/>
      <w:marRight w:val="0"/>
      <w:marTop w:val="0"/>
      <w:marBottom w:val="0"/>
      <w:divBdr>
        <w:top w:val="none" w:sz="0" w:space="0" w:color="auto"/>
        <w:left w:val="none" w:sz="0" w:space="0" w:color="auto"/>
        <w:bottom w:val="none" w:sz="0" w:space="0" w:color="auto"/>
        <w:right w:val="none" w:sz="0" w:space="0" w:color="auto"/>
      </w:divBdr>
    </w:div>
    <w:div w:id="582103520">
      <w:bodyDiv w:val="1"/>
      <w:marLeft w:val="0"/>
      <w:marRight w:val="0"/>
      <w:marTop w:val="0"/>
      <w:marBottom w:val="0"/>
      <w:divBdr>
        <w:top w:val="none" w:sz="0" w:space="0" w:color="auto"/>
        <w:left w:val="none" w:sz="0" w:space="0" w:color="auto"/>
        <w:bottom w:val="none" w:sz="0" w:space="0" w:color="auto"/>
        <w:right w:val="none" w:sz="0" w:space="0" w:color="auto"/>
      </w:divBdr>
    </w:div>
    <w:div w:id="582226838">
      <w:bodyDiv w:val="1"/>
      <w:marLeft w:val="0"/>
      <w:marRight w:val="0"/>
      <w:marTop w:val="0"/>
      <w:marBottom w:val="0"/>
      <w:divBdr>
        <w:top w:val="none" w:sz="0" w:space="0" w:color="auto"/>
        <w:left w:val="none" w:sz="0" w:space="0" w:color="auto"/>
        <w:bottom w:val="none" w:sz="0" w:space="0" w:color="auto"/>
        <w:right w:val="none" w:sz="0" w:space="0" w:color="auto"/>
      </w:divBdr>
    </w:div>
    <w:div w:id="582377037">
      <w:bodyDiv w:val="1"/>
      <w:marLeft w:val="0"/>
      <w:marRight w:val="0"/>
      <w:marTop w:val="0"/>
      <w:marBottom w:val="0"/>
      <w:divBdr>
        <w:top w:val="none" w:sz="0" w:space="0" w:color="auto"/>
        <w:left w:val="none" w:sz="0" w:space="0" w:color="auto"/>
        <w:bottom w:val="none" w:sz="0" w:space="0" w:color="auto"/>
        <w:right w:val="none" w:sz="0" w:space="0" w:color="auto"/>
      </w:divBdr>
    </w:div>
    <w:div w:id="582450578">
      <w:bodyDiv w:val="1"/>
      <w:marLeft w:val="0"/>
      <w:marRight w:val="0"/>
      <w:marTop w:val="0"/>
      <w:marBottom w:val="0"/>
      <w:divBdr>
        <w:top w:val="none" w:sz="0" w:space="0" w:color="auto"/>
        <w:left w:val="none" w:sz="0" w:space="0" w:color="auto"/>
        <w:bottom w:val="none" w:sz="0" w:space="0" w:color="auto"/>
        <w:right w:val="none" w:sz="0" w:space="0" w:color="auto"/>
      </w:divBdr>
    </w:div>
    <w:div w:id="582496151">
      <w:bodyDiv w:val="1"/>
      <w:marLeft w:val="0"/>
      <w:marRight w:val="0"/>
      <w:marTop w:val="0"/>
      <w:marBottom w:val="0"/>
      <w:divBdr>
        <w:top w:val="none" w:sz="0" w:space="0" w:color="auto"/>
        <w:left w:val="none" w:sz="0" w:space="0" w:color="auto"/>
        <w:bottom w:val="none" w:sz="0" w:space="0" w:color="auto"/>
        <w:right w:val="none" w:sz="0" w:space="0" w:color="auto"/>
      </w:divBdr>
    </w:div>
    <w:div w:id="582572673">
      <w:bodyDiv w:val="1"/>
      <w:marLeft w:val="0"/>
      <w:marRight w:val="0"/>
      <w:marTop w:val="0"/>
      <w:marBottom w:val="0"/>
      <w:divBdr>
        <w:top w:val="none" w:sz="0" w:space="0" w:color="auto"/>
        <w:left w:val="none" w:sz="0" w:space="0" w:color="auto"/>
        <w:bottom w:val="none" w:sz="0" w:space="0" w:color="auto"/>
        <w:right w:val="none" w:sz="0" w:space="0" w:color="auto"/>
      </w:divBdr>
    </w:div>
    <w:div w:id="582833377">
      <w:bodyDiv w:val="1"/>
      <w:marLeft w:val="0"/>
      <w:marRight w:val="0"/>
      <w:marTop w:val="0"/>
      <w:marBottom w:val="0"/>
      <w:divBdr>
        <w:top w:val="none" w:sz="0" w:space="0" w:color="auto"/>
        <w:left w:val="none" w:sz="0" w:space="0" w:color="auto"/>
        <w:bottom w:val="none" w:sz="0" w:space="0" w:color="auto"/>
        <w:right w:val="none" w:sz="0" w:space="0" w:color="auto"/>
      </w:divBdr>
    </w:div>
    <w:div w:id="582842476">
      <w:bodyDiv w:val="1"/>
      <w:marLeft w:val="0"/>
      <w:marRight w:val="0"/>
      <w:marTop w:val="0"/>
      <w:marBottom w:val="0"/>
      <w:divBdr>
        <w:top w:val="none" w:sz="0" w:space="0" w:color="auto"/>
        <w:left w:val="none" w:sz="0" w:space="0" w:color="auto"/>
        <w:bottom w:val="none" w:sz="0" w:space="0" w:color="auto"/>
        <w:right w:val="none" w:sz="0" w:space="0" w:color="auto"/>
      </w:divBdr>
    </w:div>
    <w:div w:id="582881097">
      <w:bodyDiv w:val="1"/>
      <w:marLeft w:val="0"/>
      <w:marRight w:val="0"/>
      <w:marTop w:val="0"/>
      <w:marBottom w:val="0"/>
      <w:divBdr>
        <w:top w:val="none" w:sz="0" w:space="0" w:color="auto"/>
        <w:left w:val="none" w:sz="0" w:space="0" w:color="auto"/>
        <w:bottom w:val="none" w:sz="0" w:space="0" w:color="auto"/>
        <w:right w:val="none" w:sz="0" w:space="0" w:color="auto"/>
      </w:divBdr>
    </w:div>
    <w:div w:id="582909483">
      <w:bodyDiv w:val="1"/>
      <w:marLeft w:val="0"/>
      <w:marRight w:val="0"/>
      <w:marTop w:val="0"/>
      <w:marBottom w:val="0"/>
      <w:divBdr>
        <w:top w:val="none" w:sz="0" w:space="0" w:color="auto"/>
        <w:left w:val="none" w:sz="0" w:space="0" w:color="auto"/>
        <w:bottom w:val="none" w:sz="0" w:space="0" w:color="auto"/>
        <w:right w:val="none" w:sz="0" w:space="0" w:color="auto"/>
      </w:divBdr>
    </w:div>
    <w:div w:id="582954379">
      <w:bodyDiv w:val="1"/>
      <w:marLeft w:val="0"/>
      <w:marRight w:val="0"/>
      <w:marTop w:val="0"/>
      <w:marBottom w:val="0"/>
      <w:divBdr>
        <w:top w:val="none" w:sz="0" w:space="0" w:color="auto"/>
        <w:left w:val="none" w:sz="0" w:space="0" w:color="auto"/>
        <w:bottom w:val="none" w:sz="0" w:space="0" w:color="auto"/>
        <w:right w:val="none" w:sz="0" w:space="0" w:color="auto"/>
      </w:divBdr>
    </w:div>
    <w:div w:id="582957191">
      <w:bodyDiv w:val="1"/>
      <w:marLeft w:val="0"/>
      <w:marRight w:val="0"/>
      <w:marTop w:val="0"/>
      <w:marBottom w:val="0"/>
      <w:divBdr>
        <w:top w:val="none" w:sz="0" w:space="0" w:color="auto"/>
        <w:left w:val="none" w:sz="0" w:space="0" w:color="auto"/>
        <w:bottom w:val="none" w:sz="0" w:space="0" w:color="auto"/>
        <w:right w:val="none" w:sz="0" w:space="0" w:color="auto"/>
      </w:divBdr>
    </w:div>
    <w:div w:id="582959662">
      <w:bodyDiv w:val="1"/>
      <w:marLeft w:val="0"/>
      <w:marRight w:val="0"/>
      <w:marTop w:val="0"/>
      <w:marBottom w:val="0"/>
      <w:divBdr>
        <w:top w:val="none" w:sz="0" w:space="0" w:color="auto"/>
        <w:left w:val="none" w:sz="0" w:space="0" w:color="auto"/>
        <w:bottom w:val="none" w:sz="0" w:space="0" w:color="auto"/>
        <w:right w:val="none" w:sz="0" w:space="0" w:color="auto"/>
      </w:divBdr>
    </w:div>
    <w:div w:id="583027655">
      <w:bodyDiv w:val="1"/>
      <w:marLeft w:val="0"/>
      <w:marRight w:val="0"/>
      <w:marTop w:val="0"/>
      <w:marBottom w:val="0"/>
      <w:divBdr>
        <w:top w:val="none" w:sz="0" w:space="0" w:color="auto"/>
        <w:left w:val="none" w:sz="0" w:space="0" w:color="auto"/>
        <w:bottom w:val="none" w:sz="0" w:space="0" w:color="auto"/>
        <w:right w:val="none" w:sz="0" w:space="0" w:color="auto"/>
      </w:divBdr>
    </w:div>
    <w:div w:id="583029857">
      <w:bodyDiv w:val="1"/>
      <w:marLeft w:val="0"/>
      <w:marRight w:val="0"/>
      <w:marTop w:val="0"/>
      <w:marBottom w:val="0"/>
      <w:divBdr>
        <w:top w:val="none" w:sz="0" w:space="0" w:color="auto"/>
        <w:left w:val="none" w:sz="0" w:space="0" w:color="auto"/>
        <w:bottom w:val="none" w:sz="0" w:space="0" w:color="auto"/>
        <w:right w:val="none" w:sz="0" w:space="0" w:color="auto"/>
      </w:divBdr>
    </w:div>
    <w:div w:id="583227960">
      <w:bodyDiv w:val="1"/>
      <w:marLeft w:val="0"/>
      <w:marRight w:val="0"/>
      <w:marTop w:val="0"/>
      <w:marBottom w:val="0"/>
      <w:divBdr>
        <w:top w:val="none" w:sz="0" w:space="0" w:color="auto"/>
        <w:left w:val="none" w:sz="0" w:space="0" w:color="auto"/>
        <w:bottom w:val="none" w:sz="0" w:space="0" w:color="auto"/>
        <w:right w:val="none" w:sz="0" w:space="0" w:color="auto"/>
      </w:divBdr>
    </w:div>
    <w:div w:id="583341819">
      <w:bodyDiv w:val="1"/>
      <w:marLeft w:val="0"/>
      <w:marRight w:val="0"/>
      <w:marTop w:val="0"/>
      <w:marBottom w:val="0"/>
      <w:divBdr>
        <w:top w:val="none" w:sz="0" w:space="0" w:color="auto"/>
        <w:left w:val="none" w:sz="0" w:space="0" w:color="auto"/>
        <w:bottom w:val="none" w:sz="0" w:space="0" w:color="auto"/>
        <w:right w:val="none" w:sz="0" w:space="0" w:color="auto"/>
      </w:divBdr>
    </w:div>
    <w:div w:id="583534800">
      <w:bodyDiv w:val="1"/>
      <w:marLeft w:val="0"/>
      <w:marRight w:val="0"/>
      <w:marTop w:val="0"/>
      <w:marBottom w:val="0"/>
      <w:divBdr>
        <w:top w:val="none" w:sz="0" w:space="0" w:color="auto"/>
        <w:left w:val="none" w:sz="0" w:space="0" w:color="auto"/>
        <w:bottom w:val="none" w:sz="0" w:space="0" w:color="auto"/>
        <w:right w:val="none" w:sz="0" w:space="0" w:color="auto"/>
      </w:divBdr>
    </w:div>
    <w:div w:id="583879111">
      <w:bodyDiv w:val="1"/>
      <w:marLeft w:val="0"/>
      <w:marRight w:val="0"/>
      <w:marTop w:val="0"/>
      <w:marBottom w:val="0"/>
      <w:divBdr>
        <w:top w:val="none" w:sz="0" w:space="0" w:color="auto"/>
        <w:left w:val="none" w:sz="0" w:space="0" w:color="auto"/>
        <w:bottom w:val="none" w:sz="0" w:space="0" w:color="auto"/>
        <w:right w:val="none" w:sz="0" w:space="0" w:color="auto"/>
      </w:divBdr>
    </w:div>
    <w:div w:id="583881180">
      <w:bodyDiv w:val="1"/>
      <w:marLeft w:val="0"/>
      <w:marRight w:val="0"/>
      <w:marTop w:val="0"/>
      <w:marBottom w:val="0"/>
      <w:divBdr>
        <w:top w:val="none" w:sz="0" w:space="0" w:color="auto"/>
        <w:left w:val="none" w:sz="0" w:space="0" w:color="auto"/>
        <w:bottom w:val="none" w:sz="0" w:space="0" w:color="auto"/>
        <w:right w:val="none" w:sz="0" w:space="0" w:color="auto"/>
      </w:divBdr>
    </w:div>
    <w:div w:id="583955254">
      <w:bodyDiv w:val="1"/>
      <w:marLeft w:val="0"/>
      <w:marRight w:val="0"/>
      <w:marTop w:val="0"/>
      <w:marBottom w:val="0"/>
      <w:divBdr>
        <w:top w:val="none" w:sz="0" w:space="0" w:color="auto"/>
        <w:left w:val="none" w:sz="0" w:space="0" w:color="auto"/>
        <w:bottom w:val="none" w:sz="0" w:space="0" w:color="auto"/>
        <w:right w:val="none" w:sz="0" w:space="0" w:color="auto"/>
      </w:divBdr>
    </w:div>
    <w:div w:id="584070559">
      <w:bodyDiv w:val="1"/>
      <w:marLeft w:val="0"/>
      <w:marRight w:val="0"/>
      <w:marTop w:val="0"/>
      <w:marBottom w:val="0"/>
      <w:divBdr>
        <w:top w:val="none" w:sz="0" w:space="0" w:color="auto"/>
        <w:left w:val="none" w:sz="0" w:space="0" w:color="auto"/>
        <w:bottom w:val="none" w:sz="0" w:space="0" w:color="auto"/>
        <w:right w:val="none" w:sz="0" w:space="0" w:color="auto"/>
      </w:divBdr>
    </w:div>
    <w:div w:id="584145605">
      <w:bodyDiv w:val="1"/>
      <w:marLeft w:val="0"/>
      <w:marRight w:val="0"/>
      <w:marTop w:val="0"/>
      <w:marBottom w:val="0"/>
      <w:divBdr>
        <w:top w:val="none" w:sz="0" w:space="0" w:color="auto"/>
        <w:left w:val="none" w:sz="0" w:space="0" w:color="auto"/>
        <w:bottom w:val="none" w:sz="0" w:space="0" w:color="auto"/>
        <w:right w:val="none" w:sz="0" w:space="0" w:color="auto"/>
      </w:divBdr>
    </w:div>
    <w:div w:id="584147260">
      <w:bodyDiv w:val="1"/>
      <w:marLeft w:val="0"/>
      <w:marRight w:val="0"/>
      <w:marTop w:val="0"/>
      <w:marBottom w:val="0"/>
      <w:divBdr>
        <w:top w:val="none" w:sz="0" w:space="0" w:color="auto"/>
        <w:left w:val="none" w:sz="0" w:space="0" w:color="auto"/>
        <w:bottom w:val="none" w:sz="0" w:space="0" w:color="auto"/>
        <w:right w:val="none" w:sz="0" w:space="0" w:color="auto"/>
      </w:divBdr>
    </w:div>
    <w:div w:id="584148583">
      <w:bodyDiv w:val="1"/>
      <w:marLeft w:val="0"/>
      <w:marRight w:val="0"/>
      <w:marTop w:val="0"/>
      <w:marBottom w:val="0"/>
      <w:divBdr>
        <w:top w:val="none" w:sz="0" w:space="0" w:color="auto"/>
        <w:left w:val="none" w:sz="0" w:space="0" w:color="auto"/>
        <w:bottom w:val="none" w:sz="0" w:space="0" w:color="auto"/>
        <w:right w:val="none" w:sz="0" w:space="0" w:color="auto"/>
      </w:divBdr>
    </w:div>
    <w:div w:id="584188572">
      <w:bodyDiv w:val="1"/>
      <w:marLeft w:val="0"/>
      <w:marRight w:val="0"/>
      <w:marTop w:val="0"/>
      <w:marBottom w:val="0"/>
      <w:divBdr>
        <w:top w:val="none" w:sz="0" w:space="0" w:color="auto"/>
        <w:left w:val="none" w:sz="0" w:space="0" w:color="auto"/>
        <w:bottom w:val="none" w:sz="0" w:space="0" w:color="auto"/>
        <w:right w:val="none" w:sz="0" w:space="0" w:color="auto"/>
      </w:divBdr>
    </w:div>
    <w:div w:id="584219082">
      <w:bodyDiv w:val="1"/>
      <w:marLeft w:val="0"/>
      <w:marRight w:val="0"/>
      <w:marTop w:val="0"/>
      <w:marBottom w:val="0"/>
      <w:divBdr>
        <w:top w:val="none" w:sz="0" w:space="0" w:color="auto"/>
        <w:left w:val="none" w:sz="0" w:space="0" w:color="auto"/>
        <w:bottom w:val="none" w:sz="0" w:space="0" w:color="auto"/>
        <w:right w:val="none" w:sz="0" w:space="0" w:color="auto"/>
      </w:divBdr>
    </w:div>
    <w:div w:id="584342930">
      <w:bodyDiv w:val="1"/>
      <w:marLeft w:val="0"/>
      <w:marRight w:val="0"/>
      <w:marTop w:val="0"/>
      <w:marBottom w:val="0"/>
      <w:divBdr>
        <w:top w:val="none" w:sz="0" w:space="0" w:color="auto"/>
        <w:left w:val="none" w:sz="0" w:space="0" w:color="auto"/>
        <w:bottom w:val="none" w:sz="0" w:space="0" w:color="auto"/>
        <w:right w:val="none" w:sz="0" w:space="0" w:color="auto"/>
      </w:divBdr>
    </w:div>
    <w:div w:id="584460636">
      <w:bodyDiv w:val="1"/>
      <w:marLeft w:val="0"/>
      <w:marRight w:val="0"/>
      <w:marTop w:val="0"/>
      <w:marBottom w:val="0"/>
      <w:divBdr>
        <w:top w:val="none" w:sz="0" w:space="0" w:color="auto"/>
        <w:left w:val="none" w:sz="0" w:space="0" w:color="auto"/>
        <w:bottom w:val="none" w:sz="0" w:space="0" w:color="auto"/>
        <w:right w:val="none" w:sz="0" w:space="0" w:color="auto"/>
      </w:divBdr>
    </w:div>
    <w:div w:id="584462226">
      <w:bodyDiv w:val="1"/>
      <w:marLeft w:val="0"/>
      <w:marRight w:val="0"/>
      <w:marTop w:val="0"/>
      <w:marBottom w:val="0"/>
      <w:divBdr>
        <w:top w:val="none" w:sz="0" w:space="0" w:color="auto"/>
        <w:left w:val="none" w:sz="0" w:space="0" w:color="auto"/>
        <w:bottom w:val="none" w:sz="0" w:space="0" w:color="auto"/>
        <w:right w:val="none" w:sz="0" w:space="0" w:color="auto"/>
      </w:divBdr>
    </w:div>
    <w:div w:id="584536215">
      <w:bodyDiv w:val="1"/>
      <w:marLeft w:val="0"/>
      <w:marRight w:val="0"/>
      <w:marTop w:val="0"/>
      <w:marBottom w:val="0"/>
      <w:divBdr>
        <w:top w:val="none" w:sz="0" w:space="0" w:color="auto"/>
        <w:left w:val="none" w:sz="0" w:space="0" w:color="auto"/>
        <w:bottom w:val="none" w:sz="0" w:space="0" w:color="auto"/>
        <w:right w:val="none" w:sz="0" w:space="0" w:color="auto"/>
      </w:divBdr>
    </w:div>
    <w:div w:id="584651166">
      <w:bodyDiv w:val="1"/>
      <w:marLeft w:val="0"/>
      <w:marRight w:val="0"/>
      <w:marTop w:val="0"/>
      <w:marBottom w:val="0"/>
      <w:divBdr>
        <w:top w:val="none" w:sz="0" w:space="0" w:color="auto"/>
        <w:left w:val="none" w:sz="0" w:space="0" w:color="auto"/>
        <w:bottom w:val="none" w:sz="0" w:space="0" w:color="auto"/>
        <w:right w:val="none" w:sz="0" w:space="0" w:color="auto"/>
      </w:divBdr>
    </w:div>
    <w:div w:id="584653447">
      <w:bodyDiv w:val="1"/>
      <w:marLeft w:val="0"/>
      <w:marRight w:val="0"/>
      <w:marTop w:val="0"/>
      <w:marBottom w:val="0"/>
      <w:divBdr>
        <w:top w:val="none" w:sz="0" w:space="0" w:color="auto"/>
        <w:left w:val="none" w:sz="0" w:space="0" w:color="auto"/>
        <w:bottom w:val="none" w:sz="0" w:space="0" w:color="auto"/>
        <w:right w:val="none" w:sz="0" w:space="0" w:color="auto"/>
      </w:divBdr>
    </w:div>
    <w:div w:id="584727531">
      <w:bodyDiv w:val="1"/>
      <w:marLeft w:val="0"/>
      <w:marRight w:val="0"/>
      <w:marTop w:val="0"/>
      <w:marBottom w:val="0"/>
      <w:divBdr>
        <w:top w:val="none" w:sz="0" w:space="0" w:color="auto"/>
        <w:left w:val="none" w:sz="0" w:space="0" w:color="auto"/>
        <w:bottom w:val="none" w:sz="0" w:space="0" w:color="auto"/>
        <w:right w:val="none" w:sz="0" w:space="0" w:color="auto"/>
      </w:divBdr>
    </w:div>
    <w:div w:id="584729490">
      <w:bodyDiv w:val="1"/>
      <w:marLeft w:val="0"/>
      <w:marRight w:val="0"/>
      <w:marTop w:val="0"/>
      <w:marBottom w:val="0"/>
      <w:divBdr>
        <w:top w:val="none" w:sz="0" w:space="0" w:color="auto"/>
        <w:left w:val="none" w:sz="0" w:space="0" w:color="auto"/>
        <w:bottom w:val="none" w:sz="0" w:space="0" w:color="auto"/>
        <w:right w:val="none" w:sz="0" w:space="0" w:color="auto"/>
      </w:divBdr>
    </w:div>
    <w:div w:id="584919366">
      <w:bodyDiv w:val="1"/>
      <w:marLeft w:val="0"/>
      <w:marRight w:val="0"/>
      <w:marTop w:val="0"/>
      <w:marBottom w:val="0"/>
      <w:divBdr>
        <w:top w:val="none" w:sz="0" w:space="0" w:color="auto"/>
        <w:left w:val="none" w:sz="0" w:space="0" w:color="auto"/>
        <w:bottom w:val="none" w:sz="0" w:space="0" w:color="auto"/>
        <w:right w:val="none" w:sz="0" w:space="0" w:color="auto"/>
      </w:divBdr>
    </w:div>
    <w:div w:id="585116075">
      <w:bodyDiv w:val="1"/>
      <w:marLeft w:val="0"/>
      <w:marRight w:val="0"/>
      <w:marTop w:val="0"/>
      <w:marBottom w:val="0"/>
      <w:divBdr>
        <w:top w:val="none" w:sz="0" w:space="0" w:color="auto"/>
        <w:left w:val="none" w:sz="0" w:space="0" w:color="auto"/>
        <w:bottom w:val="none" w:sz="0" w:space="0" w:color="auto"/>
        <w:right w:val="none" w:sz="0" w:space="0" w:color="auto"/>
      </w:divBdr>
    </w:div>
    <w:div w:id="585305029">
      <w:bodyDiv w:val="1"/>
      <w:marLeft w:val="0"/>
      <w:marRight w:val="0"/>
      <w:marTop w:val="0"/>
      <w:marBottom w:val="0"/>
      <w:divBdr>
        <w:top w:val="none" w:sz="0" w:space="0" w:color="auto"/>
        <w:left w:val="none" w:sz="0" w:space="0" w:color="auto"/>
        <w:bottom w:val="none" w:sz="0" w:space="0" w:color="auto"/>
        <w:right w:val="none" w:sz="0" w:space="0" w:color="auto"/>
      </w:divBdr>
    </w:div>
    <w:div w:id="585383305">
      <w:bodyDiv w:val="1"/>
      <w:marLeft w:val="0"/>
      <w:marRight w:val="0"/>
      <w:marTop w:val="0"/>
      <w:marBottom w:val="0"/>
      <w:divBdr>
        <w:top w:val="none" w:sz="0" w:space="0" w:color="auto"/>
        <w:left w:val="none" w:sz="0" w:space="0" w:color="auto"/>
        <w:bottom w:val="none" w:sz="0" w:space="0" w:color="auto"/>
        <w:right w:val="none" w:sz="0" w:space="0" w:color="auto"/>
      </w:divBdr>
    </w:div>
    <w:div w:id="585530986">
      <w:bodyDiv w:val="1"/>
      <w:marLeft w:val="0"/>
      <w:marRight w:val="0"/>
      <w:marTop w:val="0"/>
      <w:marBottom w:val="0"/>
      <w:divBdr>
        <w:top w:val="none" w:sz="0" w:space="0" w:color="auto"/>
        <w:left w:val="none" w:sz="0" w:space="0" w:color="auto"/>
        <w:bottom w:val="none" w:sz="0" w:space="0" w:color="auto"/>
        <w:right w:val="none" w:sz="0" w:space="0" w:color="auto"/>
      </w:divBdr>
    </w:div>
    <w:div w:id="585531243">
      <w:bodyDiv w:val="1"/>
      <w:marLeft w:val="0"/>
      <w:marRight w:val="0"/>
      <w:marTop w:val="0"/>
      <w:marBottom w:val="0"/>
      <w:divBdr>
        <w:top w:val="none" w:sz="0" w:space="0" w:color="auto"/>
        <w:left w:val="none" w:sz="0" w:space="0" w:color="auto"/>
        <w:bottom w:val="none" w:sz="0" w:space="0" w:color="auto"/>
        <w:right w:val="none" w:sz="0" w:space="0" w:color="auto"/>
      </w:divBdr>
    </w:div>
    <w:div w:id="585647299">
      <w:bodyDiv w:val="1"/>
      <w:marLeft w:val="0"/>
      <w:marRight w:val="0"/>
      <w:marTop w:val="0"/>
      <w:marBottom w:val="0"/>
      <w:divBdr>
        <w:top w:val="none" w:sz="0" w:space="0" w:color="auto"/>
        <w:left w:val="none" w:sz="0" w:space="0" w:color="auto"/>
        <w:bottom w:val="none" w:sz="0" w:space="0" w:color="auto"/>
        <w:right w:val="none" w:sz="0" w:space="0" w:color="auto"/>
      </w:divBdr>
    </w:div>
    <w:div w:id="585767798">
      <w:bodyDiv w:val="1"/>
      <w:marLeft w:val="0"/>
      <w:marRight w:val="0"/>
      <w:marTop w:val="0"/>
      <w:marBottom w:val="0"/>
      <w:divBdr>
        <w:top w:val="none" w:sz="0" w:space="0" w:color="auto"/>
        <w:left w:val="none" w:sz="0" w:space="0" w:color="auto"/>
        <w:bottom w:val="none" w:sz="0" w:space="0" w:color="auto"/>
        <w:right w:val="none" w:sz="0" w:space="0" w:color="auto"/>
      </w:divBdr>
    </w:div>
    <w:div w:id="585769594">
      <w:bodyDiv w:val="1"/>
      <w:marLeft w:val="0"/>
      <w:marRight w:val="0"/>
      <w:marTop w:val="0"/>
      <w:marBottom w:val="0"/>
      <w:divBdr>
        <w:top w:val="none" w:sz="0" w:space="0" w:color="auto"/>
        <w:left w:val="none" w:sz="0" w:space="0" w:color="auto"/>
        <w:bottom w:val="none" w:sz="0" w:space="0" w:color="auto"/>
        <w:right w:val="none" w:sz="0" w:space="0" w:color="auto"/>
      </w:divBdr>
    </w:div>
    <w:div w:id="585962132">
      <w:bodyDiv w:val="1"/>
      <w:marLeft w:val="0"/>
      <w:marRight w:val="0"/>
      <w:marTop w:val="0"/>
      <w:marBottom w:val="0"/>
      <w:divBdr>
        <w:top w:val="none" w:sz="0" w:space="0" w:color="auto"/>
        <w:left w:val="none" w:sz="0" w:space="0" w:color="auto"/>
        <w:bottom w:val="none" w:sz="0" w:space="0" w:color="auto"/>
        <w:right w:val="none" w:sz="0" w:space="0" w:color="auto"/>
      </w:divBdr>
    </w:div>
    <w:div w:id="586038488">
      <w:bodyDiv w:val="1"/>
      <w:marLeft w:val="0"/>
      <w:marRight w:val="0"/>
      <w:marTop w:val="0"/>
      <w:marBottom w:val="0"/>
      <w:divBdr>
        <w:top w:val="none" w:sz="0" w:space="0" w:color="auto"/>
        <w:left w:val="none" w:sz="0" w:space="0" w:color="auto"/>
        <w:bottom w:val="none" w:sz="0" w:space="0" w:color="auto"/>
        <w:right w:val="none" w:sz="0" w:space="0" w:color="auto"/>
      </w:divBdr>
    </w:div>
    <w:div w:id="586116023">
      <w:bodyDiv w:val="1"/>
      <w:marLeft w:val="0"/>
      <w:marRight w:val="0"/>
      <w:marTop w:val="0"/>
      <w:marBottom w:val="0"/>
      <w:divBdr>
        <w:top w:val="none" w:sz="0" w:space="0" w:color="auto"/>
        <w:left w:val="none" w:sz="0" w:space="0" w:color="auto"/>
        <w:bottom w:val="none" w:sz="0" w:space="0" w:color="auto"/>
        <w:right w:val="none" w:sz="0" w:space="0" w:color="auto"/>
      </w:divBdr>
    </w:div>
    <w:div w:id="586157960">
      <w:bodyDiv w:val="1"/>
      <w:marLeft w:val="0"/>
      <w:marRight w:val="0"/>
      <w:marTop w:val="0"/>
      <w:marBottom w:val="0"/>
      <w:divBdr>
        <w:top w:val="none" w:sz="0" w:space="0" w:color="auto"/>
        <w:left w:val="none" w:sz="0" w:space="0" w:color="auto"/>
        <w:bottom w:val="none" w:sz="0" w:space="0" w:color="auto"/>
        <w:right w:val="none" w:sz="0" w:space="0" w:color="auto"/>
      </w:divBdr>
    </w:div>
    <w:div w:id="586229229">
      <w:bodyDiv w:val="1"/>
      <w:marLeft w:val="0"/>
      <w:marRight w:val="0"/>
      <w:marTop w:val="0"/>
      <w:marBottom w:val="0"/>
      <w:divBdr>
        <w:top w:val="none" w:sz="0" w:space="0" w:color="auto"/>
        <w:left w:val="none" w:sz="0" w:space="0" w:color="auto"/>
        <w:bottom w:val="none" w:sz="0" w:space="0" w:color="auto"/>
        <w:right w:val="none" w:sz="0" w:space="0" w:color="auto"/>
      </w:divBdr>
    </w:div>
    <w:div w:id="586354420">
      <w:bodyDiv w:val="1"/>
      <w:marLeft w:val="0"/>
      <w:marRight w:val="0"/>
      <w:marTop w:val="0"/>
      <w:marBottom w:val="0"/>
      <w:divBdr>
        <w:top w:val="none" w:sz="0" w:space="0" w:color="auto"/>
        <w:left w:val="none" w:sz="0" w:space="0" w:color="auto"/>
        <w:bottom w:val="none" w:sz="0" w:space="0" w:color="auto"/>
        <w:right w:val="none" w:sz="0" w:space="0" w:color="auto"/>
      </w:divBdr>
    </w:div>
    <w:div w:id="586496470">
      <w:bodyDiv w:val="1"/>
      <w:marLeft w:val="0"/>
      <w:marRight w:val="0"/>
      <w:marTop w:val="0"/>
      <w:marBottom w:val="0"/>
      <w:divBdr>
        <w:top w:val="none" w:sz="0" w:space="0" w:color="auto"/>
        <w:left w:val="none" w:sz="0" w:space="0" w:color="auto"/>
        <w:bottom w:val="none" w:sz="0" w:space="0" w:color="auto"/>
        <w:right w:val="none" w:sz="0" w:space="0" w:color="auto"/>
      </w:divBdr>
    </w:div>
    <w:div w:id="586505114">
      <w:bodyDiv w:val="1"/>
      <w:marLeft w:val="0"/>
      <w:marRight w:val="0"/>
      <w:marTop w:val="0"/>
      <w:marBottom w:val="0"/>
      <w:divBdr>
        <w:top w:val="none" w:sz="0" w:space="0" w:color="auto"/>
        <w:left w:val="none" w:sz="0" w:space="0" w:color="auto"/>
        <w:bottom w:val="none" w:sz="0" w:space="0" w:color="auto"/>
        <w:right w:val="none" w:sz="0" w:space="0" w:color="auto"/>
      </w:divBdr>
    </w:div>
    <w:div w:id="586769340">
      <w:bodyDiv w:val="1"/>
      <w:marLeft w:val="0"/>
      <w:marRight w:val="0"/>
      <w:marTop w:val="0"/>
      <w:marBottom w:val="0"/>
      <w:divBdr>
        <w:top w:val="none" w:sz="0" w:space="0" w:color="auto"/>
        <w:left w:val="none" w:sz="0" w:space="0" w:color="auto"/>
        <w:bottom w:val="none" w:sz="0" w:space="0" w:color="auto"/>
        <w:right w:val="none" w:sz="0" w:space="0" w:color="auto"/>
      </w:divBdr>
    </w:div>
    <w:div w:id="586811396">
      <w:bodyDiv w:val="1"/>
      <w:marLeft w:val="0"/>
      <w:marRight w:val="0"/>
      <w:marTop w:val="0"/>
      <w:marBottom w:val="0"/>
      <w:divBdr>
        <w:top w:val="none" w:sz="0" w:space="0" w:color="auto"/>
        <w:left w:val="none" w:sz="0" w:space="0" w:color="auto"/>
        <w:bottom w:val="none" w:sz="0" w:space="0" w:color="auto"/>
        <w:right w:val="none" w:sz="0" w:space="0" w:color="auto"/>
      </w:divBdr>
    </w:div>
    <w:div w:id="586812268">
      <w:bodyDiv w:val="1"/>
      <w:marLeft w:val="0"/>
      <w:marRight w:val="0"/>
      <w:marTop w:val="0"/>
      <w:marBottom w:val="0"/>
      <w:divBdr>
        <w:top w:val="none" w:sz="0" w:space="0" w:color="auto"/>
        <w:left w:val="none" w:sz="0" w:space="0" w:color="auto"/>
        <w:bottom w:val="none" w:sz="0" w:space="0" w:color="auto"/>
        <w:right w:val="none" w:sz="0" w:space="0" w:color="auto"/>
      </w:divBdr>
    </w:div>
    <w:div w:id="586963322">
      <w:bodyDiv w:val="1"/>
      <w:marLeft w:val="0"/>
      <w:marRight w:val="0"/>
      <w:marTop w:val="0"/>
      <w:marBottom w:val="0"/>
      <w:divBdr>
        <w:top w:val="none" w:sz="0" w:space="0" w:color="auto"/>
        <w:left w:val="none" w:sz="0" w:space="0" w:color="auto"/>
        <w:bottom w:val="none" w:sz="0" w:space="0" w:color="auto"/>
        <w:right w:val="none" w:sz="0" w:space="0" w:color="auto"/>
      </w:divBdr>
    </w:div>
    <w:div w:id="587230483">
      <w:bodyDiv w:val="1"/>
      <w:marLeft w:val="0"/>
      <w:marRight w:val="0"/>
      <w:marTop w:val="0"/>
      <w:marBottom w:val="0"/>
      <w:divBdr>
        <w:top w:val="none" w:sz="0" w:space="0" w:color="auto"/>
        <w:left w:val="none" w:sz="0" w:space="0" w:color="auto"/>
        <w:bottom w:val="none" w:sz="0" w:space="0" w:color="auto"/>
        <w:right w:val="none" w:sz="0" w:space="0" w:color="auto"/>
      </w:divBdr>
    </w:div>
    <w:div w:id="587348944">
      <w:bodyDiv w:val="1"/>
      <w:marLeft w:val="0"/>
      <w:marRight w:val="0"/>
      <w:marTop w:val="0"/>
      <w:marBottom w:val="0"/>
      <w:divBdr>
        <w:top w:val="none" w:sz="0" w:space="0" w:color="auto"/>
        <w:left w:val="none" w:sz="0" w:space="0" w:color="auto"/>
        <w:bottom w:val="none" w:sz="0" w:space="0" w:color="auto"/>
        <w:right w:val="none" w:sz="0" w:space="0" w:color="auto"/>
      </w:divBdr>
    </w:div>
    <w:div w:id="587426991">
      <w:bodyDiv w:val="1"/>
      <w:marLeft w:val="0"/>
      <w:marRight w:val="0"/>
      <w:marTop w:val="0"/>
      <w:marBottom w:val="0"/>
      <w:divBdr>
        <w:top w:val="none" w:sz="0" w:space="0" w:color="auto"/>
        <w:left w:val="none" w:sz="0" w:space="0" w:color="auto"/>
        <w:bottom w:val="none" w:sz="0" w:space="0" w:color="auto"/>
        <w:right w:val="none" w:sz="0" w:space="0" w:color="auto"/>
      </w:divBdr>
    </w:div>
    <w:div w:id="587470684">
      <w:bodyDiv w:val="1"/>
      <w:marLeft w:val="0"/>
      <w:marRight w:val="0"/>
      <w:marTop w:val="0"/>
      <w:marBottom w:val="0"/>
      <w:divBdr>
        <w:top w:val="none" w:sz="0" w:space="0" w:color="auto"/>
        <w:left w:val="none" w:sz="0" w:space="0" w:color="auto"/>
        <w:bottom w:val="none" w:sz="0" w:space="0" w:color="auto"/>
        <w:right w:val="none" w:sz="0" w:space="0" w:color="auto"/>
      </w:divBdr>
    </w:div>
    <w:div w:id="587546750">
      <w:bodyDiv w:val="1"/>
      <w:marLeft w:val="0"/>
      <w:marRight w:val="0"/>
      <w:marTop w:val="0"/>
      <w:marBottom w:val="0"/>
      <w:divBdr>
        <w:top w:val="none" w:sz="0" w:space="0" w:color="auto"/>
        <w:left w:val="none" w:sz="0" w:space="0" w:color="auto"/>
        <w:bottom w:val="none" w:sz="0" w:space="0" w:color="auto"/>
        <w:right w:val="none" w:sz="0" w:space="0" w:color="auto"/>
      </w:divBdr>
    </w:div>
    <w:div w:id="587689547">
      <w:bodyDiv w:val="1"/>
      <w:marLeft w:val="0"/>
      <w:marRight w:val="0"/>
      <w:marTop w:val="0"/>
      <w:marBottom w:val="0"/>
      <w:divBdr>
        <w:top w:val="none" w:sz="0" w:space="0" w:color="auto"/>
        <w:left w:val="none" w:sz="0" w:space="0" w:color="auto"/>
        <w:bottom w:val="none" w:sz="0" w:space="0" w:color="auto"/>
        <w:right w:val="none" w:sz="0" w:space="0" w:color="auto"/>
      </w:divBdr>
    </w:div>
    <w:div w:id="587888516">
      <w:bodyDiv w:val="1"/>
      <w:marLeft w:val="0"/>
      <w:marRight w:val="0"/>
      <w:marTop w:val="0"/>
      <w:marBottom w:val="0"/>
      <w:divBdr>
        <w:top w:val="none" w:sz="0" w:space="0" w:color="auto"/>
        <w:left w:val="none" w:sz="0" w:space="0" w:color="auto"/>
        <w:bottom w:val="none" w:sz="0" w:space="0" w:color="auto"/>
        <w:right w:val="none" w:sz="0" w:space="0" w:color="auto"/>
      </w:divBdr>
    </w:div>
    <w:div w:id="588000767">
      <w:bodyDiv w:val="1"/>
      <w:marLeft w:val="0"/>
      <w:marRight w:val="0"/>
      <w:marTop w:val="0"/>
      <w:marBottom w:val="0"/>
      <w:divBdr>
        <w:top w:val="none" w:sz="0" w:space="0" w:color="auto"/>
        <w:left w:val="none" w:sz="0" w:space="0" w:color="auto"/>
        <w:bottom w:val="none" w:sz="0" w:space="0" w:color="auto"/>
        <w:right w:val="none" w:sz="0" w:space="0" w:color="auto"/>
      </w:divBdr>
    </w:div>
    <w:div w:id="588001321">
      <w:bodyDiv w:val="1"/>
      <w:marLeft w:val="0"/>
      <w:marRight w:val="0"/>
      <w:marTop w:val="0"/>
      <w:marBottom w:val="0"/>
      <w:divBdr>
        <w:top w:val="none" w:sz="0" w:space="0" w:color="auto"/>
        <w:left w:val="none" w:sz="0" w:space="0" w:color="auto"/>
        <w:bottom w:val="none" w:sz="0" w:space="0" w:color="auto"/>
        <w:right w:val="none" w:sz="0" w:space="0" w:color="auto"/>
      </w:divBdr>
    </w:div>
    <w:div w:id="588006681">
      <w:bodyDiv w:val="1"/>
      <w:marLeft w:val="0"/>
      <w:marRight w:val="0"/>
      <w:marTop w:val="0"/>
      <w:marBottom w:val="0"/>
      <w:divBdr>
        <w:top w:val="none" w:sz="0" w:space="0" w:color="auto"/>
        <w:left w:val="none" w:sz="0" w:space="0" w:color="auto"/>
        <w:bottom w:val="none" w:sz="0" w:space="0" w:color="auto"/>
        <w:right w:val="none" w:sz="0" w:space="0" w:color="auto"/>
      </w:divBdr>
    </w:div>
    <w:div w:id="588270767">
      <w:bodyDiv w:val="1"/>
      <w:marLeft w:val="0"/>
      <w:marRight w:val="0"/>
      <w:marTop w:val="0"/>
      <w:marBottom w:val="0"/>
      <w:divBdr>
        <w:top w:val="none" w:sz="0" w:space="0" w:color="auto"/>
        <w:left w:val="none" w:sz="0" w:space="0" w:color="auto"/>
        <w:bottom w:val="none" w:sz="0" w:space="0" w:color="auto"/>
        <w:right w:val="none" w:sz="0" w:space="0" w:color="auto"/>
      </w:divBdr>
    </w:div>
    <w:div w:id="588275251">
      <w:bodyDiv w:val="1"/>
      <w:marLeft w:val="0"/>
      <w:marRight w:val="0"/>
      <w:marTop w:val="0"/>
      <w:marBottom w:val="0"/>
      <w:divBdr>
        <w:top w:val="none" w:sz="0" w:space="0" w:color="auto"/>
        <w:left w:val="none" w:sz="0" w:space="0" w:color="auto"/>
        <w:bottom w:val="none" w:sz="0" w:space="0" w:color="auto"/>
        <w:right w:val="none" w:sz="0" w:space="0" w:color="auto"/>
      </w:divBdr>
    </w:div>
    <w:div w:id="588581282">
      <w:bodyDiv w:val="1"/>
      <w:marLeft w:val="0"/>
      <w:marRight w:val="0"/>
      <w:marTop w:val="0"/>
      <w:marBottom w:val="0"/>
      <w:divBdr>
        <w:top w:val="none" w:sz="0" w:space="0" w:color="auto"/>
        <w:left w:val="none" w:sz="0" w:space="0" w:color="auto"/>
        <w:bottom w:val="none" w:sz="0" w:space="0" w:color="auto"/>
        <w:right w:val="none" w:sz="0" w:space="0" w:color="auto"/>
      </w:divBdr>
    </w:div>
    <w:div w:id="588736431">
      <w:bodyDiv w:val="1"/>
      <w:marLeft w:val="0"/>
      <w:marRight w:val="0"/>
      <w:marTop w:val="0"/>
      <w:marBottom w:val="0"/>
      <w:divBdr>
        <w:top w:val="none" w:sz="0" w:space="0" w:color="auto"/>
        <w:left w:val="none" w:sz="0" w:space="0" w:color="auto"/>
        <w:bottom w:val="none" w:sz="0" w:space="0" w:color="auto"/>
        <w:right w:val="none" w:sz="0" w:space="0" w:color="auto"/>
      </w:divBdr>
    </w:div>
    <w:div w:id="588739187">
      <w:bodyDiv w:val="1"/>
      <w:marLeft w:val="0"/>
      <w:marRight w:val="0"/>
      <w:marTop w:val="0"/>
      <w:marBottom w:val="0"/>
      <w:divBdr>
        <w:top w:val="none" w:sz="0" w:space="0" w:color="auto"/>
        <w:left w:val="none" w:sz="0" w:space="0" w:color="auto"/>
        <w:bottom w:val="none" w:sz="0" w:space="0" w:color="auto"/>
        <w:right w:val="none" w:sz="0" w:space="0" w:color="auto"/>
      </w:divBdr>
    </w:div>
    <w:div w:id="588778405">
      <w:bodyDiv w:val="1"/>
      <w:marLeft w:val="0"/>
      <w:marRight w:val="0"/>
      <w:marTop w:val="0"/>
      <w:marBottom w:val="0"/>
      <w:divBdr>
        <w:top w:val="none" w:sz="0" w:space="0" w:color="auto"/>
        <w:left w:val="none" w:sz="0" w:space="0" w:color="auto"/>
        <w:bottom w:val="none" w:sz="0" w:space="0" w:color="auto"/>
        <w:right w:val="none" w:sz="0" w:space="0" w:color="auto"/>
      </w:divBdr>
    </w:div>
    <w:div w:id="588926269">
      <w:bodyDiv w:val="1"/>
      <w:marLeft w:val="0"/>
      <w:marRight w:val="0"/>
      <w:marTop w:val="0"/>
      <w:marBottom w:val="0"/>
      <w:divBdr>
        <w:top w:val="none" w:sz="0" w:space="0" w:color="auto"/>
        <w:left w:val="none" w:sz="0" w:space="0" w:color="auto"/>
        <w:bottom w:val="none" w:sz="0" w:space="0" w:color="auto"/>
        <w:right w:val="none" w:sz="0" w:space="0" w:color="auto"/>
      </w:divBdr>
    </w:div>
    <w:div w:id="589001307">
      <w:bodyDiv w:val="1"/>
      <w:marLeft w:val="0"/>
      <w:marRight w:val="0"/>
      <w:marTop w:val="0"/>
      <w:marBottom w:val="0"/>
      <w:divBdr>
        <w:top w:val="none" w:sz="0" w:space="0" w:color="auto"/>
        <w:left w:val="none" w:sz="0" w:space="0" w:color="auto"/>
        <w:bottom w:val="none" w:sz="0" w:space="0" w:color="auto"/>
        <w:right w:val="none" w:sz="0" w:space="0" w:color="auto"/>
      </w:divBdr>
    </w:div>
    <w:div w:id="589119092">
      <w:bodyDiv w:val="1"/>
      <w:marLeft w:val="0"/>
      <w:marRight w:val="0"/>
      <w:marTop w:val="0"/>
      <w:marBottom w:val="0"/>
      <w:divBdr>
        <w:top w:val="none" w:sz="0" w:space="0" w:color="auto"/>
        <w:left w:val="none" w:sz="0" w:space="0" w:color="auto"/>
        <w:bottom w:val="none" w:sz="0" w:space="0" w:color="auto"/>
        <w:right w:val="none" w:sz="0" w:space="0" w:color="auto"/>
      </w:divBdr>
    </w:div>
    <w:div w:id="589193052">
      <w:bodyDiv w:val="1"/>
      <w:marLeft w:val="0"/>
      <w:marRight w:val="0"/>
      <w:marTop w:val="0"/>
      <w:marBottom w:val="0"/>
      <w:divBdr>
        <w:top w:val="none" w:sz="0" w:space="0" w:color="auto"/>
        <w:left w:val="none" w:sz="0" w:space="0" w:color="auto"/>
        <w:bottom w:val="none" w:sz="0" w:space="0" w:color="auto"/>
        <w:right w:val="none" w:sz="0" w:space="0" w:color="auto"/>
      </w:divBdr>
    </w:div>
    <w:div w:id="589580650">
      <w:bodyDiv w:val="1"/>
      <w:marLeft w:val="0"/>
      <w:marRight w:val="0"/>
      <w:marTop w:val="0"/>
      <w:marBottom w:val="0"/>
      <w:divBdr>
        <w:top w:val="none" w:sz="0" w:space="0" w:color="auto"/>
        <w:left w:val="none" w:sz="0" w:space="0" w:color="auto"/>
        <w:bottom w:val="none" w:sz="0" w:space="0" w:color="auto"/>
        <w:right w:val="none" w:sz="0" w:space="0" w:color="auto"/>
      </w:divBdr>
    </w:div>
    <w:div w:id="589899649">
      <w:bodyDiv w:val="1"/>
      <w:marLeft w:val="0"/>
      <w:marRight w:val="0"/>
      <w:marTop w:val="0"/>
      <w:marBottom w:val="0"/>
      <w:divBdr>
        <w:top w:val="none" w:sz="0" w:space="0" w:color="auto"/>
        <w:left w:val="none" w:sz="0" w:space="0" w:color="auto"/>
        <w:bottom w:val="none" w:sz="0" w:space="0" w:color="auto"/>
        <w:right w:val="none" w:sz="0" w:space="0" w:color="auto"/>
      </w:divBdr>
    </w:div>
    <w:div w:id="589966934">
      <w:bodyDiv w:val="1"/>
      <w:marLeft w:val="0"/>
      <w:marRight w:val="0"/>
      <w:marTop w:val="0"/>
      <w:marBottom w:val="0"/>
      <w:divBdr>
        <w:top w:val="none" w:sz="0" w:space="0" w:color="auto"/>
        <w:left w:val="none" w:sz="0" w:space="0" w:color="auto"/>
        <w:bottom w:val="none" w:sz="0" w:space="0" w:color="auto"/>
        <w:right w:val="none" w:sz="0" w:space="0" w:color="auto"/>
      </w:divBdr>
    </w:div>
    <w:div w:id="590116716">
      <w:bodyDiv w:val="1"/>
      <w:marLeft w:val="0"/>
      <w:marRight w:val="0"/>
      <w:marTop w:val="0"/>
      <w:marBottom w:val="0"/>
      <w:divBdr>
        <w:top w:val="none" w:sz="0" w:space="0" w:color="auto"/>
        <w:left w:val="none" w:sz="0" w:space="0" w:color="auto"/>
        <w:bottom w:val="none" w:sz="0" w:space="0" w:color="auto"/>
        <w:right w:val="none" w:sz="0" w:space="0" w:color="auto"/>
      </w:divBdr>
    </w:div>
    <w:div w:id="590160064">
      <w:bodyDiv w:val="1"/>
      <w:marLeft w:val="0"/>
      <w:marRight w:val="0"/>
      <w:marTop w:val="0"/>
      <w:marBottom w:val="0"/>
      <w:divBdr>
        <w:top w:val="none" w:sz="0" w:space="0" w:color="auto"/>
        <w:left w:val="none" w:sz="0" w:space="0" w:color="auto"/>
        <w:bottom w:val="none" w:sz="0" w:space="0" w:color="auto"/>
        <w:right w:val="none" w:sz="0" w:space="0" w:color="auto"/>
      </w:divBdr>
    </w:div>
    <w:div w:id="590163505">
      <w:bodyDiv w:val="1"/>
      <w:marLeft w:val="0"/>
      <w:marRight w:val="0"/>
      <w:marTop w:val="0"/>
      <w:marBottom w:val="0"/>
      <w:divBdr>
        <w:top w:val="none" w:sz="0" w:space="0" w:color="auto"/>
        <w:left w:val="none" w:sz="0" w:space="0" w:color="auto"/>
        <w:bottom w:val="none" w:sz="0" w:space="0" w:color="auto"/>
        <w:right w:val="none" w:sz="0" w:space="0" w:color="auto"/>
      </w:divBdr>
    </w:div>
    <w:div w:id="590235269">
      <w:bodyDiv w:val="1"/>
      <w:marLeft w:val="0"/>
      <w:marRight w:val="0"/>
      <w:marTop w:val="0"/>
      <w:marBottom w:val="0"/>
      <w:divBdr>
        <w:top w:val="none" w:sz="0" w:space="0" w:color="auto"/>
        <w:left w:val="none" w:sz="0" w:space="0" w:color="auto"/>
        <w:bottom w:val="none" w:sz="0" w:space="0" w:color="auto"/>
        <w:right w:val="none" w:sz="0" w:space="0" w:color="auto"/>
      </w:divBdr>
    </w:div>
    <w:div w:id="590314512">
      <w:bodyDiv w:val="1"/>
      <w:marLeft w:val="0"/>
      <w:marRight w:val="0"/>
      <w:marTop w:val="0"/>
      <w:marBottom w:val="0"/>
      <w:divBdr>
        <w:top w:val="none" w:sz="0" w:space="0" w:color="auto"/>
        <w:left w:val="none" w:sz="0" w:space="0" w:color="auto"/>
        <w:bottom w:val="none" w:sz="0" w:space="0" w:color="auto"/>
        <w:right w:val="none" w:sz="0" w:space="0" w:color="auto"/>
      </w:divBdr>
    </w:div>
    <w:div w:id="590355536">
      <w:bodyDiv w:val="1"/>
      <w:marLeft w:val="0"/>
      <w:marRight w:val="0"/>
      <w:marTop w:val="0"/>
      <w:marBottom w:val="0"/>
      <w:divBdr>
        <w:top w:val="none" w:sz="0" w:space="0" w:color="auto"/>
        <w:left w:val="none" w:sz="0" w:space="0" w:color="auto"/>
        <w:bottom w:val="none" w:sz="0" w:space="0" w:color="auto"/>
        <w:right w:val="none" w:sz="0" w:space="0" w:color="auto"/>
      </w:divBdr>
    </w:div>
    <w:div w:id="590427318">
      <w:bodyDiv w:val="1"/>
      <w:marLeft w:val="0"/>
      <w:marRight w:val="0"/>
      <w:marTop w:val="0"/>
      <w:marBottom w:val="0"/>
      <w:divBdr>
        <w:top w:val="none" w:sz="0" w:space="0" w:color="auto"/>
        <w:left w:val="none" w:sz="0" w:space="0" w:color="auto"/>
        <w:bottom w:val="none" w:sz="0" w:space="0" w:color="auto"/>
        <w:right w:val="none" w:sz="0" w:space="0" w:color="auto"/>
      </w:divBdr>
    </w:div>
    <w:div w:id="590430499">
      <w:bodyDiv w:val="1"/>
      <w:marLeft w:val="0"/>
      <w:marRight w:val="0"/>
      <w:marTop w:val="0"/>
      <w:marBottom w:val="0"/>
      <w:divBdr>
        <w:top w:val="none" w:sz="0" w:space="0" w:color="auto"/>
        <w:left w:val="none" w:sz="0" w:space="0" w:color="auto"/>
        <w:bottom w:val="none" w:sz="0" w:space="0" w:color="auto"/>
        <w:right w:val="none" w:sz="0" w:space="0" w:color="auto"/>
      </w:divBdr>
    </w:div>
    <w:div w:id="590432030">
      <w:bodyDiv w:val="1"/>
      <w:marLeft w:val="0"/>
      <w:marRight w:val="0"/>
      <w:marTop w:val="0"/>
      <w:marBottom w:val="0"/>
      <w:divBdr>
        <w:top w:val="none" w:sz="0" w:space="0" w:color="auto"/>
        <w:left w:val="none" w:sz="0" w:space="0" w:color="auto"/>
        <w:bottom w:val="none" w:sz="0" w:space="0" w:color="auto"/>
        <w:right w:val="none" w:sz="0" w:space="0" w:color="auto"/>
      </w:divBdr>
    </w:div>
    <w:div w:id="590435142">
      <w:bodyDiv w:val="1"/>
      <w:marLeft w:val="0"/>
      <w:marRight w:val="0"/>
      <w:marTop w:val="0"/>
      <w:marBottom w:val="0"/>
      <w:divBdr>
        <w:top w:val="none" w:sz="0" w:space="0" w:color="auto"/>
        <w:left w:val="none" w:sz="0" w:space="0" w:color="auto"/>
        <w:bottom w:val="none" w:sz="0" w:space="0" w:color="auto"/>
        <w:right w:val="none" w:sz="0" w:space="0" w:color="auto"/>
      </w:divBdr>
    </w:div>
    <w:div w:id="590623317">
      <w:bodyDiv w:val="1"/>
      <w:marLeft w:val="0"/>
      <w:marRight w:val="0"/>
      <w:marTop w:val="0"/>
      <w:marBottom w:val="0"/>
      <w:divBdr>
        <w:top w:val="none" w:sz="0" w:space="0" w:color="auto"/>
        <w:left w:val="none" w:sz="0" w:space="0" w:color="auto"/>
        <w:bottom w:val="none" w:sz="0" w:space="0" w:color="auto"/>
        <w:right w:val="none" w:sz="0" w:space="0" w:color="auto"/>
      </w:divBdr>
    </w:div>
    <w:div w:id="590623926">
      <w:bodyDiv w:val="1"/>
      <w:marLeft w:val="0"/>
      <w:marRight w:val="0"/>
      <w:marTop w:val="0"/>
      <w:marBottom w:val="0"/>
      <w:divBdr>
        <w:top w:val="none" w:sz="0" w:space="0" w:color="auto"/>
        <w:left w:val="none" w:sz="0" w:space="0" w:color="auto"/>
        <w:bottom w:val="none" w:sz="0" w:space="0" w:color="auto"/>
        <w:right w:val="none" w:sz="0" w:space="0" w:color="auto"/>
      </w:divBdr>
    </w:div>
    <w:div w:id="590625967">
      <w:bodyDiv w:val="1"/>
      <w:marLeft w:val="0"/>
      <w:marRight w:val="0"/>
      <w:marTop w:val="0"/>
      <w:marBottom w:val="0"/>
      <w:divBdr>
        <w:top w:val="none" w:sz="0" w:space="0" w:color="auto"/>
        <w:left w:val="none" w:sz="0" w:space="0" w:color="auto"/>
        <w:bottom w:val="none" w:sz="0" w:space="0" w:color="auto"/>
        <w:right w:val="none" w:sz="0" w:space="0" w:color="auto"/>
      </w:divBdr>
    </w:div>
    <w:div w:id="590627061">
      <w:bodyDiv w:val="1"/>
      <w:marLeft w:val="0"/>
      <w:marRight w:val="0"/>
      <w:marTop w:val="0"/>
      <w:marBottom w:val="0"/>
      <w:divBdr>
        <w:top w:val="none" w:sz="0" w:space="0" w:color="auto"/>
        <w:left w:val="none" w:sz="0" w:space="0" w:color="auto"/>
        <w:bottom w:val="none" w:sz="0" w:space="0" w:color="auto"/>
        <w:right w:val="none" w:sz="0" w:space="0" w:color="auto"/>
      </w:divBdr>
    </w:div>
    <w:div w:id="590741522">
      <w:bodyDiv w:val="1"/>
      <w:marLeft w:val="0"/>
      <w:marRight w:val="0"/>
      <w:marTop w:val="0"/>
      <w:marBottom w:val="0"/>
      <w:divBdr>
        <w:top w:val="none" w:sz="0" w:space="0" w:color="auto"/>
        <w:left w:val="none" w:sz="0" w:space="0" w:color="auto"/>
        <w:bottom w:val="none" w:sz="0" w:space="0" w:color="auto"/>
        <w:right w:val="none" w:sz="0" w:space="0" w:color="auto"/>
      </w:divBdr>
    </w:div>
    <w:div w:id="590745431">
      <w:bodyDiv w:val="1"/>
      <w:marLeft w:val="0"/>
      <w:marRight w:val="0"/>
      <w:marTop w:val="0"/>
      <w:marBottom w:val="0"/>
      <w:divBdr>
        <w:top w:val="none" w:sz="0" w:space="0" w:color="auto"/>
        <w:left w:val="none" w:sz="0" w:space="0" w:color="auto"/>
        <w:bottom w:val="none" w:sz="0" w:space="0" w:color="auto"/>
        <w:right w:val="none" w:sz="0" w:space="0" w:color="auto"/>
      </w:divBdr>
    </w:div>
    <w:div w:id="590889807">
      <w:bodyDiv w:val="1"/>
      <w:marLeft w:val="0"/>
      <w:marRight w:val="0"/>
      <w:marTop w:val="0"/>
      <w:marBottom w:val="0"/>
      <w:divBdr>
        <w:top w:val="none" w:sz="0" w:space="0" w:color="auto"/>
        <w:left w:val="none" w:sz="0" w:space="0" w:color="auto"/>
        <w:bottom w:val="none" w:sz="0" w:space="0" w:color="auto"/>
        <w:right w:val="none" w:sz="0" w:space="0" w:color="auto"/>
      </w:divBdr>
    </w:div>
    <w:div w:id="591008047">
      <w:bodyDiv w:val="1"/>
      <w:marLeft w:val="0"/>
      <w:marRight w:val="0"/>
      <w:marTop w:val="0"/>
      <w:marBottom w:val="0"/>
      <w:divBdr>
        <w:top w:val="none" w:sz="0" w:space="0" w:color="auto"/>
        <w:left w:val="none" w:sz="0" w:space="0" w:color="auto"/>
        <w:bottom w:val="none" w:sz="0" w:space="0" w:color="auto"/>
        <w:right w:val="none" w:sz="0" w:space="0" w:color="auto"/>
      </w:divBdr>
    </w:div>
    <w:div w:id="591163774">
      <w:bodyDiv w:val="1"/>
      <w:marLeft w:val="0"/>
      <w:marRight w:val="0"/>
      <w:marTop w:val="0"/>
      <w:marBottom w:val="0"/>
      <w:divBdr>
        <w:top w:val="none" w:sz="0" w:space="0" w:color="auto"/>
        <w:left w:val="none" w:sz="0" w:space="0" w:color="auto"/>
        <w:bottom w:val="none" w:sz="0" w:space="0" w:color="auto"/>
        <w:right w:val="none" w:sz="0" w:space="0" w:color="auto"/>
      </w:divBdr>
    </w:div>
    <w:div w:id="591167022">
      <w:bodyDiv w:val="1"/>
      <w:marLeft w:val="0"/>
      <w:marRight w:val="0"/>
      <w:marTop w:val="0"/>
      <w:marBottom w:val="0"/>
      <w:divBdr>
        <w:top w:val="none" w:sz="0" w:space="0" w:color="auto"/>
        <w:left w:val="none" w:sz="0" w:space="0" w:color="auto"/>
        <w:bottom w:val="none" w:sz="0" w:space="0" w:color="auto"/>
        <w:right w:val="none" w:sz="0" w:space="0" w:color="auto"/>
      </w:divBdr>
    </w:div>
    <w:div w:id="591351669">
      <w:bodyDiv w:val="1"/>
      <w:marLeft w:val="0"/>
      <w:marRight w:val="0"/>
      <w:marTop w:val="0"/>
      <w:marBottom w:val="0"/>
      <w:divBdr>
        <w:top w:val="none" w:sz="0" w:space="0" w:color="auto"/>
        <w:left w:val="none" w:sz="0" w:space="0" w:color="auto"/>
        <w:bottom w:val="none" w:sz="0" w:space="0" w:color="auto"/>
        <w:right w:val="none" w:sz="0" w:space="0" w:color="auto"/>
      </w:divBdr>
    </w:div>
    <w:div w:id="591359615">
      <w:bodyDiv w:val="1"/>
      <w:marLeft w:val="0"/>
      <w:marRight w:val="0"/>
      <w:marTop w:val="0"/>
      <w:marBottom w:val="0"/>
      <w:divBdr>
        <w:top w:val="none" w:sz="0" w:space="0" w:color="auto"/>
        <w:left w:val="none" w:sz="0" w:space="0" w:color="auto"/>
        <w:bottom w:val="none" w:sz="0" w:space="0" w:color="auto"/>
        <w:right w:val="none" w:sz="0" w:space="0" w:color="auto"/>
      </w:divBdr>
    </w:div>
    <w:div w:id="591470862">
      <w:bodyDiv w:val="1"/>
      <w:marLeft w:val="0"/>
      <w:marRight w:val="0"/>
      <w:marTop w:val="0"/>
      <w:marBottom w:val="0"/>
      <w:divBdr>
        <w:top w:val="none" w:sz="0" w:space="0" w:color="auto"/>
        <w:left w:val="none" w:sz="0" w:space="0" w:color="auto"/>
        <w:bottom w:val="none" w:sz="0" w:space="0" w:color="auto"/>
        <w:right w:val="none" w:sz="0" w:space="0" w:color="auto"/>
      </w:divBdr>
    </w:div>
    <w:div w:id="591477375">
      <w:bodyDiv w:val="1"/>
      <w:marLeft w:val="0"/>
      <w:marRight w:val="0"/>
      <w:marTop w:val="0"/>
      <w:marBottom w:val="0"/>
      <w:divBdr>
        <w:top w:val="none" w:sz="0" w:space="0" w:color="auto"/>
        <w:left w:val="none" w:sz="0" w:space="0" w:color="auto"/>
        <w:bottom w:val="none" w:sz="0" w:space="0" w:color="auto"/>
        <w:right w:val="none" w:sz="0" w:space="0" w:color="auto"/>
      </w:divBdr>
    </w:div>
    <w:div w:id="591554065">
      <w:bodyDiv w:val="1"/>
      <w:marLeft w:val="0"/>
      <w:marRight w:val="0"/>
      <w:marTop w:val="0"/>
      <w:marBottom w:val="0"/>
      <w:divBdr>
        <w:top w:val="none" w:sz="0" w:space="0" w:color="auto"/>
        <w:left w:val="none" w:sz="0" w:space="0" w:color="auto"/>
        <w:bottom w:val="none" w:sz="0" w:space="0" w:color="auto"/>
        <w:right w:val="none" w:sz="0" w:space="0" w:color="auto"/>
      </w:divBdr>
    </w:div>
    <w:div w:id="591595272">
      <w:bodyDiv w:val="1"/>
      <w:marLeft w:val="0"/>
      <w:marRight w:val="0"/>
      <w:marTop w:val="0"/>
      <w:marBottom w:val="0"/>
      <w:divBdr>
        <w:top w:val="none" w:sz="0" w:space="0" w:color="auto"/>
        <w:left w:val="none" w:sz="0" w:space="0" w:color="auto"/>
        <w:bottom w:val="none" w:sz="0" w:space="0" w:color="auto"/>
        <w:right w:val="none" w:sz="0" w:space="0" w:color="auto"/>
      </w:divBdr>
    </w:div>
    <w:div w:id="591620799">
      <w:bodyDiv w:val="1"/>
      <w:marLeft w:val="0"/>
      <w:marRight w:val="0"/>
      <w:marTop w:val="0"/>
      <w:marBottom w:val="0"/>
      <w:divBdr>
        <w:top w:val="none" w:sz="0" w:space="0" w:color="auto"/>
        <w:left w:val="none" w:sz="0" w:space="0" w:color="auto"/>
        <w:bottom w:val="none" w:sz="0" w:space="0" w:color="auto"/>
        <w:right w:val="none" w:sz="0" w:space="0" w:color="auto"/>
      </w:divBdr>
    </w:div>
    <w:div w:id="591663965">
      <w:bodyDiv w:val="1"/>
      <w:marLeft w:val="0"/>
      <w:marRight w:val="0"/>
      <w:marTop w:val="0"/>
      <w:marBottom w:val="0"/>
      <w:divBdr>
        <w:top w:val="none" w:sz="0" w:space="0" w:color="auto"/>
        <w:left w:val="none" w:sz="0" w:space="0" w:color="auto"/>
        <w:bottom w:val="none" w:sz="0" w:space="0" w:color="auto"/>
        <w:right w:val="none" w:sz="0" w:space="0" w:color="auto"/>
      </w:divBdr>
    </w:div>
    <w:div w:id="591667420">
      <w:bodyDiv w:val="1"/>
      <w:marLeft w:val="0"/>
      <w:marRight w:val="0"/>
      <w:marTop w:val="0"/>
      <w:marBottom w:val="0"/>
      <w:divBdr>
        <w:top w:val="none" w:sz="0" w:space="0" w:color="auto"/>
        <w:left w:val="none" w:sz="0" w:space="0" w:color="auto"/>
        <w:bottom w:val="none" w:sz="0" w:space="0" w:color="auto"/>
        <w:right w:val="none" w:sz="0" w:space="0" w:color="auto"/>
      </w:divBdr>
    </w:div>
    <w:div w:id="591738321">
      <w:bodyDiv w:val="1"/>
      <w:marLeft w:val="0"/>
      <w:marRight w:val="0"/>
      <w:marTop w:val="0"/>
      <w:marBottom w:val="0"/>
      <w:divBdr>
        <w:top w:val="none" w:sz="0" w:space="0" w:color="auto"/>
        <w:left w:val="none" w:sz="0" w:space="0" w:color="auto"/>
        <w:bottom w:val="none" w:sz="0" w:space="0" w:color="auto"/>
        <w:right w:val="none" w:sz="0" w:space="0" w:color="auto"/>
      </w:divBdr>
    </w:div>
    <w:div w:id="591743532">
      <w:bodyDiv w:val="1"/>
      <w:marLeft w:val="0"/>
      <w:marRight w:val="0"/>
      <w:marTop w:val="0"/>
      <w:marBottom w:val="0"/>
      <w:divBdr>
        <w:top w:val="none" w:sz="0" w:space="0" w:color="auto"/>
        <w:left w:val="none" w:sz="0" w:space="0" w:color="auto"/>
        <w:bottom w:val="none" w:sz="0" w:space="0" w:color="auto"/>
        <w:right w:val="none" w:sz="0" w:space="0" w:color="auto"/>
      </w:divBdr>
    </w:div>
    <w:div w:id="591819744">
      <w:bodyDiv w:val="1"/>
      <w:marLeft w:val="0"/>
      <w:marRight w:val="0"/>
      <w:marTop w:val="0"/>
      <w:marBottom w:val="0"/>
      <w:divBdr>
        <w:top w:val="none" w:sz="0" w:space="0" w:color="auto"/>
        <w:left w:val="none" w:sz="0" w:space="0" w:color="auto"/>
        <w:bottom w:val="none" w:sz="0" w:space="0" w:color="auto"/>
        <w:right w:val="none" w:sz="0" w:space="0" w:color="auto"/>
      </w:divBdr>
    </w:div>
    <w:div w:id="591820381">
      <w:bodyDiv w:val="1"/>
      <w:marLeft w:val="0"/>
      <w:marRight w:val="0"/>
      <w:marTop w:val="0"/>
      <w:marBottom w:val="0"/>
      <w:divBdr>
        <w:top w:val="none" w:sz="0" w:space="0" w:color="auto"/>
        <w:left w:val="none" w:sz="0" w:space="0" w:color="auto"/>
        <w:bottom w:val="none" w:sz="0" w:space="0" w:color="auto"/>
        <w:right w:val="none" w:sz="0" w:space="0" w:color="auto"/>
      </w:divBdr>
    </w:div>
    <w:div w:id="592207112">
      <w:bodyDiv w:val="1"/>
      <w:marLeft w:val="0"/>
      <w:marRight w:val="0"/>
      <w:marTop w:val="0"/>
      <w:marBottom w:val="0"/>
      <w:divBdr>
        <w:top w:val="none" w:sz="0" w:space="0" w:color="auto"/>
        <w:left w:val="none" w:sz="0" w:space="0" w:color="auto"/>
        <w:bottom w:val="none" w:sz="0" w:space="0" w:color="auto"/>
        <w:right w:val="none" w:sz="0" w:space="0" w:color="auto"/>
      </w:divBdr>
    </w:div>
    <w:div w:id="592276310">
      <w:bodyDiv w:val="1"/>
      <w:marLeft w:val="0"/>
      <w:marRight w:val="0"/>
      <w:marTop w:val="0"/>
      <w:marBottom w:val="0"/>
      <w:divBdr>
        <w:top w:val="none" w:sz="0" w:space="0" w:color="auto"/>
        <w:left w:val="none" w:sz="0" w:space="0" w:color="auto"/>
        <w:bottom w:val="none" w:sz="0" w:space="0" w:color="auto"/>
        <w:right w:val="none" w:sz="0" w:space="0" w:color="auto"/>
      </w:divBdr>
    </w:div>
    <w:div w:id="592324712">
      <w:bodyDiv w:val="1"/>
      <w:marLeft w:val="0"/>
      <w:marRight w:val="0"/>
      <w:marTop w:val="0"/>
      <w:marBottom w:val="0"/>
      <w:divBdr>
        <w:top w:val="none" w:sz="0" w:space="0" w:color="auto"/>
        <w:left w:val="none" w:sz="0" w:space="0" w:color="auto"/>
        <w:bottom w:val="none" w:sz="0" w:space="0" w:color="auto"/>
        <w:right w:val="none" w:sz="0" w:space="0" w:color="auto"/>
      </w:divBdr>
    </w:div>
    <w:div w:id="592398878">
      <w:bodyDiv w:val="1"/>
      <w:marLeft w:val="0"/>
      <w:marRight w:val="0"/>
      <w:marTop w:val="0"/>
      <w:marBottom w:val="0"/>
      <w:divBdr>
        <w:top w:val="none" w:sz="0" w:space="0" w:color="auto"/>
        <w:left w:val="none" w:sz="0" w:space="0" w:color="auto"/>
        <w:bottom w:val="none" w:sz="0" w:space="0" w:color="auto"/>
        <w:right w:val="none" w:sz="0" w:space="0" w:color="auto"/>
      </w:divBdr>
    </w:div>
    <w:div w:id="593173568">
      <w:bodyDiv w:val="1"/>
      <w:marLeft w:val="0"/>
      <w:marRight w:val="0"/>
      <w:marTop w:val="0"/>
      <w:marBottom w:val="0"/>
      <w:divBdr>
        <w:top w:val="none" w:sz="0" w:space="0" w:color="auto"/>
        <w:left w:val="none" w:sz="0" w:space="0" w:color="auto"/>
        <w:bottom w:val="none" w:sz="0" w:space="0" w:color="auto"/>
        <w:right w:val="none" w:sz="0" w:space="0" w:color="auto"/>
      </w:divBdr>
    </w:div>
    <w:div w:id="593367668">
      <w:bodyDiv w:val="1"/>
      <w:marLeft w:val="0"/>
      <w:marRight w:val="0"/>
      <w:marTop w:val="0"/>
      <w:marBottom w:val="0"/>
      <w:divBdr>
        <w:top w:val="none" w:sz="0" w:space="0" w:color="auto"/>
        <w:left w:val="none" w:sz="0" w:space="0" w:color="auto"/>
        <w:bottom w:val="none" w:sz="0" w:space="0" w:color="auto"/>
        <w:right w:val="none" w:sz="0" w:space="0" w:color="auto"/>
      </w:divBdr>
    </w:div>
    <w:div w:id="593440841">
      <w:bodyDiv w:val="1"/>
      <w:marLeft w:val="0"/>
      <w:marRight w:val="0"/>
      <w:marTop w:val="0"/>
      <w:marBottom w:val="0"/>
      <w:divBdr>
        <w:top w:val="none" w:sz="0" w:space="0" w:color="auto"/>
        <w:left w:val="none" w:sz="0" w:space="0" w:color="auto"/>
        <w:bottom w:val="none" w:sz="0" w:space="0" w:color="auto"/>
        <w:right w:val="none" w:sz="0" w:space="0" w:color="auto"/>
      </w:divBdr>
    </w:div>
    <w:div w:id="593586037">
      <w:bodyDiv w:val="1"/>
      <w:marLeft w:val="0"/>
      <w:marRight w:val="0"/>
      <w:marTop w:val="0"/>
      <w:marBottom w:val="0"/>
      <w:divBdr>
        <w:top w:val="none" w:sz="0" w:space="0" w:color="auto"/>
        <w:left w:val="none" w:sz="0" w:space="0" w:color="auto"/>
        <w:bottom w:val="none" w:sz="0" w:space="0" w:color="auto"/>
        <w:right w:val="none" w:sz="0" w:space="0" w:color="auto"/>
      </w:divBdr>
    </w:div>
    <w:div w:id="593630137">
      <w:bodyDiv w:val="1"/>
      <w:marLeft w:val="0"/>
      <w:marRight w:val="0"/>
      <w:marTop w:val="0"/>
      <w:marBottom w:val="0"/>
      <w:divBdr>
        <w:top w:val="none" w:sz="0" w:space="0" w:color="auto"/>
        <w:left w:val="none" w:sz="0" w:space="0" w:color="auto"/>
        <w:bottom w:val="none" w:sz="0" w:space="0" w:color="auto"/>
        <w:right w:val="none" w:sz="0" w:space="0" w:color="auto"/>
      </w:divBdr>
    </w:div>
    <w:div w:id="593633221">
      <w:bodyDiv w:val="1"/>
      <w:marLeft w:val="0"/>
      <w:marRight w:val="0"/>
      <w:marTop w:val="0"/>
      <w:marBottom w:val="0"/>
      <w:divBdr>
        <w:top w:val="none" w:sz="0" w:space="0" w:color="auto"/>
        <w:left w:val="none" w:sz="0" w:space="0" w:color="auto"/>
        <w:bottom w:val="none" w:sz="0" w:space="0" w:color="auto"/>
        <w:right w:val="none" w:sz="0" w:space="0" w:color="auto"/>
      </w:divBdr>
    </w:div>
    <w:div w:id="593703883">
      <w:bodyDiv w:val="1"/>
      <w:marLeft w:val="0"/>
      <w:marRight w:val="0"/>
      <w:marTop w:val="0"/>
      <w:marBottom w:val="0"/>
      <w:divBdr>
        <w:top w:val="none" w:sz="0" w:space="0" w:color="auto"/>
        <w:left w:val="none" w:sz="0" w:space="0" w:color="auto"/>
        <w:bottom w:val="none" w:sz="0" w:space="0" w:color="auto"/>
        <w:right w:val="none" w:sz="0" w:space="0" w:color="auto"/>
      </w:divBdr>
    </w:div>
    <w:div w:id="593784074">
      <w:bodyDiv w:val="1"/>
      <w:marLeft w:val="0"/>
      <w:marRight w:val="0"/>
      <w:marTop w:val="0"/>
      <w:marBottom w:val="0"/>
      <w:divBdr>
        <w:top w:val="none" w:sz="0" w:space="0" w:color="auto"/>
        <w:left w:val="none" w:sz="0" w:space="0" w:color="auto"/>
        <w:bottom w:val="none" w:sz="0" w:space="0" w:color="auto"/>
        <w:right w:val="none" w:sz="0" w:space="0" w:color="auto"/>
      </w:divBdr>
    </w:div>
    <w:div w:id="593785287">
      <w:bodyDiv w:val="1"/>
      <w:marLeft w:val="0"/>
      <w:marRight w:val="0"/>
      <w:marTop w:val="0"/>
      <w:marBottom w:val="0"/>
      <w:divBdr>
        <w:top w:val="none" w:sz="0" w:space="0" w:color="auto"/>
        <w:left w:val="none" w:sz="0" w:space="0" w:color="auto"/>
        <w:bottom w:val="none" w:sz="0" w:space="0" w:color="auto"/>
        <w:right w:val="none" w:sz="0" w:space="0" w:color="auto"/>
      </w:divBdr>
    </w:div>
    <w:div w:id="593973482">
      <w:bodyDiv w:val="1"/>
      <w:marLeft w:val="0"/>
      <w:marRight w:val="0"/>
      <w:marTop w:val="0"/>
      <w:marBottom w:val="0"/>
      <w:divBdr>
        <w:top w:val="none" w:sz="0" w:space="0" w:color="auto"/>
        <w:left w:val="none" w:sz="0" w:space="0" w:color="auto"/>
        <w:bottom w:val="none" w:sz="0" w:space="0" w:color="auto"/>
        <w:right w:val="none" w:sz="0" w:space="0" w:color="auto"/>
      </w:divBdr>
    </w:div>
    <w:div w:id="594048001">
      <w:bodyDiv w:val="1"/>
      <w:marLeft w:val="0"/>
      <w:marRight w:val="0"/>
      <w:marTop w:val="0"/>
      <w:marBottom w:val="0"/>
      <w:divBdr>
        <w:top w:val="none" w:sz="0" w:space="0" w:color="auto"/>
        <w:left w:val="none" w:sz="0" w:space="0" w:color="auto"/>
        <w:bottom w:val="none" w:sz="0" w:space="0" w:color="auto"/>
        <w:right w:val="none" w:sz="0" w:space="0" w:color="auto"/>
      </w:divBdr>
    </w:div>
    <w:div w:id="594095754">
      <w:bodyDiv w:val="1"/>
      <w:marLeft w:val="0"/>
      <w:marRight w:val="0"/>
      <w:marTop w:val="0"/>
      <w:marBottom w:val="0"/>
      <w:divBdr>
        <w:top w:val="none" w:sz="0" w:space="0" w:color="auto"/>
        <w:left w:val="none" w:sz="0" w:space="0" w:color="auto"/>
        <w:bottom w:val="none" w:sz="0" w:space="0" w:color="auto"/>
        <w:right w:val="none" w:sz="0" w:space="0" w:color="auto"/>
      </w:divBdr>
    </w:div>
    <w:div w:id="594098968">
      <w:bodyDiv w:val="1"/>
      <w:marLeft w:val="0"/>
      <w:marRight w:val="0"/>
      <w:marTop w:val="0"/>
      <w:marBottom w:val="0"/>
      <w:divBdr>
        <w:top w:val="none" w:sz="0" w:space="0" w:color="auto"/>
        <w:left w:val="none" w:sz="0" w:space="0" w:color="auto"/>
        <w:bottom w:val="none" w:sz="0" w:space="0" w:color="auto"/>
        <w:right w:val="none" w:sz="0" w:space="0" w:color="auto"/>
      </w:divBdr>
    </w:div>
    <w:div w:id="594242619">
      <w:bodyDiv w:val="1"/>
      <w:marLeft w:val="0"/>
      <w:marRight w:val="0"/>
      <w:marTop w:val="0"/>
      <w:marBottom w:val="0"/>
      <w:divBdr>
        <w:top w:val="none" w:sz="0" w:space="0" w:color="auto"/>
        <w:left w:val="none" w:sz="0" w:space="0" w:color="auto"/>
        <w:bottom w:val="none" w:sz="0" w:space="0" w:color="auto"/>
        <w:right w:val="none" w:sz="0" w:space="0" w:color="auto"/>
      </w:divBdr>
    </w:div>
    <w:div w:id="594284391">
      <w:bodyDiv w:val="1"/>
      <w:marLeft w:val="0"/>
      <w:marRight w:val="0"/>
      <w:marTop w:val="0"/>
      <w:marBottom w:val="0"/>
      <w:divBdr>
        <w:top w:val="none" w:sz="0" w:space="0" w:color="auto"/>
        <w:left w:val="none" w:sz="0" w:space="0" w:color="auto"/>
        <w:bottom w:val="none" w:sz="0" w:space="0" w:color="auto"/>
        <w:right w:val="none" w:sz="0" w:space="0" w:color="auto"/>
      </w:divBdr>
    </w:div>
    <w:div w:id="594359200">
      <w:bodyDiv w:val="1"/>
      <w:marLeft w:val="0"/>
      <w:marRight w:val="0"/>
      <w:marTop w:val="0"/>
      <w:marBottom w:val="0"/>
      <w:divBdr>
        <w:top w:val="none" w:sz="0" w:space="0" w:color="auto"/>
        <w:left w:val="none" w:sz="0" w:space="0" w:color="auto"/>
        <w:bottom w:val="none" w:sz="0" w:space="0" w:color="auto"/>
        <w:right w:val="none" w:sz="0" w:space="0" w:color="auto"/>
      </w:divBdr>
    </w:div>
    <w:div w:id="594440822">
      <w:bodyDiv w:val="1"/>
      <w:marLeft w:val="0"/>
      <w:marRight w:val="0"/>
      <w:marTop w:val="0"/>
      <w:marBottom w:val="0"/>
      <w:divBdr>
        <w:top w:val="none" w:sz="0" w:space="0" w:color="auto"/>
        <w:left w:val="none" w:sz="0" w:space="0" w:color="auto"/>
        <w:bottom w:val="none" w:sz="0" w:space="0" w:color="auto"/>
        <w:right w:val="none" w:sz="0" w:space="0" w:color="auto"/>
      </w:divBdr>
    </w:div>
    <w:div w:id="594440993">
      <w:bodyDiv w:val="1"/>
      <w:marLeft w:val="0"/>
      <w:marRight w:val="0"/>
      <w:marTop w:val="0"/>
      <w:marBottom w:val="0"/>
      <w:divBdr>
        <w:top w:val="none" w:sz="0" w:space="0" w:color="auto"/>
        <w:left w:val="none" w:sz="0" w:space="0" w:color="auto"/>
        <w:bottom w:val="none" w:sz="0" w:space="0" w:color="auto"/>
        <w:right w:val="none" w:sz="0" w:space="0" w:color="auto"/>
      </w:divBdr>
    </w:div>
    <w:div w:id="594558088">
      <w:bodyDiv w:val="1"/>
      <w:marLeft w:val="0"/>
      <w:marRight w:val="0"/>
      <w:marTop w:val="0"/>
      <w:marBottom w:val="0"/>
      <w:divBdr>
        <w:top w:val="none" w:sz="0" w:space="0" w:color="auto"/>
        <w:left w:val="none" w:sz="0" w:space="0" w:color="auto"/>
        <w:bottom w:val="none" w:sz="0" w:space="0" w:color="auto"/>
        <w:right w:val="none" w:sz="0" w:space="0" w:color="auto"/>
      </w:divBdr>
    </w:div>
    <w:div w:id="594635926">
      <w:bodyDiv w:val="1"/>
      <w:marLeft w:val="0"/>
      <w:marRight w:val="0"/>
      <w:marTop w:val="0"/>
      <w:marBottom w:val="0"/>
      <w:divBdr>
        <w:top w:val="none" w:sz="0" w:space="0" w:color="auto"/>
        <w:left w:val="none" w:sz="0" w:space="0" w:color="auto"/>
        <w:bottom w:val="none" w:sz="0" w:space="0" w:color="auto"/>
        <w:right w:val="none" w:sz="0" w:space="0" w:color="auto"/>
      </w:divBdr>
    </w:div>
    <w:div w:id="594746066">
      <w:bodyDiv w:val="1"/>
      <w:marLeft w:val="0"/>
      <w:marRight w:val="0"/>
      <w:marTop w:val="0"/>
      <w:marBottom w:val="0"/>
      <w:divBdr>
        <w:top w:val="none" w:sz="0" w:space="0" w:color="auto"/>
        <w:left w:val="none" w:sz="0" w:space="0" w:color="auto"/>
        <w:bottom w:val="none" w:sz="0" w:space="0" w:color="auto"/>
        <w:right w:val="none" w:sz="0" w:space="0" w:color="auto"/>
      </w:divBdr>
    </w:div>
    <w:div w:id="594902557">
      <w:bodyDiv w:val="1"/>
      <w:marLeft w:val="0"/>
      <w:marRight w:val="0"/>
      <w:marTop w:val="0"/>
      <w:marBottom w:val="0"/>
      <w:divBdr>
        <w:top w:val="none" w:sz="0" w:space="0" w:color="auto"/>
        <w:left w:val="none" w:sz="0" w:space="0" w:color="auto"/>
        <w:bottom w:val="none" w:sz="0" w:space="0" w:color="auto"/>
        <w:right w:val="none" w:sz="0" w:space="0" w:color="auto"/>
      </w:divBdr>
    </w:div>
    <w:div w:id="594945265">
      <w:bodyDiv w:val="1"/>
      <w:marLeft w:val="0"/>
      <w:marRight w:val="0"/>
      <w:marTop w:val="0"/>
      <w:marBottom w:val="0"/>
      <w:divBdr>
        <w:top w:val="none" w:sz="0" w:space="0" w:color="auto"/>
        <w:left w:val="none" w:sz="0" w:space="0" w:color="auto"/>
        <w:bottom w:val="none" w:sz="0" w:space="0" w:color="auto"/>
        <w:right w:val="none" w:sz="0" w:space="0" w:color="auto"/>
      </w:divBdr>
    </w:div>
    <w:div w:id="594946746">
      <w:bodyDiv w:val="1"/>
      <w:marLeft w:val="0"/>
      <w:marRight w:val="0"/>
      <w:marTop w:val="0"/>
      <w:marBottom w:val="0"/>
      <w:divBdr>
        <w:top w:val="none" w:sz="0" w:space="0" w:color="auto"/>
        <w:left w:val="none" w:sz="0" w:space="0" w:color="auto"/>
        <w:bottom w:val="none" w:sz="0" w:space="0" w:color="auto"/>
        <w:right w:val="none" w:sz="0" w:space="0" w:color="auto"/>
      </w:divBdr>
    </w:div>
    <w:div w:id="595017082">
      <w:bodyDiv w:val="1"/>
      <w:marLeft w:val="0"/>
      <w:marRight w:val="0"/>
      <w:marTop w:val="0"/>
      <w:marBottom w:val="0"/>
      <w:divBdr>
        <w:top w:val="none" w:sz="0" w:space="0" w:color="auto"/>
        <w:left w:val="none" w:sz="0" w:space="0" w:color="auto"/>
        <w:bottom w:val="none" w:sz="0" w:space="0" w:color="auto"/>
        <w:right w:val="none" w:sz="0" w:space="0" w:color="auto"/>
      </w:divBdr>
    </w:div>
    <w:div w:id="595137961">
      <w:bodyDiv w:val="1"/>
      <w:marLeft w:val="0"/>
      <w:marRight w:val="0"/>
      <w:marTop w:val="0"/>
      <w:marBottom w:val="0"/>
      <w:divBdr>
        <w:top w:val="none" w:sz="0" w:space="0" w:color="auto"/>
        <w:left w:val="none" w:sz="0" w:space="0" w:color="auto"/>
        <w:bottom w:val="none" w:sz="0" w:space="0" w:color="auto"/>
        <w:right w:val="none" w:sz="0" w:space="0" w:color="auto"/>
      </w:divBdr>
    </w:div>
    <w:div w:id="595284891">
      <w:bodyDiv w:val="1"/>
      <w:marLeft w:val="0"/>
      <w:marRight w:val="0"/>
      <w:marTop w:val="0"/>
      <w:marBottom w:val="0"/>
      <w:divBdr>
        <w:top w:val="none" w:sz="0" w:space="0" w:color="auto"/>
        <w:left w:val="none" w:sz="0" w:space="0" w:color="auto"/>
        <w:bottom w:val="none" w:sz="0" w:space="0" w:color="auto"/>
        <w:right w:val="none" w:sz="0" w:space="0" w:color="auto"/>
      </w:divBdr>
    </w:div>
    <w:div w:id="595285446">
      <w:bodyDiv w:val="1"/>
      <w:marLeft w:val="0"/>
      <w:marRight w:val="0"/>
      <w:marTop w:val="0"/>
      <w:marBottom w:val="0"/>
      <w:divBdr>
        <w:top w:val="none" w:sz="0" w:space="0" w:color="auto"/>
        <w:left w:val="none" w:sz="0" w:space="0" w:color="auto"/>
        <w:bottom w:val="none" w:sz="0" w:space="0" w:color="auto"/>
        <w:right w:val="none" w:sz="0" w:space="0" w:color="auto"/>
      </w:divBdr>
    </w:div>
    <w:div w:id="595333395">
      <w:bodyDiv w:val="1"/>
      <w:marLeft w:val="0"/>
      <w:marRight w:val="0"/>
      <w:marTop w:val="0"/>
      <w:marBottom w:val="0"/>
      <w:divBdr>
        <w:top w:val="none" w:sz="0" w:space="0" w:color="auto"/>
        <w:left w:val="none" w:sz="0" w:space="0" w:color="auto"/>
        <w:bottom w:val="none" w:sz="0" w:space="0" w:color="auto"/>
        <w:right w:val="none" w:sz="0" w:space="0" w:color="auto"/>
      </w:divBdr>
    </w:div>
    <w:div w:id="595361500">
      <w:bodyDiv w:val="1"/>
      <w:marLeft w:val="0"/>
      <w:marRight w:val="0"/>
      <w:marTop w:val="0"/>
      <w:marBottom w:val="0"/>
      <w:divBdr>
        <w:top w:val="none" w:sz="0" w:space="0" w:color="auto"/>
        <w:left w:val="none" w:sz="0" w:space="0" w:color="auto"/>
        <w:bottom w:val="none" w:sz="0" w:space="0" w:color="auto"/>
        <w:right w:val="none" w:sz="0" w:space="0" w:color="auto"/>
      </w:divBdr>
    </w:div>
    <w:div w:id="595484502">
      <w:bodyDiv w:val="1"/>
      <w:marLeft w:val="0"/>
      <w:marRight w:val="0"/>
      <w:marTop w:val="0"/>
      <w:marBottom w:val="0"/>
      <w:divBdr>
        <w:top w:val="none" w:sz="0" w:space="0" w:color="auto"/>
        <w:left w:val="none" w:sz="0" w:space="0" w:color="auto"/>
        <w:bottom w:val="none" w:sz="0" w:space="0" w:color="auto"/>
        <w:right w:val="none" w:sz="0" w:space="0" w:color="auto"/>
      </w:divBdr>
    </w:div>
    <w:div w:id="595673891">
      <w:bodyDiv w:val="1"/>
      <w:marLeft w:val="0"/>
      <w:marRight w:val="0"/>
      <w:marTop w:val="0"/>
      <w:marBottom w:val="0"/>
      <w:divBdr>
        <w:top w:val="none" w:sz="0" w:space="0" w:color="auto"/>
        <w:left w:val="none" w:sz="0" w:space="0" w:color="auto"/>
        <w:bottom w:val="none" w:sz="0" w:space="0" w:color="auto"/>
        <w:right w:val="none" w:sz="0" w:space="0" w:color="auto"/>
      </w:divBdr>
    </w:div>
    <w:div w:id="595676868">
      <w:bodyDiv w:val="1"/>
      <w:marLeft w:val="0"/>
      <w:marRight w:val="0"/>
      <w:marTop w:val="0"/>
      <w:marBottom w:val="0"/>
      <w:divBdr>
        <w:top w:val="none" w:sz="0" w:space="0" w:color="auto"/>
        <w:left w:val="none" w:sz="0" w:space="0" w:color="auto"/>
        <w:bottom w:val="none" w:sz="0" w:space="0" w:color="auto"/>
        <w:right w:val="none" w:sz="0" w:space="0" w:color="auto"/>
      </w:divBdr>
    </w:div>
    <w:div w:id="595791332">
      <w:bodyDiv w:val="1"/>
      <w:marLeft w:val="0"/>
      <w:marRight w:val="0"/>
      <w:marTop w:val="0"/>
      <w:marBottom w:val="0"/>
      <w:divBdr>
        <w:top w:val="none" w:sz="0" w:space="0" w:color="auto"/>
        <w:left w:val="none" w:sz="0" w:space="0" w:color="auto"/>
        <w:bottom w:val="none" w:sz="0" w:space="0" w:color="auto"/>
        <w:right w:val="none" w:sz="0" w:space="0" w:color="auto"/>
      </w:divBdr>
    </w:div>
    <w:div w:id="595942796">
      <w:bodyDiv w:val="1"/>
      <w:marLeft w:val="0"/>
      <w:marRight w:val="0"/>
      <w:marTop w:val="0"/>
      <w:marBottom w:val="0"/>
      <w:divBdr>
        <w:top w:val="none" w:sz="0" w:space="0" w:color="auto"/>
        <w:left w:val="none" w:sz="0" w:space="0" w:color="auto"/>
        <w:bottom w:val="none" w:sz="0" w:space="0" w:color="auto"/>
        <w:right w:val="none" w:sz="0" w:space="0" w:color="auto"/>
      </w:divBdr>
    </w:div>
    <w:div w:id="596060900">
      <w:bodyDiv w:val="1"/>
      <w:marLeft w:val="0"/>
      <w:marRight w:val="0"/>
      <w:marTop w:val="0"/>
      <w:marBottom w:val="0"/>
      <w:divBdr>
        <w:top w:val="none" w:sz="0" w:space="0" w:color="auto"/>
        <w:left w:val="none" w:sz="0" w:space="0" w:color="auto"/>
        <w:bottom w:val="none" w:sz="0" w:space="0" w:color="auto"/>
        <w:right w:val="none" w:sz="0" w:space="0" w:color="auto"/>
      </w:divBdr>
    </w:div>
    <w:div w:id="596062307">
      <w:bodyDiv w:val="1"/>
      <w:marLeft w:val="0"/>
      <w:marRight w:val="0"/>
      <w:marTop w:val="0"/>
      <w:marBottom w:val="0"/>
      <w:divBdr>
        <w:top w:val="none" w:sz="0" w:space="0" w:color="auto"/>
        <w:left w:val="none" w:sz="0" w:space="0" w:color="auto"/>
        <w:bottom w:val="none" w:sz="0" w:space="0" w:color="auto"/>
        <w:right w:val="none" w:sz="0" w:space="0" w:color="auto"/>
      </w:divBdr>
    </w:div>
    <w:div w:id="596135924">
      <w:bodyDiv w:val="1"/>
      <w:marLeft w:val="0"/>
      <w:marRight w:val="0"/>
      <w:marTop w:val="0"/>
      <w:marBottom w:val="0"/>
      <w:divBdr>
        <w:top w:val="none" w:sz="0" w:space="0" w:color="auto"/>
        <w:left w:val="none" w:sz="0" w:space="0" w:color="auto"/>
        <w:bottom w:val="none" w:sz="0" w:space="0" w:color="auto"/>
        <w:right w:val="none" w:sz="0" w:space="0" w:color="auto"/>
      </w:divBdr>
    </w:div>
    <w:div w:id="596139609">
      <w:bodyDiv w:val="1"/>
      <w:marLeft w:val="0"/>
      <w:marRight w:val="0"/>
      <w:marTop w:val="0"/>
      <w:marBottom w:val="0"/>
      <w:divBdr>
        <w:top w:val="none" w:sz="0" w:space="0" w:color="auto"/>
        <w:left w:val="none" w:sz="0" w:space="0" w:color="auto"/>
        <w:bottom w:val="none" w:sz="0" w:space="0" w:color="auto"/>
        <w:right w:val="none" w:sz="0" w:space="0" w:color="auto"/>
      </w:divBdr>
    </w:div>
    <w:div w:id="596450456">
      <w:bodyDiv w:val="1"/>
      <w:marLeft w:val="0"/>
      <w:marRight w:val="0"/>
      <w:marTop w:val="0"/>
      <w:marBottom w:val="0"/>
      <w:divBdr>
        <w:top w:val="none" w:sz="0" w:space="0" w:color="auto"/>
        <w:left w:val="none" w:sz="0" w:space="0" w:color="auto"/>
        <w:bottom w:val="none" w:sz="0" w:space="0" w:color="auto"/>
        <w:right w:val="none" w:sz="0" w:space="0" w:color="auto"/>
      </w:divBdr>
    </w:div>
    <w:div w:id="596595391">
      <w:bodyDiv w:val="1"/>
      <w:marLeft w:val="0"/>
      <w:marRight w:val="0"/>
      <w:marTop w:val="0"/>
      <w:marBottom w:val="0"/>
      <w:divBdr>
        <w:top w:val="none" w:sz="0" w:space="0" w:color="auto"/>
        <w:left w:val="none" w:sz="0" w:space="0" w:color="auto"/>
        <w:bottom w:val="none" w:sz="0" w:space="0" w:color="auto"/>
        <w:right w:val="none" w:sz="0" w:space="0" w:color="auto"/>
      </w:divBdr>
    </w:div>
    <w:div w:id="596720356">
      <w:bodyDiv w:val="1"/>
      <w:marLeft w:val="0"/>
      <w:marRight w:val="0"/>
      <w:marTop w:val="0"/>
      <w:marBottom w:val="0"/>
      <w:divBdr>
        <w:top w:val="none" w:sz="0" w:space="0" w:color="auto"/>
        <w:left w:val="none" w:sz="0" w:space="0" w:color="auto"/>
        <w:bottom w:val="none" w:sz="0" w:space="0" w:color="auto"/>
        <w:right w:val="none" w:sz="0" w:space="0" w:color="auto"/>
      </w:divBdr>
    </w:div>
    <w:div w:id="596790324">
      <w:bodyDiv w:val="1"/>
      <w:marLeft w:val="0"/>
      <w:marRight w:val="0"/>
      <w:marTop w:val="0"/>
      <w:marBottom w:val="0"/>
      <w:divBdr>
        <w:top w:val="none" w:sz="0" w:space="0" w:color="auto"/>
        <w:left w:val="none" w:sz="0" w:space="0" w:color="auto"/>
        <w:bottom w:val="none" w:sz="0" w:space="0" w:color="auto"/>
        <w:right w:val="none" w:sz="0" w:space="0" w:color="auto"/>
      </w:divBdr>
    </w:div>
    <w:div w:id="596795475">
      <w:bodyDiv w:val="1"/>
      <w:marLeft w:val="0"/>
      <w:marRight w:val="0"/>
      <w:marTop w:val="0"/>
      <w:marBottom w:val="0"/>
      <w:divBdr>
        <w:top w:val="none" w:sz="0" w:space="0" w:color="auto"/>
        <w:left w:val="none" w:sz="0" w:space="0" w:color="auto"/>
        <w:bottom w:val="none" w:sz="0" w:space="0" w:color="auto"/>
        <w:right w:val="none" w:sz="0" w:space="0" w:color="auto"/>
      </w:divBdr>
    </w:div>
    <w:div w:id="596913734">
      <w:bodyDiv w:val="1"/>
      <w:marLeft w:val="0"/>
      <w:marRight w:val="0"/>
      <w:marTop w:val="0"/>
      <w:marBottom w:val="0"/>
      <w:divBdr>
        <w:top w:val="none" w:sz="0" w:space="0" w:color="auto"/>
        <w:left w:val="none" w:sz="0" w:space="0" w:color="auto"/>
        <w:bottom w:val="none" w:sz="0" w:space="0" w:color="auto"/>
        <w:right w:val="none" w:sz="0" w:space="0" w:color="auto"/>
      </w:divBdr>
    </w:div>
    <w:div w:id="596984760">
      <w:bodyDiv w:val="1"/>
      <w:marLeft w:val="0"/>
      <w:marRight w:val="0"/>
      <w:marTop w:val="0"/>
      <w:marBottom w:val="0"/>
      <w:divBdr>
        <w:top w:val="none" w:sz="0" w:space="0" w:color="auto"/>
        <w:left w:val="none" w:sz="0" w:space="0" w:color="auto"/>
        <w:bottom w:val="none" w:sz="0" w:space="0" w:color="auto"/>
        <w:right w:val="none" w:sz="0" w:space="0" w:color="auto"/>
      </w:divBdr>
    </w:div>
    <w:div w:id="597060020">
      <w:bodyDiv w:val="1"/>
      <w:marLeft w:val="0"/>
      <w:marRight w:val="0"/>
      <w:marTop w:val="0"/>
      <w:marBottom w:val="0"/>
      <w:divBdr>
        <w:top w:val="none" w:sz="0" w:space="0" w:color="auto"/>
        <w:left w:val="none" w:sz="0" w:space="0" w:color="auto"/>
        <w:bottom w:val="none" w:sz="0" w:space="0" w:color="auto"/>
        <w:right w:val="none" w:sz="0" w:space="0" w:color="auto"/>
      </w:divBdr>
    </w:div>
    <w:div w:id="597100096">
      <w:bodyDiv w:val="1"/>
      <w:marLeft w:val="0"/>
      <w:marRight w:val="0"/>
      <w:marTop w:val="0"/>
      <w:marBottom w:val="0"/>
      <w:divBdr>
        <w:top w:val="none" w:sz="0" w:space="0" w:color="auto"/>
        <w:left w:val="none" w:sz="0" w:space="0" w:color="auto"/>
        <w:bottom w:val="none" w:sz="0" w:space="0" w:color="auto"/>
        <w:right w:val="none" w:sz="0" w:space="0" w:color="auto"/>
      </w:divBdr>
    </w:div>
    <w:div w:id="597443809">
      <w:bodyDiv w:val="1"/>
      <w:marLeft w:val="0"/>
      <w:marRight w:val="0"/>
      <w:marTop w:val="0"/>
      <w:marBottom w:val="0"/>
      <w:divBdr>
        <w:top w:val="none" w:sz="0" w:space="0" w:color="auto"/>
        <w:left w:val="none" w:sz="0" w:space="0" w:color="auto"/>
        <w:bottom w:val="none" w:sz="0" w:space="0" w:color="auto"/>
        <w:right w:val="none" w:sz="0" w:space="0" w:color="auto"/>
      </w:divBdr>
    </w:div>
    <w:div w:id="597567341">
      <w:bodyDiv w:val="1"/>
      <w:marLeft w:val="0"/>
      <w:marRight w:val="0"/>
      <w:marTop w:val="0"/>
      <w:marBottom w:val="0"/>
      <w:divBdr>
        <w:top w:val="none" w:sz="0" w:space="0" w:color="auto"/>
        <w:left w:val="none" w:sz="0" w:space="0" w:color="auto"/>
        <w:bottom w:val="none" w:sz="0" w:space="0" w:color="auto"/>
        <w:right w:val="none" w:sz="0" w:space="0" w:color="auto"/>
      </w:divBdr>
    </w:div>
    <w:div w:id="597642970">
      <w:bodyDiv w:val="1"/>
      <w:marLeft w:val="0"/>
      <w:marRight w:val="0"/>
      <w:marTop w:val="0"/>
      <w:marBottom w:val="0"/>
      <w:divBdr>
        <w:top w:val="none" w:sz="0" w:space="0" w:color="auto"/>
        <w:left w:val="none" w:sz="0" w:space="0" w:color="auto"/>
        <w:bottom w:val="none" w:sz="0" w:space="0" w:color="auto"/>
        <w:right w:val="none" w:sz="0" w:space="0" w:color="auto"/>
      </w:divBdr>
    </w:div>
    <w:div w:id="597711608">
      <w:bodyDiv w:val="1"/>
      <w:marLeft w:val="0"/>
      <w:marRight w:val="0"/>
      <w:marTop w:val="0"/>
      <w:marBottom w:val="0"/>
      <w:divBdr>
        <w:top w:val="none" w:sz="0" w:space="0" w:color="auto"/>
        <w:left w:val="none" w:sz="0" w:space="0" w:color="auto"/>
        <w:bottom w:val="none" w:sz="0" w:space="0" w:color="auto"/>
        <w:right w:val="none" w:sz="0" w:space="0" w:color="auto"/>
      </w:divBdr>
    </w:div>
    <w:div w:id="597714379">
      <w:bodyDiv w:val="1"/>
      <w:marLeft w:val="0"/>
      <w:marRight w:val="0"/>
      <w:marTop w:val="0"/>
      <w:marBottom w:val="0"/>
      <w:divBdr>
        <w:top w:val="none" w:sz="0" w:space="0" w:color="auto"/>
        <w:left w:val="none" w:sz="0" w:space="0" w:color="auto"/>
        <w:bottom w:val="none" w:sz="0" w:space="0" w:color="auto"/>
        <w:right w:val="none" w:sz="0" w:space="0" w:color="auto"/>
      </w:divBdr>
    </w:div>
    <w:div w:id="597830521">
      <w:bodyDiv w:val="1"/>
      <w:marLeft w:val="0"/>
      <w:marRight w:val="0"/>
      <w:marTop w:val="0"/>
      <w:marBottom w:val="0"/>
      <w:divBdr>
        <w:top w:val="none" w:sz="0" w:space="0" w:color="auto"/>
        <w:left w:val="none" w:sz="0" w:space="0" w:color="auto"/>
        <w:bottom w:val="none" w:sz="0" w:space="0" w:color="auto"/>
        <w:right w:val="none" w:sz="0" w:space="0" w:color="auto"/>
      </w:divBdr>
    </w:div>
    <w:div w:id="597912705">
      <w:bodyDiv w:val="1"/>
      <w:marLeft w:val="0"/>
      <w:marRight w:val="0"/>
      <w:marTop w:val="0"/>
      <w:marBottom w:val="0"/>
      <w:divBdr>
        <w:top w:val="none" w:sz="0" w:space="0" w:color="auto"/>
        <w:left w:val="none" w:sz="0" w:space="0" w:color="auto"/>
        <w:bottom w:val="none" w:sz="0" w:space="0" w:color="auto"/>
        <w:right w:val="none" w:sz="0" w:space="0" w:color="auto"/>
      </w:divBdr>
    </w:div>
    <w:div w:id="598148377">
      <w:bodyDiv w:val="1"/>
      <w:marLeft w:val="0"/>
      <w:marRight w:val="0"/>
      <w:marTop w:val="0"/>
      <w:marBottom w:val="0"/>
      <w:divBdr>
        <w:top w:val="none" w:sz="0" w:space="0" w:color="auto"/>
        <w:left w:val="none" w:sz="0" w:space="0" w:color="auto"/>
        <w:bottom w:val="none" w:sz="0" w:space="0" w:color="auto"/>
        <w:right w:val="none" w:sz="0" w:space="0" w:color="auto"/>
      </w:divBdr>
    </w:div>
    <w:div w:id="598174708">
      <w:bodyDiv w:val="1"/>
      <w:marLeft w:val="0"/>
      <w:marRight w:val="0"/>
      <w:marTop w:val="0"/>
      <w:marBottom w:val="0"/>
      <w:divBdr>
        <w:top w:val="none" w:sz="0" w:space="0" w:color="auto"/>
        <w:left w:val="none" w:sz="0" w:space="0" w:color="auto"/>
        <w:bottom w:val="none" w:sz="0" w:space="0" w:color="auto"/>
        <w:right w:val="none" w:sz="0" w:space="0" w:color="auto"/>
      </w:divBdr>
    </w:div>
    <w:div w:id="598175317">
      <w:bodyDiv w:val="1"/>
      <w:marLeft w:val="0"/>
      <w:marRight w:val="0"/>
      <w:marTop w:val="0"/>
      <w:marBottom w:val="0"/>
      <w:divBdr>
        <w:top w:val="none" w:sz="0" w:space="0" w:color="auto"/>
        <w:left w:val="none" w:sz="0" w:space="0" w:color="auto"/>
        <w:bottom w:val="none" w:sz="0" w:space="0" w:color="auto"/>
        <w:right w:val="none" w:sz="0" w:space="0" w:color="auto"/>
      </w:divBdr>
    </w:div>
    <w:div w:id="598294188">
      <w:bodyDiv w:val="1"/>
      <w:marLeft w:val="0"/>
      <w:marRight w:val="0"/>
      <w:marTop w:val="0"/>
      <w:marBottom w:val="0"/>
      <w:divBdr>
        <w:top w:val="none" w:sz="0" w:space="0" w:color="auto"/>
        <w:left w:val="none" w:sz="0" w:space="0" w:color="auto"/>
        <w:bottom w:val="none" w:sz="0" w:space="0" w:color="auto"/>
        <w:right w:val="none" w:sz="0" w:space="0" w:color="auto"/>
      </w:divBdr>
    </w:div>
    <w:div w:id="598299478">
      <w:bodyDiv w:val="1"/>
      <w:marLeft w:val="0"/>
      <w:marRight w:val="0"/>
      <w:marTop w:val="0"/>
      <w:marBottom w:val="0"/>
      <w:divBdr>
        <w:top w:val="none" w:sz="0" w:space="0" w:color="auto"/>
        <w:left w:val="none" w:sz="0" w:space="0" w:color="auto"/>
        <w:bottom w:val="none" w:sz="0" w:space="0" w:color="auto"/>
        <w:right w:val="none" w:sz="0" w:space="0" w:color="auto"/>
      </w:divBdr>
    </w:div>
    <w:div w:id="598417221">
      <w:bodyDiv w:val="1"/>
      <w:marLeft w:val="0"/>
      <w:marRight w:val="0"/>
      <w:marTop w:val="0"/>
      <w:marBottom w:val="0"/>
      <w:divBdr>
        <w:top w:val="none" w:sz="0" w:space="0" w:color="auto"/>
        <w:left w:val="none" w:sz="0" w:space="0" w:color="auto"/>
        <w:bottom w:val="none" w:sz="0" w:space="0" w:color="auto"/>
        <w:right w:val="none" w:sz="0" w:space="0" w:color="auto"/>
      </w:divBdr>
    </w:div>
    <w:div w:id="598609715">
      <w:bodyDiv w:val="1"/>
      <w:marLeft w:val="0"/>
      <w:marRight w:val="0"/>
      <w:marTop w:val="0"/>
      <w:marBottom w:val="0"/>
      <w:divBdr>
        <w:top w:val="none" w:sz="0" w:space="0" w:color="auto"/>
        <w:left w:val="none" w:sz="0" w:space="0" w:color="auto"/>
        <w:bottom w:val="none" w:sz="0" w:space="0" w:color="auto"/>
        <w:right w:val="none" w:sz="0" w:space="0" w:color="auto"/>
      </w:divBdr>
    </w:div>
    <w:div w:id="598635639">
      <w:bodyDiv w:val="1"/>
      <w:marLeft w:val="0"/>
      <w:marRight w:val="0"/>
      <w:marTop w:val="0"/>
      <w:marBottom w:val="0"/>
      <w:divBdr>
        <w:top w:val="none" w:sz="0" w:space="0" w:color="auto"/>
        <w:left w:val="none" w:sz="0" w:space="0" w:color="auto"/>
        <w:bottom w:val="none" w:sz="0" w:space="0" w:color="auto"/>
        <w:right w:val="none" w:sz="0" w:space="0" w:color="auto"/>
      </w:divBdr>
    </w:div>
    <w:div w:id="598685628">
      <w:bodyDiv w:val="1"/>
      <w:marLeft w:val="0"/>
      <w:marRight w:val="0"/>
      <w:marTop w:val="0"/>
      <w:marBottom w:val="0"/>
      <w:divBdr>
        <w:top w:val="none" w:sz="0" w:space="0" w:color="auto"/>
        <w:left w:val="none" w:sz="0" w:space="0" w:color="auto"/>
        <w:bottom w:val="none" w:sz="0" w:space="0" w:color="auto"/>
        <w:right w:val="none" w:sz="0" w:space="0" w:color="auto"/>
      </w:divBdr>
    </w:div>
    <w:div w:id="598803764">
      <w:bodyDiv w:val="1"/>
      <w:marLeft w:val="0"/>
      <w:marRight w:val="0"/>
      <w:marTop w:val="0"/>
      <w:marBottom w:val="0"/>
      <w:divBdr>
        <w:top w:val="none" w:sz="0" w:space="0" w:color="auto"/>
        <w:left w:val="none" w:sz="0" w:space="0" w:color="auto"/>
        <w:bottom w:val="none" w:sz="0" w:space="0" w:color="auto"/>
        <w:right w:val="none" w:sz="0" w:space="0" w:color="auto"/>
      </w:divBdr>
    </w:div>
    <w:div w:id="598804178">
      <w:bodyDiv w:val="1"/>
      <w:marLeft w:val="0"/>
      <w:marRight w:val="0"/>
      <w:marTop w:val="0"/>
      <w:marBottom w:val="0"/>
      <w:divBdr>
        <w:top w:val="none" w:sz="0" w:space="0" w:color="auto"/>
        <w:left w:val="none" w:sz="0" w:space="0" w:color="auto"/>
        <w:bottom w:val="none" w:sz="0" w:space="0" w:color="auto"/>
        <w:right w:val="none" w:sz="0" w:space="0" w:color="auto"/>
      </w:divBdr>
    </w:div>
    <w:div w:id="598827943">
      <w:bodyDiv w:val="1"/>
      <w:marLeft w:val="0"/>
      <w:marRight w:val="0"/>
      <w:marTop w:val="0"/>
      <w:marBottom w:val="0"/>
      <w:divBdr>
        <w:top w:val="none" w:sz="0" w:space="0" w:color="auto"/>
        <w:left w:val="none" w:sz="0" w:space="0" w:color="auto"/>
        <w:bottom w:val="none" w:sz="0" w:space="0" w:color="auto"/>
        <w:right w:val="none" w:sz="0" w:space="0" w:color="auto"/>
      </w:divBdr>
    </w:div>
    <w:div w:id="599147427">
      <w:bodyDiv w:val="1"/>
      <w:marLeft w:val="0"/>
      <w:marRight w:val="0"/>
      <w:marTop w:val="0"/>
      <w:marBottom w:val="0"/>
      <w:divBdr>
        <w:top w:val="none" w:sz="0" w:space="0" w:color="auto"/>
        <w:left w:val="none" w:sz="0" w:space="0" w:color="auto"/>
        <w:bottom w:val="none" w:sz="0" w:space="0" w:color="auto"/>
        <w:right w:val="none" w:sz="0" w:space="0" w:color="auto"/>
      </w:divBdr>
    </w:div>
    <w:div w:id="599148208">
      <w:bodyDiv w:val="1"/>
      <w:marLeft w:val="0"/>
      <w:marRight w:val="0"/>
      <w:marTop w:val="0"/>
      <w:marBottom w:val="0"/>
      <w:divBdr>
        <w:top w:val="none" w:sz="0" w:space="0" w:color="auto"/>
        <w:left w:val="none" w:sz="0" w:space="0" w:color="auto"/>
        <w:bottom w:val="none" w:sz="0" w:space="0" w:color="auto"/>
        <w:right w:val="none" w:sz="0" w:space="0" w:color="auto"/>
      </w:divBdr>
    </w:div>
    <w:div w:id="599219269">
      <w:bodyDiv w:val="1"/>
      <w:marLeft w:val="0"/>
      <w:marRight w:val="0"/>
      <w:marTop w:val="0"/>
      <w:marBottom w:val="0"/>
      <w:divBdr>
        <w:top w:val="none" w:sz="0" w:space="0" w:color="auto"/>
        <w:left w:val="none" w:sz="0" w:space="0" w:color="auto"/>
        <w:bottom w:val="none" w:sz="0" w:space="0" w:color="auto"/>
        <w:right w:val="none" w:sz="0" w:space="0" w:color="auto"/>
      </w:divBdr>
    </w:div>
    <w:div w:id="599261938">
      <w:bodyDiv w:val="1"/>
      <w:marLeft w:val="0"/>
      <w:marRight w:val="0"/>
      <w:marTop w:val="0"/>
      <w:marBottom w:val="0"/>
      <w:divBdr>
        <w:top w:val="none" w:sz="0" w:space="0" w:color="auto"/>
        <w:left w:val="none" w:sz="0" w:space="0" w:color="auto"/>
        <w:bottom w:val="none" w:sz="0" w:space="0" w:color="auto"/>
        <w:right w:val="none" w:sz="0" w:space="0" w:color="auto"/>
      </w:divBdr>
    </w:div>
    <w:div w:id="599528577">
      <w:bodyDiv w:val="1"/>
      <w:marLeft w:val="0"/>
      <w:marRight w:val="0"/>
      <w:marTop w:val="0"/>
      <w:marBottom w:val="0"/>
      <w:divBdr>
        <w:top w:val="none" w:sz="0" w:space="0" w:color="auto"/>
        <w:left w:val="none" w:sz="0" w:space="0" w:color="auto"/>
        <w:bottom w:val="none" w:sz="0" w:space="0" w:color="auto"/>
        <w:right w:val="none" w:sz="0" w:space="0" w:color="auto"/>
      </w:divBdr>
    </w:div>
    <w:div w:id="599531886">
      <w:bodyDiv w:val="1"/>
      <w:marLeft w:val="0"/>
      <w:marRight w:val="0"/>
      <w:marTop w:val="0"/>
      <w:marBottom w:val="0"/>
      <w:divBdr>
        <w:top w:val="none" w:sz="0" w:space="0" w:color="auto"/>
        <w:left w:val="none" w:sz="0" w:space="0" w:color="auto"/>
        <w:bottom w:val="none" w:sz="0" w:space="0" w:color="auto"/>
        <w:right w:val="none" w:sz="0" w:space="0" w:color="auto"/>
      </w:divBdr>
    </w:div>
    <w:div w:id="599533707">
      <w:bodyDiv w:val="1"/>
      <w:marLeft w:val="0"/>
      <w:marRight w:val="0"/>
      <w:marTop w:val="0"/>
      <w:marBottom w:val="0"/>
      <w:divBdr>
        <w:top w:val="none" w:sz="0" w:space="0" w:color="auto"/>
        <w:left w:val="none" w:sz="0" w:space="0" w:color="auto"/>
        <w:bottom w:val="none" w:sz="0" w:space="0" w:color="auto"/>
        <w:right w:val="none" w:sz="0" w:space="0" w:color="auto"/>
      </w:divBdr>
    </w:div>
    <w:div w:id="599609354">
      <w:bodyDiv w:val="1"/>
      <w:marLeft w:val="0"/>
      <w:marRight w:val="0"/>
      <w:marTop w:val="0"/>
      <w:marBottom w:val="0"/>
      <w:divBdr>
        <w:top w:val="none" w:sz="0" w:space="0" w:color="auto"/>
        <w:left w:val="none" w:sz="0" w:space="0" w:color="auto"/>
        <w:bottom w:val="none" w:sz="0" w:space="0" w:color="auto"/>
        <w:right w:val="none" w:sz="0" w:space="0" w:color="auto"/>
      </w:divBdr>
    </w:div>
    <w:div w:id="599683033">
      <w:bodyDiv w:val="1"/>
      <w:marLeft w:val="0"/>
      <w:marRight w:val="0"/>
      <w:marTop w:val="0"/>
      <w:marBottom w:val="0"/>
      <w:divBdr>
        <w:top w:val="none" w:sz="0" w:space="0" w:color="auto"/>
        <w:left w:val="none" w:sz="0" w:space="0" w:color="auto"/>
        <w:bottom w:val="none" w:sz="0" w:space="0" w:color="auto"/>
        <w:right w:val="none" w:sz="0" w:space="0" w:color="auto"/>
      </w:divBdr>
    </w:div>
    <w:div w:id="599728077">
      <w:bodyDiv w:val="1"/>
      <w:marLeft w:val="0"/>
      <w:marRight w:val="0"/>
      <w:marTop w:val="0"/>
      <w:marBottom w:val="0"/>
      <w:divBdr>
        <w:top w:val="none" w:sz="0" w:space="0" w:color="auto"/>
        <w:left w:val="none" w:sz="0" w:space="0" w:color="auto"/>
        <w:bottom w:val="none" w:sz="0" w:space="0" w:color="auto"/>
        <w:right w:val="none" w:sz="0" w:space="0" w:color="auto"/>
      </w:divBdr>
    </w:div>
    <w:div w:id="600182441">
      <w:bodyDiv w:val="1"/>
      <w:marLeft w:val="0"/>
      <w:marRight w:val="0"/>
      <w:marTop w:val="0"/>
      <w:marBottom w:val="0"/>
      <w:divBdr>
        <w:top w:val="none" w:sz="0" w:space="0" w:color="auto"/>
        <w:left w:val="none" w:sz="0" w:space="0" w:color="auto"/>
        <w:bottom w:val="none" w:sz="0" w:space="0" w:color="auto"/>
        <w:right w:val="none" w:sz="0" w:space="0" w:color="auto"/>
      </w:divBdr>
    </w:div>
    <w:div w:id="600332093">
      <w:bodyDiv w:val="1"/>
      <w:marLeft w:val="0"/>
      <w:marRight w:val="0"/>
      <w:marTop w:val="0"/>
      <w:marBottom w:val="0"/>
      <w:divBdr>
        <w:top w:val="none" w:sz="0" w:space="0" w:color="auto"/>
        <w:left w:val="none" w:sz="0" w:space="0" w:color="auto"/>
        <w:bottom w:val="none" w:sz="0" w:space="0" w:color="auto"/>
        <w:right w:val="none" w:sz="0" w:space="0" w:color="auto"/>
      </w:divBdr>
    </w:div>
    <w:div w:id="600336549">
      <w:bodyDiv w:val="1"/>
      <w:marLeft w:val="0"/>
      <w:marRight w:val="0"/>
      <w:marTop w:val="0"/>
      <w:marBottom w:val="0"/>
      <w:divBdr>
        <w:top w:val="none" w:sz="0" w:space="0" w:color="auto"/>
        <w:left w:val="none" w:sz="0" w:space="0" w:color="auto"/>
        <w:bottom w:val="none" w:sz="0" w:space="0" w:color="auto"/>
        <w:right w:val="none" w:sz="0" w:space="0" w:color="auto"/>
      </w:divBdr>
    </w:div>
    <w:div w:id="600533141">
      <w:bodyDiv w:val="1"/>
      <w:marLeft w:val="0"/>
      <w:marRight w:val="0"/>
      <w:marTop w:val="0"/>
      <w:marBottom w:val="0"/>
      <w:divBdr>
        <w:top w:val="none" w:sz="0" w:space="0" w:color="auto"/>
        <w:left w:val="none" w:sz="0" w:space="0" w:color="auto"/>
        <w:bottom w:val="none" w:sz="0" w:space="0" w:color="auto"/>
        <w:right w:val="none" w:sz="0" w:space="0" w:color="auto"/>
      </w:divBdr>
    </w:div>
    <w:div w:id="600533817">
      <w:bodyDiv w:val="1"/>
      <w:marLeft w:val="0"/>
      <w:marRight w:val="0"/>
      <w:marTop w:val="0"/>
      <w:marBottom w:val="0"/>
      <w:divBdr>
        <w:top w:val="none" w:sz="0" w:space="0" w:color="auto"/>
        <w:left w:val="none" w:sz="0" w:space="0" w:color="auto"/>
        <w:bottom w:val="none" w:sz="0" w:space="0" w:color="auto"/>
        <w:right w:val="none" w:sz="0" w:space="0" w:color="auto"/>
      </w:divBdr>
    </w:div>
    <w:div w:id="600571939">
      <w:bodyDiv w:val="1"/>
      <w:marLeft w:val="0"/>
      <w:marRight w:val="0"/>
      <w:marTop w:val="0"/>
      <w:marBottom w:val="0"/>
      <w:divBdr>
        <w:top w:val="none" w:sz="0" w:space="0" w:color="auto"/>
        <w:left w:val="none" w:sz="0" w:space="0" w:color="auto"/>
        <w:bottom w:val="none" w:sz="0" w:space="0" w:color="auto"/>
        <w:right w:val="none" w:sz="0" w:space="0" w:color="auto"/>
      </w:divBdr>
    </w:div>
    <w:div w:id="600574225">
      <w:bodyDiv w:val="1"/>
      <w:marLeft w:val="0"/>
      <w:marRight w:val="0"/>
      <w:marTop w:val="0"/>
      <w:marBottom w:val="0"/>
      <w:divBdr>
        <w:top w:val="none" w:sz="0" w:space="0" w:color="auto"/>
        <w:left w:val="none" w:sz="0" w:space="0" w:color="auto"/>
        <w:bottom w:val="none" w:sz="0" w:space="0" w:color="auto"/>
        <w:right w:val="none" w:sz="0" w:space="0" w:color="auto"/>
      </w:divBdr>
    </w:div>
    <w:div w:id="600648274">
      <w:bodyDiv w:val="1"/>
      <w:marLeft w:val="0"/>
      <w:marRight w:val="0"/>
      <w:marTop w:val="0"/>
      <w:marBottom w:val="0"/>
      <w:divBdr>
        <w:top w:val="none" w:sz="0" w:space="0" w:color="auto"/>
        <w:left w:val="none" w:sz="0" w:space="0" w:color="auto"/>
        <w:bottom w:val="none" w:sz="0" w:space="0" w:color="auto"/>
        <w:right w:val="none" w:sz="0" w:space="0" w:color="auto"/>
      </w:divBdr>
    </w:div>
    <w:div w:id="600724419">
      <w:bodyDiv w:val="1"/>
      <w:marLeft w:val="0"/>
      <w:marRight w:val="0"/>
      <w:marTop w:val="0"/>
      <w:marBottom w:val="0"/>
      <w:divBdr>
        <w:top w:val="none" w:sz="0" w:space="0" w:color="auto"/>
        <w:left w:val="none" w:sz="0" w:space="0" w:color="auto"/>
        <w:bottom w:val="none" w:sz="0" w:space="0" w:color="auto"/>
        <w:right w:val="none" w:sz="0" w:space="0" w:color="auto"/>
      </w:divBdr>
    </w:div>
    <w:div w:id="600769935">
      <w:bodyDiv w:val="1"/>
      <w:marLeft w:val="0"/>
      <w:marRight w:val="0"/>
      <w:marTop w:val="0"/>
      <w:marBottom w:val="0"/>
      <w:divBdr>
        <w:top w:val="none" w:sz="0" w:space="0" w:color="auto"/>
        <w:left w:val="none" w:sz="0" w:space="0" w:color="auto"/>
        <w:bottom w:val="none" w:sz="0" w:space="0" w:color="auto"/>
        <w:right w:val="none" w:sz="0" w:space="0" w:color="auto"/>
      </w:divBdr>
    </w:div>
    <w:div w:id="601032970">
      <w:bodyDiv w:val="1"/>
      <w:marLeft w:val="0"/>
      <w:marRight w:val="0"/>
      <w:marTop w:val="0"/>
      <w:marBottom w:val="0"/>
      <w:divBdr>
        <w:top w:val="none" w:sz="0" w:space="0" w:color="auto"/>
        <w:left w:val="none" w:sz="0" w:space="0" w:color="auto"/>
        <w:bottom w:val="none" w:sz="0" w:space="0" w:color="auto"/>
        <w:right w:val="none" w:sz="0" w:space="0" w:color="auto"/>
      </w:divBdr>
    </w:div>
    <w:div w:id="601183775">
      <w:bodyDiv w:val="1"/>
      <w:marLeft w:val="0"/>
      <w:marRight w:val="0"/>
      <w:marTop w:val="0"/>
      <w:marBottom w:val="0"/>
      <w:divBdr>
        <w:top w:val="none" w:sz="0" w:space="0" w:color="auto"/>
        <w:left w:val="none" w:sz="0" w:space="0" w:color="auto"/>
        <w:bottom w:val="none" w:sz="0" w:space="0" w:color="auto"/>
        <w:right w:val="none" w:sz="0" w:space="0" w:color="auto"/>
      </w:divBdr>
    </w:div>
    <w:div w:id="601189897">
      <w:bodyDiv w:val="1"/>
      <w:marLeft w:val="0"/>
      <w:marRight w:val="0"/>
      <w:marTop w:val="0"/>
      <w:marBottom w:val="0"/>
      <w:divBdr>
        <w:top w:val="none" w:sz="0" w:space="0" w:color="auto"/>
        <w:left w:val="none" w:sz="0" w:space="0" w:color="auto"/>
        <w:bottom w:val="none" w:sz="0" w:space="0" w:color="auto"/>
        <w:right w:val="none" w:sz="0" w:space="0" w:color="auto"/>
      </w:divBdr>
    </w:div>
    <w:div w:id="601256507">
      <w:bodyDiv w:val="1"/>
      <w:marLeft w:val="0"/>
      <w:marRight w:val="0"/>
      <w:marTop w:val="0"/>
      <w:marBottom w:val="0"/>
      <w:divBdr>
        <w:top w:val="none" w:sz="0" w:space="0" w:color="auto"/>
        <w:left w:val="none" w:sz="0" w:space="0" w:color="auto"/>
        <w:bottom w:val="none" w:sz="0" w:space="0" w:color="auto"/>
        <w:right w:val="none" w:sz="0" w:space="0" w:color="auto"/>
      </w:divBdr>
    </w:div>
    <w:div w:id="601300452">
      <w:bodyDiv w:val="1"/>
      <w:marLeft w:val="0"/>
      <w:marRight w:val="0"/>
      <w:marTop w:val="0"/>
      <w:marBottom w:val="0"/>
      <w:divBdr>
        <w:top w:val="none" w:sz="0" w:space="0" w:color="auto"/>
        <w:left w:val="none" w:sz="0" w:space="0" w:color="auto"/>
        <w:bottom w:val="none" w:sz="0" w:space="0" w:color="auto"/>
        <w:right w:val="none" w:sz="0" w:space="0" w:color="auto"/>
      </w:divBdr>
    </w:div>
    <w:div w:id="601302246">
      <w:bodyDiv w:val="1"/>
      <w:marLeft w:val="0"/>
      <w:marRight w:val="0"/>
      <w:marTop w:val="0"/>
      <w:marBottom w:val="0"/>
      <w:divBdr>
        <w:top w:val="none" w:sz="0" w:space="0" w:color="auto"/>
        <w:left w:val="none" w:sz="0" w:space="0" w:color="auto"/>
        <w:bottom w:val="none" w:sz="0" w:space="0" w:color="auto"/>
        <w:right w:val="none" w:sz="0" w:space="0" w:color="auto"/>
      </w:divBdr>
    </w:div>
    <w:div w:id="601307357">
      <w:bodyDiv w:val="1"/>
      <w:marLeft w:val="0"/>
      <w:marRight w:val="0"/>
      <w:marTop w:val="0"/>
      <w:marBottom w:val="0"/>
      <w:divBdr>
        <w:top w:val="none" w:sz="0" w:space="0" w:color="auto"/>
        <w:left w:val="none" w:sz="0" w:space="0" w:color="auto"/>
        <w:bottom w:val="none" w:sz="0" w:space="0" w:color="auto"/>
        <w:right w:val="none" w:sz="0" w:space="0" w:color="auto"/>
      </w:divBdr>
    </w:div>
    <w:div w:id="601378648">
      <w:bodyDiv w:val="1"/>
      <w:marLeft w:val="0"/>
      <w:marRight w:val="0"/>
      <w:marTop w:val="0"/>
      <w:marBottom w:val="0"/>
      <w:divBdr>
        <w:top w:val="none" w:sz="0" w:space="0" w:color="auto"/>
        <w:left w:val="none" w:sz="0" w:space="0" w:color="auto"/>
        <w:bottom w:val="none" w:sz="0" w:space="0" w:color="auto"/>
        <w:right w:val="none" w:sz="0" w:space="0" w:color="auto"/>
      </w:divBdr>
    </w:div>
    <w:div w:id="601492854">
      <w:bodyDiv w:val="1"/>
      <w:marLeft w:val="0"/>
      <w:marRight w:val="0"/>
      <w:marTop w:val="0"/>
      <w:marBottom w:val="0"/>
      <w:divBdr>
        <w:top w:val="none" w:sz="0" w:space="0" w:color="auto"/>
        <w:left w:val="none" w:sz="0" w:space="0" w:color="auto"/>
        <w:bottom w:val="none" w:sz="0" w:space="0" w:color="auto"/>
        <w:right w:val="none" w:sz="0" w:space="0" w:color="auto"/>
      </w:divBdr>
    </w:div>
    <w:div w:id="601494455">
      <w:bodyDiv w:val="1"/>
      <w:marLeft w:val="0"/>
      <w:marRight w:val="0"/>
      <w:marTop w:val="0"/>
      <w:marBottom w:val="0"/>
      <w:divBdr>
        <w:top w:val="none" w:sz="0" w:space="0" w:color="auto"/>
        <w:left w:val="none" w:sz="0" w:space="0" w:color="auto"/>
        <w:bottom w:val="none" w:sz="0" w:space="0" w:color="auto"/>
        <w:right w:val="none" w:sz="0" w:space="0" w:color="auto"/>
      </w:divBdr>
    </w:div>
    <w:div w:id="601497465">
      <w:bodyDiv w:val="1"/>
      <w:marLeft w:val="0"/>
      <w:marRight w:val="0"/>
      <w:marTop w:val="0"/>
      <w:marBottom w:val="0"/>
      <w:divBdr>
        <w:top w:val="none" w:sz="0" w:space="0" w:color="auto"/>
        <w:left w:val="none" w:sz="0" w:space="0" w:color="auto"/>
        <w:bottom w:val="none" w:sz="0" w:space="0" w:color="auto"/>
        <w:right w:val="none" w:sz="0" w:space="0" w:color="auto"/>
      </w:divBdr>
    </w:div>
    <w:div w:id="601762579">
      <w:bodyDiv w:val="1"/>
      <w:marLeft w:val="0"/>
      <w:marRight w:val="0"/>
      <w:marTop w:val="0"/>
      <w:marBottom w:val="0"/>
      <w:divBdr>
        <w:top w:val="none" w:sz="0" w:space="0" w:color="auto"/>
        <w:left w:val="none" w:sz="0" w:space="0" w:color="auto"/>
        <w:bottom w:val="none" w:sz="0" w:space="0" w:color="auto"/>
        <w:right w:val="none" w:sz="0" w:space="0" w:color="auto"/>
      </w:divBdr>
    </w:div>
    <w:div w:id="601765199">
      <w:bodyDiv w:val="1"/>
      <w:marLeft w:val="0"/>
      <w:marRight w:val="0"/>
      <w:marTop w:val="0"/>
      <w:marBottom w:val="0"/>
      <w:divBdr>
        <w:top w:val="none" w:sz="0" w:space="0" w:color="auto"/>
        <w:left w:val="none" w:sz="0" w:space="0" w:color="auto"/>
        <w:bottom w:val="none" w:sz="0" w:space="0" w:color="auto"/>
        <w:right w:val="none" w:sz="0" w:space="0" w:color="auto"/>
      </w:divBdr>
    </w:div>
    <w:div w:id="601836801">
      <w:bodyDiv w:val="1"/>
      <w:marLeft w:val="0"/>
      <w:marRight w:val="0"/>
      <w:marTop w:val="0"/>
      <w:marBottom w:val="0"/>
      <w:divBdr>
        <w:top w:val="none" w:sz="0" w:space="0" w:color="auto"/>
        <w:left w:val="none" w:sz="0" w:space="0" w:color="auto"/>
        <w:bottom w:val="none" w:sz="0" w:space="0" w:color="auto"/>
        <w:right w:val="none" w:sz="0" w:space="0" w:color="auto"/>
      </w:divBdr>
    </w:div>
    <w:div w:id="601841309">
      <w:bodyDiv w:val="1"/>
      <w:marLeft w:val="0"/>
      <w:marRight w:val="0"/>
      <w:marTop w:val="0"/>
      <w:marBottom w:val="0"/>
      <w:divBdr>
        <w:top w:val="none" w:sz="0" w:space="0" w:color="auto"/>
        <w:left w:val="none" w:sz="0" w:space="0" w:color="auto"/>
        <w:bottom w:val="none" w:sz="0" w:space="0" w:color="auto"/>
        <w:right w:val="none" w:sz="0" w:space="0" w:color="auto"/>
      </w:divBdr>
    </w:div>
    <w:div w:id="601843216">
      <w:bodyDiv w:val="1"/>
      <w:marLeft w:val="0"/>
      <w:marRight w:val="0"/>
      <w:marTop w:val="0"/>
      <w:marBottom w:val="0"/>
      <w:divBdr>
        <w:top w:val="none" w:sz="0" w:space="0" w:color="auto"/>
        <w:left w:val="none" w:sz="0" w:space="0" w:color="auto"/>
        <w:bottom w:val="none" w:sz="0" w:space="0" w:color="auto"/>
        <w:right w:val="none" w:sz="0" w:space="0" w:color="auto"/>
      </w:divBdr>
    </w:div>
    <w:div w:id="601955929">
      <w:bodyDiv w:val="1"/>
      <w:marLeft w:val="0"/>
      <w:marRight w:val="0"/>
      <w:marTop w:val="0"/>
      <w:marBottom w:val="0"/>
      <w:divBdr>
        <w:top w:val="none" w:sz="0" w:space="0" w:color="auto"/>
        <w:left w:val="none" w:sz="0" w:space="0" w:color="auto"/>
        <w:bottom w:val="none" w:sz="0" w:space="0" w:color="auto"/>
        <w:right w:val="none" w:sz="0" w:space="0" w:color="auto"/>
      </w:divBdr>
    </w:div>
    <w:div w:id="602029623">
      <w:bodyDiv w:val="1"/>
      <w:marLeft w:val="0"/>
      <w:marRight w:val="0"/>
      <w:marTop w:val="0"/>
      <w:marBottom w:val="0"/>
      <w:divBdr>
        <w:top w:val="none" w:sz="0" w:space="0" w:color="auto"/>
        <w:left w:val="none" w:sz="0" w:space="0" w:color="auto"/>
        <w:bottom w:val="none" w:sz="0" w:space="0" w:color="auto"/>
        <w:right w:val="none" w:sz="0" w:space="0" w:color="auto"/>
      </w:divBdr>
    </w:div>
    <w:div w:id="602030914">
      <w:bodyDiv w:val="1"/>
      <w:marLeft w:val="0"/>
      <w:marRight w:val="0"/>
      <w:marTop w:val="0"/>
      <w:marBottom w:val="0"/>
      <w:divBdr>
        <w:top w:val="none" w:sz="0" w:space="0" w:color="auto"/>
        <w:left w:val="none" w:sz="0" w:space="0" w:color="auto"/>
        <w:bottom w:val="none" w:sz="0" w:space="0" w:color="auto"/>
        <w:right w:val="none" w:sz="0" w:space="0" w:color="auto"/>
      </w:divBdr>
    </w:div>
    <w:div w:id="602081164">
      <w:bodyDiv w:val="1"/>
      <w:marLeft w:val="0"/>
      <w:marRight w:val="0"/>
      <w:marTop w:val="0"/>
      <w:marBottom w:val="0"/>
      <w:divBdr>
        <w:top w:val="none" w:sz="0" w:space="0" w:color="auto"/>
        <w:left w:val="none" w:sz="0" w:space="0" w:color="auto"/>
        <w:bottom w:val="none" w:sz="0" w:space="0" w:color="auto"/>
        <w:right w:val="none" w:sz="0" w:space="0" w:color="auto"/>
      </w:divBdr>
    </w:div>
    <w:div w:id="602109927">
      <w:bodyDiv w:val="1"/>
      <w:marLeft w:val="0"/>
      <w:marRight w:val="0"/>
      <w:marTop w:val="0"/>
      <w:marBottom w:val="0"/>
      <w:divBdr>
        <w:top w:val="none" w:sz="0" w:space="0" w:color="auto"/>
        <w:left w:val="none" w:sz="0" w:space="0" w:color="auto"/>
        <w:bottom w:val="none" w:sz="0" w:space="0" w:color="auto"/>
        <w:right w:val="none" w:sz="0" w:space="0" w:color="auto"/>
      </w:divBdr>
    </w:div>
    <w:div w:id="602154663">
      <w:bodyDiv w:val="1"/>
      <w:marLeft w:val="0"/>
      <w:marRight w:val="0"/>
      <w:marTop w:val="0"/>
      <w:marBottom w:val="0"/>
      <w:divBdr>
        <w:top w:val="none" w:sz="0" w:space="0" w:color="auto"/>
        <w:left w:val="none" w:sz="0" w:space="0" w:color="auto"/>
        <w:bottom w:val="none" w:sz="0" w:space="0" w:color="auto"/>
        <w:right w:val="none" w:sz="0" w:space="0" w:color="auto"/>
      </w:divBdr>
    </w:div>
    <w:div w:id="602223224">
      <w:bodyDiv w:val="1"/>
      <w:marLeft w:val="0"/>
      <w:marRight w:val="0"/>
      <w:marTop w:val="0"/>
      <w:marBottom w:val="0"/>
      <w:divBdr>
        <w:top w:val="none" w:sz="0" w:space="0" w:color="auto"/>
        <w:left w:val="none" w:sz="0" w:space="0" w:color="auto"/>
        <w:bottom w:val="none" w:sz="0" w:space="0" w:color="auto"/>
        <w:right w:val="none" w:sz="0" w:space="0" w:color="auto"/>
      </w:divBdr>
    </w:div>
    <w:div w:id="602341784">
      <w:bodyDiv w:val="1"/>
      <w:marLeft w:val="0"/>
      <w:marRight w:val="0"/>
      <w:marTop w:val="0"/>
      <w:marBottom w:val="0"/>
      <w:divBdr>
        <w:top w:val="none" w:sz="0" w:space="0" w:color="auto"/>
        <w:left w:val="none" w:sz="0" w:space="0" w:color="auto"/>
        <w:bottom w:val="none" w:sz="0" w:space="0" w:color="auto"/>
        <w:right w:val="none" w:sz="0" w:space="0" w:color="auto"/>
      </w:divBdr>
    </w:div>
    <w:div w:id="602347081">
      <w:bodyDiv w:val="1"/>
      <w:marLeft w:val="0"/>
      <w:marRight w:val="0"/>
      <w:marTop w:val="0"/>
      <w:marBottom w:val="0"/>
      <w:divBdr>
        <w:top w:val="none" w:sz="0" w:space="0" w:color="auto"/>
        <w:left w:val="none" w:sz="0" w:space="0" w:color="auto"/>
        <w:bottom w:val="none" w:sz="0" w:space="0" w:color="auto"/>
        <w:right w:val="none" w:sz="0" w:space="0" w:color="auto"/>
      </w:divBdr>
    </w:div>
    <w:div w:id="602418191">
      <w:bodyDiv w:val="1"/>
      <w:marLeft w:val="0"/>
      <w:marRight w:val="0"/>
      <w:marTop w:val="0"/>
      <w:marBottom w:val="0"/>
      <w:divBdr>
        <w:top w:val="none" w:sz="0" w:space="0" w:color="auto"/>
        <w:left w:val="none" w:sz="0" w:space="0" w:color="auto"/>
        <w:bottom w:val="none" w:sz="0" w:space="0" w:color="auto"/>
        <w:right w:val="none" w:sz="0" w:space="0" w:color="auto"/>
      </w:divBdr>
    </w:div>
    <w:div w:id="602422909">
      <w:bodyDiv w:val="1"/>
      <w:marLeft w:val="0"/>
      <w:marRight w:val="0"/>
      <w:marTop w:val="0"/>
      <w:marBottom w:val="0"/>
      <w:divBdr>
        <w:top w:val="none" w:sz="0" w:space="0" w:color="auto"/>
        <w:left w:val="none" w:sz="0" w:space="0" w:color="auto"/>
        <w:bottom w:val="none" w:sz="0" w:space="0" w:color="auto"/>
        <w:right w:val="none" w:sz="0" w:space="0" w:color="auto"/>
      </w:divBdr>
    </w:div>
    <w:div w:id="602494015">
      <w:bodyDiv w:val="1"/>
      <w:marLeft w:val="0"/>
      <w:marRight w:val="0"/>
      <w:marTop w:val="0"/>
      <w:marBottom w:val="0"/>
      <w:divBdr>
        <w:top w:val="none" w:sz="0" w:space="0" w:color="auto"/>
        <w:left w:val="none" w:sz="0" w:space="0" w:color="auto"/>
        <w:bottom w:val="none" w:sz="0" w:space="0" w:color="auto"/>
        <w:right w:val="none" w:sz="0" w:space="0" w:color="auto"/>
      </w:divBdr>
    </w:div>
    <w:div w:id="602494481">
      <w:bodyDiv w:val="1"/>
      <w:marLeft w:val="0"/>
      <w:marRight w:val="0"/>
      <w:marTop w:val="0"/>
      <w:marBottom w:val="0"/>
      <w:divBdr>
        <w:top w:val="none" w:sz="0" w:space="0" w:color="auto"/>
        <w:left w:val="none" w:sz="0" w:space="0" w:color="auto"/>
        <w:bottom w:val="none" w:sz="0" w:space="0" w:color="auto"/>
        <w:right w:val="none" w:sz="0" w:space="0" w:color="auto"/>
      </w:divBdr>
    </w:div>
    <w:div w:id="602567159">
      <w:bodyDiv w:val="1"/>
      <w:marLeft w:val="0"/>
      <w:marRight w:val="0"/>
      <w:marTop w:val="0"/>
      <w:marBottom w:val="0"/>
      <w:divBdr>
        <w:top w:val="none" w:sz="0" w:space="0" w:color="auto"/>
        <w:left w:val="none" w:sz="0" w:space="0" w:color="auto"/>
        <w:bottom w:val="none" w:sz="0" w:space="0" w:color="auto"/>
        <w:right w:val="none" w:sz="0" w:space="0" w:color="auto"/>
      </w:divBdr>
    </w:div>
    <w:div w:id="602611075">
      <w:bodyDiv w:val="1"/>
      <w:marLeft w:val="0"/>
      <w:marRight w:val="0"/>
      <w:marTop w:val="0"/>
      <w:marBottom w:val="0"/>
      <w:divBdr>
        <w:top w:val="none" w:sz="0" w:space="0" w:color="auto"/>
        <w:left w:val="none" w:sz="0" w:space="0" w:color="auto"/>
        <w:bottom w:val="none" w:sz="0" w:space="0" w:color="auto"/>
        <w:right w:val="none" w:sz="0" w:space="0" w:color="auto"/>
      </w:divBdr>
    </w:div>
    <w:div w:id="602684409">
      <w:bodyDiv w:val="1"/>
      <w:marLeft w:val="0"/>
      <w:marRight w:val="0"/>
      <w:marTop w:val="0"/>
      <w:marBottom w:val="0"/>
      <w:divBdr>
        <w:top w:val="none" w:sz="0" w:space="0" w:color="auto"/>
        <w:left w:val="none" w:sz="0" w:space="0" w:color="auto"/>
        <w:bottom w:val="none" w:sz="0" w:space="0" w:color="auto"/>
        <w:right w:val="none" w:sz="0" w:space="0" w:color="auto"/>
      </w:divBdr>
    </w:div>
    <w:div w:id="602687611">
      <w:bodyDiv w:val="1"/>
      <w:marLeft w:val="0"/>
      <w:marRight w:val="0"/>
      <w:marTop w:val="0"/>
      <w:marBottom w:val="0"/>
      <w:divBdr>
        <w:top w:val="none" w:sz="0" w:space="0" w:color="auto"/>
        <w:left w:val="none" w:sz="0" w:space="0" w:color="auto"/>
        <w:bottom w:val="none" w:sz="0" w:space="0" w:color="auto"/>
        <w:right w:val="none" w:sz="0" w:space="0" w:color="auto"/>
      </w:divBdr>
    </w:div>
    <w:div w:id="602762525">
      <w:bodyDiv w:val="1"/>
      <w:marLeft w:val="0"/>
      <w:marRight w:val="0"/>
      <w:marTop w:val="0"/>
      <w:marBottom w:val="0"/>
      <w:divBdr>
        <w:top w:val="none" w:sz="0" w:space="0" w:color="auto"/>
        <w:left w:val="none" w:sz="0" w:space="0" w:color="auto"/>
        <w:bottom w:val="none" w:sz="0" w:space="0" w:color="auto"/>
        <w:right w:val="none" w:sz="0" w:space="0" w:color="auto"/>
      </w:divBdr>
    </w:div>
    <w:div w:id="603193609">
      <w:bodyDiv w:val="1"/>
      <w:marLeft w:val="0"/>
      <w:marRight w:val="0"/>
      <w:marTop w:val="0"/>
      <w:marBottom w:val="0"/>
      <w:divBdr>
        <w:top w:val="none" w:sz="0" w:space="0" w:color="auto"/>
        <w:left w:val="none" w:sz="0" w:space="0" w:color="auto"/>
        <w:bottom w:val="none" w:sz="0" w:space="0" w:color="auto"/>
        <w:right w:val="none" w:sz="0" w:space="0" w:color="auto"/>
      </w:divBdr>
    </w:div>
    <w:div w:id="603272605">
      <w:bodyDiv w:val="1"/>
      <w:marLeft w:val="0"/>
      <w:marRight w:val="0"/>
      <w:marTop w:val="0"/>
      <w:marBottom w:val="0"/>
      <w:divBdr>
        <w:top w:val="none" w:sz="0" w:space="0" w:color="auto"/>
        <w:left w:val="none" w:sz="0" w:space="0" w:color="auto"/>
        <w:bottom w:val="none" w:sz="0" w:space="0" w:color="auto"/>
        <w:right w:val="none" w:sz="0" w:space="0" w:color="auto"/>
      </w:divBdr>
    </w:div>
    <w:div w:id="603339391">
      <w:bodyDiv w:val="1"/>
      <w:marLeft w:val="0"/>
      <w:marRight w:val="0"/>
      <w:marTop w:val="0"/>
      <w:marBottom w:val="0"/>
      <w:divBdr>
        <w:top w:val="none" w:sz="0" w:space="0" w:color="auto"/>
        <w:left w:val="none" w:sz="0" w:space="0" w:color="auto"/>
        <w:bottom w:val="none" w:sz="0" w:space="0" w:color="auto"/>
        <w:right w:val="none" w:sz="0" w:space="0" w:color="auto"/>
      </w:divBdr>
    </w:div>
    <w:div w:id="603418283">
      <w:bodyDiv w:val="1"/>
      <w:marLeft w:val="0"/>
      <w:marRight w:val="0"/>
      <w:marTop w:val="0"/>
      <w:marBottom w:val="0"/>
      <w:divBdr>
        <w:top w:val="none" w:sz="0" w:space="0" w:color="auto"/>
        <w:left w:val="none" w:sz="0" w:space="0" w:color="auto"/>
        <w:bottom w:val="none" w:sz="0" w:space="0" w:color="auto"/>
        <w:right w:val="none" w:sz="0" w:space="0" w:color="auto"/>
      </w:divBdr>
    </w:div>
    <w:div w:id="603421973">
      <w:bodyDiv w:val="1"/>
      <w:marLeft w:val="0"/>
      <w:marRight w:val="0"/>
      <w:marTop w:val="0"/>
      <w:marBottom w:val="0"/>
      <w:divBdr>
        <w:top w:val="none" w:sz="0" w:space="0" w:color="auto"/>
        <w:left w:val="none" w:sz="0" w:space="0" w:color="auto"/>
        <w:bottom w:val="none" w:sz="0" w:space="0" w:color="auto"/>
        <w:right w:val="none" w:sz="0" w:space="0" w:color="auto"/>
      </w:divBdr>
    </w:div>
    <w:div w:id="603609725">
      <w:bodyDiv w:val="1"/>
      <w:marLeft w:val="0"/>
      <w:marRight w:val="0"/>
      <w:marTop w:val="0"/>
      <w:marBottom w:val="0"/>
      <w:divBdr>
        <w:top w:val="none" w:sz="0" w:space="0" w:color="auto"/>
        <w:left w:val="none" w:sz="0" w:space="0" w:color="auto"/>
        <w:bottom w:val="none" w:sz="0" w:space="0" w:color="auto"/>
        <w:right w:val="none" w:sz="0" w:space="0" w:color="auto"/>
      </w:divBdr>
    </w:div>
    <w:div w:id="603613937">
      <w:bodyDiv w:val="1"/>
      <w:marLeft w:val="0"/>
      <w:marRight w:val="0"/>
      <w:marTop w:val="0"/>
      <w:marBottom w:val="0"/>
      <w:divBdr>
        <w:top w:val="none" w:sz="0" w:space="0" w:color="auto"/>
        <w:left w:val="none" w:sz="0" w:space="0" w:color="auto"/>
        <w:bottom w:val="none" w:sz="0" w:space="0" w:color="auto"/>
        <w:right w:val="none" w:sz="0" w:space="0" w:color="auto"/>
      </w:divBdr>
    </w:div>
    <w:div w:id="603614392">
      <w:bodyDiv w:val="1"/>
      <w:marLeft w:val="0"/>
      <w:marRight w:val="0"/>
      <w:marTop w:val="0"/>
      <w:marBottom w:val="0"/>
      <w:divBdr>
        <w:top w:val="none" w:sz="0" w:space="0" w:color="auto"/>
        <w:left w:val="none" w:sz="0" w:space="0" w:color="auto"/>
        <w:bottom w:val="none" w:sz="0" w:space="0" w:color="auto"/>
        <w:right w:val="none" w:sz="0" w:space="0" w:color="auto"/>
      </w:divBdr>
    </w:div>
    <w:div w:id="603659284">
      <w:bodyDiv w:val="1"/>
      <w:marLeft w:val="0"/>
      <w:marRight w:val="0"/>
      <w:marTop w:val="0"/>
      <w:marBottom w:val="0"/>
      <w:divBdr>
        <w:top w:val="none" w:sz="0" w:space="0" w:color="auto"/>
        <w:left w:val="none" w:sz="0" w:space="0" w:color="auto"/>
        <w:bottom w:val="none" w:sz="0" w:space="0" w:color="auto"/>
        <w:right w:val="none" w:sz="0" w:space="0" w:color="auto"/>
      </w:divBdr>
    </w:div>
    <w:div w:id="603660164">
      <w:bodyDiv w:val="1"/>
      <w:marLeft w:val="0"/>
      <w:marRight w:val="0"/>
      <w:marTop w:val="0"/>
      <w:marBottom w:val="0"/>
      <w:divBdr>
        <w:top w:val="none" w:sz="0" w:space="0" w:color="auto"/>
        <w:left w:val="none" w:sz="0" w:space="0" w:color="auto"/>
        <w:bottom w:val="none" w:sz="0" w:space="0" w:color="auto"/>
        <w:right w:val="none" w:sz="0" w:space="0" w:color="auto"/>
      </w:divBdr>
    </w:div>
    <w:div w:id="604121090">
      <w:bodyDiv w:val="1"/>
      <w:marLeft w:val="0"/>
      <w:marRight w:val="0"/>
      <w:marTop w:val="0"/>
      <w:marBottom w:val="0"/>
      <w:divBdr>
        <w:top w:val="none" w:sz="0" w:space="0" w:color="auto"/>
        <w:left w:val="none" w:sz="0" w:space="0" w:color="auto"/>
        <w:bottom w:val="none" w:sz="0" w:space="0" w:color="auto"/>
        <w:right w:val="none" w:sz="0" w:space="0" w:color="auto"/>
      </w:divBdr>
    </w:div>
    <w:div w:id="604189367">
      <w:bodyDiv w:val="1"/>
      <w:marLeft w:val="0"/>
      <w:marRight w:val="0"/>
      <w:marTop w:val="0"/>
      <w:marBottom w:val="0"/>
      <w:divBdr>
        <w:top w:val="none" w:sz="0" w:space="0" w:color="auto"/>
        <w:left w:val="none" w:sz="0" w:space="0" w:color="auto"/>
        <w:bottom w:val="none" w:sz="0" w:space="0" w:color="auto"/>
        <w:right w:val="none" w:sz="0" w:space="0" w:color="auto"/>
      </w:divBdr>
    </w:div>
    <w:div w:id="604194752">
      <w:bodyDiv w:val="1"/>
      <w:marLeft w:val="0"/>
      <w:marRight w:val="0"/>
      <w:marTop w:val="0"/>
      <w:marBottom w:val="0"/>
      <w:divBdr>
        <w:top w:val="none" w:sz="0" w:space="0" w:color="auto"/>
        <w:left w:val="none" w:sz="0" w:space="0" w:color="auto"/>
        <w:bottom w:val="none" w:sz="0" w:space="0" w:color="auto"/>
        <w:right w:val="none" w:sz="0" w:space="0" w:color="auto"/>
      </w:divBdr>
    </w:div>
    <w:div w:id="604386145">
      <w:bodyDiv w:val="1"/>
      <w:marLeft w:val="0"/>
      <w:marRight w:val="0"/>
      <w:marTop w:val="0"/>
      <w:marBottom w:val="0"/>
      <w:divBdr>
        <w:top w:val="none" w:sz="0" w:space="0" w:color="auto"/>
        <w:left w:val="none" w:sz="0" w:space="0" w:color="auto"/>
        <w:bottom w:val="none" w:sz="0" w:space="0" w:color="auto"/>
        <w:right w:val="none" w:sz="0" w:space="0" w:color="auto"/>
      </w:divBdr>
    </w:div>
    <w:div w:id="604462188">
      <w:bodyDiv w:val="1"/>
      <w:marLeft w:val="0"/>
      <w:marRight w:val="0"/>
      <w:marTop w:val="0"/>
      <w:marBottom w:val="0"/>
      <w:divBdr>
        <w:top w:val="none" w:sz="0" w:space="0" w:color="auto"/>
        <w:left w:val="none" w:sz="0" w:space="0" w:color="auto"/>
        <w:bottom w:val="none" w:sz="0" w:space="0" w:color="auto"/>
        <w:right w:val="none" w:sz="0" w:space="0" w:color="auto"/>
      </w:divBdr>
    </w:div>
    <w:div w:id="604578580">
      <w:bodyDiv w:val="1"/>
      <w:marLeft w:val="0"/>
      <w:marRight w:val="0"/>
      <w:marTop w:val="0"/>
      <w:marBottom w:val="0"/>
      <w:divBdr>
        <w:top w:val="none" w:sz="0" w:space="0" w:color="auto"/>
        <w:left w:val="none" w:sz="0" w:space="0" w:color="auto"/>
        <w:bottom w:val="none" w:sz="0" w:space="0" w:color="auto"/>
        <w:right w:val="none" w:sz="0" w:space="0" w:color="auto"/>
      </w:divBdr>
    </w:div>
    <w:div w:id="604768874">
      <w:bodyDiv w:val="1"/>
      <w:marLeft w:val="0"/>
      <w:marRight w:val="0"/>
      <w:marTop w:val="0"/>
      <w:marBottom w:val="0"/>
      <w:divBdr>
        <w:top w:val="none" w:sz="0" w:space="0" w:color="auto"/>
        <w:left w:val="none" w:sz="0" w:space="0" w:color="auto"/>
        <w:bottom w:val="none" w:sz="0" w:space="0" w:color="auto"/>
        <w:right w:val="none" w:sz="0" w:space="0" w:color="auto"/>
      </w:divBdr>
    </w:div>
    <w:div w:id="604852431">
      <w:bodyDiv w:val="1"/>
      <w:marLeft w:val="0"/>
      <w:marRight w:val="0"/>
      <w:marTop w:val="0"/>
      <w:marBottom w:val="0"/>
      <w:divBdr>
        <w:top w:val="none" w:sz="0" w:space="0" w:color="auto"/>
        <w:left w:val="none" w:sz="0" w:space="0" w:color="auto"/>
        <w:bottom w:val="none" w:sz="0" w:space="0" w:color="auto"/>
        <w:right w:val="none" w:sz="0" w:space="0" w:color="auto"/>
      </w:divBdr>
    </w:div>
    <w:div w:id="604966618">
      <w:bodyDiv w:val="1"/>
      <w:marLeft w:val="0"/>
      <w:marRight w:val="0"/>
      <w:marTop w:val="0"/>
      <w:marBottom w:val="0"/>
      <w:divBdr>
        <w:top w:val="none" w:sz="0" w:space="0" w:color="auto"/>
        <w:left w:val="none" w:sz="0" w:space="0" w:color="auto"/>
        <w:bottom w:val="none" w:sz="0" w:space="0" w:color="auto"/>
        <w:right w:val="none" w:sz="0" w:space="0" w:color="auto"/>
      </w:divBdr>
    </w:div>
    <w:div w:id="605115501">
      <w:bodyDiv w:val="1"/>
      <w:marLeft w:val="0"/>
      <w:marRight w:val="0"/>
      <w:marTop w:val="0"/>
      <w:marBottom w:val="0"/>
      <w:divBdr>
        <w:top w:val="none" w:sz="0" w:space="0" w:color="auto"/>
        <w:left w:val="none" w:sz="0" w:space="0" w:color="auto"/>
        <w:bottom w:val="none" w:sz="0" w:space="0" w:color="auto"/>
        <w:right w:val="none" w:sz="0" w:space="0" w:color="auto"/>
      </w:divBdr>
    </w:div>
    <w:div w:id="605120581">
      <w:bodyDiv w:val="1"/>
      <w:marLeft w:val="0"/>
      <w:marRight w:val="0"/>
      <w:marTop w:val="0"/>
      <w:marBottom w:val="0"/>
      <w:divBdr>
        <w:top w:val="none" w:sz="0" w:space="0" w:color="auto"/>
        <w:left w:val="none" w:sz="0" w:space="0" w:color="auto"/>
        <w:bottom w:val="none" w:sz="0" w:space="0" w:color="auto"/>
        <w:right w:val="none" w:sz="0" w:space="0" w:color="auto"/>
      </w:divBdr>
    </w:div>
    <w:div w:id="605188470">
      <w:bodyDiv w:val="1"/>
      <w:marLeft w:val="0"/>
      <w:marRight w:val="0"/>
      <w:marTop w:val="0"/>
      <w:marBottom w:val="0"/>
      <w:divBdr>
        <w:top w:val="none" w:sz="0" w:space="0" w:color="auto"/>
        <w:left w:val="none" w:sz="0" w:space="0" w:color="auto"/>
        <w:bottom w:val="none" w:sz="0" w:space="0" w:color="auto"/>
        <w:right w:val="none" w:sz="0" w:space="0" w:color="auto"/>
      </w:divBdr>
    </w:div>
    <w:div w:id="605310331">
      <w:bodyDiv w:val="1"/>
      <w:marLeft w:val="0"/>
      <w:marRight w:val="0"/>
      <w:marTop w:val="0"/>
      <w:marBottom w:val="0"/>
      <w:divBdr>
        <w:top w:val="none" w:sz="0" w:space="0" w:color="auto"/>
        <w:left w:val="none" w:sz="0" w:space="0" w:color="auto"/>
        <w:bottom w:val="none" w:sz="0" w:space="0" w:color="auto"/>
        <w:right w:val="none" w:sz="0" w:space="0" w:color="auto"/>
      </w:divBdr>
    </w:div>
    <w:div w:id="605312998">
      <w:bodyDiv w:val="1"/>
      <w:marLeft w:val="0"/>
      <w:marRight w:val="0"/>
      <w:marTop w:val="0"/>
      <w:marBottom w:val="0"/>
      <w:divBdr>
        <w:top w:val="none" w:sz="0" w:space="0" w:color="auto"/>
        <w:left w:val="none" w:sz="0" w:space="0" w:color="auto"/>
        <w:bottom w:val="none" w:sz="0" w:space="0" w:color="auto"/>
        <w:right w:val="none" w:sz="0" w:space="0" w:color="auto"/>
      </w:divBdr>
    </w:div>
    <w:div w:id="605499430">
      <w:bodyDiv w:val="1"/>
      <w:marLeft w:val="0"/>
      <w:marRight w:val="0"/>
      <w:marTop w:val="0"/>
      <w:marBottom w:val="0"/>
      <w:divBdr>
        <w:top w:val="none" w:sz="0" w:space="0" w:color="auto"/>
        <w:left w:val="none" w:sz="0" w:space="0" w:color="auto"/>
        <w:bottom w:val="none" w:sz="0" w:space="0" w:color="auto"/>
        <w:right w:val="none" w:sz="0" w:space="0" w:color="auto"/>
      </w:divBdr>
    </w:div>
    <w:div w:id="605507726">
      <w:bodyDiv w:val="1"/>
      <w:marLeft w:val="0"/>
      <w:marRight w:val="0"/>
      <w:marTop w:val="0"/>
      <w:marBottom w:val="0"/>
      <w:divBdr>
        <w:top w:val="none" w:sz="0" w:space="0" w:color="auto"/>
        <w:left w:val="none" w:sz="0" w:space="0" w:color="auto"/>
        <w:bottom w:val="none" w:sz="0" w:space="0" w:color="auto"/>
        <w:right w:val="none" w:sz="0" w:space="0" w:color="auto"/>
      </w:divBdr>
    </w:div>
    <w:div w:id="605582282">
      <w:bodyDiv w:val="1"/>
      <w:marLeft w:val="0"/>
      <w:marRight w:val="0"/>
      <w:marTop w:val="0"/>
      <w:marBottom w:val="0"/>
      <w:divBdr>
        <w:top w:val="none" w:sz="0" w:space="0" w:color="auto"/>
        <w:left w:val="none" w:sz="0" w:space="0" w:color="auto"/>
        <w:bottom w:val="none" w:sz="0" w:space="0" w:color="auto"/>
        <w:right w:val="none" w:sz="0" w:space="0" w:color="auto"/>
      </w:divBdr>
    </w:div>
    <w:div w:id="605624217">
      <w:bodyDiv w:val="1"/>
      <w:marLeft w:val="0"/>
      <w:marRight w:val="0"/>
      <w:marTop w:val="0"/>
      <w:marBottom w:val="0"/>
      <w:divBdr>
        <w:top w:val="none" w:sz="0" w:space="0" w:color="auto"/>
        <w:left w:val="none" w:sz="0" w:space="0" w:color="auto"/>
        <w:bottom w:val="none" w:sz="0" w:space="0" w:color="auto"/>
        <w:right w:val="none" w:sz="0" w:space="0" w:color="auto"/>
      </w:divBdr>
    </w:div>
    <w:div w:id="605774472">
      <w:bodyDiv w:val="1"/>
      <w:marLeft w:val="0"/>
      <w:marRight w:val="0"/>
      <w:marTop w:val="0"/>
      <w:marBottom w:val="0"/>
      <w:divBdr>
        <w:top w:val="none" w:sz="0" w:space="0" w:color="auto"/>
        <w:left w:val="none" w:sz="0" w:space="0" w:color="auto"/>
        <w:bottom w:val="none" w:sz="0" w:space="0" w:color="auto"/>
        <w:right w:val="none" w:sz="0" w:space="0" w:color="auto"/>
      </w:divBdr>
    </w:div>
    <w:div w:id="605842487">
      <w:bodyDiv w:val="1"/>
      <w:marLeft w:val="0"/>
      <w:marRight w:val="0"/>
      <w:marTop w:val="0"/>
      <w:marBottom w:val="0"/>
      <w:divBdr>
        <w:top w:val="none" w:sz="0" w:space="0" w:color="auto"/>
        <w:left w:val="none" w:sz="0" w:space="0" w:color="auto"/>
        <w:bottom w:val="none" w:sz="0" w:space="0" w:color="auto"/>
        <w:right w:val="none" w:sz="0" w:space="0" w:color="auto"/>
      </w:divBdr>
    </w:div>
    <w:div w:id="605844948">
      <w:bodyDiv w:val="1"/>
      <w:marLeft w:val="0"/>
      <w:marRight w:val="0"/>
      <w:marTop w:val="0"/>
      <w:marBottom w:val="0"/>
      <w:divBdr>
        <w:top w:val="none" w:sz="0" w:space="0" w:color="auto"/>
        <w:left w:val="none" w:sz="0" w:space="0" w:color="auto"/>
        <w:bottom w:val="none" w:sz="0" w:space="0" w:color="auto"/>
        <w:right w:val="none" w:sz="0" w:space="0" w:color="auto"/>
      </w:divBdr>
    </w:div>
    <w:div w:id="605965363">
      <w:bodyDiv w:val="1"/>
      <w:marLeft w:val="0"/>
      <w:marRight w:val="0"/>
      <w:marTop w:val="0"/>
      <w:marBottom w:val="0"/>
      <w:divBdr>
        <w:top w:val="none" w:sz="0" w:space="0" w:color="auto"/>
        <w:left w:val="none" w:sz="0" w:space="0" w:color="auto"/>
        <w:bottom w:val="none" w:sz="0" w:space="0" w:color="auto"/>
        <w:right w:val="none" w:sz="0" w:space="0" w:color="auto"/>
      </w:divBdr>
    </w:div>
    <w:div w:id="606083497">
      <w:bodyDiv w:val="1"/>
      <w:marLeft w:val="0"/>
      <w:marRight w:val="0"/>
      <w:marTop w:val="0"/>
      <w:marBottom w:val="0"/>
      <w:divBdr>
        <w:top w:val="none" w:sz="0" w:space="0" w:color="auto"/>
        <w:left w:val="none" w:sz="0" w:space="0" w:color="auto"/>
        <w:bottom w:val="none" w:sz="0" w:space="0" w:color="auto"/>
        <w:right w:val="none" w:sz="0" w:space="0" w:color="auto"/>
      </w:divBdr>
    </w:div>
    <w:div w:id="606086641">
      <w:bodyDiv w:val="1"/>
      <w:marLeft w:val="0"/>
      <w:marRight w:val="0"/>
      <w:marTop w:val="0"/>
      <w:marBottom w:val="0"/>
      <w:divBdr>
        <w:top w:val="none" w:sz="0" w:space="0" w:color="auto"/>
        <w:left w:val="none" w:sz="0" w:space="0" w:color="auto"/>
        <w:bottom w:val="none" w:sz="0" w:space="0" w:color="auto"/>
        <w:right w:val="none" w:sz="0" w:space="0" w:color="auto"/>
      </w:divBdr>
    </w:div>
    <w:div w:id="606163457">
      <w:bodyDiv w:val="1"/>
      <w:marLeft w:val="0"/>
      <w:marRight w:val="0"/>
      <w:marTop w:val="0"/>
      <w:marBottom w:val="0"/>
      <w:divBdr>
        <w:top w:val="none" w:sz="0" w:space="0" w:color="auto"/>
        <w:left w:val="none" w:sz="0" w:space="0" w:color="auto"/>
        <w:bottom w:val="none" w:sz="0" w:space="0" w:color="auto"/>
        <w:right w:val="none" w:sz="0" w:space="0" w:color="auto"/>
      </w:divBdr>
    </w:div>
    <w:div w:id="606233207">
      <w:bodyDiv w:val="1"/>
      <w:marLeft w:val="0"/>
      <w:marRight w:val="0"/>
      <w:marTop w:val="0"/>
      <w:marBottom w:val="0"/>
      <w:divBdr>
        <w:top w:val="none" w:sz="0" w:space="0" w:color="auto"/>
        <w:left w:val="none" w:sz="0" w:space="0" w:color="auto"/>
        <w:bottom w:val="none" w:sz="0" w:space="0" w:color="auto"/>
        <w:right w:val="none" w:sz="0" w:space="0" w:color="auto"/>
      </w:divBdr>
    </w:div>
    <w:div w:id="606278456">
      <w:bodyDiv w:val="1"/>
      <w:marLeft w:val="0"/>
      <w:marRight w:val="0"/>
      <w:marTop w:val="0"/>
      <w:marBottom w:val="0"/>
      <w:divBdr>
        <w:top w:val="none" w:sz="0" w:space="0" w:color="auto"/>
        <w:left w:val="none" w:sz="0" w:space="0" w:color="auto"/>
        <w:bottom w:val="none" w:sz="0" w:space="0" w:color="auto"/>
        <w:right w:val="none" w:sz="0" w:space="0" w:color="auto"/>
      </w:divBdr>
    </w:div>
    <w:div w:id="606280629">
      <w:bodyDiv w:val="1"/>
      <w:marLeft w:val="0"/>
      <w:marRight w:val="0"/>
      <w:marTop w:val="0"/>
      <w:marBottom w:val="0"/>
      <w:divBdr>
        <w:top w:val="none" w:sz="0" w:space="0" w:color="auto"/>
        <w:left w:val="none" w:sz="0" w:space="0" w:color="auto"/>
        <w:bottom w:val="none" w:sz="0" w:space="0" w:color="auto"/>
        <w:right w:val="none" w:sz="0" w:space="0" w:color="auto"/>
      </w:divBdr>
    </w:div>
    <w:div w:id="606427839">
      <w:bodyDiv w:val="1"/>
      <w:marLeft w:val="0"/>
      <w:marRight w:val="0"/>
      <w:marTop w:val="0"/>
      <w:marBottom w:val="0"/>
      <w:divBdr>
        <w:top w:val="none" w:sz="0" w:space="0" w:color="auto"/>
        <w:left w:val="none" w:sz="0" w:space="0" w:color="auto"/>
        <w:bottom w:val="none" w:sz="0" w:space="0" w:color="auto"/>
        <w:right w:val="none" w:sz="0" w:space="0" w:color="auto"/>
      </w:divBdr>
    </w:div>
    <w:div w:id="606500155">
      <w:bodyDiv w:val="1"/>
      <w:marLeft w:val="0"/>
      <w:marRight w:val="0"/>
      <w:marTop w:val="0"/>
      <w:marBottom w:val="0"/>
      <w:divBdr>
        <w:top w:val="none" w:sz="0" w:space="0" w:color="auto"/>
        <w:left w:val="none" w:sz="0" w:space="0" w:color="auto"/>
        <w:bottom w:val="none" w:sz="0" w:space="0" w:color="auto"/>
        <w:right w:val="none" w:sz="0" w:space="0" w:color="auto"/>
      </w:divBdr>
    </w:div>
    <w:div w:id="606502620">
      <w:bodyDiv w:val="1"/>
      <w:marLeft w:val="0"/>
      <w:marRight w:val="0"/>
      <w:marTop w:val="0"/>
      <w:marBottom w:val="0"/>
      <w:divBdr>
        <w:top w:val="none" w:sz="0" w:space="0" w:color="auto"/>
        <w:left w:val="none" w:sz="0" w:space="0" w:color="auto"/>
        <w:bottom w:val="none" w:sz="0" w:space="0" w:color="auto"/>
        <w:right w:val="none" w:sz="0" w:space="0" w:color="auto"/>
      </w:divBdr>
    </w:div>
    <w:div w:id="606541633">
      <w:bodyDiv w:val="1"/>
      <w:marLeft w:val="0"/>
      <w:marRight w:val="0"/>
      <w:marTop w:val="0"/>
      <w:marBottom w:val="0"/>
      <w:divBdr>
        <w:top w:val="none" w:sz="0" w:space="0" w:color="auto"/>
        <w:left w:val="none" w:sz="0" w:space="0" w:color="auto"/>
        <w:bottom w:val="none" w:sz="0" w:space="0" w:color="auto"/>
        <w:right w:val="none" w:sz="0" w:space="0" w:color="auto"/>
      </w:divBdr>
    </w:div>
    <w:div w:id="606547293">
      <w:bodyDiv w:val="1"/>
      <w:marLeft w:val="0"/>
      <w:marRight w:val="0"/>
      <w:marTop w:val="0"/>
      <w:marBottom w:val="0"/>
      <w:divBdr>
        <w:top w:val="none" w:sz="0" w:space="0" w:color="auto"/>
        <w:left w:val="none" w:sz="0" w:space="0" w:color="auto"/>
        <w:bottom w:val="none" w:sz="0" w:space="0" w:color="auto"/>
        <w:right w:val="none" w:sz="0" w:space="0" w:color="auto"/>
      </w:divBdr>
    </w:div>
    <w:div w:id="606549093">
      <w:bodyDiv w:val="1"/>
      <w:marLeft w:val="0"/>
      <w:marRight w:val="0"/>
      <w:marTop w:val="0"/>
      <w:marBottom w:val="0"/>
      <w:divBdr>
        <w:top w:val="none" w:sz="0" w:space="0" w:color="auto"/>
        <w:left w:val="none" w:sz="0" w:space="0" w:color="auto"/>
        <w:bottom w:val="none" w:sz="0" w:space="0" w:color="auto"/>
        <w:right w:val="none" w:sz="0" w:space="0" w:color="auto"/>
      </w:divBdr>
    </w:div>
    <w:div w:id="606623919">
      <w:bodyDiv w:val="1"/>
      <w:marLeft w:val="0"/>
      <w:marRight w:val="0"/>
      <w:marTop w:val="0"/>
      <w:marBottom w:val="0"/>
      <w:divBdr>
        <w:top w:val="none" w:sz="0" w:space="0" w:color="auto"/>
        <w:left w:val="none" w:sz="0" w:space="0" w:color="auto"/>
        <w:bottom w:val="none" w:sz="0" w:space="0" w:color="auto"/>
        <w:right w:val="none" w:sz="0" w:space="0" w:color="auto"/>
      </w:divBdr>
    </w:div>
    <w:div w:id="606694114">
      <w:bodyDiv w:val="1"/>
      <w:marLeft w:val="0"/>
      <w:marRight w:val="0"/>
      <w:marTop w:val="0"/>
      <w:marBottom w:val="0"/>
      <w:divBdr>
        <w:top w:val="none" w:sz="0" w:space="0" w:color="auto"/>
        <w:left w:val="none" w:sz="0" w:space="0" w:color="auto"/>
        <w:bottom w:val="none" w:sz="0" w:space="0" w:color="auto"/>
        <w:right w:val="none" w:sz="0" w:space="0" w:color="auto"/>
      </w:divBdr>
    </w:div>
    <w:div w:id="606893091">
      <w:bodyDiv w:val="1"/>
      <w:marLeft w:val="0"/>
      <w:marRight w:val="0"/>
      <w:marTop w:val="0"/>
      <w:marBottom w:val="0"/>
      <w:divBdr>
        <w:top w:val="none" w:sz="0" w:space="0" w:color="auto"/>
        <w:left w:val="none" w:sz="0" w:space="0" w:color="auto"/>
        <w:bottom w:val="none" w:sz="0" w:space="0" w:color="auto"/>
        <w:right w:val="none" w:sz="0" w:space="0" w:color="auto"/>
      </w:divBdr>
    </w:div>
    <w:div w:id="607155845">
      <w:bodyDiv w:val="1"/>
      <w:marLeft w:val="0"/>
      <w:marRight w:val="0"/>
      <w:marTop w:val="0"/>
      <w:marBottom w:val="0"/>
      <w:divBdr>
        <w:top w:val="none" w:sz="0" w:space="0" w:color="auto"/>
        <w:left w:val="none" w:sz="0" w:space="0" w:color="auto"/>
        <w:bottom w:val="none" w:sz="0" w:space="0" w:color="auto"/>
        <w:right w:val="none" w:sz="0" w:space="0" w:color="auto"/>
      </w:divBdr>
    </w:div>
    <w:div w:id="607156998">
      <w:bodyDiv w:val="1"/>
      <w:marLeft w:val="0"/>
      <w:marRight w:val="0"/>
      <w:marTop w:val="0"/>
      <w:marBottom w:val="0"/>
      <w:divBdr>
        <w:top w:val="none" w:sz="0" w:space="0" w:color="auto"/>
        <w:left w:val="none" w:sz="0" w:space="0" w:color="auto"/>
        <w:bottom w:val="none" w:sz="0" w:space="0" w:color="auto"/>
        <w:right w:val="none" w:sz="0" w:space="0" w:color="auto"/>
      </w:divBdr>
    </w:div>
    <w:div w:id="607273314">
      <w:bodyDiv w:val="1"/>
      <w:marLeft w:val="0"/>
      <w:marRight w:val="0"/>
      <w:marTop w:val="0"/>
      <w:marBottom w:val="0"/>
      <w:divBdr>
        <w:top w:val="none" w:sz="0" w:space="0" w:color="auto"/>
        <w:left w:val="none" w:sz="0" w:space="0" w:color="auto"/>
        <w:bottom w:val="none" w:sz="0" w:space="0" w:color="auto"/>
        <w:right w:val="none" w:sz="0" w:space="0" w:color="auto"/>
      </w:divBdr>
    </w:div>
    <w:div w:id="607391963">
      <w:bodyDiv w:val="1"/>
      <w:marLeft w:val="0"/>
      <w:marRight w:val="0"/>
      <w:marTop w:val="0"/>
      <w:marBottom w:val="0"/>
      <w:divBdr>
        <w:top w:val="none" w:sz="0" w:space="0" w:color="auto"/>
        <w:left w:val="none" w:sz="0" w:space="0" w:color="auto"/>
        <w:bottom w:val="none" w:sz="0" w:space="0" w:color="auto"/>
        <w:right w:val="none" w:sz="0" w:space="0" w:color="auto"/>
      </w:divBdr>
    </w:div>
    <w:div w:id="607395079">
      <w:bodyDiv w:val="1"/>
      <w:marLeft w:val="0"/>
      <w:marRight w:val="0"/>
      <w:marTop w:val="0"/>
      <w:marBottom w:val="0"/>
      <w:divBdr>
        <w:top w:val="none" w:sz="0" w:space="0" w:color="auto"/>
        <w:left w:val="none" w:sz="0" w:space="0" w:color="auto"/>
        <w:bottom w:val="none" w:sz="0" w:space="0" w:color="auto"/>
        <w:right w:val="none" w:sz="0" w:space="0" w:color="auto"/>
      </w:divBdr>
    </w:div>
    <w:div w:id="607542104">
      <w:bodyDiv w:val="1"/>
      <w:marLeft w:val="0"/>
      <w:marRight w:val="0"/>
      <w:marTop w:val="0"/>
      <w:marBottom w:val="0"/>
      <w:divBdr>
        <w:top w:val="none" w:sz="0" w:space="0" w:color="auto"/>
        <w:left w:val="none" w:sz="0" w:space="0" w:color="auto"/>
        <w:bottom w:val="none" w:sz="0" w:space="0" w:color="auto"/>
        <w:right w:val="none" w:sz="0" w:space="0" w:color="auto"/>
      </w:divBdr>
    </w:div>
    <w:div w:id="607544724">
      <w:bodyDiv w:val="1"/>
      <w:marLeft w:val="0"/>
      <w:marRight w:val="0"/>
      <w:marTop w:val="0"/>
      <w:marBottom w:val="0"/>
      <w:divBdr>
        <w:top w:val="none" w:sz="0" w:space="0" w:color="auto"/>
        <w:left w:val="none" w:sz="0" w:space="0" w:color="auto"/>
        <w:bottom w:val="none" w:sz="0" w:space="0" w:color="auto"/>
        <w:right w:val="none" w:sz="0" w:space="0" w:color="auto"/>
      </w:divBdr>
    </w:div>
    <w:div w:id="607733264">
      <w:bodyDiv w:val="1"/>
      <w:marLeft w:val="0"/>
      <w:marRight w:val="0"/>
      <w:marTop w:val="0"/>
      <w:marBottom w:val="0"/>
      <w:divBdr>
        <w:top w:val="none" w:sz="0" w:space="0" w:color="auto"/>
        <w:left w:val="none" w:sz="0" w:space="0" w:color="auto"/>
        <w:bottom w:val="none" w:sz="0" w:space="0" w:color="auto"/>
        <w:right w:val="none" w:sz="0" w:space="0" w:color="auto"/>
      </w:divBdr>
    </w:div>
    <w:div w:id="607781180">
      <w:bodyDiv w:val="1"/>
      <w:marLeft w:val="0"/>
      <w:marRight w:val="0"/>
      <w:marTop w:val="0"/>
      <w:marBottom w:val="0"/>
      <w:divBdr>
        <w:top w:val="none" w:sz="0" w:space="0" w:color="auto"/>
        <w:left w:val="none" w:sz="0" w:space="0" w:color="auto"/>
        <w:bottom w:val="none" w:sz="0" w:space="0" w:color="auto"/>
        <w:right w:val="none" w:sz="0" w:space="0" w:color="auto"/>
      </w:divBdr>
    </w:div>
    <w:div w:id="607784849">
      <w:bodyDiv w:val="1"/>
      <w:marLeft w:val="0"/>
      <w:marRight w:val="0"/>
      <w:marTop w:val="0"/>
      <w:marBottom w:val="0"/>
      <w:divBdr>
        <w:top w:val="none" w:sz="0" w:space="0" w:color="auto"/>
        <w:left w:val="none" w:sz="0" w:space="0" w:color="auto"/>
        <w:bottom w:val="none" w:sz="0" w:space="0" w:color="auto"/>
        <w:right w:val="none" w:sz="0" w:space="0" w:color="auto"/>
      </w:divBdr>
    </w:div>
    <w:div w:id="607850914">
      <w:bodyDiv w:val="1"/>
      <w:marLeft w:val="0"/>
      <w:marRight w:val="0"/>
      <w:marTop w:val="0"/>
      <w:marBottom w:val="0"/>
      <w:divBdr>
        <w:top w:val="none" w:sz="0" w:space="0" w:color="auto"/>
        <w:left w:val="none" w:sz="0" w:space="0" w:color="auto"/>
        <w:bottom w:val="none" w:sz="0" w:space="0" w:color="auto"/>
        <w:right w:val="none" w:sz="0" w:space="0" w:color="auto"/>
      </w:divBdr>
    </w:div>
    <w:div w:id="607855634">
      <w:bodyDiv w:val="1"/>
      <w:marLeft w:val="0"/>
      <w:marRight w:val="0"/>
      <w:marTop w:val="0"/>
      <w:marBottom w:val="0"/>
      <w:divBdr>
        <w:top w:val="none" w:sz="0" w:space="0" w:color="auto"/>
        <w:left w:val="none" w:sz="0" w:space="0" w:color="auto"/>
        <w:bottom w:val="none" w:sz="0" w:space="0" w:color="auto"/>
        <w:right w:val="none" w:sz="0" w:space="0" w:color="auto"/>
      </w:divBdr>
    </w:div>
    <w:div w:id="607856725">
      <w:bodyDiv w:val="1"/>
      <w:marLeft w:val="0"/>
      <w:marRight w:val="0"/>
      <w:marTop w:val="0"/>
      <w:marBottom w:val="0"/>
      <w:divBdr>
        <w:top w:val="none" w:sz="0" w:space="0" w:color="auto"/>
        <w:left w:val="none" w:sz="0" w:space="0" w:color="auto"/>
        <w:bottom w:val="none" w:sz="0" w:space="0" w:color="auto"/>
        <w:right w:val="none" w:sz="0" w:space="0" w:color="auto"/>
      </w:divBdr>
    </w:div>
    <w:div w:id="607858421">
      <w:bodyDiv w:val="1"/>
      <w:marLeft w:val="0"/>
      <w:marRight w:val="0"/>
      <w:marTop w:val="0"/>
      <w:marBottom w:val="0"/>
      <w:divBdr>
        <w:top w:val="none" w:sz="0" w:space="0" w:color="auto"/>
        <w:left w:val="none" w:sz="0" w:space="0" w:color="auto"/>
        <w:bottom w:val="none" w:sz="0" w:space="0" w:color="auto"/>
        <w:right w:val="none" w:sz="0" w:space="0" w:color="auto"/>
      </w:divBdr>
    </w:div>
    <w:div w:id="607977571">
      <w:bodyDiv w:val="1"/>
      <w:marLeft w:val="0"/>
      <w:marRight w:val="0"/>
      <w:marTop w:val="0"/>
      <w:marBottom w:val="0"/>
      <w:divBdr>
        <w:top w:val="none" w:sz="0" w:space="0" w:color="auto"/>
        <w:left w:val="none" w:sz="0" w:space="0" w:color="auto"/>
        <w:bottom w:val="none" w:sz="0" w:space="0" w:color="auto"/>
        <w:right w:val="none" w:sz="0" w:space="0" w:color="auto"/>
      </w:divBdr>
    </w:div>
    <w:div w:id="608004825">
      <w:bodyDiv w:val="1"/>
      <w:marLeft w:val="0"/>
      <w:marRight w:val="0"/>
      <w:marTop w:val="0"/>
      <w:marBottom w:val="0"/>
      <w:divBdr>
        <w:top w:val="none" w:sz="0" w:space="0" w:color="auto"/>
        <w:left w:val="none" w:sz="0" w:space="0" w:color="auto"/>
        <w:bottom w:val="none" w:sz="0" w:space="0" w:color="auto"/>
        <w:right w:val="none" w:sz="0" w:space="0" w:color="auto"/>
      </w:divBdr>
    </w:div>
    <w:div w:id="608049561">
      <w:bodyDiv w:val="1"/>
      <w:marLeft w:val="0"/>
      <w:marRight w:val="0"/>
      <w:marTop w:val="0"/>
      <w:marBottom w:val="0"/>
      <w:divBdr>
        <w:top w:val="none" w:sz="0" w:space="0" w:color="auto"/>
        <w:left w:val="none" w:sz="0" w:space="0" w:color="auto"/>
        <w:bottom w:val="none" w:sz="0" w:space="0" w:color="auto"/>
        <w:right w:val="none" w:sz="0" w:space="0" w:color="auto"/>
      </w:divBdr>
    </w:div>
    <w:div w:id="608197101">
      <w:bodyDiv w:val="1"/>
      <w:marLeft w:val="0"/>
      <w:marRight w:val="0"/>
      <w:marTop w:val="0"/>
      <w:marBottom w:val="0"/>
      <w:divBdr>
        <w:top w:val="none" w:sz="0" w:space="0" w:color="auto"/>
        <w:left w:val="none" w:sz="0" w:space="0" w:color="auto"/>
        <w:bottom w:val="none" w:sz="0" w:space="0" w:color="auto"/>
        <w:right w:val="none" w:sz="0" w:space="0" w:color="auto"/>
      </w:divBdr>
    </w:div>
    <w:div w:id="608271475">
      <w:bodyDiv w:val="1"/>
      <w:marLeft w:val="0"/>
      <w:marRight w:val="0"/>
      <w:marTop w:val="0"/>
      <w:marBottom w:val="0"/>
      <w:divBdr>
        <w:top w:val="none" w:sz="0" w:space="0" w:color="auto"/>
        <w:left w:val="none" w:sz="0" w:space="0" w:color="auto"/>
        <w:bottom w:val="none" w:sz="0" w:space="0" w:color="auto"/>
        <w:right w:val="none" w:sz="0" w:space="0" w:color="auto"/>
      </w:divBdr>
    </w:div>
    <w:div w:id="608389801">
      <w:bodyDiv w:val="1"/>
      <w:marLeft w:val="0"/>
      <w:marRight w:val="0"/>
      <w:marTop w:val="0"/>
      <w:marBottom w:val="0"/>
      <w:divBdr>
        <w:top w:val="none" w:sz="0" w:space="0" w:color="auto"/>
        <w:left w:val="none" w:sz="0" w:space="0" w:color="auto"/>
        <w:bottom w:val="none" w:sz="0" w:space="0" w:color="auto"/>
        <w:right w:val="none" w:sz="0" w:space="0" w:color="auto"/>
      </w:divBdr>
    </w:div>
    <w:div w:id="608586870">
      <w:bodyDiv w:val="1"/>
      <w:marLeft w:val="0"/>
      <w:marRight w:val="0"/>
      <w:marTop w:val="0"/>
      <w:marBottom w:val="0"/>
      <w:divBdr>
        <w:top w:val="none" w:sz="0" w:space="0" w:color="auto"/>
        <w:left w:val="none" w:sz="0" w:space="0" w:color="auto"/>
        <w:bottom w:val="none" w:sz="0" w:space="0" w:color="auto"/>
        <w:right w:val="none" w:sz="0" w:space="0" w:color="auto"/>
      </w:divBdr>
    </w:div>
    <w:div w:id="608590591">
      <w:bodyDiv w:val="1"/>
      <w:marLeft w:val="0"/>
      <w:marRight w:val="0"/>
      <w:marTop w:val="0"/>
      <w:marBottom w:val="0"/>
      <w:divBdr>
        <w:top w:val="none" w:sz="0" w:space="0" w:color="auto"/>
        <w:left w:val="none" w:sz="0" w:space="0" w:color="auto"/>
        <w:bottom w:val="none" w:sz="0" w:space="0" w:color="auto"/>
        <w:right w:val="none" w:sz="0" w:space="0" w:color="auto"/>
      </w:divBdr>
    </w:div>
    <w:div w:id="608784116">
      <w:bodyDiv w:val="1"/>
      <w:marLeft w:val="0"/>
      <w:marRight w:val="0"/>
      <w:marTop w:val="0"/>
      <w:marBottom w:val="0"/>
      <w:divBdr>
        <w:top w:val="none" w:sz="0" w:space="0" w:color="auto"/>
        <w:left w:val="none" w:sz="0" w:space="0" w:color="auto"/>
        <w:bottom w:val="none" w:sz="0" w:space="0" w:color="auto"/>
        <w:right w:val="none" w:sz="0" w:space="0" w:color="auto"/>
      </w:divBdr>
    </w:div>
    <w:div w:id="608895017">
      <w:bodyDiv w:val="1"/>
      <w:marLeft w:val="0"/>
      <w:marRight w:val="0"/>
      <w:marTop w:val="0"/>
      <w:marBottom w:val="0"/>
      <w:divBdr>
        <w:top w:val="none" w:sz="0" w:space="0" w:color="auto"/>
        <w:left w:val="none" w:sz="0" w:space="0" w:color="auto"/>
        <w:bottom w:val="none" w:sz="0" w:space="0" w:color="auto"/>
        <w:right w:val="none" w:sz="0" w:space="0" w:color="auto"/>
      </w:divBdr>
    </w:div>
    <w:div w:id="608975504">
      <w:bodyDiv w:val="1"/>
      <w:marLeft w:val="0"/>
      <w:marRight w:val="0"/>
      <w:marTop w:val="0"/>
      <w:marBottom w:val="0"/>
      <w:divBdr>
        <w:top w:val="none" w:sz="0" w:space="0" w:color="auto"/>
        <w:left w:val="none" w:sz="0" w:space="0" w:color="auto"/>
        <w:bottom w:val="none" w:sz="0" w:space="0" w:color="auto"/>
        <w:right w:val="none" w:sz="0" w:space="0" w:color="auto"/>
      </w:divBdr>
    </w:div>
    <w:div w:id="609095221">
      <w:bodyDiv w:val="1"/>
      <w:marLeft w:val="0"/>
      <w:marRight w:val="0"/>
      <w:marTop w:val="0"/>
      <w:marBottom w:val="0"/>
      <w:divBdr>
        <w:top w:val="none" w:sz="0" w:space="0" w:color="auto"/>
        <w:left w:val="none" w:sz="0" w:space="0" w:color="auto"/>
        <w:bottom w:val="none" w:sz="0" w:space="0" w:color="auto"/>
        <w:right w:val="none" w:sz="0" w:space="0" w:color="auto"/>
      </w:divBdr>
    </w:div>
    <w:div w:id="609242351">
      <w:bodyDiv w:val="1"/>
      <w:marLeft w:val="0"/>
      <w:marRight w:val="0"/>
      <w:marTop w:val="0"/>
      <w:marBottom w:val="0"/>
      <w:divBdr>
        <w:top w:val="none" w:sz="0" w:space="0" w:color="auto"/>
        <w:left w:val="none" w:sz="0" w:space="0" w:color="auto"/>
        <w:bottom w:val="none" w:sz="0" w:space="0" w:color="auto"/>
        <w:right w:val="none" w:sz="0" w:space="0" w:color="auto"/>
      </w:divBdr>
    </w:div>
    <w:div w:id="609581132">
      <w:bodyDiv w:val="1"/>
      <w:marLeft w:val="0"/>
      <w:marRight w:val="0"/>
      <w:marTop w:val="0"/>
      <w:marBottom w:val="0"/>
      <w:divBdr>
        <w:top w:val="none" w:sz="0" w:space="0" w:color="auto"/>
        <w:left w:val="none" w:sz="0" w:space="0" w:color="auto"/>
        <w:bottom w:val="none" w:sz="0" w:space="0" w:color="auto"/>
        <w:right w:val="none" w:sz="0" w:space="0" w:color="auto"/>
      </w:divBdr>
    </w:div>
    <w:div w:id="609629722">
      <w:bodyDiv w:val="1"/>
      <w:marLeft w:val="0"/>
      <w:marRight w:val="0"/>
      <w:marTop w:val="0"/>
      <w:marBottom w:val="0"/>
      <w:divBdr>
        <w:top w:val="none" w:sz="0" w:space="0" w:color="auto"/>
        <w:left w:val="none" w:sz="0" w:space="0" w:color="auto"/>
        <w:bottom w:val="none" w:sz="0" w:space="0" w:color="auto"/>
        <w:right w:val="none" w:sz="0" w:space="0" w:color="auto"/>
      </w:divBdr>
    </w:div>
    <w:div w:id="609778548">
      <w:bodyDiv w:val="1"/>
      <w:marLeft w:val="0"/>
      <w:marRight w:val="0"/>
      <w:marTop w:val="0"/>
      <w:marBottom w:val="0"/>
      <w:divBdr>
        <w:top w:val="none" w:sz="0" w:space="0" w:color="auto"/>
        <w:left w:val="none" w:sz="0" w:space="0" w:color="auto"/>
        <w:bottom w:val="none" w:sz="0" w:space="0" w:color="auto"/>
        <w:right w:val="none" w:sz="0" w:space="0" w:color="auto"/>
      </w:divBdr>
    </w:div>
    <w:div w:id="609899839">
      <w:bodyDiv w:val="1"/>
      <w:marLeft w:val="0"/>
      <w:marRight w:val="0"/>
      <w:marTop w:val="0"/>
      <w:marBottom w:val="0"/>
      <w:divBdr>
        <w:top w:val="none" w:sz="0" w:space="0" w:color="auto"/>
        <w:left w:val="none" w:sz="0" w:space="0" w:color="auto"/>
        <w:bottom w:val="none" w:sz="0" w:space="0" w:color="auto"/>
        <w:right w:val="none" w:sz="0" w:space="0" w:color="auto"/>
      </w:divBdr>
    </w:div>
    <w:div w:id="610093096">
      <w:bodyDiv w:val="1"/>
      <w:marLeft w:val="0"/>
      <w:marRight w:val="0"/>
      <w:marTop w:val="0"/>
      <w:marBottom w:val="0"/>
      <w:divBdr>
        <w:top w:val="none" w:sz="0" w:space="0" w:color="auto"/>
        <w:left w:val="none" w:sz="0" w:space="0" w:color="auto"/>
        <w:bottom w:val="none" w:sz="0" w:space="0" w:color="auto"/>
        <w:right w:val="none" w:sz="0" w:space="0" w:color="auto"/>
      </w:divBdr>
    </w:div>
    <w:div w:id="610170026">
      <w:bodyDiv w:val="1"/>
      <w:marLeft w:val="0"/>
      <w:marRight w:val="0"/>
      <w:marTop w:val="0"/>
      <w:marBottom w:val="0"/>
      <w:divBdr>
        <w:top w:val="none" w:sz="0" w:space="0" w:color="auto"/>
        <w:left w:val="none" w:sz="0" w:space="0" w:color="auto"/>
        <w:bottom w:val="none" w:sz="0" w:space="0" w:color="auto"/>
        <w:right w:val="none" w:sz="0" w:space="0" w:color="auto"/>
      </w:divBdr>
    </w:div>
    <w:div w:id="610285561">
      <w:bodyDiv w:val="1"/>
      <w:marLeft w:val="0"/>
      <w:marRight w:val="0"/>
      <w:marTop w:val="0"/>
      <w:marBottom w:val="0"/>
      <w:divBdr>
        <w:top w:val="none" w:sz="0" w:space="0" w:color="auto"/>
        <w:left w:val="none" w:sz="0" w:space="0" w:color="auto"/>
        <w:bottom w:val="none" w:sz="0" w:space="0" w:color="auto"/>
        <w:right w:val="none" w:sz="0" w:space="0" w:color="auto"/>
      </w:divBdr>
    </w:div>
    <w:div w:id="610356326">
      <w:bodyDiv w:val="1"/>
      <w:marLeft w:val="0"/>
      <w:marRight w:val="0"/>
      <w:marTop w:val="0"/>
      <w:marBottom w:val="0"/>
      <w:divBdr>
        <w:top w:val="none" w:sz="0" w:space="0" w:color="auto"/>
        <w:left w:val="none" w:sz="0" w:space="0" w:color="auto"/>
        <w:bottom w:val="none" w:sz="0" w:space="0" w:color="auto"/>
        <w:right w:val="none" w:sz="0" w:space="0" w:color="auto"/>
      </w:divBdr>
    </w:div>
    <w:div w:id="610362740">
      <w:bodyDiv w:val="1"/>
      <w:marLeft w:val="0"/>
      <w:marRight w:val="0"/>
      <w:marTop w:val="0"/>
      <w:marBottom w:val="0"/>
      <w:divBdr>
        <w:top w:val="none" w:sz="0" w:space="0" w:color="auto"/>
        <w:left w:val="none" w:sz="0" w:space="0" w:color="auto"/>
        <w:bottom w:val="none" w:sz="0" w:space="0" w:color="auto"/>
        <w:right w:val="none" w:sz="0" w:space="0" w:color="auto"/>
      </w:divBdr>
    </w:div>
    <w:div w:id="610434778">
      <w:bodyDiv w:val="1"/>
      <w:marLeft w:val="0"/>
      <w:marRight w:val="0"/>
      <w:marTop w:val="0"/>
      <w:marBottom w:val="0"/>
      <w:divBdr>
        <w:top w:val="none" w:sz="0" w:space="0" w:color="auto"/>
        <w:left w:val="none" w:sz="0" w:space="0" w:color="auto"/>
        <w:bottom w:val="none" w:sz="0" w:space="0" w:color="auto"/>
        <w:right w:val="none" w:sz="0" w:space="0" w:color="auto"/>
      </w:divBdr>
    </w:div>
    <w:div w:id="610475874">
      <w:bodyDiv w:val="1"/>
      <w:marLeft w:val="0"/>
      <w:marRight w:val="0"/>
      <w:marTop w:val="0"/>
      <w:marBottom w:val="0"/>
      <w:divBdr>
        <w:top w:val="none" w:sz="0" w:space="0" w:color="auto"/>
        <w:left w:val="none" w:sz="0" w:space="0" w:color="auto"/>
        <w:bottom w:val="none" w:sz="0" w:space="0" w:color="auto"/>
        <w:right w:val="none" w:sz="0" w:space="0" w:color="auto"/>
      </w:divBdr>
    </w:div>
    <w:div w:id="610478412">
      <w:bodyDiv w:val="1"/>
      <w:marLeft w:val="0"/>
      <w:marRight w:val="0"/>
      <w:marTop w:val="0"/>
      <w:marBottom w:val="0"/>
      <w:divBdr>
        <w:top w:val="none" w:sz="0" w:space="0" w:color="auto"/>
        <w:left w:val="none" w:sz="0" w:space="0" w:color="auto"/>
        <w:bottom w:val="none" w:sz="0" w:space="0" w:color="auto"/>
        <w:right w:val="none" w:sz="0" w:space="0" w:color="auto"/>
      </w:divBdr>
    </w:div>
    <w:div w:id="610625825">
      <w:bodyDiv w:val="1"/>
      <w:marLeft w:val="0"/>
      <w:marRight w:val="0"/>
      <w:marTop w:val="0"/>
      <w:marBottom w:val="0"/>
      <w:divBdr>
        <w:top w:val="none" w:sz="0" w:space="0" w:color="auto"/>
        <w:left w:val="none" w:sz="0" w:space="0" w:color="auto"/>
        <w:bottom w:val="none" w:sz="0" w:space="0" w:color="auto"/>
        <w:right w:val="none" w:sz="0" w:space="0" w:color="auto"/>
      </w:divBdr>
    </w:div>
    <w:div w:id="610817507">
      <w:bodyDiv w:val="1"/>
      <w:marLeft w:val="0"/>
      <w:marRight w:val="0"/>
      <w:marTop w:val="0"/>
      <w:marBottom w:val="0"/>
      <w:divBdr>
        <w:top w:val="none" w:sz="0" w:space="0" w:color="auto"/>
        <w:left w:val="none" w:sz="0" w:space="0" w:color="auto"/>
        <w:bottom w:val="none" w:sz="0" w:space="0" w:color="auto"/>
        <w:right w:val="none" w:sz="0" w:space="0" w:color="auto"/>
      </w:divBdr>
    </w:div>
    <w:div w:id="611086306">
      <w:bodyDiv w:val="1"/>
      <w:marLeft w:val="0"/>
      <w:marRight w:val="0"/>
      <w:marTop w:val="0"/>
      <w:marBottom w:val="0"/>
      <w:divBdr>
        <w:top w:val="none" w:sz="0" w:space="0" w:color="auto"/>
        <w:left w:val="none" w:sz="0" w:space="0" w:color="auto"/>
        <w:bottom w:val="none" w:sz="0" w:space="0" w:color="auto"/>
        <w:right w:val="none" w:sz="0" w:space="0" w:color="auto"/>
      </w:divBdr>
    </w:div>
    <w:div w:id="611128960">
      <w:bodyDiv w:val="1"/>
      <w:marLeft w:val="0"/>
      <w:marRight w:val="0"/>
      <w:marTop w:val="0"/>
      <w:marBottom w:val="0"/>
      <w:divBdr>
        <w:top w:val="none" w:sz="0" w:space="0" w:color="auto"/>
        <w:left w:val="none" w:sz="0" w:space="0" w:color="auto"/>
        <w:bottom w:val="none" w:sz="0" w:space="0" w:color="auto"/>
        <w:right w:val="none" w:sz="0" w:space="0" w:color="auto"/>
      </w:divBdr>
    </w:div>
    <w:div w:id="611324823">
      <w:bodyDiv w:val="1"/>
      <w:marLeft w:val="0"/>
      <w:marRight w:val="0"/>
      <w:marTop w:val="0"/>
      <w:marBottom w:val="0"/>
      <w:divBdr>
        <w:top w:val="none" w:sz="0" w:space="0" w:color="auto"/>
        <w:left w:val="none" w:sz="0" w:space="0" w:color="auto"/>
        <w:bottom w:val="none" w:sz="0" w:space="0" w:color="auto"/>
        <w:right w:val="none" w:sz="0" w:space="0" w:color="auto"/>
      </w:divBdr>
    </w:div>
    <w:div w:id="611403015">
      <w:bodyDiv w:val="1"/>
      <w:marLeft w:val="0"/>
      <w:marRight w:val="0"/>
      <w:marTop w:val="0"/>
      <w:marBottom w:val="0"/>
      <w:divBdr>
        <w:top w:val="none" w:sz="0" w:space="0" w:color="auto"/>
        <w:left w:val="none" w:sz="0" w:space="0" w:color="auto"/>
        <w:bottom w:val="none" w:sz="0" w:space="0" w:color="auto"/>
        <w:right w:val="none" w:sz="0" w:space="0" w:color="auto"/>
      </w:divBdr>
    </w:div>
    <w:div w:id="611548940">
      <w:bodyDiv w:val="1"/>
      <w:marLeft w:val="0"/>
      <w:marRight w:val="0"/>
      <w:marTop w:val="0"/>
      <w:marBottom w:val="0"/>
      <w:divBdr>
        <w:top w:val="none" w:sz="0" w:space="0" w:color="auto"/>
        <w:left w:val="none" w:sz="0" w:space="0" w:color="auto"/>
        <w:bottom w:val="none" w:sz="0" w:space="0" w:color="auto"/>
        <w:right w:val="none" w:sz="0" w:space="0" w:color="auto"/>
      </w:divBdr>
    </w:div>
    <w:div w:id="611597568">
      <w:bodyDiv w:val="1"/>
      <w:marLeft w:val="0"/>
      <w:marRight w:val="0"/>
      <w:marTop w:val="0"/>
      <w:marBottom w:val="0"/>
      <w:divBdr>
        <w:top w:val="none" w:sz="0" w:space="0" w:color="auto"/>
        <w:left w:val="none" w:sz="0" w:space="0" w:color="auto"/>
        <w:bottom w:val="none" w:sz="0" w:space="0" w:color="auto"/>
        <w:right w:val="none" w:sz="0" w:space="0" w:color="auto"/>
      </w:divBdr>
    </w:div>
    <w:div w:id="611668256">
      <w:bodyDiv w:val="1"/>
      <w:marLeft w:val="0"/>
      <w:marRight w:val="0"/>
      <w:marTop w:val="0"/>
      <w:marBottom w:val="0"/>
      <w:divBdr>
        <w:top w:val="none" w:sz="0" w:space="0" w:color="auto"/>
        <w:left w:val="none" w:sz="0" w:space="0" w:color="auto"/>
        <w:bottom w:val="none" w:sz="0" w:space="0" w:color="auto"/>
        <w:right w:val="none" w:sz="0" w:space="0" w:color="auto"/>
      </w:divBdr>
    </w:div>
    <w:div w:id="611668458">
      <w:bodyDiv w:val="1"/>
      <w:marLeft w:val="0"/>
      <w:marRight w:val="0"/>
      <w:marTop w:val="0"/>
      <w:marBottom w:val="0"/>
      <w:divBdr>
        <w:top w:val="none" w:sz="0" w:space="0" w:color="auto"/>
        <w:left w:val="none" w:sz="0" w:space="0" w:color="auto"/>
        <w:bottom w:val="none" w:sz="0" w:space="0" w:color="auto"/>
        <w:right w:val="none" w:sz="0" w:space="0" w:color="auto"/>
      </w:divBdr>
    </w:div>
    <w:div w:id="611788126">
      <w:bodyDiv w:val="1"/>
      <w:marLeft w:val="0"/>
      <w:marRight w:val="0"/>
      <w:marTop w:val="0"/>
      <w:marBottom w:val="0"/>
      <w:divBdr>
        <w:top w:val="none" w:sz="0" w:space="0" w:color="auto"/>
        <w:left w:val="none" w:sz="0" w:space="0" w:color="auto"/>
        <w:bottom w:val="none" w:sz="0" w:space="0" w:color="auto"/>
        <w:right w:val="none" w:sz="0" w:space="0" w:color="auto"/>
      </w:divBdr>
    </w:div>
    <w:div w:id="611790507">
      <w:bodyDiv w:val="1"/>
      <w:marLeft w:val="0"/>
      <w:marRight w:val="0"/>
      <w:marTop w:val="0"/>
      <w:marBottom w:val="0"/>
      <w:divBdr>
        <w:top w:val="none" w:sz="0" w:space="0" w:color="auto"/>
        <w:left w:val="none" w:sz="0" w:space="0" w:color="auto"/>
        <w:bottom w:val="none" w:sz="0" w:space="0" w:color="auto"/>
        <w:right w:val="none" w:sz="0" w:space="0" w:color="auto"/>
      </w:divBdr>
    </w:div>
    <w:div w:id="611977717">
      <w:bodyDiv w:val="1"/>
      <w:marLeft w:val="0"/>
      <w:marRight w:val="0"/>
      <w:marTop w:val="0"/>
      <w:marBottom w:val="0"/>
      <w:divBdr>
        <w:top w:val="none" w:sz="0" w:space="0" w:color="auto"/>
        <w:left w:val="none" w:sz="0" w:space="0" w:color="auto"/>
        <w:bottom w:val="none" w:sz="0" w:space="0" w:color="auto"/>
        <w:right w:val="none" w:sz="0" w:space="0" w:color="auto"/>
      </w:divBdr>
    </w:div>
    <w:div w:id="612173412">
      <w:bodyDiv w:val="1"/>
      <w:marLeft w:val="0"/>
      <w:marRight w:val="0"/>
      <w:marTop w:val="0"/>
      <w:marBottom w:val="0"/>
      <w:divBdr>
        <w:top w:val="none" w:sz="0" w:space="0" w:color="auto"/>
        <w:left w:val="none" w:sz="0" w:space="0" w:color="auto"/>
        <w:bottom w:val="none" w:sz="0" w:space="0" w:color="auto"/>
        <w:right w:val="none" w:sz="0" w:space="0" w:color="auto"/>
      </w:divBdr>
    </w:div>
    <w:div w:id="612247769">
      <w:bodyDiv w:val="1"/>
      <w:marLeft w:val="0"/>
      <w:marRight w:val="0"/>
      <w:marTop w:val="0"/>
      <w:marBottom w:val="0"/>
      <w:divBdr>
        <w:top w:val="none" w:sz="0" w:space="0" w:color="auto"/>
        <w:left w:val="none" w:sz="0" w:space="0" w:color="auto"/>
        <w:bottom w:val="none" w:sz="0" w:space="0" w:color="auto"/>
        <w:right w:val="none" w:sz="0" w:space="0" w:color="auto"/>
      </w:divBdr>
    </w:div>
    <w:div w:id="612369416">
      <w:bodyDiv w:val="1"/>
      <w:marLeft w:val="0"/>
      <w:marRight w:val="0"/>
      <w:marTop w:val="0"/>
      <w:marBottom w:val="0"/>
      <w:divBdr>
        <w:top w:val="none" w:sz="0" w:space="0" w:color="auto"/>
        <w:left w:val="none" w:sz="0" w:space="0" w:color="auto"/>
        <w:bottom w:val="none" w:sz="0" w:space="0" w:color="auto"/>
        <w:right w:val="none" w:sz="0" w:space="0" w:color="auto"/>
      </w:divBdr>
    </w:div>
    <w:div w:id="612438149">
      <w:bodyDiv w:val="1"/>
      <w:marLeft w:val="0"/>
      <w:marRight w:val="0"/>
      <w:marTop w:val="0"/>
      <w:marBottom w:val="0"/>
      <w:divBdr>
        <w:top w:val="none" w:sz="0" w:space="0" w:color="auto"/>
        <w:left w:val="none" w:sz="0" w:space="0" w:color="auto"/>
        <w:bottom w:val="none" w:sz="0" w:space="0" w:color="auto"/>
        <w:right w:val="none" w:sz="0" w:space="0" w:color="auto"/>
      </w:divBdr>
    </w:div>
    <w:div w:id="612594766">
      <w:bodyDiv w:val="1"/>
      <w:marLeft w:val="0"/>
      <w:marRight w:val="0"/>
      <w:marTop w:val="0"/>
      <w:marBottom w:val="0"/>
      <w:divBdr>
        <w:top w:val="none" w:sz="0" w:space="0" w:color="auto"/>
        <w:left w:val="none" w:sz="0" w:space="0" w:color="auto"/>
        <w:bottom w:val="none" w:sz="0" w:space="0" w:color="auto"/>
        <w:right w:val="none" w:sz="0" w:space="0" w:color="auto"/>
      </w:divBdr>
    </w:div>
    <w:div w:id="612636686">
      <w:bodyDiv w:val="1"/>
      <w:marLeft w:val="0"/>
      <w:marRight w:val="0"/>
      <w:marTop w:val="0"/>
      <w:marBottom w:val="0"/>
      <w:divBdr>
        <w:top w:val="none" w:sz="0" w:space="0" w:color="auto"/>
        <w:left w:val="none" w:sz="0" w:space="0" w:color="auto"/>
        <w:bottom w:val="none" w:sz="0" w:space="0" w:color="auto"/>
        <w:right w:val="none" w:sz="0" w:space="0" w:color="auto"/>
      </w:divBdr>
    </w:div>
    <w:div w:id="612905989">
      <w:bodyDiv w:val="1"/>
      <w:marLeft w:val="0"/>
      <w:marRight w:val="0"/>
      <w:marTop w:val="0"/>
      <w:marBottom w:val="0"/>
      <w:divBdr>
        <w:top w:val="none" w:sz="0" w:space="0" w:color="auto"/>
        <w:left w:val="none" w:sz="0" w:space="0" w:color="auto"/>
        <w:bottom w:val="none" w:sz="0" w:space="0" w:color="auto"/>
        <w:right w:val="none" w:sz="0" w:space="0" w:color="auto"/>
      </w:divBdr>
    </w:div>
    <w:div w:id="612907151">
      <w:bodyDiv w:val="1"/>
      <w:marLeft w:val="0"/>
      <w:marRight w:val="0"/>
      <w:marTop w:val="0"/>
      <w:marBottom w:val="0"/>
      <w:divBdr>
        <w:top w:val="none" w:sz="0" w:space="0" w:color="auto"/>
        <w:left w:val="none" w:sz="0" w:space="0" w:color="auto"/>
        <w:bottom w:val="none" w:sz="0" w:space="0" w:color="auto"/>
        <w:right w:val="none" w:sz="0" w:space="0" w:color="auto"/>
      </w:divBdr>
    </w:div>
    <w:div w:id="612982362">
      <w:bodyDiv w:val="1"/>
      <w:marLeft w:val="0"/>
      <w:marRight w:val="0"/>
      <w:marTop w:val="0"/>
      <w:marBottom w:val="0"/>
      <w:divBdr>
        <w:top w:val="none" w:sz="0" w:space="0" w:color="auto"/>
        <w:left w:val="none" w:sz="0" w:space="0" w:color="auto"/>
        <w:bottom w:val="none" w:sz="0" w:space="0" w:color="auto"/>
        <w:right w:val="none" w:sz="0" w:space="0" w:color="auto"/>
      </w:divBdr>
    </w:div>
    <w:div w:id="613055245">
      <w:bodyDiv w:val="1"/>
      <w:marLeft w:val="0"/>
      <w:marRight w:val="0"/>
      <w:marTop w:val="0"/>
      <w:marBottom w:val="0"/>
      <w:divBdr>
        <w:top w:val="none" w:sz="0" w:space="0" w:color="auto"/>
        <w:left w:val="none" w:sz="0" w:space="0" w:color="auto"/>
        <w:bottom w:val="none" w:sz="0" w:space="0" w:color="auto"/>
        <w:right w:val="none" w:sz="0" w:space="0" w:color="auto"/>
      </w:divBdr>
    </w:div>
    <w:div w:id="613168833">
      <w:bodyDiv w:val="1"/>
      <w:marLeft w:val="0"/>
      <w:marRight w:val="0"/>
      <w:marTop w:val="0"/>
      <w:marBottom w:val="0"/>
      <w:divBdr>
        <w:top w:val="none" w:sz="0" w:space="0" w:color="auto"/>
        <w:left w:val="none" w:sz="0" w:space="0" w:color="auto"/>
        <w:bottom w:val="none" w:sz="0" w:space="0" w:color="auto"/>
        <w:right w:val="none" w:sz="0" w:space="0" w:color="auto"/>
      </w:divBdr>
    </w:div>
    <w:div w:id="613250537">
      <w:bodyDiv w:val="1"/>
      <w:marLeft w:val="0"/>
      <w:marRight w:val="0"/>
      <w:marTop w:val="0"/>
      <w:marBottom w:val="0"/>
      <w:divBdr>
        <w:top w:val="none" w:sz="0" w:space="0" w:color="auto"/>
        <w:left w:val="none" w:sz="0" w:space="0" w:color="auto"/>
        <w:bottom w:val="none" w:sz="0" w:space="0" w:color="auto"/>
        <w:right w:val="none" w:sz="0" w:space="0" w:color="auto"/>
      </w:divBdr>
    </w:div>
    <w:div w:id="613290540">
      <w:bodyDiv w:val="1"/>
      <w:marLeft w:val="0"/>
      <w:marRight w:val="0"/>
      <w:marTop w:val="0"/>
      <w:marBottom w:val="0"/>
      <w:divBdr>
        <w:top w:val="none" w:sz="0" w:space="0" w:color="auto"/>
        <w:left w:val="none" w:sz="0" w:space="0" w:color="auto"/>
        <w:bottom w:val="none" w:sz="0" w:space="0" w:color="auto"/>
        <w:right w:val="none" w:sz="0" w:space="0" w:color="auto"/>
      </w:divBdr>
    </w:div>
    <w:div w:id="613438538">
      <w:bodyDiv w:val="1"/>
      <w:marLeft w:val="0"/>
      <w:marRight w:val="0"/>
      <w:marTop w:val="0"/>
      <w:marBottom w:val="0"/>
      <w:divBdr>
        <w:top w:val="none" w:sz="0" w:space="0" w:color="auto"/>
        <w:left w:val="none" w:sz="0" w:space="0" w:color="auto"/>
        <w:bottom w:val="none" w:sz="0" w:space="0" w:color="auto"/>
        <w:right w:val="none" w:sz="0" w:space="0" w:color="auto"/>
      </w:divBdr>
    </w:div>
    <w:div w:id="613711072">
      <w:bodyDiv w:val="1"/>
      <w:marLeft w:val="0"/>
      <w:marRight w:val="0"/>
      <w:marTop w:val="0"/>
      <w:marBottom w:val="0"/>
      <w:divBdr>
        <w:top w:val="none" w:sz="0" w:space="0" w:color="auto"/>
        <w:left w:val="none" w:sz="0" w:space="0" w:color="auto"/>
        <w:bottom w:val="none" w:sz="0" w:space="0" w:color="auto"/>
        <w:right w:val="none" w:sz="0" w:space="0" w:color="auto"/>
      </w:divBdr>
    </w:div>
    <w:div w:id="613831045">
      <w:bodyDiv w:val="1"/>
      <w:marLeft w:val="0"/>
      <w:marRight w:val="0"/>
      <w:marTop w:val="0"/>
      <w:marBottom w:val="0"/>
      <w:divBdr>
        <w:top w:val="none" w:sz="0" w:space="0" w:color="auto"/>
        <w:left w:val="none" w:sz="0" w:space="0" w:color="auto"/>
        <w:bottom w:val="none" w:sz="0" w:space="0" w:color="auto"/>
        <w:right w:val="none" w:sz="0" w:space="0" w:color="auto"/>
      </w:divBdr>
    </w:div>
    <w:div w:id="613905237">
      <w:bodyDiv w:val="1"/>
      <w:marLeft w:val="0"/>
      <w:marRight w:val="0"/>
      <w:marTop w:val="0"/>
      <w:marBottom w:val="0"/>
      <w:divBdr>
        <w:top w:val="none" w:sz="0" w:space="0" w:color="auto"/>
        <w:left w:val="none" w:sz="0" w:space="0" w:color="auto"/>
        <w:bottom w:val="none" w:sz="0" w:space="0" w:color="auto"/>
        <w:right w:val="none" w:sz="0" w:space="0" w:color="auto"/>
      </w:divBdr>
    </w:div>
    <w:div w:id="613942497">
      <w:bodyDiv w:val="1"/>
      <w:marLeft w:val="0"/>
      <w:marRight w:val="0"/>
      <w:marTop w:val="0"/>
      <w:marBottom w:val="0"/>
      <w:divBdr>
        <w:top w:val="none" w:sz="0" w:space="0" w:color="auto"/>
        <w:left w:val="none" w:sz="0" w:space="0" w:color="auto"/>
        <w:bottom w:val="none" w:sz="0" w:space="0" w:color="auto"/>
        <w:right w:val="none" w:sz="0" w:space="0" w:color="auto"/>
      </w:divBdr>
    </w:div>
    <w:div w:id="614024927">
      <w:bodyDiv w:val="1"/>
      <w:marLeft w:val="0"/>
      <w:marRight w:val="0"/>
      <w:marTop w:val="0"/>
      <w:marBottom w:val="0"/>
      <w:divBdr>
        <w:top w:val="none" w:sz="0" w:space="0" w:color="auto"/>
        <w:left w:val="none" w:sz="0" w:space="0" w:color="auto"/>
        <w:bottom w:val="none" w:sz="0" w:space="0" w:color="auto"/>
        <w:right w:val="none" w:sz="0" w:space="0" w:color="auto"/>
      </w:divBdr>
    </w:div>
    <w:div w:id="614093955">
      <w:bodyDiv w:val="1"/>
      <w:marLeft w:val="0"/>
      <w:marRight w:val="0"/>
      <w:marTop w:val="0"/>
      <w:marBottom w:val="0"/>
      <w:divBdr>
        <w:top w:val="none" w:sz="0" w:space="0" w:color="auto"/>
        <w:left w:val="none" w:sz="0" w:space="0" w:color="auto"/>
        <w:bottom w:val="none" w:sz="0" w:space="0" w:color="auto"/>
        <w:right w:val="none" w:sz="0" w:space="0" w:color="auto"/>
      </w:divBdr>
    </w:div>
    <w:div w:id="614099199">
      <w:bodyDiv w:val="1"/>
      <w:marLeft w:val="0"/>
      <w:marRight w:val="0"/>
      <w:marTop w:val="0"/>
      <w:marBottom w:val="0"/>
      <w:divBdr>
        <w:top w:val="none" w:sz="0" w:space="0" w:color="auto"/>
        <w:left w:val="none" w:sz="0" w:space="0" w:color="auto"/>
        <w:bottom w:val="none" w:sz="0" w:space="0" w:color="auto"/>
        <w:right w:val="none" w:sz="0" w:space="0" w:color="auto"/>
      </w:divBdr>
    </w:div>
    <w:div w:id="614142500">
      <w:bodyDiv w:val="1"/>
      <w:marLeft w:val="0"/>
      <w:marRight w:val="0"/>
      <w:marTop w:val="0"/>
      <w:marBottom w:val="0"/>
      <w:divBdr>
        <w:top w:val="none" w:sz="0" w:space="0" w:color="auto"/>
        <w:left w:val="none" w:sz="0" w:space="0" w:color="auto"/>
        <w:bottom w:val="none" w:sz="0" w:space="0" w:color="auto"/>
        <w:right w:val="none" w:sz="0" w:space="0" w:color="auto"/>
      </w:divBdr>
    </w:div>
    <w:div w:id="614289543">
      <w:bodyDiv w:val="1"/>
      <w:marLeft w:val="0"/>
      <w:marRight w:val="0"/>
      <w:marTop w:val="0"/>
      <w:marBottom w:val="0"/>
      <w:divBdr>
        <w:top w:val="none" w:sz="0" w:space="0" w:color="auto"/>
        <w:left w:val="none" w:sz="0" w:space="0" w:color="auto"/>
        <w:bottom w:val="none" w:sz="0" w:space="0" w:color="auto"/>
        <w:right w:val="none" w:sz="0" w:space="0" w:color="auto"/>
      </w:divBdr>
    </w:div>
    <w:div w:id="614363653">
      <w:bodyDiv w:val="1"/>
      <w:marLeft w:val="0"/>
      <w:marRight w:val="0"/>
      <w:marTop w:val="0"/>
      <w:marBottom w:val="0"/>
      <w:divBdr>
        <w:top w:val="none" w:sz="0" w:space="0" w:color="auto"/>
        <w:left w:val="none" w:sz="0" w:space="0" w:color="auto"/>
        <w:bottom w:val="none" w:sz="0" w:space="0" w:color="auto"/>
        <w:right w:val="none" w:sz="0" w:space="0" w:color="auto"/>
      </w:divBdr>
    </w:div>
    <w:div w:id="614366435">
      <w:bodyDiv w:val="1"/>
      <w:marLeft w:val="0"/>
      <w:marRight w:val="0"/>
      <w:marTop w:val="0"/>
      <w:marBottom w:val="0"/>
      <w:divBdr>
        <w:top w:val="none" w:sz="0" w:space="0" w:color="auto"/>
        <w:left w:val="none" w:sz="0" w:space="0" w:color="auto"/>
        <w:bottom w:val="none" w:sz="0" w:space="0" w:color="auto"/>
        <w:right w:val="none" w:sz="0" w:space="0" w:color="auto"/>
      </w:divBdr>
    </w:div>
    <w:div w:id="614411685">
      <w:bodyDiv w:val="1"/>
      <w:marLeft w:val="0"/>
      <w:marRight w:val="0"/>
      <w:marTop w:val="0"/>
      <w:marBottom w:val="0"/>
      <w:divBdr>
        <w:top w:val="none" w:sz="0" w:space="0" w:color="auto"/>
        <w:left w:val="none" w:sz="0" w:space="0" w:color="auto"/>
        <w:bottom w:val="none" w:sz="0" w:space="0" w:color="auto"/>
        <w:right w:val="none" w:sz="0" w:space="0" w:color="auto"/>
      </w:divBdr>
    </w:div>
    <w:div w:id="614484382">
      <w:bodyDiv w:val="1"/>
      <w:marLeft w:val="0"/>
      <w:marRight w:val="0"/>
      <w:marTop w:val="0"/>
      <w:marBottom w:val="0"/>
      <w:divBdr>
        <w:top w:val="none" w:sz="0" w:space="0" w:color="auto"/>
        <w:left w:val="none" w:sz="0" w:space="0" w:color="auto"/>
        <w:bottom w:val="none" w:sz="0" w:space="0" w:color="auto"/>
        <w:right w:val="none" w:sz="0" w:space="0" w:color="auto"/>
      </w:divBdr>
    </w:div>
    <w:div w:id="614747635">
      <w:bodyDiv w:val="1"/>
      <w:marLeft w:val="0"/>
      <w:marRight w:val="0"/>
      <w:marTop w:val="0"/>
      <w:marBottom w:val="0"/>
      <w:divBdr>
        <w:top w:val="none" w:sz="0" w:space="0" w:color="auto"/>
        <w:left w:val="none" w:sz="0" w:space="0" w:color="auto"/>
        <w:bottom w:val="none" w:sz="0" w:space="0" w:color="auto"/>
        <w:right w:val="none" w:sz="0" w:space="0" w:color="auto"/>
      </w:divBdr>
    </w:div>
    <w:div w:id="614756961">
      <w:bodyDiv w:val="1"/>
      <w:marLeft w:val="0"/>
      <w:marRight w:val="0"/>
      <w:marTop w:val="0"/>
      <w:marBottom w:val="0"/>
      <w:divBdr>
        <w:top w:val="none" w:sz="0" w:space="0" w:color="auto"/>
        <w:left w:val="none" w:sz="0" w:space="0" w:color="auto"/>
        <w:bottom w:val="none" w:sz="0" w:space="0" w:color="auto"/>
        <w:right w:val="none" w:sz="0" w:space="0" w:color="auto"/>
      </w:divBdr>
    </w:div>
    <w:div w:id="614944140">
      <w:bodyDiv w:val="1"/>
      <w:marLeft w:val="0"/>
      <w:marRight w:val="0"/>
      <w:marTop w:val="0"/>
      <w:marBottom w:val="0"/>
      <w:divBdr>
        <w:top w:val="none" w:sz="0" w:space="0" w:color="auto"/>
        <w:left w:val="none" w:sz="0" w:space="0" w:color="auto"/>
        <w:bottom w:val="none" w:sz="0" w:space="0" w:color="auto"/>
        <w:right w:val="none" w:sz="0" w:space="0" w:color="auto"/>
      </w:divBdr>
    </w:div>
    <w:div w:id="615140432">
      <w:bodyDiv w:val="1"/>
      <w:marLeft w:val="0"/>
      <w:marRight w:val="0"/>
      <w:marTop w:val="0"/>
      <w:marBottom w:val="0"/>
      <w:divBdr>
        <w:top w:val="none" w:sz="0" w:space="0" w:color="auto"/>
        <w:left w:val="none" w:sz="0" w:space="0" w:color="auto"/>
        <w:bottom w:val="none" w:sz="0" w:space="0" w:color="auto"/>
        <w:right w:val="none" w:sz="0" w:space="0" w:color="auto"/>
      </w:divBdr>
    </w:div>
    <w:div w:id="615256280">
      <w:bodyDiv w:val="1"/>
      <w:marLeft w:val="0"/>
      <w:marRight w:val="0"/>
      <w:marTop w:val="0"/>
      <w:marBottom w:val="0"/>
      <w:divBdr>
        <w:top w:val="none" w:sz="0" w:space="0" w:color="auto"/>
        <w:left w:val="none" w:sz="0" w:space="0" w:color="auto"/>
        <w:bottom w:val="none" w:sz="0" w:space="0" w:color="auto"/>
        <w:right w:val="none" w:sz="0" w:space="0" w:color="auto"/>
      </w:divBdr>
    </w:div>
    <w:div w:id="615334999">
      <w:bodyDiv w:val="1"/>
      <w:marLeft w:val="0"/>
      <w:marRight w:val="0"/>
      <w:marTop w:val="0"/>
      <w:marBottom w:val="0"/>
      <w:divBdr>
        <w:top w:val="none" w:sz="0" w:space="0" w:color="auto"/>
        <w:left w:val="none" w:sz="0" w:space="0" w:color="auto"/>
        <w:bottom w:val="none" w:sz="0" w:space="0" w:color="auto"/>
        <w:right w:val="none" w:sz="0" w:space="0" w:color="auto"/>
      </w:divBdr>
    </w:div>
    <w:div w:id="615480865">
      <w:bodyDiv w:val="1"/>
      <w:marLeft w:val="0"/>
      <w:marRight w:val="0"/>
      <w:marTop w:val="0"/>
      <w:marBottom w:val="0"/>
      <w:divBdr>
        <w:top w:val="none" w:sz="0" w:space="0" w:color="auto"/>
        <w:left w:val="none" w:sz="0" w:space="0" w:color="auto"/>
        <w:bottom w:val="none" w:sz="0" w:space="0" w:color="auto"/>
        <w:right w:val="none" w:sz="0" w:space="0" w:color="auto"/>
      </w:divBdr>
    </w:div>
    <w:div w:id="615604505">
      <w:bodyDiv w:val="1"/>
      <w:marLeft w:val="0"/>
      <w:marRight w:val="0"/>
      <w:marTop w:val="0"/>
      <w:marBottom w:val="0"/>
      <w:divBdr>
        <w:top w:val="none" w:sz="0" w:space="0" w:color="auto"/>
        <w:left w:val="none" w:sz="0" w:space="0" w:color="auto"/>
        <w:bottom w:val="none" w:sz="0" w:space="0" w:color="auto"/>
        <w:right w:val="none" w:sz="0" w:space="0" w:color="auto"/>
      </w:divBdr>
    </w:div>
    <w:div w:id="615671986">
      <w:bodyDiv w:val="1"/>
      <w:marLeft w:val="0"/>
      <w:marRight w:val="0"/>
      <w:marTop w:val="0"/>
      <w:marBottom w:val="0"/>
      <w:divBdr>
        <w:top w:val="none" w:sz="0" w:space="0" w:color="auto"/>
        <w:left w:val="none" w:sz="0" w:space="0" w:color="auto"/>
        <w:bottom w:val="none" w:sz="0" w:space="0" w:color="auto"/>
        <w:right w:val="none" w:sz="0" w:space="0" w:color="auto"/>
      </w:divBdr>
    </w:div>
    <w:div w:id="615790439">
      <w:bodyDiv w:val="1"/>
      <w:marLeft w:val="0"/>
      <w:marRight w:val="0"/>
      <w:marTop w:val="0"/>
      <w:marBottom w:val="0"/>
      <w:divBdr>
        <w:top w:val="none" w:sz="0" w:space="0" w:color="auto"/>
        <w:left w:val="none" w:sz="0" w:space="0" w:color="auto"/>
        <w:bottom w:val="none" w:sz="0" w:space="0" w:color="auto"/>
        <w:right w:val="none" w:sz="0" w:space="0" w:color="auto"/>
      </w:divBdr>
    </w:div>
    <w:div w:id="615911328">
      <w:bodyDiv w:val="1"/>
      <w:marLeft w:val="0"/>
      <w:marRight w:val="0"/>
      <w:marTop w:val="0"/>
      <w:marBottom w:val="0"/>
      <w:divBdr>
        <w:top w:val="none" w:sz="0" w:space="0" w:color="auto"/>
        <w:left w:val="none" w:sz="0" w:space="0" w:color="auto"/>
        <w:bottom w:val="none" w:sz="0" w:space="0" w:color="auto"/>
        <w:right w:val="none" w:sz="0" w:space="0" w:color="auto"/>
      </w:divBdr>
    </w:div>
    <w:div w:id="615984630">
      <w:bodyDiv w:val="1"/>
      <w:marLeft w:val="0"/>
      <w:marRight w:val="0"/>
      <w:marTop w:val="0"/>
      <w:marBottom w:val="0"/>
      <w:divBdr>
        <w:top w:val="none" w:sz="0" w:space="0" w:color="auto"/>
        <w:left w:val="none" w:sz="0" w:space="0" w:color="auto"/>
        <w:bottom w:val="none" w:sz="0" w:space="0" w:color="auto"/>
        <w:right w:val="none" w:sz="0" w:space="0" w:color="auto"/>
      </w:divBdr>
    </w:div>
    <w:div w:id="616059880">
      <w:bodyDiv w:val="1"/>
      <w:marLeft w:val="0"/>
      <w:marRight w:val="0"/>
      <w:marTop w:val="0"/>
      <w:marBottom w:val="0"/>
      <w:divBdr>
        <w:top w:val="none" w:sz="0" w:space="0" w:color="auto"/>
        <w:left w:val="none" w:sz="0" w:space="0" w:color="auto"/>
        <w:bottom w:val="none" w:sz="0" w:space="0" w:color="auto"/>
        <w:right w:val="none" w:sz="0" w:space="0" w:color="auto"/>
      </w:divBdr>
    </w:div>
    <w:div w:id="616109074">
      <w:bodyDiv w:val="1"/>
      <w:marLeft w:val="0"/>
      <w:marRight w:val="0"/>
      <w:marTop w:val="0"/>
      <w:marBottom w:val="0"/>
      <w:divBdr>
        <w:top w:val="none" w:sz="0" w:space="0" w:color="auto"/>
        <w:left w:val="none" w:sz="0" w:space="0" w:color="auto"/>
        <w:bottom w:val="none" w:sz="0" w:space="0" w:color="auto"/>
        <w:right w:val="none" w:sz="0" w:space="0" w:color="auto"/>
      </w:divBdr>
    </w:div>
    <w:div w:id="616184828">
      <w:bodyDiv w:val="1"/>
      <w:marLeft w:val="0"/>
      <w:marRight w:val="0"/>
      <w:marTop w:val="0"/>
      <w:marBottom w:val="0"/>
      <w:divBdr>
        <w:top w:val="none" w:sz="0" w:space="0" w:color="auto"/>
        <w:left w:val="none" w:sz="0" w:space="0" w:color="auto"/>
        <w:bottom w:val="none" w:sz="0" w:space="0" w:color="auto"/>
        <w:right w:val="none" w:sz="0" w:space="0" w:color="auto"/>
      </w:divBdr>
    </w:div>
    <w:div w:id="616255594">
      <w:bodyDiv w:val="1"/>
      <w:marLeft w:val="0"/>
      <w:marRight w:val="0"/>
      <w:marTop w:val="0"/>
      <w:marBottom w:val="0"/>
      <w:divBdr>
        <w:top w:val="none" w:sz="0" w:space="0" w:color="auto"/>
        <w:left w:val="none" w:sz="0" w:space="0" w:color="auto"/>
        <w:bottom w:val="none" w:sz="0" w:space="0" w:color="auto"/>
        <w:right w:val="none" w:sz="0" w:space="0" w:color="auto"/>
      </w:divBdr>
    </w:div>
    <w:div w:id="616255884">
      <w:bodyDiv w:val="1"/>
      <w:marLeft w:val="0"/>
      <w:marRight w:val="0"/>
      <w:marTop w:val="0"/>
      <w:marBottom w:val="0"/>
      <w:divBdr>
        <w:top w:val="none" w:sz="0" w:space="0" w:color="auto"/>
        <w:left w:val="none" w:sz="0" w:space="0" w:color="auto"/>
        <w:bottom w:val="none" w:sz="0" w:space="0" w:color="auto"/>
        <w:right w:val="none" w:sz="0" w:space="0" w:color="auto"/>
      </w:divBdr>
    </w:div>
    <w:div w:id="616523816">
      <w:bodyDiv w:val="1"/>
      <w:marLeft w:val="0"/>
      <w:marRight w:val="0"/>
      <w:marTop w:val="0"/>
      <w:marBottom w:val="0"/>
      <w:divBdr>
        <w:top w:val="none" w:sz="0" w:space="0" w:color="auto"/>
        <w:left w:val="none" w:sz="0" w:space="0" w:color="auto"/>
        <w:bottom w:val="none" w:sz="0" w:space="0" w:color="auto"/>
        <w:right w:val="none" w:sz="0" w:space="0" w:color="auto"/>
      </w:divBdr>
    </w:div>
    <w:div w:id="616563266">
      <w:bodyDiv w:val="1"/>
      <w:marLeft w:val="0"/>
      <w:marRight w:val="0"/>
      <w:marTop w:val="0"/>
      <w:marBottom w:val="0"/>
      <w:divBdr>
        <w:top w:val="none" w:sz="0" w:space="0" w:color="auto"/>
        <w:left w:val="none" w:sz="0" w:space="0" w:color="auto"/>
        <w:bottom w:val="none" w:sz="0" w:space="0" w:color="auto"/>
        <w:right w:val="none" w:sz="0" w:space="0" w:color="auto"/>
      </w:divBdr>
    </w:div>
    <w:div w:id="616641651">
      <w:bodyDiv w:val="1"/>
      <w:marLeft w:val="0"/>
      <w:marRight w:val="0"/>
      <w:marTop w:val="0"/>
      <w:marBottom w:val="0"/>
      <w:divBdr>
        <w:top w:val="none" w:sz="0" w:space="0" w:color="auto"/>
        <w:left w:val="none" w:sz="0" w:space="0" w:color="auto"/>
        <w:bottom w:val="none" w:sz="0" w:space="0" w:color="auto"/>
        <w:right w:val="none" w:sz="0" w:space="0" w:color="auto"/>
      </w:divBdr>
    </w:div>
    <w:div w:id="616717959">
      <w:bodyDiv w:val="1"/>
      <w:marLeft w:val="0"/>
      <w:marRight w:val="0"/>
      <w:marTop w:val="0"/>
      <w:marBottom w:val="0"/>
      <w:divBdr>
        <w:top w:val="none" w:sz="0" w:space="0" w:color="auto"/>
        <w:left w:val="none" w:sz="0" w:space="0" w:color="auto"/>
        <w:bottom w:val="none" w:sz="0" w:space="0" w:color="auto"/>
        <w:right w:val="none" w:sz="0" w:space="0" w:color="auto"/>
      </w:divBdr>
    </w:div>
    <w:div w:id="616837685">
      <w:bodyDiv w:val="1"/>
      <w:marLeft w:val="0"/>
      <w:marRight w:val="0"/>
      <w:marTop w:val="0"/>
      <w:marBottom w:val="0"/>
      <w:divBdr>
        <w:top w:val="none" w:sz="0" w:space="0" w:color="auto"/>
        <w:left w:val="none" w:sz="0" w:space="0" w:color="auto"/>
        <w:bottom w:val="none" w:sz="0" w:space="0" w:color="auto"/>
        <w:right w:val="none" w:sz="0" w:space="0" w:color="auto"/>
      </w:divBdr>
    </w:div>
    <w:div w:id="616907463">
      <w:bodyDiv w:val="1"/>
      <w:marLeft w:val="0"/>
      <w:marRight w:val="0"/>
      <w:marTop w:val="0"/>
      <w:marBottom w:val="0"/>
      <w:divBdr>
        <w:top w:val="none" w:sz="0" w:space="0" w:color="auto"/>
        <w:left w:val="none" w:sz="0" w:space="0" w:color="auto"/>
        <w:bottom w:val="none" w:sz="0" w:space="0" w:color="auto"/>
        <w:right w:val="none" w:sz="0" w:space="0" w:color="auto"/>
      </w:divBdr>
    </w:div>
    <w:div w:id="617105962">
      <w:bodyDiv w:val="1"/>
      <w:marLeft w:val="0"/>
      <w:marRight w:val="0"/>
      <w:marTop w:val="0"/>
      <w:marBottom w:val="0"/>
      <w:divBdr>
        <w:top w:val="none" w:sz="0" w:space="0" w:color="auto"/>
        <w:left w:val="none" w:sz="0" w:space="0" w:color="auto"/>
        <w:bottom w:val="none" w:sz="0" w:space="0" w:color="auto"/>
        <w:right w:val="none" w:sz="0" w:space="0" w:color="auto"/>
      </w:divBdr>
    </w:div>
    <w:div w:id="617184416">
      <w:bodyDiv w:val="1"/>
      <w:marLeft w:val="0"/>
      <w:marRight w:val="0"/>
      <w:marTop w:val="0"/>
      <w:marBottom w:val="0"/>
      <w:divBdr>
        <w:top w:val="none" w:sz="0" w:space="0" w:color="auto"/>
        <w:left w:val="none" w:sz="0" w:space="0" w:color="auto"/>
        <w:bottom w:val="none" w:sz="0" w:space="0" w:color="auto"/>
        <w:right w:val="none" w:sz="0" w:space="0" w:color="auto"/>
      </w:divBdr>
    </w:div>
    <w:div w:id="617300100">
      <w:bodyDiv w:val="1"/>
      <w:marLeft w:val="0"/>
      <w:marRight w:val="0"/>
      <w:marTop w:val="0"/>
      <w:marBottom w:val="0"/>
      <w:divBdr>
        <w:top w:val="none" w:sz="0" w:space="0" w:color="auto"/>
        <w:left w:val="none" w:sz="0" w:space="0" w:color="auto"/>
        <w:bottom w:val="none" w:sz="0" w:space="0" w:color="auto"/>
        <w:right w:val="none" w:sz="0" w:space="0" w:color="auto"/>
      </w:divBdr>
    </w:div>
    <w:div w:id="617375906">
      <w:bodyDiv w:val="1"/>
      <w:marLeft w:val="0"/>
      <w:marRight w:val="0"/>
      <w:marTop w:val="0"/>
      <w:marBottom w:val="0"/>
      <w:divBdr>
        <w:top w:val="none" w:sz="0" w:space="0" w:color="auto"/>
        <w:left w:val="none" w:sz="0" w:space="0" w:color="auto"/>
        <w:bottom w:val="none" w:sz="0" w:space="0" w:color="auto"/>
        <w:right w:val="none" w:sz="0" w:space="0" w:color="auto"/>
      </w:divBdr>
    </w:div>
    <w:div w:id="617414949">
      <w:bodyDiv w:val="1"/>
      <w:marLeft w:val="0"/>
      <w:marRight w:val="0"/>
      <w:marTop w:val="0"/>
      <w:marBottom w:val="0"/>
      <w:divBdr>
        <w:top w:val="none" w:sz="0" w:space="0" w:color="auto"/>
        <w:left w:val="none" w:sz="0" w:space="0" w:color="auto"/>
        <w:bottom w:val="none" w:sz="0" w:space="0" w:color="auto"/>
        <w:right w:val="none" w:sz="0" w:space="0" w:color="auto"/>
      </w:divBdr>
    </w:div>
    <w:div w:id="617487407">
      <w:bodyDiv w:val="1"/>
      <w:marLeft w:val="0"/>
      <w:marRight w:val="0"/>
      <w:marTop w:val="0"/>
      <w:marBottom w:val="0"/>
      <w:divBdr>
        <w:top w:val="none" w:sz="0" w:space="0" w:color="auto"/>
        <w:left w:val="none" w:sz="0" w:space="0" w:color="auto"/>
        <w:bottom w:val="none" w:sz="0" w:space="0" w:color="auto"/>
        <w:right w:val="none" w:sz="0" w:space="0" w:color="auto"/>
      </w:divBdr>
    </w:div>
    <w:div w:id="617614011">
      <w:bodyDiv w:val="1"/>
      <w:marLeft w:val="0"/>
      <w:marRight w:val="0"/>
      <w:marTop w:val="0"/>
      <w:marBottom w:val="0"/>
      <w:divBdr>
        <w:top w:val="none" w:sz="0" w:space="0" w:color="auto"/>
        <w:left w:val="none" w:sz="0" w:space="0" w:color="auto"/>
        <w:bottom w:val="none" w:sz="0" w:space="0" w:color="auto"/>
        <w:right w:val="none" w:sz="0" w:space="0" w:color="auto"/>
      </w:divBdr>
    </w:div>
    <w:div w:id="617643353">
      <w:bodyDiv w:val="1"/>
      <w:marLeft w:val="0"/>
      <w:marRight w:val="0"/>
      <w:marTop w:val="0"/>
      <w:marBottom w:val="0"/>
      <w:divBdr>
        <w:top w:val="none" w:sz="0" w:space="0" w:color="auto"/>
        <w:left w:val="none" w:sz="0" w:space="0" w:color="auto"/>
        <w:bottom w:val="none" w:sz="0" w:space="0" w:color="auto"/>
        <w:right w:val="none" w:sz="0" w:space="0" w:color="auto"/>
      </w:divBdr>
    </w:div>
    <w:div w:id="617763310">
      <w:bodyDiv w:val="1"/>
      <w:marLeft w:val="0"/>
      <w:marRight w:val="0"/>
      <w:marTop w:val="0"/>
      <w:marBottom w:val="0"/>
      <w:divBdr>
        <w:top w:val="none" w:sz="0" w:space="0" w:color="auto"/>
        <w:left w:val="none" w:sz="0" w:space="0" w:color="auto"/>
        <w:bottom w:val="none" w:sz="0" w:space="0" w:color="auto"/>
        <w:right w:val="none" w:sz="0" w:space="0" w:color="auto"/>
      </w:divBdr>
    </w:div>
    <w:div w:id="617873751">
      <w:bodyDiv w:val="1"/>
      <w:marLeft w:val="0"/>
      <w:marRight w:val="0"/>
      <w:marTop w:val="0"/>
      <w:marBottom w:val="0"/>
      <w:divBdr>
        <w:top w:val="none" w:sz="0" w:space="0" w:color="auto"/>
        <w:left w:val="none" w:sz="0" w:space="0" w:color="auto"/>
        <w:bottom w:val="none" w:sz="0" w:space="0" w:color="auto"/>
        <w:right w:val="none" w:sz="0" w:space="0" w:color="auto"/>
      </w:divBdr>
    </w:div>
    <w:div w:id="617955242">
      <w:bodyDiv w:val="1"/>
      <w:marLeft w:val="0"/>
      <w:marRight w:val="0"/>
      <w:marTop w:val="0"/>
      <w:marBottom w:val="0"/>
      <w:divBdr>
        <w:top w:val="none" w:sz="0" w:space="0" w:color="auto"/>
        <w:left w:val="none" w:sz="0" w:space="0" w:color="auto"/>
        <w:bottom w:val="none" w:sz="0" w:space="0" w:color="auto"/>
        <w:right w:val="none" w:sz="0" w:space="0" w:color="auto"/>
      </w:divBdr>
    </w:div>
    <w:div w:id="617957041">
      <w:bodyDiv w:val="1"/>
      <w:marLeft w:val="0"/>
      <w:marRight w:val="0"/>
      <w:marTop w:val="0"/>
      <w:marBottom w:val="0"/>
      <w:divBdr>
        <w:top w:val="none" w:sz="0" w:space="0" w:color="auto"/>
        <w:left w:val="none" w:sz="0" w:space="0" w:color="auto"/>
        <w:bottom w:val="none" w:sz="0" w:space="0" w:color="auto"/>
        <w:right w:val="none" w:sz="0" w:space="0" w:color="auto"/>
      </w:divBdr>
    </w:div>
    <w:div w:id="618149860">
      <w:bodyDiv w:val="1"/>
      <w:marLeft w:val="0"/>
      <w:marRight w:val="0"/>
      <w:marTop w:val="0"/>
      <w:marBottom w:val="0"/>
      <w:divBdr>
        <w:top w:val="none" w:sz="0" w:space="0" w:color="auto"/>
        <w:left w:val="none" w:sz="0" w:space="0" w:color="auto"/>
        <w:bottom w:val="none" w:sz="0" w:space="0" w:color="auto"/>
        <w:right w:val="none" w:sz="0" w:space="0" w:color="auto"/>
      </w:divBdr>
    </w:div>
    <w:div w:id="618220583">
      <w:bodyDiv w:val="1"/>
      <w:marLeft w:val="0"/>
      <w:marRight w:val="0"/>
      <w:marTop w:val="0"/>
      <w:marBottom w:val="0"/>
      <w:divBdr>
        <w:top w:val="none" w:sz="0" w:space="0" w:color="auto"/>
        <w:left w:val="none" w:sz="0" w:space="0" w:color="auto"/>
        <w:bottom w:val="none" w:sz="0" w:space="0" w:color="auto"/>
        <w:right w:val="none" w:sz="0" w:space="0" w:color="auto"/>
      </w:divBdr>
    </w:div>
    <w:div w:id="618268291">
      <w:bodyDiv w:val="1"/>
      <w:marLeft w:val="0"/>
      <w:marRight w:val="0"/>
      <w:marTop w:val="0"/>
      <w:marBottom w:val="0"/>
      <w:divBdr>
        <w:top w:val="none" w:sz="0" w:space="0" w:color="auto"/>
        <w:left w:val="none" w:sz="0" w:space="0" w:color="auto"/>
        <w:bottom w:val="none" w:sz="0" w:space="0" w:color="auto"/>
        <w:right w:val="none" w:sz="0" w:space="0" w:color="auto"/>
      </w:divBdr>
    </w:div>
    <w:div w:id="618335204">
      <w:bodyDiv w:val="1"/>
      <w:marLeft w:val="0"/>
      <w:marRight w:val="0"/>
      <w:marTop w:val="0"/>
      <w:marBottom w:val="0"/>
      <w:divBdr>
        <w:top w:val="none" w:sz="0" w:space="0" w:color="auto"/>
        <w:left w:val="none" w:sz="0" w:space="0" w:color="auto"/>
        <w:bottom w:val="none" w:sz="0" w:space="0" w:color="auto"/>
        <w:right w:val="none" w:sz="0" w:space="0" w:color="auto"/>
      </w:divBdr>
    </w:div>
    <w:div w:id="618342328">
      <w:bodyDiv w:val="1"/>
      <w:marLeft w:val="0"/>
      <w:marRight w:val="0"/>
      <w:marTop w:val="0"/>
      <w:marBottom w:val="0"/>
      <w:divBdr>
        <w:top w:val="none" w:sz="0" w:space="0" w:color="auto"/>
        <w:left w:val="none" w:sz="0" w:space="0" w:color="auto"/>
        <w:bottom w:val="none" w:sz="0" w:space="0" w:color="auto"/>
        <w:right w:val="none" w:sz="0" w:space="0" w:color="auto"/>
      </w:divBdr>
    </w:div>
    <w:div w:id="618343716">
      <w:bodyDiv w:val="1"/>
      <w:marLeft w:val="0"/>
      <w:marRight w:val="0"/>
      <w:marTop w:val="0"/>
      <w:marBottom w:val="0"/>
      <w:divBdr>
        <w:top w:val="none" w:sz="0" w:space="0" w:color="auto"/>
        <w:left w:val="none" w:sz="0" w:space="0" w:color="auto"/>
        <w:bottom w:val="none" w:sz="0" w:space="0" w:color="auto"/>
        <w:right w:val="none" w:sz="0" w:space="0" w:color="auto"/>
      </w:divBdr>
    </w:div>
    <w:div w:id="618420245">
      <w:bodyDiv w:val="1"/>
      <w:marLeft w:val="0"/>
      <w:marRight w:val="0"/>
      <w:marTop w:val="0"/>
      <w:marBottom w:val="0"/>
      <w:divBdr>
        <w:top w:val="none" w:sz="0" w:space="0" w:color="auto"/>
        <w:left w:val="none" w:sz="0" w:space="0" w:color="auto"/>
        <w:bottom w:val="none" w:sz="0" w:space="0" w:color="auto"/>
        <w:right w:val="none" w:sz="0" w:space="0" w:color="auto"/>
      </w:divBdr>
    </w:div>
    <w:div w:id="618492779">
      <w:bodyDiv w:val="1"/>
      <w:marLeft w:val="0"/>
      <w:marRight w:val="0"/>
      <w:marTop w:val="0"/>
      <w:marBottom w:val="0"/>
      <w:divBdr>
        <w:top w:val="none" w:sz="0" w:space="0" w:color="auto"/>
        <w:left w:val="none" w:sz="0" w:space="0" w:color="auto"/>
        <w:bottom w:val="none" w:sz="0" w:space="0" w:color="auto"/>
        <w:right w:val="none" w:sz="0" w:space="0" w:color="auto"/>
      </w:divBdr>
    </w:div>
    <w:div w:id="618494935">
      <w:bodyDiv w:val="1"/>
      <w:marLeft w:val="0"/>
      <w:marRight w:val="0"/>
      <w:marTop w:val="0"/>
      <w:marBottom w:val="0"/>
      <w:divBdr>
        <w:top w:val="none" w:sz="0" w:space="0" w:color="auto"/>
        <w:left w:val="none" w:sz="0" w:space="0" w:color="auto"/>
        <w:bottom w:val="none" w:sz="0" w:space="0" w:color="auto"/>
        <w:right w:val="none" w:sz="0" w:space="0" w:color="auto"/>
      </w:divBdr>
    </w:div>
    <w:div w:id="618530112">
      <w:bodyDiv w:val="1"/>
      <w:marLeft w:val="0"/>
      <w:marRight w:val="0"/>
      <w:marTop w:val="0"/>
      <w:marBottom w:val="0"/>
      <w:divBdr>
        <w:top w:val="none" w:sz="0" w:space="0" w:color="auto"/>
        <w:left w:val="none" w:sz="0" w:space="0" w:color="auto"/>
        <w:bottom w:val="none" w:sz="0" w:space="0" w:color="auto"/>
        <w:right w:val="none" w:sz="0" w:space="0" w:color="auto"/>
      </w:divBdr>
    </w:div>
    <w:div w:id="618531846">
      <w:bodyDiv w:val="1"/>
      <w:marLeft w:val="0"/>
      <w:marRight w:val="0"/>
      <w:marTop w:val="0"/>
      <w:marBottom w:val="0"/>
      <w:divBdr>
        <w:top w:val="none" w:sz="0" w:space="0" w:color="auto"/>
        <w:left w:val="none" w:sz="0" w:space="0" w:color="auto"/>
        <w:bottom w:val="none" w:sz="0" w:space="0" w:color="auto"/>
        <w:right w:val="none" w:sz="0" w:space="0" w:color="auto"/>
      </w:divBdr>
    </w:div>
    <w:div w:id="618533478">
      <w:bodyDiv w:val="1"/>
      <w:marLeft w:val="0"/>
      <w:marRight w:val="0"/>
      <w:marTop w:val="0"/>
      <w:marBottom w:val="0"/>
      <w:divBdr>
        <w:top w:val="none" w:sz="0" w:space="0" w:color="auto"/>
        <w:left w:val="none" w:sz="0" w:space="0" w:color="auto"/>
        <w:bottom w:val="none" w:sz="0" w:space="0" w:color="auto"/>
        <w:right w:val="none" w:sz="0" w:space="0" w:color="auto"/>
      </w:divBdr>
    </w:div>
    <w:div w:id="618604683">
      <w:bodyDiv w:val="1"/>
      <w:marLeft w:val="0"/>
      <w:marRight w:val="0"/>
      <w:marTop w:val="0"/>
      <w:marBottom w:val="0"/>
      <w:divBdr>
        <w:top w:val="none" w:sz="0" w:space="0" w:color="auto"/>
        <w:left w:val="none" w:sz="0" w:space="0" w:color="auto"/>
        <w:bottom w:val="none" w:sz="0" w:space="0" w:color="auto"/>
        <w:right w:val="none" w:sz="0" w:space="0" w:color="auto"/>
      </w:divBdr>
    </w:div>
    <w:div w:id="618679238">
      <w:bodyDiv w:val="1"/>
      <w:marLeft w:val="0"/>
      <w:marRight w:val="0"/>
      <w:marTop w:val="0"/>
      <w:marBottom w:val="0"/>
      <w:divBdr>
        <w:top w:val="none" w:sz="0" w:space="0" w:color="auto"/>
        <w:left w:val="none" w:sz="0" w:space="0" w:color="auto"/>
        <w:bottom w:val="none" w:sz="0" w:space="0" w:color="auto"/>
        <w:right w:val="none" w:sz="0" w:space="0" w:color="auto"/>
      </w:divBdr>
    </w:div>
    <w:div w:id="618688656">
      <w:bodyDiv w:val="1"/>
      <w:marLeft w:val="0"/>
      <w:marRight w:val="0"/>
      <w:marTop w:val="0"/>
      <w:marBottom w:val="0"/>
      <w:divBdr>
        <w:top w:val="none" w:sz="0" w:space="0" w:color="auto"/>
        <w:left w:val="none" w:sz="0" w:space="0" w:color="auto"/>
        <w:bottom w:val="none" w:sz="0" w:space="0" w:color="auto"/>
        <w:right w:val="none" w:sz="0" w:space="0" w:color="auto"/>
      </w:divBdr>
    </w:div>
    <w:div w:id="618798567">
      <w:bodyDiv w:val="1"/>
      <w:marLeft w:val="0"/>
      <w:marRight w:val="0"/>
      <w:marTop w:val="0"/>
      <w:marBottom w:val="0"/>
      <w:divBdr>
        <w:top w:val="none" w:sz="0" w:space="0" w:color="auto"/>
        <w:left w:val="none" w:sz="0" w:space="0" w:color="auto"/>
        <w:bottom w:val="none" w:sz="0" w:space="0" w:color="auto"/>
        <w:right w:val="none" w:sz="0" w:space="0" w:color="auto"/>
      </w:divBdr>
    </w:div>
    <w:div w:id="618880585">
      <w:bodyDiv w:val="1"/>
      <w:marLeft w:val="0"/>
      <w:marRight w:val="0"/>
      <w:marTop w:val="0"/>
      <w:marBottom w:val="0"/>
      <w:divBdr>
        <w:top w:val="none" w:sz="0" w:space="0" w:color="auto"/>
        <w:left w:val="none" w:sz="0" w:space="0" w:color="auto"/>
        <w:bottom w:val="none" w:sz="0" w:space="0" w:color="auto"/>
        <w:right w:val="none" w:sz="0" w:space="0" w:color="auto"/>
      </w:divBdr>
    </w:div>
    <w:div w:id="619145982">
      <w:bodyDiv w:val="1"/>
      <w:marLeft w:val="0"/>
      <w:marRight w:val="0"/>
      <w:marTop w:val="0"/>
      <w:marBottom w:val="0"/>
      <w:divBdr>
        <w:top w:val="none" w:sz="0" w:space="0" w:color="auto"/>
        <w:left w:val="none" w:sz="0" w:space="0" w:color="auto"/>
        <w:bottom w:val="none" w:sz="0" w:space="0" w:color="auto"/>
        <w:right w:val="none" w:sz="0" w:space="0" w:color="auto"/>
      </w:divBdr>
    </w:div>
    <w:div w:id="619186886">
      <w:bodyDiv w:val="1"/>
      <w:marLeft w:val="0"/>
      <w:marRight w:val="0"/>
      <w:marTop w:val="0"/>
      <w:marBottom w:val="0"/>
      <w:divBdr>
        <w:top w:val="none" w:sz="0" w:space="0" w:color="auto"/>
        <w:left w:val="none" w:sz="0" w:space="0" w:color="auto"/>
        <w:bottom w:val="none" w:sz="0" w:space="0" w:color="auto"/>
        <w:right w:val="none" w:sz="0" w:space="0" w:color="auto"/>
      </w:divBdr>
    </w:div>
    <w:div w:id="619386018">
      <w:bodyDiv w:val="1"/>
      <w:marLeft w:val="0"/>
      <w:marRight w:val="0"/>
      <w:marTop w:val="0"/>
      <w:marBottom w:val="0"/>
      <w:divBdr>
        <w:top w:val="none" w:sz="0" w:space="0" w:color="auto"/>
        <w:left w:val="none" w:sz="0" w:space="0" w:color="auto"/>
        <w:bottom w:val="none" w:sz="0" w:space="0" w:color="auto"/>
        <w:right w:val="none" w:sz="0" w:space="0" w:color="auto"/>
      </w:divBdr>
    </w:div>
    <w:div w:id="619410510">
      <w:bodyDiv w:val="1"/>
      <w:marLeft w:val="0"/>
      <w:marRight w:val="0"/>
      <w:marTop w:val="0"/>
      <w:marBottom w:val="0"/>
      <w:divBdr>
        <w:top w:val="none" w:sz="0" w:space="0" w:color="auto"/>
        <w:left w:val="none" w:sz="0" w:space="0" w:color="auto"/>
        <w:bottom w:val="none" w:sz="0" w:space="0" w:color="auto"/>
        <w:right w:val="none" w:sz="0" w:space="0" w:color="auto"/>
      </w:divBdr>
    </w:div>
    <w:div w:id="619458349">
      <w:bodyDiv w:val="1"/>
      <w:marLeft w:val="0"/>
      <w:marRight w:val="0"/>
      <w:marTop w:val="0"/>
      <w:marBottom w:val="0"/>
      <w:divBdr>
        <w:top w:val="none" w:sz="0" w:space="0" w:color="auto"/>
        <w:left w:val="none" w:sz="0" w:space="0" w:color="auto"/>
        <w:bottom w:val="none" w:sz="0" w:space="0" w:color="auto"/>
        <w:right w:val="none" w:sz="0" w:space="0" w:color="auto"/>
      </w:divBdr>
    </w:div>
    <w:div w:id="619459072">
      <w:bodyDiv w:val="1"/>
      <w:marLeft w:val="0"/>
      <w:marRight w:val="0"/>
      <w:marTop w:val="0"/>
      <w:marBottom w:val="0"/>
      <w:divBdr>
        <w:top w:val="none" w:sz="0" w:space="0" w:color="auto"/>
        <w:left w:val="none" w:sz="0" w:space="0" w:color="auto"/>
        <w:bottom w:val="none" w:sz="0" w:space="0" w:color="auto"/>
        <w:right w:val="none" w:sz="0" w:space="0" w:color="auto"/>
      </w:divBdr>
    </w:div>
    <w:div w:id="619459321">
      <w:bodyDiv w:val="1"/>
      <w:marLeft w:val="0"/>
      <w:marRight w:val="0"/>
      <w:marTop w:val="0"/>
      <w:marBottom w:val="0"/>
      <w:divBdr>
        <w:top w:val="none" w:sz="0" w:space="0" w:color="auto"/>
        <w:left w:val="none" w:sz="0" w:space="0" w:color="auto"/>
        <w:bottom w:val="none" w:sz="0" w:space="0" w:color="auto"/>
        <w:right w:val="none" w:sz="0" w:space="0" w:color="auto"/>
      </w:divBdr>
    </w:div>
    <w:div w:id="619605854">
      <w:bodyDiv w:val="1"/>
      <w:marLeft w:val="0"/>
      <w:marRight w:val="0"/>
      <w:marTop w:val="0"/>
      <w:marBottom w:val="0"/>
      <w:divBdr>
        <w:top w:val="none" w:sz="0" w:space="0" w:color="auto"/>
        <w:left w:val="none" w:sz="0" w:space="0" w:color="auto"/>
        <w:bottom w:val="none" w:sz="0" w:space="0" w:color="auto"/>
        <w:right w:val="none" w:sz="0" w:space="0" w:color="auto"/>
      </w:divBdr>
    </w:div>
    <w:div w:id="619839769">
      <w:bodyDiv w:val="1"/>
      <w:marLeft w:val="0"/>
      <w:marRight w:val="0"/>
      <w:marTop w:val="0"/>
      <w:marBottom w:val="0"/>
      <w:divBdr>
        <w:top w:val="none" w:sz="0" w:space="0" w:color="auto"/>
        <w:left w:val="none" w:sz="0" w:space="0" w:color="auto"/>
        <w:bottom w:val="none" w:sz="0" w:space="0" w:color="auto"/>
        <w:right w:val="none" w:sz="0" w:space="0" w:color="auto"/>
      </w:divBdr>
    </w:div>
    <w:div w:id="619840916">
      <w:bodyDiv w:val="1"/>
      <w:marLeft w:val="0"/>
      <w:marRight w:val="0"/>
      <w:marTop w:val="0"/>
      <w:marBottom w:val="0"/>
      <w:divBdr>
        <w:top w:val="none" w:sz="0" w:space="0" w:color="auto"/>
        <w:left w:val="none" w:sz="0" w:space="0" w:color="auto"/>
        <w:bottom w:val="none" w:sz="0" w:space="0" w:color="auto"/>
        <w:right w:val="none" w:sz="0" w:space="0" w:color="auto"/>
      </w:divBdr>
    </w:div>
    <w:div w:id="619843379">
      <w:bodyDiv w:val="1"/>
      <w:marLeft w:val="0"/>
      <w:marRight w:val="0"/>
      <w:marTop w:val="0"/>
      <w:marBottom w:val="0"/>
      <w:divBdr>
        <w:top w:val="none" w:sz="0" w:space="0" w:color="auto"/>
        <w:left w:val="none" w:sz="0" w:space="0" w:color="auto"/>
        <w:bottom w:val="none" w:sz="0" w:space="0" w:color="auto"/>
        <w:right w:val="none" w:sz="0" w:space="0" w:color="auto"/>
      </w:divBdr>
    </w:div>
    <w:div w:id="619843870">
      <w:bodyDiv w:val="1"/>
      <w:marLeft w:val="0"/>
      <w:marRight w:val="0"/>
      <w:marTop w:val="0"/>
      <w:marBottom w:val="0"/>
      <w:divBdr>
        <w:top w:val="none" w:sz="0" w:space="0" w:color="auto"/>
        <w:left w:val="none" w:sz="0" w:space="0" w:color="auto"/>
        <w:bottom w:val="none" w:sz="0" w:space="0" w:color="auto"/>
        <w:right w:val="none" w:sz="0" w:space="0" w:color="auto"/>
      </w:divBdr>
    </w:div>
    <w:div w:id="619918122">
      <w:bodyDiv w:val="1"/>
      <w:marLeft w:val="0"/>
      <w:marRight w:val="0"/>
      <w:marTop w:val="0"/>
      <w:marBottom w:val="0"/>
      <w:divBdr>
        <w:top w:val="none" w:sz="0" w:space="0" w:color="auto"/>
        <w:left w:val="none" w:sz="0" w:space="0" w:color="auto"/>
        <w:bottom w:val="none" w:sz="0" w:space="0" w:color="auto"/>
        <w:right w:val="none" w:sz="0" w:space="0" w:color="auto"/>
      </w:divBdr>
    </w:div>
    <w:div w:id="619996188">
      <w:bodyDiv w:val="1"/>
      <w:marLeft w:val="0"/>
      <w:marRight w:val="0"/>
      <w:marTop w:val="0"/>
      <w:marBottom w:val="0"/>
      <w:divBdr>
        <w:top w:val="none" w:sz="0" w:space="0" w:color="auto"/>
        <w:left w:val="none" w:sz="0" w:space="0" w:color="auto"/>
        <w:bottom w:val="none" w:sz="0" w:space="0" w:color="auto"/>
        <w:right w:val="none" w:sz="0" w:space="0" w:color="auto"/>
      </w:divBdr>
    </w:div>
    <w:div w:id="620038627">
      <w:bodyDiv w:val="1"/>
      <w:marLeft w:val="0"/>
      <w:marRight w:val="0"/>
      <w:marTop w:val="0"/>
      <w:marBottom w:val="0"/>
      <w:divBdr>
        <w:top w:val="none" w:sz="0" w:space="0" w:color="auto"/>
        <w:left w:val="none" w:sz="0" w:space="0" w:color="auto"/>
        <w:bottom w:val="none" w:sz="0" w:space="0" w:color="auto"/>
        <w:right w:val="none" w:sz="0" w:space="0" w:color="auto"/>
      </w:divBdr>
    </w:div>
    <w:div w:id="620259718">
      <w:bodyDiv w:val="1"/>
      <w:marLeft w:val="0"/>
      <w:marRight w:val="0"/>
      <w:marTop w:val="0"/>
      <w:marBottom w:val="0"/>
      <w:divBdr>
        <w:top w:val="none" w:sz="0" w:space="0" w:color="auto"/>
        <w:left w:val="none" w:sz="0" w:space="0" w:color="auto"/>
        <w:bottom w:val="none" w:sz="0" w:space="0" w:color="auto"/>
        <w:right w:val="none" w:sz="0" w:space="0" w:color="auto"/>
      </w:divBdr>
    </w:div>
    <w:div w:id="620301327">
      <w:bodyDiv w:val="1"/>
      <w:marLeft w:val="0"/>
      <w:marRight w:val="0"/>
      <w:marTop w:val="0"/>
      <w:marBottom w:val="0"/>
      <w:divBdr>
        <w:top w:val="none" w:sz="0" w:space="0" w:color="auto"/>
        <w:left w:val="none" w:sz="0" w:space="0" w:color="auto"/>
        <w:bottom w:val="none" w:sz="0" w:space="0" w:color="auto"/>
        <w:right w:val="none" w:sz="0" w:space="0" w:color="auto"/>
      </w:divBdr>
    </w:div>
    <w:div w:id="620456485">
      <w:bodyDiv w:val="1"/>
      <w:marLeft w:val="0"/>
      <w:marRight w:val="0"/>
      <w:marTop w:val="0"/>
      <w:marBottom w:val="0"/>
      <w:divBdr>
        <w:top w:val="none" w:sz="0" w:space="0" w:color="auto"/>
        <w:left w:val="none" w:sz="0" w:space="0" w:color="auto"/>
        <w:bottom w:val="none" w:sz="0" w:space="0" w:color="auto"/>
        <w:right w:val="none" w:sz="0" w:space="0" w:color="auto"/>
      </w:divBdr>
    </w:div>
    <w:div w:id="620460591">
      <w:bodyDiv w:val="1"/>
      <w:marLeft w:val="0"/>
      <w:marRight w:val="0"/>
      <w:marTop w:val="0"/>
      <w:marBottom w:val="0"/>
      <w:divBdr>
        <w:top w:val="none" w:sz="0" w:space="0" w:color="auto"/>
        <w:left w:val="none" w:sz="0" w:space="0" w:color="auto"/>
        <w:bottom w:val="none" w:sz="0" w:space="0" w:color="auto"/>
        <w:right w:val="none" w:sz="0" w:space="0" w:color="auto"/>
      </w:divBdr>
    </w:div>
    <w:div w:id="620722565">
      <w:bodyDiv w:val="1"/>
      <w:marLeft w:val="0"/>
      <w:marRight w:val="0"/>
      <w:marTop w:val="0"/>
      <w:marBottom w:val="0"/>
      <w:divBdr>
        <w:top w:val="none" w:sz="0" w:space="0" w:color="auto"/>
        <w:left w:val="none" w:sz="0" w:space="0" w:color="auto"/>
        <w:bottom w:val="none" w:sz="0" w:space="0" w:color="auto"/>
        <w:right w:val="none" w:sz="0" w:space="0" w:color="auto"/>
      </w:divBdr>
    </w:div>
    <w:div w:id="620724182">
      <w:bodyDiv w:val="1"/>
      <w:marLeft w:val="0"/>
      <w:marRight w:val="0"/>
      <w:marTop w:val="0"/>
      <w:marBottom w:val="0"/>
      <w:divBdr>
        <w:top w:val="none" w:sz="0" w:space="0" w:color="auto"/>
        <w:left w:val="none" w:sz="0" w:space="0" w:color="auto"/>
        <w:bottom w:val="none" w:sz="0" w:space="0" w:color="auto"/>
        <w:right w:val="none" w:sz="0" w:space="0" w:color="auto"/>
      </w:divBdr>
    </w:div>
    <w:div w:id="620724209">
      <w:bodyDiv w:val="1"/>
      <w:marLeft w:val="0"/>
      <w:marRight w:val="0"/>
      <w:marTop w:val="0"/>
      <w:marBottom w:val="0"/>
      <w:divBdr>
        <w:top w:val="none" w:sz="0" w:space="0" w:color="auto"/>
        <w:left w:val="none" w:sz="0" w:space="0" w:color="auto"/>
        <w:bottom w:val="none" w:sz="0" w:space="0" w:color="auto"/>
        <w:right w:val="none" w:sz="0" w:space="0" w:color="auto"/>
      </w:divBdr>
    </w:div>
    <w:div w:id="620763720">
      <w:bodyDiv w:val="1"/>
      <w:marLeft w:val="0"/>
      <w:marRight w:val="0"/>
      <w:marTop w:val="0"/>
      <w:marBottom w:val="0"/>
      <w:divBdr>
        <w:top w:val="none" w:sz="0" w:space="0" w:color="auto"/>
        <w:left w:val="none" w:sz="0" w:space="0" w:color="auto"/>
        <w:bottom w:val="none" w:sz="0" w:space="0" w:color="auto"/>
        <w:right w:val="none" w:sz="0" w:space="0" w:color="auto"/>
      </w:divBdr>
    </w:div>
    <w:div w:id="620766053">
      <w:bodyDiv w:val="1"/>
      <w:marLeft w:val="0"/>
      <w:marRight w:val="0"/>
      <w:marTop w:val="0"/>
      <w:marBottom w:val="0"/>
      <w:divBdr>
        <w:top w:val="none" w:sz="0" w:space="0" w:color="auto"/>
        <w:left w:val="none" w:sz="0" w:space="0" w:color="auto"/>
        <w:bottom w:val="none" w:sz="0" w:space="0" w:color="auto"/>
        <w:right w:val="none" w:sz="0" w:space="0" w:color="auto"/>
      </w:divBdr>
    </w:div>
    <w:div w:id="620843758">
      <w:bodyDiv w:val="1"/>
      <w:marLeft w:val="0"/>
      <w:marRight w:val="0"/>
      <w:marTop w:val="0"/>
      <w:marBottom w:val="0"/>
      <w:divBdr>
        <w:top w:val="none" w:sz="0" w:space="0" w:color="auto"/>
        <w:left w:val="none" w:sz="0" w:space="0" w:color="auto"/>
        <w:bottom w:val="none" w:sz="0" w:space="0" w:color="auto"/>
        <w:right w:val="none" w:sz="0" w:space="0" w:color="auto"/>
      </w:divBdr>
    </w:div>
    <w:div w:id="620963960">
      <w:bodyDiv w:val="1"/>
      <w:marLeft w:val="0"/>
      <w:marRight w:val="0"/>
      <w:marTop w:val="0"/>
      <w:marBottom w:val="0"/>
      <w:divBdr>
        <w:top w:val="none" w:sz="0" w:space="0" w:color="auto"/>
        <w:left w:val="none" w:sz="0" w:space="0" w:color="auto"/>
        <w:bottom w:val="none" w:sz="0" w:space="0" w:color="auto"/>
        <w:right w:val="none" w:sz="0" w:space="0" w:color="auto"/>
      </w:divBdr>
    </w:div>
    <w:div w:id="620965353">
      <w:bodyDiv w:val="1"/>
      <w:marLeft w:val="0"/>
      <w:marRight w:val="0"/>
      <w:marTop w:val="0"/>
      <w:marBottom w:val="0"/>
      <w:divBdr>
        <w:top w:val="none" w:sz="0" w:space="0" w:color="auto"/>
        <w:left w:val="none" w:sz="0" w:space="0" w:color="auto"/>
        <w:bottom w:val="none" w:sz="0" w:space="0" w:color="auto"/>
        <w:right w:val="none" w:sz="0" w:space="0" w:color="auto"/>
      </w:divBdr>
    </w:div>
    <w:div w:id="621107164">
      <w:bodyDiv w:val="1"/>
      <w:marLeft w:val="0"/>
      <w:marRight w:val="0"/>
      <w:marTop w:val="0"/>
      <w:marBottom w:val="0"/>
      <w:divBdr>
        <w:top w:val="none" w:sz="0" w:space="0" w:color="auto"/>
        <w:left w:val="none" w:sz="0" w:space="0" w:color="auto"/>
        <w:bottom w:val="none" w:sz="0" w:space="0" w:color="auto"/>
        <w:right w:val="none" w:sz="0" w:space="0" w:color="auto"/>
      </w:divBdr>
    </w:div>
    <w:div w:id="621112946">
      <w:bodyDiv w:val="1"/>
      <w:marLeft w:val="0"/>
      <w:marRight w:val="0"/>
      <w:marTop w:val="0"/>
      <w:marBottom w:val="0"/>
      <w:divBdr>
        <w:top w:val="none" w:sz="0" w:space="0" w:color="auto"/>
        <w:left w:val="none" w:sz="0" w:space="0" w:color="auto"/>
        <w:bottom w:val="none" w:sz="0" w:space="0" w:color="auto"/>
        <w:right w:val="none" w:sz="0" w:space="0" w:color="auto"/>
      </w:divBdr>
    </w:div>
    <w:div w:id="621302527">
      <w:bodyDiv w:val="1"/>
      <w:marLeft w:val="0"/>
      <w:marRight w:val="0"/>
      <w:marTop w:val="0"/>
      <w:marBottom w:val="0"/>
      <w:divBdr>
        <w:top w:val="none" w:sz="0" w:space="0" w:color="auto"/>
        <w:left w:val="none" w:sz="0" w:space="0" w:color="auto"/>
        <w:bottom w:val="none" w:sz="0" w:space="0" w:color="auto"/>
        <w:right w:val="none" w:sz="0" w:space="0" w:color="auto"/>
      </w:divBdr>
    </w:div>
    <w:div w:id="621422791">
      <w:bodyDiv w:val="1"/>
      <w:marLeft w:val="0"/>
      <w:marRight w:val="0"/>
      <w:marTop w:val="0"/>
      <w:marBottom w:val="0"/>
      <w:divBdr>
        <w:top w:val="none" w:sz="0" w:space="0" w:color="auto"/>
        <w:left w:val="none" w:sz="0" w:space="0" w:color="auto"/>
        <w:bottom w:val="none" w:sz="0" w:space="0" w:color="auto"/>
        <w:right w:val="none" w:sz="0" w:space="0" w:color="auto"/>
      </w:divBdr>
    </w:div>
    <w:div w:id="621572386">
      <w:bodyDiv w:val="1"/>
      <w:marLeft w:val="0"/>
      <w:marRight w:val="0"/>
      <w:marTop w:val="0"/>
      <w:marBottom w:val="0"/>
      <w:divBdr>
        <w:top w:val="none" w:sz="0" w:space="0" w:color="auto"/>
        <w:left w:val="none" w:sz="0" w:space="0" w:color="auto"/>
        <w:bottom w:val="none" w:sz="0" w:space="0" w:color="auto"/>
        <w:right w:val="none" w:sz="0" w:space="0" w:color="auto"/>
      </w:divBdr>
    </w:div>
    <w:div w:id="621611755">
      <w:bodyDiv w:val="1"/>
      <w:marLeft w:val="0"/>
      <w:marRight w:val="0"/>
      <w:marTop w:val="0"/>
      <w:marBottom w:val="0"/>
      <w:divBdr>
        <w:top w:val="none" w:sz="0" w:space="0" w:color="auto"/>
        <w:left w:val="none" w:sz="0" w:space="0" w:color="auto"/>
        <w:bottom w:val="none" w:sz="0" w:space="0" w:color="auto"/>
        <w:right w:val="none" w:sz="0" w:space="0" w:color="auto"/>
      </w:divBdr>
    </w:div>
    <w:div w:id="621617756">
      <w:bodyDiv w:val="1"/>
      <w:marLeft w:val="0"/>
      <w:marRight w:val="0"/>
      <w:marTop w:val="0"/>
      <w:marBottom w:val="0"/>
      <w:divBdr>
        <w:top w:val="none" w:sz="0" w:space="0" w:color="auto"/>
        <w:left w:val="none" w:sz="0" w:space="0" w:color="auto"/>
        <w:bottom w:val="none" w:sz="0" w:space="0" w:color="auto"/>
        <w:right w:val="none" w:sz="0" w:space="0" w:color="auto"/>
      </w:divBdr>
    </w:div>
    <w:div w:id="621618514">
      <w:bodyDiv w:val="1"/>
      <w:marLeft w:val="0"/>
      <w:marRight w:val="0"/>
      <w:marTop w:val="0"/>
      <w:marBottom w:val="0"/>
      <w:divBdr>
        <w:top w:val="none" w:sz="0" w:space="0" w:color="auto"/>
        <w:left w:val="none" w:sz="0" w:space="0" w:color="auto"/>
        <w:bottom w:val="none" w:sz="0" w:space="0" w:color="auto"/>
        <w:right w:val="none" w:sz="0" w:space="0" w:color="auto"/>
      </w:divBdr>
    </w:div>
    <w:div w:id="621689189">
      <w:bodyDiv w:val="1"/>
      <w:marLeft w:val="0"/>
      <w:marRight w:val="0"/>
      <w:marTop w:val="0"/>
      <w:marBottom w:val="0"/>
      <w:divBdr>
        <w:top w:val="none" w:sz="0" w:space="0" w:color="auto"/>
        <w:left w:val="none" w:sz="0" w:space="0" w:color="auto"/>
        <w:bottom w:val="none" w:sz="0" w:space="0" w:color="auto"/>
        <w:right w:val="none" w:sz="0" w:space="0" w:color="auto"/>
      </w:divBdr>
    </w:div>
    <w:div w:id="621689881">
      <w:bodyDiv w:val="1"/>
      <w:marLeft w:val="0"/>
      <w:marRight w:val="0"/>
      <w:marTop w:val="0"/>
      <w:marBottom w:val="0"/>
      <w:divBdr>
        <w:top w:val="none" w:sz="0" w:space="0" w:color="auto"/>
        <w:left w:val="none" w:sz="0" w:space="0" w:color="auto"/>
        <w:bottom w:val="none" w:sz="0" w:space="0" w:color="auto"/>
        <w:right w:val="none" w:sz="0" w:space="0" w:color="auto"/>
      </w:divBdr>
    </w:div>
    <w:div w:id="621764113">
      <w:bodyDiv w:val="1"/>
      <w:marLeft w:val="0"/>
      <w:marRight w:val="0"/>
      <w:marTop w:val="0"/>
      <w:marBottom w:val="0"/>
      <w:divBdr>
        <w:top w:val="none" w:sz="0" w:space="0" w:color="auto"/>
        <w:left w:val="none" w:sz="0" w:space="0" w:color="auto"/>
        <w:bottom w:val="none" w:sz="0" w:space="0" w:color="auto"/>
        <w:right w:val="none" w:sz="0" w:space="0" w:color="auto"/>
      </w:divBdr>
    </w:div>
    <w:div w:id="621771748">
      <w:bodyDiv w:val="1"/>
      <w:marLeft w:val="0"/>
      <w:marRight w:val="0"/>
      <w:marTop w:val="0"/>
      <w:marBottom w:val="0"/>
      <w:divBdr>
        <w:top w:val="none" w:sz="0" w:space="0" w:color="auto"/>
        <w:left w:val="none" w:sz="0" w:space="0" w:color="auto"/>
        <w:bottom w:val="none" w:sz="0" w:space="0" w:color="auto"/>
        <w:right w:val="none" w:sz="0" w:space="0" w:color="auto"/>
      </w:divBdr>
    </w:div>
    <w:div w:id="621806610">
      <w:bodyDiv w:val="1"/>
      <w:marLeft w:val="0"/>
      <w:marRight w:val="0"/>
      <w:marTop w:val="0"/>
      <w:marBottom w:val="0"/>
      <w:divBdr>
        <w:top w:val="none" w:sz="0" w:space="0" w:color="auto"/>
        <w:left w:val="none" w:sz="0" w:space="0" w:color="auto"/>
        <w:bottom w:val="none" w:sz="0" w:space="0" w:color="auto"/>
        <w:right w:val="none" w:sz="0" w:space="0" w:color="auto"/>
      </w:divBdr>
    </w:div>
    <w:div w:id="622154385">
      <w:bodyDiv w:val="1"/>
      <w:marLeft w:val="0"/>
      <w:marRight w:val="0"/>
      <w:marTop w:val="0"/>
      <w:marBottom w:val="0"/>
      <w:divBdr>
        <w:top w:val="none" w:sz="0" w:space="0" w:color="auto"/>
        <w:left w:val="none" w:sz="0" w:space="0" w:color="auto"/>
        <w:bottom w:val="none" w:sz="0" w:space="0" w:color="auto"/>
        <w:right w:val="none" w:sz="0" w:space="0" w:color="auto"/>
      </w:divBdr>
    </w:div>
    <w:div w:id="622267918">
      <w:bodyDiv w:val="1"/>
      <w:marLeft w:val="0"/>
      <w:marRight w:val="0"/>
      <w:marTop w:val="0"/>
      <w:marBottom w:val="0"/>
      <w:divBdr>
        <w:top w:val="none" w:sz="0" w:space="0" w:color="auto"/>
        <w:left w:val="none" w:sz="0" w:space="0" w:color="auto"/>
        <w:bottom w:val="none" w:sz="0" w:space="0" w:color="auto"/>
        <w:right w:val="none" w:sz="0" w:space="0" w:color="auto"/>
      </w:divBdr>
    </w:div>
    <w:div w:id="622272022">
      <w:bodyDiv w:val="1"/>
      <w:marLeft w:val="0"/>
      <w:marRight w:val="0"/>
      <w:marTop w:val="0"/>
      <w:marBottom w:val="0"/>
      <w:divBdr>
        <w:top w:val="none" w:sz="0" w:space="0" w:color="auto"/>
        <w:left w:val="none" w:sz="0" w:space="0" w:color="auto"/>
        <w:bottom w:val="none" w:sz="0" w:space="0" w:color="auto"/>
        <w:right w:val="none" w:sz="0" w:space="0" w:color="auto"/>
      </w:divBdr>
    </w:div>
    <w:div w:id="622424928">
      <w:bodyDiv w:val="1"/>
      <w:marLeft w:val="0"/>
      <w:marRight w:val="0"/>
      <w:marTop w:val="0"/>
      <w:marBottom w:val="0"/>
      <w:divBdr>
        <w:top w:val="none" w:sz="0" w:space="0" w:color="auto"/>
        <w:left w:val="none" w:sz="0" w:space="0" w:color="auto"/>
        <w:bottom w:val="none" w:sz="0" w:space="0" w:color="auto"/>
        <w:right w:val="none" w:sz="0" w:space="0" w:color="auto"/>
      </w:divBdr>
    </w:div>
    <w:div w:id="622543211">
      <w:bodyDiv w:val="1"/>
      <w:marLeft w:val="0"/>
      <w:marRight w:val="0"/>
      <w:marTop w:val="0"/>
      <w:marBottom w:val="0"/>
      <w:divBdr>
        <w:top w:val="none" w:sz="0" w:space="0" w:color="auto"/>
        <w:left w:val="none" w:sz="0" w:space="0" w:color="auto"/>
        <w:bottom w:val="none" w:sz="0" w:space="0" w:color="auto"/>
        <w:right w:val="none" w:sz="0" w:space="0" w:color="auto"/>
      </w:divBdr>
    </w:div>
    <w:div w:id="622660973">
      <w:bodyDiv w:val="1"/>
      <w:marLeft w:val="0"/>
      <w:marRight w:val="0"/>
      <w:marTop w:val="0"/>
      <w:marBottom w:val="0"/>
      <w:divBdr>
        <w:top w:val="none" w:sz="0" w:space="0" w:color="auto"/>
        <w:left w:val="none" w:sz="0" w:space="0" w:color="auto"/>
        <w:bottom w:val="none" w:sz="0" w:space="0" w:color="auto"/>
        <w:right w:val="none" w:sz="0" w:space="0" w:color="auto"/>
      </w:divBdr>
    </w:div>
    <w:div w:id="622688682">
      <w:bodyDiv w:val="1"/>
      <w:marLeft w:val="0"/>
      <w:marRight w:val="0"/>
      <w:marTop w:val="0"/>
      <w:marBottom w:val="0"/>
      <w:divBdr>
        <w:top w:val="none" w:sz="0" w:space="0" w:color="auto"/>
        <w:left w:val="none" w:sz="0" w:space="0" w:color="auto"/>
        <w:bottom w:val="none" w:sz="0" w:space="0" w:color="auto"/>
        <w:right w:val="none" w:sz="0" w:space="0" w:color="auto"/>
      </w:divBdr>
    </w:div>
    <w:div w:id="622728840">
      <w:bodyDiv w:val="1"/>
      <w:marLeft w:val="0"/>
      <w:marRight w:val="0"/>
      <w:marTop w:val="0"/>
      <w:marBottom w:val="0"/>
      <w:divBdr>
        <w:top w:val="none" w:sz="0" w:space="0" w:color="auto"/>
        <w:left w:val="none" w:sz="0" w:space="0" w:color="auto"/>
        <w:bottom w:val="none" w:sz="0" w:space="0" w:color="auto"/>
        <w:right w:val="none" w:sz="0" w:space="0" w:color="auto"/>
      </w:divBdr>
    </w:div>
    <w:div w:id="622730221">
      <w:bodyDiv w:val="1"/>
      <w:marLeft w:val="0"/>
      <w:marRight w:val="0"/>
      <w:marTop w:val="0"/>
      <w:marBottom w:val="0"/>
      <w:divBdr>
        <w:top w:val="none" w:sz="0" w:space="0" w:color="auto"/>
        <w:left w:val="none" w:sz="0" w:space="0" w:color="auto"/>
        <w:bottom w:val="none" w:sz="0" w:space="0" w:color="auto"/>
        <w:right w:val="none" w:sz="0" w:space="0" w:color="auto"/>
      </w:divBdr>
    </w:div>
    <w:div w:id="622805576">
      <w:bodyDiv w:val="1"/>
      <w:marLeft w:val="0"/>
      <w:marRight w:val="0"/>
      <w:marTop w:val="0"/>
      <w:marBottom w:val="0"/>
      <w:divBdr>
        <w:top w:val="none" w:sz="0" w:space="0" w:color="auto"/>
        <w:left w:val="none" w:sz="0" w:space="0" w:color="auto"/>
        <w:bottom w:val="none" w:sz="0" w:space="0" w:color="auto"/>
        <w:right w:val="none" w:sz="0" w:space="0" w:color="auto"/>
      </w:divBdr>
    </w:div>
    <w:div w:id="622854351">
      <w:bodyDiv w:val="1"/>
      <w:marLeft w:val="0"/>
      <w:marRight w:val="0"/>
      <w:marTop w:val="0"/>
      <w:marBottom w:val="0"/>
      <w:divBdr>
        <w:top w:val="none" w:sz="0" w:space="0" w:color="auto"/>
        <w:left w:val="none" w:sz="0" w:space="0" w:color="auto"/>
        <w:bottom w:val="none" w:sz="0" w:space="0" w:color="auto"/>
        <w:right w:val="none" w:sz="0" w:space="0" w:color="auto"/>
      </w:divBdr>
    </w:div>
    <w:div w:id="622928829">
      <w:bodyDiv w:val="1"/>
      <w:marLeft w:val="0"/>
      <w:marRight w:val="0"/>
      <w:marTop w:val="0"/>
      <w:marBottom w:val="0"/>
      <w:divBdr>
        <w:top w:val="none" w:sz="0" w:space="0" w:color="auto"/>
        <w:left w:val="none" w:sz="0" w:space="0" w:color="auto"/>
        <w:bottom w:val="none" w:sz="0" w:space="0" w:color="auto"/>
        <w:right w:val="none" w:sz="0" w:space="0" w:color="auto"/>
      </w:divBdr>
    </w:div>
    <w:div w:id="623079424">
      <w:bodyDiv w:val="1"/>
      <w:marLeft w:val="0"/>
      <w:marRight w:val="0"/>
      <w:marTop w:val="0"/>
      <w:marBottom w:val="0"/>
      <w:divBdr>
        <w:top w:val="none" w:sz="0" w:space="0" w:color="auto"/>
        <w:left w:val="none" w:sz="0" w:space="0" w:color="auto"/>
        <w:bottom w:val="none" w:sz="0" w:space="0" w:color="auto"/>
        <w:right w:val="none" w:sz="0" w:space="0" w:color="auto"/>
      </w:divBdr>
    </w:div>
    <w:div w:id="623119205">
      <w:bodyDiv w:val="1"/>
      <w:marLeft w:val="0"/>
      <w:marRight w:val="0"/>
      <w:marTop w:val="0"/>
      <w:marBottom w:val="0"/>
      <w:divBdr>
        <w:top w:val="none" w:sz="0" w:space="0" w:color="auto"/>
        <w:left w:val="none" w:sz="0" w:space="0" w:color="auto"/>
        <w:bottom w:val="none" w:sz="0" w:space="0" w:color="auto"/>
        <w:right w:val="none" w:sz="0" w:space="0" w:color="auto"/>
      </w:divBdr>
    </w:div>
    <w:div w:id="623200143">
      <w:bodyDiv w:val="1"/>
      <w:marLeft w:val="0"/>
      <w:marRight w:val="0"/>
      <w:marTop w:val="0"/>
      <w:marBottom w:val="0"/>
      <w:divBdr>
        <w:top w:val="none" w:sz="0" w:space="0" w:color="auto"/>
        <w:left w:val="none" w:sz="0" w:space="0" w:color="auto"/>
        <w:bottom w:val="none" w:sz="0" w:space="0" w:color="auto"/>
        <w:right w:val="none" w:sz="0" w:space="0" w:color="auto"/>
      </w:divBdr>
    </w:div>
    <w:div w:id="623266881">
      <w:bodyDiv w:val="1"/>
      <w:marLeft w:val="0"/>
      <w:marRight w:val="0"/>
      <w:marTop w:val="0"/>
      <w:marBottom w:val="0"/>
      <w:divBdr>
        <w:top w:val="none" w:sz="0" w:space="0" w:color="auto"/>
        <w:left w:val="none" w:sz="0" w:space="0" w:color="auto"/>
        <w:bottom w:val="none" w:sz="0" w:space="0" w:color="auto"/>
        <w:right w:val="none" w:sz="0" w:space="0" w:color="auto"/>
      </w:divBdr>
    </w:div>
    <w:div w:id="623271099">
      <w:bodyDiv w:val="1"/>
      <w:marLeft w:val="0"/>
      <w:marRight w:val="0"/>
      <w:marTop w:val="0"/>
      <w:marBottom w:val="0"/>
      <w:divBdr>
        <w:top w:val="none" w:sz="0" w:space="0" w:color="auto"/>
        <w:left w:val="none" w:sz="0" w:space="0" w:color="auto"/>
        <w:bottom w:val="none" w:sz="0" w:space="0" w:color="auto"/>
        <w:right w:val="none" w:sz="0" w:space="0" w:color="auto"/>
      </w:divBdr>
    </w:div>
    <w:div w:id="623391701">
      <w:bodyDiv w:val="1"/>
      <w:marLeft w:val="0"/>
      <w:marRight w:val="0"/>
      <w:marTop w:val="0"/>
      <w:marBottom w:val="0"/>
      <w:divBdr>
        <w:top w:val="none" w:sz="0" w:space="0" w:color="auto"/>
        <w:left w:val="none" w:sz="0" w:space="0" w:color="auto"/>
        <w:bottom w:val="none" w:sz="0" w:space="0" w:color="auto"/>
        <w:right w:val="none" w:sz="0" w:space="0" w:color="auto"/>
      </w:divBdr>
    </w:div>
    <w:div w:id="623736077">
      <w:bodyDiv w:val="1"/>
      <w:marLeft w:val="0"/>
      <w:marRight w:val="0"/>
      <w:marTop w:val="0"/>
      <w:marBottom w:val="0"/>
      <w:divBdr>
        <w:top w:val="none" w:sz="0" w:space="0" w:color="auto"/>
        <w:left w:val="none" w:sz="0" w:space="0" w:color="auto"/>
        <w:bottom w:val="none" w:sz="0" w:space="0" w:color="auto"/>
        <w:right w:val="none" w:sz="0" w:space="0" w:color="auto"/>
      </w:divBdr>
    </w:div>
    <w:div w:id="623850291">
      <w:bodyDiv w:val="1"/>
      <w:marLeft w:val="0"/>
      <w:marRight w:val="0"/>
      <w:marTop w:val="0"/>
      <w:marBottom w:val="0"/>
      <w:divBdr>
        <w:top w:val="none" w:sz="0" w:space="0" w:color="auto"/>
        <w:left w:val="none" w:sz="0" w:space="0" w:color="auto"/>
        <w:bottom w:val="none" w:sz="0" w:space="0" w:color="auto"/>
        <w:right w:val="none" w:sz="0" w:space="0" w:color="auto"/>
      </w:divBdr>
    </w:div>
    <w:div w:id="623922479">
      <w:bodyDiv w:val="1"/>
      <w:marLeft w:val="0"/>
      <w:marRight w:val="0"/>
      <w:marTop w:val="0"/>
      <w:marBottom w:val="0"/>
      <w:divBdr>
        <w:top w:val="none" w:sz="0" w:space="0" w:color="auto"/>
        <w:left w:val="none" w:sz="0" w:space="0" w:color="auto"/>
        <w:bottom w:val="none" w:sz="0" w:space="0" w:color="auto"/>
        <w:right w:val="none" w:sz="0" w:space="0" w:color="auto"/>
      </w:divBdr>
    </w:div>
    <w:div w:id="623973347">
      <w:bodyDiv w:val="1"/>
      <w:marLeft w:val="0"/>
      <w:marRight w:val="0"/>
      <w:marTop w:val="0"/>
      <w:marBottom w:val="0"/>
      <w:divBdr>
        <w:top w:val="none" w:sz="0" w:space="0" w:color="auto"/>
        <w:left w:val="none" w:sz="0" w:space="0" w:color="auto"/>
        <w:bottom w:val="none" w:sz="0" w:space="0" w:color="auto"/>
        <w:right w:val="none" w:sz="0" w:space="0" w:color="auto"/>
      </w:divBdr>
    </w:div>
    <w:div w:id="624000971">
      <w:bodyDiv w:val="1"/>
      <w:marLeft w:val="0"/>
      <w:marRight w:val="0"/>
      <w:marTop w:val="0"/>
      <w:marBottom w:val="0"/>
      <w:divBdr>
        <w:top w:val="none" w:sz="0" w:space="0" w:color="auto"/>
        <w:left w:val="none" w:sz="0" w:space="0" w:color="auto"/>
        <w:bottom w:val="none" w:sz="0" w:space="0" w:color="auto"/>
        <w:right w:val="none" w:sz="0" w:space="0" w:color="auto"/>
      </w:divBdr>
    </w:div>
    <w:div w:id="624042770">
      <w:bodyDiv w:val="1"/>
      <w:marLeft w:val="0"/>
      <w:marRight w:val="0"/>
      <w:marTop w:val="0"/>
      <w:marBottom w:val="0"/>
      <w:divBdr>
        <w:top w:val="none" w:sz="0" w:space="0" w:color="auto"/>
        <w:left w:val="none" w:sz="0" w:space="0" w:color="auto"/>
        <w:bottom w:val="none" w:sz="0" w:space="0" w:color="auto"/>
        <w:right w:val="none" w:sz="0" w:space="0" w:color="auto"/>
      </w:divBdr>
    </w:div>
    <w:div w:id="624386454">
      <w:bodyDiv w:val="1"/>
      <w:marLeft w:val="0"/>
      <w:marRight w:val="0"/>
      <w:marTop w:val="0"/>
      <w:marBottom w:val="0"/>
      <w:divBdr>
        <w:top w:val="none" w:sz="0" w:space="0" w:color="auto"/>
        <w:left w:val="none" w:sz="0" w:space="0" w:color="auto"/>
        <w:bottom w:val="none" w:sz="0" w:space="0" w:color="auto"/>
        <w:right w:val="none" w:sz="0" w:space="0" w:color="auto"/>
      </w:divBdr>
    </w:div>
    <w:div w:id="624508981">
      <w:bodyDiv w:val="1"/>
      <w:marLeft w:val="0"/>
      <w:marRight w:val="0"/>
      <w:marTop w:val="0"/>
      <w:marBottom w:val="0"/>
      <w:divBdr>
        <w:top w:val="none" w:sz="0" w:space="0" w:color="auto"/>
        <w:left w:val="none" w:sz="0" w:space="0" w:color="auto"/>
        <w:bottom w:val="none" w:sz="0" w:space="0" w:color="auto"/>
        <w:right w:val="none" w:sz="0" w:space="0" w:color="auto"/>
      </w:divBdr>
    </w:div>
    <w:div w:id="624510273">
      <w:bodyDiv w:val="1"/>
      <w:marLeft w:val="0"/>
      <w:marRight w:val="0"/>
      <w:marTop w:val="0"/>
      <w:marBottom w:val="0"/>
      <w:divBdr>
        <w:top w:val="none" w:sz="0" w:space="0" w:color="auto"/>
        <w:left w:val="none" w:sz="0" w:space="0" w:color="auto"/>
        <w:bottom w:val="none" w:sz="0" w:space="0" w:color="auto"/>
        <w:right w:val="none" w:sz="0" w:space="0" w:color="auto"/>
      </w:divBdr>
    </w:div>
    <w:div w:id="624966432">
      <w:bodyDiv w:val="1"/>
      <w:marLeft w:val="0"/>
      <w:marRight w:val="0"/>
      <w:marTop w:val="0"/>
      <w:marBottom w:val="0"/>
      <w:divBdr>
        <w:top w:val="none" w:sz="0" w:space="0" w:color="auto"/>
        <w:left w:val="none" w:sz="0" w:space="0" w:color="auto"/>
        <w:bottom w:val="none" w:sz="0" w:space="0" w:color="auto"/>
        <w:right w:val="none" w:sz="0" w:space="0" w:color="auto"/>
      </w:divBdr>
    </w:div>
    <w:div w:id="625040631">
      <w:bodyDiv w:val="1"/>
      <w:marLeft w:val="0"/>
      <w:marRight w:val="0"/>
      <w:marTop w:val="0"/>
      <w:marBottom w:val="0"/>
      <w:divBdr>
        <w:top w:val="none" w:sz="0" w:space="0" w:color="auto"/>
        <w:left w:val="none" w:sz="0" w:space="0" w:color="auto"/>
        <w:bottom w:val="none" w:sz="0" w:space="0" w:color="auto"/>
        <w:right w:val="none" w:sz="0" w:space="0" w:color="auto"/>
      </w:divBdr>
    </w:div>
    <w:div w:id="625047159">
      <w:bodyDiv w:val="1"/>
      <w:marLeft w:val="0"/>
      <w:marRight w:val="0"/>
      <w:marTop w:val="0"/>
      <w:marBottom w:val="0"/>
      <w:divBdr>
        <w:top w:val="none" w:sz="0" w:space="0" w:color="auto"/>
        <w:left w:val="none" w:sz="0" w:space="0" w:color="auto"/>
        <w:bottom w:val="none" w:sz="0" w:space="0" w:color="auto"/>
        <w:right w:val="none" w:sz="0" w:space="0" w:color="auto"/>
      </w:divBdr>
    </w:div>
    <w:div w:id="625089760">
      <w:bodyDiv w:val="1"/>
      <w:marLeft w:val="0"/>
      <w:marRight w:val="0"/>
      <w:marTop w:val="0"/>
      <w:marBottom w:val="0"/>
      <w:divBdr>
        <w:top w:val="none" w:sz="0" w:space="0" w:color="auto"/>
        <w:left w:val="none" w:sz="0" w:space="0" w:color="auto"/>
        <w:bottom w:val="none" w:sz="0" w:space="0" w:color="auto"/>
        <w:right w:val="none" w:sz="0" w:space="0" w:color="auto"/>
      </w:divBdr>
    </w:div>
    <w:div w:id="625157381">
      <w:bodyDiv w:val="1"/>
      <w:marLeft w:val="0"/>
      <w:marRight w:val="0"/>
      <w:marTop w:val="0"/>
      <w:marBottom w:val="0"/>
      <w:divBdr>
        <w:top w:val="none" w:sz="0" w:space="0" w:color="auto"/>
        <w:left w:val="none" w:sz="0" w:space="0" w:color="auto"/>
        <w:bottom w:val="none" w:sz="0" w:space="0" w:color="auto"/>
        <w:right w:val="none" w:sz="0" w:space="0" w:color="auto"/>
      </w:divBdr>
    </w:div>
    <w:div w:id="625238932">
      <w:bodyDiv w:val="1"/>
      <w:marLeft w:val="0"/>
      <w:marRight w:val="0"/>
      <w:marTop w:val="0"/>
      <w:marBottom w:val="0"/>
      <w:divBdr>
        <w:top w:val="none" w:sz="0" w:space="0" w:color="auto"/>
        <w:left w:val="none" w:sz="0" w:space="0" w:color="auto"/>
        <w:bottom w:val="none" w:sz="0" w:space="0" w:color="auto"/>
        <w:right w:val="none" w:sz="0" w:space="0" w:color="auto"/>
      </w:divBdr>
    </w:div>
    <w:div w:id="625359251">
      <w:bodyDiv w:val="1"/>
      <w:marLeft w:val="0"/>
      <w:marRight w:val="0"/>
      <w:marTop w:val="0"/>
      <w:marBottom w:val="0"/>
      <w:divBdr>
        <w:top w:val="none" w:sz="0" w:space="0" w:color="auto"/>
        <w:left w:val="none" w:sz="0" w:space="0" w:color="auto"/>
        <w:bottom w:val="none" w:sz="0" w:space="0" w:color="auto"/>
        <w:right w:val="none" w:sz="0" w:space="0" w:color="auto"/>
      </w:divBdr>
    </w:div>
    <w:div w:id="625426657">
      <w:bodyDiv w:val="1"/>
      <w:marLeft w:val="0"/>
      <w:marRight w:val="0"/>
      <w:marTop w:val="0"/>
      <w:marBottom w:val="0"/>
      <w:divBdr>
        <w:top w:val="none" w:sz="0" w:space="0" w:color="auto"/>
        <w:left w:val="none" w:sz="0" w:space="0" w:color="auto"/>
        <w:bottom w:val="none" w:sz="0" w:space="0" w:color="auto"/>
        <w:right w:val="none" w:sz="0" w:space="0" w:color="auto"/>
      </w:divBdr>
    </w:div>
    <w:div w:id="625476747">
      <w:bodyDiv w:val="1"/>
      <w:marLeft w:val="0"/>
      <w:marRight w:val="0"/>
      <w:marTop w:val="0"/>
      <w:marBottom w:val="0"/>
      <w:divBdr>
        <w:top w:val="none" w:sz="0" w:space="0" w:color="auto"/>
        <w:left w:val="none" w:sz="0" w:space="0" w:color="auto"/>
        <w:bottom w:val="none" w:sz="0" w:space="0" w:color="auto"/>
        <w:right w:val="none" w:sz="0" w:space="0" w:color="auto"/>
      </w:divBdr>
    </w:div>
    <w:div w:id="625547659">
      <w:bodyDiv w:val="1"/>
      <w:marLeft w:val="0"/>
      <w:marRight w:val="0"/>
      <w:marTop w:val="0"/>
      <w:marBottom w:val="0"/>
      <w:divBdr>
        <w:top w:val="none" w:sz="0" w:space="0" w:color="auto"/>
        <w:left w:val="none" w:sz="0" w:space="0" w:color="auto"/>
        <w:bottom w:val="none" w:sz="0" w:space="0" w:color="auto"/>
        <w:right w:val="none" w:sz="0" w:space="0" w:color="auto"/>
      </w:divBdr>
    </w:div>
    <w:div w:id="625551646">
      <w:bodyDiv w:val="1"/>
      <w:marLeft w:val="0"/>
      <w:marRight w:val="0"/>
      <w:marTop w:val="0"/>
      <w:marBottom w:val="0"/>
      <w:divBdr>
        <w:top w:val="none" w:sz="0" w:space="0" w:color="auto"/>
        <w:left w:val="none" w:sz="0" w:space="0" w:color="auto"/>
        <w:bottom w:val="none" w:sz="0" w:space="0" w:color="auto"/>
        <w:right w:val="none" w:sz="0" w:space="0" w:color="auto"/>
      </w:divBdr>
    </w:div>
    <w:div w:id="625552709">
      <w:bodyDiv w:val="1"/>
      <w:marLeft w:val="0"/>
      <w:marRight w:val="0"/>
      <w:marTop w:val="0"/>
      <w:marBottom w:val="0"/>
      <w:divBdr>
        <w:top w:val="none" w:sz="0" w:space="0" w:color="auto"/>
        <w:left w:val="none" w:sz="0" w:space="0" w:color="auto"/>
        <w:bottom w:val="none" w:sz="0" w:space="0" w:color="auto"/>
        <w:right w:val="none" w:sz="0" w:space="0" w:color="auto"/>
      </w:divBdr>
    </w:div>
    <w:div w:id="625623749">
      <w:bodyDiv w:val="1"/>
      <w:marLeft w:val="0"/>
      <w:marRight w:val="0"/>
      <w:marTop w:val="0"/>
      <w:marBottom w:val="0"/>
      <w:divBdr>
        <w:top w:val="none" w:sz="0" w:space="0" w:color="auto"/>
        <w:left w:val="none" w:sz="0" w:space="0" w:color="auto"/>
        <w:bottom w:val="none" w:sz="0" w:space="0" w:color="auto"/>
        <w:right w:val="none" w:sz="0" w:space="0" w:color="auto"/>
      </w:divBdr>
    </w:div>
    <w:div w:id="625742421">
      <w:bodyDiv w:val="1"/>
      <w:marLeft w:val="0"/>
      <w:marRight w:val="0"/>
      <w:marTop w:val="0"/>
      <w:marBottom w:val="0"/>
      <w:divBdr>
        <w:top w:val="none" w:sz="0" w:space="0" w:color="auto"/>
        <w:left w:val="none" w:sz="0" w:space="0" w:color="auto"/>
        <w:bottom w:val="none" w:sz="0" w:space="0" w:color="auto"/>
        <w:right w:val="none" w:sz="0" w:space="0" w:color="auto"/>
      </w:divBdr>
    </w:div>
    <w:div w:id="625963420">
      <w:bodyDiv w:val="1"/>
      <w:marLeft w:val="0"/>
      <w:marRight w:val="0"/>
      <w:marTop w:val="0"/>
      <w:marBottom w:val="0"/>
      <w:divBdr>
        <w:top w:val="none" w:sz="0" w:space="0" w:color="auto"/>
        <w:left w:val="none" w:sz="0" w:space="0" w:color="auto"/>
        <w:bottom w:val="none" w:sz="0" w:space="0" w:color="auto"/>
        <w:right w:val="none" w:sz="0" w:space="0" w:color="auto"/>
      </w:divBdr>
    </w:div>
    <w:div w:id="625965089">
      <w:bodyDiv w:val="1"/>
      <w:marLeft w:val="0"/>
      <w:marRight w:val="0"/>
      <w:marTop w:val="0"/>
      <w:marBottom w:val="0"/>
      <w:divBdr>
        <w:top w:val="none" w:sz="0" w:space="0" w:color="auto"/>
        <w:left w:val="none" w:sz="0" w:space="0" w:color="auto"/>
        <w:bottom w:val="none" w:sz="0" w:space="0" w:color="auto"/>
        <w:right w:val="none" w:sz="0" w:space="0" w:color="auto"/>
      </w:divBdr>
    </w:div>
    <w:div w:id="626012670">
      <w:bodyDiv w:val="1"/>
      <w:marLeft w:val="0"/>
      <w:marRight w:val="0"/>
      <w:marTop w:val="0"/>
      <w:marBottom w:val="0"/>
      <w:divBdr>
        <w:top w:val="none" w:sz="0" w:space="0" w:color="auto"/>
        <w:left w:val="none" w:sz="0" w:space="0" w:color="auto"/>
        <w:bottom w:val="none" w:sz="0" w:space="0" w:color="auto"/>
        <w:right w:val="none" w:sz="0" w:space="0" w:color="auto"/>
      </w:divBdr>
    </w:div>
    <w:div w:id="626349295">
      <w:bodyDiv w:val="1"/>
      <w:marLeft w:val="0"/>
      <w:marRight w:val="0"/>
      <w:marTop w:val="0"/>
      <w:marBottom w:val="0"/>
      <w:divBdr>
        <w:top w:val="none" w:sz="0" w:space="0" w:color="auto"/>
        <w:left w:val="none" w:sz="0" w:space="0" w:color="auto"/>
        <w:bottom w:val="none" w:sz="0" w:space="0" w:color="auto"/>
        <w:right w:val="none" w:sz="0" w:space="0" w:color="auto"/>
      </w:divBdr>
    </w:div>
    <w:div w:id="626350070">
      <w:bodyDiv w:val="1"/>
      <w:marLeft w:val="0"/>
      <w:marRight w:val="0"/>
      <w:marTop w:val="0"/>
      <w:marBottom w:val="0"/>
      <w:divBdr>
        <w:top w:val="none" w:sz="0" w:space="0" w:color="auto"/>
        <w:left w:val="none" w:sz="0" w:space="0" w:color="auto"/>
        <w:bottom w:val="none" w:sz="0" w:space="0" w:color="auto"/>
        <w:right w:val="none" w:sz="0" w:space="0" w:color="auto"/>
      </w:divBdr>
    </w:div>
    <w:div w:id="626395635">
      <w:bodyDiv w:val="1"/>
      <w:marLeft w:val="0"/>
      <w:marRight w:val="0"/>
      <w:marTop w:val="0"/>
      <w:marBottom w:val="0"/>
      <w:divBdr>
        <w:top w:val="none" w:sz="0" w:space="0" w:color="auto"/>
        <w:left w:val="none" w:sz="0" w:space="0" w:color="auto"/>
        <w:bottom w:val="none" w:sz="0" w:space="0" w:color="auto"/>
        <w:right w:val="none" w:sz="0" w:space="0" w:color="auto"/>
      </w:divBdr>
    </w:div>
    <w:div w:id="626545512">
      <w:bodyDiv w:val="1"/>
      <w:marLeft w:val="0"/>
      <w:marRight w:val="0"/>
      <w:marTop w:val="0"/>
      <w:marBottom w:val="0"/>
      <w:divBdr>
        <w:top w:val="none" w:sz="0" w:space="0" w:color="auto"/>
        <w:left w:val="none" w:sz="0" w:space="0" w:color="auto"/>
        <w:bottom w:val="none" w:sz="0" w:space="0" w:color="auto"/>
        <w:right w:val="none" w:sz="0" w:space="0" w:color="auto"/>
      </w:divBdr>
    </w:div>
    <w:div w:id="626621276">
      <w:bodyDiv w:val="1"/>
      <w:marLeft w:val="0"/>
      <w:marRight w:val="0"/>
      <w:marTop w:val="0"/>
      <w:marBottom w:val="0"/>
      <w:divBdr>
        <w:top w:val="none" w:sz="0" w:space="0" w:color="auto"/>
        <w:left w:val="none" w:sz="0" w:space="0" w:color="auto"/>
        <w:bottom w:val="none" w:sz="0" w:space="0" w:color="auto"/>
        <w:right w:val="none" w:sz="0" w:space="0" w:color="auto"/>
      </w:divBdr>
    </w:div>
    <w:div w:id="626737728">
      <w:bodyDiv w:val="1"/>
      <w:marLeft w:val="0"/>
      <w:marRight w:val="0"/>
      <w:marTop w:val="0"/>
      <w:marBottom w:val="0"/>
      <w:divBdr>
        <w:top w:val="none" w:sz="0" w:space="0" w:color="auto"/>
        <w:left w:val="none" w:sz="0" w:space="0" w:color="auto"/>
        <w:bottom w:val="none" w:sz="0" w:space="0" w:color="auto"/>
        <w:right w:val="none" w:sz="0" w:space="0" w:color="auto"/>
      </w:divBdr>
    </w:div>
    <w:div w:id="626786595">
      <w:bodyDiv w:val="1"/>
      <w:marLeft w:val="0"/>
      <w:marRight w:val="0"/>
      <w:marTop w:val="0"/>
      <w:marBottom w:val="0"/>
      <w:divBdr>
        <w:top w:val="none" w:sz="0" w:space="0" w:color="auto"/>
        <w:left w:val="none" w:sz="0" w:space="0" w:color="auto"/>
        <w:bottom w:val="none" w:sz="0" w:space="0" w:color="auto"/>
        <w:right w:val="none" w:sz="0" w:space="0" w:color="auto"/>
      </w:divBdr>
    </w:div>
    <w:div w:id="626788024">
      <w:bodyDiv w:val="1"/>
      <w:marLeft w:val="0"/>
      <w:marRight w:val="0"/>
      <w:marTop w:val="0"/>
      <w:marBottom w:val="0"/>
      <w:divBdr>
        <w:top w:val="none" w:sz="0" w:space="0" w:color="auto"/>
        <w:left w:val="none" w:sz="0" w:space="0" w:color="auto"/>
        <w:bottom w:val="none" w:sz="0" w:space="0" w:color="auto"/>
        <w:right w:val="none" w:sz="0" w:space="0" w:color="auto"/>
      </w:divBdr>
    </w:div>
    <w:div w:id="626811077">
      <w:bodyDiv w:val="1"/>
      <w:marLeft w:val="0"/>
      <w:marRight w:val="0"/>
      <w:marTop w:val="0"/>
      <w:marBottom w:val="0"/>
      <w:divBdr>
        <w:top w:val="none" w:sz="0" w:space="0" w:color="auto"/>
        <w:left w:val="none" w:sz="0" w:space="0" w:color="auto"/>
        <w:bottom w:val="none" w:sz="0" w:space="0" w:color="auto"/>
        <w:right w:val="none" w:sz="0" w:space="0" w:color="auto"/>
      </w:divBdr>
    </w:div>
    <w:div w:id="626815721">
      <w:bodyDiv w:val="1"/>
      <w:marLeft w:val="0"/>
      <w:marRight w:val="0"/>
      <w:marTop w:val="0"/>
      <w:marBottom w:val="0"/>
      <w:divBdr>
        <w:top w:val="none" w:sz="0" w:space="0" w:color="auto"/>
        <w:left w:val="none" w:sz="0" w:space="0" w:color="auto"/>
        <w:bottom w:val="none" w:sz="0" w:space="0" w:color="auto"/>
        <w:right w:val="none" w:sz="0" w:space="0" w:color="auto"/>
      </w:divBdr>
    </w:div>
    <w:div w:id="626816611">
      <w:bodyDiv w:val="1"/>
      <w:marLeft w:val="0"/>
      <w:marRight w:val="0"/>
      <w:marTop w:val="0"/>
      <w:marBottom w:val="0"/>
      <w:divBdr>
        <w:top w:val="none" w:sz="0" w:space="0" w:color="auto"/>
        <w:left w:val="none" w:sz="0" w:space="0" w:color="auto"/>
        <w:bottom w:val="none" w:sz="0" w:space="0" w:color="auto"/>
        <w:right w:val="none" w:sz="0" w:space="0" w:color="auto"/>
      </w:divBdr>
    </w:div>
    <w:div w:id="626858913">
      <w:bodyDiv w:val="1"/>
      <w:marLeft w:val="0"/>
      <w:marRight w:val="0"/>
      <w:marTop w:val="0"/>
      <w:marBottom w:val="0"/>
      <w:divBdr>
        <w:top w:val="none" w:sz="0" w:space="0" w:color="auto"/>
        <w:left w:val="none" w:sz="0" w:space="0" w:color="auto"/>
        <w:bottom w:val="none" w:sz="0" w:space="0" w:color="auto"/>
        <w:right w:val="none" w:sz="0" w:space="0" w:color="auto"/>
      </w:divBdr>
    </w:div>
    <w:div w:id="627012661">
      <w:bodyDiv w:val="1"/>
      <w:marLeft w:val="0"/>
      <w:marRight w:val="0"/>
      <w:marTop w:val="0"/>
      <w:marBottom w:val="0"/>
      <w:divBdr>
        <w:top w:val="none" w:sz="0" w:space="0" w:color="auto"/>
        <w:left w:val="none" w:sz="0" w:space="0" w:color="auto"/>
        <w:bottom w:val="none" w:sz="0" w:space="0" w:color="auto"/>
        <w:right w:val="none" w:sz="0" w:space="0" w:color="auto"/>
      </w:divBdr>
    </w:div>
    <w:div w:id="627056642">
      <w:bodyDiv w:val="1"/>
      <w:marLeft w:val="0"/>
      <w:marRight w:val="0"/>
      <w:marTop w:val="0"/>
      <w:marBottom w:val="0"/>
      <w:divBdr>
        <w:top w:val="none" w:sz="0" w:space="0" w:color="auto"/>
        <w:left w:val="none" w:sz="0" w:space="0" w:color="auto"/>
        <w:bottom w:val="none" w:sz="0" w:space="0" w:color="auto"/>
        <w:right w:val="none" w:sz="0" w:space="0" w:color="auto"/>
      </w:divBdr>
    </w:div>
    <w:div w:id="627205780">
      <w:bodyDiv w:val="1"/>
      <w:marLeft w:val="0"/>
      <w:marRight w:val="0"/>
      <w:marTop w:val="0"/>
      <w:marBottom w:val="0"/>
      <w:divBdr>
        <w:top w:val="none" w:sz="0" w:space="0" w:color="auto"/>
        <w:left w:val="none" w:sz="0" w:space="0" w:color="auto"/>
        <w:bottom w:val="none" w:sz="0" w:space="0" w:color="auto"/>
        <w:right w:val="none" w:sz="0" w:space="0" w:color="auto"/>
      </w:divBdr>
    </w:div>
    <w:div w:id="627399555">
      <w:bodyDiv w:val="1"/>
      <w:marLeft w:val="0"/>
      <w:marRight w:val="0"/>
      <w:marTop w:val="0"/>
      <w:marBottom w:val="0"/>
      <w:divBdr>
        <w:top w:val="none" w:sz="0" w:space="0" w:color="auto"/>
        <w:left w:val="none" w:sz="0" w:space="0" w:color="auto"/>
        <w:bottom w:val="none" w:sz="0" w:space="0" w:color="auto"/>
        <w:right w:val="none" w:sz="0" w:space="0" w:color="auto"/>
      </w:divBdr>
    </w:div>
    <w:div w:id="627586673">
      <w:bodyDiv w:val="1"/>
      <w:marLeft w:val="0"/>
      <w:marRight w:val="0"/>
      <w:marTop w:val="0"/>
      <w:marBottom w:val="0"/>
      <w:divBdr>
        <w:top w:val="none" w:sz="0" w:space="0" w:color="auto"/>
        <w:left w:val="none" w:sz="0" w:space="0" w:color="auto"/>
        <w:bottom w:val="none" w:sz="0" w:space="0" w:color="auto"/>
        <w:right w:val="none" w:sz="0" w:space="0" w:color="auto"/>
      </w:divBdr>
    </w:div>
    <w:div w:id="627593913">
      <w:bodyDiv w:val="1"/>
      <w:marLeft w:val="0"/>
      <w:marRight w:val="0"/>
      <w:marTop w:val="0"/>
      <w:marBottom w:val="0"/>
      <w:divBdr>
        <w:top w:val="none" w:sz="0" w:space="0" w:color="auto"/>
        <w:left w:val="none" w:sz="0" w:space="0" w:color="auto"/>
        <w:bottom w:val="none" w:sz="0" w:space="0" w:color="auto"/>
        <w:right w:val="none" w:sz="0" w:space="0" w:color="auto"/>
      </w:divBdr>
    </w:div>
    <w:div w:id="627705088">
      <w:bodyDiv w:val="1"/>
      <w:marLeft w:val="0"/>
      <w:marRight w:val="0"/>
      <w:marTop w:val="0"/>
      <w:marBottom w:val="0"/>
      <w:divBdr>
        <w:top w:val="none" w:sz="0" w:space="0" w:color="auto"/>
        <w:left w:val="none" w:sz="0" w:space="0" w:color="auto"/>
        <w:bottom w:val="none" w:sz="0" w:space="0" w:color="auto"/>
        <w:right w:val="none" w:sz="0" w:space="0" w:color="auto"/>
      </w:divBdr>
    </w:div>
    <w:div w:id="628048151">
      <w:bodyDiv w:val="1"/>
      <w:marLeft w:val="0"/>
      <w:marRight w:val="0"/>
      <w:marTop w:val="0"/>
      <w:marBottom w:val="0"/>
      <w:divBdr>
        <w:top w:val="none" w:sz="0" w:space="0" w:color="auto"/>
        <w:left w:val="none" w:sz="0" w:space="0" w:color="auto"/>
        <w:bottom w:val="none" w:sz="0" w:space="0" w:color="auto"/>
        <w:right w:val="none" w:sz="0" w:space="0" w:color="auto"/>
      </w:divBdr>
    </w:div>
    <w:div w:id="628126215">
      <w:bodyDiv w:val="1"/>
      <w:marLeft w:val="0"/>
      <w:marRight w:val="0"/>
      <w:marTop w:val="0"/>
      <w:marBottom w:val="0"/>
      <w:divBdr>
        <w:top w:val="none" w:sz="0" w:space="0" w:color="auto"/>
        <w:left w:val="none" w:sz="0" w:space="0" w:color="auto"/>
        <w:bottom w:val="none" w:sz="0" w:space="0" w:color="auto"/>
        <w:right w:val="none" w:sz="0" w:space="0" w:color="auto"/>
      </w:divBdr>
    </w:div>
    <w:div w:id="628126563">
      <w:bodyDiv w:val="1"/>
      <w:marLeft w:val="0"/>
      <w:marRight w:val="0"/>
      <w:marTop w:val="0"/>
      <w:marBottom w:val="0"/>
      <w:divBdr>
        <w:top w:val="none" w:sz="0" w:space="0" w:color="auto"/>
        <w:left w:val="none" w:sz="0" w:space="0" w:color="auto"/>
        <w:bottom w:val="none" w:sz="0" w:space="0" w:color="auto"/>
        <w:right w:val="none" w:sz="0" w:space="0" w:color="auto"/>
      </w:divBdr>
    </w:div>
    <w:div w:id="628239599">
      <w:bodyDiv w:val="1"/>
      <w:marLeft w:val="0"/>
      <w:marRight w:val="0"/>
      <w:marTop w:val="0"/>
      <w:marBottom w:val="0"/>
      <w:divBdr>
        <w:top w:val="none" w:sz="0" w:space="0" w:color="auto"/>
        <w:left w:val="none" w:sz="0" w:space="0" w:color="auto"/>
        <w:bottom w:val="none" w:sz="0" w:space="0" w:color="auto"/>
        <w:right w:val="none" w:sz="0" w:space="0" w:color="auto"/>
      </w:divBdr>
    </w:div>
    <w:div w:id="628435533">
      <w:bodyDiv w:val="1"/>
      <w:marLeft w:val="0"/>
      <w:marRight w:val="0"/>
      <w:marTop w:val="0"/>
      <w:marBottom w:val="0"/>
      <w:divBdr>
        <w:top w:val="none" w:sz="0" w:space="0" w:color="auto"/>
        <w:left w:val="none" w:sz="0" w:space="0" w:color="auto"/>
        <w:bottom w:val="none" w:sz="0" w:space="0" w:color="auto"/>
        <w:right w:val="none" w:sz="0" w:space="0" w:color="auto"/>
      </w:divBdr>
    </w:div>
    <w:div w:id="628441460">
      <w:bodyDiv w:val="1"/>
      <w:marLeft w:val="0"/>
      <w:marRight w:val="0"/>
      <w:marTop w:val="0"/>
      <w:marBottom w:val="0"/>
      <w:divBdr>
        <w:top w:val="none" w:sz="0" w:space="0" w:color="auto"/>
        <w:left w:val="none" w:sz="0" w:space="0" w:color="auto"/>
        <w:bottom w:val="none" w:sz="0" w:space="0" w:color="auto"/>
        <w:right w:val="none" w:sz="0" w:space="0" w:color="auto"/>
      </w:divBdr>
    </w:div>
    <w:div w:id="628557295">
      <w:bodyDiv w:val="1"/>
      <w:marLeft w:val="0"/>
      <w:marRight w:val="0"/>
      <w:marTop w:val="0"/>
      <w:marBottom w:val="0"/>
      <w:divBdr>
        <w:top w:val="none" w:sz="0" w:space="0" w:color="auto"/>
        <w:left w:val="none" w:sz="0" w:space="0" w:color="auto"/>
        <w:bottom w:val="none" w:sz="0" w:space="0" w:color="auto"/>
        <w:right w:val="none" w:sz="0" w:space="0" w:color="auto"/>
      </w:divBdr>
    </w:div>
    <w:div w:id="628584510">
      <w:bodyDiv w:val="1"/>
      <w:marLeft w:val="0"/>
      <w:marRight w:val="0"/>
      <w:marTop w:val="0"/>
      <w:marBottom w:val="0"/>
      <w:divBdr>
        <w:top w:val="none" w:sz="0" w:space="0" w:color="auto"/>
        <w:left w:val="none" w:sz="0" w:space="0" w:color="auto"/>
        <w:bottom w:val="none" w:sz="0" w:space="0" w:color="auto"/>
        <w:right w:val="none" w:sz="0" w:space="0" w:color="auto"/>
      </w:divBdr>
    </w:div>
    <w:div w:id="628633842">
      <w:bodyDiv w:val="1"/>
      <w:marLeft w:val="0"/>
      <w:marRight w:val="0"/>
      <w:marTop w:val="0"/>
      <w:marBottom w:val="0"/>
      <w:divBdr>
        <w:top w:val="none" w:sz="0" w:space="0" w:color="auto"/>
        <w:left w:val="none" w:sz="0" w:space="0" w:color="auto"/>
        <w:bottom w:val="none" w:sz="0" w:space="0" w:color="auto"/>
        <w:right w:val="none" w:sz="0" w:space="0" w:color="auto"/>
      </w:divBdr>
    </w:div>
    <w:div w:id="628779917">
      <w:bodyDiv w:val="1"/>
      <w:marLeft w:val="0"/>
      <w:marRight w:val="0"/>
      <w:marTop w:val="0"/>
      <w:marBottom w:val="0"/>
      <w:divBdr>
        <w:top w:val="none" w:sz="0" w:space="0" w:color="auto"/>
        <w:left w:val="none" w:sz="0" w:space="0" w:color="auto"/>
        <w:bottom w:val="none" w:sz="0" w:space="0" w:color="auto"/>
        <w:right w:val="none" w:sz="0" w:space="0" w:color="auto"/>
      </w:divBdr>
    </w:div>
    <w:div w:id="628779919">
      <w:bodyDiv w:val="1"/>
      <w:marLeft w:val="0"/>
      <w:marRight w:val="0"/>
      <w:marTop w:val="0"/>
      <w:marBottom w:val="0"/>
      <w:divBdr>
        <w:top w:val="none" w:sz="0" w:space="0" w:color="auto"/>
        <w:left w:val="none" w:sz="0" w:space="0" w:color="auto"/>
        <w:bottom w:val="none" w:sz="0" w:space="0" w:color="auto"/>
        <w:right w:val="none" w:sz="0" w:space="0" w:color="auto"/>
      </w:divBdr>
    </w:div>
    <w:div w:id="628899396">
      <w:bodyDiv w:val="1"/>
      <w:marLeft w:val="0"/>
      <w:marRight w:val="0"/>
      <w:marTop w:val="0"/>
      <w:marBottom w:val="0"/>
      <w:divBdr>
        <w:top w:val="none" w:sz="0" w:space="0" w:color="auto"/>
        <w:left w:val="none" w:sz="0" w:space="0" w:color="auto"/>
        <w:bottom w:val="none" w:sz="0" w:space="0" w:color="auto"/>
        <w:right w:val="none" w:sz="0" w:space="0" w:color="auto"/>
      </w:divBdr>
    </w:div>
    <w:div w:id="629045898">
      <w:bodyDiv w:val="1"/>
      <w:marLeft w:val="0"/>
      <w:marRight w:val="0"/>
      <w:marTop w:val="0"/>
      <w:marBottom w:val="0"/>
      <w:divBdr>
        <w:top w:val="none" w:sz="0" w:space="0" w:color="auto"/>
        <w:left w:val="none" w:sz="0" w:space="0" w:color="auto"/>
        <w:bottom w:val="none" w:sz="0" w:space="0" w:color="auto"/>
        <w:right w:val="none" w:sz="0" w:space="0" w:color="auto"/>
      </w:divBdr>
    </w:div>
    <w:div w:id="629359035">
      <w:bodyDiv w:val="1"/>
      <w:marLeft w:val="0"/>
      <w:marRight w:val="0"/>
      <w:marTop w:val="0"/>
      <w:marBottom w:val="0"/>
      <w:divBdr>
        <w:top w:val="none" w:sz="0" w:space="0" w:color="auto"/>
        <w:left w:val="none" w:sz="0" w:space="0" w:color="auto"/>
        <w:bottom w:val="none" w:sz="0" w:space="0" w:color="auto"/>
        <w:right w:val="none" w:sz="0" w:space="0" w:color="auto"/>
      </w:divBdr>
    </w:div>
    <w:div w:id="629439439">
      <w:bodyDiv w:val="1"/>
      <w:marLeft w:val="0"/>
      <w:marRight w:val="0"/>
      <w:marTop w:val="0"/>
      <w:marBottom w:val="0"/>
      <w:divBdr>
        <w:top w:val="none" w:sz="0" w:space="0" w:color="auto"/>
        <w:left w:val="none" w:sz="0" w:space="0" w:color="auto"/>
        <w:bottom w:val="none" w:sz="0" w:space="0" w:color="auto"/>
        <w:right w:val="none" w:sz="0" w:space="0" w:color="auto"/>
      </w:divBdr>
    </w:div>
    <w:div w:id="629476280">
      <w:bodyDiv w:val="1"/>
      <w:marLeft w:val="0"/>
      <w:marRight w:val="0"/>
      <w:marTop w:val="0"/>
      <w:marBottom w:val="0"/>
      <w:divBdr>
        <w:top w:val="none" w:sz="0" w:space="0" w:color="auto"/>
        <w:left w:val="none" w:sz="0" w:space="0" w:color="auto"/>
        <w:bottom w:val="none" w:sz="0" w:space="0" w:color="auto"/>
        <w:right w:val="none" w:sz="0" w:space="0" w:color="auto"/>
      </w:divBdr>
    </w:div>
    <w:div w:id="629476631">
      <w:bodyDiv w:val="1"/>
      <w:marLeft w:val="0"/>
      <w:marRight w:val="0"/>
      <w:marTop w:val="0"/>
      <w:marBottom w:val="0"/>
      <w:divBdr>
        <w:top w:val="none" w:sz="0" w:space="0" w:color="auto"/>
        <w:left w:val="none" w:sz="0" w:space="0" w:color="auto"/>
        <w:bottom w:val="none" w:sz="0" w:space="0" w:color="auto"/>
        <w:right w:val="none" w:sz="0" w:space="0" w:color="auto"/>
      </w:divBdr>
    </w:div>
    <w:div w:id="629482345">
      <w:bodyDiv w:val="1"/>
      <w:marLeft w:val="0"/>
      <w:marRight w:val="0"/>
      <w:marTop w:val="0"/>
      <w:marBottom w:val="0"/>
      <w:divBdr>
        <w:top w:val="none" w:sz="0" w:space="0" w:color="auto"/>
        <w:left w:val="none" w:sz="0" w:space="0" w:color="auto"/>
        <w:bottom w:val="none" w:sz="0" w:space="0" w:color="auto"/>
        <w:right w:val="none" w:sz="0" w:space="0" w:color="auto"/>
      </w:divBdr>
    </w:div>
    <w:div w:id="629557991">
      <w:bodyDiv w:val="1"/>
      <w:marLeft w:val="0"/>
      <w:marRight w:val="0"/>
      <w:marTop w:val="0"/>
      <w:marBottom w:val="0"/>
      <w:divBdr>
        <w:top w:val="none" w:sz="0" w:space="0" w:color="auto"/>
        <w:left w:val="none" w:sz="0" w:space="0" w:color="auto"/>
        <w:bottom w:val="none" w:sz="0" w:space="0" w:color="auto"/>
        <w:right w:val="none" w:sz="0" w:space="0" w:color="auto"/>
      </w:divBdr>
    </w:div>
    <w:div w:id="629625437">
      <w:bodyDiv w:val="1"/>
      <w:marLeft w:val="0"/>
      <w:marRight w:val="0"/>
      <w:marTop w:val="0"/>
      <w:marBottom w:val="0"/>
      <w:divBdr>
        <w:top w:val="none" w:sz="0" w:space="0" w:color="auto"/>
        <w:left w:val="none" w:sz="0" w:space="0" w:color="auto"/>
        <w:bottom w:val="none" w:sz="0" w:space="0" w:color="auto"/>
        <w:right w:val="none" w:sz="0" w:space="0" w:color="auto"/>
      </w:divBdr>
    </w:div>
    <w:div w:id="629627833">
      <w:bodyDiv w:val="1"/>
      <w:marLeft w:val="0"/>
      <w:marRight w:val="0"/>
      <w:marTop w:val="0"/>
      <w:marBottom w:val="0"/>
      <w:divBdr>
        <w:top w:val="none" w:sz="0" w:space="0" w:color="auto"/>
        <w:left w:val="none" w:sz="0" w:space="0" w:color="auto"/>
        <w:bottom w:val="none" w:sz="0" w:space="0" w:color="auto"/>
        <w:right w:val="none" w:sz="0" w:space="0" w:color="auto"/>
      </w:divBdr>
    </w:div>
    <w:div w:id="629631852">
      <w:bodyDiv w:val="1"/>
      <w:marLeft w:val="0"/>
      <w:marRight w:val="0"/>
      <w:marTop w:val="0"/>
      <w:marBottom w:val="0"/>
      <w:divBdr>
        <w:top w:val="none" w:sz="0" w:space="0" w:color="auto"/>
        <w:left w:val="none" w:sz="0" w:space="0" w:color="auto"/>
        <w:bottom w:val="none" w:sz="0" w:space="0" w:color="auto"/>
        <w:right w:val="none" w:sz="0" w:space="0" w:color="auto"/>
      </w:divBdr>
    </w:div>
    <w:div w:id="629632490">
      <w:bodyDiv w:val="1"/>
      <w:marLeft w:val="0"/>
      <w:marRight w:val="0"/>
      <w:marTop w:val="0"/>
      <w:marBottom w:val="0"/>
      <w:divBdr>
        <w:top w:val="none" w:sz="0" w:space="0" w:color="auto"/>
        <w:left w:val="none" w:sz="0" w:space="0" w:color="auto"/>
        <w:bottom w:val="none" w:sz="0" w:space="0" w:color="auto"/>
        <w:right w:val="none" w:sz="0" w:space="0" w:color="auto"/>
      </w:divBdr>
    </w:div>
    <w:div w:id="629634601">
      <w:bodyDiv w:val="1"/>
      <w:marLeft w:val="0"/>
      <w:marRight w:val="0"/>
      <w:marTop w:val="0"/>
      <w:marBottom w:val="0"/>
      <w:divBdr>
        <w:top w:val="none" w:sz="0" w:space="0" w:color="auto"/>
        <w:left w:val="none" w:sz="0" w:space="0" w:color="auto"/>
        <w:bottom w:val="none" w:sz="0" w:space="0" w:color="auto"/>
        <w:right w:val="none" w:sz="0" w:space="0" w:color="auto"/>
      </w:divBdr>
    </w:div>
    <w:div w:id="629672894">
      <w:bodyDiv w:val="1"/>
      <w:marLeft w:val="0"/>
      <w:marRight w:val="0"/>
      <w:marTop w:val="0"/>
      <w:marBottom w:val="0"/>
      <w:divBdr>
        <w:top w:val="none" w:sz="0" w:space="0" w:color="auto"/>
        <w:left w:val="none" w:sz="0" w:space="0" w:color="auto"/>
        <w:bottom w:val="none" w:sz="0" w:space="0" w:color="auto"/>
        <w:right w:val="none" w:sz="0" w:space="0" w:color="auto"/>
      </w:divBdr>
    </w:div>
    <w:div w:id="629821061">
      <w:bodyDiv w:val="1"/>
      <w:marLeft w:val="0"/>
      <w:marRight w:val="0"/>
      <w:marTop w:val="0"/>
      <w:marBottom w:val="0"/>
      <w:divBdr>
        <w:top w:val="none" w:sz="0" w:space="0" w:color="auto"/>
        <w:left w:val="none" w:sz="0" w:space="0" w:color="auto"/>
        <w:bottom w:val="none" w:sz="0" w:space="0" w:color="auto"/>
        <w:right w:val="none" w:sz="0" w:space="0" w:color="auto"/>
      </w:divBdr>
    </w:div>
    <w:div w:id="629895120">
      <w:bodyDiv w:val="1"/>
      <w:marLeft w:val="0"/>
      <w:marRight w:val="0"/>
      <w:marTop w:val="0"/>
      <w:marBottom w:val="0"/>
      <w:divBdr>
        <w:top w:val="none" w:sz="0" w:space="0" w:color="auto"/>
        <w:left w:val="none" w:sz="0" w:space="0" w:color="auto"/>
        <w:bottom w:val="none" w:sz="0" w:space="0" w:color="auto"/>
        <w:right w:val="none" w:sz="0" w:space="0" w:color="auto"/>
      </w:divBdr>
    </w:div>
    <w:div w:id="629896329">
      <w:bodyDiv w:val="1"/>
      <w:marLeft w:val="0"/>
      <w:marRight w:val="0"/>
      <w:marTop w:val="0"/>
      <w:marBottom w:val="0"/>
      <w:divBdr>
        <w:top w:val="none" w:sz="0" w:space="0" w:color="auto"/>
        <w:left w:val="none" w:sz="0" w:space="0" w:color="auto"/>
        <w:bottom w:val="none" w:sz="0" w:space="0" w:color="auto"/>
        <w:right w:val="none" w:sz="0" w:space="0" w:color="auto"/>
      </w:divBdr>
    </w:div>
    <w:div w:id="629938806">
      <w:bodyDiv w:val="1"/>
      <w:marLeft w:val="0"/>
      <w:marRight w:val="0"/>
      <w:marTop w:val="0"/>
      <w:marBottom w:val="0"/>
      <w:divBdr>
        <w:top w:val="none" w:sz="0" w:space="0" w:color="auto"/>
        <w:left w:val="none" w:sz="0" w:space="0" w:color="auto"/>
        <w:bottom w:val="none" w:sz="0" w:space="0" w:color="auto"/>
        <w:right w:val="none" w:sz="0" w:space="0" w:color="auto"/>
      </w:divBdr>
    </w:div>
    <w:div w:id="630088838">
      <w:bodyDiv w:val="1"/>
      <w:marLeft w:val="0"/>
      <w:marRight w:val="0"/>
      <w:marTop w:val="0"/>
      <w:marBottom w:val="0"/>
      <w:divBdr>
        <w:top w:val="none" w:sz="0" w:space="0" w:color="auto"/>
        <w:left w:val="none" w:sz="0" w:space="0" w:color="auto"/>
        <w:bottom w:val="none" w:sz="0" w:space="0" w:color="auto"/>
        <w:right w:val="none" w:sz="0" w:space="0" w:color="auto"/>
      </w:divBdr>
    </w:div>
    <w:div w:id="630089045">
      <w:bodyDiv w:val="1"/>
      <w:marLeft w:val="0"/>
      <w:marRight w:val="0"/>
      <w:marTop w:val="0"/>
      <w:marBottom w:val="0"/>
      <w:divBdr>
        <w:top w:val="none" w:sz="0" w:space="0" w:color="auto"/>
        <w:left w:val="none" w:sz="0" w:space="0" w:color="auto"/>
        <w:bottom w:val="none" w:sz="0" w:space="0" w:color="auto"/>
        <w:right w:val="none" w:sz="0" w:space="0" w:color="auto"/>
      </w:divBdr>
    </w:div>
    <w:div w:id="630132824">
      <w:bodyDiv w:val="1"/>
      <w:marLeft w:val="0"/>
      <w:marRight w:val="0"/>
      <w:marTop w:val="0"/>
      <w:marBottom w:val="0"/>
      <w:divBdr>
        <w:top w:val="none" w:sz="0" w:space="0" w:color="auto"/>
        <w:left w:val="none" w:sz="0" w:space="0" w:color="auto"/>
        <w:bottom w:val="none" w:sz="0" w:space="0" w:color="auto"/>
        <w:right w:val="none" w:sz="0" w:space="0" w:color="auto"/>
      </w:divBdr>
    </w:div>
    <w:div w:id="630215014">
      <w:bodyDiv w:val="1"/>
      <w:marLeft w:val="0"/>
      <w:marRight w:val="0"/>
      <w:marTop w:val="0"/>
      <w:marBottom w:val="0"/>
      <w:divBdr>
        <w:top w:val="none" w:sz="0" w:space="0" w:color="auto"/>
        <w:left w:val="none" w:sz="0" w:space="0" w:color="auto"/>
        <w:bottom w:val="none" w:sz="0" w:space="0" w:color="auto"/>
        <w:right w:val="none" w:sz="0" w:space="0" w:color="auto"/>
      </w:divBdr>
    </w:div>
    <w:div w:id="630280742">
      <w:bodyDiv w:val="1"/>
      <w:marLeft w:val="0"/>
      <w:marRight w:val="0"/>
      <w:marTop w:val="0"/>
      <w:marBottom w:val="0"/>
      <w:divBdr>
        <w:top w:val="none" w:sz="0" w:space="0" w:color="auto"/>
        <w:left w:val="none" w:sz="0" w:space="0" w:color="auto"/>
        <w:bottom w:val="none" w:sz="0" w:space="0" w:color="auto"/>
        <w:right w:val="none" w:sz="0" w:space="0" w:color="auto"/>
      </w:divBdr>
    </w:div>
    <w:div w:id="630325306">
      <w:bodyDiv w:val="1"/>
      <w:marLeft w:val="0"/>
      <w:marRight w:val="0"/>
      <w:marTop w:val="0"/>
      <w:marBottom w:val="0"/>
      <w:divBdr>
        <w:top w:val="none" w:sz="0" w:space="0" w:color="auto"/>
        <w:left w:val="none" w:sz="0" w:space="0" w:color="auto"/>
        <w:bottom w:val="none" w:sz="0" w:space="0" w:color="auto"/>
        <w:right w:val="none" w:sz="0" w:space="0" w:color="auto"/>
      </w:divBdr>
    </w:div>
    <w:div w:id="630405728">
      <w:bodyDiv w:val="1"/>
      <w:marLeft w:val="0"/>
      <w:marRight w:val="0"/>
      <w:marTop w:val="0"/>
      <w:marBottom w:val="0"/>
      <w:divBdr>
        <w:top w:val="none" w:sz="0" w:space="0" w:color="auto"/>
        <w:left w:val="none" w:sz="0" w:space="0" w:color="auto"/>
        <w:bottom w:val="none" w:sz="0" w:space="0" w:color="auto"/>
        <w:right w:val="none" w:sz="0" w:space="0" w:color="auto"/>
      </w:divBdr>
    </w:div>
    <w:div w:id="630477981">
      <w:bodyDiv w:val="1"/>
      <w:marLeft w:val="0"/>
      <w:marRight w:val="0"/>
      <w:marTop w:val="0"/>
      <w:marBottom w:val="0"/>
      <w:divBdr>
        <w:top w:val="none" w:sz="0" w:space="0" w:color="auto"/>
        <w:left w:val="none" w:sz="0" w:space="0" w:color="auto"/>
        <w:bottom w:val="none" w:sz="0" w:space="0" w:color="auto"/>
        <w:right w:val="none" w:sz="0" w:space="0" w:color="auto"/>
      </w:divBdr>
    </w:div>
    <w:div w:id="630669348">
      <w:bodyDiv w:val="1"/>
      <w:marLeft w:val="0"/>
      <w:marRight w:val="0"/>
      <w:marTop w:val="0"/>
      <w:marBottom w:val="0"/>
      <w:divBdr>
        <w:top w:val="none" w:sz="0" w:space="0" w:color="auto"/>
        <w:left w:val="none" w:sz="0" w:space="0" w:color="auto"/>
        <w:bottom w:val="none" w:sz="0" w:space="0" w:color="auto"/>
        <w:right w:val="none" w:sz="0" w:space="0" w:color="auto"/>
      </w:divBdr>
    </w:div>
    <w:div w:id="630718636">
      <w:bodyDiv w:val="1"/>
      <w:marLeft w:val="0"/>
      <w:marRight w:val="0"/>
      <w:marTop w:val="0"/>
      <w:marBottom w:val="0"/>
      <w:divBdr>
        <w:top w:val="none" w:sz="0" w:space="0" w:color="auto"/>
        <w:left w:val="none" w:sz="0" w:space="0" w:color="auto"/>
        <w:bottom w:val="none" w:sz="0" w:space="0" w:color="auto"/>
        <w:right w:val="none" w:sz="0" w:space="0" w:color="auto"/>
      </w:divBdr>
    </w:div>
    <w:div w:id="630789697">
      <w:bodyDiv w:val="1"/>
      <w:marLeft w:val="0"/>
      <w:marRight w:val="0"/>
      <w:marTop w:val="0"/>
      <w:marBottom w:val="0"/>
      <w:divBdr>
        <w:top w:val="none" w:sz="0" w:space="0" w:color="auto"/>
        <w:left w:val="none" w:sz="0" w:space="0" w:color="auto"/>
        <w:bottom w:val="none" w:sz="0" w:space="0" w:color="auto"/>
        <w:right w:val="none" w:sz="0" w:space="0" w:color="auto"/>
      </w:divBdr>
    </w:div>
    <w:div w:id="630986356">
      <w:bodyDiv w:val="1"/>
      <w:marLeft w:val="0"/>
      <w:marRight w:val="0"/>
      <w:marTop w:val="0"/>
      <w:marBottom w:val="0"/>
      <w:divBdr>
        <w:top w:val="none" w:sz="0" w:space="0" w:color="auto"/>
        <w:left w:val="none" w:sz="0" w:space="0" w:color="auto"/>
        <w:bottom w:val="none" w:sz="0" w:space="0" w:color="auto"/>
        <w:right w:val="none" w:sz="0" w:space="0" w:color="auto"/>
      </w:divBdr>
    </w:div>
    <w:div w:id="631012285">
      <w:bodyDiv w:val="1"/>
      <w:marLeft w:val="0"/>
      <w:marRight w:val="0"/>
      <w:marTop w:val="0"/>
      <w:marBottom w:val="0"/>
      <w:divBdr>
        <w:top w:val="none" w:sz="0" w:space="0" w:color="auto"/>
        <w:left w:val="none" w:sz="0" w:space="0" w:color="auto"/>
        <w:bottom w:val="none" w:sz="0" w:space="0" w:color="auto"/>
        <w:right w:val="none" w:sz="0" w:space="0" w:color="auto"/>
      </w:divBdr>
    </w:div>
    <w:div w:id="631133849">
      <w:bodyDiv w:val="1"/>
      <w:marLeft w:val="0"/>
      <w:marRight w:val="0"/>
      <w:marTop w:val="0"/>
      <w:marBottom w:val="0"/>
      <w:divBdr>
        <w:top w:val="none" w:sz="0" w:space="0" w:color="auto"/>
        <w:left w:val="none" w:sz="0" w:space="0" w:color="auto"/>
        <w:bottom w:val="none" w:sz="0" w:space="0" w:color="auto"/>
        <w:right w:val="none" w:sz="0" w:space="0" w:color="auto"/>
      </w:divBdr>
    </w:div>
    <w:div w:id="631247861">
      <w:bodyDiv w:val="1"/>
      <w:marLeft w:val="0"/>
      <w:marRight w:val="0"/>
      <w:marTop w:val="0"/>
      <w:marBottom w:val="0"/>
      <w:divBdr>
        <w:top w:val="none" w:sz="0" w:space="0" w:color="auto"/>
        <w:left w:val="none" w:sz="0" w:space="0" w:color="auto"/>
        <w:bottom w:val="none" w:sz="0" w:space="0" w:color="auto"/>
        <w:right w:val="none" w:sz="0" w:space="0" w:color="auto"/>
      </w:divBdr>
    </w:div>
    <w:div w:id="631373954">
      <w:bodyDiv w:val="1"/>
      <w:marLeft w:val="0"/>
      <w:marRight w:val="0"/>
      <w:marTop w:val="0"/>
      <w:marBottom w:val="0"/>
      <w:divBdr>
        <w:top w:val="none" w:sz="0" w:space="0" w:color="auto"/>
        <w:left w:val="none" w:sz="0" w:space="0" w:color="auto"/>
        <w:bottom w:val="none" w:sz="0" w:space="0" w:color="auto"/>
        <w:right w:val="none" w:sz="0" w:space="0" w:color="auto"/>
      </w:divBdr>
    </w:div>
    <w:div w:id="631442161">
      <w:bodyDiv w:val="1"/>
      <w:marLeft w:val="0"/>
      <w:marRight w:val="0"/>
      <w:marTop w:val="0"/>
      <w:marBottom w:val="0"/>
      <w:divBdr>
        <w:top w:val="none" w:sz="0" w:space="0" w:color="auto"/>
        <w:left w:val="none" w:sz="0" w:space="0" w:color="auto"/>
        <w:bottom w:val="none" w:sz="0" w:space="0" w:color="auto"/>
        <w:right w:val="none" w:sz="0" w:space="0" w:color="auto"/>
      </w:divBdr>
    </w:div>
    <w:div w:id="631592361">
      <w:bodyDiv w:val="1"/>
      <w:marLeft w:val="0"/>
      <w:marRight w:val="0"/>
      <w:marTop w:val="0"/>
      <w:marBottom w:val="0"/>
      <w:divBdr>
        <w:top w:val="none" w:sz="0" w:space="0" w:color="auto"/>
        <w:left w:val="none" w:sz="0" w:space="0" w:color="auto"/>
        <w:bottom w:val="none" w:sz="0" w:space="0" w:color="auto"/>
        <w:right w:val="none" w:sz="0" w:space="0" w:color="auto"/>
      </w:divBdr>
    </w:div>
    <w:div w:id="631714588">
      <w:bodyDiv w:val="1"/>
      <w:marLeft w:val="0"/>
      <w:marRight w:val="0"/>
      <w:marTop w:val="0"/>
      <w:marBottom w:val="0"/>
      <w:divBdr>
        <w:top w:val="none" w:sz="0" w:space="0" w:color="auto"/>
        <w:left w:val="none" w:sz="0" w:space="0" w:color="auto"/>
        <w:bottom w:val="none" w:sz="0" w:space="0" w:color="auto"/>
        <w:right w:val="none" w:sz="0" w:space="0" w:color="auto"/>
      </w:divBdr>
    </w:div>
    <w:div w:id="631979086">
      <w:bodyDiv w:val="1"/>
      <w:marLeft w:val="0"/>
      <w:marRight w:val="0"/>
      <w:marTop w:val="0"/>
      <w:marBottom w:val="0"/>
      <w:divBdr>
        <w:top w:val="none" w:sz="0" w:space="0" w:color="auto"/>
        <w:left w:val="none" w:sz="0" w:space="0" w:color="auto"/>
        <w:bottom w:val="none" w:sz="0" w:space="0" w:color="auto"/>
        <w:right w:val="none" w:sz="0" w:space="0" w:color="auto"/>
      </w:divBdr>
    </w:div>
    <w:div w:id="631984123">
      <w:bodyDiv w:val="1"/>
      <w:marLeft w:val="0"/>
      <w:marRight w:val="0"/>
      <w:marTop w:val="0"/>
      <w:marBottom w:val="0"/>
      <w:divBdr>
        <w:top w:val="none" w:sz="0" w:space="0" w:color="auto"/>
        <w:left w:val="none" w:sz="0" w:space="0" w:color="auto"/>
        <w:bottom w:val="none" w:sz="0" w:space="0" w:color="auto"/>
        <w:right w:val="none" w:sz="0" w:space="0" w:color="auto"/>
      </w:divBdr>
    </w:div>
    <w:div w:id="632097179">
      <w:bodyDiv w:val="1"/>
      <w:marLeft w:val="0"/>
      <w:marRight w:val="0"/>
      <w:marTop w:val="0"/>
      <w:marBottom w:val="0"/>
      <w:divBdr>
        <w:top w:val="none" w:sz="0" w:space="0" w:color="auto"/>
        <w:left w:val="none" w:sz="0" w:space="0" w:color="auto"/>
        <w:bottom w:val="none" w:sz="0" w:space="0" w:color="auto"/>
        <w:right w:val="none" w:sz="0" w:space="0" w:color="auto"/>
      </w:divBdr>
    </w:div>
    <w:div w:id="632098012">
      <w:bodyDiv w:val="1"/>
      <w:marLeft w:val="0"/>
      <w:marRight w:val="0"/>
      <w:marTop w:val="0"/>
      <w:marBottom w:val="0"/>
      <w:divBdr>
        <w:top w:val="none" w:sz="0" w:space="0" w:color="auto"/>
        <w:left w:val="none" w:sz="0" w:space="0" w:color="auto"/>
        <w:bottom w:val="none" w:sz="0" w:space="0" w:color="auto"/>
        <w:right w:val="none" w:sz="0" w:space="0" w:color="auto"/>
      </w:divBdr>
    </w:div>
    <w:div w:id="632175370">
      <w:bodyDiv w:val="1"/>
      <w:marLeft w:val="0"/>
      <w:marRight w:val="0"/>
      <w:marTop w:val="0"/>
      <w:marBottom w:val="0"/>
      <w:divBdr>
        <w:top w:val="none" w:sz="0" w:space="0" w:color="auto"/>
        <w:left w:val="none" w:sz="0" w:space="0" w:color="auto"/>
        <w:bottom w:val="none" w:sz="0" w:space="0" w:color="auto"/>
        <w:right w:val="none" w:sz="0" w:space="0" w:color="auto"/>
      </w:divBdr>
    </w:div>
    <w:div w:id="632246660">
      <w:bodyDiv w:val="1"/>
      <w:marLeft w:val="0"/>
      <w:marRight w:val="0"/>
      <w:marTop w:val="0"/>
      <w:marBottom w:val="0"/>
      <w:divBdr>
        <w:top w:val="none" w:sz="0" w:space="0" w:color="auto"/>
        <w:left w:val="none" w:sz="0" w:space="0" w:color="auto"/>
        <w:bottom w:val="none" w:sz="0" w:space="0" w:color="auto"/>
        <w:right w:val="none" w:sz="0" w:space="0" w:color="auto"/>
      </w:divBdr>
    </w:div>
    <w:div w:id="632251669">
      <w:bodyDiv w:val="1"/>
      <w:marLeft w:val="0"/>
      <w:marRight w:val="0"/>
      <w:marTop w:val="0"/>
      <w:marBottom w:val="0"/>
      <w:divBdr>
        <w:top w:val="none" w:sz="0" w:space="0" w:color="auto"/>
        <w:left w:val="none" w:sz="0" w:space="0" w:color="auto"/>
        <w:bottom w:val="none" w:sz="0" w:space="0" w:color="auto"/>
        <w:right w:val="none" w:sz="0" w:space="0" w:color="auto"/>
      </w:divBdr>
    </w:div>
    <w:div w:id="632560577">
      <w:bodyDiv w:val="1"/>
      <w:marLeft w:val="0"/>
      <w:marRight w:val="0"/>
      <w:marTop w:val="0"/>
      <w:marBottom w:val="0"/>
      <w:divBdr>
        <w:top w:val="none" w:sz="0" w:space="0" w:color="auto"/>
        <w:left w:val="none" w:sz="0" w:space="0" w:color="auto"/>
        <w:bottom w:val="none" w:sz="0" w:space="0" w:color="auto"/>
        <w:right w:val="none" w:sz="0" w:space="0" w:color="auto"/>
      </w:divBdr>
    </w:div>
    <w:div w:id="632684617">
      <w:bodyDiv w:val="1"/>
      <w:marLeft w:val="0"/>
      <w:marRight w:val="0"/>
      <w:marTop w:val="0"/>
      <w:marBottom w:val="0"/>
      <w:divBdr>
        <w:top w:val="none" w:sz="0" w:space="0" w:color="auto"/>
        <w:left w:val="none" w:sz="0" w:space="0" w:color="auto"/>
        <w:bottom w:val="none" w:sz="0" w:space="0" w:color="auto"/>
        <w:right w:val="none" w:sz="0" w:space="0" w:color="auto"/>
      </w:divBdr>
    </w:div>
    <w:div w:id="632715741">
      <w:bodyDiv w:val="1"/>
      <w:marLeft w:val="0"/>
      <w:marRight w:val="0"/>
      <w:marTop w:val="0"/>
      <w:marBottom w:val="0"/>
      <w:divBdr>
        <w:top w:val="none" w:sz="0" w:space="0" w:color="auto"/>
        <w:left w:val="none" w:sz="0" w:space="0" w:color="auto"/>
        <w:bottom w:val="none" w:sz="0" w:space="0" w:color="auto"/>
        <w:right w:val="none" w:sz="0" w:space="0" w:color="auto"/>
      </w:divBdr>
    </w:div>
    <w:div w:id="632753209">
      <w:bodyDiv w:val="1"/>
      <w:marLeft w:val="0"/>
      <w:marRight w:val="0"/>
      <w:marTop w:val="0"/>
      <w:marBottom w:val="0"/>
      <w:divBdr>
        <w:top w:val="none" w:sz="0" w:space="0" w:color="auto"/>
        <w:left w:val="none" w:sz="0" w:space="0" w:color="auto"/>
        <w:bottom w:val="none" w:sz="0" w:space="0" w:color="auto"/>
        <w:right w:val="none" w:sz="0" w:space="0" w:color="auto"/>
      </w:divBdr>
    </w:div>
    <w:div w:id="632832119">
      <w:bodyDiv w:val="1"/>
      <w:marLeft w:val="0"/>
      <w:marRight w:val="0"/>
      <w:marTop w:val="0"/>
      <w:marBottom w:val="0"/>
      <w:divBdr>
        <w:top w:val="none" w:sz="0" w:space="0" w:color="auto"/>
        <w:left w:val="none" w:sz="0" w:space="0" w:color="auto"/>
        <w:bottom w:val="none" w:sz="0" w:space="0" w:color="auto"/>
        <w:right w:val="none" w:sz="0" w:space="0" w:color="auto"/>
      </w:divBdr>
    </w:div>
    <w:div w:id="632906853">
      <w:bodyDiv w:val="1"/>
      <w:marLeft w:val="0"/>
      <w:marRight w:val="0"/>
      <w:marTop w:val="0"/>
      <w:marBottom w:val="0"/>
      <w:divBdr>
        <w:top w:val="none" w:sz="0" w:space="0" w:color="auto"/>
        <w:left w:val="none" w:sz="0" w:space="0" w:color="auto"/>
        <w:bottom w:val="none" w:sz="0" w:space="0" w:color="auto"/>
        <w:right w:val="none" w:sz="0" w:space="0" w:color="auto"/>
      </w:divBdr>
    </w:div>
    <w:div w:id="632947550">
      <w:bodyDiv w:val="1"/>
      <w:marLeft w:val="0"/>
      <w:marRight w:val="0"/>
      <w:marTop w:val="0"/>
      <w:marBottom w:val="0"/>
      <w:divBdr>
        <w:top w:val="none" w:sz="0" w:space="0" w:color="auto"/>
        <w:left w:val="none" w:sz="0" w:space="0" w:color="auto"/>
        <w:bottom w:val="none" w:sz="0" w:space="0" w:color="auto"/>
        <w:right w:val="none" w:sz="0" w:space="0" w:color="auto"/>
      </w:divBdr>
    </w:div>
    <w:div w:id="632949054">
      <w:bodyDiv w:val="1"/>
      <w:marLeft w:val="0"/>
      <w:marRight w:val="0"/>
      <w:marTop w:val="0"/>
      <w:marBottom w:val="0"/>
      <w:divBdr>
        <w:top w:val="none" w:sz="0" w:space="0" w:color="auto"/>
        <w:left w:val="none" w:sz="0" w:space="0" w:color="auto"/>
        <w:bottom w:val="none" w:sz="0" w:space="0" w:color="auto"/>
        <w:right w:val="none" w:sz="0" w:space="0" w:color="auto"/>
      </w:divBdr>
    </w:div>
    <w:div w:id="633021179">
      <w:bodyDiv w:val="1"/>
      <w:marLeft w:val="0"/>
      <w:marRight w:val="0"/>
      <w:marTop w:val="0"/>
      <w:marBottom w:val="0"/>
      <w:divBdr>
        <w:top w:val="none" w:sz="0" w:space="0" w:color="auto"/>
        <w:left w:val="none" w:sz="0" w:space="0" w:color="auto"/>
        <w:bottom w:val="none" w:sz="0" w:space="0" w:color="auto"/>
        <w:right w:val="none" w:sz="0" w:space="0" w:color="auto"/>
      </w:divBdr>
    </w:div>
    <w:div w:id="633172730">
      <w:bodyDiv w:val="1"/>
      <w:marLeft w:val="0"/>
      <w:marRight w:val="0"/>
      <w:marTop w:val="0"/>
      <w:marBottom w:val="0"/>
      <w:divBdr>
        <w:top w:val="none" w:sz="0" w:space="0" w:color="auto"/>
        <w:left w:val="none" w:sz="0" w:space="0" w:color="auto"/>
        <w:bottom w:val="none" w:sz="0" w:space="0" w:color="auto"/>
        <w:right w:val="none" w:sz="0" w:space="0" w:color="auto"/>
      </w:divBdr>
    </w:div>
    <w:div w:id="633173680">
      <w:bodyDiv w:val="1"/>
      <w:marLeft w:val="0"/>
      <w:marRight w:val="0"/>
      <w:marTop w:val="0"/>
      <w:marBottom w:val="0"/>
      <w:divBdr>
        <w:top w:val="none" w:sz="0" w:space="0" w:color="auto"/>
        <w:left w:val="none" w:sz="0" w:space="0" w:color="auto"/>
        <w:bottom w:val="none" w:sz="0" w:space="0" w:color="auto"/>
        <w:right w:val="none" w:sz="0" w:space="0" w:color="auto"/>
      </w:divBdr>
    </w:div>
    <w:div w:id="633364848">
      <w:bodyDiv w:val="1"/>
      <w:marLeft w:val="0"/>
      <w:marRight w:val="0"/>
      <w:marTop w:val="0"/>
      <w:marBottom w:val="0"/>
      <w:divBdr>
        <w:top w:val="none" w:sz="0" w:space="0" w:color="auto"/>
        <w:left w:val="none" w:sz="0" w:space="0" w:color="auto"/>
        <w:bottom w:val="none" w:sz="0" w:space="0" w:color="auto"/>
        <w:right w:val="none" w:sz="0" w:space="0" w:color="auto"/>
      </w:divBdr>
    </w:div>
    <w:div w:id="633608021">
      <w:bodyDiv w:val="1"/>
      <w:marLeft w:val="0"/>
      <w:marRight w:val="0"/>
      <w:marTop w:val="0"/>
      <w:marBottom w:val="0"/>
      <w:divBdr>
        <w:top w:val="none" w:sz="0" w:space="0" w:color="auto"/>
        <w:left w:val="none" w:sz="0" w:space="0" w:color="auto"/>
        <w:bottom w:val="none" w:sz="0" w:space="0" w:color="auto"/>
        <w:right w:val="none" w:sz="0" w:space="0" w:color="auto"/>
      </w:divBdr>
    </w:div>
    <w:div w:id="633752244">
      <w:bodyDiv w:val="1"/>
      <w:marLeft w:val="0"/>
      <w:marRight w:val="0"/>
      <w:marTop w:val="0"/>
      <w:marBottom w:val="0"/>
      <w:divBdr>
        <w:top w:val="none" w:sz="0" w:space="0" w:color="auto"/>
        <w:left w:val="none" w:sz="0" w:space="0" w:color="auto"/>
        <w:bottom w:val="none" w:sz="0" w:space="0" w:color="auto"/>
        <w:right w:val="none" w:sz="0" w:space="0" w:color="auto"/>
      </w:divBdr>
    </w:div>
    <w:div w:id="633800633">
      <w:bodyDiv w:val="1"/>
      <w:marLeft w:val="0"/>
      <w:marRight w:val="0"/>
      <w:marTop w:val="0"/>
      <w:marBottom w:val="0"/>
      <w:divBdr>
        <w:top w:val="none" w:sz="0" w:space="0" w:color="auto"/>
        <w:left w:val="none" w:sz="0" w:space="0" w:color="auto"/>
        <w:bottom w:val="none" w:sz="0" w:space="0" w:color="auto"/>
        <w:right w:val="none" w:sz="0" w:space="0" w:color="auto"/>
      </w:divBdr>
    </w:div>
    <w:div w:id="633875836">
      <w:bodyDiv w:val="1"/>
      <w:marLeft w:val="0"/>
      <w:marRight w:val="0"/>
      <w:marTop w:val="0"/>
      <w:marBottom w:val="0"/>
      <w:divBdr>
        <w:top w:val="none" w:sz="0" w:space="0" w:color="auto"/>
        <w:left w:val="none" w:sz="0" w:space="0" w:color="auto"/>
        <w:bottom w:val="none" w:sz="0" w:space="0" w:color="auto"/>
        <w:right w:val="none" w:sz="0" w:space="0" w:color="auto"/>
      </w:divBdr>
    </w:div>
    <w:div w:id="633877962">
      <w:bodyDiv w:val="1"/>
      <w:marLeft w:val="0"/>
      <w:marRight w:val="0"/>
      <w:marTop w:val="0"/>
      <w:marBottom w:val="0"/>
      <w:divBdr>
        <w:top w:val="none" w:sz="0" w:space="0" w:color="auto"/>
        <w:left w:val="none" w:sz="0" w:space="0" w:color="auto"/>
        <w:bottom w:val="none" w:sz="0" w:space="0" w:color="auto"/>
        <w:right w:val="none" w:sz="0" w:space="0" w:color="auto"/>
      </w:divBdr>
    </w:div>
    <w:div w:id="633944430">
      <w:bodyDiv w:val="1"/>
      <w:marLeft w:val="0"/>
      <w:marRight w:val="0"/>
      <w:marTop w:val="0"/>
      <w:marBottom w:val="0"/>
      <w:divBdr>
        <w:top w:val="none" w:sz="0" w:space="0" w:color="auto"/>
        <w:left w:val="none" w:sz="0" w:space="0" w:color="auto"/>
        <w:bottom w:val="none" w:sz="0" w:space="0" w:color="auto"/>
        <w:right w:val="none" w:sz="0" w:space="0" w:color="auto"/>
      </w:divBdr>
    </w:div>
    <w:div w:id="633944439">
      <w:bodyDiv w:val="1"/>
      <w:marLeft w:val="0"/>
      <w:marRight w:val="0"/>
      <w:marTop w:val="0"/>
      <w:marBottom w:val="0"/>
      <w:divBdr>
        <w:top w:val="none" w:sz="0" w:space="0" w:color="auto"/>
        <w:left w:val="none" w:sz="0" w:space="0" w:color="auto"/>
        <w:bottom w:val="none" w:sz="0" w:space="0" w:color="auto"/>
        <w:right w:val="none" w:sz="0" w:space="0" w:color="auto"/>
      </w:divBdr>
    </w:div>
    <w:div w:id="633946400">
      <w:bodyDiv w:val="1"/>
      <w:marLeft w:val="0"/>
      <w:marRight w:val="0"/>
      <w:marTop w:val="0"/>
      <w:marBottom w:val="0"/>
      <w:divBdr>
        <w:top w:val="none" w:sz="0" w:space="0" w:color="auto"/>
        <w:left w:val="none" w:sz="0" w:space="0" w:color="auto"/>
        <w:bottom w:val="none" w:sz="0" w:space="0" w:color="auto"/>
        <w:right w:val="none" w:sz="0" w:space="0" w:color="auto"/>
      </w:divBdr>
    </w:div>
    <w:div w:id="634144697">
      <w:bodyDiv w:val="1"/>
      <w:marLeft w:val="0"/>
      <w:marRight w:val="0"/>
      <w:marTop w:val="0"/>
      <w:marBottom w:val="0"/>
      <w:divBdr>
        <w:top w:val="none" w:sz="0" w:space="0" w:color="auto"/>
        <w:left w:val="none" w:sz="0" w:space="0" w:color="auto"/>
        <w:bottom w:val="none" w:sz="0" w:space="0" w:color="auto"/>
        <w:right w:val="none" w:sz="0" w:space="0" w:color="auto"/>
      </w:divBdr>
    </w:div>
    <w:div w:id="634289743">
      <w:bodyDiv w:val="1"/>
      <w:marLeft w:val="0"/>
      <w:marRight w:val="0"/>
      <w:marTop w:val="0"/>
      <w:marBottom w:val="0"/>
      <w:divBdr>
        <w:top w:val="none" w:sz="0" w:space="0" w:color="auto"/>
        <w:left w:val="none" w:sz="0" w:space="0" w:color="auto"/>
        <w:bottom w:val="none" w:sz="0" w:space="0" w:color="auto"/>
        <w:right w:val="none" w:sz="0" w:space="0" w:color="auto"/>
      </w:divBdr>
    </w:div>
    <w:div w:id="634411072">
      <w:bodyDiv w:val="1"/>
      <w:marLeft w:val="0"/>
      <w:marRight w:val="0"/>
      <w:marTop w:val="0"/>
      <w:marBottom w:val="0"/>
      <w:divBdr>
        <w:top w:val="none" w:sz="0" w:space="0" w:color="auto"/>
        <w:left w:val="none" w:sz="0" w:space="0" w:color="auto"/>
        <w:bottom w:val="none" w:sz="0" w:space="0" w:color="auto"/>
        <w:right w:val="none" w:sz="0" w:space="0" w:color="auto"/>
      </w:divBdr>
    </w:div>
    <w:div w:id="634413185">
      <w:bodyDiv w:val="1"/>
      <w:marLeft w:val="0"/>
      <w:marRight w:val="0"/>
      <w:marTop w:val="0"/>
      <w:marBottom w:val="0"/>
      <w:divBdr>
        <w:top w:val="none" w:sz="0" w:space="0" w:color="auto"/>
        <w:left w:val="none" w:sz="0" w:space="0" w:color="auto"/>
        <w:bottom w:val="none" w:sz="0" w:space="0" w:color="auto"/>
        <w:right w:val="none" w:sz="0" w:space="0" w:color="auto"/>
      </w:divBdr>
    </w:div>
    <w:div w:id="634601441">
      <w:bodyDiv w:val="1"/>
      <w:marLeft w:val="0"/>
      <w:marRight w:val="0"/>
      <w:marTop w:val="0"/>
      <w:marBottom w:val="0"/>
      <w:divBdr>
        <w:top w:val="none" w:sz="0" w:space="0" w:color="auto"/>
        <w:left w:val="none" w:sz="0" w:space="0" w:color="auto"/>
        <w:bottom w:val="none" w:sz="0" w:space="0" w:color="auto"/>
        <w:right w:val="none" w:sz="0" w:space="0" w:color="auto"/>
      </w:divBdr>
    </w:div>
    <w:div w:id="634602367">
      <w:bodyDiv w:val="1"/>
      <w:marLeft w:val="0"/>
      <w:marRight w:val="0"/>
      <w:marTop w:val="0"/>
      <w:marBottom w:val="0"/>
      <w:divBdr>
        <w:top w:val="none" w:sz="0" w:space="0" w:color="auto"/>
        <w:left w:val="none" w:sz="0" w:space="0" w:color="auto"/>
        <w:bottom w:val="none" w:sz="0" w:space="0" w:color="auto"/>
        <w:right w:val="none" w:sz="0" w:space="0" w:color="auto"/>
      </w:divBdr>
    </w:div>
    <w:div w:id="634603246">
      <w:bodyDiv w:val="1"/>
      <w:marLeft w:val="0"/>
      <w:marRight w:val="0"/>
      <w:marTop w:val="0"/>
      <w:marBottom w:val="0"/>
      <w:divBdr>
        <w:top w:val="none" w:sz="0" w:space="0" w:color="auto"/>
        <w:left w:val="none" w:sz="0" w:space="0" w:color="auto"/>
        <w:bottom w:val="none" w:sz="0" w:space="0" w:color="auto"/>
        <w:right w:val="none" w:sz="0" w:space="0" w:color="auto"/>
      </w:divBdr>
    </w:div>
    <w:div w:id="634604249">
      <w:bodyDiv w:val="1"/>
      <w:marLeft w:val="0"/>
      <w:marRight w:val="0"/>
      <w:marTop w:val="0"/>
      <w:marBottom w:val="0"/>
      <w:divBdr>
        <w:top w:val="none" w:sz="0" w:space="0" w:color="auto"/>
        <w:left w:val="none" w:sz="0" w:space="0" w:color="auto"/>
        <w:bottom w:val="none" w:sz="0" w:space="0" w:color="auto"/>
        <w:right w:val="none" w:sz="0" w:space="0" w:color="auto"/>
      </w:divBdr>
    </w:div>
    <w:div w:id="634676101">
      <w:bodyDiv w:val="1"/>
      <w:marLeft w:val="0"/>
      <w:marRight w:val="0"/>
      <w:marTop w:val="0"/>
      <w:marBottom w:val="0"/>
      <w:divBdr>
        <w:top w:val="none" w:sz="0" w:space="0" w:color="auto"/>
        <w:left w:val="none" w:sz="0" w:space="0" w:color="auto"/>
        <w:bottom w:val="none" w:sz="0" w:space="0" w:color="auto"/>
        <w:right w:val="none" w:sz="0" w:space="0" w:color="auto"/>
      </w:divBdr>
    </w:div>
    <w:div w:id="634680711">
      <w:bodyDiv w:val="1"/>
      <w:marLeft w:val="0"/>
      <w:marRight w:val="0"/>
      <w:marTop w:val="0"/>
      <w:marBottom w:val="0"/>
      <w:divBdr>
        <w:top w:val="none" w:sz="0" w:space="0" w:color="auto"/>
        <w:left w:val="none" w:sz="0" w:space="0" w:color="auto"/>
        <w:bottom w:val="none" w:sz="0" w:space="0" w:color="auto"/>
        <w:right w:val="none" w:sz="0" w:space="0" w:color="auto"/>
      </w:divBdr>
    </w:div>
    <w:div w:id="634796260">
      <w:bodyDiv w:val="1"/>
      <w:marLeft w:val="0"/>
      <w:marRight w:val="0"/>
      <w:marTop w:val="0"/>
      <w:marBottom w:val="0"/>
      <w:divBdr>
        <w:top w:val="none" w:sz="0" w:space="0" w:color="auto"/>
        <w:left w:val="none" w:sz="0" w:space="0" w:color="auto"/>
        <w:bottom w:val="none" w:sz="0" w:space="0" w:color="auto"/>
        <w:right w:val="none" w:sz="0" w:space="0" w:color="auto"/>
      </w:divBdr>
    </w:div>
    <w:div w:id="634869736">
      <w:bodyDiv w:val="1"/>
      <w:marLeft w:val="0"/>
      <w:marRight w:val="0"/>
      <w:marTop w:val="0"/>
      <w:marBottom w:val="0"/>
      <w:divBdr>
        <w:top w:val="none" w:sz="0" w:space="0" w:color="auto"/>
        <w:left w:val="none" w:sz="0" w:space="0" w:color="auto"/>
        <w:bottom w:val="none" w:sz="0" w:space="0" w:color="auto"/>
        <w:right w:val="none" w:sz="0" w:space="0" w:color="auto"/>
      </w:divBdr>
    </w:div>
    <w:div w:id="634944907">
      <w:bodyDiv w:val="1"/>
      <w:marLeft w:val="0"/>
      <w:marRight w:val="0"/>
      <w:marTop w:val="0"/>
      <w:marBottom w:val="0"/>
      <w:divBdr>
        <w:top w:val="none" w:sz="0" w:space="0" w:color="auto"/>
        <w:left w:val="none" w:sz="0" w:space="0" w:color="auto"/>
        <w:bottom w:val="none" w:sz="0" w:space="0" w:color="auto"/>
        <w:right w:val="none" w:sz="0" w:space="0" w:color="auto"/>
      </w:divBdr>
    </w:div>
    <w:div w:id="634987438">
      <w:bodyDiv w:val="1"/>
      <w:marLeft w:val="0"/>
      <w:marRight w:val="0"/>
      <w:marTop w:val="0"/>
      <w:marBottom w:val="0"/>
      <w:divBdr>
        <w:top w:val="none" w:sz="0" w:space="0" w:color="auto"/>
        <w:left w:val="none" w:sz="0" w:space="0" w:color="auto"/>
        <w:bottom w:val="none" w:sz="0" w:space="0" w:color="auto"/>
        <w:right w:val="none" w:sz="0" w:space="0" w:color="auto"/>
      </w:divBdr>
    </w:div>
    <w:div w:id="634994596">
      <w:bodyDiv w:val="1"/>
      <w:marLeft w:val="0"/>
      <w:marRight w:val="0"/>
      <w:marTop w:val="0"/>
      <w:marBottom w:val="0"/>
      <w:divBdr>
        <w:top w:val="none" w:sz="0" w:space="0" w:color="auto"/>
        <w:left w:val="none" w:sz="0" w:space="0" w:color="auto"/>
        <w:bottom w:val="none" w:sz="0" w:space="0" w:color="auto"/>
        <w:right w:val="none" w:sz="0" w:space="0" w:color="auto"/>
      </w:divBdr>
    </w:div>
    <w:div w:id="635068895">
      <w:bodyDiv w:val="1"/>
      <w:marLeft w:val="0"/>
      <w:marRight w:val="0"/>
      <w:marTop w:val="0"/>
      <w:marBottom w:val="0"/>
      <w:divBdr>
        <w:top w:val="none" w:sz="0" w:space="0" w:color="auto"/>
        <w:left w:val="none" w:sz="0" w:space="0" w:color="auto"/>
        <w:bottom w:val="none" w:sz="0" w:space="0" w:color="auto"/>
        <w:right w:val="none" w:sz="0" w:space="0" w:color="auto"/>
      </w:divBdr>
    </w:div>
    <w:div w:id="635185486">
      <w:bodyDiv w:val="1"/>
      <w:marLeft w:val="0"/>
      <w:marRight w:val="0"/>
      <w:marTop w:val="0"/>
      <w:marBottom w:val="0"/>
      <w:divBdr>
        <w:top w:val="none" w:sz="0" w:space="0" w:color="auto"/>
        <w:left w:val="none" w:sz="0" w:space="0" w:color="auto"/>
        <w:bottom w:val="none" w:sz="0" w:space="0" w:color="auto"/>
        <w:right w:val="none" w:sz="0" w:space="0" w:color="auto"/>
      </w:divBdr>
    </w:div>
    <w:div w:id="635260320">
      <w:bodyDiv w:val="1"/>
      <w:marLeft w:val="0"/>
      <w:marRight w:val="0"/>
      <w:marTop w:val="0"/>
      <w:marBottom w:val="0"/>
      <w:divBdr>
        <w:top w:val="none" w:sz="0" w:space="0" w:color="auto"/>
        <w:left w:val="none" w:sz="0" w:space="0" w:color="auto"/>
        <w:bottom w:val="none" w:sz="0" w:space="0" w:color="auto"/>
        <w:right w:val="none" w:sz="0" w:space="0" w:color="auto"/>
      </w:divBdr>
    </w:div>
    <w:div w:id="635334648">
      <w:bodyDiv w:val="1"/>
      <w:marLeft w:val="0"/>
      <w:marRight w:val="0"/>
      <w:marTop w:val="0"/>
      <w:marBottom w:val="0"/>
      <w:divBdr>
        <w:top w:val="none" w:sz="0" w:space="0" w:color="auto"/>
        <w:left w:val="none" w:sz="0" w:space="0" w:color="auto"/>
        <w:bottom w:val="none" w:sz="0" w:space="0" w:color="auto"/>
        <w:right w:val="none" w:sz="0" w:space="0" w:color="auto"/>
      </w:divBdr>
    </w:div>
    <w:div w:id="635337541">
      <w:bodyDiv w:val="1"/>
      <w:marLeft w:val="0"/>
      <w:marRight w:val="0"/>
      <w:marTop w:val="0"/>
      <w:marBottom w:val="0"/>
      <w:divBdr>
        <w:top w:val="none" w:sz="0" w:space="0" w:color="auto"/>
        <w:left w:val="none" w:sz="0" w:space="0" w:color="auto"/>
        <w:bottom w:val="none" w:sz="0" w:space="0" w:color="auto"/>
        <w:right w:val="none" w:sz="0" w:space="0" w:color="auto"/>
      </w:divBdr>
    </w:div>
    <w:div w:id="635449133">
      <w:bodyDiv w:val="1"/>
      <w:marLeft w:val="0"/>
      <w:marRight w:val="0"/>
      <w:marTop w:val="0"/>
      <w:marBottom w:val="0"/>
      <w:divBdr>
        <w:top w:val="none" w:sz="0" w:space="0" w:color="auto"/>
        <w:left w:val="none" w:sz="0" w:space="0" w:color="auto"/>
        <w:bottom w:val="none" w:sz="0" w:space="0" w:color="auto"/>
        <w:right w:val="none" w:sz="0" w:space="0" w:color="auto"/>
      </w:divBdr>
    </w:div>
    <w:div w:id="635573673">
      <w:bodyDiv w:val="1"/>
      <w:marLeft w:val="0"/>
      <w:marRight w:val="0"/>
      <w:marTop w:val="0"/>
      <w:marBottom w:val="0"/>
      <w:divBdr>
        <w:top w:val="none" w:sz="0" w:space="0" w:color="auto"/>
        <w:left w:val="none" w:sz="0" w:space="0" w:color="auto"/>
        <w:bottom w:val="none" w:sz="0" w:space="0" w:color="auto"/>
        <w:right w:val="none" w:sz="0" w:space="0" w:color="auto"/>
      </w:divBdr>
    </w:div>
    <w:div w:id="635599396">
      <w:bodyDiv w:val="1"/>
      <w:marLeft w:val="0"/>
      <w:marRight w:val="0"/>
      <w:marTop w:val="0"/>
      <w:marBottom w:val="0"/>
      <w:divBdr>
        <w:top w:val="none" w:sz="0" w:space="0" w:color="auto"/>
        <w:left w:val="none" w:sz="0" w:space="0" w:color="auto"/>
        <w:bottom w:val="none" w:sz="0" w:space="0" w:color="auto"/>
        <w:right w:val="none" w:sz="0" w:space="0" w:color="auto"/>
      </w:divBdr>
    </w:div>
    <w:div w:id="635716896">
      <w:bodyDiv w:val="1"/>
      <w:marLeft w:val="0"/>
      <w:marRight w:val="0"/>
      <w:marTop w:val="0"/>
      <w:marBottom w:val="0"/>
      <w:divBdr>
        <w:top w:val="none" w:sz="0" w:space="0" w:color="auto"/>
        <w:left w:val="none" w:sz="0" w:space="0" w:color="auto"/>
        <w:bottom w:val="none" w:sz="0" w:space="0" w:color="auto"/>
        <w:right w:val="none" w:sz="0" w:space="0" w:color="auto"/>
      </w:divBdr>
    </w:div>
    <w:div w:id="635766384">
      <w:bodyDiv w:val="1"/>
      <w:marLeft w:val="0"/>
      <w:marRight w:val="0"/>
      <w:marTop w:val="0"/>
      <w:marBottom w:val="0"/>
      <w:divBdr>
        <w:top w:val="none" w:sz="0" w:space="0" w:color="auto"/>
        <w:left w:val="none" w:sz="0" w:space="0" w:color="auto"/>
        <w:bottom w:val="none" w:sz="0" w:space="0" w:color="auto"/>
        <w:right w:val="none" w:sz="0" w:space="0" w:color="auto"/>
      </w:divBdr>
    </w:div>
    <w:div w:id="635991551">
      <w:bodyDiv w:val="1"/>
      <w:marLeft w:val="0"/>
      <w:marRight w:val="0"/>
      <w:marTop w:val="0"/>
      <w:marBottom w:val="0"/>
      <w:divBdr>
        <w:top w:val="none" w:sz="0" w:space="0" w:color="auto"/>
        <w:left w:val="none" w:sz="0" w:space="0" w:color="auto"/>
        <w:bottom w:val="none" w:sz="0" w:space="0" w:color="auto"/>
        <w:right w:val="none" w:sz="0" w:space="0" w:color="auto"/>
      </w:divBdr>
    </w:div>
    <w:div w:id="636105624">
      <w:bodyDiv w:val="1"/>
      <w:marLeft w:val="0"/>
      <w:marRight w:val="0"/>
      <w:marTop w:val="0"/>
      <w:marBottom w:val="0"/>
      <w:divBdr>
        <w:top w:val="none" w:sz="0" w:space="0" w:color="auto"/>
        <w:left w:val="none" w:sz="0" w:space="0" w:color="auto"/>
        <w:bottom w:val="none" w:sz="0" w:space="0" w:color="auto"/>
        <w:right w:val="none" w:sz="0" w:space="0" w:color="auto"/>
      </w:divBdr>
    </w:div>
    <w:div w:id="636184211">
      <w:bodyDiv w:val="1"/>
      <w:marLeft w:val="0"/>
      <w:marRight w:val="0"/>
      <w:marTop w:val="0"/>
      <w:marBottom w:val="0"/>
      <w:divBdr>
        <w:top w:val="none" w:sz="0" w:space="0" w:color="auto"/>
        <w:left w:val="none" w:sz="0" w:space="0" w:color="auto"/>
        <w:bottom w:val="none" w:sz="0" w:space="0" w:color="auto"/>
        <w:right w:val="none" w:sz="0" w:space="0" w:color="auto"/>
      </w:divBdr>
    </w:div>
    <w:div w:id="636227680">
      <w:bodyDiv w:val="1"/>
      <w:marLeft w:val="0"/>
      <w:marRight w:val="0"/>
      <w:marTop w:val="0"/>
      <w:marBottom w:val="0"/>
      <w:divBdr>
        <w:top w:val="none" w:sz="0" w:space="0" w:color="auto"/>
        <w:left w:val="none" w:sz="0" w:space="0" w:color="auto"/>
        <w:bottom w:val="none" w:sz="0" w:space="0" w:color="auto"/>
        <w:right w:val="none" w:sz="0" w:space="0" w:color="auto"/>
      </w:divBdr>
    </w:div>
    <w:div w:id="636228423">
      <w:bodyDiv w:val="1"/>
      <w:marLeft w:val="0"/>
      <w:marRight w:val="0"/>
      <w:marTop w:val="0"/>
      <w:marBottom w:val="0"/>
      <w:divBdr>
        <w:top w:val="none" w:sz="0" w:space="0" w:color="auto"/>
        <w:left w:val="none" w:sz="0" w:space="0" w:color="auto"/>
        <w:bottom w:val="none" w:sz="0" w:space="0" w:color="auto"/>
        <w:right w:val="none" w:sz="0" w:space="0" w:color="auto"/>
      </w:divBdr>
    </w:div>
    <w:div w:id="636497336">
      <w:bodyDiv w:val="1"/>
      <w:marLeft w:val="0"/>
      <w:marRight w:val="0"/>
      <w:marTop w:val="0"/>
      <w:marBottom w:val="0"/>
      <w:divBdr>
        <w:top w:val="none" w:sz="0" w:space="0" w:color="auto"/>
        <w:left w:val="none" w:sz="0" w:space="0" w:color="auto"/>
        <w:bottom w:val="none" w:sz="0" w:space="0" w:color="auto"/>
        <w:right w:val="none" w:sz="0" w:space="0" w:color="auto"/>
      </w:divBdr>
    </w:div>
    <w:div w:id="636565643">
      <w:bodyDiv w:val="1"/>
      <w:marLeft w:val="0"/>
      <w:marRight w:val="0"/>
      <w:marTop w:val="0"/>
      <w:marBottom w:val="0"/>
      <w:divBdr>
        <w:top w:val="none" w:sz="0" w:space="0" w:color="auto"/>
        <w:left w:val="none" w:sz="0" w:space="0" w:color="auto"/>
        <w:bottom w:val="none" w:sz="0" w:space="0" w:color="auto"/>
        <w:right w:val="none" w:sz="0" w:space="0" w:color="auto"/>
      </w:divBdr>
    </w:div>
    <w:div w:id="636567119">
      <w:bodyDiv w:val="1"/>
      <w:marLeft w:val="0"/>
      <w:marRight w:val="0"/>
      <w:marTop w:val="0"/>
      <w:marBottom w:val="0"/>
      <w:divBdr>
        <w:top w:val="none" w:sz="0" w:space="0" w:color="auto"/>
        <w:left w:val="none" w:sz="0" w:space="0" w:color="auto"/>
        <w:bottom w:val="none" w:sz="0" w:space="0" w:color="auto"/>
        <w:right w:val="none" w:sz="0" w:space="0" w:color="auto"/>
      </w:divBdr>
    </w:div>
    <w:div w:id="636617038">
      <w:bodyDiv w:val="1"/>
      <w:marLeft w:val="0"/>
      <w:marRight w:val="0"/>
      <w:marTop w:val="0"/>
      <w:marBottom w:val="0"/>
      <w:divBdr>
        <w:top w:val="none" w:sz="0" w:space="0" w:color="auto"/>
        <w:left w:val="none" w:sz="0" w:space="0" w:color="auto"/>
        <w:bottom w:val="none" w:sz="0" w:space="0" w:color="auto"/>
        <w:right w:val="none" w:sz="0" w:space="0" w:color="auto"/>
      </w:divBdr>
    </w:div>
    <w:div w:id="636642854">
      <w:bodyDiv w:val="1"/>
      <w:marLeft w:val="0"/>
      <w:marRight w:val="0"/>
      <w:marTop w:val="0"/>
      <w:marBottom w:val="0"/>
      <w:divBdr>
        <w:top w:val="none" w:sz="0" w:space="0" w:color="auto"/>
        <w:left w:val="none" w:sz="0" w:space="0" w:color="auto"/>
        <w:bottom w:val="none" w:sz="0" w:space="0" w:color="auto"/>
        <w:right w:val="none" w:sz="0" w:space="0" w:color="auto"/>
      </w:divBdr>
    </w:div>
    <w:div w:id="636761831">
      <w:bodyDiv w:val="1"/>
      <w:marLeft w:val="0"/>
      <w:marRight w:val="0"/>
      <w:marTop w:val="0"/>
      <w:marBottom w:val="0"/>
      <w:divBdr>
        <w:top w:val="none" w:sz="0" w:space="0" w:color="auto"/>
        <w:left w:val="none" w:sz="0" w:space="0" w:color="auto"/>
        <w:bottom w:val="none" w:sz="0" w:space="0" w:color="auto"/>
        <w:right w:val="none" w:sz="0" w:space="0" w:color="auto"/>
      </w:divBdr>
    </w:div>
    <w:div w:id="636879965">
      <w:bodyDiv w:val="1"/>
      <w:marLeft w:val="0"/>
      <w:marRight w:val="0"/>
      <w:marTop w:val="0"/>
      <w:marBottom w:val="0"/>
      <w:divBdr>
        <w:top w:val="none" w:sz="0" w:space="0" w:color="auto"/>
        <w:left w:val="none" w:sz="0" w:space="0" w:color="auto"/>
        <w:bottom w:val="none" w:sz="0" w:space="0" w:color="auto"/>
        <w:right w:val="none" w:sz="0" w:space="0" w:color="auto"/>
      </w:divBdr>
    </w:div>
    <w:div w:id="636958962">
      <w:bodyDiv w:val="1"/>
      <w:marLeft w:val="0"/>
      <w:marRight w:val="0"/>
      <w:marTop w:val="0"/>
      <w:marBottom w:val="0"/>
      <w:divBdr>
        <w:top w:val="none" w:sz="0" w:space="0" w:color="auto"/>
        <w:left w:val="none" w:sz="0" w:space="0" w:color="auto"/>
        <w:bottom w:val="none" w:sz="0" w:space="0" w:color="auto"/>
        <w:right w:val="none" w:sz="0" w:space="0" w:color="auto"/>
      </w:divBdr>
    </w:div>
    <w:div w:id="637033239">
      <w:bodyDiv w:val="1"/>
      <w:marLeft w:val="0"/>
      <w:marRight w:val="0"/>
      <w:marTop w:val="0"/>
      <w:marBottom w:val="0"/>
      <w:divBdr>
        <w:top w:val="none" w:sz="0" w:space="0" w:color="auto"/>
        <w:left w:val="none" w:sz="0" w:space="0" w:color="auto"/>
        <w:bottom w:val="none" w:sz="0" w:space="0" w:color="auto"/>
        <w:right w:val="none" w:sz="0" w:space="0" w:color="auto"/>
      </w:divBdr>
    </w:div>
    <w:div w:id="637228802">
      <w:bodyDiv w:val="1"/>
      <w:marLeft w:val="0"/>
      <w:marRight w:val="0"/>
      <w:marTop w:val="0"/>
      <w:marBottom w:val="0"/>
      <w:divBdr>
        <w:top w:val="none" w:sz="0" w:space="0" w:color="auto"/>
        <w:left w:val="none" w:sz="0" w:space="0" w:color="auto"/>
        <w:bottom w:val="none" w:sz="0" w:space="0" w:color="auto"/>
        <w:right w:val="none" w:sz="0" w:space="0" w:color="auto"/>
      </w:divBdr>
    </w:div>
    <w:div w:id="637342222">
      <w:bodyDiv w:val="1"/>
      <w:marLeft w:val="0"/>
      <w:marRight w:val="0"/>
      <w:marTop w:val="0"/>
      <w:marBottom w:val="0"/>
      <w:divBdr>
        <w:top w:val="none" w:sz="0" w:space="0" w:color="auto"/>
        <w:left w:val="none" w:sz="0" w:space="0" w:color="auto"/>
        <w:bottom w:val="none" w:sz="0" w:space="0" w:color="auto"/>
        <w:right w:val="none" w:sz="0" w:space="0" w:color="auto"/>
      </w:divBdr>
    </w:div>
    <w:div w:id="637538939">
      <w:bodyDiv w:val="1"/>
      <w:marLeft w:val="0"/>
      <w:marRight w:val="0"/>
      <w:marTop w:val="0"/>
      <w:marBottom w:val="0"/>
      <w:divBdr>
        <w:top w:val="none" w:sz="0" w:space="0" w:color="auto"/>
        <w:left w:val="none" w:sz="0" w:space="0" w:color="auto"/>
        <w:bottom w:val="none" w:sz="0" w:space="0" w:color="auto"/>
        <w:right w:val="none" w:sz="0" w:space="0" w:color="auto"/>
      </w:divBdr>
    </w:div>
    <w:div w:id="637805588">
      <w:bodyDiv w:val="1"/>
      <w:marLeft w:val="0"/>
      <w:marRight w:val="0"/>
      <w:marTop w:val="0"/>
      <w:marBottom w:val="0"/>
      <w:divBdr>
        <w:top w:val="none" w:sz="0" w:space="0" w:color="auto"/>
        <w:left w:val="none" w:sz="0" w:space="0" w:color="auto"/>
        <w:bottom w:val="none" w:sz="0" w:space="0" w:color="auto"/>
        <w:right w:val="none" w:sz="0" w:space="0" w:color="auto"/>
      </w:divBdr>
    </w:div>
    <w:div w:id="637807131">
      <w:bodyDiv w:val="1"/>
      <w:marLeft w:val="0"/>
      <w:marRight w:val="0"/>
      <w:marTop w:val="0"/>
      <w:marBottom w:val="0"/>
      <w:divBdr>
        <w:top w:val="none" w:sz="0" w:space="0" w:color="auto"/>
        <w:left w:val="none" w:sz="0" w:space="0" w:color="auto"/>
        <w:bottom w:val="none" w:sz="0" w:space="0" w:color="auto"/>
        <w:right w:val="none" w:sz="0" w:space="0" w:color="auto"/>
      </w:divBdr>
    </w:div>
    <w:div w:id="637808487">
      <w:bodyDiv w:val="1"/>
      <w:marLeft w:val="0"/>
      <w:marRight w:val="0"/>
      <w:marTop w:val="0"/>
      <w:marBottom w:val="0"/>
      <w:divBdr>
        <w:top w:val="none" w:sz="0" w:space="0" w:color="auto"/>
        <w:left w:val="none" w:sz="0" w:space="0" w:color="auto"/>
        <w:bottom w:val="none" w:sz="0" w:space="0" w:color="auto"/>
        <w:right w:val="none" w:sz="0" w:space="0" w:color="auto"/>
      </w:divBdr>
    </w:div>
    <w:div w:id="637876974">
      <w:bodyDiv w:val="1"/>
      <w:marLeft w:val="0"/>
      <w:marRight w:val="0"/>
      <w:marTop w:val="0"/>
      <w:marBottom w:val="0"/>
      <w:divBdr>
        <w:top w:val="none" w:sz="0" w:space="0" w:color="auto"/>
        <w:left w:val="none" w:sz="0" w:space="0" w:color="auto"/>
        <w:bottom w:val="none" w:sz="0" w:space="0" w:color="auto"/>
        <w:right w:val="none" w:sz="0" w:space="0" w:color="auto"/>
      </w:divBdr>
    </w:div>
    <w:div w:id="637877560">
      <w:bodyDiv w:val="1"/>
      <w:marLeft w:val="0"/>
      <w:marRight w:val="0"/>
      <w:marTop w:val="0"/>
      <w:marBottom w:val="0"/>
      <w:divBdr>
        <w:top w:val="none" w:sz="0" w:space="0" w:color="auto"/>
        <w:left w:val="none" w:sz="0" w:space="0" w:color="auto"/>
        <w:bottom w:val="none" w:sz="0" w:space="0" w:color="auto"/>
        <w:right w:val="none" w:sz="0" w:space="0" w:color="auto"/>
      </w:divBdr>
    </w:div>
    <w:div w:id="637997664">
      <w:bodyDiv w:val="1"/>
      <w:marLeft w:val="0"/>
      <w:marRight w:val="0"/>
      <w:marTop w:val="0"/>
      <w:marBottom w:val="0"/>
      <w:divBdr>
        <w:top w:val="none" w:sz="0" w:space="0" w:color="auto"/>
        <w:left w:val="none" w:sz="0" w:space="0" w:color="auto"/>
        <w:bottom w:val="none" w:sz="0" w:space="0" w:color="auto"/>
        <w:right w:val="none" w:sz="0" w:space="0" w:color="auto"/>
      </w:divBdr>
    </w:div>
    <w:div w:id="637999928">
      <w:bodyDiv w:val="1"/>
      <w:marLeft w:val="0"/>
      <w:marRight w:val="0"/>
      <w:marTop w:val="0"/>
      <w:marBottom w:val="0"/>
      <w:divBdr>
        <w:top w:val="none" w:sz="0" w:space="0" w:color="auto"/>
        <w:left w:val="none" w:sz="0" w:space="0" w:color="auto"/>
        <w:bottom w:val="none" w:sz="0" w:space="0" w:color="auto"/>
        <w:right w:val="none" w:sz="0" w:space="0" w:color="auto"/>
      </w:divBdr>
    </w:div>
    <w:div w:id="638146367">
      <w:bodyDiv w:val="1"/>
      <w:marLeft w:val="0"/>
      <w:marRight w:val="0"/>
      <w:marTop w:val="0"/>
      <w:marBottom w:val="0"/>
      <w:divBdr>
        <w:top w:val="none" w:sz="0" w:space="0" w:color="auto"/>
        <w:left w:val="none" w:sz="0" w:space="0" w:color="auto"/>
        <w:bottom w:val="none" w:sz="0" w:space="0" w:color="auto"/>
        <w:right w:val="none" w:sz="0" w:space="0" w:color="auto"/>
      </w:divBdr>
    </w:div>
    <w:div w:id="638417216">
      <w:bodyDiv w:val="1"/>
      <w:marLeft w:val="0"/>
      <w:marRight w:val="0"/>
      <w:marTop w:val="0"/>
      <w:marBottom w:val="0"/>
      <w:divBdr>
        <w:top w:val="none" w:sz="0" w:space="0" w:color="auto"/>
        <w:left w:val="none" w:sz="0" w:space="0" w:color="auto"/>
        <w:bottom w:val="none" w:sz="0" w:space="0" w:color="auto"/>
        <w:right w:val="none" w:sz="0" w:space="0" w:color="auto"/>
      </w:divBdr>
    </w:div>
    <w:div w:id="638459972">
      <w:bodyDiv w:val="1"/>
      <w:marLeft w:val="0"/>
      <w:marRight w:val="0"/>
      <w:marTop w:val="0"/>
      <w:marBottom w:val="0"/>
      <w:divBdr>
        <w:top w:val="none" w:sz="0" w:space="0" w:color="auto"/>
        <w:left w:val="none" w:sz="0" w:space="0" w:color="auto"/>
        <w:bottom w:val="none" w:sz="0" w:space="0" w:color="auto"/>
        <w:right w:val="none" w:sz="0" w:space="0" w:color="auto"/>
      </w:divBdr>
    </w:div>
    <w:div w:id="638611831">
      <w:bodyDiv w:val="1"/>
      <w:marLeft w:val="0"/>
      <w:marRight w:val="0"/>
      <w:marTop w:val="0"/>
      <w:marBottom w:val="0"/>
      <w:divBdr>
        <w:top w:val="none" w:sz="0" w:space="0" w:color="auto"/>
        <w:left w:val="none" w:sz="0" w:space="0" w:color="auto"/>
        <w:bottom w:val="none" w:sz="0" w:space="0" w:color="auto"/>
        <w:right w:val="none" w:sz="0" w:space="0" w:color="auto"/>
      </w:divBdr>
    </w:div>
    <w:div w:id="638612522">
      <w:bodyDiv w:val="1"/>
      <w:marLeft w:val="0"/>
      <w:marRight w:val="0"/>
      <w:marTop w:val="0"/>
      <w:marBottom w:val="0"/>
      <w:divBdr>
        <w:top w:val="none" w:sz="0" w:space="0" w:color="auto"/>
        <w:left w:val="none" w:sz="0" w:space="0" w:color="auto"/>
        <w:bottom w:val="none" w:sz="0" w:space="0" w:color="auto"/>
        <w:right w:val="none" w:sz="0" w:space="0" w:color="auto"/>
      </w:divBdr>
    </w:div>
    <w:div w:id="638614158">
      <w:bodyDiv w:val="1"/>
      <w:marLeft w:val="0"/>
      <w:marRight w:val="0"/>
      <w:marTop w:val="0"/>
      <w:marBottom w:val="0"/>
      <w:divBdr>
        <w:top w:val="none" w:sz="0" w:space="0" w:color="auto"/>
        <w:left w:val="none" w:sz="0" w:space="0" w:color="auto"/>
        <w:bottom w:val="none" w:sz="0" w:space="0" w:color="auto"/>
        <w:right w:val="none" w:sz="0" w:space="0" w:color="auto"/>
      </w:divBdr>
    </w:div>
    <w:div w:id="638649763">
      <w:bodyDiv w:val="1"/>
      <w:marLeft w:val="0"/>
      <w:marRight w:val="0"/>
      <w:marTop w:val="0"/>
      <w:marBottom w:val="0"/>
      <w:divBdr>
        <w:top w:val="none" w:sz="0" w:space="0" w:color="auto"/>
        <w:left w:val="none" w:sz="0" w:space="0" w:color="auto"/>
        <w:bottom w:val="none" w:sz="0" w:space="0" w:color="auto"/>
        <w:right w:val="none" w:sz="0" w:space="0" w:color="auto"/>
      </w:divBdr>
    </w:div>
    <w:div w:id="638726845">
      <w:bodyDiv w:val="1"/>
      <w:marLeft w:val="0"/>
      <w:marRight w:val="0"/>
      <w:marTop w:val="0"/>
      <w:marBottom w:val="0"/>
      <w:divBdr>
        <w:top w:val="none" w:sz="0" w:space="0" w:color="auto"/>
        <w:left w:val="none" w:sz="0" w:space="0" w:color="auto"/>
        <w:bottom w:val="none" w:sz="0" w:space="0" w:color="auto"/>
        <w:right w:val="none" w:sz="0" w:space="0" w:color="auto"/>
      </w:divBdr>
    </w:div>
    <w:div w:id="638730153">
      <w:bodyDiv w:val="1"/>
      <w:marLeft w:val="0"/>
      <w:marRight w:val="0"/>
      <w:marTop w:val="0"/>
      <w:marBottom w:val="0"/>
      <w:divBdr>
        <w:top w:val="none" w:sz="0" w:space="0" w:color="auto"/>
        <w:left w:val="none" w:sz="0" w:space="0" w:color="auto"/>
        <w:bottom w:val="none" w:sz="0" w:space="0" w:color="auto"/>
        <w:right w:val="none" w:sz="0" w:space="0" w:color="auto"/>
      </w:divBdr>
    </w:div>
    <w:div w:id="638806358">
      <w:bodyDiv w:val="1"/>
      <w:marLeft w:val="0"/>
      <w:marRight w:val="0"/>
      <w:marTop w:val="0"/>
      <w:marBottom w:val="0"/>
      <w:divBdr>
        <w:top w:val="none" w:sz="0" w:space="0" w:color="auto"/>
        <w:left w:val="none" w:sz="0" w:space="0" w:color="auto"/>
        <w:bottom w:val="none" w:sz="0" w:space="0" w:color="auto"/>
        <w:right w:val="none" w:sz="0" w:space="0" w:color="auto"/>
      </w:divBdr>
    </w:div>
    <w:div w:id="638875660">
      <w:bodyDiv w:val="1"/>
      <w:marLeft w:val="0"/>
      <w:marRight w:val="0"/>
      <w:marTop w:val="0"/>
      <w:marBottom w:val="0"/>
      <w:divBdr>
        <w:top w:val="none" w:sz="0" w:space="0" w:color="auto"/>
        <w:left w:val="none" w:sz="0" w:space="0" w:color="auto"/>
        <w:bottom w:val="none" w:sz="0" w:space="0" w:color="auto"/>
        <w:right w:val="none" w:sz="0" w:space="0" w:color="auto"/>
      </w:divBdr>
    </w:div>
    <w:div w:id="638923341">
      <w:bodyDiv w:val="1"/>
      <w:marLeft w:val="0"/>
      <w:marRight w:val="0"/>
      <w:marTop w:val="0"/>
      <w:marBottom w:val="0"/>
      <w:divBdr>
        <w:top w:val="none" w:sz="0" w:space="0" w:color="auto"/>
        <w:left w:val="none" w:sz="0" w:space="0" w:color="auto"/>
        <w:bottom w:val="none" w:sz="0" w:space="0" w:color="auto"/>
        <w:right w:val="none" w:sz="0" w:space="0" w:color="auto"/>
      </w:divBdr>
    </w:div>
    <w:div w:id="638993120">
      <w:bodyDiv w:val="1"/>
      <w:marLeft w:val="0"/>
      <w:marRight w:val="0"/>
      <w:marTop w:val="0"/>
      <w:marBottom w:val="0"/>
      <w:divBdr>
        <w:top w:val="none" w:sz="0" w:space="0" w:color="auto"/>
        <w:left w:val="none" w:sz="0" w:space="0" w:color="auto"/>
        <w:bottom w:val="none" w:sz="0" w:space="0" w:color="auto"/>
        <w:right w:val="none" w:sz="0" w:space="0" w:color="auto"/>
      </w:divBdr>
    </w:div>
    <w:div w:id="638995924">
      <w:bodyDiv w:val="1"/>
      <w:marLeft w:val="0"/>
      <w:marRight w:val="0"/>
      <w:marTop w:val="0"/>
      <w:marBottom w:val="0"/>
      <w:divBdr>
        <w:top w:val="none" w:sz="0" w:space="0" w:color="auto"/>
        <w:left w:val="none" w:sz="0" w:space="0" w:color="auto"/>
        <w:bottom w:val="none" w:sz="0" w:space="0" w:color="auto"/>
        <w:right w:val="none" w:sz="0" w:space="0" w:color="auto"/>
      </w:divBdr>
    </w:div>
    <w:div w:id="639073502">
      <w:bodyDiv w:val="1"/>
      <w:marLeft w:val="0"/>
      <w:marRight w:val="0"/>
      <w:marTop w:val="0"/>
      <w:marBottom w:val="0"/>
      <w:divBdr>
        <w:top w:val="none" w:sz="0" w:space="0" w:color="auto"/>
        <w:left w:val="none" w:sz="0" w:space="0" w:color="auto"/>
        <w:bottom w:val="none" w:sz="0" w:space="0" w:color="auto"/>
        <w:right w:val="none" w:sz="0" w:space="0" w:color="auto"/>
      </w:divBdr>
    </w:div>
    <w:div w:id="639116745">
      <w:bodyDiv w:val="1"/>
      <w:marLeft w:val="0"/>
      <w:marRight w:val="0"/>
      <w:marTop w:val="0"/>
      <w:marBottom w:val="0"/>
      <w:divBdr>
        <w:top w:val="none" w:sz="0" w:space="0" w:color="auto"/>
        <w:left w:val="none" w:sz="0" w:space="0" w:color="auto"/>
        <w:bottom w:val="none" w:sz="0" w:space="0" w:color="auto"/>
        <w:right w:val="none" w:sz="0" w:space="0" w:color="auto"/>
      </w:divBdr>
    </w:div>
    <w:div w:id="639303826">
      <w:bodyDiv w:val="1"/>
      <w:marLeft w:val="0"/>
      <w:marRight w:val="0"/>
      <w:marTop w:val="0"/>
      <w:marBottom w:val="0"/>
      <w:divBdr>
        <w:top w:val="none" w:sz="0" w:space="0" w:color="auto"/>
        <w:left w:val="none" w:sz="0" w:space="0" w:color="auto"/>
        <w:bottom w:val="none" w:sz="0" w:space="0" w:color="auto"/>
        <w:right w:val="none" w:sz="0" w:space="0" w:color="auto"/>
      </w:divBdr>
    </w:div>
    <w:div w:id="639312484">
      <w:bodyDiv w:val="1"/>
      <w:marLeft w:val="0"/>
      <w:marRight w:val="0"/>
      <w:marTop w:val="0"/>
      <w:marBottom w:val="0"/>
      <w:divBdr>
        <w:top w:val="none" w:sz="0" w:space="0" w:color="auto"/>
        <w:left w:val="none" w:sz="0" w:space="0" w:color="auto"/>
        <w:bottom w:val="none" w:sz="0" w:space="0" w:color="auto"/>
        <w:right w:val="none" w:sz="0" w:space="0" w:color="auto"/>
      </w:divBdr>
    </w:div>
    <w:div w:id="639380920">
      <w:bodyDiv w:val="1"/>
      <w:marLeft w:val="0"/>
      <w:marRight w:val="0"/>
      <w:marTop w:val="0"/>
      <w:marBottom w:val="0"/>
      <w:divBdr>
        <w:top w:val="none" w:sz="0" w:space="0" w:color="auto"/>
        <w:left w:val="none" w:sz="0" w:space="0" w:color="auto"/>
        <w:bottom w:val="none" w:sz="0" w:space="0" w:color="auto"/>
        <w:right w:val="none" w:sz="0" w:space="0" w:color="auto"/>
      </w:divBdr>
    </w:div>
    <w:div w:id="639774842">
      <w:bodyDiv w:val="1"/>
      <w:marLeft w:val="0"/>
      <w:marRight w:val="0"/>
      <w:marTop w:val="0"/>
      <w:marBottom w:val="0"/>
      <w:divBdr>
        <w:top w:val="none" w:sz="0" w:space="0" w:color="auto"/>
        <w:left w:val="none" w:sz="0" w:space="0" w:color="auto"/>
        <w:bottom w:val="none" w:sz="0" w:space="0" w:color="auto"/>
        <w:right w:val="none" w:sz="0" w:space="0" w:color="auto"/>
      </w:divBdr>
    </w:div>
    <w:div w:id="639842869">
      <w:bodyDiv w:val="1"/>
      <w:marLeft w:val="0"/>
      <w:marRight w:val="0"/>
      <w:marTop w:val="0"/>
      <w:marBottom w:val="0"/>
      <w:divBdr>
        <w:top w:val="none" w:sz="0" w:space="0" w:color="auto"/>
        <w:left w:val="none" w:sz="0" w:space="0" w:color="auto"/>
        <w:bottom w:val="none" w:sz="0" w:space="0" w:color="auto"/>
        <w:right w:val="none" w:sz="0" w:space="0" w:color="auto"/>
      </w:divBdr>
    </w:div>
    <w:div w:id="639844968">
      <w:bodyDiv w:val="1"/>
      <w:marLeft w:val="0"/>
      <w:marRight w:val="0"/>
      <w:marTop w:val="0"/>
      <w:marBottom w:val="0"/>
      <w:divBdr>
        <w:top w:val="none" w:sz="0" w:space="0" w:color="auto"/>
        <w:left w:val="none" w:sz="0" w:space="0" w:color="auto"/>
        <w:bottom w:val="none" w:sz="0" w:space="0" w:color="auto"/>
        <w:right w:val="none" w:sz="0" w:space="0" w:color="auto"/>
      </w:divBdr>
    </w:div>
    <w:div w:id="639959445">
      <w:bodyDiv w:val="1"/>
      <w:marLeft w:val="0"/>
      <w:marRight w:val="0"/>
      <w:marTop w:val="0"/>
      <w:marBottom w:val="0"/>
      <w:divBdr>
        <w:top w:val="none" w:sz="0" w:space="0" w:color="auto"/>
        <w:left w:val="none" w:sz="0" w:space="0" w:color="auto"/>
        <w:bottom w:val="none" w:sz="0" w:space="0" w:color="auto"/>
        <w:right w:val="none" w:sz="0" w:space="0" w:color="auto"/>
      </w:divBdr>
    </w:div>
    <w:div w:id="640037033">
      <w:bodyDiv w:val="1"/>
      <w:marLeft w:val="0"/>
      <w:marRight w:val="0"/>
      <w:marTop w:val="0"/>
      <w:marBottom w:val="0"/>
      <w:divBdr>
        <w:top w:val="none" w:sz="0" w:space="0" w:color="auto"/>
        <w:left w:val="none" w:sz="0" w:space="0" w:color="auto"/>
        <w:bottom w:val="none" w:sz="0" w:space="0" w:color="auto"/>
        <w:right w:val="none" w:sz="0" w:space="0" w:color="auto"/>
      </w:divBdr>
    </w:div>
    <w:div w:id="640038030">
      <w:bodyDiv w:val="1"/>
      <w:marLeft w:val="0"/>
      <w:marRight w:val="0"/>
      <w:marTop w:val="0"/>
      <w:marBottom w:val="0"/>
      <w:divBdr>
        <w:top w:val="none" w:sz="0" w:space="0" w:color="auto"/>
        <w:left w:val="none" w:sz="0" w:space="0" w:color="auto"/>
        <w:bottom w:val="none" w:sz="0" w:space="0" w:color="auto"/>
        <w:right w:val="none" w:sz="0" w:space="0" w:color="auto"/>
      </w:divBdr>
    </w:div>
    <w:div w:id="640113590">
      <w:bodyDiv w:val="1"/>
      <w:marLeft w:val="0"/>
      <w:marRight w:val="0"/>
      <w:marTop w:val="0"/>
      <w:marBottom w:val="0"/>
      <w:divBdr>
        <w:top w:val="none" w:sz="0" w:space="0" w:color="auto"/>
        <w:left w:val="none" w:sz="0" w:space="0" w:color="auto"/>
        <w:bottom w:val="none" w:sz="0" w:space="0" w:color="auto"/>
        <w:right w:val="none" w:sz="0" w:space="0" w:color="auto"/>
      </w:divBdr>
    </w:div>
    <w:div w:id="640354288">
      <w:bodyDiv w:val="1"/>
      <w:marLeft w:val="0"/>
      <w:marRight w:val="0"/>
      <w:marTop w:val="0"/>
      <w:marBottom w:val="0"/>
      <w:divBdr>
        <w:top w:val="none" w:sz="0" w:space="0" w:color="auto"/>
        <w:left w:val="none" w:sz="0" w:space="0" w:color="auto"/>
        <w:bottom w:val="none" w:sz="0" w:space="0" w:color="auto"/>
        <w:right w:val="none" w:sz="0" w:space="0" w:color="auto"/>
      </w:divBdr>
    </w:div>
    <w:div w:id="640382652">
      <w:bodyDiv w:val="1"/>
      <w:marLeft w:val="0"/>
      <w:marRight w:val="0"/>
      <w:marTop w:val="0"/>
      <w:marBottom w:val="0"/>
      <w:divBdr>
        <w:top w:val="none" w:sz="0" w:space="0" w:color="auto"/>
        <w:left w:val="none" w:sz="0" w:space="0" w:color="auto"/>
        <w:bottom w:val="none" w:sz="0" w:space="0" w:color="auto"/>
        <w:right w:val="none" w:sz="0" w:space="0" w:color="auto"/>
      </w:divBdr>
    </w:div>
    <w:div w:id="640383826">
      <w:bodyDiv w:val="1"/>
      <w:marLeft w:val="0"/>
      <w:marRight w:val="0"/>
      <w:marTop w:val="0"/>
      <w:marBottom w:val="0"/>
      <w:divBdr>
        <w:top w:val="none" w:sz="0" w:space="0" w:color="auto"/>
        <w:left w:val="none" w:sz="0" w:space="0" w:color="auto"/>
        <w:bottom w:val="none" w:sz="0" w:space="0" w:color="auto"/>
        <w:right w:val="none" w:sz="0" w:space="0" w:color="auto"/>
      </w:divBdr>
    </w:div>
    <w:div w:id="640503972">
      <w:bodyDiv w:val="1"/>
      <w:marLeft w:val="0"/>
      <w:marRight w:val="0"/>
      <w:marTop w:val="0"/>
      <w:marBottom w:val="0"/>
      <w:divBdr>
        <w:top w:val="none" w:sz="0" w:space="0" w:color="auto"/>
        <w:left w:val="none" w:sz="0" w:space="0" w:color="auto"/>
        <w:bottom w:val="none" w:sz="0" w:space="0" w:color="auto"/>
        <w:right w:val="none" w:sz="0" w:space="0" w:color="auto"/>
      </w:divBdr>
    </w:div>
    <w:div w:id="640691686">
      <w:bodyDiv w:val="1"/>
      <w:marLeft w:val="0"/>
      <w:marRight w:val="0"/>
      <w:marTop w:val="0"/>
      <w:marBottom w:val="0"/>
      <w:divBdr>
        <w:top w:val="none" w:sz="0" w:space="0" w:color="auto"/>
        <w:left w:val="none" w:sz="0" w:space="0" w:color="auto"/>
        <w:bottom w:val="none" w:sz="0" w:space="0" w:color="auto"/>
        <w:right w:val="none" w:sz="0" w:space="0" w:color="auto"/>
      </w:divBdr>
    </w:div>
    <w:div w:id="640765157">
      <w:bodyDiv w:val="1"/>
      <w:marLeft w:val="0"/>
      <w:marRight w:val="0"/>
      <w:marTop w:val="0"/>
      <w:marBottom w:val="0"/>
      <w:divBdr>
        <w:top w:val="none" w:sz="0" w:space="0" w:color="auto"/>
        <w:left w:val="none" w:sz="0" w:space="0" w:color="auto"/>
        <w:bottom w:val="none" w:sz="0" w:space="0" w:color="auto"/>
        <w:right w:val="none" w:sz="0" w:space="0" w:color="auto"/>
      </w:divBdr>
    </w:div>
    <w:div w:id="640885669">
      <w:bodyDiv w:val="1"/>
      <w:marLeft w:val="0"/>
      <w:marRight w:val="0"/>
      <w:marTop w:val="0"/>
      <w:marBottom w:val="0"/>
      <w:divBdr>
        <w:top w:val="none" w:sz="0" w:space="0" w:color="auto"/>
        <w:left w:val="none" w:sz="0" w:space="0" w:color="auto"/>
        <w:bottom w:val="none" w:sz="0" w:space="0" w:color="auto"/>
        <w:right w:val="none" w:sz="0" w:space="0" w:color="auto"/>
      </w:divBdr>
    </w:div>
    <w:div w:id="640960815">
      <w:bodyDiv w:val="1"/>
      <w:marLeft w:val="0"/>
      <w:marRight w:val="0"/>
      <w:marTop w:val="0"/>
      <w:marBottom w:val="0"/>
      <w:divBdr>
        <w:top w:val="none" w:sz="0" w:space="0" w:color="auto"/>
        <w:left w:val="none" w:sz="0" w:space="0" w:color="auto"/>
        <w:bottom w:val="none" w:sz="0" w:space="0" w:color="auto"/>
        <w:right w:val="none" w:sz="0" w:space="0" w:color="auto"/>
      </w:divBdr>
    </w:div>
    <w:div w:id="640962867">
      <w:bodyDiv w:val="1"/>
      <w:marLeft w:val="0"/>
      <w:marRight w:val="0"/>
      <w:marTop w:val="0"/>
      <w:marBottom w:val="0"/>
      <w:divBdr>
        <w:top w:val="none" w:sz="0" w:space="0" w:color="auto"/>
        <w:left w:val="none" w:sz="0" w:space="0" w:color="auto"/>
        <w:bottom w:val="none" w:sz="0" w:space="0" w:color="auto"/>
        <w:right w:val="none" w:sz="0" w:space="0" w:color="auto"/>
      </w:divBdr>
    </w:div>
    <w:div w:id="641273294">
      <w:bodyDiv w:val="1"/>
      <w:marLeft w:val="0"/>
      <w:marRight w:val="0"/>
      <w:marTop w:val="0"/>
      <w:marBottom w:val="0"/>
      <w:divBdr>
        <w:top w:val="none" w:sz="0" w:space="0" w:color="auto"/>
        <w:left w:val="none" w:sz="0" w:space="0" w:color="auto"/>
        <w:bottom w:val="none" w:sz="0" w:space="0" w:color="auto"/>
        <w:right w:val="none" w:sz="0" w:space="0" w:color="auto"/>
      </w:divBdr>
    </w:div>
    <w:div w:id="641274713">
      <w:bodyDiv w:val="1"/>
      <w:marLeft w:val="0"/>
      <w:marRight w:val="0"/>
      <w:marTop w:val="0"/>
      <w:marBottom w:val="0"/>
      <w:divBdr>
        <w:top w:val="none" w:sz="0" w:space="0" w:color="auto"/>
        <w:left w:val="none" w:sz="0" w:space="0" w:color="auto"/>
        <w:bottom w:val="none" w:sz="0" w:space="0" w:color="auto"/>
        <w:right w:val="none" w:sz="0" w:space="0" w:color="auto"/>
      </w:divBdr>
    </w:div>
    <w:div w:id="641345815">
      <w:bodyDiv w:val="1"/>
      <w:marLeft w:val="0"/>
      <w:marRight w:val="0"/>
      <w:marTop w:val="0"/>
      <w:marBottom w:val="0"/>
      <w:divBdr>
        <w:top w:val="none" w:sz="0" w:space="0" w:color="auto"/>
        <w:left w:val="none" w:sz="0" w:space="0" w:color="auto"/>
        <w:bottom w:val="none" w:sz="0" w:space="0" w:color="auto"/>
        <w:right w:val="none" w:sz="0" w:space="0" w:color="auto"/>
      </w:divBdr>
    </w:div>
    <w:div w:id="641353924">
      <w:bodyDiv w:val="1"/>
      <w:marLeft w:val="0"/>
      <w:marRight w:val="0"/>
      <w:marTop w:val="0"/>
      <w:marBottom w:val="0"/>
      <w:divBdr>
        <w:top w:val="none" w:sz="0" w:space="0" w:color="auto"/>
        <w:left w:val="none" w:sz="0" w:space="0" w:color="auto"/>
        <w:bottom w:val="none" w:sz="0" w:space="0" w:color="auto"/>
        <w:right w:val="none" w:sz="0" w:space="0" w:color="auto"/>
      </w:divBdr>
    </w:div>
    <w:div w:id="641425260">
      <w:bodyDiv w:val="1"/>
      <w:marLeft w:val="0"/>
      <w:marRight w:val="0"/>
      <w:marTop w:val="0"/>
      <w:marBottom w:val="0"/>
      <w:divBdr>
        <w:top w:val="none" w:sz="0" w:space="0" w:color="auto"/>
        <w:left w:val="none" w:sz="0" w:space="0" w:color="auto"/>
        <w:bottom w:val="none" w:sz="0" w:space="0" w:color="auto"/>
        <w:right w:val="none" w:sz="0" w:space="0" w:color="auto"/>
      </w:divBdr>
    </w:div>
    <w:div w:id="641496621">
      <w:bodyDiv w:val="1"/>
      <w:marLeft w:val="0"/>
      <w:marRight w:val="0"/>
      <w:marTop w:val="0"/>
      <w:marBottom w:val="0"/>
      <w:divBdr>
        <w:top w:val="none" w:sz="0" w:space="0" w:color="auto"/>
        <w:left w:val="none" w:sz="0" w:space="0" w:color="auto"/>
        <w:bottom w:val="none" w:sz="0" w:space="0" w:color="auto"/>
        <w:right w:val="none" w:sz="0" w:space="0" w:color="auto"/>
      </w:divBdr>
    </w:div>
    <w:div w:id="641540630">
      <w:bodyDiv w:val="1"/>
      <w:marLeft w:val="0"/>
      <w:marRight w:val="0"/>
      <w:marTop w:val="0"/>
      <w:marBottom w:val="0"/>
      <w:divBdr>
        <w:top w:val="none" w:sz="0" w:space="0" w:color="auto"/>
        <w:left w:val="none" w:sz="0" w:space="0" w:color="auto"/>
        <w:bottom w:val="none" w:sz="0" w:space="0" w:color="auto"/>
        <w:right w:val="none" w:sz="0" w:space="0" w:color="auto"/>
      </w:divBdr>
    </w:div>
    <w:div w:id="641618453">
      <w:bodyDiv w:val="1"/>
      <w:marLeft w:val="0"/>
      <w:marRight w:val="0"/>
      <w:marTop w:val="0"/>
      <w:marBottom w:val="0"/>
      <w:divBdr>
        <w:top w:val="none" w:sz="0" w:space="0" w:color="auto"/>
        <w:left w:val="none" w:sz="0" w:space="0" w:color="auto"/>
        <w:bottom w:val="none" w:sz="0" w:space="0" w:color="auto"/>
        <w:right w:val="none" w:sz="0" w:space="0" w:color="auto"/>
      </w:divBdr>
    </w:div>
    <w:div w:id="641733099">
      <w:bodyDiv w:val="1"/>
      <w:marLeft w:val="0"/>
      <w:marRight w:val="0"/>
      <w:marTop w:val="0"/>
      <w:marBottom w:val="0"/>
      <w:divBdr>
        <w:top w:val="none" w:sz="0" w:space="0" w:color="auto"/>
        <w:left w:val="none" w:sz="0" w:space="0" w:color="auto"/>
        <w:bottom w:val="none" w:sz="0" w:space="0" w:color="auto"/>
        <w:right w:val="none" w:sz="0" w:space="0" w:color="auto"/>
      </w:divBdr>
    </w:div>
    <w:div w:id="641811553">
      <w:bodyDiv w:val="1"/>
      <w:marLeft w:val="0"/>
      <w:marRight w:val="0"/>
      <w:marTop w:val="0"/>
      <w:marBottom w:val="0"/>
      <w:divBdr>
        <w:top w:val="none" w:sz="0" w:space="0" w:color="auto"/>
        <w:left w:val="none" w:sz="0" w:space="0" w:color="auto"/>
        <w:bottom w:val="none" w:sz="0" w:space="0" w:color="auto"/>
        <w:right w:val="none" w:sz="0" w:space="0" w:color="auto"/>
      </w:divBdr>
    </w:div>
    <w:div w:id="641891491">
      <w:bodyDiv w:val="1"/>
      <w:marLeft w:val="0"/>
      <w:marRight w:val="0"/>
      <w:marTop w:val="0"/>
      <w:marBottom w:val="0"/>
      <w:divBdr>
        <w:top w:val="none" w:sz="0" w:space="0" w:color="auto"/>
        <w:left w:val="none" w:sz="0" w:space="0" w:color="auto"/>
        <w:bottom w:val="none" w:sz="0" w:space="0" w:color="auto"/>
        <w:right w:val="none" w:sz="0" w:space="0" w:color="auto"/>
      </w:divBdr>
    </w:div>
    <w:div w:id="641928304">
      <w:bodyDiv w:val="1"/>
      <w:marLeft w:val="0"/>
      <w:marRight w:val="0"/>
      <w:marTop w:val="0"/>
      <w:marBottom w:val="0"/>
      <w:divBdr>
        <w:top w:val="none" w:sz="0" w:space="0" w:color="auto"/>
        <w:left w:val="none" w:sz="0" w:space="0" w:color="auto"/>
        <w:bottom w:val="none" w:sz="0" w:space="0" w:color="auto"/>
        <w:right w:val="none" w:sz="0" w:space="0" w:color="auto"/>
      </w:divBdr>
    </w:div>
    <w:div w:id="642007712">
      <w:bodyDiv w:val="1"/>
      <w:marLeft w:val="0"/>
      <w:marRight w:val="0"/>
      <w:marTop w:val="0"/>
      <w:marBottom w:val="0"/>
      <w:divBdr>
        <w:top w:val="none" w:sz="0" w:space="0" w:color="auto"/>
        <w:left w:val="none" w:sz="0" w:space="0" w:color="auto"/>
        <w:bottom w:val="none" w:sz="0" w:space="0" w:color="auto"/>
        <w:right w:val="none" w:sz="0" w:space="0" w:color="auto"/>
      </w:divBdr>
    </w:div>
    <w:div w:id="642198566">
      <w:bodyDiv w:val="1"/>
      <w:marLeft w:val="0"/>
      <w:marRight w:val="0"/>
      <w:marTop w:val="0"/>
      <w:marBottom w:val="0"/>
      <w:divBdr>
        <w:top w:val="none" w:sz="0" w:space="0" w:color="auto"/>
        <w:left w:val="none" w:sz="0" w:space="0" w:color="auto"/>
        <w:bottom w:val="none" w:sz="0" w:space="0" w:color="auto"/>
        <w:right w:val="none" w:sz="0" w:space="0" w:color="auto"/>
      </w:divBdr>
    </w:div>
    <w:div w:id="642270271">
      <w:bodyDiv w:val="1"/>
      <w:marLeft w:val="0"/>
      <w:marRight w:val="0"/>
      <w:marTop w:val="0"/>
      <w:marBottom w:val="0"/>
      <w:divBdr>
        <w:top w:val="none" w:sz="0" w:space="0" w:color="auto"/>
        <w:left w:val="none" w:sz="0" w:space="0" w:color="auto"/>
        <w:bottom w:val="none" w:sz="0" w:space="0" w:color="auto"/>
        <w:right w:val="none" w:sz="0" w:space="0" w:color="auto"/>
      </w:divBdr>
    </w:div>
    <w:div w:id="642467671">
      <w:bodyDiv w:val="1"/>
      <w:marLeft w:val="0"/>
      <w:marRight w:val="0"/>
      <w:marTop w:val="0"/>
      <w:marBottom w:val="0"/>
      <w:divBdr>
        <w:top w:val="none" w:sz="0" w:space="0" w:color="auto"/>
        <w:left w:val="none" w:sz="0" w:space="0" w:color="auto"/>
        <w:bottom w:val="none" w:sz="0" w:space="0" w:color="auto"/>
        <w:right w:val="none" w:sz="0" w:space="0" w:color="auto"/>
      </w:divBdr>
    </w:div>
    <w:div w:id="642544353">
      <w:bodyDiv w:val="1"/>
      <w:marLeft w:val="0"/>
      <w:marRight w:val="0"/>
      <w:marTop w:val="0"/>
      <w:marBottom w:val="0"/>
      <w:divBdr>
        <w:top w:val="none" w:sz="0" w:space="0" w:color="auto"/>
        <w:left w:val="none" w:sz="0" w:space="0" w:color="auto"/>
        <w:bottom w:val="none" w:sz="0" w:space="0" w:color="auto"/>
        <w:right w:val="none" w:sz="0" w:space="0" w:color="auto"/>
      </w:divBdr>
    </w:div>
    <w:div w:id="642589018">
      <w:bodyDiv w:val="1"/>
      <w:marLeft w:val="0"/>
      <w:marRight w:val="0"/>
      <w:marTop w:val="0"/>
      <w:marBottom w:val="0"/>
      <w:divBdr>
        <w:top w:val="none" w:sz="0" w:space="0" w:color="auto"/>
        <w:left w:val="none" w:sz="0" w:space="0" w:color="auto"/>
        <w:bottom w:val="none" w:sz="0" w:space="0" w:color="auto"/>
        <w:right w:val="none" w:sz="0" w:space="0" w:color="auto"/>
      </w:divBdr>
    </w:div>
    <w:div w:id="642663124">
      <w:bodyDiv w:val="1"/>
      <w:marLeft w:val="0"/>
      <w:marRight w:val="0"/>
      <w:marTop w:val="0"/>
      <w:marBottom w:val="0"/>
      <w:divBdr>
        <w:top w:val="none" w:sz="0" w:space="0" w:color="auto"/>
        <w:left w:val="none" w:sz="0" w:space="0" w:color="auto"/>
        <w:bottom w:val="none" w:sz="0" w:space="0" w:color="auto"/>
        <w:right w:val="none" w:sz="0" w:space="0" w:color="auto"/>
      </w:divBdr>
    </w:div>
    <w:div w:id="643050581">
      <w:bodyDiv w:val="1"/>
      <w:marLeft w:val="0"/>
      <w:marRight w:val="0"/>
      <w:marTop w:val="0"/>
      <w:marBottom w:val="0"/>
      <w:divBdr>
        <w:top w:val="none" w:sz="0" w:space="0" w:color="auto"/>
        <w:left w:val="none" w:sz="0" w:space="0" w:color="auto"/>
        <w:bottom w:val="none" w:sz="0" w:space="0" w:color="auto"/>
        <w:right w:val="none" w:sz="0" w:space="0" w:color="auto"/>
      </w:divBdr>
    </w:div>
    <w:div w:id="643124894">
      <w:bodyDiv w:val="1"/>
      <w:marLeft w:val="0"/>
      <w:marRight w:val="0"/>
      <w:marTop w:val="0"/>
      <w:marBottom w:val="0"/>
      <w:divBdr>
        <w:top w:val="none" w:sz="0" w:space="0" w:color="auto"/>
        <w:left w:val="none" w:sz="0" w:space="0" w:color="auto"/>
        <w:bottom w:val="none" w:sz="0" w:space="0" w:color="auto"/>
        <w:right w:val="none" w:sz="0" w:space="0" w:color="auto"/>
      </w:divBdr>
    </w:div>
    <w:div w:id="643199008">
      <w:bodyDiv w:val="1"/>
      <w:marLeft w:val="0"/>
      <w:marRight w:val="0"/>
      <w:marTop w:val="0"/>
      <w:marBottom w:val="0"/>
      <w:divBdr>
        <w:top w:val="none" w:sz="0" w:space="0" w:color="auto"/>
        <w:left w:val="none" w:sz="0" w:space="0" w:color="auto"/>
        <w:bottom w:val="none" w:sz="0" w:space="0" w:color="auto"/>
        <w:right w:val="none" w:sz="0" w:space="0" w:color="auto"/>
      </w:divBdr>
    </w:div>
    <w:div w:id="643318164">
      <w:bodyDiv w:val="1"/>
      <w:marLeft w:val="0"/>
      <w:marRight w:val="0"/>
      <w:marTop w:val="0"/>
      <w:marBottom w:val="0"/>
      <w:divBdr>
        <w:top w:val="none" w:sz="0" w:space="0" w:color="auto"/>
        <w:left w:val="none" w:sz="0" w:space="0" w:color="auto"/>
        <w:bottom w:val="none" w:sz="0" w:space="0" w:color="auto"/>
        <w:right w:val="none" w:sz="0" w:space="0" w:color="auto"/>
      </w:divBdr>
    </w:div>
    <w:div w:id="643437363">
      <w:bodyDiv w:val="1"/>
      <w:marLeft w:val="0"/>
      <w:marRight w:val="0"/>
      <w:marTop w:val="0"/>
      <w:marBottom w:val="0"/>
      <w:divBdr>
        <w:top w:val="none" w:sz="0" w:space="0" w:color="auto"/>
        <w:left w:val="none" w:sz="0" w:space="0" w:color="auto"/>
        <w:bottom w:val="none" w:sz="0" w:space="0" w:color="auto"/>
        <w:right w:val="none" w:sz="0" w:space="0" w:color="auto"/>
      </w:divBdr>
    </w:div>
    <w:div w:id="643580521">
      <w:bodyDiv w:val="1"/>
      <w:marLeft w:val="0"/>
      <w:marRight w:val="0"/>
      <w:marTop w:val="0"/>
      <w:marBottom w:val="0"/>
      <w:divBdr>
        <w:top w:val="none" w:sz="0" w:space="0" w:color="auto"/>
        <w:left w:val="none" w:sz="0" w:space="0" w:color="auto"/>
        <w:bottom w:val="none" w:sz="0" w:space="0" w:color="auto"/>
        <w:right w:val="none" w:sz="0" w:space="0" w:color="auto"/>
      </w:divBdr>
    </w:div>
    <w:div w:id="643585437">
      <w:bodyDiv w:val="1"/>
      <w:marLeft w:val="0"/>
      <w:marRight w:val="0"/>
      <w:marTop w:val="0"/>
      <w:marBottom w:val="0"/>
      <w:divBdr>
        <w:top w:val="none" w:sz="0" w:space="0" w:color="auto"/>
        <w:left w:val="none" w:sz="0" w:space="0" w:color="auto"/>
        <w:bottom w:val="none" w:sz="0" w:space="0" w:color="auto"/>
        <w:right w:val="none" w:sz="0" w:space="0" w:color="auto"/>
      </w:divBdr>
    </w:div>
    <w:div w:id="643774049">
      <w:bodyDiv w:val="1"/>
      <w:marLeft w:val="0"/>
      <w:marRight w:val="0"/>
      <w:marTop w:val="0"/>
      <w:marBottom w:val="0"/>
      <w:divBdr>
        <w:top w:val="none" w:sz="0" w:space="0" w:color="auto"/>
        <w:left w:val="none" w:sz="0" w:space="0" w:color="auto"/>
        <w:bottom w:val="none" w:sz="0" w:space="0" w:color="auto"/>
        <w:right w:val="none" w:sz="0" w:space="0" w:color="auto"/>
      </w:divBdr>
    </w:div>
    <w:div w:id="643781456">
      <w:bodyDiv w:val="1"/>
      <w:marLeft w:val="0"/>
      <w:marRight w:val="0"/>
      <w:marTop w:val="0"/>
      <w:marBottom w:val="0"/>
      <w:divBdr>
        <w:top w:val="none" w:sz="0" w:space="0" w:color="auto"/>
        <w:left w:val="none" w:sz="0" w:space="0" w:color="auto"/>
        <w:bottom w:val="none" w:sz="0" w:space="0" w:color="auto"/>
        <w:right w:val="none" w:sz="0" w:space="0" w:color="auto"/>
      </w:divBdr>
    </w:div>
    <w:div w:id="643849925">
      <w:bodyDiv w:val="1"/>
      <w:marLeft w:val="0"/>
      <w:marRight w:val="0"/>
      <w:marTop w:val="0"/>
      <w:marBottom w:val="0"/>
      <w:divBdr>
        <w:top w:val="none" w:sz="0" w:space="0" w:color="auto"/>
        <w:left w:val="none" w:sz="0" w:space="0" w:color="auto"/>
        <w:bottom w:val="none" w:sz="0" w:space="0" w:color="auto"/>
        <w:right w:val="none" w:sz="0" w:space="0" w:color="auto"/>
      </w:divBdr>
    </w:div>
    <w:div w:id="643967534">
      <w:bodyDiv w:val="1"/>
      <w:marLeft w:val="0"/>
      <w:marRight w:val="0"/>
      <w:marTop w:val="0"/>
      <w:marBottom w:val="0"/>
      <w:divBdr>
        <w:top w:val="none" w:sz="0" w:space="0" w:color="auto"/>
        <w:left w:val="none" w:sz="0" w:space="0" w:color="auto"/>
        <w:bottom w:val="none" w:sz="0" w:space="0" w:color="auto"/>
        <w:right w:val="none" w:sz="0" w:space="0" w:color="auto"/>
      </w:divBdr>
    </w:div>
    <w:div w:id="643969954">
      <w:bodyDiv w:val="1"/>
      <w:marLeft w:val="0"/>
      <w:marRight w:val="0"/>
      <w:marTop w:val="0"/>
      <w:marBottom w:val="0"/>
      <w:divBdr>
        <w:top w:val="none" w:sz="0" w:space="0" w:color="auto"/>
        <w:left w:val="none" w:sz="0" w:space="0" w:color="auto"/>
        <w:bottom w:val="none" w:sz="0" w:space="0" w:color="auto"/>
        <w:right w:val="none" w:sz="0" w:space="0" w:color="auto"/>
      </w:divBdr>
    </w:div>
    <w:div w:id="643975805">
      <w:bodyDiv w:val="1"/>
      <w:marLeft w:val="0"/>
      <w:marRight w:val="0"/>
      <w:marTop w:val="0"/>
      <w:marBottom w:val="0"/>
      <w:divBdr>
        <w:top w:val="none" w:sz="0" w:space="0" w:color="auto"/>
        <w:left w:val="none" w:sz="0" w:space="0" w:color="auto"/>
        <w:bottom w:val="none" w:sz="0" w:space="0" w:color="auto"/>
        <w:right w:val="none" w:sz="0" w:space="0" w:color="auto"/>
      </w:divBdr>
    </w:div>
    <w:div w:id="644045239">
      <w:bodyDiv w:val="1"/>
      <w:marLeft w:val="0"/>
      <w:marRight w:val="0"/>
      <w:marTop w:val="0"/>
      <w:marBottom w:val="0"/>
      <w:divBdr>
        <w:top w:val="none" w:sz="0" w:space="0" w:color="auto"/>
        <w:left w:val="none" w:sz="0" w:space="0" w:color="auto"/>
        <w:bottom w:val="none" w:sz="0" w:space="0" w:color="auto"/>
        <w:right w:val="none" w:sz="0" w:space="0" w:color="auto"/>
      </w:divBdr>
    </w:div>
    <w:div w:id="644050560">
      <w:bodyDiv w:val="1"/>
      <w:marLeft w:val="0"/>
      <w:marRight w:val="0"/>
      <w:marTop w:val="0"/>
      <w:marBottom w:val="0"/>
      <w:divBdr>
        <w:top w:val="none" w:sz="0" w:space="0" w:color="auto"/>
        <w:left w:val="none" w:sz="0" w:space="0" w:color="auto"/>
        <w:bottom w:val="none" w:sz="0" w:space="0" w:color="auto"/>
        <w:right w:val="none" w:sz="0" w:space="0" w:color="auto"/>
      </w:divBdr>
    </w:div>
    <w:div w:id="644237719">
      <w:bodyDiv w:val="1"/>
      <w:marLeft w:val="0"/>
      <w:marRight w:val="0"/>
      <w:marTop w:val="0"/>
      <w:marBottom w:val="0"/>
      <w:divBdr>
        <w:top w:val="none" w:sz="0" w:space="0" w:color="auto"/>
        <w:left w:val="none" w:sz="0" w:space="0" w:color="auto"/>
        <w:bottom w:val="none" w:sz="0" w:space="0" w:color="auto"/>
        <w:right w:val="none" w:sz="0" w:space="0" w:color="auto"/>
      </w:divBdr>
    </w:div>
    <w:div w:id="644241141">
      <w:bodyDiv w:val="1"/>
      <w:marLeft w:val="0"/>
      <w:marRight w:val="0"/>
      <w:marTop w:val="0"/>
      <w:marBottom w:val="0"/>
      <w:divBdr>
        <w:top w:val="none" w:sz="0" w:space="0" w:color="auto"/>
        <w:left w:val="none" w:sz="0" w:space="0" w:color="auto"/>
        <w:bottom w:val="none" w:sz="0" w:space="0" w:color="auto"/>
        <w:right w:val="none" w:sz="0" w:space="0" w:color="auto"/>
      </w:divBdr>
    </w:div>
    <w:div w:id="644242673">
      <w:bodyDiv w:val="1"/>
      <w:marLeft w:val="0"/>
      <w:marRight w:val="0"/>
      <w:marTop w:val="0"/>
      <w:marBottom w:val="0"/>
      <w:divBdr>
        <w:top w:val="none" w:sz="0" w:space="0" w:color="auto"/>
        <w:left w:val="none" w:sz="0" w:space="0" w:color="auto"/>
        <w:bottom w:val="none" w:sz="0" w:space="0" w:color="auto"/>
        <w:right w:val="none" w:sz="0" w:space="0" w:color="auto"/>
      </w:divBdr>
    </w:div>
    <w:div w:id="644356282">
      <w:bodyDiv w:val="1"/>
      <w:marLeft w:val="0"/>
      <w:marRight w:val="0"/>
      <w:marTop w:val="0"/>
      <w:marBottom w:val="0"/>
      <w:divBdr>
        <w:top w:val="none" w:sz="0" w:space="0" w:color="auto"/>
        <w:left w:val="none" w:sz="0" w:space="0" w:color="auto"/>
        <w:bottom w:val="none" w:sz="0" w:space="0" w:color="auto"/>
        <w:right w:val="none" w:sz="0" w:space="0" w:color="auto"/>
      </w:divBdr>
    </w:div>
    <w:div w:id="644510070">
      <w:bodyDiv w:val="1"/>
      <w:marLeft w:val="0"/>
      <w:marRight w:val="0"/>
      <w:marTop w:val="0"/>
      <w:marBottom w:val="0"/>
      <w:divBdr>
        <w:top w:val="none" w:sz="0" w:space="0" w:color="auto"/>
        <w:left w:val="none" w:sz="0" w:space="0" w:color="auto"/>
        <w:bottom w:val="none" w:sz="0" w:space="0" w:color="auto"/>
        <w:right w:val="none" w:sz="0" w:space="0" w:color="auto"/>
      </w:divBdr>
    </w:div>
    <w:div w:id="644548390">
      <w:bodyDiv w:val="1"/>
      <w:marLeft w:val="0"/>
      <w:marRight w:val="0"/>
      <w:marTop w:val="0"/>
      <w:marBottom w:val="0"/>
      <w:divBdr>
        <w:top w:val="none" w:sz="0" w:space="0" w:color="auto"/>
        <w:left w:val="none" w:sz="0" w:space="0" w:color="auto"/>
        <w:bottom w:val="none" w:sz="0" w:space="0" w:color="auto"/>
        <w:right w:val="none" w:sz="0" w:space="0" w:color="auto"/>
      </w:divBdr>
    </w:div>
    <w:div w:id="644578883">
      <w:bodyDiv w:val="1"/>
      <w:marLeft w:val="0"/>
      <w:marRight w:val="0"/>
      <w:marTop w:val="0"/>
      <w:marBottom w:val="0"/>
      <w:divBdr>
        <w:top w:val="none" w:sz="0" w:space="0" w:color="auto"/>
        <w:left w:val="none" w:sz="0" w:space="0" w:color="auto"/>
        <w:bottom w:val="none" w:sz="0" w:space="0" w:color="auto"/>
        <w:right w:val="none" w:sz="0" w:space="0" w:color="auto"/>
      </w:divBdr>
    </w:div>
    <w:div w:id="644774756">
      <w:bodyDiv w:val="1"/>
      <w:marLeft w:val="0"/>
      <w:marRight w:val="0"/>
      <w:marTop w:val="0"/>
      <w:marBottom w:val="0"/>
      <w:divBdr>
        <w:top w:val="none" w:sz="0" w:space="0" w:color="auto"/>
        <w:left w:val="none" w:sz="0" w:space="0" w:color="auto"/>
        <w:bottom w:val="none" w:sz="0" w:space="0" w:color="auto"/>
        <w:right w:val="none" w:sz="0" w:space="0" w:color="auto"/>
      </w:divBdr>
    </w:div>
    <w:div w:id="644775177">
      <w:bodyDiv w:val="1"/>
      <w:marLeft w:val="0"/>
      <w:marRight w:val="0"/>
      <w:marTop w:val="0"/>
      <w:marBottom w:val="0"/>
      <w:divBdr>
        <w:top w:val="none" w:sz="0" w:space="0" w:color="auto"/>
        <w:left w:val="none" w:sz="0" w:space="0" w:color="auto"/>
        <w:bottom w:val="none" w:sz="0" w:space="0" w:color="auto"/>
        <w:right w:val="none" w:sz="0" w:space="0" w:color="auto"/>
      </w:divBdr>
    </w:div>
    <w:div w:id="644820496">
      <w:bodyDiv w:val="1"/>
      <w:marLeft w:val="0"/>
      <w:marRight w:val="0"/>
      <w:marTop w:val="0"/>
      <w:marBottom w:val="0"/>
      <w:divBdr>
        <w:top w:val="none" w:sz="0" w:space="0" w:color="auto"/>
        <w:left w:val="none" w:sz="0" w:space="0" w:color="auto"/>
        <w:bottom w:val="none" w:sz="0" w:space="0" w:color="auto"/>
        <w:right w:val="none" w:sz="0" w:space="0" w:color="auto"/>
      </w:divBdr>
    </w:div>
    <w:div w:id="645012639">
      <w:bodyDiv w:val="1"/>
      <w:marLeft w:val="0"/>
      <w:marRight w:val="0"/>
      <w:marTop w:val="0"/>
      <w:marBottom w:val="0"/>
      <w:divBdr>
        <w:top w:val="none" w:sz="0" w:space="0" w:color="auto"/>
        <w:left w:val="none" w:sz="0" w:space="0" w:color="auto"/>
        <w:bottom w:val="none" w:sz="0" w:space="0" w:color="auto"/>
        <w:right w:val="none" w:sz="0" w:space="0" w:color="auto"/>
      </w:divBdr>
    </w:div>
    <w:div w:id="645015462">
      <w:bodyDiv w:val="1"/>
      <w:marLeft w:val="0"/>
      <w:marRight w:val="0"/>
      <w:marTop w:val="0"/>
      <w:marBottom w:val="0"/>
      <w:divBdr>
        <w:top w:val="none" w:sz="0" w:space="0" w:color="auto"/>
        <w:left w:val="none" w:sz="0" w:space="0" w:color="auto"/>
        <w:bottom w:val="none" w:sz="0" w:space="0" w:color="auto"/>
        <w:right w:val="none" w:sz="0" w:space="0" w:color="auto"/>
      </w:divBdr>
    </w:div>
    <w:div w:id="645017633">
      <w:bodyDiv w:val="1"/>
      <w:marLeft w:val="0"/>
      <w:marRight w:val="0"/>
      <w:marTop w:val="0"/>
      <w:marBottom w:val="0"/>
      <w:divBdr>
        <w:top w:val="none" w:sz="0" w:space="0" w:color="auto"/>
        <w:left w:val="none" w:sz="0" w:space="0" w:color="auto"/>
        <w:bottom w:val="none" w:sz="0" w:space="0" w:color="auto"/>
        <w:right w:val="none" w:sz="0" w:space="0" w:color="auto"/>
      </w:divBdr>
    </w:div>
    <w:div w:id="645087565">
      <w:bodyDiv w:val="1"/>
      <w:marLeft w:val="0"/>
      <w:marRight w:val="0"/>
      <w:marTop w:val="0"/>
      <w:marBottom w:val="0"/>
      <w:divBdr>
        <w:top w:val="none" w:sz="0" w:space="0" w:color="auto"/>
        <w:left w:val="none" w:sz="0" w:space="0" w:color="auto"/>
        <w:bottom w:val="none" w:sz="0" w:space="0" w:color="auto"/>
        <w:right w:val="none" w:sz="0" w:space="0" w:color="auto"/>
      </w:divBdr>
    </w:div>
    <w:div w:id="645161144">
      <w:bodyDiv w:val="1"/>
      <w:marLeft w:val="0"/>
      <w:marRight w:val="0"/>
      <w:marTop w:val="0"/>
      <w:marBottom w:val="0"/>
      <w:divBdr>
        <w:top w:val="none" w:sz="0" w:space="0" w:color="auto"/>
        <w:left w:val="none" w:sz="0" w:space="0" w:color="auto"/>
        <w:bottom w:val="none" w:sz="0" w:space="0" w:color="auto"/>
        <w:right w:val="none" w:sz="0" w:space="0" w:color="auto"/>
      </w:divBdr>
    </w:div>
    <w:div w:id="645167430">
      <w:bodyDiv w:val="1"/>
      <w:marLeft w:val="0"/>
      <w:marRight w:val="0"/>
      <w:marTop w:val="0"/>
      <w:marBottom w:val="0"/>
      <w:divBdr>
        <w:top w:val="none" w:sz="0" w:space="0" w:color="auto"/>
        <w:left w:val="none" w:sz="0" w:space="0" w:color="auto"/>
        <w:bottom w:val="none" w:sz="0" w:space="0" w:color="auto"/>
        <w:right w:val="none" w:sz="0" w:space="0" w:color="auto"/>
      </w:divBdr>
    </w:div>
    <w:div w:id="645470148">
      <w:bodyDiv w:val="1"/>
      <w:marLeft w:val="0"/>
      <w:marRight w:val="0"/>
      <w:marTop w:val="0"/>
      <w:marBottom w:val="0"/>
      <w:divBdr>
        <w:top w:val="none" w:sz="0" w:space="0" w:color="auto"/>
        <w:left w:val="none" w:sz="0" w:space="0" w:color="auto"/>
        <w:bottom w:val="none" w:sz="0" w:space="0" w:color="auto"/>
        <w:right w:val="none" w:sz="0" w:space="0" w:color="auto"/>
      </w:divBdr>
    </w:div>
    <w:div w:id="645667010">
      <w:bodyDiv w:val="1"/>
      <w:marLeft w:val="0"/>
      <w:marRight w:val="0"/>
      <w:marTop w:val="0"/>
      <w:marBottom w:val="0"/>
      <w:divBdr>
        <w:top w:val="none" w:sz="0" w:space="0" w:color="auto"/>
        <w:left w:val="none" w:sz="0" w:space="0" w:color="auto"/>
        <w:bottom w:val="none" w:sz="0" w:space="0" w:color="auto"/>
        <w:right w:val="none" w:sz="0" w:space="0" w:color="auto"/>
      </w:divBdr>
    </w:div>
    <w:div w:id="645746286">
      <w:bodyDiv w:val="1"/>
      <w:marLeft w:val="0"/>
      <w:marRight w:val="0"/>
      <w:marTop w:val="0"/>
      <w:marBottom w:val="0"/>
      <w:divBdr>
        <w:top w:val="none" w:sz="0" w:space="0" w:color="auto"/>
        <w:left w:val="none" w:sz="0" w:space="0" w:color="auto"/>
        <w:bottom w:val="none" w:sz="0" w:space="0" w:color="auto"/>
        <w:right w:val="none" w:sz="0" w:space="0" w:color="auto"/>
      </w:divBdr>
    </w:div>
    <w:div w:id="645816941">
      <w:bodyDiv w:val="1"/>
      <w:marLeft w:val="0"/>
      <w:marRight w:val="0"/>
      <w:marTop w:val="0"/>
      <w:marBottom w:val="0"/>
      <w:divBdr>
        <w:top w:val="none" w:sz="0" w:space="0" w:color="auto"/>
        <w:left w:val="none" w:sz="0" w:space="0" w:color="auto"/>
        <w:bottom w:val="none" w:sz="0" w:space="0" w:color="auto"/>
        <w:right w:val="none" w:sz="0" w:space="0" w:color="auto"/>
      </w:divBdr>
    </w:div>
    <w:div w:id="645819914">
      <w:bodyDiv w:val="1"/>
      <w:marLeft w:val="0"/>
      <w:marRight w:val="0"/>
      <w:marTop w:val="0"/>
      <w:marBottom w:val="0"/>
      <w:divBdr>
        <w:top w:val="none" w:sz="0" w:space="0" w:color="auto"/>
        <w:left w:val="none" w:sz="0" w:space="0" w:color="auto"/>
        <w:bottom w:val="none" w:sz="0" w:space="0" w:color="auto"/>
        <w:right w:val="none" w:sz="0" w:space="0" w:color="auto"/>
      </w:divBdr>
    </w:div>
    <w:div w:id="645935470">
      <w:bodyDiv w:val="1"/>
      <w:marLeft w:val="0"/>
      <w:marRight w:val="0"/>
      <w:marTop w:val="0"/>
      <w:marBottom w:val="0"/>
      <w:divBdr>
        <w:top w:val="none" w:sz="0" w:space="0" w:color="auto"/>
        <w:left w:val="none" w:sz="0" w:space="0" w:color="auto"/>
        <w:bottom w:val="none" w:sz="0" w:space="0" w:color="auto"/>
        <w:right w:val="none" w:sz="0" w:space="0" w:color="auto"/>
      </w:divBdr>
    </w:div>
    <w:div w:id="646083343">
      <w:bodyDiv w:val="1"/>
      <w:marLeft w:val="0"/>
      <w:marRight w:val="0"/>
      <w:marTop w:val="0"/>
      <w:marBottom w:val="0"/>
      <w:divBdr>
        <w:top w:val="none" w:sz="0" w:space="0" w:color="auto"/>
        <w:left w:val="none" w:sz="0" w:space="0" w:color="auto"/>
        <w:bottom w:val="none" w:sz="0" w:space="0" w:color="auto"/>
        <w:right w:val="none" w:sz="0" w:space="0" w:color="auto"/>
      </w:divBdr>
    </w:div>
    <w:div w:id="646128435">
      <w:bodyDiv w:val="1"/>
      <w:marLeft w:val="0"/>
      <w:marRight w:val="0"/>
      <w:marTop w:val="0"/>
      <w:marBottom w:val="0"/>
      <w:divBdr>
        <w:top w:val="none" w:sz="0" w:space="0" w:color="auto"/>
        <w:left w:val="none" w:sz="0" w:space="0" w:color="auto"/>
        <w:bottom w:val="none" w:sz="0" w:space="0" w:color="auto"/>
        <w:right w:val="none" w:sz="0" w:space="0" w:color="auto"/>
      </w:divBdr>
    </w:div>
    <w:div w:id="646280575">
      <w:bodyDiv w:val="1"/>
      <w:marLeft w:val="0"/>
      <w:marRight w:val="0"/>
      <w:marTop w:val="0"/>
      <w:marBottom w:val="0"/>
      <w:divBdr>
        <w:top w:val="none" w:sz="0" w:space="0" w:color="auto"/>
        <w:left w:val="none" w:sz="0" w:space="0" w:color="auto"/>
        <w:bottom w:val="none" w:sz="0" w:space="0" w:color="auto"/>
        <w:right w:val="none" w:sz="0" w:space="0" w:color="auto"/>
      </w:divBdr>
    </w:div>
    <w:div w:id="646282248">
      <w:bodyDiv w:val="1"/>
      <w:marLeft w:val="0"/>
      <w:marRight w:val="0"/>
      <w:marTop w:val="0"/>
      <w:marBottom w:val="0"/>
      <w:divBdr>
        <w:top w:val="none" w:sz="0" w:space="0" w:color="auto"/>
        <w:left w:val="none" w:sz="0" w:space="0" w:color="auto"/>
        <w:bottom w:val="none" w:sz="0" w:space="0" w:color="auto"/>
        <w:right w:val="none" w:sz="0" w:space="0" w:color="auto"/>
      </w:divBdr>
    </w:div>
    <w:div w:id="646320868">
      <w:bodyDiv w:val="1"/>
      <w:marLeft w:val="0"/>
      <w:marRight w:val="0"/>
      <w:marTop w:val="0"/>
      <w:marBottom w:val="0"/>
      <w:divBdr>
        <w:top w:val="none" w:sz="0" w:space="0" w:color="auto"/>
        <w:left w:val="none" w:sz="0" w:space="0" w:color="auto"/>
        <w:bottom w:val="none" w:sz="0" w:space="0" w:color="auto"/>
        <w:right w:val="none" w:sz="0" w:space="0" w:color="auto"/>
      </w:divBdr>
    </w:div>
    <w:div w:id="646513047">
      <w:bodyDiv w:val="1"/>
      <w:marLeft w:val="0"/>
      <w:marRight w:val="0"/>
      <w:marTop w:val="0"/>
      <w:marBottom w:val="0"/>
      <w:divBdr>
        <w:top w:val="none" w:sz="0" w:space="0" w:color="auto"/>
        <w:left w:val="none" w:sz="0" w:space="0" w:color="auto"/>
        <w:bottom w:val="none" w:sz="0" w:space="0" w:color="auto"/>
        <w:right w:val="none" w:sz="0" w:space="0" w:color="auto"/>
      </w:divBdr>
    </w:div>
    <w:div w:id="646663554">
      <w:bodyDiv w:val="1"/>
      <w:marLeft w:val="0"/>
      <w:marRight w:val="0"/>
      <w:marTop w:val="0"/>
      <w:marBottom w:val="0"/>
      <w:divBdr>
        <w:top w:val="none" w:sz="0" w:space="0" w:color="auto"/>
        <w:left w:val="none" w:sz="0" w:space="0" w:color="auto"/>
        <w:bottom w:val="none" w:sz="0" w:space="0" w:color="auto"/>
        <w:right w:val="none" w:sz="0" w:space="0" w:color="auto"/>
      </w:divBdr>
    </w:div>
    <w:div w:id="646738646">
      <w:bodyDiv w:val="1"/>
      <w:marLeft w:val="0"/>
      <w:marRight w:val="0"/>
      <w:marTop w:val="0"/>
      <w:marBottom w:val="0"/>
      <w:divBdr>
        <w:top w:val="none" w:sz="0" w:space="0" w:color="auto"/>
        <w:left w:val="none" w:sz="0" w:space="0" w:color="auto"/>
        <w:bottom w:val="none" w:sz="0" w:space="0" w:color="auto"/>
        <w:right w:val="none" w:sz="0" w:space="0" w:color="auto"/>
      </w:divBdr>
    </w:div>
    <w:div w:id="647049658">
      <w:bodyDiv w:val="1"/>
      <w:marLeft w:val="0"/>
      <w:marRight w:val="0"/>
      <w:marTop w:val="0"/>
      <w:marBottom w:val="0"/>
      <w:divBdr>
        <w:top w:val="none" w:sz="0" w:space="0" w:color="auto"/>
        <w:left w:val="none" w:sz="0" w:space="0" w:color="auto"/>
        <w:bottom w:val="none" w:sz="0" w:space="0" w:color="auto"/>
        <w:right w:val="none" w:sz="0" w:space="0" w:color="auto"/>
      </w:divBdr>
    </w:div>
    <w:div w:id="647175462">
      <w:bodyDiv w:val="1"/>
      <w:marLeft w:val="0"/>
      <w:marRight w:val="0"/>
      <w:marTop w:val="0"/>
      <w:marBottom w:val="0"/>
      <w:divBdr>
        <w:top w:val="none" w:sz="0" w:space="0" w:color="auto"/>
        <w:left w:val="none" w:sz="0" w:space="0" w:color="auto"/>
        <w:bottom w:val="none" w:sz="0" w:space="0" w:color="auto"/>
        <w:right w:val="none" w:sz="0" w:space="0" w:color="auto"/>
      </w:divBdr>
    </w:div>
    <w:div w:id="647244396">
      <w:bodyDiv w:val="1"/>
      <w:marLeft w:val="0"/>
      <w:marRight w:val="0"/>
      <w:marTop w:val="0"/>
      <w:marBottom w:val="0"/>
      <w:divBdr>
        <w:top w:val="none" w:sz="0" w:space="0" w:color="auto"/>
        <w:left w:val="none" w:sz="0" w:space="0" w:color="auto"/>
        <w:bottom w:val="none" w:sz="0" w:space="0" w:color="auto"/>
        <w:right w:val="none" w:sz="0" w:space="0" w:color="auto"/>
      </w:divBdr>
    </w:div>
    <w:div w:id="647593772">
      <w:bodyDiv w:val="1"/>
      <w:marLeft w:val="0"/>
      <w:marRight w:val="0"/>
      <w:marTop w:val="0"/>
      <w:marBottom w:val="0"/>
      <w:divBdr>
        <w:top w:val="none" w:sz="0" w:space="0" w:color="auto"/>
        <w:left w:val="none" w:sz="0" w:space="0" w:color="auto"/>
        <w:bottom w:val="none" w:sz="0" w:space="0" w:color="auto"/>
        <w:right w:val="none" w:sz="0" w:space="0" w:color="auto"/>
      </w:divBdr>
    </w:div>
    <w:div w:id="647631478">
      <w:bodyDiv w:val="1"/>
      <w:marLeft w:val="0"/>
      <w:marRight w:val="0"/>
      <w:marTop w:val="0"/>
      <w:marBottom w:val="0"/>
      <w:divBdr>
        <w:top w:val="none" w:sz="0" w:space="0" w:color="auto"/>
        <w:left w:val="none" w:sz="0" w:space="0" w:color="auto"/>
        <w:bottom w:val="none" w:sz="0" w:space="0" w:color="auto"/>
        <w:right w:val="none" w:sz="0" w:space="0" w:color="auto"/>
      </w:divBdr>
    </w:div>
    <w:div w:id="647637627">
      <w:bodyDiv w:val="1"/>
      <w:marLeft w:val="0"/>
      <w:marRight w:val="0"/>
      <w:marTop w:val="0"/>
      <w:marBottom w:val="0"/>
      <w:divBdr>
        <w:top w:val="none" w:sz="0" w:space="0" w:color="auto"/>
        <w:left w:val="none" w:sz="0" w:space="0" w:color="auto"/>
        <w:bottom w:val="none" w:sz="0" w:space="0" w:color="auto"/>
        <w:right w:val="none" w:sz="0" w:space="0" w:color="auto"/>
      </w:divBdr>
    </w:div>
    <w:div w:id="647704692">
      <w:bodyDiv w:val="1"/>
      <w:marLeft w:val="0"/>
      <w:marRight w:val="0"/>
      <w:marTop w:val="0"/>
      <w:marBottom w:val="0"/>
      <w:divBdr>
        <w:top w:val="none" w:sz="0" w:space="0" w:color="auto"/>
        <w:left w:val="none" w:sz="0" w:space="0" w:color="auto"/>
        <w:bottom w:val="none" w:sz="0" w:space="0" w:color="auto"/>
        <w:right w:val="none" w:sz="0" w:space="0" w:color="auto"/>
      </w:divBdr>
    </w:div>
    <w:div w:id="647707603">
      <w:bodyDiv w:val="1"/>
      <w:marLeft w:val="0"/>
      <w:marRight w:val="0"/>
      <w:marTop w:val="0"/>
      <w:marBottom w:val="0"/>
      <w:divBdr>
        <w:top w:val="none" w:sz="0" w:space="0" w:color="auto"/>
        <w:left w:val="none" w:sz="0" w:space="0" w:color="auto"/>
        <w:bottom w:val="none" w:sz="0" w:space="0" w:color="auto"/>
        <w:right w:val="none" w:sz="0" w:space="0" w:color="auto"/>
      </w:divBdr>
    </w:div>
    <w:div w:id="647780960">
      <w:bodyDiv w:val="1"/>
      <w:marLeft w:val="0"/>
      <w:marRight w:val="0"/>
      <w:marTop w:val="0"/>
      <w:marBottom w:val="0"/>
      <w:divBdr>
        <w:top w:val="none" w:sz="0" w:space="0" w:color="auto"/>
        <w:left w:val="none" w:sz="0" w:space="0" w:color="auto"/>
        <w:bottom w:val="none" w:sz="0" w:space="0" w:color="auto"/>
        <w:right w:val="none" w:sz="0" w:space="0" w:color="auto"/>
      </w:divBdr>
    </w:div>
    <w:div w:id="647782605">
      <w:bodyDiv w:val="1"/>
      <w:marLeft w:val="0"/>
      <w:marRight w:val="0"/>
      <w:marTop w:val="0"/>
      <w:marBottom w:val="0"/>
      <w:divBdr>
        <w:top w:val="none" w:sz="0" w:space="0" w:color="auto"/>
        <w:left w:val="none" w:sz="0" w:space="0" w:color="auto"/>
        <w:bottom w:val="none" w:sz="0" w:space="0" w:color="auto"/>
        <w:right w:val="none" w:sz="0" w:space="0" w:color="auto"/>
      </w:divBdr>
    </w:div>
    <w:div w:id="647786629">
      <w:bodyDiv w:val="1"/>
      <w:marLeft w:val="0"/>
      <w:marRight w:val="0"/>
      <w:marTop w:val="0"/>
      <w:marBottom w:val="0"/>
      <w:divBdr>
        <w:top w:val="none" w:sz="0" w:space="0" w:color="auto"/>
        <w:left w:val="none" w:sz="0" w:space="0" w:color="auto"/>
        <w:bottom w:val="none" w:sz="0" w:space="0" w:color="auto"/>
        <w:right w:val="none" w:sz="0" w:space="0" w:color="auto"/>
      </w:divBdr>
    </w:div>
    <w:div w:id="647829286">
      <w:bodyDiv w:val="1"/>
      <w:marLeft w:val="0"/>
      <w:marRight w:val="0"/>
      <w:marTop w:val="0"/>
      <w:marBottom w:val="0"/>
      <w:divBdr>
        <w:top w:val="none" w:sz="0" w:space="0" w:color="auto"/>
        <w:left w:val="none" w:sz="0" w:space="0" w:color="auto"/>
        <w:bottom w:val="none" w:sz="0" w:space="0" w:color="auto"/>
        <w:right w:val="none" w:sz="0" w:space="0" w:color="auto"/>
      </w:divBdr>
    </w:div>
    <w:div w:id="647831699">
      <w:bodyDiv w:val="1"/>
      <w:marLeft w:val="0"/>
      <w:marRight w:val="0"/>
      <w:marTop w:val="0"/>
      <w:marBottom w:val="0"/>
      <w:divBdr>
        <w:top w:val="none" w:sz="0" w:space="0" w:color="auto"/>
        <w:left w:val="none" w:sz="0" w:space="0" w:color="auto"/>
        <w:bottom w:val="none" w:sz="0" w:space="0" w:color="auto"/>
        <w:right w:val="none" w:sz="0" w:space="0" w:color="auto"/>
      </w:divBdr>
    </w:div>
    <w:div w:id="647897815">
      <w:bodyDiv w:val="1"/>
      <w:marLeft w:val="0"/>
      <w:marRight w:val="0"/>
      <w:marTop w:val="0"/>
      <w:marBottom w:val="0"/>
      <w:divBdr>
        <w:top w:val="none" w:sz="0" w:space="0" w:color="auto"/>
        <w:left w:val="none" w:sz="0" w:space="0" w:color="auto"/>
        <w:bottom w:val="none" w:sz="0" w:space="0" w:color="auto"/>
        <w:right w:val="none" w:sz="0" w:space="0" w:color="auto"/>
      </w:divBdr>
    </w:div>
    <w:div w:id="647907344">
      <w:bodyDiv w:val="1"/>
      <w:marLeft w:val="0"/>
      <w:marRight w:val="0"/>
      <w:marTop w:val="0"/>
      <w:marBottom w:val="0"/>
      <w:divBdr>
        <w:top w:val="none" w:sz="0" w:space="0" w:color="auto"/>
        <w:left w:val="none" w:sz="0" w:space="0" w:color="auto"/>
        <w:bottom w:val="none" w:sz="0" w:space="0" w:color="auto"/>
        <w:right w:val="none" w:sz="0" w:space="0" w:color="auto"/>
      </w:divBdr>
    </w:div>
    <w:div w:id="647981320">
      <w:bodyDiv w:val="1"/>
      <w:marLeft w:val="0"/>
      <w:marRight w:val="0"/>
      <w:marTop w:val="0"/>
      <w:marBottom w:val="0"/>
      <w:divBdr>
        <w:top w:val="none" w:sz="0" w:space="0" w:color="auto"/>
        <w:left w:val="none" w:sz="0" w:space="0" w:color="auto"/>
        <w:bottom w:val="none" w:sz="0" w:space="0" w:color="auto"/>
        <w:right w:val="none" w:sz="0" w:space="0" w:color="auto"/>
      </w:divBdr>
    </w:div>
    <w:div w:id="648022836">
      <w:bodyDiv w:val="1"/>
      <w:marLeft w:val="0"/>
      <w:marRight w:val="0"/>
      <w:marTop w:val="0"/>
      <w:marBottom w:val="0"/>
      <w:divBdr>
        <w:top w:val="none" w:sz="0" w:space="0" w:color="auto"/>
        <w:left w:val="none" w:sz="0" w:space="0" w:color="auto"/>
        <w:bottom w:val="none" w:sz="0" w:space="0" w:color="auto"/>
        <w:right w:val="none" w:sz="0" w:space="0" w:color="auto"/>
      </w:divBdr>
    </w:div>
    <w:div w:id="648050814">
      <w:bodyDiv w:val="1"/>
      <w:marLeft w:val="0"/>
      <w:marRight w:val="0"/>
      <w:marTop w:val="0"/>
      <w:marBottom w:val="0"/>
      <w:divBdr>
        <w:top w:val="none" w:sz="0" w:space="0" w:color="auto"/>
        <w:left w:val="none" w:sz="0" w:space="0" w:color="auto"/>
        <w:bottom w:val="none" w:sz="0" w:space="0" w:color="auto"/>
        <w:right w:val="none" w:sz="0" w:space="0" w:color="auto"/>
      </w:divBdr>
    </w:div>
    <w:div w:id="648052445">
      <w:bodyDiv w:val="1"/>
      <w:marLeft w:val="0"/>
      <w:marRight w:val="0"/>
      <w:marTop w:val="0"/>
      <w:marBottom w:val="0"/>
      <w:divBdr>
        <w:top w:val="none" w:sz="0" w:space="0" w:color="auto"/>
        <w:left w:val="none" w:sz="0" w:space="0" w:color="auto"/>
        <w:bottom w:val="none" w:sz="0" w:space="0" w:color="auto"/>
        <w:right w:val="none" w:sz="0" w:space="0" w:color="auto"/>
      </w:divBdr>
    </w:div>
    <w:div w:id="648287726">
      <w:bodyDiv w:val="1"/>
      <w:marLeft w:val="0"/>
      <w:marRight w:val="0"/>
      <w:marTop w:val="0"/>
      <w:marBottom w:val="0"/>
      <w:divBdr>
        <w:top w:val="none" w:sz="0" w:space="0" w:color="auto"/>
        <w:left w:val="none" w:sz="0" w:space="0" w:color="auto"/>
        <w:bottom w:val="none" w:sz="0" w:space="0" w:color="auto"/>
        <w:right w:val="none" w:sz="0" w:space="0" w:color="auto"/>
      </w:divBdr>
    </w:div>
    <w:div w:id="648289457">
      <w:bodyDiv w:val="1"/>
      <w:marLeft w:val="0"/>
      <w:marRight w:val="0"/>
      <w:marTop w:val="0"/>
      <w:marBottom w:val="0"/>
      <w:divBdr>
        <w:top w:val="none" w:sz="0" w:space="0" w:color="auto"/>
        <w:left w:val="none" w:sz="0" w:space="0" w:color="auto"/>
        <w:bottom w:val="none" w:sz="0" w:space="0" w:color="auto"/>
        <w:right w:val="none" w:sz="0" w:space="0" w:color="auto"/>
      </w:divBdr>
    </w:div>
    <w:div w:id="648368445">
      <w:bodyDiv w:val="1"/>
      <w:marLeft w:val="0"/>
      <w:marRight w:val="0"/>
      <w:marTop w:val="0"/>
      <w:marBottom w:val="0"/>
      <w:divBdr>
        <w:top w:val="none" w:sz="0" w:space="0" w:color="auto"/>
        <w:left w:val="none" w:sz="0" w:space="0" w:color="auto"/>
        <w:bottom w:val="none" w:sz="0" w:space="0" w:color="auto"/>
        <w:right w:val="none" w:sz="0" w:space="0" w:color="auto"/>
      </w:divBdr>
    </w:div>
    <w:div w:id="648440272">
      <w:bodyDiv w:val="1"/>
      <w:marLeft w:val="0"/>
      <w:marRight w:val="0"/>
      <w:marTop w:val="0"/>
      <w:marBottom w:val="0"/>
      <w:divBdr>
        <w:top w:val="none" w:sz="0" w:space="0" w:color="auto"/>
        <w:left w:val="none" w:sz="0" w:space="0" w:color="auto"/>
        <w:bottom w:val="none" w:sz="0" w:space="0" w:color="auto"/>
        <w:right w:val="none" w:sz="0" w:space="0" w:color="auto"/>
      </w:divBdr>
    </w:div>
    <w:div w:id="648440770">
      <w:bodyDiv w:val="1"/>
      <w:marLeft w:val="0"/>
      <w:marRight w:val="0"/>
      <w:marTop w:val="0"/>
      <w:marBottom w:val="0"/>
      <w:divBdr>
        <w:top w:val="none" w:sz="0" w:space="0" w:color="auto"/>
        <w:left w:val="none" w:sz="0" w:space="0" w:color="auto"/>
        <w:bottom w:val="none" w:sz="0" w:space="0" w:color="auto"/>
        <w:right w:val="none" w:sz="0" w:space="0" w:color="auto"/>
      </w:divBdr>
    </w:div>
    <w:div w:id="648480503">
      <w:bodyDiv w:val="1"/>
      <w:marLeft w:val="0"/>
      <w:marRight w:val="0"/>
      <w:marTop w:val="0"/>
      <w:marBottom w:val="0"/>
      <w:divBdr>
        <w:top w:val="none" w:sz="0" w:space="0" w:color="auto"/>
        <w:left w:val="none" w:sz="0" w:space="0" w:color="auto"/>
        <w:bottom w:val="none" w:sz="0" w:space="0" w:color="auto"/>
        <w:right w:val="none" w:sz="0" w:space="0" w:color="auto"/>
      </w:divBdr>
    </w:div>
    <w:div w:id="648485796">
      <w:bodyDiv w:val="1"/>
      <w:marLeft w:val="0"/>
      <w:marRight w:val="0"/>
      <w:marTop w:val="0"/>
      <w:marBottom w:val="0"/>
      <w:divBdr>
        <w:top w:val="none" w:sz="0" w:space="0" w:color="auto"/>
        <w:left w:val="none" w:sz="0" w:space="0" w:color="auto"/>
        <w:bottom w:val="none" w:sz="0" w:space="0" w:color="auto"/>
        <w:right w:val="none" w:sz="0" w:space="0" w:color="auto"/>
      </w:divBdr>
    </w:div>
    <w:div w:id="648561600">
      <w:bodyDiv w:val="1"/>
      <w:marLeft w:val="0"/>
      <w:marRight w:val="0"/>
      <w:marTop w:val="0"/>
      <w:marBottom w:val="0"/>
      <w:divBdr>
        <w:top w:val="none" w:sz="0" w:space="0" w:color="auto"/>
        <w:left w:val="none" w:sz="0" w:space="0" w:color="auto"/>
        <w:bottom w:val="none" w:sz="0" w:space="0" w:color="auto"/>
        <w:right w:val="none" w:sz="0" w:space="0" w:color="auto"/>
      </w:divBdr>
    </w:div>
    <w:div w:id="648676536">
      <w:bodyDiv w:val="1"/>
      <w:marLeft w:val="0"/>
      <w:marRight w:val="0"/>
      <w:marTop w:val="0"/>
      <w:marBottom w:val="0"/>
      <w:divBdr>
        <w:top w:val="none" w:sz="0" w:space="0" w:color="auto"/>
        <w:left w:val="none" w:sz="0" w:space="0" w:color="auto"/>
        <w:bottom w:val="none" w:sz="0" w:space="0" w:color="auto"/>
        <w:right w:val="none" w:sz="0" w:space="0" w:color="auto"/>
      </w:divBdr>
    </w:div>
    <w:div w:id="648752428">
      <w:bodyDiv w:val="1"/>
      <w:marLeft w:val="0"/>
      <w:marRight w:val="0"/>
      <w:marTop w:val="0"/>
      <w:marBottom w:val="0"/>
      <w:divBdr>
        <w:top w:val="none" w:sz="0" w:space="0" w:color="auto"/>
        <w:left w:val="none" w:sz="0" w:space="0" w:color="auto"/>
        <w:bottom w:val="none" w:sz="0" w:space="0" w:color="auto"/>
        <w:right w:val="none" w:sz="0" w:space="0" w:color="auto"/>
      </w:divBdr>
    </w:div>
    <w:div w:id="648899366">
      <w:bodyDiv w:val="1"/>
      <w:marLeft w:val="0"/>
      <w:marRight w:val="0"/>
      <w:marTop w:val="0"/>
      <w:marBottom w:val="0"/>
      <w:divBdr>
        <w:top w:val="none" w:sz="0" w:space="0" w:color="auto"/>
        <w:left w:val="none" w:sz="0" w:space="0" w:color="auto"/>
        <w:bottom w:val="none" w:sz="0" w:space="0" w:color="auto"/>
        <w:right w:val="none" w:sz="0" w:space="0" w:color="auto"/>
      </w:divBdr>
    </w:div>
    <w:div w:id="648901754">
      <w:bodyDiv w:val="1"/>
      <w:marLeft w:val="0"/>
      <w:marRight w:val="0"/>
      <w:marTop w:val="0"/>
      <w:marBottom w:val="0"/>
      <w:divBdr>
        <w:top w:val="none" w:sz="0" w:space="0" w:color="auto"/>
        <w:left w:val="none" w:sz="0" w:space="0" w:color="auto"/>
        <w:bottom w:val="none" w:sz="0" w:space="0" w:color="auto"/>
        <w:right w:val="none" w:sz="0" w:space="0" w:color="auto"/>
      </w:divBdr>
    </w:div>
    <w:div w:id="649136771">
      <w:bodyDiv w:val="1"/>
      <w:marLeft w:val="0"/>
      <w:marRight w:val="0"/>
      <w:marTop w:val="0"/>
      <w:marBottom w:val="0"/>
      <w:divBdr>
        <w:top w:val="none" w:sz="0" w:space="0" w:color="auto"/>
        <w:left w:val="none" w:sz="0" w:space="0" w:color="auto"/>
        <w:bottom w:val="none" w:sz="0" w:space="0" w:color="auto"/>
        <w:right w:val="none" w:sz="0" w:space="0" w:color="auto"/>
      </w:divBdr>
    </w:div>
    <w:div w:id="649217043">
      <w:bodyDiv w:val="1"/>
      <w:marLeft w:val="0"/>
      <w:marRight w:val="0"/>
      <w:marTop w:val="0"/>
      <w:marBottom w:val="0"/>
      <w:divBdr>
        <w:top w:val="none" w:sz="0" w:space="0" w:color="auto"/>
        <w:left w:val="none" w:sz="0" w:space="0" w:color="auto"/>
        <w:bottom w:val="none" w:sz="0" w:space="0" w:color="auto"/>
        <w:right w:val="none" w:sz="0" w:space="0" w:color="auto"/>
      </w:divBdr>
    </w:div>
    <w:div w:id="649289533">
      <w:bodyDiv w:val="1"/>
      <w:marLeft w:val="0"/>
      <w:marRight w:val="0"/>
      <w:marTop w:val="0"/>
      <w:marBottom w:val="0"/>
      <w:divBdr>
        <w:top w:val="none" w:sz="0" w:space="0" w:color="auto"/>
        <w:left w:val="none" w:sz="0" w:space="0" w:color="auto"/>
        <w:bottom w:val="none" w:sz="0" w:space="0" w:color="auto"/>
        <w:right w:val="none" w:sz="0" w:space="0" w:color="auto"/>
      </w:divBdr>
    </w:div>
    <w:div w:id="649403712">
      <w:bodyDiv w:val="1"/>
      <w:marLeft w:val="0"/>
      <w:marRight w:val="0"/>
      <w:marTop w:val="0"/>
      <w:marBottom w:val="0"/>
      <w:divBdr>
        <w:top w:val="none" w:sz="0" w:space="0" w:color="auto"/>
        <w:left w:val="none" w:sz="0" w:space="0" w:color="auto"/>
        <w:bottom w:val="none" w:sz="0" w:space="0" w:color="auto"/>
        <w:right w:val="none" w:sz="0" w:space="0" w:color="auto"/>
      </w:divBdr>
    </w:div>
    <w:div w:id="649409667">
      <w:bodyDiv w:val="1"/>
      <w:marLeft w:val="0"/>
      <w:marRight w:val="0"/>
      <w:marTop w:val="0"/>
      <w:marBottom w:val="0"/>
      <w:divBdr>
        <w:top w:val="none" w:sz="0" w:space="0" w:color="auto"/>
        <w:left w:val="none" w:sz="0" w:space="0" w:color="auto"/>
        <w:bottom w:val="none" w:sz="0" w:space="0" w:color="auto"/>
        <w:right w:val="none" w:sz="0" w:space="0" w:color="auto"/>
      </w:divBdr>
    </w:div>
    <w:div w:id="649486117">
      <w:bodyDiv w:val="1"/>
      <w:marLeft w:val="0"/>
      <w:marRight w:val="0"/>
      <w:marTop w:val="0"/>
      <w:marBottom w:val="0"/>
      <w:divBdr>
        <w:top w:val="none" w:sz="0" w:space="0" w:color="auto"/>
        <w:left w:val="none" w:sz="0" w:space="0" w:color="auto"/>
        <w:bottom w:val="none" w:sz="0" w:space="0" w:color="auto"/>
        <w:right w:val="none" w:sz="0" w:space="0" w:color="auto"/>
      </w:divBdr>
    </w:div>
    <w:div w:id="649559127">
      <w:bodyDiv w:val="1"/>
      <w:marLeft w:val="0"/>
      <w:marRight w:val="0"/>
      <w:marTop w:val="0"/>
      <w:marBottom w:val="0"/>
      <w:divBdr>
        <w:top w:val="none" w:sz="0" w:space="0" w:color="auto"/>
        <w:left w:val="none" w:sz="0" w:space="0" w:color="auto"/>
        <w:bottom w:val="none" w:sz="0" w:space="0" w:color="auto"/>
        <w:right w:val="none" w:sz="0" w:space="0" w:color="auto"/>
      </w:divBdr>
    </w:div>
    <w:div w:id="649796694">
      <w:bodyDiv w:val="1"/>
      <w:marLeft w:val="0"/>
      <w:marRight w:val="0"/>
      <w:marTop w:val="0"/>
      <w:marBottom w:val="0"/>
      <w:divBdr>
        <w:top w:val="none" w:sz="0" w:space="0" w:color="auto"/>
        <w:left w:val="none" w:sz="0" w:space="0" w:color="auto"/>
        <w:bottom w:val="none" w:sz="0" w:space="0" w:color="auto"/>
        <w:right w:val="none" w:sz="0" w:space="0" w:color="auto"/>
      </w:divBdr>
    </w:div>
    <w:div w:id="649943969">
      <w:bodyDiv w:val="1"/>
      <w:marLeft w:val="0"/>
      <w:marRight w:val="0"/>
      <w:marTop w:val="0"/>
      <w:marBottom w:val="0"/>
      <w:divBdr>
        <w:top w:val="none" w:sz="0" w:space="0" w:color="auto"/>
        <w:left w:val="none" w:sz="0" w:space="0" w:color="auto"/>
        <w:bottom w:val="none" w:sz="0" w:space="0" w:color="auto"/>
        <w:right w:val="none" w:sz="0" w:space="0" w:color="auto"/>
      </w:divBdr>
    </w:div>
    <w:div w:id="650015534">
      <w:bodyDiv w:val="1"/>
      <w:marLeft w:val="0"/>
      <w:marRight w:val="0"/>
      <w:marTop w:val="0"/>
      <w:marBottom w:val="0"/>
      <w:divBdr>
        <w:top w:val="none" w:sz="0" w:space="0" w:color="auto"/>
        <w:left w:val="none" w:sz="0" w:space="0" w:color="auto"/>
        <w:bottom w:val="none" w:sz="0" w:space="0" w:color="auto"/>
        <w:right w:val="none" w:sz="0" w:space="0" w:color="auto"/>
      </w:divBdr>
    </w:div>
    <w:div w:id="650132382">
      <w:bodyDiv w:val="1"/>
      <w:marLeft w:val="0"/>
      <w:marRight w:val="0"/>
      <w:marTop w:val="0"/>
      <w:marBottom w:val="0"/>
      <w:divBdr>
        <w:top w:val="none" w:sz="0" w:space="0" w:color="auto"/>
        <w:left w:val="none" w:sz="0" w:space="0" w:color="auto"/>
        <w:bottom w:val="none" w:sz="0" w:space="0" w:color="auto"/>
        <w:right w:val="none" w:sz="0" w:space="0" w:color="auto"/>
      </w:divBdr>
    </w:div>
    <w:div w:id="650139917">
      <w:bodyDiv w:val="1"/>
      <w:marLeft w:val="0"/>
      <w:marRight w:val="0"/>
      <w:marTop w:val="0"/>
      <w:marBottom w:val="0"/>
      <w:divBdr>
        <w:top w:val="none" w:sz="0" w:space="0" w:color="auto"/>
        <w:left w:val="none" w:sz="0" w:space="0" w:color="auto"/>
        <w:bottom w:val="none" w:sz="0" w:space="0" w:color="auto"/>
        <w:right w:val="none" w:sz="0" w:space="0" w:color="auto"/>
      </w:divBdr>
    </w:div>
    <w:div w:id="650334440">
      <w:bodyDiv w:val="1"/>
      <w:marLeft w:val="0"/>
      <w:marRight w:val="0"/>
      <w:marTop w:val="0"/>
      <w:marBottom w:val="0"/>
      <w:divBdr>
        <w:top w:val="none" w:sz="0" w:space="0" w:color="auto"/>
        <w:left w:val="none" w:sz="0" w:space="0" w:color="auto"/>
        <w:bottom w:val="none" w:sz="0" w:space="0" w:color="auto"/>
        <w:right w:val="none" w:sz="0" w:space="0" w:color="auto"/>
      </w:divBdr>
    </w:div>
    <w:div w:id="650404929">
      <w:bodyDiv w:val="1"/>
      <w:marLeft w:val="0"/>
      <w:marRight w:val="0"/>
      <w:marTop w:val="0"/>
      <w:marBottom w:val="0"/>
      <w:divBdr>
        <w:top w:val="none" w:sz="0" w:space="0" w:color="auto"/>
        <w:left w:val="none" w:sz="0" w:space="0" w:color="auto"/>
        <w:bottom w:val="none" w:sz="0" w:space="0" w:color="auto"/>
        <w:right w:val="none" w:sz="0" w:space="0" w:color="auto"/>
      </w:divBdr>
    </w:div>
    <w:div w:id="650476473">
      <w:bodyDiv w:val="1"/>
      <w:marLeft w:val="0"/>
      <w:marRight w:val="0"/>
      <w:marTop w:val="0"/>
      <w:marBottom w:val="0"/>
      <w:divBdr>
        <w:top w:val="none" w:sz="0" w:space="0" w:color="auto"/>
        <w:left w:val="none" w:sz="0" w:space="0" w:color="auto"/>
        <w:bottom w:val="none" w:sz="0" w:space="0" w:color="auto"/>
        <w:right w:val="none" w:sz="0" w:space="0" w:color="auto"/>
      </w:divBdr>
    </w:div>
    <w:div w:id="650715484">
      <w:bodyDiv w:val="1"/>
      <w:marLeft w:val="0"/>
      <w:marRight w:val="0"/>
      <w:marTop w:val="0"/>
      <w:marBottom w:val="0"/>
      <w:divBdr>
        <w:top w:val="none" w:sz="0" w:space="0" w:color="auto"/>
        <w:left w:val="none" w:sz="0" w:space="0" w:color="auto"/>
        <w:bottom w:val="none" w:sz="0" w:space="0" w:color="auto"/>
        <w:right w:val="none" w:sz="0" w:space="0" w:color="auto"/>
      </w:divBdr>
    </w:div>
    <w:div w:id="650788556">
      <w:bodyDiv w:val="1"/>
      <w:marLeft w:val="0"/>
      <w:marRight w:val="0"/>
      <w:marTop w:val="0"/>
      <w:marBottom w:val="0"/>
      <w:divBdr>
        <w:top w:val="none" w:sz="0" w:space="0" w:color="auto"/>
        <w:left w:val="none" w:sz="0" w:space="0" w:color="auto"/>
        <w:bottom w:val="none" w:sz="0" w:space="0" w:color="auto"/>
        <w:right w:val="none" w:sz="0" w:space="0" w:color="auto"/>
      </w:divBdr>
    </w:div>
    <w:div w:id="650988911">
      <w:bodyDiv w:val="1"/>
      <w:marLeft w:val="0"/>
      <w:marRight w:val="0"/>
      <w:marTop w:val="0"/>
      <w:marBottom w:val="0"/>
      <w:divBdr>
        <w:top w:val="none" w:sz="0" w:space="0" w:color="auto"/>
        <w:left w:val="none" w:sz="0" w:space="0" w:color="auto"/>
        <w:bottom w:val="none" w:sz="0" w:space="0" w:color="auto"/>
        <w:right w:val="none" w:sz="0" w:space="0" w:color="auto"/>
      </w:divBdr>
    </w:div>
    <w:div w:id="651180155">
      <w:bodyDiv w:val="1"/>
      <w:marLeft w:val="0"/>
      <w:marRight w:val="0"/>
      <w:marTop w:val="0"/>
      <w:marBottom w:val="0"/>
      <w:divBdr>
        <w:top w:val="none" w:sz="0" w:space="0" w:color="auto"/>
        <w:left w:val="none" w:sz="0" w:space="0" w:color="auto"/>
        <w:bottom w:val="none" w:sz="0" w:space="0" w:color="auto"/>
        <w:right w:val="none" w:sz="0" w:space="0" w:color="auto"/>
      </w:divBdr>
    </w:div>
    <w:div w:id="651250610">
      <w:bodyDiv w:val="1"/>
      <w:marLeft w:val="0"/>
      <w:marRight w:val="0"/>
      <w:marTop w:val="0"/>
      <w:marBottom w:val="0"/>
      <w:divBdr>
        <w:top w:val="none" w:sz="0" w:space="0" w:color="auto"/>
        <w:left w:val="none" w:sz="0" w:space="0" w:color="auto"/>
        <w:bottom w:val="none" w:sz="0" w:space="0" w:color="auto"/>
        <w:right w:val="none" w:sz="0" w:space="0" w:color="auto"/>
      </w:divBdr>
    </w:div>
    <w:div w:id="651369763">
      <w:bodyDiv w:val="1"/>
      <w:marLeft w:val="0"/>
      <w:marRight w:val="0"/>
      <w:marTop w:val="0"/>
      <w:marBottom w:val="0"/>
      <w:divBdr>
        <w:top w:val="none" w:sz="0" w:space="0" w:color="auto"/>
        <w:left w:val="none" w:sz="0" w:space="0" w:color="auto"/>
        <w:bottom w:val="none" w:sz="0" w:space="0" w:color="auto"/>
        <w:right w:val="none" w:sz="0" w:space="0" w:color="auto"/>
      </w:divBdr>
    </w:div>
    <w:div w:id="651636801">
      <w:bodyDiv w:val="1"/>
      <w:marLeft w:val="0"/>
      <w:marRight w:val="0"/>
      <w:marTop w:val="0"/>
      <w:marBottom w:val="0"/>
      <w:divBdr>
        <w:top w:val="none" w:sz="0" w:space="0" w:color="auto"/>
        <w:left w:val="none" w:sz="0" w:space="0" w:color="auto"/>
        <w:bottom w:val="none" w:sz="0" w:space="0" w:color="auto"/>
        <w:right w:val="none" w:sz="0" w:space="0" w:color="auto"/>
      </w:divBdr>
    </w:div>
    <w:div w:id="651640534">
      <w:bodyDiv w:val="1"/>
      <w:marLeft w:val="0"/>
      <w:marRight w:val="0"/>
      <w:marTop w:val="0"/>
      <w:marBottom w:val="0"/>
      <w:divBdr>
        <w:top w:val="none" w:sz="0" w:space="0" w:color="auto"/>
        <w:left w:val="none" w:sz="0" w:space="0" w:color="auto"/>
        <w:bottom w:val="none" w:sz="0" w:space="0" w:color="auto"/>
        <w:right w:val="none" w:sz="0" w:space="0" w:color="auto"/>
      </w:divBdr>
    </w:div>
    <w:div w:id="651644903">
      <w:bodyDiv w:val="1"/>
      <w:marLeft w:val="0"/>
      <w:marRight w:val="0"/>
      <w:marTop w:val="0"/>
      <w:marBottom w:val="0"/>
      <w:divBdr>
        <w:top w:val="none" w:sz="0" w:space="0" w:color="auto"/>
        <w:left w:val="none" w:sz="0" w:space="0" w:color="auto"/>
        <w:bottom w:val="none" w:sz="0" w:space="0" w:color="auto"/>
        <w:right w:val="none" w:sz="0" w:space="0" w:color="auto"/>
      </w:divBdr>
    </w:div>
    <w:div w:id="651829321">
      <w:bodyDiv w:val="1"/>
      <w:marLeft w:val="0"/>
      <w:marRight w:val="0"/>
      <w:marTop w:val="0"/>
      <w:marBottom w:val="0"/>
      <w:divBdr>
        <w:top w:val="none" w:sz="0" w:space="0" w:color="auto"/>
        <w:left w:val="none" w:sz="0" w:space="0" w:color="auto"/>
        <w:bottom w:val="none" w:sz="0" w:space="0" w:color="auto"/>
        <w:right w:val="none" w:sz="0" w:space="0" w:color="auto"/>
      </w:divBdr>
    </w:div>
    <w:div w:id="651909447">
      <w:bodyDiv w:val="1"/>
      <w:marLeft w:val="0"/>
      <w:marRight w:val="0"/>
      <w:marTop w:val="0"/>
      <w:marBottom w:val="0"/>
      <w:divBdr>
        <w:top w:val="none" w:sz="0" w:space="0" w:color="auto"/>
        <w:left w:val="none" w:sz="0" w:space="0" w:color="auto"/>
        <w:bottom w:val="none" w:sz="0" w:space="0" w:color="auto"/>
        <w:right w:val="none" w:sz="0" w:space="0" w:color="auto"/>
      </w:divBdr>
    </w:div>
    <w:div w:id="651953984">
      <w:bodyDiv w:val="1"/>
      <w:marLeft w:val="0"/>
      <w:marRight w:val="0"/>
      <w:marTop w:val="0"/>
      <w:marBottom w:val="0"/>
      <w:divBdr>
        <w:top w:val="none" w:sz="0" w:space="0" w:color="auto"/>
        <w:left w:val="none" w:sz="0" w:space="0" w:color="auto"/>
        <w:bottom w:val="none" w:sz="0" w:space="0" w:color="auto"/>
        <w:right w:val="none" w:sz="0" w:space="0" w:color="auto"/>
      </w:divBdr>
    </w:div>
    <w:div w:id="651984356">
      <w:bodyDiv w:val="1"/>
      <w:marLeft w:val="0"/>
      <w:marRight w:val="0"/>
      <w:marTop w:val="0"/>
      <w:marBottom w:val="0"/>
      <w:divBdr>
        <w:top w:val="none" w:sz="0" w:space="0" w:color="auto"/>
        <w:left w:val="none" w:sz="0" w:space="0" w:color="auto"/>
        <w:bottom w:val="none" w:sz="0" w:space="0" w:color="auto"/>
        <w:right w:val="none" w:sz="0" w:space="0" w:color="auto"/>
      </w:divBdr>
    </w:div>
    <w:div w:id="652024489">
      <w:bodyDiv w:val="1"/>
      <w:marLeft w:val="0"/>
      <w:marRight w:val="0"/>
      <w:marTop w:val="0"/>
      <w:marBottom w:val="0"/>
      <w:divBdr>
        <w:top w:val="none" w:sz="0" w:space="0" w:color="auto"/>
        <w:left w:val="none" w:sz="0" w:space="0" w:color="auto"/>
        <w:bottom w:val="none" w:sz="0" w:space="0" w:color="auto"/>
        <w:right w:val="none" w:sz="0" w:space="0" w:color="auto"/>
      </w:divBdr>
    </w:div>
    <w:div w:id="652149091">
      <w:bodyDiv w:val="1"/>
      <w:marLeft w:val="0"/>
      <w:marRight w:val="0"/>
      <w:marTop w:val="0"/>
      <w:marBottom w:val="0"/>
      <w:divBdr>
        <w:top w:val="none" w:sz="0" w:space="0" w:color="auto"/>
        <w:left w:val="none" w:sz="0" w:space="0" w:color="auto"/>
        <w:bottom w:val="none" w:sz="0" w:space="0" w:color="auto"/>
        <w:right w:val="none" w:sz="0" w:space="0" w:color="auto"/>
      </w:divBdr>
    </w:div>
    <w:div w:id="652149875">
      <w:bodyDiv w:val="1"/>
      <w:marLeft w:val="0"/>
      <w:marRight w:val="0"/>
      <w:marTop w:val="0"/>
      <w:marBottom w:val="0"/>
      <w:divBdr>
        <w:top w:val="none" w:sz="0" w:space="0" w:color="auto"/>
        <w:left w:val="none" w:sz="0" w:space="0" w:color="auto"/>
        <w:bottom w:val="none" w:sz="0" w:space="0" w:color="auto"/>
        <w:right w:val="none" w:sz="0" w:space="0" w:color="auto"/>
      </w:divBdr>
    </w:div>
    <w:div w:id="652178935">
      <w:bodyDiv w:val="1"/>
      <w:marLeft w:val="0"/>
      <w:marRight w:val="0"/>
      <w:marTop w:val="0"/>
      <w:marBottom w:val="0"/>
      <w:divBdr>
        <w:top w:val="none" w:sz="0" w:space="0" w:color="auto"/>
        <w:left w:val="none" w:sz="0" w:space="0" w:color="auto"/>
        <w:bottom w:val="none" w:sz="0" w:space="0" w:color="auto"/>
        <w:right w:val="none" w:sz="0" w:space="0" w:color="auto"/>
      </w:divBdr>
    </w:div>
    <w:div w:id="652291750">
      <w:bodyDiv w:val="1"/>
      <w:marLeft w:val="0"/>
      <w:marRight w:val="0"/>
      <w:marTop w:val="0"/>
      <w:marBottom w:val="0"/>
      <w:divBdr>
        <w:top w:val="none" w:sz="0" w:space="0" w:color="auto"/>
        <w:left w:val="none" w:sz="0" w:space="0" w:color="auto"/>
        <w:bottom w:val="none" w:sz="0" w:space="0" w:color="auto"/>
        <w:right w:val="none" w:sz="0" w:space="0" w:color="auto"/>
      </w:divBdr>
    </w:div>
    <w:div w:id="652292488">
      <w:bodyDiv w:val="1"/>
      <w:marLeft w:val="0"/>
      <w:marRight w:val="0"/>
      <w:marTop w:val="0"/>
      <w:marBottom w:val="0"/>
      <w:divBdr>
        <w:top w:val="none" w:sz="0" w:space="0" w:color="auto"/>
        <w:left w:val="none" w:sz="0" w:space="0" w:color="auto"/>
        <w:bottom w:val="none" w:sz="0" w:space="0" w:color="auto"/>
        <w:right w:val="none" w:sz="0" w:space="0" w:color="auto"/>
      </w:divBdr>
    </w:div>
    <w:div w:id="652293368">
      <w:bodyDiv w:val="1"/>
      <w:marLeft w:val="0"/>
      <w:marRight w:val="0"/>
      <w:marTop w:val="0"/>
      <w:marBottom w:val="0"/>
      <w:divBdr>
        <w:top w:val="none" w:sz="0" w:space="0" w:color="auto"/>
        <w:left w:val="none" w:sz="0" w:space="0" w:color="auto"/>
        <w:bottom w:val="none" w:sz="0" w:space="0" w:color="auto"/>
        <w:right w:val="none" w:sz="0" w:space="0" w:color="auto"/>
      </w:divBdr>
    </w:div>
    <w:div w:id="652411839">
      <w:bodyDiv w:val="1"/>
      <w:marLeft w:val="0"/>
      <w:marRight w:val="0"/>
      <w:marTop w:val="0"/>
      <w:marBottom w:val="0"/>
      <w:divBdr>
        <w:top w:val="none" w:sz="0" w:space="0" w:color="auto"/>
        <w:left w:val="none" w:sz="0" w:space="0" w:color="auto"/>
        <w:bottom w:val="none" w:sz="0" w:space="0" w:color="auto"/>
        <w:right w:val="none" w:sz="0" w:space="0" w:color="auto"/>
      </w:divBdr>
    </w:div>
    <w:div w:id="652493647">
      <w:bodyDiv w:val="1"/>
      <w:marLeft w:val="0"/>
      <w:marRight w:val="0"/>
      <w:marTop w:val="0"/>
      <w:marBottom w:val="0"/>
      <w:divBdr>
        <w:top w:val="none" w:sz="0" w:space="0" w:color="auto"/>
        <w:left w:val="none" w:sz="0" w:space="0" w:color="auto"/>
        <w:bottom w:val="none" w:sz="0" w:space="0" w:color="auto"/>
        <w:right w:val="none" w:sz="0" w:space="0" w:color="auto"/>
      </w:divBdr>
    </w:div>
    <w:div w:id="652564813">
      <w:bodyDiv w:val="1"/>
      <w:marLeft w:val="0"/>
      <w:marRight w:val="0"/>
      <w:marTop w:val="0"/>
      <w:marBottom w:val="0"/>
      <w:divBdr>
        <w:top w:val="none" w:sz="0" w:space="0" w:color="auto"/>
        <w:left w:val="none" w:sz="0" w:space="0" w:color="auto"/>
        <w:bottom w:val="none" w:sz="0" w:space="0" w:color="auto"/>
        <w:right w:val="none" w:sz="0" w:space="0" w:color="auto"/>
      </w:divBdr>
    </w:div>
    <w:div w:id="652877041">
      <w:bodyDiv w:val="1"/>
      <w:marLeft w:val="0"/>
      <w:marRight w:val="0"/>
      <w:marTop w:val="0"/>
      <w:marBottom w:val="0"/>
      <w:divBdr>
        <w:top w:val="none" w:sz="0" w:space="0" w:color="auto"/>
        <w:left w:val="none" w:sz="0" w:space="0" w:color="auto"/>
        <w:bottom w:val="none" w:sz="0" w:space="0" w:color="auto"/>
        <w:right w:val="none" w:sz="0" w:space="0" w:color="auto"/>
      </w:divBdr>
    </w:div>
    <w:div w:id="652880379">
      <w:bodyDiv w:val="1"/>
      <w:marLeft w:val="0"/>
      <w:marRight w:val="0"/>
      <w:marTop w:val="0"/>
      <w:marBottom w:val="0"/>
      <w:divBdr>
        <w:top w:val="none" w:sz="0" w:space="0" w:color="auto"/>
        <w:left w:val="none" w:sz="0" w:space="0" w:color="auto"/>
        <w:bottom w:val="none" w:sz="0" w:space="0" w:color="auto"/>
        <w:right w:val="none" w:sz="0" w:space="0" w:color="auto"/>
      </w:divBdr>
    </w:div>
    <w:div w:id="653071019">
      <w:bodyDiv w:val="1"/>
      <w:marLeft w:val="0"/>
      <w:marRight w:val="0"/>
      <w:marTop w:val="0"/>
      <w:marBottom w:val="0"/>
      <w:divBdr>
        <w:top w:val="none" w:sz="0" w:space="0" w:color="auto"/>
        <w:left w:val="none" w:sz="0" w:space="0" w:color="auto"/>
        <w:bottom w:val="none" w:sz="0" w:space="0" w:color="auto"/>
        <w:right w:val="none" w:sz="0" w:space="0" w:color="auto"/>
      </w:divBdr>
    </w:div>
    <w:div w:id="653144695">
      <w:bodyDiv w:val="1"/>
      <w:marLeft w:val="0"/>
      <w:marRight w:val="0"/>
      <w:marTop w:val="0"/>
      <w:marBottom w:val="0"/>
      <w:divBdr>
        <w:top w:val="none" w:sz="0" w:space="0" w:color="auto"/>
        <w:left w:val="none" w:sz="0" w:space="0" w:color="auto"/>
        <w:bottom w:val="none" w:sz="0" w:space="0" w:color="auto"/>
        <w:right w:val="none" w:sz="0" w:space="0" w:color="auto"/>
      </w:divBdr>
    </w:div>
    <w:div w:id="653411447">
      <w:bodyDiv w:val="1"/>
      <w:marLeft w:val="0"/>
      <w:marRight w:val="0"/>
      <w:marTop w:val="0"/>
      <w:marBottom w:val="0"/>
      <w:divBdr>
        <w:top w:val="none" w:sz="0" w:space="0" w:color="auto"/>
        <w:left w:val="none" w:sz="0" w:space="0" w:color="auto"/>
        <w:bottom w:val="none" w:sz="0" w:space="0" w:color="auto"/>
        <w:right w:val="none" w:sz="0" w:space="0" w:color="auto"/>
      </w:divBdr>
    </w:div>
    <w:div w:id="653413004">
      <w:bodyDiv w:val="1"/>
      <w:marLeft w:val="0"/>
      <w:marRight w:val="0"/>
      <w:marTop w:val="0"/>
      <w:marBottom w:val="0"/>
      <w:divBdr>
        <w:top w:val="none" w:sz="0" w:space="0" w:color="auto"/>
        <w:left w:val="none" w:sz="0" w:space="0" w:color="auto"/>
        <w:bottom w:val="none" w:sz="0" w:space="0" w:color="auto"/>
        <w:right w:val="none" w:sz="0" w:space="0" w:color="auto"/>
      </w:divBdr>
    </w:div>
    <w:div w:id="653460537">
      <w:bodyDiv w:val="1"/>
      <w:marLeft w:val="0"/>
      <w:marRight w:val="0"/>
      <w:marTop w:val="0"/>
      <w:marBottom w:val="0"/>
      <w:divBdr>
        <w:top w:val="none" w:sz="0" w:space="0" w:color="auto"/>
        <w:left w:val="none" w:sz="0" w:space="0" w:color="auto"/>
        <w:bottom w:val="none" w:sz="0" w:space="0" w:color="auto"/>
        <w:right w:val="none" w:sz="0" w:space="0" w:color="auto"/>
      </w:divBdr>
    </w:div>
    <w:div w:id="653678935">
      <w:bodyDiv w:val="1"/>
      <w:marLeft w:val="0"/>
      <w:marRight w:val="0"/>
      <w:marTop w:val="0"/>
      <w:marBottom w:val="0"/>
      <w:divBdr>
        <w:top w:val="none" w:sz="0" w:space="0" w:color="auto"/>
        <w:left w:val="none" w:sz="0" w:space="0" w:color="auto"/>
        <w:bottom w:val="none" w:sz="0" w:space="0" w:color="auto"/>
        <w:right w:val="none" w:sz="0" w:space="0" w:color="auto"/>
      </w:divBdr>
    </w:div>
    <w:div w:id="653685560">
      <w:bodyDiv w:val="1"/>
      <w:marLeft w:val="0"/>
      <w:marRight w:val="0"/>
      <w:marTop w:val="0"/>
      <w:marBottom w:val="0"/>
      <w:divBdr>
        <w:top w:val="none" w:sz="0" w:space="0" w:color="auto"/>
        <w:left w:val="none" w:sz="0" w:space="0" w:color="auto"/>
        <w:bottom w:val="none" w:sz="0" w:space="0" w:color="auto"/>
        <w:right w:val="none" w:sz="0" w:space="0" w:color="auto"/>
      </w:divBdr>
    </w:div>
    <w:div w:id="653799306">
      <w:bodyDiv w:val="1"/>
      <w:marLeft w:val="0"/>
      <w:marRight w:val="0"/>
      <w:marTop w:val="0"/>
      <w:marBottom w:val="0"/>
      <w:divBdr>
        <w:top w:val="none" w:sz="0" w:space="0" w:color="auto"/>
        <w:left w:val="none" w:sz="0" w:space="0" w:color="auto"/>
        <w:bottom w:val="none" w:sz="0" w:space="0" w:color="auto"/>
        <w:right w:val="none" w:sz="0" w:space="0" w:color="auto"/>
      </w:divBdr>
    </w:div>
    <w:div w:id="653799346">
      <w:bodyDiv w:val="1"/>
      <w:marLeft w:val="0"/>
      <w:marRight w:val="0"/>
      <w:marTop w:val="0"/>
      <w:marBottom w:val="0"/>
      <w:divBdr>
        <w:top w:val="none" w:sz="0" w:space="0" w:color="auto"/>
        <w:left w:val="none" w:sz="0" w:space="0" w:color="auto"/>
        <w:bottom w:val="none" w:sz="0" w:space="0" w:color="auto"/>
        <w:right w:val="none" w:sz="0" w:space="0" w:color="auto"/>
      </w:divBdr>
    </w:div>
    <w:div w:id="653800713">
      <w:bodyDiv w:val="1"/>
      <w:marLeft w:val="0"/>
      <w:marRight w:val="0"/>
      <w:marTop w:val="0"/>
      <w:marBottom w:val="0"/>
      <w:divBdr>
        <w:top w:val="none" w:sz="0" w:space="0" w:color="auto"/>
        <w:left w:val="none" w:sz="0" w:space="0" w:color="auto"/>
        <w:bottom w:val="none" w:sz="0" w:space="0" w:color="auto"/>
        <w:right w:val="none" w:sz="0" w:space="0" w:color="auto"/>
      </w:divBdr>
    </w:div>
    <w:div w:id="653921668">
      <w:bodyDiv w:val="1"/>
      <w:marLeft w:val="0"/>
      <w:marRight w:val="0"/>
      <w:marTop w:val="0"/>
      <w:marBottom w:val="0"/>
      <w:divBdr>
        <w:top w:val="none" w:sz="0" w:space="0" w:color="auto"/>
        <w:left w:val="none" w:sz="0" w:space="0" w:color="auto"/>
        <w:bottom w:val="none" w:sz="0" w:space="0" w:color="auto"/>
        <w:right w:val="none" w:sz="0" w:space="0" w:color="auto"/>
      </w:divBdr>
    </w:div>
    <w:div w:id="654450525">
      <w:bodyDiv w:val="1"/>
      <w:marLeft w:val="0"/>
      <w:marRight w:val="0"/>
      <w:marTop w:val="0"/>
      <w:marBottom w:val="0"/>
      <w:divBdr>
        <w:top w:val="none" w:sz="0" w:space="0" w:color="auto"/>
        <w:left w:val="none" w:sz="0" w:space="0" w:color="auto"/>
        <w:bottom w:val="none" w:sz="0" w:space="0" w:color="auto"/>
        <w:right w:val="none" w:sz="0" w:space="0" w:color="auto"/>
      </w:divBdr>
    </w:div>
    <w:div w:id="654459656">
      <w:bodyDiv w:val="1"/>
      <w:marLeft w:val="0"/>
      <w:marRight w:val="0"/>
      <w:marTop w:val="0"/>
      <w:marBottom w:val="0"/>
      <w:divBdr>
        <w:top w:val="none" w:sz="0" w:space="0" w:color="auto"/>
        <w:left w:val="none" w:sz="0" w:space="0" w:color="auto"/>
        <w:bottom w:val="none" w:sz="0" w:space="0" w:color="auto"/>
        <w:right w:val="none" w:sz="0" w:space="0" w:color="auto"/>
      </w:divBdr>
    </w:div>
    <w:div w:id="654459717">
      <w:bodyDiv w:val="1"/>
      <w:marLeft w:val="0"/>
      <w:marRight w:val="0"/>
      <w:marTop w:val="0"/>
      <w:marBottom w:val="0"/>
      <w:divBdr>
        <w:top w:val="none" w:sz="0" w:space="0" w:color="auto"/>
        <w:left w:val="none" w:sz="0" w:space="0" w:color="auto"/>
        <w:bottom w:val="none" w:sz="0" w:space="0" w:color="auto"/>
        <w:right w:val="none" w:sz="0" w:space="0" w:color="auto"/>
      </w:divBdr>
    </w:div>
    <w:div w:id="654574177">
      <w:bodyDiv w:val="1"/>
      <w:marLeft w:val="0"/>
      <w:marRight w:val="0"/>
      <w:marTop w:val="0"/>
      <w:marBottom w:val="0"/>
      <w:divBdr>
        <w:top w:val="none" w:sz="0" w:space="0" w:color="auto"/>
        <w:left w:val="none" w:sz="0" w:space="0" w:color="auto"/>
        <w:bottom w:val="none" w:sz="0" w:space="0" w:color="auto"/>
        <w:right w:val="none" w:sz="0" w:space="0" w:color="auto"/>
      </w:divBdr>
    </w:div>
    <w:div w:id="654644104">
      <w:bodyDiv w:val="1"/>
      <w:marLeft w:val="0"/>
      <w:marRight w:val="0"/>
      <w:marTop w:val="0"/>
      <w:marBottom w:val="0"/>
      <w:divBdr>
        <w:top w:val="none" w:sz="0" w:space="0" w:color="auto"/>
        <w:left w:val="none" w:sz="0" w:space="0" w:color="auto"/>
        <w:bottom w:val="none" w:sz="0" w:space="0" w:color="auto"/>
        <w:right w:val="none" w:sz="0" w:space="0" w:color="auto"/>
      </w:divBdr>
    </w:div>
    <w:div w:id="654644533">
      <w:bodyDiv w:val="1"/>
      <w:marLeft w:val="0"/>
      <w:marRight w:val="0"/>
      <w:marTop w:val="0"/>
      <w:marBottom w:val="0"/>
      <w:divBdr>
        <w:top w:val="none" w:sz="0" w:space="0" w:color="auto"/>
        <w:left w:val="none" w:sz="0" w:space="0" w:color="auto"/>
        <w:bottom w:val="none" w:sz="0" w:space="0" w:color="auto"/>
        <w:right w:val="none" w:sz="0" w:space="0" w:color="auto"/>
      </w:divBdr>
    </w:div>
    <w:div w:id="654647185">
      <w:bodyDiv w:val="1"/>
      <w:marLeft w:val="0"/>
      <w:marRight w:val="0"/>
      <w:marTop w:val="0"/>
      <w:marBottom w:val="0"/>
      <w:divBdr>
        <w:top w:val="none" w:sz="0" w:space="0" w:color="auto"/>
        <w:left w:val="none" w:sz="0" w:space="0" w:color="auto"/>
        <w:bottom w:val="none" w:sz="0" w:space="0" w:color="auto"/>
        <w:right w:val="none" w:sz="0" w:space="0" w:color="auto"/>
      </w:divBdr>
    </w:div>
    <w:div w:id="654771039">
      <w:bodyDiv w:val="1"/>
      <w:marLeft w:val="0"/>
      <w:marRight w:val="0"/>
      <w:marTop w:val="0"/>
      <w:marBottom w:val="0"/>
      <w:divBdr>
        <w:top w:val="none" w:sz="0" w:space="0" w:color="auto"/>
        <w:left w:val="none" w:sz="0" w:space="0" w:color="auto"/>
        <w:bottom w:val="none" w:sz="0" w:space="0" w:color="auto"/>
        <w:right w:val="none" w:sz="0" w:space="0" w:color="auto"/>
      </w:divBdr>
    </w:div>
    <w:div w:id="654802455">
      <w:bodyDiv w:val="1"/>
      <w:marLeft w:val="0"/>
      <w:marRight w:val="0"/>
      <w:marTop w:val="0"/>
      <w:marBottom w:val="0"/>
      <w:divBdr>
        <w:top w:val="none" w:sz="0" w:space="0" w:color="auto"/>
        <w:left w:val="none" w:sz="0" w:space="0" w:color="auto"/>
        <w:bottom w:val="none" w:sz="0" w:space="0" w:color="auto"/>
        <w:right w:val="none" w:sz="0" w:space="0" w:color="auto"/>
      </w:divBdr>
    </w:div>
    <w:div w:id="654842260">
      <w:bodyDiv w:val="1"/>
      <w:marLeft w:val="0"/>
      <w:marRight w:val="0"/>
      <w:marTop w:val="0"/>
      <w:marBottom w:val="0"/>
      <w:divBdr>
        <w:top w:val="none" w:sz="0" w:space="0" w:color="auto"/>
        <w:left w:val="none" w:sz="0" w:space="0" w:color="auto"/>
        <w:bottom w:val="none" w:sz="0" w:space="0" w:color="auto"/>
        <w:right w:val="none" w:sz="0" w:space="0" w:color="auto"/>
      </w:divBdr>
    </w:div>
    <w:div w:id="654845193">
      <w:bodyDiv w:val="1"/>
      <w:marLeft w:val="0"/>
      <w:marRight w:val="0"/>
      <w:marTop w:val="0"/>
      <w:marBottom w:val="0"/>
      <w:divBdr>
        <w:top w:val="none" w:sz="0" w:space="0" w:color="auto"/>
        <w:left w:val="none" w:sz="0" w:space="0" w:color="auto"/>
        <w:bottom w:val="none" w:sz="0" w:space="0" w:color="auto"/>
        <w:right w:val="none" w:sz="0" w:space="0" w:color="auto"/>
      </w:divBdr>
    </w:div>
    <w:div w:id="654917142">
      <w:bodyDiv w:val="1"/>
      <w:marLeft w:val="0"/>
      <w:marRight w:val="0"/>
      <w:marTop w:val="0"/>
      <w:marBottom w:val="0"/>
      <w:divBdr>
        <w:top w:val="none" w:sz="0" w:space="0" w:color="auto"/>
        <w:left w:val="none" w:sz="0" w:space="0" w:color="auto"/>
        <w:bottom w:val="none" w:sz="0" w:space="0" w:color="auto"/>
        <w:right w:val="none" w:sz="0" w:space="0" w:color="auto"/>
      </w:divBdr>
    </w:div>
    <w:div w:id="654997074">
      <w:bodyDiv w:val="1"/>
      <w:marLeft w:val="0"/>
      <w:marRight w:val="0"/>
      <w:marTop w:val="0"/>
      <w:marBottom w:val="0"/>
      <w:divBdr>
        <w:top w:val="none" w:sz="0" w:space="0" w:color="auto"/>
        <w:left w:val="none" w:sz="0" w:space="0" w:color="auto"/>
        <w:bottom w:val="none" w:sz="0" w:space="0" w:color="auto"/>
        <w:right w:val="none" w:sz="0" w:space="0" w:color="auto"/>
      </w:divBdr>
    </w:div>
    <w:div w:id="655112905">
      <w:bodyDiv w:val="1"/>
      <w:marLeft w:val="0"/>
      <w:marRight w:val="0"/>
      <w:marTop w:val="0"/>
      <w:marBottom w:val="0"/>
      <w:divBdr>
        <w:top w:val="none" w:sz="0" w:space="0" w:color="auto"/>
        <w:left w:val="none" w:sz="0" w:space="0" w:color="auto"/>
        <w:bottom w:val="none" w:sz="0" w:space="0" w:color="auto"/>
        <w:right w:val="none" w:sz="0" w:space="0" w:color="auto"/>
      </w:divBdr>
    </w:div>
    <w:div w:id="655189661">
      <w:bodyDiv w:val="1"/>
      <w:marLeft w:val="0"/>
      <w:marRight w:val="0"/>
      <w:marTop w:val="0"/>
      <w:marBottom w:val="0"/>
      <w:divBdr>
        <w:top w:val="none" w:sz="0" w:space="0" w:color="auto"/>
        <w:left w:val="none" w:sz="0" w:space="0" w:color="auto"/>
        <w:bottom w:val="none" w:sz="0" w:space="0" w:color="auto"/>
        <w:right w:val="none" w:sz="0" w:space="0" w:color="auto"/>
      </w:divBdr>
    </w:div>
    <w:div w:id="655375448">
      <w:bodyDiv w:val="1"/>
      <w:marLeft w:val="0"/>
      <w:marRight w:val="0"/>
      <w:marTop w:val="0"/>
      <w:marBottom w:val="0"/>
      <w:divBdr>
        <w:top w:val="none" w:sz="0" w:space="0" w:color="auto"/>
        <w:left w:val="none" w:sz="0" w:space="0" w:color="auto"/>
        <w:bottom w:val="none" w:sz="0" w:space="0" w:color="auto"/>
        <w:right w:val="none" w:sz="0" w:space="0" w:color="auto"/>
      </w:divBdr>
    </w:div>
    <w:div w:id="655452272">
      <w:bodyDiv w:val="1"/>
      <w:marLeft w:val="0"/>
      <w:marRight w:val="0"/>
      <w:marTop w:val="0"/>
      <w:marBottom w:val="0"/>
      <w:divBdr>
        <w:top w:val="none" w:sz="0" w:space="0" w:color="auto"/>
        <w:left w:val="none" w:sz="0" w:space="0" w:color="auto"/>
        <w:bottom w:val="none" w:sz="0" w:space="0" w:color="auto"/>
        <w:right w:val="none" w:sz="0" w:space="0" w:color="auto"/>
      </w:divBdr>
    </w:div>
    <w:div w:id="655455312">
      <w:bodyDiv w:val="1"/>
      <w:marLeft w:val="0"/>
      <w:marRight w:val="0"/>
      <w:marTop w:val="0"/>
      <w:marBottom w:val="0"/>
      <w:divBdr>
        <w:top w:val="none" w:sz="0" w:space="0" w:color="auto"/>
        <w:left w:val="none" w:sz="0" w:space="0" w:color="auto"/>
        <w:bottom w:val="none" w:sz="0" w:space="0" w:color="auto"/>
        <w:right w:val="none" w:sz="0" w:space="0" w:color="auto"/>
      </w:divBdr>
    </w:div>
    <w:div w:id="655457184">
      <w:bodyDiv w:val="1"/>
      <w:marLeft w:val="0"/>
      <w:marRight w:val="0"/>
      <w:marTop w:val="0"/>
      <w:marBottom w:val="0"/>
      <w:divBdr>
        <w:top w:val="none" w:sz="0" w:space="0" w:color="auto"/>
        <w:left w:val="none" w:sz="0" w:space="0" w:color="auto"/>
        <w:bottom w:val="none" w:sz="0" w:space="0" w:color="auto"/>
        <w:right w:val="none" w:sz="0" w:space="0" w:color="auto"/>
      </w:divBdr>
    </w:div>
    <w:div w:id="655644427">
      <w:bodyDiv w:val="1"/>
      <w:marLeft w:val="0"/>
      <w:marRight w:val="0"/>
      <w:marTop w:val="0"/>
      <w:marBottom w:val="0"/>
      <w:divBdr>
        <w:top w:val="none" w:sz="0" w:space="0" w:color="auto"/>
        <w:left w:val="none" w:sz="0" w:space="0" w:color="auto"/>
        <w:bottom w:val="none" w:sz="0" w:space="0" w:color="auto"/>
        <w:right w:val="none" w:sz="0" w:space="0" w:color="auto"/>
      </w:divBdr>
    </w:div>
    <w:div w:id="655651514">
      <w:bodyDiv w:val="1"/>
      <w:marLeft w:val="0"/>
      <w:marRight w:val="0"/>
      <w:marTop w:val="0"/>
      <w:marBottom w:val="0"/>
      <w:divBdr>
        <w:top w:val="none" w:sz="0" w:space="0" w:color="auto"/>
        <w:left w:val="none" w:sz="0" w:space="0" w:color="auto"/>
        <w:bottom w:val="none" w:sz="0" w:space="0" w:color="auto"/>
        <w:right w:val="none" w:sz="0" w:space="0" w:color="auto"/>
      </w:divBdr>
    </w:div>
    <w:div w:id="655692402">
      <w:bodyDiv w:val="1"/>
      <w:marLeft w:val="0"/>
      <w:marRight w:val="0"/>
      <w:marTop w:val="0"/>
      <w:marBottom w:val="0"/>
      <w:divBdr>
        <w:top w:val="none" w:sz="0" w:space="0" w:color="auto"/>
        <w:left w:val="none" w:sz="0" w:space="0" w:color="auto"/>
        <w:bottom w:val="none" w:sz="0" w:space="0" w:color="auto"/>
        <w:right w:val="none" w:sz="0" w:space="0" w:color="auto"/>
      </w:divBdr>
    </w:div>
    <w:div w:id="655954158">
      <w:bodyDiv w:val="1"/>
      <w:marLeft w:val="0"/>
      <w:marRight w:val="0"/>
      <w:marTop w:val="0"/>
      <w:marBottom w:val="0"/>
      <w:divBdr>
        <w:top w:val="none" w:sz="0" w:space="0" w:color="auto"/>
        <w:left w:val="none" w:sz="0" w:space="0" w:color="auto"/>
        <w:bottom w:val="none" w:sz="0" w:space="0" w:color="auto"/>
        <w:right w:val="none" w:sz="0" w:space="0" w:color="auto"/>
      </w:divBdr>
    </w:div>
    <w:div w:id="656030590">
      <w:bodyDiv w:val="1"/>
      <w:marLeft w:val="0"/>
      <w:marRight w:val="0"/>
      <w:marTop w:val="0"/>
      <w:marBottom w:val="0"/>
      <w:divBdr>
        <w:top w:val="none" w:sz="0" w:space="0" w:color="auto"/>
        <w:left w:val="none" w:sz="0" w:space="0" w:color="auto"/>
        <w:bottom w:val="none" w:sz="0" w:space="0" w:color="auto"/>
        <w:right w:val="none" w:sz="0" w:space="0" w:color="auto"/>
      </w:divBdr>
    </w:div>
    <w:div w:id="656107760">
      <w:bodyDiv w:val="1"/>
      <w:marLeft w:val="0"/>
      <w:marRight w:val="0"/>
      <w:marTop w:val="0"/>
      <w:marBottom w:val="0"/>
      <w:divBdr>
        <w:top w:val="none" w:sz="0" w:space="0" w:color="auto"/>
        <w:left w:val="none" w:sz="0" w:space="0" w:color="auto"/>
        <w:bottom w:val="none" w:sz="0" w:space="0" w:color="auto"/>
        <w:right w:val="none" w:sz="0" w:space="0" w:color="auto"/>
      </w:divBdr>
    </w:div>
    <w:div w:id="656149414">
      <w:bodyDiv w:val="1"/>
      <w:marLeft w:val="0"/>
      <w:marRight w:val="0"/>
      <w:marTop w:val="0"/>
      <w:marBottom w:val="0"/>
      <w:divBdr>
        <w:top w:val="none" w:sz="0" w:space="0" w:color="auto"/>
        <w:left w:val="none" w:sz="0" w:space="0" w:color="auto"/>
        <w:bottom w:val="none" w:sz="0" w:space="0" w:color="auto"/>
        <w:right w:val="none" w:sz="0" w:space="0" w:color="auto"/>
      </w:divBdr>
    </w:div>
    <w:div w:id="656150758">
      <w:bodyDiv w:val="1"/>
      <w:marLeft w:val="0"/>
      <w:marRight w:val="0"/>
      <w:marTop w:val="0"/>
      <w:marBottom w:val="0"/>
      <w:divBdr>
        <w:top w:val="none" w:sz="0" w:space="0" w:color="auto"/>
        <w:left w:val="none" w:sz="0" w:space="0" w:color="auto"/>
        <w:bottom w:val="none" w:sz="0" w:space="0" w:color="auto"/>
        <w:right w:val="none" w:sz="0" w:space="0" w:color="auto"/>
      </w:divBdr>
    </w:div>
    <w:div w:id="656155270">
      <w:bodyDiv w:val="1"/>
      <w:marLeft w:val="0"/>
      <w:marRight w:val="0"/>
      <w:marTop w:val="0"/>
      <w:marBottom w:val="0"/>
      <w:divBdr>
        <w:top w:val="none" w:sz="0" w:space="0" w:color="auto"/>
        <w:left w:val="none" w:sz="0" w:space="0" w:color="auto"/>
        <w:bottom w:val="none" w:sz="0" w:space="0" w:color="auto"/>
        <w:right w:val="none" w:sz="0" w:space="0" w:color="auto"/>
      </w:divBdr>
    </w:div>
    <w:div w:id="656224472">
      <w:bodyDiv w:val="1"/>
      <w:marLeft w:val="0"/>
      <w:marRight w:val="0"/>
      <w:marTop w:val="0"/>
      <w:marBottom w:val="0"/>
      <w:divBdr>
        <w:top w:val="none" w:sz="0" w:space="0" w:color="auto"/>
        <w:left w:val="none" w:sz="0" w:space="0" w:color="auto"/>
        <w:bottom w:val="none" w:sz="0" w:space="0" w:color="auto"/>
        <w:right w:val="none" w:sz="0" w:space="0" w:color="auto"/>
      </w:divBdr>
    </w:div>
    <w:div w:id="656374308">
      <w:bodyDiv w:val="1"/>
      <w:marLeft w:val="0"/>
      <w:marRight w:val="0"/>
      <w:marTop w:val="0"/>
      <w:marBottom w:val="0"/>
      <w:divBdr>
        <w:top w:val="none" w:sz="0" w:space="0" w:color="auto"/>
        <w:left w:val="none" w:sz="0" w:space="0" w:color="auto"/>
        <w:bottom w:val="none" w:sz="0" w:space="0" w:color="auto"/>
        <w:right w:val="none" w:sz="0" w:space="0" w:color="auto"/>
      </w:divBdr>
    </w:div>
    <w:div w:id="656767196">
      <w:bodyDiv w:val="1"/>
      <w:marLeft w:val="0"/>
      <w:marRight w:val="0"/>
      <w:marTop w:val="0"/>
      <w:marBottom w:val="0"/>
      <w:divBdr>
        <w:top w:val="none" w:sz="0" w:space="0" w:color="auto"/>
        <w:left w:val="none" w:sz="0" w:space="0" w:color="auto"/>
        <w:bottom w:val="none" w:sz="0" w:space="0" w:color="auto"/>
        <w:right w:val="none" w:sz="0" w:space="0" w:color="auto"/>
      </w:divBdr>
    </w:div>
    <w:div w:id="656767249">
      <w:bodyDiv w:val="1"/>
      <w:marLeft w:val="0"/>
      <w:marRight w:val="0"/>
      <w:marTop w:val="0"/>
      <w:marBottom w:val="0"/>
      <w:divBdr>
        <w:top w:val="none" w:sz="0" w:space="0" w:color="auto"/>
        <w:left w:val="none" w:sz="0" w:space="0" w:color="auto"/>
        <w:bottom w:val="none" w:sz="0" w:space="0" w:color="auto"/>
        <w:right w:val="none" w:sz="0" w:space="0" w:color="auto"/>
      </w:divBdr>
    </w:div>
    <w:div w:id="656808659">
      <w:bodyDiv w:val="1"/>
      <w:marLeft w:val="0"/>
      <w:marRight w:val="0"/>
      <w:marTop w:val="0"/>
      <w:marBottom w:val="0"/>
      <w:divBdr>
        <w:top w:val="none" w:sz="0" w:space="0" w:color="auto"/>
        <w:left w:val="none" w:sz="0" w:space="0" w:color="auto"/>
        <w:bottom w:val="none" w:sz="0" w:space="0" w:color="auto"/>
        <w:right w:val="none" w:sz="0" w:space="0" w:color="auto"/>
      </w:divBdr>
    </w:div>
    <w:div w:id="656809107">
      <w:bodyDiv w:val="1"/>
      <w:marLeft w:val="0"/>
      <w:marRight w:val="0"/>
      <w:marTop w:val="0"/>
      <w:marBottom w:val="0"/>
      <w:divBdr>
        <w:top w:val="none" w:sz="0" w:space="0" w:color="auto"/>
        <w:left w:val="none" w:sz="0" w:space="0" w:color="auto"/>
        <w:bottom w:val="none" w:sz="0" w:space="0" w:color="auto"/>
        <w:right w:val="none" w:sz="0" w:space="0" w:color="auto"/>
      </w:divBdr>
    </w:div>
    <w:div w:id="657031026">
      <w:bodyDiv w:val="1"/>
      <w:marLeft w:val="0"/>
      <w:marRight w:val="0"/>
      <w:marTop w:val="0"/>
      <w:marBottom w:val="0"/>
      <w:divBdr>
        <w:top w:val="none" w:sz="0" w:space="0" w:color="auto"/>
        <w:left w:val="none" w:sz="0" w:space="0" w:color="auto"/>
        <w:bottom w:val="none" w:sz="0" w:space="0" w:color="auto"/>
        <w:right w:val="none" w:sz="0" w:space="0" w:color="auto"/>
      </w:divBdr>
    </w:div>
    <w:div w:id="657073588">
      <w:bodyDiv w:val="1"/>
      <w:marLeft w:val="0"/>
      <w:marRight w:val="0"/>
      <w:marTop w:val="0"/>
      <w:marBottom w:val="0"/>
      <w:divBdr>
        <w:top w:val="none" w:sz="0" w:space="0" w:color="auto"/>
        <w:left w:val="none" w:sz="0" w:space="0" w:color="auto"/>
        <w:bottom w:val="none" w:sz="0" w:space="0" w:color="auto"/>
        <w:right w:val="none" w:sz="0" w:space="0" w:color="auto"/>
      </w:divBdr>
    </w:div>
    <w:div w:id="657265594">
      <w:bodyDiv w:val="1"/>
      <w:marLeft w:val="0"/>
      <w:marRight w:val="0"/>
      <w:marTop w:val="0"/>
      <w:marBottom w:val="0"/>
      <w:divBdr>
        <w:top w:val="none" w:sz="0" w:space="0" w:color="auto"/>
        <w:left w:val="none" w:sz="0" w:space="0" w:color="auto"/>
        <w:bottom w:val="none" w:sz="0" w:space="0" w:color="auto"/>
        <w:right w:val="none" w:sz="0" w:space="0" w:color="auto"/>
      </w:divBdr>
    </w:div>
    <w:div w:id="657268798">
      <w:bodyDiv w:val="1"/>
      <w:marLeft w:val="0"/>
      <w:marRight w:val="0"/>
      <w:marTop w:val="0"/>
      <w:marBottom w:val="0"/>
      <w:divBdr>
        <w:top w:val="none" w:sz="0" w:space="0" w:color="auto"/>
        <w:left w:val="none" w:sz="0" w:space="0" w:color="auto"/>
        <w:bottom w:val="none" w:sz="0" w:space="0" w:color="auto"/>
        <w:right w:val="none" w:sz="0" w:space="0" w:color="auto"/>
      </w:divBdr>
    </w:div>
    <w:div w:id="657271902">
      <w:bodyDiv w:val="1"/>
      <w:marLeft w:val="0"/>
      <w:marRight w:val="0"/>
      <w:marTop w:val="0"/>
      <w:marBottom w:val="0"/>
      <w:divBdr>
        <w:top w:val="none" w:sz="0" w:space="0" w:color="auto"/>
        <w:left w:val="none" w:sz="0" w:space="0" w:color="auto"/>
        <w:bottom w:val="none" w:sz="0" w:space="0" w:color="auto"/>
        <w:right w:val="none" w:sz="0" w:space="0" w:color="auto"/>
      </w:divBdr>
    </w:div>
    <w:div w:id="657416538">
      <w:bodyDiv w:val="1"/>
      <w:marLeft w:val="0"/>
      <w:marRight w:val="0"/>
      <w:marTop w:val="0"/>
      <w:marBottom w:val="0"/>
      <w:divBdr>
        <w:top w:val="none" w:sz="0" w:space="0" w:color="auto"/>
        <w:left w:val="none" w:sz="0" w:space="0" w:color="auto"/>
        <w:bottom w:val="none" w:sz="0" w:space="0" w:color="auto"/>
        <w:right w:val="none" w:sz="0" w:space="0" w:color="auto"/>
      </w:divBdr>
    </w:div>
    <w:div w:id="657419374">
      <w:bodyDiv w:val="1"/>
      <w:marLeft w:val="0"/>
      <w:marRight w:val="0"/>
      <w:marTop w:val="0"/>
      <w:marBottom w:val="0"/>
      <w:divBdr>
        <w:top w:val="none" w:sz="0" w:space="0" w:color="auto"/>
        <w:left w:val="none" w:sz="0" w:space="0" w:color="auto"/>
        <w:bottom w:val="none" w:sz="0" w:space="0" w:color="auto"/>
        <w:right w:val="none" w:sz="0" w:space="0" w:color="auto"/>
      </w:divBdr>
    </w:div>
    <w:div w:id="657460836">
      <w:bodyDiv w:val="1"/>
      <w:marLeft w:val="0"/>
      <w:marRight w:val="0"/>
      <w:marTop w:val="0"/>
      <w:marBottom w:val="0"/>
      <w:divBdr>
        <w:top w:val="none" w:sz="0" w:space="0" w:color="auto"/>
        <w:left w:val="none" w:sz="0" w:space="0" w:color="auto"/>
        <w:bottom w:val="none" w:sz="0" w:space="0" w:color="auto"/>
        <w:right w:val="none" w:sz="0" w:space="0" w:color="auto"/>
      </w:divBdr>
    </w:div>
    <w:div w:id="657615399">
      <w:bodyDiv w:val="1"/>
      <w:marLeft w:val="0"/>
      <w:marRight w:val="0"/>
      <w:marTop w:val="0"/>
      <w:marBottom w:val="0"/>
      <w:divBdr>
        <w:top w:val="none" w:sz="0" w:space="0" w:color="auto"/>
        <w:left w:val="none" w:sz="0" w:space="0" w:color="auto"/>
        <w:bottom w:val="none" w:sz="0" w:space="0" w:color="auto"/>
        <w:right w:val="none" w:sz="0" w:space="0" w:color="auto"/>
      </w:divBdr>
    </w:div>
    <w:div w:id="657615642">
      <w:bodyDiv w:val="1"/>
      <w:marLeft w:val="0"/>
      <w:marRight w:val="0"/>
      <w:marTop w:val="0"/>
      <w:marBottom w:val="0"/>
      <w:divBdr>
        <w:top w:val="none" w:sz="0" w:space="0" w:color="auto"/>
        <w:left w:val="none" w:sz="0" w:space="0" w:color="auto"/>
        <w:bottom w:val="none" w:sz="0" w:space="0" w:color="auto"/>
        <w:right w:val="none" w:sz="0" w:space="0" w:color="auto"/>
      </w:divBdr>
    </w:div>
    <w:div w:id="657732697">
      <w:bodyDiv w:val="1"/>
      <w:marLeft w:val="0"/>
      <w:marRight w:val="0"/>
      <w:marTop w:val="0"/>
      <w:marBottom w:val="0"/>
      <w:divBdr>
        <w:top w:val="none" w:sz="0" w:space="0" w:color="auto"/>
        <w:left w:val="none" w:sz="0" w:space="0" w:color="auto"/>
        <w:bottom w:val="none" w:sz="0" w:space="0" w:color="auto"/>
        <w:right w:val="none" w:sz="0" w:space="0" w:color="auto"/>
      </w:divBdr>
    </w:div>
    <w:div w:id="657851105">
      <w:bodyDiv w:val="1"/>
      <w:marLeft w:val="0"/>
      <w:marRight w:val="0"/>
      <w:marTop w:val="0"/>
      <w:marBottom w:val="0"/>
      <w:divBdr>
        <w:top w:val="none" w:sz="0" w:space="0" w:color="auto"/>
        <w:left w:val="none" w:sz="0" w:space="0" w:color="auto"/>
        <w:bottom w:val="none" w:sz="0" w:space="0" w:color="auto"/>
        <w:right w:val="none" w:sz="0" w:space="0" w:color="auto"/>
      </w:divBdr>
    </w:div>
    <w:div w:id="657922671">
      <w:bodyDiv w:val="1"/>
      <w:marLeft w:val="0"/>
      <w:marRight w:val="0"/>
      <w:marTop w:val="0"/>
      <w:marBottom w:val="0"/>
      <w:divBdr>
        <w:top w:val="none" w:sz="0" w:space="0" w:color="auto"/>
        <w:left w:val="none" w:sz="0" w:space="0" w:color="auto"/>
        <w:bottom w:val="none" w:sz="0" w:space="0" w:color="auto"/>
        <w:right w:val="none" w:sz="0" w:space="0" w:color="auto"/>
      </w:divBdr>
    </w:div>
    <w:div w:id="657923145">
      <w:bodyDiv w:val="1"/>
      <w:marLeft w:val="0"/>
      <w:marRight w:val="0"/>
      <w:marTop w:val="0"/>
      <w:marBottom w:val="0"/>
      <w:divBdr>
        <w:top w:val="none" w:sz="0" w:space="0" w:color="auto"/>
        <w:left w:val="none" w:sz="0" w:space="0" w:color="auto"/>
        <w:bottom w:val="none" w:sz="0" w:space="0" w:color="auto"/>
        <w:right w:val="none" w:sz="0" w:space="0" w:color="auto"/>
      </w:divBdr>
    </w:div>
    <w:div w:id="657927718">
      <w:bodyDiv w:val="1"/>
      <w:marLeft w:val="0"/>
      <w:marRight w:val="0"/>
      <w:marTop w:val="0"/>
      <w:marBottom w:val="0"/>
      <w:divBdr>
        <w:top w:val="none" w:sz="0" w:space="0" w:color="auto"/>
        <w:left w:val="none" w:sz="0" w:space="0" w:color="auto"/>
        <w:bottom w:val="none" w:sz="0" w:space="0" w:color="auto"/>
        <w:right w:val="none" w:sz="0" w:space="0" w:color="auto"/>
      </w:divBdr>
    </w:div>
    <w:div w:id="658122854">
      <w:bodyDiv w:val="1"/>
      <w:marLeft w:val="0"/>
      <w:marRight w:val="0"/>
      <w:marTop w:val="0"/>
      <w:marBottom w:val="0"/>
      <w:divBdr>
        <w:top w:val="none" w:sz="0" w:space="0" w:color="auto"/>
        <w:left w:val="none" w:sz="0" w:space="0" w:color="auto"/>
        <w:bottom w:val="none" w:sz="0" w:space="0" w:color="auto"/>
        <w:right w:val="none" w:sz="0" w:space="0" w:color="auto"/>
      </w:divBdr>
    </w:div>
    <w:div w:id="658463086">
      <w:bodyDiv w:val="1"/>
      <w:marLeft w:val="0"/>
      <w:marRight w:val="0"/>
      <w:marTop w:val="0"/>
      <w:marBottom w:val="0"/>
      <w:divBdr>
        <w:top w:val="none" w:sz="0" w:space="0" w:color="auto"/>
        <w:left w:val="none" w:sz="0" w:space="0" w:color="auto"/>
        <w:bottom w:val="none" w:sz="0" w:space="0" w:color="auto"/>
        <w:right w:val="none" w:sz="0" w:space="0" w:color="auto"/>
      </w:divBdr>
    </w:div>
    <w:div w:id="658535361">
      <w:bodyDiv w:val="1"/>
      <w:marLeft w:val="0"/>
      <w:marRight w:val="0"/>
      <w:marTop w:val="0"/>
      <w:marBottom w:val="0"/>
      <w:divBdr>
        <w:top w:val="none" w:sz="0" w:space="0" w:color="auto"/>
        <w:left w:val="none" w:sz="0" w:space="0" w:color="auto"/>
        <w:bottom w:val="none" w:sz="0" w:space="0" w:color="auto"/>
        <w:right w:val="none" w:sz="0" w:space="0" w:color="auto"/>
      </w:divBdr>
    </w:div>
    <w:div w:id="658652198">
      <w:bodyDiv w:val="1"/>
      <w:marLeft w:val="0"/>
      <w:marRight w:val="0"/>
      <w:marTop w:val="0"/>
      <w:marBottom w:val="0"/>
      <w:divBdr>
        <w:top w:val="none" w:sz="0" w:space="0" w:color="auto"/>
        <w:left w:val="none" w:sz="0" w:space="0" w:color="auto"/>
        <w:bottom w:val="none" w:sz="0" w:space="0" w:color="auto"/>
        <w:right w:val="none" w:sz="0" w:space="0" w:color="auto"/>
      </w:divBdr>
    </w:div>
    <w:div w:id="658658816">
      <w:bodyDiv w:val="1"/>
      <w:marLeft w:val="0"/>
      <w:marRight w:val="0"/>
      <w:marTop w:val="0"/>
      <w:marBottom w:val="0"/>
      <w:divBdr>
        <w:top w:val="none" w:sz="0" w:space="0" w:color="auto"/>
        <w:left w:val="none" w:sz="0" w:space="0" w:color="auto"/>
        <w:bottom w:val="none" w:sz="0" w:space="0" w:color="auto"/>
        <w:right w:val="none" w:sz="0" w:space="0" w:color="auto"/>
      </w:divBdr>
    </w:div>
    <w:div w:id="658848544">
      <w:bodyDiv w:val="1"/>
      <w:marLeft w:val="0"/>
      <w:marRight w:val="0"/>
      <w:marTop w:val="0"/>
      <w:marBottom w:val="0"/>
      <w:divBdr>
        <w:top w:val="none" w:sz="0" w:space="0" w:color="auto"/>
        <w:left w:val="none" w:sz="0" w:space="0" w:color="auto"/>
        <w:bottom w:val="none" w:sz="0" w:space="0" w:color="auto"/>
        <w:right w:val="none" w:sz="0" w:space="0" w:color="auto"/>
      </w:divBdr>
    </w:div>
    <w:div w:id="658927298">
      <w:bodyDiv w:val="1"/>
      <w:marLeft w:val="0"/>
      <w:marRight w:val="0"/>
      <w:marTop w:val="0"/>
      <w:marBottom w:val="0"/>
      <w:divBdr>
        <w:top w:val="none" w:sz="0" w:space="0" w:color="auto"/>
        <w:left w:val="none" w:sz="0" w:space="0" w:color="auto"/>
        <w:bottom w:val="none" w:sz="0" w:space="0" w:color="auto"/>
        <w:right w:val="none" w:sz="0" w:space="0" w:color="auto"/>
      </w:divBdr>
    </w:div>
    <w:div w:id="658995296">
      <w:bodyDiv w:val="1"/>
      <w:marLeft w:val="0"/>
      <w:marRight w:val="0"/>
      <w:marTop w:val="0"/>
      <w:marBottom w:val="0"/>
      <w:divBdr>
        <w:top w:val="none" w:sz="0" w:space="0" w:color="auto"/>
        <w:left w:val="none" w:sz="0" w:space="0" w:color="auto"/>
        <w:bottom w:val="none" w:sz="0" w:space="0" w:color="auto"/>
        <w:right w:val="none" w:sz="0" w:space="0" w:color="auto"/>
      </w:divBdr>
    </w:div>
    <w:div w:id="659113400">
      <w:bodyDiv w:val="1"/>
      <w:marLeft w:val="0"/>
      <w:marRight w:val="0"/>
      <w:marTop w:val="0"/>
      <w:marBottom w:val="0"/>
      <w:divBdr>
        <w:top w:val="none" w:sz="0" w:space="0" w:color="auto"/>
        <w:left w:val="none" w:sz="0" w:space="0" w:color="auto"/>
        <w:bottom w:val="none" w:sz="0" w:space="0" w:color="auto"/>
        <w:right w:val="none" w:sz="0" w:space="0" w:color="auto"/>
      </w:divBdr>
    </w:div>
    <w:div w:id="659190641">
      <w:bodyDiv w:val="1"/>
      <w:marLeft w:val="0"/>
      <w:marRight w:val="0"/>
      <w:marTop w:val="0"/>
      <w:marBottom w:val="0"/>
      <w:divBdr>
        <w:top w:val="none" w:sz="0" w:space="0" w:color="auto"/>
        <w:left w:val="none" w:sz="0" w:space="0" w:color="auto"/>
        <w:bottom w:val="none" w:sz="0" w:space="0" w:color="auto"/>
        <w:right w:val="none" w:sz="0" w:space="0" w:color="auto"/>
      </w:divBdr>
    </w:div>
    <w:div w:id="659231785">
      <w:bodyDiv w:val="1"/>
      <w:marLeft w:val="0"/>
      <w:marRight w:val="0"/>
      <w:marTop w:val="0"/>
      <w:marBottom w:val="0"/>
      <w:divBdr>
        <w:top w:val="none" w:sz="0" w:space="0" w:color="auto"/>
        <w:left w:val="none" w:sz="0" w:space="0" w:color="auto"/>
        <w:bottom w:val="none" w:sz="0" w:space="0" w:color="auto"/>
        <w:right w:val="none" w:sz="0" w:space="0" w:color="auto"/>
      </w:divBdr>
    </w:div>
    <w:div w:id="659307659">
      <w:bodyDiv w:val="1"/>
      <w:marLeft w:val="0"/>
      <w:marRight w:val="0"/>
      <w:marTop w:val="0"/>
      <w:marBottom w:val="0"/>
      <w:divBdr>
        <w:top w:val="none" w:sz="0" w:space="0" w:color="auto"/>
        <w:left w:val="none" w:sz="0" w:space="0" w:color="auto"/>
        <w:bottom w:val="none" w:sz="0" w:space="0" w:color="auto"/>
        <w:right w:val="none" w:sz="0" w:space="0" w:color="auto"/>
      </w:divBdr>
    </w:div>
    <w:div w:id="659499351">
      <w:bodyDiv w:val="1"/>
      <w:marLeft w:val="0"/>
      <w:marRight w:val="0"/>
      <w:marTop w:val="0"/>
      <w:marBottom w:val="0"/>
      <w:divBdr>
        <w:top w:val="none" w:sz="0" w:space="0" w:color="auto"/>
        <w:left w:val="none" w:sz="0" w:space="0" w:color="auto"/>
        <w:bottom w:val="none" w:sz="0" w:space="0" w:color="auto"/>
        <w:right w:val="none" w:sz="0" w:space="0" w:color="auto"/>
      </w:divBdr>
    </w:div>
    <w:div w:id="659505476">
      <w:bodyDiv w:val="1"/>
      <w:marLeft w:val="0"/>
      <w:marRight w:val="0"/>
      <w:marTop w:val="0"/>
      <w:marBottom w:val="0"/>
      <w:divBdr>
        <w:top w:val="none" w:sz="0" w:space="0" w:color="auto"/>
        <w:left w:val="none" w:sz="0" w:space="0" w:color="auto"/>
        <w:bottom w:val="none" w:sz="0" w:space="0" w:color="auto"/>
        <w:right w:val="none" w:sz="0" w:space="0" w:color="auto"/>
      </w:divBdr>
    </w:div>
    <w:div w:id="659582670">
      <w:bodyDiv w:val="1"/>
      <w:marLeft w:val="0"/>
      <w:marRight w:val="0"/>
      <w:marTop w:val="0"/>
      <w:marBottom w:val="0"/>
      <w:divBdr>
        <w:top w:val="none" w:sz="0" w:space="0" w:color="auto"/>
        <w:left w:val="none" w:sz="0" w:space="0" w:color="auto"/>
        <w:bottom w:val="none" w:sz="0" w:space="0" w:color="auto"/>
        <w:right w:val="none" w:sz="0" w:space="0" w:color="auto"/>
      </w:divBdr>
    </w:div>
    <w:div w:id="659625691">
      <w:bodyDiv w:val="1"/>
      <w:marLeft w:val="0"/>
      <w:marRight w:val="0"/>
      <w:marTop w:val="0"/>
      <w:marBottom w:val="0"/>
      <w:divBdr>
        <w:top w:val="none" w:sz="0" w:space="0" w:color="auto"/>
        <w:left w:val="none" w:sz="0" w:space="0" w:color="auto"/>
        <w:bottom w:val="none" w:sz="0" w:space="0" w:color="auto"/>
        <w:right w:val="none" w:sz="0" w:space="0" w:color="auto"/>
      </w:divBdr>
    </w:div>
    <w:div w:id="659891217">
      <w:bodyDiv w:val="1"/>
      <w:marLeft w:val="0"/>
      <w:marRight w:val="0"/>
      <w:marTop w:val="0"/>
      <w:marBottom w:val="0"/>
      <w:divBdr>
        <w:top w:val="none" w:sz="0" w:space="0" w:color="auto"/>
        <w:left w:val="none" w:sz="0" w:space="0" w:color="auto"/>
        <w:bottom w:val="none" w:sz="0" w:space="0" w:color="auto"/>
        <w:right w:val="none" w:sz="0" w:space="0" w:color="auto"/>
      </w:divBdr>
    </w:div>
    <w:div w:id="659961707">
      <w:bodyDiv w:val="1"/>
      <w:marLeft w:val="0"/>
      <w:marRight w:val="0"/>
      <w:marTop w:val="0"/>
      <w:marBottom w:val="0"/>
      <w:divBdr>
        <w:top w:val="none" w:sz="0" w:space="0" w:color="auto"/>
        <w:left w:val="none" w:sz="0" w:space="0" w:color="auto"/>
        <w:bottom w:val="none" w:sz="0" w:space="0" w:color="auto"/>
        <w:right w:val="none" w:sz="0" w:space="0" w:color="auto"/>
      </w:divBdr>
    </w:div>
    <w:div w:id="659968366">
      <w:bodyDiv w:val="1"/>
      <w:marLeft w:val="0"/>
      <w:marRight w:val="0"/>
      <w:marTop w:val="0"/>
      <w:marBottom w:val="0"/>
      <w:divBdr>
        <w:top w:val="none" w:sz="0" w:space="0" w:color="auto"/>
        <w:left w:val="none" w:sz="0" w:space="0" w:color="auto"/>
        <w:bottom w:val="none" w:sz="0" w:space="0" w:color="auto"/>
        <w:right w:val="none" w:sz="0" w:space="0" w:color="auto"/>
      </w:divBdr>
    </w:div>
    <w:div w:id="660082067">
      <w:bodyDiv w:val="1"/>
      <w:marLeft w:val="0"/>
      <w:marRight w:val="0"/>
      <w:marTop w:val="0"/>
      <w:marBottom w:val="0"/>
      <w:divBdr>
        <w:top w:val="none" w:sz="0" w:space="0" w:color="auto"/>
        <w:left w:val="none" w:sz="0" w:space="0" w:color="auto"/>
        <w:bottom w:val="none" w:sz="0" w:space="0" w:color="auto"/>
        <w:right w:val="none" w:sz="0" w:space="0" w:color="auto"/>
      </w:divBdr>
    </w:div>
    <w:div w:id="660085090">
      <w:bodyDiv w:val="1"/>
      <w:marLeft w:val="0"/>
      <w:marRight w:val="0"/>
      <w:marTop w:val="0"/>
      <w:marBottom w:val="0"/>
      <w:divBdr>
        <w:top w:val="none" w:sz="0" w:space="0" w:color="auto"/>
        <w:left w:val="none" w:sz="0" w:space="0" w:color="auto"/>
        <w:bottom w:val="none" w:sz="0" w:space="0" w:color="auto"/>
        <w:right w:val="none" w:sz="0" w:space="0" w:color="auto"/>
      </w:divBdr>
    </w:div>
    <w:div w:id="660156008">
      <w:bodyDiv w:val="1"/>
      <w:marLeft w:val="0"/>
      <w:marRight w:val="0"/>
      <w:marTop w:val="0"/>
      <w:marBottom w:val="0"/>
      <w:divBdr>
        <w:top w:val="none" w:sz="0" w:space="0" w:color="auto"/>
        <w:left w:val="none" w:sz="0" w:space="0" w:color="auto"/>
        <w:bottom w:val="none" w:sz="0" w:space="0" w:color="auto"/>
        <w:right w:val="none" w:sz="0" w:space="0" w:color="auto"/>
      </w:divBdr>
    </w:div>
    <w:div w:id="660233892">
      <w:bodyDiv w:val="1"/>
      <w:marLeft w:val="0"/>
      <w:marRight w:val="0"/>
      <w:marTop w:val="0"/>
      <w:marBottom w:val="0"/>
      <w:divBdr>
        <w:top w:val="none" w:sz="0" w:space="0" w:color="auto"/>
        <w:left w:val="none" w:sz="0" w:space="0" w:color="auto"/>
        <w:bottom w:val="none" w:sz="0" w:space="0" w:color="auto"/>
        <w:right w:val="none" w:sz="0" w:space="0" w:color="auto"/>
      </w:divBdr>
    </w:div>
    <w:div w:id="660234671">
      <w:bodyDiv w:val="1"/>
      <w:marLeft w:val="0"/>
      <w:marRight w:val="0"/>
      <w:marTop w:val="0"/>
      <w:marBottom w:val="0"/>
      <w:divBdr>
        <w:top w:val="none" w:sz="0" w:space="0" w:color="auto"/>
        <w:left w:val="none" w:sz="0" w:space="0" w:color="auto"/>
        <w:bottom w:val="none" w:sz="0" w:space="0" w:color="auto"/>
        <w:right w:val="none" w:sz="0" w:space="0" w:color="auto"/>
      </w:divBdr>
    </w:div>
    <w:div w:id="660277395">
      <w:bodyDiv w:val="1"/>
      <w:marLeft w:val="0"/>
      <w:marRight w:val="0"/>
      <w:marTop w:val="0"/>
      <w:marBottom w:val="0"/>
      <w:divBdr>
        <w:top w:val="none" w:sz="0" w:space="0" w:color="auto"/>
        <w:left w:val="none" w:sz="0" w:space="0" w:color="auto"/>
        <w:bottom w:val="none" w:sz="0" w:space="0" w:color="auto"/>
        <w:right w:val="none" w:sz="0" w:space="0" w:color="auto"/>
      </w:divBdr>
    </w:div>
    <w:div w:id="660350491">
      <w:bodyDiv w:val="1"/>
      <w:marLeft w:val="0"/>
      <w:marRight w:val="0"/>
      <w:marTop w:val="0"/>
      <w:marBottom w:val="0"/>
      <w:divBdr>
        <w:top w:val="none" w:sz="0" w:space="0" w:color="auto"/>
        <w:left w:val="none" w:sz="0" w:space="0" w:color="auto"/>
        <w:bottom w:val="none" w:sz="0" w:space="0" w:color="auto"/>
        <w:right w:val="none" w:sz="0" w:space="0" w:color="auto"/>
      </w:divBdr>
    </w:div>
    <w:div w:id="660353283">
      <w:bodyDiv w:val="1"/>
      <w:marLeft w:val="0"/>
      <w:marRight w:val="0"/>
      <w:marTop w:val="0"/>
      <w:marBottom w:val="0"/>
      <w:divBdr>
        <w:top w:val="none" w:sz="0" w:space="0" w:color="auto"/>
        <w:left w:val="none" w:sz="0" w:space="0" w:color="auto"/>
        <w:bottom w:val="none" w:sz="0" w:space="0" w:color="auto"/>
        <w:right w:val="none" w:sz="0" w:space="0" w:color="auto"/>
      </w:divBdr>
    </w:div>
    <w:div w:id="660432645">
      <w:bodyDiv w:val="1"/>
      <w:marLeft w:val="0"/>
      <w:marRight w:val="0"/>
      <w:marTop w:val="0"/>
      <w:marBottom w:val="0"/>
      <w:divBdr>
        <w:top w:val="none" w:sz="0" w:space="0" w:color="auto"/>
        <w:left w:val="none" w:sz="0" w:space="0" w:color="auto"/>
        <w:bottom w:val="none" w:sz="0" w:space="0" w:color="auto"/>
        <w:right w:val="none" w:sz="0" w:space="0" w:color="auto"/>
      </w:divBdr>
    </w:div>
    <w:div w:id="660548018">
      <w:bodyDiv w:val="1"/>
      <w:marLeft w:val="0"/>
      <w:marRight w:val="0"/>
      <w:marTop w:val="0"/>
      <w:marBottom w:val="0"/>
      <w:divBdr>
        <w:top w:val="none" w:sz="0" w:space="0" w:color="auto"/>
        <w:left w:val="none" w:sz="0" w:space="0" w:color="auto"/>
        <w:bottom w:val="none" w:sz="0" w:space="0" w:color="auto"/>
        <w:right w:val="none" w:sz="0" w:space="0" w:color="auto"/>
      </w:divBdr>
    </w:div>
    <w:div w:id="660548889">
      <w:bodyDiv w:val="1"/>
      <w:marLeft w:val="0"/>
      <w:marRight w:val="0"/>
      <w:marTop w:val="0"/>
      <w:marBottom w:val="0"/>
      <w:divBdr>
        <w:top w:val="none" w:sz="0" w:space="0" w:color="auto"/>
        <w:left w:val="none" w:sz="0" w:space="0" w:color="auto"/>
        <w:bottom w:val="none" w:sz="0" w:space="0" w:color="auto"/>
        <w:right w:val="none" w:sz="0" w:space="0" w:color="auto"/>
      </w:divBdr>
    </w:div>
    <w:div w:id="660811678">
      <w:bodyDiv w:val="1"/>
      <w:marLeft w:val="0"/>
      <w:marRight w:val="0"/>
      <w:marTop w:val="0"/>
      <w:marBottom w:val="0"/>
      <w:divBdr>
        <w:top w:val="none" w:sz="0" w:space="0" w:color="auto"/>
        <w:left w:val="none" w:sz="0" w:space="0" w:color="auto"/>
        <w:bottom w:val="none" w:sz="0" w:space="0" w:color="auto"/>
        <w:right w:val="none" w:sz="0" w:space="0" w:color="auto"/>
      </w:divBdr>
    </w:div>
    <w:div w:id="660892450">
      <w:bodyDiv w:val="1"/>
      <w:marLeft w:val="0"/>
      <w:marRight w:val="0"/>
      <w:marTop w:val="0"/>
      <w:marBottom w:val="0"/>
      <w:divBdr>
        <w:top w:val="none" w:sz="0" w:space="0" w:color="auto"/>
        <w:left w:val="none" w:sz="0" w:space="0" w:color="auto"/>
        <w:bottom w:val="none" w:sz="0" w:space="0" w:color="auto"/>
        <w:right w:val="none" w:sz="0" w:space="0" w:color="auto"/>
      </w:divBdr>
    </w:div>
    <w:div w:id="660931034">
      <w:bodyDiv w:val="1"/>
      <w:marLeft w:val="0"/>
      <w:marRight w:val="0"/>
      <w:marTop w:val="0"/>
      <w:marBottom w:val="0"/>
      <w:divBdr>
        <w:top w:val="none" w:sz="0" w:space="0" w:color="auto"/>
        <w:left w:val="none" w:sz="0" w:space="0" w:color="auto"/>
        <w:bottom w:val="none" w:sz="0" w:space="0" w:color="auto"/>
        <w:right w:val="none" w:sz="0" w:space="0" w:color="auto"/>
      </w:divBdr>
    </w:div>
    <w:div w:id="660936392">
      <w:bodyDiv w:val="1"/>
      <w:marLeft w:val="0"/>
      <w:marRight w:val="0"/>
      <w:marTop w:val="0"/>
      <w:marBottom w:val="0"/>
      <w:divBdr>
        <w:top w:val="none" w:sz="0" w:space="0" w:color="auto"/>
        <w:left w:val="none" w:sz="0" w:space="0" w:color="auto"/>
        <w:bottom w:val="none" w:sz="0" w:space="0" w:color="auto"/>
        <w:right w:val="none" w:sz="0" w:space="0" w:color="auto"/>
      </w:divBdr>
    </w:div>
    <w:div w:id="661127709">
      <w:bodyDiv w:val="1"/>
      <w:marLeft w:val="0"/>
      <w:marRight w:val="0"/>
      <w:marTop w:val="0"/>
      <w:marBottom w:val="0"/>
      <w:divBdr>
        <w:top w:val="none" w:sz="0" w:space="0" w:color="auto"/>
        <w:left w:val="none" w:sz="0" w:space="0" w:color="auto"/>
        <w:bottom w:val="none" w:sz="0" w:space="0" w:color="auto"/>
        <w:right w:val="none" w:sz="0" w:space="0" w:color="auto"/>
      </w:divBdr>
    </w:div>
    <w:div w:id="661471748">
      <w:bodyDiv w:val="1"/>
      <w:marLeft w:val="0"/>
      <w:marRight w:val="0"/>
      <w:marTop w:val="0"/>
      <w:marBottom w:val="0"/>
      <w:divBdr>
        <w:top w:val="none" w:sz="0" w:space="0" w:color="auto"/>
        <w:left w:val="none" w:sz="0" w:space="0" w:color="auto"/>
        <w:bottom w:val="none" w:sz="0" w:space="0" w:color="auto"/>
        <w:right w:val="none" w:sz="0" w:space="0" w:color="auto"/>
      </w:divBdr>
    </w:div>
    <w:div w:id="661541475">
      <w:bodyDiv w:val="1"/>
      <w:marLeft w:val="0"/>
      <w:marRight w:val="0"/>
      <w:marTop w:val="0"/>
      <w:marBottom w:val="0"/>
      <w:divBdr>
        <w:top w:val="none" w:sz="0" w:space="0" w:color="auto"/>
        <w:left w:val="none" w:sz="0" w:space="0" w:color="auto"/>
        <w:bottom w:val="none" w:sz="0" w:space="0" w:color="auto"/>
        <w:right w:val="none" w:sz="0" w:space="0" w:color="auto"/>
      </w:divBdr>
    </w:div>
    <w:div w:id="661661750">
      <w:bodyDiv w:val="1"/>
      <w:marLeft w:val="0"/>
      <w:marRight w:val="0"/>
      <w:marTop w:val="0"/>
      <w:marBottom w:val="0"/>
      <w:divBdr>
        <w:top w:val="none" w:sz="0" w:space="0" w:color="auto"/>
        <w:left w:val="none" w:sz="0" w:space="0" w:color="auto"/>
        <w:bottom w:val="none" w:sz="0" w:space="0" w:color="auto"/>
        <w:right w:val="none" w:sz="0" w:space="0" w:color="auto"/>
      </w:divBdr>
    </w:div>
    <w:div w:id="661738562">
      <w:bodyDiv w:val="1"/>
      <w:marLeft w:val="0"/>
      <w:marRight w:val="0"/>
      <w:marTop w:val="0"/>
      <w:marBottom w:val="0"/>
      <w:divBdr>
        <w:top w:val="none" w:sz="0" w:space="0" w:color="auto"/>
        <w:left w:val="none" w:sz="0" w:space="0" w:color="auto"/>
        <w:bottom w:val="none" w:sz="0" w:space="0" w:color="auto"/>
        <w:right w:val="none" w:sz="0" w:space="0" w:color="auto"/>
      </w:divBdr>
    </w:div>
    <w:div w:id="661784454">
      <w:bodyDiv w:val="1"/>
      <w:marLeft w:val="0"/>
      <w:marRight w:val="0"/>
      <w:marTop w:val="0"/>
      <w:marBottom w:val="0"/>
      <w:divBdr>
        <w:top w:val="none" w:sz="0" w:space="0" w:color="auto"/>
        <w:left w:val="none" w:sz="0" w:space="0" w:color="auto"/>
        <w:bottom w:val="none" w:sz="0" w:space="0" w:color="auto"/>
        <w:right w:val="none" w:sz="0" w:space="0" w:color="auto"/>
      </w:divBdr>
    </w:div>
    <w:div w:id="661813833">
      <w:bodyDiv w:val="1"/>
      <w:marLeft w:val="0"/>
      <w:marRight w:val="0"/>
      <w:marTop w:val="0"/>
      <w:marBottom w:val="0"/>
      <w:divBdr>
        <w:top w:val="none" w:sz="0" w:space="0" w:color="auto"/>
        <w:left w:val="none" w:sz="0" w:space="0" w:color="auto"/>
        <w:bottom w:val="none" w:sz="0" w:space="0" w:color="auto"/>
        <w:right w:val="none" w:sz="0" w:space="0" w:color="auto"/>
      </w:divBdr>
    </w:div>
    <w:div w:id="661857277">
      <w:bodyDiv w:val="1"/>
      <w:marLeft w:val="0"/>
      <w:marRight w:val="0"/>
      <w:marTop w:val="0"/>
      <w:marBottom w:val="0"/>
      <w:divBdr>
        <w:top w:val="none" w:sz="0" w:space="0" w:color="auto"/>
        <w:left w:val="none" w:sz="0" w:space="0" w:color="auto"/>
        <w:bottom w:val="none" w:sz="0" w:space="0" w:color="auto"/>
        <w:right w:val="none" w:sz="0" w:space="0" w:color="auto"/>
      </w:divBdr>
    </w:div>
    <w:div w:id="662005367">
      <w:bodyDiv w:val="1"/>
      <w:marLeft w:val="0"/>
      <w:marRight w:val="0"/>
      <w:marTop w:val="0"/>
      <w:marBottom w:val="0"/>
      <w:divBdr>
        <w:top w:val="none" w:sz="0" w:space="0" w:color="auto"/>
        <w:left w:val="none" w:sz="0" w:space="0" w:color="auto"/>
        <w:bottom w:val="none" w:sz="0" w:space="0" w:color="auto"/>
        <w:right w:val="none" w:sz="0" w:space="0" w:color="auto"/>
      </w:divBdr>
    </w:div>
    <w:div w:id="662009987">
      <w:bodyDiv w:val="1"/>
      <w:marLeft w:val="0"/>
      <w:marRight w:val="0"/>
      <w:marTop w:val="0"/>
      <w:marBottom w:val="0"/>
      <w:divBdr>
        <w:top w:val="none" w:sz="0" w:space="0" w:color="auto"/>
        <w:left w:val="none" w:sz="0" w:space="0" w:color="auto"/>
        <w:bottom w:val="none" w:sz="0" w:space="0" w:color="auto"/>
        <w:right w:val="none" w:sz="0" w:space="0" w:color="auto"/>
      </w:divBdr>
    </w:div>
    <w:div w:id="662048845">
      <w:bodyDiv w:val="1"/>
      <w:marLeft w:val="0"/>
      <w:marRight w:val="0"/>
      <w:marTop w:val="0"/>
      <w:marBottom w:val="0"/>
      <w:divBdr>
        <w:top w:val="none" w:sz="0" w:space="0" w:color="auto"/>
        <w:left w:val="none" w:sz="0" w:space="0" w:color="auto"/>
        <w:bottom w:val="none" w:sz="0" w:space="0" w:color="auto"/>
        <w:right w:val="none" w:sz="0" w:space="0" w:color="auto"/>
      </w:divBdr>
    </w:div>
    <w:div w:id="662049240">
      <w:bodyDiv w:val="1"/>
      <w:marLeft w:val="0"/>
      <w:marRight w:val="0"/>
      <w:marTop w:val="0"/>
      <w:marBottom w:val="0"/>
      <w:divBdr>
        <w:top w:val="none" w:sz="0" w:space="0" w:color="auto"/>
        <w:left w:val="none" w:sz="0" w:space="0" w:color="auto"/>
        <w:bottom w:val="none" w:sz="0" w:space="0" w:color="auto"/>
        <w:right w:val="none" w:sz="0" w:space="0" w:color="auto"/>
      </w:divBdr>
    </w:div>
    <w:div w:id="662122099">
      <w:bodyDiv w:val="1"/>
      <w:marLeft w:val="0"/>
      <w:marRight w:val="0"/>
      <w:marTop w:val="0"/>
      <w:marBottom w:val="0"/>
      <w:divBdr>
        <w:top w:val="none" w:sz="0" w:space="0" w:color="auto"/>
        <w:left w:val="none" w:sz="0" w:space="0" w:color="auto"/>
        <w:bottom w:val="none" w:sz="0" w:space="0" w:color="auto"/>
        <w:right w:val="none" w:sz="0" w:space="0" w:color="auto"/>
      </w:divBdr>
    </w:div>
    <w:div w:id="662125468">
      <w:bodyDiv w:val="1"/>
      <w:marLeft w:val="0"/>
      <w:marRight w:val="0"/>
      <w:marTop w:val="0"/>
      <w:marBottom w:val="0"/>
      <w:divBdr>
        <w:top w:val="none" w:sz="0" w:space="0" w:color="auto"/>
        <w:left w:val="none" w:sz="0" w:space="0" w:color="auto"/>
        <w:bottom w:val="none" w:sz="0" w:space="0" w:color="auto"/>
        <w:right w:val="none" w:sz="0" w:space="0" w:color="auto"/>
      </w:divBdr>
    </w:div>
    <w:div w:id="662198920">
      <w:bodyDiv w:val="1"/>
      <w:marLeft w:val="0"/>
      <w:marRight w:val="0"/>
      <w:marTop w:val="0"/>
      <w:marBottom w:val="0"/>
      <w:divBdr>
        <w:top w:val="none" w:sz="0" w:space="0" w:color="auto"/>
        <w:left w:val="none" w:sz="0" w:space="0" w:color="auto"/>
        <w:bottom w:val="none" w:sz="0" w:space="0" w:color="auto"/>
        <w:right w:val="none" w:sz="0" w:space="0" w:color="auto"/>
      </w:divBdr>
    </w:div>
    <w:div w:id="662201966">
      <w:bodyDiv w:val="1"/>
      <w:marLeft w:val="0"/>
      <w:marRight w:val="0"/>
      <w:marTop w:val="0"/>
      <w:marBottom w:val="0"/>
      <w:divBdr>
        <w:top w:val="none" w:sz="0" w:space="0" w:color="auto"/>
        <w:left w:val="none" w:sz="0" w:space="0" w:color="auto"/>
        <w:bottom w:val="none" w:sz="0" w:space="0" w:color="auto"/>
        <w:right w:val="none" w:sz="0" w:space="0" w:color="auto"/>
      </w:divBdr>
    </w:div>
    <w:div w:id="662315344">
      <w:bodyDiv w:val="1"/>
      <w:marLeft w:val="0"/>
      <w:marRight w:val="0"/>
      <w:marTop w:val="0"/>
      <w:marBottom w:val="0"/>
      <w:divBdr>
        <w:top w:val="none" w:sz="0" w:space="0" w:color="auto"/>
        <w:left w:val="none" w:sz="0" w:space="0" w:color="auto"/>
        <w:bottom w:val="none" w:sz="0" w:space="0" w:color="auto"/>
        <w:right w:val="none" w:sz="0" w:space="0" w:color="auto"/>
      </w:divBdr>
    </w:div>
    <w:div w:id="662392098">
      <w:bodyDiv w:val="1"/>
      <w:marLeft w:val="0"/>
      <w:marRight w:val="0"/>
      <w:marTop w:val="0"/>
      <w:marBottom w:val="0"/>
      <w:divBdr>
        <w:top w:val="none" w:sz="0" w:space="0" w:color="auto"/>
        <w:left w:val="none" w:sz="0" w:space="0" w:color="auto"/>
        <w:bottom w:val="none" w:sz="0" w:space="0" w:color="auto"/>
        <w:right w:val="none" w:sz="0" w:space="0" w:color="auto"/>
      </w:divBdr>
    </w:div>
    <w:div w:id="662467807">
      <w:bodyDiv w:val="1"/>
      <w:marLeft w:val="0"/>
      <w:marRight w:val="0"/>
      <w:marTop w:val="0"/>
      <w:marBottom w:val="0"/>
      <w:divBdr>
        <w:top w:val="none" w:sz="0" w:space="0" w:color="auto"/>
        <w:left w:val="none" w:sz="0" w:space="0" w:color="auto"/>
        <w:bottom w:val="none" w:sz="0" w:space="0" w:color="auto"/>
        <w:right w:val="none" w:sz="0" w:space="0" w:color="auto"/>
      </w:divBdr>
    </w:div>
    <w:div w:id="662469519">
      <w:bodyDiv w:val="1"/>
      <w:marLeft w:val="0"/>
      <w:marRight w:val="0"/>
      <w:marTop w:val="0"/>
      <w:marBottom w:val="0"/>
      <w:divBdr>
        <w:top w:val="none" w:sz="0" w:space="0" w:color="auto"/>
        <w:left w:val="none" w:sz="0" w:space="0" w:color="auto"/>
        <w:bottom w:val="none" w:sz="0" w:space="0" w:color="auto"/>
        <w:right w:val="none" w:sz="0" w:space="0" w:color="auto"/>
      </w:divBdr>
    </w:div>
    <w:div w:id="662856309">
      <w:bodyDiv w:val="1"/>
      <w:marLeft w:val="0"/>
      <w:marRight w:val="0"/>
      <w:marTop w:val="0"/>
      <w:marBottom w:val="0"/>
      <w:divBdr>
        <w:top w:val="none" w:sz="0" w:space="0" w:color="auto"/>
        <w:left w:val="none" w:sz="0" w:space="0" w:color="auto"/>
        <w:bottom w:val="none" w:sz="0" w:space="0" w:color="auto"/>
        <w:right w:val="none" w:sz="0" w:space="0" w:color="auto"/>
      </w:divBdr>
    </w:div>
    <w:div w:id="662969712">
      <w:bodyDiv w:val="1"/>
      <w:marLeft w:val="0"/>
      <w:marRight w:val="0"/>
      <w:marTop w:val="0"/>
      <w:marBottom w:val="0"/>
      <w:divBdr>
        <w:top w:val="none" w:sz="0" w:space="0" w:color="auto"/>
        <w:left w:val="none" w:sz="0" w:space="0" w:color="auto"/>
        <w:bottom w:val="none" w:sz="0" w:space="0" w:color="auto"/>
        <w:right w:val="none" w:sz="0" w:space="0" w:color="auto"/>
      </w:divBdr>
    </w:div>
    <w:div w:id="663051092">
      <w:bodyDiv w:val="1"/>
      <w:marLeft w:val="0"/>
      <w:marRight w:val="0"/>
      <w:marTop w:val="0"/>
      <w:marBottom w:val="0"/>
      <w:divBdr>
        <w:top w:val="none" w:sz="0" w:space="0" w:color="auto"/>
        <w:left w:val="none" w:sz="0" w:space="0" w:color="auto"/>
        <w:bottom w:val="none" w:sz="0" w:space="0" w:color="auto"/>
        <w:right w:val="none" w:sz="0" w:space="0" w:color="auto"/>
      </w:divBdr>
    </w:div>
    <w:div w:id="663052160">
      <w:bodyDiv w:val="1"/>
      <w:marLeft w:val="0"/>
      <w:marRight w:val="0"/>
      <w:marTop w:val="0"/>
      <w:marBottom w:val="0"/>
      <w:divBdr>
        <w:top w:val="none" w:sz="0" w:space="0" w:color="auto"/>
        <w:left w:val="none" w:sz="0" w:space="0" w:color="auto"/>
        <w:bottom w:val="none" w:sz="0" w:space="0" w:color="auto"/>
        <w:right w:val="none" w:sz="0" w:space="0" w:color="auto"/>
      </w:divBdr>
    </w:div>
    <w:div w:id="663053157">
      <w:bodyDiv w:val="1"/>
      <w:marLeft w:val="0"/>
      <w:marRight w:val="0"/>
      <w:marTop w:val="0"/>
      <w:marBottom w:val="0"/>
      <w:divBdr>
        <w:top w:val="none" w:sz="0" w:space="0" w:color="auto"/>
        <w:left w:val="none" w:sz="0" w:space="0" w:color="auto"/>
        <w:bottom w:val="none" w:sz="0" w:space="0" w:color="auto"/>
        <w:right w:val="none" w:sz="0" w:space="0" w:color="auto"/>
      </w:divBdr>
    </w:div>
    <w:div w:id="663168855">
      <w:bodyDiv w:val="1"/>
      <w:marLeft w:val="0"/>
      <w:marRight w:val="0"/>
      <w:marTop w:val="0"/>
      <w:marBottom w:val="0"/>
      <w:divBdr>
        <w:top w:val="none" w:sz="0" w:space="0" w:color="auto"/>
        <w:left w:val="none" w:sz="0" w:space="0" w:color="auto"/>
        <w:bottom w:val="none" w:sz="0" w:space="0" w:color="auto"/>
        <w:right w:val="none" w:sz="0" w:space="0" w:color="auto"/>
      </w:divBdr>
    </w:div>
    <w:div w:id="663242085">
      <w:bodyDiv w:val="1"/>
      <w:marLeft w:val="0"/>
      <w:marRight w:val="0"/>
      <w:marTop w:val="0"/>
      <w:marBottom w:val="0"/>
      <w:divBdr>
        <w:top w:val="none" w:sz="0" w:space="0" w:color="auto"/>
        <w:left w:val="none" w:sz="0" w:space="0" w:color="auto"/>
        <w:bottom w:val="none" w:sz="0" w:space="0" w:color="auto"/>
        <w:right w:val="none" w:sz="0" w:space="0" w:color="auto"/>
      </w:divBdr>
    </w:div>
    <w:div w:id="663242631">
      <w:bodyDiv w:val="1"/>
      <w:marLeft w:val="0"/>
      <w:marRight w:val="0"/>
      <w:marTop w:val="0"/>
      <w:marBottom w:val="0"/>
      <w:divBdr>
        <w:top w:val="none" w:sz="0" w:space="0" w:color="auto"/>
        <w:left w:val="none" w:sz="0" w:space="0" w:color="auto"/>
        <w:bottom w:val="none" w:sz="0" w:space="0" w:color="auto"/>
        <w:right w:val="none" w:sz="0" w:space="0" w:color="auto"/>
      </w:divBdr>
    </w:div>
    <w:div w:id="663243534">
      <w:bodyDiv w:val="1"/>
      <w:marLeft w:val="0"/>
      <w:marRight w:val="0"/>
      <w:marTop w:val="0"/>
      <w:marBottom w:val="0"/>
      <w:divBdr>
        <w:top w:val="none" w:sz="0" w:space="0" w:color="auto"/>
        <w:left w:val="none" w:sz="0" w:space="0" w:color="auto"/>
        <w:bottom w:val="none" w:sz="0" w:space="0" w:color="auto"/>
        <w:right w:val="none" w:sz="0" w:space="0" w:color="auto"/>
      </w:divBdr>
    </w:div>
    <w:div w:id="663358268">
      <w:bodyDiv w:val="1"/>
      <w:marLeft w:val="0"/>
      <w:marRight w:val="0"/>
      <w:marTop w:val="0"/>
      <w:marBottom w:val="0"/>
      <w:divBdr>
        <w:top w:val="none" w:sz="0" w:space="0" w:color="auto"/>
        <w:left w:val="none" w:sz="0" w:space="0" w:color="auto"/>
        <w:bottom w:val="none" w:sz="0" w:space="0" w:color="auto"/>
        <w:right w:val="none" w:sz="0" w:space="0" w:color="auto"/>
      </w:divBdr>
    </w:div>
    <w:div w:id="663509744">
      <w:bodyDiv w:val="1"/>
      <w:marLeft w:val="0"/>
      <w:marRight w:val="0"/>
      <w:marTop w:val="0"/>
      <w:marBottom w:val="0"/>
      <w:divBdr>
        <w:top w:val="none" w:sz="0" w:space="0" w:color="auto"/>
        <w:left w:val="none" w:sz="0" w:space="0" w:color="auto"/>
        <w:bottom w:val="none" w:sz="0" w:space="0" w:color="auto"/>
        <w:right w:val="none" w:sz="0" w:space="0" w:color="auto"/>
      </w:divBdr>
    </w:div>
    <w:div w:id="663553016">
      <w:bodyDiv w:val="1"/>
      <w:marLeft w:val="0"/>
      <w:marRight w:val="0"/>
      <w:marTop w:val="0"/>
      <w:marBottom w:val="0"/>
      <w:divBdr>
        <w:top w:val="none" w:sz="0" w:space="0" w:color="auto"/>
        <w:left w:val="none" w:sz="0" w:space="0" w:color="auto"/>
        <w:bottom w:val="none" w:sz="0" w:space="0" w:color="auto"/>
        <w:right w:val="none" w:sz="0" w:space="0" w:color="auto"/>
      </w:divBdr>
    </w:div>
    <w:div w:id="663701483">
      <w:bodyDiv w:val="1"/>
      <w:marLeft w:val="0"/>
      <w:marRight w:val="0"/>
      <w:marTop w:val="0"/>
      <w:marBottom w:val="0"/>
      <w:divBdr>
        <w:top w:val="none" w:sz="0" w:space="0" w:color="auto"/>
        <w:left w:val="none" w:sz="0" w:space="0" w:color="auto"/>
        <w:bottom w:val="none" w:sz="0" w:space="0" w:color="auto"/>
        <w:right w:val="none" w:sz="0" w:space="0" w:color="auto"/>
      </w:divBdr>
    </w:div>
    <w:div w:id="663817936">
      <w:bodyDiv w:val="1"/>
      <w:marLeft w:val="0"/>
      <w:marRight w:val="0"/>
      <w:marTop w:val="0"/>
      <w:marBottom w:val="0"/>
      <w:divBdr>
        <w:top w:val="none" w:sz="0" w:space="0" w:color="auto"/>
        <w:left w:val="none" w:sz="0" w:space="0" w:color="auto"/>
        <w:bottom w:val="none" w:sz="0" w:space="0" w:color="auto"/>
        <w:right w:val="none" w:sz="0" w:space="0" w:color="auto"/>
      </w:divBdr>
    </w:div>
    <w:div w:id="663899019">
      <w:bodyDiv w:val="1"/>
      <w:marLeft w:val="0"/>
      <w:marRight w:val="0"/>
      <w:marTop w:val="0"/>
      <w:marBottom w:val="0"/>
      <w:divBdr>
        <w:top w:val="none" w:sz="0" w:space="0" w:color="auto"/>
        <w:left w:val="none" w:sz="0" w:space="0" w:color="auto"/>
        <w:bottom w:val="none" w:sz="0" w:space="0" w:color="auto"/>
        <w:right w:val="none" w:sz="0" w:space="0" w:color="auto"/>
      </w:divBdr>
    </w:div>
    <w:div w:id="663972779">
      <w:bodyDiv w:val="1"/>
      <w:marLeft w:val="0"/>
      <w:marRight w:val="0"/>
      <w:marTop w:val="0"/>
      <w:marBottom w:val="0"/>
      <w:divBdr>
        <w:top w:val="none" w:sz="0" w:space="0" w:color="auto"/>
        <w:left w:val="none" w:sz="0" w:space="0" w:color="auto"/>
        <w:bottom w:val="none" w:sz="0" w:space="0" w:color="auto"/>
        <w:right w:val="none" w:sz="0" w:space="0" w:color="auto"/>
      </w:divBdr>
    </w:div>
    <w:div w:id="663975677">
      <w:bodyDiv w:val="1"/>
      <w:marLeft w:val="0"/>
      <w:marRight w:val="0"/>
      <w:marTop w:val="0"/>
      <w:marBottom w:val="0"/>
      <w:divBdr>
        <w:top w:val="none" w:sz="0" w:space="0" w:color="auto"/>
        <w:left w:val="none" w:sz="0" w:space="0" w:color="auto"/>
        <w:bottom w:val="none" w:sz="0" w:space="0" w:color="auto"/>
        <w:right w:val="none" w:sz="0" w:space="0" w:color="auto"/>
      </w:divBdr>
    </w:div>
    <w:div w:id="664093615">
      <w:bodyDiv w:val="1"/>
      <w:marLeft w:val="0"/>
      <w:marRight w:val="0"/>
      <w:marTop w:val="0"/>
      <w:marBottom w:val="0"/>
      <w:divBdr>
        <w:top w:val="none" w:sz="0" w:space="0" w:color="auto"/>
        <w:left w:val="none" w:sz="0" w:space="0" w:color="auto"/>
        <w:bottom w:val="none" w:sz="0" w:space="0" w:color="auto"/>
        <w:right w:val="none" w:sz="0" w:space="0" w:color="auto"/>
      </w:divBdr>
    </w:div>
    <w:div w:id="664284183">
      <w:bodyDiv w:val="1"/>
      <w:marLeft w:val="0"/>
      <w:marRight w:val="0"/>
      <w:marTop w:val="0"/>
      <w:marBottom w:val="0"/>
      <w:divBdr>
        <w:top w:val="none" w:sz="0" w:space="0" w:color="auto"/>
        <w:left w:val="none" w:sz="0" w:space="0" w:color="auto"/>
        <w:bottom w:val="none" w:sz="0" w:space="0" w:color="auto"/>
        <w:right w:val="none" w:sz="0" w:space="0" w:color="auto"/>
      </w:divBdr>
    </w:div>
    <w:div w:id="664285137">
      <w:bodyDiv w:val="1"/>
      <w:marLeft w:val="0"/>
      <w:marRight w:val="0"/>
      <w:marTop w:val="0"/>
      <w:marBottom w:val="0"/>
      <w:divBdr>
        <w:top w:val="none" w:sz="0" w:space="0" w:color="auto"/>
        <w:left w:val="none" w:sz="0" w:space="0" w:color="auto"/>
        <w:bottom w:val="none" w:sz="0" w:space="0" w:color="auto"/>
        <w:right w:val="none" w:sz="0" w:space="0" w:color="auto"/>
      </w:divBdr>
    </w:div>
    <w:div w:id="664359257">
      <w:bodyDiv w:val="1"/>
      <w:marLeft w:val="0"/>
      <w:marRight w:val="0"/>
      <w:marTop w:val="0"/>
      <w:marBottom w:val="0"/>
      <w:divBdr>
        <w:top w:val="none" w:sz="0" w:space="0" w:color="auto"/>
        <w:left w:val="none" w:sz="0" w:space="0" w:color="auto"/>
        <w:bottom w:val="none" w:sz="0" w:space="0" w:color="auto"/>
        <w:right w:val="none" w:sz="0" w:space="0" w:color="auto"/>
      </w:divBdr>
    </w:div>
    <w:div w:id="664630275">
      <w:bodyDiv w:val="1"/>
      <w:marLeft w:val="0"/>
      <w:marRight w:val="0"/>
      <w:marTop w:val="0"/>
      <w:marBottom w:val="0"/>
      <w:divBdr>
        <w:top w:val="none" w:sz="0" w:space="0" w:color="auto"/>
        <w:left w:val="none" w:sz="0" w:space="0" w:color="auto"/>
        <w:bottom w:val="none" w:sz="0" w:space="0" w:color="auto"/>
        <w:right w:val="none" w:sz="0" w:space="0" w:color="auto"/>
      </w:divBdr>
    </w:div>
    <w:div w:id="664631573">
      <w:bodyDiv w:val="1"/>
      <w:marLeft w:val="0"/>
      <w:marRight w:val="0"/>
      <w:marTop w:val="0"/>
      <w:marBottom w:val="0"/>
      <w:divBdr>
        <w:top w:val="none" w:sz="0" w:space="0" w:color="auto"/>
        <w:left w:val="none" w:sz="0" w:space="0" w:color="auto"/>
        <w:bottom w:val="none" w:sz="0" w:space="0" w:color="auto"/>
        <w:right w:val="none" w:sz="0" w:space="0" w:color="auto"/>
      </w:divBdr>
    </w:div>
    <w:div w:id="664669857">
      <w:bodyDiv w:val="1"/>
      <w:marLeft w:val="0"/>
      <w:marRight w:val="0"/>
      <w:marTop w:val="0"/>
      <w:marBottom w:val="0"/>
      <w:divBdr>
        <w:top w:val="none" w:sz="0" w:space="0" w:color="auto"/>
        <w:left w:val="none" w:sz="0" w:space="0" w:color="auto"/>
        <w:bottom w:val="none" w:sz="0" w:space="0" w:color="auto"/>
        <w:right w:val="none" w:sz="0" w:space="0" w:color="auto"/>
      </w:divBdr>
    </w:div>
    <w:div w:id="664751110">
      <w:bodyDiv w:val="1"/>
      <w:marLeft w:val="0"/>
      <w:marRight w:val="0"/>
      <w:marTop w:val="0"/>
      <w:marBottom w:val="0"/>
      <w:divBdr>
        <w:top w:val="none" w:sz="0" w:space="0" w:color="auto"/>
        <w:left w:val="none" w:sz="0" w:space="0" w:color="auto"/>
        <w:bottom w:val="none" w:sz="0" w:space="0" w:color="auto"/>
        <w:right w:val="none" w:sz="0" w:space="0" w:color="auto"/>
      </w:divBdr>
    </w:div>
    <w:div w:id="664820974">
      <w:bodyDiv w:val="1"/>
      <w:marLeft w:val="0"/>
      <w:marRight w:val="0"/>
      <w:marTop w:val="0"/>
      <w:marBottom w:val="0"/>
      <w:divBdr>
        <w:top w:val="none" w:sz="0" w:space="0" w:color="auto"/>
        <w:left w:val="none" w:sz="0" w:space="0" w:color="auto"/>
        <w:bottom w:val="none" w:sz="0" w:space="0" w:color="auto"/>
        <w:right w:val="none" w:sz="0" w:space="0" w:color="auto"/>
      </w:divBdr>
    </w:div>
    <w:div w:id="664892233">
      <w:bodyDiv w:val="1"/>
      <w:marLeft w:val="0"/>
      <w:marRight w:val="0"/>
      <w:marTop w:val="0"/>
      <w:marBottom w:val="0"/>
      <w:divBdr>
        <w:top w:val="none" w:sz="0" w:space="0" w:color="auto"/>
        <w:left w:val="none" w:sz="0" w:space="0" w:color="auto"/>
        <w:bottom w:val="none" w:sz="0" w:space="0" w:color="auto"/>
        <w:right w:val="none" w:sz="0" w:space="0" w:color="auto"/>
      </w:divBdr>
    </w:div>
    <w:div w:id="664939727">
      <w:bodyDiv w:val="1"/>
      <w:marLeft w:val="0"/>
      <w:marRight w:val="0"/>
      <w:marTop w:val="0"/>
      <w:marBottom w:val="0"/>
      <w:divBdr>
        <w:top w:val="none" w:sz="0" w:space="0" w:color="auto"/>
        <w:left w:val="none" w:sz="0" w:space="0" w:color="auto"/>
        <w:bottom w:val="none" w:sz="0" w:space="0" w:color="auto"/>
        <w:right w:val="none" w:sz="0" w:space="0" w:color="auto"/>
      </w:divBdr>
    </w:div>
    <w:div w:id="664941435">
      <w:bodyDiv w:val="1"/>
      <w:marLeft w:val="0"/>
      <w:marRight w:val="0"/>
      <w:marTop w:val="0"/>
      <w:marBottom w:val="0"/>
      <w:divBdr>
        <w:top w:val="none" w:sz="0" w:space="0" w:color="auto"/>
        <w:left w:val="none" w:sz="0" w:space="0" w:color="auto"/>
        <w:bottom w:val="none" w:sz="0" w:space="0" w:color="auto"/>
        <w:right w:val="none" w:sz="0" w:space="0" w:color="auto"/>
      </w:divBdr>
    </w:div>
    <w:div w:id="665019441">
      <w:bodyDiv w:val="1"/>
      <w:marLeft w:val="0"/>
      <w:marRight w:val="0"/>
      <w:marTop w:val="0"/>
      <w:marBottom w:val="0"/>
      <w:divBdr>
        <w:top w:val="none" w:sz="0" w:space="0" w:color="auto"/>
        <w:left w:val="none" w:sz="0" w:space="0" w:color="auto"/>
        <w:bottom w:val="none" w:sz="0" w:space="0" w:color="auto"/>
        <w:right w:val="none" w:sz="0" w:space="0" w:color="auto"/>
      </w:divBdr>
    </w:div>
    <w:div w:id="665085344">
      <w:bodyDiv w:val="1"/>
      <w:marLeft w:val="0"/>
      <w:marRight w:val="0"/>
      <w:marTop w:val="0"/>
      <w:marBottom w:val="0"/>
      <w:divBdr>
        <w:top w:val="none" w:sz="0" w:space="0" w:color="auto"/>
        <w:left w:val="none" w:sz="0" w:space="0" w:color="auto"/>
        <w:bottom w:val="none" w:sz="0" w:space="0" w:color="auto"/>
        <w:right w:val="none" w:sz="0" w:space="0" w:color="auto"/>
      </w:divBdr>
    </w:div>
    <w:div w:id="665088371">
      <w:bodyDiv w:val="1"/>
      <w:marLeft w:val="0"/>
      <w:marRight w:val="0"/>
      <w:marTop w:val="0"/>
      <w:marBottom w:val="0"/>
      <w:divBdr>
        <w:top w:val="none" w:sz="0" w:space="0" w:color="auto"/>
        <w:left w:val="none" w:sz="0" w:space="0" w:color="auto"/>
        <w:bottom w:val="none" w:sz="0" w:space="0" w:color="auto"/>
        <w:right w:val="none" w:sz="0" w:space="0" w:color="auto"/>
      </w:divBdr>
    </w:div>
    <w:div w:id="665091969">
      <w:bodyDiv w:val="1"/>
      <w:marLeft w:val="0"/>
      <w:marRight w:val="0"/>
      <w:marTop w:val="0"/>
      <w:marBottom w:val="0"/>
      <w:divBdr>
        <w:top w:val="none" w:sz="0" w:space="0" w:color="auto"/>
        <w:left w:val="none" w:sz="0" w:space="0" w:color="auto"/>
        <w:bottom w:val="none" w:sz="0" w:space="0" w:color="auto"/>
        <w:right w:val="none" w:sz="0" w:space="0" w:color="auto"/>
      </w:divBdr>
    </w:div>
    <w:div w:id="665128931">
      <w:bodyDiv w:val="1"/>
      <w:marLeft w:val="0"/>
      <w:marRight w:val="0"/>
      <w:marTop w:val="0"/>
      <w:marBottom w:val="0"/>
      <w:divBdr>
        <w:top w:val="none" w:sz="0" w:space="0" w:color="auto"/>
        <w:left w:val="none" w:sz="0" w:space="0" w:color="auto"/>
        <w:bottom w:val="none" w:sz="0" w:space="0" w:color="auto"/>
        <w:right w:val="none" w:sz="0" w:space="0" w:color="auto"/>
      </w:divBdr>
    </w:div>
    <w:div w:id="665131399">
      <w:bodyDiv w:val="1"/>
      <w:marLeft w:val="0"/>
      <w:marRight w:val="0"/>
      <w:marTop w:val="0"/>
      <w:marBottom w:val="0"/>
      <w:divBdr>
        <w:top w:val="none" w:sz="0" w:space="0" w:color="auto"/>
        <w:left w:val="none" w:sz="0" w:space="0" w:color="auto"/>
        <w:bottom w:val="none" w:sz="0" w:space="0" w:color="auto"/>
        <w:right w:val="none" w:sz="0" w:space="0" w:color="auto"/>
      </w:divBdr>
    </w:div>
    <w:div w:id="665211689">
      <w:bodyDiv w:val="1"/>
      <w:marLeft w:val="0"/>
      <w:marRight w:val="0"/>
      <w:marTop w:val="0"/>
      <w:marBottom w:val="0"/>
      <w:divBdr>
        <w:top w:val="none" w:sz="0" w:space="0" w:color="auto"/>
        <w:left w:val="none" w:sz="0" w:space="0" w:color="auto"/>
        <w:bottom w:val="none" w:sz="0" w:space="0" w:color="auto"/>
        <w:right w:val="none" w:sz="0" w:space="0" w:color="auto"/>
      </w:divBdr>
    </w:div>
    <w:div w:id="665400150">
      <w:bodyDiv w:val="1"/>
      <w:marLeft w:val="0"/>
      <w:marRight w:val="0"/>
      <w:marTop w:val="0"/>
      <w:marBottom w:val="0"/>
      <w:divBdr>
        <w:top w:val="none" w:sz="0" w:space="0" w:color="auto"/>
        <w:left w:val="none" w:sz="0" w:space="0" w:color="auto"/>
        <w:bottom w:val="none" w:sz="0" w:space="0" w:color="auto"/>
        <w:right w:val="none" w:sz="0" w:space="0" w:color="auto"/>
      </w:divBdr>
    </w:div>
    <w:div w:id="665523758">
      <w:bodyDiv w:val="1"/>
      <w:marLeft w:val="0"/>
      <w:marRight w:val="0"/>
      <w:marTop w:val="0"/>
      <w:marBottom w:val="0"/>
      <w:divBdr>
        <w:top w:val="none" w:sz="0" w:space="0" w:color="auto"/>
        <w:left w:val="none" w:sz="0" w:space="0" w:color="auto"/>
        <w:bottom w:val="none" w:sz="0" w:space="0" w:color="auto"/>
        <w:right w:val="none" w:sz="0" w:space="0" w:color="auto"/>
      </w:divBdr>
    </w:div>
    <w:div w:id="665742473">
      <w:bodyDiv w:val="1"/>
      <w:marLeft w:val="0"/>
      <w:marRight w:val="0"/>
      <w:marTop w:val="0"/>
      <w:marBottom w:val="0"/>
      <w:divBdr>
        <w:top w:val="none" w:sz="0" w:space="0" w:color="auto"/>
        <w:left w:val="none" w:sz="0" w:space="0" w:color="auto"/>
        <w:bottom w:val="none" w:sz="0" w:space="0" w:color="auto"/>
        <w:right w:val="none" w:sz="0" w:space="0" w:color="auto"/>
      </w:divBdr>
    </w:div>
    <w:div w:id="665868140">
      <w:bodyDiv w:val="1"/>
      <w:marLeft w:val="0"/>
      <w:marRight w:val="0"/>
      <w:marTop w:val="0"/>
      <w:marBottom w:val="0"/>
      <w:divBdr>
        <w:top w:val="none" w:sz="0" w:space="0" w:color="auto"/>
        <w:left w:val="none" w:sz="0" w:space="0" w:color="auto"/>
        <w:bottom w:val="none" w:sz="0" w:space="0" w:color="auto"/>
        <w:right w:val="none" w:sz="0" w:space="0" w:color="auto"/>
      </w:divBdr>
    </w:div>
    <w:div w:id="665937251">
      <w:bodyDiv w:val="1"/>
      <w:marLeft w:val="0"/>
      <w:marRight w:val="0"/>
      <w:marTop w:val="0"/>
      <w:marBottom w:val="0"/>
      <w:divBdr>
        <w:top w:val="none" w:sz="0" w:space="0" w:color="auto"/>
        <w:left w:val="none" w:sz="0" w:space="0" w:color="auto"/>
        <w:bottom w:val="none" w:sz="0" w:space="0" w:color="auto"/>
        <w:right w:val="none" w:sz="0" w:space="0" w:color="auto"/>
      </w:divBdr>
    </w:div>
    <w:div w:id="666174053">
      <w:bodyDiv w:val="1"/>
      <w:marLeft w:val="0"/>
      <w:marRight w:val="0"/>
      <w:marTop w:val="0"/>
      <w:marBottom w:val="0"/>
      <w:divBdr>
        <w:top w:val="none" w:sz="0" w:space="0" w:color="auto"/>
        <w:left w:val="none" w:sz="0" w:space="0" w:color="auto"/>
        <w:bottom w:val="none" w:sz="0" w:space="0" w:color="auto"/>
        <w:right w:val="none" w:sz="0" w:space="0" w:color="auto"/>
      </w:divBdr>
    </w:div>
    <w:div w:id="666174090">
      <w:bodyDiv w:val="1"/>
      <w:marLeft w:val="0"/>
      <w:marRight w:val="0"/>
      <w:marTop w:val="0"/>
      <w:marBottom w:val="0"/>
      <w:divBdr>
        <w:top w:val="none" w:sz="0" w:space="0" w:color="auto"/>
        <w:left w:val="none" w:sz="0" w:space="0" w:color="auto"/>
        <w:bottom w:val="none" w:sz="0" w:space="0" w:color="auto"/>
        <w:right w:val="none" w:sz="0" w:space="0" w:color="auto"/>
      </w:divBdr>
    </w:div>
    <w:div w:id="666178861">
      <w:bodyDiv w:val="1"/>
      <w:marLeft w:val="0"/>
      <w:marRight w:val="0"/>
      <w:marTop w:val="0"/>
      <w:marBottom w:val="0"/>
      <w:divBdr>
        <w:top w:val="none" w:sz="0" w:space="0" w:color="auto"/>
        <w:left w:val="none" w:sz="0" w:space="0" w:color="auto"/>
        <w:bottom w:val="none" w:sz="0" w:space="0" w:color="auto"/>
        <w:right w:val="none" w:sz="0" w:space="0" w:color="auto"/>
      </w:divBdr>
    </w:div>
    <w:div w:id="666206048">
      <w:bodyDiv w:val="1"/>
      <w:marLeft w:val="0"/>
      <w:marRight w:val="0"/>
      <w:marTop w:val="0"/>
      <w:marBottom w:val="0"/>
      <w:divBdr>
        <w:top w:val="none" w:sz="0" w:space="0" w:color="auto"/>
        <w:left w:val="none" w:sz="0" w:space="0" w:color="auto"/>
        <w:bottom w:val="none" w:sz="0" w:space="0" w:color="auto"/>
        <w:right w:val="none" w:sz="0" w:space="0" w:color="auto"/>
      </w:divBdr>
    </w:div>
    <w:div w:id="666254174">
      <w:bodyDiv w:val="1"/>
      <w:marLeft w:val="0"/>
      <w:marRight w:val="0"/>
      <w:marTop w:val="0"/>
      <w:marBottom w:val="0"/>
      <w:divBdr>
        <w:top w:val="none" w:sz="0" w:space="0" w:color="auto"/>
        <w:left w:val="none" w:sz="0" w:space="0" w:color="auto"/>
        <w:bottom w:val="none" w:sz="0" w:space="0" w:color="auto"/>
        <w:right w:val="none" w:sz="0" w:space="0" w:color="auto"/>
      </w:divBdr>
    </w:div>
    <w:div w:id="666442779">
      <w:bodyDiv w:val="1"/>
      <w:marLeft w:val="0"/>
      <w:marRight w:val="0"/>
      <w:marTop w:val="0"/>
      <w:marBottom w:val="0"/>
      <w:divBdr>
        <w:top w:val="none" w:sz="0" w:space="0" w:color="auto"/>
        <w:left w:val="none" w:sz="0" w:space="0" w:color="auto"/>
        <w:bottom w:val="none" w:sz="0" w:space="0" w:color="auto"/>
        <w:right w:val="none" w:sz="0" w:space="0" w:color="auto"/>
      </w:divBdr>
    </w:div>
    <w:div w:id="666444091">
      <w:bodyDiv w:val="1"/>
      <w:marLeft w:val="0"/>
      <w:marRight w:val="0"/>
      <w:marTop w:val="0"/>
      <w:marBottom w:val="0"/>
      <w:divBdr>
        <w:top w:val="none" w:sz="0" w:space="0" w:color="auto"/>
        <w:left w:val="none" w:sz="0" w:space="0" w:color="auto"/>
        <w:bottom w:val="none" w:sz="0" w:space="0" w:color="auto"/>
        <w:right w:val="none" w:sz="0" w:space="0" w:color="auto"/>
      </w:divBdr>
    </w:div>
    <w:div w:id="666447756">
      <w:bodyDiv w:val="1"/>
      <w:marLeft w:val="0"/>
      <w:marRight w:val="0"/>
      <w:marTop w:val="0"/>
      <w:marBottom w:val="0"/>
      <w:divBdr>
        <w:top w:val="none" w:sz="0" w:space="0" w:color="auto"/>
        <w:left w:val="none" w:sz="0" w:space="0" w:color="auto"/>
        <w:bottom w:val="none" w:sz="0" w:space="0" w:color="auto"/>
        <w:right w:val="none" w:sz="0" w:space="0" w:color="auto"/>
      </w:divBdr>
    </w:div>
    <w:div w:id="666515550">
      <w:bodyDiv w:val="1"/>
      <w:marLeft w:val="0"/>
      <w:marRight w:val="0"/>
      <w:marTop w:val="0"/>
      <w:marBottom w:val="0"/>
      <w:divBdr>
        <w:top w:val="none" w:sz="0" w:space="0" w:color="auto"/>
        <w:left w:val="none" w:sz="0" w:space="0" w:color="auto"/>
        <w:bottom w:val="none" w:sz="0" w:space="0" w:color="auto"/>
        <w:right w:val="none" w:sz="0" w:space="0" w:color="auto"/>
      </w:divBdr>
    </w:div>
    <w:div w:id="666598577">
      <w:bodyDiv w:val="1"/>
      <w:marLeft w:val="0"/>
      <w:marRight w:val="0"/>
      <w:marTop w:val="0"/>
      <w:marBottom w:val="0"/>
      <w:divBdr>
        <w:top w:val="none" w:sz="0" w:space="0" w:color="auto"/>
        <w:left w:val="none" w:sz="0" w:space="0" w:color="auto"/>
        <w:bottom w:val="none" w:sz="0" w:space="0" w:color="auto"/>
        <w:right w:val="none" w:sz="0" w:space="0" w:color="auto"/>
      </w:divBdr>
    </w:div>
    <w:div w:id="666980180">
      <w:bodyDiv w:val="1"/>
      <w:marLeft w:val="0"/>
      <w:marRight w:val="0"/>
      <w:marTop w:val="0"/>
      <w:marBottom w:val="0"/>
      <w:divBdr>
        <w:top w:val="none" w:sz="0" w:space="0" w:color="auto"/>
        <w:left w:val="none" w:sz="0" w:space="0" w:color="auto"/>
        <w:bottom w:val="none" w:sz="0" w:space="0" w:color="auto"/>
        <w:right w:val="none" w:sz="0" w:space="0" w:color="auto"/>
      </w:divBdr>
    </w:div>
    <w:div w:id="666981548">
      <w:bodyDiv w:val="1"/>
      <w:marLeft w:val="0"/>
      <w:marRight w:val="0"/>
      <w:marTop w:val="0"/>
      <w:marBottom w:val="0"/>
      <w:divBdr>
        <w:top w:val="none" w:sz="0" w:space="0" w:color="auto"/>
        <w:left w:val="none" w:sz="0" w:space="0" w:color="auto"/>
        <w:bottom w:val="none" w:sz="0" w:space="0" w:color="auto"/>
        <w:right w:val="none" w:sz="0" w:space="0" w:color="auto"/>
      </w:divBdr>
    </w:div>
    <w:div w:id="667095846">
      <w:bodyDiv w:val="1"/>
      <w:marLeft w:val="0"/>
      <w:marRight w:val="0"/>
      <w:marTop w:val="0"/>
      <w:marBottom w:val="0"/>
      <w:divBdr>
        <w:top w:val="none" w:sz="0" w:space="0" w:color="auto"/>
        <w:left w:val="none" w:sz="0" w:space="0" w:color="auto"/>
        <w:bottom w:val="none" w:sz="0" w:space="0" w:color="auto"/>
        <w:right w:val="none" w:sz="0" w:space="0" w:color="auto"/>
      </w:divBdr>
    </w:div>
    <w:div w:id="667175734">
      <w:bodyDiv w:val="1"/>
      <w:marLeft w:val="0"/>
      <w:marRight w:val="0"/>
      <w:marTop w:val="0"/>
      <w:marBottom w:val="0"/>
      <w:divBdr>
        <w:top w:val="none" w:sz="0" w:space="0" w:color="auto"/>
        <w:left w:val="none" w:sz="0" w:space="0" w:color="auto"/>
        <w:bottom w:val="none" w:sz="0" w:space="0" w:color="auto"/>
        <w:right w:val="none" w:sz="0" w:space="0" w:color="auto"/>
      </w:divBdr>
    </w:div>
    <w:div w:id="667295559">
      <w:bodyDiv w:val="1"/>
      <w:marLeft w:val="0"/>
      <w:marRight w:val="0"/>
      <w:marTop w:val="0"/>
      <w:marBottom w:val="0"/>
      <w:divBdr>
        <w:top w:val="none" w:sz="0" w:space="0" w:color="auto"/>
        <w:left w:val="none" w:sz="0" w:space="0" w:color="auto"/>
        <w:bottom w:val="none" w:sz="0" w:space="0" w:color="auto"/>
        <w:right w:val="none" w:sz="0" w:space="0" w:color="auto"/>
      </w:divBdr>
    </w:div>
    <w:div w:id="667364517">
      <w:bodyDiv w:val="1"/>
      <w:marLeft w:val="0"/>
      <w:marRight w:val="0"/>
      <w:marTop w:val="0"/>
      <w:marBottom w:val="0"/>
      <w:divBdr>
        <w:top w:val="none" w:sz="0" w:space="0" w:color="auto"/>
        <w:left w:val="none" w:sz="0" w:space="0" w:color="auto"/>
        <w:bottom w:val="none" w:sz="0" w:space="0" w:color="auto"/>
        <w:right w:val="none" w:sz="0" w:space="0" w:color="auto"/>
      </w:divBdr>
    </w:div>
    <w:div w:id="667371808">
      <w:bodyDiv w:val="1"/>
      <w:marLeft w:val="0"/>
      <w:marRight w:val="0"/>
      <w:marTop w:val="0"/>
      <w:marBottom w:val="0"/>
      <w:divBdr>
        <w:top w:val="none" w:sz="0" w:space="0" w:color="auto"/>
        <w:left w:val="none" w:sz="0" w:space="0" w:color="auto"/>
        <w:bottom w:val="none" w:sz="0" w:space="0" w:color="auto"/>
        <w:right w:val="none" w:sz="0" w:space="0" w:color="auto"/>
      </w:divBdr>
    </w:div>
    <w:div w:id="667438017">
      <w:bodyDiv w:val="1"/>
      <w:marLeft w:val="0"/>
      <w:marRight w:val="0"/>
      <w:marTop w:val="0"/>
      <w:marBottom w:val="0"/>
      <w:divBdr>
        <w:top w:val="none" w:sz="0" w:space="0" w:color="auto"/>
        <w:left w:val="none" w:sz="0" w:space="0" w:color="auto"/>
        <w:bottom w:val="none" w:sz="0" w:space="0" w:color="auto"/>
        <w:right w:val="none" w:sz="0" w:space="0" w:color="auto"/>
      </w:divBdr>
    </w:div>
    <w:div w:id="667513130">
      <w:bodyDiv w:val="1"/>
      <w:marLeft w:val="0"/>
      <w:marRight w:val="0"/>
      <w:marTop w:val="0"/>
      <w:marBottom w:val="0"/>
      <w:divBdr>
        <w:top w:val="none" w:sz="0" w:space="0" w:color="auto"/>
        <w:left w:val="none" w:sz="0" w:space="0" w:color="auto"/>
        <w:bottom w:val="none" w:sz="0" w:space="0" w:color="auto"/>
        <w:right w:val="none" w:sz="0" w:space="0" w:color="auto"/>
      </w:divBdr>
    </w:div>
    <w:div w:id="667712990">
      <w:bodyDiv w:val="1"/>
      <w:marLeft w:val="0"/>
      <w:marRight w:val="0"/>
      <w:marTop w:val="0"/>
      <w:marBottom w:val="0"/>
      <w:divBdr>
        <w:top w:val="none" w:sz="0" w:space="0" w:color="auto"/>
        <w:left w:val="none" w:sz="0" w:space="0" w:color="auto"/>
        <w:bottom w:val="none" w:sz="0" w:space="0" w:color="auto"/>
        <w:right w:val="none" w:sz="0" w:space="0" w:color="auto"/>
      </w:divBdr>
    </w:div>
    <w:div w:id="667900363">
      <w:bodyDiv w:val="1"/>
      <w:marLeft w:val="0"/>
      <w:marRight w:val="0"/>
      <w:marTop w:val="0"/>
      <w:marBottom w:val="0"/>
      <w:divBdr>
        <w:top w:val="none" w:sz="0" w:space="0" w:color="auto"/>
        <w:left w:val="none" w:sz="0" w:space="0" w:color="auto"/>
        <w:bottom w:val="none" w:sz="0" w:space="0" w:color="auto"/>
        <w:right w:val="none" w:sz="0" w:space="0" w:color="auto"/>
      </w:divBdr>
    </w:div>
    <w:div w:id="668142059">
      <w:bodyDiv w:val="1"/>
      <w:marLeft w:val="0"/>
      <w:marRight w:val="0"/>
      <w:marTop w:val="0"/>
      <w:marBottom w:val="0"/>
      <w:divBdr>
        <w:top w:val="none" w:sz="0" w:space="0" w:color="auto"/>
        <w:left w:val="none" w:sz="0" w:space="0" w:color="auto"/>
        <w:bottom w:val="none" w:sz="0" w:space="0" w:color="auto"/>
        <w:right w:val="none" w:sz="0" w:space="0" w:color="auto"/>
      </w:divBdr>
    </w:div>
    <w:div w:id="668169399">
      <w:bodyDiv w:val="1"/>
      <w:marLeft w:val="0"/>
      <w:marRight w:val="0"/>
      <w:marTop w:val="0"/>
      <w:marBottom w:val="0"/>
      <w:divBdr>
        <w:top w:val="none" w:sz="0" w:space="0" w:color="auto"/>
        <w:left w:val="none" w:sz="0" w:space="0" w:color="auto"/>
        <w:bottom w:val="none" w:sz="0" w:space="0" w:color="auto"/>
        <w:right w:val="none" w:sz="0" w:space="0" w:color="auto"/>
      </w:divBdr>
    </w:div>
    <w:div w:id="668169543">
      <w:bodyDiv w:val="1"/>
      <w:marLeft w:val="0"/>
      <w:marRight w:val="0"/>
      <w:marTop w:val="0"/>
      <w:marBottom w:val="0"/>
      <w:divBdr>
        <w:top w:val="none" w:sz="0" w:space="0" w:color="auto"/>
        <w:left w:val="none" w:sz="0" w:space="0" w:color="auto"/>
        <w:bottom w:val="none" w:sz="0" w:space="0" w:color="auto"/>
        <w:right w:val="none" w:sz="0" w:space="0" w:color="auto"/>
      </w:divBdr>
    </w:div>
    <w:div w:id="668172158">
      <w:bodyDiv w:val="1"/>
      <w:marLeft w:val="0"/>
      <w:marRight w:val="0"/>
      <w:marTop w:val="0"/>
      <w:marBottom w:val="0"/>
      <w:divBdr>
        <w:top w:val="none" w:sz="0" w:space="0" w:color="auto"/>
        <w:left w:val="none" w:sz="0" w:space="0" w:color="auto"/>
        <w:bottom w:val="none" w:sz="0" w:space="0" w:color="auto"/>
        <w:right w:val="none" w:sz="0" w:space="0" w:color="auto"/>
      </w:divBdr>
    </w:div>
    <w:div w:id="668211303">
      <w:bodyDiv w:val="1"/>
      <w:marLeft w:val="0"/>
      <w:marRight w:val="0"/>
      <w:marTop w:val="0"/>
      <w:marBottom w:val="0"/>
      <w:divBdr>
        <w:top w:val="none" w:sz="0" w:space="0" w:color="auto"/>
        <w:left w:val="none" w:sz="0" w:space="0" w:color="auto"/>
        <w:bottom w:val="none" w:sz="0" w:space="0" w:color="auto"/>
        <w:right w:val="none" w:sz="0" w:space="0" w:color="auto"/>
      </w:divBdr>
    </w:div>
    <w:div w:id="668367767">
      <w:bodyDiv w:val="1"/>
      <w:marLeft w:val="0"/>
      <w:marRight w:val="0"/>
      <w:marTop w:val="0"/>
      <w:marBottom w:val="0"/>
      <w:divBdr>
        <w:top w:val="none" w:sz="0" w:space="0" w:color="auto"/>
        <w:left w:val="none" w:sz="0" w:space="0" w:color="auto"/>
        <w:bottom w:val="none" w:sz="0" w:space="0" w:color="auto"/>
        <w:right w:val="none" w:sz="0" w:space="0" w:color="auto"/>
      </w:divBdr>
    </w:div>
    <w:div w:id="668481192">
      <w:bodyDiv w:val="1"/>
      <w:marLeft w:val="0"/>
      <w:marRight w:val="0"/>
      <w:marTop w:val="0"/>
      <w:marBottom w:val="0"/>
      <w:divBdr>
        <w:top w:val="none" w:sz="0" w:space="0" w:color="auto"/>
        <w:left w:val="none" w:sz="0" w:space="0" w:color="auto"/>
        <w:bottom w:val="none" w:sz="0" w:space="0" w:color="auto"/>
        <w:right w:val="none" w:sz="0" w:space="0" w:color="auto"/>
      </w:divBdr>
    </w:div>
    <w:div w:id="668564079">
      <w:bodyDiv w:val="1"/>
      <w:marLeft w:val="0"/>
      <w:marRight w:val="0"/>
      <w:marTop w:val="0"/>
      <w:marBottom w:val="0"/>
      <w:divBdr>
        <w:top w:val="none" w:sz="0" w:space="0" w:color="auto"/>
        <w:left w:val="none" w:sz="0" w:space="0" w:color="auto"/>
        <w:bottom w:val="none" w:sz="0" w:space="0" w:color="auto"/>
        <w:right w:val="none" w:sz="0" w:space="0" w:color="auto"/>
      </w:divBdr>
    </w:div>
    <w:div w:id="668605773">
      <w:bodyDiv w:val="1"/>
      <w:marLeft w:val="0"/>
      <w:marRight w:val="0"/>
      <w:marTop w:val="0"/>
      <w:marBottom w:val="0"/>
      <w:divBdr>
        <w:top w:val="none" w:sz="0" w:space="0" w:color="auto"/>
        <w:left w:val="none" w:sz="0" w:space="0" w:color="auto"/>
        <w:bottom w:val="none" w:sz="0" w:space="0" w:color="auto"/>
        <w:right w:val="none" w:sz="0" w:space="0" w:color="auto"/>
      </w:divBdr>
    </w:div>
    <w:div w:id="668605980">
      <w:bodyDiv w:val="1"/>
      <w:marLeft w:val="0"/>
      <w:marRight w:val="0"/>
      <w:marTop w:val="0"/>
      <w:marBottom w:val="0"/>
      <w:divBdr>
        <w:top w:val="none" w:sz="0" w:space="0" w:color="auto"/>
        <w:left w:val="none" w:sz="0" w:space="0" w:color="auto"/>
        <w:bottom w:val="none" w:sz="0" w:space="0" w:color="auto"/>
        <w:right w:val="none" w:sz="0" w:space="0" w:color="auto"/>
      </w:divBdr>
    </w:div>
    <w:div w:id="668799742">
      <w:bodyDiv w:val="1"/>
      <w:marLeft w:val="0"/>
      <w:marRight w:val="0"/>
      <w:marTop w:val="0"/>
      <w:marBottom w:val="0"/>
      <w:divBdr>
        <w:top w:val="none" w:sz="0" w:space="0" w:color="auto"/>
        <w:left w:val="none" w:sz="0" w:space="0" w:color="auto"/>
        <w:bottom w:val="none" w:sz="0" w:space="0" w:color="auto"/>
        <w:right w:val="none" w:sz="0" w:space="0" w:color="auto"/>
      </w:divBdr>
    </w:div>
    <w:div w:id="669219077">
      <w:bodyDiv w:val="1"/>
      <w:marLeft w:val="0"/>
      <w:marRight w:val="0"/>
      <w:marTop w:val="0"/>
      <w:marBottom w:val="0"/>
      <w:divBdr>
        <w:top w:val="none" w:sz="0" w:space="0" w:color="auto"/>
        <w:left w:val="none" w:sz="0" w:space="0" w:color="auto"/>
        <w:bottom w:val="none" w:sz="0" w:space="0" w:color="auto"/>
        <w:right w:val="none" w:sz="0" w:space="0" w:color="auto"/>
      </w:divBdr>
    </w:div>
    <w:div w:id="669332825">
      <w:bodyDiv w:val="1"/>
      <w:marLeft w:val="0"/>
      <w:marRight w:val="0"/>
      <w:marTop w:val="0"/>
      <w:marBottom w:val="0"/>
      <w:divBdr>
        <w:top w:val="none" w:sz="0" w:space="0" w:color="auto"/>
        <w:left w:val="none" w:sz="0" w:space="0" w:color="auto"/>
        <w:bottom w:val="none" w:sz="0" w:space="0" w:color="auto"/>
        <w:right w:val="none" w:sz="0" w:space="0" w:color="auto"/>
      </w:divBdr>
    </w:div>
    <w:div w:id="669336171">
      <w:bodyDiv w:val="1"/>
      <w:marLeft w:val="0"/>
      <w:marRight w:val="0"/>
      <w:marTop w:val="0"/>
      <w:marBottom w:val="0"/>
      <w:divBdr>
        <w:top w:val="none" w:sz="0" w:space="0" w:color="auto"/>
        <w:left w:val="none" w:sz="0" w:space="0" w:color="auto"/>
        <w:bottom w:val="none" w:sz="0" w:space="0" w:color="auto"/>
        <w:right w:val="none" w:sz="0" w:space="0" w:color="auto"/>
      </w:divBdr>
    </w:div>
    <w:div w:id="669336795">
      <w:bodyDiv w:val="1"/>
      <w:marLeft w:val="0"/>
      <w:marRight w:val="0"/>
      <w:marTop w:val="0"/>
      <w:marBottom w:val="0"/>
      <w:divBdr>
        <w:top w:val="none" w:sz="0" w:space="0" w:color="auto"/>
        <w:left w:val="none" w:sz="0" w:space="0" w:color="auto"/>
        <w:bottom w:val="none" w:sz="0" w:space="0" w:color="auto"/>
        <w:right w:val="none" w:sz="0" w:space="0" w:color="auto"/>
      </w:divBdr>
    </w:div>
    <w:div w:id="669411896">
      <w:bodyDiv w:val="1"/>
      <w:marLeft w:val="0"/>
      <w:marRight w:val="0"/>
      <w:marTop w:val="0"/>
      <w:marBottom w:val="0"/>
      <w:divBdr>
        <w:top w:val="none" w:sz="0" w:space="0" w:color="auto"/>
        <w:left w:val="none" w:sz="0" w:space="0" w:color="auto"/>
        <w:bottom w:val="none" w:sz="0" w:space="0" w:color="auto"/>
        <w:right w:val="none" w:sz="0" w:space="0" w:color="auto"/>
      </w:divBdr>
    </w:div>
    <w:div w:id="669452029">
      <w:bodyDiv w:val="1"/>
      <w:marLeft w:val="0"/>
      <w:marRight w:val="0"/>
      <w:marTop w:val="0"/>
      <w:marBottom w:val="0"/>
      <w:divBdr>
        <w:top w:val="none" w:sz="0" w:space="0" w:color="auto"/>
        <w:left w:val="none" w:sz="0" w:space="0" w:color="auto"/>
        <w:bottom w:val="none" w:sz="0" w:space="0" w:color="auto"/>
        <w:right w:val="none" w:sz="0" w:space="0" w:color="auto"/>
      </w:divBdr>
    </w:div>
    <w:div w:id="669482909">
      <w:bodyDiv w:val="1"/>
      <w:marLeft w:val="0"/>
      <w:marRight w:val="0"/>
      <w:marTop w:val="0"/>
      <w:marBottom w:val="0"/>
      <w:divBdr>
        <w:top w:val="none" w:sz="0" w:space="0" w:color="auto"/>
        <w:left w:val="none" w:sz="0" w:space="0" w:color="auto"/>
        <w:bottom w:val="none" w:sz="0" w:space="0" w:color="auto"/>
        <w:right w:val="none" w:sz="0" w:space="0" w:color="auto"/>
      </w:divBdr>
    </w:div>
    <w:div w:id="669522153">
      <w:bodyDiv w:val="1"/>
      <w:marLeft w:val="0"/>
      <w:marRight w:val="0"/>
      <w:marTop w:val="0"/>
      <w:marBottom w:val="0"/>
      <w:divBdr>
        <w:top w:val="none" w:sz="0" w:space="0" w:color="auto"/>
        <w:left w:val="none" w:sz="0" w:space="0" w:color="auto"/>
        <w:bottom w:val="none" w:sz="0" w:space="0" w:color="auto"/>
        <w:right w:val="none" w:sz="0" w:space="0" w:color="auto"/>
      </w:divBdr>
    </w:div>
    <w:div w:id="669526757">
      <w:bodyDiv w:val="1"/>
      <w:marLeft w:val="0"/>
      <w:marRight w:val="0"/>
      <w:marTop w:val="0"/>
      <w:marBottom w:val="0"/>
      <w:divBdr>
        <w:top w:val="none" w:sz="0" w:space="0" w:color="auto"/>
        <w:left w:val="none" w:sz="0" w:space="0" w:color="auto"/>
        <w:bottom w:val="none" w:sz="0" w:space="0" w:color="auto"/>
        <w:right w:val="none" w:sz="0" w:space="0" w:color="auto"/>
      </w:divBdr>
    </w:div>
    <w:div w:id="669673149">
      <w:bodyDiv w:val="1"/>
      <w:marLeft w:val="0"/>
      <w:marRight w:val="0"/>
      <w:marTop w:val="0"/>
      <w:marBottom w:val="0"/>
      <w:divBdr>
        <w:top w:val="none" w:sz="0" w:space="0" w:color="auto"/>
        <w:left w:val="none" w:sz="0" w:space="0" w:color="auto"/>
        <w:bottom w:val="none" w:sz="0" w:space="0" w:color="auto"/>
        <w:right w:val="none" w:sz="0" w:space="0" w:color="auto"/>
      </w:divBdr>
    </w:div>
    <w:div w:id="669676281">
      <w:bodyDiv w:val="1"/>
      <w:marLeft w:val="0"/>
      <w:marRight w:val="0"/>
      <w:marTop w:val="0"/>
      <w:marBottom w:val="0"/>
      <w:divBdr>
        <w:top w:val="none" w:sz="0" w:space="0" w:color="auto"/>
        <w:left w:val="none" w:sz="0" w:space="0" w:color="auto"/>
        <w:bottom w:val="none" w:sz="0" w:space="0" w:color="auto"/>
        <w:right w:val="none" w:sz="0" w:space="0" w:color="auto"/>
      </w:divBdr>
    </w:div>
    <w:div w:id="669678030">
      <w:bodyDiv w:val="1"/>
      <w:marLeft w:val="0"/>
      <w:marRight w:val="0"/>
      <w:marTop w:val="0"/>
      <w:marBottom w:val="0"/>
      <w:divBdr>
        <w:top w:val="none" w:sz="0" w:space="0" w:color="auto"/>
        <w:left w:val="none" w:sz="0" w:space="0" w:color="auto"/>
        <w:bottom w:val="none" w:sz="0" w:space="0" w:color="auto"/>
        <w:right w:val="none" w:sz="0" w:space="0" w:color="auto"/>
      </w:divBdr>
    </w:div>
    <w:div w:id="669910637">
      <w:bodyDiv w:val="1"/>
      <w:marLeft w:val="0"/>
      <w:marRight w:val="0"/>
      <w:marTop w:val="0"/>
      <w:marBottom w:val="0"/>
      <w:divBdr>
        <w:top w:val="none" w:sz="0" w:space="0" w:color="auto"/>
        <w:left w:val="none" w:sz="0" w:space="0" w:color="auto"/>
        <w:bottom w:val="none" w:sz="0" w:space="0" w:color="auto"/>
        <w:right w:val="none" w:sz="0" w:space="0" w:color="auto"/>
      </w:divBdr>
    </w:div>
    <w:div w:id="669916361">
      <w:bodyDiv w:val="1"/>
      <w:marLeft w:val="0"/>
      <w:marRight w:val="0"/>
      <w:marTop w:val="0"/>
      <w:marBottom w:val="0"/>
      <w:divBdr>
        <w:top w:val="none" w:sz="0" w:space="0" w:color="auto"/>
        <w:left w:val="none" w:sz="0" w:space="0" w:color="auto"/>
        <w:bottom w:val="none" w:sz="0" w:space="0" w:color="auto"/>
        <w:right w:val="none" w:sz="0" w:space="0" w:color="auto"/>
      </w:divBdr>
    </w:div>
    <w:div w:id="669941744">
      <w:bodyDiv w:val="1"/>
      <w:marLeft w:val="0"/>
      <w:marRight w:val="0"/>
      <w:marTop w:val="0"/>
      <w:marBottom w:val="0"/>
      <w:divBdr>
        <w:top w:val="none" w:sz="0" w:space="0" w:color="auto"/>
        <w:left w:val="none" w:sz="0" w:space="0" w:color="auto"/>
        <w:bottom w:val="none" w:sz="0" w:space="0" w:color="auto"/>
        <w:right w:val="none" w:sz="0" w:space="0" w:color="auto"/>
      </w:divBdr>
    </w:div>
    <w:div w:id="670176783">
      <w:bodyDiv w:val="1"/>
      <w:marLeft w:val="0"/>
      <w:marRight w:val="0"/>
      <w:marTop w:val="0"/>
      <w:marBottom w:val="0"/>
      <w:divBdr>
        <w:top w:val="none" w:sz="0" w:space="0" w:color="auto"/>
        <w:left w:val="none" w:sz="0" w:space="0" w:color="auto"/>
        <w:bottom w:val="none" w:sz="0" w:space="0" w:color="auto"/>
        <w:right w:val="none" w:sz="0" w:space="0" w:color="auto"/>
      </w:divBdr>
    </w:div>
    <w:div w:id="670177661">
      <w:bodyDiv w:val="1"/>
      <w:marLeft w:val="0"/>
      <w:marRight w:val="0"/>
      <w:marTop w:val="0"/>
      <w:marBottom w:val="0"/>
      <w:divBdr>
        <w:top w:val="none" w:sz="0" w:space="0" w:color="auto"/>
        <w:left w:val="none" w:sz="0" w:space="0" w:color="auto"/>
        <w:bottom w:val="none" w:sz="0" w:space="0" w:color="auto"/>
        <w:right w:val="none" w:sz="0" w:space="0" w:color="auto"/>
      </w:divBdr>
    </w:div>
    <w:div w:id="670181607">
      <w:bodyDiv w:val="1"/>
      <w:marLeft w:val="0"/>
      <w:marRight w:val="0"/>
      <w:marTop w:val="0"/>
      <w:marBottom w:val="0"/>
      <w:divBdr>
        <w:top w:val="none" w:sz="0" w:space="0" w:color="auto"/>
        <w:left w:val="none" w:sz="0" w:space="0" w:color="auto"/>
        <w:bottom w:val="none" w:sz="0" w:space="0" w:color="auto"/>
        <w:right w:val="none" w:sz="0" w:space="0" w:color="auto"/>
      </w:divBdr>
    </w:div>
    <w:div w:id="670182792">
      <w:bodyDiv w:val="1"/>
      <w:marLeft w:val="0"/>
      <w:marRight w:val="0"/>
      <w:marTop w:val="0"/>
      <w:marBottom w:val="0"/>
      <w:divBdr>
        <w:top w:val="none" w:sz="0" w:space="0" w:color="auto"/>
        <w:left w:val="none" w:sz="0" w:space="0" w:color="auto"/>
        <w:bottom w:val="none" w:sz="0" w:space="0" w:color="auto"/>
        <w:right w:val="none" w:sz="0" w:space="0" w:color="auto"/>
      </w:divBdr>
    </w:div>
    <w:div w:id="670334620">
      <w:bodyDiv w:val="1"/>
      <w:marLeft w:val="0"/>
      <w:marRight w:val="0"/>
      <w:marTop w:val="0"/>
      <w:marBottom w:val="0"/>
      <w:divBdr>
        <w:top w:val="none" w:sz="0" w:space="0" w:color="auto"/>
        <w:left w:val="none" w:sz="0" w:space="0" w:color="auto"/>
        <w:bottom w:val="none" w:sz="0" w:space="0" w:color="auto"/>
        <w:right w:val="none" w:sz="0" w:space="0" w:color="auto"/>
      </w:divBdr>
    </w:div>
    <w:div w:id="670378655">
      <w:bodyDiv w:val="1"/>
      <w:marLeft w:val="0"/>
      <w:marRight w:val="0"/>
      <w:marTop w:val="0"/>
      <w:marBottom w:val="0"/>
      <w:divBdr>
        <w:top w:val="none" w:sz="0" w:space="0" w:color="auto"/>
        <w:left w:val="none" w:sz="0" w:space="0" w:color="auto"/>
        <w:bottom w:val="none" w:sz="0" w:space="0" w:color="auto"/>
        <w:right w:val="none" w:sz="0" w:space="0" w:color="auto"/>
      </w:divBdr>
    </w:div>
    <w:div w:id="670527706">
      <w:bodyDiv w:val="1"/>
      <w:marLeft w:val="0"/>
      <w:marRight w:val="0"/>
      <w:marTop w:val="0"/>
      <w:marBottom w:val="0"/>
      <w:divBdr>
        <w:top w:val="none" w:sz="0" w:space="0" w:color="auto"/>
        <w:left w:val="none" w:sz="0" w:space="0" w:color="auto"/>
        <w:bottom w:val="none" w:sz="0" w:space="0" w:color="auto"/>
        <w:right w:val="none" w:sz="0" w:space="0" w:color="auto"/>
      </w:divBdr>
    </w:div>
    <w:div w:id="670642200">
      <w:bodyDiv w:val="1"/>
      <w:marLeft w:val="0"/>
      <w:marRight w:val="0"/>
      <w:marTop w:val="0"/>
      <w:marBottom w:val="0"/>
      <w:divBdr>
        <w:top w:val="none" w:sz="0" w:space="0" w:color="auto"/>
        <w:left w:val="none" w:sz="0" w:space="0" w:color="auto"/>
        <w:bottom w:val="none" w:sz="0" w:space="0" w:color="auto"/>
        <w:right w:val="none" w:sz="0" w:space="0" w:color="auto"/>
      </w:divBdr>
    </w:div>
    <w:div w:id="670791617">
      <w:bodyDiv w:val="1"/>
      <w:marLeft w:val="0"/>
      <w:marRight w:val="0"/>
      <w:marTop w:val="0"/>
      <w:marBottom w:val="0"/>
      <w:divBdr>
        <w:top w:val="none" w:sz="0" w:space="0" w:color="auto"/>
        <w:left w:val="none" w:sz="0" w:space="0" w:color="auto"/>
        <w:bottom w:val="none" w:sz="0" w:space="0" w:color="auto"/>
        <w:right w:val="none" w:sz="0" w:space="0" w:color="auto"/>
      </w:divBdr>
    </w:div>
    <w:div w:id="670835213">
      <w:bodyDiv w:val="1"/>
      <w:marLeft w:val="0"/>
      <w:marRight w:val="0"/>
      <w:marTop w:val="0"/>
      <w:marBottom w:val="0"/>
      <w:divBdr>
        <w:top w:val="none" w:sz="0" w:space="0" w:color="auto"/>
        <w:left w:val="none" w:sz="0" w:space="0" w:color="auto"/>
        <w:bottom w:val="none" w:sz="0" w:space="0" w:color="auto"/>
        <w:right w:val="none" w:sz="0" w:space="0" w:color="auto"/>
      </w:divBdr>
    </w:div>
    <w:div w:id="670838285">
      <w:bodyDiv w:val="1"/>
      <w:marLeft w:val="0"/>
      <w:marRight w:val="0"/>
      <w:marTop w:val="0"/>
      <w:marBottom w:val="0"/>
      <w:divBdr>
        <w:top w:val="none" w:sz="0" w:space="0" w:color="auto"/>
        <w:left w:val="none" w:sz="0" w:space="0" w:color="auto"/>
        <w:bottom w:val="none" w:sz="0" w:space="0" w:color="auto"/>
        <w:right w:val="none" w:sz="0" w:space="0" w:color="auto"/>
      </w:divBdr>
    </w:div>
    <w:div w:id="670912765">
      <w:bodyDiv w:val="1"/>
      <w:marLeft w:val="0"/>
      <w:marRight w:val="0"/>
      <w:marTop w:val="0"/>
      <w:marBottom w:val="0"/>
      <w:divBdr>
        <w:top w:val="none" w:sz="0" w:space="0" w:color="auto"/>
        <w:left w:val="none" w:sz="0" w:space="0" w:color="auto"/>
        <w:bottom w:val="none" w:sz="0" w:space="0" w:color="auto"/>
        <w:right w:val="none" w:sz="0" w:space="0" w:color="auto"/>
      </w:divBdr>
    </w:div>
    <w:div w:id="671104590">
      <w:bodyDiv w:val="1"/>
      <w:marLeft w:val="0"/>
      <w:marRight w:val="0"/>
      <w:marTop w:val="0"/>
      <w:marBottom w:val="0"/>
      <w:divBdr>
        <w:top w:val="none" w:sz="0" w:space="0" w:color="auto"/>
        <w:left w:val="none" w:sz="0" w:space="0" w:color="auto"/>
        <w:bottom w:val="none" w:sz="0" w:space="0" w:color="auto"/>
        <w:right w:val="none" w:sz="0" w:space="0" w:color="auto"/>
      </w:divBdr>
    </w:div>
    <w:div w:id="671183275">
      <w:bodyDiv w:val="1"/>
      <w:marLeft w:val="0"/>
      <w:marRight w:val="0"/>
      <w:marTop w:val="0"/>
      <w:marBottom w:val="0"/>
      <w:divBdr>
        <w:top w:val="none" w:sz="0" w:space="0" w:color="auto"/>
        <w:left w:val="none" w:sz="0" w:space="0" w:color="auto"/>
        <w:bottom w:val="none" w:sz="0" w:space="0" w:color="auto"/>
        <w:right w:val="none" w:sz="0" w:space="0" w:color="auto"/>
      </w:divBdr>
    </w:div>
    <w:div w:id="671225930">
      <w:bodyDiv w:val="1"/>
      <w:marLeft w:val="0"/>
      <w:marRight w:val="0"/>
      <w:marTop w:val="0"/>
      <w:marBottom w:val="0"/>
      <w:divBdr>
        <w:top w:val="none" w:sz="0" w:space="0" w:color="auto"/>
        <w:left w:val="none" w:sz="0" w:space="0" w:color="auto"/>
        <w:bottom w:val="none" w:sz="0" w:space="0" w:color="auto"/>
        <w:right w:val="none" w:sz="0" w:space="0" w:color="auto"/>
      </w:divBdr>
    </w:div>
    <w:div w:id="671226550">
      <w:bodyDiv w:val="1"/>
      <w:marLeft w:val="0"/>
      <w:marRight w:val="0"/>
      <w:marTop w:val="0"/>
      <w:marBottom w:val="0"/>
      <w:divBdr>
        <w:top w:val="none" w:sz="0" w:space="0" w:color="auto"/>
        <w:left w:val="none" w:sz="0" w:space="0" w:color="auto"/>
        <w:bottom w:val="none" w:sz="0" w:space="0" w:color="auto"/>
        <w:right w:val="none" w:sz="0" w:space="0" w:color="auto"/>
      </w:divBdr>
    </w:div>
    <w:div w:id="671447792">
      <w:bodyDiv w:val="1"/>
      <w:marLeft w:val="0"/>
      <w:marRight w:val="0"/>
      <w:marTop w:val="0"/>
      <w:marBottom w:val="0"/>
      <w:divBdr>
        <w:top w:val="none" w:sz="0" w:space="0" w:color="auto"/>
        <w:left w:val="none" w:sz="0" w:space="0" w:color="auto"/>
        <w:bottom w:val="none" w:sz="0" w:space="0" w:color="auto"/>
        <w:right w:val="none" w:sz="0" w:space="0" w:color="auto"/>
      </w:divBdr>
    </w:div>
    <w:div w:id="671643963">
      <w:bodyDiv w:val="1"/>
      <w:marLeft w:val="0"/>
      <w:marRight w:val="0"/>
      <w:marTop w:val="0"/>
      <w:marBottom w:val="0"/>
      <w:divBdr>
        <w:top w:val="none" w:sz="0" w:space="0" w:color="auto"/>
        <w:left w:val="none" w:sz="0" w:space="0" w:color="auto"/>
        <w:bottom w:val="none" w:sz="0" w:space="0" w:color="auto"/>
        <w:right w:val="none" w:sz="0" w:space="0" w:color="auto"/>
      </w:divBdr>
    </w:div>
    <w:div w:id="671686758">
      <w:bodyDiv w:val="1"/>
      <w:marLeft w:val="0"/>
      <w:marRight w:val="0"/>
      <w:marTop w:val="0"/>
      <w:marBottom w:val="0"/>
      <w:divBdr>
        <w:top w:val="none" w:sz="0" w:space="0" w:color="auto"/>
        <w:left w:val="none" w:sz="0" w:space="0" w:color="auto"/>
        <w:bottom w:val="none" w:sz="0" w:space="0" w:color="auto"/>
        <w:right w:val="none" w:sz="0" w:space="0" w:color="auto"/>
      </w:divBdr>
    </w:div>
    <w:div w:id="671689118">
      <w:bodyDiv w:val="1"/>
      <w:marLeft w:val="0"/>
      <w:marRight w:val="0"/>
      <w:marTop w:val="0"/>
      <w:marBottom w:val="0"/>
      <w:divBdr>
        <w:top w:val="none" w:sz="0" w:space="0" w:color="auto"/>
        <w:left w:val="none" w:sz="0" w:space="0" w:color="auto"/>
        <w:bottom w:val="none" w:sz="0" w:space="0" w:color="auto"/>
        <w:right w:val="none" w:sz="0" w:space="0" w:color="auto"/>
      </w:divBdr>
    </w:div>
    <w:div w:id="671834260">
      <w:bodyDiv w:val="1"/>
      <w:marLeft w:val="0"/>
      <w:marRight w:val="0"/>
      <w:marTop w:val="0"/>
      <w:marBottom w:val="0"/>
      <w:divBdr>
        <w:top w:val="none" w:sz="0" w:space="0" w:color="auto"/>
        <w:left w:val="none" w:sz="0" w:space="0" w:color="auto"/>
        <w:bottom w:val="none" w:sz="0" w:space="0" w:color="auto"/>
        <w:right w:val="none" w:sz="0" w:space="0" w:color="auto"/>
      </w:divBdr>
    </w:div>
    <w:div w:id="672102541">
      <w:bodyDiv w:val="1"/>
      <w:marLeft w:val="0"/>
      <w:marRight w:val="0"/>
      <w:marTop w:val="0"/>
      <w:marBottom w:val="0"/>
      <w:divBdr>
        <w:top w:val="none" w:sz="0" w:space="0" w:color="auto"/>
        <w:left w:val="none" w:sz="0" w:space="0" w:color="auto"/>
        <w:bottom w:val="none" w:sz="0" w:space="0" w:color="auto"/>
        <w:right w:val="none" w:sz="0" w:space="0" w:color="auto"/>
      </w:divBdr>
    </w:div>
    <w:div w:id="672336154">
      <w:bodyDiv w:val="1"/>
      <w:marLeft w:val="0"/>
      <w:marRight w:val="0"/>
      <w:marTop w:val="0"/>
      <w:marBottom w:val="0"/>
      <w:divBdr>
        <w:top w:val="none" w:sz="0" w:space="0" w:color="auto"/>
        <w:left w:val="none" w:sz="0" w:space="0" w:color="auto"/>
        <w:bottom w:val="none" w:sz="0" w:space="0" w:color="auto"/>
        <w:right w:val="none" w:sz="0" w:space="0" w:color="auto"/>
      </w:divBdr>
    </w:div>
    <w:div w:id="672605369">
      <w:bodyDiv w:val="1"/>
      <w:marLeft w:val="0"/>
      <w:marRight w:val="0"/>
      <w:marTop w:val="0"/>
      <w:marBottom w:val="0"/>
      <w:divBdr>
        <w:top w:val="none" w:sz="0" w:space="0" w:color="auto"/>
        <w:left w:val="none" w:sz="0" w:space="0" w:color="auto"/>
        <w:bottom w:val="none" w:sz="0" w:space="0" w:color="auto"/>
        <w:right w:val="none" w:sz="0" w:space="0" w:color="auto"/>
      </w:divBdr>
    </w:div>
    <w:div w:id="672686791">
      <w:bodyDiv w:val="1"/>
      <w:marLeft w:val="0"/>
      <w:marRight w:val="0"/>
      <w:marTop w:val="0"/>
      <w:marBottom w:val="0"/>
      <w:divBdr>
        <w:top w:val="none" w:sz="0" w:space="0" w:color="auto"/>
        <w:left w:val="none" w:sz="0" w:space="0" w:color="auto"/>
        <w:bottom w:val="none" w:sz="0" w:space="0" w:color="auto"/>
        <w:right w:val="none" w:sz="0" w:space="0" w:color="auto"/>
      </w:divBdr>
    </w:div>
    <w:div w:id="672800353">
      <w:bodyDiv w:val="1"/>
      <w:marLeft w:val="0"/>
      <w:marRight w:val="0"/>
      <w:marTop w:val="0"/>
      <w:marBottom w:val="0"/>
      <w:divBdr>
        <w:top w:val="none" w:sz="0" w:space="0" w:color="auto"/>
        <w:left w:val="none" w:sz="0" w:space="0" w:color="auto"/>
        <w:bottom w:val="none" w:sz="0" w:space="0" w:color="auto"/>
        <w:right w:val="none" w:sz="0" w:space="0" w:color="auto"/>
      </w:divBdr>
    </w:div>
    <w:div w:id="672950473">
      <w:bodyDiv w:val="1"/>
      <w:marLeft w:val="0"/>
      <w:marRight w:val="0"/>
      <w:marTop w:val="0"/>
      <w:marBottom w:val="0"/>
      <w:divBdr>
        <w:top w:val="none" w:sz="0" w:space="0" w:color="auto"/>
        <w:left w:val="none" w:sz="0" w:space="0" w:color="auto"/>
        <w:bottom w:val="none" w:sz="0" w:space="0" w:color="auto"/>
        <w:right w:val="none" w:sz="0" w:space="0" w:color="auto"/>
      </w:divBdr>
    </w:div>
    <w:div w:id="673072442">
      <w:bodyDiv w:val="1"/>
      <w:marLeft w:val="0"/>
      <w:marRight w:val="0"/>
      <w:marTop w:val="0"/>
      <w:marBottom w:val="0"/>
      <w:divBdr>
        <w:top w:val="none" w:sz="0" w:space="0" w:color="auto"/>
        <w:left w:val="none" w:sz="0" w:space="0" w:color="auto"/>
        <w:bottom w:val="none" w:sz="0" w:space="0" w:color="auto"/>
        <w:right w:val="none" w:sz="0" w:space="0" w:color="auto"/>
      </w:divBdr>
    </w:div>
    <w:div w:id="673267524">
      <w:bodyDiv w:val="1"/>
      <w:marLeft w:val="0"/>
      <w:marRight w:val="0"/>
      <w:marTop w:val="0"/>
      <w:marBottom w:val="0"/>
      <w:divBdr>
        <w:top w:val="none" w:sz="0" w:space="0" w:color="auto"/>
        <w:left w:val="none" w:sz="0" w:space="0" w:color="auto"/>
        <w:bottom w:val="none" w:sz="0" w:space="0" w:color="auto"/>
        <w:right w:val="none" w:sz="0" w:space="0" w:color="auto"/>
      </w:divBdr>
    </w:div>
    <w:div w:id="673342522">
      <w:bodyDiv w:val="1"/>
      <w:marLeft w:val="0"/>
      <w:marRight w:val="0"/>
      <w:marTop w:val="0"/>
      <w:marBottom w:val="0"/>
      <w:divBdr>
        <w:top w:val="none" w:sz="0" w:space="0" w:color="auto"/>
        <w:left w:val="none" w:sz="0" w:space="0" w:color="auto"/>
        <w:bottom w:val="none" w:sz="0" w:space="0" w:color="auto"/>
        <w:right w:val="none" w:sz="0" w:space="0" w:color="auto"/>
      </w:divBdr>
    </w:div>
    <w:div w:id="673805822">
      <w:bodyDiv w:val="1"/>
      <w:marLeft w:val="0"/>
      <w:marRight w:val="0"/>
      <w:marTop w:val="0"/>
      <w:marBottom w:val="0"/>
      <w:divBdr>
        <w:top w:val="none" w:sz="0" w:space="0" w:color="auto"/>
        <w:left w:val="none" w:sz="0" w:space="0" w:color="auto"/>
        <w:bottom w:val="none" w:sz="0" w:space="0" w:color="auto"/>
        <w:right w:val="none" w:sz="0" w:space="0" w:color="auto"/>
      </w:divBdr>
    </w:div>
    <w:div w:id="673916831">
      <w:bodyDiv w:val="1"/>
      <w:marLeft w:val="0"/>
      <w:marRight w:val="0"/>
      <w:marTop w:val="0"/>
      <w:marBottom w:val="0"/>
      <w:divBdr>
        <w:top w:val="none" w:sz="0" w:space="0" w:color="auto"/>
        <w:left w:val="none" w:sz="0" w:space="0" w:color="auto"/>
        <w:bottom w:val="none" w:sz="0" w:space="0" w:color="auto"/>
        <w:right w:val="none" w:sz="0" w:space="0" w:color="auto"/>
      </w:divBdr>
    </w:div>
    <w:div w:id="673919683">
      <w:bodyDiv w:val="1"/>
      <w:marLeft w:val="0"/>
      <w:marRight w:val="0"/>
      <w:marTop w:val="0"/>
      <w:marBottom w:val="0"/>
      <w:divBdr>
        <w:top w:val="none" w:sz="0" w:space="0" w:color="auto"/>
        <w:left w:val="none" w:sz="0" w:space="0" w:color="auto"/>
        <w:bottom w:val="none" w:sz="0" w:space="0" w:color="auto"/>
        <w:right w:val="none" w:sz="0" w:space="0" w:color="auto"/>
      </w:divBdr>
    </w:div>
    <w:div w:id="674066669">
      <w:bodyDiv w:val="1"/>
      <w:marLeft w:val="0"/>
      <w:marRight w:val="0"/>
      <w:marTop w:val="0"/>
      <w:marBottom w:val="0"/>
      <w:divBdr>
        <w:top w:val="none" w:sz="0" w:space="0" w:color="auto"/>
        <w:left w:val="none" w:sz="0" w:space="0" w:color="auto"/>
        <w:bottom w:val="none" w:sz="0" w:space="0" w:color="auto"/>
        <w:right w:val="none" w:sz="0" w:space="0" w:color="auto"/>
      </w:divBdr>
    </w:div>
    <w:div w:id="674070159">
      <w:bodyDiv w:val="1"/>
      <w:marLeft w:val="0"/>
      <w:marRight w:val="0"/>
      <w:marTop w:val="0"/>
      <w:marBottom w:val="0"/>
      <w:divBdr>
        <w:top w:val="none" w:sz="0" w:space="0" w:color="auto"/>
        <w:left w:val="none" w:sz="0" w:space="0" w:color="auto"/>
        <w:bottom w:val="none" w:sz="0" w:space="0" w:color="auto"/>
        <w:right w:val="none" w:sz="0" w:space="0" w:color="auto"/>
      </w:divBdr>
    </w:div>
    <w:div w:id="674262740">
      <w:bodyDiv w:val="1"/>
      <w:marLeft w:val="0"/>
      <w:marRight w:val="0"/>
      <w:marTop w:val="0"/>
      <w:marBottom w:val="0"/>
      <w:divBdr>
        <w:top w:val="none" w:sz="0" w:space="0" w:color="auto"/>
        <w:left w:val="none" w:sz="0" w:space="0" w:color="auto"/>
        <w:bottom w:val="none" w:sz="0" w:space="0" w:color="auto"/>
        <w:right w:val="none" w:sz="0" w:space="0" w:color="auto"/>
      </w:divBdr>
    </w:div>
    <w:div w:id="674379968">
      <w:bodyDiv w:val="1"/>
      <w:marLeft w:val="0"/>
      <w:marRight w:val="0"/>
      <w:marTop w:val="0"/>
      <w:marBottom w:val="0"/>
      <w:divBdr>
        <w:top w:val="none" w:sz="0" w:space="0" w:color="auto"/>
        <w:left w:val="none" w:sz="0" w:space="0" w:color="auto"/>
        <w:bottom w:val="none" w:sz="0" w:space="0" w:color="auto"/>
        <w:right w:val="none" w:sz="0" w:space="0" w:color="auto"/>
      </w:divBdr>
    </w:div>
    <w:div w:id="674652570">
      <w:bodyDiv w:val="1"/>
      <w:marLeft w:val="0"/>
      <w:marRight w:val="0"/>
      <w:marTop w:val="0"/>
      <w:marBottom w:val="0"/>
      <w:divBdr>
        <w:top w:val="none" w:sz="0" w:space="0" w:color="auto"/>
        <w:left w:val="none" w:sz="0" w:space="0" w:color="auto"/>
        <w:bottom w:val="none" w:sz="0" w:space="0" w:color="auto"/>
        <w:right w:val="none" w:sz="0" w:space="0" w:color="auto"/>
      </w:divBdr>
    </w:div>
    <w:div w:id="674769733">
      <w:bodyDiv w:val="1"/>
      <w:marLeft w:val="0"/>
      <w:marRight w:val="0"/>
      <w:marTop w:val="0"/>
      <w:marBottom w:val="0"/>
      <w:divBdr>
        <w:top w:val="none" w:sz="0" w:space="0" w:color="auto"/>
        <w:left w:val="none" w:sz="0" w:space="0" w:color="auto"/>
        <w:bottom w:val="none" w:sz="0" w:space="0" w:color="auto"/>
        <w:right w:val="none" w:sz="0" w:space="0" w:color="auto"/>
      </w:divBdr>
    </w:div>
    <w:div w:id="674917260">
      <w:bodyDiv w:val="1"/>
      <w:marLeft w:val="0"/>
      <w:marRight w:val="0"/>
      <w:marTop w:val="0"/>
      <w:marBottom w:val="0"/>
      <w:divBdr>
        <w:top w:val="none" w:sz="0" w:space="0" w:color="auto"/>
        <w:left w:val="none" w:sz="0" w:space="0" w:color="auto"/>
        <w:bottom w:val="none" w:sz="0" w:space="0" w:color="auto"/>
        <w:right w:val="none" w:sz="0" w:space="0" w:color="auto"/>
      </w:divBdr>
    </w:div>
    <w:div w:id="674918992">
      <w:bodyDiv w:val="1"/>
      <w:marLeft w:val="0"/>
      <w:marRight w:val="0"/>
      <w:marTop w:val="0"/>
      <w:marBottom w:val="0"/>
      <w:divBdr>
        <w:top w:val="none" w:sz="0" w:space="0" w:color="auto"/>
        <w:left w:val="none" w:sz="0" w:space="0" w:color="auto"/>
        <w:bottom w:val="none" w:sz="0" w:space="0" w:color="auto"/>
        <w:right w:val="none" w:sz="0" w:space="0" w:color="auto"/>
      </w:divBdr>
    </w:div>
    <w:div w:id="674922229">
      <w:bodyDiv w:val="1"/>
      <w:marLeft w:val="0"/>
      <w:marRight w:val="0"/>
      <w:marTop w:val="0"/>
      <w:marBottom w:val="0"/>
      <w:divBdr>
        <w:top w:val="none" w:sz="0" w:space="0" w:color="auto"/>
        <w:left w:val="none" w:sz="0" w:space="0" w:color="auto"/>
        <w:bottom w:val="none" w:sz="0" w:space="0" w:color="auto"/>
        <w:right w:val="none" w:sz="0" w:space="0" w:color="auto"/>
      </w:divBdr>
    </w:div>
    <w:div w:id="675037764">
      <w:bodyDiv w:val="1"/>
      <w:marLeft w:val="0"/>
      <w:marRight w:val="0"/>
      <w:marTop w:val="0"/>
      <w:marBottom w:val="0"/>
      <w:divBdr>
        <w:top w:val="none" w:sz="0" w:space="0" w:color="auto"/>
        <w:left w:val="none" w:sz="0" w:space="0" w:color="auto"/>
        <w:bottom w:val="none" w:sz="0" w:space="0" w:color="auto"/>
        <w:right w:val="none" w:sz="0" w:space="0" w:color="auto"/>
      </w:divBdr>
    </w:div>
    <w:div w:id="675039073">
      <w:bodyDiv w:val="1"/>
      <w:marLeft w:val="0"/>
      <w:marRight w:val="0"/>
      <w:marTop w:val="0"/>
      <w:marBottom w:val="0"/>
      <w:divBdr>
        <w:top w:val="none" w:sz="0" w:space="0" w:color="auto"/>
        <w:left w:val="none" w:sz="0" w:space="0" w:color="auto"/>
        <w:bottom w:val="none" w:sz="0" w:space="0" w:color="auto"/>
        <w:right w:val="none" w:sz="0" w:space="0" w:color="auto"/>
      </w:divBdr>
    </w:div>
    <w:div w:id="675115087">
      <w:bodyDiv w:val="1"/>
      <w:marLeft w:val="0"/>
      <w:marRight w:val="0"/>
      <w:marTop w:val="0"/>
      <w:marBottom w:val="0"/>
      <w:divBdr>
        <w:top w:val="none" w:sz="0" w:space="0" w:color="auto"/>
        <w:left w:val="none" w:sz="0" w:space="0" w:color="auto"/>
        <w:bottom w:val="none" w:sz="0" w:space="0" w:color="auto"/>
        <w:right w:val="none" w:sz="0" w:space="0" w:color="auto"/>
      </w:divBdr>
    </w:div>
    <w:div w:id="675155062">
      <w:bodyDiv w:val="1"/>
      <w:marLeft w:val="0"/>
      <w:marRight w:val="0"/>
      <w:marTop w:val="0"/>
      <w:marBottom w:val="0"/>
      <w:divBdr>
        <w:top w:val="none" w:sz="0" w:space="0" w:color="auto"/>
        <w:left w:val="none" w:sz="0" w:space="0" w:color="auto"/>
        <w:bottom w:val="none" w:sz="0" w:space="0" w:color="auto"/>
        <w:right w:val="none" w:sz="0" w:space="0" w:color="auto"/>
      </w:divBdr>
    </w:div>
    <w:div w:id="675156389">
      <w:bodyDiv w:val="1"/>
      <w:marLeft w:val="0"/>
      <w:marRight w:val="0"/>
      <w:marTop w:val="0"/>
      <w:marBottom w:val="0"/>
      <w:divBdr>
        <w:top w:val="none" w:sz="0" w:space="0" w:color="auto"/>
        <w:left w:val="none" w:sz="0" w:space="0" w:color="auto"/>
        <w:bottom w:val="none" w:sz="0" w:space="0" w:color="auto"/>
        <w:right w:val="none" w:sz="0" w:space="0" w:color="auto"/>
      </w:divBdr>
    </w:div>
    <w:div w:id="675301589">
      <w:bodyDiv w:val="1"/>
      <w:marLeft w:val="0"/>
      <w:marRight w:val="0"/>
      <w:marTop w:val="0"/>
      <w:marBottom w:val="0"/>
      <w:divBdr>
        <w:top w:val="none" w:sz="0" w:space="0" w:color="auto"/>
        <w:left w:val="none" w:sz="0" w:space="0" w:color="auto"/>
        <w:bottom w:val="none" w:sz="0" w:space="0" w:color="auto"/>
        <w:right w:val="none" w:sz="0" w:space="0" w:color="auto"/>
      </w:divBdr>
    </w:div>
    <w:div w:id="675307650">
      <w:bodyDiv w:val="1"/>
      <w:marLeft w:val="0"/>
      <w:marRight w:val="0"/>
      <w:marTop w:val="0"/>
      <w:marBottom w:val="0"/>
      <w:divBdr>
        <w:top w:val="none" w:sz="0" w:space="0" w:color="auto"/>
        <w:left w:val="none" w:sz="0" w:space="0" w:color="auto"/>
        <w:bottom w:val="none" w:sz="0" w:space="0" w:color="auto"/>
        <w:right w:val="none" w:sz="0" w:space="0" w:color="auto"/>
      </w:divBdr>
    </w:div>
    <w:div w:id="675307719">
      <w:bodyDiv w:val="1"/>
      <w:marLeft w:val="0"/>
      <w:marRight w:val="0"/>
      <w:marTop w:val="0"/>
      <w:marBottom w:val="0"/>
      <w:divBdr>
        <w:top w:val="none" w:sz="0" w:space="0" w:color="auto"/>
        <w:left w:val="none" w:sz="0" w:space="0" w:color="auto"/>
        <w:bottom w:val="none" w:sz="0" w:space="0" w:color="auto"/>
        <w:right w:val="none" w:sz="0" w:space="0" w:color="auto"/>
      </w:divBdr>
    </w:div>
    <w:div w:id="675308934">
      <w:bodyDiv w:val="1"/>
      <w:marLeft w:val="0"/>
      <w:marRight w:val="0"/>
      <w:marTop w:val="0"/>
      <w:marBottom w:val="0"/>
      <w:divBdr>
        <w:top w:val="none" w:sz="0" w:space="0" w:color="auto"/>
        <w:left w:val="none" w:sz="0" w:space="0" w:color="auto"/>
        <w:bottom w:val="none" w:sz="0" w:space="0" w:color="auto"/>
        <w:right w:val="none" w:sz="0" w:space="0" w:color="auto"/>
      </w:divBdr>
    </w:div>
    <w:div w:id="675425550">
      <w:bodyDiv w:val="1"/>
      <w:marLeft w:val="0"/>
      <w:marRight w:val="0"/>
      <w:marTop w:val="0"/>
      <w:marBottom w:val="0"/>
      <w:divBdr>
        <w:top w:val="none" w:sz="0" w:space="0" w:color="auto"/>
        <w:left w:val="none" w:sz="0" w:space="0" w:color="auto"/>
        <w:bottom w:val="none" w:sz="0" w:space="0" w:color="auto"/>
        <w:right w:val="none" w:sz="0" w:space="0" w:color="auto"/>
      </w:divBdr>
    </w:div>
    <w:div w:id="675494358">
      <w:bodyDiv w:val="1"/>
      <w:marLeft w:val="0"/>
      <w:marRight w:val="0"/>
      <w:marTop w:val="0"/>
      <w:marBottom w:val="0"/>
      <w:divBdr>
        <w:top w:val="none" w:sz="0" w:space="0" w:color="auto"/>
        <w:left w:val="none" w:sz="0" w:space="0" w:color="auto"/>
        <w:bottom w:val="none" w:sz="0" w:space="0" w:color="auto"/>
        <w:right w:val="none" w:sz="0" w:space="0" w:color="auto"/>
      </w:divBdr>
    </w:div>
    <w:div w:id="675619011">
      <w:bodyDiv w:val="1"/>
      <w:marLeft w:val="0"/>
      <w:marRight w:val="0"/>
      <w:marTop w:val="0"/>
      <w:marBottom w:val="0"/>
      <w:divBdr>
        <w:top w:val="none" w:sz="0" w:space="0" w:color="auto"/>
        <w:left w:val="none" w:sz="0" w:space="0" w:color="auto"/>
        <w:bottom w:val="none" w:sz="0" w:space="0" w:color="auto"/>
        <w:right w:val="none" w:sz="0" w:space="0" w:color="auto"/>
      </w:divBdr>
    </w:div>
    <w:div w:id="675768562">
      <w:bodyDiv w:val="1"/>
      <w:marLeft w:val="0"/>
      <w:marRight w:val="0"/>
      <w:marTop w:val="0"/>
      <w:marBottom w:val="0"/>
      <w:divBdr>
        <w:top w:val="none" w:sz="0" w:space="0" w:color="auto"/>
        <w:left w:val="none" w:sz="0" w:space="0" w:color="auto"/>
        <w:bottom w:val="none" w:sz="0" w:space="0" w:color="auto"/>
        <w:right w:val="none" w:sz="0" w:space="0" w:color="auto"/>
      </w:divBdr>
    </w:div>
    <w:div w:id="675770211">
      <w:bodyDiv w:val="1"/>
      <w:marLeft w:val="0"/>
      <w:marRight w:val="0"/>
      <w:marTop w:val="0"/>
      <w:marBottom w:val="0"/>
      <w:divBdr>
        <w:top w:val="none" w:sz="0" w:space="0" w:color="auto"/>
        <w:left w:val="none" w:sz="0" w:space="0" w:color="auto"/>
        <w:bottom w:val="none" w:sz="0" w:space="0" w:color="auto"/>
        <w:right w:val="none" w:sz="0" w:space="0" w:color="auto"/>
      </w:divBdr>
    </w:div>
    <w:div w:id="675889222">
      <w:bodyDiv w:val="1"/>
      <w:marLeft w:val="0"/>
      <w:marRight w:val="0"/>
      <w:marTop w:val="0"/>
      <w:marBottom w:val="0"/>
      <w:divBdr>
        <w:top w:val="none" w:sz="0" w:space="0" w:color="auto"/>
        <w:left w:val="none" w:sz="0" w:space="0" w:color="auto"/>
        <w:bottom w:val="none" w:sz="0" w:space="0" w:color="auto"/>
        <w:right w:val="none" w:sz="0" w:space="0" w:color="auto"/>
      </w:divBdr>
    </w:div>
    <w:div w:id="675961716">
      <w:bodyDiv w:val="1"/>
      <w:marLeft w:val="0"/>
      <w:marRight w:val="0"/>
      <w:marTop w:val="0"/>
      <w:marBottom w:val="0"/>
      <w:divBdr>
        <w:top w:val="none" w:sz="0" w:space="0" w:color="auto"/>
        <w:left w:val="none" w:sz="0" w:space="0" w:color="auto"/>
        <w:bottom w:val="none" w:sz="0" w:space="0" w:color="auto"/>
        <w:right w:val="none" w:sz="0" w:space="0" w:color="auto"/>
      </w:divBdr>
    </w:div>
    <w:div w:id="676078267">
      <w:bodyDiv w:val="1"/>
      <w:marLeft w:val="0"/>
      <w:marRight w:val="0"/>
      <w:marTop w:val="0"/>
      <w:marBottom w:val="0"/>
      <w:divBdr>
        <w:top w:val="none" w:sz="0" w:space="0" w:color="auto"/>
        <w:left w:val="none" w:sz="0" w:space="0" w:color="auto"/>
        <w:bottom w:val="none" w:sz="0" w:space="0" w:color="auto"/>
        <w:right w:val="none" w:sz="0" w:space="0" w:color="auto"/>
      </w:divBdr>
    </w:div>
    <w:div w:id="676150237">
      <w:bodyDiv w:val="1"/>
      <w:marLeft w:val="0"/>
      <w:marRight w:val="0"/>
      <w:marTop w:val="0"/>
      <w:marBottom w:val="0"/>
      <w:divBdr>
        <w:top w:val="none" w:sz="0" w:space="0" w:color="auto"/>
        <w:left w:val="none" w:sz="0" w:space="0" w:color="auto"/>
        <w:bottom w:val="none" w:sz="0" w:space="0" w:color="auto"/>
        <w:right w:val="none" w:sz="0" w:space="0" w:color="auto"/>
      </w:divBdr>
    </w:div>
    <w:div w:id="676343851">
      <w:bodyDiv w:val="1"/>
      <w:marLeft w:val="0"/>
      <w:marRight w:val="0"/>
      <w:marTop w:val="0"/>
      <w:marBottom w:val="0"/>
      <w:divBdr>
        <w:top w:val="none" w:sz="0" w:space="0" w:color="auto"/>
        <w:left w:val="none" w:sz="0" w:space="0" w:color="auto"/>
        <w:bottom w:val="none" w:sz="0" w:space="0" w:color="auto"/>
        <w:right w:val="none" w:sz="0" w:space="0" w:color="auto"/>
      </w:divBdr>
    </w:div>
    <w:div w:id="676612138">
      <w:bodyDiv w:val="1"/>
      <w:marLeft w:val="0"/>
      <w:marRight w:val="0"/>
      <w:marTop w:val="0"/>
      <w:marBottom w:val="0"/>
      <w:divBdr>
        <w:top w:val="none" w:sz="0" w:space="0" w:color="auto"/>
        <w:left w:val="none" w:sz="0" w:space="0" w:color="auto"/>
        <w:bottom w:val="none" w:sz="0" w:space="0" w:color="auto"/>
        <w:right w:val="none" w:sz="0" w:space="0" w:color="auto"/>
      </w:divBdr>
    </w:div>
    <w:div w:id="676620282">
      <w:bodyDiv w:val="1"/>
      <w:marLeft w:val="0"/>
      <w:marRight w:val="0"/>
      <w:marTop w:val="0"/>
      <w:marBottom w:val="0"/>
      <w:divBdr>
        <w:top w:val="none" w:sz="0" w:space="0" w:color="auto"/>
        <w:left w:val="none" w:sz="0" w:space="0" w:color="auto"/>
        <w:bottom w:val="none" w:sz="0" w:space="0" w:color="auto"/>
        <w:right w:val="none" w:sz="0" w:space="0" w:color="auto"/>
      </w:divBdr>
    </w:div>
    <w:div w:id="676807028">
      <w:bodyDiv w:val="1"/>
      <w:marLeft w:val="0"/>
      <w:marRight w:val="0"/>
      <w:marTop w:val="0"/>
      <w:marBottom w:val="0"/>
      <w:divBdr>
        <w:top w:val="none" w:sz="0" w:space="0" w:color="auto"/>
        <w:left w:val="none" w:sz="0" w:space="0" w:color="auto"/>
        <w:bottom w:val="none" w:sz="0" w:space="0" w:color="auto"/>
        <w:right w:val="none" w:sz="0" w:space="0" w:color="auto"/>
      </w:divBdr>
    </w:div>
    <w:div w:id="676888132">
      <w:bodyDiv w:val="1"/>
      <w:marLeft w:val="0"/>
      <w:marRight w:val="0"/>
      <w:marTop w:val="0"/>
      <w:marBottom w:val="0"/>
      <w:divBdr>
        <w:top w:val="none" w:sz="0" w:space="0" w:color="auto"/>
        <w:left w:val="none" w:sz="0" w:space="0" w:color="auto"/>
        <w:bottom w:val="none" w:sz="0" w:space="0" w:color="auto"/>
        <w:right w:val="none" w:sz="0" w:space="0" w:color="auto"/>
      </w:divBdr>
    </w:div>
    <w:div w:id="676924683">
      <w:bodyDiv w:val="1"/>
      <w:marLeft w:val="0"/>
      <w:marRight w:val="0"/>
      <w:marTop w:val="0"/>
      <w:marBottom w:val="0"/>
      <w:divBdr>
        <w:top w:val="none" w:sz="0" w:space="0" w:color="auto"/>
        <w:left w:val="none" w:sz="0" w:space="0" w:color="auto"/>
        <w:bottom w:val="none" w:sz="0" w:space="0" w:color="auto"/>
        <w:right w:val="none" w:sz="0" w:space="0" w:color="auto"/>
      </w:divBdr>
    </w:div>
    <w:div w:id="676926009">
      <w:bodyDiv w:val="1"/>
      <w:marLeft w:val="0"/>
      <w:marRight w:val="0"/>
      <w:marTop w:val="0"/>
      <w:marBottom w:val="0"/>
      <w:divBdr>
        <w:top w:val="none" w:sz="0" w:space="0" w:color="auto"/>
        <w:left w:val="none" w:sz="0" w:space="0" w:color="auto"/>
        <w:bottom w:val="none" w:sz="0" w:space="0" w:color="auto"/>
        <w:right w:val="none" w:sz="0" w:space="0" w:color="auto"/>
      </w:divBdr>
    </w:div>
    <w:div w:id="676928834">
      <w:bodyDiv w:val="1"/>
      <w:marLeft w:val="0"/>
      <w:marRight w:val="0"/>
      <w:marTop w:val="0"/>
      <w:marBottom w:val="0"/>
      <w:divBdr>
        <w:top w:val="none" w:sz="0" w:space="0" w:color="auto"/>
        <w:left w:val="none" w:sz="0" w:space="0" w:color="auto"/>
        <w:bottom w:val="none" w:sz="0" w:space="0" w:color="auto"/>
        <w:right w:val="none" w:sz="0" w:space="0" w:color="auto"/>
      </w:divBdr>
    </w:div>
    <w:div w:id="677078486">
      <w:bodyDiv w:val="1"/>
      <w:marLeft w:val="0"/>
      <w:marRight w:val="0"/>
      <w:marTop w:val="0"/>
      <w:marBottom w:val="0"/>
      <w:divBdr>
        <w:top w:val="none" w:sz="0" w:space="0" w:color="auto"/>
        <w:left w:val="none" w:sz="0" w:space="0" w:color="auto"/>
        <w:bottom w:val="none" w:sz="0" w:space="0" w:color="auto"/>
        <w:right w:val="none" w:sz="0" w:space="0" w:color="auto"/>
      </w:divBdr>
    </w:div>
    <w:div w:id="677542520">
      <w:bodyDiv w:val="1"/>
      <w:marLeft w:val="0"/>
      <w:marRight w:val="0"/>
      <w:marTop w:val="0"/>
      <w:marBottom w:val="0"/>
      <w:divBdr>
        <w:top w:val="none" w:sz="0" w:space="0" w:color="auto"/>
        <w:left w:val="none" w:sz="0" w:space="0" w:color="auto"/>
        <w:bottom w:val="none" w:sz="0" w:space="0" w:color="auto"/>
        <w:right w:val="none" w:sz="0" w:space="0" w:color="auto"/>
      </w:divBdr>
    </w:div>
    <w:div w:id="677582693">
      <w:bodyDiv w:val="1"/>
      <w:marLeft w:val="0"/>
      <w:marRight w:val="0"/>
      <w:marTop w:val="0"/>
      <w:marBottom w:val="0"/>
      <w:divBdr>
        <w:top w:val="none" w:sz="0" w:space="0" w:color="auto"/>
        <w:left w:val="none" w:sz="0" w:space="0" w:color="auto"/>
        <w:bottom w:val="none" w:sz="0" w:space="0" w:color="auto"/>
        <w:right w:val="none" w:sz="0" w:space="0" w:color="auto"/>
      </w:divBdr>
    </w:div>
    <w:div w:id="678002608">
      <w:bodyDiv w:val="1"/>
      <w:marLeft w:val="0"/>
      <w:marRight w:val="0"/>
      <w:marTop w:val="0"/>
      <w:marBottom w:val="0"/>
      <w:divBdr>
        <w:top w:val="none" w:sz="0" w:space="0" w:color="auto"/>
        <w:left w:val="none" w:sz="0" w:space="0" w:color="auto"/>
        <w:bottom w:val="none" w:sz="0" w:space="0" w:color="auto"/>
        <w:right w:val="none" w:sz="0" w:space="0" w:color="auto"/>
      </w:divBdr>
    </w:div>
    <w:div w:id="678044928">
      <w:bodyDiv w:val="1"/>
      <w:marLeft w:val="0"/>
      <w:marRight w:val="0"/>
      <w:marTop w:val="0"/>
      <w:marBottom w:val="0"/>
      <w:divBdr>
        <w:top w:val="none" w:sz="0" w:space="0" w:color="auto"/>
        <w:left w:val="none" w:sz="0" w:space="0" w:color="auto"/>
        <w:bottom w:val="none" w:sz="0" w:space="0" w:color="auto"/>
        <w:right w:val="none" w:sz="0" w:space="0" w:color="auto"/>
      </w:divBdr>
    </w:div>
    <w:div w:id="678047086">
      <w:bodyDiv w:val="1"/>
      <w:marLeft w:val="0"/>
      <w:marRight w:val="0"/>
      <w:marTop w:val="0"/>
      <w:marBottom w:val="0"/>
      <w:divBdr>
        <w:top w:val="none" w:sz="0" w:space="0" w:color="auto"/>
        <w:left w:val="none" w:sz="0" w:space="0" w:color="auto"/>
        <w:bottom w:val="none" w:sz="0" w:space="0" w:color="auto"/>
        <w:right w:val="none" w:sz="0" w:space="0" w:color="auto"/>
      </w:divBdr>
    </w:div>
    <w:div w:id="678048430">
      <w:bodyDiv w:val="1"/>
      <w:marLeft w:val="0"/>
      <w:marRight w:val="0"/>
      <w:marTop w:val="0"/>
      <w:marBottom w:val="0"/>
      <w:divBdr>
        <w:top w:val="none" w:sz="0" w:space="0" w:color="auto"/>
        <w:left w:val="none" w:sz="0" w:space="0" w:color="auto"/>
        <w:bottom w:val="none" w:sz="0" w:space="0" w:color="auto"/>
        <w:right w:val="none" w:sz="0" w:space="0" w:color="auto"/>
      </w:divBdr>
    </w:div>
    <w:div w:id="678117648">
      <w:bodyDiv w:val="1"/>
      <w:marLeft w:val="0"/>
      <w:marRight w:val="0"/>
      <w:marTop w:val="0"/>
      <w:marBottom w:val="0"/>
      <w:divBdr>
        <w:top w:val="none" w:sz="0" w:space="0" w:color="auto"/>
        <w:left w:val="none" w:sz="0" w:space="0" w:color="auto"/>
        <w:bottom w:val="none" w:sz="0" w:space="0" w:color="auto"/>
        <w:right w:val="none" w:sz="0" w:space="0" w:color="auto"/>
      </w:divBdr>
    </w:div>
    <w:div w:id="678121129">
      <w:bodyDiv w:val="1"/>
      <w:marLeft w:val="0"/>
      <w:marRight w:val="0"/>
      <w:marTop w:val="0"/>
      <w:marBottom w:val="0"/>
      <w:divBdr>
        <w:top w:val="none" w:sz="0" w:space="0" w:color="auto"/>
        <w:left w:val="none" w:sz="0" w:space="0" w:color="auto"/>
        <w:bottom w:val="none" w:sz="0" w:space="0" w:color="auto"/>
        <w:right w:val="none" w:sz="0" w:space="0" w:color="auto"/>
      </w:divBdr>
    </w:div>
    <w:div w:id="678124161">
      <w:bodyDiv w:val="1"/>
      <w:marLeft w:val="0"/>
      <w:marRight w:val="0"/>
      <w:marTop w:val="0"/>
      <w:marBottom w:val="0"/>
      <w:divBdr>
        <w:top w:val="none" w:sz="0" w:space="0" w:color="auto"/>
        <w:left w:val="none" w:sz="0" w:space="0" w:color="auto"/>
        <w:bottom w:val="none" w:sz="0" w:space="0" w:color="auto"/>
        <w:right w:val="none" w:sz="0" w:space="0" w:color="auto"/>
      </w:divBdr>
    </w:div>
    <w:div w:id="678197442">
      <w:bodyDiv w:val="1"/>
      <w:marLeft w:val="0"/>
      <w:marRight w:val="0"/>
      <w:marTop w:val="0"/>
      <w:marBottom w:val="0"/>
      <w:divBdr>
        <w:top w:val="none" w:sz="0" w:space="0" w:color="auto"/>
        <w:left w:val="none" w:sz="0" w:space="0" w:color="auto"/>
        <w:bottom w:val="none" w:sz="0" w:space="0" w:color="auto"/>
        <w:right w:val="none" w:sz="0" w:space="0" w:color="auto"/>
      </w:divBdr>
    </w:div>
    <w:div w:id="678235685">
      <w:bodyDiv w:val="1"/>
      <w:marLeft w:val="0"/>
      <w:marRight w:val="0"/>
      <w:marTop w:val="0"/>
      <w:marBottom w:val="0"/>
      <w:divBdr>
        <w:top w:val="none" w:sz="0" w:space="0" w:color="auto"/>
        <w:left w:val="none" w:sz="0" w:space="0" w:color="auto"/>
        <w:bottom w:val="none" w:sz="0" w:space="0" w:color="auto"/>
        <w:right w:val="none" w:sz="0" w:space="0" w:color="auto"/>
      </w:divBdr>
    </w:div>
    <w:div w:id="678238224">
      <w:bodyDiv w:val="1"/>
      <w:marLeft w:val="0"/>
      <w:marRight w:val="0"/>
      <w:marTop w:val="0"/>
      <w:marBottom w:val="0"/>
      <w:divBdr>
        <w:top w:val="none" w:sz="0" w:space="0" w:color="auto"/>
        <w:left w:val="none" w:sz="0" w:space="0" w:color="auto"/>
        <w:bottom w:val="none" w:sz="0" w:space="0" w:color="auto"/>
        <w:right w:val="none" w:sz="0" w:space="0" w:color="auto"/>
      </w:divBdr>
    </w:div>
    <w:div w:id="678317886">
      <w:bodyDiv w:val="1"/>
      <w:marLeft w:val="0"/>
      <w:marRight w:val="0"/>
      <w:marTop w:val="0"/>
      <w:marBottom w:val="0"/>
      <w:divBdr>
        <w:top w:val="none" w:sz="0" w:space="0" w:color="auto"/>
        <w:left w:val="none" w:sz="0" w:space="0" w:color="auto"/>
        <w:bottom w:val="none" w:sz="0" w:space="0" w:color="auto"/>
        <w:right w:val="none" w:sz="0" w:space="0" w:color="auto"/>
      </w:divBdr>
    </w:div>
    <w:div w:id="678393153">
      <w:bodyDiv w:val="1"/>
      <w:marLeft w:val="0"/>
      <w:marRight w:val="0"/>
      <w:marTop w:val="0"/>
      <w:marBottom w:val="0"/>
      <w:divBdr>
        <w:top w:val="none" w:sz="0" w:space="0" w:color="auto"/>
        <w:left w:val="none" w:sz="0" w:space="0" w:color="auto"/>
        <w:bottom w:val="none" w:sz="0" w:space="0" w:color="auto"/>
        <w:right w:val="none" w:sz="0" w:space="0" w:color="auto"/>
      </w:divBdr>
    </w:div>
    <w:div w:id="678461165">
      <w:bodyDiv w:val="1"/>
      <w:marLeft w:val="0"/>
      <w:marRight w:val="0"/>
      <w:marTop w:val="0"/>
      <w:marBottom w:val="0"/>
      <w:divBdr>
        <w:top w:val="none" w:sz="0" w:space="0" w:color="auto"/>
        <w:left w:val="none" w:sz="0" w:space="0" w:color="auto"/>
        <w:bottom w:val="none" w:sz="0" w:space="0" w:color="auto"/>
        <w:right w:val="none" w:sz="0" w:space="0" w:color="auto"/>
      </w:divBdr>
    </w:div>
    <w:div w:id="678503055">
      <w:bodyDiv w:val="1"/>
      <w:marLeft w:val="0"/>
      <w:marRight w:val="0"/>
      <w:marTop w:val="0"/>
      <w:marBottom w:val="0"/>
      <w:divBdr>
        <w:top w:val="none" w:sz="0" w:space="0" w:color="auto"/>
        <w:left w:val="none" w:sz="0" w:space="0" w:color="auto"/>
        <w:bottom w:val="none" w:sz="0" w:space="0" w:color="auto"/>
        <w:right w:val="none" w:sz="0" w:space="0" w:color="auto"/>
      </w:divBdr>
    </w:div>
    <w:div w:id="678511229">
      <w:bodyDiv w:val="1"/>
      <w:marLeft w:val="0"/>
      <w:marRight w:val="0"/>
      <w:marTop w:val="0"/>
      <w:marBottom w:val="0"/>
      <w:divBdr>
        <w:top w:val="none" w:sz="0" w:space="0" w:color="auto"/>
        <w:left w:val="none" w:sz="0" w:space="0" w:color="auto"/>
        <w:bottom w:val="none" w:sz="0" w:space="0" w:color="auto"/>
        <w:right w:val="none" w:sz="0" w:space="0" w:color="auto"/>
      </w:divBdr>
    </w:div>
    <w:div w:id="678779110">
      <w:bodyDiv w:val="1"/>
      <w:marLeft w:val="0"/>
      <w:marRight w:val="0"/>
      <w:marTop w:val="0"/>
      <w:marBottom w:val="0"/>
      <w:divBdr>
        <w:top w:val="none" w:sz="0" w:space="0" w:color="auto"/>
        <w:left w:val="none" w:sz="0" w:space="0" w:color="auto"/>
        <w:bottom w:val="none" w:sz="0" w:space="0" w:color="auto"/>
        <w:right w:val="none" w:sz="0" w:space="0" w:color="auto"/>
      </w:divBdr>
    </w:div>
    <w:div w:id="679088932">
      <w:bodyDiv w:val="1"/>
      <w:marLeft w:val="0"/>
      <w:marRight w:val="0"/>
      <w:marTop w:val="0"/>
      <w:marBottom w:val="0"/>
      <w:divBdr>
        <w:top w:val="none" w:sz="0" w:space="0" w:color="auto"/>
        <w:left w:val="none" w:sz="0" w:space="0" w:color="auto"/>
        <w:bottom w:val="none" w:sz="0" w:space="0" w:color="auto"/>
        <w:right w:val="none" w:sz="0" w:space="0" w:color="auto"/>
      </w:divBdr>
    </w:div>
    <w:div w:id="679164192">
      <w:bodyDiv w:val="1"/>
      <w:marLeft w:val="0"/>
      <w:marRight w:val="0"/>
      <w:marTop w:val="0"/>
      <w:marBottom w:val="0"/>
      <w:divBdr>
        <w:top w:val="none" w:sz="0" w:space="0" w:color="auto"/>
        <w:left w:val="none" w:sz="0" w:space="0" w:color="auto"/>
        <w:bottom w:val="none" w:sz="0" w:space="0" w:color="auto"/>
        <w:right w:val="none" w:sz="0" w:space="0" w:color="auto"/>
      </w:divBdr>
    </w:div>
    <w:div w:id="679284059">
      <w:bodyDiv w:val="1"/>
      <w:marLeft w:val="0"/>
      <w:marRight w:val="0"/>
      <w:marTop w:val="0"/>
      <w:marBottom w:val="0"/>
      <w:divBdr>
        <w:top w:val="none" w:sz="0" w:space="0" w:color="auto"/>
        <w:left w:val="none" w:sz="0" w:space="0" w:color="auto"/>
        <w:bottom w:val="none" w:sz="0" w:space="0" w:color="auto"/>
        <w:right w:val="none" w:sz="0" w:space="0" w:color="auto"/>
      </w:divBdr>
    </w:div>
    <w:div w:id="679312170">
      <w:bodyDiv w:val="1"/>
      <w:marLeft w:val="0"/>
      <w:marRight w:val="0"/>
      <w:marTop w:val="0"/>
      <w:marBottom w:val="0"/>
      <w:divBdr>
        <w:top w:val="none" w:sz="0" w:space="0" w:color="auto"/>
        <w:left w:val="none" w:sz="0" w:space="0" w:color="auto"/>
        <w:bottom w:val="none" w:sz="0" w:space="0" w:color="auto"/>
        <w:right w:val="none" w:sz="0" w:space="0" w:color="auto"/>
      </w:divBdr>
    </w:div>
    <w:div w:id="679352982">
      <w:bodyDiv w:val="1"/>
      <w:marLeft w:val="0"/>
      <w:marRight w:val="0"/>
      <w:marTop w:val="0"/>
      <w:marBottom w:val="0"/>
      <w:divBdr>
        <w:top w:val="none" w:sz="0" w:space="0" w:color="auto"/>
        <w:left w:val="none" w:sz="0" w:space="0" w:color="auto"/>
        <w:bottom w:val="none" w:sz="0" w:space="0" w:color="auto"/>
        <w:right w:val="none" w:sz="0" w:space="0" w:color="auto"/>
      </w:divBdr>
    </w:div>
    <w:div w:id="679353907">
      <w:bodyDiv w:val="1"/>
      <w:marLeft w:val="0"/>
      <w:marRight w:val="0"/>
      <w:marTop w:val="0"/>
      <w:marBottom w:val="0"/>
      <w:divBdr>
        <w:top w:val="none" w:sz="0" w:space="0" w:color="auto"/>
        <w:left w:val="none" w:sz="0" w:space="0" w:color="auto"/>
        <w:bottom w:val="none" w:sz="0" w:space="0" w:color="auto"/>
        <w:right w:val="none" w:sz="0" w:space="0" w:color="auto"/>
      </w:divBdr>
    </w:div>
    <w:div w:id="679434270">
      <w:bodyDiv w:val="1"/>
      <w:marLeft w:val="0"/>
      <w:marRight w:val="0"/>
      <w:marTop w:val="0"/>
      <w:marBottom w:val="0"/>
      <w:divBdr>
        <w:top w:val="none" w:sz="0" w:space="0" w:color="auto"/>
        <w:left w:val="none" w:sz="0" w:space="0" w:color="auto"/>
        <w:bottom w:val="none" w:sz="0" w:space="0" w:color="auto"/>
        <w:right w:val="none" w:sz="0" w:space="0" w:color="auto"/>
      </w:divBdr>
    </w:div>
    <w:div w:id="679503643">
      <w:bodyDiv w:val="1"/>
      <w:marLeft w:val="0"/>
      <w:marRight w:val="0"/>
      <w:marTop w:val="0"/>
      <w:marBottom w:val="0"/>
      <w:divBdr>
        <w:top w:val="none" w:sz="0" w:space="0" w:color="auto"/>
        <w:left w:val="none" w:sz="0" w:space="0" w:color="auto"/>
        <w:bottom w:val="none" w:sz="0" w:space="0" w:color="auto"/>
        <w:right w:val="none" w:sz="0" w:space="0" w:color="auto"/>
      </w:divBdr>
    </w:div>
    <w:div w:id="679504882">
      <w:bodyDiv w:val="1"/>
      <w:marLeft w:val="0"/>
      <w:marRight w:val="0"/>
      <w:marTop w:val="0"/>
      <w:marBottom w:val="0"/>
      <w:divBdr>
        <w:top w:val="none" w:sz="0" w:space="0" w:color="auto"/>
        <w:left w:val="none" w:sz="0" w:space="0" w:color="auto"/>
        <w:bottom w:val="none" w:sz="0" w:space="0" w:color="auto"/>
        <w:right w:val="none" w:sz="0" w:space="0" w:color="auto"/>
      </w:divBdr>
    </w:div>
    <w:div w:id="679509394">
      <w:bodyDiv w:val="1"/>
      <w:marLeft w:val="0"/>
      <w:marRight w:val="0"/>
      <w:marTop w:val="0"/>
      <w:marBottom w:val="0"/>
      <w:divBdr>
        <w:top w:val="none" w:sz="0" w:space="0" w:color="auto"/>
        <w:left w:val="none" w:sz="0" w:space="0" w:color="auto"/>
        <w:bottom w:val="none" w:sz="0" w:space="0" w:color="auto"/>
        <w:right w:val="none" w:sz="0" w:space="0" w:color="auto"/>
      </w:divBdr>
    </w:div>
    <w:div w:id="679746014">
      <w:bodyDiv w:val="1"/>
      <w:marLeft w:val="0"/>
      <w:marRight w:val="0"/>
      <w:marTop w:val="0"/>
      <w:marBottom w:val="0"/>
      <w:divBdr>
        <w:top w:val="none" w:sz="0" w:space="0" w:color="auto"/>
        <w:left w:val="none" w:sz="0" w:space="0" w:color="auto"/>
        <w:bottom w:val="none" w:sz="0" w:space="0" w:color="auto"/>
        <w:right w:val="none" w:sz="0" w:space="0" w:color="auto"/>
      </w:divBdr>
    </w:div>
    <w:div w:id="679820106">
      <w:bodyDiv w:val="1"/>
      <w:marLeft w:val="0"/>
      <w:marRight w:val="0"/>
      <w:marTop w:val="0"/>
      <w:marBottom w:val="0"/>
      <w:divBdr>
        <w:top w:val="none" w:sz="0" w:space="0" w:color="auto"/>
        <w:left w:val="none" w:sz="0" w:space="0" w:color="auto"/>
        <w:bottom w:val="none" w:sz="0" w:space="0" w:color="auto"/>
        <w:right w:val="none" w:sz="0" w:space="0" w:color="auto"/>
      </w:divBdr>
    </w:div>
    <w:div w:id="679937853">
      <w:bodyDiv w:val="1"/>
      <w:marLeft w:val="0"/>
      <w:marRight w:val="0"/>
      <w:marTop w:val="0"/>
      <w:marBottom w:val="0"/>
      <w:divBdr>
        <w:top w:val="none" w:sz="0" w:space="0" w:color="auto"/>
        <w:left w:val="none" w:sz="0" w:space="0" w:color="auto"/>
        <w:bottom w:val="none" w:sz="0" w:space="0" w:color="auto"/>
        <w:right w:val="none" w:sz="0" w:space="0" w:color="auto"/>
      </w:divBdr>
    </w:div>
    <w:div w:id="680014710">
      <w:bodyDiv w:val="1"/>
      <w:marLeft w:val="0"/>
      <w:marRight w:val="0"/>
      <w:marTop w:val="0"/>
      <w:marBottom w:val="0"/>
      <w:divBdr>
        <w:top w:val="none" w:sz="0" w:space="0" w:color="auto"/>
        <w:left w:val="none" w:sz="0" w:space="0" w:color="auto"/>
        <w:bottom w:val="none" w:sz="0" w:space="0" w:color="auto"/>
        <w:right w:val="none" w:sz="0" w:space="0" w:color="auto"/>
      </w:divBdr>
    </w:div>
    <w:div w:id="680162983">
      <w:bodyDiv w:val="1"/>
      <w:marLeft w:val="0"/>
      <w:marRight w:val="0"/>
      <w:marTop w:val="0"/>
      <w:marBottom w:val="0"/>
      <w:divBdr>
        <w:top w:val="none" w:sz="0" w:space="0" w:color="auto"/>
        <w:left w:val="none" w:sz="0" w:space="0" w:color="auto"/>
        <w:bottom w:val="none" w:sz="0" w:space="0" w:color="auto"/>
        <w:right w:val="none" w:sz="0" w:space="0" w:color="auto"/>
      </w:divBdr>
    </w:div>
    <w:div w:id="680204360">
      <w:bodyDiv w:val="1"/>
      <w:marLeft w:val="0"/>
      <w:marRight w:val="0"/>
      <w:marTop w:val="0"/>
      <w:marBottom w:val="0"/>
      <w:divBdr>
        <w:top w:val="none" w:sz="0" w:space="0" w:color="auto"/>
        <w:left w:val="none" w:sz="0" w:space="0" w:color="auto"/>
        <w:bottom w:val="none" w:sz="0" w:space="0" w:color="auto"/>
        <w:right w:val="none" w:sz="0" w:space="0" w:color="auto"/>
      </w:divBdr>
    </w:div>
    <w:div w:id="680357347">
      <w:bodyDiv w:val="1"/>
      <w:marLeft w:val="0"/>
      <w:marRight w:val="0"/>
      <w:marTop w:val="0"/>
      <w:marBottom w:val="0"/>
      <w:divBdr>
        <w:top w:val="none" w:sz="0" w:space="0" w:color="auto"/>
        <w:left w:val="none" w:sz="0" w:space="0" w:color="auto"/>
        <w:bottom w:val="none" w:sz="0" w:space="0" w:color="auto"/>
        <w:right w:val="none" w:sz="0" w:space="0" w:color="auto"/>
      </w:divBdr>
    </w:div>
    <w:div w:id="680395653">
      <w:bodyDiv w:val="1"/>
      <w:marLeft w:val="0"/>
      <w:marRight w:val="0"/>
      <w:marTop w:val="0"/>
      <w:marBottom w:val="0"/>
      <w:divBdr>
        <w:top w:val="none" w:sz="0" w:space="0" w:color="auto"/>
        <w:left w:val="none" w:sz="0" w:space="0" w:color="auto"/>
        <w:bottom w:val="none" w:sz="0" w:space="0" w:color="auto"/>
        <w:right w:val="none" w:sz="0" w:space="0" w:color="auto"/>
      </w:divBdr>
    </w:div>
    <w:div w:id="680474154">
      <w:bodyDiv w:val="1"/>
      <w:marLeft w:val="0"/>
      <w:marRight w:val="0"/>
      <w:marTop w:val="0"/>
      <w:marBottom w:val="0"/>
      <w:divBdr>
        <w:top w:val="none" w:sz="0" w:space="0" w:color="auto"/>
        <w:left w:val="none" w:sz="0" w:space="0" w:color="auto"/>
        <w:bottom w:val="none" w:sz="0" w:space="0" w:color="auto"/>
        <w:right w:val="none" w:sz="0" w:space="0" w:color="auto"/>
      </w:divBdr>
    </w:div>
    <w:div w:id="680476909">
      <w:bodyDiv w:val="1"/>
      <w:marLeft w:val="0"/>
      <w:marRight w:val="0"/>
      <w:marTop w:val="0"/>
      <w:marBottom w:val="0"/>
      <w:divBdr>
        <w:top w:val="none" w:sz="0" w:space="0" w:color="auto"/>
        <w:left w:val="none" w:sz="0" w:space="0" w:color="auto"/>
        <w:bottom w:val="none" w:sz="0" w:space="0" w:color="auto"/>
        <w:right w:val="none" w:sz="0" w:space="0" w:color="auto"/>
      </w:divBdr>
    </w:div>
    <w:div w:id="680591763">
      <w:bodyDiv w:val="1"/>
      <w:marLeft w:val="0"/>
      <w:marRight w:val="0"/>
      <w:marTop w:val="0"/>
      <w:marBottom w:val="0"/>
      <w:divBdr>
        <w:top w:val="none" w:sz="0" w:space="0" w:color="auto"/>
        <w:left w:val="none" w:sz="0" w:space="0" w:color="auto"/>
        <w:bottom w:val="none" w:sz="0" w:space="0" w:color="auto"/>
        <w:right w:val="none" w:sz="0" w:space="0" w:color="auto"/>
      </w:divBdr>
    </w:div>
    <w:div w:id="680623768">
      <w:bodyDiv w:val="1"/>
      <w:marLeft w:val="0"/>
      <w:marRight w:val="0"/>
      <w:marTop w:val="0"/>
      <w:marBottom w:val="0"/>
      <w:divBdr>
        <w:top w:val="none" w:sz="0" w:space="0" w:color="auto"/>
        <w:left w:val="none" w:sz="0" w:space="0" w:color="auto"/>
        <w:bottom w:val="none" w:sz="0" w:space="0" w:color="auto"/>
        <w:right w:val="none" w:sz="0" w:space="0" w:color="auto"/>
      </w:divBdr>
    </w:div>
    <w:div w:id="680665364">
      <w:bodyDiv w:val="1"/>
      <w:marLeft w:val="0"/>
      <w:marRight w:val="0"/>
      <w:marTop w:val="0"/>
      <w:marBottom w:val="0"/>
      <w:divBdr>
        <w:top w:val="none" w:sz="0" w:space="0" w:color="auto"/>
        <w:left w:val="none" w:sz="0" w:space="0" w:color="auto"/>
        <w:bottom w:val="none" w:sz="0" w:space="0" w:color="auto"/>
        <w:right w:val="none" w:sz="0" w:space="0" w:color="auto"/>
      </w:divBdr>
    </w:div>
    <w:div w:id="680741312">
      <w:bodyDiv w:val="1"/>
      <w:marLeft w:val="0"/>
      <w:marRight w:val="0"/>
      <w:marTop w:val="0"/>
      <w:marBottom w:val="0"/>
      <w:divBdr>
        <w:top w:val="none" w:sz="0" w:space="0" w:color="auto"/>
        <w:left w:val="none" w:sz="0" w:space="0" w:color="auto"/>
        <w:bottom w:val="none" w:sz="0" w:space="0" w:color="auto"/>
        <w:right w:val="none" w:sz="0" w:space="0" w:color="auto"/>
      </w:divBdr>
    </w:div>
    <w:div w:id="680743154">
      <w:bodyDiv w:val="1"/>
      <w:marLeft w:val="0"/>
      <w:marRight w:val="0"/>
      <w:marTop w:val="0"/>
      <w:marBottom w:val="0"/>
      <w:divBdr>
        <w:top w:val="none" w:sz="0" w:space="0" w:color="auto"/>
        <w:left w:val="none" w:sz="0" w:space="0" w:color="auto"/>
        <w:bottom w:val="none" w:sz="0" w:space="0" w:color="auto"/>
        <w:right w:val="none" w:sz="0" w:space="0" w:color="auto"/>
      </w:divBdr>
    </w:div>
    <w:div w:id="681053168">
      <w:bodyDiv w:val="1"/>
      <w:marLeft w:val="0"/>
      <w:marRight w:val="0"/>
      <w:marTop w:val="0"/>
      <w:marBottom w:val="0"/>
      <w:divBdr>
        <w:top w:val="none" w:sz="0" w:space="0" w:color="auto"/>
        <w:left w:val="none" w:sz="0" w:space="0" w:color="auto"/>
        <w:bottom w:val="none" w:sz="0" w:space="0" w:color="auto"/>
        <w:right w:val="none" w:sz="0" w:space="0" w:color="auto"/>
      </w:divBdr>
    </w:div>
    <w:div w:id="681394834">
      <w:bodyDiv w:val="1"/>
      <w:marLeft w:val="0"/>
      <w:marRight w:val="0"/>
      <w:marTop w:val="0"/>
      <w:marBottom w:val="0"/>
      <w:divBdr>
        <w:top w:val="none" w:sz="0" w:space="0" w:color="auto"/>
        <w:left w:val="none" w:sz="0" w:space="0" w:color="auto"/>
        <w:bottom w:val="none" w:sz="0" w:space="0" w:color="auto"/>
        <w:right w:val="none" w:sz="0" w:space="0" w:color="auto"/>
      </w:divBdr>
    </w:div>
    <w:div w:id="681397509">
      <w:bodyDiv w:val="1"/>
      <w:marLeft w:val="0"/>
      <w:marRight w:val="0"/>
      <w:marTop w:val="0"/>
      <w:marBottom w:val="0"/>
      <w:divBdr>
        <w:top w:val="none" w:sz="0" w:space="0" w:color="auto"/>
        <w:left w:val="none" w:sz="0" w:space="0" w:color="auto"/>
        <w:bottom w:val="none" w:sz="0" w:space="0" w:color="auto"/>
        <w:right w:val="none" w:sz="0" w:space="0" w:color="auto"/>
      </w:divBdr>
    </w:div>
    <w:div w:id="681510167">
      <w:bodyDiv w:val="1"/>
      <w:marLeft w:val="0"/>
      <w:marRight w:val="0"/>
      <w:marTop w:val="0"/>
      <w:marBottom w:val="0"/>
      <w:divBdr>
        <w:top w:val="none" w:sz="0" w:space="0" w:color="auto"/>
        <w:left w:val="none" w:sz="0" w:space="0" w:color="auto"/>
        <w:bottom w:val="none" w:sz="0" w:space="0" w:color="auto"/>
        <w:right w:val="none" w:sz="0" w:space="0" w:color="auto"/>
      </w:divBdr>
    </w:div>
    <w:div w:id="681513475">
      <w:bodyDiv w:val="1"/>
      <w:marLeft w:val="0"/>
      <w:marRight w:val="0"/>
      <w:marTop w:val="0"/>
      <w:marBottom w:val="0"/>
      <w:divBdr>
        <w:top w:val="none" w:sz="0" w:space="0" w:color="auto"/>
        <w:left w:val="none" w:sz="0" w:space="0" w:color="auto"/>
        <w:bottom w:val="none" w:sz="0" w:space="0" w:color="auto"/>
        <w:right w:val="none" w:sz="0" w:space="0" w:color="auto"/>
      </w:divBdr>
    </w:div>
    <w:div w:id="681706270">
      <w:bodyDiv w:val="1"/>
      <w:marLeft w:val="0"/>
      <w:marRight w:val="0"/>
      <w:marTop w:val="0"/>
      <w:marBottom w:val="0"/>
      <w:divBdr>
        <w:top w:val="none" w:sz="0" w:space="0" w:color="auto"/>
        <w:left w:val="none" w:sz="0" w:space="0" w:color="auto"/>
        <w:bottom w:val="none" w:sz="0" w:space="0" w:color="auto"/>
        <w:right w:val="none" w:sz="0" w:space="0" w:color="auto"/>
      </w:divBdr>
    </w:div>
    <w:div w:id="681779597">
      <w:bodyDiv w:val="1"/>
      <w:marLeft w:val="0"/>
      <w:marRight w:val="0"/>
      <w:marTop w:val="0"/>
      <w:marBottom w:val="0"/>
      <w:divBdr>
        <w:top w:val="none" w:sz="0" w:space="0" w:color="auto"/>
        <w:left w:val="none" w:sz="0" w:space="0" w:color="auto"/>
        <w:bottom w:val="none" w:sz="0" w:space="0" w:color="auto"/>
        <w:right w:val="none" w:sz="0" w:space="0" w:color="auto"/>
      </w:divBdr>
    </w:div>
    <w:div w:id="681780693">
      <w:bodyDiv w:val="1"/>
      <w:marLeft w:val="0"/>
      <w:marRight w:val="0"/>
      <w:marTop w:val="0"/>
      <w:marBottom w:val="0"/>
      <w:divBdr>
        <w:top w:val="none" w:sz="0" w:space="0" w:color="auto"/>
        <w:left w:val="none" w:sz="0" w:space="0" w:color="auto"/>
        <w:bottom w:val="none" w:sz="0" w:space="0" w:color="auto"/>
        <w:right w:val="none" w:sz="0" w:space="0" w:color="auto"/>
      </w:divBdr>
    </w:div>
    <w:div w:id="681784125">
      <w:bodyDiv w:val="1"/>
      <w:marLeft w:val="0"/>
      <w:marRight w:val="0"/>
      <w:marTop w:val="0"/>
      <w:marBottom w:val="0"/>
      <w:divBdr>
        <w:top w:val="none" w:sz="0" w:space="0" w:color="auto"/>
        <w:left w:val="none" w:sz="0" w:space="0" w:color="auto"/>
        <w:bottom w:val="none" w:sz="0" w:space="0" w:color="auto"/>
        <w:right w:val="none" w:sz="0" w:space="0" w:color="auto"/>
      </w:divBdr>
    </w:div>
    <w:div w:id="681853930">
      <w:bodyDiv w:val="1"/>
      <w:marLeft w:val="0"/>
      <w:marRight w:val="0"/>
      <w:marTop w:val="0"/>
      <w:marBottom w:val="0"/>
      <w:divBdr>
        <w:top w:val="none" w:sz="0" w:space="0" w:color="auto"/>
        <w:left w:val="none" w:sz="0" w:space="0" w:color="auto"/>
        <w:bottom w:val="none" w:sz="0" w:space="0" w:color="auto"/>
        <w:right w:val="none" w:sz="0" w:space="0" w:color="auto"/>
      </w:divBdr>
    </w:div>
    <w:div w:id="681906044">
      <w:bodyDiv w:val="1"/>
      <w:marLeft w:val="0"/>
      <w:marRight w:val="0"/>
      <w:marTop w:val="0"/>
      <w:marBottom w:val="0"/>
      <w:divBdr>
        <w:top w:val="none" w:sz="0" w:space="0" w:color="auto"/>
        <w:left w:val="none" w:sz="0" w:space="0" w:color="auto"/>
        <w:bottom w:val="none" w:sz="0" w:space="0" w:color="auto"/>
        <w:right w:val="none" w:sz="0" w:space="0" w:color="auto"/>
      </w:divBdr>
    </w:div>
    <w:div w:id="681930162">
      <w:bodyDiv w:val="1"/>
      <w:marLeft w:val="0"/>
      <w:marRight w:val="0"/>
      <w:marTop w:val="0"/>
      <w:marBottom w:val="0"/>
      <w:divBdr>
        <w:top w:val="none" w:sz="0" w:space="0" w:color="auto"/>
        <w:left w:val="none" w:sz="0" w:space="0" w:color="auto"/>
        <w:bottom w:val="none" w:sz="0" w:space="0" w:color="auto"/>
        <w:right w:val="none" w:sz="0" w:space="0" w:color="auto"/>
      </w:divBdr>
    </w:div>
    <w:div w:id="681974873">
      <w:bodyDiv w:val="1"/>
      <w:marLeft w:val="0"/>
      <w:marRight w:val="0"/>
      <w:marTop w:val="0"/>
      <w:marBottom w:val="0"/>
      <w:divBdr>
        <w:top w:val="none" w:sz="0" w:space="0" w:color="auto"/>
        <w:left w:val="none" w:sz="0" w:space="0" w:color="auto"/>
        <w:bottom w:val="none" w:sz="0" w:space="0" w:color="auto"/>
        <w:right w:val="none" w:sz="0" w:space="0" w:color="auto"/>
      </w:divBdr>
    </w:div>
    <w:div w:id="681974880">
      <w:bodyDiv w:val="1"/>
      <w:marLeft w:val="0"/>
      <w:marRight w:val="0"/>
      <w:marTop w:val="0"/>
      <w:marBottom w:val="0"/>
      <w:divBdr>
        <w:top w:val="none" w:sz="0" w:space="0" w:color="auto"/>
        <w:left w:val="none" w:sz="0" w:space="0" w:color="auto"/>
        <w:bottom w:val="none" w:sz="0" w:space="0" w:color="auto"/>
        <w:right w:val="none" w:sz="0" w:space="0" w:color="auto"/>
      </w:divBdr>
    </w:div>
    <w:div w:id="682051202">
      <w:bodyDiv w:val="1"/>
      <w:marLeft w:val="0"/>
      <w:marRight w:val="0"/>
      <w:marTop w:val="0"/>
      <w:marBottom w:val="0"/>
      <w:divBdr>
        <w:top w:val="none" w:sz="0" w:space="0" w:color="auto"/>
        <w:left w:val="none" w:sz="0" w:space="0" w:color="auto"/>
        <w:bottom w:val="none" w:sz="0" w:space="0" w:color="auto"/>
        <w:right w:val="none" w:sz="0" w:space="0" w:color="auto"/>
      </w:divBdr>
    </w:div>
    <w:div w:id="682317415">
      <w:bodyDiv w:val="1"/>
      <w:marLeft w:val="0"/>
      <w:marRight w:val="0"/>
      <w:marTop w:val="0"/>
      <w:marBottom w:val="0"/>
      <w:divBdr>
        <w:top w:val="none" w:sz="0" w:space="0" w:color="auto"/>
        <w:left w:val="none" w:sz="0" w:space="0" w:color="auto"/>
        <w:bottom w:val="none" w:sz="0" w:space="0" w:color="auto"/>
        <w:right w:val="none" w:sz="0" w:space="0" w:color="auto"/>
      </w:divBdr>
    </w:div>
    <w:div w:id="682628186">
      <w:bodyDiv w:val="1"/>
      <w:marLeft w:val="0"/>
      <w:marRight w:val="0"/>
      <w:marTop w:val="0"/>
      <w:marBottom w:val="0"/>
      <w:divBdr>
        <w:top w:val="none" w:sz="0" w:space="0" w:color="auto"/>
        <w:left w:val="none" w:sz="0" w:space="0" w:color="auto"/>
        <w:bottom w:val="none" w:sz="0" w:space="0" w:color="auto"/>
        <w:right w:val="none" w:sz="0" w:space="0" w:color="auto"/>
      </w:divBdr>
    </w:div>
    <w:div w:id="682711600">
      <w:bodyDiv w:val="1"/>
      <w:marLeft w:val="0"/>
      <w:marRight w:val="0"/>
      <w:marTop w:val="0"/>
      <w:marBottom w:val="0"/>
      <w:divBdr>
        <w:top w:val="none" w:sz="0" w:space="0" w:color="auto"/>
        <w:left w:val="none" w:sz="0" w:space="0" w:color="auto"/>
        <w:bottom w:val="none" w:sz="0" w:space="0" w:color="auto"/>
        <w:right w:val="none" w:sz="0" w:space="0" w:color="auto"/>
      </w:divBdr>
    </w:div>
    <w:div w:id="682786015">
      <w:bodyDiv w:val="1"/>
      <w:marLeft w:val="0"/>
      <w:marRight w:val="0"/>
      <w:marTop w:val="0"/>
      <w:marBottom w:val="0"/>
      <w:divBdr>
        <w:top w:val="none" w:sz="0" w:space="0" w:color="auto"/>
        <w:left w:val="none" w:sz="0" w:space="0" w:color="auto"/>
        <w:bottom w:val="none" w:sz="0" w:space="0" w:color="auto"/>
        <w:right w:val="none" w:sz="0" w:space="0" w:color="auto"/>
      </w:divBdr>
    </w:div>
    <w:div w:id="682899313">
      <w:bodyDiv w:val="1"/>
      <w:marLeft w:val="0"/>
      <w:marRight w:val="0"/>
      <w:marTop w:val="0"/>
      <w:marBottom w:val="0"/>
      <w:divBdr>
        <w:top w:val="none" w:sz="0" w:space="0" w:color="auto"/>
        <w:left w:val="none" w:sz="0" w:space="0" w:color="auto"/>
        <w:bottom w:val="none" w:sz="0" w:space="0" w:color="auto"/>
        <w:right w:val="none" w:sz="0" w:space="0" w:color="auto"/>
      </w:divBdr>
    </w:div>
    <w:div w:id="682905344">
      <w:bodyDiv w:val="1"/>
      <w:marLeft w:val="0"/>
      <w:marRight w:val="0"/>
      <w:marTop w:val="0"/>
      <w:marBottom w:val="0"/>
      <w:divBdr>
        <w:top w:val="none" w:sz="0" w:space="0" w:color="auto"/>
        <w:left w:val="none" w:sz="0" w:space="0" w:color="auto"/>
        <w:bottom w:val="none" w:sz="0" w:space="0" w:color="auto"/>
        <w:right w:val="none" w:sz="0" w:space="0" w:color="auto"/>
      </w:divBdr>
    </w:div>
    <w:div w:id="683046419">
      <w:bodyDiv w:val="1"/>
      <w:marLeft w:val="0"/>
      <w:marRight w:val="0"/>
      <w:marTop w:val="0"/>
      <w:marBottom w:val="0"/>
      <w:divBdr>
        <w:top w:val="none" w:sz="0" w:space="0" w:color="auto"/>
        <w:left w:val="none" w:sz="0" w:space="0" w:color="auto"/>
        <w:bottom w:val="none" w:sz="0" w:space="0" w:color="auto"/>
        <w:right w:val="none" w:sz="0" w:space="0" w:color="auto"/>
      </w:divBdr>
    </w:div>
    <w:div w:id="683048394">
      <w:bodyDiv w:val="1"/>
      <w:marLeft w:val="0"/>
      <w:marRight w:val="0"/>
      <w:marTop w:val="0"/>
      <w:marBottom w:val="0"/>
      <w:divBdr>
        <w:top w:val="none" w:sz="0" w:space="0" w:color="auto"/>
        <w:left w:val="none" w:sz="0" w:space="0" w:color="auto"/>
        <w:bottom w:val="none" w:sz="0" w:space="0" w:color="auto"/>
        <w:right w:val="none" w:sz="0" w:space="0" w:color="auto"/>
      </w:divBdr>
    </w:div>
    <w:div w:id="683089927">
      <w:bodyDiv w:val="1"/>
      <w:marLeft w:val="0"/>
      <w:marRight w:val="0"/>
      <w:marTop w:val="0"/>
      <w:marBottom w:val="0"/>
      <w:divBdr>
        <w:top w:val="none" w:sz="0" w:space="0" w:color="auto"/>
        <w:left w:val="none" w:sz="0" w:space="0" w:color="auto"/>
        <w:bottom w:val="none" w:sz="0" w:space="0" w:color="auto"/>
        <w:right w:val="none" w:sz="0" w:space="0" w:color="auto"/>
      </w:divBdr>
    </w:div>
    <w:div w:id="683093114">
      <w:bodyDiv w:val="1"/>
      <w:marLeft w:val="0"/>
      <w:marRight w:val="0"/>
      <w:marTop w:val="0"/>
      <w:marBottom w:val="0"/>
      <w:divBdr>
        <w:top w:val="none" w:sz="0" w:space="0" w:color="auto"/>
        <w:left w:val="none" w:sz="0" w:space="0" w:color="auto"/>
        <w:bottom w:val="none" w:sz="0" w:space="0" w:color="auto"/>
        <w:right w:val="none" w:sz="0" w:space="0" w:color="auto"/>
      </w:divBdr>
    </w:div>
    <w:div w:id="683093163">
      <w:bodyDiv w:val="1"/>
      <w:marLeft w:val="0"/>
      <w:marRight w:val="0"/>
      <w:marTop w:val="0"/>
      <w:marBottom w:val="0"/>
      <w:divBdr>
        <w:top w:val="none" w:sz="0" w:space="0" w:color="auto"/>
        <w:left w:val="none" w:sz="0" w:space="0" w:color="auto"/>
        <w:bottom w:val="none" w:sz="0" w:space="0" w:color="auto"/>
        <w:right w:val="none" w:sz="0" w:space="0" w:color="auto"/>
      </w:divBdr>
    </w:div>
    <w:div w:id="683168309">
      <w:bodyDiv w:val="1"/>
      <w:marLeft w:val="0"/>
      <w:marRight w:val="0"/>
      <w:marTop w:val="0"/>
      <w:marBottom w:val="0"/>
      <w:divBdr>
        <w:top w:val="none" w:sz="0" w:space="0" w:color="auto"/>
        <w:left w:val="none" w:sz="0" w:space="0" w:color="auto"/>
        <w:bottom w:val="none" w:sz="0" w:space="0" w:color="auto"/>
        <w:right w:val="none" w:sz="0" w:space="0" w:color="auto"/>
      </w:divBdr>
    </w:div>
    <w:div w:id="683364243">
      <w:bodyDiv w:val="1"/>
      <w:marLeft w:val="0"/>
      <w:marRight w:val="0"/>
      <w:marTop w:val="0"/>
      <w:marBottom w:val="0"/>
      <w:divBdr>
        <w:top w:val="none" w:sz="0" w:space="0" w:color="auto"/>
        <w:left w:val="none" w:sz="0" w:space="0" w:color="auto"/>
        <w:bottom w:val="none" w:sz="0" w:space="0" w:color="auto"/>
        <w:right w:val="none" w:sz="0" w:space="0" w:color="auto"/>
      </w:divBdr>
    </w:div>
    <w:div w:id="683629245">
      <w:bodyDiv w:val="1"/>
      <w:marLeft w:val="0"/>
      <w:marRight w:val="0"/>
      <w:marTop w:val="0"/>
      <w:marBottom w:val="0"/>
      <w:divBdr>
        <w:top w:val="none" w:sz="0" w:space="0" w:color="auto"/>
        <w:left w:val="none" w:sz="0" w:space="0" w:color="auto"/>
        <w:bottom w:val="none" w:sz="0" w:space="0" w:color="auto"/>
        <w:right w:val="none" w:sz="0" w:space="0" w:color="auto"/>
      </w:divBdr>
    </w:div>
    <w:div w:id="683632335">
      <w:bodyDiv w:val="1"/>
      <w:marLeft w:val="0"/>
      <w:marRight w:val="0"/>
      <w:marTop w:val="0"/>
      <w:marBottom w:val="0"/>
      <w:divBdr>
        <w:top w:val="none" w:sz="0" w:space="0" w:color="auto"/>
        <w:left w:val="none" w:sz="0" w:space="0" w:color="auto"/>
        <w:bottom w:val="none" w:sz="0" w:space="0" w:color="auto"/>
        <w:right w:val="none" w:sz="0" w:space="0" w:color="auto"/>
      </w:divBdr>
    </w:div>
    <w:div w:id="683635756">
      <w:bodyDiv w:val="1"/>
      <w:marLeft w:val="0"/>
      <w:marRight w:val="0"/>
      <w:marTop w:val="0"/>
      <w:marBottom w:val="0"/>
      <w:divBdr>
        <w:top w:val="none" w:sz="0" w:space="0" w:color="auto"/>
        <w:left w:val="none" w:sz="0" w:space="0" w:color="auto"/>
        <w:bottom w:val="none" w:sz="0" w:space="0" w:color="auto"/>
        <w:right w:val="none" w:sz="0" w:space="0" w:color="auto"/>
      </w:divBdr>
    </w:div>
    <w:div w:id="683752903">
      <w:bodyDiv w:val="1"/>
      <w:marLeft w:val="0"/>
      <w:marRight w:val="0"/>
      <w:marTop w:val="0"/>
      <w:marBottom w:val="0"/>
      <w:divBdr>
        <w:top w:val="none" w:sz="0" w:space="0" w:color="auto"/>
        <w:left w:val="none" w:sz="0" w:space="0" w:color="auto"/>
        <w:bottom w:val="none" w:sz="0" w:space="0" w:color="auto"/>
        <w:right w:val="none" w:sz="0" w:space="0" w:color="auto"/>
      </w:divBdr>
    </w:div>
    <w:div w:id="684091249">
      <w:bodyDiv w:val="1"/>
      <w:marLeft w:val="0"/>
      <w:marRight w:val="0"/>
      <w:marTop w:val="0"/>
      <w:marBottom w:val="0"/>
      <w:divBdr>
        <w:top w:val="none" w:sz="0" w:space="0" w:color="auto"/>
        <w:left w:val="none" w:sz="0" w:space="0" w:color="auto"/>
        <w:bottom w:val="none" w:sz="0" w:space="0" w:color="auto"/>
        <w:right w:val="none" w:sz="0" w:space="0" w:color="auto"/>
      </w:divBdr>
    </w:div>
    <w:div w:id="684212227">
      <w:bodyDiv w:val="1"/>
      <w:marLeft w:val="0"/>
      <w:marRight w:val="0"/>
      <w:marTop w:val="0"/>
      <w:marBottom w:val="0"/>
      <w:divBdr>
        <w:top w:val="none" w:sz="0" w:space="0" w:color="auto"/>
        <w:left w:val="none" w:sz="0" w:space="0" w:color="auto"/>
        <w:bottom w:val="none" w:sz="0" w:space="0" w:color="auto"/>
        <w:right w:val="none" w:sz="0" w:space="0" w:color="auto"/>
      </w:divBdr>
    </w:div>
    <w:div w:id="684283409">
      <w:bodyDiv w:val="1"/>
      <w:marLeft w:val="0"/>
      <w:marRight w:val="0"/>
      <w:marTop w:val="0"/>
      <w:marBottom w:val="0"/>
      <w:divBdr>
        <w:top w:val="none" w:sz="0" w:space="0" w:color="auto"/>
        <w:left w:val="none" w:sz="0" w:space="0" w:color="auto"/>
        <w:bottom w:val="none" w:sz="0" w:space="0" w:color="auto"/>
        <w:right w:val="none" w:sz="0" w:space="0" w:color="auto"/>
      </w:divBdr>
    </w:div>
    <w:div w:id="684332655">
      <w:bodyDiv w:val="1"/>
      <w:marLeft w:val="0"/>
      <w:marRight w:val="0"/>
      <w:marTop w:val="0"/>
      <w:marBottom w:val="0"/>
      <w:divBdr>
        <w:top w:val="none" w:sz="0" w:space="0" w:color="auto"/>
        <w:left w:val="none" w:sz="0" w:space="0" w:color="auto"/>
        <w:bottom w:val="none" w:sz="0" w:space="0" w:color="auto"/>
        <w:right w:val="none" w:sz="0" w:space="0" w:color="auto"/>
      </w:divBdr>
    </w:div>
    <w:div w:id="684555301">
      <w:bodyDiv w:val="1"/>
      <w:marLeft w:val="0"/>
      <w:marRight w:val="0"/>
      <w:marTop w:val="0"/>
      <w:marBottom w:val="0"/>
      <w:divBdr>
        <w:top w:val="none" w:sz="0" w:space="0" w:color="auto"/>
        <w:left w:val="none" w:sz="0" w:space="0" w:color="auto"/>
        <w:bottom w:val="none" w:sz="0" w:space="0" w:color="auto"/>
        <w:right w:val="none" w:sz="0" w:space="0" w:color="auto"/>
      </w:divBdr>
    </w:div>
    <w:div w:id="684598618">
      <w:bodyDiv w:val="1"/>
      <w:marLeft w:val="0"/>
      <w:marRight w:val="0"/>
      <w:marTop w:val="0"/>
      <w:marBottom w:val="0"/>
      <w:divBdr>
        <w:top w:val="none" w:sz="0" w:space="0" w:color="auto"/>
        <w:left w:val="none" w:sz="0" w:space="0" w:color="auto"/>
        <w:bottom w:val="none" w:sz="0" w:space="0" w:color="auto"/>
        <w:right w:val="none" w:sz="0" w:space="0" w:color="auto"/>
      </w:divBdr>
    </w:div>
    <w:div w:id="684867363">
      <w:bodyDiv w:val="1"/>
      <w:marLeft w:val="0"/>
      <w:marRight w:val="0"/>
      <w:marTop w:val="0"/>
      <w:marBottom w:val="0"/>
      <w:divBdr>
        <w:top w:val="none" w:sz="0" w:space="0" w:color="auto"/>
        <w:left w:val="none" w:sz="0" w:space="0" w:color="auto"/>
        <w:bottom w:val="none" w:sz="0" w:space="0" w:color="auto"/>
        <w:right w:val="none" w:sz="0" w:space="0" w:color="auto"/>
      </w:divBdr>
    </w:div>
    <w:div w:id="684986423">
      <w:bodyDiv w:val="1"/>
      <w:marLeft w:val="0"/>
      <w:marRight w:val="0"/>
      <w:marTop w:val="0"/>
      <w:marBottom w:val="0"/>
      <w:divBdr>
        <w:top w:val="none" w:sz="0" w:space="0" w:color="auto"/>
        <w:left w:val="none" w:sz="0" w:space="0" w:color="auto"/>
        <w:bottom w:val="none" w:sz="0" w:space="0" w:color="auto"/>
        <w:right w:val="none" w:sz="0" w:space="0" w:color="auto"/>
      </w:divBdr>
    </w:div>
    <w:div w:id="685056213">
      <w:bodyDiv w:val="1"/>
      <w:marLeft w:val="0"/>
      <w:marRight w:val="0"/>
      <w:marTop w:val="0"/>
      <w:marBottom w:val="0"/>
      <w:divBdr>
        <w:top w:val="none" w:sz="0" w:space="0" w:color="auto"/>
        <w:left w:val="none" w:sz="0" w:space="0" w:color="auto"/>
        <w:bottom w:val="none" w:sz="0" w:space="0" w:color="auto"/>
        <w:right w:val="none" w:sz="0" w:space="0" w:color="auto"/>
      </w:divBdr>
    </w:div>
    <w:div w:id="685181516">
      <w:bodyDiv w:val="1"/>
      <w:marLeft w:val="0"/>
      <w:marRight w:val="0"/>
      <w:marTop w:val="0"/>
      <w:marBottom w:val="0"/>
      <w:divBdr>
        <w:top w:val="none" w:sz="0" w:space="0" w:color="auto"/>
        <w:left w:val="none" w:sz="0" w:space="0" w:color="auto"/>
        <w:bottom w:val="none" w:sz="0" w:space="0" w:color="auto"/>
        <w:right w:val="none" w:sz="0" w:space="0" w:color="auto"/>
      </w:divBdr>
    </w:div>
    <w:div w:id="685255402">
      <w:bodyDiv w:val="1"/>
      <w:marLeft w:val="0"/>
      <w:marRight w:val="0"/>
      <w:marTop w:val="0"/>
      <w:marBottom w:val="0"/>
      <w:divBdr>
        <w:top w:val="none" w:sz="0" w:space="0" w:color="auto"/>
        <w:left w:val="none" w:sz="0" w:space="0" w:color="auto"/>
        <w:bottom w:val="none" w:sz="0" w:space="0" w:color="auto"/>
        <w:right w:val="none" w:sz="0" w:space="0" w:color="auto"/>
      </w:divBdr>
    </w:div>
    <w:div w:id="685328668">
      <w:bodyDiv w:val="1"/>
      <w:marLeft w:val="0"/>
      <w:marRight w:val="0"/>
      <w:marTop w:val="0"/>
      <w:marBottom w:val="0"/>
      <w:divBdr>
        <w:top w:val="none" w:sz="0" w:space="0" w:color="auto"/>
        <w:left w:val="none" w:sz="0" w:space="0" w:color="auto"/>
        <w:bottom w:val="none" w:sz="0" w:space="0" w:color="auto"/>
        <w:right w:val="none" w:sz="0" w:space="0" w:color="auto"/>
      </w:divBdr>
    </w:div>
    <w:div w:id="685407427">
      <w:bodyDiv w:val="1"/>
      <w:marLeft w:val="0"/>
      <w:marRight w:val="0"/>
      <w:marTop w:val="0"/>
      <w:marBottom w:val="0"/>
      <w:divBdr>
        <w:top w:val="none" w:sz="0" w:space="0" w:color="auto"/>
        <w:left w:val="none" w:sz="0" w:space="0" w:color="auto"/>
        <w:bottom w:val="none" w:sz="0" w:space="0" w:color="auto"/>
        <w:right w:val="none" w:sz="0" w:space="0" w:color="auto"/>
      </w:divBdr>
    </w:div>
    <w:div w:id="685447463">
      <w:bodyDiv w:val="1"/>
      <w:marLeft w:val="0"/>
      <w:marRight w:val="0"/>
      <w:marTop w:val="0"/>
      <w:marBottom w:val="0"/>
      <w:divBdr>
        <w:top w:val="none" w:sz="0" w:space="0" w:color="auto"/>
        <w:left w:val="none" w:sz="0" w:space="0" w:color="auto"/>
        <w:bottom w:val="none" w:sz="0" w:space="0" w:color="auto"/>
        <w:right w:val="none" w:sz="0" w:space="0" w:color="auto"/>
      </w:divBdr>
    </w:div>
    <w:div w:id="685668477">
      <w:bodyDiv w:val="1"/>
      <w:marLeft w:val="0"/>
      <w:marRight w:val="0"/>
      <w:marTop w:val="0"/>
      <w:marBottom w:val="0"/>
      <w:divBdr>
        <w:top w:val="none" w:sz="0" w:space="0" w:color="auto"/>
        <w:left w:val="none" w:sz="0" w:space="0" w:color="auto"/>
        <w:bottom w:val="none" w:sz="0" w:space="0" w:color="auto"/>
        <w:right w:val="none" w:sz="0" w:space="0" w:color="auto"/>
      </w:divBdr>
    </w:div>
    <w:div w:id="685714571">
      <w:bodyDiv w:val="1"/>
      <w:marLeft w:val="0"/>
      <w:marRight w:val="0"/>
      <w:marTop w:val="0"/>
      <w:marBottom w:val="0"/>
      <w:divBdr>
        <w:top w:val="none" w:sz="0" w:space="0" w:color="auto"/>
        <w:left w:val="none" w:sz="0" w:space="0" w:color="auto"/>
        <w:bottom w:val="none" w:sz="0" w:space="0" w:color="auto"/>
        <w:right w:val="none" w:sz="0" w:space="0" w:color="auto"/>
      </w:divBdr>
    </w:div>
    <w:div w:id="685794589">
      <w:bodyDiv w:val="1"/>
      <w:marLeft w:val="0"/>
      <w:marRight w:val="0"/>
      <w:marTop w:val="0"/>
      <w:marBottom w:val="0"/>
      <w:divBdr>
        <w:top w:val="none" w:sz="0" w:space="0" w:color="auto"/>
        <w:left w:val="none" w:sz="0" w:space="0" w:color="auto"/>
        <w:bottom w:val="none" w:sz="0" w:space="0" w:color="auto"/>
        <w:right w:val="none" w:sz="0" w:space="0" w:color="auto"/>
      </w:divBdr>
    </w:div>
    <w:div w:id="685862806">
      <w:bodyDiv w:val="1"/>
      <w:marLeft w:val="0"/>
      <w:marRight w:val="0"/>
      <w:marTop w:val="0"/>
      <w:marBottom w:val="0"/>
      <w:divBdr>
        <w:top w:val="none" w:sz="0" w:space="0" w:color="auto"/>
        <w:left w:val="none" w:sz="0" w:space="0" w:color="auto"/>
        <w:bottom w:val="none" w:sz="0" w:space="0" w:color="auto"/>
        <w:right w:val="none" w:sz="0" w:space="0" w:color="auto"/>
      </w:divBdr>
    </w:div>
    <w:div w:id="685907915">
      <w:bodyDiv w:val="1"/>
      <w:marLeft w:val="0"/>
      <w:marRight w:val="0"/>
      <w:marTop w:val="0"/>
      <w:marBottom w:val="0"/>
      <w:divBdr>
        <w:top w:val="none" w:sz="0" w:space="0" w:color="auto"/>
        <w:left w:val="none" w:sz="0" w:space="0" w:color="auto"/>
        <w:bottom w:val="none" w:sz="0" w:space="0" w:color="auto"/>
        <w:right w:val="none" w:sz="0" w:space="0" w:color="auto"/>
      </w:divBdr>
    </w:div>
    <w:div w:id="685911747">
      <w:bodyDiv w:val="1"/>
      <w:marLeft w:val="0"/>
      <w:marRight w:val="0"/>
      <w:marTop w:val="0"/>
      <w:marBottom w:val="0"/>
      <w:divBdr>
        <w:top w:val="none" w:sz="0" w:space="0" w:color="auto"/>
        <w:left w:val="none" w:sz="0" w:space="0" w:color="auto"/>
        <w:bottom w:val="none" w:sz="0" w:space="0" w:color="auto"/>
        <w:right w:val="none" w:sz="0" w:space="0" w:color="auto"/>
      </w:divBdr>
    </w:div>
    <w:div w:id="686055303">
      <w:bodyDiv w:val="1"/>
      <w:marLeft w:val="0"/>
      <w:marRight w:val="0"/>
      <w:marTop w:val="0"/>
      <w:marBottom w:val="0"/>
      <w:divBdr>
        <w:top w:val="none" w:sz="0" w:space="0" w:color="auto"/>
        <w:left w:val="none" w:sz="0" w:space="0" w:color="auto"/>
        <w:bottom w:val="none" w:sz="0" w:space="0" w:color="auto"/>
        <w:right w:val="none" w:sz="0" w:space="0" w:color="auto"/>
      </w:divBdr>
    </w:div>
    <w:div w:id="686056044">
      <w:bodyDiv w:val="1"/>
      <w:marLeft w:val="0"/>
      <w:marRight w:val="0"/>
      <w:marTop w:val="0"/>
      <w:marBottom w:val="0"/>
      <w:divBdr>
        <w:top w:val="none" w:sz="0" w:space="0" w:color="auto"/>
        <w:left w:val="none" w:sz="0" w:space="0" w:color="auto"/>
        <w:bottom w:val="none" w:sz="0" w:space="0" w:color="auto"/>
        <w:right w:val="none" w:sz="0" w:space="0" w:color="auto"/>
      </w:divBdr>
    </w:div>
    <w:div w:id="686057815">
      <w:bodyDiv w:val="1"/>
      <w:marLeft w:val="0"/>
      <w:marRight w:val="0"/>
      <w:marTop w:val="0"/>
      <w:marBottom w:val="0"/>
      <w:divBdr>
        <w:top w:val="none" w:sz="0" w:space="0" w:color="auto"/>
        <w:left w:val="none" w:sz="0" w:space="0" w:color="auto"/>
        <w:bottom w:val="none" w:sz="0" w:space="0" w:color="auto"/>
        <w:right w:val="none" w:sz="0" w:space="0" w:color="auto"/>
      </w:divBdr>
    </w:div>
    <w:div w:id="686060474">
      <w:bodyDiv w:val="1"/>
      <w:marLeft w:val="0"/>
      <w:marRight w:val="0"/>
      <w:marTop w:val="0"/>
      <w:marBottom w:val="0"/>
      <w:divBdr>
        <w:top w:val="none" w:sz="0" w:space="0" w:color="auto"/>
        <w:left w:val="none" w:sz="0" w:space="0" w:color="auto"/>
        <w:bottom w:val="none" w:sz="0" w:space="0" w:color="auto"/>
        <w:right w:val="none" w:sz="0" w:space="0" w:color="auto"/>
      </w:divBdr>
    </w:div>
    <w:div w:id="686173280">
      <w:bodyDiv w:val="1"/>
      <w:marLeft w:val="0"/>
      <w:marRight w:val="0"/>
      <w:marTop w:val="0"/>
      <w:marBottom w:val="0"/>
      <w:divBdr>
        <w:top w:val="none" w:sz="0" w:space="0" w:color="auto"/>
        <w:left w:val="none" w:sz="0" w:space="0" w:color="auto"/>
        <w:bottom w:val="none" w:sz="0" w:space="0" w:color="auto"/>
        <w:right w:val="none" w:sz="0" w:space="0" w:color="auto"/>
      </w:divBdr>
    </w:div>
    <w:div w:id="686179964">
      <w:bodyDiv w:val="1"/>
      <w:marLeft w:val="0"/>
      <w:marRight w:val="0"/>
      <w:marTop w:val="0"/>
      <w:marBottom w:val="0"/>
      <w:divBdr>
        <w:top w:val="none" w:sz="0" w:space="0" w:color="auto"/>
        <w:left w:val="none" w:sz="0" w:space="0" w:color="auto"/>
        <w:bottom w:val="none" w:sz="0" w:space="0" w:color="auto"/>
        <w:right w:val="none" w:sz="0" w:space="0" w:color="auto"/>
      </w:divBdr>
    </w:div>
    <w:div w:id="686254847">
      <w:bodyDiv w:val="1"/>
      <w:marLeft w:val="0"/>
      <w:marRight w:val="0"/>
      <w:marTop w:val="0"/>
      <w:marBottom w:val="0"/>
      <w:divBdr>
        <w:top w:val="none" w:sz="0" w:space="0" w:color="auto"/>
        <w:left w:val="none" w:sz="0" w:space="0" w:color="auto"/>
        <w:bottom w:val="none" w:sz="0" w:space="0" w:color="auto"/>
        <w:right w:val="none" w:sz="0" w:space="0" w:color="auto"/>
      </w:divBdr>
    </w:div>
    <w:div w:id="686295340">
      <w:bodyDiv w:val="1"/>
      <w:marLeft w:val="0"/>
      <w:marRight w:val="0"/>
      <w:marTop w:val="0"/>
      <w:marBottom w:val="0"/>
      <w:divBdr>
        <w:top w:val="none" w:sz="0" w:space="0" w:color="auto"/>
        <w:left w:val="none" w:sz="0" w:space="0" w:color="auto"/>
        <w:bottom w:val="none" w:sz="0" w:space="0" w:color="auto"/>
        <w:right w:val="none" w:sz="0" w:space="0" w:color="auto"/>
      </w:divBdr>
    </w:div>
    <w:div w:id="686298660">
      <w:bodyDiv w:val="1"/>
      <w:marLeft w:val="0"/>
      <w:marRight w:val="0"/>
      <w:marTop w:val="0"/>
      <w:marBottom w:val="0"/>
      <w:divBdr>
        <w:top w:val="none" w:sz="0" w:space="0" w:color="auto"/>
        <w:left w:val="none" w:sz="0" w:space="0" w:color="auto"/>
        <w:bottom w:val="none" w:sz="0" w:space="0" w:color="auto"/>
        <w:right w:val="none" w:sz="0" w:space="0" w:color="auto"/>
      </w:divBdr>
    </w:div>
    <w:div w:id="686325623">
      <w:bodyDiv w:val="1"/>
      <w:marLeft w:val="0"/>
      <w:marRight w:val="0"/>
      <w:marTop w:val="0"/>
      <w:marBottom w:val="0"/>
      <w:divBdr>
        <w:top w:val="none" w:sz="0" w:space="0" w:color="auto"/>
        <w:left w:val="none" w:sz="0" w:space="0" w:color="auto"/>
        <w:bottom w:val="none" w:sz="0" w:space="0" w:color="auto"/>
        <w:right w:val="none" w:sz="0" w:space="0" w:color="auto"/>
      </w:divBdr>
    </w:div>
    <w:div w:id="686638936">
      <w:bodyDiv w:val="1"/>
      <w:marLeft w:val="0"/>
      <w:marRight w:val="0"/>
      <w:marTop w:val="0"/>
      <w:marBottom w:val="0"/>
      <w:divBdr>
        <w:top w:val="none" w:sz="0" w:space="0" w:color="auto"/>
        <w:left w:val="none" w:sz="0" w:space="0" w:color="auto"/>
        <w:bottom w:val="none" w:sz="0" w:space="0" w:color="auto"/>
        <w:right w:val="none" w:sz="0" w:space="0" w:color="auto"/>
      </w:divBdr>
    </w:div>
    <w:div w:id="686754690">
      <w:bodyDiv w:val="1"/>
      <w:marLeft w:val="0"/>
      <w:marRight w:val="0"/>
      <w:marTop w:val="0"/>
      <w:marBottom w:val="0"/>
      <w:divBdr>
        <w:top w:val="none" w:sz="0" w:space="0" w:color="auto"/>
        <w:left w:val="none" w:sz="0" w:space="0" w:color="auto"/>
        <w:bottom w:val="none" w:sz="0" w:space="0" w:color="auto"/>
        <w:right w:val="none" w:sz="0" w:space="0" w:color="auto"/>
      </w:divBdr>
    </w:div>
    <w:div w:id="686755035">
      <w:bodyDiv w:val="1"/>
      <w:marLeft w:val="0"/>
      <w:marRight w:val="0"/>
      <w:marTop w:val="0"/>
      <w:marBottom w:val="0"/>
      <w:divBdr>
        <w:top w:val="none" w:sz="0" w:space="0" w:color="auto"/>
        <w:left w:val="none" w:sz="0" w:space="0" w:color="auto"/>
        <w:bottom w:val="none" w:sz="0" w:space="0" w:color="auto"/>
        <w:right w:val="none" w:sz="0" w:space="0" w:color="auto"/>
      </w:divBdr>
    </w:div>
    <w:div w:id="686756703">
      <w:bodyDiv w:val="1"/>
      <w:marLeft w:val="0"/>
      <w:marRight w:val="0"/>
      <w:marTop w:val="0"/>
      <w:marBottom w:val="0"/>
      <w:divBdr>
        <w:top w:val="none" w:sz="0" w:space="0" w:color="auto"/>
        <w:left w:val="none" w:sz="0" w:space="0" w:color="auto"/>
        <w:bottom w:val="none" w:sz="0" w:space="0" w:color="auto"/>
        <w:right w:val="none" w:sz="0" w:space="0" w:color="auto"/>
      </w:divBdr>
    </w:div>
    <w:div w:id="686759995">
      <w:bodyDiv w:val="1"/>
      <w:marLeft w:val="0"/>
      <w:marRight w:val="0"/>
      <w:marTop w:val="0"/>
      <w:marBottom w:val="0"/>
      <w:divBdr>
        <w:top w:val="none" w:sz="0" w:space="0" w:color="auto"/>
        <w:left w:val="none" w:sz="0" w:space="0" w:color="auto"/>
        <w:bottom w:val="none" w:sz="0" w:space="0" w:color="auto"/>
        <w:right w:val="none" w:sz="0" w:space="0" w:color="auto"/>
      </w:divBdr>
    </w:div>
    <w:div w:id="686903189">
      <w:bodyDiv w:val="1"/>
      <w:marLeft w:val="0"/>
      <w:marRight w:val="0"/>
      <w:marTop w:val="0"/>
      <w:marBottom w:val="0"/>
      <w:divBdr>
        <w:top w:val="none" w:sz="0" w:space="0" w:color="auto"/>
        <w:left w:val="none" w:sz="0" w:space="0" w:color="auto"/>
        <w:bottom w:val="none" w:sz="0" w:space="0" w:color="auto"/>
        <w:right w:val="none" w:sz="0" w:space="0" w:color="auto"/>
      </w:divBdr>
    </w:div>
    <w:div w:id="687025356">
      <w:bodyDiv w:val="1"/>
      <w:marLeft w:val="0"/>
      <w:marRight w:val="0"/>
      <w:marTop w:val="0"/>
      <w:marBottom w:val="0"/>
      <w:divBdr>
        <w:top w:val="none" w:sz="0" w:space="0" w:color="auto"/>
        <w:left w:val="none" w:sz="0" w:space="0" w:color="auto"/>
        <w:bottom w:val="none" w:sz="0" w:space="0" w:color="auto"/>
        <w:right w:val="none" w:sz="0" w:space="0" w:color="auto"/>
      </w:divBdr>
    </w:div>
    <w:div w:id="687028352">
      <w:bodyDiv w:val="1"/>
      <w:marLeft w:val="0"/>
      <w:marRight w:val="0"/>
      <w:marTop w:val="0"/>
      <w:marBottom w:val="0"/>
      <w:divBdr>
        <w:top w:val="none" w:sz="0" w:space="0" w:color="auto"/>
        <w:left w:val="none" w:sz="0" w:space="0" w:color="auto"/>
        <w:bottom w:val="none" w:sz="0" w:space="0" w:color="auto"/>
        <w:right w:val="none" w:sz="0" w:space="0" w:color="auto"/>
      </w:divBdr>
    </w:div>
    <w:div w:id="687171438">
      <w:bodyDiv w:val="1"/>
      <w:marLeft w:val="0"/>
      <w:marRight w:val="0"/>
      <w:marTop w:val="0"/>
      <w:marBottom w:val="0"/>
      <w:divBdr>
        <w:top w:val="none" w:sz="0" w:space="0" w:color="auto"/>
        <w:left w:val="none" w:sz="0" w:space="0" w:color="auto"/>
        <w:bottom w:val="none" w:sz="0" w:space="0" w:color="auto"/>
        <w:right w:val="none" w:sz="0" w:space="0" w:color="auto"/>
      </w:divBdr>
    </w:div>
    <w:div w:id="687173457">
      <w:bodyDiv w:val="1"/>
      <w:marLeft w:val="0"/>
      <w:marRight w:val="0"/>
      <w:marTop w:val="0"/>
      <w:marBottom w:val="0"/>
      <w:divBdr>
        <w:top w:val="none" w:sz="0" w:space="0" w:color="auto"/>
        <w:left w:val="none" w:sz="0" w:space="0" w:color="auto"/>
        <w:bottom w:val="none" w:sz="0" w:space="0" w:color="auto"/>
        <w:right w:val="none" w:sz="0" w:space="0" w:color="auto"/>
      </w:divBdr>
    </w:div>
    <w:div w:id="687416671">
      <w:bodyDiv w:val="1"/>
      <w:marLeft w:val="0"/>
      <w:marRight w:val="0"/>
      <w:marTop w:val="0"/>
      <w:marBottom w:val="0"/>
      <w:divBdr>
        <w:top w:val="none" w:sz="0" w:space="0" w:color="auto"/>
        <w:left w:val="none" w:sz="0" w:space="0" w:color="auto"/>
        <w:bottom w:val="none" w:sz="0" w:space="0" w:color="auto"/>
        <w:right w:val="none" w:sz="0" w:space="0" w:color="auto"/>
      </w:divBdr>
    </w:div>
    <w:div w:id="687557864">
      <w:bodyDiv w:val="1"/>
      <w:marLeft w:val="0"/>
      <w:marRight w:val="0"/>
      <w:marTop w:val="0"/>
      <w:marBottom w:val="0"/>
      <w:divBdr>
        <w:top w:val="none" w:sz="0" w:space="0" w:color="auto"/>
        <w:left w:val="none" w:sz="0" w:space="0" w:color="auto"/>
        <w:bottom w:val="none" w:sz="0" w:space="0" w:color="auto"/>
        <w:right w:val="none" w:sz="0" w:space="0" w:color="auto"/>
      </w:divBdr>
    </w:div>
    <w:div w:id="687756589">
      <w:bodyDiv w:val="1"/>
      <w:marLeft w:val="0"/>
      <w:marRight w:val="0"/>
      <w:marTop w:val="0"/>
      <w:marBottom w:val="0"/>
      <w:divBdr>
        <w:top w:val="none" w:sz="0" w:space="0" w:color="auto"/>
        <w:left w:val="none" w:sz="0" w:space="0" w:color="auto"/>
        <w:bottom w:val="none" w:sz="0" w:space="0" w:color="auto"/>
        <w:right w:val="none" w:sz="0" w:space="0" w:color="auto"/>
      </w:divBdr>
    </w:div>
    <w:div w:id="687827179">
      <w:bodyDiv w:val="1"/>
      <w:marLeft w:val="0"/>
      <w:marRight w:val="0"/>
      <w:marTop w:val="0"/>
      <w:marBottom w:val="0"/>
      <w:divBdr>
        <w:top w:val="none" w:sz="0" w:space="0" w:color="auto"/>
        <w:left w:val="none" w:sz="0" w:space="0" w:color="auto"/>
        <w:bottom w:val="none" w:sz="0" w:space="0" w:color="auto"/>
        <w:right w:val="none" w:sz="0" w:space="0" w:color="auto"/>
      </w:divBdr>
    </w:div>
    <w:div w:id="687829355">
      <w:bodyDiv w:val="1"/>
      <w:marLeft w:val="0"/>
      <w:marRight w:val="0"/>
      <w:marTop w:val="0"/>
      <w:marBottom w:val="0"/>
      <w:divBdr>
        <w:top w:val="none" w:sz="0" w:space="0" w:color="auto"/>
        <w:left w:val="none" w:sz="0" w:space="0" w:color="auto"/>
        <w:bottom w:val="none" w:sz="0" w:space="0" w:color="auto"/>
        <w:right w:val="none" w:sz="0" w:space="0" w:color="auto"/>
      </w:divBdr>
    </w:div>
    <w:div w:id="688069664">
      <w:bodyDiv w:val="1"/>
      <w:marLeft w:val="0"/>
      <w:marRight w:val="0"/>
      <w:marTop w:val="0"/>
      <w:marBottom w:val="0"/>
      <w:divBdr>
        <w:top w:val="none" w:sz="0" w:space="0" w:color="auto"/>
        <w:left w:val="none" w:sz="0" w:space="0" w:color="auto"/>
        <w:bottom w:val="none" w:sz="0" w:space="0" w:color="auto"/>
        <w:right w:val="none" w:sz="0" w:space="0" w:color="auto"/>
      </w:divBdr>
    </w:div>
    <w:div w:id="688146044">
      <w:bodyDiv w:val="1"/>
      <w:marLeft w:val="0"/>
      <w:marRight w:val="0"/>
      <w:marTop w:val="0"/>
      <w:marBottom w:val="0"/>
      <w:divBdr>
        <w:top w:val="none" w:sz="0" w:space="0" w:color="auto"/>
        <w:left w:val="none" w:sz="0" w:space="0" w:color="auto"/>
        <w:bottom w:val="none" w:sz="0" w:space="0" w:color="auto"/>
        <w:right w:val="none" w:sz="0" w:space="0" w:color="auto"/>
      </w:divBdr>
    </w:div>
    <w:div w:id="688335108">
      <w:bodyDiv w:val="1"/>
      <w:marLeft w:val="0"/>
      <w:marRight w:val="0"/>
      <w:marTop w:val="0"/>
      <w:marBottom w:val="0"/>
      <w:divBdr>
        <w:top w:val="none" w:sz="0" w:space="0" w:color="auto"/>
        <w:left w:val="none" w:sz="0" w:space="0" w:color="auto"/>
        <w:bottom w:val="none" w:sz="0" w:space="0" w:color="auto"/>
        <w:right w:val="none" w:sz="0" w:space="0" w:color="auto"/>
      </w:divBdr>
    </w:div>
    <w:div w:id="688487415">
      <w:bodyDiv w:val="1"/>
      <w:marLeft w:val="0"/>
      <w:marRight w:val="0"/>
      <w:marTop w:val="0"/>
      <w:marBottom w:val="0"/>
      <w:divBdr>
        <w:top w:val="none" w:sz="0" w:space="0" w:color="auto"/>
        <w:left w:val="none" w:sz="0" w:space="0" w:color="auto"/>
        <w:bottom w:val="none" w:sz="0" w:space="0" w:color="auto"/>
        <w:right w:val="none" w:sz="0" w:space="0" w:color="auto"/>
      </w:divBdr>
    </w:div>
    <w:div w:id="688684181">
      <w:bodyDiv w:val="1"/>
      <w:marLeft w:val="0"/>
      <w:marRight w:val="0"/>
      <w:marTop w:val="0"/>
      <w:marBottom w:val="0"/>
      <w:divBdr>
        <w:top w:val="none" w:sz="0" w:space="0" w:color="auto"/>
        <w:left w:val="none" w:sz="0" w:space="0" w:color="auto"/>
        <w:bottom w:val="none" w:sz="0" w:space="0" w:color="auto"/>
        <w:right w:val="none" w:sz="0" w:space="0" w:color="auto"/>
      </w:divBdr>
    </w:div>
    <w:div w:id="689066844">
      <w:bodyDiv w:val="1"/>
      <w:marLeft w:val="0"/>
      <w:marRight w:val="0"/>
      <w:marTop w:val="0"/>
      <w:marBottom w:val="0"/>
      <w:divBdr>
        <w:top w:val="none" w:sz="0" w:space="0" w:color="auto"/>
        <w:left w:val="none" w:sz="0" w:space="0" w:color="auto"/>
        <w:bottom w:val="none" w:sz="0" w:space="0" w:color="auto"/>
        <w:right w:val="none" w:sz="0" w:space="0" w:color="auto"/>
      </w:divBdr>
    </w:div>
    <w:div w:id="689069631">
      <w:bodyDiv w:val="1"/>
      <w:marLeft w:val="0"/>
      <w:marRight w:val="0"/>
      <w:marTop w:val="0"/>
      <w:marBottom w:val="0"/>
      <w:divBdr>
        <w:top w:val="none" w:sz="0" w:space="0" w:color="auto"/>
        <w:left w:val="none" w:sz="0" w:space="0" w:color="auto"/>
        <w:bottom w:val="none" w:sz="0" w:space="0" w:color="auto"/>
        <w:right w:val="none" w:sz="0" w:space="0" w:color="auto"/>
      </w:divBdr>
    </w:div>
    <w:div w:id="689140473">
      <w:bodyDiv w:val="1"/>
      <w:marLeft w:val="0"/>
      <w:marRight w:val="0"/>
      <w:marTop w:val="0"/>
      <w:marBottom w:val="0"/>
      <w:divBdr>
        <w:top w:val="none" w:sz="0" w:space="0" w:color="auto"/>
        <w:left w:val="none" w:sz="0" w:space="0" w:color="auto"/>
        <w:bottom w:val="none" w:sz="0" w:space="0" w:color="auto"/>
        <w:right w:val="none" w:sz="0" w:space="0" w:color="auto"/>
      </w:divBdr>
    </w:div>
    <w:div w:id="689181974">
      <w:bodyDiv w:val="1"/>
      <w:marLeft w:val="0"/>
      <w:marRight w:val="0"/>
      <w:marTop w:val="0"/>
      <w:marBottom w:val="0"/>
      <w:divBdr>
        <w:top w:val="none" w:sz="0" w:space="0" w:color="auto"/>
        <w:left w:val="none" w:sz="0" w:space="0" w:color="auto"/>
        <w:bottom w:val="none" w:sz="0" w:space="0" w:color="auto"/>
        <w:right w:val="none" w:sz="0" w:space="0" w:color="auto"/>
      </w:divBdr>
    </w:div>
    <w:div w:id="689377833">
      <w:bodyDiv w:val="1"/>
      <w:marLeft w:val="0"/>
      <w:marRight w:val="0"/>
      <w:marTop w:val="0"/>
      <w:marBottom w:val="0"/>
      <w:divBdr>
        <w:top w:val="none" w:sz="0" w:space="0" w:color="auto"/>
        <w:left w:val="none" w:sz="0" w:space="0" w:color="auto"/>
        <w:bottom w:val="none" w:sz="0" w:space="0" w:color="auto"/>
        <w:right w:val="none" w:sz="0" w:space="0" w:color="auto"/>
      </w:divBdr>
    </w:div>
    <w:div w:id="689381589">
      <w:bodyDiv w:val="1"/>
      <w:marLeft w:val="0"/>
      <w:marRight w:val="0"/>
      <w:marTop w:val="0"/>
      <w:marBottom w:val="0"/>
      <w:divBdr>
        <w:top w:val="none" w:sz="0" w:space="0" w:color="auto"/>
        <w:left w:val="none" w:sz="0" w:space="0" w:color="auto"/>
        <w:bottom w:val="none" w:sz="0" w:space="0" w:color="auto"/>
        <w:right w:val="none" w:sz="0" w:space="0" w:color="auto"/>
      </w:divBdr>
    </w:div>
    <w:div w:id="689448690">
      <w:bodyDiv w:val="1"/>
      <w:marLeft w:val="0"/>
      <w:marRight w:val="0"/>
      <w:marTop w:val="0"/>
      <w:marBottom w:val="0"/>
      <w:divBdr>
        <w:top w:val="none" w:sz="0" w:space="0" w:color="auto"/>
        <w:left w:val="none" w:sz="0" w:space="0" w:color="auto"/>
        <w:bottom w:val="none" w:sz="0" w:space="0" w:color="auto"/>
        <w:right w:val="none" w:sz="0" w:space="0" w:color="auto"/>
      </w:divBdr>
    </w:div>
    <w:div w:id="689449226">
      <w:bodyDiv w:val="1"/>
      <w:marLeft w:val="0"/>
      <w:marRight w:val="0"/>
      <w:marTop w:val="0"/>
      <w:marBottom w:val="0"/>
      <w:divBdr>
        <w:top w:val="none" w:sz="0" w:space="0" w:color="auto"/>
        <w:left w:val="none" w:sz="0" w:space="0" w:color="auto"/>
        <w:bottom w:val="none" w:sz="0" w:space="0" w:color="auto"/>
        <w:right w:val="none" w:sz="0" w:space="0" w:color="auto"/>
      </w:divBdr>
    </w:div>
    <w:div w:id="689599416">
      <w:bodyDiv w:val="1"/>
      <w:marLeft w:val="0"/>
      <w:marRight w:val="0"/>
      <w:marTop w:val="0"/>
      <w:marBottom w:val="0"/>
      <w:divBdr>
        <w:top w:val="none" w:sz="0" w:space="0" w:color="auto"/>
        <w:left w:val="none" w:sz="0" w:space="0" w:color="auto"/>
        <w:bottom w:val="none" w:sz="0" w:space="0" w:color="auto"/>
        <w:right w:val="none" w:sz="0" w:space="0" w:color="auto"/>
      </w:divBdr>
    </w:div>
    <w:div w:id="689600177">
      <w:bodyDiv w:val="1"/>
      <w:marLeft w:val="0"/>
      <w:marRight w:val="0"/>
      <w:marTop w:val="0"/>
      <w:marBottom w:val="0"/>
      <w:divBdr>
        <w:top w:val="none" w:sz="0" w:space="0" w:color="auto"/>
        <w:left w:val="none" w:sz="0" w:space="0" w:color="auto"/>
        <w:bottom w:val="none" w:sz="0" w:space="0" w:color="auto"/>
        <w:right w:val="none" w:sz="0" w:space="0" w:color="auto"/>
      </w:divBdr>
    </w:div>
    <w:div w:id="689644666">
      <w:bodyDiv w:val="1"/>
      <w:marLeft w:val="0"/>
      <w:marRight w:val="0"/>
      <w:marTop w:val="0"/>
      <w:marBottom w:val="0"/>
      <w:divBdr>
        <w:top w:val="none" w:sz="0" w:space="0" w:color="auto"/>
        <w:left w:val="none" w:sz="0" w:space="0" w:color="auto"/>
        <w:bottom w:val="none" w:sz="0" w:space="0" w:color="auto"/>
        <w:right w:val="none" w:sz="0" w:space="0" w:color="auto"/>
      </w:divBdr>
    </w:div>
    <w:div w:id="689724457">
      <w:bodyDiv w:val="1"/>
      <w:marLeft w:val="0"/>
      <w:marRight w:val="0"/>
      <w:marTop w:val="0"/>
      <w:marBottom w:val="0"/>
      <w:divBdr>
        <w:top w:val="none" w:sz="0" w:space="0" w:color="auto"/>
        <w:left w:val="none" w:sz="0" w:space="0" w:color="auto"/>
        <w:bottom w:val="none" w:sz="0" w:space="0" w:color="auto"/>
        <w:right w:val="none" w:sz="0" w:space="0" w:color="auto"/>
      </w:divBdr>
    </w:div>
    <w:div w:id="689797533">
      <w:bodyDiv w:val="1"/>
      <w:marLeft w:val="0"/>
      <w:marRight w:val="0"/>
      <w:marTop w:val="0"/>
      <w:marBottom w:val="0"/>
      <w:divBdr>
        <w:top w:val="none" w:sz="0" w:space="0" w:color="auto"/>
        <w:left w:val="none" w:sz="0" w:space="0" w:color="auto"/>
        <w:bottom w:val="none" w:sz="0" w:space="0" w:color="auto"/>
        <w:right w:val="none" w:sz="0" w:space="0" w:color="auto"/>
      </w:divBdr>
    </w:div>
    <w:div w:id="689913105">
      <w:bodyDiv w:val="1"/>
      <w:marLeft w:val="0"/>
      <w:marRight w:val="0"/>
      <w:marTop w:val="0"/>
      <w:marBottom w:val="0"/>
      <w:divBdr>
        <w:top w:val="none" w:sz="0" w:space="0" w:color="auto"/>
        <w:left w:val="none" w:sz="0" w:space="0" w:color="auto"/>
        <w:bottom w:val="none" w:sz="0" w:space="0" w:color="auto"/>
        <w:right w:val="none" w:sz="0" w:space="0" w:color="auto"/>
      </w:divBdr>
    </w:div>
    <w:div w:id="689919392">
      <w:bodyDiv w:val="1"/>
      <w:marLeft w:val="0"/>
      <w:marRight w:val="0"/>
      <w:marTop w:val="0"/>
      <w:marBottom w:val="0"/>
      <w:divBdr>
        <w:top w:val="none" w:sz="0" w:space="0" w:color="auto"/>
        <w:left w:val="none" w:sz="0" w:space="0" w:color="auto"/>
        <w:bottom w:val="none" w:sz="0" w:space="0" w:color="auto"/>
        <w:right w:val="none" w:sz="0" w:space="0" w:color="auto"/>
      </w:divBdr>
    </w:div>
    <w:div w:id="689989264">
      <w:bodyDiv w:val="1"/>
      <w:marLeft w:val="0"/>
      <w:marRight w:val="0"/>
      <w:marTop w:val="0"/>
      <w:marBottom w:val="0"/>
      <w:divBdr>
        <w:top w:val="none" w:sz="0" w:space="0" w:color="auto"/>
        <w:left w:val="none" w:sz="0" w:space="0" w:color="auto"/>
        <w:bottom w:val="none" w:sz="0" w:space="0" w:color="auto"/>
        <w:right w:val="none" w:sz="0" w:space="0" w:color="auto"/>
      </w:divBdr>
    </w:div>
    <w:div w:id="689990953">
      <w:bodyDiv w:val="1"/>
      <w:marLeft w:val="0"/>
      <w:marRight w:val="0"/>
      <w:marTop w:val="0"/>
      <w:marBottom w:val="0"/>
      <w:divBdr>
        <w:top w:val="none" w:sz="0" w:space="0" w:color="auto"/>
        <w:left w:val="none" w:sz="0" w:space="0" w:color="auto"/>
        <w:bottom w:val="none" w:sz="0" w:space="0" w:color="auto"/>
        <w:right w:val="none" w:sz="0" w:space="0" w:color="auto"/>
      </w:divBdr>
    </w:div>
    <w:div w:id="690104305">
      <w:bodyDiv w:val="1"/>
      <w:marLeft w:val="0"/>
      <w:marRight w:val="0"/>
      <w:marTop w:val="0"/>
      <w:marBottom w:val="0"/>
      <w:divBdr>
        <w:top w:val="none" w:sz="0" w:space="0" w:color="auto"/>
        <w:left w:val="none" w:sz="0" w:space="0" w:color="auto"/>
        <w:bottom w:val="none" w:sz="0" w:space="0" w:color="auto"/>
        <w:right w:val="none" w:sz="0" w:space="0" w:color="auto"/>
      </w:divBdr>
    </w:div>
    <w:div w:id="690185730">
      <w:bodyDiv w:val="1"/>
      <w:marLeft w:val="0"/>
      <w:marRight w:val="0"/>
      <w:marTop w:val="0"/>
      <w:marBottom w:val="0"/>
      <w:divBdr>
        <w:top w:val="none" w:sz="0" w:space="0" w:color="auto"/>
        <w:left w:val="none" w:sz="0" w:space="0" w:color="auto"/>
        <w:bottom w:val="none" w:sz="0" w:space="0" w:color="auto"/>
        <w:right w:val="none" w:sz="0" w:space="0" w:color="auto"/>
      </w:divBdr>
    </w:div>
    <w:div w:id="690187317">
      <w:bodyDiv w:val="1"/>
      <w:marLeft w:val="0"/>
      <w:marRight w:val="0"/>
      <w:marTop w:val="0"/>
      <w:marBottom w:val="0"/>
      <w:divBdr>
        <w:top w:val="none" w:sz="0" w:space="0" w:color="auto"/>
        <w:left w:val="none" w:sz="0" w:space="0" w:color="auto"/>
        <w:bottom w:val="none" w:sz="0" w:space="0" w:color="auto"/>
        <w:right w:val="none" w:sz="0" w:space="0" w:color="auto"/>
      </w:divBdr>
    </w:div>
    <w:div w:id="690302496">
      <w:bodyDiv w:val="1"/>
      <w:marLeft w:val="0"/>
      <w:marRight w:val="0"/>
      <w:marTop w:val="0"/>
      <w:marBottom w:val="0"/>
      <w:divBdr>
        <w:top w:val="none" w:sz="0" w:space="0" w:color="auto"/>
        <w:left w:val="none" w:sz="0" w:space="0" w:color="auto"/>
        <w:bottom w:val="none" w:sz="0" w:space="0" w:color="auto"/>
        <w:right w:val="none" w:sz="0" w:space="0" w:color="auto"/>
      </w:divBdr>
    </w:div>
    <w:div w:id="690305617">
      <w:bodyDiv w:val="1"/>
      <w:marLeft w:val="0"/>
      <w:marRight w:val="0"/>
      <w:marTop w:val="0"/>
      <w:marBottom w:val="0"/>
      <w:divBdr>
        <w:top w:val="none" w:sz="0" w:space="0" w:color="auto"/>
        <w:left w:val="none" w:sz="0" w:space="0" w:color="auto"/>
        <w:bottom w:val="none" w:sz="0" w:space="0" w:color="auto"/>
        <w:right w:val="none" w:sz="0" w:space="0" w:color="auto"/>
      </w:divBdr>
    </w:div>
    <w:div w:id="690376328">
      <w:bodyDiv w:val="1"/>
      <w:marLeft w:val="0"/>
      <w:marRight w:val="0"/>
      <w:marTop w:val="0"/>
      <w:marBottom w:val="0"/>
      <w:divBdr>
        <w:top w:val="none" w:sz="0" w:space="0" w:color="auto"/>
        <w:left w:val="none" w:sz="0" w:space="0" w:color="auto"/>
        <w:bottom w:val="none" w:sz="0" w:space="0" w:color="auto"/>
        <w:right w:val="none" w:sz="0" w:space="0" w:color="auto"/>
      </w:divBdr>
    </w:div>
    <w:div w:id="690448691">
      <w:bodyDiv w:val="1"/>
      <w:marLeft w:val="0"/>
      <w:marRight w:val="0"/>
      <w:marTop w:val="0"/>
      <w:marBottom w:val="0"/>
      <w:divBdr>
        <w:top w:val="none" w:sz="0" w:space="0" w:color="auto"/>
        <w:left w:val="none" w:sz="0" w:space="0" w:color="auto"/>
        <w:bottom w:val="none" w:sz="0" w:space="0" w:color="auto"/>
        <w:right w:val="none" w:sz="0" w:space="0" w:color="auto"/>
      </w:divBdr>
    </w:div>
    <w:div w:id="690763662">
      <w:bodyDiv w:val="1"/>
      <w:marLeft w:val="0"/>
      <w:marRight w:val="0"/>
      <w:marTop w:val="0"/>
      <w:marBottom w:val="0"/>
      <w:divBdr>
        <w:top w:val="none" w:sz="0" w:space="0" w:color="auto"/>
        <w:left w:val="none" w:sz="0" w:space="0" w:color="auto"/>
        <w:bottom w:val="none" w:sz="0" w:space="0" w:color="auto"/>
        <w:right w:val="none" w:sz="0" w:space="0" w:color="auto"/>
      </w:divBdr>
    </w:div>
    <w:div w:id="690911007">
      <w:bodyDiv w:val="1"/>
      <w:marLeft w:val="0"/>
      <w:marRight w:val="0"/>
      <w:marTop w:val="0"/>
      <w:marBottom w:val="0"/>
      <w:divBdr>
        <w:top w:val="none" w:sz="0" w:space="0" w:color="auto"/>
        <w:left w:val="none" w:sz="0" w:space="0" w:color="auto"/>
        <w:bottom w:val="none" w:sz="0" w:space="0" w:color="auto"/>
        <w:right w:val="none" w:sz="0" w:space="0" w:color="auto"/>
      </w:divBdr>
    </w:div>
    <w:div w:id="690912177">
      <w:bodyDiv w:val="1"/>
      <w:marLeft w:val="0"/>
      <w:marRight w:val="0"/>
      <w:marTop w:val="0"/>
      <w:marBottom w:val="0"/>
      <w:divBdr>
        <w:top w:val="none" w:sz="0" w:space="0" w:color="auto"/>
        <w:left w:val="none" w:sz="0" w:space="0" w:color="auto"/>
        <w:bottom w:val="none" w:sz="0" w:space="0" w:color="auto"/>
        <w:right w:val="none" w:sz="0" w:space="0" w:color="auto"/>
      </w:divBdr>
    </w:div>
    <w:div w:id="690958864">
      <w:bodyDiv w:val="1"/>
      <w:marLeft w:val="0"/>
      <w:marRight w:val="0"/>
      <w:marTop w:val="0"/>
      <w:marBottom w:val="0"/>
      <w:divBdr>
        <w:top w:val="none" w:sz="0" w:space="0" w:color="auto"/>
        <w:left w:val="none" w:sz="0" w:space="0" w:color="auto"/>
        <w:bottom w:val="none" w:sz="0" w:space="0" w:color="auto"/>
        <w:right w:val="none" w:sz="0" w:space="0" w:color="auto"/>
      </w:divBdr>
    </w:div>
    <w:div w:id="691028723">
      <w:bodyDiv w:val="1"/>
      <w:marLeft w:val="0"/>
      <w:marRight w:val="0"/>
      <w:marTop w:val="0"/>
      <w:marBottom w:val="0"/>
      <w:divBdr>
        <w:top w:val="none" w:sz="0" w:space="0" w:color="auto"/>
        <w:left w:val="none" w:sz="0" w:space="0" w:color="auto"/>
        <w:bottom w:val="none" w:sz="0" w:space="0" w:color="auto"/>
        <w:right w:val="none" w:sz="0" w:space="0" w:color="auto"/>
      </w:divBdr>
    </w:div>
    <w:div w:id="691147557">
      <w:bodyDiv w:val="1"/>
      <w:marLeft w:val="0"/>
      <w:marRight w:val="0"/>
      <w:marTop w:val="0"/>
      <w:marBottom w:val="0"/>
      <w:divBdr>
        <w:top w:val="none" w:sz="0" w:space="0" w:color="auto"/>
        <w:left w:val="none" w:sz="0" w:space="0" w:color="auto"/>
        <w:bottom w:val="none" w:sz="0" w:space="0" w:color="auto"/>
        <w:right w:val="none" w:sz="0" w:space="0" w:color="auto"/>
      </w:divBdr>
    </w:div>
    <w:div w:id="691153047">
      <w:bodyDiv w:val="1"/>
      <w:marLeft w:val="0"/>
      <w:marRight w:val="0"/>
      <w:marTop w:val="0"/>
      <w:marBottom w:val="0"/>
      <w:divBdr>
        <w:top w:val="none" w:sz="0" w:space="0" w:color="auto"/>
        <w:left w:val="none" w:sz="0" w:space="0" w:color="auto"/>
        <w:bottom w:val="none" w:sz="0" w:space="0" w:color="auto"/>
        <w:right w:val="none" w:sz="0" w:space="0" w:color="auto"/>
      </w:divBdr>
    </w:div>
    <w:div w:id="691222089">
      <w:bodyDiv w:val="1"/>
      <w:marLeft w:val="0"/>
      <w:marRight w:val="0"/>
      <w:marTop w:val="0"/>
      <w:marBottom w:val="0"/>
      <w:divBdr>
        <w:top w:val="none" w:sz="0" w:space="0" w:color="auto"/>
        <w:left w:val="none" w:sz="0" w:space="0" w:color="auto"/>
        <w:bottom w:val="none" w:sz="0" w:space="0" w:color="auto"/>
        <w:right w:val="none" w:sz="0" w:space="0" w:color="auto"/>
      </w:divBdr>
    </w:div>
    <w:div w:id="691227395">
      <w:bodyDiv w:val="1"/>
      <w:marLeft w:val="0"/>
      <w:marRight w:val="0"/>
      <w:marTop w:val="0"/>
      <w:marBottom w:val="0"/>
      <w:divBdr>
        <w:top w:val="none" w:sz="0" w:space="0" w:color="auto"/>
        <w:left w:val="none" w:sz="0" w:space="0" w:color="auto"/>
        <w:bottom w:val="none" w:sz="0" w:space="0" w:color="auto"/>
        <w:right w:val="none" w:sz="0" w:space="0" w:color="auto"/>
      </w:divBdr>
    </w:div>
    <w:div w:id="691299388">
      <w:bodyDiv w:val="1"/>
      <w:marLeft w:val="0"/>
      <w:marRight w:val="0"/>
      <w:marTop w:val="0"/>
      <w:marBottom w:val="0"/>
      <w:divBdr>
        <w:top w:val="none" w:sz="0" w:space="0" w:color="auto"/>
        <w:left w:val="none" w:sz="0" w:space="0" w:color="auto"/>
        <w:bottom w:val="none" w:sz="0" w:space="0" w:color="auto"/>
        <w:right w:val="none" w:sz="0" w:space="0" w:color="auto"/>
      </w:divBdr>
    </w:div>
    <w:div w:id="691419603">
      <w:bodyDiv w:val="1"/>
      <w:marLeft w:val="0"/>
      <w:marRight w:val="0"/>
      <w:marTop w:val="0"/>
      <w:marBottom w:val="0"/>
      <w:divBdr>
        <w:top w:val="none" w:sz="0" w:space="0" w:color="auto"/>
        <w:left w:val="none" w:sz="0" w:space="0" w:color="auto"/>
        <w:bottom w:val="none" w:sz="0" w:space="0" w:color="auto"/>
        <w:right w:val="none" w:sz="0" w:space="0" w:color="auto"/>
      </w:divBdr>
    </w:div>
    <w:div w:id="691537256">
      <w:bodyDiv w:val="1"/>
      <w:marLeft w:val="0"/>
      <w:marRight w:val="0"/>
      <w:marTop w:val="0"/>
      <w:marBottom w:val="0"/>
      <w:divBdr>
        <w:top w:val="none" w:sz="0" w:space="0" w:color="auto"/>
        <w:left w:val="none" w:sz="0" w:space="0" w:color="auto"/>
        <w:bottom w:val="none" w:sz="0" w:space="0" w:color="auto"/>
        <w:right w:val="none" w:sz="0" w:space="0" w:color="auto"/>
      </w:divBdr>
    </w:div>
    <w:div w:id="691565010">
      <w:bodyDiv w:val="1"/>
      <w:marLeft w:val="0"/>
      <w:marRight w:val="0"/>
      <w:marTop w:val="0"/>
      <w:marBottom w:val="0"/>
      <w:divBdr>
        <w:top w:val="none" w:sz="0" w:space="0" w:color="auto"/>
        <w:left w:val="none" w:sz="0" w:space="0" w:color="auto"/>
        <w:bottom w:val="none" w:sz="0" w:space="0" w:color="auto"/>
        <w:right w:val="none" w:sz="0" w:space="0" w:color="auto"/>
      </w:divBdr>
    </w:div>
    <w:div w:id="691567309">
      <w:bodyDiv w:val="1"/>
      <w:marLeft w:val="0"/>
      <w:marRight w:val="0"/>
      <w:marTop w:val="0"/>
      <w:marBottom w:val="0"/>
      <w:divBdr>
        <w:top w:val="none" w:sz="0" w:space="0" w:color="auto"/>
        <w:left w:val="none" w:sz="0" w:space="0" w:color="auto"/>
        <w:bottom w:val="none" w:sz="0" w:space="0" w:color="auto"/>
        <w:right w:val="none" w:sz="0" w:space="0" w:color="auto"/>
      </w:divBdr>
    </w:div>
    <w:div w:id="691608748">
      <w:bodyDiv w:val="1"/>
      <w:marLeft w:val="0"/>
      <w:marRight w:val="0"/>
      <w:marTop w:val="0"/>
      <w:marBottom w:val="0"/>
      <w:divBdr>
        <w:top w:val="none" w:sz="0" w:space="0" w:color="auto"/>
        <w:left w:val="none" w:sz="0" w:space="0" w:color="auto"/>
        <w:bottom w:val="none" w:sz="0" w:space="0" w:color="auto"/>
        <w:right w:val="none" w:sz="0" w:space="0" w:color="auto"/>
      </w:divBdr>
    </w:div>
    <w:div w:id="691616928">
      <w:bodyDiv w:val="1"/>
      <w:marLeft w:val="0"/>
      <w:marRight w:val="0"/>
      <w:marTop w:val="0"/>
      <w:marBottom w:val="0"/>
      <w:divBdr>
        <w:top w:val="none" w:sz="0" w:space="0" w:color="auto"/>
        <w:left w:val="none" w:sz="0" w:space="0" w:color="auto"/>
        <w:bottom w:val="none" w:sz="0" w:space="0" w:color="auto"/>
        <w:right w:val="none" w:sz="0" w:space="0" w:color="auto"/>
      </w:divBdr>
    </w:div>
    <w:div w:id="691761938">
      <w:bodyDiv w:val="1"/>
      <w:marLeft w:val="0"/>
      <w:marRight w:val="0"/>
      <w:marTop w:val="0"/>
      <w:marBottom w:val="0"/>
      <w:divBdr>
        <w:top w:val="none" w:sz="0" w:space="0" w:color="auto"/>
        <w:left w:val="none" w:sz="0" w:space="0" w:color="auto"/>
        <w:bottom w:val="none" w:sz="0" w:space="0" w:color="auto"/>
        <w:right w:val="none" w:sz="0" w:space="0" w:color="auto"/>
      </w:divBdr>
    </w:div>
    <w:div w:id="691956342">
      <w:bodyDiv w:val="1"/>
      <w:marLeft w:val="0"/>
      <w:marRight w:val="0"/>
      <w:marTop w:val="0"/>
      <w:marBottom w:val="0"/>
      <w:divBdr>
        <w:top w:val="none" w:sz="0" w:space="0" w:color="auto"/>
        <w:left w:val="none" w:sz="0" w:space="0" w:color="auto"/>
        <w:bottom w:val="none" w:sz="0" w:space="0" w:color="auto"/>
        <w:right w:val="none" w:sz="0" w:space="0" w:color="auto"/>
      </w:divBdr>
    </w:div>
    <w:div w:id="691997687">
      <w:bodyDiv w:val="1"/>
      <w:marLeft w:val="0"/>
      <w:marRight w:val="0"/>
      <w:marTop w:val="0"/>
      <w:marBottom w:val="0"/>
      <w:divBdr>
        <w:top w:val="none" w:sz="0" w:space="0" w:color="auto"/>
        <w:left w:val="none" w:sz="0" w:space="0" w:color="auto"/>
        <w:bottom w:val="none" w:sz="0" w:space="0" w:color="auto"/>
        <w:right w:val="none" w:sz="0" w:space="0" w:color="auto"/>
      </w:divBdr>
    </w:div>
    <w:div w:id="692151007">
      <w:bodyDiv w:val="1"/>
      <w:marLeft w:val="0"/>
      <w:marRight w:val="0"/>
      <w:marTop w:val="0"/>
      <w:marBottom w:val="0"/>
      <w:divBdr>
        <w:top w:val="none" w:sz="0" w:space="0" w:color="auto"/>
        <w:left w:val="none" w:sz="0" w:space="0" w:color="auto"/>
        <w:bottom w:val="none" w:sz="0" w:space="0" w:color="auto"/>
        <w:right w:val="none" w:sz="0" w:space="0" w:color="auto"/>
      </w:divBdr>
    </w:div>
    <w:div w:id="692197019">
      <w:bodyDiv w:val="1"/>
      <w:marLeft w:val="0"/>
      <w:marRight w:val="0"/>
      <w:marTop w:val="0"/>
      <w:marBottom w:val="0"/>
      <w:divBdr>
        <w:top w:val="none" w:sz="0" w:space="0" w:color="auto"/>
        <w:left w:val="none" w:sz="0" w:space="0" w:color="auto"/>
        <w:bottom w:val="none" w:sz="0" w:space="0" w:color="auto"/>
        <w:right w:val="none" w:sz="0" w:space="0" w:color="auto"/>
      </w:divBdr>
    </w:div>
    <w:div w:id="692340179">
      <w:bodyDiv w:val="1"/>
      <w:marLeft w:val="0"/>
      <w:marRight w:val="0"/>
      <w:marTop w:val="0"/>
      <w:marBottom w:val="0"/>
      <w:divBdr>
        <w:top w:val="none" w:sz="0" w:space="0" w:color="auto"/>
        <w:left w:val="none" w:sz="0" w:space="0" w:color="auto"/>
        <w:bottom w:val="none" w:sz="0" w:space="0" w:color="auto"/>
        <w:right w:val="none" w:sz="0" w:space="0" w:color="auto"/>
      </w:divBdr>
    </w:div>
    <w:div w:id="692342383">
      <w:bodyDiv w:val="1"/>
      <w:marLeft w:val="0"/>
      <w:marRight w:val="0"/>
      <w:marTop w:val="0"/>
      <w:marBottom w:val="0"/>
      <w:divBdr>
        <w:top w:val="none" w:sz="0" w:space="0" w:color="auto"/>
        <w:left w:val="none" w:sz="0" w:space="0" w:color="auto"/>
        <w:bottom w:val="none" w:sz="0" w:space="0" w:color="auto"/>
        <w:right w:val="none" w:sz="0" w:space="0" w:color="auto"/>
      </w:divBdr>
    </w:div>
    <w:div w:id="692346787">
      <w:bodyDiv w:val="1"/>
      <w:marLeft w:val="0"/>
      <w:marRight w:val="0"/>
      <w:marTop w:val="0"/>
      <w:marBottom w:val="0"/>
      <w:divBdr>
        <w:top w:val="none" w:sz="0" w:space="0" w:color="auto"/>
        <w:left w:val="none" w:sz="0" w:space="0" w:color="auto"/>
        <w:bottom w:val="none" w:sz="0" w:space="0" w:color="auto"/>
        <w:right w:val="none" w:sz="0" w:space="0" w:color="auto"/>
      </w:divBdr>
    </w:div>
    <w:div w:id="692608820">
      <w:bodyDiv w:val="1"/>
      <w:marLeft w:val="0"/>
      <w:marRight w:val="0"/>
      <w:marTop w:val="0"/>
      <w:marBottom w:val="0"/>
      <w:divBdr>
        <w:top w:val="none" w:sz="0" w:space="0" w:color="auto"/>
        <w:left w:val="none" w:sz="0" w:space="0" w:color="auto"/>
        <w:bottom w:val="none" w:sz="0" w:space="0" w:color="auto"/>
        <w:right w:val="none" w:sz="0" w:space="0" w:color="auto"/>
      </w:divBdr>
    </w:div>
    <w:div w:id="692728323">
      <w:bodyDiv w:val="1"/>
      <w:marLeft w:val="0"/>
      <w:marRight w:val="0"/>
      <w:marTop w:val="0"/>
      <w:marBottom w:val="0"/>
      <w:divBdr>
        <w:top w:val="none" w:sz="0" w:space="0" w:color="auto"/>
        <w:left w:val="none" w:sz="0" w:space="0" w:color="auto"/>
        <w:bottom w:val="none" w:sz="0" w:space="0" w:color="auto"/>
        <w:right w:val="none" w:sz="0" w:space="0" w:color="auto"/>
      </w:divBdr>
    </w:div>
    <w:div w:id="692801116">
      <w:bodyDiv w:val="1"/>
      <w:marLeft w:val="0"/>
      <w:marRight w:val="0"/>
      <w:marTop w:val="0"/>
      <w:marBottom w:val="0"/>
      <w:divBdr>
        <w:top w:val="none" w:sz="0" w:space="0" w:color="auto"/>
        <w:left w:val="none" w:sz="0" w:space="0" w:color="auto"/>
        <w:bottom w:val="none" w:sz="0" w:space="0" w:color="auto"/>
        <w:right w:val="none" w:sz="0" w:space="0" w:color="auto"/>
      </w:divBdr>
    </w:div>
    <w:div w:id="692809054">
      <w:bodyDiv w:val="1"/>
      <w:marLeft w:val="0"/>
      <w:marRight w:val="0"/>
      <w:marTop w:val="0"/>
      <w:marBottom w:val="0"/>
      <w:divBdr>
        <w:top w:val="none" w:sz="0" w:space="0" w:color="auto"/>
        <w:left w:val="none" w:sz="0" w:space="0" w:color="auto"/>
        <w:bottom w:val="none" w:sz="0" w:space="0" w:color="auto"/>
        <w:right w:val="none" w:sz="0" w:space="0" w:color="auto"/>
      </w:divBdr>
    </w:div>
    <w:div w:id="692849039">
      <w:bodyDiv w:val="1"/>
      <w:marLeft w:val="0"/>
      <w:marRight w:val="0"/>
      <w:marTop w:val="0"/>
      <w:marBottom w:val="0"/>
      <w:divBdr>
        <w:top w:val="none" w:sz="0" w:space="0" w:color="auto"/>
        <w:left w:val="none" w:sz="0" w:space="0" w:color="auto"/>
        <w:bottom w:val="none" w:sz="0" w:space="0" w:color="auto"/>
        <w:right w:val="none" w:sz="0" w:space="0" w:color="auto"/>
      </w:divBdr>
    </w:div>
    <w:div w:id="692922282">
      <w:bodyDiv w:val="1"/>
      <w:marLeft w:val="0"/>
      <w:marRight w:val="0"/>
      <w:marTop w:val="0"/>
      <w:marBottom w:val="0"/>
      <w:divBdr>
        <w:top w:val="none" w:sz="0" w:space="0" w:color="auto"/>
        <w:left w:val="none" w:sz="0" w:space="0" w:color="auto"/>
        <w:bottom w:val="none" w:sz="0" w:space="0" w:color="auto"/>
        <w:right w:val="none" w:sz="0" w:space="0" w:color="auto"/>
      </w:divBdr>
    </w:div>
    <w:div w:id="693072876">
      <w:bodyDiv w:val="1"/>
      <w:marLeft w:val="0"/>
      <w:marRight w:val="0"/>
      <w:marTop w:val="0"/>
      <w:marBottom w:val="0"/>
      <w:divBdr>
        <w:top w:val="none" w:sz="0" w:space="0" w:color="auto"/>
        <w:left w:val="none" w:sz="0" w:space="0" w:color="auto"/>
        <w:bottom w:val="none" w:sz="0" w:space="0" w:color="auto"/>
        <w:right w:val="none" w:sz="0" w:space="0" w:color="auto"/>
      </w:divBdr>
    </w:div>
    <w:div w:id="693192601">
      <w:bodyDiv w:val="1"/>
      <w:marLeft w:val="0"/>
      <w:marRight w:val="0"/>
      <w:marTop w:val="0"/>
      <w:marBottom w:val="0"/>
      <w:divBdr>
        <w:top w:val="none" w:sz="0" w:space="0" w:color="auto"/>
        <w:left w:val="none" w:sz="0" w:space="0" w:color="auto"/>
        <w:bottom w:val="none" w:sz="0" w:space="0" w:color="auto"/>
        <w:right w:val="none" w:sz="0" w:space="0" w:color="auto"/>
      </w:divBdr>
    </w:div>
    <w:div w:id="693264439">
      <w:bodyDiv w:val="1"/>
      <w:marLeft w:val="0"/>
      <w:marRight w:val="0"/>
      <w:marTop w:val="0"/>
      <w:marBottom w:val="0"/>
      <w:divBdr>
        <w:top w:val="none" w:sz="0" w:space="0" w:color="auto"/>
        <w:left w:val="none" w:sz="0" w:space="0" w:color="auto"/>
        <w:bottom w:val="none" w:sz="0" w:space="0" w:color="auto"/>
        <w:right w:val="none" w:sz="0" w:space="0" w:color="auto"/>
      </w:divBdr>
    </w:div>
    <w:div w:id="693387540">
      <w:bodyDiv w:val="1"/>
      <w:marLeft w:val="0"/>
      <w:marRight w:val="0"/>
      <w:marTop w:val="0"/>
      <w:marBottom w:val="0"/>
      <w:divBdr>
        <w:top w:val="none" w:sz="0" w:space="0" w:color="auto"/>
        <w:left w:val="none" w:sz="0" w:space="0" w:color="auto"/>
        <w:bottom w:val="none" w:sz="0" w:space="0" w:color="auto"/>
        <w:right w:val="none" w:sz="0" w:space="0" w:color="auto"/>
      </w:divBdr>
    </w:div>
    <w:div w:id="693462466">
      <w:bodyDiv w:val="1"/>
      <w:marLeft w:val="0"/>
      <w:marRight w:val="0"/>
      <w:marTop w:val="0"/>
      <w:marBottom w:val="0"/>
      <w:divBdr>
        <w:top w:val="none" w:sz="0" w:space="0" w:color="auto"/>
        <w:left w:val="none" w:sz="0" w:space="0" w:color="auto"/>
        <w:bottom w:val="none" w:sz="0" w:space="0" w:color="auto"/>
        <w:right w:val="none" w:sz="0" w:space="0" w:color="auto"/>
      </w:divBdr>
    </w:div>
    <w:div w:id="693532993">
      <w:bodyDiv w:val="1"/>
      <w:marLeft w:val="0"/>
      <w:marRight w:val="0"/>
      <w:marTop w:val="0"/>
      <w:marBottom w:val="0"/>
      <w:divBdr>
        <w:top w:val="none" w:sz="0" w:space="0" w:color="auto"/>
        <w:left w:val="none" w:sz="0" w:space="0" w:color="auto"/>
        <w:bottom w:val="none" w:sz="0" w:space="0" w:color="auto"/>
        <w:right w:val="none" w:sz="0" w:space="0" w:color="auto"/>
      </w:divBdr>
    </w:div>
    <w:div w:id="693650840">
      <w:bodyDiv w:val="1"/>
      <w:marLeft w:val="0"/>
      <w:marRight w:val="0"/>
      <w:marTop w:val="0"/>
      <w:marBottom w:val="0"/>
      <w:divBdr>
        <w:top w:val="none" w:sz="0" w:space="0" w:color="auto"/>
        <w:left w:val="none" w:sz="0" w:space="0" w:color="auto"/>
        <w:bottom w:val="none" w:sz="0" w:space="0" w:color="auto"/>
        <w:right w:val="none" w:sz="0" w:space="0" w:color="auto"/>
      </w:divBdr>
    </w:div>
    <w:div w:id="693657467">
      <w:bodyDiv w:val="1"/>
      <w:marLeft w:val="0"/>
      <w:marRight w:val="0"/>
      <w:marTop w:val="0"/>
      <w:marBottom w:val="0"/>
      <w:divBdr>
        <w:top w:val="none" w:sz="0" w:space="0" w:color="auto"/>
        <w:left w:val="none" w:sz="0" w:space="0" w:color="auto"/>
        <w:bottom w:val="none" w:sz="0" w:space="0" w:color="auto"/>
        <w:right w:val="none" w:sz="0" w:space="0" w:color="auto"/>
      </w:divBdr>
    </w:div>
    <w:div w:id="693773356">
      <w:bodyDiv w:val="1"/>
      <w:marLeft w:val="0"/>
      <w:marRight w:val="0"/>
      <w:marTop w:val="0"/>
      <w:marBottom w:val="0"/>
      <w:divBdr>
        <w:top w:val="none" w:sz="0" w:space="0" w:color="auto"/>
        <w:left w:val="none" w:sz="0" w:space="0" w:color="auto"/>
        <w:bottom w:val="none" w:sz="0" w:space="0" w:color="auto"/>
        <w:right w:val="none" w:sz="0" w:space="0" w:color="auto"/>
      </w:divBdr>
    </w:div>
    <w:div w:id="693776102">
      <w:bodyDiv w:val="1"/>
      <w:marLeft w:val="0"/>
      <w:marRight w:val="0"/>
      <w:marTop w:val="0"/>
      <w:marBottom w:val="0"/>
      <w:divBdr>
        <w:top w:val="none" w:sz="0" w:space="0" w:color="auto"/>
        <w:left w:val="none" w:sz="0" w:space="0" w:color="auto"/>
        <w:bottom w:val="none" w:sz="0" w:space="0" w:color="auto"/>
        <w:right w:val="none" w:sz="0" w:space="0" w:color="auto"/>
      </w:divBdr>
    </w:div>
    <w:div w:id="693918619">
      <w:bodyDiv w:val="1"/>
      <w:marLeft w:val="0"/>
      <w:marRight w:val="0"/>
      <w:marTop w:val="0"/>
      <w:marBottom w:val="0"/>
      <w:divBdr>
        <w:top w:val="none" w:sz="0" w:space="0" w:color="auto"/>
        <w:left w:val="none" w:sz="0" w:space="0" w:color="auto"/>
        <w:bottom w:val="none" w:sz="0" w:space="0" w:color="auto"/>
        <w:right w:val="none" w:sz="0" w:space="0" w:color="auto"/>
      </w:divBdr>
    </w:div>
    <w:div w:id="694112694">
      <w:bodyDiv w:val="1"/>
      <w:marLeft w:val="0"/>
      <w:marRight w:val="0"/>
      <w:marTop w:val="0"/>
      <w:marBottom w:val="0"/>
      <w:divBdr>
        <w:top w:val="none" w:sz="0" w:space="0" w:color="auto"/>
        <w:left w:val="none" w:sz="0" w:space="0" w:color="auto"/>
        <w:bottom w:val="none" w:sz="0" w:space="0" w:color="auto"/>
        <w:right w:val="none" w:sz="0" w:space="0" w:color="auto"/>
      </w:divBdr>
    </w:div>
    <w:div w:id="694117485">
      <w:bodyDiv w:val="1"/>
      <w:marLeft w:val="0"/>
      <w:marRight w:val="0"/>
      <w:marTop w:val="0"/>
      <w:marBottom w:val="0"/>
      <w:divBdr>
        <w:top w:val="none" w:sz="0" w:space="0" w:color="auto"/>
        <w:left w:val="none" w:sz="0" w:space="0" w:color="auto"/>
        <w:bottom w:val="none" w:sz="0" w:space="0" w:color="auto"/>
        <w:right w:val="none" w:sz="0" w:space="0" w:color="auto"/>
      </w:divBdr>
    </w:div>
    <w:div w:id="694158981">
      <w:bodyDiv w:val="1"/>
      <w:marLeft w:val="0"/>
      <w:marRight w:val="0"/>
      <w:marTop w:val="0"/>
      <w:marBottom w:val="0"/>
      <w:divBdr>
        <w:top w:val="none" w:sz="0" w:space="0" w:color="auto"/>
        <w:left w:val="none" w:sz="0" w:space="0" w:color="auto"/>
        <w:bottom w:val="none" w:sz="0" w:space="0" w:color="auto"/>
        <w:right w:val="none" w:sz="0" w:space="0" w:color="auto"/>
      </w:divBdr>
    </w:div>
    <w:div w:id="694236622">
      <w:bodyDiv w:val="1"/>
      <w:marLeft w:val="0"/>
      <w:marRight w:val="0"/>
      <w:marTop w:val="0"/>
      <w:marBottom w:val="0"/>
      <w:divBdr>
        <w:top w:val="none" w:sz="0" w:space="0" w:color="auto"/>
        <w:left w:val="none" w:sz="0" w:space="0" w:color="auto"/>
        <w:bottom w:val="none" w:sz="0" w:space="0" w:color="auto"/>
        <w:right w:val="none" w:sz="0" w:space="0" w:color="auto"/>
      </w:divBdr>
    </w:div>
    <w:div w:id="694307583">
      <w:bodyDiv w:val="1"/>
      <w:marLeft w:val="0"/>
      <w:marRight w:val="0"/>
      <w:marTop w:val="0"/>
      <w:marBottom w:val="0"/>
      <w:divBdr>
        <w:top w:val="none" w:sz="0" w:space="0" w:color="auto"/>
        <w:left w:val="none" w:sz="0" w:space="0" w:color="auto"/>
        <w:bottom w:val="none" w:sz="0" w:space="0" w:color="auto"/>
        <w:right w:val="none" w:sz="0" w:space="0" w:color="auto"/>
      </w:divBdr>
    </w:div>
    <w:div w:id="694384300">
      <w:bodyDiv w:val="1"/>
      <w:marLeft w:val="0"/>
      <w:marRight w:val="0"/>
      <w:marTop w:val="0"/>
      <w:marBottom w:val="0"/>
      <w:divBdr>
        <w:top w:val="none" w:sz="0" w:space="0" w:color="auto"/>
        <w:left w:val="none" w:sz="0" w:space="0" w:color="auto"/>
        <w:bottom w:val="none" w:sz="0" w:space="0" w:color="auto"/>
        <w:right w:val="none" w:sz="0" w:space="0" w:color="auto"/>
      </w:divBdr>
    </w:div>
    <w:div w:id="694497482">
      <w:bodyDiv w:val="1"/>
      <w:marLeft w:val="0"/>
      <w:marRight w:val="0"/>
      <w:marTop w:val="0"/>
      <w:marBottom w:val="0"/>
      <w:divBdr>
        <w:top w:val="none" w:sz="0" w:space="0" w:color="auto"/>
        <w:left w:val="none" w:sz="0" w:space="0" w:color="auto"/>
        <w:bottom w:val="none" w:sz="0" w:space="0" w:color="auto"/>
        <w:right w:val="none" w:sz="0" w:space="0" w:color="auto"/>
      </w:divBdr>
    </w:div>
    <w:div w:id="694690806">
      <w:bodyDiv w:val="1"/>
      <w:marLeft w:val="0"/>
      <w:marRight w:val="0"/>
      <w:marTop w:val="0"/>
      <w:marBottom w:val="0"/>
      <w:divBdr>
        <w:top w:val="none" w:sz="0" w:space="0" w:color="auto"/>
        <w:left w:val="none" w:sz="0" w:space="0" w:color="auto"/>
        <w:bottom w:val="none" w:sz="0" w:space="0" w:color="auto"/>
        <w:right w:val="none" w:sz="0" w:space="0" w:color="auto"/>
      </w:divBdr>
    </w:div>
    <w:div w:id="694775357">
      <w:bodyDiv w:val="1"/>
      <w:marLeft w:val="0"/>
      <w:marRight w:val="0"/>
      <w:marTop w:val="0"/>
      <w:marBottom w:val="0"/>
      <w:divBdr>
        <w:top w:val="none" w:sz="0" w:space="0" w:color="auto"/>
        <w:left w:val="none" w:sz="0" w:space="0" w:color="auto"/>
        <w:bottom w:val="none" w:sz="0" w:space="0" w:color="auto"/>
        <w:right w:val="none" w:sz="0" w:space="0" w:color="auto"/>
      </w:divBdr>
    </w:div>
    <w:div w:id="694887130">
      <w:bodyDiv w:val="1"/>
      <w:marLeft w:val="0"/>
      <w:marRight w:val="0"/>
      <w:marTop w:val="0"/>
      <w:marBottom w:val="0"/>
      <w:divBdr>
        <w:top w:val="none" w:sz="0" w:space="0" w:color="auto"/>
        <w:left w:val="none" w:sz="0" w:space="0" w:color="auto"/>
        <w:bottom w:val="none" w:sz="0" w:space="0" w:color="auto"/>
        <w:right w:val="none" w:sz="0" w:space="0" w:color="auto"/>
      </w:divBdr>
    </w:div>
    <w:div w:id="694888620">
      <w:bodyDiv w:val="1"/>
      <w:marLeft w:val="0"/>
      <w:marRight w:val="0"/>
      <w:marTop w:val="0"/>
      <w:marBottom w:val="0"/>
      <w:divBdr>
        <w:top w:val="none" w:sz="0" w:space="0" w:color="auto"/>
        <w:left w:val="none" w:sz="0" w:space="0" w:color="auto"/>
        <w:bottom w:val="none" w:sz="0" w:space="0" w:color="auto"/>
        <w:right w:val="none" w:sz="0" w:space="0" w:color="auto"/>
      </w:divBdr>
    </w:div>
    <w:div w:id="695233780">
      <w:bodyDiv w:val="1"/>
      <w:marLeft w:val="0"/>
      <w:marRight w:val="0"/>
      <w:marTop w:val="0"/>
      <w:marBottom w:val="0"/>
      <w:divBdr>
        <w:top w:val="none" w:sz="0" w:space="0" w:color="auto"/>
        <w:left w:val="none" w:sz="0" w:space="0" w:color="auto"/>
        <w:bottom w:val="none" w:sz="0" w:space="0" w:color="auto"/>
        <w:right w:val="none" w:sz="0" w:space="0" w:color="auto"/>
      </w:divBdr>
    </w:div>
    <w:div w:id="695346029">
      <w:bodyDiv w:val="1"/>
      <w:marLeft w:val="0"/>
      <w:marRight w:val="0"/>
      <w:marTop w:val="0"/>
      <w:marBottom w:val="0"/>
      <w:divBdr>
        <w:top w:val="none" w:sz="0" w:space="0" w:color="auto"/>
        <w:left w:val="none" w:sz="0" w:space="0" w:color="auto"/>
        <w:bottom w:val="none" w:sz="0" w:space="0" w:color="auto"/>
        <w:right w:val="none" w:sz="0" w:space="0" w:color="auto"/>
      </w:divBdr>
    </w:div>
    <w:div w:id="695469997">
      <w:bodyDiv w:val="1"/>
      <w:marLeft w:val="0"/>
      <w:marRight w:val="0"/>
      <w:marTop w:val="0"/>
      <w:marBottom w:val="0"/>
      <w:divBdr>
        <w:top w:val="none" w:sz="0" w:space="0" w:color="auto"/>
        <w:left w:val="none" w:sz="0" w:space="0" w:color="auto"/>
        <w:bottom w:val="none" w:sz="0" w:space="0" w:color="auto"/>
        <w:right w:val="none" w:sz="0" w:space="0" w:color="auto"/>
      </w:divBdr>
    </w:div>
    <w:div w:id="695471531">
      <w:bodyDiv w:val="1"/>
      <w:marLeft w:val="0"/>
      <w:marRight w:val="0"/>
      <w:marTop w:val="0"/>
      <w:marBottom w:val="0"/>
      <w:divBdr>
        <w:top w:val="none" w:sz="0" w:space="0" w:color="auto"/>
        <w:left w:val="none" w:sz="0" w:space="0" w:color="auto"/>
        <w:bottom w:val="none" w:sz="0" w:space="0" w:color="auto"/>
        <w:right w:val="none" w:sz="0" w:space="0" w:color="auto"/>
      </w:divBdr>
    </w:div>
    <w:div w:id="695617187">
      <w:bodyDiv w:val="1"/>
      <w:marLeft w:val="0"/>
      <w:marRight w:val="0"/>
      <w:marTop w:val="0"/>
      <w:marBottom w:val="0"/>
      <w:divBdr>
        <w:top w:val="none" w:sz="0" w:space="0" w:color="auto"/>
        <w:left w:val="none" w:sz="0" w:space="0" w:color="auto"/>
        <w:bottom w:val="none" w:sz="0" w:space="0" w:color="auto"/>
        <w:right w:val="none" w:sz="0" w:space="0" w:color="auto"/>
      </w:divBdr>
    </w:div>
    <w:div w:id="695691480">
      <w:bodyDiv w:val="1"/>
      <w:marLeft w:val="0"/>
      <w:marRight w:val="0"/>
      <w:marTop w:val="0"/>
      <w:marBottom w:val="0"/>
      <w:divBdr>
        <w:top w:val="none" w:sz="0" w:space="0" w:color="auto"/>
        <w:left w:val="none" w:sz="0" w:space="0" w:color="auto"/>
        <w:bottom w:val="none" w:sz="0" w:space="0" w:color="auto"/>
        <w:right w:val="none" w:sz="0" w:space="0" w:color="auto"/>
      </w:divBdr>
    </w:div>
    <w:div w:id="695809961">
      <w:bodyDiv w:val="1"/>
      <w:marLeft w:val="0"/>
      <w:marRight w:val="0"/>
      <w:marTop w:val="0"/>
      <w:marBottom w:val="0"/>
      <w:divBdr>
        <w:top w:val="none" w:sz="0" w:space="0" w:color="auto"/>
        <w:left w:val="none" w:sz="0" w:space="0" w:color="auto"/>
        <w:bottom w:val="none" w:sz="0" w:space="0" w:color="auto"/>
        <w:right w:val="none" w:sz="0" w:space="0" w:color="auto"/>
      </w:divBdr>
    </w:div>
    <w:div w:id="695931538">
      <w:bodyDiv w:val="1"/>
      <w:marLeft w:val="0"/>
      <w:marRight w:val="0"/>
      <w:marTop w:val="0"/>
      <w:marBottom w:val="0"/>
      <w:divBdr>
        <w:top w:val="none" w:sz="0" w:space="0" w:color="auto"/>
        <w:left w:val="none" w:sz="0" w:space="0" w:color="auto"/>
        <w:bottom w:val="none" w:sz="0" w:space="0" w:color="auto"/>
        <w:right w:val="none" w:sz="0" w:space="0" w:color="auto"/>
      </w:divBdr>
    </w:div>
    <w:div w:id="695933428">
      <w:bodyDiv w:val="1"/>
      <w:marLeft w:val="0"/>
      <w:marRight w:val="0"/>
      <w:marTop w:val="0"/>
      <w:marBottom w:val="0"/>
      <w:divBdr>
        <w:top w:val="none" w:sz="0" w:space="0" w:color="auto"/>
        <w:left w:val="none" w:sz="0" w:space="0" w:color="auto"/>
        <w:bottom w:val="none" w:sz="0" w:space="0" w:color="auto"/>
        <w:right w:val="none" w:sz="0" w:space="0" w:color="auto"/>
      </w:divBdr>
    </w:div>
    <w:div w:id="695959190">
      <w:bodyDiv w:val="1"/>
      <w:marLeft w:val="0"/>
      <w:marRight w:val="0"/>
      <w:marTop w:val="0"/>
      <w:marBottom w:val="0"/>
      <w:divBdr>
        <w:top w:val="none" w:sz="0" w:space="0" w:color="auto"/>
        <w:left w:val="none" w:sz="0" w:space="0" w:color="auto"/>
        <w:bottom w:val="none" w:sz="0" w:space="0" w:color="auto"/>
        <w:right w:val="none" w:sz="0" w:space="0" w:color="auto"/>
      </w:divBdr>
    </w:div>
    <w:div w:id="696006381">
      <w:bodyDiv w:val="1"/>
      <w:marLeft w:val="0"/>
      <w:marRight w:val="0"/>
      <w:marTop w:val="0"/>
      <w:marBottom w:val="0"/>
      <w:divBdr>
        <w:top w:val="none" w:sz="0" w:space="0" w:color="auto"/>
        <w:left w:val="none" w:sz="0" w:space="0" w:color="auto"/>
        <w:bottom w:val="none" w:sz="0" w:space="0" w:color="auto"/>
        <w:right w:val="none" w:sz="0" w:space="0" w:color="auto"/>
      </w:divBdr>
    </w:div>
    <w:div w:id="696124976">
      <w:bodyDiv w:val="1"/>
      <w:marLeft w:val="0"/>
      <w:marRight w:val="0"/>
      <w:marTop w:val="0"/>
      <w:marBottom w:val="0"/>
      <w:divBdr>
        <w:top w:val="none" w:sz="0" w:space="0" w:color="auto"/>
        <w:left w:val="none" w:sz="0" w:space="0" w:color="auto"/>
        <w:bottom w:val="none" w:sz="0" w:space="0" w:color="auto"/>
        <w:right w:val="none" w:sz="0" w:space="0" w:color="auto"/>
      </w:divBdr>
    </w:div>
    <w:div w:id="696152778">
      <w:bodyDiv w:val="1"/>
      <w:marLeft w:val="0"/>
      <w:marRight w:val="0"/>
      <w:marTop w:val="0"/>
      <w:marBottom w:val="0"/>
      <w:divBdr>
        <w:top w:val="none" w:sz="0" w:space="0" w:color="auto"/>
        <w:left w:val="none" w:sz="0" w:space="0" w:color="auto"/>
        <w:bottom w:val="none" w:sz="0" w:space="0" w:color="auto"/>
        <w:right w:val="none" w:sz="0" w:space="0" w:color="auto"/>
      </w:divBdr>
    </w:div>
    <w:div w:id="696198914">
      <w:bodyDiv w:val="1"/>
      <w:marLeft w:val="0"/>
      <w:marRight w:val="0"/>
      <w:marTop w:val="0"/>
      <w:marBottom w:val="0"/>
      <w:divBdr>
        <w:top w:val="none" w:sz="0" w:space="0" w:color="auto"/>
        <w:left w:val="none" w:sz="0" w:space="0" w:color="auto"/>
        <w:bottom w:val="none" w:sz="0" w:space="0" w:color="auto"/>
        <w:right w:val="none" w:sz="0" w:space="0" w:color="auto"/>
      </w:divBdr>
    </w:div>
    <w:div w:id="696346986">
      <w:bodyDiv w:val="1"/>
      <w:marLeft w:val="0"/>
      <w:marRight w:val="0"/>
      <w:marTop w:val="0"/>
      <w:marBottom w:val="0"/>
      <w:divBdr>
        <w:top w:val="none" w:sz="0" w:space="0" w:color="auto"/>
        <w:left w:val="none" w:sz="0" w:space="0" w:color="auto"/>
        <w:bottom w:val="none" w:sz="0" w:space="0" w:color="auto"/>
        <w:right w:val="none" w:sz="0" w:space="0" w:color="auto"/>
      </w:divBdr>
    </w:div>
    <w:div w:id="696350921">
      <w:bodyDiv w:val="1"/>
      <w:marLeft w:val="0"/>
      <w:marRight w:val="0"/>
      <w:marTop w:val="0"/>
      <w:marBottom w:val="0"/>
      <w:divBdr>
        <w:top w:val="none" w:sz="0" w:space="0" w:color="auto"/>
        <w:left w:val="none" w:sz="0" w:space="0" w:color="auto"/>
        <w:bottom w:val="none" w:sz="0" w:space="0" w:color="auto"/>
        <w:right w:val="none" w:sz="0" w:space="0" w:color="auto"/>
      </w:divBdr>
    </w:div>
    <w:div w:id="696351683">
      <w:bodyDiv w:val="1"/>
      <w:marLeft w:val="0"/>
      <w:marRight w:val="0"/>
      <w:marTop w:val="0"/>
      <w:marBottom w:val="0"/>
      <w:divBdr>
        <w:top w:val="none" w:sz="0" w:space="0" w:color="auto"/>
        <w:left w:val="none" w:sz="0" w:space="0" w:color="auto"/>
        <w:bottom w:val="none" w:sz="0" w:space="0" w:color="auto"/>
        <w:right w:val="none" w:sz="0" w:space="0" w:color="auto"/>
      </w:divBdr>
    </w:div>
    <w:div w:id="696351856">
      <w:bodyDiv w:val="1"/>
      <w:marLeft w:val="0"/>
      <w:marRight w:val="0"/>
      <w:marTop w:val="0"/>
      <w:marBottom w:val="0"/>
      <w:divBdr>
        <w:top w:val="none" w:sz="0" w:space="0" w:color="auto"/>
        <w:left w:val="none" w:sz="0" w:space="0" w:color="auto"/>
        <w:bottom w:val="none" w:sz="0" w:space="0" w:color="auto"/>
        <w:right w:val="none" w:sz="0" w:space="0" w:color="auto"/>
      </w:divBdr>
    </w:div>
    <w:div w:id="696469828">
      <w:bodyDiv w:val="1"/>
      <w:marLeft w:val="0"/>
      <w:marRight w:val="0"/>
      <w:marTop w:val="0"/>
      <w:marBottom w:val="0"/>
      <w:divBdr>
        <w:top w:val="none" w:sz="0" w:space="0" w:color="auto"/>
        <w:left w:val="none" w:sz="0" w:space="0" w:color="auto"/>
        <w:bottom w:val="none" w:sz="0" w:space="0" w:color="auto"/>
        <w:right w:val="none" w:sz="0" w:space="0" w:color="auto"/>
      </w:divBdr>
    </w:div>
    <w:div w:id="696545659">
      <w:bodyDiv w:val="1"/>
      <w:marLeft w:val="0"/>
      <w:marRight w:val="0"/>
      <w:marTop w:val="0"/>
      <w:marBottom w:val="0"/>
      <w:divBdr>
        <w:top w:val="none" w:sz="0" w:space="0" w:color="auto"/>
        <w:left w:val="none" w:sz="0" w:space="0" w:color="auto"/>
        <w:bottom w:val="none" w:sz="0" w:space="0" w:color="auto"/>
        <w:right w:val="none" w:sz="0" w:space="0" w:color="auto"/>
      </w:divBdr>
    </w:div>
    <w:div w:id="696585218">
      <w:bodyDiv w:val="1"/>
      <w:marLeft w:val="0"/>
      <w:marRight w:val="0"/>
      <w:marTop w:val="0"/>
      <w:marBottom w:val="0"/>
      <w:divBdr>
        <w:top w:val="none" w:sz="0" w:space="0" w:color="auto"/>
        <w:left w:val="none" w:sz="0" w:space="0" w:color="auto"/>
        <w:bottom w:val="none" w:sz="0" w:space="0" w:color="auto"/>
        <w:right w:val="none" w:sz="0" w:space="0" w:color="auto"/>
      </w:divBdr>
    </w:div>
    <w:div w:id="696588914">
      <w:bodyDiv w:val="1"/>
      <w:marLeft w:val="0"/>
      <w:marRight w:val="0"/>
      <w:marTop w:val="0"/>
      <w:marBottom w:val="0"/>
      <w:divBdr>
        <w:top w:val="none" w:sz="0" w:space="0" w:color="auto"/>
        <w:left w:val="none" w:sz="0" w:space="0" w:color="auto"/>
        <w:bottom w:val="none" w:sz="0" w:space="0" w:color="auto"/>
        <w:right w:val="none" w:sz="0" w:space="0" w:color="auto"/>
      </w:divBdr>
    </w:div>
    <w:div w:id="696656294">
      <w:bodyDiv w:val="1"/>
      <w:marLeft w:val="0"/>
      <w:marRight w:val="0"/>
      <w:marTop w:val="0"/>
      <w:marBottom w:val="0"/>
      <w:divBdr>
        <w:top w:val="none" w:sz="0" w:space="0" w:color="auto"/>
        <w:left w:val="none" w:sz="0" w:space="0" w:color="auto"/>
        <w:bottom w:val="none" w:sz="0" w:space="0" w:color="auto"/>
        <w:right w:val="none" w:sz="0" w:space="0" w:color="auto"/>
      </w:divBdr>
    </w:div>
    <w:div w:id="696658963">
      <w:bodyDiv w:val="1"/>
      <w:marLeft w:val="0"/>
      <w:marRight w:val="0"/>
      <w:marTop w:val="0"/>
      <w:marBottom w:val="0"/>
      <w:divBdr>
        <w:top w:val="none" w:sz="0" w:space="0" w:color="auto"/>
        <w:left w:val="none" w:sz="0" w:space="0" w:color="auto"/>
        <w:bottom w:val="none" w:sz="0" w:space="0" w:color="auto"/>
        <w:right w:val="none" w:sz="0" w:space="0" w:color="auto"/>
      </w:divBdr>
    </w:div>
    <w:div w:id="696659662">
      <w:bodyDiv w:val="1"/>
      <w:marLeft w:val="0"/>
      <w:marRight w:val="0"/>
      <w:marTop w:val="0"/>
      <w:marBottom w:val="0"/>
      <w:divBdr>
        <w:top w:val="none" w:sz="0" w:space="0" w:color="auto"/>
        <w:left w:val="none" w:sz="0" w:space="0" w:color="auto"/>
        <w:bottom w:val="none" w:sz="0" w:space="0" w:color="auto"/>
        <w:right w:val="none" w:sz="0" w:space="0" w:color="auto"/>
      </w:divBdr>
    </w:div>
    <w:div w:id="696739861">
      <w:bodyDiv w:val="1"/>
      <w:marLeft w:val="0"/>
      <w:marRight w:val="0"/>
      <w:marTop w:val="0"/>
      <w:marBottom w:val="0"/>
      <w:divBdr>
        <w:top w:val="none" w:sz="0" w:space="0" w:color="auto"/>
        <w:left w:val="none" w:sz="0" w:space="0" w:color="auto"/>
        <w:bottom w:val="none" w:sz="0" w:space="0" w:color="auto"/>
        <w:right w:val="none" w:sz="0" w:space="0" w:color="auto"/>
      </w:divBdr>
    </w:div>
    <w:div w:id="696807474">
      <w:bodyDiv w:val="1"/>
      <w:marLeft w:val="0"/>
      <w:marRight w:val="0"/>
      <w:marTop w:val="0"/>
      <w:marBottom w:val="0"/>
      <w:divBdr>
        <w:top w:val="none" w:sz="0" w:space="0" w:color="auto"/>
        <w:left w:val="none" w:sz="0" w:space="0" w:color="auto"/>
        <w:bottom w:val="none" w:sz="0" w:space="0" w:color="auto"/>
        <w:right w:val="none" w:sz="0" w:space="0" w:color="auto"/>
      </w:divBdr>
    </w:div>
    <w:div w:id="697006614">
      <w:bodyDiv w:val="1"/>
      <w:marLeft w:val="0"/>
      <w:marRight w:val="0"/>
      <w:marTop w:val="0"/>
      <w:marBottom w:val="0"/>
      <w:divBdr>
        <w:top w:val="none" w:sz="0" w:space="0" w:color="auto"/>
        <w:left w:val="none" w:sz="0" w:space="0" w:color="auto"/>
        <w:bottom w:val="none" w:sz="0" w:space="0" w:color="auto"/>
        <w:right w:val="none" w:sz="0" w:space="0" w:color="auto"/>
      </w:divBdr>
    </w:div>
    <w:div w:id="697120855">
      <w:bodyDiv w:val="1"/>
      <w:marLeft w:val="0"/>
      <w:marRight w:val="0"/>
      <w:marTop w:val="0"/>
      <w:marBottom w:val="0"/>
      <w:divBdr>
        <w:top w:val="none" w:sz="0" w:space="0" w:color="auto"/>
        <w:left w:val="none" w:sz="0" w:space="0" w:color="auto"/>
        <w:bottom w:val="none" w:sz="0" w:space="0" w:color="auto"/>
        <w:right w:val="none" w:sz="0" w:space="0" w:color="auto"/>
      </w:divBdr>
    </w:div>
    <w:div w:id="697238084">
      <w:bodyDiv w:val="1"/>
      <w:marLeft w:val="0"/>
      <w:marRight w:val="0"/>
      <w:marTop w:val="0"/>
      <w:marBottom w:val="0"/>
      <w:divBdr>
        <w:top w:val="none" w:sz="0" w:space="0" w:color="auto"/>
        <w:left w:val="none" w:sz="0" w:space="0" w:color="auto"/>
        <w:bottom w:val="none" w:sz="0" w:space="0" w:color="auto"/>
        <w:right w:val="none" w:sz="0" w:space="0" w:color="auto"/>
      </w:divBdr>
    </w:div>
    <w:div w:id="697316639">
      <w:bodyDiv w:val="1"/>
      <w:marLeft w:val="0"/>
      <w:marRight w:val="0"/>
      <w:marTop w:val="0"/>
      <w:marBottom w:val="0"/>
      <w:divBdr>
        <w:top w:val="none" w:sz="0" w:space="0" w:color="auto"/>
        <w:left w:val="none" w:sz="0" w:space="0" w:color="auto"/>
        <w:bottom w:val="none" w:sz="0" w:space="0" w:color="auto"/>
        <w:right w:val="none" w:sz="0" w:space="0" w:color="auto"/>
      </w:divBdr>
    </w:div>
    <w:div w:id="697462649">
      <w:bodyDiv w:val="1"/>
      <w:marLeft w:val="0"/>
      <w:marRight w:val="0"/>
      <w:marTop w:val="0"/>
      <w:marBottom w:val="0"/>
      <w:divBdr>
        <w:top w:val="none" w:sz="0" w:space="0" w:color="auto"/>
        <w:left w:val="none" w:sz="0" w:space="0" w:color="auto"/>
        <w:bottom w:val="none" w:sz="0" w:space="0" w:color="auto"/>
        <w:right w:val="none" w:sz="0" w:space="0" w:color="auto"/>
      </w:divBdr>
    </w:div>
    <w:div w:id="697512684">
      <w:bodyDiv w:val="1"/>
      <w:marLeft w:val="0"/>
      <w:marRight w:val="0"/>
      <w:marTop w:val="0"/>
      <w:marBottom w:val="0"/>
      <w:divBdr>
        <w:top w:val="none" w:sz="0" w:space="0" w:color="auto"/>
        <w:left w:val="none" w:sz="0" w:space="0" w:color="auto"/>
        <w:bottom w:val="none" w:sz="0" w:space="0" w:color="auto"/>
        <w:right w:val="none" w:sz="0" w:space="0" w:color="auto"/>
      </w:divBdr>
    </w:div>
    <w:div w:id="697580964">
      <w:bodyDiv w:val="1"/>
      <w:marLeft w:val="0"/>
      <w:marRight w:val="0"/>
      <w:marTop w:val="0"/>
      <w:marBottom w:val="0"/>
      <w:divBdr>
        <w:top w:val="none" w:sz="0" w:space="0" w:color="auto"/>
        <w:left w:val="none" w:sz="0" w:space="0" w:color="auto"/>
        <w:bottom w:val="none" w:sz="0" w:space="0" w:color="auto"/>
        <w:right w:val="none" w:sz="0" w:space="0" w:color="auto"/>
      </w:divBdr>
    </w:div>
    <w:div w:id="697659820">
      <w:bodyDiv w:val="1"/>
      <w:marLeft w:val="0"/>
      <w:marRight w:val="0"/>
      <w:marTop w:val="0"/>
      <w:marBottom w:val="0"/>
      <w:divBdr>
        <w:top w:val="none" w:sz="0" w:space="0" w:color="auto"/>
        <w:left w:val="none" w:sz="0" w:space="0" w:color="auto"/>
        <w:bottom w:val="none" w:sz="0" w:space="0" w:color="auto"/>
        <w:right w:val="none" w:sz="0" w:space="0" w:color="auto"/>
      </w:divBdr>
    </w:div>
    <w:div w:id="697973576">
      <w:bodyDiv w:val="1"/>
      <w:marLeft w:val="0"/>
      <w:marRight w:val="0"/>
      <w:marTop w:val="0"/>
      <w:marBottom w:val="0"/>
      <w:divBdr>
        <w:top w:val="none" w:sz="0" w:space="0" w:color="auto"/>
        <w:left w:val="none" w:sz="0" w:space="0" w:color="auto"/>
        <w:bottom w:val="none" w:sz="0" w:space="0" w:color="auto"/>
        <w:right w:val="none" w:sz="0" w:space="0" w:color="auto"/>
      </w:divBdr>
    </w:div>
    <w:div w:id="698043385">
      <w:bodyDiv w:val="1"/>
      <w:marLeft w:val="0"/>
      <w:marRight w:val="0"/>
      <w:marTop w:val="0"/>
      <w:marBottom w:val="0"/>
      <w:divBdr>
        <w:top w:val="none" w:sz="0" w:space="0" w:color="auto"/>
        <w:left w:val="none" w:sz="0" w:space="0" w:color="auto"/>
        <w:bottom w:val="none" w:sz="0" w:space="0" w:color="auto"/>
        <w:right w:val="none" w:sz="0" w:space="0" w:color="auto"/>
      </w:divBdr>
    </w:div>
    <w:div w:id="698162658">
      <w:bodyDiv w:val="1"/>
      <w:marLeft w:val="0"/>
      <w:marRight w:val="0"/>
      <w:marTop w:val="0"/>
      <w:marBottom w:val="0"/>
      <w:divBdr>
        <w:top w:val="none" w:sz="0" w:space="0" w:color="auto"/>
        <w:left w:val="none" w:sz="0" w:space="0" w:color="auto"/>
        <w:bottom w:val="none" w:sz="0" w:space="0" w:color="auto"/>
        <w:right w:val="none" w:sz="0" w:space="0" w:color="auto"/>
      </w:divBdr>
    </w:div>
    <w:div w:id="698434601">
      <w:bodyDiv w:val="1"/>
      <w:marLeft w:val="0"/>
      <w:marRight w:val="0"/>
      <w:marTop w:val="0"/>
      <w:marBottom w:val="0"/>
      <w:divBdr>
        <w:top w:val="none" w:sz="0" w:space="0" w:color="auto"/>
        <w:left w:val="none" w:sz="0" w:space="0" w:color="auto"/>
        <w:bottom w:val="none" w:sz="0" w:space="0" w:color="auto"/>
        <w:right w:val="none" w:sz="0" w:space="0" w:color="auto"/>
      </w:divBdr>
    </w:div>
    <w:div w:id="698504502">
      <w:bodyDiv w:val="1"/>
      <w:marLeft w:val="0"/>
      <w:marRight w:val="0"/>
      <w:marTop w:val="0"/>
      <w:marBottom w:val="0"/>
      <w:divBdr>
        <w:top w:val="none" w:sz="0" w:space="0" w:color="auto"/>
        <w:left w:val="none" w:sz="0" w:space="0" w:color="auto"/>
        <w:bottom w:val="none" w:sz="0" w:space="0" w:color="auto"/>
        <w:right w:val="none" w:sz="0" w:space="0" w:color="auto"/>
      </w:divBdr>
    </w:div>
    <w:div w:id="698505627">
      <w:bodyDiv w:val="1"/>
      <w:marLeft w:val="0"/>
      <w:marRight w:val="0"/>
      <w:marTop w:val="0"/>
      <w:marBottom w:val="0"/>
      <w:divBdr>
        <w:top w:val="none" w:sz="0" w:space="0" w:color="auto"/>
        <w:left w:val="none" w:sz="0" w:space="0" w:color="auto"/>
        <w:bottom w:val="none" w:sz="0" w:space="0" w:color="auto"/>
        <w:right w:val="none" w:sz="0" w:space="0" w:color="auto"/>
      </w:divBdr>
    </w:div>
    <w:div w:id="698508293">
      <w:bodyDiv w:val="1"/>
      <w:marLeft w:val="0"/>
      <w:marRight w:val="0"/>
      <w:marTop w:val="0"/>
      <w:marBottom w:val="0"/>
      <w:divBdr>
        <w:top w:val="none" w:sz="0" w:space="0" w:color="auto"/>
        <w:left w:val="none" w:sz="0" w:space="0" w:color="auto"/>
        <w:bottom w:val="none" w:sz="0" w:space="0" w:color="auto"/>
        <w:right w:val="none" w:sz="0" w:space="0" w:color="auto"/>
      </w:divBdr>
    </w:div>
    <w:div w:id="698817833">
      <w:bodyDiv w:val="1"/>
      <w:marLeft w:val="0"/>
      <w:marRight w:val="0"/>
      <w:marTop w:val="0"/>
      <w:marBottom w:val="0"/>
      <w:divBdr>
        <w:top w:val="none" w:sz="0" w:space="0" w:color="auto"/>
        <w:left w:val="none" w:sz="0" w:space="0" w:color="auto"/>
        <w:bottom w:val="none" w:sz="0" w:space="0" w:color="auto"/>
        <w:right w:val="none" w:sz="0" w:space="0" w:color="auto"/>
      </w:divBdr>
    </w:div>
    <w:div w:id="699013948">
      <w:bodyDiv w:val="1"/>
      <w:marLeft w:val="0"/>
      <w:marRight w:val="0"/>
      <w:marTop w:val="0"/>
      <w:marBottom w:val="0"/>
      <w:divBdr>
        <w:top w:val="none" w:sz="0" w:space="0" w:color="auto"/>
        <w:left w:val="none" w:sz="0" w:space="0" w:color="auto"/>
        <w:bottom w:val="none" w:sz="0" w:space="0" w:color="auto"/>
        <w:right w:val="none" w:sz="0" w:space="0" w:color="auto"/>
      </w:divBdr>
    </w:div>
    <w:div w:id="699015310">
      <w:bodyDiv w:val="1"/>
      <w:marLeft w:val="0"/>
      <w:marRight w:val="0"/>
      <w:marTop w:val="0"/>
      <w:marBottom w:val="0"/>
      <w:divBdr>
        <w:top w:val="none" w:sz="0" w:space="0" w:color="auto"/>
        <w:left w:val="none" w:sz="0" w:space="0" w:color="auto"/>
        <w:bottom w:val="none" w:sz="0" w:space="0" w:color="auto"/>
        <w:right w:val="none" w:sz="0" w:space="0" w:color="auto"/>
      </w:divBdr>
    </w:div>
    <w:div w:id="699085547">
      <w:bodyDiv w:val="1"/>
      <w:marLeft w:val="0"/>
      <w:marRight w:val="0"/>
      <w:marTop w:val="0"/>
      <w:marBottom w:val="0"/>
      <w:divBdr>
        <w:top w:val="none" w:sz="0" w:space="0" w:color="auto"/>
        <w:left w:val="none" w:sz="0" w:space="0" w:color="auto"/>
        <w:bottom w:val="none" w:sz="0" w:space="0" w:color="auto"/>
        <w:right w:val="none" w:sz="0" w:space="0" w:color="auto"/>
      </w:divBdr>
    </w:div>
    <w:div w:id="699087082">
      <w:bodyDiv w:val="1"/>
      <w:marLeft w:val="0"/>
      <w:marRight w:val="0"/>
      <w:marTop w:val="0"/>
      <w:marBottom w:val="0"/>
      <w:divBdr>
        <w:top w:val="none" w:sz="0" w:space="0" w:color="auto"/>
        <w:left w:val="none" w:sz="0" w:space="0" w:color="auto"/>
        <w:bottom w:val="none" w:sz="0" w:space="0" w:color="auto"/>
        <w:right w:val="none" w:sz="0" w:space="0" w:color="auto"/>
      </w:divBdr>
    </w:div>
    <w:div w:id="699205594">
      <w:bodyDiv w:val="1"/>
      <w:marLeft w:val="0"/>
      <w:marRight w:val="0"/>
      <w:marTop w:val="0"/>
      <w:marBottom w:val="0"/>
      <w:divBdr>
        <w:top w:val="none" w:sz="0" w:space="0" w:color="auto"/>
        <w:left w:val="none" w:sz="0" w:space="0" w:color="auto"/>
        <w:bottom w:val="none" w:sz="0" w:space="0" w:color="auto"/>
        <w:right w:val="none" w:sz="0" w:space="0" w:color="auto"/>
      </w:divBdr>
    </w:div>
    <w:div w:id="699285813">
      <w:bodyDiv w:val="1"/>
      <w:marLeft w:val="0"/>
      <w:marRight w:val="0"/>
      <w:marTop w:val="0"/>
      <w:marBottom w:val="0"/>
      <w:divBdr>
        <w:top w:val="none" w:sz="0" w:space="0" w:color="auto"/>
        <w:left w:val="none" w:sz="0" w:space="0" w:color="auto"/>
        <w:bottom w:val="none" w:sz="0" w:space="0" w:color="auto"/>
        <w:right w:val="none" w:sz="0" w:space="0" w:color="auto"/>
      </w:divBdr>
    </w:div>
    <w:div w:id="699471180">
      <w:bodyDiv w:val="1"/>
      <w:marLeft w:val="0"/>
      <w:marRight w:val="0"/>
      <w:marTop w:val="0"/>
      <w:marBottom w:val="0"/>
      <w:divBdr>
        <w:top w:val="none" w:sz="0" w:space="0" w:color="auto"/>
        <w:left w:val="none" w:sz="0" w:space="0" w:color="auto"/>
        <w:bottom w:val="none" w:sz="0" w:space="0" w:color="auto"/>
        <w:right w:val="none" w:sz="0" w:space="0" w:color="auto"/>
      </w:divBdr>
    </w:div>
    <w:div w:id="699741591">
      <w:bodyDiv w:val="1"/>
      <w:marLeft w:val="0"/>
      <w:marRight w:val="0"/>
      <w:marTop w:val="0"/>
      <w:marBottom w:val="0"/>
      <w:divBdr>
        <w:top w:val="none" w:sz="0" w:space="0" w:color="auto"/>
        <w:left w:val="none" w:sz="0" w:space="0" w:color="auto"/>
        <w:bottom w:val="none" w:sz="0" w:space="0" w:color="auto"/>
        <w:right w:val="none" w:sz="0" w:space="0" w:color="auto"/>
      </w:divBdr>
    </w:div>
    <w:div w:id="699861627">
      <w:bodyDiv w:val="1"/>
      <w:marLeft w:val="0"/>
      <w:marRight w:val="0"/>
      <w:marTop w:val="0"/>
      <w:marBottom w:val="0"/>
      <w:divBdr>
        <w:top w:val="none" w:sz="0" w:space="0" w:color="auto"/>
        <w:left w:val="none" w:sz="0" w:space="0" w:color="auto"/>
        <w:bottom w:val="none" w:sz="0" w:space="0" w:color="auto"/>
        <w:right w:val="none" w:sz="0" w:space="0" w:color="auto"/>
      </w:divBdr>
    </w:div>
    <w:div w:id="700017500">
      <w:bodyDiv w:val="1"/>
      <w:marLeft w:val="0"/>
      <w:marRight w:val="0"/>
      <w:marTop w:val="0"/>
      <w:marBottom w:val="0"/>
      <w:divBdr>
        <w:top w:val="none" w:sz="0" w:space="0" w:color="auto"/>
        <w:left w:val="none" w:sz="0" w:space="0" w:color="auto"/>
        <w:bottom w:val="none" w:sz="0" w:space="0" w:color="auto"/>
        <w:right w:val="none" w:sz="0" w:space="0" w:color="auto"/>
      </w:divBdr>
    </w:div>
    <w:div w:id="700125900">
      <w:bodyDiv w:val="1"/>
      <w:marLeft w:val="0"/>
      <w:marRight w:val="0"/>
      <w:marTop w:val="0"/>
      <w:marBottom w:val="0"/>
      <w:divBdr>
        <w:top w:val="none" w:sz="0" w:space="0" w:color="auto"/>
        <w:left w:val="none" w:sz="0" w:space="0" w:color="auto"/>
        <w:bottom w:val="none" w:sz="0" w:space="0" w:color="auto"/>
        <w:right w:val="none" w:sz="0" w:space="0" w:color="auto"/>
      </w:divBdr>
    </w:div>
    <w:div w:id="700126508">
      <w:bodyDiv w:val="1"/>
      <w:marLeft w:val="0"/>
      <w:marRight w:val="0"/>
      <w:marTop w:val="0"/>
      <w:marBottom w:val="0"/>
      <w:divBdr>
        <w:top w:val="none" w:sz="0" w:space="0" w:color="auto"/>
        <w:left w:val="none" w:sz="0" w:space="0" w:color="auto"/>
        <w:bottom w:val="none" w:sz="0" w:space="0" w:color="auto"/>
        <w:right w:val="none" w:sz="0" w:space="0" w:color="auto"/>
      </w:divBdr>
    </w:div>
    <w:div w:id="700207757">
      <w:bodyDiv w:val="1"/>
      <w:marLeft w:val="0"/>
      <w:marRight w:val="0"/>
      <w:marTop w:val="0"/>
      <w:marBottom w:val="0"/>
      <w:divBdr>
        <w:top w:val="none" w:sz="0" w:space="0" w:color="auto"/>
        <w:left w:val="none" w:sz="0" w:space="0" w:color="auto"/>
        <w:bottom w:val="none" w:sz="0" w:space="0" w:color="auto"/>
        <w:right w:val="none" w:sz="0" w:space="0" w:color="auto"/>
      </w:divBdr>
    </w:div>
    <w:div w:id="700279098">
      <w:bodyDiv w:val="1"/>
      <w:marLeft w:val="0"/>
      <w:marRight w:val="0"/>
      <w:marTop w:val="0"/>
      <w:marBottom w:val="0"/>
      <w:divBdr>
        <w:top w:val="none" w:sz="0" w:space="0" w:color="auto"/>
        <w:left w:val="none" w:sz="0" w:space="0" w:color="auto"/>
        <w:bottom w:val="none" w:sz="0" w:space="0" w:color="auto"/>
        <w:right w:val="none" w:sz="0" w:space="0" w:color="auto"/>
      </w:divBdr>
    </w:div>
    <w:div w:id="700322137">
      <w:bodyDiv w:val="1"/>
      <w:marLeft w:val="0"/>
      <w:marRight w:val="0"/>
      <w:marTop w:val="0"/>
      <w:marBottom w:val="0"/>
      <w:divBdr>
        <w:top w:val="none" w:sz="0" w:space="0" w:color="auto"/>
        <w:left w:val="none" w:sz="0" w:space="0" w:color="auto"/>
        <w:bottom w:val="none" w:sz="0" w:space="0" w:color="auto"/>
        <w:right w:val="none" w:sz="0" w:space="0" w:color="auto"/>
      </w:divBdr>
    </w:div>
    <w:div w:id="700327498">
      <w:bodyDiv w:val="1"/>
      <w:marLeft w:val="0"/>
      <w:marRight w:val="0"/>
      <w:marTop w:val="0"/>
      <w:marBottom w:val="0"/>
      <w:divBdr>
        <w:top w:val="none" w:sz="0" w:space="0" w:color="auto"/>
        <w:left w:val="none" w:sz="0" w:space="0" w:color="auto"/>
        <w:bottom w:val="none" w:sz="0" w:space="0" w:color="auto"/>
        <w:right w:val="none" w:sz="0" w:space="0" w:color="auto"/>
      </w:divBdr>
    </w:div>
    <w:div w:id="700475430">
      <w:bodyDiv w:val="1"/>
      <w:marLeft w:val="0"/>
      <w:marRight w:val="0"/>
      <w:marTop w:val="0"/>
      <w:marBottom w:val="0"/>
      <w:divBdr>
        <w:top w:val="none" w:sz="0" w:space="0" w:color="auto"/>
        <w:left w:val="none" w:sz="0" w:space="0" w:color="auto"/>
        <w:bottom w:val="none" w:sz="0" w:space="0" w:color="auto"/>
        <w:right w:val="none" w:sz="0" w:space="0" w:color="auto"/>
      </w:divBdr>
    </w:div>
    <w:div w:id="700518732">
      <w:bodyDiv w:val="1"/>
      <w:marLeft w:val="0"/>
      <w:marRight w:val="0"/>
      <w:marTop w:val="0"/>
      <w:marBottom w:val="0"/>
      <w:divBdr>
        <w:top w:val="none" w:sz="0" w:space="0" w:color="auto"/>
        <w:left w:val="none" w:sz="0" w:space="0" w:color="auto"/>
        <w:bottom w:val="none" w:sz="0" w:space="0" w:color="auto"/>
        <w:right w:val="none" w:sz="0" w:space="0" w:color="auto"/>
      </w:divBdr>
    </w:div>
    <w:div w:id="700666284">
      <w:bodyDiv w:val="1"/>
      <w:marLeft w:val="0"/>
      <w:marRight w:val="0"/>
      <w:marTop w:val="0"/>
      <w:marBottom w:val="0"/>
      <w:divBdr>
        <w:top w:val="none" w:sz="0" w:space="0" w:color="auto"/>
        <w:left w:val="none" w:sz="0" w:space="0" w:color="auto"/>
        <w:bottom w:val="none" w:sz="0" w:space="0" w:color="auto"/>
        <w:right w:val="none" w:sz="0" w:space="0" w:color="auto"/>
      </w:divBdr>
    </w:div>
    <w:div w:id="700668129">
      <w:bodyDiv w:val="1"/>
      <w:marLeft w:val="0"/>
      <w:marRight w:val="0"/>
      <w:marTop w:val="0"/>
      <w:marBottom w:val="0"/>
      <w:divBdr>
        <w:top w:val="none" w:sz="0" w:space="0" w:color="auto"/>
        <w:left w:val="none" w:sz="0" w:space="0" w:color="auto"/>
        <w:bottom w:val="none" w:sz="0" w:space="0" w:color="auto"/>
        <w:right w:val="none" w:sz="0" w:space="0" w:color="auto"/>
      </w:divBdr>
    </w:div>
    <w:div w:id="700713395">
      <w:bodyDiv w:val="1"/>
      <w:marLeft w:val="0"/>
      <w:marRight w:val="0"/>
      <w:marTop w:val="0"/>
      <w:marBottom w:val="0"/>
      <w:divBdr>
        <w:top w:val="none" w:sz="0" w:space="0" w:color="auto"/>
        <w:left w:val="none" w:sz="0" w:space="0" w:color="auto"/>
        <w:bottom w:val="none" w:sz="0" w:space="0" w:color="auto"/>
        <w:right w:val="none" w:sz="0" w:space="0" w:color="auto"/>
      </w:divBdr>
    </w:div>
    <w:div w:id="700741983">
      <w:bodyDiv w:val="1"/>
      <w:marLeft w:val="0"/>
      <w:marRight w:val="0"/>
      <w:marTop w:val="0"/>
      <w:marBottom w:val="0"/>
      <w:divBdr>
        <w:top w:val="none" w:sz="0" w:space="0" w:color="auto"/>
        <w:left w:val="none" w:sz="0" w:space="0" w:color="auto"/>
        <w:bottom w:val="none" w:sz="0" w:space="0" w:color="auto"/>
        <w:right w:val="none" w:sz="0" w:space="0" w:color="auto"/>
      </w:divBdr>
    </w:div>
    <w:div w:id="701056189">
      <w:bodyDiv w:val="1"/>
      <w:marLeft w:val="0"/>
      <w:marRight w:val="0"/>
      <w:marTop w:val="0"/>
      <w:marBottom w:val="0"/>
      <w:divBdr>
        <w:top w:val="none" w:sz="0" w:space="0" w:color="auto"/>
        <w:left w:val="none" w:sz="0" w:space="0" w:color="auto"/>
        <w:bottom w:val="none" w:sz="0" w:space="0" w:color="auto"/>
        <w:right w:val="none" w:sz="0" w:space="0" w:color="auto"/>
      </w:divBdr>
    </w:div>
    <w:div w:id="701133403">
      <w:bodyDiv w:val="1"/>
      <w:marLeft w:val="0"/>
      <w:marRight w:val="0"/>
      <w:marTop w:val="0"/>
      <w:marBottom w:val="0"/>
      <w:divBdr>
        <w:top w:val="none" w:sz="0" w:space="0" w:color="auto"/>
        <w:left w:val="none" w:sz="0" w:space="0" w:color="auto"/>
        <w:bottom w:val="none" w:sz="0" w:space="0" w:color="auto"/>
        <w:right w:val="none" w:sz="0" w:space="0" w:color="auto"/>
      </w:divBdr>
    </w:div>
    <w:div w:id="701174054">
      <w:bodyDiv w:val="1"/>
      <w:marLeft w:val="0"/>
      <w:marRight w:val="0"/>
      <w:marTop w:val="0"/>
      <w:marBottom w:val="0"/>
      <w:divBdr>
        <w:top w:val="none" w:sz="0" w:space="0" w:color="auto"/>
        <w:left w:val="none" w:sz="0" w:space="0" w:color="auto"/>
        <w:bottom w:val="none" w:sz="0" w:space="0" w:color="auto"/>
        <w:right w:val="none" w:sz="0" w:space="0" w:color="auto"/>
      </w:divBdr>
    </w:div>
    <w:div w:id="701175052">
      <w:bodyDiv w:val="1"/>
      <w:marLeft w:val="0"/>
      <w:marRight w:val="0"/>
      <w:marTop w:val="0"/>
      <w:marBottom w:val="0"/>
      <w:divBdr>
        <w:top w:val="none" w:sz="0" w:space="0" w:color="auto"/>
        <w:left w:val="none" w:sz="0" w:space="0" w:color="auto"/>
        <w:bottom w:val="none" w:sz="0" w:space="0" w:color="auto"/>
        <w:right w:val="none" w:sz="0" w:space="0" w:color="auto"/>
      </w:divBdr>
    </w:div>
    <w:div w:id="701398040">
      <w:bodyDiv w:val="1"/>
      <w:marLeft w:val="0"/>
      <w:marRight w:val="0"/>
      <w:marTop w:val="0"/>
      <w:marBottom w:val="0"/>
      <w:divBdr>
        <w:top w:val="none" w:sz="0" w:space="0" w:color="auto"/>
        <w:left w:val="none" w:sz="0" w:space="0" w:color="auto"/>
        <w:bottom w:val="none" w:sz="0" w:space="0" w:color="auto"/>
        <w:right w:val="none" w:sz="0" w:space="0" w:color="auto"/>
      </w:divBdr>
    </w:div>
    <w:div w:id="701438686">
      <w:bodyDiv w:val="1"/>
      <w:marLeft w:val="0"/>
      <w:marRight w:val="0"/>
      <w:marTop w:val="0"/>
      <w:marBottom w:val="0"/>
      <w:divBdr>
        <w:top w:val="none" w:sz="0" w:space="0" w:color="auto"/>
        <w:left w:val="none" w:sz="0" w:space="0" w:color="auto"/>
        <w:bottom w:val="none" w:sz="0" w:space="0" w:color="auto"/>
        <w:right w:val="none" w:sz="0" w:space="0" w:color="auto"/>
      </w:divBdr>
    </w:div>
    <w:div w:id="701521195">
      <w:bodyDiv w:val="1"/>
      <w:marLeft w:val="0"/>
      <w:marRight w:val="0"/>
      <w:marTop w:val="0"/>
      <w:marBottom w:val="0"/>
      <w:divBdr>
        <w:top w:val="none" w:sz="0" w:space="0" w:color="auto"/>
        <w:left w:val="none" w:sz="0" w:space="0" w:color="auto"/>
        <w:bottom w:val="none" w:sz="0" w:space="0" w:color="auto"/>
        <w:right w:val="none" w:sz="0" w:space="0" w:color="auto"/>
      </w:divBdr>
    </w:div>
    <w:div w:id="701781635">
      <w:bodyDiv w:val="1"/>
      <w:marLeft w:val="0"/>
      <w:marRight w:val="0"/>
      <w:marTop w:val="0"/>
      <w:marBottom w:val="0"/>
      <w:divBdr>
        <w:top w:val="none" w:sz="0" w:space="0" w:color="auto"/>
        <w:left w:val="none" w:sz="0" w:space="0" w:color="auto"/>
        <w:bottom w:val="none" w:sz="0" w:space="0" w:color="auto"/>
        <w:right w:val="none" w:sz="0" w:space="0" w:color="auto"/>
      </w:divBdr>
    </w:div>
    <w:div w:id="701787830">
      <w:bodyDiv w:val="1"/>
      <w:marLeft w:val="0"/>
      <w:marRight w:val="0"/>
      <w:marTop w:val="0"/>
      <w:marBottom w:val="0"/>
      <w:divBdr>
        <w:top w:val="none" w:sz="0" w:space="0" w:color="auto"/>
        <w:left w:val="none" w:sz="0" w:space="0" w:color="auto"/>
        <w:bottom w:val="none" w:sz="0" w:space="0" w:color="auto"/>
        <w:right w:val="none" w:sz="0" w:space="0" w:color="auto"/>
      </w:divBdr>
    </w:div>
    <w:div w:id="701901376">
      <w:bodyDiv w:val="1"/>
      <w:marLeft w:val="0"/>
      <w:marRight w:val="0"/>
      <w:marTop w:val="0"/>
      <w:marBottom w:val="0"/>
      <w:divBdr>
        <w:top w:val="none" w:sz="0" w:space="0" w:color="auto"/>
        <w:left w:val="none" w:sz="0" w:space="0" w:color="auto"/>
        <w:bottom w:val="none" w:sz="0" w:space="0" w:color="auto"/>
        <w:right w:val="none" w:sz="0" w:space="0" w:color="auto"/>
      </w:divBdr>
    </w:div>
    <w:div w:id="702172988">
      <w:bodyDiv w:val="1"/>
      <w:marLeft w:val="0"/>
      <w:marRight w:val="0"/>
      <w:marTop w:val="0"/>
      <w:marBottom w:val="0"/>
      <w:divBdr>
        <w:top w:val="none" w:sz="0" w:space="0" w:color="auto"/>
        <w:left w:val="none" w:sz="0" w:space="0" w:color="auto"/>
        <w:bottom w:val="none" w:sz="0" w:space="0" w:color="auto"/>
        <w:right w:val="none" w:sz="0" w:space="0" w:color="auto"/>
      </w:divBdr>
    </w:div>
    <w:div w:id="702245343">
      <w:bodyDiv w:val="1"/>
      <w:marLeft w:val="0"/>
      <w:marRight w:val="0"/>
      <w:marTop w:val="0"/>
      <w:marBottom w:val="0"/>
      <w:divBdr>
        <w:top w:val="none" w:sz="0" w:space="0" w:color="auto"/>
        <w:left w:val="none" w:sz="0" w:space="0" w:color="auto"/>
        <w:bottom w:val="none" w:sz="0" w:space="0" w:color="auto"/>
        <w:right w:val="none" w:sz="0" w:space="0" w:color="auto"/>
      </w:divBdr>
    </w:div>
    <w:div w:id="702365300">
      <w:bodyDiv w:val="1"/>
      <w:marLeft w:val="0"/>
      <w:marRight w:val="0"/>
      <w:marTop w:val="0"/>
      <w:marBottom w:val="0"/>
      <w:divBdr>
        <w:top w:val="none" w:sz="0" w:space="0" w:color="auto"/>
        <w:left w:val="none" w:sz="0" w:space="0" w:color="auto"/>
        <w:bottom w:val="none" w:sz="0" w:space="0" w:color="auto"/>
        <w:right w:val="none" w:sz="0" w:space="0" w:color="auto"/>
      </w:divBdr>
    </w:div>
    <w:div w:id="702442139">
      <w:bodyDiv w:val="1"/>
      <w:marLeft w:val="0"/>
      <w:marRight w:val="0"/>
      <w:marTop w:val="0"/>
      <w:marBottom w:val="0"/>
      <w:divBdr>
        <w:top w:val="none" w:sz="0" w:space="0" w:color="auto"/>
        <w:left w:val="none" w:sz="0" w:space="0" w:color="auto"/>
        <w:bottom w:val="none" w:sz="0" w:space="0" w:color="auto"/>
        <w:right w:val="none" w:sz="0" w:space="0" w:color="auto"/>
      </w:divBdr>
    </w:div>
    <w:div w:id="702629629">
      <w:bodyDiv w:val="1"/>
      <w:marLeft w:val="0"/>
      <w:marRight w:val="0"/>
      <w:marTop w:val="0"/>
      <w:marBottom w:val="0"/>
      <w:divBdr>
        <w:top w:val="none" w:sz="0" w:space="0" w:color="auto"/>
        <w:left w:val="none" w:sz="0" w:space="0" w:color="auto"/>
        <w:bottom w:val="none" w:sz="0" w:space="0" w:color="auto"/>
        <w:right w:val="none" w:sz="0" w:space="0" w:color="auto"/>
      </w:divBdr>
    </w:div>
    <w:div w:id="702636896">
      <w:bodyDiv w:val="1"/>
      <w:marLeft w:val="0"/>
      <w:marRight w:val="0"/>
      <w:marTop w:val="0"/>
      <w:marBottom w:val="0"/>
      <w:divBdr>
        <w:top w:val="none" w:sz="0" w:space="0" w:color="auto"/>
        <w:left w:val="none" w:sz="0" w:space="0" w:color="auto"/>
        <w:bottom w:val="none" w:sz="0" w:space="0" w:color="auto"/>
        <w:right w:val="none" w:sz="0" w:space="0" w:color="auto"/>
      </w:divBdr>
    </w:div>
    <w:div w:id="702750932">
      <w:bodyDiv w:val="1"/>
      <w:marLeft w:val="0"/>
      <w:marRight w:val="0"/>
      <w:marTop w:val="0"/>
      <w:marBottom w:val="0"/>
      <w:divBdr>
        <w:top w:val="none" w:sz="0" w:space="0" w:color="auto"/>
        <w:left w:val="none" w:sz="0" w:space="0" w:color="auto"/>
        <w:bottom w:val="none" w:sz="0" w:space="0" w:color="auto"/>
        <w:right w:val="none" w:sz="0" w:space="0" w:color="auto"/>
      </w:divBdr>
    </w:div>
    <w:div w:id="702752106">
      <w:bodyDiv w:val="1"/>
      <w:marLeft w:val="0"/>
      <w:marRight w:val="0"/>
      <w:marTop w:val="0"/>
      <w:marBottom w:val="0"/>
      <w:divBdr>
        <w:top w:val="none" w:sz="0" w:space="0" w:color="auto"/>
        <w:left w:val="none" w:sz="0" w:space="0" w:color="auto"/>
        <w:bottom w:val="none" w:sz="0" w:space="0" w:color="auto"/>
        <w:right w:val="none" w:sz="0" w:space="0" w:color="auto"/>
      </w:divBdr>
    </w:div>
    <w:div w:id="702755387">
      <w:bodyDiv w:val="1"/>
      <w:marLeft w:val="0"/>
      <w:marRight w:val="0"/>
      <w:marTop w:val="0"/>
      <w:marBottom w:val="0"/>
      <w:divBdr>
        <w:top w:val="none" w:sz="0" w:space="0" w:color="auto"/>
        <w:left w:val="none" w:sz="0" w:space="0" w:color="auto"/>
        <w:bottom w:val="none" w:sz="0" w:space="0" w:color="auto"/>
        <w:right w:val="none" w:sz="0" w:space="0" w:color="auto"/>
      </w:divBdr>
    </w:div>
    <w:div w:id="702824854">
      <w:bodyDiv w:val="1"/>
      <w:marLeft w:val="0"/>
      <w:marRight w:val="0"/>
      <w:marTop w:val="0"/>
      <w:marBottom w:val="0"/>
      <w:divBdr>
        <w:top w:val="none" w:sz="0" w:space="0" w:color="auto"/>
        <w:left w:val="none" w:sz="0" w:space="0" w:color="auto"/>
        <w:bottom w:val="none" w:sz="0" w:space="0" w:color="auto"/>
        <w:right w:val="none" w:sz="0" w:space="0" w:color="auto"/>
      </w:divBdr>
    </w:div>
    <w:div w:id="702825749">
      <w:bodyDiv w:val="1"/>
      <w:marLeft w:val="0"/>
      <w:marRight w:val="0"/>
      <w:marTop w:val="0"/>
      <w:marBottom w:val="0"/>
      <w:divBdr>
        <w:top w:val="none" w:sz="0" w:space="0" w:color="auto"/>
        <w:left w:val="none" w:sz="0" w:space="0" w:color="auto"/>
        <w:bottom w:val="none" w:sz="0" w:space="0" w:color="auto"/>
        <w:right w:val="none" w:sz="0" w:space="0" w:color="auto"/>
      </w:divBdr>
    </w:div>
    <w:div w:id="702826397">
      <w:bodyDiv w:val="1"/>
      <w:marLeft w:val="0"/>
      <w:marRight w:val="0"/>
      <w:marTop w:val="0"/>
      <w:marBottom w:val="0"/>
      <w:divBdr>
        <w:top w:val="none" w:sz="0" w:space="0" w:color="auto"/>
        <w:left w:val="none" w:sz="0" w:space="0" w:color="auto"/>
        <w:bottom w:val="none" w:sz="0" w:space="0" w:color="auto"/>
        <w:right w:val="none" w:sz="0" w:space="0" w:color="auto"/>
      </w:divBdr>
    </w:div>
    <w:div w:id="702898151">
      <w:bodyDiv w:val="1"/>
      <w:marLeft w:val="0"/>
      <w:marRight w:val="0"/>
      <w:marTop w:val="0"/>
      <w:marBottom w:val="0"/>
      <w:divBdr>
        <w:top w:val="none" w:sz="0" w:space="0" w:color="auto"/>
        <w:left w:val="none" w:sz="0" w:space="0" w:color="auto"/>
        <w:bottom w:val="none" w:sz="0" w:space="0" w:color="auto"/>
        <w:right w:val="none" w:sz="0" w:space="0" w:color="auto"/>
      </w:divBdr>
    </w:div>
    <w:div w:id="703093127">
      <w:bodyDiv w:val="1"/>
      <w:marLeft w:val="0"/>
      <w:marRight w:val="0"/>
      <w:marTop w:val="0"/>
      <w:marBottom w:val="0"/>
      <w:divBdr>
        <w:top w:val="none" w:sz="0" w:space="0" w:color="auto"/>
        <w:left w:val="none" w:sz="0" w:space="0" w:color="auto"/>
        <w:bottom w:val="none" w:sz="0" w:space="0" w:color="auto"/>
        <w:right w:val="none" w:sz="0" w:space="0" w:color="auto"/>
      </w:divBdr>
    </w:div>
    <w:div w:id="703094001">
      <w:bodyDiv w:val="1"/>
      <w:marLeft w:val="0"/>
      <w:marRight w:val="0"/>
      <w:marTop w:val="0"/>
      <w:marBottom w:val="0"/>
      <w:divBdr>
        <w:top w:val="none" w:sz="0" w:space="0" w:color="auto"/>
        <w:left w:val="none" w:sz="0" w:space="0" w:color="auto"/>
        <w:bottom w:val="none" w:sz="0" w:space="0" w:color="auto"/>
        <w:right w:val="none" w:sz="0" w:space="0" w:color="auto"/>
      </w:divBdr>
    </w:div>
    <w:div w:id="703099751">
      <w:bodyDiv w:val="1"/>
      <w:marLeft w:val="0"/>
      <w:marRight w:val="0"/>
      <w:marTop w:val="0"/>
      <w:marBottom w:val="0"/>
      <w:divBdr>
        <w:top w:val="none" w:sz="0" w:space="0" w:color="auto"/>
        <w:left w:val="none" w:sz="0" w:space="0" w:color="auto"/>
        <w:bottom w:val="none" w:sz="0" w:space="0" w:color="auto"/>
        <w:right w:val="none" w:sz="0" w:space="0" w:color="auto"/>
      </w:divBdr>
    </w:div>
    <w:div w:id="703288559">
      <w:bodyDiv w:val="1"/>
      <w:marLeft w:val="0"/>
      <w:marRight w:val="0"/>
      <w:marTop w:val="0"/>
      <w:marBottom w:val="0"/>
      <w:divBdr>
        <w:top w:val="none" w:sz="0" w:space="0" w:color="auto"/>
        <w:left w:val="none" w:sz="0" w:space="0" w:color="auto"/>
        <w:bottom w:val="none" w:sz="0" w:space="0" w:color="auto"/>
        <w:right w:val="none" w:sz="0" w:space="0" w:color="auto"/>
      </w:divBdr>
    </w:div>
    <w:div w:id="703556251">
      <w:bodyDiv w:val="1"/>
      <w:marLeft w:val="0"/>
      <w:marRight w:val="0"/>
      <w:marTop w:val="0"/>
      <w:marBottom w:val="0"/>
      <w:divBdr>
        <w:top w:val="none" w:sz="0" w:space="0" w:color="auto"/>
        <w:left w:val="none" w:sz="0" w:space="0" w:color="auto"/>
        <w:bottom w:val="none" w:sz="0" w:space="0" w:color="auto"/>
        <w:right w:val="none" w:sz="0" w:space="0" w:color="auto"/>
      </w:divBdr>
    </w:div>
    <w:div w:id="703602571">
      <w:bodyDiv w:val="1"/>
      <w:marLeft w:val="0"/>
      <w:marRight w:val="0"/>
      <w:marTop w:val="0"/>
      <w:marBottom w:val="0"/>
      <w:divBdr>
        <w:top w:val="none" w:sz="0" w:space="0" w:color="auto"/>
        <w:left w:val="none" w:sz="0" w:space="0" w:color="auto"/>
        <w:bottom w:val="none" w:sz="0" w:space="0" w:color="auto"/>
        <w:right w:val="none" w:sz="0" w:space="0" w:color="auto"/>
      </w:divBdr>
    </w:div>
    <w:div w:id="703675403">
      <w:bodyDiv w:val="1"/>
      <w:marLeft w:val="0"/>
      <w:marRight w:val="0"/>
      <w:marTop w:val="0"/>
      <w:marBottom w:val="0"/>
      <w:divBdr>
        <w:top w:val="none" w:sz="0" w:space="0" w:color="auto"/>
        <w:left w:val="none" w:sz="0" w:space="0" w:color="auto"/>
        <w:bottom w:val="none" w:sz="0" w:space="0" w:color="auto"/>
        <w:right w:val="none" w:sz="0" w:space="0" w:color="auto"/>
      </w:divBdr>
    </w:div>
    <w:div w:id="703793910">
      <w:bodyDiv w:val="1"/>
      <w:marLeft w:val="0"/>
      <w:marRight w:val="0"/>
      <w:marTop w:val="0"/>
      <w:marBottom w:val="0"/>
      <w:divBdr>
        <w:top w:val="none" w:sz="0" w:space="0" w:color="auto"/>
        <w:left w:val="none" w:sz="0" w:space="0" w:color="auto"/>
        <w:bottom w:val="none" w:sz="0" w:space="0" w:color="auto"/>
        <w:right w:val="none" w:sz="0" w:space="0" w:color="auto"/>
      </w:divBdr>
    </w:div>
    <w:div w:id="703865950">
      <w:bodyDiv w:val="1"/>
      <w:marLeft w:val="0"/>
      <w:marRight w:val="0"/>
      <w:marTop w:val="0"/>
      <w:marBottom w:val="0"/>
      <w:divBdr>
        <w:top w:val="none" w:sz="0" w:space="0" w:color="auto"/>
        <w:left w:val="none" w:sz="0" w:space="0" w:color="auto"/>
        <w:bottom w:val="none" w:sz="0" w:space="0" w:color="auto"/>
        <w:right w:val="none" w:sz="0" w:space="0" w:color="auto"/>
      </w:divBdr>
    </w:div>
    <w:div w:id="703868618">
      <w:bodyDiv w:val="1"/>
      <w:marLeft w:val="0"/>
      <w:marRight w:val="0"/>
      <w:marTop w:val="0"/>
      <w:marBottom w:val="0"/>
      <w:divBdr>
        <w:top w:val="none" w:sz="0" w:space="0" w:color="auto"/>
        <w:left w:val="none" w:sz="0" w:space="0" w:color="auto"/>
        <w:bottom w:val="none" w:sz="0" w:space="0" w:color="auto"/>
        <w:right w:val="none" w:sz="0" w:space="0" w:color="auto"/>
      </w:divBdr>
    </w:div>
    <w:div w:id="703868691">
      <w:bodyDiv w:val="1"/>
      <w:marLeft w:val="0"/>
      <w:marRight w:val="0"/>
      <w:marTop w:val="0"/>
      <w:marBottom w:val="0"/>
      <w:divBdr>
        <w:top w:val="none" w:sz="0" w:space="0" w:color="auto"/>
        <w:left w:val="none" w:sz="0" w:space="0" w:color="auto"/>
        <w:bottom w:val="none" w:sz="0" w:space="0" w:color="auto"/>
        <w:right w:val="none" w:sz="0" w:space="0" w:color="auto"/>
      </w:divBdr>
    </w:div>
    <w:div w:id="703948403">
      <w:bodyDiv w:val="1"/>
      <w:marLeft w:val="0"/>
      <w:marRight w:val="0"/>
      <w:marTop w:val="0"/>
      <w:marBottom w:val="0"/>
      <w:divBdr>
        <w:top w:val="none" w:sz="0" w:space="0" w:color="auto"/>
        <w:left w:val="none" w:sz="0" w:space="0" w:color="auto"/>
        <w:bottom w:val="none" w:sz="0" w:space="0" w:color="auto"/>
        <w:right w:val="none" w:sz="0" w:space="0" w:color="auto"/>
      </w:divBdr>
    </w:div>
    <w:div w:id="704016580">
      <w:bodyDiv w:val="1"/>
      <w:marLeft w:val="0"/>
      <w:marRight w:val="0"/>
      <w:marTop w:val="0"/>
      <w:marBottom w:val="0"/>
      <w:divBdr>
        <w:top w:val="none" w:sz="0" w:space="0" w:color="auto"/>
        <w:left w:val="none" w:sz="0" w:space="0" w:color="auto"/>
        <w:bottom w:val="none" w:sz="0" w:space="0" w:color="auto"/>
        <w:right w:val="none" w:sz="0" w:space="0" w:color="auto"/>
      </w:divBdr>
    </w:div>
    <w:div w:id="704252472">
      <w:bodyDiv w:val="1"/>
      <w:marLeft w:val="0"/>
      <w:marRight w:val="0"/>
      <w:marTop w:val="0"/>
      <w:marBottom w:val="0"/>
      <w:divBdr>
        <w:top w:val="none" w:sz="0" w:space="0" w:color="auto"/>
        <w:left w:val="none" w:sz="0" w:space="0" w:color="auto"/>
        <w:bottom w:val="none" w:sz="0" w:space="0" w:color="auto"/>
        <w:right w:val="none" w:sz="0" w:space="0" w:color="auto"/>
      </w:divBdr>
    </w:div>
    <w:div w:id="704405214">
      <w:bodyDiv w:val="1"/>
      <w:marLeft w:val="0"/>
      <w:marRight w:val="0"/>
      <w:marTop w:val="0"/>
      <w:marBottom w:val="0"/>
      <w:divBdr>
        <w:top w:val="none" w:sz="0" w:space="0" w:color="auto"/>
        <w:left w:val="none" w:sz="0" w:space="0" w:color="auto"/>
        <w:bottom w:val="none" w:sz="0" w:space="0" w:color="auto"/>
        <w:right w:val="none" w:sz="0" w:space="0" w:color="auto"/>
      </w:divBdr>
    </w:div>
    <w:div w:id="704410316">
      <w:bodyDiv w:val="1"/>
      <w:marLeft w:val="0"/>
      <w:marRight w:val="0"/>
      <w:marTop w:val="0"/>
      <w:marBottom w:val="0"/>
      <w:divBdr>
        <w:top w:val="none" w:sz="0" w:space="0" w:color="auto"/>
        <w:left w:val="none" w:sz="0" w:space="0" w:color="auto"/>
        <w:bottom w:val="none" w:sz="0" w:space="0" w:color="auto"/>
        <w:right w:val="none" w:sz="0" w:space="0" w:color="auto"/>
      </w:divBdr>
    </w:div>
    <w:div w:id="704520400">
      <w:bodyDiv w:val="1"/>
      <w:marLeft w:val="0"/>
      <w:marRight w:val="0"/>
      <w:marTop w:val="0"/>
      <w:marBottom w:val="0"/>
      <w:divBdr>
        <w:top w:val="none" w:sz="0" w:space="0" w:color="auto"/>
        <w:left w:val="none" w:sz="0" w:space="0" w:color="auto"/>
        <w:bottom w:val="none" w:sz="0" w:space="0" w:color="auto"/>
        <w:right w:val="none" w:sz="0" w:space="0" w:color="auto"/>
      </w:divBdr>
    </w:div>
    <w:div w:id="704601850">
      <w:bodyDiv w:val="1"/>
      <w:marLeft w:val="0"/>
      <w:marRight w:val="0"/>
      <w:marTop w:val="0"/>
      <w:marBottom w:val="0"/>
      <w:divBdr>
        <w:top w:val="none" w:sz="0" w:space="0" w:color="auto"/>
        <w:left w:val="none" w:sz="0" w:space="0" w:color="auto"/>
        <w:bottom w:val="none" w:sz="0" w:space="0" w:color="auto"/>
        <w:right w:val="none" w:sz="0" w:space="0" w:color="auto"/>
      </w:divBdr>
    </w:div>
    <w:div w:id="704644482">
      <w:bodyDiv w:val="1"/>
      <w:marLeft w:val="0"/>
      <w:marRight w:val="0"/>
      <w:marTop w:val="0"/>
      <w:marBottom w:val="0"/>
      <w:divBdr>
        <w:top w:val="none" w:sz="0" w:space="0" w:color="auto"/>
        <w:left w:val="none" w:sz="0" w:space="0" w:color="auto"/>
        <w:bottom w:val="none" w:sz="0" w:space="0" w:color="auto"/>
        <w:right w:val="none" w:sz="0" w:space="0" w:color="auto"/>
      </w:divBdr>
    </w:div>
    <w:div w:id="704865126">
      <w:bodyDiv w:val="1"/>
      <w:marLeft w:val="0"/>
      <w:marRight w:val="0"/>
      <w:marTop w:val="0"/>
      <w:marBottom w:val="0"/>
      <w:divBdr>
        <w:top w:val="none" w:sz="0" w:space="0" w:color="auto"/>
        <w:left w:val="none" w:sz="0" w:space="0" w:color="auto"/>
        <w:bottom w:val="none" w:sz="0" w:space="0" w:color="auto"/>
        <w:right w:val="none" w:sz="0" w:space="0" w:color="auto"/>
      </w:divBdr>
    </w:div>
    <w:div w:id="704906363">
      <w:bodyDiv w:val="1"/>
      <w:marLeft w:val="0"/>
      <w:marRight w:val="0"/>
      <w:marTop w:val="0"/>
      <w:marBottom w:val="0"/>
      <w:divBdr>
        <w:top w:val="none" w:sz="0" w:space="0" w:color="auto"/>
        <w:left w:val="none" w:sz="0" w:space="0" w:color="auto"/>
        <w:bottom w:val="none" w:sz="0" w:space="0" w:color="auto"/>
        <w:right w:val="none" w:sz="0" w:space="0" w:color="auto"/>
      </w:divBdr>
    </w:div>
    <w:div w:id="704908849">
      <w:bodyDiv w:val="1"/>
      <w:marLeft w:val="0"/>
      <w:marRight w:val="0"/>
      <w:marTop w:val="0"/>
      <w:marBottom w:val="0"/>
      <w:divBdr>
        <w:top w:val="none" w:sz="0" w:space="0" w:color="auto"/>
        <w:left w:val="none" w:sz="0" w:space="0" w:color="auto"/>
        <w:bottom w:val="none" w:sz="0" w:space="0" w:color="auto"/>
        <w:right w:val="none" w:sz="0" w:space="0" w:color="auto"/>
      </w:divBdr>
    </w:div>
    <w:div w:id="704912228">
      <w:bodyDiv w:val="1"/>
      <w:marLeft w:val="0"/>
      <w:marRight w:val="0"/>
      <w:marTop w:val="0"/>
      <w:marBottom w:val="0"/>
      <w:divBdr>
        <w:top w:val="none" w:sz="0" w:space="0" w:color="auto"/>
        <w:left w:val="none" w:sz="0" w:space="0" w:color="auto"/>
        <w:bottom w:val="none" w:sz="0" w:space="0" w:color="auto"/>
        <w:right w:val="none" w:sz="0" w:space="0" w:color="auto"/>
      </w:divBdr>
    </w:div>
    <w:div w:id="705180490">
      <w:bodyDiv w:val="1"/>
      <w:marLeft w:val="0"/>
      <w:marRight w:val="0"/>
      <w:marTop w:val="0"/>
      <w:marBottom w:val="0"/>
      <w:divBdr>
        <w:top w:val="none" w:sz="0" w:space="0" w:color="auto"/>
        <w:left w:val="none" w:sz="0" w:space="0" w:color="auto"/>
        <w:bottom w:val="none" w:sz="0" w:space="0" w:color="auto"/>
        <w:right w:val="none" w:sz="0" w:space="0" w:color="auto"/>
      </w:divBdr>
    </w:div>
    <w:div w:id="705181634">
      <w:bodyDiv w:val="1"/>
      <w:marLeft w:val="0"/>
      <w:marRight w:val="0"/>
      <w:marTop w:val="0"/>
      <w:marBottom w:val="0"/>
      <w:divBdr>
        <w:top w:val="none" w:sz="0" w:space="0" w:color="auto"/>
        <w:left w:val="none" w:sz="0" w:space="0" w:color="auto"/>
        <w:bottom w:val="none" w:sz="0" w:space="0" w:color="auto"/>
        <w:right w:val="none" w:sz="0" w:space="0" w:color="auto"/>
      </w:divBdr>
    </w:div>
    <w:div w:id="705444765">
      <w:bodyDiv w:val="1"/>
      <w:marLeft w:val="0"/>
      <w:marRight w:val="0"/>
      <w:marTop w:val="0"/>
      <w:marBottom w:val="0"/>
      <w:divBdr>
        <w:top w:val="none" w:sz="0" w:space="0" w:color="auto"/>
        <w:left w:val="none" w:sz="0" w:space="0" w:color="auto"/>
        <w:bottom w:val="none" w:sz="0" w:space="0" w:color="auto"/>
        <w:right w:val="none" w:sz="0" w:space="0" w:color="auto"/>
      </w:divBdr>
    </w:div>
    <w:div w:id="705447130">
      <w:bodyDiv w:val="1"/>
      <w:marLeft w:val="0"/>
      <w:marRight w:val="0"/>
      <w:marTop w:val="0"/>
      <w:marBottom w:val="0"/>
      <w:divBdr>
        <w:top w:val="none" w:sz="0" w:space="0" w:color="auto"/>
        <w:left w:val="none" w:sz="0" w:space="0" w:color="auto"/>
        <w:bottom w:val="none" w:sz="0" w:space="0" w:color="auto"/>
        <w:right w:val="none" w:sz="0" w:space="0" w:color="auto"/>
      </w:divBdr>
    </w:div>
    <w:div w:id="705519912">
      <w:bodyDiv w:val="1"/>
      <w:marLeft w:val="0"/>
      <w:marRight w:val="0"/>
      <w:marTop w:val="0"/>
      <w:marBottom w:val="0"/>
      <w:divBdr>
        <w:top w:val="none" w:sz="0" w:space="0" w:color="auto"/>
        <w:left w:val="none" w:sz="0" w:space="0" w:color="auto"/>
        <w:bottom w:val="none" w:sz="0" w:space="0" w:color="auto"/>
        <w:right w:val="none" w:sz="0" w:space="0" w:color="auto"/>
      </w:divBdr>
    </w:div>
    <w:div w:id="705520539">
      <w:bodyDiv w:val="1"/>
      <w:marLeft w:val="0"/>
      <w:marRight w:val="0"/>
      <w:marTop w:val="0"/>
      <w:marBottom w:val="0"/>
      <w:divBdr>
        <w:top w:val="none" w:sz="0" w:space="0" w:color="auto"/>
        <w:left w:val="none" w:sz="0" w:space="0" w:color="auto"/>
        <w:bottom w:val="none" w:sz="0" w:space="0" w:color="auto"/>
        <w:right w:val="none" w:sz="0" w:space="0" w:color="auto"/>
      </w:divBdr>
    </w:div>
    <w:div w:id="705720625">
      <w:bodyDiv w:val="1"/>
      <w:marLeft w:val="0"/>
      <w:marRight w:val="0"/>
      <w:marTop w:val="0"/>
      <w:marBottom w:val="0"/>
      <w:divBdr>
        <w:top w:val="none" w:sz="0" w:space="0" w:color="auto"/>
        <w:left w:val="none" w:sz="0" w:space="0" w:color="auto"/>
        <w:bottom w:val="none" w:sz="0" w:space="0" w:color="auto"/>
        <w:right w:val="none" w:sz="0" w:space="0" w:color="auto"/>
      </w:divBdr>
    </w:div>
    <w:div w:id="705721287">
      <w:bodyDiv w:val="1"/>
      <w:marLeft w:val="0"/>
      <w:marRight w:val="0"/>
      <w:marTop w:val="0"/>
      <w:marBottom w:val="0"/>
      <w:divBdr>
        <w:top w:val="none" w:sz="0" w:space="0" w:color="auto"/>
        <w:left w:val="none" w:sz="0" w:space="0" w:color="auto"/>
        <w:bottom w:val="none" w:sz="0" w:space="0" w:color="auto"/>
        <w:right w:val="none" w:sz="0" w:space="0" w:color="auto"/>
      </w:divBdr>
    </w:div>
    <w:div w:id="705760990">
      <w:bodyDiv w:val="1"/>
      <w:marLeft w:val="0"/>
      <w:marRight w:val="0"/>
      <w:marTop w:val="0"/>
      <w:marBottom w:val="0"/>
      <w:divBdr>
        <w:top w:val="none" w:sz="0" w:space="0" w:color="auto"/>
        <w:left w:val="none" w:sz="0" w:space="0" w:color="auto"/>
        <w:bottom w:val="none" w:sz="0" w:space="0" w:color="auto"/>
        <w:right w:val="none" w:sz="0" w:space="0" w:color="auto"/>
      </w:divBdr>
    </w:div>
    <w:div w:id="706029280">
      <w:bodyDiv w:val="1"/>
      <w:marLeft w:val="0"/>
      <w:marRight w:val="0"/>
      <w:marTop w:val="0"/>
      <w:marBottom w:val="0"/>
      <w:divBdr>
        <w:top w:val="none" w:sz="0" w:space="0" w:color="auto"/>
        <w:left w:val="none" w:sz="0" w:space="0" w:color="auto"/>
        <w:bottom w:val="none" w:sz="0" w:space="0" w:color="auto"/>
        <w:right w:val="none" w:sz="0" w:space="0" w:color="auto"/>
      </w:divBdr>
    </w:div>
    <w:div w:id="706106748">
      <w:bodyDiv w:val="1"/>
      <w:marLeft w:val="0"/>
      <w:marRight w:val="0"/>
      <w:marTop w:val="0"/>
      <w:marBottom w:val="0"/>
      <w:divBdr>
        <w:top w:val="none" w:sz="0" w:space="0" w:color="auto"/>
        <w:left w:val="none" w:sz="0" w:space="0" w:color="auto"/>
        <w:bottom w:val="none" w:sz="0" w:space="0" w:color="auto"/>
        <w:right w:val="none" w:sz="0" w:space="0" w:color="auto"/>
      </w:divBdr>
    </w:div>
    <w:div w:id="706180295">
      <w:bodyDiv w:val="1"/>
      <w:marLeft w:val="0"/>
      <w:marRight w:val="0"/>
      <w:marTop w:val="0"/>
      <w:marBottom w:val="0"/>
      <w:divBdr>
        <w:top w:val="none" w:sz="0" w:space="0" w:color="auto"/>
        <w:left w:val="none" w:sz="0" w:space="0" w:color="auto"/>
        <w:bottom w:val="none" w:sz="0" w:space="0" w:color="auto"/>
        <w:right w:val="none" w:sz="0" w:space="0" w:color="auto"/>
      </w:divBdr>
    </w:div>
    <w:div w:id="706221953">
      <w:bodyDiv w:val="1"/>
      <w:marLeft w:val="0"/>
      <w:marRight w:val="0"/>
      <w:marTop w:val="0"/>
      <w:marBottom w:val="0"/>
      <w:divBdr>
        <w:top w:val="none" w:sz="0" w:space="0" w:color="auto"/>
        <w:left w:val="none" w:sz="0" w:space="0" w:color="auto"/>
        <w:bottom w:val="none" w:sz="0" w:space="0" w:color="auto"/>
        <w:right w:val="none" w:sz="0" w:space="0" w:color="auto"/>
      </w:divBdr>
    </w:div>
    <w:div w:id="706225663">
      <w:bodyDiv w:val="1"/>
      <w:marLeft w:val="0"/>
      <w:marRight w:val="0"/>
      <w:marTop w:val="0"/>
      <w:marBottom w:val="0"/>
      <w:divBdr>
        <w:top w:val="none" w:sz="0" w:space="0" w:color="auto"/>
        <w:left w:val="none" w:sz="0" w:space="0" w:color="auto"/>
        <w:bottom w:val="none" w:sz="0" w:space="0" w:color="auto"/>
        <w:right w:val="none" w:sz="0" w:space="0" w:color="auto"/>
      </w:divBdr>
    </w:div>
    <w:div w:id="706293277">
      <w:bodyDiv w:val="1"/>
      <w:marLeft w:val="0"/>
      <w:marRight w:val="0"/>
      <w:marTop w:val="0"/>
      <w:marBottom w:val="0"/>
      <w:divBdr>
        <w:top w:val="none" w:sz="0" w:space="0" w:color="auto"/>
        <w:left w:val="none" w:sz="0" w:space="0" w:color="auto"/>
        <w:bottom w:val="none" w:sz="0" w:space="0" w:color="auto"/>
        <w:right w:val="none" w:sz="0" w:space="0" w:color="auto"/>
      </w:divBdr>
    </w:div>
    <w:div w:id="706294419">
      <w:bodyDiv w:val="1"/>
      <w:marLeft w:val="0"/>
      <w:marRight w:val="0"/>
      <w:marTop w:val="0"/>
      <w:marBottom w:val="0"/>
      <w:divBdr>
        <w:top w:val="none" w:sz="0" w:space="0" w:color="auto"/>
        <w:left w:val="none" w:sz="0" w:space="0" w:color="auto"/>
        <w:bottom w:val="none" w:sz="0" w:space="0" w:color="auto"/>
        <w:right w:val="none" w:sz="0" w:space="0" w:color="auto"/>
      </w:divBdr>
    </w:div>
    <w:div w:id="706368092">
      <w:bodyDiv w:val="1"/>
      <w:marLeft w:val="0"/>
      <w:marRight w:val="0"/>
      <w:marTop w:val="0"/>
      <w:marBottom w:val="0"/>
      <w:divBdr>
        <w:top w:val="none" w:sz="0" w:space="0" w:color="auto"/>
        <w:left w:val="none" w:sz="0" w:space="0" w:color="auto"/>
        <w:bottom w:val="none" w:sz="0" w:space="0" w:color="auto"/>
        <w:right w:val="none" w:sz="0" w:space="0" w:color="auto"/>
      </w:divBdr>
    </w:div>
    <w:div w:id="706371934">
      <w:bodyDiv w:val="1"/>
      <w:marLeft w:val="0"/>
      <w:marRight w:val="0"/>
      <w:marTop w:val="0"/>
      <w:marBottom w:val="0"/>
      <w:divBdr>
        <w:top w:val="none" w:sz="0" w:space="0" w:color="auto"/>
        <w:left w:val="none" w:sz="0" w:space="0" w:color="auto"/>
        <w:bottom w:val="none" w:sz="0" w:space="0" w:color="auto"/>
        <w:right w:val="none" w:sz="0" w:space="0" w:color="auto"/>
      </w:divBdr>
    </w:div>
    <w:div w:id="706372842">
      <w:bodyDiv w:val="1"/>
      <w:marLeft w:val="0"/>
      <w:marRight w:val="0"/>
      <w:marTop w:val="0"/>
      <w:marBottom w:val="0"/>
      <w:divBdr>
        <w:top w:val="none" w:sz="0" w:space="0" w:color="auto"/>
        <w:left w:val="none" w:sz="0" w:space="0" w:color="auto"/>
        <w:bottom w:val="none" w:sz="0" w:space="0" w:color="auto"/>
        <w:right w:val="none" w:sz="0" w:space="0" w:color="auto"/>
      </w:divBdr>
    </w:div>
    <w:div w:id="706679414">
      <w:bodyDiv w:val="1"/>
      <w:marLeft w:val="0"/>
      <w:marRight w:val="0"/>
      <w:marTop w:val="0"/>
      <w:marBottom w:val="0"/>
      <w:divBdr>
        <w:top w:val="none" w:sz="0" w:space="0" w:color="auto"/>
        <w:left w:val="none" w:sz="0" w:space="0" w:color="auto"/>
        <w:bottom w:val="none" w:sz="0" w:space="0" w:color="auto"/>
        <w:right w:val="none" w:sz="0" w:space="0" w:color="auto"/>
      </w:divBdr>
    </w:div>
    <w:div w:id="706832523">
      <w:bodyDiv w:val="1"/>
      <w:marLeft w:val="0"/>
      <w:marRight w:val="0"/>
      <w:marTop w:val="0"/>
      <w:marBottom w:val="0"/>
      <w:divBdr>
        <w:top w:val="none" w:sz="0" w:space="0" w:color="auto"/>
        <w:left w:val="none" w:sz="0" w:space="0" w:color="auto"/>
        <w:bottom w:val="none" w:sz="0" w:space="0" w:color="auto"/>
        <w:right w:val="none" w:sz="0" w:space="0" w:color="auto"/>
      </w:divBdr>
    </w:div>
    <w:div w:id="706833142">
      <w:bodyDiv w:val="1"/>
      <w:marLeft w:val="0"/>
      <w:marRight w:val="0"/>
      <w:marTop w:val="0"/>
      <w:marBottom w:val="0"/>
      <w:divBdr>
        <w:top w:val="none" w:sz="0" w:space="0" w:color="auto"/>
        <w:left w:val="none" w:sz="0" w:space="0" w:color="auto"/>
        <w:bottom w:val="none" w:sz="0" w:space="0" w:color="auto"/>
        <w:right w:val="none" w:sz="0" w:space="0" w:color="auto"/>
      </w:divBdr>
    </w:div>
    <w:div w:id="706875320">
      <w:bodyDiv w:val="1"/>
      <w:marLeft w:val="0"/>
      <w:marRight w:val="0"/>
      <w:marTop w:val="0"/>
      <w:marBottom w:val="0"/>
      <w:divBdr>
        <w:top w:val="none" w:sz="0" w:space="0" w:color="auto"/>
        <w:left w:val="none" w:sz="0" w:space="0" w:color="auto"/>
        <w:bottom w:val="none" w:sz="0" w:space="0" w:color="auto"/>
        <w:right w:val="none" w:sz="0" w:space="0" w:color="auto"/>
      </w:divBdr>
    </w:div>
    <w:div w:id="706877931">
      <w:bodyDiv w:val="1"/>
      <w:marLeft w:val="0"/>
      <w:marRight w:val="0"/>
      <w:marTop w:val="0"/>
      <w:marBottom w:val="0"/>
      <w:divBdr>
        <w:top w:val="none" w:sz="0" w:space="0" w:color="auto"/>
        <w:left w:val="none" w:sz="0" w:space="0" w:color="auto"/>
        <w:bottom w:val="none" w:sz="0" w:space="0" w:color="auto"/>
        <w:right w:val="none" w:sz="0" w:space="0" w:color="auto"/>
      </w:divBdr>
    </w:div>
    <w:div w:id="706950360">
      <w:bodyDiv w:val="1"/>
      <w:marLeft w:val="0"/>
      <w:marRight w:val="0"/>
      <w:marTop w:val="0"/>
      <w:marBottom w:val="0"/>
      <w:divBdr>
        <w:top w:val="none" w:sz="0" w:space="0" w:color="auto"/>
        <w:left w:val="none" w:sz="0" w:space="0" w:color="auto"/>
        <w:bottom w:val="none" w:sz="0" w:space="0" w:color="auto"/>
        <w:right w:val="none" w:sz="0" w:space="0" w:color="auto"/>
      </w:divBdr>
    </w:div>
    <w:div w:id="706956323">
      <w:bodyDiv w:val="1"/>
      <w:marLeft w:val="0"/>
      <w:marRight w:val="0"/>
      <w:marTop w:val="0"/>
      <w:marBottom w:val="0"/>
      <w:divBdr>
        <w:top w:val="none" w:sz="0" w:space="0" w:color="auto"/>
        <w:left w:val="none" w:sz="0" w:space="0" w:color="auto"/>
        <w:bottom w:val="none" w:sz="0" w:space="0" w:color="auto"/>
        <w:right w:val="none" w:sz="0" w:space="0" w:color="auto"/>
      </w:divBdr>
    </w:div>
    <w:div w:id="707027451">
      <w:bodyDiv w:val="1"/>
      <w:marLeft w:val="0"/>
      <w:marRight w:val="0"/>
      <w:marTop w:val="0"/>
      <w:marBottom w:val="0"/>
      <w:divBdr>
        <w:top w:val="none" w:sz="0" w:space="0" w:color="auto"/>
        <w:left w:val="none" w:sz="0" w:space="0" w:color="auto"/>
        <w:bottom w:val="none" w:sz="0" w:space="0" w:color="auto"/>
        <w:right w:val="none" w:sz="0" w:space="0" w:color="auto"/>
      </w:divBdr>
    </w:div>
    <w:div w:id="707146926">
      <w:bodyDiv w:val="1"/>
      <w:marLeft w:val="0"/>
      <w:marRight w:val="0"/>
      <w:marTop w:val="0"/>
      <w:marBottom w:val="0"/>
      <w:divBdr>
        <w:top w:val="none" w:sz="0" w:space="0" w:color="auto"/>
        <w:left w:val="none" w:sz="0" w:space="0" w:color="auto"/>
        <w:bottom w:val="none" w:sz="0" w:space="0" w:color="auto"/>
        <w:right w:val="none" w:sz="0" w:space="0" w:color="auto"/>
      </w:divBdr>
    </w:div>
    <w:div w:id="707146988">
      <w:bodyDiv w:val="1"/>
      <w:marLeft w:val="0"/>
      <w:marRight w:val="0"/>
      <w:marTop w:val="0"/>
      <w:marBottom w:val="0"/>
      <w:divBdr>
        <w:top w:val="none" w:sz="0" w:space="0" w:color="auto"/>
        <w:left w:val="none" w:sz="0" w:space="0" w:color="auto"/>
        <w:bottom w:val="none" w:sz="0" w:space="0" w:color="auto"/>
        <w:right w:val="none" w:sz="0" w:space="0" w:color="auto"/>
      </w:divBdr>
    </w:div>
    <w:div w:id="707147882">
      <w:bodyDiv w:val="1"/>
      <w:marLeft w:val="0"/>
      <w:marRight w:val="0"/>
      <w:marTop w:val="0"/>
      <w:marBottom w:val="0"/>
      <w:divBdr>
        <w:top w:val="none" w:sz="0" w:space="0" w:color="auto"/>
        <w:left w:val="none" w:sz="0" w:space="0" w:color="auto"/>
        <w:bottom w:val="none" w:sz="0" w:space="0" w:color="auto"/>
        <w:right w:val="none" w:sz="0" w:space="0" w:color="auto"/>
      </w:divBdr>
    </w:div>
    <w:div w:id="707293717">
      <w:bodyDiv w:val="1"/>
      <w:marLeft w:val="0"/>
      <w:marRight w:val="0"/>
      <w:marTop w:val="0"/>
      <w:marBottom w:val="0"/>
      <w:divBdr>
        <w:top w:val="none" w:sz="0" w:space="0" w:color="auto"/>
        <w:left w:val="none" w:sz="0" w:space="0" w:color="auto"/>
        <w:bottom w:val="none" w:sz="0" w:space="0" w:color="auto"/>
        <w:right w:val="none" w:sz="0" w:space="0" w:color="auto"/>
      </w:divBdr>
    </w:div>
    <w:div w:id="707336280">
      <w:bodyDiv w:val="1"/>
      <w:marLeft w:val="0"/>
      <w:marRight w:val="0"/>
      <w:marTop w:val="0"/>
      <w:marBottom w:val="0"/>
      <w:divBdr>
        <w:top w:val="none" w:sz="0" w:space="0" w:color="auto"/>
        <w:left w:val="none" w:sz="0" w:space="0" w:color="auto"/>
        <w:bottom w:val="none" w:sz="0" w:space="0" w:color="auto"/>
        <w:right w:val="none" w:sz="0" w:space="0" w:color="auto"/>
      </w:divBdr>
    </w:div>
    <w:div w:id="707337478">
      <w:bodyDiv w:val="1"/>
      <w:marLeft w:val="0"/>
      <w:marRight w:val="0"/>
      <w:marTop w:val="0"/>
      <w:marBottom w:val="0"/>
      <w:divBdr>
        <w:top w:val="none" w:sz="0" w:space="0" w:color="auto"/>
        <w:left w:val="none" w:sz="0" w:space="0" w:color="auto"/>
        <w:bottom w:val="none" w:sz="0" w:space="0" w:color="auto"/>
        <w:right w:val="none" w:sz="0" w:space="0" w:color="auto"/>
      </w:divBdr>
    </w:div>
    <w:div w:id="707604487">
      <w:bodyDiv w:val="1"/>
      <w:marLeft w:val="0"/>
      <w:marRight w:val="0"/>
      <w:marTop w:val="0"/>
      <w:marBottom w:val="0"/>
      <w:divBdr>
        <w:top w:val="none" w:sz="0" w:space="0" w:color="auto"/>
        <w:left w:val="none" w:sz="0" w:space="0" w:color="auto"/>
        <w:bottom w:val="none" w:sz="0" w:space="0" w:color="auto"/>
        <w:right w:val="none" w:sz="0" w:space="0" w:color="auto"/>
      </w:divBdr>
    </w:div>
    <w:div w:id="707607279">
      <w:bodyDiv w:val="1"/>
      <w:marLeft w:val="0"/>
      <w:marRight w:val="0"/>
      <w:marTop w:val="0"/>
      <w:marBottom w:val="0"/>
      <w:divBdr>
        <w:top w:val="none" w:sz="0" w:space="0" w:color="auto"/>
        <w:left w:val="none" w:sz="0" w:space="0" w:color="auto"/>
        <w:bottom w:val="none" w:sz="0" w:space="0" w:color="auto"/>
        <w:right w:val="none" w:sz="0" w:space="0" w:color="auto"/>
      </w:divBdr>
    </w:div>
    <w:div w:id="707730170">
      <w:bodyDiv w:val="1"/>
      <w:marLeft w:val="0"/>
      <w:marRight w:val="0"/>
      <w:marTop w:val="0"/>
      <w:marBottom w:val="0"/>
      <w:divBdr>
        <w:top w:val="none" w:sz="0" w:space="0" w:color="auto"/>
        <w:left w:val="none" w:sz="0" w:space="0" w:color="auto"/>
        <w:bottom w:val="none" w:sz="0" w:space="0" w:color="auto"/>
        <w:right w:val="none" w:sz="0" w:space="0" w:color="auto"/>
      </w:divBdr>
    </w:div>
    <w:div w:id="707804177">
      <w:bodyDiv w:val="1"/>
      <w:marLeft w:val="0"/>
      <w:marRight w:val="0"/>
      <w:marTop w:val="0"/>
      <w:marBottom w:val="0"/>
      <w:divBdr>
        <w:top w:val="none" w:sz="0" w:space="0" w:color="auto"/>
        <w:left w:val="none" w:sz="0" w:space="0" w:color="auto"/>
        <w:bottom w:val="none" w:sz="0" w:space="0" w:color="auto"/>
        <w:right w:val="none" w:sz="0" w:space="0" w:color="auto"/>
      </w:divBdr>
    </w:div>
    <w:div w:id="707995424">
      <w:bodyDiv w:val="1"/>
      <w:marLeft w:val="0"/>
      <w:marRight w:val="0"/>
      <w:marTop w:val="0"/>
      <w:marBottom w:val="0"/>
      <w:divBdr>
        <w:top w:val="none" w:sz="0" w:space="0" w:color="auto"/>
        <w:left w:val="none" w:sz="0" w:space="0" w:color="auto"/>
        <w:bottom w:val="none" w:sz="0" w:space="0" w:color="auto"/>
        <w:right w:val="none" w:sz="0" w:space="0" w:color="auto"/>
      </w:divBdr>
    </w:div>
    <w:div w:id="708182701">
      <w:bodyDiv w:val="1"/>
      <w:marLeft w:val="0"/>
      <w:marRight w:val="0"/>
      <w:marTop w:val="0"/>
      <w:marBottom w:val="0"/>
      <w:divBdr>
        <w:top w:val="none" w:sz="0" w:space="0" w:color="auto"/>
        <w:left w:val="none" w:sz="0" w:space="0" w:color="auto"/>
        <w:bottom w:val="none" w:sz="0" w:space="0" w:color="auto"/>
        <w:right w:val="none" w:sz="0" w:space="0" w:color="auto"/>
      </w:divBdr>
    </w:div>
    <w:div w:id="708183462">
      <w:bodyDiv w:val="1"/>
      <w:marLeft w:val="0"/>
      <w:marRight w:val="0"/>
      <w:marTop w:val="0"/>
      <w:marBottom w:val="0"/>
      <w:divBdr>
        <w:top w:val="none" w:sz="0" w:space="0" w:color="auto"/>
        <w:left w:val="none" w:sz="0" w:space="0" w:color="auto"/>
        <w:bottom w:val="none" w:sz="0" w:space="0" w:color="auto"/>
        <w:right w:val="none" w:sz="0" w:space="0" w:color="auto"/>
      </w:divBdr>
    </w:div>
    <w:div w:id="708188105">
      <w:bodyDiv w:val="1"/>
      <w:marLeft w:val="0"/>
      <w:marRight w:val="0"/>
      <w:marTop w:val="0"/>
      <w:marBottom w:val="0"/>
      <w:divBdr>
        <w:top w:val="none" w:sz="0" w:space="0" w:color="auto"/>
        <w:left w:val="none" w:sz="0" w:space="0" w:color="auto"/>
        <w:bottom w:val="none" w:sz="0" w:space="0" w:color="auto"/>
        <w:right w:val="none" w:sz="0" w:space="0" w:color="auto"/>
      </w:divBdr>
    </w:div>
    <w:div w:id="708334383">
      <w:bodyDiv w:val="1"/>
      <w:marLeft w:val="0"/>
      <w:marRight w:val="0"/>
      <w:marTop w:val="0"/>
      <w:marBottom w:val="0"/>
      <w:divBdr>
        <w:top w:val="none" w:sz="0" w:space="0" w:color="auto"/>
        <w:left w:val="none" w:sz="0" w:space="0" w:color="auto"/>
        <w:bottom w:val="none" w:sz="0" w:space="0" w:color="auto"/>
        <w:right w:val="none" w:sz="0" w:space="0" w:color="auto"/>
      </w:divBdr>
    </w:div>
    <w:div w:id="708531192">
      <w:bodyDiv w:val="1"/>
      <w:marLeft w:val="0"/>
      <w:marRight w:val="0"/>
      <w:marTop w:val="0"/>
      <w:marBottom w:val="0"/>
      <w:divBdr>
        <w:top w:val="none" w:sz="0" w:space="0" w:color="auto"/>
        <w:left w:val="none" w:sz="0" w:space="0" w:color="auto"/>
        <w:bottom w:val="none" w:sz="0" w:space="0" w:color="auto"/>
        <w:right w:val="none" w:sz="0" w:space="0" w:color="auto"/>
      </w:divBdr>
    </w:div>
    <w:div w:id="708535155">
      <w:bodyDiv w:val="1"/>
      <w:marLeft w:val="0"/>
      <w:marRight w:val="0"/>
      <w:marTop w:val="0"/>
      <w:marBottom w:val="0"/>
      <w:divBdr>
        <w:top w:val="none" w:sz="0" w:space="0" w:color="auto"/>
        <w:left w:val="none" w:sz="0" w:space="0" w:color="auto"/>
        <w:bottom w:val="none" w:sz="0" w:space="0" w:color="auto"/>
        <w:right w:val="none" w:sz="0" w:space="0" w:color="auto"/>
      </w:divBdr>
    </w:div>
    <w:div w:id="708605918">
      <w:bodyDiv w:val="1"/>
      <w:marLeft w:val="0"/>
      <w:marRight w:val="0"/>
      <w:marTop w:val="0"/>
      <w:marBottom w:val="0"/>
      <w:divBdr>
        <w:top w:val="none" w:sz="0" w:space="0" w:color="auto"/>
        <w:left w:val="none" w:sz="0" w:space="0" w:color="auto"/>
        <w:bottom w:val="none" w:sz="0" w:space="0" w:color="auto"/>
        <w:right w:val="none" w:sz="0" w:space="0" w:color="auto"/>
      </w:divBdr>
    </w:div>
    <w:div w:id="708651077">
      <w:bodyDiv w:val="1"/>
      <w:marLeft w:val="0"/>
      <w:marRight w:val="0"/>
      <w:marTop w:val="0"/>
      <w:marBottom w:val="0"/>
      <w:divBdr>
        <w:top w:val="none" w:sz="0" w:space="0" w:color="auto"/>
        <w:left w:val="none" w:sz="0" w:space="0" w:color="auto"/>
        <w:bottom w:val="none" w:sz="0" w:space="0" w:color="auto"/>
        <w:right w:val="none" w:sz="0" w:space="0" w:color="auto"/>
      </w:divBdr>
    </w:div>
    <w:div w:id="708724517">
      <w:bodyDiv w:val="1"/>
      <w:marLeft w:val="0"/>
      <w:marRight w:val="0"/>
      <w:marTop w:val="0"/>
      <w:marBottom w:val="0"/>
      <w:divBdr>
        <w:top w:val="none" w:sz="0" w:space="0" w:color="auto"/>
        <w:left w:val="none" w:sz="0" w:space="0" w:color="auto"/>
        <w:bottom w:val="none" w:sz="0" w:space="0" w:color="auto"/>
        <w:right w:val="none" w:sz="0" w:space="0" w:color="auto"/>
      </w:divBdr>
    </w:div>
    <w:div w:id="708804324">
      <w:bodyDiv w:val="1"/>
      <w:marLeft w:val="0"/>
      <w:marRight w:val="0"/>
      <w:marTop w:val="0"/>
      <w:marBottom w:val="0"/>
      <w:divBdr>
        <w:top w:val="none" w:sz="0" w:space="0" w:color="auto"/>
        <w:left w:val="none" w:sz="0" w:space="0" w:color="auto"/>
        <w:bottom w:val="none" w:sz="0" w:space="0" w:color="auto"/>
        <w:right w:val="none" w:sz="0" w:space="0" w:color="auto"/>
      </w:divBdr>
    </w:div>
    <w:div w:id="708841737">
      <w:bodyDiv w:val="1"/>
      <w:marLeft w:val="0"/>
      <w:marRight w:val="0"/>
      <w:marTop w:val="0"/>
      <w:marBottom w:val="0"/>
      <w:divBdr>
        <w:top w:val="none" w:sz="0" w:space="0" w:color="auto"/>
        <w:left w:val="none" w:sz="0" w:space="0" w:color="auto"/>
        <w:bottom w:val="none" w:sz="0" w:space="0" w:color="auto"/>
        <w:right w:val="none" w:sz="0" w:space="0" w:color="auto"/>
      </w:divBdr>
    </w:div>
    <w:div w:id="708918169">
      <w:bodyDiv w:val="1"/>
      <w:marLeft w:val="0"/>
      <w:marRight w:val="0"/>
      <w:marTop w:val="0"/>
      <w:marBottom w:val="0"/>
      <w:divBdr>
        <w:top w:val="none" w:sz="0" w:space="0" w:color="auto"/>
        <w:left w:val="none" w:sz="0" w:space="0" w:color="auto"/>
        <w:bottom w:val="none" w:sz="0" w:space="0" w:color="auto"/>
        <w:right w:val="none" w:sz="0" w:space="0" w:color="auto"/>
      </w:divBdr>
    </w:div>
    <w:div w:id="708919985">
      <w:bodyDiv w:val="1"/>
      <w:marLeft w:val="0"/>
      <w:marRight w:val="0"/>
      <w:marTop w:val="0"/>
      <w:marBottom w:val="0"/>
      <w:divBdr>
        <w:top w:val="none" w:sz="0" w:space="0" w:color="auto"/>
        <w:left w:val="none" w:sz="0" w:space="0" w:color="auto"/>
        <w:bottom w:val="none" w:sz="0" w:space="0" w:color="auto"/>
        <w:right w:val="none" w:sz="0" w:space="0" w:color="auto"/>
      </w:divBdr>
    </w:div>
    <w:div w:id="708995441">
      <w:bodyDiv w:val="1"/>
      <w:marLeft w:val="0"/>
      <w:marRight w:val="0"/>
      <w:marTop w:val="0"/>
      <w:marBottom w:val="0"/>
      <w:divBdr>
        <w:top w:val="none" w:sz="0" w:space="0" w:color="auto"/>
        <w:left w:val="none" w:sz="0" w:space="0" w:color="auto"/>
        <w:bottom w:val="none" w:sz="0" w:space="0" w:color="auto"/>
        <w:right w:val="none" w:sz="0" w:space="0" w:color="auto"/>
      </w:divBdr>
    </w:div>
    <w:div w:id="709065501">
      <w:bodyDiv w:val="1"/>
      <w:marLeft w:val="0"/>
      <w:marRight w:val="0"/>
      <w:marTop w:val="0"/>
      <w:marBottom w:val="0"/>
      <w:divBdr>
        <w:top w:val="none" w:sz="0" w:space="0" w:color="auto"/>
        <w:left w:val="none" w:sz="0" w:space="0" w:color="auto"/>
        <w:bottom w:val="none" w:sz="0" w:space="0" w:color="auto"/>
        <w:right w:val="none" w:sz="0" w:space="0" w:color="auto"/>
      </w:divBdr>
    </w:div>
    <w:div w:id="709108599">
      <w:bodyDiv w:val="1"/>
      <w:marLeft w:val="0"/>
      <w:marRight w:val="0"/>
      <w:marTop w:val="0"/>
      <w:marBottom w:val="0"/>
      <w:divBdr>
        <w:top w:val="none" w:sz="0" w:space="0" w:color="auto"/>
        <w:left w:val="none" w:sz="0" w:space="0" w:color="auto"/>
        <w:bottom w:val="none" w:sz="0" w:space="0" w:color="auto"/>
        <w:right w:val="none" w:sz="0" w:space="0" w:color="auto"/>
      </w:divBdr>
    </w:div>
    <w:div w:id="709109311">
      <w:bodyDiv w:val="1"/>
      <w:marLeft w:val="0"/>
      <w:marRight w:val="0"/>
      <w:marTop w:val="0"/>
      <w:marBottom w:val="0"/>
      <w:divBdr>
        <w:top w:val="none" w:sz="0" w:space="0" w:color="auto"/>
        <w:left w:val="none" w:sz="0" w:space="0" w:color="auto"/>
        <w:bottom w:val="none" w:sz="0" w:space="0" w:color="auto"/>
        <w:right w:val="none" w:sz="0" w:space="0" w:color="auto"/>
      </w:divBdr>
    </w:div>
    <w:div w:id="709258618">
      <w:bodyDiv w:val="1"/>
      <w:marLeft w:val="0"/>
      <w:marRight w:val="0"/>
      <w:marTop w:val="0"/>
      <w:marBottom w:val="0"/>
      <w:divBdr>
        <w:top w:val="none" w:sz="0" w:space="0" w:color="auto"/>
        <w:left w:val="none" w:sz="0" w:space="0" w:color="auto"/>
        <w:bottom w:val="none" w:sz="0" w:space="0" w:color="auto"/>
        <w:right w:val="none" w:sz="0" w:space="0" w:color="auto"/>
      </w:divBdr>
    </w:div>
    <w:div w:id="709301054">
      <w:bodyDiv w:val="1"/>
      <w:marLeft w:val="0"/>
      <w:marRight w:val="0"/>
      <w:marTop w:val="0"/>
      <w:marBottom w:val="0"/>
      <w:divBdr>
        <w:top w:val="none" w:sz="0" w:space="0" w:color="auto"/>
        <w:left w:val="none" w:sz="0" w:space="0" w:color="auto"/>
        <w:bottom w:val="none" w:sz="0" w:space="0" w:color="auto"/>
        <w:right w:val="none" w:sz="0" w:space="0" w:color="auto"/>
      </w:divBdr>
    </w:div>
    <w:div w:id="709452333">
      <w:bodyDiv w:val="1"/>
      <w:marLeft w:val="0"/>
      <w:marRight w:val="0"/>
      <w:marTop w:val="0"/>
      <w:marBottom w:val="0"/>
      <w:divBdr>
        <w:top w:val="none" w:sz="0" w:space="0" w:color="auto"/>
        <w:left w:val="none" w:sz="0" w:space="0" w:color="auto"/>
        <w:bottom w:val="none" w:sz="0" w:space="0" w:color="auto"/>
        <w:right w:val="none" w:sz="0" w:space="0" w:color="auto"/>
      </w:divBdr>
    </w:div>
    <w:div w:id="709456516">
      <w:bodyDiv w:val="1"/>
      <w:marLeft w:val="0"/>
      <w:marRight w:val="0"/>
      <w:marTop w:val="0"/>
      <w:marBottom w:val="0"/>
      <w:divBdr>
        <w:top w:val="none" w:sz="0" w:space="0" w:color="auto"/>
        <w:left w:val="none" w:sz="0" w:space="0" w:color="auto"/>
        <w:bottom w:val="none" w:sz="0" w:space="0" w:color="auto"/>
        <w:right w:val="none" w:sz="0" w:space="0" w:color="auto"/>
      </w:divBdr>
    </w:div>
    <w:div w:id="709493582">
      <w:bodyDiv w:val="1"/>
      <w:marLeft w:val="0"/>
      <w:marRight w:val="0"/>
      <w:marTop w:val="0"/>
      <w:marBottom w:val="0"/>
      <w:divBdr>
        <w:top w:val="none" w:sz="0" w:space="0" w:color="auto"/>
        <w:left w:val="none" w:sz="0" w:space="0" w:color="auto"/>
        <w:bottom w:val="none" w:sz="0" w:space="0" w:color="auto"/>
        <w:right w:val="none" w:sz="0" w:space="0" w:color="auto"/>
      </w:divBdr>
    </w:div>
    <w:div w:id="709568950">
      <w:bodyDiv w:val="1"/>
      <w:marLeft w:val="0"/>
      <w:marRight w:val="0"/>
      <w:marTop w:val="0"/>
      <w:marBottom w:val="0"/>
      <w:divBdr>
        <w:top w:val="none" w:sz="0" w:space="0" w:color="auto"/>
        <w:left w:val="none" w:sz="0" w:space="0" w:color="auto"/>
        <w:bottom w:val="none" w:sz="0" w:space="0" w:color="auto"/>
        <w:right w:val="none" w:sz="0" w:space="0" w:color="auto"/>
      </w:divBdr>
    </w:div>
    <w:div w:id="709577323">
      <w:bodyDiv w:val="1"/>
      <w:marLeft w:val="0"/>
      <w:marRight w:val="0"/>
      <w:marTop w:val="0"/>
      <w:marBottom w:val="0"/>
      <w:divBdr>
        <w:top w:val="none" w:sz="0" w:space="0" w:color="auto"/>
        <w:left w:val="none" w:sz="0" w:space="0" w:color="auto"/>
        <w:bottom w:val="none" w:sz="0" w:space="0" w:color="auto"/>
        <w:right w:val="none" w:sz="0" w:space="0" w:color="auto"/>
      </w:divBdr>
    </w:div>
    <w:div w:id="709720026">
      <w:bodyDiv w:val="1"/>
      <w:marLeft w:val="0"/>
      <w:marRight w:val="0"/>
      <w:marTop w:val="0"/>
      <w:marBottom w:val="0"/>
      <w:divBdr>
        <w:top w:val="none" w:sz="0" w:space="0" w:color="auto"/>
        <w:left w:val="none" w:sz="0" w:space="0" w:color="auto"/>
        <w:bottom w:val="none" w:sz="0" w:space="0" w:color="auto"/>
        <w:right w:val="none" w:sz="0" w:space="0" w:color="auto"/>
      </w:divBdr>
    </w:div>
    <w:div w:id="709721868">
      <w:bodyDiv w:val="1"/>
      <w:marLeft w:val="0"/>
      <w:marRight w:val="0"/>
      <w:marTop w:val="0"/>
      <w:marBottom w:val="0"/>
      <w:divBdr>
        <w:top w:val="none" w:sz="0" w:space="0" w:color="auto"/>
        <w:left w:val="none" w:sz="0" w:space="0" w:color="auto"/>
        <w:bottom w:val="none" w:sz="0" w:space="0" w:color="auto"/>
        <w:right w:val="none" w:sz="0" w:space="0" w:color="auto"/>
      </w:divBdr>
    </w:div>
    <w:div w:id="709770010">
      <w:bodyDiv w:val="1"/>
      <w:marLeft w:val="0"/>
      <w:marRight w:val="0"/>
      <w:marTop w:val="0"/>
      <w:marBottom w:val="0"/>
      <w:divBdr>
        <w:top w:val="none" w:sz="0" w:space="0" w:color="auto"/>
        <w:left w:val="none" w:sz="0" w:space="0" w:color="auto"/>
        <w:bottom w:val="none" w:sz="0" w:space="0" w:color="auto"/>
        <w:right w:val="none" w:sz="0" w:space="0" w:color="auto"/>
      </w:divBdr>
    </w:div>
    <w:div w:id="709770034">
      <w:bodyDiv w:val="1"/>
      <w:marLeft w:val="0"/>
      <w:marRight w:val="0"/>
      <w:marTop w:val="0"/>
      <w:marBottom w:val="0"/>
      <w:divBdr>
        <w:top w:val="none" w:sz="0" w:space="0" w:color="auto"/>
        <w:left w:val="none" w:sz="0" w:space="0" w:color="auto"/>
        <w:bottom w:val="none" w:sz="0" w:space="0" w:color="auto"/>
        <w:right w:val="none" w:sz="0" w:space="0" w:color="auto"/>
      </w:divBdr>
    </w:div>
    <w:div w:id="709837232">
      <w:bodyDiv w:val="1"/>
      <w:marLeft w:val="0"/>
      <w:marRight w:val="0"/>
      <w:marTop w:val="0"/>
      <w:marBottom w:val="0"/>
      <w:divBdr>
        <w:top w:val="none" w:sz="0" w:space="0" w:color="auto"/>
        <w:left w:val="none" w:sz="0" w:space="0" w:color="auto"/>
        <w:bottom w:val="none" w:sz="0" w:space="0" w:color="auto"/>
        <w:right w:val="none" w:sz="0" w:space="0" w:color="auto"/>
      </w:divBdr>
    </w:div>
    <w:div w:id="709888152">
      <w:bodyDiv w:val="1"/>
      <w:marLeft w:val="0"/>
      <w:marRight w:val="0"/>
      <w:marTop w:val="0"/>
      <w:marBottom w:val="0"/>
      <w:divBdr>
        <w:top w:val="none" w:sz="0" w:space="0" w:color="auto"/>
        <w:left w:val="none" w:sz="0" w:space="0" w:color="auto"/>
        <w:bottom w:val="none" w:sz="0" w:space="0" w:color="auto"/>
        <w:right w:val="none" w:sz="0" w:space="0" w:color="auto"/>
      </w:divBdr>
    </w:div>
    <w:div w:id="709917792">
      <w:bodyDiv w:val="1"/>
      <w:marLeft w:val="0"/>
      <w:marRight w:val="0"/>
      <w:marTop w:val="0"/>
      <w:marBottom w:val="0"/>
      <w:divBdr>
        <w:top w:val="none" w:sz="0" w:space="0" w:color="auto"/>
        <w:left w:val="none" w:sz="0" w:space="0" w:color="auto"/>
        <w:bottom w:val="none" w:sz="0" w:space="0" w:color="auto"/>
        <w:right w:val="none" w:sz="0" w:space="0" w:color="auto"/>
      </w:divBdr>
    </w:div>
    <w:div w:id="709961429">
      <w:bodyDiv w:val="1"/>
      <w:marLeft w:val="0"/>
      <w:marRight w:val="0"/>
      <w:marTop w:val="0"/>
      <w:marBottom w:val="0"/>
      <w:divBdr>
        <w:top w:val="none" w:sz="0" w:space="0" w:color="auto"/>
        <w:left w:val="none" w:sz="0" w:space="0" w:color="auto"/>
        <w:bottom w:val="none" w:sz="0" w:space="0" w:color="auto"/>
        <w:right w:val="none" w:sz="0" w:space="0" w:color="auto"/>
      </w:divBdr>
    </w:div>
    <w:div w:id="710030263">
      <w:bodyDiv w:val="1"/>
      <w:marLeft w:val="0"/>
      <w:marRight w:val="0"/>
      <w:marTop w:val="0"/>
      <w:marBottom w:val="0"/>
      <w:divBdr>
        <w:top w:val="none" w:sz="0" w:space="0" w:color="auto"/>
        <w:left w:val="none" w:sz="0" w:space="0" w:color="auto"/>
        <w:bottom w:val="none" w:sz="0" w:space="0" w:color="auto"/>
        <w:right w:val="none" w:sz="0" w:space="0" w:color="auto"/>
      </w:divBdr>
    </w:div>
    <w:div w:id="710153837">
      <w:bodyDiv w:val="1"/>
      <w:marLeft w:val="0"/>
      <w:marRight w:val="0"/>
      <w:marTop w:val="0"/>
      <w:marBottom w:val="0"/>
      <w:divBdr>
        <w:top w:val="none" w:sz="0" w:space="0" w:color="auto"/>
        <w:left w:val="none" w:sz="0" w:space="0" w:color="auto"/>
        <w:bottom w:val="none" w:sz="0" w:space="0" w:color="auto"/>
        <w:right w:val="none" w:sz="0" w:space="0" w:color="auto"/>
      </w:divBdr>
    </w:div>
    <w:div w:id="710299324">
      <w:bodyDiv w:val="1"/>
      <w:marLeft w:val="0"/>
      <w:marRight w:val="0"/>
      <w:marTop w:val="0"/>
      <w:marBottom w:val="0"/>
      <w:divBdr>
        <w:top w:val="none" w:sz="0" w:space="0" w:color="auto"/>
        <w:left w:val="none" w:sz="0" w:space="0" w:color="auto"/>
        <w:bottom w:val="none" w:sz="0" w:space="0" w:color="auto"/>
        <w:right w:val="none" w:sz="0" w:space="0" w:color="auto"/>
      </w:divBdr>
    </w:div>
    <w:div w:id="710349392">
      <w:bodyDiv w:val="1"/>
      <w:marLeft w:val="0"/>
      <w:marRight w:val="0"/>
      <w:marTop w:val="0"/>
      <w:marBottom w:val="0"/>
      <w:divBdr>
        <w:top w:val="none" w:sz="0" w:space="0" w:color="auto"/>
        <w:left w:val="none" w:sz="0" w:space="0" w:color="auto"/>
        <w:bottom w:val="none" w:sz="0" w:space="0" w:color="auto"/>
        <w:right w:val="none" w:sz="0" w:space="0" w:color="auto"/>
      </w:divBdr>
    </w:div>
    <w:div w:id="710420368">
      <w:bodyDiv w:val="1"/>
      <w:marLeft w:val="0"/>
      <w:marRight w:val="0"/>
      <w:marTop w:val="0"/>
      <w:marBottom w:val="0"/>
      <w:divBdr>
        <w:top w:val="none" w:sz="0" w:space="0" w:color="auto"/>
        <w:left w:val="none" w:sz="0" w:space="0" w:color="auto"/>
        <w:bottom w:val="none" w:sz="0" w:space="0" w:color="auto"/>
        <w:right w:val="none" w:sz="0" w:space="0" w:color="auto"/>
      </w:divBdr>
    </w:div>
    <w:div w:id="710571909">
      <w:bodyDiv w:val="1"/>
      <w:marLeft w:val="0"/>
      <w:marRight w:val="0"/>
      <w:marTop w:val="0"/>
      <w:marBottom w:val="0"/>
      <w:divBdr>
        <w:top w:val="none" w:sz="0" w:space="0" w:color="auto"/>
        <w:left w:val="none" w:sz="0" w:space="0" w:color="auto"/>
        <w:bottom w:val="none" w:sz="0" w:space="0" w:color="auto"/>
        <w:right w:val="none" w:sz="0" w:space="0" w:color="auto"/>
      </w:divBdr>
    </w:div>
    <w:div w:id="710614342">
      <w:bodyDiv w:val="1"/>
      <w:marLeft w:val="0"/>
      <w:marRight w:val="0"/>
      <w:marTop w:val="0"/>
      <w:marBottom w:val="0"/>
      <w:divBdr>
        <w:top w:val="none" w:sz="0" w:space="0" w:color="auto"/>
        <w:left w:val="none" w:sz="0" w:space="0" w:color="auto"/>
        <w:bottom w:val="none" w:sz="0" w:space="0" w:color="auto"/>
        <w:right w:val="none" w:sz="0" w:space="0" w:color="auto"/>
      </w:divBdr>
    </w:div>
    <w:div w:id="710693821">
      <w:bodyDiv w:val="1"/>
      <w:marLeft w:val="0"/>
      <w:marRight w:val="0"/>
      <w:marTop w:val="0"/>
      <w:marBottom w:val="0"/>
      <w:divBdr>
        <w:top w:val="none" w:sz="0" w:space="0" w:color="auto"/>
        <w:left w:val="none" w:sz="0" w:space="0" w:color="auto"/>
        <w:bottom w:val="none" w:sz="0" w:space="0" w:color="auto"/>
        <w:right w:val="none" w:sz="0" w:space="0" w:color="auto"/>
      </w:divBdr>
    </w:div>
    <w:div w:id="710766890">
      <w:bodyDiv w:val="1"/>
      <w:marLeft w:val="0"/>
      <w:marRight w:val="0"/>
      <w:marTop w:val="0"/>
      <w:marBottom w:val="0"/>
      <w:divBdr>
        <w:top w:val="none" w:sz="0" w:space="0" w:color="auto"/>
        <w:left w:val="none" w:sz="0" w:space="0" w:color="auto"/>
        <w:bottom w:val="none" w:sz="0" w:space="0" w:color="auto"/>
        <w:right w:val="none" w:sz="0" w:space="0" w:color="auto"/>
      </w:divBdr>
    </w:div>
    <w:div w:id="710767543">
      <w:bodyDiv w:val="1"/>
      <w:marLeft w:val="0"/>
      <w:marRight w:val="0"/>
      <w:marTop w:val="0"/>
      <w:marBottom w:val="0"/>
      <w:divBdr>
        <w:top w:val="none" w:sz="0" w:space="0" w:color="auto"/>
        <w:left w:val="none" w:sz="0" w:space="0" w:color="auto"/>
        <w:bottom w:val="none" w:sz="0" w:space="0" w:color="auto"/>
        <w:right w:val="none" w:sz="0" w:space="0" w:color="auto"/>
      </w:divBdr>
    </w:div>
    <w:div w:id="710880419">
      <w:bodyDiv w:val="1"/>
      <w:marLeft w:val="0"/>
      <w:marRight w:val="0"/>
      <w:marTop w:val="0"/>
      <w:marBottom w:val="0"/>
      <w:divBdr>
        <w:top w:val="none" w:sz="0" w:space="0" w:color="auto"/>
        <w:left w:val="none" w:sz="0" w:space="0" w:color="auto"/>
        <w:bottom w:val="none" w:sz="0" w:space="0" w:color="auto"/>
        <w:right w:val="none" w:sz="0" w:space="0" w:color="auto"/>
      </w:divBdr>
    </w:div>
    <w:div w:id="710956249">
      <w:bodyDiv w:val="1"/>
      <w:marLeft w:val="0"/>
      <w:marRight w:val="0"/>
      <w:marTop w:val="0"/>
      <w:marBottom w:val="0"/>
      <w:divBdr>
        <w:top w:val="none" w:sz="0" w:space="0" w:color="auto"/>
        <w:left w:val="none" w:sz="0" w:space="0" w:color="auto"/>
        <w:bottom w:val="none" w:sz="0" w:space="0" w:color="auto"/>
        <w:right w:val="none" w:sz="0" w:space="0" w:color="auto"/>
      </w:divBdr>
    </w:div>
    <w:div w:id="711001438">
      <w:bodyDiv w:val="1"/>
      <w:marLeft w:val="0"/>
      <w:marRight w:val="0"/>
      <w:marTop w:val="0"/>
      <w:marBottom w:val="0"/>
      <w:divBdr>
        <w:top w:val="none" w:sz="0" w:space="0" w:color="auto"/>
        <w:left w:val="none" w:sz="0" w:space="0" w:color="auto"/>
        <w:bottom w:val="none" w:sz="0" w:space="0" w:color="auto"/>
        <w:right w:val="none" w:sz="0" w:space="0" w:color="auto"/>
      </w:divBdr>
    </w:div>
    <w:div w:id="711147919">
      <w:bodyDiv w:val="1"/>
      <w:marLeft w:val="0"/>
      <w:marRight w:val="0"/>
      <w:marTop w:val="0"/>
      <w:marBottom w:val="0"/>
      <w:divBdr>
        <w:top w:val="none" w:sz="0" w:space="0" w:color="auto"/>
        <w:left w:val="none" w:sz="0" w:space="0" w:color="auto"/>
        <w:bottom w:val="none" w:sz="0" w:space="0" w:color="auto"/>
        <w:right w:val="none" w:sz="0" w:space="0" w:color="auto"/>
      </w:divBdr>
    </w:div>
    <w:div w:id="711417627">
      <w:bodyDiv w:val="1"/>
      <w:marLeft w:val="0"/>
      <w:marRight w:val="0"/>
      <w:marTop w:val="0"/>
      <w:marBottom w:val="0"/>
      <w:divBdr>
        <w:top w:val="none" w:sz="0" w:space="0" w:color="auto"/>
        <w:left w:val="none" w:sz="0" w:space="0" w:color="auto"/>
        <w:bottom w:val="none" w:sz="0" w:space="0" w:color="auto"/>
        <w:right w:val="none" w:sz="0" w:space="0" w:color="auto"/>
      </w:divBdr>
    </w:div>
    <w:div w:id="711418604">
      <w:bodyDiv w:val="1"/>
      <w:marLeft w:val="0"/>
      <w:marRight w:val="0"/>
      <w:marTop w:val="0"/>
      <w:marBottom w:val="0"/>
      <w:divBdr>
        <w:top w:val="none" w:sz="0" w:space="0" w:color="auto"/>
        <w:left w:val="none" w:sz="0" w:space="0" w:color="auto"/>
        <w:bottom w:val="none" w:sz="0" w:space="0" w:color="auto"/>
        <w:right w:val="none" w:sz="0" w:space="0" w:color="auto"/>
      </w:divBdr>
    </w:div>
    <w:div w:id="711425587">
      <w:bodyDiv w:val="1"/>
      <w:marLeft w:val="0"/>
      <w:marRight w:val="0"/>
      <w:marTop w:val="0"/>
      <w:marBottom w:val="0"/>
      <w:divBdr>
        <w:top w:val="none" w:sz="0" w:space="0" w:color="auto"/>
        <w:left w:val="none" w:sz="0" w:space="0" w:color="auto"/>
        <w:bottom w:val="none" w:sz="0" w:space="0" w:color="auto"/>
        <w:right w:val="none" w:sz="0" w:space="0" w:color="auto"/>
      </w:divBdr>
    </w:div>
    <w:div w:id="711686553">
      <w:bodyDiv w:val="1"/>
      <w:marLeft w:val="0"/>
      <w:marRight w:val="0"/>
      <w:marTop w:val="0"/>
      <w:marBottom w:val="0"/>
      <w:divBdr>
        <w:top w:val="none" w:sz="0" w:space="0" w:color="auto"/>
        <w:left w:val="none" w:sz="0" w:space="0" w:color="auto"/>
        <w:bottom w:val="none" w:sz="0" w:space="0" w:color="auto"/>
        <w:right w:val="none" w:sz="0" w:space="0" w:color="auto"/>
      </w:divBdr>
    </w:div>
    <w:div w:id="711727909">
      <w:bodyDiv w:val="1"/>
      <w:marLeft w:val="0"/>
      <w:marRight w:val="0"/>
      <w:marTop w:val="0"/>
      <w:marBottom w:val="0"/>
      <w:divBdr>
        <w:top w:val="none" w:sz="0" w:space="0" w:color="auto"/>
        <w:left w:val="none" w:sz="0" w:space="0" w:color="auto"/>
        <w:bottom w:val="none" w:sz="0" w:space="0" w:color="auto"/>
        <w:right w:val="none" w:sz="0" w:space="0" w:color="auto"/>
      </w:divBdr>
    </w:div>
    <w:div w:id="711812078">
      <w:bodyDiv w:val="1"/>
      <w:marLeft w:val="0"/>
      <w:marRight w:val="0"/>
      <w:marTop w:val="0"/>
      <w:marBottom w:val="0"/>
      <w:divBdr>
        <w:top w:val="none" w:sz="0" w:space="0" w:color="auto"/>
        <w:left w:val="none" w:sz="0" w:space="0" w:color="auto"/>
        <w:bottom w:val="none" w:sz="0" w:space="0" w:color="auto"/>
        <w:right w:val="none" w:sz="0" w:space="0" w:color="auto"/>
      </w:divBdr>
    </w:div>
    <w:div w:id="711997052">
      <w:bodyDiv w:val="1"/>
      <w:marLeft w:val="0"/>
      <w:marRight w:val="0"/>
      <w:marTop w:val="0"/>
      <w:marBottom w:val="0"/>
      <w:divBdr>
        <w:top w:val="none" w:sz="0" w:space="0" w:color="auto"/>
        <w:left w:val="none" w:sz="0" w:space="0" w:color="auto"/>
        <w:bottom w:val="none" w:sz="0" w:space="0" w:color="auto"/>
        <w:right w:val="none" w:sz="0" w:space="0" w:color="auto"/>
      </w:divBdr>
    </w:div>
    <w:div w:id="711998680">
      <w:bodyDiv w:val="1"/>
      <w:marLeft w:val="0"/>
      <w:marRight w:val="0"/>
      <w:marTop w:val="0"/>
      <w:marBottom w:val="0"/>
      <w:divBdr>
        <w:top w:val="none" w:sz="0" w:space="0" w:color="auto"/>
        <w:left w:val="none" w:sz="0" w:space="0" w:color="auto"/>
        <w:bottom w:val="none" w:sz="0" w:space="0" w:color="auto"/>
        <w:right w:val="none" w:sz="0" w:space="0" w:color="auto"/>
      </w:divBdr>
    </w:div>
    <w:div w:id="711999731">
      <w:bodyDiv w:val="1"/>
      <w:marLeft w:val="0"/>
      <w:marRight w:val="0"/>
      <w:marTop w:val="0"/>
      <w:marBottom w:val="0"/>
      <w:divBdr>
        <w:top w:val="none" w:sz="0" w:space="0" w:color="auto"/>
        <w:left w:val="none" w:sz="0" w:space="0" w:color="auto"/>
        <w:bottom w:val="none" w:sz="0" w:space="0" w:color="auto"/>
        <w:right w:val="none" w:sz="0" w:space="0" w:color="auto"/>
      </w:divBdr>
    </w:div>
    <w:div w:id="712001544">
      <w:bodyDiv w:val="1"/>
      <w:marLeft w:val="0"/>
      <w:marRight w:val="0"/>
      <w:marTop w:val="0"/>
      <w:marBottom w:val="0"/>
      <w:divBdr>
        <w:top w:val="none" w:sz="0" w:space="0" w:color="auto"/>
        <w:left w:val="none" w:sz="0" w:space="0" w:color="auto"/>
        <w:bottom w:val="none" w:sz="0" w:space="0" w:color="auto"/>
        <w:right w:val="none" w:sz="0" w:space="0" w:color="auto"/>
      </w:divBdr>
    </w:div>
    <w:div w:id="712311897">
      <w:bodyDiv w:val="1"/>
      <w:marLeft w:val="0"/>
      <w:marRight w:val="0"/>
      <w:marTop w:val="0"/>
      <w:marBottom w:val="0"/>
      <w:divBdr>
        <w:top w:val="none" w:sz="0" w:space="0" w:color="auto"/>
        <w:left w:val="none" w:sz="0" w:space="0" w:color="auto"/>
        <w:bottom w:val="none" w:sz="0" w:space="0" w:color="auto"/>
        <w:right w:val="none" w:sz="0" w:space="0" w:color="auto"/>
      </w:divBdr>
    </w:div>
    <w:div w:id="712655453">
      <w:bodyDiv w:val="1"/>
      <w:marLeft w:val="0"/>
      <w:marRight w:val="0"/>
      <w:marTop w:val="0"/>
      <w:marBottom w:val="0"/>
      <w:divBdr>
        <w:top w:val="none" w:sz="0" w:space="0" w:color="auto"/>
        <w:left w:val="none" w:sz="0" w:space="0" w:color="auto"/>
        <w:bottom w:val="none" w:sz="0" w:space="0" w:color="auto"/>
        <w:right w:val="none" w:sz="0" w:space="0" w:color="auto"/>
      </w:divBdr>
    </w:div>
    <w:div w:id="712661085">
      <w:bodyDiv w:val="1"/>
      <w:marLeft w:val="0"/>
      <w:marRight w:val="0"/>
      <w:marTop w:val="0"/>
      <w:marBottom w:val="0"/>
      <w:divBdr>
        <w:top w:val="none" w:sz="0" w:space="0" w:color="auto"/>
        <w:left w:val="none" w:sz="0" w:space="0" w:color="auto"/>
        <w:bottom w:val="none" w:sz="0" w:space="0" w:color="auto"/>
        <w:right w:val="none" w:sz="0" w:space="0" w:color="auto"/>
      </w:divBdr>
    </w:div>
    <w:div w:id="713117447">
      <w:bodyDiv w:val="1"/>
      <w:marLeft w:val="0"/>
      <w:marRight w:val="0"/>
      <w:marTop w:val="0"/>
      <w:marBottom w:val="0"/>
      <w:divBdr>
        <w:top w:val="none" w:sz="0" w:space="0" w:color="auto"/>
        <w:left w:val="none" w:sz="0" w:space="0" w:color="auto"/>
        <w:bottom w:val="none" w:sz="0" w:space="0" w:color="auto"/>
        <w:right w:val="none" w:sz="0" w:space="0" w:color="auto"/>
      </w:divBdr>
    </w:div>
    <w:div w:id="713231876">
      <w:bodyDiv w:val="1"/>
      <w:marLeft w:val="0"/>
      <w:marRight w:val="0"/>
      <w:marTop w:val="0"/>
      <w:marBottom w:val="0"/>
      <w:divBdr>
        <w:top w:val="none" w:sz="0" w:space="0" w:color="auto"/>
        <w:left w:val="none" w:sz="0" w:space="0" w:color="auto"/>
        <w:bottom w:val="none" w:sz="0" w:space="0" w:color="auto"/>
        <w:right w:val="none" w:sz="0" w:space="0" w:color="auto"/>
      </w:divBdr>
    </w:div>
    <w:div w:id="713232778">
      <w:bodyDiv w:val="1"/>
      <w:marLeft w:val="0"/>
      <w:marRight w:val="0"/>
      <w:marTop w:val="0"/>
      <w:marBottom w:val="0"/>
      <w:divBdr>
        <w:top w:val="none" w:sz="0" w:space="0" w:color="auto"/>
        <w:left w:val="none" w:sz="0" w:space="0" w:color="auto"/>
        <w:bottom w:val="none" w:sz="0" w:space="0" w:color="auto"/>
        <w:right w:val="none" w:sz="0" w:space="0" w:color="auto"/>
      </w:divBdr>
    </w:div>
    <w:div w:id="713429541">
      <w:bodyDiv w:val="1"/>
      <w:marLeft w:val="0"/>
      <w:marRight w:val="0"/>
      <w:marTop w:val="0"/>
      <w:marBottom w:val="0"/>
      <w:divBdr>
        <w:top w:val="none" w:sz="0" w:space="0" w:color="auto"/>
        <w:left w:val="none" w:sz="0" w:space="0" w:color="auto"/>
        <w:bottom w:val="none" w:sz="0" w:space="0" w:color="auto"/>
        <w:right w:val="none" w:sz="0" w:space="0" w:color="auto"/>
      </w:divBdr>
    </w:div>
    <w:div w:id="713584079">
      <w:bodyDiv w:val="1"/>
      <w:marLeft w:val="0"/>
      <w:marRight w:val="0"/>
      <w:marTop w:val="0"/>
      <w:marBottom w:val="0"/>
      <w:divBdr>
        <w:top w:val="none" w:sz="0" w:space="0" w:color="auto"/>
        <w:left w:val="none" w:sz="0" w:space="0" w:color="auto"/>
        <w:bottom w:val="none" w:sz="0" w:space="0" w:color="auto"/>
        <w:right w:val="none" w:sz="0" w:space="0" w:color="auto"/>
      </w:divBdr>
    </w:div>
    <w:div w:id="713652773">
      <w:bodyDiv w:val="1"/>
      <w:marLeft w:val="0"/>
      <w:marRight w:val="0"/>
      <w:marTop w:val="0"/>
      <w:marBottom w:val="0"/>
      <w:divBdr>
        <w:top w:val="none" w:sz="0" w:space="0" w:color="auto"/>
        <w:left w:val="none" w:sz="0" w:space="0" w:color="auto"/>
        <w:bottom w:val="none" w:sz="0" w:space="0" w:color="auto"/>
        <w:right w:val="none" w:sz="0" w:space="0" w:color="auto"/>
      </w:divBdr>
    </w:div>
    <w:div w:id="713700887">
      <w:bodyDiv w:val="1"/>
      <w:marLeft w:val="0"/>
      <w:marRight w:val="0"/>
      <w:marTop w:val="0"/>
      <w:marBottom w:val="0"/>
      <w:divBdr>
        <w:top w:val="none" w:sz="0" w:space="0" w:color="auto"/>
        <w:left w:val="none" w:sz="0" w:space="0" w:color="auto"/>
        <w:bottom w:val="none" w:sz="0" w:space="0" w:color="auto"/>
        <w:right w:val="none" w:sz="0" w:space="0" w:color="auto"/>
      </w:divBdr>
    </w:div>
    <w:div w:id="713888882">
      <w:bodyDiv w:val="1"/>
      <w:marLeft w:val="0"/>
      <w:marRight w:val="0"/>
      <w:marTop w:val="0"/>
      <w:marBottom w:val="0"/>
      <w:divBdr>
        <w:top w:val="none" w:sz="0" w:space="0" w:color="auto"/>
        <w:left w:val="none" w:sz="0" w:space="0" w:color="auto"/>
        <w:bottom w:val="none" w:sz="0" w:space="0" w:color="auto"/>
        <w:right w:val="none" w:sz="0" w:space="0" w:color="auto"/>
      </w:divBdr>
    </w:div>
    <w:div w:id="713888992">
      <w:bodyDiv w:val="1"/>
      <w:marLeft w:val="0"/>
      <w:marRight w:val="0"/>
      <w:marTop w:val="0"/>
      <w:marBottom w:val="0"/>
      <w:divBdr>
        <w:top w:val="none" w:sz="0" w:space="0" w:color="auto"/>
        <w:left w:val="none" w:sz="0" w:space="0" w:color="auto"/>
        <w:bottom w:val="none" w:sz="0" w:space="0" w:color="auto"/>
        <w:right w:val="none" w:sz="0" w:space="0" w:color="auto"/>
      </w:divBdr>
    </w:div>
    <w:div w:id="713889103">
      <w:bodyDiv w:val="1"/>
      <w:marLeft w:val="0"/>
      <w:marRight w:val="0"/>
      <w:marTop w:val="0"/>
      <w:marBottom w:val="0"/>
      <w:divBdr>
        <w:top w:val="none" w:sz="0" w:space="0" w:color="auto"/>
        <w:left w:val="none" w:sz="0" w:space="0" w:color="auto"/>
        <w:bottom w:val="none" w:sz="0" w:space="0" w:color="auto"/>
        <w:right w:val="none" w:sz="0" w:space="0" w:color="auto"/>
      </w:divBdr>
    </w:div>
    <w:div w:id="713895771">
      <w:bodyDiv w:val="1"/>
      <w:marLeft w:val="0"/>
      <w:marRight w:val="0"/>
      <w:marTop w:val="0"/>
      <w:marBottom w:val="0"/>
      <w:divBdr>
        <w:top w:val="none" w:sz="0" w:space="0" w:color="auto"/>
        <w:left w:val="none" w:sz="0" w:space="0" w:color="auto"/>
        <w:bottom w:val="none" w:sz="0" w:space="0" w:color="auto"/>
        <w:right w:val="none" w:sz="0" w:space="0" w:color="auto"/>
      </w:divBdr>
    </w:div>
    <w:div w:id="714037968">
      <w:bodyDiv w:val="1"/>
      <w:marLeft w:val="0"/>
      <w:marRight w:val="0"/>
      <w:marTop w:val="0"/>
      <w:marBottom w:val="0"/>
      <w:divBdr>
        <w:top w:val="none" w:sz="0" w:space="0" w:color="auto"/>
        <w:left w:val="none" w:sz="0" w:space="0" w:color="auto"/>
        <w:bottom w:val="none" w:sz="0" w:space="0" w:color="auto"/>
        <w:right w:val="none" w:sz="0" w:space="0" w:color="auto"/>
      </w:divBdr>
    </w:div>
    <w:div w:id="714162005">
      <w:bodyDiv w:val="1"/>
      <w:marLeft w:val="0"/>
      <w:marRight w:val="0"/>
      <w:marTop w:val="0"/>
      <w:marBottom w:val="0"/>
      <w:divBdr>
        <w:top w:val="none" w:sz="0" w:space="0" w:color="auto"/>
        <w:left w:val="none" w:sz="0" w:space="0" w:color="auto"/>
        <w:bottom w:val="none" w:sz="0" w:space="0" w:color="auto"/>
        <w:right w:val="none" w:sz="0" w:space="0" w:color="auto"/>
      </w:divBdr>
    </w:div>
    <w:div w:id="714352279">
      <w:bodyDiv w:val="1"/>
      <w:marLeft w:val="0"/>
      <w:marRight w:val="0"/>
      <w:marTop w:val="0"/>
      <w:marBottom w:val="0"/>
      <w:divBdr>
        <w:top w:val="none" w:sz="0" w:space="0" w:color="auto"/>
        <w:left w:val="none" w:sz="0" w:space="0" w:color="auto"/>
        <w:bottom w:val="none" w:sz="0" w:space="0" w:color="auto"/>
        <w:right w:val="none" w:sz="0" w:space="0" w:color="auto"/>
      </w:divBdr>
    </w:div>
    <w:div w:id="714354428">
      <w:bodyDiv w:val="1"/>
      <w:marLeft w:val="0"/>
      <w:marRight w:val="0"/>
      <w:marTop w:val="0"/>
      <w:marBottom w:val="0"/>
      <w:divBdr>
        <w:top w:val="none" w:sz="0" w:space="0" w:color="auto"/>
        <w:left w:val="none" w:sz="0" w:space="0" w:color="auto"/>
        <w:bottom w:val="none" w:sz="0" w:space="0" w:color="auto"/>
        <w:right w:val="none" w:sz="0" w:space="0" w:color="auto"/>
      </w:divBdr>
    </w:div>
    <w:div w:id="714618460">
      <w:bodyDiv w:val="1"/>
      <w:marLeft w:val="0"/>
      <w:marRight w:val="0"/>
      <w:marTop w:val="0"/>
      <w:marBottom w:val="0"/>
      <w:divBdr>
        <w:top w:val="none" w:sz="0" w:space="0" w:color="auto"/>
        <w:left w:val="none" w:sz="0" w:space="0" w:color="auto"/>
        <w:bottom w:val="none" w:sz="0" w:space="0" w:color="auto"/>
        <w:right w:val="none" w:sz="0" w:space="0" w:color="auto"/>
      </w:divBdr>
    </w:div>
    <w:div w:id="714810833">
      <w:bodyDiv w:val="1"/>
      <w:marLeft w:val="0"/>
      <w:marRight w:val="0"/>
      <w:marTop w:val="0"/>
      <w:marBottom w:val="0"/>
      <w:divBdr>
        <w:top w:val="none" w:sz="0" w:space="0" w:color="auto"/>
        <w:left w:val="none" w:sz="0" w:space="0" w:color="auto"/>
        <w:bottom w:val="none" w:sz="0" w:space="0" w:color="auto"/>
        <w:right w:val="none" w:sz="0" w:space="0" w:color="auto"/>
      </w:divBdr>
    </w:div>
    <w:div w:id="714887697">
      <w:bodyDiv w:val="1"/>
      <w:marLeft w:val="0"/>
      <w:marRight w:val="0"/>
      <w:marTop w:val="0"/>
      <w:marBottom w:val="0"/>
      <w:divBdr>
        <w:top w:val="none" w:sz="0" w:space="0" w:color="auto"/>
        <w:left w:val="none" w:sz="0" w:space="0" w:color="auto"/>
        <w:bottom w:val="none" w:sz="0" w:space="0" w:color="auto"/>
        <w:right w:val="none" w:sz="0" w:space="0" w:color="auto"/>
      </w:divBdr>
    </w:div>
    <w:div w:id="714892591">
      <w:bodyDiv w:val="1"/>
      <w:marLeft w:val="0"/>
      <w:marRight w:val="0"/>
      <w:marTop w:val="0"/>
      <w:marBottom w:val="0"/>
      <w:divBdr>
        <w:top w:val="none" w:sz="0" w:space="0" w:color="auto"/>
        <w:left w:val="none" w:sz="0" w:space="0" w:color="auto"/>
        <w:bottom w:val="none" w:sz="0" w:space="0" w:color="auto"/>
        <w:right w:val="none" w:sz="0" w:space="0" w:color="auto"/>
      </w:divBdr>
    </w:div>
    <w:div w:id="714894291">
      <w:bodyDiv w:val="1"/>
      <w:marLeft w:val="0"/>
      <w:marRight w:val="0"/>
      <w:marTop w:val="0"/>
      <w:marBottom w:val="0"/>
      <w:divBdr>
        <w:top w:val="none" w:sz="0" w:space="0" w:color="auto"/>
        <w:left w:val="none" w:sz="0" w:space="0" w:color="auto"/>
        <w:bottom w:val="none" w:sz="0" w:space="0" w:color="auto"/>
        <w:right w:val="none" w:sz="0" w:space="0" w:color="auto"/>
      </w:divBdr>
    </w:div>
    <w:div w:id="714937099">
      <w:bodyDiv w:val="1"/>
      <w:marLeft w:val="0"/>
      <w:marRight w:val="0"/>
      <w:marTop w:val="0"/>
      <w:marBottom w:val="0"/>
      <w:divBdr>
        <w:top w:val="none" w:sz="0" w:space="0" w:color="auto"/>
        <w:left w:val="none" w:sz="0" w:space="0" w:color="auto"/>
        <w:bottom w:val="none" w:sz="0" w:space="0" w:color="auto"/>
        <w:right w:val="none" w:sz="0" w:space="0" w:color="auto"/>
      </w:divBdr>
    </w:div>
    <w:div w:id="715006371">
      <w:bodyDiv w:val="1"/>
      <w:marLeft w:val="0"/>
      <w:marRight w:val="0"/>
      <w:marTop w:val="0"/>
      <w:marBottom w:val="0"/>
      <w:divBdr>
        <w:top w:val="none" w:sz="0" w:space="0" w:color="auto"/>
        <w:left w:val="none" w:sz="0" w:space="0" w:color="auto"/>
        <w:bottom w:val="none" w:sz="0" w:space="0" w:color="auto"/>
        <w:right w:val="none" w:sz="0" w:space="0" w:color="auto"/>
      </w:divBdr>
    </w:div>
    <w:div w:id="715013096">
      <w:bodyDiv w:val="1"/>
      <w:marLeft w:val="0"/>
      <w:marRight w:val="0"/>
      <w:marTop w:val="0"/>
      <w:marBottom w:val="0"/>
      <w:divBdr>
        <w:top w:val="none" w:sz="0" w:space="0" w:color="auto"/>
        <w:left w:val="none" w:sz="0" w:space="0" w:color="auto"/>
        <w:bottom w:val="none" w:sz="0" w:space="0" w:color="auto"/>
        <w:right w:val="none" w:sz="0" w:space="0" w:color="auto"/>
      </w:divBdr>
    </w:div>
    <w:div w:id="715356069">
      <w:bodyDiv w:val="1"/>
      <w:marLeft w:val="0"/>
      <w:marRight w:val="0"/>
      <w:marTop w:val="0"/>
      <w:marBottom w:val="0"/>
      <w:divBdr>
        <w:top w:val="none" w:sz="0" w:space="0" w:color="auto"/>
        <w:left w:val="none" w:sz="0" w:space="0" w:color="auto"/>
        <w:bottom w:val="none" w:sz="0" w:space="0" w:color="auto"/>
        <w:right w:val="none" w:sz="0" w:space="0" w:color="auto"/>
      </w:divBdr>
    </w:div>
    <w:div w:id="715739501">
      <w:bodyDiv w:val="1"/>
      <w:marLeft w:val="0"/>
      <w:marRight w:val="0"/>
      <w:marTop w:val="0"/>
      <w:marBottom w:val="0"/>
      <w:divBdr>
        <w:top w:val="none" w:sz="0" w:space="0" w:color="auto"/>
        <w:left w:val="none" w:sz="0" w:space="0" w:color="auto"/>
        <w:bottom w:val="none" w:sz="0" w:space="0" w:color="auto"/>
        <w:right w:val="none" w:sz="0" w:space="0" w:color="auto"/>
      </w:divBdr>
    </w:div>
    <w:div w:id="715741391">
      <w:bodyDiv w:val="1"/>
      <w:marLeft w:val="0"/>
      <w:marRight w:val="0"/>
      <w:marTop w:val="0"/>
      <w:marBottom w:val="0"/>
      <w:divBdr>
        <w:top w:val="none" w:sz="0" w:space="0" w:color="auto"/>
        <w:left w:val="none" w:sz="0" w:space="0" w:color="auto"/>
        <w:bottom w:val="none" w:sz="0" w:space="0" w:color="auto"/>
        <w:right w:val="none" w:sz="0" w:space="0" w:color="auto"/>
      </w:divBdr>
    </w:div>
    <w:div w:id="715812070">
      <w:bodyDiv w:val="1"/>
      <w:marLeft w:val="0"/>
      <w:marRight w:val="0"/>
      <w:marTop w:val="0"/>
      <w:marBottom w:val="0"/>
      <w:divBdr>
        <w:top w:val="none" w:sz="0" w:space="0" w:color="auto"/>
        <w:left w:val="none" w:sz="0" w:space="0" w:color="auto"/>
        <w:bottom w:val="none" w:sz="0" w:space="0" w:color="auto"/>
        <w:right w:val="none" w:sz="0" w:space="0" w:color="auto"/>
      </w:divBdr>
    </w:div>
    <w:div w:id="716246116">
      <w:bodyDiv w:val="1"/>
      <w:marLeft w:val="0"/>
      <w:marRight w:val="0"/>
      <w:marTop w:val="0"/>
      <w:marBottom w:val="0"/>
      <w:divBdr>
        <w:top w:val="none" w:sz="0" w:space="0" w:color="auto"/>
        <w:left w:val="none" w:sz="0" w:space="0" w:color="auto"/>
        <w:bottom w:val="none" w:sz="0" w:space="0" w:color="auto"/>
        <w:right w:val="none" w:sz="0" w:space="0" w:color="auto"/>
      </w:divBdr>
    </w:div>
    <w:div w:id="716513813">
      <w:bodyDiv w:val="1"/>
      <w:marLeft w:val="0"/>
      <w:marRight w:val="0"/>
      <w:marTop w:val="0"/>
      <w:marBottom w:val="0"/>
      <w:divBdr>
        <w:top w:val="none" w:sz="0" w:space="0" w:color="auto"/>
        <w:left w:val="none" w:sz="0" w:space="0" w:color="auto"/>
        <w:bottom w:val="none" w:sz="0" w:space="0" w:color="auto"/>
        <w:right w:val="none" w:sz="0" w:space="0" w:color="auto"/>
      </w:divBdr>
    </w:div>
    <w:div w:id="716587109">
      <w:bodyDiv w:val="1"/>
      <w:marLeft w:val="0"/>
      <w:marRight w:val="0"/>
      <w:marTop w:val="0"/>
      <w:marBottom w:val="0"/>
      <w:divBdr>
        <w:top w:val="none" w:sz="0" w:space="0" w:color="auto"/>
        <w:left w:val="none" w:sz="0" w:space="0" w:color="auto"/>
        <w:bottom w:val="none" w:sz="0" w:space="0" w:color="auto"/>
        <w:right w:val="none" w:sz="0" w:space="0" w:color="auto"/>
      </w:divBdr>
    </w:div>
    <w:div w:id="716590885">
      <w:bodyDiv w:val="1"/>
      <w:marLeft w:val="0"/>
      <w:marRight w:val="0"/>
      <w:marTop w:val="0"/>
      <w:marBottom w:val="0"/>
      <w:divBdr>
        <w:top w:val="none" w:sz="0" w:space="0" w:color="auto"/>
        <w:left w:val="none" w:sz="0" w:space="0" w:color="auto"/>
        <w:bottom w:val="none" w:sz="0" w:space="0" w:color="auto"/>
        <w:right w:val="none" w:sz="0" w:space="0" w:color="auto"/>
      </w:divBdr>
    </w:div>
    <w:div w:id="716667722">
      <w:bodyDiv w:val="1"/>
      <w:marLeft w:val="0"/>
      <w:marRight w:val="0"/>
      <w:marTop w:val="0"/>
      <w:marBottom w:val="0"/>
      <w:divBdr>
        <w:top w:val="none" w:sz="0" w:space="0" w:color="auto"/>
        <w:left w:val="none" w:sz="0" w:space="0" w:color="auto"/>
        <w:bottom w:val="none" w:sz="0" w:space="0" w:color="auto"/>
        <w:right w:val="none" w:sz="0" w:space="0" w:color="auto"/>
      </w:divBdr>
    </w:div>
    <w:div w:id="716734295">
      <w:bodyDiv w:val="1"/>
      <w:marLeft w:val="0"/>
      <w:marRight w:val="0"/>
      <w:marTop w:val="0"/>
      <w:marBottom w:val="0"/>
      <w:divBdr>
        <w:top w:val="none" w:sz="0" w:space="0" w:color="auto"/>
        <w:left w:val="none" w:sz="0" w:space="0" w:color="auto"/>
        <w:bottom w:val="none" w:sz="0" w:space="0" w:color="auto"/>
        <w:right w:val="none" w:sz="0" w:space="0" w:color="auto"/>
      </w:divBdr>
    </w:div>
    <w:div w:id="716778020">
      <w:bodyDiv w:val="1"/>
      <w:marLeft w:val="0"/>
      <w:marRight w:val="0"/>
      <w:marTop w:val="0"/>
      <w:marBottom w:val="0"/>
      <w:divBdr>
        <w:top w:val="none" w:sz="0" w:space="0" w:color="auto"/>
        <w:left w:val="none" w:sz="0" w:space="0" w:color="auto"/>
        <w:bottom w:val="none" w:sz="0" w:space="0" w:color="auto"/>
        <w:right w:val="none" w:sz="0" w:space="0" w:color="auto"/>
      </w:divBdr>
    </w:div>
    <w:div w:id="716903430">
      <w:bodyDiv w:val="1"/>
      <w:marLeft w:val="0"/>
      <w:marRight w:val="0"/>
      <w:marTop w:val="0"/>
      <w:marBottom w:val="0"/>
      <w:divBdr>
        <w:top w:val="none" w:sz="0" w:space="0" w:color="auto"/>
        <w:left w:val="none" w:sz="0" w:space="0" w:color="auto"/>
        <w:bottom w:val="none" w:sz="0" w:space="0" w:color="auto"/>
        <w:right w:val="none" w:sz="0" w:space="0" w:color="auto"/>
      </w:divBdr>
    </w:div>
    <w:div w:id="716927108">
      <w:bodyDiv w:val="1"/>
      <w:marLeft w:val="0"/>
      <w:marRight w:val="0"/>
      <w:marTop w:val="0"/>
      <w:marBottom w:val="0"/>
      <w:divBdr>
        <w:top w:val="none" w:sz="0" w:space="0" w:color="auto"/>
        <w:left w:val="none" w:sz="0" w:space="0" w:color="auto"/>
        <w:bottom w:val="none" w:sz="0" w:space="0" w:color="auto"/>
        <w:right w:val="none" w:sz="0" w:space="0" w:color="auto"/>
      </w:divBdr>
    </w:div>
    <w:div w:id="716927746">
      <w:bodyDiv w:val="1"/>
      <w:marLeft w:val="0"/>
      <w:marRight w:val="0"/>
      <w:marTop w:val="0"/>
      <w:marBottom w:val="0"/>
      <w:divBdr>
        <w:top w:val="none" w:sz="0" w:space="0" w:color="auto"/>
        <w:left w:val="none" w:sz="0" w:space="0" w:color="auto"/>
        <w:bottom w:val="none" w:sz="0" w:space="0" w:color="auto"/>
        <w:right w:val="none" w:sz="0" w:space="0" w:color="auto"/>
      </w:divBdr>
    </w:div>
    <w:div w:id="717046340">
      <w:bodyDiv w:val="1"/>
      <w:marLeft w:val="0"/>
      <w:marRight w:val="0"/>
      <w:marTop w:val="0"/>
      <w:marBottom w:val="0"/>
      <w:divBdr>
        <w:top w:val="none" w:sz="0" w:space="0" w:color="auto"/>
        <w:left w:val="none" w:sz="0" w:space="0" w:color="auto"/>
        <w:bottom w:val="none" w:sz="0" w:space="0" w:color="auto"/>
        <w:right w:val="none" w:sz="0" w:space="0" w:color="auto"/>
      </w:divBdr>
    </w:div>
    <w:div w:id="717054596">
      <w:bodyDiv w:val="1"/>
      <w:marLeft w:val="0"/>
      <w:marRight w:val="0"/>
      <w:marTop w:val="0"/>
      <w:marBottom w:val="0"/>
      <w:divBdr>
        <w:top w:val="none" w:sz="0" w:space="0" w:color="auto"/>
        <w:left w:val="none" w:sz="0" w:space="0" w:color="auto"/>
        <w:bottom w:val="none" w:sz="0" w:space="0" w:color="auto"/>
        <w:right w:val="none" w:sz="0" w:space="0" w:color="auto"/>
      </w:divBdr>
    </w:div>
    <w:div w:id="717125641">
      <w:bodyDiv w:val="1"/>
      <w:marLeft w:val="0"/>
      <w:marRight w:val="0"/>
      <w:marTop w:val="0"/>
      <w:marBottom w:val="0"/>
      <w:divBdr>
        <w:top w:val="none" w:sz="0" w:space="0" w:color="auto"/>
        <w:left w:val="none" w:sz="0" w:space="0" w:color="auto"/>
        <w:bottom w:val="none" w:sz="0" w:space="0" w:color="auto"/>
        <w:right w:val="none" w:sz="0" w:space="0" w:color="auto"/>
      </w:divBdr>
    </w:div>
    <w:div w:id="717166732">
      <w:bodyDiv w:val="1"/>
      <w:marLeft w:val="0"/>
      <w:marRight w:val="0"/>
      <w:marTop w:val="0"/>
      <w:marBottom w:val="0"/>
      <w:divBdr>
        <w:top w:val="none" w:sz="0" w:space="0" w:color="auto"/>
        <w:left w:val="none" w:sz="0" w:space="0" w:color="auto"/>
        <w:bottom w:val="none" w:sz="0" w:space="0" w:color="auto"/>
        <w:right w:val="none" w:sz="0" w:space="0" w:color="auto"/>
      </w:divBdr>
    </w:div>
    <w:div w:id="717170934">
      <w:bodyDiv w:val="1"/>
      <w:marLeft w:val="0"/>
      <w:marRight w:val="0"/>
      <w:marTop w:val="0"/>
      <w:marBottom w:val="0"/>
      <w:divBdr>
        <w:top w:val="none" w:sz="0" w:space="0" w:color="auto"/>
        <w:left w:val="none" w:sz="0" w:space="0" w:color="auto"/>
        <w:bottom w:val="none" w:sz="0" w:space="0" w:color="auto"/>
        <w:right w:val="none" w:sz="0" w:space="0" w:color="auto"/>
      </w:divBdr>
    </w:div>
    <w:div w:id="717512831">
      <w:bodyDiv w:val="1"/>
      <w:marLeft w:val="0"/>
      <w:marRight w:val="0"/>
      <w:marTop w:val="0"/>
      <w:marBottom w:val="0"/>
      <w:divBdr>
        <w:top w:val="none" w:sz="0" w:space="0" w:color="auto"/>
        <w:left w:val="none" w:sz="0" w:space="0" w:color="auto"/>
        <w:bottom w:val="none" w:sz="0" w:space="0" w:color="auto"/>
        <w:right w:val="none" w:sz="0" w:space="0" w:color="auto"/>
      </w:divBdr>
    </w:div>
    <w:div w:id="717515795">
      <w:bodyDiv w:val="1"/>
      <w:marLeft w:val="0"/>
      <w:marRight w:val="0"/>
      <w:marTop w:val="0"/>
      <w:marBottom w:val="0"/>
      <w:divBdr>
        <w:top w:val="none" w:sz="0" w:space="0" w:color="auto"/>
        <w:left w:val="none" w:sz="0" w:space="0" w:color="auto"/>
        <w:bottom w:val="none" w:sz="0" w:space="0" w:color="auto"/>
        <w:right w:val="none" w:sz="0" w:space="0" w:color="auto"/>
      </w:divBdr>
    </w:div>
    <w:div w:id="717556772">
      <w:bodyDiv w:val="1"/>
      <w:marLeft w:val="0"/>
      <w:marRight w:val="0"/>
      <w:marTop w:val="0"/>
      <w:marBottom w:val="0"/>
      <w:divBdr>
        <w:top w:val="none" w:sz="0" w:space="0" w:color="auto"/>
        <w:left w:val="none" w:sz="0" w:space="0" w:color="auto"/>
        <w:bottom w:val="none" w:sz="0" w:space="0" w:color="auto"/>
        <w:right w:val="none" w:sz="0" w:space="0" w:color="auto"/>
      </w:divBdr>
    </w:div>
    <w:div w:id="717625348">
      <w:bodyDiv w:val="1"/>
      <w:marLeft w:val="0"/>
      <w:marRight w:val="0"/>
      <w:marTop w:val="0"/>
      <w:marBottom w:val="0"/>
      <w:divBdr>
        <w:top w:val="none" w:sz="0" w:space="0" w:color="auto"/>
        <w:left w:val="none" w:sz="0" w:space="0" w:color="auto"/>
        <w:bottom w:val="none" w:sz="0" w:space="0" w:color="auto"/>
        <w:right w:val="none" w:sz="0" w:space="0" w:color="auto"/>
      </w:divBdr>
    </w:div>
    <w:div w:id="717825541">
      <w:bodyDiv w:val="1"/>
      <w:marLeft w:val="0"/>
      <w:marRight w:val="0"/>
      <w:marTop w:val="0"/>
      <w:marBottom w:val="0"/>
      <w:divBdr>
        <w:top w:val="none" w:sz="0" w:space="0" w:color="auto"/>
        <w:left w:val="none" w:sz="0" w:space="0" w:color="auto"/>
        <w:bottom w:val="none" w:sz="0" w:space="0" w:color="auto"/>
        <w:right w:val="none" w:sz="0" w:space="0" w:color="auto"/>
      </w:divBdr>
    </w:div>
    <w:div w:id="717896042">
      <w:bodyDiv w:val="1"/>
      <w:marLeft w:val="0"/>
      <w:marRight w:val="0"/>
      <w:marTop w:val="0"/>
      <w:marBottom w:val="0"/>
      <w:divBdr>
        <w:top w:val="none" w:sz="0" w:space="0" w:color="auto"/>
        <w:left w:val="none" w:sz="0" w:space="0" w:color="auto"/>
        <w:bottom w:val="none" w:sz="0" w:space="0" w:color="auto"/>
        <w:right w:val="none" w:sz="0" w:space="0" w:color="auto"/>
      </w:divBdr>
    </w:div>
    <w:div w:id="718166171">
      <w:bodyDiv w:val="1"/>
      <w:marLeft w:val="0"/>
      <w:marRight w:val="0"/>
      <w:marTop w:val="0"/>
      <w:marBottom w:val="0"/>
      <w:divBdr>
        <w:top w:val="none" w:sz="0" w:space="0" w:color="auto"/>
        <w:left w:val="none" w:sz="0" w:space="0" w:color="auto"/>
        <w:bottom w:val="none" w:sz="0" w:space="0" w:color="auto"/>
        <w:right w:val="none" w:sz="0" w:space="0" w:color="auto"/>
      </w:divBdr>
    </w:div>
    <w:div w:id="718289071">
      <w:bodyDiv w:val="1"/>
      <w:marLeft w:val="0"/>
      <w:marRight w:val="0"/>
      <w:marTop w:val="0"/>
      <w:marBottom w:val="0"/>
      <w:divBdr>
        <w:top w:val="none" w:sz="0" w:space="0" w:color="auto"/>
        <w:left w:val="none" w:sz="0" w:space="0" w:color="auto"/>
        <w:bottom w:val="none" w:sz="0" w:space="0" w:color="auto"/>
        <w:right w:val="none" w:sz="0" w:space="0" w:color="auto"/>
      </w:divBdr>
    </w:div>
    <w:div w:id="718356023">
      <w:bodyDiv w:val="1"/>
      <w:marLeft w:val="0"/>
      <w:marRight w:val="0"/>
      <w:marTop w:val="0"/>
      <w:marBottom w:val="0"/>
      <w:divBdr>
        <w:top w:val="none" w:sz="0" w:space="0" w:color="auto"/>
        <w:left w:val="none" w:sz="0" w:space="0" w:color="auto"/>
        <w:bottom w:val="none" w:sz="0" w:space="0" w:color="auto"/>
        <w:right w:val="none" w:sz="0" w:space="0" w:color="auto"/>
      </w:divBdr>
    </w:div>
    <w:div w:id="718406401">
      <w:bodyDiv w:val="1"/>
      <w:marLeft w:val="0"/>
      <w:marRight w:val="0"/>
      <w:marTop w:val="0"/>
      <w:marBottom w:val="0"/>
      <w:divBdr>
        <w:top w:val="none" w:sz="0" w:space="0" w:color="auto"/>
        <w:left w:val="none" w:sz="0" w:space="0" w:color="auto"/>
        <w:bottom w:val="none" w:sz="0" w:space="0" w:color="auto"/>
        <w:right w:val="none" w:sz="0" w:space="0" w:color="auto"/>
      </w:divBdr>
    </w:div>
    <w:div w:id="718434811">
      <w:bodyDiv w:val="1"/>
      <w:marLeft w:val="0"/>
      <w:marRight w:val="0"/>
      <w:marTop w:val="0"/>
      <w:marBottom w:val="0"/>
      <w:divBdr>
        <w:top w:val="none" w:sz="0" w:space="0" w:color="auto"/>
        <w:left w:val="none" w:sz="0" w:space="0" w:color="auto"/>
        <w:bottom w:val="none" w:sz="0" w:space="0" w:color="auto"/>
        <w:right w:val="none" w:sz="0" w:space="0" w:color="auto"/>
      </w:divBdr>
    </w:div>
    <w:div w:id="718438275">
      <w:bodyDiv w:val="1"/>
      <w:marLeft w:val="0"/>
      <w:marRight w:val="0"/>
      <w:marTop w:val="0"/>
      <w:marBottom w:val="0"/>
      <w:divBdr>
        <w:top w:val="none" w:sz="0" w:space="0" w:color="auto"/>
        <w:left w:val="none" w:sz="0" w:space="0" w:color="auto"/>
        <w:bottom w:val="none" w:sz="0" w:space="0" w:color="auto"/>
        <w:right w:val="none" w:sz="0" w:space="0" w:color="auto"/>
      </w:divBdr>
    </w:div>
    <w:div w:id="718626367">
      <w:bodyDiv w:val="1"/>
      <w:marLeft w:val="0"/>
      <w:marRight w:val="0"/>
      <w:marTop w:val="0"/>
      <w:marBottom w:val="0"/>
      <w:divBdr>
        <w:top w:val="none" w:sz="0" w:space="0" w:color="auto"/>
        <w:left w:val="none" w:sz="0" w:space="0" w:color="auto"/>
        <w:bottom w:val="none" w:sz="0" w:space="0" w:color="auto"/>
        <w:right w:val="none" w:sz="0" w:space="0" w:color="auto"/>
      </w:divBdr>
    </w:div>
    <w:div w:id="718747425">
      <w:bodyDiv w:val="1"/>
      <w:marLeft w:val="0"/>
      <w:marRight w:val="0"/>
      <w:marTop w:val="0"/>
      <w:marBottom w:val="0"/>
      <w:divBdr>
        <w:top w:val="none" w:sz="0" w:space="0" w:color="auto"/>
        <w:left w:val="none" w:sz="0" w:space="0" w:color="auto"/>
        <w:bottom w:val="none" w:sz="0" w:space="0" w:color="auto"/>
        <w:right w:val="none" w:sz="0" w:space="0" w:color="auto"/>
      </w:divBdr>
    </w:div>
    <w:div w:id="718895758">
      <w:bodyDiv w:val="1"/>
      <w:marLeft w:val="0"/>
      <w:marRight w:val="0"/>
      <w:marTop w:val="0"/>
      <w:marBottom w:val="0"/>
      <w:divBdr>
        <w:top w:val="none" w:sz="0" w:space="0" w:color="auto"/>
        <w:left w:val="none" w:sz="0" w:space="0" w:color="auto"/>
        <w:bottom w:val="none" w:sz="0" w:space="0" w:color="auto"/>
        <w:right w:val="none" w:sz="0" w:space="0" w:color="auto"/>
      </w:divBdr>
    </w:div>
    <w:div w:id="719061429">
      <w:bodyDiv w:val="1"/>
      <w:marLeft w:val="0"/>
      <w:marRight w:val="0"/>
      <w:marTop w:val="0"/>
      <w:marBottom w:val="0"/>
      <w:divBdr>
        <w:top w:val="none" w:sz="0" w:space="0" w:color="auto"/>
        <w:left w:val="none" w:sz="0" w:space="0" w:color="auto"/>
        <w:bottom w:val="none" w:sz="0" w:space="0" w:color="auto"/>
        <w:right w:val="none" w:sz="0" w:space="0" w:color="auto"/>
      </w:divBdr>
    </w:div>
    <w:div w:id="719091384">
      <w:bodyDiv w:val="1"/>
      <w:marLeft w:val="0"/>
      <w:marRight w:val="0"/>
      <w:marTop w:val="0"/>
      <w:marBottom w:val="0"/>
      <w:divBdr>
        <w:top w:val="none" w:sz="0" w:space="0" w:color="auto"/>
        <w:left w:val="none" w:sz="0" w:space="0" w:color="auto"/>
        <w:bottom w:val="none" w:sz="0" w:space="0" w:color="auto"/>
        <w:right w:val="none" w:sz="0" w:space="0" w:color="auto"/>
      </w:divBdr>
    </w:div>
    <w:div w:id="719135485">
      <w:bodyDiv w:val="1"/>
      <w:marLeft w:val="0"/>
      <w:marRight w:val="0"/>
      <w:marTop w:val="0"/>
      <w:marBottom w:val="0"/>
      <w:divBdr>
        <w:top w:val="none" w:sz="0" w:space="0" w:color="auto"/>
        <w:left w:val="none" w:sz="0" w:space="0" w:color="auto"/>
        <w:bottom w:val="none" w:sz="0" w:space="0" w:color="auto"/>
        <w:right w:val="none" w:sz="0" w:space="0" w:color="auto"/>
      </w:divBdr>
    </w:div>
    <w:div w:id="719135667">
      <w:bodyDiv w:val="1"/>
      <w:marLeft w:val="0"/>
      <w:marRight w:val="0"/>
      <w:marTop w:val="0"/>
      <w:marBottom w:val="0"/>
      <w:divBdr>
        <w:top w:val="none" w:sz="0" w:space="0" w:color="auto"/>
        <w:left w:val="none" w:sz="0" w:space="0" w:color="auto"/>
        <w:bottom w:val="none" w:sz="0" w:space="0" w:color="auto"/>
        <w:right w:val="none" w:sz="0" w:space="0" w:color="auto"/>
      </w:divBdr>
    </w:div>
    <w:div w:id="719208727">
      <w:bodyDiv w:val="1"/>
      <w:marLeft w:val="0"/>
      <w:marRight w:val="0"/>
      <w:marTop w:val="0"/>
      <w:marBottom w:val="0"/>
      <w:divBdr>
        <w:top w:val="none" w:sz="0" w:space="0" w:color="auto"/>
        <w:left w:val="none" w:sz="0" w:space="0" w:color="auto"/>
        <w:bottom w:val="none" w:sz="0" w:space="0" w:color="auto"/>
        <w:right w:val="none" w:sz="0" w:space="0" w:color="auto"/>
      </w:divBdr>
    </w:div>
    <w:div w:id="719397882">
      <w:bodyDiv w:val="1"/>
      <w:marLeft w:val="0"/>
      <w:marRight w:val="0"/>
      <w:marTop w:val="0"/>
      <w:marBottom w:val="0"/>
      <w:divBdr>
        <w:top w:val="none" w:sz="0" w:space="0" w:color="auto"/>
        <w:left w:val="none" w:sz="0" w:space="0" w:color="auto"/>
        <w:bottom w:val="none" w:sz="0" w:space="0" w:color="auto"/>
        <w:right w:val="none" w:sz="0" w:space="0" w:color="auto"/>
      </w:divBdr>
    </w:div>
    <w:div w:id="719473304">
      <w:bodyDiv w:val="1"/>
      <w:marLeft w:val="0"/>
      <w:marRight w:val="0"/>
      <w:marTop w:val="0"/>
      <w:marBottom w:val="0"/>
      <w:divBdr>
        <w:top w:val="none" w:sz="0" w:space="0" w:color="auto"/>
        <w:left w:val="none" w:sz="0" w:space="0" w:color="auto"/>
        <w:bottom w:val="none" w:sz="0" w:space="0" w:color="auto"/>
        <w:right w:val="none" w:sz="0" w:space="0" w:color="auto"/>
      </w:divBdr>
    </w:div>
    <w:div w:id="719476236">
      <w:bodyDiv w:val="1"/>
      <w:marLeft w:val="0"/>
      <w:marRight w:val="0"/>
      <w:marTop w:val="0"/>
      <w:marBottom w:val="0"/>
      <w:divBdr>
        <w:top w:val="none" w:sz="0" w:space="0" w:color="auto"/>
        <w:left w:val="none" w:sz="0" w:space="0" w:color="auto"/>
        <w:bottom w:val="none" w:sz="0" w:space="0" w:color="auto"/>
        <w:right w:val="none" w:sz="0" w:space="0" w:color="auto"/>
      </w:divBdr>
    </w:div>
    <w:div w:id="719523280">
      <w:bodyDiv w:val="1"/>
      <w:marLeft w:val="0"/>
      <w:marRight w:val="0"/>
      <w:marTop w:val="0"/>
      <w:marBottom w:val="0"/>
      <w:divBdr>
        <w:top w:val="none" w:sz="0" w:space="0" w:color="auto"/>
        <w:left w:val="none" w:sz="0" w:space="0" w:color="auto"/>
        <w:bottom w:val="none" w:sz="0" w:space="0" w:color="auto"/>
        <w:right w:val="none" w:sz="0" w:space="0" w:color="auto"/>
      </w:divBdr>
    </w:div>
    <w:div w:id="719596553">
      <w:bodyDiv w:val="1"/>
      <w:marLeft w:val="0"/>
      <w:marRight w:val="0"/>
      <w:marTop w:val="0"/>
      <w:marBottom w:val="0"/>
      <w:divBdr>
        <w:top w:val="none" w:sz="0" w:space="0" w:color="auto"/>
        <w:left w:val="none" w:sz="0" w:space="0" w:color="auto"/>
        <w:bottom w:val="none" w:sz="0" w:space="0" w:color="auto"/>
        <w:right w:val="none" w:sz="0" w:space="0" w:color="auto"/>
      </w:divBdr>
    </w:div>
    <w:div w:id="719669254">
      <w:bodyDiv w:val="1"/>
      <w:marLeft w:val="0"/>
      <w:marRight w:val="0"/>
      <w:marTop w:val="0"/>
      <w:marBottom w:val="0"/>
      <w:divBdr>
        <w:top w:val="none" w:sz="0" w:space="0" w:color="auto"/>
        <w:left w:val="none" w:sz="0" w:space="0" w:color="auto"/>
        <w:bottom w:val="none" w:sz="0" w:space="0" w:color="auto"/>
        <w:right w:val="none" w:sz="0" w:space="0" w:color="auto"/>
      </w:divBdr>
    </w:div>
    <w:div w:id="719673280">
      <w:bodyDiv w:val="1"/>
      <w:marLeft w:val="0"/>
      <w:marRight w:val="0"/>
      <w:marTop w:val="0"/>
      <w:marBottom w:val="0"/>
      <w:divBdr>
        <w:top w:val="none" w:sz="0" w:space="0" w:color="auto"/>
        <w:left w:val="none" w:sz="0" w:space="0" w:color="auto"/>
        <w:bottom w:val="none" w:sz="0" w:space="0" w:color="auto"/>
        <w:right w:val="none" w:sz="0" w:space="0" w:color="auto"/>
      </w:divBdr>
    </w:div>
    <w:div w:id="719741762">
      <w:bodyDiv w:val="1"/>
      <w:marLeft w:val="0"/>
      <w:marRight w:val="0"/>
      <w:marTop w:val="0"/>
      <w:marBottom w:val="0"/>
      <w:divBdr>
        <w:top w:val="none" w:sz="0" w:space="0" w:color="auto"/>
        <w:left w:val="none" w:sz="0" w:space="0" w:color="auto"/>
        <w:bottom w:val="none" w:sz="0" w:space="0" w:color="auto"/>
        <w:right w:val="none" w:sz="0" w:space="0" w:color="auto"/>
      </w:divBdr>
    </w:div>
    <w:div w:id="719741913">
      <w:bodyDiv w:val="1"/>
      <w:marLeft w:val="0"/>
      <w:marRight w:val="0"/>
      <w:marTop w:val="0"/>
      <w:marBottom w:val="0"/>
      <w:divBdr>
        <w:top w:val="none" w:sz="0" w:space="0" w:color="auto"/>
        <w:left w:val="none" w:sz="0" w:space="0" w:color="auto"/>
        <w:bottom w:val="none" w:sz="0" w:space="0" w:color="auto"/>
        <w:right w:val="none" w:sz="0" w:space="0" w:color="auto"/>
      </w:divBdr>
    </w:div>
    <w:div w:id="719747235">
      <w:bodyDiv w:val="1"/>
      <w:marLeft w:val="0"/>
      <w:marRight w:val="0"/>
      <w:marTop w:val="0"/>
      <w:marBottom w:val="0"/>
      <w:divBdr>
        <w:top w:val="none" w:sz="0" w:space="0" w:color="auto"/>
        <w:left w:val="none" w:sz="0" w:space="0" w:color="auto"/>
        <w:bottom w:val="none" w:sz="0" w:space="0" w:color="auto"/>
        <w:right w:val="none" w:sz="0" w:space="0" w:color="auto"/>
      </w:divBdr>
    </w:div>
    <w:div w:id="719867884">
      <w:bodyDiv w:val="1"/>
      <w:marLeft w:val="0"/>
      <w:marRight w:val="0"/>
      <w:marTop w:val="0"/>
      <w:marBottom w:val="0"/>
      <w:divBdr>
        <w:top w:val="none" w:sz="0" w:space="0" w:color="auto"/>
        <w:left w:val="none" w:sz="0" w:space="0" w:color="auto"/>
        <w:bottom w:val="none" w:sz="0" w:space="0" w:color="auto"/>
        <w:right w:val="none" w:sz="0" w:space="0" w:color="auto"/>
      </w:divBdr>
    </w:div>
    <w:div w:id="719936994">
      <w:bodyDiv w:val="1"/>
      <w:marLeft w:val="0"/>
      <w:marRight w:val="0"/>
      <w:marTop w:val="0"/>
      <w:marBottom w:val="0"/>
      <w:divBdr>
        <w:top w:val="none" w:sz="0" w:space="0" w:color="auto"/>
        <w:left w:val="none" w:sz="0" w:space="0" w:color="auto"/>
        <w:bottom w:val="none" w:sz="0" w:space="0" w:color="auto"/>
        <w:right w:val="none" w:sz="0" w:space="0" w:color="auto"/>
      </w:divBdr>
    </w:div>
    <w:div w:id="719939333">
      <w:bodyDiv w:val="1"/>
      <w:marLeft w:val="0"/>
      <w:marRight w:val="0"/>
      <w:marTop w:val="0"/>
      <w:marBottom w:val="0"/>
      <w:divBdr>
        <w:top w:val="none" w:sz="0" w:space="0" w:color="auto"/>
        <w:left w:val="none" w:sz="0" w:space="0" w:color="auto"/>
        <w:bottom w:val="none" w:sz="0" w:space="0" w:color="auto"/>
        <w:right w:val="none" w:sz="0" w:space="0" w:color="auto"/>
      </w:divBdr>
    </w:div>
    <w:div w:id="719942077">
      <w:bodyDiv w:val="1"/>
      <w:marLeft w:val="0"/>
      <w:marRight w:val="0"/>
      <w:marTop w:val="0"/>
      <w:marBottom w:val="0"/>
      <w:divBdr>
        <w:top w:val="none" w:sz="0" w:space="0" w:color="auto"/>
        <w:left w:val="none" w:sz="0" w:space="0" w:color="auto"/>
        <w:bottom w:val="none" w:sz="0" w:space="0" w:color="auto"/>
        <w:right w:val="none" w:sz="0" w:space="0" w:color="auto"/>
      </w:divBdr>
    </w:div>
    <w:div w:id="719943045">
      <w:bodyDiv w:val="1"/>
      <w:marLeft w:val="0"/>
      <w:marRight w:val="0"/>
      <w:marTop w:val="0"/>
      <w:marBottom w:val="0"/>
      <w:divBdr>
        <w:top w:val="none" w:sz="0" w:space="0" w:color="auto"/>
        <w:left w:val="none" w:sz="0" w:space="0" w:color="auto"/>
        <w:bottom w:val="none" w:sz="0" w:space="0" w:color="auto"/>
        <w:right w:val="none" w:sz="0" w:space="0" w:color="auto"/>
      </w:divBdr>
    </w:div>
    <w:div w:id="719985373">
      <w:bodyDiv w:val="1"/>
      <w:marLeft w:val="0"/>
      <w:marRight w:val="0"/>
      <w:marTop w:val="0"/>
      <w:marBottom w:val="0"/>
      <w:divBdr>
        <w:top w:val="none" w:sz="0" w:space="0" w:color="auto"/>
        <w:left w:val="none" w:sz="0" w:space="0" w:color="auto"/>
        <w:bottom w:val="none" w:sz="0" w:space="0" w:color="auto"/>
        <w:right w:val="none" w:sz="0" w:space="0" w:color="auto"/>
      </w:divBdr>
    </w:div>
    <w:div w:id="720053330">
      <w:bodyDiv w:val="1"/>
      <w:marLeft w:val="0"/>
      <w:marRight w:val="0"/>
      <w:marTop w:val="0"/>
      <w:marBottom w:val="0"/>
      <w:divBdr>
        <w:top w:val="none" w:sz="0" w:space="0" w:color="auto"/>
        <w:left w:val="none" w:sz="0" w:space="0" w:color="auto"/>
        <w:bottom w:val="none" w:sz="0" w:space="0" w:color="auto"/>
        <w:right w:val="none" w:sz="0" w:space="0" w:color="auto"/>
      </w:divBdr>
    </w:div>
    <w:div w:id="720056379">
      <w:bodyDiv w:val="1"/>
      <w:marLeft w:val="0"/>
      <w:marRight w:val="0"/>
      <w:marTop w:val="0"/>
      <w:marBottom w:val="0"/>
      <w:divBdr>
        <w:top w:val="none" w:sz="0" w:space="0" w:color="auto"/>
        <w:left w:val="none" w:sz="0" w:space="0" w:color="auto"/>
        <w:bottom w:val="none" w:sz="0" w:space="0" w:color="auto"/>
        <w:right w:val="none" w:sz="0" w:space="0" w:color="auto"/>
      </w:divBdr>
    </w:div>
    <w:div w:id="720177528">
      <w:bodyDiv w:val="1"/>
      <w:marLeft w:val="0"/>
      <w:marRight w:val="0"/>
      <w:marTop w:val="0"/>
      <w:marBottom w:val="0"/>
      <w:divBdr>
        <w:top w:val="none" w:sz="0" w:space="0" w:color="auto"/>
        <w:left w:val="none" w:sz="0" w:space="0" w:color="auto"/>
        <w:bottom w:val="none" w:sz="0" w:space="0" w:color="auto"/>
        <w:right w:val="none" w:sz="0" w:space="0" w:color="auto"/>
      </w:divBdr>
    </w:div>
    <w:div w:id="720178830">
      <w:bodyDiv w:val="1"/>
      <w:marLeft w:val="0"/>
      <w:marRight w:val="0"/>
      <w:marTop w:val="0"/>
      <w:marBottom w:val="0"/>
      <w:divBdr>
        <w:top w:val="none" w:sz="0" w:space="0" w:color="auto"/>
        <w:left w:val="none" w:sz="0" w:space="0" w:color="auto"/>
        <w:bottom w:val="none" w:sz="0" w:space="0" w:color="auto"/>
        <w:right w:val="none" w:sz="0" w:space="0" w:color="auto"/>
      </w:divBdr>
    </w:div>
    <w:div w:id="720252429">
      <w:bodyDiv w:val="1"/>
      <w:marLeft w:val="0"/>
      <w:marRight w:val="0"/>
      <w:marTop w:val="0"/>
      <w:marBottom w:val="0"/>
      <w:divBdr>
        <w:top w:val="none" w:sz="0" w:space="0" w:color="auto"/>
        <w:left w:val="none" w:sz="0" w:space="0" w:color="auto"/>
        <w:bottom w:val="none" w:sz="0" w:space="0" w:color="auto"/>
        <w:right w:val="none" w:sz="0" w:space="0" w:color="auto"/>
      </w:divBdr>
    </w:div>
    <w:div w:id="720325880">
      <w:bodyDiv w:val="1"/>
      <w:marLeft w:val="0"/>
      <w:marRight w:val="0"/>
      <w:marTop w:val="0"/>
      <w:marBottom w:val="0"/>
      <w:divBdr>
        <w:top w:val="none" w:sz="0" w:space="0" w:color="auto"/>
        <w:left w:val="none" w:sz="0" w:space="0" w:color="auto"/>
        <w:bottom w:val="none" w:sz="0" w:space="0" w:color="auto"/>
        <w:right w:val="none" w:sz="0" w:space="0" w:color="auto"/>
      </w:divBdr>
    </w:div>
    <w:div w:id="720399399">
      <w:bodyDiv w:val="1"/>
      <w:marLeft w:val="0"/>
      <w:marRight w:val="0"/>
      <w:marTop w:val="0"/>
      <w:marBottom w:val="0"/>
      <w:divBdr>
        <w:top w:val="none" w:sz="0" w:space="0" w:color="auto"/>
        <w:left w:val="none" w:sz="0" w:space="0" w:color="auto"/>
        <w:bottom w:val="none" w:sz="0" w:space="0" w:color="auto"/>
        <w:right w:val="none" w:sz="0" w:space="0" w:color="auto"/>
      </w:divBdr>
    </w:div>
    <w:div w:id="720442468">
      <w:bodyDiv w:val="1"/>
      <w:marLeft w:val="0"/>
      <w:marRight w:val="0"/>
      <w:marTop w:val="0"/>
      <w:marBottom w:val="0"/>
      <w:divBdr>
        <w:top w:val="none" w:sz="0" w:space="0" w:color="auto"/>
        <w:left w:val="none" w:sz="0" w:space="0" w:color="auto"/>
        <w:bottom w:val="none" w:sz="0" w:space="0" w:color="auto"/>
        <w:right w:val="none" w:sz="0" w:space="0" w:color="auto"/>
      </w:divBdr>
    </w:div>
    <w:div w:id="720442668">
      <w:bodyDiv w:val="1"/>
      <w:marLeft w:val="0"/>
      <w:marRight w:val="0"/>
      <w:marTop w:val="0"/>
      <w:marBottom w:val="0"/>
      <w:divBdr>
        <w:top w:val="none" w:sz="0" w:space="0" w:color="auto"/>
        <w:left w:val="none" w:sz="0" w:space="0" w:color="auto"/>
        <w:bottom w:val="none" w:sz="0" w:space="0" w:color="auto"/>
        <w:right w:val="none" w:sz="0" w:space="0" w:color="auto"/>
      </w:divBdr>
    </w:div>
    <w:div w:id="720445069">
      <w:bodyDiv w:val="1"/>
      <w:marLeft w:val="0"/>
      <w:marRight w:val="0"/>
      <w:marTop w:val="0"/>
      <w:marBottom w:val="0"/>
      <w:divBdr>
        <w:top w:val="none" w:sz="0" w:space="0" w:color="auto"/>
        <w:left w:val="none" w:sz="0" w:space="0" w:color="auto"/>
        <w:bottom w:val="none" w:sz="0" w:space="0" w:color="auto"/>
        <w:right w:val="none" w:sz="0" w:space="0" w:color="auto"/>
      </w:divBdr>
    </w:div>
    <w:div w:id="720592265">
      <w:bodyDiv w:val="1"/>
      <w:marLeft w:val="0"/>
      <w:marRight w:val="0"/>
      <w:marTop w:val="0"/>
      <w:marBottom w:val="0"/>
      <w:divBdr>
        <w:top w:val="none" w:sz="0" w:space="0" w:color="auto"/>
        <w:left w:val="none" w:sz="0" w:space="0" w:color="auto"/>
        <w:bottom w:val="none" w:sz="0" w:space="0" w:color="auto"/>
        <w:right w:val="none" w:sz="0" w:space="0" w:color="auto"/>
      </w:divBdr>
    </w:div>
    <w:div w:id="720716349">
      <w:bodyDiv w:val="1"/>
      <w:marLeft w:val="0"/>
      <w:marRight w:val="0"/>
      <w:marTop w:val="0"/>
      <w:marBottom w:val="0"/>
      <w:divBdr>
        <w:top w:val="none" w:sz="0" w:space="0" w:color="auto"/>
        <w:left w:val="none" w:sz="0" w:space="0" w:color="auto"/>
        <w:bottom w:val="none" w:sz="0" w:space="0" w:color="auto"/>
        <w:right w:val="none" w:sz="0" w:space="0" w:color="auto"/>
      </w:divBdr>
    </w:div>
    <w:div w:id="720831070">
      <w:bodyDiv w:val="1"/>
      <w:marLeft w:val="0"/>
      <w:marRight w:val="0"/>
      <w:marTop w:val="0"/>
      <w:marBottom w:val="0"/>
      <w:divBdr>
        <w:top w:val="none" w:sz="0" w:space="0" w:color="auto"/>
        <w:left w:val="none" w:sz="0" w:space="0" w:color="auto"/>
        <w:bottom w:val="none" w:sz="0" w:space="0" w:color="auto"/>
        <w:right w:val="none" w:sz="0" w:space="0" w:color="auto"/>
      </w:divBdr>
    </w:div>
    <w:div w:id="720909073">
      <w:bodyDiv w:val="1"/>
      <w:marLeft w:val="0"/>
      <w:marRight w:val="0"/>
      <w:marTop w:val="0"/>
      <w:marBottom w:val="0"/>
      <w:divBdr>
        <w:top w:val="none" w:sz="0" w:space="0" w:color="auto"/>
        <w:left w:val="none" w:sz="0" w:space="0" w:color="auto"/>
        <w:bottom w:val="none" w:sz="0" w:space="0" w:color="auto"/>
        <w:right w:val="none" w:sz="0" w:space="0" w:color="auto"/>
      </w:divBdr>
    </w:div>
    <w:div w:id="720910786">
      <w:bodyDiv w:val="1"/>
      <w:marLeft w:val="0"/>
      <w:marRight w:val="0"/>
      <w:marTop w:val="0"/>
      <w:marBottom w:val="0"/>
      <w:divBdr>
        <w:top w:val="none" w:sz="0" w:space="0" w:color="auto"/>
        <w:left w:val="none" w:sz="0" w:space="0" w:color="auto"/>
        <w:bottom w:val="none" w:sz="0" w:space="0" w:color="auto"/>
        <w:right w:val="none" w:sz="0" w:space="0" w:color="auto"/>
      </w:divBdr>
    </w:div>
    <w:div w:id="721053482">
      <w:bodyDiv w:val="1"/>
      <w:marLeft w:val="0"/>
      <w:marRight w:val="0"/>
      <w:marTop w:val="0"/>
      <w:marBottom w:val="0"/>
      <w:divBdr>
        <w:top w:val="none" w:sz="0" w:space="0" w:color="auto"/>
        <w:left w:val="none" w:sz="0" w:space="0" w:color="auto"/>
        <w:bottom w:val="none" w:sz="0" w:space="0" w:color="auto"/>
        <w:right w:val="none" w:sz="0" w:space="0" w:color="auto"/>
      </w:divBdr>
    </w:div>
    <w:div w:id="721247878">
      <w:bodyDiv w:val="1"/>
      <w:marLeft w:val="0"/>
      <w:marRight w:val="0"/>
      <w:marTop w:val="0"/>
      <w:marBottom w:val="0"/>
      <w:divBdr>
        <w:top w:val="none" w:sz="0" w:space="0" w:color="auto"/>
        <w:left w:val="none" w:sz="0" w:space="0" w:color="auto"/>
        <w:bottom w:val="none" w:sz="0" w:space="0" w:color="auto"/>
        <w:right w:val="none" w:sz="0" w:space="0" w:color="auto"/>
      </w:divBdr>
    </w:div>
    <w:div w:id="721251920">
      <w:bodyDiv w:val="1"/>
      <w:marLeft w:val="0"/>
      <w:marRight w:val="0"/>
      <w:marTop w:val="0"/>
      <w:marBottom w:val="0"/>
      <w:divBdr>
        <w:top w:val="none" w:sz="0" w:space="0" w:color="auto"/>
        <w:left w:val="none" w:sz="0" w:space="0" w:color="auto"/>
        <w:bottom w:val="none" w:sz="0" w:space="0" w:color="auto"/>
        <w:right w:val="none" w:sz="0" w:space="0" w:color="auto"/>
      </w:divBdr>
    </w:div>
    <w:div w:id="721290063">
      <w:bodyDiv w:val="1"/>
      <w:marLeft w:val="0"/>
      <w:marRight w:val="0"/>
      <w:marTop w:val="0"/>
      <w:marBottom w:val="0"/>
      <w:divBdr>
        <w:top w:val="none" w:sz="0" w:space="0" w:color="auto"/>
        <w:left w:val="none" w:sz="0" w:space="0" w:color="auto"/>
        <w:bottom w:val="none" w:sz="0" w:space="0" w:color="auto"/>
        <w:right w:val="none" w:sz="0" w:space="0" w:color="auto"/>
      </w:divBdr>
    </w:div>
    <w:div w:id="721487702">
      <w:bodyDiv w:val="1"/>
      <w:marLeft w:val="0"/>
      <w:marRight w:val="0"/>
      <w:marTop w:val="0"/>
      <w:marBottom w:val="0"/>
      <w:divBdr>
        <w:top w:val="none" w:sz="0" w:space="0" w:color="auto"/>
        <w:left w:val="none" w:sz="0" w:space="0" w:color="auto"/>
        <w:bottom w:val="none" w:sz="0" w:space="0" w:color="auto"/>
        <w:right w:val="none" w:sz="0" w:space="0" w:color="auto"/>
      </w:divBdr>
    </w:div>
    <w:div w:id="721564754">
      <w:bodyDiv w:val="1"/>
      <w:marLeft w:val="0"/>
      <w:marRight w:val="0"/>
      <w:marTop w:val="0"/>
      <w:marBottom w:val="0"/>
      <w:divBdr>
        <w:top w:val="none" w:sz="0" w:space="0" w:color="auto"/>
        <w:left w:val="none" w:sz="0" w:space="0" w:color="auto"/>
        <w:bottom w:val="none" w:sz="0" w:space="0" w:color="auto"/>
        <w:right w:val="none" w:sz="0" w:space="0" w:color="auto"/>
      </w:divBdr>
    </w:div>
    <w:div w:id="721903987">
      <w:bodyDiv w:val="1"/>
      <w:marLeft w:val="0"/>
      <w:marRight w:val="0"/>
      <w:marTop w:val="0"/>
      <w:marBottom w:val="0"/>
      <w:divBdr>
        <w:top w:val="none" w:sz="0" w:space="0" w:color="auto"/>
        <w:left w:val="none" w:sz="0" w:space="0" w:color="auto"/>
        <w:bottom w:val="none" w:sz="0" w:space="0" w:color="auto"/>
        <w:right w:val="none" w:sz="0" w:space="0" w:color="auto"/>
      </w:divBdr>
    </w:div>
    <w:div w:id="721904576">
      <w:bodyDiv w:val="1"/>
      <w:marLeft w:val="0"/>
      <w:marRight w:val="0"/>
      <w:marTop w:val="0"/>
      <w:marBottom w:val="0"/>
      <w:divBdr>
        <w:top w:val="none" w:sz="0" w:space="0" w:color="auto"/>
        <w:left w:val="none" w:sz="0" w:space="0" w:color="auto"/>
        <w:bottom w:val="none" w:sz="0" w:space="0" w:color="auto"/>
        <w:right w:val="none" w:sz="0" w:space="0" w:color="auto"/>
      </w:divBdr>
    </w:div>
    <w:div w:id="721950207">
      <w:bodyDiv w:val="1"/>
      <w:marLeft w:val="0"/>
      <w:marRight w:val="0"/>
      <w:marTop w:val="0"/>
      <w:marBottom w:val="0"/>
      <w:divBdr>
        <w:top w:val="none" w:sz="0" w:space="0" w:color="auto"/>
        <w:left w:val="none" w:sz="0" w:space="0" w:color="auto"/>
        <w:bottom w:val="none" w:sz="0" w:space="0" w:color="auto"/>
        <w:right w:val="none" w:sz="0" w:space="0" w:color="auto"/>
      </w:divBdr>
    </w:div>
    <w:div w:id="722094136">
      <w:bodyDiv w:val="1"/>
      <w:marLeft w:val="0"/>
      <w:marRight w:val="0"/>
      <w:marTop w:val="0"/>
      <w:marBottom w:val="0"/>
      <w:divBdr>
        <w:top w:val="none" w:sz="0" w:space="0" w:color="auto"/>
        <w:left w:val="none" w:sz="0" w:space="0" w:color="auto"/>
        <w:bottom w:val="none" w:sz="0" w:space="0" w:color="auto"/>
        <w:right w:val="none" w:sz="0" w:space="0" w:color="auto"/>
      </w:divBdr>
    </w:div>
    <w:div w:id="722142294">
      <w:bodyDiv w:val="1"/>
      <w:marLeft w:val="0"/>
      <w:marRight w:val="0"/>
      <w:marTop w:val="0"/>
      <w:marBottom w:val="0"/>
      <w:divBdr>
        <w:top w:val="none" w:sz="0" w:space="0" w:color="auto"/>
        <w:left w:val="none" w:sz="0" w:space="0" w:color="auto"/>
        <w:bottom w:val="none" w:sz="0" w:space="0" w:color="auto"/>
        <w:right w:val="none" w:sz="0" w:space="0" w:color="auto"/>
      </w:divBdr>
    </w:div>
    <w:div w:id="722218439">
      <w:bodyDiv w:val="1"/>
      <w:marLeft w:val="0"/>
      <w:marRight w:val="0"/>
      <w:marTop w:val="0"/>
      <w:marBottom w:val="0"/>
      <w:divBdr>
        <w:top w:val="none" w:sz="0" w:space="0" w:color="auto"/>
        <w:left w:val="none" w:sz="0" w:space="0" w:color="auto"/>
        <w:bottom w:val="none" w:sz="0" w:space="0" w:color="auto"/>
        <w:right w:val="none" w:sz="0" w:space="0" w:color="auto"/>
      </w:divBdr>
    </w:div>
    <w:div w:id="722296563">
      <w:bodyDiv w:val="1"/>
      <w:marLeft w:val="0"/>
      <w:marRight w:val="0"/>
      <w:marTop w:val="0"/>
      <w:marBottom w:val="0"/>
      <w:divBdr>
        <w:top w:val="none" w:sz="0" w:space="0" w:color="auto"/>
        <w:left w:val="none" w:sz="0" w:space="0" w:color="auto"/>
        <w:bottom w:val="none" w:sz="0" w:space="0" w:color="auto"/>
        <w:right w:val="none" w:sz="0" w:space="0" w:color="auto"/>
      </w:divBdr>
    </w:div>
    <w:div w:id="722410313">
      <w:bodyDiv w:val="1"/>
      <w:marLeft w:val="0"/>
      <w:marRight w:val="0"/>
      <w:marTop w:val="0"/>
      <w:marBottom w:val="0"/>
      <w:divBdr>
        <w:top w:val="none" w:sz="0" w:space="0" w:color="auto"/>
        <w:left w:val="none" w:sz="0" w:space="0" w:color="auto"/>
        <w:bottom w:val="none" w:sz="0" w:space="0" w:color="auto"/>
        <w:right w:val="none" w:sz="0" w:space="0" w:color="auto"/>
      </w:divBdr>
    </w:div>
    <w:div w:id="722562384">
      <w:bodyDiv w:val="1"/>
      <w:marLeft w:val="0"/>
      <w:marRight w:val="0"/>
      <w:marTop w:val="0"/>
      <w:marBottom w:val="0"/>
      <w:divBdr>
        <w:top w:val="none" w:sz="0" w:space="0" w:color="auto"/>
        <w:left w:val="none" w:sz="0" w:space="0" w:color="auto"/>
        <w:bottom w:val="none" w:sz="0" w:space="0" w:color="auto"/>
        <w:right w:val="none" w:sz="0" w:space="0" w:color="auto"/>
      </w:divBdr>
    </w:div>
    <w:div w:id="722682157">
      <w:bodyDiv w:val="1"/>
      <w:marLeft w:val="0"/>
      <w:marRight w:val="0"/>
      <w:marTop w:val="0"/>
      <w:marBottom w:val="0"/>
      <w:divBdr>
        <w:top w:val="none" w:sz="0" w:space="0" w:color="auto"/>
        <w:left w:val="none" w:sz="0" w:space="0" w:color="auto"/>
        <w:bottom w:val="none" w:sz="0" w:space="0" w:color="auto"/>
        <w:right w:val="none" w:sz="0" w:space="0" w:color="auto"/>
      </w:divBdr>
    </w:div>
    <w:div w:id="722754082">
      <w:bodyDiv w:val="1"/>
      <w:marLeft w:val="0"/>
      <w:marRight w:val="0"/>
      <w:marTop w:val="0"/>
      <w:marBottom w:val="0"/>
      <w:divBdr>
        <w:top w:val="none" w:sz="0" w:space="0" w:color="auto"/>
        <w:left w:val="none" w:sz="0" w:space="0" w:color="auto"/>
        <w:bottom w:val="none" w:sz="0" w:space="0" w:color="auto"/>
        <w:right w:val="none" w:sz="0" w:space="0" w:color="auto"/>
      </w:divBdr>
    </w:div>
    <w:div w:id="722754104">
      <w:bodyDiv w:val="1"/>
      <w:marLeft w:val="0"/>
      <w:marRight w:val="0"/>
      <w:marTop w:val="0"/>
      <w:marBottom w:val="0"/>
      <w:divBdr>
        <w:top w:val="none" w:sz="0" w:space="0" w:color="auto"/>
        <w:left w:val="none" w:sz="0" w:space="0" w:color="auto"/>
        <w:bottom w:val="none" w:sz="0" w:space="0" w:color="auto"/>
        <w:right w:val="none" w:sz="0" w:space="0" w:color="auto"/>
      </w:divBdr>
    </w:div>
    <w:div w:id="722756636">
      <w:bodyDiv w:val="1"/>
      <w:marLeft w:val="0"/>
      <w:marRight w:val="0"/>
      <w:marTop w:val="0"/>
      <w:marBottom w:val="0"/>
      <w:divBdr>
        <w:top w:val="none" w:sz="0" w:space="0" w:color="auto"/>
        <w:left w:val="none" w:sz="0" w:space="0" w:color="auto"/>
        <w:bottom w:val="none" w:sz="0" w:space="0" w:color="auto"/>
        <w:right w:val="none" w:sz="0" w:space="0" w:color="auto"/>
      </w:divBdr>
    </w:div>
    <w:div w:id="722949630">
      <w:bodyDiv w:val="1"/>
      <w:marLeft w:val="0"/>
      <w:marRight w:val="0"/>
      <w:marTop w:val="0"/>
      <w:marBottom w:val="0"/>
      <w:divBdr>
        <w:top w:val="none" w:sz="0" w:space="0" w:color="auto"/>
        <w:left w:val="none" w:sz="0" w:space="0" w:color="auto"/>
        <w:bottom w:val="none" w:sz="0" w:space="0" w:color="auto"/>
        <w:right w:val="none" w:sz="0" w:space="0" w:color="auto"/>
      </w:divBdr>
    </w:div>
    <w:div w:id="723066496">
      <w:bodyDiv w:val="1"/>
      <w:marLeft w:val="0"/>
      <w:marRight w:val="0"/>
      <w:marTop w:val="0"/>
      <w:marBottom w:val="0"/>
      <w:divBdr>
        <w:top w:val="none" w:sz="0" w:space="0" w:color="auto"/>
        <w:left w:val="none" w:sz="0" w:space="0" w:color="auto"/>
        <w:bottom w:val="none" w:sz="0" w:space="0" w:color="auto"/>
        <w:right w:val="none" w:sz="0" w:space="0" w:color="auto"/>
      </w:divBdr>
    </w:div>
    <w:div w:id="723135647">
      <w:bodyDiv w:val="1"/>
      <w:marLeft w:val="0"/>
      <w:marRight w:val="0"/>
      <w:marTop w:val="0"/>
      <w:marBottom w:val="0"/>
      <w:divBdr>
        <w:top w:val="none" w:sz="0" w:space="0" w:color="auto"/>
        <w:left w:val="none" w:sz="0" w:space="0" w:color="auto"/>
        <w:bottom w:val="none" w:sz="0" w:space="0" w:color="auto"/>
        <w:right w:val="none" w:sz="0" w:space="0" w:color="auto"/>
      </w:divBdr>
    </w:div>
    <w:div w:id="723138824">
      <w:bodyDiv w:val="1"/>
      <w:marLeft w:val="0"/>
      <w:marRight w:val="0"/>
      <w:marTop w:val="0"/>
      <w:marBottom w:val="0"/>
      <w:divBdr>
        <w:top w:val="none" w:sz="0" w:space="0" w:color="auto"/>
        <w:left w:val="none" w:sz="0" w:space="0" w:color="auto"/>
        <w:bottom w:val="none" w:sz="0" w:space="0" w:color="auto"/>
        <w:right w:val="none" w:sz="0" w:space="0" w:color="auto"/>
      </w:divBdr>
    </w:div>
    <w:div w:id="723259617">
      <w:bodyDiv w:val="1"/>
      <w:marLeft w:val="0"/>
      <w:marRight w:val="0"/>
      <w:marTop w:val="0"/>
      <w:marBottom w:val="0"/>
      <w:divBdr>
        <w:top w:val="none" w:sz="0" w:space="0" w:color="auto"/>
        <w:left w:val="none" w:sz="0" w:space="0" w:color="auto"/>
        <w:bottom w:val="none" w:sz="0" w:space="0" w:color="auto"/>
        <w:right w:val="none" w:sz="0" w:space="0" w:color="auto"/>
      </w:divBdr>
    </w:div>
    <w:div w:id="723333738">
      <w:bodyDiv w:val="1"/>
      <w:marLeft w:val="0"/>
      <w:marRight w:val="0"/>
      <w:marTop w:val="0"/>
      <w:marBottom w:val="0"/>
      <w:divBdr>
        <w:top w:val="none" w:sz="0" w:space="0" w:color="auto"/>
        <w:left w:val="none" w:sz="0" w:space="0" w:color="auto"/>
        <w:bottom w:val="none" w:sz="0" w:space="0" w:color="auto"/>
        <w:right w:val="none" w:sz="0" w:space="0" w:color="auto"/>
      </w:divBdr>
    </w:div>
    <w:div w:id="723409734">
      <w:bodyDiv w:val="1"/>
      <w:marLeft w:val="0"/>
      <w:marRight w:val="0"/>
      <w:marTop w:val="0"/>
      <w:marBottom w:val="0"/>
      <w:divBdr>
        <w:top w:val="none" w:sz="0" w:space="0" w:color="auto"/>
        <w:left w:val="none" w:sz="0" w:space="0" w:color="auto"/>
        <w:bottom w:val="none" w:sz="0" w:space="0" w:color="auto"/>
        <w:right w:val="none" w:sz="0" w:space="0" w:color="auto"/>
      </w:divBdr>
    </w:div>
    <w:div w:id="723528333">
      <w:bodyDiv w:val="1"/>
      <w:marLeft w:val="0"/>
      <w:marRight w:val="0"/>
      <w:marTop w:val="0"/>
      <w:marBottom w:val="0"/>
      <w:divBdr>
        <w:top w:val="none" w:sz="0" w:space="0" w:color="auto"/>
        <w:left w:val="none" w:sz="0" w:space="0" w:color="auto"/>
        <w:bottom w:val="none" w:sz="0" w:space="0" w:color="auto"/>
        <w:right w:val="none" w:sz="0" w:space="0" w:color="auto"/>
      </w:divBdr>
    </w:div>
    <w:div w:id="723598857">
      <w:bodyDiv w:val="1"/>
      <w:marLeft w:val="0"/>
      <w:marRight w:val="0"/>
      <w:marTop w:val="0"/>
      <w:marBottom w:val="0"/>
      <w:divBdr>
        <w:top w:val="none" w:sz="0" w:space="0" w:color="auto"/>
        <w:left w:val="none" w:sz="0" w:space="0" w:color="auto"/>
        <w:bottom w:val="none" w:sz="0" w:space="0" w:color="auto"/>
        <w:right w:val="none" w:sz="0" w:space="0" w:color="auto"/>
      </w:divBdr>
    </w:div>
    <w:div w:id="724063163">
      <w:bodyDiv w:val="1"/>
      <w:marLeft w:val="0"/>
      <w:marRight w:val="0"/>
      <w:marTop w:val="0"/>
      <w:marBottom w:val="0"/>
      <w:divBdr>
        <w:top w:val="none" w:sz="0" w:space="0" w:color="auto"/>
        <w:left w:val="none" w:sz="0" w:space="0" w:color="auto"/>
        <w:bottom w:val="none" w:sz="0" w:space="0" w:color="auto"/>
        <w:right w:val="none" w:sz="0" w:space="0" w:color="auto"/>
      </w:divBdr>
    </w:div>
    <w:div w:id="724064744">
      <w:bodyDiv w:val="1"/>
      <w:marLeft w:val="0"/>
      <w:marRight w:val="0"/>
      <w:marTop w:val="0"/>
      <w:marBottom w:val="0"/>
      <w:divBdr>
        <w:top w:val="none" w:sz="0" w:space="0" w:color="auto"/>
        <w:left w:val="none" w:sz="0" w:space="0" w:color="auto"/>
        <w:bottom w:val="none" w:sz="0" w:space="0" w:color="auto"/>
        <w:right w:val="none" w:sz="0" w:space="0" w:color="auto"/>
      </w:divBdr>
    </w:div>
    <w:div w:id="724137549">
      <w:bodyDiv w:val="1"/>
      <w:marLeft w:val="0"/>
      <w:marRight w:val="0"/>
      <w:marTop w:val="0"/>
      <w:marBottom w:val="0"/>
      <w:divBdr>
        <w:top w:val="none" w:sz="0" w:space="0" w:color="auto"/>
        <w:left w:val="none" w:sz="0" w:space="0" w:color="auto"/>
        <w:bottom w:val="none" w:sz="0" w:space="0" w:color="auto"/>
        <w:right w:val="none" w:sz="0" w:space="0" w:color="auto"/>
      </w:divBdr>
    </w:div>
    <w:div w:id="724139031">
      <w:bodyDiv w:val="1"/>
      <w:marLeft w:val="0"/>
      <w:marRight w:val="0"/>
      <w:marTop w:val="0"/>
      <w:marBottom w:val="0"/>
      <w:divBdr>
        <w:top w:val="none" w:sz="0" w:space="0" w:color="auto"/>
        <w:left w:val="none" w:sz="0" w:space="0" w:color="auto"/>
        <w:bottom w:val="none" w:sz="0" w:space="0" w:color="auto"/>
        <w:right w:val="none" w:sz="0" w:space="0" w:color="auto"/>
      </w:divBdr>
    </w:div>
    <w:div w:id="724178876">
      <w:bodyDiv w:val="1"/>
      <w:marLeft w:val="0"/>
      <w:marRight w:val="0"/>
      <w:marTop w:val="0"/>
      <w:marBottom w:val="0"/>
      <w:divBdr>
        <w:top w:val="none" w:sz="0" w:space="0" w:color="auto"/>
        <w:left w:val="none" w:sz="0" w:space="0" w:color="auto"/>
        <w:bottom w:val="none" w:sz="0" w:space="0" w:color="auto"/>
        <w:right w:val="none" w:sz="0" w:space="0" w:color="auto"/>
      </w:divBdr>
    </w:div>
    <w:div w:id="724179485">
      <w:bodyDiv w:val="1"/>
      <w:marLeft w:val="0"/>
      <w:marRight w:val="0"/>
      <w:marTop w:val="0"/>
      <w:marBottom w:val="0"/>
      <w:divBdr>
        <w:top w:val="none" w:sz="0" w:space="0" w:color="auto"/>
        <w:left w:val="none" w:sz="0" w:space="0" w:color="auto"/>
        <w:bottom w:val="none" w:sz="0" w:space="0" w:color="auto"/>
        <w:right w:val="none" w:sz="0" w:space="0" w:color="auto"/>
      </w:divBdr>
    </w:div>
    <w:div w:id="724184241">
      <w:bodyDiv w:val="1"/>
      <w:marLeft w:val="0"/>
      <w:marRight w:val="0"/>
      <w:marTop w:val="0"/>
      <w:marBottom w:val="0"/>
      <w:divBdr>
        <w:top w:val="none" w:sz="0" w:space="0" w:color="auto"/>
        <w:left w:val="none" w:sz="0" w:space="0" w:color="auto"/>
        <w:bottom w:val="none" w:sz="0" w:space="0" w:color="auto"/>
        <w:right w:val="none" w:sz="0" w:space="0" w:color="auto"/>
      </w:divBdr>
    </w:div>
    <w:div w:id="724371547">
      <w:bodyDiv w:val="1"/>
      <w:marLeft w:val="0"/>
      <w:marRight w:val="0"/>
      <w:marTop w:val="0"/>
      <w:marBottom w:val="0"/>
      <w:divBdr>
        <w:top w:val="none" w:sz="0" w:space="0" w:color="auto"/>
        <w:left w:val="none" w:sz="0" w:space="0" w:color="auto"/>
        <w:bottom w:val="none" w:sz="0" w:space="0" w:color="auto"/>
        <w:right w:val="none" w:sz="0" w:space="0" w:color="auto"/>
      </w:divBdr>
    </w:div>
    <w:div w:id="724375893">
      <w:bodyDiv w:val="1"/>
      <w:marLeft w:val="0"/>
      <w:marRight w:val="0"/>
      <w:marTop w:val="0"/>
      <w:marBottom w:val="0"/>
      <w:divBdr>
        <w:top w:val="none" w:sz="0" w:space="0" w:color="auto"/>
        <w:left w:val="none" w:sz="0" w:space="0" w:color="auto"/>
        <w:bottom w:val="none" w:sz="0" w:space="0" w:color="auto"/>
        <w:right w:val="none" w:sz="0" w:space="0" w:color="auto"/>
      </w:divBdr>
    </w:div>
    <w:div w:id="724446526">
      <w:bodyDiv w:val="1"/>
      <w:marLeft w:val="0"/>
      <w:marRight w:val="0"/>
      <w:marTop w:val="0"/>
      <w:marBottom w:val="0"/>
      <w:divBdr>
        <w:top w:val="none" w:sz="0" w:space="0" w:color="auto"/>
        <w:left w:val="none" w:sz="0" w:space="0" w:color="auto"/>
        <w:bottom w:val="none" w:sz="0" w:space="0" w:color="auto"/>
        <w:right w:val="none" w:sz="0" w:space="0" w:color="auto"/>
      </w:divBdr>
    </w:div>
    <w:div w:id="724527865">
      <w:bodyDiv w:val="1"/>
      <w:marLeft w:val="0"/>
      <w:marRight w:val="0"/>
      <w:marTop w:val="0"/>
      <w:marBottom w:val="0"/>
      <w:divBdr>
        <w:top w:val="none" w:sz="0" w:space="0" w:color="auto"/>
        <w:left w:val="none" w:sz="0" w:space="0" w:color="auto"/>
        <w:bottom w:val="none" w:sz="0" w:space="0" w:color="auto"/>
        <w:right w:val="none" w:sz="0" w:space="0" w:color="auto"/>
      </w:divBdr>
    </w:div>
    <w:div w:id="724567421">
      <w:bodyDiv w:val="1"/>
      <w:marLeft w:val="0"/>
      <w:marRight w:val="0"/>
      <w:marTop w:val="0"/>
      <w:marBottom w:val="0"/>
      <w:divBdr>
        <w:top w:val="none" w:sz="0" w:space="0" w:color="auto"/>
        <w:left w:val="none" w:sz="0" w:space="0" w:color="auto"/>
        <w:bottom w:val="none" w:sz="0" w:space="0" w:color="auto"/>
        <w:right w:val="none" w:sz="0" w:space="0" w:color="auto"/>
      </w:divBdr>
    </w:div>
    <w:div w:id="724840759">
      <w:bodyDiv w:val="1"/>
      <w:marLeft w:val="0"/>
      <w:marRight w:val="0"/>
      <w:marTop w:val="0"/>
      <w:marBottom w:val="0"/>
      <w:divBdr>
        <w:top w:val="none" w:sz="0" w:space="0" w:color="auto"/>
        <w:left w:val="none" w:sz="0" w:space="0" w:color="auto"/>
        <w:bottom w:val="none" w:sz="0" w:space="0" w:color="auto"/>
        <w:right w:val="none" w:sz="0" w:space="0" w:color="auto"/>
      </w:divBdr>
    </w:div>
    <w:div w:id="724984987">
      <w:bodyDiv w:val="1"/>
      <w:marLeft w:val="0"/>
      <w:marRight w:val="0"/>
      <w:marTop w:val="0"/>
      <w:marBottom w:val="0"/>
      <w:divBdr>
        <w:top w:val="none" w:sz="0" w:space="0" w:color="auto"/>
        <w:left w:val="none" w:sz="0" w:space="0" w:color="auto"/>
        <w:bottom w:val="none" w:sz="0" w:space="0" w:color="auto"/>
        <w:right w:val="none" w:sz="0" w:space="0" w:color="auto"/>
      </w:divBdr>
    </w:div>
    <w:div w:id="725109325">
      <w:bodyDiv w:val="1"/>
      <w:marLeft w:val="0"/>
      <w:marRight w:val="0"/>
      <w:marTop w:val="0"/>
      <w:marBottom w:val="0"/>
      <w:divBdr>
        <w:top w:val="none" w:sz="0" w:space="0" w:color="auto"/>
        <w:left w:val="none" w:sz="0" w:space="0" w:color="auto"/>
        <w:bottom w:val="none" w:sz="0" w:space="0" w:color="auto"/>
        <w:right w:val="none" w:sz="0" w:space="0" w:color="auto"/>
      </w:divBdr>
    </w:div>
    <w:div w:id="725222314">
      <w:bodyDiv w:val="1"/>
      <w:marLeft w:val="0"/>
      <w:marRight w:val="0"/>
      <w:marTop w:val="0"/>
      <w:marBottom w:val="0"/>
      <w:divBdr>
        <w:top w:val="none" w:sz="0" w:space="0" w:color="auto"/>
        <w:left w:val="none" w:sz="0" w:space="0" w:color="auto"/>
        <w:bottom w:val="none" w:sz="0" w:space="0" w:color="auto"/>
        <w:right w:val="none" w:sz="0" w:space="0" w:color="auto"/>
      </w:divBdr>
    </w:div>
    <w:div w:id="725227334">
      <w:bodyDiv w:val="1"/>
      <w:marLeft w:val="0"/>
      <w:marRight w:val="0"/>
      <w:marTop w:val="0"/>
      <w:marBottom w:val="0"/>
      <w:divBdr>
        <w:top w:val="none" w:sz="0" w:space="0" w:color="auto"/>
        <w:left w:val="none" w:sz="0" w:space="0" w:color="auto"/>
        <w:bottom w:val="none" w:sz="0" w:space="0" w:color="auto"/>
        <w:right w:val="none" w:sz="0" w:space="0" w:color="auto"/>
      </w:divBdr>
    </w:div>
    <w:div w:id="725496243">
      <w:bodyDiv w:val="1"/>
      <w:marLeft w:val="0"/>
      <w:marRight w:val="0"/>
      <w:marTop w:val="0"/>
      <w:marBottom w:val="0"/>
      <w:divBdr>
        <w:top w:val="none" w:sz="0" w:space="0" w:color="auto"/>
        <w:left w:val="none" w:sz="0" w:space="0" w:color="auto"/>
        <w:bottom w:val="none" w:sz="0" w:space="0" w:color="auto"/>
        <w:right w:val="none" w:sz="0" w:space="0" w:color="auto"/>
      </w:divBdr>
    </w:div>
    <w:div w:id="725496493">
      <w:bodyDiv w:val="1"/>
      <w:marLeft w:val="0"/>
      <w:marRight w:val="0"/>
      <w:marTop w:val="0"/>
      <w:marBottom w:val="0"/>
      <w:divBdr>
        <w:top w:val="none" w:sz="0" w:space="0" w:color="auto"/>
        <w:left w:val="none" w:sz="0" w:space="0" w:color="auto"/>
        <w:bottom w:val="none" w:sz="0" w:space="0" w:color="auto"/>
        <w:right w:val="none" w:sz="0" w:space="0" w:color="auto"/>
      </w:divBdr>
    </w:div>
    <w:div w:id="725641575">
      <w:bodyDiv w:val="1"/>
      <w:marLeft w:val="0"/>
      <w:marRight w:val="0"/>
      <w:marTop w:val="0"/>
      <w:marBottom w:val="0"/>
      <w:divBdr>
        <w:top w:val="none" w:sz="0" w:space="0" w:color="auto"/>
        <w:left w:val="none" w:sz="0" w:space="0" w:color="auto"/>
        <w:bottom w:val="none" w:sz="0" w:space="0" w:color="auto"/>
        <w:right w:val="none" w:sz="0" w:space="0" w:color="auto"/>
      </w:divBdr>
    </w:div>
    <w:div w:id="725690835">
      <w:bodyDiv w:val="1"/>
      <w:marLeft w:val="0"/>
      <w:marRight w:val="0"/>
      <w:marTop w:val="0"/>
      <w:marBottom w:val="0"/>
      <w:divBdr>
        <w:top w:val="none" w:sz="0" w:space="0" w:color="auto"/>
        <w:left w:val="none" w:sz="0" w:space="0" w:color="auto"/>
        <w:bottom w:val="none" w:sz="0" w:space="0" w:color="auto"/>
        <w:right w:val="none" w:sz="0" w:space="0" w:color="auto"/>
      </w:divBdr>
    </w:div>
    <w:div w:id="725758020">
      <w:bodyDiv w:val="1"/>
      <w:marLeft w:val="0"/>
      <w:marRight w:val="0"/>
      <w:marTop w:val="0"/>
      <w:marBottom w:val="0"/>
      <w:divBdr>
        <w:top w:val="none" w:sz="0" w:space="0" w:color="auto"/>
        <w:left w:val="none" w:sz="0" w:space="0" w:color="auto"/>
        <w:bottom w:val="none" w:sz="0" w:space="0" w:color="auto"/>
        <w:right w:val="none" w:sz="0" w:space="0" w:color="auto"/>
      </w:divBdr>
    </w:div>
    <w:div w:id="725760377">
      <w:bodyDiv w:val="1"/>
      <w:marLeft w:val="0"/>
      <w:marRight w:val="0"/>
      <w:marTop w:val="0"/>
      <w:marBottom w:val="0"/>
      <w:divBdr>
        <w:top w:val="none" w:sz="0" w:space="0" w:color="auto"/>
        <w:left w:val="none" w:sz="0" w:space="0" w:color="auto"/>
        <w:bottom w:val="none" w:sz="0" w:space="0" w:color="auto"/>
        <w:right w:val="none" w:sz="0" w:space="0" w:color="auto"/>
      </w:divBdr>
    </w:div>
    <w:div w:id="725761851">
      <w:bodyDiv w:val="1"/>
      <w:marLeft w:val="0"/>
      <w:marRight w:val="0"/>
      <w:marTop w:val="0"/>
      <w:marBottom w:val="0"/>
      <w:divBdr>
        <w:top w:val="none" w:sz="0" w:space="0" w:color="auto"/>
        <w:left w:val="none" w:sz="0" w:space="0" w:color="auto"/>
        <w:bottom w:val="none" w:sz="0" w:space="0" w:color="auto"/>
        <w:right w:val="none" w:sz="0" w:space="0" w:color="auto"/>
      </w:divBdr>
    </w:div>
    <w:div w:id="725841244">
      <w:bodyDiv w:val="1"/>
      <w:marLeft w:val="0"/>
      <w:marRight w:val="0"/>
      <w:marTop w:val="0"/>
      <w:marBottom w:val="0"/>
      <w:divBdr>
        <w:top w:val="none" w:sz="0" w:space="0" w:color="auto"/>
        <w:left w:val="none" w:sz="0" w:space="0" w:color="auto"/>
        <w:bottom w:val="none" w:sz="0" w:space="0" w:color="auto"/>
        <w:right w:val="none" w:sz="0" w:space="0" w:color="auto"/>
      </w:divBdr>
    </w:div>
    <w:div w:id="725884356">
      <w:bodyDiv w:val="1"/>
      <w:marLeft w:val="0"/>
      <w:marRight w:val="0"/>
      <w:marTop w:val="0"/>
      <w:marBottom w:val="0"/>
      <w:divBdr>
        <w:top w:val="none" w:sz="0" w:space="0" w:color="auto"/>
        <w:left w:val="none" w:sz="0" w:space="0" w:color="auto"/>
        <w:bottom w:val="none" w:sz="0" w:space="0" w:color="auto"/>
        <w:right w:val="none" w:sz="0" w:space="0" w:color="auto"/>
      </w:divBdr>
    </w:div>
    <w:div w:id="725951661">
      <w:bodyDiv w:val="1"/>
      <w:marLeft w:val="0"/>
      <w:marRight w:val="0"/>
      <w:marTop w:val="0"/>
      <w:marBottom w:val="0"/>
      <w:divBdr>
        <w:top w:val="none" w:sz="0" w:space="0" w:color="auto"/>
        <w:left w:val="none" w:sz="0" w:space="0" w:color="auto"/>
        <w:bottom w:val="none" w:sz="0" w:space="0" w:color="auto"/>
        <w:right w:val="none" w:sz="0" w:space="0" w:color="auto"/>
      </w:divBdr>
    </w:div>
    <w:div w:id="725956612">
      <w:bodyDiv w:val="1"/>
      <w:marLeft w:val="0"/>
      <w:marRight w:val="0"/>
      <w:marTop w:val="0"/>
      <w:marBottom w:val="0"/>
      <w:divBdr>
        <w:top w:val="none" w:sz="0" w:space="0" w:color="auto"/>
        <w:left w:val="none" w:sz="0" w:space="0" w:color="auto"/>
        <w:bottom w:val="none" w:sz="0" w:space="0" w:color="auto"/>
        <w:right w:val="none" w:sz="0" w:space="0" w:color="auto"/>
      </w:divBdr>
    </w:div>
    <w:div w:id="726034168">
      <w:bodyDiv w:val="1"/>
      <w:marLeft w:val="0"/>
      <w:marRight w:val="0"/>
      <w:marTop w:val="0"/>
      <w:marBottom w:val="0"/>
      <w:divBdr>
        <w:top w:val="none" w:sz="0" w:space="0" w:color="auto"/>
        <w:left w:val="none" w:sz="0" w:space="0" w:color="auto"/>
        <w:bottom w:val="none" w:sz="0" w:space="0" w:color="auto"/>
        <w:right w:val="none" w:sz="0" w:space="0" w:color="auto"/>
      </w:divBdr>
    </w:div>
    <w:div w:id="726102481">
      <w:bodyDiv w:val="1"/>
      <w:marLeft w:val="0"/>
      <w:marRight w:val="0"/>
      <w:marTop w:val="0"/>
      <w:marBottom w:val="0"/>
      <w:divBdr>
        <w:top w:val="none" w:sz="0" w:space="0" w:color="auto"/>
        <w:left w:val="none" w:sz="0" w:space="0" w:color="auto"/>
        <w:bottom w:val="none" w:sz="0" w:space="0" w:color="auto"/>
        <w:right w:val="none" w:sz="0" w:space="0" w:color="auto"/>
      </w:divBdr>
    </w:div>
    <w:div w:id="726218901">
      <w:bodyDiv w:val="1"/>
      <w:marLeft w:val="0"/>
      <w:marRight w:val="0"/>
      <w:marTop w:val="0"/>
      <w:marBottom w:val="0"/>
      <w:divBdr>
        <w:top w:val="none" w:sz="0" w:space="0" w:color="auto"/>
        <w:left w:val="none" w:sz="0" w:space="0" w:color="auto"/>
        <w:bottom w:val="none" w:sz="0" w:space="0" w:color="auto"/>
        <w:right w:val="none" w:sz="0" w:space="0" w:color="auto"/>
      </w:divBdr>
    </w:div>
    <w:div w:id="726222719">
      <w:bodyDiv w:val="1"/>
      <w:marLeft w:val="0"/>
      <w:marRight w:val="0"/>
      <w:marTop w:val="0"/>
      <w:marBottom w:val="0"/>
      <w:divBdr>
        <w:top w:val="none" w:sz="0" w:space="0" w:color="auto"/>
        <w:left w:val="none" w:sz="0" w:space="0" w:color="auto"/>
        <w:bottom w:val="none" w:sz="0" w:space="0" w:color="auto"/>
        <w:right w:val="none" w:sz="0" w:space="0" w:color="auto"/>
      </w:divBdr>
    </w:div>
    <w:div w:id="726302365">
      <w:bodyDiv w:val="1"/>
      <w:marLeft w:val="0"/>
      <w:marRight w:val="0"/>
      <w:marTop w:val="0"/>
      <w:marBottom w:val="0"/>
      <w:divBdr>
        <w:top w:val="none" w:sz="0" w:space="0" w:color="auto"/>
        <w:left w:val="none" w:sz="0" w:space="0" w:color="auto"/>
        <w:bottom w:val="none" w:sz="0" w:space="0" w:color="auto"/>
        <w:right w:val="none" w:sz="0" w:space="0" w:color="auto"/>
      </w:divBdr>
    </w:div>
    <w:div w:id="726418787">
      <w:bodyDiv w:val="1"/>
      <w:marLeft w:val="0"/>
      <w:marRight w:val="0"/>
      <w:marTop w:val="0"/>
      <w:marBottom w:val="0"/>
      <w:divBdr>
        <w:top w:val="none" w:sz="0" w:space="0" w:color="auto"/>
        <w:left w:val="none" w:sz="0" w:space="0" w:color="auto"/>
        <w:bottom w:val="none" w:sz="0" w:space="0" w:color="auto"/>
        <w:right w:val="none" w:sz="0" w:space="0" w:color="auto"/>
      </w:divBdr>
    </w:div>
    <w:div w:id="726419886">
      <w:bodyDiv w:val="1"/>
      <w:marLeft w:val="0"/>
      <w:marRight w:val="0"/>
      <w:marTop w:val="0"/>
      <w:marBottom w:val="0"/>
      <w:divBdr>
        <w:top w:val="none" w:sz="0" w:space="0" w:color="auto"/>
        <w:left w:val="none" w:sz="0" w:space="0" w:color="auto"/>
        <w:bottom w:val="none" w:sz="0" w:space="0" w:color="auto"/>
        <w:right w:val="none" w:sz="0" w:space="0" w:color="auto"/>
      </w:divBdr>
    </w:div>
    <w:div w:id="726421425">
      <w:bodyDiv w:val="1"/>
      <w:marLeft w:val="0"/>
      <w:marRight w:val="0"/>
      <w:marTop w:val="0"/>
      <w:marBottom w:val="0"/>
      <w:divBdr>
        <w:top w:val="none" w:sz="0" w:space="0" w:color="auto"/>
        <w:left w:val="none" w:sz="0" w:space="0" w:color="auto"/>
        <w:bottom w:val="none" w:sz="0" w:space="0" w:color="auto"/>
        <w:right w:val="none" w:sz="0" w:space="0" w:color="auto"/>
      </w:divBdr>
    </w:div>
    <w:div w:id="726807311">
      <w:bodyDiv w:val="1"/>
      <w:marLeft w:val="0"/>
      <w:marRight w:val="0"/>
      <w:marTop w:val="0"/>
      <w:marBottom w:val="0"/>
      <w:divBdr>
        <w:top w:val="none" w:sz="0" w:space="0" w:color="auto"/>
        <w:left w:val="none" w:sz="0" w:space="0" w:color="auto"/>
        <w:bottom w:val="none" w:sz="0" w:space="0" w:color="auto"/>
        <w:right w:val="none" w:sz="0" w:space="0" w:color="auto"/>
      </w:divBdr>
    </w:div>
    <w:div w:id="726951072">
      <w:bodyDiv w:val="1"/>
      <w:marLeft w:val="0"/>
      <w:marRight w:val="0"/>
      <w:marTop w:val="0"/>
      <w:marBottom w:val="0"/>
      <w:divBdr>
        <w:top w:val="none" w:sz="0" w:space="0" w:color="auto"/>
        <w:left w:val="none" w:sz="0" w:space="0" w:color="auto"/>
        <w:bottom w:val="none" w:sz="0" w:space="0" w:color="auto"/>
        <w:right w:val="none" w:sz="0" w:space="0" w:color="auto"/>
      </w:divBdr>
    </w:div>
    <w:div w:id="727143357">
      <w:bodyDiv w:val="1"/>
      <w:marLeft w:val="0"/>
      <w:marRight w:val="0"/>
      <w:marTop w:val="0"/>
      <w:marBottom w:val="0"/>
      <w:divBdr>
        <w:top w:val="none" w:sz="0" w:space="0" w:color="auto"/>
        <w:left w:val="none" w:sz="0" w:space="0" w:color="auto"/>
        <w:bottom w:val="none" w:sz="0" w:space="0" w:color="auto"/>
        <w:right w:val="none" w:sz="0" w:space="0" w:color="auto"/>
      </w:divBdr>
    </w:div>
    <w:div w:id="727146327">
      <w:bodyDiv w:val="1"/>
      <w:marLeft w:val="0"/>
      <w:marRight w:val="0"/>
      <w:marTop w:val="0"/>
      <w:marBottom w:val="0"/>
      <w:divBdr>
        <w:top w:val="none" w:sz="0" w:space="0" w:color="auto"/>
        <w:left w:val="none" w:sz="0" w:space="0" w:color="auto"/>
        <w:bottom w:val="none" w:sz="0" w:space="0" w:color="auto"/>
        <w:right w:val="none" w:sz="0" w:space="0" w:color="auto"/>
      </w:divBdr>
    </w:div>
    <w:div w:id="727147112">
      <w:bodyDiv w:val="1"/>
      <w:marLeft w:val="0"/>
      <w:marRight w:val="0"/>
      <w:marTop w:val="0"/>
      <w:marBottom w:val="0"/>
      <w:divBdr>
        <w:top w:val="none" w:sz="0" w:space="0" w:color="auto"/>
        <w:left w:val="none" w:sz="0" w:space="0" w:color="auto"/>
        <w:bottom w:val="none" w:sz="0" w:space="0" w:color="auto"/>
        <w:right w:val="none" w:sz="0" w:space="0" w:color="auto"/>
      </w:divBdr>
    </w:div>
    <w:div w:id="727190444">
      <w:bodyDiv w:val="1"/>
      <w:marLeft w:val="0"/>
      <w:marRight w:val="0"/>
      <w:marTop w:val="0"/>
      <w:marBottom w:val="0"/>
      <w:divBdr>
        <w:top w:val="none" w:sz="0" w:space="0" w:color="auto"/>
        <w:left w:val="none" w:sz="0" w:space="0" w:color="auto"/>
        <w:bottom w:val="none" w:sz="0" w:space="0" w:color="auto"/>
        <w:right w:val="none" w:sz="0" w:space="0" w:color="auto"/>
      </w:divBdr>
    </w:div>
    <w:div w:id="727387265">
      <w:bodyDiv w:val="1"/>
      <w:marLeft w:val="0"/>
      <w:marRight w:val="0"/>
      <w:marTop w:val="0"/>
      <w:marBottom w:val="0"/>
      <w:divBdr>
        <w:top w:val="none" w:sz="0" w:space="0" w:color="auto"/>
        <w:left w:val="none" w:sz="0" w:space="0" w:color="auto"/>
        <w:bottom w:val="none" w:sz="0" w:space="0" w:color="auto"/>
        <w:right w:val="none" w:sz="0" w:space="0" w:color="auto"/>
      </w:divBdr>
    </w:div>
    <w:div w:id="727412111">
      <w:bodyDiv w:val="1"/>
      <w:marLeft w:val="0"/>
      <w:marRight w:val="0"/>
      <w:marTop w:val="0"/>
      <w:marBottom w:val="0"/>
      <w:divBdr>
        <w:top w:val="none" w:sz="0" w:space="0" w:color="auto"/>
        <w:left w:val="none" w:sz="0" w:space="0" w:color="auto"/>
        <w:bottom w:val="none" w:sz="0" w:space="0" w:color="auto"/>
        <w:right w:val="none" w:sz="0" w:space="0" w:color="auto"/>
      </w:divBdr>
    </w:div>
    <w:div w:id="727458666">
      <w:bodyDiv w:val="1"/>
      <w:marLeft w:val="0"/>
      <w:marRight w:val="0"/>
      <w:marTop w:val="0"/>
      <w:marBottom w:val="0"/>
      <w:divBdr>
        <w:top w:val="none" w:sz="0" w:space="0" w:color="auto"/>
        <w:left w:val="none" w:sz="0" w:space="0" w:color="auto"/>
        <w:bottom w:val="none" w:sz="0" w:space="0" w:color="auto"/>
        <w:right w:val="none" w:sz="0" w:space="0" w:color="auto"/>
      </w:divBdr>
    </w:div>
    <w:div w:id="727459802">
      <w:bodyDiv w:val="1"/>
      <w:marLeft w:val="0"/>
      <w:marRight w:val="0"/>
      <w:marTop w:val="0"/>
      <w:marBottom w:val="0"/>
      <w:divBdr>
        <w:top w:val="none" w:sz="0" w:space="0" w:color="auto"/>
        <w:left w:val="none" w:sz="0" w:space="0" w:color="auto"/>
        <w:bottom w:val="none" w:sz="0" w:space="0" w:color="auto"/>
        <w:right w:val="none" w:sz="0" w:space="0" w:color="auto"/>
      </w:divBdr>
    </w:div>
    <w:div w:id="727807345">
      <w:bodyDiv w:val="1"/>
      <w:marLeft w:val="0"/>
      <w:marRight w:val="0"/>
      <w:marTop w:val="0"/>
      <w:marBottom w:val="0"/>
      <w:divBdr>
        <w:top w:val="none" w:sz="0" w:space="0" w:color="auto"/>
        <w:left w:val="none" w:sz="0" w:space="0" w:color="auto"/>
        <w:bottom w:val="none" w:sz="0" w:space="0" w:color="auto"/>
        <w:right w:val="none" w:sz="0" w:space="0" w:color="auto"/>
      </w:divBdr>
    </w:div>
    <w:div w:id="727875060">
      <w:bodyDiv w:val="1"/>
      <w:marLeft w:val="0"/>
      <w:marRight w:val="0"/>
      <w:marTop w:val="0"/>
      <w:marBottom w:val="0"/>
      <w:divBdr>
        <w:top w:val="none" w:sz="0" w:space="0" w:color="auto"/>
        <w:left w:val="none" w:sz="0" w:space="0" w:color="auto"/>
        <w:bottom w:val="none" w:sz="0" w:space="0" w:color="auto"/>
        <w:right w:val="none" w:sz="0" w:space="0" w:color="auto"/>
      </w:divBdr>
    </w:div>
    <w:div w:id="727920149">
      <w:bodyDiv w:val="1"/>
      <w:marLeft w:val="0"/>
      <w:marRight w:val="0"/>
      <w:marTop w:val="0"/>
      <w:marBottom w:val="0"/>
      <w:divBdr>
        <w:top w:val="none" w:sz="0" w:space="0" w:color="auto"/>
        <w:left w:val="none" w:sz="0" w:space="0" w:color="auto"/>
        <w:bottom w:val="none" w:sz="0" w:space="0" w:color="auto"/>
        <w:right w:val="none" w:sz="0" w:space="0" w:color="auto"/>
      </w:divBdr>
    </w:div>
    <w:div w:id="727921629">
      <w:bodyDiv w:val="1"/>
      <w:marLeft w:val="0"/>
      <w:marRight w:val="0"/>
      <w:marTop w:val="0"/>
      <w:marBottom w:val="0"/>
      <w:divBdr>
        <w:top w:val="none" w:sz="0" w:space="0" w:color="auto"/>
        <w:left w:val="none" w:sz="0" w:space="0" w:color="auto"/>
        <w:bottom w:val="none" w:sz="0" w:space="0" w:color="auto"/>
        <w:right w:val="none" w:sz="0" w:space="0" w:color="auto"/>
      </w:divBdr>
    </w:div>
    <w:div w:id="727995002">
      <w:bodyDiv w:val="1"/>
      <w:marLeft w:val="0"/>
      <w:marRight w:val="0"/>
      <w:marTop w:val="0"/>
      <w:marBottom w:val="0"/>
      <w:divBdr>
        <w:top w:val="none" w:sz="0" w:space="0" w:color="auto"/>
        <w:left w:val="none" w:sz="0" w:space="0" w:color="auto"/>
        <w:bottom w:val="none" w:sz="0" w:space="0" w:color="auto"/>
        <w:right w:val="none" w:sz="0" w:space="0" w:color="auto"/>
      </w:divBdr>
    </w:div>
    <w:div w:id="727999077">
      <w:bodyDiv w:val="1"/>
      <w:marLeft w:val="0"/>
      <w:marRight w:val="0"/>
      <w:marTop w:val="0"/>
      <w:marBottom w:val="0"/>
      <w:divBdr>
        <w:top w:val="none" w:sz="0" w:space="0" w:color="auto"/>
        <w:left w:val="none" w:sz="0" w:space="0" w:color="auto"/>
        <w:bottom w:val="none" w:sz="0" w:space="0" w:color="auto"/>
        <w:right w:val="none" w:sz="0" w:space="0" w:color="auto"/>
      </w:divBdr>
    </w:div>
    <w:div w:id="728039994">
      <w:bodyDiv w:val="1"/>
      <w:marLeft w:val="0"/>
      <w:marRight w:val="0"/>
      <w:marTop w:val="0"/>
      <w:marBottom w:val="0"/>
      <w:divBdr>
        <w:top w:val="none" w:sz="0" w:space="0" w:color="auto"/>
        <w:left w:val="none" w:sz="0" w:space="0" w:color="auto"/>
        <w:bottom w:val="none" w:sz="0" w:space="0" w:color="auto"/>
        <w:right w:val="none" w:sz="0" w:space="0" w:color="auto"/>
      </w:divBdr>
    </w:div>
    <w:div w:id="728109977">
      <w:bodyDiv w:val="1"/>
      <w:marLeft w:val="0"/>
      <w:marRight w:val="0"/>
      <w:marTop w:val="0"/>
      <w:marBottom w:val="0"/>
      <w:divBdr>
        <w:top w:val="none" w:sz="0" w:space="0" w:color="auto"/>
        <w:left w:val="none" w:sz="0" w:space="0" w:color="auto"/>
        <w:bottom w:val="none" w:sz="0" w:space="0" w:color="auto"/>
        <w:right w:val="none" w:sz="0" w:space="0" w:color="auto"/>
      </w:divBdr>
    </w:div>
    <w:div w:id="728113331">
      <w:bodyDiv w:val="1"/>
      <w:marLeft w:val="0"/>
      <w:marRight w:val="0"/>
      <w:marTop w:val="0"/>
      <w:marBottom w:val="0"/>
      <w:divBdr>
        <w:top w:val="none" w:sz="0" w:space="0" w:color="auto"/>
        <w:left w:val="none" w:sz="0" w:space="0" w:color="auto"/>
        <w:bottom w:val="none" w:sz="0" w:space="0" w:color="auto"/>
        <w:right w:val="none" w:sz="0" w:space="0" w:color="auto"/>
      </w:divBdr>
    </w:div>
    <w:div w:id="728192348">
      <w:bodyDiv w:val="1"/>
      <w:marLeft w:val="0"/>
      <w:marRight w:val="0"/>
      <w:marTop w:val="0"/>
      <w:marBottom w:val="0"/>
      <w:divBdr>
        <w:top w:val="none" w:sz="0" w:space="0" w:color="auto"/>
        <w:left w:val="none" w:sz="0" w:space="0" w:color="auto"/>
        <w:bottom w:val="none" w:sz="0" w:space="0" w:color="auto"/>
        <w:right w:val="none" w:sz="0" w:space="0" w:color="auto"/>
      </w:divBdr>
    </w:div>
    <w:div w:id="728261982">
      <w:bodyDiv w:val="1"/>
      <w:marLeft w:val="0"/>
      <w:marRight w:val="0"/>
      <w:marTop w:val="0"/>
      <w:marBottom w:val="0"/>
      <w:divBdr>
        <w:top w:val="none" w:sz="0" w:space="0" w:color="auto"/>
        <w:left w:val="none" w:sz="0" w:space="0" w:color="auto"/>
        <w:bottom w:val="none" w:sz="0" w:space="0" w:color="auto"/>
        <w:right w:val="none" w:sz="0" w:space="0" w:color="auto"/>
      </w:divBdr>
    </w:div>
    <w:div w:id="728380234">
      <w:bodyDiv w:val="1"/>
      <w:marLeft w:val="0"/>
      <w:marRight w:val="0"/>
      <w:marTop w:val="0"/>
      <w:marBottom w:val="0"/>
      <w:divBdr>
        <w:top w:val="none" w:sz="0" w:space="0" w:color="auto"/>
        <w:left w:val="none" w:sz="0" w:space="0" w:color="auto"/>
        <w:bottom w:val="none" w:sz="0" w:space="0" w:color="auto"/>
        <w:right w:val="none" w:sz="0" w:space="0" w:color="auto"/>
      </w:divBdr>
    </w:div>
    <w:div w:id="728382113">
      <w:bodyDiv w:val="1"/>
      <w:marLeft w:val="0"/>
      <w:marRight w:val="0"/>
      <w:marTop w:val="0"/>
      <w:marBottom w:val="0"/>
      <w:divBdr>
        <w:top w:val="none" w:sz="0" w:space="0" w:color="auto"/>
        <w:left w:val="none" w:sz="0" w:space="0" w:color="auto"/>
        <w:bottom w:val="none" w:sz="0" w:space="0" w:color="auto"/>
        <w:right w:val="none" w:sz="0" w:space="0" w:color="auto"/>
      </w:divBdr>
    </w:div>
    <w:div w:id="728455600">
      <w:bodyDiv w:val="1"/>
      <w:marLeft w:val="0"/>
      <w:marRight w:val="0"/>
      <w:marTop w:val="0"/>
      <w:marBottom w:val="0"/>
      <w:divBdr>
        <w:top w:val="none" w:sz="0" w:space="0" w:color="auto"/>
        <w:left w:val="none" w:sz="0" w:space="0" w:color="auto"/>
        <w:bottom w:val="none" w:sz="0" w:space="0" w:color="auto"/>
        <w:right w:val="none" w:sz="0" w:space="0" w:color="auto"/>
      </w:divBdr>
    </w:div>
    <w:div w:id="728460399">
      <w:bodyDiv w:val="1"/>
      <w:marLeft w:val="0"/>
      <w:marRight w:val="0"/>
      <w:marTop w:val="0"/>
      <w:marBottom w:val="0"/>
      <w:divBdr>
        <w:top w:val="none" w:sz="0" w:space="0" w:color="auto"/>
        <w:left w:val="none" w:sz="0" w:space="0" w:color="auto"/>
        <w:bottom w:val="none" w:sz="0" w:space="0" w:color="auto"/>
        <w:right w:val="none" w:sz="0" w:space="0" w:color="auto"/>
      </w:divBdr>
    </w:div>
    <w:div w:id="728530087">
      <w:bodyDiv w:val="1"/>
      <w:marLeft w:val="0"/>
      <w:marRight w:val="0"/>
      <w:marTop w:val="0"/>
      <w:marBottom w:val="0"/>
      <w:divBdr>
        <w:top w:val="none" w:sz="0" w:space="0" w:color="auto"/>
        <w:left w:val="none" w:sz="0" w:space="0" w:color="auto"/>
        <w:bottom w:val="none" w:sz="0" w:space="0" w:color="auto"/>
        <w:right w:val="none" w:sz="0" w:space="0" w:color="auto"/>
      </w:divBdr>
    </w:div>
    <w:div w:id="728530501">
      <w:bodyDiv w:val="1"/>
      <w:marLeft w:val="0"/>
      <w:marRight w:val="0"/>
      <w:marTop w:val="0"/>
      <w:marBottom w:val="0"/>
      <w:divBdr>
        <w:top w:val="none" w:sz="0" w:space="0" w:color="auto"/>
        <w:left w:val="none" w:sz="0" w:space="0" w:color="auto"/>
        <w:bottom w:val="none" w:sz="0" w:space="0" w:color="auto"/>
        <w:right w:val="none" w:sz="0" w:space="0" w:color="auto"/>
      </w:divBdr>
    </w:div>
    <w:div w:id="728656022">
      <w:bodyDiv w:val="1"/>
      <w:marLeft w:val="0"/>
      <w:marRight w:val="0"/>
      <w:marTop w:val="0"/>
      <w:marBottom w:val="0"/>
      <w:divBdr>
        <w:top w:val="none" w:sz="0" w:space="0" w:color="auto"/>
        <w:left w:val="none" w:sz="0" w:space="0" w:color="auto"/>
        <w:bottom w:val="none" w:sz="0" w:space="0" w:color="auto"/>
        <w:right w:val="none" w:sz="0" w:space="0" w:color="auto"/>
      </w:divBdr>
    </w:div>
    <w:div w:id="728722899">
      <w:bodyDiv w:val="1"/>
      <w:marLeft w:val="0"/>
      <w:marRight w:val="0"/>
      <w:marTop w:val="0"/>
      <w:marBottom w:val="0"/>
      <w:divBdr>
        <w:top w:val="none" w:sz="0" w:space="0" w:color="auto"/>
        <w:left w:val="none" w:sz="0" w:space="0" w:color="auto"/>
        <w:bottom w:val="none" w:sz="0" w:space="0" w:color="auto"/>
        <w:right w:val="none" w:sz="0" w:space="0" w:color="auto"/>
      </w:divBdr>
    </w:div>
    <w:div w:id="728768914">
      <w:bodyDiv w:val="1"/>
      <w:marLeft w:val="0"/>
      <w:marRight w:val="0"/>
      <w:marTop w:val="0"/>
      <w:marBottom w:val="0"/>
      <w:divBdr>
        <w:top w:val="none" w:sz="0" w:space="0" w:color="auto"/>
        <w:left w:val="none" w:sz="0" w:space="0" w:color="auto"/>
        <w:bottom w:val="none" w:sz="0" w:space="0" w:color="auto"/>
        <w:right w:val="none" w:sz="0" w:space="0" w:color="auto"/>
      </w:divBdr>
    </w:div>
    <w:div w:id="728844143">
      <w:bodyDiv w:val="1"/>
      <w:marLeft w:val="0"/>
      <w:marRight w:val="0"/>
      <w:marTop w:val="0"/>
      <w:marBottom w:val="0"/>
      <w:divBdr>
        <w:top w:val="none" w:sz="0" w:space="0" w:color="auto"/>
        <w:left w:val="none" w:sz="0" w:space="0" w:color="auto"/>
        <w:bottom w:val="none" w:sz="0" w:space="0" w:color="auto"/>
        <w:right w:val="none" w:sz="0" w:space="0" w:color="auto"/>
      </w:divBdr>
    </w:div>
    <w:div w:id="728957813">
      <w:bodyDiv w:val="1"/>
      <w:marLeft w:val="0"/>
      <w:marRight w:val="0"/>
      <w:marTop w:val="0"/>
      <w:marBottom w:val="0"/>
      <w:divBdr>
        <w:top w:val="none" w:sz="0" w:space="0" w:color="auto"/>
        <w:left w:val="none" w:sz="0" w:space="0" w:color="auto"/>
        <w:bottom w:val="none" w:sz="0" w:space="0" w:color="auto"/>
        <w:right w:val="none" w:sz="0" w:space="0" w:color="auto"/>
      </w:divBdr>
    </w:div>
    <w:div w:id="728960341">
      <w:bodyDiv w:val="1"/>
      <w:marLeft w:val="0"/>
      <w:marRight w:val="0"/>
      <w:marTop w:val="0"/>
      <w:marBottom w:val="0"/>
      <w:divBdr>
        <w:top w:val="none" w:sz="0" w:space="0" w:color="auto"/>
        <w:left w:val="none" w:sz="0" w:space="0" w:color="auto"/>
        <w:bottom w:val="none" w:sz="0" w:space="0" w:color="auto"/>
        <w:right w:val="none" w:sz="0" w:space="0" w:color="auto"/>
      </w:divBdr>
    </w:div>
    <w:div w:id="728962670">
      <w:bodyDiv w:val="1"/>
      <w:marLeft w:val="0"/>
      <w:marRight w:val="0"/>
      <w:marTop w:val="0"/>
      <w:marBottom w:val="0"/>
      <w:divBdr>
        <w:top w:val="none" w:sz="0" w:space="0" w:color="auto"/>
        <w:left w:val="none" w:sz="0" w:space="0" w:color="auto"/>
        <w:bottom w:val="none" w:sz="0" w:space="0" w:color="auto"/>
        <w:right w:val="none" w:sz="0" w:space="0" w:color="auto"/>
      </w:divBdr>
    </w:div>
    <w:div w:id="728966793">
      <w:bodyDiv w:val="1"/>
      <w:marLeft w:val="0"/>
      <w:marRight w:val="0"/>
      <w:marTop w:val="0"/>
      <w:marBottom w:val="0"/>
      <w:divBdr>
        <w:top w:val="none" w:sz="0" w:space="0" w:color="auto"/>
        <w:left w:val="none" w:sz="0" w:space="0" w:color="auto"/>
        <w:bottom w:val="none" w:sz="0" w:space="0" w:color="auto"/>
        <w:right w:val="none" w:sz="0" w:space="0" w:color="auto"/>
      </w:divBdr>
    </w:div>
    <w:div w:id="729036103">
      <w:bodyDiv w:val="1"/>
      <w:marLeft w:val="0"/>
      <w:marRight w:val="0"/>
      <w:marTop w:val="0"/>
      <w:marBottom w:val="0"/>
      <w:divBdr>
        <w:top w:val="none" w:sz="0" w:space="0" w:color="auto"/>
        <w:left w:val="none" w:sz="0" w:space="0" w:color="auto"/>
        <w:bottom w:val="none" w:sz="0" w:space="0" w:color="auto"/>
        <w:right w:val="none" w:sz="0" w:space="0" w:color="auto"/>
      </w:divBdr>
    </w:div>
    <w:div w:id="729108491">
      <w:bodyDiv w:val="1"/>
      <w:marLeft w:val="0"/>
      <w:marRight w:val="0"/>
      <w:marTop w:val="0"/>
      <w:marBottom w:val="0"/>
      <w:divBdr>
        <w:top w:val="none" w:sz="0" w:space="0" w:color="auto"/>
        <w:left w:val="none" w:sz="0" w:space="0" w:color="auto"/>
        <w:bottom w:val="none" w:sz="0" w:space="0" w:color="auto"/>
        <w:right w:val="none" w:sz="0" w:space="0" w:color="auto"/>
      </w:divBdr>
    </w:div>
    <w:div w:id="729155442">
      <w:bodyDiv w:val="1"/>
      <w:marLeft w:val="0"/>
      <w:marRight w:val="0"/>
      <w:marTop w:val="0"/>
      <w:marBottom w:val="0"/>
      <w:divBdr>
        <w:top w:val="none" w:sz="0" w:space="0" w:color="auto"/>
        <w:left w:val="none" w:sz="0" w:space="0" w:color="auto"/>
        <w:bottom w:val="none" w:sz="0" w:space="0" w:color="auto"/>
        <w:right w:val="none" w:sz="0" w:space="0" w:color="auto"/>
      </w:divBdr>
    </w:div>
    <w:div w:id="729377842">
      <w:bodyDiv w:val="1"/>
      <w:marLeft w:val="0"/>
      <w:marRight w:val="0"/>
      <w:marTop w:val="0"/>
      <w:marBottom w:val="0"/>
      <w:divBdr>
        <w:top w:val="none" w:sz="0" w:space="0" w:color="auto"/>
        <w:left w:val="none" w:sz="0" w:space="0" w:color="auto"/>
        <w:bottom w:val="none" w:sz="0" w:space="0" w:color="auto"/>
        <w:right w:val="none" w:sz="0" w:space="0" w:color="auto"/>
      </w:divBdr>
    </w:div>
    <w:div w:id="729379590">
      <w:bodyDiv w:val="1"/>
      <w:marLeft w:val="0"/>
      <w:marRight w:val="0"/>
      <w:marTop w:val="0"/>
      <w:marBottom w:val="0"/>
      <w:divBdr>
        <w:top w:val="none" w:sz="0" w:space="0" w:color="auto"/>
        <w:left w:val="none" w:sz="0" w:space="0" w:color="auto"/>
        <w:bottom w:val="none" w:sz="0" w:space="0" w:color="auto"/>
        <w:right w:val="none" w:sz="0" w:space="0" w:color="auto"/>
      </w:divBdr>
    </w:div>
    <w:div w:id="729421369">
      <w:bodyDiv w:val="1"/>
      <w:marLeft w:val="0"/>
      <w:marRight w:val="0"/>
      <w:marTop w:val="0"/>
      <w:marBottom w:val="0"/>
      <w:divBdr>
        <w:top w:val="none" w:sz="0" w:space="0" w:color="auto"/>
        <w:left w:val="none" w:sz="0" w:space="0" w:color="auto"/>
        <w:bottom w:val="none" w:sz="0" w:space="0" w:color="auto"/>
        <w:right w:val="none" w:sz="0" w:space="0" w:color="auto"/>
      </w:divBdr>
    </w:div>
    <w:div w:id="729495715">
      <w:bodyDiv w:val="1"/>
      <w:marLeft w:val="0"/>
      <w:marRight w:val="0"/>
      <w:marTop w:val="0"/>
      <w:marBottom w:val="0"/>
      <w:divBdr>
        <w:top w:val="none" w:sz="0" w:space="0" w:color="auto"/>
        <w:left w:val="none" w:sz="0" w:space="0" w:color="auto"/>
        <w:bottom w:val="none" w:sz="0" w:space="0" w:color="auto"/>
        <w:right w:val="none" w:sz="0" w:space="0" w:color="auto"/>
      </w:divBdr>
    </w:div>
    <w:div w:id="729499287">
      <w:bodyDiv w:val="1"/>
      <w:marLeft w:val="0"/>
      <w:marRight w:val="0"/>
      <w:marTop w:val="0"/>
      <w:marBottom w:val="0"/>
      <w:divBdr>
        <w:top w:val="none" w:sz="0" w:space="0" w:color="auto"/>
        <w:left w:val="none" w:sz="0" w:space="0" w:color="auto"/>
        <w:bottom w:val="none" w:sz="0" w:space="0" w:color="auto"/>
        <w:right w:val="none" w:sz="0" w:space="0" w:color="auto"/>
      </w:divBdr>
    </w:div>
    <w:div w:id="729502830">
      <w:bodyDiv w:val="1"/>
      <w:marLeft w:val="0"/>
      <w:marRight w:val="0"/>
      <w:marTop w:val="0"/>
      <w:marBottom w:val="0"/>
      <w:divBdr>
        <w:top w:val="none" w:sz="0" w:space="0" w:color="auto"/>
        <w:left w:val="none" w:sz="0" w:space="0" w:color="auto"/>
        <w:bottom w:val="none" w:sz="0" w:space="0" w:color="auto"/>
        <w:right w:val="none" w:sz="0" w:space="0" w:color="auto"/>
      </w:divBdr>
    </w:div>
    <w:div w:id="729570588">
      <w:bodyDiv w:val="1"/>
      <w:marLeft w:val="0"/>
      <w:marRight w:val="0"/>
      <w:marTop w:val="0"/>
      <w:marBottom w:val="0"/>
      <w:divBdr>
        <w:top w:val="none" w:sz="0" w:space="0" w:color="auto"/>
        <w:left w:val="none" w:sz="0" w:space="0" w:color="auto"/>
        <w:bottom w:val="none" w:sz="0" w:space="0" w:color="auto"/>
        <w:right w:val="none" w:sz="0" w:space="0" w:color="auto"/>
      </w:divBdr>
    </w:div>
    <w:div w:id="729571894">
      <w:bodyDiv w:val="1"/>
      <w:marLeft w:val="0"/>
      <w:marRight w:val="0"/>
      <w:marTop w:val="0"/>
      <w:marBottom w:val="0"/>
      <w:divBdr>
        <w:top w:val="none" w:sz="0" w:space="0" w:color="auto"/>
        <w:left w:val="none" w:sz="0" w:space="0" w:color="auto"/>
        <w:bottom w:val="none" w:sz="0" w:space="0" w:color="auto"/>
        <w:right w:val="none" w:sz="0" w:space="0" w:color="auto"/>
      </w:divBdr>
    </w:div>
    <w:div w:id="729575646">
      <w:bodyDiv w:val="1"/>
      <w:marLeft w:val="0"/>
      <w:marRight w:val="0"/>
      <w:marTop w:val="0"/>
      <w:marBottom w:val="0"/>
      <w:divBdr>
        <w:top w:val="none" w:sz="0" w:space="0" w:color="auto"/>
        <w:left w:val="none" w:sz="0" w:space="0" w:color="auto"/>
        <w:bottom w:val="none" w:sz="0" w:space="0" w:color="auto"/>
        <w:right w:val="none" w:sz="0" w:space="0" w:color="auto"/>
      </w:divBdr>
    </w:div>
    <w:div w:id="729619388">
      <w:bodyDiv w:val="1"/>
      <w:marLeft w:val="0"/>
      <w:marRight w:val="0"/>
      <w:marTop w:val="0"/>
      <w:marBottom w:val="0"/>
      <w:divBdr>
        <w:top w:val="none" w:sz="0" w:space="0" w:color="auto"/>
        <w:left w:val="none" w:sz="0" w:space="0" w:color="auto"/>
        <w:bottom w:val="none" w:sz="0" w:space="0" w:color="auto"/>
        <w:right w:val="none" w:sz="0" w:space="0" w:color="auto"/>
      </w:divBdr>
    </w:div>
    <w:div w:id="729694949">
      <w:bodyDiv w:val="1"/>
      <w:marLeft w:val="0"/>
      <w:marRight w:val="0"/>
      <w:marTop w:val="0"/>
      <w:marBottom w:val="0"/>
      <w:divBdr>
        <w:top w:val="none" w:sz="0" w:space="0" w:color="auto"/>
        <w:left w:val="none" w:sz="0" w:space="0" w:color="auto"/>
        <w:bottom w:val="none" w:sz="0" w:space="0" w:color="auto"/>
        <w:right w:val="none" w:sz="0" w:space="0" w:color="auto"/>
      </w:divBdr>
    </w:div>
    <w:div w:id="729888070">
      <w:bodyDiv w:val="1"/>
      <w:marLeft w:val="0"/>
      <w:marRight w:val="0"/>
      <w:marTop w:val="0"/>
      <w:marBottom w:val="0"/>
      <w:divBdr>
        <w:top w:val="none" w:sz="0" w:space="0" w:color="auto"/>
        <w:left w:val="none" w:sz="0" w:space="0" w:color="auto"/>
        <w:bottom w:val="none" w:sz="0" w:space="0" w:color="auto"/>
        <w:right w:val="none" w:sz="0" w:space="0" w:color="auto"/>
      </w:divBdr>
    </w:div>
    <w:div w:id="729957304">
      <w:bodyDiv w:val="1"/>
      <w:marLeft w:val="0"/>
      <w:marRight w:val="0"/>
      <w:marTop w:val="0"/>
      <w:marBottom w:val="0"/>
      <w:divBdr>
        <w:top w:val="none" w:sz="0" w:space="0" w:color="auto"/>
        <w:left w:val="none" w:sz="0" w:space="0" w:color="auto"/>
        <w:bottom w:val="none" w:sz="0" w:space="0" w:color="auto"/>
        <w:right w:val="none" w:sz="0" w:space="0" w:color="auto"/>
      </w:divBdr>
    </w:div>
    <w:div w:id="729958997">
      <w:bodyDiv w:val="1"/>
      <w:marLeft w:val="0"/>
      <w:marRight w:val="0"/>
      <w:marTop w:val="0"/>
      <w:marBottom w:val="0"/>
      <w:divBdr>
        <w:top w:val="none" w:sz="0" w:space="0" w:color="auto"/>
        <w:left w:val="none" w:sz="0" w:space="0" w:color="auto"/>
        <w:bottom w:val="none" w:sz="0" w:space="0" w:color="auto"/>
        <w:right w:val="none" w:sz="0" w:space="0" w:color="auto"/>
      </w:divBdr>
    </w:div>
    <w:div w:id="730075309">
      <w:bodyDiv w:val="1"/>
      <w:marLeft w:val="0"/>
      <w:marRight w:val="0"/>
      <w:marTop w:val="0"/>
      <w:marBottom w:val="0"/>
      <w:divBdr>
        <w:top w:val="none" w:sz="0" w:space="0" w:color="auto"/>
        <w:left w:val="none" w:sz="0" w:space="0" w:color="auto"/>
        <w:bottom w:val="none" w:sz="0" w:space="0" w:color="auto"/>
        <w:right w:val="none" w:sz="0" w:space="0" w:color="auto"/>
      </w:divBdr>
    </w:div>
    <w:div w:id="730079592">
      <w:bodyDiv w:val="1"/>
      <w:marLeft w:val="0"/>
      <w:marRight w:val="0"/>
      <w:marTop w:val="0"/>
      <w:marBottom w:val="0"/>
      <w:divBdr>
        <w:top w:val="none" w:sz="0" w:space="0" w:color="auto"/>
        <w:left w:val="none" w:sz="0" w:space="0" w:color="auto"/>
        <w:bottom w:val="none" w:sz="0" w:space="0" w:color="auto"/>
        <w:right w:val="none" w:sz="0" w:space="0" w:color="auto"/>
      </w:divBdr>
    </w:div>
    <w:div w:id="730082754">
      <w:bodyDiv w:val="1"/>
      <w:marLeft w:val="0"/>
      <w:marRight w:val="0"/>
      <w:marTop w:val="0"/>
      <w:marBottom w:val="0"/>
      <w:divBdr>
        <w:top w:val="none" w:sz="0" w:space="0" w:color="auto"/>
        <w:left w:val="none" w:sz="0" w:space="0" w:color="auto"/>
        <w:bottom w:val="none" w:sz="0" w:space="0" w:color="auto"/>
        <w:right w:val="none" w:sz="0" w:space="0" w:color="auto"/>
      </w:divBdr>
    </w:div>
    <w:div w:id="730157239">
      <w:bodyDiv w:val="1"/>
      <w:marLeft w:val="0"/>
      <w:marRight w:val="0"/>
      <w:marTop w:val="0"/>
      <w:marBottom w:val="0"/>
      <w:divBdr>
        <w:top w:val="none" w:sz="0" w:space="0" w:color="auto"/>
        <w:left w:val="none" w:sz="0" w:space="0" w:color="auto"/>
        <w:bottom w:val="none" w:sz="0" w:space="0" w:color="auto"/>
        <w:right w:val="none" w:sz="0" w:space="0" w:color="auto"/>
      </w:divBdr>
    </w:div>
    <w:div w:id="730228487">
      <w:bodyDiv w:val="1"/>
      <w:marLeft w:val="0"/>
      <w:marRight w:val="0"/>
      <w:marTop w:val="0"/>
      <w:marBottom w:val="0"/>
      <w:divBdr>
        <w:top w:val="none" w:sz="0" w:space="0" w:color="auto"/>
        <w:left w:val="none" w:sz="0" w:space="0" w:color="auto"/>
        <w:bottom w:val="none" w:sz="0" w:space="0" w:color="auto"/>
        <w:right w:val="none" w:sz="0" w:space="0" w:color="auto"/>
      </w:divBdr>
    </w:div>
    <w:div w:id="730230294">
      <w:bodyDiv w:val="1"/>
      <w:marLeft w:val="0"/>
      <w:marRight w:val="0"/>
      <w:marTop w:val="0"/>
      <w:marBottom w:val="0"/>
      <w:divBdr>
        <w:top w:val="none" w:sz="0" w:space="0" w:color="auto"/>
        <w:left w:val="none" w:sz="0" w:space="0" w:color="auto"/>
        <w:bottom w:val="none" w:sz="0" w:space="0" w:color="auto"/>
        <w:right w:val="none" w:sz="0" w:space="0" w:color="auto"/>
      </w:divBdr>
    </w:div>
    <w:div w:id="730269856">
      <w:bodyDiv w:val="1"/>
      <w:marLeft w:val="0"/>
      <w:marRight w:val="0"/>
      <w:marTop w:val="0"/>
      <w:marBottom w:val="0"/>
      <w:divBdr>
        <w:top w:val="none" w:sz="0" w:space="0" w:color="auto"/>
        <w:left w:val="none" w:sz="0" w:space="0" w:color="auto"/>
        <w:bottom w:val="none" w:sz="0" w:space="0" w:color="auto"/>
        <w:right w:val="none" w:sz="0" w:space="0" w:color="auto"/>
      </w:divBdr>
    </w:div>
    <w:div w:id="730270641">
      <w:bodyDiv w:val="1"/>
      <w:marLeft w:val="0"/>
      <w:marRight w:val="0"/>
      <w:marTop w:val="0"/>
      <w:marBottom w:val="0"/>
      <w:divBdr>
        <w:top w:val="none" w:sz="0" w:space="0" w:color="auto"/>
        <w:left w:val="none" w:sz="0" w:space="0" w:color="auto"/>
        <w:bottom w:val="none" w:sz="0" w:space="0" w:color="auto"/>
        <w:right w:val="none" w:sz="0" w:space="0" w:color="auto"/>
      </w:divBdr>
    </w:div>
    <w:div w:id="730276965">
      <w:bodyDiv w:val="1"/>
      <w:marLeft w:val="0"/>
      <w:marRight w:val="0"/>
      <w:marTop w:val="0"/>
      <w:marBottom w:val="0"/>
      <w:divBdr>
        <w:top w:val="none" w:sz="0" w:space="0" w:color="auto"/>
        <w:left w:val="none" w:sz="0" w:space="0" w:color="auto"/>
        <w:bottom w:val="none" w:sz="0" w:space="0" w:color="auto"/>
        <w:right w:val="none" w:sz="0" w:space="0" w:color="auto"/>
      </w:divBdr>
    </w:div>
    <w:div w:id="730422457">
      <w:bodyDiv w:val="1"/>
      <w:marLeft w:val="0"/>
      <w:marRight w:val="0"/>
      <w:marTop w:val="0"/>
      <w:marBottom w:val="0"/>
      <w:divBdr>
        <w:top w:val="none" w:sz="0" w:space="0" w:color="auto"/>
        <w:left w:val="none" w:sz="0" w:space="0" w:color="auto"/>
        <w:bottom w:val="none" w:sz="0" w:space="0" w:color="auto"/>
        <w:right w:val="none" w:sz="0" w:space="0" w:color="auto"/>
      </w:divBdr>
    </w:div>
    <w:div w:id="730423881">
      <w:bodyDiv w:val="1"/>
      <w:marLeft w:val="0"/>
      <w:marRight w:val="0"/>
      <w:marTop w:val="0"/>
      <w:marBottom w:val="0"/>
      <w:divBdr>
        <w:top w:val="none" w:sz="0" w:space="0" w:color="auto"/>
        <w:left w:val="none" w:sz="0" w:space="0" w:color="auto"/>
        <w:bottom w:val="none" w:sz="0" w:space="0" w:color="auto"/>
        <w:right w:val="none" w:sz="0" w:space="0" w:color="auto"/>
      </w:divBdr>
    </w:div>
    <w:div w:id="730617319">
      <w:bodyDiv w:val="1"/>
      <w:marLeft w:val="0"/>
      <w:marRight w:val="0"/>
      <w:marTop w:val="0"/>
      <w:marBottom w:val="0"/>
      <w:divBdr>
        <w:top w:val="none" w:sz="0" w:space="0" w:color="auto"/>
        <w:left w:val="none" w:sz="0" w:space="0" w:color="auto"/>
        <w:bottom w:val="none" w:sz="0" w:space="0" w:color="auto"/>
        <w:right w:val="none" w:sz="0" w:space="0" w:color="auto"/>
      </w:divBdr>
    </w:div>
    <w:div w:id="730731363">
      <w:bodyDiv w:val="1"/>
      <w:marLeft w:val="0"/>
      <w:marRight w:val="0"/>
      <w:marTop w:val="0"/>
      <w:marBottom w:val="0"/>
      <w:divBdr>
        <w:top w:val="none" w:sz="0" w:space="0" w:color="auto"/>
        <w:left w:val="none" w:sz="0" w:space="0" w:color="auto"/>
        <w:bottom w:val="none" w:sz="0" w:space="0" w:color="auto"/>
        <w:right w:val="none" w:sz="0" w:space="0" w:color="auto"/>
      </w:divBdr>
    </w:div>
    <w:div w:id="730735018">
      <w:bodyDiv w:val="1"/>
      <w:marLeft w:val="0"/>
      <w:marRight w:val="0"/>
      <w:marTop w:val="0"/>
      <w:marBottom w:val="0"/>
      <w:divBdr>
        <w:top w:val="none" w:sz="0" w:space="0" w:color="auto"/>
        <w:left w:val="none" w:sz="0" w:space="0" w:color="auto"/>
        <w:bottom w:val="none" w:sz="0" w:space="0" w:color="auto"/>
        <w:right w:val="none" w:sz="0" w:space="0" w:color="auto"/>
      </w:divBdr>
    </w:div>
    <w:div w:id="730929051">
      <w:bodyDiv w:val="1"/>
      <w:marLeft w:val="0"/>
      <w:marRight w:val="0"/>
      <w:marTop w:val="0"/>
      <w:marBottom w:val="0"/>
      <w:divBdr>
        <w:top w:val="none" w:sz="0" w:space="0" w:color="auto"/>
        <w:left w:val="none" w:sz="0" w:space="0" w:color="auto"/>
        <w:bottom w:val="none" w:sz="0" w:space="0" w:color="auto"/>
        <w:right w:val="none" w:sz="0" w:space="0" w:color="auto"/>
      </w:divBdr>
    </w:div>
    <w:div w:id="730932114">
      <w:bodyDiv w:val="1"/>
      <w:marLeft w:val="0"/>
      <w:marRight w:val="0"/>
      <w:marTop w:val="0"/>
      <w:marBottom w:val="0"/>
      <w:divBdr>
        <w:top w:val="none" w:sz="0" w:space="0" w:color="auto"/>
        <w:left w:val="none" w:sz="0" w:space="0" w:color="auto"/>
        <w:bottom w:val="none" w:sz="0" w:space="0" w:color="auto"/>
        <w:right w:val="none" w:sz="0" w:space="0" w:color="auto"/>
      </w:divBdr>
    </w:div>
    <w:div w:id="730933096">
      <w:bodyDiv w:val="1"/>
      <w:marLeft w:val="0"/>
      <w:marRight w:val="0"/>
      <w:marTop w:val="0"/>
      <w:marBottom w:val="0"/>
      <w:divBdr>
        <w:top w:val="none" w:sz="0" w:space="0" w:color="auto"/>
        <w:left w:val="none" w:sz="0" w:space="0" w:color="auto"/>
        <w:bottom w:val="none" w:sz="0" w:space="0" w:color="auto"/>
        <w:right w:val="none" w:sz="0" w:space="0" w:color="auto"/>
      </w:divBdr>
    </w:div>
    <w:div w:id="731002544">
      <w:bodyDiv w:val="1"/>
      <w:marLeft w:val="0"/>
      <w:marRight w:val="0"/>
      <w:marTop w:val="0"/>
      <w:marBottom w:val="0"/>
      <w:divBdr>
        <w:top w:val="none" w:sz="0" w:space="0" w:color="auto"/>
        <w:left w:val="none" w:sz="0" w:space="0" w:color="auto"/>
        <w:bottom w:val="none" w:sz="0" w:space="0" w:color="auto"/>
        <w:right w:val="none" w:sz="0" w:space="0" w:color="auto"/>
      </w:divBdr>
    </w:div>
    <w:div w:id="731196258">
      <w:bodyDiv w:val="1"/>
      <w:marLeft w:val="0"/>
      <w:marRight w:val="0"/>
      <w:marTop w:val="0"/>
      <w:marBottom w:val="0"/>
      <w:divBdr>
        <w:top w:val="none" w:sz="0" w:space="0" w:color="auto"/>
        <w:left w:val="none" w:sz="0" w:space="0" w:color="auto"/>
        <w:bottom w:val="none" w:sz="0" w:space="0" w:color="auto"/>
        <w:right w:val="none" w:sz="0" w:space="0" w:color="auto"/>
      </w:divBdr>
    </w:div>
    <w:div w:id="731198629">
      <w:bodyDiv w:val="1"/>
      <w:marLeft w:val="0"/>
      <w:marRight w:val="0"/>
      <w:marTop w:val="0"/>
      <w:marBottom w:val="0"/>
      <w:divBdr>
        <w:top w:val="none" w:sz="0" w:space="0" w:color="auto"/>
        <w:left w:val="none" w:sz="0" w:space="0" w:color="auto"/>
        <w:bottom w:val="none" w:sz="0" w:space="0" w:color="auto"/>
        <w:right w:val="none" w:sz="0" w:space="0" w:color="auto"/>
      </w:divBdr>
    </w:div>
    <w:div w:id="731389045">
      <w:bodyDiv w:val="1"/>
      <w:marLeft w:val="0"/>
      <w:marRight w:val="0"/>
      <w:marTop w:val="0"/>
      <w:marBottom w:val="0"/>
      <w:divBdr>
        <w:top w:val="none" w:sz="0" w:space="0" w:color="auto"/>
        <w:left w:val="none" w:sz="0" w:space="0" w:color="auto"/>
        <w:bottom w:val="none" w:sz="0" w:space="0" w:color="auto"/>
        <w:right w:val="none" w:sz="0" w:space="0" w:color="auto"/>
      </w:divBdr>
    </w:div>
    <w:div w:id="731390102">
      <w:bodyDiv w:val="1"/>
      <w:marLeft w:val="0"/>
      <w:marRight w:val="0"/>
      <w:marTop w:val="0"/>
      <w:marBottom w:val="0"/>
      <w:divBdr>
        <w:top w:val="none" w:sz="0" w:space="0" w:color="auto"/>
        <w:left w:val="none" w:sz="0" w:space="0" w:color="auto"/>
        <w:bottom w:val="none" w:sz="0" w:space="0" w:color="auto"/>
        <w:right w:val="none" w:sz="0" w:space="0" w:color="auto"/>
      </w:divBdr>
    </w:div>
    <w:div w:id="731663584">
      <w:bodyDiv w:val="1"/>
      <w:marLeft w:val="0"/>
      <w:marRight w:val="0"/>
      <w:marTop w:val="0"/>
      <w:marBottom w:val="0"/>
      <w:divBdr>
        <w:top w:val="none" w:sz="0" w:space="0" w:color="auto"/>
        <w:left w:val="none" w:sz="0" w:space="0" w:color="auto"/>
        <w:bottom w:val="none" w:sz="0" w:space="0" w:color="auto"/>
        <w:right w:val="none" w:sz="0" w:space="0" w:color="auto"/>
      </w:divBdr>
    </w:div>
    <w:div w:id="731738452">
      <w:bodyDiv w:val="1"/>
      <w:marLeft w:val="0"/>
      <w:marRight w:val="0"/>
      <w:marTop w:val="0"/>
      <w:marBottom w:val="0"/>
      <w:divBdr>
        <w:top w:val="none" w:sz="0" w:space="0" w:color="auto"/>
        <w:left w:val="none" w:sz="0" w:space="0" w:color="auto"/>
        <w:bottom w:val="none" w:sz="0" w:space="0" w:color="auto"/>
        <w:right w:val="none" w:sz="0" w:space="0" w:color="auto"/>
      </w:divBdr>
    </w:div>
    <w:div w:id="731775001">
      <w:bodyDiv w:val="1"/>
      <w:marLeft w:val="0"/>
      <w:marRight w:val="0"/>
      <w:marTop w:val="0"/>
      <w:marBottom w:val="0"/>
      <w:divBdr>
        <w:top w:val="none" w:sz="0" w:space="0" w:color="auto"/>
        <w:left w:val="none" w:sz="0" w:space="0" w:color="auto"/>
        <w:bottom w:val="none" w:sz="0" w:space="0" w:color="auto"/>
        <w:right w:val="none" w:sz="0" w:space="0" w:color="auto"/>
      </w:divBdr>
    </w:div>
    <w:div w:id="731923842">
      <w:bodyDiv w:val="1"/>
      <w:marLeft w:val="0"/>
      <w:marRight w:val="0"/>
      <w:marTop w:val="0"/>
      <w:marBottom w:val="0"/>
      <w:divBdr>
        <w:top w:val="none" w:sz="0" w:space="0" w:color="auto"/>
        <w:left w:val="none" w:sz="0" w:space="0" w:color="auto"/>
        <w:bottom w:val="none" w:sz="0" w:space="0" w:color="auto"/>
        <w:right w:val="none" w:sz="0" w:space="0" w:color="auto"/>
      </w:divBdr>
    </w:div>
    <w:div w:id="731929068">
      <w:bodyDiv w:val="1"/>
      <w:marLeft w:val="0"/>
      <w:marRight w:val="0"/>
      <w:marTop w:val="0"/>
      <w:marBottom w:val="0"/>
      <w:divBdr>
        <w:top w:val="none" w:sz="0" w:space="0" w:color="auto"/>
        <w:left w:val="none" w:sz="0" w:space="0" w:color="auto"/>
        <w:bottom w:val="none" w:sz="0" w:space="0" w:color="auto"/>
        <w:right w:val="none" w:sz="0" w:space="0" w:color="auto"/>
      </w:divBdr>
    </w:div>
    <w:div w:id="731931432">
      <w:bodyDiv w:val="1"/>
      <w:marLeft w:val="0"/>
      <w:marRight w:val="0"/>
      <w:marTop w:val="0"/>
      <w:marBottom w:val="0"/>
      <w:divBdr>
        <w:top w:val="none" w:sz="0" w:space="0" w:color="auto"/>
        <w:left w:val="none" w:sz="0" w:space="0" w:color="auto"/>
        <w:bottom w:val="none" w:sz="0" w:space="0" w:color="auto"/>
        <w:right w:val="none" w:sz="0" w:space="0" w:color="auto"/>
      </w:divBdr>
    </w:div>
    <w:div w:id="732124537">
      <w:bodyDiv w:val="1"/>
      <w:marLeft w:val="0"/>
      <w:marRight w:val="0"/>
      <w:marTop w:val="0"/>
      <w:marBottom w:val="0"/>
      <w:divBdr>
        <w:top w:val="none" w:sz="0" w:space="0" w:color="auto"/>
        <w:left w:val="none" w:sz="0" w:space="0" w:color="auto"/>
        <w:bottom w:val="none" w:sz="0" w:space="0" w:color="auto"/>
        <w:right w:val="none" w:sz="0" w:space="0" w:color="auto"/>
      </w:divBdr>
    </w:div>
    <w:div w:id="732317888">
      <w:bodyDiv w:val="1"/>
      <w:marLeft w:val="0"/>
      <w:marRight w:val="0"/>
      <w:marTop w:val="0"/>
      <w:marBottom w:val="0"/>
      <w:divBdr>
        <w:top w:val="none" w:sz="0" w:space="0" w:color="auto"/>
        <w:left w:val="none" w:sz="0" w:space="0" w:color="auto"/>
        <w:bottom w:val="none" w:sz="0" w:space="0" w:color="auto"/>
        <w:right w:val="none" w:sz="0" w:space="0" w:color="auto"/>
      </w:divBdr>
    </w:div>
    <w:div w:id="732319135">
      <w:bodyDiv w:val="1"/>
      <w:marLeft w:val="0"/>
      <w:marRight w:val="0"/>
      <w:marTop w:val="0"/>
      <w:marBottom w:val="0"/>
      <w:divBdr>
        <w:top w:val="none" w:sz="0" w:space="0" w:color="auto"/>
        <w:left w:val="none" w:sz="0" w:space="0" w:color="auto"/>
        <w:bottom w:val="none" w:sz="0" w:space="0" w:color="auto"/>
        <w:right w:val="none" w:sz="0" w:space="0" w:color="auto"/>
      </w:divBdr>
    </w:div>
    <w:div w:id="732387204">
      <w:bodyDiv w:val="1"/>
      <w:marLeft w:val="0"/>
      <w:marRight w:val="0"/>
      <w:marTop w:val="0"/>
      <w:marBottom w:val="0"/>
      <w:divBdr>
        <w:top w:val="none" w:sz="0" w:space="0" w:color="auto"/>
        <w:left w:val="none" w:sz="0" w:space="0" w:color="auto"/>
        <w:bottom w:val="none" w:sz="0" w:space="0" w:color="auto"/>
        <w:right w:val="none" w:sz="0" w:space="0" w:color="auto"/>
      </w:divBdr>
    </w:div>
    <w:div w:id="732502978">
      <w:bodyDiv w:val="1"/>
      <w:marLeft w:val="0"/>
      <w:marRight w:val="0"/>
      <w:marTop w:val="0"/>
      <w:marBottom w:val="0"/>
      <w:divBdr>
        <w:top w:val="none" w:sz="0" w:space="0" w:color="auto"/>
        <w:left w:val="none" w:sz="0" w:space="0" w:color="auto"/>
        <w:bottom w:val="none" w:sz="0" w:space="0" w:color="auto"/>
        <w:right w:val="none" w:sz="0" w:space="0" w:color="auto"/>
      </w:divBdr>
    </w:div>
    <w:div w:id="732578467">
      <w:bodyDiv w:val="1"/>
      <w:marLeft w:val="0"/>
      <w:marRight w:val="0"/>
      <w:marTop w:val="0"/>
      <w:marBottom w:val="0"/>
      <w:divBdr>
        <w:top w:val="none" w:sz="0" w:space="0" w:color="auto"/>
        <w:left w:val="none" w:sz="0" w:space="0" w:color="auto"/>
        <w:bottom w:val="none" w:sz="0" w:space="0" w:color="auto"/>
        <w:right w:val="none" w:sz="0" w:space="0" w:color="auto"/>
      </w:divBdr>
    </w:div>
    <w:div w:id="732658608">
      <w:bodyDiv w:val="1"/>
      <w:marLeft w:val="0"/>
      <w:marRight w:val="0"/>
      <w:marTop w:val="0"/>
      <w:marBottom w:val="0"/>
      <w:divBdr>
        <w:top w:val="none" w:sz="0" w:space="0" w:color="auto"/>
        <w:left w:val="none" w:sz="0" w:space="0" w:color="auto"/>
        <w:bottom w:val="none" w:sz="0" w:space="0" w:color="auto"/>
        <w:right w:val="none" w:sz="0" w:space="0" w:color="auto"/>
      </w:divBdr>
    </w:div>
    <w:div w:id="732698448">
      <w:bodyDiv w:val="1"/>
      <w:marLeft w:val="0"/>
      <w:marRight w:val="0"/>
      <w:marTop w:val="0"/>
      <w:marBottom w:val="0"/>
      <w:divBdr>
        <w:top w:val="none" w:sz="0" w:space="0" w:color="auto"/>
        <w:left w:val="none" w:sz="0" w:space="0" w:color="auto"/>
        <w:bottom w:val="none" w:sz="0" w:space="0" w:color="auto"/>
        <w:right w:val="none" w:sz="0" w:space="0" w:color="auto"/>
      </w:divBdr>
    </w:div>
    <w:div w:id="732897606">
      <w:bodyDiv w:val="1"/>
      <w:marLeft w:val="0"/>
      <w:marRight w:val="0"/>
      <w:marTop w:val="0"/>
      <w:marBottom w:val="0"/>
      <w:divBdr>
        <w:top w:val="none" w:sz="0" w:space="0" w:color="auto"/>
        <w:left w:val="none" w:sz="0" w:space="0" w:color="auto"/>
        <w:bottom w:val="none" w:sz="0" w:space="0" w:color="auto"/>
        <w:right w:val="none" w:sz="0" w:space="0" w:color="auto"/>
      </w:divBdr>
    </w:div>
    <w:div w:id="732968307">
      <w:bodyDiv w:val="1"/>
      <w:marLeft w:val="0"/>
      <w:marRight w:val="0"/>
      <w:marTop w:val="0"/>
      <w:marBottom w:val="0"/>
      <w:divBdr>
        <w:top w:val="none" w:sz="0" w:space="0" w:color="auto"/>
        <w:left w:val="none" w:sz="0" w:space="0" w:color="auto"/>
        <w:bottom w:val="none" w:sz="0" w:space="0" w:color="auto"/>
        <w:right w:val="none" w:sz="0" w:space="0" w:color="auto"/>
      </w:divBdr>
    </w:div>
    <w:div w:id="733043990">
      <w:bodyDiv w:val="1"/>
      <w:marLeft w:val="0"/>
      <w:marRight w:val="0"/>
      <w:marTop w:val="0"/>
      <w:marBottom w:val="0"/>
      <w:divBdr>
        <w:top w:val="none" w:sz="0" w:space="0" w:color="auto"/>
        <w:left w:val="none" w:sz="0" w:space="0" w:color="auto"/>
        <w:bottom w:val="none" w:sz="0" w:space="0" w:color="auto"/>
        <w:right w:val="none" w:sz="0" w:space="0" w:color="auto"/>
      </w:divBdr>
    </w:div>
    <w:div w:id="733088762">
      <w:bodyDiv w:val="1"/>
      <w:marLeft w:val="0"/>
      <w:marRight w:val="0"/>
      <w:marTop w:val="0"/>
      <w:marBottom w:val="0"/>
      <w:divBdr>
        <w:top w:val="none" w:sz="0" w:space="0" w:color="auto"/>
        <w:left w:val="none" w:sz="0" w:space="0" w:color="auto"/>
        <w:bottom w:val="none" w:sz="0" w:space="0" w:color="auto"/>
        <w:right w:val="none" w:sz="0" w:space="0" w:color="auto"/>
      </w:divBdr>
    </w:div>
    <w:div w:id="733091431">
      <w:bodyDiv w:val="1"/>
      <w:marLeft w:val="0"/>
      <w:marRight w:val="0"/>
      <w:marTop w:val="0"/>
      <w:marBottom w:val="0"/>
      <w:divBdr>
        <w:top w:val="none" w:sz="0" w:space="0" w:color="auto"/>
        <w:left w:val="none" w:sz="0" w:space="0" w:color="auto"/>
        <w:bottom w:val="none" w:sz="0" w:space="0" w:color="auto"/>
        <w:right w:val="none" w:sz="0" w:space="0" w:color="auto"/>
      </w:divBdr>
    </w:div>
    <w:div w:id="733164731">
      <w:bodyDiv w:val="1"/>
      <w:marLeft w:val="0"/>
      <w:marRight w:val="0"/>
      <w:marTop w:val="0"/>
      <w:marBottom w:val="0"/>
      <w:divBdr>
        <w:top w:val="none" w:sz="0" w:space="0" w:color="auto"/>
        <w:left w:val="none" w:sz="0" w:space="0" w:color="auto"/>
        <w:bottom w:val="none" w:sz="0" w:space="0" w:color="auto"/>
        <w:right w:val="none" w:sz="0" w:space="0" w:color="auto"/>
      </w:divBdr>
    </w:div>
    <w:div w:id="733236048">
      <w:bodyDiv w:val="1"/>
      <w:marLeft w:val="0"/>
      <w:marRight w:val="0"/>
      <w:marTop w:val="0"/>
      <w:marBottom w:val="0"/>
      <w:divBdr>
        <w:top w:val="none" w:sz="0" w:space="0" w:color="auto"/>
        <w:left w:val="none" w:sz="0" w:space="0" w:color="auto"/>
        <w:bottom w:val="none" w:sz="0" w:space="0" w:color="auto"/>
        <w:right w:val="none" w:sz="0" w:space="0" w:color="auto"/>
      </w:divBdr>
    </w:div>
    <w:div w:id="733427987">
      <w:bodyDiv w:val="1"/>
      <w:marLeft w:val="0"/>
      <w:marRight w:val="0"/>
      <w:marTop w:val="0"/>
      <w:marBottom w:val="0"/>
      <w:divBdr>
        <w:top w:val="none" w:sz="0" w:space="0" w:color="auto"/>
        <w:left w:val="none" w:sz="0" w:space="0" w:color="auto"/>
        <w:bottom w:val="none" w:sz="0" w:space="0" w:color="auto"/>
        <w:right w:val="none" w:sz="0" w:space="0" w:color="auto"/>
      </w:divBdr>
    </w:div>
    <w:div w:id="733503715">
      <w:bodyDiv w:val="1"/>
      <w:marLeft w:val="0"/>
      <w:marRight w:val="0"/>
      <w:marTop w:val="0"/>
      <w:marBottom w:val="0"/>
      <w:divBdr>
        <w:top w:val="none" w:sz="0" w:space="0" w:color="auto"/>
        <w:left w:val="none" w:sz="0" w:space="0" w:color="auto"/>
        <w:bottom w:val="none" w:sz="0" w:space="0" w:color="auto"/>
        <w:right w:val="none" w:sz="0" w:space="0" w:color="auto"/>
      </w:divBdr>
    </w:div>
    <w:div w:id="733813778">
      <w:bodyDiv w:val="1"/>
      <w:marLeft w:val="0"/>
      <w:marRight w:val="0"/>
      <w:marTop w:val="0"/>
      <w:marBottom w:val="0"/>
      <w:divBdr>
        <w:top w:val="none" w:sz="0" w:space="0" w:color="auto"/>
        <w:left w:val="none" w:sz="0" w:space="0" w:color="auto"/>
        <w:bottom w:val="none" w:sz="0" w:space="0" w:color="auto"/>
        <w:right w:val="none" w:sz="0" w:space="0" w:color="auto"/>
      </w:divBdr>
    </w:div>
    <w:div w:id="733822233">
      <w:bodyDiv w:val="1"/>
      <w:marLeft w:val="0"/>
      <w:marRight w:val="0"/>
      <w:marTop w:val="0"/>
      <w:marBottom w:val="0"/>
      <w:divBdr>
        <w:top w:val="none" w:sz="0" w:space="0" w:color="auto"/>
        <w:left w:val="none" w:sz="0" w:space="0" w:color="auto"/>
        <w:bottom w:val="none" w:sz="0" w:space="0" w:color="auto"/>
        <w:right w:val="none" w:sz="0" w:space="0" w:color="auto"/>
      </w:divBdr>
    </w:div>
    <w:div w:id="734015100">
      <w:bodyDiv w:val="1"/>
      <w:marLeft w:val="0"/>
      <w:marRight w:val="0"/>
      <w:marTop w:val="0"/>
      <w:marBottom w:val="0"/>
      <w:divBdr>
        <w:top w:val="none" w:sz="0" w:space="0" w:color="auto"/>
        <w:left w:val="none" w:sz="0" w:space="0" w:color="auto"/>
        <w:bottom w:val="none" w:sz="0" w:space="0" w:color="auto"/>
        <w:right w:val="none" w:sz="0" w:space="0" w:color="auto"/>
      </w:divBdr>
    </w:div>
    <w:div w:id="734208269">
      <w:bodyDiv w:val="1"/>
      <w:marLeft w:val="0"/>
      <w:marRight w:val="0"/>
      <w:marTop w:val="0"/>
      <w:marBottom w:val="0"/>
      <w:divBdr>
        <w:top w:val="none" w:sz="0" w:space="0" w:color="auto"/>
        <w:left w:val="none" w:sz="0" w:space="0" w:color="auto"/>
        <w:bottom w:val="none" w:sz="0" w:space="0" w:color="auto"/>
        <w:right w:val="none" w:sz="0" w:space="0" w:color="auto"/>
      </w:divBdr>
    </w:div>
    <w:div w:id="734208688">
      <w:bodyDiv w:val="1"/>
      <w:marLeft w:val="0"/>
      <w:marRight w:val="0"/>
      <w:marTop w:val="0"/>
      <w:marBottom w:val="0"/>
      <w:divBdr>
        <w:top w:val="none" w:sz="0" w:space="0" w:color="auto"/>
        <w:left w:val="none" w:sz="0" w:space="0" w:color="auto"/>
        <w:bottom w:val="none" w:sz="0" w:space="0" w:color="auto"/>
        <w:right w:val="none" w:sz="0" w:space="0" w:color="auto"/>
      </w:divBdr>
    </w:div>
    <w:div w:id="734402552">
      <w:bodyDiv w:val="1"/>
      <w:marLeft w:val="0"/>
      <w:marRight w:val="0"/>
      <w:marTop w:val="0"/>
      <w:marBottom w:val="0"/>
      <w:divBdr>
        <w:top w:val="none" w:sz="0" w:space="0" w:color="auto"/>
        <w:left w:val="none" w:sz="0" w:space="0" w:color="auto"/>
        <w:bottom w:val="none" w:sz="0" w:space="0" w:color="auto"/>
        <w:right w:val="none" w:sz="0" w:space="0" w:color="auto"/>
      </w:divBdr>
    </w:div>
    <w:div w:id="734427858">
      <w:bodyDiv w:val="1"/>
      <w:marLeft w:val="0"/>
      <w:marRight w:val="0"/>
      <w:marTop w:val="0"/>
      <w:marBottom w:val="0"/>
      <w:divBdr>
        <w:top w:val="none" w:sz="0" w:space="0" w:color="auto"/>
        <w:left w:val="none" w:sz="0" w:space="0" w:color="auto"/>
        <w:bottom w:val="none" w:sz="0" w:space="0" w:color="auto"/>
        <w:right w:val="none" w:sz="0" w:space="0" w:color="auto"/>
      </w:divBdr>
    </w:div>
    <w:div w:id="734469837">
      <w:bodyDiv w:val="1"/>
      <w:marLeft w:val="0"/>
      <w:marRight w:val="0"/>
      <w:marTop w:val="0"/>
      <w:marBottom w:val="0"/>
      <w:divBdr>
        <w:top w:val="none" w:sz="0" w:space="0" w:color="auto"/>
        <w:left w:val="none" w:sz="0" w:space="0" w:color="auto"/>
        <w:bottom w:val="none" w:sz="0" w:space="0" w:color="auto"/>
        <w:right w:val="none" w:sz="0" w:space="0" w:color="auto"/>
      </w:divBdr>
    </w:div>
    <w:div w:id="734477530">
      <w:bodyDiv w:val="1"/>
      <w:marLeft w:val="0"/>
      <w:marRight w:val="0"/>
      <w:marTop w:val="0"/>
      <w:marBottom w:val="0"/>
      <w:divBdr>
        <w:top w:val="none" w:sz="0" w:space="0" w:color="auto"/>
        <w:left w:val="none" w:sz="0" w:space="0" w:color="auto"/>
        <w:bottom w:val="none" w:sz="0" w:space="0" w:color="auto"/>
        <w:right w:val="none" w:sz="0" w:space="0" w:color="auto"/>
      </w:divBdr>
    </w:div>
    <w:div w:id="734818384">
      <w:bodyDiv w:val="1"/>
      <w:marLeft w:val="0"/>
      <w:marRight w:val="0"/>
      <w:marTop w:val="0"/>
      <w:marBottom w:val="0"/>
      <w:divBdr>
        <w:top w:val="none" w:sz="0" w:space="0" w:color="auto"/>
        <w:left w:val="none" w:sz="0" w:space="0" w:color="auto"/>
        <w:bottom w:val="none" w:sz="0" w:space="0" w:color="auto"/>
        <w:right w:val="none" w:sz="0" w:space="0" w:color="auto"/>
      </w:divBdr>
    </w:div>
    <w:div w:id="735126329">
      <w:bodyDiv w:val="1"/>
      <w:marLeft w:val="0"/>
      <w:marRight w:val="0"/>
      <w:marTop w:val="0"/>
      <w:marBottom w:val="0"/>
      <w:divBdr>
        <w:top w:val="none" w:sz="0" w:space="0" w:color="auto"/>
        <w:left w:val="none" w:sz="0" w:space="0" w:color="auto"/>
        <w:bottom w:val="none" w:sz="0" w:space="0" w:color="auto"/>
        <w:right w:val="none" w:sz="0" w:space="0" w:color="auto"/>
      </w:divBdr>
    </w:div>
    <w:div w:id="735127701">
      <w:bodyDiv w:val="1"/>
      <w:marLeft w:val="0"/>
      <w:marRight w:val="0"/>
      <w:marTop w:val="0"/>
      <w:marBottom w:val="0"/>
      <w:divBdr>
        <w:top w:val="none" w:sz="0" w:space="0" w:color="auto"/>
        <w:left w:val="none" w:sz="0" w:space="0" w:color="auto"/>
        <w:bottom w:val="none" w:sz="0" w:space="0" w:color="auto"/>
        <w:right w:val="none" w:sz="0" w:space="0" w:color="auto"/>
      </w:divBdr>
    </w:div>
    <w:div w:id="735128445">
      <w:bodyDiv w:val="1"/>
      <w:marLeft w:val="0"/>
      <w:marRight w:val="0"/>
      <w:marTop w:val="0"/>
      <w:marBottom w:val="0"/>
      <w:divBdr>
        <w:top w:val="none" w:sz="0" w:space="0" w:color="auto"/>
        <w:left w:val="none" w:sz="0" w:space="0" w:color="auto"/>
        <w:bottom w:val="none" w:sz="0" w:space="0" w:color="auto"/>
        <w:right w:val="none" w:sz="0" w:space="0" w:color="auto"/>
      </w:divBdr>
    </w:div>
    <w:div w:id="735207651">
      <w:bodyDiv w:val="1"/>
      <w:marLeft w:val="0"/>
      <w:marRight w:val="0"/>
      <w:marTop w:val="0"/>
      <w:marBottom w:val="0"/>
      <w:divBdr>
        <w:top w:val="none" w:sz="0" w:space="0" w:color="auto"/>
        <w:left w:val="none" w:sz="0" w:space="0" w:color="auto"/>
        <w:bottom w:val="none" w:sz="0" w:space="0" w:color="auto"/>
        <w:right w:val="none" w:sz="0" w:space="0" w:color="auto"/>
      </w:divBdr>
    </w:div>
    <w:div w:id="735249206">
      <w:bodyDiv w:val="1"/>
      <w:marLeft w:val="0"/>
      <w:marRight w:val="0"/>
      <w:marTop w:val="0"/>
      <w:marBottom w:val="0"/>
      <w:divBdr>
        <w:top w:val="none" w:sz="0" w:space="0" w:color="auto"/>
        <w:left w:val="none" w:sz="0" w:space="0" w:color="auto"/>
        <w:bottom w:val="none" w:sz="0" w:space="0" w:color="auto"/>
        <w:right w:val="none" w:sz="0" w:space="0" w:color="auto"/>
      </w:divBdr>
    </w:div>
    <w:div w:id="735279386">
      <w:bodyDiv w:val="1"/>
      <w:marLeft w:val="0"/>
      <w:marRight w:val="0"/>
      <w:marTop w:val="0"/>
      <w:marBottom w:val="0"/>
      <w:divBdr>
        <w:top w:val="none" w:sz="0" w:space="0" w:color="auto"/>
        <w:left w:val="none" w:sz="0" w:space="0" w:color="auto"/>
        <w:bottom w:val="none" w:sz="0" w:space="0" w:color="auto"/>
        <w:right w:val="none" w:sz="0" w:space="0" w:color="auto"/>
      </w:divBdr>
    </w:div>
    <w:div w:id="735279586">
      <w:bodyDiv w:val="1"/>
      <w:marLeft w:val="0"/>
      <w:marRight w:val="0"/>
      <w:marTop w:val="0"/>
      <w:marBottom w:val="0"/>
      <w:divBdr>
        <w:top w:val="none" w:sz="0" w:space="0" w:color="auto"/>
        <w:left w:val="none" w:sz="0" w:space="0" w:color="auto"/>
        <w:bottom w:val="none" w:sz="0" w:space="0" w:color="auto"/>
        <w:right w:val="none" w:sz="0" w:space="0" w:color="auto"/>
      </w:divBdr>
    </w:div>
    <w:div w:id="735397362">
      <w:bodyDiv w:val="1"/>
      <w:marLeft w:val="0"/>
      <w:marRight w:val="0"/>
      <w:marTop w:val="0"/>
      <w:marBottom w:val="0"/>
      <w:divBdr>
        <w:top w:val="none" w:sz="0" w:space="0" w:color="auto"/>
        <w:left w:val="none" w:sz="0" w:space="0" w:color="auto"/>
        <w:bottom w:val="none" w:sz="0" w:space="0" w:color="auto"/>
        <w:right w:val="none" w:sz="0" w:space="0" w:color="auto"/>
      </w:divBdr>
    </w:div>
    <w:div w:id="735666563">
      <w:bodyDiv w:val="1"/>
      <w:marLeft w:val="0"/>
      <w:marRight w:val="0"/>
      <w:marTop w:val="0"/>
      <w:marBottom w:val="0"/>
      <w:divBdr>
        <w:top w:val="none" w:sz="0" w:space="0" w:color="auto"/>
        <w:left w:val="none" w:sz="0" w:space="0" w:color="auto"/>
        <w:bottom w:val="none" w:sz="0" w:space="0" w:color="auto"/>
        <w:right w:val="none" w:sz="0" w:space="0" w:color="auto"/>
      </w:divBdr>
    </w:div>
    <w:div w:id="735738278">
      <w:bodyDiv w:val="1"/>
      <w:marLeft w:val="0"/>
      <w:marRight w:val="0"/>
      <w:marTop w:val="0"/>
      <w:marBottom w:val="0"/>
      <w:divBdr>
        <w:top w:val="none" w:sz="0" w:space="0" w:color="auto"/>
        <w:left w:val="none" w:sz="0" w:space="0" w:color="auto"/>
        <w:bottom w:val="none" w:sz="0" w:space="0" w:color="auto"/>
        <w:right w:val="none" w:sz="0" w:space="0" w:color="auto"/>
      </w:divBdr>
    </w:div>
    <w:div w:id="735932797">
      <w:bodyDiv w:val="1"/>
      <w:marLeft w:val="0"/>
      <w:marRight w:val="0"/>
      <w:marTop w:val="0"/>
      <w:marBottom w:val="0"/>
      <w:divBdr>
        <w:top w:val="none" w:sz="0" w:space="0" w:color="auto"/>
        <w:left w:val="none" w:sz="0" w:space="0" w:color="auto"/>
        <w:bottom w:val="none" w:sz="0" w:space="0" w:color="auto"/>
        <w:right w:val="none" w:sz="0" w:space="0" w:color="auto"/>
      </w:divBdr>
    </w:div>
    <w:div w:id="735977084">
      <w:bodyDiv w:val="1"/>
      <w:marLeft w:val="0"/>
      <w:marRight w:val="0"/>
      <w:marTop w:val="0"/>
      <w:marBottom w:val="0"/>
      <w:divBdr>
        <w:top w:val="none" w:sz="0" w:space="0" w:color="auto"/>
        <w:left w:val="none" w:sz="0" w:space="0" w:color="auto"/>
        <w:bottom w:val="none" w:sz="0" w:space="0" w:color="auto"/>
        <w:right w:val="none" w:sz="0" w:space="0" w:color="auto"/>
      </w:divBdr>
    </w:div>
    <w:div w:id="735980184">
      <w:bodyDiv w:val="1"/>
      <w:marLeft w:val="0"/>
      <w:marRight w:val="0"/>
      <w:marTop w:val="0"/>
      <w:marBottom w:val="0"/>
      <w:divBdr>
        <w:top w:val="none" w:sz="0" w:space="0" w:color="auto"/>
        <w:left w:val="none" w:sz="0" w:space="0" w:color="auto"/>
        <w:bottom w:val="none" w:sz="0" w:space="0" w:color="auto"/>
        <w:right w:val="none" w:sz="0" w:space="0" w:color="auto"/>
      </w:divBdr>
    </w:div>
    <w:div w:id="736057043">
      <w:bodyDiv w:val="1"/>
      <w:marLeft w:val="0"/>
      <w:marRight w:val="0"/>
      <w:marTop w:val="0"/>
      <w:marBottom w:val="0"/>
      <w:divBdr>
        <w:top w:val="none" w:sz="0" w:space="0" w:color="auto"/>
        <w:left w:val="none" w:sz="0" w:space="0" w:color="auto"/>
        <w:bottom w:val="none" w:sz="0" w:space="0" w:color="auto"/>
        <w:right w:val="none" w:sz="0" w:space="0" w:color="auto"/>
      </w:divBdr>
    </w:div>
    <w:div w:id="736242709">
      <w:bodyDiv w:val="1"/>
      <w:marLeft w:val="0"/>
      <w:marRight w:val="0"/>
      <w:marTop w:val="0"/>
      <w:marBottom w:val="0"/>
      <w:divBdr>
        <w:top w:val="none" w:sz="0" w:space="0" w:color="auto"/>
        <w:left w:val="none" w:sz="0" w:space="0" w:color="auto"/>
        <w:bottom w:val="none" w:sz="0" w:space="0" w:color="auto"/>
        <w:right w:val="none" w:sz="0" w:space="0" w:color="auto"/>
      </w:divBdr>
    </w:div>
    <w:div w:id="736246188">
      <w:bodyDiv w:val="1"/>
      <w:marLeft w:val="0"/>
      <w:marRight w:val="0"/>
      <w:marTop w:val="0"/>
      <w:marBottom w:val="0"/>
      <w:divBdr>
        <w:top w:val="none" w:sz="0" w:space="0" w:color="auto"/>
        <w:left w:val="none" w:sz="0" w:space="0" w:color="auto"/>
        <w:bottom w:val="none" w:sz="0" w:space="0" w:color="auto"/>
        <w:right w:val="none" w:sz="0" w:space="0" w:color="auto"/>
      </w:divBdr>
    </w:div>
    <w:div w:id="736320765">
      <w:bodyDiv w:val="1"/>
      <w:marLeft w:val="0"/>
      <w:marRight w:val="0"/>
      <w:marTop w:val="0"/>
      <w:marBottom w:val="0"/>
      <w:divBdr>
        <w:top w:val="none" w:sz="0" w:space="0" w:color="auto"/>
        <w:left w:val="none" w:sz="0" w:space="0" w:color="auto"/>
        <w:bottom w:val="none" w:sz="0" w:space="0" w:color="auto"/>
        <w:right w:val="none" w:sz="0" w:space="0" w:color="auto"/>
      </w:divBdr>
    </w:div>
    <w:div w:id="736363895">
      <w:bodyDiv w:val="1"/>
      <w:marLeft w:val="0"/>
      <w:marRight w:val="0"/>
      <w:marTop w:val="0"/>
      <w:marBottom w:val="0"/>
      <w:divBdr>
        <w:top w:val="none" w:sz="0" w:space="0" w:color="auto"/>
        <w:left w:val="none" w:sz="0" w:space="0" w:color="auto"/>
        <w:bottom w:val="none" w:sz="0" w:space="0" w:color="auto"/>
        <w:right w:val="none" w:sz="0" w:space="0" w:color="auto"/>
      </w:divBdr>
    </w:div>
    <w:div w:id="736365543">
      <w:bodyDiv w:val="1"/>
      <w:marLeft w:val="0"/>
      <w:marRight w:val="0"/>
      <w:marTop w:val="0"/>
      <w:marBottom w:val="0"/>
      <w:divBdr>
        <w:top w:val="none" w:sz="0" w:space="0" w:color="auto"/>
        <w:left w:val="none" w:sz="0" w:space="0" w:color="auto"/>
        <w:bottom w:val="none" w:sz="0" w:space="0" w:color="auto"/>
        <w:right w:val="none" w:sz="0" w:space="0" w:color="auto"/>
      </w:divBdr>
    </w:div>
    <w:div w:id="736366028">
      <w:bodyDiv w:val="1"/>
      <w:marLeft w:val="0"/>
      <w:marRight w:val="0"/>
      <w:marTop w:val="0"/>
      <w:marBottom w:val="0"/>
      <w:divBdr>
        <w:top w:val="none" w:sz="0" w:space="0" w:color="auto"/>
        <w:left w:val="none" w:sz="0" w:space="0" w:color="auto"/>
        <w:bottom w:val="none" w:sz="0" w:space="0" w:color="auto"/>
        <w:right w:val="none" w:sz="0" w:space="0" w:color="auto"/>
      </w:divBdr>
    </w:div>
    <w:div w:id="736440634">
      <w:bodyDiv w:val="1"/>
      <w:marLeft w:val="0"/>
      <w:marRight w:val="0"/>
      <w:marTop w:val="0"/>
      <w:marBottom w:val="0"/>
      <w:divBdr>
        <w:top w:val="none" w:sz="0" w:space="0" w:color="auto"/>
        <w:left w:val="none" w:sz="0" w:space="0" w:color="auto"/>
        <w:bottom w:val="none" w:sz="0" w:space="0" w:color="auto"/>
        <w:right w:val="none" w:sz="0" w:space="0" w:color="auto"/>
      </w:divBdr>
    </w:div>
    <w:div w:id="736519222">
      <w:bodyDiv w:val="1"/>
      <w:marLeft w:val="0"/>
      <w:marRight w:val="0"/>
      <w:marTop w:val="0"/>
      <w:marBottom w:val="0"/>
      <w:divBdr>
        <w:top w:val="none" w:sz="0" w:space="0" w:color="auto"/>
        <w:left w:val="none" w:sz="0" w:space="0" w:color="auto"/>
        <w:bottom w:val="none" w:sz="0" w:space="0" w:color="auto"/>
        <w:right w:val="none" w:sz="0" w:space="0" w:color="auto"/>
      </w:divBdr>
    </w:div>
    <w:div w:id="736704928">
      <w:bodyDiv w:val="1"/>
      <w:marLeft w:val="0"/>
      <w:marRight w:val="0"/>
      <w:marTop w:val="0"/>
      <w:marBottom w:val="0"/>
      <w:divBdr>
        <w:top w:val="none" w:sz="0" w:space="0" w:color="auto"/>
        <w:left w:val="none" w:sz="0" w:space="0" w:color="auto"/>
        <w:bottom w:val="none" w:sz="0" w:space="0" w:color="auto"/>
        <w:right w:val="none" w:sz="0" w:space="0" w:color="auto"/>
      </w:divBdr>
    </w:div>
    <w:div w:id="736707745">
      <w:bodyDiv w:val="1"/>
      <w:marLeft w:val="0"/>
      <w:marRight w:val="0"/>
      <w:marTop w:val="0"/>
      <w:marBottom w:val="0"/>
      <w:divBdr>
        <w:top w:val="none" w:sz="0" w:space="0" w:color="auto"/>
        <w:left w:val="none" w:sz="0" w:space="0" w:color="auto"/>
        <w:bottom w:val="none" w:sz="0" w:space="0" w:color="auto"/>
        <w:right w:val="none" w:sz="0" w:space="0" w:color="auto"/>
      </w:divBdr>
    </w:div>
    <w:div w:id="736709184">
      <w:bodyDiv w:val="1"/>
      <w:marLeft w:val="0"/>
      <w:marRight w:val="0"/>
      <w:marTop w:val="0"/>
      <w:marBottom w:val="0"/>
      <w:divBdr>
        <w:top w:val="none" w:sz="0" w:space="0" w:color="auto"/>
        <w:left w:val="none" w:sz="0" w:space="0" w:color="auto"/>
        <w:bottom w:val="none" w:sz="0" w:space="0" w:color="auto"/>
        <w:right w:val="none" w:sz="0" w:space="0" w:color="auto"/>
      </w:divBdr>
    </w:div>
    <w:div w:id="737021740">
      <w:bodyDiv w:val="1"/>
      <w:marLeft w:val="0"/>
      <w:marRight w:val="0"/>
      <w:marTop w:val="0"/>
      <w:marBottom w:val="0"/>
      <w:divBdr>
        <w:top w:val="none" w:sz="0" w:space="0" w:color="auto"/>
        <w:left w:val="none" w:sz="0" w:space="0" w:color="auto"/>
        <w:bottom w:val="none" w:sz="0" w:space="0" w:color="auto"/>
        <w:right w:val="none" w:sz="0" w:space="0" w:color="auto"/>
      </w:divBdr>
    </w:div>
    <w:div w:id="737022157">
      <w:bodyDiv w:val="1"/>
      <w:marLeft w:val="0"/>
      <w:marRight w:val="0"/>
      <w:marTop w:val="0"/>
      <w:marBottom w:val="0"/>
      <w:divBdr>
        <w:top w:val="none" w:sz="0" w:space="0" w:color="auto"/>
        <w:left w:val="none" w:sz="0" w:space="0" w:color="auto"/>
        <w:bottom w:val="none" w:sz="0" w:space="0" w:color="auto"/>
        <w:right w:val="none" w:sz="0" w:space="0" w:color="auto"/>
      </w:divBdr>
    </w:div>
    <w:div w:id="737243218">
      <w:bodyDiv w:val="1"/>
      <w:marLeft w:val="0"/>
      <w:marRight w:val="0"/>
      <w:marTop w:val="0"/>
      <w:marBottom w:val="0"/>
      <w:divBdr>
        <w:top w:val="none" w:sz="0" w:space="0" w:color="auto"/>
        <w:left w:val="none" w:sz="0" w:space="0" w:color="auto"/>
        <w:bottom w:val="none" w:sz="0" w:space="0" w:color="auto"/>
        <w:right w:val="none" w:sz="0" w:space="0" w:color="auto"/>
      </w:divBdr>
    </w:div>
    <w:div w:id="737364104">
      <w:bodyDiv w:val="1"/>
      <w:marLeft w:val="0"/>
      <w:marRight w:val="0"/>
      <w:marTop w:val="0"/>
      <w:marBottom w:val="0"/>
      <w:divBdr>
        <w:top w:val="none" w:sz="0" w:space="0" w:color="auto"/>
        <w:left w:val="none" w:sz="0" w:space="0" w:color="auto"/>
        <w:bottom w:val="none" w:sz="0" w:space="0" w:color="auto"/>
        <w:right w:val="none" w:sz="0" w:space="0" w:color="auto"/>
      </w:divBdr>
    </w:div>
    <w:div w:id="737704971">
      <w:bodyDiv w:val="1"/>
      <w:marLeft w:val="0"/>
      <w:marRight w:val="0"/>
      <w:marTop w:val="0"/>
      <w:marBottom w:val="0"/>
      <w:divBdr>
        <w:top w:val="none" w:sz="0" w:space="0" w:color="auto"/>
        <w:left w:val="none" w:sz="0" w:space="0" w:color="auto"/>
        <w:bottom w:val="none" w:sz="0" w:space="0" w:color="auto"/>
        <w:right w:val="none" w:sz="0" w:space="0" w:color="auto"/>
      </w:divBdr>
    </w:div>
    <w:div w:id="737750392">
      <w:bodyDiv w:val="1"/>
      <w:marLeft w:val="0"/>
      <w:marRight w:val="0"/>
      <w:marTop w:val="0"/>
      <w:marBottom w:val="0"/>
      <w:divBdr>
        <w:top w:val="none" w:sz="0" w:space="0" w:color="auto"/>
        <w:left w:val="none" w:sz="0" w:space="0" w:color="auto"/>
        <w:bottom w:val="none" w:sz="0" w:space="0" w:color="auto"/>
        <w:right w:val="none" w:sz="0" w:space="0" w:color="auto"/>
      </w:divBdr>
    </w:div>
    <w:div w:id="737751066">
      <w:bodyDiv w:val="1"/>
      <w:marLeft w:val="0"/>
      <w:marRight w:val="0"/>
      <w:marTop w:val="0"/>
      <w:marBottom w:val="0"/>
      <w:divBdr>
        <w:top w:val="none" w:sz="0" w:space="0" w:color="auto"/>
        <w:left w:val="none" w:sz="0" w:space="0" w:color="auto"/>
        <w:bottom w:val="none" w:sz="0" w:space="0" w:color="auto"/>
        <w:right w:val="none" w:sz="0" w:space="0" w:color="auto"/>
      </w:divBdr>
    </w:div>
    <w:div w:id="737825829">
      <w:bodyDiv w:val="1"/>
      <w:marLeft w:val="0"/>
      <w:marRight w:val="0"/>
      <w:marTop w:val="0"/>
      <w:marBottom w:val="0"/>
      <w:divBdr>
        <w:top w:val="none" w:sz="0" w:space="0" w:color="auto"/>
        <w:left w:val="none" w:sz="0" w:space="0" w:color="auto"/>
        <w:bottom w:val="none" w:sz="0" w:space="0" w:color="auto"/>
        <w:right w:val="none" w:sz="0" w:space="0" w:color="auto"/>
      </w:divBdr>
    </w:div>
    <w:div w:id="737902546">
      <w:bodyDiv w:val="1"/>
      <w:marLeft w:val="0"/>
      <w:marRight w:val="0"/>
      <w:marTop w:val="0"/>
      <w:marBottom w:val="0"/>
      <w:divBdr>
        <w:top w:val="none" w:sz="0" w:space="0" w:color="auto"/>
        <w:left w:val="none" w:sz="0" w:space="0" w:color="auto"/>
        <w:bottom w:val="none" w:sz="0" w:space="0" w:color="auto"/>
        <w:right w:val="none" w:sz="0" w:space="0" w:color="auto"/>
      </w:divBdr>
    </w:div>
    <w:div w:id="738136444">
      <w:bodyDiv w:val="1"/>
      <w:marLeft w:val="0"/>
      <w:marRight w:val="0"/>
      <w:marTop w:val="0"/>
      <w:marBottom w:val="0"/>
      <w:divBdr>
        <w:top w:val="none" w:sz="0" w:space="0" w:color="auto"/>
        <w:left w:val="none" w:sz="0" w:space="0" w:color="auto"/>
        <w:bottom w:val="none" w:sz="0" w:space="0" w:color="auto"/>
        <w:right w:val="none" w:sz="0" w:space="0" w:color="auto"/>
      </w:divBdr>
    </w:div>
    <w:div w:id="738139486">
      <w:bodyDiv w:val="1"/>
      <w:marLeft w:val="0"/>
      <w:marRight w:val="0"/>
      <w:marTop w:val="0"/>
      <w:marBottom w:val="0"/>
      <w:divBdr>
        <w:top w:val="none" w:sz="0" w:space="0" w:color="auto"/>
        <w:left w:val="none" w:sz="0" w:space="0" w:color="auto"/>
        <w:bottom w:val="none" w:sz="0" w:space="0" w:color="auto"/>
        <w:right w:val="none" w:sz="0" w:space="0" w:color="auto"/>
      </w:divBdr>
    </w:div>
    <w:div w:id="738290123">
      <w:bodyDiv w:val="1"/>
      <w:marLeft w:val="0"/>
      <w:marRight w:val="0"/>
      <w:marTop w:val="0"/>
      <w:marBottom w:val="0"/>
      <w:divBdr>
        <w:top w:val="none" w:sz="0" w:space="0" w:color="auto"/>
        <w:left w:val="none" w:sz="0" w:space="0" w:color="auto"/>
        <w:bottom w:val="none" w:sz="0" w:space="0" w:color="auto"/>
        <w:right w:val="none" w:sz="0" w:space="0" w:color="auto"/>
      </w:divBdr>
    </w:div>
    <w:div w:id="738290443">
      <w:bodyDiv w:val="1"/>
      <w:marLeft w:val="0"/>
      <w:marRight w:val="0"/>
      <w:marTop w:val="0"/>
      <w:marBottom w:val="0"/>
      <w:divBdr>
        <w:top w:val="none" w:sz="0" w:space="0" w:color="auto"/>
        <w:left w:val="none" w:sz="0" w:space="0" w:color="auto"/>
        <w:bottom w:val="none" w:sz="0" w:space="0" w:color="auto"/>
        <w:right w:val="none" w:sz="0" w:space="0" w:color="auto"/>
      </w:divBdr>
    </w:div>
    <w:div w:id="738360961">
      <w:bodyDiv w:val="1"/>
      <w:marLeft w:val="0"/>
      <w:marRight w:val="0"/>
      <w:marTop w:val="0"/>
      <w:marBottom w:val="0"/>
      <w:divBdr>
        <w:top w:val="none" w:sz="0" w:space="0" w:color="auto"/>
        <w:left w:val="none" w:sz="0" w:space="0" w:color="auto"/>
        <w:bottom w:val="none" w:sz="0" w:space="0" w:color="auto"/>
        <w:right w:val="none" w:sz="0" w:space="0" w:color="auto"/>
      </w:divBdr>
    </w:div>
    <w:div w:id="738403561">
      <w:bodyDiv w:val="1"/>
      <w:marLeft w:val="0"/>
      <w:marRight w:val="0"/>
      <w:marTop w:val="0"/>
      <w:marBottom w:val="0"/>
      <w:divBdr>
        <w:top w:val="none" w:sz="0" w:space="0" w:color="auto"/>
        <w:left w:val="none" w:sz="0" w:space="0" w:color="auto"/>
        <w:bottom w:val="none" w:sz="0" w:space="0" w:color="auto"/>
        <w:right w:val="none" w:sz="0" w:space="0" w:color="auto"/>
      </w:divBdr>
    </w:div>
    <w:div w:id="738598641">
      <w:bodyDiv w:val="1"/>
      <w:marLeft w:val="0"/>
      <w:marRight w:val="0"/>
      <w:marTop w:val="0"/>
      <w:marBottom w:val="0"/>
      <w:divBdr>
        <w:top w:val="none" w:sz="0" w:space="0" w:color="auto"/>
        <w:left w:val="none" w:sz="0" w:space="0" w:color="auto"/>
        <w:bottom w:val="none" w:sz="0" w:space="0" w:color="auto"/>
        <w:right w:val="none" w:sz="0" w:space="0" w:color="auto"/>
      </w:divBdr>
    </w:div>
    <w:div w:id="738601221">
      <w:bodyDiv w:val="1"/>
      <w:marLeft w:val="0"/>
      <w:marRight w:val="0"/>
      <w:marTop w:val="0"/>
      <w:marBottom w:val="0"/>
      <w:divBdr>
        <w:top w:val="none" w:sz="0" w:space="0" w:color="auto"/>
        <w:left w:val="none" w:sz="0" w:space="0" w:color="auto"/>
        <w:bottom w:val="none" w:sz="0" w:space="0" w:color="auto"/>
        <w:right w:val="none" w:sz="0" w:space="0" w:color="auto"/>
      </w:divBdr>
    </w:div>
    <w:div w:id="738744353">
      <w:bodyDiv w:val="1"/>
      <w:marLeft w:val="0"/>
      <w:marRight w:val="0"/>
      <w:marTop w:val="0"/>
      <w:marBottom w:val="0"/>
      <w:divBdr>
        <w:top w:val="none" w:sz="0" w:space="0" w:color="auto"/>
        <w:left w:val="none" w:sz="0" w:space="0" w:color="auto"/>
        <w:bottom w:val="none" w:sz="0" w:space="0" w:color="auto"/>
        <w:right w:val="none" w:sz="0" w:space="0" w:color="auto"/>
      </w:divBdr>
    </w:div>
    <w:div w:id="738819855">
      <w:bodyDiv w:val="1"/>
      <w:marLeft w:val="0"/>
      <w:marRight w:val="0"/>
      <w:marTop w:val="0"/>
      <w:marBottom w:val="0"/>
      <w:divBdr>
        <w:top w:val="none" w:sz="0" w:space="0" w:color="auto"/>
        <w:left w:val="none" w:sz="0" w:space="0" w:color="auto"/>
        <w:bottom w:val="none" w:sz="0" w:space="0" w:color="auto"/>
        <w:right w:val="none" w:sz="0" w:space="0" w:color="auto"/>
      </w:divBdr>
    </w:div>
    <w:div w:id="738942295">
      <w:bodyDiv w:val="1"/>
      <w:marLeft w:val="0"/>
      <w:marRight w:val="0"/>
      <w:marTop w:val="0"/>
      <w:marBottom w:val="0"/>
      <w:divBdr>
        <w:top w:val="none" w:sz="0" w:space="0" w:color="auto"/>
        <w:left w:val="none" w:sz="0" w:space="0" w:color="auto"/>
        <w:bottom w:val="none" w:sz="0" w:space="0" w:color="auto"/>
        <w:right w:val="none" w:sz="0" w:space="0" w:color="auto"/>
      </w:divBdr>
    </w:div>
    <w:div w:id="739014358">
      <w:bodyDiv w:val="1"/>
      <w:marLeft w:val="0"/>
      <w:marRight w:val="0"/>
      <w:marTop w:val="0"/>
      <w:marBottom w:val="0"/>
      <w:divBdr>
        <w:top w:val="none" w:sz="0" w:space="0" w:color="auto"/>
        <w:left w:val="none" w:sz="0" w:space="0" w:color="auto"/>
        <w:bottom w:val="none" w:sz="0" w:space="0" w:color="auto"/>
        <w:right w:val="none" w:sz="0" w:space="0" w:color="auto"/>
      </w:divBdr>
    </w:div>
    <w:div w:id="739058787">
      <w:bodyDiv w:val="1"/>
      <w:marLeft w:val="0"/>
      <w:marRight w:val="0"/>
      <w:marTop w:val="0"/>
      <w:marBottom w:val="0"/>
      <w:divBdr>
        <w:top w:val="none" w:sz="0" w:space="0" w:color="auto"/>
        <w:left w:val="none" w:sz="0" w:space="0" w:color="auto"/>
        <w:bottom w:val="none" w:sz="0" w:space="0" w:color="auto"/>
        <w:right w:val="none" w:sz="0" w:space="0" w:color="auto"/>
      </w:divBdr>
    </w:div>
    <w:div w:id="739208176">
      <w:bodyDiv w:val="1"/>
      <w:marLeft w:val="0"/>
      <w:marRight w:val="0"/>
      <w:marTop w:val="0"/>
      <w:marBottom w:val="0"/>
      <w:divBdr>
        <w:top w:val="none" w:sz="0" w:space="0" w:color="auto"/>
        <w:left w:val="none" w:sz="0" w:space="0" w:color="auto"/>
        <w:bottom w:val="none" w:sz="0" w:space="0" w:color="auto"/>
        <w:right w:val="none" w:sz="0" w:space="0" w:color="auto"/>
      </w:divBdr>
    </w:div>
    <w:div w:id="739252621">
      <w:bodyDiv w:val="1"/>
      <w:marLeft w:val="0"/>
      <w:marRight w:val="0"/>
      <w:marTop w:val="0"/>
      <w:marBottom w:val="0"/>
      <w:divBdr>
        <w:top w:val="none" w:sz="0" w:space="0" w:color="auto"/>
        <w:left w:val="none" w:sz="0" w:space="0" w:color="auto"/>
        <w:bottom w:val="none" w:sz="0" w:space="0" w:color="auto"/>
        <w:right w:val="none" w:sz="0" w:space="0" w:color="auto"/>
      </w:divBdr>
    </w:div>
    <w:div w:id="739257597">
      <w:bodyDiv w:val="1"/>
      <w:marLeft w:val="0"/>
      <w:marRight w:val="0"/>
      <w:marTop w:val="0"/>
      <w:marBottom w:val="0"/>
      <w:divBdr>
        <w:top w:val="none" w:sz="0" w:space="0" w:color="auto"/>
        <w:left w:val="none" w:sz="0" w:space="0" w:color="auto"/>
        <w:bottom w:val="none" w:sz="0" w:space="0" w:color="auto"/>
        <w:right w:val="none" w:sz="0" w:space="0" w:color="auto"/>
      </w:divBdr>
    </w:div>
    <w:div w:id="739331785">
      <w:bodyDiv w:val="1"/>
      <w:marLeft w:val="0"/>
      <w:marRight w:val="0"/>
      <w:marTop w:val="0"/>
      <w:marBottom w:val="0"/>
      <w:divBdr>
        <w:top w:val="none" w:sz="0" w:space="0" w:color="auto"/>
        <w:left w:val="none" w:sz="0" w:space="0" w:color="auto"/>
        <w:bottom w:val="none" w:sz="0" w:space="0" w:color="auto"/>
        <w:right w:val="none" w:sz="0" w:space="0" w:color="auto"/>
      </w:divBdr>
    </w:div>
    <w:div w:id="739400949">
      <w:bodyDiv w:val="1"/>
      <w:marLeft w:val="0"/>
      <w:marRight w:val="0"/>
      <w:marTop w:val="0"/>
      <w:marBottom w:val="0"/>
      <w:divBdr>
        <w:top w:val="none" w:sz="0" w:space="0" w:color="auto"/>
        <w:left w:val="none" w:sz="0" w:space="0" w:color="auto"/>
        <w:bottom w:val="none" w:sz="0" w:space="0" w:color="auto"/>
        <w:right w:val="none" w:sz="0" w:space="0" w:color="auto"/>
      </w:divBdr>
    </w:div>
    <w:div w:id="739406418">
      <w:bodyDiv w:val="1"/>
      <w:marLeft w:val="0"/>
      <w:marRight w:val="0"/>
      <w:marTop w:val="0"/>
      <w:marBottom w:val="0"/>
      <w:divBdr>
        <w:top w:val="none" w:sz="0" w:space="0" w:color="auto"/>
        <w:left w:val="none" w:sz="0" w:space="0" w:color="auto"/>
        <w:bottom w:val="none" w:sz="0" w:space="0" w:color="auto"/>
        <w:right w:val="none" w:sz="0" w:space="0" w:color="auto"/>
      </w:divBdr>
    </w:div>
    <w:div w:id="739524987">
      <w:bodyDiv w:val="1"/>
      <w:marLeft w:val="0"/>
      <w:marRight w:val="0"/>
      <w:marTop w:val="0"/>
      <w:marBottom w:val="0"/>
      <w:divBdr>
        <w:top w:val="none" w:sz="0" w:space="0" w:color="auto"/>
        <w:left w:val="none" w:sz="0" w:space="0" w:color="auto"/>
        <w:bottom w:val="none" w:sz="0" w:space="0" w:color="auto"/>
        <w:right w:val="none" w:sz="0" w:space="0" w:color="auto"/>
      </w:divBdr>
    </w:div>
    <w:div w:id="739718778">
      <w:bodyDiv w:val="1"/>
      <w:marLeft w:val="0"/>
      <w:marRight w:val="0"/>
      <w:marTop w:val="0"/>
      <w:marBottom w:val="0"/>
      <w:divBdr>
        <w:top w:val="none" w:sz="0" w:space="0" w:color="auto"/>
        <w:left w:val="none" w:sz="0" w:space="0" w:color="auto"/>
        <w:bottom w:val="none" w:sz="0" w:space="0" w:color="auto"/>
        <w:right w:val="none" w:sz="0" w:space="0" w:color="auto"/>
      </w:divBdr>
    </w:div>
    <w:div w:id="739791645">
      <w:bodyDiv w:val="1"/>
      <w:marLeft w:val="0"/>
      <w:marRight w:val="0"/>
      <w:marTop w:val="0"/>
      <w:marBottom w:val="0"/>
      <w:divBdr>
        <w:top w:val="none" w:sz="0" w:space="0" w:color="auto"/>
        <w:left w:val="none" w:sz="0" w:space="0" w:color="auto"/>
        <w:bottom w:val="none" w:sz="0" w:space="0" w:color="auto"/>
        <w:right w:val="none" w:sz="0" w:space="0" w:color="auto"/>
      </w:divBdr>
    </w:div>
    <w:div w:id="739793750">
      <w:bodyDiv w:val="1"/>
      <w:marLeft w:val="0"/>
      <w:marRight w:val="0"/>
      <w:marTop w:val="0"/>
      <w:marBottom w:val="0"/>
      <w:divBdr>
        <w:top w:val="none" w:sz="0" w:space="0" w:color="auto"/>
        <w:left w:val="none" w:sz="0" w:space="0" w:color="auto"/>
        <w:bottom w:val="none" w:sz="0" w:space="0" w:color="auto"/>
        <w:right w:val="none" w:sz="0" w:space="0" w:color="auto"/>
      </w:divBdr>
    </w:div>
    <w:div w:id="739836618">
      <w:bodyDiv w:val="1"/>
      <w:marLeft w:val="0"/>
      <w:marRight w:val="0"/>
      <w:marTop w:val="0"/>
      <w:marBottom w:val="0"/>
      <w:divBdr>
        <w:top w:val="none" w:sz="0" w:space="0" w:color="auto"/>
        <w:left w:val="none" w:sz="0" w:space="0" w:color="auto"/>
        <w:bottom w:val="none" w:sz="0" w:space="0" w:color="auto"/>
        <w:right w:val="none" w:sz="0" w:space="0" w:color="auto"/>
      </w:divBdr>
    </w:div>
    <w:div w:id="739984198">
      <w:bodyDiv w:val="1"/>
      <w:marLeft w:val="0"/>
      <w:marRight w:val="0"/>
      <w:marTop w:val="0"/>
      <w:marBottom w:val="0"/>
      <w:divBdr>
        <w:top w:val="none" w:sz="0" w:space="0" w:color="auto"/>
        <w:left w:val="none" w:sz="0" w:space="0" w:color="auto"/>
        <w:bottom w:val="none" w:sz="0" w:space="0" w:color="auto"/>
        <w:right w:val="none" w:sz="0" w:space="0" w:color="auto"/>
      </w:divBdr>
    </w:div>
    <w:div w:id="739987560">
      <w:bodyDiv w:val="1"/>
      <w:marLeft w:val="0"/>
      <w:marRight w:val="0"/>
      <w:marTop w:val="0"/>
      <w:marBottom w:val="0"/>
      <w:divBdr>
        <w:top w:val="none" w:sz="0" w:space="0" w:color="auto"/>
        <w:left w:val="none" w:sz="0" w:space="0" w:color="auto"/>
        <w:bottom w:val="none" w:sz="0" w:space="0" w:color="auto"/>
        <w:right w:val="none" w:sz="0" w:space="0" w:color="auto"/>
      </w:divBdr>
    </w:div>
    <w:div w:id="740180011">
      <w:bodyDiv w:val="1"/>
      <w:marLeft w:val="0"/>
      <w:marRight w:val="0"/>
      <w:marTop w:val="0"/>
      <w:marBottom w:val="0"/>
      <w:divBdr>
        <w:top w:val="none" w:sz="0" w:space="0" w:color="auto"/>
        <w:left w:val="none" w:sz="0" w:space="0" w:color="auto"/>
        <w:bottom w:val="none" w:sz="0" w:space="0" w:color="auto"/>
        <w:right w:val="none" w:sz="0" w:space="0" w:color="auto"/>
      </w:divBdr>
    </w:div>
    <w:div w:id="740250421">
      <w:bodyDiv w:val="1"/>
      <w:marLeft w:val="0"/>
      <w:marRight w:val="0"/>
      <w:marTop w:val="0"/>
      <w:marBottom w:val="0"/>
      <w:divBdr>
        <w:top w:val="none" w:sz="0" w:space="0" w:color="auto"/>
        <w:left w:val="none" w:sz="0" w:space="0" w:color="auto"/>
        <w:bottom w:val="none" w:sz="0" w:space="0" w:color="auto"/>
        <w:right w:val="none" w:sz="0" w:space="0" w:color="auto"/>
      </w:divBdr>
    </w:div>
    <w:div w:id="740562356">
      <w:bodyDiv w:val="1"/>
      <w:marLeft w:val="0"/>
      <w:marRight w:val="0"/>
      <w:marTop w:val="0"/>
      <w:marBottom w:val="0"/>
      <w:divBdr>
        <w:top w:val="none" w:sz="0" w:space="0" w:color="auto"/>
        <w:left w:val="none" w:sz="0" w:space="0" w:color="auto"/>
        <w:bottom w:val="none" w:sz="0" w:space="0" w:color="auto"/>
        <w:right w:val="none" w:sz="0" w:space="0" w:color="auto"/>
      </w:divBdr>
    </w:div>
    <w:div w:id="740759870">
      <w:bodyDiv w:val="1"/>
      <w:marLeft w:val="0"/>
      <w:marRight w:val="0"/>
      <w:marTop w:val="0"/>
      <w:marBottom w:val="0"/>
      <w:divBdr>
        <w:top w:val="none" w:sz="0" w:space="0" w:color="auto"/>
        <w:left w:val="none" w:sz="0" w:space="0" w:color="auto"/>
        <w:bottom w:val="none" w:sz="0" w:space="0" w:color="auto"/>
        <w:right w:val="none" w:sz="0" w:space="0" w:color="auto"/>
      </w:divBdr>
    </w:div>
    <w:div w:id="740760665">
      <w:bodyDiv w:val="1"/>
      <w:marLeft w:val="0"/>
      <w:marRight w:val="0"/>
      <w:marTop w:val="0"/>
      <w:marBottom w:val="0"/>
      <w:divBdr>
        <w:top w:val="none" w:sz="0" w:space="0" w:color="auto"/>
        <w:left w:val="none" w:sz="0" w:space="0" w:color="auto"/>
        <w:bottom w:val="none" w:sz="0" w:space="0" w:color="auto"/>
        <w:right w:val="none" w:sz="0" w:space="0" w:color="auto"/>
      </w:divBdr>
    </w:div>
    <w:div w:id="740831780">
      <w:bodyDiv w:val="1"/>
      <w:marLeft w:val="0"/>
      <w:marRight w:val="0"/>
      <w:marTop w:val="0"/>
      <w:marBottom w:val="0"/>
      <w:divBdr>
        <w:top w:val="none" w:sz="0" w:space="0" w:color="auto"/>
        <w:left w:val="none" w:sz="0" w:space="0" w:color="auto"/>
        <w:bottom w:val="none" w:sz="0" w:space="0" w:color="auto"/>
        <w:right w:val="none" w:sz="0" w:space="0" w:color="auto"/>
      </w:divBdr>
    </w:div>
    <w:div w:id="740910983">
      <w:bodyDiv w:val="1"/>
      <w:marLeft w:val="0"/>
      <w:marRight w:val="0"/>
      <w:marTop w:val="0"/>
      <w:marBottom w:val="0"/>
      <w:divBdr>
        <w:top w:val="none" w:sz="0" w:space="0" w:color="auto"/>
        <w:left w:val="none" w:sz="0" w:space="0" w:color="auto"/>
        <w:bottom w:val="none" w:sz="0" w:space="0" w:color="auto"/>
        <w:right w:val="none" w:sz="0" w:space="0" w:color="auto"/>
      </w:divBdr>
    </w:div>
    <w:div w:id="740982160">
      <w:bodyDiv w:val="1"/>
      <w:marLeft w:val="0"/>
      <w:marRight w:val="0"/>
      <w:marTop w:val="0"/>
      <w:marBottom w:val="0"/>
      <w:divBdr>
        <w:top w:val="none" w:sz="0" w:space="0" w:color="auto"/>
        <w:left w:val="none" w:sz="0" w:space="0" w:color="auto"/>
        <w:bottom w:val="none" w:sz="0" w:space="0" w:color="auto"/>
        <w:right w:val="none" w:sz="0" w:space="0" w:color="auto"/>
      </w:divBdr>
    </w:div>
    <w:div w:id="741291397">
      <w:bodyDiv w:val="1"/>
      <w:marLeft w:val="0"/>
      <w:marRight w:val="0"/>
      <w:marTop w:val="0"/>
      <w:marBottom w:val="0"/>
      <w:divBdr>
        <w:top w:val="none" w:sz="0" w:space="0" w:color="auto"/>
        <w:left w:val="none" w:sz="0" w:space="0" w:color="auto"/>
        <w:bottom w:val="none" w:sz="0" w:space="0" w:color="auto"/>
        <w:right w:val="none" w:sz="0" w:space="0" w:color="auto"/>
      </w:divBdr>
    </w:div>
    <w:div w:id="741295957">
      <w:bodyDiv w:val="1"/>
      <w:marLeft w:val="0"/>
      <w:marRight w:val="0"/>
      <w:marTop w:val="0"/>
      <w:marBottom w:val="0"/>
      <w:divBdr>
        <w:top w:val="none" w:sz="0" w:space="0" w:color="auto"/>
        <w:left w:val="none" w:sz="0" w:space="0" w:color="auto"/>
        <w:bottom w:val="none" w:sz="0" w:space="0" w:color="auto"/>
        <w:right w:val="none" w:sz="0" w:space="0" w:color="auto"/>
      </w:divBdr>
    </w:div>
    <w:div w:id="741374669">
      <w:bodyDiv w:val="1"/>
      <w:marLeft w:val="0"/>
      <w:marRight w:val="0"/>
      <w:marTop w:val="0"/>
      <w:marBottom w:val="0"/>
      <w:divBdr>
        <w:top w:val="none" w:sz="0" w:space="0" w:color="auto"/>
        <w:left w:val="none" w:sz="0" w:space="0" w:color="auto"/>
        <w:bottom w:val="none" w:sz="0" w:space="0" w:color="auto"/>
        <w:right w:val="none" w:sz="0" w:space="0" w:color="auto"/>
      </w:divBdr>
    </w:div>
    <w:div w:id="741414478">
      <w:bodyDiv w:val="1"/>
      <w:marLeft w:val="0"/>
      <w:marRight w:val="0"/>
      <w:marTop w:val="0"/>
      <w:marBottom w:val="0"/>
      <w:divBdr>
        <w:top w:val="none" w:sz="0" w:space="0" w:color="auto"/>
        <w:left w:val="none" w:sz="0" w:space="0" w:color="auto"/>
        <w:bottom w:val="none" w:sz="0" w:space="0" w:color="auto"/>
        <w:right w:val="none" w:sz="0" w:space="0" w:color="auto"/>
      </w:divBdr>
    </w:div>
    <w:div w:id="741676980">
      <w:bodyDiv w:val="1"/>
      <w:marLeft w:val="0"/>
      <w:marRight w:val="0"/>
      <w:marTop w:val="0"/>
      <w:marBottom w:val="0"/>
      <w:divBdr>
        <w:top w:val="none" w:sz="0" w:space="0" w:color="auto"/>
        <w:left w:val="none" w:sz="0" w:space="0" w:color="auto"/>
        <w:bottom w:val="none" w:sz="0" w:space="0" w:color="auto"/>
        <w:right w:val="none" w:sz="0" w:space="0" w:color="auto"/>
      </w:divBdr>
    </w:div>
    <w:div w:id="741677246">
      <w:bodyDiv w:val="1"/>
      <w:marLeft w:val="0"/>
      <w:marRight w:val="0"/>
      <w:marTop w:val="0"/>
      <w:marBottom w:val="0"/>
      <w:divBdr>
        <w:top w:val="none" w:sz="0" w:space="0" w:color="auto"/>
        <w:left w:val="none" w:sz="0" w:space="0" w:color="auto"/>
        <w:bottom w:val="none" w:sz="0" w:space="0" w:color="auto"/>
        <w:right w:val="none" w:sz="0" w:space="0" w:color="auto"/>
      </w:divBdr>
    </w:div>
    <w:div w:id="741681984">
      <w:bodyDiv w:val="1"/>
      <w:marLeft w:val="0"/>
      <w:marRight w:val="0"/>
      <w:marTop w:val="0"/>
      <w:marBottom w:val="0"/>
      <w:divBdr>
        <w:top w:val="none" w:sz="0" w:space="0" w:color="auto"/>
        <w:left w:val="none" w:sz="0" w:space="0" w:color="auto"/>
        <w:bottom w:val="none" w:sz="0" w:space="0" w:color="auto"/>
        <w:right w:val="none" w:sz="0" w:space="0" w:color="auto"/>
      </w:divBdr>
    </w:div>
    <w:div w:id="741761540">
      <w:bodyDiv w:val="1"/>
      <w:marLeft w:val="0"/>
      <w:marRight w:val="0"/>
      <w:marTop w:val="0"/>
      <w:marBottom w:val="0"/>
      <w:divBdr>
        <w:top w:val="none" w:sz="0" w:space="0" w:color="auto"/>
        <w:left w:val="none" w:sz="0" w:space="0" w:color="auto"/>
        <w:bottom w:val="none" w:sz="0" w:space="0" w:color="auto"/>
        <w:right w:val="none" w:sz="0" w:space="0" w:color="auto"/>
      </w:divBdr>
    </w:div>
    <w:div w:id="742025319">
      <w:bodyDiv w:val="1"/>
      <w:marLeft w:val="0"/>
      <w:marRight w:val="0"/>
      <w:marTop w:val="0"/>
      <w:marBottom w:val="0"/>
      <w:divBdr>
        <w:top w:val="none" w:sz="0" w:space="0" w:color="auto"/>
        <w:left w:val="none" w:sz="0" w:space="0" w:color="auto"/>
        <w:bottom w:val="none" w:sz="0" w:space="0" w:color="auto"/>
        <w:right w:val="none" w:sz="0" w:space="0" w:color="auto"/>
      </w:divBdr>
    </w:div>
    <w:div w:id="742069766">
      <w:bodyDiv w:val="1"/>
      <w:marLeft w:val="0"/>
      <w:marRight w:val="0"/>
      <w:marTop w:val="0"/>
      <w:marBottom w:val="0"/>
      <w:divBdr>
        <w:top w:val="none" w:sz="0" w:space="0" w:color="auto"/>
        <w:left w:val="none" w:sz="0" w:space="0" w:color="auto"/>
        <w:bottom w:val="none" w:sz="0" w:space="0" w:color="auto"/>
        <w:right w:val="none" w:sz="0" w:space="0" w:color="auto"/>
      </w:divBdr>
    </w:div>
    <w:div w:id="742291820">
      <w:bodyDiv w:val="1"/>
      <w:marLeft w:val="0"/>
      <w:marRight w:val="0"/>
      <w:marTop w:val="0"/>
      <w:marBottom w:val="0"/>
      <w:divBdr>
        <w:top w:val="none" w:sz="0" w:space="0" w:color="auto"/>
        <w:left w:val="none" w:sz="0" w:space="0" w:color="auto"/>
        <w:bottom w:val="none" w:sz="0" w:space="0" w:color="auto"/>
        <w:right w:val="none" w:sz="0" w:space="0" w:color="auto"/>
      </w:divBdr>
    </w:div>
    <w:div w:id="742335693">
      <w:bodyDiv w:val="1"/>
      <w:marLeft w:val="0"/>
      <w:marRight w:val="0"/>
      <w:marTop w:val="0"/>
      <w:marBottom w:val="0"/>
      <w:divBdr>
        <w:top w:val="none" w:sz="0" w:space="0" w:color="auto"/>
        <w:left w:val="none" w:sz="0" w:space="0" w:color="auto"/>
        <w:bottom w:val="none" w:sz="0" w:space="0" w:color="auto"/>
        <w:right w:val="none" w:sz="0" w:space="0" w:color="auto"/>
      </w:divBdr>
    </w:div>
    <w:div w:id="742412443">
      <w:bodyDiv w:val="1"/>
      <w:marLeft w:val="0"/>
      <w:marRight w:val="0"/>
      <w:marTop w:val="0"/>
      <w:marBottom w:val="0"/>
      <w:divBdr>
        <w:top w:val="none" w:sz="0" w:space="0" w:color="auto"/>
        <w:left w:val="none" w:sz="0" w:space="0" w:color="auto"/>
        <w:bottom w:val="none" w:sz="0" w:space="0" w:color="auto"/>
        <w:right w:val="none" w:sz="0" w:space="0" w:color="auto"/>
      </w:divBdr>
    </w:div>
    <w:div w:id="742603818">
      <w:bodyDiv w:val="1"/>
      <w:marLeft w:val="0"/>
      <w:marRight w:val="0"/>
      <w:marTop w:val="0"/>
      <w:marBottom w:val="0"/>
      <w:divBdr>
        <w:top w:val="none" w:sz="0" w:space="0" w:color="auto"/>
        <w:left w:val="none" w:sz="0" w:space="0" w:color="auto"/>
        <w:bottom w:val="none" w:sz="0" w:space="0" w:color="auto"/>
        <w:right w:val="none" w:sz="0" w:space="0" w:color="auto"/>
      </w:divBdr>
    </w:div>
    <w:div w:id="742607985">
      <w:bodyDiv w:val="1"/>
      <w:marLeft w:val="0"/>
      <w:marRight w:val="0"/>
      <w:marTop w:val="0"/>
      <w:marBottom w:val="0"/>
      <w:divBdr>
        <w:top w:val="none" w:sz="0" w:space="0" w:color="auto"/>
        <w:left w:val="none" w:sz="0" w:space="0" w:color="auto"/>
        <w:bottom w:val="none" w:sz="0" w:space="0" w:color="auto"/>
        <w:right w:val="none" w:sz="0" w:space="0" w:color="auto"/>
      </w:divBdr>
    </w:div>
    <w:div w:id="742680371">
      <w:bodyDiv w:val="1"/>
      <w:marLeft w:val="0"/>
      <w:marRight w:val="0"/>
      <w:marTop w:val="0"/>
      <w:marBottom w:val="0"/>
      <w:divBdr>
        <w:top w:val="none" w:sz="0" w:space="0" w:color="auto"/>
        <w:left w:val="none" w:sz="0" w:space="0" w:color="auto"/>
        <w:bottom w:val="none" w:sz="0" w:space="0" w:color="auto"/>
        <w:right w:val="none" w:sz="0" w:space="0" w:color="auto"/>
      </w:divBdr>
    </w:div>
    <w:div w:id="742727974">
      <w:bodyDiv w:val="1"/>
      <w:marLeft w:val="0"/>
      <w:marRight w:val="0"/>
      <w:marTop w:val="0"/>
      <w:marBottom w:val="0"/>
      <w:divBdr>
        <w:top w:val="none" w:sz="0" w:space="0" w:color="auto"/>
        <w:left w:val="none" w:sz="0" w:space="0" w:color="auto"/>
        <w:bottom w:val="none" w:sz="0" w:space="0" w:color="auto"/>
        <w:right w:val="none" w:sz="0" w:space="0" w:color="auto"/>
      </w:divBdr>
    </w:div>
    <w:div w:id="742794214">
      <w:bodyDiv w:val="1"/>
      <w:marLeft w:val="0"/>
      <w:marRight w:val="0"/>
      <w:marTop w:val="0"/>
      <w:marBottom w:val="0"/>
      <w:divBdr>
        <w:top w:val="none" w:sz="0" w:space="0" w:color="auto"/>
        <w:left w:val="none" w:sz="0" w:space="0" w:color="auto"/>
        <w:bottom w:val="none" w:sz="0" w:space="0" w:color="auto"/>
        <w:right w:val="none" w:sz="0" w:space="0" w:color="auto"/>
      </w:divBdr>
    </w:div>
    <w:div w:id="742869035">
      <w:bodyDiv w:val="1"/>
      <w:marLeft w:val="0"/>
      <w:marRight w:val="0"/>
      <w:marTop w:val="0"/>
      <w:marBottom w:val="0"/>
      <w:divBdr>
        <w:top w:val="none" w:sz="0" w:space="0" w:color="auto"/>
        <w:left w:val="none" w:sz="0" w:space="0" w:color="auto"/>
        <w:bottom w:val="none" w:sz="0" w:space="0" w:color="auto"/>
        <w:right w:val="none" w:sz="0" w:space="0" w:color="auto"/>
      </w:divBdr>
    </w:div>
    <w:div w:id="742870078">
      <w:bodyDiv w:val="1"/>
      <w:marLeft w:val="0"/>
      <w:marRight w:val="0"/>
      <w:marTop w:val="0"/>
      <w:marBottom w:val="0"/>
      <w:divBdr>
        <w:top w:val="none" w:sz="0" w:space="0" w:color="auto"/>
        <w:left w:val="none" w:sz="0" w:space="0" w:color="auto"/>
        <w:bottom w:val="none" w:sz="0" w:space="0" w:color="auto"/>
        <w:right w:val="none" w:sz="0" w:space="0" w:color="auto"/>
      </w:divBdr>
    </w:div>
    <w:div w:id="742878818">
      <w:bodyDiv w:val="1"/>
      <w:marLeft w:val="0"/>
      <w:marRight w:val="0"/>
      <w:marTop w:val="0"/>
      <w:marBottom w:val="0"/>
      <w:divBdr>
        <w:top w:val="none" w:sz="0" w:space="0" w:color="auto"/>
        <w:left w:val="none" w:sz="0" w:space="0" w:color="auto"/>
        <w:bottom w:val="none" w:sz="0" w:space="0" w:color="auto"/>
        <w:right w:val="none" w:sz="0" w:space="0" w:color="auto"/>
      </w:divBdr>
    </w:div>
    <w:div w:id="742945775">
      <w:bodyDiv w:val="1"/>
      <w:marLeft w:val="0"/>
      <w:marRight w:val="0"/>
      <w:marTop w:val="0"/>
      <w:marBottom w:val="0"/>
      <w:divBdr>
        <w:top w:val="none" w:sz="0" w:space="0" w:color="auto"/>
        <w:left w:val="none" w:sz="0" w:space="0" w:color="auto"/>
        <w:bottom w:val="none" w:sz="0" w:space="0" w:color="auto"/>
        <w:right w:val="none" w:sz="0" w:space="0" w:color="auto"/>
      </w:divBdr>
    </w:div>
    <w:div w:id="743063868">
      <w:bodyDiv w:val="1"/>
      <w:marLeft w:val="0"/>
      <w:marRight w:val="0"/>
      <w:marTop w:val="0"/>
      <w:marBottom w:val="0"/>
      <w:divBdr>
        <w:top w:val="none" w:sz="0" w:space="0" w:color="auto"/>
        <w:left w:val="none" w:sz="0" w:space="0" w:color="auto"/>
        <w:bottom w:val="none" w:sz="0" w:space="0" w:color="auto"/>
        <w:right w:val="none" w:sz="0" w:space="0" w:color="auto"/>
      </w:divBdr>
    </w:div>
    <w:div w:id="743332046">
      <w:bodyDiv w:val="1"/>
      <w:marLeft w:val="0"/>
      <w:marRight w:val="0"/>
      <w:marTop w:val="0"/>
      <w:marBottom w:val="0"/>
      <w:divBdr>
        <w:top w:val="none" w:sz="0" w:space="0" w:color="auto"/>
        <w:left w:val="none" w:sz="0" w:space="0" w:color="auto"/>
        <w:bottom w:val="none" w:sz="0" w:space="0" w:color="auto"/>
        <w:right w:val="none" w:sz="0" w:space="0" w:color="auto"/>
      </w:divBdr>
    </w:div>
    <w:div w:id="743457949">
      <w:bodyDiv w:val="1"/>
      <w:marLeft w:val="0"/>
      <w:marRight w:val="0"/>
      <w:marTop w:val="0"/>
      <w:marBottom w:val="0"/>
      <w:divBdr>
        <w:top w:val="none" w:sz="0" w:space="0" w:color="auto"/>
        <w:left w:val="none" w:sz="0" w:space="0" w:color="auto"/>
        <w:bottom w:val="none" w:sz="0" w:space="0" w:color="auto"/>
        <w:right w:val="none" w:sz="0" w:space="0" w:color="auto"/>
      </w:divBdr>
    </w:div>
    <w:div w:id="743525326">
      <w:bodyDiv w:val="1"/>
      <w:marLeft w:val="0"/>
      <w:marRight w:val="0"/>
      <w:marTop w:val="0"/>
      <w:marBottom w:val="0"/>
      <w:divBdr>
        <w:top w:val="none" w:sz="0" w:space="0" w:color="auto"/>
        <w:left w:val="none" w:sz="0" w:space="0" w:color="auto"/>
        <w:bottom w:val="none" w:sz="0" w:space="0" w:color="auto"/>
        <w:right w:val="none" w:sz="0" w:space="0" w:color="auto"/>
      </w:divBdr>
    </w:div>
    <w:div w:id="743643426">
      <w:bodyDiv w:val="1"/>
      <w:marLeft w:val="0"/>
      <w:marRight w:val="0"/>
      <w:marTop w:val="0"/>
      <w:marBottom w:val="0"/>
      <w:divBdr>
        <w:top w:val="none" w:sz="0" w:space="0" w:color="auto"/>
        <w:left w:val="none" w:sz="0" w:space="0" w:color="auto"/>
        <w:bottom w:val="none" w:sz="0" w:space="0" w:color="auto"/>
        <w:right w:val="none" w:sz="0" w:space="0" w:color="auto"/>
      </w:divBdr>
    </w:div>
    <w:div w:id="743647485">
      <w:bodyDiv w:val="1"/>
      <w:marLeft w:val="0"/>
      <w:marRight w:val="0"/>
      <w:marTop w:val="0"/>
      <w:marBottom w:val="0"/>
      <w:divBdr>
        <w:top w:val="none" w:sz="0" w:space="0" w:color="auto"/>
        <w:left w:val="none" w:sz="0" w:space="0" w:color="auto"/>
        <w:bottom w:val="none" w:sz="0" w:space="0" w:color="auto"/>
        <w:right w:val="none" w:sz="0" w:space="0" w:color="auto"/>
      </w:divBdr>
    </w:div>
    <w:div w:id="743838434">
      <w:bodyDiv w:val="1"/>
      <w:marLeft w:val="0"/>
      <w:marRight w:val="0"/>
      <w:marTop w:val="0"/>
      <w:marBottom w:val="0"/>
      <w:divBdr>
        <w:top w:val="none" w:sz="0" w:space="0" w:color="auto"/>
        <w:left w:val="none" w:sz="0" w:space="0" w:color="auto"/>
        <w:bottom w:val="none" w:sz="0" w:space="0" w:color="auto"/>
        <w:right w:val="none" w:sz="0" w:space="0" w:color="auto"/>
      </w:divBdr>
    </w:div>
    <w:div w:id="743841263">
      <w:bodyDiv w:val="1"/>
      <w:marLeft w:val="0"/>
      <w:marRight w:val="0"/>
      <w:marTop w:val="0"/>
      <w:marBottom w:val="0"/>
      <w:divBdr>
        <w:top w:val="none" w:sz="0" w:space="0" w:color="auto"/>
        <w:left w:val="none" w:sz="0" w:space="0" w:color="auto"/>
        <w:bottom w:val="none" w:sz="0" w:space="0" w:color="auto"/>
        <w:right w:val="none" w:sz="0" w:space="0" w:color="auto"/>
      </w:divBdr>
    </w:div>
    <w:div w:id="743912426">
      <w:bodyDiv w:val="1"/>
      <w:marLeft w:val="0"/>
      <w:marRight w:val="0"/>
      <w:marTop w:val="0"/>
      <w:marBottom w:val="0"/>
      <w:divBdr>
        <w:top w:val="none" w:sz="0" w:space="0" w:color="auto"/>
        <w:left w:val="none" w:sz="0" w:space="0" w:color="auto"/>
        <w:bottom w:val="none" w:sz="0" w:space="0" w:color="auto"/>
        <w:right w:val="none" w:sz="0" w:space="0" w:color="auto"/>
      </w:divBdr>
    </w:div>
    <w:div w:id="744036080">
      <w:bodyDiv w:val="1"/>
      <w:marLeft w:val="0"/>
      <w:marRight w:val="0"/>
      <w:marTop w:val="0"/>
      <w:marBottom w:val="0"/>
      <w:divBdr>
        <w:top w:val="none" w:sz="0" w:space="0" w:color="auto"/>
        <w:left w:val="none" w:sz="0" w:space="0" w:color="auto"/>
        <w:bottom w:val="none" w:sz="0" w:space="0" w:color="auto"/>
        <w:right w:val="none" w:sz="0" w:space="0" w:color="auto"/>
      </w:divBdr>
    </w:div>
    <w:div w:id="744105797">
      <w:bodyDiv w:val="1"/>
      <w:marLeft w:val="0"/>
      <w:marRight w:val="0"/>
      <w:marTop w:val="0"/>
      <w:marBottom w:val="0"/>
      <w:divBdr>
        <w:top w:val="none" w:sz="0" w:space="0" w:color="auto"/>
        <w:left w:val="none" w:sz="0" w:space="0" w:color="auto"/>
        <w:bottom w:val="none" w:sz="0" w:space="0" w:color="auto"/>
        <w:right w:val="none" w:sz="0" w:space="0" w:color="auto"/>
      </w:divBdr>
    </w:div>
    <w:div w:id="744180722">
      <w:bodyDiv w:val="1"/>
      <w:marLeft w:val="0"/>
      <w:marRight w:val="0"/>
      <w:marTop w:val="0"/>
      <w:marBottom w:val="0"/>
      <w:divBdr>
        <w:top w:val="none" w:sz="0" w:space="0" w:color="auto"/>
        <w:left w:val="none" w:sz="0" w:space="0" w:color="auto"/>
        <w:bottom w:val="none" w:sz="0" w:space="0" w:color="auto"/>
        <w:right w:val="none" w:sz="0" w:space="0" w:color="auto"/>
      </w:divBdr>
    </w:div>
    <w:div w:id="744187278">
      <w:bodyDiv w:val="1"/>
      <w:marLeft w:val="0"/>
      <w:marRight w:val="0"/>
      <w:marTop w:val="0"/>
      <w:marBottom w:val="0"/>
      <w:divBdr>
        <w:top w:val="none" w:sz="0" w:space="0" w:color="auto"/>
        <w:left w:val="none" w:sz="0" w:space="0" w:color="auto"/>
        <w:bottom w:val="none" w:sz="0" w:space="0" w:color="auto"/>
        <w:right w:val="none" w:sz="0" w:space="0" w:color="auto"/>
      </w:divBdr>
    </w:div>
    <w:div w:id="744307063">
      <w:bodyDiv w:val="1"/>
      <w:marLeft w:val="0"/>
      <w:marRight w:val="0"/>
      <w:marTop w:val="0"/>
      <w:marBottom w:val="0"/>
      <w:divBdr>
        <w:top w:val="none" w:sz="0" w:space="0" w:color="auto"/>
        <w:left w:val="none" w:sz="0" w:space="0" w:color="auto"/>
        <w:bottom w:val="none" w:sz="0" w:space="0" w:color="auto"/>
        <w:right w:val="none" w:sz="0" w:space="0" w:color="auto"/>
      </w:divBdr>
    </w:div>
    <w:div w:id="744449994">
      <w:bodyDiv w:val="1"/>
      <w:marLeft w:val="0"/>
      <w:marRight w:val="0"/>
      <w:marTop w:val="0"/>
      <w:marBottom w:val="0"/>
      <w:divBdr>
        <w:top w:val="none" w:sz="0" w:space="0" w:color="auto"/>
        <w:left w:val="none" w:sz="0" w:space="0" w:color="auto"/>
        <w:bottom w:val="none" w:sz="0" w:space="0" w:color="auto"/>
        <w:right w:val="none" w:sz="0" w:space="0" w:color="auto"/>
      </w:divBdr>
    </w:div>
    <w:div w:id="744570721">
      <w:bodyDiv w:val="1"/>
      <w:marLeft w:val="0"/>
      <w:marRight w:val="0"/>
      <w:marTop w:val="0"/>
      <w:marBottom w:val="0"/>
      <w:divBdr>
        <w:top w:val="none" w:sz="0" w:space="0" w:color="auto"/>
        <w:left w:val="none" w:sz="0" w:space="0" w:color="auto"/>
        <w:bottom w:val="none" w:sz="0" w:space="0" w:color="auto"/>
        <w:right w:val="none" w:sz="0" w:space="0" w:color="auto"/>
      </w:divBdr>
    </w:div>
    <w:div w:id="744960072">
      <w:bodyDiv w:val="1"/>
      <w:marLeft w:val="0"/>
      <w:marRight w:val="0"/>
      <w:marTop w:val="0"/>
      <w:marBottom w:val="0"/>
      <w:divBdr>
        <w:top w:val="none" w:sz="0" w:space="0" w:color="auto"/>
        <w:left w:val="none" w:sz="0" w:space="0" w:color="auto"/>
        <w:bottom w:val="none" w:sz="0" w:space="0" w:color="auto"/>
        <w:right w:val="none" w:sz="0" w:space="0" w:color="auto"/>
      </w:divBdr>
    </w:div>
    <w:div w:id="745146819">
      <w:bodyDiv w:val="1"/>
      <w:marLeft w:val="0"/>
      <w:marRight w:val="0"/>
      <w:marTop w:val="0"/>
      <w:marBottom w:val="0"/>
      <w:divBdr>
        <w:top w:val="none" w:sz="0" w:space="0" w:color="auto"/>
        <w:left w:val="none" w:sz="0" w:space="0" w:color="auto"/>
        <w:bottom w:val="none" w:sz="0" w:space="0" w:color="auto"/>
        <w:right w:val="none" w:sz="0" w:space="0" w:color="auto"/>
      </w:divBdr>
    </w:div>
    <w:div w:id="745153274">
      <w:bodyDiv w:val="1"/>
      <w:marLeft w:val="0"/>
      <w:marRight w:val="0"/>
      <w:marTop w:val="0"/>
      <w:marBottom w:val="0"/>
      <w:divBdr>
        <w:top w:val="none" w:sz="0" w:space="0" w:color="auto"/>
        <w:left w:val="none" w:sz="0" w:space="0" w:color="auto"/>
        <w:bottom w:val="none" w:sz="0" w:space="0" w:color="auto"/>
        <w:right w:val="none" w:sz="0" w:space="0" w:color="auto"/>
      </w:divBdr>
    </w:div>
    <w:div w:id="745347531">
      <w:bodyDiv w:val="1"/>
      <w:marLeft w:val="0"/>
      <w:marRight w:val="0"/>
      <w:marTop w:val="0"/>
      <w:marBottom w:val="0"/>
      <w:divBdr>
        <w:top w:val="none" w:sz="0" w:space="0" w:color="auto"/>
        <w:left w:val="none" w:sz="0" w:space="0" w:color="auto"/>
        <w:bottom w:val="none" w:sz="0" w:space="0" w:color="auto"/>
        <w:right w:val="none" w:sz="0" w:space="0" w:color="auto"/>
      </w:divBdr>
    </w:div>
    <w:div w:id="745567982">
      <w:bodyDiv w:val="1"/>
      <w:marLeft w:val="0"/>
      <w:marRight w:val="0"/>
      <w:marTop w:val="0"/>
      <w:marBottom w:val="0"/>
      <w:divBdr>
        <w:top w:val="none" w:sz="0" w:space="0" w:color="auto"/>
        <w:left w:val="none" w:sz="0" w:space="0" w:color="auto"/>
        <w:bottom w:val="none" w:sz="0" w:space="0" w:color="auto"/>
        <w:right w:val="none" w:sz="0" w:space="0" w:color="auto"/>
      </w:divBdr>
    </w:div>
    <w:div w:id="745685559">
      <w:bodyDiv w:val="1"/>
      <w:marLeft w:val="0"/>
      <w:marRight w:val="0"/>
      <w:marTop w:val="0"/>
      <w:marBottom w:val="0"/>
      <w:divBdr>
        <w:top w:val="none" w:sz="0" w:space="0" w:color="auto"/>
        <w:left w:val="none" w:sz="0" w:space="0" w:color="auto"/>
        <w:bottom w:val="none" w:sz="0" w:space="0" w:color="auto"/>
        <w:right w:val="none" w:sz="0" w:space="0" w:color="auto"/>
      </w:divBdr>
    </w:div>
    <w:div w:id="745762163">
      <w:bodyDiv w:val="1"/>
      <w:marLeft w:val="0"/>
      <w:marRight w:val="0"/>
      <w:marTop w:val="0"/>
      <w:marBottom w:val="0"/>
      <w:divBdr>
        <w:top w:val="none" w:sz="0" w:space="0" w:color="auto"/>
        <w:left w:val="none" w:sz="0" w:space="0" w:color="auto"/>
        <w:bottom w:val="none" w:sz="0" w:space="0" w:color="auto"/>
        <w:right w:val="none" w:sz="0" w:space="0" w:color="auto"/>
      </w:divBdr>
    </w:div>
    <w:div w:id="745801910">
      <w:bodyDiv w:val="1"/>
      <w:marLeft w:val="0"/>
      <w:marRight w:val="0"/>
      <w:marTop w:val="0"/>
      <w:marBottom w:val="0"/>
      <w:divBdr>
        <w:top w:val="none" w:sz="0" w:space="0" w:color="auto"/>
        <w:left w:val="none" w:sz="0" w:space="0" w:color="auto"/>
        <w:bottom w:val="none" w:sz="0" w:space="0" w:color="auto"/>
        <w:right w:val="none" w:sz="0" w:space="0" w:color="auto"/>
      </w:divBdr>
    </w:div>
    <w:div w:id="745806600">
      <w:bodyDiv w:val="1"/>
      <w:marLeft w:val="0"/>
      <w:marRight w:val="0"/>
      <w:marTop w:val="0"/>
      <w:marBottom w:val="0"/>
      <w:divBdr>
        <w:top w:val="none" w:sz="0" w:space="0" w:color="auto"/>
        <w:left w:val="none" w:sz="0" w:space="0" w:color="auto"/>
        <w:bottom w:val="none" w:sz="0" w:space="0" w:color="auto"/>
        <w:right w:val="none" w:sz="0" w:space="0" w:color="auto"/>
      </w:divBdr>
    </w:div>
    <w:div w:id="745996612">
      <w:bodyDiv w:val="1"/>
      <w:marLeft w:val="0"/>
      <w:marRight w:val="0"/>
      <w:marTop w:val="0"/>
      <w:marBottom w:val="0"/>
      <w:divBdr>
        <w:top w:val="none" w:sz="0" w:space="0" w:color="auto"/>
        <w:left w:val="none" w:sz="0" w:space="0" w:color="auto"/>
        <w:bottom w:val="none" w:sz="0" w:space="0" w:color="auto"/>
        <w:right w:val="none" w:sz="0" w:space="0" w:color="auto"/>
      </w:divBdr>
    </w:div>
    <w:div w:id="746000281">
      <w:bodyDiv w:val="1"/>
      <w:marLeft w:val="0"/>
      <w:marRight w:val="0"/>
      <w:marTop w:val="0"/>
      <w:marBottom w:val="0"/>
      <w:divBdr>
        <w:top w:val="none" w:sz="0" w:space="0" w:color="auto"/>
        <w:left w:val="none" w:sz="0" w:space="0" w:color="auto"/>
        <w:bottom w:val="none" w:sz="0" w:space="0" w:color="auto"/>
        <w:right w:val="none" w:sz="0" w:space="0" w:color="auto"/>
      </w:divBdr>
    </w:div>
    <w:div w:id="746146699">
      <w:bodyDiv w:val="1"/>
      <w:marLeft w:val="0"/>
      <w:marRight w:val="0"/>
      <w:marTop w:val="0"/>
      <w:marBottom w:val="0"/>
      <w:divBdr>
        <w:top w:val="none" w:sz="0" w:space="0" w:color="auto"/>
        <w:left w:val="none" w:sz="0" w:space="0" w:color="auto"/>
        <w:bottom w:val="none" w:sz="0" w:space="0" w:color="auto"/>
        <w:right w:val="none" w:sz="0" w:space="0" w:color="auto"/>
      </w:divBdr>
    </w:div>
    <w:div w:id="746196680">
      <w:bodyDiv w:val="1"/>
      <w:marLeft w:val="0"/>
      <w:marRight w:val="0"/>
      <w:marTop w:val="0"/>
      <w:marBottom w:val="0"/>
      <w:divBdr>
        <w:top w:val="none" w:sz="0" w:space="0" w:color="auto"/>
        <w:left w:val="none" w:sz="0" w:space="0" w:color="auto"/>
        <w:bottom w:val="none" w:sz="0" w:space="0" w:color="auto"/>
        <w:right w:val="none" w:sz="0" w:space="0" w:color="auto"/>
      </w:divBdr>
    </w:div>
    <w:div w:id="746344441">
      <w:bodyDiv w:val="1"/>
      <w:marLeft w:val="0"/>
      <w:marRight w:val="0"/>
      <w:marTop w:val="0"/>
      <w:marBottom w:val="0"/>
      <w:divBdr>
        <w:top w:val="none" w:sz="0" w:space="0" w:color="auto"/>
        <w:left w:val="none" w:sz="0" w:space="0" w:color="auto"/>
        <w:bottom w:val="none" w:sz="0" w:space="0" w:color="auto"/>
        <w:right w:val="none" w:sz="0" w:space="0" w:color="auto"/>
      </w:divBdr>
    </w:div>
    <w:div w:id="746417032">
      <w:bodyDiv w:val="1"/>
      <w:marLeft w:val="0"/>
      <w:marRight w:val="0"/>
      <w:marTop w:val="0"/>
      <w:marBottom w:val="0"/>
      <w:divBdr>
        <w:top w:val="none" w:sz="0" w:space="0" w:color="auto"/>
        <w:left w:val="none" w:sz="0" w:space="0" w:color="auto"/>
        <w:bottom w:val="none" w:sz="0" w:space="0" w:color="auto"/>
        <w:right w:val="none" w:sz="0" w:space="0" w:color="auto"/>
      </w:divBdr>
    </w:div>
    <w:div w:id="746463508">
      <w:bodyDiv w:val="1"/>
      <w:marLeft w:val="0"/>
      <w:marRight w:val="0"/>
      <w:marTop w:val="0"/>
      <w:marBottom w:val="0"/>
      <w:divBdr>
        <w:top w:val="none" w:sz="0" w:space="0" w:color="auto"/>
        <w:left w:val="none" w:sz="0" w:space="0" w:color="auto"/>
        <w:bottom w:val="none" w:sz="0" w:space="0" w:color="auto"/>
        <w:right w:val="none" w:sz="0" w:space="0" w:color="auto"/>
      </w:divBdr>
    </w:div>
    <w:div w:id="746611579">
      <w:bodyDiv w:val="1"/>
      <w:marLeft w:val="0"/>
      <w:marRight w:val="0"/>
      <w:marTop w:val="0"/>
      <w:marBottom w:val="0"/>
      <w:divBdr>
        <w:top w:val="none" w:sz="0" w:space="0" w:color="auto"/>
        <w:left w:val="none" w:sz="0" w:space="0" w:color="auto"/>
        <w:bottom w:val="none" w:sz="0" w:space="0" w:color="auto"/>
        <w:right w:val="none" w:sz="0" w:space="0" w:color="auto"/>
      </w:divBdr>
    </w:div>
    <w:div w:id="746652355">
      <w:bodyDiv w:val="1"/>
      <w:marLeft w:val="0"/>
      <w:marRight w:val="0"/>
      <w:marTop w:val="0"/>
      <w:marBottom w:val="0"/>
      <w:divBdr>
        <w:top w:val="none" w:sz="0" w:space="0" w:color="auto"/>
        <w:left w:val="none" w:sz="0" w:space="0" w:color="auto"/>
        <w:bottom w:val="none" w:sz="0" w:space="0" w:color="auto"/>
        <w:right w:val="none" w:sz="0" w:space="0" w:color="auto"/>
      </w:divBdr>
    </w:div>
    <w:div w:id="746804777">
      <w:bodyDiv w:val="1"/>
      <w:marLeft w:val="0"/>
      <w:marRight w:val="0"/>
      <w:marTop w:val="0"/>
      <w:marBottom w:val="0"/>
      <w:divBdr>
        <w:top w:val="none" w:sz="0" w:space="0" w:color="auto"/>
        <w:left w:val="none" w:sz="0" w:space="0" w:color="auto"/>
        <w:bottom w:val="none" w:sz="0" w:space="0" w:color="auto"/>
        <w:right w:val="none" w:sz="0" w:space="0" w:color="auto"/>
      </w:divBdr>
    </w:div>
    <w:div w:id="746805986">
      <w:bodyDiv w:val="1"/>
      <w:marLeft w:val="0"/>
      <w:marRight w:val="0"/>
      <w:marTop w:val="0"/>
      <w:marBottom w:val="0"/>
      <w:divBdr>
        <w:top w:val="none" w:sz="0" w:space="0" w:color="auto"/>
        <w:left w:val="none" w:sz="0" w:space="0" w:color="auto"/>
        <w:bottom w:val="none" w:sz="0" w:space="0" w:color="auto"/>
        <w:right w:val="none" w:sz="0" w:space="0" w:color="auto"/>
      </w:divBdr>
    </w:div>
    <w:div w:id="746848839">
      <w:bodyDiv w:val="1"/>
      <w:marLeft w:val="0"/>
      <w:marRight w:val="0"/>
      <w:marTop w:val="0"/>
      <w:marBottom w:val="0"/>
      <w:divBdr>
        <w:top w:val="none" w:sz="0" w:space="0" w:color="auto"/>
        <w:left w:val="none" w:sz="0" w:space="0" w:color="auto"/>
        <w:bottom w:val="none" w:sz="0" w:space="0" w:color="auto"/>
        <w:right w:val="none" w:sz="0" w:space="0" w:color="auto"/>
      </w:divBdr>
    </w:div>
    <w:div w:id="746850186">
      <w:bodyDiv w:val="1"/>
      <w:marLeft w:val="0"/>
      <w:marRight w:val="0"/>
      <w:marTop w:val="0"/>
      <w:marBottom w:val="0"/>
      <w:divBdr>
        <w:top w:val="none" w:sz="0" w:space="0" w:color="auto"/>
        <w:left w:val="none" w:sz="0" w:space="0" w:color="auto"/>
        <w:bottom w:val="none" w:sz="0" w:space="0" w:color="auto"/>
        <w:right w:val="none" w:sz="0" w:space="0" w:color="auto"/>
      </w:divBdr>
    </w:div>
    <w:div w:id="746919371">
      <w:bodyDiv w:val="1"/>
      <w:marLeft w:val="0"/>
      <w:marRight w:val="0"/>
      <w:marTop w:val="0"/>
      <w:marBottom w:val="0"/>
      <w:divBdr>
        <w:top w:val="none" w:sz="0" w:space="0" w:color="auto"/>
        <w:left w:val="none" w:sz="0" w:space="0" w:color="auto"/>
        <w:bottom w:val="none" w:sz="0" w:space="0" w:color="auto"/>
        <w:right w:val="none" w:sz="0" w:space="0" w:color="auto"/>
      </w:divBdr>
    </w:div>
    <w:div w:id="746927040">
      <w:bodyDiv w:val="1"/>
      <w:marLeft w:val="0"/>
      <w:marRight w:val="0"/>
      <w:marTop w:val="0"/>
      <w:marBottom w:val="0"/>
      <w:divBdr>
        <w:top w:val="none" w:sz="0" w:space="0" w:color="auto"/>
        <w:left w:val="none" w:sz="0" w:space="0" w:color="auto"/>
        <w:bottom w:val="none" w:sz="0" w:space="0" w:color="auto"/>
        <w:right w:val="none" w:sz="0" w:space="0" w:color="auto"/>
      </w:divBdr>
    </w:div>
    <w:div w:id="747001858">
      <w:bodyDiv w:val="1"/>
      <w:marLeft w:val="0"/>
      <w:marRight w:val="0"/>
      <w:marTop w:val="0"/>
      <w:marBottom w:val="0"/>
      <w:divBdr>
        <w:top w:val="none" w:sz="0" w:space="0" w:color="auto"/>
        <w:left w:val="none" w:sz="0" w:space="0" w:color="auto"/>
        <w:bottom w:val="none" w:sz="0" w:space="0" w:color="auto"/>
        <w:right w:val="none" w:sz="0" w:space="0" w:color="auto"/>
      </w:divBdr>
    </w:div>
    <w:div w:id="747002817">
      <w:bodyDiv w:val="1"/>
      <w:marLeft w:val="0"/>
      <w:marRight w:val="0"/>
      <w:marTop w:val="0"/>
      <w:marBottom w:val="0"/>
      <w:divBdr>
        <w:top w:val="none" w:sz="0" w:space="0" w:color="auto"/>
        <w:left w:val="none" w:sz="0" w:space="0" w:color="auto"/>
        <w:bottom w:val="none" w:sz="0" w:space="0" w:color="auto"/>
        <w:right w:val="none" w:sz="0" w:space="0" w:color="auto"/>
      </w:divBdr>
    </w:div>
    <w:div w:id="747071582">
      <w:bodyDiv w:val="1"/>
      <w:marLeft w:val="0"/>
      <w:marRight w:val="0"/>
      <w:marTop w:val="0"/>
      <w:marBottom w:val="0"/>
      <w:divBdr>
        <w:top w:val="none" w:sz="0" w:space="0" w:color="auto"/>
        <w:left w:val="none" w:sz="0" w:space="0" w:color="auto"/>
        <w:bottom w:val="none" w:sz="0" w:space="0" w:color="auto"/>
        <w:right w:val="none" w:sz="0" w:space="0" w:color="auto"/>
      </w:divBdr>
    </w:div>
    <w:div w:id="747116822">
      <w:bodyDiv w:val="1"/>
      <w:marLeft w:val="0"/>
      <w:marRight w:val="0"/>
      <w:marTop w:val="0"/>
      <w:marBottom w:val="0"/>
      <w:divBdr>
        <w:top w:val="none" w:sz="0" w:space="0" w:color="auto"/>
        <w:left w:val="none" w:sz="0" w:space="0" w:color="auto"/>
        <w:bottom w:val="none" w:sz="0" w:space="0" w:color="auto"/>
        <w:right w:val="none" w:sz="0" w:space="0" w:color="auto"/>
      </w:divBdr>
    </w:div>
    <w:div w:id="747120814">
      <w:bodyDiv w:val="1"/>
      <w:marLeft w:val="0"/>
      <w:marRight w:val="0"/>
      <w:marTop w:val="0"/>
      <w:marBottom w:val="0"/>
      <w:divBdr>
        <w:top w:val="none" w:sz="0" w:space="0" w:color="auto"/>
        <w:left w:val="none" w:sz="0" w:space="0" w:color="auto"/>
        <w:bottom w:val="none" w:sz="0" w:space="0" w:color="auto"/>
        <w:right w:val="none" w:sz="0" w:space="0" w:color="auto"/>
      </w:divBdr>
    </w:div>
    <w:div w:id="747270258">
      <w:bodyDiv w:val="1"/>
      <w:marLeft w:val="0"/>
      <w:marRight w:val="0"/>
      <w:marTop w:val="0"/>
      <w:marBottom w:val="0"/>
      <w:divBdr>
        <w:top w:val="none" w:sz="0" w:space="0" w:color="auto"/>
        <w:left w:val="none" w:sz="0" w:space="0" w:color="auto"/>
        <w:bottom w:val="none" w:sz="0" w:space="0" w:color="auto"/>
        <w:right w:val="none" w:sz="0" w:space="0" w:color="auto"/>
      </w:divBdr>
    </w:div>
    <w:div w:id="747382852">
      <w:bodyDiv w:val="1"/>
      <w:marLeft w:val="0"/>
      <w:marRight w:val="0"/>
      <w:marTop w:val="0"/>
      <w:marBottom w:val="0"/>
      <w:divBdr>
        <w:top w:val="none" w:sz="0" w:space="0" w:color="auto"/>
        <w:left w:val="none" w:sz="0" w:space="0" w:color="auto"/>
        <w:bottom w:val="none" w:sz="0" w:space="0" w:color="auto"/>
        <w:right w:val="none" w:sz="0" w:space="0" w:color="auto"/>
      </w:divBdr>
    </w:div>
    <w:div w:id="747458246">
      <w:bodyDiv w:val="1"/>
      <w:marLeft w:val="0"/>
      <w:marRight w:val="0"/>
      <w:marTop w:val="0"/>
      <w:marBottom w:val="0"/>
      <w:divBdr>
        <w:top w:val="none" w:sz="0" w:space="0" w:color="auto"/>
        <w:left w:val="none" w:sz="0" w:space="0" w:color="auto"/>
        <w:bottom w:val="none" w:sz="0" w:space="0" w:color="auto"/>
        <w:right w:val="none" w:sz="0" w:space="0" w:color="auto"/>
      </w:divBdr>
    </w:div>
    <w:div w:id="747459757">
      <w:bodyDiv w:val="1"/>
      <w:marLeft w:val="0"/>
      <w:marRight w:val="0"/>
      <w:marTop w:val="0"/>
      <w:marBottom w:val="0"/>
      <w:divBdr>
        <w:top w:val="none" w:sz="0" w:space="0" w:color="auto"/>
        <w:left w:val="none" w:sz="0" w:space="0" w:color="auto"/>
        <w:bottom w:val="none" w:sz="0" w:space="0" w:color="auto"/>
        <w:right w:val="none" w:sz="0" w:space="0" w:color="auto"/>
      </w:divBdr>
    </w:div>
    <w:div w:id="747460063">
      <w:bodyDiv w:val="1"/>
      <w:marLeft w:val="0"/>
      <w:marRight w:val="0"/>
      <w:marTop w:val="0"/>
      <w:marBottom w:val="0"/>
      <w:divBdr>
        <w:top w:val="none" w:sz="0" w:space="0" w:color="auto"/>
        <w:left w:val="none" w:sz="0" w:space="0" w:color="auto"/>
        <w:bottom w:val="none" w:sz="0" w:space="0" w:color="auto"/>
        <w:right w:val="none" w:sz="0" w:space="0" w:color="auto"/>
      </w:divBdr>
    </w:div>
    <w:div w:id="747532018">
      <w:bodyDiv w:val="1"/>
      <w:marLeft w:val="0"/>
      <w:marRight w:val="0"/>
      <w:marTop w:val="0"/>
      <w:marBottom w:val="0"/>
      <w:divBdr>
        <w:top w:val="none" w:sz="0" w:space="0" w:color="auto"/>
        <w:left w:val="none" w:sz="0" w:space="0" w:color="auto"/>
        <w:bottom w:val="none" w:sz="0" w:space="0" w:color="auto"/>
        <w:right w:val="none" w:sz="0" w:space="0" w:color="auto"/>
      </w:divBdr>
    </w:div>
    <w:div w:id="747534152">
      <w:bodyDiv w:val="1"/>
      <w:marLeft w:val="0"/>
      <w:marRight w:val="0"/>
      <w:marTop w:val="0"/>
      <w:marBottom w:val="0"/>
      <w:divBdr>
        <w:top w:val="none" w:sz="0" w:space="0" w:color="auto"/>
        <w:left w:val="none" w:sz="0" w:space="0" w:color="auto"/>
        <w:bottom w:val="none" w:sz="0" w:space="0" w:color="auto"/>
        <w:right w:val="none" w:sz="0" w:space="0" w:color="auto"/>
      </w:divBdr>
    </w:div>
    <w:div w:id="747576312">
      <w:bodyDiv w:val="1"/>
      <w:marLeft w:val="0"/>
      <w:marRight w:val="0"/>
      <w:marTop w:val="0"/>
      <w:marBottom w:val="0"/>
      <w:divBdr>
        <w:top w:val="none" w:sz="0" w:space="0" w:color="auto"/>
        <w:left w:val="none" w:sz="0" w:space="0" w:color="auto"/>
        <w:bottom w:val="none" w:sz="0" w:space="0" w:color="auto"/>
        <w:right w:val="none" w:sz="0" w:space="0" w:color="auto"/>
      </w:divBdr>
    </w:div>
    <w:div w:id="747581647">
      <w:bodyDiv w:val="1"/>
      <w:marLeft w:val="0"/>
      <w:marRight w:val="0"/>
      <w:marTop w:val="0"/>
      <w:marBottom w:val="0"/>
      <w:divBdr>
        <w:top w:val="none" w:sz="0" w:space="0" w:color="auto"/>
        <w:left w:val="none" w:sz="0" w:space="0" w:color="auto"/>
        <w:bottom w:val="none" w:sz="0" w:space="0" w:color="auto"/>
        <w:right w:val="none" w:sz="0" w:space="0" w:color="auto"/>
      </w:divBdr>
    </w:div>
    <w:div w:id="747927308">
      <w:bodyDiv w:val="1"/>
      <w:marLeft w:val="0"/>
      <w:marRight w:val="0"/>
      <w:marTop w:val="0"/>
      <w:marBottom w:val="0"/>
      <w:divBdr>
        <w:top w:val="none" w:sz="0" w:space="0" w:color="auto"/>
        <w:left w:val="none" w:sz="0" w:space="0" w:color="auto"/>
        <w:bottom w:val="none" w:sz="0" w:space="0" w:color="auto"/>
        <w:right w:val="none" w:sz="0" w:space="0" w:color="auto"/>
      </w:divBdr>
    </w:div>
    <w:div w:id="748160422">
      <w:bodyDiv w:val="1"/>
      <w:marLeft w:val="0"/>
      <w:marRight w:val="0"/>
      <w:marTop w:val="0"/>
      <w:marBottom w:val="0"/>
      <w:divBdr>
        <w:top w:val="none" w:sz="0" w:space="0" w:color="auto"/>
        <w:left w:val="none" w:sz="0" w:space="0" w:color="auto"/>
        <w:bottom w:val="none" w:sz="0" w:space="0" w:color="auto"/>
        <w:right w:val="none" w:sz="0" w:space="0" w:color="auto"/>
      </w:divBdr>
    </w:div>
    <w:div w:id="748190909">
      <w:bodyDiv w:val="1"/>
      <w:marLeft w:val="0"/>
      <w:marRight w:val="0"/>
      <w:marTop w:val="0"/>
      <w:marBottom w:val="0"/>
      <w:divBdr>
        <w:top w:val="none" w:sz="0" w:space="0" w:color="auto"/>
        <w:left w:val="none" w:sz="0" w:space="0" w:color="auto"/>
        <w:bottom w:val="none" w:sz="0" w:space="0" w:color="auto"/>
        <w:right w:val="none" w:sz="0" w:space="0" w:color="auto"/>
      </w:divBdr>
    </w:div>
    <w:div w:id="748423349">
      <w:bodyDiv w:val="1"/>
      <w:marLeft w:val="0"/>
      <w:marRight w:val="0"/>
      <w:marTop w:val="0"/>
      <w:marBottom w:val="0"/>
      <w:divBdr>
        <w:top w:val="none" w:sz="0" w:space="0" w:color="auto"/>
        <w:left w:val="none" w:sz="0" w:space="0" w:color="auto"/>
        <w:bottom w:val="none" w:sz="0" w:space="0" w:color="auto"/>
        <w:right w:val="none" w:sz="0" w:space="0" w:color="auto"/>
      </w:divBdr>
    </w:div>
    <w:div w:id="748426742">
      <w:bodyDiv w:val="1"/>
      <w:marLeft w:val="0"/>
      <w:marRight w:val="0"/>
      <w:marTop w:val="0"/>
      <w:marBottom w:val="0"/>
      <w:divBdr>
        <w:top w:val="none" w:sz="0" w:space="0" w:color="auto"/>
        <w:left w:val="none" w:sz="0" w:space="0" w:color="auto"/>
        <w:bottom w:val="none" w:sz="0" w:space="0" w:color="auto"/>
        <w:right w:val="none" w:sz="0" w:space="0" w:color="auto"/>
      </w:divBdr>
    </w:div>
    <w:div w:id="748427568">
      <w:bodyDiv w:val="1"/>
      <w:marLeft w:val="0"/>
      <w:marRight w:val="0"/>
      <w:marTop w:val="0"/>
      <w:marBottom w:val="0"/>
      <w:divBdr>
        <w:top w:val="none" w:sz="0" w:space="0" w:color="auto"/>
        <w:left w:val="none" w:sz="0" w:space="0" w:color="auto"/>
        <w:bottom w:val="none" w:sz="0" w:space="0" w:color="auto"/>
        <w:right w:val="none" w:sz="0" w:space="0" w:color="auto"/>
      </w:divBdr>
    </w:div>
    <w:div w:id="748580708">
      <w:bodyDiv w:val="1"/>
      <w:marLeft w:val="0"/>
      <w:marRight w:val="0"/>
      <w:marTop w:val="0"/>
      <w:marBottom w:val="0"/>
      <w:divBdr>
        <w:top w:val="none" w:sz="0" w:space="0" w:color="auto"/>
        <w:left w:val="none" w:sz="0" w:space="0" w:color="auto"/>
        <w:bottom w:val="none" w:sz="0" w:space="0" w:color="auto"/>
        <w:right w:val="none" w:sz="0" w:space="0" w:color="auto"/>
      </w:divBdr>
    </w:div>
    <w:div w:id="748621457">
      <w:bodyDiv w:val="1"/>
      <w:marLeft w:val="0"/>
      <w:marRight w:val="0"/>
      <w:marTop w:val="0"/>
      <w:marBottom w:val="0"/>
      <w:divBdr>
        <w:top w:val="none" w:sz="0" w:space="0" w:color="auto"/>
        <w:left w:val="none" w:sz="0" w:space="0" w:color="auto"/>
        <w:bottom w:val="none" w:sz="0" w:space="0" w:color="auto"/>
        <w:right w:val="none" w:sz="0" w:space="0" w:color="auto"/>
      </w:divBdr>
    </w:div>
    <w:div w:id="748623364">
      <w:bodyDiv w:val="1"/>
      <w:marLeft w:val="0"/>
      <w:marRight w:val="0"/>
      <w:marTop w:val="0"/>
      <w:marBottom w:val="0"/>
      <w:divBdr>
        <w:top w:val="none" w:sz="0" w:space="0" w:color="auto"/>
        <w:left w:val="none" w:sz="0" w:space="0" w:color="auto"/>
        <w:bottom w:val="none" w:sz="0" w:space="0" w:color="auto"/>
        <w:right w:val="none" w:sz="0" w:space="0" w:color="auto"/>
      </w:divBdr>
    </w:div>
    <w:div w:id="748649241">
      <w:bodyDiv w:val="1"/>
      <w:marLeft w:val="0"/>
      <w:marRight w:val="0"/>
      <w:marTop w:val="0"/>
      <w:marBottom w:val="0"/>
      <w:divBdr>
        <w:top w:val="none" w:sz="0" w:space="0" w:color="auto"/>
        <w:left w:val="none" w:sz="0" w:space="0" w:color="auto"/>
        <w:bottom w:val="none" w:sz="0" w:space="0" w:color="auto"/>
        <w:right w:val="none" w:sz="0" w:space="0" w:color="auto"/>
      </w:divBdr>
    </w:div>
    <w:div w:id="748695127">
      <w:bodyDiv w:val="1"/>
      <w:marLeft w:val="0"/>
      <w:marRight w:val="0"/>
      <w:marTop w:val="0"/>
      <w:marBottom w:val="0"/>
      <w:divBdr>
        <w:top w:val="none" w:sz="0" w:space="0" w:color="auto"/>
        <w:left w:val="none" w:sz="0" w:space="0" w:color="auto"/>
        <w:bottom w:val="none" w:sz="0" w:space="0" w:color="auto"/>
        <w:right w:val="none" w:sz="0" w:space="0" w:color="auto"/>
      </w:divBdr>
    </w:div>
    <w:div w:id="748700615">
      <w:bodyDiv w:val="1"/>
      <w:marLeft w:val="0"/>
      <w:marRight w:val="0"/>
      <w:marTop w:val="0"/>
      <w:marBottom w:val="0"/>
      <w:divBdr>
        <w:top w:val="none" w:sz="0" w:space="0" w:color="auto"/>
        <w:left w:val="none" w:sz="0" w:space="0" w:color="auto"/>
        <w:bottom w:val="none" w:sz="0" w:space="0" w:color="auto"/>
        <w:right w:val="none" w:sz="0" w:space="0" w:color="auto"/>
      </w:divBdr>
    </w:div>
    <w:div w:id="748774413">
      <w:bodyDiv w:val="1"/>
      <w:marLeft w:val="0"/>
      <w:marRight w:val="0"/>
      <w:marTop w:val="0"/>
      <w:marBottom w:val="0"/>
      <w:divBdr>
        <w:top w:val="none" w:sz="0" w:space="0" w:color="auto"/>
        <w:left w:val="none" w:sz="0" w:space="0" w:color="auto"/>
        <w:bottom w:val="none" w:sz="0" w:space="0" w:color="auto"/>
        <w:right w:val="none" w:sz="0" w:space="0" w:color="auto"/>
      </w:divBdr>
    </w:div>
    <w:div w:id="748842946">
      <w:bodyDiv w:val="1"/>
      <w:marLeft w:val="0"/>
      <w:marRight w:val="0"/>
      <w:marTop w:val="0"/>
      <w:marBottom w:val="0"/>
      <w:divBdr>
        <w:top w:val="none" w:sz="0" w:space="0" w:color="auto"/>
        <w:left w:val="none" w:sz="0" w:space="0" w:color="auto"/>
        <w:bottom w:val="none" w:sz="0" w:space="0" w:color="auto"/>
        <w:right w:val="none" w:sz="0" w:space="0" w:color="auto"/>
      </w:divBdr>
    </w:div>
    <w:div w:id="748844406">
      <w:bodyDiv w:val="1"/>
      <w:marLeft w:val="0"/>
      <w:marRight w:val="0"/>
      <w:marTop w:val="0"/>
      <w:marBottom w:val="0"/>
      <w:divBdr>
        <w:top w:val="none" w:sz="0" w:space="0" w:color="auto"/>
        <w:left w:val="none" w:sz="0" w:space="0" w:color="auto"/>
        <w:bottom w:val="none" w:sz="0" w:space="0" w:color="auto"/>
        <w:right w:val="none" w:sz="0" w:space="0" w:color="auto"/>
      </w:divBdr>
    </w:div>
    <w:div w:id="748846289">
      <w:bodyDiv w:val="1"/>
      <w:marLeft w:val="0"/>
      <w:marRight w:val="0"/>
      <w:marTop w:val="0"/>
      <w:marBottom w:val="0"/>
      <w:divBdr>
        <w:top w:val="none" w:sz="0" w:space="0" w:color="auto"/>
        <w:left w:val="none" w:sz="0" w:space="0" w:color="auto"/>
        <w:bottom w:val="none" w:sz="0" w:space="0" w:color="auto"/>
        <w:right w:val="none" w:sz="0" w:space="0" w:color="auto"/>
      </w:divBdr>
    </w:div>
    <w:div w:id="748889332">
      <w:bodyDiv w:val="1"/>
      <w:marLeft w:val="0"/>
      <w:marRight w:val="0"/>
      <w:marTop w:val="0"/>
      <w:marBottom w:val="0"/>
      <w:divBdr>
        <w:top w:val="none" w:sz="0" w:space="0" w:color="auto"/>
        <w:left w:val="none" w:sz="0" w:space="0" w:color="auto"/>
        <w:bottom w:val="none" w:sz="0" w:space="0" w:color="auto"/>
        <w:right w:val="none" w:sz="0" w:space="0" w:color="auto"/>
      </w:divBdr>
    </w:div>
    <w:div w:id="748965627">
      <w:bodyDiv w:val="1"/>
      <w:marLeft w:val="0"/>
      <w:marRight w:val="0"/>
      <w:marTop w:val="0"/>
      <w:marBottom w:val="0"/>
      <w:divBdr>
        <w:top w:val="none" w:sz="0" w:space="0" w:color="auto"/>
        <w:left w:val="none" w:sz="0" w:space="0" w:color="auto"/>
        <w:bottom w:val="none" w:sz="0" w:space="0" w:color="auto"/>
        <w:right w:val="none" w:sz="0" w:space="0" w:color="auto"/>
      </w:divBdr>
    </w:div>
    <w:div w:id="749037253">
      <w:bodyDiv w:val="1"/>
      <w:marLeft w:val="0"/>
      <w:marRight w:val="0"/>
      <w:marTop w:val="0"/>
      <w:marBottom w:val="0"/>
      <w:divBdr>
        <w:top w:val="none" w:sz="0" w:space="0" w:color="auto"/>
        <w:left w:val="none" w:sz="0" w:space="0" w:color="auto"/>
        <w:bottom w:val="none" w:sz="0" w:space="0" w:color="auto"/>
        <w:right w:val="none" w:sz="0" w:space="0" w:color="auto"/>
      </w:divBdr>
    </w:div>
    <w:div w:id="749039827">
      <w:bodyDiv w:val="1"/>
      <w:marLeft w:val="0"/>
      <w:marRight w:val="0"/>
      <w:marTop w:val="0"/>
      <w:marBottom w:val="0"/>
      <w:divBdr>
        <w:top w:val="none" w:sz="0" w:space="0" w:color="auto"/>
        <w:left w:val="none" w:sz="0" w:space="0" w:color="auto"/>
        <w:bottom w:val="none" w:sz="0" w:space="0" w:color="auto"/>
        <w:right w:val="none" w:sz="0" w:space="0" w:color="auto"/>
      </w:divBdr>
    </w:div>
    <w:div w:id="749346803">
      <w:bodyDiv w:val="1"/>
      <w:marLeft w:val="0"/>
      <w:marRight w:val="0"/>
      <w:marTop w:val="0"/>
      <w:marBottom w:val="0"/>
      <w:divBdr>
        <w:top w:val="none" w:sz="0" w:space="0" w:color="auto"/>
        <w:left w:val="none" w:sz="0" w:space="0" w:color="auto"/>
        <w:bottom w:val="none" w:sz="0" w:space="0" w:color="auto"/>
        <w:right w:val="none" w:sz="0" w:space="0" w:color="auto"/>
      </w:divBdr>
    </w:div>
    <w:div w:id="749616471">
      <w:bodyDiv w:val="1"/>
      <w:marLeft w:val="0"/>
      <w:marRight w:val="0"/>
      <w:marTop w:val="0"/>
      <w:marBottom w:val="0"/>
      <w:divBdr>
        <w:top w:val="none" w:sz="0" w:space="0" w:color="auto"/>
        <w:left w:val="none" w:sz="0" w:space="0" w:color="auto"/>
        <w:bottom w:val="none" w:sz="0" w:space="0" w:color="auto"/>
        <w:right w:val="none" w:sz="0" w:space="0" w:color="auto"/>
      </w:divBdr>
    </w:div>
    <w:div w:id="749690695">
      <w:bodyDiv w:val="1"/>
      <w:marLeft w:val="0"/>
      <w:marRight w:val="0"/>
      <w:marTop w:val="0"/>
      <w:marBottom w:val="0"/>
      <w:divBdr>
        <w:top w:val="none" w:sz="0" w:space="0" w:color="auto"/>
        <w:left w:val="none" w:sz="0" w:space="0" w:color="auto"/>
        <w:bottom w:val="none" w:sz="0" w:space="0" w:color="auto"/>
        <w:right w:val="none" w:sz="0" w:space="0" w:color="auto"/>
      </w:divBdr>
    </w:div>
    <w:div w:id="749696573">
      <w:bodyDiv w:val="1"/>
      <w:marLeft w:val="0"/>
      <w:marRight w:val="0"/>
      <w:marTop w:val="0"/>
      <w:marBottom w:val="0"/>
      <w:divBdr>
        <w:top w:val="none" w:sz="0" w:space="0" w:color="auto"/>
        <w:left w:val="none" w:sz="0" w:space="0" w:color="auto"/>
        <w:bottom w:val="none" w:sz="0" w:space="0" w:color="auto"/>
        <w:right w:val="none" w:sz="0" w:space="0" w:color="auto"/>
      </w:divBdr>
    </w:div>
    <w:div w:id="749817452">
      <w:bodyDiv w:val="1"/>
      <w:marLeft w:val="0"/>
      <w:marRight w:val="0"/>
      <w:marTop w:val="0"/>
      <w:marBottom w:val="0"/>
      <w:divBdr>
        <w:top w:val="none" w:sz="0" w:space="0" w:color="auto"/>
        <w:left w:val="none" w:sz="0" w:space="0" w:color="auto"/>
        <w:bottom w:val="none" w:sz="0" w:space="0" w:color="auto"/>
        <w:right w:val="none" w:sz="0" w:space="0" w:color="auto"/>
      </w:divBdr>
    </w:div>
    <w:div w:id="750005987">
      <w:bodyDiv w:val="1"/>
      <w:marLeft w:val="0"/>
      <w:marRight w:val="0"/>
      <w:marTop w:val="0"/>
      <w:marBottom w:val="0"/>
      <w:divBdr>
        <w:top w:val="none" w:sz="0" w:space="0" w:color="auto"/>
        <w:left w:val="none" w:sz="0" w:space="0" w:color="auto"/>
        <w:bottom w:val="none" w:sz="0" w:space="0" w:color="auto"/>
        <w:right w:val="none" w:sz="0" w:space="0" w:color="auto"/>
      </w:divBdr>
    </w:div>
    <w:div w:id="750077712">
      <w:bodyDiv w:val="1"/>
      <w:marLeft w:val="0"/>
      <w:marRight w:val="0"/>
      <w:marTop w:val="0"/>
      <w:marBottom w:val="0"/>
      <w:divBdr>
        <w:top w:val="none" w:sz="0" w:space="0" w:color="auto"/>
        <w:left w:val="none" w:sz="0" w:space="0" w:color="auto"/>
        <w:bottom w:val="none" w:sz="0" w:space="0" w:color="auto"/>
        <w:right w:val="none" w:sz="0" w:space="0" w:color="auto"/>
      </w:divBdr>
    </w:div>
    <w:div w:id="750200611">
      <w:bodyDiv w:val="1"/>
      <w:marLeft w:val="0"/>
      <w:marRight w:val="0"/>
      <w:marTop w:val="0"/>
      <w:marBottom w:val="0"/>
      <w:divBdr>
        <w:top w:val="none" w:sz="0" w:space="0" w:color="auto"/>
        <w:left w:val="none" w:sz="0" w:space="0" w:color="auto"/>
        <w:bottom w:val="none" w:sz="0" w:space="0" w:color="auto"/>
        <w:right w:val="none" w:sz="0" w:space="0" w:color="auto"/>
      </w:divBdr>
    </w:div>
    <w:div w:id="750200947">
      <w:bodyDiv w:val="1"/>
      <w:marLeft w:val="0"/>
      <w:marRight w:val="0"/>
      <w:marTop w:val="0"/>
      <w:marBottom w:val="0"/>
      <w:divBdr>
        <w:top w:val="none" w:sz="0" w:space="0" w:color="auto"/>
        <w:left w:val="none" w:sz="0" w:space="0" w:color="auto"/>
        <w:bottom w:val="none" w:sz="0" w:space="0" w:color="auto"/>
        <w:right w:val="none" w:sz="0" w:space="0" w:color="auto"/>
      </w:divBdr>
    </w:div>
    <w:div w:id="750201548">
      <w:bodyDiv w:val="1"/>
      <w:marLeft w:val="0"/>
      <w:marRight w:val="0"/>
      <w:marTop w:val="0"/>
      <w:marBottom w:val="0"/>
      <w:divBdr>
        <w:top w:val="none" w:sz="0" w:space="0" w:color="auto"/>
        <w:left w:val="none" w:sz="0" w:space="0" w:color="auto"/>
        <w:bottom w:val="none" w:sz="0" w:space="0" w:color="auto"/>
        <w:right w:val="none" w:sz="0" w:space="0" w:color="auto"/>
      </w:divBdr>
    </w:div>
    <w:div w:id="750272954">
      <w:bodyDiv w:val="1"/>
      <w:marLeft w:val="0"/>
      <w:marRight w:val="0"/>
      <w:marTop w:val="0"/>
      <w:marBottom w:val="0"/>
      <w:divBdr>
        <w:top w:val="none" w:sz="0" w:space="0" w:color="auto"/>
        <w:left w:val="none" w:sz="0" w:space="0" w:color="auto"/>
        <w:bottom w:val="none" w:sz="0" w:space="0" w:color="auto"/>
        <w:right w:val="none" w:sz="0" w:space="0" w:color="auto"/>
      </w:divBdr>
    </w:div>
    <w:div w:id="750584421">
      <w:bodyDiv w:val="1"/>
      <w:marLeft w:val="0"/>
      <w:marRight w:val="0"/>
      <w:marTop w:val="0"/>
      <w:marBottom w:val="0"/>
      <w:divBdr>
        <w:top w:val="none" w:sz="0" w:space="0" w:color="auto"/>
        <w:left w:val="none" w:sz="0" w:space="0" w:color="auto"/>
        <w:bottom w:val="none" w:sz="0" w:space="0" w:color="auto"/>
        <w:right w:val="none" w:sz="0" w:space="0" w:color="auto"/>
      </w:divBdr>
    </w:div>
    <w:div w:id="750781798">
      <w:bodyDiv w:val="1"/>
      <w:marLeft w:val="0"/>
      <w:marRight w:val="0"/>
      <w:marTop w:val="0"/>
      <w:marBottom w:val="0"/>
      <w:divBdr>
        <w:top w:val="none" w:sz="0" w:space="0" w:color="auto"/>
        <w:left w:val="none" w:sz="0" w:space="0" w:color="auto"/>
        <w:bottom w:val="none" w:sz="0" w:space="0" w:color="auto"/>
        <w:right w:val="none" w:sz="0" w:space="0" w:color="auto"/>
      </w:divBdr>
    </w:div>
    <w:div w:id="750852319">
      <w:bodyDiv w:val="1"/>
      <w:marLeft w:val="0"/>
      <w:marRight w:val="0"/>
      <w:marTop w:val="0"/>
      <w:marBottom w:val="0"/>
      <w:divBdr>
        <w:top w:val="none" w:sz="0" w:space="0" w:color="auto"/>
        <w:left w:val="none" w:sz="0" w:space="0" w:color="auto"/>
        <w:bottom w:val="none" w:sz="0" w:space="0" w:color="auto"/>
        <w:right w:val="none" w:sz="0" w:space="0" w:color="auto"/>
      </w:divBdr>
    </w:div>
    <w:div w:id="750859868">
      <w:bodyDiv w:val="1"/>
      <w:marLeft w:val="0"/>
      <w:marRight w:val="0"/>
      <w:marTop w:val="0"/>
      <w:marBottom w:val="0"/>
      <w:divBdr>
        <w:top w:val="none" w:sz="0" w:space="0" w:color="auto"/>
        <w:left w:val="none" w:sz="0" w:space="0" w:color="auto"/>
        <w:bottom w:val="none" w:sz="0" w:space="0" w:color="auto"/>
        <w:right w:val="none" w:sz="0" w:space="0" w:color="auto"/>
      </w:divBdr>
    </w:div>
    <w:div w:id="750928993">
      <w:bodyDiv w:val="1"/>
      <w:marLeft w:val="0"/>
      <w:marRight w:val="0"/>
      <w:marTop w:val="0"/>
      <w:marBottom w:val="0"/>
      <w:divBdr>
        <w:top w:val="none" w:sz="0" w:space="0" w:color="auto"/>
        <w:left w:val="none" w:sz="0" w:space="0" w:color="auto"/>
        <w:bottom w:val="none" w:sz="0" w:space="0" w:color="auto"/>
        <w:right w:val="none" w:sz="0" w:space="0" w:color="auto"/>
      </w:divBdr>
    </w:div>
    <w:div w:id="751046202">
      <w:bodyDiv w:val="1"/>
      <w:marLeft w:val="0"/>
      <w:marRight w:val="0"/>
      <w:marTop w:val="0"/>
      <w:marBottom w:val="0"/>
      <w:divBdr>
        <w:top w:val="none" w:sz="0" w:space="0" w:color="auto"/>
        <w:left w:val="none" w:sz="0" w:space="0" w:color="auto"/>
        <w:bottom w:val="none" w:sz="0" w:space="0" w:color="auto"/>
        <w:right w:val="none" w:sz="0" w:space="0" w:color="auto"/>
      </w:divBdr>
    </w:div>
    <w:div w:id="751197466">
      <w:bodyDiv w:val="1"/>
      <w:marLeft w:val="0"/>
      <w:marRight w:val="0"/>
      <w:marTop w:val="0"/>
      <w:marBottom w:val="0"/>
      <w:divBdr>
        <w:top w:val="none" w:sz="0" w:space="0" w:color="auto"/>
        <w:left w:val="none" w:sz="0" w:space="0" w:color="auto"/>
        <w:bottom w:val="none" w:sz="0" w:space="0" w:color="auto"/>
        <w:right w:val="none" w:sz="0" w:space="0" w:color="auto"/>
      </w:divBdr>
    </w:div>
    <w:div w:id="751203466">
      <w:bodyDiv w:val="1"/>
      <w:marLeft w:val="0"/>
      <w:marRight w:val="0"/>
      <w:marTop w:val="0"/>
      <w:marBottom w:val="0"/>
      <w:divBdr>
        <w:top w:val="none" w:sz="0" w:space="0" w:color="auto"/>
        <w:left w:val="none" w:sz="0" w:space="0" w:color="auto"/>
        <w:bottom w:val="none" w:sz="0" w:space="0" w:color="auto"/>
        <w:right w:val="none" w:sz="0" w:space="0" w:color="auto"/>
      </w:divBdr>
    </w:div>
    <w:div w:id="751240995">
      <w:bodyDiv w:val="1"/>
      <w:marLeft w:val="0"/>
      <w:marRight w:val="0"/>
      <w:marTop w:val="0"/>
      <w:marBottom w:val="0"/>
      <w:divBdr>
        <w:top w:val="none" w:sz="0" w:space="0" w:color="auto"/>
        <w:left w:val="none" w:sz="0" w:space="0" w:color="auto"/>
        <w:bottom w:val="none" w:sz="0" w:space="0" w:color="auto"/>
        <w:right w:val="none" w:sz="0" w:space="0" w:color="auto"/>
      </w:divBdr>
    </w:div>
    <w:div w:id="751464088">
      <w:bodyDiv w:val="1"/>
      <w:marLeft w:val="0"/>
      <w:marRight w:val="0"/>
      <w:marTop w:val="0"/>
      <w:marBottom w:val="0"/>
      <w:divBdr>
        <w:top w:val="none" w:sz="0" w:space="0" w:color="auto"/>
        <w:left w:val="none" w:sz="0" w:space="0" w:color="auto"/>
        <w:bottom w:val="none" w:sz="0" w:space="0" w:color="auto"/>
        <w:right w:val="none" w:sz="0" w:space="0" w:color="auto"/>
      </w:divBdr>
    </w:div>
    <w:div w:id="751507333">
      <w:bodyDiv w:val="1"/>
      <w:marLeft w:val="0"/>
      <w:marRight w:val="0"/>
      <w:marTop w:val="0"/>
      <w:marBottom w:val="0"/>
      <w:divBdr>
        <w:top w:val="none" w:sz="0" w:space="0" w:color="auto"/>
        <w:left w:val="none" w:sz="0" w:space="0" w:color="auto"/>
        <w:bottom w:val="none" w:sz="0" w:space="0" w:color="auto"/>
        <w:right w:val="none" w:sz="0" w:space="0" w:color="auto"/>
      </w:divBdr>
    </w:div>
    <w:div w:id="751588158">
      <w:bodyDiv w:val="1"/>
      <w:marLeft w:val="0"/>
      <w:marRight w:val="0"/>
      <w:marTop w:val="0"/>
      <w:marBottom w:val="0"/>
      <w:divBdr>
        <w:top w:val="none" w:sz="0" w:space="0" w:color="auto"/>
        <w:left w:val="none" w:sz="0" w:space="0" w:color="auto"/>
        <w:bottom w:val="none" w:sz="0" w:space="0" w:color="auto"/>
        <w:right w:val="none" w:sz="0" w:space="0" w:color="auto"/>
      </w:divBdr>
    </w:div>
    <w:div w:id="751665035">
      <w:bodyDiv w:val="1"/>
      <w:marLeft w:val="0"/>
      <w:marRight w:val="0"/>
      <w:marTop w:val="0"/>
      <w:marBottom w:val="0"/>
      <w:divBdr>
        <w:top w:val="none" w:sz="0" w:space="0" w:color="auto"/>
        <w:left w:val="none" w:sz="0" w:space="0" w:color="auto"/>
        <w:bottom w:val="none" w:sz="0" w:space="0" w:color="auto"/>
        <w:right w:val="none" w:sz="0" w:space="0" w:color="auto"/>
      </w:divBdr>
    </w:div>
    <w:div w:id="751704164">
      <w:bodyDiv w:val="1"/>
      <w:marLeft w:val="0"/>
      <w:marRight w:val="0"/>
      <w:marTop w:val="0"/>
      <w:marBottom w:val="0"/>
      <w:divBdr>
        <w:top w:val="none" w:sz="0" w:space="0" w:color="auto"/>
        <w:left w:val="none" w:sz="0" w:space="0" w:color="auto"/>
        <w:bottom w:val="none" w:sz="0" w:space="0" w:color="auto"/>
        <w:right w:val="none" w:sz="0" w:space="0" w:color="auto"/>
      </w:divBdr>
    </w:div>
    <w:div w:id="751969452">
      <w:bodyDiv w:val="1"/>
      <w:marLeft w:val="0"/>
      <w:marRight w:val="0"/>
      <w:marTop w:val="0"/>
      <w:marBottom w:val="0"/>
      <w:divBdr>
        <w:top w:val="none" w:sz="0" w:space="0" w:color="auto"/>
        <w:left w:val="none" w:sz="0" w:space="0" w:color="auto"/>
        <w:bottom w:val="none" w:sz="0" w:space="0" w:color="auto"/>
        <w:right w:val="none" w:sz="0" w:space="0" w:color="auto"/>
      </w:divBdr>
    </w:div>
    <w:div w:id="752122338">
      <w:bodyDiv w:val="1"/>
      <w:marLeft w:val="0"/>
      <w:marRight w:val="0"/>
      <w:marTop w:val="0"/>
      <w:marBottom w:val="0"/>
      <w:divBdr>
        <w:top w:val="none" w:sz="0" w:space="0" w:color="auto"/>
        <w:left w:val="none" w:sz="0" w:space="0" w:color="auto"/>
        <w:bottom w:val="none" w:sz="0" w:space="0" w:color="auto"/>
        <w:right w:val="none" w:sz="0" w:space="0" w:color="auto"/>
      </w:divBdr>
    </w:div>
    <w:div w:id="752170003">
      <w:bodyDiv w:val="1"/>
      <w:marLeft w:val="0"/>
      <w:marRight w:val="0"/>
      <w:marTop w:val="0"/>
      <w:marBottom w:val="0"/>
      <w:divBdr>
        <w:top w:val="none" w:sz="0" w:space="0" w:color="auto"/>
        <w:left w:val="none" w:sz="0" w:space="0" w:color="auto"/>
        <w:bottom w:val="none" w:sz="0" w:space="0" w:color="auto"/>
        <w:right w:val="none" w:sz="0" w:space="0" w:color="auto"/>
      </w:divBdr>
    </w:div>
    <w:div w:id="752313301">
      <w:bodyDiv w:val="1"/>
      <w:marLeft w:val="0"/>
      <w:marRight w:val="0"/>
      <w:marTop w:val="0"/>
      <w:marBottom w:val="0"/>
      <w:divBdr>
        <w:top w:val="none" w:sz="0" w:space="0" w:color="auto"/>
        <w:left w:val="none" w:sz="0" w:space="0" w:color="auto"/>
        <w:bottom w:val="none" w:sz="0" w:space="0" w:color="auto"/>
        <w:right w:val="none" w:sz="0" w:space="0" w:color="auto"/>
      </w:divBdr>
    </w:div>
    <w:div w:id="752551607">
      <w:bodyDiv w:val="1"/>
      <w:marLeft w:val="0"/>
      <w:marRight w:val="0"/>
      <w:marTop w:val="0"/>
      <w:marBottom w:val="0"/>
      <w:divBdr>
        <w:top w:val="none" w:sz="0" w:space="0" w:color="auto"/>
        <w:left w:val="none" w:sz="0" w:space="0" w:color="auto"/>
        <w:bottom w:val="none" w:sz="0" w:space="0" w:color="auto"/>
        <w:right w:val="none" w:sz="0" w:space="0" w:color="auto"/>
      </w:divBdr>
    </w:div>
    <w:div w:id="752625807">
      <w:bodyDiv w:val="1"/>
      <w:marLeft w:val="0"/>
      <w:marRight w:val="0"/>
      <w:marTop w:val="0"/>
      <w:marBottom w:val="0"/>
      <w:divBdr>
        <w:top w:val="none" w:sz="0" w:space="0" w:color="auto"/>
        <w:left w:val="none" w:sz="0" w:space="0" w:color="auto"/>
        <w:bottom w:val="none" w:sz="0" w:space="0" w:color="auto"/>
        <w:right w:val="none" w:sz="0" w:space="0" w:color="auto"/>
      </w:divBdr>
    </w:div>
    <w:div w:id="752629568">
      <w:bodyDiv w:val="1"/>
      <w:marLeft w:val="0"/>
      <w:marRight w:val="0"/>
      <w:marTop w:val="0"/>
      <w:marBottom w:val="0"/>
      <w:divBdr>
        <w:top w:val="none" w:sz="0" w:space="0" w:color="auto"/>
        <w:left w:val="none" w:sz="0" w:space="0" w:color="auto"/>
        <w:bottom w:val="none" w:sz="0" w:space="0" w:color="auto"/>
        <w:right w:val="none" w:sz="0" w:space="0" w:color="auto"/>
      </w:divBdr>
    </w:div>
    <w:div w:id="752630478">
      <w:bodyDiv w:val="1"/>
      <w:marLeft w:val="0"/>
      <w:marRight w:val="0"/>
      <w:marTop w:val="0"/>
      <w:marBottom w:val="0"/>
      <w:divBdr>
        <w:top w:val="none" w:sz="0" w:space="0" w:color="auto"/>
        <w:left w:val="none" w:sz="0" w:space="0" w:color="auto"/>
        <w:bottom w:val="none" w:sz="0" w:space="0" w:color="auto"/>
        <w:right w:val="none" w:sz="0" w:space="0" w:color="auto"/>
      </w:divBdr>
    </w:div>
    <w:div w:id="752699115">
      <w:bodyDiv w:val="1"/>
      <w:marLeft w:val="0"/>
      <w:marRight w:val="0"/>
      <w:marTop w:val="0"/>
      <w:marBottom w:val="0"/>
      <w:divBdr>
        <w:top w:val="none" w:sz="0" w:space="0" w:color="auto"/>
        <w:left w:val="none" w:sz="0" w:space="0" w:color="auto"/>
        <w:bottom w:val="none" w:sz="0" w:space="0" w:color="auto"/>
        <w:right w:val="none" w:sz="0" w:space="0" w:color="auto"/>
      </w:divBdr>
    </w:div>
    <w:div w:id="752706560">
      <w:bodyDiv w:val="1"/>
      <w:marLeft w:val="0"/>
      <w:marRight w:val="0"/>
      <w:marTop w:val="0"/>
      <w:marBottom w:val="0"/>
      <w:divBdr>
        <w:top w:val="none" w:sz="0" w:space="0" w:color="auto"/>
        <w:left w:val="none" w:sz="0" w:space="0" w:color="auto"/>
        <w:bottom w:val="none" w:sz="0" w:space="0" w:color="auto"/>
        <w:right w:val="none" w:sz="0" w:space="0" w:color="auto"/>
      </w:divBdr>
    </w:div>
    <w:div w:id="752821522">
      <w:bodyDiv w:val="1"/>
      <w:marLeft w:val="0"/>
      <w:marRight w:val="0"/>
      <w:marTop w:val="0"/>
      <w:marBottom w:val="0"/>
      <w:divBdr>
        <w:top w:val="none" w:sz="0" w:space="0" w:color="auto"/>
        <w:left w:val="none" w:sz="0" w:space="0" w:color="auto"/>
        <w:bottom w:val="none" w:sz="0" w:space="0" w:color="auto"/>
        <w:right w:val="none" w:sz="0" w:space="0" w:color="auto"/>
      </w:divBdr>
    </w:div>
    <w:div w:id="752821708">
      <w:bodyDiv w:val="1"/>
      <w:marLeft w:val="0"/>
      <w:marRight w:val="0"/>
      <w:marTop w:val="0"/>
      <w:marBottom w:val="0"/>
      <w:divBdr>
        <w:top w:val="none" w:sz="0" w:space="0" w:color="auto"/>
        <w:left w:val="none" w:sz="0" w:space="0" w:color="auto"/>
        <w:bottom w:val="none" w:sz="0" w:space="0" w:color="auto"/>
        <w:right w:val="none" w:sz="0" w:space="0" w:color="auto"/>
      </w:divBdr>
    </w:div>
    <w:div w:id="752896592">
      <w:bodyDiv w:val="1"/>
      <w:marLeft w:val="0"/>
      <w:marRight w:val="0"/>
      <w:marTop w:val="0"/>
      <w:marBottom w:val="0"/>
      <w:divBdr>
        <w:top w:val="none" w:sz="0" w:space="0" w:color="auto"/>
        <w:left w:val="none" w:sz="0" w:space="0" w:color="auto"/>
        <w:bottom w:val="none" w:sz="0" w:space="0" w:color="auto"/>
        <w:right w:val="none" w:sz="0" w:space="0" w:color="auto"/>
      </w:divBdr>
    </w:div>
    <w:div w:id="752899516">
      <w:bodyDiv w:val="1"/>
      <w:marLeft w:val="0"/>
      <w:marRight w:val="0"/>
      <w:marTop w:val="0"/>
      <w:marBottom w:val="0"/>
      <w:divBdr>
        <w:top w:val="none" w:sz="0" w:space="0" w:color="auto"/>
        <w:left w:val="none" w:sz="0" w:space="0" w:color="auto"/>
        <w:bottom w:val="none" w:sz="0" w:space="0" w:color="auto"/>
        <w:right w:val="none" w:sz="0" w:space="0" w:color="auto"/>
      </w:divBdr>
    </w:div>
    <w:div w:id="752975328">
      <w:bodyDiv w:val="1"/>
      <w:marLeft w:val="0"/>
      <w:marRight w:val="0"/>
      <w:marTop w:val="0"/>
      <w:marBottom w:val="0"/>
      <w:divBdr>
        <w:top w:val="none" w:sz="0" w:space="0" w:color="auto"/>
        <w:left w:val="none" w:sz="0" w:space="0" w:color="auto"/>
        <w:bottom w:val="none" w:sz="0" w:space="0" w:color="auto"/>
        <w:right w:val="none" w:sz="0" w:space="0" w:color="auto"/>
      </w:divBdr>
    </w:div>
    <w:div w:id="753014538">
      <w:bodyDiv w:val="1"/>
      <w:marLeft w:val="0"/>
      <w:marRight w:val="0"/>
      <w:marTop w:val="0"/>
      <w:marBottom w:val="0"/>
      <w:divBdr>
        <w:top w:val="none" w:sz="0" w:space="0" w:color="auto"/>
        <w:left w:val="none" w:sz="0" w:space="0" w:color="auto"/>
        <w:bottom w:val="none" w:sz="0" w:space="0" w:color="auto"/>
        <w:right w:val="none" w:sz="0" w:space="0" w:color="auto"/>
      </w:divBdr>
    </w:div>
    <w:div w:id="753014603">
      <w:bodyDiv w:val="1"/>
      <w:marLeft w:val="0"/>
      <w:marRight w:val="0"/>
      <w:marTop w:val="0"/>
      <w:marBottom w:val="0"/>
      <w:divBdr>
        <w:top w:val="none" w:sz="0" w:space="0" w:color="auto"/>
        <w:left w:val="none" w:sz="0" w:space="0" w:color="auto"/>
        <w:bottom w:val="none" w:sz="0" w:space="0" w:color="auto"/>
        <w:right w:val="none" w:sz="0" w:space="0" w:color="auto"/>
      </w:divBdr>
    </w:div>
    <w:div w:id="753087833">
      <w:bodyDiv w:val="1"/>
      <w:marLeft w:val="0"/>
      <w:marRight w:val="0"/>
      <w:marTop w:val="0"/>
      <w:marBottom w:val="0"/>
      <w:divBdr>
        <w:top w:val="none" w:sz="0" w:space="0" w:color="auto"/>
        <w:left w:val="none" w:sz="0" w:space="0" w:color="auto"/>
        <w:bottom w:val="none" w:sz="0" w:space="0" w:color="auto"/>
        <w:right w:val="none" w:sz="0" w:space="0" w:color="auto"/>
      </w:divBdr>
    </w:div>
    <w:div w:id="753165547">
      <w:bodyDiv w:val="1"/>
      <w:marLeft w:val="0"/>
      <w:marRight w:val="0"/>
      <w:marTop w:val="0"/>
      <w:marBottom w:val="0"/>
      <w:divBdr>
        <w:top w:val="none" w:sz="0" w:space="0" w:color="auto"/>
        <w:left w:val="none" w:sz="0" w:space="0" w:color="auto"/>
        <w:bottom w:val="none" w:sz="0" w:space="0" w:color="auto"/>
        <w:right w:val="none" w:sz="0" w:space="0" w:color="auto"/>
      </w:divBdr>
    </w:div>
    <w:div w:id="753362747">
      <w:bodyDiv w:val="1"/>
      <w:marLeft w:val="0"/>
      <w:marRight w:val="0"/>
      <w:marTop w:val="0"/>
      <w:marBottom w:val="0"/>
      <w:divBdr>
        <w:top w:val="none" w:sz="0" w:space="0" w:color="auto"/>
        <w:left w:val="none" w:sz="0" w:space="0" w:color="auto"/>
        <w:bottom w:val="none" w:sz="0" w:space="0" w:color="auto"/>
        <w:right w:val="none" w:sz="0" w:space="0" w:color="auto"/>
      </w:divBdr>
    </w:div>
    <w:div w:id="753430647">
      <w:bodyDiv w:val="1"/>
      <w:marLeft w:val="0"/>
      <w:marRight w:val="0"/>
      <w:marTop w:val="0"/>
      <w:marBottom w:val="0"/>
      <w:divBdr>
        <w:top w:val="none" w:sz="0" w:space="0" w:color="auto"/>
        <w:left w:val="none" w:sz="0" w:space="0" w:color="auto"/>
        <w:bottom w:val="none" w:sz="0" w:space="0" w:color="auto"/>
        <w:right w:val="none" w:sz="0" w:space="0" w:color="auto"/>
      </w:divBdr>
    </w:div>
    <w:div w:id="753471359">
      <w:bodyDiv w:val="1"/>
      <w:marLeft w:val="0"/>
      <w:marRight w:val="0"/>
      <w:marTop w:val="0"/>
      <w:marBottom w:val="0"/>
      <w:divBdr>
        <w:top w:val="none" w:sz="0" w:space="0" w:color="auto"/>
        <w:left w:val="none" w:sz="0" w:space="0" w:color="auto"/>
        <w:bottom w:val="none" w:sz="0" w:space="0" w:color="auto"/>
        <w:right w:val="none" w:sz="0" w:space="0" w:color="auto"/>
      </w:divBdr>
    </w:div>
    <w:div w:id="753471489">
      <w:bodyDiv w:val="1"/>
      <w:marLeft w:val="0"/>
      <w:marRight w:val="0"/>
      <w:marTop w:val="0"/>
      <w:marBottom w:val="0"/>
      <w:divBdr>
        <w:top w:val="none" w:sz="0" w:space="0" w:color="auto"/>
        <w:left w:val="none" w:sz="0" w:space="0" w:color="auto"/>
        <w:bottom w:val="none" w:sz="0" w:space="0" w:color="auto"/>
        <w:right w:val="none" w:sz="0" w:space="0" w:color="auto"/>
      </w:divBdr>
    </w:div>
    <w:div w:id="753745279">
      <w:bodyDiv w:val="1"/>
      <w:marLeft w:val="0"/>
      <w:marRight w:val="0"/>
      <w:marTop w:val="0"/>
      <w:marBottom w:val="0"/>
      <w:divBdr>
        <w:top w:val="none" w:sz="0" w:space="0" w:color="auto"/>
        <w:left w:val="none" w:sz="0" w:space="0" w:color="auto"/>
        <w:bottom w:val="none" w:sz="0" w:space="0" w:color="auto"/>
        <w:right w:val="none" w:sz="0" w:space="0" w:color="auto"/>
      </w:divBdr>
    </w:div>
    <w:div w:id="754060700">
      <w:bodyDiv w:val="1"/>
      <w:marLeft w:val="0"/>
      <w:marRight w:val="0"/>
      <w:marTop w:val="0"/>
      <w:marBottom w:val="0"/>
      <w:divBdr>
        <w:top w:val="none" w:sz="0" w:space="0" w:color="auto"/>
        <w:left w:val="none" w:sz="0" w:space="0" w:color="auto"/>
        <w:bottom w:val="none" w:sz="0" w:space="0" w:color="auto"/>
        <w:right w:val="none" w:sz="0" w:space="0" w:color="auto"/>
      </w:divBdr>
    </w:div>
    <w:div w:id="754202174">
      <w:bodyDiv w:val="1"/>
      <w:marLeft w:val="0"/>
      <w:marRight w:val="0"/>
      <w:marTop w:val="0"/>
      <w:marBottom w:val="0"/>
      <w:divBdr>
        <w:top w:val="none" w:sz="0" w:space="0" w:color="auto"/>
        <w:left w:val="none" w:sz="0" w:space="0" w:color="auto"/>
        <w:bottom w:val="none" w:sz="0" w:space="0" w:color="auto"/>
        <w:right w:val="none" w:sz="0" w:space="0" w:color="auto"/>
      </w:divBdr>
    </w:div>
    <w:div w:id="754277574">
      <w:bodyDiv w:val="1"/>
      <w:marLeft w:val="0"/>
      <w:marRight w:val="0"/>
      <w:marTop w:val="0"/>
      <w:marBottom w:val="0"/>
      <w:divBdr>
        <w:top w:val="none" w:sz="0" w:space="0" w:color="auto"/>
        <w:left w:val="none" w:sz="0" w:space="0" w:color="auto"/>
        <w:bottom w:val="none" w:sz="0" w:space="0" w:color="auto"/>
        <w:right w:val="none" w:sz="0" w:space="0" w:color="auto"/>
      </w:divBdr>
    </w:div>
    <w:div w:id="754321470">
      <w:bodyDiv w:val="1"/>
      <w:marLeft w:val="0"/>
      <w:marRight w:val="0"/>
      <w:marTop w:val="0"/>
      <w:marBottom w:val="0"/>
      <w:divBdr>
        <w:top w:val="none" w:sz="0" w:space="0" w:color="auto"/>
        <w:left w:val="none" w:sz="0" w:space="0" w:color="auto"/>
        <w:bottom w:val="none" w:sz="0" w:space="0" w:color="auto"/>
        <w:right w:val="none" w:sz="0" w:space="0" w:color="auto"/>
      </w:divBdr>
    </w:div>
    <w:div w:id="754326968">
      <w:bodyDiv w:val="1"/>
      <w:marLeft w:val="0"/>
      <w:marRight w:val="0"/>
      <w:marTop w:val="0"/>
      <w:marBottom w:val="0"/>
      <w:divBdr>
        <w:top w:val="none" w:sz="0" w:space="0" w:color="auto"/>
        <w:left w:val="none" w:sz="0" w:space="0" w:color="auto"/>
        <w:bottom w:val="none" w:sz="0" w:space="0" w:color="auto"/>
        <w:right w:val="none" w:sz="0" w:space="0" w:color="auto"/>
      </w:divBdr>
    </w:div>
    <w:div w:id="754329205">
      <w:bodyDiv w:val="1"/>
      <w:marLeft w:val="0"/>
      <w:marRight w:val="0"/>
      <w:marTop w:val="0"/>
      <w:marBottom w:val="0"/>
      <w:divBdr>
        <w:top w:val="none" w:sz="0" w:space="0" w:color="auto"/>
        <w:left w:val="none" w:sz="0" w:space="0" w:color="auto"/>
        <w:bottom w:val="none" w:sz="0" w:space="0" w:color="auto"/>
        <w:right w:val="none" w:sz="0" w:space="0" w:color="auto"/>
      </w:divBdr>
    </w:div>
    <w:div w:id="754472170">
      <w:bodyDiv w:val="1"/>
      <w:marLeft w:val="0"/>
      <w:marRight w:val="0"/>
      <w:marTop w:val="0"/>
      <w:marBottom w:val="0"/>
      <w:divBdr>
        <w:top w:val="none" w:sz="0" w:space="0" w:color="auto"/>
        <w:left w:val="none" w:sz="0" w:space="0" w:color="auto"/>
        <w:bottom w:val="none" w:sz="0" w:space="0" w:color="auto"/>
        <w:right w:val="none" w:sz="0" w:space="0" w:color="auto"/>
      </w:divBdr>
    </w:div>
    <w:div w:id="754516518">
      <w:bodyDiv w:val="1"/>
      <w:marLeft w:val="0"/>
      <w:marRight w:val="0"/>
      <w:marTop w:val="0"/>
      <w:marBottom w:val="0"/>
      <w:divBdr>
        <w:top w:val="none" w:sz="0" w:space="0" w:color="auto"/>
        <w:left w:val="none" w:sz="0" w:space="0" w:color="auto"/>
        <w:bottom w:val="none" w:sz="0" w:space="0" w:color="auto"/>
        <w:right w:val="none" w:sz="0" w:space="0" w:color="auto"/>
      </w:divBdr>
    </w:div>
    <w:div w:id="754595706">
      <w:bodyDiv w:val="1"/>
      <w:marLeft w:val="0"/>
      <w:marRight w:val="0"/>
      <w:marTop w:val="0"/>
      <w:marBottom w:val="0"/>
      <w:divBdr>
        <w:top w:val="none" w:sz="0" w:space="0" w:color="auto"/>
        <w:left w:val="none" w:sz="0" w:space="0" w:color="auto"/>
        <w:bottom w:val="none" w:sz="0" w:space="0" w:color="auto"/>
        <w:right w:val="none" w:sz="0" w:space="0" w:color="auto"/>
      </w:divBdr>
    </w:div>
    <w:div w:id="754743286">
      <w:bodyDiv w:val="1"/>
      <w:marLeft w:val="0"/>
      <w:marRight w:val="0"/>
      <w:marTop w:val="0"/>
      <w:marBottom w:val="0"/>
      <w:divBdr>
        <w:top w:val="none" w:sz="0" w:space="0" w:color="auto"/>
        <w:left w:val="none" w:sz="0" w:space="0" w:color="auto"/>
        <w:bottom w:val="none" w:sz="0" w:space="0" w:color="auto"/>
        <w:right w:val="none" w:sz="0" w:space="0" w:color="auto"/>
      </w:divBdr>
    </w:div>
    <w:div w:id="754744309">
      <w:bodyDiv w:val="1"/>
      <w:marLeft w:val="0"/>
      <w:marRight w:val="0"/>
      <w:marTop w:val="0"/>
      <w:marBottom w:val="0"/>
      <w:divBdr>
        <w:top w:val="none" w:sz="0" w:space="0" w:color="auto"/>
        <w:left w:val="none" w:sz="0" w:space="0" w:color="auto"/>
        <w:bottom w:val="none" w:sz="0" w:space="0" w:color="auto"/>
        <w:right w:val="none" w:sz="0" w:space="0" w:color="auto"/>
      </w:divBdr>
    </w:div>
    <w:div w:id="754785259">
      <w:bodyDiv w:val="1"/>
      <w:marLeft w:val="0"/>
      <w:marRight w:val="0"/>
      <w:marTop w:val="0"/>
      <w:marBottom w:val="0"/>
      <w:divBdr>
        <w:top w:val="none" w:sz="0" w:space="0" w:color="auto"/>
        <w:left w:val="none" w:sz="0" w:space="0" w:color="auto"/>
        <w:bottom w:val="none" w:sz="0" w:space="0" w:color="auto"/>
        <w:right w:val="none" w:sz="0" w:space="0" w:color="auto"/>
      </w:divBdr>
    </w:div>
    <w:div w:id="754785542">
      <w:bodyDiv w:val="1"/>
      <w:marLeft w:val="0"/>
      <w:marRight w:val="0"/>
      <w:marTop w:val="0"/>
      <w:marBottom w:val="0"/>
      <w:divBdr>
        <w:top w:val="none" w:sz="0" w:space="0" w:color="auto"/>
        <w:left w:val="none" w:sz="0" w:space="0" w:color="auto"/>
        <w:bottom w:val="none" w:sz="0" w:space="0" w:color="auto"/>
        <w:right w:val="none" w:sz="0" w:space="0" w:color="auto"/>
      </w:divBdr>
    </w:div>
    <w:div w:id="754786842">
      <w:bodyDiv w:val="1"/>
      <w:marLeft w:val="0"/>
      <w:marRight w:val="0"/>
      <w:marTop w:val="0"/>
      <w:marBottom w:val="0"/>
      <w:divBdr>
        <w:top w:val="none" w:sz="0" w:space="0" w:color="auto"/>
        <w:left w:val="none" w:sz="0" w:space="0" w:color="auto"/>
        <w:bottom w:val="none" w:sz="0" w:space="0" w:color="auto"/>
        <w:right w:val="none" w:sz="0" w:space="0" w:color="auto"/>
      </w:divBdr>
    </w:div>
    <w:div w:id="755057066">
      <w:bodyDiv w:val="1"/>
      <w:marLeft w:val="0"/>
      <w:marRight w:val="0"/>
      <w:marTop w:val="0"/>
      <w:marBottom w:val="0"/>
      <w:divBdr>
        <w:top w:val="none" w:sz="0" w:space="0" w:color="auto"/>
        <w:left w:val="none" w:sz="0" w:space="0" w:color="auto"/>
        <w:bottom w:val="none" w:sz="0" w:space="0" w:color="auto"/>
        <w:right w:val="none" w:sz="0" w:space="0" w:color="auto"/>
      </w:divBdr>
    </w:div>
    <w:div w:id="755174818">
      <w:bodyDiv w:val="1"/>
      <w:marLeft w:val="0"/>
      <w:marRight w:val="0"/>
      <w:marTop w:val="0"/>
      <w:marBottom w:val="0"/>
      <w:divBdr>
        <w:top w:val="none" w:sz="0" w:space="0" w:color="auto"/>
        <w:left w:val="none" w:sz="0" w:space="0" w:color="auto"/>
        <w:bottom w:val="none" w:sz="0" w:space="0" w:color="auto"/>
        <w:right w:val="none" w:sz="0" w:space="0" w:color="auto"/>
      </w:divBdr>
    </w:div>
    <w:div w:id="755369939">
      <w:bodyDiv w:val="1"/>
      <w:marLeft w:val="0"/>
      <w:marRight w:val="0"/>
      <w:marTop w:val="0"/>
      <w:marBottom w:val="0"/>
      <w:divBdr>
        <w:top w:val="none" w:sz="0" w:space="0" w:color="auto"/>
        <w:left w:val="none" w:sz="0" w:space="0" w:color="auto"/>
        <w:bottom w:val="none" w:sz="0" w:space="0" w:color="auto"/>
        <w:right w:val="none" w:sz="0" w:space="0" w:color="auto"/>
      </w:divBdr>
    </w:div>
    <w:div w:id="755395060">
      <w:bodyDiv w:val="1"/>
      <w:marLeft w:val="0"/>
      <w:marRight w:val="0"/>
      <w:marTop w:val="0"/>
      <w:marBottom w:val="0"/>
      <w:divBdr>
        <w:top w:val="none" w:sz="0" w:space="0" w:color="auto"/>
        <w:left w:val="none" w:sz="0" w:space="0" w:color="auto"/>
        <w:bottom w:val="none" w:sz="0" w:space="0" w:color="auto"/>
        <w:right w:val="none" w:sz="0" w:space="0" w:color="auto"/>
      </w:divBdr>
    </w:div>
    <w:div w:id="755588461">
      <w:bodyDiv w:val="1"/>
      <w:marLeft w:val="0"/>
      <w:marRight w:val="0"/>
      <w:marTop w:val="0"/>
      <w:marBottom w:val="0"/>
      <w:divBdr>
        <w:top w:val="none" w:sz="0" w:space="0" w:color="auto"/>
        <w:left w:val="none" w:sz="0" w:space="0" w:color="auto"/>
        <w:bottom w:val="none" w:sz="0" w:space="0" w:color="auto"/>
        <w:right w:val="none" w:sz="0" w:space="0" w:color="auto"/>
      </w:divBdr>
    </w:div>
    <w:div w:id="755638436">
      <w:bodyDiv w:val="1"/>
      <w:marLeft w:val="0"/>
      <w:marRight w:val="0"/>
      <w:marTop w:val="0"/>
      <w:marBottom w:val="0"/>
      <w:divBdr>
        <w:top w:val="none" w:sz="0" w:space="0" w:color="auto"/>
        <w:left w:val="none" w:sz="0" w:space="0" w:color="auto"/>
        <w:bottom w:val="none" w:sz="0" w:space="0" w:color="auto"/>
        <w:right w:val="none" w:sz="0" w:space="0" w:color="auto"/>
      </w:divBdr>
    </w:div>
    <w:div w:id="755974433">
      <w:bodyDiv w:val="1"/>
      <w:marLeft w:val="0"/>
      <w:marRight w:val="0"/>
      <w:marTop w:val="0"/>
      <w:marBottom w:val="0"/>
      <w:divBdr>
        <w:top w:val="none" w:sz="0" w:space="0" w:color="auto"/>
        <w:left w:val="none" w:sz="0" w:space="0" w:color="auto"/>
        <w:bottom w:val="none" w:sz="0" w:space="0" w:color="auto"/>
        <w:right w:val="none" w:sz="0" w:space="0" w:color="auto"/>
      </w:divBdr>
    </w:div>
    <w:div w:id="755982353">
      <w:bodyDiv w:val="1"/>
      <w:marLeft w:val="0"/>
      <w:marRight w:val="0"/>
      <w:marTop w:val="0"/>
      <w:marBottom w:val="0"/>
      <w:divBdr>
        <w:top w:val="none" w:sz="0" w:space="0" w:color="auto"/>
        <w:left w:val="none" w:sz="0" w:space="0" w:color="auto"/>
        <w:bottom w:val="none" w:sz="0" w:space="0" w:color="auto"/>
        <w:right w:val="none" w:sz="0" w:space="0" w:color="auto"/>
      </w:divBdr>
    </w:div>
    <w:div w:id="756172690">
      <w:bodyDiv w:val="1"/>
      <w:marLeft w:val="0"/>
      <w:marRight w:val="0"/>
      <w:marTop w:val="0"/>
      <w:marBottom w:val="0"/>
      <w:divBdr>
        <w:top w:val="none" w:sz="0" w:space="0" w:color="auto"/>
        <w:left w:val="none" w:sz="0" w:space="0" w:color="auto"/>
        <w:bottom w:val="none" w:sz="0" w:space="0" w:color="auto"/>
        <w:right w:val="none" w:sz="0" w:space="0" w:color="auto"/>
      </w:divBdr>
    </w:div>
    <w:div w:id="756252198">
      <w:bodyDiv w:val="1"/>
      <w:marLeft w:val="0"/>
      <w:marRight w:val="0"/>
      <w:marTop w:val="0"/>
      <w:marBottom w:val="0"/>
      <w:divBdr>
        <w:top w:val="none" w:sz="0" w:space="0" w:color="auto"/>
        <w:left w:val="none" w:sz="0" w:space="0" w:color="auto"/>
        <w:bottom w:val="none" w:sz="0" w:space="0" w:color="auto"/>
        <w:right w:val="none" w:sz="0" w:space="0" w:color="auto"/>
      </w:divBdr>
    </w:div>
    <w:div w:id="756293155">
      <w:bodyDiv w:val="1"/>
      <w:marLeft w:val="0"/>
      <w:marRight w:val="0"/>
      <w:marTop w:val="0"/>
      <w:marBottom w:val="0"/>
      <w:divBdr>
        <w:top w:val="none" w:sz="0" w:space="0" w:color="auto"/>
        <w:left w:val="none" w:sz="0" w:space="0" w:color="auto"/>
        <w:bottom w:val="none" w:sz="0" w:space="0" w:color="auto"/>
        <w:right w:val="none" w:sz="0" w:space="0" w:color="auto"/>
      </w:divBdr>
    </w:div>
    <w:div w:id="756363692">
      <w:bodyDiv w:val="1"/>
      <w:marLeft w:val="0"/>
      <w:marRight w:val="0"/>
      <w:marTop w:val="0"/>
      <w:marBottom w:val="0"/>
      <w:divBdr>
        <w:top w:val="none" w:sz="0" w:space="0" w:color="auto"/>
        <w:left w:val="none" w:sz="0" w:space="0" w:color="auto"/>
        <w:bottom w:val="none" w:sz="0" w:space="0" w:color="auto"/>
        <w:right w:val="none" w:sz="0" w:space="0" w:color="auto"/>
      </w:divBdr>
    </w:div>
    <w:div w:id="756438823">
      <w:bodyDiv w:val="1"/>
      <w:marLeft w:val="0"/>
      <w:marRight w:val="0"/>
      <w:marTop w:val="0"/>
      <w:marBottom w:val="0"/>
      <w:divBdr>
        <w:top w:val="none" w:sz="0" w:space="0" w:color="auto"/>
        <w:left w:val="none" w:sz="0" w:space="0" w:color="auto"/>
        <w:bottom w:val="none" w:sz="0" w:space="0" w:color="auto"/>
        <w:right w:val="none" w:sz="0" w:space="0" w:color="auto"/>
      </w:divBdr>
    </w:div>
    <w:div w:id="756440810">
      <w:bodyDiv w:val="1"/>
      <w:marLeft w:val="0"/>
      <w:marRight w:val="0"/>
      <w:marTop w:val="0"/>
      <w:marBottom w:val="0"/>
      <w:divBdr>
        <w:top w:val="none" w:sz="0" w:space="0" w:color="auto"/>
        <w:left w:val="none" w:sz="0" w:space="0" w:color="auto"/>
        <w:bottom w:val="none" w:sz="0" w:space="0" w:color="auto"/>
        <w:right w:val="none" w:sz="0" w:space="0" w:color="auto"/>
      </w:divBdr>
    </w:div>
    <w:div w:id="756488627">
      <w:bodyDiv w:val="1"/>
      <w:marLeft w:val="0"/>
      <w:marRight w:val="0"/>
      <w:marTop w:val="0"/>
      <w:marBottom w:val="0"/>
      <w:divBdr>
        <w:top w:val="none" w:sz="0" w:space="0" w:color="auto"/>
        <w:left w:val="none" w:sz="0" w:space="0" w:color="auto"/>
        <w:bottom w:val="none" w:sz="0" w:space="0" w:color="auto"/>
        <w:right w:val="none" w:sz="0" w:space="0" w:color="auto"/>
      </w:divBdr>
    </w:div>
    <w:div w:id="756637183">
      <w:bodyDiv w:val="1"/>
      <w:marLeft w:val="0"/>
      <w:marRight w:val="0"/>
      <w:marTop w:val="0"/>
      <w:marBottom w:val="0"/>
      <w:divBdr>
        <w:top w:val="none" w:sz="0" w:space="0" w:color="auto"/>
        <w:left w:val="none" w:sz="0" w:space="0" w:color="auto"/>
        <w:bottom w:val="none" w:sz="0" w:space="0" w:color="auto"/>
        <w:right w:val="none" w:sz="0" w:space="0" w:color="auto"/>
      </w:divBdr>
    </w:div>
    <w:div w:id="756901366">
      <w:bodyDiv w:val="1"/>
      <w:marLeft w:val="0"/>
      <w:marRight w:val="0"/>
      <w:marTop w:val="0"/>
      <w:marBottom w:val="0"/>
      <w:divBdr>
        <w:top w:val="none" w:sz="0" w:space="0" w:color="auto"/>
        <w:left w:val="none" w:sz="0" w:space="0" w:color="auto"/>
        <w:bottom w:val="none" w:sz="0" w:space="0" w:color="auto"/>
        <w:right w:val="none" w:sz="0" w:space="0" w:color="auto"/>
      </w:divBdr>
    </w:div>
    <w:div w:id="756941565">
      <w:bodyDiv w:val="1"/>
      <w:marLeft w:val="0"/>
      <w:marRight w:val="0"/>
      <w:marTop w:val="0"/>
      <w:marBottom w:val="0"/>
      <w:divBdr>
        <w:top w:val="none" w:sz="0" w:space="0" w:color="auto"/>
        <w:left w:val="none" w:sz="0" w:space="0" w:color="auto"/>
        <w:bottom w:val="none" w:sz="0" w:space="0" w:color="auto"/>
        <w:right w:val="none" w:sz="0" w:space="0" w:color="auto"/>
      </w:divBdr>
    </w:div>
    <w:div w:id="756942577">
      <w:bodyDiv w:val="1"/>
      <w:marLeft w:val="0"/>
      <w:marRight w:val="0"/>
      <w:marTop w:val="0"/>
      <w:marBottom w:val="0"/>
      <w:divBdr>
        <w:top w:val="none" w:sz="0" w:space="0" w:color="auto"/>
        <w:left w:val="none" w:sz="0" w:space="0" w:color="auto"/>
        <w:bottom w:val="none" w:sz="0" w:space="0" w:color="auto"/>
        <w:right w:val="none" w:sz="0" w:space="0" w:color="auto"/>
      </w:divBdr>
    </w:div>
    <w:div w:id="756950703">
      <w:bodyDiv w:val="1"/>
      <w:marLeft w:val="0"/>
      <w:marRight w:val="0"/>
      <w:marTop w:val="0"/>
      <w:marBottom w:val="0"/>
      <w:divBdr>
        <w:top w:val="none" w:sz="0" w:space="0" w:color="auto"/>
        <w:left w:val="none" w:sz="0" w:space="0" w:color="auto"/>
        <w:bottom w:val="none" w:sz="0" w:space="0" w:color="auto"/>
        <w:right w:val="none" w:sz="0" w:space="0" w:color="auto"/>
      </w:divBdr>
    </w:div>
    <w:div w:id="757023294">
      <w:bodyDiv w:val="1"/>
      <w:marLeft w:val="0"/>
      <w:marRight w:val="0"/>
      <w:marTop w:val="0"/>
      <w:marBottom w:val="0"/>
      <w:divBdr>
        <w:top w:val="none" w:sz="0" w:space="0" w:color="auto"/>
        <w:left w:val="none" w:sz="0" w:space="0" w:color="auto"/>
        <w:bottom w:val="none" w:sz="0" w:space="0" w:color="auto"/>
        <w:right w:val="none" w:sz="0" w:space="0" w:color="auto"/>
      </w:divBdr>
    </w:div>
    <w:div w:id="757218123">
      <w:bodyDiv w:val="1"/>
      <w:marLeft w:val="0"/>
      <w:marRight w:val="0"/>
      <w:marTop w:val="0"/>
      <w:marBottom w:val="0"/>
      <w:divBdr>
        <w:top w:val="none" w:sz="0" w:space="0" w:color="auto"/>
        <w:left w:val="none" w:sz="0" w:space="0" w:color="auto"/>
        <w:bottom w:val="none" w:sz="0" w:space="0" w:color="auto"/>
        <w:right w:val="none" w:sz="0" w:space="0" w:color="auto"/>
      </w:divBdr>
    </w:div>
    <w:div w:id="757481243">
      <w:bodyDiv w:val="1"/>
      <w:marLeft w:val="0"/>
      <w:marRight w:val="0"/>
      <w:marTop w:val="0"/>
      <w:marBottom w:val="0"/>
      <w:divBdr>
        <w:top w:val="none" w:sz="0" w:space="0" w:color="auto"/>
        <w:left w:val="none" w:sz="0" w:space="0" w:color="auto"/>
        <w:bottom w:val="none" w:sz="0" w:space="0" w:color="auto"/>
        <w:right w:val="none" w:sz="0" w:space="0" w:color="auto"/>
      </w:divBdr>
    </w:div>
    <w:div w:id="757560270">
      <w:bodyDiv w:val="1"/>
      <w:marLeft w:val="0"/>
      <w:marRight w:val="0"/>
      <w:marTop w:val="0"/>
      <w:marBottom w:val="0"/>
      <w:divBdr>
        <w:top w:val="none" w:sz="0" w:space="0" w:color="auto"/>
        <w:left w:val="none" w:sz="0" w:space="0" w:color="auto"/>
        <w:bottom w:val="none" w:sz="0" w:space="0" w:color="auto"/>
        <w:right w:val="none" w:sz="0" w:space="0" w:color="auto"/>
      </w:divBdr>
    </w:div>
    <w:div w:id="757605310">
      <w:bodyDiv w:val="1"/>
      <w:marLeft w:val="0"/>
      <w:marRight w:val="0"/>
      <w:marTop w:val="0"/>
      <w:marBottom w:val="0"/>
      <w:divBdr>
        <w:top w:val="none" w:sz="0" w:space="0" w:color="auto"/>
        <w:left w:val="none" w:sz="0" w:space="0" w:color="auto"/>
        <w:bottom w:val="none" w:sz="0" w:space="0" w:color="auto"/>
        <w:right w:val="none" w:sz="0" w:space="0" w:color="auto"/>
      </w:divBdr>
    </w:div>
    <w:div w:id="757675740">
      <w:bodyDiv w:val="1"/>
      <w:marLeft w:val="0"/>
      <w:marRight w:val="0"/>
      <w:marTop w:val="0"/>
      <w:marBottom w:val="0"/>
      <w:divBdr>
        <w:top w:val="none" w:sz="0" w:space="0" w:color="auto"/>
        <w:left w:val="none" w:sz="0" w:space="0" w:color="auto"/>
        <w:bottom w:val="none" w:sz="0" w:space="0" w:color="auto"/>
        <w:right w:val="none" w:sz="0" w:space="0" w:color="auto"/>
      </w:divBdr>
    </w:div>
    <w:div w:id="757822961">
      <w:bodyDiv w:val="1"/>
      <w:marLeft w:val="0"/>
      <w:marRight w:val="0"/>
      <w:marTop w:val="0"/>
      <w:marBottom w:val="0"/>
      <w:divBdr>
        <w:top w:val="none" w:sz="0" w:space="0" w:color="auto"/>
        <w:left w:val="none" w:sz="0" w:space="0" w:color="auto"/>
        <w:bottom w:val="none" w:sz="0" w:space="0" w:color="auto"/>
        <w:right w:val="none" w:sz="0" w:space="0" w:color="auto"/>
      </w:divBdr>
    </w:div>
    <w:div w:id="757871355">
      <w:bodyDiv w:val="1"/>
      <w:marLeft w:val="0"/>
      <w:marRight w:val="0"/>
      <w:marTop w:val="0"/>
      <w:marBottom w:val="0"/>
      <w:divBdr>
        <w:top w:val="none" w:sz="0" w:space="0" w:color="auto"/>
        <w:left w:val="none" w:sz="0" w:space="0" w:color="auto"/>
        <w:bottom w:val="none" w:sz="0" w:space="0" w:color="auto"/>
        <w:right w:val="none" w:sz="0" w:space="0" w:color="auto"/>
      </w:divBdr>
    </w:div>
    <w:div w:id="758021706">
      <w:bodyDiv w:val="1"/>
      <w:marLeft w:val="0"/>
      <w:marRight w:val="0"/>
      <w:marTop w:val="0"/>
      <w:marBottom w:val="0"/>
      <w:divBdr>
        <w:top w:val="none" w:sz="0" w:space="0" w:color="auto"/>
        <w:left w:val="none" w:sz="0" w:space="0" w:color="auto"/>
        <w:bottom w:val="none" w:sz="0" w:space="0" w:color="auto"/>
        <w:right w:val="none" w:sz="0" w:space="0" w:color="auto"/>
      </w:divBdr>
    </w:div>
    <w:div w:id="758332209">
      <w:bodyDiv w:val="1"/>
      <w:marLeft w:val="0"/>
      <w:marRight w:val="0"/>
      <w:marTop w:val="0"/>
      <w:marBottom w:val="0"/>
      <w:divBdr>
        <w:top w:val="none" w:sz="0" w:space="0" w:color="auto"/>
        <w:left w:val="none" w:sz="0" w:space="0" w:color="auto"/>
        <w:bottom w:val="none" w:sz="0" w:space="0" w:color="auto"/>
        <w:right w:val="none" w:sz="0" w:space="0" w:color="auto"/>
      </w:divBdr>
    </w:div>
    <w:div w:id="758604007">
      <w:bodyDiv w:val="1"/>
      <w:marLeft w:val="0"/>
      <w:marRight w:val="0"/>
      <w:marTop w:val="0"/>
      <w:marBottom w:val="0"/>
      <w:divBdr>
        <w:top w:val="none" w:sz="0" w:space="0" w:color="auto"/>
        <w:left w:val="none" w:sz="0" w:space="0" w:color="auto"/>
        <w:bottom w:val="none" w:sz="0" w:space="0" w:color="auto"/>
        <w:right w:val="none" w:sz="0" w:space="0" w:color="auto"/>
      </w:divBdr>
    </w:div>
    <w:div w:id="758991206">
      <w:bodyDiv w:val="1"/>
      <w:marLeft w:val="0"/>
      <w:marRight w:val="0"/>
      <w:marTop w:val="0"/>
      <w:marBottom w:val="0"/>
      <w:divBdr>
        <w:top w:val="none" w:sz="0" w:space="0" w:color="auto"/>
        <w:left w:val="none" w:sz="0" w:space="0" w:color="auto"/>
        <w:bottom w:val="none" w:sz="0" w:space="0" w:color="auto"/>
        <w:right w:val="none" w:sz="0" w:space="0" w:color="auto"/>
      </w:divBdr>
    </w:div>
    <w:div w:id="759064010">
      <w:bodyDiv w:val="1"/>
      <w:marLeft w:val="0"/>
      <w:marRight w:val="0"/>
      <w:marTop w:val="0"/>
      <w:marBottom w:val="0"/>
      <w:divBdr>
        <w:top w:val="none" w:sz="0" w:space="0" w:color="auto"/>
        <w:left w:val="none" w:sz="0" w:space="0" w:color="auto"/>
        <w:bottom w:val="none" w:sz="0" w:space="0" w:color="auto"/>
        <w:right w:val="none" w:sz="0" w:space="0" w:color="auto"/>
      </w:divBdr>
    </w:div>
    <w:div w:id="759064254">
      <w:bodyDiv w:val="1"/>
      <w:marLeft w:val="0"/>
      <w:marRight w:val="0"/>
      <w:marTop w:val="0"/>
      <w:marBottom w:val="0"/>
      <w:divBdr>
        <w:top w:val="none" w:sz="0" w:space="0" w:color="auto"/>
        <w:left w:val="none" w:sz="0" w:space="0" w:color="auto"/>
        <w:bottom w:val="none" w:sz="0" w:space="0" w:color="auto"/>
        <w:right w:val="none" w:sz="0" w:space="0" w:color="auto"/>
      </w:divBdr>
    </w:div>
    <w:div w:id="759065210">
      <w:bodyDiv w:val="1"/>
      <w:marLeft w:val="0"/>
      <w:marRight w:val="0"/>
      <w:marTop w:val="0"/>
      <w:marBottom w:val="0"/>
      <w:divBdr>
        <w:top w:val="none" w:sz="0" w:space="0" w:color="auto"/>
        <w:left w:val="none" w:sz="0" w:space="0" w:color="auto"/>
        <w:bottom w:val="none" w:sz="0" w:space="0" w:color="auto"/>
        <w:right w:val="none" w:sz="0" w:space="0" w:color="auto"/>
      </w:divBdr>
    </w:div>
    <w:div w:id="759109432">
      <w:bodyDiv w:val="1"/>
      <w:marLeft w:val="0"/>
      <w:marRight w:val="0"/>
      <w:marTop w:val="0"/>
      <w:marBottom w:val="0"/>
      <w:divBdr>
        <w:top w:val="none" w:sz="0" w:space="0" w:color="auto"/>
        <w:left w:val="none" w:sz="0" w:space="0" w:color="auto"/>
        <w:bottom w:val="none" w:sz="0" w:space="0" w:color="auto"/>
        <w:right w:val="none" w:sz="0" w:space="0" w:color="auto"/>
      </w:divBdr>
    </w:div>
    <w:div w:id="759181741">
      <w:bodyDiv w:val="1"/>
      <w:marLeft w:val="0"/>
      <w:marRight w:val="0"/>
      <w:marTop w:val="0"/>
      <w:marBottom w:val="0"/>
      <w:divBdr>
        <w:top w:val="none" w:sz="0" w:space="0" w:color="auto"/>
        <w:left w:val="none" w:sz="0" w:space="0" w:color="auto"/>
        <w:bottom w:val="none" w:sz="0" w:space="0" w:color="auto"/>
        <w:right w:val="none" w:sz="0" w:space="0" w:color="auto"/>
      </w:divBdr>
    </w:div>
    <w:div w:id="759525215">
      <w:bodyDiv w:val="1"/>
      <w:marLeft w:val="0"/>
      <w:marRight w:val="0"/>
      <w:marTop w:val="0"/>
      <w:marBottom w:val="0"/>
      <w:divBdr>
        <w:top w:val="none" w:sz="0" w:space="0" w:color="auto"/>
        <w:left w:val="none" w:sz="0" w:space="0" w:color="auto"/>
        <w:bottom w:val="none" w:sz="0" w:space="0" w:color="auto"/>
        <w:right w:val="none" w:sz="0" w:space="0" w:color="auto"/>
      </w:divBdr>
    </w:div>
    <w:div w:id="759646624">
      <w:bodyDiv w:val="1"/>
      <w:marLeft w:val="0"/>
      <w:marRight w:val="0"/>
      <w:marTop w:val="0"/>
      <w:marBottom w:val="0"/>
      <w:divBdr>
        <w:top w:val="none" w:sz="0" w:space="0" w:color="auto"/>
        <w:left w:val="none" w:sz="0" w:space="0" w:color="auto"/>
        <w:bottom w:val="none" w:sz="0" w:space="0" w:color="auto"/>
        <w:right w:val="none" w:sz="0" w:space="0" w:color="auto"/>
      </w:divBdr>
    </w:div>
    <w:div w:id="759759054">
      <w:bodyDiv w:val="1"/>
      <w:marLeft w:val="0"/>
      <w:marRight w:val="0"/>
      <w:marTop w:val="0"/>
      <w:marBottom w:val="0"/>
      <w:divBdr>
        <w:top w:val="none" w:sz="0" w:space="0" w:color="auto"/>
        <w:left w:val="none" w:sz="0" w:space="0" w:color="auto"/>
        <w:bottom w:val="none" w:sz="0" w:space="0" w:color="auto"/>
        <w:right w:val="none" w:sz="0" w:space="0" w:color="auto"/>
      </w:divBdr>
    </w:div>
    <w:div w:id="759790091">
      <w:bodyDiv w:val="1"/>
      <w:marLeft w:val="0"/>
      <w:marRight w:val="0"/>
      <w:marTop w:val="0"/>
      <w:marBottom w:val="0"/>
      <w:divBdr>
        <w:top w:val="none" w:sz="0" w:space="0" w:color="auto"/>
        <w:left w:val="none" w:sz="0" w:space="0" w:color="auto"/>
        <w:bottom w:val="none" w:sz="0" w:space="0" w:color="auto"/>
        <w:right w:val="none" w:sz="0" w:space="0" w:color="auto"/>
      </w:divBdr>
    </w:div>
    <w:div w:id="759838526">
      <w:bodyDiv w:val="1"/>
      <w:marLeft w:val="0"/>
      <w:marRight w:val="0"/>
      <w:marTop w:val="0"/>
      <w:marBottom w:val="0"/>
      <w:divBdr>
        <w:top w:val="none" w:sz="0" w:space="0" w:color="auto"/>
        <w:left w:val="none" w:sz="0" w:space="0" w:color="auto"/>
        <w:bottom w:val="none" w:sz="0" w:space="0" w:color="auto"/>
        <w:right w:val="none" w:sz="0" w:space="0" w:color="auto"/>
      </w:divBdr>
    </w:div>
    <w:div w:id="760182599">
      <w:bodyDiv w:val="1"/>
      <w:marLeft w:val="0"/>
      <w:marRight w:val="0"/>
      <w:marTop w:val="0"/>
      <w:marBottom w:val="0"/>
      <w:divBdr>
        <w:top w:val="none" w:sz="0" w:space="0" w:color="auto"/>
        <w:left w:val="none" w:sz="0" w:space="0" w:color="auto"/>
        <w:bottom w:val="none" w:sz="0" w:space="0" w:color="auto"/>
        <w:right w:val="none" w:sz="0" w:space="0" w:color="auto"/>
      </w:divBdr>
    </w:div>
    <w:div w:id="760371837">
      <w:bodyDiv w:val="1"/>
      <w:marLeft w:val="0"/>
      <w:marRight w:val="0"/>
      <w:marTop w:val="0"/>
      <w:marBottom w:val="0"/>
      <w:divBdr>
        <w:top w:val="none" w:sz="0" w:space="0" w:color="auto"/>
        <w:left w:val="none" w:sz="0" w:space="0" w:color="auto"/>
        <w:bottom w:val="none" w:sz="0" w:space="0" w:color="auto"/>
        <w:right w:val="none" w:sz="0" w:space="0" w:color="auto"/>
      </w:divBdr>
    </w:div>
    <w:div w:id="760569960">
      <w:bodyDiv w:val="1"/>
      <w:marLeft w:val="0"/>
      <w:marRight w:val="0"/>
      <w:marTop w:val="0"/>
      <w:marBottom w:val="0"/>
      <w:divBdr>
        <w:top w:val="none" w:sz="0" w:space="0" w:color="auto"/>
        <w:left w:val="none" w:sz="0" w:space="0" w:color="auto"/>
        <w:bottom w:val="none" w:sz="0" w:space="0" w:color="auto"/>
        <w:right w:val="none" w:sz="0" w:space="0" w:color="auto"/>
      </w:divBdr>
    </w:div>
    <w:div w:id="760570412">
      <w:bodyDiv w:val="1"/>
      <w:marLeft w:val="0"/>
      <w:marRight w:val="0"/>
      <w:marTop w:val="0"/>
      <w:marBottom w:val="0"/>
      <w:divBdr>
        <w:top w:val="none" w:sz="0" w:space="0" w:color="auto"/>
        <w:left w:val="none" w:sz="0" w:space="0" w:color="auto"/>
        <w:bottom w:val="none" w:sz="0" w:space="0" w:color="auto"/>
        <w:right w:val="none" w:sz="0" w:space="0" w:color="auto"/>
      </w:divBdr>
    </w:div>
    <w:div w:id="760688254">
      <w:bodyDiv w:val="1"/>
      <w:marLeft w:val="0"/>
      <w:marRight w:val="0"/>
      <w:marTop w:val="0"/>
      <w:marBottom w:val="0"/>
      <w:divBdr>
        <w:top w:val="none" w:sz="0" w:space="0" w:color="auto"/>
        <w:left w:val="none" w:sz="0" w:space="0" w:color="auto"/>
        <w:bottom w:val="none" w:sz="0" w:space="0" w:color="auto"/>
        <w:right w:val="none" w:sz="0" w:space="0" w:color="auto"/>
      </w:divBdr>
    </w:div>
    <w:div w:id="760688298">
      <w:bodyDiv w:val="1"/>
      <w:marLeft w:val="0"/>
      <w:marRight w:val="0"/>
      <w:marTop w:val="0"/>
      <w:marBottom w:val="0"/>
      <w:divBdr>
        <w:top w:val="none" w:sz="0" w:space="0" w:color="auto"/>
        <w:left w:val="none" w:sz="0" w:space="0" w:color="auto"/>
        <w:bottom w:val="none" w:sz="0" w:space="0" w:color="auto"/>
        <w:right w:val="none" w:sz="0" w:space="0" w:color="auto"/>
      </w:divBdr>
    </w:div>
    <w:div w:id="760758371">
      <w:bodyDiv w:val="1"/>
      <w:marLeft w:val="0"/>
      <w:marRight w:val="0"/>
      <w:marTop w:val="0"/>
      <w:marBottom w:val="0"/>
      <w:divBdr>
        <w:top w:val="none" w:sz="0" w:space="0" w:color="auto"/>
        <w:left w:val="none" w:sz="0" w:space="0" w:color="auto"/>
        <w:bottom w:val="none" w:sz="0" w:space="0" w:color="auto"/>
        <w:right w:val="none" w:sz="0" w:space="0" w:color="auto"/>
      </w:divBdr>
    </w:div>
    <w:div w:id="760763814">
      <w:bodyDiv w:val="1"/>
      <w:marLeft w:val="0"/>
      <w:marRight w:val="0"/>
      <w:marTop w:val="0"/>
      <w:marBottom w:val="0"/>
      <w:divBdr>
        <w:top w:val="none" w:sz="0" w:space="0" w:color="auto"/>
        <w:left w:val="none" w:sz="0" w:space="0" w:color="auto"/>
        <w:bottom w:val="none" w:sz="0" w:space="0" w:color="auto"/>
        <w:right w:val="none" w:sz="0" w:space="0" w:color="auto"/>
      </w:divBdr>
    </w:div>
    <w:div w:id="761266677">
      <w:bodyDiv w:val="1"/>
      <w:marLeft w:val="0"/>
      <w:marRight w:val="0"/>
      <w:marTop w:val="0"/>
      <w:marBottom w:val="0"/>
      <w:divBdr>
        <w:top w:val="none" w:sz="0" w:space="0" w:color="auto"/>
        <w:left w:val="none" w:sz="0" w:space="0" w:color="auto"/>
        <w:bottom w:val="none" w:sz="0" w:space="0" w:color="auto"/>
        <w:right w:val="none" w:sz="0" w:space="0" w:color="auto"/>
      </w:divBdr>
    </w:div>
    <w:div w:id="761489716">
      <w:bodyDiv w:val="1"/>
      <w:marLeft w:val="0"/>
      <w:marRight w:val="0"/>
      <w:marTop w:val="0"/>
      <w:marBottom w:val="0"/>
      <w:divBdr>
        <w:top w:val="none" w:sz="0" w:space="0" w:color="auto"/>
        <w:left w:val="none" w:sz="0" w:space="0" w:color="auto"/>
        <w:bottom w:val="none" w:sz="0" w:space="0" w:color="auto"/>
        <w:right w:val="none" w:sz="0" w:space="0" w:color="auto"/>
      </w:divBdr>
    </w:div>
    <w:div w:id="761494388">
      <w:bodyDiv w:val="1"/>
      <w:marLeft w:val="0"/>
      <w:marRight w:val="0"/>
      <w:marTop w:val="0"/>
      <w:marBottom w:val="0"/>
      <w:divBdr>
        <w:top w:val="none" w:sz="0" w:space="0" w:color="auto"/>
        <w:left w:val="none" w:sz="0" w:space="0" w:color="auto"/>
        <w:bottom w:val="none" w:sz="0" w:space="0" w:color="auto"/>
        <w:right w:val="none" w:sz="0" w:space="0" w:color="auto"/>
      </w:divBdr>
    </w:div>
    <w:div w:id="761605145">
      <w:bodyDiv w:val="1"/>
      <w:marLeft w:val="0"/>
      <w:marRight w:val="0"/>
      <w:marTop w:val="0"/>
      <w:marBottom w:val="0"/>
      <w:divBdr>
        <w:top w:val="none" w:sz="0" w:space="0" w:color="auto"/>
        <w:left w:val="none" w:sz="0" w:space="0" w:color="auto"/>
        <w:bottom w:val="none" w:sz="0" w:space="0" w:color="auto"/>
        <w:right w:val="none" w:sz="0" w:space="0" w:color="auto"/>
      </w:divBdr>
    </w:div>
    <w:div w:id="761610482">
      <w:bodyDiv w:val="1"/>
      <w:marLeft w:val="0"/>
      <w:marRight w:val="0"/>
      <w:marTop w:val="0"/>
      <w:marBottom w:val="0"/>
      <w:divBdr>
        <w:top w:val="none" w:sz="0" w:space="0" w:color="auto"/>
        <w:left w:val="none" w:sz="0" w:space="0" w:color="auto"/>
        <w:bottom w:val="none" w:sz="0" w:space="0" w:color="auto"/>
        <w:right w:val="none" w:sz="0" w:space="0" w:color="auto"/>
      </w:divBdr>
    </w:div>
    <w:div w:id="761755368">
      <w:bodyDiv w:val="1"/>
      <w:marLeft w:val="0"/>
      <w:marRight w:val="0"/>
      <w:marTop w:val="0"/>
      <w:marBottom w:val="0"/>
      <w:divBdr>
        <w:top w:val="none" w:sz="0" w:space="0" w:color="auto"/>
        <w:left w:val="none" w:sz="0" w:space="0" w:color="auto"/>
        <w:bottom w:val="none" w:sz="0" w:space="0" w:color="auto"/>
        <w:right w:val="none" w:sz="0" w:space="0" w:color="auto"/>
      </w:divBdr>
    </w:div>
    <w:div w:id="761874369">
      <w:bodyDiv w:val="1"/>
      <w:marLeft w:val="0"/>
      <w:marRight w:val="0"/>
      <w:marTop w:val="0"/>
      <w:marBottom w:val="0"/>
      <w:divBdr>
        <w:top w:val="none" w:sz="0" w:space="0" w:color="auto"/>
        <w:left w:val="none" w:sz="0" w:space="0" w:color="auto"/>
        <w:bottom w:val="none" w:sz="0" w:space="0" w:color="auto"/>
        <w:right w:val="none" w:sz="0" w:space="0" w:color="auto"/>
      </w:divBdr>
    </w:div>
    <w:div w:id="762065496">
      <w:bodyDiv w:val="1"/>
      <w:marLeft w:val="0"/>
      <w:marRight w:val="0"/>
      <w:marTop w:val="0"/>
      <w:marBottom w:val="0"/>
      <w:divBdr>
        <w:top w:val="none" w:sz="0" w:space="0" w:color="auto"/>
        <w:left w:val="none" w:sz="0" w:space="0" w:color="auto"/>
        <w:bottom w:val="none" w:sz="0" w:space="0" w:color="auto"/>
        <w:right w:val="none" w:sz="0" w:space="0" w:color="auto"/>
      </w:divBdr>
    </w:div>
    <w:div w:id="762068990">
      <w:bodyDiv w:val="1"/>
      <w:marLeft w:val="0"/>
      <w:marRight w:val="0"/>
      <w:marTop w:val="0"/>
      <w:marBottom w:val="0"/>
      <w:divBdr>
        <w:top w:val="none" w:sz="0" w:space="0" w:color="auto"/>
        <w:left w:val="none" w:sz="0" w:space="0" w:color="auto"/>
        <w:bottom w:val="none" w:sz="0" w:space="0" w:color="auto"/>
        <w:right w:val="none" w:sz="0" w:space="0" w:color="auto"/>
      </w:divBdr>
    </w:div>
    <w:div w:id="762190207">
      <w:bodyDiv w:val="1"/>
      <w:marLeft w:val="0"/>
      <w:marRight w:val="0"/>
      <w:marTop w:val="0"/>
      <w:marBottom w:val="0"/>
      <w:divBdr>
        <w:top w:val="none" w:sz="0" w:space="0" w:color="auto"/>
        <w:left w:val="none" w:sz="0" w:space="0" w:color="auto"/>
        <w:bottom w:val="none" w:sz="0" w:space="0" w:color="auto"/>
        <w:right w:val="none" w:sz="0" w:space="0" w:color="auto"/>
      </w:divBdr>
    </w:div>
    <w:div w:id="762338995">
      <w:bodyDiv w:val="1"/>
      <w:marLeft w:val="0"/>
      <w:marRight w:val="0"/>
      <w:marTop w:val="0"/>
      <w:marBottom w:val="0"/>
      <w:divBdr>
        <w:top w:val="none" w:sz="0" w:space="0" w:color="auto"/>
        <w:left w:val="none" w:sz="0" w:space="0" w:color="auto"/>
        <w:bottom w:val="none" w:sz="0" w:space="0" w:color="auto"/>
        <w:right w:val="none" w:sz="0" w:space="0" w:color="auto"/>
      </w:divBdr>
    </w:div>
    <w:div w:id="762380995">
      <w:bodyDiv w:val="1"/>
      <w:marLeft w:val="0"/>
      <w:marRight w:val="0"/>
      <w:marTop w:val="0"/>
      <w:marBottom w:val="0"/>
      <w:divBdr>
        <w:top w:val="none" w:sz="0" w:space="0" w:color="auto"/>
        <w:left w:val="none" w:sz="0" w:space="0" w:color="auto"/>
        <w:bottom w:val="none" w:sz="0" w:space="0" w:color="auto"/>
        <w:right w:val="none" w:sz="0" w:space="0" w:color="auto"/>
      </w:divBdr>
    </w:div>
    <w:div w:id="762384575">
      <w:bodyDiv w:val="1"/>
      <w:marLeft w:val="0"/>
      <w:marRight w:val="0"/>
      <w:marTop w:val="0"/>
      <w:marBottom w:val="0"/>
      <w:divBdr>
        <w:top w:val="none" w:sz="0" w:space="0" w:color="auto"/>
        <w:left w:val="none" w:sz="0" w:space="0" w:color="auto"/>
        <w:bottom w:val="none" w:sz="0" w:space="0" w:color="auto"/>
        <w:right w:val="none" w:sz="0" w:space="0" w:color="auto"/>
      </w:divBdr>
    </w:div>
    <w:div w:id="762456316">
      <w:bodyDiv w:val="1"/>
      <w:marLeft w:val="0"/>
      <w:marRight w:val="0"/>
      <w:marTop w:val="0"/>
      <w:marBottom w:val="0"/>
      <w:divBdr>
        <w:top w:val="none" w:sz="0" w:space="0" w:color="auto"/>
        <w:left w:val="none" w:sz="0" w:space="0" w:color="auto"/>
        <w:bottom w:val="none" w:sz="0" w:space="0" w:color="auto"/>
        <w:right w:val="none" w:sz="0" w:space="0" w:color="auto"/>
      </w:divBdr>
    </w:div>
    <w:div w:id="762527398">
      <w:bodyDiv w:val="1"/>
      <w:marLeft w:val="0"/>
      <w:marRight w:val="0"/>
      <w:marTop w:val="0"/>
      <w:marBottom w:val="0"/>
      <w:divBdr>
        <w:top w:val="none" w:sz="0" w:space="0" w:color="auto"/>
        <w:left w:val="none" w:sz="0" w:space="0" w:color="auto"/>
        <w:bottom w:val="none" w:sz="0" w:space="0" w:color="auto"/>
        <w:right w:val="none" w:sz="0" w:space="0" w:color="auto"/>
      </w:divBdr>
    </w:div>
    <w:div w:id="762651813">
      <w:bodyDiv w:val="1"/>
      <w:marLeft w:val="0"/>
      <w:marRight w:val="0"/>
      <w:marTop w:val="0"/>
      <w:marBottom w:val="0"/>
      <w:divBdr>
        <w:top w:val="none" w:sz="0" w:space="0" w:color="auto"/>
        <w:left w:val="none" w:sz="0" w:space="0" w:color="auto"/>
        <w:bottom w:val="none" w:sz="0" w:space="0" w:color="auto"/>
        <w:right w:val="none" w:sz="0" w:space="0" w:color="auto"/>
      </w:divBdr>
    </w:div>
    <w:div w:id="762729970">
      <w:bodyDiv w:val="1"/>
      <w:marLeft w:val="0"/>
      <w:marRight w:val="0"/>
      <w:marTop w:val="0"/>
      <w:marBottom w:val="0"/>
      <w:divBdr>
        <w:top w:val="none" w:sz="0" w:space="0" w:color="auto"/>
        <w:left w:val="none" w:sz="0" w:space="0" w:color="auto"/>
        <w:bottom w:val="none" w:sz="0" w:space="0" w:color="auto"/>
        <w:right w:val="none" w:sz="0" w:space="0" w:color="auto"/>
      </w:divBdr>
    </w:div>
    <w:div w:id="763040380">
      <w:bodyDiv w:val="1"/>
      <w:marLeft w:val="0"/>
      <w:marRight w:val="0"/>
      <w:marTop w:val="0"/>
      <w:marBottom w:val="0"/>
      <w:divBdr>
        <w:top w:val="none" w:sz="0" w:space="0" w:color="auto"/>
        <w:left w:val="none" w:sz="0" w:space="0" w:color="auto"/>
        <w:bottom w:val="none" w:sz="0" w:space="0" w:color="auto"/>
        <w:right w:val="none" w:sz="0" w:space="0" w:color="auto"/>
      </w:divBdr>
    </w:div>
    <w:div w:id="763191702">
      <w:bodyDiv w:val="1"/>
      <w:marLeft w:val="0"/>
      <w:marRight w:val="0"/>
      <w:marTop w:val="0"/>
      <w:marBottom w:val="0"/>
      <w:divBdr>
        <w:top w:val="none" w:sz="0" w:space="0" w:color="auto"/>
        <w:left w:val="none" w:sz="0" w:space="0" w:color="auto"/>
        <w:bottom w:val="none" w:sz="0" w:space="0" w:color="auto"/>
        <w:right w:val="none" w:sz="0" w:space="0" w:color="auto"/>
      </w:divBdr>
    </w:div>
    <w:div w:id="763258281">
      <w:bodyDiv w:val="1"/>
      <w:marLeft w:val="0"/>
      <w:marRight w:val="0"/>
      <w:marTop w:val="0"/>
      <w:marBottom w:val="0"/>
      <w:divBdr>
        <w:top w:val="none" w:sz="0" w:space="0" w:color="auto"/>
        <w:left w:val="none" w:sz="0" w:space="0" w:color="auto"/>
        <w:bottom w:val="none" w:sz="0" w:space="0" w:color="auto"/>
        <w:right w:val="none" w:sz="0" w:space="0" w:color="auto"/>
      </w:divBdr>
    </w:div>
    <w:div w:id="763385300">
      <w:bodyDiv w:val="1"/>
      <w:marLeft w:val="0"/>
      <w:marRight w:val="0"/>
      <w:marTop w:val="0"/>
      <w:marBottom w:val="0"/>
      <w:divBdr>
        <w:top w:val="none" w:sz="0" w:space="0" w:color="auto"/>
        <w:left w:val="none" w:sz="0" w:space="0" w:color="auto"/>
        <w:bottom w:val="none" w:sz="0" w:space="0" w:color="auto"/>
        <w:right w:val="none" w:sz="0" w:space="0" w:color="auto"/>
      </w:divBdr>
    </w:div>
    <w:div w:id="763456910">
      <w:bodyDiv w:val="1"/>
      <w:marLeft w:val="0"/>
      <w:marRight w:val="0"/>
      <w:marTop w:val="0"/>
      <w:marBottom w:val="0"/>
      <w:divBdr>
        <w:top w:val="none" w:sz="0" w:space="0" w:color="auto"/>
        <w:left w:val="none" w:sz="0" w:space="0" w:color="auto"/>
        <w:bottom w:val="none" w:sz="0" w:space="0" w:color="auto"/>
        <w:right w:val="none" w:sz="0" w:space="0" w:color="auto"/>
      </w:divBdr>
    </w:div>
    <w:div w:id="763648867">
      <w:bodyDiv w:val="1"/>
      <w:marLeft w:val="0"/>
      <w:marRight w:val="0"/>
      <w:marTop w:val="0"/>
      <w:marBottom w:val="0"/>
      <w:divBdr>
        <w:top w:val="none" w:sz="0" w:space="0" w:color="auto"/>
        <w:left w:val="none" w:sz="0" w:space="0" w:color="auto"/>
        <w:bottom w:val="none" w:sz="0" w:space="0" w:color="auto"/>
        <w:right w:val="none" w:sz="0" w:space="0" w:color="auto"/>
      </w:divBdr>
    </w:div>
    <w:div w:id="763959551">
      <w:bodyDiv w:val="1"/>
      <w:marLeft w:val="0"/>
      <w:marRight w:val="0"/>
      <w:marTop w:val="0"/>
      <w:marBottom w:val="0"/>
      <w:divBdr>
        <w:top w:val="none" w:sz="0" w:space="0" w:color="auto"/>
        <w:left w:val="none" w:sz="0" w:space="0" w:color="auto"/>
        <w:bottom w:val="none" w:sz="0" w:space="0" w:color="auto"/>
        <w:right w:val="none" w:sz="0" w:space="0" w:color="auto"/>
      </w:divBdr>
    </w:div>
    <w:div w:id="764036143">
      <w:bodyDiv w:val="1"/>
      <w:marLeft w:val="0"/>
      <w:marRight w:val="0"/>
      <w:marTop w:val="0"/>
      <w:marBottom w:val="0"/>
      <w:divBdr>
        <w:top w:val="none" w:sz="0" w:space="0" w:color="auto"/>
        <w:left w:val="none" w:sz="0" w:space="0" w:color="auto"/>
        <w:bottom w:val="none" w:sz="0" w:space="0" w:color="auto"/>
        <w:right w:val="none" w:sz="0" w:space="0" w:color="auto"/>
      </w:divBdr>
    </w:div>
    <w:div w:id="764038869">
      <w:bodyDiv w:val="1"/>
      <w:marLeft w:val="0"/>
      <w:marRight w:val="0"/>
      <w:marTop w:val="0"/>
      <w:marBottom w:val="0"/>
      <w:divBdr>
        <w:top w:val="none" w:sz="0" w:space="0" w:color="auto"/>
        <w:left w:val="none" w:sz="0" w:space="0" w:color="auto"/>
        <w:bottom w:val="none" w:sz="0" w:space="0" w:color="auto"/>
        <w:right w:val="none" w:sz="0" w:space="0" w:color="auto"/>
      </w:divBdr>
    </w:div>
    <w:div w:id="764229037">
      <w:bodyDiv w:val="1"/>
      <w:marLeft w:val="0"/>
      <w:marRight w:val="0"/>
      <w:marTop w:val="0"/>
      <w:marBottom w:val="0"/>
      <w:divBdr>
        <w:top w:val="none" w:sz="0" w:space="0" w:color="auto"/>
        <w:left w:val="none" w:sz="0" w:space="0" w:color="auto"/>
        <w:bottom w:val="none" w:sz="0" w:space="0" w:color="auto"/>
        <w:right w:val="none" w:sz="0" w:space="0" w:color="auto"/>
      </w:divBdr>
    </w:div>
    <w:div w:id="764495226">
      <w:bodyDiv w:val="1"/>
      <w:marLeft w:val="0"/>
      <w:marRight w:val="0"/>
      <w:marTop w:val="0"/>
      <w:marBottom w:val="0"/>
      <w:divBdr>
        <w:top w:val="none" w:sz="0" w:space="0" w:color="auto"/>
        <w:left w:val="none" w:sz="0" w:space="0" w:color="auto"/>
        <w:bottom w:val="none" w:sz="0" w:space="0" w:color="auto"/>
        <w:right w:val="none" w:sz="0" w:space="0" w:color="auto"/>
      </w:divBdr>
    </w:div>
    <w:div w:id="764573903">
      <w:bodyDiv w:val="1"/>
      <w:marLeft w:val="0"/>
      <w:marRight w:val="0"/>
      <w:marTop w:val="0"/>
      <w:marBottom w:val="0"/>
      <w:divBdr>
        <w:top w:val="none" w:sz="0" w:space="0" w:color="auto"/>
        <w:left w:val="none" w:sz="0" w:space="0" w:color="auto"/>
        <w:bottom w:val="none" w:sz="0" w:space="0" w:color="auto"/>
        <w:right w:val="none" w:sz="0" w:space="0" w:color="auto"/>
      </w:divBdr>
    </w:div>
    <w:div w:id="764960464">
      <w:bodyDiv w:val="1"/>
      <w:marLeft w:val="0"/>
      <w:marRight w:val="0"/>
      <w:marTop w:val="0"/>
      <w:marBottom w:val="0"/>
      <w:divBdr>
        <w:top w:val="none" w:sz="0" w:space="0" w:color="auto"/>
        <w:left w:val="none" w:sz="0" w:space="0" w:color="auto"/>
        <w:bottom w:val="none" w:sz="0" w:space="0" w:color="auto"/>
        <w:right w:val="none" w:sz="0" w:space="0" w:color="auto"/>
      </w:divBdr>
    </w:div>
    <w:div w:id="765030902">
      <w:bodyDiv w:val="1"/>
      <w:marLeft w:val="0"/>
      <w:marRight w:val="0"/>
      <w:marTop w:val="0"/>
      <w:marBottom w:val="0"/>
      <w:divBdr>
        <w:top w:val="none" w:sz="0" w:space="0" w:color="auto"/>
        <w:left w:val="none" w:sz="0" w:space="0" w:color="auto"/>
        <w:bottom w:val="none" w:sz="0" w:space="0" w:color="auto"/>
        <w:right w:val="none" w:sz="0" w:space="0" w:color="auto"/>
      </w:divBdr>
    </w:div>
    <w:div w:id="765031082">
      <w:bodyDiv w:val="1"/>
      <w:marLeft w:val="0"/>
      <w:marRight w:val="0"/>
      <w:marTop w:val="0"/>
      <w:marBottom w:val="0"/>
      <w:divBdr>
        <w:top w:val="none" w:sz="0" w:space="0" w:color="auto"/>
        <w:left w:val="none" w:sz="0" w:space="0" w:color="auto"/>
        <w:bottom w:val="none" w:sz="0" w:space="0" w:color="auto"/>
        <w:right w:val="none" w:sz="0" w:space="0" w:color="auto"/>
      </w:divBdr>
    </w:div>
    <w:div w:id="765033987">
      <w:bodyDiv w:val="1"/>
      <w:marLeft w:val="0"/>
      <w:marRight w:val="0"/>
      <w:marTop w:val="0"/>
      <w:marBottom w:val="0"/>
      <w:divBdr>
        <w:top w:val="none" w:sz="0" w:space="0" w:color="auto"/>
        <w:left w:val="none" w:sz="0" w:space="0" w:color="auto"/>
        <w:bottom w:val="none" w:sz="0" w:space="0" w:color="auto"/>
        <w:right w:val="none" w:sz="0" w:space="0" w:color="auto"/>
      </w:divBdr>
    </w:div>
    <w:div w:id="765078262">
      <w:bodyDiv w:val="1"/>
      <w:marLeft w:val="0"/>
      <w:marRight w:val="0"/>
      <w:marTop w:val="0"/>
      <w:marBottom w:val="0"/>
      <w:divBdr>
        <w:top w:val="none" w:sz="0" w:space="0" w:color="auto"/>
        <w:left w:val="none" w:sz="0" w:space="0" w:color="auto"/>
        <w:bottom w:val="none" w:sz="0" w:space="0" w:color="auto"/>
        <w:right w:val="none" w:sz="0" w:space="0" w:color="auto"/>
      </w:divBdr>
    </w:div>
    <w:div w:id="765151745">
      <w:bodyDiv w:val="1"/>
      <w:marLeft w:val="0"/>
      <w:marRight w:val="0"/>
      <w:marTop w:val="0"/>
      <w:marBottom w:val="0"/>
      <w:divBdr>
        <w:top w:val="none" w:sz="0" w:space="0" w:color="auto"/>
        <w:left w:val="none" w:sz="0" w:space="0" w:color="auto"/>
        <w:bottom w:val="none" w:sz="0" w:space="0" w:color="auto"/>
        <w:right w:val="none" w:sz="0" w:space="0" w:color="auto"/>
      </w:divBdr>
    </w:div>
    <w:div w:id="765155226">
      <w:bodyDiv w:val="1"/>
      <w:marLeft w:val="0"/>
      <w:marRight w:val="0"/>
      <w:marTop w:val="0"/>
      <w:marBottom w:val="0"/>
      <w:divBdr>
        <w:top w:val="none" w:sz="0" w:space="0" w:color="auto"/>
        <w:left w:val="none" w:sz="0" w:space="0" w:color="auto"/>
        <w:bottom w:val="none" w:sz="0" w:space="0" w:color="auto"/>
        <w:right w:val="none" w:sz="0" w:space="0" w:color="auto"/>
      </w:divBdr>
    </w:div>
    <w:div w:id="765419033">
      <w:bodyDiv w:val="1"/>
      <w:marLeft w:val="0"/>
      <w:marRight w:val="0"/>
      <w:marTop w:val="0"/>
      <w:marBottom w:val="0"/>
      <w:divBdr>
        <w:top w:val="none" w:sz="0" w:space="0" w:color="auto"/>
        <w:left w:val="none" w:sz="0" w:space="0" w:color="auto"/>
        <w:bottom w:val="none" w:sz="0" w:space="0" w:color="auto"/>
        <w:right w:val="none" w:sz="0" w:space="0" w:color="auto"/>
      </w:divBdr>
    </w:div>
    <w:div w:id="765419947">
      <w:bodyDiv w:val="1"/>
      <w:marLeft w:val="0"/>
      <w:marRight w:val="0"/>
      <w:marTop w:val="0"/>
      <w:marBottom w:val="0"/>
      <w:divBdr>
        <w:top w:val="none" w:sz="0" w:space="0" w:color="auto"/>
        <w:left w:val="none" w:sz="0" w:space="0" w:color="auto"/>
        <w:bottom w:val="none" w:sz="0" w:space="0" w:color="auto"/>
        <w:right w:val="none" w:sz="0" w:space="0" w:color="auto"/>
      </w:divBdr>
    </w:div>
    <w:div w:id="765424017">
      <w:bodyDiv w:val="1"/>
      <w:marLeft w:val="0"/>
      <w:marRight w:val="0"/>
      <w:marTop w:val="0"/>
      <w:marBottom w:val="0"/>
      <w:divBdr>
        <w:top w:val="none" w:sz="0" w:space="0" w:color="auto"/>
        <w:left w:val="none" w:sz="0" w:space="0" w:color="auto"/>
        <w:bottom w:val="none" w:sz="0" w:space="0" w:color="auto"/>
        <w:right w:val="none" w:sz="0" w:space="0" w:color="auto"/>
      </w:divBdr>
    </w:div>
    <w:div w:id="765466034">
      <w:bodyDiv w:val="1"/>
      <w:marLeft w:val="0"/>
      <w:marRight w:val="0"/>
      <w:marTop w:val="0"/>
      <w:marBottom w:val="0"/>
      <w:divBdr>
        <w:top w:val="none" w:sz="0" w:space="0" w:color="auto"/>
        <w:left w:val="none" w:sz="0" w:space="0" w:color="auto"/>
        <w:bottom w:val="none" w:sz="0" w:space="0" w:color="auto"/>
        <w:right w:val="none" w:sz="0" w:space="0" w:color="auto"/>
      </w:divBdr>
    </w:div>
    <w:div w:id="765536445">
      <w:bodyDiv w:val="1"/>
      <w:marLeft w:val="0"/>
      <w:marRight w:val="0"/>
      <w:marTop w:val="0"/>
      <w:marBottom w:val="0"/>
      <w:divBdr>
        <w:top w:val="none" w:sz="0" w:space="0" w:color="auto"/>
        <w:left w:val="none" w:sz="0" w:space="0" w:color="auto"/>
        <w:bottom w:val="none" w:sz="0" w:space="0" w:color="auto"/>
        <w:right w:val="none" w:sz="0" w:space="0" w:color="auto"/>
      </w:divBdr>
    </w:div>
    <w:div w:id="765536964">
      <w:bodyDiv w:val="1"/>
      <w:marLeft w:val="0"/>
      <w:marRight w:val="0"/>
      <w:marTop w:val="0"/>
      <w:marBottom w:val="0"/>
      <w:divBdr>
        <w:top w:val="none" w:sz="0" w:space="0" w:color="auto"/>
        <w:left w:val="none" w:sz="0" w:space="0" w:color="auto"/>
        <w:bottom w:val="none" w:sz="0" w:space="0" w:color="auto"/>
        <w:right w:val="none" w:sz="0" w:space="0" w:color="auto"/>
      </w:divBdr>
    </w:div>
    <w:div w:id="765659508">
      <w:bodyDiv w:val="1"/>
      <w:marLeft w:val="0"/>
      <w:marRight w:val="0"/>
      <w:marTop w:val="0"/>
      <w:marBottom w:val="0"/>
      <w:divBdr>
        <w:top w:val="none" w:sz="0" w:space="0" w:color="auto"/>
        <w:left w:val="none" w:sz="0" w:space="0" w:color="auto"/>
        <w:bottom w:val="none" w:sz="0" w:space="0" w:color="auto"/>
        <w:right w:val="none" w:sz="0" w:space="0" w:color="auto"/>
      </w:divBdr>
    </w:div>
    <w:div w:id="765659934">
      <w:bodyDiv w:val="1"/>
      <w:marLeft w:val="0"/>
      <w:marRight w:val="0"/>
      <w:marTop w:val="0"/>
      <w:marBottom w:val="0"/>
      <w:divBdr>
        <w:top w:val="none" w:sz="0" w:space="0" w:color="auto"/>
        <w:left w:val="none" w:sz="0" w:space="0" w:color="auto"/>
        <w:bottom w:val="none" w:sz="0" w:space="0" w:color="auto"/>
        <w:right w:val="none" w:sz="0" w:space="0" w:color="auto"/>
      </w:divBdr>
    </w:div>
    <w:div w:id="765728689">
      <w:bodyDiv w:val="1"/>
      <w:marLeft w:val="0"/>
      <w:marRight w:val="0"/>
      <w:marTop w:val="0"/>
      <w:marBottom w:val="0"/>
      <w:divBdr>
        <w:top w:val="none" w:sz="0" w:space="0" w:color="auto"/>
        <w:left w:val="none" w:sz="0" w:space="0" w:color="auto"/>
        <w:bottom w:val="none" w:sz="0" w:space="0" w:color="auto"/>
        <w:right w:val="none" w:sz="0" w:space="0" w:color="auto"/>
      </w:divBdr>
    </w:div>
    <w:div w:id="765811191">
      <w:bodyDiv w:val="1"/>
      <w:marLeft w:val="0"/>
      <w:marRight w:val="0"/>
      <w:marTop w:val="0"/>
      <w:marBottom w:val="0"/>
      <w:divBdr>
        <w:top w:val="none" w:sz="0" w:space="0" w:color="auto"/>
        <w:left w:val="none" w:sz="0" w:space="0" w:color="auto"/>
        <w:bottom w:val="none" w:sz="0" w:space="0" w:color="auto"/>
        <w:right w:val="none" w:sz="0" w:space="0" w:color="auto"/>
      </w:divBdr>
    </w:div>
    <w:div w:id="765884963">
      <w:bodyDiv w:val="1"/>
      <w:marLeft w:val="0"/>
      <w:marRight w:val="0"/>
      <w:marTop w:val="0"/>
      <w:marBottom w:val="0"/>
      <w:divBdr>
        <w:top w:val="none" w:sz="0" w:space="0" w:color="auto"/>
        <w:left w:val="none" w:sz="0" w:space="0" w:color="auto"/>
        <w:bottom w:val="none" w:sz="0" w:space="0" w:color="auto"/>
        <w:right w:val="none" w:sz="0" w:space="0" w:color="auto"/>
      </w:divBdr>
    </w:div>
    <w:div w:id="766080927">
      <w:bodyDiv w:val="1"/>
      <w:marLeft w:val="0"/>
      <w:marRight w:val="0"/>
      <w:marTop w:val="0"/>
      <w:marBottom w:val="0"/>
      <w:divBdr>
        <w:top w:val="none" w:sz="0" w:space="0" w:color="auto"/>
        <w:left w:val="none" w:sz="0" w:space="0" w:color="auto"/>
        <w:bottom w:val="none" w:sz="0" w:space="0" w:color="auto"/>
        <w:right w:val="none" w:sz="0" w:space="0" w:color="auto"/>
      </w:divBdr>
    </w:div>
    <w:div w:id="766081262">
      <w:bodyDiv w:val="1"/>
      <w:marLeft w:val="0"/>
      <w:marRight w:val="0"/>
      <w:marTop w:val="0"/>
      <w:marBottom w:val="0"/>
      <w:divBdr>
        <w:top w:val="none" w:sz="0" w:space="0" w:color="auto"/>
        <w:left w:val="none" w:sz="0" w:space="0" w:color="auto"/>
        <w:bottom w:val="none" w:sz="0" w:space="0" w:color="auto"/>
        <w:right w:val="none" w:sz="0" w:space="0" w:color="auto"/>
      </w:divBdr>
    </w:div>
    <w:div w:id="766118262">
      <w:bodyDiv w:val="1"/>
      <w:marLeft w:val="0"/>
      <w:marRight w:val="0"/>
      <w:marTop w:val="0"/>
      <w:marBottom w:val="0"/>
      <w:divBdr>
        <w:top w:val="none" w:sz="0" w:space="0" w:color="auto"/>
        <w:left w:val="none" w:sz="0" w:space="0" w:color="auto"/>
        <w:bottom w:val="none" w:sz="0" w:space="0" w:color="auto"/>
        <w:right w:val="none" w:sz="0" w:space="0" w:color="auto"/>
      </w:divBdr>
    </w:div>
    <w:div w:id="766120309">
      <w:bodyDiv w:val="1"/>
      <w:marLeft w:val="0"/>
      <w:marRight w:val="0"/>
      <w:marTop w:val="0"/>
      <w:marBottom w:val="0"/>
      <w:divBdr>
        <w:top w:val="none" w:sz="0" w:space="0" w:color="auto"/>
        <w:left w:val="none" w:sz="0" w:space="0" w:color="auto"/>
        <w:bottom w:val="none" w:sz="0" w:space="0" w:color="auto"/>
        <w:right w:val="none" w:sz="0" w:space="0" w:color="auto"/>
      </w:divBdr>
    </w:div>
    <w:div w:id="766198736">
      <w:bodyDiv w:val="1"/>
      <w:marLeft w:val="0"/>
      <w:marRight w:val="0"/>
      <w:marTop w:val="0"/>
      <w:marBottom w:val="0"/>
      <w:divBdr>
        <w:top w:val="none" w:sz="0" w:space="0" w:color="auto"/>
        <w:left w:val="none" w:sz="0" w:space="0" w:color="auto"/>
        <w:bottom w:val="none" w:sz="0" w:space="0" w:color="auto"/>
        <w:right w:val="none" w:sz="0" w:space="0" w:color="auto"/>
      </w:divBdr>
    </w:div>
    <w:div w:id="766199487">
      <w:bodyDiv w:val="1"/>
      <w:marLeft w:val="0"/>
      <w:marRight w:val="0"/>
      <w:marTop w:val="0"/>
      <w:marBottom w:val="0"/>
      <w:divBdr>
        <w:top w:val="none" w:sz="0" w:space="0" w:color="auto"/>
        <w:left w:val="none" w:sz="0" w:space="0" w:color="auto"/>
        <w:bottom w:val="none" w:sz="0" w:space="0" w:color="auto"/>
        <w:right w:val="none" w:sz="0" w:space="0" w:color="auto"/>
      </w:divBdr>
    </w:div>
    <w:div w:id="766269857">
      <w:bodyDiv w:val="1"/>
      <w:marLeft w:val="0"/>
      <w:marRight w:val="0"/>
      <w:marTop w:val="0"/>
      <w:marBottom w:val="0"/>
      <w:divBdr>
        <w:top w:val="none" w:sz="0" w:space="0" w:color="auto"/>
        <w:left w:val="none" w:sz="0" w:space="0" w:color="auto"/>
        <w:bottom w:val="none" w:sz="0" w:space="0" w:color="auto"/>
        <w:right w:val="none" w:sz="0" w:space="0" w:color="auto"/>
      </w:divBdr>
    </w:div>
    <w:div w:id="766271772">
      <w:bodyDiv w:val="1"/>
      <w:marLeft w:val="0"/>
      <w:marRight w:val="0"/>
      <w:marTop w:val="0"/>
      <w:marBottom w:val="0"/>
      <w:divBdr>
        <w:top w:val="none" w:sz="0" w:space="0" w:color="auto"/>
        <w:left w:val="none" w:sz="0" w:space="0" w:color="auto"/>
        <w:bottom w:val="none" w:sz="0" w:space="0" w:color="auto"/>
        <w:right w:val="none" w:sz="0" w:space="0" w:color="auto"/>
      </w:divBdr>
    </w:div>
    <w:div w:id="766386305">
      <w:bodyDiv w:val="1"/>
      <w:marLeft w:val="0"/>
      <w:marRight w:val="0"/>
      <w:marTop w:val="0"/>
      <w:marBottom w:val="0"/>
      <w:divBdr>
        <w:top w:val="none" w:sz="0" w:space="0" w:color="auto"/>
        <w:left w:val="none" w:sz="0" w:space="0" w:color="auto"/>
        <w:bottom w:val="none" w:sz="0" w:space="0" w:color="auto"/>
        <w:right w:val="none" w:sz="0" w:space="0" w:color="auto"/>
      </w:divBdr>
    </w:div>
    <w:div w:id="766390632">
      <w:bodyDiv w:val="1"/>
      <w:marLeft w:val="0"/>
      <w:marRight w:val="0"/>
      <w:marTop w:val="0"/>
      <w:marBottom w:val="0"/>
      <w:divBdr>
        <w:top w:val="none" w:sz="0" w:space="0" w:color="auto"/>
        <w:left w:val="none" w:sz="0" w:space="0" w:color="auto"/>
        <w:bottom w:val="none" w:sz="0" w:space="0" w:color="auto"/>
        <w:right w:val="none" w:sz="0" w:space="0" w:color="auto"/>
      </w:divBdr>
    </w:div>
    <w:div w:id="766391379">
      <w:bodyDiv w:val="1"/>
      <w:marLeft w:val="0"/>
      <w:marRight w:val="0"/>
      <w:marTop w:val="0"/>
      <w:marBottom w:val="0"/>
      <w:divBdr>
        <w:top w:val="none" w:sz="0" w:space="0" w:color="auto"/>
        <w:left w:val="none" w:sz="0" w:space="0" w:color="auto"/>
        <w:bottom w:val="none" w:sz="0" w:space="0" w:color="auto"/>
        <w:right w:val="none" w:sz="0" w:space="0" w:color="auto"/>
      </w:divBdr>
    </w:div>
    <w:div w:id="766509418">
      <w:bodyDiv w:val="1"/>
      <w:marLeft w:val="0"/>
      <w:marRight w:val="0"/>
      <w:marTop w:val="0"/>
      <w:marBottom w:val="0"/>
      <w:divBdr>
        <w:top w:val="none" w:sz="0" w:space="0" w:color="auto"/>
        <w:left w:val="none" w:sz="0" w:space="0" w:color="auto"/>
        <w:bottom w:val="none" w:sz="0" w:space="0" w:color="auto"/>
        <w:right w:val="none" w:sz="0" w:space="0" w:color="auto"/>
      </w:divBdr>
    </w:div>
    <w:div w:id="766577134">
      <w:bodyDiv w:val="1"/>
      <w:marLeft w:val="0"/>
      <w:marRight w:val="0"/>
      <w:marTop w:val="0"/>
      <w:marBottom w:val="0"/>
      <w:divBdr>
        <w:top w:val="none" w:sz="0" w:space="0" w:color="auto"/>
        <w:left w:val="none" w:sz="0" w:space="0" w:color="auto"/>
        <w:bottom w:val="none" w:sz="0" w:space="0" w:color="auto"/>
        <w:right w:val="none" w:sz="0" w:space="0" w:color="auto"/>
      </w:divBdr>
    </w:div>
    <w:div w:id="766658606">
      <w:bodyDiv w:val="1"/>
      <w:marLeft w:val="0"/>
      <w:marRight w:val="0"/>
      <w:marTop w:val="0"/>
      <w:marBottom w:val="0"/>
      <w:divBdr>
        <w:top w:val="none" w:sz="0" w:space="0" w:color="auto"/>
        <w:left w:val="none" w:sz="0" w:space="0" w:color="auto"/>
        <w:bottom w:val="none" w:sz="0" w:space="0" w:color="auto"/>
        <w:right w:val="none" w:sz="0" w:space="0" w:color="auto"/>
      </w:divBdr>
    </w:div>
    <w:div w:id="766776558">
      <w:bodyDiv w:val="1"/>
      <w:marLeft w:val="0"/>
      <w:marRight w:val="0"/>
      <w:marTop w:val="0"/>
      <w:marBottom w:val="0"/>
      <w:divBdr>
        <w:top w:val="none" w:sz="0" w:space="0" w:color="auto"/>
        <w:left w:val="none" w:sz="0" w:space="0" w:color="auto"/>
        <w:bottom w:val="none" w:sz="0" w:space="0" w:color="auto"/>
        <w:right w:val="none" w:sz="0" w:space="0" w:color="auto"/>
      </w:divBdr>
    </w:div>
    <w:div w:id="766854908">
      <w:bodyDiv w:val="1"/>
      <w:marLeft w:val="0"/>
      <w:marRight w:val="0"/>
      <w:marTop w:val="0"/>
      <w:marBottom w:val="0"/>
      <w:divBdr>
        <w:top w:val="none" w:sz="0" w:space="0" w:color="auto"/>
        <w:left w:val="none" w:sz="0" w:space="0" w:color="auto"/>
        <w:bottom w:val="none" w:sz="0" w:space="0" w:color="auto"/>
        <w:right w:val="none" w:sz="0" w:space="0" w:color="auto"/>
      </w:divBdr>
    </w:div>
    <w:div w:id="767239177">
      <w:bodyDiv w:val="1"/>
      <w:marLeft w:val="0"/>
      <w:marRight w:val="0"/>
      <w:marTop w:val="0"/>
      <w:marBottom w:val="0"/>
      <w:divBdr>
        <w:top w:val="none" w:sz="0" w:space="0" w:color="auto"/>
        <w:left w:val="none" w:sz="0" w:space="0" w:color="auto"/>
        <w:bottom w:val="none" w:sz="0" w:space="0" w:color="auto"/>
        <w:right w:val="none" w:sz="0" w:space="0" w:color="auto"/>
      </w:divBdr>
    </w:div>
    <w:div w:id="767386026">
      <w:bodyDiv w:val="1"/>
      <w:marLeft w:val="0"/>
      <w:marRight w:val="0"/>
      <w:marTop w:val="0"/>
      <w:marBottom w:val="0"/>
      <w:divBdr>
        <w:top w:val="none" w:sz="0" w:space="0" w:color="auto"/>
        <w:left w:val="none" w:sz="0" w:space="0" w:color="auto"/>
        <w:bottom w:val="none" w:sz="0" w:space="0" w:color="auto"/>
        <w:right w:val="none" w:sz="0" w:space="0" w:color="auto"/>
      </w:divBdr>
    </w:div>
    <w:div w:id="767427820">
      <w:bodyDiv w:val="1"/>
      <w:marLeft w:val="0"/>
      <w:marRight w:val="0"/>
      <w:marTop w:val="0"/>
      <w:marBottom w:val="0"/>
      <w:divBdr>
        <w:top w:val="none" w:sz="0" w:space="0" w:color="auto"/>
        <w:left w:val="none" w:sz="0" w:space="0" w:color="auto"/>
        <w:bottom w:val="none" w:sz="0" w:space="0" w:color="auto"/>
        <w:right w:val="none" w:sz="0" w:space="0" w:color="auto"/>
      </w:divBdr>
    </w:div>
    <w:div w:id="767429188">
      <w:bodyDiv w:val="1"/>
      <w:marLeft w:val="0"/>
      <w:marRight w:val="0"/>
      <w:marTop w:val="0"/>
      <w:marBottom w:val="0"/>
      <w:divBdr>
        <w:top w:val="none" w:sz="0" w:space="0" w:color="auto"/>
        <w:left w:val="none" w:sz="0" w:space="0" w:color="auto"/>
        <w:bottom w:val="none" w:sz="0" w:space="0" w:color="auto"/>
        <w:right w:val="none" w:sz="0" w:space="0" w:color="auto"/>
      </w:divBdr>
    </w:div>
    <w:div w:id="767579781">
      <w:bodyDiv w:val="1"/>
      <w:marLeft w:val="0"/>
      <w:marRight w:val="0"/>
      <w:marTop w:val="0"/>
      <w:marBottom w:val="0"/>
      <w:divBdr>
        <w:top w:val="none" w:sz="0" w:space="0" w:color="auto"/>
        <w:left w:val="none" w:sz="0" w:space="0" w:color="auto"/>
        <w:bottom w:val="none" w:sz="0" w:space="0" w:color="auto"/>
        <w:right w:val="none" w:sz="0" w:space="0" w:color="auto"/>
      </w:divBdr>
    </w:div>
    <w:div w:id="767625989">
      <w:bodyDiv w:val="1"/>
      <w:marLeft w:val="0"/>
      <w:marRight w:val="0"/>
      <w:marTop w:val="0"/>
      <w:marBottom w:val="0"/>
      <w:divBdr>
        <w:top w:val="none" w:sz="0" w:space="0" w:color="auto"/>
        <w:left w:val="none" w:sz="0" w:space="0" w:color="auto"/>
        <w:bottom w:val="none" w:sz="0" w:space="0" w:color="auto"/>
        <w:right w:val="none" w:sz="0" w:space="0" w:color="auto"/>
      </w:divBdr>
    </w:div>
    <w:div w:id="767651987">
      <w:bodyDiv w:val="1"/>
      <w:marLeft w:val="0"/>
      <w:marRight w:val="0"/>
      <w:marTop w:val="0"/>
      <w:marBottom w:val="0"/>
      <w:divBdr>
        <w:top w:val="none" w:sz="0" w:space="0" w:color="auto"/>
        <w:left w:val="none" w:sz="0" w:space="0" w:color="auto"/>
        <w:bottom w:val="none" w:sz="0" w:space="0" w:color="auto"/>
        <w:right w:val="none" w:sz="0" w:space="0" w:color="auto"/>
      </w:divBdr>
    </w:div>
    <w:div w:id="767653297">
      <w:bodyDiv w:val="1"/>
      <w:marLeft w:val="0"/>
      <w:marRight w:val="0"/>
      <w:marTop w:val="0"/>
      <w:marBottom w:val="0"/>
      <w:divBdr>
        <w:top w:val="none" w:sz="0" w:space="0" w:color="auto"/>
        <w:left w:val="none" w:sz="0" w:space="0" w:color="auto"/>
        <w:bottom w:val="none" w:sz="0" w:space="0" w:color="auto"/>
        <w:right w:val="none" w:sz="0" w:space="0" w:color="auto"/>
      </w:divBdr>
    </w:div>
    <w:div w:id="767694379">
      <w:bodyDiv w:val="1"/>
      <w:marLeft w:val="0"/>
      <w:marRight w:val="0"/>
      <w:marTop w:val="0"/>
      <w:marBottom w:val="0"/>
      <w:divBdr>
        <w:top w:val="none" w:sz="0" w:space="0" w:color="auto"/>
        <w:left w:val="none" w:sz="0" w:space="0" w:color="auto"/>
        <w:bottom w:val="none" w:sz="0" w:space="0" w:color="auto"/>
        <w:right w:val="none" w:sz="0" w:space="0" w:color="auto"/>
      </w:divBdr>
    </w:div>
    <w:div w:id="767774891">
      <w:bodyDiv w:val="1"/>
      <w:marLeft w:val="0"/>
      <w:marRight w:val="0"/>
      <w:marTop w:val="0"/>
      <w:marBottom w:val="0"/>
      <w:divBdr>
        <w:top w:val="none" w:sz="0" w:space="0" w:color="auto"/>
        <w:left w:val="none" w:sz="0" w:space="0" w:color="auto"/>
        <w:bottom w:val="none" w:sz="0" w:space="0" w:color="auto"/>
        <w:right w:val="none" w:sz="0" w:space="0" w:color="auto"/>
      </w:divBdr>
    </w:div>
    <w:div w:id="767849318">
      <w:bodyDiv w:val="1"/>
      <w:marLeft w:val="0"/>
      <w:marRight w:val="0"/>
      <w:marTop w:val="0"/>
      <w:marBottom w:val="0"/>
      <w:divBdr>
        <w:top w:val="none" w:sz="0" w:space="0" w:color="auto"/>
        <w:left w:val="none" w:sz="0" w:space="0" w:color="auto"/>
        <w:bottom w:val="none" w:sz="0" w:space="0" w:color="auto"/>
        <w:right w:val="none" w:sz="0" w:space="0" w:color="auto"/>
      </w:divBdr>
    </w:div>
    <w:div w:id="768045066">
      <w:bodyDiv w:val="1"/>
      <w:marLeft w:val="0"/>
      <w:marRight w:val="0"/>
      <w:marTop w:val="0"/>
      <w:marBottom w:val="0"/>
      <w:divBdr>
        <w:top w:val="none" w:sz="0" w:space="0" w:color="auto"/>
        <w:left w:val="none" w:sz="0" w:space="0" w:color="auto"/>
        <w:bottom w:val="none" w:sz="0" w:space="0" w:color="auto"/>
        <w:right w:val="none" w:sz="0" w:space="0" w:color="auto"/>
      </w:divBdr>
    </w:div>
    <w:div w:id="768047195">
      <w:bodyDiv w:val="1"/>
      <w:marLeft w:val="0"/>
      <w:marRight w:val="0"/>
      <w:marTop w:val="0"/>
      <w:marBottom w:val="0"/>
      <w:divBdr>
        <w:top w:val="none" w:sz="0" w:space="0" w:color="auto"/>
        <w:left w:val="none" w:sz="0" w:space="0" w:color="auto"/>
        <w:bottom w:val="none" w:sz="0" w:space="0" w:color="auto"/>
        <w:right w:val="none" w:sz="0" w:space="0" w:color="auto"/>
      </w:divBdr>
    </w:div>
    <w:div w:id="768351010">
      <w:bodyDiv w:val="1"/>
      <w:marLeft w:val="0"/>
      <w:marRight w:val="0"/>
      <w:marTop w:val="0"/>
      <w:marBottom w:val="0"/>
      <w:divBdr>
        <w:top w:val="none" w:sz="0" w:space="0" w:color="auto"/>
        <w:left w:val="none" w:sz="0" w:space="0" w:color="auto"/>
        <w:bottom w:val="none" w:sz="0" w:space="0" w:color="auto"/>
        <w:right w:val="none" w:sz="0" w:space="0" w:color="auto"/>
      </w:divBdr>
    </w:div>
    <w:div w:id="768351896">
      <w:bodyDiv w:val="1"/>
      <w:marLeft w:val="0"/>
      <w:marRight w:val="0"/>
      <w:marTop w:val="0"/>
      <w:marBottom w:val="0"/>
      <w:divBdr>
        <w:top w:val="none" w:sz="0" w:space="0" w:color="auto"/>
        <w:left w:val="none" w:sz="0" w:space="0" w:color="auto"/>
        <w:bottom w:val="none" w:sz="0" w:space="0" w:color="auto"/>
        <w:right w:val="none" w:sz="0" w:space="0" w:color="auto"/>
      </w:divBdr>
    </w:div>
    <w:div w:id="768549924">
      <w:bodyDiv w:val="1"/>
      <w:marLeft w:val="0"/>
      <w:marRight w:val="0"/>
      <w:marTop w:val="0"/>
      <w:marBottom w:val="0"/>
      <w:divBdr>
        <w:top w:val="none" w:sz="0" w:space="0" w:color="auto"/>
        <w:left w:val="none" w:sz="0" w:space="0" w:color="auto"/>
        <w:bottom w:val="none" w:sz="0" w:space="0" w:color="auto"/>
        <w:right w:val="none" w:sz="0" w:space="0" w:color="auto"/>
      </w:divBdr>
    </w:div>
    <w:div w:id="768620592">
      <w:bodyDiv w:val="1"/>
      <w:marLeft w:val="0"/>
      <w:marRight w:val="0"/>
      <w:marTop w:val="0"/>
      <w:marBottom w:val="0"/>
      <w:divBdr>
        <w:top w:val="none" w:sz="0" w:space="0" w:color="auto"/>
        <w:left w:val="none" w:sz="0" w:space="0" w:color="auto"/>
        <w:bottom w:val="none" w:sz="0" w:space="0" w:color="auto"/>
        <w:right w:val="none" w:sz="0" w:space="0" w:color="auto"/>
      </w:divBdr>
    </w:div>
    <w:div w:id="768893052">
      <w:bodyDiv w:val="1"/>
      <w:marLeft w:val="0"/>
      <w:marRight w:val="0"/>
      <w:marTop w:val="0"/>
      <w:marBottom w:val="0"/>
      <w:divBdr>
        <w:top w:val="none" w:sz="0" w:space="0" w:color="auto"/>
        <w:left w:val="none" w:sz="0" w:space="0" w:color="auto"/>
        <w:bottom w:val="none" w:sz="0" w:space="0" w:color="auto"/>
        <w:right w:val="none" w:sz="0" w:space="0" w:color="auto"/>
      </w:divBdr>
    </w:div>
    <w:div w:id="769156822">
      <w:bodyDiv w:val="1"/>
      <w:marLeft w:val="0"/>
      <w:marRight w:val="0"/>
      <w:marTop w:val="0"/>
      <w:marBottom w:val="0"/>
      <w:divBdr>
        <w:top w:val="none" w:sz="0" w:space="0" w:color="auto"/>
        <w:left w:val="none" w:sz="0" w:space="0" w:color="auto"/>
        <w:bottom w:val="none" w:sz="0" w:space="0" w:color="auto"/>
        <w:right w:val="none" w:sz="0" w:space="0" w:color="auto"/>
      </w:divBdr>
    </w:div>
    <w:div w:id="769161714">
      <w:bodyDiv w:val="1"/>
      <w:marLeft w:val="0"/>
      <w:marRight w:val="0"/>
      <w:marTop w:val="0"/>
      <w:marBottom w:val="0"/>
      <w:divBdr>
        <w:top w:val="none" w:sz="0" w:space="0" w:color="auto"/>
        <w:left w:val="none" w:sz="0" w:space="0" w:color="auto"/>
        <w:bottom w:val="none" w:sz="0" w:space="0" w:color="auto"/>
        <w:right w:val="none" w:sz="0" w:space="0" w:color="auto"/>
      </w:divBdr>
    </w:div>
    <w:div w:id="769199632">
      <w:bodyDiv w:val="1"/>
      <w:marLeft w:val="0"/>
      <w:marRight w:val="0"/>
      <w:marTop w:val="0"/>
      <w:marBottom w:val="0"/>
      <w:divBdr>
        <w:top w:val="none" w:sz="0" w:space="0" w:color="auto"/>
        <w:left w:val="none" w:sz="0" w:space="0" w:color="auto"/>
        <w:bottom w:val="none" w:sz="0" w:space="0" w:color="auto"/>
        <w:right w:val="none" w:sz="0" w:space="0" w:color="auto"/>
      </w:divBdr>
    </w:div>
    <w:div w:id="769202079">
      <w:bodyDiv w:val="1"/>
      <w:marLeft w:val="0"/>
      <w:marRight w:val="0"/>
      <w:marTop w:val="0"/>
      <w:marBottom w:val="0"/>
      <w:divBdr>
        <w:top w:val="none" w:sz="0" w:space="0" w:color="auto"/>
        <w:left w:val="none" w:sz="0" w:space="0" w:color="auto"/>
        <w:bottom w:val="none" w:sz="0" w:space="0" w:color="auto"/>
        <w:right w:val="none" w:sz="0" w:space="0" w:color="auto"/>
      </w:divBdr>
    </w:div>
    <w:div w:id="769355725">
      <w:bodyDiv w:val="1"/>
      <w:marLeft w:val="0"/>
      <w:marRight w:val="0"/>
      <w:marTop w:val="0"/>
      <w:marBottom w:val="0"/>
      <w:divBdr>
        <w:top w:val="none" w:sz="0" w:space="0" w:color="auto"/>
        <w:left w:val="none" w:sz="0" w:space="0" w:color="auto"/>
        <w:bottom w:val="none" w:sz="0" w:space="0" w:color="auto"/>
        <w:right w:val="none" w:sz="0" w:space="0" w:color="auto"/>
      </w:divBdr>
    </w:div>
    <w:div w:id="769474975">
      <w:bodyDiv w:val="1"/>
      <w:marLeft w:val="0"/>
      <w:marRight w:val="0"/>
      <w:marTop w:val="0"/>
      <w:marBottom w:val="0"/>
      <w:divBdr>
        <w:top w:val="none" w:sz="0" w:space="0" w:color="auto"/>
        <w:left w:val="none" w:sz="0" w:space="0" w:color="auto"/>
        <w:bottom w:val="none" w:sz="0" w:space="0" w:color="auto"/>
        <w:right w:val="none" w:sz="0" w:space="0" w:color="auto"/>
      </w:divBdr>
    </w:div>
    <w:div w:id="769475064">
      <w:bodyDiv w:val="1"/>
      <w:marLeft w:val="0"/>
      <w:marRight w:val="0"/>
      <w:marTop w:val="0"/>
      <w:marBottom w:val="0"/>
      <w:divBdr>
        <w:top w:val="none" w:sz="0" w:space="0" w:color="auto"/>
        <w:left w:val="none" w:sz="0" w:space="0" w:color="auto"/>
        <w:bottom w:val="none" w:sz="0" w:space="0" w:color="auto"/>
        <w:right w:val="none" w:sz="0" w:space="0" w:color="auto"/>
      </w:divBdr>
    </w:div>
    <w:div w:id="769543248">
      <w:bodyDiv w:val="1"/>
      <w:marLeft w:val="0"/>
      <w:marRight w:val="0"/>
      <w:marTop w:val="0"/>
      <w:marBottom w:val="0"/>
      <w:divBdr>
        <w:top w:val="none" w:sz="0" w:space="0" w:color="auto"/>
        <w:left w:val="none" w:sz="0" w:space="0" w:color="auto"/>
        <w:bottom w:val="none" w:sz="0" w:space="0" w:color="auto"/>
        <w:right w:val="none" w:sz="0" w:space="0" w:color="auto"/>
      </w:divBdr>
    </w:div>
    <w:div w:id="769660959">
      <w:bodyDiv w:val="1"/>
      <w:marLeft w:val="0"/>
      <w:marRight w:val="0"/>
      <w:marTop w:val="0"/>
      <w:marBottom w:val="0"/>
      <w:divBdr>
        <w:top w:val="none" w:sz="0" w:space="0" w:color="auto"/>
        <w:left w:val="none" w:sz="0" w:space="0" w:color="auto"/>
        <w:bottom w:val="none" w:sz="0" w:space="0" w:color="auto"/>
        <w:right w:val="none" w:sz="0" w:space="0" w:color="auto"/>
      </w:divBdr>
    </w:div>
    <w:div w:id="769665143">
      <w:bodyDiv w:val="1"/>
      <w:marLeft w:val="0"/>
      <w:marRight w:val="0"/>
      <w:marTop w:val="0"/>
      <w:marBottom w:val="0"/>
      <w:divBdr>
        <w:top w:val="none" w:sz="0" w:space="0" w:color="auto"/>
        <w:left w:val="none" w:sz="0" w:space="0" w:color="auto"/>
        <w:bottom w:val="none" w:sz="0" w:space="0" w:color="auto"/>
        <w:right w:val="none" w:sz="0" w:space="0" w:color="auto"/>
      </w:divBdr>
    </w:div>
    <w:div w:id="769667925">
      <w:bodyDiv w:val="1"/>
      <w:marLeft w:val="0"/>
      <w:marRight w:val="0"/>
      <w:marTop w:val="0"/>
      <w:marBottom w:val="0"/>
      <w:divBdr>
        <w:top w:val="none" w:sz="0" w:space="0" w:color="auto"/>
        <w:left w:val="none" w:sz="0" w:space="0" w:color="auto"/>
        <w:bottom w:val="none" w:sz="0" w:space="0" w:color="auto"/>
        <w:right w:val="none" w:sz="0" w:space="0" w:color="auto"/>
      </w:divBdr>
    </w:div>
    <w:div w:id="769737544">
      <w:bodyDiv w:val="1"/>
      <w:marLeft w:val="0"/>
      <w:marRight w:val="0"/>
      <w:marTop w:val="0"/>
      <w:marBottom w:val="0"/>
      <w:divBdr>
        <w:top w:val="none" w:sz="0" w:space="0" w:color="auto"/>
        <w:left w:val="none" w:sz="0" w:space="0" w:color="auto"/>
        <w:bottom w:val="none" w:sz="0" w:space="0" w:color="auto"/>
        <w:right w:val="none" w:sz="0" w:space="0" w:color="auto"/>
      </w:divBdr>
    </w:div>
    <w:div w:id="769815144">
      <w:bodyDiv w:val="1"/>
      <w:marLeft w:val="0"/>
      <w:marRight w:val="0"/>
      <w:marTop w:val="0"/>
      <w:marBottom w:val="0"/>
      <w:divBdr>
        <w:top w:val="none" w:sz="0" w:space="0" w:color="auto"/>
        <w:left w:val="none" w:sz="0" w:space="0" w:color="auto"/>
        <w:bottom w:val="none" w:sz="0" w:space="0" w:color="auto"/>
        <w:right w:val="none" w:sz="0" w:space="0" w:color="auto"/>
      </w:divBdr>
    </w:div>
    <w:div w:id="769937918">
      <w:bodyDiv w:val="1"/>
      <w:marLeft w:val="0"/>
      <w:marRight w:val="0"/>
      <w:marTop w:val="0"/>
      <w:marBottom w:val="0"/>
      <w:divBdr>
        <w:top w:val="none" w:sz="0" w:space="0" w:color="auto"/>
        <w:left w:val="none" w:sz="0" w:space="0" w:color="auto"/>
        <w:bottom w:val="none" w:sz="0" w:space="0" w:color="auto"/>
        <w:right w:val="none" w:sz="0" w:space="0" w:color="auto"/>
      </w:divBdr>
    </w:div>
    <w:div w:id="770009187">
      <w:bodyDiv w:val="1"/>
      <w:marLeft w:val="0"/>
      <w:marRight w:val="0"/>
      <w:marTop w:val="0"/>
      <w:marBottom w:val="0"/>
      <w:divBdr>
        <w:top w:val="none" w:sz="0" w:space="0" w:color="auto"/>
        <w:left w:val="none" w:sz="0" w:space="0" w:color="auto"/>
        <w:bottom w:val="none" w:sz="0" w:space="0" w:color="auto"/>
        <w:right w:val="none" w:sz="0" w:space="0" w:color="auto"/>
      </w:divBdr>
    </w:div>
    <w:div w:id="770009674">
      <w:bodyDiv w:val="1"/>
      <w:marLeft w:val="0"/>
      <w:marRight w:val="0"/>
      <w:marTop w:val="0"/>
      <w:marBottom w:val="0"/>
      <w:divBdr>
        <w:top w:val="none" w:sz="0" w:space="0" w:color="auto"/>
        <w:left w:val="none" w:sz="0" w:space="0" w:color="auto"/>
        <w:bottom w:val="none" w:sz="0" w:space="0" w:color="auto"/>
        <w:right w:val="none" w:sz="0" w:space="0" w:color="auto"/>
      </w:divBdr>
    </w:div>
    <w:div w:id="770051122">
      <w:bodyDiv w:val="1"/>
      <w:marLeft w:val="0"/>
      <w:marRight w:val="0"/>
      <w:marTop w:val="0"/>
      <w:marBottom w:val="0"/>
      <w:divBdr>
        <w:top w:val="none" w:sz="0" w:space="0" w:color="auto"/>
        <w:left w:val="none" w:sz="0" w:space="0" w:color="auto"/>
        <w:bottom w:val="none" w:sz="0" w:space="0" w:color="auto"/>
        <w:right w:val="none" w:sz="0" w:space="0" w:color="auto"/>
      </w:divBdr>
    </w:div>
    <w:div w:id="770053959">
      <w:bodyDiv w:val="1"/>
      <w:marLeft w:val="0"/>
      <w:marRight w:val="0"/>
      <w:marTop w:val="0"/>
      <w:marBottom w:val="0"/>
      <w:divBdr>
        <w:top w:val="none" w:sz="0" w:space="0" w:color="auto"/>
        <w:left w:val="none" w:sz="0" w:space="0" w:color="auto"/>
        <w:bottom w:val="none" w:sz="0" w:space="0" w:color="auto"/>
        <w:right w:val="none" w:sz="0" w:space="0" w:color="auto"/>
      </w:divBdr>
    </w:div>
    <w:div w:id="770122868">
      <w:bodyDiv w:val="1"/>
      <w:marLeft w:val="0"/>
      <w:marRight w:val="0"/>
      <w:marTop w:val="0"/>
      <w:marBottom w:val="0"/>
      <w:divBdr>
        <w:top w:val="none" w:sz="0" w:space="0" w:color="auto"/>
        <w:left w:val="none" w:sz="0" w:space="0" w:color="auto"/>
        <w:bottom w:val="none" w:sz="0" w:space="0" w:color="auto"/>
        <w:right w:val="none" w:sz="0" w:space="0" w:color="auto"/>
      </w:divBdr>
    </w:div>
    <w:div w:id="770123577">
      <w:bodyDiv w:val="1"/>
      <w:marLeft w:val="0"/>
      <w:marRight w:val="0"/>
      <w:marTop w:val="0"/>
      <w:marBottom w:val="0"/>
      <w:divBdr>
        <w:top w:val="none" w:sz="0" w:space="0" w:color="auto"/>
        <w:left w:val="none" w:sz="0" w:space="0" w:color="auto"/>
        <w:bottom w:val="none" w:sz="0" w:space="0" w:color="auto"/>
        <w:right w:val="none" w:sz="0" w:space="0" w:color="auto"/>
      </w:divBdr>
    </w:div>
    <w:div w:id="770199788">
      <w:bodyDiv w:val="1"/>
      <w:marLeft w:val="0"/>
      <w:marRight w:val="0"/>
      <w:marTop w:val="0"/>
      <w:marBottom w:val="0"/>
      <w:divBdr>
        <w:top w:val="none" w:sz="0" w:space="0" w:color="auto"/>
        <w:left w:val="none" w:sz="0" w:space="0" w:color="auto"/>
        <w:bottom w:val="none" w:sz="0" w:space="0" w:color="auto"/>
        <w:right w:val="none" w:sz="0" w:space="0" w:color="auto"/>
      </w:divBdr>
    </w:div>
    <w:div w:id="770202094">
      <w:bodyDiv w:val="1"/>
      <w:marLeft w:val="0"/>
      <w:marRight w:val="0"/>
      <w:marTop w:val="0"/>
      <w:marBottom w:val="0"/>
      <w:divBdr>
        <w:top w:val="none" w:sz="0" w:space="0" w:color="auto"/>
        <w:left w:val="none" w:sz="0" w:space="0" w:color="auto"/>
        <w:bottom w:val="none" w:sz="0" w:space="0" w:color="auto"/>
        <w:right w:val="none" w:sz="0" w:space="0" w:color="auto"/>
      </w:divBdr>
    </w:div>
    <w:div w:id="770202241">
      <w:bodyDiv w:val="1"/>
      <w:marLeft w:val="0"/>
      <w:marRight w:val="0"/>
      <w:marTop w:val="0"/>
      <w:marBottom w:val="0"/>
      <w:divBdr>
        <w:top w:val="none" w:sz="0" w:space="0" w:color="auto"/>
        <w:left w:val="none" w:sz="0" w:space="0" w:color="auto"/>
        <w:bottom w:val="none" w:sz="0" w:space="0" w:color="auto"/>
        <w:right w:val="none" w:sz="0" w:space="0" w:color="auto"/>
      </w:divBdr>
    </w:div>
    <w:div w:id="770275006">
      <w:bodyDiv w:val="1"/>
      <w:marLeft w:val="0"/>
      <w:marRight w:val="0"/>
      <w:marTop w:val="0"/>
      <w:marBottom w:val="0"/>
      <w:divBdr>
        <w:top w:val="none" w:sz="0" w:space="0" w:color="auto"/>
        <w:left w:val="none" w:sz="0" w:space="0" w:color="auto"/>
        <w:bottom w:val="none" w:sz="0" w:space="0" w:color="auto"/>
        <w:right w:val="none" w:sz="0" w:space="0" w:color="auto"/>
      </w:divBdr>
    </w:div>
    <w:div w:id="770467446">
      <w:bodyDiv w:val="1"/>
      <w:marLeft w:val="0"/>
      <w:marRight w:val="0"/>
      <w:marTop w:val="0"/>
      <w:marBottom w:val="0"/>
      <w:divBdr>
        <w:top w:val="none" w:sz="0" w:space="0" w:color="auto"/>
        <w:left w:val="none" w:sz="0" w:space="0" w:color="auto"/>
        <w:bottom w:val="none" w:sz="0" w:space="0" w:color="auto"/>
        <w:right w:val="none" w:sz="0" w:space="0" w:color="auto"/>
      </w:divBdr>
    </w:div>
    <w:div w:id="770510641">
      <w:bodyDiv w:val="1"/>
      <w:marLeft w:val="0"/>
      <w:marRight w:val="0"/>
      <w:marTop w:val="0"/>
      <w:marBottom w:val="0"/>
      <w:divBdr>
        <w:top w:val="none" w:sz="0" w:space="0" w:color="auto"/>
        <w:left w:val="none" w:sz="0" w:space="0" w:color="auto"/>
        <w:bottom w:val="none" w:sz="0" w:space="0" w:color="auto"/>
        <w:right w:val="none" w:sz="0" w:space="0" w:color="auto"/>
      </w:divBdr>
    </w:div>
    <w:div w:id="770588169">
      <w:bodyDiv w:val="1"/>
      <w:marLeft w:val="0"/>
      <w:marRight w:val="0"/>
      <w:marTop w:val="0"/>
      <w:marBottom w:val="0"/>
      <w:divBdr>
        <w:top w:val="none" w:sz="0" w:space="0" w:color="auto"/>
        <w:left w:val="none" w:sz="0" w:space="0" w:color="auto"/>
        <w:bottom w:val="none" w:sz="0" w:space="0" w:color="auto"/>
        <w:right w:val="none" w:sz="0" w:space="0" w:color="auto"/>
      </w:divBdr>
    </w:div>
    <w:div w:id="770666086">
      <w:bodyDiv w:val="1"/>
      <w:marLeft w:val="0"/>
      <w:marRight w:val="0"/>
      <w:marTop w:val="0"/>
      <w:marBottom w:val="0"/>
      <w:divBdr>
        <w:top w:val="none" w:sz="0" w:space="0" w:color="auto"/>
        <w:left w:val="none" w:sz="0" w:space="0" w:color="auto"/>
        <w:bottom w:val="none" w:sz="0" w:space="0" w:color="auto"/>
        <w:right w:val="none" w:sz="0" w:space="0" w:color="auto"/>
      </w:divBdr>
    </w:div>
    <w:div w:id="770857885">
      <w:bodyDiv w:val="1"/>
      <w:marLeft w:val="0"/>
      <w:marRight w:val="0"/>
      <w:marTop w:val="0"/>
      <w:marBottom w:val="0"/>
      <w:divBdr>
        <w:top w:val="none" w:sz="0" w:space="0" w:color="auto"/>
        <w:left w:val="none" w:sz="0" w:space="0" w:color="auto"/>
        <w:bottom w:val="none" w:sz="0" w:space="0" w:color="auto"/>
        <w:right w:val="none" w:sz="0" w:space="0" w:color="auto"/>
      </w:divBdr>
    </w:div>
    <w:div w:id="770858668">
      <w:bodyDiv w:val="1"/>
      <w:marLeft w:val="0"/>
      <w:marRight w:val="0"/>
      <w:marTop w:val="0"/>
      <w:marBottom w:val="0"/>
      <w:divBdr>
        <w:top w:val="none" w:sz="0" w:space="0" w:color="auto"/>
        <w:left w:val="none" w:sz="0" w:space="0" w:color="auto"/>
        <w:bottom w:val="none" w:sz="0" w:space="0" w:color="auto"/>
        <w:right w:val="none" w:sz="0" w:space="0" w:color="auto"/>
      </w:divBdr>
    </w:div>
    <w:div w:id="771052432">
      <w:bodyDiv w:val="1"/>
      <w:marLeft w:val="0"/>
      <w:marRight w:val="0"/>
      <w:marTop w:val="0"/>
      <w:marBottom w:val="0"/>
      <w:divBdr>
        <w:top w:val="none" w:sz="0" w:space="0" w:color="auto"/>
        <w:left w:val="none" w:sz="0" w:space="0" w:color="auto"/>
        <w:bottom w:val="none" w:sz="0" w:space="0" w:color="auto"/>
        <w:right w:val="none" w:sz="0" w:space="0" w:color="auto"/>
      </w:divBdr>
    </w:div>
    <w:div w:id="771389839">
      <w:bodyDiv w:val="1"/>
      <w:marLeft w:val="0"/>
      <w:marRight w:val="0"/>
      <w:marTop w:val="0"/>
      <w:marBottom w:val="0"/>
      <w:divBdr>
        <w:top w:val="none" w:sz="0" w:space="0" w:color="auto"/>
        <w:left w:val="none" w:sz="0" w:space="0" w:color="auto"/>
        <w:bottom w:val="none" w:sz="0" w:space="0" w:color="auto"/>
        <w:right w:val="none" w:sz="0" w:space="0" w:color="auto"/>
      </w:divBdr>
    </w:div>
    <w:div w:id="771440949">
      <w:bodyDiv w:val="1"/>
      <w:marLeft w:val="0"/>
      <w:marRight w:val="0"/>
      <w:marTop w:val="0"/>
      <w:marBottom w:val="0"/>
      <w:divBdr>
        <w:top w:val="none" w:sz="0" w:space="0" w:color="auto"/>
        <w:left w:val="none" w:sz="0" w:space="0" w:color="auto"/>
        <w:bottom w:val="none" w:sz="0" w:space="0" w:color="auto"/>
        <w:right w:val="none" w:sz="0" w:space="0" w:color="auto"/>
      </w:divBdr>
    </w:div>
    <w:div w:id="771583997">
      <w:bodyDiv w:val="1"/>
      <w:marLeft w:val="0"/>
      <w:marRight w:val="0"/>
      <w:marTop w:val="0"/>
      <w:marBottom w:val="0"/>
      <w:divBdr>
        <w:top w:val="none" w:sz="0" w:space="0" w:color="auto"/>
        <w:left w:val="none" w:sz="0" w:space="0" w:color="auto"/>
        <w:bottom w:val="none" w:sz="0" w:space="0" w:color="auto"/>
        <w:right w:val="none" w:sz="0" w:space="0" w:color="auto"/>
      </w:divBdr>
    </w:div>
    <w:div w:id="771629972">
      <w:bodyDiv w:val="1"/>
      <w:marLeft w:val="0"/>
      <w:marRight w:val="0"/>
      <w:marTop w:val="0"/>
      <w:marBottom w:val="0"/>
      <w:divBdr>
        <w:top w:val="none" w:sz="0" w:space="0" w:color="auto"/>
        <w:left w:val="none" w:sz="0" w:space="0" w:color="auto"/>
        <w:bottom w:val="none" w:sz="0" w:space="0" w:color="auto"/>
        <w:right w:val="none" w:sz="0" w:space="0" w:color="auto"/>
      </w:divBdr>
    </w:div>
    <w:div w:id="771708135">
      <w:bodyDiv w:val="1"/>
      <w:marLeft w:val="0"/>
      <w:marRight w:val="0"/>
      <w:marTop w:val="0"/>
      <w:marBottom w:val="0"/>
      <w:divBdr>
        <w:top w:val="none" w:sz="0" w:space="0" w:color="auto"/>
        <w:left w:val="none" w:sz="0" w:space="0" w:color="auto"/>
        <w:bottom w:val="none" w:sz="0" w:space="0" w:color="auto"/>
        <w:right w:val="none" w:sz="0" w:space="0" w:color="auto"/>
      </w:divBdr>
    </w:div>
    <w:div w:id="771825195">
      <w:bodyDiv w:val="1"/>
      <w:marLeft w:val="0"/>
      <w:marRight w:val="0"/>
      <w:marTop w:val="0"/>
      <w:marBottom w:val="0"/>
      <w:divBdr>
        <w:top w:val="none" w:sz="0" w:space="0" w:color="auto"/>
        <w:left w:val="none" w:sz="0" w:space="0" w:color="auto"/>
        <w:bottom w:val="none" w:sz="0" w:space="0" w:color="auto"/>
        <w:right w:val="none" w:sz="0" w:space="0" w:color="auto"/>
      </w:divBdr>
    </w:div>
    <w:div w:id="771826737">
      <w:bodyDiv w:val="1"/>
      <w:marLeft w:val="0"/>
      <w:marRight w:val="0"/>
      <w:marTop w:val="0"/>
      <w:marBottom w:val="0"/>
      <w:divBdr>
        <w:top w:val="none" w:sz="0" w:space="0" w:color="auto"/>
        <w:left w:val="none" w:sz="0" w:space="0" w:color="auto"/>
        <w:bottom w:val="none" w:sz="0" w:space="0" w:color="auto"/>
        <w:right w:val="none" w:sz="0" w:space="0" w:color="auto"/>
      </w:divBdr>
    </w:div>
    <w:div w:id="771828341">
      <w:bodyDiv w:val="1"/>
      <w:marLeft w:val="0"/>
      <w:marRight w:val="0"/>
      <w:marTop w:val="0"/>
      <w:marBottom w:val="0"/>
      <w:divBdr>
        <w:top w:val="none" w:sz="0" w:space="0" w:color="auto"/>
        <w:left w:val="none" w:sz="0" w:space="0" w:color="auto"/>
        <w:bottom w:val="none" w:sz="0" w:space="0" w:color="auto"/>
        <w:right w:val="none" w:sz="0" w:space="0" w:color="auto"/>
      </w:divBdr>
    </w:div>
    <w:div w:id="772089750">
      <w:bodyDiv w:val="1"/>
      <w:marLeft w:val="0"/>
      <w:marRight w:val="0"/>
      <w:marTop w:val="0"/>
      <w:marBottom w:val="0"/>
      <w:divBdr>
        <w:top w:val="none" w:sz="0" w:space="0" w:color="auto"/>
        <w:left w:val="none" w:sz="0" w:space="0" w:color="auto"/>
        <w:bottom w:val="none" w:sz="0" w:space="0" w:color="auto"/>
        <w:right w:val="none" w:sz="0" w:space="0" w:color="auto"/>
      </w:divBdr>
    </w:div>
    <w:div w:id="772091889">
      <w:bodyDiv w:val="1"/>
      <w:marLeft w:val="0"/>
      <w:marRight w:val="0"/>
      <w:marTop w:val="0"/>
      <w:marBottom w:val="0"/>
      <w:divBdr>
        <w:top w:val="none" w:sz="0" w:space="0" w:color="auto"/>
        <w:left w:val="none" w:sz="0" w:space="0" w:color="auto"/>
        <w:bottom w:val="none" w:sz="0" w:space="0" w:color="auto"/>
        <w:right w:val="none" w:sz="0" w:space="0" w:color="auto"/>
      </w:divBdr>
    </w:div>
    <w:div w:id="772167680">
      <w:bodyDiv w:val="1"/>
      <w:marLeft w:val="0"/>
      <w:marRight w:val="0"/>
      <w:marTop w:val="0"/>
      <w:marBottom w:val="0"/>
      <w:divBdr>
        <w:top w:val="none" w:sz="0" w:space="0" w:color="auto"/>
        <w:left w:val="none" w:sz="0" w:space="0" w:color="auto"/>
        <w:bottom w:val="none" w:sz="0" w:space="0" w:color="auto"/>
        <w:right w:val="none" w:sz="0" w:space="0" w:color="auto"/>
      </w:divBdr>
    </w:div>
    <w:div w:id="772556632">
      <w:bodyDiv w:val="1"/>
      <w:marLeft w:val="0"/>
      <w:marRight w:val="0"/>
      <w:marTop w:val="0"/>
      <w:marBottom w:val="0"/>
      <w:divBdr>
        <w:top w:val="none" w:sz="0" w:space="0" w:color="auto"/>
        <w:left w:val="none" w:sz="0" w:space="0" w:color="auto"/>
        <w:bottom w:val="none" w:sz="0" w:space="0" w:color="auto"/>
        <w:right w:val="none" w:sz="0" w:space="0" w:color="auto"/>
      </w:divBdr>
    </w:div>
    <w:div w:id="772674554">
      <w:bodyDiv w:val="1"/>
      <w:marLeft w:val="0"/>
      <w:marRight w:val="0"/>
      <w:marTop w:val="0"/>
      <w:marBottom w:val="0"/>
      <w:divBdr>
        <w:top w:val="none" w:sz="0" w:space="0" w:color="auto"/>
        <w:left w:val="none" w:sz="0" w:space="0" w:color="auto"/>
        <w:bottom w:val="none" w:sz="0" w:space="0" w:color="auto"/>
        <w:right w:val="none" w:sz="0" w:space="0" w:color="auto"/>
      </w:divBdr>
    </w:div>
    <w:div w:id="772750003">
      <w:bodyDiv w:val="1"/>
      <w:marLeft w:val="0"/>
      <w:marRight w:val="0"/>
      <w:marTop w:val="0"/>
      <w:marBottom w:val="0"/>
      <w:divBdr>
        <w:top w:val="none" w:sz="0" w:space="0" w:color="auto"/>
        <w:left w:val="none" w:sz="0" w:space="0" w:color="auto"/>
        <w:bottom w:val="none" w:sz="0" w:space="0" w:color="auto"/>
        <w:right w:val="none" w:sz="0" w:space="0" w:color="auto"/>
      </w:divBdr>
    </w:div>
    <w:div w:id="772818502">
      <w:bodyDiv w:val="1"/>
      <w:marLeft w:val="0"/>
      <w:marRight w:val="0"/>
      <w:marTop w:val="0"/>
      <w:marBottom w:val="0"/>
      <w:divBdr>
        <w:top w:val="none" w:sz="0" w:space="0" w:color="auto"/>
        <w:left w:val="none" w:sz="0" w:space="0" w:color="auto"/>
        <w:bottom w:val="none" w:sz="0" w:space="0" w:color="auto"/>
        <w:right w:val="none" w:sz="0" w:space="0" w:color="auto"/>
      </w:divBdr>
    </w:div>
    <w:div w:id="773019163">
      <w:bodyDiv w:val="1"/>
      <w:marLeft w:val="0"/>
      <w:marRight w:val="0"/>
      <w:marTop w:val="0"/>
      <w:marBottom w:val="0"/>
      <w:divBdr>
        <w:top w:val="none" w:sz="0" w:space="0" w:color="auto"/>
        <w:left w:val="none" w:sz="0" w:space="0" w:color="auto"/>
        <w:bottom w:val="none" w:sz="0" w:space="0" w:color="auto"/>
        <w:right w:val="none" w:sz="0" w:space="0" w:color="auto"/>
      </w:divBdr>
    </w:div>
    <w:div w:id="773129355">
      <w:bodyDiv w:val="1"/>
      <w:marLeft w:val="0"/>
      <w:marRight w:val="0"/>
      <w:marTop w:val="0"/>
      <w:marBottom w:val="0"/>
      <w:divBdr>
        <w:top w:val="none" w:sz="0" w:space="0" w:color="auto"/>
        <w:left w:val="none" w:sz="0" w:space="0" w:color="auto"/>
        <w:bottom w:val="none" w:sz="0" w:space="0" w:color="auto"/>
        <w:right w:val="none" w:sz="0" w:space="0" w:color="auto"/>
      </w:divBdr>
    </w:div>
    <w:div w:id="773137301">
      <w:bodyDiv w:val="1"/>
      <w:marLeft w:val="0"/>
      <w:marRight w:val="0"/>
      <w:marTop w:val="0"/>
      <w:marBottom w:val="0"/>
      <w:divBdr>
        <w:top w:val="none" w:sz="0" w:space="0" w:color="auto"/>
        <w:left w:val="none" w:sz="0" w:space="0" w:color="auto"/>
        <w:bottom w:val="none" w:sz="0" w:space="0" w:color="auto"/>
        <w:right w:val="none" w:sz="0" w:space="0" w:color="auto"/>
      </w:divBdr>
    </w:div>
    <w:div w:id="773211877">
      <w:bodyDiv w:val="1"/>
      <w:marLeft w:val="0"/>
      <w:marRight w:val="0"/>
      <w:marTop w:val="0"/>
      <w:marBottom w:val="0"/>
      <w:divBdr>
        <w:top w:val="none" w:sz="0" w:space="0" w:color="auto"/>
        <w:left w:val="none" w:sz="0" w:space="0" w:color="auto"/>
        <w:bottom w:val="none" w:sz="0" w:space="0" w:color="auto"/>
        <w:right w:val="none" w:sz="0" w:space="0" w:color="auto"/>
      </w:divBdr>
    </w:div>
    <w:div w:id="773287190">
      <w:bodyDiv w:val="1"/>
      <w:marLeft w:val="0"/>
      <w:marRight w:val="0"/>
      <w:marTop w:val="0"/>
      <w:marBottom w:val="0"/>
      <w:divBdr>
        <w:top w:val="none" w:sz="0" w:space="0" w:color="auto"/>
        <w:left w:val="none" w:sz="0" w:space="0" w:color="auto"/>
        <w:bottom w:val="none" w:sz="0" w:space="0" w:color="auto"/>
        <w:right w:val="none" w:sz="0" w:space="0" w:color="auto"/>
      </w:divBdr>
    </w:div>
    <w:div w:id="773404517">
      <w:bodyDiv w:val="1"/>
      <w:marLeft w:val="0"/>
      <w:marRight w:val="0"/>
      <w:marTop w:val="0"/>
      <w:marBottom w:val="0"/>
      <w:divBdr>
        <w:top w:val="none" w:sz="0" w:space="0" w:color="auto"/>
        <w:left w:val="none" w:sz="0" w:space="0" w:color="auto"/>
        <w:bottom w:val="none" w:sz="0" w:space="0" w:color="auto"/>
        <w:right w:val="none" w:sz="0" w:space="0" w:color="auto"/>
      </w:divBdr>
    </w:div>
    <w:div w:id="773479949">
      <w:bodyDiv w:val="1"/>
      <w:marLeft w:val="0"/>
      <w:marRight w:val="0"/>
      <w:marTop w:val="0"/>
      <w:marBottom w:val="0"/>
      <w:divBdr>
        <w:top w:val="none" w:sz="0" w:space="0" w:color="auto"/>
        <w:left w:val="none" w:sz="0" w:space="0" w:color="auto"/>
        <w:bottom w:val="none" w:sz="0" w:space="0" w:color="auto"/>
        <w:right w:val="none" w:sz="0" w:space="0" w:color="auto"/>
      </w:divBdr>
    </w:div>
    <w:div w:id="773482891">
      <w:bodyDiv w:val="1"/>
      <w:marLeft w:val="0"/>
      <w:marRight w:val="0"/>
      <w:marTop w:val="0"/>
      <w:marBottom w:val="0"/>
      <w:divBdr>
        <w:top w:val="none" w:sz="0" w:space="0" w:color="auto"/>
        <w:left w:val="none" w:sz="0" w:space="0" w:color="auto"/>
        <w:bottom w:val="none" w:sz="0" w:space="0" w:color="auto"/>
        <w:right w:val="none" w:sz="0" w:space="0" w:color="auto"/>
      </w:divBdr>
    </w:div>
    <w:div w:id="773553037">
      <w:bodyDiv w:val="1"/>
      <w:marLeft w:val="0"/>
      <w:marRight w:val="0"/>
      <w:marTop w:val="0"/>
      <w:marBottom w:val="0"/>
      <w:divBdr>
        <w:top w:val="none" w:sz="0" w:space="0" w:color="auto"/>
        <w:left w:val="none" w:sz="0" w:space="0" w:color="auto"/>
        <w:bottom w:val="none" w:sz="0" w:space="0" w:color="auto"/>
        <w:right w:val="none" w:sz="0" w:space="0" w:color="auto"/>
      </w:divBdr>
    </w:div>
    <w:div w:id="773591647">
      <w:bodyDiv w:val="1"/>
      <w:marLeft w:val="0"/>
      <w:marRight w:val="0"/>
      <w:marTop w:val="0"/>
      <w:marBottom w:val="0"/>
      <w:divBdr>
        <w:top w:val="none" w:sz="0" w:space="0" w:color="auto"/>
        <w:left w:val="none" w:sz="0" w:space="0" w:color="auto"/>
        <w:bottom w:val="none" w:sz="0" w:space="0" w:color="auto"/>
        <w:right w:val="none" w:sz="0" w:space="0" w:color="auto"/>
      </w:divBdr>
    </w:div>
    <w:div w:id="773745538">
      <w:bodyDiv w:val="1"/>
      <w:marLeft w:val="0"/>
      <w:marRight w:val="0"/>
      <w:marTop w:val="0"/>
      <w:marBottom w:val="0"/>
      <w:divBdr>
        <w:top w:val="none" w:sz="0" w:space="0" w:color="auto"/>
        <w:left w:val="none" w:sz="0" w:space="0" w:color="auto"/>
        <w:bottom w:val="none" w:sz="0" w:space="0" w:color="auto"/>
        <w:right w:val="none" w:sz="0" w:space="0" w:color="auto"/>
      </w:divBdr>
    </w:div>
    <w:div w:id="773747536">
      <w:bodyDiv w:val="1"/>
      <w:marLeft w:val="0"/>
      <w:marRight w:val="0"/>
      <w:marTop w:val="0"/>
      <w:marBottom w:val="0"/>
      <w:divBdr>
        <w:top w:val="none" w:sz="0" w:space="0" w:color="auto"/>
        <w:left w:val="none" w:sz="0" w:space="0" w:color="auto"/>
        <w:bottom w:val="none" w:sz="0" w:space="0" w:color="auto"/>
        <w:right w:val="none" w:sz="0" w:space="0" w:color="auto"/>
      </w:divBdr>
    </w:div>
    <w:div w:id="773749679">
      <w:bodyDiv w:val="1"/>
      <w:marLeft w:val="0"/>
      <w:marRight w:val="0"/>
      <w:marTop w:val="0"/>
      <w:marBottom w:val="0"/>
      <w:divBdr>
        <w:top w:val="none" w:sz="0" w:space="0" w:color="auto"/>
        <w:left w:val="none" w:sz="0" w:space="0" w:color="auto"/>
        <w:bottom w:val="none" w:sz="0" w:space="0" w:color="auto"/>
        <w:right w:val="none" w:sz="0" w:space="0" w:color="auto"/>
      </w:divBdr>
    </w:div>
    <w:div w:id="773787277">
      <w:bodyDiv w:val="1"/>
      <w:marLeft w:val="0"/>
      <w:marRight w:val="0"/>
      <w:marTop w:val="0"/>
      <w:marBottom w:val="0"/>
      <w:divBdr>
        <w:top w:val="none" w:sz="0" w:space="0" w:color="auto"/>
        <w:left w:val="none" w:sz="0" w:space="0" w:color="auto"/>
        <w:bottom w:val="none" w:sz="0" w:space="0" w:color="auto"/>
        <w:right w:val="none" w:sz="0" w:space="0" w:color="auto"/>
      </w:divBdr>
    </w:div>
    <w:div w:id="773936721">
      <w:bodyDiv w:val="1"/>
      <w:marLeft w:val="0"/>
      <w:marRight w:val="0"/>
      <w:marTop w:val="0"/>
      <w:marBottom w:val="0"/>
      <w:divBdr>
        <w:top w:val="none" w:sz="0" w:space="0" w:color="auto"/>
        <w:left w:val="none" w:sz="0" w:space="0" w:color="auto"/>
        <w:bottom w:val="none" w:sz="0" w:space="0" w:color="auto"/>
        <w:right w:val="none" w:sz="0" w:space="0" w:color="auto"/>
      </w:divBdr>
    </w:div>
    <w:div w:id="773944875">
      <w:bodyDiv w:val="1"/>
      <w:marLeft w:val="0"/>
      <w:marRight w:val="0"/>
      <w:marTop w:val="0"/>
      <w:marBottom w:val="0"/>
      <w:divBdr>
        <w:top w:val="none" w:sz="0" w:space="0" w:color="auto"/>
        <w:left w:val="none" w:sz="0" w:space="0" w:color="auto"/>
        <w:bottom w:val="none" w:sz="0" w:space="0" w:color="auto"/>
        <w:right w:val="none" w:sz="0" w:space="0" w:color="auto"/>
      </w:divBdr>
    </w:div>
    <w:div w:id="773984055">
      <w:bodyDiv w:val="1"/>
      <w:marLeft w:val="0"/>
      <w:marRight w:val="0"/>
      <w:marTop w:val="0"/>
      <w:marBottom w:val="0"/>
      <w:divBdr>
        <w:top w:val="none" w:sz="0" w:space="0" w:color="auto"/>
        <w:left w:val="none" w:sz="0" w:space="0" w:color="auto"/>
        <w:bottom w:val="none" w:sz="0" w:space="0" w:color="auto"/>
        <w:right w:val="none" w:sz="0" w:space="0" w:color="auto"/>
      </w:divBdr>
    </w:div>
    <w:div w:id="774055300">
      <w:bodyDiv w:val="1"/>
      <w:marLeft w:val="0"/>
      <w:marRight w:val="0"/>
      <w:marTop w:val="0"/>
      <w:marBottom w:val="0"/>
      <w:divBdr>
        <w:top w:val="none" w:sz="0" w:space="0" w:color="auto"/>
        <w:left w:val="none" w:sz="0" w:space="0" w:color="auto"/>
        <w:bottom w:val="none" w:sz="0" w:space="0" w:color="auto"/>
        <w:right w:val="none" w:sz="0" w:space="0" w:color="auto"/>
      </w:divBdr>
    </w:div>
    <w:div w:id="774055706">
      <w:bodyDiv w:val="1"/>
      <w:marLeft w:val="0"/>
      <w:marRight w:val="0"/>
      <w:marTop w:val="0"/>
      <w:marBottom w:val="0"/>
      <w:divBdr>
        <w:top w:val="none" w:sz="0" w:space="0" w:color="auto"/>
        <w:left w:val="none" w:sz="0" w:space="0" w:color="auto"/>
        <w:bottom w:val="none" w:sz="0" w:space="0" w:color="auto"/>
        <w:right w:val="none" w:sz="0" w:space="0" w:color="auto"/>
      </w:divBdr>
    </w:div>
    <w:div w:id="774062398">
      <w:bodyDiv w:val="1"/>
      <w:marLeft w:val="0"/>
      <w:marRight w:val="0"/>
      <w:marTop w:val="0"/>
      <w:marBottom w:val="0"/>
      <w:divBdr>
        <w:top w:val="none" w:sz="0" w:space="0" w:color="auto"/>
        <w:left w:val="none" w:sz="0" w:space="0" w:color="auto"/>
        <w:bottom w:val="none" w:sz="0" w:space="0" w:color="auto"/>
        <w:right w:val="none" w:sz="0" w:space="0" w:color="auto"/>
      </w:divBdr>
    </w:div>
    <w:div w:id="774137021">
      <w:bodyDiv w:val="1"/>
      <w:marLeft w:val="0"/>
      <w:marRight w:val="0"/>
      <w:marTop w:val="0"/>
      <w:marBottom w:val="0"/>
      <w:divBdr>
        <w:top w:val="none" w:sz="0" w:space="0" w:color="auto"/>
        <w:left w:val="none" w:sz="0" w:space="0" w:color="auto"/>
        <w:bottom w:val="none" w:sz="0" w:space="0" w:color="auto"/>
        <w:right w:val="none" w:sz="0" w:space="0" w:color="auto"/>
      </w:divBdr>
    </w:div>
    <w:div w:id="774180955">
      <w:bodyDiv w:val="1"/>
      <w:marLeft w:val="0"/>
      <w:marRight w:val="0"/>
      <w:marTop w:val="0"/>
      <w:marBottom w:val="0"/>
      <w:divBdr>
        <w:top w:val="none" w:sz="0" w:space="0" w:color="auto"/>
        <w:left w:val="none" w:sz="0" w:space="0" w:color="auto"/>
        <w:bottom w:val="none" w:sz="0" w:space="0" w:color="auto"/>
        <w:right w:val="none" w:sz="0" w:space="0" w:color="auto"/>
      </w:divBdr>
    </w:div>
    <w:div w:id="774247861">
      <w:bodyDiv w:val="1"/>
      <w:marLeft w:val="0"/>
      <w:marRight w:val="0"/>
      <w:marTop w:val="0"/>
      <w:marBottom w:val="0"/>
      <w:divBdr>
        <w:top w:val="none" w:sz="0" w:space="0" w:color="auto"/>
        <w:left w:val="none" w:sz="0" w:space="0" w:color="auto"/>
        <w:bottom w:val="none" w:sz="0" w:space="0" w:color="auto"/>
        <w:right w:val="none" w:sz="0" w:space="0" w:color="auto"/>
      </w:divBdr>
    </w:div>
    <w:div w:id="774249061">
      <w:bodyDiv w:val="1"/>
      <w:marLeft w:val="0"/>
      <w:marRight w:val="0"/>
      <w:marTop w:val="0"/>
      <w:marBottom w:val="0"/>
      <w:divBdr>
        <w:top w:val="none" w:sz="0" w:space="0" w:color="auto"/>
        <w:left w:val="none" w:sz="0" w:space="0" w:color="auto"/>
        <w:bottom w:val="none" w:sz="0" w:space="0" w:color="auto"/>
        <w:right w:val="none" w:sz="0" w:space="0" w:color="auto"/>
      </w:divBdr>
    </w:div>
    <w:div w:id="774251727">
      <w:bodyDiv w:val="1"/>
      <w:marLeft w:val="0"/>
      <w:marRight w:val="0"/>
      <w:marTop w:val="0"/>
      <w:marBottom w:val="0"/>
      <w:divBdr>
        <w:top w:val="none" w:sz="0" w:space="0" w:color="auto"/>
        <w:left w:val="none" w:sz="0" w:space="0" w:color="auto"/>
        <w:bottom w:val="none" w:sz="0" w:space="0" w:color="auto"/>
        <w:right w:val="none" w:sz="0" w:space="0" w:color="auto"/>
      </w:divBdr>
    </w:div>
    <w:div w:id="774328824">
      <w:bodyDiv w:val="1"/>
      <w:marLeft w:val="0"/>
      <w:marRight w:val="0"/>
      <w:marTop w:val="0"/>
      <w:marBottom w:val="0"/>
      <w:divBdr>
        <w:top w:val="none" w:sz="0" w:space="0" w:color="auto"/>
        <w:left w:val="none" w:sz="0" w:space="0" w:color="auto"/>
        <w:bottom w:val="none" w:sz="0" w:space="0" w:color="auto"/>
        <w:right w:val="none" w:sz="0" w:space="0" w:color="auto"/>
      </w:divBdr>
    </w:div>
    <w:div w:id="774405917">
      <w:bodyDiv w:val="1"/>
      <w:marLeft w:val="0"/>
      <w:marRight w:val="0"/>
      <w:marTop w:val="0"/>
      <w:marBottom w:val="0"/>
      <w:divBdr>
        <w:top w:val="none" w:sz="0" w:space="0" w:color="auto"/>
        <w:left w:val="none" w:sz="0" w:space="0" w:color="auto"/>
        <w:bottom w:val="none" w:sz="0" w:space="0" w:color="auto"/>
        <w:right w:val="none" w:sz="0" w:space="0" w:color="auto"/>
      </w:divBdr>
    </w:div>
    <w:div w:id="774445279">
      <w:bodyDiv w:val="1"/>
      <w:marLeft w:val="0"/>
      <w:marRight w:val="0"/>
      <w:marTop w:val="0"/>
      <w:marBottom w:val="0"/>
      <w:divBdr>
        <w:top w:val="none" w:sz="0" w:space="0" w:color="auto"/>
        <w:left w:val="none" w:sz="0" w:space="0" w:color="auto"/>
        <w:bottom w:val="none" w:sz="0" w:space="0" w:color="auto"/>
        <w:right w:val="none" w:sz="0" w:space="0" w:color="auto"/>
      </w:divBdr>
    </w:div>
    <w:div w:id="774517918">
      <w:bodyDiv w:val="1"/>
      <w:marLeft w:val="0"/>
      <w:marRight w:val="0"/>
      <w:marTop w:val="0"/>
      <w:marBottom w:val="0"/>
      <w:divBdr>
        <w:top w:val="none" w:sz="0" w:space="0" w:color="auto"/>
        <w:left w:val="none" w:sz="0" w:space="0" w:color="auto"/>
        <w:bottom w:val="none" w:sz="0" w:space="0" w:color="auto"/>
        <w:right w:val="none" w:sz="0" w:space="0" w:color="auto"/>
      </w:divBdr>
    </w:div>
    <w:div w:id="774641491">
      <w:bodyDiv w:val="1"/>
      <w:marLeft w:val="0"/>
      <w:marRight w:val="0"/>
      <w:marTop w:val="0"/>
      <w:marBottom w:val="0"/>
      <w:divBdr>
        <w:top w:val="none" w:sz="0" w:space="0" w:color="auto"/>
        <w:left w:val="none" w:sz="0" w:space="0" w:color="auto"/>
        <w:bottom w:val="none" w:sz="0" w:space="0" w:color="auto"/>
        <w:right w:val="none" w:sz="0" w:space="0" w:color="auto"/>
      </w:divBdr>
    </w:div>
    <w:div w:id="774836264">
      <w:bodyDiv w:val="1"/>
      <w:marLeft w:val="0"/>
      <w:marRight w:val="0"/>
      <w:marTop w:val="0"/>
      <w:marBottom w:val="0"/>
      <w:divBdr>
        <w:top w:val="none" w:sz="0" w:space="0" w:color="auto"/>
        <w:left w:val="none" w:sz="0" w:space="0" w:color="auto"/>
        <w:bottom w:val="none" w:sz="0" w:space="0" w:color="auto"/>
        <w:right w:val="none" w:sz="0" w:space="0" w:color="auto"/>
      </w:divBdr>
    </w:div>
    <w:div w:id="774986651">
      <w:bodyDiv w:val="1"/>
      <w:marLeft w:val="0"/>
      <w:marRight w:val="0"/>
      <w:marTop w:val="0"/>
      <w:marBottom w:val="0"/>
      <w:divBdr>
        <w:top w:val="none" w:sz="0" w:space="0" w:color="auto"/>
        <w:left w:val="none" w:sz="0" w:space="0" w:color="auto"/>
        <w:bottom w:val="none" w:sz="0" w:space="0" w:color="auto"/>
        <w:right w:val="none" w:sz="0" w:space="0" w:color="auto"/>
      </w:divBdr>
    </w:div>
    <w:div w:id="775368476">
      <w:bodyDiv w:val="1"/>
      <w:marLeft w:val="0"/>
      <w:marRight w:val="0"/>
      <w:marTop w:val="0"/>
      <w:marBottom w:val="0"/>
      <w:divBdr>
        <w:top w:val="none" w:sz="0" w:space="0" w:color="auto"/>
        <w:left w:val="none" w:sz="0" w:space="0" w:color="auto"/>
        <w:bottom w:val="none" w:sz="0" w:space="0" w:color="auto"/>
        <w:right w:val="none" w:sz="0" w:space="0" w:color="auto"/>
      </w:divBdr>
    </w:div>
    <w:div w:id="775368886">
      <w:bodyDiv w:val="1"/>
      <w:marLeft w:val="0"/>
      <w:marRight w:val="0"/>
      <w:marTop w:val="0"/>
      <w:marBottom w:val="0"/>
      <w:divBdr>
        <w:top w:val="none" w:sz="0" w:space="0" w:color="auto"/>
        <w:left w:val="none" w:sz="0" w:space="0" w:color="auto"/>
        <w:bottom w:val="none" w:sz="0" w:space="0" w:color="auto"/>
        <w:right w:val="none" w:sz="0" w:space="0" w:color="auto"/>
      </w:divBdr>
    </w:div>
    <w:div w:id="775946862">
      <w:bodyDiv w:val="1"/>
      <w:marLeft w:val="0"/>
      <w:marRight w:val="0"/>
      <w:marTop w:val="0"/>
      <w:marBottom w:val="0"/>
      <w:divBdr>
        <w:top w:val="none" w:sz="0" w:space="0" w:color="auto"/>
        <w:left w:val="none" w:sz="0" w:space="0" w:color="auto"/>
        <w:bottom w:val="none" w:sz="0" w:space="0" w:color="auto"/>
        <w:right w:val="none" w:sz="0" w:space="0" w:color="auto"/>
      </w:divBdr>
    </w:div>
    <w:div w:id="775952927">
      <w:bodyDiv w:val="1"/>
      <w:marLeft w:val="0"/>
      <w:marRight w:val="0"/>
      <w:marTop w:val="0"/>
      <w:marBottom w:val="0"/>
      <w:divBdr>
        <w:top w:val="none" w:sz="0" w:space="0" w:color="auto"/>
        <w:left w:val="none" w:sz="0" w:space="0" w:color="auto"/>
        <w:bottom w:val="none" w:sz="0" w:space="0" w:color="auto"/>
        <w:right w:val="none" w:sz="0" w:space="0" w:color="auto"/>
      </w:divBdr>
    </w:div>
    <w:div w:id="776097261">
      <w:bodyDiv w:val="1"/>
      <w:marLeft w:val="0"/>
      <w:marRight w:val="0"/>
      <w:marTop w:val="0"/>
      <w:marBottom w:val="0"/>
      <w:divBdr>
        <w:top w:val="none" w:sz="0" w:space="0" w:color="auto"/>
        <w:left w:val="none" w:sz="0" w:space="0" w:color="auto"/>
        <w:bottom w:val="none" w:sz="0" w:space="0" w:color="auto"/>
        <w:right w:val="none" w:sz="0" w:space="0" w:color="auto"/>
      </w:divBdr>
    </w:div>
    <w:div w:id="776145187">
      <w:bodyDiv w:val="1"/>
      <w:marLeft w:val="0"/>
      <w:marRight w:val="0"/>
      <w:marTop w:val="0"/>
      <w:marBottom w:val="0"/>
      <w:divBdr>
        <w:top w:val="none" w:sz="0" w:space="0" w:color="auto"/>
        <w:left w:val="none" w:sz="0" w:space="0" w:color="auto"/>
        <w:bottom w:val="none" w:sz="0" w:space="0" w:color="auto"/>
        <w:right w:val="none" w:sz="0" w:space="0" w:color="auto"/>
      </w:divBdr>
    </w:div>
    <w:div w:id="776173744">
      <w:bodyDiv w:val="1"/>
      <w:marLeft w:val="0"/>
      <w:marRight w:val="0"/>
      <w:marTop w:val="0"/>
      <w:marBottom w:val="0"/>
      <w:divBdr>
        <w:top w:val="none" w:sz="0" w:space="0" w:color="auto"/>
        <w:left w:val="none" w:sz="0" w:space="0" w:color="auto"/>
        <w:bottom w:val="none" w:sz="0" w:space="0" w:color="auto"/>
        <w:right w:val="none" w:sz="0" w:space="0" w:color="auto"/>
      </w:divBdr>
    </w:div>
    <w:div w:id="776292710">
      <w:bodyDiv w:val="1"/>
      <w:marLeft w:val="0"/>
      <w:marRight w:val="0"/>
      <w:marTop w:val="0"/>
      <w:marBottom w:val="0"/>
      <w:divBdr>
        <w:top w:val="none" w:sz="0" w:space="0" w:color="auto"/>
        <w:left w:val="none" w:sz="0" w:space="0" w:color="auto"/>
        <w:bottom w:val="none" w:sz="0" w:space="0" w:color="auto"/>
        <w:right w:val="none" w:sz="0" w:space="0" w:color="auto"/>
      </w:divBdr>
    </w:div>
    <w:div w:id="776368099">
      <w:bodyDiv w:val="1"/>
      <w:marLeft w:val="0"/>
      <w:marRight w:val="0"/>
      <w:marTop w:val="0"/>
      <w:marBottom w:val="0"/>
      <w:divBdr>
        <w:top w:val="none" w:sz="0" w:space="0" w:color="auto"/>
        <w:left w:val="none" w:sz="0" w:space="0" w:color="auto"/>
        <w:bottom w:val="none" w:sz="0" w:space="0" w:color="auto"/>
        <w:right w:val="none" w:sz="0" w:space="0" w:color="auto"/>
      </w:divBdr>
    </w:div>
    <w:div w:id="776370990">
      <w:bodyDiv w:val="1"/>
      <w:marLeft w:val="0"/>
      <w:marRight w:val="0"/>
      <w:marTop w:val="0"/>
      <w:marBottom w:val="0"/>
      <w:divBdr>
        <w:top w:val="none" w:sz="0" w:space="0" w:color="auto"/>
        <w:left w:val="none" w:sz="0" w:space="0" w:color="auto"/>
        <w:bottom w:val="none" w:sz="0" w:space="0" w:color="auto"/>
        <w:right w:val="none" w:sz="0" w:space="0" w:color="auto"/>
      </w:divBdr>
    </w:div>
    <w:div w:id="776406395">
      <w:bodyDiv w:val="1"/>
      <w:marLeft w:val="0"/>
      <w:marRight w:val="0"/>
      <w:marTop w:val="0"/>
      <w:marBottom w:val="0"/>
      <w:divBdr>
        <w:top w:val="none" w:sz="0" w:space="0" w:color="auto"/>
        <w:left w:val="none" w:sz="0" w:space="0" w:color="auto"/>
        <w:bottom w:val="none" w:sz="0" w:space="0" w:color="auto"/>
        <w:right w:val="none" w:sz="0" w:space="0" w:color="auto"/>
      </w:divBdr>
    </w:div>
    <w:div w:id="776557261">
      <w:bodyDiv w:val="1"/>
      <w:marLeft w:val="0"/>
      <w:marRight w:val="0"/>
      <w:marTop w:val="0"/>
      <w:marBottom w:val="0"/>
      <w:divBdr>
        <w:top w:val="none" w:sz="0" w:space="0" w:color="auto"/>
        <w:left w:val="none" w:sz="0" w:space="0" w:color="auto"/>
        <w:bottom w:val="none" w:sz="0" w:space="0" w:color="auto"/>
        <w:right w:val="none" w:sz="0" w:space="0" w:color="auto"/>
      </w:divBdr>
    </w:div>
    <w:div w:id="776633626">
      <w:bodyDiv w:val="1"/>
      <w:marLeft w:val="0"/>
      <w:marRight w:val="0"/>
      <w:marTop w:val="0"/>
      <w:marBottom w:val="0"/>
      <w:divBdr>
        <w:top w:val="none" w:sz="0" w:space="0" w:color="auto"/>
        <w:left w:val="none" w:sz="0" w:space="0" w:color="auto"/>
        <w:bottom w:val="none" w:sz="0" w:space="0" w:color="auto"/>
        <w:right w:val="none" w:sz="0" w:space="0" w:color="auto"/>
      </w:divBdr>
    </w:div>
    <w:div w:id="776676152">
      <w:bodyDiv w:val="1"/>
      <w:marLeft w:val="0"/>
      <w:marRight w:val="0"/>
      <w:marTop w:val="0"/>
      <w:marBottom w:val="0"/>
      <w:divBdr>
        <w:top w:val="none" w:sz="0" w:space="0" w:color="auto"/>
        <w:left w:val="none" w:sz="0" w:space="0" w:color="auto"/>
        <w:bottom w:val="none" w:sz="0" w:space="0" w:color="auto"/>
        <w:right w:val="none" w:sz="0" w:space="0" w:color="auto"/>
      </w:divBdr>
    </w:div>
    <w:div w:id="776754545">
      <w:bodyDiv w:val="1"/>
      <w:marLeft w:val="0"/>
      <w:marRight w:val="0"/>
      <w:marTop w:val="0"/>
      <w:marBottom w:val="0"/>
      <w:divBdr>
        <w:top w:val="none" w:sz="0" w:space="0" w:color="auto"/>
        <w:left w:val="none" w:sz="0" w:space="0" w:color="auto"/>
        <w:bottom w:val="none" w:sz="0" w:space="0" w:color="auto"/>
        <w:right w:val="none" w:sz="0" w:space="0" w:color="auto"/>
      </w:divBdr>
    </w:div>
    <w:div w:id="776828430">
      <w:bodyDiv w:val="1"/>
      <w:marLeft w:val="0"/>
      <w:marRight w:val="0"/>
      <w:marTop w:val="0"/>
      <w:marBottom w:val="0"/>
      <w:divBdr>
        <w:top w:val="none" w:sz="0" w:space="0" w:color="auto"/>
        <w:left w:val="none" w:sz="0" w:space="0" w:color="auto"/>
        <w:bottom w:val="none" w:sz="0" w:space="0" w:color="auto"/>
        <w:right w:val="none" w:sz="0" w:space="0" w:color="auto"/>
      </w:divBdr>
    </w:div>
    <w:div w:id="776946287">
      <w:bodyDiv w:val="1"/>
      <w:marLeft w:val="0"/>
      <w:marRight w:val="0"/>
      <w:marTop w:val="0"/>
      <w:marBottom w:val="0"/>
      <w:divBdr>
        <w:top w:val="none" w:sz="0" w:space="0" w:color="auto"/>
        <w:left w:val="none" w:sz="0" w:space="0" w:color="auto"/>
        <w:bottom w:val="none" w:sz="0" w:space="0" w:color="auto"/>
        <w:right w:val="none" w:sz="0" w:space="0" w:color="auto"/>
      </w:divBdr>
    </w:div>
    <w:div w:id="777020478">
      <w:bodyDiv w:val="1"/>
      <w:marLeft w:val="0"/>
      <w:marRight w:val="0"/>
      <w:marTop w:val="0"/>
      <w:marBottom w:val="0"/>
      <w:divBdr>
        <w:top w:val="none" w:sz="0" w:space="0" w:color="auto"/>
        <w:left w:val="none" w:sz="0" w:space="0" w:color="auto"/>
        <w:bottom w:val="none" w:sz="0" w:space="0" w:color="auto"/>
        <w:right w:val="none" w:sz="0" w:space="0" w:color="auto"/>
      </w:divBdr>
    </w:div>
    <w:div w:id="777142953">
      <w:bodyDiv w:val="1"/>
      <w:marLeft w:val="0"/>
      <w:marRight w:val="0"/>
      <w:marTop w:val="0"/>
      <w:marBottom w:val="0"/>
      <w:divBdr>
        <w:top w:val="none" w:sz="0" w:space="0" w:color="auto"/>
        <w:left w:val="none" w:sz="0" w:space="0" w:color="auto"/>
        <w:bottom w:val="none" w:sz="0" w:space="0" w:color="auto"/>
        <w:right w:val="none" w:sz="0" w:space="0" w:color="auto"/>
      </w:divBdr>
    </w:div>
    <w:div w:id="777482333">
      <w:bodyDiv w:val="1"/>
      <w:marLeft w:val="0"/>
      <w:marRight w:val="0"/>
      <w:marTop w:val="0"/>
      <w:marBottom w:val="0"/>
      <w:divBdr>
        <w:top w:val="none" w:sz="0" w:space="0" w:color="auto"/>
        <w:left w:val="none" w:sz="0" w:space="0" w:color="auto"/>
        <w:bottom w:val="none" w:sz="0" w:space="0" w:color="auto"/>
        <w:right w:val="none" w:sz="0" w:space="0" w:color="auto"/>
      </w:divBdr>
    </w:div>
    <w:div w:id="777484785">
      <w:bodyDiv w:val="1"/>
      <w:marLeft w:val="0"/>
      <w:marRight w:val="0"/>
      <w:marTop w:val="0"/>
      <w:marBottom w:val="0"/>
      <w:divBdr>
        <w:top w:val="none" w:sz="0" w:space="0" w:color="auto"/>
        <w:left w:val="none" w:sz="0" w:space="0" w:color="auto"/>
        <w:bottom w:val="none" w:sz="0" w:space="0" w:color="auto"/>
        <w:right w:val="none" w:sz="0" w:space="0" w:color="auto"/>
      </w:divBdr>
    </w:div>
    <w:div w:id="777531445">
      <w:bodyDiv w:val="1"/>
      <w:marLeft w:val="0"/>
      <w:marRight w:val="0"/>
      <w:marTop w:val="0"/>
      <w:marBottom w:val="0"/>
      <w:divBdr>
        <w:top w:val="none" w:sz="0" w:space="0" w:color="auto"/>
        <w:left w:val="none" w:sz="0" w:space="0" w:color="auto"/>
        <w:bottom w:val="none" w:sz="0" w:space="0" w:color="auto"/>
        <w:right w:val="none" w:sz="0" w:space="0" w:color="auto"/>
      </w:divBdr>
    </w:div>
    <w:div w:id="777604152">
      <w:bodyDiv w:val="1"/>
      <w:marLeft w:val="0"/>
      <w:marRight w:val="0"/>
      <w:marTop w:val="0"/>
      <w:marBottom w:val="0"/>
      <w:divBdr>
        <w:top w:val="none" w:sz="0" w:space="0" w:color="auto"/>
        <w:left w:val="none" w:sz="0" w:space="0" w:color="auto"/>
        <w:bottom w:val="none" w:sz="0" w:space="0" w:color="auto"/>
        <w:right w:val="none" w:sz="0" w:space="0" w:color="auto"/>
      </w:divBdr>
    </w:div>
    <w:div w:id="777716844">
      <w:bodyDiv w:val="1"/>
      <w:marLeft w:val="0"/>
      <w:marRight w:val="0"/>
      <w:marTop w:val="0"/>
      <w:marBottom w:val="0"/>
      <w:divBdr>
        <w:top w:val="none" w:sz="0" w:space="0" w:color="auto"/>
        <w:left w:val="none" w:sz="0" w:space="0" w:color="auto"/>
        <w:bottom w:val="none" w:sz="0" w:space="0" w:color="auto"/>
        <w:right w:val="none" w:sz="0" w:space="0" w:color="auto"/>
      </w:divBdr>
    </w:div>
    <w:div w:id="777913796">
      <w:bodyDiv w:val="1"/>
      <w:marLeft w:val="0"/>
      <w:marRight w:val="0"/>
      <w:marTop w:val="0"/>
      <w:marBottom w:val="0"/>
      <w:divBdr>
        <w:top w:val="none" w:sz="0" w:space="0" w:color="auto"/>
        <w:left w:val="none" w:sz="0" w:space="0" w:color="auto"/>
        <w:bottom w:val="none" w:sz="0" w:space="0" w:color="auto"/>
        <w:right w:val="none" w:sz="0" w:space="0" w:color="auto"/>
      </w:divBdr>
    </w:div>
    <w:div w:id="777919278">
      <w:bodyDiv w:val="1"/>
      <w:marLeft w:val="0"/>
      <w:marRight w:val="0"/>
      <w:marTop w:val="0"/>
      <w:marBottom w:val="0"/>
      <w:divBdr>
        <w:top w:val="none" w:sz="0" w:space="0" w:color="auto"/>
        <w:left w:val="none" w:sz="0" w:space="0" w:color="auto"/>
        <w:bottom w:val="none" w:sz="0" w:space="0" w:color="auto"/>
        <w:right w:val="none" w:sz="0" w:space="0" w:color="auto"/>
      </w:divBdr>
    </w:div>
    <w:div w:id="778063877">
      <w:bodyDiv w:val="1"/>
      <w:marLeft w:val="0"/>
      <w:marRight w:val="0"/>
      <w:marTop w:val="0"/>
      <w:marBottom w:val="0"/>
      <w:divBdr>
        <w:top w:val="none" w:sz="0" w:space="0" w:color="auto"/>
        <w:left w:val="none" w:sz="0" w:space="0" w:color="auto"/>
        <w:bottom w:val="none" w:sz="0" w:space="0" w:color="auto"/>
        <w:right w:val="none" w:sz="0" w:space="0" w:color="auto"/>
      </w:divBdr>
    </w:div>
    <w:div w:id="778136518">
      <w:bodyDiv w:val="1"/>
      <w:marLeft w:val="0"/>
      <w:marRight w:val="0"/>
      <w:marTop w:val="0"/>
      <w:marBottom w:val="0"/>
      <w:divBdr>
        <w:top w:val="none" w:sz="0" w:space="0" w:color="auto"/>
        <w:left w:val="none" w:sz="0" w:space="0" w:color="auto"/>
        <w:bottom w:val="none" w:sz="0" w:space="0" w:color="auto"/>
        <w:right w:val="none" w:sz="0" w:space="0" w:color="auto"/>
      </w:divBdr>
    </w:div>
    <w:div w:id="778141565">
      <w:bodyDiv w:val="1"/>
      <w:marLeft w:val="0"/>
      <w:marRight w:val="0"/>
      <w:marTop w:val="0"/>
      <w:marBottom w:val="0"/>
      <w:divBdr>
        <w:top w:val="none" w:sz="0" w:space="0" w:color="auto"/>
        <w:left w:val="none" w:sz="0" w:space="0" w:color="auto"/>
        <w:bottom w:val="none" w:sz="0" w:space="0" w:color="auto"/>
        <w:right w:val="none" w:sz="0" w:space="0" w:color="auto"/>
      </w:divBdr>
    </w:div>
    <w:div w:id="778141625">
      <w:bodyDiv w:val="1"/>
      <w:marLeft w:val="0"/>
      <w:marRight w:val="0"/>
      <w:marTop w:val="0"/>
      <w:marBottom w:val="0"/>
      <w:divBdr>
        <w:top w:val="none" w:sz="0" w:space="0" w:color="auto"/>
        <w:left w:val="none" w:sz="0" w:space="0" w:color="auto"/>
        <w:bottom w:val="none" w:sz="0" w:space="0" w:color="auto"/>
        <w:right w:val="none" w:sz="0" w:space="0" w:color="auto"/>
      </w:divBdr>
    </w:div>
    <w:div w:id="778376815">
      <w:bodyDiv w:val="1"/>
      <w:marLeft w:val="0"/>
      <w:marRight w:val="0"/>
      <w:marTop w:val="0"/>
      <w:marBottom w:val="0"/>
      <w:divBdr>
        <w:top w:val="none" w:sz="0" w:space="0" w:color="auto"/>
        <w:left w:val="none" w:sz="0" w:space="0" w:color="auto"/>
        <w:bottom w:val="none" w:sz="0" w:space="0" w:color="auto"/>
        <w:right w:val="none" w:sz="0" w:space="0" w:color="auto"/>
      </w:divBdr>
    </w:div>
    <w:div w:id="778525396">
      <w:bodyDiv w:val="1"/>
      <w:marLeft w:val="0"/>
      <w:marRight w:val="0"/>
      <w:marTop w:val="0"/>
      <w:marBottom w:val="0"/>
      <w:divBdr>
        <w:top w:val="none" w:sz="0" w:space="0" w:color="auto"/>
        <w:left w:val="none" w:sz="0" w:space="0" w:color="auto"/>
        <w:bottom w:val="none" w:sz="0" w:space="0" w:color="auto"/>
        <w:right w:val="none" w:sz="0" w:space="0" w:color="auto"/>
      </w:divBdr>
    </w:div>
    <w:div w:id="778571176">
      <w:bodyDiv w:val="1"/>
      <w:marLeft w:val="0"/>
      <w:marRight w:val="0"/>
      <w:marTop w:val="0"/>
      <w:marBottom w:val="0"/>
      <w:divBdr>
        <w:top w:val="none" w:sz="0" w:space="0" w:color="auto"/>
        <w:left w:val="none" w:sz="0" w:space="0" w:color="auto"/>
        <w:bottom w:val="none" w:sz="0" w:space="0" w:color="auto"/>
        <w:right w:val="none" w:sz="0" w:space="0" w:color="auto"/>
      </w:divBdr>
    </w:div>
    <w:div w:id="778910299">
      <w:bodyDiv w:val="1"/>
      <w:marLeft w:val="0"/>
      <w:marRight w:val="0"/>
      <w:marTop w:val="0"/>
      <w:marBottom w:val="0"/>
      <w:divBdr>
        <w:top w:val="none" w:sz="0" w:space="0" w:color="auto"/>
        <w:left w:val="none" w:sz="0" w:space="0" w:color="auto"/>
        <w:bottom w:val="none" w:sz="0" w:space="0" w:color="auto"/>
        <w:right w:val="none" w:sz="0" w:space="0" w:color="auto"/>
      </w:divBdr>
    </w:div>
    <w:div w:id="778984806">
      <w:bodyDiv w:val="1"/>
      <w:marLeft w:val="0"/>
      <w:marRight w:val="0"/>
      <w:marTop w:val="0"/>
      <w:marBottom w:val="0"/>
      <w:divBdr>
        <w:top w:val="none" w:sz="0" w:space="0" w:color="auto"/>
        <w:left w:val="none" w:sz="0" w:space="0" w:color="auto"/>
        <w:bottom w:val="none" w:sz="0" w:space="0" w:color="auto"/>
        <w:right w:val="none" w:sz="0" w:space="0" w:color="auto"/>
      </w:divBdr>
    </w:div>
    <w:div w:id="779034076">
      <w:bodyDiv w:val="1"/>
      <w:marLeft w:val="0"/>
      <w:marRight w:val="0"/>
      <w:marTop w:val="0"/>
      <w:marBottom w:val="0"/>
      <w:divBdr>
        <w:top w:val="none" w:sz="0" w:space="0" w:color="auto"/>
        <w:left w:val="none" w:sz="0" w:space="0" w:color="auto"/>
        <w:bottom w:val="none" w:sz="0" w:space="0" w:color="auto"/>
        <w:right w:val="none" w:sz="0" w:space="0" w:color="auto"/>
      </w:divBdr>
    </w:div>
    <w:div w:id="779036036">
      <w:bodyDiv w:val="1"/>
      <w:marLeft w:val="0"/>
      <w:marRight w:val="0"/>
      <w:marTop w:val="0"/>
      <w:marBottom w:val="0"/>
      <w:divBdr>
        <w:top w:val="none" w:sz="0" w:space="0" w:color="auto"/>
        <w:left w:val="none" w:sz="0" w:space="0" w:color="auto"/>
        <w:bottom w:val="none" w:sz="0" w:space="0" w:color="auto"/>
        <w:right w:val="none" w:sz="0" w:space="0" w:color="auto"/>
      </w:divBdr>
    </w:div>
    <w:div w:id="779036116">
      <w:bodyDiv w:val="1"/>
      <w:marLeft w:val="0"/>
      <w:marRight w:val="0"/>
      <w:marTop w:val="0"/>
      <w:marBottom w:val="0"/>
      <w:divBdr>
        <w:top w:val="none" w:sz="0" w:space="0" w:color="auto"/>
        <w:left w:val="none" w:sz="0" w:space="0" w:color="auto"/>
        <w:bottom w:val="none" w:sz="0" w:space="0" w:color="auto"/>
        <w:right w:val="none" w:sz="0" w:space="0" w:color="auto"/>
      </w:divBdr>
    </w:div>
    <w:div w:id="779301051">
      <w:bodyDiv w:val="1"/>
      <w:marLeft w:val="0"/>
      <w:marRight w:val="0"/>
      <w:marTop w:val="0"/>
      <w:marBottom w:val="0"/>
      <w:divBdr>
        <w:top w:val="none" w:sz="0" w:space="0" w:color="auto"/>
        <w:left w:val="none" w:sz="0" w:space="0" w:color="auto"/>
        <w:bottom w:val="none" w:sz="0" w:space="0" w:color="auto"/>
        <w:right w:val="none" w:sz="0" w:space="0" w:color="auto"/>
      </w:divBdr>
    </w:div>
    <w:div w:id="779304418">
      <w:bodyDiv w:val="1"/>
      <w:marLeft w:val="0"/>
      <w:marRight w:val="0"/>
      <w:marTop w:val="0"/>
      <w:marBottom w:val="0"/>
      <w:divBdr>
        <w:top w:val="none" w:sz="0" w:space="0" w:color="auto"/>
        <w:left w:val="none" w:sz="0" w:space="0" w:color="auto"/>
        <w:bottom w:val="none" w:sz="0" w:space="0" w:color="auto"/>
        <w:right w:val="none" w:sz="0" w:space="0" w:color="auto"/>
      </w:divBdr>
    </w:div>
    <w:div w:id="779451333">
      <w:bodyDiv w:val="1"/>
      <w:marLeft w:val="0"/>
      <w:marRight w:val="0"/>
      <w:marTop w:val="0"/>
      <w:marBottom w:val="0"/>
      <w:divBdr>
        <w:top w:val="none" w:sz="0" w:space="0" w:color="auto"/>
        <w:left w:val="none" w:sz="0" w:space="0" w:color="auto"/>
        <w:bottom w:val="none" w:sz="0" w:space="0" w:color="auto"/>
        <w:right w:val="none" w:sz="0" w:space="0" w:color="auto"/>
      </w:divBdr>
    </w:div>
    <w:div w:id="779452207">
      <w:bodyDiv w:val="1"/>
      <w:marLeft w:val="0"/>
      <w:marRight w:val="0"/>
      <w:marTop w:val="0"/>
      <w:marBottom w:val="0"/>
      <w:divBdr>
        <w:top w:val="none" w:sz="0" w:space="0" w:color="auto"/>
        <w:left w:val="none" w:sz="0" w:space="0" w:color="auto"/>
        <w:bottom w:val="none" w:sz="0" w:space="0" w:color="auto"/>
        <w:right w:val="none" w:sz="0" w:space="0" w:color="auto"/>
      </w:divBdr>
    </w:div>
    <w:div w:id="779494668">
      <w:bodyDiv w:val="1"/>
      <w:marLeft w:val="0"/>
      <w:marRight w:val="0"/>
      <w:marTop w:val="0"/>
      <w:marBottom w:val="0"/>
      <w:divBdr>
        <w:top w:val="none" w:sz="0" w:space="0" w:color="auto"/>
        <w:left w:val="none" w:sz="0" w:space="0" w:color="auto"/>
        <w:bottom w:val="none" w:sz="0" w:space="0" w:color="auto"/>
        <w:right w:val="none" w:sz="0" w:space="0" w:color="auto"/>
      </w:divBdr>
    </w:div>
    <w:div w:id="779690704">
      <w:bodyDiv w:val="1"/>
      <w:marLeft w:val="0"/>
      <w:marRight w:val="0"/>
      <w:marTop w:val="0"/>
      <w:marBottom w:val="0"/>
      <w:divBdr>
        <w:top w:val="none" w:sz="0" w:space="0" w:color="auto"/>
        <w:left w:val="none" w:sz="0" w:space="0" w:color="auto"/>
        <w:bottom w:val="none" w:sz="0" w:space="0" w:color="auto"/>
        <w:right w:val="none" w:sz="0" w:space="0" w:color="auto"/>
      </w:divBdr>
    </w:div>
    <w:div w:id="779757995">
      <w:bodyDiv w:val="1"/>
      <w:marLeft w:val="0"/>
      <w:marRight w:val="0"/>
      <w:marTop w:val="0"/>
      <w:marBottom w:val="0"/>
      <w:divBdr>
        <w:top w:val="none" w:sz="0" w:space="0" w:color="auto"/>
        <w:left w:val="none" w:sz="0" w:space="0" w:color="auto"/>
        <w:bottom w:val="none" w:sz="0" w:space="0" w:color="auto"/>
        <w:right w:val="none" w:sz="0" w:space="0" w:color="auto"/>
      </w:divBdr>
    </w:div>
    <w:div w:id="779833983">
      <w:bodyDiv w:val="1"/>
      <w:marLeft w:val="0"/>
      <w:marRight w:val="0"/>
      <w:marTop w:val="0"/>
      <w:marBottom w:val="0"/>
      <w:divBdr>
        <w:top w:val="none" w:sz="0" w:space="0" w:color="auto"/>
        <w:left w:val="none" w:sz="0" w:space="0" w:color="auto"/>
        <w:bottom w:val="none" w:sz="0" w:space="0" w:color="auto"/>
        <w:right w:val="none" w:sz="0" w:space="0" w:color="auto"/>
      </w:divBdr>
    </w:div>
    <w:div w:id="779958336">
      <w:bodyDiv w:val="1"/>
      <w:marLeft w:val="0"/>
      <w:marRight w:val="0"/>
      <w:marTop w:val="0"/>
      <w:marBottom w:val="0"/>
      <w:divBdr>
        <w:top w:val="none" w:sz="0" w:space="0" w:color="auto"/>
        <w:left w:val="none" w:sz="0" w:space="0" w:color="auto"/>
        <w:bottom w:val="none" w:sz="0" w:space="0" w:color="auto"/>
        <w:right w:val="none" w:sz="0" w:space="0" w:color="auto"/>
      </w:divBdr>
    </w:div>
    <w:div w:id="780101491">
      <w:bodyDiv w:val="1"/>
      <w:marLeft w:val="0"/>
      <w:marRight w:val="0"/>
      <w:marTop w:val="0"/>
      <w:marBottom w:val="0"/>
      <w:divBdr>
        <w:top w:val="none" w:sz="0" w:space="0" w:color="auto"/>
        <w:left w:val="none" w:sz="0" w:space="0" w:color="auto"/>
        <w:bottom w:val="none" w:sz="0" w:space="0" w:color="auto"/>
        <w:right w:val="none" w:sz="0" w:space="0" w:color="auto"/>
      </w:divBdr>
    </w:div>
    <w:div w:id="780150789">
      <w:bodyDiv w:val="1"/>
      <w:marLeft w:val="0"/>
      <w:marRight w:val="0"/>
      <w:marTop w:val="0"/>
      <w:marBottom w:val="0"/>
      <w:divBdr>
        <w:top w:val="none" w:sz="0" w:space="0" w:color="auto"/>
        <w:left w:val="none" w:sz="0" w:space="0" w:color="auto"/>
        <w:bottom w:val="none" w:sz="0" w:space="0" w:color="auto"/>
        <w:right w:val="none" w:sz="0" w:space="0" w:color="auto"/>
      </w:divBdr>
    </w:div>
    <w:div w:id="780298836">
      <w:bodyDiv w:val="1"/>
      <w:marLeft w:val="0"/>
      <w:marRight w:val="0"/>
      <w:marTop w:val="0"/>
      <w:marBottom w:val="0"/>
      <w:divBdr>
        <w:top w:val="none" w:sz="0" w:space="0" w:color="auto"/>
        <w:left w:val="none" w:sz="0" w:space="0" w:color="auto"/>
        <w:bottom w:val="none" w:sz="0" w:space="0" w:color="auto"/>
        <w:right w:val="none" w:sz="0" w:space="0" w:color="auto"/>
      </w:divBdr>
    </w:div>
    <w:div w:id="780491072">
      <w:bodyDiv w:val="1"/>
      <w:marLeft w:val="0"/>
      <w:marRight w:val="0"/>
      <w:marTop w:val="0"/>
      <w:marBottom w:val="0"/>
      <w:divBdr>
        <w:top w:val="none" w:sz="0" w:space="0" w:color="auto"/>
        <w:left w:val="none" w:sz="0" w:space="0" w:color="auto"/>
        <w:bottom w:val="none" w:sz="0" w:space="0" w:color="auto"/>
        <w:right w:val="none" w:sz="0" w:space="0" w:color="auto"/>
      </w:divBdr>
    </w:div>
    <w:div w:id="780491453">
      <w:bodyDiv w:val="1"/>
      <w:marLeft w:val="0"/>
      <w:marRight w:val="0"/>
      <w:marTop w:val="0"/>
      <w:marBottom w:val="0"/>
      <w:divBdr>
        <w:top w:val="none" w:sz="0" w:space="0" w:color="auto"/>
        <w:left w:val="none" w:sz="0" w:space="0" w:color="auto"/>
        <w:bottom w:val="none" w:sz="0" w:space="0" w:color="auto"/>
        <w:right w:val="none" w:sz="0" w:space="0" w:color="auto"/>
      </w:divBdr>
    </w:div>
    <w:div w:id="780608418">
      <w:bodyDiv w:val="1"/>
      <w:marLeft w:val="0"/>
      <w:marRight w:val="0"/>
      <w:marTop w:val="0"/>
      <w:marBottom w:val="0"/>
      <w:divBdr>
        <w:top w:val="none" w:sz="0" w:space="0" w:color="auto"/>
        <w:left w:val="none" w:sz="0" w:space="0" w:color="auto"/>
        <w:bottom w:val="none" w:sz="0" w:space="0" w:color="auto"/>
        <w:right w:val="none" w:sz="0" w:space="0" w:color="auto"/>
      </w:divBdr>
    </w:div>
    <w:div w:id="780609402">
      <w:bodyDiv w:val="1"/>
      <w:marLeft w:val="0"/>
      <w:marRight w:val="0"/>
      <w:marTop w:val="0"/>
      <w:marBottom w:val="0"/>
      <w:divBdr>
        <w:top w:val="none" w:sz="0" w:space="0" w:color="auto"/>
        <w:left w:val="none" w:sz="0" w:space="0" w:color="auto"/>
        <w:bottom w:val="none" w:sz="0" w:space="0" w:color="auto"/>
        <w:right w:val="none" w:sz="0" w:space="0" w:color="auto"/>
      </w:divBdr>
    </w:div>
    <w:div w:id="780614781">
      <w:bodyDiv w:val="1"/>
      <w:marLeft w:val="0"/>
      <w:marRight w:val="0"/>
      <w:marTop w:val="0"/>
      <w:marBottom w:val="0"/>
      <w:divBdr>
        <w:top w:val="none" w:sz="0" w:space="0" w:color="auto"/>
        <w:left w:val="none" w:sz="0" w:space="0" w:color="auto"/>
        <w:bottom w:val="none" w:sz="0" w:space="0" w:color="auto"/>
        <w:right w:val="none" w:sz="0" w:space="0" w:color="auto"/>
      </w:divBdr>
    </w:div>
    <w:div w:id="780993215">
      <w:bodyDiv w:val="1"/>
      <w:marLeft w:val="0"/>
      <w:marRight w:val="0"/>
      <w:marTop w:val="0"/>
      <w:marBottom w:val="0"/>
      <w:divBdr>
        <w:top w:val="none" w:sz="0" w:space="0" w:color="auto"/>
        <w:left w:val="none" w:sz="0" w:space="0" w:color="auto"/>
        <w:bottom w:val="none" w:sz="0" w:space="0" w:color="auto"/>
        <w:right w:val="none" w:sz="0" w:space="0" w:color="auto"/>
      </w:divBdr>
    </w:div>
    <w:div w:id="780999312">
      <w:bodyDiv w:val="1"/>
      <w:marLeft w:val="0"/>
      <w:marRight w:val="0"/>
      <w:marTop w:val="0"/>
      <w:marBottom w:val="0"/>
      <w:divBdr>
        <w:top w:val="none" w:sz="0" w:space="0" w:color="auto"/>
        <w:left w:val="none" w:sz="0" w:space="0" w:color="auto"/>
        <w:bottom w:val="none" w:sz="0" w:space="0" w:color="auto"/>
        <w:right w:val="none" w:sz="0" w:space="0" w:color="auto"/>
      </w:divBdr>
    </w:div>
    <w:div w:id="781069064">
      <w:bodyDiv w:val="1"/>
      <w:marLeft w:val="0"/>
      <w:marRight w:val="0"/>
      <w:marTop w:val="0"/>
      <w:marBottom w:val="0"/>
      <w:divBdr>
        <w:top w:val="none" w:sz="0" w:space="0" w:color="auto"/>
        <w:left w:val="none" w:sz="0" w:space="0" w:color="auto"/>
        <w:bottom w:val="none" w:sz="0" w:space="0" w:color="auto"/>
        <w:right w:val="none" w:sz="0" w:space="0" w:color="auto"/>
      </w:divBdr>
    </w:div>
    <w:div w:id="781072742">
      <w:bodyDiv w:val="1"/>
      <w:marLeft w:val="0"/>
      <w:marRight w:val="0"/>
      <w:marTop w:val="0"/>
      <w:marBottom w:val="0"/>
      <w:divBdr>
        <w:top w:val="none" w:sz="0" w:space="0" w:color="auto"/>
        <w:left w:val="none" w:sz="0" w:space="0" w:color="auto"/>
        <w:bottom w:val="none" w:sz="0" w:space="0" w:color="auto"/>
        <w:right w:val="none" w:sz="0" w:space="0" w:color="auto"/>
      </w:divBdr>
    </w:div>
    <w:div w:id="781152135">
      <w:bodyDiv w:val="1"/>
      <w:marLeft w:val="0"/>
      <w:marRight w:val="0"/>
      <w:marTop w:val="0"/>
      <w:marBottom w:val="0"/>
      <w:divBdr>
        <w:top w:val="none" w:sz="0" w:space="0" w:color="auto"/>
        <w:left w:val="none" w:sz="0" w:space="0" w:color="auto"/>
        <w:bottom w:val="none" w:sz="0" w:space="0" w:color="auto"/>
        <w:right w:val="none" w:sz="0" w:space="0" w:color="auto"/>
      </w:divBdr>
    </w:div>
    <w:div w:id="781190672">
      <w:bodyDiv w:val="1"/>
      <w:marLeft w:val="0"/>
      <w:marRight w:val="0"/>
      <w:marTop w:val="0"/>
      <w:marBottom w:val="0"/>
      <w:divBdr>
        <w:top w:val="none" w:sz="0" w:space="0" w:color="auto"/>
        <w:left w:val="none" w:sz="0" w:space="0" w:color="auto"/>
        <w:bottom w:val="none" w:sz="0" w:space="0" w:color="auto"/>
        <w:right w:val="none" w:sz="0" w:space="0" w:color="auto"/>
      </w:divBdr>
    </w:div>
    <w:div w:id="781194304">
      <w:bodyDiv w:val="1"/>
      <w:marLeft w:val="0"/>
      <w:marRight w:val="0"/>
      <w:marTop w:val="0"/>
      <w:marBottom w:val="0"/>
      <w:divBdr>
        <w:top w:val="none" w:sz="0" w:space="0" w:color="auto"/>
        <w:left w:val="none" w:sz="0" w:space="0" w:color="auto"/>
        <w:bottom w:val="none" w:sz="0" w:space="0" w:color="auto"/>
        <w:right w:val="none" w:sz="0" w:space="0" w:color="auto"/>
      </w:divBdr>
    </w:div>
    <w:div w:id="781262617">
      <w:bodyDiv w:val="1"/>
      <w:marLeft w:val="0"/>
      <w:marRight w:val="0"/>
      <w:marTop w:val="0"/>
      <w:marBottom w:val="0"/>
      <w:divBdr>
        <w:top w:val="none" w:sz="0" w:space="0" w:color="auto"/>
        <w:left w:val="none" w:sz="0" w:space="0" w:color="auto"/>
        <w:bottom w:val="none" w:sz="0" w:space="0" w:color="auto"/>
        <w:right w:val="none" w:sz="0" w:space="0" w:color="auto"/>
      </w:divBdr>
    </w:div>
    <w:div w:id="781338184">
      <w:bodyDiv w:val="1"/>
      <w:marLeft w:val="0"/>
      <w:marRight w:val="0"/>
      <w:marTop w:val="0"/>
      <w:marBottom w:val="0"/>
      <w:divBdr>
        <w:top w:val="none" w:sz="0" w:space="0" w:color="auto"/>
        <w:left w:val="none" w:sz="0" w:space="0" w:color="auto"/>
        <w:bottom w:val="none" w:sz="0" w:space="0" w:color="auto"/>
        <w:right w:val="none" w:sz="0" w:space="0" w:color="auto"/>
      </w:divBdr>
    </w:div>
    <w:div w:id="781386595">
      <w:bodyDiv w:val="1"/>
      <w:marLeft w:val="0"/>
      <w:marRight w:val="0"/>
      <w:marTop w:val="0"/>
      <w:marBottom w:val="0"/>
      <w:divBdr>
        <w:top w:val="none" w:sz="0" w:space="0" w:color="auto"/>
        <w:left w:val="none" w:sz="0" w:space="0" w:color="auto"/>
        <w:bottom w:val="none" w:sz="0" w:space="0" w:color="auto"/>
        <w:right w:val="none" w:sz="0" w:space="0" w:color="auto"/>
      </w:divBdr>
    </w:div>
    <w:div w:id="781458905">
      <w:bodyDiv w:val="1"/>
      <w:marLeft w:val="0"/>
      <w:marRight w:val="0"/>
      <w:marTop w:val="0"/>
      <w:marBottom w:val="0"/>
      <w:divBdr>
        <w:top w:val="none" w:sz="0" w:space="0" w:color="auto"/>
        <w:left w:val="none" w:sz="0" w:space="0" w:color="auto"/>
        <w:bottom w:val="none" w:sz="0" w:space="0" w:color="auto"/>
        <w:right w:val="none" w:sz="0" w:space="0" w:color="auto"/>
      </w:divBdr>
    </w:div>
    <w:div w:id="781459148">
      <w:bodyDiv w:val="1"/>
      <w:marLeft w:val="0"/>
      <w:marRight w:val="0"/>
      <w:marTop w:val="0"/>
      <w:marBottom w:val="0"/>
      <w:divBdr>
        <w:top w:val="none" w:sz="0" w:space="0" w:color="auto"/>
        <w:left w:val="none" w:sz="0" w:space="0" w:color="auto"/>
        <w:bottom w:val="none" w:sz="0" w:space="0" w:color="auto"/>
        <w:right w:val="none" w:sz="0" w:space="0" w:color="auto"/>
      </w:divBdr>
    </w:div>
    <w:div w:id="781461521">
      <w:bodyDiv w:val="1"/>
      <w:marLeft w:val="0"/>
      <w:marRight w:val="0"/>
      <w:marTop w:val="0"/>
      <w:marBottom w:val="0"/>
      <w:divBdr>
        <w:top w:val="none" w:sz="0" w:space="0" w:color="auto"/>
        <w:left w:val="none" w:sz="0" w:space="0" w:color="auto"/>
        <w:bottom w:val="none" w:sz="0" w:space="0" w:color="auto"/>
        <w:right w:val="none" w:sz="0" w:space="0" w:color="auto"/>
      </w:divBdr>
    </w:div>
    <w:div w:id="781462604">
      <w:bodyDiv w:val="1"/>
      <w:marLeft w:val="0"/>
      <w:marRight w:val="0"/>
      <w:marTop w:val="0"/>
      <w:marBottom w:val="0"/>
      <w:divBdr>
        <w:top w:val="none" w:sz="0" w:space="0" w:color="auto"/>
        <w:left w:val="none" w:sz="0" w:space="0" w:color="auto"/>
        <w:bottom w:val="none" w:sz="0" w:space="0" w:color="auto"/>
        <w:right w:val="none" w:sz="0" w:space="0" w:color="auto"/>
      </w:divBdr>
    </w:div>
    <w:div w:id="781607934">
      <w:bodyDiv w:val="1"/>
      <w:marLeft w:val="0"/>
      <w:marRight w:val="0"/>
      <w:marTop w:val="0"/>
      <w:marBottom w:val="0"/>
      <w:divBdr>
        <w:top w:val="none" w:sz="0" w:space="0" w:color="auto"/>
        <w:left w:val="none" w:sz="0" w:space="0" w:color="auto"/>
        <w:bottom w:val="none" w:sz="0" w:space="0" w:color="auto"/>
        <w:right w:val="none" w:sz="0" w:space="0" w:color="auto"/>
      </w:divBdr>
    </w:div>
    <w:div w:id="781612454">
      <w:bodyDiv w:val="1"/>
      <w:marLeft w:val="0"/>
      <w:marRight w:val="0"/>
      <w:marTop w:val="0"/>
      <w:marBottom w:val="0"/>
      <w:divBdr>
        <w:top w:val="none" w:sz="0" w:space="0" w:color="auto"/>
        <w:left w:val="none" w:sz="0" w:space="0" w:color="auto"/>
        <w:bottom w:val="none" w:sz="0" w:space="0" w:color="auto"/>
        <w:right w:val="none" w:sz="0" w:space="0" w:color="auto"/>
      </w:divBdr>
    </w:div>
    <w:div w:id="781730818">
      <w:bodyDiv w:val="1"/>
      <w:marLeft w:val="0"/>
      <w:marRight w:val="0"/>
      <w:marTop w:val="0"/>
      <w:marBottom w:val="0"/>
      <w:divBdr>
        <w:top w:val="none" w:sz="0" w:space="0" w:color="auto"/>
        <w:left w:val="none" w:sz="0" w:space="0" w:color="auto"/>
        <w:bottom w:val="none" w:sz="0" w:space="0" w:color="auto"/>
        <w:right w:val="none" w:sz="0" w:space="0" w:color="auto"/>
      </w:divBdr>
    </w:div>
    <w:div w:id="781798659">
      <w:bodyDiv w:val="1"/>
      <w:marLeft w:val="0"/>
      <w:marRight w:val="0"/>
      <w:marTop w:val="0"/>
      <w:marBottom w:val="0"/>
      <w:divBdr>
        <w:top w:val="none" w:sz="0" w:space="0" w:color="auto"/>
        <w:left w:val="none" w:sz="0" w:space="0" w:color="auto"/>
        <w:bottom w:val="none" w:sz="0" w:space="0" w:color="auto"/>
        <w:right w:val="none" w:sz="0" w:space="0" w:color="auto"/>
      </w:divBdr>
    </w:div>
    <w:div w:id="781803637">
      <w:bodyDiv w:val="1"/>
      <w:marLeft w:val="0"/>
      <w:marRight w:val="0"/>
      <w:marTop w:val="0"/>
      <w:marBottom w:val="0"/>
      <w:divBdr>
        <w:top w:val="none" w:sz="0" w:space="0" w:color="auto"/>
        <w:left w:val="none" w:sz="0" w:space="0" w:color="auto"/>
        <w:bottom w:val="none" w:sz="0" w:space="0" w:color="auto"/>
        <w:right w:val="none" w:sz="0" w:space="0" w:color="auto"/>
      </w:divBdr>
    </w:div>
    <w:div w:id="781874209">
      <w:bodyDiv w:val="1"/>
      <w:marLeft w:val="0"/>
      <w:marRight w:val="0"/>
      <w:marTop w:val="0"/>
      <w:marBottom w:val="0"/>
      <w:divBdr>
        <w:top w:val="none" w:sz="0" w:space="0" w:color="auto"/>
        <w:left w:val="none" w:sz="0" w:space="0" w:color="auto"/>
        <w:bottom w:val="none" w:sz="0" w:space="0" w:color="auto"/>
        <w:right w:val="none" w:sz="0" w:space="0" w:color="auto"/>
      </w:divBdr>
    </w:div>
    <w:div w:id="781875134">
      <w:bodyDiv w:val="1"/>
      <w:marLeft w:val="0"/>
      <w:marRight w:val="0"/>
      <w:marTop w:val="0"/>
      <w:marBottom w:val="0"/>
      <w:divBdr>
        <w:top w:val="none" w:sz="0" w:space="0" w:color="auto"/>
        <w:left w:val="none" w:sz="0" w:space="0" w:color="auto"/>
        <w:bottom w:val="none" w:sz="0" w:space="0" w:color="auto"/>
        <w:right w:val="none" w:sz="0" w:space="0" w:color="auto"/>
      </w:divBdr>
    </w:div>
    <w:div w:id="781924956">
      <w:bodyDiv w:val="1"/>
      <w:marLeft w:val="0"/>
      <w:marRight w:val="0"/>
      <w:marTop w:val="0"/>
      <w:marBottom w:val="0"/>
      <w:divBdr>
        <w:top w:val="none" w:sz="0" w:space="0" w:color="auto"/>
        <w:left w:val="none" w:sz="0" w:space="0" w:color="auto"/>
        <w:bottom w:val="none" w:sz="0" w:space="0" w:color="auto"/>
        <w:right w:val="none" w:sz="0" w:space="0" w:color="auto"/>
      </w:divBdr>
    </w:div>
    <w:div w:id="781993538">
      <w:bodyDiv w:val="1"/>
      <w:marLeft w:val="0"/>
      <w:marRight w:val="0"/>
      <w:marTop w:val="0"/>
      <w:marBottom w:val="0"/>
      <w:divBdr>
        <w:top w:val="none" w:sz="0" w:space="0" w:color="auto"/>
        <w:left w:val="none" w:sz="0" w:space="0" w:color="auto"/>
        <w:bottom w:val="none" w:sz="0" w:space="0" w:color="auto"/>
        <w:right w:val="none" w:sz="0" w:space="0" w:color="auto"/>
      </w:divBdr>
    </w:div>
    <w:div w:id="782193398">
      <w:bodyDiv w:val="1"/>
      <w:marLeft w:val="0"/>
      <w:marRight w:val="0"/>
      <w:marTop w:val="0"/>
      <w:marBottom w:val="0"/>
      <w:divBdr>
        <w:top w:val="none" w:sz="0" w:space="0" w:color="auto"/>
        <w:left w:val="none" w:sz="0" w:space="0" w:color="auto"/>
        <w:bottom w:val="none" w:sz="0" w:space="0" w:color="auto"/>
        <w:right w:val="none" w:sz="0" w:space="0" w:color="auto"/>
      </w:divBdr>
    </w:div>
    <w:div w:id="782269389">
      <w:bodyDiv w:val="1"/>
      <w:marLeft w:val="0"/>
      <w:marRight w:val="0"/>
      <w:marTop w:val="0"/>
      <w:marBottom w:val="0"/>
      <w:divBdr>
        <w:top w:val="none" w:sz="0" w:space="0" w:color="auto"/>
        <w:left w:val="none" w:sz="0" w:space="0" w:color="auto"/>
        <w:bottom w:val="none" w:sz="0" w:space="0" w:color="auto"/>
        <w:right w:val="none" w:sz="0" w:space="0" w:color="auto"/>
      </w:divBdr>
    </w:div>
    <w:div w:id="782304104">
      <w:bodyDiv w:val="1"/>
      <w:marLeft w:val="0"/>
      <w:marRight w:val="0"/>
      <w:marTop w:val="0"/>
      <w:marBottom w:val="0"/>
      <w:divBdr>
        <w:top w:val="none" w:sz="0" w:space="0" w:color="auto"/>
        <w:left w:val="none" w:sz="0" w:space="0" w:color="auto"/>
        <w:bottom w:val="none" w:sz="0" w:space="0" w:color="auto"/>
        <w:right w:val="none" w:sz="0" w:space="0" w:color="auto"/>
      </w:divBdr>
    </w:div>
    <w:div w:id="782379348">
      <w:bodyDiv w:val="1"/>
      <w:marLeft w:val="0"/>
      <w:marRight w:val="0"/>
      <w:marTop w:val="0"/>
      <w:marBottom w:val="0"/>
      <w:divBdr>
        <w:top w:val="none" w:sz="0" w:space="0" w:color="auto"/>
        <w:left w:val="none" w:sz="0" w:space="0" w:color="auto"/>
        <w:bottom w:val="none" w:sz="0" w:space="0" w:color="auto"/>
        <w:right w:val="none" w:sz="0" w:space="0" w:color="auto"/>
      </w:divBdr>
    </w:div>
    <w:div w:id="782385114">
      <w:bodyDiv w:val="1"/>
      <w:marLeft w:val="0"/>
      <w:marRight w:val="0"/>
      <w:marTop w:val="0"/>
      <w:marBottom w:val="0"/>
      <w:divBdr>
        <w:top w:val="none" w:sz="0" w:space="0" w:color="auto"/>
        <w:left w:val="none" w:sz="0" w:space="0" w:color="auto"/>
        <w:bottom w:val="none" w:sz="0" w:space="0" w:color="auto"/>
        <w:right w:val="none" w:sz="0" w:space="0" w:color="auto"/>
      </w:divBdr>
    </w:div>
    <w:div w:id="782456313">
      <w:bodyDiv w:val="1"/>
      <w:marLeft w:val="0"/>
      <w:marRight w:val="0"/>
      <w:marTop w:val="0"/>
      <w:marBottom w:val="0"/>
      <w:divBdr>
        <w:top w:val="none" w:sz="0" w:space="0" w:color="auto"/>
        <w:left w:val="none" w:sz="0" w:space="0" w:color="auto"/>
        <w:bottom w:val="none" w:sz="0" w:space="0" w:color="auto"/>
        <w:right w:val="none" w:sz="0" w:space="0" w:color="auto"/>
      </w:divBdr>
    </w:div>
    <w:div w:id="782463066">
      <w:bodyDiv w:val="1"/>
      <w:marLeft w:val="0"/>
      <w:marRight w:val="0"/>
      <w:marTop w:val="0"/>
      <w:marBottom w:val="0"/>
      <w:divBdr>
        <w:top w:val="none" w:sz="0" w:space="0" w:color="auto"/>
        <w:left w:val="none" w:sz="0" w:space="0" w:color="auto"/>
        <w:bottom w:val="none" w:sz="0" w:space="0" w:color="auto"/>
        <w:right w:val="none" w:sz="0" w:space="0" w:color="auto"/>
      </w:divBdr>
    </w:div>
    <w:div w:id="782578589">
      <w:bodyDiv w:val="1"/>
      <w:marLeft w:val="0"/>
      <w:marRight w:val="0"/>
      <w:marTop w:val="0"/>
      <w:marBottom w:val="0"/>
      <w:divBdr>
        <w:top w:val="none" w:sz="0" w:space="0" w:color="auto"/>
        <w:left w:val="none" w:sz="0" w:space="0" w:color="auto"/>
        <w:bottom w:val="none" w:sz="0" w:space="0" w:color="auto"/>
        <w:right w:val="none" w:sz="0" w:space="0" w:color="auto"/>
      </w:divBdr>
    </w:div>
    <w:div w:id="782579749">
      <w:bodyDiv w:val="1"/>
      <w:marLeft w:val="0"/>
      <w:marRight w:val="0"/>
      <w:marTop w:val="0"/>
      <w:marBottom w:val="0"/>
      <w:divBdr>
        <w:top w:val="none" w:sz="0" w:space="0" w:color="auto"/>
        <w:left w:val="none" w:sz="0" w:space="0" w:color="auto"/>
        <w:bottom w:val="none" w:sz="0" w:space="0" w:color="auto"/>
        <w:right w:val="none" w:sz="0" w:space="0" w:color="auto"/>
      </w:divBdr>
    </w:div>
    <w:div w:id="782648636">
      <w:bodyDiv w:val="1"/>
      <w:marLeft w:val="0"/>
      <w:marRight w:val="0"/>
      <w:marTop w:val="0"/>
      <w:marBottom w:val="0"/>
      <w:divBdr>
        <w:top w:val="none" w:sz="0" w:space="0" w:color="auto"/>
        <w:left w:val="none" w:sz="0" w:space="0" w:color="auto"/>
        <w:bottom w:val="none" w:sz="0" w:space="0" w:color="auto"/>
        <w:right w:val="none" w:sz="0" w:space="0" w:color="auto"/>
      </w:divBdr>
    </w:div>
    <w:div w:id="782649559">
      <w:bodyDiv w:val="1"/>
      <w:marLeft w:val="0"/>
      <w:marRight w:val="0"/>
      <w:marTop w:val="0"/>
      <w:marBottom w:val="0"/>
      <w:divBdr>
        <w:top w:val="none" w:sz="0" w:space="0" w:color="auto"/>
        <w:left w:val="none" w:sz="0" w:space="0" w:color="auto"/>
        <w:bottom w:val="none" w:sz="0" w:space="0" w:color="auto"/>
        <w:right w:val="none" w:sz="0" w:space="0" w:color="auto"/>
      </w:divBdr>
    </w:div>
    <w:div w:id="782654533">
      <w:bodyDiv w:val="1"/>
      <w:marLeft w:val="0"/>
      <w:marRight w:val="0"/>
      <w:marTop w:val="0"/>
      <w:marBottom w:val="0"/>
      <w:divBdr>
        <w:top w:val="none" w:sz="0" w:space="0" w:color="auto"/>
        <w:left w:val="none" w:sz="0" w:space="0" w:color="auto"/>
        <w:bottom w:val="none" w:sz="0" w:space="0" w:color="auto"/>
        <w:right w:val="none" w:sz="0" w:space="0" w:color="auto"/>
      </w:divBdr>
    </w:div>
    <w:div w:id="782768356">
      <w:bodyDiv w:val="1"/>
      <w:marLeft w:val="0"/>
      <w:marRight w:val="0"/>
      <w:marTop w:val="0"/>
      <w:marBottom w:val="0"/>
      <w:divBdr>
        <w:top w:val="none" w:sz="0" w:space="0" w:color="auto"/>
        <w:left w:val="none" w:sz="0" w:space="0" w:color="auto"/>
        <w:bottom w:val="none" w:sz="0" w:space="0" w:color="auto"/>
        <w:right w:val="none" w:sz="0" w:space="0" w:color="auto"/>
      </w:divBdr>
    </w:div>
    <w:div w:id="782924461">
      <w:bodyDiv w:val="1"/>
      <w:marLeft w:val="0"/>
      <w:marRight w:val="0"/>
      <w:marTop w:val="0"/>
      <w:marBottom w:val="0"/>
      <w:divBdr>
        <w:top w:val="none" w:sz="0" w:space="0" w:color="auto"/>
        <w:left w:val="none" w:sz="0" w:space="0" w:color="auto"/>
        <w:bottom w:val="none" w:sz="0" w:space="0" w:color="auto"/>
        <w:right w:val="none" w:sz="0" w:space="0" w:color="auto"/>
      </w:divBdr>
    </w:div>
    <w:div w:id="782960826">
      <w:bodyDiv w:val="1"/>
      <w:marLeft w:val="0"/>
      <w:marRight w:val="0"/>
      <w:marTop w:val="0"/>
      <w:marBottom w:val="0"/>
      <w:divBdr>
        <w:top w:val="none" w:sz="0" w:space="0" w:color="auto"/>
        <w:left w:val="none" w:sz="0" w:space="0" w:color="auto"/>
        <w:bottom w:val="none" w:sz="0" w:space="0" w:color="auto"/>
        <w:right w:val="none" w:sz="0" w:space="0" w:color="auto"/>
      </w:divBdr>
    </w:div>
    <w:div w:id="782961071">
      <w:bodyDiv w:val="1"/>
      <w:marLeft w:val="0"/>
      <w:marRight w:val="0"/>
      <w:marTop w:val="0"/>
      <w:marBottom w:val="0"/>
      <w:divBdr>
        <w:top w:val="none" w:sz="0" w:space="0" w:color="auto"/>
        <w:left w:val="none" w:sz="0" w:space="0" w:color="auto"/>
        <w:bottom w:val="none" w:sz="0" w:space="0" w:color="auto"/>
        <w:right w:val="none" w:sz="0" w:space="0" w:color="auto"/>
      </w:divBdr>
    </w:div>
    <w:div w:id="783421894">
      <w:bodyDiv w:val="1"/>
      <w:marLeft w:val="0"/>
      <w:marRight w:val="0"/>
      <w:marTop w:val="0"/>
      <w:marBottom w:val="0"/>
      <w:divBdr>
        <w:top w:val="none" w:sz="0" w:space="0" w:color="auto"/>
        <w:left w:val="none" w:sz="0" w:space="0" w:color="auto"/>
        <w:bottom w:val="none" w:sz="0" w:space="0" w:color="auto"/>
        <w:right w:val="none" w:sz="0" w:space="0" w:color="auto"/>
      </w:divBdr>
    </w:div>
    <w:div w:id="783572177">
      <w:bodyDiv w:val="1"/>
      <w:marLeft w:val="0"/>
      <w:marRight w:val="0"/>
      <w:marTop w:val="0"/>
      <w:marBottom w:val="0"/>
      <w:divBdr>
        <w:top w:val="none" w:sz="0" w:space="0" w:color="auto"/>
        <w:left w:val="none" w:sz="0" w:space="0" w:color="auto"/>
        <w:bottom w:val="none" w:sz="0" w:space="0" w:color="auto"/>
        <w:right w:val="none" w:sz="0" w:space="0" w:color="auto"/>
      </w:divBdr>
    </w:div>
    <w:div w:id="783696022">
      <w:bodyDiv w:val="1"/>
      <w:marLeft w:val="0"/>
      <w:marRight w:val="0"/>
      <w:marTop w:val="0"/>
      <w:marBottom w:val="0"/>
      <w:divBdr>
        <w:top w:val="none" w:sz="0" w:space="0" w:color="auto"/>
        <w:left w:val="none" w:sz="0" w:space="0" w:color="auto"/>
        <w:bottom w:val="none" w:sz="0" w:space="0" w:color="auto"/>
        <w:right w:val="none" w:sz="0" w:space="0" w:color="auto"/>
      </w:divBdr>
    </w:div>
    <w:div w:id="783766339">
      <w:bodyDiv w:val="1"/>
      <w:marLeft w:val="0"/>
      <w:marRight w:val="0"/>
      <w:marTop w:val="0"/>
      <w:marBottom w:val="0"/>
      <w:divBdr>
        <w:top w:val="none" w:sz="0" w:space="0" w:color="auto"/>
        <w:left w:val="none" w:sz="0" w:space="0" w:color="auto"/>
        <w:bottom w:val="none" w:sz="0" w:space="0" w:color="auto"/>
        <w:right w:val="none" w:sz="0" w:space="0" w:color="auto"/>
      </w:divBdr>
    </w:div>
    <w:div w:id="783965361">
      <w:bodyDiv w:val="1"/>
      <w:marLeft w:val="0"/>
      <w:marRight w:val="0"/>
      <w:marTop w:val="0"/>
      <w:marBottom w:val="0"/>
      <w:divBdr>
        <w:top w:val="none" w:sz="0" w:space="0" w:color="auto"/>
        <w:left w:val="none" w:sz="0" w:space="0" w:color="auto"/>
        <w:bottom w:val="none" w:sz="0" w:space="0" w:color="auto"/>
        <w:right w:val="none" w:sz="0" w:space="0" w:color="auto"/>
      </w:divBdr>
    </w:div>
    <w:div w:id="784159273">
      <w:bodyDiv w:val="1"/>
      <w:marLeft w:val="0"/>
      <w:marRight w:val="0"/>
      <w:marTop w:val="0"/>
      <w:marBottom w:val="0"/>
      <w:divBdr>
        <w:top w:val="none" w:sz="0" w:space="0" w:color="auto"/>
        <w:left w:val="none" w:sz="0" w:space="0" w:color="auto"/>
        <w:bottom w:val="none" w:sz="0" w:space="0" w:color="auto"/>
        <w:right w:val="none" w:sz="0" w:space="0" w:color="auto"/>
      </w:divBdr>
    </w:div>
    <w:div w:id="784232020">
      <w:bodyDiv w:val="1"/>
      <w:marLeft w:val="0"/>
      <w:marRight w:val="0"/>
      <w:marTop w:val="0"/>
      <w:marBottom w:val="0"/>
      <w:divBdr>
        <w:top w:val="none" w:sz="0" w:space="0" w:color="auto"/>
        <w:left w:val="none" w:sz="0" w:space="0" w:color="auto"/>
        <w:bottom w:val="none" w:sz="0" w:space="0" w:color="auto"/>
        <w:right w:val="none" w:sz="0" w:space="0" w:color="auto"/>
      </w:divBdr>
    </w:div>
    <w:div w:id="784344303">
      <w:bodyDiv w:val="1"/>
      <w:marLeft w:val="0"/>
      <w:marRight w:val="0"/>
      <w:marTop w:val="0"/>
      <w:marBottom w:val="0"/>
      <w:divBdr>
        <w:top w:val="none" w:sz="0" w:space="0" w:color="auto"/>
        <w:left w:val="none" w:sz="0" w:space="0" w:color="auto"/>
        <w:bottom w:val="none" w:sz="0" w:space="0" w:color="auto"/>
        <w:right w:val="none" w:sz="0" w:space="0" w:color="auto"/>
      </w:divBdr>
    </w:div>
    <w:div w:id="784346483">
      <w:bodyDiv w:val="1"/>
      <w:marLeft w:val="0"/>
      <w:marRight w:val="0"/>
      <w:marTop w:val="0"/>
      <w:marBottom w:val="0"/>
      <w:divBdr>
        <w:top w:val="none" w:sz="0" w:space="0" w:color="auto"/>
        <w:left w:val="none" w:sz="0" w:space="0" w:color="auto"/>
        <w:bottom w:val="none" w:sz="0" w:space="0" w:color="auto"/>
        <w:right w:val="none" w:sz="0" w:space="0" w:color="auto"/>
      </w:divBdr>
    </w:div>
    <w:div w:id="784421538">
      <w:bodyDiv w:val="1"/>
      <w:marLeft w:val="0"/>
      <w:marRight w:val="0"/>
      <w:marTop w:val="0"/>
      <w:marBottom w:val="0"/>
      <w:divBdr>
        <w:top w:val="none" w:sz="0" w:space="0" w:color="auto"/>
        <w:left w:val="none" w:sz="0" w:space="0" w:color="auto"/>
        <w:bottom w:val="none" w:sz="0" w:space="0" w:color="auto"/>
        <w:right w:val="none" w:sz="0" w:space="0" w:color="auto"/>
      </w:divBdr>
    </w:div>
    <w:div w:id="784538123">
      <w:bodyDiv w:val="1"/>
      <w:marLeft w:val="0"/>
      <w:marRight w:val="0"/>
      <w:marTop w:val="0"/>
      <w:marBottom w:val="0"/>
      <w:divBdr>
        <w:top w:val="none" w:sz="0" w:space="0" w:color="auto"/>
        <w:left w:val="none" w:sz="0" w:space="0" w:color="auto"/>
        <w:bottom w:val="none" w:sz="0" w:space="0" w:color="auto"/>
        <w:right w:val="none" w:sz="0" w:space="0" w:color="auto"/>
      </w:divBdr>
    </w:div>
    <w:div w:id="784543474">
      <w:bodyDiv w:val="1"/>
      <w:marLeft w:val="0"/>
      <w:marRight w:val="0"/>
      <w:marTop w:val="0"/>
      <w:marBottom w:val="0"/>
      <w:divBdr>
        <w:top w:val="none" w:sz="0" w:space="0" w:color="auto"/>
        <w:left w:val="none" w:sz="0" w:space="0" w:color="auto"/>
        <w:bottom w:val="none" w:sz="0" w:space="0" w:color="auto"/>
        <w:right w:val="none" w:sz="0" w:space="0" w:color="auto"/>
      </w:divBdr>
    </w:div>
    <w:div w:id="784691843">
      <w:bodyDiv w:val="1"/>
      <w:marLeft w:val="0"/>
      <w:marRight w:val="0"/>
      <w:marTop w:val="0"/>
      <w:marBottom w:val="0"/>
      <w:divBdr>
        <w:top w:val="none" w:sz="0" w:space="0" w:color="auto"/>
        <w:left w:val="none" w:sz="0" w:space="0" w:color="auto"/>
        <w:bottom w:val="none" w:sz="0" w:space="0" w:color="auto"/>
        <w:right w:val="none" w:sz="0" w:space="0" w:color="auto"/>
      </w:divBdr>
    </w:div>
    <w:div w:id="784812672">
      <w:bodyDiv w:val="1"/>
      <w:marLeft w:val="0"/>
      <w:marRight w:val="0"/>
      <w:marTop w:val="0"/>
      <w:marBottom w:val="0"/>
      <w:divBdr>
        <w:top w:val="none" w:sz="0" w:space="0" w:color="auto"/>
        <w:left w:val="none" w:sz="0" w:space="0" w:color="auto"/>
        <w:bottom w:val="none" w:sz="0" w:space="0" w:color="auto"/>
        <w:right w:val="none" w:sz="0" w:space="0" w:color="auto"/>
      </w:divBdr>
    </w:div>
    <w:div w:id="784931300">
      <w:bodyDiv w:val="1"/>
      <w:marLeft w:val="0"/>
      <w:marRight w:val="0"/>
      <w:marTop w:val="0"/>
      <w:marBottom w:val="0"/>
      <w:divBdr>
        <w:top w:val="none" w:sz="0" w:space="0" w:color="auto"/>
        <w:left w:val="none" w:sz="0" w:space="0" w:color="auto"/>
        <w:bottom w:val="none" w:sz="0" w:space="0" w:color="auto"/>
        <w:right w:val="none" w:sz="0" w:space="0" w:color="auto"/>
      </w:divBdr>
    </w:div>
    <w:div w:id="784999914">
      <w:bodyDiv w:val="1"/>
      <w:marLeft w:val="0"/>
      <w:marRight w:val="0"/>
      <w:marTop w:val="0"/>
      <w:marBottom w:val="0"/>
      <w:divBdr>
        <w:top w:val="none" w:sz="0" w:space="0" w:color="auto"/>
        <w:left w:val="none" w:sz="0" w:space="0" w:color="auto"/>
        <w:bottom w:val="none" w:sz="0" w:space="0" w:color="auto"/>
        <w:right w:val="none" w:sz="0" w:space="0" w:color="auto"/>
      </w:divBdr>
    </w:div>
    <w:div w:id="785007014">
      <w:bodyDiv w:val="1"/>
      <w:marLeft w:val="0"/>
      <w:marRight w:val="0"/>
      <w:marTop w:val="0"/>
      <w:marBottom w:val="0"/>
      <w:divBdr>
        <w:top w:val="none" w:sz="0" w:space="0" w:color="auto"/>
        <w:left w:val="none" w:sz="0" w:space="0" w:color="auto"/>
        <w:bottom w:val="none" w:sz="0" w:space="0" w:color="auto"/>
        <w:right w:val="none" w:sz="0" w:space="0" w:color="auto"/>
      </w:divBdr>
    </w:div>
    <w:div w:id="785127109">
      <w:bodyDiv w:val="1"/>
      <w:marLeft w:val="0"/>
      <w:marRight w:val="0"/>
      <w:marTop w:val="0"/>
      <w:marBottom w:val="0"/>
      <w:divBdr>
        <w:top w:val="none" w:sz="0" w:space="0" w:color="auto"/>
        <w:left w:val="none" w:sz="0" w:space="0" w:color="auto"/>
        <w:bottom w:val="none" w:sz="0" w:space="0" w:color="auto"/>
        <w:right w:val="none" w:sz="0" w:space="0" w:color="auto"/>
      </w:divBdr>
    </w:div>
    <w:div w:id="785200054">
      <w:bodyDiv w:val="1"/>
      <w:marLeft w:val="0"/>
      <w:marRight w:val="0"/>
      <w:marTop w:val="0"/>
      <w:marBottom w:val="0"/>
      <w:divBdr>
        <w:top w:val="none" w:sz="0" w:space="0" w:color="auto"/>
        <w:left w:val="none" w:sz="0" w:space="0" w:color="auto"/>
        <w:bottom w:val="none" w:sz="0" w:space="0" w:color="auto"/>
        <w:right w:val="none" w:sz="0" w:space="0" w:color="auto"/>
      </w:divBdr>
    </w:div>
    <w:div w:id="785318339">
      <w:bodyDiv w:val="1"/>
      <w:marLeft w:val="0"/>
      <w:marRight w:val="0"/>
      <w:marTop w:val="0"/>
      <w:marBottom w:val="0"/>
      <w:divBdr>
        <w:top w:val="none" w:sz="0" w:space="0" w:color="auto"/>
        <w:left w:val="none" w:sz="0" w:space="0" w:color="auto"/>
        <w:bottom w:val="none" w:sz="0" w:space="0" w:color="auto"/>
        <w:right w:val="none" w:sz="0" w:space="0" w:color="auto"/>
      </w:divBdr>
    </w:div>
    <w:div w:id="785345793">
      <w:bodyDiv w:val="1"/>
      <w:marLeft w:val="0"/>
      <w:marRight w:val="0"/>
      <w:marTop w:val="0"/>
      <w:marBottom w:val="0"/>
      <w:divBdr>
        <w:top w:val="none" w:sz="0" w:space="0" w:color="auto"/>
        <w:left w:val="none" w:sz="0" w:space="0" w:color="auto"/>
        <w:bottom w:val="none" w:sz="0" w:space="0" w:color="auto"/>
        <w:right w:val="none" w:sz="0" w:space="0" w:color="auto"/>
      </w:divBdr>
    </w:div>
    <w:div w:id="785388356">
      <w:bodyDiv w:val="1"/>
      <w:marLeft w:val="0"/>
      <w:marRight w:val="0"/>
      <w:marTop w:val="0"/>
      <w:marBottom w:val="0"/>
      <w:divBdr>
        <w:top w:val="none" w:sz="0" w:space="0" w:color="auto"/>
        <w:left w:val="none" w:sz="0" w:space="0" w:color="auto"/>
        <w:bottom w:val="none" w:sz="0" w:space="0" w:color="auto"/>
        <w:right w:val="none" w:sz="0" w:space="0" w:color="auto"/>
      </w:divBdr>
    </w:div>
    <w:div w:id="785462712">
      <w:bodyDiv w:val="1"/>
      <w:marLeft w:val="0"/>
      <w:marRight w:val="0"/>
      <w:marTop w:val="0"/>
      <w:marBottom w:val="0"/>
      <w:divBdr>
        <w:top w:val="none" w:sz="0" w:space="0" w:color="auto"/>
        <w:left w:val="none" w:sz="0" w:space="0" w:color="auto"/>
        <w:bottom w:val="none" w:sz="0" w:space="0" w:color="auto"/>
        <w:right w:val="none" w:sz="0" w:space="0" w:color="auto"/>
      </w:divBdr>
    </w:div>
    <w:div w:id="785588570">
      <w:bodyDiv w:val="1"/>
      <w:marLeft w:val="0"/>
      <w:marRight w:val="0"/>
      <w:marTop w:val="0"/>
      <w:marBottom w:val="0"/>
      <w:divBdr>
        <w:top w:val="none" w:sz="0" w:space="0" w:color="auto"/>
        <w:left w:val="none" w:sz="0" w:space="0" w:color="auto"/>
        <w:bottom w:val="none" w:sz="0" w:space="0" w:color="auto"/>
        <w:right w:val="none" w:sz="0" w:space="0" w:color="auto"/>
      </w:divBdr>
    </w:div>
    <w:div w:id="785735494">
      <w:bodyDiv w:val="1"/>
      <w:marLeft w:val="0"/>
      <w:marRight w:val="0"/>
      <w:marTop w:val="0"/>
      <w:marBottom w:val="0"/>
      <w:divBdr>
        <w:top w:val="none" w:sz="0" w:space="0" w:color="auto"/>
        <w:left w:val="none" w:sz="0" w:space="0" w:color="auto"/>
        <w:bottom w:val="none" w:sz="0" w:space="0" w:color="auto"/>
        <w:right w:val="none" w:sz="0" w:space="0" w:color="auto"/>
      </w:divBdr>
    </w:div>
    <w:div w:id="786005266">
      <w:bodyDiv w:val="1"/>
      <w:marLeft w:val="0"/>
      <w:marRight w:val="0"/>
      <w:marTop w:val="0"/>
      <w:marBottom w:val="0"/>
      <w:divBdr>
        <w:top w:val="none" w:sz="0" w:space="0" w:color="auto"/>
        <w:left w:val="none" w:sz="0" w:space="0" w:color="auto"/>
        <w:bottom w:val="none" w:sz="0" w:space="0" w:color="auto"/>
        <w:right w:val="none" w:sz="0" w:space="0" w:color="auto"/>
      </w:divBdr>
    </w:div>
    <w:div w:id="786048985">
      <w:bodyDiv w:val="1"/>
      <w:marLeft w:val="0"/>
      <w:marRight w:val="0"/>
      <w:marTop w:val="0"/>
      <w:marBottom w:val="0"/>
      <w:divBdr>
        <w:top w:val="none" w:sz="0" w:space="0" w:color="auto"/>
        <w:left w:val="none" w:sz="0" w:space="0" w:color="auto"/>
        <w:bottom w:val="none" w:sz="0" w:space="0" w:color="auto"/>
        <w:right w:val="none" w:sz="0" w:space="0" w:color="auto"/>
      </w:divBdr>
    </w:div>
    <w:div w:id="786126447">
      <w:bodyDiv w:val="1"/>
      <w:marLeft w:val="0"/>
      <w:marRight w:val="0"/>
      <w:marTop w:val="0"/>
      <w:marBottom w:val="0"/>
      <w:divBdr>
        <w:top w:val="none" w:sz="0" w:space="0" w:color="auto"/>
        <w:left w:val="none" w:sz="0" w:space="0" w:color="auto"/>
        <w:bottom w:val="none" w:sz="0" w:space="0" w:color="auto"/>
        <w:right w:val="none" w:sz="0" w:space="0" w:color="auto"/>
      </w:divBdr>
    </w:div>
    <w:div w:id="786201472">
      <w:bodyDiv w:val="1"/>
      <w:marLeft w:val="0"/>
      <w:marRight w:val="0"/>
      <w:marTop w:val="0"/>
      <w:marBottom w:val="0"/>
      <w:divBdr>
        <w:top w:val="none" w:sz="0" w:space="0" w:color="auto"/>
        <w:left w:val="none" w:sz="0" w:space="0" w:color="auto"/>
        <w:bottom w:val="none" w:sz="0" w:space="0" w:color="auto"/>
        <w:right w:val="none" w:sz="0" w:space="0" w:color="auto"/>
      </w:divBdr>
    </w:div>
    <w:div w:id="786316582">
      <w:bodyDiv w:val="1"/>
      <w:marLeft w:val="0"/>
      <w:marRight w:val="0"/>
      <w:marTop w:val="0"/>
      <w:marBottom w:val="0"/>
      <w:divBdr>
        <w:top w:val="none" w:sz="0" w:space="0" w:color="auto"/>
        <w:left w:val="none" w:sz="0" w:space="0" w:color="auto"/>
        <w:bottom w:val="none" w:sz="0" w:space="0" w:color="auto"/>
        <w:right w:val="none" w:sz="0" w:space="0" w:color="auto"/>
      </w:divBdr>
    </w:div>
    <w:div w:id="786393533">
      <w:bodyDiv w:val="1"/>
      <w:marLeft w:val="0"/>
      <w:marRight w:val="0"/>
      <w:marTop w:val="0"/>
      <w:marBottom w:val="0"/>
      <w:divBdr>
        <w:top w:val="none" w:sz="0" w:space="0" w:color="auto"/>
        <w:left w:val="none" w:sz="0" w:space="0" w:color="auto"/>
        <w:bottom w:val="none" w:sz="0" w:space="0" w:color="auto"/>
        <w:right w:val="none" w:sz="0" w:space="0" w:color="auto"/>
      </w:divBdr>
    </w:div>
    <w:div w:id="786435403">
      <w:bodyDiv w:val="1"/>
      <w:marLeft w:val="0"/>
      <w:marRight w:val="0"/>
      <w:marTop w:val="0"/>
      <w:marBottom w:val="0"/>
      <w:divBdr>
        <w:top w:val="none" w:sz="0" w:space="0" w:color="auto"/>
        <w:left w:val="none" w:sz="0" w:space="0" w:color="auto"/>
        <w:bottom w:val="none" w:sz="0" w:space="0" w:color="auto"/>
        <w:right w:val="none" w:sz="0" w:space="0" w:color="auto"/>
      </w:divBdr>
    </w:div>
    <w:div w:id="786583477">
      <w:bodyDiv w:val="1"/>
      <w:marLeft w:val="0"/>
      <w:marRight w:val="0"/>
      <w:marTop w:val="0"/>
      <w:marBottom w:val="0"/>
      <w:divBdr>
        <w:top w:val="none" w:sz="0" w:space="0" w:color="auto"/>
        <w:left w:val="none" w:sz="0" w:space="0" w:color="auto"/>
        <w:bottom w:val="none" w:sz="0" w:space="0" w:color="auto"/>
        <w:right w:val="none" w:sz="0" w:space="0" w:color="auto"/>
      </w:divBdr>
    </w:div>
    <w:div w:id="786585080">
      <w:bodyDiv w:val="1"/>
      <w:marLeft w:val="0"/>
      <w:marRight w:val="0"/>
      <w:marTop w:val="0"/>
      <w:marBottom w:val="0"/>
      <w:divBdr>
        <w:top w:val="none" w:sz="0" w:space="0" w:color="auto"/>
        <w:left w:val="none" w:sz="0" w:space="0" w:color="auto"/>
        <w:bottom w:val="none" w:sz="0" w:space="0" w:color="auto"/>
        <w:right w:val="none" w:sz="0" w:space="0" w:color="auto"/>
      </w:divBdr>
    </w:div>
    <w:div w:id="786659025">
      <w:bodyDiv w:val="1"/>
      <w:marLeft w:val="0"/>
      <w:marRight w:val="0"/>
      <w:marTop w:val="0"/>
      <w:marBottom w:val="0"/>
      <w:divBdr>
        <w:top w:val="none" w:sz="0" w:space="0" w:color="auto"/>
        <w:left w:val="none" w:sz="0" w:space="0" w:color="auto"/>
        <w:bottom w:val="none" w:sz="0" w:space="0" w:color="auto"/>
        <w:right w:val="none" w:sz="0" w:space="0" w:color="auto"/>
      </w:divBdr>
    </w:div>
    <w:div w:id="786700535">
      <w:bodyDiv w:val="1"/>
      <w:marLeft w:val="0"/>
      <w:marRight w:val="0"/>
      <w:marTop w:val="0"/>
      <w:marBottom w:val="0"/>
      <w:divBdr>
        <w:top w:val="none" w:sz="0" w:space="0" w:color="auto"/>
        <w:left w:val="none" w:sz="0" w:space="0" w:color="auto"/>
        <w:bottom w:val="none" w:sz="0" w:space="0" w:color="auto"/>
        <w:right w:val="none" w:sz="0" w:space="0" w:color="auto"/>
      </w:divBdr>
    </w:div>
    <w:div w:id="786968869">
      <w:bodyDiv w:val="1"/>
      <w:marLeft w:val="0"/>
      <w:marRight w:val="0"/>
      <w:marTop w:val="0"/>
      <w:marBottom w:val="0"/>
      <w:divBdr>
        <w:top w:val="none" w:sz="0" w:space="0" w:color="auto"/>
        <w:left w:val="none" w:sz="0" w:space="0" w:color="auto"/>
        <w:bottom w:val="none" w:sz="0" w:space="0" w:color="auto"/>
        <w:right w:val="none" w:sz="0" w:space="0" w:color="auto"/>
      </w:divBdr>
    </w:div>
    <w:div w:id="786968879">
      <w:bodyDiv w:val="1"/>
      <w:marLeft w:val="0"/>
      <w:marRight w:val="0"/>
      <w:marTop w:val="0"/>
      <w:marBottom w:val="0"/>
      <w:divBdr>
        <w:top w:val="none" w:sz="0" w:space="0" w:color="auto"/>
        <w:left w:val="none" w:sz="0" w:space="0" w:color="auto"/>
        <w:bottom w:val="none" w:sz="0" w:space="0" w:color="auto"/>
        <w:right w:val="none" w:sz="0" w:space="0" w:color="auto"/>
      </w:divBdr>
    </w:div>
    <w:div w:id="787357548">
      <w:bodyDiv w:val="1"/>
      <w:marLeft w:val="0"/>
      <w:marRight w:val="0"/>
      <w:marTop w:val="0"/>
      <w:marBottom w:val="0"/>
      <w:divBdr>
        <w:top w:val="none" w:sz="0" w:space="0" w:color="auto"/>
        <w:left w:val="none" w:sz="0" w:space="0" w:color="auto"/>
        <w:bottom w:val="none" w:sz="0" w:space="0" w:color="auto"/>
        <w:right w:val="none" w:sz="0" w:space="0" w:color="auto"/>
      </w:divBdr>
    </w:div>
    <w:div w:id="787436068">
      <w:bodyDiv w:val="1"/>
      <w:marLeft w:val="0"/>
      <w:marRight w:val="0"/>
      <w:marTop w:val="0"/>
      <w:marBottom w:val="0"/>
      <w:divBdr>
        <w:top w:val="none" w:sz="0" w:space="0" w:color="auto"/>
        <w:left w:val="none" w:sz="0" w:space="0" w:color="auto"/>
        <w:bottom w:val="none" w:sz="0" w:space="0" w:color="auto"/>
        <w:right w:val="none" w:sz="0" w:space="0" w:color="auto"/>
      </w:divBdr>
    </w:div>
    <w:div w:id="787504552">
      <w:bodyDiv w:val="1"/>
      <w:marLeft w:val="0"/>
      <w:marRight w:val="0"/>
      <w:marTop w:val="0"/>
      <w:marBottom w:val="0"/>
      <w:divBdr>
        <w:top w:val="none" w:sz="0" w:space="0" w:color="auto"/>
        <w:left w:val="none" w:sz="0" w:space="0" w:color="auto"/>
        <w:bottom w:val="none" w:sz="0" w:space="0" w:color="auto"/>
        <w:right w:val="none" w:sz="0" w:space="0" w:color="auto"/>
      </w:divBdr>
    </w:div>
    <w:div w:id="787553821">
      <w:bodyDiv w:val="1"/>
      <w:marLeft w:val="0"/>
      <w:marRight w:val="0"/>
      <w:marTop w:val="0"/>
      <w:marBottom w:val="0"/>
      <w:divBdr>
        <w:top w:val="none" w:sz="0" w:space="0" w:color="auto"/>
        <w:left w:val="none" w:sz="0" w:space="0" w:color="auto"/>
        <w:bottom w:val="none" w:sz="0" w:space="0" w:color="auto"/>
        <w:right w:val="none" w:sz="0" w:space="0" w:color="auto"/>
      </w:divBdr>
    </w:div>
    <w:div w:id="787627111">
      <w:bodyDiv w:val="1"/>
      <w:marLeft w:val="0"/>
      <w:marRight w:val="0"/>
      <w:marTop w:val="0"/>
      <w:marBottom w:val="0"/>
      <w:divBdr>
        <w:top w:val="none" w:sz="0" w:space="0" w:color="auto"/>
        <w:left w:val="none" w:sz="0" w:space="0" w:color="auto"/>
        <w:bottom w:val="none" w:sz="0" w:space="0" w:color="auto"/>
        <w:right w:val="none" w:sz="0" w:space="0" w:color="auto"/>
      </w:divBdr>
    </w:div>
    <w:div w:id="787705681">
      <w:bodyDiv w:val="1"/>
      <w:marLeft w:val="0"/>
      <w:marRight w:val="0"/>
      <w:marTop w:val="0"/>
      <w:marBottom w:val="0"/>
      <w:divBdr>
        <w:top w:val="none" w:sz="0" w:space="0" w:color="auto"/>
        <w:left w:val="none" w:sz="0" w:space="0" w:color="auto"/>
        <w:bottom w:val="none" w:sz="0" w:space="0" w:color="auto"/>
        <w:right w:val="none" w:sz="0" w:space="0" w:color="auto"/>
      </w:divBdr>
    </w:div>
    <w:div w:id="787705710">
      <w:bodyDiv w:val="1"/>
      <w:marLeft w:val="0"/>
      <w:marRight w:val="0"/>
      <w:marTop w:val="0"/>
      <w:marBottom w:val="0"/>
      <w:divBdr>
        <w:top w:val="none" w:sz="0" w:space="0" w:color="auto"/>
        <w:left w:val="none" w:sz="0" w:space="0" w:color="auto"/>
        <w:bottom w:val="none" w:sz="0" w:space="0" w:color="auto"/>
        <w:right w:val="none" w:sz="0" w:space="0" w:color="auto"/>
      </w:divBdr>
    </w:div>
    <w:div w:id="787742955">
      <w:bodyDiv w:val="1"/>
      <w:marLeft w:val="0"/>
      <w:marRight w:val="0"/>
      <w:marTop w:val="0"/>
      <w:marBottom w:val="0"/>
      <w:divBdr>
        <w:top w:val="none" w:sz="0" w:space="0" w:color="auto"/>
        <w:left w:val="none" w:sz="0" w:space="0" w:color="auto"/>
        <w:bottom w:val="none" w:sz="0" w:space="0" w:color="auto"/>
        <w:right w:val="none" w:sz="0" w:space="0" w:color="auto"/>
      </w:divBdr>
    </w:div>
    <w:div w:id="787892809">
      <w:bodyDiv w:val="1"/>
      <w:marLeft w:val="0"/>
      <w:marRight w:val="0"/>
      <w:marTop w:val="0"/>
      <w:marBottom w:val="0"/>
      <w:divBdr>
        <w:top w:val="none" w:sz="0" w:space="0" w:color="auto"/>
        <w:left w:val="none" w:sz="0" w:space="0" w:color="auto"/>
        <w:bottom w:val="none" w:sz="0" w:space="0" w:color="auto"/>
        <w:right w:val="none" w:sz="0" w:space="0" w:color="auto"/>
      </w:divBdr>
    </w:div>
    <w:div w:id="787941493">
      <w:bodyDiv w:val="1"/>
      <w:marLeft w:val="0"/>
      <w:marRight w:val="0"/>
      <w:marTop w:val="0"/>
      <w:marBottom w:val="0"/>
      <w:divBdr>
        <w:top w:val="none" w:sz="0" w:space="0" w:color="auto"/>
        <w:left w:val="none" w:sz="0" w:space="0" w:color="auto"/>
        <w:bottom w:val="none" w:sz="0" w:space="0" w:color="auto"/>
        <w:right w:val="none" w:sz="0" w:space="0" w:color="auto"/>
      </w:divBdr>
    </w:div>
    <w:div w:id="788164013">
      <w:bodyDiv w:val="1"/>
      <w:marLeft w:val="0"/>
      <w:marRight w:val="0"/>
      <w:marTop w:val="0"/>
      <w:marBottom w:val="0"/>
      <w:divBdr>
        <w:top w:val="none" w:sz="0" w:space="0" w:color="auto"/>
        <w:left w:val="none" w:sz="0" w:space="0" w:color="auto"/>
        <w:bottom w:val="none" w:sz="0" w:space="0" w:color="auto"/>
        <w:right w:val="none" w:sz="0" w:space="0" w:color="auto"/>
      </w:divBdr>
    </w:div>
    <w:div w:id="788166858">
      <w:bodyDiv w:val="1"/>
      <w:marLeft w:val="0"/>
      <w:marRight w:val="0"/>
      <w:marTop w:val="0"/>
      <w:marBottom w:val="0"/>
      <w:divBdr>
        <w:top w:val="none" w:sz="0" w:space="0" w:color="auto"/>
        <w:left w:val="none" w:sz="0" w:space="0" w:color="auto"/>
        <w:bottom w:val="none" w:sz="0" w:space="0" w:color="auto"/>
        <w:right w:val="none" w:sz="0" w:space="0" w:color="auto"/>
      </w:divBdr>
    </w:div>
    <w:div w:id="788283270">
      <w:bodyDiv w:val="1"/>
      <w:marLeft w:val="0"/>
      <w:marRight w:val="0"/>
      <w:marTop w:val="0"/>
      <w:marBottom w:val="0"/>
      <w:divBdr>
        <w:top w:val="none" w:sz="0" w:space="0" w:color="auto"/>
        <w:left w:val="none" w:sz="0" w:space="0" w:color="auto"/>
        <w:bottom w:val="none" w:sz="0" w:space="0" w:color="auto"/>
        <w:right w:val="none" w:sz="0" w:space="0" w:color="auto"/>
      </w:divBdr>
    </w:div>
    <w:div w:id="788401509">
      <w:bodyDiv w:val="1"/>
      <w:marLeft w:val="0"/>
      <w:marRight w:val="0"/>
      <w:marTop w:val="0"/>
      <w:marBottom w:val="0"/>
      <w:divBdr>
        <w:top w:val="none" w:sz="0" w:space="0" w:color="auto"/>
        <w:left w:val="none" w:sz="0" w:space="0" w:color="auto"/>
        <w:bottom w:val="none" w:sz="0" w:space="0" w:color="auto"/>
        <w:right w:val="none" w:sz="0" w:space="0" w:color="auto"/>
      </w:divBdr>
    </w:div>
    <w:div w:id="788427297">
      <w:bodyDiv w:val="1"/>
      <w:marLeft w:val="0"/>
      <w:marRight w:val="0"/>
      <w:marTop w:val="0"/>
      <w:marBottom w:val="0"/>
      <w:divBdr>
        <w:top w:val="none" w:sz="0" w:space="0" w:color="auto"/>
        <w:left w:val="none" w:sz="0" w:space="0" w:color="auto"/>
        <w:bottom w:val="none" w:sz="0" w:space="0" w:color="auto"/>
        <w:right w:val="none" w:sz="0" w:space="0" w:color="auto"/>
      </w:divBdr>
    </w:div>
    <w:div w:id="788429983">
      <w:bodyDiv w:val="1"/>
      <w:marLeft w:val="0"/>
      <w:marRight w:val="0"/>
      <w:marTop w:val="0"/>
      <w:marBottom w:val="0"/>
      <w:divBdr>
        <w:top w:val="none" w:sz="0" w:space="0" w:color="auto"/>
        <w:left w:val="none" w:sz="0" w:space="0" w:color="auto"/>
        <w:bottom w:val="none" w:sz="0" w:space="0" w:color="auto"/>
        <w:right w:val="none" w:sz="0" w:space="0" w:color="auto"/>
      </w:divBdr>
    </w:div>
    <w:div w:id="788430322">
      <w:bodyDiv w:val="1"/>
      <w:marLeft w:val="0"/>
      <w:marRight w:val="0"/>
      <w:marTop w:val="0"/>
      <w:marBottom w:val="0"/>
      <w:divBdr>
        <w:top w:val="none" w:sz="0" w:space="0" w:color="auto"/>
        <w:left w:val="none" w:sz="0" w:space="0" w:color="auto"/>
        <w:bottom w:val="none" w:sz="0" w:space="0" w:color="auto"/>
        <w:right w:val="none" w:sz="0" w:space="0" w:color="auto"/>
      </w:divBdr>
    </w:div>
    <w:div w:id="788625872">
      <w:bodyDiv w:val="1"/>
      <w:marLeft w:val="0"/>
      <w:marRight w:val="0"/>
      <w:marTop w:val="0"/>
      <w:marBottom w:val="0"/>
      <w:divBdr>
        <w:top w:val="none" w:sz="0" w:space="0" w:color="auto"/>
        <w:left w:val="none" w:sz="0" w:space="0" w:color="auto"/>
        <w:bottom w:val="none" w:sz="0" w:space="0" w:color="auto"/>
        <w:right w:val="none" w:sz="0" w:space="0" w:color="auto"/>
      </w:divBdr>
    </w:div>
    <w:div w:id="788742202">
      <w:bodyDiv w:val="1"/>
      <w:marLeft w:val="0"/>
      <w:marRight w:val="0"/>
      <w:marTop w:val="0"/>
      <w:marBottom w:val="0"/>
      <w:divBdr>
        <w:top w:val="none" w:sz="0" w:space="0" w:color="auto"/>
        <w:left w:val="none" w:sz="0" w:space="0" w:color="auto"/>
        <w:bottom w:val="none" w:sz="0" w:space="0" w:color="auto"/>
        <w:right w:val="none" w:sz="0" w:space="0" w:color="auto"/>
      </w:divBdr>
    </w:div>
    <w:div w:id="789055003">
      <w:bodyDiv w:val="1"/>
      <w:marLeft w:val="0"/>
      <w:marRight w:val="0"/>
      <w:marTop w:val="0"/>
      <w:marBottom w:val="0"/>
      <w:divBdr>
        <w:top w:val="none" w:sz="0" w:space="0" w:color="auto"/>
        <w:left w:val="none" w:sz="0" w:space="0" w:color="auto"/>
        <w:bottom w:val="none" w:sz="0" w:space="0" w:color="auto"/>
        <w:right w:val="none" w:sz="0" w:space="0" w:color="auto"/>
      </w:divBdr>
    </w:div>
    <w:div w:id="789083409">
      <w:bodyDiv w:val="1"/>
      <w:marLeft w:val="0"/>
      <w:marRight w:val="0"/>
      <w:marTop w:val="0"/>
      <w:marBottom w:val="0"/>
      <w:divBdr>
        <w:top w:val="none" w:sz="0" w:space="0" w:color="auto"/>
        <w:left w:val="none" w:sz="0" w:space="0" w:color="auto"/>
        <w:bottom w:val="none" w:sz="0" w:space="0" w:color="auto"/>
        <w:right w:val="none" w:sz="0" w:space="0" w:color="auto"/>
      </w:divBdr>
    </w:div>
    <w:div w:id="789132110">
      <w:bodyDiv w:val="1"/>
      <w:marLeft w:val="0"/>
      <w:marRight w:val="0"/>
      <w:marTop w:val="0"/>
      <w:marBottom w:val="0"/>
      <w:divBdr>
        <w:top w:val="none" w:sz="0" w:space="0" w:color="auto"/>
        <w:left w:val="none" w:sz="0" w:space="0" w:color="auto"/>
        <w:bottom w:val="none" w:sz="0" w:space="0" w:color="auto"/>
        <w:right w:val="none" w:sz="0" w:space="0" w:color="auto"/>
      </w:divBdr>
    </w:div>
    <w:div w:id="789282349">
      <w:bodyDiv w:val="1"/>
      <w:marLeft w:val="0"/>
      <w:marRight w:val="0"/>
      <w:marTop w:val="0"/>
      <w:marBottom w:val="0"/>
      <w:divBdr>
        <w:top w:val="none" w:sz="0" w:space="0" w:color="auto"/>
        <w:left w:val="none" w:sz="0" w:space="0" w:color="auto"/>
        <w:bottom w:val="none" w:sz="0" w:space="0" w:color="auto"/>
        <w:right w:val="none" w:sz="0" w:space="0" w:color="auto"/>
      </w:divBdr>
    </w:div>
    <w:div w:id="789395187">
      <w:bodyDiv w:val="1"/>
      <w:marLeft w:val="0"/>
      <w:marRight w:val="0"/>
      <w:marTop w:val="0"/>
      <w:marBottom w:val="0"/>
      <w:divBdr>
        <w:top w:val="none" w:sz="0" w:space="0" w:color="auto"/>
        <w:left w:val="none" w:sz="0" w:space="0" w:color="auto"/>
        <w:bottom w:val="none" w:sz="0" w:space="0" w:color="auto"/>
        <w:right w:val="none" w:sz="0" w:space="0" w:color="auto"/>
      </w:divBdr>
    </w:div>
    <w:div w:id="789397184">
      <w:bodyDiv w:val="1"/>
      <w:marLeft w:val="0"/>
      <w:marRight w:val="0"/>
      <w:marTop w:val="0"/>
      <w:marBottom w:val="0"/>
      <w:divBdr>
        <w:top w:val="none" w:sz="0" w:space="0" w:color="auto"/>
        <w:left w:val="none" w:sz="0" w:space="0" w:color="auto"/>
        <w:bottom w:val="none" w:sz="0" w:space="0" w:color="auto"/>
        <w:right w:val="none" w:sz="0" w:space="0" w:color="auto"/>
      </w:divBdr>
    </w:div>
    <w:div w:id="789401555">
      <w:bodyDiv w:val="1"/>
      <w:marLeft w:val="0"/>
      <w:marRight w:val="0"/>
      <w:marTop w:val="0"/>
      <w:marBottom w:val="0"/>
      <w:divBdr>
        <w:top w:val="none" w:sz="0" w:space="0" w:color="auto"/>
        <w:left w:val="none" w:sz="0" w:space="0" w:color="auto"/>
        <w:bottom w:val="none" w:sz="0" w:space="0" w:color="auto"/>
        <w:right w:val="none" w:sz="0" w:space="0" w:color="auto"/>
      </w:divBdr>
    </w:div>
    <w:div w:id="789473332">
      <w:bodyDiv w:val="1"/>
      <w:marLeft w:val="0"/>
      <w:marRight w:val="0"/>
      <w:marTop w:val="0"/>
      <w:marBottom w:val="0"/>
      <w:divBdr>
        <w:top w:val="none" w:sz="0" w:space="0" w:color="auto"/>
        <w:left w:val="none" w:sz="0" w:space="0" w:color="auto"/>
        <w:bottom w:val="none" w:sz="0" w:space="0" w:color="auto"/>
        <w:right w:val="none" w:sz="0" w:space="0" w:color="auto"/>
      </w:divBdr>
    </w:div>
    <w:div w:id="789476440">
      <w:bodyDiv w:val="1"/>
      <w:marLeft w:val="0"/>
      <w:marRight w:val="0"/>
      <w:marTop w:val="0"/>
      <w:marBottom w:val="0"/>
      <w:divBdr>
        <w:top w:val="none" w:sz="0" w:space="0" w:color="auto"/>
        <w:left w:val="none" w:sz="0" w:space="0" w:color="auto"/>
        <w:bottom w:val="none" w:sz="0" w:space="0" w:color="auto"/>
        <w:right w:val="none" w:sz="0" w:space="0" w:color="auto"/>
      </w:divBdr>
    </w:div>
    <w:div w:id="789588735">
      <w:bodyDiv w:val="1"/>
      <w:marLeft w:val="0"/>
      <w:marRight w:val="0"/>
      <w:marTop w:val="0"/>
      <w:marBottom w:val="0"/>
      <w:divBdr>
        <w:top w:val="none" w:sz="0" w:space="0" w:color="auto"/>
        <w:left w:val="none" w:sz="0" w:space="0" w:color="auto"/>
        <w:bottom w:val="none" w:sz="0" w:space="0" w:color="auto"/>
        <w:right w:val="none" w:sz="0" w:space="0" w:color="auto"/>
      </w:divBdr>
    </w:div>
    <w:div w:id="789709470">
      <w:bodyDiv w:val="1"/>
      <w:marLeft w:val="0"/>
      <w:marRight w:val="0"/>
      <w:marTop w:val="0"/>
      <w:marBottom w:val="0"/>
      <w:divBdr>
        <w:top w:val="none" w:sz="0" w:space="0" w:color="auto"/>
        <w:left w:val="none" w:sz="0" w:space="0" w:color="auto"/>
        <w:bottom w:val="none" w:sz="0" w:space="0" w:color="auto"/>
        <w:right w:val="none" w:sz="0" w:space="0" w:color="auto"/>
      </w:divBdr>
    </w:div>
    <w:div w:id="789712626">
      <w:bodyDiv w:val="1"/>
      <w:marLeft w:val="0"/>
      <w:marRight w:val="0"/>
      <w:marTop w:val="0"/>
      <w:marBottom w:val="0"/>
      <w:divBdr>
        <w:top w:val="none" w:sz="0" w:space="0" w:color="auto"/>
        <w:left w:val="none" w:sz="0" w:space="0" w:color="auto"/>
        <w:bottom w:val="none" w:sz="0" w:space="0" w:color="auto"/>
        <w:right w:val="none" w:sz="0" w:space="0" w:color="auto"/>
      </w:divBdr>
    </w:div>
    <w:div w:id="789738387">
      <w:bodyDiv w:val="1"/>
      <w:marLeft w:val="0"/>
      <w:marRight w:val="0"/>
      <w:marTop w:val="0"/>
      <w:marBottom w:val="0"/>
      <w:divBdr>
        <w:top w:val="none" w:sz="0" w:space="0" w:color="auto"/>
        <w:left w:val="none" w:sz="0" w:space="0" w:color="auto"/>
        <w:bottom w:val="none" w:sz="0" w:space="0" w:color="auto"/>
        <w:right w:val="none" w:sz="0" w:space="0" w:color="auto"/>
      </w:divBdr>
    </w:div>
    <w:div w:id="789788366">
      <w:bodyDiv w:val="1"/>
      <w:marLeft w:val="0"/>
      <w:marRight w:val="0"/>
      <w:marTop w:val="0"/>
      <w:marBottom w:val="0"/>
      <w:divBdr>
        <w:top w:val="none" w:sz="0" w:space="0" w:color="auto"/>
        <w:left w:val="none" w:sz="0" w:space="0" w:color="auto"/>
        <w:bottom w:val="none" w:sz="0" w:space="0" w:color="auto"/>
        <w:right w:val="none" w:sz="0" w:space="0" w:color="auto"/>
      </w:divBdr>
    </w:div>
    <w:div w:id="789981662">
      <w:bodyDiv w:val="1"/>
      <w:marLeft w:val="0"/>
      <w:marRight w:val="0"/>
      <w:marTop w:val="0"/>
      <w:marBottom w:val="0"/>
      <w:divBdr>
        <w:top w:val="none" w:sz="0" w:space="0" w:color="auto"/>
        <w:left w:val="none" w:sz="0" w:space="0" w:color="auto"/>
        <w:bottom w:val="none" w:sz="0" w:space="0" w:color="auto"/>
        <w:right w:val="none" w:sz="0" w:space="0" w:color="auto"/>
      </w:divBdr>
    </w:div>
    <w:div w:id="790367019">
      <w:bodyDiv w:val="1"/>
      <w:marLeft w:val="0"/>
      <w:marRight w:val="0"/>
      <w:marTop w:val="0"/>
      <w:marBottom w:val="0"/>
      <w:divBdr>
        <w:top w:val="none" w:sz="0" w:space="0" w:color="auto"/>
        <w:left w:val="none" w:sz="0" w:space="0" w:color="auto"/>
        <w:bottom w:val="none" w:sz="0" w:space="0" w:color="auto"/>
        <w:right w:val="none" w:sz="0" w:space="0" w:color="auto"/>
      </w:divBdr>
    </w:div>
    <w:div w:id="790393285">
      <w:bodyDiv w:val="1"/>
      <w:marLeft w:val="0"/>
      <w:marRight w:val="0"/>
      <w:marTop w:val="0"/>
      <w:marBottom w:val="0"/>
      <w:divBdr>
        <w:top w:val="none" w:sz="0" w:space="0" w:color="auto"/>
        <w:left w:val="none" w:sz="0" w:space="0" w:color="auto"/>
        <w:bottom w:val="none" w:sz="0" w:space="0" w:color="auto"/>
        <w:right w:val="none" w:sz="0" w:space="0" w:color="auto"/>
      </w:divBdr>
    </w:div>
    <w:div w:id="790395383">
      <w:bodyDiv w:val="1"/>
      <w:marLeft w:val="0"/>
      <w:marRight w:val="0"/>
      <w:marTop w:val="0"/>
      <w:marBottom w:val="0"/>
      <w:divBdr>
        <w:top w:val="none" w:sz="0" w:space="0" w:color="auto"/>
        <w:left w:val="none" w:sz="0" w:space="0" w:color="auto"/>
        <w:bottom w:val="none" w:sz="0" w:space="0" w:color="auto"/>
        <w:right w:val="none" w:sz="0" w:space="0" w:color="auto"/>
      </w:divBdr>
    </w:div>
    <w:div w:id="790512345">
      <w:bodyDiv w:val="1"/>
      <w:marLeft w:val="0"/>
      <w:marRight w:val="0"/>
      <w:marTop w:val="0"/>
      <w:marBottom w:val="0"/>
      <w:divBdr>
        <w:top w:val="none" w:sz="0" w:space="0" w:color="auto"/>
        <w:left w:val="none" w:sz="0" w:space="0" w:color="auto"/>
        <w:bottom w:val="none" w:sz="0" w:space="0" w:color="auto"/>
        <w:right w:val="none" w:sz="0" w:space="0" w:color="auto"/>
      </w:divBdr>
    </w:div>
    <w:div w:id="790562426">
      <w:bodyDiv w:val="1"/>
      <w:marLeft w:val="0"/>
      <w:marRight w:val="0"/>
      <w:marTop w:val="0"/>
      <w:marBottom w:val="0"/>
      <w:divBdr>
        <w:top w:val="none" w:sz="0" w:space="0" w:color="auto"/>
        <w:left w:val="none" w:sz="0" w:space="0" w:color="auto"/>
        <w:bottom w:val="none" w:sz="0" w:space="0" w:color="auto"/>
        <w:right w:val="none" w:sz="0" w:space="0" w:color="auto"/>
      </w:divBdr>
    </w:div>
    <w:div w:id="790562553">
      <w:bodyDiv w:val="1"/>
      <w:marLeft w:val="0"/>
      <w:marRight w:val="0"/>
      <w:marTop w:val="0"/>
      <w:marBottom w:val="0"/>
      <w:divBdr>
        <w:top w:val="none" w:sz="0" w:space="0" w:color="auto"/>
        <w:left w:val="none" w:sz="0" w:space="0" w:color="auto"/>
        <w:bottom w:val="none" w:sz="0" w:space="0" w:color="auto"/>
        <w:right w:val="none" w:sz="0" w:space="0" w:color="auto"/>
      </w:divBdr>
    </w:div>
    <w:div w:id="790588239">
      <w:bodyDiv w:val="1"/>
      <w:marLeft w:val="0"/>
      <w:marRight w:val="0"/>
      <w:marTop w:val="0"/>
      <w:marBottom w:val="0"/>
      <w:divBdr>
        <w:top w:val="none" w:sz="0" w:space="0" w:color="auto"/>
        <w:left w:val="none" w:sz="0" w:space="0" w:color="auto"/>
        <w:bottom w:val="none" w:sz="0" w:space="0" w:color="auto"/>
        <w:right w:val="none" w:sz="0" w:space="0" w:color="auto"/>
      </w:divBdr>
    </w:div>
    <w:div w:id="790787607">
      <w:bodyDiv w:val="1"/>
      <w:marLeft w:val="0"/>
      <w:marRight w:val="0"/>
      <w:marTop w:val="0"/>
      <w:marBottom w:val="0"/>
      <w:divBdr>
        <w:top w:val="none" w:sz="0" w:space="0" w:color="auto"/>
        <w:left w:val="none" w:sz="0" w:space="0" w:color="auto"/>
        <w:bottom w:val="none" w:sz="0" w:space="0" w:color="auto"/>
        <w:right w:val="none" w:sz="0" w:space="0" w:color="auto"/>
      </w:divBdr>
    </w:div>
    <w:div w:id="790898903">
      <w:bodyDiv w:val="1"/>
      <w:marLeft w:val="0"/>
      <w:marRight w:val="0"/>
      <w:marTop w:val="0"/>
      <w:marBottom w:val="0"/>
      <w:divBdr>
        <w:top w:val="none" w:sz="0" w:space="0" w:color="auto"/>
        <w:left w:val="none" w:sz="0" w:space="0" w:color="auto"/>
        <w:bottom w:val="none" w:sz="0" w:space="0" w:color="auto"/>
        <w:right w:val="none" w:sz="0" w:space="0" w:color="auto"/>
      </w:divBdr>
    </w:div>
    <w:div w:id="790975742">
      <w:bodyDiv w:val="1"/>
      <w:marLeft w:val="0"/>
      <w:marRight w:val="0"/>
      <w:marTop w:val="0"/>
      <w:marBottom w:val="0"/>
      <w:divBdr>
        <w:top w:val="none" w:sz="0" w:space="0" w:color="auto"/>
        <w:left w:val="none" w:sz="0" w:space="0" w:color="auto"/>
        <w:bottom w:val="none" w:sz="0" w:space="0" w:color="auto"/>
        <w:right w:val="none" w:sz="0" w:space="0" w:color="auto"/>
      </w:divBdr>
    </w:div>
    <w:div w:id="791097570">
      <w:bodyDiv w:val="1"/>
      <w:marLeft w:val="0"/>
      <w:marRight w:val="0"/>
      <w:marTop w:val="0"/>
      <w:marBottom w:val="0"/>
      <w:divBdr>
        <w:top w:val="none" w:sz="0" w:space="0" w:color="auto"/>
        <w:left w:val="none" w:sz="0" w:space="0" w:color="auto"/>
        <w:bottom w:val="none" w:sz="0" w:space="0" w:color="auto"/>
        <w:right w:val="none" w:sz="0" w:space="0" w:color="auto"/>
      </w:divBdr>
    </w:div>
    <w:div w:id="791170667">
      <w:bodyDiv w:val="1"/>
      <w:marLeft w:val="0"/>
      <w:marRight w:val="0"/>
      <w:marTop w:val="0"/>
      <w:marBottom w:val="0"/>
      <w:divBdr>
        <w:top w:val="none" w:sz="0" w:space="0" w:color="auto"/>
        <w:left w:val="none" w:sz="0" w:space="0" w:color="auto"/>
        <w:bottom w:val="none" w:sz="0" w:space="0" w:color="auto"/>
        <w:right w:val="none" w:sz="0" w:space="0" w:color="auto"/>
      </w:divBdr>
    </w:div>
    <w:div w:id="791243808">
      <w:bodyDiv w:val="1"/>
      <w:marLeft w:val="0"/>
      <w:marRight w:val="0"/>
      <w:marTop w:val="0"/>
      <w:marBottom w:val="0"/>
      <w:divBdr>
        <w:top w:val="none" w:sz="0" w:space="0" w:color="auto"/>
        <w:left w:val="none" w:sz="0" w:space="0" w:color="auto"/>
        <w:bottom w:val="none" w:sz="0" w:space="0" w:color="auto"/>
        <w:right w:val="none" w:sz="0" w:space="0" w:color="auto"/>
      </w:divBdr>
    </w:div>
    <w:div w:id="791244842">
      <w:bodyDiv w:val="1"/>
      <w:marLeft w:val="0"/>
      <w:marRight w:val="0"/>
      <w:marTop w:val="0"/>
      <w:marBottom w:val="0"/>
      <w:divBdr>
        <w:top w:val="none" w:sz="0" w:space="0" w:color="auto"/>
        <w:left w:val="none" w:sz="0" w:space="0" w:color="auto"/>
        <w:bottom w:val="none" w:sz="0" w:space="0" w:color="auto"/>
        <w:right w:val="none" w:sz="0" w:space="0" w:color="auto"/>
      </w:divBdr>
    </w:div>
    <w:div w:id="791440331">
      <w:bodyDiv w:val="1"/>
      <w:marLeft w:val="0"/>
      <w:marRight w:val="0"/>
      <w:marTop w:val="0"/>
      <w:marBottom w:val="0"/>
      <w:divBdr>
        <w:top w:val="none" w:sz="0" w:space="0" w:color="auto"/>
        <w:left w:val="none" w:sz="0" w:space="0" w:color="auto"/>
        <w:bottom w:val="none" w:sz="0" w:space="0" w:color="auto"/>
        <w:right w:val="none" w:sz="0" w:space="0" w:color="auto"/>
      </w:divBdr>
    </w:div>
    <w:div w:id="791483892">
      <w:bodyDiv w:val="1"/>
      <w:marLeft w:val="0"/>
      <w:marRight w:val="0"/>
      <w:marTop w:val="0"/>
      <w:marBottom w:val="0"/>
      <w:divBdr>
        <w:top w:val="none" w:sz="0" w:space="0" w:color="auto"/>
        <w:left w:val="none" w:sz="0" w:space="0" w:color="auto"/>
        <w:bottom w:val="none" w:sz="0" w:space="0" w:color="auto"/>
        <w:right w:val="none" w:sz="0" w:space="0" w:color="auto"/>
      </w:divBdr>
    </w:div>
    <w:div w:id="791555013">
      <w:bodyDiv w:val="1"/>
      <w:marLeft w:val="0"/>
      <w:marRight w:val="0"/>
      <w:marTop w:val="0"/>
      <w:marBottom w:val="0"/>
      <w:divBdr>
        <w:top w:val="none" w:sz="0" w:space="0" w:color="auto"/>
        <w:left w:val="none" w:sz="0" w:space="0" w:color="auto"/>
        <w:bottom w:val="none" w:sz="0" w:space="0" w:color="auto"/>
        <w:right w:val="none" w:sz="0" w:space="0" w:color="auto"/>
      </w:divBdr>
    </w:div>
    <w:div w:id="791826788">
      <w:bodyDiv w:val="1"/>
      <w:marLeft w:val="0"/>
      <w:marRight w:val="0"/>
      <w:marTop w:val="0"/>
      <w:marBottom w:val="0"/>
      <w:divBdr>
        <w:top w:val="none" w:sz="0" w:space="0" w:color="auto"/>
        <w:left w:val="none" w:sz="0" w:space="0" w:color="auto"/>
        <w:bottom w:val="none" w:sz="0" w:space="0" w:color="auto"/>
        <w:right w:val="none" w:sz="0" w:space="0" w:color="auto"/>
      </w:divBdr>
    </w:div>
    <w:div w:id="791872440">
      <w:bodyDiv w:val="1"/>
      <w:marLeft w:val="0"/>
      <w:marRight w:val="0"/>
      <w:marTop w:val="0"/>
      <w:marBottom w:val="0"/>
      <w:divBdr>
        <w:top w:val="none" w:sz="0" w:space="0" w:color="auto"/>
        <w:left w:val="none" w:sz="0" w:space="0" w:color="auto"/>
        <w:bottom w:val="none" w:sz="0" w:space="0" w:color="auto"/>
        <w:right w:val="none" w:sz="0" w:space="0" w:color="auto"/>
      </w:divBdr>
    </w:div>
    <w:div w:id="792016010">
      <w:bodyDiv w:val="1"/>
      <w:marLeft w:val="0"/>
      <w:marRight w:val="0"/>
      <w:marTop w:val="0"/>
      <w:marBottom w:val="0"/>
      <w:divBdr>
        <w:top w:val="none" w:sz="0" w:space="0" w:color="auto"/>
        <w:left w:val="none" w:sz="0" w:space="0" w:color="auto"/>
        <w:bottom w:val="none" w:sz="0" w:space="0" w:color="auto"/>
        <w:right w:val="none" w:sz="0" w:space="0" w:color="auto"/>
      </w:divBdr>
    </w:div>
    <w:div w:id="792016062">
      <w:bodyDiv w:val="1"/>
      <w:marLeft w:val="0"/>
      <w:marRight w:val="0"/>
      <w:marTop w:val="0"/>
      <w:marBottom w:val="0"/>
      <w:divBdr>
        <w:top w:val="none" w:sz="0" w:space="0" w:color="auto"/>
        <w:left w:val="none" w:sz="0" w:space="0" w:color="auto"/>
        <w:bottom w:val="none" w:sz="0" w:space="0" w:color="auto"/>
        <w:right w:val="none" w:sz="0" w:space="0" w:color="auto"/>
      </w:divBdr>
    </w:div>
    <w:div w:id="792022512">
      <w:bodyDiv w:val="1"/>
      <w:marLeft w:val="0"/>
      <w:marRight w:val="0"/>
      <w:marTop w:val="0"/>
      <w:marBottom w:val="0"/>
      <w:divBdr>
        <w:top w:val="none" w:sz="0" w:space="0" w:color="auto"/>
        <w:left w:val="none" w:sz="0" w:space="0" w:color="auto"/>
        <w:bottom w:val="none" w:sz="0" w:space="0" w:color="auto"/>
        <w:right w:val="none" w:sz="0" w:space="0" w:color="auto"/>
      </w:divBdr>
    </w:div>
    <w:div w:id="792209873">
      <w:bodyDiv w:val="1"/>
      <w:marLeft w:val="0"/>
      <w:marRight w:val="0"/>
      <w:marTop w:val="0"/>
      <w:marBottom w:val="0"/>
      <w:divBdr>
        <w:top w:val="none" w:sz="0" w:space="0" w:color="auto"/>
        <w:left w:val="none" w:sz="0" w:space="0" w:color="auto"/>
        <w:bottom w:val="none" w:sz="0" w:space="0" w:color="auto"/>
        <w:right w:val="none" w:sz="0" w:space="0" w:color="auto"/>
      </w:divBdr>
    </w:div>
    <w:div w:id="792212427">
      <w:bodyDiv w:val="1"/>
      <w:marLeft w:val="0"/>
      <w:marRight w:val="0"/>
      <w:marTop w:val="0"/>
      <w:marBottom w:val="0"/>
      <w:divBdr>
        <w:top w:val="none" w:sz="0" w:space="0" w:color="auto"/>
        <w:left w:val="none" w:sz="0" w:space="0" w:color="auto"/>
        <w:bottom w:val="none" w:sz="0" w:space="0" w:color="auto"/>
        <w:right w:val="none" w:sz="0" w:space="0" w:color="auto"/>
      </w:divBdr>
    </w:div>
    <w:div w:id="792284618">
      <w:bodyDiv w:val="1"/>
      <w:marLeft w:val="0"/>
      <w:marRight w:val="0"/>
      <w:marTop w:val="0"/>
      <w:marBottom w:val="0"/>
      <w:divBdr>
        <w:top w:val="none" w:sz="0" w:space="0" w:color="auto"/>
        <w:left w:val="none" w:sz="0" w:space="0" w:color="auto"/>
        <w:bottom w:val="none" w:sz="0" w:space="0" w:color="auto"/>
        <w:right w:val="none" w:sz="0" w:space="0" w:color="auto"/>
      </w:divBdr>
    </w:div>
    <w:div w:id="792289811">
      <w:bodyDiv w:val="1"/>
      <w:marLeft w:val="0"/>
      <w:marRight w:val="0"/>
      <w:marTop w:val="0"/>
      <w:marBottom w:val="0"/>
      <w:divBdr>
        <w:top w:val="none" w:sz="0" w:space="0" w:color="auto"/>
        <w:left w:val="none" w:sz="0" w:space="0" w:color="auto"/>
        <w:bottom w:val="none" w:sz="0" w:space="0" w:color="auto"/>
        <w:right w:val="none" w:sz="0" w:space="0" w:color="auto"/>
      </w:divBdr>
    </w:div>
    <w:div w:id="792292600">
      <w:bodyDiv w:val="1"/>
      <w:marLeft w:val="0"/>
      <w:marRight w:val="0"/>
      <w:marTop w:val="0"/>
      <w:marBottom w:val="0"/>
      <w:divBdr>
        <w:top w:val="none" w:sz="0" w:space="0" w:color="auto"/>
        <w:left w:val="none" w:sz="0" w:space="0" w:color="auto"/>
        <w:bottom w:val="none" w:sz="0" w:space="0" w:color="auto"/>
        <w:right w:val="none" w:sz="0" w:space="0" w:color="auto"/>
      </w:divBdr>
    </w:div>
    <w:div w:id="792361678">
      <w:bodyDiv w:val="1"/>
      <w:marLeft w:val="0"/>
      <w:marRight w:val="0"/>
      <w:marTop w:val="0"/>
      <w:marBottom w:val="0"/>
      <w:divBdr>
        <w:top w:val="none" w:sz="0" w:space="0" w:color="auto"/>
        <w:left w:val="none" w:sz="0" w:space="0" w:color="auto"/>
        <w:bottom w:val="none" w:sz="0" w:space="0" w:color="auto"/>
        <w:right w:val="none" w:sz="0" w:space="0" w:color="auto"/>
      </w:divBdr>
    </w:div>
    <w:div w:id="792407599">
      <w:bodyDiv w:val="1"/>
      <w:marLeft w:val="0"/>
      <w:marRight w:val="0"/>
      <w:marTop w:val="0"/>
      <w:marBottom w:val="0"/>
      <w:divBdr>
        <w:top w:val="none" w:sz="0" w:space="0" w:color="auto"/>
        <w:left w:val="none" w:sz="0" w:space="0" w:color="auto"/>
        <w:bottom w:val="none" w:sz="0" w:space="0" w:color="auto"/>
        <w:right w:val="none" w:sz="0" w:space="0" w:color="auto"/>
      </w:divBdr>
    </w:div>
    <w:div w:id="792408159">
      <w:bodyDiv w:val="1"/>
      <w:marLeft w:val="0"/>
      <w:marRight w:val="0"/>
      <w:marTop w:val="0"/>
      <w:marBottom w:val="0"/>
      <w:divBdr>
        <w:top w:val="none" w:sz="0" w:space="0" w:color="auto"/>
        <w:left w:val="none" w:sz="0" w:space="0" w:color="auto"/>
        <w:bottom w:val="none" w:sz="0" w:space="0" w:color="auto"/>
        <w:right w:val="none" w:sz="0" w:space="0" w:color="auto"/>
      </w:divBdr>
    </w:div>
    <w:div w:id="792484074">
      <w:bodyDiv w:val="1"/>
      <w:marLeft w:val="0"/>
      <w:marRight w:val="0"/>
      <w:marTop w:val="0"/>
      <w:marBottom w:val="0"/>
      <w:divBdr>
        <w:top w:val="none" w:sz="0" w:space="0" w:color="auto"/>
        <w:left w:val="none" w:sz="0" w:space="0" w:color="auto"/>
        <w:bottom w:val="none" w:sz="0" w:space="0" w:color="auto"/>
        <w:right w:val="none" w:sz="0" w:space="0" w:color="auto"/>
      </w:divBdr>
    </w:div>
    <w:div w:id="792552647">
      <w:bodyDiv w:val="1"/>
      <w:marLeft w:val="0"/>
      <w:marRight w:val="0"/>
      <w:marTop w:val="0"/>
      <w:marBottom w:val="0"/>
      <w:divBdr>
        <w:top w:val="none" w:sz="0" w:space="0" w:color="auto"/>
        <w:left w:val="none" w:sz="0" w:space="0" w:color="auto"/>
        <w:bottom w:val="none" w:sz="0" w:space="0" w:color="auto"/>
        <w:right w:val="none" w:sz="0" w:space="0" w:color="auto"/>
      </w:divBdr>
    </w:div>
    <w:div w:id="792599988">
      <w:bodyDiv w:val="1"/>
      <w:marLeft w:val="0"/>
      <w:marRight w:val="0"/>
      <w:marTop w:val="0"/>
      <w:marBottom w:val="0"/>
      <w:divBdr>
        <w:top w:val="none" w:sz="0" w:space="0" w:color="auto"/>
        <w:left w:val="none" w:sz="0" w:space="0" w:color="auto"/>
        <w:bottom w:val="none" w:sz="0" w:space="0" w:color="auto"/>
        <w:right w:val="none" w:sz="0" w:space="0" w:color="auto"/>
      </w:divBdr>
    </w:div>
    <w:div w:id="792795296">
      <w:bodyDiv w:val="1"/>
      <w:marLeft w:val="0"/>
      <w:marRight w:val="0"/>
      <w:marTop w:val="0"/>
      <w:marBottom w:val="0"/>
      <w:divBdr>
        <w:top w:val="none" w:sz="0" w:space="0" w:color="auto"/>
        <w:left w:val="none" w:sz="0" w:space="0" w:color="auto"/>
        <w:bottom w:val="none" w:sz="0" w:space="0" w:color="auto"/>
        <w:right w:val="none" w:sz="0" w:space="0" w:color="auto"/>
      </w:divBdr>
    </w:div>
    <w:div w:id="793134317">
      <w:bodyDiv w:val="1"/>
      <w:marLeft w:val="0"/>
      <w:marRight w:val="0"/>
      <w:marTop w:val="0"/>
      <w:marBottom w:val="0"/>
      <w:divBdr>
        <w:top w:val="none" w:sz="0" w:space="0" w:color="auto"/>
        <w:left w:val="none" w:sz="0" w:space="0" w:color="auto"/>
        <w:bottom w:val="none" w:sz="0" w:space="0" w:color="auto"/>
        <w:right w:val="none" w:sz="0" w:space="0" w:color="auto"/>
      </w:divBdr>
    </w:div>
    <w:div w:id="793212860">
      <w:bodyDiv w:val="1"/>
      <w:marLeft w:val="0"/>
      <w:marRight w:val="0"/>
      <w:marTop w:val="0"/>
      <w:marBottom w:val="0"/>
      <w:divBdr>
        <w:top w:val="none" w:sz="0" w:space="0" w:color="auto"/>
        <w:left w:val="none" w:sz="0" w:space="0" w:color="auto"/>
        <w:bottom w:val="none" w:sz="0" w:space="0" w:color="auto"/>
        <w:right w:val="none" w:sz="0" w:space="0" w:color="auto"/>
      </w:divBdr>
    </w:div>
    <w:div w:id="793257945">
      <w:bodyDiv w:val="1"/>
      <w:marLeft w:val="0"/>
      <w:marRight w:val="0"/>
      <w:marTop w:val="0"/>
      <w:marBottom w:val="0"/>
      <w:divBdr>
        <w:top w:val="none" w:sz="0" w:space="0" w:color="auto"/>
        <w:left w:val="none" w:sz="0" w:space="0" w:color="auto"/>
        <w:bottom w:val="none" w:sz="0" w:space="0" w:color="auto"/>
        <w:right w:val="none" w:sz="0" w:space="0" w:color="auto"/>
      </w:divBdr>
    </w:div>
    <w:div w:id="793332325">
      <w:bodyDiv w:val="1"/>
      <w:marLeft w:val="0"/>
      <w:marRight w:val="0"/>
      <w:marTop w:val="0"/>
      <w:marBottom w:val="0"/>
      <w:divBdr>
        <w:top w:val="none" w:sz="0" w:space="0" w:color="auto"/>
        <w:left w:val="none" w:sz="0" w:space="0" w:color="auto"/>
        <w:bottom w:val="none" w:sz="0" w:space="0" w:color="auto"/>
        <w:right w:val="none" w:sz="0" w:space="0" w:color="auto"/>
      </w:divBdr>
    </w:div>
    <w:div w:id="793447746">
      <w:bodyDiv w:val="1"/>
      <w:marLeft w:val="0"/>
      <w:marRight w:val="0"/>
      <w:marTop w:val="0"/>
      <w:marBottom w:val="0"/>
      <w:divBdr>
        <w:top w:val="none" w:sz="0" w:space="0" w:color="auto"/>
        <w:left w:val="none" w:sz="0" w:space="0" w:color="auto"/>
        <w:bottom w:val="none" w:sz="0" w:space="0" w:color="auto"/>
        <w:right w:val="none" w:sz="0" w:space="0" w:color="auto"/>
      </w:divBdr>
    </w:div>
    <w:div w:id="793452049">
      <w:bodyDiv w:val="1"/>
      <w:marLeft w:val="0"/>
      <w:marRight w:val="0"/>
      <w:marTop w:val="0"/>
      <w:marBottom w:val="0"/>
      <w:divBdr>
        <w:top w:val="none" w:sz="0" w:space="0" w:color="auto"/>
        <w:left w:val="none" w:sz="0" w:space="0" w:color="auto"/>
        <w:bottom w:val="none" w:sz="0" w:space="0" w:color="auto"/>
        <w:right w:val="none" w:sz="0" w:space="0" w:color="auto"/>
      </w:divBdr>
    </w:div>
    <w:div w:id="793477034">
      <w:bodyDiv w:val="1"/>
      <w:marLeft w:val="0"/>
      <w:marRight w:val="0"/>
      <w:marTop w:val="0"/>
      <w:marBottom w:val="0"/>
      <w:divBdr>
        <w:top w:val="none" w:sz="0" w:space="0" w:color="auto"/>
        <w:left w:val="none" w:sz="0" w:space="0" w:color="auto"/>
        <w:bottom w:val="none" w:sz="0" w:space="0" w:color="auto"/>
        <w:right w:val="none" w:sz="0" w:space="0" w:color="auto"/>
      </w:divBdr>
    </w:div>
    <w:div w:id="793522735">
      <w:bodyDiv w:val="1"/>
      <w:marLeft w:val="0"/>
      <w:marRight w:val="0"/>
      <w:marTop w:val="0"/>
      <w:marBottom w:val="0"/>
      <w:divBdr>
        <w:top w:val="none" w:sz="0" w:space="0" w:color="auto"/>
        <w:left w:val="none" w:sz="0" w:space="0" w:color="auto"/>
        <w:bottom w:val="none" w:sz="0" w:space="0" w:color="auto"/>
        <w:right w:val="none" w:sz="0" w:space="0" w:color="auto"/>
      </w:divBdr>
    </w:div>
    <w:div w:id="793594663">
      <w:bodyDiv w:val="1"/>
      <w:marLeft w:val="0"/>
      <w:marRight w:val="0"/>
      <w:marTop w:val="0"/>
      <w:marBottom w:val="0"/>
      <w:divBdr>
        <w:top w:val="none" w:sz="0" w:space="0" w:color="auto"/>
        <w:left w:val="none" w:sz="0" w:space="0" w:color="auto"/>
        <w:bottom w:val="none" w:sz="0" w:space="0" w:color="auto"/>
        <w:right w:val="none" w:sz="0" w:space="0" w:color="auto"/>
      </w:divBdr>
    </w:div>
    <w:div w:id="793595973">
      <w:bodyDiv w:val="1"/>
      <w:marLeft w:val="0"/>
      <w:marRight w:val="0"/>
      <w:marTop w:val="0"/>
      <w:marBottom w:val="0"/>
      <w:divBdr>
        <w:top w:val="none" w:sz="0" w:space="0" w:color="auto"/>
        <w:left w:val="none" w:sz="0" w:space="0" w:color="auto"/>
        <w:bottom w:val="none" w:sz="0" w:space="0" w:color="auto"/>
        <w:right w:val="none" w:sz="0" w:space="0" w:color="auto"/>
      </w:divBdr>
    </w:div>
    <w:div w:id="793669331">
      <w:bodyDiv w:val="1"/>
      <w:marLeft w:val="0"/>
      <w:marRight w:val="0"/>
      <w:marTop w:val="0"/>
      <w:marBottom w:val="0"/>
      <w:divBdr>
        <w:top w:val="none" w:sz="0" w:space="0" w:color="auto"/>
        <w:left w:val="none" w:sz="0" w:space="0" w:color="auto"/>
        <w:bottom w:val="none" w:sz="0" w:space="0" w:color="auto"/>
        <w:right w:val="none" w:sz="0" w:space="0" w:color="auto"/>
      </w:divBdr>
    </w:div>
    <w:div w:id="793670158">
      <w:bodyDiv w:val="1"/>
      <w:marLeft w:val="0"/>
      <w:marRight w:val="0"/>
      <w:marTop w:val="0"/>
      <w:marBottom w:val="0"/>
      <w:divBdr>
        <w:top w:val="none" w:sz="0" w:space="0" w:color="auto"/>
        <w:left w:val="none" w:sz="0" w:space="0" w:color="auto"/>
        <w:bottom w:val="none" w:sz="0" w:space="0" w:color="auto"/>
        <w:right w:val="none" w:sz="0" w:space="0" w:color="auto"/>
      </w:divBdr>
    </w:div>
    <w:div w:id="793716115">
      <w:bodyDiv w:val="1"/>
      <w:marLeft w:val="0"/>
      <w:marRight w:val="0"/>
      <w:marTop w:val="0"/>
      <w:marBottom w:val="0"/>
      <w:divBdr>
        <w:top w:val="none" w:sz="0" w:space="0" w:color="auto"/>
        <w:left w:val="none" w:sz="0" w:space="0" w:color="auto"/>
        <w:bottom w:val="none" w:sz="0" w:space="0" w:color="auto"/>
        <w:right w:val="none" w:sz="0" w:space="0" w:color="auto"/>
      </w:divBdr>
    </w:div>
    <w:div w:id="793862102">
      <w:bodyDiv w:val="1"/>
      <w:marLeft w:val="0"/>
      <w:marRight w:val="0"/>
      <w:marTop w:val="0"/>
      <w:marBottom w:val="0"/>
      <w:divBdr>
        <w:top w:val="none" w:sz="0" w:space="0" w:color="auto"/>
        <w:left w:val="none" w:sz="0" w:space="0" w:color="auto"/>
        <w:bottom w:val="none" w:sz="0" w:space="0" w:color="auto"/>
        <w:right w:val="none" w:sz="0" w:space="0" w:color="auto"/>
      </w:divBdr>
    </w:div>
    <w:div w:id="793869978">
      <w:bodyDiv w:val="1"/>
      <w:marLeft w:val="0"/>
      <w:marRight w:val="0"/>
      <w:marTop w:val="0"/>
      <w:marBottom w:val="0"/>
      <w:divBdr>
        <w:top w:val="none" w:sz="0" w:space="0" w:color="auto"/>
        <w:left w:val="none" w:sz="0" w:space="0" w:color="auto"/>
        <w:bottom w:val="none" w:sz="0" w:space="0" w:color="auto"/>
        <w:right w:val="none" w:sz="0" w:space="0" w:color="auto"/>
      </w:divBdr>
    </w:div>
    <w:div w:id="793906430">
      <w:bodyDiv w:val="1"/>
      <w:marLeft w:val="0"/>
      <w:marRight w:val="0"/>
      <w:marTop w:val="0"/>
      <w:marBottom w:val="0"/>
      <w:divBdr>
        <w:top w:val="none" w:sz="0" w:space="0" w:color="auto"/>
        <w:left w:val="none" w:sz="0" w:space="0" w:color="auto"/>
        <w:bottom w:val="none" w:sz="0" w:space="0" w:color="auto"/>
        <w:right w:val="none" w:sz="0" w:space="0" w:color="auto"/>
      </w:divBdr>
    </w:div>
    <w:div w:id="793910124">
      <w:bodyDiv w:val="1"/>
      <w:marLeft w:val="0"/>
      <w:marRight w:val="0"/>
      <w:marTop w:val="0"/>
      <w:marBottom w:val="0"/>
      <w:divBdr>
        <w:top w:val="none" w:sz="0" w:space="0" w:color="auto"/>
        <w:left w:val="none" w:sz="0" w:space="0" w:color="auto"/>
        <w:bottom w:val="none" w:sz="0" w:space="0" w:color="auto"/>
        <w:right w:val="none" w:sz="0" w:space="0" w:color="auto"/>
      </w:divBdr>
    </w:div>
    <w:div w:id="793986780">
      <w:bodyDiv w:val="1"/>
      <w:marLeft w:val="0"/>
      <w:marRight w:val="0"/>
      <w:marTop w:val="0"/>
      <w:marBottom w:val="0"/>
      <w:divBdr>
        <w:top w:val="none" w:sz="0" w:space="0" w:color="auto"/>
        <w:left w:val="none" w:sz="0" w:space="0" w:color="auto"/>
        <w:bottom w:val="none" w:sz="0" w:space="0" w:color="auto"/>
        <w:right w:val="none" w:sz="0" w:space="0" w:color="auto"/>
      </w:divBdr>
    </w:div>
    <w:div w:id="794174480">
      <w:bodyDiv w:val="1"/>
      <w:marLeft w:val="0"/>
      <w:marRight w:val="0"/>
      <w:marTop w:val="0"/>
      <w:marBottom w:val="0"/>
      <w:divBdr>
        <w:top w:val="none" w:sz="0" w:space="0" w:color="auto"/>
        <w:left w:val="none" w:sz="0" w:space="0" w:color="auto"/>
        <w:bottom w:val="none" w:sz="0" w:space="0" w:color="auto"/>
        <w:right w:val="none" w:sz="0" w:space="0" w:color="auto"/>
      </w:divBdr>
    </w:div>
    <w:div w:id="794174715">
      <w:bodyDiv w:val="1"/>
      <w:marLeft w:val="0"/>
      <w:marRight w:val="0"/>
      <w:marTop w:val="0"/>
      <w:marBottom w:val="0"/>
      <w:divBdr>
        <w:top w:val="none" w:sz="0" w:space="0" w:color="auto"/>
        <w:left w:val="none" w:sz="0" w:space="0" w:color="auto"/>
        <w:bottom w:val="none" w:sz="0" w:space="0" w:color="auto"/>
        <w:right w:val="none" w:sz="0" w:space="0" w:color="auto"/>
      </w:divBdr>
    </w:div>
    <w:div w:id="794175388">
      <w:bodyDiv w:val="1"/>
      <w:marLeft w:val="0"/>
      <w:marRight w:val="0"/>
      <w:marTop w:val="0"/>
      <w:marBottom w:val="0"/>
      <w:divBdr>
        <w:top w:val="none" w:sz="0" w:space="0" w:color="auto"/>
        <w:left w:val="none" w:sz="0" w:space="0" w:color="auto"/>
        <w:bottom w:val="none" w:sz="0" w:space="0" w:color="auto"/>
        <w:right w:val="none" w:sz="0" w:space="0" w:color="auto"/>
      </w:divBdr>
    </w:div>
    <w:div w:id="794177354">
      <w:bodyDiv w:val="1"/>
      <w:marLeft w:val="0"/>
      <w:marRight w:val="0"/>
      <w:marTop w:val="0"/>
      <w:marBottom w:val="0"/>
      <w:divBdr>
        <w:top w:val="none" w:sz="0" w:space="0" w:color="auto"/>
        <w:left w:val="none" w:sz="0" w:space="0" w:color="auto"/>
        <w:bottom w:val="none" w:sz="0" w:space="0" w:color="auto"/>
        <w:right w:val="none" w:sz="0" w:space="0" w:color="auto"/>
      </w:divBdr>
    </w:div>
    <w:div w:id="794444160">
      <w:bodyDiv w:val="1"/>
      <w:marLeft w:val="0"/>
      <w:marRight w:val="0"/>
      <w:marTop w:val="0"/>
      <w:marBottom w:val="0"/>
      <w:divBdr>
        <w:top w:val="none" w:sz="0" w:space="0" w:color="auto"/>
        <w:left w:val="none" w:sz="0" w:space="0" w:color="auto"/>
        <w:bottom w:val="none" w:sz="0" w:space="0" w:color="auto"/>
        <w:right w:val="none" w:sz="0" w:space="0" w:color="auto"/>
      </w:divBdr>
    </w:div>
    <w:div w:id="794447596">
      <w:bodyDiv w:val="1"/>
      <w:marLeft w:val="0"/>
      <w:marRight w:val="0"/>
      <w:marTop w:val="0"/>
      <w:marBottom w:val="0"/>
      <w:divBdr>
        <w:top w:val="none" w:sz="0" w:space="0" w:color="auto"/>
        <w:left w:val="none" w:sz="0" w:space="0" w:color="auto"/>
        <w:bottom w:val="none" w:sz="0" w:space="0" w:color="auto"/>
        <w:right w:val="none" w:sz="0" w:space="0" w:color="auto"/>
      </w:divBdr>
    </w:div>
    <w:div w:id="794450547">
      <w:bodyDiv w:val="1"/>
      <w:marLeft w:val="0"/>
      <w:marRight w:val="0"/>
      <w:marTop w:val="0"/>
      <w:marBottom w:val="0"/>
      <w:divBdr>
        <w:top w:val="none" w:sz="0" w:space="0" w:color="auto"/>
        <w:left w:val="none" w:sz="0" w:space="0" w:color="auto"/>
        <w:bottom w:val="none" w:sz="0" w:space="0" w:color="auto"/>
        <w:right w:val="none" w:sz="0" w:space="0" w:color="auto"/>
      </w:divBdr>
    </w:div>
    <w:div w:id="794520202">
      <w:bodyDiv w:val="1"/>
      <w:marLeft w:val="0"/>
      <w:marRight w:val="0"/>
      <w:marTop w:val="0"/>
      <w:marBottom w:val="0"/>
      <w:divBdr>
        <w:top w:val="none" w:sz="0" w:space="0" w:color="auto"/>
        <w:left w:val="none" w:sz="0" w:space="0" w:color="auto"/>
        <w:bottom w:val="none" w:sz="0" w:space="0" w:color="auto"/>
        <w:right w:val="none" w:sz="0" w:space="0" w:color="auto"/>
      </w:divBdr>
    </w:div>
    <w:div w:id="794563737">
      <w:bodyDiv w:val="1"/>
      <w:marLeft w:val="0"/>
      <w:marRight w:val="0"/>
      <w:marTop w:val="0"/>
      <w:marBottom w:val="0"/>
      <w:divBdr>
        <w:top w:val="none" w:sz="0" w:space="0" w:color="auto"/>
        <w:left w:val="none" w:sz="0" w:space="0" w:color="auto"/>
        <w:bottom w:val="none" w:sz="0" w:space="0" w:color="auto"/>
        <w:right w:val="none" w:sz="0" w:space="0" w:color="auto"/>
      </w:divBdr>
    </w:div>
    <w:div w:id="794569491">
      <w:bodyDiv w:val="1"/>
      <w:marLeft w:val="0"/>
      <w:marRight w:val="0"/>
      <w:marTop w:val="0"/>
      <w:marBottom w:val="0"/>
      <w:divBdr>
        <w:top w:val="none" w:sz="0" w:space="0" w:color="auto"/>
        <w:left w:val="none" w:sz="0" w:space="0" w:color="auto"/>
        <w:bottom w:val="none" w:sz="0" w:space="0" w:color="auto"/>
        <w:right w:val="none" w:sz="0" w:space="0" w:color="auto"/>
      </w:divBdr>
    </w:div>
    <w:div w:id="794636513">
      <w:bodyDiv w:val="1"/>
      <w:marLeft w:val="0"/>
      <w:marRight w:val="0"/>
      <w:marTop w:val="0"/>
      <w:marBottom w:val="0"/>
      <w:divBdr>
        <w:top w:val="none" w:sz="0" w:space="0" w:color="auto"/>
        <w:left w:val="none" w:sz="0" w:space="0" w:color="auto"/>
        <w:bottom w:val="none" w:sz="0" w:space="0" w:color="auto"/>
        <w:right w:val="none" w:sz="0" w:space="0" w:color="auto"/>
      </w:divBdr>
    </w:div>
    <w:div w:id="794638173">
      <w:bodyDiv w:val="1"/>
      <w:marLeft w:val="0"/>
      <w:marRight w:val="0"/>
      <w:marTop w:val="0"/>
      <w:marBottom w:val="0"/>
      <w:divBdr>
        <w:top w:val="none" w:sz="0" w:space="0" w:color="auto"/>
        <w:left w:val="none" w:sz="0" w:space="0" w:color="auto"/>
        <w:bottom w:val="none" w:sz="0" w:space="0" w:color="auto"/>
        <w:right w:val="none" w:sz="0" w:space="0" w:color="auto"/>
      </w:divBdr>
    </w:div>
    <w:div w:id="794638903">
      <w:bodyDiv w:val="1"/>
      <w:marLeft w:val="0"/>
      <w:marRight w:val="0"/>
      <w:marTop w:val="0"/>
      <w:marBottom w:val="0"/>
      <w:divBdr>
        <w:top w:val="none" w:sz="0" w:space="0" w:color="auto"/>
        <w:left w:val="none" w:sz="0" w:space="0" w:color="auto"/>
        <w:bottom w:val="none" w:sz="0" w:space="0" w:color="auto"/>
        <w:right w:val="none" w:sz="0" w:space="0" w:color="auto"/>
      </w:divBdr>
    </w:div>
    <w:div w:id="795023207">
      <w:bodyDiv w:val="1"/>
      <w:marLeft w:val="0"/>
      <w:marRight w:val="0"/>
      <w:marTop w:val="0"/>
      <w:marBottom w:val="0"/>
      <w:divBdr>
        <w:top w:val="none" w:sz="0" w:space="0" w:color="auto"/>
        <w:left w:val="none" w:sz="0" w:space="0" w:color="auto"/>
        <w:bottom w:val="none" w:sz="0" w:space="0" w:color="auto"/>
        <w:right w:val="none" w:sz="0" w:space="0" w:color="auto"/>
      </w:divBdr>
    </w:div>
    <w:div w:id="795029639">
      <w:bodyDiv w:val="1"/>
      <w:marLeft w:val="0"/>
      <w:marRight w:val="0"/>
      <w:marTop w:val="0"/>
      <w:marBottom w:val="0"/>
      <w:divBdr>
        <w:top w:val="none" w:sz="0" w:space="0" w:color="auto"/>
        <w:left w:val="none" w:sz="0" w:space="0" w:color="auto"/>
        <w:bottom w:val="none" w:sz="0" w:space="0" w:color="auto"/>
        <w:right w:val="none" w:sz="0" w:space="0" w:color="auto"/>
      </w:divBdr>
    </w:div>
    <w:div w:id="795366427">
      <w:bodyDiv w:val="1"/>
      <w:marLeft w:val="0"/>
      <w:marRight w:val="0"/>
      <w:marTop w:val="0"/>
      <w:marBottom w:val="0"/>
      <w:divBdr>
        <w:top w:val="none" w:sz="0" w:space="0" w:color="auto"/>
        <w:left w:val="none" w:sz="0" w:space="0" w:color="auto"/>
        <w:bottom w:val="none" w:sz="0" w:space="0" w:color="auto"/>
        <w:right w:val="none" w:sz="0" w:space="0" w:color="auto"/>
      </w:divBdr>
    </w:div>
    <w:div w:id="795366988">
      <w:bodyDiv w:val="1"/>
      <w:marLeft w:val="0"/>
      <w:marRight w:val="0"/>
      <w:marTop w:val="0"/>
      <w:marBottom w:val="0"/>
      <w:divBdr>
        <w:top w:val="none" w:sz="0" w:space="0" w:color="auto"/>
        <w:left w:val="none" w:sz="0" w:space="0" w:color="auto"/>
        <w:bottom w:val="none" w:sz="0" w:space="0" w:color="auto"/>
        <w:right w:val="none" w:sz="0" w:space="0" w:color="auto"/>
      </w:divBdr>
    </w:div>
    <w:div w:id="795565859">
      <w:bodyDiv w:val="1"/>
      <w:marLeft w:val="0"/>
      <w:marRight w:val="0"/>
      <w:marTop w:val="0"/>
      <w:marBottom w:val="0"/>
      <w:divBdr>
        <w:top w:val="none" w:sz="0" w:space="0" w:color="auto"/>
        <w:left w:val="none" w:sz="0" w:space="0" w:color="auto"/>
        <w:bottom w:val="none" w:sz="0" w:space="0" w:color="auto"/>
        <w:right w:val="none" w:sz="0" w:space="0" w:color="auto"/>
      </w:divBdr>
    </w:div>
    <w:div w:id="795566507">
      <w:bodyDiv w:val="1"/>
      <w:marLeft w:val="0"/>
      <w:marRight w:val="0"/>
      <w:marTop w:val="0"/>
      <w:marBottom w:val="0"/>
      <w:divBdr>
        <w:top w:val="none" w:sz="0" w:space="0" w:color="auto"/>
        <w:left w:val="none" w:sz="0" w:space="0" w:color="auto"/>
        <w:bottom w:val="none" w:sz="0" w:space="0" w:color="auto"/>
        <w:right w:val="none" w:sz="0" w:space="0" w:color="auto"/>
      </w:divBdr>
    </w:div>
    <w:div w:id="795828011">
      <w:bodyDiv w:val="1"/>
      <w:marLeft w:val="0"/>
      <w:marRight w:val="0"/>
      <w:marTop w:val="0"/>
      <w:marBottom w:val="0"/>
      <w:divBdr>
        <w:top w:val="none" w:sz="0" w:space="0" w:color="auto"/>
        <w:left w:val="none" w:sz="0" w:space="0" w:color="auto"/>
        <w:bottom w:val="none" w:sz="0" w:space="0" w:color="auto"/>
        <w:right w:val="none" w:sz="0" w:space="0" w:color="auto"/>
      </w:divBdr>
    </w:div>
    <w:div w:id="795947673">
      <w:bodyDiv w:val="1"/>
      <w:marLeft w:val="0"/>
      <w:marRight w:val="0"/>
      <w:marTop w:val="0"/>
      <w:marBottom w:val="0"/>
      <w:divBdr>
        <w:top w:val="none" w:sz="0" w:space="0" w:color="auto"/>
        <w:left w:val="none" w:sz="0" w:space="0" w:color="auto"/>
        <w:bottom w:val="none" w:sz="0" w:space="0" w:color="auto"/>
        <w:right w:val="none" w:sz="0" w:space="0" w:color="auto"/>
      </w:divBdr>
    </w:div>
    <w:div w:id="795949532">
      <w:bodyDiv w:val="1"/>
      <w:marLeft w:val="0"/>
      <w:marRight w:val="0"/>
      <w:marTop w:val="0"/>
      <w:marBottom w:val="0"/>
      <w:divBdr>
        <w:top w:val="none" w:sz="0" w:space="0" w:color="auto"/>
        <w:left w:val="none" w:sz="0" w:space="0" w:color="auto"/>
        <w:bottom w:val="none" w:sz="0" w:space="0" w:color="auto"/>
        <w:right w:val="none" w:sz="0" w:space="0" w:color="auto"/>
      </w:divBdr>
    </w:div>
    <w:div w:id="796072917">
      <w:bodyDiv w:val="1"/>
      <w:marLeft w:val="0"/>
      <w:marRight w:val="0"/>
      <w:marTop w:val="0"/>
      <w:marBottom w:val="0"/>
      <w:divBdr>
        <w:top w:val="none" w:sz="0" w:space="0" w:color="auto"/>
        <w:left w:val="none" w:sz="0" w:space="0" w:color="auto"/>
        <w:bottom w:val="none" w:sz="0" w:space="0" w:color="auto"/>
        <w:right w:val="none" w:sz="0" w:space="0" w:color="auto"/>
      </w:divBdr>
    </w:div>
    <w:div w:id="796216451">
      <w:bodyDiv w:val="1"/>
      <w:marLeft w:val="0"/>
      <w:marRight w:val="0"/>
      <w:marTop w:val="0"/>
      <w:marBottom w:val="0"/>
      <w:divBdr>
        <w:top w:val="none" w:sz="0" w:space="0" w:color="auto"/>
        <w:left w:val="none" w:sz="0" w:space="0" w:color="auto"/>
        <w:bottom w:val="none" w:sz="0" w:space="0" w:color="auto"/>
        <w:right w:val="none" w:sz="0" w:space="0" w:color="auto"/>
      </w:divBdr>
    </w:div>
    <w:div w:id="796217595">
      <w:bodyDiv w:val="1"/>
      <w:marLeft w:val="0"/>
      <w:marRight w:val="0"/>
      <w:marTop w:val="0"/>
      <w:marBottom w:val="0"/>
      <w:divBdr>
        <w:top w:val="none" w:sz="0" w:space="0" w:color="auto"/>
        <w:left w:val="none" w:sz="0" w:space="0" w:color="auto"/>
        <w:bottom w:val="none" w:sz="0" w:space="0" w:color="auto"/>
        <w:right w:val="none" w:sz="0" w:space="0" w:color="auto"/>
      </w:divBdr>
    </w:div>
    <w:div w:id="796218728">
      <w:bodyDiv w:val="1"/>
      <w:marLeft w:val="0"/>
      <w:marRight w:val="0"/>
      <w:marTop w:val="0"/>
      <w:marBottom w:val="0"/>
      <w:divBdr>
        <w:top w:val="none" w:sz="0" w:space="0" w:color="auto"/>
        <w:left w:val="none" w:sz="0" w:space="0" w:color="auto"/>
        <w:bottom w:val="none" w:sz="0" w:space="0" w:color="auto"/>
        <w:right w:val="none" w:sz="0" w:space="0" w:color="auto"/>
      </w:divBdr>
    </w:div>
    <w:div w:id="796220118">
      <w:bodyDiv w:val="1"/>
      <w:marLeft w:val="0"/>
      <w:marRight w:val="0"/>
      <w:marTop w:val="0"/>
      <w:marBottom w:val="0"/>
      <w:divBdr>
        <w:top w:val="none" w:sz="0" w:space="0" w:color="auto"/>
        <w:left w:val="none" w:sz="0" w:space="0" w:color="auto"/>
        <w:bottom w:val="none" w:sz="0" w:space="0" w:color="auto"/>
        <w:right w:val="none" w:sz="0" w:space="0" w:color="auto"/>
      </w:divBdr>
    </w:div>
    <w:div w:id="796223835">
      <w:bodyDiv w:val="1"/>
      <w:marLeft w:val="0"/>
      <w:marRight w:val="0"/>
      <w:marTop w:val="0"/>
      <w:marBottom w:val="0"/>
      <w:divBdr>
        <w:top w:val="none" w:sz="0" w:space="0" w:color="auto"/>
        <w:left w:val="none" w:sz="0" w:space="0" w:color="auto"/>
        <w:bottom w:val="none" w:sz="0" w:space="0" w:color="auto"/>
        <w:right w:val="none" w:sz="0" w:space="0" w:color="auto"/>
      </w:divBdr>
    </w:div>
    <w:div w:id="796262950">
      <w:bodyDiv w:val="1"/>
      <w:marLeft w:val="0"/>
      <w:marRight w:val="0"/>
      <w:marTop w:val="0"/>
      <w:marBottom w:val="0"/>
      <w:divBdr>
        <w:top w:val="none" w:sz="0" w:space="0" w:color="auto"/>
        <w:left w:val="none" w:sz="0" w:space="0" w:color="auto"/>
        <w:bottom w:val="none" w:sz="0" w:space="0" w:color="auto"/>
        <w:right w:val="none" w:sz="0" w:space="0" w:color="auto"/>
      </w:divBdr>
    </w:div>
    <w:div w:id="796264360">
      <w:bodyDiv w:val="1"/>
      <w:marLeft w:val="0"/>
      <w:marRight w:val="0"/>
      <w:marTop w:val="0"/>
      <w:marBottom w:val="0"/>
      <w:divBdr>
        <w:top w:val="none" w:sz="0" w:space="0" w:color="auto"/>
        <w:left w:val="none" w:sz="0" w:space="0" w:color="auto"/>
        <w:bottom w:val="none" w:sz="0" w:space="0" w:color="auto"/>
        <w:right w:val="none" w:sz="0" w:space="0" w:color="auto"/>
      </w:divBdr>
    </w:div>
    <w:div w:id="796290063">
      <w:bodyDiv w:val="1"/>
      <w:marLeft w:val="0"/>
      <w:marRight w:val="0"/>
      <w:marTop w:val="0"/>
      <w:marBottom w:val="0"/>
      <w:divBdr>
        <w:top w:val="none" w:sz="0" w:space="0" w:color="auto"/>
        <w:left w:val="none" w:sz="0" w:space="0" w:color="auto"/>
        <w:bottom w:val="none" w:sz="0" w:space="0" w:color="auto"/>
        <w:right w:val="none" w:sz="0" w:space="0" w:color="auto"/>
      </w:divBdr>
    </w:div>
    <w:div w:id="796332474">
      <w:bodyDiv w:val="1"/>
      <w:marLeft w:val="0"/>
      <w:marRight w:val="0"/>
      <w:marTop w:val="0"/>
      <w:marBottom w:val="0"/>
      <w:divBdr>
        <w:top w:val="none" w:sz="0" w:space="0" w:color="auto"/>
        <w:left w:val="none" w:sz="0" w:space="0" w:color="auto"/>
        <w:bottom w:val="none" w:sz="0" w:space="0" w:color="auto"/>
        <w:right w:val="none" w:sz="0" w:space="0" w:color="auto"/>
      </w:divBdr>
    </w:div>
    <w:div w:id="796336554">
      <w:bodyDiv w:val="1"/>
      <w:marLeft w:val="0"/>
      <w:marRight w:val="0"/>
      <w:marTop w:val="0"/>
      <w:marBottom w:val="0"/>
      <w:divBdr>
        <w:top w:val="none" w:sz="0" w:space="0" w:color="auto"/>
        <w:left w:val="none" w:sz="0" w:space="0" w:color="auto"/>
        <w:bottom w:val="none" w:sz="0" w:space="0" w:color="auto"/>
        <w:right w:val="none" w:sz="0" w:space="0" w:color="auto"/>
      </w:divBdr>
    </w:div>
    <w:div w:id="796338820">
      <w:bodyDiv w:val="1"/>
      <w:marLeft w:val="0"/>
      <w:marRight w:val="0"/>
      <w:marTop w:val="0"/>
      <w:marBottom w:val="0"/>
      <w:divBdr>
        <w:top w:val="none" w:sz="0" w:space="0" w:color="auto"/>
        <w:left w:val="none" w:sz="0" w:space="0" w:color="auto"/>
        <w:bottom w:val="none" w:sz="0" w:space="0" w:color="auto"/>
        <w:right w:val="none" w:sz="0" w:space="0" w:color="auto"/>
      </w:divBdr>
    </w:div>
    <w:div w:id="796488210">
      <w:bodyDiv w:val="1"/>
      <w:marLeft w:val="0"/>
      <w:marRight w:val="0"/>
      <w:marTop w:val="0"/>
      <w:marBottom w:val="0"/>
      <w:divBdr>
        <w:top w:val="none" w:sz="0" w:space="0" w:color="auto"/>
        <w:left w:val="none" w:sz="0" w:space="0" w:color="auto"/>
        <w:bottom w:val="none" w:sz="0" w:space="0" w:color="auto"/>
        <w:right w:val="none" w:sz="0" w:space="0" w:color="auto"/>
      </w:divBdr>
    </w:div>
    <w:div w:id="796489429">
      <w:bodyDiv w:val="1"/>
      <w:marLeft w:val="0"/>
      <w:marRight w:val="0"/>
      <w:marTop w:val="0"/>
      <w:marBottom w:val="0"/>
      <w:divBdr>
        <w:top w:val="none" w:sz="0" w:space="0" w:color="auto"/>
        <w:left w:val="none" w:sz="0" w:space="0" w:color="auto"/>
        <w:bottom w:val="none" w:sz="0" w:space="0" w:color="auto"/>
        <w:right w:val="none" w:sz="0" w:space="0" w:color="auto"/>
      </w:divBdr>
    </w:div>
    <w:div w:id="796526447">
      <w:bodyDiv w:val="1"/>
      <w:marLeft w:val="0"/>
      <w:marRight w:val="0"/>
      <w:marTop w:val="0"/>
      <w:marBottom w:val="0"/>
      <w:divBdr>
        <w:top w:val="none" w:sz="0" w:space="0" w:color="auto"/>
        <w:left w:val="none" w:sz="0" w:space="0" w:color="auto"/>
        <w:bottom w:val="none" w:sz="0" w:space="0" w:color="auto"/>
        <w:right w:val="none" w:sz="0" w:space="0" w:color="auto"/>
      </w:divBdr>
    </w:div>
    <w:div w:id="796528919">
      <w:bodyDiv w:val="1"/>
      <w:marLeft w:val="0"/>
      <w:marRight w:val="0"/>
      <w:marTop w:val="0"/>
      <w:marBottom w:val="0"/>
      <w:divBdr>
        <w:top w:val="none" w:sz="0" w:space="0" w:color="auto"/>
        <w:left w:val="none" w:sz="0" w:space="0" w:color="auto"/>
        <w:bottom w:val="none" w:sz="0" w:space="0" w:color="auto"/>
        <w:right w:val="none" w:sz="0" w:space="0" w:color="auto"/>
      </w:divBdr>
    </w:div>
    <w:div w:id="796797640">
      <w:bodyDiv w:val="1"/>
      <w:marLeft w:val="0"/>
      <w:marRight w:val="0"/>
      <w:marTop w:val="0"/>
      <w:marBottom w:val="0"/>
      <w:divBdr>
        <w:top w:val="none" w:sz="0" w:space="0" w:color="auto"/>
        <w:left w:val="none" w:sz="0" w:space="0" w:color="auto"/>
        <w:bottom w:val="none" w:sz="0" w:space="0" w:color="auto"/>
        <w:right w:val="none" w:sz="0" w:space="0" w:color="auto"/>
      </w:divBdr>
    </w:div>
    <w:div w:id="797068937">
      <w:bodyDiv w:val="1"/>
      <w:marLeft w:val="0"/>
      <w:marRight w:val="0"/>
      <w:marTop w:val="0"/>
      <w:marBottom w:val="0"/>
      <w:divBdr>
        <w:top w:val="none" w:sz="0" w:space="0" w:color="auto"/>
        <w:left w:val="none" w:sz="0" w:space="0" w:color="auto"/>
        <w:bottom w:val="none" w:sz="0" w:space="0" w:color="auto"/>
        <w:right w:val="none" w:sz="0" w:space="0" w:color="auto"/>
      </w:divBdr>
    </w:div>
    <w:div w:id="797069238">
      <w:bodyDiv w:val="1"/>
      <w:marLeft w:val="0"/>
      <w:marRight w:val="0"/>
      <w:marTop w:val="0"/>
      <w:marBottom w:val="0"/>
      <w:divBdr>
        <w:top w:val="none" w:sz="0" w:space="0" w:color="auto"/>
        <w:left w:val="none" w:sz="0" w:space="0" w:color="auto"/>
        <w:bottom w:val="none" w:sz="0" w:space="0" w:color="auto"/>
        <w:right w:val="none" w:sz="0" w:space="0" w:color="auto"/>
      </w:divBdr>
    </w:div>
    <w:div w:id="797181545">
      <w:bodyDiv w:val="1"/>
      <w:marLeft w:val="0"/>
      <w:marRight w:val="0"/>
      <w:marTop w:val="0"/>
      <w:marBottom w:val="0"/>
      <w:divBdr>
        <w:top w:val="none" w:sz="0" w:space="0" w:color="auto"/>
        <w:left w:val="none" w:sz="0" w:space="0" w:color="auto"/>
        <w:bottom w:val="none" w:sz="0" w:space="0" w:color="auto"/>
        <w:right w:val="none" w:sz="0" w:space="0" w:color="auto"/>
      </w:divBdr>
    </w:div>
    <w:div w:id="797189745">
      <w:bodyDiv w:val="1"/>
      <w:marLeft w:val="0"/>
      <w:marRight w:val="0"/>
      <w:marTop w:val="0"/>
      <w:marBottom w:val="0"/>
      <w:divBdr>
        <w:top w:val="none" w:sz="0" w:space="0" w:color="auto"/>
        <w:left w:val="none" w:sz="0" w:space="0" w:color="auto"/>
        <w:bottom w:val="none" w:sz="0" w:space="0" w:color="auto"/>
        <w:right w:val="none" w:sz="0" w:space="0" w:color="auto"/>
      </w:divBdr>
    </w:div>
    <w:div w:id="797333753">
      <w:bodyDiv w:val="1"/>
      <w:marLeft w:val="0"/>
      <w:marRight w:val="0"/>
      <w:marTop w:val="0"/>
      <w:marBottom w:val="0"/>
      <w:divBdr>
        <w:top w:val="none" w:sz="0" w:space="0" w:color="auto"/>
        <w:left w:val="none" w:sz="0" w:space="0" w:color="auto"/>
        <w:bottom w:val="none" w:sz="0" w:space="0" w:color="auto"/>
        <w:right w:val="none" w:sz="0" w:space="0" w:color="auto"/>
      </w:divBdr>
    </w:div>
    <w:div w:id="797527622">
      <w:bodyDiv w:val="1"/>
      <w:marLeft w:val="0"/>
      <w:marRight w:val="0"/>
      <w:marTop w:val="0"/>
      <w:marBottom w:val="0"/>
      <w:divBdr>
        <w:top w:val="none" w:sz="0" w:space="0" w:color="auto"/>
        <w:left w:val="none" w:sz="0" w:space="0" w:color="auto"/>
        <w:bottom w:val="none" w:sz="0" w:space="0" w:color="auto"/>
        <w:right w:val="none" w:sz="0" w:space="0" w:color="auto"/>
      </w:divBdr>
    </w:div>
    <w:div w:id="797528275">
      <w:bodyDiv w:val="1"/>
      <w:marLeft w:val="0"/>
      <w:marRight w:val="0"/>
      <w:marTop w:val="0"/>
      <w:marBottom w:val="0"/>
      <w:divBdr>
        <w:top w:val="none" w:sz="0" w:space="0" w:color="auto"/>
        <w:left w:val="none" w:sz="0" w:space="0" w:color="auto"/>
        <w:bottom w:val="none" w:sz="0" w:space="0" w:color="auto"/>
        <w:right w:val="none" w:sz="0" w:space="0" w:color="auto"/>
      </w:divBdr>
    </w:div>
    <w:div w:id="797531960">
      <w:bodyDiv w:val="1"/>
      <w:marLeft w:val="0"/>
      <w:marRight w:val="0"/>
      <w:marTop w:val="0"/>
      <w:marBottom w:val="0"/>
      <w:divBdr>
        <w:top w:val="none" w:sz="0" w:space="0" w:color="auto"/>
        <w:left w:val="none" w:sz="0" w:space="0" w:color="auto"/>
        <w:bottom w:val="none" w:sz="0" w:space="0" w:color="auto"/>
        <w:right w:val="none" w:sz="0" w:space="0" w:color="auto"/>
      </w:divBdr>
    </w:div>
    <w:div w:id="797532529">
      <w:bodyDiv w:val="1"/>
      <w:marLeft w:val="0"/>
      <w:marRight w:val="0"/>
      <w:marTop w:val="0"/>
      <w:marBottom w:val="0"/>
      <w:divBdr>
        <w:top w:val="none" w:sz="0" w:space="0" w:color="auto"/>
        <w:left w:val="none" w:sz="0" w:space="0" w:color="auto"/>
        <w:bottom w:val="none" w:sz="0" w:space="0" w:color="auto"/>
        <w:right w:val="none" w:sz="0" w:space="0" w:color="auto"/>
      </w:divBdr>
    </w:div>
    <w:div w:id="797645177">
      <w:bodyDiv w:val="1"/>
      <w:marLeft w:val="0"/>
      <w:marRight w:val="0"/>
      <w:marTop w:val="0"/>
      <w:marBottom w:val="0"/>
      <w:divBdr>
        <w:top w:val="none" w:sz="0" w:space="0" w:color="auto"/>
        <w:left w:val="none" w:sz="0" w:space="0" w:color="auto"/>
        <w:bottom w:val="none" w:sz="0" w:space="0" w:color="auto"/>
        <w:right w:val="none" w:sz="0" w:space="0" w:color="auto"/>
      </w:divBdr>
    </w:div>
    <w:div w:id="797646136">
      <w:bodyDiv w:val="1"/>
      <w:marLeft w:val="0"/>
      <w:marRight w:val="0"/>
      <w:marTop w:val="0"/>
      <w:marBottom w:val="0"/>
      <w:divBdr>
        <w:top w:val="none" w:sz="0" w:space="0" w:color="auto"/>
        <w:left w:val="none" w:sz="0" w:space="0" w:color="auto"/>
        <w:bottom w:val="none" w:sz="0" w:space="0" w:color="auto"/>
        <w:right w:val="none" w:sz="0" w:space="0" w:color="auto"/>
      </w:divBdr>
    </w:div>
    <w:div w:id="797651929">
      <w:bodyDiv w:val="1"/>
      <w:marLeft w:val="0"/>
      <w:marRight w:val="0"/>
      <w:marTop w:val="0"/>
      <w:marBottom w:val="0"/>
      <w:divBdr>
        <w:top w:val="none" w:sz="0" w:space="0" w:color="auto"/>
        <w:left w:val="none" w:sz="0" w:space="0" w:color="auto"/>
        <w:bottom w:val="none" w:sz="0" w:space="0" w:color="auto"/>
        <w:right w:val="none" w:sz="0" w:space="0" w:color="auto"/>
      </w:divBdr>
    </w:div>
    <w:div w:id="797720887">
      <w:bodyDiv w:val="1"/>
      <w:marLeft w:val="0"/>
      <w:marRight w:val="0"/>
      <w:marTop w:val="0"/>
      <w:marBottom w:val="0"/>
      <w:divBdr>
        <w:top w:val="none" w:sz="0" w:space="0" w:color="auto"/>
        <w:left w:val="none" w:sz="0" w:space="0" w:color="auto"/>
        <w:bottom w:val="none" w:sz="0" w:space="0" w:color="auto"/>
        <w:right w:val="none" w:sz="0" w:space="0" w:color="auto"/>
      </w:divBdr>
    </w:div>
    <w:div w:id="797839030">
      <w:bodyDiv w:val="1"/>
      <w:marLeft w:val="0"/>
      <w:marRight w:val="0"/>
      <w:marTop w:val="0"/>
      <w:marBottom w:val="0"/>
      <w:divBdr>
        <w:top w:val="none" w:sz="0" w:space="0" w:color="auto"/>
        <w:left w:val="none" w:sz="0" w:space="0" w:color="auto"/>
        <w:bottom w:val="none" w:sz="0" w:space="0" w:color="auto"/>
        <w:right w:val="none" w:sz="0" w:space="0" w:color="auto"/>
      </w:divBdr>
    </w:div>
    <w:div w:id="797912764">
      <w:bodyDiv w:val="1"/>
      <w:marLeft w:val="0"/>
      <w:marRight w:val="0"/>
      <w:marTop w:val="0"/>
      <w:marBottom w:val="0"/>
      <w:divBdr>
        <w:top w:val="none" w:sz="0" w:space="0" w:color="auto"/>
        <w:left w:val="none" w:sz="0" w:space="0" w:color="auto"/>
        <w:bottom w:val="none" w:sz="0" w:space="0" w:color="auto"/>
        <w:right w:val="none" w:sz="0" w:space="0" w:color="auto"/>
      </w:divBdr>
    </w:div>
    <w:div w:id="797915066">
      <w:bodyDiv w:val="1"/>
      <w:marLeft w:val="0"/>
      <w:marRight w:val="0"/>
      <w:marTop w:val="0"/>
      <w:marBottom w:val="0"/>
      <w:divBdr>
        <w:top w:val="none" w:sz="0" w:space="0" w:color="auto"/>
        <w:left w:val="none" w:sz="0" w:space="0" w:color="auto"/>
        <w:bottom w:val="none" w:sz="0" w:space="0" w:color="auto"/>
        <w:right w:val="none" w:sz="0" w:space="0" w:color="auto"/>
      </w:divBdr>
    </w:div>
    <w:div w:id="797920286">
      <w:bodyDiv w:val="1"/>
      <w:marLeft w:val="0"/>
      <w:marRight w:val="0"/>
      <w:marTop w:val="0"/>
      <w:marBottom w:val="0"/>
      <w:divBdr>
        <w:top w:val="none" w:sz="0" w:space="0" w:color="auto"/>
        <w:left w:val="none" w:sz="0" w:space="0" w:color="auto"/>
        <w:bottom w:val="none" w:sz="0" w:space="0" w:color="auto"/>
        <w:right w:val="none" w:sz="0" w:space="0" w:color="auto"/>
      </w:divBdr>
    </w:div>
    <w:div w:id="797989452">
      <w:bodyDiv w:val="1"/>
      <w:marLeft w:val="0"/>
      <w:marRight w:val="0"/>
      <w:marTop w:val="0"/>
      <w:marBottom w:val="0"/>
      <w:divBdr>
        <w:top w:val="none" w:sz="0" w:space="0" w:color="auto"/>
        <w:left w:val="none" w:sz="0" w:space="0" w:color="auto"/>
        <w:bottom w:val="none" w:sz="0" w:space="0" w:color="auto"/>
        <w:right w:val="none" w:sz="0" w:space="0" w:color="auto"/>
      </w:divBdr>
    </w:div>
    <w:div w:id="797990057">
      <w:bodyDiv w:val="1"/>
      <w:marLeft w:val="0"/>
      <w:marRight w:val="0"/>
      <w:marTop w:val="0"/>
      <w:marBottom w:val="0"/>
      <w:divBdr>
        <w:top w:val="none" w:sz="0" w:space="0" w:color="auto"/>
        <w:left w:val="none" w:sz="0" w:space="0" w:color="auto"/>
        <w:bottom w:val="none" w:sz="0" w:space="0" w:color="auto"/>
        <w:right w:val="none" w:sz="0" w:space="0" w:color="auto"/>
      </w:divBdr>
    </w:div>
    <w:div w:id="798494658">
      <w:bodyDiv w:val="1"/>
      <w:marLeft w:val="0"/>
      <w:marRight w:val="0"/>
      <w:marTop w:val="0"/>
      <w:marBottom w:val="0"/>
      <w:divBdr>
        <w:top w:val="none" w:sz="0" w:space="0" w:color="auto"/>
        <w:left w:val="none" w:sz="0" w:space="0" w:color="auto"/>
        <w:bottom w:val="none" w:sz="0" w:space="0" w:color="auto"/>
        <w:right w:val="none" w:sz="0" w:space="0" w:color="auto"/>
      </w:divBdr>
    </w:div>
    <w:div w:id="798644212">
      <w:bodyDiv w:val="1"/>
      <w:marLeft w:val="0"/>
      <w:marRight w:val="0"/>
      <w:marTop w:val="0"/>
      <w:marBottom w:val="0"/>
      <w:divBdr>
        <w:top w:val="none" w:sz="0" w:space="0" w:color="auto"/>
        <w:left w:val="none" w:sz="0" w:space="0" w:color="auto"/>
        <w:bottom w:val="none" w:sz="0" w:space="0" w:color="auto"/>
        <w:right w:val="none" w:sz="0" w:space="0" w:color="auto"/>
      </w:divBdr>
    </w:div>
    <w:div w:id="798646119">
      <w:bodyDiv w:val="1"/>
      <w:marLeft w:val="0"/>
      <w:marRight w:val="0"/>
      <w:marTop w:val="0"/>
      <w:marBottom w:val="0"/>
      <w:divBdr>
        <w:top w:val="none" w:sz="0" w:space="0" w:color="auto"/>
        <w:left w:val="none" w:sz="0" w:space="0" w:color="auto"/>
        <w:bottom w:val="none" w:sz="0" w:space="0" w:color="auto"/>
        <w:right w:val="none" w:sz="0" w:space="0" w:color="auto"/>
      </w:divBdr>
    </w:div>
    <w:div w:id="798650398">
      <w:bodyDiv w:val="1"/>
      <w:marLeft w:val="0"/>
      <w:marRight w:val="0"/>
      <w:marTop w:val="0"/>
      <w:marBottom w:val="0"/>
      <w:divBdr>
        <w:top w:val="none" w:sz="0" w:space="0" w:color="auto"/>
        <w:left w:val="none" w:sz="0" w:space="0" w:color="auto"/>
        <w:bottom w:val="none" w:sz="0" w:space="0" w:color="auto"/>
        <w:right w:val="none" w:sz="0" w:space="0" w:color="auto"/>
      </w:divBdr>
    </w:div>
    <w:div w:id="798689751">
      <w:bodyDiv w:val="1"/>
      <w:marLeft w:val="0"/>
      <w:marRight w:val="0"/>
      <w:marTop w:val="0"/>
      <w:marBottom w:val="0"/>
      <w:divBdr>
        <w:top w:val="none" w:sz="0" w:space="0" w:color="auto"/>
        <w:left w:val="none" w:sz="0" w:space="0" w:color="auto"/>
        <w:bottom w:val="none" w:sz="0" w:space="0" w:color="auto"/>
        <w:right w:val="none" w:sz="0" w:space="0" w:color="auto"/>
      </w:divBdr>
    </w:div>
    <w:div w:id="798692168">
      <w:bodyDiv w:val="1"/>
      <w:marLeft w:val="0"/>
      <w:marRight w:val="0"/>
      <w:marTop w:val="0"/>
      <w:marBottom w:val="0"/>
      <w:divBdr>
        <w:top w:val="none" w:sz="0" w:space="0" w:color="auto"/>
        <w:left w:val="none" w:sz="0" w:space="0" w:color="auto"/>
        <w:bottom w:val="none" w:sz="0" w:space="0" w:color="auto"/>
        <w:right w:val="none" w:sz="0" w:space="0" w:color="auto"/>
      </w:divBdr>
    </w:div>
    <w:div w:id="798694020">
      <w:bodyDiv w:val="1"/>
      <w:marLeft w:val="0"/>
      <w:marRight w:val="0"/>
      <w:marTop w:val="0"/>
      <w:marBottom w:val="0"/>
      <w:divBdr>
        <w:top w:val="none" w:sz="0" w:space="0" w:color="auto"/>
        <w:left w:val="none" w:sz="0" w:space="0" w:color="auto"/>
        <w:bottom w:val="none" w:sz="0" w:space="0" w:color="auto"/>
        <w:right w:val="none" w:sz="0" w:space="0" w:color="auto"/>
      </w:divBdr>
    </w:div>
    <w:div w:id="798718433">
      <w:bodyDiv w:val="1"/>
      <w:marLeft w:val="0"/>
      <w:marRight w:val="0"/>
      <w:marTop w:val="0"/>
      <w:marBottom w:val="0"/>
      <w:divBdr>
        <w:top w:val="none" w:sz="0" w:space="0" w:color="auto"/>
        <w:left w:val="none" w:sz="0" w:space="0" w:color="auto"/>
        <w:bottom w:val="none" w:sz="0" w:space="0" w:color="auto"/>
        <w:right w:val="none" w:sz="0" w:space="0" w:color="auto"/>
      </w:divBdr>
    </w:div>
    <w:div w:id="798844478">
      <w:bodyDiv w:val="1"/>
      <w:marLeft w:val="0"/>
      <w:marRight w:val="0"/>
      <w:marTop w:val="0"/>
      <w:marBottom w:val="0"/>
      <w:divBdr>
        <w:top w:val="none" w:sz="0" w:space="0" w:color="auto"/>
        <w:left w:val="none" w:sz="0" w:space="0" w:color="auto"/>
        <w:bottom w:val="none" w:sz="0" w:space="0" w:color="auto"/>
        <w:right w:val="none" w:sz="0" w:space="0" w:color="auto"/>
      </w:divBdr>
    </w:div>
    <w:div w:id="798884703">
      <w:bodyDiv w:val="1"/>
      <w:marLeft w:val="0"/>
      <w:marRight w:val="0"/>
      <w:marTop w:val="0"/>
      <w:marBottom w:val="0"/>
      <w:divBdr>
        <w:top w:val="none" w:sz="0" w:space="0" w:color="auto"/>
        <w:left w:val="none" w:sz="0" w:space="0" w:color="auto"/>
        <w:bottom w:val="none" w:sz="0" w:space="0" w:color="auto"/>
        <w:right w:val="none" w:sz="0" w:space="0" w:color="auto"/>
      </w:divBdr>
    </w:div>
    <w:div w:id="798885359">
      <w:bodyDiv w:val="1"/>
      <w:marLeft w:val="0"/>
      <w:marRight w:val="0"/>
      <w:marTop w:val="0"/>
      <w:marBottom w:val="0"/>
      <w:divBdr>
        <w:top w:val="none" w:sz="0" w:space="0" w:color="auto"/>
        <w:left w:val="none" w:sz="0" w:space="0" w:color="auto"/>
        <w:bottom w:val="none" w:sz="0" w:space="0" w:color="auto"/>
        <w:right w:val="none" w:sz="0" w:space="0" w:color="auto"/>
      </w:divBdr>
    </w:div>
    <w:div w:id="798956904">
      <w:bodyDiv w:val="1"/>
      <w:marLeft w:val="0"/>
      <w:marRight w:val="0"/>
      <w:marTop w:val="0"/>
      <w:marBottom w:val="0"/>
      <w:divBdr>
        <w:top w:val="none" w:sz="0" w:space="0" w:color="auto"/>
        <w:left w:val="none" w:sz="0" w:space="0" w:color="auto"/>
        <w:bottom w:val="none" w:sz="0" w:space="0" w:color="auto"/>
        <w:right w:val="none" w:sz="0" w:space="0" w:color="auto"/>
      </w:divBdr>
    </w:div>
    <w:div w:id="799037378">
      <w:bodyDiv w:val="1"/>
      <w:marLeft w:val="0"/>
      <w:marRight w:val="0"/>
      <w:marTop w:val="0"/>
      <w:marBottom w:val="0"/>
      <w:divBdr>
        <w:top w:val="none" w:sz="0" w:space="0" w:color="auto"/>
        <w:left w:val="none" w:sz="0" w:space="0" w:color="auto"/>
        <w:bottom w:val="none" w:sz="0" w:space="0" w:color="auto"/>
        <w:right w:val="none" w:sz="0" w:space="0" w:color="auto"/>
      </w:divBdr>
    </w:div>
    <w:div w:id="799111340">
      <w:bodyDiv w:val="1"/>
      <w:marLeft w:val="0"/>
      <w:marRight w:val="0"/>
      <w:marTop w:val="0"/>
      <w:marBottom w:val="0"/>
      <w:divBdr>
        <w:top w:val="none" w:sz="0" w:space="0" w:color="auto"/>
        <w:left w:val="none" w:sz="0" w:space="0" w:color="auto"/>
        <w:bottom w:val="none" w:sz="0" w:space="0" w:color="auto"/>
        <w:right w:val="none" w:sz="0" w:space="0" w:color="auto"/>
      </w:divBdr>
    </w:div>
    <w:div w:id="799151299">
      <w:bodyDiv w:val="1"/>
      <w:marLeft w:val="0"/>
      <w:marRight w:val="0"/>
      <w:marTop w:val="0"/>
      <w:marBottom w:val="0"/>
      <w:divBdr>
        <w:top w:val="none" w:sz="0" w:space="0" w:color="auto"/>
        <w:left w:val="none" w:sz="0" w:space="0" w:color="auto"/>
        <w:bottom w:val="none" w:sz="0" w:space="0" w:color="auto"/>
        <w:right w:val="none" w:sz="0" w:space="0" w:color="auto"/>
      </w:divBdr>
    </w:div>
    <w:div w:id="799228612">
      <w:bodyDiv w:val="1"/>
      <w:marLeft w:val="0"/>
      <w:marRight w:val="0"/>
      <w:marTop w:val="0"/>
      <w:marBottom w:val="0"/>
      <w:divBdr>
        <w:top w:val="none" w:sz="0" w:space="0" w:color="auto"/>
        <w:left w:val="none" w:sz="0" w:space="0" w:color="auto"/>
        <w:bottom w:val="none" w:sz="0" w:space="0" w:color="auto"/>
        <w:right w:val="none" w:sz="0" w:space="0" w:color="auto"/>
      </w:divBdr>
    </w:div>
    <w:div w:id="799304128">
      <w:bodyDiv w:val="1"/>
      <w:marLeft w:val="0"/>
      <w:marRight w:val="0"/>
      <w:marTop w:val="0"/>
      <w:marBottom w:val="0"/>
      <w:divBdr>
        <w:top w:val="none" w:sz="0" w:space="0" w:color="auto"/>
        <w:left w:val="none" w:sz="0" w:space="0" w:color="auto"/>
        <w:bottom w:val="none" w:sz="0" w:space="0" w:color="auto"/>
        <w:right w:val="none" w:sz="0" w:space="0" w:color="auto"/>
      </w:divBdr>
    </w:div>
    <w:div w:id="799348367">
      <w:bodyDiv w:val="1"/>
      <w:marLeft w:val="0"/>
      <w:marRight w:val="0"/>
      <w:marTop w:val="0"/>
      <w:marBottom w:val="0"/>
      <w:divBdr>
        <w:top w:val="none" w:sz="0" w:space="0" w:color="auto"/>
        <w:left w:val="none" w:sz="0" w:space="0" w:color="auto"/>
        <w:bottom w:val="none" w:sz="0" w:space="0" w:color="auto"/>
        <w:right w:val="none" w:sz="0" w:space="0" w:color="auto"/>
      </w:divBdr>
    </w:div>
    <w:div w:id="799762587">
      <w:bodyDiv w:val="1"/>
      <w:marLeft w:val="0"/>
      <w:marRight w:val="0"/>
      <w:marTop w:val="0"/>
      <w:marBottom w:val="0"/>
      <w:divBdr>
        <w:top w:val="none" w:sz="0" w:space="0" w:color="auto"/>
        <w:left w:val="none" w:sz="0" w:space="0" w:color="auto"/>
        <w:bottom w:val="none" w:sz="0" w:space="0" w:color="auto"/>
        <w:right w:val="none" w:sz="0" w:space="0" w:color="auto"/>
      </w:divBdr>
    </w:div>
    <w:div w:id="799886887">
      <w:bodyDiv w:val="1"/>
      <w:marLeft w:val="0"/>
      <w:marRight w:val="0"/>
      <w:marTop w:val="0"/>
      <w:marBottom w:val="0"/>
      <w:divBdr>
        <w:top w:val="none" w:sz="0" w:space="0" w:color="auto"/>
        <w:left w:val="none" w:sz="0" w:space="0" w:color="auto"/>
        <w:bottom w:val="none" w:sz="0" w:space="0" w:color="auto"/>
        <w:right w:val="none" w:sz="0" w:space="0" w:color="auto"/>
      </w:divBdr>
    </w:div>
    <w:div w:id="800028173">
      <w:bodyDiv w:val="1"/>
      <w:marLeft w:val="0"/>
      <w:marRight w:val="0"/>
      <w:marTop w:val="0"/>
      <w:marBottom w:val="0"/>
      <w:divBdr>
        <w:top w:val="none" w:sz="0" w:space="0" w:color="auto"/>
        <w:left w:val="none" w:sz="0" w:space="0" w:color="auto"/>
        <w:bottom w:val="none" w:sz="0" w:space="0" w:color="auto"/>
        <w:right w:val="none" w:sz="0" w:space="0" w:color="auto"/>
      </w:divBdr>
    </w:div>
    <w:div w:id="800071230">
      <w:bodyDiv w:val="1"/>
      <w:marLeft w:val="0"/>
      <w:marRight w:val="0"/>
      <w:marTop w:val="0"/>
      <w:marBottom w:val="0"/>
      <w:divBdr>
        <w:top w:val="none" w:sz="0" w:space="0" w:color="auto"/>
        <w:left w:val="none" w:sz="0" w:space="0" w:color="auto"/>
        <w:bottom w:val="none" w:sz="0" w:space="0" w:color="auto"/>
        <w:right w:val="none" w:sz="0" w:space="0" w:color="auto"/>
      </w:divBdr>
    </w:div>
    <w:div w:id="800079914">
      <w:bodyDiv w:val="1"/>
      <w:marLeft w:val="0"/>
      <w:marRight w:val="0"/>
      <w:marTop w:val="0"/>
      <w:marBottom w:val="0"/>
      <w:divBdr>
        <w:top w:val="none" w:sz="0" w:space="0" w:color="auto"/>
        <w:left w:val="none" w:sz="0" w:space="0" w:color="auto"/>
        <w:bottom w:val="none" w:sz="0" w:space="0" w:color="auto"/>
        <w:right w:val="none" w:sz="0" w:space="0" w:color="auto"/>
      </w:divBdr>
    </w:div>
    <w:div w:id="800225590">
      <w:bodyDiv w:val="1"/>
      <w:marLeft w:val="0"/>
      <w:marRight w:val="0"/>
      <w:marTop w:val="0"/>
      <w:marBottom w:val="0"/>
      <w:divBdr>
        <w:top w:val="none" w:sz="0" w:space="0" w:color="auto"/>
        <w:left w:val="none" w:sz="0" w:space="0" w:color="auto"/>
        <w:bottom w:val="none" w:sz="0" w:space="0" w:color="auto"/>
        <w:right w:val="none" w:sz="0" w:space="0" w:color="auto"/>
      </w:divBdr>
    </w:div>
    <w:div w:id="800272139">
      <w:bodyDiv w:val="1"/>
      <w:marLeft w:val="0"/>
      <w:marRight w:val="0"/>
      <w:marTop w:val="0"/>
      <w:marBottom w:val="0"/>
      <w:divBdr>
        <w:top w:val="none" w:sz="0" w:space="0" w:color="auto"/>
        <w:left w:val="none" w:sz="0" w:space="0" w:color="auto"/>
        <w:bottom w:val="none" w:sz="0" w:space="0" w:color="auto"/>
        <w:right w:val="none" w:sz="0" w:space="0" w:color="auto"/>
      </w:divBdr>
    </w:div>
    <w:div w:id="800343084">
      <w:bodyDiv w:val="1"/>
      <w:marLeft w:val="0"/>
      <w:marRight w:val="0"/>
      <w:marTop w:val="0"/>
      <w:marBottom w:val="0"/>
      <w:divBdr>
        <w:top w:val="none" w:sz="0" w:space="0" w:color="auto"/>
        <w:left w:val="none" w:sz="0" w:space="0" w:color="auto"/>
        <w:bottom w:val="none" w:sz="0" w:space="0" w:color="auto"/>
        <w:right w:val="none" w:sz="0" w:space="0" w:color="auto"/>
      </w:divBdr>
    </w:div>
    <w:div w:id="800466075">
      <w:bodyDiv w:val="1"/>
      <w:marLeft w:val="0"/>
      <w:marRight w:val="0"/>
      <w:marTop w:val="0"/>
      <w:marBottom w:val="0"/>
      <w:divBdr>
        <w:top w:val="none" w:sz="0" w:space="0" w:color="auto"/>
        <w:left w:val="none" w:sz="0" w:space="0" w:color="auto"/>
        <w:bottom w:val="none" w:sz="0" w:space="0" w:color="auto"/>
        <w:right w:val="none" w:sz="0" w:space="0" w:color="auto"/>
      </w:divBdr>
    </w:div>
    <w:div w:id="800533599">
      <w:bodyDiv w:val="1"/>
      <w:marLeft w:val="0"/>
      <w:marRight w:val="0"/>
      <w:marTop w:val="0"/>
      <w:marBottom w:val="0"/>
      <w:divBdr>
        <w:top w:val="none" w:sz="0" w:space="0" w:color="auto"/>
        <w:left w:val="none" w:sz="0" w:space="0" w:color="auto"/>
        <w:bottom w:val="none" w:sz="0" w:space="0" w:color="auto"/>
        <w:right w:val="none" w:sz="0" w:space="0" w:color="auto"/>
      </w:divBdr>
    </w:div>
    <w:div w:id="800617623">
      <w:bodyDiv w:val="1"/>
      <w:marLeft w:val="0"/>
      <w:marRight w:val="0"/>
      <w:marTop w:val="0"/>
      <w:marBottom w:val="0"/>
      <w:divBdr>
        <w:top w:val="none" w:sz="0" w:space="0" w:color="auto"/>
        <w:left w:val="none" w:sz="0" w:space="0" w:color="auto"/>
        <w:bottom w:val="none" w:sz="0" w:space="0" w:color="auto"/>
        <w:right w:val="none" w:sz="0" w:space="0" w:color="auto"/>
      </w:divBdr>
    </w:div>
    <w:div w:id="800728487">
      <w:bodyDiv w:val="1"/>
      <w:marLeft w:val="0"/>
      <w:marRight w:val="0"/>
      <w:marTop w:val="0"/>
      <w:marBottom w:val="0"/>
      <w:divBdr>
        <w:top w:val="none" w:sz="0" w:space="0" w:color="auto"/>
        <w:left w:val="none" w:sz="0" w:space="0" w:color="auto"/>
        <w:bottom w:val="none" w:sz="0" w:space="0" w:color="auto"/>
        <w:right w:val="none" w:sz="0" w:space="0" w:color="auto"/>
      </w:divBdr>
    </w:div>
    <w:div w:id="800809749">
      <w:bodyDiv w:val="1"/>
      <w:marLeft w:val="0"/>
      <w:marRight w:val="0"/>
      <w:marTop w:val="0"/>
      <w:marBottom w:val="0"/>
      <w:divBdr>
        <w:top w:val="none" w:sz="0" w:space="0" w:color="auto"/>
        <w:left w:val="none" w:sz="0" w:space="0" w:color="auto"/>
        <w:bottom w:val="none" w:sz="0" w:space="0" w:color="auto"/>
        <w:right w:val="none" w:sz="0" w:space="0" w:color="auto"/>
      </w:divBdr>
    </w:div>
    <w:div w:id="801000404">
      <w:bodyDiv w:val="1"/>
      <w:marLeft w:val="0"/>
      <w:marRight w:val="0"/>
      <w:marTop w:val="0"/>
      <w:marBottom w:val="0"/>
      <w:divBdr>
        <w:top w:val="none" w:sz="0" w:space="0" w:color="auto"/>
        <w:left w:val="none" w:sz="0" w:space="0" w:color="auto"/>
        <w:bottom w:val="none" w:sz="0" w:space="0" w:color="auto"/>
        <w:right w:val="none" w:sz="0" w:space="0" w:color="auto"/>
      </w:divBdr>
    </w:div>
    <w:div w:id="801194251">
      <w:bodyDiv w:val="1"/>
      <w:marLeft w:val="0"/>
      <w:marRight w:val="0"/>
      <w:marTop w:val="0"/>
      <w:marBottom w:val="0"/>
      <w:divBdr>
        <w:top w:val="none" w:sz="0" w:space="0" w:color="auto"/>
        <w:left w:val="none" w:sz="0" w:space="0" w:color="auto"/>
        <w:bottom w:val="none" w:sz="0" w:space="0" w:color="auto"/>
        <w:right w:val="none" w:sz="0" w:space="0" w:color="auto"/>
      </w:divBdr>
    </w:div>
    <w:div w:id="801266297">
      <w:bodyDiv w:val="1"/>
      <w:marLeft w:val="0"/>
      <w:marRight w:val="0"/>
      <w:marTop w:val="0"/>
      <w:marBottom w:val="0"/>
      <w:divBdr>
        <w:top w:val="none" w:sz="0" w:space="0" w:color="auto"/>
        <w:left w:val="none" w:sz="0" w:space="0" w:color="auto"/>
        <w:bottom w:val="none" w:sz="0" w:space="0" w:color="auto"/>
        <w:right w:val="none" w:sz="0" w:space="0" w:color="auto"/>
      </w:divBdr>
    </w:div>
    <w:div w:id="801266666">
      <w:bodyDiv w:val="1"/>
      <w:marLeft w:val="0"/>
      <w:marRight w:val="0"/>
      <w:marTop w:val="0"/>
      <w:marBottom w:val="0"/>
      <w:divBdr>
        <w:top w:val="none" w:sz="0" w:space="0" w:color="auto"/>
        <w:left w:val="none" w:sz="0" w:space="0" w:color="auto"/>
        <w:bottom w:val="none" w:sz="0" w:space="0" w:color="auto"/>
        <w:right w:val="none" w:sz="0" w:space="0" w:color="auto"/>
      </w:divBdr>
    </w:div>
    <w:div w:id="801315266">
      <w:bodyDiv w:val="1"/>
      <w:marLeft w:val="0"/>
      <w:marRight w:val="0"/>
      <w:marTop w:val="0"/>
      <w:marBottom w:val="0"/>
      <w:divBdr>
        <w:top w:val="none" w:sz="0" w:space="0" w:color="auto"/>
        <w:left w:val="none" w:sz="0" w:space="0" w:color="auto"/>
        <w:bottom w:val="none" w:sz="0" w:space="0" w:color="auto"/>
        <w:right w:val="none" w:sz="0" w:space="0" w:color="auto"/>
      </w:divBdr>
    </w:div>
    <w:div w:id="801462306">
      <w:bodyDiv w:val="1"/>
      <w:marLeft w:val="0"/>
      <w:marRight w:val="0"/>
      <w:marTop w:val="0"/>
      <w:marBottom w:val="0"/>
      <w:divBdr>
        <w:top w:val="none" w:sz="0" w:space="0" w:color="auto"/>
        <w:left w:val="none" w:sz="0" w:space="0" w:color="auto"/>
        <w:bottom w:val="none" w:sz="0" w:space="0" w:color="auto"/>
        <w:right w:val="none" w:sz="0" w:space="0" w:color="auto"/>
      </w:divBdr>
    </w:div>
    <w:div w:id="801532245">
      <w:bodyDiv w:val="1"/>
      <w:marLeft w:val="0"/>
      <w:marRight w:val="0"/>
      <w:marTop w:val="0"/>
      <w:marBottom w:val="0"/>
      <w:divBdr>
        <w:top w:val="none" w:sz="0" w:space="0" w:color="auto"/>
        <w:left w:val="none" w:sz="0" w:space="0" w:color="auto"/>
        <w:bottom w:val="none" w:sz="0" w:space="0" w:color="auto"/>
        <w:right w:val="none" w:sz="0" w:space="0" w:color="auto"/>
      </w:divBdr>
    </w:div>
    <w:div w:id="801574575">
      <w:bodyDiv w:val="1"/>
      <w:marLeft w:val="0"/>
      <w:marRight w:val="0"/>
      <w:marTop w:val="0"/>
      <w:marBottom w:val="0"/>
      <w:divBdr>
        <w:top w:val="none" w:sz="0" w:space="0" w:color="auto"/>
        <w:left w:val="none" w:sz="0" w:space="0" w:color="auto"/>
        <w:bottom w:val="none" w:sz="0" w:space="0" w:color="auto"/>
        <w:right w:val="none" w:sz="0" w:space="0" w:color="auto"/>
      </w:divBdr>
    </w:div>
    <w:div w:id="801770517">
      <w:bodyDiv w:val="1"/>
      <w:marLeft w:val="0"/>
      <w:marRight w:val="0"/>
      <w:marTop w:val="0"/>
      <w:marBottom w:val="0"/>
      <w:divBdr>
        <w:top w:val="none" w:sz="0" w:space="0" w:color="auto"/>
        <w:left w:val="none" w:sz="0" w:space="0" w:color="auto"/>
        <w:bottom w:val="none" w:sz="0" w:space="0" w:color="auto"/>
        <w:right w:val="none" w:sz="0" w:space="0" w:color="auto"/>
      </w:divBdr>
    </w:div>
    <w:div w:id="801773461">
      <w:bodyDiv w:val="1"/>
      <w:marLeft w:val="0"/>
      <w:marRight w:val="0"/>
      <w:marTop w:val="0"/>
      <w:marBottom w:val="0"/>
      <w:divBdr>
        <w:top w:val="none" w:sz="0" w:space="0" w:color="auto"/>
        <w:left w:val="none" w:sz="0" w:space="0" w:color="auto"/>
        <w:bottom w:val="none" w:sz="0" w:space="0" w:color="auto"/>
        <w:right w:val="none" w:sz="0" w:space="0" w:color="auto"/>
      </w:divBdr>
    </w:div>
    <w:div w:id="801918651">
      <w:bodyDiv w:val="1"/>
      <w:marLeft w:val="0"/>
      <w:marRight w:val="0"/>
      <w:marTop w:val="0"/>
      <w:marBottom w:val="0"/>
      <w:divBdr>
        <w:top w:val="none" w:sz="0" w:space="0" w:color="auto"/>
        <w:left w:val="none" w:sz="0" w:space="0" w:color="auto"/>
        <w:bottom w:val="none" w:sz="0" w:space="0" w:color="auto"/>
        <w:right w:val="none" w:sz="0" w:space="0" w:color="auto"/>
      </w:divBdr>
    </w:div>
    <w:div w:id="801927184">
      <w:bodyDiv w:val="1"/>
      <w:marLeft w:val="0"/>
      <w:marRight w:val="0"/>
      <w:marTop w:val="0"/>
      <w:marBottom w:val="0"/>
      <w:divBdr>
        <w:top w:val="none" w:sz="0" w:space="0" w:color="auto"/>
        <w:left w:val="none" w:sz="0" w:space="0" w:color="auto"/>
        <w:bottom w:val="none" w:sz="0" w:space="0" w:color="auto"/>
        <w:right w:val="none" w:sz="0" w:space="0" w:color="auto"/>
      </w:divBdr>
    </w:div>
    <w:div w:id="801964166">
      <w:bodyDiv w:val="1"/>
      <w:marLeft w:val="0"/>
      <w:marRight w:val="0"/>
      <w:marTop w:val="0"/>
      <w:marBottom w:val="0"/>
      <w:divBdr>
        <w:top w:val="none" w:sz="0" w:space="0" w:color="auto"/>
        <w:left w:val="none" w:sz="0" w:space="0" w:color="auto"/>
        <w:bottom w:val="none" w:sz="0" w:space="0" w:color="auto"/>
        <w:right w:val="none" w:sz="0" w:space="0" w:color="auto"/>
      </w:divBdr>
    </w:div>
    <w:div w:id="801967589">
      <w:bodyDiv w:val="1"/>
      <w:marLeft w:val="0"/>
      <w:marRight w:val="0"/>
      <w:marTop w:val="0"/>
      <w:marBottom w:val="0"/>
      <w:divBdr>
        <w:top w:val="none" w:sz="0" w:space="0" w:color="auto"/>
        <w:left w:val="none" w:sz="0" w:space="0" w:color="auto"/>
        <w:bottom w:val="none" w:sz="0" w:space="0" w:color="auto"/>
        <w:right w:val="none" w:sz="0" w:space="0" w:color="auto"/>
      </w:divBdr>
    </w:div>
    <w:div w:id="802160870">
      <w:bodyDiv w:val="1"/>
      <w:marLeft w:val="0"/>
      <w:marRight w:val="0"/>
      <w:marTop w:val="0"/>
      <w:marBottom w:val="0"/>
      <w:divBdr>
        <w:top w:val="none" w:sz="0" w:space="0" w:color="auto"/>
        <w:left w:val="none" w:sz="0" w:space="0" w:color="auto"/>
        <w:bottom w:val="none" w:sz="0" w:space="0" w:color="auto"/>
        <w:right w:val="none" w:sz="0" w:space="0" w:color="auto"/>
      </w:divBdr>
    </w:div>
    <w:div w:id="802231896">
      <w:bodyDiv w:val="1"/>
      <w:marLeft w:val="0"/>
      <w:marRight w:val="0"/>
      <w:marTop w:val="0"/>
      <w:marBottom w:val="0"/>
      <w:divBdr>
        <w:top w:val="none" w:sz="0" w:space="0" w:color="auto"/>
        <w:left w:val="none" w:sz="0" w:space="0" w:color="auto"/>
        <w:bottom w:val="none" w:sz="0" w:space="0" w:color="auto"/>
        <w:right w:val="none" w:sz="0" w:space="0" w:color="auto"/>
      </w:divBdr>
    </w:div>
    <w:div w:id="802428481">
      <w:bodyDiv w:val="1"/>
      <w:marLeft w:val="0"/>
      <w:marRight w:val="0"/>
      <w:marTop w:val="0"/>
      <w:marBottom w:val="0"/>
      <w:divBdr>
        <w:top w:val="none" w:sz="0" w:space="0" w:color="auto"/>
        <w:left w:val="none" w:sz="0" w:space="0" w:color="auto"/>
        <w:bottom w:val="none" w:sz="0" w:space="0" w:color="auto"/>
        <w:right w:val="none" w:sz="0" w:space="0" w:color="auto"/>
      </w:divBdr>
    </w:div>
    <w:div w:id="802580217">
      <w:bodyDiv w:val="1"/>
      <w:marLeft w:val="0"/>
      <w:marRight w:val="0"/>
      <w:marTop w:val="0"/>
      <w:marBottom w:val="0"/>
      <w:divBdr>
        <w:top w:val="none" w:sz="0" w:space="0" w:color="auto"/>
        <w:left w:val="none" w:sz="0" w:space="0" w:color="auto"/>
        <w:bottom w:val="none" w:sz="0" w:space="0" w:color="auto"/>
        <w:right w:val="none" w:sz="0" w:space="0" w:color="auto"/>
      </w:divBdr>
    </w:div>
    <w:div w:id="802620028">
      <w:bodyDiv w:val="1"/>
      <w:marLeft w:val="0"/>
      <w:marRight w:val="0"/>
      <w:marTop w:val="0"/>
      <w:marBottom w:val="0"/>
      <w:divBdr>
        <w:top w:val="none" w:sz="0" w:space="0" w:color="auto"/>
        <w:left w:val="none" w:sz="0" w:space="0" w:color="auto"/>
        <w:bottom w:val="none" w:sz="0" w:space="0" w:color="auto"/>
        <w:right w:val="none" w:sz="0" w:space="0" w:color="auto"/>
      </w:divBdr>
    </w:div>
    <w:div w:id="802892888">
      <w:bodyDiv w:val="1"/>
      <w:marLeft w:val="0"/>
      <w:marRight w:val="0"/>
      <w:marTop w:val="0"/>
      <w:marBottom w:val="0"/>
      <w:divBdr>
        <w:top w:val="none" w:sz="0" w:space="0" w:color="auto"/>
        <w:left w:val="none" w:sz="0" w:space="0" w:color="auto"/>
        <w:bottom w:val="none" w:sz="0" w:space="0" w:color="auto"/>
        <w:right w:val="none" w:sz="0" w:space="0" w:color="auto"/>
      </w:divBdr>
    </w:div>
    <w:div w:id="802962790">
      <w:bodyDiv w:val="1"/>
      <w:marLeft w:val="0"/>
      <w:marRight w:val="0"/>
      <w:marTop w:val="0"/>
      <w:marBottom w:val="0"/>
      <w:divBdr>
        <w:top w:val="none" w:sz="0" w:space="0" w:color="auto"/>
        <w:left w:val="none" w:sz="0" w:space="0" w:color="auto"/>
        <w:bottom w:val="none" w:sz="0" w:space="0" w:color="auto"/>
        <w:right w:val="none" w:sz="0" w:space="0" w:color="auto"/>
      </w:divBdr>
    </w:div>
    <w:div w:id="802963655">
      <w:bodyDiv w:val="1"/>
      <w:marLeft w:val="0"/>
      <w:marRight w:val="0"/>
      <w:marTop w:val="0"/>
      <w:marBottom w:val="0"/>
      <w:divBdr>
        <w:top w:val="none" w:sz="0" w:space="0" w:color="auto"/>
        <w:left w:val="none" w:sz="0" w:space="0" w:color="auto"/>
        <w:bottom w:val="none" w:sz="0" w:space="0" w:color="auto"/>
        <w:right w:val="none" w:sz="0" w:space="0" w:color="auto"/>
      </w:divBdr>
    </w:div>
    <w:div w:id="803036928">
      <w:bodyDiv w:val="1"/>
      <w:marLeft w:val="0"/>
      <w:marRight w:val="0"/>
      <w:marTop w:val="0"/>
      <w:marBottom w:val="0"/>
      <w:divBdr>
        <w:top w:val="none" w:sz="0" w:space="0" w:color="auto"/>
        <w:left w:val="none" w:sz="0" w:space="0" w:color="auto"/>
        <w:bottom w:val="none" w:sz="0" w:space="0" w:color="auto"/>
        <w:right w:val="none" w:sz="0" w:space="0" w:color="auto"/>
      </w:divBdr>
    </w:div>
    <w:div w:id="803044022">
      <w:bodyDiv w:val="1"/>
      <w:marLeft w:val="0"/>
      <w:marRight w:val="0"/>
      <w:marTop w:val="0"/>
      <w:marBottom w:val="0"/>
      <w:divBdr>
        <w:top w:val="none" w:sz="0" w:space="0" w:color="auto"/>
        <w:left w:val="none" w:sz="0" w:space="0" w:color="auto"/>
        <w:bottom w:val="none" w:sz="0" w:space="0" w:color="auto"/>
        <w:right w:val="none" w:sz="0" w:space="0" w:color="auto"/>
      </w:divBdr>
    </w:div>
    <w:div w:id="803079182">
      <w:bodyDiv w:val="1"/>
      <w:marLeft w:val="0"/>
      <w:marRight w:val="0"/>
      <w:marTop w:val="0"/>
      <w:marBottom w:val="0"/>
      <w:divBdr>
        <w:top w:val="none" w:sz="0" w:space="0" w:color="auto"/>
        <w:left w:val="none" w:sz="0" w:space="0" w:color="auto"/>
        <w:bottom w:val="none" w:sz="0" w:space="0" w:color="auto"/>
        <w:right w:val="none" w:sz="0" w:space="0" w:color="auto"/>
      </w:divBdr>
    </w:div>
    <w:div w:id="803305133">
      <w:bodyDiv w:val="1"/>
      <w:marLeft w:val="0"/>
      <w:marRight w:val="0"/>
      <w:marTop w:val="0"/>
      <w:marBottom w:val="0"/>
      <w:divBdr>
        <w:top w:val="none" w:sz="0" w:space="0" w:color="auto"/>
        <w:left w:val="none" w:sz="0" w:space="0" w:color="auto"/>
        <w:bottom w:val="none" w:sz="0" w:space="0" w:color="auto"/>
        <w:right w:val="none" w:sz="0" w:space="0" w:color="auto"/>
      </w:divBdr>
    </w:div>
    <w:div w:id="803500598">
      <w:bodyDiv w:val="1"/>
      <w:marLeft w:val="0"/>
      <w:marRight w:val="0"/>
      <w:marTop w:val="0"/>
      <w:marBottom w:val="0"/>
      <w:divBdr>
        <w:top w:val="none" w:sz="0" w:space="0" w:color="auto"/>
        <w:left w:val="none" w:sz="0" w:space="0" w:color="auto"/>
        <w:bottom w:val="none" w:sz="0" w:space="0" w:color="auto"/>
        <w:right w:val="none" w:sz="0" w:space="0" w:color="auto"/>
      </w:divBdr>
    </w:div>
    <w:div w:id="803502434">
      <w:bodyDiv w:val="1"/>
      <w:marLeft w:val="0"/>
      <w:marRight w:val="0"/>
      <w:marTop w:val="0"/>
      <w:marBottom w:val="0"/>
      <w:divBdr>
        <w:top w:val="none" w:sz="0" w:space="0" w:color="auto"/>
        <w:left w:val="none" w:sz="0" w:space="0" w:color="auto"/>
        <w:bottom w:val="none" w:sz="0" w:space="0" w:color="auto"/>
        <w:right w:val="none" w:sz="0" w:space="0" w:color="auto"/>
      </w:divBdr>
    </w:div>
    <w:div w:id="803542535">
      <w:bodyDiv w:val="1"/>
      <w:marLeft w:val="0"/>
      <w:marRight w:val="0"/>
      <w:marTop w:val="0"/>
      <w:marBottom w:val="0"/>
      <w:divBdr>
        <w:top w:val="none" w:sz="0" w:space="0" w:color="auto"/>
        <w:left w:val="none" w:sz="0" w:space="0" w:color="auto"/>
        <w:bottom w:val="none" w:sz="0" w:space="0" w:color="auto"/>
        <w:right w:val="none" w:sz="0" w:space="0" w:color="auto"/>
      </w:divBdr>
    </w:div>
    <w:div w:id="803543186">
      <w:bodyDiv w:val="1"/>
      <w:marLeft w:val="0"/>
      <w:marRight w:val="0"/>
      <w:marTop w:val="0"/>
      <w:marBottom w:val="0"/>
      <w:divBdr>
        <w:top w:val="none" w:sz="0" w:space="0" w:color="auto"/>
        <w:left w:val="none" w:sz="0" w:space="0" w:color="auto"/>
        <w:bottom w:val="none" w:sz="0" w:space="0" w:color="auto"/>
        <w:right w:val="none" w:sz="0" w:space="0" w:color="auto"/>
      </w:divBdr>
    </w:div>
    <w:div w:id="803691668">
      <w:bodyDiv w:val="1"/>
      <w:marLeft w:val="0"/>
      <w:marRight w:val="0"/>
      <w:marTop w:val="0"/>
      <w:marBottom w:val="0"/>
      <w:divBdr>
        <w:top w:val="none" w:sz="0" w:space="0" w:color="auto"/>
        <w:left w:val="none" w:sz="0" w:space="0" w:color="auto"/>
        <w:bottom w:val="none" w:sz="0" w:space="0" w:color="auto"/>
        <w:right w:val="none" w:sz="0" w:space="0" w:color="auto"/>
      </w:divBdr>
    </w:div>
    <w:div w:id="803700269">
      <w:bodyDiv w:val="1"/>
      <w:marLeft w:val="0"/>
      <w:marRight w:val="0"/>
      <w:marTop w:val="0"/>
      <w:marBottom w:val="0"/>
      <w:divBdr>
        <w:top w:val="none" w:sz="0" w:space="0" w:color="auto"/>
        <w:left w:val="none" w:sz="0" w:space="0" w:color="auto"/>
        <w:bottom w:val="none" w:sz="0" w:space="0" w:color="auto"/>
        <w:right w:val="none" w:sz="0" w:space="0" w:color="auto"/>
      </w:divBdr>
    </w:div>
    <w:div w:id="803738993">
      <w:bodyDiv w:val="1"/>
      <w:marLeft w:val="0"/>
      <w:marRight w:val="0"/>
      <w:marTop w:val="0"/>
      <w:marBottom w:val="0"/>
      <w:divBdr>
        <w:top w:val="none" w:sz="0" w:space="0" w:color="auto"/>
        <w:left w:val="none" w:sz="0" w:space="0" w:color="auto"/>
        <w:bottom w:val="none" w:sz="0" w:space="0" w:color="auto"/>
        <w:right w:val="none" w:sz="0" w:space="0" w:color="auto"/>
      </w:divBdr>
    </w:div>
    <w:div w:id="803739351">
      <w:bodyDiv w:val="1"/>
      <w:marLeft w:val="0"/>
      <w:marRight w:val="0"/>
      <w:marTop w:val="0"/>
      <w:marBottom w:val="0"/>
      <w:divBdr>
        <w:top w:val="none" w:sz="0" w:space="0" w:color="auto"/>
        <w:left w:val="none" w:sz="0" w:space="0" w:color="auto"/>
        <w:bottom w:val="none" w:sz="0" w:space="0" w:color="auto"/>
        <w:right w:val="none" w:sz="0" w:space="0" w:color="auto"/>
      </w:divBdr>
    </w:div>
    <w:div w:id="803892065">
      <w:bodyDiv w:val="1"/>
      <w:marLeft w:val="0"/>
      <w:marRight w:val="0"/>
      <w:marTop w:val="0"/>
      <w:marBottom w:val="0"/>
      <w:divBdr>
        <w:top w:val="none" w:sz="0" w:space="0" w:color="auto"/>
        <w:left w:val="none" w:sz="0" w:space="0" w:color="auto"/>
        <w:bottom w:val="none" w:sz="0" w:space="0" w:color="auto"/>
        <w:right w:val="none" w:sz="0" w:space="0" w:color="auto"/>
      </w:divBdr>
    </w:div>
    <w:div w:id="803932335">
      <w:bodyDiv w:val="1"/>
      <w:marLeft w:val="0"/>
      <w:marRight w:val="0"/>
      <w:marTop w:val="0"/>
      <w:marBottom w:val="0"/>
      <w:divBdr>
        <w:top w:val="none" w:sz="0" w:space="0" w:color="auto"/>
        <w:left w:val="none" w:sz="0" w:space="0" w:color="auto"/>
        <w:bottom w:val="none" w:sz="0" w:space="0" w:color="auto"/>
        <w:right w:val="none" w:sz="0" w:space="0" w:color="auto"/>
      </w:divBdr>
    </w:div>
    <w:div w:id="803934058">
      <w:bodyDiv w:val="1"/>
      <w:marLeft w:val="0"/>
      <w:marRight w:val="0"/>
      <w:marTop w:val="0"/>
      <w:marBottom w:val="0"/>
      <w:divBdr>
        <w:top w:val="none" w:sz="0" w:space="0" w:color="auto"/>
        <w:left w:val="none" w:sz="0" w:space="0" w:color="auto"/>
        <w:bottom w:val="none" w:sz="0" w:space="0" w:color="auto"/>
        <w:right w:val="none" w:sz="0" w:space="0" w:color="auto"/>
      </w:divBdr>
    </w:div>
    <w:div w:id="803936210">
      <w:bodyDiv w:val="1"/>
      <w:marLeft w:val="0"/>
      <w:marRight w:val="0"/>
      <w:marTop w:val="0"/>
      <w:marBottom w:val="0"/>
      <w:divBdr>
        <w:top w:val="none" w:sz="0" w:space="0" w:color="auto"/>
        <w:left w:val="none" w:sz="0" w:space="0" w:color="auto"/>
        <w:bottom w:val="none" w:sz="0" w:space="0" w:color="auto"/>
        <w:right w:val="none" w:sz="0" w:space="0" w:color="auto"/>
      </w:divBdr>
    </w:div>
    <w:div w:id="804081643">
      <w:bodyDiv w:val="1"/>
      <w:marLeft w:val="0"/>
      <w:marRight w:val="0"/>
      <w:marTop w:val="0"/>
      <w:marBottom w:val="0"/>
      <w:divBdr>
        <w:top w:val="none" w:sz="0" w:space="0" w:color="auto"/>
        <w:left w:val="none" w:sz="0" w:space="0" w:color="auto"/>
        <w:bottom w:val="none" w:sz="0" w:space="0" w:color="auto"/>
        <w:right w:val="none" w:sz="0" w:space="0" w:color="auto"/>
      </w:divBdr>
    </w:div>
    <w:div w:id="804082166">
      <w:bodyDiv w:val="1"/>
      <w:marLeft w:val="0"/>
      <w:marRight w:val="0"/>
      <w:marTop w:val="0"/>
      <w:marBottom w:val="0"/>
      <w:divBdr>
        <w:top w:val="none" w:sz="0" w:space="0" w:color="auto"/>
        <w:left w:val="none" w:sz="0" w:space="0" w:color="auto"/>
        <w:bottom w:val="none" w:sz="0" w:space="0" w:color="auto"/>
        <w:right w:val="none" w:sz="0" w:space="0" w:color="auto"/>
      </w:divBdr>
    </w:div>
    <w:div w:id="804157599">
      <w:bodyDiv w:val="1"/>
      <w:marLeft w:val="0"/>
      <w:marRight w:val="0"/>
      <w:marTop w:val="0"/>
      <w:marBottom w:val="0"/>
      <w:divBdr>
        <w:top w:val="none" w:sz="0" w:space="0" w:color="auto"/>
        <w:left w:val="none" w:sz="0" w:space="0" w:color="auto"/>
        <w:bottom w:val="none" w:sz="0" w:space="0" w:color="auto"/>
        <w:right w:val="none" w:sz="0" w:space="0" w:color="auto"/>
      </w:divBdr>
    </w:div>
    <w:div w:id="804278641">
      <w:bodyDiv w:val="1"/>
      <w:marLeft w:val="0"/>
      <w:marRight w:val="0"/>
      <w:marTop w:val="0"/>
      <w:marBottom w:val="0"/>
      <w:divBdr>
        <w:top w:val="none" w:sz="0" w:space="0" w:color="auto"/>
        <w:left w:val="none" w:sz="0" w:space="0" w:color="auto"/>
        <w:bottom w:val="none" w:sz="0" w:space="0" w:color="auto"/>
        <w:right w:val="none" w:sz="0" w:space="0" w:color="auto"/>
      </w:divBdr>
    </w:div>
    <w:div w:id="804347923">
      <w:bodyDiv w:val="1"/>
      <w:marLeft w:val="0"/>
      <w:marRight w:val="0"/>
      <w:marTop w:val="0"/>
      <w:marBottom w:val="0"/>
      <w:divBdr>
        <w:top w:val="none" w:sz="0" w:space="0" w:color="auto"/>
        <w:left w:val="none" w:sz="0" w:space="0" w:color="auto"/>
        <w:bottom w:val="none" w:sz="0" w:space="0" w:color="auto"/>
        <w:right w:val="none" w:sz="0" w:space="0" w:color="auto"/>
      </w:divBdr>
    </w:div>
    <w:div w:id="804548084">
      <w:bodyDiv w:val="1"/>
      <w:marLeft w:val="0"/>
      <w:marRight w:val="0"/>
      <w:marTop w:val="0"/>
      <w:marBottom w:val="0"/>
      <w:divBdr>
        <w:top w:val="none" w:sz="0" w:space="0" w:color="auto"/>
        <w:left w:val="none" w:sz="0" w:space="0" w:color="auto"/>
        <w:bottom w:val="none" w:sz="0" w:space="0" w:color="auto"/>
        <w:right w:val="none" w:sz="0" w:space="0" w:color="auto"/>
      </w:divBdr>
    </w:div>
    <w:div w:id="804590069">
      <w:bodyDiv w:val="1"/>
      <w:marLeft w:val="0"/>
      <w:marRight w:val="0"/>
      <w:marTop w:val="0"/>
      <w:marBottom w:val="0"/>
      <w:divBdr>
        <w:top w:val="none" w:sz="0" w:space="0" w:color="auto"/>
        <w:left w:val="none" w:sz="0" w:space="0" w:color="auto"/>
        <w:bottom w:val="none" w:sz="0" w:space="0" w:color="auto"/>
        <w:right w:val="none" w:sz="0" w:space="0" w:color="auto"/>
      </w:divBdr>
    </w:div>
    <w:div w:id="804659566">
      <w:bodyDiv w:val="1"/>
      <w:marLeft w:val="0"/>
      <w:marRight w:val="0"/>
      <w:marTop w:val="0"/>
      <w:marBottom w:val="0"/>
      <w:divBdr>
        <w:top w:val="none" w:sz="0" w:space="0" w:color="auto"/>
        <w:left w:val="none" w:sz="0" w:space="0" w:color="auto"/>
        <w:bottom w:val="none" w:sz="0" w:space="0" w:color="auto"/>
        <w:right w:val="none" w:sz="0" w:space="0" w:color="auto"/>
      </w:divBdr>
    </w:div>
    <w:div w:id="804663966">
      <w:bodyDiv w:val="1"/>
      <w:marLeft w:val="0"/>
      <w:marRight w:val="0"/>
      <w:marTop w:val="0"/>
      <w:marBottom w:val="0"/>
      <w:divBdr>
        <w:top w:val="none" w:sz="0" w:space="0" w:color="auto"/>
        <w:left w:val="none" w:sz="0" w:space="0" w:color="auto"/>
        <w:bottom w:val="none" w:sz="0" w:space="0" w:color="auto"/>
        <w:right w:val="none" w:sz="0" w:space="0" w:color="auto"/>
      </w:divBdr>
    </w:div>
    <w:div w:id="804735387">
      <w:bodyDiv w:val="1"/>
      <w:marLeft w:val="0"/>
      <w:marRight w:val="0"/>
      <w:marTop w:val="0"/>
      <w:marBottom w:val="0"/>
      <w:divBdr>
        <w:top w:val="none" w:sz="0" w:space="0" w:color="auto"/>
        <w:left w:val="none" w:sz="0" w:space="0" w:color="auto"/>
        <w:bottom w:val="none" w:sz="0" w:space="0" w:color="auto"/>
        <w:right w:val="none" w:sz="0" w:space="0" w:color="auto"/>
      </w:divBdr>
    </w:div>
    <w:div w:id="804931471">
      <w:bodyDiv w:val="1"/>
      <w:marLeft w:val="0"/>
      <w:marRight w:val="0"/>
      <w:marTop w:val="0"/>
      <w:marBottom w:val="0"/>
      <w:divBdr>
        <w:top w:val="none" w:sz="0" w:space="0" w:color="auto"/>
        <w:left w:val="none" w:sz="0" w:space="0" w:color="auto"/>
        <w:bottom w:val="none" w:sz="0" w:space="0" w:color="auto"/>
        <w:right w:val="none" w:sz="0" w:space="0" w:color="auto"/>
      </w:divBdr>
    </w:div>
    <w:div w:id="805243686">
      <w:bodyDiv w:val="1"/>
      <w:marLeft w:val="0"/>
      <w:marRight w:val="0"/>
      <w:marTop w:val="0"/>
      <w:marBottom w:val="0"/>
      <w:divBdr>
        <w:top w:val="none" w:sz="0" w:space="0" w:color="auto"/>
        <w:left w:val="none" w:sz="0" w:space="0" w:color="auto"/>
        <w:bottom w:val="none" w:sz="0" w:space="0" w:color="auto"/>
        <w:right w:val="none" w:sz="0" w:space="0" w:color="auto"/>
      </w:divBdr>
    </w:div>
    <w:div w:id="805438443">
      <w:bodyDiv w:val="1"/>
      <w:marLeft w:val="0"/>
      <w:marRight w:val="0"/>
      <w:marTop w:val="0"/>
      <w:marBottom w:val="0"/>
      <w:divBdr>
        <w:top w:val="none" w:sz="0" w:space="0" w:color="auto"/>
        <w:left w:val="none" w:sz="0" w:space="0" w:color="auto"/>
        <w:bottom w:val="none" w:sz="0" w:space="0" w:color="auto"/>
        <w:right w:val="none" w:sz="0" w:space="0" w:color="auto"/>
      </w:divBdr>
    </w:div>
    <w:div w:id="805658373">
      <w:bodyDiv w:val="1"/>
      <w:marLeft w:val="0"/>
      <w:marRight w:val="0"/>
      <w:marTop w:val="0"/>
      <w:marBottom w:val="0"/>
      <w:divBdr>
        <w:top w:val="none" w:sz="0" w:space="0" w:color="auto"/>
        <w:left w:val="none" w:sz="0" w:space="0" w:color="auto"/>
        <w:bottom w:val="none" w:sz="0" w:space="0" w:color="auto"/>
        <w:right w:val="none" w:sz="0" w:space="0" w:color="auto"/>
      </w:divBdr>
    </w:div>
    <w:div w:id="805663289">
      <w:bodyDiv w:val="1"/>
      <w:marLeft w:val="0"/>
      <w:marRight w:val="0"/>
      <w:marTop w:val="0"/>
      <w:marBottom w:val="0"/>
      <w:divBdr>
        <w:top w:val="none" w:sz="0" w:space="0" w:color="auto"/>
        <w:left w:val="none" w:sz="0" w:space="0" w:color="auto"/>
        <w:bottom w:val="none" w:sz="0" w:space="0" w:color="auto"/>
        <w:right w:val="none" w:sz="0" w:space="0" w:color="auto"/>
      </w:divBdr>
    </w:div>
    <w:div w:id="805665240">
      <w:bodyDiv w:val="1"/>
      <w:marLeft w:val="0"/>
      <w:marRight w:val="0"/>
      <w:marTop w:val="0"/>
      <w:marBottom w:val="0"/>
      <w:divBdr>
        <w:top w:val="none" w:sz="0" w:space="0" w:color="auto"/>
        <w:left w:val="none" w:sz="0" w:space="0" w:color="auto"/>
        <w:bottom w:val="none" w:sz="0" w:space="0" w:color="auto"/>
        <w:right w:val="none" w:sz="0" w:space="0" w:color="auto"/>
      </w:divBdr>
    </w:div>
    <w:div w:id="805707207">
      <w:bodyDiv w:val="1"/>
      <w:marLeft w:val="0"/>
      <w:marRight w:val="0"/>
      <w:marTop w:val="0"/>
      <w:marBottom w:val="0"/>
      <w:divBdr>
        <w:top w:val="none" w:sz="0" w:space="0" w:color="auto"/>
        <w:left w:val="none" w:sz="0" w:space="0" w:color="auto"/>
        <w:bottom w:val="none" w:sz="0" w:space="0" w:color="auto"/>
        <w:right w:val="none" w:sz="0" w:space="0" w:color="auto"/>
      </w:divBdr>
    </w:div>
    <w:div w:id="805707356">
      <w:bodyDiv w:val="1"/>
      <w:marLeft w:val="0"/>
      <w:marRight w:val="0"/>
      <w:marTop w:val="0"/>
      <w:marBottom w:val="0"/>
      <w:divBdr>
        <w:top w:val="none" w:sz="0" w:space="0" w:color="auto"/>
        <w:left w:val="none" w:sz="0" w:space="0" w:color="auto"/>
        <w:bottom w:val="none" w:sz="0" w:space="0" w:color="auto"/>
        <w:right w:val="none" w:sz="0" w:space="0" w:color="auto"/>
      </w:divBdr>
    </w:div>
    <w:div w:id="805709182">
      <w:bodyDiv w:val="1"/>
      <w:marLeft w:val="0"/>
      <w:marRight w:val="0"/>
      <w:marTop w:val="0"/>
      <w:marBottom w:val="0"/>
      <w:divBdr>
        <w:top w:val="none" w:sz="0" w:space="0" w:color="auto"/>
        <w:left w:val="none" w:sz="0" w:space="0" w:color="auto"/>
        <w:bottom w:val="none" w:sz="0" w:space="0" w:color="auto"/>
        <w:right w:val="none" w:sz="0" w:space="0" w:color="auto"/>
      </w:divBdr>
    </w:div>
    <w:div w:id="805778343">
      <w:bodyDiv w:val="1"/>
      <w:marLeft w:val="0"/>
      <w:marRight w:val="0"/>
      <w:marTop w:val="0"/>
      <w:marBottom w:val="0"/>
      <w:divBdr>
        <w:top w:val="none" w:sz="0" w:space="0" w:color="auto"/>
        <w:left w:val="none" w:sz="0" w:space="0" w:color="auto"/>
        <w:bottom w:val="none" w:sz="0" w:space="0" w:color="auto"/>
        <w:right w:val="none" w:sz="0" w:space="0" w:color="auto"/>
      </w:divBdr>
    </w:div>
    <w:div w:id="806050011">
      <w:bodyDiv w:val="1"/>
      <w:marLeft w:val="0"/>
      <w:marRight w:val="0"/>
      <w:marTop w:val="0"/>
      <w:marBottom w:val="0"/>
      <w:divBdr>
        <w:top w:val="none" w:sz="0" w:space="0" w:color="auto"/>
        <w:left w:val="none" w:sz="0" w:space="0" w:color="auto"/>
        <w:bottom w:val="none" w:sz="0" w:space="0" w:color="auto"/>
        <w:right w:val="none" w:sz="0" w:space="0" w:color="auto"/>
      </w:divBdr>
    </w:div>
    <w:div w:id="806119813">
      <w:bodyDiv w:val="1"/>
      <w:marLeft w:val="0"/>
      <w:marRight w:val="0"/>
      <w:marTop w:val="0"/>
      <w:marBottom w:val="0"/>
      <w:divBdr>
        <w:top w:val="none" w:sz="0" w:space="0" w:color="auto"/>
        <w:left w:val="none" w:sz="0" w:space="0" w:color="auto"/>
        <w:bottom w:val="none" w:sz="0" w:space="0" w:color="auto"/>
        <w:right w:val="none" w:sz="0" w:space="0" w:color="auto"/>
      </w:divBdr>
    </w:div>
    <w:div w:id="806240722">
      <w:bodyDiv w:val="1"/>
      <w:marLeft w:val="0"/>
      <w:marRight w:val="0"/>
      <w:marTop w:val="0"/>
      <w:marBottom w:val="0"/>
      <w:divBdr>
        <w:top w:val="none" w:sz="0" w:space="0" w:color="auto"/>
        <w:left w:val="none" w:sz="0" w:space="0" w:color="auto"/>
        <w:bottom w:val="none" w:sz="0" w:space="0" w:color="auto"/>
        <w:right w:val="none" w:sz="0" w:space="0" w:color="auto"/>
      </w:divBdr>
    </w:div>
    <w:div w:id="806315059">
      <w:bodyDiv w:val="1"/>
      <w:marLeft w:val="0"/>
      <w:marRight w:val="0"/>
      <w:marTop w:val="0"/>
      <w:marBottom w:val="0"/>
      <w:divBdr>
        <w:top w:val="none" w:sz="0" w:space="0" w:color="auto"/>
        <w:left w:val="none" w:sz="0" w:space="0" w:color="auto"/>
        <w:bottom w:val="none" w:sz="0" w:space="0" w:color="auto"/>
        <w:right w:val="none" w:sz="0" w:space="0" w:color="auto"/>
      </w:divBdr>
    </w:div>
    <w:div w:id="806315835">
      <w:bodyDiv w:val="1"/>
      <w:marLeft w:val="0"/>
      <w:marRight w:val="0"/>
      <w:marTop w:val="0"/>
      <w:marBottom w:val="0"/>
      <w:divBdr>
        <w:top w:val="none" w:sz="0" w:space="0" w:color="auto"/>
        <w:left w:val="none" w:sz="0" w:space="0" w:color="auto"/>
        <w:bottom w:val="none" w:sz="0" w:space="0" w:color="auto"/>
        <w:right w:val="none" w:sz="0" w:space="0" w:color="auto"/>
      </w:divBdr>
    </w:div>
    <w:div w:id="806510238">
      <w:bodyDiv w:val="1"/>
      <w:marLeft w:val="0"/>
      <w:marRight w:val="0"/>
      <w:marTop w:val="0"/>
      <w:marBottom w:val="0"/>
      <w:divBdr>
        <w:top w:val="none" w:sz="0" w:space="0" w:color="auto"/>
        <w:left w:val="none" w:sz="0" w:space="0" w:color="auto"/>
        <w:bottom w:val="none" w:sz="0" w:space="0" w:color="auto"/>
        <w:right w:val="none" w:sz="0" w:space="0" w:color="auto"/>
      </w:divBdr>
    </w:div>
    <w:div w:id="806514761">
      <w:bodyDiv w:val="1"/>
      <w:marLeft w:val="0"/>
      <w:marRight w:val="0"/>
      <w:marTop w:val="0"/>
      <w:marBottom w:val="0"/>
      <w:divBdr>
        <w:top w:val="none" w:sz="0" w:space="0" w:color="auto"/>
        <w:left w:val="none" w:sz="0" w:space="0" w:color="auto"/>
        <w:bottom w:val="none" w:sz="0" w:space="0" w:color="auto"/>
        <w:right w:val="none" w:sz="0" w:space="0" w:color="auto"/>
      </w:divBdr>
    </w:div>
    <w:div w:id="806551912">
      <w:bodyDiv w:val="1"/>
      <w:marLeft w:val="0"/>
      <w:marRight w:val="0"/>
      <w:marTop w:val="0"/>
      <w:marBottom w:val="0"/>
      <w:divBdr>
        <w:top w:val="none" w:sz="0" w:space="0" w:color="auto"/>
        <w:left w:val="none" w:sz="0" w:space="0" w:color="auto"/>
        <w:bottom w:val="none" w:sz="0" w:space="0" w:color="auto"/>
        <w:right w:val="none" w:sz="0" w:space="0" w:color="auto"/>
      </w:divBdr>
    </w:div>
    <w:div w:id="806625084">
      <w:bodyDiv w:val="1"/>
      <w:marLeft w:val="0"/>
      <w:marRight w:val="0"/>
      <w:marTop w:val="0"/>
      <w:marBottom w:val="0"/>
      <w:divBdr>
        <w:top w:val="none" w:sz="0" w:space="0" w:color="auto"/>
        <w:left w:val="none" w:sz="0" w:space="0" w:color="auto"/>
        <w:bottom w:val="none" w:sz="0" w:space="0" w:color="auto"/>
        <w:right w:val="none" w:sz="0" w:space="0" w:color="auto"/>
      </w:divBdr>
    </w:div>
    <w:div w:id="806631591">
      <w:bodyDiv w:val="1"/>
      <w:marLeft w:val="0"/>
      <w:marRight w:val="0"/>
      <w:marTop w:val="0"/>
      <w:marBottom w:val="0"/>
      <w:divBdr>
        <w:top w:val="none" w:sz="0" w:space="0" w:color="auto"/>
        <w:left w:val="none" w:sz="0" w:space="0" w:color="auto"/>
        <w:bottom w:val="none" w:sz="0" w:space="0" w:color="auto"/>
        <w:right w:val="none" w:sz="0" w:space="0" w:color="auto"/>
      </w:divBdr>
    </w:div>
    <w:div w:id="806632135">
      <w:bodyDiv w:val="1"/>
      <w:marLeft w:val="0"/>
      <w:marRight w:val="0"/>
      <w:marTop w:val="0"/>
      <w:marBottom w:val="0"/>
      <w:divBdr>
        <w:top w:val="none" w:sz="0" w:space="0" w:color="auto"/>
        <w:left w:val="none" w:sz="0" w:space="0" w:color="auto"/>
        <w:bottom w:val="none" w:sz="0" w:space="0" w:color="auto"/>
        <w:right w:val="none" w:sz="0" w:space="0" w:color="auto"/>
      </w:divBdr>
    </w:div>
    <w:div w:id="806704182">
      <w:bodyDiv w:val="1"/>
      <w:marLeft w:val="0"/>
      <w:marRight w:val="0"/>
      <w:marTop w:val="0"/>
      <w:marBottom w:val="0"/>
      <w:divBdr>
        <w:top w:val="none" w:sz="0" w:space="0" w:color="auto"/>
        <w:left w:val="none" w:sz="0" w:space="0" w:color="auto"/>
        <w:bottom w:val="none" w:sz="0" w:space="0" w:color="auto"/>
        <w:right w:val="none" w:sz="0" w:space="0" w:color="auto"/>
      </w:divBdr>
    </w:div>
    <w:div w:id="806708054">
      <w:bodyDiv w:val="1"/>
      <w:marLeft w:val="0"/>
      <w:marRight w:val="0"/>
      <w:marTop w:val="0"/>
      <w:marBottom w:val="0"/>
      <w:divBdr>
        <w:top w:val="none" w:sz="0" w:space="0" w:color="auto"/>
        <w:left w:val="none" w:sz="0" w:space="0" w:color="auto"/>
        <w:bottom w:val="none" w:sz="0" w:space="0" w:color="auto"/>
        <w:right w:val="none" w:sz="0" w:space="0" w:color="auto"/>
      </w:divBdr>
    </w:div>
    <w:div w:id="806819444">
      <w:bodyDiv w:val="1"/>
      <w:marLeft w:val="0"/>
      <w:marRight w:val="0"/>
      <w:marTop w:val="0"/>
      <w:marBottom w:val="0"/>
      <w:divBdr>
        <w:top w:val="none" w:sz="0" w:space="0" w:color="auto"/>
        <w:left w:val="none" w:sz="0" w:space="0" w:color="auto"/>
        <w:bottom w:val="none" w:sz="0" w:space="0" w:color="auto"/>
        <w:right w:val="none" w:sz="0" w:space="0" w:color="auto"/>
      </w:divBdr>
    </w:div>
    <w:div w:id="806974142">
      <w:bodyDiv w:val="1"/>
      <w:marLeft w:val="0"/>
      <w:marRight w:val="0"/>
      <w:marTop w:val="0"/>
      <w:marBottom w:val="0"/>
      <w:divBdr>
        <w:top w:val="none" w:sz="0" w:space="0" w:color="auto"/>
        <w:left w:val="none" w:sz="0" w:space="0" w:color="auto"/>
        <w:bottom w:val="none" w:sz="0" w:space="0" w:color="auto"/>
        <w:right w:val="none" w:sz="0" w:space="0" w:color="auto"/>
      </w:divBdr>
    </w:div>
    <w:div w:id="806976942">
      <w:bodyDiv w:val="1"/>
      <w:marLeft w:val="0"/>
      <w:marRight w:val="0"/>
      <w:marTop w:val="0"/>
      <w:marBottom w:val="0"/>
      <w:divBdr>
        <w:top w:val="none" w:sz="0" w:space="0" w:color="auto"/>
        <w:left w:val="none" w:sz="0" w:space="0" w:color="auto"/>
        <w:bottom w:val="none" w:sz="0" w:space="0" w:color="auto"/>
        <w:right w:val="none" w:sz="0" w:space="0" w:color="auto"/>
      </w:divBdr>
    </w:div>
    <w:div w:id="807017665">
      <w:bodyDiv w:val="1"/>
      <w:marLeft w:val="0"/>
      <w:marRight w:val="0"/>
      <w:marTop w:val="0"/>
      <w:marBottom w:val="0"/>
      <w:divBdr>
        <w:top w:val="none" w:sz="0" w:space="0" w:color="auto"/>
        <w:left w:val="none" w:sz="0" w:space="0" w:color="auto"/>
        <w:bottom w:val="none" w:sz="0" w:space="0" w:color="auto"/>
        <w:right w:val="none" w:sz="0" w:space="0" w:color="auto"/>
      </w:divBdr>
    </w:div>
    <w:div w:id="807086195">
      <w:bodyDiv w:val="1"/>
      <w:marLeft w:val="0"/>
      <w:marRight w:val="0"/>
      <w:marTop w:val="0"/>
      <w:marBottom w:val="0"/>
      <w:divBdr>
        <w:top w:val="none" w:sz="0" w:space="0" w:color="auto"/>
        <w:left w:val="none" w:sz="0" w:space="0" w:color="auto"/>
        <w:bottom w:val="none" w:sz="0" w:space="0" w:color="auto"/>
        <w:right w:val="none" w:sz="0" w:space="0" w:color="auto"/>
      </w:divBdr>
    </w:div>
    <w:div w:id="807087214">
      <w:bodyDiv w:val="1"/>
      <w:marLeft w:val="0"/>
      <w:marRight w:val="0"/>
      <w:marTop w:val="0"/>
      <w:marBottom w:val="0"/>
      <w:divBdr>
        <w:top w:val="none" w:sz="0" w:space="0" w:color="auto"/>
        <w:left w:val="none" w:sz="0" w:space="0" w:color="auto"/>
        <w:bottom w:val="none" w:sz="0" w:space="0" w:color="auto"/>
        <w:right w:val="none" w:sz="0" w:space="0" w:color="auto"/>
      </w:divBdr>
    </w:div>
    <w:div w:id="807089777">
      <w:bodyDiv w:val="1"/>
      <w:marLeft w:val="0"/>
      <w:marRight w:val="0"/>
      <w:marTop w:val="0"/>
      <w:marBottom w:val="0"/>
      <w:divBdr>
        <w:top w:val="none" w:sz="0" w:space="0" w:color="auto"/>
        <w:left w:val="none" w:sz="0" w:space="0" w:color="auto"/>
        <w:bottom w:val="none" w:sz="0" w:space="0" w:color="auto"/>
        <w:right w:val="none" w:sz="0" w:space="0" w:color="auto"/>
      </w:divBdr>
    </w:div>
    <w:div w:id="807165713">
      <w:bodyDiv w:val="1"/>
      <w:marLeft w:val="0"/>
      <w:marRight w:val="0"/>
      <w:marTop w:val="0"/>
      <w:marBottom w:val="0"/>
      <w:divBdr>
        <w:top w:val="none" w:sz="0" w:space="0" w:color="auto"/>
        <w:left w:val="none" w:sz="0" w:space="0" w:color="auto"/>
        <w:bottom w:val="none" w:sz="0" w:space="0" w:color="auto"/>
        <w:right w:val="none" w:sz="0" w:space="0" w:color="auto"/>
      </w:divBdr>
    </w:div>
    <w:div w:id="807212801">
      <w:bodyDiv w:val="1"/>
      <w:marLeft w:val="0"/>
      <w:marRight w:val="0"/>
      <w:marTop w:val="0"/>
      <w:marBottom w:val="0"/>
      <w:divBdr>
        <w:top w:val="none" w:sz="0" w:space="0" w:color="auto"/>
        <w:left w:val="none" w:sz="0" w:space="0" w:color="auto"/>
        <w:bottom w:val="none" w:sz="0" w:space="0" w:color="auto"/>
        <w:right w:val="none" w:sz="0" w:space="0" w:color="auto"/>
      </w:divBdr>
    </w:div>
    <w:div w:id="807284402">
      <w:bodyDiv w:val="1"/>
      <w:marLeft w:val="0"/>
      <w:marRight w:val="0"/>
      <w:marTop w:val="0"/>
      <w:marBottom w:val="0"/>
      <w:divBdr>
        <w:top w:val="none" w:sz="0" w:space="0" w:color="auto"/>
        <w:left w:val="none" w:sz="0" w:space="0" w:color="auto"/>
        <w:bottom w:val="none" w:sz="0" w:space="0" w:color="auto"/>
        <w:right w:val="none" w:sz="0" w:space="0" w:color="auto"/>
      </w:divBdr>
    </w:div>
    <w:div w:id="807357730">
      <w:bodyDiv w:val="1"/>
      <w:marLeft w:val="0"/>
      <w:marRight w:val="0"/>
      <w:marTop w:val="0"/>
      <w:marBottom w:val="0"/>
      <w:divBdr>
        <w:top w:val="none" w:sz="0" w:space="0" w:color="auto"/>
        <w:left w:val="none" w:sz="0" w:space="0" w:color="auto"/>
        <w:bottom w:val="none" w:sz="0" w:space="0" w:color="auto"/>
        <w:right w:val="none" w:sz="0" w:space="0" w:color="auto"/>
      </w:divBdr>
    </w:div>
    <w:div w:id="807361234">
      <w:bodyDiv w:val="1"/>
      <w:marLeft w:val="0"/>
      <w:marRight w:val="0"/>
      <w:marTop w:val="0"/>
      <w:marBottom w:val="0"/>
      <w:divBdr>
        <w:top w:val="none" w:sz="0" w:space="0" w:color="auto"/>
        <w:left w:val="none" w:sz="0" w:space="0" w:color="auto"/>
        <w:bottom w:val="none" w:sz="0" w:space="0" w:color="auto"/>
        <w:right w:val="none" w:sz="0" w:space="0" w:color="auto"/>
      </w:divBdr>
    </w:div>
    <w:div w:id="807433968">
      <w:bodyDiv w:val="1"/>
      <w:marLeft w:val="0"/>
      <w:marRight w:val="0"/>
      <w:marTop w:val="0"/>
      <w:marBottom w:val="0"/>
      <w:divBdr>
        <w:top w:val="none" w:sz="0" w:space="0" w:color="auto"/>
        <w:left w:val="none" w:sz="0" w:space="0" w:color="auto"/>
        <w:bottom w:val="none" w:sz="0" w:space="0" w:color="auto"/>
        <w:right w:val="none" w:sz="0" w:space="0" w:color="auto"/>
      </w:divBdr>
    </w:div>
    <w:div w:id="807629749">
      <w:bodyDiv w:val="1"/>
      <w:marLeft w:val="0"/>
      <w:marRight w:val="0"/>
      <w:marTop w:val="0"/>
      <w:marBottom w:val="0"/>
      <w:divBdr>
        <w:top w:val="none" w:sz="0" w:space="0" w:color="auto"/>
        <w:left w:val="none" w:sz="0" w:space="0" w:color="auto"/>
        <w:bottom w:val="none" w:sz="0" w:space="0" w:color="auto"/>
        <w:right w:val="none" w:sz="0" w:space="0" w:color="auto"/>
      </w:divBdr>
    </w:div>
    <w:div w:id="807674783">
      <w:bodyDiv w:val="1"/>
      <w:marLeft w:val="0"/>
      <w:marRight w:val="0"/>
      <w:marTop w:val="0"/>
      <w:marBottom w:val="0"/>
      <w:divBdr>
        <w:top w:val="none" w:sz="0" w:space="0" w:color="auto"/>
        <w:left w:val="none" w:sz="0" w:space="0" w:color="auto"/>
        <w:bottom w:val="none" w:sz="0" w:space="0" w:color="auto"/>
        <w:right w:val="none" w:sz="0" w:space="0" w:color="auto"/>
      </w:divBdr>
    </w:div>
    <w:div w:id="807745512">
      <w:bodyDiv w:val="1"/>
      <w:marLeft w:val="0"/>
      <w:marRight w:val="0"/>
      <w:marTop w:val="0"/>
      <w:marBottom w:val="0"/>
      <w:divBdr>
        <w:top w:val="none" w:sz="0" w:space="0" w:color="auto"/>
        <w:left w:val="none" w:sz="0" w:space="0" w:color="auto"/>
        <w:bottom w:val="none" w:sz="0" w:space="0" w:color="auto"/>
        <w:right w:val="none" w:sz="0" w:space="0" w:color="auto"/>
      </w:divBdr>
    </w:div>
    <w:div w:id="807824641">
      <w:bodyDiv w:val="1"/>
      <w:marLeft w:val="0"/>
      <w:marRight w:val="0"/>
      <w:marTop w:val="0"/>
      <w:marBottom w:val="0"/>
      <w:divBdr>
        <w:top w:val="none" w:sz="0" w:space="0" w:color="auto"/>
        <w:left w:val="none" w:sz="0" w:space="0" w:color="auto"/>
        <w:bottom w:val="none" w:sz="0" w:space="0" w:color="auto"/>
        <w:right w:val="none" w:sz="0" w:space="0" w:color="auto"/>
      </w:divBdr>
    </w:div>
    <w:div w:id="807866197">
      <w:bodyDiv w:val="1"/>
      <w:marLeft w:val="0"/>
      <w:marRight w:val="0"/>
      <w:marTop w:val="0"/>
      <w:marBottom w:val="0"/>
      <w:divBdr>
        <w:top w:val="none" w:sz="0" w:space="0" w:color="auto"/>
        <w:left w:val="none" w:sz="0" w:space="0" w:color="auto"/>
        <w:bottom w:val="none" w:sz="0" w:space="0" w:color="auto"/>
        <w:right w:val="none" w:sz="0" w:space="0" w:color="auto"/>
      </w:divBdr>
    </w:div>
    <w:div w:id="807939604">
      <w:bodyDiv w:val="1"/>
      <w:marLeft w:val="0"/>
      <w:marRight w:val="0"/>
      <w:marTop w:val="0"/>
      <w:marBottom w:val="0"/>
      <w:divBdr>
        <w:top w:val="none" w:sz="0" w:space="0" w:color="auto"/>
        <w:left w:val="none" w:sz="0" w:space="0" w:color="auto"/>
        <w:bottom w:val="none" w:sz="0" w:space="0" w:color="auto"/>
        <w:right w:val="none" w:sz="0" w:space="0" w:color="auto"/>
      </w:divBdr>
    </w:div>
    <w:div w:id="808129325">
      <w:bodyDiv w:val="1"/>
      <w:marLeft w:val="0"/>
      <w:marRight w:val="0"/>
      <w:marTop w:val="0"/>
      <w:marBottom w:val="0"/>
      <w:divBdr>
        <w:top w:val="none" w:sz="0" w:space="0" w:color="auto"/>
        <w:left w:val="none" w:sz="0" w:space="0" w:color="auto"/>
        <w:bottom w:val="none" w:sz="0" w:space="0" w:color="auto"/>
        <w:right w:val="none" w:sz="0" w:space="0" w:color="auto"/>
      </w:divBdr>
    </w:div>
    <w:div w:id="808327796">
      <w:bodyDiv w:val="1"/>
      <w:marLeft w:val="0"/>
      <w:marRight w:val="0"/>
      <w:marTop w:val="0"/>
      <w:marBottom w:val="0"/>
      <w:divBdr>
        <w:top w:val="none" w:sz="0" w:space="0" w:color="auto"/>
        <w:left w:val="none" w:sz="0" w:space="0" w:color="auto"/>
        <w:bottom w:val="none" w:sz="0" w:space="0" w:color="auto"/>
        <w:right w:val="none" w:sz="0" w:space="0" w:color="auto"/>
      </w:divBdr>
    </w:div>
    <w:div w:id="808474124">
      <w:bodyDiv w:val="1"/>
      <w:marLeft w:val="0"/>
      <w:marRight w:val="0"/>
      <w:marTop w:val="0"/>
      <w:marBottom w:val="0"/>
      <w:divBdr>
        <w:top w:val="none" w:sz="0" w:space="0" w:color="auto"/>
        <w:left w:val="none" w:sz="0" w:space="0" w:color="auto"/>
        <w:bottom w:val="none" w:sz="0" w:space="0" w:color="auto"/>
        <w:right w:val="none" w:sz="0" w:space="0" w:color="auto"/>
      </w:divBdr>
    </w:div>
    <w:div w:id="808522297">
      <w:bodyDiv w:val="1"/>
      <w:marLeft w:val="0"/>
      <w:marRight w:val="0"/>
      <w:marTop w:val="0"/>
      <w:marBottom w:val="0"/>
      <w:divBdr>
        <w:top w:val="none" w:sz="0" w:space="0" w:color="auto"/>
        <w:left w:val="none" w:sz="0" w:space="0" w:color="auto"/>
        <w:bottom w:val="none" w:sz="0" w:space="0" w:color="auto"/>
        <w:right w:val="none" w:sz="0" w:space="0" w:color="auto"/>
      </w:divBdr>
    </w:div>
    <w:div w:id="808548548">
      <w:bodyDiv w:val="1"/>
      <w:marLeft w:val="0"/>
      <w:marRight w:val="0"/>
      <w:marTop w:val="0"/>
      <w:marBottom w:val="0"/>
      <w:divBdr>
        <w:top w:val="none" w:sz="0" w:space="0" w:color="auto"/>
        <w:left w:val="none" w:sz="0" w:space="0" w:color="auto"/>
        <w:bottom w:val="none" w:sz="0" w:space="0" w:color="auto"/>
        <w:right w:val="none" w:sz="0" w:space="0" w:color="auto"/>
      </w:divBdr>
    </w:div>
    <w:div w:id="808549324">
      <w:bodyDiv w:val="1"/>
      <w:marLeft w:val="0"/>
      <w:marRight w:val="0"/>
      <w:marTop w:val="0"/>
      <w:marBottom w:val="0"/>
      <w:divBdr>
        <w:top w:val="none" w:sz="0" w:space="0" w:color="auto"/>
        <w:left w:val="none" w:sz="0" w:space="0" w:color="auto"/>
        <w:bottom w:val="none" w:sz="0" w:space="0" w:color="auto"/>
        <w:right w:val="none" w:sz="0" w:space="0" w:color="auto"/>
      </w:divBdr>
    </w:div>
    <w:div w:id="808590783">
      <w:bodyDiv w:val="1"/>
      <w:marLeft w:val="0"/>
      <w:marRight w:val="0"/>
      <w:marTop w:val="0"/>
      <w:marBottom w:val="0"/>
      <w:divBdr>
        <w:top w:val="none" w:sz="0" w:space="0" w:color="auto"/>
        <w:left w:val="none" w:sz="0" w:space="0" w:color="auto"/>
        <w:bottom w:val="none" w:sz="0" w:space="0" w:color="auto"/>
        <w:right w:val="none" w:sz="0" w:space="0" w:color="auto"/>
      </w:divBdr>
    </w:div>
    <w:div w:id="808666375">
      <w:bodyDiv w:val="1"/>
      <w:marLeft w:val="0"/>
      <w:marRight w:val="0"/>
      <w:marTop w:val="0"/>
      <w:marBottom w:val="0"/>
      <w:divBdr>
        <w:top w:val="none" w:sz="0" w:space="0" w:color="auto"/>
        <w:left w:val="none" w:sz="0" w:space="0" w:color="auto"/>
        <w:bottom w:val="none" w:sz="0" w:space="0" w:color="auto"/>
        <w:right w:val="none" w:sz="0" w:space="0" w:color="auto"/>
      </w:divBdr>
    </w:div>
    <w:div w:id="808782594">
      <w:bodyDiv w:val="1"/>
      <w:marLeft w:val="0"/>
      <w:marRight w:val="0"/>
      <w:marTop w:val="0"/>
      <w:marBottom w:val="0"/>
      <w:divBdr>
        <w:top w:val="none" w:sz="0" w:space="0" w:color="auto"/>
        <w:left w:val="none" w:sz="0" w:space="0" w:color="auto"/>
        <w:bottom w:val="none" w:sz="0" w:space="0" w:color="auto"/>
        <w:right w:val="none" w:sz="0" w:space="0" w:color="auto"/>
      </w:divBdr>
    </w:div>
    <w:div w:id="808858756">
      <w:bodyDiv w:val="1"/>
      <w:marLeft w:val="0"/>
      <w:marRight w:val="0"/>
      <w:marTop w:val="0"/>
      <w:marBottom w:val="0"/>
      <w:divBdr>
        <w:top w:val="none" w:sz="0" w:space="0" w:color="auto"/>
        <w:left w:val="none" w:sz="0" w:space="0" w:color="auto"/>
        <w:bottom w:val="none" w:sz="0" w:space="0" w:color="auto"/>
        <w:right w:val="none" w:sz="0" w:space="0" w:color="auto"/>
      </w:divBdr>
    </w:div>
    <w:div w:id="808934426">
      <w:bodyDiv w:val="1"/>
      <w:marLeft w:val="0"/>
      <w:marRight w:val="0"/>
      <w:marTop w:val="0"/>
      <w:marBottom w:val="0"/>
      <w:divBdr>
        <w:top w:val="none" w:sz="0" w:space="0" w:color="auto"/>
        <w:left w:val="none" w:sz="0" w:space="0" w:color="auto"/>
        <w:bottom w:val="none" w:sz="0" w:space="0" w:color="auto"/>
        <w:right w:val="none" w:sz="0" w:space="0" w:color="auto"/>
      </w:divBdr>
    </w:div>
    <w:div w:id="808939164">
      <w:bodyDiv w:val="1"/>
      <w:marLeft w:val="0"/>
      <w:marRight w:val="0"/>
      <w:marTop w:val="0"/>
      <w:marBottom w:val="0"/>
      <w:divBdr>
        <w:top w:val="none" w:sz="0" w:space="0" w:color="auto"/>
        <w:left w:val="none" w:sz="0" w:space="0" w:color="auto"/>
        <w:bottom w:val="none" w:sz="0" w:space="0" w:color="auto"/>
        <w:right w:val="none" w:sz="0" w:space="0" w:color="auto"/>
      </w:divBdr>
    </w:div>
    <w:div w:id="809173868">
      <w:bodyDiv w:val="1"/>
      <w:marLeft w:val="0"/>
      <w:marRight w:val="0"/>
      <w:marTop w:val="0"/>
      <w:marBottom w:val="0"/>
      <w:divBdr>
        <w:top w:val="none" w:sz="0" w:space="0" w:color="auto"/>
        <w:left w:val="none" w:sz="0" w:space="0" w:color="auto"/>
        <w:bottom w:val="none" w:sz="0" w:space="0" w:color="auto"/>
        <w:right w:val="none" w:sz="0" w:space="0" w:color="auto"/>
      </w:divBdr>
    </w:div>
    <w:div w:id="809175393">
      <w:bodyDiv w:val="1"/>
      <w:marLeft w:val="0"/>
      <w:marRight w:val="0"/>
      <w:marTop w:val="0"/>
      <w:marBottom w:val="0"/>
      <w:divBdr>
        <w:top w:val="none" w:sz="0" w:space="0" w:color="auto"/>
        <w:left w:val="none" w:sz="0" w:space="0" w:color="auto"/>
        <w:bottom w:val="none" w:sz="0" w:space="0" w:color="auto"/>
        <w:right w:val="none" w:sz="0" w:space="0" w:color="auto"/>
      </w:divBdr>
    </w:div>
    <w:div w:id="809177754">
      <w:bodyDiv w:val="1"/>
      <w:marLeft w:val="0"/>
      <w:marRight w:val="0"/>
      <w:marTop w:val="0"/>
      <w:marBottom w:val="0"/>
      <w:divBdr>
        <w:top w:val="none" w:sz="0" w:space="0" w:color="auto"/>
        <w:left w:val="none" w:sz="0" w:space="0" w:color="auto"/>
        <w:bottom w:val="none" w:sz="0" w:space="0" w:color="auto"/>
        <w:right w:val="none" w:sz="0" w:space="0" w:color="auto"/>
      </w:divBdr>
    </w:div>
    <w:div w:id="809251091">
      <w:bodyDiv w:val="1"/>
      <w:marLeft w:val="0"/>
      <w:marRight w:val="0"/>
      <w:marTop w:val="0"/>
      <w:marBottom w:val="0"/>
      <w:divBdr>
        <w:top w:val="none" w:sz="0" w:space="0" w:color="auto"/>
        <w:left w:val="none" w:sz="0" w:space="0" w:color="auto"/>
        <w:bottom w:val="none" w:sz="0" w:space="0" w:color="auto"/>
        <w:right w:val="none" w:sz="0" w:space="0" w:color="auto"/>
      </w:divBdr>
    </w:div>
    <w:div w:id="809251399">
      <w:bodyDiv w:val="1"/>
      <w:marLeft w:val="0"/>
      <w:marRight w:val="0"/>
      <w:marTop w:val="0"/>
      <w:marBottom w:val="0"/>
      <w:divBdr>
        <w:top w:val="none" w:sz="0" w:space="0" w:color="auto"/>
        <w:left w:val="none" w:sz="0" w:space="0" w:color="auto"/>
        <w:bottom w:val="none" w:sz="0" w:space="0" w:color="auto"/>
        <w:right w:val="none" w:sz="0" w:space="0" w:color="auto"/>
      </w:divBdr>
    </w:div>
    <w:div w:id="809400360">
      <w:bodyDiv w:val="1"/>
      <w:marLeft w:val="0"/>
      <w:marRight w:val="0"/>
      <w:marTop w:val="0"/>
      <w:marBottom w:val="0"/>
      <w:divBdr>
        <w:top w:val="none" w:sz="0" w:space="0" w:color="auto"/>
        <w:left w:val="none" w:sz="0" w:space="0" w:color="auto"/>
        <w:bottom w:val="none" w:sz="0" w:space="0" w:color="auto"/>
        <w:right w:val="none" w:sz="0" w:space="0" w:color="auto"/>
      </w:divBdr>
    </w:div>
    <w:div w:id="809438214">
      <w:bodyDiv w:val="1"/>
      <w:marLeft w:val="0"/>
      <w:marRight w:val="0"/>
      <w:marTop w:val="0"/>
      <w:marBottom w:val="0"/>
      <w:divBdr>
        <w:top w:val="none" w:sz="0" w:space="0" w:color="auto"/>
        <w:left w:val="none" w:sz="0" w:space="0" w:color="auto"/>
        <w:bottom w:val="none" w:sz="0" w:space="0" w:color="auto"/>
        <w:right w:val="none" w:sz="0" w:space="0" w:color="auto"/>
      </w:divBdr>
    </w:div>
    <w:div w:id="809443548">
      <w:bodyDiv w:val="1"/>
      <w:marLeft w:val="0"/>
      <w:marRight w:val="0"/>
      <w:marTop w:val="0"/>
      <w:marBottom w:val="0"/>
      <w:divBdr>
        <w:top w:val="none" w:sz="0" w:space="0" w:color="auto"/>
        <w:left w:val="none" w:sz="0" w:space="0" w:color="auto"/>
        <w:bottom w:val="none" w:sz="0" w:space="0" w:color="auto"/>
        <w:right w:val="none" w:sz="0" w:space="0" w:color="auto"/>
      </w:divBdr>
    </w:div>
    <w:div w:id="809446068">
      <w:bodyDiv w:val="1"/>
      <w:marLeft w:val="0"/>
      <w:marRight w:val="0"/>
      <w:marTop w:val="0"/>
      <w:marBottom w:val="0"/>
      <w:divBdr>
        <w:top w:val="none" w:sz="0" w:space="0" w:color="auto"/>
        <w:left w:val="none" w:sz="0" w:space="0" w:color="auto"/>
        <w:bottom w:val="none" w:sz="0" w:space="0" w:color="auto"/>
        <w:right w:val="none" w:sz="0" w:space="0" w:color="auto"/>
      </w:divBdr>
    </w:div>
    <w:div w:id="809516704">
      <w:bodyDiv w:val="1"/>
      <w:marLeft w:val="0"/>
      <w:marRight w:val="0"/>
      <w:marTop w:val="0"/>
      <w:marBottom w:val="0"/>
      <w:divBdr>
        <w:top w:val="none" w:sz="0" w:space="0" w:color="auto"/>
        <w:left w:val="none" w:sz="0" w:space="0" w:color="auto"/>
        <w:bottom w:val="none" w:sz="0" w:space="0" w:color="auto"/>
        <w:right w:val="none" w:sz="0" w:space="0" w:color="auto"/>
      </w:divBdr>
    </w:div>
    <w:div w:id="809522019">
      <w:bodyDiv w:val="1"/>
      <w:marLeft w:val="0"/>
      <w:marRight w:val="0"/>
      <w:marTop w:val="0"/>
      <w:marBottom w:val="0"/>
      <w:divBdr>
        <w:top w:val="none" w:sz="0" w:space="0" w:color="auto"/>
        <w:left w:val="none" w:sz="0" w:space="0" w:color="auto"/>
        <w:bottom w:val="none" w:sz="0" w:space="0" w:color="auto"/>
        <w:right w:val="none" w:sz="0" w:space="0" w:color="auto"/>
      </w:divBdr>
    </w:div>
    <w:div w:id="809594875">
      <w:bodyDiv w:val="1"/>
      <w:marLeft w:val="0"/>
      <w:marRight w:val="0"/>
      <w:marTop w:val="0"/>
      <w:marBottom w:val="0"/>
      <w:divBdr>
        <w:top w:val="none" w:sz="0" w:space="0" w:color="auto"/>
        <w:left w:val="none" w:sz="0" w:space="0" w:color="auto"/>
        <w:bottom w:val="none" w:sz="0" w:space="0" w:color="auto"/>
        <w:right w:val="none" w:sz="0" w:space="0" w:color="auto"/>
      </w:divBdr>
    </w:div>
    <w:div w:id="809709617">
      <w:bodyDiv w:val="1"/>
      <w:marLeft w:val="0"/>
      <w:marRight w:val="0"/>
      <w:marTop w:val="0"/>
      <w:marBottom w:val="0"/>
      <w:divBdr>
        <w:top w:val="none" w:sz="0" w:space="0" w:color="auto"/>
        <w:left w:val="none" w:sz="0" w:space="0" w:color="auto"/>
        <w:bottom w:val="none" w:sz="0" w:space="0" w:color="auto"/>
        <w:right w:val="none" w:sz="0" w:space="0" w:color="auto"/>
      </w:divBdr>
    </w:div>
    <w:div w:id="809790971">
      <w:bodyDiv w:val="1"/>
      <w:marLeft w:val="0"/>
      <w:marRight w:val="0"/>
      <w:marTop w:val="0"/>
      <w:marBottom w:val="0"/>
      <w:divBdr>
        <w:top w:val="none" w:sz="0" w:space="0" w:color="auto"/>
        <w:left w:val="none" w:sz="0" w:space="0" w:color="auto"/>
        <w:bottom w:val="none" w:sz="0" w:space="0" w:color="auto"/>
        <w:right w:val="none" w:sz="0" w:space="0" w:color="auto"/>
      </w:divBdr>
    </w:div>
    <w:div w:id="809900692">
      <w:bodyDiv w:val="1"/>
      <w:marLeft w:val="0"/>
      <w:marRight w:val="0"/>
      <w:marTop w:val="0"/>
      <w:marBottom w:val="0"/>
      <w:divBdr>
        <w:top w:val="none" w:sz="0" w:space="0" w:color="auto"/>
        <w:left w:val="none" w:sz="0" w:space="0" w:color="auto"/>
        <w:bottom w:val="none" w:sz="0" w:space="0" w:color="auto"/>
        <w:right w:val="none" w:sz="0" w:space="0" w:color="auto"/>
      </w:divBdr>
    </w:div>
    <w:div w:id="810057258">
      <w:bodyDiv w:val="1"/>
      <w:marLeft w:val="0"/>
      <w:marRight w:val="0"/>
      <w:marTop w:val="0"/>
      <w:marBottom w:val="0"/>
      <w:divBdr>
        <w:top w:val="none" w:sz="0" w:space="0" w:color="auto"/>
        <w:left w:val="none" w:sz="0" w:space="0" w:color="auto"/>
        <w:bottom w:val="none" w:sz="0" w:space="0" w:color="auto"/>
        <w:right w:val="none" w:sz="0" w:space="0" w:color="auto"/>
      </w:divBdr>
    </w:div>
    <w:div w:id="810100090">
      <w:bodyDiv w:val="1"/>
      <w:marLeft w:val="0"/>
      <w:marRight w:val="0"/>
      <w:marTop w:val="0"/>
      <w:marBottom w:val="0"/>
      <w:divBdr>
        <w:top w:val="none" w:sz="0" w:space="0" w:color="auto"/>
        <w:left w:val="none" w:sz="0" w:space="0" w:color="auto"/>
        <w:bottom w:val="none" w:sz="0" w:space="0" w:color="auto"/>
        <w:right w:val="none" w:sz="0" w:space="0" w:color="auto"/>
      </w:divBdr>
    </w:div>
    <w:div w:id="810251900">
      <w:bodyDiv w:val="1"/>
      <w:marLeft w:val="0"/>
      <w:marRight w:val="0"/>
      <w:marTop w:val="0"/>
      <w:marBottom w:val="0"/>
      <w:divBdr>
        <w:top w:val="none" w:sz="0" w:space="0" w:color="auto"/>
        <w:left w:val="none" w:sz="0" w:space="0" w:color="auto"/>
        <w:bottom w:val="none" w:sz="0" w:space="0" w:color="auto"/>
        <w:right w:val="none" w:sz="0" w:space="0" w:color="auto"/>
      </w:divBdr>
    </w:div>
    <w:div w:id="810290079">
      <w:bodyDiv w:val="1"/>
      <w:marLeft w:val="0"/>
      <w:marRight w:val="0"/>
      <w:marTop w:val="0"/>
      <w:marBottom w:val="0"/>
      <w:divBdr>
        <w:top w:val="none" w:sz="0" w:space="0" w:color="auto"/>
        <w:left w:val="none" w:sz="0" w:space="0" w:color="auto"/>
        <w:bottom w:val="none" w:sz="0" w:space="0" w:color="auto"/>
        <w:right w:val="none" w:sz="0" w:space="0" w:color="auto"/>
      </w:divBdr>
    </w:div>
    <w:div w:id="810362529">
      <w:bodyDiv w:val="1"/>
      <w:marLeft w:val="0"/>
      <w:marRight w:val="0"/>
      <w:marTop w:val="0"/>
      <w:marBottom w:val="0"/>
      <w:divBdr>
        <w:top w:val="none" w:sz="0" w:space="0" w:color="auto"/>
        <w:left w:val="none" w:sz="0" w:space="0" w:color="auto"/>
        <w:bottom w:val="none" w:sz="0" w:space="0" w:color="auto"/>
        <w:right w:val="none" w:sz="0" w:space="0" w:color="auto"/>
      </w:divBdr>
    </w:div>
    <w:div w:id="810444693">
      <w:bodyDiv w:val="1"/>
      <w:marLeft w:val="0"/>
      <w:marRight w:val="0"/>
      <w:marTop w:val="0"/>
      <w:marBottom w:val="0"/>
      <w:divBdr>
        <w:top w:val="none" w:sz="0" w:space="0" w:color="auto"/>
        <w:left w:val="none" w:sz="0" w:space="0" w:color="auto"/>
        <w:bottom w:val="none" w:sz="0" w:space="0" w:color="auto"/>
        <w:right w:val="none" w:sz="0" w:space="0" w:color="auto"/>
      </w:divBdr>
    </w:div>
    <w:div w:id="810487142">
      <w:bodyDiv w:val="1"/>
      <w:marLeft w:val="0"/>
      <w:marRight w:val="0"/>
      <w:marTop w:val="0"/>
      <w:marBottom w:val="0"/>
      <w:divBdr>
        <w:top w:val="none" w:sz="0" w:space="0" w:color="auto"/>
        <w:left w:val="none" w:sz="0" w:space="0" w:color="auto"/>
        <w:bottom w:val="none" w:sz="0" w:space="0" w:color="auto"/>
        <w:right w:val="none" w:sz="0" w:space="0" w:color="auto"/>
      </w:divBdr>
    </w:div>
    <w:div w:id="810639343">
      <w:bodyDiv w:val="1"/>
      <w:marLeft w:val="0"/>
      <w:marRight w:val="0"/>
      <w:marTop w:val="0"/>
      <w:marBottom w:val="0"/>
      <w:divBdr>
        <w:top w:val="none" w:sz="0" w:space="0" w:color="auto"/>
        <w:left w:val="none" w:sz="0" w:space="0" w:color="auto"/>
        <w:bottom w:val="none" w:sz="0" w:space="0" w:color="auto"/>
        <w:right w:val="none" w:sz="0" w:space="0" w:color="auto"/>
      </w:divBdr>
    </w:div>
    <w:div w:id="810708076">
      <w:bodyDiv w:val="1"/>
      <w:marLeft w:val="0"/>
      <w:marRight w:val="0"/>
      <w:marTop w:val="0"/>
      <w:marBottom w:val="0"/>
      <w:divBdr>
        <w:top w:val="none" w:sz="0" w:space="0" w:color="auto"/>
        <w:left w:val="none" w:sz="0" w:space="0" w:color="auto"/>
        <w:bottom w:val="none" w:sz="0" w:space="0" w:color="auto"/>
        <w:right w:val="none" w:sz="0" w:space="0" w:color="auto"/>
      </w:divBdr>
    </w:div>
    <w:div w:id="810758146">
      <w:bodyDiv w:val="1"/>
      <w:marLeft w:val="0"/>
      <w:marRight w:val="0"/>
      <w:marTop w:val="0"/>
      <w:marBottom w:val="0"/>
      <w:divBdr>
        <w:top w:val="none" w:sz="0" w:space="0" w:color="auto"/>
        <w:left w:val="none" w:sz="0" w:space="0" w:color="auto"/>
        <w:bottom w:val="none" w:sz="0" w:space="0" w:color="auto"/>
        <w:right w:val="none" w:sz="0" w:space="0" w:color="auto"/>
      </w:divBdr>
    </w:div>
    <w:div w:id="810945408">
      <w:bodyDiv w:val="1"/>
      <w:marLeft w:val="0"/>
      <w:marRight w:val="0"/>
      <w:marTop w:val="0"/>
      <w:marBottom w:val="0"/>
      <w:divBdr>
        <w:top w:val="none" w:sz="0" w:space="0" w:color="auto"/>
        <w:left w:val="none" w:sz="0" w:space="0" w:color="auto"/>
        <w:bottom w:val="none" w:sz="0" w:space="0" w:color="auto"/>
        <w:right w:val="none" w:sz="0" w:space="0" w:color="auto"/>
      </w:divBdr>
    </w:div>
    <w:div w:id="811021004">
      <w:bodyDiv w:val="1"/>
      <w:marLeft w:val="0"/>
      <w:marRight w:val="0"/>
      <w:marTop w:val="0"/>
      <w:marBottom w:val="0"/>
      <w:divBdr>
        <w:top w:val="none" w:sz="0" w:space="0" w:color="auto"/>
        <w:left w:val="none" w:sz="0" w:space="0" w:color="auto"/>
        <w:bottom w:val="none" w:sz="0" w:space="0" w:color="auto"/>
        <w:right w:val="none" w:sz="0" w:space="0" w:color="auto"/>
      </w:divBdr>
    </w:div>
    <w:div w:id="811141453">
      <w:bodyDiv w:val="1"/>
      <w:marLeft w:val="0"/>
      <w:marRight w:val="0"/>
      <w:marTop w:val="0"/>
      <w:marBottom w:val="0"/>
      <w:divBdr>
        <w:top w:val="none" w:sz="0" w:space="0" w:color="auto"/>
        <w:left w:val="none" w:sz="0" w:space="0" w:color="auto"/>
        <w:bottom w:val="none" w:sz="0" w:space="0" w:color="auto"/>
        <w:right w:val="none" w:sz="0" w:space="0" w:color="auto"/>
      </w:divBdr>
    </w:div>
    <w:div w:id="811288755">
      <w:bodyDiv w:val="1"/>
      <w:marLeft w:val="0"/>
      <w:marRight w:val="0"/>
      <w:marTop w:val="0"/>
      <w:marBottom w:val="0"/>
      <w:divBdr>
        <w:top w:val="none" w:sz="0" w:space="0" w:color="auto"/>
        <w:left w:val="none" w:sz="0" w:space="0" w:color="auto"/>
        <w:bottom w:val="none" w:sz="0" w:space="0" w:color="auto"/>
        <w:right w:val="none" w:sz="0" w:space="0" w:color="auto"/>
      </w:divBdr>
    </w:div>
    <w:div w:id="811555566">
      <w:bodyDiv w:val="1"/>
      <w:marLeft w:val="0"/>
      <w:marRight w:val="0"/>
      <w:marTop w:val="0"/>
      <w:marBottom w:val="0"/>
      <w:divBdr>
        <w:top w:val="none" w:sz="0" w:space="0" w:color="auto"/>
        <w:left w:val="none" w:sz="0" w:space="0" w:color="auto"/>
        <w:bottom w:val="none" w:sz="0" w:space="0" w:color="auto"/>
        <w:right w:val="none" w:sz="0" w:space="0" w:color="auto"/>
      </w:divBdr>
    </w:div>
    <w:div w:id="811675812">
      <w:bodyDiv w:val="1"/>
      <w:marLeft w:val="0"/>
      <w:marRight w:val="0"/>
      <w:marTop w:val="0"/>
      <w:marBottom w:val="0"/>
      <w:divBdr>
        <w:top w:val="none" w:sz="0" w:space="0" w:color="auto"/>
        <w:left w:val="none" w:sz="0" w:space="0" w:color="auto"/>
        <w:bottom w:val="none" w:sz="0" w:space="0" w:color="auto"/>
        <w:right w:val="none" w:sz="0" w:space="0" w:color="auto"/>
      </w:divBdr>
    </w:div>
    <w:div w:id="811949963">
      <w:bodyDiv w:val="1"/>
      <w:marLeft w:val="0"/>
      <w:marRight w:val="0"/>
      <w:marTop w:val="0"/>
      <w:marBottom w:val="0"/>
      <w:divBdr>
        <w:top w:val="none" w:sz="0" w:space="0" w:color="auto"/>
        <w:left w:val="none" w:sz="0" w:space="0" w:color="auto"/>
        <w:bottom w:val="none" w:sz="0" w:space="0" w:color="auto"/>
        <w:right w:val="none" w:sz="0" w:space="0" w:color="auto"/>
      </w:divBdr>
    </w:div>
    <w:div w:id="812066153">
      <w:bodyDiv w:val="1"/>
      <w:marLeft w:val="0"/>
      <w:marRight w:val="0"/>
      <w:marTop w:val="0"/>
      <w:marBottom w:val="0"/>
      <w:divBdr>
        <w:top w:val="none" w:sz="0" w:space="0" w:color="auto"/>
        <w:left w:val="none" w:sz="0" w:space="0" w:color="auto"/>
        <w:bottom w:val="none" w:sz="0" w:space="0" w:color="auto"/>
        <w:right w:val="none" w:sz="0" w:space="0" w:color="auto"/>
      </w:divBdr>
    </w:div>
    <w:div w:id="812138471">
      <w:bodyDiv w:val="1"/>
      <w:marLeft w:val="0"/>
      <w:marRight w:val="0"/>
      <w:marTop w:val="0"/>
      <w:marBottom w:val="0"/>
      <w:divBdr>
        <w:top w:val="none" w:sz="0" w:space="0" w:color="auto"/>
        <w:left w:val="none" w:sz="0" w:space="0" w:color="auto"/>
        <w:bottom w:val="none" w:sz="0" w:space="0" w:color="auto"/>
        <w:right w:val="none" w:sz="0" w:space="0" w:color="auto"/>
      </w:divBdr>
    </w:div>
    <w:div w:id="812213046">
      <w:bodyDiv w:val="1"/>
      <w:marLeft w:val="0"/>
      <w:marRight w:val="0"/>
      <w:marTop w:val="0"/>
      <w:marBottom w:val="0"/>
      <w:divBdr>
        <w:top w:val="none" w:sz="0" w:space="0" w:color="auto"/>
        <w:left w:val="none" w:sz="0" w:space="0" w:color="auto"/>
        <w:bottom w:val="none" w:sz="0" w:space="0" w:color="auto"/>
        <w:right w:val="none" w:sz="0" w:space="0" w:color="auto"/>
      </w:divBdr>
    </w:div>
    <w:div w:id="812330998">
      <w:bodyDiv w:val="1"/>
      <w:marLeft w:val="0"/>
      <w:marRight w:val="0"/>
      <w:marTop w:val="0"/>
      <w:marBottom w:val="0"/>
      <w:divBdr>
        <w:top w:val="none" w:sz="0" w:space="0" w:color="auto"/>
        <w:left w:val="none" w:sz="0" w:space="0" w:color="auto"/>
        <w:bottom w:val="none" w:sz="0" w:space="0" w:color="auto"/>
        <w:right w:val="none" w:sz="0" w:space="0" w:color="auto"/>
      </w:divBdr>
    </w:div>
    <w:div w:id="812335918">
      <w:bodyDiv w:val="1"/>
      <w:marLeft w:val="0"/>
      <w:marRight w:val="0"/>
      <w:marTop w:val="0"/>
      <w:marBottom w:val="0"/>
      <w:divBdr>
        <w:top w:val="none" w:sz="0" w:space="0" w:color="auto"/>
        <w:left w:val="none" w:sz="0" w:space="0" w:color="auto"/>
        <w:bottom w:val="none" w:sz="0" w:space="0" w:color="auto"/>
        <w:right w:val="none" w:sz="0" w:space="0" w:color="auto"/>
      </w:divBdr>
    </w:div>
    <w:div w:id="812403885">
      <w:bodyDiv w:val="1"/>
      <w:marLeft w:val="0"/>
      <w:marRight w:val="0"/>
      <w:marTop w:val="0"/>
      <w:marBottom w:val="0"/>
      <w:divBdr>
        <w:top w:val="none" w:sz="0" w:space="0" w:color="auto"/>
        <w:left w:val="none" w:sz="0" w:space="0" w:color="auto"/>
        <w:bottom w:val="none" w:sz="0" w:space="0" w:color="auto"/>
        <w:right w:val="none" w:sz="0" w:space="0" w:color="auto"/>
      </w:divBdr>
    </w:div>
    <w:div w:id="812405506">
      <w:bodyDiv w:val="1"/>
      <w:marLeft w:val="0"/>
      <w:marRight w:val="0"/>
      <w:marTop w:val="0"/>
      <w:marBottom w:val="0"/>
      <w:divBdr>
        <w:top w:val="none" w:sz="0" w:space="0" w:color="auto"/>
        <w:left w:val="none" w:sz="0" w:space="0" w:color="auto"/>
        <w:bottom w:val="none" w:sz="0" w:space="0" w:color="auto"/>
        <w:right w:val="none" w:sz="0" w:space="0" w:color="auto"/>
      </w:divBdr>
    </w:div>
    <w:div w:id="812478677">
      <w:bodyDiv w:val="1"/>
      <w:marLeft w:val="0"/>
      <w:marRight w:val="0"/>
      <w:marTop w:val="0"/>
      <w:marBottom w:val="0"/>
      <w:divBdr>
        <w:top w:val="none" w:sz="0" w:space="0" w:color="auto"/>
        <w:left w:val="none" w:sz="0" w:space="0" w:color="auto"/>
        <w:bottom w:val="none" w:sz="0" w:space="0" w:color="auto"/>
        <w:right w:val="none" w:sz="0" w:space="0" w:color="auto"/>
      </w:divBdr>
    </w:div>
    <w:div w:id="812646640">
      <w:bodyDiv w:val="1"/>
      <w:marLeft w:val="0"/>
      <w:marRight w:val="0"/>
      <w:marTop w:val="0"/>
      <w:marBottom w:val="0"/>
      <w:divBdr>
        <w:top w:val="none" w:sz="0" w:space="0" w:color="auto"/>
        <w:left w:val="none" w:sz="0" w:space="0" w:color="auto"/>
        <w:bottom w:val="none" w:sz="0" w:space="0" w:color="auto"/>
        <w:right w:val="none" w:sz="0" w:space="0" w:color="auto"/>
      </w:divBdr>
    </w:div>
    <w:div w:id="812675842">
      <w:bodyDiv w:val="1"/>
      <w:marLeft w:val="0"/>
      <w:marRight w:val="0"/>
      <w:marTop w:val="0"/>
      <w:marBottom w:val="0"/>
      <w:divBdr>
        <w:top w:val="none" w:sz="0" w:space="0" w:color="auto"/>
        <w:left w:val="none" w:sz="0" w:space="0" w:color="auto"/>
        <w:bottom w:val="none" w:sz="0" w:space="0" w:color="auto"/>
        <w:right w:val="none" w:sz="0" w:space="0" w:color="auto"/>
      </w:divBdr>
    </w:div>
    <w:div w:id="812721609">
      <w:bodyDiv w:val="1"/>
      <w:marLeft w:val="0"/>
      <w:marRight w:val="0"/>
      <w:marTop w:val="0"/>
      <w:marBottom w:val="0"/>
      <w:divBdr>
        <w:top w:val="none" w:sz="0" w:space="0" w:color="auto"/>
        <w:left w:val="none" w:sz="0" w:space="0" w:color="auto"/>
        <w:bottom w:val="none" w:sz="0" w:space="0" w:color="auto"/>
        <w:right w:val="none" w:sz="0" w:space="0" w:color="auto"/>
      </w:divBdr>
    </w:div>
    <w:div w:id="812793065">
      <w:bodyDiv w:val="1"/>
      <w:marLeft w:val="0"/>
      <w:marRight w:val="0"/>
      <w:marTop w:val="0"/>
      <w:marBottom w:val="0"/>
      <w:divBdr>
        <w:top w:val="none" w:sz="0" w:space="0" w:color="auto"/>
        <w:left w:val="none" w:sz="0" w:space="0" w:color="auto"/>
        <w:bottom w:val="none" w:sz="0" w:space="0" w:color="auto"/>
        <w:right w:val="none" w:sz="0" w:space="0" w:color="auto"/>
      </w:divBdr>
    </w:div>
    <w:div w:id="812910277">
      <w:bodyDiv w:val="1"/>
      <w:marLeft w:val="0"/>
      <w:marRight w:val="0"/>
      <w:marTop w:val="0"/>
      <w:marBottom w:val="0"/>
      <w:divBdr>
        <w:top w:val="none" w:sz="0" w:space="0" w:color="auto"/>
        <w:left w:val="none" w:sz="0" w:space="0" w:color="auto"/>
        <w:bottom w:val="none" w:sz="0" w:space="0" w:color="auto"/>
        <w:right w:val="none" w:sz="0" w:space="0" w:color="auto"/>
      </w:divBdr>
    </w:div>
    <w:div w:id="813258802">
      <w:bodyDiv w:val="1"/>
      <w:marLeft w:val="0"/>
      <w:marRight w:val="0"/>
      <w:marTop w:val="0"/>
      <w:marBottom w:val="0"/>
      <w:divBdr>
        <w:top w:val="none" w:sz="0" w:space="0" w:color="auto"/>
        <w:left w:val="none" w:sz="0" w:space="0" w:color="auto"/>
        <w:bottom w:val="none" w:sz="0" w:space="0" w:color="auto"/>
        <w:right w:val="none" w:sz="0" w:space="0" w:color="auto"/>
      </w:divBdr>
    </w:div>
    <w:div w:id="813372250">
      <w:bodyDiv w:val="1"/>
      <w:marLeft w:val="0"/>
      <w:marRight w:val="0"/>
      <w:marTop w:val="0"/>
      <w:marBottom w:val="0"/>
      <w:divBdr>
        <w:top w:val="none" w:sz="0" w:space="0" w:color="auto"/>
        <w:left w:val="none" w:sz="0" w:space="0" w:color="auto"/>
        <w:bottom w:val="none" w:sz="0" w:space="0" w:color="auto"/>
        <w:right w:val="none" w:sz="0" w:space="0" w:color="auto"/>
      </w:divBdr>
    </w:div>
    <w:div w:id="813375831">
      <w:bodyDiv w:val="1"/>
      <w:marLeft w:val="0"/>
      <w:marRight w:val="0"/>
      <w:marTop w:val="0"/>
      <w:marBottom w:val="0"/>
      <w:divBdr>
        <w:top w:val="none" w:sz="0" w:space="0" w:color="auto"/>
        <w:left w:val="none" w:sz="0" w:space="0" w:color="auto"/>
        <w:bottom w:val="none" w:sz="0" w:space="0" w:color="auto"/>
        <w:right w:val="none" w:sz="0" w:space="0" w:color="auto"/>
      </w:divBdr>
    </w:div>
    <w:div w:id="814028843">
      <w:bodyDiv w:val="1"/>
      <w:marLeft w:val="0"/>
      <w:marRight w:val="0"/>
      <w:marTop w:val="0"/>
      <w:marBottom w:val="0"/>
      <w:divBdr>
        <w:top w:val="none" w:sz="0" w:space="0" w:color="auto"/>
        <w:left w:val="none" w:sz="0" w:space="0" w:color="auto"/>
        <w:bottom w:val="none" w:sz="0" w:space="0" w:color="auto"/>
        <w:right w:val="none" w:sz="0" w:space="0" w:color="auto"/>
      </w:divBdr>
    </w:div>
    <w:div w:id="814031320">
      <w:bodyDiv w:val="1"/>
      <w:marLeft w:val="0"/>
      <w:marRight w:val="0"/>
      <w:marTop w:val="0"/>
      <w:marBottom w:val="0"/>
      <w:divBdr>
        <w:top w:val="none" w:sz="0" w:space="0" w:color="auto"/>
        <w:left w:val="none" w:sz="0" w:space="0" w:color="auto"/>
        <w:bottom w:val="none" w:sz="0" w:space="0" w:color="auto"/>
        <w:right w:val="none" w:sz="0" w:space="0" w:color="auto"/>
      </w:divBdr>
    </w:div>
    <w:div w:id="814184563">
      <w:bodyDiv w:val="1"/>
      <w:marLeft w:val="0"/>
      <w:marRight w:val="0"/>
      <w:marTop w:val="0"/>
      <w:marBottom w:val="0"/>
      <w:divBdr>
        <w:top w:val="none" w:sz="0" w:space="0" w:color="auto"/>
        <w:left w:val="none" w:sz="0" w:space="0" w:color="auto"/>
        <w:bottom w:val="none" w:sz="0" w:space="0" w:color="auto"/>
        <w:right w:val="none" w:sz="0" w:space="0" w:color="auto"/>
      </w:divBdr>
    </w:div>
    <w:div w:id="814221110">
      <w:bodyDiv w:val="1"/>
      <w:marLeft w:val="0"/>
      <w:marRight w:val="0"/>
      <w:marTop w:val="0"/>
      <w:marBottom w:val="0"/>
      <w:divBdr>
        <w:top w:val="none" w:sz="0" w:space="0" w:color="auto"/>
        <w:left w:val="none" w:sz="0" w:space="0" w:color="auto"/>
        <w:bottom w:val="none" w:sz="0" w:space="0" w:color="auto"/>
        <w:right w:val="none" w:sz="0" w:space="0" w:color="auto"/>
      </w:divBdr>
    </w:div>
    <w:div w:id="814374687">
      <w:bodyDiv w:val="1"/>
      <w:marLeft w:val="0"/>
      <w:marRight w:val="0"/>
      <w:marTop w:val="0"/>
      <w:marBottom w:val="0"/>
      <w:divBdr>
        <w:top w:val="none" w:sz="0" w:space="0" w:color="auto"/>
        <w:left w:val="none" w:sz="0" w:space="0" w:color="auto"/>
        <w:bottom w:val="none" w:sz="0" w:space="0" w:color="auto"/>
        <w:right w:val="none" w:sz="0" w:space="0" w:color="auto"/>
      </w:divBdr>
    </w:div>
    <w:div w:id="814444184">
      <w:bodyDiv w:val="1"/>
      <w:marLeft w:val="0"/>
      <w:marRight w:val="0"/>
      <w:marTop w:val="0"/>
      <w:marBottom w:val="0"/>
      <w:divBdr>
        <w:top w:val="none" w:sz="0" w:space="0" w:color="auto"/>
        <w:left w:val="none" w:sz="0" w:space="0" w:color="auto"/>
        <w:bottom w:val="none" w:sz="0" w:space="0" w:color="auto"/>
        <w:right w:val="none" w:sz="0" w:space="0" w:color="auto"/>
      </w:divBdr>
    </w:div>
    <w:div w:id="814491814">
      <w:bodyDiv w:val="1"/>
      <w:marLeft w:val="0"/>
      <w:marRight w:val="0"/>
      <w:marTop w:val="0"/>
      <w:marBottom w:val="0"/>
      <w:divBdr>
        <w:top w:val="none" w:sz="0" w:space="0" w:color="auto"/>
        <w:left w:val="none" w:sz="0" w:space="0" w:color="auto"/>
        <w:bottom w:val="none" w:sz="0" w:space="0" w:color="auto"/>
        <w:right w:val="none" w:sz="0" w:space="0" w:color="auto"/>
      </w:divBdr>
    </w:div>
    <w:div w:id="814683171">
      <w:bodyDiv w:val="1"/>
      <w:marLeft w:val="0"/>
      <w:marRight w:val="0"/>
      <w:marTop w:val="0"/>
      <w:marBottom w:val="0"/>
      <w:divBdr>
        <w:top w:val="none" w:sz="0" w:space="0" w:color="auto"/>
        <w:left w:val="none" w:sz="0" w:space="0" w:color="auto"/>
        <w:bottom w:val="none" w:sz="0" w:space="0" w:color="auto"/>
        <w:right w:val="none" w:sz="0" w:space="0" w:color="auto"/>
      </w:divBdr>
    </w:div>
    <w:div w:id="814686579">
      <w:bodyDiv w:val="1"/>
      <w:marLeft w:val="0"/>
      <w:marRight w:val="0"/>
      <w:marTop w:val="0"/>
      <w:marBottom w:val="0"/>
      <w:divBdr>
        <w:top w:val="none" w:sz="0" w:space="0" w:color="auto"/>
        <w:left w:val="none" w:sz="0" w:space="0" w:color="auto"/>
        <w:bottom w:val="none" w:sz="0" w:space="0" w:color="auto"/>
        <w:right w:val="none" w:sz="0" w:space="0" w:color="auto"/>
      </w:divBdr>
    </w:div>
    <w:div w:id="814880762">
      <w:bodyDiv w:val="1"/>
      <w:marLeft w:val="0"/>
      <w:marRight w:val="0"/>
      <w:marTop w:val="0"/>
      <w:marBottom w:val="0"/>
      <w:divBdr>
        <w:top w:val="none" w:sz="0" w:space="0" w:color="auto"/>
        <w:left w:val="none" w:sz="0" w:space="0" w:color="auto"/>
        <w:bottom w:val="none" w:sz="0" w:space="0" w:color="auto"/>
        <w:right w:val="none" w:sz="0" w:space="0" w:color="auto"/>
      </w:divBdr>
    </w:div>
    <w:div w:id="815026399">
      <w:bodyDiv w:val="1"/>
      <w:marLeft w:val="0"/>
      <w:marRight w:val="0"/>
      <w:marTop w:val="0"/>
      <w:marBottom w:val="0"/>
      <w:divBdr>
        <w:top w:val="none" w:sz="0" w:space="0" w:color="auto"/>
        <w:left w:val="none" w:sz="0" w:space="0" w:color="auto"/>
        <w:bottom w:val="none" w:sz="0" w:space="0" w:color="auto"/>
        <w:right w:val="none" w:sz="0" w:space="0" w:color="auto"/>
      </w:divBdr>
    </w:div>
    <w:div w:id="815103389">
      <w:bodyDiv w:val="1"/>
      <w:marLeft w:val="0"/>
      <w:marRight w:val="0"/>
      <w:marTop w:val="0"/>
      <w:marBottom w:val="0"/>
      <w:divBdr>
        <w:top w:val="none" w:sz="0" w:space="0" w:color="auto"/>
        <w:left w:val="none" w:sz="0" w:space="0" w:color="auto"/>
        <w:bottom w:val="none" w:sz="0" w:space="0" w:color="auto"/>
        <w:right w:val="none" w:sz="0" w:space="0" w:color="auto"/>
      </w:divBdr>
    </w:div>
    <w:div w:id="815150607">
      <w:bodyDiv w:val="1"/>
      <w:marLeft w:val="0"/>
      <w:marRight w:val="0"/>
      <w:marTop w:val="0"/>
      <w:marBottom w:val="0"/>
      <w:divBdr>
        <w:top w:val="none" w:sz="0" w:space="0" w:color="auto"/>
        <w:left w:val="none" w:sz="0" w:space="0" w:color="auto"/>
        <w:bottom w:val="none" w:sz="0" w:space="0" w:color="auto"/>
        <w:right w:val="none" w:sz="0" w:space="0" w:color="auto"/>
      </w:divBdr>
    </w:div>
    <w:div w:id="815221102">
      <w:bodyDiv w:val="1"/>
      <w:marLeft w:val="0"/>
      <w:marRight w:val="0"/>
      <w:marTop w:val="0"/>
      <w:marBottom w:val="0"/>
      <w:divBdr>
        <w:top w:val="none" w:sz="0" w:space="0" w:color="auto"/>
        <w:left w:val="none" w:sz="0" w:space="0" w:color="auto"/>
        <w:bottom w:val="none" w:sz="0" w:space="0" w:color="auto"/>
        <w:right w:val="none" w:sz="0" w:space="0" w:color="auto"/>
      </w:divBdr>
    </w:div>
    <w:div w:id="815223301">
      <w:bodyDiv w:val="1"/>
      <w:marLeft w:val="0"/>
      <w:marRight w:val="0"/>
      <w:marTop w:val="0"/>
      <w:marBottom w:val="0"/>
      <w:divBdr>
        <w:top w:val="none" w:sz="0" w:space="0" w:color="auto"/>
        <w:left w:val="none" w:sz="0" w:space="0" w:color="auto"/>
        <w:bottom w:val="none" w:sz="0" w:space="0" w:color="auto"/>
        <w:right w:val="none" w:sz="0" w:space="0" w:color="auto"/>
      </w:divBdr>
    </w:div>
    <w:div w:id="815416942">
      <w:bodyDiv w:val="1"/>
      <w:marLeft w:val="0"/>
      <w:marRight w:val="0"/>
      <w:marTop w:val="0"/>
      <w:marBottom w:val="0"/>
      <w:divBdr>
        <w:top w:val="none" w:sz="0" w:space="0" w:color="auto"/>
        <w:left w:val="none" w:sz="0" w:space="0" w:color="auto"/>
        <w:bottom w:val="none" w:sz="0" w:space="0" w:color="auto"/>
        <w:right w:val="none" w:sz="0" w:space="0" w:color="auto"/>
      </w:divBdr>
    </w:div>
    <w:div w:id="815488767">
      <w:bodyDiv w:val="1"/>
      <w:marLeft w:val="0"/>
      <w:marRight w:val="0"/>
      <w:marTop w:val="0"/>
      <w:marBottom w:val="0"/>
      <w:divBdr>
        <w:top w:val="none" w:sz="0" w:space="0" w:color="auto"/>
        <w:left w:val="none" w:sz="0" w:space="0" w:color="auto"/>
        <w:bottom w:val="none" w:sz="0" w:space="0" w:color="auto"/>
        <w:right w:val="none" w:sz="0" w:space="0" w:color="auto"/>
      </w:divBdr>
    </w:div>
    <w:div w:id="815609281">
      <w:bodyDiv w:val="1"/>
      <w:marLeft w:val="0"/>
      <w:marRight w:val="0"/>
      <w:marTop w:val="0"/>
      <w:marBottom w:val="0"/>
      <w:divBdr>
        <w:top w:val="none" w:sz="0" w:space="0" w:color="auto"/>
        <w:left w:val="none" w:sz="0" w:space="0" w:color="auto"/>
        <w:bottom w:val="none" w:sz="0" w:space="0" w:color="auto"/>
        <w:right w:val="none" w:sz="0" w:space="0" w:color="auto"/>
      </w:divBdr>
    </w:div>
    <w:div w:id="815685181">
      <w:bodyDiv w:val="1"/>
      <w:marLeft w:val="0"/>
      <w:marRight w:val="0"/>
      <w:marTop w:val="0"/>
      <w:marBottom w:val="0"/>
      <w:divBdr>
        <w:top w:val="none" w:sz="0" w:space="0" w:color="auto"/>
        <w:left w:val="none" w:sz="0" w:space="0" w:color="auto"/>
        <w:bottom w:val="none" w:sz="0" w:space="0" w:color="auto"/>
        <w:right w:val="none" w:sz="0" w:space="0" w:color="auto"/>
      </w:divBdr>
    </w:div>
    <w:div w:id="815924178">
      <w:bodyDiv w:val="1"/>
      <w:marLeft w:val="0"/>
      <w:marRight w:val="0"/>
      <w:marTop w:val="0"/>
      <w:marBottom w:val="0"/>
      <w:divBdr>
        <w:top w:val="none" w:sz="0" w:space="0" w:color="auto"/>
        <w:left w:val="none" w:sz="0" w:space="0" w:color="auto"/>
        <w:bottom w:val="none" w:sz="0" w:space="0" w:color="auto"/>
        <w:right w:val="none" w:sz="0" w:space="0" w:color="auto"/>
      </w:divBdr>
    </w:div>
    <w:div w:id="815951948">
      <w:bodyDiv w:val="1"/>
      <w:marLeft w:val="0"/>
      <w:marRight w:val="0"/>
      <w:marTop w:val="0"/>
      <w:marBottom w:val="0"/>
      <w:divBdr>
        <w:top w:val="none" w:sz="0" w:space="0" w:color="auto"/>
        <w:left w:val="none" w:sz="0" w:space="0" w:color="auto"/>
        <w:bottom w:val="none" w:sz="0" w:space="0" w:color="auto"/>
        <w:right w:val="none" w:sz="0" w:space="0" w:color="auto"/>
      </w:divBdr>
    </w:div>
    <w:div w:id="815952451">
      <w:bodyDiv w:val="1"/>
      <w:marLeft w:val="0"/>
      <w:marRight w:val="0"/>
      <w:marTop w:val="0"/>
      <w:marBottom w:val="0"/>
      <w:divBdr>
        <w:top w:val="none" w:sz="0" w:space="0" w:color="auto"/>
        <w:left w:val="none" w:sz="0" w:space="0" w:color="auto"/>
        <w:bottom w:val="none" w:sz="0" w:space="0" w:color="auto"/>
        <w:right w:val="none" w:sz="0" w:space="0" w:color="auto"/>
      </w:divBdr>
    </w:div>
    <w:div w:id="816188115">
      <w:bodyDiv w:val="1"/>
      <w:marLeft w:val="0"/>
      <w:marRight w:val="0"/>
      <w:marTop w:val="0"/>
      <w:marBottom w:val="0"/>
      <w:divBdr>
        <w:top w:val="none" w:sz="0" w:space="0" w:color="auto"/>
        <w:left w:val="none" w:sz="0" w:space="0" w:color="auto"/>
        <w:bottom w:val="none" w:sz="0" w:space="0" w:color="auto"/>
        <w:right w:val="none" w:sz="0" w:space="0" w:color="auto"/>
      </w:divBdr>
    </w:div>
    <w:div w:id="816337112">
      <w:bodyDiv w:val="1"/>
      <w:marLeft w:val="0"/>
      <w:marRight w:val="0"/>
      <w:marTop w:val="0"/>
      <w:marBottom w:val="0"/>
      <w:divBdr>
        <w:top w:val="none" w:sz="0" w:space="0" w:color="auto"/>
        <w:left w:val="none" w:sz="0" w:space="0" w:color="auto"/>
        <w:bottom w:val="none" w:sz="0" w:space="0" w:color="auto"/>
        <w:right w:val="none" w:sz="0" w:space="0" w:color="auto"/>
      </w:divBdr>
    </w:div>
    <w:div w:id="816606911">
      <w:bodyDiv w:val="1"/>
      <w:marLeft w:val="0"/>
      <w:marRight w:val="0"/>
      <w:marTop w:val="0"/>
      <w:marBottom w:val="0"/>
      <w:divBdr>
        <w:top w:val="none" w:sz="0" w:space="0" w:color="auto"/>
        <w:left w:val="none" w:sz="0" w:space="0" w:color="auto"/>
        <w:bottom w:val="none" w:sz="0" w:space="0" w:color="auto"/>
        <w:right w:val="none" w:sz="0" w:space="0" w:color="auto"/>
      </w:divBdr>
    </w:div>
    <w:div w:id="816728628">
      <w:bodyDiv w:val="1"/>
      <w:marLeft w:val="0"/>
      <w:marRight w:val="0"/>
      <w:marTop w:val="0"/>
      <w:marBottom w:val="0"/>
      <w:divBdr>
        <w:top w:val="none" w:sz="0" w:space="0" w:color="auto"/>
        <w:left w:val="none" w:sz="0" w:space="0" w:color="auto"/>
        <w:bottom w:val="none" w:sz="0" w:space="0" w:color="auto"/>
        <w:right w:val="none" w:sz="0" w:space="0" w:color="auto"/>
      </w:divBdr>
    </w:div>
    <w:div w:id="816798346">
      <w:bodyDiv w:val="1"/>
      <w:marLeft w:val="0"/>
      <w:marRight w:val="0"/>
      <w:marTop w:val="0"/>
      <w:marBottom w:val="0"/>
      <w:divBdr>
        <w:top w:val="none" w:sz="0" w:space="0" w:color="auto"/>
        <w:left w:val="none" w:sz="0" w:space="0" w:color="auto"/>
        <w:bottom w:val="none" w:sz="0" w:space="0" w:color="auto"/>
        <w:right w:val="none" w:sz="0" w:space="0" w:color="auto"/>
      </w:divBdr>
    </w:div>
    <w:div w:id="816917894">
      <w:bodyDiv w:val="1"/>
      <w:marLeft w:val="0"/>
      <w:marRight w:val="0"/>
      <w:marTop w:val="0"/>
      <w:marBottom w:val="0"/>
      <w:divBdr>
        <w:top w:val="none" w:sz="0" w:space="0" w:color="auto"/>
        <w:left w:val="none" w:sz="0" w:space="0" w:color="auto"/>
        <w:bottom w:val="none" w:sz="0" w:space="0" w:color="auto"/>
        <w:right w:val="none" w:sz="0" w:space="0" w:color="auto"/>
      </w:divBdr>
    </w:div>
    <w:div w:id="817038992">
      <w:bodyDiv w:val="1"/>
      <w:marLeft w:val="0"/>
      <w:marRight w:val="0"/>
      <w:marTop w:val="0"/>
      <w:marBottom w:val="0"/>
      <w:divBdr>
        <w:top w:val="none" w:sz="0" w:space="0" w:color="auto"/>
        <w:left w:val="none" w:sz="0" w:space="0" w:color="auto"/>
        <w:bottom w:val="none" w:sz="0" w:space="0" w:color="auto"/>
        <w:right w:val="none" w:sz="0" w:space="0" w:color="auto"/>
      </w:divBdr>
    </w:div>
    <w:div w:id="817065250">
      <w:bodyDiv w:val="1"/>
      <w:marLeft w:val="0"/>
      <w:marRight w:val="0"/>
      <w:marTop w:val="0"/>
      <w:marBottom w:val="0"/>
      <w:divBdr>
        <w:top w:val="none" w:sz="0" w:space="0" w:color="auto"/>
        <w:left w:val="none" w:sz="0" w:space="0" w:color="auto"/>
        <w:bottom w:val="none" w:sz="0" w:space="0" w:color="auto"/>
        <w:right w:val="none" w:sz="0" w:space="0" w:color="auto"/>
      </w:divBdr>
    </w:div>
    <w:div w:id="817184051">
      <w:bodyDiv w:val="1"/>
      <w:marLeft w:val="0"/>
      <w:marRight w:val="0"/>
      <w:marTop w:val="0"/>
      <w:marBottom w:val="0"/>
      <w:divBdr>
        <w:top w:val="none" w:sz="0" w:space="0" w:color="auto"/>
        <w:left w:val="none" w:sz="0" w:space="0" w:color="auto"/>
        <w:bottom w:val="none" w:sz="0" w:space="0" w:color="auto"/>
        <w:right w:val="none" w:sz="0" w:space="0" w:color="auto"/>
      </w:divBdr>
    </w:div>
    <w:div w:id="817186615">
      <w:bodyDiv w:val="1"/>
      <w:marLeft w:val="0"/>
      <w:marRight w:val="0"/>
      <w:marTop w:val="0"/>
      <w:marBottom w:val="0"/>
      <w:divBdr>
        <w:top w:val="none" w:sz="0" w:space="0" w:color="auto"/>
        <w:left w:val="none" w:sz="0" w:space="0" w:color="auto"/>
        <w:bottom w:val="none" w:sz="0" w:space="0" w:color="auto"/>
        <w:right w:val="none" w:sz="0" w:space="0" w:color="auto"/>
      </w:divBdr>
    </w:div>
    <w:div w:id="817188202">
      <w:bodyDiv w:val="1"/>
      <w:marLeft w:val="0"/>
      <w:marRight w:val="0"/>
      <w:marTop w:val="0"/>
      <w:marBottom w:val="0"/>
      <w:divBdr>
        <w:top w:val="none" w:sz="0" w:space="0" w:color="auto"/>
        <w:left w:val="none" w:sz="0" w:space="0" w:color="auto"/>
        <w:bottom w:val="none" w:sz="0" w:space="0" w:color="auto"/>
        <w:right w:val="none" w:sz="0" w:space="0" w:color="auto"/>
      </w:divBdr>
    </w:div>
    <w:div w:id="817190164">
      <w:bodyDiv w:val="1"/>
      <w:marLeft w:val="0"/>
      <w:marRight w:val="0"/>
      <w:marTop w:val="0"/>
      <w:marBottom w:val="0"/>
      <w:divBdr>
        <w:top w:val="none" w:sz="0" w:space="0" w:color="auto"/>
        <w:left w:val="none" w:sz="0" w:space="0" w:color="auto"/>
        <w:bottom w:val="none" w:sz="0" w:space="0" w:color="auto"/>
        <w:right w:val="none" w:sz="0" w:space="0" w:color="auto"/>
      </w:divBdr>
    </w:div>
    <w:div w:id="817234709">
      <w:bodyDiv w:val="1"/>
      <w:marLeft w:val="0"/>
      <w:marRight w:val="0"/>
      <w:marTop w:val="0"/>
      <w:marBottom w:val="0"/>
      <w:divBdr>
        <w:top w:val="none" w:sz="0" w:space="0" w:color="auto"/>
        <w:left w:val="none" w:sz="0" w:space="0" w:color="auto"/>
        <w:bottom w:val="none" w:sz="0" w:space="0" w:color="auto"/>
        <w:right w:val="none" w:sz="0" w:space="0" w:color="auto"/>
      </w:divBdr>
    </w:div>
    <w:div w:id="817383900">
      <w:bodyDiv w:val="1"/>
      <w:marLeft w:val="0"/>
      <w:marRight w:val="0"/>
      <w:marTop w:val="0"/>
      <w:marBottom w:val="0"/>
      <w:divBdr>
        <w:top w:val="none" w:sz="0" w:space="0" w:color="auto"/>
        <w:left w:val="none" w:sz="0" w:space="0" w:color="auto"/>
        <w:bottom w:val="none" w:sz="0" w:space="0" w:color="auto"/>
        <w:right w:val="none" w:sz="0" w:space="0" w:color="auto"/>
      </w:divBdr>
    </w:div>
    <w:div w:id="817459099">
      <w:bodyDiv w:val="1"/>
      <w:marLeft w:val="0"/>
      <w:marRight w:val="0"/>
      <w:marTop w:val="0"/>
      <w:marBottom w:val="0"/>
      <w:divBdr>
        <w:top w:val="none" w:sz="0" w:space="0" w:color="auto"/>
        <w:left w:val="none" w:sz="0" w:space="0" w:color="auto"/>
        <w:bottom w:val="none" w:sz="0" w:space="0" w:color="auto"/>
        <w:right w:val="none" w:sz="0" w:space="0" w:color="auto"/>
      </w:divBdr>
    </w:div>
    <w:div w:id="817460891">
      <w:bodyDiv w:val="1"/>
      <w:marLeft w:val="0"/>
      <w:marRight w:val="0"/>
      <w:marTop w:val="0"/>
      <w:marBottom w:val="0"/>
      <w:divBdr>
        <w:top w:val="none" w:sz="0" w:space="0" w:color="auto"/>
        <w:left w:val="none" w:sz="0" w:space="0" w:color="auto"/>
        <w:bottom w:val="none" w:sz="0" w:space="0" w:color="auto"/>
        <w:right w:val="none" w:sz="0" w:space="0" w:color="auto"/>
      </w:divBdr>
    </w:div>
    <w:div w:id="817500734">
      <w:bodyDiv w:val="1"/>
      <w:marLeft w:val="0"/>
      <w:marRight w:val="0"/>
      <w:marTop w:val="0"/>
      <w:marBottom w:val="0"/>
      <w:divBdr>
        <w:top w:val="none" w:sz="0" w:space="0" w:color="auto"/>
        <w:left w:val="none" w:sz="0" w:space="0" w:color="auto"/>
        <w:bottom w:val="none" w:sz="0" w:space="0" w:color="auto"/>
        <w:right w:val="none" w:sz="0" w:space="0" w:color="auto"/>
      </w:divBdr>
    </w:div>
    <w:div w:id="817574867">
      <w:bodyDiv w:val="1"/>
      <w:marLeft w:val="0"/>
      <w:marRight w:val="0"/>
      <w:marTop w:val="0"/>
      <w:marBottom w:val="0"/>
      <w:divBdr>
        <w:top w:val="none" w:sz="0" w:space="0" w:color="auto"/>
        <w:left w:val="none" w:sz="0" w:space="0" w:color="auto"/>
        <w:bottom w:val="none" w:sz="0" w:space="0" w:color="auto"/>
        <w:right w:val="none" w:sz="0" w:space="0" w:color="auto"/>
      </w:divBdr>
    </w:div>
    <w:div w:id="817575922">
      <w:bodyDiv w:val="1"/>
      <w:marLeft w:val="0"/>
      <w:marRight w:val="0"/>
      <w:marTop w:val="0"/>
      <w:marBottom w:val="0"/>
      <w:divBdr>
        <w:top w:val="none" w:sz="0" w:space="0" w:color="auto"/>
        <w:left w:val="none" w:sz="0" w:space="0" w:color="auto"/>
        <w:bottom w:val="none" w:sz="0" w:space="0" w:color="auto"/>
        <w:right w:val="none" w:sz="0" w:space="0" w:color="auto"/>
      </w:divBdr>
    </w:div>
    <w:div w:id="817915443">
      <w:bodyDiv w:val="1"/>
      <w:marLeft w:val="0"/>
      <w:marRight w:val="0"/>
      <w:marTop w:val="0"/>
      <w:marBottom w:val="0"/>
      <w:divBdr>
        <w:top w:val="none" w:sz="0" w:space="0" w:color="auto"/>
        <w:left w:val="none" w:sz="0" w:space="0" w:color="auto"/>
        <w:bottom w:val="none" w:sz="0" w:space="0" w:color="auto"/>
        <w:right w:val="none" w:sz="0" w:space="0" w:color="auto"/>
      </w:divBdr>
    </w:div>
    <w:div w:id="818157830">
      <w:bodyDiv w:val="1"/>
      <w:marLeft w:val="0"/>
      <w:marRight w:val="0"/>
      <w:marTop w:val="0"/>
      <w:marBottom w:val="0"/>
      <w:divBdr>
        <w:top w:val="none" w:sz="0" w:space="0" w:color="auto"/>
        <w:left w:val="none" w:sz="0" w:space="0" w:color="auto"/>
        <w:bottom w:val="none" w:sz="0" w:space="0" w:color="auto"/>
        <w:right w:val="none" w:sz="0" w:space="0" w:color="auto"/>
      </w:divBdr>
    </w:div>
    <w:div w:id="818226245">
      <w:bodyDiv w:val="1"/>
      <w:marLeft w:val="0"/>
      <w:marRight w:val="0"/>
      <w:marTop w:val="0"/>
      <w:marBottom w:val="0"/>
      <w:divBdr>
        <w:top w:val="none" w:sz="0" w:space="0" w:color="auto"/>
        <w:left w:val="none" w:sz="0" w:space="0" w:color="auto"/>
        <w:bottom w:val="none" w:sz="0" w:space="0" w:color="auto"/>
        <w:right w:val="none" w:sz="0" w:space="0" w:color="auto"/>
      </w:divBdr>
    </w:div>
    <w:div w:id="818228786">
      <w:bodyDiv w:val="1"/>
      <w:marLeft w:val="0"/>
      <w:marRight w:val="0"/>
      <w:marTop w:val="0"/>
      <w:marBottom w:val="0"/>
      <w:divBdr>
        <w:top w:val="none" w:sz="0" w:space="0" w:color="auto"/>
        <w:left w:val="none" w:sz="0" w:space="0" w:color="auto"/>
        <w:bottom w:val="none" w:sz="0" w:space="0" w:color="auto"/>
        <w:right w:val="none" w:sz="0" w:space="0" w:color="auto"/>
      </w:divBdr>
    </w:div>
    <w:div w:id="818229168">
      <w:bodyDiv w:val="1"/>
      <w:marLeft w:val="0"/>
      <w:marRight w:val="0"/>
      <w:marTop w:val="0"/>
      <w:marBottom w:val="0"/>
      <w:divBdr>
        <w:top w:val="none" w:sz="0" w:space="0" w:color="auto"/>
        <w:left w:val="none" w:sz="0" w:space="0" w:color="auto"/>
        <w:bottom w:val="none" w:sz="0" w:space="0" w:color="auto"/>
        <w:right w:val="none" w:sz="0" w:space="0" w:color="auto"/>
      </w:divBdr>
    </w:div>
    <w:div w:id="818230810">
      <w:bodyDiv w:val="1"/>
      <w:marLeft w:val="0"/>
      <w:marRight w:val="0"/>
      <w:marTop w:val="0"/>
      <w:marBottom w:val="0"/>
      <w:divBdr>
        <w:top w:val="none" w:sz="0" w:space="0" w:color="auto"/>
        <w:left w:val="none" w:sz="0" w:space="0" w:color="auto"/>
        <w:bottom w:val="none" w:sz="0" w:space="0" w:color="auto"/>
        <w:right w:val="none" w:sz="0" w:space="0" w:color="auto"/>
      </w:divBdr>
    </w:div>
    <w:div w:id="818231103">
      <w:bodyDiv w:val="1"/>
      <w:marLeft w:val="0"/>
      <w:marRight w:val="0"/>
      <w:marTop w:val="0"/>
      <w:marBottom w:val="0"/>
      <w:divBdr>
        <w:top w:val="none" w:sz="0" w:space="0" w:color="auto"/>
        <w:left w:val="none" w:sz="0" w:space="0" w:color="auto"/>
        <w:bottom w:val="none" w:sz="0" w:space="0" w:color="auto"/>
        <w:right w:val="none" w:sz="0" w:space="0" w:color="auto"/>
      </w:divBdr>
    </w:div>
    <w:div w:id="818301409">
      <w:bodyDiv w:val="1"/>
      <w:marLeft w:val="0"/>
      <w:marRight w:val="0"/>
      <w:marTop w:val="0"/>
      <w:marBottom w:val="0"/>
      <w:divBdr>
        <w:top w:val="none" w:sz="0" w:space="0" w:color="auto"/>
        <w:left w:val="none" w:sz="0" w:space="0" w:color="auto"/>
        <w:bottom w:val="none" w:sz="0" w:space="0" w:color="auto"/>
        <w:right w:val="none" w:sz="0" w:space="0" w:color="auto"/>
      </w:divBdr>
    </w:div>
    <w:div w:id="818304286">
      <w:bodyDiv w:val="1"/>
      <w:marLeft w:val="0"/>
      <w:marRight w:val="0"/>
      <w:marTop w:val="0"/>
      <w:marBottom w:val="0"/>
      <w:divBdr>
        <w:top w:val="none" w:sz="0" w:space="0" w:color="auto"/>
        <w:left w:val="none" w:sz="0" w:space="0" w:color="auto"/>
        <w:bottom w:val="none" w:sz="0" w:space="0" w:color="auto"/>
        <w:right w:val="none" w:sz="0" w:space="0" w:color="auto"/>
      </w:divBdr>
    </w:div>
    <w:div w:id="818305663">
      <w:bodyDiv w:val="1"/>
      <w:marLeft w:val="0"/>
      <w:marRight w:val="0"/>
      <w:marTop w:val="0"/>
      <w:marBottom w:val="0"/>
      <w:divBdr>
        <w:top w:val="none" w:sz="0" w:space="0" w:color="auto"/>
        <w:left w:val="none" w:sz="0" w:space="0" w:color="auto"/>
        <w:bottom w:val="none" w:sz="0" w:space="0" w:color="auto"/>
        <w:right w:val="none" w:sz="0" w:space="0" w:color="auto"/>
      </w:divBdr>
    </w:div>
    <w:div w:id="818423342">
      <w:bodyDiv w:val="1"/>
      <w:marLeft w:val="0"/>
      <w:marRight w:val="0"/>
      <w:marTop w:val="0"/>
      <w:marBottom w:val="0"/>
      <w:divBdr>
        <w:top w:val="none" w:sz="0" w:space="0" w:color="auto"/>
        <w:left w:val="none" w:sz="0" w:space="0" w:color="auto"/>
        <w:bottom w:val="none" w:sz="0" w:space="0" w:color="auto"/>
        <w:right w:val="none" w:sz="0" w:space="0" w:color="auto"/>
      </w:divBdr>
    </w:div>
    <w:div w:id="818500505">
      <w:bodyDiv w:val="1"/>
      <w:marLeft w:val="0"/>
      <w:marRight w:val="0"/>
      <w:marTop w:val="0"/>
      <w:marBottom w:val="0"/>
      <w:divBdr>
        <w:top w:val="none" w:sz="0" w:space="0" w:color="auto"/>
        <w:left w:val="none" w:sz="0" w:space="0" w:color="auto"/>
        <w:bottom w:val="none" w:sz="0" w:space="0" w:color="auto"/>
        <w:right w:val="none" w:sz="0" w:space="0" w:color="auto"/>
      </w:divBdr>
    </w:div>
    <w:div w:id="818545937">
      <w:bodyDiv w:val="1"/>
      <w:marLeft w:val="0"/>
      <w:marRight w:val="0"/>
      <w:marTop w:val="0"/>
      <w:marBottom w:val="0"/>
      <w:divBdr>
        <w:top w:val="none" w:sz="0" w:space="0" w:color="auto"/>
        <w:left w:val="none" w:sz="0" w:space="0" w:color="auto"/>
        <w:bottom w:val="none" w:sz="0" w:space="0" w:color="auto"/>
        <w:right w:val="none" w:sz="0" w:space="0" w:color="auto"/>
      </w:divBdr>
    </w:div>
    <w:div w:id="818570788">
      <w:bodyDiv w:val="1"/>
      <w:marLeft w:val="0"/>
      <w:marRight w:val="0"/>
      <w:marTop w:val="0"/>
      <w:marBottom w:val="0"/>
      <w:divBdr>
        <w:top w:val="none" w:sz="0" w:space="0" w:color="auto"/>
        <w:left w:val="none" w:sz="0" w:space="0" w:color="auto"/>
        <w:bottom w:val="none" w:sz="0" w:space="0" w:color="auto"/>
        <w:right w:val="none" w:sz="0" w:space="0" w:color="auto"/>
      </w:divBdr>
    </w:div>
    <w:div w:id="818571359">
      <w:bodyDiv w:val="1"/>
      <w:marLeft w:val="0"/>
      <w:marRight w:val="0"/>
      <w:marTop w:val="0"/>
      <w:marBottom w:val="0"/>
      <w:divBdr>
        <w:top w:val="none" w:sz="0" w:space="0" w:color="auto"/>
        <w:left w:val="none" w:sz="0" w:space="0" w:color="auto"/>
        <w:bottom w:val="none" w:sz="0" w:space="0" w:color="auto"/>
        <w:right w:val="none" w:sz="0" w:space="0" w:color="auto"/>
      </w:divBdr>
    </w:div>
    <w:div w:id="818807846">
      <w:bodyDiv w:val="1"/>
      <w:marLeft w:val="0"/>
      <w:marRight w:val="0"/>
      <w:marTop w:val="0"/>
      <w:marBottom w:val="0"/>
      <w:divBdr>
        <w:top w:val="none" w:sz="0" w:space="0" w:color="auto"/>
        <w:left w:val="none" w:sz="0" w:space="0" w:color="auto"/>
        <w:bottom w:val="none" w:sz="0" w:space="0" w:color="auto"/>
        <w:right w:val="none" w:sz="0" w:space="0" w:color="auto"/>
      </w:divBdr>
    </w:div>
    <w:div w:id="818881095">
      <w:bodyDiv w:val="1"/>
      <w:marLeft w:val="0"/>
      <w:marRight w:val="0"/>
      <w:marTop w:val="0"/>
      <w:marBottom w:val="0"/>
      <w:divBdr>
        <w:top w:val="none" w:sz="0" w:space="0" w:color="auto"/>
        <w:left w:val="none" w:sz="0" w:space="0" w:color="auto"/>
        <w:bottom w:val="none" w:sz="0" w:space="0" w:color="auto"/>
        <w:right w:val="none" w:sz="0" w:space="0" w:color="auto"/>
      </w:divBdr>
    </w:div>
    <w:div w:id="819077758">
      <w:bodyDiv w:val="1"/>
      <w:marLeft w:val="0"/>
      <w:marRight w:val="0"/>
      <w:marTop w:val="0"/>
      <w:marBottom w:val="0"/>
      <w:divBdr>
        <w:top w:val="none" w:sz="0" w:space="0" w:color="auto"/>
        <w:left w:val="none" w:sz="0" w:space="0" w:color="auto"/>
        <w:bottom w:val="none" w:sz="0" w:space="0" w:color="auto"/>
        <w:right w:val="none" w:sz="0" w:space="0" w:color="auto"/>
      </w:divBdr>
    </w:div>
    <w:div w:id="819268980">
      <w:bodyDiv w:val="1"/>
      <w:marLeft w:val="0"/>
      <w:marRight w:val="0"/>
      <w:marTop w:val="0"/>
      <w:marBottom w:val="0"/>
      <w:divBdr>
        <w:top w:val="none" w:sz="0" w:space="0" w:color="auto"/>
        <w:left w:val="none" w:sz="0" w:space="0" w:color="auto"/>
        <w:bottom w:val="none" w:sz="0" w:space="0" w:color="auto"/>
        <w:right w:val="none" w:sz="0" w:space="0" w:color="auto"/>
      </w:divBdr>
    </w:div>
    <w:div w:id="819343616">
      <w:bodyDiv w:val="1"/>
      <w:marLeft w:val="0"/>
      <w:marRight w:val="0"/>
      <w:marTop w:val="0"/>
      <w:marBottom w:val="0"/>
      <w:divBdr>
        <w:top w:val="none" w:sz="0" w:space="0" w:color="auto"/>
        <w:left w:val="none" w:sz="0" w:space="0" w:color="auto"/>
        <w:bottom w:val="none" w:sz="0" w:space="0" w:color="auto"/>
        <w:right w:val="none" w:sz="0" w:space="0" w:color="auto"/>
      </w:divBdr>
    </w:div>
    <w:div w:id="819349346">
      <w:bodyDiv w:val="1"/>
      <w:marLeft w:val="0"/>
      <w:marRight w:val="0"/>
      <w:marTop w:val="0"/>
      <w:marBottom w:val="0"/>
      <w:divBdr>
        <w:top w:val="none" w:sz="0" w:space="0" w:color="auto"/>
        <w:left w:val="none" w:sz="0" w:space="0" w:color="auto"/>
        <w:bottom w:val="none" w:sz="0" w:space="0" w:color="auto"/>
        <w:right w:val="none" w:sz="0" w:space="0" w:color="auto"/>
      </w:divBdr>
    </w:div>
    <w:div w:id="819423075">
      <w:bodyDiv w:val="1"/>
      <w:marLeft w:val="0"/>
      <w:marRight w:val="0"/>
      <w:marTop w:val="0"/>
      <w:marBottom w:val="0"/>
      <w:divBdr>
        <w:top w:val="none" w:sz="0" w:space="0" w:color="auto"/>
        <w:left w:val="none" w:sz="0" w:space="0" w:color="auto"/>
        <w:bottom w:val="none" w:sz="0" w:space="0" w:color="auto"/>
        <w:right w:val="none" w:sz="0" w:space="0" w:color="auto"/>
      </w:divBdr>
    </w:div>
    <w:div w:id="819619263">
      <w:bodyDiv w:val="1"/>
      <w:marLeft w:val="0"/>
      <w:marRight w:val="0"/>
      <w:marTop w:val="0"/>
      <w:marBottom w:val="0"/>
      <w:divBdr>
        <w:top w:val="none" w:sz="0" w:space="0" w:color="auto"/>
        <w:left w:val="none" w:sz="0" w:space="0" w:color="auto"/>
        <w:bottom w:val="none" w:sz="0" w:space="0" w:color="auto"/>
        <w:right w:val="none" w:sz="0" w:space="0" w:color="auto"/>
      </w:divBdr>
    </w:div>
    <w:div w:id="819660776">
      <w:bodyDiv w:val="1"/>
      <w:marLeft w:val="0"/>
      <w:marRight w:val="0"/>
      <w:marTop w:val="0"/>
      <w:marBottom w:val="0"/>
      <w:divBdr>
        <w:top w:val="none" w:sz="0" w:space="0" w:color="auto"/>
        <w:left w:val="none" w:sz="0" w:space="0" w:color="auto"/>
        <w:bottom w:val="none" w:sz="0" w:space="0" w:color="auto"/>
        <w:right w:val="none" w:sz="0" w:space="0" w:color="auto"/>
      </w:divBdr>
    </w:div>
    <w:div w:id="819855893">
      <w:bodyDiv w:val="1"/>
      <w:marLeft w:val="0"/>
      <w:marRight w:val="0"/>
      <w:marTop w:val="0"/>
      <w:marBottom w:val="0"/>
      <w:divBdr>
        <w:top w:val="none" w:sz="0" w:space="0" w:color="auto"/>
        <w:left w:val="none" w:sz="0" w:space="0" w:color="auto"/>
        <w:bottom w:val="none" w:sz="0" w:space="0" w:color="auto"/>
        <w:right w:val="none" w:sz="0" w:space="0" w:color="auto"/>
      </w:divBdr>
    </w:div>
    <w:div w:id="819879516">
      <w:bodyDiv w:val="1"/>
      <w:marLeft w:val="0"/>
      <w:marRight w:val="0"/>
      <w:marTop w:val="0"/>
      <w:marBottom w:val="0"/>
      <w:divBdr>
        <w:top w:val="none" w:sz="0" w:space="0" w:color="auto"/>
        <w:left w:val="none" w:sz="0" w:space="0" w:color="auto"/>
        <w:bottom w:val="none" w:sz="0" w:space="0" w:color="auto"/>
        <w:right w:val="none" w:sz="0" w:space="0" w:color="auto"/>
      </w:divBdr>
    </w:div>
    <w:div w:id="819997997">
      <w:bodyDiv w:val="1"/>
      <w:marLeft w:val="0"/>
      <w:marRight w:val="0"/>
      <w:marTop w:val="0"/>
      <w:marBottom w:val="0"/>
      <w:divBdr>
        <w:top w:val="none" w:sz="0" w:space="0" w:color="auto"/>
        <w:left w:val="none" w:sz="0" w:space="0" w:color="auto"/>
        <w:bottom w:val="none" w:sz="0" w:space="0" w:color="auto"/>
        <w:right w:val="none" w:sz="0" w:space="0" w:color="auto"/>
      </w:divBdr>
    </w:div>
    <w:div w:id="820001263">
      <w:bodyDiv w:val="1"/>
      <w:marLeft w:val="0"/>
      <w:marRight w:val="0"/>
      <w:marTop w:val="0"/>
      <w:marBottom w:val="0"/>
      <w:divBdr>
        <w:top w:val="none" w:sz="0" w:space="0" w:color="auto"/>
        <w:left w:val="none" w:sz="0" w:space="0" w:color="auto"/>
        <w:bottom w:val="none" w:sz="0" w:space="0" w:color="auto"/>
        <w:right w:val="none" w:sz="0" w:space="0" w:color="auto"/>
      </w:divBdr>
    </w:div>
    <w:div w:id="820076100">
      <w:bodyDiv w:val="1"/>
      <w:marLeft w:val="0"/>
      <w:marRight w:val="0"/>
      <w:marTop w:val="0"/>
      <w:marBottom w:val="0"/>
      <w:divBdr>
        <w:top w:val="none" w:sz="0" w:space="0" w:color="auto"/>
        <w:left w:val="none" w:sz="0" w:space="0" w:color="auto"/>
        <w:bottom w:val="none" w:sz="0" w:space="0" w:color="auto"/>
        <w:right w:val="none" w:sz="0" w:space="0" w:color="auto"/>
      </w:divBdr>
    </w:div>
    <w:div w:id="820077408">
      <w:bodyDiv w:val="1"/>
      <w:marLeft w:val="0"/>
      <w:marRight w:val="0"/>
      <w:marTop w:val="0"/>
      <w:marBottom w:val="0"/>
      <w:divBdr>
        <w:top w:val="none" w:sz="0" w:space="0" w:color="auto"/>
        <w:left w:val="none" w:sz="0" w:space="0" w:color="auto"/>
        <w:bottom w:val="none" w:sz="0" w:space="0" w:color="auto"/>
        <w:right w:val="none" w:sz="0" w:space="0" w:color="auto"/>
      </w:divBdr>
    </w:div>
    <w:div w:id="820119358">
      <w:bodyDiv w:val="1"/>
      <w:marLeft w:val="0"/>
      <w:marRight w:val="0"/>
      <w:marTop w:val="0"/>
      <w:marBottom w:val="0"/>
      <w:divBdr>
        <w:top w:val="none" w:sz="0" w:space="0" w:color="auto"/>
        <w:left w:val="none" w:sz="0" w:space="0" w:color="auto"/>
        <w:bottom w:val="none" w:sz="0" w:space="0" w:color="auto"/>
        <w:right w:val="none" w:sz="0" w:space="0" w:color="auto"/>
      </w:divBdr>
    </w:div>
    <w:div w:id="820273260">
      <w:bodyDiv w:val="1"/>
      <w:marLeft w:val="0"/>
      <w:marRight w:val="0"/>
      <w:marTop w:val="0"/>
      <w:marBottom w:val="0"/>
      <w:divBdr>
        <w:top w:val="none" w:sz="0" w:space="0" w:color="auto"/>
        <w:left w:val="none" w:sz="0" w:space="0" w:color="auto"/>
        <w:bottom w:val="none" w:sz="0" w:space="0" w:color="auto"/>
        <w:right w:val="none" w:sz="0" w:space="0" w:color="auto"/>
      </w:divBdr>
    </w:div>
    <w:div w:id="820343217">
      <w:bodyDiv w:val="1"/>
      <w:marLeft w:val="0"/>
      <w:marRight w:val="0"/>
      <w:marTop w:val="0"/>
      <w:marBottom w:val="0"/>
      <w:divBdr>
        <w:top w:val="none" w:sz="0" w:space="0" w:color="auto"/>
        <w:left w:val="none" w:sz="0" w:space="0" w:color="auto"/>
        <w:bottom w:val="none" w:sz="0" w:space="0" w:color="auto"/>
        <w:right w:val="none" w:sz="0" w:space="0" w:color="auto"/>
      </w:divBdr>
    </w:div>
    <w:div w:id="820386717">
      <w:bodyDiv w:val="1"/>
      <w:marLeft w:val="0"/>
      <w:marRight w:val="0"/>
      <w:marTop w:val="0"/>
      <w:marBottom w:val="0"/>
      <w:divBdr>
        <w:top w:val="none" w:sz="0" w:space="0" w:color="auto"/>
        <w:left w:val="none" w:sz="0" w:space="0" w:color="auto"/>
        <w:bottom w:val="none" w:sz="0" w:space="0" w:color="auto"/>
        <w:right w:val="none" w:sz="0" w:space="0" w:color="auto"/>
      </w:divBdr>
    </w:div>
    <w:div w:id="820392177">
      <w:bodyDiv w:val="1"/>
      <w:marLeft w:val="0"/>
      <w:marRight w:val="0"/>
      <w:marTop w:val="0"/>
      <w:marBottom w:val="0"/>
      <w:divBdr>
        <w:top w:val="none" w:sz="0" w:space="0" w:color="auto"/>
        <w:left w:val="none" w:sz="0" w:space="0" w:color="auto"/>
        <w:bottom w:val="none" w:sz="0" w:space="0" w:color="auto"/>
        <w:right w:val="none" w:sz="0" w:space="0" w:color="auto"/>
      </w:divBdr>
    </w:div>
    <w:div w:id="820466081">
      <w:bodyDiv w:val="1"/>
      <w:marLeft w:val="0"/>
      <w:marRight w:val="0"/>
      <w:marTop w:val="0"/>
      <w:marBottom w:val="0"/>
      <w:divBdr>
        <w:top w:val="none" w:sz="0" w:space="0" w:color="auto"/>
        <w:left w:val="none" w:sz="0" w:space="0" w:color="auto"/>
        <w:bottom w:val="none" w:sz="0" w:space="0" w:color="auto"/>
        <w:right w:val="none" w:sz="0" w:space="0" w:color="auto"/>
      </w:divBdr>
    </w:div>
    <w:div w:id="820535791">
      <w:bodyDiv w:val="1"/>
      <w:marLeft w:val="0"/>
      <w:marRight w:val="0"/>
      <w:marTop w:val="0"/>
      <w:marBottom w:val="0"/>
      <w:divBdr>
        <w:top w:val="none" w:sz="0" w:space="0" w:color="auto"/>
        <w:left w:val="none" w:sz="0" w:space="0" w:color="auto"/>
        <w:bottom w:val="none" w:sz="0" w:space="0" w:color="auto"/>
        <w:right w:val="none" w:sz="0" w:space="0" w:color="auto"/>
      </w:divBdr>
    </w:div>
    <w:div w:id="821040992">
      <w:bodyDiv w:val="1"/>
      <w:marLeft w:val="0"/>
      <w:marRight w:val="0"/>
      <w:marTop w:val="0"/>
      <w:marBottom w:val="0"/>
      <w:divBdr>
        <w:top w:val="none" w:sz="0" w:space="0" w:color="auto"/>
        <w:left w:val="none" w:sz="0" w:space="0" w:color="auto"/>
        <w:bottom w:val="none" w:sz="0" w:space="0" w:color="auto"/>
        <w:right w:val="none" w:sz="0" w:space="0" w:color="auto"/>
      </w:divBdr>
    </w:div>
    <w:div w:id="821115384">
      <w:bodyDiv w:val="1"/>
      <w:marLeft w:val="0"/>
      <w:marRight w:val="0"/>
      <w:marTop w:val="0"/>
      <w:marBottom w:val="0"/>
      <w:divBdr>
        <w:top w:val="none" w:sz="0" w:space="0" w:color="auto"/>
        <w:left w:val="none" w:sz="0" w:space="0" w:color="auto"/>
        <w:bottom w:val="none" w:sz="0" w:space="0" w:color="auto"/>
        <w:right w:val="none" w:sz="0" w:space="0" w:color="auto"/>
      </w:divBdr>
    </w:div>
    <w:div w:id="821193729">
      <w:bodyDiv w:val="1"/>
      <w:marLeft w:val="0"/>
      <w:marRight w:val="0"/>
      <w:marTop w:val="0"/>
      <w:marBottom w:val="0"/>
      <w:divBdr>
        <w:top w:val="none" w:sz="0" w:space="0" w:color="auto"/>
        <w:left w:val="none" w:sz="0" w:space="0" w:color="auto"/>
        <w:bottom w:val="none" w:sz="0" w:space="0" w:color="auto"/>
        <w:right w:val="none" w:sz="0" w:space="0" w:color="auto"/>
      </w:divBdr>
    </w:div>
    <w:div w:id="821386235">
      <w:bodyDiv w:val="1"/>
      <w:marLeft w:val="0"/>
      <w:marRight w:val="0"/>
      <w:marTop w:val="0"/>
      <w:marBottom w:val="0"/>
      <w:divBdr>
        <w:top w:val="none" w:sz="0" w:space="0" w:color="auto"/>
        <w:left w:val="none" w:sz="0" w:space="0" w:color="auto"/>
        <w:bottom w:val="none" w:sz="0" w:space="0" w:color="auto"/>
        <w:right w:val="none" w:sz="0" w:space="0" w:color="auto"/>
      </w:divBdr>
    </w:div>
    <w:div w:id="821391983">
      <w:bodyDiv w:val="1"/>
      <w:marLeft w:val="0"/>
      <w:marRight w:val="0"/>
      <w:marTop w:val="0"/>
      <w:marBottom w:val="0"/>
      <w:divBdr>
        <w:top w:val="none" w:sz="0" w:space="0" w:color="auto"/>
        <w:left w:val="none" w:sz="0" w:space="0" w:color="auto"/>
        <w:bottom w:val="none" w:sz="0" w:space="0" w:color="auto"/>
        <w:right w:val="none" w:sz="0" w:space="0" w:color="auto"/>
      </w:divBdr>
    </w:div>
    <w:div w:id="821507068">
      <w:bodyDiv w:val="1"/>
      <w:marLeft w:val="0"/>
      <w:marRight w:val="0"/>
      <w:marTop w:val="0"/>
      <w:marBottom w:val="0"/>
      <w:divBdr>
        <w:top w:val="none" w:sz="0" w:space="0" w:color="auto"/>
        <w:left w:val="none" w:sz="0" w:space="0" w:color="auto"/>
        <w:bottom w:val="none" w:sz="0" w:space="0" w:color="auto"/>
        <w:right w:val="none" w:sz="0" w:space="0" w:color="auto"/>
      </w:divBdr>
    </w:div>
    <w:div w:id="821695414">
      <w:bodyDiv w:val="1"/>
      <w:marLeft w:val="0"/>
      <w:marRight w:val="0"/>
      <w:marTop w:val="0"/>
      <w:marBottom w:val="0"/>
      <w:divBdr>
        <w:top w:val="none" w:sz="0" w:space="0" w:color="auto"/>
        <w:left w:val="none" w:sz="0" w:space="0" w:color="auto"/>
        <w:bottom w:val="none" w:sz="0" w:space="0" w:color="auto"/>
        <w:right w:val="none" w:sz="0" w:space="0" w:color="auto"/>
      </w:divBdr>
    </w:div>
    <w:div w:id="821700878">
      <w:bodyDiv w:val="1"/>
      <w:marLeft w:val="0"/>
      <w:marRight w:val="0"/>
      <w:marTop w:val="0"/>
      <w:marBottom w:val="0"/>
      <w:divBdr>
        <w:top w:val="none" w:sz="0" w:space="0" w:color="auto"/>
        <w:left w:val="none" w:sz="0" w:space="0" w:color="auto"/>
        <w:bottom w:val="none" w:sz="0" w:space="0" w:color="auto"/>
        <w:right w:val="none" w:sz="0" w:space="0" w:color="auto"/>
      </w:divBdr>
    </w:div>
    <w:div w:id="821703603">
      <w:bodyDiv w:val="1"/>
      <w:marLeft w:val="0"/>
      <w:marRight w:val="0"/>
      <w:marTop w:val="0"/>
      <w:marBottom w:val="0"/>
      <w:divBdr>
        <w:top w:val="none" w:sz="0" w:space="0" w:color="auto"/>
        <w:left w:val="none" w:sz="0" w:space="0" w:color="auto"/>
        <w:bottom w:val="none" w:sz="0" w:space="0" w:color="auto"/>
        <w:right w:val="none" w:sz="0" w:space="0" w:color="auto"/>
      </w:divBdr>
    </w:div>
    <w:div w:id="821845534">
      <w:bodyDiv w:val="1"/>
      <w:marLeft w:val="0"/>
      <w:marRight w:val="0"/>
      <w:marTop w:val="0"/>
      <w:marBottom w:val="0"/>
      <w:divBdr>
        <w:top w:val="none" w:sz="0" w:space="0" w:color="auto"/>
        <w:left w:val="none" w:sz="0" w:space="0" w:color="auto"/>
        <w:bottom w:val="none" w:sz="0" w:space="0" w:color="auto"/>
        <w:right w:val="none" w:sz="0" w:space="0" w:color="auto"/>
      </w:divBdr>
    </w:div>
    <w:div w:id="821890617">
      <w:bodyDiv w:val="1"/>
      <w:marLeft w:val="0"/>
      <w:marRight w:val="0"/>
      <w:marTop w:val="0"/>
      <w:marBottom w:val="0"/>
      <w:divBdr>
        <w:top w:val="none" w:sz="0" w:space="0" w:color="auto"/>
        <w:left w:val="none" w:sz="0" w:space="0" w:color="auto"/>
        <w:bottom w:val="none" w:sz="0" w:space="0" w:color="auto"/>
        <w:right w:val="none" w:sz="0" w:space="0" w:color="auto"/>
      </w:divBdr>
    </w:div>
    <w:div w:id="821897488">
      <w:bodyDiv w:val="1"/>
      <w:marLeft w:val="0"/>
      <w:marRight w:val="0"/>
      <w:marTop w:val="0"/>
      <w:marBottom w:val="0"/>
      <w:divBdr>
        <w:top w:val="none" w:sz="0" w:space="0" w:color="auto"/>
        <w:left w:val="none" w:sz="0" w:space="0" w:color="auto"/>
        <w:bottom w:val="none" w:sz="0" w:space="0" w:color="auto"/>
        <w:right w:val="none" w:sz="0" w:space="0" w:color="auto"/>
      </w:divBdr>
    </w:div>
    <w:div w:id="822045378">
      <w:bodyDiv w:val="1"/>
      <w:marLeft w:val="0"/>
      <w:marRight w:val="0"/>
      <w:marTop w:val="0"/>
      <w:marBottom w:val="0"/>
      <w:divBdr>
        <w:top w:val="none" w:sz="0" w:space="0" w:color="auto"/>
        <w:left w:val="none" w:sz="0" w:space="0" w:color="auto"/>
        <w:bottom w:val="none" w:sz="0" w:space="0" w:color="auto"/>
        <w:right w:val="none" w:sz="0" w:space="0" w:color="auto"/>
      </w:divBdr>
    </w:div>
    <w:div w:id="822160341">
      <w:bodyDiv w:val="1"/>
      <w:marLeft w:val="0"/>
      <w:marRight w:val="0"/>
      <w:marTop w:val="0"/>
      <w:marBottom w:val="0"/>
      <w:divBdr>
        <w:top w:val="none" w:sz="0" w:space="0" w:color="auto"/>
        <w:left w:val="none" w:sz="0" w:space="0" w:color="auto"/>
        <w:bottom w:val="none" w:sz="0" w:space="0" w:color="auto"/>
        <w:right w:val="none" w:sz="0" w:space="0" w:color="auto"/>
      </w:divBdr>
    </w:div>
    <w:div w:id="822282072">
      <w:bodyDiv w:val="1"/>
      <w:marLeft w:val="0"/>
      <w:marRight w:val="0"/>
      <w:marTop w:val="0"/>
      <w:marBottom w:val="0"/>
      <w:divBdr>
        <w:top w:val="none" w:sz="0" w:space="0" w:color="auto"/>
        <w:left w:val="none" w:sz="0" w:space="0" w:color="auto"/>
        <w:bottom w:val="none" w:sz="0" w:space="0" w:color="auto"/>
        <w:right w:val="none" w:sz="0" w:space="0" w:color="auto"/>
      </w:divBdr>
    </w:div>
    <w:div w:id="822426947">
      <w:bodyDiv w:val="1"/>
      <w:marLeft w:val="0"/>
      <w:marRight w:val="0"/>
      <w:marTop w:val="0"/>
      <w:marBottom w:val="0"/>
      <w:divBdr>
        <w:top w:val="none" w:sz="0" w:space="0" w:color="auto"/>
        <w:left w:val="none" w:sz="0" w:space="0" w:color="auto"/>
        <w:bottom w:val="none" w:sz="0" w:space="0" w:color="auto"/>
        <w:right w:val="none" w:sz="0" w:space="0" w:color="auto"/>
      </w:divBdr>
    </w:div>
    <w:div w:id="822430940">
      <w:bodyDiv w:val="1"/>
      <w:marLeft w:val="0"/>
      <w:marRight w:val="0"/>
      <w:marTop w:val="0"/>
      <w:marBottom w:val="0"/>
      <w:divBdr>
        <w:top w:val="none" w:sz="0" w:space="0" w:color="auto"/>
        <w:left w:val="none" w:sz="0" w:space="0" w:color="auto"/>
        <w:bottom w:val="none" w:sz="0" w:space="0" w:color="auto"/>
        <w:right w:val="none" w:sz="0" w:space="0" w:color="auto"/>
      </w:divBdr>
    </w:div>
    <w:div w:id="822503458">
      <w:bodyDiv w:val="1"/>
      <w:marLeft w:val="0"/>
      <w:marRight w:val="0"/>
      <w:marTop w:val="0"/>
      <w:marBottom w:val="0"/>
      <w:divBdr>
        <w:top w:val="none" w:sz="0" w:space="0" w:color="auto"/>
        <w:left w:val="none" w:sz="0" w:space="0" w:color="auto"/>
        <w:bottom w:val="none" w:sz="0" w:space="0" w:color="auto"/>
        <w:right w:val="none" w:sz="0" w:space="0" w:color="auto"/>
      </w:divBdr>
    </w:div>
    <w:div w:id="822620359">
      <w:bodyDiv w:val="1"/>
      <w:marLeft w:val="0"/>
      <w:marRight w:val="0"/>
      <w:marTop w:val="0"/>
      <w:marBottom w:val="0"/>
      <w:divBdr>
        <w:top w:val="none" w:sz="0" w:space="0" w:color="auto"/>
        <w:left w:val="none" w:sz="0" w:space="0" w:color="auto"/>
        <w:bottom w:val="none" w:sz="0" w:space="0" w:color="auto"/>
        <w:right w:val="none" w:sz="0" w:space="0" w:color="auto"/>
      </w:divBdr>
    </w:div>
    <w:div w:id="822697107">
      <w:bodyDiv w:val="1"/>
      <w:marLeft w:val="0"/>
      <w:marRight w:val="0"/>
      <w:marTop w:val="0"/>
      <w:marBottom w:val="0"/>
      <w:divBdr>
        <w:top w:val="none" w:sz="0" w:space="0" w:color="auto"/>
        <w:left w:val="none" w:sz="0" w:space="0" w:color="auto"/>
        <w:bottom w:val="none" w:sz="0" w:space="0" w:color="auto"/>
        <w:right w:val="none" w:sz="0" w:space="0" w:color="auto"/>
      </w:divBdr>
    </w:div>
    <w:div w:id="822697294">
      <w:bodyDiv w:val="1"/>
      <w:marLeft w:val="0"/>
      <w:marRight w:val="0"/>
      <w:marTop w:val="0"/>
      <w:marBottom w:val="0"/>
      <w:divBdr>
        <w:top w:val="none" w:sz="0" w:space="0" w:color="auto"/>
        <w:left w:val="none" w:sz="0" w:space="0" w:color="auto"/>
        <w:bottom w:val="none" w:sz="0" w:space="0" w:color="auto"/>
        <w:right w:val="none" w:sz="0" w:space="0" w:color="auto"/>
      </w:divBdr>
    </w:div>
    <w:div w:id="822699987">
      <w:bodyDiv w:val="1"/>
      <w:marLeft w:val="0"/>
      <w:marRight w:val="0"/>
      <w:marTop w:val="0"/>
      <w:marBottom w:val="0"/>
      <w:divBdr>
        <w:top w:val="none" w:sz="0" w:space="0" w:color="auto"/>
        <w:left w:val="none" w:sz="0" w:space="0" w:color="auto"/>
        <w:bottom w:val="none" w:sz="0" w:space="0" w:color="auto"/>
        <w:right w:val="none" w:sz="0" w:space="0" w:color="auto"/>
      </w:divBdr>
    </w:div>
    <w:div w:id="822743586">
      <w:bodyDiv w:val="1"/>
      <w:marLeft w:val="0"/>
      <w:marRight w:val="0"/>
      <w:marTop w:val="0"/>
      <w:marBottom w:val="0"/>
      <w:divBdr>
        <w:top w:val="none" w:sz="0" w:space="0" w:color="auto"/>
        <w:left w:val="none" w:sz="0" w:space="0" w:color="auto"/>
        <w:bottom w:val="none" w:sz="0" w:space="0" w:color="auto"/>
        <w:right w:val="none" w:sz="0" w:space="0" w:color="auto"/>
      </w:divBdr>
    </w:div>
    <w:div w:id="822744226">
      <w:bodyDiv w:val="1"/>
      <w:marLeft w:val="0"/>
      <w:marRight w:val="0"/>
      <w:marTop w:val="0"/>
      <w:marBottom w:val="0"/>
      <w:divBdr>
        <w:top w:val="none" w:sz="0" w:space="0" w:color="auto"/>
        <w:left w:val="none" w:sz="0" w:space="0" w:color="auto"/>
        <w:bottom w:val="none" w:sz="0" w:space="0" w:color="auto"/>
        <w:right w:val="none" w:sz="0" w:space="0" w:color="auto"/>
      </w:divBdr>
    </w:div>
    <w:div w:id="822890086">
      <w:bodyDiv w:val="1"/>
      <w:marLeft w:val="0"/>
      <w:marRight w:val="0"/>
      <w:marTop w:val="0"/>
      <w:marBottom w:val="0"/>
      <w:divBdr>
        <w:top w:val="none" w:sz="0" w:space="0" w:color="auto"/>
        <w:left w:val="none" w:sz="0" w:space="0" w:color="auto"/>
        <w:bottom w:val="none" w:sz="0" w:space="0" w:color="auto"/>
        <w:right w:val="none" w:sz="0" w:space="0" w:color="auto"/>
      </w:divBdr>
    </w:div>
    <w:div w:id="822890810">
      <w:bodyDiv w:val="1"/>
      <w:marLeft w:val="0"/>
      <w:marRight w:val="0"/>
      <w:marTop w:val="0"/>
      <w:marBottom w:val="0"/>
      <w:divBdr>
        <w:top w:val="none" w:sz="0" w:space="0" w:color="auto"/>
        <w:left w:val="none" w:sz="0" w:space="0" w:color="auto"/>
        <w:bottom w:val="none" w:sz="0" w:space="0" w:color="auto"/>
        <w:right w:val="none" w:sz="0" w:space="0" w:color="auto"/>
      </w:divBdr>
    </w:div>
    <w:div w:id="822965575">
      <w:bodyDiv w:val="1"/>
      <w:marLeft w:val="0"/>
      <w:marRight w:val="0"/>
      <w:marTop w:val="0"/>
      <w:marBottom w:val="0"/>
      <w:divBdr>
        <w:top w:val="none" w:sz="0" w:space="0" w:color="auto"/>
        <w:left w:val="none" w:sz="0" w:space="0" w:color="auto"/>
        <w:bottom w:val="none" w:sz="0" w:space="0" w:color="auto"/>
        <w:right w:val="none" w:sz="0" w:space="0" w:color="auto"/>
      </w:divBdr>
    </w:div>
    <w:div w:id="823163497">
      <w:bodyDiv w:val="1"/>
      <w:marLeft w:val="0"/>
      <w:marRight w:val="0"/>
      <w:marTop w:val="0"/>
      <w:marBottom w:val="0"/>
      <w:divBdr>
        <w:top w:val="none" w:sz="0" w:space="0" w:color="auto"/>
        <w:left w:val="none" w:sz="0" w:space="0" w:color="auto"/>
        <w:bottom w:val="none" w:sz="0" w:space="0" w:color="auto"/>
        <w:right w:val="none" w:sz="0" w:space="0" w:color="auto"/>
      </w:divBdr>
    </w:div>
    <w:div w:id="823198579">
      <w:bodyDiv w:val="1"/>
      <w:marLeft w:val="0"/>
      <w:marRight w:val="0"/>
      <w:marTop w:val="0"/>
      <w:marBottom w:val="0"/>
      <w:divBdr>
        <w:top w:val="none" w:sz="0" w:space="0" w:color="auto"/>
        <w:left w:val="none" w:sz="0" w:space="0" w:color="auto"/>
        <w:bottom w:val="none" w:sz="0" w:space="0" w:color="auto"/>
        <w:right w:val="none" w:sz="0" w:space="0" w:color="auto"/>
      </w:divBdr>
    </w:div>
    <w:div w:id="823203680">
      <w:bodyDiv w:val="1"/>
      <w:marLeft w:val="0"/>
      <w:marRight w:val="0"/>
      <w:marTop w:val="0"/>
      <w:marBottom w:val="0"/>
      <w:divBdr>
        <w:top w:val="none" w:sz="0" w:space="0" w:color="auto"/>
        <w:left w:val="none" w:sz="0" w:space="0" w:color="auto"/>
        <w:bottom w:val="none" w:sz="0" w:space="0" w:color="auto"/>
        <w:right w:val="none" w:sz="0" w:space="0" w:color="auto"/>
      </w:divBdr>
    </w:div>
    <w:div w:id="823280895">
      <w:bodyDiv w:val="1"/>
      <w:marLeft w:val="0"/>
      <w:marRight w:val="0"/>
      <w:marTop w:val="0"/>
      <w:marBottom w:val="0"/>
      <w:divBdr>
        <w:top w:val="none" w:sz="0" w:space="0" w:color="auto"/>
        <w:left w:val="none" w:sz="0" w:space="0" w:color="auto"/>
        <w:bottom w:val="none" w:sz="0" w:space="0" w:color="auto"/>
        <w:right w:val="none" w:sz="0" w:space="0" w:color="auto"/>
      </w:divBdr>
    </w:div>
    <w:div w:id="823352399">
      <w:bodyDiv w:val="1"/>
      <w:marLeft w:val="0"/>
      <w:marRight w:val="0"/>
      <w:marTop w:val="0"/>
      <w:marBottom w:val="0"/>
      <w:divBdr>
        <w:top w:val="none" w:sz="0" w:space="0" w:color="auto"/>
        <w:left w:val="none" w:sz="0" w:space="0" w:color="auto"/>
        <w:bottom w:val="none" w:sz="0" w:space="0" w:color="auto"/>
        <w:right w:val="none" w:sz="0" w:space="0" w:color="auto"/>
      </w:divBdr>
    </w:div>
    <w:div w:id="823352451">
      <w:bodyDiv w:val="1"/>
      <w:marLeft w:val="0"/>
      <w:marRight w:val="0"/>
      <w:marTop w:val="0"/>
      <w:marBottom w:val="0"/>
      <w:divBdr>
        <w:top w:val="none" w:sz="0" w:space="0" w:color="auto"/>
        <w:left w:val="none" w:sz="0" w:space="0" w:color="auto"/>
        <w:bottom w:val="none" w:sz="0" w:space="0" w:color="auto"/>
        <w:right w:val="none" w:sz="0" w:space="0" w:color="auto"/>
      </w:divBdr>
    </w:div>
    <w:div w:id="823355779">
      <w:bodyDiv w:val="1"/>
      <w:marLeft w:val="0"/>
      <w:marRight w:val="0"/>
      <w:marTop w:val="0"/>
      <w:marBottom w:val="0"/>
      <w:divBdr>
        <w:top w:val="none" w:sz="0" w:space="0" w:color="auto"/>
        <w:left w:val="none" w:sz="0" w:space="0" w:color="auto"/>
        <w:bottom w:val="none" w:sz="0" w:space="0" w:color="auto"/>
        <w:right w:val="none" w:sz="0" w:space="0" w:color="auto"/>
      </w:divBdr>
    </w:div>
    <w:div w:id="823400997">
      <w:bodyDiv w:val="1"/>
      <w:marLeft w:val="0"/>
      <w:marRight w:val="0"/>
      <w:marTop w:val="0"/>
      <w:marBottom w:val="0"/>
      <w:divBdr>
        <w:top w:val="none" w:sz="0" w:space="0" w:color="auto"/>
        <w:left w:val="none" w:sz="0" w:space="0" w:color="auto"/>
        <w:bottom w:val="none" w:sz="0" w:space="0" w:color="auto"/>
        <w:right w:val="none" w:sz="0" w:space="0" w:color="auto"/>
      </w:divBdr>
    </w:div>
    <w:div w:id="823547002">
      <w:bodyDiv w:val="1"/>
      <w:marLeft w:val="0"/>
      <w:marRight w:val="0"/>
      <w:marTop w:val="0"/>
      <w:marBottom w:val="0"/>
      <w:divBdr>
        <w:top w:val="none" w:sz="0" w:space="0" w:color="auto"/>
        <w:left w:val="none" w:sz="0" w:space="0" w:color="auto"/>
        <w:bottom w:val="none" w:sz="0" w:space="0" w:color="auto"/>
        <w:right w:val="none" w:sz="0" w:space="0" w:color="auto"/>
      </w:divBdr>
    </w:div>
    <w:div w:id="823547609">
      <w:bodyDiv w:val="1"/>
      <w:marLeft w:val="0"/>
      <w:marRight w:val="0"/>
      <w:marTop w:val="0"/>
      <w:marBottom w:val="0"/>
      <w:divBdr>
        <w:top w:val="none" w:sz="0" w:space="0" w:color="auto"/>
        <w:left w:val="none" w:sz="0" w:space="0" w:color="auto"/>
        <w:bottom w:val="none" w:sz="0" w:space="0" w:color="auto"/>
        <w:right w:val="none" w:sz="0" w:space="0" w:color="auto"/>
      </w:divBdr>
    </w:div>
    <w:div w:id="823594659">
      <w:bodyDiv w:val="1"/>
      <w:marLeft w:val="0"/>
      <w:marRight w:val="0"/>
      <w:marTop w:val="0"/>
      <w:marBottom w:val="0"/>
      <w:divBdr>
        <w:top w:val="none" w:sz="0" w:space="0" w:color="auto"/>
        <w:left w:val="none" w:sz="0" w:space="0" w:color="auto"/>
        <w:bottom w:val="none" w:sz="0" w:space="0" w:color="auto"/>
        <w:right w:val="none" w:sz="0" w:space="0" w:color="auto"/>
      </w:divBdr>
    </w:div>
    <w:div w:id="823617881">
      <w:bodyDiv w:val="1"/>
      <w:marLeft w:val="0"/>
      <w:marRight w:val="0"/>
      <w:marTop w:val="0"/>
      <w:marBottom w:val="0"/>
      <w:divBdr>
        <w:top w:val="none" w:sz="0" w:space="0" w:color="auto"/>
        <w:left w:val="none" w:sz="0" w:space="0" w:color="auto"/>
        <w:bottom w:val="none" w:sz="0" w:space="0" w:color="auto"/>
        <w:right w:val="none" w:sz="0" w:space="0" w:color="auto"/>
      </w:divBdr>
    </w:div>
    <w:div w:id="823812059">
      <w:bodyDiv w:val="1"/>
      <w:marLeft w:val="0"/>
      <w:marRight w:val="0"/>
      <w:marTop w:val="0"/>
      <w:marBottom w:val="0"/>
      <w:divBdr>
        <w:top w:val="none" w:sz="0" w:space="0" w:color="auto"/>
        <w:left w:val="none" w:sz="0" w:space="0" w:color="auto"/>
        <w:bottom w:val="none" w:sz="0" w:space="0" w:color="auto"/>
        <w:right w:val="none" w:sz="0" w:space="0" w:color="auto"/>
      </w:divBdr>
    </w:div>
    <w:div w:id="823813652">
      <w:bodyDiv w:val="1"/>
      <w:marLeft w:val="0"/>
      <w:marRight w:val="0"/>
      <w:marTop w:val="0"/>
      <w:marBottom w:val="0"/>
      <w:divBdr>
        <w:top w:val="none" w:sz="0" w:space="0" w:color="auto"/>
        <w:left w:val="none" w:sz="0" w:space="0" w:color="auto"/>
        <w:bottom w:val="none" w:sz="0" w:space="0" w:color="auto"/>
        <w:right w:val="none" w:sz="0" w:space="0" w:color="auto"/>
      </w:divBdr>
    </w:div>
    <w:div w:id="823855065">
      <w:bodyDiv w:val="1"/>
      <w:marLeft w:val="0"/>
      <w:marRight w:val="0"/>
      <w:marTop w:val="0"/>
      <w:marBottom w:val="0"/>
      <w:divBdr>
        <w:top w:val="none" w:sz="0" w:space="0" w:color="auto"/>
        <w:left w:val="none" w:sz="0" w:space="0" w:color="auto"/>
        <w:bottom w:val="none" w:sz="0" w:space="0" w:color="auto"/>
        <w:right w:val="none" w:sz="0" w:space="0" w:color="auto"/>
      </w:divBdr>
    </w:div>
    <w:div w:id="823930046">
      <w:bodyDiv w:val="1"/>
      <w:marLeft w:val="0"/>
      <w:marRight w:val="0"/>
      <w:marTop w:val="0"/>
      <w:marBottom w:val="0"/>
      <w:divBdr>
        <w:top w:val="none" w:sz="0" w:space="0" w:color="auto"/>
        <w:left w:val="none" w:sz="0" w:space="0" w:color="auto"/>
        <w:bottom w:val="none" w:sz="0" w:space="0" w:color="auto"/>
        <w:right w:val="none" w:sz="0" w:space="0" w:color="auto"/>
      </w:divBdr>
    </w:div>
    <w:div w:id="824004816">
      <w:bodyDiv w:val="1"/>
      <w:marLeft w:val="0"/>
      <w:marRight w:val="0"/>
      <w:marTop w:val="0"/>
      <w:marBottom w:val="0"/>
      <w:divBdr>
        <w:top w:val="none" w:sz="0" w:space="0" w:color="auto"/>
        <w:left w:val="none" w:sz="0" w:space="0" w:color="auto"/>
        <w:bottom w:val="none" w:sz="0" w:space="0" w:color="auto"/>
        <w:right w:val="none" w:sz="0" w:space="0" w:color="auto"/>
      </w:divBdr>
    </w:div>
    <w:div w:id="824005861">
      <w:bodyDiv w:val="1"/>
      <w:marLeft w:val="0"/>
      <w:marRight w:val="0"/>
      <w:marTop w:val="0"/>
      <w:marBottom w:val="0"/>
      <w:divBdr>
        <w:top w:val="none" w:sz="0" w:space="0" w:color="auto"/>
        <w:left w:val="none" w:sz="0" w:space="0" w:color="auto"/>
        <w:bottom w:val="none" w:sz="0" w:space="0" w:color="auto"/>
        <w:right w:val="none" w:sz="0" w:space="0" w:color="auto"/>
      </w:divBdr>
    </w:div>
    <w:div w:id="824006041">
      <w:bodyDiv w:val="1"/>
      <w:marLeft w:val="0"/>
      <w:marRight w:val="0"/>
      <w:marTop w:val="0"/>
      <w:marBottom w:val="0"/>
      <w:divBdr>
        <w:top w:val="none" w:sz="0" w:space="0" w:color="auto"/>
        <w:left w:val="none" w:sz="0" w:space="0" w:color="auto"/>
        <w:bottom w:val="none" w:sz="0" w:space="0" w:color="auto"/>
        <w:right w:val="none" w:sz="0" w:space="0" w:color="auto"/>
      </w:divBdr>
    </w:div>
    <w:div w:id="824125391">
      <w:bodyDiv w:val="1"/>
      <w:marLeft w:val="0"/>
      <w:marRight w:val="0"/>
      <w:marTop w:val="0"/>
      <w:marBottom w:val="0"/>
      <w:divBdr>
        <w:top w:val="none" w:sz="0" w:space="0" w:color="auto"/>
        <w:left w:val="none" w:sz="0" w:space="0" w:color="auto"/>
        <w:bottom w:val="none" w:sz="0" w:space="0" w:color="auto"/>
        <w:right w:val="none" w:sz="0" w:space="0" w:color="auto"/>
      </w:divBdr>
    </w:div>
    <w:div w:id="824129247">
      <w:bodyDiv w:val="1"/>
      <w:marLeft w:val="0"/>
      <w:marRight w:val="0"/>
      <w:marTop w:val="0"/>
      <w:marBottom w:val="0"/>
      <w:divBdr>
        <w:top w:val="none" w:sz="0" w:space="0" w:color="auto"/>
        <w:left w:val="none" w:sz="0" w:space="0" w:color="auto"/>
        <w:bottom w:val="none" w:sz="0" w:space="0" w:color="auto"/>
        <w:right w:val="none" w:sz="0" w:space="0" w:color="auto"/>
      </w:divBdr>
    </w:div>
    <w:div w:id="824200173">
      <w:bodyDiv w:val="1"/>
      <w:marLeft w:val="0"/>
      <w:marRight w:val="0"/>
      <w:marTop w:val="0"/>
      <w:marBottom w:val="0"/>
      <w:divBdr>
        <w:top w:val="none" w:sz="0" w:space="0" w:color="auto"/>
        <w:left w:val="none" w:sz="0" w:space="0" w:color="auto"/>
        <w:bottom w:val="none" w:sz="0" w:space="0" w:color="auto"/>
        <w:right w:val="none" w:sz="0" w:space="0" w:color="auto"/>
      </w:divBdr>
    </w:div>
    <w:div w:id="824201350">
      <w:bodyDiv w:val="1"/>
      <w:marLeft w:val="0"/>
      <w:marRight w:val="0"/>
      <w:marTop w:val="0"/>
      <w:marBottom w:val="0"/>
      <w:divBdr>
        <w:top w:val="none" w:sz="0" w:space="0" w:color="auto"/>
        <w:left w:val="none" w:sz="0" w:space="0" w:color="auto"/>
        <w:bottom w:val="none" w:sz="0" w:space="0" w:color="auto"/>
        <w:right w:val="none" w:sz="0" w:space="0" w:color="auto"/>
      </w:divBdr>
    </w:div>
    <w:div w:id="824201791">
      <w:bodyDiv w:val="1"/>
      <w:marLeft w:val="0"/>
      <w:marRight w:val="0"/>
      <w:marTop w:val="0"/>
      <w:marBottom w:val="0"/>
      <w:divBdr>
        <w:top w:val="none" w:sz="0" w:space="0" w:color="auto"/>
        <w:left w:val="none" w:sz="0" w:space="0" w:color="auto"/>
        <w:bottom w:val="none" w:sz="0" w:space="0" w:color="auto"/>
        <w:right w:val="none" w:sz="0" w:space="0" w:color="auto"/>
      </w:divBdr>
    </w:div>
    <w:div w:id="824319425">
      <w:bodyDiv w:val="1"/>
      <w:marLeft w:val="0"/>
      <w:marRight w:val="0"/>
      <w:marTop w:val="0"/>
      <w:marBottom w:val="0"/>
      <w:divBdr>
        <w:top w:val="none" w:sz="0" w:space="0" w:color="auto"/>
        <w:left w:val="none" w:sz="0" w:space="0" w:color="auto"/>
        <w:bottom w:val="none" w:sz="0" w:space="0" w:color="auto"/>
        <w:right w:val="none" w:sz="0" w:space="0" w:color="auto"/>
      </w:divBdr>
    </w:div>
    <w:div w:id="824323031">
      <w:bodyDiv w:val="1"/>
      <w:marLeft w:val="0"/>
      <w:marRight w:val="0"/>
      <w:marTop w:val="0"/>
      <w:marBottom w:val="0"/>
      <w:divBdr>
        <w:top w:val="none" w:sz="0" w:space="0" w:color="auto"/>
        <w:left w:val="none" w:sz="0" w:space="0" w:color="auto"/>
        <w:bottom w:val="none" w:sz="0" w:space="0" w:color="auto"/>
        <w:right w:val="none" w:sz="0" w:space="0" w:color="auto"/>
      </w:divBdr>
    </w:div>
    <w:div w:id="824472871">
      <w:bodyDiv w:val="1"/>
      <w:marLeft w:val="0"/>
      <w:marRight w:val="0"/>
      <w:marTop w:val="0"/>
      <w:marBottom w:val="0"/>
      <w:divBdr>
        <w:top w:val="none" w:sz="0" w:space="0" w:color="auto"/>
        <w:left w:val="none" w:sz="0" w:space="0" w:color="auto"/>
        <w:bottom w:val="none" w:sz="0" w:space="0" w:color="auto"/>
        <w:right w:val="none" w:sz="0" w:space="0" w:color="auto"/>
      </w:divBdr>
    </w:div>
    <w:div w:id="824474735">
      <w:bodyDiv w:val="1"/>
      <w:marLeft w:val="0"/>
      <w:marRight w:val="0"/>
      <w:marTop w:val="0"/>
      <w:marBottom w:val="0"/>
      <w:divBdr>
        <w:top w:val="none" w:sz="0" w:space="0" w:color="auto"/>
        <w:left w:val="none" w:sz="0" w:space="0" w:color="auto"/>
        <w:bottom w:val="none" w:sz="0" w:space="0" w:color="auto"/>
        <w:right w:val="none" w:sz="0" w:space="0" w:color="auto"/>
      </w:divBdr>
    </w:div>
    <w:div w:id="824511295">
      <w:bodyDiv w:val="1"/>
      <w:marLeft w:val="0"/>
      <w:marRight w:val="0"/>
      <w:marTop w:val="0"/>
      <w:marBottom w:val="0"/>
      <w:divBdr>
        <w:top w:val="none" w:sz="0" w:space="0" w:color="auto"/>
        <w:left w:val="none" w:sz="0" w:space="0" w:color="auto"/>
        <w:bottom w:val="none" w:sz="0" w:space="0" w:color="auto"/>
        <w:right w:val="none" w:sz="0" w:space="0" w:color="auto"/>
      </w:divBdr>
    </w:div>
    <w:div w:id="824584470">
      <w:bodyDiv w:val="1"/>
      <w:marLeft w:val="0"/>
      <w:marRight w:val="0"/>
      <w:marTop w:val="0"/>
      <w:marBottom w:val="0"/>
      <w:divBdr>
        <w:top w:val="none" w:sz="0" w:space="0" w:color="auto"/>
        <w:left w:val="none" w:sz="0" w:space="0" w:color="auto"/>
        <w:bottom w:val="none" w:sz="0" w:space="0" w:color="auto"/>
        <w:right w:val="none" w:sz="0" w:space="0" w:color="auto"/>
      </w:divBdr>
    </w:div>
    <w:div w:id="824589010">
      <w:bodyDiv w:val="1"/>
      <w:marLeft w:val="0"/>
      <w:marRight w:val="0"/>
      <w:marTop w:val="0"/>
      <w:marBottom w:val="0"/>
      <w:divBdr>
        <w:top w:val="none" w:sz="0" w:space="0" w:color="auto"/>
        <w:left w:val="none" w:sz="0" w:space="0" w:color="auto"/>
        <w:bottom w:val="none" w:sz="0" w:space="0" w:color="auto"/>
        <w:right w:val="none" w:sz="0" w:space="0" w:color="auto"/>
      </w:divBdr>
    </w:div>
    <w:div w:id="824860937">
      <w:bodyDiv w:val="1"/>
      <w:marLeft w:val="0"/>
      <w:marRight w:val="0"/>
      <w:marTop w:val="0"/>
      <w:marBottom w:val="0"/>
      <w:divBdr>
        <w:top w:val="none" w:sz="0" w:space="0" w:color="auto"/>
        <w:left w:val="none" w:sz="0" w:space="0" w:color="auto"/>
        <w:bottom w:val="none" w:sz="0" w:space="0" w:color="auto"/>
        <w:right w:val="none" w:sz="0" w:space="0" w:color="auto"/>
      </w:divBdr>
    </w:div>
    <w:div w:id="824930698">
      <w:bodyDiv w:val="1"/>
      <w:marLeft w:val="0"/>
      <w:marRight w:val="0"/>
      <w:marTop w:val="0"/>
      <w:marBottom w:val="0"/>
      <w:divBdr>
        <w:top w:val="none" w:sz="0" w:space="0" w:color="auto"/>
        <w:left w:val="none" w:sz="0" w:space="0" w:color="auto"/>
        <w:bottom w:val="none" w:sz="0" w:space="0" w:color="auto"/>
        <w:right w:val="none" w:sz="0" w:space="0" w:color="auto"/>
      </w:divBdr>
    </w:div>
    <w:div w:id="824934016">
      <w:bodyDiv w:val="1"/>
      <w:marLeft w:val="0"/>
      <w:marRight w:val="0"/>
      <w:marTop w:val="0"/>
      <w:marBottom w:val="0"/>
      <w:divBdr>
        <w:top w:val="none" w:sz="0" w:space="0" w:color="auto"/>
        <w:left w:val="none" w:sz="0" w:space="0" w:color="auto"/>
        <w:bottom w:val="none" w:sz="0" w:space="0" w:color="auto"/>
        <w:right w:val="none" w:sz="0" w:space="0" w:color="auto"/>
      </w:divBdr>
    </w:div>
    <w:div w:id="825050646">
      <w:bodyDiv w:val="1"/>
      <w:marLeft w:val="0"/>
      <w:marRight w:val="0"/>
      <w:marTop w:val="0"/>
      <w:marBottom w:val="0"/>
      <w:divBdr>
        <w:top w:val="none" w:sz="0" w:space="0" w:color="auto"/>
        <w:left w:val="none" w:sz="0" w:space="0" w:color="auto"/>
        <w:bottom w:val="none" w:sz="0" w:space="0" w:color="auto"/>
        <w:right w:val="none" w:sz="0" w:space="0" w:color="auto"/>
      </w:divBdr>
    </w:div>
    <w:div w:id="825128695">
      <w:bodyDiv w:val="1"/>
      <w:marLeft w:val="0"/>
      <w:marRight w:val="0"/>
      <w:marTop w:val="0"/>
      <w:marBottom w:val="0"/>
      <w:divBdr>
        <w:top w:val="none" w:sz="0" w:space="0" w:color="auto"/>
        <w:left w:val="none" w:sz="0" w:space="0" w:color="auto"/>
        <w:bottom w:val="none" w:sz="0" w:space="0" w:color="auto"/>
        <w:right w:val="none" w:sz="0" w:space="0" w:color="auto"/>
      </w:divBdr>
    </w:div>
    <w:div w:id="825168652">
      <w:bodyDiv w:val="1"/>
      <w:marLeft w:val="0"/>
      <w:marRight w:val="0"/>
      <w:marTop w:val="0"/>
      <w:marBottom w:val="0"/>
      <w:divBdr>
        <w:top w:val="none" w:sz="0" w:space="0" w:color="auto"/>
        <w:left w:val="none" w:sz="0" w:space="0" w:color="auto"/>
        <w:bottom w:val="none" w:sz="0" w:space="0" w:color="auto"/>
        <w:right w:val="none" w:sz="0" w:space="0" w:color="auto"/>
      </w:divBdr>
    </w:div>
    <w:div w:id="825243327">
      <w:bodyDiv w:val="1"/>
      <w:marLeft w:val="0"/>
      <w:marRight w:val="0"/>
      <w:marTop w:val="0"/>
      <w:marBottom w:val="0"/>
      <w:divBdr>
        <w:top w:val="none" w:sz="0" w:space="0" w:color="auto"/>
        <w:left w:val="none" w:sz="0" w:space="0" w:color="auto"/>
        <w:bottom w:val="none" w:sz="0" w:space="0" w:color="auto"/>
        <w:right w:val="none" w:sz="0" w:space="0" w:color="auto"/>
      </w:divBdr>
    </w:div>
    <w:div w:id="825318182">
      <w:bodyDiv w:val="1"/>
      <w:marLeft w:val="0"/>
      <w:marRight w:val="0"/>
      <w:marTop w:val="0"/>
      <w:marBottom w:val="0"/>
      <w:divBdr>
        <w:top w:val="none" w:sz="0" w:space="0" w:color="auto"/>
        <w:left w:val="none" w:sz="0" w:space="0" w:color="auto"/>
        <w:bottom w:val="none" w:sz="0" w:space="0" w:color="auto"/>
        <w:right w:val="none" w:sz="0" w:space="0" w:color="auto"/>
      </w:divBdr>
    </w:div>
    <w:div w:id="825320337">
      <w:bodyDiv w:val="1"/>
      <w:marLeft w:val="0"/>
      <w:marRight w:val="0"/>
      <w:marTop w:val="0"/>
      <w:marBottom w:val="0"/>
      <w:divBdr>
        <w:top w:val="none" w:sz="0" w:space="0" w:color="auto"/>
        <w:left w:val="none" w:sz="0" w:space="0" w:color="auto"/>
        <w:bottom w:val="none" w:sz="0" w:space="0" w:color="auto"/>
        <w:right w:val="none" w:sz="0" w:space="0" w:color="auto"/>
      </w:divBdr>
    </w:div>
    <w:div w:id="825322974">
      <w:bodyDiv w:val="1"/>
      <w:marLeft w:val="0"/>
      <w:marRight w:val="0"/>
      <w:marTop w:val="0"/>
      <w:marBottom w:val="0"/>
      <w:divBdr>
        <w:top w:val="none" w:sz="0" w:space="0" w:color="auto"/>
        <w:left w:val="none" w:sz="0" w:space="0" w:color="auto"/>
        <w:bottom w:val="none" w:sz="0" w:space="0" w:color="auto"/>
        <w:right w:val="none" w:sz="0" w:space="0" w:color="auto"/>
      </w:divBdr>
    </w:div>
    <w:div w:id="825633925">
      <w:bodyDiv w:val="1"/>
      <w:marLeft w:val="0"/>
      <w:marRight w:val="0"/>
      <w:marTop w:val="0"/>
      <w:marBottom w:val="0"/>
      <w:divBdr>
        <w:top w:val="none" w:sz="0" w:space="0" w:color="auto"/>
        <w:left w:val="none" w:sz="0" w:space="0" w:color="auto"/>
        <w:bottom w:val="none" w:sz="0" w:space="0" w:color="auto"/>
        <w:right w:val="none" w:sz="0" w:space="0" w:color="auto"/>
      </w:divBdr>
    </w:div>
    <w:div w:id="825634664">
      <w:bodyDiv w:val="1"/>
      <w:marLeft w:val="0"/>
      <w:marRight w:val="0"/>
      <w:marTop w:val="0"/>
      <w:marBottom w:val="0"/>
      <w:divBdr>
        <w:top w:val="none" w:sz="0" w:space="0" w:color="auto"/>
        <w:left w:val="none" w:sz="0" w:space="0" w:color="auto"/>
        <w:bottom w:val="none" w:sz="0" w:space="0" w:color="auto"/>
        <w:right w:val="none" w:sz="0" w:space="0" w:color="auto"/>
      </w:divBdr>
    </w:div>
    <w:div w:id="825782978">
      <w:bodyDiv w:val="1"/>
      <w:marLeft w:val="0"/>
      <w:marRight w:val="0"/>
      <w:marTop w:val="0"/>
      <w:marBottom w:val="0"/>
      <w:divBdr>
        <w:top w:val="none" w:sz="0" w:space="0" w:color="auto"/>
        <w:left w:val="none" w:sz="0" w:space="0" w:color="auto"/>
        <w:bottom w:val="none" w:sz="0" w:space="0" w:color="auto"/>
        <w:right w:val="none" w:sz="0" w:space="0" w:color="auto"/>
      </w:divBdr>
    </w:div>
    <w:div w:id="825783035">
      <w:bodyDiv w:val="1"/>
      <w:marLeft w:val="0"/>
      <w:marRight w:val="0"/>
      <w:marTop w:val="0"/>
      <w:marBottom w:val="0"/>
      <w:divBdr>
        <w:top w:val="none" w:sz="0" w:space="0" w:color="auto"/>
        <w:left w:val="none" w:sz="0" w:space="0" w:color="auto"/>
        <w:bottom w:val="none" w:sz="0" w:space="0" w:color="auto"/>
        <w:right w:val="none" w:sz="0" w:space="0" w:color="auto"/>
      </w:divBdr>
    </w:div>
    <w:div w:id="825895270">
      <w:bodyDiv w:val="1"/>
      <w:marLeft w:val="0"/>
      <w:marRight w:val="0"/>
      <w:marTop w:val="0"/>
      <w:marBottom w:val="0"/>
      <w:divBdr>
        <w:top w:val="none" w:sz="0" w:space="0" w:color="auto"/>
        <w:left w:val="none" w:sz="0" w:space="0" w:color="auto"/>
        <w:bottom w:val="none" w:sz="0" w:space="0" w:color="auto"/>
        <w:right w:val="none" w:sz="0" w:space="0" w:color="auto"/>
      </w:divBdr>
    </w:div>
    <w:div w:id="826097380">
      <w:bodyDiv w:val="1"/>
      <w:marLeft w:val="0"/>
      <w:marRight w:val="0"/>
      <w:marTop w:val="0"/>
      <w:marBottom w:val="0"/>
      <w:divBdr>
        <w:top w:val="none" w:sz="0" w:space="0" w:color="auto"/>
        <w:left w:val="none" w:sz="0" w:space="0" w:color="auto"/>
        <w:bottom w:val="none" w:sz="0" w:space="0" w:color="auto"/>
        <w:right w:val="none" w:sz="0" w:space="0" w:color="auto"/>
      </w:divBdr>
    </w:div>
    <w:div w:id="826168314">
      <w:bodyDiv w:val="1"/>
      <w:marLeft w:val="0"/>
      <w:marRight w:val="0"/>
      <w:marTop w:val="0"/>
      <w:marBottom w:val="0"/>
      <w:divBdr>
        <w:top w:val="none" w:sz="0" w:space="0" w:color="auto"/>
        <w:left w:val="none" w:sz="0" w:space="0" w:color="auto"/>
        <w:bottom w:val="none" w:sz="0" w:space="0" w:color="auto"/>
        <w:right w:val="none" w:sz="0" w:space="0" w:color="auto"/>
      </w:divBdr>
    </w:div>
    <w:div w:id="826215353">
      <w:bodyDiv w:val="1"/>
      <w:marLeft w:val="0"/>
      <w:marRight w:val="0"/>
      <w:marTop w:val="0"/>
      <w:marBottom w:val="0"/>
      <w:divBdr>
        <w:top w:val="none" w:sz="0" w:space="0" w:color="auto"/>
        <w:left w:val="none" w:sz="0" w:space="0" w:color="auto"/>
        <w:bottom w:val="none" w:sz="0" w:space="0" w:color="auto"/>
        <w:right w:val="none" w:sz="0" w:space="0" w:color="auto"/>
      </w:divBdr>
    </w:div>
    <w:div w:id="826239686">
      <w:bodyDiv w:val="1"/>
      <w:marLeft w:val="0"/>
      <w:marRight w:val="0"/>
      <w:marTop w:val="0"/>
      <w:marBottom w:val="0"/>
      <w:divBdr>
        <w:top w:val="none" w:sz="0" w:space="0" w:color="auto"/>
        <w:left w:val="none" w:sz="0" w:space="0" w:color="auto"/>
        <w:bottom w:val="none" w:sz="0" w:space="0" w:color="auto"/>
        <w:right w:val="none" w:sz="0" w:space="0" w:color="auto"/>
      </w:divBdr>
    </w:div>
    <w:div w:id="826436690">
      <w:bodyDiv w:val="1"/>
      <w:marLeft w:val="0"/>
      <w:marRight w:val="0"/>
      <w:marTop w:val="0"/>
      <w:marBottom w:val="0"/>
      <w:divBdr>
        <w:top w:val="none" w:sz="0" w:space="0" w:color="auto"/>
        <w:left w:val="none" w:sz="0" w:space="0" w:color="auto"/>
        <w:bottom w:val="none" w:sz="0" w:space="0" w:color="auto"/>
        <w:right w:val="none" w:sz="0" w:space="0" w:color="auto"/>
      </w:divBdr>
    </w:div>
    <w:div w:id="826478056">
      <w:bodyDiv w:val="1"/>
      <w:marLeft w:val="0"/>
      <w:marRight w:val="0"/>
      <w:marTop w:val="0"/>
      <w:marBottom w:val="0"/>
      <w:divBdr>
        <w:top w:val="none" w:sz="0" w:space="0" w:color="auto"/>
        <w:left w:val="none" w:sz="0" w:space="0" w:color="auto"/>
        <w:bottom w:val="none" w:sz="0" w:space="0" w:color="auto"/>
        <w:right w:val="none" w:sz="0" w:space="0" w:color="auto"/>
      </w:divBdr>
    </w:div>
    <w:div w:id="826554772">
      <w:bodyDiv w:val="1"/>
      <w:marLeft w:val="0"/>
      <w:marRight w:val="0"/>
      <w:marTop w:val="0"/>
      <w:marBottom w:val="0"/>
      <w:divBdr>
        <w:top w:val="none" w:sz="0" w:space="0" w:color="auto"/>
        <w:left w:val="none" w:sz="0" w:space="0" w:color="auto"/>
        <w:bottom w:val="none" w:sz="0" w:space="0" w:color="auto"/>
        <w:right w:val="none" w:sz="0" w:space="0" w:color="auto"/>
      </w:divBdr>
    </w:div>
    <w:div w:id="826701722">
      <w:bodyDiv w:val="1"/>
      <w:marLeft w:val="0"/>
      <w:marRight w:val="0"/>
      <w:marTop w:val="0"/>
      <w:marBottom w:val="0"/>
      <w:divBdr>
        <w:top w:val="none" w:sz="0" w:space="0" w:color="auto"/>
        <w:left w:val="none" w:sz="0" w:space="0" w:color="auto"/>
        <w:bottom w:val="none" w:sz="0" w:space="0" w:color="auto"/>
        <w:right w:val="none" w:sz="0" w:space="0" w:color="auto"/>
      </w:divBdr>
    </w:div>
    <w:div w:id="826751915">
      <w:bodyDiv w:val="1"/>
      <w:marLeft w:val="0"/>
      <w:marRight w:val="0"/>
      <w:marTop w:val="0"/>
      <w:marBottom w:val="0"/>
      <w:divBdr>
        <w:top w:val="none" w:sz="0" w:space="0" w:color="auto"/>
        <w:left w:val="none" w:sz="0" w:space="0" w:color="auto"/>
        <w:bottom w:val="none" w:sz="0" w:space="0" w:color="auto"/>
        <w:right w:val="none" w:sz="0" w:space="0" w:color="auto"/>
      </w:divBdr>
    </w:div>
    <w:div w:id="826752264">
      <w:bodyDiv w:val="1"/>
      <w:marLeft w:val="0"/>
      <w:marRight w:val="0"/>
      <w:marTop w:val="0"/>
      <w:marBottom w:val="0"/>
      <w:divBdr>
        <w:top w:val="none" w:sz="0" w:space="0" w:color="auto"/>
        <w:left w:val="none" w:sz="0" w:space="0" w:color="auto"/>
        <w:bottom w:val="none" w:sz="0" w:space="0" w:color="auto"/>
        <w:right w:val="none" w:sz="0" w:space="0" w:color="auto"/>
      </w:divBdr>
    </w:div>
    <w:div w:id="826824716">
      <w:bodyDiv w:val="1"/>
      <w:marLeft w:val="0"/>
      <w:marRight w:val="0"/>
      <w:marTop w:val="0"/>
      <w:marBottom w:val="0"/>
      <w:divBdr>
        <w:top w:val="none" w:sz="0" w:space="0" w:color="auto"/>
        <w:left w:val="none" w:sz="0" w:space="0" w:color="auto"/>
        <w:bottom w:val="none" w:sz="0" w:space="0" w:color="auto"/>
        <w:right w:val="none" w:sz="0" w:space="0" w:color="auto"/>
      </w:divBdr>
    </w:div>
    <w:div w:id="826826402">
      <w:bodyDiv w:val="1"/>
      <w:marLeft w:val="0"/>
      <w:marRight w:val="0"/>
      <w:marTop w:val="0"/>
      <w:marBottom w:val="0"/>
      <w:divBdr>
        <w:top w:val="none" w:sz="0" w:space="0" w:color="auto"/>
        <w:left w:val="none" w:sz="0" w:space="0" w:color="auto"/>
        <w:bottom w:val="none" w:sz="0" w:space="0" w:color="auto"/>
        <w:right w:val="none" w:sz="0" w:space="0" w:color="auto"/>
      </w:divBdr>
    </w:div>
    <w:div w:id="826896850">
      <w:bodyDiv w:val="1"/>
      <w:marLeft w:val="0"/>
      <w:marRight w:val="0"/>
      <w:marTop w:val="0"/>
      <w:marBottom w:val="0"/>
      <w:divBdr>
        <w:top w:val="none" w:sz="0" w:space="0" w:color="auto"/>
        <w:left w:val="none" w:sz="0" w:space="0" w:color="auto"/>
        <w:bottom w:val="none" w:sz="0" w:space="0" w:color="auto"/>
        <w:right w:val="none" w:sz="0" w:space="0" w:color="auto"/>
      </w:divBdr>
    </w:div>
    <w:div w:id="826900112">
      <w:bodyDiv w:val="1"/>
      <w:marLeft w:val="0"/>
      <w:marRight w:val="0"/>
      <w:marTop w:val="0"/>
      <w:marBottom w:val="0"/>
      <w:divBdr>
        <w:top w:val="none" w:sz="0" w:space="0" w:color="auto"/>
        <w:left w:val="none" w:sz="0" w:space="0" w:color="auto"/>
        <w:bottom w:val="none" w:sz="0" w:space="0" w:color="auto"/>
        <w:right w:val="none" w:sz="0" w:space="0" w:color="auto"/>
      </w:divBdr>
    </w:div>
    <w:div w:id="827013549">
      <w:bodyDiv w:val="1"/>
      <w:marLeft w:val="0"/>
      <w:marRight w:val="0"/>
      <w:marTop w:val="0"/>
      <w:marBottom w:val="0"/>
      <w:divBdr>
        <w:top w:val="none" w:sz="0" w:space="0" w:color="auto"/>
        <w:left w:val="none" w:sz="0" w:space="0" w:color="auto"/>
        <w:bottom w:val="none" w:sz="0" w:space="0" w:color="auto"/>
        <w:right w:val="none" w:sz="0" w:space="0" w:color="auto"/>
      </w:divBdr>
    </w:div>
    <w:div w:id="827014588">
      <w:bodyDiv w:val="1"/>
      <w:marLeft w:val="0"/>
      <w:marRight w:val="0"/>
      <w:marTop w:val="0"/>
      <w:marBottom w:val="0"/>
      <w:divBdr>
        <w:top w:val="none" w:sz="0" w:space="0" w:color="auto"/>
        <w:left w:val="none" w:sz="0" w:space="0" w:color="auto"/>
        <w:bottom w:val="none" w:sz="0" w:space="0" w:color="auto"/>
        <w:right w:val="none" w:sz="0" w:space="0" w:color="auto"/>
      </w:divBdr>
    </w:div>
    <w:div w:id="827131142">
      <w:bodyDiv w:val="1"/>
      <w:marLeft w:val="0"/>
      <w:marRight w:val="0"/>
      <w:marTop w:val="0"/>
      <w:marBottom w:val="0"/>
      <w:divBdr>
        <w:top w:val="none" w:sz="0" w:space="0" w:color="auto"/>
        <w:left w:val="none" w:sz="0" w:space="0" w:color="auto"/>
        <w:bottom w:val="none" w:sz="0" w:space="0" w:color="auto"/>
        <w:right w:val="none" w:sz="0" w:space="0" w:color="auto"/>
      </w:divBdr>
    </w:div>
    <w:div w:id="827138018">
      <w:bodyDiv w:val="1"/>
      <w:marLeft w:val="0"/>
      <w:marRight w:val="0"/>
      <w:marTop w:val="0"/>
      <w:marBottom w:val="0"/>
      <w:divBdr>
        <w:top w:val="none" w:sz="0" w:space="0" w:color="auto"/>
        <w:left w:val="none" w:sz="0" w:space="0" w:color="auto"/>
        <w:bottom w:val="none" w:sz="0" w:space="0" w:color="auto"/>
        <w:right w:val="none" w:sz="0" w:space="0" w:color="auto"/>
      </w:divBdr>
    </w:div>
    <w:div w:id="827205650">
      <w:bodyDiv w:val="1"/>
      <w:marLeft w:val="0"/>
      <w:marRight w:val="0"/>
      <w:marTop w:val="0"/>
      <w:marBottom w:val="0"/>
      <w:divBdr>
        <w:top w:val="none" w:sz="0" w:space="0" w:color="auto"/>
        <w:left w:val="none" w:sz="0" w:space="0" w:color="auto"/>
        <w:bottom w:val="none" w:sz="0" w:space="0" w:color="auto"/>
        <w:right w:val="none" w:sz="0" w:space="0" w:color="auto"/>
      </w:divBdr>
    </w:div>
    <w:div w:id="827206744">
      <w:bodyDiv w:val="1"/>
      <w:marLeft w:val="0"/>
      <w:marRight w:val="0"/>
      <w:marTop w:val="0"/>
      <w:marBottom w:val="0"/>
      <w:divBdr>
        <w:top w:val="none" w:sz="0" w:space="0" w:color="auto"/>
        <w:left w:val="none" w:sz="0" w:space="0" w:color="auto"/>
        <w:bottom w:val="none" w:sz="0" w:space="0" w:color="auto"/>
        <w:right w:val="none" w:sz="0" w:space="0" w:color="auto"/>
      </w:divBdr>
    </w:div>
    <w:div w:id="827328565">
      <w:bodyDiv w:val="1"/>
      <w:marLeft w:val="0"/>
      <w:marRight w:val="0"/>
      <w:marTop w:val="0"/>
      <w:marBottom w:val="0"/>
      <w:divBdr>
        <w:top w:val="none" w:sz="0" w:space="0" w:color="auto"/>
        <w:left w:val="none" w:sz="0" w:space="0" w:color="auto"/>
        <w:bottom w:val="none" w:sz="0" w:space="0" w:color="auto"/>
        <w:right w:val="none" w:sz="0" w:space="0" w:color="auto"/>
      </w:divBdr>
    </w:div>
    <w:div w:id="827401169">
      <w:bodyDiv w:val="1"/>
      <w:marLeft w:val="0"/>
      <w:marRight w:val="0"/>
      <w:marTop w:val="0"/>
      <w:marBottom w:val="0"/>
      <w:divBdr>
        <w:top w:val="none" w:sz="0" w:space="0" w:color="auto"/>
        <w:left w:val="none" w:sz="0" w:space="0" w:color="auto"/>
        <w:bottom w:val="none" w:sz="0" w:space="0" w:color="auto"/>
        <w:right w:val="none" w:sz="0" w:space="0" w:color="auto"/>
      </w:divBdr>
    </w:div>
    <w:div w:id="827406246">
      <w:bodyDiv w:val="1"/>
      <w:marLeft w:val="0"/>
      <w:marRight w:val="0"/>
      <w:marTop w:val="0"/>
      <w:marBottom w:val="0"/>
      <w:divBdr>
        <w:top w:val="none" w:sz="0" w:space="0" w:color="auto"/>
        <w:left w:val="none" w:sz="0" w:space="0" w:color="auto"/>
        <w:bottom w:val="none" w:sz="0" w:space="0" w:color="auto"/>
        <w:right w:val="none" w:sz="0" w:space="0" w:color="auto"/>
      </w:divBdr>
    </w:div>
    <w:div w:id="827480245">
      <w:bodyDiv w:val="1"/>
      <w:marLeft w:val="0"/>
      <w:marRight w:val="0"/>
      <w:marTop w:val="0"/>
      <w:marBottom w:val="0"/>
      <w:divBdr>
        <w:top w:val="none" w:sz="0" w:space="0" w:color="auto"/>
        <w:left w:val="none" w:sz="0" w:space="0" w:color="auto"/>
        <w:bottom w:val="none" w:sz="0" w:space="0" w:color="auto"/>
        <w:right w:val="none" w:sz="0" w:space="0" w:color="auto"/>
      </w:divBdr>
    </w:div>
    <w:div w:id="827552046">
      <w:bodyDiv w:val="1"/>
      <w:marLeft w:val="0"/>
      <w:marRight w:val="0"/>
      <w:marTop w:val="0"/>
      <w:marBottom w:val="0"/>
      <w:divBdr>
        <w:top w:val="none" w:sz="0" w:space="0" w:color="auto"/>
        <w:left w:val="none" w:sz="0" w:space="0" w:color="auto"/>
        <w:bottom w:val="none" w:sz="0" w:space="0" w:color="auto"/>
        <w:right w:val="none" w:sz="0" w:space="0" w:color="auto"/>
      </w:divBdr>
    </w:div>
    <w:div w:id="827792402">
      <w:bodyDiv w:val="1"/>
      <w:marLeft w:val="0"/>
      <w:marRight w:val="0"/>
      <w:marTop w:val="0"/>
      <w:marBottom w:val="0"/>
      <w:divBdr>
        <w:top w:val="none" w:sz="0" w:space="0" w:color="auto"/>
        <w:left w:val="none" w:sz="0" w:space="0" w:color="auto"/>
        <w:bottom w:val="none" w:sz="0" w:space="0" w:color="auto"/>
        <w:right w:val="none" w:sz="0" w:space="0" w:color="auto"/>
      </w:divBdr>
    </w:div>
    <w:div w:id="827794827">
      <w:bodyDiv w:val="1"/>
      <w:marLeft w:val="0"/>
      <w:marRight w:val="0"/>
      <w:marTop w:val="0"/>
      <w:marBottom w:val="0"/>
      <w:divBdr>
        <w:top w:val="none" w:sz="0" w:space="0" w:color="auto"/>
        <w:left w:val="none" w:sz="0" w:space="0" w:color="auto"/>
        <w:bottom w:val="none" w:sz="0" w:space="0" w:color="auto"/>
        <w:right w:val="none" w:sz="0" w:space="0" w:color="auto"/>
      </w:divBdr>
    </w:div>
    <w:div w:id="827865834">
      <w:bodyDiv w:val="1"/>
      <w:marLeft w:val="0"/>
      <w:marRight w:val="0"/>
      <w:marTop w:val="0"/>
      <w:marBottom w:val="0"/>
      <w:divBdr>
        <w:top w:val="none" w:sz="0" w:space="0" w:color="auto"/>
        <w:left w:val="none" w:sz="0" w:space="0" w:color="auto"/>
        <w:bottom w:val="none" w:sz="0" w:space="0" w:color="auto"/>
        <w:right w:val="none" w:sz="0" w:space="0" w:color="auto"/>
      </w:divBdr>
    </w:div>
    <w:div w:id="827987932">
      <w:bodyDiv w:val="1"/>
      <w:marLeft w:val="0"/>
      <w:marRight w:val="0"/>
      <w:marTop w:val="0"/>
      <w:marBottom w:val="0"/>
      <w:divBdr>
        <w:top w:val="none" w:sz="0" w:space="0" w:color="auto"/>
        <w:left w:val="none" w:sz="0" w:space="0" w:color="auto"/>
        <w:bottom w:val="none" w:sz="0" w:space="0" w:color="auto"/>
        <w:right w:val="none" w:sz="0" w:space="0" w:color="auto"/>
      </w:divBdr>
    </w:div>
    <w:div w:id="828207954">
      <w:bodyDiv w:val="1"/>
      <w:marLeft w:val="0"/>
      <w:marRight w:val="0"/>
      <w:marTop w:val="0"/>
      <w:marBottom w:val="0"/>
      <w:divBdr>
        <w:top w:val="none" w:sz="0" w:space="0" w:color="auto"/>
        <w:left w:val="none" w:sz="0" w:space="0" w:color="auto"/>
        <w:bottom w:val="none" w:sz="0" w:space="0" w:color="auto"/>
        <w:right w:val="none" w:sz="0" w:space="0" w:color="auto"/>
      </w:divBdr>
    </w:div>
    <w:div w:id="828323139">
      <w:bodyDiv w:val="1"/>
      <w:marLeft w:val="0"/>
      <w:marRight w:val="0"/>
      <w:marTop w:val="0"/>
      <w:marBottom w:val="0"/>
      <w:divBdr>
        <w:top w:val="none" w:sz="0" w:space="0" w:color="auto"/>
        <w:left w:val="none" w:sz="0" w:space="0" w:color="auto"/>
        <w:bottom w:val="none" w:sz="0" w:space="0" w:color="auto"/>
        <w:right w:val="none" w:sz="0" w:space="0" w:color="auto"/>
      </w:divBdr>
    </w:div>
    <w:div w:id="828323967">
      <w:bodyDiv w:val="1"/>
      <w:marLeft w:val="0"/>
      <w:marRight w:val="0"/>
      <w:marTop w:val="0"/>
      <w:marBottom w:val="0"/>
      <w:divBdr>
        <w:top w:val="none" w:sz="0" w:space="0" w:color="auto"/>
        <w:left w:val="none" w:sz="0" w:space="0" w:color="auto"/>
        <w:bottom w:val="none" w:sz="0" w:space="0" w:color="auto"/>
        <w:right w:val="none" w:sz="0" w:space="0" w:color="auto"/>
      </w:divBdr>
    </w:div>
    <w:div w:id="828400159">
      <w:bodyDiv w:val="1"/>
      <w:marLeft w:val="0"/>
      <w:marRight w:val="0"/>
      <w:marTop w:val="0"/>
      <w:marBottom w:val="0"/>
      <w:divBdr>
        <w:top w:val="none" w:sz="0" w:space="0" w:color="auto"/>
        <w:left w:val="none" w:sz="0" w:space="0" w:color="auto"/>
        <w:bottom w:val="none" w:sz="0" w:space="0" w:color="auto"/>
        <w:right w:val="none" w:sz="0" w:space="0" w:color="auto"/>
      </w:divBdr>
    </w:div>
    <w:div w:id="828525095">
      <w:bodyDiv w:val="1"/>
      <w:marLeft w:val="0"/>
      <w:marRight w:val="0"/>
      <w:marTop w:val="0"/>
      <w:marBottom w:val="0"/>
      <w:divBdr>
        <w:top w:val="none" w:sz="0" w:space="0" w:color="auto"/>
        <w:left w:val="none" w:sz="0" w:space="0" w:color="auto"/>
        <w:bottom w:val="none" w:sz="0" w:space="0" w:color="auto"/>
        <w:right w:val="none" w:sz="0" w:space="0" w:color="auto"/>
      </w:divBdr>
    </w:div>
    <w:div w:id="828594465">
      <w:bodyDiv w:val="1"/>
      <w:marLeft w:val="0"/>
      <w:marRight w:val="0"/>
      <w:marTop w:val="0"/>
      <w:marBottom w:val="0"/>
      <w:divBdr>
        <w:top w:val="none" w:sz="0" w:space="0" w:color="auto"/>
        <w:left w:val="none" w:sz="0" w:space="0" w:color="auto"/>
        <w:bottom w:val="none" w:sz="0" w:space="0" w:color="auto"/>
        <w:right w:val="none" w:sz="0" w:space="0" w:color="auto"/>
      </w:divBdr>
    </w:div>
    <w:div w:id="828600056">
      <w:bodyDiv w:val="1"/>
      <w:marLeft w:val="0"/>
      <w:marRight w:val="0"/>
      <w:marTop w:val="0"/>
      <w:marBottom w:val="0"/>
      <w:divBdr>
        <w:top w:val="none" w:sz="0" w:space="0" w:color="auto"/>
        <w:left w:val="none" w:sz="0" w:space="0" w:color="auto"/>
        <w:bottom w:val="none" w:sz="0" w:space="0" w:color="auto"/>
        <w:right w:val="none" w:sz="0" w:space="0" w:color="auto"/>
      </w:divBdr>
    </w:div>
    <w:div w:id="828712642">
      <w:bodyDiv w:val="1"/>
      <w:marLeft w:val="0"/>
      <w:marRight w:val="0"/>
      <w:marTop w:val="0"/>
      <w:marBottom w:val="0"/>
      <w:divBdr>
        <w:top w:val="none" w:sz="0" w:space="0" w:color="auto"/>
        <w:left w:val="none" w:sz="0" w:space="0" w:color="auto"/>
        <w:bottom w:val="none" w:sz="0" w:space="0" w:color="auto"/>
        <w:right w:val="none" w:sz="0" w:space="0" w:color="auto"/>
      </w:divBdr>
    </w:div>
    <w:div w:id="828836784">
      <w:bodyDiv w:val="1"/>
      <w:marLeft w:val="0"/>
      <w:marRight w:val="0"/>
      <w:marTop w:val="0"/>
      <w:marBottom w:val="0"/>
      <w:divBdr>
        <w:top w:val="none" w:sz="0" w:space="0" w:color="auto"/>
        <w:left w:val="none" w:sz="0" w:space="0" w:color="auto"/>
        <w:bottom w:val="none" w:sz="0" w:space="0" w:color="auto"/>
        <w:right w:val="none" w:sz="0" w:space="0" w:color="auto"/>
      </w:divBdr>
    </w:div>
    <w:div w:id="828862530">
      <w:bodyDiv w:val="1"/>
      <w:marLeft w:val="0"/>
      <w:marRight w:val="0"/>
      <w:marTop w:val="0"/>
      <w:marBottom w:val="0"/>
      <w:divBdr>
        <w:top w:val="none" w:sz="0" w:space="0" w:color="auto"/>
        <w:left w:val="none" w:sz="0" w:space="0" w:color="auto"/>
        <w:bottom w:val="none" w:sz="0" w:space="0" w:color="auto"/>
        <w:right w:val="none" w:sz="0" w:space="0" w:color="auto"/>
      </w:divBdr>
    </w:div>
    <w:div w:id="828862649">
      <w:bodyDiv w:val="1"/>
      <w:marLeft w:val="0"/>
      <w:marRight w:val="0"/>
      <w:marTop w:val="0"/>
      <w:marBottom w:val="0"/>
      <w:divBdr>
        <w:top w:val="none" w:sz="0" w:space="0" w:color="auto"/>
        <w:left w:val="none" w:sz="0" w:space="0" w:color="auto"/>
        <w:bottom w:val="none" w:sz="0" w:space="0" w:color="auto"/>
        <w:right w:val="none" w:sz="0" w:space="0" w:color="auto"/>
      </w:divBdr>
    </w:div>
    <w:div w:id="828863922">
      <w:bodyDiv w:val="1"/>
      <w:marLeft w:val="0"/>
      <w:marRight w:val="0"/>
      <w:marTop w:val="0"/>
      <w:marBottom w:val="0"/>
      <w:divBdr>
        <w:top w:val="none" w:sz="0" w:space="0" w:color="auto"/>
        <w:left w:val="none" w:sz="0" w:space="0" w:color="auto"/>
        <w:bottom w:val="none" w:sz="0" w:space="0" w:color="auto"/>
        <w:right w:val="none" w:sz="0" w:space="0" w:color="auto"/>
      </w:divBdr>
    </w:div>
    <w:div w:id="828910585">
      <w:bodyDiv w:val="1"/>
      <w:marLeft w:val="0"/>
      <w:marRight w:val="0"/>
      <w:marTop w:val="0"/>
      <w:marBottom w:val="0"/>
      <w:divBdr>
        <w:top w:val="none" w:sz="0" w:space="0" w:color="auto"/>
        <w:left w:val="none" w:sz="0" w:space="0" w:color="auto"/>
        <w:bottom w:val="none" w:sz="0" w:space="0" w:color="auto"/>
        <w:right w:val="none" w:sz="0" w:space="0" w:color="auto"/>
      </w:divBdr>
    </w:div>
    <w:div w:id="829097700">
      <w:bodyDiv w:val="1"/>
      <w:marLeft w:val="0"/>
      <w:marRight w:val="0"/>
      <w:marTop w:val="0"/>
      <w:marBottom w:val="0"/>
      <w:divBdr>
        <w:top w:val="none" w:sz="0" w:space="0" w:color="auto"/>
        <w:left w:val="none" w:sz="0" w:space="0" w:color="auto"/>
        <w:bottom w:val="none" w:sz="0" w:space="0" w:color="auto"/>
        <w:right w:val="none" w:sz="0" w:space="0" w:color="auto"/>
      </w:divBdr>
    </w:div>
    <w:div w:id="829102318">
      <w:bodyDiv w:val="1"/>
      <w:marLeft w:val="0"/>
      <w:marRight w:val="0"/>
      <w:marTop w:val="0"/>
      <w:marBottom w:val="0"/>
      <w:divBdr>
        <w:top w:val="none" w:sz="0" w:space="0" w:color="auto"/>
        <w:left w:val="none" w:sz="0" w:space="0" w:color="auto"/>
        <w:bottom w:val="none" w:sz="0" w:space="0" w:color="auto"/>
        <w:right w:val="none" w:sz="0" w:space="0" w:color="auto"/>
      </w:divBdr>
    </w:div>
    <w:div w:id="829248017">
      <w:bodyDiv w:val="1"/>
      <w:marLeft w:val="0"/>
      <w:marRight w:val="0"/>
      <w:marTop w:val="0"/>
      <w:marBottom w:val="0"/>
      <w:divBdr>
        <w:top w:val="none" w:sz="0" w:space="0" w:color="auto"/>
        <w:left w:val="none" w:sz="0" w:space="0" w:color="auto"/>
        <w:bottom w:val="none" w:sz="0" w:space="0" w:color="auto"/>
        <w:right w:val="none" w:sz="0" w:space="0" w:color="auto"/>
      </w:divBdr>
    </w:div>
    <w:div w:id="829295285">
      <w:bodyDiv w:val="1"/>
      <w:marLeft w:val="0"/>
      <w:marRight w:val="0"/>
      <w:marTop w:val="0"/>
      <w:marBottom w:val="0"/>
      <w:divBdr>
        <w:top w:val="none" w:sz="0" w:space="0" w:color="auto"/>
        <w:left w:val="none" w:sz="0" w:space="0" w:color="auto"/>
        <w:bottom w:val="none" w:sz="0" w:space="0" w:color="auto"/>
        <w:right w:val="none" w:sz="0" w:space="0" w:color="auto"/>
      </w:divBdr>
    </w:div>
    <w:div w:id="829324879">
      <w:bodyDiv w:val="1"/>
      <w:marLeft w:val="0"/>
      <w:marRight w:val="0"/>
      <w:marTop w:val="0"/>
      <w:marBottom w:val="0"/>
      <w:divBdr>
        <w:top w:val="none" w:sz="0" w:space="0" w:color="auto"/>
        <w:left w:val="none" w:sz="0" w:space="0" w:color="auto"/>
        <w:bottom w:val="none" w:sz="0" w:space="0" w:color="auto"/>
        <w:right w:val="none" w:sz="0" w:space="0" w:color="auto"/>
      </w:divBdr>
    </w:div>
    <w:div w:id="829440691">
      <w:bodyDiv w:val="1"/>
      <w:marLeft w:val="0"/>
      <w:marRight w:val="0"/>
      <w:marTop w:val="0"/>
      <w:marBottom w:val="0"/>
      <w:divBdr>
        <w:top w:val="none" w:sz="0" w:space="0" w:color="auto"/>
        <w:left w:val="none" w:sz="0" w:space="0" w:color="auto"/>
        <w:bottom w:val="none" w:sz="0" w:space="0" w:color="auto"/>
        <w:right w:val="none" w:sz="0" w:space="0" w:color="auto"/>
      </w:divBdr>
    </w:div>
    <w:div w:id="829520466">
      <w:bodyDiv w:val="1"/>
      <w:marLeft w:val="0"/>
      <w:marRight w:val="0"/>
      <w:marTop w:val="0"/>
      <w:marBottom w:val="0"/>
      <w:divBdr>
        <w:top w:val="none" w:sz="0" w:space="0" w:color="auto"/>
        <w:left w:val="none" w:sz="0" w:space="0" w:color="auto"/>
        <w:bottom w:val="none" w:sz="0" w:space="0" w:color="auto"/>
        <w:right w:val="none" w:sz="0" w:space="0" w:color="auto"/>
      </w:divBdr>
    </w:div>
    <w:div w:id="829752196">
      <w:bodyDiv w:val="1"/>
      <w:marLeft w:val="0"/>
      <w:marRight w:val="0"/>
      <w:marTop w:val="0"/>
      <w:marBottom w:val="0"/>
      <w:divBdr>
        <w:top w:val="none" w:sz="0" w:space="0" w:color="auto"/>
        <w:left w:val="none" w:sz="0" w:space="0" w:color="auto"/>
        <w:bottom w:val="none" w:sz="0" w:space="0" w:color="auto"/>
        <w:right w:val="none" w:sz="0" w:space="0" w:color="auto"/>
      </w:divBdr>
    </w:div>
    <w:div w:id="829953235">
      <w:bodyDiv w:val="1"/>
      <w:marLeft w:val="0"/>
      <w:marRight w:val="0"/>
      <w:marTop w:val="0"/>
      <w:marBottom w:val="0"/>
      <w:divBdr>
        <w:top w:val="none" w:sz="0" w:space="0" w:color="auto"/>
        <w:left w:val="none" w:sz="0" w:space="0" w:color="auto"/>
        <w:bottom w:val="none" w:sz="0" w:space="0" w:color="auto"/>
        <w:right w:val="none" w:sz="0" w:space="0" w:color="auto"/>
      </w:divBdr>
    </w:div>
    <w:div w:id="829953291">
      <w:bodyDiv w:val="1"/>
      <w:marLeft w:val="0"/>
      <w:marRight w:val="0"/>
      <w:marTop w:val="0"/>
      <w:marBottom w:val="0"/>
      <w:divBdr>
        <w:top w:val="none" w:sz="0" w:space="0" w:color="auto"/>
        <w:left w:val="none" w:sz="0" w:space="0" w:color="auto"/>
        <w:bottom w:val="none" w:sz="0" w:space="0" w:color="auto"/>
        <w:right w:val="none" w:sz="0" w:space="0" w:color="auto"/>
      </w:divBdr>
    </w:div>
    <w:div w:id="830095580">
      <w:bodyDiv w:val="1"/>
      <w:marLeft w:val="0"/>
      <w:marRight w:val="0"/>
      <w:marTop w:val="0"/>
      <w:marBottom w:val="0"/>
      <w:divBdr>
        <w:top w:val="none" w:sz="0" w:space="0" w:color="auto"/>
        <w:left w:val="none" w:sz="0" w:space="0" w:color="auto"/>
        <w:bottom w:val="none" w:sz="0" w:space="0" w:color="auto"/>
        <w:right w:val="none" w:sz="0" w:space="0" w:color="auto"/>
      </w:divBdr>
    </w:div>
    <w:div w:id="830173612">
      <w:bodyDiv w:val="1"/>
      <w:marLeft w:val="0"/>
      <w:marRight w:val="0"/>
      <w:marTop w:val="0"/>
      <w:marBottom w:val="0"/>
      <w:divBdr>
        <w:top w:val="none" w:sz="0" w:space="0" w:color="auto"/>
        <w:left w:val="none" w:sz="0" w:space="0" w:color="auto"/>
        <w:bottom w:val="none" w:sz="0" w:space="0" w:color="auto"/>
        <w:right w:val="none" w:sz="0" w:space="0" w:color="auto"/>
      </w:divBdr>
    </w:div>
    <w:div w:id="830291712">
      <w:bodyDiv w:val="1"/>
      <w:marLeft w:val="0"/>
      <w:marRight w:val="0"/>
      <w:marTop w:val="0"/>
      <w:marBottom w:val="0"/>
      <w:divBdr>
        <w:top w:val="none" w:sz="0" w:space="0" w:color="auto"/>
        <w:left w:val="none" w:sz="0" w:space="0" w:color="auto"/>
        <w:bottom w:val="none" w:sz="0" w:space="0" w:color="auto"/>
        <w:right w:val="none" w:sz="0" w:space="0" w:color="auto"/>
      </w:divBdr>
    </w:div>
    <w:div w:id="830292434">
      <w:bodyDiv w:val="1"/>
      <w:marLeft w:val="0"/>
      <w:marRight w:val="0"/>
      <w:marTop w:val="0"/>
      <w:marBottom w:val="0"/>
      <w:divBdr>
        <w:top w:val="none" w:sz="0" w:space="0" w:color="auto"/>
        <w:left w:val="none" w:sz="0" w:space="0" w:color="auto"/>
        <w:bottom w:val="none" w:sz="0" w:space="0" w:color="auto"/>
        <w:right w:val="none" w:sz="0" w:space="0" w:color="auto"/>
      </w:divBdr>
    </w:div>
    <w:div w:id="830369932">
      <w:bodyDiv w:val="1"/>
      <w:marLeft w:val="0"/>
      <w:marRight w:val="0"/>
      <w:marTop w:val="0"/>
      <w:marBottom w:val="0"/>
      <w:divBdr>
        <w:top w:val="none" w:sz="0" w:space="0" w:color="auto"/>
        <w:left w:val="none" w:sz="0" w:space="0" w:color="auto"/>
        <w:bottom w:val="none" w:sz="0" w:space="0" w:color="auto"/>
        <w:right w:val="none" w:sz="0" w:space="0" w:color="auto"/>
      </w:divBdr>
    </w:div>
    <w:div w:id="830565183">
      <w:bodyDiv w:val="1"/>
      <w:marLeft w:val="0"/>
      <w:marRight w:val="0"/>
      <w:marTop w:val="0"/>
      <w:marBottom w:val="0"/>
      <w:divBdr>
        <w:top w:val="none" w:sz="0" w:space="0" w:color="auto"/>
        <w:left w:val="none" w:sz="0" w:space="0" w:color="auto"/>
        <w:bottom w:val="none" w:sz="0" w:space="0" w:color="auto"/>
        <w:right w:val="none" w:sz="0" w:space="0" w:color="auto"/>
      </w:divBdr>
    </w:div>
    <w:div w:id="830607027">
      <w:bodyDiv w:val="1"/>
      <w:marLeft w:val="0"/>
      <w:marRight w:val="0"/>
      <w:marTop w:val="0"/>
      <w:marBottom w:val="0"/>
      <w:divBdr>
        <w:top w:val="none" w:sz="0" w:space="0" w:color="auto"/>
        <w:left w:val="none" w:sz="0" w:space="0" w:color="auto"/>
        <w:bottom w:val="none" w:sz="0" w:space="0" w:color="auto"/>
        <w:right w:val="none" w:sz="0" w:space="0" w:color="auto"/>
      </w:divBdr>
    </w:div>
    <w:div w:id="830634971">
      <w:bodyDiv w:val="1"/>
      <w:marLeft w:val="0"/>
      <w:marRight w:val="0"/>
      <w:marTop w:val="0"/>
      <w:marBottom w:val="0"/>
      <w:divBdr>
        <w:top w:val="none" w:sz="0" w:space="0" w:color="auto"/>
        <w:left w:val="none" w:sz="0" w:space="0" w:color="auto"/>
        <w:bottom w:val="none" w:sz="0" w:space="0" w:color="auto"/>
        <w:right w:val="none" w:sz="0" w:space="0" w:color="auto"/>
      </w:divBdr>
    </w:div>
    <w:div w:id="830677129">
      <w:bodyDiv w:val="1"/>
      <w:marLeft w:val="0"/>
      <w:marRight w:val="0"/>
      <w:marTop w:val="0"/>
      <w:marBottom w:val="0"/>
      <w:divBdr>
        <w:top w:val="none" w:sz="0" w:space="0" w:color="auto"/>
        <w:left w:val="none" w:sz="0" w:space="0" w:color="auto"/>
        <w:bottom w:val="none" w:sz="0" w:space="0" w:color="auto"/>
        <w:right w:val="none" w:sz="0" w:space="0" w:color="auto"/>
      </w:divBdr>
    </w:div>
    <w:div w:id="830757767">
      <w:bodyDiv w:val="1"/>
      <w:marLeft w:val="0"/>
      <w:marRight w:val="0"/>
      <w:marTop w:val="0"/>
      <w:marBottom w:val="0"/>
      <w:divBdr>
        <w:top w:val="none" w:sz="0" w:space="0" w:color="auto"/>
        <w:left w:val="none" w:sz="0" w:space="0" w:color="auto"/>
        <w:bottom w:val="none" w:sz="0" w:space="0" w:color="auto"/>
        <w:right w:val="none" w:sz="0" w:space="0" w:color="auto"/>
      </w:divBdr>
    </w:div>
    <w:div w:id="830946783">
      <w:bodyDiv w:val="1"/>
      <w:marLeft w:val="0"/>
      <w:marRight w:val="0"/>
      <w:marTop w:val="0"/>
      <w:marBottom w:val="0"/>
      <w:divBdr>
        <w:top w:val="none" w:sz="0" w:space="0" w:color="auto"/>
        <w:left w:val="none" w:sz="0" w:space="0" w:color="auto"/>
        <w:bottom w:val="none" w:sz="0" w:space="0" w:color="auto"/>
        <w:right w:val="none" w:sz="0" w:space="0" w:color="auto"/>
      </w:divBdr>
    </w:div>
    <w:div w:id="831068986">
      <w:bodyDiv w:val="1"/>
      <w:marLeft w:val="0"/>
      <w:marRight w:val="0"/>
      <w:marTop w:val="0"/>
      <w:marBottom w:val="0"/>
      <w:divBdr>
        <w:top w:val="none" w:sz="0" w:space="0" w:color="auto"/>
        <w:left w:val="none" w:sz="0" w:space="0" w:color="auto"/>
        <w:bottom w:val="none" w:sz="0" w:space="0" w:color="auto"/>
        <w:right w:val="none" w:sz="0" w:space="0" w:color="auto"/>
      </w:divBdr>
    </w:div>
    <w:div w:id="831070381">
      <w:bodyDiv w:val="1"/>
      <w:marLeft w:val="0"/>
      <w:marRight w:val="0"/>
      <w:marTop w:val="0"/>
      <w:marBottom w:val="0"/>
      <w:divBdr>
        <w:top w:val="none" w:sz="0" w:space="0" w:color="auto"/>
        <w:left w:val="none" w:sz="0" w:space="0" w:color="auto"/>
        <w:bottom w:val="none" w:sz="0" w:space="0" w:color="auto"/>
        <w:right w:val="none" w:sz="0" w:space="0" w:color="auto"/>
      </w:divBdr>
    </w:div>
    <w:div w:id="831214203">
      <w:bodyDiv w:val="1"/>
      <w:marLeft w:val="0"/>
      <w:marRight w:val="0"/>
      <w:marTop w:val="0"/>
      <w:marBottom w:val="0"/>
      <w:divBdr>
        <w:top w:val="none" w:sz="0" w:space="0" w:color="auto"/>
        <w:left w:val="none" w:sz="0" w:space="0" w:color="auto"/>
        <w:bottom w:val="none" w:sz="0" w:space="0" w:color="auto"/>
        <w:right w:val="none" w:sz="0" w:space="0" w:color="auto"/>
      </w:divBdr>
    </w:div>
    <w:div w:id="831217383">
      <w:bodyDiv w:val="1"/>
      <w:marLeft w:val="0"/>
      <w:marRight w:val="0"/>
      <w:marTop w:val="0"/>
      <w:marBottom w:val="0"/>
      <w:divBdr>
        <w:top w:val="none" w:sz="0" w:space="0" w:color="auto"/>
        <w:left w:val="none" w:sz="0" w:space="0" w:color="auto"/>
        <w:bottom w:val="none" w:sz="0" w:space="0" w:color="auto"/>
        <w:right w:val="none" w:sz="0" w:space="0" w:color="auto"/>
      </w:divBdr>
    </w:div>
    <w:div w:id="831333973">
      <w:bodyDiv w:val="1"/>
      <w:marLeft w:val="0"/>
      <w:marRight w:val="0"/>
      <w:marTop w:val="0"/>
      <w:marBottom w:val="0"/>
      <w:divBdr>
        <w:top w:val="none" w:sz="0" w:space="0" w:color="auto"/>
        <w:left w:val="none" w:sz="0" w:space="0" w:color="auto"/>
        <w:bottom w:val="none" w:sz="0" w:space="0" w:color="auto"/>
        <w:right w:val="none" w:sz="0" w:space="0" w:color="auto"/>
      </w:divBdr>
    </w:div>
    <w:div w:id="831408053">
      <w:bodyDiv w:val="1"/>
      <w:marLeft w:val="0"/>
      <w:marRight w:val="0"/>
      <w:marTop w:val="0"/>
      <w:marBottom w:val="0"/>
      <w:divBdr>
        <w:top w:val="none" w:sz="0" w:space="0" w:color="auto"/>
        <w:left w:val="none" w:sz="0" w:space="0" w:color="auto"/>
        <w:bottom w:val="none" w:sz="0" w:space="0" w:color="auto"/>
        <w:right w:val="none" w:sz="0" w:space="0" w:color="auto"/>
      </w:divBdr>
    </w:div>
    <w:div w:id="831409580">
      <w:bodyDiv w:val="1"/>
      <w:marLeft w:val="0"/>
      <w:marRight w:val="0"/>
      <w:marTop w:val="0"/>
      <w:marBottom w:val="0"/>
      <w:divBdr>
        <w:top w:val="none" w:sz="0" w:space="0" w:color="auto"/>
        <w:left w:val="none" w:sz="0" w:space="0" w:color="auto"/>
        <w:bottom w:val="none" w:sz="0" w:space="0" w:color="auto"/>
        <w:right w:val="none" w:sz="0" w:space="0" w:color="auto"/>
      </w:divBdr>
    </w:div>
    <w:div w:id="831414047">
      <w:bodyDiv w:val="1"/>
      <w:marLeft w:val="0"/>
      <w:marRight w:val="0"/>
      <w:marTop w:val="0"/>
      <w:marBottom w:val="0"/>
      <w:divBdr>
        <w:top w:val="none" w:sz="0" w:space="0" w:color="auto"/>
        <w:left w:val="none" w:sz="0" w:space="0" w:color="auto"/>
        <w:bottom w:val="none" w:sz="0" w:space="0" w:color="auto"/>
        <w:right w:val="none" w:sz="0" w:space="0" w:color="auto"/>
      </w:divBdr>
    </w:div>
    <w:div w:id="831524997">
      <w:bodyDiv w:val="1"/>
      <w:marLeft w:val="0"/>
      <w:marRight w:val="0"/>
      <w:marTop w:val="0"/>
      <w:marBottom w:val="0"/>
      <w:divBdr>
        <w:top w:val="none" w:sz="0" w:space="0" w:color="auto"/>
        <w:left w:val="none" w:sz="0" w:space="0" w:color="auto"/>
        <w:bottom w:val="none" w:sz="0" w:space="0" w:color="auto"/>
        <w:right w:val="none" w:sz="0" w:space="0" w:color="auto"/>
      </w:divBdr>
    </w:div>
    <w:div w:id="831527717">
      <w:bodyDiv w:val="1"/>
      <w:marLeft w:val="0"/>
      <w:marRight w:val="0"/>
      <w:marTop w:val="0"/>
      <w:marBottom w:val="0"/>
      <w:divBdr>
        <w:top w:val="none" w:sz="0" w:space="0" w:color="auto"/>
        <w:left w:val="none" w:sz="0" w:space="0" w:color="auto"/>
        <w:bottom w:val="none" w:sz="0" w:space="0" w:color="auto"/>
        <w:right w:val="none" w:sz="0" w:space="0" w:color="auto"/>
      </w:divBdr>
    </w:div>
    <w:div w:id="831675669">
      <w:bodyDiv w:val="1"/>
      <w:marLeft w:val="0"/>
      <w:marRight w:val="0"/>
      <w:marTop w:val="0"/>
      <w:marBottom w:val="0"/>
      <w:divBdr>
        <w:top w:val="none" w:sz="0" w:space="0" w:color="auto"/>
        <w:left w:val="none" w:sz="0" w:space="0" w:color="auto"/>
        <w:bottom w:val="none" w:sz="0" w:space="0" w:color="auto"/>
        <w:right w:val="none" w:sz="0" w:space="0" w:color="auto"/>
      </w:divBdr>
    </w:div>
    <w:div w:id="831682120">
      <w:bodyDiv w:val="1"/>
      <w:marLeft w:val="0"/>
      <w:marRight w:val="0"/>
      <w:marTop w:val="0"/>
      <w:marBottom w:val="0"/>
      <w:divBdr>
        <w:top w:val="none" w:sz="0" w:space="0" w:color="auto"/>
        <w:left w:val="none" w:sz="0" w:space="0" w:color="auto"/>
        <w:bottom w:val="none" w:sz="0" w:space="0" w:color="auto"/>
        <w:right w:val="none" w:sz="0" w:space="0" w:color="auto"/>
      </w:divBdr>
    </w:div>
    <w:div w:id="831721836">
      <w:bodyDiv w:val="1"/>
      <w:marLeft w:val="0"/>
      <w:marRight w:val="0"/>
      <w:marTop w:val="0"/>
      <w:marBottom w:val="0"/>
      <w:divBdr>
        <w:top w:val="none" w:sz="0" w:space="0" w:color="auto"/>
        <w:left w:val="none" w:sz="0" w:space="0" w:color="auto"/>
        <w:bottom w:val="none" w:sz="0" w:space="0" w:color="auto"/>
        <w:right w:val="none" w:sz="0" w:space="0" w:color="auto"/>
      </w:divBdr>
    </w:div>
    <w:div w:id="831723065">
      <w:bodyDiv w:val="1"/>
      <w:marLeft w:val="0"/>
      <w:marRight w:val="0"/>
      <w:marTop w:val="0"/>
      <w:marBottom w:val="0"/>
      <w:divBdr>
        <w:top w:val="none" w:sz="0" w:space="0" w:color="auto"/>
        <w:left w:val="none" w:sz="0" w:space="0" w:color="auto"/>
        <w:bottom w:val="none" w:sz="0" w:space="0" w:color="auto"/>
        <w:right w:val="none" w:sz="0" w:space="0" w:color="auto"/>
      </w:divBdr>
    </w:div>
    <w:div w:id="831868655">
      <w:bodyDiv w:val="1"/>
      <w:marLeft w:val="0"/>
      <w:marRight w:val="0"/>
      <w:marTop w:val="0"/>
      <w:marBottom w:val="0"/>
      <w:divBdr>
        <w:top w:val="none" w:sz="0" w:space="0" w:color="auto"/>
        <w:left w:val="none" w:sz="0" w:space="0" w:color="auto"/>
        <w:bottom w:val="none" w:sz="0" w:space="0" w:color="auto"/>
        <w:right w:val="none" w:sz="0" w:space="0" w:color="auto"/>
      </w:divBdr>
    </w:div>
    <w:div w:id="831914262">
      <w:bodyDiv w:val="1"/>
      <w:marLeft w:val="0"/>
      <w:marRight w:val="0"/>
      <w:marTop w:val="0"/>
      <w:marBottom w:val="0"/>
      <w:divBdr>
        <w:top w:val="none" w:sz="0" w:space="0" w:color="auto"/>
        <w:left w:val="none" w:sz="0" w:space="0" w:color="auto"/>
        <w:bottom w:val="none" w:sz="0" w:space="0" w:color="auto"/>
        <w:right w:val="none" w:sz="0" w:space="0" w:color="auto"/>
      </w:divBdr>
    </w:div>
    <w:div w:id="831919751">
      <w:bodyDiv w:val="1"/>
      <w:marLeft w:val="0"/>
      <w:marRight w:val="0"/>
      <w:marTop w:val="0"/>
      <w:marBottom w:val="0"/>
      <w:divBdr>
        <w:top w:val="none" w:sz="0" w:space="0" w:color="auto"/>
        <w:left w:val="none" w:sz="0" w:space="0" w:color="auto"/>
        <w:bottom w:val="none" w:sz="0" w:space="0" w:color="auto"/>
        <w:right w:val="none" w:sz="0" w:space="0" w:color="auto"/>
      </w:divBdr>
    </w:div>
    <w:div w:id="831993664">
      <w:bodyDiv w:val="1"/>
      <w:marLeft w:val="0"/>
      <w:marRight w:val="0"/>
      <w:marTop w:val="0"/>
      <w:marBottom w:val="0"/>
      <w:divBdr>
        <w:top w:val="none" w:sz="0" w:space="0" w:color="auto"/>
        <w:left w:val="none" w:sz="0" w:space="0" w:color="auto"/>
        <w:bottom w:val="none" w:sz="0" w:space="0" w:color="auto"/>
        <w:right w:val="none" w:sz="0" w:space="0" w:color="auto"/>
      </w:divBdr>
    </w:div>
    <w:div w:id="832140341">
      <w:bodyDiv w:val="1"/>
      <w:marLeft w:val="0"/>
      <w:marRight w:val="0"/>
      <w:marTop w:val="0"/>
      <w:marBottom w:val="0"/>
      <w:divBdr>
        <w:top w:val="none" w:sz="0" w:space="0" w:color="auto"/>
        <w:left w:val="none" w:sz="0" w:space="0" w:color="auto"/>
        <w:bottom w:val="none" w:sz="0" w:space="0" w:color="auto"/>
        <w:right w:val="none" w:sz="0" w:space="0" w:color="auto"/>
      </w:divBdr>
    </w:div>
    <w:div w:id="832141387">
      <w:bodyDiv w:val="1"/>
      <w:marLeft w:val="0"/>
      <w:marRight w:val="0"/>
      <w:marTop w:val="0"/>
      <w:marBottom w:val="0"/>
      <w:divBdr>
        <w:top w:val="none" w:sz="0" w:space="0" w:color="auto"/>
        <w:left w:val="none" w:sz="0" w:space="0" w:color="auto"/>
        <w:bottom w:val="none" w:sz="0" w:space="0" w:color="auto"/>
        <w:right w:val="none" w:sz="0" w:space="0" w:color="auto"/>
      </w:divBdr>
    </w:div>
    <w:div w:id="832142702">
      <w:bodyDiv w:val="1"/>
      <w:marLeft w:val="0"/>
      <w:marRight w:val="0"/>
      <w:marTop w:val="0"/>
      <w:marBottom w:val="0"/>
      <w:divBdr>
        <w:top w:val="none" w:sz="0" w:space="0" w:color="auto"/>
        <w:left w:val="none" w:sz="0" w:space="0" w:color="auto"/>
        <w:bottom w:val="none" w:sz="0" w:space="0" w:color="auto"/>
        <w:right w:val="none" w:sz="0" w:space="0" w:color="auto"/>
      </w:divBdr>
    </w:div>
    <w:div w:id="832187144">
      <w:bodyDiv w:val="1"/>
      <w:marLeft w:val="0"/>
      <w:marRight w:val="0"/>
      <w:marTop w:val="0"/>
      <w:marBottom w:val="0"/>
      <w:divBdr>
        <w:top w:val="none" w:sz="0" w:space="0" w:color="auto"/>
        <w:left w:val="none" w:sz="0" w:space="0" w:color="auto"/>
        <w:bottom w:val="none" w:sz="0" w:space="0" w:color="auto"/>
        <w:right w:val="none" w:sz="0" w:space="0" w:color="auto"/>
      </w:divBdr>
    </w:div>
    <w:div w:id="832374197">
      <w:bodyDiv w:val="1"/>
      <w:marLeft w:val="0"/>
      <w:marRight w:val="0"/>
      <w:marTop w:val="0"/>
      <w:marBottom w:val="0"/>
      <w:divBdr>
        <w:top w:val="none" w:sz="0" w:space="0" w:color="auto"/>
        <w:left w:val="none" w:sz="0" w:space="0" w:color="auto"/>
        <w:bottom w:val="none" w:sz="0" w:space="0" w:color="auto"/>
        <w:right w:val="none" w:sz="0" w:space="0" w:color="auto"/>
      </w:divBdr>
    </w:div>
    <w:div w:id="832374866">
      <w:bodyDiv w:val="1"/>
      <w:marLeft w:val="0"/>
      <w:marRight w:val="0"/>
      <w:marTop w:val="0"/>
      <w:marBottom w:val="0"/>
      <w:divBdr>
        <w:top w:val="none" w:sz="0" w:space="0" w:color="auto"/>
        <w:left w:val="none" w:sz="0" w:space="0" w:color="auto"/>
        <w:bottom w:val="none" w:sz="0" w:space="0" w:color="auto"/>
        <w:right w:val="none" w:sz="0" w:space="0" w:color="auto"/>
      </w:divBdr>
    </w:div>
    <w:div w:id="832377661">
      <w:bodyDiv w:val="1"/>
      <w:marLeft w:val="0"/>
      <w:marRight w:val="0"/>
      <w:marTop w:val="0"/>
      <w:marBottom w:val="0"/>
      <w:divBdr>
        <w:top w:val="none" w:sz="0" w:space="0" w:color="auto"/>
        <w:left w:val="none" w:sz="0" w:space="0" w:color="auto"/>
        <w:bottom w:val="none" w:sz="0" w:space="0" w:color="auto"/>
        <w:right w:val="none" w:sz="0" w:space="0" w:color="auto"/>
      </w:divBdr>
    </w:div>
    <w:div w:id="832448969">
      <w:bodyDiv w:val="1"/>
      <w:marLeft w:val="0"/>
      <w:marRight w:val="0"/>
      <w:marTop w:val="0"/>
      <w:marBottom w:val="0"/>
      <w:divBdr>
        <w:top w:val="none" w:sz="0" w:space="0" w:color="auto"/>
        <w:left w:val="none" w:sz="0" w:space="0" w:color="auto"/>
        <w:bottom w:val="none" w:sz="0" w:space="0" w:color="auto"/>
        <w:right w:val="none" w:sz="0" w:space="0" w:color="auto"/>
      </w:divBdr>
    </w:div>
    <w:div w:id="832526160">
      <w:bodyDiv w:val="1"/>
      <w:marLeft w:val="0"/>
      <w:marRight w:val="0"/>
      <w:marTop w:val="0"/>
      <w:marBottom w:val="0"/>
      <w:divBdr>
        <w:top w:val="none" w:sz="0" w:space="0" w:color="auto"/>
        <w:left w:val="none" w:sz="0" w:space="0" w:color="auto"/>
        <w:bottom w:val="none" w:sz="0" w:space="0" w:color="auto"/>
        <w:right w:val="none" w:sz="0" w:space="0" w:color="auto"/>
      </w:divBdr>
    </w:div>
    <w:div w:id="832531567">
      <w:bodyDiv w:val="1"/>
      <w:marLeft w:val="0"/>
      <w:marRight w:val="0"/>
      <w:marTop w:val="0"/>
      <w:marBottom w:val="0"/>
      <w:divBdr>
        <w:top w:val="none" w:sz="0" w:space="0" w:color="auto"/>
        <w:left w:val="none" w:sz="0" w:space="0" w:color="auto"/>
        <w:bottom w:val="none" w:sz="0" w:space="0" w:color="auto"/>
        <w:right w:val="none" w:sz="0" w:space="0" w:color="auto"/>
      </w:divBdr>
    </w:div>
    <w:div w:id="832767931">
      <w:bodyDiv w:val="1"/>
      <w:marLeft w:val="0"/>
      <w:marRight w:val="0"/>
      <w:marTop w:val="0"/>
      <w:marBottom w:val="0"/>
      <w:divBdr>
        <w:top w:val="none" w:sz="0" w:space="0" w:color="auto"/>
        <w:left w:val="none" w:sz="0" w:space="0" w:color="auto"/>
        <w:bottom w:val="none" w:sz="0" w:space="0" w:color="auto"/>
        <w:right w:val="none" w:sz="0" w:space="0" w:color="auto"/>
      </w:divBdr>
    </w:div>
    <w:div w:id="832840614">
      <w:bodyDiv w:val="1"/>
      <w:marLeft w:val="0"/>
      <w:marRight w:val="0"/>
      <w:marTop w:val="0"/>
      <w:marBottom w:val="0"/>
      <w:divBdr>
        <w:top w:val="none" w:sz="0" w:space="0" w:color="auto"/>
        <w:left w:val="none" w:sz="0" w:space="0" w:color="auto"/>
        <w:bottom w:val="none" w:sz="0" w:space="0" w:color="auto"/>
        <w:right w:val="none" w:sz="0" w:space="0" w:color="auto"/>
      </w:divBdr>
    </w:div>
    <w:div w:id="832841975">
      <w:bodyDiv w:val="1"/>
      <w:marLeft w:val="0"/>
      <w:marRight w:val="0"/>
      <w:marTop w:val="0"/>
      <w:marBottom w:val="0"/>
      <w:divBdr>
        <w:top w:val="none" w:sz="0" w:space="0" w:color="auto"/>
        <w:left w:val="none" w:sz="0" w:space="0" w:color="auto"/>
        <w:bottom w:val="none" w:sz="0" w:space="0" w:color="auto"/>
        <w:right w:val="none" w:sz="0" w:space="0" w:color="auto"/>
      </w:divBdr>
    </w:div>
    <w:div w:id="832912069">
      <w:bodyDiv w:val="1"/>
      <w:marLeft w:val="0"/>
      <w:marRight w:val="0"/>
      <w:marTop w:val="0"/>
      <w:marBottom w:val="0"/>
      <w:divBdr>
        <w:top w:val="none" w:sz="0" w:space="0" w:color="auto"/>
        <w:left w:val="none" w:sz="0" w:space="0" w:color="auto"/>
        <w:bottom w:val="none" w:sz="0" w:space="0" w:color="auto"/>
        <w:right w:val="none" w:sz="0" w:space="0" w:color="auto"/>
      </w:divBdr>
    </w:div>
    <w:div w:id="832914957">
      <w:bodyDiv w:val="1"/>
      <w:marLeft w:val="0"/>
      <w:marRight w:val="0"/>
      <w:marTop w:val="0"/>
      <w:marBottom w:val="0"/>
      <w:divBdr>
        <w:top w:val="none" w:sz="0" w:space="0" w:color="auto"/>
        <w:left w:val="none" w:sz="0" w:space="0" w:color="auto"/>
        <w:bottom w:val="none" w:sz="0" w:space="0" w:color="auto"/>
        <w:right w:val="none" w:sz="0" w:space="0" w:color="auto"/>
      </w:divBdr>
    </w:div>
    <w:div w:id="832918479">
      <w:bodyDiv w:val="1"/>
      <w:marLeft w:val="0"/>
      <w:marRight w:val="0"/>
      <w:marTop w:val="0"/>
      <w:marBottom w:val="0"/>
      <w:divBdr>
        <w:top w:val="none" w:sz="0" w:space="0" w:color="auto"/>
        <w:left w:val="none" w:sz="0" w:space="0" w:color="auto"/>
        <w:bottom w:val="none" w:sz="0" w:space="0" w:color="auto"/>
        <w:right w:val="none" w:sz="0" w:space="0" w:color="auto"/>
      </w:divBdr>
    </w:div>
    <w:div w:id="832985178">
      <w:bodyDiv w:val="1"/>
      <w:marLeft w:val="0"/>
      <w:marRight w:val="0"/>
      <w:marTop w:val="0"/>
      <w:marBottom w:val="0"/>
      <w:divBdr>
        <w:top w:val="none" w:sz="0" w:space="0" w:color="auto"/>
        <w:left w:val="none" w:sz="0" w:space="0" w:color="auto"/>
        <w:bottom w:val="none" w:sz="0" w:space="0" w:color="auto"/>
        <w:right w:val="none" w:sz="0" w:space="0" w:color="auto"/>
      </w:divBdr>
    </w:div>
    <w:div w:id="832992922">
      <w:bodyDiv w:val="1"/>
      <w:marLeft w:val="0"/>
      <w:marRight w:val="0"/>
      <w:marTop w:val="0"/>
      <w:marBottom w:val="0"/>
      <w:divBdr>
        <w:top w:val="none" w:sz="0" w:space="0" w:color="auto"/>
        <w:left w:val="none" w:sz="0" w:space="0" w:color="auto"/>
        <w:bottom w:val="none" w:sz="0" w:space="0" w:color="auto"/>
        <w:right w:val="none" w:sz="0" w:space="0" w:color="auto"/>
      </w:divBdr>
    </w:div>
    <w:div w:id="833034333">
      <w:bodyDiv w:val="1"/>
      <w:marLeft w:val="0"/>
      <w:marRight w:val="0"/>
      <w:marTop w:val="0"/>
      <w:marBottom w:val="0"/>
      <w:divBdr>
        <w:top w:val="none" w:sz="0" w:space="0" w:color="auto"/>
        <w:left w:val="none" w:sz="0" w:space="0" w:color="auto"/>
        <w:bottom w:val="none" w:sz="0" w:space="0" w:color="auto"/>
        <w:right w:val="none" w:sz="0" w:space="0" w:color="auto"/>
      </w:divBdr>
    </w:div>
    <w:div w:id="833034944">
      <w:bodyDiv w:val="1"/>
      <w:marLeft w:val="0"/>
      <w:marRight w:val="0"/>
      <w:marTop w:val="0"/>
      <w:marBottom w:val="0"/>
      <w:divBdr>
        <w:top w:val="none" w:sz="0" w:space="0" w:color="auto"/>
        <w:left w:val="none" w:sz="0" w:space="0" w:color="auto"/>
        <w:bottom w:val="none" w:sz="0" w:space="0" w:color="auto"/>
        <w:right w:val="none" w:sz="0" w:space="0" w:color="auto"/>
      </w:divBdr>
    </w:div>
    <w:div w:id="833181504">
      <w:bodyDiv w:val="1"/>
      <w:marLeft w:val="0"/>
      <w:marRight w:val="0"/>
      <w:marTop w:val="0"/>
      <w:marBottom w:val="0"/>
      <w:divBdr>
        <w:top w:val="none" w:sz="0" w:space="0" w:color="auto"/>
        <w:left w:val="none" w:sz="0" w:space="0" w:color="auto"/>
        <w:bottom w:val="none" w:sz="0" w:space="0" w:color="auto"/>
        <w:right w:val="none" w:sz="0" w:space="0" w:color="auto"/>
      </w:divBdr>
    </w:div>
    <w:div w:id="833186530">
      <w:bodyDiv w:val="1"/>
      <w:marLeft w:val="0"/>
      <w:marRight w:val="0"/>
      <w:marTop w:val="0"/>
      <w:marBottom w:val="0"/>
      <w:divBdr>
        <w:top w:val="none" w:sz="0" w:space="0" w:color="auto"/>
        <w:left w:val="none" w:sz="0" w:space="0" w:color="auto"/>
        <w:bottom w:val="none" w:sz="0" w:space="0" w:color="auto"/>
        <w:right w:val="none" w:sz="0" w:space="0" w:color="auto"/>
      </w:divBdr>
    </w:div>
    <w:div w:id="833228626">
      <w:bodyDiv w:val="1"/>
      <w:marLeft w:val="0"/>
      <w:marRight w:val="0"/>
      <w:marTop w:val="0"/>
      <w:marBottom w:val="0"/>
      <w:divBdr>
        <w:top w:val="none" w:sz="0" w:space="0" w:color="auto"/>
        <w:left w:val="none" w:sz="0" w:space="0" w:color="auto"/>
        <w:bottom w:val="none" w:sz="0" w:space="0" w:color="auto"/>
        <w:right w:val="none" w:sz="0" w:space="0" w:color="auto"/>
      </w:divBdr>
    </w:div>
    <w:div w:id="833229536">
      <w:bodyDiv w:val="1"/>
      <w:marLeft w:val="0"/>
      <w:marRight w:val="0"/>
      <w:marTop w:val="0"/>
      <w:marBottom w:val="0"/>
      <w:divBdr>
        <w:top w:val="none" w:sz="0" w:space="0" w:color="auto"/>
        <w:left w:val="none" w:sz="0" w:space="0" w:color="auto"/>
        <w:bottom w:val="none" w:sz="0" w:space="0" w:color="auto"/>
        <w:right w:val="none" w:sz="0" w:space="0" w:color="auto"/>
      </w:divBdr>
    </w:div>
    <w:div w:id="833300487">
      <w:bodyDiv w:val="1"/>
      <w:marLeft w:val="0"/>
      <w:marRight w:val="0"/>
      <w:marTop w:val="0"/>
      <w:marBottom w:val="0"/>
      <w:divBdr>
        <w:top w:val="none" w:sz="0" w:space="0" w:color="auto"/>
        <w:left w:val="none" w:sz="0" w:space="0" w:color="auto"/>
        <w:bottom w:val="none" w:sz="0" w:space="0" w:color="auto"/>
        <w:right w:val="none" w:sz="0" w:space="0" w:color="auto"/>
      </w:divBdr>
    </w:div>
    <w:div w:id="833376048">
      <w:bodyDiv w:val="1"/>
      <w:marLeft w:val="0"/>
      <w:marRight w:val="0"/>
      <w:marTop w:val="0"/>
      <w:marBottom w:val="0"/>
      <w:divBdr>
        <w:top w:val="none" w:sz="0" w:space="0" w:color="auto"/>
        <w:left w:val="none" w:sz="0" w:space="0" w:color="auto"/>
        <w:bottom w:val="none" w:sz="0" w:space="0" w:color="auto"/>
        <w:right w:val="none" w:sz="0" w:space="0" w:color="auto"/>
      </w:divBdr>
    </w:div>
    <w:div w:id="833377184">
      <w:bodyDiv w:val="1"/>
      <w:marLeft w:val="0"/>
      <w:marRight w:val="0"/>
      <w:marTop w:val="0"/>
      <w:marBottom w:val="0"/>
      <w:divBdr>
        <w:top w:val="none" w:sz="0" w:space="0" w:color="auto"/>
        <w:left w:val="none" w:sz="0" w:space="0" w:color="auto"/>
        <w:bottom w:val="none" w:sz="0" w:space="0" w:color="auto"/>
        <w:right w:val="none" w:sz="0" w:space="0" w:color="auto"/>
      </w:divBdr>
    </w:div>
    <w:div w:id="833377289">
      <w:bodyDiv w:val="1"/>
      <w:marLeft w:val="0"/>
      <w:marRight w:val="0"/>
      <w:marTop w:val="0"/>
      <w:marBottom w:val="0"/>
      <w:divBdr>
        <w:top w:val="none" w:sz="0" w:space="0" w:color="auto"/>
        <w:left w:val="none" w:sz="0" w:space="0" w:color="auto"/>
        <w:bottom w:val="none" w:sz="0" w:space="0" w:color="auto"/>
        <w:right w:val="none" w:sz="0" w:space="0" w:color="auto"/>
      </w:divBdr>
    </w:div>
    <w:div w:id="833452064">
      <w:bodyDiv w:val="1"/>
      <w:marLeft w:val="0"/>
      <w:marRight w:val="0"/>
      <w:marTop w:val="0"/>
      <w:marBottom w:val="0"/>
      <w:divBdr>
        <w:top w:val="none" w:sz="0" w:space="0" w:color="auto"/>
        <w:left w:val="none" w:sz="0" w:space="0" w:color="auto"/>
        <w:bottom w:val="none" w:sz="0" w:space="0" w:color="auto"/>
        <w:right w:val="none" w:sz="0" w:space="0" w:color="auto"/>
      </w:divBdr>
    </w:div>
    <w:div w:id="833566729">
      <w:bodyDiv w:val="1"/>
      <w:marLeft w:val="0"/>
      <w:marRight w:val="0"/>
      <w:marTop w:val="0"/>
      <w:marBottom w:val="0"/>
      <w:divBdr>
        <w:top w:val="none" w:sz="0" w:space="0" w:color="auto"/>
        <w:left w:val="none" w:sz="0" w:space="0" w:color="auto"/>
        <w:bottom w:val="none" w:sz="0" w:space="0" w:color="auto"/>
        <w:right w:val="none" w:sz="0" w:space="0" w:color="auto"/>
      </w:divBdr>
    </w:div>
    <w:div w:id="833573928">
      <w:bodyDiv w:val="1"/>
      <w:marLeft w:val="0"/>
      <w:marRight w:val="0"/>
      <w:marTop w:val="0"/>
      <w:marBottom w:val="0"/>
      <w:divBdr>
        <w:top w:val="none" w:sz="0" w:space="0" w:color="auto"/>
        <w:left w:val="none" w:sz="0" w:space="0" w:color="auto"/>
        <w:bottom w:val="none" w:sz="0" w:space="0" w:color="auto"/>
        <w:right w:val="none" w:sz="0" w:space="0" w:color="auto"/>
      </w:divBdr>
    </w:div>
    <w:div w:id="833716128">
      <w:bodyDiv w:val="1"/>
      <w:marLeft w:val="0"/>
      <w:marRight w:val="0"/>
      <w:marTop w:val="0"/>
      <w:marBottom w:val="0"/>
      <w:divBdr>
        <w:top w:val="none" w:sz="0" w:space="0" w:color="auto"/>
        <w:left w:val="none" w:sz="0" w:space="0" w:color="auto"/>
        <w:bottom w:val="none" w:sz="0" w:space="0" w:color="auto"/>
        <w:right w:val="none" w:sz="0" w:space="0" w:color="auto"/>
      </w:divBdr>
    </w:div>
    <w:div w:id="833764190">
      <w:bodyDiv w:val="1"/>
      <w:marLeft w:val="0"/>
      <w:marRight w:val="0"/>
      <w:marTop w:val="0"/>
      <w:marBottom w:val="0"/>
      <w:divBdr>
        <w:top w:val="none" w:sz="0" w:space="0" w:color="auto"/>
        <w:left w:val="none" w:sz="0" w:space="0" w:color="auto"/>
        <w:bottom w:val="none" w:sz="0" w:space="0" w:color="auto"/>
        <w:right w:val="none" w:sz="0" w:space="0" w:color="auto"/>
      </w:divBdr>
    </w:div>
    <w:div w:id="833839675">
      <w:bodyDiv w:val="1"/>
      <w:marLeft w:val="0"/>
      <w:marRight w:val="0"/>
      <w:marTop w:val="0"/>
      <w:marBottom w:val="0"/>
      <w:divBdr>
        <w:top w:val="none" w:sz="0" w:space="0" w:color="auto"/>
        <w:left w:val="none" w:sz="0" w:space="0" w:color="auto"/>
        <w:bottom w:val="none" w:sz="0" w:space="0" w:color="auto"/>
        <w:right w:val="none" w:sz="0" w:space="0" w:color="auto"/>
      </w:divBdr>
    </w:div>
    <w:div w:id="833959836">
      <w:bodyDiv w:val="1"/>
      <w:marLeft w:val="0"/>
      <w:marRight w:val="0"/>
      <w:marTop w:val="0"/>
      <w:marBottom w:val="0"/>
      <w:divBdr>
        <w:top w:val="none" w:sz="0" w:space="0" w:color="auto"/>
        <w:left w:val="none" w:sz="0" w:space="0" w:color="auto"/>
        <w:bottom w:val="none" w:sz="0" w:space="0" w:color="auto"/>
        <w:right w:val="none" w:sz="0" w:space="0" w:color="auto"/>
      </w:divBdr>
    </w:div>
    <w:div w:id="834078857">
      <w:bodyDiv w:val="1"/>
      <w:marLeft w:val="0"/>
      <w:marRight w:val="0"/>
      <w:marTop w:val="0"/>
      <w:marBottom w:val="0"/>
      <w:divBdr>
        <w:top w:val="none" w:sz="0" w:space="0" w:color="auto"/>
        <w:left w:val="none" w:sz="0" w:space="0" w:color="auto"/>
        <w:bottom w:val="none" w:sz="0" w:space="0" w:color="auto"/>
        <w:right w:val="none" w:sz="0" w:space="0" w:color="auto"/>
      </w:divBdr>
    </w:div>
    <w:div w:id="834145092">
      <w:bodyDiv w:val="1"/>
      <w:marLeft w:val="0"/>
      <w:marRight w:val="0"/>
      <w:marTop w:val="0"/>
      <w:marBottom w:val="0"/>
      <w:divBdr>
        <w:top w:val="none" w:sz="0" w:space="0" w:color="auto"/>
        <w:left w:val="none" w:sz="0" w:space="0" w:color="auto"/>
        <w:bottom w:val="none" w:sz="0" w:space="0" w:color="auto"/>
        <w:right w:val="none" w:sz="0" w:space="0" w:color="auto"/>
      </w:divBdr>
    </w:div>
    <w:div w:id="834151302">
      <w:bodyDiv w:val="1"/>
      <w:marLeft w:val="0"/>
      <w:marRight w:val="0"/>
      <w:marTop w:val="0"/>
      <w:marBottom w:val="0"/>
      <w:divBdr>
        <w:top w:val="none" w:sz="0" w:space="0" w:color="auto"/>
        <w:left w:val="none" w:sz="0" w:space="0" w:color="auto"/>
        <w:bottom w:val="none" w:sz="0" w:space="0" w:color="auto"/>
        <w:right w:val="none" w:sz="0" w:space="0" w:color="auto"/>
      </w:divBdr>
    </w:div>
    <w:div w:id="834344740">
      <w:bodyDiv w:val="1"/>
      <w:marLeft w:val="0"/>
      <w:marRight w:val="0"/>
      <w:marTop w:val="0"/>
      <w:marBottom w:val="0"/>
      <w:divBdr>
        <w:top w:val="none" w:sz="0" w:space="0" w:color="auto"/>
        <w:left w:val="none" w:sz="0" w:space="0" w:color="auto"/>
        <w:bottom w:val="none" w:sz="0" w:space="0" w:color="auto"/>
        <w:right w:val="none" w:sz="0" w:space="0" w:color="auto"/>
      </w:divBdr>
    </w:div>
    <w:div w:id="834414579">
      <w:bodyDiv w:val="1"/>
      <w:marLeft w:val="0"/>
      <w:marRight w:val="0"/>
      <w:marTop w:val="0"/>
      <w:marBottom w:val="0"/>
      <w:divBdr>
        <w:top w:val="none" w:sz="0" w:space="0" w:color="auto"/>
        <w:left w:val="none" w:sz="0" w:space="0" w:color="auto"/>
        <w:bottom w:val="none" w:sz="0" w:space="0" w:color="auto"/>
        <w:right w:val="none" w:sz="0" w:space="0" w:color="auto"/>
      </w:divBdr>
    </w:div>
    <w:div w:id="834418323">
      <w:bodyDiv w:val="1"/>
      <w:marLeft w:val="0"/>
      <w:marRight w:val="0"/>
      <w:marTop w:val="0"/>
      <w:marBottom w:val="0"/>
      <w:divBdr>
        <w:top w:val="none" w:sz="0" w:space="0" w:color="auto"/>
        <w:left w:val="none" w:sz="0" w:space="0" w:color="auto"/>
        <w:bottom w:val="none" w:sz="0" w:space="0" w:color="auto"/>
        <w:right w:val="none" w:sz="0" w:space="0" w:color="auto"/>
      </w:divBdr>
    </w:div>
    <w:div w:id="834497108">
      <w:bodyDiv w:val="1"/>
      <w:marLeft w:val="0"/>
      <w:marRight w:val="0"/>
      <w:marTop w:val="0"/>
      <w:marBottom w:val="0"/>
      <w:divBdr>
        <w:top w:val="none" w:sz="0" w:space="0" w:color="auto"/>
        <w:left w:val="none" w:sz="0" w:space="0" w:color="auto"/>
        <w:bottom w:val="none" w:sz="0" w:space="0" w:color="auto"/>
        <w:right w:val="none" w:sz="0" w:space="0" w:color="auto"/>
      </w:divBdr>
    </w:div>
    <w:div w:id="834613283">
      <w:bodyDiv w:val="1"/>
      <w:marLeft w:val="0"/>
      <w:marRight w:val="0"/>
      <w:marTop w:val="0"/>
      <w:marBottom w:val="0"/>
      <w:divBdr>
        <w:top w:val="none" w:sz="0" w:space="0" w:color="auto"/>
        <w:left w:val="none" w:sz="0" w:space="0" w:color="auto"/>
        <w:bottom w:val="none" w:sz="0" w:space="0" w:color="auto"/>
        <w:right w:val="none" w:sz="0" w:space="0" w:color="auto"/>
      </w:divBdr>
    </w:div>
    <w:div w:id="834613550">
      <w:bodyDiv w:val="1"/>
      <w:marLeft w:val="0"/>
      <w:marRight w:val="0"/>
      <w:marTop w:val="0"/>
      <w:marBottom w:val="0"/>
      <w:divBdr>
        <w:top w:val="none" w:sz="0" w:space="0" w:color="auto"/>
        <w:left w:val="none" w:sz="0" w:space="0" w:color="auto"/>
        <w:bottom w:val="none" w:sz="0" w:space="0" w:color="auto"/>
        <w:right w:val="none" w:sz="0" w:space="0" w:color="auto"/>
      </w:divBdr>
    </w:div>
    <w:div w:id="834687106">
      <w:bodyDiv w:val="1"/>
      <w:marLeft w:val="0"/>
      <w:marRight w:val="0"/>
      <w:marTop w:val="0"/>
      <w:marBottom w:val="0"/>
      <w:divBdr>
        <w:top w:val="none" w:sz="0" w:space="0" w:color="auto"/>
        <w:left w:val="none" w:sz="0" w:space="0" w:color="auto"/>
        <w:bottom w:val="none" w:sz="0" w:space="0" w:color="auto"/>
        <w:right w:val="none" w:sz="0" w:space="0" w:color="auto"/>
      </w:divBdr>
    </w:div>
    <w:div w:id="834758398">
      <w:bodyDiv w:val="1"/>
      <w:marLeft w:val="0"/>
      <w:marRight w:val="0"/>
      <w:marTop w:val="0"/>
      <w:marBottom w:val="0"/>
      <w:divBdr>
        <w:top w:val="none" w:sz="0" w:space="0" w:color="auto"/>
        <w:left w:val="none" w:sz="0" w:space="0" w:color="auto"/>
        <w:bottom w:val="none" w:sz="0" w:space="0" w:color="auto"/>
        <w:right w:val="none" w:sz="0" w:space="0" w:color="auto"/>
      </w:divBdr>
    </w:div>
    <w:div w:id="834762310">
      <w:bodyDiv w:val="1"/>
      <w:marLeft w:val="0"/>
      <w:marRight w:val="0"/>
      <w:marTop w:val="0"/>
      <w:marBottom w:val="0"/>
      <w:divBdr>
        <w:top w:val="none" w:sz="0" w:space="0" w:color="auto"/>
        <w:left w:val="none" w:sz="0" w:space="0" w:color="auto"/>
        <w:bottom w:val="none" w:sz="0" w:space="0" w:color="auto"/>
        <w:right w:val="none" w:sz="0" w:space="0" w:color="auto"/>
      </w:divBdr>
    </w:div>
    <w:div w:id="834804790">
      <w:bodyDiv w:val="1"/>
      <w:marLeft w:val="0"/>
      <w:marRight w:val="0"/>
      <w:marTop w:val="0"/>
      <w:marBottom w:val="0"/>
      <w:divBdr>
        <w:top w:val="none" w:sz="0" w:space="0" w:color="auto"/>
        <w:left w:val="none" w:sz="0" w:space="0" w:color="auto"/>
        <w:bottom w:val="none" w:sz="0" w:space="0" w:color="auto"/>
        <w:right w:val="none" w:sz="0" w:space="0" w:color="auto"/>
      </w:divBdr>
    </w:div>
    <w:div w:id="834875902">
      <w:bodyDiv w:val="1"/>
      <w:marLeft w:val="0"/>
      <w:marRight w:val="0"/>
      <w:marTop w:val="0"/>
      <w:marBottom w:val="0"/>
      <w:divBdr>
        <w:top w:val="none" w:sz="0" w:space="0" w:color="auto"/>
        <w:left w:val="none" w:sz="0" w:space="0" w:color="auto"/>
        <w:bottom w:val="none" w:sz="0" w:space="0" w:color="auto"/>
        <w:right w:val="none" w:sz="0" w:space="0" w:color="auto"/>
      </w:divBdr>
    </w:div>
    <w:div w:id="834882422">
      <w:bodyDiv w:val="1"/>
      <w:marLeft w:val="0"/>
      <w:marRight w:val="0"/>
      <w:marTop w:val="0"/>
      <w:marBottom w:val="0"/>
      <w:divBdr>
        <w:top w:val="none" w:sz="0" w:space="0" w:color="auto"/>
        <w:left w:val="none" w:sz="0" w:space="0" w:color="auto"/>
        <w:bottom w:val="none" w:sz="0" w:space="0" w:color="auto"/>
        <w:right w:val="none" w:sz="0" w:space="0" w:color="auto"/>
      </w:divBdr>
    </w:div>
    <w:div w:id="834960357">
      <w:bodyDiv w:val="1"/>
      <w:marLeft w:val="0"/>
      <w:marRight w:val="0"/>
      <w:marTop w:val="0"/>
      <w:marBottom w:val="0"/>
      <w:divBdr>
        <w:top w:val="none" w:sz="0" w:space="0" w:color="auto"/>
        <w:left w:val="none" w:sz="0" w:space="0" w:color="auto"/>
        <w:bottom w:val="none" w:sz="0" w:space="0" w:color="auto"/>
        <w:right w:val="none" w:sz="0" w:space="0" w:color="auto"/>
      </w:divBdr>
    </w:div>
    <w:div w:id="834994751">
      <w:bodyDiv w:val="1"/>
      <w:marLeft w:val="0"/>
      <w:marRight w:val="0"/>
      <w:marTop w:val="0"/>
      <w:marBottom w:val="0"/>
      <w:divBdr>
        <w:top w:val="none" w:sz="0" w:space="0" w:color="auto"/>
        <w:left w:val="none" w:sz="0" w:space="0" w:color="auto"/>
        <w:bottom w:val="none" w:sz="0" w:space="0" w:color="auto"/>
        <w:right w:val="none" w:sz="0" w:space="0" w:color="auto"/>
      </w:divBdr>
    </w:div>
    <w:div w:id="835000527">
      <w:bodyDiv w:val="1"/>
      <w:marLeft w:val="0"/>
      <w:marRight w:val="0"/>
      <w:marTop w:val="0"/>
      <w:marBottom w:val="0"/>
      <w:divBdr>
        <w:top w:val="none" w:sz="0" w:space="0" w:color="auto"/>
        <w:left w:val="none" w:sz="0" w:space="0" w:color="auto"/>
        <w:bottom w:val="none" w:sz="0" w:space="0" w:color="auto"/>
        <w:right w:val="none" w:sz="0" w:space="0" w:color="auto"/>
      </w:divBdr>
    </w:div>
    <w:div w:id="835068671">
      <w:bodyDiv w:val="1"/>
      <w:marLeft w:val="0"/>
      <w:marRight w:val="0"/>
      <w:marTop w:val="0"/>
      <w:marBottom w:val="0"/>
      <w:divBdr>
        <w:top w:val="none" w:sz="0" w:space="0" w:color="auto"/>
        <w:left w:val="none" w:sz="0" w:space="0" w:color="auto"/>
        <w:bottom w:val="none" w:sz="0" w:space="0" w:color="auto"/>
        <w:right w:val="none" w:sz="0" w:space="0" w:color="auto"/>
      </w:divBdr>
    </w:div>
    <w:div w:id="835071095">
      <w:bodyDiv w:val="1"/>
      <w:marLeft w:val="0"/>
      <w:marRight w:val="0"/>
      <w:marTop w:val="0"/>
      <w:marBottom w:val="0"/>
      <w:divBdr>
        <w:top w:val="none" w:sz="0" w:space="0" w:color="auto"/>
        <w:left w:val="none" w:sz="0" w:space="0" w:color="auto"/>
        <w:bottom w:val="none" w:sz="0" w:space="0" w:color="auto"/>
        <w:right w:val="none" w:sz="0" w:space="0" w:color="auto"/>
      </w:divBdr>
    </w:div>
    <w:div w:id="835388553">
      <w:bodyDiv w:val="1"/>
      <w:marLeft w:val="0"/>
      <w:marRight w:val="0"/>
      <w:marTop w:val="0"/>
      <w:marBottom w:val="0"/>
      <w:divBdr>
        <w:top w:val="none" w:sz="0" w:space="0" w:color="auto"/>
        <w:left w:val="none" w:sz="0" w:space="0" w:color="auto"/>
        <w:bottom w:val="none" w:sz="0" w:space="0" w:color="auto"/>
        <w:right w:val="none" w:sz="0" w:space="0" w:color="auto"/>
      </w:divBdr>
    </w:div>
    <w:div w:id="835457910">
      <w:bodyDiv w:val="1"/>
      <w:marLeft w:val="0"/>
      <w:marRight w:val="0"/>
      <w:marTop w:val="0"/>
      <w:marBottom w:val="0"/>
      <w:divBdr>
        <w:top w:val="none" w:sz="0" w:space="0" w:color="auto"/>
        <w:left w:val="none" w:sz="0" w:space="0" w:color="auto"/>
        <w:bottom w:val="none" w:sz="0" w:space="0" w:color="auto"/>
        <w:right w:val="none" w:sz="0" w:space="0" w:color="auto"/>
      </w:divBdr>
    </w:div>
    <w:div w:id="835532969">
      <w:bodyDiv w:val="1"/>
      <w:marLeft w:val="0"/>
      <w:marRight w:val="0"/>
      <w:marTop w:val="0"/>
      <w:marBottom w:val="0"/>
      <w:divBdr>
        <w:top w:val="none" w:sz="0" w:space="0" w:color="auto"/>
        <w:left w:val="none" w:sz="0" w:space="0" w:color="auto"/>
        <w:bottom w:val="none" w:sz="0" w:space="0" w:color="auto"/>
        <w:right w:val="none" w:sz="0" w:space="0" w:color="auto"/>
      </w:divBdr>
    </w:div>
    <w:div w:id="835611773">
      <w:bodyDiv w:val="1"/>
      <w:marLeft w:val="0"/>
      <w:marRight w:val="0"/>
      <w:marTop w:val="0"/>
      <w:marBottom w:val="0"/>
      <w:divBdr>
        <w:top w:val="none" w:sz="0" w:space="0" w:color="auto"/>
        <w:left w:val="none" w:sz="0" w:space="0" w:color="auto"/>
        <w:bottom w:val="none" w:sz="0" w:space="0" w:color="auto"/>
        <w:right w:val="none" w:sz="0" w:space="0" w:color="auto"/>
      </w:divBdr>
    </w:div>
    <w:div w:id="835613677">
      <w:bodyDiv w:val="1"/>
      <w:marLeft w:val="0"/>
      <w:marRight w:val="0"/>
      <w:marTop w:val="0"/>
      <w:marBottom w:val="0"/>
      <w:divBdr>
        <w:top w:val="none" w:sz="0" w:space="0" w:color="auto"/>
        <w:left w:val="none" w:sz="0" w:space="0" w:color="auto"/>
        <w:bottom w:val="none" w:sz="0" w:space="0" w:color="auto"/>
        <w:right w:val="none" w:sz="0" w:space="0" w:color="auto"/>
      </w:divBdr>
    </w:div>
    <w:div w:id="835655239">
      <w:bodyDiv w:val="1"/>
      <w:marLeft w:val="0"/>
      <w:marRight w:val="0"/>
      <w:marTop w:val="0"/>
      <w:marBottom w:val="0"/>
      <w:divBdr>
        <w:top w:val="none" w:sz="0" w:space="0" w:color="auto"/>
        <w:left w:val="none" w:sz="0" w:space="0" w:color="auto"/>
        <w:bottom w:val="none" w:sz="0" w:space="0" w:color="auto"/>
        <w:right w:val="none" w:sz="0" w:space="0" w:color="auto"/>
      </w:divBdr>
    </w:div>
    <w:div w:id="835682172">
      <w:bodyDiv w:val="1"/>
      <w:marLeft w:val="0"/>
      <w:marRight w:val="0"/>
      <w:marTop w:val="0"/>
      <w:marBottom w:val="0"/>
      <w:divBdr>
        <w:top w:val="none" w:sz="0" w:space="0" w:color="auto"/>
        <w:left w:val="none" w:sz="0" w:space="0" w:color="auto"/>
        <w:bottom w:val="none" w:sz="0" w:space="0" w:color="auto"/>
        <w:right w:val="none" w:sz="0" w:space="0" w:color="auto"/>
      </w:divBdr>
    </w:div>
    <w:div w:id="835727881">
      <w:bodyDiv w:val="1"/>
      <w:marLeft w:val="0"/>
      <w:marRight w:val="0"/>
      <w:marTop w:val="0"/>
      <w:marBottom w:val="0"/>
      <w:divBdr>
        <w:top w:val="none" w:sz="0" w:space="0" w:color="auto"/>
        <w:left w:val="none" w:sz="0" w:space="0" w:color="auto"/>
        <w:bottom w:val="none" w:sz="0" w:space="0" w:color="auto"/>
        <w:right w:val="none" w:sz="0" w:space="0" w:color="auto"/>
      </w:divBdr>
    </w:div>
    <w:div w:id="835729982">
      <w:bodyDiv w:val="1"/>
      <w:marLeft w:val="0"/>
      <w:marRight w:val="0"/>
      <w:marTop w:val="0"/>
      <w:marBottom w:val="0"/>
      <w:divBdr>
        <w:top w:val="none" w:sz="0" w:space="0" w:color="auto"/>
        <w:left w:val="none" w:sz="0" w:space="0" w:color="auto"/>
        <w:bottom w:val="none" w:sz="0" w:space="0" w:color="auto"/>
        <w:right w:val="none" w:sz="0" w:space="0" w:color="auto"/>
      </w:divBdr>
    </w:div>
    <w:div w:id="835730864">
      <w:bodyDiv w:val="1"/>
      <w:marLeft w:val="0"/>
      <w:marRight w:val="0"/>
      <w:marTop w:val="0"/>
      <w:marBottom w:val="0"/>
      <w:divBdr>
        <w:top w:val="none" w:sz="0" w:space="0" w:color="auto"/>
        <w:left w:val="none" w:sz="0" w:space="0" w:color="auto"/>
        <w:bottom w:val="none" w:sz="0" w:space="0" w:color="auto"/>
        <w:right w:val="none" w:sz="0" w:space="0" w:color="auto"/>
      </w:divBdr>
    </w:div>
    <w:div w:id="836117017">
      <w:bodyDiv w:val="1"/>
      <w:marLeft w:val="0"/>
      <w:marRight w:val="0"/>
      <w:marTop w:val="0"/>
      <w:marBottom w:val="0"/>
      <w:divBdr>
        <w:top w:val="none" w:sz="0" w:space="0" w:color="auto"/>
        <w:left w:val="none" w:sz="0" w:space="0" w:color="auto"/>
        <w:bottom w:val="none" w:sz="0" w:space="0" w:color="auto"/>
        <w:right w:val="none" w:sz="0" w:space="0" w:color="auto"/>
      </w:divBdr>
    </w:div>
    <w:div w:id="836503350">
      <w:bodyDiv w:val="1"/>
      <w:marLeft w:val="0"/>
      <w:marRight w:val="0"/>
      <w:marTop w:val="0"/>
      <w:marBottom w:val="0"/>
      <w:divBdr>
        <w:top w:val="none" w:sz="0" w:space="0" w:color="auto"/>
        <w:left w:val="none" w:sz="0" w:space="0" w:color="auto"/>
        <w:bottom w:val="none" w:sz="0" w:space="0" w:color="auto"/>
        <w:right w:val="none" w:sz="0" w:space="0" w:color="auto"/>
      </w:divBdr>
    </w:div>
    <w:div w:id="836504804">
      <w:bodyDiv w:val="1"/>
      <w:marLeft w:val="0"/>
      <w:marRight w:val="0"/>
      <w:marTop w:val="0"/>
      <w:marBottom w:val="0"/>
      <w:divBdr>
        <w:top w:val="none" w:sz="0" w:space="0" w:color="auto"/>
        <w:left w:val="none" w:sz="0" w:space="0" w:color="auto"/>
        <w:bottom w:val="none" w:sz="0" w:space="0" w:color="auto"/>
        <w:right w:val="none" w:sz="0" w:space="0" w:color="auto"/>
      </w:divBdr>
    </w:div>
    <w:div w:id="836531517">
      <w:bodyDiv w:val="1"/>
      <w:marLeft w:val="0"/>
      <w:marRight w:val="0"/>
      <w:marTop w:val="0"/>
      <w:marBottom w:val="0"/>
      <w:divBdr>
        <w:top w:val="none" w:sz="0" w:space="0" w:color="auto"/>
        <w:left w:val="none" w:sz="0" w:space="0" w:color="auto"/>
        <w:bottom w:val="none" w:sz="0" w:space="0" w:color="auto"/>
        <w:right w:val="none" w:sz="0" w:space="0" w:color="auto"/>
      </w:divBdr>
    </w:div>
    <w:div w:id="836698682">
      <w:bodyDiv w:val="1"/>
      <w:marLeft w:val="0"/>
      <w:marRight w:val="0"/>
      <w:marTop w:val="0"/>
      <w:marBottom w:val="0"/>
      <w:divBdr>
        <w:top w:val="none" w:sz="0" w:space="0" w:color="auto"/>
        <w:left w:val="none" w:sz="0" w:space="0" w:color="auto"/>
        <w:bottom w:val="none" w:sz="0" w:space="0" w:color="auto"/>
        <w:right w:val="none" w:sz="0" w:space="0" w:color="auto"/>
      </w:divBdr>
    </w:div>
    <w:div w:id="836770679">
      <w:bodyDiv w:val="1"/>
      <w:marLeft w:val="0"/>
      <w:marRight w:val="0"/>
      <w:marTop w:val="0"/>
      <w:marBottom w:val="0"/>
      <w:divBdr>
        <w:top w:val="none" w:sz="0" w:space="0" w:color="auto"/>
        <w:left w:val="none" w:sz="0" w:space="0" w:color="auto"/>
        <w:bottom w:val="none" w:sz="0" w:space="0" w:color="auto"/>
        <w:right w:val="none" w:sz="0" w:space="0" w:color="auto"/>
      </w:divBdr>
    </w:div>
    <w:div w:id="836771737">
      <w:bodyDiv w:val="1"/>
      <w:marLeft w:val="0"/>
      <w:marRight w:val="0"/>
      <w:marTop w:val="0"/>
      <w:marBottom w:val="0"/>
      <w:divBdr>
        <w:top w:val="none" w:sz="0" w:space="0" w:color="auto"/>
        <w:left w:val="none" w:sz="0" w:space="0" w:color="auto"/>
        <w:bottom w:val="none" w:sz="0" w:space="0" w:color="auto"/>
        <w:right w:val="none" w:sz="0" w:space="0" w:color="auto"/>
      </w:divBdr>
    </w:div>
    <w:div w:id="836917250">
      <w:bodyDiv w:val="1"/>
      <w:marLeft w:val="0"/>
      <w:marRight w:val="0"/>
      <w:marTop w:val="0"/>
      <w:marBottom w:val="0"/>
      <w:divBdr>
        <w:top w:val="none" w:sz="0" w:space="0" w:color="auto"/>
        <w:left w:val="none" w:sz="0" w:space="0" w:color="auto"/>
        <w:bottom w:val="none" w:sz="0" w:space="0" w:color="auto"/>
        <w:right w:val="none" w:sz="0" w:space="0" w:color="auto"/>
      </w:divBdr>
    </w:div>
    <w:div w:id="837113590">
      <w:bodyDiv w:val="1"/>
      <w:marLeft w:val="0"/>
      <w:marRight w:val="0"/>
      <w:marTop w:val="0"/>
      <w:marBottom w:val="0"/>
      <w:divBdr>
        <w:top w:val="none" w:sz="0" w:space="0" w:color="auto"/>
        <w:left w:val="none" w:sz="0" w:space="0" w:color="auto"/>
        <w:bottom w:val="none" w:sz="0" w:space="0" w:color="auto"/>
        <w:right w:val="none" w:sz="0" w:space="0" w:color="auto"/>
      </w:divBdr>
    </w:div>
    <w:div w:id="837115963">
      <w:bodyDiv w:val="1"/>
      <w:marLeft w:val="0"/>
      <w:marRight w:val="0"/>
      <w:marTop w:val="0"/>
      <w:marBottom w:val="0"/>
      <w:divBdr>
        <w:top w:val="none" w:sz="0" w:space="0" w:color="auto"/>
        <w:left w:val="none" w:sz="0" w:space="0" w:color="auto"/>
        <w:bottom w:val="none" w:sz="0" w:space="0" w:color="auto"/>
        <w:right w:val="none" w:sz="0" w:space="0" w:color="auto"/>
      </w:divBdr>
    </w:div>
    <w:div w:id="837156895">
      <w:bodyDiv w:val="1"/>
      <w:marLeft w:val="0"/>
      <w:marRight w:val="0"/>
      <w:marTop w:val="0"/>
      <w:marBottom w:val="0"/>
      <w:divBdr>
        <w:top w:val="none" w:sz="0" w:space="0" w:color="auto"/>
        <w:left w:val="none" w:sz="0" w:space="0" w:color="auto"/>
        <w:bottom w:val="none" w:sz="0" w:space="0" w:color="auto"/>
        <w:right w:val="none" w:sz="0" w:space="0" w:color="auto"/>
      </w:divBdr>
    </w:div>
    <w:div w:id="837189209">
      <w:bodyDiv w:val="1"/>
      <w:marLeft w:val="0"/>
      <w:marRight w:val="0"/>
      <w:marTop w:val="0"/>
      <w:marBottom w:val="0"/>
      <w:divBdr>
        <w:top w:val="none" w:sz="0" w:space="0" w:color="auto"/>
        <w:left w:val="none" w:sz="0" w:space="0" w:color="auto"/>
        <w:bottom w:val="none" w:sz="0" w:space="0" w:color="auto"/>
        <w:right w:val="none" w:sz="0" w:space="0" w:color="auto"/>
      </w:divBdr>
    </w:div>
    <w:div w:id="837237461">
      <w:bodyDiv w:val="1"/>
      <w:marLeft w:val="0"/>
      <w:marRight w:val="0"/>
      <w:marTop w:val="0"/>
      <w:marBottom w:val="0"/>
      <w:divBdr>
        <w:top w:val="none" w:sz="0" w:space="0" w:color="auto"/>
        <w:left w:val="none" w:sz="0" w:space="0" w:color="auto"/>
        <w:bottom w:val="none" w:sz="0" w:space="0" w:color="auto"/>
        <w:right w:val="none" w:sz="0" w:space="0" w:color="auto"/>
      </w:divBdr>
    </w:div>
    <w:div w:id="837354849">
      <w:bodyDiv w:val="1"/>
      <w:marLeft w:val="0"/>
      <w:marRight w:val="0"/>
      <w:marTop w:val="0"/>
      <w:marBottom w:val="0"/>
      <w:divBdr>
        <w:top w:val="none" w:sz="0" w:space="0" w:color="auto"/>
        <w:left w:val="none" w:sz="0" w:space="0" w:color="auto"/>
        <w:bottom w:val="none" w:sz="0" w:space="0" w:color="auto"/>
        <w:right w:val="none" w:sz="0" w:space="0" w:color="auto"/>
      </w:divBdr>
    </w:div>
    <w:div w:id="837430735">
      <w:bodyDiv w:val="1"/>
      <w:marLeft w:val="0"/>
      <w:marRight w:val="0"/>
      <w:marTop w:val="0"/>
      <w:marBottom w:val="0"/>
      <w:divBdr>
        <w:top w:val="none" w:sz="0" w:space="0" w:color="auto"/>
        <w:left w:val="none" w:sz="0" w:space="0" w:color="auto"/>
        <w:bottom w:val="none" w:sz="0" w:space="0" w:color="auto"/>
        <w:right w:val="none" w:sz="0" w:space="0" w:color="auto"/>
      </w:divBdr>
    </w:div>
    <w:div w:id="837501825">
      <w:bodyDiv w:val="1"/>
      <w:marLeft w:val="0"/>
      <w:marRight w:val="0"/>
      <w:marTop w:val="0"/>
      <w:marBottom w:val="0"/>
      <w:divBdr>
        <w:top w:val="none" w:sz="0" w:space="0" w:color="auto"/>
        <w:left w:val="none" w:sz="0" w:space="0" w:color="auto"/>
        <w:bottom w:val="none" w:sz="0" w:space="0" w:color="auto"/>
        <w:right w:val="none" w:sz="0" w:space="0" w:color="auto"/>
      </w:divBdr>
    </w:div>
    <w:div w:id="837505597">
      <w:bodyDiv w:val="1"/>
      <w:marLeft w:val="0"/>
      <w:marRight w:val="0"/>
      <w:marTop w:val="0"/>
      <w:marBottom w:val="0"/>
      <w:divBdr>
        <w:top w:val="none" w:sz="0" w:space="0" w:color="auto"/>
        <w:left w:val="none" w:sz="0" w:space="0" w:color="auto"/>
        <w:bottom w:val="none" w:sz="0" w:space="0" w:color="auto"/>
        <w:right w:val="none" w:sz="0" w:space="0" w:color="auto"/>
      </w:divBdr>
    </w:div>
    <w:div w:id="837576738">
      <w:bodyDiv w:val="1"/>
      <w:marLeft w:val="0"/>
      <w:marRight w:val="0"/>
      <w:marTop w:val="0"/>
      <w:marBottom w:val="0"/>
      <w:divBdr>
        <w:top w:val="none" w:sz="0" w:space="0" w:color="auto"/>
        <w:left w:val="none" w:sz="0" w:space="0" w:color="auto"/>
        <w:bottom w:val="none" w:sz="0" w:space="0" w:color="auto"/>
        <w:right w:val="none" w:sz="0" w:space="0" w:color="auto"/>
      </w:divBdr>
    </w:div>
    <w:div w:id="837620902">
      <w:bodyDiv w:val="1"/>
      <w:marLeft w:val="0"/>
      <w:marRight w:val="0"/>
      <w:marTop w:val="0"/>
      <w:marBottom w:val="0"/>
      <w:divBdr>
        <w:top w:val="none" w:sz="0" w:space="0" w:color="auto"/>
        <w:left w:val="none" w:sz="0" w:space="0" w:color="auto"/>
        <w:bottom w:val="none" w:sz="0" w:space="0" w:color="auto"/>
        <w:right w:val="none" w:sz="0" w:space="0" w:color="auto"/>
      </w:divBdr>
    </w:div>
    <w:div w:id="837765889">
      <w:bodyDiv w:val="1"/>
      <w:marLeft w:val="0"/>
      <w:marRight w:val="0"/>
      <w:marTop w:val="0"/>
      <w:marBottom w:val="0"/>
      <w:divBdr>
        <w:top w:val="none" w:sz="0" w:space="0" w:color="auto"/>
        <w:left w:val="none" w:sz="0" w:space="0" w:color="auto"/>
        <w:bottom w:val="none" w:sz="0" w:space="0" w:color="auto"/>
        <w:right w:val="none" w:sz="0" w:space="0" w:color="auto"/>
      </w:divBdr>
    </w:div>
    <w:div w:id="837886238">
      <w:bodyDiv w:val="1"/>
      <w:marLeft w:val="0"/>
      <w:marRight w:val="0"/>
      <w:marTop w:val="0"/>
      <w:marBottom w:val="0"/>
      <w:divBdr>
        <w:top w:val="none" w:sz="0" w:space="0" w:color="auto"/>
        <w:left w:val="none" w:sz="0" w:space="0" w:color="auto"/>
        <w:bottom w:val="none" w:sz="0" w:space="0" w:color="auto"/>
        <w:right w:val="none" w:sz="0" w:space="0" w:color="auto"/>
      </w:divBdr>
    </w:div>
    <w:div w:id="838037693">
      <w:bodyDiv w:val="1"/>
      <w:marLeft w:val="0"/>
      <w:marRight w:val="0"/>
      <w:marTop w:val="0"/>
      <w:marBottom w:val="0"/>
      <w:divBdr>
        <w:top w:val="none" w:sz="0" w:space="0" w:color="auto"/>
        <w:left w:val="none" w:sz="0" w:space="0" w:color="auto"/>
        <w:bottom w:val="none" w:sz="0" w:space="0" w:color="auto"/>
        <w:right w:val="none" w:sz="0" w:space="0" w:color="auto"/>
      </w:divBdr>
    </w:div>
    <w:div w:id="838076560">
      <w:bodyDiv w:val="1"/>
      <w:marLeft w:val="0"/>
      <w:marRight w:val="0"/>
      <w:marTop w:val="0"/>
      <w:marBottom w:val="0"/>
      <w:divBdr>
        <w:top w:val="none" w:sz="0" w:space="0" w:color="auto"/>
        <w:left w:val="none" w:sz="0" w:space="0" w:color="auto"/>
        <w:bottom w:val="none" w:sz="0" w:space="0" w:color="auto"/>
        <w:right w:val="none" w:sz="0" w:space="0" w:color="auto"/>
      </w:divBdr>
    </w:div>
    <w:div w:id="838081722">
      <w:bodyDiv w:val="1"/>
      <w:marLeft w:val="0"/>
      <w:marRight w:val="0"/>
      <w:marTop w:val="0"/>
      <w:marBottom w:val="0"/>
      <w:divBdr>
        <w:top w:val="none" w:sz="0" w:space="0" w:color="auto"/>
        <w:left w:val="none" w:sz="0" w:space="0" w:color="auto"/>
        <w:bottom w:val="none" w:sz="0" w:space="0" w:color="auto"/>
        <w:right w:val="none" w:sz="0" w:space="0" w:color="auto"/>
      </w:divBdr>
    </w:div>
    <w:div w:id="838084198">
      <w:bodyDiv w:val="1"/>
      <w:marLeft w:val="0"/>
      <w:marRight w:val="0"/>
      <w:marTop w:val="0"/>
      <w:marBottom w:val="0"/>
      <w:divBdr>
        <w:top w:val="none" w:sz="0" w:space="0" w:color="auto"/>
        <w:left w:val="none" w:sz="0" w:space="0" w:color="auto"/>
        <w:bottom w:val="none" w:sz="0" w:space="0" w:color="auto"/>
        <w:right w:val="none" w:sz="0" w:space="0" w:color="auto"/>
      </w:divBdr>
    </w:div>
    <w:div w:id="838154668">
      <w:bodyDiv w:val="1"/>
      <w:marLeft w:val="0"/>
      <w:marRight w:val="0"/>
      <w:marTop w:val="0"/>
      <w:marBottom w:val="0"/>
      <w:divBdr>
        <w:top w:val="none" w:sz="0" w:space="0" w:color="auto"/>
        <w:left w:val="none" w:sz="0" w:space="0" w:color="auto"/>
        <w:bottom w:val="none" w:sz="0" w:space="0" w:color="auto"/>
        <w:right w:val="none" w:sz="0" w:space="0" w:color="auto"/>
      </w:divBdr>
    </w:div>
    <w:div w:id="838156242">
      <w:bodyDiv w:val="1"/>
      <w:marLeft w:val="0"/>
      <w:marRight w:val="0"/>
      <w:marTop w:val="0"/>
      <w:marBottom w:val="0"/>
      <w:divBdr>
        <w:top w:val="none" w:sz="0" w:space="0" w:color="auto"/>
        <w:left w:val="none" w:sz="0" w:space="0" w:color="auto"/>
        <w:bottom w:val="none" w:sz="0" w:space="0" w:color="auto"/>
        <w:right w:val="none" w:sz="0" w:space="0" w:color="auto"/>
      </w:divBdr>
    </w:div>
    <w:div w:id="838229170">
      <w:bodyDiv w:val="1"/>
      <w:marLeft w:val="0"/>
      <w:marRight w:val="0"/>
      <w:marTop w:val="0"/>
      <w:marBottom w:val="0"/>
      <w:divBdr>
        <w:top w:val="none" w:sz="0" w:space="0" w:color="auto"/>
        <w:left w:val="none" w:sz="0" w:space="0" w:color="auto"/>
        <w:bottom w:val="none" w:sz="0" w:space="0" w:color="auto"/>
        <w:right w:val="none" w:sz="0" w:space="0" w:color="auto"/>
      </w:divBdr>
    </w:div>
    <w:div w:id="838271406">
      <w:bodyDiv w:val="1"/>
      <w:marLeft w:val="0"/>
      <w:marRight w:val="0"/>
      <w:marTop w:val="0"/>
      <w:marBottom w:val="0"/>
      <w:divBdr>
        <w:top w:val="none" w:sz="0" w:space="0" w:color="auto"/>
        <w:left w:val="none" w:sz="0" w:space="0" w:color="auto"/>
        <w:bottom w:val="none" w:sz="0" w:space="0" w:color="auto"/>
        <w:right w:val="none" w:sz="0" w:space="0" w:color="auto"/>
      </w:divBdr>
    </w:div>
    <w:div w:id="838424876">
      <w:bodyDiv w:val="1"/>
      <w:marLeft w:val="0"/>
      <w:marRight w:val="0"/>
      <w:marTop w:val="0"/>
      <w:marBottom w:val="0"/>
      <w:divBdr>
        <w:top w:val="none" w:sz="0" w:space="0" w:color="auto"/>
        <w:left w:val="none" w:sz="0" w:space="0" w:color="auto"/>
        <w:bottom w:val="none" w:sz="0" w:space="0" w:color="auto"/>
        <w:right w:val="none" w:sz="0" w:space="0" w:color="auto"/>
      </w:divBdr>
    </w:div>
    <w:div w:id="838428237">
      <w:bodyDiv w:val="1"/>
      <w:marLeft w:val="0"/>
      <w:marRight w:val="0"/>
      <w:marTop w:val="0"/>
      <w:marBottom w:val="0"/>
      <w:divBdr>
        <w:top w:val="none" w:sz="0" w:space="0" w:color="auto"/>
        <w:left w:val="none" w:sz="0" w:space="0" w:color="auto"/>
        <w:bottom w:val="none" w:sz="0" w:space="0" w:color="auto"/>
        <w:right w:val="none" w:sz="0" w:space="0" w:color="auto"/>
      </w:divBdr>
    </w:div>
    <w:div w:id="838621889">
      <w:bodyDiv w:val="1"/>
      <w:marLeft w:val="0"/>
      <w:marRight w:val="0"/>
      <w:marTop w:val="0"/>
      <w:marBottom w:val="0"/>
      <w:divBdr>
        <w:top w:val="none" w:sz="0" w:space="0" w:color="auto"/>
        <w:left w:val="none" w:sz="0" w:space="0" w:color="auto"/>
        <w:bottom w:val="none" w:sz="0" w:space="0" w:color="auto"/>
        <w:right w:val="none" w:sz="0" w:space="0" w:color="auto"/>
      </w:divBdr>
    </w:div>
    <w:div w:id="838690311">
      <w:bodyDiv w:val="1"/>
      <w:marLeft w:val="0"/>
      <w:marRight w:val="0"/>
      <w:marTop w:val="0"/>
      <w:marBottom w:val="0"/>
      <w:divBdr>
        <w:top w:val="none" w:sz="0" w:space="0" w:color="auto"/>
        <w:left w:val="none" w:sz="0" w:space="0" w:color="auto"/>
        <w:bottom w:val="none" w:sz="0" w:space="0" w:color="auto"/>
        <w:right w:val="none" w:sz="0" w:space="0" w:color="auto"/>
      </w:divBdr>
    </w:div>
    <w:div w:id="838693681">
      <w:bodyDiv w:val="1"/>
      <w:marLeft w:val="0"/>
      <w:marRight w:val="0"/>
      <w:marTop w:val="0"/>
      <w:marBottom w:val="0"/>
      <w:divBdr>
        <w:top w:val="none" w:sz="0" w:space="0" w:color="auto"/>
        <w:left w:val="none" w:sz="0" w:space="0" w:color="auto"/>
        <w:bottom w:val="none" w:sz="0" w:space="0" w:color="auto"/>
        <w:right w:val="none" w:sz="0" w:space="0" w:color="auto"/>
      </w:divBdr>
    </w:div>
    <w:div w:id="839153719">
      <w:bodyDiv w:val="1"/>
      <w:marLeft w:val="0"/>
      <w:marRight w:val="0"/>
      <w:marTop w:val="0"/>
      <w:marBottom w:val="0"/>
      <w:divBdr>
        <w:top w:val="none" w:sz="0" w:space="0" w:color="auto"/>
        <w:left w:val="none" w:sz="0" w:space="0" w:color="auto"/>
        <w:bottom w:val="none" w:sz="0" w:space="0" w:color="auto"/>
        <w:right w:val="none" w:sz="0" w:space="0" w:color="auto"/>
      </w:divBdr>
    </w:div>
    <w:div w:id="839203265">
      <w:bodyDiv w:val="1"/>
      <w:marLeft w:val="0"/>
      <w:marRight w:val="0"/>
      <w:marTop w:val="0"/>
      <w:marBottom w:val="0"/>
      <w:divBdr>
        <w:top w:val="none" w:sz="0" w:space="0" w:color="auto"/>
        <w:left w:val="none" w:sz="0" w:space="0" w:color="auto"/>
        <w:bottom w:val="none" w:sz="0" w:space="0" w:color="auto"/>
        <w:right w:val="none" w:sz="0" w:space="0" w:color="auto"/>
      </w:divBdr>
    </w:div>
    <w:div w:id="839346713">
      <w:bodyDiv w:val="1"/>
      <w:marLeft w:val="0"/>
      <w:marRight w:val="0"/>
      <w:marTop w:val="0"/>
      <w:marBottom w:val="0"/>
      <w:divBdr>
        <w:top w:val="none" w:sz="0" w:space="0" w:color="auto"/>
        <w:left w:val="none" w:sz="0" w:space="0" w:color="auto"/>
        <w:bottom w:val="none" w:sz="0" w:space="0" w:color="auto"/>
        <w:right w:val="none" w:sz="0" w:space="0" w:color="auto"/>
      </w:divBdr>
    </w:div>
    <w:div w:id="839348918">
      <w:bodyDiv w:val="1"/>
      <w:marLeft w:val="0"/>
      <w:marRight w:val="0"/>
      <w:marTop w:val="0"/>
      <w:marBottom w:val="0"/>
      <w:divBdr>
        <w:top w:val="none" w:sz="0" w:space="0" w:color="auto"/>
        <w:left w:val="none" w:sz="0" w:space="0" w:color="auto"/>
        <w:bottom w:val="none" w:sz="0" w:space="0" w:color="auto"/>
        <w:right w:val="none" w:sz="0" w:space="0" w:color="auto"/>
      </w:divBdr>
    </w:div>
    <w:div w:id="839393890">
      <w:bodyDiv w:val="1"/>
      <w:marLeft w:val="0"/>
      <w:marRight w:val="0"/>
      <w:marTop w:val="0"/>
      <w:marBottom w:val="0"/>
      <w:divBdr>
        <w:top w:val="none" w:sz="0" w:space="0" w:color="auto"/>
        <w:left w:val="none" w:sz="0" w:space="0" w:color="auto"/>
        <w:bottom w:val="none" w:sz="0" w:space="0" w:color="auto"/>
        <w:right w:val="none" w:sz="0" w:space="0" w:color="auto"/>
      </w:divBdr>
    </w:div>
    <w:div w:id="839468177">
      <w:bodyDiv w:val="1"/>
      <w:marLeft w:val="0"/>
      <w:marRight w:val="0"/>
      <w:marTop w:val="0"/>
      <w:marBottom w:val="0"/>
      <w:divBdr>
        <w:top w:val="none" w:sz="0" w:space="0" w:color="auto"/>
        <w:left w:val="none" w:sz="0" w:space="0" w:color="auto"/>
        <w:bottom w:val="none" w:sz="0" w:space="0" w:color="auto"/>
        <w:right w:val="none" w:sz="0" w:space="0" w:color="auto"/>
      </w:divBdr>
    </w:div>
    <w:div w:id="839469721">
      <w:bodyDiv w:val="1"/>
      <w:marLeft w:val="0"/>
      <w:marRight w:val="0"/>
      <w:marTop w:val="0"/>
      <w:marBottom w:val="0"/>
      <w:divBdr>
        <w:top w:val="none" w:sz="0" w:space="0" w:color="auto"/>
        <w:left w:val="none" w:sz="0" w:space="0" w:color="auto"/>
        <w:bottom w:val="none" w:sz="0" w:space="0" w:color="auto"/>
        <w:right w:val="none" w:sz="0" w:space="0" w:color="auto"/>
      </w:divBdr>
    </w:div>
    <w:div w:id="839588927">
      <w:bodyDiv w:val="1"/>
      <w:marLeft w:val="0"/>
      <w:marRight w:val="0"/>
      <w:marTop w:val="0"/>
      <w:marBottom w:val="0"/>
      <w:divBdr>
        <w:top w:val="none" w:sz="0" w:space="0" w:color="auto"/>
        <w:left w:val="none" w:sz="0" w:space="0" w:color="auto"/>
        <w:bottom w:val="none" w:sz="0" w:space="0" w:color="auto"/>
        <w:right w:val="none" w:sz="0" w:space="0" w:color="auto"/>
      </w:divBdr>
    </w:div>
    <w:div w:id="839809385">
      <w:bodyDiv w:val="1"/>
      <w:marLeft w:val="0"/>
      <w:marRight w:val="0"/>
      <w:marTop w:val="0"/>
      <w:marBottom w:val="0"/>
      <w:divBdr>
        <w:top w:val="none" w:sz="0" w:space="0" w:color="auto"/>
        <w:left w:val="none" w:sz="0" w:space="0" w:color="auto"/>
        <w:bottom w:val="none" w:sz="0" w:space="0" w:color="auto"/>
        <w:right w:val="none" w:sz="0" w:space="0" w:color="auto"/>
      </w:divBdr>
    </w:div>
    <w:div w:id="839930523">
      <w:bodyDiv w:val="1"/>
      <w:marLeft w:val="0"/>
      <w:marRight w:val="0"/>
      <w:marTop w:val="0"/>
      <w:marBottom w:val="0"/>
      <w:divBdr>
        <w:top w:val="none" w:sz="0" w:space="0" w:color="auto"/>
        <w:left w:val="none" w:sz="0" w:space="0" w:color="auto"/>
        <w:bottom w:val="none" w:sz="0" w:space="0" w:color="auto"/>
        <w:right w:val="none" w:sz="0" w:space="0" w:color="auto"/>
      </w:divBdr>
    </w:div>
    <w:div w:id="840046804">
      <w:bodyDiv w:val="1"/>
      <w:marLeft w:val="0"/>
      <w:marRight w:val="0"/>
      <w:marTop w:val="0"/>
      <w:marBottom w:val="0"/>
      <w:divBdr>
        <w:top w:val="none" w:sz="0" w:space="0" w:color="auto"/>
        <w:left w:val="none" w:sz="0" w:space="0" w:color="auto"/>
        <w:bottom w:val="none" w:sz="0" w:space="0" w:color="auto"/>
        <w:right w:val="none" w:sz="0" w:space="0" w:color="auto"/>
      </w:divBdr>
    </w:div>
    <w:div w:id="840311699">
      <w:bodyDiv w:val="1"/>
      <w:marLeft w:val="0"/>
      <w:marRight w:val="0"/>
      <w:marTop w:val="0"/>
      <w:marBottom w:val="0"/>
      <w:divBdr>
        <w:top w:val="none" w:sz="0" w:space="0" w:color="auto"/>
        <w:left w:val="none" w:sz="0" w:space="0" w:color="auto"/>
        <w:bottom w:val="none" w:sz="0" w:space="0" w:color="auto"/>
        <w:right w:val="none" w:sz="0" w:space="0" w:color="auto"/>
      </w:divBdr>
    </w:div>
    <w:div w:id="840391160">
      <w:bodyDiv w:val="1"/>
      <w:marLeft w:val="0"/>
      <w:marRight w:val="0"/>
      <w:marTop w:val="0"/>
      <w:marBottom w:val="0"/>
      <w:divBdr>
        <w:top w:val="none" w:sz="0" w:space="0" w:color="auto"/>
        <w:left w:val="none" w:sz="0" w:space="0" w:color="auto"/>
        <w:bottom w:val="none" w:sz="0" w:space="0" w:color="auto"/>
        <w:right w:val="none" w:sz="0" w:space="0" w:color="auto"/>
      </w:divBdr>
    </w:div>
    <w:div w:id="840394462">
      <w:bodyDiv w:val="1"/>
      <w:marLeft w:val="0"/>
      <w:marRight w:val="0"/>
      <w:marTop w:val="0"/>
      <w:marBottom w:val="0"/>
      <w:divBdr>
        <w:top w:val="none" w:sz="0" w:space="0" w:color="auto"/>
        <w:left w:val="none" w:sz="0" w:space="0" w:color="auto"/>
        <w:bottom w:val="none" w:sz="0" w:space="0" w:color="auto"/>
        <w:right w:val="none" w:sz="0" w:space="0" w:color="auto"/>
      </w:divBdr>
    </w:div>
    <w:div w:id="840588853">
      <w:bodyDiv w:val="1"/>
      <w:marLeft w:val="0"/>
      <w:marRight w:val="0"/>
      <w:marTop w:val="0"/>
      <w:marBottom w:val="0"/>
      <w:divBdr>
        <w:top w:val="none" w:sz="0" w:space="0" w:color="auto"/>
        <w:left w:val="none" w:sz="0" w:space="0" w:color="auto"/>
        <w:bottom w:val="none" w:sz="0" w:space="0" w:color="auto"/>
        <w:right w:val="none" w:sz="0" w:space="0" w:color="auto"/>
      </w:divBdr>
    </w:div>
    <w:div w:id="840707048">
      <w:bodyDiv w:val="1"/>
      <w:marLeft w:val="0"/>
      <w:marRight w:val="0"/>
      <w:marTop w:val="0"/>
      <w:marBottom w:val="0"/>
      <w:divBdr>
        <w:top w:val="none" w:sz="0" w:space="0" w:color="auto"/>
        <w:left w:val="none" w:sz="0" w:space="0" w:color="auto"/>
        <w:bottom w:val="none" w:sz="0" w:space="0" w:color="auto"/>
        <w:right w:val="none" w:sz="0" w:space="0" w:color="auto"/>
      </w:divBdr>
    </w:div>
    <w:div w:id="840775325">
      <w:bodyDiv w:val="1"/>
      <w:marLeft w:val="0"/>
      <w:marRight w:val="0"/>
      <w:marTop w:val="0"/>
      <w:marBottom w:val="0"/>
      <w:divBdr>
        <w:top w:val="none" w:sz="0" w:space="0" w:color="auto"/>
        <w:left w:val="none" w:sz="0" w:space="0" w:color="auto"/>
        <w:bottom w:val="none" w:sz="0" w:space="0" w:color="auto"/>
        <w:right w:val="none" w:sz="0" w:space="0" w:color="auto"/>
      </w:divBdr>
    </w:div>
    <w:div w:id="840972996">
      <w:bodyDiv w:val="1"/>
      <w:marLeft w:val="0"/>
      <w:marRight w:val="0"/>
      <w:marTop w:val="0"/>
      <w:marBottom w:val="0"/>
      <w:divBdr>
        <w:top w:val="none" w:sz="0" w:space="0" w:color="auto"/>
        <w:left w:val="none" w:sz="0" w:space="0" w:color="auto"/>
        <w:bottom w:val="none" w:sz="0" w:space="0" w:color="auto"/>
        <w:right w:val="none" w:sz="0" w:space="0" w:color="auto"/>
      </w:divBdr>
    </w:div>
    <w:div w:id="841045237">
      <w:bodyDiv w:val="1"/>
      <w:marLeft w:val="0"/>
      <w:marRight w:val="0"/>
      <w:marTop w:val="0"/>
      <w:marBottom w:val="0"/>
      <w:divBdr>
        <w:top w:val="none" w:sz="0" w:space="0" w:color="auto"/>
        <w:left w:val="none" w:sz="0" w:space="0" w:color="auto"/>
        <w:bottom w:val="none" w:sz="0" w:space="0" w:color="auto"/>
        <w:right w:val="none" w:sz="0" w:space="0" w:color="auto"/>
      </w:divBdr>
    </w:div>
    <w:div w:id="841091306">
      <w:bodyDiv w:val="1"/>
      <w:marLeft w:val="0"/>
      <w:marRight w:val="0"/>
      <w:marTop w:val="0"/>
      <w:marBottom w:val="0"/>
      <w:divBdr>
        <w:top w:val="none" w:sz="0" w:space="0" w:color="auto"/>
        <w:left w:val="none" w:sz="0" w:space="0" w:color="auto"/>
        <w:bottom w:val="none" w:sz="0" w:space="0" w:color="auto"/>
        <w:right w:val="none" w:sz="0" w:space="0" w:color="auto"/>
      </w:divBdr>
    </w:div>
    <w:div w:id="841091514">
      <w:bodyDiv w:val="1"/>
      <w:marLeft w:val="0"/>
      <w:marRight w:val="0"/>
      <w:marTop w:val="0"/>
      <w:marBottom w:val="0"/>
      <w:divBdr>
        <w:top w:val="none" w:sz="0" w:space="0" w:color="auto"/>
        <w:left w:val="none" w:sz="0" w:space="0" w:color="auto"/>
        <w:bottom w:val="none" w:sz="0" w:space="0" w:color="auto"/>
        <w:right w:val="none" w:sz="0" w:space="0" w:color="auto"/>
      </w:divBdr>
    </w:div>
    <w:div w:id="841092791">
      <w:bodyDiv w:val="1"/>
      <w:marLeft w:val="0"/>
      <w:marRight w:val="0"/>
      <w:marTop w:val="0"/>
      <w:marBottom w:val="0"/>
      <w:divBdr>
        <w:top w:val="none" w:sz="0" w:space="0" w:color="auto"/>
        <w:left w:val="none" w:sz="0" w:space="0" w:color="auto"/>
        <w:bottom w:val="none" w:sz="0" w:space="0" w:color="auto"/>
        <w:right w:val="none" w:sz="0" w:space="0" w:color="auto"/>
      </w:divBdr>
    </w:div>
    <w:div w:id="841119609">
      <w:bodyDiv w:val="1"/>
      <w:marLeft w:val="0"/>
      <w:marRight w:val="0"/>
      <w:marTop w:val="0"/>
      <w:marBottom w:val="0"/>
      <w:divBdr>
        <w:top w:val="none" w:sz="0" w:space="0" w:color="auto"/>
        <w:left w:val="none" w:sz="0" w:space="0" w:color="auto"/>
        <w:bottom w:val="none" w:sz="0" w:space="0" w:color="auto"/>
        <w:right w:val="none" w:sz="0" w:space="0" w:color="auto"/>
      </w:divBdr>
    </w:div>
    <w:div w:id="841243459">
      <w:bodyDiv w:val="1"/>
      <w:marLeft w:val="0"/>
      <w:marRight w:val="0"/>
      <w:marTop w:val="0"/>
      <w:marBottom w:val="0"/>
      <w:divBdr>
        <w:top w:val="none" w:sz="0" w:space="0" w:color="auto"/>
        <w:left w:val="none" w:sz="0" w:space="0" w:color="auto"/>
        <w:bottom w:val="none" w:sz="0" w:space="0" w:color="auto"/>
        <w:right w:val="none" w:sz="0" w:space="0" w:color="auto"/>
      </w:divBdr>
    </w:div>
    <w:div w:id="841243740">
      <w:bodyDiv w:val="1"/>
      <w:marLeft w:val="0"/>
      <w:marRight w:val="0"/>
      <w:marTop w:val="0"/>
      <w:marBottom w:val="0"/>
      <w:divBdr>
        <w:top w:val="none" w:sz="0" w:space="0" w:color="auto"/>
        <w:left w:val="none" w:sz="0" w:space="0" w:color="auto"/>
        <w:bottom w:val="none" w:sz="0" w:space="0" w:color="auto"/>
        <w:right w:val="none" w:sz="0" w:space="0" w:color="auto"/>
      </w:divBdr>
    </w:div>
    <w:div w:id="841551516">
      <w:bodyDiv w:val="1"/>
      <w:marLeft w:val="0"/>
      <w:marRight w:val="0"/>
      <w:marTop w:val="0"/>
      <w:marBottom w:val="0"/>
      <w:divBdr>
        <w:top w:val="none" w:sz="0" w:space="0" w:color="auto"/>
        <w:left w:val="none" w:sz="0" w:space="0" w:color="auto"/>
        <w:bottom w:val="none" w:sz="0" w:space="0" w:color="auto"/>
        <w:right w:val="none" w:sz="0" w:space="0" w:color="auto"/>
      </w:divBdr>
    </w:div>
    <w:div w:id="841555786">
      <w:bodyDiv w:val="1"/>
      <w:marLeft w:val="0"/>
      <w:marRight w:val="0"/>
      <w:marTop w:val="0"/>
      <w:marBottom w:val="0"/>
      <w:divBdr>
        <w:top w:val="none" w:sz="0" w:space="0" w:color="auto"/>
        <w:left w:val="none" w:sz="0" w:space="0" w:color="auto"/>
        <w:bottom w:val="none" w:sz="0" w:space="0" w:color="auto"/>
        <w:right w:val="none" w:sz="0" w:space="0" w:color="auto"/>
      </w:divBdr>
    </w:div>
    <w:div w:id="841624817">
      <w:bodyDiv w:val="1"/>
      <w:marLeft w:val="0"/>
      <w:marRight w:val="0"/>
      <w:marTop w:val="0"/>
      <w:marBottom w:val="0"/>
      <w:divBdr>
        <w:top w:val="none" w:sz="0" w:space="0" w:color="auto"/>
        <w:left w:val="none" w:sz="0" w:space="0" w:color="auto"/>
        <w:bottom w:val="none" w:sz="0" w:space="0" w:color="auto"/>
        <w:right w:val="none" w:sz="0" w:space="0" w:color="auto"/>
      </w:divBdr>
    </w:div>
    <w:div w:id="841625125">
      <w:bodyDiv w:val="1"/>
      <w:marLeft w:val="0"/>
      <w:marRight w:val="0"/>
      <w:marTop w:val="0"/>
      <w:marBottom w:val="0"/>
      <w:divBdr>
        <w:top w:val="none" w:sz="0" w:space="0" w:color="auto"/>
        <w:left w:val="none" w:sz="0" w:space="0" w:color="auto"/>
        <w:bottom w:val="none" w:sz="0" w:space="0" w:color="auto"/>
        <w:right w:val="none" w:sz="0" w:space="0" w:color="auto"/>
      </w:divBdr>
    </w:div>
    <w:div w:id="841699755">
      <w:bodyDiv w:val="1"/>
      <w:marLeft w:val="0"/>
      <w:marRight w:val="0"/>
      <w:marTop w:val="0"/>
      <w:marBottom w:val="0"/>
      <w:divBdr>
        <w:top w:val="none" w:sz="0" w:space="0" w:color="auto"/>
        <w:left w:val="none" w:sz="0" w:space="0" w:color="auto"/>
        <w:bottom w:val="none" w:sz="0" w:space="0" w:color="auto"/>
        <w:right w:val="none" w:sz="0" w:space="0" w:color="auto"/>
      </w:divBdr>
    </w:div>
    <w:div w:id="841748384">
      <w:bodyDiv w:val="1"/>
      <w:marLeft w:val="0"/>
      <w:marRight w:val="0"/>
      <w:marTop w:val="0"/>
      <w:marBottom w:val="0"/>
      <w:divBdr>
        <w:top w:val="none" w:sz="0" w:space="0" w:color="auto"/>
        <w:left w:val="none" w:sz="0" w:space="0" w:color="auto"/>
        <w:bottom w:val="none" w:sz="0" w:space="0" w:color="auto"/>
        <w:right w:val="none" w:sz="0" w:space="0" w:color="auto"/>
      </w:divBdr>
    </w:div>
    <w:div w:id="841821340">
      <w:bodyDiv w:val="1"/>
      <w:marLeft w:val="0"/>
      <w:marRight w:val="0"/>
      <w:marTop w:val="0"/>
      <w:marBottom w:val="0"/>
      <w:divBdr>
        <w:top w:val="none" w:sz="0" w:space="0" w:color="auto"/>
        <w:left w:val="none" w:sz="0" w:space="0" w:color="auto"/>
        <w:bottom w:val="none" w:sz="0" w:space="0" w:color="auto"/>
        <w:right w:val="none" w:sz="0" w:space="0" w:color="auto"/>
      </w:divBdr>
    </w:div>
    <w:div w:id="841968977">
      <w:bodyDiv w:val="1"/>
      <w:marLeft w:val="0"/>
      <w:marRight w:val="0"/>
      <w:marTop w:val="0"/>
      <w:marBottom w:val="0"/>
      <w:divBdr>
        <w:top w:val="none" w:sz="0" w:space="0" w:color="auto"/>
        <w:left w:val="none" w:sz="0" w:space="0" w:color="auto"/>
        <w:bottom w:val="none" w:sz="0" w:space="0" w:color="auto"/>
        <w:right w:val="none" w:sz="0" w:space="0" w:color="auto"/>
      </w:divBdr>
    </w:div>
    <w:div w:id="842089321">
      <w:bodyDiv w:val="1"/>
      <w:marLeft w:val="0"/>
      <w:marRight w:val="0"/>
      <w:marTop w:val="0"/>
      <w:marBottom w:val="0"/>
      <w:divBdr>
        <w:top w:val="none" w:sz="0" w:space="0" w:color="auto"/>
        <w:left w:val="none" w:sz="0" w:space="0" w:color="auto"/>
        <w:bottom w:val="none" w:sz="0" w:space="0" w:color="auto"/>
        <w:right w:val="none" w:sz="0" w:space="0" w:color="auto"/>
      </w:divBdr>
    </w:div>
    <w:div w:id="842209836">
      <w:bodyDiv w:val="1"/>
      <w:marLeft w:val="0"/>
      <w:marRight w:val="0"/>
      <w:marTop w:val="0"/>
      <w:marBottom w:val="0"/>
      <w:divBdr>
        <w:top w:val="none" w:sz="0" w:space="0" w:color="auto"/>
        <w:left w:val="none" w:sz="0" w:space="0" w:color="auto"/>
        <w:bottom w:val="none" w:sz="0" w:space="0" w:color="auto"/>
        <w:right w:val="none" w:sz="0" w:space="0" w:color="auto"/>
      </w:divBdr>
    </w:div>
    <w:div w:id="842402058">
      <w:bodyDiv w:val="1"/>
      <w:marLeft w:val="0"/>
      <w:marRight w:val="0"/>
      <w:marTop w:val="0"/>
      <w:marBottom w:val="0"/>
      <w:divBdr>
        <w:top w:val="none" w:sz="0" w:space="0" w:color="auto"/>
        <w:left w:val="none" w:sz="0" w:space="0" w:color="auto"/>
        <w:bottom w:val="none" w:sz="0" w:space="0" w:color="auto"/>
        <w:right w:val="none" w:sz="0" w:space="0" w:color="auto"/>
      </w:divBdr>
    </w:div>
    <w:div w:id="842427586">
      <w:bodyDiv w:val="1"/>
      <w:marLeft w:val="0"/>
      <w:marRight w:val="0"/>
      <w:marTop w:val="0"/>
      <w:marBottom w:val="0"/>
      <w:divBdr>
        <w:top w:val="none" w:sz="0" w:space="0" w:color="auto"/>
        <w:left w:val="none" w:sz="0" w:space="0" w:color="auto"/>
        <w:bottom w:val="none" w:sz="0" w:space="0" w:color="auto"/>
        <w:right w:val="none" w:sz="0" w:space="0" w:color="auto"/>
      </w:divBdr>
    </w:div>
    <w:div w:id="842473311">
      <w:bodyDiv w:val="1"/>
      <w:marLeft w:val="0"/>
      <w:marRight w:val="0"/>
      <w:marTop w:val="0"/>
      <w:marBottom w:val="0"/>
      <w:divBdr>
        <w:top w:val="none" w:sz="0" w:space="0" w:color="auto"/>
        <w:left w:val="none" w:sz="0" w:space="0" w:color="auto"/>
        <w:bottom w:val="none" w:sz="0" w:space="0" w:color="auto"/>
        <w:right w:val="none" w:sz="0" w:space="0" w:color="auto"/>
      </w:divBdr>
    </w:div>
    <w:div w:id="842478238">
      <w:bodyDiv w:val="1"/>
      <w:marLeft w:val="0"/>
      <w:marRight w:val="0"/>
      <w:marTop w:val="0"/>
      <w:marBottom w:val="0"/>
      <w:divBdr>
        <w:top w:val="none" w:sz="0" w:space="0" w:color="auto"/>
        <w:left w:val="none" w:sz="0" w:space="0" w:color="auto"/>
        <w:bottom w:val="none" w:sz="0" w:space="0" w:color="auto"/>
        <w:right w:val="none" w:sz="0" w:space="0" w:color="auto"/>
      </w:divBdr>
    </w:div>
    <w:div w:id="842628050">
      <w:bodyDiv w:val="1"/>
      <w:marLeft w:val="0"/>
      <w:marRight w:val="0"/>
      <w:marTop w:val="0"/>
      <w:marBottom w:val="0"/>
      <w:divBdr>
        <w:top w:val="none" w:sz="0" w:space="0" w:color="auto"/>
        <w:left w:val="none" w:sz="0" w:space="0" w:color="auto"/>
        <w:bottom w:val="none" w:sz="0" w:space="0" w:color="auto"/>
        <w:right w:val="none" w:sz="0" w:space="0" w:color="auto"/>
      </w:divBdr>
    </w:div>
    <w:div w:id="842743817">
      <w:bodyDiv w:val="1"/>
      <w:marLeft w:val="0"/>
      <w:marRight w:val="0"/>
      <w:marTop w:val="0"/>
      <w:marBottom w:val="0"/>
      <w:divBdr>
        <w:top w:val="none" w:sz="0" w:space="0" w:color="auto"/>
        <w:left w:val="none" w:sz="0" w:space="0" w:color="auto"/>
        <w:bottom w:val="none" w:sz="0" w:space="0" w:color="auto"/>
        <w:right w:val="none" w:sz="0" w:space="0" w:color="auto"/>
      </w:divBdr>
    </w:div>
    <w:div w:id="842819992">
      <w:bodyDiv w:val="1"/>
      <w:marLeft w:val="0"/>
      <w:marRight w:val="0"/>
      <w:marTop w:val="0"/>
      <w:marBottom w:val="0"/>
      <w:divBdr>
        <w:top w:val="none" w:sz="0" w:space="0" w:color="auto"/>
        <w:left w:val="none" w:sz="0" w:space="0" w:color="auto"/>
        <w:bottom w:val="none" w:sz="0" w:space="0" w:color="auto"/>
        <w:right w:val="none" w:sz="0" w:space="0" w:color="auto"/>
      </w:divBdr>
    </w:div>
    <w:div w:id="842822542">
      <w:bodyDiv w:val="1"/>
      <w:marLeft w:val="0"/>
      <w:marRight w:val="0"/>
      <w:marTop w:val="0"/>
      <w:marBottom w:val="0"/>
      <w:divBdr>
        <w:top w:val="none" w:sz="0" w:space="0" w:color="auto"/>
        <w:left w:val="none" w:sz="0" w:space="0" w:color="auto"/>
        <w:bottom w:val="none" w:sz="0" w:space="0" w:color="auto"/>
        <w:right w:val="none" w:sz="0" w:space="0" w:color="auto"/>
      </w:divBdr>
    </w:div>
    <w:div w:id="842823164">
      <w:bodyDiv w:val="1"/>
      <w:marLeft w:val="0"/>
      <w:marRight w:val="0"/>
      <w:marTop w:val="0"/>
      <w:marBottom w:val="0"/>
      <w:divBdr>
        <w:top w:val="none" w:sz="0" w:space="0" w:color="auto"/>
        <w:left w:val="none" w:sz="0" w:space="0" w:color="auto"/>
        <w:bottom w:val="none" w:sz="0" w:space="0" w:color="auto"/>
        <w:right w:val="none" w:sz="0" w:space="0" w:color="auto"/>
      </w:divBdr>
    </w:div>
    <w:div w:id="842866085">
      <w:bodyDiv w:val="1"/>
      <w:marLeft w:val="0"/>
      <w:marRight w:val="0"/>
      <w:marTop w:val="0"/>
      <w:marBottom w:val="0"/>
      <w:divBdr>
        <w:top w:val="none" w:sz="0" w:space="0" w:color="auto"/>
        <w:left w:val="none" w:sz="0" w:space="0" w:color="auto"/>
        <w:bottom w:val="none" w:sz="0" w:space="0" w:color="auto"/>
        <w:right w:val="none" w:sz="0" w:space="0" w:color="auto"/>
      </w:divBdr>
    </w:div>
    <w:div w:id="842940446">
      <w:bodyDiv w:val="1"/>
      <w:marLeft w:val="0"/>
      <w:marRight w:val="0"/>
      <w:marTop w:val="0"/>
      <w:marBottom w:val="0"/>
      <w:divBdr>
        <w:top w:val="none" w:sz="0" w:space="0" w:color="auto"/>
        <w:left w:val="none" w:sz="0" w:space="0" w:color="auto"/>
        <w:bottom w:val="none" w:sz="0" w:space="0" w:color="auto"/>
        <w:right w:val="none" w:sz="0" w:space="0" w:color="auto"/>
      </w:divBdr>
    </w:div>
    <w:div w:id="843056836">
      <w:bodyDiv w:val="1"/>
      <w:marLeft w:val="0"/>
      <w:marRight w:val="0"/>
      <w:marTop w:val="0"/>
      <w:marBottom w:val="0"/>
      <w:divBdr>
        <w:top w:val="none" w:sz="0" w:space="0" w:color="auto"/>
        <w:left w:val="none" w:sz="0" w:space="0" w:color="auto"/>
        <w:bottom w:val="none" w:sz="0" w:space="0" w:color="auto"/>
        <w:right w:val="none" w:sz="0" w:space="0" w:color="auto"/>
      </w:divBdr>
    </w:div>
    <w:div w:id="843284233">
      <w:bodyDiv w:val="1"/>
      <w:marLeft w:val="0"/>
      <w:marRight w:val="0"/>
      <w:marTop w:val="0"/>
      <w:marBottom w:val="0"/>
      <w:divBdr>
        <w:top w:val="none" w:sz="0" w:space="0" w:color="auto"/>
        <w:left w:val="none" w:sz="0" w:space="0" w:color="auto"/>
        <w:bottom w:val="none" w:sz="0" w:space="0" w:color="auto"/>
        <w:right w:val="none" w:sz="0" w:space="0" w:color="auto"/>
      </w:divBdr>
    </w:div>
    <w:div w:id="843402989">
      <w:bodyDiv w:val="1"/>
      <w:marLeft w:val="0"/>
      <w:marRight w:val="0"/>
      <w:marTop w:val="0"/>
      <w:marBottom w:val="0"/>
      <w:divBdr>
        <w:top w:val="none" w:sz="0" w:space="0" w:color="auto"/>
        <w:left w:val="none" w:sz="0" w:space="0" w:color="auto"/>
        <w:bottom w:val="none" w:sz="0" w:space="0" w:color="auto"/>
        <w:right w:val="none" w:sz="0" w:space="0" w:color="auto"/>
      </w:divBdr>
    </w:div>
    <w:div w:id="843403484">
      <w:bodyDiv w:val="1"/>
      <w:marLeft w:val="0"/>
      <w:marRight w:val="0"/>
      <w:marTop w:val="0"/>
      <w:marBottom w:val="0"/>
      <w:divBdr>
        <w:top w:val="none" w:sz="0" w:space="0" w:color="auto"/>
        <w:left w:val="none" w:sz="0" w:space="0" w:color="auto"/>
        <w:bottom w:val="none" w:sz="0" w:space="0" w:color="auto"/>
        <w:right w:val="none" w:sz="0" w:space="0" w:color="auto"/>
      </w:divBdr>
    </w:div>
    <w:div w:id="843470891">
      <w:bodyDiv w:val="1"/>
      <w:marLeft w:val="0"/>
      <w:marRight w:val="0"/>
      <w:marTop w:val="0"/>
      <w:marBottom w:val="0"/>
      <w:divBdr>
        <w:top w:val="none" w:sz="0" w:space="0" w:color="auto"/>
        <w:left w:val="none" w:sz="0" w:space="0" w:color="auto"/>
        <w:bottom w:val="none" w:sz="0" w:space="0" w:color="auto"/>
        <w:right w:val="none" w:sz="0" w:space="0" w:color="auto"/>
      </w:divBdr>
    </w:div>
    <w:div w:id="843516754">
      <w:bodyDiv w:val="1"/>
      <w:marLeft w:val="0"/>
      <w:marRight w:val="0"/>
      <w:marTop w:val="0"/>
      <w:marBottom w:val="0"/>
      <w:divBdr>
        <w:top w:val="none" w:sz="0" w:space="0" w:color="auto"/>
        <w:left w:val="none" w:sz="0" w:space="0" w:color="auto"/>
        <w:bottom w:val="none" w:sz="0" w:space="0" w:color="auto"/>
        <w:right w:val="none" w:sz="0" w:space="0" w:color="auto"/>
      </w:divBdr>
    </w:div>
    <w:div w:id="843595594">
      <w:bodyDiv w:val="1"/>
      <w:marLeft w:val="0"/>
      <w:marRight w:val="0"/>
      <w:marTop w:val="0"/>
      <w:marBottom w:val="0"/>
      <w:divBdr>
        <w:top w:val="none" w:sz="0" w:space="0" w:color="auto"/>
        <w:left w:val="none" w:sz="0" w:space="0" w:color="auto"/>
        <w:bottom w:val="none" w:sz="0" w:space="0" w:color="auto"/>
        <w:right w:val="none" w:sz="0" w:space="0" w:color="auto"/>
      </w:divBdr>
    </w:div>
    <w:div w:id="843713344">
      <w:bodyDiv w:val="1"/>
      <w:marLeft w:val="0"/>
      <w:marRight w:val="0"/>
      <w:marTop w:val="0"/>
      <w:marBottom w:val="0"/>
      <w:divBdr>
        <w:top w:val="none" w:sz="0" w:space="0" w:color="auto"/>
        <w:left w:val="none" w:sz="0" w:space="0" w:color="auto"/>
        <w:bottom w:val="none" w:sz="0" w:space="0" w:color="auto"/>
        <w:right w:val="none" w:sz="0" w:space="0" w:color="auto"/>
      </w:divBdr>
    </w:div>
    <w:div w:id="843978174">
      <w:bodyDiv w:val="1"/>
      <w:marLeft w:val="0"/>
      <w:marRight w:val="0"/>
      <w:marTop w:val="0"/>
      <w:marBottom w:val="0"/>
      <w:divBdr>
        <w:top w:val="none" w:sz="0" w:space="0" w:color="auto"/>
        <w:left w:val="none" w:sz="0" w:space="0" w:color="auto"/>
        <w:bottom w:val="none" w:sz="0" w:space="0" w:color="auto"/>
        <w:right w:val="none" w:sz="0" w:space="0" w:color="auto"/>
      </w:divBdr>
    </w:div>
    <w:div w:id="844057087">
      <w:bodyDiv w:val="1"/>
      <w:marLeft w:val="0"/>
      <w:marRight w:val="0"/>
      <w:marTop w:val="0"/>
      <w:marBottom w:val="0"/>
      <w:divBdr>
        <w:top w:val="none" w:sz="0" w:space="0" w:color="auto"/>
        <w:left w:val="none" w:sz="0" w:space="0" w:color="auto"/>
        <w:bottom w:val="none" w:sz="0" w:space="0" w:color="auto"/>
        <w:right w:val="none" w:sz="0" w:space="0" w:color="auto"/>
      </w:divBdr>
    </w:div>
    <w:div w:id="844201106">
      <w:bodyDiv w:val="1"/>
      <w:marLeft w:val="0"/>
      <w:marRight w:val="0"/>
      <w:marTop w:val="0"/>
      <w:marBottom w:val="0"/>
      <w:divBdr>
        <w:top w:val="none" w:sz="0" w:space="0" w:color="auto"/>
        <w:left w:val="none" w:sz="0" w:space="0" w:color="auto"/>
        <w:bottom w:val="none" w:sz="0" w:space="0" w:color="auto"/>
        <w:right w:val="none" w:sz="0" w:space="0" w:color="auto"/>
      </w:divBdr>
    </w:div>
    <w:div w:id="844244460">
      <w:bodyDiv w:val="1"/>
      <w:marLeft w:val="0"/>
      <w:marRight w:val="0"/>
      <w:marTop w:val="0"/>
      <w:marBottom w:val="0"/>
      <w:divBdr>
        <w:top w:val="none" w:sz="0" w:space="0" w:color="auto"/>
        <w:left w:val="none" w:sz="0" w:space="0" w:color="auto"/>
        <w:bottom w:val="none" w:sz="0" w:space="0" w:color="auto"/>
        <w:right w:val="none" w:sz="0" w:space="0" w:color="auto"/>
      </w:divBdr>
    </w:div>
    <w:div w:id="844319504">
      <w:bodyDiv w:val="1"/>
      <w:marLeft w:val="0"/>
      <w:marRight w:val="0"/>
      <w:marTop w:val="0"/>
      <w:marBottom w:val="0"/>
      <w:divBdr>
        <w:top w:val="none" w:sz="0" w:space="0" w:color="auto"/>
        <w:left w:val="none" w:sz="0" w:space="0" w:color="auto"/>
        <w:bottom w:val="none" w:sz="0" w:space="0" w:color="auto"/>
        <w:right w:val="none" w:sz="0" w:space="0" w:color="auto"/>
      </w:divBdr>
    </w:div>
    <w:div w:id="844323420">
      <w:bodyDiv w:val="1"/>
      <w:marLeft w:val="0"/>
      <w:marRight w:val="0"/>
      <w:marTop w:val="0"/>
      <w:marBottom w:val="0"/>
      <w:divBdr>
        <w:top w:val="none" w:sz="0" w:space="0" w:color="auto"/>
        <w:left w:val="none" w:sz="0" w:space="0" w:color="auto"/>
        <w:bottom w:val="none" w:sz="0" w:space="0" w:color="auto"/>
        <w:right w:val="none" w:sz="0" w:space="0" w:color="auto"/>
      </w:divBdr>
    </w:div>
    <w:div w:id="844511658">
      <w:bodyDiv w:val="1"/>
      <w:marLeft w:val="0"/>
      <w:marRight w:val="0"/>
      <w:marTop w:val="0"/>
      <w:marBottom w:val="0"/>
      <w:divBdr>
        <w:top w:val="none" w:sz="0" w:space="0" w:color="auto"/>
        <w:left w:val="none" w:sz="0" w:space="0" w:color="auto"/>
        <w:bottom w:val="none" w:sz="0" w:space="0" w:color="auto"/>
        <w:right w:val="none" w:sz="0" w:space="0" w:color="auto"/>
      </w:divBdr>
    </w:div>
    <w:div w:id="844513147">
      <w:bodyDiv w:val="1"/>
      <w:marLeft w:val="0"/>
      <w:marRight w:val="0"/>
      <w:marTop w:val="0"/>
      <w:marBottom w:val="0"/>
      <w:divBdr>
        <w:top w:val="none" w:sz="0" w:space="0" w:color="auto"/>
        <w:left w:val="none" w:sz="0" w:space="0" w:color="auto"/>
        <w:bottom w:val="none" w:sz="0" w:space="0" w:color="auto"/>
        <w:right w:val="none" w:sz="0" w:space="0" w:color="auto"/>
      </w:divBdr>
    </w:div>
    <w:div w:id="844785268">
      <w:bodyDiv w:val="1"/>
      <w:marLeft w:val="0"/>
      <w:marRight w:val="0"/>
      <w:marTop w:val="0"/>
      <w:marBottom w:val="0"/>
      <w:divBdr>
        <w:top w:val="none" w:sz="0" w:space="0" w:color="auto"/>
        <w:left w:val="none" w:sz="0" w:space="0" w:color="auto"/>
        <w:bottom w:val="none" w:sz="0" w:space="0" w:color="auto"/>
        <w:right w:val="none" w:sz="0" w:space="0" w:color="auto"/>
      </w:divBdr>
    </w:div>
    <w:div w:id="844977841">
      <w:bodyDiv w:val="1"/>
      <w:marLeft w:val="0"/>
      <w:marRight w:val="0"/>
      <w:marTop w:val="0"/>
      <w:marBottom w:val="0"/>
      <w:divBdr>
        <w:top w:val="none" w:sz="0" w:space="0" w:color="auto"/>
        <w:left w:val="none" w:sz="0" w:space="0" w:color="auto"/>
        <w:bottom w:val="none" w:sz="0" w:space="0" w:color="auto"/>
        <w:right w:val="none" w:sz="0" w:space="0" w:color="auto"/>
      </w:divBdr>
    </w:div>
    <w:div w:id="844978652">
      <w:bodyDiv w:val="1"/>
      <w:marLeft w:val="0"/>
      <w:marRight w:val="0"/>
      <w:marTop w:val="0"/>
      <w:marBottom w:val="0"/>
      <w:divBdr>
        <w:top w:val="none" w:sz="0" w:space="0" w:color="auto"/>
        <w:left w:val="none" w:sz="0" w:space="0" w:color="auto"/>
        <w:bottom w:val="none" w:sz="0" w:space="0" w:color="auto"/>
        <w:right w:val="none" w:sz="0" w:space="0" w:color="auto"/>
      </w:divBdr>
    </w:div>
    <w:div w:id="845095195">
      <w:bodyDiv w:val="1"/>
      <w:marLeft w:val="0"/>
      <w:marRight w:val="0"/>
      <w:marTop w:val="0"/>
      <w:marBottom w:val="0"/>
      <w:divBdr>
        <w:top w:val="none" w:sz="0" w:space="0" w:color="auto"/>
        <w:left w:val="none" w:sz="0" w:space="0" w:color="auto"/>
        <w:bottom w:val="none" w:sz="0" w:space="0" w:color="auto"/>
        <w:right w:val="none" w:sz="0" w:space="0" w:color="auto"/>
      </w:divBdr>
    </w:div>
    <w:div w:id="845171352">
      <w:bodyDiv w:val="1"/>
      <w:marLeft w:val="0"/>
      <w:marRight w:val="0"/>
      <w:marTop w:val="0"/>
      <w:marBottom w:val="0"/>
      <w:divBdr>
        <w:top w:val="none" w:sz="0" w:space="0" w:color="auto"/>
        <w:left w:val="none" w:sz="0" w:space="0" w:color="auto"/>
        <w:bottom w:val="none" w:sz="0" w:space="0" w:color="auto"/>
        <w:right w:val="none" w:sz="0" w:space="0" w:color="auto"/>
      </w:divBdr>
    </w:div>
    <w:div w:id="845242673">
      <w:bodyDiv w:val="1"/>
      <w:marLeft w:val="0"/>
      <w:marRight w:val="0"/>
      <w:marTop w:val="0"/>
      <w:marBottom w:val="0"/>
      <w:divBdr>
        <w:top w:val="none" w:sz="0" w:space="0" w:color="auto"/>
        <w:left w:val="none" w:sz="0" w:space="0" w:color="auto"/>
        <w:bottom w:val="none" w:sz="0" w:space="0" w:color="auto"/>
        <w:right w:val="none" w:sz="0" w:space="0" w:color="auto"/>
      </w:divBdr>
    </w:div>
    <w:div w:id="845248173">
      <w:bodyDiv w:val="1"/>
      <w:marLeft w:val="0"/>
      <w:marRight w:val="0"/>
      <w:marTop w:val="0"/>
      <w:marBottom w:val="0"/>
      <w:divBdr>
        <w:top w:val="none" w:sz="0" w:space="0" w:color="auto"/>
        <w:left w:val="none" w:sz="0" w:space="0" w:color="auto"/>
        <w:bottom w:val="none" w:sz="0" w:space="0" w:color="auto"/>
        <w:right w:val="none" w:sz="0" w:space="0" w:color="auto"/>
      </w:divBdr>
    </w:div>
    <w:div w:id="845286146">
      <w:bodyDiv w:val="1"/>
      <w:marLeft w:val="0"/>
      <w:marRight w:val="0"/>
      <w:marTop w:val="0"/>
      <w:marBottom w:val="0"/>
      <w:divBdr>
        <w:top w:val="none" w:sz="0" w:space="0" w:color="auto"/>
        <w:left w:val="none" w:sz="0" w:space="0" w:color="auto"/>
        <w:bottom w:val="none" w:sz="0" w:space="0" w:color="auto"/>
        <w:right w:val="none" w:sz="0" w:space="0" w:color="auto"/>
      </w:divBdr>
    </w:div>
    <w:div w:id="845562750">
      <w:bodyDiv w:val="1"/>
      <w:marLeft w:val="0"/>
      <w:marRight w:val="0"/>
      <w:marTop w:val="0"/>
      <w:marBottom w:val="0"/>
      <w:divBdr>
        <w:top w:val="none" w:sz="0" w:space="0" w:color="auto"/>
        <w:left w:val="none" w:sz="0" w:space="0" w:color="auto"/>
        <w:bottom w:val="none" w:sz="0" w:space="0" w:color="auto"/>
        <w:right w:val="none" w:sz="0" w:space="0" w:color="auto"/>
      </w:divBdr>
    </w:div>
    <w:div w:id="845873240">
      <w:bodyDiv w:val="1"/>
      <w:marLeft w:val="0"/>
      <w:marRight w:val="0"/>
      <w:marTop w:val="0"/>
      <w:marBottom w:val="0"/>
      <w:divBdr>
        <w:top w:val="none" w:sz="0" w:space="0" w:color="auto"/>
        <w:left w:val="none" w:sz="0" w:space="0" w:color="auto"/>
        <w:bottom w:val="none" w:sz="0" w:space="0" w:color="auto"/>
        <w:right w:val="none" w:sz="0" w:space="0" w:color="auto"/>
      </w:divBdr>
    </w:div>
    <w:div w:id="845945980">
      <w:bodyDiv w:val="1"/>
      <w:marLeft w:val="0"/>
      <w:marRight w:val="0"/>
      <w:marTop w:val="0"/>
      <w:marBottom w:val="0"/>
      <w:divBdr>
        <w:top w:val="none" w:sz="0" w:space="0" w:color="auto"/>
        <w:left w:val="none" w:sz="0" w:space="0" w:color="auto"/>
        <w:bottom w:val="none" w:sz="0" w:space="0" w:color="auto"/>
        <w:right w:val="none" w:sz="0" w:space="0" w:color="auto"/>
      </w:divBdr>
    </w:div>
    <w:div w:id="846096403">
      <w:bodyDiv w:val="1"/>
      <w:marLeft w:val="0"/>
      <w:marRight w:val="0"/>
      <w:marTop w:val="0"/>
      <w:marBottom w:val="0"/>
      <w:divBdr>
        <w:top w:val="none" w:sz="0" w:space="0" w:color="auto"/>
        <w:left w:val="none" w:sz="0" w:space="0" w:color="auto"/>
        <w:bottom w:val="none" w:sz="0" w:space="0" w:color="auto"/>
        <w:right w:val="none" w:sz="0" w:space="0" w:color="auto"/>
      </w:divBdr>
    </w:div>
    <w:div w:id="846096647">
      <w:bodyDiv w:val="1"/>
      <w:marLeft w:val="0"/>
      <w:marRight w:val="0"/>
      <w:marTop w:val="0"/>
      <w:marBottom w:val="0"/>
      <w:divBdr>
        <w:top w:val="none" w:sz="0" w:space="0" w:color="auto"/>
        <w:left w:val="none" w:sz="0" w:space="0" w:color="auto"/>
        <w:bottom w:val="none" w:sz="0" w:space="0" w:color="auto"/>
        <w:right w:val="none" w:sz="0" w:space="0" w:color="auto"/>
      </w:divBdr>
    </w:div>
    <w:div w:id="846215363">
      <w:bodyDiv w:val="1"/>
      <w:marLeft w:val="0"/>
      <w:marRight w:val="0"/>
      <w:marTop w:val="0"/>
      <w:marBottom w:val="0"/>
      <w:divBdr>
        <w:top w:val="none" w:sz="0" w:space="0" w:color="auto"/>
        <w:left w:val="none" w:sz="0" w:space="0" w:color="auto"/>
        <w:bottom w:val="none" w:sz="0" w:space="0" w:color="auto"/>
        <w:right w:val="none" w:sz="0" w:space="0" w:color="auto"/>
      </w:divBdr>
    </w:div>
    <w:div w:id="846402043">
      <w:bodyDiv w:val="1"/>
      <w:marLeft w:val="0"/>
      <w:marRight w:val="0"/>
      <w:marTop w:val="0"/>
      <w:marBottom w:val="0"/>
      <w:divBdr>
        <w:top w:val="none" w:sz="0" w:space="0" w:color="auto"/>
        <w:left w:val="none" w:sz="0" w:space="0" w:color="auto"/>
        <w:bottom w:val="none" w:sz="0" w:space="0" w:color="auto"/>
        <w:right w:val="none" w:sz="0" w:space="0" w:color="auto"/>
      </w:divBdr>
    </w:div>
    <w:div w:id="846482532">
      <w:bodyDiv w:val="1"/>
      <w:marLeft w:val="0"/>
      <w:marRight w:val="0"/>
      <w:marTop w:val="0"/>
      <w:marBottom w:val="0"/>
      <w:divBdr>
        <w:top w:val="none" w:sz="0" w:space="0" w:color="auto"/>
        <w:left w:val="none" w:sz="0" w:space="0" w:color="auto"/>
        <w:bottom w:val="none" w:sz="0" w:space="0" w:color="auto"/>
        <w:right w:val="none" w:sz="0" w:space="0" w:color="auto"/>
      </w:divBdr>
    </w:div>
    <w:div w:id="846600685">
      <w:bodyDiv w:val="1"/>
      <w:marLeft w:val="0"/>
      <w:marRight w:val="0"/>
      <w:marTop w:val="0"/>
      <w:marBottom w:val="0"/>
      <w:divBdr>
        <w:top w:val="none" w:sz="0" w:space="0" w:color="auto"/>
        <w:left w:val="none" w:sz="0" w:space="0" w:color="auto"/>
        <w:bottom w:val="none" w:sz="0" w:space="0" w:color="auto"/>
        <w:right w:val="none" w:sz="0" w:space="0" w:color="auto"/>
      </w:divBdr>
    </w:div>
    <w:div w:id="846675991">
      <w:bodyDiv w:val="1"/>
      <w:marLeft w:val="0"/>
      <w:marRight w:val="0"/>
      <w:marTop w:val="0"/>
      <w:marBottom w:val="0"/>
      <w:divBdr>
        <w:top w:val="none" w:sz="0" w:space="0" w:color="auto"/>
        <w:left w:val="none" w:sz="0" w:space="0" w:color="auto"/>
        <w:bottom w:val="none" w:sz="0" w:space="0" w:color="auto"/>
        <w:right w:val="none" w:sz="0" w:space="0" w:color="auto"/>
      </w:divBdr>
    </w:div>
    <w:div w:id="846749946">
      <w:bodyDiv w:val="1"/>
      <w:marLeft w:val="0"/>
      <w:marRight w:val="0"/>
      <w:marTop w:val="0"/>
      <w:marBottom w:val="0"/>
      <w:divBdr>
        <w:top w:val="none" w:sz="0" w:space="0" w:color="auto"/>
        <w:left w:val="none" w:sz="0" w:space="0" w:color="auto"/>
        <w:bottom w:val="none" w:sz="0" w:space="0" w:color="auto"/>
        <w:right w:val="none" w:sz="0" w:space="0" w:color="auto"/>
      </w:divBdr>
    </w:div>
    <w:div w:id="846991006">
      <w:bodyDiv w:val="1"/>
      <w:marLeft w:val="0"/>
      <w:marRight w:val="0"/>
      <w:marTop w:val="0"/>
      <w:marBottom w:val="0"/>
      <w:divBdr>
        <w:top w:val="none" w:sz="0" w:space="0" w:color="auto"/>
        <w:left w:val="none" w:sz="0" w:space="0" w:color="auto"/>
        <w:bottom w:val="none" w:sz="0" w:space="0" w:color="auto"/>
        <w:right w:val="none" w:sz="0" w:space="0" w:color="auto"/>
      </w:divBdr>
    </w:div>
    <w:div w:id="847135659">
      <w:bodyDiv w:val="1"/>
      <w:marLeft w:val="0"/>
      <w:marRight w:val="0"/>
      <w:marTop w:val="0"/>
      <w:marBottom w:val="0"/>
      <w:divBdr>
        <w:top w:val="none" w:sz="0" w:space="0" w:color="auto"/>
        <w:left w:val="none" w:sz="0" w:space="0" w:color="auto"/>
        <w:bottom w:val="none" w:sz="0" w:space="0" w:color="auto"/>
        <w:right w:val="none" w:sz="0" w:space="0" w:color="auto"/>
      </w:divBdr>
    </w:div>
    <w:div w:id="847250295">
      <w:bodyDiv w:val="1"/>
      <w:marLeft w:val="0"/>
      <w:marRight w:val="0"/>
      <w:marTop w:val="0"/>
      <w:marBottom w:val="0"/>
      <w:divBdr>
        <w:top w:val="none" w:sz="0" w:space="0" w:color="auto"/>
        <w:left w:val="none" w:sz="0" w:space="0" w:color="auto"/>
        <w:bottom w:val="none" w:sz="0" w:space="0" w:color="auto"/>
        <w:right w:val="none" w:sz="0" w:space="0" w:color="auto"/>
      </w:divBdr>
    </w:div>
    <w:div w:id="847329004">
      <w:bodyDiv w:val="1"/>
      <w:marLeft w:val="0"/>
      <w:marRight w:val="0"/>
      <w:marTop w:val="0"/>
      <w:marBottom w:val="0"/>
      <w:divBdr>
        <w:top w:val="none" w:sz="0" w:space="0" w:color="auto"/>
        <w:left w:val="none" w:sz="0" w:space="0" w:color="auto"/>
        <w:bottom w:val="none" w:sz="0" w:space="0" w:color="auto"/>
        <w:right w:val="none" w:sz="0" w:space="0" w:color="auto"/>
      </w:divBdr>
    </w:div>
    <w:div w:id="847403232">
      <w:bodyDiv w:val="1"/>
      <w:marLeft w:val="0"/>
      <w:marRight w:val="0"/>
      <w:marTop w:val="0"/>
      <w:marBottom w:val="0"/>
      <w:divBdr>
        <w:top w:val="none" w:sz="0" w:space="0" w:color="auto"/>
        <w:left w:val="none" w:sz="0" w:space="0" w:color="auto"/>
        <w:bottom w:val="none" w:sz="0" w:space="0" w:color="auto"/>
        <w:right w:val="none" w:sz="0" w:space="0" w:color="auto"/>
      </w:divBdr>
    </w:div>
    <w:div w:id="847448280">
      <w:bodyDiv w:val="1"/>
      <w:marLeft w:val="0"/>
      <w:marRight w:val="0"/>
      <w:marTop w:val="0"/>
      <w:marBottom w:val="0"/>
      <w:divBdr>
        <w:top w:val="none" w:sz="0" w:space="0" w:color="auto"/>
        <w:left w:val="none" w:sz="0" w:space="0" w:color="auto"/>
        <w:bottom w:val="none" w:sz="0" w:space="0" w:color="auto"/>
        <w:right w:val="none" w:sz="0" w:space="0" w:color="auto"/>
      </w:divBdr>
    </w:div>
    <w:div w:id="847525498">
      <w:bodyDiv w:val="1"/>
      <w:marLeft w:val="0"/>
      <w:marRight w:val="0"/>
      <w:marTop w:val="0"/>
      <w:marBottom w:val="0"/>
      <w:divBdr>
        <w:top w:val="none" w:sz="0" w:space="0" w:color="auto"/>
        <w:left w:val="none" w:sz="0" w:space="0" w:color="auto"/>
        <w:bottom w:val="none" w:sz="0" w:space="0" w:color="auto"/>
        <w:right w:val="none" w:sz="0" w:space="0" w:color="auto"/>
      </w:divBdr>
    </w:div>
    <w:div w:id="847642835">
      <w:bodyDiv w:val="1"/>
      <w:marLeft w:val="0"/>
      <w:marRight w:val="0"/>
      <w:marTop w:val="0"/>
      <w:marBottom w:val="0"/>
      <w:divBdr>
        <w:top w:val="none" w:sz="0" w:space="0" w:color="auto"/>
        <w:left w:val="none" w:sz="0" w:space="0" w:color="auto"/>
        <w:bottom w:val="none" w:sz="0" w:space="0" w:color="auto"/>
        <w:right w:val="none" w:sz="0" w:space="0" w:color="auto"/>
      </w:divBdr>
    </w:div>
    <w:div w:id="847716472">
      <w:bodyDiv w:val="1"/>
      <w:marLeft w:val="0"/>
      <w:marRight w:val="0"/>
      <w:marTop w:val="0"/>
      <w:marBottom w:val="0"/>
      <w:divBdr>
        <w:top w:val="none" w:sz="0" w:space="0" w:color="auto"/>
        <w:left w:val="none" w:sz="0" w:space="0" w:color="auto"/>
        <w:bottom w:val="none" w:sz="0" w:space="0" w:color="auto"/>
        <w:right w:val="none" w:sz="0" w:space="0" w:color="auto"/>
      </w:divBdr>
    </w:div>
    <w:div w:id="847789452">
      <w:bodyDiv w:val="1"/>
      <w:marLeft w:val="0"/>
      <w:marRight w:val="0"/>
      <w:marTop w:val="0"/>
      <w:marBottom w:val="0"/>
      <w:divBdr>
        <w:top w:val="none" w:sz="0" w:space="0" w:color="auto"/>
        <w:left w:val="none" w:sz="0" w:space="0" w:color="auto"/>
        <w:bottom w:val="none" w:sz="0" w:space="0" w:color="auto"/>
        <w:right w:val="none" w:sz="0" w:space="0" w:color="auto"/>
      </w:divBdr>
    </w:div>
    <w:div w:id="847790349">
      <w:bodyDiv w:val="1"/>
      <w:marLeft w:val="0"/>
      <w:marRight w:val="0"/>
      <w:marTop w:val="0"/>
      <w:marBottom w:val="0"/>
      <w:divBdr>
        <w:top w:val="none" w:sz="0" w:space="0" w:color="auto"/>
        <w:left w:val="none" w:sz="0" w:space="0" w:color="auto"/>
        <w:bottom w:val="none" w:sz="0" w:space="0" w:color="auto"/>
        <w:right w:val="none" w:sz="0" w:space="0" w:color="auto"/>
      </w:divBdr>
    </w:div>
    <w:div w:id="847791554">
      <w:bodyDiv w:val="1"/>
      <w:marLeft w:val="0"/>
      <w:marRight w:val="0"/>
      <w:marTop w:val="0"/>
      <w:marBottom w:val="0"/>
      <w:divBdr>
        <w:top w:val="none" w:sz="0" w:space="0" w:color="auto"/>
        <w:left w:val="none" w:sz="0" w:space="0" w:color="auto"/>
        <w:bottom w:val="none" w:sz="0" w:space="0" w:color="auto"/>
        <w:right w:val="none" w:sz="0" w:space="0" w:color="auto"/>
      </w:divBdr>
    </w:div>
    <w:div w:id="847795350">
      <w:bodyDiv w:val="1"/>
      <w:marLeft w:val="0"/>
      <w:marRight w:val="0"/>
      <w:marTop w:val="0"/>
      <w:marBottom w:val="0"/>
      <w:divBdr>
        <w:top w:val="none" w:sz="0" w:space="0" w:color="auto"/>
        <w:left w:val="none" w:sz="0" w:space="0" w:color="auto"/>
        <w:bottom w:val="none" w:sz="0" w:space="0" w:color="auto"/>
        <w:right w:val="none" w:sz="0" w:space="0" w:color="auto"/>
      </w:divBdr>
    </w:div>
    <w:div w:id="848102780">
      <w:bodyDiv w:val="1"/>
      <w:marLeft w:val="0"/>
      <w:marRight w:val="0"/>
      <w:marTop w:val="0"/>
      <w:marBottom w:val="0"/>
      <w:divBdr>
        <w:top w:val="none" w:sz="0" w:space="0" w:color="auto"/>
        <w:left w:val="none" w:sz="0" w:space="0" w:color="auto"/>
        <w:bottom w:val="none" w:sz="0" w:space="0" w:color="auto"/>
        <w:right w:val="none" w:sz="0" w:space="0" w:color="auto"/>
      </w:divBdr>
    </w:div>
    <w:div w:id="848107926">
      <w:bodyDiv w:val="1"/>
      <w:marLeft w:val="0"/>
      <w:marRight w:val="0"/>
      <w:marTop w:val="0"/>
      <w:marBottom w:val="0"/>
      <w:divBdr>
        <w:top w:val="none" w:sz="0" w:space="0" w:color="auto"/>
        <w:left w:val="none" w:sz="0" w:space="0" w:color="auto"/>
        <w:bottom w:val="none" w:sz="0" w:space="0" w:color="auto"/>
        <w:right w:val="none" w:sz="0" w:space="0" w:color="auto"/>
      </w:divBdr>
    </w:div>
    <w:div w:id="848256968">
      <w:bodyDiv w:val="1"/>
      <w:marLeft w:val="0"/>
      <w:marRight w:val="0"/>
      <w:marTop w:val="0"/>
      <w:marBottom w:val="0"/>
      <w:divBdr>
        <w:top w:val="none" w:sz="0" w:space="0" w:color="auto"/>
        <w:left w:val="none" w:sz="0" w:space="0" w:color="auto"/>
        <w:bottom w:val="none" w:sz="0" w:space="0" w:color="auto"/>
        <w:right w:val="none" w:sz="0" w:space="0" w:color="auto"/>
      </w:divBdr>
    </w:div>
    <w:div w:id="848330672">
      <w:bodyDiv w:val="1"/>
      <w:marLeft w:val="0"/>
      <w:marRight w:val="0"/>
      <w:marTop w:val="0"/>
      <w:marBottom w:val="0"/>
      <w:divBdr>
        <w:top w:val="none" w:sz="0" w:space="0" w:color="auto"/>
        <w:left w:val="none" w:sz="0" w:space="0" w:color="auto"/>
        <w:bottom w:val="none" w:sz="0" w:space="0" w:color="auto"/>
        <w:right w:val="none" w:sz="0" w:space="0" w:color="auto"/>
      </w:divBdr>
    </w:div>
    <w:div w:id="848371419">
      <w:bodyDiv w:val="1"/>
      <w:marLeft w:val="0"/>
      <w:marRight w:val="0"/>
      <w:marTop w:val="0"/>
      <w:marBottom w:val="0"/>
      <w:divBdr>
        <w:top w:val="none" w:sz="0" w:space="0" w:color="auto"/>
        <w:left w:val="none" w:sz="0" w:space="0" w:color="auto"/>
        <w:bottom w:val="none" w:sz="0" w:space="0" w:color="auto"/>
        <w:right w:val="none" w:sz="0" w:space="0" w:color="auto"/>
      </w:divBdr>
    </w:div>
    <w:div w:id="848561202">
      <w:bodyDiv w:val="1"/>
      <w:marLeft w:val="0"/>
      <w:marRight w:val="0"/>
      <w:marTop w:val="0"/>
      <w:marBottom w:val="0"/>
      <w:divBdr>
        <w:top w:val="none" w:sz="0" w:space="0" w:color="auto"/>
        <w:left w:val="none" w:sz="0" w:space="0" w:color="auto"/>
        <w:bottom w:val="none" w:sz="0" w:space="0" w:color="auto"/>
        <w:right w:val="none" w:sz="0" w:space="0" w:color="auto"/>
      </w:divBdr>
    </w:div>
    <w:div w:id="848562072">
      <w:bodyDiv w:val="1"/>
      <w:marLeft w:val="0"/>
      <w:marRight w:val="0"/>
      <w:marTop w:val="0"/>
      <w:marBottom w:val="0"/>
      <w:divBdr>
        <w:top w:val="none" w:sz="0" w:space="0" w:color="auto"/>
        <w:left w:val="none" w:sz="0" w:space="0" w:color="auto"/>
        <w:bottom w:val="none" w:sz="0" w:space="0" w:color="auto"/>
        <w:right w:val="none" w:sz="0" w:space="0" w:color="auto"/>
      </w:divBdr>
    </w:div>
    <w:div w:id="848563860">
      <w:bodyDiv w:val="1"/>
      <w:marLeft w:val="0"/>
      <w:marRight w:val="0"/>
      <w:marTop w:val="0"/>
      <w:marBottom w:val="0"/>
      <w:divBdr>
        <w:top w:val="none" w:sz="0" w:space="0" w:color="auto"/>
        <w:left w:val="none" w:sz="0" w:space="0" w:color="auto"/>
        <w:bottom w:val="none" w:sz="0" w:space="0" w:color="auto"/>
        <w:right w:val="none" w:sz="0" w:space="0" w:color="auto"/>
      </w:divBdr>
    </w:div>
    <w:div w:id="848569079">
      <w:bodyDiv w:val="1"/>
      <w:marLeft w:val="0"/>
      <w:marRight w:val="0"/>
      <w:marTop w:val="0"/>
      <w:marBottom w:val="0"/>
      <w:divBdr>
        <w:top w:val="none" w:sz="0" w:space="0" w:color="auto"/>
        <w:left w:val="none" w:sz="0" w:space="0" w:color="auto"/>
        <w:bottom w:val="none" w:sz="0" w:space="0" w:color="auto"/>
        <w:right w:val="none" w:sz="0" w:space="0" w:color="auto"/>
      </w:divBdr>
    </w:div>
    <w:div w:id="848904985">
      <w:bodyDiv w:val="1"/>
      <w:marLeft w:val="0"/>
      <w:marRight w:val="0"/>
      <w:marTop w:val="0"/>
      <w:marBottom w:val="0"/>
      <w:divBdr>
        <w:top w:val="none" w:sz="0" w:space="0" w:color="auto"/>
        <w:left w:val="none" w:sz="0" w:space="0" w:color="auto"/>
        <w:bottom w:val="none" w:sz="0" w:space="0" w:color="auto"/>
        <w:right w:val="none" w:sz="0" w:space="0" w:color="auto"/>
      </w:divBdr>
    </w:div>
    <w:div w:id="848912500">
      <w:bodyDiv w:val="1"/>
      <w:marLeft w:val="0"/>
      <w:marRight w:val="0"/>
      <w:marTop w:val="0"/>
      <w:marBottom w:val="0"/>
      <w:divBdr>
        <w:top w:val="none" w:sz="0" w:space="0" w:color="auto"/>
        <w:left w:val="none" w:sz="0" w:space="0" w:color="auto"/>
        <w:bottom w:val="none" w:sz="0" w:space="0" w:color="auto"/>
        <w:right w:val="none" w:sz="0" w:space="0" w:color="auto"/>
      </w:divBdr>
    </w:div>
    <w:div w:id="848954478">
      <w:bodyDiv w:val="1"/>
      <w:marLeft w:val="0"/>
      <w:marRight w:val="0"/>
      <w:marTop w:val="0"/>
      <w:marBottom w:val="0"/>
      <w:divBdr>
        <w:top w:val="none" w:sz="0" w:space="0" w:color="auto"/>
        <w:left w:val="none" w:sz="0" w:space="0" w:color="auto"/>
        <w:bottom w:val="none" w:sz="0" w:space="0" w:color="auto"/>
        <w:right w:val="none" w:sz="0" w:space="0" w:color="auto"/>
      </w:divBdr>
    </w:div>
    <w:div w:id="849106122">
      <w:bodyDiv w:val="1"/>
      <w:marLeft w:val="0"/>
      <w:marRight w:val="0"/>
      <w:marTop w:val="0"/>
      <w:marBottom w:val="0"/>
      <w:divBdr>
        <w:top w:val="none" w:sz="0" w:space="0" w:color="auto"/>
        <w:left w:val="none" w:sz="0" w:space="0" w:color="auto"/>
        <w:bottom w:val="none" w:sz="0" w:space="0" w:color="auto"/>
        <w:right w:val="none" w:sz="0" w:space="0" w:color="auto"/>
      </w:divBdr>
    </w:div>
    <w:div w:id="849219045">
      <w:bodyDiv w:val="1"/>
      <w:marLeft w:val="0"/>
      <w:marRight w:val="0"/>
      <w:marTop w:val="0"/>
      <w:marBottom w:val="0"/>
      <w:divBdr>
        <w:top w:val="none" w:sz="0" w:space="0" w:color="auto"/>
        <w:left w:val="none" w:sz="0" w:space="0" w:color="auto"/>
        <w:bottom w:val="none" w:sz="0" w:space="0" w:color="auto"/>
        <w:right w:val="none" w:sz="0" w:space="0" w:color="auto"/>
      </w:divBdr>
    </w:div>
    <w:div w:id="849300491">
      <w:bodyDiv w:val="1"/>
      <w:marLeft w:val="0"/>
      <w:marRight w:val="0"/>
      <w:marTop w:val="0"/>
      <w:marBottom w:val="0"/>
      <w:divBdr>
        <w:top w:val="none" w:sz="0" w:space="0" w:color="auto"/>
        <w:left w:val="none" w:sz="0" w:space="0" w:color="auto"/>
        <w:bottom w:val="none" w:sz="0" w:space="0" w:color="auto"/>
        <w:right w:val="none" w:sz="0" w:space="0" w:color="auto"/>
      </w:divBdr>
    </w:div>
    <w:div w:id="849413485">
      <w:bodyDiv w:val="1"/>
      <w:marLeft w:val="0"/>
      <w:marRight w:val="0"/>
      <w:marTop w:val="0"/>
      <w:marBottom w:val="0"/>
      <w:divBdr>
        <w:top w:val="none" w:sz="0" w:space="0" w:color="auto"/>
        <w:left w:val="none" w:sz="0" w:space="0" w:color="auto"/>
        <w:bottom w:val="none" w:sz="0" w:space="0" w:color="auto"/>
        <w:right w:val="none" w:sz="0" w:space="0" w:color="auto"/>
      </w:divBdr>
    </w:div>
    <w:div w:id="849415883">
      <w:bodyDiv w:val="1"/>
      <w:marLeft w:val="0"/>
      <w:marRight w:val="0"/>
      <w:marTop w:val="0"/>
      <w:marBottom w:val="0"/>
      <w:divBdr>
        <w:top w:val="none" w:sz="0" w:space="0" w:color="auto"/>
        <w:left w:val="none" w:sz="0" w:space="0" w:color="auto"/>
        <w:bottom w:val="none" w:sz="0" w:space="0" w:color="auto"/>
        <w:right w:val="none" w:sz="0" w:space="0" w:color="auto"/>
      </w:divBdr>
    </w:div>
    <w:div w:id="849488747">
      <w:bodyDiv w:val="1"/>
      <w:marLeft w:val="0"/>
      <w:marRight w:val="0"/>
      <w:marTop w:val="0"/>
      <w:marBottom w:val="0"/>
      <w:divBdr>
        <w:top w:val="none" w:sz="0" w:space="0" w:color="auto"/>
        <w:left w:val="none" w:sz="0" w:space="0" w:color="auto"/>
        <w:bottom w:val="none" w:sz="0" w:space="0" w:color="auto"/>
        <w:right w:val="none" w:sz="0" w:space="0" w:color="auto"/>
      </w:divBdr>
    </w:div>
    <w:div w:id="849636861">
      <w:bodyDiv w:val="1"/>
      <w:marLeft w:val="0"/>
      <w:marRight w:val="0"/>
      <w:marTop w:val="0"/>
      <w:marBottom w:val="0"/>
      <w:divBdr>
        <w:top w:val="none" w:sz="0" w:space="0" w:color="auto"/>
        <w:left w:val="none" w:sz="0" w:space="0" w:color="auto"/>
        <w:bottom w:val="none" w:sz="0" w:space="0" w:color="auto"/>
        <w:right w:val="none" w:sz="0" w:space="0" w:color="auto"/>
      </w:divBdr>
    </w:div>
    <w:div w:id="849757849">
      <w:bodyDiv w:val="1"/>
      <w:marLeft w:val="0"/>
      <w:marRight w:val="0"/>
      <w:marTop w:val="0"/>
      <w:marBottom w:val="0"/>
      <w:divBdr>
        <w:top w:val="none" w:sz="0" w:space="0" w:color="auto"/>
        <w:left w:val="none" w:sz="0" w:space="0" w:color="auto"/>
        <w:bottom w:val="none" w:sz="0" w:space="0" w:color="auto"/>
        <w:right w:val="none" w:sz="0" w:space="0" w:color="auto"/>
      </w:divBdr>
    </w:div>
    <w:div w:id="849761926">
      <w:bodyDiv w:val="1"/>
      <w:marLeft w:val="0"/>
      <w:marRight w:val="0"/>
      <w:marTop w:val="0"/>
      <w:marBottom w:val="0"/>
      <w:divBdr>
        <w:top w:val="none" w:sz="0" w:space="0" w:color="auto"/>
        <w:left w:val="none" w:sz="0" w:space="0" w:color="auto"/>
        <w:bottom w:val="none" w:sz="0" w:space="0" w:color="auto"/>
        <w:right w:val="none" w:sz="0" w:space="0" w:color="auto"/>
      </w:divBdr>
    </w:div>
    <w:div w:id="849805453">
      <w:bodyDiv w:val="1"/>
      <w:marLeft w:val="0"/>
      <w:marRight w:val="0"/>
      <w:marTop w:val="0"/>
      <w:marBottom w:val="0"/>
      <w:divBdr>
        <w:top w:val="none" w:sz="0" w:space="0" w:color="auto"/>
        <w:left w:val="none" w:sz="0" w:space="0" w:color="auto"/>
        <w:bottom w:val="none" w:sz="0" w:space="0" w:color="auto"/>
        <w:right w:val="none" w:sz="0" w:space="0" w:color="auto"/>
      </w:divBdr>
    </w:div>
    <w:div w:id="849831554">
      <w:bodyDiv w:val="1"/>
      <w:marLeft w:val="0"/>
      <w:marRight w:val="0"/>
      <w:marTop w:val="0"/>
      <w:marBottom w:val="0"/>
      <w:divBdr>
        <w:top w:val="none" w:sz="0" w:space="0" w:color="auto"/>
        <w:left w:val="none" w:sz="0" w:space="0" w:color="auto"/>
        <w:bottom w:val="none" w:sz="0" w:space="0" w:color="auto"/>
        <w:right w:val="none" w:sz="0" w:space="0" w:color="auto"/>
      </w:divBdr>
    </w:div>
    <w:div w:id="849833017">
      <w:bodyDiv w:val="1"/>
      <w:marLeft w:val="0"/>
      <w:marRight w:val="0"/>
      <w:marTop w:val="0"/>
      <w:marBottom w:val="0"/>
      <w:divBdr>
        <w:top w:val="none" w:sz="0" w:space="0" w:color="auto"/>
        <w:left w:val="none" w:sz="0" w:space="0" w:color="auto"/>
        <w:bottom w:val="none" w:sz="0" w:space="0" w:color="auto"/>
        <w:right w:val="none" w:sz="0" w:space="0" w:color="auto"/>
      </w:divBdr>
    </w:div>
    <w:div w:id="849946896">
      <w:bodyDiv w:val="1"/>
      <w:marLeft w:val="0"/>
      <w:marRight w:val="0"/>
      <w:marTop w:val="0"/>
      <w:marBottom w:val="0"/>
      <w:divBdr>
        <w:top w:val="none" w:sz="0" w:space="0" w:color="auto"/>
        <w:left w:val="none" w:sz="0" w:space="0" w:color="auto"/>
        <w:bottom w:val="none" w:sz="0" w:space="0" w:color="auto"/>
        <w:right w:val="none" w:sz="0" w:space="0" w:color="auto"/>
      </w:divBdr>
    </w:div>
    <w:div w:id="850023027">
      <w:bodyDiv w:val="1"/>
      <w:marLeft w:val="0"/>
      <w:marRight w:val="0"/>
      <w:marTop w:val="0"/>
      <w:marBottom w:val="0"/>
      <w:divBdr>
        <w:top w:val="none" w:sz="0" w:space="0" w:color="auto"/>
        <w:left w:val="none" w:sz="0" w:space="0" w:color="auto"/>
        <w:bottom w:val="none" w:sz="0" w:space="0" w:color="auto"/>
        <w:right w:val="none" w:sz="0" w:space="0" w:color="auto"/>
      </w:divBdr>
    </w:div>
    <w:div w:id="850028994">
      <w:bodyDiv w:val="1"/>
      <w:marLeft w:val="0"/>
      <w:marRight w:val="0"/>
      <w:marTop w:val="0"/>
      <w:marBottom w:val="0"/>
      <w:divBdr>
        <w:top w:val="none" w:sz="0" w:space="0" w:color="auto"/>
        <w:left w:val="none" w:sz="0" w:space="0" w:color="auto"/>
        <w:bottom w:val="none" w:sz="0" w:space="0" w:color="auto"/>
        <w:right w:val="none" w:sz="0" w:space="0" w:color="auto"/>
      </w:divBdr>
    </w:div>
    <w:div w:id="850072918">
      <w:bodyDiv w:val="1"/>
      <w:marLeft w:val="0"/>
      <w:marRight w:val="0"/>
      <w:marTop w:val="0"/>
      <w:marBottom w:val="0"/>
      <w:divBdr>
        <w:top w:val="none" w:sz="0" w:space="0" w:color="auto"/>
        <w:left w:val="none" w:sz="0" w:space="0" w:color="auto"/>
        <w:bottom w:val="none" w:sz="0" w:space="0" w:color="auto"/>
        <w:right w:val="none" w:sz="0" w:space="0" w:color="auto"/>
      </w:divBdr>
    </w:div>
    <w:div w:id="850222368">
      <w:bodyDiv w:val="1"/>
      <w:marLeft w:val="0"/>
      <w:marRight w:val="0"/>
      <w:marTop w:val="0"/>
      <w:marBottom w:val="0"/>
      <w:divBdr>
        <w:top w:val="none" w:sz="0" w:space="0" w:color="auto"/>
        <w:left w:val="none" w:sz="0" w:space="0" w:color="auto"/>
        <w:bottom w:val="none" w:sz="0" w:space="0" w:color="auto"/>
        <w:right w:val="none" w:sz="0" w:space="0" w:color="auto"/>
      </w:divBdr>
    </w:div>
    <w:div w:id="850296682">
      <w:bodyDiv w:val="1"/>
      <w:marLeft w:val="0"/>
      <w:marRight w:val="0"/>
      <w:marTop w:val="0"/>
      <w:marBottom w:val="0"/>
      <w:divBdr>
        <w:top w:val="none" w:sz="0" w:space="0" w:color="auto"/>
        <w:left w:val="none" w:sz="0" w:space="0" w:color="auto"/>
        <w:bottom w:val="none" w:sz="0" w:space="0" w:color="auto"/>
        <w:right w:val="none" w:sz="0" w:space="0" w:color="auto"/>
      </w:divBdr>
    </w:div>
    <w:div w:id="850338519">
      <w:bodyDiv w:val="1"/>
      <w:marLeft w:val="0"/>
      <w:marRight w:val="0"/>
      <w:marTop w:val="0"/>
      <w:marBottom w:val="0"/>
      <w:divBdr>
        <w:top w:val="none" w:sz="0" w:space="0" w:color="auto"/>
        <w:left w:val="none" w:sz="0" w:space="0" w:color="auto"/>
        <w:bottom w:val="none" w:sz="0" w:space="0" w:color="auto"/>
        <w:right w:val="none" w:sz="0" w:space="0" w:color="auto"/>
      </w:divBdr>
    </w:div>
    <w:div w:id="850408781">
      <w:bodyDiv w:val="1"/>
      <w:marLeft w:val="0"/>
      <w:marRight w:val="0"/>
      <w:marTop w:val="0"/>
      <w:marBottom w:val="0"/>
      <w:divBdr>
        <w:top w:val="none" w:sz="0" w:space="0" w:color="auto"/>
        <w:left w:val="none" w:sz="0" w:space="0" w:color="auto"/>
        <w:bottom w:val="none" w:sz="0" w:space="0" w:color="auto"/>
        <w:right w:val="none" w:sz="0" w:space="0" w:color="auto"/>
      </w:divBdr>
    </w:div>
    <w:div w:id="850491715">
      <w:bodyDiv w:val="1"/>
      <w:marLeft w:val="0"/>
      <w:marRight w:val="0"/>
      <w:marTop w:val="0"/>
      <w:marBottom w:val="0"/>
      <w:divBdr>
        <w:top w:val="none" w:sz="0" w:space="0" w:color="auto"/>
        <w:left w:val="none" w:sz="0" w:space="0" w:color="auto"/>
        <w:bottom w:val="none" w:sz="0" w:space="0" w:color="auto"/>
        <w:right w:val="none" w:sz="0" w:space="0" w:color="auto"/>
      </w:divBdr>
    </w:div>
    <w:div w:id="850604514">
      <w:bodyDiv w:val="1"/>
      <w:marLeft w:val="0"/>
      <w:marRight w:val="0"/>
      <w:marTop w:val="0"/>
      <w:marBottom w:val="0"/>
      <w:divBdr>
        <w:top w:val="none" w:sz="0" w:space="0" w:color="auto"/>
        <w:left w:val="none" w:sz="0" w:space="0" w:color="auto"/>
        <w:bottom w:val="none" w:sz="0" w:space="0" w:color="auto"/>
        <w:right w:val="none" w:sz="0" w:space="0" w:color="auto"/>
      </w:divBdr>
    </w:div>
    <w:div w:id="850723437">
      <w:bodyDiv w:val="1"/>
      <w:marLeft w:val="0"/>
      <w:marRight w:val="0"/>
      <w:marTop w:val="0"/>
      <w:marBottom w:val="0"/>
      <w:divBdr>
        <w:top w:val="none" w:sz="0" w:space="0" w:color="auto"/>
        <w:left w:val="none" w:sz="0" w:space="0" w:color="auto"/>
        <w:bottom w:val="none" w:sz="0" w:space="0" w:color="auto"/>
        <w:right w:val="none" w:sz="0" w:space="0" w:color="auto"/>
      </w:divBdr>
    </w:div>
    <w:div w:id="850752552">
      <w:bodyDiv w:val="1"/>
      <w:marLeft w:val="0"/>
      <w:marRight w:val="0"/>
      <w:marTop w:val="0"/>
      <w:marBottom w:val="0"/>
      <w:divBdr>
        <w:top w:val="none" w:sz="0" w:space="0" w:color="auto"/>
        <w:left w:val="none" w:sz="0" w:space="0" w:color="auto"/>
        <w:bottom w:val="none" w:sz="0" w:space="0" w:color="auto"/>
        <w:right w:val="none" w:sz="0" w:space="0" w:color="auto"/>
      </w:divBdr>
    </w:div>
    <w:div w:id="850753616">
      <w:bodyDiv w:val="1"/>
      <w:marLeft w:val="0"/>
      <w:marRight w:val="0"/>
      <w:marTop w:val="0"/>
      <w:marBottom w:val="0"/>
      <w:divBdr>
        <w:top w:val="none" w:sz="0" w:space="0" w:color="auto"/>
        <w:left w:val="none" w:sz="0" w:space="0" w:color="auto"/>
        <w:bottom w:val="none" w:sz="0" w:space="0" w:color="auto"/>
        <w:right w:val="none" w:sz="0" w:space="0" w:color="auto"/>
      </w:divBdr>
    </w:div>
    <w:div w:id="850921037">
      <w:bodyDiv w:val="1"/>
      <w:marLeft w:val="0"/>
      <w:marRight w:val="0"/>
      <w:marTop w:val="0"/>
      <w:marBottom w:val="0"/>
      <w:divBdr>
        <w:top w:val="none" w:sz="0" w:space="0" w:color="auto"/>
        <w:left w:val="none" w:sz="0" w:space="0" w:color="auto"/>
        <w:bottom w:val="none" w:sz="0" w:space="0" w:color="auto"/>
        <w:right w:val="none" w:sz="0" w:space="0" w:color="auto"/>
      </w:divBdr>
    </w:div>
    <w:div w:id="851140985">
      <w:bodyDiv w:val="1"/>
      <w:marLeft w:val="0"/>
      <w:marRight w:val="0"/>
      <w:marTop w:val="0"/>
      <w:marBottom w:val="0"/>
      <w:divBdr>
        <w:top w:val="none" w:sz="0" w:space="0" w:color="auto"/>
        <w:left w:val="none" w:sz="0" w:space="0" w:color="auto"/>
        <w:bottom w:val="none" w:sz="0" w:space="0" w:color="auto"/>
        <w:right w:val="none" w:sz="0" w:space="0" w:color="auto"/>
      </w:divBdr>
    </w:div>
    <w:div w:id="851148245">
      <w:bodyDiv w:val="1"/>
      <w:marLeft w:val="0"/>
      <w:marRight w:val="0"/>
      <w:marTop w:val="0"/>
      <w:marBottom w:val="0"/>
      <w:divBdr>
        <w:top w:val="none" w:sz="0" w:space="0" w:color="auto"/>
        <w:left w:val="none" w:sz="0" w:space="0" w:color="auto"/>
        <w:bottom w:val="none" w:sz="0" w:space="0" w:color="auto"/>
        <w:right w:val="none" w:sz="0" w:space="0" w:color="auto"/>
      </w:divBdr>
    </w:div>
    <w:div w:id="851259826">
      <w:bodyDiv w:val="1"/>
      <w:marLeft w:val="0"/>
      <w:marRight w:val="0"/>
      <w:marTop w:val="0"/>
      <w:marBottom w:val="0"/>
      <w:divBdr>
        <w:top w:val="none" w:sz="0" w:space="0" w:color="auto"/>
        <w:left w:val="none" w:sz="0" w:space="0" w:color="auto"/>
        <w:bottom w:val="none" w:sz="0" w:space="0" w:color="auto"/>
        <w:right w:val="none" w:sz="0" w:space="0" w:color="auto"/>
      </w:divBdr>
    </w:div>
    <w:div w:id="851341556">
      <w:bodyDiv w:val="1"/>
      <w:marLeft w:val="0"/>
      <w:marRight w:val="0"/>
      <w:marTop w:val="0"/>
      <w:marBottom w:val="0"/>
      <w:divBdr>
        <w:top w:val="none" w:sz="0" w:space="0" w:color="auto"/>
        <w:left w:val="none" w:sz="0" w:space="0" w:color="auto"/>
        <w:bottom w:val="none" w:sz="0" w:space="0" w:color="auto"/>
        <w:right w:val="none" w:sz="0" w:space="0" w:color="auto"/>
      </w:divBdr>
    </w:div>
    <w:div w:id="851383412">
      <w:bodyDiv w:val="1"/>
      <w:marLeft w:val="0"/>
      <w:marRight w:val="0"/>
      <w:marTop w:val="0"/>
      <w:marBottom w:val="0"/>
      <w:divBdr>
        <w:top w:val="none" w:sz="0" w:space="0" w:color="auto"/>
        <w:left w:val="none" w:sz="0" w:space="0" w:color="auto"/>
        <w:bottom w:val="none" w:sz="0" w:space="0" w:color="auto"/>
        <w:right w:val="none" w:sz="0" w:space="0" w:color="auto"/>
      </w:divBdr>
    </w:div>
    <w:div w:id="851410118">
      <w:bodyDiv w:val="1"/>
      <w:marLeft w:val="0"/>
      <w:marRight w:val="0"/>
      <w:marTop w:val="0"/>
      <w:marBottom w:val="0"/>
      <w:divBdr>
        <w:top w:val="none" w:sz="0" w:space="0" w:color="auto"/>
        <w:left w:val="none" w:sz="0" w:space="0" w:color="auto"/>
        <w:bottom w:val="none" w:sz="0" w:space="0" w:color="auto"/>
        <w:right w:val="none" w:sz="0" w:space="0" w:color="auto"/>
      </w:divBdr>
    </w:div>
    <w:div w:id="851604575">
      <w:bodyDiv w:val="1"/>
      <w:marLeft w:val="0"/>
      <w:marRight w:val="0"/>
      <w:marTop w:val="0"/>
      <w:marBottom w:val="0"/>
      <w:divBdr>
        <w:top w:val="none" w:sz="0" w:space="0" w:color="auto"/>
        <w:left w:val="none" w:sz="0" w:space="0" w:color="auto"/>
        <w:bottom w:val="none" w:sz="0" w:space="0" w:color="auto"/>
        <w:right w:val="none" w:sz="0" w:space="0" w:color="auto"/>
      </w:divBdr>
    </w:div>
    <w:div w:id="851647012">
      <w:bodyDiv w:val="1"/>
      <w:marLeft w:val="0"/>
      <w:marRight w:val="0"/>
      <w:marTop w:val="0"/>
      <w:marBottom w:val="0"/>
      <w:divBdr>
        <w:top w:val="none" w:sz="0" w:space="0" w:color="auto"/>
        <w:left w:val="none" w:sz="0" w:space="0" w:color="auto"/>
        <w:bottom w:val="none" w:sz="0" w:space="0" w:color="auto"/>
        <w:right w:val="none" w:sz="0" w:space="0" w:color="auto"/>
      </w:divBdr>
    </w:div>
    <w:div w:id="851799848">
      <w:bodyDiv w:val="1"/>
      <w:marLeft w:val="0"/>
      <w:marRight w:val="0"/>
      <w:marTop w:val="0"/>
      <w:marBottom w:val="0"/>
      <w:divBdr>
        <w:top w:val="none" w:sz="0" w:space="0" w:color="auto"/>
        <w:left w:val="none" w:sz="0" w:space="0" w:color="auto"/>
        <w:bottom w:val="none" w:sz="0" w:space="0" w:color="auto"/>
        <w:right w:val="none" w:sz="0" w:space="0" w:color="auto"/>
      </w:divBdr>
    </w:div>
    <w:div w:id="851845710">
      <w:bodyDiv w:val="1"/>
      <w:marLeft w:val="0"/>
      <w:marRight w:val="0"/>
      <w:marTop w:val="0"/>
      <w:marBottom w:val="0"/>
      <w:divBdr>
        <w:top w:val="none" w:sz="0" w:space="0" w:color="auto"/>
        <w:left w:val="none" w:sz="0" w:space="0" w:color="auto"/>
        <w:bottom w:val="none" w:sz="0" w:space="0" w:color="auto"/>
        <w:right w:val="none" w:sz="0" w:space="0" w:color="auto"/>
      </w:divBdr>
    </w:div>
    <w:div w:id="852036971">
      <w:bodyDiv w:val="1"/>
      <w:marLeft w:val="0"/>
      <w:marRight w:val="0"/>
      <w:marTop w:val="0"/>
      <w:marBottom w:val="0"/>
      <w:divBdr>
        <w:top w:val="none" w:sz="0" w:space="0" w:color="auto"/>
        <w:left w:val="none" w:sz="0" w:space="0" w:color="auto"/>
        <w:bottom w:val="none" w:sz="0" w:space="0" w:color="auto"/>
        <w:right w:val="none" w:sz="0" w:space="0" w:color="auto"/>
      </w:divBdr>
    </w:div>
    <w:div w:id="852064259">
      <w:bodyDiv w:val="1"/>
      <w:marLeft w:val="0"/>
      <w:marRight w:val="0"/>
      <w:marTop w:val="0"/>
      <w:marBottom w:val="0"/>
      <w:divBdr>
        <w:top w:val="none" w:sz="0" w:space="0" w:color="auto"/>
        <w:left w:val="none" w:sz="0" w:space="0" w:color="auto"/>
        <w:bottom w:val="none" w:sz="0" w:space="0" w:color="auto"/>
        <w:right w:val="none" w:sz="0" w:space="0" w:color="auto"/>
      </w:divBdr>
    </w:div>
    <w:div w:id="852105719">
      <w:bodyDiv w:val="1"/>
      <w:marLeft w:val="0"/>
      <w:marRight w:val="0"/>
      <w:marTop w:val="0"/>
      <w:marBottom w:val="0"/>
      <w:divBdr>
        <w:top w:val="none" w:sz="0" w:space="0" w:color="auto"/>
        <w:left w:val="none" w:sz="0" w:space="0" w:color="auto"/>
        <w:bottom w:val="none" w:sz="0" w:space="0" w:color="auto"/>
        <w:right w:val="none" w:sz="0" w:space="0" w:color="auto"/>
      </w:divBdr>
    </w:div>
    <w:div w:id="852106635">
      <w:bodyDiv w:val="1"/>
      <w:marLeft w:val="0"/>
      <w:marRight w:val="0"/>
      <w:marTop w:val="0"/>
      <w:marBottom w:val="0"/>
      <w:divBdr>
        <w:top w:val="none" w:sz="0" w:space="0" w:color="auto"/>
        <w:left w:val="none" w:sz="0" w:space="0" w:color="auto"/>
        <w:bottom w:val="none" w:sz="0" w:space="0" w:color="auto"/>
        <w:right w:val="none" w:sz="0" w:space="0" w:color="auto"/>
      </w:divBdr>
    </w:div>
    <w:div w:id="852107106">
      <w:bodyDiv w:val="1"/>
      <w:marLeft w:val="0"/>
      <w:marRight w:val="0"/>
      <w:marTop w:val="0"/>
      <w:marBottom w:val="0"/>
      <w:divBdr>
        <w:top w:val="none" w:sz="0" w:space="0" w:color="auto"/>
        <w:left w:val="none" w:sz="0" w:space="0" w:color="auto"/>
        <w:bottom w:val="none" w:sz="0" w:space="0" w:color="auto"/>
        <w:right w:val="none" w:sz="0" w:space="0" w:color="auto"/>
      </w:divBdr>
    </w:div>
    <w:div w:id="852109099">
      <w:bodyDiv w:val="1"/>
      <w:marLeft w:val="0"/>
      <w:marRight w:val="0"/>
      <w:marTop w:val="0"/>
      <w:marBottom w:val="0"/>
      <w:divBdr>
        <w:top w:val="none" w:sz="0" w:space="0" w:color="auto"/>
        <w:left w:val="none" w:sz="0" w:space="0" w:color="auto"/>
        <w:bottom w:val="none" w:sz="0" w:space="0" w:color="auto"/>
        <w:right w:val="none" w:sz="0" w:space="0" w:color="auto"/>
      </w:divBdr>
    </w:div>
    <w:div w:id="852383861">
      <w:bodyDiv w:val="1"/>
      <w:marLeft w:val="0"/>
      <w:marRight w:val="0"/>
      <w:marTop w:val="0"/>
      <w:marBottom w:val="0"/>
      <w:divBdr>
        <w:top w:val="none" w:sz="0" w:space="0" w:color="auto"/>
        <w:left w:val="none" w:sz="0" w:space="0" w:color="auto"/>
        <w:bottom w:val="none" w:sz="0" w:space="0" w:color="auto"/>
        <w:right w:val="none" w:sz="0" w:space="0" w:color="auto"/>
      </w:divBdr>
    </w:div>
    <w:div w:id="852455466">
      <w:bodyDiv w:val="1"/>
      <w:marLeft w:val="0"/>
      <w:marRight w:val="0"/>
      <w:marTop w:val="0"/>
      <w:marBottom w:val="0"/>
      <w:divBdr>
        <w:top w:val="none" w:sz="0" w:space="0" w:color="auto"/>
        <w:left w:val="none" w:sz="0" w:space="0" w:color="auto"/>
        <w:bottom w:val="none" w:sz="0" w:space="0" w:color="auto"/>
        <w:right w:val="none" w:sz="0" w:space="0" w:color="auto"/>
      </w:divBdr>
    </w:div>
    <w:div w:id="852497354">
      <w:bodyDiv w:val="1"/>
      <w:marLeft w:val="0"/>
      <w:marRight w:val="0"/>
      <w:marTop w:val="0"/>
      <w:marBottom w:val="0"/>
      <w:divBdr>
        <w:top w:val="none" w:sz="0" w:space="0" w:color="auto"/>
        <w:left w:val="none" w:sz="0" w:space="0" w:color="auto"/>
        <w:bottom w:val="none" w:sz="0" w:space="0" w:color="auto"/>
        <w:right w:val="none" w:sz="0" w:space="0" w:color="auto"/>
      </w:divBdr>
    </w:div>
    <w:div w:id="852888575">
      <w:bodyDiv w:val="1"/>
      <w:marLeft w:val="0"/>
      <w:marRight w:val="0"/>
      <w:marTop w:val="0"/>
      <w:marBottom w:val="0"/>
      <w:divBdr>
        <w:top w:val="none" w:sz="0" w:space="0" w:color="auto"/>
        <w:left w:val="none" w:sz="0" w:space="0" w:color="auto"/>
        <w:bottom w:val="none" w:sz="0" w:space="0" w:color="auto"/>
        <w:right w:val="none" w:sz="0" w:space="0" w:color="auto"/>
      </w:divBdr>
    </w:div>
    <w:div w:id="852913755">
      <w:bodyDiv w:val="1"/>
      <w:marLeft w:val="0"/>
      <w:marRight w:val="0"/>
      <w:marTop w:val="0"/>
      <w:marBottom w:val="0"/>
      <w:divBdr>
        <w:top w:val="none" w:sz="0" w:space="0" w:color="auto"/>
        <w:left w:val="none" w:sz="0" w:space="0" w:color="auto"/>
        <w:bottom w:val="none" w:sz="0" w:space="0" w:color="auto"/>
        <w:right w:val="none" w:sz="0" w:space="0" w:color="auto"/>
      </w:divBdr>
    </w:div>
    <w:div w:id="852960404">
      <w:bodyDiv w:val="1"/>
      <w:marLeft w:val="0"/>
      <w:marRight w:val="0"/>
      <w:marTop w:val="0"/>
      <w:marBottom w:val="0"/>
      <w:divBdr>
        <w:top w:val="none" w:sz="0" w:space="0" w:color="auto"/>
        <w:left w:val="none" w:sz="0" w:space="0" w:color="auto"/>
        <w:bottom w:val="none" w:sz="0" w:space="0" w:color="auto"/>
        <w:right w:val="none" w:sz="0" w:space="0" w:color="auto"/>
      </w:divBdr>
    </w:div>
    <w:div w:id="853036809">
      <w:bodyDiv w:val="1"/>
      <w:marLeft w:val="0"/>
      <w:marRight w:val="0"/>
      <w:marTop w:val="0"/>
      <w:marBottom w:val="0"/>
      <w:divBdr>
        <w:top w:val="none" w:sz="0" w:space="0" w:color="auto"/>
        <w:left w:val="none" w:sz="0" w:space="0" w:color="auto"/>
        <w:bottom w:val="none" w:sz="0" w:space="0" w:color="auto"/>
        <w:right w:val="none" w:sz="0" w:space="0" w:color="auto"/>
      </w:divBdr>
    </w:div>
    <w:div w:id="853493361">
      <w:bodyDiv w:val="1"/>
      <w:marLeft w:val="0"/>
      <w:marRight w:val="0"/>
      <w:marTop w:val="0"/>
      <w:marBottom w:val="0"/>
      <w:divBdr>
        <w:top w:val="none" w:sz="0" w:space="0" w:color="auto"/>
        <w:left w:val="none" w:sz="0" w:space="0" w:color="auto"/>
        <w:bottom w:val="none" w:sz="0" w:space="0" w:color="auto"/>
        <w:right w:val="none" w:sz="0" w:space="0" w:color="auto"/>
      </w:divBdr>
    </w:div>
    <w:div w:id="853615164">
      <w:bodyDiv w:val="1"/>
      <w:marLeft w:val="0"/>
      <w:marRight w:val="0"/>
      <w:marTop w:val="0"/>
      <w:marBottom w:val="0"/>
      <w:divBdr>
        <w:top w:val="none" w:sz="0" w:space="0" w:color="auto"/>
        <w:left w:val="none" w:sz="0" w:space="0" w:color="auto"/>
        <w:bottom w:val="none" w:sz="0" w:space="0" w:color="auto"/>
        <w:right w:val="none" w:sz="0" w:space="0" w:color="auto"/>
      </w:divBdr>
    </w:div>
    <w:div w:id="853807091">
      <w:bodyDiv w:val="1"/>
      <w:marLeft w:val="0"/>
      <w:marRight w:val="0"/>
      <w:marTop w:val="0"/>
      <w:marBottom w:val="0"/>
      <w:divBdr>
        <w:top w:val="none" w:sz="0" w:space="0" w:color="auto"/>
        <w:left w:val="none" w:sz="0" w:space="0" w:color="auto"/>
        <w:bottom w:val="none" w:sz="0" w:space="0" w:color="auto"/>
        <w:right w:val="none" w:sz="0" w:space="0" w:color="auto"/>
      </w:divBdr>
    </w:div>
    <w:div w:id="854227412">
      <w:bodyDiv w:val="1"/>
      <w:marLeft w:val="0"/>
      <w:marRight w:val="0"/>
      <w:marTop w:val="0"/>
      <w:marBottom w:val="0"/>
      <w:divBdr>
        <w:top w:val="none" w:sz="0" w:space="0" w:color="auto"/>
        <w:left w:val="none" w:sz="0" w:space="0" w:color="auto"/>
        <w:bottom w:val="none" w:sz="0" w:space="0" w:color="auto"/>
        <w:right w:val="none" w:sz="0" w:space="0" w:color="auto"/>
      </w:divBdr>
    </w:div>
    <w:div w:id="854340278">
      <w:bodyDiv w:val="1"/>
      <w:marLeft w:val="0"/>
      <w:marRight w:val="0"/>
      <w:marTop w:val="0"/>
      <w:marBottom w:val="0"/>
      <w:divBdr>
        <w:top w:val="none" w:sz="0" w:space="0" w:color="auto"/>
        <w:left w:val="none" w:sz="0" w:space="0" w:color="auto"/>
        <w:bottom w:val="none" w:sz="0" w:space="0" w:color="auto"/>
        <w:right w:val="none" w:sz="0" w:space="0" w:color="auto"/>
      </w:divBdr>
    </w:div>
    <w:div w:id="854459336">
      <w:bodyDiv w:val="1"/>
      <w:marLeft w:val="0"/>
      <w:marRight w:val="0"/>
      <w:marTop w:val="0"/>
      <w:marBottom w:val="0"/>
      <w:divBdr>
        <w:top w:val="none" w:sz="0" w:space="0" w:color="auto"/>
        <w:left w:val="none" w:sz="0" w:space="0" w:color="auto"/>
        <w:bottom w:val="none" w:sz="0" w:space="0" w:color="auto"/>
        <w:right w:val="none" w:sz="0" w:space="0" w:color="auto"/>
      </w:divBdr>
    </w:div>
    <w:div w:id="854465066">
      <w:bodyDiv w:val="1"/>
      <w:marLeft w:val="0"/>
      <w:marRight w:val="0"/>
      <w:marTop w:val="0"/>
      <w:marBottom w:val="0"/>
      <w:divBdr>
        <w:top w:val="none" w:sz="0" w:space="0" w:color="auto"/>
        <w:left w:val="none" w:sz="0" w:space="0" w:color="auto"/>
        <w:bottom w:val="none" w:sz="0" w:space="0" w:color="auto"/>
        <w:right w:val="none" w:sz="0" w:space="0" w:color="auto"/>
      </w:divBdr>
    </w:div>
    <w:div w:id="854467723">
      <w:bodyDiv w:val="1"/>
      <w:marLeft w:val="0"/>
      <w:marRight w:val="0"/>
      <w:marTop w:val="0"/>
      <w:marBottom w:val="0"/>
      <w:divBdr>
        <w:top w:val="none" w:sz="0" w:space="0" w:color="auto"/>
        <w:left w:val="none" w:sz="0" w:space="0" w:color="auto"/>
        <w:bottom w:val="none" w:sz="0" w:space="0" w:color="auto"/>
        <w:right w:val="none" w:sz="0" w:space="0" w:color="auto"/>
      </w:divBdr>
    </w:div>
    <w:div w:id="854612309">
      <w:bodyDiv w:val="1"/>
      <w:marLeft w:val="0"/>
      <w:marRight w:val="0"/>
      <w:marTop w:val="0"/>
      <w:marBottom w:val="0"/>
      <w:divBdr>
        <w:top w:val="none" w:sz="0" w:space="0" w:color="auto"/>
        <w:left w:val="none" w:sz="0" w:space="0" w:color="auto"/>
        <w:bottom w:val="none" w:sz="0" w:space="0" w:color="auto"/>
        <w:right w:val="none" w:sz="0" w:space="0" w:color="auto"/>
      </w:divBdr>
    </w:div>
    <w:div w:id="854614027">
      <w:bodyDiv w:val="1"/>
      <w:marLeft w:val="0"/>
      <w:marRight w:val="0"/>
      <w:marTop w:val="0"/>
      <w:marBottom w:val="0"/>
      <w:divBdr>
        <w:top w:val="none" w:sz="0" w:space="0" w:color="auto"/>
        <w:left w:val="none" w:sz="0" w:space="0" w:color="auto"/>
        <w:bottom w:val="none" w:sz="0" w:space="0" w:color="auto"/>
        <w:right w:val="none" w:sz="0" w:space="0" w:color="auto"/>
      </w:divBdr>
    </w:div>
    <w:div w:id="854618076">
      <w:bodyDiv w:val="1"/>
      <w:marLeft w:val="0"/>
      <w:marRight w:val="0"/>
      <w:marTop w:val="0"/>
      <w:marBottom w:val="0"/>
      <w:divBdr>
        <w:top w:val="none" w:sz="0" w:space="0" w:color="auto"/>
        <w:left w:val="none" w:sz="0" w:space="0" w:color="auto"/>
        <w:bottom w:val="none" w:sz="0" w:space="0" w:color="auto"/>
        <w:right w:val="none" w:sz="0" w:space="0" w:color="auto"/>
      </w:divBdr>
    </w:div>
    <w:div w:id="854658518">
      <w:bodyDiv w:val="1"/>
      <w:marLeft w:val="0"/>
      <w:marRight w:val="0"/>
      <w:marTop w:val="0"/>
      <w:marBottom w:val="0"/>
      <w:divBdr>
        <w:top w:val="none" w:sz="0" w:space="0" w:color="auto"/>
        <w:left w:val="none" w:sz="0" w:space="0" w:color="auto"/>
        <w:bottom w:val="none" w:sz="0" w:space="0" w:color="auto"/>
        <w:right w:val="none" w:sz="0" w:space="0" w:color="auto"/>
      </w:divBdr>
    </w:div>
    <w:div w:id="854660412">
      <w:bodyDiv w:val="1"/>
      <w:marLeft w:val="0"/>
      <w:marRight w:val="0"/>
      <w:marTop w:val="0"/>
      <w:marBottom w:val="0"/>
      <w:divBdr>
        <w:top w:val="none" w:sz="0" w:space="0" w:color="auto"/>
        <w:left w:val="none" w:sz="0" w:space="0" w:color="auto"/>
        <w:bottom w:val="none" w:sz="0" w:space="0" w:color="auto"/>
        <w:right w:val="none" w:sz="0" w:space="0" w:color="auto"/>
      </w:divBdr>
    </w:div>
    <w:div w:id="854684469">
      <w:bodyDiv w:val="1"/>
      <w:marLeft w:val="0"/>
      <w:marRight w:val="0"/>
      <w:marTop w:val="0"/>
      <w:marBottom w:val="0"/>
      <w:divBdr>
        <w:top w:val="none" w:sz="0" w:space="0" w:color="auto"/>
        <w:left w:val="none" w:sz="0" w:space="0" w:color="auto"/>
        <w:bottom w:val="none" w:sz="0" w:space="0" w:color="auto"/>
        <w:right w:val="none" w:sz="0" w:space="0" w:color="auto"/>
      </w:divBdr>
    </w:div>
    <w:div w:id="854733625">
      <w:bodyDiv w:val="1"/>
      <w:marLeft w:val="0"/>
      <w:marRight w:val="0"/>
      <w:marTop w:val="0"/>
      <w:marBottom w:val="0"/>
      <w:divBdr>
        <w:top w:val="none" w:sz="0" w:space="0" w:color="auto"/>
        <w:left w:val="none" w:sz="0" w:space="0" w:color="auto"/>
        <w:bottom w:val="none" w:sz="0" w:space="0" w:color="auto"/>
        <w:right w:val="none" w:sz="0" w:space="0" w:color="auto"/>
      </w:divBdr>
    </w:div>
    <w:div w:id="854854151">
      <w:bodyDiv w:val="1"/>
      <w:marLeft w:val="0"/>
      <w:marRight w:val="0"/>
      <w:marTop w:val="0"/>
      <w:marBottom w:val="0"/>
      <w:divBdr>
        <w:top w:val="none" w:sz="0" w:space="0" w:color="auto"/>
        <w:left w:val="none" w:sz="0" w:space="0" w:color="auto"/>
        <w:bottom w:val="none" w:sz="0" w:space="0" w:color="auto"/>
        <w:right w:val="none" w:sz="0" w:space="0" w:color="auto"/>
      </w:divBdr>
    </w:div>
    <w:div w:id="854879981">
      <w:bodyDiv w:val="1"/>
      <w:marLeft w:val="0"/>
      <w:marRight w:val="0"/>
      <w:marTop w:val="0"/>
      <w:marBottom w:val="0"/>
      <w:divBdr>
        <w:top w:val="none" w:sz="0" w:space="0" w:color="auto"/>
        <w:left w:val="none" w:sz="0" w:space="0" w:color="auto"/>
        <w:bottom w:val="none" w:sz="0" w:space="0" w:color="auto"/>
        <w:right w:val="none" w:sz="0" w:space="0" w:color="auto"/>
      </w:divBdr>
    </w:div>
    <w:div w:id="854921202">
      <w:bodyDiv w:val="1"/>
      <w:marLeft w:val="0"/>
      <w:marRight w:val="0"/>
      <w:marTop w:val="0"/>
      <w:marBottom w:val="0"/>
      <w:divBdr>
        <w:top w:val="none" w:sz="0" w:space="0" w:color="auto"/>
        <w:left w:val="none" w:sz="0" w:space="0" w:color="auto"/>
        <w:bottom w:val="none" w:sz="0" w:space="0" w:color="auto"/>
        <w:right w:val="none" w:sz="0" w:space="0" w:color="auto"/>
      </w:divBdr>
    </w:div>
    <w:div w:id="854997737">
      <w:bodyDiv w:val="1"/>
      <w:marLeft w:val="0"/>
      <w:marRight w:val="0"/>
      <w:marTop w:val="0"/>
      <w:marBottom w:val="0"/>
      <w:divBdr>
        <w:top w:val="none" w:sz="0" w:space="0" w:color="auto"/>
        <w:left w:val="none" w:sz="0" w:space="0" w:color="auto"/>
        <w:bottom w:val="none" w:sz="0" w:space="0" w:color="auto"/>
        <w:right w:val="none" w:sz="0" w:space="0" w:color="auto"/>
      </w:divBdr>
    </w:div>
    <w:div w:id="855076626">
      <w:bodyDiv w:val="1"/>
      <w:marLeft w:val="0"/>
      <w:marRight w:val="0"/>
      <w:marTop w:val="0"/>
      <w:marBottom w:val="0"/>
      <w:divBdr>
        <w:top w:val="none" w:sz="0" w:space="0" w:color="auto"/>
        <w:left w:val="none" w:sz="0" w:space="0" w:color="auto"/>
        <w:bottom w:val="none" w:sz="0" w:space="0" w:color="auto"/>
        <w:right w:val="none" w:sz="0" w:space="0" w:color="auto"/>
      </w:divBdr>
    </w:div>
    <w:div w:id="855116098">
      <w:bodyDiv w:val="1"/>
      <w:marLeft w:val="0"/>
      <w:marRight w:val="0"/>
      <w:marTop w:val="0"/>
      <w:marBottom w:val="0"/>
      <w:divBdr>
        <w:top w:val="none" w:sz="0" w:space="0" w:color="auto"/>
        <w:left w:val="none" w:sz="0" w:space="0" w:color="auto"/>
        <w:bottom w:val="none" w:sz="0" w:space="0" w:color="auto"/>
        <w:right w:val="none" w:sz="0" w:space="0" w:color="auto"/>
      </w:divBdr>
    </w:div>
    <w:div w:id="855117595">
      <w:bodyDiv w:val="1"/>
      <w:marLeft w:val="0"/>
      <w:marRight w:val="0"/>
      <w:marTop w:val="0"/>
      <w:marBottom w:val="0"/>
      <w:divBdr>
        <w:top w:val="none" w:sz="0" w:space="0" w:color="auto"/>
        <w:left w:val="none" w:sz="0" w:space="0" w:color="auto"/>
        <w:bottom w:val="none" w:sz="0" w:space="0" w:color="auto"/>
        <w:right w:val="none" w:sz="0" w:space="0" w:color="auto"/>
      </w:divBdr>
    </w:div>
    <w:div w:id="855264551">
      <w:bodyDiv w:val="1"/>
      <w:marLeft w:val="0"/>
      <w:marRight w:val="0"/>
      <w:marTop w:val="0"/>
      <w:marBottom w:val="0"/>
      <w:divBdr>
        <w:top w:val="none" w:sz="0" w:space="0" w:color="auto"/>
        <w:left w:val="none" w:sz="0" w:space="0" w:color="auto"/>
        <w:bottom w:val="none" w:sz="0" w:space="0" w:color="auto"/>
        <w:right w:val="none" w:sz="0" w:space="0" w:color="auto"/>
      </w:divBdr>
    </w:div>
    <w:div w:id="855270713">
      <w:bodyDiv w:val="1"/>
      <w:marLeft w:val="0"/>
      <w:marRight w:val="0"/>
      <w:marTop w:val="0"/>
      <w:marBottom w:val="0"/>
      <w:divBdr>
        <w:top w:val="none" w:sz="0" w:space="0" w:color="auto"/>
        <w:left w:val="none" w:sz="0" w:space="0" w:color="auto"/>
        <w:bottom w:val="none" w:sz="0" w:space="0" w:color="auto"/>
        <w:right w:val="none" w:sz="0" w:space="0" w:color="auto"/>
      </w:divBdr>
    </w:div>
    <w:div w:id="855339623">
      <w:bodyDiv w:val="1"/>
      <w:marLeft w:val="0"/>
      <w:marRight w:val="0"/>
      <w:marTop w:val="0"/>
      <w:marBottom w:val="0"/>
      <w:divBdr>
        <w:top w:val="none" w:sz="0" w:space="0" w:color="auto"/>
        <w:left w:val="none" w:sz="0" w:space="0" w:color="auto"/>
        <w:bottom w:val="none" w:sz="0" w:space="0" w:color="auto"/>
        <w:right w:val="none" w:sz="0" w:space="0" w:color="auto"/>
      </w:divBdr>
    </w:div>
    <w:div w:id="855457590">
      <w:bodyDiv w:val="1"/>
      <w:marLeft w:val="0"/>
      <w:marRight w:val="0"/>
      <w:marTop w:val="0"/>
      <w:marBottom w:val="0"/>
      <w:divBdr>
        <w:top w:val="none" w:sz="0" w:space="0" w:color="auto"/>
        <w:left w:val="none" w:sz="0" w:space="0" w:color="auto"/>
        <w:bottom w:val="none" w:sz="0" w:space="0" w:color="auto"/>
        <w:right w:val="none" w:sz="0" w:space="0" w:color="auto"/>
      </w:divBdr>
    </w:div>
    <w:div w:id="855509610">
      <w:bodyDiv w:val="1"/>
      <w:marLeft w:val="0"/>
      <w:marRight w:val="0"/>
      <w:marTop w:val="0"/>
      <w:marBottom w:val="0"/>
      <w:divBdr>
        <w:top w:val="none" w:sz="0" w:space="0" w:color="auto"/>
        <w:left w:val="none" w:sz="0" w:space="0" w:color="auto"/>
        <w:bottom w:val="none" w:sz="0" w:space="0" w:color="auto"/>
        <w:right w:val="none" w:sz="0" w:space="0" w:color="auto"/>
      </w:divBdr>
    </w:div>
    <w:div w:id="855729115">
      <w:bodyDiv w:val="1"/>
      <w:marLeft w:val="0"/>
      <w:marRight w:val="0"/>
      <w:marTop w:val="0"/>
      <w:marBottom w:val="0"/>
      <w:divBdr>
        <w:top w:val="none" w:sz="0" w:space="0" w:color="auto"/>
        <w:left w:val="none" w:sz="0" w:space="0" w:color="auto"/>
        <w:bottom w:val="none" w:sz="0" w:space="0" w:color="auto"/>
        <w:right w:val="none" w:sz="0" w:space="0" w:color="auto"/>
      </w:divBdr>
    </w:div>
    <w:div w:id="855776741">
      <w:bodyDiv w:val="1"/>
      <w:marLeft w:val="0"/>
      <w:marRight w:val="0"/>
      <w:marTop w:val="0"/>
      <w:marBottom w:val="0"/>
      <w:divBdr>
        <w:top w:val="none" w:sz="0" w:space="0" w:color="auto"/>
        <w:left w:val="none" w:sz="0" w:space="0" w:color="auto"/>
        <w:bottom w:val="none" w:sz="0" w:space="0" w:color="auto"/>
        <w:right w:val="none" w:sz="0" w:space="0" w:color="auto"/>
      </w:divBdr>
    </w:div>
    <w:div w:id="855844540">
      <w:bodyDiv w:val="1"/>
      <w:marLeft w:val="0"/>
      <w:marRight w:val="0"/>
      <w:marTop w:val="0"/>
      <w:marBottom w:val="0"/>
      <w:divBdr>
        <w:top w:val="none" w:sz="0" w:space="0" w:color="auto"/>
        <w:left w:val="none" w:sz="0" w:space="0" w:color="auto"/>
        <w:bottom w:val="none" w:sz="0" w:space="0" w:color="auto"/>
        <w:right w:val="none" w:sz="0" w:space="0" w:color="auto"/>
      </w:divBdr>
    </w:div>
    <w:div w:id="856120580">
      <w:bodyDiv w:val="1"/>
      <w:marLeft w:val="0"/>
      <w:marRight w:val="0"/>
      <w:marTop w:val="0"/>
      <w:marBottom w:val="0"/>
      <w:divBdr>
        <w:top w:val="none" w:sz="0" w:space="0" w:color="auto"/>
        <w:left w:val="none" w:sz="0" w:space="0" w:color="auto"/>
        <w:bottom w:val="none" w:sz="0" w:space="0" w:color="auto"/>
        <w:right w:val="none" w:sz="0" w:space="0" w:color="auto"/>
      </w:divBdr>
    </w:div>
    <w:div w:id="856314302">
      <w:bodyDiv w:val="1"/>
      <w:marLeft w:val="0"/>
      <w:marRight w:val="0"/>
      <w:marTop w:val="0"/>
      <w:marBottom w:val="0"/>
      <w:divBdr>
        <w:top w:val="none" w:sz="0" w:space="0" w:color="auto"/>
        <w:left w:val="none" w:sz="0" w:space="0" w:color="auto"/>
        <w:bottom w:val="none" w:sz="0" w:space="0" w:color="auto"/>
        <w:right w:val="none" w:sz="0" w:space="0" w:color="auto"/>
      </w:divBdr>
    </w:div>
    <w:div w:id="856427492">
      <w:bodyDiv w:val="1"/>
      <w:marLeft w:val="0"/>
      <w:marRight w:val="0"/>
      <w:marTop w:val="0"/>
      <w:marBottom w:val="0"/>
      <w:divBdr>
        <w:top w:val="none" w:sz="0" w:space="0" w:color="auto"/>
        <w:left w:val="none" w:sz="0" w:space="0" w:color="auto"/>
        <w:bottom w:val="none" w:sz="0" w:space="0" w:color="auto"/>
        <w:right w:val="none" w:sz="0" w:space="0" w:color="auto"/>
      </w:divBdr>
    </w:div>
    <w:div w:id="856502701">
      <w:bodyDiv w:val="1"/>
      <w:marLeft w:val="0"/>
      <w:marRight w:val="0"/>
      <w:marTop w:val="0"/>
      <w:marBottom w:val="0"/>
      <w:divBdr>
        <w:top w:val="none" w:sz="0" w:space="0" w:color="auto"/>
        <w:left w:val="none" w:sz="0" w:space="0" w:color="auto"/>
        <w:bottom w:val="none" w:sz="0" w:space="0" w:color="auto"/>
        <w:right w:val="none" w:sz="0" w:space="0" w:color="auto"/>
      </w:divBdr>
    </w:div>
    <w:div w:id="856505701">
      <w:bodyDiv w:val="1"/>
      <w:marLeft w:val="0"/>
      <w:marRight w:val="0"/>
      <w:marTop w:val="0"/>
      <w:marBottom w:val="0"/>
      <w:divBdr>
        <w:top w:val="none" w:sz="0" w:space="0" w:color="auto"/>
        <w:left w:val="none" w:sz="0" w:space="0" w:color="auto"/>
        <w:bottom w:val="none" w:sz="0" w:space="0" w:color="auto"/>
        <w:right w:val="none" w:sz="0" w:space="0" w:color="auto"/>
      </w:divBdr>
    </w:div>
    <w:div w:id="856699646">
      <w:bodyDiv w:val="1"/>
      <w:marLeft w:val="0"/>
      <w:marRight w:val="0"/>
      <w:marTop w:val="0"/>
      <w:marBottom w:val="0"/>
      <w:divBdr>
        <w:top w:val="none" w:sz="0" w:space="0" w:color="auto"/>
        <w:left w:val="none" w:sz="0" w:space="0" w:color="auto"/>
        <w:bottom w:val="none" w:sz="0" w:space="0" w:color="auto"/>
        <w:right w:val="none" w:sz="0" w:space="0" w:color="auto"/>
      </w:divBdr>
    </w:div>
    <w:div w:id="856776943">
      <w:bodyDiv w:val="1"/>
      <w:marLeft w:val="0"/>
      <w:marRight w:val="0"/>
      <w:marTop w:val="0"/>
      <w:marBottom w:val="0"/>
      <w:divBdr>
        <w:top w:val="none" w:sz="0" w:space="0" w:color="auto"/>
        <w:left w:val="none" w:sz="0" w:space="0" w:color="auto"/>
        <w:bottom w:val="none" w:sz="0" w:space="0" w:color="auto"/>
        <w:right w:val="none" w:sz="0" w:space="0" w:color="auto"/>
      </w:divBdr>
    </w:div>
    <w:div w:id="856847137">
      <w:bodyDiv w:val="1"/>
      <w:marLeft w:val="0"/>
      <w:marRight w:val="0"/>
      <w:marTop w:val="0"/>
      <w:marBottom w:val="0"/>
      <w:divBdr>
        <w:top w:val="none" w:sz="0" w:space="0" w:color="auto"/>
        <w:left w:val="none" w:sz="0" w:space="0" w:color="auto"/>
        <w:bottom w:val="none" w:sz="0" w:space="0" w:color="auto"/>
        <w:right w:val="none" w:sz="0" w:space="0" w:color="auto"/>
      </w:divBdr>
    </w:div>
    <w:div w:id="856847209">
      <w:bodyDiv w:val="1"/>
      <w:marLeft w:val="0"/>
      <w:marRight w:val="0"/>
      <w:marTop w:val="0"/>
      <w:marBottom w:val="0"/>
      <w:divBdr>
        <w:top w:val="none" w:sz="0" w:space="0" w:color="auto"/>
        <w:left w:val="none" w:sz="0" w:space="0" w:color="auto"/>
        <w:bottom w:val="none" w:sz="0" w:space="0" w:color="auto"/>
        <w:right w:val="none" w:sz="0" w:space="0" w:color="auto"/>
      </w:divBdr>
    </w:div>
    <w:div w:id="856963872">
      <w:bodyDiv w:val="1"/>
      <w:marLeft w:val="0"/>
      <w:marRight w:val="0"/>
      <w:marTop w:val="0"/>
      <w:marBottom w:val="0"/>
      <w:divBdr>
        <w:top w:val="none" w:sz="0" w:space="0" w:color="auto"/>
        <w:left w:val="none" w:sz="0" w:space="0" w:color="auto"/>
        <w:bottom w:val="none" w:sz="0" w:space="0" w:color="auto"/>
        <w:right w:val="none" w:sz="0" w:space="0" w:color="auto"/>
      </w:divBdr>
    </w:div>
    <w:div w:id="857039242">
      <w:bodyDiv w:val="1"/>
      <w:marLeft w:val="0"/>
      <w:marRight w:val="0"/>
      <w:marTop w:val="0"/>
      <w:marBottom w:val="0"/>
      <w:divBdr>
        <w:top w:val="none" w:sz="0" w:space="0" w:color="auto"/>
        <w:left w:val="none" w:sz="0" w:space="0" w:color="auto"/>
        <w:bottom w:val="none" w:sz="0" w:space="0" w:color="auto"/>
        <w:right w:val="none" w:sz="0" w:space="0" w:color="auto"/>
      </w:divBdr>
    </w:div>
    <w:div w:id="857042425">
      <w:bodyDiv w:val="1"/>
      <w:marLeft w:val="0"/>
      <w:marRight w:val="0"/>
      <w:marTop w:val="0"/>
      <w:marBottom w:val="0"/>
      <w:divBdr>
        <w:top w:val="none" w:sz="0" w:space="0" w:color="auto"/>
        <w:left w:val="none" w:sz="0" w:space="0" w:color="auto"/>
        <w:bottom w:val="none" w:sz="0" w:space="0" w:color="auto"/>
        <w:right w:val="none" w:sz="0" w:space="0" w:color="auto"/>
      </w:divBdr>
    </w:div>
    <w:div w:id="857306000">
      <w:bodyDiv w:val="1"/>
      <w:marLeft w:val="0"/>
      <w:marRight w:val="0"/>
      <w:marTop w:val="0"/>
      <w:marBottom w:val="0"/>
      <w:divBdr>
        <w:top w:val="none" w:sz="0" w:space="0" w:color="auto"/>
        <w:left w:val="none" w:sz="0" w:space="0" w:color="auto"/>
        <w:bottom w:val="none" w:sz="0" w:space="0" w:color="auto"/>
        <w:right w:val="none" w:sz="0" w:space="0" w:color="auto"/>
      </w:divBdr>
    </w:div>
    <w:div w:id="857349159">
      <w:bodyDiv w:val="1"/>
      <w:marLeft w:val="0"/>
      <w:marRight w:val="0"/>
      <w:marTop w:val="0"/>
      <w:marBottom w:val="0"/>
      <w:divBdr>
        <w:top w:val="none" w:sz="0" w:space="0" w:color="auto"/>
        <w:left w:val="none" w:sz="0" w:space="0" w:color="auto"/>
        <w:bottom w:val="none" w:sz="0" w:space="0" w:color="auto"/>
        <w:right w:val="none" w:sz="0" w:space="0" w:color="auto"/>
      </w:divBdr>
    </w:div>
    <w:div w:id="857424471">
      <w:bodyDiv w:val="1"/>
      <w:marLeft w:val="0"/>
      <w:marRight w:val="0"/>
      <w:marTop w:val="0"/>
      <w:marBottom w:val="0"/>
      <w:divBdr>
        <w:top w:val="none" w:sz="0" w:space="0" w:color="auto"/>
        <w:left w:val="none" w:sz="0" w:space="0" w:color="auto"/>
        <w:bottom w:val="none" w:sz="0" w:space="0" w:color="auto"/>
        <w:right w:val="none" w:sz="0" w:space="0" w:color="auto"/>
      </w:divBdr>
    </w:div>
    <w:div w:id="857427101">
      <w:bodyDiv w:val="1"/>
      <w:marLeft w:val="0"/>
      <w:marRight w:val="0"/>
      <w:marTop w:val="0"/>
      <w:marBottom w:val="0"/>
      <w:divBdr>
        <w:top w:val="none" w:sz="0" w:space="0" w:color="auto"/>
        <w:left w:val="none" w:sz="0" w:space="0" w:color="auto"/>
        <w:bottom w:val="none" w:sz="0" w:space="0" w:color="auto"/>
        <w:right w:val="none" w:sz="0" w:space="0" w:color="auto"/>
      </w:divBdr>
    </w:div>
    <w:div w:id="857504804">
      <w:bodyDiv w:val="1"/>
      <w:marLeft w:val="0"/>
      <w:marRight w:val="0"/>
      <w:marTop w:val="0"/>
      <w:marBottom w:val="0"/>
      <w:divBdr>
        <w:top w:val="none" w:sz="0" w:space="0" w:color="auto"/>
        <w:left w:val="none" w:sz="0" w:space="0" w:color="auto"/>
        <w:bottom w:val="none" w:sz="0" w:space="0" w:color="auto"/>
        <w:right w:val="none" w:sz="0" w:space="0" w:color="auto"/>
      </w:divBdr>
    </w:div>
    <w:div w:id="857735621">
      <w:bodyDiv w:val="1"/>
      <w:marLeft w:val="0"/>
      <w:marRight w:val="0"/>
      <w:marTop w:val="0"/>
      <w:marBottom w:val="0"/>
      <w:divBdr>
        <w:top w:val="none" w:sz="0" w:space="0" w:color="auto"/>
        <w:left w:val="none" w:sz="0" w:space="0" w:color="auto"/>
        <w:bottom w:val="none" w:sz="0" w:space="0" w:color="auto"/>
        <w:right w:val="none" w:sz="0" w:space="0" w:color="auto"/>
      </w:divBdr>
    </w:div>
    <w:div w:id="858007753">
      <w:bodyDiv w:val="1"/>
      <w:marLeft w:val="0"/>
      <w:marRight w:val="0"/>
      <w:marTop w:val="0"/>
      <w:marBottom w:val="0"/>
      <w:divBdr>
        <w:top w:val="none" w:sz="0" w:space="0" w:color="auto"/>
        <w:left w:val="none" w:sz="0" w:space="0" w:color="auto"/>
        <w:bottom w:val="none" w:sz="0" w:space="0" w:color="auto"/>
        <w:right w:val="none" w:sz="0" w:space="0" w:color="auto"/>
      </w:divBdr>
    </w:div>
    <w:div w:id="858198603">
      <w:bodyDiv w:val="1"/>
      <w:marLeft w:val="0"/>
      <w:marRight w:val="0"/>
      <w:marTop w:val="0"/>
      <w:marBottom w:val="0"/>
      <w:divBdr>
        <w:top w:val="none" w:sz="0" w:space="0" w:color="auto"/>
        <w:left w:val="none" w:sz="0" w:space="0" w:color="auto"/>
        <w:bottom w:val="none" w:sz="0" w:space="0" w:color="auto"/>
        <w:right w:val="none" w:sz="0" w:space="0" w:color="auto"/>
      </w:divBdr>
    </w:div>
    <w:div w:id="858356045">
      <w:bodyDiv w:val="1"/>
      <w:marLeft w:val="0"/>
      <w:marRight w:val="0"/>
      <w:marTop w:val="0"/>
      <w:marBottom w:val="0"/>
      <w:divBdr>
        <w:top w:val="none" w:sz="0" w:space="0" w:color="auto"/>
        <w:left w:val="none" w:sz="0" w:space="0" w:color="auto"/>
        <w:bottom w:val="none" w:sz="0" w:space="0" w:color="auto"/>
        <w:right w:val="none" w:sz="0" w:space="0" w:color="auto"/>
      </w:divBdr>
    </w:div>
    <w:div w:id="858392958">
      <w:bodyDiv w:val="1"/>
      <w:marLeft w:val="0"/>
      <w:marRight w:val="0"/>
      <w:marTop w:val="0"/>
      <w:marBottom w:val="0"/>
      <w:divBdr>
        <w:top w:val="none" w:sz="0" w:space="0" w:color="auto"/>
        <w:left w:val="none" w:sz="0" w:space="0" w:color="auto"/>
        <w:bottom w:val="none" w:sz="0" w:space="0" w:color="auto"/>
        <w:right w:val="none" w:sz="0" w:space="0" w:color="auto"/>
      </w:divBdr>
    </w:div>
    <w:div w:id="858543193">
      <w:bodyDiv w:val="1"/>
      <w:marLeft w:val="0"/>
      <w:marRight w:val="0"/>
      <w:marTop w:val="0"/>
      <w:marBottom w:val="0"/>
      <w:divBdr>
        <w:top w:val="none" w:sz="0" w:space="0" w:color="auto"/>
        <w:left w:val="none" w:sz="0" w:space="0" w:color="auto"/>
        <w:bottom w:val="none" w:sz="0" w:space="0" w:color="auto"/>
        <w:right w:val="none" w:sz="0" w:space="0" w:color="auto"/>
      </w:divBdr>
    </w:div>
    <w:div w:id="858587650">
      <w:bodyDiv w:val="1"/>
      <w:marLeft w:val="0"/>
      <w:marRight w:val="0"/>
      <w:marTop w:val="0"/>
      <w:marBottom w:val="0"/>
      <w:divBdr>
        <w:top w:val="none" w:sz="0" w:space="0" w:color="auto"/>
        <w:left w:val="none" w:sz="0" w:space="0" w:color="auto"/>
        <w:bottom w:val="none" w:sz="0" w:space="0" w:color="auto"/>
        <w:right w:val="none" w:sz="0" w:space="0" w:color="auto"/>
      </w:divBdr>
    </w:div>
    <w:div w:id="858854508">
      <w:bodyDiv w:val="1"/>
      <w:marLeft w:val="0"/>
      <w:marRight w:val="0"/>
      <w:marTop w:val="0"/>
      <w:marBottom w:val="0"/>
      <w:divBdr>
        <w:top w:val="none" w:sz="0" w:space="0" w:color="auto"/>
        <w:left w:val="none" w:sz="0" w:space="0" w:color="auto"/>
        <w:bottom w:val="none" w:sz="0" w:space="0" w:color="auto"/>
        <w:right w:val="none" w:sz="0" w:space="0" w:color="auto"/>
      </w:divBdr>
    </w:div>
    <w:div w:id="858860294">
      <w:bodyDiv w:val="1"/>
      <w:marLeft w:val="0"/>
      <w:marRight w:val="0"/>
      <w:marTop w:val="0"/>
      <w:marBottom w:val="0"/>
      <w:divBdr>
        <w:top w:val="none" w:sz="0" w:space="0" w:color="auto"/>
        <w:left w:val="none" w:sz="0" w:space="0" w:color="auto"/>
        <w:bottom w:val="none" w:sz="0" w:space="0" w:color="auto"/>
        <w:right w:val="none" w:sz="0" w:space="0" w:color="auto"/>
      </w:divBdr>
    </w:div>
    <w:div w:id="858860575">
      <w:bodyDiv w:val="1"/>
      <w:marLeft w:val="0"/>
      <w:marRight w:val="0"/>
      <w:marTop w:val="0"/>
      <w:marBottom w:val="0"/>
      <w:divBdr>
        <w:top w:val="none" w:sz="0" w:space="0" w:color="auto"/>
        <w:left w:val="none" w:sz="0" w:space="0" w:color="auto"/>
        <w:bottom w:val="none" w:sz="0" w:space="0" w:color="auto"/>
        <w:right w:val="none" w:sz="0" w:space="0" w:color="auto"/>
      </w:divBdr>
    </w:div>
    <w:div w:id="859004290">
      <w:bodyDiv w:val="1"/>
      <w:marLeft w:val="0"/>
      <w:marRight w:val="0"/>
      <w:marTop w:val="0"/>
      <w:marBottom w:val="0"/>
      <w:divBdr>
        <w:top w:val="none" w:sz="0" w:space="0" w:color="auto"/>
        <w:left w:val="none" w:sz="0" w:space="0" w:color="auto"/>
        <w:bottom w:val="none" w:sz="0" w:space="0" w:color="auto"/>
        <w:right w:val="none" w:sz="0" w:space="0" w:color="auto"/>
      </w:divBdr>
    </w:div>
    <w:div w:id="859246167">
      <w:bodyDiv w:val="1"/>
      <w:marLeft w:val="0"/>
      <w:marRight w:val="0"/>
      <w:marTop w:val="0"/>
      <w:marBottom w:val="0"/>
      <w:divBdr>
        <w:top w:val="none" w:sz="0" w:space="0" w:color="auto"/>
        <w:left w:val="none" w:sz="0" w:space="0" w:color="auto"/>
        <w:bottom w:val="none" w:sz="0" w:space="0" w:color="auto"/>
        <w:right w:val="none" w:sz="0" w:space="0" w:color="auto"/>
      </w:divBdr>
    </w:div>
    <w:div w:id="859271084">
      <w:bodyDiv w:val="1"/>
      <w:marLeft w:val="0"/>
      <w:marRight w:val="0"/>
      <w:marTop w:val="0"/>
      <w:marBottom w:val="0"/>
      <w:divBdr>
        <w:top w:val="none" w:sz="0" w:space="0" w:color="auto"/>
        <w:left w:val="none" w:sz="0" w:space="0" w:color="auto"/>
        <w:bottom w:val="none" w:sz="0" w:space="0" w:color="auto"/>
        <w:right w:val="none" w:sz="0" w:space="0" w:color="auto"/>
      </w:divBdr>
    </w:div>
    <w:div w:id="859464537">
      <w:bodyDiv w:val="1"/>
      <w:marLeft w:val="0"/>
      <w:marRight w:val="0"/>
      <w:marTop w:val="0"/>
      <w:marBottom w:val="0"/>
      <w:divBdr>
        <w:top w:val="none" w:sz="0" w:space="0" w:color="auto"/>
        <w:left w:val="none" w:sz="0" w:space="0" w:color="auto"/>
        <w:bottom w:val="none" w:sz="0" w:space="0" w:color="auto"/>
        <w:right w:val="none" w:sz="0" w:space="0" w:color="auto"/>
      </w:divBdr>
    </w:div>
    <w:div w:id="859514577">
      <w:bodyDiv w:val="1"/>
      <w:marLeft w:val="0"/>
      <w:marRight w:val="0"/>
      <w:marTop w:val="0"/>
      <w:marBottom w:val="0"/>
      <w:divBdr>
        <w:top w:val="none" w:sz="0" w:space="0" w:color="auto"/>
        <w:left w:val="none" w:sz="0" w:space="0" w:color="auto"/>
        <w:bottom w:val="none" w:sz="0" w:space="0" w:color="auto"/>
        <w:right w:val="none" w:sz="0" w:space="0" w:color="auto"/>
      </w:divBdr>
    </w:div>
    <w:div w:id="859588486">
      <w:bodyDiv w:val="1"/>
      <w:marLeft w:val="0"/>
      <w:marRight w:val="0"/>
      <w:marTop w:val="0"/>
      <w:marBottom w:val="0"/>
      <w:divBdr>
        <w:top w:val="none" w:sz="0" w:space="0" w:color="auto"/>
        <w:left w:val="none" w:sz="0" w:space="0" w:color="auto"/>
        <w:bottom w:val="none" w:sz="0" w:space="0" w:color="auto"/>
        <w:right w:val="none" w:sz="0" w:space="0" w:color="auto"/>
      </w:divBdr>
    </w:div>
    <w:div w:id="859588904">
      <w:bodyDiv w:val="1"/>
      <w:marLeft w:val="0"/>
      <w:marRight w:val="0"/>
      <w:marTop w:val="0"/>
      <w:marBottom w:val="0"/>
      <w:divBdr>
        <w:top w:val="none" w:sz="0" w:space="0" w:color="auto"/>
        <w:left w:val="none" w:sz="0" w:space="0" w:color="auto"/>
        <w:bottom w:val="none" w:sz="0" w:space="0" w:color="auto"/>
        <w:right w:val="none" w:sz="0" w:space="0" w:color="auto"/>
      </w:divBdr>
    </w:div>
    <w:div w:id="859855568">
      <w:bodyDiv w:val="1"/>
      <w:marLeft w:val="0"/>
      <w:marRight w:val="0"/>
      <w:marTop w:val="0"/>
      <w:marBottom w:val="0"/>
      <w:divBdr>
        <w:top w:val="none" w:sz="0" w:space="0" w:color="auto"/>
        <w:left w:val="none" w:sz="0" w:space="0" w:color="auto"/>
        <w:bottom w:val="none" w:sz="0" w:space="0" w:color="auto"/>
        <w:right w:val="none" w:sz="0" w:space="0" w:color="auto"/>
      </w:divBdr>
    </w:div>
    <w:div w:id="859978303">
      <w:bodyDiv w:val="1"/>
      <w:marLeft w:val="0"/>
      <w:marRight w:val="0"/>
      <w:marTop w:val="0"/>
      <w:marBottom w:val="0"/>
      <w:divBdr>
        <w:top w:val="none" w:sz="0" w:space="0" w:color="auto"/>
        <w:left w:val="none" w:sz="0" w:space="0" w:color="auto"/>
        <w:bottom w:val="none" w:sz="0" w:space="0" w:color="auto"/>
        <w:right w:val="none" w:sz="0" w:space="0" w:color="auto"/>
      </w:divBdr>
    </w:div>
    <w:div w:id="860050046">
      <w:bodyDiv w:val="1"/>
      <w:marLeft w:val="0"/>
      <w:marRight w:val="0"/>
      <w:marTop w:val="0"/>
      <w:marBottom w:val="0"/>
      <w:divBdr>
        <w:top w:val="none" w:sz="0" w:space="0" w:color="auto"/>
        <w:left w:val="none" w:sz="0" w:space="0" w:color="auto"/>
        <w:bottom w:val="none" w:sz="0" w:space="0" w:color="auto"/>
        <w:right w:val="none" w:sz="0" w:space="0" w:color="auto"/>
      </w:divBdr>
    </w:div>
    <w:div w:id="860164661">
      <w:bodyDiv w:val="1"/>
      <w:marLeft w:val="0"/>
      <w:marRight w:val="0"/>
      <w:marTop w:val="0"/>
      <w:marBottom w:val="0"/>
      <w:divBdr>
        <w:top w:val="none" w:sz="0" w:space="0" w:color="auto"/>
        <w:left w:val="none" w:sz="0" w:space="0" w:color="auto"/>
        <w:bottom w:val="none" w:sz="0" w:space="0" w:color="auto"/>
        <w:right w:val="none" w:sz="0" w:space="0" w:color="auto"/>
      </w:divBdr>
    </w:div>
    <w:div w:id="860238914">
      <w:bodyDiv w:val="1"/>
      <w:marLeft w:val="0"/>
      <w:marRight w:val="0"/>
      <w:marTop w:val="0"/>
      <w:marBottom w:val="0"/>
      <w:divBdr>
        <w:top w:val="none" w:sz="0" w:space="0" w:color="auto"/>
        <w:left w:val="none" w:sz="0" w:space="0" w:color="auto"/>
        <w:bottom w:val="none" w:sz="0" w:space="0" w:color="auto"/>
        <w:right w:val="none" w:sz="0" w:space="0" w:color="auto"/>
      </w:divBdr>
    </w:div>
    <w:div w:id="860241572">
      <w:bodyDiv w:val="1"/>
      <w:marLeft w:val="0"/>
      <w:marRight w:val="0"/>
      <w:marTop w:val="0"/>
      <w:marBottom w:val="0"/>
      <w:divBdr>
        <w:top w:val="none" w:sz="0" w:space="0" w:color="auto"/>
        <w:left w:val="none" w:sz="0" w:space="0" w:color="auto"/>
        <w:bottom w:val="none" w:sz="0" w:space="0" w:color="auto"/>
        <w:right w:val="none" w:sz="0" w:space="0" w:color="auto"/>
      </w:divBdr>
    </w:div>
    <w:div w:id="860315032">
      <w:bodyDiv w:val="1"/>
      <w:marLeft w:val="0"/>
      <w:marRight w:val="0"/>
      <w:marTop w:val="0"/>
      <w:marBottom w:val="0"/>
      <w:divBdr>
        <w:top w:val="none" w:sz="0" w:space="0" w:color="auto"/>
        <w:left w:val="none" w:sz="0" w:space="0" w:color="auto"/>
        <w:bottom w:val="none" w:sz="0" w:space="0" w:color="auto"/>
        <w:right w:val="none" w:sz="0" w:space="0" w:color="auto"/>
      </w:divBdr>
    </w:div>
    <w:div w:id="860317177">
      <w:bodyDiv w:val="1"/>
      <w:marLeft w:val="0"/>
      <w:marRight w:val="0"/>
      <w:marTop w:val="0"/>
      <w:marBottom w:val="0"/>
      <w:divBdr>
        <w:top w:val="none" w:sz="0" w:space="0" w:color="auto"/>
        <w:left w:val="none" w:sz="0" w:space="0" w:color="auto"/>
        <w:bottom w:val="none" w:sz="0" w:space="0" w:color="auto"/>
        <w:right w:val="none" w:sz="0" w:space="0" w:color="auto"/>
      </w:divBdr>
    </w:div>
    <w:div w:id="860432596">
      <w:bodyDiv w:val="1"/>
      <w:marLeft w:val="0"/>
      <w:marRight w:val="0"/>
      <w:marTop w:val="0"/>
      <w:marBottom w:val="0"/>
      <w:divBdr>
        <w:top w:val="none" w:sz="0" w:space="0" w:color="auto"/>
        <w:left w:val="none" w:sz="0" w:space="0" w:color="auto"/>
        <w:bottom w:val="none" w:sz="0" w:space="0" w:color="auto"/>
        <w:right w:val="none" w:sz="0" w:space="0" w:color="auto"/>
      </w:divBdr>
    </w:div>
    <w:div w:id="860438920">
      <w:bodyDiv w:val="1"/>
      <w:marLeft w:val="0"/>
      <w:marRight w:val="0"/>
      <w:marTop w:val="0"/>
      <w:marBottom w:val="0"/>
      <w:divBdr>
        <w:top w:val="none" w:sz="0" w:space="0" w:color="auto"/>
        <w:left w:val="none" w:sz="0" w:space="0" w:color="auto"/>
        <w:bottom w:val="none" w:sz="0" w:space="0" w:color="auto"/>
        <w:right w:val="none" w:sz="0" w:space="0" w:color="auto"/>
      </w:divBdr>
    </w:div>
    <w:div w:id="860509366">
      <w:bodyDiv w:val="1"/>
      <w:marLeft w:val="0"/>
      <w:marRight w:val="0"/>
      <w:marTop w:val="0"/>
      <w:marBottom w:val="0"/>
      <w:divBdr>
        <w:top w:val="none" w:sz="0" w:space="0" w:color="auto"/>
        <w:left w:val="none" w:sz="0" w:space="0" w:color="auto"/>
        <w:bottom w:val="none" w:sz="0" w:space="0" w:color="auto"/>
        <w:right w:val="none" w:sz="0" w:space="0" w:color="auto"/>
      </w:divBdr>
    </w:div>
    <w:div w:id="860624988">
      <w:bodyDiv w:val="1"/>
      <w:marLeft w:val="0"/>
      <w:marRight w:val="0"/>
      <w:marTop w:val="0"/>
      <w:marBottom w:val="0"/>
      <w:divBdr>
        <w:top w:val="none" w:sz="0" w:space="0" w:color="auto"/>
        <w:left w:val="none" w:sz="0" w:space="0" w:color="auto"/>
        <w:bottom w:val="none" w:sz="0" w:space="0" w:color="auto"/>
        <w:right w:val="none" w:sz="0" w:space="0" w:color="auto"/>
      </w:divBdr>
    </w:div>
    <w:div w:id="860625771">
      <w:bodyDiv w:val="1"/>
      <w:marLeft w:val="0"/>
      <w:marRight w:val="0"/>
      <w:marTop w:val="0"/>
      <w:marBottom w:val="0"/>
      <w:divBdr>
        <w:top w:val="none" w:sz="0" w:space="0" w:color="auto"/>
        <w:left w:val="none" w:sz="0" w:space="0" w:color="auto"/>
        <w:bottom w:val="none" w:sz="0" w:space="0" w:color="auto"/>
        <w:right w:val="none" w:sz="0" w:space="0" w:color="auto"/>
      </w:divBdr>
    </w:div>
    <w:div w:id="860702115">
      <w:bodyDiv w:val="1"/>
      <w:marLeft w:val="0"/>
      <w:marRight w:val="0"/>
      <w:marTop w:val="0"/>
      <w:marBottom w:val="0"/>
      <w:divBdr>
        <w:top w:val="none" w:sz="0" w:space="0" w:color="auto"/>
        <w:left w:val="none" w:sz="0" w:space="0" w:color="auto"/>
        <w:bottom w:val="none" w:sz="0" w:space="0" w:color="auto"/>
        <w:right w:val="none" w:sz="0" w:space="0" w:color="auto"/>
      </w:divBdr>
    </w:div>
    <w:div w:id="860817517">
      <w:bodyDiv w:val="1"/>
      <w:marLeft w:val="0"/>
      <w:marRight w:val="0"/>
      <w:marTop w:val="0"/>
      <w:marBottom w:val="0"/>
      <w:divBdr>
        <w:top w:val="none" w:sz="0" w:space="0" w:color="auto"/>
        <w:left w:val="none" w:sz="0" w:space="0" w:color="auto"/>
        <w:bottom w:val="none" w:sz="0" w:space="0" w:color="auto"/>
        <w:right w:val="none" w:sz="0" w:space="0" w:color="auto"/>
      </w:divBdr>
    </w:div>
    <w:div w:id="860825639">
      <w:bodyDiv w:val="1"/>
      <w:marLeft w:val="0"/>
      <w:marRight w:val="0"/>
      <w:marTop w:val="0"/>
      <w:marBottom w:val="0"/>
      <w:divBdr>
        <w:top w:val="none" w:sz="0" w:space="0" w:color="auto"/>
        <w:left w:val="none" w:sz="0" w:space="0" w:color="auto"/>
        <w:bottom w:val="none" w:sz="0" w:space="0" w:color="auto"/>
        <w:right w:val="none" w:sz="0" w:space="0" w:color="auto"/>
      </w:divBdr>
    </w:div>
    <w:div w:id="860825736">
      <w:bodyDiv w:val="1"/>
      <w:marLeft w:val="0"/>
      <w:marRight w:val="0"/>
      <w:marTop w:val="0"/>
      <w:marBottom w:val="0"/>
      <w:divBdr>
        <w:top w:val="none" w:sz="0" w:space="0" w:color="auto"/>
        <w:left w:val="none" w:sz="0" w:space="0" w:color="auto"/>
        <w:bottom w:val="none" w:sz="0" w:space="0" w:color="auto"/>
        <w:right w:val="none" w:sz="0" w:space="0" w:color="auto"/>
      </w:divBdr>
    </w:div>
    <w:div w:id="860898796">
      <w:bodyDiv w:val="1"/>
      <w:marLeft w:val="0"/>
      <w:marRight w:val="0"/>
      <w:marTop w:val="0"/>
      <w:marBottom w:val="0"/>
      <w:divBdr>
        <w:top w:val="none" w:sz="0" w:space="0" w:color="auto"/>
        <w:left w:val="none" w:sz="0" w:space="0" w:color="auto"/>
        <w:bottom w:val="none" w:sz="0" w:space="0" w:color="auto"/>
        <w:right w:val="none" w:sz="0" w:space="0" w:color="auto"/>
      </w:divBdr>
    </w:div>
    <w:div w:id="860900478">
      <w:bodyDiv w:val="1"/>
      <w:marLeft w:val="0"/>
      <w:marRight w:val="0"/>
      <w:marTop w:val="0"/>
      <w:marBottom w:val="0"/>
      <w:divBdr>
        <w:top w:val="none" w:sz="0" w:space="0" w:color="auto"/>
        <w:left w:val="none" w:sz="0" w:space="0" w:color="auto"/>
        <w:bottom w:val="none" w:sz="0" w:space="0" w:color="auto"/>
        <w:right w:val="none" w:sz="0" w:space="0" w:color="auto"/>
      </w:divBdr>
    </w:div>
    <w:div w:id="861019294">
      <w:bodyDiv w:val="1"/>
      <w:marLeft w:val="0"/>
      <w:marRight w:val="0"/>
      <w:marTop w:val="0"/>
      <w:marBottom w:val="0"/>
      <w:divBdr>
        <w:top w:val="none" w:sz="0" w:space="0" w:color="auto"/>
        <w:left w:val="none" w:sz="0" w:space="0" w:color="auto"/>
        <w:bottom w:val="none" w:sz="0" w:space="0" w:color="auto"/>
        <w:right w:val="none" w:sz="0" w:space="0" w:color="auto"/>
      </w:divBdr>
    </w:div>
    <w:div w:id="861092754">
      <w:bodyDiv w:val="1"/>
      <w:marLeft w:val="0"/>
      <w:marRight w:val="0"/>
      <w:marTop w:val="0"/>
      <w:marBottom w:val="0"/>
      <w:divBdr>
        <w:top w:val="none" w:sz="0" w:space="0" w:color="auto"/>
        <w:left w:val="none" w:sz="0" w:space="0" w:color="auto"/>
        <w:bottom w:val="none" w:sz="0" w:space="0" w:color="auto"/>
        <w:right w:val="none" w:sz="0" w:space="0" w:color="auto"/>
      </w:divBdr>
    </w:div>
    <w:div w:id="861210871">
      <w:bodyDiv w:val="1"/>
      <w:marLeft w:val="0"/>
      <w:marRight w:val="0"/>
      <w:marTop w:val="0"/>
      <w:marBottom w:val="0"/>
      <w:divBdr>
        <w:top w:val="none" w:sz="0" w:space="0" w:color="auto"/>
        <w:left w:val="none" w:sz="0" w:space="0" w:color="auto"/>
        <w:bottom w:val="none" w:sz="0" w:space="0" w:color="auto"/>
        <w:right w:val="none" w:sz="0" w:space="0" w:color="auto"/>
      </w:divBdr>
    </w:div>
    <w:div w:id="861211809">
      <w:bodyDiv w:val="1"/>
      <w:marLeft w:val="0"/>
      <w:marRight w:val="0"/>
      <w:marTop w:val="0"/>
      <w:marBottom w:val="0"/>
      <w:divBdr>
        <w:top w:val="none" w:sz="0" w:space="0" w:color="auto"/>
        <w:left w:val="none" w:sz="0" w:space="0" w:color="auto"/>
        <w:bottom w:val="none" w:sz="0" w:space="0" w:color="auto"/>
        <w:right w:val="none" w:sz="0" w:space="0" w:color="auto"/>
      </w:divBdr>
    </w:div>
    <w:div w:id="861279798">
      <w:bodyDiv w:val="1"/>
      <w:marLeft w:val="0"/>
      <w:marRight w:val="0"/>
      <w:marTop w:val="0"/>
      <w:marBottom w:val="0"/>
      <w:divBdr>
        <w:top w:val="none" w:sz="0" w:space="0" w:color="auto"/>
        <w:left w:val="none" w:sz="0" w:space="0" w:color="auto"/>
        <w:bottom w:val="none" w:sz="0" w:space="0" w:color="auto"/>
        <w:right w:val="none" w:sz="0" w:space="0" w:color="auto"/>
      </w:divBdr>
    </w:div>
    <w:div w:id="861668676">
      <w:bodyDiv w:val="1"/>
      <w:marLeft w:val="0"/>
      <w:marRight w:val="0"/>
      <w:marTop w:val="0"/>
      <w:marBottom w:val="0"/>
      <w:divBdr>
        <w:top w:val="none" w:sz="0" w:space="0" w:color="auto"/>
        <w:left w:val="none" w:sz="0" w:space="0" w:color="auto"/>
        <w:bottom w:val="none" w:sz="0" w:space="0" w:color="auto"/>
        <w:right w:val="none" w:sz="0" w:space="0" w:color="auto"/>
      </w:divBdr>
    </w:div>
    <w:div w:id="861671994">
      <w:bodyDiv w:val="1"/>
      <w:marLeft w:val="0"/>
      <w:marRight w:val="0"/>
      <w:marTop w:val="0"/>
      <w:marBottom w:val="0"/>
      <w:divBdr>
        <w:top w:val="none" w:sz="0" w:space="0" w:color="auto"/>
        <w:left w:val="none" w:sz="0" w:space="0" w:color="auto"/>
        <w:bottom w:val="none" w:sz="0" w:space="0" w:color="auto"/>
        <w:right w:val="none" w:sz="0" w:space="0" w:color="auto"/>
      </w:divBdr>
    </w:div>
    <w:div w:id="861749057">
      <w:bodyDiv w:val="1"/>
      <w:marLeft w:val="0"/>
      <w:marRight w:val="0"/>
      <w:marTop w:val="0"/>
      <w:marBottom w:val="0"/>
      <w:divBdr>
        <w:top w:val="none" w:sz="0" w:space="0" w:color="auto"/>
        <w:left w:val="none" w:sz="0" w:space="0" w:color="auto"/>
        <w:bottom w:val="none" w:sz="0" w:space="0" w:color="auto"/>
        <w:right w:val="none" w:sz="0" w:space="0" w:color="auto"/>
      </w:divBdr>
    </w:div>
    <w:div w:id="861817688">
      <w:bodyDiv w:val="1"/>
      <w:marLeft w:val="0"/>
      <w:marRight w:val="0"/>
      <w:marTop w:val="0"/>
      <w:marBottom w:val="0"/>
      <w:divBdr>
        <w:top w:val="none" w:sz="0" w:space="0" w:color="auto"/>
        <w:left w:val="none" w:sz="0" w:space="0" w:color="auto"/>
        <w:bottom w:val="none" w:sz="0" w:space="0" w:color="auto"/>
        <w:right w:val="none" w:sz="0" w:space="0" w:color="auto"/>
      </w:divBdr>
    </w:div>
    <w:div w:id="861824291">
      <w:bodyDiv w:val="1"/>
      <w:marLeft w:val="0"/>
      <w:marRight w:val="0"/>
      <w:marTop w:val="0"/>
      <w:marBottom w:val="0"/>
      <w:divBdr>
        <w:top w:val="none" w:sz="0" w:space="0" w:color="auto"/>
        <w:left w:val="none" w:sz="0" w:space="0" w:color="auto"/>
        <w:bottom w:val="none" w:sz="0" w:space="0" w:color="auto"/>
        <w:right w:val="none" w:sz="0" w:space="0" w:color="auto"/>
      </w:divBdr>
    </w:div>
    <w:div w:id="861866822">
      <w:bodyDiv w:val="1"/>
      <w:marLeft w:val="0"/>
      <w:marRight w:val="0"/>
      <w:marTop w:val="0"/>
      <w:marBottom w:val="0"/>
      <w:divBdr>
        <w:top w:val="none" w:sz="0" w:space="0" w:color="auto"/>
        <w:left w:val="none" w:sz="0" w:space="0" w:color="auto"/>
        <w:bottom w:val="none" w:sz="0" w:space="0" w:color="auto"/>
        <w:right w:val="none" w:sz="0" w:space="0" w:color="auto"/>
      </w:divBdr>
    </w:div>
    <w:div w:id="861868000">
      <w:bodyDiv w:val="1"/>
      <w:marLeft w:val="0"/>
      <w:marRight w:val="0"/>
      <w:marTop w:val="0"/>
      <w:marBottom w:val="0"/>
      <w:divBdr>
        <w:top w:val="none" w:sz="0" w:space="0" w:color="auto"/>
        <w:left w:val="none" w:sz="0" w:space="0" w:color="auto"/>
        <w:bottom w:val="none" w:sz="0" w:space="0" w:color="auto"/>
        <w:right w:val="none" w:sz="0" w:space="0" w:color="auto"/>
      </w:divBdr>
    </w:div>
    <w:div w:id="862012601">
      <w:bodyDiv w:val="1"/>
      <w:marLeft w:val="0"/>
      <w:marRight w:val="0"/>
      <w:marTop w:val="0"/>
      <w:marBottom w:val="0"/>
      <w:divBdr>
        <w:top w:val="none" w:sz="0" w:space="0" w:color="auto"/>
        <w:left w:val="none" w:sz="0" w:space="0" w:color="auto"/>
        <w:bottom w:val="none" w:sz="0" w:space="0" w:color="auto"/>
        <w:right w:val="none" w:sz="0" w:space="0" w:color="auto"/>
      </w:divBdr>
    </w:div>
    <w:div w:id="862087660">
      <w:bodyDiv w:val="1"/>
      <w:marLeft w:val="0"/>
      <w:marRight w:val="0"/>
      <w:marTop w:val="0"/>
      <w:marBottom w:val="0"/>
      <w:divBdr>
        <w:top w:val="none" w:sz="0" w:space="0" w:color="auto"/>
        <w:left w:val="none" w:sz="0" w:space="0" w:color="auto"/>
        <w:bottom w:val="none" w:sz="0" w:space="0" w:color="auto"/>
        <w:right w:val="none" w:sz="0" w:space="0" w:color="auto"/>
      </w:divBdr>
    </w:div>
    <w:div w:id="862204861">
      <w:bodyDiv w:val="1"/>
      <w:marLeft w:val="0"/>
      <w:marRight w:val="0"/>
      <w:marTop w:val="0"/>
      <w:marBottom w:val="0"/>
      <w:divBdr>
        <w:top w:val="none" w:sz="0" w:space="0" w:color="auto"/>
        <w:left w:val="none" w:sz="0" w:space="0" w:color="auto"/>
        <w:bottom w:val="none" w:sz="0" w:space="0" w:color="auto"/>
        <w:right w:val="none" w:sz="0" w:space="0" w:color="auto"/>
      </w:divBdr>
    </w:div>
    <w:div w:id="862324966">
      <w:bodyDiv w:val="1"/>
      <w:marLeft w:val="0"/>
      <w:marRight w:val="0"/>
      <w:marTop w:val="0"/>
      <w:marBottom w:val="0"/>
      <w:divBdr>
        <w:top w:val="none" w:sz="0" w:space="0" w:color="auto"/>
        <w:left w:val="none" w:sz="0" w:space="0" w:color="auto"/>
        <w:bottom w:val="none" w:sz="0" w:space="0" w:color="auto"/>
        <w:right w:val="none" w:sz="0" w:space="0" w:color="auto"/>
      </w:divBdr>
    </w:div>
    <w:div w:id="862325279">
      <w:bodyDiv w:val="1"/>
      <w:marLeft w:val="0"/>
      <w:marRight w:val="0"/>
      <w:marTop w:val="0"/>
      <w:marBottom w:val="0"/>
      <w:divBdr>
        <w:top w:val="none" w:sz="0" w:space="0" w:color="auto"/>
        <w:left w:val="none" w:sz="0" w:space="0" w:color="auto"/>
        <w:bottom w:val="none" w:sz="0" w:space="0" w:color="auto"/>
        <w:right w:val="none" w:sz="0" w:space="0" w:color="auto"/>
      </w:divBdr>
    </w:div>
    <w:div w:id="862481378">
      <w:bodyDiv w:val="1"/>
      <w:marLeft w:val="0"/>
      <w:marRight w:val="0"/>
      <w:marTop w:val="0"/>
      <w:marBottom w:val="0"/>
      <w:divBdr>
        <w:top w:val="none" w:sz="0" w:space="0" w:color="auto"/>
        <w:left w:val="none" w:sz="0" w:space="0" w:color="auto"/>
        <w:bottom w:val="none" w:sz="0" w:space="0" w:color="auto"/>
        <w:right w:val="none" w:sz="0" w:space="0" w:color="auto"/>
      </w:divBdr>
    </w:div>
    <w:div w:id="862520633">
      <w:bodyDiv w:val="1"/>
      <w:marLeft w:val="0"/>
      <w:marRight w:val="0"/>
      <w:marTop w:val="0"/>
      <w:marBottom w:val="0"/>
      <w:divBdr>
        <w:top w:val="none" w:sz="0" w:space="0" w:color="auto"/>
        <w:left w:val="none" w:sz="0" w:space="0" w:color="auto"/>
        <w:bottom w:val="none" w:sz="0" w:space="0" w:color="auto"/>
        <w:right w:val="none" w:sz="0" w:space="0" w:color="auto"/>
      </w:divBdr>
    </w:div>
    <w:div w:id="862523476">
      <w:bodyDiv w:val="1"/>
      <w:marLeft w:val="0"/>
      <w:marRight w:val="0"/>
      <w:marTop w:val="0"/>
      <w:marBottom w:val="0"/>
      <w:divBdr>
        <w:top w:val="none" w:sz="0" w:space="0" w:color="auto"/>
        <w:left w:val="none" w:sz="0" w:space="0" w:color="auto"/>
        <w:bottom w:val="none" w:sz="0" w:space="0" w:color="auto"/>
        <w:right w:val="none" w:sz="0" w:space="0" w:color="auto"/>
      </w:divBdr>
    </w:div>
    <w:div w:id="862523643">
      <w:bodyDiv w:val="1"/>
      <w:marLeft w:val="0"/>
      <w:marRight w:val="0"/>
      <w:marTop w:val="0"/>
      <w:marBottom w:val="0"/>
      <w:divBdr>
        <w:top w:val="none" w:sz="0" w:space="0" w:color="auto"/>
        <w:left w:val="none" w:sz="0" w:space="0" w:color="auto"/>
        <w:bottom w:val="none" w:sz="0" w:space="0" w:color="auto"/>
        <w:right w:val="none" w:sz="0" w:space="0" w:color="auto"/>
      </w:divBdr>
    </w:div>
    <w:div w:id="862715956">
      <w:bodyDiv w:val="1"/>
      <w:marLeft w:val="0"/>
      <w:marRight w:val="0"/>
      <w:marTop w:val="0"/>
      <w:marBottom w:val="0"/>
      <w:divBdr>
        <w:top w:val="none" w:sz="0" w:space="0" w:color="auto"/>
        <w:left w:val="none" w:sz="0" w:space="0" w:color="auto"/>
        <w:bottom w:val="none" w:sz="0" w:space="0" w:color="auto"/>
        <w:right w:val="none" w:sz="0" w:space="0" w:color="auto"/>
      </w:divBdr>
    </w:div>
    <w:div w:id="862935995">
      <w:bodyDiv w:val="1"/>
      <w:marLeft w:val="0"/>
      <w:marRight w:val="0"/>
      <w:marTop w:val="0"/>
      <w:marBottom w:val="0"/>
      <w:divBdr>
        <w:top w:val="none" w:sz="0" w:space="0" w:color="auto"/>
        <w:left w:val="none" w:sz="0" w:space="0" w:color="auto"/>
        <w:bottom w:val="none" w:sz="0" w:space="0" w:color="auto"/>
        <w:right w:val="none" w:sz="0" w:space="0" w:color="auto"/>
      </w:divBdr>
    </w:div>
    <w:div w:id="863010229">
      <w:bodyDiv w:val="1"/>
      <w:marLeft w:val="0"/>
      <w:marRight w:val="0"/>
      <w:marTop w:val="0"/>
      <w:marBottom w:val="0"/>
      <w:divBdr>
        <w:top w:val="none" w:sz="0" w:space="0" w:color="auto"/>
        <w:left w:val="none" w:sz="0" w:space="0" w:color="auto"/>
        <w:bottom w:val="none" w:sz="0" w:space="0" w:color="auto"/>
        <w:right w:val="none" w:sz="0" w:space="0" w:color="auto"/>
      </w:divBdr>
    </w:div>
    <w:div w:id="863010727">
      <w:bodyDiv w:val="1"/>
      <w:marLeft w:val="0"/>
      <w:marRight w:val="0"/>
      <w:marTop w:val="0"/>
      <w:marBottom w:val="0"/>
      <w:divBdr>
        <w:top w:val="none" w:sz="0" w:space="0" w:color="auto"/>
        <w:left w:val="none" w:sz="0" w:space="0" w:color="auto"/>
        <w:bottom w:val="none" w:sz="0" w:space="0" w:color="auto"/>
        <w:right w:val="none" w:sz="0" w:space="0" w:color="auto"/>
      </w:divBdr>
    </w:div>
    <w:div w:id="863135998">
      <w:bodyDiv w:val="1"/>
      <w:marLeft w:val="0"/>
      <w:marRight w:val="0"/>
      <w:marTop w:val="0"/>
      <w:marBottom w:val="0"/>
      <w:divBdr>
        <w:top w:val="none" w:sz="0" w:space="0" w:color="auto"/>
        <w:left w:val="none" w:sz="0" w:space="0" w:color="auto"/>
        <w:bottom w:val="none" w:sz="0" w:space="0" w:color="auto"/>
        <w:right w:val="none" w:sz="0" w:space="0" w:color="auto"/>
      </w:divBdr>
    </w:div>
    <w:div w:id="863178743">
      <w:bodyDiv w:val="1"/>
      <w:marLeft w:val="0"/>
      <w:marRight w:val="0"/>
      <w:marTop w:val="0"/>
      <w:marBottom w:val="0"/>
      <w:divBdr>
        <w:top w:val="none" w:sz="0" w:space="0" w:color="auto"/>
        <w:left w:val="none" w:sz="0" w:space="0" w:color="auto"/>
        <w:bottom w:val="none" w:sz="0" w:space="0" w:color="auto"/>
        <w:right w:val="none" w:sz="0" w:space="0" w:color="auto"/>
      </w:divBdr>
    </w:div>
    <w:div w:id="863206575">
      <w:bodyDiv w:val="1"/>
      <w:marLeft w:val="0"/>
      <w:marRight w:val="0"/>
      <w:marTop w:val="0"/>
      <w:marBottom w:val="0"/>
      <w:divBdr>
        <w:top w:val="none" w:sz="0" w:space="0" w:color="auto"/>
        <w:left w:val="none" w:sz="0" w:space="0" w:color="auto"/>
        <w:bottom w:val="none" w:sz="0" w:space="0" w:color="auto"/>
        <w:right w:val="none" w:sz="0" w:space="0" w:color="auto"/>
      </w:divBdr>
    </w:div>
    <w:div w:id="863253930">
      <w:bodyDiv w:val="1"/>
      <w:marLeft w:val="0"/>
      <w:marRight w:val="0"/>
      <w:marTop w:val="0"/>
      <w:marBottom w:val="0"/>
      <w:divBdr>
        <w:top w:val="none" w:sz="0" w:space="0" w:color="auto"/>
        <w:left w:val="none" w:sz="0" w:space="0" w:color="auto"/>
        <w:bottom w:val="none" w:sz="0" w:space="0" w:color="auto"/>
        <w:right w:val="none" w:sz="0" w:space="0" w:color="auto"/>
      </w:divBdr>
    </w:div>
    <w:div w:id="863322917">
      <w:bodyDiv w:val="1"/>
      <w:marLeft w:val="0"/>
      <w:marRight w:val="0"/>
      <w:marTop w:val="0"/>
      <w:marBottom w:val="0"/>
      <w:divBdr>
        <w:top w:val="none" w:sz="0" w:space="0" w:color="auto"/>
        <w:left w:val="none" w:sz="0" w:space="0" w:color="auto"/>
        <w:bottom w:val="none" w:sz="0" w:space="0" w:color="auto"/>
        <w:right w:val="none" w:sz="0" w:space="0" w:color="auto"/>
      </w:divBdr>
    </w:div>
    <w:div w:id="863447773">
      <w:bodyDiv w:val="1"/>
      <w:marLeft w:val="0"/>
      <w:marRight w:val="0"/>
      <w:marTop w:val="0"/>
      <w:marBottom w:val="0"/>
      <w:divBdr>
        <w:top w:val="none" w:sz="0" w:space="0" w:color="auto"/>
        <w:left w:val="none" w:sz="0" w:space="0" w:color="auto"/>
        <w:bottom w:val="none" w:sz="0" w:space="0" w:color="auto"/>
        <w:right w:val="none" w:sz="0" w:space="0" w:color="auto"/>
      </w:divBdr>
    </w:div>
    <w:div w:id="863514436">
      <w:bodyDiv w:val="1"/>
      <w:marLeft w:val="0"/>
      <w:marRight w:val="0"/>
      <w:marTop w:val="0"/>
      <w:marBottom w:val="0"/>
      <w:divBdr>
        <w:top w:val="none" w:sz="0" w:space="0" w:color="auto"/>
        <w:left w:val="none" w:sz="0" w:space="0" w:color="auto"/>
        <w:bottom w:val="none" w:sz="0" w:space="0" w:color="auto"/>
        <w:right w:val="none" w:sz="0" w:space="0" w:color="auto"/>
      </w:divBdr>
    </w:div>
    <w:div w:id="863595867">
      <w:bodyDiv w:val="1"/>
      <w:marLeft w:val="0"/>
      <w:marRight w:val="0"/>
      <w:marTop w:val="0"/>
      <w:marBottom w:val="0"/>
      <w:divBdr>
        <w:top w:val="none" w:sz="0" w:space="0" w:color="auto"/>
        <w:left w:val="none" w:sz="0" w:space="0" w:color="auto"/>
        <w:bottom w:val="none" w:sz="0" w:space="0" w:color="auto"/>
        <w:right w:val="none" w:sz="0" w:space="0" w:color="auto"/>
      </w:divBdr>
    </w:div>
    <w:div w:id="863641186">
      <w:bodyDiv w:val="1"/>
      <w:marLeft w:val="0"/>
      <w:marRight w:val="0"/>
      <w:marTop w:val="0"/>
      <w:marBottom w:val="0"/>
      <w:divBdr>
        <w:top w:val="none" w:sz="0" w:space="0" w:color="auto"/>
        <w:left w:val="none" w:sz="0" w:space="0" w:color="auto"/>
        <w:bottom w:val="none" w:sz="0" w:space="0" w:color="auto"/>
        <w:right w:val="none" w:sz="0" w:space="0" w:color="auto"/>
      </w:divBdr>
    </w:div>
    <w:div w:id="863977260">
      <w:bodyDiv w:val="1"/>
      <w:marLeft w:val="0"/>
      <w:marRight w:val="0"/>
      <w:marTop w:val="0"/>
      <w:marBottom w:val="0"/>
      <w:divBdr>
        <w:top w:val="none" w:sz="0" w:space="0" w:color="auto"/>
        <w:left w:val="none" w:sz="0" w:space="0" w:color="auto"/>
        <w:bottom w:val="none" w:sz="0" w:space="0" w:color="auto"/>
        <w:right w:val="none" w:sz="0" w:space="0" w:color="auto"/>
      </w:divBdr>
    </w:div>
    <w:div w:id="864176369">
      <w:bodyDiv w:val="1"/>
      <w:marLeft w:val="0"/>
      <w:marRight w:val="0"/>
      <w:marTop w:val="0"/>
      <w:marBottom w:val="0"/>
      <w:divBdr>
        <w:top w:val="none" w:sz="0" w:space="0" w:color="auto"/>
        <w:left w:val="none" w:sz="0" w:space="0" w:color="auto"/>
        <w:bottom w:val="none" w:sz="0" w:space="0" w:color="auto"/>
        <w:right w:val="none" w:sz="0" w:space="0" w:color="auto"/>
      </w:divBdr>
    </w:div>
    <w:div w:id="864247026">
      <w:bodyDiv w:val="1"/>
      <w:marLeft w:val="0"/>
      <w:marRight w:val="0"/>
      <w:marTop w:val="0"/>
      <w:marBottom w:val="0"/>
      <w:divBdr>
        <w:top w:val="none" w:sz="0" w:space="0" w:color="auto"/>
        <w:left w:val="none" w:sz="0" w:space="0" w:color="auto"/>
        <w:bottom w:val="none" w:sz="0" w:space="0" w:color="auto"/>
        <w:right w:val="none" w:sz="0" w:space="0" w:color="auto"/>
      </w:divBdr>
    </w:div>
    <w:div w:id="864367988">
      <w:bodyDiv w:val="1"/>
      <w:marLeft w:val="0"/>
      <w:marRight w:val="0"/>
      <w:marTop w:val="0"/>
      <w:marBottom w:val="0"/>
      <w:divBdr>
        <w:top w:val="none" w:sz="0" w:space="0" w:color="auto"/>
        <w:left w:val="none" w:sz="0" w:space="0" w:color="auto"/>
        <w:bottom w:val="none" w:sz="0" w:space="0" w:color="auto"/>
        <w:right w:val="none" w:sz="0" w:space="0" w:color="auto"/>
      </w:divBdr>
    </w:div>
    <w:div w:id="864370526">
      <w:bodyDiv w:val="1"/>
      <w:marLeft w:val="0"/>
      <w:marRight w:val="0"/>
      <w:marTop w:val="0"/>
      <w:marBottom w:val="0"/>
      <w:divBdr>
        <w:top w:val="none" w:sz="0" w:space="0" w:color="auto"/>
        <w:left w:val="none" w:sz="0" w:space="0" w:color="auto"/>
        <w:bottom w:val="none" w:sz="0" w:space="0" w:color="auto"/>
        <w:right w:val="none" w:sz="0" w:space="0" w:color="auto"/>
      </w:divBdr>
    </w:div>
    <w:div w:id="864439362">
      <w:bodyDiv w:val="1"/>
      <w:marLeft w:val="0"/>
      <w:marRight w:val="0"/>
      <w:marTop w:val="0"/>
      <w:marBottom w:val="0"/>
      <w:divBdr>
        <w:top w:val="none" w:sz="0" w:space="0" w:color="auto"/>
        <w:left w:val="none" w:sz="0" w:space="0" w:color="auto"/>
        <w:bottom w:val="none" w:sz="0" w:space="0" w:color="auto"/>
        <w:right w:val="none" w:sz="0" w:space="0" w:color="auto"/>
      </w:divBdr>
    </w:div>
    <w:div w:id="864439938">
      <w:bodyDiv w:val="1"/>
      <w:marLeft w:val="0"/>
      <w:marRight w:val="0"/>
      <w:marTop w:val="0"/>
      <w:marBottom w:val="0"/>
      <w:divBdr>
        <w:top w:val="none" w:sz="0" w:space="0" w:color="auto"/>
        <w:left w:val="none" w:sz="0" w:space="0" w:color="auto"/>
        <w:bottom w:val="none" w:sz="0" w:space="0" w:color="auto"/>
        <w:right w:val="none" w:sz="0" w:space="0" w:color="auto"/>
      </w:divBdr>
    </w:div>
    <w:div w:id="864709959">
      <w:bodyDiv w:val="1"/>
      <w:marLeft w:val="0"/>
      <w:marRight w:val="0"/>
      <w:marTop w:val="0"/>
      <w:marBottom w:val="0"/>
      <w:divBdr>
        <w:top w:val="none" w:sz="0" w:space="0" w:color="auto"/>
        <w:left w:val="none" w:sz="0" w:space="0" w:color="auto"/>
        <w:bottom w:val="none" w:sz="0" w:space="0" w:color="auto"/>
        <w:right w:val="none" w:sz="0" w:space="0" w:color="auto"/>
      </w:divBdr>
    </w:div>
    <w:div w:id="864946419">
      <w:bodyDiv w:val="1"/>
      <w:marLeft w:val="0"/>
      <w:marRight w:val="0"/>
      <w:marTop w:val="0"/>
      <w:marBottom w:val="0"/>
      <w:divBdr>
        <w:top w:val="none" w:sz="0" w:space="0" w:color="auto"/>
        <w:left w:val="none" w:sz="0" w:space="0" w:color="auto"/>
        <w:bottom w:val="none" w:sz="0" w:space="0" w:color="auto"/>
        <w:right w:val="none" w:sz="0" w:space="0" w:color="auto"/>
      </w:divBdr>
    </w:div>
    <w:div w:id="865168847">
      <w:bodyDiv w:val="1"/>
      <w:marLeft w:val="0"/>
      <w:marRight w:val="0"/>
      <w:marTop w:val="0"/>
      <w:marBottom w:val="0"/>
      <w:divBdr>
        <w:top w:val="none" w:sz="0" w:space="0" w:color="auto"/>
        <w:left w:val="none" w:sz="0" w:space="0" w:color="auto"/>
        <w:bottom w:val="none" w:sz="0" w:space="0" w:color="auto"/>
        <w:right w:val="none" w:sz="0" w:space="0" w:color="auto"/>
      </w:divBdr>
    </w:div>
    <w:div w:id="865214149">
      <w:bodyDiv w:val="1"/>
      <w:marLeft w:val="0"/>
      <w:marRight w:val="0"/>
      <w:marTop w:val="0"/>
      <w:marBottom w:val="0"/>
      <w:divBdr>
        <w:top w:val="none" w:sz="0" w:space="0" w:color="auto"/>
        <w:left w:val="none" w:sz="0" w:space="0" w:color="auto"/>
        <w:bottom w:val="none" w:sz="0" w:space="0" w:color="auto"/>
        <w:right w:val="none" w:sz="0" w:space="0" w:color="auto"/>
      </w:divBdr>
    </w:div>
    <w:div w:id="865219146">
      <w:bodyDiv w:val="1"/>
      <w:marLeft w:val="0"/>
      <w:marRight w:val="0"/>
      <w:marTop w:val="0"/>
      <w:marBottom w:val="0"/>
      <w:divBdr>
        <w:top w:val="none" w:sz="0" w:space="0" w:color="auto"/>
        <w:left w:val="none" w:sz="0" w:space="0" w:color="auto"/>
        <w:bottom w:val="none" w:sz="0" w:space="0" w:color="auto"/>
        <w:right w:val="none" w:sz="0" w:space="0" w:color="auto"/>
      </w:divBdr>
    </w:div>
    <w:div w:id="865368614">
      <w:bodyDiv w:val="1"/>
      <w:marLeft w:val="0"/>
      <w:marRight w:val="0"/>
      <w:marTop w:val="0"/>
      <w:marBottom w:val="0"/>
      <w:divBdr>
        <w:top w:val="none" w:sz="0" w:space="0" w:color="auto"/>
        <w:left w:val="none" w:sz="0" w:space="0" w:color="auto"/>
        <w:bottom w:val="none" w:sz="0" w:space="0" w:color="auto"/>
        <w:right w:val="none" w:sz="0" w:space="0" w:color="auto"/>
      </w:divBdr>
    </w:div>
    <w:div w:id="865560815">
      <w:bodyDiv w:val="1"/>
      <w:marLeft w:val="0"/>
      <w:marRight w:val="0"/>
      <w:marTop w:val="0"/>
      <w:marBottom w:val="0"/>
      <w:divBdr>
        <w:top w:val="none" w:sz="0" w:space="0" w:color="auto"/>
        <w:left w:val="none" w:sz="0" w:space="0" w:color="auto"/>
        <w:bottom w:val="none" w:sz="0" w:space="0" w:color="auto"/>
        <w:right w:val="none" w:sz="0" w:space="0" w:color="auto"/>
      </w:divBdr>
    </w:div>
    <w:div w:id="865751641">
      <w:bodyDiv w:val="1"/>
      <w:marLeft w:val="0"/>
      <w:marRight w:val="0"/>
      <w:marTop w:val="0"/>
      <w:marBottom w:val="0"/>
      <w:divBdr>
        <w:top w:val="none" w:sz="0" w:space="0" w:color="auto"/>
        <w:left w:val="none" w:sz="0" w:space="0" w:color="auto"/>
        <w:bottom w:val="none" w:sz="0" w:space="0" w:color="auto"/>
        <w:right w:val="none" w:sz="0" w:space="0" w:color="auto"/>
      </w:divBdr>
    </w:div>
    <w:div w:id="865796671">
      <w:bodyDiv w:val="1"/>
      <w:marLeft w:val="0"/>
      <w:marRight w:val="0"/>
      <w:marTop w:val="0"/>
      <w:marBottom w:val="0"/>
      <w:divBdr>
        <w:top w:val="none" w:sz="0" w:space="0" w:color="auto"/>
        <w:left w:val="none" w:sz="0" w:space="0" w:color="auto"/>
        <w:bottom w:val="none" w:sz="0" w:space="0" w:color="auto"/>
        <w:right w:val="none" w:sz="0" w:space="0" w:color="auto"/>
      </w:divBdr>
    </w:div>
    <w:div w:id="865828785">
      <w:bodyDiv w:val="1"/>
      <w:marLeft w:val="0"/>
      <w:marRight w:val="0"/>
      <w:marTop w:val="0"/>
      <w:marBottom w:val="0"/>
      <w:divBdr>
        <w:top w:val="none" w:sz="0" w:space="0" w:color="auto"/>
        <w:left w:val="none" w:sz="0" w:space="0" w:color="auto"/>
        <w:bottom w:val="none" w:sz="0" w:space="0" w:color="auto"/>
        <w:right w:val="none" w:sz="0" w:space="0" w:color="auto"/>
      </w:divBdr>
    </w:div>
    <w:div w:id="865870640">
      <w:bodyDiv w:val="1"/>
      <w:marLeft w:val="0"/>
      <w:marRight w:val="0"/>
      <w:marTop w:val="0"/>
      <w:marBottom w:val="0"/>
      <w:divBdr>
        <w:top w:val="none" w:sz="0" w:space="0" w:color="auto"/>
        <w:left w:val="none" w:sz="0" w:space="0" w:color="auto"/>
        <w:bottom w:val="none" w:sz="0" w:space="0" w:color="auto"/>
        <w:right w:val="none" w:sz="0" w:space="0" w:color="auto"/>
      </w:divBdr>
    </w:div>
    <w:div w:id="865947993">
      <w:bodyDiv w:val="1"/>
      <w:marLeft w:val="0"/>
      <w:marRight w:val="0"/>
      <w:marTop w:val="0"/>
      <w:marBottom w:val="0"/>
      <w:divBdr>
        <w:top w:val="none" w:sz="0" w:space="0" w:color="auto"/>
        <w:left w:val="none" w:sz="0" w:space="0" w:color="auto"/>
        <w:bottom w:val="none" w:sz="0" w:space="0" w:color="auto"/>
        <w:right w:val="none" w:sz="0" w:space="0" w:color="auto"/>
      </w:divBdr>
    </w:div>
    <w:div w:id="865993556">
      <w:bodyDiv w:val="1"/>
      <w:marLeft w:val="0"/>
      <w:marRight w:val="0"/>
      <w:marTop w:val="0"/>
      <w:marBottom w:val="0"/>
      <w:divBdr>
        <w:top w:val="none" w:sz="0" w:space="0" w:color="auto"/>
        <w:left w:val="none" w:sz="0" w:space="0" w:color="auto"/>
        <w:bottom w:val="none" w:sz="0" w:space="0" w:color="auto"/>
        <w:right w:val="none" w:sz="0" w:space="0" w:color="auto"/>
      </w:divBdr>
    </w:div>
    <w:div w:id="866024808">
      <w:bodyDiv w:val="1"/>
      <w:marLeft w:val="0"/>
      <w:marRight w:val="0"/>
      <w:marTop w:val="0"/>
      <w:marBottom w:val="0"/>
      <w:divBdr>
        <w:top w:val="none" w:sz="0" w:space="0" w:color="auto"/>
        <w:left w:val="none" w:sz="0" w:space="0" w:color="auto"/>
        <w:bottom w:val="none" w:sz="0" w:space="0" w:color="auto"/>
        <w:right w:val="none" w:sz="0" w:space="0" w:color="auto"/>
      </w:divBdr>
    </w:div>
    <w:div w:id="866135871">
      <w:bodyDiv w:val="1"/>
      <w:marLeft w:val="0"/>
      <w:marRight w:val="0"/>
      <w:marTop w:val="0"/>
      <w:marBottom w:val="0"/>
      <w:divBdr>
        <w:top w:val="none" w:sz="0" w:space="0" w:color="auto"/>
        <w:left w:val="none" w:sz="0" w:space="0" w:color="auto"/>
        <w:bottom w:val="none" w:sz="0" w:space="0" w:color="auto"/>
        <w:right w:val="none" w:sz="0" w:space="0" w:color="auto"/>
      </w:divBdr>
    </w:div>
    <w:div w:id="866144085">
      <w:bodyDiv w:val="1"/>
      <w:marLeft w:val="0"/>
      <w:marRight w:val="0"/>
      <w:marTop w:val="0"/>
      <w:marBottom w:val="0"/>
      <w:divBdr>
        <w:top w:val="none" w:sz="0" w:space="0" w:color="auto"/>
        <w:left w:val="none" w:sz="0" w:space="0" w:color="auto"/>
        <w:bottom w:val="none" w:sz="0" w:space="0" w:color="auto"/>
        <w:right w:val="none" w:sz="0" w:space="0" w:color="auto"/>
      </w:divBdr>
    </w:div>
    <w:div w:id="866259290">
      <w:bodyDiv w:val="1"/>
      <w:marLeft w:val="0"/>
      <w:marRight w:val="0"/>
      <w:marTop w:val="0"/>
      <w:marBottom w:val="0"/>
      <w:divBdr>
        <w:top w:val="none" w:sz="0" w:space="0" w:color="auto"/>
        <w:left w:val="none" w:sz="0" w:space="0" w:color="auto"/>
        <w:bottom w:val="none" w:sz="0" w:space="0" w:color="auto"/>
        <w:right w:val="none" w:sz="0" w:space="0" w:color="auto"/>
      </w:divBdr>
    </w:div>
    <w:div w:id="866259679">
      <w:bodyDiv w:val="1"/>
      <w:marLeft w:val="0"/>
      <w:marRight w:val="0"/>
      <w:marTop w:val="0"/>
      <w:marBottom w:val="0"/>
      <w:divBdr>
        <w:top w:val="none" w:sz="0" w:space="0" w:color="auto"/>
        <w:left w:val="none" w:sz="0" w:space="0" w:color="auto"/>
        <w:bottom w:val="none" w:sz="0" w:space="0" w:color="auto"/>
        <w:right w:val="none" w:sz="0" w:space="0" w:color="auto"/>
      </w:divBdr>
    </w:div>
    <w:div w:id="866262189">
      <w:bodyDiv w:val="1"/>
      <w:marLeft w:val="0"/>
      <w:marRight w:val="0"/>
      <w:marTop w:val="0"/>
      <w:marBottom w:val="0"/>
      <w:divBdr>
        <w:top w:val="none" w:sz="0" w:space="0" w:color="auto"/>
        <w:left w:val="none" w:sz="0" w:space="0" w:color="auto"/>
        <w:bottom w:val="none" w:sz="0" w:space="0" w:color="auto"/>
        <w:right w:val="none" w:sz="0" w:space="0" w:color="auto"/>
      </w:divBdr>
    </w:div>
    <w:div w:id="866403902">
      <w:bodyDiv w:val="1"/>
      <w:marLeft w:val="0"/>
      <w:marRight w:val="0"/>
      <w:marTop w:val="0"/>
      <w:marBottom w:val="0"/>
      <w:divBdr>
        <w:top w:val="none" w:sz="0" w:space="0" w:color="auto"/>
        <w:left w:val="none" w:sz="0" w:space="0" w:color="auto"/>
        <w:bottom w:val="none" w:sz="0" w:space="0" w:color="auto"/>
        <w:right w:val="none" w:sz="0" w:space="0" w:color="auto"/>
      </w:divBdr>
    </w:div>
    <w:div w:id="866523737">
      <w:bodyDiv w:val="1"/>
      <w:marLeft w:val="0"/>
      <w:marRight w:val="0"/>
      <w:marTop w:val="0"/>
      <w:marBottom w:val="0"/>
      <w:divBdr>
        <w:top w:val="none" w:sz="0" w:space="0" w:color="auto"/>
        <w:left w:val="none" w:sz="0" w:space="0" w:color="auto"/>
        <w:bottom w:val="none" w:sz="0" w:space="0" w:color="auto"/>
        <w:right w:val="none" w:sz="0" w:space="0" w:color="auto"/>
      </w:divBdr>
    </w:div>
    <w:div w:id="866528038">
      <w:bodyDiv w:val="1"/>
      <w:marLeft w:val="0"/>
      <w:marRight w:val="0"/>
      <w:marTop w:val="0"/>
      <w:marBottom w:val="0"/>
      <w:divBdr>
        <w:top w:val="none" w:sz="0" w:space="0" w:color="auto"/>
        <w:left w:val="none" w:sz="0" w:space="0" w:color="auto"/>
        <w:bottom w:val="none" w:sz="0" w:space="0" w:color="auto"/>
        <w:right w:val="none" w:sz="0" w:space="0" w:color="auto"/>
      </w:divBdr>
    </w:div>
    <w:div w:id="866649015">
      <w:bodyDiv w:val="1"/>
      <w:marLeft w:val="0"/>
      <w:marRight w:val="0"/>
      <w:marTop w:val="0"/>
      <w:marBottom w:val="0"/>
      <w:divBdr>
        <w:top w:val="none" w:sz="0" w:space="0" w:color="auto"/>
        <w:left w:val="none" w:sz="0" w:space="0" w:color="auto"/>
        <w:bottom w:val="none" w:sz="0" w:space="0" w:color="auto"/>
        <w:right w:val="none" w:sz="0" w:space="0" w:color="auto"/>
      </w:divBdr>
    </w:div>
    <w:div w:id="866677912">
      <w:bodyDiv w:val="1"/>
      <w:marLeft w:val="0"/>
      <w:marRight w:val="0"/>
      <w:marTop w:val="0"/>
      <w:marBottom w:val="0"/>
      <w:divBdr>
        <w:top w:val="none" w:sz="0" w:space="0" w:color="auto"/>
        <w:left w:val="none" w:sz="0" w:space="0" w:color="auto"/>
        <w:bottom w:val="none" w:sz="0" w:space="0" w:color="auto"/>
        <w:right w:val="none" w:sz="0" w:space="0" w:color="auto"/>
      </w:divBdr>
    </w:div>
    <w:div w:id="866989344">
      <w:bodyDiv w:val="1"/>
      <w:marLeft w:val="0"/>
      <w:marRight w:val="0"/>
      <w:marTop w:val="0"/>
      <w:marBottom w:val="0"/>
      <w:divBdr>
        <w:top w:val="none" w:sz="0" w:space="0" w:color="auto"/>
        <w:left w:val="none" w:sz="0" w:space="0" w:color="auto"/>
        <w:bottom w:val="none" w:sz="0" w:space="0" w:color="auto"/>
        <w:right w:val="none" w:sz="0" w:space="0" w:color="auto"/>
      </w:divBdr>
    </w:div>
    <w:div w:id="866989816">
      <w:bodyDiv w:val="1"/>
      <w:marLeft w:val="0"/>
      <w:marRight w:val="0"/>
      <w:marTop w:val="0"/>
      <w:marBottom w:val="0"/>
      <w:divBdr>
        <w:top w:val="none" w:sz="0" w:space="0" w:color="auto"/>
        <w:left w:val="none" w:sz="0" w:space="0" w:color="auto"/>
        <w:bottom w:val="none" w:sz="0" w:space="0" w:color="auto"/>
        <w:right w:val="none" w:sz="0" w:space="0" w:color="auto"/>
      </w:divBdr>
    </w:div>
    <w:div w:id="867066699">
      <w:bodyDiv w:val="1"/>
      <w:marLeft w:val="0"/>
      <w:marRight w:val="0"/>
      <w:marTop w:val="0"/>
      <w:marBottom w:val="0"/>
      <w:divBdr>
        <w:top w:val="none" w:sz="0" w:space="0" w:color="auto"/>
        <w:left w:val="none" w:sz="0" w:space="0" w:color="auto"/>
        <w:bottom w:val="none" w:sz="0" w:space="0" w:color="auto"/>
        <w:right w:val="none" w:sz="0" w:space="0" w:color="auto"/>
      </w:divBdr>
    </w:div>
    <w:div w:id="867186195">
      <w:bodyDiv w:val="1"/>
      <w:marLeft w:val="0"/>
      <w:marRight w:val="0"/>
      <w:marTop w:val="0"/>
      <w:marBottom w:val="0"/>
      <w:divBdr>
        <w:top w:val="none" w:sz="0" w:space="0" w:color="auto"/>
        <w:left w:val="none" w:sz="0" w:space="0" w:color="auto"/>
        <w:bottom w:val="none" w:sz="0" w:space="0" w:color="auto"/>
        <w:right w:val="none" w:sz="0" w:space="0" w:color="auto"/>
      </w:divBdr>
    </w:div>
    <w:div w:id="867253464">
      <w:bodyDiv w:val="1"/>
      <w:marLeft w:val="0"/>
      <w:marRight w:val="0"/>
      <w:marTop w:val="0"/>
      <w:marBottom w:val="0"/>
      <w:divBdr>
        <w:top w:val="none" w:sz="0" w:space="0" w:color="auto"/>
        <w:left w:val="none" w:sz="0" w:space="0" w:color="auto"/>
        <w:bottom w:val="none" w:sz="0" w:space="0" w:color="auto"/>
        <w:right w:val="none" w:sz="0" w:space="0" w:color="auto"/>
      </w:divBdr>
    </w:div>
    <w:div w:id="867370455">
      <w:bodyDiv w:val="1"/>
      <w:marLeft w:val="0"/>
      <w:marRight w:val="0"/>
      <w:marTop w:val="0"/>
      <w:marBottom w:val="0"/>
      <w:divBdr>
        <w:top w:val="none" w:sz="0" w:space="0" w:color="auto"/>
        <w:left w:val="none" w:sz="0" w:space="0" w:color="auto"/>
        <w:bottom w:val="none" w:sz="0" w:space="0" w:color="auto"/>
        <w:right w:val="none" w:sz="0" w:space="0" w:color="auto"/>
      </w:divBdr>
    </w:div>
    <w:div w:id="867523686">
      <w:bodyDiv w:val="1"/>
      <w:marLeft w:val="0"/>
      <w:marRight w:val="0"/>
      <w:marTop w:val="0"/>
      <w:marBottom w:val="0"/>
      <w:divBdr>
        <w:top w:val="none" w:sz="0" w:space="0" w:color="auto"/>
        <w:left w:val="none" w:sz="0" w:space="0" w:color="auto"/>
        <w:bottom w:val="none" w:sz="0" w:space="0" w:color="auto"/>
        <w:right w:val="none" w:sz="0" w:space="0" w:color="auto"/>
      </w:divBdr>
    </w:div>
    <w:div w:id="867525420">
      <w:bodyDiv w:val="1"/>
      <w:marLeft w:val="0"/>
      <w:marRight w:val="0"/>
      <w:marTop w:val="0"/>
      <w:marBottom w:val="0"/>
      <w:divBdr>
        <w:top w:val="none" w:sz="0" w:space="0" w:color="auto"/>
        <w:left w:val="none" w:sz="0" w:space="0" w:color="auto"/>
        <w:bottom w:val="none" w:sz="0" w:space="0" w:color="auto"/>
        <w:right w:val="none" w:sz="0" w:space="0" w:color="auto"/>
      </w:divBdr>
    </w:div>
    <w:div w:id="867526803">
      <w:bodyDiv w:val="1"/>
      <w:marLeft w:val="0"/>
      <w:marRight w:val="0"/>
      <w:marTop w:val="0"/>
      <w:marBottom w:val="0"/>
      <w:divBdr>
        <w:top w:val="none" w:sz="0" w:space="0" w:color="auto"/>
        <w:left w:val="none" w:sz="0" w:space="0" w:color="auto"/>
        <w:bottom w:val="none" w:sz="0" w:space="0" w:color="auto"/>
        <w:right w:val="none" w:sz="0" w:space="0" w:color="auto"/>
      </w:divBdr>
    </w:div>
    <w:div w:id="867526984">
      <w:bodyDiv w:val="1"/>
      <w:marLeft w:val="0"/>
      <w:marRight w:val="0"/>
      <w:marTop w:val="0"/>
      <w:marBottom w:val="0"/>
      <w:divBdr>
        <w:top w:val="none" w:sz="0" w:space="0" w:color="auto"/>
        <w:left w:val="none" w:sz="0" w:space="0" w:color="auto"/>
        <w:bottom w:val="none" w:sz="0" w:space="0" w:color="auto"/>
        <w:right w:val="none" w:sz="0" w:space="0" w:color="auto"/>
      </w:divBdr>
    </w:div>
    <w:div w:id="867720284">
      <w:bodyDiv w:val="1"/>
      <w:marLeft w:val="0"/>
      <w:marRight w:val="0"/>
      <w:marTop w:val="0"/>
      <w:marBottom w:val="0"/>
      <w:divBdr>
        <w:top w:val="none" w:sz="0" w:space="0" w:color="auto"/>
        <w:left w:val="none" w:sz="0" w:space="0" w:color="auto"/>
        <w:bottom w:val="none" w:sz="0" w:space="0" w:color="auto"/>
        <w:right w:val="none" w:sz="0" w:space="0" w:color="auto"/>
      </w:divBdr>
    </w:div>
    <w:div w:id="867834604">
      <w:bodyDiv w:val="1"/>
      <w:marLeft w:val="0"/>
      <w:marRight w:val="0"/>
      <w:marTop w:val="0"/>
      <w:marBottom w:val="0"/>
      <w:divBdr>
        <w:top w:val="none" w:sz="0" w:space="0" w:color="auto"/>
        <w:left w:val="none" w:sz="0" w:space="0" w:color="auto"/>
        <w:bottom w:val="none" w:sz="0" w:space="0" w:color="auto"/>
        <w:right w:val="none" w:sz="0" w:space="0" w:color="auto"/>
      </w:divBdr>
    </w:div>
    <w:div w:id="867841833">
      <w:bodyDiv w:val="1"/>
      <w:marLeft w:val="0"/>
      <w:marRight w:val="0"/>
      <w:marTop w:val="0"/>
      <w:marBottom w:val="0"/>
      <w:divBdr>
        <w:top w:val="none" w:sz="0" w:space="0" w:color="auto"/>
        <w:left w:val="none" w:sz="0" w:space="0" w:color="auto"/>
        <w:bottom w:val="none" w:sz="0" w:space="0" w:color="auto"/>
        <w:right w:val="none" w:sz="0" w:space="0" w:color="auto"/>
      </w:divBdr>
    </w:div>
    <w:div w:id="867988822">
      <w:bodyDiv w:val="1"/>
      <w:marLeft w:val="0"/>
      <w:marRight w:val="0"/>
      <w:marTop w:val="0"/>
      <w:marBottom w:val="0"/>
      <w:divBdr>
        <w:top w:val="none" w:sz="0" w:space="0" w:color="auto"/>
        <w:left w:val="none" w:sz="0" w:space="0" w:color="auto"/>
        <w:bottom w:val="none" w:sz="0" w:space="0" w:color="auto"/>
        <w:right w:val="none" w:sz="0" w:space="0" w:color="auto"/>
      </w:divBdr>
    </w:div>
    <w:div w:id="868029169">
      <w:bodyDiv w:val="1"/>
      <w:marLeft w:val="0"/>
      <w:marRight w:val="0"/>
      <w:marTop w:val="0"/>
      <w:marBottom w:val="0"/>
      <w:divBdr>
        <w:top w:val="none" w:sz="0" w:space="0" w:color="auto"/>
        <w:left w:val="none" w:sz="0" w:space="0" w:color="auto"/>
        <w:bottom w:val="none" w:sz="0" w:space="0" w:color="auto"/>
        <w:right w:val="none" w:sz="0" w:space="0" w:color="auto"/>
      </w:divBdr>
    </w:div>
    <w:div w:id="868034297">
      <w:bodyDiv w:val="1"/>
      <w:marLeft w:val="0"/>
      <w:marRight w:val="0"/>
      <w:marTop w:val="0"/>
      <w:marBottom w:val="0"/>
      <w:divBdr>
        <w:top w:val="none" w:sz="0" w:space="0" w:color="auto"/>
        <w:left w:val="none" w:sz="0" w:space="0" w:color="auto"/>
        <w:bottom w:val="none" w:sz="0" w:space="0" w:color="auto"/>
        <w:right w:val="none" w:sz="0" w:space="0" w:color="auto"/>
      </w:divBdr>
    </w:div>
    <w:div w:id="868104029">
      <w:bodyDiv w:val="1"/>
      <w:marLeft w:val="0"/>
      <w:marRight w:val="0"/>
      <w:marTop w:val="0"/>
      <w:marBottom w:val="0"/>
      <w:divBdr>
        <w:top w:val="none" w:sz="0" w:space="0" w:color="auto"/>
        <w:left w:val="none" w:sz="0" w:space="0" w:color="auto"/>
        <w:bottom w:val="none" w:sz="0" w:space="0" w:color="auto"/>
        <w:right w:val="none" w:sz="0" w:space="0" w:color="auto"/>
      </w:divBdr>
    </w:div>
    <w:div w:id="868109785">
      <w:bodyDiv w:val="1"/>
      <w:marLeft w:val="0"/>
      <w:marRight w:val="0"/>
      <w:marTop w:val="0"/>
      <w:marBottom w:val="0"/>
      <w:divBdr>
        <w:top w:val="none" w:sz="0" w:space="0" w:color="auto"/>
        <w:left w:val="none" w:sz="0" w:space="0" w:color="auto"/>
        <w:bottom w:val="none" w:sz="0" w:space="0" w:color="auto"/>
        <w:right w:val="none" w:sz="0" w:space="0" w:color="auto"/>
      </w:divBdr>
    </w:div>
    <w:div w:id="868220989">
      <w:bodyDiv w:val="1"/>
      <w:marLeft w:val="0"/>
      <w:marRight w:val="0"/>
      <w:marTop w:val="0"/>
      <w:marBottom w:val="0"/>
      <w:divBdr>
        <w:top w:val="none" w:sz="0" w:space="0" w:color="auto"/>
        <w:left w:val="none" w:sz="0" w:space="0" w:color="auto"/>
        <w:bottom w:val="none" w:sz="0" w:space="0" w:color="auto"/>
        <w:right w:val="none" w:sz="0" w:space="0" w:color="auto"/>
      </w:divBdr>
    </w:div>
    <w:div w:id="868222346">
      <w:bodyDiv w:val="1"/>
      <w:marLeft w:val="0"/>
      <w:marRight w:val="0"/>
      <w:marTop w:val="0"/>
      <w:marBottom w:val="0"/>
      <w:divBdr>
        <w:top w:val="none" w:sz="0" w:space="0" w:color="auto"/>
        <w:left w:val="none" w:sz="0" w:space="0" w:color="auto"/>
        <w:bottom w:val="none" w:sz="0" w:space="0" w:color="auto"/>
        <w:right w:val="none" w:sz="0" w:space="0" w:color="auto"/>
      </w:divBdr>
    </w:div>
    <w:div w:id="868225621">
      <w:bodyDiv w:val="1"/>
      <w:marLeft w:val="0"/>
      <w:marRight w:val="0"/>
      <w:marTop w:val="0"/>
      <w:marBottom w:val="0"/>
      <w:divBdr>
        <w:top w:val="none" w:sz="0" w:space="0" w:color="auto"/>
        <w:left w:val="none" w:sz="0" w:space="0" w:color="auto"/>
        <w:bottom w:val="none" w:sz="0" w:space="0" w:color="auto"/>
        <w:right w:val="none" w:sz="0" w:space="0" w:color="auto"/>
      </w:divBdr>
    </w:div>
    <w:div w:id="868227838">
      <w:bodyDiv w:val="1"/>
      <w:marLeft w:val="0"/>
      <w:marRight w:val="0"/>
      <w:marTop w:val="0"/>
      <w:marBottom w:val="0"/>
      <w:divBdr>
        <w:top w:val="none" w:sz="0" w:space="0" w:color="auto"/>
        <w:left w:val="none" w:sz="0" w:space="0" w:color="auto"/>
        <w:bottom w:val="none" w:sz="0" w:space="0" w:color="auto"/>
        <w:right w:val="none" w:sz="0" w:space="0" w:color="auto"/>
      </w:divBdr>
    </w:div>
    <w:div w:id="868252448">
      <w:bodyDiv w:val="1"/>
      <w:marLeft w:val="0"/>
      <w:marRight w:val="0"/>
      <w:marTop w:val="0"/>
      <w:marBottom w:val="0"/>
      <w:divBdr>
        <w:top w:val="none" w:sz="0" w:space="0" w:color="auto"/>
        <w:left w:val="none" w:sz="0" w:space="0" w:color="auto"/>
        <w:bottom w:val="none" w:sz="0" w:space="0" w:color="auto"/>
        <w:right w:val="none" w:sz="0" w:space="0" w:color="auto"/>
      </w:divBdr>
    </w:div>
    <w:div w:id="868370094">
      <w:bodyDiv w:val="1"/>
      <w:marLeft w:val="0"/>
      <w:marRight w:val="0"/>
      <w:marTop w:val="0"/>
      <w:marBottom w:val="0"/>
      <w:divBdr>
        <w:top w:val="none" w:sz="0" w:space="0" w:color="auto"/>
        <w:left w:val="none" w:sz="0" w:space="0" w:color="auto"/>
        <w:bottom w:val="none" w:sz="0" w:space="0" w:color="auto"/>
        <w:right w:val="none" w:sz="0" w:space="0" w:color="auto"/>
      </w:divBdr>
    </w:div>
    <w:div w:id="868448630">
      <w:bodyDiv w:val="1"/>
      <w:marLeft w:val="0"/>
      <w:marRight w:val="0"/>
      <w:marTop w:val="0"/>
      <w:marBottom w:val="0"/>
      <w:divBdr>
        <w:top w:val="none" w:sz="0" w:space="0" w:color="auto"/>
        <w:left w:val="none" w:sz="0" w:space="0" w:color="auto"/>
        <w:bottom w:val="none" w:sz="0" w:space="0" w:color="auto"/>
        <w:right w:val="none" w:sz="0" w:space="0" w:color="auto"/>
      </w:divBdr>
    </w:div>
    <w:div w:id="868493308">
      <w:bodyDiv w:val="1"/>
      <w:marLeft w:val="0"/>
      <w:marRight w:val="0"/>
      <w:marTop w:val="0"/>
      <w:marBottom w:val="0"/>
      <w:divBdr>
        <w:top w:val="none" w:sz="0" w:space="0" w:color="auto"/>
        <w:left w:val="none" w:sz="0" w:space="0" w:color="auto"/>
        <w:bottom w:val="none" w:sz="0" w:space="0" w:color="auto"/>
        <w:right w:val="none" w:sz="0" w:space="0" w:color="auto"/>
      </w:divBdr>
    </w:div>
    <w:div w:id="868640557">
      <w:bodyDiv w:val="1"/>
      <w:marLeft w:val="0"/>
      <w:marRight w:val="0"/>
      <w:marTop w:val="0"/>
      <w:marBottom w:val="0"/>
      <w:divBdr>
        <w:top w:val="none" w:sz="0" w:space="0" w:color="auto"/>
        <w:left w:val="none" w:sz="0" w:space="0" w:color="auto"/>
        <w:bottom w:val="none" w:sz="0" w:space="0" w:color="auto"/>
        <w:right w:val="none" w:sz="0" w:space="0" w:color="auto"/>
      </w:divBdr>
    </w:div>
    <w:div w:id="868641334">
      <w:bodyDiv w:val="1"/>
      <w:marLeft w:val="0"/>
      <w:marRight w:val="0"/>
      <w:marTop w:val="0"/>
      <w:marBottom w:val="0"/>
      <w:divBdr>
        <w:top w:val="none" w:sz="0" w:space="0" w:color="auto"/>
        <w:left w:val="none" w:sz="0" w:space="0" w:color="auto"/>
        <w:bottom w:val="none" w:sz="0" w:space="0" w:color="auto"/>
        <w:right w:val="none" w:sz="0" w:space="0" w:color="auto"/>
      </w:divBdr>
    </w:div>
    <w:div w:id="868835472">
      <w:bodyDiv w:val="1"/>
      <w:marLeft w:val="0"/>
      <w:marRight w:val="0"/>
      <w:marTop w:val="0"/>
      <w:marBottom w:val="0"/>
      <w:divBdr>
        <w:top w:val="none" w:sz="0" w:space="0" w:color="auto"/>
        <w:left w:val="none" w:sz="0" w:space="0" w:color="auto"/>
        <w:bottom w:val="none" w:sz="0" w:space="0" w:color="auto"/>
        <w:right w:val="none" w:sz="0" w:space="0" w:color="auto"/>
      </w:divBdr>
    </w:div>
    <w:div w:id="868883613">
      <w:bodyDiv w:val="1"/>
      <w:marLeft w:val="0"/>
      <w:marRight w:val="0"/>
      <w:marTop w:val="0"/>
      <w:marBottom w:val="0"/>
      <w:divBdr>
        <w:top w:val="none" w:sz="0" w:space="0" w:color="auto"/>
        <w:left w:val="none" w:sz="0" w:space="0" w:color="auto"/>
        <w:bottom w:val="none" w:sz="0" w:space="0" w:color="auto"/>
        <w:right w:val="none" w:sz="0" w:space="0" w:color="auto"/>
      </w:divBdr>
    </w:div>
    <w:div w:id="869100196">
      <w:bodyDiv w:val="1"/>
      <w:marLeft w:val="0"/>
      <w:marRight w:val="0"/>
      <w:marTop w:val="0"/>
      <w:marBottom w:val="0"/>
      <w:divBdr>
        <w:top w:val="none" w:sz="0" w:space="0" w:color="auto"/>
        <w:left w:val="none" w:sz="0" w:space="0" w:color="auto"/>
        <w:bottom w:val="none" w:sz="0" w:space="0" w:color="auto"/>
        <w:right w:val="none" w:sz="0" w:space="0" w:color="auto"/>
      </w:divBdr>
    </w:div>
    <w:div w:id="869223192">
      <w:bodyDiv w:val="1"/>
      <w:marLeft w:val="0"/>
      <w:marRight w:val="0"/>
      <w:marTop w:val="0"/>
      <w:marBottom w:val="0"/>
      <w:divBdr>
        <w:top w:val="none" w:sz="0" w:space="0" w:color="auto"/>
        <w:left w:val="none" w:sz="0" w:space="0" w:color="auto"/>
        <w:bottom w:val="none" w:sz="0" w:space="0" w:color="auto"/>
        <w:right w:val="none" w:sz="0" w:space="0" w:color="auto"/>
      </w:divBdr>
    </w:div>
    <w:div w:id="869296305">
      <w:bodyDiv w:val="1"/>
      <w:marLeft w:val="0"/>
      <w:marRight w:val="0"/>
      <w:marTop w:val="0"/>
      <w:marBottom w:val="0"/>
      <w:divBdr>
        <w:top w:val="none" w:sz="0" w:space="0" w:color="auto"/>
        <w:left w:val="none" w:sz="0" w:space="0" w:color="auto"/>
        <w:bottom w:val="none" w:sz="0" w:space="0" w:color="auto"/>
        <w:right w:val="none" w:sz="0" w:space="0" w:color="auto"/>
      </w:divBdr>
    </w:div>
    <w:div w:id="869297065">
      <w:bodyDiv w:val="1"/>
      <w:marLeft w:val="0"/>
      <w:marRight w:val="0"/>
      <w:marTop w:val="0"/>
      <w:marBottom w:val="0"/>
      <w:divBdr>
        <w:top w:val="none" w:sz="0" w:space="0" w:color="auto"/>
        <w:left w:val="none" w:sz="0" w:space="0" w:color="auto"/>
        <w:bottom w:val="none" w:sz="0" w:space="0" w:color="auto"/>
        <w:right w:val="none" w:sz="0" w:space="0" w:color="auto"/>
      </w:divBdr>
    </w:div>
    <w:div w:id="869301689">
      <w:bodyDiv w:val="1"/>
      <w:marLeft w:val="0"/>
      <w:marRight w:val="0"/>
      <w:marTop w:val="0"/>
      <w:marBottom w:val="0"/>
      <w:divBdr>
        <w:top w:val="none" w:sz="0" w:space="0" w:color="auto"/>
        <w:left w:val="none" w:sz="0" w:space="0" w:color="auto"/>
        <w:bottom w:val="none" w:sz="0" w:space="0" w:color="auto"/>
        <w:right w:val="none" w:sz="0" w:space="0" w:color="auto"/>
      </w:divBdr>
    </w:div>
    <w:div w:id="869337482">
      <w:bodyDiv w:val="1"/>
      <w:marLeft w:val="0"/>
      <w:marRight w:val="0"/>
      <w:marTop w:val="0"/>
      <w:marBottom w:val="0"/>
      <w:divBdr>
        <w:top w:val="none" w:sz="0" w:space="0" w:color="auto"/>
        <w:left w:val="none" w:sz="0" w:space="0" w:color="auto"/>
        <w:bottom w:val="none" w:sz="0" w:space="0" w:color="auto"/>
        <w:right w:val="none" w:sz="0" w:space="0" w:color="auto"/>
      </w:divBdr>
    </w:div>
    <w:div w:id="869413206">
      <w:bodyDiv w:val="1"/>
      <w:marLeft w:val="0"/>
      <w:marRight w:val="0"/>
      <w:marTop w:val="0"/>
      <w:marBottom w:val="0"/>
      <w:divBdr>
        <w:top w:val="none" w:sz="0" w:space="0" w:color="auto"/>
        <w:left w:val="none" w:sz="0" w:space="0" w:color="auto"/>
        <w:bottom w:val="none" w:sz="0" w:space="0" w:color="auto"/>
        <w:right w:val="none" w:sz="0" w:space="0" w:color="auto"/>
      </w:divBdr>
    </w:div>
    <w:div w:id="869487712">
      <w:bodyDiv w:val="1"/>
      <w:marLeft w:val="0"/>
      <w:marRight w:val="0"/>
      <w:marTop w:val="0"/>
      <w:marBottom w:val="0"/>
      <w:divBdr>
        <w:top w:val="none" w:sz="0" w:space="0" w:color="auto"/>
        <w:left w:val="none" w:sz="0" w:space="0" w:color="auto"/>
        <w:bottom w:val="none" w:sz="0" w:space="0" w:color="auto"/>
        <w:right w:val="none" w:sz="0" w:space="0" w:color="auto"/>
      </w:divBdr>
    </w:div>
    <w:div w:id="869535856">
      <w:bodyDiv w:val="1"/>
      <w:marLeft w:val="0"/>
      <w:marRight w:val="0"/>
      <w:marTop w:val="0"/>
      <w:marBottom w:val="0"/>
      <w:divBdr>
        <w:top w:val="none" w:sz="0" w:space="0" w:color="auto"/>
        <w:left w:val="none" w:sz="0" w:space="0" w:color="auto"/>
        <w:bottom w:val="none" w:sz="0" w:space="0" w:color="auto"/>
        <w:right w:val="none" w:sz="0" w:space="0" w:color="auto"/>
      </w:divBdr>
    </w:div>
    <w:div w:id="869613814">
      <w:bodyDiv w:val="1"/>
      <w:marLeft w:val="0"/>
      <w:marRight w:val="0"/>
      <w:marTop w:val="0"/>
      <w:marBottom w:val="0"/>
      <w:divBdr>
        <w:top w:val="none" w:sz="0" w:space="0" w:color="auto"/>
        <w:left w:val="none" w:sz="0" w:space="0" w:color="auto"/>
        <w:bottom w:val="none" w:sz="0" w:space="0" w:color="auto"/>
        <w:right w:val="none" w:sz="0" w:space="0" w:color="auto"/>
      </w:divBdr>
    </w:div>
    <w:div w:id="869731168">
      <w:bodyDiv w:val="1"/>
      <w:marLeft w:val="0"/>
      <w:marRight w:val="0"/>
      <w:marTop w:val="0"/>
      <w:marBottom w:val="0"/>
      <w:divBdr>
        <w:top w:val="none" w:sz="0" w:space="0" w:color="auto"/>
        <w:left w:val="none" w:sz="0" w:space="0" w:color="auto"/>
        <w:bottom w:val="none" w:sz="0" w:space="0" w:color="auto"/>
        <w:right w:val="none" w:sz="0" w:space="0" w:color="auto"/>
      </w:divBdr>
    </w:div>
    <w:div w:id="869799767">
      <w:bodyDiv w:val="1"/>
      <w:marLeft w:val="0"/>
      <w:marRight w:val="0"/>
      <w:marTop w:val="0"/>
      <w:marBottom w:val="0"/>
      <w:divBdr>
        <w:top w:val="none" w:sz="0" w:space="0" w:color="auto"/>
        <w:left w:val="none" w:sz="0" w:space="0" w:color="auto"/>
        <w:bottom w:val="none" w:sz="0" w:space="0" w:color="auto"/>
        <w:right w:val="none" w:sz="0" w:space="0" w:color="auto"/>
      </w:divBdr>
    </w:div>
    <w:div w:id="869802362">
      <w:bodyDiv w:val="1"/>
      <w:marLeft w:val="0"/>
      <w:marRight w:val="0"/>
      <w:marTop w:val="0"/>
      <w:marBottom w:val="0"/>
      <w:divBdr>
        <w:top w:val="none" w:sz="0" w:space="0" w:color="auto"/>
        <w:left w:val="none" w:sz="0" w:space="0" w:color="auto"/>
        <w:bottom w:val="none" w:sz="0" w:space="0" w:color="auto"/>
        <w:right w:val="none" w:sz="0" w:space="0" w:color="auto"/>
      </w:divBdr>
    </w:div>
    <w:div w:id="869882665">
      <w:bodyDiv w:val="1"/>
      <w:marLeft w:val="0"/>
      <w:marRight w:val="0"/>
      <w:marTop w:val="0"/>
      <w:marBottom w:val="0"/>
      <w:divBdr>
        <w:top w:val="none" w:sz="0" w:space="0" w:color="auto"/>
        <w:left w:val="none" w:sz="0" w:space="0" w:color="auto"/>
        <w:bottom w:val="none" w:sz="0" w:space="0" w:color="auto"/>
        <w:right w:val="none" w:sz="0" w:space="0" w:color="auto"/>
      </w:divBdr>
    </w:div>
    <w:div w:id="869996815">
      <w:bodyDiv w:val="1"/>
      <w:marLeft w:val="0"/>
      <w:marRight w:val="0"/>
      <w:marTop w:val="0"/>
      <w:marBottom w:val="0"/>
      <w:divBdr>
        <w:top w:val="none" w:sz="0" w:space="0" w:color="auto"/>
        <w:left w:val="none" w:sz="0" w:space="0" w:color="auto"/>
        <w:bottom w:val="none" w:sz="0" w:space="0" w:color="auto"/>
        <w:right w:val="none" w:sz="0" w:space="0" w:color="auto"/>
      </w:divBdr>
    </w:div>
    <w:div w:id="870000231">
      <w:bodyDiv w:val="1"/>
      <w:marLeft w:val="0"/>
      <w:marRight w:val="0"/>
      <w:marTop w:val="0"/>
      <w:marBottom w:val="0"/>
      <w:divBdr>
        <w:top w:val="none" w:sz="0" w:space="0" w:color="auto"/>
        <w:left w:val="none" w:sz="0" w:space="0" w:color="auto"/>
        <w:bottom w:val="none" w:sz="0" w:space="0" w:color="auto"/>
        <w:right w:val="none" w:sz="0" w:space="0" w:color="auto"/>
      </w:divBdr>
    </w:div>
    <w:div w:id="870192877">
      <w:bodyDiv w:val="1"/>
      <w:marLeft w:val="0"/>
      <w:marRight w:val="0"/>
      <w:marTop w:val="0"/>
      <w:marBottom w:val="0"/>
      <w:divBdr>
        <w:top w:val="none" w:sz="0" w:space="0" w:color="auto"/>
        <w:left w:val="none" w:sz="0" w:space="0" w:color="auto"/>
        <w:bottom w:val="none" w:sz="0" w:space="0" w:color="auto"/>
        <w:right w:val="none" w:sz="0" w:space="0" w:color="auto"/>
      </w:divBdr>
    </w:div>
    <w:div w:id="870266861">
      <w:bodyDiv w:val="1"/>
      <w:marLeft w:val="0"/>
      <w:marRight w:val="0"/>
      <w:marTop w:val="0"/>
      <w:marBottom w:val="0"/>
      <w:divBdr>
        <w:top w:val="none" w:sz="0" w:space="0" w:color="auto"/>
        <w:left w:val="none" w:sz="0" w:space="0" w:color="auto"/>
        <w:bottom w:val="none" w:sz="0" w:space="0" w:color="auto"/>
        <w:right w:val="none" w:sz="0" w:space="0" w:color="auto"/>
      </w:divBdr>
    </w:div>
    <w:div w:id="870268015">
      <w:bodyDiv w:val="1"/>
      <w:marLeft w:val="0"/>
      <w:marRight w:val="0"/>
      <w:marTop w:val="0"/>
      <w:marBottom w:val="0"/>
      <w:divBdr>
        <w:top w:val="none" w:sz="0" w:space="0" w:color="auto"/>
        <w:left w:val="none" w:sz="0" w:space="0" w:color="auto"/>
        <w:bottom w:val="none" w:sz="0" w:space="0" w:color="auto"/>
        <w:right w:val="none" w:sz="0" w:space="0" w:color="auto"/>
      </w:divBdr>
    </w:div>
    <w:div w:id="870336965">
      <w:bodyDiv w:val="1"/>
      <w:marLeft w:val="0"/>
      <w:marRight w:val="0"/>
      <w:marTop w:val="0"/>
      <w:marBottom w:val="0"/>
      <w:divBdr>
        <w:top w:val="none" w:sz="0" w:space="0" w:color="auto"/>
        <w:left w:val="none" w:sz="0" w:space="0" w:color="auto"/>
        <w:bottom w:val="none" w:sz="0" w:space="0" w:color="auto"/>
        <w:right w:val="none" w:sz="0" w:space="0" w:color="auto"/>
      </w:divBdr>
    </w:div>
    <w:div w:id="870339032">
      <w:bodyDiv w:val="1"/>
      <w:marLeft w:val="0"/>
      <w:marRight w:val="0"/>
      <w:marTop w:val="0"/>
      <w:marBottom w:val="0"/>
      <w:divBdr>
        <w:top w:val="none" w:sz="0" w:space="0" w:color="auto"/>
        <w:left w:val="none" w:sz="0" w:space="0" w:color="auto"/>
        <w:bottom w:val="none" w:sz="0" w:space="0" w:color="auto"/>
        <w:right w:val="none" w:sz="0" w:space="0" w:color="auto"/>
      </w:divBdr>
    </w:div>
    <w:div w:id="870413542">
      <w:bodyDiv w:val="1"/>
      <w:marLeft w:val="0"/>
      <w:marRight w:val="0"/>
      <w:marTop w:val="0"/>
      <w:marBottom w:val="0"/>
      <w:divBdr>
        <w:top w:val="none" w:sz="0" w:space="0" w:color="auto"/>
        <w:left w:val="none" w:sz="0" w:space="0" w:color="auto"/>
        <w:bottom w:val="none" w:sz="0" w:space="0" w:color="auto"/>
        <w:right w:val="none" w:sz="0" w:space="0" w:color="auto"/>
      </w:divBdr>
    </w:div>
    <w:div w:id="870459773">
      <w:bodyDiv w:val="1"/>
      <w:marLeft w:val="0"/>
      <w:marRight w:val="0"/>
      <w:marTop w:val="0"/>
      <w:marBottom w:val="0"/>
      <w:divBdr>
        <w:top w:val="none" w:sz="0" w:space="0" w:color="auto"/>
        <w:left w:val="none" w:sz="0" w:space="0" w:color="auto"/>
        <w:bottom w:val="none" w:sz="0" w:space="0" w:color="auto"/>
        <w:right w:val="none" w:sz="0" w:space="0" w:color="auto"/>
      </w:divBdr>
    </w:div>
    <w:div w:id="870460623">
      <w:bodyDiv w:val="1"/>
      <w:marLeft w:val="0"/>
      <w:marRight w:val="0"/>
      <w:marTop w:val="0"/>
      <w:marBottom w:val="0"/>
      <w:divBdr>
        <w:top w:val="none" w:sz="0" w:space="0" w:color="auto"/>
        <w:left w:val="none" w:sz="0" w:space="0" w:color="auto"/>
        <w:bottom w:val="none" w:sz="0" w:space="0" w:color="auto"/>
        <w:right w:val="none" w:sz="0" w:space="0" w:color="auto"/>
      </w:divBdr>
    </w:div>
    <w:div w:id="870536876">
      <w:bodyDiv w:val="1"/>
      <w:marLeft w:val="0"/>
      <w:marRight w:val="0"/>
      <w:marTop w:val="0"/>
      <w:marBottom w:val="0"/>
      <w:divBdr>
        <w:top w:val="none" w:sz="0" w:space="0" w:color="auto"/>
        <w:left w:val="none" w:sz="0" w:space="0" w:color="auto"/>
        <w:bottom w:val="none" w:sz="0" w:space="0" w:color="auto"/>
        <w:right w:val="none" w:sz="0" w:space="0" w:color="auto"/>
      </w:divBdr>
    </w:div>
    <w:div w:id="870725007">
      <w:bodyDiv w:val="1"/>
      <w:marLeft w:val="0"/>
      <w:marRight w:val="0"/>
      <w:marTop w:val="0"/>
      <w:marBottom w:val="0"/>
      <w:divBdr>
        <w:top w:val="none" w:sz="0" w:space="0" w:color="auto"/>
        <w:left w:val="none" w:sz="0" w:space="0" w:color="auto"/>
        <w:bottom w:val="none" w:sz="0" w:space="0" w:color="auto"/>
        <w:right w:val="none" w:sz="0" w:space="0" w:color="auto"/>
      </w:divBdr>
    </w:div>
    <w:div w:id="870725693">
      <w:bodyDiv w:val="1"/>
      <w:marLeft w:val="0"/>
      <w:marRight w:val="0"/>
      <w:marTop w:val="0"/>
      <w:marBottom w:val="0"/>
      <w:divBdr>
        <w:top w:val="none" w:sz="0" w:space="0" w:color="auto"/>
        <w:left w:val="none" w:sz="0" w:space="0" w:color="auto"/>
        <w:bottom w:val="none" w:sz="0" w:space="0" w:color="auto"/>
        <w:right w:val="none" w:sz="0" w:space="0" w:color="auto"/>
      </w:divBdr>
    </w:div>
    <w:div w:id="870726408">
      <w:bodyDiv w:val="1"/>
      <w:marLeft w:val="0"/>
      <w:marRight w:val="0"/>
      <w:marTop w:val="0"/>
      <w:marBottom w:val="0"/>
      <w:divBdr>
        <w:top w:val="none" w:sz="0" w:space="0" w:color="auto"/>
        <w:left w:val="none" w:sz="0" w:space="0" w:color="auto"/>
        <w:bottom w:val="none" w:sz="0" w:space="0" w:color="auto"/>
        <w:right w:val="none" w:sz="0" w:space="0" w:color="auto"/>
      </w:divBdr>
    </w:div>
    <w:div w:id="870844993">
      <w:bodyDiv w:val="1"/>
      <w:marLeft w:val="0"/>
      <w:marRight w:val="0"/>
      <w:marTop w:val="0"/>
      <w:marBottom w:val="0"/>
      <w:divBdr>
        <w:top w:val="none" w:sz="0" w:space="0" w:color="auto"/>
        <w:left w:val="none" w:sz="0" w:space="0" w:color="auto"/>
        <w:bottom w:val="none" w:sz="0" w:space="0" w:color="auto"/>
        <w:right w:val="none" w:sz="0" w:space="0" w:color="auto"/>
      </w:divBdr>
    </w:div>
    <w:div w:id="870846600">
      <w:bodyDiv w:val="1"/>
      <w:marLeft w:val="0"/>
      <w:marRight w:val="0"/>
      <w:marTop w:val="0"/>
      <w:marBottom w:val="0"/>
      <w:divBdr>
        <w:top w:val="none" w:sz="0" w:space="0" w:color="auto"/>
        <w:left w:val="none" w:sz="0" w:space="0" w:color="auto"/>
        <w:bottom w:val="none" w:sz="0" w:space="0" w:color="auto"/>
        <w:right w:val="none" w:sz="0" w:space="0" w:color="auto"/>
      </w:divBdr>
    </w:div>
    <w:div w:id="870874398">
      <w:bodyDiv w:val="1"/>
      <w:marLeft w:val="0"/>
      <w:marRight w:val="0"/>
      <w:marTop w:val="0"/>
      <w:marBottom w:val="0"/>
      <w:divBdr>
        <w:top w:val="none" w:sz="0" w:space="0" w:color="auto"/>
        <w:left w:val="none" w:sz="0" w:space="0" w:color="auto"/>
        <w:bottom w:val="none" w:sz="0" w:space="0" w:color="auto"/>
        <w:right w:val="none" w:sz="0" w:space="0" w:color="auto"/>
      </w:divBdr>
    </w:div>
    <w:div w:id="870915873">
      <w:bodyDiv w:val="1"/>
      <w:marLeft w:val="0"/>
      <w:marRight w:val="0"/>
      <w:marTop w:val="0"/>
      <w:marBottom w:val="0"/>
      <w:divBdr>
        <w:top w:val="none" w:sz="0" w:space="0" w:color="auto"/>
        <w:left w:val="none" w:sz="0" w:space="0" w:color="auto"/>
        <w:bottom w:val="none" w:sz="0" w:space="0" w:color="auto"/>
        <w:right w:val="none" w:sz="0" w:space="0" w:color="auto"/>
      </w:divBdr>
    </w:div>
    <w:div w:id="871039706">
      <w:bodyDiv w:val="1"/>
      <w:marLeft w:val="0"/>
      <w:marRight w:val="0"/>
      <w:marTop w:val="0"/>
      <w:marBottom w:val="0"/>
      <w:divBdr>
        <w:top w:val="none" w:sz="0" w:space="0" w:color="auto"/>
        <w:left w:val="none" w:sz="0" w:space="0" w:color="auto"/>
        <w:bottom w:val="none" w:sz="0" w:space="0" w:color="auto"/>
        <w:right w:val="none" w:sz="0" w:space="0" w:color="auto"/>
      </w:divBdr>
    </w:div>
    <w:div w:id="871068209">
      <w:bodyDiv w:val="1"/>
      <w:marLeft w:val="0"/>
      <w:marRight w:val="0"/>
      <w:marTop w:val="0"/>
      <w:marBottom w:val="0"/>
      <w:divBdr>
        <w:top w:val="none" w:sz="0" w:space="0" w:color="auto"/>
        <w:left w:val="none" w:sz="0" w:space="0" w:color="auto"/>
        <w:bottom w:val="none" w:sz="0" w:space="0" w:color="auto"/>
        <w:right w:val="none" w:sz="0" w:space="0" w:color="auto"/>
      </w:divBdr>
    </w:div>
    <w:div w:id="871263543">
      <w:bodyDiv w:val="1"/>
      <w:marLeft w:val="0"/>
      <w:marRight w:val="0"/>
      <w:marTop w:val="0"/>
      <w:marBottom w:val="0"/>
      <w:divBdr>
        <w:top w:val="none" w:sz="0" w:space="0" w:color="auto"/>
        <w:left w:val="none" w:sz="0" w:space="0" w:color="auto"/>
        <w:bottom w:val="none" w:sz="0" w:space="0" w:color="auto"/>
        <w:right w:val="none" w:sz="0" w:space="0" w:color="auto"/>
      </w:divBdr>
    </w:div>
    <w:div w:id="871302092">
      <w:bodyDiv w:val="1"/>
      <w:marLeft w:val="0"/>
      <w:marRight w:val="0"/>
      <w:marTop w:val="0"/>
      <w:marBottom w:val="0"/>
      <w:divBdr>
        <w:top w:val="none" w:sz="0" w:space="0" w:color="auto"/>
        <w:left w:val="none" w:sz="0" w:space="0" w:color="auto"/>
        <w:bottom w:val="none" w:sz="0" w:space="0" w:color="auto"/>
        <w:right w:val="none" w:sz="0" w:space="0" w:color="auto"/>
      </w:divBdr>
    </w:div>
    <w:div w:id="871499157">
      <w:bodyDiv w:val="1"/>
      <w:marLeft w:val="0"/>
      <w:marRight w:val="0"/>
      <w:marTop w:val="0"/>
      <w:marBottom w:val="0"/>
      <w:divBdr>
        <w:top w:val="none" w:sz="0" w:space="0" w:color="auto"/>
        <w:left w:val="none" w:sz="0" w:space="0" w:color="auto"/>
        <w:bottom w:val="none" w:sz="0" w:space="0" w:color="auto"/>
        <w:right w:val="none" w:sz="0" w:space="0" w:color="auto"/>
      </w:divBdr>
    </w:div>
    <w:div w:id="871574275">
      <w:bodyDiv w:val="1"/>
      <w:marLeft w:val="0"/>
      <w:marRight w:val="0"/>
      <w:marTop w:val="0"/>
      <w:marBottom w:val="0"/>
      <w:divBdr>
        <w:top w:val="none" w:sz="0" w:space="0" w:color="auto"/>
        <w:left w:val="none" w:sz="0" w:space="0" w:color="auto"/>
        <w:bottom w:val="none" w:sz="0" w:space="0" w:color="auto"/>
        <w:right w:val="none" w:sz="0" w:space="0" w:color="auto"/>
      </w:divBdr>
    </w:div>
    <w:div w:id="871576412">
      <w:bodyDiv w:val="1"/>
      <w:marLeft w:val="0"/>
      <w:marRight w:val="0"/>
      <w:marTop w:val="0"/>
      <w:marBottom w:val="0"/>
      <w:divBdr>
        <w:top w:val="none" w:sz="0" w:space="0" w:color="auto"/>
        <w:left w:val="none" w:sz="0" w:space="0" w:color="auto"/>
        <w:bottom w:val="none" w:sz="0" w:space="0" w:color="auto"/>
        <w:right w:val="none" w:sz="0" w:space="0" w:color="auto"/>
      </w:divBdr>
    </w:div>
    <w:div w:id="871721584">
      <w:bodyDiv w:val="1"/>
      <w:marLeft w:val="0"/>
      <w:marRight w:val="0"/>
      <w:marTop w:val="0"/>
      <w:marBottom w:val="0"/>
      <w:divBdr>
        <w:top w:val="none" w:sz="0" w:space="0" w:color="auto"/>
        <w:left w:val="none" w:sz="0" w:space="0" w:color="auto"/>
        <w:bottom w:val="none" w:sz="0" w:space="0" w:color="auto"/>
        <w:right w:val="none" w:sz="0" w:space="0" w:color="auto"/>
      </w:divBdr>
    </w:div>
    <w:div w:id="871721660">
      <w:bodyDiv w:val="1"/>
      <w:marLeft w:val="0"/>
      <w:marRight w:val="0"/>
      <w:marTop w:val="0"/>
      <w:marBottom w:val="0"/>
      <w:divBdr>
        <w:top w:val="none" w:sz="0" w:space="0" w:color="auto"/>
        <w:left w:val="none" w:sz="0" w:space="0" w:color="auto"/>
        <w:bottom w:val="none" w:sz="0" w:space="0" w:color="auto"/>
        <w:right w:val="none" w:sz="0" w:space="0" w:color="auto"/>
      </w:divBdr>
    </w:div>
    <w:div w:id="871765565">
      <w:bodyDiv w:val="1"/>
      <w:marLeft w:val="0"/>
      <w:marRight w:val="0"/>
      <w:marTop w:val="0"/>
      <w:marBottom w:val="0"/>
      <w:divBdr>
        <w:top w:val="none" w:sz="0" w:space="0" w:color="auto"/>
        <w:left w:val="none" w:sz="0" w:space="0" w:color="auto"/>
        <w:bottom w:val="none" w:sz="0" w:space="0" w:color="auto"/>
        <w:right w:val="none" w:sz="0" w:space="0" w:color="auto"/>
      </w:divBdr>
    </w:div>
    <w:div w:id="871914547">
      <w:bodyDiv w:val="1"/>
      <w:marLeft w:val="0"/>
      <w:marRight w:val="0"/>
      <w:marTop w:val="0"/>
      <w:marBottom w:val="0"/>
      <w:divBdr>
        <w:top w:val="none" w:sz="0" w:space="0" w:color="auto"/>
        <w:left w:val="none" w:sz="0" w:space="0" w:color="auto"/>
        <w:bottom w:val="none" w:sz="0" w:space="0" w:color="auto"/>
        <w:right w:val="none" w:sz="0" w:space="0" w:color="auto"/>
      </w:divBdr>
    </w:div>
    <w:div w:id="871957794">
      <w:bodyDiv w:val="1"/>
      <w:marLeft w:val="0"/>
      <w:marRight w:val="0"/>
      <w:marTop w:val="0"/>
      <w:marBottom w:val="0"/>
      <w:divBdr>
        <w:top w:val="none" w:sz="0" w:space="0" w:color="auto"/>
        <w:left w:val="none" w:sz="0" w:space="0" w:color="auto"/>
        <w:bottom w:val="none" w:sz="0" w:space="0" w:color="auto"/>
        <w:right w:val="none" w:sz="0" w:space="0" w:color="auto"/>
      </w:divBdr>
    </w:div>
    <w:div w:id="871965957">
      <w:bodyDiv w:val="1"/>
      <w:marLeft w:val="0"/>
      <w:marRight w:val="0"/>
      <w:marTop w:val="0"/>
      <w:marBottom w:val="0"/>
      <w:divBdr>
        <w:top w:val="none" w:sz="0" w:space="0" w:color="auto"/>
        <w:left w:val="none" w:sz="0" w:space="0" w:color="auto"/>
        <w:bottom w:val="none" w:sz="0" w:space="0" w:color="auto"/>
        <w:right w:val="none" w:sz="0" w:space="0" w:color="auto"/>
      </w:divBdr>
    </w:div>
    <w:div w:id="872115234">
      <w:bodyDiv w:val="1"/>
      <w:marLeft w:val="0"/>
      <w:marRight w:val="0"/>
      <w:marTop w:val="0"/>
      <w:marBottom w:val="0"/>
      <w:divBdr>
        <w:top w:val="none" w:sz="0" w:space="0" w:color="auto"/>
        <w:left w:val="none" w:sz="0" w:space="0" w:color="auto"/>
        <w:bottom w:val="none" w:sz="0" w:space="0" w:color="auto"/>
        <w:right w:val="none" w:sz="0" w:space="0" w:color="auto"/>
      </w:divBdr>
    </w:div>
    <w:div w:id="872160017">
      <w:bodyDiv w:val="1"/>
      <w:marLeft w:val="0"/>
      <w:marRight w:val="0"/>
      <w:marTop w:val="0"/>
      <w:marBottom w:val="0"/>
      <w:divBdr>
        <w:top w:val="none" w:sz="0" w:space="0" w:color="auto"/>
        <w:left w:val="none" w:sz="0" w:space="0" w:color="auto"/>
        <w:bottom w:val="none" w:sz="0" w:space="0" w:color="auto"/>
        <w:right w:val="none" w:sz="0" w:space="0" w:color="auto"/>
      </w:divBdr>
    </w:div>
    <w:div w:id="872185605">
      <w:bodyDiv w:val="1"/>
      <w:marLeft w:val="0"/>
      <w:marRight w:val="0"/>
      <w:marTop w:val="0"/>
      <w:marBottom w:val="0"/>
      <w:divBdr>
        <w:top w:val="none" w:sz="0" w:space="0" w:color="auto"/>
        <w:left w:val="none" w:sz="0" w:space="0" w:color="auto"/>
        <w:bottom w:val="none" w:sz="0" w:space="0" w:color="auto"/>
        <w:right w:val="none" w:sz="0" w:space="0" w:color="auto"/>
      </w:divBdr>
    </w:div>
    <w:div w:id="872233110">
      <w:bodyDiv w:val="1"/>
      <w:marLeft w:val="0"/>
      <w:marRight w:val="0"/>
      <w:marTop w:val="0"/>
      <w:marBottom w:val="0"/>
      <w:divBdr>
        <w:top w:val="none" w:sz="0" w:space="0" w:color="auto"/>
        <w:left w:val="none" w:sz="0" w:space="0" w:color="auto"/>
        <w:bottom w:val="none" w:sz="0" w:space="0" w:color="auto"/>
        <w:right w:val="none" w:sz="0" w:space="0" w:color="auto"/>
      </w:divBdr>
    </w:div>
    <w:div w:id="872426279">
      <w:bodyDiv w:val="1"/>
      <w:marLeft w:val="0"/>
      <w:marRight w:val="0"/>
      <w:marTop w:val="0"/>
      <w:marBottom w:val="0"/>
      <w:divBdr>
        <w:top w:val="none" w:sz="0" w:space="0" w:color="auto"/>
        <w:left w:val="none" w:sz="0" w:space="0" w:color="auto"/>
        <w:bottom w:val="none" w:sz="0" w:space="0" w:color="auto"/>
        <w:right w:val="none" w:sz="0" w:space="0" w:color="auto"/>
      </w:divBdr>
    </w:div>
    <w:div w:id="872495288">
      <w:bodyDiv w:val="1"/>
      <w:marLeft w:val="0"/>
      <w:marRight w:val="0"/>
      <w:marTop w:val="0"/>
      <w:marBottom w:val="0"/>
      <w:divBdr>
        <w:top w:val="none" w:sz="0" w:space="0" w:color="auto"/>
        <w:left w:val="none" w:sz="0" w:space="0" w:color="auto"/>
        <w:bottom w:val="none" w:sz="0" w:space="0" w:color="auto"/>
        <w:right w:val="none" w:sz="0" w:space="0" w:color="auto"/>
      </w:divBdr>
    </w:div>
    <w:div w:id="872690344">
      <w:bodyDiv w:val="1"/>
      <w:marLeft w:val="0"/>
      <w:marRight w:val="0"/>
      <w:marTop w:val="0"/>
      <w:marBottom w:val="0"/>
      <w:divBdr>
        <w:top w:val="none" w:sz="0" w:space="0" w:color="auto"/>
        <w:left w:val="none" w:sz="0" w:space="0" w:color="auto"/>
        <w:bottom w:val="none" w:sz="0" w:space="0" w:color="auto"/>
        <w:right w:val="none" w:sz="0" w:space="0" w:color="auto"/>
      </w:divBdr>
    </w:div>
    <w:div w:id="872770121">
      <w:bodyDiv w:val="1"/>
      <w:marLeft w:val="0"/>
      <w:marRight w:val="0"/>
      <w:marTop w:val="0"/>
      <w:marBottom w:val="0"/>
      <w:divBdr>
        <w:top w:val="none" w:sz="0" w:space="0" w:color="auto"/>
        <w:left w:val="none" w:sz="0" w:space="0" w:color="auto"/>
        <w:bottom w:val="none" w:sz="0" w:space="0" w:color="auto"/>
        <w:right w:val="none" w:sz="0" w:space="0" w:color="auto"/>
      </w:divBdr>
    </w:div>
    <w:div w:id="872809196">
      <w:bodyDiv w:val="1"/>
      <w:marLeft w:val="0"/>
      <w:marRight w:val="0"/>
      <w:marTop w:val="0"/>
      <w:marBottom w:val="0"/>
      <w:divBdr>
        <w:top w:val="none" w:sz="0" w:space="0" w:color="auto"/>
        <w:left w:val="none" w:sz="0" w:space="0" w:color="auto"/>
        <w:bottom w:val="none" w:sz="0" w:space="0" w:color="auto"/>
        <w:right w:val="none" w:sz="0" w:space="0" w:color="auto"/>
      </w:divBdr>
    </w:div>
    <w:div w:id="872809309">
      <w:bodyDiv w:val="1"/>
      <w:marLeft w:val="0"/>
      <w:marRight w:val="0"/>
      <w:marTop w:val="0"/>
      <w:marBottom w:val="0"/>
      <w:divBdr>
        <w:top w:val="none" w:sz="0" w:space="0" w:color="auto"/>
        <w:left w:val="none" w:sz="0" w:space="0" w:color="auto"/>
        <w:bottom w:val="none" w:sz="0" w:space="0" w:color="auto"/>
        <w:right w:val="none" w:sz="0" w:space="0" w:color="auto"/>
      </w:divBdr>
    </w:div>
    <w:div w:id="872813426">
      <w:bodyDiv w:val="1"/>
      <w:marLeft w:val="0"/>
      <w:marRight w:val="0"/>
      <w:marTop w:val="0"/>
      <w:marBottom w:val="0"/>
      <w:divBdr>
        <w:top w:val="none" w:sz="0" w:space="0" w:color="auto"/>
        <w:left w:val="none" w:sz="0" w:space="0" w:color="auto"/>
        <w:bottom w:val="none" w:sz="0" w:space="0" w:color="auto"/>
        <w:right w:val="none" w:sz="0" w:space="0" w:color="auto"/>
      </w:divBdr>
    </w:div>
    <w:div w:id="872839902">
      <w:bodyDiv w:val="1"/>
      <w:marLeft w:val="0"/>
      <w:marRight w:val="0"/>
      <w:marTop w:val="0"/>
      <w:marBottom w:val="0"/>
      <w:divBdr>
        <w:top w:val="none" w:sz="0" w:space="0" w:color="auto"/>
        <w:left w:val="none" w:sz="0" w:space="0" w:color="auto"/>
        <w:bottom w:val="none" w:sz="0" w:space="0" w:color="auto"/>
        <w:right w:val="none" w:sz="0" w:space="0" w:color="auto"/>
      </w:divBdr>
    </w:div>
    <w:div w:id="872841047">
      <w:bodyDiv w:val="1"/>
      <w:marLeft w:val="0"/>
      <w:marRight w:val="0"/>
      <w:marTop w:val="0"/>
      <w:marBottom w:val="0"/>
      <w:divBdr>
        <w:top w:val="none" w:sz="0" w:space="0" w:color="auto"/>
        <w:left w:val="none" w:sz="0" w:space="0" w:color="auto"/>
        <w:bottom w:val="none" w:sz="0" w:space="0" w:color="auto"/>
        <w:right w:val="none" w:sz="0" w:space="0" w:color="auto"/>
      </w:divBdr>
    </w:div>
    <w:div w:id="872956824">
      <w:bodyDiv w:val="1"/>
      <w:marLeft w:val="0"/>
      <w:marRight w:val="0"/>
      <w:marTop w:val="0"/>
      <w:marBottom w:val="0"/>
      <w:divBdr>
        <w:top w:val="none" w:sz="0" w:space="0" w:color="auto"/>
        <w:left w:val="none" w:sz="0" w:space="0" w:color="auto"/>
        <w:bottom w:val="none" w:sz="0" w:space="0" w:color="auto"/>
        <w:right w:val="none" w:sz="0" w:space="0" w:color="auto"/>
      </w:divBdr>
    </w:div>
    <w:div w:id="873270604">
      <w:bodyDiv w:val="1"/>
      <w:marLeft w:val="0"/>
      <w:marRight w:val="0"/>
      <w:marTop w:val="0"/>
      <w:marBottom w:val="0"/>
      <w:divBdr>
        <w:top w:val="none" w:sz="0" w:space="0" w:color="auto"/>
        <w:left w:val="none" w:sz="0" w:space="0" w:color="auto"/>
        <w:bottom w:val="none" w:sz="0" w:space="0" w:color="auto"/>
        <w:right w:val="none" w:sz="0" w:space="0" w:color="auto"/>
      </w:divBdr>
    </w:div>
    <w:div w:id="873274111">
      <w:bodyDiv w:val="1"/>
      <w:marLeft w:val="0"/>
      <w:marRight w:val="0"/>
      <w:marTop w:val="0"/>
      <w:marBottom w:val="0"/>
      <w:divBdr>
        <w:top w:val="none" w:sz="0" w:space="0" w:color="auto"/>
        <w:left w:val="none" w:sz="0" w:space="0" w:color="auto"/>
        <w:bottom w:val="none" w:sz="0" w:space="0" w:color="auto"/>
        <w:right w:val="none" w:sz="0" w:space="0" w:color="auto"/>
      </w:divBdr>
    </w:div>
    <w:div w:id="873344951">
      <w:bodyDiv w:val="1"/>
      <w:marLeft w:val="0"/>
      <w:marRight w:val="0"/>
      <w:marTop w:val="0"/>
      <w:marBottom w:val="0"/>
      <w:divBdr>
        <w:top w:val="none" w:sz="0" w:space="0" w:color="auto"/>
        <w:left w:val="none" w:sz="0" w:space="0" w:color="auto"/>
        <w:bottom w:val="none" w:sz="0" w:space="0" w:color="auto"/>
        <w:right w:val="none" w:sz="0" w:space="0" w:color="auto"/>
      </w:divBdr>
    </w:div>
    <w:div w:id="873468849">
      <w:bodyDiv w:val="1"/>
      <w:marLeft w:val="0"/>
      <w:marRight w:val="0"/>
      <w:marTop w:val="0"/>
      <w:marBottom w:val="0"/>
      <w:divBdr>
        <w:top w:val="none" w:sz="0" w:space="0" w:color="auto"/>
        <w:left w:val="none" w:sz="0" w:space="0" w:color="auto"/>
        <w:bottom w:val="none" w:sz="0" w:space="0" w:color="auto"/>
        <w:right w:val="none" w:sz="0" w:space="0" w:color="auto"/>
      </w:divBdr>
    </w:div>
    <w:div w:id="873537836">
      <w:bodyDiv w:val="1"/>
      <w:marLeft w:val="0"/>
      <w:marRight w:val="0"/>
      <w:marTop w:val="0"/>
      <w:marBottom w:val="0"/>
      <w:divBdr>
        <w:top w:val="none" w:sz="0" w:space="0" w:color="auto"/>
        <w:left w:val="none" w:sz="0" w:space="0" w:color="auto"/>
        <w:bottom w:val="none" w:sz="0" w:space="0" w:color="auto"/>
        <w:right w:val="none" w:sz="0" w:space="0" w:color="auto"/>
      </w:divBdr>
    </w:div>
    <w:div w:id="873541312">
      <w:bodyDiv w:val="1"/>
      <w:marLeft w:val="0"/>
      <w:marRight w:val="0"/>
      <w:marTop w:val="0"/>
      <w:marBottom w:val="0"/>
      <w:divBdr>
        <w:top w:val="none" w:sz="0" w:space="0" w:color="auto"/>
        <w:left w:val="none" w:sz="0" w:space="0" w:color="auto"/>
        <w:bottom w:val="none" w:sz="0" w:space="0" w:color="auto"/>
        <w:right w:val="none" w:sz="0" w:space="0" w:color="auto"/>
      </w:divBdr>
    </w:div>
    <w:div w:id="873691930">
      <w:bodyDiv w:val="1"/>
      <w:marLeft w:val="0"/>
      <w:marRight w:val="0"/>
      <w:marTop w:val="0"/>
      <w:marBottom w:val="0"/>
      <w:divBdr>
        <w:top w:val="none" w:sz="0" w:space="0" w:color="auto"/>
        <w:left w:val="none" w:sz="0" w:space="0" w:color="auto"/>
        <w:bottom w:val="none" w:sz="0" w:space="0" w:color="auto"/>
        <w:right w:val="none" w:sz="0" w:space="0" w:color="auto"/>
      </w:divBdr>
    </w:div>
    <w:div w:id="873886480">
      <w:bodyDiv w:val="1"/>
      <w:marLeft w:val="0"/>
      <w:marRight w:val="0"/>
      <w:marTop w:val="0"/>
      <w:marBottom w:val="0"/>
      <w:divBdr>
        <w:top w:val="none" w:sz="0" w:space="0" w:color="auto"/>
        <w:left w:val="none" w:sz="0" w:space="0" w:color="auto"/>
        <w:bottom w:val="none" w:sz="0" w:space="0" w:color="auto"/>
        <w:right w:val="none" w:sz="0" w:space="0" w:color="auto"/>
      </w:divBdr>
    </w:div>
    <w:div w:id="873925610">
      <w:bodyDiv w:val="1"/>
      <w:marLeft w:val="0"/>
      <w:marRight w:val="0"/>
      <w:marTop w:val="0"/>
      <w:marBottom w:val="0"/>
      <w:divBdr>
        <w:top w:val="none" w:sz="0" w:space="0" w:color="auto"/>
        <w:left w:val="none" w:sz="0" w:space="0" w:color="auto"/>
        <w:bottom w:val="none" w:sz="0" w:space="0" w:color="auto"/>
        <w:right w:val="none" w:sz="0" w:space="0" w:color="auto"/>
      </w:divBdr>
    </w:div>
    <w:div w:id="873999139">
      <w:bodyDiv w:val="1"/>
      <w:marLeft w:val="0"/>
      <w:marRight w:val="0"/>
      <w:marTop w:val="0"/>
      <w:marBottom w:val="0"/>
      <w:divBdr>
        <w:top w:val="none" w:sz="0" w:space="0" w:color="auto"/>
        <w:left w:val="none" w:sz="0" w:space="0" w:color="auto"/>
        <w:bottom w:val="none" w:sz="0" w:space="0" w:color="auto"/>
        <w:right w:val="none" w:sz="0" w:space="0" w:color="auto"/>
      </w:divBdr>
    </w:div>
    <w:div w:id="874002367">
      <w:bodyDiv w:val="1"/>
      <w:marLeft w:val="0"/>
      <w:marRight w:val="0"/>
      <w:marTop w:val="0"/>
      <w:marBottom w:val="0"/>
      <w:divBdr>
        <w:top w:val="none" w:sz="0" w:space="0" w:color="auto"/>
        <w:left w:val="none" w:sz="0" w:space="0" w:color="auto"/>
        <w:bottom w:val="none" w:sz="0" w:space="0" w:color="auto"/>
        <w:right w:val="none" w:sz="0" w:space="0" w:color="auto"/>
      </w:divBdr>
    </w:div>
    <w:div w:id="874006766">
      <w:bodyDiv w:val="1"/>
      <w:marLeft w:val="0"/>
      <w:marRight w:val="0"/>
      <w:marTop w:val="0"/>
      <w:marBottom w:val="0"/>
      <w:divBdr>
        <w:top w:val="none" w:sz="0" w:space="0" w:color="auto"/>
        <w:left w:val="none" w:sz="0" w:space="0" w:color="auto"/>
        <w:bottom w:val="none" w:sz="0" w:space="0" w:color="auto"/>
        <w:right w:val="none" w:sz="0" w:space="0" w:color="auto"/>
      </w:divBdr>
    </w:div>
    <w:div w:id="874074339">
      <w:bodyDiv w:val="1"/>
      <w:marLeft w:val="0"/>
      <w:marRight w:val="0"/>
      <w:marTop w:val="0"/>
      <w:marBottom w:val="0"/>
      <w:divBdr>
        <w:top w:val="none" w:sz="0" w:space="0" w:color="auto"/>
        <w:left w:val="none" w:sz="0" w:space="0" w:color="auto"/>
        <w:bottom w:val="none" w:sz="0" w:space="0" w:color="auto"/>
        <w:right w:val="none" w:sz="0" w:space="0" w:color="auto"/>
      </w:divBdr>
    </w:div>
    <w:div w:id="874080151">
      <w:bodyDiv w:val="1"/>
      <w:marLeft w:val="0"/>
      <w:marRight w:val="0"/>
      <w:marTop w:val="0"/>
      <w:marBottom w:val="0"/>
      <w:divBdr>
        <w:top w:val="none" w:sz="0" w:space="0" w:color="auto"/>
        <w:left w:val="none" w:sz="0" w:space="0" w:color="auto"/>
        <w:bottom w:val="none" w:sz="0" w:space="0" w:color="auto"/>
        <w:right w:val="none" w:sz="0" w:space="0" w:color="auto"/>
      </w:divBdr>
    </w:div>
    <w:div w:id="874318231">
      <w:bodyDiv w:val="1"/>
      <w:marLeft w:val="0"/>
      <w:marRight w:val="0"/>
      <w:marTop w:val="0"/>
      <w:marBottom w:val="0"/>
      <w:divBdr>
        <w:top w:val="none" w:sz="0" w:space="0" w:color="auto"/>
        <w:left w:val="none" w:sz="0" w:space="0" w:color="auto"/>
        <w:bottom w:val="none" w:sz="0" w:space="0" w:color="auto"/>
        <w:right w:val="none" w:sz="0" w:space="0" w:color="auto"/>
      </w:divBdr>
    </w:div>
    <w:div w:id="874393822">
      <w:bodyDiv w:val="1"/>
      <w:marLeft w:val="0"/>
      <w:marRight w:val="0"/>
      <w:marTop w:val="0"/>
      <w:marBottom w:val="0"/>
      <w:divBdr>
        <w:top w:val="none" w:sz="0" w:space="0" w:color="auto"/>
        <w:left w:val="none" w:sz="0" w:space="0" w:color="auto"/>
        <w:bottom w:val="none" w:sz="0" w:space="0" w:color="auto"/>
        <w:right w:val="none" w:sz="0" w:space="0" w:color="auto"/>
      </w:divBdr>
    </w:div>
    <w:div w:id="874468882">
      <w:bodyDiv w:val="1"/>
      <w:marLeft w:val="0"/>
      <w:marRight w:val="0"/>
      <w:marTop w:val="0"/>
      <w:marBottom w:val="0"/>
      <w:divBdr>
        <w:top w:val="none" w:sz="0" w:space="0" w:color="auto"/>
        <w:left w:val="none" w:sz="0" w:space="0" w:color="auto"/>
        <w:bottom w:val="none" w:sz="0" w:space="0" w:color="auto"/>
        <w:right w:val="none" w:sz="0" w:space="0" w:color="auto"/>
      </w:divBdr>
    </w:div>
    <w:div w:id="874536288">
      <w:bodyDiv w:val="1"/>
      <w:marLeft w:val="0"/>
      <w:marRight w:val="0"/>
      <w:marTop w:val="0"/>
      <w:marBottom w:val="0"/>
      <w:divBdr>
        <w:top w:val="none" w:sz="0" w:space="0" w:color="auto"/>
        <w:left w:val="none" w:sz="0" w:space="0" w:color="auto"/>
        <w:bottom w:val="none" w:sz="0" w:space="0" w:color="auto"/>
        <w:right w:val="none" w:sz="0" w:space="0" w:color="auto"/>
      </w:divBdr>
    </w:div>
    <w:div w:id="874581150">
      <w:bodyDiv w:val="1"/>
      <w:marLeft w:val="0"/>
      <w:marRight w:val="0"/>
      <w:marTop w:val="0"/>
      <w:marBottom w:val="0"/>
      <w:divBdr>
        <w:top w:val="none" w:sz="0" w:space="0" w:color="auto"/>
        <w:left w:val="none" w:sz="0" w:space="0" w:color="auto"/>
        <w:bottom w:val="none" w:sz="0" w:space="0" w:color="auto"/>
        <w:right w:val="none" w:sz="0" w:space="0" w:color="auto"/>
      </w:divBdr>
    </w:div>
    <w:div w:id="874583454">
      <w:bodyDiv w:val="1"/>
      <w:marLeft w:val="0"/>
      <w:marRight w:val="0"/>
      <w:marTop w:val="0"/>
      <w:marBottom w:val="0"/>
      <w:divBdr>
        <w:top w:val="none" w:sz="0" w:space="0" w:color="auto"/>
        <w:left w:val="none" w:sz="0" w:space="0" w:color="auto"/>
        <w:bottom w:val="none" w:sz="0" w:space="0" w:color="auto"/>
        <w:right w:val="none" w:sz="0" w:space="0" w:color="auto"/>
      </w:divBdr>
    </w:div>
    <w:div w:id="874658174">
      <w:bodyDiv w:val="1"/>
      <w:marLeft w:val="0"/>
      <w:marRight w:val="0"/>
      <w:marTop w:val="0"/>
      <w:marBottom w:val="0"/>
      <w:divBdr>
        <w:top w:val="none" w:sz="0" w:space="0" w:color="auto"/>
        <w:left w:val="none" w:sz="0" w:space="0" w:color="auto"/>
        <w:bottom w:val="none" w:sz="0" w:space="0" w:color="auto"/>
        <w:right w:val="none" w:sz="0" w:space="0" w:color="auto"/>
      </w:divBdr>
    </w:div>
    <w:div w:id="874660070">
      <w:bodyDiv w:val="1"/>
      <w:marLeft w:val="0"/>
      <w:marRight w:val="0"/>
      <w:marTop w:val="0"/>
      <w:marBottom w:val="0"/>
      <w:divBdr>
        <w:top w:val="none" w:sz="0" w:space="0" w:color="auto"/>
        <w:left w:val="none" w:sz="0" w:space="0" w:color="auto"/>
        <w:bottom w:val="none" w:sz="0" w:space="0" w:color="auto"/>
        <w:right w:val="none" w:sz="0" w:space="0" w:color="auto"/>
      </w:divBdr>
    </w:div>
    <w:div w:id="874661686">
      <w:bodyDiv w:val="1"/>
      <w:marLeft w:val="0"/>
      <w:marRight w:val="0"/>
      <w:marTop w:val="0"/>
      <w:marBottom w:val="0"/>
      <w:divBdr>
        <w:top w:val="none" w:sz="0" w:space="0" w:color="auto"/>
        <w:left w:val="none" w:sz="0" w:space="0" w:color="auto"/>
        <w:bottom w:val="none" w:sz="0" w:space="0" w:color="auto"/>
        <w:right w:val="none" w:sz="0" w:space="0" w:color="auto"/>
      </w:divBdr>
    </w:div>
    <w:div w:id="875195533">
      <w:bodyDiv w:val="1"/>
      <w:marLeft w:val="0"/>
      <w:marRight w:val="0"/>
      <w:marTop w:val="0"/>
      <w:marBottom w:val="0"/>
      <w:divBdr>
        <w:top w:val="none" w:sz="0" w:space="0" w:color="auto"/>
        <w:left w:val="none" w:sz="0" w:space="0" w:color="auto"/>
        <w:bottom w:val="none" w:sz="0" w:space="0" w:color="auto"/>
        <w:right w:val="none" w:sz="0" w:space="0" w:color="auto"/>
      </w:divBdr>
    </w:div>
    <w:div w:id="875233423">
      <w:bodyDiv w:val="1"/>
      <w:marLeft w:val="0"/>
      <w:marRight w:val="0"/>
      <w:marTop w:val="0"/>
      <w:marBottom w:val="0"/>
      <w:divBdr>
        <w:top w:val="none" w:sz="0" w:space="0" w:color="auto"/>
        <w:left w:val="none" w:sz="0" w:space="0" w:color="auto"/>
        <w:bottom w:val="none" w:sz="0" w:space="0" w:color="auto"/>
        <w:right w:val="none" w:sz="0" w:space="0" w:color="auto"/>
      </w:divBdr>
    </w:div>
    <w:div w:id="875237421">
      <w:bodyDiv w:val="1"/>
      <w:marLeft w:val="0"/>
      <w:marRight w:val="0"/>
      <w:marTop w:val="0"/>
      <w:marBottom w:val="0"/>
      <w:divBdr>
        <w:top w:val="none" w:sz="0" w:space="0" w:color="auto"/>
        <w:left w:val="none" w:sz="0" w:space="0" w:color="auto"/>
        <w:bottom w:val="none" w:sz="0" w:space="0" w:color="auto"/>
        <w:right w:val="none" w:sz="0" w:space="0" w:color="auto"/>
      </w:divBdr>
    </w:div>
    <w:div w:id="875238624">
      <w:bodyDiv w:val="1"/>
      <w:marLeft w:val="0"/>
      <w:marRight w:val="0"/>
      <w:marTop w:val="0"/>
      <w:marBottom w:val="0"/>
      <w:divBdr>
        <w:top w:val="none" w:sz="0" w:space="0" w:color="auto"/>
        <w:left w:val="none" w:sz="0" w:space="0" w:color="auto"/>
        <w:bottom w:val="none" w:sz="0" w:space="0" w:color="auto"/>
        <w:right w:val="none" w:sz="0" w:space="0" w:color="auto"/>
      </w:divBdr>
    </w:div>
    <w:div w:id="875240976">
      <w:bodyDiv w:val="1"/>
      <w:marLeft w:val="0"/>
      <w:marRight w:val="0"/>
      <w:marTop w:val="0"/>
      <w:marBottom w:val="0"/>
      <w:divBdr>
        <w:top w:val="none" w:sz="0" w:space="0" w:color="auto"/>
        <w:left w:val="none" w:sz="0" w:space="0" w:color="auto"/>
        <w:bottom w:val="none" w:sz="0" w:space="0" w:color="auto"/>
        <w:right w:val="none" w:sz="0" w:space="0" w:color="auto"/>
      </w:divBdr>
    </w:div>
    <w:div w:id="875460845">
      <w:bodyDiv w:val="1"/>
      <w:marLeft w:val="0"/>
      <w:marRight w:val="0"/>
      <w:marTop w:val="0"/>
      <w:marBottom w:val="0"/>
      <w:divBdr>
        <w:top w:val="none" w:sz="0" w:space="0" w:color="auto"/>
        <w:left w:val="none" w:sz="0" w:space="0" w:color="auto"/>
        <w:bottom w:val="none" w:sz="0" w:space="0" w:color="auto"/>
        <w:right w:val="none" w:sz="0" w:space="0" w:color="auto"/>
      </w:divBdr>
    </w:div>
    <w:div w:id="875503201">
      <w:bodyDiv w:val="1"/>
      <w:marLeft w:val="0"/>
      <w:marRight w:val="0"/>
      <w:marTop w:val="0"/>
      <w:marBottom w:val="0"/>
      <w:divBdr>
        <w:top w:val="none" w:sz="0" w:space="0" w:color="auto"/>
        <w:left w:val="none" w:sz="0" w:space="0" w:color="auto"/>
        <w:bottom w:val="none" w:sz="0" w:space="0" w:color="auto"/>
        <w:right w:val="none" w:sz="0" w:space="0" w:color="auto"/>
      </w:divBdr>
    </w:div>
    <w:div w:id="875508204">
      <w:bodyDiv w:val="1"/>
      <w:marLeft w:val="0"/>
      <w:marRight w:val="0"/>
      <w:marTop w:val="0"/>
      <w:marBottom w:val="0"/>
      <w:divBdr>
        <w:top w:val="none" w:sz="0" w:space="0" w:color="auto"/>
        <w:left w:val="none" w:sz="0" w:space="0" w:color="auto"/>
        <w:bottom w:val="none" w:sz="0" w:space="0" w:color="auto"/>
        <w:right w:val="none" w:sz="0" w:space="0" w:color="auto"/>
      </w:divBdr>
    </w:div>
    <w:div w:id="875510152">
      <w:bodyDiv w:val="1"/>
      <w:marLeft w:val="0"/>
      <w:marRight w:val="0"/>
      <w:marTop w:val="0"/>
      <w:marBottom w:val="0"/>
      <w:divBdr>
        <w:top w:val="none" w:sz="0" w:space="0" w:color="auto"/>
        <w:left w:val="none" w:sz="0" w:space="0" w:color="auto"/>
        <w:bottom w:val="none" w:sz="0" w:space="0" w:color="auto"/>
        <w:right w:val="none" w:sz="0" w:space="0" w:color="auto"/>
      </w:divBdr>
    </w:div>
    <w:div w:id="875582263">
      <w:bodyDiv w:val="1"/>
      <w:marLeft w:val="0"/>
      <w:marRight w:val="0"/>
      <w:marTop w:val="0"/>
      <w:marBottom w:val="0"/>
      <w:divBdr>
        <w:top w:val="none" w:sz="0" w:space="0" w:color="auto"/>
        <w:left w:val="none" w:sz="0" w:space="0" w:color="auto"/>
        <w:bottom w:val="none" w:sz="0" w:space="0" w:color="auto"/>
        <w:right w:val="none" w:sz="0" w:space="0" w:color="auto"/>
      </w:divBdr>
    </w:div>
    <w:div w:id="875583160">
      <w:bodyDiv w:val="1"/>
      <w:marLeft w:val="0"/>
      <w:marRight w:val="0"/>
      <w:marTop w:val="0"/>
      <w:marBottom w:val="0"/>
      <w:divBdr>
        <w:top w:val="none" w:sz="0" w:space="0" w:color="auto"/>
        <w:left w:val="none" w:sz="0" w:space="0" w:color="auto"/>
        <w:bottom w:val="none" w:sz="0" w:space="0" w:color="auto"/>
        <w:right w:val="none" w:sz="0" w:space="0" w:color="auto"/>
      </w:divBdr>
    </w:div>
    <w:div w:id="875629023">
      <w:bodyDiv w:val="1"/>
      <w:marLeft w:val="0"/>
      <w:marRight w:val="0"/>
      <w:marTop w:val="0"/>
      <w:marBottom w:val="0"/>
      <w:divBdr>
        <w:top w:val="none" w:sz="0" w:space="0" w:color="auto"/>
        <w:left w:val="none" w:sz="0" w:space="0" w:color="auto"/>
        <w:bottom w:val="none" w:sz="0" w:space="0" w:color="auto"/>
        <w:right w:val="none" w:sz="0" w:space="0" w:color="auto"/>
      </w:divBdr>
    </w:div>
    <w:div w:id="875655033">
      <w:bodyDiv w:val="1"/>
      <w:marLeft w:val="0"/>
      <w:marRight w:val="0"/>
      <w:marTop w:val="0"/>
      <w:marBottom w:val="0"/>
      <w:divBdr>
        <w:top w:val="none" w:sz="0" w:space="0" w:color="auto"/>
        <w:left w:val="none" w:sz="0" w:space="0" w:color="auto"/>
        <w:bottom w:val="none" w:sz="0" w:space="0" w:color="auto"/>
        <w:right w:val="none" w:sz="0" w:space="0" w:color="auto"/>
      </w:divBdr>
    </w:div>
    <w:div w:id="875695657">
      <w:bodyDiv w:val="1"/>
      <w:marLeft w:val="0"/>
      <w:marRight w:val="0"/>
      <w:marTop w:val="0"/>
      <w:marBottom w:val="0"/>
      <w:divBdr>
        <w:top w:val="none" w:sz="0" w:space="0" w:color="auto"/>
        <w:left w:val="none" w:sz="0" w:space="0" w:color="auto"/>
        <w:bottom w:val="none" w:sz="0" w:space="0" w:color="auto"/>
        <w:right w:val="none" w:sz="0" w:space="0" w:color="auto"/>
      </w:divBdr>
    </w:div>
    <w:div w:id="875698260">
      <w:bodyDiv w:val="1"/>
      <w:marLeft w:val="0"/>
      <w:marRight w:val="0"/>
      <w:marTop w:val="0"/>
      <w:marBottom w:val="0"/>
      <w:divBdr>
        <w:top w:val="none" w:sz="0" w:space="0" w:color="auto"/>
        <w:left w:val="none" w:sz="0" w:space="0" w:color="auto"/>
        <w:bottom w:val="none" w:sz="0" w:space="0" w:color="auto"/>
        <w:right w:val="none" w:sz="0" w:space="0" w:color="auto"/>
      </w:divBdr>
    </w:div>
    <w:div w:id="875703497">
      <w:bodyDiv w:val="1"/>
      <w:marLeft w:val="0"/>
      <w:marRight w:val="0"/>
      <w:marTop w:val="0"/>
      <w:marBottom w:val="0"/>
      <w:divBdr>
        <w:top w:val="none" w:sz="0" w:space="0" w:color="auto"/>
        <w:left w:val="none" w:sz="0" w:space="0" w:color="auto"/>
        <w:bottom w:val="none" w:sz="0" w:space="0" w:color="auto"/>
        <w:right w:val="none" w:sz="0" w:space="0" w:color="auto"/>
      </w:divBdr>
    </w:div>
    <w:div w:id="875893784">
      <w:bodyDiv w:val="1"/>
      <w:marLeft w:val="0"/>
      <w:marRight w:val="0"/>
      <w:marTop w:val="0"/>
      <w:marBottom w:val="0"/>
      <w:divBdr>
        <w:top w:val="none" w:sz="0" w:space="0" w:color="auto"/>
        <w:left w:val="none" w:sz="0" w:space="0" w:color="auto"/>
        <w:bottom w:val="none" w:sz="0" w:space="0" w:color="auto"/>
        <w:right w:val="none" w:sz="0" w:space="0" w:color="auto"/>
      </w:divBdr>
    </w:div>
    <w:div w:id="876090918">
      <w:bodyDiv w:val="1"/>
      <w:marLeft w:val="0"/>
      <w:marRight w:val="0"/>
      <w:marTop w:val="0"/>
      <w:marBottom w:val="0"/>
      <w:divBdr>
        <w:top w:val="none" w:sz="0" w:space="0" w:color="auto"/>
        <w:left w:val="none" w:sz="0" w:space="0" w:color="auto"/>
        <w:bottom w:val="none" w:sz="0" w:space="0" w:color="auto"/>
        <w:right w:val="none" w:sz="0" w:space="0" w:color="auto"/>
      </w:divBdr>
    </w:div>
    <w:div w:id="876429254">
      <w:bodyDiv w:val="1"/>
      <w:marLeft w:val="0"/>
      <w:marRight w:val="0"/>
      <w:marTop w:val="0"/>
      <w:marBottom w:val="0"/>
      <w:divBdr>
        <w:top w:val="none" w:sz="0" w:space="0" w:color="auto"/>
        <w:left w:val="none" w:sz="0" w:space="0" w:color="auto"/>
        <w:bottom w:val="none" w:sz="0" w:space="0" w:color="auto"/>
        <w:right w:val="none" w:sz="0" w:space="0" w:color="auto"/>
      </w:divBdr>
    </w:div>
    <w:div w:id="876510680">
      <w:bodyDiv w:val="1"/>
      <w:marLeft w:val="0"/>
      <w:marRight w:val="0"/>
      <w:marTop w:val="0"/>
      <w:marBottom w:val="0"/>
      <w:divBdr>
        <w:top w:val="none" w:sz="0" w:space="0" w:color="auto"/>
        <w:left w:val="none" w:sz="0" w:space="0" w:color="auto"/>
        <w:bottom w:val="none" w:sz="0" w:space="0" w:color="auto"/>
        <w:right w:val="none" w:sz="0" w:space="0" w:color="auto"/>
      </w:divBdr>
    </w:div>
    <w:div w:id="876620101">
      <w:bodyDiv w:val="1"/>
      <w:marLeft w:val="0"/>
      <w:marRight w:val="0"/>
      <w:marTop w:val="0"/>
      <w:marBottom w:val="0"/>
      <w:divBdr>
        <w:top w:val="none" w:sz="0" w:space="0" w:color="auto"/>
        <w:left w:val="none" w:sz="0" w:space="0" w:color="auto"/>
        <w:bottom w:val="none" w:sz="0" w:space="0" w:color="auto"/>
        <w:right w:val="none" w:sz="0" w:space="0" w:color="auto"/>
      </w:divBdr>
    </w:div>
    <w:div w:id="876623969">
      <w:bodyDiv w:val="1"/>
      <w:marLeft w:val="0"/>
      <w:marRight w:val="0"/>
      <w:marTop w:val="0"/>
      <w:marBottom w:val="0"/>
      <w:divBdr>
        <w:top w:val="none" w:sz="0" w:space="0" w:color="auto"/>
        <w:left w:val="none" w:sz="0" w:space="0" w:color="auto"/>
        <w:bottom w:val="none" w:sz="0" w:space="0" w:color="auto"/>
        <w:right w:val="none" w:sz="0" w:space="0" w:color="auto"/>
      </w:divBdr>
    </w:div>
    <w:div w:id="876818014">
      <w:bodyDiv w:val="1"/>
      <w:marLeft w:val="0"/>
      <w:marRight w:val="0"/>
      <w:marTop w:val="0"/>
      <w:marBottom w:val="0"/>
      <w:divBdr>
        <w:top w:val="none" w:sz="0" w:space="0" w:color="auto"/>
        <w:left w:val="none" w:sz="0" w:space="0" w:color="auto"/>
        <w:bottom w:val="none" w:sz="0" w:space="0" w:color="auto"/>
        <w:right w:val="none" w:sz="0" w:space="0" w:color="auto"/>
      </w:divBdr>
    </w:div>
    <w:div w:id="876890794">
      <w:bodyDiv w:val="1"/>
      <w:marLeft w:val="0"/>
      <w:marRight w:val="0"/>
      <w:marTop w:val="0"/>
      <w:marBottom w:val="0"/>
      <w:divBdr>
        <w:top w:val="none" w:sz="0" w:space="0" w:color="auto"/>
        <w:left w:val="none" w:sz="0" w:space="0" w:color="auto"/>
        <w:bottom w:val="none" w:sz="0" w:space="0" w:color="auto"/>
        <w:right w:val="none" w:sz="0" w:space="0" w:color="auto"/>
      </w:divBdr>
    </w:div>
    <w:div w:id="877086235">
      <w:bodyDiv w:val="1"/>
      <w:marLeft w:val="0"/>
      <w:marRight w:val="0"/>
      <w:marTop w:val="0"/>
      <w:marBottom w:val="0"/>
      <w:divBdr>
        <w:top w:val="none" w:sz="0" w:space="0" w:color="auto"/>
        <w:left w:val="none" w:sz="0" w:space="0" w:color="auto"/>
        <w:bottom w:val="none" w:sz="0" w:space="0" w:color="auto"/>
        <w:right w:val="none" w:sz="0" w:space="0" w:color="auto"/>
      </w:divBdr>
    </w:div>
    <w:div w:id="877086301">
      <w:bodyDiv w:val="1"/>
      <w:marLeft w:val="0"/>
      <w:marRight w:val="0"/>
      <w:marTop w:val="0"/>
      <w:marBottom w:val="0"/>
      <w:divBdr>
        <w:top w:val="none" w:sz="0" w:space="0" w:color="auto"/>
        <w:left w:val="none" w:sz="0" w:space="0" w:color="auto"/>
        <w:bottom w:val="none" w:sz="0" w:space="0" w:color="auto"/>
        <w:right w:val="none" w:sz="0" w:space="0" w:color="auto"/>
      </w:divBdr>
    </w:div>
    <w:div w:id="877205289">
      <w:bodyDiv w:val="1"/>
      <w:marLeft w:val="0"/>
      <w:marRight w:val="0"/>
      <w:marTop w:val="0"/>
      <w:marBottom w:val="0"/>
      <w:divBdr>
        <w:top w:val="none" w:sz="0" w:space="0" w:color="auto"/>
        <w:left w:val="none" w:sz="0" w:space="0" w:color="auto"/>
        <w:bottom w:val="none" w:sz="0" w:space="0" w:color="auto"/>
        <w:right w:val="none" w:sz="0" w:space="0" w:color="auto"/>
      </w:divBdr>
    </w:div>
    <w:div w:id="877351128">
      <w:bodyDiv w:val="1"/>
      <w:marLeft w:val="0"/>
      <w:marRight w:val="0"/>
      <w:marTop w:val="0"/>
      <w:marBottom w:val="0"/>
      <w:divBdr>
        <w:top w:val="none" w:sz="0" w:space="0" w:color="auto"/>
        <w:left w:val="none" w:sz="0" w:space="0" w:color="auto"/>
        <w:bottom w:val="none" w:sz="0" w:space="0" w:color="auto"/>
        <w:right w:val="none" w:sz="0" w:space="0" w:color="auto"/>
      </w:divBdr>
    </w:div>
    <w:div w:id="877354679">
      <w:bodyDiv w:val="1"/>
      <w:marLeft w:val="0"/>
      <w:marRight w:val="0"/>
      <w:marTop w:val="0"/>
      <w:marBottom w:val="0"/>
      <w:divBdr>
        <w:top w:val="none" w:sz="0" w:space="0" w:color="auto"/>
        <w:left w:val="none" w:sz="0" w:space="0" w:color="auto"/>
        <w:bottom w:val="none" w:sz="0" w:space="0" w:color="auto"/>
        <w:right w:val="none" w:sz="0" w:space="0" w:color="auto"/>
      </w:divBdr>
    </w:div>
    <w:div w:id="877425981">
      <w:bodyDiv w:val="1"/>
      <w:marLeft w:val="0"/>
      <w:marRight w:val="0"/>
      <w:marTop w:val="0"/>
      <w:marBottom w:val="0"/>
      <w:divBdr>
        <w:top w:val="none" w:sz="0" w:space="0" w:color="auto"/>
        <w:left w:val="none" w:sz="0" w:space="0" w:color="auto"/>
        <w:bottom w:val="none" w:sz="0" w:space="0" w:color="auto"/>
        <w:right w:val="none" w:sz="0" w:space="0" w:color="auto"/>
      </w:divBdr>
    </w:div>
    <w:div w:id="877475680">
      <w:bodyDiv w:val="1"/>
      <w:marLeft w:val="0"/>
      <w:marRight w:val="0"/>
      <w:marTop w:val="0"/>
      <w:marBottom w:val="0"/>
      <w:divBdr>
        <w:top w:val="none" w:sz="0" w:space="0" w:color="auto"/>
        <w:left w:val="none" w:sz="0" w:space="0" w:color="auto"/>
        <w:bottom w:val="none" w:sz="0" w:space="0" w:color="auto"/>
        <w:right w:val="none" w:sz="0" w:space="0" w:color="auto"/>
      </w:divBdr>
    </w:div>
    <w:div w:id="877621001">
      <w:bodyDiv w:val="1"/>
      <w:marLeft w:val="0"/>
      <w:marRight w:val="0"/>
      <w:marTop w:val="0"/>
      <w:marBottom w:val="0"/>
      <w:divBdr>
        <w:top w:val="none" w:sz="0" w:space="0" w:color="auto"/>
        <w:left w:val="none" w:sz="0" w:space="0" w:color="auto"/>
        <w:bottom w:val="none" w:sz="0" w:space="0" w:color="auto"/>
        <w:right w:val="none" w:sz="0" w:space="0" w:color="auto"/>
      </w:divBdr>
    </w:div>
    <w:div w:id="878011087">
      <w:bodyDiv w:val="1"/>
      <w:marLeft w:val="0"/>
      <w:marRight w:val="0"/>
      <w:marTop w:val="0"/>
      <w:marBottom w:val="0"/>
      <w:divBdr>
        <w:top w:val="none" w:sz="0" w:space="0" w:color="auto"/>
        <w:left w:val="none" w:sz="0" w:space="0" w:color="auto"/>
        <w:bottom w:val="none" w:sz="0" w:space="0" w:color="auto"/>
        <w:right w:val="none" w:sz="0" w:space="0" w:color="auto"/>
      </w:divBdr>
    </w:div>
    <w:div w:id="878201196">
      <w:bodyDiv w:val="1"/>
      <w:marLeft w:val="0"/>
      <w:marRight w:val="0"/>
      <w:marTop w:val="0"/>
      <w:marBottom w:val="0"/>
      <w:divBdr>
        <w:top w:val="none" w:sz="0" w:space="0" w:color="auto"/>
        <w:left w:val="none" w:sz="0" w:space="0" w:color="auto"/>
        <w:bottom w:val="none" w:sz="0" w:space="0" w:color="auto"/>
        <w:right w:val="none" w:sz="0" w:space="0" w:color="auto"/>
      </w:divBdr>
    </w:div>
    <w:div w:id="878274595">
      <w:bodyDiv w:val="1"/>
      <w:marLeft w:val="0"/>
      <w:marRight w:val="0"/>
      <w:marTop w:val="0"/>
      <w:marBottom w:val="0"/>
      <w:divBdr>
        <w:top w:val="none" w:sz="0" w:space="0" w:color="auto"/>
        <w:left w:val="none" w:sz="0" w:space="0" w:color="auto"/>
        <w:bottom w:val="none" w:sz="0" w:space="0" w:color="auto"/>
        <w:right w:val="none" w:sz="0" w:space="0" w:color="auto"/>
      </w:divBdr>
    </w:div>
    <w:div w:id="878591073">
      <w:bodyDiv w:val="1"/>
      <w:marLeft w:val="0"/>
      <w:marRight w:val="0"/>
      <w:marTop w:val="0"/>
      <w:marBottom w:val="0"/>
      <w:divBdr>
        <w:top w:val="none" w:sz="0" w:space="0" w:color="auto"/>
        <w:left w:val="none" w:sz="0" w:space="0" w:color="auto"/>
        <w:bottom w:val="none" w:sz="0" w:space="0" w:color="auto"/>
        <w:right w:val="none" w:sz="0" w:space="0" w:color="auto"/>
      </w:divBdr>
    </w:div>
    <w:div w:id="878738561">
      <w:bodyDiv w:val="1"/>
      <w:marLeft w:val="0"/>
      <w:marRight w:val="0"/>
      <w:marTop w:val="0"/>
      <w:marBottom w:val="0"/>
      <w:divBdr>
        <w:top w:val="none" w:sz="0" w:space="0" w:color="auto"/>
        <w:left w:val="none" w:sz="0" w:space="0" w:color="auto"/>
        <w:bottom w:val="none" w:sz="0" w:space="0" w:color="auto"/>
        <w:right w:val="none" w:sz="0" w:space="0" w:color="auto"/>
      </w:divBdr>
    </w:div>
    <w:div w:id="878783202">
      <w:bodyDiv w:val="1"/>
      <w:marLeft w:val="0"/>
      <w:marRight w:val="0"/>
      <w:marTop w:val="0"/>
      <w:marBottom w:val="0"/>
      <w:divBdr>
        <w:top w:val="none" w:sz="0" w:space="0" w:color="auto"/>
        <w:left w:val="none" w:sz="0" w:space="0" w:color="auto"/>
        <w:bottom w:val="none" w:sz="0" w:space="0" w:color="auto"/>
        <w:right w:val="none" w:sz="0" w:space="0" w:color="auto"/>
      </w:divBdr>
    </w:div>
    <w:div w:id="878855661">
      <w:bodyDiv w:val="1"/>
      <w:marLeft w:val="0"/>
      <w:marRight w:val="0"/>
      <w:marTop w:val="0"/>
      <w:marBottom w:val="0"/>
      <w:divBdr>
        <w:top w:val="none" w:sz="0" w:space="0" w:color="auto"/>
        <w:left w:val="none" w:sz="0" w:space="0" w:color="auto"/>
        <w:bottom w:val="none" w:sz="0" w:space="0" w:color="auto"/>
        <w:right w:val="none" w:sz="0" w:space="0" w:color="auto"/>
      </w:divBdr>
    </w:div>
    <w:div w:id="878931332">
      <w:bodyDiv w:val="1"/>
      <w:marLeft w:val="0"/>
      <w:marRight w:val="0"/>
      <w:marTop w:val="0"/>
      <w:marBottom w:val="0"/>
      <w:divBdr>
        <w:top w:val="none" w:sz="0" w:space="0" w:color="auto"/>
        <w:left w:val="none" w:sz="0" w:space="0" w:color="auto"/>
        <w:bottom w:val="none" w:sz="0" w:space="0" w:color="auto"/>
        <w:right w:val="none" w:sz="0" w:space="0" w:color="auto"/>
      </w:divBdr>
    </w:div>
    <w:div w:id="878976570">
      <w:bodyDiv w:val="1"/>
      <w:marLeft w:val="0"/>
      <w:marRight w:val="0"/>
      <w:marTop w:val="0"/>
      <w:marBottom w:val="0"/>
      <w:divBdr>
        <w:top w:val="none" w:sz="0" w:space="0" w:color="auto"/>
        <w:left w:val="none" w:sz="0" w:space="0" w:color="auto"/>
        <w:bottom w:val="none" w:sz="0" w:space="0" w:color="auto"/>
        <w:right w:val="none" w:sz="0" w:space="0" w:color="auto"/>
      </w:divBdr>
    </w:div>
    <w:div w:id="879053092">
      <w:bodyDiv w:val="1"/>
      <w:marLeft w:val="0"/>
      <w:marRight w:val="0"/>
      <w:marTop w:val="0"/>
      <w:marBottom w:val="0"/>
      <w:divBdr>
        <w:top w:val="none" w:sz="0" w:space="0" w:color="auto"/>
        <w:left w:val="none" w:sz="0" w:space="0" w:color="auto"/>
        <w:bottom w:val="none" w:sz="0" w:space="0" w:color="auto"/>
        <w:right w:val="none" w:sz="0" w:space="0" w:color="auto"/>
      </w:divBdr>
    </w:div>
    <w:div w:id="879124786">
      <w:bodyDiv w:val="1"/>
      <w:marLeft w:val="0"/>
      <w:marRight w:val="0"/>
      <w:marTop w:val="0"/>
      <w:marBottom w:val="0"/>
      <w:divBdr>
        <w:top w:val="none" w:sz="0" w:space="0" w:color="auto"/>
        <w:left w:val="none" w:sz="0" w:space="0" w:color="auto"/>
        <w:bottom w:val="none" w:sz="0" w:space="0" w:color="auto"/>
        <w:right w:val="none" w:sz="0" w:space="0" w:color="auto"/>
      </w:divBdr>
    </w:div>
    <w:div w:id="879125141">
      <w:bodyDiv w:val="1"/>
      <w:marLeft w:val="0"/>
      <w:marRight w:val="0"/>
      <w:marTop w:val="0"/>
      <w:marBottom w:val="0"/>
      <w:divBdr>
        <w:top w:val="none" w:sz="0" w:space="0" w:color="auto"/>
        <w:left w:val="none" w:sz="0" w:space="0" w:color="auto"/>
        <w:bottom w:val="none" w:sz="0" w:space="0" w:color="auto"/>
        <w:right w:val="none" w:sz="0" w:space="0" w:color="auto"/>
      </w:divBdr>
    </w:div>
    <w:div w:id="879128718">
      <w:bodyDiv w:val="1"/>
      <w:marLeft w:val="0"/>
      <w:marRight w:val="0"/>
      <w:marTop w:val="0"/>
      <w:marBottom w:val="0"/>
      <w:divBdr>
        <w:top w:val="none" w:sz="0" w:space="0" w:color="auto"/>
        <w:left w:val="none" w:sz="0" w:space="0" w:color="auto"/>
        <w:bottom w:val="none" w:sz="0" w:space="0" w:color="auto"/>
        <w:right w:val="none" w:sz="0" w:space="0" w:color="auto"/>
      </w:divBdr>
    </w:div>
    <w:div w:id="879167341">
      <w:bodyDiv w:val="1"/>
      <w:marLeft w:val="0"/>
      <w:marRight w:val="0"/>
      <w:marTop w:val="0"/>
      <w:marBottom w:val="0"/>
      <w:divBdr>
        <w:top w:val="none" w:sz="0" w:space="0" w:color="auto"/>
        <w:left w:val="none" w:sz="0" w:space="0" w:color="auto"/>
        <w:bottom w:val="none" w:sz="0" w:space="0" w:color="auto"/>
        <w:right w:val="none" w:sz="0" w:space="0" w:color="auto"/>
      </w:divBdr>
    </w:div>
    <w:div w:id="879391147">
      <w:bodyDiv w:val="1"/>
      <w:marLeft w:val="0"/>
      <w:marRight w:val="0"/>
      <w:marTop w:val="0"/>
      <w:marBottom w:val="0"/>
      <w:divBdr>
        <w:top w:val="none" w:sz="0" w:space="0" w:color="auto"/>
        <w:left w:val="none" w:sz="0" w:space="0" w:color="auto"/>
        <w:bottom w:val="none" w:sz="0" w:space="0" w:color="auto"/>
        <w:right w:val="none" w:sz="0" w:space="0" w:color="auto"/>
      </w:divBdr>
    </w:div>
    <w:div w:id="879513287">
      <w:bodyDiv w:val="1"/>
      <w:marLeft w:val="0"/>
      <w:marRight w:val="0"/>
      <w:marTop w:val="0"/>
      <w:marBottom w:val="0"/>
      <w:divBdr>
        <w:top w:val="none" w:sz="0" w:space="0" w:color="auto"/>
        <w:left w:val="none" w:sz="0" w:space="0" w:color="auto"/>
        <w:bottom w:val="none" w:sz="0" w:space="0" w:color="auto"/>
        <w:right w:val="none" w:sz="0" w:space="0" w:color="auto"/>
      </w:divBdr>
    </w:div>
    <w:div w:id="879587410">
      <w:bodyDiv w:val="1"/>
      <w:marLeft w:val="0"/>
      <w:marRight w:val="0"/>
      <w:marTop w:val="0"/>
      <w:marBottom w:val="0"/>
      <w:divBdr>
        <w:top w:val="none" w:sz="0" w:space="0" w:color="auto"/>
        <w:left w:val="none" w:sz="0" w:space="0" w:color="auto"/>
        <w:bottom w:val="none" w:sz="0" w:space="0" w:color="auto"/>
        <w:right w:val="none" w:sz="0" w:space="0" w:color="auto"/>
      </w:divBdr>
    </w:div>
    <w:div w:id="879703062">
      <w:bodyDiv w:val="1"/>
      <w:marLeft w:val="0"/>
      <w:marRight w:val="0"/>
      <w:marTop w:val="0"/>
      <w:marBottom w:val="0"/>
      <w:divBdr>
        <w:top w:val="none" w:sz="0" w:space="0" w:color="auto"/>
        <w:left w:val="none" w:sz="0" w:space="0" w:color="auto"/>
        <w:bottom w:val="none" w:sz="0" w:space="0" w:color="auto"/>
        <w:right w:val="none" w:sz="0" w:space="0" w:color="auto"/>
      </w:divBdr>
    </w:div>
    <w:div w:id="879706506">
      <w:bodyDiv w:val="1"/>
      <w:marLeft w:val="0"/>
      <w:marRight w:val="0"/>
      <w:marTop w:val="0"/>
      <w:marBottom w:val="0"/>
      <w:divBdr>
        <w:top w:val="none" w:sz="0" w:space="0" w:color="auto"/>
        <w:left w:val="none" w:sz="0" w:space="0" w:color="auto"/>
        <w:bottom w:val="none" w:sz="0" w:space="0" w:color="auto"/>
        <w:right w:val="none" w:sz="0" w:space="0" w:color="auto"/>
      </w:divBdr>
    </w:div>
    <w:div w:id="879706928">
      <w:bodyDiv w:val="1"/>
      <w:marLeft w:val="0"/>
      <w:marRight w:val="0"/>
      <w:marTop w:val="0"/>
      <w:marBottom w:val="0"/>
      <w:divBdr>
        <w:top w:val="none" w:sz="0" w:space="0" w:color="auto"/>
        <w:left w:val="none" w:sz="0" w:space="0" w:color="auto"/>
        <w:bottom w:val="none" w:sz="0" w:space="0" w:color="auto"/>
        <w:right w:val="none" w:sz="0" w:space="0" w:color="auto"/>
      </w:divBdr>
    </w:div>
    <w:div w:id="879778370">
      <w:bodyDiv w:val="1"/>
      <w:marLeft w:val="0"/>
      <w:marRight w:val="0"/>
      <w:marTop w:val="0"/>
      <w:marBottom w:val="0"/>
      <w:divBdr>
        <w:top w:val="none" w:sz="0" w:space="0" w:color="auto"/>
        <w:left w:val="none" w:sz="0" w:space="0" w:color="auto"/>
        <w:bottom w:val="none" w:sz="0" w:space="0" w:color="auto"/>
        <w:right w:val="none" w:sz="0" w:space="0" w:color="auto"/>
      </w:divBdr>
    </w:div>
    <w:div w:id="879824545">
      <w:bodyDiv w:val="1"/>
      <w:marLeft w:val="0"/>
      <w:marRight w:val="0"/>
      <w:marTop w:val="0"/>
      <w:marBottom w:val="0"/>
      <w:divBdr>
        <w:top w:val="none" w:sz="0" w:space="0" w:color="auto"/>
        <w:left w:val="none" w:sz="0" w:space="0" w:color="auto"/>
        <w:bottom w:val="none" w:sz="0" w:space="0" w:color="auto"/>
        <w:right w:val="none" w:sz="0" w:space="0" w:color="auto"/>
      </w:divBdr>
    </w:div>
    <w:div w:id="879896558">
      <w:bodyDiv w:val="1"/>
      <w:marLeft w:val="0"/>
      <w:marRight w:val="0"/>
      <w:marTop w:val="0"/>
      <w:marBottom w:val="0"/>
      <w:divBdr>
        <w:top w:val="none" w:sz="0" w:space="0" w:color="auto"/>
        <w:left w:val="none" w:sz="0" w:space="0" w:color="auto"/>
        <w:bottom w:val="none" w:sz="0" w:space="0" w:color="auto"/>
        <w:right w:val="none" w:sz="0" w:space="0" w:color="auto"/>
      </w:divBdr>
    </w:div>
    <w:div w:id="879903462">
      <w:bodyDiv w:val="1"/>
      <w:marLeft w:val="0"/>
      <w:marRight w:val="0"/>
      <w:marTop w:val="0"/>
      <w:marBottom w:val="0"/>
      <w:divBdr>
        <w:top w:val="none" w:sz="0" w:space="0" w:color="auto"/>
        <w:left w:val="none" w:sz="0" w:space="0" w:color="auto"/>
        <w:bottom w:val="none" w:sz="0" w:space="0" w:color="auto"/>
        <w:right w:val="none" w:sz="0" w:space="0" w:color="auto"/>
      </w:divBdr>
    </w:div>
    <w:div w:id="879974607">
      <w:bodyDiv w:val="1"/>
      <w:marLeft w:val="0"/>
      <w:marRight w:val="0"/>
      <w:marTop w:val="0"/>
      <w:marBottom w:val="0"/>
      <w:divBdr>
        <w:top w:val="none" w:sz="0" w:space="0" w:color="auto"/>
        <w:left w:val="none" w:sz="0" w:space="0" w:color="auto"/>
        <w:bottom w:val="none" w:sz="0" w:space="0" w:color="auto"/>
        <w:right w:val="none" w:sz="0" w:space="0" w:color="auto"/>
      </w:divBdr>
    </w:div>
    <w:div w:id="879975360">
      <w:bodyDiv w:val="1"/>
      <w:marLeft w:val="0"/>
      <w:marRight w:val="0"/>
      <w:marTop w:val="0"/>
      <w:marBottom w:val="0"/>
      <w:divBdr>
        <w:top w:val="none" w:sz="0" w:space="0" w:color="auto"/>
        <w:left w:val="none" w:sz="0" w:space="0" w:color="auto"/>
        <w:bottom w:val="none" w:sz="0" w:space="0" w:color="auto"/>
        <w:right w:val="none" w:sz="0" w:space="0" w:color="auto"/>
      </w:divBdr>
    </w:div>
    <w:div w:id="880017656">
      <w:bodyDiv w:val="1"/>
      <w:marLeft w:val="0"/>
      <w:marRight w:val="0"/>
      <w:marTop w:val="0"/>
      <w:marBottom w:val="0"/>
      <w:divBdr>
        <w:top w:val="none" w:sz="0" w:space="0" w:color="auto"/>
        <w:left w:val="none" w:sz="0" w:space="0" w:color="auto"/>
        <w:bottom w:val="none" w:sz="0" w:space="0" w:color="auto"/>
        <w:right w:val="none" w:sz="0" w:space="0" w:color="auto"/>
      </w:divBdr>
    </w:div>
    <w:div w:id="880170477">
      <w:bodyDiv w:val="1"/>
      <w:marLeft w:val="0"/>
      <w:marRight w:val="0"/>
      <w:marTop w:val="0"/>
      <w:marBottom w:val="0"/>
      <w:divBdr>
        <w:top w:val="none" w:sz="0" w:space="0" w:color="auto"/>
        <w:left w:val="none" w:sz="0" w:space="0" w:color="auto"/>
        <w:bottom w:val="none" w:sz="0" w:space="0" w:color="auto"/>
        <w:right w:val="none" w:sz="0" w:space="0" w:color="auto"/>
      </w:divBdr>
    </w:div>
    <w:div w:id="880361000">
      <w:bodyDiv w:val="1"/>
      <w:marLeft w:val="0"/>
      <w:marRight w:val="0"/>
      <w:marTop w:val="0"/>
      <w:marBottom w:val="0"/>
      <w:divBdr>
        <w:top w:val="none" w:sz="0" w:space="0" w:color="auto"/>
        <w:left w:val="none" w:sz="0" w:space="0" w:color="auto"/>
        <w:bottom w:val="none" w:sz="0" w:space="0" w:color="auto"/>
        <w:right w:val="none" w:sz="0" w:space="0" w:color="auto"/>
      </w:divBdr>
    </w:div>
    <w:div w:id="880435768">
      <w:bodyDiv w:val="1"/>
      <w:marLeft w:val="0"/>
      <w:marRight w:val="0"/>
      <w:marTop w:val="0"/>
      <w:marBottom w:val="0"/>
      <w:divBdr>
        <w:top w:val="none" w:sz="0" w:space="0" w:color="auto"/>
        <w:left w:val="none" w:sz="0" w:space="0" w:color="auto"/>
        <w:bottom w:val="none" w:sz="0" w:space="0" w:color="auto"/>
        <w:right w:val="none" w:sz="0" w:space="0" w:color="auto"/>
      </w:divBdr>
    </w:div>
    <w:div w:id="880442273">
      <w:bodyDiv w:val="1"/>
      <w:marLeft w:val="0"/>
      <w:marRight w:val="0"/>
      <w:marTop w:val="0"/>
      <w:marBottom w:val="0"/>
      <w:divBdr>
        <w:top w:val="none" w:sz="0" w:space="0" w:color="auto"/>
        <w:left w:val="none" w:sz="0" w:space="0" w:color="auto"/>
        <w:bottom w:val="none" w:sz="0" w:space="0" w:color="auto"/>
        <w:right w:val="none" w:sz="0" w:space="0" w:color="auto"/>
      </w:divBdr>
    </w:div>
    <w:div w:id="880481488">
      <w:bodyDiv w:val="1"/>
      <w:marLeft w:val="0"/>
      <w:marRight w:val="0"/>
      <w:marTop w:val="0"/>
      <w:marBottom w:val="0"/>
      <w:divBdr>
        <w:top w:val="none" w:sz="0" w:space="0" w:color="auto"/>
        <w:left w:val="none" w:sz="0" w:space="0" w:color="auto"/>
        <w:bottom w:val="none" w:sz="0" w:space="0" w:color="auto"/>
        <w:right w:val="none" w:sz="0" w:space="0" w:color="auto"/>
      </w:divBdr>
    </w:div>
    <w:div w:id="880483060">
      <w:bodyDiv w:val="1"/>
      <w:marLeft w:val="0"/>
      <w:marRight w:val="0"/>
      <w:marTop w:val="0"/>
      <w:marBottom w:val="0"/>
      <w:divBdr>
        <w:top w:val="none" w:sz="0" w:space="0" w:color="auto"/>
        <w:left w:val="none" w:sz="0" w:space="0" w:color="auto"/>
        <w:bottom w:val="none" w:sz="0" w:space="0" w:color="auto"/>
        <w:right w:val="none" w:sz="0" w:space="0" w:color="auto"/>
      </w:divBdr>
    </w:div>
    <w:div w:id="880627854">
      <w:bodyDiv w:val="1"/>
      <w:marLeft w:val="0"/>
      <w:marRight w:val="0"/>
      <w:marTop w:val="0"/>
      <w:marBottom w:val="0"/>
      <w:divBdr>
        <w:top w:val="none" w:sz="0" w:space="0" w:color="auto"/>
        <w:left w:val="none" w:sz="0" w:space="0" w:color="auto"/>
        <w:bottom w:val="none" w:sz="0" w:space="0" w:color="auto"/>
        <w:right w:val="none" w:sz="0" w:space="0" w:color="auto"/>
      </w:divBdr>
    </w:div>
    <w:div w:id="880748955">
      <w:bodyDiv w:val="1"/>
      <w:marLeft w:val="0"/>
      <w:marRight w:val="0"/>
      <w:marTop w:val="0"/>
      <w:marBottom w:val="0"/>
      <w:divBdr>
        <w:top w:val="none" w:sz="0" w:space="0" w:color="auto"/>
        <w:left w:val="none" w:sz="0" w:space="0" w:color="auto"/>
        <w:bottom w:val="none" w:sz="0" w:space="0" w:color="auto"/>
        <w:right w:val="none" w:sz="0" w:space="0" w:color="auto"/>
      </w:divBdr>
    </w:div>
    <w:div w:id="880752457">
      <w:bodyDiv w:val="1"/>
      <w:marLeft w:val="0"/>
      <w:marRight w:val="0"/>
      <w:marTop w:val="0"/>
      <w:marBottom w:val="0"/>
      <w:divBdr>
        <w:top w:val="none" w:sz="0" w:space="0" w:color="auto"/>
        <w:left w:val="none" w:sz="0" w:space="0" w:color="auto"/>
        <w:bottom w:val="none" w:sz="0" w:space="0" w:color="auto"/>
        <w:right w:val="none" w:sz="0" w:space="0" w:color="auto"/>
      </w:divBdr>
    </w:div>
    <w:div w:id="880938153">
      <w:bodyDiv w:val="1"/>
      <w:marLeft w:val="0"/>
      <w:marRight w:val="0"/>
      <w:marTop w:val="0"/>
      <w:marBottom w:val="0"/>
      <w:divBdr>
        <w:top w:val="none" w:sz="0" w:space="0" w:color="auto"/>
        <w:left w:val="none" w:sz="0" w:space="0" w:color="auto"/>
        <w:bottom w:val="none" w:sz="0" w:space="0" w:color="auto"/>
        <w:right w:val="none" w:sz="0" w:space="0" w:color="auto"/>
      </w:divBdr>
    </w:div>
    <w:div w:id="881131639">
      <w:bodyDiv w:val="1"/>
      <w:marLeft w:val="0"/>
      <w:marRight w:val="0"/>
      <w:marTop w:val="0"/>
      <w:marBottom w:val="0"/>
      <w:divBdr>
        <w:top w:val="none" w:sz="0" w:space="0" w:color="auto"/>
        <w:left w:val="none" w:sz="0" w:space="0" w:color="auto"/>
        <w:bottom w:val="none" w:sz="0" w:space="0" w:color="auto"/>
        <w:right w:val="none" w:sz="0" w:space="0" w:color="auto"/>
      </w:divBdr>
    </w:div>
    <w:div w:id="881399726">
      <w:bodyDiv w:val="1"/>
      <w:marLeft w:val="0"/>
      <w:marRight w:val="0"/>
      <w:marTop w:val="0"/>
      <w:marBottom w:val="0"/>
      <w:divBdr>
        <w:top w:val="none" w:sz="0" w:space="0" w:color="auto"/>
        <w:left w:val="none" w:sz="0" w:space="0" w:color="auto"/>
        <w:bottom w:val="none" w:sz="0" w:space="0" w:color="auto"/>
        <w:right w:val="none" w:sz="0" w:space="0" w:color="auto"/>
      </w:divBdr>
    </w:div>
    <w:div w:id="881476247">
      <w:bodyDiv w:val="1"/>
      <w:marLeft w:val="0"/>
      <w:marRight w:val="0"/>
      <w:marTop w:val="0"/>
      <w:marBottom w:val="0"/>
      <w:divBdr>
        <w:top w:val="none" w:sz="0" w:space="0" w:color="auto"/>
        <w:left w:val="none" w:sz="0" w:space="0" w:color="auto"/>
        <w:bottom w:val="none" w:sz="0" w:space="0" w:color="auto"/>
        <w:right w:val="none" w:sz="0" w:space="0" w:color="auto"/>
      </w:divBdr>
    </w:div>
    <w:div w:id="881551317">
      <w:bodyDiv w:val="1"/>
      <w:marLeft w:val="0"/>
      <w:marRight w:val="0"/>
      <w:marTop w:val="0"/>
      <w:marBottom w:val="0"/>
      <w:divBdr>
        <w:top w:val="none" w:sz="0" w:space="0" w:color="auto"/>
        <w:left w:val="none" w:sz="0" w:space="0" w:color="auto"/>
        <w:bottom w:val="none" w:sz="0" w:space="0" w:color="auto"/>
        <w:right w:val="none" w:sz="0" w:space="0" w:color="auto"/>
      </w:divBdr>
    </w:div>
    <w:div w:id="881592805">
      <w:bodyDiv w:val="1"/>
      <w:marLeft w:val="0"/>
      <w:marRight w:val="0"/>
      <w:marTop w:val="0"/>
      <w:marBottom w:val="0"/>
      <w:divBdr>
        <w:top w:val="none" w:sz="0" w:space="0" w:color="auto"/>
        <w:left w:val="none" w:sz="0" w:space="0" w:color="auto"/>
        <w:bottom w:val="none" w:sz="0" w:space="0" w:color="auto"/>
        <w:right w:val="none" w:sz="0" w:space="0" w:color="auto"/>
      </w:divBdr>
    </w:div>
    <w:div w:id="881592892">
      <w:bodyDiv w:val="1"/>
      <w:marLeft w:val="0"/>
      <w:marRight w:val="0"/>
      <w:marTop w:val="0"/>
      <w:marBottom w:val="0"/>
      <w:divBdr>
        <w:top w:val="none" w:sz="0" w:space="0" w:color="auto"/>
        <w:left w:val="none" w:sz="0" w:space="0" w:color="auto"/>
        <w:bottom w:val="none" w:sz="0" w:space="0" w:color="auto"/>
        <w:right w:val="none" w:sz="0" w:space="0" w:color="auto"/>
      </w:divBdr>
    </w:div>
    <w:div w:id="881945820">
      <w:bodyDiv w:val="1"/>
      <w:marLeft w:val="0"/>
      <w:marRight w:val="0"/>
      <w:marTop w:val="0"/>
      <w:marBottom w:val="0"/>
      <w:divBdr>
        <w:top w:val="none" w:sz="0" w:space="0" w:color="auto"/>
        <w:left w:val="none" w:sz="0" w:space="0" w:color="auto"/>
        <w:bottom w:val="none" w:sz="0" w:space="0" w:color="auto"/>
        <w:right w:val="none" w:sz="0" w:space="0" w:color="auto"/>
      </w:divBdr>
    </w:div>
    <w:div w:id="882059114">
      <w:bodyDiv w:val="1"/>
      <w:marLeft w:val="0"/>
      <w:marRight w:val="0"/>
      <w:marTop w:val="0"/>
      <w:marBottom w:val="0"/>
      <w:divBdr>
        <w:top w:val="none" w:sz="0" w:space="0" w:color="auto"/>
        <w:left w:val="none" w:sz="0" w:space="0" w:color="auto"/>
        <w:bottom w:val="none" w:sz="0" w:space="0" w:color="auto"/>
        <w:right w:val="none" w:sz="0" w:space="0" w:color="auto"/>
      </w:divBdr>
    </w:div>
    <w:div w:id="882249366">
      <w:bodyDiv w:val="1"/>
      <w:marLeft w:val="0"/>
      <w:marRight w:val="0"/>
      <w:marTop w:val="0"/>
      <w:marBottom w:val="0"/>
      <w:divBdr>
        <w:top w:val="none" w:sz="0" w:space="0" w:color="auto"/>
        <w:left w:val="none" w:sz="0" w:space="0" w:color="auto"/>
        <w:bottom w:val="none" w:sz="0" w:space="0" w:color="auto"/>
        <w:right w:val="none" w:sz="0" w:space="0" w:color="auto"/>
      </w:divBdr>
    </w:div>
    <w:div w:id="882405088">
      <w:bodyDiv w:val="1"/>
      <w:marLeft w:val="0"/>
      <w:marRight w:val="0"/>
      <w:marTop w:val="0"/>
      <w:marBottom w:val="0"/>
      <w:divBdr>
        <w:top w:val="none" w:sz="0" w:space="0" w:color="auto"/>
        <w:left w:val="none" w:sz="0" w:space="0" w:color="auto"/>
        <w:bottom w:val="none" w:sz="0" w:space="0" w:color="auto"/>
        <w:right w:val="none" w:sz="0" w:space="0" w:color="auto"/>
      </w:divBdr>
    </w:div>
    <w:div w:id="882446729">
      <w:bodyDiv w:val="1"/>
      <w:marLeft w:val="0"/>
      <w:marRight w:val="0"/>
      <w:marTop w:val="0"/>
      <w:marBottom w:val="0"/>
      <w:divBdr>
        <w:top w:val="none" w:sz="0" w:space="0" w:color="auto"/>
        <w:left w:val="none" w:sz="0" w:space="0" w:color="auto"/>
        <w:bottom w:val="none" w:sz="0" w:space="0" w:color="auto"/>
        <w:right w:val="none" w:sz="0" w:space="0" w:color="auto"/>
      </w:divBdr>
    </w:div>
    <w:div w:id="882518540">
      <w:bodyDiv w:val="1"/>
      <w:marLeft w:val="0"/>
      <w:marRight w:val="0"/>
      <w:marTop w:val="0"/>
      <w:marBottom w:val="0"/>
      <w:divBdr>
        <w:top w:val="none" w:sz="0" w:space="0" w:color="auto"/>
        <w:left w:val="none" w:sz="0" w:space="0" w:color="auto"/>
        <w:bottom w:val="none" w:sz="0" w:space="0" w:color="auto"/>
        <w:right w:val="none" w:sz="0" w:space="0" w:color="auto"/>
      </w:divBdr>
    </w:div>
    <w:div w:id="882522171">
      <w:bodyDiv w:val="1"/>
      <w:marLeft w:val="0"/>
      <w:marRight w:val="0"/>
      <w:marTop w:val="0"/>
      <w:marBottom w:val="0"/>
      <w:divBdr>
        <w:top w:val="none" w:sz="0" w:space="0" w:color="auto"/>
        <w:left w:val="none" w:sz="0" w:space="0" w:color="auto"/>
        <w:bottom w:val="none" w:sz="0" w:space="0" w:color="auto"/>
        <w:right w:val="none" w:sz="0" w:space="0" w:color="auto"/>
      </w:divBdr>
    </w:div>
    <w:div w:id="882642508">
      <w:bodyDiv w:val="1"/>
      <w:marLeft w:val="0"/>
      <w:marRight w:val="0"/>
      <w:marTop w:val="0"/>
      <w:marBottom w:val="0"/>
      <w:divBdr>
        <w:top w:val="none" w:sz="0" w:space="0" w:color="auto"/>
        <w:left w:val="none" w:sz="0" w:space="0" w:color="auto"/>
        <w:bottom w:val="none" w:sz="0" w:space="0" w:color="auto"/>
        <w:right w:val="none" w:sz="0" w:space="0" w:color="auto"/>
      </w:divBdr>
    </w:div>
    <w:div w:id="882713842">
      <w:bodyDiv w:val="1"/>
      <w:marLeft w:val="0"/>
      <w:marRight w:val="0"/>
      <w:marTop w:val="0"/>
      <w:marBottom w:val="0"/>
      <w:divBdr>
        <w:top w:val="none" w:sz="0" w:space="0" w:color="auto"/>
        <w:left w:val="none" w:sz="0" w:space="0" w:color="auto"/>
        <w:bottom w:val="none" w:sz="0" w:space="0" w:color="auto"/>
        <w:right w:val="none" w:sz="0" w:space="0" w:color="auto"/>
      </w:divBdr>
    </w:div>
    <w:div w:id="882717354">
      <w:bodyDiv w:val="1"/>
      <w:marLeft w:val="0"/>
      <w:marRight w:val="0"/>
      <w:marTop w:val="0"/>
      <w:marBottom w:val="0"/>
      <w:divBdr>
        <w:top w:val="none" w:sz="0" w:space="0" w:color="auto"/>
        <w:left w:val="none" w:sz="0" w:space="0" w:color="auto"/>
        <w:bottom w:val="none" w:sz="0" w:space="0" w:color="auto"/>
        <w:right w:val="none" w:sz="0" w:space="0" w:color="auto"/>
      </w:divBdr>
    </w:div>
    <w:div w:id="882719171">
      <w:bodyDiv w:val="1"/>
      <w:marLeft w:val="0"/>
      <w:marRight w:val="0"/>
      <w:marTop w:val="0"/>
      <w:marBottom w:val="0"/>
      <w:divBdr>
        <w:top w:val="none" w:sz="0" w:space="0" w:color="auto"/>
        <w:left w:val="none" w:sz="0" w:space="0" w:color="auto"/>
        <w:bottom w:val="none" w:sz="0" w:space="0" w:color="auto"/>
        <w:right w:val="none" w:sz="0" w:space="0" w:color="auto"/>
      </w:divBdr>
    </w:div>
    <w:div w:id="882785426">
      <w:bodyDiv w:val="1"/>
      <w:marLeft w:val="0"/>
      <w:marRight w:val="0"/>
      <w:marTop w:val="0"/>
      <w:marBottom w:val="0"/>
      <w:divBdr>
        <w:top w:val="none" w:sz="0" w:space="0" w:color="auto"/>
        <w:left w:val="none" w:sz="0" w:space="0" w:color="auto"/>
        <w:bottom w:val="none" w:sz="0" w:space="0" w:color="auto"/>
        <w:right w:val="none" w:sz="0" w:space="0" w:color="auto"/>
      </w:divBdr>
    </w:div>
    <w:div w:id="882789616">
      <w:bodyDiv w:val="1"/>
      <w:marLeft w:val="0"/>
      <w:marRight w:val="0"/>
      <w:marTop w:val="0"/>
      <w:marBottom w:val="0"/>
      <w:divBdr>
        <w:top w:val="none" w:sz="0" w:space="0" w:color="auto"/>
        <w:left w:val="none" w:sz="0" w:space="0" w:color="auto"/>
        <w:bottom w:val="none" w:sz="0" w:space="0" w:color="auto"/>
        <w:right w:val="none" w:sz="0" w:space="0" w:color="auto"/>
      </w:divBdr>
    </w:div>
    <w:div w:id="882912961">
      <w:bodyDiv w:val="1"/>
      <w:marLeft w:val="0"/>
      <w:marRight w:val="0"/>
      <w:marTop w:val="0"/>
      <w:marBottom w:val="0"/>
      <w:divBdr>
        <w:top w:val="none" w:sz="0" w:space="0" w:color="auto"/>
        <w:left w:val="none" w:sz="0" w:space="0" w:color="auto"/>
        <w:bottom w:val="none" w:sz="0" w:space="0" w:color="auto"/>
        <w:right w:val="none" w:sz="0" w:space="0" w:color="auto"/>
      </w:divBdr>
    </w:div>
    <w:div w:id="882987521">
      <w:bodyDiv w:val="1"/>
      <w:marLeft w:val="0"/>
      <w:marRight w:val="0"/>
      <w:marTop w:val="0"/>
      <w:marBottom w:val="0"/>
      <w:divBdr>
        <w:top w:val="none" w:sz="0" w:space="0" w:color="auto"/>
        <w:left w:val="none" w:sz="0" w:space="0" w:color="auto"/>
        <w:bottom w:val="none" w:sz="0" w:space="0" w:color="auto"/>
        <w:right w:val="none" w:sz="0" w:space="0" w:color="auto"/>
      </w:divBdr>
    </w:div>
    <w:div w:id="883100954">
      <w:bodyDiv w:val="1"/>
      <w:marLeft w:val="0"/>
      <w:marRight w:val="0"/>
      <w:marTop w:val="0"/>
      <w:marBottom w:val="0"/>
      <w:divBdr>
        <w:top w:val="none" w:sz="0" w:space="0" w:color="auto"/>
        <w:left w:val="none" w:sz="0" w:space="0" w:color="auto"/>
        <w:bottom w:val="none" w:sz="0" w:space="0" w:color="auto"/>
        <w:right w:val="none" w:sz="0" w:space="0" w:color="auto"/>
      </w:divBdr>
    </w:div>
    <w:div w:id="883129695">
      <w:bodyDiv w:val="1"/>
      <w:marLeft w:val="0"/>
      <w:marRight w:val="0"/>
      <w:marTop w:val="0"/>
      <w:marBottom w:val="0"/>
      <w:divBdr>
        <w:top w:val="none" w:sz="0" w:space="0" w:color="auto"/>
        <w:left w:val="none" w:sz="0" w:space="0" w:color="auto"/>
        <w:bottom w:val="none" w:sz="0" w:space="0" w:color="auto"/>
        <w:right w:val="none" w:sz="0" w:space="0" w:color="auto"/>
      </w:divBdr>
    </w:div>
    <w:div w:id="883129960">
      <w:bodyDiv w:val="1"/>
      <w:marLeft w:val="0"/>
      <w:marRight w:val="0"/>
      <w:marTop w:val="0"/>
      <w:marBottom w:val="0"/>
      <w:divBdr>
        <w:top w:val="none" w:sz="0" w:space="0" w:color="auto"/>
        <w:left w:val="none" w:sz="0" w:space="0" w:color="auto"/>
        <w:bottom w:val="none" w:sz="0" w:space="0" w:color="auto"/>
        <w:right w:val="none" w:sz="0" w:space="0" w:color="auto"/>
      </w:divBdr>
    </w:div>
    <w:div w:id="883251724">
      <w:bodyDiv w:val="1"/>
      <w:marLeft w:val="0"/>
      <w:marRight w:val="0"/>
      <w:marTop w:val="0"/>
      <w:marBottom w:val="0"/>
      <w:divBdr>
        <w:top w:val="none" w:sz="0" w:space="0" w:color="auto"/>
        <w:left w:val="none" w:sz="0" w:space="0" w:color="auto"/>
        <w:bottom w:val="none" w:sz="0" w:space="0" w:color="auto"/>
        <w:right w:val="none" w:sz="0" w:space="0" w:color="auto"/>
      </w:divBdr>
    </w:div>
    <w:div w:id="883366701">
      <w:bodyDiv w:val="1"/>
      <w:marLeft w:val="0"/>
      <w:marRight w:val="0"/>
      <w:marTop w:val="0"/>
      <w:marBottom w:val="0"/>
      <w:divBdr>
        <w:top w:val="none" w:sz="0" w:space="0" w:color="auto"/>
        <w:left w:val="none" w:sz="0" w:space="0" w:color="auto"/>
        <w:bottom w:val="none" w:sz="0" w:space="0" w:color="auto"/>
        <w:right w:val="none" w:sz="0" w:space="0" w:color="auto"/>
      </w:divBdr>
    </w:div>
    <w:div w:id="883443383">
      <w:bodyDiv w:val="1"/>
      <w:marLeft w:val="0"/>
      <w:marRight w:val="0"/>
      <w:marTop w:val="0"/>
      <w:marBottom w:val="0"/>
      <w:divBdr>
        <w:top w:val="none" w:sz="0" w:space="0" w:color="auto"/>
        <w:left w:val="none" w:sz="0" w:space="0" w:color="auto"/>
        <w:bottom w:val="none" w:sz="0" w:space="0" w:color="auto"/>
        <w:right w:val="none" w:sz="0" w:space="0" w:color="auto"/>
      </w:divBdr>
    </w:div>
    <w:div w:id="883640710">
      <w:bodyDiv w:val="1"/>
      <w:marLeft w:val="0"/>
      <w:marRight w:val="0"/>
      <w:marTop w:val="0"/>
      <w:marBottom w:val="0"/>
      <w:divBdr>
        <w:top w:val="none" w:sz="0" w:space="0" w:color="auto"/>
        <w:left w:val="none" w:sz="0" w:space="0" w:color="auto"/>
        <w:bottom w:val="none" w:sz="0" w:space="0" w:color="auto"/>
        <w:right w:val="none" w:sz="0" w:space="0" w:color="auto"/>
      </w:divBdr>
    </w:div>
    <w:div w:id="883760981">
      <w:bodyDiv w:val="1"/>
      <w:marLeft w:val="0"/>
      <w:marRight w:val="0"/>
      <w:marTop w:val="0"/>
      <w:marBottom w:val="0"/>
      <w:divBdr>
        <w:top w:val="none" w:sz="0" w:space="0" w:color="auto"/>
        <w:left w:val="none" w:sz="0" w:space="0" w:color="auto"/>
        <w:bottom w:val="none" w:sz="0" w:space="0" w:color="auto"/>
        <w:right w:val="none" w:sz="0" w:space="0" w:color="auto"/>
      </w:divBdr>
    </w:div>
    <w:div w:id="883828350">
      <w:bodyDiv w:val="1"/>
      <w:marLeft w:val="0"/>
      <w:marRight w:val="0"/>
      <w:marTop w:val="0"/>
      <w:marBottom w:val="0"/>
      <w:divBdr>
        <w:top w:val="none" w:sz="0" w:space="0" w:color="auto"/>
        <w:left w:val="none" w:sz="0" w:space="0" w:color="auto"/>
        <w:bottom w:val="none" w:sz="0" w:space="0" w:color="auto"/>
        <w:right w:val="none" w:sz="0" w:space="0" w:color="auto"/>
      </w:divBdr>
    </w:div>
    <w:div w:id="883905386">
      <w:bodyDiv w:val="1"/>
      <w:marLeft w:val="0"/>
      <w:marRight w:val="0"/>
      <w:marTop w:val="0"/>
      <w:marBottom w:val="0"/>
      <w:divBdr>
        <w:top w:val="none" w:sz="0" w:space="0" w:color="auto"/>
        <w:left w:val="none" w:sz="0" w:space="0" w:color="auto"/>
        <w:bottom w:val="none" w:sz="0" w:space="0" w:color="auto"/>
        <w:right w:val="none" w:sz="0" w:space="0" w:color="auto"/>
      </w:divBdr>
    </w:div>
    <w:div w:id="883951492">
      <w:bodyDiv w:val="1"/>
      <w:marLeft w:val="0"/>
      <w:marRight w:val="0"/>
      <w:marTop w:val="0"/>
      <w:marBottom w:val="0"/>
      <w:divBdr>
        <w:top w:val="none" w:sz="0" w:space="0" w:color="auto"/>
        <w:left w:val="none" w:sz="0" w:space="0" w:color="auto"/>
        <w:bottom w:val="none" w:sz="0" w:space="0" w:color="auto"/>
        <w:right w:val="none" w:sz="0" w:space="0" w:color="auto"/>
      </w:divBdr>
    </w:div>
    <w:div w:id="884298922">
      <w:bodyDiv w:val="1"/>
      <w:marLeft w:val="0"/>
      <w:marRight w:val="0"/>
      <w:marTop w:val="0"/>
      <w:marBottom w:val="0"/>
      <w:divBdr>
        <w:top w:val="none" w:sz="0" w:space="0" w:color="auto"/>
        <w:left w:val="none" w:sz="0" w:space="0" w:color="auto"/>
        <w:bottom w:val="none" w:sz="0" w:space="0" w:color="auto"/>
        <w:right w:val="none" w:sz="0" w:space="0" w:color="auto"/>
      </w:divBdr>
    </w:div>
    <w:div w:id="884370084">
      <w:bodyDiv w:val="1"/>
      <w:marLeft w:val="0"/>
      <w:marRight w:val="0"/>
      <w:marTop w:val="0"/>
      <w:marBottom w:val="0"/>
      <w:divBdr>
        <w:top w:val="none" w:sz="0" w:space="0" w:color="auto"/>
        <w:left w:val="none" w:sz="0" w:space="0" w:color="auto"/>
        <w:bottom w:val="none" w:sz="0" w:space="0" w:color="auto"/>
        <w:right w:val="none" w:sz="0" w:space="0" w:color="auto"/>
      </w:divBdr>
    </w:div>
    <w:div w:id="884486759">
      <w:bodyDiv w:val="1"/>
      <w:marLeft w:val="0"/>
      <w:marRight w:val="0"/>
      <w:marTop w:val="0"/>
      <w:marBottom w:val="0"/>
      <w:divBdr>
        <w:top w:val="none" w:sz="0" w:space="0" w:color="auto"/>
        <w:left w:val="none" w:sz="0" w:space="0" w:color="auto"/>
        <w:bottom w:val="none" w:sz="0" w:space="0" w:color="auto"/>
        <w:right w:val="none" w:sz="0" w:space="0" w:color="auto"/>
      </w:divBdr>
    </w:div>
    <w:div w:id="884675906">
      <w:bodyDiv w:val="1"/>
      <w:marLeft w:val="0"/>
      <w:marRight w:val="0"/>
      <w:marTop w:val="0"/>
      <w:marBottom w:val="0"/>
      <w:divBdr>
        <w:top w:val="none" w:sz="0" w:space="0" w:color="auto"/>
        <w:left w:val="none" w:sz="0" w:space="0" w:color="auto"/>
        <w:bottom w:val="none" w:sz="0" w:space="0" w:color="auto"/>
        <w:right w:val="none" w:sz="0" w:space="0" w:color="auto"/>
      </w:divBdr>
    </w:div>
    <w:div w:id="884676203">
      <w:bodyDiv w:val="1"/>
      <w:marLeft w:val="0"/>
      <w:marRight w:val="0"/>
      <w:marTop w:val="0"/>
      <w:marBottom w:val="0"/>
      <w:divBdr>
        <w:top w:val="none" w:sz="0" w:space="0" w:color="auto"/>
        <w:left w:val="none" w:sz="0" w:space="0" w:color="auto"/>
        <w:bottom w:val="none" w:sz="0" w:space="0" w:color="auto"/>
        <w:right w:val="none" w:sz="0" w:space="0" w:color="auto"/>
      </w:divBdr>
    </w:div>
    <w:div w:id="884753093">
      <w:bodyDiv w:val="1"/>
      <w:marLeft w:val="0"/>
      <w:marRight w:val="0"/>
      <w:marTop w:val="0"/>
      <w:marBottom w:val="0"/>
      <w:divBdr>
        <w:top w:val="none" w:sz="0" w:space="0" w:color="auto"/>
        <w:left w:val="none" w:sz="0" w:space="0" w:color="auto"/>
        <w:bottom w:val="none" w:sz="0" w:space="0" w:color="auto"/>
        <w:right w:val="none" w:sz="0" w:space="0" w:color="auto"/>
      </w:divBdr>
    </w:div>
    <w:div w:id="884756939">
      <w:bodyDiv w:val="1"/>
      <w:marLeft w:val="0"/>
      <w:marRight w:val="0"/>
      <w:marTop w:val="0"/>
      <w:marBottom w:val="0"/>
      <w:divBdr>
        <w:top w:val="none" w:sz="0" w:space="0" w:color="auto"/>
        <w:left w:val="none" w:sz="0" w:space="0" w:color="auto"/>
        <w:bottom w:val="none" w:sz="0" w:space="0" w:color="auto"/>
        <w:right w:val="none" w:sz="0" w:space="0" w:color="auto"/>
      </w:divBdr>
    </w:div>
    <w:div w:id="884869291">
      <w:bodyDiv w:val="1"/>
      <w:marLeft w:val="0"/>
      <w:marRight w:val="0"/>
      <w:marTop w:val="0"/>
      <w:marBottom w:val="0"/>
      <w:divBdr>
        <w:top w:val="none" w:sz="0" w:space="0" w:color="auto"/>
        <w:left w:val="none" w:sz="0" w:space="0" w:color="auto"/>
        <w:bottom w:val="none" w:sz="0" w:space="0" w:color="auto"/>
        <w:right w:val="none" w:sz="0" w:space="0" w:color="auto"/>
      </w:divBdr>
    </w:div>
    <w:div w:id="884951742">
      <w:bodyDiv w:val="1"/>
      <w:marLeft w:val="0"/>
      <w:marRight w:val="0"/>
      <w:marTop w:val="0"/>
      <w:marBottom w:val="0"/>
      <w:divBdr>
        <w:top w:val="none" w:sz="0" w:space="0" w:color="auto"/>
        <w:left w:val="none" w:sz="0" w:space="0" w:color="auto"/>
        <w:bottom w:val="none" w:sz="0" w:space="0" w:color="auto"/>
        <w:right w:val="none" w:sz="0" w:space="0" w:color="auto"/>
      </w:divBdr>
    </w:div>
    <w:div w:id="885020077">
      <w:bodyDiv w:val="1"/>
      <w:marLeft w:val="0"/>
      <w:marRight w:val="0"/>
      <w:marTop w:val="0"/>
      <w:marBottom w:val="0"/>
      <w:divBdr>
        <w:top w:val="none" w:sz="0" w:space="0" w:color="auto"/>
        <w:left w:val="none" w:sz="0" w:space="0" w:color="auto"/>
        <w:bottom w:val="none" w:sz="0" w:space="0" w:color="auto"/>
        <w:right w:val="none" w:sz="0" w:space="0" w:color="auto"/>
      </w:divBdr>
    </w:div>
    <w:div w:id="885065037">
      <w:bodyDiv w:val="1"/>
      <w:marLeft w:val="0"/>
      <w:marRight w:val="0"/>
      <w:marTop w:val="0"/>
      <w:marBottom w:val="0"/>
      <w:divBdr>
        <w:top w:val="none" w:sz="0" w:space="0" w:color="auto"/>
        <w:left w:val="none" w:sz="0" w:space="0" w:color="auto"/>
        <w:bottom w:val="none" w:sz="0" w:space="0" w:color="auto"/>
        <w:right w:val="none" w:sz="0" w:space="0" w:color="auto"/>
      </w:divBdr>
    </w:div>
    <w:div w:id="885071117">
      <w:bodyDiv w:val="1"/>
      <w:marLeft w:val="0"/>
      <w:marRight w:val="0"/>
      <w:marTop w:val="0"/>
      <w:marBottom w:val="0"/>
      <w:divBdr>
        <w:top w:val="none" w:sz="0" w:space="0" w:color="auto"/>
        <w:left w:val="none" w:sz="0" w:space="0" w:color="auto"/>
        <w:bottom w:val="none" w:sz="0" w:space="0" w:color="auto"/>
        <w:right w:val="none" w:sz="0" w:space="0" w:color="auto"/>
      </w:divBdr>
    </w:div>
    <w:div w:id="885095754">
      <w:bodyDiv w:val="1"/>
      <w:marLeft w:val="0"/>
      <w:marRight w:val="0"/>
      <w:marTop w:val="0"/>
      <w:marBottom w:val="0"/>
      <w:divBdr>
        <w:top w:val="none" w:sz="0" w:space="0" w:color="auto"/>
        <w:left w:val="none" w:sz="0" w:space="0" w:color="auto"/>
        <w:bottom w:val="none" w:sz="0" w:space="0" w:color="auto"/>
        <w:right w:val="none" w:sz="0" w:space="0" w:color="auto"/>
      </w:divBdr>
    </w:div>
    <w:div w:id="885216282">
      <w:bodyDiv w:val="1"/>
      <w:marLeft w:val="0"/>
      <w:marRight w:val="0"/>
      <w:marTop w:val="0"/>
      <w:marBottom w:val="0"/>
      <w:divBdr>
        <w:top w:val="none" w:sz="0" w:space="0" w:color="auto"/>
        <w:left w:val="none" w:sz="0" w:space="0" w:color="auto"/>
        <w:bottom w:val="none" w:sz="0" w:space="0" w:color="auto"/>
        <w:right w:val="none" w:sz="0" w:space="0" w:color="auto"/>
      </w:divBdr>
    </w:div>
    <w:div w:id="885216937">
      <w:bodyDiv w:val="1"/>
      <w:marLeft w:val="0"/>
      <w:marRight w:val="0"/>
      <w:marTop w:val="0"/>
      <w:marBottom w:val="0"/>
      <w:divBdr>
        <w:top w:val="none" w:sz="0" w:space="0" w:color="auto"/>
        <w:left w:val="none" w:sz="0" w:space="0" w:color="auto"/>
        <w:bottom w:val="none" w:sz="0" w:space="0" w:color="auto"/>
        <w:right w:val="none" w:sz="0" w:space="0" w:color="auto"/>
      </w:divBdr>
    </w:div>
    <w:div w:id="885222683">
      <w:bodyDiv w:val="1"/>
      <w:marLeft w:val="0"/>
      <w:marRight w:val="0"/>
      <w:marTop w:val="0"/>
      <w:marBottom w:val="0"/>
      <w:divBdr>
        <w:top w:val="none" w:sz="0" w:space="0" w:color="auto"/>
        <w:left w:val="none" w:sz="0" w:space="0" w:color="auto"/>
        <w:bottom w:val="none" w:sz="0" w:space="0" w:color="auto"/>
        <w:right w:val="none" w:sz="0" w:space="0" w:color="auto"/>
      </w:divBdr>
    </w:div>
    <w:div w:id="885292916">
      <w:bodyDiv w:val="1"/>
      <w:marLeft w:val="0"/>
      <w:marRight w:val="0"/>
      <w:marTop w:val="0"/>
      <w:marBottom w:val="0"/>
      <w:divBdr>
        <w:top w:val="none" w:sz="0" w:space="0" w:color="auto"/>
        <w:left w:val="none" w:sz="0" w:space="0" w:color="auto"/>
        <w:bottom w:val="none" w:sz="0" w:space="0" w:color="auto"/>
        <w:right w:val="none" w:sz="0" w:space="0" w:color="auto"/>
      </w:divBdr>
    </w:div>
    <w:div w:id="885483183">
      <w:bodyDiv w:val="1"/>
      <w:marLeft w:val="0"/>
      <w:marRight w:val="0"/>
      <w:marTop w:val="0"/>
      <w:marBottom w:val="0"/>
      <w:divBdr>
        <w:top w:val="none" w:sz="0" w:space="0" w:color="auto"/>
        <w:left w:val="none" w:sz="0" w:space="0" w:color="auto"/>
        <w:bottom w:val="none" w:sz="0" w:space="0" w:color="auto"/>
        <w:right w:val="none" w:sz="0" w:space="0" w:color="auto"/>
      </w:divBdr>
    </w:div>
    <w:div w:id="885527495">
      <w:bodyDiv w:val="1"/>
      <w:marLeft w:val="0"/>
      <w:marRight w:val="0"/>
      <w:marTop w:val="0"/>
      <w:marBottom w:val="0"/>
      <w:divBdr>
        <w:top w:val="none" w:sz="0" w:space="0" w:color="auto"/>
        <w:left w:val="none" w:sz="0" w:space="0" w:color="auto"/>
        <w:bottom w:val="none" w:sz="0" w:space="0" w:color="auto"/>
        <w:right w:val="none" w:sz="0" w:space="0" w:color="auto"/>
      </w:divBdr>
    </w:div>
    <w:div w:id="885750954">
      <w:bodyDiv w:val="1"/>
      <w:marLeft w:val="0"/>
      <w:marRight w:val="0"/>
      <w:marTop w:val="0"/>
      <w:marBottom w:val="0"/>
      <w:divBdr>
        <w:top w:val="none" w:sz="0" w:space="0" w:color="auto"/>
        <w:left w:val="none" w:sz="0" w:space="0" w:color="auto"/>
        <w:bottom w:val="none" w:sz="0" w:space="0" w:color="auto"/>
        <w:right w:val="none" w:sz="0" w:space="0" w:color="auto"/>
      </w:divBdr>
    </w:div>
    <w:div w:id="885801296">
      <w:bodyDiv w:val="1"/>
      <w:marLeft w:val="0"/>
      <w:marRight w:val="0"/>
      <w:marTop w:val="0"/>
      <w:marBottom w:val="0"/>
      <w:divBdr>
        <w:top w:val="none" w:sz="0" w:space="0" w:color="auto"/>
        <w:left w:val="none" w:sz="0" w:space="0" w:color="auto"/>
        <w:bottom w:val="none" w:sz="0" w:space="0" w:color="auto"/>
        <w:right w:val="none" w:sz="0" w:space="0" w:color="auto"/>
      </w:divBdr>
    </w:div>
    <w:div w:id="885946127">
      <w:bodyDiv w:val="1"/>
      <w:marLeft w:val="0"/>
      <w:marRight w:val="0"/>
      <w:marTop w:val="0"/>
      <w:marBottom w:val="0"/>
      <w:divBdr>
        <w:top w:val="none" w:sz="0" w:space="0" w:color="auto"/>
        <w:left w:val="none" w:sz="0" w:space="0" w:color="auto"/>
        <w:bottom w:val="none" w:sz="0" w:space="0" w:color="auto"/>
        <w:right w:val="none" w:sz="0" w:space="0" w:color="auto"/>
      </w:divBdr>
    </w:div>
    <w:div w:id="886064426">
      <w:bodyDiv w:val="1"/>
      <w:marLeft w:val="0"/>
      <w:marRight w:val="0"/>
      <w:marTop w:val="0"/>
      <w:marBottom w:val="0"/>
      <w:divBdr>
        <w:top w:val="none" w:sz="0" w:space="0" w:color="auto"/>
        <w:left w:val="none" w:sz="0" w:space="0" w:color="auto"/>
        <w:bottom w:val="none" w:sz="0" w:space="0" w:color="auto"/>
        <w:right w:val="none" w:sz="0" w:space="0" w:color="auto"/>
      </w:divBdr>
    </w:div>
    <w:div w:id="886065842">
      <w:bodyDiv w:val="1"/>
      <w:marLeft w:val="0"/>
      <w:marRight w:val="0"/>
      <w:marTop w:val="0"/>
      <w:marBottom w:val="0"/>
      <w:divBdr>
        <w:top w:val="none" w:sz="0" w:space="0" w:color="auto"/>
        <w:left w:val="none" w:sz="0" w:space="0" w:color="auto"/>
        <w:bottom w:val="none" w:sz="0" w:space="0" w:color="auto"/>
        <w:right w:val="none" w:sz="0" w:space="0" w:color="auto"/>
      </w:divBdr>
    </w:div>
    <w:div w:id="886066536">
      <w:bodyDiv w:val="1"/>
      <w:marLeft w:val="0"/>
      <w:marRight w:val="0"/>
      <w:marTop w:val="0"/>
      <w:marBottom w:val="0"/>
      <w:divBdr>
        <w:top w:val="none" w:sz="0" w:space="0" w:color="auto"/>
        <w:left w:val="none" w:sz="0" w:space="0" w:color="auto"/>
        <w:bottom w:val="none" w:sz="0" w:space="0" w:color="auto"/>
        <w:right w:val="none" w:sz="0" w:space="0" w:color="auto"/>
      </w:divBdr>
    </w:div>
    <w:div w:id="886144710">
      <w:bodyDiv w:val="1"/>
      <w:marLeft w:val="0"/>
      <w:marRight w:val="0"/>
      <w:marTop w:val="0"/>
      <w:marBottom w:val="0"/>
      <w:divBdr>
        <w:top w:val="none" w:sz="0" w:space="0" w:color="auto"/>
        <w:left w:val="none" w:sz="0" w:space="0" w:color="auto"/>
        <w:bottom w:val="none" w:sz="0" w:space="0" w:color="auto"/>
        <w:right w:val="none" w:sz="0" w:space="0" w:color="auto"/>
      </w:divBdr>
    </w:div>
    <w:div w:id="886256923">
      <w:bodyDiv w:val="1"/>
      <w:marLeft w:val="0"/>
      <w:marRight w:val="0"/>
      <w:marTop w:val="0"/>
      <w:marBottom w:val="0"/>
      <w:divBdr>
        <w:top w:val="none" w:sz="0" w:space="0" w:color="auto"/>
        <w:left w:val="none" w:sz="0" w:space="0" w:color="auto"/>
        <w:bottom w:val="none" w:sz="0" w:space="0" w:color="auto"/>
        <w:right w:val="none" w:sz="0" w:space="0" w:color="auto"/>
      </w:divBdr>
    </w:div>
    <w:div w:id="886260560">
      <w:bodyDiv w:val="1"/>
      <w:marLeft w:val="0"/>
      <w:marRight w:val="0"/>
      <w:marTop w:val="0"/>
      <w:marBottom w:val="0"/>
      <w:divBdr>
        <w:top w:val="none" w:sz="0" w:space="0" w:color="auto"/>
        <w:left w:val="none" w:sz="0" w:space="0" w:color="auto"/>
        <w:bottom w:val="none" w:sz="0" w:space="0" w:color="auto"/>
        <w:right w:val="none" w:sz="0" w:space="0" w:color="auto"/>
      </w:divBdr>
    </w:div>
    <w:div w:id="886333018">
      <w:bodyDiv w:val="1"/>
      <w:marLeft w:val="0"/>
      <w:marRight w:val="0"/>
      <w:marTop w:val="0"/>
      <w:marBottom w:val="0"/>
      <w:divBdr>
        <w:top w:val="none" w:sz="0" w:space="0" w:color="auto"/>
        <w:left w:val="none" w:sz="0" w:space="0" w:color="auto"/>
        <w:bottom w:val="none" w:sz="0" w:space="0" w:color="auto"/>
        <w:right w:val="none" w:sz="0" w:space="0" w:color="auto"/>
      </w:divBdr>
    </w:div>
    <w:div w:id="886333605">
      <w:bodyDiv w:val="1"/>
      <w:marLeft w:val="0"/>
      <w:marRight w:val="0"/>
      <w:marTop w:val="0"/>
      <w:marBottom w:val="0"/>
      <w:divBdr>
        <w:top w:val="none" w:sz="0" w:space="0" w:color="auto"/>
        <w:left w:val="none" w:sz="0" w:space="0" w:color="auto"/>
        <w:bottom w:val="none" w:sz="0" w:space="0" w:color="auto"/>
        <w:right w:val="none" w:sz="0" w:space="0" w:color="auto"/>
      </w:divBdr>
    </w:div>
    <w:div w:id="886375163">
      <w:bodyDiv w:val="1"/>
      <w:marLeft w:val="0"/>
      <w:marRight w:val="0"/>
      <w:marTop w:val="0"/>
      <w:marBottom w:val="0"/>
      <w:divBdr>
        <w:top w:val="none" w:sz="0" w:space="0" w:color="auto"/>
        <w:left w:val="none" w:sz="0" w:space="0" w:color="auto"/>
        <w:bottom w:val="none" w:sz="0" w:space="0" w:color="auto"/>
        <w:right w:val="none" w:sz="0" w:space="0" w:color="auto"/>
      </w:divBdr>
    </w:div>
    <w:div w:id="886380191">
      <w:bodyDiv w:val="1"/>
      <w:marLeft w:val="0"/>
      <w:marRight w:val="0"/>
      <w:marTop w:val="0"/>
      <w:marBottom w:val="0"/>
      <w:divBdr>
        <w:top w:val="none" w:sz="0" w:space="0" w:color="auto"/>
        <w:left w:val="none" w:sz="0" w:space="0" w:color="auto"/>
        <w:bottom w:val="none" w:sz="0" w:space="0" w:color="auto"/>
        <w:right w:val="none" w:sz="0" w:space="0" w:color="auto"/>
      </w:divBdr>
    </w:div>
    <w:div w:id="886449407">
      <w:bodyDiv w:val="1"/>
      <w:marLeft w:val="0"/>
      <w:marRight w:val="0"/>
      <w:marTop w:val="0"/>
      <w:marBottom w:val="0"/>
      <w:divBdr>
        <w:top w:val="none" w:sz="0" w:space="0" w:color="auto"/>
        <w:left w:val="none" w:sz="0" w:space="0" w:color="auto"/>
        <w:bottom w:val="none" w:sz="0" w:space="0" w:color="auto"/>
        <w:right w:val="none" w:sz="0" w:space="0" w:color="auto"/>
      </w:divBdr>
    </w:div>
    <w:div w:id="886575789">
      <w:bodyDiv w:val="1"/>
      <w:marLeft w:val="0"/>
      <w:marRight w:val="0"/>
      <w:marTop w:val="0"/>
      <w:marBottom w:val="0"/>
      <w:divBdr>
        <w:top w:val="none" w:sz="0" w:space="0" w:color="auto"/>
        <w:left w:val="none" w:sz="0" w:space="0" w:color="auto"/>
        <w:bottom w:val="none" w:sz="0" w:space="0" w:color="auto"/>
        <w:right w:val="none" w:sz="0" w:space="0" w:color="auto"/>
      </w:divBdr>
    </w:div>
    <w:div w:id="886642829">
      <w:bodyDiv w:val="1"/>
      <w:marLeft w:val="0"/>
      <w:marRight w:val="0"/>
      <w:marTop w:val="0"/>
      <w:marBottom w:val="0"/>
      <w:divBdr>
        <w:top w:val="none" w:sz="0" w:space="0" w:color="auto"/>
        <w:left w:val="none" w:sz="0" w:space="0" w:color="auto"/>
        <w:bottom w:val="none" w:sz="0" w:space="0" w:color="auto"/>
        <w:right w:val="none" w:sz="0" w:space="0" w:color="auto"/>
      </w:divBdr>
    </w:div>
    <w:div w:id="886649272">
      <w:bodyDiv w:val="1"/>
      <w:marLeft w:val="0"/>
      <w:marRight w:val="0"/>
      <w:marTop w:val="0"/>
      <w:marBottom w:val="0"/>
      <w:divBdr>
        <w:top w:val="none" w:sz="0" w:space="0" w:color="auto"/>
        <w:left w:val="none" w:sz="0" w:space="0" w:color="auto"/>
        <w:bottom w:val="none" w:sz="0" w:space="0" w:color="auto"/>
        <w:right w:val="none" w:sz="0" w:space="0" w:color="auto"/>
      </w:divBdr>
    </w:div>
    <w:div w:id="886792681">
      <w:bodyDiv w:val="1"/>
      <w:marLeft w:val="0"/>
      <w:marRight w:val="0"/>
      <w:marTop w:val="0"/>
      <w:marBottom w:val="0"/>
      <w:divBdr>
        <w:top w:val="none" w:sz="0" w:space="0" w:color="auto"/>
        <w:left w:val="none" w:sz="0" w:space="0" w:color="auto"/>
        <w:bottom w:val="none" w:sz="0" w:space="0" w:color="auto"/>
        <w:right w:val="none" w:sz="0" w:space="0" w:color="auto"/>
      </w:divBdr>
    </w:div>
    <w:div w:id="886794007">
      <w:bodyDiv w:val="1"/>
      <w:marLeft w:val="0"/>
      <w:marRight w:val="0"/>
      <w:marTop w:val="0"/>
      <w:marBottom w:val="0"/>
      <w:divBdr>
        <w:top w:val="none" w:sz="0" w:space="0" w:color="auto"/>
        <w:left w:val="none" w:sz="0" w:space="0" w:color="auto"/>
        <w:bottom w:val="none" w:sz="0" w:space="0" w:color="auto"/>
        <w:right w:val="none" w:sz="0" w:space="0" w:color="auto"/>
      </w:divBdr>
    </w:div>
    <w:div w:id="886911620">
      <w:bodyDiv w:val="1"/>
      <w:marLeft w:val="0"/>
      <w:marRight w:val="0"/>
      <w:marTop w:val="0"/>
      <w:marBottom w:val="0"/>
      <w:divBdr>
        <w:top w:val="none" w:sz="0" w:space="0" w:color="auto"/>
        <w:left w:val="none" w:sz="0" w:space="0" w:color="auto"/>
        <w:bottom w:val="none" w:sz="0" w:space="0" w:color="auto"/>
        <w:right w:val="none" w:sz="0" w:space="0" w:color="auto"/>
      </w:divBdr>
    </w:div>
    <w:div w:id="886916027">
      <w:bodyDiv w:val="1"/>
      <w:marLeft w:val="0"/>
      <w:marRight w:val="0"/>
      <w:marTop w:val="0"/>
      <w:marBottom w:val="0"/>
      <w:divBdr>
        <w:top w:val="none" w:sz="0" w:space="0" w:color="auto"/>
        <w:left w:val="none" w:sz="0" w:space="0" w:color="auto"/>
        <w:bottom w:val="none" w:sz="0" w:space="0" w:color="auto"/>
        <w:right w:val="none" w:sz="0" w:space="0" w:color="auto"/>
      </w:divBdr>
    </w:div>
    <w:div w:id="886994570">
      <w:bodyDiv w:val="1"/>
      <w:marLeft w:val="0"/>
      <w:marRight w:val="0"/>
      <w:marTop w:val="0"/>
      <w:marBottom w:val="0"/>
      <w:divBdr>
        <w:top w:val="none" w:sz="0" w:space="0" w:color="auto"/>
        <w:left w:val="none" w:sz="0" w:space="0" w:color="auto"/>
        <w:bottom w:val="none" w:sz="0" w:space="0" w:color="auto"/>
        <w:right w:val="none" w:sz="0" w:space="0" w:color="auto"/>
      </w:divBdr>
    </w:div>
    <w:div w:id="887030437">
      <w:bodyDiv w:val="1"/>
      <w:marLeft w:val="0"/>
      <w:marRight w:val="0"/>
      <w:marTop w:val="0"/>
      <w:marBottom w:val="0"/>
      <w:divBdr>
        <w:top w:val="none" w:sz="0" w:space="0" w:color="auto"/>
        <w:left w:val="none" w:sz="0" w:space="0" w:color="auto"/>
        <w:bottom w:val="none" w:sz="0" w:space="0" w:color="auto"/>
        <w:right w:val="none" w:sz="0" w:space="0" w:color="auto"/>
      </w:divBdr>
    </w:div>
    <w:div w:id="887226945">
      <w:bodyDiv w:val="1"/>
      <w:marLeft w:val="0"/>
      <w:marRight w:val="0"/>
      <w:marTop w:val="0"/>
      <w:marBottom w:val="0"/>
      <w:divBdr>
        <w:top w:val="none" w:sz="0" w:space="0" w:color="auto"/>
        <w:left w:val="none" w:sz="0" w:space="0" w:color="auto"/>
        <w:bottom w:val="none" w:sz="0" w:space="0" w:color="auto"/>
        <w:right w:val="none" w:sz="0" w:space="0" w:color="auto"/>
      </w:divBdr>
    </w:div>
    <w:div w:id="887256868">
      <w:bodyDiv w:val="1"/>
      <w:marLeft w:val="0"/>
      <w:marRight w:val="0"/>
      <w:marTop w:val="0"/>
      <w:marBottom w:val="0"/>
      <w:divBdr>
        <w:top w:val="none" w:sz="0" w:space="0" w:color="auto"/>
        <w:left w:val="none" w:sz="0" w:space="0" w:color="auto"/>
        <w:bottom w:val="none" w:sz="0" w:space="0" w:color="auto"/>
        <w:right w:val="none" w:sz="0" w:space="0" w:color="auto"/>
      </w:divBdr>
    </w:div>
    <w:div w:id="887257242">
      <w:bodyDiv w:val="1"/>
      <w:marLeft w:val="0"/>
      <w:marRight w:val="0"/>
      <w:marTop w:val="0"/>
      <w:marBottom w:val="0"/>
      <w:divBdr>
        <w:top w:val="none" w:sz="0" w:space="0" w:color="auto"/>
        <w:left w:val="none" w:sz="0" w:space="0" w:color="auto"/>
        <w:bottom w:val="none" w:sz="0" w:space="0" w:color="auto"/>
        <w:right w:val="none" w:sz="0" w:space="0" w:color="auto"/>
      </w:divBdr>
    </w:div>
    <w:div w:id="887303873">
      <w:bodyDiv w:val="1"/>
      <w:marLeft w:val="0"/>
      <w:marRight w:val="0"/>
      <w:marTop w:val="0"/>
      <w:marBottom w:val="0"/>
      <w:divBdr>
        <w:top w:val="none" w:sz="0" w:space="0" w:color="auto"/>
        <w:left w:val="none" w:sz="0" w:space="0" w:color="auto"/>
        <w:bottom w:val="none" w:sz="0" w:space="0" w:color="auto"/>
        <w:right w:val="none" w:sz="0" w:space="0" w:color="auto"/>
      </w:divBdr>
    </w:div>
    <w:div w:id="887496897">
      <w:bodyDiv w:val="1"/>
      <w:marLeft w:val="0"/>
      <w:marRight w:val="0"/>
      <w:marTop w:val="0"/>
      <w:marBottom w:val="0"/>
      <w:divBdr>
        <w:top w:val="none" w:sz="0" w:space="0" w:color="auto"/>
        <w:left w:val="none" w:sz="0" w:space="0" w:color="auto"/>
        <w:bottom w:val="none" w:sz="0" w:space="0" w:color="auto"/>
        <w:right w:val="none" w:sz="0" w:space="0" w:color="auto"/>
      </w:divBdr>
    </w:div>
    <w:div w:id="887571795">
      <w:bodyDiv w:val="1"/>
      <w:marLeft w:val="0"/>
      <w:marRight w:val="0"/>
      <w:marTop w:val="0"/>
      <w:marBottom w:val="0"/>
      <w:divBdr>
        <w:top w:val="none" w:sz="0" w:space="0" w:color="auto"/>
        <w:left w:val="none" w:sz="0" w:space="0" w:color="auto"/>
        <w:bottom w:val="none" w:sz="0" w:space="0" w:color="auto"/>
        <w:right w:val="none" w:sz="0" w:space="0" w:color="auto"/>
      </w:divBdr>
    </w:div>
    <w:div w:id="887642832">
      <w:bodyDiv w:val="1"/>
      <w:marLeft w:val="0"/>
      <w:marRight w:val="0"/>
      <w:marTop w:val="0"/>
      <w:marBottom w:val="0"/>
      <w:divBdr>
        <w:top w:val="none" w:sz="0" w:space="0" w:color="auto"/>
        <w:left w:val="none" w:sz="0" w:space="0" w:color="auto"/>
        <w:bottom w:val="none" w:sz="0" w:space="0" w:color="auto"/>
        <w:right w:val="none" w:sz="0" w:space="0" w:color="auto"/>
      </w:divBdr>
    </w:div>
    <w:div w:id="887642986">
      <w:bodyDiv w:val="1"/>
      <w:marLeft w:val="0"/>
      <w:marRight w:val="0"/>
      <w:marTop w:val="0"/>
      <w:marBottom w:val="0"/>
      <w:divBdr>
        <w:top w:val="none" w:sz="0" w:space="0" w:color="auto"/>
        <w:left w:val="none" w:sz="0" w:space="0" w:color="auto"/>
        <w:bottom w:val="none" w:sz="0" w:space="0" w:color="auto"/>
        <w:right w:val="none" w:sz="0" w:space="0" w:color="auto"/>
      </w:divBdr>
    </w:div>
    <w:div w:id="887763525">
      <w:bodyDiv w:val="1"/>
      <w:marLeft w:val="0"/>
      <w:marRight w:val="0"/>
      <w:marTop w:val="0"/>
      <w:marBottom w:val="0"/>
      <w:divBdr>
        <w:top w:val="none" w:sz="0" w:space="0" w:color="auto"/>
        <w:left w:val="none" w:sz="0" w:space="0" w:color="auto"/>
        <w:bottom w:val="none" w:sz="0" w:space="0" w:color="auto"/>
        <w:right w:val="none" w:sz="0" w:space="0" w:color="auto"/>
      </w:divBdr>
    </w:div>
    <w:div w:id="887766116">
      <w:bodyDiv w:val="1"/>
      <w:marLeft w:val="0"/>
      <w:marRight w:val="0"/>
      <w:marTop w:val="0"/>
      <w:marBottom w:val="0"/>
      <w:divBdr>
        <w:top w:val="none" w:sz="0" w:space="0" w:color="auto"/>
        <w:left w:val="none" w:sz="0" w:space="0" w:color="auto"/>
        <w:bottom w:val="none" w:sz="0" w:space="0" w:color="auto"/>
        <w:right w:val="none" w:sz="0" w:space="0" w:color="auto"/>
      </w:divBdr>
    </w:div>
    <w:div w:id="887884996">
      <w:bodyDiv w:val="1"/>
      <w:marLeft w:val="0"/>
      <w:marRight w:val="0"/>
      <w:marTop w:val="0"/>
      <w:marBottom w:val="0"/>
      <w:divBdr>
        <w:top w:val="none" w:sz="0" w:space="0" w:color="auto"/>
        <w:left w:val="none" w:sz="0" w:space="0" w:color="auto"/>
        <w:bottom w:val="none" w:sz="0" w:space="0" w:color="auto"/>
        <w:right w:val="none" w:sz="0" w:space="0" w:color="auto"/>
      </w:divBdr>
    </w:div>
    <w:div w:id="887913293">
      <w:bodyDiv w:val="1"/>
      <w:marLeft w:val="0"/>
      <w:marRight w:val="0"/>
      <w:marTop w:val="0"/>
      <w:marBottom w:val="0"/>
      <w:divBdr>
        <w:top w:val="none" w:sz="0" w:space="0" w:color="auto"/>
        <w:left w:val="none" w:sz="0" w:space="0" w:color="auto"/>
        <w:bottom w:val="none" w:sz="0" w:space="0" w:color="auto"/>
        <w:right w:val="none" w:sz="0" w:space="0" w:color="auto"/>
      </w:divBdr>
    </w:div>
    <w:div w:id="888222779">
      <w:bodyDiv w:val="1"/>
      <w:marLeft w:val="0"/>
      <w:marRight w:val="0"/>
      <w:marTop w:val="0"/>
      <w:marBottom w:val="0"/>
      <w:divBdr>
        <w:top w:val="none" w:sz="0" w:space="0" w:color="auto"/>
        <w:left w:val="none" w:sz="0" w:space="0" w:color="auto"/>
        <w:bottom w:val="none" w:sz="0" w:space="0" w:color="auto"/>
        <w:right w:val="none" w:sz="0" w:space="0" w:color="auto"/>
      </w:divBdr>
    </w:div>
    <w:div w:id="888346163">
      <w:bodyDiv w:val="1"/>
      <w:marLeft w:val="0"/>
      <w:marRight w:val="0"/>
      <w:marTop w:val="0"/>
      <w:marBottom w:val="0"/>
      <w:divBdr>
        <w:top w:val="none" w:sz="0" w:space="0" w:color="auto"/>
        <w:left w:val="none" w:sz="0" w:space="0" w:color="auto"/>
        <w:bottom w:val="none" w:sz="0" w:space="0" w:color="auto"/>
        <w:right w:val="none" w:sz="0" w:space="0" w:color="auto"/>
      </w:divBdr>
    </w:div>
    <w:div w:id="888372743">
      <w:bodyDiv w:val="1"/>
      <w:marLeft w:val="0"/>
      <w:marRight w:val="0"/>
      <w:marTop w:val="0"/>
      <w:marBottom w:val="0"/>
      <w:divBdr>
        <w:top w:val="none" w:sz="0" w:space="0" w:color="auto"/>
        <w:left w:val="none" w:sz="0" w:space="0" w:color="auto"/>
        <w:bottom w:val="none" w:sz="0" w:space="0" w:color="auto"/>
        <w:right w:val="none" w:sz="0" w:space="0" w:color="auto"/>
      </w:divBdr>
    </w:div>
    <w:div w:id="888541323">
      <w:bodyDiv w:val="1"/>
      <w:marLeft w:val="0"/>
      <w:marRight w:val="0"/>
      <w:marTop w:val="0"/>
      <w:marBottom w:val="0"/>
      <w:divBdr>
        <w:top w:val="none" w:sz="0" w:space="0" w:color="auto"/>
        <w:left w:val="none" w:sz="0" w:space="0" w:color="auto"/>
        <w:bottom w:val="none" w:sz="0" w:space="0" w:color="auto"/>
        <w:right w:val="none" w:sz="0" w:space="0" w:color="auto"/>
      </w:divBdr>
    </w:div>
    <w:div w:id="888565505">
      <w:bodyDiv w:val="1"/>
      <w:marLeft w:val="0"/>
      <w:marRight w:val="0"/>
      <w:marTop w:val="0"/>
      <w:marBottom w:val="0"/>
      <w:divBdr>
        <w:top w:val="none" w:sz="0" w:space="0" w:color="auto"/>
        <w:left w:val="none" w:sz="0" w:space="0" w:color="auto"/>
        <w:bottom w:val="none" w:sz="0" w:space="0" w:color="auto"/>
        <w:right w:val="none" w:sz="0" w:space="0" w:color="auto"/>
      </w:divBdr>
    </w:div>
    <w:div w:id="888566857">
      <w:bodyDiv w:val="1"/>
      <w:marLeft w:val="0"/>
      <w:marRight w:val="0"/>
      <w:marTop w:val="0"/>
      <w:marBottom w:val="0"/>
      <w:divBdr>
        <w:top w:val="none" w:sz="0" w:space="0" w:color="auto"/>
        <w:left w:val="none" w:sz="0" w:space="0" w:color="auto"/>
        <w:bottom w:val="none" w:sz="0" w:space="0" w:color="auto"/>
        <w:right w:val="none" w:sz="0" w:space="0" w:color="auto"/>
      </w:divBdr>
    </w:div>
    <w:div w:id="888609133">
      <w:bodyDiv w:val="1"/>
      <w:marLeft w:val="0"/>
      <w:marRight w:val="0"/>
      <w:marTop w:val="0"/>
      <w:marBottom w:val="0"/>
      <w:divBdr>
        <w:top w:val="none" w:sz="0" w:space="0" w:color="auto"/>
        <w:left w:val="none" w:sz="0" w:space="0" w:color="auto"/>
        <w:bottom w:val="none" w:sz="0" w:space="0" w:color="auto"/>
        <w:right w:val="none" w:sz="0" w:space="0" w:color="auto"/>
      </w:divBdr>
    </w:div>
    <w:div w:id="888808774">
      <w:bodyDiv w:val="1"/>
      <w:marLeft w:val="0"/>
      <w:marRight w:val="0"/>
      <w:marTop w:val="0"/>
      <w:marBottom w:val="0"/>
      <w:divBdr>
        <w:top w:val="none" w:sz="0" w:space="0" w:color="auto"/>
        <w:left w:val="none" w:sz="0" w:space="0" w:color="auto"/>
        <w:bottom w:val="none" w:sz="0" w:space="0" w:color="auto"/>
        <w:right w:val="none" w:sz="0" w:space="0" w:color="auto"/>
      </w:divBdr>
    </w:div>
    <w:div w:id="888879328">
      <w:bodyDiv w:val="1"/>
      <w:marLeft w:val="0"/>
      <w:marRight w:val="0"/>
      <w:marTop w:val="0"/>
      <w:marBottom w:val="0"/>
      <w:divBdr>
        <w:top w:val="none" w:sz="0" w:space="0" w:color="auto"/>
        <w:left w:val="none" w:sz="0" w:space="0" w:color="auto"/>
        <w:bottom w:val="none" w:sz="0" w:space="0" w:color="auto"/>
        <w:right w:val="none" w:sz="0" w:space="0" w:color="auto"/>
      </w:divBdr>
    </w:div>
    <w:div w:id="889194015">
      <w:bodyDiv w:val="1"/>
      <w:marLeft w:val="0"/>
      <w:marRight w:val="0"/>
      <w:marTop w:val="0"/>
      <w:marBottom w:val="0"/>
      <w:divBdr>
        <w:top w:val="none" w:sz="0" w:space="0" w:color="auto"/>
        <w:left w:val="none" w:sz="0" w:space="0" w:color="auto"/>
        <w:bottom w:val="none" w:sz="0" w:space="0" w:color="auto"/>
        <w:right w:val="none" w:sz="0" w:space="0" w:color="auto"/>
      </w:divBdr>
    </w:div>
    <w:div w:id="889196250">
      <w:bodyDiv w:val="1"/>
      <w:marLeft w:val="0"/>
      <w:marRight w:val="0"/>
      <w:marTop w:val="0"/>
      <w:marBottom w:val="0"/>
      <w:divBdr>
        <w:top w:val="none" w:sz="0" w:space="0" w:color="auto"/>
        <w:left w:val="none" w:sz="0" w:space="0" w:color="auto"/>
        <w:bottom w:val="none" w:sz="0" w:space="0" w:color="auto"/>
        <w:right w:val="none" w:sz="0" w:space="0" w:color="auto"/>
      </w:divBdr>
    </w:div>
    <w:div w:id="889339018">
      <w:bodyDiv w:val="1"/>
      <w:marLeft w:val="0"/>
      <w:marRight w:val="0"/>
      <w:marTop w:val="0"/>
      <w:marBottom w:val="0"/>
      <w:divBdr>
        <w:top w:val="none" w:sz="0" w:space="0" w:color="auto"/>
        <w:left w:val="none" w:sz="0" w:space="0" w:color="auto"/>
        <w:bottom w:val="none" w:sz="0" w:space="0" w:color="auto"/>
        <w:right w:val="none" w:sz="0" w:space="0" w:color="auto"/>
      </w:divBdr>
    </w:div>
    <w:div w:id="889340622">
      <w:bodyDiv w:val="1"/>
      <w:marLeft w:val="0"/>
      <w:marRight w:val="0"/>
      <w:marTop w:val="0"/>
      <w:marBottom w:val="0"/>
      <w:divBdr>
        <w:top w:val="none" w:sz="0" w:space="0" w:color="auto"/>
        <w:left w:val="none" w:sz="0" w:space="0" w:color="auto"/>
        <w:bottom w:val="none" w:sz="0" w:space="0" w:color="auto"/>
        <w:right w:val="none" w:sz="0" w:space="0" w:color="auto"/>
      </w:divBdr>
    </w:div>
    <w:div w:id="889460980">
      <w:bodyDiv w:val="1"/>
      <w:marLeft w:val="0"/>
      <w:marRight w:val="0"/>
      <w:marTop w:val="0"/>
      <w:marBottom w:val="0"/>
      <w:divBdr>
        <w:top w:val="none" w:sz="0" w:space="0" w:color="auto"/>
        <w:left w:val="none" w:sz="0" w:space="0" w:color="auto"/>
        <w:bottom w:val="none" w:sz="0" w:space="0" w:color="auto"/>
        <w:right w:val="none" w:sz="0" w:space="0" w:color="auto"/>
      </w:divBdr>
    </w:div>
    <w:div w:id="889461194">
      <w:bodyDiv w:val="1"/>
      <w:marLeft w:val="0"/>
      <w:marRight w:val="0"/>
      <w:marTop w:val="0"/>
      <w:marBottom w:val="0"/>
      <w:divBdr>
        <w:top w:val="none" w:sz="0" w:space="0" w:color="auto"/>
        <w:left w:val="none" w:sz="0" w:space="0" w:color="auto"/>
        <w:bottom w:val="none" w:sz="0" w:space="0" w:color="auto"/>
        <w:right w:val="none" w:sz="0" w:space="0" w:color="auto"/>
      </w:divBdr>
    </w:div>
    <w:div w:id="889461591">
      <w:bodyDiv w:val="1"/>
      <w:marLeft w:val="0"/>
      <w:marRight w:val="0"/>
      <w:marTop w:val="0"/>
      <w:marBottom w:val="0"/>
      <w:divBdr>
        <w:top w:val="none" w:sz="0" w:space="0" w:color="auto"/>
        <w:left w:val="none" w:sz="0" w:space="0" w:color="auto"/>
        <w:bottom w:val="none" w:sz="0" w:space="0" w:color="auto"/>
        <w:right w:val="none" w:sz="0" w:space="0" w:color="auto"/>
      </w:divBdr>
    </w:div>
    <w:div w:id="889531678">
      <w:bodyDiv w:val="1"/>
      <w:marLeft w:val="0"/>
      <w:marRight w:val="0"/>
      <w:marTop w:val="0"/>
      <w:marBottom w:val="0"/>
      <w:divBdr>
        <w:top w:val="none" w:sz="0" w:space="0" w:color="auto"/>
        <w:left w:val="none" w:sz="0" w:space="0" w:color="auto"/>
        <w:bottom w:val="none" w:sz="0" w:space="0" w:color="auto"/>
        <w:right w:val="none" w:sz="0" w:space="0" w:color="auto"/>
      </w:divBdr>
    </w:div>
    <w:div w:id="889801681">
      <w:bodyDiv w:val="1"/>
      <w:marLeft w:val="0"/>
      <w:marRight w:val="0"/>
      <w:marTop w:val="0"/>
      <w:marBottom w:val="0"/>
      <w:divBdr>
        <w:top w:val="none" w:sz="0" w:space="0" w:color="auto"/>
        <w:left w:val="none" w:sz="0" w:space="0" w:color="auto"/>
        <w:bottom w:val="none" w:sz="0" w:space="0" w:color="auto"/>
        <w:right w:val="none" w:sz="0" w:space="0" w:color="auto"/>
      </w:divBdr>
    </w:div>
    <w:div w:id="889849103">
      <w:bodyDiv w:val="1"/>
      <w:marLeft w:val="0"/>
      <w:marRight w:val="0"/>
      <w:marTop w:val="0"/>
      <w:marBottom w:val="0"/>
      <w:divBdr>
        <w:top w:val="none" w:sz="0" w:space="0" w:color="auto"/>
        <w:left w:val="none" w:sz="0" w:space="0" w:color="auto"/>
        <w:bottom w:val="none" w:sz="0" w:space="0" w:color="auto"/>
        <w:right w:val="none" w:sz="0" w:space="0" w:color="auto"/>
      </w:divBdr>
    </w:div>
    <w:div w:id="889880426">
      <w:bodyDiv w:val="1"/>
      <w:marLeft w:val="0"/>
      <w:marRight w:val="0"/>
      <w:marTop w:val="0"/>
      <w:marBottom w:val="0"/>
      <w:divBdr>
        <w:top w:val="none" w:sz="0" w:space="0" w:color="auto"/>
        <w:left w:val="none" w:sz="0" w:space="0" w:color="auto"/>
        <w:bottom w:val="none" w:sz="0" w:space="0" w:color="auto"/>
        <w:right w:val="none" w:sz="0" w:space="0" w:color="auto"/>
      </w:divBdr>
    </w:div>
    <w:div w:id="889924509">
      <w:bodyDiv w:val="1"/>
      <w:marLeft w:val="0"/>
      <w:marRight w:val="0"/>
      <w:marTop w:val="0"/>
      <w:marBottom w:val="0"/>
      <w:divBdr>
        <w:top w:val="none" w:sz="0" w:space="0" w:color="auto"/>
        <w:left w:val="none" w:sz="0" w:space="0" w:color="auto"/>
        <w:bottom w:val="none" w:sz="0" w:space="0" w:color="auto"/>
        <w:right w:val="none" w:sz="0" w:space="0" w:color="auto"/>
      </w:divBdr>
    </w:div>
    <w:div w:id="890112402">
      <w:bodyDiv w:val="1"/>
      <w:marLeft w:val="0"/>
      <w:marRight w:val="0"/>
      <w:marTop w:val="0"/>
      <w:marBottom w:val="0"/>
      <w:divBdr>
        <w:top w:val="none" w:sz="0" w:space="0" w:color="auto"/>
        <w:left w:val="none" w:sz="0" w:space="0" w:color="auto"/>
        <w:bottom w:val="none" w:sz="0" w:space="0" w:color="auto"/>
        <w:right w:val="none" w:sz="0" w:space="0" w:color="auto"/>
      </w:divBdr>
    </w:div>
    <w:div w:id="890265068">
      <w:bodyDiv w:val="1"/>
      <w:marLeft w:val="0"/>
      <w:marRight w:val="0"/>
      <w:marTop w:val="0"/>
      <w:marBottom w:val="0"/>
      <w:divBdr>
        <w:top w:val="none" w:sz="0" w:space="0" w:color="auto"/>
        <w:left w:val="none" w:sz="0" w:space="0" w:color="auto"/>
        <w:bottom w:val="none" w:sz="0" w:space="0" w:color="auto"/>
        <w:right w:val="none" w:sz="0" w:space="0" w:color="auto"/>
      </w:divBdr>
    </w:div>
    <w:div w:id="890387473">
      <w:bodyDiv w:val="1"/>
      <w:marLeft w:val="0"/>
      <w:marRight w:val="0"/>
      <w:marTop w:val="0"/>
      <w:marBottom w:val="0"/>
      <w:divBdr>
        <w:top w:val="none" w:sz="0" w:space="0" w:color="auto"/>
        <w:left w:val="none" w:sz="0" w:space="0" w:color="auto"/>
        <w:bottom w:val="none" w:sz="0" w:space="0" w:color="auto"/>
        <w:right w:val="none" w:sz="0" w:space="0" w:color="auto"/>
      </w:divBdr>
    </w:div>
    <w:div w:id="890574420">
      <w:bodyDiv w:val="1"/>
      <w:marLeft w:val="0"/>
      <w:marRight w:val="0"/>
      <w:marTop w:val="0"/>
      <w:marBottom w:val="0"/>
      <w:divBdr>
        <w:top w:val="none" w:sz="0" w:space="0" w:color="auto"/>
        <w:left w:val="none" w:sz="0" w:space="0" w:color="auto"/>
        <w:bottom w:val="none" w:sz="0" w:space="0" w:color="auto"/>
        <w:right w:val="none" w:sz="0" w:space="0" w:color="auto"/>
      </w:divBdr>
    </w:div>
    <w:div w:id="890578918">
      <w:bodyDiv w:val="1"/>
      <w:marLeft w:val="0"/>
      <w:marRight w:val="0"/>
      <w:marTop w:val="0"/>
      <w:marBottom w:val="0"/>
      <w:divBdr>
        <w:top w:val="none" w:sz="0" w:space="0" w:color="auto"/>
        <w:left w:val="none" w:sz="0" w:space="0" w:color="auto"/>
        <w:bottom w:val="none" w:sz="0" w:space="0" w:color="auto"/>
        <w:right w:val="none" w:sz="0" w:space="0" w:color="auto"/>
      </w:divBdr>
    </w:div>
    <w:div w:id="890652709">
      <w:bodyDiv w:val="1"/>
      <w:marLeft w:val="0"/>
      <w:marRight w:val="0"/>
      <w:marTop w:val="0"/>
      <w:marBottom w:val="0"/>
      <w:divBdr>
        <w:top w:val="none" w:sz="0" w:space="0" w:color="auto"/>
        <w:left w:val="none" w:sz="0" w:space="0" w:color="auto"/>
        <w:bottom w:val="none" w:sz="0" w:space="0" w:color="auto"/>
        <w:right w:val="none" w:sz="0" w:space="0" w:color="auto"/>
      </w:divBdr>
    </w:div>
    <w:div w:id="890653450">
      <w:bodyDiv w:val="1"/>
      <w:marLeft w:val="0"/>
      <w:marRight w:val="0"/>
      <w:marTop w:val="0"/>
      <w:marBottom w:val="0"/>
      <w:divBdr>
        <w:top w:val="none" w:sz="0" w:space="0" w:color="auto"/>
        <w:left w:val="none" w:sz="0" w:space="0" w:color="auto"/>
        <w:bottom w:val="none" w:sz="0" w:space="0" w:color="auto"/>
        <w:right w:val="none" w:sz="0" w:space="0" w:color="auto"/>
      </w:divBdr>
    </w:div>
    <w:div w:id="890850188">
      <w:bodyDiv w:val="1"/>
      <w:marLeft w:val="0"/>
      <w:marRight w:val="0"/>
      <w:marTop w:val="0"/>
      <w:marBottom w:val="0"/>
      <w:divBdr>
        <w:top w:val="none" w:sz="0" w:space="0" w:color="auto"/>
        <w:left w:val="none" w:sz="0" w:space="0" w:color="auto"/>
        <w:bottom w:val="none" w:sz="0" w:space="0" w:color="auto"/>
        <w:right w:val="none" w:sz="0" w:space="0" w:color="auto"/>
      </w:divBdr>
    </w:div>
    <w:div w:id="890918883">
      <w:bodyDiv w:val="1"/>
      <w:marLeft w:val="0"/>
      <w:marRight w:val="0"/>
      <w:marTop w:val="0"/>
      <w:marBottom w:val="0"/>
      <w:divBdr>
        <w:top w:val="none" w:sz="0" w:space="0" w:color="auto"/>
        <w:left w:val="none" w:sz="0" w:space="0" w:color="auto"/>
        <w:bottom w:val="none" w:sz="0" w:space="0" w:color="auto"/>
        <w:right w:val="none" w:sz="0" w:space="0" w:color="auto"/>
      </w:divBdr>
    </w:div>
    <w:div w:id="891035750">
      <w:bodyDiv w:val="1"/>
      <w:marLeft w:val="0"/>
      <w:marRight w:val="0"/>
      <w:marTop w:val="0"/>
      <w:marBottom w:val="0"/>
      <w:divBdr>
        <w:top w:val="none" w:sz="0" w:space="0" w:color="auto"/>
        <w:left w:val="none" w:sz="0" w:space="0" w:color="auto"/>
        <w:bottom w:val="none" w:sz="0" w:space="0" w:color="auto"/>
        <w:right w:val="none" w:sz="0" w:space="0" w:color="auto"/>
      </w:divBdr>
    </w:div>
    <w:div w:id="891038511">
      <w:bodyDiv w:val="1"/>
      <w:marLeft w:val="0"/>
      <w:marRight w:val="0"/>
      <w:marTop w:val="0"/>
      <w:marBottom w:val="0"/>
      <w:divBdr>
        <w:top w:val="none" w:sz="0" w:space="0" w:color="auto"/>
        <w:left w:val="none" w:sz="0" w:space="0" w:color="auto"/>
        <w:bottom w:val="none" w:sz="0" w:space="0" w:color="auto"/>
        <w:right w:val="none" w:sz="0" w:space="0" w:color="auto"/>
      </w:divBdr>
    </w:div>
    <w:div w:id="891116687">
      <w:bodyDiv w:val="1"/>
      <w:marLeft w:val="0"/>
      <w:marRight w:val="0"/>
      <w:marTop w:val="0"/>
      <w:marBottom w:val="0"/>
      <w:divBdr>
        <w:top w:val="none" w:sz="0" w:space="0" w:color="auto"/>
        <w:left w:val="none" w:sz="0" w:space="0" w:color="auto"/>
        <w:bottom w:val="none" w:sz="0" w:space="0" w:color="auto"/>
        <w:right w:val="none" w:sz="0" w:space="0" w:color="auto"/>
      </w:divBdr>
    </w:div>
    <w:div w:id="891190091">
      <w:bodyDiv w:val="1"/>
      <w:marLeft w:val="0"/>
      <w:marRight w:val="0"/>
      <w:marTop w:val="0"/>
      <w:marBottom w:val="0"/>
      <w:divBdr>
        <w:top w:val="none" w:sz="0" w:space="0" w:color="auto"/>
        <w:left w:val="none" w:sz="0" w:space="0" w:color="auto"/>
        <w:bottom w:val="none" w:sz="0" w:space="0" w:color="auto"/>
        <w:right w:val="none" w:sz="0" w:space="0" w:color="auto"/>
      </w:divBdr>
    </w:div>
    <w:div w:id="891235149">
      <w:bodyDiv w:val="1"/>
      <w:marLeft w:val="0"/>
      <w:marRight w:val="0"/>
      <w:marTop w:val="0"/>
      <w:marBottom w:val="0"/>
      <w:divBdr>
        <w:top w:val="none" w:sz="0" w:space="0" w:color="auto"/>
        <w:left w:val="none" w:sz="0" w:space="0" w:color="auto"/>
        <w:bottom w:val="none" w:sz="0" w:space="0" w:color="auto"/>
        <w:right w:val="none" w:sz="0" w:space="0" w:color="auto"/>
      </w:divBdr>
    </w:div>
    <w:div w:id="891304393">
      <w:bodyDiv w:val="1"/>
      <w:marLeft w:val="0"/>
      <w:marRight w:val="0"/>
      <w:marTop w:val="0"/>
      <w:marBottom w:val="0"/>
      <w:divBdr>
        <w:top w:val="none" w:sz="0" w:space="0" w:color="auto"/>
        <w:left w:val="none" w:sz="0" w:space="0" w:color="auto"/>
        <w:bottom w:val="none" w:sz="0" w:space="0" w:color="auto"/>
        <w:right w:val="none" w:sz="0" w:space="0" w:color="auto"/>
      </w:divBdr>
    </w:div>
    <w:div w:id="891422701">
      <w:bodyDiv w:val="1"/>
      <w:marLeft w:val="0"/>
      <w:marRight w:val="0"/>
      <w:marTop w:val="0"/>
      <w:marBottom w:val="0"/>
      <w:divBdr>
        <w:top w:val="none" w:sz="0" w:space="0" w:color="auto"/>
        <w:left w:val="none" w:sz="0" w:space="0" w:color="auto"/>
        <w:bottom w:val="none" w:sz="0" w:space="0" w:color="auto"/>
        <w:right w:val="none" w:sz="0" w:space="0" w:color="auto"/>
      </w:divBdr>
    </w:div>
    <w:div w:id="891426149">
      <w:bodyDiv w:val="1"/>
      <w:marLeft w:val="0"/>
      <w:marRight w:val="0"/>
      <w:marTop w:val="0"/>
      <w:marBottom w:val="0"/>
      <w:divBdr>
        <w:top w:val="none" w:sz="0" w:space="0" w:color="auto"/>
        <w:left w:val="none" w:sz="0" w:space="0" w:color="auto"/>
        <w:bottom w:val="none" w:sz="0" w:space="0" w:color="auto"/>
        <w:right w:val="none" w:sz="0" w:space="0" w:color="auto"/>
      </w:divBdr>
    </w:div>
    <w:div w:id="891649978">
      <w:bodyDiv w:val="1"/>
      <w:marLeft w:val="0"/>
      <w:marRight w:val="0"/>
      <w:marTop w:val="0"/>
      <w:marBottom w:val="0"/>
      <w:divBdr>
        <w:top w:val="none" w:sz="0" w:space="0" w:color="auto"/>
        <w:left w:val="none" w:sz="0" w:space="0" w:color="auto"/>
        <w:bottom w:val="none" w:sz="0" w:space="0" w:color="auto"/>
        <w:right w:val="none" w:sz="0" w:space="0" w:color="auto"/>
      </w:divBdr>
    </w:div>
    <w:div w:id="891691571">
      <w:bodyDiv w:val="1"/>
      <w:marLeft w:val="0"/>
      <w:marRight w:val="0"/>
      <w:marTop w:val="0"/>
      <w:marBottom w:val="0"/>
      <w:divBdr>
        <w:top w:val="none" w:sz="0" w:space="0" w:color="auto"/>
        <w:left w:val="none" w:sz="0" w:space="0" w:color="auto"/>
        <w:bottom w:val="none" w:sz="0" w:space="0" w:color="auto"/>
        <w:right w:val="none" w:sz="0" w:space="0" w:color="auto"/>
      </w:divBdr>
    </w:div>
    <w:div w:id="891769822">
      <w:bodyDiv w:val="1"/>
      <w:marLeft w:val="0"/>
      <w:marRight w:val="0"/>
      <w:marTop w:val="0"/>
      <w:marBottom w:val="0"/>
      <w:divBdr>
        <w:top w:val="none" w:sz="0" w:space="0" w:color="auto"/>
        <w:left w:val="none" w:sz="0" w:space="0" w:color="auto"/>
        <w:bottom w:val="none" w:sz="0" w:space="0" w:color="auto"/>
        <w:right w:val="none" w:sz="0" w:space="0" w:color="auto"/>
      </w:divBdr>
    </w:div>
    <w:div w:id="891773338">
      <w:bodyDiv w:val="1"/>
      <w:marLeft w:val="0"/>
      <w:marRight w:val="0"/>
      <w:marTop w:val="0"/>
      <w:marBottom w:val="0"/>
      <w:divBdr>
        <w:top w:val="none" w:sz="0" w:space="0" w:color="auto"/>
        <w:left w:val="none" w:sz="0" w:space="0" w:color="auto"/>
        <w:bottom w:val="none" w:sz="0" w:space="0" w:color="auto"/>
        <w:right w:val="none" w:sz="0" w:space="0" w:color="auto"/>
      </w:divBdr>
    </w:div>
    <w:div w:id="891890330">
      <w:bodyDiv w:val="1"/>
      <w:marLeft w:val="0"/>
      <w:marRight w:val="0"/>
      <w:marTop w:val="0"/>
      <w:marBottom w:val="0"/>
      <w:divBdr>
        <w:top w:val="none" w:sz="0" w:space="0" w:color="auto"/>
        <w:left w:val="none" w:sz="0" w:space="0" w:color="auto"/>
        <w:bottom w:val="none" w:sz="0" w:space="0" w:color="auto"/>
        <w:right w:val="none" w:sz="0" w:space="0" w:color="auto"/>
      </w:divBdr>
    </w:div>
    <w:div w:id="892227811">
      <w:bodyDiv w:val="1"/>
      <w:marLeft w:val="0"/>
      <w:marRight w:val="0"/>
      <w:marTop w:val="0"/>
      <w:marBottom w:val="0"/>
      <w:divBdr>
        <w:top w:val="none" w:sz="0" w:space="0" w:color="auto"/>
        <w:left w:val="none" w:sz="0" w:space="0" w:color="auto"/>
        <w:bottom w:val="none" w:sz="0" w:space="0" w:color="auto"/>
        <w:right w:val="none" w:sz="0" w:space="0" w:color="auto"/>
      </w:divBdr>
    </w:div>
    <w:div w:id="892234058">
      <w:bodyDiv w:val="1"/>
      <w:marLeft w:val="0"/>
      <w:marRight w:val="0"/>
      <w:marTop w:val="0"/>
      <w:marBottom w:val="0"/>
      <w:divBdr>
        <w:top w:val="none" w:sz="0" w:space="0" w:color="auto"/>
        <w:left w:val="none" w:sz="0" w:space="0" w:color="auto"/>
        <w:bottom w:val="none" w:sz="0" w:space="0" w:color="auto"/>
        <w:right w:val="none" w:sz="0" w:space="0" w:color="auto"/>
      </w:divBdr>
    </w:div>
    <w:div w:id="892426364">
      <w:bodyDiv w:val="1"/>
      <w:marLeft w:val="0"/>
      <w:marRight w:val="0"/>
      <w:marTop w:val="0"/>
      <w:marBottom w:val="0"/>
      <w:divBdr>
        <w:top w:val="none" w:sz="0" w:space="0" w:color="auto"/>
        <w:left w:val="none" w:sz="0" w:space="0" w:color="auto"/>
        <w:bottom w:val="none" w:sz="0" w:space="0" w:color="auto"/>
        <w:right w:val="none" w:sz="0" w:space="0" w:color="auto"/>
      </w:divBdr>
    </w:div>
    <w:div w:id="892426970">
      <w:bodyDiv w:val="1"/>
      <w:marLeft w:val="0"/>
      <w:marRight w:val="0"/>
      <w:marTop w:val="0"/>
      <w:marBottom w:val="0"/>
      <w:divBdr>
        <w:top w:val="none" w:sz="0" w:space="0" w:color="auto"/>
        <w:left w:val="none" w:sz="0" w:space="0" w:color="auto"/>
        <w:bottom w:val="none" w:sz="0" w:space="0" w:color="auto"/>
        <w:right w:val="none" w:sz="0" w:space="0" w:color="auto"/>
      </w:divBdr>
    </w:div>
    <w:div w:id="892546584">
      <w:bodyDiv w:val="1"/>
      <w:marLeft w:val="0"/>
      <w:marRight w:val="0"/>
      <w:marTop w:val="0"/>
      <w:marBottom w:val="0"/>
      <w:divBdr>
        <w:top w:val="none" w:sz="0" w:space="0" w:color="auto"/>
        <w:left w:val="none" w:sz="0" w:space="0" w:color="auto"/>
        <w:bottom w:val="none" w:sz="0" w:space="0" w:color="auto"/>
        <w:right w:val="none" w:sz="0" w:space="0" w:color="auto"/>
      </w:divBdr>
    </w:div>
    <w:div w:id="892546704">
      <w:bodyDiv w:val="1"/>
      <w:marLeft w:val="0"/>
      <w:marRight w:val="0"/>
      <w:marTop w:val="0"/>
      <w:marBottom w:val="0"/>
      <w:divBdr>
        <w:top w:val="none" w:sz="0" w:space="0" w:color="auto"/>
        <w:left w:val="none" w:sz="0" w:space="0" w:color="auto"/>
        <w:bottom w:val="none" w:sz="0" w:space="0" w:color="auto"/>
        <w:right w:val="none" w:sz="0" w:space="0" w:color="auto"/>
      </w:divBdr>
    </w:div>
    <w:div w:id="892547603">
      <w:bodyDiv w:val="1"/>
      <w:marLeft w:val="0"/>
      <w:marRight w:val="0"/>
      <w:marTop w:val="0"/>
      <w:marBottom w:val="0"/>
      <w:divBdr>
        <w:top w:val="none" w:sz="0" w:space="0" w:color="auto"/>
        <w:left w:val="none" w:sz="0" w:space="0" w:color="auto"/>
        <w:bottom w:val="none" w:sz="0" w:space="0" w:color="auto"/>
        <w:right w:val="none" w:sz="0" w:space="0" w:color="auto"/>
      </w:divBdr>
    </w:div>
    <w:div w:id="892697741">
      <w:bodyDiv w:val="1"/>
      <w:marLeft w:val="0"/>
      <w:marRight w:val="0"/>
      <w:marTop w:val="0"/>
      <w:marBottom w:val="0"/>
      <w:divBdr>
        <w:top w:val="none" w:sz="0" w:space="0" w:color="auto"/>
        <w:left w:val="none" w:sz="0" w:space="0" w:color="auto"/>
        <w:bottom w:val="none" w:sz="0" w:space="0" w:color="auto"/>
        <w:right w:val="none" w:sz="0" w:space="0" w:color="auto"/>
      </w:divBdr>
    </w:div>
    <w:div w:id="892884883">
      <w:bodyDiv w:val="1"/>
      <w:marLeft w:val="0"/>
      <w:marRight w:val="0"/>
      <w:marTop w:val="0"/>
      <w:marBottom w:val="0"/>
      <w:divBdr>
        <w:top w:val="none" w:sz="0" w:space="0" w:color="auto"/>
        <w:left w:val="none" w:sz="0" w:space="0" w:color="auto"/>
        <w:bottom w:val="none" w:sz="0" w:space="0" w:color="auto"/>
        <w:right w:val="none" w:sz="0" w:space="0" w:color="auto"/>
      </w:divBdr>
    </w:div>
    <w:div w:id="893005141">
      <w:bodyDiv w:val="1"/>
      <w:marLeft w:val="0"/>
      <w:marRight w:val="0"/>
      <w:marTop w:val="0"/>
      <w:marBottom w:val="0"/>
      <w:divBdr>
        <w:top w:val="none" w:sz="0" w:space="0" w:color="auto"/>
        <w:left w:val="none" w:sz="0" w:space="0" w:color="auto"/>
        <w:bottom w:val="none" w:sz="0" w:space="0" w:color="auto"/>
        <w:right w:val="none" w:sz="0" w:space="0" w:color="auto"/>
      </w:divBdr>
    </w:div>
    <w:div w:id="893078750">
      <w:bodyDiv w:val="1"/>
      <w:marLeft w:val="0"/>
      <w:marRight w:val="0"/>
      <w:marTop w:val="0"/>
      <w:marBottom w:val="0"/>
      <w:divBdr>
        <w:top w:val="none" w:sz="0" w:space="0" w:color="auto"/>
        <w:left w:val="none" w:sz="0" w:space="0" w:color="auto"/>
        <w:bottom w:val="none" w:sz="0" w:space="0" w:color="auto"/>
        <w:right w:val="none" w:sz="0" w:space="0" w:color="auto"/>
      </w:divBdr>
    </w:div>
    <w:div w:id="893084248">
      <w:bodyDiv w:val="1"/>
      <w:marLeft w:val="0"/>
      <w:marRight w:val="0"/>
      <w:marTop w:val="0"/>
      <w:marBottom w:val="0"/>
      <w:divBdr>
        <w:top w:val="none" w:sz="0" w:space="0" w:color="auto"/>
        <w:left w:val="none" w:sz="0" w:space="0" w:color="auto"/>
        <w:bottom w:val="none" w:sz="0" w:space="0" w:color="auto"/>
        <w:right w:val="none" w:sz="0" w:space="0" w:color="auto"/>
      </w:divBdr>
    </w:div>
    <w:div w:id="893085330">
      <w:bodyDiv w:val="1"/>
      <w:marLeft w:val="0"/>
      <w:marRight w:val="0"/>
      <w:marTop w:val="0"/>
      <w:marBottom w:val="0"/>
      <w:divBdr>
        <w:top w:val="none" w:sz="0" w:space="0" w:color="auto"/>
        <w:left w:val="none" w:sz="0" w:space="0" w:color="auto"/>
        <w:bottom w:val="none" w:sz="0" w:space="0" w:color="auto"/>
        <w:right w:val="none" w:sz="0" w:space="0" w:color="auto"/>
      </w:divBdr>
    </w:div>
    <w:div w:id="893153288">
      <w:bodyDiv w:val="1"/>
      <w:marLeft w:val="0"/>
      <w:marRight w:val="0"/>
      <w:marTop w:val="0"/>
      <w:marBottom w:val="0"/>
      <w:divBdr>
        <w:top w:val="none" w:sz="0" w:space="0" w:color="auto"/>
        <w:left w:val="none" w:sz="0" w:space="0" w:color="auto"/>
        <w:bottom w:val="none" w:sz="0" w:space="0" w:color="auto"/>
        <w:right w:val="none" w:sz="0" w:space="0" w:color="auto"/>
      </w:divBdr>
    </w:div>
    <w:div w:id="893276502">
      <w:bodyDiv w:val="1"/>
      <w:marLeft w:val="0"/>
      <w:marRight w:val="0"/>
      <w:marTop w:val="0"/>
      <w:marBottom w:val="0"/>
      <w:divBdr>
        <w:top w:val="none" w:sz="0" w:space="0" w:color="auto"/>
        <w:left w:val="none" w:sz="0" w:space="0" w:color="auto"/>
        <w:bottom w:val="none" w:sz="0" w:space="0" w:color="auto"/>
        <w:right w:val="none" w:sz="0" w:space="0" w:color="auto"/>
      </w:divBdr>
    </w:div>
    <w:div w:id="893471370">
      <w:bodyDiv w:val="1"/>
      <w:marLeft w:val="0"/>
      <w:marRight w:val="0"/>
      <w:marTop w:val="0"/>
      <w:marBottom w:val="0"/>
      <w:divBdr>
        <w:top w:val="none" w:sz="0" w:space="0" w:color="auto"/>
        <w:left w:val="none" w:sz="0" w:space="0" w:color="auto"/>
        <w:bottom w:val="none" w:sz="0" w:space="0" w:color="auto"/>
        <w:right w:val="none" w:sz="0" w:space="0" w:color="auto"/>
      </w:divBdr>
    </w:div>
    <w:div w:id="893733451">
      <w:bodyDiv w:val="1"/>
      <w:marLeft w:val="0"/>
      <w:marRight w:val="0"/>
      <w:marTop w:val="0"/>
      <w:marBottom w:val="0"/>
      <w:divBdr>
        <w:top w:val="none" w:sz="0" w:space="0" w:color="auto"/>
        <w:left w:val="none" w:sz="0" w:space="0" w:color="auto"/>
        <w:bottom w:val="none" w:sz="0" w:space="0" w:color="auto"/>
        <w:right w:val="none" w:sz="0" w:space="0" w:color="auto"/>
      </w:divBdr>
    </w:div>
    <w:div w:id="893734285">
      <w:bodyDiv w:val="1"/>
      <w:marLeft w:val="0"/>
      <w:marRight w:val="0"/>
      <w:marTop w:val="0"/>
      <w:marBottom w:val="0"/>
      <w:divBdr>
        <w:top w:val="none" w:sz="0" w:space="0" w:color="auto"/>
        <w:left w:val="none" w:sz="0" w:space="0" w:color="auto"/>
        <w:bottom w:val="none" w:sz="0" w:space="0" w:color="auto"/>
        <w:right w:val="none" w:sz="0" w:space="0" w:color="auto"/>
      </w:divBdr>
    </w:div>
    <w:div w:id="893780799">
      <w:bodyDiv w:val="1"/>
      <w:marLeft w:val="0"/>
      <w:marRight w:val="0"/>
      <w:marTop w:val="0"/>
      <w:marBottom w:val="0"/>
      <w:divBdr>
        <w:top w:val="none" w:sz="0" w:space="0" w:color="auto"/>
        <w:left w:val="none" w:sz="0" w:space="0" w:color="auto"/>
        <w:bottom w:val="none" w:sz="0" w:space="0" w:color="auto"/>
        <w:right w:val="none" w:sz="0" w:space="0" w:color="auto"/>
      </w:divBdr>
    </w:div>
    <w:div w:id="893929635">
      <w:bodyDiv w:val="1"/>
      <w:marLeft w:val="0"/>
      <w:marRight w:val="0"/>
      <w:marTop w:val="0"/>
      <w:marBottom w:val="0"/>
      <w:divBdr>
        <w:top w:val="none" w:sz="0" w:space="0" w:color="auto"/>
        <w:left w:val="none" w:sz="0" w:space="0" w:color="auto"/>
        <w:bottom w:val="none" w:sz="0" w:space="0" w:color="auto"/>
        <w:right w:val="none" w:sz="0" w:space="0" w:color="auto"/>
      </w:divBdr>
    </w:div>
    <w:div w:id="893933685">
      <w:bodyDiv w:val="1"/>
      <w:marLeft w:val="0"/>
      <w:marRight w:val="0"/>
      <w:marTop w:val="0"/>
      <w:marBottom w:val="0"/>
      <w:divBdr>
        <w:top w:val="none" w:sz="0" w:space="0" w:color="auto"/>
        <w:left w:val="none" w:sz="0" w:space="0" w:color="auto"/>
        <w:bottom w:val="none" w:sz="0" w:space="0" w:color="auto"/>
        <w:right w:val="none" w:sz="0" w:space="0" w:color="auto"/>
      </w:divBdr>
    </w:div>
    <w:div w:id="894000970">
      <w:bodyDiv w:val="1"/>
      <w:marLeft w:val="0"/>
      <w:marRight w:val="0"/>
      <w:marTop w:val="0"/>
      <w:marBottom w:val="0"/>
      <w:divBdr>
        <w:top w:val="none" w:sz="0" w:space="0" w:color="auto"/>
        <w:left w:val="none" w:sz="0" w:space="0" w:color="auto"/>
        <w:bottom w:val="none" w:sz="0" w:space="0" w:color="auto"/>
        <w:right w:val="none" w:sz="0" w:space="0" w:color="auto"/>
      </w:divBdr>
    </w:div>
    <w:div w:id="894198323">
      <w:bodyDiv w:val="1"/>
      <w:marLeft w:val="0"/>
      <w:marRight w:val="0"/>
      <w:marTop w:val="0"/>
      <w:marBottom w:val="0"/>
      <w:divBdr>
        <w:top w:val="none" w:sz="0" w:space="0" w:color="auto"/>
        <w:left w:val="none" w:sz="0" w:space="0" w:color="auto"/>
        <w:bottom w:val="none" w:sz="0" w:space="0" w:color="auto"/>
        <w:right w:val="none" w:sz="0" w:space="0" w:color="auto"/>
      </w:divBdr>
    </w:div>
    <w:div w:id="894198893">
      <w:bodyDiv w:val="1"/>
      <w:marLeft w:val="0"/>
      <w:marRight w:val="0"/>
      <w:marTop w:val="0"/>
      <w:marBottom w:val="0"/>
      <w:divBdr>
        <w:top w:val="none" w:sz="0" w:space="0" w:color="auto"/>
        <w:left w:val="none" w:sz="0" w:space="0" w:color="auto"/>
        <w:bottom w:val="none" w:sz="0" w:space="0" w:color="auto"/>
        <w:right w:val="none" w:sz="0" w:space="0" w:color="auto"/>
      </w:divBdr>
    </w:div>
    <w:div w:id="894706376">
      <w:bodyDiv w:val="1"/>
      <w:marLeft w:val="0"/>
      <w:marRight w:val="0"/>
      <w:marTop w:val="0"/>
      <w:marBottom w:val="0"/>
      <w:divBdr>
        <w:top w:val="none" w:sz="0" w:space="0" w:color="auto"/>
        <w:left w:val="none" w:sz="0" w:space="0" w:color="auto"/>
        <w:bottom w:val="none" w:sz="0" w:space="0" w:color="auto"/>
        <w:right w:val="none" w:sz="0" w:space="0" w:color="auto"/>
      </w:divBdr>
    </w:div>
    <w:div w:id="894779675">
      <w:bodyDiv w:val="1"/>
      <w:marLeft w:val="0"/>
      <w:marRight w:val="0"/>
      <w:marTop w:val="0"/>
      <w:marBottom w:val="0"/>
      <w:divBdr>
        <w:top w:val="none" w:sz="0" w:space="0" w:color="auto"/>
        <w:left w:val="none" w:sz="0" w:space="0" w:color="auto"/>
        <w:bottom w:val="none" w:sz="0" w:space="0" w:color="auto"/>
        <w:right w:val="none" w:sz="0" w:space="0" w:color="auto"/>
      </w:divBdr>
    </w:div>
    <w:div w:id="894780500">
      <w:bodyDiv w:val="1"/>
      <w:marLeft w:val="0"/>
      <w:marRight w:val="0"/>
      <w:marTop w:val="0"/>
      <w:marBottom w:val="0"/>
      <w:divBdr>
        <w:top w:val="none" w:sz="0" w:space="0" w:color="auto"/>
        <w:left w:val="none" w:sz="0" w:space="0" w:color="auto"/>
        <w:bottom w:val="none" w:sz="0" w:space="0" w:color="auto"/>
        <w:right w:val="none" w:sz="0" w:space="0" w:color="auto"/>
      </w:divBdr>
    </w:div>
    <w:div w:id="894968655">
      <w:bodyDiv w:val="1"/>
      <w:marLeft w:val="0"/>
      <w:marRight w:val="0"/>
      <w:marTop w:val="0"/>
      <w:marBottom w:val="0"/>
      <w:divBdr>
        <w:top w:val="none" w:sz="0" w:space="0" w:color="auto"/>
        <w:left w:val="none" w:sz="0" w:space="0" w:color="auto"/>
        <w:bottom w:val="none" w:sz="0" w:space="0" w:color="auto"/>
        <w:right w:val="none" w:sz="0" w:space="0" w:color="auto"/>
      </w:divBdr>
    </w:div>
    <w:div w:id="894969580">
      <w:bodyDiv w:val="1"/>
      <w:marLeft w:val="0"/>
      <w:marRight w:val="0"/>
      <w:marTop w:val="0"/>
      <w:marBottom w:val="0"/>
      <w:divBdr>
        <w:top w:val="none" w:sz="0" w:space="0" w:color="auto"/>
        <w:left w:val="none" w:sz="0" w:space="0" w:color="auto"/>
        <w:bottom w:val="none" w:sz="0" w:space="0" w:color="auto"/>
        <w:right w:val="none" w:sz="0" w:space="0" w:color="auto"/>
      </w:divBdr>
    </w:div>
    <w:div w:id="894973580">
      <w:bodyDiv w:val="1"/>
      <w:marLeft w:val="0"/>
      <w:marRight w:val="0"/>
      <w:marTop w:val="0"/>
      <w:marBottom w:val="0"/>
      <w:divBdr>
        <w:top w:val="none" w:sz="0" w:space="0" w:color="auto"/>
        <w:left w:val="none" w:sz="0" w:space="0" w:color="auto"/>
        <w:bottom w:val="none" w:sz="0" w:space="0" w:color="auto"/>
        <w:right w:val="none" w:sz="0" w:space="0" w:color="auto"/>
      </w:divBdr>
    </w:div>
    <w:div w:id="894975333">
      <w:bodyDiv w:val="1"/>
      <w:marLeft w:val="0"/>
      <w:marRight w:val="0"/>
      <w:marTop w:val="0"/>
      <w:marBottom w:val="0"/>
      <w:divBdr>
        <w:top w:val="none" w:sz="0" w:space="0" w:color="auto"/>
        <w:left w:val="none" w:sz="0" w:space="0" w:color="auto"/>
        <w:bottom w:val="none" w:sz="0" w:space="0" w:color="auto"/>
        <w:right w:val="none" w:sz="0" w:space="0" w:color="auto"/>
      </w:divBdr>
    </w:div>
    <w:div w:id="895161679">
      <w:bodyDiv w:val="1"/>
      <w:marLeft w:val="0"/>
      <w:marRight w:val="0"/>
      <w:marTop w:val="0"/>
      <w:marBottom w:val="0"/>
      <w:divBdr>
        <w:top w:val="none" w:sz="0" w:space="0" w:color="auto"/>
        <w:left w:val="none" w:sz="0" w:space="0" w:color="auto"/>
        <w:bottom w:val="none" w:sz="0" w:space="0" w:color="auto"/>
        <w:right w:val="none" w:sz="0" w:space="0" w:color="auto"/>
      </w:divBdr>
    </w:div>
    <w:div w:id="895164760">
      <w:bodyDiv w:val="1"/>
      <w:marLeft w:val="0"/>
      <w:marRight w:val="0"/>
      <w:marTop w:val="0"/>
      <w:marBottom w:val="0"/>
      <w:divBdr>
        <w:top w:val="none" w:sz="0" w:space="0" w:color="auto"/>
        <w:left w:val="none" w:sz="0" w:space="0" w:color="auto"/>
        <w:bottom w:val="none" w:sz="0" w:space="0" w:color="auto"/>
        <w:right w:val="none" w:sz="0" w:space="0" w:color="auto"/>
      </w:divBdr>
    </w:div>
    <w:div w:id="895238868">
      <w:bodyDiv w:val="1"/>
      <w:marLeft w:val="0"/>
      <w:marRight w:val="0"/>
      <w:marTop w:val="0"/>
      <w:marBottom w:val="0"/>
      <w:divBdr>
        <w:top w:val="none" w:sz="0" w:space="0" w:color="auto"/>
        <w:left w:val="none" w:sz="0" w:space="0" w:color="auto"/>
        <w:bottom w:val="none" w:sz="0" w:space="0" w:color="auto"/>
        <w:right w:val="none" w:sz="0" w:space="0" w:color="auto"/>
      </w:divBdr>
    </w:div>
    <w:div w:id="895241635">
      <w:bodyDiv w:val="1"/>
      <w:marLeft w:val="0"/>
      <w:marRight w:val="0"/>
      <w:marTop w:val="0"/>
      <w:marBottom w:val="0"/>
      <w:divBdr>
        <w:top w:val="none" w:sz="0" w:space="0" w:color="auto"/>
        <w:left w:val="none" w:sz="0" w:space="0" w:color="auto"/>
        <w:bottom w:val="none" w:sz="0" w:space="0" w:color="auto"/>
        <w:right w:val="none" w:sz="0" w:space="0" w:color="auto"/>
      </w:divBdr>
    </w:div>
    <w:div w:id="895313255">
      <w:bodyDiv w:val="1"/>
      <w:marLeft w:val="0"/>
      <w:marRight w:val="0"/>
      <w:marTop w:val="0"/>
      <w:marBottom w:val="0"/>
      <w:divBdr>
        <w:top w:val="none" w:sz="0" w:space="0" w:color="auto"/>
        <w:left w:val="none" w:sz="0" w:space="0" w:color="auto"/>
        <w:bottom w:val="none" w:sz="0" w:space="0" w:color="auto"/>
        <w:right w:val="none" w:sz="0" w:space="0" w:color="auto"/>
      </w:divBdr>
    </w:div>
    <w:div w:id="895318230">
      <w:bodyDiv w:val="1"/>
      <w:marLeft w:val="0"/>
      <w:marRight w:val="0"/>
      <w:marTop w:val="0"/>
      <w:marBottom w:val="0"/>
      <w:divBdr>
        <w:top w:val="none" w:sz="0" w:space="0" w:color="auto"/>
        <w:left w:val="none" w:sz="0" w:space="0" w:color="auto"/>
        <w:bottom w:val="none" w:sz="0" w:space="0" w:color="auto"/>
        <w:right w:val="none" w:sz="0" w:space="0" w:color="auto"/>
      </w:divBdr>
    </w:div>
    <w:div w:id="895554605">
      <w:bodyDiv w:val="1"/>
      <w:marLeft w:val="0"/>
      <w:marRight w:val="0"/>
      <w:marTop w:val="0"/>
      <w:marBottom w:val="0"/>
      <w:divBdr>
        <w:top w:val="none" w:sz="0" w:space="0" w:color="auto"/>
        <w:left w:val="none" w:sz="0" w:space="0" w:color="auto"/>
        <w:bottom w:val="none" w:sz="0" w:space="0" w:color="auto"/>
        <w:right w:val="none" w:sz="0" w:space="0" w:color="auto"/>
      </w:divBdr>
    </w:div>
    <w:div w:id="895631596">
      <w:bodyDiv w:val="1"/>
      <w:marLeft w:val="0"/>
      <w:marRight w:val="0"/>
      <w:marTop w:val="0"/>
      <w:marBottom w:val="0"/>
      <w:divBdr>
        <w:top w:val="none" w:sz="0" w:space="0" w:color="auto"/>
        <w:left w:val="none" w:sz="0" w:space="0" w:color="auto"/>
        <w:bottom w:val="none" w:sz="0" w:space="0" w:color="auto"/>
        <w:right w:val="none" w:sz="0" w:space="0" w:color="auto"/>
      </w:divBdr>
    </w:div>
    <w:div w:id="895749712">
      <w:bodyDiv w:val="1"/>
      <w:marLeft w:val="0"/>
      <w:marRight w:val="0"/>
      <w:marTop w:val="0"/>
      <w:marBottom w:val="0"/>
      <w:divBdr>
        <w:top w:val="none" w:sz="0" w:space="0" w:color="auto"/>
        <w:left w:val="none" w:sz="0" w:space="0" w:color="auto"/>
        <w:bottom w:val="none" w:sz="0" w:space="0" w:color="auto"/>
        <w:right w:val="none" w:sz="0" w:space="0" w:color="auto"/>
      </w:divBdr>
    </w:div>
    <w:div w:id="895825135">
      <w:bodyDiv w:val="1"/>
      <w:marLeft w:val="0"/>
      <w:marRight w:val="0"/>
      <w:marTop w:val="0"/>
      <w:marBottom w:val="0"/>
      <w:divBdr>
        <w:top w:val="none" w:sz="0" w:space="0" w:color="auto"/>
        <w:left w:val="none" w:sz="0" w:space="0" w:color="auto"/>
        <w:bottom w:val="none" w:sz="0" w:space="0" w:color="auto"/>
        <w:right w:val="none" w:sz="0" w:space="0" w:color="auto"/>
      </w:divBdr>
    </w:div>
    <w:div w:id="895969411">
      <w:bodyDiv w:val="1"/>
      <w:marLeft w:val="0"/>
      <w:marRight w:val="0"/>
      <w:marTop w:val="0"/>
      <w:marBottom w:val="0"/>
      <w:divBdr>
        <w:top w:val="none" w:sz="0" w:space="0" w:color="auto"/>
        <w:left w:val="none" w:sz="0" w:space="0" w:color="auto"/>
        <w:bottom w:val="none" w:sz="0" w:space="0" w:color="auto"/>
        <w:right w:val="none" w:sz="0" w:space="0" w:color="auto"/>
      </w:divBdr>
    </w:div>
    <w:div w:id="895974976">
      <w:bodyDiv w:val="1"/>
      <w:marLeft w:val="0"/>
      <w:marRight w:val="0"/>
      <w:marTop w:val="0"/>
      <w:marBottom w:val="0"/>
      <w:divBdr>
        <w:top w:val="none" w:sz="0" w:space="0" w:color="auto"/>
        <w:left w:val="none" w:sz="0" w:space="0" w:color="auto"/>
        <w:bottom w:val="none" w:sz="0" w:space="0" w:color="auto"/>
        <w:right w:val="none" w:sz="0" w:space="0" w:color="auto"/>
      </w:divBdr>
    </w:div>
    <w:div w:id="896015228">
      <w:bodyDiv w:val="1"/>
      <w:marLeft w:val="0"/>
      <w:marRight w:val="0"/>
      <w:marTop w:val="0"/>
      <w:marBottom w:val="0"/>
      <w:divBdr>
        <w:top w:val="none" w:sz="0" w:space="0" w:color="auto"/>
        <w:left w:val="none" w:sz="0" w:space="0" w:color="auto"/>
        <w:bottom w:val="none" w:sz="0" w:space="0" w:color="auto"/>
        <w:right w:val="none" w:sz="0" w:space="0" w:color="auto"/>
      </w:divBdr>
    </w:div>
    <w:div w:id="896087488">
      <w:bodyDiv w:val="1"/>
      <w:marLeft w:val="0"/>
      <w:marRight w:val="0"/>
      <w:marTop w:val="0"/>
      <w:marBottom w:val="0"/>
      <w:divBdr>
        <w:top w:val="none" w:sz="0" w:space="0" w:color="auto"/>
        <w:left w:val="none" w:sz="0" w:space="0" w:color="auto"/>
        <w:bottom w:val="none" w:sz="0" w:space="0" w:color="auto"/>
        <w:right w:val="none" w:sz="0" w:space="0" w:color="auto"/>
      </w:divBdr>
    </w:div>
    <w:div w:id="896088070">
      <w:bodyDiv w:val="1"/>
      <w:marLeft w:val="0"/>
      <w:marRight w:val="0"/>
      <w:marTop w:val="0"/>
      <w:marBottom w:val="0"/>
      <w:divBdr>
        <w:top w:val="none" w:sz="0" w:space="0" w:color="auto"/>
        <w:left w:val="none" w:sz="0" w:space="0" w:color="auto"/>
        <w:bottom w:val="none" w:sz="0" w:space="0" w:color="auto"/>
        <w:right w:val="none" w:sz="0" w:space="0" w:color="auto"/>
      </w:divBdr>
    </w:div>
    <w:div w:id="896091591">
      <w:bodyDiv w:val="1"/>
      <w:marLeft w:val="0"/>
      <w:marRight w:val="0"/>
      <w:marTop w:val="0"/>
      <w:marBottom w:val="0"/>
      <w:divBdr>
        <w:top w:val="none" w:sz="0" w:space="0" w:color="auto"/>
        <w:left w:val="none" w:sz="0" w:space="0" w:color="auto"/>
        <w:bottom w:val="none" w:sz="0" w:space="0" w:color="auto"/>
        <w:right w:val="none" w:sz="0" w:space="0" w:color="auto"/>
      </w:divBdr>
    </w:div>
    <w:div w:id="896164830">
      <w:bodyDiv w:val="1"/>
      <w:marLeft w:val="0"/>
      <w:marRight w:val="0"/>
      <w:marTop w:val="0"/>
      <w:marBottom w:val="0"/>
      <w:divBdr>
        <w:top w:val="none" w:sz="0" w:space="0" w:color="auto"/>
        <w:left w:val="none" w:sz="0" w:space="0" w:color="auto"/>
        <w:bottom w:val="none" w:sz="0" w:space="0" w:color="auto"/>
        <w:right w:val="none" w:sz="0" w:space="0" w:color="auto"/>
      </w:divBdr>
    </w:div>
    <w:div w:id="896282209">
      <w:bodyDiv w:val="1"/>
      <w:marLeft w:val="0"/>
      <w:marRight w:val="0"/>
      <w:marTop w:val="0"/>
      <w:marBottom w:val="0"/>
      <w:divBdr>
        <w:top w:val="none" w:sz="0" w:space="0" w:color="auto"/>
        <w:left w:val="none" w:sz="0" w:space="0" w:color="auto"/>
        <w:bottom w:val="none" w:sz="0" w:space="0" w:color="auto"/>
        <w:right w:val="none" w:sz="0" w:space="0" w:color="auto"/>
      </w:divBdr>
    </w:div>
    <w:div w:id="896285819">
      <w:bodyDiv w:val="1"/>
      <w:marLeft w:val="0"/>
      <w:marRight w:val="0"/>
      <w:marTop w:val="0"/>
      <w:marBottom w:val="0"/>
      <w:divBdr>
        <w:top w:val="none" w:sz="0" w:space="0" w:color="auto"/>
        <w:left w:val="none" w:sz="0" w:space="0" w:color="auto"/>
        <w:bottom w:val="none" w:sz="0" w:space="0" w:color="auto"/>
        <w:right w:val="none" w:sz="0" w:space="0" w:color="auto"/>
      </w:divBdr>
    </w:div>
    <w:div w:id="896286690">
      <w:bodyDiv w:val="1"/>
      <w:marLeft w:val="0"/>
      <w:marRight w:val="0"/>
      <w:marTop w:val="0"/>
      <w:marBottom w:val="0"/>
      <w:divBdr>
        <w:top w:val="none" w:sz="0" w:space="0" w:color="auto"/>
        <w:left w:val="none" w:sz="0" w:space="0" w:color="auto"/>
        <w:bottom w:val="none" w:sz="0" w:space="0" w:color="auto"/>
        <w:right w:val="none" w:sz="0" w:space="0" w:color="auto"/>
      </w:divBdr>
    </w:div>
    <w:div w:id="896432288">
      <w:bodyDiv w:val="1"/>
      <w:marLeft w:val="0"/>
      <w:marRight w:val="0"/>
      <w:marTop w:val="0"/>
      <w:marBottom w:val="0"/>
      <w:divBdr>
        <w:top w:val="none" w:sz="0" w:space="0" w:color="auto"/>
        <w:left w:val="none" w:sz="0" w:space="0" w:color="auto"/>
        <w:bottom w:val="none" w:sz="0" w:space="0" w:color="auto"/>
        <w:right w:val="none" w:sz="0" w:space="0" w:color="auto"/>
      </w:divBdr>
    </w:div>
    <w:div w:id="896623047">
      <w:bodyDiv w:val="1"/>
      <w:marLeft w:val="0"/>
      <w:marRight w:val="0"/>
      <w:marTop w:val="0"/>
      <w:marBottom w:val="0"/>
      <w:divBdr>
        <w:top w:val="none" w:sz="0" w:space="0" w:color="auto"/>
        <w:left w:val="none" w:sz="0" w:space="0" w:color="auto"/>
        <w:bottom w:val="none" w:sz="0" w:space="0" w:color="auto"/>
        <w:right w:val="none" w:sz="0" w:space="0" w:color="auto"/>
      </w:divBdr>
    </w:div>
    <w:div w:id="896941824">
      <w:bodyDiv w:val="1"/>
      <w:marLeft w:val="0"/>
      <w:marRight w:val="0"/>
      <w:marTop w:val="0"/>
      <w:marBottom w:val="0"/>
      <w:divBdr>
        <w:top w:val="none" w:sz="0" w:space="0" w:color="auto"/>
        <w:left w:val="none" w:sz="0" w:space="0" w:color="auto"/>
        <w:bottom w:val="none" w:sz="0" w:space="0" w:color="auto"/>
        <w:right w:val="none" w:sz="0" w:space="0" w:color="auto"/>
      </w:divBdr>
    </w:div>
    <w:div w:id="897399001">
      <w:bodyDiv w:val="1"/>
      <w:marLeft w:val="0"/>
      <w:marRight w:val="0"/>
      <w:marTop w:val="0"/>
      <w:marBottom w:val="0"/>
      <w:divBdr>
        <w:top w:val="none" w:sz="0" w:space="0" w:color="auto"/>
        <w:left w:val="none" w:sz="0" w:space="0" w:color="auto"/>
        <w:bottom w:val="none" w:sz="0" w:space="0" w:color="auto"/>
        <w:right w:val="none" w:sz="0" w:space="0" w:color="auto"/>
      </w:divBdr>
    </w:div>
    <w:div w:id="897471335">
      <w:bodyDiv w:val="1"/>
      <w:marLeft w:val="0"/>
      <w:marRight w:val="0"/>
      <w:marTop w:val="0"/>
      <w:marBottom w:val="0"/>
      <w:divBdr>
        <w:top w:val="none" w:sz="0" w:space="0" w:color="auto"/>
        <w:left w:val="none" w:sz="0" w:space="0" w:color="auto"/>
        <w:bottom w:val="none" w:sz="0" w:space="0" w:color="auto"/>
        <w:right w:val="none" w:sz="0" w:space="0" w:color="auto"/>
      </w:divBdr>
    </w:div>
    <w:div w:id="897477854">
      <w:bodyDiv w:val="1"/>
      <w:marLeft w:val="0"/>
      <w:marRight w:val="0"/>
      <w:marTop w:val="0"/>
      <w:marBottom w:val="0"/>
      <w:divBdr>
        <w:top w:val="none" w:sz="0" w:space="0" w:color="auto"/>
        <w:left w:val="none" w:sz="0" w:space="0" w:color="auto"/>
        <w:bottom w:val="none" w:sz="0" w:space="0" w:color="auto"/>
        <w:right w:val="none" w:sz="0" w:space="0" w:color="auto"/>
      </w:divBdr>
    </w:div>
    <w:div w:id="897520127">
      <w:bodyDiv w:val="1"/>
      <w:marLeft w:val="0"/>
      <w:marRight w:val="0"/>
      <w:marTop w:val="0"/>
      <w:marBottom w:val="0"/>
      <w:divBdr>
        <w:top w:val="none" w:sz="0" w:space="0" w:color="auto"/>
        <w:left w:val="none" w:sz="0" w:space="0" w:color="auto"/>
        <w:bottom w:val="none" w:sz="0" w:space="0" w:color="auto"/>
        <w:right w:val="none" w:sz="0" w:space="0" w:color="auto"/>
      </w:divBdr>
    </w:div>
    <w:div w:id="897741446">
      <w:bodyDiv w:val="1"/>
      <w:marLeft w:val="0"/>
      <w:marRight w:val="0"/>
      <w:marTop w:val="0"/>
      <w:marBottom w:val="0"/>
      <w:divBdr>
        <w:top w:val="none" w:sz="0" w:space="0" w:color="auto"/>
        <w:left w:val="none" w:sz="0" w:space="0" w:color="auto"/>
        <w:bottom w:val="none" w:sz="0" w:space="0" w:color="auto"/>
        <w:right w:val="none" w:sz="0" w:space="0" w:color="auto"/>
      </w:divBdr>
    </w:div>
    <w:div w:id="897743076">
      <w:bodyDiv w:val="1"/>
      <w:marLeft w:val="0"/>
      <w:marRight w:val="0"/>
      <w:marTop w:val="0"/>
      <w:marBottom w:val="0"/>
      <w:divBdr>
        <w:top w:val="none" w:sz="0" w:space="0" w:color="auto"/>
        <w:left w:val="none" w:sz="0" w:space="0" w:color="auto"/>
        <w:bottom w:val="none" w:sz="0" w:space="0" w:color="auto"/>
        <w:right w:val="none" w:sz="0" w:space="0" w:color="auto"/>
      </w:divBdr>
    </w:div>
    <w:div w:id="897790627">
      <w:bodyDiv w:val="1"/>
      <w:marLeft w:val="0"/>
      <w:marRight w:val="0"/>
      <w:marTop w:val="0"/>
      <w:marBottom w:val="0"/>
      <w:divBdr>
        <w:top w:val="none" w:sz="0" w:space="0" w:color="auto"/>
        <w:left w:val="none" w:sz="0" w:space="0" w:color="auto"/>
        <w:bottom w:val="none" w:sz="0" w:space="0" w:color="auto"/>
        <w:right w:val="none" w:sz="0" w:space="0" w:color="auto"/>
      </w:divBdr>
    </w:div>
    <w:div w:id="897862851">
      <w:bodyDiv w:val="1"/>
      <w:marLeft w:val="0"/>
      <w:marRight w:val="0"/>
      <w:marTop w:val="0"/>
      <w:marBottom w:val="0"/>
      <w:divBdr>
        <w:top w:val="none" w:sz="0" w:space="0" w:color="auto"/>
        <w:left w:val="none" w:sz="0" w:space="0" w:color="auto"/>
        <w:bottom w:val="none" w:sz="0" w:space="0" w:color="auto"/>
        <w:right w:val="none" w:sz="0" w:space="0" w:color="auto"/>
      </w:divBdr>
    </w:div>
    <w:div w:id="897980467">
      <w:bodyDiv w:val="1"/>
      <w:marLeft w:val="0"/>
      <w:marRight w:val="0"/>
      <w:marTop w:val="0"/>
      <w:marBottom w:val="0"/>
      <w:divBdr>
        <w:top w:val="none" w:sz="0" w:space="0" w:color="auto"/>
        <w:left w:val="none" w:sz="0" w:space="0" w:color="auto"/>
        <w:bottom w:val="none" w:sz="0" w:space="0" w:color="auto"/>
        <w:right w:val="none" w:sz="0" w:space="0" w:color="auto"/>
      </w:divBdr>
    </w:div>
    <w:div w:id="898243531">
      <w:bodyDiv w:val="1"/>
      <w:marLeft w:val="0"/>
      <w:marRight w:val="0"/>
      <w:marTop w:val="0"/>
      <w:marBottom w:val="0"/>
      <w:divBdr>
        <w:top w:val="none" w:sz="0" w:space="0" w:color="auto"/>
        <w:left w:val="none" w:sz="0" w:space="0" w:color="auto"/>
        <w:bottom w:val="none" w:sz="0" w:space="0" w:color="auto"/>
        <w:right w:val="none" w:sz="0" w:space="0" w:color="auto"/>
      </w:divBdr>
    </w:div>
    <w:div w:id="898321476">
      <w:bodyDiv w:val="1"/>
      <w:marLeft w:val="0"/>
      <w:marRight w:val="0"/>
      <w:marTop w:val="0"/>
      <w:marBottom w:val="0"/>
      <w:divBdr>
        <w:top w:val="none" w:sz="0" w:space="0" w:color="auto"/>
        <w:left w:val="none" w:sz="0" w:space="0" w:color="auto"/>
        <w:bottom w:val="none" w:sz="0" w:space="0" w:color="auto"/>
        <w:right w:val="none" w:sz="0" w:space="0" w:color="auto"/>
      </w:divBdr>
    </w:div>
    <w:div w:id="898438713">
      <w:bodyDiv w:val="1"/>
      <w:marLeft w:val="0"/>
      <w:marRight w:val="0"/>
      <w:marTop w:val="0"/>
      <w:marBottom w:val="0"/>
      <w:divBdr>
        <w:top w:val="none" w:sz="0" w:space="0" w:color="auto"/>
        <w:left w:val="none" w:sz="0" w:space="0" w:color="auto"/>
        <w:bottom w:val="none" w:sz="0" w:space="0" w:color="auto"/>
        <w:right w:val="none" w:sz="0" w:space="0" w:color="auto"/>
      </w:divBdr>
    </w:div>
    <w:div w:id="898439662">
      <w:bodyDiv w:val="1"/>
      <w:marLeft w:val="0"/>
      <w:marRight w:val="0"/>
      <w:marTop w:val="0"/>
      <w:marBottom w:val="0"/>
      <w:divBdr>
        <w:top w:val="none" w:sz="0" w:space="0" w:color="auto"/>
        <w:left w:val="none" w:sz="0" w:space="0" w:color="auto"/>
        <w:bottom w:val="none" w:sz="0" w:space="0" w:color="auto"/>
        <w:right w:val="none" w:sz="0" w:space="0" w:color="auto"/>
      </w:divBdr>
    </w:div>
    <w:div w:id="898521004">
      <w:bodyDiv w:val="1"/>
      <w:marLeft w:val="0"/>
      <w:marRight w:val="0"/>
      <w:marTop w:val="0"/>
      <w:marBottom w:val="0"/>
      <w:divBdr>
        <w:top w:val="none" w:sz="0" w:space="0" w:color="auto"/>
        <w:left w:val="none" w:sz="0" w:space="0" w:color="auto"/>
        <w:bottom w:val="none" w:sz="0" w:space="0" w:color="auto"/>
        <w:right w:val="none" w:sz="0" w:space="0" w:color="auto"/>
      </w:divBdr>
    </w:div>
    <w:div w:id="898594660">
      <w:bodyDiv w:val="1"/>
      <w:marLeft w:val="0"/>
      <w:marRight w:val="0"/>
      <w:marTop w:val="0"/>
      <w:marBottom w:val="0"/>
      <w:divBdr>
        <w:top w:val="none" w:sz="0" w:space="0" w:color="auto"/>
        <w:left w:val="none" w:sz="0" w:space="0" w:color="auto"/>
        <w:bottom w:val="none" w:sz="0" w:space="0" w:color="auto"/>
        <w:right w:val="none" w:sz="0" w:space="0" w:color="auto"/>
      </w:divBdr>
    </w:div>
    <w:div w:id="898630837">
      <w:bodyDiv w:val="1"/>
      <w:marLeft w:val="0"/>
      <w:marRight w:val="0"/>
      <w:marTop w:val="0"/>
      <w:marBottom w:val="0"/>
      <w:divBdr>
        <w:top w:val="none" w:sz="0" w:space="0" w:color="auto"/>
        <w:left w:val="none" w:sz="0" w:space="0" w:color="auto"/>
        <w:bottom w:val="none" w:sz="0" w:space="0" w:color="auto"/>
        <w:right w:val="none" w:sz="0" w:space="0" w:color="auto"/>
      </w:divBdr>
    </w:div>
    <w:div w:id="898630906">
      <w:bodyDiv w:val="1"/>
      <w:marLeft w:val="0"/>
      <w:marRight w:val="0"/>
      <w:marTop w:val="0"/>
      <w:marBottom w:val="0"/>
      <w:divBdr>
        <w:top w:val="none" w:sz="0" w:space="0" w:color="auto"/>
        <w:left w:val="none" w:sz="0" w:space="0" w:color="auto"/>
        <w:bottom w:val="none" w:sz="0" w:space="0" w:color="auto"/>
        <w:right w:val="none" w:sz="0" w:space="0" w:color="auto"/>
      </w:divBdr>
    </w:div>
    <w:div w:id="898637407">
      <w:bodyDiv w:val="1"/>
      <w:marLeft w:val="0"/>
      <w:marRight w:val="0"/>
      <w:marTop w:val="0"/>
      <w:marBottom w:val="0"/>
      <w:divBdr>
        <w:top w:val="none" w:sz="0" w:space="0" w:color="auto"/>
        <w:left w:val="none" w:sz="0" w:space="0" w:color="auto"/>
        <w:bottom w:val="none" w:sz="0" w:space="0" w:color="auto"/>
        <w:right w:val="none" w:sz="0" w:space="0" w:color="auto"/>
      </w:divBdr>
    </w:div>
    <w:div w:id="898856948">
      <w:bodyDiv w:val="1"/>
      <w:marLeft w:val="0"/>
      <w:marRight w:val="0"/>
      <w:marTop w:val="0"/>
      <w:marBottom w:val="0"/>
      <w:divBdr>
        <w:top w:val="none" w:sz="0" w:space="0" w:color="auto"/>
        <w:left w:val="none" w:sz="0" w:space="0" w:color="auto"/>
        <w:bottom w:val="none" w:sz="0" w:space="0" w:color="auto"/>
        <w:right w:val="none" w:sz="0" w:space="0" w:color="auto"/>
      </w:divBdr>
    </w:div>
    <w:div w:id="898976938">
      <w:bodyDiv w:val="1"/>
      <w:marLeft w:val="0"/>
      <w:marRight w:val="0"/>
      <w:marTop w:val="0"/>
      <w:marBottom w:val="0"/>
      <w:divBdr>
        <w:top w:val="none" w:sz="0" w:space="0" w:color="auto"/>
        <w:left w:val="none" w:sz="0" w:space="0" w:color="auto"/>
        <w:bottom w:val="none" w:sz="0" w:space="0" w:color="auto"/>
        <w:right w:val="none" w:sz="0" w:space="0" w:color="auto"/>
      </w:divBdr>
    </w:div>
    <w:div w:id="899244000">
      <w:bodyDiv w:val="1"/>
      <w:marLeft w:val="0"/>
      <w:marRight w:val="0"/>
      <w:marTop w:val="0"/>
      <w:marBottom w:val="0"/>
      <w:divBdr>
        <w:top w:val="none" w:sz="0" w:space="0" w:color="auto"/>
        <w:left w:val="none" w:sz="0" w:space="0" w:color="auto"/>
        <w:bottom w:val="none" w:sz="0" w:space="0" w:color="auto"/>
        <w:right w:val="none" w:sz="0" w:space="0" w:color="auto"/>
      </w:divBdr>
    </w:div>
    <w:div w:id="899291095">
      <w:bodyDiv w:val="1"/>
      <w:marLeft w:val="0"/>
      <w:marRight w:val="0"/>
      <w:marTop w:val="0"/>
      <w:marBottom w:val="0"/>
      <w:divBdr>
        <w:top w:val="none" w:sz="0" w:space="0" w:color="auto"/>
        <w:left w:val="none" w:sz="0" w:space="0" w:color="auto"/>
        <w:bottom w:val="none" w:sz="0" w:space="0" w:color="auto"/>
        <w:right w:val="none" w:sz="0" w:space="0" w:color="auto"/>
      </w:divBdr>
    </w:div>
    <w:div w:id="899556433">
      <w:bodyDiv w:val="1"/>
      <w:marLeft w:val="0"/>
      <w:marRight w:val="0"/>
      <w:marTop w:val="0"/>
      <w:marBottom w:val="0"/>
      <w:divBdr>
        <w:top w:val="none" w:sz="0" w:space="0" w:color="auto"/>
        <w:left w:val="none" w:sz="0" w:space="0" w:color="auto"/>
        <w:bottom w:val="none" w:sz="0" w:space="0" w:color="auto"/>
        <w:right w:val="none" w:sz="0" w:space="0" w:color="auto"/>
      </w:divBdr>
    </w:div>
    <w:div w:id="899630045">
      <w:bodyDiv w:val="1"/>
      <w:marLeft w:val="0"/>
      <w:marRight w:val="0"/>
      <w:marTop w:val="0"/>
      <w:marBottom w:val="0"/>
      <w:divBdr>
        <w:top w:val="none" w:sz="0" w:space="0" w:color="auto"/>
        <w:left w:val="none" w:sz="0" w:space="0" w:color="auto"/>
        <w:bottom w:val="none" w:sz="0" w:space="0" w:color="auto"/>
        <w:right w:val="none" w:sz="0" w:space="0" w:color="auto"/>
      </w:divBdr>
    </w:div>
    <w:div w:id="899755388">
      <w:bodyDiv w:val="1"/>
      <w:marLeft w:val="0"/>
      <w:marRight w:val="0"/>
      <w:marTop w:val="0"/>
      <w:marBottom w:val="0"/>
      <w:divBdr>
        <w:top w:val="none" w:sz="0" w:space="0" w:color="auto"/>
        <w:left w:val="none" w:sz="0" w:space="0" w:color="auto"/>
        <w:bottom w:val="none" w:sz="0" w:space="0" w:color="auto"/>
        <w:right w:val="none" w:sz="0" w:space="0" w:color="auto"/>
      </w:divBdr>
    </w:div>
    <w:div w:id="899825387">
      <w:bodyDiv w:val="1"/>
      <w:marLeft w:val="0"/>
      <w:marRight w:val="0"/>
      <w:marTop w:val="0"/>
      <w:marBottom w:val="0"/>
      <w:divBdr>
        <w:top w:val="none" w:sz="0" w:space="0" w:color="auto"/>
        <w:left w:val="none" w:sz="0" w:space="0" w:color="auto"/>
        <w:bottom w:val="none" w:sz="0" w:space="0" w:color="auto"/>
        <w:right w:val="none" w:sz="0" w:space="0" w:color="auto"/>
      </w:divBdr>
    </w:div>
    <w:div w:id="899940661">
      <w:bodyDiv w:val="1"/>
      <w:marLeft w:val="0"/>
      <w:marRight w:val="0"/>
      <w:marTop w:val="0"/>
      <w:marBottom w:val="0"/>
      <w:divBdr>
        <w:top w:val="none" w:sz="0" w:space="0" w:color="auto"/>
        <w:left w:val="none" w:sz="0" w:space="0" w:color="auto"/>
        <w:bottom w:val="none" w:sz="0" w:space="0" w:color="auto"/>
        <w:right w:val="none" w:sz="0" w:space="0" w:color="auto"/>
      </w:divBdr>
    </w:div>
    <w:div w:id="900016078">
      <w:bodyDiv w:val="1"/>
      <w:marLeft w:val="0"/>
      <w:marRight w:val="0"/>
      <w:marTop w:val="0"/>
      <w:marBottom w:val="0"/>
      <w:divBdr>
        <w:top w:val="none" w:sz="0" w:space="0" w:color="auto"/>
        <w:left w:val="none" w:sz="0" w:space="0" w:color="auto"/>
        <w:bottom w:val="none" w:sz="0" w:space="0" w:color="auto"/>
        <w:right w:val="none" w:sz="0" w:space="0" w:color="auto"/>
      </w:divBdr>
    </w:div>
    <w:div w:id="900020166">
      <w:bodyDiv w:val="1"/>
      <w:marLeft w:val="0"/>
      <w:marRight w:val="0"/>
      <w:marTop w:val="0"/>
      <w:marBottom w:val="0"/>
      <w:divBdr>
        <w:top w:val="none" w:sz="0" w:space="0" w:color="auto"/>
        <w:left w:val="none" w:sz="0" w:space="0" w:color="auto"/>
        <w:bottom w:val="none" w:sz="0" w:space="0" w:color="auto"/>
        <w:right w:val="none" w:sz="0" w:space="0" w:color="auto"/>
      </w:divBdr>
    </w:div>
    <w:div w:id="900020367">
      <w:bodyDiv w:val="1"/>
      <w:marLeft w:val="0"/>
      <w:marRight w:val="0"/>
      <w:marTop w:val="0"/>
      <w:marBottom w:val="0"/>
      <w:divBdr>
        <w:top w:val="none" w:sz="0" w:space="0" w:color="auto"/>
        <w:left w:val="none" w:sz="0" w:space="0" w:color="auto"/>
        <w:bottom w:val="none" w:sz="0" w:space="0" w:color="auto"/>
        <w:right w:val="none" w:sz="0" w:space="0" w:color="auto"/>
      </w:divBdr>
    </w:div>
    <w:div w:id="900096927">
      <w:bodyDiv w:val="1"/>
      <w:marLeft w:val="0"/>
      <w:marRight w:val="0"/>
      <w:marTop w:val="0"/>
      <w:marBottom w:val="0"/>
      <w:divBdr>
        <w:top w:val="none" w:sz="0" w:space="0" w:color="auto"/>
        <w:left w:val="none" w:sz="0" w:space="0" w:color="auto"/>
        <w:bottom w:val="none" w:sz="0" w:space="0" w:color="auto"/>
        <w:right w:val="none" w:sz="0" w:space="0" w:color="auto"/>
      </w:divBdr>
    </w:div>
    <w:div w:id="900167605">
      <w:bodyDiv w:val="1"/>
      <w:marLeft w:val="0"/>
      <w:marRight w:val="0"/>
      <w:marTop w:val="0"/>
      <w:marBottom w:val="0"/>
      <w:divBdr>
        <w:top w:val="none" w:sz="0" w:space="0" w:color="auto"/>
        <w:left w:val="none" w:sz="0" w:space="0" w:color="auto"/>
        <w:bottom w:val="none" w:sz="0" w:space="0" w:color="auto"/>
        <w:right w:val="none" w:sz="0" w:space="0" w:color="auto"/>
      </w:divBdr>
    </w:div>
    <w:div w:id="900168840">
      <w:bodyDiv w:val="1"/>
      <w:marLeft w:val="0"/>
      <w:marRight w:val="0"/>
      <w:marTop w:val="0"/>
      <w:marBottom w:val="0"/>
      <w:divBdr>
        <w:top w:val="none" w:sz="0" w:space="0" w:color="auto"/>
        <w:left w:val="none" w:sz="0" w:space="0" w:color="auto"/>
        <w:bottom w:val="none" w:sz="0" w:space="0" w:color="auto"/>
        <w:right w:val="none" w:sz="0" w:space="0" w:color="auto"/>
      </w:divBdr>
    </w:div>
    <w:div w:id="900362221">
      <w:bodyDiv w:val="1"/>
      <w:marLeft w:val="0"/>
      <w:marRight w:val="0"/>
      <w:marTop w:val="0"/>
      <w:marBottom w:val="0"/>
      <w:divBdr>
        <w:top w:val="none" w:sz="0" w:space="0" w:color="auto"/>
        <w:left w:val="none" w:sz="0" w:space="0" w:color="auto"/>
        <w:bottom w:val="none" w:sz="0" w:space="0" w:color="auto"/>
        <w:right w:val="none" w:sz="0" w:space="0" w:color="auto"/>
      </w:divBdr>
    </w:div>
    <w:div w:id="900562155">
      <w:bodyDiv w:val="1"/>
      <w:marLeft w:val="0"/>
      <w:marRight w:val="0"/>
      <w:marTop w:val="0"/>
      <w:marBottom w:val="0"/>
      <w:divBdr>
        <w:top w:val="none" w:sz="0" w:space="0" w:color="auto"/>
        <w:left w:val="none" w:sz="0" w:space="0" w:color="auto"/>
        <w:bottom w:val="none" w:sz="0" w:space="0" w:color="auto"/>
        <w:right w:val="none" w:sz="0" w:space="0" w:color="auto"/>
      </w:divBdr>
    </w:div>
    <w:div w:id="900601335">
      <w:bodyDiv w:val="1"/>
      <w:marLeft w:val="0"/>
      <w:marRight w:val="0"/>
      <w:marTop w:val="0"/>
      <w:marBottom w:val="0"/>
      <w:divBdr>
        <w:top w:val="none" w:sz="0" w:space="0" w:color="auto"/>
        <w:left w:val="none" w:sz="0" w:space="0" w:color="auto"/>
        <w:bottom w:val="none" w:sz="0" w:space="0" w:color="auto"/>
        <w:right w:val="none" w:sz="0" w:space="0" w:color="auto"/>
      </w:divBdr>
    </w:div>
    <w:div w:id="900750386">
      <w:bodyDiv w:val="1"/>
      <w:marLeft w:val="0"/>
      <w:marRight w:val="0"/>
      <w:marTop w:val="0"/>
      <w:marBottom w:val="0"/>
      <w:divBdr>
        <w:top w:val="none" w:sz="0" w:space="0" w:color="auto"/>
        <w:left w:val="none" w:sz="0" w:space="0" w:color="auto"/>
        <w:bottom w:val="none" w:sz="0" w:space="0" w:color="auto"/>
        <w:right w:val="none" w:sz="0" w:space="0" w:color="auto"/>
      </w:divBdr>
    </w:div>
    <w:div w:id="900796637">
      <w:bodyDiv w:val="1"/>
      <w:marLeft w:val="0"/>
      <w:marRight w:val="0"/>
      <w:marTop w:val="0"/>
      <w:marBottom w:val="0"/>
      <w:divBdr>
        <w:top w:val="none" w:sz="0" w:space="0" w:color="auto"/>
        <w:left w:val="none" w:sz="0" w:space="0" w:color="auto"/>
        <w:bottom w:val="none" w:sz="0" w:space="0" w:color="auto"/>
        <w:right w:val="none" w:sz="0" w:space="0" w:color="auto"/>
      </w:divBdr>
    </w:div>
    <w:div w:id="900797088">
      <w:bodyDiv w:val="1"/>
      <w:marLeft w:val="0"/>
      <w:marRight w:val="0"/>
      <w:marTop w:val="0"/>
      <w:marBottom w:val="0"/>
      <w:divBdr>
        <w:top w:val="none" w:sz="0" w:space="0" w:color="auto"/>
        <w:left w:val="none" w:sz="0" w:space="0" w:color="auto"/>
        <w:bottom w:val="none" w:sz="0" w:space="0" w:color="auto"/>
        <w:right w:val="none" w:sz="0" w:space="0" w:color="auto"/>
      </w:divBdr>
    </w:div>
    <w:div w:id="901059381">
      <w:bodyDiv w:val="1"/>
      <w:marLeft w:val="0"/>
      <w:marRight w:val="0"/>
      <w:marTop w:val="0"/>
      <w:marBottom w:val="0"/>
      <w:divBdr>
        <w:top w:val="none" w:sz="0" w:space="0" w:color="auto"/>
        <w:left w:val="none" w:sz="0" w:space="0" w:color="auto"/>
        <w:bottom w:val="none" w:sz="0" w:space="0" w:color="auto"/>
        <w:right w:val="none" w:sz="0" w:space="0" w:color="auto"/>
      </w:divBdr>
    </w:div>
    <w:div w:id="901141597">
      <w:bodyDiv w:val="1"/>
      <w:marLeft w:val="0"/>
      <w:marRight w:val="0"/>
      <w:marTop w:val="0"/>
      <w:marBottom w:val="0"/>
      <w:divBdr>
        <w:top w:val="none" w:sz="0" w:space="0" w:color="auto"/>
        <w:left w:val="none" w:sz="0" w:space="0" w:color="auto"/>
        <w:bottom w:val="none" w:sz="0" w:space="0" w:color="auto"/>
        <w:right w:val="none" w:sz="0" w:space="0" w:color="auto"/>
      </w:divBdr>
    </w:div>
    <w:div w:id="901260243">
      <w:bodyDiv w:val="1"/>
      <w:marLeft w:val="0"/>
      <w:marRight w:val="0"/>
      <w:marTop w:val="0"/>
      <w:marBottom w:val="0"/>
      <w:divBdr>
        <w:top w:val="none" w:sz="0" w:space="0" w:color="auto"/>
        <w:left w:val="none" w:sz="0" w:space="0" w:color="auto"/>
        <w:bottom w:val="none" w:sz="0" w:space="0" w:color="auto"/>
        <w:right w:val="none" w:sz="0" w:space="0" w:color="auto"/>
      </w:divBdr>
    </w:div>
    <w:div w:id="901331756">
      <w:bodyDiv w:val="1"/>
      <w:marLeft w:val="0"/>
      <w:marRight w:val="0"/>
      <w:marTop w:val="0"/>
      <w:marBottom w:val="0"/>
      <w:divBdr>
        <w:top w:val="none" w:sz="0" w:space="0" w:color="auto"/>
        <w:left w:val="none" w:sz="0" w:space="0" w:color="auto"/>
        <w:bottom w:val="none" w:sz="0" w:space="0" w:color="auto"/>
        <w:right w:val="none" w:sz="0" w:space="0" w:color="auto"/>
      </w:divBdr>
    </w:div>
    <w:div w:id="901674403">
      <w:bodyDiv w:val="1"/>
      <w:marLeft w:val="0"/>
      <w:marRight w:val="0"/>
      <w:marTop w:val="0"/>
      <w:marBottom w:val="0"/>
      <w:divBdr>
        <w:top w:val="none" w:sz="0" w:space="0" w:color="auto"/>
        <w:left w:val="none" w:sz="0" w:space="0" w:color="auto"/>
        <w:bottom w:val="none" w:sz="0" w:space="0" w:color="auto"/>
        <w:right w:val="none" w:sz="0" w:space="0" w:color="auto"/>
      </w:divBdr>
    </w:div>
    <w:div w:id="901797715">
      <w:bodyDiv w:val="1"/>
      <w:marLeft w:val="0"/>
      <w:marRight w:val="0"/>
      <w:marTop w:val="0"/>
      <w:marBottom w:val="0"/>
      <w:divBdr>
        <w:top w:val="none" w:sz="0" w:space="0" w:color="auto"/>
        <w:left w:val="none" w:sz="0" w:space="0" w:color="auto"/>
        <w:bottom w:val="none" w:sz="0" w:space="0" w:color="auto"/>
        <w:right w:val="none" w:sz="0" w:space="0" w:color="auto"/>
      </w:divBdr>
    </w:div>
    <w:div w:id="901911646">
      <w:bodyDiv w:val="1"/>
      <w:marLeft w:val="0"/>
      <w:marRight w:val="0"/>
      <w:marTop w:val="0"/>
      <w:marBottom w:val="0"/>
      <w:divBdr>
        <w:top w:val="none" w:sz="0" w:space="0" w:color="auto"/>
        <w:left w:val="none" w:sz="0" w:space="0" w:color="auto"/>
        <w:bottom w:val="none" w:sz="0" w:space="0" w:color="auto"/>
        <w:right w:val="none" w:sz="0" w:space="0" w:color="auto"/>
      </w:divBdr>
    </w:div>
    <w:div w:id="901990754">
      <w:bodyDiv w:val="1"/>
      <w:marLeft w:val="0"/>
      <w:marRight w:val="0"/>
      <w:marTop w:val="0"/>
      <w:marBottom w:val="0"/>
      <w:divBdr>
        <w:top w:val="none" w:sz="0" w:space="0" w:color="auto"/>
        <w:left w:val="none" w:sz="0" w:space="0" w:color="auto"/>
        <w:bottom w:val="none" w:sz="0" w:space="0" w:color="auto"/>
        <w:right w:val="none" w:sz="0" w:space="0" w:color="auto"/>
      </w:divBdr>
    </w:div>
    <w:div w:id="902133035">
      <w:bodyDiv w:val="1"/>
      <w:marLeft w:val="0"/>
      <w:marRight w:val="0"/>
      <w:marTop w:val="0"/>
      <w:marBottom w:val="0"/>
      <w:divBdr>
        <w:top w:val="none" w:sz="0" w:space="0" w:color="auto"/>
        <w:left w:val="none" w:sz="0" w:space="0" w:color="auto"/>
        <w:bottom w:val="none" w:sz="0" w:space="0" w:color="auto"/>
        <w:right w:val="none" w:sz="0" w:space="0" w:color="auto"/>
      </w:divBdr>
    </w:div>
    <w:div w:id="902177100">
      <w:bodyDiv w:val="1"/>
      <w:marLeft w:val="0"/>
      <w:marRight w:val="0"/>
      <w:marTop w:val="0"/>
      <w:marBottom w:val="0"/>
      <w:divBdr>
        <w:top w:val="none" w:sz="0" w:space="0" w:color="auto"/>
        <w:left w:val="none" w:sz="0" w:space="0" w:color="auto"/>
        <w:bottom w:val="none" w:sz="0" w:space="0" w:color="auto"/>
        <w:right w:val="none" w:sz="0" w:space="0" w:color="auto"/>
      </w:divBdr>
    </w:div>
    <w:div w:id="902258877">
      <w:bodyDiv w:val="1"/>
      <w:marLeft w:val="0"/>
      <w:marRight w:val="0"/>
      <w:marTop w:val="0"/>
      <w:marBottom w:val="0"/>
      <w:divBdr>
        <w:top w:val="none" w:sz="0" w:space="0" w:color="auto"/>
        <w:left w:val="none" w:sz="0" w:space="0" w:color="auto"/>
        <w:bottom w:val="none" w:sz="0" w:space="0" w:color="auto"/>
        <w:right w:val="none" w:sz="0" w:space="0" w:color="auto"/>
      </w:divBdr>
    </w:div>
    <w:div w:id="902328343">
      <w:bodyDiv w:val="1"/>
      <w:marLeft w:val="0"/>
      <w:marRight w:val="0"/>
      <w:marTop w:val="0"/>
      <w:marBottom w:val="0"/>
      <w:divBdr>
        <w:top w:val="none" w:sz="0" w:space="0" w:color="auto"/>
        <w:left w:val="none" w:sz="0" w:space="0" w:color="auto"/>
        <w:bottom w:val="none" w:sz="0" w:space="0" w:color="auto"/>
        <w:right w:val="none" w:sz="0" w:space="0" w:color="auto"/>
      </w:divBdr>
    </w:div>
    <w:div w:id="902372717">
      <w:bodyDiv w:val="1"/>
      <w:marLeft w:val="0"/>
      <w:marRight w:val="0"/>
      <w:marTop w:val="0"/>
      <w:marBottom w:val="0"/>
      <w:divBdr>
        <w:top w:val="none" w:sz="0" w:space="0" w:color="auto"/>
        <w:left w:val="none" w:sz="0" w:space="0" w:color="auto"/>
        <w:bottom w:val="none" w:sz="0" w:space="0" w:color="auto"/>
        <w:right w:val="none" w:sz="0" w:space="0" w:color="auto"/>
      </w:divBdr>
    </w:div>
    <w:div w:id="902449412">
      <w:bodyDiv w:val="1"/>
      <w:marLeft w:val="0"/>
      <w:marRight w:val="0"/>
      <w:marTop w:val="0"/>
      <w:marBottom w:val="0"/>
      <w:divBdr>
        <w:top w:val="none" w:sz="0" w:space="0" w:color="auto"/>
        <w:left w:val="none" w:sz="0" w:space="0" w:color="auto"/>
        <w:bottom w:val="none" w:sz="0" w:space="0" w:color="auto"/>
        <w:right w:val="none" w:sz="0" w:space="0" w:color="auto"/>
      </w:divBdr>
    </w:div>
    <w:div w:id="902526448">
      <w:bodyDiv w:val="1"/>
      <w:marLeft w:val="0"/>
      <w:marRight w:val="0"/>
      <w:marTop w:val="0"/>
      <w:marBottom w:val="0"/>
      <w:divBdr>
        <w:top w:val="none" w:sz="0" w:space="0" w:color="auto"/>
        <w:left w:val="none" w:sz="0" w:space="0" w:color="auto"/>
        <w:bottom w:val="none" w:sz="0" w:space="0" w:color="auto"/>
        <w:right w:val="none" w:sz="0" w:space="0" w:color="auto"/>
      </w:divBdr>
    </w:div>
    <w:div w:id="902562673">
      <w:bodyDiv w:val="1"/>
      <w:marLeft w:val="0"/>
      <w:marRight w:val="0"/>
      <w:marTop w:val="0"/>
      <w:marBottom w:val="0"/>
      <w:divBdr>
        <w:top w:val="none" w:sz="0" w:space="0" w:color="auto"/>
        <w:left w:val="none" w:sz="0" w:space="0" w:color="auto"/>
        <w:bottom w:val="none" w:sz="0" w:space="0" w:color="auto"/>
        <w:right w:val="none" w:sz="0" w:space="0" w:color="auto"/>
      </w:divBdr>
    </w:div>
    <w:div w:id="902563208">
      <w:bodyDiv w:val="1"/>
      <w:marLeft w:val="0"/>
      <w:marRight w:val="0"/>
      <w:marTop w:val="0"/>
      <w:marBottom w:val="0"/>
      <w:divBdr>
        <w:top w:val="none" w:sz="0" w:space="0" w:color="auto"/>
        <w:left w:val="none" w:sz="0" w:space="0" w:color="auto"/>
        <w:bottom w:val="none" w:sz="0" w:space="0" w:color="auto"/>
        <w:right w:val="none" w:sz="0" w:space="0" w:color="auto"/>
      </w:divBdr>
    </w:div>
    <w:div w:id="902714894">
      <w:bodyDiv w:val="1"/>
      <w:marLeft w:val="0"/>
      <w:marRight w:val="0"/>
      <w:marTop w:val="0"/>
      <w:marBottom w:val="0"/>
      <w:divBdr>
        <w:top w:val="none" w:sz="0" w:space="0" w:color="auto"/>
        <w:left w:val="none" w:sz="0" w:space="0" w:color="auto"/>
        <w:bottom w:val="none" w:sz="0" w:space="0" w:color="auto"/>
        <w:right w:val="none" w:sz="0" w:space="0" w:color="auto"/>
      </w:divBdr>
    </w:div>
    <w:div w:id="902909466">
      <w:bodyDiv w:val="1"/>
      <w:marLeft w:val="0"/>
      <w:marRight w:val="0"/>
      <w:marTop w:val="0"/>
      <w:marBottom w:val="0"/>
      <w:divBdr>
        <w:top w:val="none" w:sz="0" w:space="0" w:color="auto"/>
        <w:left w:val="none" w:sz="0" w:space="0" w:color="auto"/>
        <w:bottom w:val="none" w:sz="0" w:space="0" w:color="auto"/>
        <w:right w:val="none" w:sz="0" w:space="0" w:color="auto"/>
      </w:divBdr>
    </w:div>
    <w:div w:id="902910630">
      <w:bodyDiv w:val="1"/>
      <w:marLeft w:val="0"/>
      <w:marRight w:val="0"/>
      <w:marTop w:val="0"/>
      <w:marBottom w:val="0"/>
      <w:divBdr>
        <w:top w:val="none" w:sz="0" w:space="0" w:color="auto"/>
        <w:left w:val="none" w:sz="0" w:space="0" w:color="auto"/>
        <w:bottom w:val="none" w:sz="0" w:space="0" w:color="auto"/>
        <w:right w:val="none" w:sz="0" w:space="0" w:color="auto"/>
      </w:divBdr>
    </w:div>
    <w:div w:id="902955269">
      <w:bodyDiv w:val="1"/>
      <w:marLeft w:val="0"/>
      <w:marRight w:val="0"/>
      <w:marTop w:val="0"/>
      <w:marBottom w:val="0"/>
      <w:divBdr>
        <w:top w:val="none" w:sz="0" w:space="0" w:color="auto"/>
        <w:left w:val="none" w:sz="0" w:space="0" w:color="auto"/>
        <w:bottom w:val="none" w:sz="0" w:space="0" w:color="auto"/>
        <w:right w:val="none" w:sz="0" w:space="0" w:color="auto"/>
      </w:divBdr>
    </w:div>
    <w:div w:id="902957133">
      <w:bodyDiv w:val="1"/>
      <w:marLeft w:val="0"/>
      <w:marRight w:val="0"/>
      <w:marTop w:val="0"/>
      <w:marBottom w:val="0"/>
      <w:divBdr>
        <w:top w:val="none" w:sz="0" w:space="0" w:color="auto"/>
        <w:left w:val="none" w:sz="0" w:space="0" w:color="auto"/>
        <w:bottom w:val="none" w:sz="0" w:space="0" w:color="auto"/>
        <w:right w:val="none" w:sz="0" w:space="0" w:color="auto"/>
      </w:divBdr>
    </w:div>
    <w:div w:id="903183486">
      <w:bodyDiv w:val="1"/>
      <w:marLeft w:val="0"/>
      <w:marRight w:val="0"/>
      <w:marTop w:val="0"/>
      <w:marBottom w:val="0"/>
      <w:divBdr>
        <w:top w:val="none" w:sz="0" w:space="0" w:color="auto"/>
        <w:left w:val="none" w:sz="0" w:space="0" w:color="auto"/>
        <w:bottom w:val="none" w:sz="0" w:space="0" w:color="auto"/>
        <w:right w:val="none" w:sz="0" w:space="0" w:color="auto"/>
      </w:divBdr>
    </w:div>
    <w:div w:id="903225667">
      <w:bodyDiv w:val="1"/>
      <w:marLeft w:val="0"/>
      <w:marRight w:val="0"/>
      <w:marTop w:val="0"/>
      <w:marBottom w:val="0"/>
      <w:divBdr>
        <w:top w:val="none" w:sz="0" w:space="0" w:color="auto"/>
        <w:left w:val="none" w:sz="0" w:space="0" w:color="auto"/>
        <w:bottom w:val="none" w:sz="0" w:space="0" w:color="auto"/>
        <w:right w:val="none" w:sz="0" w:space="0" w:color="auto"/>
      </w:divBdr>
    </w:div>
    <w:div w:id="903298561">
      <w:bodyDiv w:val="1"/>
      <w:marLeft w:val="0"/>
      <w:marRight w:val="0"/>
      <w:marTop w:val="0"/>
      <w:marBottom w:val="0"/>
      <w:divBdr>
        <w:top w:val="none" w:sz="0" w:space="0" w:color="auto"/>
        <w:left w:val="none" w:sz="0" w:space="0" w:color="auto"/>
        <w:bottom w:val="none" w:sz="0" w:space="0" w:color="auto"/>
        <w:right w:val="none" w:sz="0" w:space="0" w:color="auto"/>
      </w:divBdr>
    </w:div>
    <w:div w:id="903371726">
      <w:bodyDiv w:val="1"/>
      <w:marLeft w:val="0"/>
      <w:marRight w:val="0"/>
      <w:marTop w:val="0"/>
      <w:marBottom w:val="0"/>
      <w:divBdr>
        <w:top w:val="none" w:sz="0" w:space="0" w:color="auto"/>
        <w:left w:val="none" w:sz="0" w:space="0" w:color="auto"/>
        <w:bottom w:val="none" w:sz="0" w:space="0" w:color="auto"/>
        <w:right w:val="none" w:sz="0" w:space="0" w:color="auto"/>
      </w:divBdr>
    </w:div>
    <w:div w:id="903414352">
      <w:bodyDiv w:val="1"/>
      <w:marLeft w:val="0"/>
      <w:marRight w:val="0"/>
      <w:marTop w:val="0"/>
      <w:marBottom w:val="0"/>
      <w:divBdr>
        <w:top w:val="none" w:sz="0" w:space="0" w:color="auto"/>
        <w:left w:val="none" w:sz="0" w:space="0" w:color="auto"/>
        <w:bottom w:val="none" w:sz="0" w:space="0" w:color="auto"/>
        <w:right w:val="none" w:sz="0" w:space="0" w:color="auto"/>
      </w:divBdr>
    </w:div>
    <w:div w:id="903418542">
      <w:bodyDiv w:val="1"/>
      <w:marLeft w:val="0"/>
      <w:marRight w:val="0"/>
      <w:marTop w:val="0"/>
      <w:marBottom w:val="0"/>
      <w:divBdr>
        <w:top w:val="none" w:sz="0" w:space="0" w:color="auto"/>
        <w:left w:val="none" w:sz="0" w:space="0" w:color="auto"/>
        <w:bottom w:val="none" w:sz="0" w:space="0" w:color="auto"/>
        <w:right w:val="none" w:sz="0" w:space="0" w:color="auto"/>
      </w:divBdr>
    </w:div>
    <w:div w:id="903492719">
      <w:bodyDiv w:val="1"/>
      <w:marLeft w:val="0"/>
      <w:marRight w:val="0"/>
      <w:marTop w:val="0"/>
      <w:marBottom w:val="0"/>
      <w:divBdr>
        <w:top w:val="none" w:sz="0" w:space="0" w:color="auto"/>
        <w:left w:val="none" w:sz="0" w:space="0" w:color="auto"/>
        <w:bottom w:val="none" w:sz="0" w:space="0" w:color="auto"/>
        <w:right w:val="none" w:sz="0" w:space="0" w:color="auto"/>
      </w:divBdr>
    </w:div>
    <w:div w:id="903494816">
      <w:bodyDiv w:val="1"/>
      <w:marLeft w:val="0"/>
      <w:marRight w:val="0"/>
      <w:marTop w:val="0"/>
      <w:marBottom w:val="0"/>
      <w:divBdr>
        <w:top w:val="none" w:sz="0" w:space="0" w:color="auto"/>
        <w:left w:val="none" w:sz="0" w:space="0" w:color="auto"/>
        <w:bottom w:val="none" w:sz="0" w:space="0" w:color="auto"/>
        <w:right w:val="none" w:sz="0" w:space="0" w:color="auto"/>
      </w:divBdr>
    </w:div>
    <w:div w:id="903636731">
      <w:bodyDiv w:val="1"/>
      <w:marLeft w:val="0"/>
      <w:marRight w:val="0"/>
      <w:marTop w:val="0"/>
      <w:marBottom w:val="0"/>
      <w:divBdr>
        <w:top w:val="none" w:sz="0" w:space="0" w:color="auto"/>
        <w:left w:val="none" w:sz="0" w:space="0" w:color="auto"/>
        <w:bottom w:val="none" w:sz="0" w:space="0" w:color="auto"/>
        <w:right w:val="none" w:sz="0" w:space="0" w:color="auto"/>
      </w:divBdr>
    </w:div>
    <w:div w:id="903685895">
      <w:bodyDiv w:val="1"/>
      <w:marLeft w:val="0"/>
      <w:marRight w:val="0"/>
      <w:marTop w:val="0"/>
      <w:marBottom w:val="0"/>
      <w:divBdr>
        <w:top w:val="none" w:sz="0" w:space="0" w:color="auto"/>
        <w:left w:val="none" w:sz="0" w:space="0" w:color="auto"/>
        <w:bottom w:val="none" w:sz="0" w:space="0" w:color="auto"/>
        <w:right w:val="none" w:sz="0" w:space="0" w:color="auto"/>
      </w:divBdr>
    </w:div>
    <w:div w:id="903753957">
      <w:bodyDiv w:val="1"/>
      <w:marLeft w:val="0"/>
      <w:marRight w:val="0"/>
      <w:marTop w:val="0"/>
      <w:marBottom w:val="0"/>
      <w:divBdr>
        <w:top w:val="none" w:sz="0" w:space="0" w:color="auto"/>
        <w:left w:val="none" w:sz="0" w:space="0" w:color="auto"/>
        <w:bottom w:val="none" w:sz="0" w:space="0" w:color="auto"/>
        <w:right w:val="none" w:sz="0" w:space="0" w:color="auto"/>
      </w:divBdr>
    </w:div>
    <w:div w:id="903755657">
      <w:bodyDiv w:val="1"/>
      <w:marLeft w:val="0"/>
      <w:marRight w:val="0"/>
      <w:marTop w:val="0"/>
      <w:marBottom w:val="0"/>
      <w:divBdr>
        <w:top w:val="none" w:sz="0" w:space="0" w:color="auto"/>
        <w:left w:val="none" w:sz="0" w:space="0" w:color="auto"/>
        <w:bottom w:val="none" w:sz="0" w:space="0" w:color="auto"/>
        <w:right w:val="none" w:sz="0" w:space="0" w:color="auto"/>
      </w:divBdr>
    </w:div>
    <w:div w:id="903756563">
      <w:bodyDiv w:val="1"/>
      <w:marLeft w:val="0"/>
      <w:marRight w:val="0"/>
      <w:marTop w:val="0"/>
      <w:marBottom w:val="0"/>
      <w:divBdr>
        <w:top w:val="none" w:sz="0" w:space="0" w:color="auto"/>
        <w:left w:val="none" w:sz="0" w:space="0" w:color="auto"/>
        <w:bottom w:val="none" w:sz="0" w:space="0" w:color="auto"/>
        <w:right w:val="none" w:sz="0" w:space="0" w:color="auto"/>
      </w:divBdr>
    </w:div>
    <w:div w:id="903756776">
      <w:bodyDiv w:val="1"/>
      <w:marLeft w:val="0"/>
      <w:marRight w:val="0"/>
      <w:marTop w:val="0"/>
      <w:marBottom w:val="0"/>
      <w:divBdr>
        <w:top w:val="none" w:sz="0" w:space="0" w:color="auto"/>
        <w:left w:val="none" w:sz="0" w:space="0" w:color="auto"/>
        <w:bottom w:val="none" w:sz="0" w:space="0" w:color="auto"/>
        <w:right w:val="none" w:sz="0" w:space="0" w:color="auto"/>
      </w:divBdr>
    </w:div>
    <w:div w:id="903837698">
      <w:bodyDiv w:val="1"/>
      <w:marLeft w:val="0"/>
      <w:marRight w:val="0"/>
      <w:marTop w:val="0"/>
      <w:marBottom w:val="0"/>
      <w:divBdr>
        <w:top w:val="none" w:sz="0" w:space="0" w:color="auto"/>
        <w:left w:val="none" w:sz="0" w:space="0" w:color="auto"/>
        <w:bottom w:val="none" w:sz="0" w:space="0" w:color="auto"/>
        <w:right w:val="none" w:sz="0" w:space="0" w:color="auto"/>
      </w:divBdr>
    </w:div>
    <w:div w:id="904030963">
      <w:bodyDiv w:val="1"/>
      <w:marLeft w:val="0"/>
      <w:marRight w:val="0"/>
      <w:marTop w:val="0"/>
      <w:marBottom w:val="0"/>
      <w:divBdr>
        <w:top w:val="none" w:sz="0" w:space="0" w:color="auto"/>
        <w:left w:val="none" w:sz="0" w:space="0" w:color="auto"/>
        <w:bottom w:val="none" w:sz="0" w:space="0" w:color="auto"/>
        <w:right w:val="none" w:sz="0" w:space="0" w:color="auto"/>
      </w:divBdr>
    </w:div>
    <w:div w:id="904099191">
      <w:bodyDiv w:val="1"/>
      <w:marLeft w:val="0"/>
      <w:marRight w:val="0"/>
      <w:marTop w:val="0"/>
      <w:marBottom w:val="0"/>
      <w:divBdr>
        <w:top w:val="none" w:sz="0" w:space="0" w:color="auto"/>
        <w:left w:val="none" w:sz="0" w:space="0" w:color="auto"/>
        <w:bottom w:val="none" w:sz="0" w:space="0" w:color="auto"/>
        <w:right w:val="none" w:sz="0" w:space="0" w:color="auto"/>
      </w:divBdr>
    </w:div>
    <w:div w:id="904141383">
      <w:bodyDiv w:val="1"/>
      <w:marLeft w:val="0"/>
      <w:marRight w:val="0"/>
      <w:marTop w:val="0"/>
      <w:marBottom w:val="0"/>
      <w:divBdr>
        <w:top w:val="none" w:sz="0" w:space="0" w:color="auto"/>
        <w:left w:val="none" w:sz="0" w:space="0" w:color="auto"/>
        <w:bottom w:val="none" w:sz="0" w:space="0" w:color="auto"/>
        <w:right w:val="none" w:sz="0" w:space="0" w:color="auto"/>
      </w:divBdr>
    </w:div>
    <w:div w:id="904148842">
      <w:bodyDiv w:val="1"/>
      <w:marLeft w:val="0"/>
      <w:marRight w:val="0"/>
      <w:marTop w:val="0"/>
      <w:marBottom w:val="0"/>
      <w:divBdr>
        <w:top w:val="none" w:sz="0" w:space="0" w:color="auto"/>
        <w:left w:val="none" w:sz="0" w:space="0" w:color="auto"/>
        <w:bottom w:val="none" w:sz="0" w:space="0" w:color="auto"/>
        <w:right w:val="none" w:sz="0" w:space="0" w:color="auto"/>
      </w:divBdr>
    </w:div>
    <w:div w:id="904219447">
      <w:bodyDiv w:val="1"/>
      <w:marLeft w:val="0"/>
      <w:marRight w:val="0"/>
      <w:marTop w:val="0"/>
      <w:marBottom w:val="0"/>
      <w:divBdr>
        <w:top w:val="none" w:sz="0" w:space="0" w:color="auto"/>
        <w:left w:val="none" w:sz="0" w:space="0" w:color="auto"/>
        <w:bottom w:val="none" w:sz="0" w:space="0" w:color="auto"/>
        <w:right w:val="none" w:sz="0" w:space="0" w:color="auto"/>
      </w:divBdr>
    </w:div>
    <w:div w:id="904222335">
      <w:bodyDiv w:val="1"/>
      <w:marLeft w:val="0"/>
      <w:marRight w:val="0"/>
      <w:marTop w:val="0"/>
      <w:marBottom w:val="0"/>
      <w:divBdr>
        <w:top w:val="none" w:sz="0" w:space="0" w:color="auto"/>
        <w:left w:val="none" w:sz="0" w:space="0" w:color="auto"/>
        <w:bottom w:val="none" w:sz="0" w:space="0" w:color="auto"/>
        <w:right w:val="none" w:sz="0" w:space="0" w:color="auto"/>
      </w:divBdr>
    </w:div>
    <w:div w:id="904266440">
      <w:bodyDiv w:val="1"/>
      <w:marLeft w:val="0"/>
      <w:marRight w:val="0"/>
      <w:marTop w:val="0"/>
      <w:marBottom w:val="0"/>
      <w:divBdr>
        <w:top w:val="none" w:sz="0" w:space="0" w:color="auto"/>
        <w:left w:val="none" w:sz="0" w:space="0" w:color="auto"/>
        <w:bottom w:val="none" w:sz="0" w:space="0" w:color="auto"/>
        <w:right w:val="none" w:sz="0" w:space="0" w:color="auto"/>
      </w:divBdr>
    </w:div>
    <w:div w:id="904292535">
      <w:bodyDiv w:val="1"/>
      <w:marLeft w:val="0"/>
      <w:marRight w:val="0"/>
      <w:marTop w:val="0"/>
      <w:marBottom w:val="0"/>
      <w:divBdr>
        <w:top w:val="none" w:sz="0" w:space="0" w:color="auto"/>
        <w:left w:val="none" w:sz="0" w:space="0" w:color="auto"/>
        <w:bottom w:val="none" w:sz="0" w:space="0" w:color="auto"/>
        <w:right w:val="none" w:sz="0" w:space="0" w:color="auto"/>
      </w:divBdr>
    </w:div>
    <w:div w:id="904333895">
      <w:bodyDiv w:val="1"/>
      <w:marLeft w:val="0"/>
      <w:marRight w:val="0"/>
      <w:marTop w:val="0"/>
      <w:marBottom w:val="0"/>
      <w:divBdr>
        <w:top w:val="none" w:sz="0" w:space="0" w:color="auto"/>
        <w:left w:val="none" w:sz="0" w:space="0" w:color="auto"/>
        <w:bottom w:val="none" w:sz="0" w:space="0" w:color="auto"/>
        <w:right w:val="none" w:sz="0" w:space="0" w:color="auto"/>
      </w:divBdr>
    </w:div>
    <w:div w:id="904339471">
      <w:bodyDiv w:val="1"/>
      <w:marLeft w:val="0"/>
      <w:marRight w:val="0"/>
      <w:marTop w:val="0"/>
      <w:marBottom w:val="0"/>
      <w:divBdr>
        <w:top w:val="none" w:sz="0" w:space="0" w:color="auto"/>
        <w:left w:val="none" w:sz="0" w:space="0" w:color="auto"/>
        <w:bottom w:val="none" w:sz="0" w:space="0" w:color="auto"/>
        <w:right w:val="none" w:sz="0" w:space="0" w:color="auto"/>
      </w:divBdr>
    </w:div>
    <w:div w:id="904341037">
      <w:bodyDiv w:val="1"/>
      <w:marLeft w:val="0"/>
      <w:marRight w:val="0"/>
      <w:marTop w:val="0"/>
      <w:marBottom w:val="0"/>
      <w:divBdr>
        <w:top w:val="none" w:sz="0" w:space="0" w:color="auto"/>
        <w:left w:val="none" w:sz="0" w:space="0" w:color="auto"/>
        <w:bottom w:val="none" w:sz="0" w:space="0" w:color="auto"/>
        <w:right w:val="none" w:sz="0" w:space="0" w:color="auto"/>
      </w:divBdr>
    </w:div>
    <w:div w:id="904343392">
      <w:bodyDiv w:val="1"/>
      <w:marLeft w:val="0"/>
      <w:marRight w:val="0"/>
      <w:marTop w:val="0"/>
      <w:marBottom w:val="0"/>
      <w:divBdr>
        <w:top w:val="none" w:sz="0" w:space="0" w:color="auto"/>
        <w:left w:val="none" w:sz="0" w:space="0" w:color="auto"/>
        <w:bottom w:val="none" w:sz="0" w:space="0" w:color="auto"/>
        <w:right w:val="none" w:sz="0" w:space="0" w:color="auto"/>
      </w:divBdr>
    </w:div>
    <w:div w:id="904417016">
      <w:bodyDiv w:val="1"/>
      <w:marLeft w:val="0"/>
      <w:marRight w:val="0"/>
      <w:marTop w:val="0"/>
      <w:marBottom w:val="0"/>
      <w:divBdr>
        <w:top w:val="none" w:sz="0" w:space="0" w:color="auto"/>
        <w:left w:val="none" w:sz="0" w:space="0" w:color="auto"/>
        <w:bottom w:val="none" w:sz="0" w:space="0" w:color="auto"/>
        <w:right w:val="none" w:sz="0" w:space="0" w:color="auto"/>
      </w:divBdr>
    </w:div>
    <w:div w:id="904417760">
      <w:bodyDiv w:val="1"/>
      <w:marLeft w:val="0"/>
      <w:marRight w:val="0"/>
      <w:marTop w:val="0"/>
      <w:marBottom w:val="0"/>
      <w:divBdr>
        <w:top w:val="none" w:sz="0" w:space="0" w:color="auto"/>
        <w:left w:val="none" w:sz="0" w:space="0" w:color="auto"/>
        <w:bottom w:val="none" w:sz="0" w:space="0" w:color="auto"/>
        <w:right w:val="none" w:sz="0" w:space="0" w:color="auto"/>
      </w:divBdr>
    </w:div>
    <w:div w:id="904534068">
      <w:bodyDiv w:val="1"/>
      <w:marLeft w:val="0"/>
      <w:marRight w:val="0"/>
      <w:marTop w:val="0"/>
      <w:marBottom w:val="0"/>
      <w:divBdr>
        <w:top w:val="none" w:sz="0" w:space="0" w:color="auto"/>
        <w:left w:val="none" w:sz="0" w:space="0" w:color="auto"/>
        <w:bottom w:val="none" w:sz="0" w:space="0" w:color="auto"/>
        <w:right w:val="none" w:sz="0" w:space="0" w:color="auto"/>
      </w:divBdr>
    </w:div>
    <w:div w:id="904602518">
      <w:bodyDiv w:val="1"/>
      <w:marLeft w:val="0"/>
      <w:marRight w:val="0"/>
      <w:marTop w:val="0"/>
      <w:marBottom w:val="0"/>
      <w:divBdr>
        <w:top w:val="none" w:sz="0" w:space="0" w:color="auto"/>
        <w:left w:val="none" w:sz="0" w:space="0" w:color="auto"/>
        <w:bottom w:val="none" w:sz="0" w:space="0" w:color="auto"/>
        <w:right w:val="none" w:sz="0" w:space="0" w:color="auto"/>
      </w:divBdr>
    </w:div>
    <w:div w:id="904684081">
      <w:bodyDiv w:val="1"/>
      <w:marLeft w:val="0"/>
      <w:marRight w:val="0"/>
      <w:marTop w:val="0"/>
      <w:marBottom w:val="0"/>
      <w:divBdr>
        <w:top w:val="none" w:sz="0" w:space="0" w:color="auto"/>
        <w:left w:val="none" w:sz="0" w:space="0" w:color="auto"/>
        <w:bottom w:val="none" w:sz="0" w:space="0" w:color="auto"/>
        <w:right w:val="none" w:sz="0" w:space="0" w:color="auto"/>
      </w:divBdr>
    </w:div>
    <w:div w:id="904724802">
      <w:bodyDiv w:val="1"/>
      <w:marLeft w:val="0"/>
      <w:marRight w:val="0"/>
      <w:marTop w:val="0"/>
      <w:marBottom w:val="0"/>
      <w:divBdr>
        <w:top w:val="none" w:sz="0" w:space="0" w:color="auto"/>
        <w:left w:val="none" w:sz="0" w:space="0" w:color="auto"/>
        <w:bottom w:val="none" w:sz="0" w:space="0" w:color="auto"/>
        <w:right w:val="none" w:sz="0" w:space="0" w:color="auto"/>
      </w:divBdr>
    </w:div>
    <w:div w:id="904754178">
      <w:bodyDiv w:val="1"/>
      <w:marLeft w:val="0"/>
      <w:marRight w:val="0"/>
      <w:marTop w:val="0"/>
      <w:marBottom w:val="0"/>
      <w:divBdr>
        <w:top w:val="none" w:sz="0" w:space="0" w:color="auto"/>
        <w:left w:val="none" w:sz="0" w:space="0" w:color="auto"/>
        <w:bottom w:val="none" w:sz="0" w:space="0" w:color="auto"/>
        <w:right w:val="none" w:sz="0" w:space="0" w:color="auto"/>
      </w:divBdr>
    </w:div>
    <w:div w:id="904876480">
      <w:bodyDiv w:val="1"/>
      <w:marLeft w:val="0"/>
      <w:marRight w:val="0"/>
      <w:marTop w:val="0"/>
      <w:marBottom w:val="0"/>
      <w:divBdr>
        <w:top w:val="none" w:sz="0" w:space="0" w:color="auto"/>
        <w:left w:val="none" w:sz="0" w:space="0" w:color="auto"/>
        <w:bottom w:val="none" w:sz="0" w:space="0" w:color="auto"/>
        <w:right w:val="none" w:sz="0" w:space="0" w:color="auto"/>
      </w:divBdr>
    </w:div>
    <w:div w:id="904993353">
      <w:bodyDiv w:val="1"/>
      <w:marLeft w:val="0"/>
      <w:marRight w:val="0"/>
      <w:marTop w:val="0"/>
      <w:marBottom w:val="0"/>
      <w:divBdr>
        <w:top w:val="none" w:sz="0" w:space="0" w:color="auto"/>
        <w:left w:val="none" w:sz="0" w:space="0" w:color="auto"/>
        <w:bottom w:val="none" w:sz="0" w:space="0" w:color="auto"/>
        <w:right w:val="none" w:sz="0" w:space="0" w:color="auto"/>
      </w:divBdr>
    </w:div>
    <w:div w:id="904994127">
      <w:bodyDiv w:val="1"/>
      <w:marLeft w:val="0"/>
      <w:marRight w:val="0"/>
      <w:marTop w:val="0"/>
      <w:marBottom w:val="0"/>
      <w:divBdr>
        <w:top w:val="none" w:sz="0" w:space="0" w:color="auto"/>
        <w:left w:val="none" w:sz="0" w:space="0" w:color="auto"/>
        <w:bottom w:val="none" w:sz="0" w:space="0" w:color="auto"/>
        <w:right w:val="none" w:sz="0" w:space="0" w:color="auto"/>
      </w:divBdr>
    </w:div>
    <w:div w:id="905067402">
      <w:bodyDiv w:val="1"/>
      <w:marLeft w:val="0"/>
      <w:marRight w:val="0"/>
      <w:marTop w:val="0"/>
      <w:marBottom w:val="0"/>
      <w:divBdr>
        <w:top w:val="none" w:sz="0" w:space="0" w:color="auto"/>
        <w:left w:val="none" w:sz="0" w:space="0" w:color="auto"/>
        <w:bottom w:val="none" w:sz="0" w:space="0" w:color="auto"/>
        <w:right w:val="none" w:sz="0" w:space="0" w:color="auto"/>
      </w:divBdr>
    </w:div>
    <w:div w:id="905141966">
      <w:bodyDiv w:val="1"/>
      <w:marLeft w:val="0"/>
      <w:marRight w:val="0"/>
      <w:marTop w:val="0"/>
      <w:marBottom w:val="0"/>
      <w:divBdr>
        <w:top w:val="none" w:sz="0" w:space="0" w:color="auto"/>
        <w:left w:val="none" w:sz="0" w:space="0" w:color="auto"/>
        <w:bottom w:val="none" w:sz="0" w:space="0" w:color="auto"/>
        <w:right w:val="none" w:sz="0" w:space="0" w:color="auto"/>
      </w:divBdr>
    </w:div>
    <w:div w:id="905145297">
      <w:bodyDiv w:val="1"/>
      <w:marLeft w:val="0"/>
      <w:marRight w:val="0"/>
      <w:marTop w:val="0"/>
      <w:marBottom w:val="0"/>
      <w:divBdr>
        <w:top w:val="none" w:sz="0" w:space="0" w:color="auto"/>
        <w:left w:val="none" w:sz="0" w:space="0" w:color="auto"/>
        <w:bottom w:val="none" w:sz="0" w:space="0" w:color="auto"/>
        <w:right w:val="none" w:sz="0" w:space="0" w:color="auto"/>
      </w:divBdr>
    </w:div>
    <w:div w:id="905189892">
      <w:bodyDiv w:val="1"/>
      <w:marLeft w:val="0"/>
      <w:marRight w:val="0"/>
      <w:marTop w:val="0"/>
      <w:marBottom w:val="0"/>
      <w:divBdr>
        <w:top w:val="none" w:sz="0" w:space="0" w:color="auto"/>
        <w:left w:val="none" w:sz="0" w:space="0" w:color="auto"/>
        <w:bottom w:val="none" w:sz="0" w:space="0" w:color="auto"/>
        <w:right w:val="none" w:sz="0" w:space="0" w:color="auto"/>
      </w:divBdr>
    </w:div>
    <w:div w:id="905263804">
      <w:bodyDiv w:val="1"/>
      <w:marLeft w:val="0"/>
      <w:marRight w:val="0"/>
      <w:marTop w:val="0"/>
      <w:marBottom w:val="0"/>
      <w:divBdr>
        <w:top w:val="none" w:sz="0" w:space="0" w:color="auto"/>
        <w:left w:val="none" w:sz="0" w:space="0" w:color="auto"/>
        <w:bottom w:val="none" w:sz="0" w:space="0" w:color="auto"/>
        <w:right w:val="none" w:sz="0" w:space="0" w:color="auto"/>
      </w:divBdr>
    </w:div>
    <w:div w:id="905381631">
      <w:bodyDiv w:val="1"/>
      <w:marLeft w:val="0"/>
      <w:marRight w:val="0"/>
      <w:marTop w:val="0"/>
      <w:marBottom w:val="0"/>
      <w:divBdr>
        <w:top w:val="none" w:sz="0" w:space="0" w:color="auto"/>
        <w:left w:val="none" w:sz="0" w:space="0" w:color="auto"/>
        <w:bottom w:val="none" w:sz="0" w:space="0" w:color="auto"/>
        <w:right w:val="none" w:sz="0" w:space="0" w:color="auto"/>
      </w:divBdr>
    </w:div>
    <w:div w:id="905452256">
      <w:bodyDiv w:val="1"/>
      <w:marLeft w:val="0"/>
      <w:marRight w:val="0"/>
      <w:marTop w:val="0"/>
      <w:marBottom w:val="0"/>
      <w:divBdr>
        <w:top w:val="none" w:sz="0" w:space="0" w:color="auto"/>
        <w:left w:val="none" w:sz="0" w:space="0" w:color="auto"/>
        <w:bottom w:val="none" w:sz="0" w:space="0" w:color="auto"/>
        <w:right w:val="none" w:sz="0" w:space="0" w:color="auto"/>
      </w:divBdr>
    </w:div>
    <w:div w:id="905459373">
      <w:bodyDiv w:val="1"/>
      <w:marLeft w:val="0"/>
      <w:marRight w:val="0"/>
      <w:marTop w:val="0"/>
      <w:marBottom w:val="0"/>
      <w:divBdr>
        <w:top w:val="none" w:sz="0" w:space="0" w:color="auto"/>
        <w:left w:val="none" w:sz="0" w:space="0" w:color="auto"/>
        <w:bottom w:val="none" w:sz="0" w:space="0" w:color="auto"/>
        <w:right w:val="none" w:sz="0" w:space="0" w:color="auto"/>
      </w:divBdr>
    </w:div>
    <w:div w:id="905529357">
      <w:bodyDiv w:val="1"/>
      <w:marLeft w:val="0"/>
      <w:marRight w:val="0"/>
      <w:marTop w:val="0"/>
      <w:marBottom w:val="0"/>
      <w:divBdr>
        <w:top w:val="none" w:sz="0" w:space="0" w:color="auto"/>
        <w:left w:val="none" w:sz="0" w:space="0" w:color="auto"/>
        <w:bottom w:val="none" w:sz="0" w:space="0" w:color="auto"/>
        <w:right w:val="none" w:sz="0" w:space="0" w:color="auto"/>
      </w:divBdr>
    </w:div>
    <w:div w:id="905531356">
      <w:bodyDiv w:val="1"/>
      <w:marLeft w:val="0"/>
      <w:marRight w:val="0"/>
      <w:marTop w:val="0"/>
      <w:marBottom w:val="0"/>
      <w:divBdr>
        <w:top w:val="none" w:sz="0" w:space="0" w:color="auto"/>
        <w:left w:val="none" w:sz="0" w:space="0" w:color="auto"/>
        <w:bottom w:val="none" w:sz="0" w:space="0" w:color="auto"/>
        <w:right w:val="none" w:sz="0" w:space="0" w:color="auto"/>
      </w:divBdr>
    </w:div>
    <w:div w:id="905726977">
      <w:bodyDiv w:val="1"/>
      <w:marLeft w:val="0"/>
      <w:marRight w:val="0"/>
      <w:marTop w:val="0"/>
      <w:marBottom w:val="0"/>
      <w:divBdr>
        <w:top w:val="none" w:sz="0" w:space="0" w:color="auto"/>
        <w:left w:val="none" w:sz="0" w:space="0" w:color="auto"/>
        <w:bottom w:val="none" w:sz="0" w:space="0" w:color="auto"/>
        <w:right w:val="none" w:sz="0" w:space="0" w:color="auto"/>
      </w:divBdr>
    </w:div>
    <w:div w:id="905997630">
      <w:bodyDiv w:val="1"/>
      <w:marLeft w:val="0"/>
      <w:marRight w:val="0"/>
      <w:marTop w:val="0"/>
      <w:marBottom w:val="0"/>
      <w:divBdr>
        <w:top w:val="none" w:sz="0" w:space="0" w:color="auto"/>
        <w:left w:val="none" w:sz="0" w:space="0" w:color="auto"/>
        <w:bottom w:val="none" w:sz="0" w:space="0" w:color="auto"/>
        <w:right w:val="none" w:sz="0" w:space="0" w:color="auto"/>
      </w:divBdr>
    </w:div>
    <w:div w:id="906182044">
      <w:bodyDiv w:val="1"/>
      <w:marLeft w:val="0"/>
      <w:marRight w:val="0"/>
      <w:marTop w:val="0"/>
      <w:marBottom w:val="0"/>
      <w:divBdr>
        <w:top w:val="none" w:sz="0" w:space="0" w:color="auto"/>
        <w:left w:val="none" w:sz="0" w:space="0" w:color="auto"/>
        <w:bottom w:val="none" w:sz="0" w:space="0" w:color="auto"/>
        <w:right w:val="none" w:sz="0" w:space="0" w:color="auto"/>
      </w:divBdr>
    </w:div>
    <w:div w:id="906382040">
      <w:bodyDiv w:val="1"/>
      <w:marLeft w:val="0"/>
      <w:marRight w:val="0"/>
      <w:marTop w:val="0"/>
      <w:marBottom w:val="0"/>
      <w:divBdr>
        <w:top w:val="none" w:sz="0" w:space="0" w:color="auto"/>
        <w:left w:val="none" w:sz="0" w:space="0" w:color="auto"/>
        <w:bottom w:val="none" w:sz="0" w:space="0" w:color="auto"/>
        <w:right w:val="none" w:sz="0" w:space="0" w:color="auto"/>
      </w:divBdr>
    </w:div>
    <w:div w:id="906453944">
      <w:bodyDiv w:val="1"/>
      <w:marLeft w:val="0"/>
      <w:marRight w:val="0"/>
      <w:marTop w:val="0"/>
      <w:marBottom w:val="0"/>
      <w:divBdr>
        <w:top w:val="none" w:sz="0" w:space="0" w:color="auto"/>
        <w:left w:val="none" w:sz="0" w:space="0" w:color="auto"/>
        <w:bottom w:val="none" w:sz="0" w:space="0" w:color="auto"/>
        <w:right w:val="none" w:sz="0" w:space="0" w:color="auto"/>
      </w:divBdr>
    </w:div>
    <w:div w:id="906495731">
      <w:bodyDiv w:val="1"/>
      <w:marLeft w:val="0"/>
      <w:marRight w:val="0"/>
      <w:marTop w:val="0"/>
      <w:marBottom w:val="0"/>
      <w:divBdr>
        <w:top w:val="none" w:sz="0" w:space="0" w:color="auto"/>
        <w:left w:val="none" w:sz="0" w:space="0" w:color="auto"/>
        <w:bottom w:val="none" w:sz="0" w:space="0" w:color="auto"/>
        <w:right w:val="none" w:sz="0" w:space="0" w:color="auto"/>
      </w:divBdr>
    </w:div>
    <w:div w:id="906497966">
      <w:bodyDiv w:val="1"/>
      <w:marLeft w:val="0"/>
      <w:marRight w:val="0"/>
      <w:marTop w:val="0"/>
      <w:marBottom w:val="0"/>
      <w:divBdr>
        <w:top w:val="none" w:sz="0" w:space="0" w:color="auto"/>
        <w:left w:val="none" w:sz="0" w:space="0" w:color="auto"/>
        <w:bottom w:val="none" w:sz="0" w:space="0" w:color="auto"/>
        <w:right w:val="none" w:sz="0" w:space="0" w:color="auto"/>
      </w:divBdr>
    </w:div>
    <w:div w:id="906644251">
      <w:bodyDiv w:val="1"/>
      <w:marLeft w:val="0"/>
      <w:marRight w:val="0"/>
      <w:marTop w:val="0"/>
      <w:marBottom w:val="0"/>
      <w:divBdr>
        <w:top w:val="none" w:sz="0" w:space="0" w:color="auto"/>
        <w:left w:val="none" w:sz="0" w:space="0" w:color="auto"/>
        <w:bottom w:val="none" w:sz="0" w:space="0" w:color="auto"/>
        <w:right w:val="none" w:sz="0" w:space="0" w:color="auto"/>
      </w:divBdr>
    </w:div>
    <w:div w:id="906645766">
      <w:bodyDiv w:val="1"/>
      <w:marLeft w:val="0"/>
      <w:marRight w:val="0"/>
      <w:marTop w:val="0"/>
      <w:marBottom w:val="0"/>
      <w:divBdr>
        <w:top w:val="none" w:sz="0" w:space="0" w:color="auto"/>
        <w:left w:val="none" w:sz="0" w:space="0" w:color="auto"/>
        <w:bottom w:val="none" w:sz="0" w:space="0" w:color="auto"/>
        <w:right w:val="none" w:sz="0" w:space="0" w:color="auto"/>
      </w:divBdr>
    </w:div>
    <w:div w:id="906693145">
      <w:bodyDiv w:val="1"/>
      <w:marLeft w:val="0"/>
      <w:marRight w:val="0"/>
      <w:marTop w:val="0"/>
      <w:marBottom w:val="0"/>
      <w:divBdr>
        <w:top w:val="none" w:sz="0" w:space="0" w:color="auto"/>
        <w:left w:val="none" w:sz="0" w:space="0" w:color="auto"/>
        <w:bottom w:val="none" w:sz="0" w:space="0" w:color="auto"/>
        <w:right w:val="none" w:sz="0" w:space="0" w:color="auto"/>
      </w:divBdr>
    </w:div>
    <w:div w:id="906694268">
      <w:bodyDiv w:val="1"/>
      <w:marLeft w:val="0"/>
      <w:marRight w:val="0"/>
      <w:marTop w:val="0"/>
      <w:marBottom w:val="0"/>
      <w:divBdr>
        <w:top w:val="none" w:sz="0" w:space="0" w:color="auto"/>
        <w:left w:val="none" w:sz="0" w:space="0" w:color="auto"/>
        <w:bottom w:val="none" w:sz="0" w:space="0" w:color="auto"/>
        <w:right w:val="none" w:sz="0" w:space="0" w:color="auto"/>
      </w:divBdr>
    </w:div>
    <w:div w:id="906839757">
      <w:bodyDiv w:val="1"/>
      <w:marLeft w:val="0"/>
      <w:marRight w:val="0"/>
      <w:marTop w:val="0"/>
      <w:marBottom w:val="0"/>
      <w:divBdr>
        <w:top w:val="none" w:sz="0" w:space="0" w:color="auto"/>
        <w:left w:val="none" w:sz="0" w:space="0" w:color="auto"/>
        <w:bottom w:val="none" w:sz="0" w:space="0" w:color="auto"/>
        <w:right w:val="none" w:sz="0" w:space="0" w:color="auto"/>
      </w:divBdr>
    </w:div>
    <w:div w:id="906840576">
      <w:bodyDiv w:val="1"/>
      <w:marLeft w:val="0"/>
      <w:marRight w:val="0"/>
      <w:marTop w:val="0"/>
      <w:marBottom w:val="0"/>
      <w:divBdr>
        <w:top w:val="none" w:sz="0" w:space="0" w:color="auto"/>
        <w:left w:val="none" w:sz="0" w:space="0" w:color="auto"/>
        <w:bottom w:val="none" w:sz="0" w:space="0" w:color="auto"/>
        <w:right w:val="none" w:sz="0" w:space="0" w:color="auto"/>
      </w:divBdr>
    </w:div>
    <w:div w:id="906841835">
      <w:bodyDiv w:val="1"/>
      <w:marLeft w:val="0"/>
      <w:marRight w:val="0"/>
      <w:marTop w:val="0"/>
      <w:marBottom w:val="0"/>
      <w:divBdr>
        <w:top w:val="none" w:sz="0" w:space="0" w:color="auto"/>
        <w:left w:val="none" w:sz="0" w:space="0" w:color="auto"/>
        <w:bottom w:val="none" w:sz="0" w:space="0" w:color="auto"/>
        <w:right w:val="none" w:sz="0" w:space="0" w:color="auto"/>
      </w:divBdr>
    </w:div>
    <w:div w:id="906844168">
      <w:bodyDiv w:val="1"/>
      <w:marLeft w:val="0"/>
      <w:marRight w:val="0"/>
      <w:marTop w:val="0"/>
      <w:marBottom w:val="0"/>
      <w:divBdr>
        <w:top w:val="none" w:sz="0" w:space="0" w:color="auto"/>
        <w:left w:val="none" w:sz="0" w:space="0" w:color="auto"/>
        <w:bottom w:val="none" w:sz="0" w:space="0" w:color="auto"/>
        <w:right w:val="none" w:sz="0" w:space="0" w:color="auto"/>
      </w:divBdr>
    </w:div>
    <w:div w:id="906914158">
      <w:bodyDiv w:val="1"/>
      <w:marLeft w:val="0"/>
      <w:marRight w:val="0"/>
      <w:marTop w:val="0"/>
      <w:marBottom w:val="0"/>
      <w:divBdr>
        <w:top w:val="none" w:sz="0" w:space="0" w:color="auto"/>
        <w:left w:val="none" w:sz="0" w:space="0" w:color="auto"/>
        <w:bottom w:val="none" w:sz="0" w:space="0" w:color="auto"/>
        <w:right w:val="none" w:sz="0" w:space="0" w:color="auto"/>
      </w:divBdr>
    </w:div>
    <w:div w:id="906955829">
      <w:bodyDiv w:val="1"/>
      <w:marLeft w:val="0"/>
      <w:marRight w:val="0"/>
      <w:marTop w:val="0"/>
      <w:marBottom w:val="0"/>
      <w:divBdr>
        <w:top w:val="none" w:sz="0" w:space="0" w:color="auto"/>
        <w:left w:val="none" w:sz="0" w:space="0" w:color="auto"/>
        <w:bottom w:val="none" w:sz="0" w:space="0" w:color="auto"/>
        <w:right w:val="none" w:sz="0" w:space="0" w:color="auto"/>
      </w:divBdr>
    </w:div>
    <w:div w:id="906962988">
      <w:bodyDiv w:val="1"/>
      <w:marLeft w:val="0"/>
      <w:marRight w:val="0"/>
      <w:marTop w:val="0"/>
      <w:marBottom w:val="0"/>
      <w:divBdr>
        <w:top w:val="none" w:sz="0" w:space="0" w:color="auto"/>
        <w:left w:val="none" w:sz="0" w:space="0" w:color="auto"/>
        <w:bottom w:val="none" w:sz="0" w:space="0" w:color="auto"/>
        <w:right w:val="none" w:sz="0" w:space="0" w:color="auto"/>
      </w:divBdr>
    </w:div>
    <w:div w:id="907109467">
      <w:bodyDiv w:val="1"/>
      <w:marLeft w:val="0"/>
      <w:marRight w:val="0"/>
      <w:marTop w:val="0"/>
      <w:marBottom w:val="0"/>
      <w:divBdr>
        <w:top w:val="none" w:sz="0" w:space="0" w:color="auto"/>
        <w:left w:val="none" w:sz="0" w:space="0" w:color="auto"/>
        <w:bottom w:val="none" w:sz="0" w:space="0" w:color="auto"/>
        <w:right w:val="none" w:sz="0" w:space="0" w:color="auto"/>
      </w:divBdr>
    </w:div>
    <w:div w:id="907113489">
      <w:bodyDiv w:val="1"/>
      <w:marLeft w:val="0"/>
      <w:marRight w:val="0"/>
      <w:marTop w:val="0"/>
      <w:marBottom w:val="0"/>
      <w:divBdr>
        <w:top w:val="none" w:sz="0" w:space="0" w:color="auto"/>
        <w:left w:val="none" w:sz="0" w:space="0" w:color="auto"/>
        <w:bottom w:val="none" w:sz="0" w:space="0" w:color="auto"/>
        <w:right w:val="none" w:sz="0" w:space="0" w:color="auto"/>
      </w:divBdr>
    </w:div>
    <w:div w:id="907346690">
      <w:bodyDiv w:val="1"/>
      <w:marLeft w:val="0"/>
      <w:marRight w:val="0"/>
      <w:marTop w:val="0"/>
      <w:marBottom w:val="0"/>
      <w:divBdr>
        <w:top w:val="none" w:sz="0" w:space="0" w:color="auto"/>
        <w:left w:val="none" w:sz="0" w:space="0" w:color="auto"/>
        <w:bottom w:val="none" w:sz="0" w:space="0" w:color="auto"/>
        <w:right w:val="none" w:sz="0" w:space="0" w:color="auto"/>
      </w:divBdr>
    </w:div>
    <w:div w:id="907351254">
      <w:bodyDiv w:val="1"/>
      <w:marLeft w:val="0"/>
      <w:marRight w:val="0"/>
      <w:marTop w:val="0"/>
      <w:marBottom w:val="0"/>
      <w:divBdr>
        <w:top w:val="none" w:sz="0" w:space="0" w:color="auto"/>
        <w:left w:val="none" w:sz="0" w:space="0" w:color="auto"/>
        <w:bottom w:val="none" w:sz="0" w:space="0" w:color="auto"/>
        <w:right w:val="none" w:sz="0" w:space="0" w:color="auto"/>
      </w:divBdr>
    </w:div>
    <w:div w:id="907612850">
      <w:bodyDiv w:val="1"/>
      <w:marLeft w:val="0"/>
      <w:marRight w:val="0"/>
      <w:marTop w:val="0"/>
      <w:marBottom w:val="0"/>
      <w:divBdr>
        <w:top w:val="none" w:sz="0" w:space="0" w:color="auto"/>
        <w:left w:val="none" w:sz="0" w:space="0" w:color="auto"/>
        <w:bottom w:val="none" w:sz="0" w:space="0" w:color="auto"/>
        <w:right w:val="none" w:sz="0" w:space="0" w:color="auto"/>
      </w:divBdr>
    </w:div>
    <w:div w:id="907694479">
      <w:bodyDiv w:val="1"/>
      <w:marLeft w:val="0"/>
      <w:marRight w:val="0"/>
      <w:marTop w:val="0"/>
      <w:marBottom w:val="0"/>
      <w:divBdr>
        <w:top w:val="none" w:sz="0" w:space="0" w:color="auto"/>
        <w:left w:val="none" w:sz="0" w:space="0" w:color="auto"/>
        <w:bottom w:val="none" w:sz="0" w:space="0" w:color="auto"/>
        <w:right w:val="none" w:sz="0" w:space="0" w:color="auto"/>
      </w:divBdr>
    </w:div>
    <w:div w:id="907768563">
      <w:bodyDiv w:val="1"/>
      <w:marLeft w:val="0"/>
      <w:marRight w:val="0"/>
      <w:marTop w:val="0"/>
      <w:marBottom w:val="0"/>
      <w:divBdr>
        <w:top w:val="none" w:sz="0" w:space="0" w:color="auto"/>
        <w:left w:val="none" w:sz="0" w:space="0" w:color="auto"/>
        <w:bottom w:val="none" w:sz="0" w:space="0" w:color="auto"/>
        <w:right w:val="none" w:sz="0" w:space="0" w:color="auto"/>
      </w:divBdr>
    </w:div>
    <w:div w:id="907807475">
      <w:bodyDiv w:val="1"/>
      <w:marLeft w:val="0"/>
      <w:marRight w:val="0"/>
      <w:marTop w:val="0"/>
      <w:marBottom w:val="0"/>
      <w:divBdr>
        <w:top w:val="none" w:sz="0" w:space="0" w:color="auto"/>
        <w:left w:val="none" w:sz="0" w:space="0" w:color="auto"/>
        <w:bottom w:val="none" w:sz="0" w:space="0" w:color="auto"/>
        <w:right w:val="none" w:sz="0" w:space="0" w:color="auto"/>
      </w:divBdr>
    </w:div>
    <w:div w:id="908229501">
      <w:bodyDiv w:val="1"/>
      <w:marLeft w:val="0"/>
      <w:marRight w:val="0"/>
      <w:marTop w:val="0"/>
      <w:marBottom w:val="0"/>
      <w:divBdr>
        <w:top w:val="none" w:sz="0" w:space="0" w:color="auto"/>
        <w:left w:val="none" w:sz="0" w:space="0" w:color="auto"/>
        <w:bottom w:val="none" w:sz="0" w:space="0" w:color="auto"/>
        <w:right w:val="none" w:sz="0" w:space="0" w:color="auto"/>
      </w:divBdr>
    </w:div>
    <w:div w:id="908343950">
      <w:bodyDiv w:val="1"/>
      <w:marLeft w:val="0"/>
      <w:marRight w:val="0"/>
      <w:marTop w:val="0"/>
      <w:marBottom w:val="0"/>
      <w:divBdr>
        <w:top w:val="none" w:sz="0" w:space="0" w:color="auto"/>
        <w:left w:val="none" w:sz="0" w:space="0" w:color="auto"/>
        <w:bottom w:val="none" w:sz="0" w:space="0" w:color="auto"/>
        <w:right w:val="none" w:sz="0" w:space="0" w:color="auto"/>
      </w:divBdr>
    </w:div>
    <w:div w:id="908422017">
      <w:bodyDiv w:val="1"/>
      <w:marLeft w:val="0"/>
      <w:marRight w:val="0"/>
      <w:marTop w:val="0"/>
      <w:marBottom w:val="0"/>
      <w:divBdr>
        <w:top w:val="none" w:sz="0" w:space="0" w:color="auto"/>
        <w:left w:val="none" w:sz="0" w:space="0" w:color="auto"/>
        <w:bottom w:val="none" w:sz="0" w:space="0" w:color="auto"/>
        <w:right w:val="none" w:sz="0" w:space="0" w:color="auto"/>
      </w:divBdr>
    </w:div>
    <w:div w:id="908462884">
      <w:bodyDiv w:val="1"/>
      <w:marLeft w:val="0"/>
      <w:marRight w:val="0"/>
      <w:marTop w:val="0"/>
      <w:marBottom w:val="0"/>
      <w:divBdr>
        <w:top w:val="none" w:sz="0" w:space="0" w:color="auto"/>
        <w:left w:val="none" w:sz="0" w:space="0" w:color="auto"/>
        <w:bottom w:val="none" w:sz="0" w:space="0" w:color="auto"/>
        <w:right w:val="none" w:sz="0" w:space="0" w:color="auto"/>
      </w:divBdr>
    </w:div>
    <w:div w:id="908534345">
      <w:bodyDiv w:val="1"/>
      <w:marLeft w:val="0"/>
      <w:marRight w:val="0"/>
      <w:marTop w:val="0"/>
      <w:marBottom w:val="0"/>
      <w:divBdr>
        <w:top w:val="none" w:sz="0" w:space="0" w:color="auto"/>
        <w:left w:val="none" w:sz="0" w:space="0" w:color="auto"/>
        <w:bottom w:val="none" w:sz="0" w:space="0" w:color="auto"/>
        <w:right w:val="none" w:sz="0" w:space="0" w:color="auto"/>
      </w:divBdr>
    </w:div>
    <w:div w:id="908611707">
      <w:bodyDiv w:val="1"/>
      <w:marLeft w:val="0"/>
      <w:marRight w:val="0"/>
      <w:marTop w:val="0"/>
      <w:marBottom w:val="0"/>
      <w:divBdr>
        <w:top w:val="none" w:sz="0" w:space="0" w:color="auto"/>
        <w:left w:val="none" w:sz="0" w:space="0" w:color="auto"/>
        <w:bottom w:val="none" w:sz="0" w:space="0" w:color="auto"/>
        <w:right w:val="none" w:sz="0" w:space="0" w:color="auto"/>
      </w:divBdr>
    </w:div>
    <w:div w:id="908617752">
      <w:bodyDiv w:val="1"/>
      <w:marLeft w:val="0"/>
      <w:marRight w:val="0"/>
      <w:marTop w:val="0"/>
      <w:marBottom w:val="0"/>
      <w:divBdr>
        <w:top w:val="none" w:sz="0" w:space="0" w:color="auto"/>
        <w:left w:val="none" w:sz="0" w:space="0" w:color="auto"/>
        <w:bottom w:val="none" w:sz="0" w:space="0" w:color="auto"/>
        <w:right w:val="none" w:sz="0" w:space="0" w:color="auto"/>
      </w:divBdr>
    </w:div>
    <w:div w:id="908732283">
      <w:bodyDiv w:val="1"/>
      <w:marLeft w:val="0"/>
      <w:marRight w:val="0"/>
      <w:marTop w:val="0"/>
      <w:marBottom w:val="0"/>
      <w:divBdr>
        <w:top w:val="none" w:sz="0" w:space="0" w:color="auto"/>
        <w:left w:val="none" w:sz="0" w:space="0" w:color="auto"/>
        <w:bottom w:val="none" w:sz="0" w:space="0" w:color="auto"/>
        <w:right w:val="none" w:sz="0" w:space="0" w:color="auto"/>
      </w:divBdr>
    </w:div>
    <w:div w:id="908854296">
      <w:bodyDiv w:val="1"/>
      <w:marLeft w:val="0"/>
      <w:marRight w:val="0"/>
      <w:marTop w:val="0"/>
      <w:marBottom w:val="0"/>
      <w:divBdr>
        <w:top w:val="none" w:sz="0" w:space="0" w:color="auto"/>
        <w:left w:val="none" w:sz="0" w:space="0" w:color="auto"/>
        <w:bottom w:val="none" w:sz="0" w:space="0" w:color="auto"/>
        <w:right w:val="none" w:sz="0" w:space="0" w:color="auto"/>
      </w:divBdr>
    </w:div>
    <w:div w:id="908854331">
      <w:bodyDiv w:val="1"/>
      <w:marLeft w:val="0"/>
      <w:marRight w:val="0"/>
      <w:marTop w:val="0"/>
      <w:marBottom w:val="0"/>
      <w:divBdr>
        <w:top w:val="none" w:sz="0" w:space="0" w:color="auto"/>
        <w:left w:val="none" w:sz="0" w:space="0" w:color="auto"/>
        <w:bottom w:val="none" w:sz="0" w:space="0" w:color="auto"/>
        <w:right w:val="none" w:sz="0" w:space="0" w:color="auto"/>
      </w:divBdr>
    </w:div>
    <w:div w:id="908921812">
      <w:bodyDiv w:val="1"/>
      <w:marLeft w:val="0"/>
      <w:marRight w:val="0"/>
      <w:marTop w:val="0"/>
      <w:marBottom w:val="0"/>
      <w:divBdr>
        <w:top w:val="none" w:sz="0" w:space="0" w:color="auto"/>
        <w:left w:val="none" w:sz="0" w:space="0" w:color="auto"/>
        <w:bottom w:val="none" w:sz="0" w:space="0" w:color="auto"/>
        <w:right w:val="none" w:sz="0" w:space="0" w:color="auto"/>
      </w:divBdr>
    </w:div>
    <w:div w:id="908924699">
      <w:bodyDiv w:val="1"/>
      <w:marLeft w:val="0"/>
      <w:marRight w:val="0"/>
      <w:marTop w:val="0"/>
      <w:marBottom w:val="0"/>
      <w:divBdr>
        <w:top w:val="none" w:sz="0" w:space="0" w:color="auto"/>
        <w:left w:val="none" w:sz="0" w:space="0" w:color="auto"/>
        <w:bottom w:val="none" w:sz="0" w:space="0" w:color="auto"/>
        <w:right w:val="none" w:sz="0" w:space="0" w:color="auto"/>
      </w:divBdr>
    </w:div>
    <w:div w:id="909081103">
      <w:bodyDiv w:val="1"/>
      <w:marLeft w:val="0"/>
      <w:marRight w:val="0"/>
      <w:marTop w:val="0"/>
      <w:marBottom w:val="0"/>
      <w:divBdr>
        <w:top w:val="none" w:sz="0" w:space="0" w:color="auto"/>
        <w:left w:val="none" w:sz="0" w:space="0" w:color="auto"/>
        <w:bottom w:val="none" w:sz="0" w:space="0" w:color="auto"/>
        <w:right w:val="none" w:sz="0" w:space="0" w:color="auto"/>
      </w:divBdr>
    </w:div>
    <w:div w:id="909147683">
      <w:bodyDiv w:val="1"/>
      <w:marLeft w:val="0"/>
      <w:marRight w:val="0"/>
      <w:marTop w:val="0"/>
      <w:marBottom w:val="0"/>
      <w:divBdr>
        <w:top w:val="none" w:sz="0" w:space="0" w:color="auto"/>
        <w:left w:val="none" w:sz="0" w:space="0" w:color="auto"/>
        <w:bottom w:val="none" w:sz="0" w:space="0" w:color="auto"/>
        <w:right w:val="none" w:sz="0" w:space="0" w:color="auto"/>
      </w:divBdr>
    </w:div>
    <w:div w:id="909194376">
      <w:bodyDiv w:val="1"/>
      <w:marLeft w:val="0"/>
      <w:marRight w:val="0"/>
      <w:marTop w:val="0"/>
      <w:marBottom w:val="0"/>
      <w:divBdr>
        <w:top w:val="none" w:sz="0" w:space="0" w:color="auto"/>
        <w:left w:val="none" w:sz="0" w:space="0" w:color="auto"/>
        <w:bottom w:val="none" w:sz="0" w:space="0" w:color="auto"/>
        <w:right w:val="none" w:sz="0" w:space="0" w:color="auto"/>
      </w:divBdr>
    </w:div>
    <w:div w:id="909198789">
      <w:bodyDiv w:val="1"/>
      <w:marLeft w:val="0"/>
      <w:marRight w:val="0"/>
      <w:marTop w:val="0"/>
      <w:marBottom w:val="0"/>
      <w:divBdr>
        <w:top w:val="none" w:sz="0" w:space="0" w:color="auto"/>
        <w:left w:val="none" w:sz="0" w:space="0" w:color="auto"/>
        <w:bottom w:val="none" w:sz="0" w:space="0" w:color="auto"/>
        <w:right w:val="none" w:sz="0" w:space="0" w:color="auto"/>
      </w:divBdr>
    </w:div>
    <w:div w:id="909264995">
      <w:bodyDiv w:val="1"/>
      <w:marLeft w:val="0"/>
      <w:marRight w:val="0"/>
      <w:marTop w:val="0"/>
      <w:marBottom w:val="0"/>
      <w:divBdr>
        <w:top w:val="none" w:sz="0" w:space="0" w:color="auto"/>
        <w:left w:val="none" w:sz="0" w:space="0" w:color="auto"/>
        <w:bottom w:val="none" w:sz="0" w:space="0" w:color="auto"/>
        <w:right w:val="none" w:sz="0" w:space="0" w:color="auto"/>
      </w:divBdr>
    </w:div>
    <w:div w:id="909265667">
      <w:bodyDiv w:val="1"/>
      <w:marLeft w:val="0"/>
      <w:marRight w:val="0"/>
      <w:marTop w:val="0"/>
      <w:marBottom w:val="0"/>
      <w:divBdr>
        <w:top w:val="none" w:sz="0" w:space="0" w:color="auto"/>
        <w:left w:val="none" w:sz="0" w:space="0" w:color="auto"/>
        <w:bottom w:val="none" w:sz="0" w:space="0" w:color="auto"/>
        <w:right w:val="none" w:sz="0" w:space="0" w:color="auto"/>
      </w:divBdr>
    </w:div>
    <w:div w:id="909274476">
      <w:bodyDiv w:val="1"/>
      <w:marLeft w:val="0"/>
      <w:marRight w:val="0"/>
      <w:marTop w:val="0"/>
      <w:marBottom w:val="0"/>
      <w:divBdr>
        <w:top w:val="none" w:sz="0" w:space="0" w:color="auto"/>
        <w:left w:val="none" w:sz="0" w:space="0" w:color="auto"/>
        <w:bottom w:val="none" w:sz="0" w:space="0" w:color="auto"/>
        <w:right w:val="none" w:sz="0" w:space="0" w:color="auto"/>
      </w:divBdr>
    </w:div>
    <w:div w:id="909386852">
      <w:bodyDiv w:val="1"/>
      <w:marLeft w:val="0"/>
      <w:marRight w:val="0"/>
      <w:marTop w:val="0"/>
      <w:marBottom w:val="0"/>
      <w:divBdr>
        <w:top w:val="none" w:sz="0" w:space="0" w:color="auto"/>
        <w:left w:val="none" w:sz="0" w:space="0" w:color="auto"/>
        <w:bottom w:val="none" w:sz="0" w:space="0" w:color="auto"/>
        <w:right w:val="none" w:sz="0" w:space="0" w:color="auto"/>
      </w:divBdr>
    </w:div>
    <w:div w:id="909464203">
      <w:bodyDiv w:val="1"/>
      <w:marLeft w:val="0"/>
      <w:marRight w:val="0"/>
      <w:marTop w:val="0"/>
      <w:marBottom w:val="0"/>
      <w:divBdr>
        <w:top w:val="none" w:sz="0" w:space="0" w:color="auto"/>
        <w:left w:val="none" w:sz="0" w:space="0" w:color="auto"/>
        <w:bottom w:val="none" w:sz="0" w:space="0" w:color="auto"/>
        <w:right w:val="none" w:sz="0" w:space="0" w:color="auto"/>
      </w:divBdr>
    </w:div>
    <w:div w:id="909539283">
      <w:bodyDiv w:val="1"/>
      <w:marLeft w:val="0"/>
      <w:marRight w:val="0"/>
      <w:marTop w:val="0"/>
      <w:marBottom w:val="0"/>
      <w:divBdr>
        <w:top w:val="none" w:sz="0" w:space="0" w:color="auto"/>
        <w:left w:val="none" w:sz="0" w:space="0" w:color="auto"/>
        <w:bottom w:val="none" w:sz="0" w:space="0" w:color="auto"/>
        <w:right w:val="none" w:sz="0" w:space="0" w:color="auto"/>
      </w:divBdr>
    </w:div>
    <w:div w:id="909577969">
      <w:bodyDiv w:val="1"/>
      <w:marLeft w:val="0"/>
      <w:marRight w:val="0"/>
      <w:marTop w:val="0"/>
      <w:marBottom w:val="0"/>
      <w:divBdr>
        <w:top w:val="none" w:sz="0" w:space="0" w:color="auto"/>
        <w:left w:val="none" w:sz="0" w:space="0" w:color="auto"/>
        <w:bottom w:val="none" w:sz="0" w:space="0" w:color="auto"/>
        <w:right w:val="none" w:sz="0" w:space="0" w:color="auto"/>
      </w:divBdr>
    </w:div>
    <w:div w:id="909578875">
      <w:bodyDiv w:val="1"/>
      <w:marLeft w:val="0"/>
      <w:marRight w:val="0"/>
      <w:marTop w:val="0"/>
      <w:marBottom w:val="0"/>
      <w:divBdr>
        <w:top w:val="none" w:sz="0" w:space="0" w:color="auto"/>
        <w:left w:val="none" w:sz="0" w:space="0" w:color="auto"/>
        <w:bottom w:val="none" w:sz="0" w:space="0" w:color="auto"/>
        <w:right w:val="none" w:sz="0" w:space="0" w:color="auto"/>
      </w:divBdr>
    </w:div>
    <w:div w:id="909580236">
      <w:bodyDiv w:val="1"/>
      <w:marLeft w:val="0"/>
      <w:marRight w:val="0"/>
      <w:marTop w:val="0"/>
      <w:marBottom w:val="0"/>
      <w:divBdr>
        <w:top w:val="none" w:sz="0" w:space="0" w:color="auto"/>
        <w:left w:val="none" w:sz="0" w:space="0" w:color="auto"/>
        <w:bottom w:val="none" w:sz="0" w:space="0" w:color="auto"/>
        <w:right w:val="none" w:sz="0" w:space="0" w:color="auto"/>
      </w:divBdr>
    </w:div>
    <w:div w:id="909729294">
      <w:bodyDiv w:val="1"/>
      <w:marLeft w:val="0"/>
      <w:marRight w:val="0"/>
      <w:marTop w:val="0"/>
      <w:marBottom w:val="0"/>
      <w:divBdr>
        <w:top w:val="none" w:sz="0" w:space="0" w:color="auto"/>
        <w:left w:val="none" w:sz="0" w:space="0" w:color="auto"/>
        <w:bottom w:val="none" w:sz="0" w:space="0" w:color="auto"/>
        <w:right w:val="none" w:sz="0" w:space="0" w:color="auto"/>
      </w:divBdr>
    </w:div>
    <w:div w:id="909733951">
      <w:bodyDiv w:val="1"/>
      <w:marLeft w:val="0"/>
      <w:marRight w:val="0"/>
      <w:marTop w:val="0"/>
      <w:marBottom w:val="0"/>
      <w:divBdr>
        <w:top w:val="none" w:sz="0" w:space="0" w:color="auto"/>
        <w:left w:val="none" w:sz="0" w:space="0" w:color="auto"/>
        <w:bottom w:val="none" w:sz="0" w:space="0" w:color="auto"/>
        <w:right w:val="none" w:sz="0" w:space="0" w:color="auto"/>
      </w:divBdr>
    </w:div>
    <w:div w:id="909774739">
      <w:bodyDiv w:val="1"/>
      <w:marLeft w:val="0"/>
      <w:marRight w:val="0"/>
      <w:marTop w:val="0"/>
      <w:marBottom w:val="0"/>
      <w:divBdr>
        <w:top w:val="none" w:sz="0" w:space="0" w:color="auto"/>
        <w:left w:val="none" w:sz="0" w:space="0" w:color="auto"/>
        <w:bottom w:val="none" w:sz="0" w:space="0" w:color="auto"/>
        <w:right w:val="none" w:sz="0" w:space="0" w:color="auto"/>
      </w:divBdr>
    </w:div>
    <w:div w:id="909777950">
      <w:bodyDiv w:val="1"/>
      <w:marLeft w:val="0"/>
      <w:marRight w:val="0"/>
      <w:marTop w:val="0"/>
      <w:marBottom w:val="0"/>
      <w:divBdr>
        <w:top w:val="none" w:sz="0" w:space="0" w:color="auto"/>
        <w:left w:val="none" w:sz="0" w:space="0" w:color="auto"/>
        <w:bottom w:val="none" w:sz="0" w:space="0" w:color="auto"/>
        <w:right w:val="none" w:sz="0" w:space="0" w:color="auto"/>
      </w:divBdr>
    </w:div>
    <w:div w:id="909803335">
      <w:bodyDiv w:val="1"/>
      <w:marLeft w:val="0"/>
      <w:marRight w:val="0"/>
      <w:marTop w:val="0"/>
      <w:marBottom w:val="0"/>
      <w:divBdr>
        <w:top w:val="none" w:sz="0" w:space="0" w:color="auto"/>
        <w:left w:val="none" w:sz="0" w:space="0" w:color="auto"/>
        <w:bottom w:val="none" w:sz="0" w:space="0" w:color="auto"/>
        <w:right w:val="none" w:sz="0" w:space="0" w:color="auto"/>
      </w:divBdr>
    </w:div>
    <w:div w:id="909923059">
      <w:bodyDiv w:val="1"/>
      <w:marLeft w:val="0"/>
      <w:marRight w:val="0"/>
      <w:marTop w:val="0"/>
      <w:marBottom w:val="0"/>
      <w:divBdr>
        <w:top w:val="none" w:sz="0" w:space="0" w:color="auto"/>
        <w:left w:val="none" w:sz="0" w:space="0" w:color="auto"/>
        <w:bottom w:val="none" w:sz="0" w:space="0" w:color="auto"/>
        <w:right w:val="none" w:sz="0" w:space="0" w:color="auto"/>
      </w:divBdr>
    </w:div>
    <w:div w:id="909923708">
      <w:bodyDiv w:val="1"/>
      <w:marLeft w:val="0"/>
      <w:marRight w:val="0"/>
      <w:marTop w:val="0"/>
      <w:marBottom w:val="0"/>
      <w:divBdr>
        <w:top w:val="none" w:sz="0" w:space="0" w:color="auto"/>
        <w:left w:val="none" w:sz="0" w:space="0" w:color="auto"/>
        <w:bottom w:val="none" w:sz="0" w:space="0" w:color="auto"/>
        <w:right w:val="none" w:sz="0" w:space="0" w:color="auto"/>
      </w:divBdr>
    </w:div>
    <w:div w:id="909925888">
      <w:bodyDiv w:val="1"/>
      <w:marLeft w:val="0"/>
      <w:marRight w:val="0"/>
      <w:marTop w:val="0"/>
      <w:marBottom w:val="0"/>
      <w:divBdr>
        <w:top w:val="none" w:sz="0" w:space="0" w:color="auto"/>
        <w:left w:val="none" w:sz="0" w:space="0" w:color="auto"/>
        <w:bottom w:val="none" w:sz="0" w:space="0" w:color="auto"/>
        <w:right w:val="none" w:sz="0" w:space="0" w:color="auto"/>
      </w:divBdr>
    </w:div>
    <w:div w:id="910046052">
      <w:bodyDiv w:val="1"/>
      <w:marLeft w:val="0"/>
      <w:marRight w:val="0"/>
      <w:marTop w:val="0"/>
      <w:marBottom w:val="0"/>
      <w:divBdr>
        <w:top w:val="none" w:sz="0" w:space="0" w:color="auto"/>
        <w:left w:val="none" w:sz="0" w:space="0" w:color="auto"/>
        <w:bottom w:val="none" w:sz="0" w:space="0" w:color="auto"/>
        <w:right w:val="none" w:sz="0" w:space="0" w:color="auto"/>
      </w:divBdr>
    </w:div>
    <w:div w:id="910118919">
      <w:bodyDiv w:val="1"/>
      <w:marLeft w:val="0"/>
      <w:marRight w:val="0"/>
      <w:marTop w:val="0"/>
      <w:marBottom w:val="0"/>
      <w:divBdr>
        <w:top w:val="none" w:sz="0" w:space="0" w:color="auto"/>
        <w:left w:val="none" w:sz="0" w:space="0" w:color="auto"/>
        <w:bottom w:val="none" w:sz="0" w:space="0" w:color="auto"/>
        <w:right w:val="none" w:sz="0" w:space="0" w:color="auto"/>
      </w:divBdr>
    </w:div>
    <w:div w:id="910191057">
      <w:bodyDiv w:val="1"/>
      <w:marLeft w:val="0"/>
      <w:marRight w:val="0"/>
      <w:marTop w:val="0"/>
      <w:marBottom w:val="0"/>
      <w:divBdr>
        <w:top w:val="none" w:sz="0" w:space="0" w:color="auto"/>
        <w:left w:val="none" w:sz="0" w:space="0" w:color="auto"/>
        <w:bottom w:val="none" w:sz="0" w:space="0" w:color="auto"/>
        <w:right w:val="none" w:sz="0" w:space="0" w:color="auto"/>
      </w:divBdr>
    </w:div>
    <w:div w:id="910500876">
      <w:bodyDiv w:val="1"/>
      <w:marLeft w:val="0"/>
      <w:marRight w:val="0"/>
      <w:marTop w:val="0"/>
      <w:marBottom w:val="0"/>
      <w:divBdr>
        <w:top w:val="none" w:sz="0" w:space="0" w:color="auto"/>
        <w:left w:val="none" w:sz="0" w:space="0" w:color="auto"/>
        <w:bottom w:val="none" w:sz="0" w:space="0" w:color="auto"/>
        <w:right w:val="none" w:sz="0" w:space="0" w:color="auto"/>
      </w:divBdr>
    </w:div>
    <w:div w:id="910701353">
      <w:bodyDiv w:val="1"/>
      <w:marLeft w:val="0"/>
      <w:marRight w:val="0"/>
      <w:marTop w:val="0"/>
      <w:marBottom w:val="0"/>
      <w:divBdr>
        <w:top w:val="none" w:sz="0" w:space="0" w:color="auto"/>
        <w:left w:val="none" w:sz="0" w:space="0" w:color="auto"/>
        <w:bottom w:val="none" w:sz="0" w:space="0" w:color="auto"/>
        <w:right w:val="none" w:sz="0" w:space="0" w:color="auto"/>
      </w:divBdr>
    </w:div>
    <w:div w:id="910851794">
      <w:bodyDiv w:val="1"/>
      <w:marLeft w:val="0"/>
      <w:marRight w:val="0"/>
      <w:marTop w:val="0"/>
      <w:marBottom w:val="0"/>
      <w:divBdr>
        <w:top w:val="none" w:sz="0" w:space="0" w:color="auto"/>
        <w:left w:val="none" w:sz="0" w:space="0" w:color="auto"/>
        <w:bottom w:val="none" w:sz="0" w:space="0" w:color="auto"/>
        <w:right w:val="none" w:sz="0" w:space="0" w:color="auto"/>
      </w:divBdr>
    </w:div>
    <w:div w:id="910890706">
      <w:bodyDiv w:val="1"/>
      <w:marLeft w:val="0"/>
      <w:marRight w:val="0"/>
      <w:marTop w:val="0"/>
      <w:marBottom w:val="0"/>
      <w:divBdr>
        <w:top w:val="none" w:sz="0" w:space="0" w:color="auto"/>
        <w:left w:val="none" w:sz="0" w:space="0" w:color="auto"/>
        <w:bottom w:val="none" w:sz="0" w:space="0" w:color="auto"/>
        <w:right w:val="none" w:sz="0" w:space="0" w:color="auto"/>
      </w:divBdr>
    </w:div>
    <w:div w:id="910891146">
      <w:bodyDiv w:val="1"/>
      <w:marLeft w:val="0"/>
      <w:marRight w:val="0"/>
      <w:marTop w:val="0"/>
      <w:marBottom w:val="0"/>
      <w:divBdr>
        <w:top w:val="none" w:sz="0" w:space="0" w:color="auto"/>
        <w:left w:val="none" w:sz="0" w:space="0" w:color="auto"/>
        <w:bottom w:val="none" w:sz="0" w:space="0" w:color="auto"/>
        <w:right w:val="none" w:sz="0" w:space="0" w:color="auto"/>
      </w:divBdr>
    </w:div>
    <w:div w:id="910893298">
      <w:bodyDiv w:val="1"/>
      <w:marLeft w:val="0"/>
      <w:marRight w:val="0"/>
      <w:marTop w:val="0"/>
      <w:marBottom w:val="0"/>
      <w:divBdr>
        <w:top w:val="none" w:sz="0" w:space="0" w:color="auto"/>
        <w:left w:val="none" w:sz="0" w:space="0" w:color="auto"/>
        <w:bottom w:val="none" w:sz="0" w:space="0" w:color="auto"/>
        <w:right w:val="none" w:sz="0" w:space="0" w:color="auto"/>
      </w:divBdr>
    </w:div>
    <w:div w:id="910968465">
      <w:bodyDiv w:val="1"/>
      <w:marLeft w:val="0"/>
      <w:marRight w:val="0"/>
      <w:marTop w:val="0"/>
      <w:marBottom w:val="0"/>
      <w:divBdr>
        <w:top w:val="none" w:sz="0" w:space="0" w:color="auto"/>
        <w:left w:val="none" w:sz="0" w:space="0" w:color="auto"/>
        <w:bottom w:val="none" w:sz="0" w:space="0" w:color="auto"/>
        <w:right w:val="none" w:sz="0" w:space="0" w:color="auto"/>
      </w:divBdr>
    </w:div>
    <w:div w:id="911089558">
      <w:bodyDiv w:val="1"/>
      <w:marLeft w:val="0"/>
      <w:marRight w:val="0"/>
      <w:marTop w:val="0"/>
      <w:marBottom w:val="0"/>
      <w:divBdr>
        <w:top w:val="none" w:sz="0" w:space="0" w:color="auto"/>
        <w:left w:val="none" w:sz="0" w:space="0" w:color="auto"/>
        <w:bottom w:val="none" w:sz="0" w:space="0" w:color="auto"/>
        <w:right w:val="none" w:sz="0" w:space="0" w:color="auto"/>
      </w:divBdr>
    </w:div>
    <w:div w:id="911158980">
      <w:bodyDiv w:val="1"/>
      <w:marLeft w:val="0"/>
      <w:marRight w:val="0"/>
      <w:marTop w:val="0"/>
      <w:marBottom w:val="0"/>
      <w:divBdr>
        <w:top w:val="none" w:sz="0" w:space="0" w:color="auto"/>
        <w:left w:val="none" w:sz="0" w:space="0" w:color="auto"/>
        <w:bottom w:val="none" w:sz="0" w:space="0" w:color="auto"/>
        <w:right w:val="none" w:sz="0" w:space="0" w:color="auto"/>
      </w:divBdr>
    </w:div>
    <w:div w:id="911164280">
      <w:bodyDiv w:val="1"/>
      <w:marLeft w:val="0"/>
      <w:marRight w:val="0"/>
      <w:marTop w:val="0"/>
      <w:marBottom w:val="0"/>
      <w:divBdr>
        <w:top w:val="none" w:sz="0" w:space="0" w:color="auto"/>
        <w:left w:val="none" w:sz="0" w:space="0" w:color="auto"/>
        <w:bottom w:val="none" w:sz="0" w:space="0" w:color="auto"/>
        <w:right w:val="none" w:sz="0" w:space="0" w:color="auto"/>
      </w:divBdr>
    </w:div>
    <w:div w:id="911425087">
      <w:bodyDiv w:val="1"/>
      <w:marLeft w:val="0"/>
      <w:marRight w:val="0"/>
      <w:marTop w:val="0"/>
      <w:marBottom w:val="0"/>
      <w:divBdr>
        <w:top w:val="none" w:sz="0" w:space="0" w:color="auto"/>
        <w:left w:val="none" w:sz="0" w:space="0" w:color="auto"/>
        <w:bottom w:val="none" w:sz="0" w:space="0" w:color="auto"/>
        <w:right w:val="none" w:sz="0" w:space="0" w:color="auto"/>
      </w:divBdr>
    </w:div>
    <w:div w:id="911426349">
      <w:bodyDiv w:val="1"/>
      <w:marLeft w:val="0"/>
      <w:marRight w:val="0"/>
      <w:marTop w:val="0"/>
      <w:marBottom w:val="0"/>
      <w:divBdr>
        <w:top w:val="none" w:sz="0" w:space="0" w:color="auto"/>
        <w:left w:val="none" w:sz="0" w:space="0" w:color="auto"/>
        <w:bottom w:val="none" w:sz="0" w:space="0" w:color="auto"/>
        <w:right w:val="none" w:sz="0" w:space="0" w:color="auto"/>
      </w:divBdr>
    </w:div>
    <w:div w:id="911429691">
      <w:bodyDiv w:val="1"/>
      <w:marLeft w:val="0"/>
      <w:marRight w:val="0"/>
      <w:marTop w:val="0"/>
      <w:marBottom w:val="0"/>
      <w:divBdr>
        <w:top w:val="none" w:sz="0" w:space="0" w:color="auto"/>
        <w:left w:val="none" w:sz="0" w:space="0" w:color="auto"/>
        <w:bottom w:val="none" w:sz="0" w:space="0" w:color="auto"/>
        <w:right w:val="none" w:sz="0" w:space="0" w:color="auto"/>
      </w:divBdr>
    </w:div>
    <w:div w:id="911476254">
      <w:bodyDiv w:val="1"/>
      <w:marLeft w:val="0"/>
      <w:marRight w:val="0"/>
      <w:marTop w:val="0"/>
      <w:marBottom w:val="0"/>
      <w:divBdr>
        <w:top w:val="none" w:sz="0" w:space="0" w:color="auto"/>
        <w:left w:val="none" w:sz="0" w:space="0" w:color="auto"/>
        <w:bottom w:val="none" w:sz="0" w:space="0" w:color="auto"/>
        <w:right w:val="none" w:sz="0" w:space="0" w:color="auto"/>
      </w:divBdr>
    </w:div>
    <w:div w:id="911623040">
      <w:bodyDiv w:val="1"/>
      <w:marLeft w:val="0"/>
      <w:marRight w:val="0"/>
      <w:marTop w:val="0"/>
      <w:marBottom w:val="0"/>
      <w:divBdr>
        <w:top w:val="none" w:sz="0" w:space="0" w:color="auto"/>
        <w:left w:val="none" w:sz="0" w:space="0" w:color="auto"/>
        <w:bottom w:val="none" w:sz="0" w:space="0" w:color="auto"/>
        <w:right w:val="none" w:sz="0" w:space="0" w:color="auto"/>
      </w:divBdr>
    </w:div>
    <w:div w:id="911742248">
      <w:bodyDiv w:val="1"/>
      <w:marLeft w:val="0"/>
      <w:marRight w:val="0"/>
      <w:marTop w:val="0"/>
      <w:marBottom w:val="0"/>
      <w:divBdr>
        <w:top w:val="none" w:sz="0" w:space="0" w:color="auto"/>
        <w:left w:val="none" w:sz="0" w:space="0" w:color="auto"/>
        <w:bottom w:val="none" w:sz="0" w:space="0" w:color="auto"/>
        <w:right w:val="none" w:sz="0" w:space="0" w:color="auto"/>
      </w:divBdr>
    </w:div>
    <w:div w:id="911886830">
      <w:bodyDiv w:val="1"/>
      <w:marLeft w:val="0"/>
      <w:marRight w:val="0"/>
      <w:marTop w:val="0"/>
      <w:marBottom w:val="0"/>
      <w:divBdr>
        <w:top w:val="none" w:sz="0" w:space="0" w:color="auto"/>
        <w:left w:val="none" w:sz="0" w:space="0" w:color="auto"/>
        <w:bottom w:val="none" w:sz="0" w:space="0" w:color="auto"/>
        <w:right w:val="none" w:sz="0" w:space="0" w:color="auto"/>
      </w:divBdr>
    </w:div>
    <w:div w:id="911892406">
      <w:bodyDiv w:val="1"/>
      <w:marLeft w:val="0"/>
      <w:marRight w:val="0"/>
      <w:marTop w:val="0"/>
      <w:marBottom w:val="0"/>
      <w:divBdr>
        <w:top w:val="none" w:sz="0" w:space="0" w:color="auto"/>
        <w:left w:val="none" w:sz="0" w:space="0" w:color="auto"/>
        <w:bottom w:val="none" w:sz="0" w:space="0" w:color="auto"/>
        <w:right w:val="none" w:sz="0" w:space="0" w:color="auto"/>
      </w:divBdr>
    </w:div>
    <w:div w:id="911895112">
      <w:bodyDiv w:val="1"/>
      <w:marLeft w:val="0"/>
      <w:marRight w:val="0"/>
      <w:marTop w:val="0"/>
      <w:marBottom w:val="0"/>
      <w:divBdr>
        <w:top w:val="none" w:sz="0" w:space="0" w:color="auto"/>
        <w:left w:val="none" w:sz="0" w:space="0" w:color="auto"/>
        <w:bottom w:val="none" w:sz="0" w:space="0" w:color="auto"/>
        <w:right w:val="none" w:sz="0" w:space="0" w:color="auto"/>
      </w:divBdr>
    </w:div>
    <w:div w:id="912004109">
      <w:bodyDiv w:val="1"/>
      <w:marLeft w:val="0"/>
      <w:marRight w:val="0"/>
      <w:marTop w:val="0"/>
      <w:marBottom w:val="0"/>
      <w:divBdr>
        <w:top w:val="none" w:sz="0" w:space="0" w:color="auto"/>
        <w:left w:val="none" w:sz="0" w:space="0" w:color="auto"/>
        <w:bottom w:val="none" w:sz="0" w:space="0" w:color="auto"/>
        <w:right w:val="none" w:sz="0" w:space="0" w:color="auto"/>
      </w:divBdr>
    </w:div>
    <w:div w:id="912012279">
      <w:bodyDiv w:val="1"/>
      <w:marLeft w:val="0"/>
      <w:marRight w:val="0"/>
      <w:marTop w:val="0"/>
      <w:marBottom w:val="0"/>
      <w:divBdr>
        <w:top w:val="none" w:sz="0" w:space="0" w:color="auto"/>
        <w:left w:val="none" w:sz="0" w:space="0" w:color="auto"/>
        <w:bottom w:val="none" w:sz="0" w:space="0" w:color="auto"/>
        <w:right w:val="none" w:sz="0" w:space="0" w:color="auto"/>
      </w:divBdr>
    </w:div>
    <w:div w:id="912083955">
      <w:bodyDiv w:val="1"/>
      <w:marLeft w:val="0"/>
      <w:marRight w:val="0"/>
      <w:marTop w:val="0"/>
      <w:marBottom w:val="0"/>
      <w:divBdr>
        <w:top w:val="none" w:sz="0" w:space="0" w:color="auto"/>
        <w:left w:val="none" w:sz="0" w:space="0" w:color="auto"/>
        <w:bottom w:val="none" w:sz="0" w:space="0" w:color="auto"/>
        <w:right w:val="none" w:sz="0" w:space="0" w:color="auto"/>
      </w:divBdr>
    </w:div>
    <w:div w:id="912158307">
      <w:bodyDiv w:val="1"/>
      <w:marLeft w:val="0"/>
      <w:marRight w:val="0"/>
      <w:marTop w:val="0"/>
      <w:marBottom w:val="0"/>
      <w:divBdr>
        <w:top w:val="none" w:sz="0" w:space="0" w:color="auto"/>
        <w:left w:val="none" w:sz="0" w:space="0" w:color="auto"/>
        <w:bottom w:val="none" w:sz="0" w:space="0" w:color="auto"/>
        <w:right w:val="none" w:sz="0" w:space="0" w:color="auto"/>
      </w:divBdr>
    </w:div>
    <w:div w:id="912202704">
      <w:bodyDiv w:val="1"/>
      <w:marLeft w:val="0"/>
      <w:marRight w:val="0"/>
      <w:marTop w:val="0"/>
      <w:marBottom w:val="0"/>
      <w:divBdr>
        <w:top w:val="none" w:sz="0" w:space="0" w:color="auto"/>
        <w:left w:val="none" w:sz="0" w:space="0" w:color="auto"/>
        <w:bottom w:val="none" w:sz="0" w:space="0" w:color="auto"/>
        <w:right w:val="none" w:sz="0" w:space="0" w:color="auto"/>
      </w:divBdr>
    </w:div>
    <w:div w:id="912276670">
      <w:bodyDiv w:val="1"/>
      <w:marLeft w:val="0"/>
      <w:marRight w:val="0"/>
      <w:marTop w:val="0"/>
      <w:marBottom w:val="0"/>
      <w:divBdr>
        <w:top w:val="none" w:sz="0" w:space="0" w:color="auto"/>
        <w:left w:val="none" w:sz="0" w:space="0" w:color="auto"/>
        <w:bottom w:val="none" w:sz="0" w:space="0" w:color="auto"/>
        <w:right w:val="none" w:sz="0" w:space="0" w:color="auto"/>
      </w:divBdr>
    </w:div>
    <w:div w:id="912542821">
      <w:bodyDiv w:val="1"/>
      <w:marLeft w:val="0"/>
      <w:marRight w:val="0"/>
      <w:marTop w:val="0"/>
      <w:marBottom w:val="0"/>
      <w:divBdr>
        <w:top w:val="none" w:sz="0" w:space="0" w:color="auto"/>
        <w:left w:val="none" w:sz="0" w:space="0" w:color="auto"/>
        <w:bottom w:val="none" w:sz="0" w:space="0" w:color="auto"/>
        <w:right w:val="none" w:sz="0" w:space="0" w:color="auto"/>
      </w:divBdr>
    </w:div>
    <w:div w:id="912664067">
      <w:bodyDiv w:val="1"/>
      <w:marLeft w:val="0"/>
      <w:marRight w:val="0"/>
      <w:marTop w:val="0"/>
      <w:marBottom w:val="0"/>
      <w:divBdr>
        <w:top w:val="none" w:sz="0" w:space="0" w:color="auto"/>
        <w:left w:val="none" w:sz="0" w:space="0" w:color="auto"/>
        <w:bottom w:val="none" w:sz="0" w:space="0" w:color="auto"/>
        <w:right w:val="none" w:sz="0" w:space="0" w:color="auto"/>
      </w:divBdr>
    </w:div>
    <w:div w:id="912853229">
      <w:bodyDiv w:val="1"/>
      <w:marLeft w:val="0"/>
      <w:marRight w:val="0"/>
      <w:marTop w:val="0"/>
      <w:marBottom w:val="0"/>
      <w:divBdr>
        <w:top w:val="none" w:sz="0" w:space="0" w:color="auto"/>
        <w:left w:val="none" w:sz="0" w:space="0" w:color="auto"/>
        <w:bottom w:val="none" w:sz="0" w:space="0" w:color="auto"/>
        <w:right w:val="none" w:sz="0" w:space="0" w:color="auto"/>
      </w:divBdr>
    </w:div>
    <w:div w:id="912931875">
      <w:bodyDiv w:val="1"/>
      <w:marLeft w:val="0"/>
      <w:marRight w:val="0"/>
      <w:marTop w:val="0"/>
      <w:marBottom w:val="0"/>
      <w:divBdr>
        <w:top w:val="none" w:sz="0" w:space="0" w:color="auto"/>
        <w:left w:val="none" w:sz="0" w:space="0" w:color="auto"/>
        <w:bottom w:val="none" w:sz="0" w:space="0" w:color="auto"/>
        <w:right w:val="none" w:sz="0" w:space="0" w:color="auto"/>
      </w:divBdr>
    </w:div>
    <w:div w:id="912936261">
      <w:bodyDiv w:val="1"/>
      <w:marLeft w:val="0"/>
      <w:marRight w:val="0"/>
      <w:marTop w:val="0"/>
      <w:marBottom w:val="0"/>
      <w:divBdr>
        <w:top w:val="none" w:sz="0" w:space="0" w:color="auto"/>
        <w:left w:val="none" w:sz="0" w:space="0" w:color="auto"/>
        <w:bottom w:val="none" w:sz="0" w:space="0" w:color="auto"/>
        <w:right w:val="none" w:sz="0" w:space="0" w:color="auto"/>
      </w:divBdr>
    </w:div>
    <w:div w:id="913247962">
      <w:bodyDiv w:val="1"/>
      <w:marLeft w:val="0"/>
      <w:marRight w:val="0"/>
      <w:marTop w:val="0"/>
      <w:marBottom w:val="0"/>
      <w:divBdr>
        <w:top w:val="none" w:sz="0" w:space="0" w:color="auto"/>
        <w:left w:val="none" w:sz="0" w:space="0" w:color="auto"/>
        <w:bottom w:val="none" w:sz="0" w:space="0" w:color="auto"/>
        <w:right w:val="none" w:sz="0" w:space="0" w:color="auto"/>
      </w:divBdr>
    </w:div>
    <w:div w:id="913392027">
      <w:bodyDiv w:val="1"/>
      <w:marLeft w:val="0"/>
      <w:marRight w:val="0"/>
      <w:marTop w:val="0"/>
      <w:marBottom w:val="0"/>
      <w:divBdr>
        <w:top w:val="none" w:sz="0" w:space="0" w:color="auto"/>
        <w:left w:val="none" w:sz="0" w:space="0" w:color="auto"/>
        <w:bottom w:val="none" w:sz="0" w:space="0" w:color="auto"/>
        <w:right w:val="none" w:sz="0" w:space="0" w:color="auto"/>
      </w:divBdr>
    </w:div>
    <w:div w:id="913395545">
      <w:bodyDiv w:val="1"/>
      <w:marLeft w:val="0"/>
      <w:marRight w:val="0"/>
      <w:marTop w:val="0"/>
      <w:marBottom w:val="0"/>
      <w:divBdr>
        <w:top w:val="none" w:sz="0" w:space="0" w:color="auto"/>
        <w:left w:val="none" w:sz="0" w:space="0" w:color="auto"/>
        <w:bottom w:val="none" w:sz="0" w:space="0" w:color="auto"/>
        <w:right w:val="none" w:sz="0" w:space="0" w:color="auto"/>
      </w:divBdr>
    </w:div>
    <w:div w:id="913471534">
      <w:bodyDiv w:val="1"/>
      <w:marLeft w:val="0"/>
      <w:marRight w:val="0"/>
      <w:marTop w:val="0"/>
      <w:marBottom w:val="0"/>
      <w:divBdr>
        <w:top w:val="none" w:sz="0" w:space="0" w:color="auto"/>
        <w:left w:val="none" w:sz="0" w:space="0" w:color="auto"/>
        <w:bottom w:val="none" w:sz="0" w:space="0" w:color="auto"/>
        <w:right w:val="none" w:sz="0" w:space="0" w:color="auto"/>
      </w:divBdr>
    </w:div>
    <w:div w:id="913510948">
      <w:bodyDiv w:val="1"/>
      <w:marLeft w:val="0"/>
      <w:marRight w:val="0"/>
      <w:marTop w:val="0"/>
      <w:marBottom w:val="0"/>
      <w:divBdr>
        <w:top w:val="none" w:sz="0" w:space="0" w:color="auto"/>
        <w:left w:val="none" w:sz="0" w:space="0" w:color="auto"/>
        <w:bottom w:val="none" w:sz="0" w:space="0" w:color="auto"/>
        <w:right w:val="none" w:sz="0" w:space="0" w:color="auto"/>
      </w:divBdr>
    </w:div>
    <w:div w:id="913591355">
      <w:bodyDiv w:val="1"/>
      <w:marLeft w:val="0"/>
      <w:marRight w:val="0"/>
      <w:marTop w:val="0"/>
      <w:marBottom w:val="0"/>
      <w:divBdr>
        <w:top w:val="none" w:sz="0" w:space="0" w:color="auto"/>
        <w:left w:val="none" w:sz="0" w:space="0" w:color="auto"/>
        <w:bottom w:val="none" w:sz="0" w:space="0" w:color="auto"/>
        <w:right w:val="none" w:sz="0" w:space="0" w:color="auto"/>
      </w:divBdr>
    </w:div>
    <w:div w:id="914053879">
      <w:bodyDiv w:val="1"/>
      <w:marLeft w:val="0"/>
      <w:marRight w:val="0"/>
      <w:marTop w:val="0"/>
      <w:marBottom w:val="0"/>
      <w:divBdr>
        <w:top w:val="none" w:sz="0" w:space="0" w:color="auto"/>
        <w:left w:val="none" w:sz="0" w:space="0" w:color="auto"/>
        <w:bottom w:val="none" w:sz="0" w:space="0" w:color="auto"/>
        <w:right w:val="none" w:sz="0" w:space="0" w:color="auto"/>
      </w:divBdr>
    </w:div>
    <w:div w:id="914121851">
      <w:bodyDiv w:val="1"/>
      <w:marLeft w:val="0"/>
      <w:marRight w:val="0"/>
      <w:marTop w:val="0"/>
      <w:marBottom w:val="0"/>
      <w:divBdr>
        <w:top w:val="none" w:sz="0" w:space="0" w:color="auto"/>
        <w:left w:val="none" w:sz="0" w:space="0" w:color="auto"/>
        <w:bottom w:val="none" w:sz="0" w:space="0" w:color="auto"/>
        <w:right w:val="none" w:sz="0" w:space="0" w:color="auto"/>
      </w:divBdr>
    </w:div>
    <w:div w:id="914123478">
      <w:bodyDiv w:val="1"/>
      <w:marLeft w:val="0"/>
      <w:marRight w:val="0"/>
      <w:marTop w:val="0"/>
      <w:marBottom w:val="0"/>
      <w:divBdr>
        <w:top w:val="none" w:sz="0" w:space="0" w:color="auto"/>
        <w:left w:val="none" w:sz="0" w:space="0" w:color="auto"/>
        <w:bottom w:val="none" w:sz="0" w:space="0" w:color="auto"/>
        <w:right w:val="none" w:sz="0" w:space="0" w:color="auto"/>
      </w:divBdr>
    </w:div>
    <w:div w:id="914125401">
      <w:bodyDiv w:val="1"/>
      <w:marLeft w:val="0"/>
      <w:marRight w:val="0"/>
      <w:marTop w:val="0"/>
      <w:marBottom w:val="0"/>
      <w:divBdr>
        <w:top w:val="none" w:sz="0" w:space="0" w:color="auto"/>
        <w:left w:val="none" w:sz="0" w:space="0" w:color="auto"/>
        <w:bottom w:val="none" w:sz="0" w:space="0" w:color="auto"/>
        <w:right w:val="none" w:sz="0" w:space="0" w:color="auto"/>
      </w:divBdr>
    </w:div>
    <w:div w:id="914241926">
      <w:bodyDiv w:val="1"/>
      <w:marLeft w:val="0"/>
      <w:marRight w:val="0"/>
      <w:marTop w:val="0"/>
      <w:marBottom w:val="0"/>
      <w:divBdr>
        <w:top w:val="none" w:sz="0" w:space="0" w:color="auto"/>
        <w:left w:val="none" w:sz="0" w:space="0" w:color="auto"/>
        <w:bottom w:val="none" w:sz="0" w:space="0" w:color="auto"/>
        <w:right w:val="none" w:sz="0" w:space="0" w:color="auto"/>
      </w:divBdr>
    </w:div>
    <w:div w:id="914317293">
      <w:bodyDiv w:val="1"/>
      <w:marLeft w:val="0"/>
      <w:marRight w:val="0"/>
      <w:marTop w:val="0"/>
      <w:marBottom w:val="0"/>
      <w:divBdr>
        <w:top w:val="none" w:sz="0" w:space="0" w:color="auto"/>
        <w:left w:val="none" w:sz="0" w:space="0" w:color="auto"/>
        <w:bottom w:val="none" w:sz="0" w:space="0" w:color="auto"/>
        <w:right w:val="none" w:sz="0" w:space="0" w:color="auto"/>
      </w:divBdr>
    </w:div>
    <w:div w:id="914364263">
      <w:bodyDiv w:val="1"/>
      <w:marLeft w:val="0"/>
      <w:marRight w:val="0"/>
      <w:marTop w:val="0"/>
      <w:marBottom w:val="0"/>
      <w:divBdr>
        <w:top w:val="none" w:sz="0" w:space="0" w:color="auto"/>
        <w:left w:val="none" w:sz="0" w:space="0" w:color="auto"/>
        <w:bottom w:val="none" w:sz="0" w:space="0" w:color="auto"/>
        <w:right w:val="none" w:sz="0" w:space="0" w:color="auto"/>
      </w:divBdr>
    </w:div>
    <w:div w:id="914586871">
      <w:bodyDiv w:val="1"/>
      <w:marLeft w:val="0"/>
      <w:marRight w:val="0"/>
      <w:marTop w:val="0"/>
      <w:marBottom w:val="0"/>
      <w:divBdr>
        <w:top w:val="none" w:sz="0" w:space="0" w:color="auto"/>
        <w:left w:val="none" w:sz="0" w:space="0" w:color="auto"/>
        <w:bottom w:val="none" w:sz="0" w:space="0" w:color="auto"/>
        <w:right w:val="none" w:sz="0" w:space="0" w:color="auto"/>
      </w:divBdr>
    </w:div>
    <w:div w:id="914708905">
      <w:bodyDiv w:val="1"/>
      <w:marLeft w:val="0"/>
      <w:marRight w:val="0"/>
      <w:marTop w:val="0"/>
      <w:marBottom w:val="0"/>
      <w:divBdr>
        <w:top w:val="none" w:sz="0" w:space="0" w:color="auto"/>
        <w:left w:val="none" w:sz="0" w:space="0" w:color="auto"/>
        <w:bottom w:val="none" w:sz="0" w:space="0" w:color="auto"/>
        <w:right w:val="none" w:sz="0" w:space="0" w:color="auto"/>
      </w:divBdr>
    </w:div>
    <w:div w:id="914778628">
      <w:bodyDiv w:val="1"/>
      <w:marLeft w:val="0"/>
      <w:marRight w:val="0"/>
      <w:marTop w:val="0"/>
      <w:marBottom w:val="0"/>
      <w:divBdr>
        <w:top w:val="none" w:sz="0" w:space="0" w:color="auto"/>
        <w:left w:val="none" w:sz="0" w:space="0" w:color="auto"/>
        <w:bottom w:val="none" w:sz="0" w:space="0" w:color="auto"/>
        <w:right w:val="none" w:sz="0" w:space="0" w:color="auto"/>
      </w:divBdr>
    </w:div>
    <w:div w:id="915013753">
      <w:bodyDiv w:val="1"/>
      <w:marLeft w:val="0"/>
      <w:marRight w:val="0"/>
      <w:marTop w:val="0"/>
      <w:marBottom w:val="0"/>
      <w:divBdr>
        <w:top w:val="none" w:sz="0" w:space="0" w:color="auto"/>
        <w:left w:val="none" w:sz="0" w:space="0" w:color="auto"/>
        <w:bottom w:val="none" w:sz="0" w:space="0" w:color="auto"/>
        <w:right w:val="none" w:sz="0" w:space="0" w:color="auto"/>
      </w:divBdr>
    </w:div>
    <w:div w:id="915013912">
      <w:bodyDiv w:val="1"/>
      <w:marLeft w:val="0"/>
      <w:marRight w:val="0"/>
      <w:marTop w:val="0"/>
      <w:marBottom w:val="0"/>
      <w:divBdr>
        <w:top w:val="none" w:sz="0" w:space="0" w:color="auto"/>
        <w:left w:val="none" w:sz="0" w:space="0" w:color="auto"/>
        <w:bottom w:val="none" w:sz="0" w:space="0" w:color="auto"/>
        <w:right w:val="none" w:sz="0" w:space="0" w:color="auto"/>
      </w:divBdr>
    </w:div>
    <w:div w:id="915358007">
      <w:bodyDiv w:val="1"/>
      <w:marLeft w:val="0"/>
      <w:marRight w:val="0"/>
      <w:marTop w:val="0"/>
      <w:marBottom w:val="0"/>
      <w:divBdr>
        <w:top w:val="none" w:sz="0" w:space="0" w:color="auto"/>
        <w:left w:val="none" w:sz="0" w:space="0" w:color="auto"/>
        <w:bottom w:val="none" w:sz="0" w:space="0" w:color="auto"/>
        <w:right w:val="none" w:sz="0" w:space="0" w:color="auto"/>
      </w:divBdr>
    </w:div>
    <w:div w:id="915360803">
      <w:bodyDiv w:val="1"/>
      <w:marLeft w:val="0"/>
      <w:marRight w:val="0"/>
      <w:marTop w:val="0"/>
      <w:marBottom w:val="0"/>
      <w:divBdr>
        <w:top w:val="none" w:sz="0" w:space="0" w:color="auto"/>
        <w:left w:val="none" w:sz="0" w:space="0" w:color="auto"/>
        <w:bottom w:val="none" w:sz="0" w:space="0" w:color="auto"/>
        <w:right w:val="none" w:sz="0" w:space="0" w:color="auto"/>
      </w:divBdr>
    </w:div>
    <w:div w:id="915361308">
      <w:bodyDiv w:val="1"/>
      <w:marLeft w:val="0"/>
      <w:marRight w:val="0"/>
      <w:marTop w:val="0"/>
      <w:marBottom w:val="0"/>
      <w:divBdr>
        <w:top w:val="none" w:sz="0" w:space="0" w:color="auto"/>
        <w:left w:val="none" w:sz="0" w:space="0" w:color="auto"/>
        <w:bottom w:val="none" w:sz="0" w:space="0" w:color="auto"/>
        <w:right w:val="none" w:sz="0" w:space="0" w:color="auto"/>
      </w:divBdr>
    </w:div>
    <w:div w:id="915431411">
      <w:bodyDiv w:val="1"/>
      <w:marLeft w:val="0"/>
      <w:marRight w:val="0"/>
      <w:marTop w:val="0"/>
      <w:marBottom w:val="0"/>
      <w:divBdr>
        <w:top w:val="none" w:sz="0" w:space="0" w:color="auto"/>
        <w:left w:val="none" w:sz="0" w:space="0" w:color="auto"/>
        <w:bottom w:val="none" w:sz="0" w:space="0" w:color="auto"/>
        <w:right w:val="none" w:sz="0" w:space="0" w:color="auto"/>
      </w:divBdr>
    </w:div>
    <w:div w:id="915551130">
      <w:bodyDiv w:val="1"/>
      <w:marLeft w:val="0"/>
      <w:marRight w:val="0"/>
      <w:marTop w:val="0"/>
      <w:marBottom w:val="0"/>
      <w:divBdr>
        <w:top w:val="none" w:sz="0" w:space="0" w:color="auto"/>
        <w:left w:val="none" w:sz="0" w:space="0" w:color="auto"/>
        <w:bottom w:val="none" w:sz="0" w:space="0" w:color="auto"/>
        <w:right w:val="none" w:sz="0" w:space="0" w:color="auto"/>
      </w:divBdr>
    </w:div>
    <w:div w:id="915746172">
      <w:bodyDiv w:val="1"/>
      <w:marLeft w:val="0"/>
      <w:marRight w:val="0"/>
      <w:marTop w:val="0"/>
      <w:marBottom w:val="0"/>
      <w:divBdr>
        <w:top w:val="none" w:sz="0" w:space="0" w:color="auto"/>
        <w:left w:val="none" w:sz="0" w:space="0" w:color="auto"/>
        <w:bottom w:val="none" w:sz="0" w:space="0" w:color="auto"/>
        <w:right w:val="none" w:sz="0" w:space="0" w:color="auto"/>
      </w:divBdr>
    </w:div>
    <w:div w:id="915869034">
      <w:bodyDiv w:val="1"/>
      <w:marLeft w:val="0"/>
      <w:marRight w:val="0"/>
      <w:marTop w:val="0"/>
      <w:marBottom w:val="0"/>
      <w:divBdr>
        <w:top w:val="none" w:sz="0" w:space="0" w:color="auto"/>
        <w:left w:val="none" w:sz="0" w:space="0" w:color="auto"/>
        <w:bottom w:val="none" w:sz="0" w:space="0" w:color="auto"/>
        <w:right w:val="none" w:sz="0" w:space="0" w:color="auto"/>
      </w:divBdr>
    </w:div>
    <w:div w:id="916017380">
      <w:bodyDiv w:val="1"/>
      <w:marLeft w:val="0"/>
      <w:marRight w:val="0"/>
      <w:marTop w:val="0"/>
      <w:marBottom w:val="0"/>
      <w:divBdr>
        <w:top w:val="none" w:sz="0" w:space="0" w:color="auto"/>
        <w:left w:val="none" w:sz="0" w:space="0" w:color="auto"/>
        <w:bottom w:val="none" w:sz="0" w:space="0" w:color="auto"/>
        <w:right w:val="none" w:sz="0" w:space="0" w:color="auto"/>
      </w:divBdr>
    </w:div>
    <w:div w:id="916089469">
      <w:bodyDiv w:val="1"/>
      <w:marLeft w:val="0"/>
      <w:marRight w:val="0"/>
      <w:marTop w:val="0"/>
      <w:marBottom w:val="0"/>
      <w:divBdr>
        <w:top w:val="none" w:sz="0" w:space="0" w:color="auto"/>
        <w:left w:val="none" w:sz="0" w:space="0" w:color="auto"/>
        <w:bottom w:val="none" w:sz="0" w:space="0" w:color="auto"/>
        <w:right w:val="none" w:sz="0" w:space="0" w:color="auto"/>
      </w:divBdr>
    </w:div>
    <w:div w:id="916132596">
      <w:bodyDiv w:val="1"/>
      <w:marLeft w:val="0"/>
      <w:marRight w:val="0"/>
      <w:marTop w:val="0"/>
      <w:marBottom w:val="0"/>
      <w:divBdr>
        <w:top w:val="none" w:sz="0" w:space="0" w:color="auto"/>
        <w:left w:val="none" w:sz="0" w:space="0" w:color="auto"/>
        <w:bottom w:val="none" w:sz="0" w:space="0" w:color="auto"/>
        <w:right w:val="none" w:sz="0" w:space="0" w:color="auto"/>
      </w:divBdr>
    </w:div>
    <w:div w:id="916206553">
      <w:bodyDiv w:val="1"/>
      <w:marLeft w:val="0"/>
      <w:marRight w:val="0"/>
      <w:marTop w:val="0"/>
      <w:marBottom w:val="0"/>
      <w:divBdr>
        <w:top w:val="none" w:sz="0" w:space="0" w:color="auto"/>
        <w:left w:val="none" w:sz="0" w:space="0" w:color="auto"/>
        <w:bottom w:val="none" w:sz="0" w:space="0" w:color="auto"/>
        <w:right w:val="none" w:sz="0" w:space="0" w:color="auto"/>
      </w:divBdr>
    </w:div>
    <w:div w:id="916213444">
      <w:bodyDiv w:val="1"/>
      <w:marLeft w:val="0"/>
      <w:marRight w:val="0"/>
      <w:marTop w:val="0"/>
      <w:marBottom w:val="0"/>
      <w:divBdr>
        <w:top w:val="none" w:sz="0" w:space="0" w:color="auto"/>
        <w:left w:val="none" w:sz="0" w:space="0" w:color="auto"/>
        <w:bottom w:val="none" w:sz="0" w:space="0" w:color="auto"/>
        <w:right w:val="none" w:sz="0" w:space="0" w:color="auto"/>
      </w:divBdr>
    </w:div>
    <w:div w:id="916329334">
      <w:bodyDiv w:val="1"/>
      <w:marLeft w:val="0"/>
      <w:marRight w:val="0"/>
      <w:marTop w:val="0"/>
      <w:marBottom w:val="0"/>
      <w:divBdr>
        <w:top w:val="none" w:sz="0" w:space="0" w:color="auto"/>
        <w:left w:val="none" w:sz="0" w:space="0" w:color="auto"/>
        <w:bottom w:val="none" w:sz="0" w:space="0" w:color="auto"/>
        <w:right w:val="none" w:sz="0" w:space="0" w:color="auto"/>
      </w:divBdr>
    </w:div>
    <w:div w:id="916482203">
      <w:bodyDiv w:val="1"/>
      <w:marLeft w:val="0"/>
      <w:marRight w:val="0"/>
      <w:marTop w:val="0"/>
      <w:marBottom w:val="0"/>
      <w:divBdr>
        <w:top w:val="none" w:sz="0" w:space="0" w:color="auto"/>
        <w:left w:val="none" w:sz="0" w:space="0" w:color="auto"/>
        <w:bottom w:val="none" w:sz="0" w:space="0" w:color="auto"/>
        <w:right w:val="none" w:sz="0" w:space="0" w:color="auto"/>
      </w:divBdr>
    </w:div>
    <w:div w:id="916938568">
      <w:bodyDiv w:val="1"/>
      <w:marLeft w:val="0"/>
      <w:marRight w:val="0"/>
      <w:marTop w:val="0"/>
      <w:marBottom w:val="0"/>
      <w:divBdr>
        <w:top w:val="none" w:sz="0" w:space="0" w:color="auto"/>
        <w:left w:val="none" w:sz="0" w:space="0" w:color="auto"/>
        <w:bottom w:val="none" w:sz="0" w:space="0" w:color="auto"/>
        <w:right w:val="none" w:sz="0" w:space="0" w:color="auto"/>
      </w:divBdr>
    </w:div>
    <w:div w:id="916939931">
      <w:bodyDiv w:val="1"/>
      <w:marLeft w:val="0"/>
      <w:marRight w:val="0"/>
      <w:marTop w:val="0"/>
      <w:marBottom w:val="0"/>
      <w:divBdr>
        <w:top w:val="none" w:sz="0" w:space="0" w:color="auto"/>
        <w:left w:val="none" w:sz="0" w:space="0" w:color="auto"/>
        <w:bottom w:val="none" w:sz="0" w:space="0" w:color="auto"/>
        <w:right w:val="none" w:sz="0" w:space="0" w:color="auto"/>
      </w:divBdr>
    </w:div>
    <w:div w:id="917055938">
      <w:bodyDiv w:val="1"/>
      <w:marLeft w:val="0"/>
      <w:marRight w:val="0"/>
      <w:marTop w:val="0"/>
      <w:marBottom w:val="0"/>
      <w:divBdr>
        <w:top w:val="none" w:sz="0" w:space="0" w:color="auto"/>
        <w:left w:val="none" w:sz="0" w:space="0" w:color="auto"/>
        <w:bottom w:val="none" w:sz="0" w:space="0" w:color="auto"/>
        <w:right w:val="none" w:sz="0" w:space="0" w:color="auto"/>
      </w:divBdr>
    </w:div>
    <w:div w:id="917131986">
      <w:bodyDiv w:val="1"/>
      <w:marLeft w:val="0"/>
      <w:marRight w:val="0"/>
      <w:marTop w:val="0"/>
      <w:marBottom w:val="0"/>
      <w:divBdr>
        <w:top w:val="none" w:sz="0" w:space="0" w:color="auto"/>
        <w:left w:val="none" w:sz="0" w:space="0" w:color="auto"/>
        <w:bottom w:val="none" w:sz="0" w:space="0" w:color="auto"/>
        <w:right w:val="none" w:sz="0" w:space="0" w:color="auto"/>
      </w:divBdr>
    </w:div>
    <w:div w:id="917442097">
      <w:bodyDiv w:val="1"/>
      <w:marLeft w:val="0"/>
      <w:marRight w:val="0"/>
      <w:marTop w:val="0"/>
      <w:marBottom w:val="0"/>
      <w:divBdr>
        <w:top w:val="none" w:sz="0" w:space="0" w:color="auto"/>
        <w:left w:val="none" w:sz="0" w:space="0" w:color="auto"/>
        <w:bottom w:val="none" w:sz="0" w:space="0" w:color="auto"/>
        <w:right w:val="none" w:sz="0" w:space="0" w:color="auto"/>
      </w:divBdr>
    </w:div>
    <w:div w:id="917443024">
      <w:bodyDiv w:val="1"/>
      <w:marLeft w:val="0"/>
      <w:marRight w:val="0"/>
      <w:marTop w:val="0"/>
      <w:marBottom w:val="0"/>
      <w:divBdr>
        <w:top w:val="none" w:sz="0" w:space="0" w:color="auto"/>
        <w:left w:val="none" w:sz="0" w:space="0" w:color="auto"/>
        <w:bottom w:val="none" w:sz="0" w:space="0" w:color="auto"/>
        <w:right w:val="none" w:sz="0" w:space="0" w:color="auto"/>
      </w:divBdr>
    </w:div>
    <w:div w:id="917446587">
      <w:bodyDiv w:val="1"/>
      <w:marLeft w:val="0"/>
      <w:marRight w:val="0"/>
      <w:marTop w:val="0"/>
      <w:marBottom w:val="0"/>
      <w:divBdr>
        <w:top w:val="none" w:sz="0" w:space="0" w:color="auto"/>
        <w:left w:val="none" w:sz="0" w:space="0" w:color="auto"/>
        <w:bottom w:val="none" w:sz="0" w:space="0" w:color="auto"/>
        <w:right w:val="none" w:sz="0" w:space="0" w:color="auto"/>
      </w:divBdr>
    </w:div>
    <w:div w:id="917448843">
      <w:bodyDiv w:val="1"/>
      <w:marLeft w:val="0"/>
      <w:marRight w:val="0"/>
      <w:marTop w:val="0"/>
      <w:marBottom w:val="0"/>
      <w:divBdr>
        <w:top w:val="none" w:sz="0" w:space="0" w:color="auto"/>
        <w:left w:val="none" w:sz="0" w:space="0" w:color="auto"/>
        <w:bottom w:val="none" w:sz="0" w:space="0" w:color="auto"/>
        <w:right w:val="none" w:sz="0" w:space="0" w:color="auto"/>
      </w:divBdr>
    </w:div>
    <w:div w:id="917518619">
      <w:bodyDiv w:val="1"/>
      <w:marLeft w:val="0"/>
      <w:marRight w:val="0"/>
      <w:marTop w:val="0"/>
      <w:marBottom w:val="0"/>
      <w:divBdr>
        <w:top w:val="none" w:sz="0" w:space="0" w:color="auto"/>
        <w:left w:val="none" w:sz="0" w:space="0" w:color="auto"/>
        <w:bottom w:val="none" w:sz="0" w:space="0" w:color="auto"/>
        <w:right w:val="none" w:sz="0" w:space="0" w:color="auto"/>
      </w:divBdr>
    </w:div>
    <w:div w:id="917593855">
      <w:bodyDiv w:val="1"/>
      <w:marLeft w:val="0"/>
      <w:marRight w:val="0"/>
      <w:marTop w:val="0"/>
      <w:marBottom w:val="0"/>
      <w:divBdr>
        <w:top w:val="none" w:sz="0" w:space="0" w:color="auto"/>
        <w:left w:val="none" w:sz="0" w:space="0" w:color="auto"/>
        <w:bottom w:val="none" w:sz="0" w:space="0" w:color="auto"/>
        <w:right w:val="none" w:sz="0" w:space="0" w:color="auto"/>
      </w:divBdr>
    </w:div>
    <w:div w:id="917598433">
      <w:bodyDiv w:val="1"/>
      <w:marLeft w:val="0"/>
      <w:marRight w:val="0"/>
      <w:marTop w:val="0"/>
      <w:marBottom w:val="0"/>
      <w:divBdr>
        <w:top w:val="none" w:sz="0" w:space="0" w:color="auto"/>
        <w:left w:val="none" w:sz="0" w:space="0" w:color="auto"/>
        <w:bottom w:val="none" w:sz="0" w:space="0" w:color="auto"/>
        <w:right w:val="none" w:sz="0" w:space="0" w:color="auto"/>
      </w:divBdr>
    </w:div>
    <w:div w:id="917637644">
      <w:bodyDiv w:val="1"/>
      <w:marLeft w:val="0"/>
      <w:marRight w:val="0"/>
      <w:marTop w:val="0"/>
      <w:marBottom w:val="0"/>
      <w:divBdr>
        <w:top w:val="none" w:sz="0" w:space="0" w:color="auto"/>
        <w:left w:val="none" w:sz="0" w:space="0" w:color="auto"/>
        <w:bottom w:val="none" w:sz="0" w:space="0" w:color="auto"/>
        <w:right w:val="none" w:sz="0" w:space="0" w:color="auto"/>
      </w:divBdr>
    </w:div>
    <w:div w:id="917667756">
      <w:bodyDiv w:val="1"/>
      <w:marLeft w:val="0"/>
      <w:marRight w:val="0"/>
      <w:marTop w:val="0"/>
      <w:marBottom w:val="0"/>
      <w:divBdr>
        <w:top w:val="none" w:sz="0" w:space="0" w:color="auto"/>
        <w:left w:val="none" w:sz="0" w:space="0" w:color="auto"/>
        <w:bottom w:val="none" w:sz="0" w:space="0" w:color="auto"/>
        <w:right w:val="none" w:sz="0" w:space="0" w:color="auto"/>
      </w:divBdr>
    </w:div>
    <w:div w:id="917712370">
      <w:bodyDiv w:val="1"/>
      <w:marLeft w:val="0"/>
      <w:marRight w:val="0"/>
      <w:marTop w:val="0"/>
      <w:marBottom w:val="0"/>
      <w:divBdr>
        <w:top w:val="none" w:sz="0" w:space="0" w:color="auto"/>
        <w:left w:val="none" w:sz="0" w:space="0" w:color="auto"/>
        <w:bottom w:val="none" w:sz="0" w:space="0" w:color="auto"/>
        <w:right w:val="none" w:sz="0" w:space="0" w:color="auto"/>
      </w:divBdr>
    </w:div>
    <w:div w:id="917903354">
      <w:bodyDiv w:val="1"/>
      <w:marLeft w:val="0"/>
      <w:marRight w:val="0"/>
      <w:marTop w:val="0"/>
      <w:marBottom w:val="0"/>
      <w:divBdr>
        <w:top w:val="none" w:sz="0" w:space="0" w:color="auto"/>
        <w:left w:val="none" w:sz="0" w:space="0" w:color="auto"/>
        <w:bottom w:val="none" w:sz="0" w:space="0" w:color="auto"/>
        <w:right w:val="none" w:sz="0" w:space="0" w:color="auto"/>
      </w:divBdr>
    </w:div>
    <w:div w:id="917983525">
      <w:bodyDiv w:val="1"/>
      <w:marLeft w:val="0"/>
      <w:marRight w:val="0"/>
      <w:marTop w:val="0"/>
      <w:marBottom w:val="0"/>
      <w:divBdr>
        <w:top w:val="none" w:sz="0" w:space="0" w:color="auto"/>
        <w:left w:val="none" w:sz="0" w:space="0" w:color="auto"/>
        <w:bottom w:val="none" w:sz="0" w:space="0" w:color="auto"/>
        <w:right w:val="none" w:sz="0" w:space="0" w:color="auto"/>
      </w:divBdr>
    </w:div>
    <w:div w:id="918053145">
      <w:bodyDiv w:val="1"/>
      <w:marLeft w:val="0"/>
      <w:marRight w:val="0"/>
      <w:marTop w:val="0"/>
      <w:marBottom w:val="0"/>
      <w:divBdr>
        <w:top w:val="none" w:sz="0" w:space="0" w:color="auto"/>
        <w:left w:val="none" w:sz="0" w:space="0" w:color="auto"/>
        <w:bottom w:val="none" w:sz="0" w:space="0" w:color="auto"/>
        <w:right w:val="none" w:sz="0" w:space="0" w:color="auto"/>
      </w:divBdr>
    </w:div>
    <w:div w:id="918058291">
      <w:bodyDiv w:val="1"/>
      <w:marLeft w:val="0"/>
      <w:marRight w:val="0"/>
      <w:marTop w:val="0"/>
      <w:marBottom w:val="0"/>
      <w:divBdr>
        <w:top w:val="none" w:sz="0" w:space="0" w:color="auto"/>
        <w:left w:val="none" w:sz="0" w:space="0" w:color="auto"/>
        <w:bottom w:val="none" w:sz="0" w:space="0" w:color="auto"/>
        <w:right w:val="none" w:sz="0" w:space="0" w:color="auto"/>
      </w:divBdr>
    </w:div>
    <w:div w:id="918098525">
      <w:bodyDiv w:val="1"/>
      <w:marLeft w:val="0"/>
      <w:marRight w:val="0"/>
      <w:marTop w:val="0"/>
      <w:marBottom w:val="0"/>
      <w:divBdr>
        <w:top w:val="none" w:sz="0" w:space="0" w:color="auto"/>
        <w:left w:val="none" w:sz="0" w:space="0" w:color="auto"/>
        <w:bottom w:val="none" w:sz="0" w:space="0" w:color="auto"/>
        <w:right w:val="none" w:sz="0" w:space="0" w:color="auto"/>
      </w:divBdr>
    </w:div>
    <w:div w:id="918247759">
      <w:bodyDiv w:val="1"/>
      <w:marLeft w:val="0"/>
      <w:marRight w:val="0"/>
      <w:marTop w:val="0"/>
      <w:marBottom w:val="0"/>
      <w:divBdr>
        <w:top w:val="none" w:sz="0" w:space="0" w:color="auto"/>
        <w:left w:val="none" w:sz="0" w:space="0" w:color="auto"/>
        <w:bottom w:val="none" w:sz="0" w:space="0" w:color="auto"/>
        <w:right w:val="none" w:sz="0" w:space="0" w:color="auto"/>
      </w:divBdr>
    </w:div>
    <w:div w:id="918367914">
      <w:bodyDiv w:val="1"/>
      <w:marLeft w:val="0"/>
      <w:marRight w:val="0"/>
      <w:marTop w:val="0"/>
      <w:marBottom w:val="0"/>
      <w:divBdr>
        <w:top w:val="none" w:sz="0" w:space="0" w:color="auto"/>
        <w:left w:val="none" w:sz="0" w:space="0" w:color="auto"/>
        <w:bottom w:val="none" w:sz="0" w:space="0" w:color="auto"/>
        <w:right w:val="none" w:sz="0" w:space="0" w:color="auto"/>
      </w:divBdr>
    </w:div>
    <w:div w:id="918445584">
      <w:bodyDiv w:val="1"/>
      <w:marLeft w:val="0"/>
      <w:marRight w:val="0"/>
      <w:marTop w:val="0"/>
      <w:marBottom w:val="0"/>
      <w:divBdr>
        <w:top w:val="none" w:sz="0" w:space="0" w:color="auto"/>
        <w:left w:val="none" w:sz="0" w:space="0" w:color="auto"/>
        <w:bottom w:val="none" w:sz="0" w:space="0" w:color="auto"/>
        <w:right w:val="none" w:sz="0" w:space="0" w:color="auto"/>
      </w:divBdr>
    </w:div>
    <w:div w:id="918713182">
      <w:bodyDiv w:val="1"/>
      <w:marLeft w:val="0"/>
      <w:marRight w:val="0"/>
      <w:marTop w:val="0"/>
      <w:marBottom w:val="0"/>
      <w:divBdr>
        <w:top w:val="none" w:sz="0" w:space="0" w:color="auto"/>
        <w:left w:val="none" w:sz="0" w:space="0" w:color="auto"/>
        <w:bottom w:val="none" w:sz="0" w:space="0" w:color="auto"/>
        <w:right w:val="none" w:sz="0" w:space="0" w:color="auto"/>
      </w:divBdr>
    </w:div>
    <w:div w:id="918752666">
      <w:bodyDiv w:val="1"/>
      <w:marLeft w:val="0"/>
      <w:marRight w:val="0"/>
      <w:marTop w:val="0"/>
      <w:marBottom w:val="0"/>
      <w:divBdr>
        <w:top w:val="none" w:sz="0" w:space="0" w:color="auto"/>
        <w:left w:val="none" w:sz="0" w:space="0" w:color="auto"/>
        <w:bottom w:val="none" w:sz="0" w:space="0" w:color="auto"/>
        <w:right w:val="none" w:sz="0" w:space="0" w:color="auto"/>
      </w:divBdr>
    </w:div>
    <w:div w:id="918908347">
      <w:bodyDiv w:val="1"/>
      <w:marLeft w:val="0"/>
      <w:marRight w:val="0"/>
      <w:marTop w:val="0"/>
      <w:marBottom w:val="0"/>
      <w:divBdr>
        <w:top w:val="none" w:sz="0" w:space="0" w:color="auto"/>
        <w:left w:val="none" w:sz="0" w:space="0" w:color="auto"/>
        <w:bottom w:val="none" w:sz="0" w:space="0" w:color="auto"/>
        <w:right w:val="none" w:sz="0" w:space="0" w:color="auto"/>
      </w:divBdr>
    </w:div>
    <w:div w:id="919023212">
      <w:bodyDiv w:val="1"/>
      <w:marLeft w:val="0"/>
      <w:marRight w:val="0"/>
      <w:marTop w:val="0"/>
      <w:marBottom w:val="0"/>
      <w:divBdr>
        <w:top w:val="none" w:sz="0" w:space="0" w:color="auto"/>
        <w:left w:val="none" w:sz="0" w:space="0" w:color="auto"/>
        <w:bottom w:val="none" w:sz="0" w:space="0" w:color="auto"/>
        <w:right w:val="none" w:sz="0" w:space="0" w:color="auto"/>
      </w:divBdr>
    </w:div>
    <w:div w:id="919023994">
      <w:bodyDiv w:val="1"/>
      <w:marLeft w:val="0"/>
      <w:marRight w:val="0"/>
      <w:marTop w:val="0"/>
      <w:marBottom w:val="0"/>
      <w:divBdr>
        <w:top w:val="none" w:sz="0" w:space="0" w:color="auto"/>
        <w:left w:val="none" w:sz="0" w:space="0" w:color="auto"/>
        <w:bottom w:val="none" w:sz="0" w:space="0" w:color="auto"/>
        <w:right w:val="none" w:sz="0" w:space="0" w:color="auto"/>
      </w:divBdr>
    </w:div>
    <w:div w:id="919143549">
      <w:bodyDiv w:val="1"/>
      <w:marLeft w:val="0"/>
      <w:marRight w:val="0"/>
      <w:marTop w:val="0"/>
      <w:marBottom w:val="0"/>
      <w:divBdr>
        <w:top w:val="none" w:sz="0" w:space="0" w:color="auto"/>
        <w:left w:val="none" w:sz="0" w:space="0" w:color="auto"/>
        <w:bottom w:val="none" w:sz="0" w:space="0" w:color="auto"/>
        <w:right w:val="none" w:sz="0" w:space="0" w:color="auto"/>
      </w:divBdr>
    </w:div>
    <w:div w:id="919406922">
      <w:bodyDiv w:val="1"/>
      <w:marLeft w:val="0"/>
      <w:marRight w:val="0"/>
      <w:marTop w:val="0"/>
      <w:marBottom w:val="0"/>
      <w:divBdr>
        <w:top w:val="none" w:sz="0" w:space="0" w:color="auto"/>
        <w:left w:val="none" w:sz="0" w:space="0" w:color="auto"/>
        <w:bottom w:val="none" w:sz="0" w:space="0" w:color="auto"/>
        <w:right w:val="none" w:sz="0" w:space="0" w:color="auto"/>
      </w:divBdr>
    </w:div>
    <w:div w:id="919556604">
      <w:bodyDiv w:val="1"/>
      <w:marLeft w:val="0"/>
      <w:marRight w:val="0"/>
      <w:marTop w:val="0"/>
      <w:marBottom w:val="0"/>
      <w:divBdr>
        <w:top w:val="none" w:sz="0" w:space="0" w:color="auto"/>
        <w:left w:val="none" w:sz="0" w:space="0" w:color="auto"/>
        <w:bottom w:val="none" w:sz="0" w:space="0" w:color="auto"/>
        <w:right w:val="none" w:sz="0" w:space="0" w:color="auto"/>
      </w:divBdr>
    </w:div>
    <w:div w:id="919560827">
      <w:bodyDiv w:val="1"/>
      <w:marLeft w:val="0"/>
      <w:marRight w:val="0"/>
      <w:marTop w:val="0"/>
      <w:marBottom w:val="0"/>
      <w:divBdr>
        <w:top w:val="none" w:sz="0" w:space="0" w:color="auto"/>
        <w:left w:val="none" w:sz="0" w:space="0" w:color="auto"/>
        <w:bottom w:val="none" w:sz="0" w:space="0" w:color="auto"/>
        <w:right w:val="none" w:sz="0" w:space="0" w:color="auto"/>
      </w:divBdr>
    </w:div>
    <w:div w:id="919675299">
      <w:bodyDiv w:val="1"/>
      <w:marLeft w:val="0"/>
      <w:marRight w:val="0"/>
      <w:marTop w:val="0"/>
      <w:marBottom w:val="0"/>
      <w:divBdr>
        <w:top w:val="none" w:sz="0" w:space="0" w:color="auto"/>
        <w:left w:val="none" w:sz="0" w:space="0" w:color="auto"/>
        <w:bottom w:val="none" w:sz="0" w:space="0" w:color="auto"/>
        <w:right w:val="none" w:sz="0" w:space="0" w:color="auto"/>
      </w:divBdr>
    </w:div>
    <w:div w:id="919680969">
      <w:bodyDiv w:val="1"/>
      <w:marLeft w:val="0"/>
      <w:marRight w:val="0"/>
      <w:marTop w:val="0"/>
      <w:marBottom w:val="0"/>
      <w:divBdr>
        <w:top w:val="none" w:sz="0" w:space="0" w:color="auto"/>
        <w:left w:val="none" w:sz="0" w:space="0" w:color="auto"/>
        <w:bottom w:val="none" w:sz="0" w:space="0" w:color="auto"/>
        <w:right w:val="none" w:sz="0" w:space="0" w:color="auto"/>
      </w:divBdr>
    </w:div>
    <w:div w:id="919749691">
      <w:bodyDiv w:val="1"/>
      <w:marLeft w:val="0"/>
      <w:marRight w:val="0"/>
      <w:marTop w:val="0"/>
      <w:marBottom w:val="0"/>
      <w:divBdr>
        <w:top w:val="none" w:sz="0" w:space="0" w:color="auto"/>
        <w:left w:val="none" w:sz="0" w:space="0" w:color="auto"/>
        <w:bottom w:val="none" w:sz="0" w:space="0" w:color="auto"/>
        <w:right w:val="none" w:sz="0" w:space="0" w:color="auto"/>
      </w:divBdr>
    </w:div>
    <w:div w:id="919799420">
      <w:bodyDiv w:val="1"/>
      <w:marLeft w:val="0"/>
      <w:marRight w:val="0"/>
      <w:marTop w:val="0"/>
      <w:marBottom w:val="0"/>
      <w:divBdr>
        <w:top w:val="none" w:sz="0" w:space="0" w:color="auto"/>
        <w:left w:val="none" w:sz="0" w:space="0" w:color="auto"/>
        <w:bottom w:val="none" w:sz="0" w:space="0" w:color="auto"/>
        <w:right w:val="none" w:sz="0" w:space="0" w:color="auto"/>
      </w:divBdr>
    </w:div>
    <w:div w:id="919867181">
      <w:bodyDiv w:val="1"/>
      <w:marLeft w:val="0"/>
      <w:marRight w:val="0"/>
      <w:marTop w:val="0"/>
      <w:marBottom w:val="0"/>
      <w:divBdr>
        <w:top w:val="none" w:sz="0" w:space="0" w:color="auto"/>
        <w:left w:val="none" w:sz="0" w:space="0" w:color="auto"/>
        <w:bottom w:val="none" w:sz="0" w:space="0" w:color="auto"/>
        <w:right w:val="none" w:sz="0" w:space="0" w:color="auto"/>
      </w:divBdr>
    </w:div>
    <w:div w:id="919870723">
      <w:bodyDiv w:val="1"/>
      <w:marLeft w:val="0"/>
      <w:marRight w:val="0"/>
      <w:marTop w:val="0"/>
      <w:marBottom w:val="0"/>
      <w:divBdr>
        <w:top w:val="none" w:sz="0" w:space="0" w:color="auto"/>
        <w:left w:val="none" w:sz="0" w:space="0" w:color="auto"/>
        <w:bottom w:val="none" w:sz="0" w:space="0" w:color="auto"/>
        <w:right w:val="none" w:sz="0" w:space="0" w:color="auto"/>
      </w:divBdr>
    </w:div>
    <w:div w:id="919872677">
      <w:bodyDiv w:val="1"/>
      <w:marLeft w:val="0"/>
      <w:marRight w:val="0"/>
      <w:marTop w:val="0"/>
      <w:marBottom w:val="0"/>
      <w:divBdr>
        <w:top w:val="none" w:sz="0" w:space="0" w:color="auto"/>
        <w:left w:val="none" w:sz="0" w:space="0" w:color="auto"/>
        <w:bottom w:val="none" w:sz="0" w:space="0" w:color="auto"/>
        <w:right w:val="none" w:sz="0" w:space="0" w:color="auto"/>
      </w:divBdr>
    </w:div>
    <w:div w:id="919945582">
      <w:bodyDiv w:val="1"/>
      <w:marLeft w:val="0"/>
      <w:marRight w:val="0"/>
      <w:marTop w:val="0"/>
      <w:marBottom w:val="0"/>
      <w:divBdr>
        <w:top w:val="none" w:sz="0" w:space="0" w:color="auto"/>
        <w:left w:val="none" w:sz="0" w:space="0" w:color="auto"/>
        <w:bottom w:val="none" w:sz="0" w:space="0" w:color="auto"/>
        <w:right w:val="none" w:sz="0" w:space="0" w:color="auto"/>
      </w:divBdr>
    </w:div>
    <w:div w:id="920066042">
      <w:bodyDiv w:val="1"/>
      <w:marLeft w:val="0"/>
      <w:marRight w:val="0"/>
      <w:marTop w:val="0"/>
      <w:marBottom w:val="0"/>
      <w:divBdr>
        <w:top w:val="none" w:sz="0" w:space="0" w:color="auto"/>
        <w:left w:val="none" w:sz="0" w:space="0" w:color="auto"/>
        <w:bottom w:val="none" w:sz="0" w:space="0" w:color="auto"/>
        <w:right w:val="none" w:sz="0" w:space="0" w:color="auto"/>
      </w:divBdr>
    </w:div>
    <w:div w:id="920067369">
      <w:bodyDiv w:val="1"/>
      <w:marLeft w:val="0"/>
      <w:marRight w:val="0"/>
      <w:marTop w:val="0"/>
      <w:marBottom w:val="0"/>
      <w:divBdr>
        <w:top w:val="none" w:sz="0" w:space="0" w:color="auto"/>
        <w:left w:val="none" w:sz="0" w:space="0" w:color="auto"/>
        <w:bottom w:val="none" w:sz="0" w:space="0" w:color="auto"/>
        <w:right w:val="none" w:sz="0" w:space="0" w:color="auto"/>
      </w:divBdr>
    </w:div>
    <w:div w:id="920068752">
      <w:bodyDiv w:val="1"/>
      <w:marLeft w:val="0"/>
      <w:marRight w:val="0"/>
      <w:marTop w:val="0"/>
      <w:marBottom w:val="0"/>
      <w:divBdr>
        <w:top w:val="none" w:sz="0" w:space="0" w:color="auto"/>
        <w:left w:val="none" w:sz="0" w:space="0" w:color="auto"/>
        <w:bottom w:val="none" w:sz="0" w:space="0" w:color="auto"/>
        <w:right w:val="none" w:sz="0" w:space="0" w:color="auto"/>
      </w:divBdr>
    </w:div>
    <w:div w:id="920144244">
      <w:bodyDiv w:val="1"/>
      <w:marLeft w:val="0"/>
      <w:marRight w:val="0"/>
      <w:marTop w:val="0"/>
      <w:marBottom w:val="0"/>
      <w:divBdr>
        <w:top w:val="none" w:sz="0" w:space="0" w:color="auto"/>
        <w:left w:val="none" w:sz="0" w:space="0" w:color="auto"/>
        <w:bottom w:val="none" w:sz="0" w:space="0" w:color="auto"/>
        <w:right w:val="none" w:sz="0" w:space="0" w:color="auto"/>
      </w:divBdr>
    </w:div>
    <w:div w:id="920213249">
      <w:bodyDiv w:val="1"/>
      <w:marLeft w:val="0"/>
      <w:marRight w:val="0"/>
      <w:marTop w:val="0"/>
      <w:marBottom w:val="0"/>
      <w:divBdr>
        <w:top w:val="none" w:sz="0" w:space="0" w:color="auto"/>
        <w:left w:val="none" w:sz="0" w:space="0" w:color="auto"/>
        <w:bottom w:val="none" w:sz="0" w:space="0" w:color="auto"/>
        <w:right w:val="none" w:sz="0" w:space="0" w:color="auto"/>
      </w:divBdr>
    </w:div>
    <w:div w:id="920220094">
      <w:bodyDiv w:val="1"/>
      <w:marLeft w:val="0"/>
      <w:marRight w:val="0"/>
      <w:marTop w:val="0"/>
      <w:marBottom w:val="0"/>
      <w:divBdr>
        <w:top w:val="none" w:sz="0" w:space="0" w:color="auto"/>
        <w:left w:val="none" w:sz="0" w:space="0" w:color="auto"/>
        <w:bottom w:val="none" w:sz="0" w:space="0" w:color="auto"/>
        <w:right w:val="none" w:sz="0" w:space="0" w:color="auto"/>
      </w:divBdr>
    </w:div>
    <w:div w:id="920338077">
      <w:bodyDiv w:val="1"/>
      <w:marLeft w:val="0"/>
      <w:marRight w:val="0"/>
      <w:marTop w:val="0"/>
      <w:marBottom w:val="0"/>
      <w:divBdr>
        <w:top w:val="none" w:sz="0" w:space="0" w:color="auto"/>
        <w:left w:val="none" w:sz="0" w:space="0" w:color="auto"/>
        <w:bottom w:val="none" w:sz="0" w:space="0" w:color="auto"/>
        <w:right w:val="none" w:sz="0" w:space="0" w:color="auto"/>
      </w:divBdr>
    </w:div>
    <w:div w:id="920485850">
      <w:bodyDiv w:val="1"/>
      <w:marLeft w:val="0"/>
      <w:marRight w:val="0"/>
      <w:marTop w:val="0"/>
      <w:marBottom w:val="0"/>
      <w:divBdr>
        <w:top w:val="none" w:sz="0" w:space="0" w:color="auto"/>
        <w:left w:val="none" w:sz="0" w:space="0" w:color="auto"/>
        <w:bottom w:val="none" w:sz="0" w:space="0" w:color="auto"/>
        <w:right w:val="none" w:sz="0" w:space="0" w:color="auto"/>
      </w:divBdr>
    </w:div>
    <w:div w:id="920606655">
      <w:bodyDiv w:val="1"/>
      <w:marLeft w:val="0"/>
      <w:marRight w:val="0"/>
      <w:marTop w:val="0"/>
      <w:marBottom w:val="0"/>
      <w:divBdr>
        <w:top w:val="none" w:sz="0" w:space="0" w:color="auto"/>
        <w:left w:val="none" w:sz="0" w:space="0" w:color="auto"/>
        <w:bottom w:val="none" w:sz="0" w:space="0" w:color="auto"/>
        <w:right w:val="none" w:sz="0" w:space="0" w:color="auto"/>
      </w:divBdr>
    </w:div>
    <w:div w:id="920675093">
      <w:bodyDiv w:val="1"/>
      <w:marLeft w:val="0"/>
      <w:marRight w:val="0"/>
      <w:marTop w:val="0"/>
      <w:marBottom w:val="0"/>
      <w:divBdr>
        <w:top w:val="none" w:sz="0" w:space="0" w:color="auto"/>
        <w:left w:val="none" w:sz="0" w:space="0" w:color="auto"/>
        <w:bottom w:val="none" w:sz="0" w:space="0" w:color="auto"/>
        <w:right w:val="none" w:sz="0" w:space="0" w:color="auto"/>
      </w:divBdr>
    </w:div>
    <w:div w:id="920724574">
      <w:bodyDiv w:val="1"/>
      <w:marLeft w:val="0"/>
      <w:marRight w:val="0"/>
      <w:marTop w:val="0"/>
      <w:marBottom w:val="0"/>
      <w:divBdr>
        <w:top w:val="none" w:sz="0" w:space="0" w:color="auto"/>
        <w:left w:val="none" w:sz="0" w:space="0" w:color="auto"/>
        <w:bottom w:val="none" w:sz="0" w:space="0" w:color="auto"/>
        <w:right w:val="none" w:sz="0" w:space="0" w:color="auto"/>
      </w:divBdr>
    </w:div>
    <w:div w:id="920873663">
      <w:bodyDiv w:val="1"/>
      <w:marLeft w:val="0"/>
      <w:marRight w:val="0"/>
      <w:marTop w:val="0"/>
      <w:marBottom w:val="0"/>
      <w:divBdr>
        <w:top w:val="none" w:sz="0" w:space="0" w:color="auto"/>
        <w:left w:val="none" w:sz="0" w:space="0" w:color="auto"/>
        <w:bottom w:val="none" w:sz="0" w:space="0" w:color="auto"/>
        <w:right w:val="none" w:sz="0" w:space="0" w:color="auto"/>
      </w:divBdr>
    </w:div>
    <w:div w:id="920985744">
      <w:bodyDiv w:val="1"/>
      <w:marLeft w:val="0"/>
      <w:marRight w:val="0"/>
      <w:marTop w:val="0"/>
      <w:marBottom w:val="0"/>
      <w:divBdr>
        <w:top w:val="none" w:sz="0" w:space="0" w:color="auto"/>
        <w:left w:val="none" w:sz="0" w:space="0" w:color="auto"/>
        <w:bottom w:val="none" w:sz="0" w:space="0" w:color="auto"/>
        <w:right w:val="none" w:sz="0" w:space="0" w:color="auto"/>
      </w:divBdr>
    </w:div>
    <w:div w:id="921139160">
      <w:bodyDiv w:val="1"/>
      <w:marLeft w:val="0"/>
      <w:marRight w:val="0"/>
      <w:marTop w:val="0"/>
      <w:marBottom w:val="0"/>
      <w:divBdr>
        <w:top w:val="none" w:sz="0" w:space="0" w:color="auto"/>
        <w:left w:val="none" w:sz="0" w:space="0" w:color="auto"/>
        <w:bottom w:val="none" w:sz="0" w:space="0" w:color="auto"/>
        <w:right w:val="none" w:sz="0" w:space="0" w:color="auto"/>
      </w:divBdr>
    </w:div>
    <w:div w:id="921178488">
      <w:bodyDiv w:val="1"/>
      <w:marLeft w:val="0"/>
      <w:marRight w:val="0"/>
      <w:marTop w:val="0"/>
      <w:marBottom w:val="0"/>
      <w:divBdr>
        <w:top w:val="none" w:sz="0" w:space="0" w:color="auto"/>
        <w:left w:val="none" w:sz="0" w:space="0" w:color="auto"/>
        <w:bottom w:val="none" w:sz="0" w:space="0" w:color="auto"/>
        <w:right w:val="none" w:sz="0" w:space="0" w:color="auto"/>
      </w:divBdr>
    </w:div>
    <w:div w:id="921183402">
      <w:bodyDiv w:val="1"/>
      <w:marLeft w:val="0"/>
      <w:marRight w:val="0"/>
      <w:marTop w:val="0"/>
      <w:marBottom w:val="0"/>
      <w:divBdr>
        <w:top w:val="none" w:sz="0" w:space="0" w:color="auto"/>
        <w:left w:val="none" w:sz="0" w:space="0" w:color="auto"/>
        <w:bottom w:val="none" w:sz="0" w:space="0" w:color="auto"/>
        <w:right w:val="none" w:sz="0" w:space="0" w:color="auto"/>
      </w:divBdr>
    </w:div>
    <w:div w:id="921254922">
      <w:bodyDiv w:val="1"/>
      <w:marLeft w:val="0"/>
      <w:marRight w:val="0"/>
      <w:marTop w:val="0"/>
      <w:marBottom w:val="0"/>
      <w:divBdr>
        <w:top w:val="none" w:sz="0" w:space="0" w:color="auto"/>
        <w:left w:val="none" w:sz="0" w:space="0" w:color="auto"/>
        <w:bottom w:val="none" w:sz="0" w:space="0" w:color="auto"/>
        <w:right w:val="none" w:sz="0" w:space="0" w:color="auto"/>
      </w:divBdr>
    </w:div>
    <w:div w:id="921524548">
      <w:bodyDiv w:val="1"/>
      <w:marLeft w:val="0"/>
      <w:marRight w:val="0"/>
      <w:marTop w:val="0"/>
      <w:marBottom w:val="0"/>
      <w:divBdr>
        <w:top w:val="none" w:sz="0" w:space="0" w:color="auto"/>
        <w:left w:val="none" w:sz="0" w:space="0" w:color="auto"/>
        <w:bottom w:val="none" w:sz="0" w:space="0" w:color="auto"/>
        <w:right w:val="none" w:sz="0" w:space="0" w:color="auto"/>
      </w:divBdr>
    </w:div>
    <w:div w:id="921647923">
      <w:bodyDiv w:val="1"/>
      <w:marLeft w:val="0"/>
      <w:marRight w:val="0"/>
      <w:marTop w:val="0"/>
      <w:marBottom w:val="0"/>
      <w:divBdr>
        <w:top w:val="none" w:sz="0" w:space="0" w:color="auto"/>
        <w:left w:val="none" w:sz="0" w:space="0" w:color="auto"/>
        <w:bottom w:val="none" w:sz="0" w:space="0" w:color="auto"/>
        <w:right w:val="none" w:sz="0" w:space="0" w:color="auto"/>
      </w:divBdr>
    </w:div>
    <w:div w:id="921648152">
      <w:bodyDiv w:val="1"/>
      <w:marLeft w:val="0"/>
      <w:marRight w:val="0"/>
      <w:marTop w:val="0"/>
      <w:marBottom w:val="0"/>
      <w:divBdr>
        <w:top w:val="none" w:sz="0" w:space="0" w:color="auto"/>
        <w:left w:val="none" w:sz="0" w:space="0" w:color="auto"/>
        <w:bottom w:val="none" w:sz="0" w:space="0" w:color="auto"/>
        <w:right w:val="none" w:sz="0" w:space="0" w:color="auto"/>
      </w:divBdr>
    </w:div>
    <w:div w:id="921917306">
      <w:bodyDiv w:val="1"/>
      <w:marLeft w:val="0"/>
      <w:marRight w:val="0"/>
      <w:marTop w:val="0"/>
      <w:marBottom w:val="0"/>
      <w:divBdr>
        <w:top w:val="none" w:sz="0" w:space="0" w:color="auto"/>
        <w:left w:val="none" w:sz="0" w:space="0" w:color="auto"/>
        <w:bottom w:val="none" w:sz="0" w:space="0" w:color="auto"/>
        <w:right w:val="none" w:sz="0" w:space="0" w:color="auto"/>
      </w:divBdr>
    </w:div>
    <w:div w:id="921983548">
      <w:bodyDiv w:val="1"/>
      <w:marLeft w:val="0"/>
      <w:marRight w:val="0"/>
      <w:marTop w:val="0"/>
      <w:marBottom w:val="0"/>
      <w:divBdr>
        <w:top w:val="none" w:sz="0" w:space="0" w:color="auto"/>
        <w:left w:val="none" w:sz="0" w:space="0" w:color="auto"/>
        <w:bottom w:val="none" w:sz="0" w:space="0" w:color="auto"/>
        <w:right w:val="none" w:sz="0" w:space="0" w:color="auto"/>
      </w:divBdr>
    </w:div>
    <w:div w:id="921987883">
      <w:bodyDiv w:val="1"/>
      <w:marLeft w:val="0"/>
      <w:marRight w:val="0"/>
      <w:marTop w:val="0"/>
      <w:marBottom w:val="0"/>
      <w:divBdr>
        <w:top w:val="none" w:sz="0" w:space="0" w:color="auto"/>
        <w:left w:val="none" w:sz="0" w:space="0" w:color="auto"/>
        <w:bottom w:val="none" w:sz="0" w:space="0" w:color="auto"/>
        <w:right w:val="none" w:sz="0" w:space="0" w:color="auto"/>
      </w:divBdr>
    </w:div>
    <w:div w:id="922103224">
      <w:bodyDiv w:val="1"/>
      <w:marLeft w:val="0"/>
      <w:marRight w:val="0"/>
      <w:marTop w:val="0"/>
      <w:marBottom w:val="0"/>
      <w:divBdr>
        <w:top w:val="none" w:sz="0" w:space="0" w:color="auto"/>
        <w:left w:val="none" w:sz="0" w:space="0" w:color="auto"/>
        <w:bottom w:val="none" w:sz="0" w:space="0" w:color="auto"/>
        <w:right w:val="none" w:sz="0" w:space="0" w:color="auto"/>
      </w:divBdr>
    </w:div>
    <w:div w:id="922111214">
      <w:bodyDiv w:val="1"/>
      <w:marLeft w:val="0"/>
      <w:marRight w:val="0"/>
      <w:marTop w:val="0"/>
      <w:marBottom w:val="0"/>
      <w:divBdr>
        <w:top w:val="none" w:sz="0" w:space="0" w:color="auto"/>
        <w:left w:val="none" w:sz="0" w:space="0" w:color="auto"/>
        <w:bottom w:val="none" w:sz="0" w:space="0" w:color="auto"/>
        <w:right w:val="none" w:sz="0" w:space="0" w:color="auto"/>
      </w:divBdr>
    </w:div>
    <w:div w:id="922224874">
      <w:bodyDiv w:val="1"/>
      <w:marLeft w:val="0"/>
      <w:marRight w:val="0"/>
      <w:marTop w:val="0"/>
      <w:marBottom w:val="0"/>
      <w:divBdr>
        <w:top w:val="none" w:sz="0" w:space="0" w:color="auto"/>
        <w:left w:val="none" w:sz="0" w:space="0" w:color="auto"/>
        <w:bottom w:val="none" w:sz="0" w:space="0" w:color="auto"/>
        <w:right w:val="none" w:sz="0" w:space="0" w:color="auto"/>
      </w:divBdr>
    </w:div>
    <w:div w:id="922225390">
      <w:bodyDiv w:val="1"/>
      <w:marLeft w:val="0"/>
      <w:marRight w:val="0"/>
      <w:marTop w:val="0"/>
      <w:marBottom w:val="0"/>
      <w:divBdr>
        <w:top w:val="none" w:sz="0" w:space="0" w:color="auto"/>
        <w:left w:val="none" w:sz="0" w:space="0" w:color="auto"/>
        <w:bottom w:val="none" w:sz="0" w:space="0" w:color="auto"/>
        <w:right w:val="none" w:sz="0" w:space="0" w:color="auto"/>
      </w:divBdr>
    </w:div>
    <w:div w:id="922303771">
      <w:bodyDiv w:val="1"/>
      <w:marLeft w:val="0"/>
      <w:marRight w:val="0"/>
      <w:marTop w:val="0"/>
      <w:marBottom w:val="0"/>
      <w:divBdr>
        <w:top w:val="none" w:sz="0" w:space="0" w:color="auto"/>
        <w:left w:val="none" w:sz="0" w:space="0" w:color="auto"/>
        <w:bottom w:val="none" w:sz="0" w:space="0" w:color="auto"/>
        <w:right w:val="none" w:sz="0" w:space="0" w:color="auto"/>
      </w:divBdr>
    </w:div>
    <w:div w:id="922375126">
      <w:bodyDiv w:val="1"/>
      <w:marLeft w:val="0"/>
      <w:marRight w:val="0"/>
      <w:marTop w:val="0"/>
      <w:marBottom w:val="0"/>
      <w:divBdr>
        <w:top w:val="none" w:sz="0" w:space="0" w:color="auto"/>
        <w:left w:val="none" w:sz="0" w:space="0" w:color="auto"/>
        <w:bottom w:val="none" w:sz="0" w:space="0" w:color="auto"/>
        <w:right w:val="none" w:sz="0" w:space="0" w:color="auto"/>
      </w:divBdr>
    </w:div>
    <w:div w:id="922761435">
      <w:bodyDiv w:val="1"/>
      <w:marLeft w:val="0"/>
      <w:marRight w:val="0"/>
      <w:marTop w:val="0"/>
      <w:marBottom w:val="0"/>
      <w:divBdr>
        <w:top w:val="none" w:sz="0" w:space="0" w:color="auto"/>
        <w:left w:val="none" w:sz="0" w:space="0" w:color="auto"/>
        <w:bottom w:val="none" w:sz="0" w:space="0" w:color="auto"/>
        <w:right w:val="none" w:sz="0" w:space="0" w:color="auto"/>
      </w:divBdr>
    </w:div>
    <w:div w:id="922883913">
      <w:bodyDiv w:val="1"/>
      <w:marLeft w:val="0"/>
      <w:marRight w:val="0"/>
      <w:marTop w:val="0"/>
      <w:marBottom w:val="0"/>
      <w:divBdr>
        <w:top w:val="none" w:sz="0" w:space="0" w:color="auto"/>
        <w:left w:val="none" w:sz="0" w:space="0" w:color="auto"/>
        <w:bottom w:val="none" w:sz="0" w:space="0" w:color="auto"/>
        <w:right w:val="none" w:sz="0" w:space="0" w:color="auto"/>
      </w:divBdr>
    </w:div>
    <w:div w:id="923077095">
      <w:bodyDiv w:val="1"/>
      <w:marLeft w:val="0"/>
      <w:marRight w:val="0"/>
      <w:marTop w:val="0"/>
      <w:marBottom w:val="0"/>
      <w:divBdr>
        <w:top w:val="none" w:sz="0" w:space="0" w:color="auto"/>
        <w:left w:val="none" w:sz="0" w:space="0" w:color="auto"/>
        <w:bottom w:val="none" w:sz="0" w:space="0" w:color="auto"/>
        <w:right w:val="none" w:sz="0" w:space="0" w:color="auto"/>
      </w:divBdr>
    </w:div>
    <w:div w:id="923102694">
      <w:bodyDiv w:val="1"/>
      <w:marLeft w:val="0"/>
      <w:marRight w:val="0"/>
      <w:marTop w:val="0"/>
      <w:marBottom w:val="0"/>
      <w:divBdr>
        <w:top w:val="none" w:sz="0" w:space="0" w:color="auto"/>
        <w:left w:val="none" w:sz="0" w:space="0" w:color="auto"/>
        <w:bottom w:val="none" w:sz="0" w:space="0" w:color="auto"/>
        <w:right w:val="none" w:sz="0" w:space="0" w:color="auto"/>
      </w:divBdr>
    </w:div>
    <w:div w:id="923298900">
      <w:bodyDiv w:val="1"/>
      <w:marLeft w:val="0"/>
      <w:marRight w:val="0"/>
      <w:marTop w:val="0"/>
      <w:marBottom w:val="0"/>
      <w:divBdr>
        <w:top w:val="none" w:sz="0" w:space="0" w:color="auto"/>
        <w:left w:val="none" w:sz="0" w:space="0" w:color="auto"/>
        <w:bottom w:val="none" w:sz="0" w:space="0" w:color="auto"/>
        <w:right w:val="none" w:sz="0" w:space="0" w:color="auto"/>
      </w:divBdr>
    </w:div>
    <w:div w:id="923416933">
      <w:bodyDiv w:val="1"/>
      <w:marLeft w:val="0"/>
      <w:marRight w:val="0"/>
      <w:marTop w:val="0"/>
      <w:marBottom w:val="0"/>
      <w:divBdr>
        <w:top w:val="none" w:sz="0" w:space="0" w:color="auto"/>
        <w:left w:val="none" w:sz="0" w:space="0" w:color="auto"/>
        <w:bottom w:val="none" w:sz="0" w:space="0" w:color="auto"/>
        <w:right w:val="none" w:sz="0" w:space="0" w:color="auto"/>
      </w:divBdr>
    </w:div>
    <w:div w:id="923534955">
      <w:bodyDiv w:val="1"/>
      <w:marLeft w:val="0"/>
      <w:marRight w:val="0"/>
      <w:marTop w:val="0"/>
      <w:marBottom w:val="0"/>
      <w:divBdr>
        <w:top w:val="none" w:sz="0" w:space="0" w:color="auto"/>
        <w:left w:val="none" w:sz="0" w:space="0" w:color="auto"/>
        <w:bottom w:val="none" w:sz="0" w:space="0" w:color="auto"/>
        <w:right w:val="none" w:sz="0" w:space="0" w:color="auto"/>
      </w:divBdr>
    </w:div>
    <w:div w:id="923563070">
      <w:bodyDiv w:val="1"/>
      <w:marLeft w:val="0"/>
      <w:marRight w:val="0"/>
      <w:marTop w:val="0"/>
      <w:marBottom w:val="0"/>
      <w:divBdr>
        <w:top w:val="none" w:sz="0" w:space="0" w:color="auto"/>
        <w:left w:val="none" w:sz="0" w:space="0" w:color="auto"/>
        <w:bottom w:val="none" w:sz="0" w:space="0" w:color="auto"/>
        <w:right w:val="none" w:sz="0" w:space="0" w:color="auto"/>
      </w:divBdr>
    </w:div>
    <w:div w:id="923563535">
      <w:bodyDiv w:val="1"/>
      <w:marLeft w:val="0"/>
      <w:marRight w:val="0"/>
      <w:marTop w:val="0"/>
      <w:marBottom w:val="0"/>
      <w:divBdr>
        <w:top w:val="none" w:sz="0" w:space="0" w:color="auto"/>
        <w:left w:val="none" w:sz="0" w:space="0" w:color="auto"/>
        <w:bottom w:val="none" w:sz="0" w:space="0" w:color="auto"/>
        <w:right w:val="none" w:sz="0" w:space="0" w:color="auto"/>
      </w:divBdr>
    </w:div>
    <w:div w:id="923757314">
      <w:bodyDiv w:val="1"/>
      <w:marLeft w:val="0"/>
      <w:marRight w:val="0"/>
      <w:marTop w:val="0"/>
      <w:marBottom w:val="0"/>
      <w:divBdr>
        <w:top w:val="none" w:sz="0" w:space="0" w:color="auto"/>
        <w:left w:val="none" w:sz="0" w:space="0" w:color="auto"/>
        <w:bottom w:val="none" w:sz="0" w:space="0" w:color="auto"/>
        <w:right w:val="none" w:sz="0" w:space="0" w:color="auto"/>
      </w:divBdr>
    </w:div>
    <w:div w:id="923877269">
      <w:bodyDiv w:val="1"/>
      <w:marLeft w:val="0"/>
      <w:marRight w:val="0"/>
      <w:marTop w:val="0"/>
      <w:marBottom w:val="0"/>
      <w:divBdr>
        <w:top w:val="none" w:sz="0" w:space="0" w:color="auto"/>
        <w:left w:val="none" w:sz="0" w:space="0" w:color="auto"/>
        <w:bottom w:val="none" w:sz="0" w:space="0" w:color="auto"/>
        <w:right w:val="none" w:sz="0" w:space="0" w:color="auto"/>
      </w:divBdr>
    </w:div>
    <w:div w:id="923951050">
      <w:bodyDiv w:val="1"/>
      <w:marLeft w:val="0"/>
      <w:marRight w:val="0"/>
      <w:marTop w:val="0"/>
      <w:marBottom w:val="0"/>
      <w:divBdr>
        <w:top w:val="none" w:sz="0" w:space="0" w:color="auto"/>
        <w:left w:val="none" w:sz="0" w:space="0" w:color="auto"/>
        <w:bottom w:val="none" w:sz="0" w:space="0" w:color="auto"/>
        <w:right w:val="none" w:sz="0" w:space="0" w:color="auto"/>
      </w:divBdr>
    </w:div>
    <w:div w:id="923955699">
      <w:bodyDiv w:val="1"/>
      <w:marLeft w:val="0"/>
      <w:marRight w:val="0"/>
      <w:marTop w:val="0"/>
      <w:marBottom w:val="0"/>
      <w:divBdr>
        <w:top w:val="none" w:sz="0" w:space="0" w:color="auto"/>
        <w:left w:val="none" w:sz="0" w:space="0" w:color="auto"/>
        <w:bottom w:val="none" w:sz="0" w:space="0" w:color="auto"/>
        <w:right w:val="none" w:sz="0" w:space="0" w:color="auto"/>
      </w:divBdr>
    </w:div>
    <w:div w:id="923957144">
      <w:bodyDiv w:val="1"/>
      <w:marLeft w:val="0"/>
      <w:marRight w:val="0"/>
      <w:marTop w:val="0"/>
      <w:marBottom w:val="0"/>
      <w:divBdr>
        <w:top w:val="none" w:sz="0" w:space="0" w:color="auto"/>
        <w:left w:val="none" w:sz="0" w:space="0" w:color="auto"/>
        <w:bottom w:val="none" w:sz="0" w:space="0" w:color="auto"/>
        <w:right w:val="none" w:sz="0" w:space="0" w:color="auto"/>
      </w:divBdr>
    </w:div>
    <w:div w:id="924261378">
      <w:bodyDiv w:val="1"/>
      <w:marLeft w:val="0"/>
      <w:marRight w:val="0"/>
      <w:marTop w:val="0"/>
      <w:marBottom w:val="0"/>
      <w:divBdr>
        <w:top w:val="none" w:sz="0" w:space="0" w:color="auto"/>
        <w:left w:val="none" w:sz="0" w:space="0" w:color="auto"/>
        <w:bottom w:val="none" w:sz="0" w:space="0" w:color="auto"/>
        <w:right w:val="none" w:sz="0" w:space="0" w:color="auto"/>
      </w:divBdr>
    </w:div>
    <w:div w:id="924265748">
      <w:bodyDiv w:val="1"/>
      <w:marLeft w:val="0"/>
      <w:marRight w:val="0"/>
      <w:marTop w:val="0"/>
      <w:marBottom w:val="0"/>
      <w:divBdr>
        <w:top w:val="none" w:sz="0" w:space="0" w:color="auto"/>
        <w:left w:val="none" w:sz="0" w:space="0" w:color="auto"/>
        <w:bottom w:val="none" w:sz="0" w:space="0" w:color="auto"/>
        <w:right w:val="none" w:sz="0" w:space="0" w:color="auto"/>
      </w:divBdr>
    </w:div>
    <w:div w:id="924460364">
      <w:bodyDiv w:val="1"/>
      <w:marLeft w:val="0"/>
      <w:marRight w:val="0"/>
      <w:marTop w:val="0"/>
      <w:marBottom w:val="0"/>
      <w:divBdr>
        <w:top w:val="none" w:sz="0" w:space="0" w:color="auto"/>
        <w:left w:val="none" w:sz="0" w:space="0" w:color="auto"/>
        <w:bottom w:val="none" w:sz="0" w:space="0" w:color="auto"/>
        <w:right w:val="none" w:sz="0" w:space="0" w:color="auto"/>
      </w:divBdr>
    </w:div>
    <w:div w:id="924462011">
      <w:bodyDiv w:val="1"/>
      <w:marLeft w:val="0"/>
      <w:marRight w:val="0"/>
      <w:marTop w:val="0"/>
      <w:marBottom w:val="0"/>
      <w:divBdr>
        <w:top w:val="none" w:sz="0" w:space="0" w:color="auto"/>
        <w:left w:val="none" w:sz="0" w:space="0" w:color="auto"/>
        <w:bottom w:val="none" w:sz="0" w:space="0" w:color="auto"/>
        <w:right w:val="none" w:sz="0" w:space="0" w:color="auto"/>
      </w:divBdr>
    </w:div>
    <w:div w:id="924462285">
      <w:bodyDiv w:val="1"/>
      <w:marLeft w:val="0"/>
      <w:marRight w:val="0"/>
      <w:marTop w:val="0"/>
      <w:marBottom w:val="0"/>
      <w:divBdr>
        <w:top w:val="none" w:sz="0" w:space="0" w:color="auto"/>
        <w:left w:val="none" w:sz="0" w:space="0" w:color="auto"/>
        <w:bottom w:val="none" w:sz="0" w:space="0" w:color="auto"/>
        <w:right w:val="none" w:sz="0" w:space="0" w:color="auto"/>
      </w:divBdr>
    </w:div>
    <w:div w:id="924607423">
      <w:bodyDiv w:val="1"/>
      <w:marLeft w:val="0"/>
      <w:marRight w:val="0"/>
      <w:marTop w:val="0"/>
      <w:marBottom w:val="0"/>
      <w:divBdr>
        <w:top w:val="none" w:sz="0" w:space="0" w:color="auto"/>
        <w:left w:val="none" w:sz="0" w:space="0" w:color="auto"/>
        <w:bottom w:val="none" w:sz="0" w:space="0" w:color="auto"/>
        <w:right w:val="none" w:sz="0" w:space="0" w:color="auto"/>
      </w:divBdr>
    </w:div>
    <w:div w:id="924609603">
      <w:bodyDiv w:val="1"/>
      <w:marLeft w:val="0"/>
      <w:marRight w:val="0"/>
      <w:marTop w:val="0"/>
      <w:marBottom w:val="0"/>
      <w:divBdr>
        <w:top w:val="none" w:sz="0" w:space="0" w:color="auto"/>
        <w:left w:val="none" w:sz="0" w:space="0" w:color="auto"/>
        <w:bottom w:val="none" w:sz="0" w:space="0" w:color="auto"/>
        <w:right w:val="none" w:sz="0" w:space="0" w:color="auto"/>
      </w:divBdr>
    </w:div>
    <w:div w:id="924650101">
      <w:bodyDiv w:val="1"/>
      <w:marLeft w:val="0"/>
      <w:marRight w:val="0"/>
      <w:marTop w:val="0"/>
      <w:marBottom w:val="0"/>
      <w:divBdr>
        <w:top w:val="none" w:sz="0" w:space="0" w:color="auto"/>
        <w:left w:val="none" w:sz="0" w:space="0" w:color="auto"/>
        <w:bottom w:val="none" w:sz="0" w:space="0" w:color="auto"/>
        <w:right w:val="none" w:sz="0" w:space="0" w:color="auto"/>
      </w:divBdr>
    </w:div>
    <w:div w:id="924653801">
      <w:bodyDiv w:val="1"/>
      <w:marLeft w:val="0"/>
      <w:marRight w:val="0"/>
      <w:marTop w:val="0"/>
      <w:marBottom w:val="0"/>
      <w:divBdr>
        <w:top w:val="none" w:sz="0" w:space="0" w:color="auto"/>
        <w:left w:val="none" w:sz="0" w:space="0" w:color="auto"/>
        <w:bottom w:val="none" w:sz="0" w:space="0" w:color="auto"/>
        <w:right w:val="none" w:sz="0" w:space="0" w:color="auto"/>
      </w:divBdr>
    </w:div>
    <w:div w:id="924655304">
      <w:bodyDiv w:val="1"/>
      <w:marLeft w:val="0"/>
      <w:marRight w:val="0"/>
      <w:marTop w:val="0"/>
      <w:marBottom w:val="0"/>
      <w:divBdr>
        <w:top w:val="none" w:sz="0" w:space="0" w:color="auto"/>
        <w:left w:val="none" w:sz="0" w:space="0" w:color="auto"/>
        <w:bottom w:val="none" w:sz="0" w:space="0" w:color="auto"/>
        <w:right w:val="none" w:sz="0" w:space="0" w:color="auto"/>
      </w:divBdr>
    </w:div>
    <w:div w:id="924807417">
      <w:bodyDiv w:val="1"/>
      <w:marLeft w:val="0"/>
      <w:marRight w:val="0"/>
      <w:marTop w:val="0"/>
      <w:marBottom w:val="0"/>
      <w:divBdr>
        <w:top w:val="none" w:sz="0" w:space="0" w:color="auto"/>
        <w:left w:val="none" w:sz="0" w:space="0" w:color="auto"/>
        <w:bottom w:val="none" w:sz="0" w:space="0" w:color="auto"/>
        <w:right w:val="none" w:sz="0" w:space="0" w:color="auto"/>
      </w:divBdr>
    </w:div>
    <w:div w:id="924991865">
      <w:bodyDiv w:val="1"/>
      <w:marLeft w:val="0"/>
      <w:marRight w:val="0"/>
      <w:marTop w:val="0"/>
      <w:marBottom w:val="0"/>
      <w:divBdr>
        <w:top w:val="none" w:sz="0" w:space="0" w:color="auto"/>
        <w:left w:val="none" w:sz="0" w:space="0" w:color="auto"/>
        <w:bottom w:val="none" w:sz="0" w:space="0" w:color="auto"/>
        <w:right w:val="none" w:sz="0" w:space="0" w:color="auto"/>
      </w:divBdr>
    </w:div>
    <w:div w:id="924994246">
      <w:bodyDiv w:val="1"/>
      <w:marLeft w:val="0"/>
      <w:marRight w:val="0"/>
      <w:marTop w:val="0"/>
      <w:marBottom w:val="0"/>
      <w:divBdr>
        <w:top w:val="none" w:sz="0" w:space="0" w:color="auto"/>
        <w:left w:val="none" w:sz="0" w:space="0" w:color="auto"/>
        <w:bottom w:val="none" w:sz="0" w:space="0" w:color="auto"/>
        <w:right w:val="none" w:sz="0" w:space="0" w:color="auto"/>
      </w:divBdr>
    </w:div>
    <w:div w:id="925118663">
      <w:bodyDiv w:val="1"/>
      <w:marLeft w:val="0"/>
      <w:marRight w:val="0"/>
      <w:marTop w:val="0"/>
      <w:marBottom w:val="0"/>
      <w:divBdr>
        <w:top w:val="none" w:sz="0" w:space="0" w:color="auto"/>
        <w:left w:val="none" w:sz="0" w:space="0" w:color="auto"/>
        <w:bottom w:val="none" w:sz="0" w:space="0" w:color="auto"/>
        <w:right w:val="none" w:sz="0" w:space="0" w:color="auto"/>
      </w:divBdr>
    </w:div>
    <w:div w:id="925303311">
      <w:bodyDiv w:val="1"/>
      <w:marLeft w:val="0"/>
      <w:marRight w:val="0"/>
      <w:marTop w:val="0"/>
      <w:marBottom w:val="0"/>
      <w:divBdr>
        <w:top w:val="none" w:sz="0" w:space="0" w:color="auto"/>
        <w:left w:val="none" w:sz="0" w:space="0" w:color="auto"/>
        <w:bottom w:val="none" w:sz="0" w:space="0" w:color="auto"/>
        <w:right w:val="none" w:sz="0" w:space="0" w:color="auto"/>
      </w:divBdr>
    </w:div>
    <w:div w:id="925311146">
      <w:bodyDiv w:val="1"/>
      <w:marLeft w:val="0"/>
      <w:marRight w:val="0"/>
      <w:marTop w:val="0"/>
      <w:marBottom w:val="0"/>
      <w:divBdr>
        <w:top w:val="none" w:sz="0" w:space="0" w:color="auto"/>
        <w:left w:val="none" w:sz="0" w:space="0" w:color="auto"/>
        <w:bottom w:val="none" w:sz="0" w:space="0" w:color="auto"/>
        <w:right w:val="none" w:sz="0" w:space="0" w:color="auto"/>
      </w:divBdr>
    </w:div>
    <w:div w:id="925311614">
      <w:bodyDiv w:val="1"/>
      <w:marLeft w:val="0"/>
      <w:marRight w:val="0"/>
      <w:marTop w:val="0"/>
      <w:marBottom w:val="0"/>
      <w:divBdr>
        <w:top w:val="none" w:sz="0" w:space="0" w:color="auto"/>
        <w:left w:val="none" w:sz="0" w:space="0" w:color="auto"/>
        <w:bottom w:val="none" w:sz="0" w:space="0" w:color="auto"/>
        <w:right w:val="none" w:sz="0" w:space="0" w:color="auto"/>
      </w:divBdr>
    </w:div>
    <w:div w:id="925458048">
      <w:bodyDiv w:val="1"/>
      <w:marLeft w:val="0"/>
      <w:marRight w:val="0"/>
      <w:marTop w:val="0"/>
      <w:marBottom w:val="0"/>
      <w:divBdr>
        <w:top w:val="none" w:sz="0" w:space="0" w:color="auto"/>
        <w:left w:val="none" w:sz="0" w:space="0" w:color="auto"/>
        <w:bottom w:val="none" w:sz="0" w:space="0" w:color="auto"/>
        <w:right w:val="none" w:sz="0" w:space="0" w:color="auto"/>
      </w:divBdr>
    </w:div>
    <w:div w:id="925655308">
      <w:bodyDiv w:val="1"/>
      <w:marLeft w:val="0"/>
      <w:marRight w:val="0"/>
      <w:marTop w:val="0"/>
      <w:marBottom w:val="0"/>
      <w:divBdr>
        <w:top w:val="none" w:sz="0" w:space="0" w:color="auto"/>
        <w:left w:val="none" w:sz="0" w:space="0" w:color="auto"/>
        <w:bottom w:val="none" w:sz="0" w:space="0" w:color="auto"/>
        <w:right w:val="none" w:sz="0" w:space="0" w:color="auto"/>
      </w:divBdr>
    </w:div>
    <w:div w:id="925696677">
      <w:bodyDiv w:val="1"/>
      <w:marLeft w:val="0"/>
      <w:marRight w:val="0"/>
      <w:marTop w:val="0"/>
      <w:marBottom w:val="0"/>
      <w:divBdr>
        <w:top w:val="none" w:sz="0" w:space="0" w:color="auto"/>
        <w:left w:val="none" w:sz="0" w:space="0" w:color="auto"/>
        <w:bottom w:val="none" w:sz="0" w:space="0" w:color="auto"/>
        <w:right w:val="none" w:sz="0" w:space="0" w:color="auto"/>
      </w:divBdr>
    </w:div>
    <w:div w:id="925917703">
      <w:bodyDiv w:val="1"/>
      <w:marLeft w:val="0"/>
      <w:marRight w:val="0"/>
      <w:marTop w:val="0"/>
      <w:marBottom w:val="0"/>
      <w:divBdr>
        <w:top w:val="none" w:sz="0" w:space="0" w:color="auto"/>
        <w:left w:val="none" w:sz="0" w:space="0" w:color="auto"/>
        <w:bottom w:val="none" w:sz="0" w:space="0" w:color="auto"/>
        <w:right w:val="none" w:sz="0" w:space="0" w:color="auto"/>
      </w:divBdr>
    </w:div>
    <w:div w:id="925918566">
      <w:bodyDiv w:val="1"/>
      <w:marLeft w:val="0"/>
      <w:marRight w:val="0"/>
      <w:marTop w:val="0"/>
      <w:marBottom w:val="0"/>
      <w:divBdr>
        <w:top w:val="none" w:sz="0" w:space="0" w:color="auto"/>
        <w:left w:val="none" w:sz="0" w:space="0" w:color="auto"/>
        <w:bottom w:val="none" w:sz="0" w:space="0" w:color="auto"/>
        <w:right w:val="none" w:sz="0" w:space="0" w:color="auto"/>
      </w:divBdr>
    </w:div>
    <w:div w:id="925924455">
      <w:bodyDiv w:val="1"/>
      <w:marLeft w:val="0"/>
      <w:marRight w:val="0"/>
      <w:marTop w:val="0"/>
      <w:marBottom w:val="0"/>
      <w:divBdr>
        <w:top w:val="none" w:sz="0" w:space="0" w:color="auto"/>
        <w:left w:val="none" w:sz="0" w:space="0" w:color="auto"/>
        <w:bottom w:val="none" w:sz="0" w:space="0" w:color="auto"/>
        <w:right w:val="none" w:sz="0" w:space="0" w:color="auto"/>
      </w:divBdr>
    </w:div>
    <w:div w:id="925961973">
      <w:bodyDiv w:val="1"/>
      <w:marLeft w:val="0"/>
      <w:marRight w:val="0"/>
      <w:marTop w:val="0"/>
      <w:marBottom w:val="0"/>
      <w:divBdr>
        <w:top w:val="none" w:sz="0" w:space="0" w:color="auto"/>
        <w:left w:val="none" w:sz="0" w:space="0" w:color="auto"/>
        <w:bottom w:val="none" w:sz="0" w:space="0" w:color="auto"/>
        <w:right w:val="none" w:sz="0" w:space="0" w:color="auto"/>
      </w:divBdr>
    </w:div>
    <w:div w:id="925962622">
      <w:bodyDiv w:val="1"/>
      <w:marLeft w:val="0"/>
      <w:marRight w:val="0"/>
      <w:marTop w:val="0"/>
      <w:marBottom w:val="0"/>
      <w:divBdr>
        <w:top w:val="none" w:sz="0" w:space="0" w:color="auto"/>
        <w:left w:val="none" w:sz="0" w:space="0" w:color="auto"/>
        <w:bottom w:val="none" w:sz="0" w:space="0" w:color="auto"/>
        <w:right w:val="none" w:sz="0" w:space="0" w:color="auto"/>
      </w:divBdr>
    </w:div>
    <w:div w:id="926111115">
      <w:bodyDiv w:val="1"/>
      <w:marLeft w:val="0"/>
      <w:marRight w:val="0"/>
      <w:marTop w:val="0"/>
      <w:marBottom w:val="0"/>
      <w:divBdr>
        <w:top w:val="none" w:sz="0" w:space="0" w:color="auto"/>
        <w:left w:val="none" w:sz="0" w:space="0" w:color="auto"/>
        <w:bottom w:val="none" w:sz="0" w:space="0" w:color="auto"/>
        <w:right w:val="none" w:sz="0" w:space="0" w:color="auto"/>
      </w:divBdr>
    </w:div>
    <w:div w:id="926116969">
      <w:bodyDiv w:val="1"/>
      <w:marLeft w:val="0"/>
      <w:marRight w:val="0"/>
      <w:marTop w:val="0"/>
      <w:marBottom w:val="0"/>
      <w:divBdr>
        <w:top w:val="none" w:sz="0" w:space="0" w:color="auto"/>
        <w:left w:val="none" w:sz="0" w:space="0" w:color="auto"/>
        <w:bottom w:val="none" w:sz="0" w:space="0" w:color="auto"/>
        <w:right w:val="none" w:sz="0" w:space="0" w:color="auto"/>
      </w:divBdr>
    </w:div>
    <w:div w:id="926351629">
      <w:bodyDiv w:val="1"/>
      <w:marLeft w:val="0"/>
      <w:marRight w:val="0"/>
      <w:marTop w:val="0"/>
      <w:marBottom w:val="0"/>
      <w:divBdr>
        <w:top w:val="none" w:sz="0" w:space="0" w:color="auto"/>
        <w:left w:val="none" w:sz="0" w:space="0" w:color="auto"/>
        <w:bottom w:val="none" w:sz="0" w:space="0" w:color="auto"/>
        <w:right w:val="none" w:sz="0" w:space="0" w:color="auto"/>
      </w:divBdr>
    </w:div>
    <w:div w:id="926579506">
      <w:bodyDiv w:val="1"/>
      <w:marLeft w:val="0"/>
      <w:marRight w:val="0"/>
      <w:marTop w:val="0"/>
      <w:marBottom w:val="0"/>
      <w:divBdr>
        <w:top w:val="none" w:sz="0" w:space="0" w:color="auto"/>
        <w:left w:val="none" w:sz="0" w:space="0" w:color="auto"/>
        <w:bottom w:val="none" w:sz="0" w:space="0" w:color="auto"/>
        <w:right w:val="none" w:sz="0" w:space="0" w:color="auto"/>
      </w:divBdr>
    </w:div>
    <w:div w:id="926618775">
      <w:bodyDiv w:val="1"/>
      <w:marLeft w:val="0"/>
      <w:marRight w:val="0"/>
      <w:marTop w:val="0"/>
      <w:marBottom w:val="0"/>
      <w:divBdr>
        <w:top w:val="none" w:sz="0" w:space="0" w:color="auto"/>
        <w:left w:val="none" w:sz="0" w:space="0" w:color="auto"/>
        <w:bottom w:val="none" w:sz="0" w:space="0" w:color="auto"/>
        <w:right w:val="none" w:sz="0" w:space="0" w:color="auto"/>
      </w:divBdr>
    </w:div>
    <w:div w:id="926765149">
      <w:bodyDiv w:val="1"/>
      <w:marLeft w:val="0"/>
      <w:marRight w:val="0"/>
      <w:marTop w:val="0"/>
      <w:marBottom w:val="0"/>
      <w:divBdr>
        <w:top w:val="none" w:sz="0" w:space="0" w:color="auto"/>
        <w:left w:val="none" w:sz="0" w:space="0" w:color="auto"/>
        <w:bottom w:val="none" w:sz="0" w:space="0" w:color="auto"/>
        <w:right w:val="none" w:sz="0" w:space="0" w:color="auto"/>
      </w:divBdr>
    </w:div>
    <w:div w:id="926883988">
      <w:bodyDiv w:val="1"/>
      <w:marLeft w:val="0"/>
      <w:marRight w:val="0"/>
      <w:marTop w:val="0"/>
      <w:marBottom w:val="0"/>
      <w:divBdr>
        <w:top w:val="none" w:sz="0" w:space="0" w:color="auto"/>
        <w:left w:val="none" w:sz="0" w:space="0" w:color="auto"/>
        <w:bottom w:val="none" w:sz="0" w:space="0" w:color="auto"/>
        <w:right w:val="none" w:sz="0" w:space="0" w:color="auto"/>
      </w:divBdr>
    </w:div>
    <w:div w:id="926888326">
      <w:bodyDiv w:val="1"/>
      <w:marLeft w:val="0"/>
      <w:marRight w:val="0"/>
      <w:marTop w:val="0"/>
      <w:marBottom w:val="0"/>
      <w:divBdr>
        <w:top w:val="none" w:sz="0" w:space="0" w:color="auto"/>
        <w:left w:val="none" w:sz="0" w:space="0" w:color="auto"/>
        <w:bottom w:val="none" w:sz="0" w:space="0" w:color="auto"/>
        <w:right w:val="none" w:sz="0" w:space="0" w:color="auto"/>
      </w:divBdr>
    </w:div>
    <w:div w:id="926963223">
      <w:bodyDiv w:val="1"/>
      <w:marLeft w:val="0"/>
      <w:marRight w:val="0"/>
      <w:marTop w:val="0"/>
      <w:marBottom w:val="0"/>
      <w:divBdr>
        <w:top w:val="none" w:sz="0" w:space="0" w:color="auto"/>
        <w:left w:val="none" w:sz="0" w:space="0" w:color="auto"/>
        <w:bottom w:val="none" w:sz="0" w:space="0" w:color="auto"/>
        <w:right w:val="none" w:sz="0" w:space="0" w:color="auto"/>
      </w:divBdr>
    </w:div>
    <w:div w:id="926965534">
      <w:bodyDiv w:val="1"/>
      <w:marLeft w:val="0"/>
      <w:marRight w:val="0"/>
      <w:marTop w:val="0"/>
      <w:marBottom w:val="0"/>
      <w:divBdr>
        <w:top w:val="none" w:sz="0" w:space="0" w:color="auto"/>
        <w:left w:val="none" w:sz="0" w:space="0" w:color="auto"/>
        <w:bottom w:val="none" w:sz="0" w:space="0" w:color="auto"/>
        <w:right w:val="none" w:sz="0" w:space="0" w:color="auto"/>
      </w:divBdr>
    </w:div>
    <w:div w:id="927428039">
      <w:bodyDiv w:val="1"/>
      <w:marLeft w:val="0"/>
      <w:marRight w:val="0"/>
      <w:marTop w:val="0"/>
      <w:marBottom w:val="0"/>
      <w:divBdr>
        <w:top w:val="none" w:sz="0" w:space="0" w:color="auto"/>
        <w:left w:val="none" w:sz="0" w:space="0" w:color="auto"/>
        <w:bottom w:val="none" w:sz="0" w:space="0" w:color="auto"/>
        <w:right w:val="none" w:sz="0" w:space="0" w:color="auto"/>
      </w:divBdr>
    </w:div>
    <w:div w:id="927537712">
      <w:bodyDiv w:val="1"/>
      <w:marLeft w:val="0"/>
      <w:marRight w:val="0"/>
      <w:marTop w:val="0"/>
      <w:marBottom w:val="0"/>
      <w:divBdr>
        <w:top w:val="none" w:sz="0" w:space="0" w:color="auto"/>
        <w:left w:val="none" w:sz="0" w:space="0" w:color="auto"/>
        <w:bottom w:val="none" w:sz="0" w:space="0" w:color="auto"/>
        <w:right w:val="none" w:sz="0" w:space="0" w:color="auto"/>
      </w:divBdr>
    </w:div>
    <w:div w:id="927734056">
      <w:bodyDiv w:val="1"/>
      <w:marLeft w:val="0"/>
      <w:marRight w:val="0"/>
      <w:marTop w:val="0"/>
      <w:marBottom w:val="0"/>
      <w:divBdr>
        <w:top w:val="none" w:sz="0" w:space="0" w:color="auto"/>
        <w:left w:val="none" w:sz="0" w:space="0" w:color="auto"/>
        <w:bottom w:val="none" w:sz="0" w:space="0" w:color="auto"/>
        <w:right w:val="none" w:sz="0" w:space="0" w:color="auto"/>
      </w:divBdr>
    </w:div>
    <w:div w:id="927926681">
      <w:bodyDiv w:val="1"/>
      <w:marLeft w:val="0"/>
      <w:marRight w:val="0"/>
      <w:marTop w:val="0"/>
      <w:marBottom w:val="0"/>
      <w:divBdr>
        <w:top w:val="none" w:sz="0" w:space="0" w:color="auto"/>
        <w:left w:val="none" w:sz="0" w:space="0" w:color="auto"/>
        <w:bottom w:val="none" w:sz="0" w:space="0" w:color="auto"/>
        <w:right w:val="none" w:sz="0" w:space="0" w:color="auto"/>
      </w:divBdr>
    </w:div>
    <w:div w:id="927999327">
      <w:bodyDiv w:val="1"/>
      <w:marLeft w:val="0"/>
      <w:marRight w:val="0"/>
      <w:marTop w:val="0"/>
      <w:marBottom w:val="0"/>
      <w:divBdr>
        <w:top w:val="none" w:sz="0" w:space="0" w:color="auto"/>
        <w:left w:val="none" w:sz="0" w:space="0" w:color="auto"/>
        <w:bottom w:val="none" w:sz="0" w:space="0" w:color="auto"/>
        <w:right w:val="none" w:sz="0" w:space="0" w:color="auto"/>
      </w:divBdr>
    </w:div>
    <w:div w:id="928000120">
      <w:bodyDiv w:val="1"/>
      <w:marLeft w:val="0"/>
      <w:marRight w:val="0"/>
      <w:marTop w:val="0"/>
      <w:marBottom w:val="0"/>
      <w:divBdr>
        <w:top w:val="none" w:sz="0" w:space="0" w:color="auto"/>
        <w:left w:val="none" w:sz="0" w:space="0" w:color="auto"/>
        <w:bottom w:val="none" w:sz="0" w:space="0" w:color="auto"/>
        <w:right w:val="none" w:sz="0" w:space="0" w:color="auto"/>
      </w:divBdr>
    </w:div>
    <w:div w:id="928001130">
      <w:bodyDiv w:val="1"/>
      <w:marLeft w:val="0"/>
      <w:marRight w:val="0"/>
      <w:marTop w:val="0"/>
      <w:marBottom w:val="0"/>
      <w:divBdr>
        <w:top w:val="none" w:sz="0" w:space="0" w:color="auto"/>
        <w:left w:val="none" w:sz="0" w:space="0" w:color="auto"/>
        <w:bottom w:val="none" w:sz="0" w:space="0" w:color="auto"/>
        <w:right w:val="none" w:sz="0" w:space="0" w:color="auto"/>
      </w:divBdr>
    </w:div>
    <w:div w:id="928007442">
      <w:bodyDiv w:val="1"/>
      <w:marLeft w:val="0"/>
      <w:marRight w:val="0"/>
      <w:marTop w:val="0"/>
      <w:marBottom w:val="0"/>
      <w:divBdr>
        <w:top w:val="none" w:sz="0" w:space="0" w:color="auto"/>
        <w:left w:val="none" w:sz="0" w:space="0" w:color="auto"/>
        <w:bottom w:val="none" w:sz="0" w:space="0" w:color="auto"/>
        <w:right w:val="none" w:sz="0" w:space="0" w:color="auto"/>
      </w:divBdr>
    </w:div>
    <w:div w:id="928083416">
      <w:bodyDiv w:val="1"/>
      <w:marLeft w:val="0"/>
      <w:marRight w:val="0"/>
      <w:marTop w:val="0"/>
      <w:marBottom w:val="0"/>
      <w:divBdr>
        <w:top w:val="none" w:sz="0" w:space="0" w:color="auto"/>
        <w:left w:val="none" w:sz="0" w:space="0" w:color="auto"/>
        <w:bottom w:val="none" w:sz="0" w:space="0" w:color="auto"/>
        <w:right w:val="none" w:sz="0" w:space="0" w:color="auto"/>
      </w:divBdr>
    </w:div>
    <w:div w:id="928122487">
      <w:bodyDiv w:val="1"/>
      <w:marLeft w:val="0"/>
      <w:marRight w:val="0"/>
      <w:marTop w:val="0"/>
      <w:marBottom w:val="0"/>
      <w:divBdr>
        <w:top w:val="none" w:sz="0" w:space="0" w:color="auto"/>
        <w:left w:val="none" w:sz="0" w:space="0" w:color="auto"/>
        <w:bottom w:val="none" w:sz="0" w:space="0" w:color="auto"/>
        <w:right w:val="none" w:sz="0" w:space="0" w:color="auto"/>
      </w:divBdr>
    </w:div>
    <w:div w:id="928197472">
      <w:bodyDiv w:val="1"/>
      <w:marLeft w:val="0"/>
      <w:marRight w:val="0"/>
      <w:marTop w:val="0"/>
      <w:marBottom w:val="0"/>
      <w:divBdr>
        <w:top w:val="none" w:sz="0" w:space="0" w:color="auto"/>
        <w:left w:val="none" w:sz="0" w:space="0" w:color="auto"/>
        <w:bottom w:val="none" w:sz="0" w:space="0" w:color="auto"/>
        <w:right w:val="none" w:sz="0" w:space="0" w:color="auto"/>
      </w:divBdr>
    </w:div>
    <w:div w:id="928349857">
      <w:bodyDiv w:val="1"/>
      <w:marLeft w:val="0"/>
      <w:marRight w:val="0"/>
      <w:marTop w:val="0"/>
      <w:marBottom w:val="0"/>
      <w:divBdr>
        <w:top w:val="none" w:sz="0" w:space="0" w:color="auto"/>
        <w:left w:val="none" w:sz="0" w:space="0" w:color="auto"/>
        <w:bottom w:val="none" w:sz="0" w:space="0" w:color="auto"/>
        <w:right w:val="none" w:sz="0" w:space="0" w:color="auto"/>
      </w:divBdr>
    </w:div>
    <w:div w:id="928387734">
      <w:bodyDiv w:val="1"/>
      <w:marLeft w:val="0"/>
      <w:marRight w:val="0"/>
      <w:marTop w:val="0"/>
      <w:marBottom w:val="0"/>
      <w:divBdr>
        <w:top w:val="none" w:sz="0" w:space="0" w:color="auto"/>
        <w:left w:val="none" w:sz="0" w:space="0" w:color="auto"/>
        <w:bottom w:val="none" w:sz="0" w:space="0" w:color="auto"/>
        <w:right w:val="none" w:sz="0" w:space="0" w:color="auto"/>
      </w:divBdr>
    </w:div>
    <w:div w:id="928390921">
      <w:bodyDiv w:val="1"/>
      <w:marLeft w:val="0"/>
      <w:marRight w:val="0"/>
      <w:marTop w:val="0"/>
      <w:marBottom w:val="0"/>
      <w:divBdr>
        <w:top w:val="none" w:sz="0" w:space="0" w:color="auto"/>
        <w:left w:val="none" w:sz="0" w:space="0" w:color="auto"/>
        <w:bottom w:val="none" w:sz="0" w:space="0" w:color="auto"/>
        <w:right w:val="none" w:sz="0" w:space="0" w:color="auto"/>
      </w:divBdr>
    </w:div>
    <w:div w:id="928394221">
      <w:bodyDiv w:val="1"/>
      <w:marLeft w:val="0"/>
      <w:marRight w:val="0"/>
      <w:marTop w:val="0"/>
      <w:marBottom w:val="0"/>
      <w:divBdr>
        <w:top w:val="none" w:sz="0" w:space="0" w:color="auto"/>
        <w:left w:val="none" w:sz="0" w:space="0" w:color="auto"/>
        <w:bottom w:val="none" w:sz="0" w:space="0" w:color="auto"/>
        <w:right w:val="none" w:sz="0" w:space="0" w:color="auto"/>
      </w:divBdr>
    </w:div>
    <w:div w:id="928462704">
      <w:bodyDiv w:val="1"/>
      <w:marLeft w:val="0"/>
      <w:marRight w:val="0"/>
      <w:marTop w:val="0"/>
      <w:marBottom w:val="0"/>
      <w:divBdr>
        <w:top w:val="none" w:sz="0" w:space="0" w:color="auto"/>
        <w:left w:val="none" w:sz="0" w:space="0" w:color="auto"/>
        <w:bottom w:val="none" w:sz="0" w:space="0" w:color="auto"/>
        <w:right w:val="none" w:sz="0" w:space="0" w:color="auto"/>
      </w:divBdr>
    </w:div>
    <w:div w:id="928580440">
      <w:bodyDiv w:val="1"/>
      <w:marLeft w:val="0"/>
      <w:marRight w:val="0"/>
      <w:marTop w:val="0"/>
      <w:marBottom w:val="0"/>
      <w:divBdr>
        <w:top w:val="none" w:sz="0" w:space="0" w:color="auto"/>
        <w:left w:val="none" w:sz="0" w:space="0" w:color="auto"/>
        <w:bottom w:val="none" w:sz="0" w:space="0" w:color="auto"/>
        <w:right w:val="none" w:sz="0" w:space="0" w:color="auto"/>
      </w:divBdr>
    </w:div>
    <w:div w:id="928730542">
      <w:bodyDiv w:val="1"/>
      <w:marLeft w:val="0"/>
      <w:marRight w:val="0"/>
      <w:marTop w:val="0"/>
      <w:marBottom w:val="0"/>
      <w:divBdr>
        <w:top w:val="none" w:sz="0" w:space="0" w:color="auto"/>
        <w:left w:val="none" w:sz="0" w:space="0" w:color="auto"/>
        <w:bottom w:val="none" w:sz="0" w:space="0" w:color="auto"/>
        <w:right w:val="none" w:sz="0" w:space="0" w:color="auto"/>
      </w:divBdr>
    </w:div>
    <w:div w:id="928738942">
      <w:bodyDiv w:val="1"/>
      <w:marLeft w:val="0"/>
      <w:marRight w:val="0"/>
      <w:marTop w:val="0"/>
      <w:marBottom w:val="0"/>
      <w:divBdr>
        <w:top w:val="none" w:sz="0" w:space="0" w:color="auto"/>
        <w:left w:val="none" w:sz="0" w:space="0" w:color="auto"/>
        <w:bottom w:val="none" w:sz="0" w:space="0" w:color="auto"/>
        <w:right w:val="none" w:sz="0" w:space="0" w:color="auto"/>
      </w:divBdr>
    </w:div>
    <w:div w:id="928781516">
      <w:bodyDiv w:val="1"/>
      <w:marLeft w:val="0"/>
      <w:marRight w:val="0"/>
      <w:marTop w:val="0"/>
      <w:marBottom w:val="0"/>
      <w:divBdr>
        <w:top w:val="none" w:sz="0" w:space="0" w:color="auto"/>
        <w:left w:val="none" w:sz="0" w:space="0" w:color="auto"/>
        <w:bottom w:val="none" w:sz="0" w:space="0" w:color="auto"/>
        <w:right w:val="none" w:sz="0" w:space="0" w:color="auto"/>
      </w:divBdr>
    </w:div>
    <w:div w:id="928805187">
      <w:bodyDiv w:val="1"/>
      <w:marLeft w:val="0"/>
      <w:marRight w:val="0"/>
      <w:marTop w:val="0"/>
      <w:marBottom w:val="0"/>
      <w:divBdr>
        <w:top w:val="none" w:sz="0" w:space="0" w:color="auto"/>
        <w:left w:val="none" w:sz="0" w:space="0" w:color="auto"/>
        <w:bottom w:val="none" w:sz="0" w:space="0" w:color="auto"/>
        <w:right w:val="none" w:sz="0" w:space="0" w:color="auto"/>
      </w:divBdr>
    </w:div>
    <w:div w:id="928854916">
      <w:bodyDiv w:val="1"/>
      <w:marLeft w:val="0"/>
      <w:marRight w:val="0"/>
      <w:marTop w:val="0"/>
      <w:marBottom w:val="0"/>
      <w:divBdr>
        <w:top w:val="none" w:sz="0" w:space="0" w:color="auto"/>
        <w:left w:val="none" w:sz="0" w:space="0" w:color="auto"/>
        <w:bottom w:val="none" w:sz="0" w:space="0" w:color="auto"/>
        <w:right w:val="none" w:sz="0" w:space="0" w:color="auto"/>
      </w:divBdr>
    </w:div>
    <w:div w:id="928931390">
      <w:bodyDiv w:val="1"/>
      <w:marLeft w:val="0"/>
      <w:marRight w:val="0"/>
      <w:marTop w:val="0"/>
      <w:marBottom w:val="0"/>
      <w:divBdr>
        <w:top w:val="none" w:sz="0" w:space="0" w:color="auto"/>
        <w:left w:val="none" w:sz="0" w:space="0" w:color="auto"/>
        <w:bottom w:val="none" w:sz="0" w:space="0" w:color="auto"/>
        <w:right w:val="none" w:sz="0" w:space="0" w:color="auto"/>
      </w:divBdr>
    </w:div>
    <w:div w:id="929005116">
      <w:bodyDiv w:val="1"/>
      <w:marLeft w:val="0"/>
      <w:marRight w:val="0"/>
      <w:marTop w:val="0"/>
      <w:marBottom w:val="0"/>
      <w:divBdr>
        <w:top w:val="none" w:sz="0" w:space="0" w:color="auto"/>
        <w:left w:val="none" w:sz="0" w:space="0" w:color="auto"/>
        <w:bottom w:val="none" w:sz="0" w:space="0" w:color="auto"/>
        <w:right w:val="none" w:sz="0" w:space="0" w:color="auto"/>
      </w:divBdr>
    </w:div>
    <w:div w:id="929116852">
      <w:bodyDiv w:val="1"/>
      <w:marLeft w:val="0"/>
      <w:marRight w:val="0"/>
      <w:marTop w:val="0"/>
      <w:marBottom w:val="0"/>
      <w:divBdr>
        <w:top w:val="none" w:sz="0" w:space="0" w:color="auto"/>
        <w:left w:val="none" w:sz="0" w:space="0" w:color="auto"/>
        <w:bottom w:val="none" w:sz="0" w:space="0" w:color="auto"/>
        <w:right w:val="none" w:sz="0" w:space="0" w:color="auto"/>
      </w:divBdr>
    </w:div>
    <w:div w:id="929196291">
      <w:bodyDiv w:val="1"/>
      <w:marLeft w:val="0"/>
      <w:marRight w:val="0"/>
      <w:marTop w:val="0"/>
      <w:marBottom w:val="0"/>
      <w:divBdr>
        <w:top w:val="none" w:sz="0" w:space="0" w:color="auto"/>
        <w:left w:val="none" w:sz="0" w:space="0" w:color="auto"/>
        <w:bottom w:val="none" w:sz="0" w:space="0" w:color="auto"/>
        <w:right w:val="none" w:sz="0" w:space="0" w:color="auto"/>
      </w:divBdr>
    </w:div>
    <w:div w:id="929237044">
      <w:bodyDiv w:val="1"/>
      <w:marLeft w:val="0"/>
      <w:marRight w:val="0"/>
      <w:marTop w:val="0"/>
      <w:marBottom w:val="0"/>
      <w:divBdr>
        <w:top w:val="none" w:sz="0" w:space="0" w:color="auto"/>
        <w:left w:val="none" w:sz="0" w:space="0" w:color="auto"/>
        <w:bottom w:val="none" w:sz="0" w:space="0" w:color="auto"/>
        <w:right w:val="none" w:sz="0" w:space="0" w:color="auto"/>
      </w:divBdr>
    </w:div>
    <w:div w:id="929510156">
      <w:bodyDiv w:val="1"/>
      <w:marLeft w:val="0"/>
      <w:marRight w:val="0"/>
      <w:marTop w:val="0"/>
      <w:marBottom w:val="0"/>
      <w:divBdr>
        <w:top w:val="none" w:sz="0" w:space="0" w:color="auto"/>
        <w:left w:val="none" w:sz="0" w:space="0" w:color="auto"/>
        <w:bottom w:val="none" w:sz="0" w:space="0" w:color="auto"/>
        <w:right w:val="none" w:sz="0" w:space="0" w:color="auto"/>
      </w:divBdr>
    </w:div>
    <w:div w:id="929629016">
      <w:bodyDiv w:val="1"/>
      <w:marLeft w:val="0"/>
      <w:marRight w:val="0"/>
      <w:marTop w:val="0"/>
      <w:marBottom w:val="0"/>
      <w:divBdr>
        <w:top w:val="none" w:sz="0" w:space="0" w:color="auto"/>
        <w:left w:val="none" w:sz="0" w:space="0" w:color="auto"/>
        <w:bottom w:val="none" w:sz="0" w:space="0" w:color="auto"/>
        <w:right w:val="none" w:sz="0" w:space="0" w:color="auto"/>
      </w:divBdr>
    </w:div>
    <w:div w:id="929629168">
      <w:bodyDiv w:val="1"/>
      <w:marLeft w:val="0"/>
      <w:marRight w:val="0"/>
      <w:marTop w:val="0"/>
      <w:marBottom w:val="0"/>
      <w:divBdr>
        <w:top w:val="none" w:sz="0" w:space="0" w:color="auto"/>
        <w:left w:val="none" w:sz="0" w:space="0" w:color="auto"/>
        <w:bottom w:val="none" w:sz="0" w:space="0" w:color="auto"/>
        <w:right w:val="none" w:sz="0" w:space="0" w:color="auto"/>
      </w:divBdr>
    </w:div>
    <w:div w:id="929700404">
      <w:bodyDiv w:val="1"/>
      <w:marLeft w:val="0"/>
      <w:marRight w:val="0"/>
      <w:marTop w:val="0"/>
      <w:marBottom w:val="0"/>
      <w:divBdr>
        <w:top w:val="none" w:sz="0" w:space="0" w:color="auto"/>
        <w:left w:val="none" w:sz="0" w:space="0" w:color="auto"/>
        <w:bottom w:val="none" w:sz="0" w:space="0" w:color="auto"/>
        <w:right w:val="none" w:sz="0" w:space="0" w:color="auto"/>
      </w:divBdr>
    </w:div>
    <w:div w:id="929772860">
      <w:bodyDiv w:val="1"/>
      <w:marLeft w:val="0"/>
      <w:marRight w:val="0"/>
      <w:marTop w:val="0"/>
      <w:marBottom w:val="0"/>
      <w:divBdr>
        <w:top w:val="none" w:sz="0" w:space="0" w:color="auto"/>
        <w:left w:val="none" w:sz="0" w:space="0" w:color="auto"/>
        <w:bottom w:val="none" w:sz="0" w:space="0" w:color="auto"/>
        <w:right w:val="none" w:sz="0" w:space="0" w:color="auto"/>
      </w:divBdr>
    </w:div>
    <w:div w:id="929778364">
      <w:bodyDiv w:val="1"/>
      <w:marLeft w:val="0"/>
      <w:marRight w:val="0"/>
      <w:marTop w:val="0"/>
      <w:marBottom w:val="0"/>
      <w:divBdr>
        <w:top w:val="none" w:sz="0" w:space="0" w:color="auto"/>
        <w:left w:val="none" w:sz="0" w:space="0" w:color="auto"/>
        <w:bottom w:val="none" w:sz="0" w:space="0" w:color="auto"/>
        <w:right w:val="none" w:sz="0" w:space="0" w:color="auto"/>
      </w:divBdr>
    </w:div>
    <w:div w:id="930087235">
      <w:bodyDiv w:val="1"/>
      <w:marLeft w:val="0"/>
      <w:marRight w:val="0"/>
      <w:marTop w:val="0"/>
      <w:marBottom w:val="0"/>
      <w:divBdr>
        <w:top w:val="none" w:sz="0" w:space="0" w:color="auto"/>
        <w:left w:val="none" w:sz="0" w:space="0" w:color="auto"/>
        <w:bottom w:val="none" w:sz="0" w:space="0" w:color="auto"/>
        <w:right w:val="none" w:sz="0" w:space="0" w:color="auto"/>
      </w:divBdr>
    </w:div>
    <w:div w:id="930239243">
      <w:bodyDiv w:val="1"/>
      <w:marLeft w:val="0"/>
      <w:marRight w:val="0"/>
      <w:marTop w:val="0"/>
      <w:marBottom w:val="0"/>
      <w:divBdr>
        <w:top w:val="none" w:sz="0" w:space="0" w:color="auto"/>
        <w:left w:val="none" w:sz="0" w:space="0" w:color="auto"/>
        <w:bottom w:val="none" w:sz="0" w:space="0" w:color="auto"/>
        <w:right w:val="none" w:sz="0" w:space="0" w:color="auto"/>
      </w:divBdr>
    </w:div>
    <w:div w:id="930355451">
      <w:bodyDiv w:val="1"/>
      <w:marLeft w:val="0"/>
      <w:marRight w:val="0"/>
      <w:marTop w:val="0"/>
      <w:marBottom w:val="0"/>
      <w:divBdr>
        <w:top w:val="none" w:sz="0" w:space="0" w:color="auto"/>
        <w:left w:val="none" w:sz="0" w:space="0" w:color="auto"/>
        <w:bottom w:val="none" w:sz="0" w:space="0" w:color="auto"/>
        <w:right w:val="none" w:sz="0" w:space="0" w:color="auto"/>
      </w:divBdr>
    </w:div>
    <w:div w:id="930358602">
      <w:bodyDiv w:val="1"/>
      <w:marLeft w:val="0"/>
      <w:marRight w:val="0"/>
      <w:marTop w:val="0"/>
      <w:marBottom w:val="0"/>
      <w:divBdr>
        <w:top w:val="none" w:sz="0" w:space="0" w:color="auto"/>
        <w:left w:val="none" w:sz="0" w:space="0" w:color="auto"/>
        <w:bottom w:val="none" w:sz="0" w:space="0" w:color="auto"/>
        <w:right w:val="none" w:sz="0" w:space="0" w:color="auto"/>
      </w:divBdr>
    </w:div>
    <w:div w:id="930506174">
      <w:bodyDiv w:val="1"/>
      <w:marLeft w:val="0"/>
      <w:marRight w:val="0"/>
      <w:marTop w:val="0"/>
      <w:marBottom w:val="0"/>
      <w:divBdr>
        <w:top w:val="none" w:sz="0" w:space="0" w:color="auto"/>
        <w:left w:val="none" w:sz="0" w:space="0" w:color="auto"/>
        <w:bottom w:val="none" w:sz="0" w:space="0" w:color="auto"/>
        <w:right w:val="none" w:sz="0" w:space="0" w:color="auto"/>
      </w:divBdr>
    </w:div>
    <w:div w:id="930546558">
      <w:bodyDiv w:val="1"/>
      <w:marLeft w:val="0"/>
      <w:marRight w:val="0"/>
      <w:marTop w:val="0"/>
      <w:marBottom w:val="0"/>
      <w:divBdr>
        <w:top w:val="none" w:sz="0" w:space="0" w:color="auto"/>
        <w:left w:val="none" w:sz="0" w:space="0" w:color="auto"/>
        <w:bottom w:val="none" w:sz="0" w:space="0" w:color="auto"/>
        <w:right w:val="none" w:sz="0" w:space="0" w:color="auto"/>
      </w:divBdr>
    </w:div>
    <w:div w:id="930550732">
      <w:bodyDiv w:val="1"/>
      <w:marLeft w:val="0"/>
      <w:marRight w:val="0"/>
      <w:marTop w:val="0"/>
      <w:marBottom w:val="0"/>
      <w:divBdr>
        <w:top w:val="none" w:sz="0" w:space="0" w:color="auto"/>
        <w:left w:val="none" w:sz="0" w:space="0" w:color="auto"/>
        <w:bottom w:val="none" w:sz="0" w:space="0" w:color="auto"/>
        <w:right w:val="none" w:sz="0" w:space="0" w:color="auto"/>
      </w:divBdr>
    </w:div>
    <w:div w:id="930553366">
      <w:bodyDiv w:val="1"/>
      <w:marLeft w:val="0"/>
      <w:marRight w:val="0"/>
      <w:marTop w:val="0"/>
      <w:marBottom w:val="0"/>
      <w:divBdr>
        <w:top w:val="none" w:sz="0" w:space="0" w:color="auto"/>
        <w:left w:val="none" w:sz="0" w:space="0" w:color="auto"/>
        <w:bottom w:val="none" w:sz="0" w:space="0" w:color="auto"/>
        <w:right w:val="none" w:sz="0" w:space="0" w:color="auto"/>
      </w:divBdr>
    </w:div>
    <w:div w:id="930577606">
      <w:bodyDiv w:val="1"/>
      <w:marLeft w:val="0"/>
      <w:marRight w:val="0"/>
      <w:marTop w:val="0"/>
      <w:marBottom w:val="0"/>
      <w:divBdr>
        <w:top w:val="none" w:sz="0" w:space="0" w:color="auto"/>
        <w:left w:val="none" w:sz="0" w:space="0" w:color="auto"/>
        <w:bottom w:val="none" w:sz="0" w:space="0" w:color="auto"/>
        <w:right w:val="none" w:sz="0" w:space="0" w:color="auto"/>
      </w:divBdr>
    </w:div>
    <w:div w:id="930702892">
      <w:bodyDiv w:val="1"/>
      <w:marLeft w:val="0"/>
      <w:marRight w:val="0"/>
      <w:marTop w:val="0"/>
      <w:marBottom w:val="0"/>
      <w:divBdr>
        <w:top w:val="none" w:sz="0" w:space="0" w:color="auto"/>
        <w:left w:val="none" w:sz="0" w:space="0" w:color="auto"/>
        <w:bottom w:val="none" w:sz="0" w:space="0" w:color="auto"/>
        <w:right w:val="none" w:sz="0" w:space="0" w:color="auto"/>
      </w:divBdr>
    </w:div>
    <w:div w:id="930773718">
      <w:bodyDiv w:val="1"/>
      <w:marLeft w:val="0"/>
      <w:marRight w:val="0"/>
      <w:marTop w:val="0"/>
      <w:marBottom w:val="0"/>
      <w:divBdr>
        <w:top w:val="none" w:sz="0" w:space="0" w:color="auto"/>
        <w:left w:val="none" w:sz="0" w:space="0" w:color="auto"/>
        <w:bottom w:val="none" w:sz="0" w:space="0" w:color="auto"/>
        <w:right w:val="none" w:sz="0" w:space="0" w:color="auto"/>
      </w:divBdr>
    </w:div>
    <w:div w:id="931012308">
      <w:bodyDiv w:val="1"/>
      <w:marLeft w:val="0"/>
      <w:marRight w:val="0"/>
      <w:marTop w:val="0"/>
      <w:marBottom w:val="0"/>
      <w:divBdr>
        <w:top w:val="none" w:sz="0" w:space="0" w:color="auto"/>
        <w:left w:val="none" w:sz="0" w:space="0" w:color="auto"/>
        <w:bottom w:val="none" w:sz="0" w:space="0" w:color="auto"/>
        <w:right w:val="none" w:sz="0" w:space="0" w:color="auto"/>
      </w:divBdr>
    </w:div>
    <w:div w:id="931088433">
      <w:bodyDiv w:val="1"/>
      <w:marLeft w:val="0"/>
      <w:marRight w:val="0"/>
      <w:marTop w:val="0"/>
      <w:marBottom w:val="0"/>
      <w:divBdr>
        <w:top w:val="none" w:sz="0" w:space="0" w:color="auto"/>
        <w:left w:val="none" w:sz="0" w:space="0" w:color="auto"/>
        <w:bottom w:val="none" w:sz="0" w:space="0" w:color="auto"/>
        <w:right w:val="none" w:sz="0" w:space="0" w:color="auto"/>
      </w:divBdr>
    </w:div>
    <w:div w:id="931354677">
      <w:bodyDiv w:val="1"/>
      <w:marLeft w:val="0"/>
      <w:marRight w:val="0"/>
      <w:marTop w:val="0"/>
      <w:marBottom w:val="0"/>
      <w:divBdr>
        <w:top w:val="none" w:sz="0" w:space="0" w:color="auto"/>
        <w:left w:val="none" w:sz="0" w:space="0" w:color="auto"/>
        <w:bottom w:val="none" w:sz="0" w:space="0" w:color="auto"/>
        <w:right w:val="none" w:sz="0" w:space="0" w:color="auto"/>
      </w:divBdr>
    </w:div>
    <w:div w:id="931429791">
      <w:bodyDiv w:val="1"/>
      <w:marLeft w:val="0"/>
      <w:marRight w:val="0"/>
      <w:marTop w:val="0"/>
      <w:marBottom w:val="0"/>
      <w:divBdr>
        <w:top w:val="none" w:sz="0" w:space="0" w:color="auto"/>
        <w:left w:val="none" w:sz="0" w:space="0" w:color="auto"/>
        <w:bottom w:val="none" w:sz="0" w:space="0" w:color="auto"/>
        <w:right w:val="none" w:sz="0" w:space="0" w:color="auto"/>
      </w:divBdr>
    </w:div>
    <w:div w:id="931546857">
      <w:bodyDiv w:val="1"/>
      <w:marLeft w:val="0"/>
      <w:marRight w:val="0"/>
      <w:marTop w:val="0"/>
      <w:marBottom w:val="0"/>
      <w:divBdr>
        <w:top w:val="none" w:sz="0" w:space="0" w:color="auto"/>
        <w:left w:val="none" w:sz="0" w:space="0" w:color="auto"/>
        <w:bottom w:val="none" w:sz="0" w:space="0" w:color="auto"/>
        <w:right w:val="none" w:sz="0" w:space="0" w:color="auto"/>
      </w:divBdr>
    </w:div>
    <w:div w:id="931739022">
      <w:bodyDiv w:val="1"/>
      <w:marLeft w:val="0"/>
      <w:marRight w:val="0"/>
      <w:marTop w:val="0"/>
      <w:marBottom w:val="0"/>
      <w:divBdr>
        <w:top w:val="none" w:sz="0" w:space="0" w:color="auto"/>
        <w:left w:val="none" w:sz="0" w:space="0" w:color="auto"/>
        <w:bottom w:val="none" w:sz="0" w:space="0" w:color="auto"/>
        <w:right w:val="none" w:sz="0" w:space="0" w:color="auto"/>
      </w:divBdr>
    </w:div>
    <w:div w:id="931861696">
      <w:bodyDiv w:val="1"/>
      <w:marLeft w:val="0"/>
      <w:marRight w:val="0"/>
      <w:marTop w:val="0"/>
      <w:marBottom w:val="0"/>
      <w:divBdr>
        <w:top w:val="none" w:sz="0" w:space="0" w:color="auto"/>
        <w:left w:val="none" w:sz="0" w:space="0" w:color="auto"/>
        <w:bottom w:val="none" w:sz="0" w:space="0" w:color="auto"/>
        <w:right w:val="none" w:sz="0" w:space="0" w:color="auto"/>
      </w:divBdr>
    </w:div>
    <w:div w:id="931934622">
      <w:bodyDiv w:val="1"/>
      <w:marLeft w:val="0"/>
      <w:marRight w:val="0"/>
      <w:marTop w:val="0"/>
      <w:marBottom w:val="0"/>
      <w:divBdr>
        <w:top w:val="none" w:sz="0" w:space="0" w:color="auto"/>
        <w:left w:val="none" w:sz="0" w:space="0" w:color="auto"/>
        <w:bottom w:val="none" w:sz="0" w:space="0" w:color="auto"/>
        <w:right w:val="none" w:sz="0" w:space="0" w:color="auto"/>
      </w:divBdr>
    </w:div>
    <w:div w:id="931936007">
      <w:bodyDiv w:val="1"/>
      <w:marLeft w:val="0"/>
      <w:marRight w:val="0"/>
      <w:marTop w:val="0"/>
      <w:marBottom w:val="0"/>
      <w:divBdr>
        <w:top w:val="none" w:sz="0" w:space="0" w:color="auto"/>
        <w:left w:val="none" w:sz="0" w:space="0" w:color="auto"/>
        <w:bottom w:val="none" w:sz="0" w:space="0" w:color="auto"/>
        <w:right w:val="none" w:sz="0" w:space="0" w:color="auto"/>
      </w:divBdr>
    </w:div>
    <w:div w:id="932005909">
      <w:bodyDiv w:val="1"/>
      <w:marLeft w:val="0"/>
      <w:marRight w:val="0"/>
      <w:marTop w:val="0"/>
      <w:marBottom w:val="0"/>
      <w:divBdr>
        <w:top w:val="none" w:sz="0" w:space="0" w:color="auto"/>
        <w:left w:val="none" w:sz="0" w:space="0" w:color="auto"/>
        <w:bottom w:val="none" w:sz="0" w:space="0" w:color="auto"/>
        <w:right w:val="none" w:sz="0" w:space="0" w:color="auto"/>
      </w:divBdr>
    </w:div>
    <w:div w:id="932013446">
      <w:bodyDiv w:val="1"/>
      <w:marLeft w:val="0"/>
      <w:marRight w:val="0"/>
      <w:marTop w:val="0"/>
      <w:marBottom w:val="0"/>
      <w:divBdr>
        <w:top w:val="none" w:sz="0" w:space="0" w:color="auto"/>
        <w:left w:val="none" w:sz="0" w:space="0" w:color="auto"/>
        <w:bottom w:val="none" w:sz="0" w:space="0" w:color="auto"/>
        <w:right w:val="none" w:sz="0" w:space="0" w:color="auto"/>
      </w:divBdr>
    </w:div>
    <w:div w:id="932126262">
      <w:bodyDiv w:val="1"/>
      <w:marLeft w:val="0"/>
      <w:marRight w:val="0"/>
      <w:marTop w:val="0"/>
      <w:marBottom w:val="0"/>
      <w:divBdr>
        <w:top w:val="none" w:sz="0" w:space="0" w:color="auto"/>
        <w:left w:val="none" w:sz="0" w:space="0" w:color="auto"/>
        <w:bottom w:val="none" w:sz="0" w:space="0" w:color="auto"/>
        <w:right w:val="none" w:sz="0" w:space="0" w:color="auto"/>
      </w:divBdr>
    </w:div>
    <w:div w:id="932317975">
      <w:bodyDiv w:val="1"/>
      <w:marLeft w:val="0"/>
      <w:marRight w:val="0"/>
      <w:marTop w:val="0"/>
      <w:marBottom w:val="0"/>
      <w:divBdr>
        <w:top w:val="none" w:sz="0" w:space="0" w:color="auto"/>
        <w:left w:val="none" w:sz="0" w:space="0" w:color="auto"/>
        <w:bottom w:val="none" w:sz="0" w:space="0" w:color="auto"/>
        <w:right w:val="none" w:sz="0" w:space="0" w:color="auto"/>
      </w:divBdr>
    </w:div>
    <w:div w:id="932321873">
      <w:bodyDiv w:val="1"/>
      <w:marLeft w:val="0"/>
      <w:marRight w:val="0"/>
      <w:marTop w:val="0"/>
      <w:marBottom w:val="0"/>
      <w:divBdr>
        <w:top w:val="none" w:sz="0" w:space="0" w:color="auto"/>
        <w:left w:val="none" w:sz="0" w:space="0" w:color="auto"/>
        <w:bottom w:val="none" w:sz="0" w:space="0" w:color="auto"/>
        <w:right w:val="none" w:sz="0" w:space="0" w:color="auto"/>
      </w:divBdr>
    </w:div>
    <w:div w:id="932322440">
      <w:bodyDiv w:val="1"/>
      <w:marLeft w:val="0"/>
      <w:marRight w:val="0"/>
      <w:marTop w:val="0"/>
      <w:marBottom w:val="0"/>
      <w:divBdr>
        <w:top w:val="none" w:sz="0" w:space="0" w:color="auto"/>
        <w:left w:val="none" w:sz="0" w:space="0" w:color="auto"/>
        <w:bottom w:val="none" w:sz="0" w:space="0" w:color="auto"/>
        <w:right w:val="none" w:sz="0" w:space="0" w:color="auto"/>
      </w:divBdr>
    </w:div>
    <w:div w:id="932473978">
      <w:bodyDiv w:val="1"/>
      <w:marLeft w:val="0"/>
      <w:marRight w:val="0"/>
      <w:marTop w:val="0"/>
      <w:marBottom w:val="0"/>
      <w:divBdr>
        <w:top w:val="none" w:sz="0" w:space="0" w:color="auto"/>
        <w:left w:val="none" w:sz="0" w:space="0" w:color="auto"/>
        <w:bottom w:val="none" w:sz="0" w:space="0" w:color="auto"/>
        <w:right w:val="none" w:sz="0" w:space="0" w:color="auto"/>
      </w:divBdr>
    </w:div>
    <w:div w:id="932586754">
      <w:bodyDiv w:val="1"/>
      <w:marLeft w:val="0"/>
      <w:marRight w:val="0"/>
      <w:marTop w:val="0"/>
      <w:marBottom w:val="0"/>
      <w:divBdr>
        <w:top w:val="none" w:sz="0" w:space="0" w:color="auto"/>
        <w:left w:val="none" w:sz="0" w:space="0" w:color="auto"/>
        <w:bottom w:val="none" w:sz="0" w:space="0" w:color="auto"/>
        <w:right w:val="none" w:sz="0" w:space="0" w:color="auto"/>
      </w:divBdr>
    </w:div>
    <w:div w:id="932588020">
      <w:bodyDiv w:val="1"/>
      <w:marLeft w:val="0"/>
      <w:marRight w:val="0"/>
      <w:marTop w:val="0"/>
      <w:marBottom w:val="0"/>
      <w:divBdr>
        <w:top w:val="none" w:sz="0" w:space="0" w:color="auto"/>
        <w:left w:val="none" w:sz="0" w:space="0" w:color="auto"/>
        <w:bottom w:val="none" w:sz="0" w:space="0" w:color="auto"/>
        <w:right w:val="none" w:sz="0" w:space="0" w:color="auto"/>
      </w:divBdr>
    </w:div>
    <w:div w:id="932588456">
      <w:bodyDiv w:val="1"/>
      <w:marLeft w:val="0"/>
      <w:marRight w:val="0"/>
      <w:marTop w:val="0"/>
      <w:marBottom w:val="0"/>
      <w:divBdr>
        <w:top w:val="none" w:sz="0" w:space="0" w:color="auto"/>
        <w:left w:val="none" w:sz="0" w:space="0" w:color="auto"/>
        <w:bottom w:val="none" w:sz="0" w:space="0" w:color="auto"/>
        <w:right w:val="none" w:sz="0" w:space="0" w:color="auto"/>
      </w:divBdr>
    </w:div>
    <w:div w:id="932663406">
      <w:bodyDiv w:val="1"/>
      <w:marLeft w:val="0"/>
      <w:marRight w:val="0"/>
      <w:marTop w:val="0"/>
      <w:marBottom w:val="0"/>
      <w:divBdr>
        <w:top w:val="none" w:sz="0" w:space="0" w:color="auto"/>
        <w:left w:val="none" w:sz="0" w:space="0" w:color="auto"/>
        <w:bottom w:val="none" w:sz="0" w:space="0" w:color="auto"/>
        <w:right w:val="none" w:sz="0" w:space="0" w:color="auto"/>
      </w:divBdr>
    </w:div>
    <w:div w:id="932710580">
      <w:bodyDiv w:val="1"/>
      <w:marLeft w:val="0"/>
      <w:marRight w:val="0"/>
      <w:marTop w:val="0"/>
      <w:marBottom w:val="0"/>
      <w:divBdr>
        <w:top w:val="none" w:sz="0" w:space="0" w:color="auto"/>
        <w:left w:val="none" w:sz="0" w:space="0" w:color="auto"/>
        <w:bottom w:val="none" w:sz="0" w:space="0" w:color="auto"/>
        <w:right w:val="none" w:sz="0" w:space="0" w:color="auto"/>
      </w:divBdr>
    </w:div>
    <w:div w:id="932786744">
      <w:bodyDiv w:val="1"/>
      <w:marLeft w:val="0"/>
      <w:marRight w:val="0"/>
      <w:marTop w:val="0"/>
      <w:marBottom w:val="0"/>
      <w:divBdr>
        <w:top w:val="none" w:sz="0" w:space="0" w:color="auto"/>
        <w:left w:val="none" w:sz="0" w:space="0" w:color="auto"/>
        <w:bottom w:val="none" w:sz="0" w:space="0" w:color="auto"/>
        <w:right w:val="none" w:sz="0" w:space="0" w:color="auto"/>
      </w:divBdr>
    </w:div>
    <w:div w:id="932906186">
      <w:bodyDiv w:val="1"/>
      <w:marLeft w:val="0"/>
      <w:marRight w:val="0"/>
      <w:marTop w:val="0"/>
      <w:marBottom w:val="0"/>
      <w:divBdr>
        <w:top w:val="none" w:sz="0" w:space="0" w:color="auto"/>
        <w:left w:val="none" w:sz="0" w:space="0" w:color="auto"/>
        <w:bottom w:val="none" w:sz="0" w:space="0" w:color="auto"/>
        <w:right w:val="none" w:sz="0" w:space="0" w:color="auto"/>
      </w:divBdr>
    </w:div>
    <w:div w:id="932935013">
      <w:bodyDiv w:val="1"/>
      <w:marLeft w:val="0"/>
      <w:marRight w:val="0"/>
      <w:marTop w:val="0"/>
      <w:marBottom w:val="0"/>
      <w:divBdr>
        <w:top w:val="none" w:sz="0" w:space="0" w:color="auto"/>
        <w:left w:val="none" w:sz="0" w:space="0" w:color="auto"/>
        <w:bottom w:val="none" w:sz="0" w:space="0" w:color="auto"/>
        <w:right w:val="none" w:sz="0" w:space="0" w:color="auto"/>
      </w:divBdr>
    </w:div>
    <w:div w:id="932977865">
      <w:bodyDiv w:val="1"/>
      <w:marLeft w:val="0"/>
      <w:marRight w:val="0"/>
      <w:marTop w:val="0"/>
      <w:marBottom w:val="0"/>
      <w:divBdr>
        <w:top w:val="none" w:sz="0" w:space="0" w:color="auto"/>
        <w:left w:val="none" w:sz="0" w:space="0" w:color="auto"/>
        <w:bottom w:val="none" w:sz="0" w:space="0" w:color="auto"/>
        <w:right w:val="none" w:sz="0" w:space="0" w:color="auto"/>
      </w:divBdr>
    </w:div>
    <w:div w:id="933242244">
      <w:bodyDiv w:val="1"/>
      <w:marLeft w:val="0"/>
      <w:marRight w:val="0"/>
      <w:marTop w:val="0"/>
      <w:marBottom w:val="0"/>
      <w:divBdr>
        <w:top w:val="none" w:sz="0" w:space="0" w:color="auto"/>
        <w:left w:val="none" w:sz="0" w:space="0" w:color="auto"/>
        <w:bottom w:val="none" w:sz="0" w:space="0" w:color="auto"/>
        <w:right w:val="none" w:sz="0" w:space="0" w:color="auto"/>
      </w:divBdr>
    </w:div>
    <w:div w:id="933319890">
      <w:bodyDiv w:val="1"/>
      <w:marLeft w:val="0"/>
      <w:marRight w:val="0"/>
      <w:marTop w:val="0"/>
      <w:marBottom w:val="0"/>
      <w:divBdr>
        <w:top w:val="none" w:sz="0" w:space="0" w:color="auto"/>
        <w:left w:val="none" w:sz="0" w:space="0" w:color="auto"/>
        <w:bottom w:val="none" w:sz="0" w:space="0" w:color="auto"/>
        <w:right w:val="none" w:sz="0" w:space="0" w:color="auto"/>
      </w:divBdr>
    </w:div>
    <w:div w:id="933393069">
      <w:bodyDiv w:val="1"/>
      <w:marLeft w:val="0"/>
      <w:marRight w:val="0"/>
      <w:marTop w:val="0"/>
      <w:marBottom w:val="0"/>
      <w:divBdr>
        <w:top w:val="none" w:sz="0" w:space="0" w:color="auto"/>
        <w:left w:val="none" w:sz="0" w:space="0" w:color="auto"/>
        <w:bottom w:val="none" w:sz="0" w:space="0" w:color="auto"/>
        <w:right w:val="none" w:sz="0" w:space="0" w:color="auto"/>
      </w:divBdr>
    </w:div>
    <w:div w:id="933633704">
      <w:bodyDiv w:val="1"/>
      <w:marLeft w:val="0"/>
      <w:marRight w:val="0"/>
      <w:marTop w:val="0"/>
      <w:marBottom w:val="0"/>
      <w:divBdr>
        <w:top w:val="none" w:sz="0" w:space="0" w:color="auto"/>
        <w:left w:val="none" w:sz="0" w:space="0" w:color="auto"/>
        <w:bottom w:val="none" w:sz="0" w:space="0" w:color="auto"/>
        <w:right w:val="none" w:sz="0" w:space="0" w:color="auto"/>
      </w:divBdr>
    </w:div>
    <w:div w:id="933708722">
      <w:bodyDiv w:val="1"/>
      <w:marLeft w:val="0"/>
      <w:marRight w:val="0"/>
      <w:marTop w:val="0"/>
      <w:marBottom w:val="0"/>
      <w:divBdr>
        <w:top w:val="none" w:sz="0" w:space="0" w:color="auto"/>
        <w:left w:val="none" w:sz="0" w:space="0" w:color="auto"/>
        <w:bottom w:val="none" w:sz="0" w:space="0" w:color="auto"/>
        <w:right w:val="none" w:sz="0" w:space="0" w:color="auto"/>
      </w:divBdr>
    </w:div>
    <w:div w:id="933896337">
      <w:bodyDiv w:val="1"/>
      <w:marLeft w:val="0"/>
      <w:marRight w:val="0"/>
      <w:marTop w:val="0"/>
      <w:marBottom w:val="0"/>
      <w:divBdr>
        <w:top w:val="none" w:sz="0" w:space="0" w:color="auto"/>
        <w:left w:val="none" w:sz="0" w:space="0" w:color="auto"/>
        <w:bottom w:val="none" w:sz="0" w:space="0" w:color="auto"/>
        <w:right w:val="none" w:sz="0" w:space="0" w:color="auto"/>
      </w:divBdr>
    </w:div>
    <w:div w:id="933896755">
      <w:bodyDiv w:val="1"/>
      <w:marLeft w:val="0"/>
      <w:marRight w:val="0"/>
      <w:marTop w:val="0"/>
      <w:marBottom w:val="0"/>
      <w:divBdr>
        <w:top w:val="none" w:sz="0" w:space="0" w:color="auto"/>
        <w:left w:val="none" w:sz="0" w:space="0" w:color="auto"/>
        <w:bottom w:val="none" w:sz="0" w:space="0" w:color="auto"/>
        <w:right w:val="none" w:sz="0" w:space="0" w:color="auto"/>
      </w:divBdr>
    </w:div>
    <w:div w:id="934021404">
      <w:bodyDiv w:val="1"/>
      <w:marLeft w:val="0"/>
      <w:marRight w:val="0"/>
      <w:marTop w:val="0"/>
      <w:marBottom w:val="0"/>
      <w:divBdr>
        <w:top w:val="none" w:sz="0" w:space="0" w:color="auto"/>
        <w:left w:val="none" w:sz="0" w:space="0" w:color="auto"/>
        <w:bottom w:val="none" w:sz="0" w:space="0" w:color="auto"/>
        <w:right w:val="none" w:sz="0" w:space="0" w:color="auto"/>
      </w:divBdr>
    </w:div>
    <w:div w:id="934165327">
      <w:bodyDiv w:val="1"/>
      <w:marLeft w:val="0"/>
      <w:marRight w:val="0"/>
      <w:marTop w:val="0"/>
      <w:marBottom w:val="0"/>
      <w:divBdr>
        <w:top w:val="none" w:sz="0" w:space="0" w:color="auto"/>
        <w:left w:val="none" w:sz="0" w:space="0" w:color="auto"/>
        <w:bottom w:val="none" w:sz="0" w:space="0" w:color="auto"/>
        <w:right w:val="none" w:sz="0" w:space="0" w:color="auto"/>
      </w:divBdr>
    </w:div>
    <w:div w:id="934173980">
      <w:bodyDiv w:val="1"/>
      <w:marLeft w:val="0"/>
      <w:marRight w:val="0"/>
      <w:marTop w:val="0"/>
      <w:marBottom w:val="0"/>
      <w:divBdr>
        <w:top w:val="none" w:sz="0" w:space="0" w:color="auto"/>
        <w:left w:val="none" w:sz="0" w:space="0" w:color="auto"/>
        <w:bottom w:val="none" w:sz="0" w:space="0" w:color="auto"/>
        <w:right w:val="none" w:sz="0" w:space="0" w:color="auto"/>
      </w:divBdr>
    </w:div>
    <w:div w:id="934291103">
      <w:bodyDiv w:val="1"/>
      <w:marLeft w:val="0"/>
      <w:marRight w:val="0"/>
      <w:marTop w:val="0"/>
      <w:marBottom w:val="0"/>
      <w:divBdr>
        <w:top w:val="none" w:sz="0" w:space="0" w:color="auto"/>
        <w:left w:val="none" w:sz="0" w:space="0" w:color="auto"/>
        <w:bottom w:val="none" w:sz="0" w:space="0" w:color="auto"/>
        <w:right w:val="none" w:sz="0" w:space="0" w:color="auto"/>
      </w:divBdr>
    </w:div>
    <w:div w:id="934367160">
      <w:bodyDiv w:val="1"/>
      <w:marLeft w:val="0"/>
      <w:marRight w:val="0"/>
      <w:marTop w:val="0"/>
      <w:marBottom w:val="0"/>
      <w:divBdr>
        <w:top w:val="none" w:sz="0" w:space="0" w:color="auto"/>
        <w:left w:val="none" w:sz="0" w:space="0" w:color="auto"/>
        <w:bottom w:val="none" w:sz="0" w:space="0" w:color="auto"/>
        <w:right w:val="none" w:sz="0" w:space="0" w:color="auto"/>
      </w:divBdr>
    </w:div>
    <w:div w:id="934438108">
      <w:bodyDiv w:val="1"/>
      <w:marLeft w:val="0"/>
      <w:marRight w:val="0"/>
      <w:marTop w:val="0"/>
      <w:marBottom w:val="0"/>
      <w:divBdr>
        <w:top w:val="none" w:sz="0" w:space="0" w:color="auto"/>
        <w:left w:val="none" w:sz="0" w:space="0" w:color="auto"/>
        <w:bottom w:val="none" w:sz="0" w:space="0" w:color="auto"/>
        <w:right w:val="none" w:sz="0" w:space="0" w:color="auto"/>
      </w:divBdr>
    </w:div>
    <w:div w:id="934441708">
      <w:bodyDiv w:val="1"/>
      <w:marLeft w:val="0"/>
      <w:marRight w:val="0"/>
      <w:marTop w:val="0"/>
      <w:marBottom w:val="0"/>
      <w:divBdr>
        <w:top w:val="none" w:sz="0" w:space="0" w:color="auto"/>
        <w:left w:val="none" w:sz="0" w:space="0" w:color="auto"/>
        <w:bottom w:val="none" w:sz="0" w:space="0" w:color="auto"/>
        <w:right w:val="none" w:sz="0" w:space="0" w:color="auto"/>
      </w:divBdr>
    </w:div>
    <w:div w:id="934442301">
      <w:bodyDiv w:val="1"/>
      <w:marLeft w:val="0"/>
      <w:marRight w:val="0"/>
      <w:marTop w:val="0"/>
      <w:marBottom w:val="0"/>
      <w:divBdr>
        <w:top w:val="none" w:sz="0" w:space="0" w:color="auto"/>
        <w:left w:val="none" w:sz="0" w:space="0" w:color="auto"/>
        <w:bottom w:val="none" w:sz="0" w:space="0" w:color="auto"/>
        <w:right w:val="none" w:sz="0" w:space="0" w:color="auto"/>
      </w:divBdr>
    </w:div>
    <w:div w:id="934485733">
      <w:bodyDiv w:val="1"/>
      <w:marLeft w:val="0"/>
      <w:marRight w:val="0"/>
      <w:marTop w:val="0"/>
      <w:marBottom w:val="0"/>
      <w:divBdr>
        <w:top w:val="none" w:sz="0" w:space="0" w:color="auto"/>
        <w:left w:val="none" w:sz="0" w:space="0" w:color="auto"/>
        <w:bottom w:val="none" w:sz="0" w:space="0" w:color="auto"/>
        <w:right w:val="none" w:sz="0" w:space="0" w:color="auto"/>
      </w:divBdr>
    </w:div>
    <w:div w:id="934554706">
      <w:bodyDiv w:val="1"/>
      <w:marLeft w:val="0"/>
      <w:marRight w:val="0"/>
      <w:marTop w:val="0"/>
      <w:marBottom w:val="0"/>
      <w:divBdr>
        <w:top w:val="none" w:sz="0" w:space="0" w:color="auto"/>
        <w:left w:val="none" w:sz="0" w:space="0" w:color="auto"/>
        <w:bottom w:val="none" w:sz="0" w:space="0" w:color="auto"/>
        <w:right w:val="none" w:sz="0" w:space="0" w:color="auto"/>
      </w:divBdr>
    </w:div>
    <w:div w:id="934556148">
      <w:bodyDiv w:val="1"/>
      <w:marLeft w:val="0"/>
      <w:marRight w:val="0"/>
      <w:marTop w:val="0"/>
      <w:marBottom w:val="0"/>
      <w:divBdr>
        <w:top w:val="none" w:sz="0" w:space="0" w:color="auto"/>
        <w:left w:val="none" w:sz="0" w:space="0" w:color="auto"/>
        <w:bottom w:val="none" w:sz="0" w:space="0" w:color="auto"/>
        <w:right w:val="none" w:sz="0" w:space="0" w:color="auto"/>
      </w:divBdr>
    </w:div>
    <w:div w:id="934559613">
      <w:bodyDiv w:val="1"/>
      <w:marLeft w:val="0"/>
      <w:marRight w:val="0"/>
      <w:marTop w:val="0"/>
      <w:marBottom w:val="0"/>
      <w:divBdr>
        <w:top w:val="none" w:sz="0" w:space="0" w:color="auto"/>
        <w:left w:val="none" w:sz="0" w:space="0" w:color="auto"/>
        <w:bottom w:val="none" w:sz="0" w:space="0" w:color="auto"/>
        <w:right w:val="none" w:sz="0" w:space="0" w:color="auto"/>
      </w:divBdr>
    </w:div>
    <w:div w:id="934634602">
      <w:bodyDiv w:val="1"/>
      <w:marLeft w:val="0"/>
      <w:marRight w:val="0"/>
      <w:marTop w:val="0"/>
      <w:marBottom w:val="0"/>
      <w:divBdr>
        <w:top w:val="none" w:sz="0" w:space="0" w:color="auto"/>
        <w:left w:val="none" w:sz="0" w:space="0" w:color="auto"/>
        <w:bottom w:val="none" w:sz="0" w:space="0" w:color="auto"/>
        <w:right w:val="none" w:sz="0" w:space="0" w:color="auto"/>
      </w:divBdr>
    </w:div>
    <w:div w:id="934676927">
      <w:bodyDiv w:val="1"/>
      <w:marLeft w:val="0"/>
      <w:marRight w:val="0"/>
      <w:marTop w:val="0"/>
      <w:marBottom w:val="0"/>
      <w:divBdr>
        <w:top w:val="none" w:sz="0" w:space="0" w:color="auto"/>
        <w:left w:val="none" w:sz="0" w:space="0" w:color="auto"/>
        <w:bottom w:val="none" w:sz="0" w:space="0" w:color="auto"/>
        <w:right w:val="none" w:sz="0" w:space="0" w:color="auto"/>
      </w:divBdr>
    </w:div>
    <w:div w:id="934897380">
      <w:bodyDiv w:val="1"/>
      <w:marLeft w:val="0"/>
      <w:marRight w:val="0"/>
      <w:marTop w:val="0"/>
      <w:marBottom w:val="0"/>
      <w:divBdr>
        <w:top w:val="none" w:sz="0" w:space="0" w:color="auto"/>
        <w:left w:val="none" w:sz="0" w:space="0" w:color="auto"/>
        <w:bottom w:val="none" w:sz="0" w:space="0" w:color="auto"/>
        <w:right w:val="none" w:sz="0" w:space="0" w:color="auto"/>
      </w:divBdr>
    </w:div>
    <w:div w:id="934940190">
      <w:bodyDiv w:val="1"/>
      <w:marLeft w:val="0"/>
      <w:marRight w:val="0"/>
      <w:marTop w:val="0"/>
      <w:marBottom w:val="0"/>
      <w:divBdr>
        <w:top w:val="none" w:sz="0" w:space="0" w:color="auto"/>
        <w:left w:val="none" w:sz="0" w:space="0" w:color="auto"/>
        <w:bottom w:val="none" w:sz="0" w:space="0" w:color="auto"/>
        <w:right w:val="none" w:sz="0" w:space="0" w:color="auto"/>
      </w:divBdr>
    </w:div>
    <w:div w:id="935090309">
      <w:bodyDiv w:val="1"/>
      <w:marLeft w:val="0"/>
      <w:marRight w:val="0"/>
      <w:marTop w:val="0"/>
      <w:marBottom w:val="0"/>
      <w:divBdr>
        <w:top w:val="none" w:sz="0" w:space="0" w:color="auto"/>
        <w:left w:val="none" w:sz="0" w:space="0" w:color="auto"/>
        <w:bottom w:val="none" w:sz="0" w:space="0" w:color="auto"/>
        <w:right w:val="none" w:sz="0" w:space="0" w:color="auto"/>
      </w:divBdr>
    </w:div>
    <w:div w:id="935091713">
      <w:bodyDiv w:val="1"/>
      <w:marLeft w:val="0"/>
      <w:marRight w:val="0"/>
      <w:marTop w:val="0"/>
      <w:marBottom w:val="0"/>
      <w:divBdr>
        <w:top w:val="none" w:sz="0" w:space="0" w:color="auto"/>
        <w:left w:val="none" w:sz="0" w:space="0" w:color="auto"/>
        <w:bottom w:val="none" w:sz="0" w:space="0" w:color="auto"/>
        <w:right w:val="none" w:sz="0" w:space="0" w:color="auto"/>
      </w:divBdr>
    </w:div>
    <w:div w:id="935140265">
      <w:bodyDiv w:val="1"/>
      <w:marLeft w:val="0"/>
      <w:marRight w:val="0"/>
      <w:marTop w:val="0"/>
      <w:marBottom w:val="0"/>
      <w:divBdr>
        <w:top w:val="none" w:sz="0" w:space="0" w:color="auto"/>
        <w:left w:val="none" w:sz="0" w:space="0" w:color="auto"/>
        <w:bottom w:val="none" w:sz="0" w:space="0" w:color="auto"/>
        <w:right w:val="none" w:sz="0" w:space="0" w:color="auto"/>
      </w:divBdr>
    </w:div>
    <w:div w:id="935165522">
      <w:bodyDiv w:val="1"/>
      <w:marLeft w:val="0"/>
      <w:marRight w:val="0"/>
      <w:marTop w:val="0"/>
      <w:marBottom w:val="0"/>
      <w:divBdr>
        <w:top w:val="none" w:sz="0" w:space="0" w:color="auto"/>
        <w:left w:val="none" w:sz="0" w:space="0" w:color="auto"/>
        <w:bottom w:val="none" w:sz="0" w:space="0" w:color="auto"/>
        <w:right w:val="none" w:sz="0" w:space="0" w:color="auto"/>
      </w:divBdr>
    </w:div>
    <w:div w:id="935208268">
      <w:bodyDiv w:val="1"/>
      <w:marLeft w:val="0"/>
      <w:marRight w:val="0"/>
      <w:marTop w:val="0"/>
      <w:marBottom w:val="0"/>
      <w:divBdr>
        <w:top w:val="none" w:sz="0" w:space="0" w:color="auto"/>
        <w:left w:val="none" w:sz="0" w:space="0" w:color="auto"/>
        <w:bottom w:val="none" w:sz="0" w:space="0" w:color="auto"/>
        <w:right w:val="none" w:sz="0" w:space="0" w:color="auto"/>
      </w:divBdr>
    </w:div>
    <w:div w:id="935215280">
      <w:bodyDiv w:val="1"/>
      <w:marLeft w:val="0"/>
      <w:marRight w:val="0"/>
      <w:marTop w:val="0"/>
      <w:marBottom w:val="0"/>
      <w:divBdr>
        <w:top w:val="none" w:sz="0" w:space="0" w:color="auto"/>
        <w:left w:val="none" w:sz="0" w:space="0" w:color="auto"/>
        <w:bottom w:val="none" w:sz="0" w:space="0" w:color="auto"/>
        <w:right w:val="none" w:sz="0" w:space="0" w:color="auto"/>
      </w:divBdr>
    </w:div>
    <w:div w:id="935331404">
      <w:bodyDiv w:val="1"/>
      <w:marLeft w:val="0"/>
      <w:marRight w:val="0"/>
      <w:marTop w:val="0"/>
      <w:marBottom w:val="0"/>
      <w:divBdr>
        <w:top w:val="none" w:sz="0" w:space="0" w:color="auto"/>
        <w:left w:val="none" w:sz="0" w:space="0" w:color="auto"/>
        <w:bottom w:val="none" w:sz="0" w:space="0" w:color="auto"/>
        <w:right w:val="none" w:sz="0" w:space="0" w:color="auto"/>
      </w:divBdr>
    </w:div>
    <w:div w:id="935404067">
      <w:bodyDiv w:val="1"/>
      <w:marLeft w:val="0"/>
      <w:marRight w:val="0"/>
      <w:marTop w:val="0"/>
      <w:marBottom w:val="0"/>
      <w:divBdr>
        <w:top w:val="none" w:sz="0" w:space="0" w:color="auto"/>
        <w:left w:val="none" w:sz="0" w:space="0" w:color="auto"/>
        <w:bottom w:val="none" w:sz="0" w:space="0" w:color="auto"/>
        <w:right w:val="none" w:sz="0" w:space="0" w:color="auto"/>
      </w:divBdr>
    </w:div>
    <w:div w:id="935551091">
      <w:bodyDiv w:val="1"/>
      <w:marLeft w:val="0"/>
      <w:marRight w:val="0"/>
      <w:marTop w:val="0"/>
      <w:marBottom w:val="0"/>
      <w:divBdr>
        <w:top w:val="none" w:sz="0" w:space="0" w:color="auto"/>
        <w:left w:val="none" w:sz="0" w:space="0" w:color="auto"/>
        <w:bottom w:val="none" w:sz="0" w:space="0" w:color="auto"/>
        <w:right w:val="none" w:sz="0" w:space="0" w:color="auto"/>
      </w:divBdr>
    </w:div>
    <w:div w:id="935552845">
      <w:bodyDiv w:val="1"/>
      <w:marLeft w:val="0"/>
      <w:marRight w:val="0"/>
      <w:marTop w:val="0"/>
      <w:marBottom w:val="0"/>
      <w:divBdr>
        <w:top w:val="none" w:sz="0" w:space="0" w:color="auto"/>
        <w:left w:val="none" w:sz="0" w:space="0" w:color="auto"/>
        <w:bottom w:val="none" w:sz="0" w:space="0" w:color="auto"/>
        <w:right w:val="none" w:sz="0" w:space="0" w:color="auto"/>
      </w:divBdr>
    </w:div>
    <w:div w:id="935671922">
      <w:bodyDiv w:val="1"/>
      <w:marLeft w:val="0"/>
      <w:marRight w:val="0"/>
      <w:marTop w:val="0"/>
      <w:marBottom w:val="0"/>
      <w:divBdr>
        <w:top w:val="none" w:sz="0" w:space="0" w:color="auto"/>
        <w:left w:val="none" w:sz="0" w:space="0" w:color="auto"/>
        <w:bottom w:val="none" w:sz="0" w:space="0" w:color="auto"/>
        <w:right w:val="none" w:sz="0" w:space="0" w:color="auto"/>
      </w:divBdr>
    </w:div>
    <w:div w:id="935745726">
      <w:bodyDiv w:val="1"/>
      <w:marLeft w:val="0"/>
      <w:marRight w:val="0"/>
      <w:marTop w:val="0"/>
      <w:marBottom w:val="0"/>
      <w:divBdr>
        <w:top w:val="none" w:sz="0" w:space="0" w:color="auto"/>
        <w:left w:val="none" w:sz="0" w:space="0" w:color="auto"/>
        <w:bottom w:val="none" w:sz="0" w:space="0" w:color="auto"/>
        <w:right w:val="none" w:sz="0" w:space="0" w:color="auto"/>
      </w:divBdr>
    </w:div>
    <w:div w:id="935944948">
      <w:bodyDiv w:val="1"/>
      <w:marLeft w:val="0"/>
      <w:marRight w:val="0"/>
      <w:marTop w:val="0"/>
      <w:marBottom w:val="0"/>
      <w:divBdr>
        <w:top w:val="none" w:sz="0" w:space="0" w:color="auto"/>
        <w:left w:val="none" w:sz="0" w:space="0" w:color="auto"/>
        <w:bottom w:val="none" w:sz="0" w:space="0" w:color="auto"/>
        <w:right w:val="none" w:sz="0" w:space="0" w:color="auto"/>
      </w:divBdr>
    </w:div>
    <w:div w:id="936015810">
      <w:bodyDiv w:val="1"/>
      <w:marLeft w:val="0"/>
      <w:marRight w:val="0"/>
      <w:marTop w:val="0"/>
      <w:marBottom w:val="0"/>
      <w:divBdr>
        <w:top w:val="none" w:sz="0" w:space="0" w:color="auto"/>
        <w:left w:val="none" w:sz="0" w:space="0" w:color="auto"/>
        <w:bottom w:val="none" w:sz="0" w:space="0" w:color="auto"/>
        <w:right w:val="none" w:sz="0" w:space="0" w:color="auto"/>
      </w:divBdr>
    </w:div>
    <w:div w:id="936057874">
      <w:bodyDiv w:val="1"/>
      <w:marLeft w:val="0"/>
      <w:marRight w:val="0"/>
      <w:marTop w:val="0"/>
      <w:marBottom w:val="0"/>
      <w:divBdr>
        <w:top w:val="none" w:sz="0" w:space="0" w:color="auto"/>
        <w:left w:val="none" w:sz="0" w:space="0" w:color="auto"/>
        <w:bottom w:val="none" w:sz="0" w:space="0" w:color="auto"/>
        <w:right w:val="none" w:sz="0" w:space="0" w:color="auto"/>
      </w:divBdr>
    </w:div>
    <w:div w:id="936059769">
      <w:bodyDiv w:val="1"/>
      <w:marLeft w:val="0"/>
      <w:marRight w:val="0"/>
      <w:marTop w:val="0"/>
      <w:marBottom w:val="0"/>
      <w:divBdr>
        <w:top w:val="none" w:sz="0" w:space="0" w:color="auto"/>
        <w:left w:val="none" w:sz="0" w:space="0" w:color="auto"/>
        <w:bottom w:val="none" w:sz="0" w:space="0" w:color="auto"/>
        <w:right w:val="none" w:sz="0" w:space="0" w:color="auto"/>
      </w:divBdr>
    </w:div>
    <w:div w:id="936138950">
      <w:bodyDiv w:val="1"/>
      <w:marLeft w:val="0"/>
      <w:marRight w:val="0"/>
      <w:marTop w:val="0"/>
      <w:marBottom w:val="0"/>
      <w:divBdr>
        <w:top w:val="none" w:sz="0" w:space="0" w:color="auto"/>
        <w:left w:val="none" w:sz="0" w:space="0" w:color="auto"/>
        <w:bottom w:val="none" w:sz="0" w:space="0" w:color="auto"/>
        <w:right w:val="none" w:sz="0" w:space="0" w:color="auto"/>
      </w:divBdr>
    </w:div>
    <w:div w:id="936252543">
      <w:bodyDiv w:val="1"/>
      <w:marLeft w:val="0"/>
      <w:marRight w:val="0"/>
      <w:marTop w:val="0"/>
      <w:marBottom w:val="0"/>
      <w:divBdr>
        <w:top w:val="none" w:sz="0" w:space="0" w:color="auto"/>
        <w:left w:val="none" w:sz="0" w:space="0" w:color="auto"/>
        <w:bottom w:val="none" w:sz="0" w:space="0" w:color="auto"/>
        <w:right w:val="none" w:sz="0" w:space="0" w:color="auto"/>
      </w:divBdr>
    </w:div>
    <w:div w:id="936523504">
      <w:bodyDiv w:val="1"/>
      <w:marLeft w:val="0"/>
      <w:marRight w:val="0"/>
      <w:marTop w:val="0"/>
      <w:marBottom w:val="0"/>
      <w:divBdr>
        <w:top w:val="none" w:sz="0" w:space="0" w:color="auto"/>
        <w:left w:val="none" w:sz="0" w:space="0" w:color="auto"/>
        <w:bottom w:val="none" w:sz="0" w:space="0" w:color="auto"/>
        <w:right w:val="none" w:sz="0" w:space="0" w:color="auto"/>
      </w:divBdr>
    </w:div>
    <w:div w:id="936593742">
      <w:bodyDiv w:val="1"/>
      <w:marLeft w:val="0"/>
      <w:marRight w:val="0"/>
      <w:marTop w:val="0"/>
      <w:marBottom w:val="0"/>
      <w:divBdr>
        <w:top w:val="none" w:sz="0" w:space="0" w:color="auto"/>
        <w:left w:val="none" w:sz="0" w:space="0" w:color="auto"/>
        <w:bottom w:val="none" w:sz="0" w:space="0" w:color="auto"/>
        <w:right w:val="none" w:sz="0" w:space="0" w:color="auto"/>
      </w:divBdr>
    </w:div>
    <w:div w:id="936600884">
      <w:bodyDiv w:val="1"/>
      <w:marLeft w:val="0"/>
      <w:marRight w:val="0"/>
      <w:marTop w:val="0"/>
      <w:marBottom w:val="0"/>
      <w:divBdr>
        <w:top w:val="none" w:sz="0" w:space="0" w:color="auto"/>
        <w:left w:val="none" w:sz="0" w:space="0" w:color="auto"/>
        <w:bottom w:val="none" w:sz="0" w:space="0" w:color="auto"/>
        <w:right w:val="none" w:sz="0" w:space="0" w:color="auto"/>
      </w:divBdr>
    </w:div>
    <w:div w:id="936641032">
      <w:bodyDiv w:val="1"/>
      <w:marLeft w:val="0"/>
      <w:marRight w:val="0"/>
      <w:marTop w:val="0"/>
      <w:marBottom w:val="0"/>
      <w:divBdr>
        <w:top w:val="none" w:sz="0" w:space="0" w:color="auto"/>
        <w:left w:val="none" w:sz="0" w:space="0" w:color="auto"/>
        <w:bottom w:val="none" w:sz="0" w:space="0" w:color="auto"/>
        <w:right w:val="none" w:sz="0" w:space="0" w:color="auto"/>
      </w:divBdr>
    </w:div>
    <w:div w:id="936717555">
      <w:bodyDiv w:val="1"/>
      <w:marLeft w:val="0"/>
      <w:marRight w:val="0"/>
      <w:marTop w:val="0"/>
      <w:marBottom w:val="0"/>
      <w:divBdr>
        <w:top w:val="none" w:sz="0" w:space="0" w:color="auto"/>
        <w:left w:val="none" w:sz="0" w:space="0" w:color="auto"/>
        <w:bottom w:val="none" w:sz="0" w:space="0" w:color="auto"/>
        <w:right w:val="none" w:sz="0" w:space="0" w:color="auto"/>
      </w:divBdr>
    </w:div>
    <w:div w:id="936719117">
      <w:bodyDiv w:val="1"/>
      <w:marLeft w:val="0"/>
      <w:marRight w:val="0"/>
      <w:marTop w:val="0"/>
      <w:marBottom w:val="0"/>
      <w:divBdr>
        <w:top w:val="none" w:sz="0" w:space="0" w:color="auto"/>
        <w:left w:val="none" w:sz="0" w:space="0" w:color="auto"/>
        <w:bottom w:val="none" w:sz="0" w:space="0" w:color="auto"/>
        <w:right w:val="none" w:sz="0" w:space="0" w:color="auto"/>
      </w:divBdr>
    </w:div>
    <w:div w:id="936720452">
      <w:bodyDiv w:val="1"/>
      <w:marLeft w:val="0"/>
      <w:marRight w:val="0"/>
      <w:marTop w:val="0"/>
      <w:marBottom w:val="0"/>
      <w:divBdr>
        <w:top w:val="none" w:sz="0" w:space="0" w:color="auto"/>
        <w:left w:val="none" w:sz="0" w:space="0" w:color="auto"/>
        <w:bottom w:val="none" w:sz="0" w:space="0" w:color="auto"/>
        <w:right w:val="none" w:sz="0" w:space="0" w:color="auto"/>
      </w:divBdr>
    </w:div>
    <w:div w:id="936907336">
      <w:bodyDiv w:val="1"/>
      <w:marLeft w:val="0"/>
      <w:marRight w:val="0"/>
      <w:marTop w:val="0"/>
      <w:marBottom w:val="0"/>
      <w:divBdr>
        <w:top w:val="none" w:sz="0" w:space="0" w:color="auto"/>
        <w:left w:val="none" w:sz="0" w:space="0" w:color="auto"/>
        <w:bottom w:val="none" w:sz="0" w:space="0" w:color="auto"/>
        <w:right w:val="none" w:sz="0" w:space="0" w:color="auto"/>
      </w:divBdr>
    </w:div>
    <w:div w:id="937061603">
      <w:bodyDiv w:val="1"/>
      <w:marLeft w:val="0"/>
      <w:marRight w:val="0"/>
      <w:marTop w:val="0"/>
      <w:marBottom w:val="0"/>
      <w:divBdr>
        <w:top w:val="none" w:sz="0" w:space="0" w:color="auto"/>
        <w:left w:val="none" w:sz="0" w:space="0" w:color="auto"/>
        <w:bottom w:val="none" w:sz="0" w:space="0" w:color="auto"/>
        <w:right w:val="none" w:sz="0" w:space="0" w:color="auto"/>
      </w:divBdr>
    </w:div>
    <w:div w:id="937175461">
      <w:bodyDiv w:val="1"/>
      <w:marLeft w:val="0"/>
      <w:marRight w:val="0"/>
      <w:marTop w:val="0"/>
      <w:marBottom w:val="0"/>
      <w:divBdr>
        <w:top w:val="none" w:sz="0" w:space="0" w:color="auto"/>
        <w:left w:val="none" w:sz="0" w:space="0" w:color="auto"/>
        <w:bottom w:val="none" w:sz="0" w:space="0" w:color="auto"/>
        <w:right w:val="none" w:sz="0" w:space="0" w:color="auto"/>
      </w:divBdr>
    </w:div>
    <w:div w:id="937296399">
      <w:bodyDiv w:val="1"/>
      <w:marLeft w:val="0"/>
      <w:marRight w:val="0"/>
      <w:marTop w:val="0"/>
      <w:marBottom w:val="0"/>
      <w:divBdr>
        <w:top w:val="none" w:sz="0" w:space="0" w:color="auto"/>
        <w:left w:val="none" w:sz="0" w:space="0" w:color="auto"/>
        <w:bottom w:val="none" w:sz="0" w:space="0" w:color="auto"/>
        <w:right w:val="none" w:sz="0" w:space="0" w:color="auto"/>
      </w:divBdr>
    </w:div>
    <w:div w:id="937444932">
      <w:bodyDiv w:val="1"/>
      <w:marLeft w:val="0"/>
      <w:marRight w:val="0"/>
      <w:marTop w:val="0"/>
      <w:marBottom w:val="0"/>
      <w:divBdr>
        <w:top w:val="none" w:sz="0" w:space="0" w:color="auto"/>
        <w:left w:val="none" w:sz="0" w:space="0" w:color="auto"/>
        <w:bottom w:val="none" w:sz="0" w:space="0" w:color="auto"/>
        <w:right w:val="none" w:sz="0" w:space="0" w:color="auto"/>
      </w:divBdr>
    </w:div>
    <w:div w:id="937518375">
      <w:bodyDiv w:val="1"/>
      <w:marLeft w:val="0"/>
      <w:marRight w:val="0"/>
      <w:marTop w:val="0"/>
      <w:marBottom w:val="0"/>
      <w:divBdr>
        <w:top w:val="none" w:sz="0" w:space="0" w:color="auto"/>
        <w:left w:val="none" w:sz="0" w:space="0" w:color="auto"/>
        <w:bottom w:val="none" w:sz="0" w:space="0" w:color="auto"/>
        <w:right w:val="none" w:sz="0" w:space="0" w:color="auto"/>
      </w:divBdr>
    </w:div>
    <w:div w:id="937713636">
      <w:bodyDiv w:val="1"/>
      <w:marLeft w:val="0"/>
      <w:marRight w:val="0"/>
      <w:marTop w:val="0"/>
      <w:marBottom w:val="0"/>
      <w:divBdr>
        <w:top w:val="none" w:sz="0" w:space="0" w:color="auto"/>
        <w:left w:val="none" w:sz="0" w:space="0" w:color="auto"/>
        <w:bottom w:val="none" w:sz="0" w:space="0" w:color="auto"/>
        <w:right w:val="none" w:sz="0" w:space="0" w:color="auto"/>
      </w:divBdr>
    </w:div>
    <w:div w:id="937830659">
      <w:bodyDiv w:val="1"/>
      <w:marLeft w:val="0"/>
      <w:marRight w:val="0"/>
      <w:marTop w:val="0"/>
      <w:marBottom w:val="0"/>
      <w:divBdr>
        <w:top w:val="none" w:sz="0" w:space="0" w:color="auto"/>
        <w:left w:val="none" w:sz="0" w:space="0" w:color="auto"/>
        <w:bottom w:val="none" w:sz="0" w:space="0" w:color="auto"/>
        <w:right w:val="none" w:sz="0" w:space="0" w:color="auto"/>
      </w:divBdr>
    </w:div>
    <w:div w:id="937835802">
      <w:bodyDiv w:val="1"/>
      <w:marLeft w:val="0"/>
      <w:marRight w:val="0"/>
      <w:marTop w:val="0"/>
      <w:marBottom w:val="0"/>
      <w:divBdr>
        <w:top w:val="none" w:sz="0" w:space="0" w:color="auto"/>
        <w:left w:val="none" w:sz="0" w:space="0" w:color="auto"/>
        <w:bottom w:val="none" w:sz="0" w:space="0" w:color="auto"/>
        <w:right w:val="none" w:sz="0" w:space="0" w:color="auto"/>
      </w:divBdr>
    </w:div>
    <w:div w:id="938296990">
      <w:bodyDiv w:val="1"/>
      <w:marLeft w:val="0"/>
      <w:marRight w:val="0"/>
      <w:marTop w:val="0"/>
      <w:marBottom w:val="0"/>
      <w:divBdr>
        <w:top w:val="none" w:sz="0" w:space="0" w:color="auto"/>
        <w:left w:val="none" w:sz="0" w:space="0" w:color="auto"/>
        <w:bottom w:val="none" w:sz="0" w:space="0" w:color="auto"/>
        <w:right w:val="none" w:sz="0" w:space="0" w:color="auto"/>
      </w:divBdr>
    </w:div>
    <w:div w:id="938634696">
      <w:bodyDiv w:val="1"/>
      <w:marLeft w:val="0"/>
      <w:marRight w:val="0"/>
      <w:marTop w:val="0"/>
      <w:marBottom w:val="0"/>
      <w:divBdr>
        <w:top w:val="none" w:sz="0" w:space="0" w:color="auto"/>
        <w:left w:val="none" w:sz="0" w:space="0" w:color="auto"/>
        <w:bottom w:val="none" w:sz="0" w:space="0" w:color="auto"/>
        <w:right w:val="none" w:sz="0" w:space="0" w:color="auto"/>
      </w:divBdr>
    </w:div>
    <w:div w:id="938827438">
      <w:bodyDiv w:val="1"/>
      <w:marLeft w:val="0"/>
      <w:marRight w:val="0"/>
      <w:marTop w:val="0"/>
      <w:marBottom w:val="0"/>
      <w:divBdr>
        <w:top w:val="none" w:sz="0" w:space="0" w:color="auto"/>
        <w:left w:val="none" w:sz="0" w:space="0" w:color="auto"/>
        <w:bottom w:val="none" w:sz="0" w:space="0" w:color="auto"/>
        <w:right w:val="none" w:sz="0" w:space="0" w:color="auto"/>
      </w:divBdr>
    </w:div>
    <w:div w:id="938946301">
      <w:bodyDiv w:val="1"/>
      <w:marLeft w:val="0"/>
      <w:marRight w:val="0"/>
      <w:marTop w:val="0"/>
      <w:marBottom w:val="0"/>
      <w:divBdr>
        <w:top w:val="none" w:sz="0" w:space="0" w:color="auto"/>
        <w:left w:val="none" w:sz="0" w:space="0" w:color="auto"/>
        <w:bottom w:val="none" w:sz="0" w:space="0" w:color="auto"/>
        <w:right w:val="none" w:sz="0" w:space="0" w:color="auto"/>
      </w:divBdr>
    </w:div>
    <w:div w:id="938950249">
      <w:bodyDiv w:val="1"/>
      <w:marLeft w:val="0"/>
      <w:marRight w:val="0"/>
      <w:marTop w:val="0"/>
      <w:marBottom w:val="0"/>
      <w:divBdr>
        <w:top w:val="none" w:sz="0" w:space="0" w:color="auto"/>
        <w:left w:val="none" w:sz="0" w:space="0" w:color="auto"/>
        <w:bottom w:val="none" w:sz="0" w:space="0" w:color="auto"/>
        <w:right w:val="none" w:sz="0" w:space="0" w:color="auto"/>
      </w:divBdr>
    </w:div>
    <w:div w:id="939097218">
      <w:bodyDiv w:val="1"/>
      <w:marLeft w:val="0"/>
      <w:marRight w:val="0"/>
      <w:marTop w:val="0"/>
      <w:marBottom w:val="0"/>
      <w:divBdr>
        <w:top w:val="none" w:sz="0" w:space="0" w:color="auto"/>
        <w:left w:val="none" w:sz="0" w:space="0" w:color="auto"/>
        <w:bottom w:val="none" w:sz="0" w:space="0" w:color="auto"/>
        <w:right w:val="none" w:sz="0" w:space="0" w:color="auto"/>
      </w:divBdr>
    </w:div>
    <w:div w:id="939290405">
      <w:bodyDiv w:val="1"/>
      <w:marLeft w:val="0"/>
      <w:marRight w:val="0"/>
      <w:marTop w:val="0"/>
      <w:marBottom w:val="0"/>
      <w:divBdr>
        <w:top w:val="none" w:sz="0" w:space="0" w:color="auto"/>
        <w:left w:val="none" w:sz="0" w:space="0" w:color="auto"/>
        <w:bottom w:val="none" w:sz="0" w:space="0" w:color="auto"/>
        <w:right w:val="none" w:sz="0" w:space="0" w:color="auto"/>
      </w:divBdr>
    </w:div>
    <w:div w:id="939333330">
      <w:bodyDiv w:val="1"/>
      <w:marLeft w:val="0"/>
      <w:marRight w:val="0"/>
      <w:marTop w:val="0"/>
      <w:marBottom w:val="0"/>
      <w:divBdr>
        <w:top w:val="none" w:sz="0" w:space="0" w:color="auto"/>
        <w:left w:val="none" w:sz="0" w:space="0" w:color="auto"/>
        <w:bottom w:val="none" w:sz="0" w:space="0" w:color="auto"/>
        <w:right w:val="none" w:sz="0" w:space="0" w:color="auto"/>
      </w:divBdr>
    </w:div>
    <w:div w:id="939335908">
      <w:bodyDiv w:val="1"/>
      <w:marLeft w:val="0"/>
      <w:marRight w:val="0"/>
      <w:marTop w:val="0"/>
      <w:marBottom w:val="0"/>
      <w:divBdr>
        <w:top w:val="none" w:sz="0" w:space="0" w:color="auto"/>
        <w:left w:val="none" w:sz="0" w:space="0" w:color="auto"/>
        <w:bottom w:val="none" w:sz="0" w:space="0" w:color="auto"/>
        <w:right w:val="none" w:sz="0" w:space="0" w:color="auto"/>
      </w:divBdr>
    </w:div>
    <w:div w:id="939338019">
      <w:bodyDiv w:val="1"/>
      <w:marLeft w:val="0"/>
      <w:marRight w:val="0"/>
      <w:marTop w:val="0"/>
      <w:marBottom w:val="0"/>
      <w:divBdr>
        <w:top w:val="none" w:sz="0" w:space="0" w:color="auto"/>
        <w:left w:val="none" w:sz="0" w:space="0" w:color="auto"/>
        <w:bottom w:val="none" w:sz="0" w:space="0" w:color="auto"/>
        <w:right w:val="none" w:sz="0" w:space="0" w:color="auto"/>
      </w:divBdr>
    </w:div>
    <w:div w:id="939412396">
      <w:bodyDiv w:val="1"/>
      <w:marLeft w:val="0"/>
      <w:marRight w:val="0"/>
      <w:marTop w:val="0"/>
      <w:marBottom w:val="0"/>
      <w:divBdr>
        <w:top w:val="none" w:sz="0" w:space="0" w:color="auto"/>
        <w:left w:val="none" w:sz="0" w:space="0" w:color="auto"/>
        <w:bottom w:val="none" w:sz="0" w:space="0" w:color="auto"/>
        <w:right w:val="none" w:sz="0" w:space="0" w:color="auto"/>
      </w:divBdr>
    </w:div>
    <w:div w:id="939490200">
      <w:bodyDiv w:val="1"/>
      <w:marLeft w:val="0"/>
      <w:marRight w:val="0"/>
      <w:marTop w:val="0"/>
      <w:marBottom w:val="0"/>
      <w:divBdr>
        <w:top w:val="none" w:sz="0" w:space="0" w:color="auto"/>
        <w:left w:val="none" w:sz="0" w:space="0" w:color="auto"/>
        <w:bottom w:val="none" w:sz="0" w:space="0" w:color="auto"/>
        <w:right w:val="none" w:sz="0" w:space="0" w:color="auto"/>
      </w:divBdr>
    </w:div>
    <w:div w:id="939490417">
      <w:bodyDiv w:val="1"/>
      <w:marLeft w:val="0"/>
      <w:marRight w:val="0"/>
      <w:marTop w:val="0"/>
      <w:marBottom w:val="0"/>
      <w:divBdr>
        <w:top w:val="none" w:sz="0" w:space="0" w:color="auto"/>
        <w:left w:val="none" w:sz="0" w:space="0" w:color="auto"/>
        <w:bottom w:val="none" w:sz="0" w:space="0" w:color="auto"/>
        <w:right w:val="none" w:sz="0" w:space="0" w:color="auto"/>
      </w:divBdr>
    </w:div>
    <w:div w:id="939534183">
      <w:bodyDiv w:val="1"/>
      <w:marLeft w:val="0"/>
      <w:marRight w:val="0"/>
      <w:marTop w:val="0"/>
      <w:marBottom w:val="0"/>
      <w:divBdr>
        <w:top w:val="none" w:sz="0" w:space="0" w:color="auto"/>
        <w:left w:val="none" w:sz="0" w:space="0" w:color="auto"/>
        <w:bottom w:val="none" w:sz="0" w:space="0" w:color="auto"/>
        <w:right w:val="none" w:sz="0" w:space="0" w:color="auto"/>
      </w:divBdr>
    </w:div>
    <w:div w:id="939604153">
      <w:bodyDiv w:val="1"/>
      <w:marLeft w:val="0"/>
      <w:marRight w:val="0"/>
      <w:marTop w:val="0"/>
      <w:marBottom w:val="0"/>
      <w:divBdr>
        <w:top w:val="none" w:sz="0" w:space="0" w:color="auto"/>
        <w:left w:val="none" w:sz="0" w:space="0" w:color="auto"/>
        <w:bottom w:val="none" w:sz="0" w:space="0" w:color="auto"/>
        <w:right w:val="none" w:sz="0" w:space="0" w:color="auto"/>
      </w:divBdr>
    </w:div>
    <w:div w:id="939794447">
      <w:bodyDiv w:val="1"/>
      <w:marLeft w:val="0"/>
      <w:marRight w:val="0"/>
      <w:marTop w:val="0"/>
      <w:marBottom w:val="0"/>
      <w:divBdr>
        <w:top w:val="none" w:sz="0" w:space="0" w:color="auto"/>
        <w:left w:val="none" w:sz="0" w:space="0" w:color="auto"/>
        <w:bottom w:val="none" w:sz="0" w:space="0" w:color="auto"/>
        <w:right w:val="none" w:sz="0" w:space="0" w:color="auto"/>
      </w:divBdr>
    </w:div>
    <w:div w:id="939946841">
      <w:bodyDiv w:val="1"/>
      <w:marLeft w:val="0"/>
      <w:marRight w:val="0"/>
      <w:marTop w:val="0"/>
      <w:marBottom w:val="0"/>
      <w:divBdr>
        <w:top w:val="none" w:sz="0" w:space="0" w:color="auto"/>
        <w:left w:val="none" w:sz="0" w:space="0" w:color="auto"/>
        <w:bottom w:val="none" w:sz="0" w:space="0" w:color="auto"/>
        <w:right w:val="none" w:sz="0" w:space="0" w:color="auto"/>
      </w:divBdr>
    </w:div>
    <w:div w:id="939989261">
      <w:bodyDiv w:val="1"/>
      <w:marLeft w:val="0"/>
      <w:marRight w:val="0"/>
      <w:marTop w:val="0"/>
      <w:marBottom w:val="0"/>
      <w:divBdr>
        <w:top w:val="none" w:sz="0" w:space="0" w:color="auto"/>
        <w:left w:val="none" w:sz="0" w:space="0" w:color="auto"/>
        <w:bottom w:val="none" w:sz="0" w:space="0" w:color="auto"/>
        <w:right w:val="none" w:sz="0" w:space="0" w:color="auto"/>
      </w:divBdr>
    </w:div>
    <w:div w:id="939989587">
      <w:bodyDiv w:val="1"/>
      <w:marLeft w:val="0"/>
      <w:marRight w:val="0"/>
      <w:marTop w:val="0"/>
      <w:marBottom w:val="0"/>
      <w:divBdr>
        <w:top w:val="none" w:sz="0" w:space="0" w:color="auto"/>
        <w:left w:val="none" w:sz="0" w:space="0" w:color="auto"/>
        <w:bottom w:val="none" w:sz="0" w:space="0" w:color="auto"/>
        <w:right w:val="none" w:sz="0" w:space="0" w:color="auto"/>
      </w:divBdr>
    </w:div>
    <w:div w:id="940068496">
      <w:bodyDiv w:val="1"/>
      <w:marLeft w:val="0"/>
      <w:marRight w:val="0"/>
      <w:marTop w:val="0"/>
      <w:marBottom w:val="0"/>
      <w:divBdr>
        <w:top w:val="none" w:sz="0" w:space="0" w:color="auto"/>
        <w:left w:val="none" w:sz="0" w:space="0" w:color="auto"/>
        <w:bottom w:val="none" w:sz="0" w:space="0" w:color="auto"/>
        <w:right w:val="none" w:sz="0" w:space="0" w:color="auto"/>
      </w:divBdr>
    </w:div>
    <w:div w:id="940141377">
      <w:bodyDiv w:val="1"/>
      <w:marLeft w:val="0"/>
      <w:marRight w:val="0"/>
      <w:marTop w:val="0"/>
      <w:marBottom w:val="0"/>
      <w:divBdr>
        <w:top w:val="none" w:sz="0" w:space="0" w:color="auto"/>
        <w:left w:val="none" w:sz="0" w:space="0" w:color="auto"/>
        <w:bottom w:val="none" w:sz="0" w:space="0" w:color="auto"/>
        <w:right w:val="none" w:sz="0" w:space="0" w:color="auto"/>
      </w:divBdr>
    </w:div>
    <w:div w:id="940188581">
      <w:bodyDiv w:val="1"/>
      <w:marLeft w:val="0"/>
      <w:marRight w:val="0"/>
      <w:marTop w:val="0"/>
      <w:marBottom w:val="0"/>
      <w:divBdr>
        <w:top w:val="none" w:sz="0" w:space="0" w:color="auto"/>
        <w:left w:val="none" w:sz="0" w:space="0" w:color="auto"/>
        <w:bottom w:val="none" w:sz="0" w:space="0" w:color="auto"/>
        <w:right w:val="none" w:sz="0" w:space="0" w:color="auto"/>
      </w:divBdr>
    </w:div>
    <w:div w:id="940335233">
      <w:bodyDiv w:val="1"/>
      <w:marLeft w:val="0"/>
      <w:marRight w:val="0"/>
      <w:marTop w:val="0"/>
      <w:marBottom w:val="0"/>
      <w:divBdr>
        <w:top w:val="none" w:sz="0" w:space="0" w:color="auto"/>
        <w:left w:val="none" w:sz="0" w:space="0" w:color="auto"/>
        <w:bottom w:val="none" w:sz="0" w:space="0" w:color="auto"/>
        <w:right w:val="none" w:sz="0" w:space="0" w:color="auto"/>
      </w:divBdr>
    </w:div>
    <w:div w:id="940339393">
      <w:bodyDiv w:val="1"/>
      <w:marLeft w:val="0"/>
      <w:marRight w:val="0"/>
      <w:marTop w:val="0"/>
      <w:marBottom w:val="0"/>
      <w:divBdr>
        <w:top w:val="none" w:sz="0" w:space="0" w:color="auto"/>
        <w:left w:val="none" w:sz="0" w:space="0" w:color="auto"/>
        <w:bottom w:val="none" w:sz="0" w:space="0" w:color="auto"/>
        <w:right w:val="none" w:sz="0" w:space="0" w:color="auto"/>
      </w:divBdr>
    </w:div>
    <w:div w:id="940379464">
      <w:bodyDiv w:val="1"/>
      <w:marLeft w:val="0"/>
      <w:marRight w:val="0"/>
      <w:marTop w:val="0"/>
      <w:marBottom w:val="0"/>
      <w:divBdr>
        <w:top w:val="none" w:sz="0" w:space="0" w:color="auto"/>
        <w:left w:val="none" w:sz="0" w:space="0" w:color="auto"/>
        <w:bottom w:val="none" w:sz="0" w:space="0" w:color="auto"/>
        <w:right w:val="none" w:sz="0" w:space="0" w:color="auto"/>
      </w:divBdr>
    </w:div>
    <w:div w:id="940451636">
      <w:bodyDiv w:val="1"/>
      <w:marLeft w:val="0"/>
      <w:marRight w:val="0"/>
      <w:marTop w:val="0"/>
      <w:marBottom w:val="0"/>
      <w:divBdr>
        <w:top w:val="none" w:sz="0" w:space="0" w:color="auto"/>
        <w:left w:val="none" w:sz="0" w:space="0" w:color="auto"/>
        <w:bottom w:val="none" w:sz="0" w:space="0" w:color="auto"/>
        <w:right w:val="none" w:sz="0" w:space="0" w:color="auto"/>
      </w:divBdr>
    </w:div>
    <w:div w:id="940796079">
      <w:bodyDiv w:val="1"/>
      <w:marLeft w:val="0"/>
      <w:marRight w:val="0"/>
      <w:marTop w:val="0"/>
      <w:marBottom w:val="0"/>
      <w:divBdr>
        <w:top w:val="none" w:sz="0" w:space="0" w:color="auto"/>
        <w:left w:val="none" w:sz="0" w:space="0" w:color="auto"/>
        <w:bottom w:val="none" w:sz="0" w:space="0" w:color="auto"/>
        <w:right w:val="none" w:sz="0" w:space="0" w:color="auto"/>
      </w:divBdr>
    </w:div>
    <w:div w:id="940842561">
      <w:bodyDiv w:val="1"/>
      <w:marLeft w:val="0"/>
      <w:marRight w:val="0"/>
      <w:marTop w:val="0"/>
      <w:marBottom w:val="0"/>
      <w:divBdr>
        <w:top w:val="none" w:sz="0" w:space="0" w:color="auto"/>
        <w:left w:val="none" w:sz="0" w:space="0" w:color="auto"/>
        <w:bottom w:val="none" w:sz="0" w:space="0" w:color="auto"/>
        <w:right w:val="none" w:sz="0" w:space="0" w:color="auto"/>
      </w:divBdr>
    </w:div>
    <w:div w:id="941033769">
      <w:bodyDiv w:val="1"/>
      <w:marLeft w:val="0"/>
      <w:marRight w:val="0"/>
      <w:marTop w:val="0"/>
      <w:marBottom w:val="0"/>
      <w:divBdr>
        <w:top w:val="none" w:sz="0" w:space="0" w:color="auto"/>
        <w:left w:val="none" w:sz="0" w:space="0" w:color="auto"/>
        <w:bottom w:val="none" w:sz="0" w:space="0" w:color="auto"/>
        <w:right w:val="none" w:sz="0" w:space="0" w:color="auto"/>
      </w:divBdr>
    </w:div>
    <w:div w:id="941108753">
      <w:bodyDiv w:val="1"/>
      <w:marLeft w:val="0"/>
      <w:marRight w:val="0"/>
      <w:marTop w:val="0"/>
      <w:marBottom w:val="0"/>
      <w:divBdr>
        <w:top w:val="none" w:sz="0" w:space="0" w:color="auto"/>
        <w:left w:val="none" w:sz="0" w:space="0" w:color="auto"/>
        <w:bottom w:val="none" w:sz="0" w:space="0" w:color="auto"/>
        <w:right w:val="none" w:sz="0" w:space="0" w:color="auto"/>
      </w:divBdr>
    </w:div>
    <w:div w:id="941110011">
      <w:bodyDiv w:val="1"/>
      <w:marLeft w:val="0"/>
      <w:marRight w:val="0"/>
      <w:marTop w:val="0"/>
      <w:marBottom w:val="0"/>
      <w:divBdr>
        <w:top w:val="none" w:sz="0" w:space="0" w:color="auto"/>
        <w:left w:val="none" w:sz="0" w:space="0" w:color="auto"/>
        <w:bottom w:val="none" w:sz="0" w:space="0" w:color="auto"/>
        <w:right w:val="none" w:sz="0" w:space="0" w:color="auto"/>
      </w:divBdr>
    </w:div>
    <w:div w:id="941492412">
      <w:bodyDiv w:val="1"/>
      <w:marLeft w:val="0"/>
      <w:marRight w:val="0"/>
      <w:marTop w:val="0"/>
      <w:marBottom w:val="0"/>
      <w:divBdr>
        <w:top w:val="none" w:sz="0" w:space="0" w:color="auto"/>
        <w:left w:val="none" w:sz="0" w:space="0" w:color="auto"/>
        <w:bottom w:val="none" w:sz="0" w:space="0" w:color="auto"/>
        <w:right w:val="none" w:sz="0" w:space="0" w:color="auto"/>
      </w:divBdr>
    </w:div>
    <w:div w:id="941573186">
      <w:bodyDiv w:val="1"/>
      <w:marLeft w:val="0"/>
      <w:marRight w:val="0"/>
      <w:marTop w:val="0"/>
      <w:marBottom w:val="0"/>
      <w:divBdr>
        <w:top w:val="none" w:sz="0" w:space="0" w:color="auto"/>
        <w:left w:val="none" w:sz="0" w:space="0" w:color="auto"/>
        <w:bottom w:val="none" w:sz="0" w:space="0" w:color="auto"/>
        <w:right w:val="none" w:sz="0" w:space="0" w:color="auto"/>
      </w:divBdr>
    </w:div>
    <w:div w:id="941719129">
      <w:bodyDiv w:val="1"/>
      <w:marLeft w:val="0"/>
      <w:marRight w:val="0"/>
      <w:marTop w:val="0"/>
      <w:marBottom w:val="0"/>
      <w:divBdr>
        <w:top w:val="none" w:sz="0" w:space="0" w:color="auto"/>
        <w:left w:val="none" w:sz="0" w:space="0" w:color="auto"/>
        <w:bottom w:val="none" w:sz="0" w:space="0" w:color="auto"/>
        <w:right w:val="none" w:sz="0" w:space="0" w:color="auto"/>
      </w:divBdr>
    </w:div>
    <w:div w:id="941766593">
      <w:bodyDiv w:val="1"/>
      <w:marLeft w:val="0"/>
      <w:marRight w:val="0"/>
      <w:marTop w:val="0"/>
      <w:marBottom w:val="0"/>
      <w:divBdr>
        <w:top w:val="none" w:sz="0" w:space="0" w:color="auto"/>
        <w:left w:val="none" w:sz="0" w:space="0" w:color="auto"/>
        <w:bottom w:val="none" w:sz="0" w:space="0" w:color="auto"/>
        <w:right w:val="none" w:sz="0" w:space="0" w:color="auto"/>
      </w:divBdr>
    </w:div>
    <w:div w:id="941884216">
      <w:bodyDiv w:val="1"/>
      <w:marLeft w:val="0"/>
      <w:marRight w:val="0"/>
      <w:marTop w:val="0"/>
      <w:marBottom w:val="0"/>
      <w:divBdr>
        <w:top w:val="none" w:sz="0" w:space="0" w:color="auto"/>
        <w:left w:val="none" w:sz="0" w:space="0" w:color="auto"/>
        <w:bottom w:val="none" w:sz="0" w:space="0" w:color="auto"/>
        <w:right w:val="none" w:sz="0" w:space="0" w:color="auto"/>
      </w:divBdr>
    </w:div>
    <w:div w:id="941914957">
      <w:bodyDiv w:val="1"/>
      <w:marLeft w:val="0"/>
      <w:marRight w:val="0"/>
      <w:marTop w:val="0"/>
      <w:marBottom w:val="0"/>
      <w:divBdr>
        <w:top w:val="none" w:sz="0" w:space="0" w:color="auto"/>
        <w:left w:val="none" w:sz="0" w:space="0" w:color="auto"/>
        <w:bottom w:val="none" w:sz="0" w:space="0" w:color="auto"/>
        <w:right w:val="none" w:sz="0" w:space="0" w:color="auto"/>
      </w:divBdr>
    </w:div>
    <w:div w:id="942104585">
      <w:bodyDiv w:val="1"/>
      <w:marLeft w:val="0"/>
      <w:marRight w:val="0"/>
      <w:marTop w:val="0"/>
      <w:marBottom w:val="0"/>
      <w:divBdr>
        <w:top w:val="none" w:sz="0" w:space="0" w:color="auto"/>
        <w:left w:val="none" w:sz="0" w:space="0" w:color="auto"/>
        <w:bottom w:val="none" w:sz="0" w:space="0" w:color="auto"/>
        <w:right w:val="none" w:sz="0" w:space="0" w:color="auto"/>
      </w:divBdr>
    </w:div>
    <w:div w:id="942224082">
      <w:bodyDiv w:val="1"/>
      <w:marLeft w:val="0"/>
      <w:marRight w:val="0"/>
      <w:marTop w:val="0"/>
      <w:marBottom w:val="0"/>
      <w:divBdr>
        <w:top w:val="none" w:sz="0" w:space="0" w:color="auto"/>
        <w:left w:val="none" w:sz="0" w:space="0" w:color="auto"/>
        <w:bottom w:val="none" w:sz="0" w:space="0" w:color="auto"/>
        <w:right w:val="none" w:sz="0" w:space="0" w:color="auto"/>
      </w:divBdr>
    </w:div>
    <w:div w:id="942348469">
      <w:bodyDiv w:val="1"/>
      <w:marLeft w:val="0"/>
      <w:marRight w:val="0"/>
      <w:marTop w:val="0"/>
      <w:marBottom w:val="0"/>
      <w:divBdr>
        <w:top w:val="none" w:sz="0" w:space="0" w:color="auto"/>
        <w:left w:val="none" w:sz="0" w:space="0" w:color="auto"/>
        <w:bottom w:val="none" w:sz="0" w:space="0" w:color="auto"/>
        <w:right w:val="none" w:sz="0" w:space="0" w:color="auto"/>
      </w:divBdr>
    </w:div>
    <w:div w:id="942490749">
      <w:bodyDiv w:val="1"/>
      <w:marLeft w:val="0"/>
      <w:marRight w:val="0"/>
      <w:marTop w:val="0"/>
      <w:marBottom w:val="0"/>
      <w:divBdr>
        <w:top w:val="none" w:sz="0" w:space="0" w:color="auto"/>
        <w:left w:val="none" w:sz="0" w:space="0" w:color="auto"/>
        <w:bottom w:val="none" w:sz="0" w:space="0" w:color="auto"/>
        <w:right w:val="none" w:sz="0" w:space="0" w:color="auto"/>
      </w:divBdr>
    </w:div>
    <w:div w:id="942540814">
      <w:bodyDiv w:val="1"/>
      <w:marLeft w:val="0"/>
      <w:marRight w:val="0"/>
      <w:marTop w:val="0"/>
      <w:marBottom w:val="0"/>
      <w:divBdr>
        <w:top w:val="none" w:sz="0" w:space="0" w:color="auto"/>
        <w:left w:val="none" w:sz="0" w:space="0" w:color="auto"/>
        <w:bottom w:val="none" w:sz="0" w:space="0" w:color="auto"/>
        <w:right w:val="none" w:sz="0" w:space="0" w:color="auto"/>
      </w:divBdr>
    </w:div>
    <w:div w:id="942570529">
      <w:bodyDiv w:val="1"/>
      <w:marLeft w:val="0"/>
      <w:marRight w:val="0"/>
      <w:marTop w:val="0"/>
      <w:marBottom w:val="0"/>
      <w:divBdr>
        <w:top w:val="none" w:sz="0" w:space="0" w:color="auto"/>
        <w:left w:val="none" w:sz="0" w:space="0" w:color="auto"/>
        <w:bottom w:val="none" w:sz="0" w:space="0" w:color="auto"/>
        <w:right w:val="none" w:sz="0" w:space="0" w:color="auto"/>
      </w:divBdr>
    </w:div>
    <w:div w:id="942611000">
      <w:bodyDiv w:val="1"/>
      <w:marLeft w:val="0"/>
      <w:marRight w:val="0"/>
      <w:marTop w:val="0"/>
      <w:marBottom w:val="0"/>
      <w:divBdr>
        <w:top w:val="none" w:sz="0" w:space="0" w:color="auto"/>
        <w:left w:val="none" w:sz="0" w:space="0" w:color="auto"/>
        <w:bottom w:val="none" w:sz="0" w:space="0" w:color="auto"/>
        <w:right w:val="none" w:sz="0" w:space="0" w:color="auto"/>
      </w:divBdr>
    </w:div>
    <w:div w:id="942761412">
      <w:bodyDiv w:val="1"/>
      <w:marLeft w:val="0"/>
      <w:marRight w:val="0"/>
      <w:marTop w:val="0"/>
      <w:marBottom w:val="0"/>
      <w:divBdr>
        <w:top w:val="none" w:sz="0" w:space="0" w:color="auto"/>
        <w:left w:val="none" w:sz="0" w:space="0" w:color="auto"/>
        <w:bottom w:val="none" w:sz="0" w:space="0" w:color="auto"/>
        <w:right w:val="none" w:sz="0" w:space="0" w:color="auto"/>
      </w:divBdr>
    </w:div>
    <w:div w:id="942765225">
      <w:bodyDiv w:val="1"/>
      <w:marLeft w:val="0"/>
      <w:marRight w:val="0"/>
      <w:marTop w:val="0"/>
      <w:marBottom w:val="0"/>
      <w:divBdr>
        <w:top w:val="none" w:sz="0" w:space="0" w:color="auto"/>
        <w:left w:val="none" w:sz="0" w:space="0" w:color="auto"/>
        <w:bottom w:val="none" w:sz="0" w:space="0" w:color="auto"/>
        <w:right w:val="none" w:sz="0" w:space="0" w:color="auto"/>
      </w:divBdr>
    </w:div>
    <w:div w:id="942959572">
      <w:bodyDiv w:val="1"/>
      <w:marLeft w:val="0"/>
      <w:marRight w:val="0"/>
      <w:marTop w:val="0"/>
      <w:marBottom w:val="0"/>
      <w:divBdr>
        <w:top w:val="none" w:sz="0" w:space="0" w:color="auto"/>
        <w:left w:val="none" w:sz="0" w:space="0" w:color="auto"/>
        <w:bottom w:val="none" w:sz="0" w:space="0" w:color="auto"/>
        <w:right w:val="none" w:sz="0" w:space="0" w:color="auto"/>
      </w:divBdr>
    </w:div>
    <w:div w:id="943152689">
      <w:bodyDiv w:val="1"/>
      <w:marLeft w:val="0"/>
      <w:marRight w:val="0"/>
      <w:marTop w:val="0"/>
      <w:marBottom w:val="0"/>
      <w:divBdr>
        <w:top w:val="none" w:sz="0" w:space="0" w:color="auto"/>
        <w:left w:val="none" w:sz="0" w:space="0" w:color="auto"/>
        <w:bottom w:val="none" w:sz="0" w:space="0" w:color="auto"/>
        <w:right w:val="none" w:sz="0" w:space="0" w:color="auto"/>
      </w:divBdr>
    </w:div>
    <w:div w:id="943153721">
      <w:bodyDiv w:val="1"/>
      <w:marLeft w:val="0"/>
      <w:marRight w:val="0"/>
      <w:marTop w:val="0"/>
      <w:marBottom w:val="0"/>
      <w:divBdr>
        <w:top w:val="none" w:sz="0" w:space="0" w:color="auto"/>
        <w:left w:val="none" w:sz="0" w:space="0" w:color="auto"/>
        <w:bottom w:val="none" w:sz="0" w:space="0" w:color="auto"/>
        <w:right w:val="none" w:sz="0" w:space="0" w:color="auto"/>
      </w:divBdr>
    </w:div>
    <w:div w:id="943154481">
      <w:bodyDiv w:val="1"/>
      <w:marLeft w:val="0"/>
      <w:marRight w:val="0"/>
      <w:marTop w:val="0"/>
      <w:marBottom w:val="0"/>
      <w:divBdr>
        <w:top w:val="none" w:sz="0" w:space="0" w:color="auto"/>
        <w:left w:val="none" w:sz="0" w:space="0" w:color="auto"/>
        <w:bottom w:val="none" w:sz="0" w:space="0" w:color="auto"/>
        <w:right w:val="none" w:sz="0" w:space="0" w:color="auto"/>
      </w:divBdr>
    </w:div>
    <w:div w:id="943417843">
      <w:bodyDiv w:val="1"/>
      <w:marLeft w:val="0"/>
      <w:marRight w:val="0"/>
      <w:marTop w:val="0"/>
      <w:marBottom w:val="0"/>
      <w:divBdr>
        <w:top w:val="none" w:sz="0" w:space="0" w:color="auto"/>
        <w:left w:val="none" w:sz="0" w:space="0" w:color="auto"/>
        <w:bottom w:val="none" w:sz="0" w:space="0" w:color="auto"/>
        <w:right w:val="none" w:sz="0" w:space="0" w:color="auto"/>
      </w:divBdr>
    </w:div>
    <w:div w:id="943615138">
      <w:bodyDiv w:val="1"/>
      <w:marLeft w:val="0"/>
      <w:marRight w:val="0"/>
      <w:marTop w:val="0"/>
      <w:marBottom w:val="0"/>
      <w:divBdr>
        <w:top w:val="none" w:sz="0" w:space="0" w:color="auto"/>
        <w:left w:val="none" w:sz="0" w:space="0" w:color="auto"/>
        <w:bottom w:val="none" w:sz="0" w:space="0" w:color="auto"/>
        <w:right w:val="none" w:sz="0" w:space="0" w:color="auto"/>
      </w:divBdr>
    </w:div>
    <w:div w:id="943658502">
      <w:bodyDiv w:val="1"/>
      <w:marLeft w:val="0"/>
      <w:marRight w:val="0"/>
      <w:marTop w:val="0"/>
      <w:marBottom w:val="0"/>
      <w:divBdr>
        <w:top w:val="none" w:sz="0" w:space="0" w:color="auto"/>
        <w:left w:val="none" w:sz="0" w:space="0" w:color="auto"/>
        <w:bottom w:val="none" w:sz="0" w:space="0" w:color="auto"/>
        <w:right w:val="none" w:sz="0" w:space="0" w:color="auto"/>
      </w:divBdr>
    </w:div>
    <w:div w:id="943685469">
      <w:bodyDiv w:val="1"/>
      <w:marLeft w:val="0"/>
      <w:marRight w:val="0"/>
      <w:marTop w:val="0"/>
      <w:marBottom w:val="0"/>
      <w:divBdr>
        <w:top w:val="none" w:sz="0" w:space="0" w:color="auto"/>
        <w:left w:val="none" w:sz="0" w:space="0" w:color="auto"/>
        <w:bottom w:val="none" w:sz="0" w:space="0" w:color="auto"/>
        <w:right w:val="none" w:sz="0" w:space="0" w:color="auto"/>
      </w:divBdr>
    </w:div>
    <w:div w:id="943806730">
      <w:bodyDiv w:val="1"/>
      <w:marLeft w:val="0"/>
      <w:marRight w:val="0"/>
      <w:marTop w:val="0"/>
      <w:marBottom w:val="0"/>
      <w:divBdr>
        <w:top w:val="none" w:sz="0" w:space="0" w:color="auto"/>
        <w:left w:val="none" w:sz="0" w:space="0" w:color="auto"/>
        <w:bottom w:val="none" w:sz="0" w:space="0" w:color="auto"/>
        <w:right w:val="none" w:sz="0" w:space="0" w:color="auto"/>
      </w:divBdr>
    </w:div>
    <w:div w:id="943878193">
      <w:bodyDiv w:val="1"/>
      <w:marLeft w:val="0"/>
      <w:marRight w:val="0"/>
      <w:marTop w:val="0"/>
      <w:marBottom w:val="0"/>
      <w:divBdr>
        <w:top w:val="none" w:sz="0" w:space="0" w:color="auto"/>
        <w:left w:val="none" w:sz="0" w:space="0" w:color="auto"/>
        <w:bottom w:val="none" w:sz="0" w:space="0" w:color="auto"/>
        <w:right w:val="none" w:sz="0" w:space="0" w:color="auto"/>
      </w:divBdr>
    </w:div>
    <w:div w:id="943881043">
      <w:bodyDiv w:val="1"/>
      <w:marLeft w:val="0"/>
      <w:marRight w:val="0"/>
      <w:marTop w:val="0"/>
      <w:marBottom w:val="0"/>
      <w:divBdr>
        <w:top w:val="none" w:sz="0" w:space="0" w:color="auto"/>
        <w:left w:val="none" w:sz="0" w:space="0" w:color="auto"/>
        <w:bottom w:val="none" w:sz="0" w:space="0" w:color="auto"/>
        <w:right w:val="none" w:sz="0" w:space="0" w:color="auto"/>
      </w:divBdr>
    </w:div>
    <w:div w:id="943919675">
      <w:bodyDiv w:val="1"/>
      <w:marLeft w:val="0"/>
      <w:marRight w:val="0"/>
      <w:marTop w:val="0"/>
      <w:marBottom w:val="0"/>
      <w:divBdr>
        <w:top w:val="none" w:sz="0" w:space="0" w:color="auto"/>
        <w:left w:val="none" w:sz="0" w:space="0" w:color="auto"/>
        <w:bottom w:val="none" w:sz="0" w:space="0" w:color="auto"/>
        <w:right w:val="none" w:sz="0" w:space="0" w:color="auto"/>
      </w:divBdr>
    </w:div>
    <w:div w:id="943919784">
      <w:bodyDiv w:val="1"/>
      <w:marLeft w:val="0"/>
      <w:marRight w:val="0"/>
      <w:marTop w:val="0"/>
      <w:marBottom w:val="0"/>
      <w:divBdr>
        <w:top w:val="none" w:sz="0" w:space="0" w:color="auto"/>
        <w:left w:val="none" w:sz="0" w:space="0" w:color="auto"/>
        <w:bottom w:val="none" w:sz="0" w:space="0" w:color="auto"/>
        <w:right w:val="none" w:sz="0" w:space="0" w:color="auto"/>
      </w:divBdr>
    </w:div>
    <w:div w:id="943928002">
      <w:bodyDiv w:val="1"/>
      <w:marLeft w:val="0"/>
      <w:marRight w:val="0"/>
      <w:marTop w:val="0"/>
      <w:marBottom w:val="0"/>
      <w:divBdr>
        <w:top w:val="none" w:sz="0" w:space="0" w:color="auto"/>
        <w:left w:val="none" w:sz="0" w:space="0" w:color="auto"/>
        <w:bottom w:val="none" w:sz="0" w:space="0" w:color="auto"/>
        <w:right w:val="none" w:sz="0" w:space="0" w:color="auto"/>
      </w:divBdr>
    </w:div>
    <w:div w:id="944002992">
      <w:bodyDiv w:val="1"/>
      <w:marLeft w:val="0"/>
      <w:marRight w:val="0"/>
      <w:marTop w:val="0"/>
      <w:marBottom w:val="0"/>
      <w:divBdr>
        <w:top w:val="none" w:sz="0" w:space="0" w:color="auto"/>
        <w:left w:val="none" w:sz="0" w:space="0" w:color="auto"/>
        <w:bottom w:val="none" w:sz="0" w:space="0" w:color="auto"/>
        <w:right w:val="none" w:sz="0" w:space="0" w:color="auto"/>
      </w:divBdr>
    </w:div>
    <w:div w:id="944074954">
      <w:bodyDiv w:val="1"/>
      <w:marLeft w:val="0"/>
      <w:marRight w:val="0"/>
      <w:marTop w:val="0"/>
      <w:marBottom w:val="0"/>
      <w:divBdr>
        <w:top w:val="none" w:sz="0" w:space="0" w:color="auto"/>
        <w:left w:val="none" w:sz="0" w:space="0" w:color="auto"/>
        <w:bottom w:val="none" w:sz="0" w:space="0" w:color="auto"/>
        <w:right w:val="none" w:sz="0" w:space="0" w:color="auto"/>
      </w:divBdr>
    </w:div>
    <w:div w:id="944075513">
      <w:bodyDiv w:val="1"/>
      <w:marLeft w:val="0"/>
      <w:marRight w:val="0"/>
      <w:marTop w:val="0"/>
      <w:marBottom w:val="0"/>
      <w:divBdr>
        <w:top w:val="none" w:sz="0" w:space="0" w:color="auto"/>
        <w:left w:val="none" w:sz="0" w:space="0" w:color="auto"/>
        <w:bottom w:val="none" w:sz="0" w:space="0" w:color="auto"/>
        <w:right w:val="none" w:sz="0" w:space="0" w:color="auto"/>
      </w:divBdr>
    </w:div>
    <w:div w:id="944119300">
      <w:bodyDiv w:val="1"/>
      <w:marLeft w:val="0"/>
      <w:marRight w:val="0"/>
      <w:marTop w:val="0"/>
      <w:marBottom w:val="0"/>
      <w:divBdr>
        <w:top w:val="none" w:sz="0" w:space="0" w:color="auto"/>
        <w:left w:val="none" w:sz="0" w:space="0" w:color="auto"/>
        <w:bottom w:val="none" w:sz="0" w:space="0" w:color="auto"/>
        <w:right w:val="none" w:sz="0" w:space="0" w:color="auto"/>
      </w:divBdr>
    </w:div>
    <w:div w:id="944119315">
      <w:bodyDiv w:val="1"/>
      <w:marLeft w:val="0"/>
      <w:marRight w:val="0"/>
      <w:marTop w:val="0"/>
      <w:marBottom w:val="0"/>
      <w:divBdr>
        <w:top w:val="none" w:sz="0" w:space="0" w:color="auto"/>
        <w:left w:val="none" w:sz="0" w:space="0" w:color="auto"/>
        <w:bottom w:val="none" w:sz="0" w:space="0" w:color="auto"/>
        <w:right w:val="none" w:sz="0" w:space="0" w:color="auto"/>
      </w:divBdr>
    </w:div>
    <w:div w:id="944264787">
      <w:bodyDiv w:val="1"/>
      <w:marLeft w:val="0"/>
      <w:marRight w:val="0"/>
      <w:marTop w:val="0"/>
      <w:marBottom w:val="0"/>
      <w:divBdr>
        <w:top w:val="none" w:sz="0" w:space="0" w:color="auto"/>
        <w:left w:val="none" w:sz="0" w:space="0" w:color="auto"/>
        <w:bottom w:val="none" w:sz="0" w:space="0" w:color="auto"/>
        <w:right w:val="none" w:sz="0" w:space="0" w:color="auto"/>
      </w:divBdr>
    </w:div>
    <w:div w:id="944383792">
      <w:bodyDiv w:val="1"/>
      <w:marLeft w:val="0"/>
      <w:marRight w:val="0"/>
      <w:marTop w:val="0"/>
      <w:marBottom w:val="0"/>
      <w:divBdr>
        <w:top w:val="none" w:sz="0" w:space="0" w:color="auto"/>
        <w:left w:val="none" w:sz="0" w:space="0" w:color="auto"/>
        <w:bottom w:val="none" w:sz="0" w:space="0" w:color="auto"/>
        <w:right w:val="none" w:sz="0" w:space="0" w:color="auto"/>
      </w:divBdr>
    </w:div>
    <w:div w:id="944386915">
      <w:bodyDiv w:val="1"/>
      <w:marLeft w:val="0"/>
      <w:marRight w:val="0"/>
      <w:marTop w:val="0"/>
      <w:marBottom w:val="0"/>
      <w:divBdr>
        <w:top w:val="none" w:sz="0" w:space="0" w:color="auto"/>
        <w:left w:val="none" w:sz="0" w:space="0" w:color="auto"/>
        <w:bottom w:val="none" w:sz="0" w:space="0" w:color="auto"/>
        <w:right w:val="none" w:sz="0" w:space="0" w:color="auto"/>
      </w:divBdr>
    </w:div>
    <w:div w:id="944534804">
      <w:bodyDiv w:val="1"/>
      <w:marLeft w:val="0"/>
      <w:marRight w:val="0"/>
      <w:marTop w:val="0"/>
      <w:marBottom w:val="0"/>
      <w:divBdr>
        <w:top w:val="none" w:sz="0" w:space="0" w:color="auto"/>
        <w:left w:val="none" w:sz="0" w:space="0" w:color="auto"/>
        <w:bottom w:val="none" w:sz="0" w:space="0" w:color="auto"/>
        <w:right w:val="none" w:sz="0" w:space="0" w:color="auto"/>
      </w:divBdr>
    </w:div>
    <w:div w:id="944536553">
      <w:bodyDiv w:val="1"/>
      <w:marLeft w:val="0"/>
      <w:marRight w:val="0"/>
      <w:marTop w:val="0"/>
      <w:marBottom w:val="0"/>
      <w:divBdr>
        <w:top w:val="none" w:sz="0" w:space="0" w:color="auto"/>
        <w:left w:val="none" w:sz="0" w:space="0" w:color="auto"/>
        <w:bottom w:val="none" w:sz="0" w:space="0" w:color="auto"/>
        <w:right w:val="none" w:sz="0" w:space="0" w:color="auto"/>
      </w:divBdr>
    </w:div>
    <w:div w:id="944653109">
      <w:bodyDiv w:val="1"/>
      <w:marLeft w:val="0"/>
      <w:marRight w:val="0"/>
      <w:marTop w:val="0"/>
      <w:marBottom w:val="0"/>
      <w:divBdr>
        <w:top w:val="none" w:sz="0" w:space="0" w:color="auto"/>
        <w:left w:val="none" w:sz="0" w:space="0" w:color="auto"/>
        <w:bottom w:val="none" w:sz="0" w:space="0" w:color="auto"/>
        <w:right w:val="none" w:sz="0" w:space="0" w:color="auto"/>
      </w:divBdr>
    </w:div>
    <w:div w:id="944776178">
      <w:bodyDiv w:val="1"/>
      <w:marLeft w:val="0"/>
      <w:marRight w:val="0"/>
      <w:marTop w:val="0"/>
      <w:marBottom w:val="0"/>
      <w:divBdr>
        <w:top w:val="none" w:sz="0" w:space="0" w:color="auto"/>
        <w:left w:val="none" w:sz="0" w:space="0" w:color="auto"/>
        <w:bottom w:val="none" w:sz="0" w:space="0" w:color="auto"/>
        <w:right w:val="none" w:sz="0" w:space="0" w:color="auto"/>
      </w:divBdr>
    </w:div>
    <w:div w:id="944842873">
      <w:bodyDiv w:val="1"/>
      <w:marLeft w:val="0"/>
      <w:marRight w:val="0"/>
      <w:marTop w:val="0"/>
      <w:marBottom w:val="0"/>
      <w:divBdr>
        <w:top w:val="none" w:sz="0" w:space="0" w:color="auto"/>
        <w:left w:val="none" w:sz="0" w:space="0" w:color="auto"/>
        <w:bottom w:val="none" w:sz="0" w:space="0" w:color="auto"/>
        <w:right w:val="none" w:sz="0" w:space="0" w:color="auto"/>
      </w:divBdr>
    </w:div>
    <w:div w:id="944920093">
      <w:bodyDiv w:val="1"/>
      <w:marLeft w:val="0"/>
      <w:marRight w:val="0"/>
      <w:marTop w:val="0"/>
      <w:marBottom w:val="0"/>
      <w:divBdr>
        <w:top w:val="none" w:sz="0" w:space="0" w:color="auto"/>
        <w:left w:val="none" w:sz="0" w:space="0" w:color="auto"/>
        <w:bottom w:val="none" w:sz="0" w:space="0" w:color="auto"/>
        <w:right w:val="none" w:sz="0" w:space="0" w:color="auto"/>
      </w:divBdr>
    </w:div>
    <w:div w:id="944922002">
      <w:bodyDiv w:val="1"/>
      <w:marLeft w:val="0"/>
      <w:marRight w:val="0"/>
      <w:marTop w:val="0"/>
      <w:marBottom w:val="0"/>
      <w:divBdr>
        <w:top w:val="none" w:sz="0" w:space="0" w:color="auto"/>
        <w:left w:val="none" w:sz="0" w:space="0" w:color="auto"/>
        <w:bottom w:val="none" w:sz="0" w:space="0" w:color="auto"/>
        <w:right w:val="none" w:sz="0" w:space="0" w:color="auto"/>
      </w:divBdr>
    </w:div>
    <w:div w:id="944966820">
      <w:bodyDiv w:val="1"/>
      <w:marLeft w:val="0"/>
      <w:marRight w:val="0"/>
      <w:marTop w:val="0"/>
      <w:marBottom w:val="0"/>
      <w:divBdr>
        <w:top w:val="none" w:sz="0" w:space="0" w:color="auto"/>
        <w:left w:val="none" w:sz="0" w:space="0" w:color="auto"/>
        <w:bottom w:val="none" w:sz="0" w:space="0" w:color="auto"/>
        <w:right w:val="none" w:sz="0" w:space="0" w:color="auto"/>
      </w:divBdr>
    </w:div>
    <w:div w:id="945112268">
      <w:bodyDiv w:val="1"/>
      <w:marLeft w:val="0"/>
      <w:marRight w:val="0"/>
      <w:marTop w:val="0"/>
      <w:marBottom w:val="0"/>
      <w:divBdr>
        <w:top w:val="none" w:sz="0" w:space="0" w:color="auto"/>
        <w:left w:val="none" w:sz="0" w:space="0" w:color="auto"/>
        <w:bottom w:val="none" w:sz="0" w:space="0" w:color="auto"/>
        <w:right w:val="none" w:sz="0" w:space="0" w:color="auto"/>
      </w:divBdr>
    </w:div>
    <w:div w:id="945162661">
      <w:bodyDiv w:val="1"/>
      <w:marLeft w:val="0"/>
      <w:marRight w:val="0"/>
      <w:marTop w:val="0"/>
      <w:marBottom w:val="0"/>
      <w:divBdr>
        <w:top w:val="none" w:sz="0" w:space="0" w:color="auto"/>
        <w:left w:val="none" w:sz="0" w:space="0" w:color="auto"/>
        <w:bottom w:val="none" w:sz="0" w:space="0" w:color="auto"/>
        <w:right w:val="none" w:sz="0" w:space="0" w:color="auto"/>
      </w:divBdr>
    </w:div>
    <w:div w:id="945229472">
      <w:bodyDiv w:val="1"/>
      <w:marLeft w:val="0"/>
      <w:marRight w:val="0"/>
      <w:marTop w:val="0"/>
      <w:marBottom w:val="0"/>
      <w:divBdr>
        <w:top w:val="none" w:sz="0" w:space="0" w:color="auto"/>
        <w:left w:val="none" w:sz="0" w:space="0" w:color="auto"/>
        <w:bottom w:val="none" w:sz="0" w:space="0" w:color="auto"/>
        <w:right w:val="none" w:sz="0" w:space="0" w:color="auto"/>
      </w:divBdr>
    </w:div>
    <w:div w:id="945573649">
      <w:bodyDiv w:val="1"/>
      <w:marLeft w:val="0"/>
      <w:marRight w:val="0"/>
      <w:marTop w:val="0"/>
      <w:marBottom w:val="0"/>
      <w:divBdr>
        <w:top w:val="none" w:sz="0" w:space="0" w:color="auto"/>
        <w:left w:val="none" w:sz="0" w:space="0" w:color="auto"/>
        <w:bottom w:val="none" w:sz="0" w:space="0" w:color="auto"/>
        <w:right w:val="none" w:sz="0" w:space="0" w:color="auto"/>
      </w:divBdr>
    </w:div>
    <w:div w:id="945695321">
      <w:bodyDiv w:val="1"/>
      <w:marLeft w:val="0"/>
      <w:marRight w:val="0"/>
      <w:marTop w:val="0"/>
      <w:marBottom w:val="0"/>
      <w:divBdr>
        <w:top w:val="none" w:sz="0" w:space="0" w:color="auto"/>
        <w:left w:val="none" w:sz="0" w:space="0" w:color="auto"/>
        <w:bottom w:val="none" w:sz="0" w:space="0" w:color="auto"/>
        <w:right w:val="none" w:sz="0" w:space="0" w:color="auto"/>
      </w:divBdr>
    </w:div>
    <w:div w:id="945892518">
      <w:bodyDiv w:val="1"/>
      <w:marLeft w:val="0"/>
      <w:marRight w:val="0"/>
      <w:marTop w:val="0"/>
      <w:marBottom w:val="0"/>
      <w:divBdr>
        <w:top w:val="none" w:sz="0" w:space="0" w:color="auto"/>
        <w:left w:val="none" w:sz="0" w:space="0" w:color="auto"/>
        <w:bottom w:val="none" w:sz="0" w:space="0" w:color="auto"/>
        <w:right w:val="none" w:sz="0" w:space="0" w:color="auto"/>
      </w:divBdr>
    </w:div>
    <w:div w:id="946153531">
      <w:bodyDiv w:val="1"/>
      <w:marLeft w:val="0"/>
      <w:marRight w:val="0"/>
      <w:marTop w:val="0"/>
      <w:marBottom w:val="0"/>
      <w:divBdr>
        <w:top w:val="none" w:sz="0" w:space="0" w:color="auto"/>
        <w:left w:val="none" w:sz="0" w:space="0" w:color="auto"/>
        <w:bottom w:val="none" w:sz="0" w:space="0" w:color="auto"/>
        <w:right w:val="none" w:sz="0" w:space="0" w:color="auto"/>
      </w:divBdr>
    </w:div>
    <w:div w:id="946155018">
      <w:bodyDiv w:val="1"/>
      <w:marLeft w:val="0"/>
      <w:marRight w:val="0"/>
      <w:marTop w:val="0"/>
      <w:marBottom w:val="0"/>
      <w:divBdr>
        <w:top w:val="none" w:sz="0" w:space="0" w:color="auto"/>
        <w:left w:val="none" w:sz="0" w:space="0" w:color="auto"/>
        <w:bottom w:val="none" w:sz="0" w:space="0" w:color="auto"/>
        <w:right w:val="none" w:sz="0" w:space="0" w:color="auto"/>
      </w:divBdr>
    </w:div>
    <w:div w:id="946236082">
      <w:bodyDiv w:val="1"/>
      <w:marLeft w:val="0"/>
      <w:marRight w:val="0"/>
      <w:marTop w:val="0"/>
      <w:marBottom w:val="0"/>
      <w:divBdr>
        <w:top w:val="none" w:sz="0" w:space="0" w:color="auto"/>
        <w:left w:val="none" w:sz="0" w:space="0" w:color="auto"/>
        <w:bottom w:val="none" w:sz="0" w:space="0" w:color="auto"/>
        <w:right w:val="none" w:sz="0" w:space="0" w:color="auto"/>
      </w:divBdr>
    </w:div>
    <w:div w:id="946305275">
      <w:bodyDiv w:val="1"/>
      <w:marLeft w:val="0"/>
      <w:marRight w:val="0"/>
      <w:marTop w:val="0"/>
      <w:marBottom w:val="0"/>
      <w:divBdr>
        <w:top w:val="none" w:sz="0" w:space="0" w:color="auto"/>
        <w:left w:val="none" w:sz="0" w:space="0" w:color="auto"/>
        <w:bottom w:val="none" w:sz="0" w:space="0" w:color="auto"/>
        <w:right w:val="none" w:sz="0" w:space="0" w:color="auto"/>
      </w:divBdr>
    </w:div>
    <w:div w:id="946427230">
      <w:bodyDiv w:val="1"/>
      <w:marLeft w:val="0"/>
      <w:marRight w:val="0"/>
      <w:marTop w:val="0"/>
      <w:marBottom w:val="0"/>
      <w:divBdr>
        <w:top w:val="none" w:sz="0" w:space="0" w:color="auto"/>
        <w:left w:val="none" w:sz="0" w:space="0" w:color="auto"/>
        <w:bottom w:val="none" w:sz="0" w:space="0" w:color="auto"/>
        <w:right w:val="none" w:sz="0" w:space="0" w:color="auto"/>
      </w:divBdr>
    </w:div>
    <w:div w:id="946498098">
      <w:bodyDiv w:val="1"/>
      <w:marLeft w:val="0"/>
      <w:marRight w:val="0"/>
      <w:marTop w:val="0"/>
      <w:marBottom w:val="0"/>
      <w:divBdr>
        <w:top w:val="none" w:sz="0" w:space="0" w:color="auto"/>
        <w:left w:val="none" w:sz="0" w:space="0" w:color="auto"/>
        <w:bottom w:val="none" w:sz="0" w:space="0" w:color="auto"/>
        <w:right w:val="none" w:sz="0" w:space="0" w:color="auto"/>
      </w:divBdr>
    </w:div>
    <w:div w:id="946734865">
      <w:bodyDiv w:val="1"/>
      <w:marLeft w:val="0"/>
      <w:marRight w:val="0"/>
      <w:marTop w:val="0"/>
      <w:marBottom w:val="0"/>
      <w:divBdr>
        <w:top w:val="none" w:sz="0" w:space="0" w:color="auto"/>
        <w:left w:val="none" w:sz="0" w:space="0" w:color="auto"/>
        <w:bottom w:val="none" w:sz="0" w:space="0" w:color="auto"/>
        <w:right w:val="none" w:sz="0" w:space="0" w:color="auto"/>
      </w:divBdr>
    </w:div>
    <w:div w:id="946740114">
      <w:bodyDiv w:val="1"/>
      <w:marLeft w:val="0"/>
      <w:marRight w:val="0"/>
      <w:marTop w:val="0"/>
      <w:marBottom w:val="0"/>
      <w:divBdr>
        <w:top w:val="none" w:sz="0" w:space="0" w:color="auto"/>
        <w:left w:val="none" w:sz="0" w:space="0" w:color="auto"/>
        <w:bottom w:val="none" w:sz="0" w:space="0" w:color="auto"/>
        <w:right w:val="none" w:sz="0" w:space="0" w:color="auto"/>
      </w:divBdr>
    </w:div>
    <w:div w:id="946740773">
      <w:bodyDiv w:val="1"/>
      <w:marLeft w:val="0"/>
      <w:marRight w:val="0"/>
      <w:marTop w:val="0"/>
      <w:marBottom w:val="0"/>
      <w:divBdr>
        <w:top w:val="none" w:sz="0" w:space="0" w:color="auto"/>
        <w:left w:val="none" w:sz="0" w:space="0" w:color="auto"/>
        <w:bottom w:val="none" w:sz="0" w:space="0" w:color="auto"/>
        <w:right w:val="none" w:sz="0" w:space="0" w:color="auto"/>
      </w:divBdr>
    </w:div>
    <w:div w:id="946933407">
      <w:bodyDiv w:val="1"/>
      <w:marLeft w:val="0"/>
      <w:marRight w:val="0"/>
      <w:marTop w:val="0"/>
      <w:marBottom w:val="0"/>
      <w:divBdr>
        <w:top w:val="none" w:sz="0" w:space="0" w:color="auto"/>
        <w:left w:val="none" w:sz="0" w:space="0" w:color="auto"/>
        <w:bottom w:val="none" w:sz="0" w:space="0" w:color="auto"/>
        <w:right w:val="none" w:sz="0" w:space="0" w:color="auto"/>
      </w:divBdr>
    </w:div>
    <w:div w:id="946936100">
      <w:bodyDiv w:val="1"/>
      <w:marLeft w:val="0"/>
      <w:marRight w:val="0"/>
      <w:marTop w:val="0"/>
      <w:marBottom w:val="0"/>
      <w:divBdr>
        <w:top w:val="none" w:sz="0" w:space="0" w:color="auto"/>
        <w:left w:val="none" w:sz="0" w:space="0" w:color="auto"/>
        <w:bottom w:val="none" w:sz="0" w:space="0" w:color="auto"/>
        <w:right w:val="none" w:sz="0" w:space="0" w:color="auto"/>
      </w:divBdr>
    </w:div>
    <w:div w:id="947009004">
      <w:bodyDiv w:val="1"/>
      <w:marLeft w:val="0"/>
      <w:marRight w:val="0"/>
      <w:marTop w:val="0"/>
      <w:marBottom w:val="0"/>
      <w:divBdr>
        <w:top w:val="none" w:sz="0" w:space="0" w:color="auto"/>
        <w:left w:val="none" w:sz="0" w:space="0" w:color="auto"/>
        <w:bottom w:val="none" w:sz="0" w:space="0" w:color="auto"/>
        <w:right w:val="none" w:sz="0" w:space="0" w:color="auto"/>
      </w:divBdr>
    </w:div>
    <w:div w:id="947010457">
      <w:bodyDiv w:val="1"/>
      <w:marLeft w:val="0"/>
      <w:marRight w:val="0"/>
      <w:marTop w:val="0"/>
      <w:marBottom w:val="0"/>
      <w:divBdr>
        <w:top w:val="none" w:sz="0" w:space="0" w:color="auto"/>
        <w:left w:val="none" w:sz="0" w:space="0" w:color="auto"/>
        <w:bottom w:val="none" w:sz="0" w:space="0" w:color="auto"/>
        <w:right w:val="none" w:sz="0" w:space="0" w:color="auto"/>
      </w:divBdr>
    </w:div>
    <w:div w:id="947153415">
      <w:bodyDiv w:val="1"/>
      <w:marLeft w:val="0"/>
      <w:marRight w:val="0"/>
      <w:marTop w:val="0"/>
      <w:marBottom w:val="0"/>
      <w:divBdr>
        <w:top w:val="none" w:sz="0" w:space="0" w:color="auto"/>
        <w:left w:val="none" w:sz="0" w:space="0" w:color="auto"/>
        <w:bottom w:val="none" w:sz="0" w:space="0" w:color="auto"/>
        <w:right w:val="none" w:sz="0" w:space="0" w:color="auto"/>
      </w:divBdr>
    </w:div>
    <w:div w:id="947156312">
      <w:bodyDiv w:val="1"/>
      <w:marLeft w:val="0"/>
      <w:marRight w:val="0"/>
      <w:marTop w:val="0"/>
      <w:marBottom w:val="0"/>
      <w:divBdr>
        <w:top w:val="none" w:sz="0" w:space="0" w:color="auto"/>
        <w:left w:val="none" w:sz="0" w:space="0" w:color="auto"/>
        <w:bottom w:val="none" w:sz="0" w:space="0" w:color="auto"/>
        <w:right w:val="none" w:sz="0" w:space="0" w:color="auto"/>
      </w:divBdr>
    </w:div>
    <w:div w:id="947202272">
      <w:bodyDiv w:val="1"/>
      <w:marLeft w:val="0"/>
      <w:marRight w:val="0"/>
      <w:marTop w:val="0"/>
      <w:marBottom w:val="0"/>
      <w:divBdr>
        <w:top w:val="none" w:sz="0" w:space="0" w:color="auto"/>
        <w:left w:val="none" w:sz="0" w:space="0" w:color="auto"/>
        <w:bottom w:val="none" w:sz="0" w:space="0" w:color="auto"/>
        <w:right w:val="none" w:sz="0" w:space="0" w:color="auto"/>
      </w:divBdr>
    </w:div>
    <w:div w:id="947388846">
      <w:bodyDiv w:val="1"/>
      <w:marLeft w:val="0"/>
      <w:marRight w:val="0"/>
      <w:marTop w:val="0"/>
      <w:marBottom w:val="0"/>
      <w:divBdr>
        <w:top w:val="none" w:sz="0" w:space="0" w:color="auto"/>
        <w:left w:val="none" w:sz="0" w:space="0" w:color="auto"/>
        <w:bottom w:val="none" w:sz="0" w:space="0" w:color="auto"/>
        <w:right w:val="none" w:sz="0" w:space="0" w:color="auto"/>
      </w:divBdr>
    </w:div>
    <w:div w:id="947586184">
      <w:bodyDiv w:val="1"/>
      <w:marLeft w:val="0"/>
      <w:marRight w:val="0"/>
      <w:marTop w:val="0"/>
      <w:marBottom w:val="0"/>
      <w:divBdr>
        <w:top w:val="none" w:sz="0" w:space="0" w:color="auto"/>
        <w:left w:val="none" w:sz="0" w:space="0" w:color="auto"/>
        <w:bottom w:val="none" w:sz="0" w:space="0" w:color="auto"/>
        <w:right w:val="none" w:sz="0" w:space="0" w:color="auto"/>
      </w:divBdr>
    </w:div>
    <w:div w:id="947855517">
      <w:bodyDiv w:val="1"/>
      <w:marLeft w:val="0"/>
      <w:marRight w:val="0"/>
      <w:marTop w:val="0"/>
      <w:marBottom w:val="0"/>
      <w:divBdr>
        <w:top w:val="none" w:sz="0" w:space="0" w:color="auto"/>
        <w:left w:val="none" w:sz="0" w:space="0" w:color="auto"/>
        <w:bottom w:val="none" w:sz="0" w:space="0" w:color="auto"/>
        <w:right w:val="none" w:sz="0" w:space="0" w:color="auto"/>
      </w:divBdr>
    </w:div>
    <w:div w:id="948052158">
      <w:bodyDiv w:val="1"/>
      <w:marLeft w:val="0"/>
      <w:marRight w:val="0"/>
      <w:marTop w:val="0"/>
      <w:marBottom w:val="0"/>
      <w:divBdr>
        <w:top w:val="none" w:sz="0" w:space="0" w:color="auto"/>
        <w:left w:val="none" w:sz="0" w:space="0" w:color="auto"/>
        <w:bottom w:val="none" w:sz="0" w:space="0" w:color="auto"/>
        <w:right w:val="none" w:sz="0" w:space="0" w:color="auto"/>
      </w:divBdr>
    </w:div>
    <w:div w:id="948196422">
      <w:bodyDiv w:val="1"/>
      <w:marLeft w:val="0"/>
      <w:marRight w:val="0"/>
      <w:marTop w:val="0"/>
      <w:marBottom w:val="0"/>
      <w:divBdr>
        <w:top w:val="none" w:sz="0" w:space="0" w:color="auto"/>
        <w:left w:val="none" w:sz="0" w:space="0" w:color="auto"/>
        <w:bottom w:val="none" w:sz="0" w:space="0" w:color="auto"/>
        <w:right w:val="none" w:sz="0" w:space="0" w:color="auto"/>
      </w:divBdr>
    </w:div>
    <w:div w:id="948200130">
      <w:bodyDiv w:val="1"/>
      <w:marLeft w:val="0"/>
      <w:marRight w:val="0"/>
      <w:marTop w:val="0"/>
      <w:marBottom w:val="0"/>
      <w:divBdr>
        <w:top w:val="none" w:sz="0" w:space="0" w:color="auto"/>
        <w:left w:val="none" w:sz="0" w:space="0" w:color="auto"/>
        <w:bottom w:val="none" w:sz="0" w:space="0" w:color="auto"/>
        <w:right w:val="none" w:sz="0" w:space="0" w:color="auto"/>
      </w:divBdr>
    </w:div>
    <w:div w:id="948270489">
      <w:bodyDiv w:val="1"/>
      <w:marLeft w:val="0"/>
      <w:marRight w:val="0"/>
      <w:marTop w:val="0"/>
      <w:marBottom w:val="0"/>
      <w:divBdr>
        <w:top w:val="none" w:sz="0" w:space="0" w:color="auto"/>
        <w:left w:val="none" w:sz="0" w:space="0" w:color="auto"/>
        <w:bottom w:val="none" w:sz="0" w:space="0" w:color="auto"/>
        <w:right w:val="none" w:sz="0" w:space="0" w:color="auto"/>
      </w:divBdr>
    </w:div>
    <w:div w:id="948271610">
      <w:bodyDiv w:val="1"/>
      <w:marLeft w:val="0"/>
      <w:marRight w:val="0"/>
      <w:marTop w:val="0"/>
      <w:marBottom w:val="0"/>
      <w:divBdr>
        <w:top w:val="none" w:sz="0" w:space="0" w:color="auto"/>
        <w:left w:val="none" w:sz="0" w:space="0" w:color="auto"/>
        <w:bottom w:val="none" w:sz="0" w:space="0" w:color="auto"/>
        <w:right w:val="none" w:sz="0" w:space="0" w:color="auto"/>
      </w:divBdr>
    </w:div>
    <w:div w:id="948315343">
      <w:bodyDiv w:val="1"/>
      <w:marLeft w:val="0"/>
      <w:marRight w:val="0"/>
      <w:marTop w:val="0"/>
      <w:marBottom w:val="0"/>
      <w:divBdr>
        <w:top w:val="none" w:sz="0" w:space="0" w:color="auto"/>
        <w:left w:val="none" w:sz="0" w:space="0" w:color="auto"/>
        <w:bottom w:val="none" w:sz="0" w:space="0" w:color="auto"/>
        <w:right w:val="none" w:sz="0" w:space="0" w:color="auto"/>
      </w:divBdr>
    </w:div>
    <w:div w:id="948466373">
      <w:bodyDiv w:val="1"/>
      <w:marLeft w:val="0"/>
      <w:marRight w:val="0"/>
      <w:marTop w:val="0"/>
      <w:marBottom w:val="0"/>
      <w:divBdr>
        <w:top w:val="none" w:sz="0" w:space="0" w:color="auto"/>
        <w:left w:val="none" w:sz="0" w:space="0" w:color="auto"/>
        <w:bottom w:val="none" w:sz="0" w:space="0" w:color="auto"/>
        <w:right w:val="none" w:sz="0" w:space="0" w:color="auto"/>
      </w:divBdr>
    </w:div>
    <w:div w:id="948510543">
      <w:bodyDiv w:val="1"/>
      <w:marLeft w:val="0"/>
      <w:marRight w:val="0"/>
      <w:marTop w:val="0"/>
      <w:marBottom w:val="0"/>
      <w:divBdr>
        <w:top w:val="none" w:sz="0" w:space="0" w:color="auto"/>
        <w:left w:val="none" w:sz="0" w:space="0" w:color="auto"/>
        <w:bottom w:val="none" w:sz="0" w:space="0" w:color="auto"/>
        <w:right w:val="none" w:sz="0" w:space="0" w:color="auto"/>
      </w:divBdr>
    </w:div>
    <w:div w:id="948586408">
      <w:bodyDiv w:val="1"/>
      <w:marLeft w:val="0"/>
      <w:marRight w:val="0"/>
      <w:marTop w:val="0"/>
      <w:marBottom w:val="0"/>
      <w:divBdr>
        <w:top w:val="none" w:sz="0" w:space="0" w:color="auto"/>
        <w:left w:val="none" w:sz="0" w:space="0" w:color="auto"/>
        <w:bottom w:val="none" w:sz="0" w:space="0" w:color="auto"/>
        <w:right w:val="none" w:sz="0" w:space="0" w:color="auto"/>
      </w:divBdr>
    </w:div>
    <w:div w:id="948777951">
      <w:bodyDiv w:val="1"/>
      <w:marLeft w:val="0"/>
      <w:marRight w:val="0"/>
      <w:marTop w:val="0"/>
      <w:marBottom w:val="0"/>
      <w:divBdr>
        <w:top w:val="none" w:sz="0" w:space="0" w:color="auto"/>
        <w:left w:val="none" w:sz="0" w:space="0" w:color="auto"/>
        <w:bottom w:val="none" w:sz="0" w:space="0" w:color="auto"/>
        <w:right w:val="none" w:sz="0" w:space="0" w:color="auto"/>
      </w:divBdr>
    </w:div>
    <w:div w:id="948856091">
      <w:bodyDiv w:val="1"/>
      <w:marLeft w:val="0"/>
      <w:marRight w:val="0"/>
      <w:marTop w:val="0"/>
      <w:marBottom w:val="0"/>
      <w:divBdr>
        <w:top w:val="none" w:sz="0" w:space="0" w:color="auto"/>
        <w:left w:val="none" w:sz="0" w:space="0" w:color="auto"/>
        <w:bottom w:val="none" w:sz="0" w:space="0" w:color="auto"/>
        <w:right w:val="none" w:sz="0" w:space="0" w:color="auto"/>
      </w:divBdr>
    </w:div>
    <w:div w:id="949315681">
      <w:bodyDiv w:val="1"/>
      <w:marLeft w:val="0"/>
      <w:marRight w:val="0"/>
      <w:marTop w:val="0"/>
      <w:marBottom w:val="0"/>
      <w:divBdr>
        <w:top w:val="none" w:sz="0" w:space="0" w:color="auto"/>
        <w:left w:val="none" w:sz="0" w:space="0" w:color="auto"/>
        <w:bottom w:val="none" w:sz="0" w:space="0" w:color="auto"/>
        <w:right w:val="none" w:sz="0" w:space="0" w:color="auto"/>
      </w:divBdr>
    </w:div>
    <w:div w:id="949316299">
      <w:bodyDiv w:val="1"/>
      <w:marLeft w:val="0"/>
      <w:marRight w:val="0"/>
      <w:marTop w:val="0"/>
      <w:marBottom w:val="0"/>
      <w:divBdr>
        <w:top w:val="none" w:sz="0" w:space="0" w:color="auto"/>
        <w:left w:val="none" w:sz="0" w:space="0" w:color="auto"/>
        <w:bottom w:val="none" w:sz="0" w:space="0" w:color="auto"/>
        <w:right w:val="none" w:sz="0" w:space="0" w:color="auto"/>
      </w:divBdr>
    </w:div>
    <w:div w:id="949505064">
      <w:bodyDiv w:val="1"/>
      <w:marLeft w:val="0"/>
      <w:marRight w:val="0"/>
      <w:marTop w:val="0"/>
      <w:marBottom w:val="0"/>
      <w:divBdr>
        <w:top w:val="none" w:sz="0" w:space="0" w:color="auto"/>
        <w:left w:val="none" w:sz="0" w:space="0" w:color="auto"/>
        <w:bottom w:val="none" w:sz="0" w:space="0" w:color="auto"/>
        <w:right w:val="none" w:sz="0" w:space="0" w:color="auto"/>
      </w:divBdr>
    </w:div>
    <w:div w:id="949509480">
      <w:bodyDiv w:val="1"/>
      <w:marLeft w:val="0"/>
      <w:marRight w:val="0"/>
      <w:marTop w:val="0"/>
      <w:marBottom w:val="0"/>
      <w:divBdr>
        <w:top w:val="none" w:sz="0" w:space="0" w:color="auto"/>
        <w:left w:val="none" w:sz="0" w:space="0" w:color="auto"/>
        <w:bottom w:val="none" w:sz="0" w:space="0" w:color="auto"/>
        <w:right w:val="none" w:sz="0" w:space="0" w:color="auto"/>
      </w:divBdr>
    </w:div>
    <w:div w:id="949552125">
      <w:bodyDiv w:val="1"/>
      <w:marLeft w:val="0"/>
      <w:marRight w:val="0"/>
      <w:marTop w:val="0"/>
      <w:marBottom w:val="0"/>
      <w:divBdr>
        <w:top w:val="none" w:sz="0" w:space="0" w:color="auto"/>
        <w:left w:val="none" w:sz="0" w:space="0" w:color="auto"/>
        <w:bottom w:val="none" w:sz="0" w:space="0" w:color="auto"/>
        <w:right w:val="none" w:sz="0" w:space="0" w:color="auto"/>
      </w:divBdr>
    </w:div>
    <w:div w:id="949701260">
      <w:bodyDiv w:val="1"/>
      <w:marLeft w:val="0"/>
      <w:marRight w:val="0"/>
      <w:marTop w:val="0"/>
      <w:marBottom w:val="0"/>
      <w:divBdr>
        <w:top w:val="none" w:sz="0" w:space="0" w:color="auto"/>
        <w:left w:val="none" w:sz="0" w:space="0" w:color="auto"/>
        <w:bottom w:val="none" w:sz="0" w:space="0" w:color="auto"/>
        <w:right w:val="none" w:sz="0" w:space="0" w:color="auto"/>
      </w:divBdr>
    </w:div>
    <w:div w:id="949707012">
      <w:bodyDiv w:val="1"/>
      <w:marLeft w:val="0"/>
      <w:marRight w:val="0"/>
      <w:marTop w:val="0"/>
      <w:marBottom w:val="0"/>
      <w:divBdr>
        <w:top w:val="none" w:sz="0" w:space="0" w:color="auto"/>
        <w:left w:val="none" w:sz="0" w:space="0" w:color="auto"/>
        <w:bottom w:val="none" w:sz="0" w:space="0" w:color="auto"/>
        <w:right w:val="none" w:sz="0" w:space="0" w:color="auto"/>
      </w:divBdr>
    </w:div>
    <w:div w:id="949773754">
      <w:bodyDiv w:val="1"/>
      <w:marLeft w:val="0"/>
      <w:marRight w:val="0"/>
      <w:marTop w:val="0"/>
      <w:marBottom w:val="0"/>
      <w:divBdr>
        <w:top w:val="none" w:sz="0" w:space="0" w:color="auto"/>
        <w:left w:val="none" w:sz="0" w:space="0" w:color="auto"/>
        <w:bottom w:val="none" w:sz="0" w:space="0" w:color="auto"/>
        <w:right w:val="none" w:sz="0" w:space="0" w:color="auto"/>
      </w:divBdr>
    </w:div>
    <w:div w:id="949776234">
      <w:bodyDiv w:val="1"/>
      <w:marLeft w:val="0"/>
      <w:marRight w:val="0"/>
      <w:marTop w:val="0"/>
      <w:marBottom w:val="0"/>
      <w:divBdr>
        <w:top w:val="none" w:sz="0" w:space="0" w:color="auto"/>
        <w:left w:val="none" w:sz="0" w:space="0" w:color="auto"/>
        <w:bottom w:val="none" w:sz="0" w:space="0" w:color="auto"/>
        <w:right w:val="none" w:sz="0" w:space="0" w:color="auto"/>
      </w:divBdr>
    </w:div>
    <w:div w:id="949817637">
      <w:bodyDiv w:val="1"/>
      <w:marLeft w:val="0"/>
      <w:marRight w:val="0"/>
      <w:marTop w:val="0"/>
      <w:marBottom w:val="0"/>
      <w:divBdr>
        <w:top w:val="none" w:sz="0" w:space="0" w:color="auto"/>
        <w:left w:val="none" w:sz="0" w:space="0" w:color="auto"/>
        <w:bottom w:val="none" w:sz="0" w:space="0" w:color="auto"/>
        <w:right w:val="none" w:sz="0" w:space="0" w:color="auto"/>
      </w:divBdr>
    </w:div>
    <w:div w:id="949818767">
      <w:bodyDiv w:val="1"/>
      <w:marLeft w:val="0"/>
      <w:marRight w:val="0"/>
      <w:marTop w:val="0"/>
      <w:marBottom w:val="0"/>
      <w:divBdr>
        <w:top w:val="none" w:sz="0" w:space="0" w:color="auto"/>
        <w:left w:val="none" w:sz="0" w:space="0" w:color="auto"/>
        <w:bottom w:val="none" w:sz="0" w:space="0" w:color="auto"/>
        <w:right w:val="none" w:sz="0" w:space="0" w:color="auto"/>
      </w:divBdr>
    </w:div>
    <w:div w:id="949824537">
      <w:bodyDiv w:val="1"/>
      <w:marLeft w:val="0"/>
      <w:marRight w:val="0"/>
      <w:marTop w:val="0"/>
      <w:marBottom w:val="0"/>
      <w:divBdr>
        <w:top w:val="none" w:sz="0" w:space="0" w:color="auto"/>
        <w:left w:val="none" w:sz="0" w:space="0" w:color="auto"/>
        <w:bottom w:val="none" w:sz="0" w:space="0" w:color="auto"/>
        <w:right w:val="none" w:sz="0" w:space="0" w:color="auto"/>
      </w:divBdr>
    </w:div>
    <w:div w:id="949967363">
      <w:bodyDiv w:val="1"/>
      <w:marLeft w:val="0"/>
      <w:marRight w:val="0"/>
      <w:marTop w:val="0"/>
      <w:marBottom w:val="0"/>
      <w:divBdr>
        <w:top w:val="none" w:sz="0" w:space="0" w:color="auto"/>
        <w:left w:val="none" w:sz="0" w:space="0" w:color="auto"/>
        <w:bottom w:val="none" w:sz="0" w:space="0" w:color="auto"/>
        <w:right w:val="none" w:sz="0" w:space="0" w:color="auto"/>
      </w:divBdr>
    </w:div>
    <w:div w:id="950086363">
      <w:bodyDiv w:val="1"/>
      <w:marLeft w:val="0"/>
      <w:marRight w:val="0"/>
      <w:marTop w:val="0"/>
      <w:marBottom w:val="0"/>
      <w:divBdr>
        <w:top w:val="none" w:sz="0" w:space="0" w:color="auto"/>
        <w:left w:val="none" w:sz="0" w:space="0" w:color="auto"/>
        <w:bottom w:val="none" w:sz="0" w:space="0" w:color="auto"/>
        <w:right w:val="none" w:sz="0" w:space="0" w:color="auto"/>
      </w:divBdr>
    </w:div>
    <w:div w:id="950087739">
      <w:bodyDiv w:val="1"/>
      <w:marLeft w:val="0"/>
      <w:marRight w:val="0"/>
      <w:marTop w:val="0"/>
      <w:marBottom w:val="0"/>
      <w:divBdr>
        <w:top w:val="none" w:sz="0" w:space="0" w:color="auto"/>
        <w:left w:val="none" w:sz="0" w:space="0" w:color="auto"/>
        <w:bottom w:val="none" w:sz="0" w:space="0" w:color="auto"/>
        <w:right w:val="none" w:sz="0" w:space="0" w:color="auto"/>
      </w:divBdr>
    </w:div>
    <w:div w:id="950162100">
      <w:bodyDiv w:val="1"/>
      <w:marLeft w:val="0"/>
      <w:marRight w:val="0"/>
      <w:marTop w:val="0"/>
      <w:marBottom w:val="0"/>
      <w:divBdr>
        <w:top w:val="none" w:sz="0" w:space="0" w:color="auto"/>
        <w:left w:val="none" w:sz="0" w:space="0" w:color="auto"/>
        <w:bottom w:val="none" w:sz="0" w:space="0" w:color="auto"/>
        <w:right w:val="none" w:sz="0" w:space="0" w:color="auto"/>
      </w:divBdr>
    </w:div>
    <w:div w:id="950168783">
      <w:bodyDiv w:val="1"/>
      <w:marLeft w:val="0"/>
      <w:marRight w:val="0"/>
      <w:marTop w:val="0"/>
      <w:marBottom w:val="0"/>
      <w:divBdr>
        <w:top w:val="none" w:sz="0" w:space="0" w:color="auto"/>
        <w:left w:val="none" w:sz="0" w:space="0" w:color="auto"/>
        <w:bottom w:val="none" w:sz="0" w:space="0" w:color="auto"/>
        <w:right w:val="none" w:sz="0" w:space="0" w:color="auto"/>
      </w:divBdr>
    </w:div>
    <w:div w:id="950208538">
      <w:bodyDiv w:val="1"/>
      <w:marLeft w:val="0"/>
      <w:marRight w:val="0"/>
      <w:marTop w:val="0"/>
      <w:marBottom w:val="0"/>
      <w:divBdr>
        <w:top w:val="none" w:sz="0" w:space="0" w:color="auto"/>
        <w:left w:val="none" w:sz="0" w:space="0" w:color="auto"/>
        <w:bottom w:val="none" w:sz="0" w:space="0" w:color="auto"/>
        <w:right w:val="none" w:sz="0" w:space="0" w:color="auto"/>
      </w:divBdr>
    </w:div>
    <w:div w:id="950210264">
      <w:bodyDiv w:val="1"/>
      <w:marLeft w:val="0"/>
      <w:marRight w:val="0"/>
      <w:marTop w:val="0"/>
      <w:marBottom w:val="0"/>
      <w:divBdr>
        <w:top w:val="none" w:sz="0" w:space="0" w:color="auto"/>
        <w:left w:val="none" w:sz="0" w:space="0" w:color="auto"/>
        <w:bottom w:val="none" w:sz="0" w:space="0" w:color="auto"/>
        <w:right w:val="none" w:sz="0" w:space="0" w:color="auto"/>
      </w:divBdr>
    </w:div>
    <w:div w:id="950210749">
      <w:bodyDiv w:val="1"/>
      <w:marLeft w:val="0"/>
      <w:marRight w:val="0"/>
      <w:marTop w:val="0"/>
      <w:marBottom w:val="0"/>
      <w:divBdr>
        <w:top w:val="none" w:sz="0" w:space="0" w:color="auto"/>
        <w:left w:val="none" w:sz="0" w:space="0" w:color="auto"/>
        <w:bottom w:val="none" w:sz="0" w:space="0" w:color="auto"/>
        <w:right w:val="none" w:sz="0" w:space="0" w:color="auto"/>
      </w:divBdr>
    </w:div>
    <w:div w:id="950282097">
      <w:bodyDiv w:val="1"/>
      <w:marLeft w:val="0"/>
      <w:marRight w:val="0"/>
      <w:marTop w:val="0"/>
      <w:marBottom w:val="0"/>
      <w:divBdr>
        <w:top w:val="none" w:sz="0" w:space="0" w:color="auto"/>
        <w:left w:val="none" w:sz="0" w:space="0" w:color="auto"/>
        <w:bottom w:val="none" w:sz="0" w:space="0" w:color="auto"/>
        <w:right w:val="none" w:sz="0" w:space="0" w:color="auto"/>
      </w:divBdr>
    </w:div>
    <w:div w:id="950286343">
      <w:bodyDiv w:val="1"/>
      <w:marLeft w:val="0"/>
      <w:marRight w:val="0"/>
      <w:marTop w:val="0"/>
      <w:marBottom w:val="0"/>
      <w:divBdr>
        <w:top w:val="none" w:sz="0" w:space="0" w:color="auto"/>
        <w:left w:val="none" w:sz="0" w:space="0" w:color="auto"/>
        <w:bottom w:val="none" w:sz="0" w:space="0" w:color="auto"/>
        <w:right w:val="none" w:sz="0" w:space="0" w:color="auto"/>
      </w:divBdr>
    </w:div>
    <w:div w:id="950362953">
      <w:bodyDiv w:val="1"/>
      <w:marLeft w:val="0"/>
      <w:marRight w:val="0"/>
      <w:marTop w:val="0"/>
      <w:marBottom w:val="0"/>
      <w:divBdr>
        <w:top w:val="none" w:sz="0" w:space="0" w:color="auto"/>
        <w:left w:val="none" w:sz="0" w:space="0" w:color="auto"/>
        <w:bottom w:val="none" w:sz="0" w:space="0" w:color="auto"/>
        <w:right w:val="none" w:sz="0" w:space="0" w:color="auto"/>
      </w:divBdr>
    </w:div>
    <w:div w:id="950546743">
      <w:bodyDiv w:val="1"/>
      <w:marLeft w:val="0"/>
      <w:marRight w:val="0"/>
      <w:marTop w:val="0"/>
      <w:marBottom w:val="0"/>
      <w:divBdr>
        <w:top w:val="none" w:sz="0" w:space="0" w:color="auto"/>
        <w:left w:val="none" w:sz="0" w:space="0" w:color="auto"/>
        <w:bottom w:val="none" w:sz="0" w:space="0" w:color="auto"/>
        <w:right w:val="none" w:sz="0" w:space="0" w:color="auto"/>
      </w:divBdr>
    </w:div>
    <w:div w:id="950672864">
      <w:bodyDiv w:val="1"/>
      <w:marLeft w:val="0"/>
      <w:marRight w:val="0"/>
      <w:marTop w:val="0"/>
      <w:marBottom w:val="0"/>
      <w:divBdr>
        <w:top w:val="none" w:sz="0" w:space="0" w:color="auto"/>
        <w:left w:val="none" w:sz="0" w:space="0" w:color="auto"/>
        <w:bottom w:val="none" w:sz="0" w:space="0" w:color="auto"/>
        <w:right w:val="none" w:sz="0" w:space="0" w:color="auto"/>
      </w:divBdr>
    </w:div>
    <w:div w:id="950747921">
      <w:bodyDiv w:val="1"/>
      <w:marLeft w:val="0"/>
      <w:marRight w:val="0"/>
      <w:marTop w:val="0"/>
      <w:marBottom w:val="0"/>
      <w:divBdr>
        <w:top w:val="none" w:sz="0" w:space="0" w:color="auto"/>
        <w:left w:val="none" w:sz="0" w:space="0" w:color="auto"/>
        <w:bottom w:val="none" w:sz="0" w:space="0" w:color="auto"/>
        <w:right w:val="none" w:sz="0" w:space="0" w:color="auto"/>
      </w:divBdr>
    </w:div>
    <w:div w:id="950820829">
      <w:bodyDiv w:val="1"/>
      <w:marLeft w:val="0"/>
      <w:marRight w:val="0"/>
      <w:marTop w:val="0"/>
      <w:marBottom w:val="0"/>
      <w:divBdr>
        <w:top w:val="none" w:sz="0" w:space="0" w:color="auto"/>
        <w:left w:val="none" w:sz="0" w:space="0" w:color="auto"/>
        <w:bottom w:val="none" w:sz="0" w:space="0" w:color="auto"/>
        <w:right w:val="none" w:sz="0" w:space="0" w:color="auto"/>
      </w:divBdr>
    </w:div>
    <w:div w:id="950894178">
      <w:bodyDiv w:val="1"/>
      <w:marLeft w:val="0"/>
      <w:marRight w:val="0"/>
      <w:marTop w:val="0"/>
      <w:marBottom w:val="0"/>
      <w:divBdr>
        <w:top w:val="none" w:sz="0" w:space="0" w:color="auto"/>
        <w:left w:val="none" w:sz="0" w:space="0" w:color="auto"/>
        <w:bottom w:val="none" w:sz="0" w:space="0" w:color="auto"/>
        <w:right w:val="none" w:sz="0" w:space="0" w:color="auto"/>
      </w:divBdr>
    </w:div>
    <w:div w:id="950938140">
      <w:bodyDiv w:val="1"/>
      <w:marLeft w:val="0"/>
      <w:marRight w:val="0"/>
      <w:marTop w:val="0"/>
      <w:marBottom w:val="0"/>
      <w:divBdr>
        <w:top w:val="none" w:sz="0" w:space="0" w:color="auto"/>
        <w:left w:val="none" w:sz="0" w:space="0" w:color="auto"/>
        <w:bottom w:val="none" w:sz="0" w:space="0" w:color="auto"/>
        <w:right w:val="none" w:sz="0" w:space="0" w:color="auto"/>
      </w:divBdr>
    </w:div>
    <w:div w:id="951135304">
      <w:bodyDiv w:val="1"/>
      <w:marLeft w:val="0"/>
      <w:marRight w:val="0"/>
      <w:marTop w:val="0"/>
      <w:marBottom w:val="0"/>
      <w:divBdr>
        <w:top w:val="none" w:sz="0" w:space="0" w:color="auto"/>
        <w:left w:val="none" w:sz="0" w:space="0" w:color="auto"/>
        <w:bottom w:val="none" w:sz="0" w:space="0" w:color="auto"/>
        <w:right w:val="none" w:sz="0" w:space="0" w:color="auto"/>
      </w:divBdr>
    </w:div>
    <w:div w:id="951204059">
      <w:bodyDiv w:val="1"/>
      <w:marLeft w:val="0"/>
      <w:marRight w:val="0"/>
      <w:marTop w:val="0"/>
      <w:marBottom w:val="0"/>
      <w:divBdr>
        <w:top w:val="none" w:sz="0" w:space="0" w:color="auto"/>
        <w:left w:val="none" w:sz="0" w:space="0" w:color="auto"/>
        <w:bottom w:val="none" w:sz="0" w:space="0" w:color="auto"/>
        <w:right w:val="none" w:sz="0" w:space="0" w:color="auto"/>
      </w:divBdr>
    </w:div>
    <w:div w:id="951548078">
      <w:bodyDiv w:val="1"/>
      <w:marLeft w:val="0"/>
      <w:marRight w:val="0"/>
      <w:marTop w:val="0"/>
      <w:marBottom w:val="0"/>
      <w:divBdr>
        <w:top w:val="none" w:sz="0" w:space="0" w:color="auto"/>
        <w:left w:val="none" w:sz="0" w:space="0" w:color="auto"/>
        <w:bottom w:val="none" w:sz="0" w:space="0" w:color="auto"/>
        <w:right w:val="none" w:sz="0" w:space="0" w:color="auto"/>
      </w:divBdr>
    </w:div>
    <w:div w:id="951670157">
      <w:bodyDiv w:val="1"/>
      <w:marLeft w:val="0"/>
      <w:marRight w:val="0"/>
      <w:marTop w:val="0"/>
      <w:marBottom w:val="0"/>
      <w:divBdr>
        <w:top w:val="none" w:sz="0" w:space="0" w:color="auto"/>
        <w:left w:val="none" w:sz="0" w:space="0" w:color="auto"/>
        <w:bottom w:val="none" w:sz="0" w:space="0" w:color="auto"/>
        <w:right w:val="none" w:sz="0" w:space="0" w:color="auto"/>
      </w:divBdr>
    </w:div>
    <w:div w:id="951933291">
      <w:bodyDiv w:val="1"/>
      <w:marLeft w:val="0"/>
      <w:marRight w:val="0"/>
      <w:marTop w:val="0"/>
      <w:marBottom w:val="0"/>
      <w:divBdr>
        <w:top w:val="none" w:sz="0" w:space="0" w:color="auto"/>
        <w:left w:val="none" w:sz="0" w:space="0" w:color="auto"/>
        <w:bottom w:val="none" w:sz="0" w:space="0" w:color="auto"/>
        <w:right w:val="none" w:sz="0" w:space="0" w:color="auto"/>
      </w:divBdr>
    </w:div>
    <w:div w:id="951937349">
      <w:bodyDiv w:val="1"/>
      <w:marLeft w:val="0"/>
      <w:marRight w:val="0"/>
      <w:marTop w:val="0"/>
      <w:marBottom w:val="0"/>
      <w:divBdr>
        <w:top w:val="none" w:sz="0" w:space="0" w:color="auto"/>
        <w:left w:val="none" w:sz="0" w:space="0" w:color="auto"/>
        <w:bottom w:val="none" w:sz="0" w:space="0" w:color="auto"/>
        <w:right w:val="none" w:sz="0" w:space="0" w:color="auto"/>
      </w:divBdr>
    </w:div>
    <w:div w:id="952050793">
      <w:bodyDiv w:val="1"/>
      <w:marLeft w:val="0"/>
      <w:marRight w:val="0"/>
      <w:marTop w:val="0"/>
      <w:marBottom w:val="0"/>
      <w:divBdr>
        <w:top w:val="none" w:sz="0" w:space="0" w:color="auto"/>
        <w:left w:val="none" w:sz="0" w:space="0" w:color="auto"/>
        <w:bottom w:val="none" w:sz="0" w:space="0" w:color="auto"/>
        <w:right w:val="none" w:sz="0" w:space="0" w:color="auto"/>
      </w:divBdr>
    </w:div>
    <w:div w:id="952130819">
      <w:bodyDiv w:val="1"/>
      <w:marLeft w:val="0"/>
      <w:marRight w:val="0"/>
      <w:marTop w:val="0"/>
      <w:marBottom w:val="0"/>
      <w:divBdr>
        <w:top w:val="none" w:sz="0" w:space="0" w:color="auto"/>
        <w:left w:val="none" w:sz="0" w:space="0" w:color="auto"/>
        <w:bottom w:val="none" w:sz="0" w:space="0" w:color="auto"/>
        <w:right w:val="none" w:sz="0" w:space="0" w:color="auto"/>
      </w:divBdr>
    </w:div>
    <w:div w:id="952133596">
      <w:bodyDiv w:val="1"/>
      <w:marLeft w:val="0"/>
      <w:marRight w:val="0"/>
      <w:marTop w:val="0"/>
      <w:marBottom w:val="0"/>
      <w:divBdr>
        <w:top w:val="none" w:sz="0" w:space="0" w:color="auto"/>
        <w:left w:val="none" w:sz="0" w:space="0" w:color="auto"/>
        <w:bottom w:val="none" w:sz="0" w:space="0" w:color="auto"/>
        <w:right w:val="none" w:sz="0" w:space="0" w:color="auto"/>
      </w:divBdr>
    </w:div>
    <w:div w:id="952174189">
      <w:bodyDiv w:val="1"/>
      <w:marLeft w:val="0"/>
      <w:marRight w:val="0"/>
      <w:marTop w:val="0"/>
      <w:marBottom w:val="0"/>
      <w:divBdr>
        <w:top w:val="none" w:sz="0" w:space="0" w:color="auto"/>
        <w:left w:val="none" w:sz="0" w:space="0" w:color="auto"/>
        <w:bottom w:val="none" w:sz="0" w:space="0" w:color="auto"/>
        <w:right w:val="none" w:sz="0" w:space="0" w:color="auto"/>
      </w:divBdr>
    </w:div>
    <w:div w:id="952320364">
      <w:bodyDiv w:val="1"/>
      <w:marLeft w:val="0"/>
      <w:marRight w:val="0"/>
      <w:marTop w:val="0"/>
      <w:marBottom w:val="0"/>
      <w:divBdr>
        <w:top w:val="none" w:sz="0" w:space="0" w:color="auto"/>
        <w:left w:val="none" w:sz="0" w:space="0" w:color="auto"/>
        <w:bottom w:val="none" w:sz="0" w:space="0" w:color="auto"/>
        <w:right w:val="none" w:sz="0" w:space="0" w:color="auto"/>
      </w:divBdr>
    </w:div>
    <w:div w:id="952400351">
      <w:bodyDiv w:val="1"/>
      <w:marLeft w:val="0"/>
      <w:marRight w:val="0"/>
      <w:marTop w:val="0"/>
      <w:marBottom w:val="0"/>
      <w:divBdr>
        <w:top w:val="none" w:sz="0" w:space="0" w:color="auto"/>
        <w:left w:val="none" w:sz="0" w:space="0" w:color="auto"/>
        <w:bottom w:val="none" w:sz="0" w:space="0" w:color="auto"/>
        <w:right w:val="none" w:sz="0" w:space="0" w:color="auto"/>
      </w:divBdr>
    </w:div>
    <w:div w:id="952639573">
      <w:bodyDiv w:val="1"/>
      <w:marLeft w:val="0"/>
      <w:marRight w:val="0"/>
      <w:marTop w:val="0"/>
      <w:marBottom w:val="0"/>
      <w:divBdr>
        <w:top w:val="none" w:sz="0" w:space="0" w:color="auto"/>
        <w:left w:val="none" w:sz="0" w:space="0" w:color="auto"/>
        <w:bottom w:val="none" w:sz="0" w:space="0" w:color="auto"/>
        <w:right w:val="none" w:sz="0" w:space="0" w:color="auto"/>
      </w:divBdr>
    </w:div>
    <w:div w:id="952708204">
      <w:bodyDiv w:val="1"/>
      <w:marLeft w:val="0"/>
      <w:marRight w:val="0"/>
      <w:marTop w:val="0"/>
      <w:marBottom w:val="0"/>
      <w:divBdr>
        <w:top w:val="none" w:sz="0" w:space="0" w:color="auto"/>
        <w:left w:val="none" w:sz="0" w:space="0" w:color="auto"/>
        <w:bottom w:val="none" w:sz="0" w:space="0" w:color="auto"/>
        <w:right w:val="none" w:sz="0" w:space="0" w:color="auto"/>
      </w:divBdr>
    </w:div>
    <w:div w:id="952710451">
      <w:bodyDiv w:val="1"/>
      <w:marLeft w:val="0"/>
      <w:marRight w:val="0"/>
      <w:marTop w:val="0"/>
      <w:marBottom w:val="0"/>
      <w:divBdr>
        <w:top w:val="none" w:sz="0" w:space="0" w:color="auto"/>
        <w:left w:val="none" w:sz="0" w:space="0" w:color="auto"/>
        <w:bottom w:val="none" w:sz="0" w:space="0" w:color="auto"/>
        <w:right w:val="none" w:sz="0" w:space="0" w:color="auto"/>
      </w:divBdr>
    </w:div>
    <w:div w:id="952715507">
      <w:bodyDiv w:val="1"/>
      <w:marLeft w:val="0"/>
      <w:marRight w:val="0"/>
      <w:marTop w:val="0"/>
      <w:marBottom w:val="0"/>
      <w:divBdr>
        <w:top w:val="none" w:sz="0" w:space="0" w:color="auto"/>
        <w:left w:val="none" w:sz="0" w:space="0" w:color="auto"/>
        <w:bottom w:val="none" w:sz="0" w:space="0" w:color="auto"/>
        <w:right w:val="none" w:sz="0" w:space="0" w:color="auto"/>
      </w:divBdr>
    </w:div>
    <w:div w:id="952784493">
      <w:bodyDiv w:val="1"/>
      <w:marLeft w:val="0"/>
      <w:marRight w:val="0"/>
      <w:marTop w:val="0"/>
      <w:marBottom w:val="0"/>
      <w:divBdr>
        <w:top w:val="none" w:sz="0" w:space="0" w:color="auto"/>
        <w:left w:val="none" w:sz="0" w:space="0" w:color="auto"/>
        <w:bottom w:val="none" w:sz="0" w:space="0" w:color="auto"/>
        <w:right w:val="none" w:sz="0" w:space="0" w:color="auto"/>
      </w:divBdr>
    </w:div>
    <w:div w:id="952907228">
      <w:bodyDiv w:val="1"/>
      <w:marLeft w:val="0"/>
      <w:marRight w:val="0"/>
      <w:marTop w:val="0"/>
      <w:marBottom w:val="0"/>
      <w:divBdr>
        <w:top w:val="none" w:sz="0" w:space="0" w:color="auto"/>
        <w:left w:val="none" w:sz="0" w:space="0" w:color="auto"/>
        <w:bottom w:val="none" w:sz="0" w:space="0" w:color="auto"/>
        <w:right w:val="none" w:sz="0" w:space="0" w:color="auto"/>
      </w:divBdr>
    </w:div>
    <w:div w:id="953096693">
      <w:bodyDiv w:val="1"/>
      <w:marLeft w:val="0"/>
      <w:marRight w:val="0"/>
      <w:marTop w:val="0"/>
      <w:marBottom w:val="0"/>
      <w:divBdr>
        <w:top w:val="none" w:sz="0" w:space="0" w:color="auto"/>
        <w:left w:val="none" w:sz="0" w:space="0" w:color="auto"/>
        <w:bottom w:val="none" w:sz="0" w:space="0" w:color="auto"/>
        <w:right w:val="none" w:sz="0" w:space="0" w:color="auto"/>
      </w:divBdr>
    </w:div>
    <w:div w:id="953245564">
      <w:bodyDiv w:val="1"/>
      <w:marLeft w:val="0"/>
      <w:marRight w:val="0"/>
      <w:marTop w:val="0"/>
      <w:marBottom w:val="0"/>
      <w:divBdr>
        <w:top w:val="none" w:sz="0" w:space="0" w:color="auto"/>
        <w:left w:val="none" w:sz="0" w:space="0" w:color="auto"/>
        <w:bottom w:val="none" w:sz="0" w:space="0" w:color="auto"/>
        <w:right w:val="none" w:sz="0" w:space="0" w:color="auto"/>
      </w:divBdr>
    </w:div>
    <w:div w:id="953291436">
      <w:bodyDiv w:val="1"/>
      <w:marLeft w:val="0"/>
      <w:marRight w:val="0"/>
      <w:marTop w:val="0"/>
      <w:marBottom w:val="0"/>
      <w:divBdr>
        <w:top w:val="none" w:sz="0" w:space="0" w:color="auto"/>
        <w:left w:val="none" w:sz="0" w:space="0" w:color="auto"/>
        <w:bottom w:val="none" w:sz="0" w:space="0" w:color="auto"/>
        <w:right w:val="none" w:sz="0" w:space="0" w:color="auto"/>
      </w:divBdr>
    </w:div>
    <w:div w:id="953365438">
      <w:bodyDiv w:val="1"/>
      <w:marLeft w:val="0"/>
      <w:marRight w:val="0"/>
      <w:marTop w:val="0"/>
      <w:marBottom w:val="0"/>
      <w:divBdr>
        <w:top w:val="none" w:sz="0" w:space="0" w:color="auto"/>
        <w:left w:val="none" w:sz="0" w:space="0" w:color="auto"/>
        <w:bottom w:val="none" w:sz="0" w:space="0" w:color="auto"/>
        <w:right w:val="none" w:sz="0" w:space="0" w:color="auto"/>
      </w:divBdr>
    </w:div>
    <w:div w:id="953557559">
      <w:bodyDiv w:val="1"/>
      <w:marLeft w:val="0"/>
      <w:marRight w:val="0"/>
      <w:marTop w:val="0"/>
      <w:marBottom w:val="0"/>
      <w:divBdr>
        <w:top w:val="none" w:sz="0" w:space="0" w:color="auto"/>
        <w:left w:val="none" w:sz="0" w:space="0" w:color="auto"/>
        <w:bottom w:val="none" w:sz="0" w:space="0" w:color="auto"/>
        <w:right w:val="none" w:sz="0" w:space="0" w:color="auto"/>
      </w:divBdr>
    </w:div>
    <w:div w:id="953634556">
      <w:bodyDiv w:val="1"/>
      <w:marLeft w:val="0"/>
      <w:marRight w:val="0"/>
      <w:marTop w:val="0"/>
      <w:marBottom w:val="0"/>
      <w:divBdr>
        <w:top w:val="none" w:sz="0" w:space="0" w:color="auto"/>
        <w:left w:val="none" w:sz="0" w:space="0" w:color="auto"/>
        <w:bottom w:val="none" w:sz="0" w:space="0" w:color="auto"/>
        <w:right w:val="none" w:sz="0" w:space="0" w:color="auto"/>
      </w:divBdr>
    </w:div>
    <w:div w:id="953757099">
      <w:bodyDiv w:val="1"/>
      <w:marLeft w:val="0"/>
      <w:marRight w:val="0"/>
      <w:marTop w:val="0"/>
      <w:marBottom w:val="0"/>
      <w:divBdr>
        <w:top w:val="none" w:sz="0" w:space="0" w:color="auto"/>
        <w:left w:val="none" w:sz="0" w:space="0" w:color="auto"/>
        <w:bottom w:val="none" w:sz="0" w:space="0" w:color="auto"/>
        <w:right w:val="none" w:sz="0" w:space="0" w:color="auto"/>
      </w:divBdr>
    </w:div>
    <w:div w:id="953828407">
      <w:bodyDiv w:val="1"/>
      <w:marLeft w:val="0"/>
      <w:marRight w:val="0"/>
      <w:marTop w:val="0"/>
      <w:marBottom w:val="0"/>
      <w:divBdr>
        <w:top w:val="none" w:sz="0" w:space="0" w:color="auto"/>
        <w:left w:val="none" w:sz="0" w:space="0" w:color="auto"/>
        <w:bottom w:val="none" w:sz="0" w:space="0" w:color="auto"/>
        <w:right w:val="none" w:sz="0" w:space="0" w:color="auto"/>
      </w:divBdr>
    </w:div>
    <w:div w:id="953830105">
      <w:bodyDiv w:val="1"/>
      <w:marLeft w:val="0"/>
      <w:marRight w:val="0"/>
      <w:marTop w:val="0"/>
      <w:marBottom w:val="0"/>
      <w:divBdr>
        <w:top w:val="none" w:sz="0" w:space="0" w:color="auto"/>
        <w:left w:val="none" w:sz="0" w:space="0" w:color="auto"/>
        <w:bottom w:val="none" w:sz="0" w:space="0" w:color="auto"/>
        <w:right w:val="none" w:sz="0" w:space="0" w:color="auto"/>
      </w:divBdr>
    </w:div>
    <w:div w:id="953903837">
      <w:bodyDiv w:val="1"/>
      <w:marLeft w:val="0"/>
      <w:marRight w:val="0"/>
      <w:marTop w:val="0"/>
      <w:marBottom w:val="0"/>
      <w:divBdr>
        <w:top w:val="none" w:sz="0" w:space="0" w:color="auto"/>
        <w:left w:val="none" w:sz="0" w:space="0" w:color="auto"/>
        <w:bottom w:val="none" w:sz="0" w:space="0" w:color="auto"/>
        <w:right w:val="none" w:sz="0" w:space="0" w:color="auto"/>
      </w:divBdr>
    </w:div>
    <w:div w:id="954021213">
      <w:bodyDiv w:val="1"/>
      <w:marLeft w:val="0"/>
      <w:marRight w:val="0"/>
      <w:marTop w:val="0"/>
      <w:marBottom w:val="0"/>
      <w:divBdr>
        <w:top w:val="none" w:sz="0" w:space="0" w:color="auto"/>
        <w:left w:val="none" w:sz="0" w:space="0" w:color="auto"/>
        <w:bottom w:val="none" w:sz="0" w:space="0" w:color="auto"/>
        <w:right w:val="none" w:sz="0" w:space="0" w:color="auto"/>
      </w:divBdr>
    </w:div>
    <w:div w:id="954285102">
      <w:bodyDiv w:val="1"/>
      <w:marLeft w:val="0"/>
      <w:marRight w:val="0"/>
      <w:marTop w:val="0"/>
      <w:marBottom w:val="0"/>
      <w:divBdr>
        <w:top w:val="none" w:sz="0" w:space="0" w:color="auto"/>
        <w:left w:val="none" w:sz="0" w:space="0" w:color="auto"/>
        <w:bottom w:val="none" w:sz="0" w:space="0" w:color="auto"/>
        <w:right w:val="none" w:sz="0" w:space="0" w:color="auto"/>
      </w:divBdr>
    </w:div>
    <w:div w:id="954556627">
      <w:bodyDiv w:val="1"/>
      <w:marLeft w:val="0"/>
      <w:marRight w:val="0"/>
      <w:marTop w:val="0"/>
      <w:marBottom w:val="0"/>
      <w:divBdr>
        <w:top w:val="none" w:sz="0" w:space="0" w:color="auto"/>
        <w:left w:val="none" w:sz="0" w:space="0" w:color="auto"/>
        <w:bottom w:val="none" w:sz="0" w:space="0" w:color="auto"/>
        <w:right w:val="none" w:sz="0" w:space="0" w:color="auto"/>
      </w:divBdr>
    </w:div>
    <w:div w:id="954671657">
      <w:bodyDiv w:val="1"/>
      <w:marLeft w:val="0"/>
      <w:marRight w:val="0"/>
      <w:marTop w:val="0"/>
      <w:marBottom w:val="0"/>
      <w:divBdr>
        <w:top w:val="none" w:sz="0" w:space="0" w:color="auto"/>
        <w:left w:val="none" w:sz="0" w:space="0" w:color="auto"/>
        <w:bottom w:val="none" w:sz="0" w:space="0" w:color="auto"/>
        <w:right w:val="none" w:sz="0" w:space="0" w:color="auto"/>
      </w:divBdr>
    </w:div>
    <w:div w:id="954747730">
      <w:bodyDiv w:val="1"/>
      <w:marLeft w:val="0"/>
      <w:marRight w:val="0"/>
      <w:marTop w:val="0"/>
      <w:marBottom w:val="0"/>
      <w:divBdr>
        <w:top w:val="none" w:sz="0" w:space="0" w:color="auto"/>
        <w:left w:val="none" w:sz="0" w:space="0" w:color="auto"/>
        <w:bottom w:val="none" w:sz="0" w:space="0" w:color="auto"/>
        <w:right w:val="none" w:sz="0" w:space="0" w:color="auto"/>
      </w:divBdr>
    </w:div>
    <w:div w:id="954868183">
      <w:bodyDiv w:val="1"/>
      <w:marLeft w:val="0"/>
      <w:marRight w:val="0"/>
      <w:marTop w:val="0"/>
      <w:marBottom w:val="0"/>
      <w:divBdr>
        <w:top w:val="none" w:sz="0" w:space="0" w:color="auto"/>
        <w:left w:val="none" w:sz="0" w:space="0" w:color="auto"/>
        <w:bottom w:val="none" w:sz="0" w:space="0" w:color="auto"/>
        <w:right w:val="none" w:sz="0" w:space="0" w:color="auto"/>
      </w:divBdr>
    </w:div>
    <w:div w:id="954941484">
      <w:bodyDiv w:val="1"/>
      <w:marLeft w:val="0"/>
      <w:marRight w:val="0"/>
      <w:marTop w:val="0"/>
      <w:marBottom w:val="0"/>
      <w:divBdr>
        <w:top w:val="none" w:sz="0" w:space="0" w:color="auto"/>
        <w:left w:val="none" w:sz="0" w:space="0" w:color="auto"/>
        <w:bottom w:val="none" w:sz="0" w:space="0" w:color="auto"/>
        <w:right w:val="none" w:sz="0" w:space="0" w:color="auto"/>
      </w:divBdr>
    </w:div>
    <w:div w:id="955133725">
      <w:bodyDiv w:val="1"/>
      <w:marLeft w:val="0"/>
      <w:marRight w:val="0"/>
      <w:marTop w:val="0"/>
      <w:marBottom w:val="0"/>
      <w:divBdr>
        <w:top w:val="none" w:sz="0" w:space="0" w:color="auto"/>
        <w:left w:val="none" w:sz="0" w:space="0" w:color="auto"/>
        <w:bottom w:val="none" w:sz="0" w:space="0" w:color="auto"/>
        <w:right w:val="none" w:sz="0" w:space="0" w:color="auto"/>
      </w:divBdr>
    </w:div>
    <w:div w:id="955407129">
      <w:bodyDiv w:val="1"/>
      <w:marLeft w:val="0"/>
      <w:marRight w:val="0"/>
      <w:marTop w:val="0"/>
      <w:marBottom w:val="0"/>
      <w:divBdr>
        <w:top w:val="none" w:sz="0" w:space="0" w:color="auto"/>
        <w:left w:val="none" w:sz="0" w:space="0" w:color="auto"/>
        <w:bottom w:val="none" w:sz="0" w:space="0" w:color="auto"/>
        <w:right w:val="none" w:sz="0" w:space="0" w:color="auto"/>
      </w:divBdr>
    </w:div>
    <w:div w:id="955603291">
      <w:bodyDiv w:val="1"/>
      <w:marLeft w:val="0"/>
      <w:marRight w:val="0"/>
      <w:marTop w:val="0"/>
      <w:marBottom w:val="0"/>
      <w:divBdr>
        <w:top w:val="none" w:sz="0" w:space="0" w:color="auto"/>
        <w:left w:val="none" w:sz="0" w:space="0" w:color="auto"/>
        <w:bottom w:val="none" w:sz="0" w:space="0" w:color="auto"/>
        <w:right w:val="none" w:sz="0" w:space="0" w:color="auto"/>
      </w:divBdr>
    </w:div>
    <w:div w:id="955673438">
      <w:bodyDiv w:val="1"/>
      <w:marLeft w:val="0"/>
      <w:marRight w:val="0"/>
      <w:marTop w:val="0"/>
      <w:marBottom w:val="0"/>
      <w:divBdr>
        <w:top w:val="none" w:sz="0" w:space="0" w:color="auto"/>
        <w:left w:val="none" w:sz="0" w:space="0" w:color="auto"/>
        <w:bottom w:val="none" w:sz="0" w:space="0" w:color="auto"/>
        <w:right w:val="none" w:sz="0" w:space="0" w:color="auto"/>
      </w:divBdr>
    </w:div>
    <w:div w:id="955677173">
      <w:bodyDiv w:val="1"/>
      <w:marLeft w:val="0"/>
      <w:marRight w:val="0"/>
      <w:marTop w:val="0"/>
      <w:marBottom w:val="0"/>
      <w:divBdr>
        <w:top w:val="none" w:sz="0" w:space="0" w:color="auto"/>
        <w:left w:val="none" w:sz="0" w:space="0" w:color="auto"/>
        <w:bottom w:val="none" w:sz="0" w:space="0" w:color="auto"/>
        <w:right w:val="none" w:sz="0" w:space="0" w:color="auto"/>
      </w:divBdr>
    </w:div>
    <w:div w:id="955721993">
      <w:bodyDiv w:val="1"/>
      <w:marLeft w:val="0"/>
      <w:marRight w:val="0"/>
      <w:marTop w:val="0"/>
      <w:marBottom w:val="0"/>
      <w:divBdr>
        <w:top w:val="none" w:sz="0" w:space="0" w:color="auto"/>
        <w:left w:val="none" w:sz="0" w:space="0" w:color="auto"/>
        <w:bottom w:val="none" w:sz="0" w:space="0" w:color="auto"/>
        <w:right w:val="none" w:sz="0" w:space="0" w:color="auto"/>
      </w:divBdr>
    </w:div>
    <w:div w:id="955789540">
      <w:bodyDiv w:val="1"/>
      <w:marLeft w:val="0"/>
      <w:marRight w:val="0"/>
      <w:marTop w:val="0"/>
      <w:marBottom w:val="0"/>
      <w:divBdr>
        <w:top w:val="none" w:sz="0" w:space="0" w:color="auto"/>
        <w:left w:val="none" w:sz="0" w:space="0" w:color="auto"/>
        <w:bottom w:val="none" w:sz="0" w:space="0" w:color="auto"/>
        <w:right w:val="none" w:sz="0" w:space="0" w:color="auto"/>
      </w:divBdr>
    </w:div>
    <w:div w:id="955791553">
      <w:bodyDiv w:val="1"/>
      <w:marLeft w:val="0"/>
      <w:marRight w:val="0"/>
      <w:marTop w:val="0"/>
      <w:marBottom w:val="0"/>
      <w:divBdr>
        <w:top w:val="none" w:sz="0" w:space="0" w:color="auto"/>
        <w:left w:val="none" w:sz="0" w:space="0" w:color="auto"/>
        <w:bottom w:val="none" w:sz="0" w:space="0" w:color="auto"/>
        <w:right w:val="none" w:sz="0" w:space="0" w:color="auto"/>
      </w:divBdr>
    </w:div>
    <w:div w:id="955873953">
      <w:bodyDiv w:val="1"/>
      <w:marLeft w:val="0"/>
      <w:marRight w:val="0"/>
      <w:marTop w:val="0"/>
      <w:marBottom w:val="0"/>
      <w:divBdr>
        <w:top w:val="none" w:sz="0" w:space="0" w:color="auto"/>
        <w:left w:val="none" w:sz="0" w:space="0" w:color="auto"/>
        <w:bottom w:val="none" w:sz="0" w:space="0" w:color="auto"/>
        <w:right w:val="none" w:sz="0" w:space="0" w:color="auto"/>
      </w:divBdr>
    </w:div>
    <w:div w:id="955910805">
      <w:bodyDiv w:val="1"/>
      <w:marLeft w:val="0"/>
      <w:marRight w:val="0"/>
      <w:marTop w:val="0"/>
      <w:marBottom w:val="0"/>
      <w:divBdr>
        <w:top w:val="none" w:sz="0" w:space="0" w:color="auto"/>
        <w:left w:val="none" w:sz="0" w:space="0" w:color="auto"/>
        <w:bottom w:val="none" w:sz="0" w:space="0" w:color="auto"/>
        <w:right w:val="none" w:sz="0" w:space="0" w:color="auto"/>
      </w:divBdr>
    </w:div>
    <w:div w:id="955911731">
      <w:bodyDiv w:val="1"/>
      <w:marLeft w:val="0"/>
      <w:marRight w:val="0"/>
      <w:marTop w:val="0"/>
      <w:marBottom w:val="0"/>
      <w:divBdr>
        <w:top w:val="none" w:sz="0" w:space="0" w:color="auto"/>
        <w:left w:val="none" w:sz="0" w:space="0" w:color="auto"/>
        <w:bottom w:val="none" w:sz="0" w:space="0" w:color="auto"/>
        <w:right w:val="none" w:sz="0" w:space="0" w:color="auto"/>
      </w:divBdr>
    </w:div>
    <w:div w:id="955986421">
      <w:bodyDiv w:val="1"/>
      <w:marLeft w:val="0"/>
      <w:marRight w:val="0"/>
      <w:marTop w:val="0"/>
      <w:marBottom w:val="0"/>
      <w:divBdr>
        <w:top w:val="none" w:sz="0" w:space="0" w:color="auto"/>
        <w:left w:val="none" w:sz="0" w:space="0" w:color="auto"/>
        <w:bottom w:val="none" w:sz="0" w:space="0" w:color="auto"/>
        <w:right w:val="none" w:sz="0" w:space="0" w:color="auto"/>
      </w:divBdr>
    </w:div>
    <w:div w:id="955986903">
      <w:bodyDiv w:val="1"/>
      <w:marLeft w:val="0"/>
      <w:marRight w:val="0"/>
      <w:marTop w:val="0"/>
      <w:marBottom w:val="0"/>
      <w:divBdr>
        <w:top w:val="none" w:sz="0" w:space="0" w:color="auto"/>
        <w:left w:val="none" w:sz="0" w:space="0" w:color="auto"/>
        <w:bottom w:val="none" w:sz="0" w:space="0" w:color="auto"/>
        <w:right w:val="none" w:sz="0" w:space="0" w:color="auto"/>
      </w:divBdr>
    </w:div>
    <w:div w:id="955990734">
      <w:bodyDiv w:val="1"/>
      <w:marLeft w:val="0"/>
      <w:marRight w:val="0"/>
      <w:marTop w:val="0"/>
      <w:marBottom w:val="0"/>
      <w:divBdr>
        <w:top w:val="none" w:sz="0" w:space="0" w:color="auto"/>
        <w:left w:val="none" w:sz="0" w:space="0" w:color="auto"/>
        <w:bottom w:val="none" w:sz="0" w:space="0" w:color="auto"/>
        <w:right w:val="none" w:sz="0" w:space="0" w:color="auto"/>
      </w:divBdr>
    </w:div>
    <w:div w:id="956065797">
      <w:bodyDiv w:val="1"/>
      <w:marLeft w:val="0"/>
      <w:marRight w:val="0"/>
      <w:marTop w:val="0"/>
      <w:marBottom w:val="0"/>
      <w:divBdr>
        <w:top w:val="none" w:sz="0" w:space="0" w:color="auto"/>
        <w:left w:val="none" w:sz="0" w:space="0" w:color="auto"/>
        <w:bottom w:val="none" w:sz="0" w:space="0" w:color="auto"/>
        <w:right w:val="none" w:sz="0" w:space="0" w:color="auto"/>
      </w:divBdr>
    </w:div>
    <w:div w:id="956133042">
      <w:bodyDiv w:val="1"/>
      <w:marLeft w:val="0"/>
      <w:marRight w:val="0"/>
      <w:marTop w:val="0"/>
      <w:marBottom w:val="0"/>
      <w:divBdr>
        <w:top w:val="none" w:sz="0" w:space="0" w:color="auto"/>
        <w:left w:val="none" w:sz="0" w:space="0" w:color="auto"/>
        <w:bottom w:val="none" w:sz="0" w:space="0" w:color="auto"/>
        <w:right w:val="none" w:sz="0" w:space="0" w:color="auto"/>
      </w:divBdr>
    </w:div>
    <w:div w:id="956135519">
      <w:bodyDiv w:val="1"/>
      <w:marLeft w:val="0"/>
      <w:marRight w:val="0"/>
      <w:marTop w:val="0"/>
      <w:marBottom w:val="0"/>
      <w:divBdr>
        <w:top w:val="none" w:sz="0" w:space="0" w:color="auto"/>
        <w:left w:val="none" w:sz="0" w:space="0" w:color="auto"/>
        <w:bottom w:val="none" w:sz="0" w:space="0" w:color="auto"/>
        <w:right w:val="none" w:sz="0" w:space="0" w:color="auto"/>
      </w:divBdr>
    </w:div>
    <w:div w:id="956253765">
      <w:bodyDiv w:val="1"/>
      <w:marLeft w:val="0"/>
      <w:marRight w:val="0"/>
      <w:marTop w:val="0"/>
      <w:marBottom w:val="0"/>
      <w:divBdr>
        <w:top w:val="none" w:sz="0" w:space="0" w:color="auto"/>
        <w:left w:val="none" w:sz="0" w:space="0" w:color="auto"/>
        <w:bottom w:val="none" w:sz="0" w:space="0" w:color="auto"/>
        <w:right w:val="none" w:sz="0" w:space="0" w:color="auto"/>
      </w:divBdr>
    </w:div>
    <w:div w:id="956453640">
      <w:bodyDiv w:val="1"/>
      <w:marLeft w:val="0"/>
      <w:marRight w:val="0"/>
      <w:marTop w:val="0"/>
      <w:marBottom w:val="0"/>
      <w:divBdr>
        <w:top w:val="none" w:sz="0" w:space="0" w:color="auto"/>
        <w:left w:val="none" w:sz="0" w:space="0" w:color="auto"/>
        <w:bottom w:val="none" w:sz="0" w:space="0" w:color="auto"/>
        <w:right w:val="none" w:sz="0" w:space="0" w:color="auto"/>
      </w:divBdr>
    </w:div>
    <w:div w:id="956528405">
      <w:bodyDiv w:val="1"/>
      <w:marLeft w:val="0"/>
      <w:marRight w:val="0"/>
      <w:marTop w:val="0"/>
      <w:marBottom w:val="0"/>
      <w:divBdr>
        <w:top w:val="none" w:sz="0" w:space="0" w:color="auto"/>
        <w:left w:val="none" w:sz="0" w:space="0" w:color="auto"/>
        <w:bottom w:val="none" w:sz="0" w:space="0" w:color="auto"/>
        <w:right w:val="none" w:sz="0" w:space="0" w:color="auto"/>
      </w:divBdr>
    </w:div>
    <w:div w:id="956595968">
      <w:bodyDiv w:val="1"/>
      <w:marLeft w:val="0"/>
      <w:marRight w:val="0"/>
      <w:marTop w:val="0"/>
      <w:marBottom w:val="0"/>
      <w:divBdr>
        <w:top w:val="none" w:sz="0" w:space="0" w:color="auto"/>
        <w:left w:val="none" w:sz="0" w:space="0" w:color="auto"/>
        <w:bottom w:val="none" w:sz="0" w:space="0" w:color="auto"/>
        <w:right w:val="none" w:sz="0" w:space="0" w:color="auto"/>
      </w:divBdr>
    </w:div>
    <w:div w:id="956639177">
      <w:bodyDiv w:val="1"/>
      <w:marLeft w:val="0"/>
      <w:marRight w:val="0"/>
      <w:marTop w:val="0"/>
      <w:marBottom w:val="0"/>
      <w:divBdr>
        <w:top w:val="none" w:sz="0" w:space="0" w:color="auto"/>
        <w:left w:val="none" w:sz="0" w:space="0" w:color="auto"/>
        <w:bottom w:val="none" w:sz="0" w:space="0" w:color="auto"/>
        <w:right w:val="none" w:sz="0" w:space="0" w:color="auto"/>
      </w:divBdr>
    </w:div>
    <w:div w:id="956639427">
      <w:bodyDiv w:val="1"/>
      <w:marLeft w:val="0"/>
      <w:marRight w:val="0"/>
      <w:marTop w:val="0"/>
      <w:marBottom w:val="0"/>
      <w:divBdr>
        <w:top w:val="none" w:sz="0" w:space="0" w:color="auto"/>
        <w:left w:val="none" w:sz="0" w:space="0" w:color="auto"/>
        <w:bottom w:val="none" w:sz="0" w:space="0" w:color="auto"/>
        <w:right w:val="none" w:sz="0" w:space="0" w:color="auto"/>
      </w:divBdr>
    </w:div>
    <w:div w:id="956837454">
      <w:bodyDiv w:val="1"/>
      <w:marLeft w:val="0"/>
      <w:marRight w:val="0"/>
      <w:marTop w:val="0"/>
      <w:marBottom w:val="0"/>
      <w:divBdr>
        <w:top w:val="none" w:sz="0" w:space="0" w:color="auto"/>
        <w:left w:val="none" w:sz="0" w:space="0" w:color="auto"/>
        <w:bottom w:val="none" w:sz="0" w:space="0" w:color="auto"/>
        <w:right w:val="none" w:sz="0" w:space="0" w:color="auto"/>
      </w:divBdr>
    </w:div>
    <w:div w:id="956983637">
      <w:bodyDiv w:val="1"/>
      <w:marLeft w:val="0"/>
      <w:marRight w:val="0"/>
      <w:marTop w:val="0"/>
      <w:marBottom w:val="0"/>
      <w:divBdr>
        <w:top w:val="none" w:sz="0" w:space="0" w:color="auto"/>
        <w:left w:val="none" w:sz="0" w:space="0" w:color="auto"/>
        <w:bottom w:val="none" w:sz="0" w:space="0" w:color="auto"/>
        <w:right w:val="none" w:sz="0" w:space="0" w:color="auto"/>
      </w:divBdr>
    </w:div>
    <w:div w:id="956988377">
      <w:bodyDiv w:val="1"/>
      <w:marLeft w:val="0"/>
      <w:marRight w:val="0"/>
      <w:marTop w:val="0"/>
      <w:marBottom w:val="0"/>
      <w:divBdr>
        <w:top w:val="none" w:sz="0" w:space="0" w:color="auto"/>
        <w:left w:val="none" w:sz="0" w:space="0" w:color="auto"/>
        <w:bottom w:val="none" w:sz="0" w:space="0" w:color="auto"/>
        <w:right w:val="none" w:sz="0" w:space="0" w:color="auto"/>
      </w:divBdr>
    </w:div>
    <w:div w:id="957176633">
      <w:bodyDiv w:val="1"/>
      <w:marLeft w:val="0"/>
      <w:marRight w:val="0"/>
      <w:marTop w:val="0"/>
      <w:marBottom w:val="0"/>
      <w:divBdr>
        <w:top w:val="none" w:sz="0" w:space="0" w:color="auto"/>
        <w:left w:val="none" w:sz="0" w:space="0" w:color="auto"/>
        <w:bottom w:val="none" w:sz="0" w:space="0" w:color="auto"/>
        <w:right w:val="none" w:sz="0" w:space="0" w:color="auto"/>
      </w:divBdr>
    </w:div>
    <w:div w:id="957488244">
      <w:bodyDiv w:val="1"/>
      <w:marLeft w:val="0"/>
      <w:marRight w:val="0"/>
      <w:marTop w:val="0"/>
      <w:marBottom w:val="0"/>
      <w:divBdr>
        <w:top w:val="none" w:sz="0" w:space="0" w:color="auto"/>
        <w:left w:val="none" w:sz="0" w:space="0" w:color="auto"/>
        <w:bottom w:val="none" w:sz="0" w:space="0" w:color="auto"/>
        <w:right w:val="none" w:sz="0" w:space="0" w:color="auto"/>
      </w:divBdr>
    </w:div>
    <w:div w:id="957833253">
      <w:bodyDiv w:val="1"/>
      <w:marLeft w:val="0"/>
      <w:marRight w:val="0"/>
      <w:marTop w:val="0"/>
      <w:marBottom w:val="0"/>
      <w:divBdr>
        <w:top w:val="none" w:sz="0" w:space="0" w:color="auto"/>
        <w:left w:val="none" w:sz="0" w:space="0" w:color="auto"/>
        <w:bottom w:val="none" w:sz="0" w:space="0" w:color="auto"/>
        <w:right w:val="none" w:sz="0" w:space="0" w:color="auto"/>
      </w:divBdr>
    </w:div>
    <w:div w:id="957953054">
      <w:bodyDiv w:val="1"/>
      <w:marLeft w:val="0"/>
      <w:marRight w:val="0"/>
      <w:marTop w:val="0"/>
      <w:marBottom w:val="0"/>
      <w:divBdr>
        <w:top w:val="none" w:sz="0" w:space="0" w:color="auto"/>
        <w:left w:val="none" w:sz="0" w:space="0" w:color="auto"/>
        <w:bottom w:val="none" w:sz="0" w:space="0" w:color="auto"/>
        <w:right w:val="none" w:sz="0" w:space="0" w:color="auto"/>
      </w:divBdr>
    </w:div>
    <w:div w:id="958100314">
      <w:bodyDiv w:val="1"/>
      <w:marLeft w:val="0"/>
      <w:marRight w:val="0"/>
      <w:marTop w:val="0"/>
      <w:marBottom w:val="0"/>
      <w:divBdr>
        <w:top w:val="none" w:sz="0" w:space="0" w:color="auto"/>
        <w:left w:val="none" w:sz="0" w:space="0" w:color="auto"/>
        <w:bottom w:val="none" w:sz="0" w:space="0" w:color="auto"/>
        <w:right w:val="none" w:sz="0" w:space="0" w:color="auto"/>
      </w:divBdr>
    </w:div>
    <w:div w:id="958142549">
      <w:bodyDiv w:val="1"/>
      <w:marLeft w:val="0"/>
      <w:marRight w:val="0"/>
      <w:marTop w:val="0"/>
      <w:marBottom w:val="0"/>
      <w:divBdr>
        <w:top w:val="none" w:sz="0" w:space="0" w:color="auto"/>
        <w:left w:val="none" w:sz="0" w:space="0" w:color="auto"/>
        <w:bottom w:val="none" w:sz="0" w:space="0" w:color="auto"/>
        <w:right w:val="none" w:sz="0" w:space="0" w:color="auto"/>
      </w:divBdr>
    </w:div>
    <w:div w:id="958224986">
      <w:bodyDiv w:val="1"/>
      <w:marLeft w:val="0"/>
      <w:marRight w:val="0"/>
      <w:marTop w:val="0"/>
      <w:marBottom w:val="0"/>
      <w:divBdr>
        <w:top w:val="none" w:sz="0" w:space="0" w:color="auto"/>
        <w:left w:val="none" w:sz="0" w:space="0" w:color="auto"/>
        <w:bottom w:val="none" w:sz="0" w:space="0" w:color="auto"/>
        <w:right w:val="none" w:sz="0" w:space="0" w:color="auto"/>
      </w:divBdr>
    </w:div>
    <w:div w:id="958225691">
      <w:bodyDiv w:val="1"/>
      <w:marLeft w:val="0"/>
      <w:marRight w:val="0"/>
      <w:marTop w:val="0"/>
      <w:marBottom w:val="0"/>
      <w:divBdr>
        <w:top w:val="none" w:sz="0" w:space="0" w:color="auto"/>
        <w:left w:val="none" w:sz="0" w:space="0" w:color="auto"/>
        <w:bottom w:val="none" w:sz="0" w:space="0" w:color="auto"/>
        <w:right w:val="none" w:sz="0" w:space="0" w:color="auto"/>
      </w:divBdr>
    </w:div>
    <w:div w:id="958297833">
      <w:bodyDiv w:val="1"/>
      <w:marLeft w:val="0"/>
      <w:marRight w:val="0"/>
      <w:marTop w:val="0"/>
      <w:marBottom w:val="0"/>
      <w:divBdr>
        <w:top w:val="none" w:sz="0" w:space="0" w:color="auto"/>
        <w:left w:val="none" w:sz="0" w:space="0" w:color="auto"/>
        <w:bottom w:val="none" w:sz="0" w:space="0" w:color="auto"/>
        <w:right w:val="none" w:sz="0" w:space="0" w:color="auto"/>
      </w:divBdr>
    </w:div>
    <w:div w:id="958297946">
      <w:bodyDiv w:val="1"/>
      <w:marLeft w:val="0"/>
      <w:marRight w:val="0"/>
      <w:marTop w:val="0"/>
      <w:marBottom w:val="0"/>
      <w:divBdr>
        <w:top w:val="none" w:sz="0" w:space="0" w:color="auto"/>
        <w:left w:val="none" w:sz="0" w:space="0" w:color="auto"/>
        <w:bottom w:val="none" w:sz="0" w:space="0" w:color="auto"/>
        <w:right w:val="none" w:sz="0" w:space="0" w:color="auto"/>
      </w:divBdr>
    </w:div>
    <w:div w:id="958336457">
      <w:bodyDiv w:val="1"/>
      <w:marLeft w:val="0"/>
      <w:marRight w:val="0"/>
      <w:marTop w:val="0"/>
      <w:marBottom w:val="0"/>
      <w:divBdr>
        <w:top w:val="none" w:sz="0" w:space="0" w:color="auto"/>
        <w:left w:val="none" w:sz="0" w:space="0" w:color="auto"/>
        <w:bottom w:val="none" w:sz="0" w:space="0" w:color="auto"/>
        <w:right w:val="none" w:sz="0" w:space="0" w:color="auto"/>
      </w:divBdr>
    </w:div>
    <w:div w:id="958489535">
      <w:bodyDiv w:val="1"/>
      <w:marLeft w:val="0"/>
      <w:marRight w:val="0"/>
      <w:marTop w:val="0"/>
      <w:marBottom w:val="0"/>
      <w:divBdr>
        <w:top w:val="none" w:sz="0" w:space="0" w:color="auto"/>
        <w:left w:val="none" w:sz="0" w:space="0" w:color="auto"/>
        <w:bottom w:val="none" w:sz="0" w:space="0" w:color="auto"/>
        <w:right w:val="none" w:sz="0" w:space="0" w:color="auto"/>
      </w:divBdr>
    </w:div>
    <w:div w:id="958532720">
      <w:bodyDiv w:val="1"/>
      <w:marLeft w:val="0"/>
      <w:marRight w:val="0"/>
      <w:marTop w:val="0"/>
      <w:marBottom w:val="0"/>
      <w:divBdr>
        <w:top w:val="none" w:sz="0" w:space="0" w:color="auto"/>
        <w:left w:val="none" w:sz="0" w:space="0" w:color="auto"/>
        <w:bottom w:val="none" w:sz="0" w:space="0" w:color="auto"/>
        <w:right w:val="none" w:sz="0" w:space="0" w:color="auto"/>
      </w:divBdr>
    </w:div>
    <w:div w:id="958536877">
      <w:bodyDiv w:val="1"/>
      <w:marLeft w:val="0"/>
      <w:marRight w:val="0"/>
      <w:marTop w:val="0"/>
      <w:marBottom w:val="0"/>
      <w:divBdr>
        <w:top w:val="none" w:sz="0" w:space="0" w:color="auto"/>
        <w:left w:val="none" w:sz="0" w:space="0" w:color="auto"/>
        <w:bottom w:val="none" w:sz="0" w:space="0" w:color="auto"/>
        <w:right w:val="none" w:sz="0" w:space="0" w:color="auto"/>
      </w:divBdr>
    </w:div>
    <w:div w:id="958537294">
      <w:bodyDiv w:val="1"/>
      <w:marLeft w:val="0"/>
      <w:marRight w:val="0"/>
      <w:marTop w:val="0"/>
      <w:marBottom w:val="0"/>
      <w:divBdr>
        <w:top w:val="none" w:sz="0" w:space="0" w:color="auto"/>
        <w:left w:val="none" w:sz="0" w:space="0" w:color="auto"/>
        <w:bottom w:val="none" w:sz="0" w:space="0" w:color="auto"/>
        <w:right w:val="none" w:sz="0" w:space="0" w:color="auto"/>
      </w:divBdr>
    </w:div>
    <w:div w:id="958537517">
      <w:bodyDiv w:val="1"/>
      <w:marLeft w:val="0"/>
      <w:marRight w:val="0"/>
      <w:marTop w:val="0"/>
      <w:marBottom w:val="0"/>
      <w:divBdr>
        <w:top w:val="none" w:sz="0" w:space="0" w:color="auto"/>
        <w:left w:val="none" w:sz="0" w:space="0" w:color="auto"/>
        <w:bottom w:val="none" w:sz="0" w:space="0" w:color="auto"/>
        <w:right w:val="none" w:sz="0" w:space="0" w:color="auto"/>
      </w:divBdr>
    </w:div>
    <w:div w:id="958923791">
      <w:bodyDiv w:val="1"/>
      <w:marLeft w:val="0"/>
      <w:marRight w:val="0"/>
      <w:marTop w:val="0"/>
      <w:marBottom w:val="0"/>
      <w:divBdr>
        <w:top w:val="none" w:sz="0" w:space="0" w:color="auto"/>
        <w:left w:val="none" w:sz="0" w:space="0" w:color="auto"/>
        <w:bottom w:val="none" w:sz="0" w:space="0" w:color="auto"/>
        <w:right w:val="none" w:sz="0" w:space="0" w:color="auto"/>
      </w:divBdr>
    </w:div>
    <w:div w:id="958998196">
      <w:bodyDiv w:val="1"/>
      <w:marLeft w:val="0"/>
      <w:marRight w:val="0"/>
      <w:marTop w:val="0"/>
      <w:marBottom w:val="0"/>
      <w:divBdr>
        <w:top w:val="none" w:sz="0" w:space="0" w:color="auto"/>
        <w:left w:val="none" w:sz="0" w:space="0" w:color="auto"/>
        <w:bottom w:val="none" w:sz="0" w:space="0" w:color="auto"/>
        <w:right w:val="none" w:sz="0" w:space="0" w:color="auto"/>
      </w:divBdr>
    </w:div>
    <w:div w:id="959262333">
      <w:bodyDiv w:val="1"/>
      <w:marLeft w:val="0"/>
      <w:marRight w:val="0"/>
      <w:marTop w:val="0"/>
      <w:marBottom w:val="0"/>
      <w:divBdr>
        <w:top w:val="none" w:sz="0" w:space="0" w:color="auto"/>
        <w:left w:val="none" w:sz="0" w:space="0" w:color="auto"/>
        <w:bottom w:val="none" w:sz="0" w:space="0" w:color="auto"/>
        <w:right w:val="none" w:sz="0" w:space="0" w:color="auto"/>
      </w:divBdr>
    </w:div>
    <w:div w:id="959263964">
      <w:bodyDiv w:val="1"/>
      <w:marLeft w:val="0"/>
      <w:marRight w:val="0"/>
      <w:marTop w:val="0"/>
      <w:marBottom w:val="0"/>
      <w:divBdr>
        <w:top w:val="none" w:sz="0" w:space="0" w:color="auto"/>
        <w:left w:val="none" w:sz="0" w:space="0" w:color="auto"/>
        <w:bottom w:val="none" w:sz="0" w:space="0" w:color="auto"/>
        <w:right w:val="none" w:sz="0" w:space="0" w:color="auto"/>
      </w:divBdr>
    </w:div>
    <w:div w:id="959265674">
      <w:bodyDiv w:val="1"/>
      <w:marLeft w:val="0"/>
      <w:marRight w:val="0"/>
      <w:marTop w:val="0"/>
      <w:marBottom w:val="0"/>
      <w:divBdr>
        <w:top w:val="none" w:sz="0" w:space="0" w:color="auto"/>
        <w:left w:val="none" w:sz="0" w:space="0" w:color="auto"/>
        <w:bottom w:val="none" w:sz="0" w:space="0" w:color="auto"/>
        <w:right w:val="none" w:sz="0" w:space="0" w:color="auto"/>
      </w:divBdr>
    </w:div>
    <w:div w:id="959342702">
      <w:bodyDiv w:val="1"/>
      <w:marLeft w:val="0"/>
      <w:marRight w:val="0"/>
      <w:marTop w:val="0"/>
      <w:marBottom w:val="0"/>
      <w:divBdr>
        <w:top w:val="none" w:sz="0" w:space="0" w:color="auto"/>
        <w:left w:val="none" w:sz="0" w:space="0" w:color="auto"/>
        <w:bottom w:val="none" w:sz="0" w:space="0" w:color="auto"/>
        <w:right w:val="none" w:sz="0" w:space="0" w:color="auto"/>
      </w:divBdr>
    </w:div>
    <w:div w:id="959383400">
      <w:bodyDiv w:val="1"/>
      <w:marLeft w:val="0"/>
      <w:marRight w:val="0"/>
      <w:marTop w:val="0"/>
      <w:marBottom w:val="0"/>
      <w:divBdr>
        <w:top w:val="none" w:sz="0" w:space="0" w:color="auto"/>
        <w:left w:val="none" w:sz="0" w:space="0" w:color="auto"/>
        <w:bottom w:val="none" w:sz="0" w:space="0" w:color="auto"/>
        <w:right w:val="none" w:sz="0" w:space="0" w:color="auto"/>
      </w:divBdr>
    </w:div>
    <w:div w:id="959384827">
      <w:bodyDiv w:val="1"/>
      <w:marLeft w:val="0"/>
      <w:marRight w:val="0"/>
      <w:marTop w:val="0"/>
      <w:marBottom w:val="0"/>
      <w:divBdr>
        <w:top w:val="none" w:sz="0" w:space="0" w:color="auto"/>
        <w:left w:val="none" w:sz="0" w:space="0" w:color="auto"/>
        <w:bottom w:val="none" w:sz="0" w:space="0" w:color="auto"/>
        <w:right w:val="none" w:sz="0" w:space="0" w:color="auto"/>
      </w:divBdr>
    </w:div>
    <w:div w:id="959414200">
      <w:bodyDiv w:val="1"/>
      <w:marLeft w:val="0"/>
      <w:marRight w:val="0"/>
      <w:marTop w:val="0"/>
      <w:marBottom w:val="0"/>
      <w:divBdr>
        <w:top w:val="none" w:sz="0" w:space="0" w:color="auto"/>
        <w:left w:val="none" w:sz="0" w:space="0" w:color="auto"/>
        <w:bottom w:val="none" w:sz="0" w:space="0" w:color="auto"/>
        <w:right w:val="none" w:sz="0" w:space="0" w:color="auto"/>
      </w:divBdr>
    </w:div>
    <w:div w:id="959453240">
      <w:bodyDiv w:val="1"/>
      <w:marLeft w:val="0"/>
      <w:marRight w:val="0"/>
      <w:marTop w:val="0"/>
      <w:marBottom w:val="0"/>
      <w:divBdr>
        <w:top w:val="none" w:sz="0" w:space="0" w:color="auto"/>
        <w:left w:val="none" w:sz="0" w:space="0" w:color="auto"/>
        <w:bottom w:val="none" w:sz="0" w:space="0" w:color="auto"/>
        <w:right w:val="none" w:sz="0" w:space="0" w:color="auto"/>
      </w:divBdr>
    </w:div>
    <w:div w:id="959454344">
      <w:bodyDiv w:val="1"/>
      <w:marLeft w:val="0"/>
      <w:marRight w:val="0"/>
      <w:marTop w:val="0"/>
      <w:marBottom w:val="0"/>
      <w:divBdr>
        <w:top w:val="none" w:sz="0" w:space="0" w:color="auto"/>
        <w:left w:val="none" w:sz="0" w:space="0" w:color="auto"/>
        <w:bottom w:val="none" w:sz="0" w:space="0" w:color="auto"/>
        <w:right w:val="none" w:sz="0" w:space="0" w:color="auto"/>
      </w:divBdr>
    </w:div>
    <w:div w:id="959528684">
      <w:bodyDiv w:val="1"/>
      <w:marLeft w:val="0"/>
      <w:marRight w:val="0"/>
      <w:marTop w:val="0"/>
      <w:marBottom w:val="0"/>
      <w:divBdr>
        <w:top w:val="none" w:sz="0" w:space="0" w:color="auto"/>
        <w:left w:val="none" w:sz="0" w:space="0" w:color="auto"/>
        <w:bottom w:val="none" w:sz="0" w:space="0" w:color="auto"/>
        <w:right w:val="none" w:sz="0" w:space="0" w:color="auto"/>
      </w:divBdr>
    </w:div>
    <w:div w:id="959579259">
      <w:bodyDiv w:val="1"/>
      <w:marLeft w:val="0"/>
      <w:marRight w:val="0"/>
      <w:marTop w:val="0"/>
      <w:marBottom w:val="0"/>
      <w:divBdr>
        <w:top w:val="none" w:sz="0" w:space="0" w:color="auto"/>
        <w:left w:val="none" w:sz="0" w:space="0" w:color="auto"/>
        <w:bottom w:val="none" w:sz="0" w:space="0" w:color="auto"/>
        <w:right w:val="none" w:sz="0" w:space="0" w:color="auto"/>
      </w:divBdr>
    </w:div>
    <w:div w:id="959919765">
      <w:bodyDiv w:val="1"/>
      <w:marLeft w:val="0"/>
      <w:marRight w:val="0"/>
      <w:marTop w:val="0"/>
      <w:marBottom w:val="0"/>
      <w:divBdr>
        <w:top w:val="none" w:sz="0" w:space="0" w:color="auto"/>
        <w:left w:val="none" w:sz="0" w:space="0" w:color="auto"/>
        <w:bottom w:val="none" w:sz="0" w:space="0" w:color="auto"/>
        <w:right w:val="none" w:sz="0" w:space="0" w:color="auto"/>
      </w:divBdr>
    </w:div>
    <w:div w:id="959997660">
      <w:bodyDiv w:val="1"/>
      <w:marLeft w:val="0"/>
      <w:marRight w:val="0"/>
      <w:marTop w:val="0"/>
      <w:marBottom w:val="0"/>
      <w:divBdr>
        <w:top w:val="none" w:sz="0" w:space="0" w:color="auto"/>
        <w:left w:val="none" w:sz="0" w:space="0" w:color="auto"/>
        <w:bottom w:val="none" w:sz="0" w:space="0" w:color="auto"/>
        <w:right w:val="none" w:sz="0" w:space="0" w:color="auto"/>
      </w:divBdr>
    </w:div>
    <w:div w:id="960261232">
      <w:bodyDiv w:val="1"/>
      <w:marLeft w:val="0"/>
      <w:marRight w:val="0"/>
      <w:marTop w:val="0"/>
      <w:marBottom w:val="0"/>
      <w:divBdr>
        <w:top w:val="none" w:sz="0" w:space="0" w:color="auto"/>
        <w:left w:val="none" w:sz="0" w:space="0" w:color="auto"/>
        <w:bottom w:val="none" w:sz="0" w:space="0" w:color="auto"/>
        <w:right w:val="none" w:sz="0" w:space="0" w:color="auto"/>
      </w:divBdr>
    </w:div>
    <w:div w:id="960265525">
      <w:bodyDiv w:val="1"/>
      <w:marLeft w:val="0"/>
      <w:marRight w:val="0"/>
      <w:marTop w:val="0"/>
      <w:marBottom w:val="0"/>
      <w:divBdr>
        <w:top w:val="none" w:sz="0" w:space="0" w:color="auto"/>
        <w:left w:val="none" w:sz="0" w:space="0" w:color="auto"/>
        <w:bottom w:val="none" w:sz="0" w:space="0" w:color="auto"/>
        <w:right w:val="none" w:sz="0" w:space="0" w:color="auto"/>
      </w:divBdr>
    </w:div>
    <w:div w:id="960569831">
      <w:bodyDiv w:val="1"/>
      <w:marLeft w:val="0"/>
      <w:marRight w:val="0"/>
      <w:marTop w:val="0"/>
      <w:marBottom w:val="0"/>
      <w:divBdr>
        <w:top w:val="none" w:sz="0" w:space="0" w:color="auto"/>
        <w:left w:val="none" w:sz="0" w:space="0" w:color="auto"/>
        <w:bottom w:val="none" w:sz="0" w:space="0" w:color="auto"/>
        <w:right w:val="none" w:sz="0" w:space="0" w:color="auto"/>
      </w:divBdr>
    </w:div>
    <w:div w:id="960570043">
      <w:bodyDiv w:val="1"/>
      <w:marLeft w:val="0"/>
      <w:marRight w:val="0"/>
      <w:marTop w:val="0"/>
      <w:marBottom w:val="0"/>
      <w:divBdr>
        <w:top w:val="none" w:sz="0" w:space="0" w:color="auto"/>
        <w:left w:val="none" w:sz="0" w:space="0" w:color="auto"/>
        <w:bottom w:val="none" w:sz="0" w:space="0" w:color="auto"/>
        <w:right w:val="none" w:sz="0" w:space="0" w:color="auto"/>
      </w:divBdr>
    </w:div>
    <w:div w:id="960571387">
      <w:bodyDiv w:val="1"/>
      <w:marLeft w:val="0"/>
      <w:marRight w:val="0"/>
      <w:marTop w:val="0"/>
      <w:marBottom w:val="0"/>
      <w:divBdr>
        <w:top w:val="none" w:sz="0" w:space="0" w:color="auto"/>
        <w:left w:val="none" w:sz="0" w:space="0" w:color="auto"/>
        <w:bottom w:val="none" w:sz="0" w:space="0" w:color="auto"/>
        <w:right w:val="none" w:sz="0" w:space="0" w:color="auto"/>
      </w:divBdr>
    </w:div>
    <w:div w:id="960692694">
      <w:bodyDiv w:val="1"/>
      <w:marLeft w:val="0"/>
      <w:marRight w:val="0"/>
      <w:marTop w:val="0"/>
      <w:marBottom w:val="0"/>
      <w:divBdr>
        <w:top w:val="none" w:sz="0" w:space="0" w:color="auto"/>
        <w:left w:val="none" w:sz="0" w:space="0" w:color="auto"/>
        <w:bottom w:val="none" w:sz="0" w:space="0" w:color="auto"/>
        <w:right w:val="none" w:sz="0" w:space="0" w:color="auto"/>
      </w:divBdr>
    </w:div>
    <w:div w:id="961107564">
      <w:bodyDiv w:val="1"/>
      <w:marLeft w:val="0"/>
      <w:marRight w:val="0"/>
      <w:marTop w:val="0"/>
      <w:marBottom w:val="0"/>
      <w:divBdr>
        <w:top w:val="none" w:sz="0" w:space="0" w:color="auto"/>
        <w:left w:val="none" w:sz="0" w:space="0" w:color="auto"/>
        <w:bottom w:val="none" w:sz="0" w:space="0" w:color="auto"/>
        <w:right w:val="none" w:sz="0" w:space="0" w:color="auto"/>
      </w:divBdr>
    </w:div>
    <w:div w:id="961111602">
      <w:bodyDiv w:val="1"/>
      <w:marLeft w:val="0"/>
      <w:marRight w:val="0"/>
      <w:marTop w:val="0"/>
      <w:marBottom w:val="0"/>
      <w:divBdr>
        <w:top w:val="none" w:sz="0" w:space="0" w:color="auto"/>
        <w:left w:val="none" w:sz="0" w:space="0" w:color="auto"/>
        <w:bottom w:val="none" w:sz="0" w:space="0" w:color="auto"/>
        <w:right w:val="none" w:sz="0" w:space="0" w:color="auto"/>
      </w:divBdr>
    </w:div>
    <w:div w:id="961232542">
      <w:bodyDiv w:val="1"/>
      <w:marLeft w:val="0"/>
      <w:marRight w:val="0"/>
      <w:marTop w:val="0"/>
      <w:marBottom w:val="0"/>
      <w:divBdr>
        <w:top w:val="none" w:sz="0" w:space="0" w:color="auto"/>
        <w:left w:val="none" w:sz="0" w:space="0" w:color="auto"/>
        <w:bottom w:val="none" w:sz="0" w:space="0" w:color="auto"/>
        <w:right w:val="none" w:sz="0" w:space="0" w:color="auto"/>
      </w:divBdr>
    </w:div>
    <w:div w:id="961306943">
      <w:bodyDiv w:val="1"/>
      <w:marLeft w:val="0"/>
      <w:marRight w:val="0"/>
      <w:marTop w:val="0"/>
      <w:marBottom w:val="0"/>
      <w:divBdr>
        <w:top w:val="none" w:sz="0" w:space="0" w:color="auto"/>
        <w:left w:val="none" w:sz="0" w:space="0" w:color="auto"/>
        <w:bottom w:val="none" w:sz="0" w:space="0" w:color="auto"/>
        <w:right w:val="none" w:sz="0" w:space="0" w:color="auto"/>
      </w:divBdr>
    </w:div>
    <w:div w:id="961618688">
      <w:bodyDiv w:val="1"/>
      <w:marLeft w:val="0"/>
      <w:marRight w:val="0"/>
      <w:marTop w:val="0"/>
      <w:marBottom w:val="0"/>
      <w:divBdr>
        <w:top w:val="none" w:sz="0" w:space="0" w:color="auto"/>
        <w:left w:val="none" w:sz="0" w:space="0" w:color="auto"/>
        <w:bottom w:val="none" w:sz="0" w:space="0" w:color="auto"/>
        <w:right w:val="none" w:sz="0" w:space="0" w:color="auto"/>
      </w:divBdr>
    </w:div>
    <w:div w:id="961619867">
      <w:bodyDiv w:val="1"/>
      <w:marLeft w:val="0"/>
      <w:marRight w:val="0"/>
      <w:marTop w:val="0"/>
      <w:marBottom w:val="0"/>
      <w:divBdr>
        <w:top w:val="none" w:sz="0" w:space="0" w:color="auto"/>
        <w:left w:val="none" w:sz="0" w:space="0" w:color="auto"/>
        <w:bottom w:val="none" w:sz="0" w:space="0" w:color="auto"/>
        <w:right w:val="none" w:sz="0" w:space="0" w:color="auto"/>
      </w:divBdr>
    </w:div>
    <w:div w:id="961763463">
      <w:bodyDiv w:val="1"/>
      <w:marLeft w:val="0"/>
      <w:marRight w:val="0"/>
      <w:marTop w:val="0"/>
      <w:marBottom w:val="0"/>
      <w:divBdr>
        <w:top w:val="none" w:sz="0" w:space="0" w:color="auto"/>
        <w:left w:val="none" w:sz="0" w:space="0" w:color="auto"/>
        <w:bottom w:val="none" w:sz="0" w:space="0" w:color="auto"/>
        <w:right w:val="none" w:sz="0" w:space="0" w:color="auto"/>
      </w:divBdr>
    </w:div>
    <w:div w:id="961769939">
      <w:bodyDiv w:val="1"/>
      <w:marLeft w:val="0"/>
      <w:marRight w:val="0"/>
      <w:marTop w:val="0"/>
      <w:marBottom w:val="0"/>
      <w:divBdr>
        <w:top w:val="none" w:sz="0" w:space="0" w:color="auto"/>
        <w:left w:val="none" w:sz="0" w:space="0" w:color="auto"/>
        <w:bottom w:val="none" w:sz="0" w:space="0" w:color="auto"/>
        <w:right w:val="none" w:sz="0" w:space="0" w:color="auto"/>
      </w:divBdr>
    </w:div>
    <w:div w:id="961770554">
      <w:bodyDiv w:val="1"/>
      <w:marLeft w:val="0"/>
      <w:marRight w:val="0"/>
      <w:marTop w:val="0"/>
      <w:marBottom w:val="0"/>
      <w:divBdr>
        <w:top w:val="none" w:sz="0" w:space="0" w:color="auto"/>
        <w:left w:val="none" w:sz="0" w:space="0" w:color="auto"/>
        <w:bottom w:val="none" w:sz="0" w:space="0" w:color="auto"/>
        <w:right w:val="none" w:sz="0" w:space="0" w:color="auto"/>
      </w:divBdr>
    </w:div>
    <w:div w:id="961956273">
      <w:bodyDiv w:val="1"/>
      <w:marLeft w:val="0"/>
      <w:marRight w:val="0"/>
      <w:marTop w:val="0"/>
      <w:marBottom w:val="0"/>
      <w:divBdr>
        <w:top w:val="none" w:sz="0" w:space="0" w:color="auto"/>
        <w:left w:val="none" w:sz="0" w:space="0" w:color="auto"/>
        <w:bottom w:val="none" w:sz="0" w:space="0" w:color="auto"/>
        <w:right w:val="none" w:sz="0" w:space="0" w:color="auto"/>
      </w:divBdr>
    </w:div>
    <w:div w:id="962073342">
      <w:bodyDiv w:val="1"/>
      <w:marLeft w:val="0"/>
      <w:marRight w:val="0"/>
      <w:marTop w:val="0"/>
      <w:marBottom w:val="0"/>
      <w:divBdr>
        <w:top w:val="none" w:sz="0" w:space="0" w:color="auto"/>
        <w:left w:val="none" w:sz="0" w:space="0" w:color="auto"/>
        <w:bottom w:val="none" w:sz="0" w:space="0" w:color="auto"/>
        <w:right w:val="none" w:sz="0" w:space="0" w:color="auto"/>
      </w:divBdr>
    </w:div>
    <w:div w:id="962077329">
      <w:bodyDiv w:val="1"/>
      <w:marLeft w:val="0"/>
      <w:marRight w:val="0"/>
      <w:marTop w:val="0"/>
      <w:marBottom w:val="0"/>
      <w:divBdr>
        <w:top w:val="none" w:sz="0" w:space="0" w:color="auto"/>
        <w:left w:val="none" w:sz="0" w:space="0" w:color="auto"/>
        <w:bottom w:val="none" w:sz="0" w:space="0" w:color="auto"/>
        <w:right w:val="none" w:sz="0" w:space="0" w:color="auto"/>
      </w:divBdr>
    </w:div>
    <w:div w:id="962344842">
      <w:bodyDiv w:val="1"/>
      <w:marLeft w:val="0"/>
      <w:marRight w:val="0"/>
      <w:marTop w:val="0"/>
      <w:marBottom w:val="0"/>
      <w:divBdr>
        <w:top w:val="none" w:sz="0" w:space="0" w:color="auto"/>
        <w:left w:val="none" w:sz="0" w:space="0" w:color="auto"/>
        <w:bottom w:val="none" w:sz="0" w:space="0" w:color="auto"/>
        <w:right w:val="none" w:sz="0" w:space="0" w:color="auto"/>
      </w:divBdr>
    </w:div>
    <w:div w:id="962425482">
      <w:bodyDiv w:val="1"/>
      <w:marLeft w:val="0"/>
      <w:marRight w:val="0"/>
      <w:marTop w:val="0"/>
      <w:marBottom w:val="0"/>
      <w:divBdr>
        <w:top w:val="none" w:sz="0" w:space="0" w:color="auto"/>
        <w:left w:val="none" w:sz="0" w:space="0" w:color="auto"/>
        <w:bottom w:val="none" w:sz="0" w:space="0" w:color="auto"/>
        <w:right w:val="none" w:sz="0" w:space="0" w:color="auto"/>
      </w:divBdr>
    </w:div>
    <w:div w:id="962425550">
      <w:bodyDiv w:val="1"/>
      <w:marLeft w:val="0"/>
      <w:marRight w:val="0"/>
      <w:marTop w:val="0"/>
      <w:marBottom w:val="0"/>
      <w:divBdr>
        <w:top w:val="none" w:sz="0" w:space="0" w:color="auto"/>
        <w:left w:val="none" w:sz="0" w:space="0" w:color="auto"/>
        <w:bottom w:val="none" w:sz="0" w:space="0" w:color="auto"/>
        <w:right w:val="none" w:sz="0" w:space="0" w:color="auto"/>
      </w:divBdr>
    </w:div>
    <w:div w:id="962659645">
      <w:bodyDiv w:val="1"/>
      <w:marLeft w:val="0"/>
      <w:marRight w:val="0"/>
      <w:marTop w:val="0"/>
      <w:marBottom w:val="0"/>
      <w:divBdr>
        <w:top w:val="none" w:sz="0" w:space="0" w:color="auto"/>
        <w:left w:val="none" w:sz="0" w:space="0" w:color="auto"/>
        <w:bottom w:val="none" w:sz="0" w:space="0" w:color="auto"/>
        <w:right w:val="none" w:sz="0" w:space="0" w:color="auto"/>
      </w:divBdr>
    </w:div>
    <w:div w:id="962804978">
      <w:bodyDiv w:val="1"/>
      <w:marLeft w:val="0"/>
      <w:marRight w:val="0"/>
      <w:marTop w:val="0"/>
      <w:marBottom w:val="0"/>
      <w:divBdr>
        <w:top w:val="none" w:sz="0" w:space="0" w:color="auto"/>
        <w:left w:val="none" w:sz="0" w:space="0" w:color="auto"/>
        <w:bottom w:val="none" w:sz="0" w:space="0" w:color="auto"/>
        <w:right w:val="none" w:sz="0" w:space="0" w:color="auto"/>
      </w:divBdr>
    </w:div>
    <w:div w:id="962879346">
      <w:bodyDiv w:val="1"/>
      <w:marLeft w:val="0"/>
      <w:marRight w:val="0"/>
      <w:marTop w:val="0"/>
      <w:marBottom w:val="0"/>
      <w:divBdr>
        <w:top w:val="none" w:sz="0" w:space="0" w:color="auto"/>
        <w:left w:val="none" w:sz="0" w:space="0" w:color="auto"/>
        <w:bottom w:val="none" w:sz="0" w:space="0" w:color="auto"/>
        <w:right w:val="none" w:sz="0" w:space="0" w:color="auto"/>
      </w:divBdr>
    </w:div>
    <w:div w:id="962881253">
      <w:bodyDiv w:val="1"/>
      <w:marLeft w:val="0"/>
      <w:marRight w:val="0"/>
      <w:marTop w:val="0"/>
      <w:marBottom w:val="0"/>
      <w:divBdr>
        <w:top w:val="none" w:sz="0" w:space="0" w:color="auto"/>
        <w:left w:val="none" w:sz="0" w:space="0" w:color="auto"/>
        <w:bottom w:val="none" w:sz="0" w:space="0" w:color="auto"/>
        <w:right w:val="none" w:sz="0" w:space="0" w:color="auto"/>
      </w:divBdr>
    </w:div>
    <w:div w:id="962922733">
      <w:bodyDiv w:val="1"/>
      <w:marLeft w:val="0"/>
      <w:marRight w:val="0"/>
      <w:marTop w:val="0"/>
      <w:marBottom w:val="0"/>
      <w:divBdr>
        <w:top w:val="none" w:sz="0" w:space="0" w:color="auto"/>
        <w:left w:val="none" w:sz="0" w:space="0" w:color="auto"/>
        <w:bottom w:val="none" w:sz="0" w:space="0" w:color="auto"/>
        <w:right w:val="none" w:sz="0" w:space="0" w:color="auto"/>
      </w:divBdr>
    </w:div>
    <w:div w:id="962996838">
      <w:bodyDiv w:val="1"/>
      <w:marLeft w:val="0"/>
      <w:marRight w:val="0"/>
      <w:marTop w:val="0"/>
      <w:marBottom w:val="0"/>
      <w:divBdr>
        <w:top w:val="none" w:sz="0" w:space="0" w:color="auto"/>
        <w:left w:val="none" w:sz="0" w:space="0" w:color="auto"/>
        <w:bottom w:val="none" w:sz="0" w:space="0" w:color="auto"/>
        <w:right w:val="none" w:sz="0" w:space="0" w:color="auto"/>
      </w:divBdr>
    </w:div>
    <w:div w:id="962997618">
      <w:bodyDiv w:val="1"/>
      <w:marLeft w:val="0"/>
      <w:marRight w:val="0"/>
      <w:marTop w:val="0"/>
      <w:marBottom w:val="0"/>
      <w:divBdr>
        <w:top w:val="none" w:sz="0" w:space="0" w:color="auto"/>
        <w:left w:val="none" w:sz="0" w:space="0" w:color="auto"/>
        <w:bottom w:val="none" w:sz="0" w:space="0" w:color="auto"/>
        <w:right w:val="none" w:sz="0" w:space="0" w:color="auto"/>
      </w:divBdr>
    </w:div>
    <w:div w:id="963079132">
      <w:bodyDiv w:val="1"/>
      <w:marLeft w:val="0"/>
      <w:marRight w:val="0"/>
      <w:marTop w:val="0"/>
      <w:marBottom w:val="0"/>
      <w:divBdr>
        <w:top w:val="none" w:sz="0" w:space="0" w:color="auto"/>
        <w:left w:val="none" w:sz="0" w:space="0" w:color="auto"/>
        <w:bottom w:val="none" w:sz="0" w:space="0" w:color="auto"/>
        <w:right w:val="none" w:sz="0" w:space="0" w:color="auto"/>
      </w:divBdr>
    </w:div>
    <w:div w:id="963121661">
      <w:bodyDiv w:val="1"/>
      <w:marLeft w:val="0"/>
      <w:marRight w:val="0"/>
      <w:marTop w:val="0"/>
      <w:marBottom w:val="0"/>
      <w:divBdr>
        <w:top w:val="none" w:sz="0" w:space="0" w:color="auto"/>
        <w:left w:val="none" w:sz="0" w:space="0" w:color="auto"/>
        <w:bottom w:val="none" w:sz="0" w:space="0" w:color="auto"/>
        <w:right w:val="none" w:sz="0" w:space="0" w:color="auto"/>
      </w:divBdr>
    </w:div>
    <w:div w:id="963191521">
      <w:bodyDiv w:val="1"/>
      <w:marLeft w:val="0"/>
      <w:marRight w:val="0"/>
      <w:marTop w:val="0"/>
      <w:marBottom w:val="0"/>
      <w:divBdr>
        <w:top w:val="none" w:sz="0" w:space="0" w:color="auto"/>
        <w:left w:val="none" w:sz="0" w:space="0" w:color="auto"/>
        <w:bottom w:val="none" w:sz="0" w:space="0" w:color="auto"/>
        <w:right w:val="none" w:sz="0" w:space="0" w:color="auto"/>
      </w:divBdr>
    </w:div>
    <w:div w:id="963195312">
      <w:bodyDiv w:val="1"/>
      <w:marLeft w:val="0"/>
      <w:marRight w:val="0"/>
      <w:marTop w:val="0"/>
      <w:marBottom w:val="0"/>
      <w:divBdr>
        <w:top w:val="none" w:sz="0" w:space="0" w:color="auto"/>
        <w:left w:val="none" w:sz="0" w:space="0" w:color="auto"/>
        <w:bottom w:val="none" w:sz="0" w:space="0" w:color="auto"/>
        <w:right w:val="none" w:sz="0" w:space="0" w:color="auto"/>
      </w:divBdr>
    </w:div>
    <w:div w:id="963196149">
      <w:bodyDiv w:val="1"/>
      <w:marLeft w:val="0"/>
      <w:marRight w:val="0"/>
      <w:marTop w:val="0"/>
      <w:marBottom w:val="0"/>
      <w:divBdr>
        <w:top w:val="none" w:sz="0" w:space="0" w:color="auto"/>
        <w:left w:val="none" w:sz="0" w:space="0" w:color="auto"/>
        <w:bottom w:val="none" w:sz="0" w:space="0" w:color="auto"/>
        <w:right w:val="none" w:sz="0" w:space="0" w:color="auto"/>
      </w:divBdr>
    </w:div>
    <w:div w:id="963316450">
      <w:bodyDiv w:val="1"/>
      <w:marLeft w:val="0"/>
      <w:marRight w:val="0"/>
      <w:marTop w:val="0"/>
      <w:marBottom w:val="0"/>
      <w:divBdr>
        <w:top w:val="none" w:sz="0" w:space="0" w:color="auto"/>
        <w:left w:val="none" w:sz="0" w:space="0" w:color="auto"/>
        <w:bottom w:val="none" w:sz="0" w:space="0" w:color="auto"/>
        <w:right w:val="none" w:sz="0" w:space="0" w:color="auto"/>
      </w:divBdr>
    </w:div>
    <w:div w:id="963383586">
      <w:bodyDiv w:val="1"/>
      <w:marLeft w:val="0"/>
      <w:marRight w:val="0"/>
      <w:marTop w:val="0"/>
      <w:marBottom w:val="0"/>
      <w:divBdr>
        <w:top w:val="none" w:sz="0" w:space="0" w:color="auto"/>
        <w:left w:val="none" w:sz="0" w:space="0" w:color="auto"/>
        <w:bottom w:val="none" w:sz="0" w:space="0" w:color="auto"/>
        <w:right w:val="none" w:sz="0" w:space="0" w:color="auto"/>
      </w:divBdr>
    </w:div>
    <w:div w:id="963387605">
      <w:bodyDiv w:val="1"/>
      <w:marLeft w:val="0"/>
      <w:marRight w:val="0"/>
      <w:marTop w:val="0"/>
      <w:marBottom w:val="0"/>
      <w:divBdr>
        <w:top w:val="none" w:sz="0" w:space="0" w:color="auto"/>
        <w:left w:val="none" w:sz="0" w:space="0" w:color="auto"/>
        <w:bottom w:val="none" w:sz="0" w:space="0" w:color="auto"/>
        <w:right w:val="none" w:sz="0" w:space="0" w:color="auto"/>
      </w:divBdr>
    </w:div>
    <w:div w:id="963534473">
      <w:bodyDiv w:val="1"/>
      <w:marLeft w:val="0"/>
      <w:marRight w:val="0"/>
      <w:marTop w:val="0"/>
      <w:marBottom w:val="0"/>
      <w:divBdr>
        <w:top w:val="none" w:sz="0" w:space="0" w:color="auto"/>
        <w:left w:val="none" w:sz="0" w:space="0" w:color="auto"/>
        <w:bottom w:val="none" w:sz="0" w:space="0" w:color="auto"/>
        <w:right w:val="none" w:sz="0" w:space="0" w:color="auto"/>
      </w:divBdr>
    </w:div>
    <w:div w:id="963541957">
      <w:bodyDiv w:val="1"/>
      <w:marLeft w:val="0"/>
      <w:marRight w:val="0"/>
      <w:marTop w:val="0"/>
      <w:marBottom w:val="0"/>
      <w:divBdr>
        <w:top w:val="none" w:sz="0" w:space="0" w:color="auto"/>
        <w:left w:val="none" w:sz="0" w:space="0" w:color="auto"/>
        <w:bottom w:val="none" w:sz="0" w:space="0" w:color="auto"/>
        <w:right w:val="none" w:sz="0" w:space="0" w:color="auto"/>
      </w:divBdr>
    </w:div>
    <w:div w:id="963652754">
      <w:bodyDiv w:val="1"/>
      <w:marLeft w:val="0"/>
      <w:marRight w:val="0"/>
      <w:marTop w:val="0"/>
      <w:marBottom w:val="0"/>
      <w:divBdr>
        <w:top w:val="none" w:sz="0" w:space="0" w:color="auto"/>
        <w:left w:val="none" w:sz="0" w:space="0" w:color="auto"/>
        <w:bottom w:val="none" w:sz="0" w:space="0" w:color="auto"/>
        <w:right w:val="none" w:sz="0" w:space="0" w:color="auto"/>
      </w:divBdr>
    </w:div>
    <w:div w:id="963730261">
      <w:bodyDiv w:val="1"/>
      <w:marLeft w:val="0"/>
      <w:marRight w:val="0"/>
      <w:marTop w:val="0"/>
      <w:marBottom w:val="0"/>
      <w:divBdr>
        <w:top w:val="none" w:sz="0" w:space="0" w:color="auto"/>
        <w:left w:val="none" w:sz="0" w:space="0" w:color="auto"/>
        <w:bottom w:val="none" w:sz="0" w:space="0" w:color="auto"/>
        <w:right w:val="none" w:sz="0" w:space="0" w:color="auto"/>
      </w:divBdr>
    </w:div>
    <w:div w:id="963730650">
      <w:bodyDiv w:val="1"/>
      <w:marLeft w:val="0"/>
      <w:marRight w:val="0"/>
      <w:marTop w:val="0"/>
      <w:marBottom w:val="0"/>
      <w:divBdr>
        <w:top w:val="none" w:sz="0" w:space="0" w:color="auto"/>
        <w:left w:val="none" w:sz="0" w:space="0" w:color="auto"/>
        <w:bottom w:val="none" w:sz="0" w:space="0" w:color="auto"/>
        <w:right w:val="none" w:sz="0" w:space="0" w:color="auto"/>
      </w:divBdr>
    </w:div>
    <w:div w:id="963850227">
      <w:bodyDiv w:val="1"/>
      <w:marLeft w:val="0"/>
      <w:marRight w:val="0"/>
      <w:marTop w:val="0"/>
      <w:marBottom w:val="0"/>
      <w:divBdr>
        <w:top w:val="none" w:sz="0" w:space="0" w:color="auto"/>
        <w:left w:val="none" w:sz="0" w:space="0" w:color="auto"/>
        <w:bottom w:val="none" w:sz="0" w:space="0" w:color="auto"/>
        <w:right w:val="none" w:sz="0" w:space="0" w:color="auto"/>
      </w:divBdr>
    </w:div>
    <w:div w:id="964119057">
      <w:bodyDiv w:val="1"/>
      <w:marLeft w:val="0"/>
      <w:marRight w:val="0"/>
      <w:marTop w:val="0"/>
      <w:marBottom w:val="0"/>
      <w:divBdr>
        <w:top w:val="none" w:sz="0" w:space="0" w:color="auto"/>
        <w:left w:val="none" w:sz="0" w:space="0" w:color="auto"/>
        <w:bottom w:val="none" w:sz="0" w:space="0" w:color="auto"/>
        <w:right w:val="none" w:sz="0" w:space="0" w:color="auto"/>
      </w:divBdr>
    </w:div>
    <w:div w:id="964232847">
      <w:bodyDiv w:val="1"/>
      <w:marLeft w:val="0"/>
      <w:marRight w:val="0"/>
      <w:marTop w:val="0"/>
      <w:marBottom w:val="0"/>
      <w:divBdr>
        <w:top w:val="none" w:sz="0" w:space="0" w:color="auto"/>
        <w:left w:val="none" w:sz="0" w:space="0" w:color="auto"/>
        <w:bottom w:val="none" w:sz="0" w:space="0" w:color="auto"/>
        <w:right w:val="none" w:sz="0" w:space="0" w:color="auto"/>
      </w:divBdr>
    </w:div>
    <w:div w:id="964238837">
      <w:bodyDiv w:val="1"/>
      <w:marLeft w:val="0"/>
      <w:marRight w:val="0"/>
      <w:marTop w:val="0"/>
      <w:marBottom w:val="0"/>
      <w:divBdr>
        <w:top w:val="none" w:sz="0" w:space="0" w:color="auto"/>
        <w:left w:val="none" w:sz="0" w:space="0" w:color="auto"/>
        <w:bottom w:val="none" w:sz="0" w:space="0" w:color="auto"/>
        <w:right w:val="none" w:sz="0" w:space="0" w:color="auto"/>
      </w:divBdr>
    </w:div>
    <w:div w:id="964307367">
      <w:bodyDiv w:val="1"/>
      <w:marLeft w:val="0"/>
      <w:marRight w:val="0"/>
      <w:marTop w:val="0"/>
      <w:marBottom w:val="0"/>
      <w:divBdr>
        <w:top w:val="none" w:sz="0" w:space="0" w:color="auto"/>
        <w:left w:val="none" w:sz="0" w:space="0" w:color="auto"/>
        <w:bottom w:val="none" w:sz="0" w:space="0" w:color="auto"/>
        <w:right w:val="none" w:sz="0" w:space="0" w:color="auto"/>
      </w:divBdr>
    </w:div>
    <w:div w:id="964308674">
      <w:bodyDiv w:val="1"/>
      <w:marLeft w:val="0"/>
      <w:marRight w:val="0"/>
      <w:marTop w:val="0"/>
      <w:marBottom w:val="0"/>
      <w:divBdr>
        <w:top w:val="none" w:sz="0" w:space="0" w:color="auto"/>
        <w:left w:val="none" w:sz="0" w:space="0" w:color="auto"/>
        <w:bottom w:val="none" w:sz="0" w:space="0" w:color="auto"/>
        <w:right w:val="none" w:sz="0" w:space="0" w:color="auto"/>
      </w:divBdr>
    </w:div>
    <w:div w:id="964500755">
      <w:bodyDiv w:val="1"/>
      <w:marLeft w:val="0"/>
      <w:marRight w:val="0"/>
      <w:marTop w:val="0"/>
      <w:marBottom w:val="0"/>
      <w:divBdr>
        <w:top w:val="none" w:sz="0" w:space="0" w:color="auto"/>
        <w:left w:val="none" w:sz="0" w:space="0" w:color="auto"/>
        <w:bottom w:val="none" w:sz="0" w:space="0" w:color="auto"/>
        <w:right w:val="none" w:sz="0" w:space="0" w:color="auto"/>
      </w:divBdr>
    </w:div>
    <w:div w:id="964506888">
      <w:bodyDiv w:val="1"/>
      <w:marLeft w:val="0"/>
      <w:marRight w:val="0"/>
      <w:marTop w:val="0"/>
      <w:marBottom w:val="0"/>
      <w:divBdr>
        <w:top w:val="none" w:sz="0" w:space="0" w:color="auto"/>
        <w:left w:val="none" w:sz="0" w:space="0" w:color="auto"/>
        <w:bottom w:val="none" w:sz="0" w:space="0" w:color="auto"/>
        <w:right w:val="none" w:sz="0" w:space="0" w:color="auto"/>
      </w:divBdr>
    </w:div>
    <w:div w:id="964508389">
      <w:bodyDiv w:val="1"/>
      <w:marLeft w:val="0"/>
      <w:marRight w:val="0"/>
      <w:marTop w:val="0"/>
      <w:marBottom w:val="0"/>
      <w:divBdr>
        <w:top w:val="none" w:sz="0" w:space="0" w:color="auto"/>
        <w:left w:val="none" w:sz="0" w:space="0" w:color="auto"/>
        <w:bottom w:val="none" w:sz="0" w:space="0" w:color="auto"/>
        <w:right w:val="none" w:sz="0" w:space="0" w:color="auto"/>
      </w:divBdr>
    </w:div>
    <w:div w:id="964850010">
      <w:bodyDiv w:val="1"/>
      <w:marLeft w:val="0"/>
      <w:marRight w:val="0"/>
      <w:marTop w:val="0"/>
      <w:marBottom w:val="0"/>
      <w:divBdr>
        <w:top w:val="none" w:sz="0" w:space="0" w:color="auto"/>
        <w:left w:val="none" w:sz="0" w:space="0" w:color="auto"/>
        <w:bottom w:val="none" w:sz="0" w:space="0" w:color="auto"/>
        <w:right w:val="none" w:sz="0" w:space="0" w:color="auto"/>
      </w:divBdr>
    </w:div>
    <w:div w:id="964896086">
      <w:bodyDiv w:val="1"/>
      <w:marLeft w:val="0"/>
      <w:marRight w:val="0"/>
      <w:marTop w:val="0"/>
      <w:marBottom w:val="0"/>
      <w:divBdr>
        <w:top w:val="none" w:sz="0" w:space="0" w:color="auto"/>
        <w:left w:val="none" w:sz="0" w:space="0" w:color="auto"/>
        <w:bottom w:val="none" w:sz="0" w:space="0" w:color="auto"/>
        <w:right w:val="none" w:sz="0" w:space="0" w:color="auto"/>
      </w:divBdr>
    </w:div>
    <w:div w:id="964896774">
      <w:bodyDiv w:val="1"/>
      <w:marLeft w:val="0"/>
      <w:marRight w:val="0"/>
      <w:marTop w:val="0"/>
      <w:marBottom w:val="0"/>
      <w:divBdr>
        <w:top w:val="none" w:sz="0" w:space="0" w:color="auto"/>
        <w:left w:val="none" w:sz="0" w:space="0" w:color="auto"/>
        <w:bottom w:val="none" w:sz="0" w:space="0" w:color="auto"/>
        <w:right w:val="none" w:sz="0" w:space="0" w:color="auto"/>
      </w:divBdr>
    </w:div>
    <w:div w:id="964971347">
      <w:bodyDiv w:val="1"/>
      <w:marLeft w:val="0"/>
      <w:marRight w:val="0"/>
      <w:marTop w:val="0"/>
      <w:marBottom w:val="0"/>
      <w:divBdr>
        <w:top w:val="none" w:sz="0" w:space="0" w:color="auto"/>
        <w:left w:val="none" w:sz="0" w:space="0" w:color="auto"/>
        <w:bottom w:val="none" w:sz="0" w:space="0" w:color="auto"/>
        <w:right w:val="none" w:sz="0" w:space="0" w:color="auto"/>
      </w:divBdr>
    </w:div>
    <w:div w:id="965038674">
      <w:bodyDiv w:val="1"/>
      <w:marLeft w:val="0"/>
      <w:marRight w:val="0"/>
      <w:marTop w:val="0"/>
      <w:marBottom w:val="0"/>
      <w:divBdr>
        <w:top w:val="none" w:sz="0" w:space="0" w:color="auto"/>
        <w:left w:val="none" w:sz="0" w:space="0" w:color="auto"/>
        <w:bottom w:val="none" w:sz="0" w:space="0" w:color="auto"/>
        <w:right w:val="none" w:sz="0" w:space="0" w:color="auto"/>
      </w:divBdr>
    </w:div>
    <w:div w:id="965433273">
      <w:bodyDiv w:val="1"/>
      <w:marLeft w:val="0"/>
      <w:marRight w:val="0"/>
      <w:marTop w:val="0"/>
      <w:marBottom w:val="0"/>
      <w:divBdr>
        <w:top w:val="none" w:sz="0" w:space="0" w:color="auto"/>
        <w:left w:val="none" w:sz="0" w:space="0" w:color="auto"/>
        <w:bottom w:val="none" w:sz="0" w:space="0" w:color="auto"/>
        <w:right w:val="none" w:sz="0" w:space="0" w:color="auto"/>
      </w:divBdr>
    </w:div>
    <w:div w:id="965503021">
      <w:bodyDiv w:val="1"/>
      <w:marLeft w:val="0"/>
      <w:marRight w:val="0"/>
      <w:marTop w:val="0"/>
      <w:marBottom w:val="0"/>
      <w:divBdr>
        <w:top w:val="none" w:sz="0" w:space="0" w:color="auto"/>
        <w:left w:val="none" w:sz="0" w:space="0" w:color="auto"/>
        <w:bottom w:val="none" w:sz="0" w:space="0" w:color="auto"/>
        <w:right w:val="none" w:sz="0" w:space="0" w:color="auto"/>
      </w:divBdr>
    </w:div>
    <w:div w:id="965622395">
      <w:bodyDiv w:val="1"/>
      <w:marLeft w:val="0"/>
      <w:marRight w:val="0"/>
      <w:marTop w:val="0"/>
      <w:marBottom w:val="0"/>
      <w:divBdr>
        <w:top w:val="none" w:sz="0" w:space="0" w:color="auto"/>
        <w:left w:val="none" w:sz="0" w:space="0" w:color="auto"/>
        <w:bottom w:val="none" w:sz="0" w:space="0" w:color="auto"/>
        <w:right w:val="none" w:sz="0" w:space="0" w:color="auto"/>
      </w:divBdr>
    </w:div>
    <w:div w:id="965816969">
      <w:bodyDiv w:val="1"/>
      <w:marLeft w:val="0"/>
      <w:marRight w:val="0"/>
      <w:marTop w:val="0"/>
      <w:marBottom w:val="0"/>
      <w:divBdr>
        <w:top w:val="none" w:sz="0" w:space="0" w:color="auto"/>
        <w:left w:val="none" w:sz="0" w:space="0" w:color="auto"/>
        <w:bottom w:val="none" w:sz="0" w:space="0" w:color="auto"/>
        <w:right w:val="none" w:sz="0" w:space="0" w:color="auto"/>
      </w:divBdr>
    </w:div>
    <w:div w:id="965887626">
      <w:bodyDiv w:val="1"/>
      <w:marLeft w:val="0"/>
      <w:marRight w:val="0"/>
      <w:marTop w:val="0"/>
      <w:marBottom w:val="0"/>
      <w:divBdr>
        <w:top w:val="none" w:sz="0" w:space="0" w:color="auto"/>
        <w:left w:val="none" w:sz="0" w:space="0" w:color="auto"/>
        <w:bottom w:val="none" w:sz="0" w:space="0" w:color="auto"/>
        <w:right w:val="none" w:sz="0" w:space="0" w:color="auto"/>
      </w:divBdr>
    </w:div>
    <w:div w:id="965888634">
      <w:bodyDiv w:val="1"/>
      <w:marLeft w:val="0"/>
      <w:marRight w:val="0"/>
      <w:marTop w:val="0"/>
      <w:marBottom w:val="0"/>
      <w:divBdr>
        <w:top w:val="none" w:sz="0" w:space="0" w:color="auto"/>
        <w:left w:val="none" w:sz="0" w:space="0" w:color="auto"/>
        <w:bottom w:val="none" w:sz="0" w:space="0" w:color="auto"/>
        <w:right w:val="none" w:sz="0" w:space="0" w:color="auto"/>
      </w:divBdr>
    </w:div>
    <w:div w:id="965890368">
      <w:bodyDiv w:val="1"/>
      <w:marLeft w:val="0"/>
      <w:marRight w:val="0"/>
      <w:marTop w:val="0"/>
      <w:marBottom w:val="0"/>
      <w:divBdr>
        <w:top w:val="none" w:sz="0" w:space="0" w:color="auto"/>
        <w:left w:val="none" w:sz="0" w:space="0" w:color="auto"/>
        <w:bottom w:val="none" w:sz="0" w:space="0" w:color="auto"/>
        <w:right w:val="none" w:sz="0" w:space="0" w:color="auto"/>
      </w:divBdr>
    </w:div>
    <w:div w:id="965893559">
      <w:bodyDiv w:val="1"/>
      <w:marLeft w:val="0"/>
      <w:marRight w:val="0"/>
      <w:marTop w:val="0"/>
      <w:marBottom w:val="0"/>
      <w:divBdr>
        <w:top w:val="none" w:sz="0" w:space="0" w:color="auto"/>
        <w:left w:val="none" w:sz="0" w:space="0" w:color="auto"/>
        <w:bottom w:val="none" w:sz="0" w:space="0" w:color="auto"/>
        <w:right w:val="none" w:sz="0" w:space="0" w:color="auto"/>
      </w:divBdr>
    </w:div>
    <w:div w:id="965961951">
      <w:bodyDiv w:val="1"/>
      <w:marLeft w:val="0"/>
      <w:marRight w:val="0"/>
      <w:marTop w:val="0"/>
      <w:marBottom w:val="0"/>
      <w:divBdr>
        <w:top w:val="none" w:sz="0" w:space="0" w:color="auto"/>
        <w:left w:val="none" w:sz="0" w:space="0" w:color="auto"/>
        <w:bottom w:val="none" w:sz="0" w:space="0" w:color="auto"/>
        <w:right w:val="none" w:sz="0" w:space="0" w:color="auto"/>
      </w:divBdr>
    </w:div>
    <w:div w:id="966011023">
      <w:bodyDiv w:val="1"/>
      <w:marLeft w:val="0"/>
      <w:marRight w:val="0"/>
      <w:marTop w:val="0"/>
      <w:marBottom w:val="0"/>
      <w:divBdr>
        <w:top w:val="none" w:sz="0" w:space="0" w:color="auto"/>
        <w:left w:val="none" w:sz="0" w:space="0" w:color="auto"/>
        <w:bottom w:val="none" w:sz="0" w:space="0" w:color="auto"/>
        <w:right w:val="none" w:sz="0" w:space="0" w:color="auto"/>
      </w:divBdr>
    </w:div>
    <w:div w:id="966201430">
      <w:bodyDiv w:val="1"/>
      <w:marLeft w:val="0"/>
      <w:marRight w:val="0"/>
      <w:marTop w:val="0"/>
      <w:marBottom w:val="0"/>
      <w:divBdr>
        <w:top w:val="none" w:sz="0" w:space="0" w:color="auto"/>
        <w:left w:val="none" w:sz="0" w:space="0" w:color="auto"/>
        <w:bottom w:val="none" w:sz="0" w:space="0" w:color="auto"/>
        <w:right w:val="none" w:sz="0" w:space="0" w:color="auto"/>
      </w:divBdr>
    </w:div>
    <w:div w:id="966278016">
      <w:bodyDiv w:val="1"/>
      <w:marLeft w:val="0"/>
      <w:marRight w:val="0"/>
      <w:marTop w:val="0"/>
      <w:marBottom w:val="0"/>
      <w:divBdr>
        <w:top w:val="none" w:sz="0" w:space="0" w:color="auto"/>
        <w:left w:val="none" w:sz="0" w:space="0" w:color="auto"/>
        <w:bottom w:val="none" w:sz="0" w:space="0" w:color="auto"/>
        <w:right w:val="none" w:sz="0" w:space="0" w:color="auto"/>
      </w:divBdr>
    </w:div>
    <w:div w:id="966545546">
      <w:bodyDiv w:val="1"/>
      <w:marLeft w:val="0"/>
      <w:marRight w:val="0"/>
      <w:marTop w:val="0"/>
      <w:marBottom w:val="0"/>
      <w:divBdr>
        <w:top w:val="none" w:sz="0" w:space="0" w:color="auto"/>
        <w:left w:val="none" w:sz="0" w:space="0" w:color="auto"/>
        <w:bottom w:val="none" w:sz="0" w:space="0" w:color="auto"/>
        <w:right w:val="none" w:sz="0" w:space="0" w:color="auto"/>
      </w:divBdr>
    </w:div>
    <w:div w:id="966550048">
      <w:bodyDiv w:val="1"/>
      <w:marLeft w:val="0"/>
      <w:marRight w:val="0"/>
      <w:marTop w:val="0"/>
      <w:marBottom w:val="0"/>
      <w:divBdr>
        <w:top w:val="none" w:sz="0" w:space="0" w:color="auto"/>
        <w:left w:val="none" w:sz="0" w:space="0" w:color="auto"/>
        <w:bottom w:val="none" w:sz="0" w:space="0" w:color="auto"/>
        <w:right w:val="none" w:sz="0" w:space="0" w:color="auto"/>
      </w:divBdr>
    </w:div>
    <w:div w:id="966619346">
      <w:bodyDiv w:val="1"/>
      <w:marLeft w:val="0"/>
      <w:marRight w:val="0"/>
      <w:marTop w:val="0"/>
      <w:marBottom w:val="0"/>
      <w:divBdr>
        <w:top w:val="none" w:sz="0" w:space="0" w:color="auto"/>
        <w:left w:val="none" w:sz="0" w:space="0" w:color="auto"/>
        <w:bottom w:val="none" w:sz="0" w:space="0" w:color="auto"/>
        <w:right w:val="none" w:sz="0" w:space="0" w:color="auto"/>
      </w:divBdr>
    </w:div>
    <w:div w:id="966663086">
      <w:bodyDiv w:val="1"/>
      <w:marLeft w:val="0"/>
      <w:marRight w:val="0"/>
      <w:marTop w:val="0"/>
      <w:marBottom w:val="0"/>
      <w:divBdr>
        <w:top w:val="none" w:sz="0" w:space="0" w:color="auto"/>
        <w:left w:val="none" w:sz="0" w:space="0" w:color="auto"/>
        <w:bottom w:val="none" w:sz="0" w:space="0" w:color="auto"/>
        <w:right w:val="none" w:sz="0" w:space="0" w:color="auto"/>
      </w:divBdr>
    </w:div>
    <w:div w:id="966663127">
      <w:bodyDiv w:val="1"/>
      <w:marLeft w:val="0"/>
      <w:marRight w:val="0"/>
      <w:marTop w:val="0"/>
      <w:marBottom w:val="0"/>
      <w:divBdr>
        <w:top w:val="none" w:sz="0" w:space="0" w:color="auto"/>
        <w:left w:val="none" w:sz="0" w:space="0" w:color="auto"/>
        <w:bottom w:val="none" w:sz="0" w:space="0" w:color="auto"/>
        <w:right w:val="none" w:sz="0" w:space="0" w:color="auto"/>
      </w:divBdr>
    </w:div>
    <w:div w:id="966813725">
      <w:bodyDiv w:val="1"/>
      <w:marLeft w:val="0"/>
      <w:marRight w:val="0"/>
      <w:marTop w:val="0"/>
      <w:marBottom w:val="0"/>
      <w:divBdr>
        <w:top w:val="none" w:sz="0" w:space="0" w:color="auto"/>
        <w:left w:val="none" w:sz="0" w:space="0" w:color="auto"/>
        <w:bottom w:val="none" w:sz="0" w:space="0" w:color="auto"/>
        <w:right w:val="none" w:sz="0" w:space="0" w:color="auto"/>
      </w:divBdr>
    </w:div>
    <w:div w:id="967004797">
      <w:bodyDiv w:val="1"/>
      <w:marLeft w:val="0"/>
      <w:marRight w:val="0"/>
      <w:marTop w:val="0"/>
      <w:marBottom w:val="0"/>
      <w:divBdr>
        <w:top w:val="none" w:sz="0" w:space="0" w:color="auto"/>
        <w:left w:val="none" w:sz="0" w:space="0" w:color="auto"/>
        <w:bottom w:val="none" w:sz="0" w:space="0" w:color="auto"/>
        <w:right w:val="none" w:sz="0" w:space="0" w:color="auto"/>
      </w:divBdr>
    </w:div>
    <w:div w:id="967205636">
      <w:bodyDiv w:val="1"/>
      <w:marLeft w:val="0"/>
      <w:marRight w:val="0"/>
      <w:marTop w:val="0"/>
      <w:marBottom w:val="0"/>
      <w:divBdr>
        <w:top w:val="none" w:sz="0" w:space="0" w:color="auto"/>
        <w:left w:val="none" w:sz="0" w:space="0" w:color="auto"/>
        <w:bottom w:val="none" w:sz="0" w:space="0" w:color="auto"/>
        <w:right w:val="none" w:sz="0" w:space="0" w:color="auto"/>
      </w:divBdr>
    </w:div>
    <w:div w:id="967206718">
      <w:bodyDiv w:val="1"/>
      <w:marLeft w:val="0"/>
      <w:marRight w:val="0"/>
      <w:marTop w:val="0"/>
      <w:marBottom w:val="0"/>
      <w:divBdr>
        <w:top w:val="none" w:sz="0" w:space="0" w:color="auto"/>
        <w:left w:val="none" w:sz="0" w:space="0" w:color="auto"/>
        <w:bottom w:val="none" w:sz="0" w:space="0" w:color="auto"/>
        <w:right w:val="none" w:sz="0" w:space="0" w:color="auto"/>
      </w:divBdr>
    </w:div>
    <w:div w:id="967323544">
      <w:bodyDiv w:val="1"/>
      <w:marLeft w:val="0"/>
      <w:marRight w:val="0"/>
      <w:marTop w:val="0"/>
      <w:marBottom w:val="0"/>
      <w:divBdr>
        <w:top w:val="none" w:sz="0" w:space="0" w:color="auto"/>
        <w:left w:val="none" w:sz="0" w:space="0" w:color="auto"/>
        <w:bottom w:val="none" w:sz="0" w:space="0" w:color="auto"/>
        <w:right w:val="none" w:sz="0" w:space="0" w:color="auto"/>
      </w:divBdr>
    </w:div>
    <w:div w:id="967395438">
      <w:bodyDiv w:val="1"/>
      <w:marLeft w:val="0"/>
      <w:marRight w:val="0"/>
      <w:marTop w:val="0"/>
      <w:marBottom w:val="0"/>
      <w:divBdr>
        <w:top w:val="none" w:sz="0" w:space="0" w:color="auto"/>
        <w:left w:val="none" w:sz="0" w:space="0" w:color="auto"/>
        <w:bottom w:val="none" w:sz="0" w:space="0" w:color="auto"/>
        <w:right w:val="none" w:sz="0" w:space="0" w:color="auto"/>
      </w:divBdr>
    </w:div>
    <w:div w:id="967665628">
      <w:bodyDiv w:val="1"/>
      <w:marLeft w:val="0"/>
      <w:marRight w:val="0"/>
      <w:marTop w:val="0"/>
      <w:marBottom w:val="0"/>
      <w:divBdr>
        <w:top w:val="none" w:sz="0" w:space="0" w:color="auto"/>
        <w:left w:val="none" w:sz="0" w:space="0" w:color="auto"/>
        <w:bottom w:val="none" w:sz="0" w:space="0" w:color="auto"/>
        <w:right w:val="none" w:sz="0" w:space="0" w:color="auto"/>
      </w:divBdr>
    </w:div>
    <w:div w:id="967706466">
      <w:bodyDiv w:val="1"/>
      <w:marLeft w:val="0"/>
      <w:marRight w:val="0"/>
      <w:marTop w:val="0"/>
      <w:marBottom w:val="0"/>
      <w:divBdr>
        <w:top w:val="none" w:sz="0" w:space="0" w:color="auto"/>
        <w:left w:val="none" w:sz="0" w:space="0" w:color="auto"/>
        <w:bottom w:val="none" w:sz="0" w:space="0" w:color="auto"/>
        <w:right w:val="none" w:sz="0" w:space="0" w:color="auto"/>
      </w:divBdr>
    </w:div>
    <w:div w:id="967933618">
      <w:bodyDiv w:val="1"/>
      <w:marLeft w:val="0"/>
      <w:marRight w:val="0"/>
      <w:marTop w:val="0"/>
      <w:marBottom w:val="0"/>
      <w:divBdr>
        <w:top w:val="none" w:sz="0" w:space="0" w:color="auto"/>
        <w:left w:val="none" w:sz="0" w:space="0" w:color="auto"/>
        <w:bottom w:val="none" w:sz="0" w:space="0" w:color="auto"/>
        <w:right w:val="none" w:sz="0" w:space="0" w:color="auto"/>
      </w:divBdr>
    </w:div>
    <w:div w:id="968045729">
      <w:bodyDiv w:val="1"/>
      <w:marLeft w:val="0"/>
      <w:marRight w:val="0"/>
      <w:marTop w:val="0"/>
      <w:marBottom w:val="0"/>
      <w:divBdr>
        <w:top w:val="none" w:sz="0" w:space="0" w:color="auto"/>
        <w:left w:val="none" w:sz="0" w:space="0" w:color="auto"/>
        <w:bottom w:val="none" w:sz="0" w:space="0" w:color="auto"/>
        <w:right w:val="none" w:sz="0" w:space="0" w:color="auto"/>
      </w:divBdr>
    </w:div>
    <w:div w:id="968054793">
      <w:bodyDiv w:val="1"/>
      <w:marLeft w:val="0"/>
      <w:marRight w:val="0"/>
      <w:marTop w:val="0"/>
      <w:marBottom w:val="0"/>
      <w:divBdr>
        <w:top w:val="none" w:sz="0" w:space="0" w:color="auto"/>
        <w:left w:val="none" w:sz="0" w:space="0" w:color="auto"/>
        <w:bottom w:val="none" w:sz="0" w:space="0" w:color="auto"/>
        <w:right w:val="none" w:sz="0" w:space="0" w:color="auto"/>
      </w:divBdr>
    </w:div>
    <w:div w:id="968121333">
      <w:bodyDiv w:val="1"/>
      <w:marLeft w:val="0"/>
      <w:marRight w:val="0"/>
      <w:marTop w:val="0"/>
      <w:marBottom w:val="0"/>
      <w:divBdr>
        <w:top w:val="none" w:sz="0" w:space="0" w:color="auto"/>
        <w:left w:val="none" w:sz="0" w:space="0" w:color="auto"/>
        <w:bottom w:val="none" w:sz="0" w:space="0" w:color="auto"/>
        <w:right w:val="none" w:sz="0" w:space="0" w:color="auto"/>
      </w:divBdr>
    </w:div>
    <w:div w:id="968170806">
      <w:bodyDiv w:val="1"/>
      <w:marLeft w:val="0"/>
      <w:marRight w:val="0"/>
      <w:marTop w:val="0"/>
      <w:marBottom w:val="0"/>
      <w:divBdr>
        <w:top w:val="none" w:sz="0" w:space="0" w:color="auto"/>
        <w:left w:val="none" w:sz="0" w:space="0" w:color="auto"/>
        <w:bottom w:val="none" w:sz="0" w:space="0" w:color="auto"/>
        <w:right w:val="none" w:sz="0" w:space="0" w:color="auto"/>
      </w:divBdr>
    </w:div>
    <w:div w:id="968315122">
      <w:bodyDiv w:val="1"/>
      <w:marLeft w:val="0"/>
      <w:marRight w:val="0"/>
      <w:marTop w:val="0"/>
      <w:marBottom w:val="0"/>
      <w:divBdr>
        <w:top w:val="none" w:sz="0" w:space="0" w:color="auto"/>
        <w:left w:val="none" w:sz="0" w:space="0" w:color="auto"/>
        <w:bottom w:val="none" w:sz="0" w:space="0" w:color="auto"/>
        <w:right w:val="none" w:sz="0" w:space="0" w:color="auto"/>
      </w:divBdr>
    </w:div>
    <w:div w:id="968321562">
      <w:bodyDiv w:val="1"/>
      <w:marLeft w:val="0"/>
      <w:marRight w:val="0"/>
      <w:marTop w:val="0"/>
      <w:marBottom w:val="0"/>
      <w:divBdr>
        <w:top w:val="none" w:sz="0" w:space="0" w:color="auto"/>
        <w:left w:val="none" w:sz="0" w:space="0" w:color="auto"/>
        <w:bottom w:val="none" w:sz="0" w:space="0" w:color="auto"/>
        <w:right w:val="none" w:sz="0" w:space="0" w:color="auto"/>
      </w:divBdr>
    </w:div>
    <w:div w:id="968321820">
      <w:bodyDiv w:val="1"/>
      <w:marLeft w:val="0"/>
      <w:marRight w:val="0"/>
      <w:marTop w:val="0"/>
      <w:marBottom w:val="0"/>
      <w:divBdr>
        <w:top w:val="none" w:sz="0" w:space="0" w:color="auto"/>
        <w:left w:val="none" w:sz="0" w:space="0" w:color="auto"/>
        <w:bottom w:val="none" w:sz="0" w:space="0" w:color="auto"/>
        <w:right w:val="none" w:sz="0" w:space="0" w:color="auto"/>
      </w:divBdr>
    </w:div>
    <w:div w:id="968366336">
      <w:bodyDiv w:val="1"/>
      <w:marLeft w:val="0"/>
      <w:marRight w:val="0"/>
      <w:marTop w:val="0"/>
      <w:marBottom w:val="0"/>
      <w:divBdr>
        <w:top w:val="none" w:sz="0" w:space="0" w:color="auto"/>
        <w:left w:val="none" w:sz="0" w:space="0" w:color="auto"/>
        <w:bottom w:val="none" w:sz="0" w:space="0" w:color="auto"/>
        <w:right w:val="none" w:sz="0" w:space="0" w:color="auto"/>
      </w:divBdr>
    </w:div>
    <w:div w:id="968366500">
      <w:bodyDiv w:val="1"/>
      <w:marLeft w:val="0"/>
      <w:marRight w:val="0"/>
      <w:marTop w:val="0"/>
      <w:marBottom w:val="0"/>
      <w:divBdr>
        <w:top w:val="none" w:sz="0" w:space="0" w:color="auto"/>
        <w:left w:val="none" w:sz="0" w:space="0" w:color="auto"/>
        <w:bottom w:val="none" w:sz="0" w:space="0" w:color="auto"/>
        <w:right w:val="none" w:sz="0" w:space="0" w:color="auto"/>
      </w:divBdr>
    </w:div>
    <w:div w:id="968628794">
      <w:bodyDiv w:val="1"/>
      <w:marLeft w:val="0"/>
      <w:marRight w:val="0"/>
      <w:marTop w:val="0"/>
      <w:marBottom w:val="0"/>
      <w:divBdr>
        <w:top w:val="none" w:sz="0" w:space="0" w:color="auto"/>
        <w:left w:val="none" w:sz="0" w:space="0" w:color="auto"/>
        <w:bottom w:val="none" w:sz="0" w:space="0" w:color="auto"/>
        <w:right w:val="none" w:sz="0" w:space="0" w:color="auto"/>
      </w:divBdr>
    </w:div>
    <w:div w:id="968704107">
      <w:bodyDiv w:val="1"/>
      <w:marLeft w:val="0"/>
      <w:marRight w:val="0"/>
      <w:marTop w:val="0"/>
      <w:marBottom w:val="0"/>
      <w:divBdr>
        <w:top w:val="none" w:sz="0" w:space="0" w:color="auto"/>
        <w:left w:val="none" w:sz="0" w:space="0" w:color="auto"/>
        <w:bottom w:val="none" w:sz="0" w:space="0" w:color="auto"/>
        <w:right w:val="none" w:sz="0" w:space="0" w:color="auto"/>
      </w:divBdr>
    </w:div>
    <w:div w:id="968828303">
      <w:bodyDiv w:val="1"/>
      <w:marLeft w:val="0"/>
      <w:marRight w:val="0"/>
      <w:marTop w:val="0"/>
      <w:marBottom w:val="0"/>
      <w:divBdr>
        <w:top w:val="none" w:sz="0" w:space="0" w:color="auto"/>
        <w:left w:val="none" w:sz="0" w:space="0" w:color="auto"/>
        <w:bottom w:val="none" w:sz="0" w:space="0" w:color="auto"/>
        <w:right w:val="none" w:sz="0" w:space="0" w:color="auto"/>
      </w:divBdr>
    </w:div>
    <w:div w:id="969090409">
      <w:bodyDiv w:val="1"/>
      <w:marLeft w:val="0"/>
      <w:marRight w:val="0"/>
      <w:marTop w:val="0"/>
      <w:marBottom w:val="0"/>
      <w:divBdr>
        <w:top w:val="none" w:sz="0" w:space="0" w:color="auto"/>
        <w:left w:val="none" w:sz="0" w:space="0" w:color="auto"/>
        <w:bottom w:val="none" w:sz="0" w:space="0" w:color="auto"/>
        <w:right w:val="none" w:sz="0" w:space="0" w:color="auto"/>
      </w:divBdr>
    </w:div>
    <w:div w:id="969479949">
      <w:bodyDiv w:val="1"/>
      <w:marLeft w:val="0"/>
      <w:marRight w:val="0"/>
      <w:marTop w:val="0"/>
      <w:marBottom w:val="0"/>
      <w:divBdr>
        <w:top w:val="none" w:sz="0" w:space="0" w:color="auto"/>
        <w:left w:val="none" w:sz="0" w:space="0" w:color="auto"/>
        <w:bottom w:val="none" w:sz="0" w:space="0" w:color="auto"/>
        <w:right w:val="none" w:sz="0" w:space="0" w:color="auto"/>
      </w:divBdr>
    </w:div>
    <w:div w:id="969825936">
      <w:bodyDiv w:val="1"/>
      <w:marLeft w:val="0"/>
      <w:marRight w:val="0"/>
      <w:marTop w:val="0"/>
      <w:marBottom w:val="0"/>
      <w:divBdr>
        <w:top w:val="none" w:sz="0" w:space="0" w:color="auto"/>
        <w:left w:val="none" w:sz="0" w:space="0" w:color="auto"/>
        <w:bottom w:val="none" w:sz="0" w:space="0" w:color="auto"/>
        <w:right w:val="none" w:sz="0" w:space="0" w:color="auto"/>
      </w:divBdr>
    </w:div>
    <w:div w:id="969868185">
      <w:bodyDiv w:val="1"/>
      <w:marLeft w:val="0"/>
      <w:marRight w:val="0"/>
      <w:marTop w:val="0"/>
      <w:marBottom w:val="0"/>
      <w:divBdr>
        <w:top w:val="none" w:sz="0" w:space="0" w:color="auto"/>
        <w:left w:val="none" w:sz="0" w:space="0" w:color="auto"/>
        <w:bottom w:val="none" w:sz="0" w:space="0" w:color="auto"/>
        <w:right w:val="none" w:sz="0" w:space="0" w:color="auto"/>
      </w:divBdr>
    </w:div>
    <w:div w:id="970090247">
      <w:bodyDiv w:val="1"/>
      <w:marLeft w:val="0"/>
      <w:marRight w:val="0"/>
      <w:marTop w:val="0"/>
      <w:marBottom w:val="0"/>
      <w:divBdr>
        <w:top w:val="none" w:sz="0" w:space="0" w:color="auto"/>
        <w:left w:val="none" w:sz="0" w:space="0" w:color="auto"/>
        <w:bottom w:val="none" w:sz="0" w:space="0" w:color="auto"/>
        <w:right w:val="none" w:sz="0" w:space="0" w:color="auto"/>
      </w:divBdr>
    </w:div>
    <w:div w:id="970095189">
      <w:bodyDiv w:val="1"/>
      <w:marLeft w:val="0"/>
      <w:marRight w:val="0"/>
      <w:marTop w:val="0"/>
      <w:marBottom w:val="0"/>
      <w:divBdr>
        <w:top w:val="none" w:sz="0" w:space="0" w:color="auto"/>
        <w:left w:val="none" w:sz="0" w:space="0" w:color="auto"/>
        <w:bottom w:val="none" w:sz="0" w:space="0" w:color="auto"/>
        <w:right w:val="none" w:sz="0" w:space="0" w:color="auto"/>
      </w:divBdr>
    </w:div>
    <w:div w:id="970096502">
      <w:bodyDiv w:val="1"/>
      <w:marLeft w:val="0"/>
      <w:marRight w:val="0"/>
      <w:marTop w:val="0"/>
      <w:marBottom w:val="0"/>
      <w:divBdr>
        <w:top w:val="none" w:sz="0" w:space="0" w:color="auto"/>
        <w:left w:val="none" w:sz="0" w:space="0" w:color="auto"/>
        <w:bottom w:val="none" w:sz="0" w:space="0" w:color="auto"/>
        <w:right w:val="none" w:sz="0" w:space="0" w:color="auto"/>
      </w:divBdr>
    </w:div>
    <w:div w:id="970211364">
      <w:bodyDiv w:val="1"/>
      <w:marLeft w:val="0"/>
      <w:marRight w:val="0"/>
      <w:marTop w:val="0"/>
      <w:marBottom w:val="0"/>
      <w:divBdr>
        <w:top w:val="none" w:sz="0" w:space="0" w:color="auto"/>
        <w:left w:val="none" w:sz="0" w:space="0" w:color="auto"/>
        <w:bottom w:val="none" w:sz="0" w:space="0" w:color="auto"/>
        <w:right w:val="none" w:sz="0" w:space="0" w:color="auto"/>
      </w:divBdr>
    </w:div>
    <w:div w:id="970213060">
      <w:bodyDiv w:val="1"/>
      <w:marLeft w:val="0"/>
      <w:marRight w:val="0"/>
      <w:marTop w:val="0"/>
      <w:marBottom w:val="0"/>
      <w:divBdr>
        <w:top w:val="none" w:sz="0" w:space="0" w:color="auto"/>
        <w:left w:val="none" w:sz="0" w:space="0" w:color="auto"/>
        <w:bottom w:val="none" w:sz="0" w:space="0" w:color="auto"/>
        <w:right w:val="none" w:sz="0" w:space="0" w:color="auto"/>
      </w:divBdr>
    </w:div>
    <w:div w:id="970282762">
      <w:bodyDiv w:val="1"/>
      <w:marLeft w:val="0"/>
      <w:marRight w:val="0"/>
      <w:marTop w:val="0"/>
      <w:marBottom w:val="0"/>
      <w:divBdr>
        <w:top w:val="none" w:sz="0" w:space="0" w:color="auto"/>
        <w:left w:val="none" w:sz="0" w:space="0" w:color="auto"/>
        <w:bottom w:val="none" w:sz="0" w:space="0" w:color="auto"/>
        <w:right w:val="none" w:sz="0" w:space="0" w:color="auto"/>
      </w:divBdr>
    </w:div>
    <w:div w:id="970286022">
      <w:bodyDiv w:val="1"/>
      <w:marLeft w:val="0"/>
      <w:marRight w:val="0"/>
      <w:marTop w:val="0"/>
      <w:marBottom w:val="0"/>
      <w:divBdr>
        <w:top w:val="none" w:sz="0" w:space="0" w:color="auto"/>
        <w:left w:val="none" w:sz="0" w:space="0" w:color="auto"/>
        <w:bottom w:val="none" w:sz="0" w:space="0" w:color="auto"/>
        <w:right w:val="none" w:sz="0" w:space="0" w:color="auto"/>
      </w:divBdr>
    </w:div>
    <w:div w:id="970286690">
      <w:bodyDiv w:val="1"/>
      <w:marLeft w:val="0"/>
      <w:marRight w:val="0"/>
      <w:marTop w:val="0"/>
      <w:marBottom w:val="0"/>
      <w:divBdr>
        <w:top w:val="none" w:sz="0" w:space="0" w:color="auto"/>
        <w:left w:val="none" w:sz="0" w:space="0" w:color="auto"/>
        <w:bottom w:val="none" w:sz="0" w:space="0" w:color="auto"/>
        <w:right w:val="none" w:sz="0" w:space="0" w:color="auto"/>
      </w:divBdr>
    </w:div>
    <w:div w:id="970328634">
      <w:bodyDiv w:val="1"/>
      <w:marLeft w:val="0"/>
      <w:marRight w:val="0"/>
      <w:marTop w:val="0"/>
      <w:marBottom w:val="0"/>
      <w:divBdr>
        <w:top w:val="none" w:sz="0" w:space="0" w:color="auto"/>
        <w:left w:val="none" w:sz="0" w:space="0" w:color="auto"/>
        <w:bottom w:val="none" w:sz="0" w:space="0" w:color="auto"/>
        <w:right w:val="none" w:sz="0" w:space="0" w:color="auto"/>
      </w:divBdr>
    </w:div>
    <w:div w:id="970479466">
      <w:bodyDiv w:val="1"/>
      <w:marLeft w:val="0"/>
      <w:marRight w:val="0"/>
      <w:marTop w:val="0"/>
      <w:marBottom w:val="0"/>
      <w:divBdr>
        <w:top w:val="none" w:sz="0" w:space="0" w:color="auto"/>
        <w:left w:val="none" w:sz="0" w:space="0" w:color="auto"/>
        <w:bottom w:val="none" w:sz="0" w:space="0" w:color="auto"/>
        <w:right w:val="none" w:sz="0" w:space="0" w:color="auto"/>
      </w:divBdr>
    </w:div>
    <w:div w:id="970480319">
      <w:bodyDiv w:val="1"/>
      <w:marLeft w:val="0"/>
      <w:marRight w:val="0"/>
      <w:marTop w:val="0"/>
      <w:marBottom w:val="0"/>
      <w:divBdr>
        <w:top w:val="none" w:sz="0" w:space="0" w:color="auto"/>
        <w:left w:val="none" w:sz="0" w:space="0" w:color="auto"/>
        <w:bottom w:val="none" w:sz="0" w:space="0" w:color="auto"/>
        <w:right w:val="none" w:sz="0" w:space="0" w:color="auto"/>
      </w:divBdr>
    </w:div>
    <w:div w:id="970591784">
      <w:bodyDiv w:val="1"/>
      <w:marLeft w:val="0"/>
      <w:marRight w:val="0"/>
      <w:marTop w:val="0"/>
      <w:marBottom w:val="0"/>
      <w:divBdr>
        <w:top w:val="none" w:sz="0" w:space="0" w:color="auto"/>
        <w:left w:val="none" w:sz="0" w:space="0" w:color="auto"/>
        <w:bottom w:val="none" w:sz="0" w:space="0" w:color="auto"/>
        <w:right w:val="none" w:sz="0" w:space="0" w:color="auto"/>
      </w:divBdr>
    </w:div>
    <w:div w:id="970599449">
      <w:bodyDiv w:val="1"/>
      <w:marLeft w:val="0"/>
      <w:marRight w:val="0"/>
      <w:marTop w:val="0"/>
      <w:marBottom w:val="0"/>
      <w:divBdr>
        <w:top w:val="none" w:sz="0" w:space="0" w:color="auto"/>
        <w:left w:val="none" w:sz="0" w:space="0" w:color="auto"/>
        <w:bottom w:val="none" w:sz="0" w:space="0" w:color="auto"/>
        <w:right w:val="none" w:sz="0" w:space="0" w:color="auto"/>
      </w:divBdr>
    </w:div>
    <w:div w:id="970672136">
      <w:bodyDiv w:val="1"/>
      <w:marLeft w:val="0"/>
      <w:marRight w:val="0"/>
      <w:marTop w:val="0"/>
      <w:marBottom w:val="0"/>
      <w:divBdr>
        <w:top w:val="none" w:sz="0" w:space="0" w:color="auto"/>
        <w:left w:val="none" w:sz="0" w:space="0" w:color="auto"/>
        <w:bottom w:val="none" w:sz="0" w:space="0" w:color="auto"/>
        <w:right w:val="none" w:sz="0" w:space="0" w:color="auto"/>
      </w:divBdr>
    </w:div>
    <w:div w:id="970746202">
      <w:bodyDiv w:val="1"/>
      <w:marLeft w:val="0"/>
      <w:marRight w:val="0"/>
      <w:marTop w:val="0"/>
      <w:marBottom w:val="0"/>
      <w:divBdr>
        <w:top w:val="none" w:sz="0" w:space="0" w:color="auto"/>
        <w:left w:val="none" w:sz="0" w:space="0" w:color="auto"/>
        <w:bottom w:val="none" w:sz="0" w:space="0" w:color="auto"/>
        <w:right w:val="none" w:sz="0" w:space="0" w:color="auto"/>
      </w:divBdr>
    </w:div>
    <w:div w:id="970786291">
      <w:bodyDiv w:val="1"/>
      <w:marLeft w:val="0"/>
      <w:marRight w:val="0"/>
      <w:marTop w:val="0"/>
      <w:marBottom w:val="0"/>
      <w:divBdr>
        <w:top w:val="none" w:sz="0" w:space="0" w:color="auto"/>
        <w:left w:val="none" w:sz="0" w:space="0" w:color="auto"/>
        <w:bottom w:val="none" w:sz="0" w:space="0" w:color="auto"/>
        <w:right w:val="none" w:sz="0" w:space="0" w:color="auto"/>
      </w:divBdr>
    </w:div>
    <w:div w:id="970863672">
      <w:bodyDiv w:val="1"/>
      <w:marLeft w:val="0"/>
      <w:marRight w:val="0"/>
      <w:marTop w:val="0"/>
      <w:marBottom w:val="0"/>
      <w:divBdr>
        <w:top w:val="none" w:sz="0" w:space="0" w:color="auto"/>
        <w:left w:val="none" w:sz="0" w:space="0" w:color="auto"/>
        <w:bottom w:val="none" w:sz="0" w:space="0" w:color="auto"/>
        <w:right w:val="none" w:sz="0" w:space="0" w:color="auto"/>
      </w:divBdr>
    </w:div>
    <w:div w:id="970868985">
      <w:bodyDiv w:val="1"/>
      <w:marLeft w:val="0"/>
      <w:marRight w:val="0"/>
      <w:marTop w:val="0"/>
      <w:marBottom w:val="0"/>
      <w:divBdr>
        <w:top w:val="none" w:sz="0" w:space="0" w:color="auto"/>
        <w:left w:val="none" w:sz="0" w:space="0" w:color="auto"/>
        <w:bottom w:val="none" w:sz="0" w:space="0" w:color="auto"/>
        <w:right w:val="none" w:sz="0" w:space="0" w:color="auto"/>
      </w:divBdr>
    </w:div>
    <w:div w:id="970985848">
      <w:bodyDiv w:val="1"/>
      <w:marLeft w:val="0"/>
      <w:marRight w:val="0"/>
      <w:marTop w:val="0"/>
      <w:marBottom w:val="0"/>
      <w:divBdr>
        <w:top w:val="none" w:sz="0" w:space="0" w:color="auto"/>
        <w:left w:val="none" w:sz="0" w:space="0" w:color="auto"/>
        <w:bottom w:val="none" w:sz="0" w:space="0" w:color="auto"/>
        <w:right w:val="none" w:sz="0" w:space="0" w:color="auto"/>
      </w:divBdr>
    </w:div>
    <w:div w:id="971056797">
      <w:bodyDiv w:val="1"/>
      <w:marLeft w:val="0"/>
      <w:marRight w:val="0"/>
      <w:marTop w:val="0"/>
      <w:marBottom w:val="0"/>
      <w:divBdr>
        <w:top w:val="none" w:sz="0" w:space="0" w:color="auto"/>
        <w:left w:val="none" w:sz="0" w:space="0" w:color="auto"/>
        <w:bottom w:val="none" w:sz="0" w:space="0" w:color="auto"/>
        <w:right w:val="none" w:sz="0" w:space="0" w:color="auto"/>
      </w:divBdr>
    </w:div>
    <w:div w:id="971134184">
      <w:bodyDiv w:val="1"/>
      <w:marLeft w:val="0"/>
      <w:marRight w:val="0"/>
      <w:marTop w:val="0"/>
      <w:marBottom w:val="0"/>
      <w:divBdr>
        <w:top w:val="none" w:sz="0" w:space="0" w:color="auto"/>
        <w:left w:val="none" w:sz="0" w:space="0" w:color="auto"/>
        <w:bottom w:val="none" w:sz="0" w:space="0" w:color="auto"/>
        <w:right w:val="none" w:sz="0" w:space="0" w:color="auto"/>
      </w:divBdr>
    </w:div>
    <w:div w:id="971138220">
      <w:bodyDiv w:val="1"/>
      <w:marLeft w:val="0"/>
      <w:marRight w:val="0"/>
      <w:marTop w:val="0"/>
      <w:marBottom w:val="0"/>
      <w:divBdr>
        <w:top w:val="none" w:sz="0" w:space="0" w:color="auto"/>
        <w:left w:val="none" w:sz="0" w:space="0" w:color="auto"/>
        <w:bottom w:val="none" w:sz="0" w:space="0" w:color="auto"/>
        <w:right w:val="none" w:sz="0" w:space="0" w:color="auto"/>
      </w:divBdr>
    </w:div>
    <w:div w:id="971250464">
      <w:bodyDiv w:val="1"/>
      <w:marLeft w:val="0"/>
      <w:marRight w:val="0"/>
      <w:marTop w:val="0"/>
      <w:marBottom w:val="0"/>
      <w:divBdr>
        <w:top w:val="none" w:sz="0" w:space="0" w:color="auto"/>
        <w:left w:val="none" w:sz="0" w:space="0" w:color="auto"/>
        <w:bottom w:val="none" w:sz="0" w:space="0" w:color="auto"/>
        <w:right w:val="none" w:sz="0" w:space="0" w:color="auto"/>
      </w:divBdr>
    </w:div>
    <w:div w:id="971398220">
      <w:bodyDiv w:val="1"/>
      <w:marLeft w:val="0"/>
      <w:marRight w:val="0"/>
      <w:marTop w:val="0"/>
      <w:marBottom w:val="0"/>
      <w:divBdr>
        <w:top w:val="none" w:sz="0" w:space="0" w:color="auto"/>
        <w:left w:val="none" w:sz="0" w:space="0" w:color="auto"/>
        <w:bottom w:val="none" w:sz="0" w:space="0" w:color="auto"/>
        <w:right w:val="none" w:sz="0" w:space="0" w:color="auto"/>
      </w:divBdr>
    </w:div>
    <w:div w:id="971401801">
      <w:bodyDiv w:val="1"/>
      <w:marLeft w:val="0"/>
      <w:marRight w:val="0"/>
      <w:marTop w:val="0"/>
      <w:marBottom w:val="0"/>
      <w:divBdr>
        <w:top w:val="none" w:sz="0" w:space="0" w:color="auto"/>
        <w:left w:val="none" w:sz="0" w:space="0" w:color="auto"/>
        <w:bottom w:val="none" w:sz="0" w:space="0" w:color="auto"/>
        <w:right w:val="none" w:sz="0" w:space="0" w:color="auto"/>
      </w:divBdr>
    </w:div>
    <w:div w:id="971443971">
      <w:bodyDiv w:val="1"/>
      <w:marLeft w:val="0"/>
      <w:marRight w:val="0"/>
      <w:marTop w:val="0"/>
      <w:marBottom w:val="0"/>
      <w:divBdr>
        <w:top w:val="none" w:sz="0" w:space="0" w:color="auto"/>
        <w:left w:val="none" w:sz="0" w:space="0" w:color="auto"/>
        <w:bottom w:val="none" w:sz="0" w:space="0" w:color="auto"/>
        <w:right w:val="none" w:sz="0" w:space="0" w:color="auto"/>
      </w:divBdr>
    </w:div>
    <w:div w:id="971594567">
      <w:bodyDiv w:val="1"/>
      <w:marLeft w:val="0"/>
      <w:marRight w:val="0"/>
      <w:marTop w:val="0"/>
      <w:marBottom w:val="0"/>
      <w:divBdr>
        <w:top w:val="none" w:sz="0" w:space="0" w:color="auto"/>
        <w:left w:val="none" w:sz="0" w:space="0" w:color="auto"/>
        <w:bottom w:val="none" w:sz="0" w:space="0" w:color="auto"/>
        <w:right w:val="none" w:sz="0" w:space="0" w:color="auto"/>
      </w:divBdr>
    </w:div>
    <w:div w:id="971787575">
      <w:bodyDiv w:val="1"/>
      <w:marLeft w:val="0"/>
      <w:marRight w:val="0"/>
      <w:marTop w:val="0"/>
      <w:marBottom w:val="0"/>
      <w:divBdr>
        <w:top w:val="none" w:sz="0" w:space="0" w:color="auto"/>
        <w:left w:val="none" w:sz="0" w:space="0" w:color="auto"/>
        <w:bottom w:val="none" w:sz="0" w:space="0" w:color="auto"/>
        <w:right w:val="none" w:sz="0" w:space="0" w:color="auto"/>
      </w:divBdr>
    </w:div>
    <w:div w:id="971793154">
      <w:bodyDiv w:val="1"/>
      <w:marLeft w:val="0"/>
      <w:marRight w:val="0"/>
      <w:marTop w:val="0"/>
      <w:marBottom w:val="0"/>
      <w:divBdr>
        <w:top w:val="none" w:sz="0" w:space="0" w:color="auto"/>
        <w:left w:val="none" w:sz="0" w:space="0" w:color="auto"/>
        <w:bottom w:val="none" w:sz="0" w:space="0" w:color="auto"/>
        <w:right w:val="none" w:sz="0" w:space="0" w:color="auto"/>
      </w:divBdr>
    </w:div>
    <w:div w:id="972055317">
      <w:bodyDiv w:val="1"/>
      <w:marLeft w:val="0"/>
      <w:marRight w:val="0"/>
      <w:marTop w:val="0"/>
      <w:marBottom w:val="0"/>
      <w:divBdr>
        <w:top w:val="none" w:sz="0" w:space="0" w:color="auto"/>
        <w:left w:val="none" w:sz="0" w:space="0" w:color="auto"/>
        <w:bottom w:val="none" w:sz="0" w:space="0" w:color="auto"/>
        <w:right w:val="none" w:sz="0" w:space="0" w:color="auto"/>
      </w:divBdr>
    </w:div>
    <w:div w:id="972322706">
      <w:bodyDiv w:val="1"/>
      <w:marLeft w:val="0"/>
      <w:marRight w:val="0"/>
      <w:marTop w:val="0"/>
      <w:marBottom w:val="0"/>
      <w:divBdr>
        <w:top w:val="none" w:sz="0" w:space="0" w:color="auto"/>
        <w:left w:val="none" w:sz="0" w:space="0" w:color="auto"/>
        <w:bottom w:val="none" w:sz="0" w:space="0" w:color="auto"/>
        <w:right w:val="none" w:sz="0" w:space="0" w:color="auto"/>
      </w:divBdr>
    </w:div>
    <w:div w:id="972365862">
      <w:bodyDiv w:val="1"/>
      <w:marLeft w:val="0"/>
      <w:marRight w:val="0"/>
      <w:marTop w:val="0"/>
      <w:marBottom w:val="0"/>
      <w:divBdr>
        <w:top w:val="none" w:sz="0" w:space="0" w:color="auto"/>
        <w:left w:val="none" w:sz="0" w:space="0" w:color="auto"/>
        <w:bottom w:val="none" w:sz="0" w:space="0" w:color="auto"/>
        <w:right w:val="none" w:sz="0" w:space="0" w:color="auto"/>
      </w:divBdr>
    </w:div>
    <w:div w:id="972439255">
      <w:bodyDiv w:val="1"/>
      <w:marLeft w:val="0"/>
      <w:marRight w:val="0"/>
      <w:marTop w:val="0"/>
      <w:marBottom w:val="0"/>
      <w:divBdr>
        <w:top w:val="none" w:sz="0" w:space="0" w:color="auto"/>
        <w:left w:val="none" w:sz="0" w:space="0" w:color="auto"/>
        <w:bottom w:val="none" w:sz="0" w:space="0" w:color="auto"/>
        <w:right w:val="none" w:sz="0" w:space="0" w:color="auto"/>
      </w:divBdr>
    </w:div>
    <w:div w:id="972443779">
      <w:bodyDiv w:val="1"/>
      <w:marLeft w:val="0"/>
      <w:marRight w:val="0"/>
      <w:marTop w:val="0"/>
      <w:marBottom w:val="0"/>
      <w:divBdr>
        <w:top w:val="none" w:sz="0" w:space="0" w:color="auto"/>
        <w:left w:val="none" w:sz="0" w:space="0" w:color="auto"/>
        <w:bottom w:val="none" w:sz="0" w:space="0" w:color="auto"/>
        <w:right w:val="none" w:sz="0" w:space="0" w:color="auto"/>
      </w:divBdr>
    </w:div>
    <w:div w:id="972447826">
      <w:bodyDiv w:val="1"/>
      <w:marLeft w:val="0"/>
      <w:marRight w:val="0"/>
      <w:marTop w:val="0"/>
      <w:marBottom w:val="0"/>
      <w:divBdr>
        <w:top w:val="none" w:sz="0" w:space="0" w:color="auto"/>
        <w:left w:val="none" w:sz="0" w:space="0" w:color="auto"/>
        <w:bottom w:val="none" w:sz="0" w:space="0" w:color="auto"/>
        <w:right w:val="none" w:sz="0" w:space="0" w:color="auto"/>
      </w:divBdr>
    </w:div>
    <w:div w:id="972490350">
      <w:bodyDiv w:val="1"/>
      <w:marLeft w:val="0"/>
      <w:marRight w:val="0"/>
      <w:marTop w:val="0"/>
      <w:marBottom w:val="0"/>
      <w:divBdr>
        <w:top w:val="none" w:sz="0" w:space="0" w:color="auto"/>
        <w:left w:val="none" w:sz="0" w:space="0" w:color="auto"/>
        <w:bottom w:val="none" w:sz="0" w:space="0" w:color="auto"/>
        <w:right w:val="none" w:sz="0" w:space="0" w:color="auto"/>
      </w:divBdr>
    </w:div>
    <w:div w:id="972560158">
      <w:bodyDiv w:val="1"/>
      <w:marLeft w:val="0"/>
      <w:marRight w:val="0"/>
      <w:marTop w:val="0"/>
      <w:marBottom w:val="0"/>
      <w:divBdr>
        <w:top w:val="none" w:sz="0" w:space="0" w:color="auto"/>
        <w:left w:val="none" w:sz="0" w:space="0" w:color="auto"/>
        <w:bottom w:val="none" w:sz="0" w:space="0" w:color="auto"/>
        <w:right w:val="none" w:sz="0" w:space="0" w:color="auto"/>
      </w:divBdr>
    </w:div>
    <w:div w:id="972565359">
      <w:bodyDiv w:val="1"/>
      <w:marLeft w:val="0"/>
      <w:marRight w:val="0"/>
      <w:marTop w:val="0"/>
      <w:marBottom w:val="0"/>
      <w:divBdr>
        <w:top w:val="none" w:sz="0" w:space="0" w:color="auto"/>
        <w:left w:val="none" w:sz="0" w:space="0" w:color="auto"/>
        <w:bottom w:val="none" w:sz="0" w:space="0" w:color="auto"/>
        <w:right w:val="none" w:sz="0" w:space="0" w:color="auto"/>
      </w:divBdr>
    </w:div>
    <w:div w:id="972566143">
      <w:bodyDiv w:val="1"/>
      <w:marLeft w:val="0"/>
      <w:marRight w:val="0"/>
      <w:marTop w:val="0"/>
      <w:marBottom w:val="0"/>
      <w:divBdr>
        <w:top w:val="none" w:sz="0" w:space="0" w:color="auto"/>
        <w:left w:val="none" w:sz="0" w:space="0" w:color="auto"/>
        <w:bottom w:val="none" w:sz="0" w:space="0" w:color="auto"/>
        <w:right w:val="none" w:sz="0" w:space="0" w:color="auto"/>
      </w:divBdr>
    </w:div>
    <w:div w:id="972716990">
      <w:bodyDiv w:val="1"/>
      <w:marLeft w:val="0"/>
      <w:marRight w:val="0"/>
      <w:marTop w:val="0"/>
      <w:marBottom w:val="0"/>
      <w:divBdr>
        <w:top w:val="none" w:sz="0" w:space="0" w:color="auto"/>
        <w:left w:val="none" w:sz="0" w:space="0" w:color="auto"/>
        <w:bottom w:val="none" w:sz="0" w:space="0" w:color="auto"/>
        <w:right w:val="none" w:sz="0" w:space="0" w:color="auto"/>
      </w:divBdr>
    </w:div>
    <w:div w:id="972750895">
      <w:bodyDiv w:val="1"/>
      <w:marLeft w:val="0"/>
      <w:marRight w:val="0"/>
      <w:marTop w:val="0"/>
      <w:marBottom w:val="0"/>
      <w:divBdr>
        <w:top w:val="none" w:sz="0" w:space="0" w:color="auto"/>
        <w:left w:val="none" w:sz="0" w:space="0" w:color="auto"/>
        <w:bottom w:val="none" w:sz="0" w:space="0" w:color="auto"/>
        <w:right w:val="none" w:sz="0" w:space="0" w:color="auto"/>
      </w:divBdr>
    </w:div>
    <w:div w:id="972752031">
      <w:bodyDiv w:val="1"/>
      <w:marLeft w:val="0"/>
      <w:marRight w:val="0"/>
      <w:marTop w:val="0"/>
      <w:marBottom w:val="0"/>
      <w:divBdr>
        <w:top w:val="none" w:sz="0" w:space="0" w:color="auto"/>
        <w:left w:val="none" w:sz="0" w:space="0" w:color="auto"/>
        <w:bottom w:val="none" w:sz="0" w:space="0" w:color="auto"/>
        <w:right w:val="none" w:sz="0" w:space="0" w:color="auto"/>
      </w:divBdr>
    </w:div>
    <w:div w:id="973020033">
      <w:bodyDiv w:val="1"/>
      <w:marLeft w:val="0"/>
      <w:marRight w:val="0"/>
      <w:marTop w:val="0"/>
      <w:marBottom w:val="0"/>
      <w:divBdr>
        <w:top w:val="none" w:sz="0" w:space="0" w:color="auto"/>
        <w:left w:val="none" w:sz="0" w:space="0" w:color="auto"/>
        <w:bottom w:val="none" w:sz="0" w:space="0" w:color="auto"/>
        <w:right w:val="none" w:sz="0" w:space="0" w:color="auto"/>
      </w:divBdr>
    </w:div>
    <w:div w:id="973102744">
      <w:bodyDiv w:val="1"/>
      <w:marLeft w:val="0"/>
      <w:marRight w:val="0"/>
      <w:marTop w:val="0"/>
      <w:marBottom w:val="0"/>
      <w:divBdr>
        <w:top w:val="none" w:sz="0" w:space="0" w:color="auto"/>
        <w:left w:val="none" w:sz="0" w:space="0" w:color="auto"/>
        <w:bottom w:val="none" w:sz="0" w:space="0" w:color="auto"/>
        <w:right w:val="none" w:sz="0" w:space="0" w:color="auto"/>
      </w:divBdr>
    </w:div>
    <w:div w:id="973145843">
      <w:bodyDiv w:val="1"/>
      <w:marLeft w:val="0"/>
      <w:marRight w:val="0"/>
      <w:marTop w:val="0"/>
      <w:marBottom w:val="0"/>
      <w:divBdr>
        <w:top w:val="none" w:sz="0" w:space="0" w:color="auto"/>
        <w:left w:val="none" w:sz="0" w:space="0" w:color="auto"/>
        <w:bottom w:val="none" w:sz="0" w:space="0" w:color="auto"/>
        <w:right w:val="none" w:sz="0" w:space="0" w:color="auto"/>
      </w:divBdr>
    </w:div>
    <w:div w:id="973174537">
      <w:bodyDiv w:val="1"/>
      <w:marLeft w:val="0"/>
      <w:marRight w:val="0"/>
      <w:marTop w:val="0"/>
      <w:marBottom w:val="0"/>
      <w:divBdr>
        <w:top w:val="none" w:sz="0" w:space="0" w:color="auto"/>
        <w:left w:val="none" w:sz="0" w:space="0" w:color="auto"/>
        <w:bottom w:val="none" w:sz="0" w:space="0" w:color="auto"/>
        <w:right w:val="none" w:sz="0" w:space="0" w:color="auto"/>
      </w:divBdr>
    </w:div>
    <w:div w:id="973365033">
      <w:bodyDiv w:val="1"/>
      <w:marLeft w:val="0"/>
      <w:marRight w:val="0"/>
      <w:marTop w:val="0"/>
      <w:marBottom w:val="0"/>
      <w:divBdr>
        <w:top w:val="none" w:sz="0" w:space="0" w:color="auto"/>
        <w:left w:val="none" w:sz="0" w:space="0" w:color="auto"/>
        <w:bottom w:val="none" w:sz="0" w:space="0" w:color="auto"/>
        <w:right w:val="none" w:sz="0" w:space="0" w:color="auto"/>
      </w:divBdr>
    </w:div>
    <w:div w:id="973559978">
      <w:bodyDiv w:val="1"/>
      <w:marLeft w:val="0"/>
      <w:marRight w:val="0"/>
      <w:marTop w:val="0"/>
      <w:marBottom w:val="0"/>
      <w:divBdr>
        <w:top w:val="none" w:sz="0" w:space="0" w:color="auto"/>
        <w:left w:val="none" w:sz="0" w:space="0" w:color="auto"/>
        <w:bottom w:val="none" w:sz="0" w:space="0" w:color="auto"/>
        <w:right w:val="none" w:sz="0" w:space="0" w:color="auto"/>
      </w:divBdr>
    </w:div>
    <w:div w:id="973605135">
      <w:bodyDiv w:val="1"/>
      <w:marLeft w:val="0"/>
      <w:marRight w:val="0"/>
      <w:marTop w:val="0"/>
      <w:marBottom w:val="0"/>
      <w:divBdr>
        <w:top w:val="none" w:sz="0" w:space="0" w:color="auto"/>
        <w:left w:val="none" w:sz="0" w:space="0" w:color="auto"/>
        <w:bottom w:val="none" w:sz="0" w:space="0" w:color="auto"/>
        <w:right w:val="none" w:sz="0" w:space="0" w:color="auto"/>
      </w:divBdr>
    </w:div>
    <w:div w:id="973605997">
      <w:bodyDiv w:val="1"/>
      <w:marLeft w:val="0"/>
      <w:marRight w:val="0"/>
      <w:marTop w:val="0"/>
      <w:marBottom w:val="0"/>
      <w:divBdr>
        <w:top w:val="none" w:sz="0" w:space="0" w:color="auto"/>
        <w:left w:val="none" w:sz="0" w:space="0" w:color="auto"/>
        <w:bottom w:val="none" w:sz="0" w:space="0" w:color="auto"/>
        <w:right w:val="none" w:sz="0" w:space="0" w:color="auto"/>
      </w:divBdr>
    </w:div>
    <w:div w:id="973608623">
      <w:bodyDiv w:val="1"/>
      <w:marLeft w:val="0"/>
      <w:marRight w:val="0"/>
      <w:marTop w:val="0"/>
      <w:marBottom w:val="0"/>
      <w:divBdr>
        <w:top w:val="none" w:sz="0" w:space="0" w:color="auto"/>
        <w:left w:val="none" w:sz="0" w:space="0" w:color="auto"/>
        <w:bottom w:val="none" w:sz="0" w:space="0" w:color="auto"/>
        <w:right w:val="none" w:sz="0" w:space="0" w:color="auto"/>
      </w:divBdr>
    </w:div>
    <w:div w:id="973677235">
      <w:bodyDiv w:val="1"/>
      <w:marLeft w:val="0"/>
      <w:marRight w:val="0"/>
      <w:marTop w:val="0"/>
      <w:marBottom w:val="0"/>
      <w:divBdr>
        <w:top w:val="none" w:sz="0" w:space="0" w:color="auto"/>
        <w:left w:val="none" w:sz="0" w:space="0" w:color="auto"/>
        <w:bottom w:val="none" w:sz="0" w:space="0" w:color="auto"/>
        <w:right w:val="none" w:sz="0" w:space="0" w:color="auto"/>
      </w:divBdr>
    </w:div>
    <w:div w:id="973757134">
      <w:bodyDiv w:val="1"/>
      <w:marLeft w:val="0"/>
      <w:marRight w:val="0"/>
      <w:marTop w:val="0"/>
      <w:marBottom w:val="0"/>
      <w:divBdr>
        <w:top w:val="none" w:sz="0" w:space="0" w:color="auto"/>
        <w:left w:val="none" w:sz="0" w:space="0" w:color="auto"/>
        <w:bottom w:val="none" w:sz="0" w:space="0" w:color="auto"/>
        <w:right w:val="none" w:sz="0" w:space="0" w:color="auto"/>
      </w:divBdr>
    </w:div>
    <w:div w:id="973945268">
      <w:bodyDiv w:val="1"/>
      <w:marLeft w:val="0"/>
      <w:marRight w:val="0"/>
      <w:marTop w:val="0"/>
      <w:marBottom w:val="0"/>
      <w:divBdr>
        <w:top w:val="none" w:sz="0" w:space="0" w:color="auto"/>
        <w:left w:val="none" w:sz="0" w:space="0" w:color="auto"/>
        <w:bottom w:val="none" w:sz="0" w:space="0" w:color="auto"/>
        <w:right w:val="none" w:sz="0" w:space="0" w:color="auto"/>
      </w:divBdr>
    </w:div>
    <w:div w:id="973950872">
      <w:bodyDiv w:val="1"/>
      <w:marLeft w:val="0"/>
      <w:marRight w:val="0"/>
      <w:marTop w:val="0"/>
      <w:marBottom w:val="0"/>
      <w:divBdr>
        <w:top w:val="none" w:sz="0" w:space="0" w:color="auto"/>
        <w:left w:val="none" w:sz="0" w:space="0" w:color="auto"/>
        <w:bottom w:val="none" w:sz="0" w:space="0" w:color="auto"/>
        <w:right w:val="none" w:sz="0" w:space="0" w:color="auto"/>
      </w:divBdr>
    </w:div>
    <w:div w:id="974020865">
      <w:bodyDiv w:val="1"/>
      <w:marLeft w:val="0"/>
      <w:marRight w:val="0"/>
      <w:marTop w:val="0"/>
      <w:marBottom w:val="0"/>
      <w:divBdr>
        <w:top w:val="none" w:sz="0" w:space="0" w:color="auto"/>
        <w:left w:val="none" w:sz="0" w:space="0" w:color="auto"/>
        <w:bottom w:val="none" w:sz="0" w:space="0" w:color="auto"/>
        <w:right w:val="none" w:sz="0" w:space="0" w:color="auto"/>
      </w:divBdr>
    </w:div>
    <w:div w:id="974213014">
      <w:bodyDiv w:val="1"/>
      <w:marLeft w:val="0"/>
      <w:marRight w:val="0"/>
      <w:marTop w:val="0"/>
      <w:marBottom w:val="0"/>
      <w:divBdr>
        <w:top w:val="none" w:sz="0" w:space="0" w:color="auto"/>
        <w:left w:val="none" w:sz="0" w:space="0" w:color="auto"/>
        <w:bottom w:val="none" w:sz="0" w:space="0" w:color="auto"/>
        <w:right w:val="none" w:sz="0" w:space="0" w:color="auto"/>
      </w:divBdr>
    </w:div>
    <w:div w:id="974213419">
      <w:bodyDiv w:val="1"/>
      <w:marLeft w:val="0"/>
      <w:marRight w:val="0"/>
      <w:marTop w:val="0"/>
      <w:marBottom w:val="0"/>
      <w:divBdr>
        <w:top w:val="none" w:sz="0" w:space="0" w:color="auto"/>
        <w:left w:val="none" w:sz="0" w:space="0" w:color="auto"/>
        <w:bottom w:val="none" w:sz="0" w:space="0" w:color="auto"/>
        <w:right w:val="none" w:sz="0" w:space="0" w:color="auto"/>
      </w:divBdr>
    </w:div>
    <w:div w:id="974262375">
      <w:bodyDiv w:val="1"/>
      <w:marLeft w:val="0"/>
      <w:marRight w:val="0"/>
      <w:marTop w:val="0"/>
      <w:marBottom w:val="0"/>
      <w:divBdr>
        <w:top w:val="none" w:sz="0" w:space="0" w:color="auto"/>
        <w:left w:val="none" w:sz="0" w:space="0" w:color="auto"/>
        <w:bottom w:val="none" w:sz="0" w:space="0" w:color="auto"/>
        <w:right w:val="none" w:sz="0" w:space="0" w:color="auto"/>
      </w:divBdr>
    </w:div>
    <w:div w:id="974604684">
      <w:bodyDiv w:val="1"/>
      <w:marLeft w:val="0"/>
      <w:marRight w:val="0"/>
      <w:marTop w:val="0"/>
      <w:marBottom w:val="0"/>
      <w:divBdr>
        <w:top w:val="none" w:sz="0" w:space="0" w:color="auto"/>
        <w:left w:val="none" w:sz="0" w:space="0" w:color="auto"/>
        <w:bottom w:val="none" w:sz="0" w:space="0" w:color="auto"/>
        <w:right w:val="none" w:sz="0" w:space="0" w:color="auto"/>
      </w:divBdr>
    </w:div>
    <w:div w:id="974675452">
      <w:bodyDiv w:val="1"/>
      <w:marLeft w:val="0"/>
      <w:marRight w:val="0"/>
      <w:marTop w:val="0"/>
      <w:marBottom w:val="0"/>
      <w:divBdr>
        <w:top w:val="none" w:sz="0" w:space="0" w:color="auto"/>
        <w:left w:val="none" w:sz="0" w:space="0" w:color="auto"/>
        <w:bottom w:val="none" w:sz="0" w:space="0" w:color="auto"/>
        <w:right w:val="none" w:sz="0" w:space="0" w:color="auto"/>
      </w:divBdr>
    </w:div>
    <w:div w:id="974717685">
      <w:bodyDiv w:val="1"/>
      <w:marLeft w:val="0"/>
      <w:marRight w:val="0"/>
      <w:marTop w:val="0"/>
      <w:marBottom w:val="0"/>
      <w:divBdr>
        <w:top w:val="none" w:sz="0" w:space="0" w:color="auto"/>
        <w:left w:val="none" w:sz="0" w:space="0" w:color="auto"/>
        <w:bottom w:val="none" w:sz="0" w:space="0" w:color="auto"/>
        <w:right w:val="none" w:sz="0" w:space="0" w:color="auto"/>
      </w:divBdr>
    </w:div>
    <w:div w:id="974719897">
      <w:bodyDiv w:val="1"/>
      <w:marLeft w:val="0"/>
      <w:marRight w:val="0"/>
      <w:marTop w:val="0"/>
      <w:marBottom w:val="0"/>
      <w:divBdr>
        <w:top w:val="none" w:sz="0" w:space="0" w:color="auto"/>
        <w:left w:val="none" w:sz="0" w:space="0" w:color="auto"/>
        <w:bottom w:val="none" w:sz="0" w:space="0" w:color="auto"/>
        <w:right w:val="none" w:sz="0" w:space="0" w:color="auto"/>
      </w:divBdr>
    </w:div>
    <w:div w:id="974796319">
      <w:bodyDiv w:val="1"/>
      <w:marLeft w:val="0"/>
      <w:marRight w:val="0"/>
      <w:marTop w:val="0"/>
      <w:marBottom w:val="0"/>
      <w:divBdr>
        <w:top w:val="none" w:sz="0" w:space="0" w:color="auto"/>
        <w:left w:val="none" w:sz="0" w:space="0" w:color="auto"/>
        <w:bottom w:val="none" w:sz="0" w:space="0" w:color="auto"/>
        <w:right w:val="none" w:sz="0" w:space="0" w:color="auto"/>
      </w:divBdr>
    </w:div>
    <w:div w:id="974797410">
      <w:bodyDiv w:val="1"/>
      <w:marLeft w:val="0"/>
      <w:marRight w:val="0"/>
      <w:marTop w:val="0"/>
      <w:marBottom w:val="0"/>
      <w:divBdr>
        <w:top w:val="none" w:sz="0" w:space="0" w:color="auto"/>
        <w:left w:val="none" w:sz="0" w:space="0" w:color="auto"/>
        <w:bottom w:val="none" w:sz="0" w:space="0" w:color="auto"/>
        <w:right w:val="none" w:sz="0" w:space="0" w:color="auto"/>
      </w:divBdr>
    </w:div>
    <w:div w:id="974798919">
      <w:bodyDiv w:val="1"/>
      <w:marLeft w:val="0"/>
      <w:marRight w:val="0"/>
      <w:marTop w:val="0"/>
      <w:marBottom w:val="0"/>
      <w:divBdr>
        <w:top w:val="none" w:sz="0" w:space="0" w:color="auto"/>
        <w:left w:val="none" w:sz="0" w:space="0" w:color="auto"/>
        <w:bottom w:val="none" w:sz="0" w:space="0" w:color="auto"/>
        <w:right w:val="none" w:sz="0" w:space="0" w:color="auto"/>
      </w:divBdr>
    </w:div>
    <w:div w:id="974800491">
      <w:bodyDiv w:val="1"/>
      <w:marLeft w:val="0"/>
      <w:marRight w:val="0"/>
      <w:marTop w:val="0"/>
      <w:marBottom w:val="0"/>
      <w:divBdr>
        <w:top w:val="none" w:sz="0" w:space="0" w:color="auto"/>
        <w:left w:val="none" w:sz="0" w:space="0" w:color="auto"/>
        <w:bottom w:val="none" w:sz="0" w:space="0" w:color="auto"/>
        <w:right w:val="none" w:sz="0" w:space="0" w:color="auto"/>
      </w:divBdr>
    </w:div>
    <w:div w:id="975060457">
      <w:bodyDiv w:val="1"/>
      <w:marLeft w:val="0"/>
      <w:marRight w:val="0"/>
      <w:marTop w:val="0"/>
      <w:marBottom w:val="0"/>
      <w:divBdr>
        <w:top w:val="none" w:sz="0" w:space="0" w:color="auto"/>
        <w:left w:val="none" w:sz="0" w:space="0" w:color="auto"/>
        <w:bottom w:val="none" w:sz="0" w:space="0" w:color="auto"/>
        <w:right w:val="none" w:sz="0" w:space="0" w:color="auto"/>
      </w:divBdr>
    </w:div>
    <w:div w:id="975111107">
      <w:bodyDiv w:val="1"/>
      <w:marLeft w:val="0"/>
      <w:marRight w:val="0"/>
      <w:marTop w:val="0"/>
      <w:marBottom w:val="0"/>
      <w:divBdr>
        <w:top w:val="none" w:sz="0" w:space="0" w:color="auto"/>
        <w:left w:val="none" w:sz="0" w:space="0" w:color="auto"/>
        <w:bottom w:val="none" w:sz="0" w:space="0" w:color="auto"/>
        <w:right w:val="none" w:sz="0" w:space="0" w:color="auto"/>
      </w:divBdr>
    </w:div>
    <w:div w:id="975139784">
      <w:bodyDiv w:val="1"/>
      <w:marLeft w:val="0"/>
      <w:marRight w:val="0"/>
      <w:marTop w:val="0"/>
      <w:marBottom w:val="0"/>
      <w:divBdr>
        <w:top w:val="none" w:sz="0" w:space="0" w:color="auto"/>
        <w:left w:val="none" w:sz="0" w:space="0" w:color="auto"/>
        <w:bottom w:val="none" w:sz="0" w:space="0" w:color="auto"/>
        <w:right w:val="none" w:sz="0" w:space="0" w:color="auto"/>
      </w:divBdr>
    </w:div>
    <w:div w:id="975259411">
      <w:bodyDiv w:val="1"/>
      <w:marLeft w:val="0"/>
      <w:marRight w:val="0"/>
      <w:marTop w:val="0"/>
      <w:marBottom w:val="0"/>
      <w:divBdr>
        <w:top w:val="none" w:sz="0" w:space="0" w:color="auto"/>
        <w:left w:val="none" w:sz="0" w:space="0" w:color="auto"/>
        <w:bottom w:val="none" w:sz="0" w:space="0" w:color="auto"/>
        <w:right w:val="none" w:sz="0" w:space="0" w:color="auto"/>
      </w:divBdr>
    </w:div>
    <w:div w:id="975375130">
      <w:bodyDiv w:val="1"/>
      <w:marLeft w:val="0"/>
      <w:marRight w:val="0"/>
      <w:marTop w:val="0"/>
      <w:marBottom w:val="0"/>
      <w:divBdr>
        <w:top w:val="none" w:sz="0" w:space="0" w:color="auto"/>
        <w:left w:val="none" w:sz="0" w:space="0" w:color="auto"/>
        <w:bottom w:val="none" w:sz="0" w:space="0" w:color="auto"/>
        <w:right w:val="none" w:sz="0" w:space="0" w:color="auto"/>
      </w:divBdr>
    </w:div>
    <w:div w:id="975452389">
      <w:bodyDiv w:val="1"/>
      <w:marLeft w:val="0"/>
      <w:marRight w:val="0"/>
      <w:marTop w:val="0"/>
      <w:marBottom w:val="0"/>
      <w:divBdr>
        <w:top w:val="none" w:sz="0" w:space="0" w:color="auto"/>
        <w:left w:val="none" w:sz="0" w:space="0" w:color="auto"/>
        <w:bottom w:val="none" w:sz="0" w:space="0" w:color="auto"/>
        <w:right w:val="none" w:sz="0" w:space="0" w:color="auto"/>
      </w:divBdr>
    </w:div>
    <w:div w:id="975532036">
      <w:bodyDiv w:val="1"/>
      <w:marLeft w:val="0"/>
      <w:marRight w:val="0"/>
      <w:marTop w:val="0"/>
      <w:marBottom w:val="0"/>
      <w:divBdr>
        <w:top w:val="none" w:sz="0" w:space="0" w:color="auto"/>
        <w:left w:val="none" w:sz="0" w:space="0" w:color="auto"/>
        <w:bottom w:val="none" w:sz="0" w:space="0" w:color="auto"/>
        <w:right w:val="none" w:sz="0" w:space="0" w:color="auto"/>
      </w:divBdr>
    </w:div>
    <w:div w:id="975573062">
      <w:bodyDiv w:val="1"/>
      <w:marLeft w:val="0"/>
      <w:marRight w:val="0"/>
      <w:marTop w:val="0"/>
      <w:marBottom w:val="0"/>
      <w:divBdr>
        <w:top w:val="none" w:sz="0" w:space="0" w:color="auto"/>
        <w:left w:val="none" w:sz="0" w:space="0" w:color="auto"/>
        <w:bottom w:val="none" w:sz="0" w:space="0" w:color="auto"/>
        <w:right w:val="none" w:sz="0" w:space="0" w:color="auto"/>
      </w:divBdr>
    </w:div>
    <w:div w:id="975646020">
      <w:bodyDiv w:val="1"/>
      <w:marLeft w:val="0"/>
      <w:marRight w:val="0"/>
      <w:marTop w:val="0"/>
      <w:marBottom w:val="0"/>
      <w:divBdr>
        <w:top w:val="none" w:sz="0" w:space="0" w:color="auto"/>
        <w:left w:val="none" w:sz="0" w:space="0" w:color="auto"/>
        <w:bottom w:val="none" w:sz="0" w:space="0" w:color="auto"/>
        <w:right w:val="none" w:sz="0" w:space="0" w:color="auto"/>
      </w:divBdr>
    </w:div>
    <w:div w:id="975648153">
      <w:bodyDiv w:val="1"/>
      <w:marLeft w:val="0"/>
      <w:marRight w:val="0"/>
      <w:marTop w:val="0"/>
      <w:marBottom w:val="0"/>
      <w:divBdr>
        <w:top w:val="none" w:sz="0" w:space="0" w:color="auto"/>
        <w:left w:val="none" w:sz="0" w:space="0" w:color="auto"/>
        <w:bottom w:val="none" w:sz="0" w:space="0" w:color="auto"/>
        <w:right w:val="none" w:sz="0" w:space="0" w:color="auto"/>
      </w:divBdr>
    </w:div>
    <w:div w:id="975718945">
      <w:bodyDiv w:val="1"/>
      <w:marLeft w:val="0"/>
      <w:marRight w:val="0"/>
      <w:marTop w:val="0"/>
      <w:marBottom w:val="0"/>
      <w:divBdr>
        <w:top w:val="none" w:sz="0" w:space="0" w:color="auto"/>
        <w:left w:val="none" w:sz="0" w:space="0" w:color="auto"/>
        <w:bottom w:val="none" w:sz="0" w:space="0" w:color="auto"/>
        <w:right w:val="none" w:sz="0" w:space="0" w:color="auto"/>
      </w:divBdr>
    </w:div>
    <w:div w:id="975794043">
      <w:bodyDiv w:val="1"/>
      <w:marLeft w:val="0"/>
      <w:marRight w:val="0"/>
      <w:marTop w:val="0"/>
      <w:marBottom w:val="0"/>
      <w:divBdr>
        <w:top w:val="none" w:sz="0" w:space="0" w:color="auto"/>
        <w:left w:val="none" w:sz="0" w:space="0" w:color="auto"/>
        <w:bottom w:val="none" w:sz="0" w:space="0" w:color="auto"/>
        <w:right w:val="none" w:sz="0" w:space="0" w:color="auto"/>
      </w:divBdr>
    </w:div>
    <w:div w:id="975796313">
      <w:bodyDiv w:val="1"/>
      <w:marLeft w:val="0"/>
      <w:marRight w:val="0"/>
      <w:marTop w:val="0"/>
      <w:marBottom w:val="0"/>
      <w:divBdr>
        <w:top w:val="none" w:sz="0" w:space="0" w:color="auto"/>
        <w:left w:val="none" w:sz="0" w:space="0" w:color="auto"/>
        <w:bottom w:val="none" w:sz="0" w:space="0" w:color="auto"/>
        <w:right w:val="none" w:sz="0" w:space="0" w:color="auto"/>
      </w:divBdr>
    </w:div>
    <w:div w:id="975909069">
      <w:bodyDiv w:val="1"/>
      <w:marLeft w:val="0"/>
      <w:marRight w:val="0"/>
      <w:marTop w:val="0"/>
      <w:marBottom w:val="0"/>
      <w:divBdr>
        <w:top w:val="none" w:sz="0" w:space="0" w:color="auto"/>
        <w:left w:val="none" w:sz="0" w:space="0" w:color="auto"/>
        <w:bottom w:val="none" w:sz="0" w:space="0" w:color="auto"/>
        <w:right w:val="none" w:sz="0" w:space="0" w:color="auto"/>
      </w:divBdr>
    </w:div>
    <w:div w:id="975911891">
      <w:bodyDiv w:val="1"/>
      <w:marLeft w:val="0"/>
      <w:marRight w:val="0"/>
      <w:marTop w:val="0"/>
      <w:marBottom w:val="0"/>
      <w:divBdr>
        <w:top w:val="none" w:sz="0" w:space="0" w:color="auto"/>
        <w:left w:val="none" w:sz="0" w:space="0" w:color="auto"/>
        <w:bottom w:val="none" w:sz="0" w:space="0" w:color="auto"/>
        <w:right w:val="none" w:sz="0" w:space="0" w:color="auto"/>
      </w:divBdr>
    </w:div>
    <w:div w:id="975913535">
      <w:bodyDiv w:val="1"/>
      <w:marLeft w:val="0"/>
      <w:marRight w:val="0"/>
      <w:marTop w:val="0"/>
      <w:marBottom w:val="0"/>
      <w:divBdr>
        <w:top w:val="none" w:sz="0" w:space="0" w:color="auto"/>
        <w:left w:val="none" w:sz="0" w:space="0" w:color="auto"/>
        <w:bottom w:val="none" w:sz="0" w:space="0" w:color="auto"/>
        <w:right w:val="none" w:sz="0" w:space="0" w:color="auto"/>
      </w:divBdr>
    </w:div>
    <w:div w:id="975988691">
      <w:bodyDiv w:val="1"/>
      <w:marLeft w:val="0"/>
      <w:marRight w:val="0"/>
      <w:marTop w:val="0"/>
      <w:marBottom w:val="0"/>
      <w:divBdr>
        <w:top w:val="none" w:sz="0" w:space="0" w:color="auto"/>
        <w:left w:val="none" w:sz="0" w:space="0" w:color="auto"/>
        <w:bottom w:val="none" w:sz="0" w:space="0" w:color="auto"/>
        <w:right w:val="none" w:sz="0" w:space="0" w:color="auto"/>
      </w:divBdr>
    </w:div>
    <w:div w:id="975989653">
      <w:bodyDiv w:val="1"/>
      <w:marLeft w:val="0"/>
      <w:marRight w:val="0"/>
      <w:marTop w:val="0"/>
      <w:marBottom w:val="0"/>
      <w:divBdr>
        <w:top w:val="none" w:sz="0" w:space="0" w:color="auto"/>
        <w:left w:val="none" w:sz="0" w:space="0" w:color="auto"/>
        <w:bottom w:val="none" w:sz="0" w:space="0" w:color="auto"/>
        <w:right w:val="none" w:sz="0" w:space="0" w:color="auto"/>
      </w:divBdr>
    </w:div>
    <w:div w:id="976179736">
      <w:bodyDiv w:val="1"/>
      <w:marLeft w:val="0"/>
      <w:marRight w:val="0"/>
      <w:marTop w:val="0"/>
      <w:marBottom w:val="0"/>
      <w:divBdr>
        <w:top w:val="none" w:sz="0" w:space="0" w:color="auto"/>
        <w:left w:val="none" w:sz="0" w:space="0" w:color="auto"/>
        <w:bottom w:val="none" w:sz="0" w:space="0" w:color="auto"/>
        <w:right w:val="none" w:sz="0" w:space="0" w:color="auto"/>
      </w:divBdr>
    </w:div>
    <w:div w:id="976187352">
      <w:bodyDiv w:val="1"/>
      <w:marLeft w:val="0"/>
      <w:marRight w:val="0"/>
      <w:marTop w:val="0"/>
      <w:marBottom w:val="0"/>
      <w:divBdr>
        <w:top w:val="none" w:sz="0" w:space="0" w:color="auto"/>
        <w:left w:val="none" w:sz="0" w:space="0" w:color="auto"/>
        <w:bottom w:val="none" w:sz="0" w:space="0" w:color="auto"/>
        <w:right w:val="none" w:sz="0" w:space="0" w:color="auto"/>
      </w:divBdr>
    </w:div>
    <w:div w:id="976256964">
      <w:bodyDiv w:val="1"/>
      <w:marLeft w:val="0"/>
      <w:marRight w:val="0"/>
      <w:marTop w:val="0"/>
      <w:marBottom w:val="0"/>
      <w:divBdr>
        <w:top w:val="none" w:sz="0" w:space="0" w:color="auto"/>
        <w:left w:val="none" w:sz="0" w:space="0" w:color="auto"/>
        <w:bottom w:val="none" w:sz="0" w:space="0" w:color="auto"/>
        <w:right w:val="none" w:sz="0" w:space="0" w:color="auto"/>
      </w:divBdr>
    </w:div>
    <w:div w:id="976376267">
      <w:bodyDiv w:val="1"/>
      <w:marLeft w:val="0"/>
      <w:marRight w:val="0"/>
      <w:marTop w:val="0"/>
      <w:marBottom w:val="0"/>
      <w:divBdr>
        <w:top w:val="none" w:sz="0" w:space="0" w:color="auto"/>
        <w:left w:val="none" w:sz="0" w:space="0" w:color="auto"/>
        <w:bottom w:val="none" w:sz="0" w:space="0" w:color="auto"/>
        <w:right w:val="none" w:sz="0" w:space="0" w:color="auto"/>
      </w:divBdr>
    </w:div>
    <w:div w:id="976447263">
      <w:bodyDiv w:val="1"/>
      <w:marLeft w:val="0"/>
      <w:marRight w:val="0"/>
      <w:marTop w:val="0"/>
      <w:marBottom w:val="0"/>
      <w:divBdr>
        <w:top w:val="none" w:sz="0" w:space="0" w:color="auto"/>
        <w:left w:val="none" w:sz="0" w:space="0" w:color="auto"/>
        <w:bottom w:val="none" w:sz="0" w:space="0" w:color="auto"/>
        <w:right w:val="none" w:sz="0" w:space="0" w:color="auto"/>
      </w:divBdr>
    </w:div>
    <w:div w:id="976452026">
      <w:bodyDiv w:val="1"/>
      <w:marLeft w:val="0"/>
      <w:marRight w:val="0"/>
      <w:marTop w:val="0"/>
      <w:marBottom w:val="0"/>
      <w:divBdr>
        <w:top w:val="none" w:sz="0" w:space="0" w:color="auto"/>
        <w:left w:val="none" w:sz="0" w:space="0" w:color="auto"/>
        <w:bottom w:val="none" w:sz="0" w:space="0" w:color="auto"/>
        <w:right w:val="none" w:sz="0" w:space="0" w:color="auto"/>
      </w:divBdr>
    </w:div>
    <w:div w:id="976489964">
      <w:bodyDiv w:val="1"/>
      <w:marLeft w:val="0"/>
      <w:marRight w:val="0"/>
      <w:marTop w:val="0"/>
      <w:marBottom w:val="0"/>
      <w:divBdr>
        <w:top w:val="none" w:sz="0" w:space="0" w:color="auto"/>
        <w:left w:val="none" w:sz="0" w:space="0" w:color="auto"/>
        <w:bottom w:val="none" w:sz="0" w:space="0" w:color="auto"/>
        <w:right w:val="none" w:sz="0" w:space="0" w:color="auto"/>
      </w:divBdr>
    </w:div>
    <w:div w:id="976492538">
      <w:bodyDiv w:val="1"/>
      <w:marLeft w:val="0"/>
      <w:marRight w:val="0"/>
      <w:marTop w:val="0"/>
      <w:marBottom w:val="0"/>
      <w:divBdr>
        <w:top w:val="none" w:sz="0" w:space="0" w:color="auto"/>
        <w:left w:val="none" w:sz="0" w:space="0" w:color="auto"/>
        <w:bottom w:val="none" w:sz="0" w:space="0" w:color="auto"/>
        <w:right w:val="none" w:sz="0" w:space="0" w:color="auto"/>
      </w:divBdr>
    </w:div>
    <w:div w:id="976570164">
      <w:bodyDiv w:val="1"/>
      <w:marLeft w:val="0"/>
      <w:marRight w:val="0"/>
      <w:marTop w:val="0"/>
      <w:marBottom w:val="0"/>
      <w:divBdr>
        <w:top w:val="none" w:sz="0" w:space="0" w:color="auto"/>
        <w:left w:val="none" w:sz="0" w:space="0" w:color="auto"/>
        <w:bottom w:val="none" w:sz="0" w:space="0" w:color="auto"/>
        <w:right w:val="none" w:sz="0" w:space="0" w:color="auto"/>
      </w:divBdr>
    </w:div>
    <w:div w:id="976641246">
      <w:bodyDiv w:val="1"/>
      <w:marLeft w:val="0"/>
      <w:marRight w:val="0"/>
      <w:marTop w:val="0"/>
      <w:marBottom w:val="0"/>
      <w:divBdr>
        <w:top w:val="none" w:sz="0" w:space="0" w:color="auto"/>
        <w:left w:val="none" w:sz="0" w:space="0" w:color="auto"/>
        <w:bottom w:val="none" w:sz="0" w:space="0" w:color="auto"/>
        <w:right w:val="none" w:sz="0" w:space="0" w:color="auto"/>
      </w:divBdr>
    </w:div>
    <w:div w:id="976838510">
      <w:bodyDiv w:val="1"/>
      <w:marLeft w:val="0"/>
      <w:marRight w:val="0"/>
      <w:marTop w:val="0"/>
      <w:marBottom w:val="0"/>
      <w:divBdr>
        <w:top w:val="none" w:sz="0" w:space="0" w:color="auto"/>
        <w:left w:val="none" w:sz="0" w:space="0" w:color="auto"/>
        <w:bottom w:val="none" w:sz="0" w:space="0" w:color="auto"/>
        <w:right w:val="none" w:sz="0" w:space="0" w:color="auto"/>
      </w:divBdr>
    </w:div>
    <w:div w:id="976881439">
      <w:bodyDiv w:val="1"/>
      <w:marLeft w:val="0"/>
      <w:marRight w:val="0"/>
      <w:marTop w:val="0"/>
      <w:marBottom w:val="0"/>
      <w:divBdr>
        <w:top w:val="none" w:sz="0" w:space="0" w:color="auto"/>
        <w:left w:val="none" w:sz="0" w:space="0" w:color="auto"/>
        <w:bottom w:val="none" w:sz="0" w:space="0" w:color="auto"/>
        <w:right w:val="none" w:sz="0" w:space="0" w:color="auto"/>
      </w:divBdr>
    </w:div>
    <w:div w:id="976958210">
      <w:bodyDiv w:val="1"/>
      <w:marLeft w:val="0"/>
      <w:marRight w:val="0"/>
      <w:marTop w:val="0"/>
      <w:marBottom w:val="0"/>
      <w:divBdr>
        <w:top w:val="none" w:sz="0" w:space="0" w:color="auto"/>
        <w:left w:val="none" w:sz="0" w:space="0" w:color="auto"/>
        <w:bottom w:val="none" w:sz="0" w:space="0" w:color="auto"/>
        <w:right w:val="none" w:sz="0" w:space="0" w:color="auto"/>
      </w:divBdr>
    </w:div>
    <w:div w:id="977034525">
      <w:bodyDiv w:val="1"/>
      <w:marLeft w:val="0"/>
      <w:marRight w:val="0"/>
      <w:marTop w:val="0"/>
      <w:marBottom w:val="0"/>
      <w:divBdr>
        <w:top w:val="none" w:sz="0" w:space="0" w:color="auto"/>
        <w:left w:val="none" w:sz="0" w:space="0" w:color="auto"/>
        <w:bottom w:val="none" w:sz="0" w:space="0" w:color="auto"/>
        <w:right w:val="none" w:sz="0" w:space="0" w:color="auto"/>
      </w:divBdr>
    </w:div>
    <w:div w:id="977102200">
      <w:bodyDiv w:val="1"/>
      <w:marLeft w:val="0"/>
      <w:marRight w:val="0"/>
      <w:marTop w:val="0"/>
      <w:marBottom w:val="0"/>
      <w:divBdr>
        <w:top w:val="none" w:sz="0" w:space="0" w:color="auto"/>
        <w:left w:val="none" w:sz="0" w:space="0" w:color="auto"/>
        <w:bottom w:val="none" w:sz="0" w:space="0" w:color="auto"/>
        <w:right w:val="none" w:sz="0" w:space="0" w:color="auto"/>
      </w:divBdr>
    </w:div>
    <w:div w:id="977102289">
      <w:bodyDiv w:val="1"/>
      <w:marLeft w:val="0"/>
      <w:marRight w:val="0"/>
      <w:marTop w:val="0"/>
      <w:marBottom w:val="0"/>
      <w:divBdr>
        <w:top w:val="none" w:sz="0" w:space="0" w:color="auto"/>
        <w:left w:val="none" w:sz="0" w:space="0" w:color="auto"/>
        <w:bottom w:val="none" w:sz="0" w:space="0" w:color="auto"/>
        <w:right w:val="none" w:sz="0" w:space="0" w:color="auto"/>
      </w:divBdr>
    </w:div>
    <w:div w:id="977153033">
      <w:bodyDiv w:val="1"/>
      <w:marLeft w:val="0"/>
      <w:marRight w:val="0"/>
      <w:marTop w:val="0"/>
      <w:marBottom w:val="0"/>
      <w:divBdr>
        <w:top w:val="none" w:sz="0" w:space="0" w:color="auto"/>
        <w:left w:val="none" w:sz="0" w:space="0" w:color="auto"/>
        <w:bottom w:val="none" w:sz="0" w:space="0" w:color="auto"/>
        <w:right w:val="none" w:sz="0" w:space="0" w:color="auto"/>
      </w:divBdr>
    </w:div>
    <w:div w:id="977612841">
      <w:bodyDiv w:val="1"/>
      <w:marLeft w:val="0"/>
      <w:marRight w:val="0"/>
      <w:marTop w:val="0"/>
      <w:marBottom w:val="0"/>
      <w:divBdr>
        <w:top w:val="none" w:sz="0" w:space="0" w:color="auto"/>
        <w:left w:val="none" w:sz="0" w:space="0" w:color="auto"/>
        <w:bottom w:val="none" w:sz="0" w:space="0" w:color="auto"/>
        <w:right w:val="none" w:sz="0" w:space="0" w:color="auto"/>
      </w:divBdr>
    </w:div>
    <w:div w:id="977875175">
      <w:bodyDiv w:val="1"/>
      <w:marLeft w:val="0"/>
      <w:marRight w:val="0"/>
      <w:marTop w:val="0"/>
      <w:marBottom w:val="0"/>
      <w:divBdr>
        <w:top w:val="none" w:sz="0" w:space="0" w:color="auto"/>
        <w:left w:val="none" w:sz="0" w:space="0" w:color="auto"/>
        <w:bottom w:val="none" w:sz="0" w:space="0" w:color="auto"/>
        <w:right w:val="none" w:sz="0" w:space="0" w:color="auto"/>
      </w:divBdr>
    </w:div>
    <w:div w:id="978025465">
      <w:bodyDiv w:val="1"/>
      <w:marLeft w:val="0"/>
      <w:marRight w:val="0"/>
      <w:marTop w:val="0"/>
      <w:marBottom w:val="0"/>
      <w:divBdr>
        <w:top w:val="none" w:sz="0" w:space="0" w:color="auto"/>
        <w:left w:val="none" w:sz="0" w:space="0" w:color="auto"/>
        <w:bottom w:val="none" w:sz="0" w:space="0" w:color="auto"/>
        <w:right w:val="none" w:sz="0" w:space="0" w:color="auto"/>
      </w:divBdr>
    </w:div>
    <w:div w:id="978068528">
      <w:bodyDiv w:val="1"/>
      <w:marLeft w:val="0"/>
      <w:marRight w:val="0"/>
      <w:marTop w:val="0"/>
      <w:marBottom w:val="0"/>
      <w:divBdr>
        <w:top w:val="none" w:sz="0" w:space="0" w:color="auto"/>
        <w:left w:val="none" w:sz="0" w:space="0" w:color="auto"/>
        <w:bottom w:val="none" w:sz="0" w:space="0" w:color="auto"/>
        <w:right w:val="none" w:sz="0" w:space="0" w:color="auto"/>
      </w:divBdr>
    </w:div>
    <w:div w:id="978074724">
      <w:bodyDiv w:val="1"/>
      <w:marLeft w:val="0"/>
      <w:marRight w:val="0"/>
      <w:marTop w:val="0"/>
      <w:marBottom w:val="0"/>
      <w:divBdr>
        <w:top w:val="none" w:sz="0" w:space="0" w:color="auto"/>
        <w:left w:val="none" w:sz="0" w:space="0" w:color="auto"/>
        <w:bottom w:val="none" w:sz="0" w:space="0" w:color="auto"/>
        <w:right w:val="none" w:sz="0" w:space="0" w:color="auto"/>
      </w:divBdr>
    </w:div>
    <w:div w:id="978144019">
      <w:bodyDiv w:val="1"/>
      <w:marLeft w:val="0"/>
      <w:marRight w:val="0"/>
      <w:marTop w:val="0"/>
      <w:marBottom w:val="0"/>
      <w:divBdr>
        <w:top w:val="none" w:sz="0" w:space="0" w:color="auto"/>
        <w:left w:val="none" w:sz="0" w:space="0" w:color="auto"/>
        <w:bottom w:val="none" w:sz="0" w:space="0" w:color="auto"/>
        <w:right w:val="none" w:sz="0" w:space="0" w:color="auto"/>
      </w:divBdr>
    </w:div>
    <w:div w:id="978150391">
      <w:bodyDiv w:val="1"/>
      <w:marLeft w:val="0"/>
      <w:marRight w:val="0"/>
      <w:marTop w:val="0"/>
      <w:marBottom w:val="0"/>
      <w:divBdr>
        <w:top w:val="none" w:sz="0" w:space="0" w:color="auto"/>
        <w:left w:val="none" w:sz="0" w:space="0" w:color="auto"/>
        <w:bottom w:val="none" w:sz="0" w:space="0" w:color="auto"/>
        <w:right w:val="none" w:sz="0" w:space="0" w:color="auto"/>
      </w:divBdr>
    </w:div>
    <w:div w:id="978261603">
      <w:bodyDiv w:val="1"/>
      <w:marLeft w:val="0"/>
      <w:marRight w:val="0"/>
      <w:marTop w:val="0"/>
      <w:marBottom w:val="0"/>
      <w:divBdr>
        <w:top w:val="none" w:sz="0" w:space="0" w:color="auto"/>
        <w:left w:val="none" w:sz="0" w:space="0" w:color="auto"/>
        <w:bottom w:val="none" w:sz="0" w:space="0" w:color="auto"/>
        <w:right w:val="none" w:sz="0" w:space="0" w:color="auto"/>
      </w:divBdr>
    </w:div>
    <w:div w:id="978263318">
      <w:bodyDiv w:val="1"/>
      <w:marLeft w:val="0"/>
      <w:marRight w:val="0"/>
      <w:marTop w:val="0"/>
      <w:marBottom w:val="0"/>
      <w:divBdr>
        <w:top w:val="none" w:sz="0" w:space="0" w:color="auto"/>
        <w:left w:val="none" w:sz="0" w:space="0" w:color="auto"/>
        <w:bottom w:val="none" w:sz="0" w:space="0" w:color="auto"/>
        <w:right w:val="none" w:sz="0" w:space="0" w:color="auto"/>
      </w:divBdr>
    </w:div>
    <w:div w:id="978266864">
      <w:bodyDiv w:val="1"/>
      <w:marLeft w:val="0"/>
      <w:marRight w:val="0"/>
      <w:marTop w:val="0"/>
      <w:marBottom w:val="0"/>
      <w:divBdr>
        <w:top w:val="none" w:sz="0" w:space="0" w:color="auto"/>
        <w:left w:val="none" w:sz="0" w:space="0" w:color="auto"/>
        <w:bottom w:val="none" w:sz="0" w:space="0" w:color="auto"/>
        <w:right w:val="none" w:sz="0" w:space="0" w:color="auto"/>
      </w:divBdr>
    </w:div>
    <w:div w:id="978339926">
      <w:bodyDiv w:val="1"/>
      <w:marLeft w:val="0"/>
      <w:marRight w:val="0"/>
      <w:marTop w:val="0"/>
      <w:marBottom w:val="0"/>
      <w:divBdr>
        <w:top w:val="none" w:sz="0" w:space="0" w:color="auto"/>
        <w:left w:val="none" w:sz="0" w:space="0" w:color="auto"/>
        <w:bottom w:val="none" w:sz="0" w:space="0" w:color="auto"/>
        <w:right w:val="none" w:sz="0" w:space="0" w:color="auto"/>
      </w:divBdr>
    </w:div>
    <w:div w:id="978345273">
      <w:bodyDiv w:val="1"/>
      <w:marLeft w:val="0"/>
      <w:marRight w:val="0"/>
      <w:marTop w:val="0"/>
      <w:marBottom w:val="0"/>
      <w:divBdr>
        <w:top w:val="none" w:sz="0" w:space="0" w:color="auto"/>
        <w:left w:val="none" w:sz="0" w:space="0" w:color="auto"/>
        <w:bottom w:val="none" w:sz="0" w:space="0" w:color="auto"/>
        <w:right w:val="none" w:sz="0" w:space="0" w:color="auto"/>
      </w:divBdr>
    </w:div>
    <w:div w:id="978387183">
      <w:bodyDiv w:val="1"/>
      <w:marLeft w:val="0"/>
      <w:marRight w:val="0"/>
      <w:marTop w:val="0"/>
      <w:marBottom w:val="0"/>
      <w:divBdr>
        <w:top w:val="none" w:sz="0" w:space="0" w:color="auto"/>
        <w:left w:val="none" w:sz="0" w:space="0" w:color="auto"/>
        <w:bottom w:val="none" w:sz="0" w:space="0" w:color="auto"/>
        <w:right w:val="none" w:sz="0" w:space="0" w:color="auto"/>
      </w:divBdr>
    </w:div>
    <w:div w:id="978458927">
      <w:bodyDiv w:val="1"/>
      <w:marLeft w:val="0"/>
      <w:marRight w:val="0"/>
      <w:marTop w:val="0"/>
      <w:marBottom w:val="0"/>
      <w:divBdr>
        <w:top w:val="none" w:sz="0" w:space="0" w:color="auto"/>
        <w:left w:val="none" w:sz="0" w:space="0" w:color="auto"/>
        <w:bottom w:val="none" w:sz="0" w:space="0" w:color="auto"/>
        <w:right w:val="none" w:sz="0" w:space="0" w:color="auto"/>
      </w:divBdr>
    </w:div>
    <w:div w:id="978532211">
      <w:bodyDiv w:val="1"/>
      <w:marLeft w:val="0"/>
      <w:marRight w:val="0"/>
      <w:marTop w:val="0"/>
      <w:marBottom w:val="0"/>
      <w:divBdr>
        <w:top w:val="none" w:sz="0" w:space="0" w:color="auto"/>
        <w:left w:val="none" w:sz="0" w:space="0" w:color="auto"/>
        <w:bottom w:val="none" w:sz="0" w:space="0" w:color="auto"/>
        <w:right w:val="none" w:sz="0" w:space="0" w:color="auto"/>
      </w:divBdr>
    </w:div>
    <w:div w:id="978607446">
      <w:bodyDiv w:val="1"/>
      <w:marLeft w:val="0"/>
      <w:marRight w:val="0"/>
      <w:marTop w:val="0"/>
      <w:marBottom w:val="0"/>
      <w:divBdr>
        <w:top w:val="none" w:sz="0" w:space="0" w:color="auto"/>
        <w:left w:val="none" w:sz="0" w:space="0" w:color="auto"/>
        <w:bottom w:val="none" w:sz="0" w:space="0" w:color="auto"/>
        <w:right w:val="none" w:sz="0" w:space="0" w:color="auto"/>
      </w:divBdr>
    </w:div>
    <w:div w:id="978607790">
      <w:bodyDiv w:val="1"/>
      <w:marLeft w:val="0"/>
      <w:marRight w:val="0"/>
      <w:marTop w:val="0"/>
      <w:marBottom w:val="0"/>
      <w:divBdr>
        <w:top w:val="none" w:sz="0" w:space="0" w:color="auto"/>
        <w:left w:val="none" w:sz="0" w:space="0" w:color="auto"/>
        <w:bottom w:val="none" w:sz="0" w:space="0" w:color="auto"/>
        <w:right w:val="none" w:sz="0" w:space="0" w:color="auto"/>
      </w:divBdr>
    </w:div>
    <w:div w:id="978681223">
      <w:bodyDiv w:val="1"/>
      <w:marLeft w:val="0"/>
      <w:marRight w:val="0"/>
      <w:marTop w:val="0"/>
      <w:marBottom w:val="0"/>
      <w:divBdr>
        <w:top w:val="none" w:sz="0" w:space="0" w:color="auto"/>
        <w:left w:val="none" w:sz="0" w:space="0" w:color="auto"/>
        <w:bottom w:val="none" w:sz="0" w:space="0" w:color="auto"/>
        <w:right w:val="none" w:sz="0" w:space="0" w:color="auto"/>
      </w:divBdr>
    </w:div>
    <w:div w:id="978726557">
      <w:bodyDiv w:val="1"/>
      <w:marLeft w:val="0"/>
      <w:marRight w:val="0"/>
      <w:marTop w:val="0"/>
      <w:marBottom w:val="0"/>
      <w:divBdr>
        <w:top w:val="none" w:sz="0" w:space="0" w:color="auto"/>
        <w:left w:val="none" w:sz="0" w:space="0" w:color="auto"/>
        <w:bottom w:val="none" w:sz="0" w:space="0" w:color="auto"/>
        <w:right w:val="none" w:sz="0" w:space="0" w:color="auto"/>
      </w:divBdr>
    </w:div>
    <w:div w:id="978846679">
      <w:bodyDiv w:val="1"/>
      <w:marLeft w:val="0"/>
      <w:marRight w:val="0"/>
      <w:marTop w:val="0"/>
      <w:marBottom w:val="0"/>
      <w:divBdr>
        <w:top w:val="none" w:sz="0" w:space="0" w:color="auto"/>
        <w:left w:val="none" w:sz="0" w:space="0" w:color="auto"/>
        <w:bottom w:val="none" w:sz="0" w:space="0" w:color="auto"/>
        <w:right w:val="none" w:sz="0" w:space="0" w:color="auto"/>
      </w:divBdr>
    </w:div>
    <w:div w:id="978917679">
      <w:bodyDiv w:val="1"/>
      <w:marLeft w:val="0"/>
      <w:marRight w:val="0"/>
      <w:marTop w:val="0"/>
      <w:marBottom w:val="0"/>
      <w:divBdr>
        <w:top w:val="none" w:sz="0" w:space="0" w:color="auto"/>
        <w:left w:val="none" w:sz="0" w:space="0" w:color="auto"/>
        <w:bottom w:val="none" w:sz="0" w:space="0" w:color="auto"/>
        <w:right w:val="none" w:sz="0" w:space="0" w:color="auto"/>
      </w:divBdr>
    </w:div>
    <w:div w:id="978922412">
      <w:bodyDiv w:val="1"/>
      <w:marLeft w:val="0"/>
      <w:marRight w:val="0"/>
      <w:marTop w:val="0"/>
      <w:marBottom w:val="0"/>
      <w:divBdr>
        <w:top w:val="none" w:sz="0" w:space="0" w:color="auto"/>
        <w:left w:val="none" w:sz="0" w:space="0" w:color="auto"/>
        <w:bottom w:val="none" w:sz="0" w:space="0" w:color="auto"/>
        <w:right w:val="none" w:sz="0" w:space="0" w:color="auto"/>
      </w:divBdr>
    </w:div>
    <w:div w:id="978924195">
      <w:bodyDiv w:val="1"/>
      <w:marLeft w:val="0"/>
      <w:marRight w:val="0"/>
      <w:marTop w:val="0"/>
      <w:marBottom w:val="0"/>
      <w:divBdr>
        <w:top w:val="none" w:sz="0" w:space="0" w:color="auto"/>
        <w:left w:val="none" w:sz="0" w:space="0" w:color="auto"/>
        <w:bottom w:val="none" w:sz="0" w:space="0" w:color="auto"/>
        <w:right w:val="none" w:sz="0" w:space="0" w:color="auto"/>
      </w:divBdr>
    </w:div>
    <w:div w:id="979068565">
      <w:bodyDiv w:val="1"/>
      <w:marLeft w:val="0"/>
      <w:marRight w:val="0"/>
      <w:marTop w:val="0"/>
      <w:marBottom w:val="0"/>
      <w:divBdr>
        <w:top w:val="none" w:sz="0" w:space="0" w:color="auto"/>
        <w:left w:val="none" w:sz="0" w:space="0" w:color="auto"/>
        <w:bottom w:val="none" w:sz="0" w:space="0" w:color="auto"/>
        <w:right w:val="none" w:sz="0" w:space="0" w:color="auto"/>
      </w:divBdr>
    </w:div>
    <w:div w:id="979117611">
      <w:bodyDiv w:val="1"/>
      <w:marLeft w:val="0"/>
      <w:marRight w:val="0"/>
      <w:marTop w:val="0"/>
      <w:marBottom w:val="0"/>
      <w:divBdr>
        <w:top w:val="none" w:sz="0" w:space="0" w:color="auto"/>
        <w:left w:val="none" w:sz="0" w:space="0" w:color="auto"/>
        <w:bottom w:val="none" w:sz="0" w:space="0" w:color="auto"/>
        <w:right w:val="none" w:sz="0" w:space="0" w:color="auto"/>
      </w:divBdr>
    </w:div>
    <w:div w:id="979263062">
      <w:bodyDiv w:val="1"/>
      <w:marLeft w:val="0"/>
      <w:marRight w:val="0"/>
      <w:marTop w:val="0"/>
      <w:marBottom w:val="0"/>
      <w:divBdr>
        <w:top w:val="none" w:sz="0" w:space="0" w:color="auto"/>
        <w:left w:val="none" w:sz="0" w:space="0" w:color="auto"/>
        <w:bottom w:val="none" w:sz="0" w:space="0" w:color="auto"/>
        <w:right w:val="none" w:sz="0" w:space="0" w:color="auto"/>
      </w:divBdr>
    </w:div>
    <w:div w:id="979263634">
      <w:bodyDiv w:val="1"/>
      <w:marLeft w:val="0"/>
      <w:marRight w:val="0"/>
      <w:marTop w:val="0"/>
      <w:marBottom w:val="0"/>
      <w:divBdr>
        <w:top w:val="none" w:sz="0" w:space="0" w:color="auto"/>
        <w:left w:val="none" w:sz="0" w:space="0" w:color="auto"/>
        <w:bottom w:val="none" w:sz="0" w:space="0" w:color="auto"/>
        <w:right w:val="none" w:sz="0" w:space="0" w:color="auto"/>
      </w:divBdr>
    </w:div>
    <w:div w:id="979306293">
      <w:bodyDiv w:val="1"/>
      <w:marLeft w:val="0"/>
      <w:marRight w:val="0"/>
      <w:marTop w:val="0"/>
      <w:marBottom w:val="0"/>
      <w:divBdr>
        <w:top w:val="none" w:sz="0" w:space="0" w:color="auto"/>
        <w:left w:val="none" w:sz="0" w:space="0" w:color="auto"/>
        <w:bottom w:val="none" w:sz="0" w:space="0" w:color="auto"/>
        <w:right w:val="none" w:sz="0" w:space="0" w:color="auto"/>
      </w:divBdr>
    </w:div>
    <w:div w:id="979655018">
      <w:bodyDiv w:val="1"/>
      <w:marLeft w:val="0"/>
      <w:marRight w:val="0"/>
      <w:marTop w:val="0"/>
      <w:marBottom w:val="0"/>
      <w:divBdr>
        <w:top w:val="none" w:sz="0" w:space="0" w:color="auto"/>
        <w:left w:val="none" w:sz="0" w:space="0" w:color="auto"/>
        <w:bottom w:val="none" w:sz="0" w:space="0" w:color="auto"/>
        <w:right w:val="none" w:sz="0" w:space="0" w:color="auto"/>
      </w:divBdr>
    </w:div>
    <w:div w:id="979656194">
      <w:bodyDiv w:val="1"/>
      <w:marLeft w:val="0"/>
      <w:marRight w:val="0"/>
      <w:marTop w:val="0"/>
      <w:marBottom w:val="0"/>
      <w:divBdr>
        <w:top w:val="none" w:sz="0" w:space="0" w:color="auto"/>
        <w:left w:val="none" w:sz="0" w:space="0" w:color="auto"/>
        <w:bottom w:val="none" w:sz="0" w:space="0" w:color="auto"/>
        <w:right w:val="none" w:sz="0" w:space="0" w:color="auto"/>
      </w:divBdr>
    </w:div>
    <w:div w:id="979842392">
      <w:bodyDiv w:val="1"/>
      <w:marLeft w:val="0"/>
      <w:marRight w:val="0"/>
      <w:marTop w:val="0"/>
      <w:marBottom w:val="0"/>
      <w:divBdr>
        <w:top w:val="none" w:sz="0" w:space="0" w:color="auto"/>
        <w:left w:val="none" w:sz="0" w:space="0" w:color="auto"/>
        <w:bottom w:val="none" w:sz="0" w:space="0" w:color="auto"/>
        <w:right w:val="none" w:sz="0" w:space="0" w:color="auto"/>
      </w:divBdr>
    </w:div>
    <w:div w:id="979843101">
      <w:bodyDiv w:val="1"/>
      <w:marLeft w:val="0"/>
      <w:marRight w:val="0"/>
      <w:marTop w:val="0"/>
      <w:marBottom w:val="0"/>
      <w:divBdr>
        <w:top w:val="none" w:sz="0" w:space="0" w:color="auto"/>
        <w:left w:val="none" w:sz="0" w:space="0" w:color="auto"/>
        <w:bottom w:val="none" w:sz="0" w:space="0" w:color="auto"/>
        <w:right w:val="none" w:sz="0" w:space="0" w:color="auto"/>
      </w:divBdr>
    </w:div>
    <w:div w:id="979920010">
      <w:bodyDiv w:val="1"/>
      <w:marLeft w:val="0"/>
      <w:marRight w:val="0"/>
      <w:marTop w:val="0"/>
      <w:marBottom w:val="0"/>
      <w:divBdr>
        <w:top w:val="none" w:sz="0" w:space="0" w:color="auto"/>
        <w:left w:val="none" w:sz="0" w:space="0" w:color="auto"/>
        <w:bottom w:val="none" w:sz="0" w:space="0" w:color="auto"/>
        <w:right w:val="none" w:sz="0" w:space="0" w:color="auto"/>
      </w:divBdr>
    </w:div>
    <w:div w:id="980040147">
      <w:bodyDiv w:val="1"/>
      <w:marLeft w:val="0"/>
      <w:marRight w:val="0"/>
      <w:marTop w:val="0"/>
      <w:marBottom w:val="0"/>
      <w:divBdr>
        <w:top w:val="none" w:sz="0" w:space="0" w:color="auto"/>
        <w:left w:val="none" w:sz="0" w:space="0" w:color="auto"/>
        <w:bottom w:val="none" w:sz="0" w:space="0" w:color="auto"/>
        <w:right w:val="none" w:sz="0" w:space="0" w:color="auto"/>
      </w:divBdr>
    </w:div>
    <w:div w:id="980378240">
      <w:bodyDiv w:val="1"/>
      <w:marLeft w:val="0"/>
      <w:marRight w:val="0"/>
      <w:marTop w:val="0"/>
      <w:marBottom w:val="0"/>
      <w:divBdr>
        <w:top w:val="none" w:sz="0" w:space="0" w:color="auto"/>
        <w:left w:val="none" w:sz="0" w:space="0" w:color="auto"/>
        <w:bottom w:val="none" w:sz="0" w:space="0" w:color="auto"/>
        <w:right w:val="none" w:sz="0" w:space="0" w:color="auto"/>
      </w:divBdr>
    </w:div>
    <w:div w:id="980423817">
      <w:bodyDiv w:val="1"/>
      <w:marLeft w:val="0"/>
      <w:marRight w:val="0"/>
      <w:marTop w:val="0"/>
      <w:marBottom w:val="0"/>
      <w:divBdr>
        <w:top w:val="none" w:sz="0" w:space="0" w:color="auto"/>
        <w:left w:val="none" w:sz="0" w:space="0" w:color="auto"/>
        <w:bottom w:val="none" w:sz="0" w:space="0" w:color="auto"/>
        <w:right w:val="none" w:sz="0" w:space="0" w:color="auto"/>
      </w:divBdr>
    </w:div>
    <w:div w:id="980426572">
      <w:bodyDiv w:val="1"/>
      <w:marLeft w:val="0"/>
      <w:marRight w:val="0"/>
      <w:marTop w:val="0"/>
      <w:marBottom w:val="0"/>
      <w:divBdr>
        <w:top w:val="none" w:sz="0" w:space="0" w:color="auto"/>
        <w:left w:val="none" w:sz="0" w:space="0" w:color="auto"/>
        <w:bottom w:val="none" w:sz="0" w:space="0" w:color="auto"/>
        <w:right w:val="none" w:sz="0" w:space="0" w:color="auto"/>
      </w:divBdr>
    </w:div>
    <w:div w:id="980580052">
      <w:bodyDiv w:val="1"/>
      <w:marLeft w:val="0"/>
      <w:marRight w:val="0"/>
      <w:marTop w:val="0"/>
      <w:marBottom w:val="0"/>
      <w:divBdr>
        <w:top w:val="none" w:sz="0" w:space="0" w:color="auto"/>
        <w:left w:val="none" w:sz="0" w:space="0" w:color="auto"/>
        <w:bottom w:val="none" w:sz="0" w:space="0" w:color="auto"/>
        <w:right w:val="none" w:sz="0" w:space="0" w:color="auto"/>
      </w:divBdr>
    </w:div>
    <w:div w:id="980615450">
      <w:bodyDiv w:val="1"/>
      <w:marLeft w:val="0"/>
      <w:marRight w:val="0"/>
      <w:marTop w:val="0"/>
      <w:marBottom w:val="0"/>
      <w:divBdr>
        <w:top w:val="none" w:sz="0" w:space="0" w:color="auto"/>
        <w:left w:val="none" w:sz="0" w:space="0" w:color="auto"/>
        <w:bottom w:val="none" w:sz="0" w:space="0" w:color="auto"/>
        <w:right w:val="none" w:sz="0" w:space="0" w:color="auto"/>
      </w:divBdr>
    </w:div>
    <w:div w:id="980621499">
      <w:bodyDiv w:val="1"/>
      <w:marLeft w:val="0"/>
      <w:marRight w:val="0"/>
      <w:marTop w:val="0"/>
      <w:marBottom w:val="0"/>
      <w:divBdr>
        <w:top w:val="none" w:sz="0" w:space="0" w:color="auto"/>
        <w:left w:val="none" w:sz="0" w:space="0" w:color="auto"/>
        <w:bottom w:val="none" w:sz="0" w:space="0" w:color="auto"/>
        <w:right w:val="none" w:sz="0" w:space="0" w:color="auto"/>
      </w:divBdr>
    </w:div>
    <w:div w:id="980773164">
      <w:bodyDiv w:val="1"/>
      <w:marLeft w:val="0"/>
      <w:marRight w:val="0"/>
      <w:marTop w:val="0"/>
      <w:marBottom w:val="0"/>
      <w:divBdr>
        <w:top w:val="none" w:sz="0" w:space="0" w:color="auto"/>
        <w:left w:val="none" w:sz="0" w:space="0" w:color="auto"/>
        <w:bottom w:val="none" w:sz="0" w:space="0" w:color="auto"/>
        <w:right w:val="none" w:sz="0" w:space="0" w:color="auto"/>
      </w:divBdr>
    </w:div>
    <w:div w:id="980815380">
      <w:bodyDiv w:val="1"/>
      <w:marLeft w:val="0"/>
      <w:marRight w:val="0"/>
      <w:marTop w:val="0"/>
      <w:marBottom w:val="0"/>
      <w:divBdr>
        <w:top w:val="none" w:sz="0" w:space="0" w:color="auto"/>
        <w:left w:val="none" w:sz="0" w:space="0" w:color="auto"/>
        <w:bottom w:val="none" w:sz="0" w:space="0" w:color="auto"/>
        <w:right w:val="none" w:sz="0" w:space="0" w:color="auto"/>
      </w:divBdr>
    </w:div>
    <w:div w:id="980962197">
      <w:bodyDiv w:val="1"/>
      <w:marLeft w:val="0"/>
      <w:marRight w:val="0"/>
      <w:marTop w:val="0"/>
      <w:marBottom w:val="0"/>
      <w:divBdr>
        <w:top w:val="none" w:sz="0" w:space="0" w:color="auto"/>
        <w:left w:val="none" w:sz="0" w:space="0" w:color="auto"/>
        <w:bottom w:val="none" w:sz="0" w:space="0" w:color="auto"/>
        <w:right w:val="none" w:sz="0" w:space="0" w:color="auto"/>
      </w:divBdr>
    </w:div>
    <w:div w:id="980964259">
      <w:bodyDiv w:val="1"/>
      <w:marLeft w:val="0"/>
      <w:marRight w:val="0"/>
      <w:marTop w:val="0"/>
      <w:marBottom w:val="0"/>
      <w:divBdr>
        <w:top w:val="none" w:sz="0" w:space="0" w:color="auto"/>
        <w:left w:val="none" w:sz="0" w:space="0" w:color="auto"/>
        <w:bottom w:val="none" w:sz="0" w:space="0" w:color="auto"/>
        <w:right w:val="none" w:sz="0" w:space="0" w:color="auto"/>
      </w:divBdr>
    </w:div>
    <w:div w:id="981009791">
      <w:bodyDiv w:val="1"/>
      <w:marLeft w:val="0"/>
      <w:marRight w:val="0"/>
      <w:marTop w:val="0"/>
      <w:marBottom w:val="0"/>
      <w:divBdr>
        <w:top w:val="none" w:sz="0" w:space="0" w:color="auto"/>
        <w:left w:val="none" w:sz="0" w:space="0" w:color="auto"/>
        <w:bottom w:val="none" w:sz="0" w:space="0" w:color="auto"/>
        <w:right w:val="none" w:sz="0" w:space="0" w:color="auto"/>
      </w:divBdr>
    </w:div>
    <w:div w:id="981036310">
      <w:bodyDiv w:val="1"/>
      <w:marLeft w:val="0"/>
      <w:marRight w:val="0"/>
      <w:marTop w:val="0"/>
      <w:marBottom w:val="0"/>
      <w:divBdr>
        <w:top w:val="none" w:sz="0" w:space="0" w:color="auto"/>
        <w:left w:val="none" w:sz="0" w:space="0" w:color="auto"/>
        <w:bottom w:val="none" w:sz="0" w:space="0" w:color="auto"/>
        <w:right w:val="none" w:sz="0" w:space="0" w:color="auto"/>
      </w:divBdr>
    </w:div>
    <w:div w:id="981038720">
      <w:bodyDiv w:val="1"/>
      <w:marLeft w:val="0"/>
      <w:marRight w:val="0"/>
      <w:marTop w:val="0"/>
      <w:marBottom w:val="0"/>
      <w:divBdr>
        <w:top w:val="none" w:sz="0" w:space="0" w:color="auto"/>
        <w:left w:val="none" w:sz="0" w:space="0" w:color="auto"/>
        <w:bottom w:val="none" w:sz="0" w:space="0" w:color="auto"/>
        <w:right w:val="none" w:sz="0" w:space="0" w:color="auto"/>
      </w:divBdr>
    </w:div>
    <w:div w:id="981076347">
      <w:bodyDiv w:val="1"/>
      <w:marLeft w:val="0"/>
      <w:marRight w:val="0"/>
      <w:marTop w:val="0"/>
      <w:marBottom w:val="0"/>
      <w:divBdr>
        <w:top w:val="none" w:sz="0" w:space="0" w:color="auto"/>
        <w:left w:val="none" w:sz="0" w:space="0" w:color="auto"/>
        <w:bottom w:val="none" w:sz="0" w:space="0" w:color="auto"/>
        <w:right w:val="none" w:sz="0" w:space="0" w:color="auto"/>
      </w:divBdr>
    </w:div>
    <w:div w:id="981085369">
      <w:bodyDiv w:val="1"/>
      <w:marLeft w:val="0"/>
      <w:marRight w:val="0"/>
      <w:marTop w:val="0"/>
      <w:marBottom w:val="0"/>
      <w:divBdr>
        <w:top w:val="none" w:sz="0" w:space="0" w:color="auto"/>
        <w:left w:val="none" w:sz="0" w:space="0" w:color="auto"/>
        <w:bottom w:val="none" w:sz="0" w:space="0" w:color="auto"/>
        <w:right w:val="none" w:sz="0" w:space="0" w:color="auto"/>
      </w:divBdr>
    </w:div>
    <w:div w:id="981229293">
      <w:bodyDiv w:val="1"/>
      <w:marLeft w:val="0"/>
      <w:marRight w:val="0"/>
      <w:marTop w:val="0"/>
      <w:marBottom w:val="0"/>
      <w:divBdr>
        <w:top w:val="none" w:sz="0" w:space="0" w:color="auto"/>
        <w:left w:val="none" w:sz="0" w:space="0" w:color="auto"/>
        <w:bottom w:val="none" w:sz="0" w:space="0" w:color="auto"/>
        <w:right w:val="none" w:sz="0" w:space="0" w:color="auto"/>
      </w:divBdr>
    </w:div>
    <w:div w:id="981347735">
      <w:bodyDiv w:val="1"/>
      <w:marLeft w:val="0"/>
      <w:marRight w:val="0"/>
      <w:marTop w:val="0"/>
      <w:marBottom w:val="0"/>
      <w:divBdr>
        <w:top w:val="none" w:sz="0" w:space="0" w:color="auto"/>
        <w:left w:val="none" w:sz="0" w:space="0" w:color="auto"/>
        <w:bottom w:val="none" w:sz="0" w:space="0" w:color="auto"/>
        <w:right w:val="none" w:sz="0" w:space="0" w:color="auto"/>
      </w:divBdr>
    </w:div>
    <w:div w:id="981348916">
      <w:bodyDiv w:val="1"/>
      <w:marLeft w:val="0"/>
      <w:marRight w:val="0"/>
      <w:marTop w:val="0"/>
      <w:marBottom w:val="0"/>
      <w:divBdr>
        <w:top w:val="none" w:sz="0" w:space="0" w:color="auto"/>
        <w:left w:val="none" w:sz="0" w:space="0" w:color="auto"/>
        <w:bottom w:val="none" w:sz="0" w:space="0" w:color="auto"/>
        <w:right w:val="none" w:sz="0" w:space="0" w:color="auto"/>
      </w:divBdr>
    </w:div>
    <w:div w:id="981470589">
      <w:bodyDiv w:val="1"/>
      <w:marLeft w:val="0"/>
      <w:marRight w:val="0"/>
      <w:marTop w:val="0"/>
      <w:marBottom w:val="0"/>
      <w:divBdr>
        <w:top w:val="none" w:sz="0" w:space="0" w:color="auto"/>
        <w:left w:val="none" w:sz="0" w:space="0" w:color="auto"/>
        <w:bottom w:val="none" w:sz="0" w:space="0" w:color="auto"/>
        <w:right w:val="none" w:sz="0" w:space="0" w:color="auto"/>
      </w:divBdr>
    </w:div>
    <w:div w:id="981497661">
      <w:bodyDiv w:val="1"/>
      <w:marLeft w:val="0"/>
      <w:marRight w:val="0"/>
      <w:marTop w:val="0"/>
      <w:marBottom w:val="0"/>
      <w:divBdr>
        <w:top w:val="none" w:sz="0" w:space="0" w:color="auto"/>
        <w:left w:val="none" w:sz="0" w:space="0" w:color="auto"/>
        <w:bottom w:val="none" w:sz="0" w:space="0" w:color="auto"/>
        <w:right w:val="none" w:sz="0" w:space="0" w:color="auto"/>
      </w:divBdr>
    </w:div>
    <w:div w:id="981541901">
      <w:bodyDiv w:val="1"/>
      <w:marLeft w:val="0"/>
      <w:marRight w:val="0"/>
      <w:marTop w:val="0"/>
      <w:marBottom w:val="0"/>
      <w:divBdr>
        <w:top w:val="none" w:sz="0" w:space="0" w:color="auto"/>
        <w:left w:val="none" w:sz="0" w:space="0" w:color="auto"/>
        <w:bottom w:val="none" w:sz="0" w:space="0" w:color="auto"/>
        <w:right w:val="none" w:sz="0" w:space="0" w:color="auto"/>
      </w:divBdr>
    </w:div>
    <w:div w:id="981731786">
      <w:bodyDiv w:val="1"/>
      <w:marLeft w:val="0"/>
      <w:marRight w:val="0"/>
      <w:marTop w:val="0"/>
      <w:marBottom w:val="0"/>
      <w:divBdr>
        <w:top w:val="none" w:sz="0" w:space="0" w:color="auto"/>
        <w:left w:val="none" w:sz="0" w:space="0" w:color="auto"/>
        <w:bottom w:val="none" w:sz="0" w:space="0" w:color="auto"/>
        <w:right w:val="none" w:sz="0" w:space="0" w:color="auto"/>
      </w:divBdr>
    </w:div>
    <w:div w:id="981888653">
      <w:bodyDiv w:val="1"/>
      <w:marLeft w:val="0"/>
      <w:marRight w:val="0"/>
      <w:marTop w:val="0"/>
      <w:marBottom w:val="0"/>
      <w:divBdr>
        <w:top w:val="none" w:sz="0" w:space="0" w:color="auto"/>
        <w:left w:val="none" w:sz="0" w:space="0" w:color="auto"/>
        <w:bottom w:val="none" w:sz="0" w:space="0" w:color="auto"/>
        <w:right w:val="none" w:sz="0" w:space="0" w:color="auto"/>
      </w:divBdr>
    </w:div>
    <w:div w:id="982005040">
      <w:bodyDiv w:val="1"/>
      <w:marLeft w:val="0"/>
      <w:marRight w:val="0"/>
      <w:marTop w:val="0"/>
      <w:marBottom w:val="0"/>
      <w:divBdr>
        <w:top w:val="none" w:sz="0" w:space="0" w:color="auto"/>
        <w:left w:val="none" w:sz="0" w:space="0" w:color="auto"/>
        <w:bottom w:val="none" w:sz="0" w:space="0" w:color="auto"/>
        <w:right w:val="none" w:sz="0" w:space="0" w:color="auto"/>
      </w:divBdr>
    </w:div>
    <w:div w:id="982275026">
      <w:bodyDiv w:val="1"/>
      <w:marLeft w:val="0"/>
      <w:marRight w:val="0"/>
      <w:marTop w:val="0"/>
      <w:marBottom w:val="0"/>
      <w:divBdr>
        <w:top w:val="none" w:sz="0" w:space="0" w:color="auto"/>
        <w:left w:val="none" w:sz="0" w:space="0" w:color="auto"/>
        <w:bottom w:val="none" w:sz="0" w:space="0" w:color="auto"/>
        <w:right w:val="none" w:sz="0" w:space="0" w:color="auto"/>
      </w:divBdr>
    </w:div>
    <w:div w:id="982319588">
      <w:bodyDiv w:val="1"/>
      <w:marLeft w:val="0"/>
      <w:marRight w:val="0"/>
      <w:marTop w:val="0"/>
      <w:marBottom w:val="0"/>
      <w:divBdr>
        <w:top w:val="none" w:sz="0" w:space="0" w:color="auto"/>
        <w:left w:val="none" w:sz="0" w:space="0" w:color="auto"/>
        <w:bottom w:val="none" w:sz="0" w:space="0" w:color="auto"/>
        <w:right w:val="none" w:sz="0" w:space="0" w:color="auto"/>
      </w:divBdr>
    </w:div>
    <w:div w:id="982387502">
      <w:bodyDiv w:val="1"/>
      <w:marLeft w:val="0"/>
      <w:marRight w:val="0"/>
      <w:marTop w:val="0"/>
      <w:marBottom w:val="0"/>
      <w:divBdr>
        <w:top w:val="none" w:sz="0" w:space="0" w:color="auto"/>
        <w:left w:val="none" w:sz="0" w:space="0" w:color="auto"/>
        <w:bottom w:val="none" w:sz="0" w:space="0" w:color="auto"/>
        <w:right w:val="none" w:sz="0" w:space="0" w:color="auto"/>
      </w:divBdr>
    </w:div>
    <w:div w:id="982462027">
      <w:bodyDiv w:val="1"/>
      <w:marLeft w:val="0"/>
      <w:marRight w:val="0"/>
      <w:marTop w:val="0"/>
      <w:marBottom w:val="0"/>
      <w:divBdr>
        <w:top w:val="none" w:sz="0" w:space="0" w:color="auto"/>
        <w:left w:val="none" w:sz="0" w:space="0" w:color="auto"/>
        <w:bottom w:val="none" w:sz="0" w:space="0" w:color="auto"/>
        <w:right w:val="none" w:sz="0" w:space="0" w:color="auto"/>
      </w:divBdr>
    </w:div>
    <w:div w:id="982587376">
      <w:bodyDiv w:val="1"/>
      <w:marLeft w:val="0"/>
      <w:marRight w:val="0"/>
      <w:marTop w:val="0"/>
      <w:marBottom w:val="0"/>
      <w:divBdr>
        <w:top w:val="none" w:sz="0" w:space="0" w:color="auto"/>
        <w:left w:val="none" w:sz="0" w:space="0" w:color="auto"/>
        <w:bottom w:val="none" w:sz="0" w:space="0" w:color="auto"/>
        <w:right w:val="none" w:sz="0" w:space="0" w:color="auto"/>
      </w:divBdr>
    </w:div>
    <w:div w:id="982588266">
      <w:bodyDiv w:val="1"/>
      <w:marLeft w:val="0"/>
      <w:marRight w:val="0"/>
      <w:marTop w:val="0"/>
      <w:marBottom w:val="0"/>
      <w:divBdr>
        <w:top w:val="none" w:sz="0" w:space="0" w:color="auto"/>
        <w:left w:val="none" w:sz="0" w:space="0" w:color="auto"/>
        <w:bottom w:val="none" w:sz="0" w:space="0" w:color="auto"/>
        <w:right w:val="none" w:sz="0" w:space="0" w:color="auto"/>
      </w:divBdr>
    </w:div>
    <w:div w:id="982779701">
      <w:bodyDiv w:val="1"/>
      <w:marLeft w:val="0"/>
      <w:marRight w:val="0"/>
      <w:marTop w:val="0"/>
      <w:marBottom w:val="0"/>
      <w:divBdr>
        <w:top w:val="none" w:sz="0" w:space="0" w:color="auto"/>
        <w:left w:val="none" w:sz="0" w:space="0" w:color="auto"/>
        <w:bottom w:val="none" w:sz="0" w:space="0" w:color="auto"/>
        <w:right w:val="none" w:sz="0" w:space="0" w:color="auto"/>
      </w:divBdr>
    </w:div>
    <w:div w:id="982931111">
      <w:bodyDiv w:val="1"/>
      <w:marLeft w:val="0"/>
      <w:marRight w:val="0"/>
      <w:marTop w:val="0"/>
      <w:marBottom w:val="0"/>
      <w:divBdr>
        <w:top w:val="none" w:sz="0" w:space="0" w:color="auto"/>
        <w:left w:val="none" w:sz="0" w:space="0" w:color="auto"/>
        <w:bottom w:val="none" w:sz="0" w:space="0" w:color="auto"/>
        <w:right w:val="none" w:sz="0" w:space="0" w:color="auto"/>
      </w:divBdr>
    </w:div>
    <w:div w:id="983042950">
      <w:bodyDiv w:val="1"/>
      <w:marLeft w:val="0"/>
      <w:marRight w:val="0"/>
      <w:marTop w:val="0"/>
      <w:marBottom w:val="0"/>
      <w:divBdr>
        <w:top w:val="none" w:sz="0" w:space="0" w:color="auto"/>
        <w:left w:val="none" w:sz="0" w:space="0" w:color="auto"/>
        <w:bottom w:val="none" w:sz="0" w:space="0" w:color="auto"/>
        <w:right w:val="none" w:sz="0" w:space="0" w:color="auto"/>
      </w:divBdr>
    </w:div>
    <w:div w:id="983117080">
      <w:bodyDiv w:val="1"/>
      <w:marLeft w:val="0"/>
      <w:marRight w:val="0"/>
      <w:marTop w:val="0"/>
      <w:marBottom w:val="0"/>
      <w:divBdr>
        <w:top w:val="none" w:sz="0" w:space="0" w:color="auto"/>
        <w:left w:val="none" w:sz="0" w:space="0" w:color="auto"/>
        <w:bottom w:val="none" w:sz="0" w:space="0" w:color="auto"/>
        <w:right w:val="none" w:sz="0" w:space="0" w:color="auto"/>
      </w:divBdr>
    </w:div>
    <w:div w:id="983118308">
      <w:bodyDiv w:val="1"/>
      <w:marLeft w:val="0"/>
      <w:marRight w:val="0"/>
      <w:marTop w:val="0"/>
      <w:marBottom w:val="0"/>
      <w:divBdr>
        <w:top w:val="none" w:sz="0" w:space="0" w:color="auto"/>
        <w:left w:val="none" w:sz="0" w:space="0" w:color="auto"/>
        <w:bottom w:val="none" w:sz="0" w:space="0" w:color="auto"/>
        <w:right w:val="none" w:sz="0" w:space="0" w:color="auto"/>
      </w:divBdr>
    </w:div>
    <w:div w:id="983121260">
      <w:bodyDiv w:val="1"/>
      <w:marLeft w:val="0"/>
      <w:marRight w:val="0"/>
      <w:marTop w:val="0"/>
      <w:marBottom w:val="0"/>
      <w:divBdr>
        <w:top w:val="none" w:sz="0" w:space="0" w:color="auto"/>
        <w:left w:val="none" w:sz="0" w:space="0" w:color="auto"/>
        <w:bottom w:val="none" w:sz="0" w:space="0" w:color="auto"/>
        <w:right w:val="none" w:sz="0" w:space="0" w:color="auto"/>
      </w:divBdr>
    </w:div>
    <w:div w:id="983192493">
      <w:bodyDiv w:val="1"/>
      <w:marLeft w:val="0"/>
      <w:marRight w:val="0"/>
      <w:marTop w:val="0"/>
      <w:marBottom w:val="0"/>
      <w:divBdr>
        <w:top w:val="none" w:sz="0" w:space="0" w:color="auto"/>
        <w:left w:val="none" w:sz="0" w:space="0" w:color="auto"/>
        <w:bottom w:val="none" w:sz="0" w:space="0" w:color="auto"/>
        <w:right w:val="none" w:sz="0" w:space="0" w:color="auto"/>
      </w:divBdr>
    </w:div>
    <w:div w:id="983194090">
      <w:bodyDiv w:val="1"/>
      <w:marLeft w:val="0"/>
      <w:marRight w:val="0"/>
      <w:marTop w:val="0"/>
      <w:marBottom w:val="0"/>
      <w:divBdr>
        <w:top w:val="none" w:sz="0" w:space="0" w:color="auto"/>
        <w:left w:val="none" w:sz="0" w:space="0" w:color="auto"/>
        <w:bottom w:val="none" w:sz="0" w:space="0" w:color="auto"/>
        <w:right w:val="none" w:sz="0" w:space="0" w:color="auto"/>
      </w:divBdr>
    </w:div>
    <w:div w:id="983201332">
      <w:bodyDiv w:val="1"/>
      <w:marLeft w:val="0"/>
      <w:marRight w:val="0"/>
      <w:marTop w:val="0"/>
      <w:marBottom w:val="0"/>
      <w:divBdr>
        <w:top w:val="none" w:sz="0" w:space="0" w:color="auto"/>
        <w:left w:val="none" w:sz="0" w:space="0" w:color="auto"/>
        <w:bottom w:val="none" w:sz="0" w:space="0" w:color="auto"/>
        <w:right w:val="none" w:sz="0" w:space="0" w:color="auto"/>
      </w:divBdr>
    </w:div>
    <w:div w:id="983464801">
      <w:bodyDiv w:val="1"/>
      <w:marLeft w:val="0"/>
      <w:marRight w:val="0"/>
      <w:marTop w:val="0"/>
      <w:marBottom w:val="0"/>
      <w:divBdr>
        <w:top w:val="none" w:sz="0" w:space="0" w:color="auto"/>
        <w:left w:val="none" w:sz="0" w:space="0" w:color="auto"/>
        <w:bottom w:val="none" w:sz="0" w:space="0" w:color="auto"/>
        <w:right w:val="none" w:sz="0" w:space="0" w:color="auto"/>
      </w:divBdr>
    </w:div>
    <w:div w:id="983853897">
      <w:bodyDiv w:val="1"/>
      <w:marLeft w:val="0"/>
      <w:marRight w:val="0"/>
      <w:marTop w:val="0"/>
      <w:marBottom w:val="0"/>
      <w:divBdr>
        <w:top w:val="none" w:sz="0" w:space="0" w:color="auto"/>
        <w:left w:val="none" w:sz="0" w:space="0" w:color="auto"/>
        <w:bottom w:val="none" w:sz="0" w:space="0" w:color="auto"/>
        <w:right w:val="none" w:sz="0" w:space="0" w:color="auto"/>
      </w:divBdr>
    </w:div>
    <w:div w:id="984239194">
      <w:bodyDiv w:val="1"/>
      <w:marLeft w:val="0"/>
      <w:marRight w:val="0"/>
      <w:marTop w:val="0"/>
      <w:marBottom w:val="0"/>
      <w:divBdr>
        <w:top w:val="none" w:sz="0" w:space="0" w:color="auto"/>
        <w:left w:val="none" w:sz="0" w:space="0" w:color="auto"/>
        <w:bottom w:val="none" w:sz="0" w:space="0" w:color="auto"/>
        <w:right w:val="none" w:sz="0" w:space="0" w:color="auto"/>
      </w:divBdr>
    </w:div>
    <w:div w:id="984311975">
      <w:bodyDiv w:val="1"/>
      <w:marLeft w:val="0"/>
      <w:marRight w:val="0"/>
      <w:marTop w:val="0"/>
      <w:marBottom w:val="0"/>
      <w:divBdr>
        <w:top w:val="none" w:sz="0" w:space="0" w:color="auto"/>
        <w:left w:val="none" w:sz="0" w:space="0" w:color="auto"/>
        <w:bottom w:val="none" w:sz="0" w:space="0" w:color="auto"/>
        <w:right w:val="none" w:sz="0" w:space="0" w:color="auto"/>
      </w:divBdr>
    </w:div>
    <w:div w:id="984435696">
      <w:bodyDiv w:val="1"/>
      <w:marLeft w:val="0"/>
      <w:marRight w:val="0"/>
      <w:marTop w:val="0"/>
      <w:marBottom w:val="0"/>
      <w:divBdr>
        <w:top w:val="none" w:sz="0" w:space="0" w:color="auto"/>
        <w:left w:val="none" w:sz="0" w:space="0" w:color="auto"/>
        <w:bottom w:val="none" w:sz="0" w:space="0" w:color="auto"/>
        <w:right w:val="none" w:sz="0" w:space="0" w:color="auto"/>
      </w:divBdr>
    </w:div>
    <w:div w:id="984702904">
      <w:bodyDiv w:val="1"/>
      <w:marLeft w:val="0"/>
      <w:marRight w:val="0"/>
      <w:marTop w:val="0"/>
      <w:marBottom w:val="0"/>
      <w:divBdr>
        <w:top w:val="none" w:sz="0" w:space="0" w:color="auto"/>
        <w:left w:val="none" w:sz="0" w:space="0" w:color="auto"/>
        <w:bottom w:val="none" w:sz="0" w:space="0" w:color="auto"/>
        <w:right w:val="none" w:sz="0" w:space="0" w:color="auto"/>
      </w:divBdr>
    </w:div>
    <w:div w:id="984772416">
      <w:bodyDiv w:val="1"/>
      <w:marLeft w:val="0"/>
      <w:marRight w:val="0"/>
      <w:marTop w:val="0"/>
      <w:marBottom w:val="0"/>
      <w:divBdr>
        <w:top w:val="none" w:sz="0" w:space="0" w:color="auto"/>
        <w:left w:val="none" w:sz="0" w:space="0" w:color="auto"/>
        <w:bottom w:val="none" w:sz="0" w:space="0" w:color="auto"/>
        <w:right w:val="none" w:sz="0" w:space="0" w:color="auto"/>
      </w:divBdr>
    </w:div>
    <w:div w:id="984891691">
      <w:bodyDiv w:val="1"/>
      <w:marLeft w:val="0"/>
      <w:marRight w:val="0"/>
      <w:marTop w:val="0"/>
      <w:marBottom w:val="0"/>
      <w:divBdr>
        <w:top w:val="none" w:sz="0" w:space="0" w:color="auto"/>
        <w:left w:val="none" w:sz="0" w:space="0" w:color="auto"/>
        <w:bottom w:val="none" w:sz="0" w:space="0" w:color="auto"/>
        <w:right w:val="none" w:sz="0" w:space="0" w:color="auto"/>
      </w:divBdr>
    </w:div>
    <w:div w:id="984892170">
      <w:bodyDiv w:val="1"/>
      <w:marLeft w:val="0"/>
      <w:marRight w:val="0"/>
      <w:marTop w:val="0"/>
      <w:marBottom w:val="0"/>
      <w:divBdr>
        <w:top w:val="none" w:sz="0" w:space="0" w:color="auto"/>
        <w:left w:val="none" w:sz="0" w:space="0" w:color="auto"/>
        <w:bottom w:val="none" w:sz="0" w:space="0" w:color="auto"/>
        <w:right w:val="none" w:sz="0" w:space="0" w:color="auto"/>
      </w:divBdr>
    </w:div>
    <w:div w:id="984968152">
      <w:bodyDiv w:val="1"/>
      <w:marLeft w:val="0"/>
      <w:marRight w:val="0"/>
      <w:marTop w:val="0"/>
      <w:marBottom w:val="0"/>
      <w:divBdr>
        <w:top w:val="none" w:sz="0" w:space="0" w:color="auto"/>
        <w:left w:val="none" w:sz="0" w:space="0" w:color="auto"/>
        <w:bottom w:val="none" w:sz="0" w:space="0" w:color="auto"/>
        <w:right w:val="none" w:sz="0" w:space="0" w:color="auto"/>
      </w:divBdr>
    </w:div>
    <w:div w:id="985012603">
      <w:bodyDiv w:val="1"/>
      <w:marLeft w:val="0"/>
      <w:marRight w:val="0"/>
      <w:marTop w:val="0"/>
      <w:marBottom w:val="0"/>
      <w:divBdr>
        <w:top w:val="none" w:sz="0" w:space="0" w:color="auto"/>
        <w:left w:val="none" w:sz="0" w:space="0" w:color="auto"/>
        <w:bottom w:val="none" w:sz="0" w:space="0" w:color="auto"/>
        <w:right w:val="none" w:sz="0" w:space="0" w:color="auto"/>
      </w:divBdr>
    </w:div>
    <w:div w:id="985167652">
      <w:bodyDiv w:val="1"/>
      <w:marLeft w:val="0"/>
      <w:marRight w:val="0"/>
      <w:marTop w:val="0"/>
      <w:marBottom w:val="0"/>
      <w:divBdr>
        <w:top w:val="none" w:sz="0" w:space="0" w:color="auto"/>
        <w:left w:val="none" w:sz="0" w:space="0" w:color="auto"/>
        <w:bottom w:val="none" w:sz="0" w:space="0" w:color="auto"/>
        <w:right w:val="none" w:sz="0" w:space="0" w:color="auto"/>
      </w:divBdr>
    </w:div>
    <w:div w:id="985167695">
      <w:bodyDiv w:val="1"/>
      <w:marLeft w:val="0"/>
      <w:marRight w:val="0"/>
      <w:marTop w:val="0"/>
      <w:marBottom w:val="0"/>
      <w:divBdr>
        <w:top w:val="none" w:sz="0" w:space="0" w:color="auto"/>
        <w:left w:val="none" w:sz="0" w:space="0" w:color="auto"/>
        <w:bottom w:val="none" w:sz="0" w:space="0" w:color="auto"/>
        <w:right w:val="none" w:sz="0" w:space="0" w:color="auto"/>
      </w:divBdr>
    </w:div>
    <w:div w:id="985209958">
      <w:bodyDiv w:val="1"/>
      <w:marLeft w:val="0"/>
      <w:marRight w:val="0"/>
      <w:marTop w:val="0"/>
      <w:marBottom w:val="0"/>
      <w:divBdr>
        <w:top w:val="none" w:sz="0" w:space="0" w:color="auto"/>
        <w:left w:val="none" w:sz="0" w:space="0" w:color="auto"/>
        <w:bottom w:val="none" w:sz="0" w:space="0" w:color="auto"/>
        <w:right w:val="none" w:sz="0" w:space="0" w:color="auto"/>
      </w:divBdr>
    </w:div>
    <w:div w:id="985472698">
      <w:bodyDiv w:val="1"/>
      <w:marLeft w:val="0"/>
      <w:marRight w:val="0"/>
      <w:marTop w:val="0"/>
      <w:marBottom w:val="0"/>
      <w:divBdr>
        <w:top w:val="none" w:sz="0" w:space="0" w:color="auto"/>
        <w:left w:val="none" w:sz="0" w:space="0" w:color="auto"/>
        <w:bottom w:val="none" w:sz="0" w:space="0" w:color="auto"/>
        <w:right w:val="none" w:sz="0" w:space="0" w:color="auto"/>
      </w:divBdr>
    </w:div>
    <w:div w:id="985473399">
      <w:bodyDiv w:val="1"/>
      <w:marLeft w:val="0"/>
      <w:marRight w:val="0"/>
      <w:marTop w:val="0"/>
      <w:marBottom w:val="0"/>
      <w:divBdr>
        <w:top w:val="none" w:sz="0" w:space="0" w:color="auto"/>
        <w:left w:val="none" w:sz="0" w:space="0" w:color="auto"/>
        <w:bottom w:val="none" w:sz="0" w:space="0" w:color="auto"/>
        <w:right w:val="none" w:sz="0" w:space="0" w:color="auto"/>
      </w:divBdr>
    </w:div>
    <w:div w:id="985474517">
      <w:bodyDiv w:val="1"/>
      <w:marLeft w:val="0"/>
      <w:marRight w:val="0"/>
      <w:marTop w:val="0"/>
      <w:marBottom w:val="0"/>
      <w:divBdr>
        <w:top w:val="none" w:sz="0" w:space="0" w:color="auto"/>
        <w:left w:val="none" w:sz="0" w:space="0" w:color="auto"/>
        <w:bottom w:val="none" w:sz="0" w:space="0" w:color="auto"/>
        <w:right w:val="none" w:sz="0" w:space="0" w:color="auto"/>
      </w:divBdr>
    </w:div>
    <w:div w:id="985545072">
      <w:bodyDiv w:val="1"/>
      <w:marLeft w:val="0"/>
      <w:marRight w:val="0"/>
      <w:marTop w:val="0"/>
      <w:marBottom w:val="0"/>
      <w:divBdr>
        <w:top w:val="none" w:sz="0" w:space="0" w:color="auto"/>
        <w:left w:val="none" w:sz="0" w:space="0" w:color="auto"/>
        <w:bottom w:val="none" w:sz="0" w:space="0" w:color="auto"/>
        <w:right w:val="none" w:sz="0" w:space="0" w:color="auto"/>
      </w:divBdr>
    </w:div>
    <w:div w:id="985622332">
      <w:bodyDiv w:val="1"/>
      <w:marLeft w:val="0"/>
      <w:marRight w:val="0"/>
      <w:marTop w:val="0"/>
      <w:marBottom w:val="0"/>
      <w:divBdr>
        <w:top w:val="none" w:sz="0" w:space="0" w:color="auto"/>
        <w:left w:val="none" w:sz="0" w:space="0" w:color="auto"/>
        <w:bottom w:val="none" w:sz="0" w:space="0" w:color="auto"/>
        <w:right w:val="none" w:sz="0" w:space="0" w:color="auto"/>
      </w:divBdr>
    </w:div>
    <w:div w:id="985625473">
      <w:bodyDiv w:val="1"/>
      <w:marLeft w:val="0"/>
      <w:marRight w:val="0"/>
      <w:marTop w:val="0"/>
      <w:marBottom w:val="0"/>
      <w:divBdr>
        <w:top w:val="none" w:sz="0" w:space="0" w:color="auto"/>
        <w:left w:val="none" w:sz="0" w:space="0" w:color="auto"/>
        <w:bottom w:val="none" w:sz="0" w:space="0" w:color="auto"/>
        <w:right w:val="none" w:sz="0" w:space="0" w:color="auto"/>
      </w:divBdr>
    </w:div>
    <w:div w:id="985663564">
      <w:bodyDiv w:val="1"/>
      <w:marLeft w:val="0"/>
      <w:marRight w:val="0"/>
      <w:marTop w:val="0"/>
      <w:marBottom w:val="0"/>
      <w:divBdr>
        <w:top w:val="none" w:sz="0" w:space="0" w:color="auto"/>
        <w:left w:val="none" w:sz="0" w:space="0" w:color="auto"/>
        <w:bottom w:val="none" w:sz="0" w:space="0" w:color="auto"/>
        <w:right w:val="none" w:sz="0" w:space="0" w:color="auto"/>
      </w:divBdr>
    </w:div>
    <w:div w:id="985818143">
      <w:bodyDiv w:val="1"/>
      <w:marLeft w:val="0"/>
      <w:marRight w:val="0"/>
      <w:marTop w:val="0"/>
      <w:marBottom w:val="0"/>
      <w:divBdr>
        <w:top w:val="none" w:sz="0" w:space="0" w:color="auto"/>
        <w:left w:val="none" w:sz="0" w:space="0" w:color="auto"/>
        <w:bottom w:val="none" w:sz="0" w:space="0" w:color="auto"/>
        <w:right w:val="none" w:sz="0" w:space="0" w:color="auto"/>
      </w:divBdr>
    </w:div>
    <w:div w:id="985889203">
      <w:bodyDiv w:val="1"/>
      <w:marLeft w:val="0"/>
      <w:marRight w:val="0"/>
      <w:marTop w:val="0"/>
      <w:marBottom w:val="0"/>
      <w:divBdr>
        <w:top w:val="none" w:sz="0" w:space="0" w:color="auto"/>
        <w:left w:val="none" w:sz="0" w:space="0" w:color="auto"/>
        <w:bottom w:val="none" w:sz="0" w:space="0" w:color="auto"/>
        <w:right w:val="none" w:sz="0" w:space="0" w:color="auto"/>
      </w:divBdr>
    </w:div>
    <w:div w:id="985932182">
      <w:bodyDiv w:val="1"/>
      <w:marLeft w:val="0"/>
      <w:marRight w:val="0"/>
      <w:marTop w:val="0"/>
      <w:marBottom w:val="0"/>
      <w:divBdr>
        <w:top w:val="none" w:sz="0" w:space="0" w:color="auto"/>
        <w:left w:val="none" w:sz="0" w:space="0" w:color="auto"/>
        <w:bottom w:val="none" w:sz="0" w:space="0" w:color="auto"/>
        <w:right w:val="none" w:sz="0" w:space="0" w:color="auto"/>
      </w:divBdr>
    </w:div>
    <w:div w:id="986012343">
      <w:bodyDiv w:val="1"/>
      <w:marLeft w:val="0"/>
      <w:marRight w:val="0"/>
      <w:marTop w:val="0"/>
      <w:marBottom w:val="0"/>
      <w:divBdr>
        <w:top w:val="none" w:sz="0" w:space="0" w:color="auto"/>
        <w:left w:val="none" w:sz="0" w:space="0" w:color="auto"/>
        <w:bottom w:val="none" w:sz="0" w:space="0" w:color="auto"/>
        <w:right w:val="none" w:sz="0" w:space="0" w:color="auto"/>
      </w:divBdr>
    </w:div>
    <w:div w:id="986276503">
      <w:bodyDiv w:val="1"/>
      <w:marLeft w:val="0"/>
      <w:marRight w:val="0"/>
      <w:marTop w:val="0"/>
      <w:marBottom w:val="0"/>
      <w:divBdr>
        <w:top w:val="none" w:sz="0" w:space="0" w:color="auto"/>
        <w:left w:val="none" w:sz="0" w:space="0" w:color="auto"/>
        <w:bottom w:val="none" w:sz="0" w:space="0" w:color="auto"/>
        <w:right w:val="none" w:sz="0" w:space="0" w:color="auto"/>
      </w:divBdr>
    </w:div>
    <w:div w:id="986280567">
      <w:bodyDiv w:val="1"/>
      <w:marLeft w:val="0"/>
      <w:marRight w:val="0"/>
      <w:marTop w:val="0"/>
      <w:marBottom w:val="0"/>
      <w:divBdr>
        <w:top w:val="none" w:sz="0" w:space="0" w:color="auto"/>
        <w:left w:val="none" w:sz="0" w:space="0" w:color="auto"/>
        <w:bottom w:val="none" w:sz="0" w:space="0" w:color="auto"/>
        <w:right w:val="none" w:sz="0" w:space="0" w:color="auto"/>
      </w:divBdr>
    </w:div>
    <w:div w:id="986320508">
      <w:bodyDiv w:val="1"/>
      <w:marLeft w:val="0"/>
      <w:marRight w:val="0"/>
      <w:marTop w:val="0"/>
      <w:marBottom w:val="0"/>
      <w:divBdr>
        <w:top w:val="none" w:sz="0" w:space="0" w:color="auto"/>
        <w:left w:val="none" w:sz="0" w:space="0" w:color="auto"/>
        <w:bottom w:val="none" w:sz="0" w:space="0" w:color="auto"/>
        <w:right w:val="none" w:sz="0" w:space="0" w:color="auto"/>
      </w:divBdr>
    </w:div>
    <w:div w:id="986476541">
      <w:bodyDiv w:val="1"/>
      <w:marLeft w:val="0"/>
      <w:marRight w:val="0"/>
      <w:marTop w:val="0"/>
      <w:marBottom w:val="0"/>
      <w:divBdr>
        <w:top w:val="none" w:sz="0" w:space="0" w:color="auto"/>
        <w:left w:val="none" w:sz="0" w:space="0" w:color="auto"/>
        <w:bottom w:val="none" w:sz="0" w:space="0" w:color="auto"/>
        <w:right w:val="none" w:sz="0" w:space="0" w:color="auto"/>
      </w:divBdr>
    </w:div>
    <w:div w:id="986478372">
      <w:bodyDiv w:val="1"/>
      <w:marLeft w:val="0"/>
      <w:marRight w:val="0"/>
      <w:marTop w:val="0"/>
      <w:marBottom w:val="0"/>
      <w:divBdr>
        <w:top w:val="none" w:sz="0" w:space="0" w:color="auto"/>
        <w:left w:val="none" w:sz="0" w:space="0" w:color="auto"/>
        <w:bottom w:val="none" w:sz="0" w:space="0" w:color="auto"/>
        <w:right w:val="none" w:sz="0" w:space="0" w:color="auto"/>
      </w:divBdr>
    </w:div>
    <w:div w:id="986593510">
      <w:bodyDiv w:val="1"/>
      <w:marLeft w:val="0"/>
      <w:marRight w:val="0"/>
      <w:marTop w:val="0"/>
      <w:marBottom w:val="0"/>
      <w:divBdr>
        <w:top w:val="none" w:sz="0" w:space="0" w:color="auto"/>
        <w:left w:val="none" w:sz="0" w:space="0" w:color="auto"/>
        <w:bottom w:val="none" w:sz="0" w:space="0" w:color="auto"/>
        <w:right w:val="none" w:sz="0" w:space="0" w:color="auto"/>
      </w:divBdr>
    </w:div>
    <w:div w:id="986714019">
      <w:bodyDiv w:val="1"/>
      <w:marLeft w:val="0"/>
      <w:marRight w:val="0"/>
      <w:marTop w:val="0"/>
      <w:marBottom w:val="0"/>
      <w:divBdr>
        <w:top w:val="none" w:sz="0" w:space="0" w:color="auto"/>
        <w:left w:val="none" w:sz="0" w:space="0" w:color="auto"/>
        <w:bottom w:val="none" w:sz="0" w:space="0" w:color="auto"/>
        <w:right w:val="none" w:sz="0" w:space="0" w:color="auto"/>
      </w:divBdr>
    </w:div>
    <w:div w:id="986982819">
      <w:bodyDiv w:val="1"/>
      <w:marLeft w:val="0"/>
      <w:marRight w:val="0"/>
      <w:marTop w:val="0"/>
      <w:marBottom w:val="0"/>
      <w:divBdr>
        <w:top w:val="none" w:sz="0" w:space="0" w:color="auto"/>
        <w:left w:val="none" w:sz="0" w:space="0" w:color="auto"/>
        <w:bottom w:val="none" w:sz="0" w:space="0" w:color="auto"/>
        <w:right w:val="none" w:sz="0" w:space="0" w:color="auto"/>
      </w:divBdr>
    </w:div>
    <w:div w:id="987049151">
      <w:bodyDiv w:val="1"/>
      <w:marLeft w:val="0"/>
      <w:marRight w:val="0"/>
      <w:marTop w:val="0"/>
      <w:marBottom w:val="0"/>
      <w:divBdr>
        <w:top w:val="none" w:sz="0" w:space="0" w:color="auto"/>
        <w:left w:val="none" w:sz="0" w:space="0" w:color="auto"/>
        <w:bottom w:val="none" w:sz="0" w:space="0" w:color="auto"/>
        <w:right w:val="none" w:sz="0" w:space="0" w:color="auto"/>
      </w:divBdr>
    </w:div>
    <w:div w:id="987056559">
      <w:bodyDiv w:val="1"/>
      <w:marLeft w:val="0"/>
      <w:marRight w:val="0"/>
      <w:marTop w:val="0"/>
      <w:marBottom w:val="0"/>
      <w:divBdr>
        <w:top w:val="none" w:sz="0" w:space="0" w:color="auto"/>
        <w:left w:val="none" w:sz="0" w:space="0" w:color="auto"/>
        <w:bottom w:val="none" w:sz="0" w:space="0" w:color="auto"/>
        <w:right w:val="none" w:sz="0" w:space="0" w:color="auto"/>
      </w:divBdr>
    </w:div>
    <w:div w:id="987249708">
      <w:bodyDiv w:val="1"/>
      <w:marLeft w:val="0"/>
      <w:marRight w:val="0"/>
      <w:marTop w:val="0"/>
      <w:marBottom w:val="0"/>
      <w:divBdr>
        <w:top w:val="none" w:sz="0" w:space="0" w:color="auto"/>
        <w:left w:val="none" w:sz="0" w:space="0" w:color="auto"/>
        <w:bottom w:val="none" w:sz="0" w:space="0" w:color="auto"/>
        <w:right w:val="none" w:sz="0" w:space="0" w:color="auto"/>
      </w:divBdr>
    </w:div>
    <w:div w:id="987321463">
      <w:bodyDiv w:val="1"/>
      <w:marLeft w:val="0"/>
      <w:marRight w:val="0"/>
      <w:marTop w:val="0"/>
      <w:marBottom w:val="0"/>
      <w:divBdr>
        <w:top w:val="none" w:sz="0" w:space="0" w:color="auto"/>
        <w:left w:val="none" w:sz="0" w:space="0" w:color="auto"/>
        <w:bottom w:val="none" w:sz="0" w:space="0" w:color="auto"/>
        <w:right w:val="none" w:sz="0" w:space="0" w:color="auto"/>
      </w:divBdr>
    </w:div>
    <w:div w:id="987324831">
      <w:bodyDiv w:val="1"/>
      <w:marLeft w:val="0"/>
      <w:marRight w:val="0"/>
      <w:marTop w:val="0"/>
      <w:marBottom w:val="0"/>
      <w:divBdr>
        <w:top w:val="none" w:sz="0" w:space="0" w:color="auto"/>
        <w:left w:val="none" w:sz="0" w:space="0" w:color="auto"/>
        <w:bottom w:val="none" w:sz="0" w:space="0" w:color="auto"/>
        <w:right w:val="none" w:sz="0" w:space="0" w:color="auto"/>
      </w:divBdr>
    </w:div>
    <w:div w:id="987325632">
      <w:bodyDiv w:val="1"/>
      <w:marLeft w:val="0"/>
      <w:marRight w:val="0"/>
      <w:marTop w:val="0"/>
      <w:marBottom w:val="0"/>
      <w:divBdr>
        <w:top w:val="none" w:sz="0" w:space="0" w:color="auto"/>
        <w:left w:val="none" w:sz="0" w:space="0" w:color="auto"/>
        <w:bottom w:val="none" w:sz="0" w:space="0" w:color="auto"/>
        <w:right w:val="none" w:sz="0" w:space="0" w:color="auto"/>
      </w:divBdr>
    </w:div>
    <w:div w:id="987438643">
      <w:bodyDiv w:val="1"/>
      <w:marLeft w:val="0"/>
      <w:marRight w:val="0"/>
      <w:marTop w:val="0"/>
      <w:marBottom w:val="0"/>
      <w:divBdr>
        <w:top w:val="none" w:sz="0" w:space="0" w:color="auto"/>
        <w:left w:val="none" w:sz="0" w:space="0" w:color="auto"/>
        <w:bottom w:val="none" w:sz="0" w:space="0" w:color="auto"/>
        <w:right w:val="none" w:sz="0" w:space="0" w:color="auto"/>
      </w:divBdr>
    </w:div>
    <w:div w:id="987594500">
      <w:bodyDiv w:val="1"/>
      <w:marLeft w:val="0"/>
      <w:marRight w:val="0"/>
      <w:marTop w:val="0"/>
      <w:marBottom w:val="0"/>
      <w:divBdr>
        <w:top w:val="none" w:sz="0" w:space="0" w:color="auto"/>
        <w:left w:val="none" w:sz="0" w:space="0" w:color="auto"/>
        <w:bottom w:val="none" w:sz="0" w:space="0" w:color="auto"/>
        <w:right w:val="none" w:sz="0" w:space="0" w:color="auto"/>
      </w:divBdr>
    </w:div>
    <w:div w:id="987633650">
      <w:bodyDiv w:val="1"/>
      <w:marLeft w:val="0"/>
      <w:marRight w:val="0"/>
      <w:marTop w:val="0"/>
      <w:marBottom w:val="0"/>
      <w:divBdr>
        <w:top w:val="none" w:sz="0" w:space="0" w:color="auto"/>
        <w:left w:val="none" w:sz="0" w:space="0" w:color="auto"/>
        <w:bottom w:val="none" w:sz="0" w:space="0" w:color="auto"/>
        <w:right w:val="none" w:sz="0" w:space="0" w:color="auto"/>
      </w:divBdr>
    </w:div>
    <w:div w:id="987784523">
      <w:bodyDiv w:val="1"/>
      <w:marLeft w:val="0"/>
      <w:marRight w:val="0"/>
      <w:marTop w:val="0"/>
      <w:marBottom w:val="0"/>
      <w:divBdr>
        <w:top w:val="none" w:sz="0" w:space="0" w:color="auto"/>
        <w:left w:val="none" w:sz="0" w:space="0" w:color="auto"/>
        <w:bottom w:val="none" w:sz="0" w:space="0" w:color="auto"/>
        <w:right w:val="none" w:sz="0" w:space="0" w:color="auto"/>
      </w:divBdr>
    </w:div>
    <w:div w:id="987824575">
      <w:bodyDiv w:val="1"/>
      <w:marLeft w:val="0"/>
      <w:marRight w:val="0"/>
      <w:marTop w:val="0"/>
      <w:marBottom w:val="0"/>
      <w:divBdr>
        <w:top w:val="none" w:sz="0" w:space="0" w:color="auto"/>
        <w:left w:val="none" w:sz="0" w:space="0" w:color="auto"/>
        <w:bottom w:val="none" w:sz="0" w:space="0" w:color="auto"/>
        <w:right w:val="none" w:sz="0" w:space="0" w:color="auto"/>
      </w:divBdr>
    </w:div>
    <w:div w:id="987903748">
      <w:bodyDiv w:val="1"/>
      <w:marLeft w:val="0"/>
      <w:marRight w:val="0"/>
      <w:marTop w:val="0"/>
      <w:marBottom w:val="0"/>
      <w:divBdr>
        <w:top w:val="none" w:sz="0" w:space="0" w:color="auto"/>
        <w:left w:val="none" w:sz="0" w:space="0" w:color="auto"/>
        <w:bottom w:val="none" w:sz="0" w:space="0" w:color="auto"/>
        <w:right w:val="none" w:sz="0" w:space="0" w:color="auto"/>
      </w:divBdr>
    </w:div>
    <w:div w:id="987973838">
      <w:bodyDiv w:val="1"/>
      <w:marLeft w:val="0"/>
      <w:marRight w:val="0"/>
      <w:marTop w:val="0"/>
      <w:marBottom w:val="0"/>
      <w:divBdr>
        <w:top w:val="none" w:sz="0" w:space="0" w:color="auto"/>
        <w:left w:val="none" w:sz="0" w:space="0" w:color="auto"/>
        <w:bottom w:val="none" w:sz="0" w:space="0" w:color="auto"/>
        <w:right w:val="none" w:sz="0" w:space="0" w:color="auto"/>
      </w:divBdr>
    </w:div>
    <w:div w:id="987976033">
      <w:bodyDiv w:val="1"/>
      <w:marLeft w:val="0"/>
      <w:marRight w:val="0"/>
      <w:marTop w:val="0"/>
      <w:marBottom w:val="0"/>
      <w:divBdr>
        <w:top w:val="none" w:sz="0" w:space="0" w:color="auto"/>
        <w:left w:val="none" w:sz="0" w:space="0" w:color="auto"/>
        <w:bottom w:val="none" w:sz="0" w:space="0" w:color="auto"/>
        <w:right w:val="none" w:sz="0" w:space="0" w:color="auto"/>
      </w:divBdr>
    </w:div>
    <w:div w:id="987982010">
      <w:bodyDiv w:val="1"/>
      <w:marLeft w:val="0"/>
      <w:marRight w:val="0"/>
      <w:marTop w:val="0"/>
      <w:marBottom w:val="0"/>
      <w:divBdr>
        <w:top w:val="none" w:sz="0" w:space="0" w:color="auto"/>
        <w:left w:val="none" w:sz="0" w:space="0" w:color="auto"/>
        <w:bottom w:val="none" w:sz="0" w:space="0" w:color="auto"/>
        <w:right w:val="none" w:sz="0" w:space="0" w:color="auto"/>
      </w:divBdr>
    </w:div>
    <w:div w:id="988020758">
      <w:bodyDiv w:val="1"/>
      <w:marLeft w:val="0"/>
      <w:marRight w:val="0"/>
      <w:marTop w:val="0"/>
      <w:marBottom w:val="0"/>
      <w:divBdr>
        <w:top w:val="none" w:sz="0" w:space="0" w:color="auto"/>
        <w:left w:val="none" w:sz="0" w:space="0" w:color="auto"/>
        <w:bottom w:val="none" w:sz="0" w:space="0" w:color="auto"/>
        <w:right w:val="none" w:sz="0" w:space="0" w:color="auto"/>
      </w:divBdr>
    </w:div>
    <w:div w:id="988021015">
      <w:bodyDiv w:val="1"/>
      <w:marLeft w:val="0"/>
      <w:marRight w:val="0"/>
      <w:marTop w:val="0"/>
      <w:marBottom w:val="0"/>
      <w:divBdr>
        <w:top w:val="none" w:sz="0" w:space="0" w:color="auto"/>
        <w:left w:val="none" w:sz="0" w:space="0" w:color="auto"/>
        <w:bottom w:val="none" w:sz="0" w:space="0" w:color="auto"/>
        <w:right w:val="none" w:sz="0" w:space="0" w:color="auto"/>
      </w:divBdr>
    </w:div>
    <w:div w:id="988021590">
      <w:bodyDiv w:val="1"/>
      <w:marLeft w:val="0"/>
      <w:marRight w:val="0"/>
      <w:marTop w:val="0"/>
      <w:marBottom w:val="0"/>
      <w:divBdr>
        <w:top w:val="none" w:sz="0" w:space="0" w:color="auto"/>
        <w:left w:val="none" w:sz="0" w:space="0" w:color="auto"/>
        <w:bottom w:val="none" w:sz="0" w:space="0" w:color="auto"/>
        <w:right w:val="none" w:sz="0" w:space="0" w:color="auto"/>
      </w:divBdr>
    </w:div>
    <w:div w:id="988022303">
      <w:bodyDiv w:val="1"/>
      <w:marLeft w:val="0"/>
      <w:marRight w:val="0"/>
      <w:marTop w:val="0"/>
      <w:marBottom w:val="0"/>
      <w:divBdr>
        <w:top w:val="none" w:sz="0" w:space="0" w:color="auto"/>
        <w:left w:val="none" w:sz="0" w:space="0" w:color="auto"/>
        <w:bottom w:val="none" w:sz="0" w:space="0" w:color="auto"/>
        <w:right w:val="none" w:sz="0" w:space="0" w:color="auto"/>
      </w:divBdr>
    </w:div>
    <w:div w:id="988048517">
      <w:bodyDiv w:val="1"/>
      <w:marLeft w:val="0"/>
      <w:marRight w:val="0"/>
      <w:marTop w:val="0"/>
      <w:marBottom w:val="0"/>
      <w:divBdr>
        <w:top w:val="none" w:sz="0" w:space="0" w:color="auto"/>
        <w:left w:val="none" w:sz="0" w:space="0" w:color="auto"/>
        <w:bottom w:val="none" w:sz="0" w:space="0" w:color="auto"/>
        <w:right w:val="none" w:sz="0" w:space="0" w:color="auto"/>
      </w:divBdr>
    </w:div>
    <w:div w:id="988243175">
      <w:bodyDiv w:val="1"/>
      <w:marLeft w:val="0"/>
      <w:marRight w:val="0"/>
      <w:marTop w:val="0"/>
      <w:marBottom w:val="0"/>
      <w:divBdr>
        <w:top w:val="none" w:sz="0" w:space="0" w:color="auto"/>
        <w:left w:val="none" w:sz="0" w:space="0" w:color="auto"/>
        <w:bottom w:val="none" w:sz="0" w:space="0" w:color="auto"/>
        <w:right w:val="none" w:sz="0" w:space="0" w:color="auto"/>
      </w:divBdr>
    </w:div>
    <w:div w:id="988247886">
      <w:bodyDiv w:val="1"/>
      <w:marLeft w:val="0"/>
      <w:marRight w:val="0"/>
      <w:marTop w:val="0"/>
      <w:marBottom w:val="0"/>
      <w:divBdr>
        <w:top w:val="none" w:sz="0" w:space="0" w:color="auto"/>
        <w:left w:val="none" w:sz="0" w:space="0" w:color="auto"/>
        <w:bottom w:val="none" w:sz="0" w:space="0" w:color="auto"/>
        <w:right w:val="none" w:sz="0" w:space="0" w:color="auto"/>
      </w:divBdr>
    </w:div>
    <w:div w:id="988248155">
      <w:bodyDiv w:val="1"/>
      <w:marLeft w:val="0"/>
      <w:marRight w:val="0"/>
      <w:marTop w:val="0"/>
      <w:marBottom w:val="0"/>
      <w:divBdr>
        <w:top w:val="none" w:sz="0" w:space="0" w:color="auto"/>
        <w:left w:val="none" w:sz="0" w:space="0" w:color="auto"/>
        <w:bottom w:val="none" w:sz="0" w:space="0" w:color="auto"/>
        <w:right w:val="none" w:sz="0" w:space="0" w:color="auto"/>
      </w:divBdr>
    </w:div>
    <w:div w:id="988293435">
      <w:bodyDiv w:val="1"/>
      <w:marLeft w:val="0"/>
      <w:marRight w:val="0"/>
      <w:marTop w:val="0"/>
      <w:marBottom w:val="0"/>
      <w:divBdr>
        <w:top w:val="none" w:sz="0" w:space="0" w:color="auto"/>
        <w:left w:val="none" w:sz="0" w:space="0" w:color="auto"/>
        <w:bottom w:val="none" w:sz="0" w:space="0" w:color="auto"/>
        <w:right w:val="none" w:sz="0" w:space="0" w:color="auto"/>
      </w:divBdr>
    </w:div>
    <w:div w:id="988437610">
      <w:bodyDiv w:val="1"/>
      <w:marLeft w:val="0"/>
      <w:marRight w:val="0"/>
      <w:marTop w:val="0"/>
      <w:marBottom w:val="0"/>
      <w:divBdr>
        <w:top w:val="none" w:sz="0" w:space="0" w:color="auto"/>
        <w:left w:val="none" w:sz="0" w:space="0" w:color="auto"/>
        <w:bottom w:val="none" w:sz="0" w:space="0" w:color="auto"/>
        <w:right w:val="none" w:sz="0" w:space="0" w:color="auto"/>
      </w:divBdr>
    </w:div>
    <w:div w:id="988485261">
      <w:bodyDiv w:val="1"/>
      <w:marLeft w:val="0"/>
      <w:marRight w:val="0"/>
      <w:marTop w:val="0"/>
      <w:marBottom w:val="0"/>
      <w:divBdr>
        <w:top w:val="none" w:sz="0" w:space="0" w:color="auto"/>
        <w:left w:val="none" w:sz="0" w:space="0" w:color="auto"/>
        <w:bottom w:val="none" w:sz="0" w:space="0" w:color="auto"/>
        <w:right w:val="none" w:sz="0" w:space="0" w:color="auto"/>
      </w:divBdr>
    </w:div>
    <w:div w:id="988510533">
      <w:bodyDiv w:val="1"/>
      <w:marLeft w:val="0"/>
      <w:marRight w:val="0"/>
      <w:marTop w:val="0"/>
      <w:marBottom w:val="0"/>
      <w:divBdr>
        <w:top w:val="none" w:sz="0" w:space="0" w:color="auto"/>
        <w:left w:val="none" w:sz="0" w:space="0" w:color="auto"/>
        <w:bottom w:val="none" w:sz="0" w:space="0" w:color="auto"/>
        <w:right w:val="none" w:sz="0" w:space="0" w:color="auto"/>
      </w:divBdr>
    </w:div>
    <w:div w:id="988554665">
      <w:bodyDiv w:val="1"/>
      <w:marLeft w:val="0"/>
      <w:marRight w:val="0"/>
      <w:marTop w:val="0"/>
      <w:marBottom w:val="0"/>
      <w:divBdr>
        <w:top w:val="none" w:sz="0" w:space="0" w:color="auto"/>
        <w:left w:val="none" w:sz="0" w:space="0" w:color="auto"/>
        <w:bottom w:val="none" w:sz="0" w:space="0" w:color="auto"/>
        <w:right w:val="none" w:sz="0" w:space="0" w:color="auto"/>
      </w:divBdr>
    </w:div>
    <w:div w:id="988556781">
      <w:bodyDiv w:val="1"/>
      <w:marLeft w:val="0"/>
      <w:marRight w:val="0"/>
      <w:marTop w:val="0"/>
      <w:marBottom w:val="0"/>
      <w:divBdr>
        <w:top w:val="none" w:sz="0" w:space="0" w:color="auto"/>
        <w:left w:val="none" w:sz="0" w:space="0" w:color="auto"/>
        <w:bottom w:val="none" w:sz="0" w:space="0" w:color="auto"/>
        <w:right w:val="none" w:sz="0" w:space="0" w:color="auto"/>
      </w:divBdr>
    </w:div>
    <w:div w:id="988708664">
      <w:bodyDiv w:val="1"/>
      <w:marLeft w:val="0"/>
      <w:marRight w:val="0"/>
      <w:marTop w:val="0"/>
      <w:marBottom w:val="0"/>
      <w:divBdr>
        <w:top w:val="none" w:sz="0" w:space="0" w:color="auto"/>
        <w:left w:val="none" w:sz="0" w:space="0" w:color="auto"/>
        <w:bottom w:val="none" w:sz="0" w:space="0" w:color="auto"/>
        <w:right w:val="none" w:sz="0" w:space="0" w:color="auto"/>
      </w:divBdr>
    </w:div>
    <w:div w:id="988752990">
      <w:bodyDiv w:val="1"/>
      <w:marLeft w:val="0"/>
      <w:marRight w:val="0"/>
      <w:marTop w:val="0"/>
      <w:marBottom w:val="0"/>
      <w:divBdr>
        <w:top w:val="none" w:sz="0" w:space="0" w:color="auto"/>
        <w:left w:val="none" w:sz="0" w:space="0" w:color="auto"/>
        <w:bottom w:val="none" w:sz="0" w:space="0" w:color="auto"/>
        <w:right w:val="none" w:sz="0" w:space="0" w:color="auto"/>
      </w:divBdr>
    </w:div>
    <w:div w:id="988902231">
      <w:bodyDiv w:val="1"/>
      <w:marLeft w:val="0"/>
      <w:marRight w:val="0"/>
      <w:marTop w:val="0"/>
      <w:marBottom w:val="0"/>
      <w:divBdr>
        <w:top w:val="none" w:sz="0" w:space="0" w:color="auto"/>
        <w:left w:val="none" w:sz="0" w:space="0" w:color="auto"/>
        <w:bottom w:val="none" w:sz="0" w:space="0" w:color="auto"/>
        <w:right w:val="none" w:sz="0" w:space="0" w:color="auto"/>
      </w:divBdr>
    </w:div>
    <w:div w:id="989018176">
      <w:bodyDiv w:val="1"/>
      <w:marLeft w:val="0"/>
      <w:marRight w:val="0"/>
      <w:marTop w:val="0"/>
      <w:marBottom w:val="0"/>
      <w:divBdr>
        <w:top w:val="none" w:sz="0" w:space="0" w:color="auto"/>
        <w:left w:val="none" w:sz="0" w:space="0" w:color="auto"/>
        <w:bottom w:val="none" w:sz="0" w:space="0" w:color="auto"/>
        <w:right w:val="none" w:sz="0" w:space="0" w:color="auto"/>
      </w:divBdr>
    </w:div>
    <w:div w:id="989018415">
      <w:bodyDiv w:val="1"/>
      <w:marLeft w:val="0"/>
      <w:marRight w:val="0"/>
      <w:marTop w:val="0"/>
      <w:marBottom w:val="0"/>
      <w:divBdr>
        <w:top w:val="none" w:sz="0" w:space="0" w:color="auto"/>
        <w:left w:val="none" w:sz="0" w:space="0" w:color="auto"/>
        <w:bottom w:val="none" w:sz="0" w:space="0" w:color="auto"/>
        <w:right w:val="none" w:sz="0" w:space="0" w:color="auto"/>
      </w:divBdr>
    </w:div>
    <w:div w:id="989097995">
      <w:bodyDiv w:val="1"/>
      <w:marLeft w:val="0"/>
      <w:marRight w:val="0"/>
      <w:marTop w:val="0"/>
      <w:marBottom w:val="0"/>
      <w:divBdr>
        <w:top w:val="none" w:sz="0" w:space="0" w:color="auto"/>
        <w:left w:val="none" w:sz="0" w:space="0" w:color="auto"/>
        <w:bottom w:val="none" w:sz="0" w:space="0" w:color="auto"/>
        <w:right w:val="none" w:sz="0" w:space="0" w:color="auto"/>
      </w:divBdr>
    </w:div>
    <w:div w:id="989166583">
      <w:bodyDiv w:val="1"/>
      <w:marLeft w:val="0"/>
      <w:marRight w:val="0"/>
      <w:marTop w:val="0"/>
      <w:marBottom w:val="0"/>
      <w:divBdr>
        <w:top w:val="none" w:sz="0" w:space="0" w:color="auto"/>
        <w:left w:val="none" w:sz="0" w:space="0" w:color="auto"/>
        <w:bottom w:val="none" w:sz="0" w:space="0" w:color="auto"/>
        <w:right w:val="none" w:sz="0" w:space="0" w:color="auto"/>
      </w:divBdr>
    </w:div>
    <w:div w:id="989286041">
      <w:bodyDiv w:val="1"/>
      <w:marLeft w:val="0"/>
      <w:marRight w:val="0"/>
      <w:marTop w:val="0"/>
      <w:marBottom w:val="0"/>
      <w:divBdr>
        <w:top w:val="none" w:sz="0" w:space="0" w:color="auto"/>
        <w:left w:val="none" w:sz="0" w:space="0" w:color="auto"/>
        <w:bottom w:val="none" w:sz="0" w:space="0" w:color="auto"/>
        <w:right w:val="none" w:sz="0" w:space="0" w:color="auto"/>
      </w:divBdr>
    </w:div>
    <w:div w:id="989361895">
      <w:bodyDiv w:val="1"/>
      <w:marLeft w:val="0"/>
      <w:marRight w:val="0"/>
      <w:marTop w:val="0"/>
      <w:marBottom w:val="0"/>
      <w:divBdr>
        <w:top w:val="none" w:sz="0" w:space="0" w:color="auto"/>
        <w:left w:val="none" w:sz="0" w:space="0" w:color="auto"/>
        <w:bottom w:val="none" w:sz="0" w:space="0" w:color="auto"/>
        <w:right w:val="none" w:sz="0" w:space="0" w:color="auto"/>
      </w:divBdr>
    </w:div>
    <w:div w:id="989408447">
      <w:bodyDiv w:val="1"/>
      <w:marLeft w:val="0"/>
      <w:marRight w:val="0"/>
      <w:marTop w:val="0"/>
      <w:marBottom w:val="0"/>
      <w:divBdr>
        <w:top w:val="none" w:sz="0" w:space="0" w:color="auto"/>
        <w:left w:val="none" w:sz="0" w:space="0" w:color="auto"/>
        <w:bottom w:val="none" w:sz="0" w:space="0" w:color="auto"/>
        <w:right w:val="none" w:sz="0" w:space="0" w:color="auto"/>
      </w:divBdr>
    </w:div>
    <w:div w:id="989483657">
      <w:bodyDiv w:val="1"/>
      <w:marLeft w:val="0"/>
      <w:marRight w:val="0"/>
      <w:marTop w:val="0"/>
      <w:marBottom w:val="0"/>
      <w:divBdr>
        <w:top w:val="none" w:sz="0" w:space="0" w:color="auto"/>
        <w:left w:val="none" w:sz="0" w:space="0" w:color="auto"/>
        <w:bottom w:val="none" w:sz="0" w:space="0" w:color="auto"/>
        <w:right w:val="none" w:sz="0" w:space="0" w:color="auto"/>
      </w:divBdr>
    </w:div>
    <w:div w:id="989674719">
      <w:bodyDiv w:val="1"/>
      <w:marLeft w:val="0"/>
      <w:marRight w:val="0"/>
      <w:marTop w:val="0"/>
      <w:marBottom w:val="0"/>
      <w:divBdr>
        <w:top w:val="none" w:sz="0" w:space="0" w:color="auto"/>
        <w:left w:val="none" w:sz="0" w:space="0" w:color="auto"/>
        <w:bottom w:val="none" w:sz="0" w:space="0" w:color="auto"/>
        <w:right w:val="none" w:sz="0" w:space="0" w:color="auto"/>
      </w:divBdr>
    </w:div>
    <w:div w:id="989746578">
      <w:bodyDiv w:val="1"/>
      <w:marLeft w:val="0"/>
      <w:marRight w:val="0"/>
      <w:marTop w:val="0"/>
      <w:marBottom w:val="0"/>
      <w:divBdr>
        <w:top w:val="none" w:sz="0" w:space="0" w:color="auto"/>
        <w:left w:val="none" w:sz="0" w:space="0" w:color="auto"/>
        <w:bottom w:val="none" w:sz="0" w:space="0" w:color="auto"/>
        <w:right w:val="none" w:sz="0" w:space="0" w:color="auto"/>
      </w:divBdr>
    </w:div>
    <w:div w:id="990137314">
      <w:bodyDiv w:val="1"/>
      <w:marLeft w:val="0"/>
      <w:marRight w:val="0"/>
      <w:marTop w:val="0"/>
      <w:marBottom w:val="0"/>
      <w:divBdr>
        <w:top w:val="none" w:sz="0" w:space="0" w:color="auto"/>
        <w:left w:val="none" w:sz="0" w:space="0" w:color="auto"/>
        <w:bottom w:val="none" w:sz="0" w:space="0" w:color="auto"/>
        <w:right w:val="none" w:sz="0" w:space="0" w:color="auto"/>
      </w:divBdr>
    </w:div>
    <w:div w:id="990137797">
      <w:bodyDiv w:val="1"/>
      <w:marLeft w:val="0"/>
      <w:marRight w:val="0"/>
      <w:marTop w:val="0"/>
      <w:marBottom w:val="0"/>
      <w:divBdr>
        <w:top w:val="none" w:sz="0" w:space="0" w:color="auto"/>
        <w:left w:val="none" w:sz="0" w:space="0" w:color="auto"/>
        <w:bottom w:val="none" w:sz="0" w:space="0" w:color="auto"/>
        <w:right w:val="none" w:sz="0" w:space="0" w:color="auto"/>
      </w:divBdr>
    </w:div>
    <w:div w:id="990212729">
      <w:bodyDiv w:val="1"/>
      <w:marLeft w:val="0"/>
      <w:marRight w:val="0"/>
      <w:marTop w:val="0"/>
      <w:marBottom w:val="0"/>
      <w:divBdr>
        <w:top w:val="none" w:sz="0" w:space="0" w:color="auto"/>
        <w:left w:val="none" w:sz="0" w:space="0" w:color="auto"/>
        <w:bottom w:val="none" w:sz="0" w:space="0" w:color="auto"/>
        <w:right w:val="none" w:sz="0" w:space="0" w:color="auto"/>
      </w:divBdr>
    </w:div>
    <w:div w:id="990215289">
      <w:bodyDiv w:val="1"/>
      <w:marLeft w:val="0"/>
      <w:marRight w:val="0"/>
      <w:marTop w:val="0"/>
      <w:marBottom w:val="0"/>
      <w:divBdr>
        <w:top w:val="none" w:sz="0" w:space="0" w:color="auto"/>
        <w:left w:val="none" w:sz="0" w:space="0" w:color="auto"/>
        <w:bottom w:val="none" w:sz="0" w:space="0" w:color="auto"/>
        <w:right w:val="none" w:sz="0" w:space="0" w:color="auto"/>
      </w:divBdr>
    </w:div>
    <w:div w:id="990215483">
      <w:bodyDiv w:val="1"/>
      <w:marLeft w:val="0"/>
      <w:marRight w:val="0"/>
      <w:marTop w:val="0"/>
      <w:marBottom w:val="0"/>
      <w:divBdr>
        <w:top w:val="none" w:sz="0" w:space="0" w:color="auto"/>
        <w:left w:val="none" w:sz="0" w:space="0" w:color="auto"/>
        <w:bottom w:val="none" w:sz="0" w:space="0" w:color="auto"/>
        <w:right w:val="none" w:sz="0" w:space="0" w:color="auto"/>
      </w:divBdr>
    </w:div>
    <w:div w:id="990402009">
      <w:bodyDiv w:val="1"/>
      <w:marLeft w:val="0"/>
      <w:marRight w:val="0"/>
      <w:marTop w:val="0"/>
      <w:marBottom w:val="0"/>
      <w:divBdr>
        <w:top w:val="none" w:sz="0" w:space="0" w:color="auto"/>
        <w:left w:val="none" w:sz="0" w:space="0" w:color="auto"/>
        <w:bottom w:val="none" w:sz="0" w:space="0" w:color="auto"/>
        <w:right w:val="none" w:sz="0" w:space="0" w:color="auto"/>
      </w:divBdr>
    </w:div>
    <w:div w:id="990448519">
      <w:bodyDiv w:val="1"/>
      <w:marLeft w:val="0"/>
      <w:marRight w:val="0"/>
      <w:marTop w:val="0"/>
      <w:marBottom w:val="0"/>
      <w:divBdr>
        <w:top w:val="none" w:sz="0" w:space="0" w:color="auto"/>
        <w:left w:val="none" w:sz="0" w:space="0" w:color="auto"/>
        <w:bottom w:val="none" w:sz="0" w:space="0" w:color="auto"/>
        <w:right w:val="none" w:sz="0" w:space="0" w:color="auto"/>
      </w:divBdr>
    </w:div>
    <w:div w:id="990794604">
      <w:bodyDiv w:val="1"/>
      <w:marLeft w:val="0"/>
      <w:marRight w:val="0"/>
      <w:marTop w:val="0"/>
      <w:marBottom w:val="0"/>
      <w:divBdr>
        <w:top w:val="none" w:sz="0" w:space="0" w:color="auto"/>
        <w:left w:val="none" w:sz="0" w:space="0" w:color="auto"/>
        <w:bottom w:val="none" w:sz="0" w:space="0" w:color="auto"/>
        <w:right w:val="none" w:sz="0" w:space="0" w:color="auto"/>
      </w:divBdr>
    </w:div>
    <w:div w:id="990839055">
      <w:bodyDiv w:val="1"/>
      <w:marLeft w:val="0"/>
      <w:marRight w:val="0"/>
      <w:marTop w:val="0"/>
      <w:marBottom w:val="0"/>
      <w:divBdr>
        <w:top w:val="none" w:sz="0" w:space="0" w:color="auto"/>
        <w:left w:val="none" w:sz="0" w:space="0" w:color="auto"/>
        <w:bottom w:val="none" w:sz="0" w:space="0" w:color="auto"/>
        <w:right w:val="none" w:sz="0" w:space="0" w:color="auto"/>
      </w:divBdr>
    </w:div>
    <w:div w:id="990865436">
      <w:bodyDiv w:val="1"/>
      <w:marLeft w:val="0"/>
      <w:marRight w:val="0"/>
      <w:marTop w:val="0"/>
      <w:marBottom w:val="0"/>
      <w:divBdr>
        <w:top w:val="none" w:sz="0" w:space="0" w:color="auto"/>
        <w:left w:val="none" w:sz="0" w:space="0" w:color="auto"/>
        <w:bottom w:val="none" w:sz="0" w:space="0" w:color="auto"/>
        <w:right w:val="none" w:sz="0" w:space="0" w:color="auto"/>
      </w:divBdr>
    </w:div>
    <w:div w:id="991061934">
      <w:bodyDiv w:val="1"/>
      <w:marLeft w:val="0"/>
      <w:marRight w:val="0"/>
      <w:marTop w:val="0"/>
      <w:marBottom w:val="0"/>
      <w:divBdr>
        <w:top w:val="none" w:sz="0" w:space="0" w:color="auto"/>
        <w:left w:val="none" w:sz="0" w:space="0" w:color="auto"/>
        <w:bottom w:val="none" w:sz="0" w:space="0" w:color="auto"/>
        <w:right w:val="none" w:sz="0" w:space="0" w:color="auto"/>
      </w:divBdr>
    </w:div>
    <w:div w:id="991106699">
      <w:bodyDiv w:val="1"/>
      <w:marLeft w:val="0"/>
      <w:marRight w:val="0"/>
      <w:marTop w:val="0"/>
      <w:marBottom w:val="0"/>
      <w:divBdr>
        <w:top w:val="none" w:sz="0" w:space="0" w:color="auto"/>
        <w:left w:val="none" w:sz="0" w:space="0" w:color="auto"/>
        <w:bottom w:val="none" w:sz="0" w:space="0" w:color="auto"/>
        <w:right w:val="none" w:sz="0" w:space="0" w:color="auto"/>
      </w:divBdr>
    </w:div>
    <w:div w:id="991181699">
      <w:bodyDiv w:val="1"/>
      <w:marLeft w:val="0"/>
      <w:marRight w:val="0"/>
      <w:marTop w:val="0"/>
      <w:marBottom w:val="0"/>
      <w:divBdr>
        <w:top w:val="none" w:sz="0" w:space="0" w:color="auto"/>
        <w:left w:val="none" w:sz="0" w:space="0" w:color="auto"/>
        <w:bottom w:val="none" w:sz="0" w:space="0" w:color="auto"/>
        <w:right w:val="none" w:sz="0" w:space="0" w:color="auto"/>
      </w:divBdr>
    </w:div>
    <w:div w:id="991182244">
      <w:bodyDiv w:val="1"/>
      <w:marLeft w:val="0"/>
      <w:marRight w:val="0"/>
      <w:marTop w:val="0"/>
      <w:marBottom w:val="0"/>
      <w:divBdr>
        <w:top w:val="none" w:sz="0" w:space="0" w:color="auto"/>
        <w:left w:val="none" w:sz="0" w:space="0" w:color="auto"/>
        <w:bottom w:val="none" w:sz="0" w:space="0" w:color="auto"/>
        <w:right w:val="none" w:sz="0" w:space="0" w:color="auto"/>
      </w:divBdr>
    </w:div>
    <w:div w:id="991370994">
      <w:bodyDiv w:val="1"/>
      <w:marLeft w:val="0"/>
      <w:marRight w:val="0"/>
      <w:marTop w:val="0"/>
      <w:marBottom w:val="0"/>
      <w:divBdr>
        <w:top w:val="none" w:sz="0" w:space="0" w:color="auto"/>
        <w:left w:val="none" w:sz="0" w:space="0" w:color="auto"/>
        <w:bottom w:val="none" w:sz="0" w:space="0" w:color="auto"/>
        <w:right w:val="none" w:sz="0" w:space="0" w:color="auto"/>
      </w:divBdr>
    </w:div>
    <w:div w:id="991446469">
      <w:bodyDiv w:val="1"/>
      <w:marLeft w:val="0"/>
      <w:marRight w:val="0"/>
      <w:marTop w:val="0"/>
      <w:marBottom w:val="0"/>
      <w:divBdr>
        <w:top w:val="none" w:sz="0" w:space="0" w:color="auto"/>
        <w:left w:val="none" w:sz="0" w:space="0" w:color="auto"/>
        <w:bottom w:val="none" w:sz="0" w:space="0" w:color="auto"/>
        <w:right w:val="none" w:sz="0" w:space="0" w:color="auto"/>
      </w:divBdr>
    </w:div>
    <w:div w:id="991562538">
      <w:bodyDiv w:val="1"/>
      <w:marLeft w:val="0"/>
      <w:marRight w:val="0"/>
      <w:marTop w:val="0"/>
      <w:marBottom w:val="0"/>
      <w:divBdr>
        <w:top w:val="none" w:sz="0" w:space="0" w:color="auto"/>
        <w:left w:val="none" w:sz="0" w:space="0" w:color="auto"/>
        <w:bottom w:val="none" w:sz="0" w:space="0" w:color="auto"/>
        <w:right w:val="none" w:sz="0" w:space="0" w:color="auto"/>
      </w:divBdr>
    </w:div>
    <w:div w:id="991563657">
      <w:bodyDiv w:val="1"/>
      <w:marLeft w:val="0"/>
      <w:marRight w:val="0"/>
      <w:marTop w:val="0"/>
      <w:marBottom w:val="0"/>
      <w:divBdr>
        <w:top w:val="none" w:sz="0" w:space="0" w:color="auto"/>
        <w:left w:val="none" w:sz="0" w:space="0" w:color="auto"/>
        <w:bottom w:val="none" w:sz="0" w:space="0" w:color="auto"/>
        <w:right w:val="none" w:sz="0" w:space="0" w:color="auto"/>
      </w:divBdr>
    </w:div>
    <w:div w:id="991713333">
      <w:bodyDiv w:val="1"/>
      <w:marLeft w:val="0"/>
      <w:marRight w:val="0"/>
      <w:marTop w:val="0"/>
      <w:marBottom w:val="0"/>
      <w:divBdr>
        <w:top w:val="none" w:sz="0" w:space="0" w:color="auto"/>
        <w:left w:val="none" w:sz="0" w:space="0" w:color="auto"/>
        <w:bottom w:val="none" w:sz="0" w:space="0" w:color="auto"/>
        <w:right w:val="none" w:sz="0" w:space="0" w:color="auto"/>
      </w:divBdr>
    </w:div>
    <w:div w:id="991833571">
      <w:bodyDiv w:val="1"/>
      <w:marLeft w:val="0"/>
      <w:marRight w:val="0"/>
      <w:marTop w:val="0"/>
      <w:marBottom w:val="0"/>
      <w:divBdr>
        <w:top w:val="none" w:sz="0" w:space="0" w:color="auto"/>
        <w:left w:val="none" w:sz="0" w:space="0" w:color="auto"/>
        <w:bottom w:val="none" w:sz="0" w:space="0" w:color="auto"/>
        <w:right w:val="none" w:sz="0" w:space="0" w:color="auto"/>
      </w:divBdr>
    </w:div>
    <w:div w:id="991984228">
      <w:bodyDiv w:val="1"/>
      <w:marLeft w:val="0"/>
      <w:marRight w:val="0"/>
      <w:marTop w:val="0"/>
      <w:marBottom w:val="0"/>
      <w:divBdr>
        <w:top w:val="none" w:sz="0" w:space="0" w:color="auto"/>
        <w:left w:val="none" w:sz="0" w:space="0" w:color="auto"/>
        <w:bottom w:val="none" w:sz="0" w:space="0" w:color="auto"/>
        <w:right w:val="none" w:sz="0" w:space="0" w:color="auto"/>
      </w:divBdr>
    </w:div>
    <w:div w:id="992758596">
      <w:bodyDiv w:val="1"/>
      <w:marLeft w:val="0"/>
      <w:marRight w:val="0"/>
      <w:marTop w:val="0"/>
      <w:marBottom w:val="0"/>
      <w:divBdr>
        <w:top w:val="none" w:sz="0" w:space="0" w:color="auto"/>
        <w:left w:val="none" w:sz="0" w:space="0" w:color="auto"/>
        <w:bottom w:val="none" w:sz="0" w:space="0" w:color="auto"/>
        <w:right w:val="none" w:sz="0" w:space="0" w:color="auto"/>
      </w:divBdr>
    </w:div>
    <w:div w:id="992874605">
      <w:bodyDiv w:val="1"/>
      <w:marLeft w:val="0"/>
      <w:marRight w:val="0"/>
      <w:marTop w:val="0"/>
      <w:marBottom w:val="0"/>
      <w:divBdr>
        <w:top w:val="none" w:sz="0" w:space="0" w:color="auto"/>
        <w:left w:val="none" w:sz="0" w:space="0" w:color="auto"/>
        <w:bottom w:val="none" w:sz="0" w:space="0" w:color="auto"/>
        <w:right w:val="none" w:sz="0" w:space="0" w:color="auto"/>
      </w:divBdr>
    </w:div>
    <w:div w:id="993025417">
      <w:bodyDiv w:val="1"/>
      <w:marLeft w:val="0"/>
      <w:marRight w:val="0"/>
      <w:marTop w:val="0"/>
      <w:marBottom w:val="0"/>
      <w:divBdr>
        <w:top w:val="none" w:sz="0" w:space="0" w:color="auto"/>
        <w:left w:val="none" w:sz="0" w:space="0" w:color="auto"/>
        <w:bottom w:val="none" w:sz="0" w:space="0" w:color="auto"/>
        <w:right w:val="none" w:sz="0" w:space="0" w:color="auto"/>
      </w:divBdr>
    </w:div>
    <w:div w:id="993072065">
      <w:bodyDiv w:val="1"/>
      <w:marLeft w:val="0"/>
      <w:marRight w:val="0"/>
      <w:marTop w:val="0"/>
      <w:marBottom w:val="0"/>
      <w:divBdr>
        <w:top w:val="none" w:sz="0" w:space="0" w:color="auto"/>
        <w:left w:val="none" w:sz="0" w:space="0" w:color="auto"/>
        <w:bottom w:val="none" w:sz="0" w:space="0" w:color="auto"/>
        <w:right w:val="none" w:sz="0" w:space="0" w:color="auto"/>
      </w:divBdr>
    </w:div>
    <w:div w:id="993073242">
      <w:bodyDiv w:val="1"/>
      <w:marLeft w:val="0"/>
      <w:marRight w:val="0"/>
      <w:marTop w:val="0"/>
      <w:marBottom w:val="0"/>
      <w:divBdr>
        <w:top w:val="none" w:sz="0" w:space="0" w:color="auto"/>
        <w:left w:val="none" w:sz="0" w:space="0" w:color="auto"/>
        <w:bottom w:val="none" w:sz="0" w:space="0" w:color="auto"/>
        <w:right w:val="none" w:sz="0" w:space="0" w:color="auto"/>
      </w:divBdr>
    </w:div>
    <w:div w:id="993139521">
      <w:bodyDiv w:val="1"/>
      <w:marLeft w:val="0"/>
      <w:marRight w:val="0"/>
      <w:marTop w:val="0"/>
      <w:marBottom w:val="0"/>
      <w:divBdr>
        <w:top w:val="none" w:sz="0" w:space="0" w:color="auto"/>
        <w:left w:val="none" w:sz="0" w:space="0" w:color="auto"/>
        <w:bottom w:val="none" w:sz="0" w:space="0" w:color="auto"/>
        <w:right w:val="none" w:sz="0" w:space="0" w:color="auto"/>
      </w:divBdr>
    </w:div>
    <w:div w:id="993223347">
      <w:bodyDiv w:val="1"/>
      <w:marLeft w:val="0"/>
      <w:marRight w:val="0"/>
      <w:marTop w:val="0"/>
      <w:marBottom w:val="0"/>
      <w:divBdr>
        <w:top w:val="none" w:sz="0" w:space="0" w:color="auto"/>
        <w:left w:val="none" w:sz="0" w:space="0" w:color="auto"/>
        <w:bottom w:val="none" w:sz="0" w:space="0" w:color="auto"/>
        <w:right w:val="none" w:sz="0" w:space="0" w:color="auto"/>
      </w:divBdr>
    </w:div>
    <w:div w:id="993292889">
      <w:bodyDiv w:val="1"/>
      <w:marLeft w:val="0"/>
      <w:marRight w:val="0"/>
      <w:marTop w:val="0"/>
      <w:marBottom w:val="0"/>
      <w:divBdr>
        <w:top w:val="none" w:sz="0" w:space="0" w:color="auto"/>
        <w:left w:val="none" w:sz="0" w:space="0" w:color="auto"/>
        <w:bottom w:val="none" w:sz="0" w:space="0" w:color="auto"/>
        <w:right w:val="none" w:sz="0" w:space="0" w:color="auto"/>
      </w:divBdr>
    </w:div>
    <w:div w:id="993338417">
      <w:bodyDiv w:val="1"/>
      <w:marLeft w:val="0"/>
      <w:marRight w:val="0"/>
      <w:marTop w:val="0"/>
      <w:marBottom w:val="0"/>
      <w:divBdr>
        <w:top w:val="none" w:sz="0" w:space="0" w:color="auto"/>
        <w:left w:val="none" w:sz="0" w:space="0" w:color="auto"/>
        <w:bottom w:val="none" w:sz="0" w:space="0" w:color="auto"/>
        <w:right w:val="none" w:sz="0" w:space="0" w:color="auto"/>
      </w:divBdr>
    </w:div>
    <w:div w:id="993413009">
      <w:bodyDiv w:val="1"/>
      <w:marLeft w:val="0"/>
      <w:marRight w:val="0"/>
      <w:marTop w:val="0"/>
      <w:marBottom w:val="0"/>
      <w:divBdr>
        <w:top w:val="none" w:sz="0" w:space="0" w:color="auto"/>
        <w:left w:val="none" w:sz="0" w:space="0" w:color="auto"/>
        <w:bottom w:val="none" w:sz="0" w:space="0" w:color="auto"/>
        <w:right w:val="none" w:sz="0" w:space="0" w:color="auto"/>
      </w:divBdr>
    </w:div>
    <w:div w:id="993683370">
      <w:bodyDiv w:val="1"/>
      <w:marLeft w:val="0"/>
      <w:marRight w:val="0"/>
      <w:marTop w:val="0"/>
      <w:marBottom w:val="0"/>
      <w:divBdr>
        <w:top w:val="none" w:sz="0" w:space="0" w:color="auto"/>
        <w:left w:val="none" w:sz="0" w:space="0" w:color="auto"/>
        <w:bottom w:val="none" w:sz="0" w:space="0" w:color="auto"/>
        <w:right w:val="none" w:sz="0" w:space="0" w:color="auto"/>
      </w:divBdr>
    </w:div>
    <w:div w:id="993726600">
      <w:bodyDiv w:val="1"/>
      <w:marLeft w:val="0"/>
      <w:marRight w:val="0"/>
      <w:marTop w:val="0"/>
      <w:marBottom w:val="0"/>
      <w:divBdr>
        <w:top w:val="none" w:sz="0" w:space="0" w:color="auto"/>
        <w:left w:val="none" w:sz="0" w:space="0" w:color="auto"/>
        <w:bottom w:val="none" w:sz="0" w:space="0" w:color="auto"/>
        <w:right w:val="none" w:sz="0" w:space="0" w:color="auto"/>
      </w:divBdr>
    </w:div>
    <w:div w:id="993728446">
      <w:bodyDiv w:val="1"/>
      <w:marLeft w:val="0"/>
      <w:marRight w:val="0"/>
      <w:marTop w:val="0"/>
      <w:marBottom w:val="0"/>
      <w:divBdr>
        <w:top w:val="none" w:sz="0" w:space="0" w:color="auto"/>
        <w:left w:val="none" w:sz="0" w:space="0" w:color="auto"/>
        <w:bottom w:val="none" w:sz="0" w:space="0" w:color="auto"/>
        <w:right w:val="none" w:sz="0" w:space="0" w:color="auto"/>
      </w:divBdr>
    </w:div>
    <w:div w:id="993920958">
      <w:bodyDiv w:val="1"/>
      <w:marLeft w:val="0"/>
      <w:marRight w:val="0"/>
      <w:marTop w:val="0"/>
      <w:marBottom w:val="0"/>
      <w:divBdr>
        <w:top w:val="none" w:sz="0" w:space="0" w:color="auto"/>
        <w:left w:val="none" w:sz="0" w:space="0" w:color="auto"/>
        <w:bottom w:val="none" w:sz="0" w:space="0" w:color="auto"/>
        <w:right w:val="none" w:sz="0" w:space="0" w:color="auto"/>
      </w:divBdr>
    </w:div>
    <w:div w:id="993921976">
      <w:bodyDiv w:val="1"/>
      <w:marLeft w:val="0"/>
      <w:marRight w:val="0"/>
      <w:marTop w:val="0"/>
      <w:marBottom w:val="0"/>
      <w:divBdr>
        <w:top w:val="none" w:sz="0" w:space="0" w:color="auto"/>
        <w:left w:val="none" w:sz="0" w:space="0" w:color="auto"/>
        <w:bottom w:val="none" w:sz="0" w:space="0" w:color="auto"/>
        <w:right w:val="none" w:sz="0" w:space="0" w:color="auto"/>
      </w:divBdr>
    </w:div>
    <w:div w:id="993945267">
      <w:bodyDiv w:val="1"/>
      <w:marLeft w:val="0"/>
      <w:marRight w:val="0"/>
      <w:marTop w:val="0"/>
      <w:marBottom w:val="0"/>
      <w:divBdr>
        <w:top w:val="none" w:sz="0" w:space="0" w:color="auto"/>
        <w:left w:val="none" w:sz="0" w:space="0" w:color="auto"/>
        <w:bottom w:val="none" w:sz="0" w:space="0" w:color="auto"/>
        <w:right w:val="none" w:sz="0" w:space="0" w:color="auto"/>
      </w:divBdr>
    </w:div>
    <w:div w:id="994063614">
      <w:bodyDiv w:val="1"/>
      <w:marLeft w:val="0"/>
      <w:marRight w:val="0"/>
      <w:marTop w:val="0"/>
      <w:marBottom w:val="0"/>
      <w:divBdr>
        <w:top w:val="none" w:sz="0" w:space="0" w:color="auto"/>
        <w:left w:val="none" w:sz="0" w:space="0" w:color="auto"/>
        <w:bottom w:val="none" w:sz="0" w:space="0" w:color="auto"/>
        <w:right w:val="none" w:sz="0" w:space="0" w:color="auto"/>
      </w:divBdr>
    </w:div>
    <w:div w:id="994069139">
      <w:bodyDiv w:val="1"/>
      <w:marLeft w:val="0"/>
      <w:marRight w:val="0"/>
      <w:marTop w:val="0"/>
      <w:marBottom w:val="0"/>
      <w:divBdr>
        <w:top w:val="none" w:sz="0" w:space="0" w:color="auto"/>
        <w:left w:val="none" w:sz="0" w:space="0" w:color="auto"/>
        <w:bottom w:val="none" w:sz="0" w:space="0" w:color="auto"/>
        <w:right w:val="none" w:sz="0" w:space="0" w:color="auto"/>
      </w:divBdr>
    </w:div>
    <w:div w:id="994146229">
      <w:bodyDiv w:val="1"/>
      <w:marLeft w:val="0"/>
      <w:marRight w:val="0"/>
      <w:marTop w:val="0"/>
      <w:marBottom w:val="0"/>
      <w:divBdr>
        <w:top w:val="none" w:sz="0" w:space="0" w:color="auto"/>
        <w:left w:val="none" w:sz="0" w:space="0" w:color="auto"/>
        <w:bottom w:val="none" w:sz="0" w:space="0" w:color="auto"/>
        <w:right w:val="none" w:sz="0" w:space="0" w:color="auto"/>
      </w:divBdr>
    </w:div>
    <w:div w:id="994264024">
      <w:bodyDiv w:val="1"/>
      <w:marLeft w:val="0"/>
      <w:marRight w:val="0"/>
      <w:marTop w:val="0"/>
      <w:marBottom w:val="0"/>
      <w:divBdr>
        <w:top w:val="none" w:sz="0" w:space="0" w:color="auto"/>
        <w:left w:val="none" w:sz="0" w:space="0" w:color="auto"/>
        <w:bottom w:val="none" w:sz="0" w:space="0" w:color="auto"/>
        <w:right w:val="none" w:sz="0" w:space="0" w:color="auto"/>
      </w:divBdr>
    </w:div>
    <w:div w:id="994335330">
      <w:bodyDiv w:val="1"/>
      <w:marLeft w:val="0"/>
      <w:marRight w:val="0"/>
      <w:marTop w:val="0"/>
      <w:marBottom w:val="0"/>
      <w:divBdr>
        <w:top w:val="none" w:sz="0" w:space="0" w:color="auto"/>
        <w:left w:val="none" w:sz="0" w:space="0" w:color="auto"/>
        <w:bottom w:val="none" w:sz="0" w:space="0" w:color="auto"/>
        <w:right w:val="none" w:sz="0" w:space="0" w:color="auto"/>
      </w:divBdr>
    </w:div>
    <w:div w:id="994337508">
      <w:bodyDiv w:val="1"/>
      <w:marLeft w:val="0"/>
      <w:marRight w:val="0"/>
      <w:marTop w:val="0"/>
      <w:marBottom w:val="0"/>
      <w:divBdr>
        <w:top w:val="none" w:sz="0" w:space="0" w:color="auto"/>
        <w:left w:val="none" w:sz="0" w:space="0" w:color="auto"/>
        <w:bottom w:val="none" w:sz="0" w:space="0" w:color="auto"/>
        <w:right w:val="none" w:sz="0" w:space="0" w:color="auto"/>
      </w:divBdr>
    </w:div>
    <w:div w:id="994338514">
      <w:bodyDiv w:val="1"/>
      <w:marLeft w:val="0"/>
      <w:marRight w:val="0"/>
      <w:marTop w:val="0"/>
      <w:marBottom w:val="0"/>
      <w:divBdr>
        <w:top w:val="none" w:sz="0" w:space="0" w:color="auto"/>
        <w:left w:val="none" w:sz="0" w:space="0" w:color="auto"/>
        <w:bottom w:val="none" w:sz="0" w:space="0" w:color="auto"/>
        <w:right w:val="none" w:sz="0" w:space="0" w:color="auto"/>
      </w:divBdr>
    </w:div>
    <w:div w:id="994453968">
      <w:bodyDiv w:val="1"/>
      <w:marLeft w:val="0"/>
      <w:marRight w:val="0"/>
      <w:marTop w:val="0"/>
      <w:marBottom w:val="0"/>
      <w:divBdr>
        <w:top w:val="none" w:sz="0" w:space="0" w:color="auto"/>
        <w:left w:val="none" w:sz="0" w:space="0" w:color="auto"/>
        <w:bottom w:val="none" w:sz="0" w:space="0" w:color="auto"/>
        <w:right w:val="none" w:sz="0" w:space="0" w:color="auto"/>
      </w:divBdr>
    </w:div>
    <w:div w:id="994531719">
      <w:bodyDiv w:val="1"/>
      <w:marLeft w:val="0"/>
      <w:marRight w:val="0"/>
      <w:marTop w:val="0"/>
      <w:marBottom w:val="0"/>
      <w:divBdr>
        <w:top w:val="none" w:sz="0" w:space="0" w:color="auto"/>
        <w:left w:val="none" w:sz="0" w:space="0" w:color="auto"/>
        <w:bottom w:val="none" w:sz="0" w:space="0" w:color="auto"/>
        <w:right w:val="none" w:sz="0" w:space="0" w:color="auto"/>
      </w:divBdr>
    </w:div>
    <w:div w:id="994602876">
      <w:bodyDiv w:val="1"/>
      <w:marLeft w:val="0"/>
      <w:marRight w:val="0"/>
      <w:marTop w:val="0"/>
      <w:marBottom w:val="0"/>
      <w:divBdr>
        <w:top w:val="none" w:sz="0" w:space="0" w:color="auto"/>
        <w:left w:val="none" w:sz="0" w:space="0" w:color="auto"/>
        <w:bottom w:val="none" w:sz="0" w:space="0" w:color="auto"/>
        <w:right w:val="none" w:sz="0" w:space="0" w:color="auto"/>
      </w:divBdr>
    </w:div>
    <w:div w:id="994603052">
      <w:bodyDiv w:val="1"/>
      <w:marLeft w:val="0"/>
      <w:marRight w:val="0"/>
      <w:marTop w:val="0"/>
      <w:marBottom w:val="0"/>
      <w:divBdr>
        <w:top w:val="none" w:sz="0" w:space="0" w:color="auto"/>
        <w:left w:val="none" w:sz="0" w:space="0" w:color="auto"/>
        <w:bottom w:val="none" w:sz="0" w:space="0" w:color="auto"/>
        <w:right w:val="none" w:sz="0" w:space="0" w:color="auto"/>
      </w:divBdr>
    </w:div>
    <w:div w:id="994650023">
      <w:bodyDiv w:val="1"/>
      <w:marLeft w:val="0"/>
      <w:marRight w:val="0"/>
      <w:marTop w:val="0"/>
      <w:marBottom w:val="0"/>
      <w:divBdr>
        <w:top w:val="none" w:sz="0" w:space="0" w:color="auto"/>
        <w:left w:val="none" w:sz="0" w:space="0" w:color="auto"/>
        <w:bottom w:val="none" w:sz="0" w:space="0" w:color="auto"/>
        <w:right w:val="none" w:sz="0" w:space="0" w:color="auto"/>
      </w:divBdr>
    </w:div>
    <w:div w:id="994841775">
      <w:bodyDiv w:val="1"/>
      <w:marLeft w:val="0"/>
      <w:marRight w:val="0"/>
      <w:marTop w:val="0"/>
      <w:marBottom w:val="0"/>
      <w:divBdr>
        <w:top w:val="none" w:sz="0" w:space="0" w:color="auto"/>
        <w:left w:val="none" w:sz="0" w:space="0" w:color="auto"/>
        <w:bottom w:val="none" w:sz="0" w:space="0" w:color="auto"/>
        <w:right w:val="none" w:sz="0" w:space="0" w:color="auto"/>
      </w:divBdr>
    </w:div>
    <w:div w:id="994990932">
      <w:bodyDiv w:val="1"/>
      <w:marLeft w:val="0"/>
      <w:marRight w:val="0"/>
      <w:marTop w:val="0"/>
      <w:marBottom w:val="0"/>
      <w:divBdr>
        <w:top w:val="none" w:sz="0" w:space="0" w:color="auto"/>
        <w:left w:val="none" w:sz="0" w:space="0" w:color="auto"/>
        <w:bottom w:val="none" w:sz="0" w:space="0" w:color="auto"/>
        <w:right w:val="none" w:sz="0" w:space="0" w:color="auto"/>
      </w:divBdr>
    </w:div>
    <w:div w:id="995180543">
      <w:bodyDiv w:val="1"/>
      <w:marLeft w:val="0"/>
      <w:marRight w:val="0"/>
      <w:marTop w:val="0"/>
      <w:marBottom w:val="0"/>
      <w:divBdr>
        <w:top w:val="none" w:sz="0" w:space="0" w:color="auto"/>
        <w:left w:val="none" w:sz="0" w:space="0" w:color="auto"/>
        <w:bottom w:val="none" w:sz="0" w:space="0" w:color="auto"/>
        <w:right w:val="none" w:sz="0" w:space="0" w:color="auto"/>
      </w:divBdr>
    </w:div>
    <w:div w:id="995185419">
      <w:bodyDiv w:val="1"/>
      <w:marLeft w:val="0"/>
      <w:marRight w:val="0"/>
      <w:marTop w:val="0"/>
      <w:marBottom w:val="0"/>
      <w:divBdr>
        <w:top w:val="none" w:sz="0" w:space="0" w:color="auto"/>
        <w:left w:val="none" w:sz="0" w:space="0" w:color="auto"/>
        <w:bottom w:val="none" w:sz="0" w:space="0" w:color="auto"/>
        <w:right w:val="none" w:sz="0" w:space="0" w:color="auto"/>
      </w:divBdr>
    </w:div>
    <w:div w:id="995231845">
      <w:bodyDiv w:val="1"/>
      <w:marLeft w:val="0"/>
      <w:marRight w:val="0"/>
      <w:marTop w:val="0"/>
      <w:marBottom w:val="0"/>
      <w:divBdr>
        <w:top w:val="none" w:sz="0" w:space="0" w:color="auto"/>
        <w:left w:val="none" w:sz="0" w:space="0" w:color="auto"/>
        <w:bottom w:val="none" w:sz="0" w:space="0" w:color="auto"/>
        <w:right w:val="none" w:sz="0" w:space="0" w:color="auto"/>
      </w:divBdr>
    </w:div>
    <w:div w:id="995381376">
      <w:bodyDiv w:val="1"/>
      <w:marLeft w:val="0"/>
      <w:marRight w:val="0"/>
      <w:marTop w:val="0"/>
      <w:marBottom w:val="0"/>
      <w:divBdr>
        <w:top w:val="none" w:sz="0" w:space="0" w:color="auto"/>
        <w:left w:val="none" w:sz="0" w:space="0" w:color="auto"/>
        <w:bottom w:val="none" w:sz="0" w:space="0" w:color="auto"/>
        <w:right w:val="none" w:sz="0" w:space="0" w:color="auto"/>
      </w:divBdr>
    </w:div>
    <w:div w:id="995383356">
      <w:bodyDiv w:val="1"/>
      <w:marLeft w:val="0"/>
      <w:marRight w:val="0"/>
      <w:marTop w:val="0"/>
      <w:marBottom w:val="0"/>
      <w:divBdr>
        <w:top w:val="none" w:sz="0" w:space="0" w:color="auto"/>
        <w:left w:val="none" w:sz="0" w:space="0" w:color="auto"/>
        <w:bottom w:val="none" w:sz="0" w:space="0" w:color="auto"/>
        <w:right w:val="none" w:sz="0" w:space="0" w:color="auto"/>
      </w:divBdr>
    </w:div>
    <w:div w:id="995651933">
      <w:bodyDiv w:val="1"/>
      <w:marLeft w:val="0"/>
      <w:marRight w:val="0"/>
      <w:marTop w:val="0"/>
      <w:marBottom w:val="0"/>
      <w:divBdr>
        <w:top w:val="none" w:sz="0" w:space="0" w:color="auto"/>
        <w:left w:val="none" w:sz="0" w:space="0" w:color="auto"/>
        <w:bottom w:val="none" w:sz="0" w:space="0" w:color="auto"/>
        <w:right w:val="none" w:sz="0" w:space="0" w:color="auto"/>
      </w:divBdr>
    </w:div>
    <w:div w:id="995766611">
      <w:bodyDiv w:val="1"/>
      <w:marLeft w:val="0"/>
      <w:marRight w:val="0"/>
      <w:marTop w:val="0"/>
      <w:marBottom w:val="0"/>
      <w:divBdr>
        <w:top w:val="none" w:sz="0" w:space="0" w:color="auto"/>
        <w:left w:val="none" w:sz="0" w:space="0" w:color="auto"/>
        <w:bottom w:val="none" w:sz="0" w:space="0" w:color="auto"/>
        <w:right w:val="none" w:sz="0" w:space="0" w:color="auto"/>
      </w:divBdr>
    </w:div>
    <w:div w:id="996031413">
      <w:bodyDiv w:val="1"/>
      <w:marLeft w:val="0"/>
      <w:marRight w:val="0"/>
      <w:marTop w:val="0"/>
      <w:marBottom w:val="0"/>
      <w:divBdr>
        <w:top w:val="none" w:sz="0" w:space="0" w:color="auto"/>
        <w:left w:val="none" w:sz="0" w:space="0" w:color="auto"/>
        <w:bottom w:val="none" w:sz="0" w:space="0" w:color="auto"/>
        <w:right w:val="none" w:sz="0" w:space="0" w:color="auto"/>
      </w:divBdr>
    </w:div>
    <w:div w:id="996037476">
      <w:bodyDiv w:val="1"/>
      <w:marLeft w:val="0"/>
      <w:marRight w:val="0"/>
      <w:marTop w:val="0"/>
      <w:marBottom w:val="0"/>
      <w:divBdr>
        <w:top w:val="none" w:sz="0" w:space="0" w:color="auto"/>
        <w:left w:val="none" w:sz="0" w:space="0" w:color="auto"/>
        <w:bottom w:val="none" w:sz="0" w:space="0" w:color="auto"/>
        <w:right w:val="none" w:sz="0" w:space="0" w:color="auto"/>
      </w:divBdr>
    </w:div>
    <w:div w:id="996109416">
      <w:bodyDiv w:val="1"/>
      <w:marLeft w:val="0"/>
      <w:marRight w:val="0"/>
      <w:marTop w:val="0"/>
      <w:marBottom w:val="0"/>
      <w:divBdr>
        <w:top w:val="none" w:sz="0" w:space="0" w:color="auto"/>
        <w:left w:val="none" w:sz="0" w:space="0" w:color="auto"/>
        <w:bottom w:val="none" w:sz="0" w:space="0" w:color="auto"/>
        <w:right w:val="none" w:sz="0" w:space="0" w:color="auto"/>
      </w:divBdr>
    </w:div>
    <w:div w:id="996113995">
      <w:bodyDiv w:val="1"/>
      <w:marLeft w:val="0"/>
      <w:marRight w:val="0"/>
      <w:marTop w:val="0"/>
      <w:marBottom w:val="0"/>
      <w:divBdr>
        <w:top w:val="none" w:sz="0" w:space="0" w:color="auto"/>
        <w:left w:val="none" w:sz="0" w:space="0" w:color="auto"/>
        <w:bottom w:val="none" w:sz="0" w:space="0" w:color="auto"/>
        <w:right w:val="none" w:sz="0" w:space="0" w:color="auto"/>
      </w:divBdr>
    </w:div>
    <w:div w:id="996147741">
      <w:bodyDiv w:val="1"/>
      <w:marLeft w:val="0"/>
      <w:marRight w:val="0"/>
      <w:marTop w:val="0"/>
      <w:marBottom w:val="0"/>
      <w:divBdr>
        <w:top w:val="none" w:sz="0" w:space="0" w:color="auto"/>
        <w:left w:val="none" w:sz="0" w:space="0" w:color="auto"/>
        <w:bottom w:val="none" w:sz="0" w:space="0" w:color="auto"/>
        <w:right w:val="none" w:sz="0" w:space="0" w:color="auto"/>
      </w:divBdr>
    </w:div>
    <w:div w:id="996224087">
      <w:bodyDiv w:val="1"/>
      <w:marLeft w:val="0"/>
      <w:marRight w:val="0"/>
      <w:marTop w:val="0"/>
      <w:marBottom w:val="0"/>
      <w:divBdr>
        <w:top w:val="none" w:sz="0" w:space="0" w:color="auto"/>
        <w:left w:val="none" w:sz="0" w:space="0" w:color="auto"/>
        <w:bottom w:val="none" w:sz="0" w:space="0" w:color="auto"/>
        <w:right w:val="none" w:sz="0" w:space="0" w:color="auto"/>
      </w:divBdr>
    </w:div>
    <w:div w:id="996498939">
      <w:bodyDiv w:val="1"/>
      <w:marLeft w:val="0"/>
      <w:marRight w:val="0"/>
      <w:marTop w:val="0"/>
      <w:marBottom w:val="0"/>
      <w:divBdr>
        <w:top w:val="none" w:sz="0" w:space="0" w:color="auto"/>
        <w:left w:val="none" w:sz="0" w:space="0" w:color="auto"/>
        <w:bottom w:val="none" w:sz="0" w:space="0" w:color="auto"/>
        <w:right w:val="none" w:sz="0" w:space="0" w:color="auto"/>
      </w:divBdr>
    </w:div>
    <w:div w:id="996499840">
      <w:bodyDiv w:val="1"/>
      <w:marLeft w:val="0"/>
      <w:marRight w:val="0"/>
      <w:marTop w:val="0"/>
      <w:marBottom w:val="0"/>
      <w:divBdr>
        <w:top w:val="none" w:sz="0" w:space="0" w:color="auto"/>
        <w:left w:val="none" w:sz="0" w:space="0" w:color="auto"/>
        <w:bottom w:val="none" w:sz="0" w:space="0" w:color="auto"/>
        <w:right w:val="none" w:sz="0" w:space="0" w:color="auto"/>
      </w:divBdr>
    </w:div>
    <w:div w:id="996762521">
      <w:bodyDiv w:val="1"/>
      <w:marLeft w:val="0"/>
      <w:marRight w:val="0"/>
      <w:marTop w:val="0"/>
      <w:marBottom w:val="0"/>
      <w:divBdr>
        <w:top w:val="none" w:sz="0" w:space="0" w:color="auto"/>
        <w:left w:val="none" w:sz="0" w:space="0" w:color="auto"/>
        <w:bottom w:val="none" w:sz="0" w:space="0" w:color="auto"/>
        <w:right w:val="none" w:sz="0" w:space="0" w:color="auto"/>
      </w:divBdr>
    </w:div>
    <w:div w:id="996877936">
      <w:bodyDiv w:val="1"/>
      <w:marLeft w:val="0"/>
      <w:marRight w:val="0"/>
      <w:marTop w:val="0"/>
      <w:marBottom w:val="0"/>
      <w:divBdr>
        <w:top w:val="none" w:sz="0" w:space="0" w:color="auto"/>
        <w:left w:val="none" w:sz="0" w:space="0" w:color="auto"/>
        <w:bottom w:val="none" w:sz="0" w:space="0" w:color="auto"/>
        <w:right w:val="none" w:sz="0" w:space="0" w:color="auto"/>
      </w:divBdr>
    </w:div>
    <w:div w:id="997000635">
      <w:bodyDiv w:val="1"/>
      <w:marLeft w:val="0"/>
      <w:marRight w:val="0"/>
      <w:marTop w:val="0"/>
      <w:marBottom w:val="0"/>
      <w:divBdr>
        <w:top w:val="none" w:sz="0" w:space="0" w:color="auto"/>
        <w:left w:val="none" w:sz="0" w:space="0" w:color="auto"/>
        <w:bottom w:val="none" w:sz="0" w:space="0" w:color="auto"/>
        <w:right w:val="none" w:sz="0" w:space="0" w:color="auto"/>
      </w:divBdr>
    </w:div>
    <w:div w:id="997004797">
      <w:bodyDiv w:val="1"/>
      <w:marLeft w:val="0"/>
      <w:marRight w:val="0"/>
      <w:marTop w:val="0"/>
      <w:marBottom w:val="0"/>
      <w:divBdr>
        <w:top w:val="none" w:sz="0" w:space="0" w:color="auto"/>
        <w:left w:val="none" w:sz="0" w:space="0" w:color="auto"/>
        <w:bottom w:val="none" w:sz="0" w:space="0" w:color="auto"/>
        <w:right w:val="none" w:sz="0" w:space="0" w:color="auto"/>
      </w:divBdr>
    </w:div>
    <w:div w:id="997147452">
      <w:bodyDiv w:val="1"/>
      <w:marLeft w:val="0"/>
      <w:marRight w:val="0"/>
      <w:marTop w:val="0"/>
      <w:marBottom w:val="0"/>
      <w:divBdr>
        <w:top w:val="none" w:sz="0" w:space="0" w:color="auto"/>
        <w:left w:val="none" w:sz="0" w:space="0" w:color="auto"/>
        <w:bottom w:val="none" w:sz="0" w:space="0" w:color="auto"/>
        <w:right w:val="none" w:sz="0" w:space="0" w:color="auto"/>
      </w:divBdr>
    </w:div>
    <w:div w:id="997223793">
      <w:bodyDiv w:val="1"/>
      <w:marLeft w:val="0"/>
      <w:marRight w:val="0"/>
      <w:marTop w:val="0"/>
      <w:marBottom w:val="0"/>
      <w:divBdr>
        <w:top w:val="none" w:sz="0" w:space="0" w:color="auto"/>
        <w:left w:val="none" w:sz="0" w:space="0" w:color="auto"/>
        <w:bottom w:val="none" w:sz="0" w:space="0" w:color="auto"/>
        <w:right w:val="none" w:sz="0" w:space="0" w:color="auto"/>
      </w:divBdr>
    </w:div>
    <w:div w:id="997420411">
      <w:bodyDiv w:val="1"/>
      <w:marLeft w:val="0"/>
      <w:marRight w:val="0"/>
      <w:marTop w:val="0"/>
      <w:marBottom w:val="0"/>
      <w:divBdr>
        <w:top w:val="none" w:sz="0" w:space="0" w:color="auto"/>
        <w:left w:val="none" w:sz="0" w:space="0" w:color="auto"/>
        <w:bottom w:val="none" w:sz="0" w:space="0" w:color="auto"/>
        <w:right w:val="none" w:sz="0" w:space="0" w:color="auto"/>
      </w:divBdr>
    </w:div>
    <w:div w:id="997464637">
      <w:bodyDiv w:val="1"/>
      <w:marLeft w:val="0"/>
      <w:marRight w:val="0"/>
      <w:marTop w:val="0"/>
      <w:marBottom w:val="0"/>
      <w:divBdr>
        <w:top w:val="none" w:sz="0" w:space="0" w:color="auto"/>
        <w:left w:val="none" w:sz="0" w:space="0" w:color="auto"/>
        <w:bottom w:val="none" w:sz="0" w:space="0" w:color="auto"/>
        <w:right w:val="none" w:sz="0" w:space="0" w:color="auto"/>
      </w:divBdr>
    </w:div>
    <w:div w:id="997537813">
      <w:bodyDiv w:val="1"/>
      <w:marLeft w:val="0"/>
      <w:marRight w:val="0"/>
      <w:marTop w:val="0"/>
      <w:marBottom w:val="0"/>
      <w:divBdr>
        <w:top w:val="none" w:sz="0" w:space="0" w:color="auto"/>
        <w:left w:val="none" w:sz="0" w:space="0" w:color="auto"/>
        <w:bottom w:val="none" w:sz="0" w:space="0" w:color="auto"/>
        <w:right w:val="none" w:sz="0" w:space="0" w:color="auto"/>
      </w:divBdr>
    </w:div>
    <w:div w:id="997540487">
      <w:bodyDiv w:val="1"/>
      <w:marLeft w:val="0"/>
      <w:marRight w:val="0"/>
      <w:marTop w:val="0"/>
      <w:marBottom w:val="0"/>
      <w:divBdr>
        <w:top w:val="none" w:sz="0" w:space="0" w:color="auto"/>
        <w:left w:val="none" w:sz="0" w:space="0" w:color="auto"/>
        <w:bottom w:val="none" w:sz="0" w:space="0" w:color="auto"/>
        <w:right w:val="none" w:sz="0" w:space="0" w:color="auto"/>
      </w:divBdr>
    </w:div>
    <w:div w:id="998074411">
      <w:bodyDiv w:val="1"/>
      <w:marLeft w:val="0"/>
      <w:marRight w:val="0"/>
      <w:marTop w:val="0"/>
      <w:marBottom w:val="0"/>
      <w:divBdr>
        <w:top w:val="none" w:sz="0" w:space="0" w:color="auto"/>
        <w:left w:val="none" w:sz="0" w:space="0" w:color="auto"/>
        <w:bottom w:val="none" w:sz="0" w:space="0" w:color="auto"/>
        <w:right w:val="none" w:sz="0" w:space="0" w:color="auto"/>
      </w:divBdr>
    </w:div>
    <w:div w:id="998113341">
      <w:bodyDiv w:val="1"/>
      <w:marLeft w:val="0"/>
      <w:marRight w:val="0"/>
      <w:marTop w:val="0"/>
      <w:marBottom w:val="0"/>
      <w:divBdr>
        <w:top w:val="none" w:sz="0" w:space="0" w:color="auto"/>
        <w:left w:val="none" w:sz="0" w:space="0" w:color="auto"/>
        <w:bottom w:val="none" w:sz="0" w:space="0" w:color="auto"/>
        <w:right w:val="none" w:sz="0" w:space="0" w:color="auto"/>
      </w:divBdr>
    </w:div>
    <w:div w:id="998194300">
      <w:bodyDiv w:val="1"/>
      <w:marLeft w:val="0"/>
      <w:marRight w:val="0"/>
      <w:marTop w:val="0"/>
      <w:marBottom w:val="0"/>
      <w:divBdr>
        <w:top w:val="none" w:sz="0" w:space="0" w:color="auto"/>
        <w:left w:val="none" w:sz="0" w:space="0" w:color="auto"/>
        <w:bottom w:val="none" w:sz="0" w:space="0" w:color="auto"/>
        <w:right w:val="none" w:sz="0" w:space="0" w:color="auto"/>
      </w:divBdr>
    </w:div>
    <w:div w:id="998386325">
      <w:bodyDiv w:val="1"/>
      <w:marLeft w:val="0"/>
      <w:marRight w:val="0"/>
      <w:marTop w:val="0"/>
      <w:marBottom w:val="0"/>
      <w:divBdr>
        <w:top w:val="none" w:sz="0" w:space="0" w:color="auto"/>
        <w:left w:val="none" w:sz="0" w:space="0" w:color="auto"/>
        <w:bottom w:val="none" w:sz="0" w:space="0" w:color="auto"/>
        <w:right w:val="none" w:sz="0" w:space="0" w:color="auto"/>
      </w:divBdr>
    </w:div>
    <w:div w:id="998538945">
      <w:bodyDiv w:val="1"/>
      <w:marLeft w:val="0"/>
      <w:marRight w:val="0"/>
      <w:marTop w:val="0"/>
      <w:marBottom w:val="0"/>
      <w:divBdr>
        <w:top w:val="none" w:sz="0" w:space="0" w:color="auto"/>
        <w:left w:val="none" w:sz="0" w:space="0" w:color="auto"/>
        <w:bottom w:val="none" w:sz="0" w:space="0" w:color="auto"/>
        <w:right w:val="none" w:sz="0" w:space="0" w:color="auto"/>
      </w:divBdr>
    </w:div>
    <w:div w:id="998651872">
      <w:bodyDiv w:val="1"/>
      <w:marLeft w:val="0"/>
      <w:marRight w:val="0"/>
      <w:marTop w:val="0"/>
      <w:marBottom w:val="0"/>
      <w:divBdr>
        <w:top w:val="none" w:sz="0" w:space="0" w:color="auto"/>
        <w:left w:val="none" w:sz="0" w:space="0" w:color="auto"/>
        <w:bottom w:val="none" w:sz="0" w:space="0" w:color="auto"/>
        <w:right w:val="none" w:sz="0" w:space="0" w:color="auto"/>
      </w:divBdr>
    </w:div>
    <w:div w:id="999119649">
      <w:bodyDiv w:val="1"/>
      <w:marLeft w:val="0"/>
      <w:marRight w:val="0"/>
      <w:marTop w:val="0"/>
      <w:marBottom w:val="0"/>
      <w:divBdr>
        <w:top w:val="none" w:sz="0" w:space="0" w:color="auto"/>
        <w:left w:val="none" w:sz="0" w:space="0" w:color="auto"/>
        <w:bottom w:val="none" w:sz="0" w:space="0" w:color="auto"/>
        <w:right w:val="none" w:sz="0" w:space="0" w:color="auto"/>
      </w:divBdr>
    </w:div>
    <w:div w:id="999234981">
      <w:bodyDiv w:val="1"/>
      <w:marLeft w:val="0"/>
      <w:marRight w:val="0"/>
      <w:marTop w:val="0"/>
      <w:marBottom w:val="0"/>
      <w:divBdr>
        <w:top w:val="none" w:sz="0" w:space="0" w:color="auto"/>
        <w:left w:val="none" w:sz="0" w:space="0" w:color="auto"/>
        <w:bottom w:val="none" w:sz="0" w:space="0" w:color="auto"/>
        <w:right w:val="none" w:sz="0" w:space="0" w:color="auto"/>
      </w:divBdr>
    </w:div>
    <w:div w:id="999312687">
      <w:bodyDiv w:val="1"/>
      <w:marLeft w:val="0"/>
      <w:marRight w:val="0"/>
      <w:marTop w:val="0"/>
      <w:marBottom w:val="0"/>
      <w:divBdr>
        <w:top w:val="none" w:sz="0" w:space="0" w:color="auto"/>
        <w:left w:val="none" w:sz="0" w:space="0" w:color="auto"/>
        <w:bottom w:val="none" w:sz="0" w:space="0" w:color="auto"/>
        <w:right w:val="none" w:sz="0" w:space="0" w:color="auto"/>
      </w:divBdr>
    </w:div>
    <w:div w:id="999429434">
      <w:bodyDiv w:val="1"/>
      <w:marLeft w:val="0"/>
      <w:marRight w:val="0"/>
      <w:marTop w:val="0"/>
      <w:marBottom w:val="0"/>
      <w:divBdr>
        <w:top w:val="none" w:sz="0" w:space="0" w:color="auto"/>
        <w:left w:val="none" w:sz="0" w:space="0" w:color="auto"/>
        <w:bottom w:val="none" w:sz="0" w:space="0" w:color="auto"/>
        <w:right w:val="none" w:sz="0" w:space="0" w:color="auto"/>
      </w:divBdr>
    </w:div>
    <w:div w:id="999576107">
      <w:bodyDiv w:val="1"/>
      <w:marLeft w:val="0"/>
      <w:marRight w:val="0"/>
      <w:marTop w:val="0"/>
      <w:marBottom w:val="0"/>
      <w:divBdr>
        <w:top w:val="none" w:sz="0" w:space="0" w:color="auto"/>
        <w:left w:val="none" w:sz="0" w:space="0" w:color="auto"/>
        <w:bottom w:val="none" w:sz="0" w:space="0" w:color="auto"/>
        <w:right w:val="none" w:sz="0" w:space="0" w:color="auto"/>
      </w:divBdr>
    </w:div>
    <w:div w:id="999577470">
      <w:bodyDiv w:val="1"/>
      <w:marLeft w:val="0"/>
      <w:marRight w:val="0"/>
      <w:marTop w:val="0"/>
      <w:marBottom w:val="0"/>
      <w:divBdr>
        <w:top w:val="none" w:sz="0" w:space="0" w:color="auto"/>
        <w:left w:val="none" w:sz="0" w:space="0" w:color="auto"/>
        <w:bottom w:val="none" w:sz="0" w:space="0" w:color="auto"/>
        <w:right w:val="none" w:sz="0" w:space="0" w:color="auto"/>
      </w:divBdr>
    </w:div>
    <w:div w:id="999580943">
      <w:bodyDiv w:val="1"/>
      <w:marLeft w:val="0"/>
      <w:marRight w:val="0"/>
      <w:marTop w:val="0"/>
      <w:marBottom w:val="0"/>
      <w:divBdr>
        <w:top w:val="none" w:sz="0" w:space="0" w:color="auto"/>
        <w:left w:val="none" w:sz="0" w:space="0" w:color="auto"/>
        <w:bottom w:val="none" w:sz="0" w:space="0" w:color="auto"/>
        <w:right w:val="none" w:sz="0" w:space="0" w:color="auto"/>
      </w:divBdr>
    </w:div>
    <w:div w:id="999698564">
      <w:bodyDiv w:val="1"/>
      <w:marLeft w:val="0"/>
      <w:marRight w:val="0"/>
      <w:marTop w:val="0"/>
      <w:marBottom w:val="0"/>
      <w:divBdr>
        <w:top w:val="none" w:sz="0" w:space="0" w:color="auto"/>
        <w:left w:val="none" w:sz="0" w:space="0" w:color="auto"/>
        <w:bottom w:val="none" w:sz="0" w:space="0" w:color="auto"/>
        <w:right w:val="none" w:sz="0" w:space="0" w:color="auto"/>
      </w:divBdr>
    </w:div>
    <w:div w:id="999885947">
      <w:bodyDiv w:val="1"/>
      <w:marLeft w:val="0"/>
      <w:marRight w:val="0"/>
      <w:marTop w:val="0"/>
      <w:marBottom w:val="0"/>
      <w:divBdr>
        <w:top w:val="none" w:sz="0" w:space="0" w:color="auto"/>
        <w:left w:val="none" w:sz="0" w:space="0" w:color="auto"/>
        <w:bottom w:val="none" w:sz="0" w:space="0" w:color="auto"/>
        <w:right w:val="none" w:sz="0" w:space="0" w:color="auto"/>
      </w:divBdr>
    </w:div>
    <w:div w:id="999962244">
      <w:bodyDiv w:val="1"/>
      <w:marLeft w:val="0"/>
      <w:marRight w:val="0"/>
      <w:marTop w:val="0"/>
      <w:marBottom w:val="0"/>
      <w:divBdr>
        <w:top w:val="none" w:sz="0" w:space="0" w:color="auto"/>
        <w:left w:val="none" w:sz="0" w:space="0" w:color="auto"/>
        <w:bottom w:val="none" w:sz="0" w:space="0" w:color="auto"/>
        <w:right w:val="none" w:sz="0" w:space="0" w:color="auto"/>
      </w:divBdr>
    </w:div>
    <w:div w:id="999965061">
      <w:bodyDiv w:val="1"/>
      <w:marLeft w:val="0"/>
      <w:marRight w:val="0"/>
      <w:marTop w:val="0"/>
      <w:marBottom w:val="0"/>
      <w:divBdr>
        <w:top w:val="none" w:sz="0" w:space="0" w:color="auto"/>
        <w:left w:val="none" w:sz="0" w:space="0" w:color="auto"/>
        <w:bottom w:val="none" w:sz="0" w:space="0" w:color="auto"/>
        <w:right w:val="none" w:sz="0" w:space="0" w:color="auto"/>
      </w:divBdr>
    </w:div>
    <w:div w:id="1000037883">
      <w:bodyDiv w:val="1"/>
      <w:marLeft w:val="0"/>
      <w:marRight w:val="0"/>
      <w:marTop w:val="0"/>
      <w:marBottom w:val="0"/>
      <w:divBdr>
        <w:top w:val="none" w:sz="0" w:space="0" w:color="auto"/>
        <w:left w:val="none" w:sz="0" w:space="0" w:color="auto"/>
        <w:bottom w:val="none" w:sz="0" w:space="0" w:color="auto"/>
        <w:right w:val="none" w:sz="0" w:space="0" w:color="auto"/>
      </w:divBdr>
    </w:div>
    <w:div w:id="1000087782">
      <w:bodyDiv w:val="1"/>
      <w:marLeft w:val="0"/>
      <w:marRight w:val="0"/>
      <w:marTop w:val="0"/>
      <w:marBottom w:val="0"/>
      <w:divBdr>
        <w:top w:val="none" w:sz="0" w:space="0" w:color="auto"/>
        <w:left w:val="none" w:sz="0" w:space="0" w:color="auto"/>
        <w:bottom w:val="none" w:sz="0" w:space="0" w:color="auto"/>
        <w:right w:val="none" w:sz="0" w:space="0" w:color="auto"/>
      </w:divBdr>
    </w:div>
    <w:div w:id="1000160739">
      <w:bodyDiv w:val="1"/>
      <w:marLeft w:val="0"/>
      <w:marRight w:val="0"/>
      <w:marTop w:val="0"/>
      <w:marBottom w:val="0"/>
      <w:divBdr>
        <w:top w:val="none" w:sz="0" w:space="0" w:color="auto"/>
        <w:left w:val="none" w:sz="0" w:space="0" w:color="auto"/>
        <w:bottom w:val="none" w:sz="0" w:space="0" w:color="auto"/>
        <w:right w:val="none" w:sz="0" w:space="0" w:color="auto"/>
      </w:divBdr>
    </w:div>
    <w:div w:id="1000233302">
      <w:bodyDiv w:val="1"/>
      <w:marLeft w:val="0"/>
      <w:marRight w:val="0"/>
      <w:marTop w:val="0"/>
      <w:marBottom w:val="0"/>
      <w:divBdr>
        <w:top w:val="none" w:sz="0" w:space="0" w:color="auto"/>
        <w:left w:val="none" w:sz="0" w:space="0" w:color="auto"/>
        <w:bottom w:val="none" w:sz="0" w:space="0" w:color="auto"/>
        <w:right w:val="none" w:sz="0" w:space="0" w:color="auto"/>
      </w:divBdr>
    </w:div>
    <w:div w:id="1000236762">
      <w:bodyDiv w:val="1"/>
      <w:marLeft w:val="0"/>
      <w:marRight w:val="0"/>
      <w:marTop w:val="0"/>
      <w:marBottom w:val="0"/>
      <w:divBdr>
        <w:top w:val="none" w:sz="0" w:space="0" w:color="auto"/>
        <w:left w:val="none" w:sz="0" w:space="0" w:color="auto"/>
        <w:bottom w:val="none" w:sz="0" w:space="0" w:color="auto"/>
        <w:right w:val="none" w:sz="0" w:space="0" w:color="auto"/>
      </w:divBdr>
    </w:div>
    <w:div w:id="1000356878">
      <w:bodyDiv w:val="1"/>
      <w:marLeft w:val="0"/>
      <w:marRight w:val="0"/>
      <w:marTop w:val="0"/>
      <w:marBottom w:val="0"/>
      <w:divBdr>
        <w:top w:val="none" w:sz="0" w:space="0" w:color="auto"/>
        <w:left w:val="none" w:sz="0" w:space="0" w:color="auto"/>
        <w:bottom w:val="none" w:sz="0" w:space="0" w:color="auto"/>
        <w:right w:val="none" w:sz="0" w:space="0" w:color="auto"/>
      </w:divBdr>
    </w:div>
    <w:div w:id="1000542494">
      <w:bodyDiv w:val="1"/>
      <w:marLeft w:val="0"/>
      <w:marRight w:val="0"/>
      <w:marTop w:val="0"/>
      <w:marBottom w:val="0"/>
      <w:divBdr>
        <w:top w:val="none" w:sz="0" w:space="0" w:color="auto"/>
        <w:left w:val="none" w:sz="0" w:space="0" w:color="auto"/>
        <w:bottom w:val="none" w:sz="0" w:space="0" w:color="auto"/>
        <w:right w:val="none" w:sz="0" w:space="0" w:color="auto"/>
      </w:divBdr>
    </w:div>
    <w:div w:id="1000691271">
      <w:bodyDiv w:val="1"/>
      <w:marLeft w:val="0"/>
      <w:marRight w:val="0"/>
      <w:marTop w:val="0"/>
      <w:marBottom w:val="0"/>
      <w:divBdr>
        <w:top w:val="none" w:sz="0" w:space="0" w:color="auto"/>
        <w:left w:val="none" w:sz="0" w:space="0" w:color="auto"/>
        <w:bottom w:val="none" w:sz="0" w:space="0" w:color="auto"/>
        <w:right w:val="none" w:sz="0" w:space="0" w:color="auto"/>
      </w:divBdr>
    </w:div>
    <w:div w:id="1000810969">
      <w:bodyDiv w:val="1"/>
      <w:marLeft w:val="0"/>
      <w:marRight w:val="0"/>
      <w:marTop w:val="0"/>
      <w:marBottom w:val="0"/>
      <w:divBdr>
        <w:top w:val="none" w:sz="0" w:space="0" w:color="auto"/>
        <w:left w:val="none" w:sz="0" w:space="0" w:color="auto"/>
        <w:bottom w:val="none" w:sz="0" w:space="0" w:color="auto"/>
        <w:right w:val="none" w:sz="0" w:space="0" w:color="auto"/>
      </w:divBdr>
    </w:div>
    <w:div w:id="1000887316">
      <w:bodyDiv w:val="1"/>
      <w:marLeft w:val="0"/>
      <w:marRight w:val="0"/>
      <w:marTop w:val="0"/>
      <w:marBottom w:val="0"/>
      <w:divBdr>
        <w:top w:val="none" w:sz="0" w:space="0" w:color="auto"/>
        <w:left w:val="none" w:sz="0" w:space="0" w:color="auto"/>
        <w:bottom w:val="none" w:sz="0" w:space="0" w:color="auto"/>
        <w:right w:val="none" w:sz="0" w:space="0" w:color="auto"/>
      </w:divBdr>
    </w:div>
    <w:div w:id="1000889260">
      <w:bodyDiv w:val="1"/>
      <w:marLeft w:val="0"/>
      <w:marRight w:val="0"/>
      <w:marTop w:val="0"/>
      <w:marBottom w:val="0"/>
      <w:divBdr>
        <w:top w:val="none" w:sz="0" w:space="0" w:color="auto"/>
        <w:left w:val="none" w:sz="0" w:space="0" w:color="auto"/>
        <w:bottom w:val="none" w:sz="0" w:space="0" w:color="auto"/>
        <w:right w:val="none" w:sz="0" w:space="0" w:color="auto"/>
      </w:divBdr>
    </w:div>
    <w:div w:id="1000892917">
      <w:bodyDiv w:val="1"/>
      <w:marLeft w:val="0"/>
      <w:marRight w:val="0"/>
      <w:marTop w:val="0"/>
      <w:marBottom w:val="0"/>
      <w:divBdr>
        <w:top w:val="none" w:sz="0" w:space="0" w:color="auto"/>
        <w:left w:val="none" w:sz="0" w:space="0" w:color="auto"/>
        <w:bottom w:val="none" w:sz="0" w:space="0" w:color="auto"/>
        <w:right w:val="none" w:sz="0" w:space="0" w:color="auto"/>
      </w:divBdr>
    </w:div>
    <w:div w:id="1000934283">
      <w:bodyDiv w:val="1"/>
      <w:marLeft w:val="0"/>
      <w:marRight w:val="0"/>
      <w:marTop w:val="0"/>
      <w:marBottom w:val="0"/>
      <w:divBdr>
        <w:top w:val="none" w:sz="0" w:space="0" w:color="auto"/>
        <w:left w:val="none" w:sz="0" w:space="0" w:color="auto"/>
        <w:bottom w:val="none" w:sz="0" w:space="0" w:color="auto"/>
        <w:right w:val="none" w:sz="0" w:space="0" w:color="auto"/>
      </w:divBdr>
    </w:div>
    <w:div w:id="1001004443">
      <w:bodyDiv w:val="1"/>
      <w:marLeft w:val="0"/>
      <w:marRight w:val="0"/>
      <w:marTop w:val="0"/>
      <w:marBottom w:val="0"/>
      <w:divBdr>
        <w:top w:val="none" w:sz="0" w:space="0" w:color="auto"/>
        <w:left w:val="none" w:sz="0" w:space="0" w:color="auto"/>
        <w:bottom w:val="none" w:sz="0" w:space="0" w:color="auto"/>
        <w:right w:val="none" w:sz="0" w:space="0" w:color="auto"/>
      </w:divBdr>
    </w:div>
    <w:div w:id="1001129428">
      <w:bodyDiv w:val="1"/>
      <w:marLeft w:val="0"/>
      <w:marRight w:val="0"/>
      <w:marTop w:val="0"/>
      <w:marBottom w:val="0"/>
      <w:divBdr>
        <w:top w:val="none" w:sz="0" w:space="0" w:color="auto"/>
        <w:left w:val="none" w:sz="0" w:space="0" w:color="auto"/>
        <w:bottom w:val="none" w:sz="0" w:space="0" w:color="auto"/>
        <w:right w:val="none" w:sz="0" w:space="0" w:color="auto"/>
      </w:divBdr>
    </w:div>
    <w:div w:id="1001277841">
      <w:bodyDiv w:val="1"/>
      <w:marLeft w:val="0"/>
      <w:marRight w:val="0"/>
      <w:marTop w:val="0"/>
      <w:marBottom w:val="0"/>
      <w:divBdr>
        <w:top w:val="none" w:sz="0" w:space="0" w:color="auto"/>
        <w:left w:val="none" w:sz="0" w:space="0" w:color="auto"/>
        <w:bottom w:val="none" w:sz="0" w:space="0" w:color="auto"/>
        <w:right w:val="none" w:sz="0" w:space="0" w:color="auto"/>
      </w:divBdr>
    </w:div>
    <w:div w:id="1001346948">
      <w:bodyDiv w:val="1"/>
      <w:marLeft w:val="0"/>
      <w:marRight w:val="0"/>
      <w:marTop w:val="0"/>
      <w:marBottom w:val="0"/>
      <w:divBdr>
        <w:top w:val="none" w:sz="0" w:space="0" w:color="auto"/>
        <w:left w:val="none" w:sz="0" w:space="0" w:color="auto"/>
        <w:bottom w:val="none" w:sz="0" w:space="0" w:color="auto"/>
        <w:right w:val="none" w:sz="0" w:space="0" w:color="auto"/>
      </w:divBdr>
    </w:div>
    <w:div w:id="1001735248">
      <w:bodyDiv w:val="1"/>
      <w:marLeft w:val="0"/>
      <w:marRight w:val="0"/>
      <w:marTop w:val="0"/>
      <w:marBottom w:val="0"/>
      <w:divBdr>
        <w:top w:val="none" w:sz="0" w:space="0" w:color="auto"/>
        <w:left w:val="none" w:sz="0" w:space="0" w:color="auto"/>
        <w:bottom w:val="none" w:sz="0" w:space="0" w:color="auto"/>
        <w:right w:val="none" w:sz="0" w:space="0" w:color="auto"/>
      </w:divBdr>
    </w:div>
    <w:div w:id="1001739011">
      <w:bodyDiv w:val="1"/>
      <w:marLeft w:val="0"/>
      <w:marRight w:val="0"/>
      <w:marTop w:val="0"/>
      <w:marBottom w:val="0"/>
      <w:divBdr>
        <w:top w:val="none" w:sz="0" w:space="0" w:color="auto"/>
        <w:left w:val="none" w:sz="0" w:space="0" w:color="auto"/>
        <w:bottom w:val="none" w:sz="0" w:space="0" w:color="auto"/>
        <w:right w:val="none" w:sz="0" w:space="0" w:color="auto"/>
      </w:divBdr>
    </w:div>
    <w:div w:id="1001742405">
      <w:bodyDiv w:val="1"/>
      <w:marLeft w:val="0"/>
      <w:marRight w:val="0"/>
      <w:marTop w:val="0"/>
      <w:marBottom w:val="0"/>
      <w:divBdr>
        <w:top w:val="none" w:sz="0" w:space="0" w:color="auto"/>
        <w:left w:val="none" w:sz="0" w:space="0" w:color="auto"/>
        <w:bottom w:val="none" w:sz="0" w:space="0" w:color="auto"/>
        <w:right w:val="none" w:sz="0" w:space="0" w:color="auto"/>
      </w:divBdr>
    </w:div>
    <w:div w:id="1001808547">
      <w:bodyDiv w:val="1"/>
      <w:marLeft w:val="0"/>
      <w:marRight w:val="0"/>
      <w:marTop w:val="0"/>
      <w:marBottom w:val="0"/>
      <w:divBdr>
        <w:top w:val="none" w:sz="0" w:space="0" w:color="auto"/>
        <w:left w:val="none" w:sz="0" w:space="0" w:color="auto"/>
        <w:bottom w:val="none" w:sz="0" w:space="0" w:color="auto"/>
        <w:right w:val="none" w:sz="0" w:space="0" w:color="auto"/>
      </w:divBdr>
    </w:div>
    <w:div w:id="1001853504">
      <w:bodyDiv w:val="1"/>
      <w:marLeft w:val="0"/>
      <w:marRight w:val="0"/>
      <w:marTop w:val="0"/>
      <w:marBottom w:val="0"/>
      <w:divBdr>
        <w:top w:val="none" w:sz="0" w:space="0" w:color="auto"/>
        <w:left w:val="none" w:sz="0" w:space="0" w:color="auto"/>
        <w:bottom w:val="none" w:sz="0" w:space="0" w:color="auto"/>
        <w:right w:val="none" w:sz="0" w:space="0" w:color="auto"/>
      </w:divBdr>
    </w:div>
    <w:div w:id="1001926821">
      <w:bodyDiv w:val="1"/>
      <w:marLeft w:val="0"/>
      <w:marRight w:val="0"/>
      <w:marTop w:val="0"/>
      <w:marBottom w:val="0"/>
      <w:divBdr>
        <w:top w:val="none" w:sz="0" w:space="0" w:color="auto"/>
        <w:left w:val="none" w:sz="0" w:space="0" w:color="auto"/>
        <w:bottom w:val="none" w:sz="0" w:space="0" w:color="auto"/>
        <w:right w:val="none" w:sz="0" w:space="0" w:color="auto"/>
      </w:divBdr>
    </w:div>
    <w:div w:id="1001932745">
      <w:bodyDiv w:val="1"/>
      <w:marLeft w:val="0"/>
      <w:marRight w:val="0"/>
      <w:marTop w:val="0"/>
      <w:marBottom w:val="0"/>
      <w:divBdr>
        <w:top w:val="none" w:sz="0" w:space="0" w:color="auto"/>
        <w:left w:val="none" w:sz="0" w:space="0" w:color="auto"/>
        <w:bottom w:val="none" w:sz="0" w:space="0" w:color="auto"/>
        <w:right w:val="none" w:sz="0" w:space="0" w:color="auto"/>
      </w:divBdr>
    </w:div>
    <w:div w:id="1002005110">
      <w:bodyDiv w:val="1"/>
      <w:marLeft w:val="0"/>
      <w:marRight w:val="0"/>
      <w:marTop w:val="0"/>
      <w:marBottom w:val="0"/>
      <w:divBdr>
        <w:top w:val="none" w:sz="0" w:space="0" w:color="auto"/>
        <w:left w:val="none" w:sz="0" w:space="0" w:color="auto"/>
        <w:bottom w:val="none" w:sz="0" w:space="0" w:color="auto"/>
        <w:right w:val="none" w:sz="0" w:space="0" w:color="auto"/>
      </w:divBdr>
    </w:div>
    <w:div w:id="1002009606">
      <w:bodyDiv w:val="1"/>
      <w:marLeft w:val="0"/>
      <w:marRight w:val="0"/>
      <w:marTop w:val="0"/>
      <w:marBottom w:val="0"/>
      <w:divBdr>
        <w:top w:val="none" w:sz="0" w:space="0" w:color="auto"/>
        <w:left w:val="none" w:sz="0" w:space="0" w:color="auto"/>
        <w:bottom w:val="none" w:sz="0" w:space="0" w:color="auto"/>
        <w:right w:val="none" w:sz="0" w:space="0" w:color="auto"/>
      </w:divBdr>
    </w:div>
    <w:div w:id="1002242732">
      <w:bodyDiv w:val="1"/>
      <w:marLeft w:val="0"/>
      <w:marRight w:val="0"/>
      <w:marTop w:val="0"/>
      <w:marBottom w:val="0"/>
      <w:divBdr>
        <w:top w:val="none" w:sz="0" w:space="0" w:color="auto"/>
        <w:left w:val="none" w:sz="0" w:space="0" w:color="auto"/>
        <w:bottom w:val="none" w:sz="0" w:space="0" w:color="auto"/>
        <w:right w:val="none" w:sz="0" w:space="0" w:color="auto"/>
      </w:divBdr>
    </w:div>
    <w:div w:id="1002273950">
      <w:bodyDiv w:val="1"/>
      <w:marLeft w:val="0"/>
      <w:marRight w:val="0"/>
      <w:marTop w:val="0"/>
      <w:marBottom w:val="0"/>
      <w:divBdr>
        <w:top w:val="none" w:sz="0" w:space="0" w:color="auto"/>
        <w:left w:val="none" w:sz="0" w:space="0" w:color="auto"/>
        <w:bottom w:val="none" w:sz="0" w:space="0" w:color="auto"/>
        <w:right w:val="none" w:sz="0" w:space="0" w:color="auto"/>
      </w:divBdr>
    </w:div>
    <w:div w:id="1002320601">
      <w:bodyDiv w:val="1"/>
      <w:marLeft w:val="0"/>
      <w:marRight w:val="0"/>
      <w:marTop w:val="0"/>
      <w:marBottom w:val="0"/>
      <w:divBdr>
        <w:top w:val="none" w:sz="0" w:space="0" w:color="auto"/>
        <w:left w:val="none" w:sz="0" w:space="0" w:color="auto"/>
        <w:bottom w:val="none" w:sz="0" w:space="0" w:color="auto"/>
        <w:right w:val="none" w:sz="0" w:space="0" w:color="auto"/>
      </w:divBdr>
    </w:div>
    <w:div w:id="1002321402">
      <w:bodyDiv w:val="1"/>
      <w:marLeft w:val="0"/>
      <w:marRight w:val="0"/>
      <w:marTop w:val="0"/>
      <w:marBottom w:val="0"/>
      <w:divBdr>
        <w:top w:val="none" w:sz="0" w:space="0" w:color="auto"/>
        <w:left w:val="none" w:sz="0" w:space="0" w:color="auto"/>
        <w:bottom w:val="none" w:sz="0" w:space="0" w:color="auto"/>
        <w:right w:val="none" w:sz="0" w:space="0" w:color="auto"/>
      </w:divBdr>
    </w:div>
    <w:div w:id="1002440605">
      <w:bodyDiv w:val="1"/>
      <w:marLeft w:val="0"/>
      <w:marRight w:val="0"/>
      <w:marTop w:val="0"/>
      <w:marBottom w:val="0"/>
      <w:divBdr>
        <w:top w:val="none" w:sz="0" w:space="0" w:color="auto"/>
        <w:left w:val="none" w:sz="0" w:space="0" w:color="auto"/>
        <w:bottom w:val="none" w:sz="0" w:space="0" w:color="auto"/>
        <w:right w:val="none" w:sz="0" w:space="0" w:color="auto"/>
      </w:divBdr>
    </w:div>
    <w:div w:id="1002507751">
      <w:bodyDiv w:val="1"/>
      <w:marLeft w:val="0"/>
      <w:marRight w:val="0"/>
      <w:marTop w:val="0"/>
      <w:marBottom w:val="0"/>
      <w:divBdr>
        <w:top w:val="none" w:sz="0" w:space="0" w:color="auto"/>
        <w:left w:val="none" w:sz="0" w:space="0" w:color="auto"/>
        <w:bottom w:val="none" w:sz="0" w:space="0" w:color="auto"/>
        <w:right w:val="none" w:sz="0" w:space="0" w:color="auto"/>
      </w:divBdr>
    </w:div>
    <w:div w:id="1002663016">
      <w:bodyDiv w:val="1"/>
      <w:marLeft w:val="0"/>
      <w:marRight w:val="0"/>
      <w:marTop w:val="0"/>
      <w:marBottom w:val="0"/>
      <w:divBdr>
        <w:top w:val="none" w:sz="0" w:space="0" w:color="auto"/>
        <w:left w:val="none" w:sz="0" w:space="0" w:color="auto"/>
        <w:bottom w:val="none" w:sz="0" w:space="0" w:color="auto"/>
        <w:right w:val="none" w:sz="0" w:space="0" w:color="auto"/>
      </w:divBdr>
    </w:div>
    <w:div w:id="1002968948">
      <w:bodyDiv w:val="1"/>
      <w:marLeft w:val="0"/>
      <w:marRight w:val="0"/>
      <w:marTop w:val="0"/>
      <w:marBottom w:val="0"/>
      <w:divBdr>
        <w:top w:val="none" w:sz="0" w:space="0" w:color="auto"/>
        <w:left w:val="none" w:sz="0" w:space="0" w:color="auto"/>
        <w:bottom w:val="none" w:sz="0" w:space="0" w:color="auto"/>
        <w:right w:val="none" w:sz="0" w:space="0" w:color="auto"/>
      </w:divBdr>
    </w:div>
    <w:div w:id="1003051828">
      <w:bodyDiv w:val="1"/>
      <w:marLeft w:val="0"/>
      <w:marRight w:val="0"/>
      <w:marTop w:val="0"/>
      <w:marBottom w:val="0"/>
      <w:divBdr>
        <w:top w:val="none" w:sz="0" w:space="0" w:color="auto"/>
        <w:left w:val="none" w:sz="0" w:space="0" w:color="auto"/>
        <w:bottom w:val="none" w:sz="0" w:space="0" w:color="auto"/>
        <w:right w:val="none" w:sz="0" w:space="0" w:color="auto"/>
      </w:divBdr>
    </w:div>
    <w:div w:id="1003237400">
      <w:bodyDiv w:val="1"/>
      <w:marLeft w:val="0"/>
      <w:marRight w:val="0"/>
      <w:marTop w:val="0"/>
      <w:marBottom w:val="0"/>
      <w:divBdr>
        <w:top w:val="none" w:sz="0" w:space="0" w:color="auto"/>
        <w:left w:val="none" w:sz="0" w:space="0" w:color="auto"/>
        <w:bottom w:val="none" w:sz="0" w:space="0" w:color="auto"/>
        <w:right w:val="none" w:sz="0" w:space="0" w:color="auto"/>
      </w:divBdr>
    </w:div>
    <w:div w:id="1003314781">
      <w:bodyDiv w:val="1"/>
      <w:marLeft w:val="0"/>
      <w:marRight w:val="0"/>
      <w:marTop w:val="0"/>
      <w:marBottom w:val="0"/>
      <w:divBdr>
        <w:top w:val="none" w:sz="0" w:space="0" w:color="auto"/>
        <w:left w:val="none" w:sz="0" w:space="0" w:color="auto"/>
        <w:bottom w:val="none" w:sz="0" w:space="0" w:color="auto"/>
        <w:right w:val="none" w:sz="0" w:space="0" w:color="auto"/>
      </w:divBdr>
    </w:div>
    <w:div w:id="1003505770">
      <w:bodyDiv w:val="1"/>
      <w:marLeft w:val="0"/>
      <w:marRight w:val="0"/>
      <w:marTop w:val="0"/>
      <w:marBottom w:val="0"/>
      <w:divBdr>
        <w:top w:val="none" w:sz="0" w:space="0" w:color="auto"/>
        <w:left w:val="none" w:sz="0" w:space="0" w:color="auto"/>
        <w:bottom w:val="none" w:sz="0" w:space="0" w:color="auto"/>
        <w:right w:val="none" w:sz="0" w:space="0" w:color="auto"/>
      </w:divBdr>
    </w:div>
    <w:div w:id="1003506464">
      <w:bodyDiv w:val="1"/>
      <w:marLeft w:val="0"/>
      <w:marRight w:val="0"/>
      <w:marTop w:val="0"/>
      <w:marBottom w:val="0"/>
      <w:divBdr>
        <w:top w:val="none" w:sz="0" w:space="0" w:color="auto"/>
        <w:left w:val="none" w:sz="0" w:space="0" w:color="auto"/>
        <w:bottom w:val="none" w:sz="0" w:space="0" w:color="auto"/>
        <w:right w:val="none" w:sz="0" w:space="0" w:color="auto"/>
      </w:divBdr>
    </w:div>
    <w:div w:id="1003512601">
      <w:bodyDiv w:val="1"/>
      <w:marLeft w:val="0"/>
      <w:marRight w:val="0"/>
      <w:marTop w:val="0"/>
      <w:marBottom w:val="0"/>
      <w:divBdr>
        <w:top w:val="none" w:sz="0" w:space="0" w:color="auto"/>
        <w:left w:val="none" w:sz="0" w:space="0" w:color="auto"/>
        <w:bottom w:val="none" w:sz="0" w:space="0" w:color="auto"/>
        <w:right w:val="none" w:sz="0" w:space="0" w:color="auto"/>
      </w:divBdr>
    </w:div>
    <w:div w:id="1003703425">
      <w:bodyDiv w:val="1"/>
      <w:marLeft w:val="0"/>
      <w:marRight w:val="0"/>
      <w:marTop w:val="0"/>
      <w:marBottom w:val="0"/>
      <w:divBdr>
        <w:top w:val="none" w:sz="0" w:space="0" w:color="auto"/>
        <w:left w:val="none" w:sz="0" w:space="0" w:color="auto"/>
        <w:bottom w:val="none" w:sz="0" w:space="0" w:color="auto"/>
        <w:right w:val="none" w:sz="0" w:space="0" w:color="auto"/>
      </w:divBdr>
    </w:div>
    <w:div w:id="1003704195">
      <w:bodyDiv w:val="1"/>
      <w:marLeft w:val="0"/>
      <w:marRight w:val="0"/>
      <w:marTop w:val="0"/>
      <w:marBottom w:val="0"/>
      <w:divBdr>
        <w:top w:val="none" w:sz="0" w:space="0" w:color="auto"/>
        <w:left w:val="none" w:sz="0" w:space="0" w:color="auto"/>
        <w:bottom w:val="none" w:sz="0" w:space="0" w:color="auto"/>
        <w:right w:val="none" w:sz="0" w:space="0" w:color="auto"/>
      </w:divBdr>
    </w:div>
    <w:div w:id="1003750623">
      <w:bodyDiv w:val="1"/>
      <w:marLeft w:val="0"/>
      <w:marRight w:val="0"/>
      <w:marTop w:val="0"/>
      <w:marBottom w:val="0"/>
      <w:divBdr>
        <w:top w:val="none" w:sz="0" w:space="0" w:color="auto"/>
        <w:left w:val="none" w:sz="0" w:space="0" w:color="auto"/>
        <w:bottom w:val="none" w:sz="0" w:space="0" w:color="auto"/>
        <w:right w:val="none" w:sz="0" w:space="0" w:color="auto"/>
      </w:divBdr>
    </w:div>
    <w:div w:id="1003818447">
      <w:bodyDiv w:val="1"/>
      <w:marLeft w:val="0"/>
      <w:marRight w:val="0"/>
      <w:marTop w:val="0"/>
      <w:marBottom w:val="0"/>
      <w:divBdr>
        <w:top w:val="none" w:sz="0" w:space="0" w:color="auto"/>
        <w:left w:val="none" w:sz="0" w:space="0" w:color="auto"/>
        <w:bottom w:val="none" w:sz="0" w:space="0" w:color="auto"/>
        <w:right w:val="none" w:sz="0" w:space="0" w:color="auto"/>
      </w:divBdr>
    </w:div>
    <w:div w:id="1003818807">
      <w:bodyDiv w:val="1"/>
      <w:marLeft w:val="0"/>
      <w:marRight w:val="0"/>
      <w:marTop w:val="0"/>
      <w:marBottom w:val="0"/>
      <w:divBdr>
        <w:top w:val="none" w:sz="0" w:space="0" w:color="auto"/>
        <w:left w:val="none" w:sz="0" w:space="0" w:color="auto"/>
        <w:bottom w:val="none" w:sz="0" w:space="0" w:color="auto"/>
        <w:right w:val="none" w:sz="0" w:space="0" w:color="auto"/>
      </w:divBdr>
    </w:div>
    <w:div w:id="1003823288">
      <w:bodyDiv w:val="1"/>
      <w:marLeft w:val="0"/>
      <w:marRight w:val="0"/>
      <w:marTop w:val="0"/>
      <w:marBottom w:val="0"/>
      <w:divBdr>
        <w:top w:val="none" w:sz="0" w:space="0" w:color="auto"/>
        <w:left w:val="none" w:sz="0" w:space="0" w:color="auto"/>
        <w:bottom w:val="none" w:sz="0" w:space="0" w:color="auto"/>
        <w:right w:val="none" w:sz="0" w:space="0" w:color="auto"/>
      </w:divBdr>
    </w:div>
    <w:div w:id="1003825797">
      <w:bodyDiv w:val="1"/>
      <w:marLeft w:val="0"/>
      <w:marRight w:val="0"/>
      <w:marTop w:val="0"/>
      <w:marBottom w:val="0"/>
      <w:divBdr>
        <w:top w:val="none" w:sz="0" w:space="0" w:color="auto"/>
        <w:left w:val="none" w:sz="0" w:space="0" w:color="auto"/>
        <w:bottom w:val="none" w:sz="0" w:space="0" w:color="auto"/>
        <w:right w:val="none" w:sz="0" w:space="0" w:color="auto"/>
      </w:divBdr>
    </w:div>
    <w:div w:id="1003826353">
      <w:bodyDiv w:val="1"/>
      <w:marLeft w:val="0"/>
      <w:marRight w:val="0"/>
      <w:marTop w:val="0"/>
      <w:marBottom w:val="0"/>
      <w:divBdr>
        <w:top w:val="none" w:sz="0" w:space="0" w:color="auto"/>
        <w:left w:val="none" w:sz="0" w:space="0" w:color="auto"/>
        <w:bottom w:val="none" w:sz="0" w:space="0" w:color="auto"/>
        <w:right w:val="none" w:sz="0" w:space="0" w:color="auto"/>
      </w:divBdr>
    </w:div>
    <w:div w:id="1003898085">
      <w:bodyDiv w:val="1"/>
      <w:marLeft w:val="0"/>
      <w:marRight w:val="0"/>
      <w:marTop w:val="0"/>
      <w:marBottom w:val="0"/>
      <w:divBdr>
        <w:top w:val="none" w:sz="0" w:space="0" w:color="auto"/>
        <w:left w:val="none" w:sz="0" w:space="0" w:color="auto"/>
        <w:bottom w:val="none" w:sz="0" w:space="0" w:color="auto"/>
        <w:right w:val="none" w:sz="0" w:space="0" w:color="auto"/>
      </w:divBdr>
    </w:div>
    <w:div w:id="1004015201">
      <w:bodyDiv w:val="1"/>
      <w:marLeft w:val="0"/>
      <w:marRight w:val="0"/>
      <w:marTop w:val="0"/>
      <w:marBottom w:val="0"/>
      <w:divBdr>
        <w:top w:val="none" w:sz="0" w:space="0" w:color="auto"/>
        <w:left w:val="none" w:sz="0" w:space="0" w:color="auto"/>
        <w:bottom w:val="none" w:sz="0" w:space="0" w:color="auto"/>
        <w:right w:val="none" w:sz="0" w:space="0" w:color="auto"/>
      </w:divBdr>
    </w:div>
    <w:div w:id="1004044137">
      <w:bodyDiv w:val="1"/>
      <w:marLeft w:val="0"/>
      <w:marRight w:val="0"/>
      <w:marTop w:val="0"/>
      <w:marBottom w:val="0"/>
      <w:divBdr>
        <w:top w:val="none" w:sz="0" w:space="0" w:color="auto"/>
        <w:left w:val="none" w:sz="0" w:space="0" w:color="auto"/>
        <w:bottom w:val="none" w:sz="0" w:space="0" w:color="auto"/>
        <w:right w:val="none" w:sz="0" w:space="0" w:color="auto"/>
      </w:divBdr>
    </w:div>
    <w:div w:id="1004161819">
      <w:bodyDiv w:val="1"/>
      <w:marLeft w:val="0"/>
      <w:marRight w:val="0"/>
      <w:marTop w:val="0"/>
      <w:marBottom w:val="0"/>
      <w:divBdr>
        <w:top w:val="none" w:sz="0" w:space="0" w:color="auto"/>
        <w:left w:val="none" w:sz="0" w:space="0" w:color="auto"/>
        <w:bottom w:val="none" w:sz="0" w:space="0" w:color="auto"/>
        <w:right w:val="none" w:sz="0" w:space="0" w:color="auto"/>
      </w:divBdr>
    </w:div>
    <w:div w:id="1004354712">
      <w:bodyDiv w:val="1"/>
      <w:marLeft w:val="0"/>
      <w:marRight w:val="0"/>
      <w:marTop w:val="0"/>
      <w:marBottom w:val="0"/>
      <w:divBdr>
        <w:top w:val="none" w:sz="0" w:space="0" w:color="auto"/>
        <w:left w:val="none" w:sz="0" w:space="0" w:color="auto"/>
        <w:bottom w:val="none" w:sz="0" w:space="0" w:color="auto"/>
        <w:right w:val="none" w:sz="0" w:space="0" w:color="auto"/>
      </w:divBdr>
    </w:div>
    <w:div w:id="1004355131">
      <w:bodyDiv w:val="1"/>
      <w:marLeft w:val="0"/>
      <w:marRight w:val="0"/>
      <w:marTop w:val="0"/>
      <w:marBottom w:val="0"/>
      <w:divBdr>
        <w:top w:val="none" w:sz="0" w:space="0" w:color="auto"/>
        <w:left w:val="none" w:sz="0" w:space="0" w:color="auto"/>
        <w:bottom w:val="none" w:sz="0" w:space="0" w:color="auto"/>
        <w:right w:val="none" w:sz="0" w:space="0" w:color="auto"/>
      </w:divBdr>
    </w:div>
    <w:div w:id="1004358012">
      <w:bodyDiv w:val="1"/>
      <w:marLeft w:val="0"/>
      <w:marRight w:val="0"/>
      <w:marTop w:val="0"/>
      <w:marBottom w:val="0"/>
      <w:divBdr>
        <w:top w:val="none" w:sz="0" w:space="0" w:color="auto"/>
        <w:left w:val="none" w:sz="0" w:space="0" w:color="auto"/>
        <w:bottom w:val="none" w:sz="0" w:space="0" w:color="auto"/>
        <w:right w:val="none" w:sz="0" w:space="0" w:color="auto"/>
      </w:divBdr>
    </w:div>
    <w:div w:id="1004430359">
      <w:bodyDiv w:val="1"/>
      <w:marLeft w:val="0"/>
      <w:marRight w:val="0"/>
      <w:marTop w:val="0"/>
      <w:marBottom w:val="0"/>
      <w:divBdr>
        <w:top w:val="none" w:sz="0" w:space="0" w:color="auto"/>
        <w:left w:val="none" w:sz="0" w:space="0" w:color="auto"/>
        <w:bottom w:val="none" w:sz="0" w:space="0" w:color="auto"/>
        <w:right w:val="none" w:sz="0" w:space="0" w:color="auto"/>
      </w:divBdr>
    </w:div>
    <w:div w:id="1004550364">
      <w:bodyDiv w:val="1"/>
      <w:marLeft w:val="0"/>
      <w:marRight w:val="0"/>
      <w:marTop w:val="0"/>
      <w:marBottom w:val="0"/>
      <w:divBdr>
        <w:top w:val="none" w:sz="0" w:space="0" w:color="auto"/>
        <w:left w:val="none" w:sz="0" w:space="0" w:color="auto"/>
        <w:bottom w:val="none" w:sz="0" w:space="0" w:color="auto"/>
        <w:right w:val="none" w:sz="0" w:space="0" w:color="auto"/>
      </w:divBdr>
    </w:div>
    <w:div w:id="1004821987">
      <w:bodyDiv w:val="1"/>
      <w:marLeft w:val="0"/>
      <w:marRight w:val="0"/>
      <w:marTop w:val="0"/>
      <w:marBottom w:val="0"/>
      <w:divBdr>
        <w:top w:val="none" w:sz="0" w:space="0" w:color="auto"/>
        <w:left w:val="none" w:sz="0" w:space="0" w:color="auto"/>
        <w:bottom w:val="none" w:sz="0" w:space="0" w:color="auto"/>
        <w:right w:val="none" w:sz="0" w:space="0" w:color="auto"/>
      </w:divBdr>
    </w:div>
    <w:div w:id="1005135793">
      <w:bodyDiv w:val="1"/>
      <w:marLeft w:val="0"/>
      <w:marRight w:val="0"/>
      <w:marTop w:val="0"/>
      <w:marBottom w:val="0"/>
      <w:divBdr>
        <w:top w:val="none" w:sz="0" w:space="0" w:color="auto"/>
        <w:left w:val="none" w:sz="0" w:space="0" w:color="auto"/>
        <w:bottom w:val="none" w:sz="0" w:space="0" w:color="auto"/>
        <w:right w:val="none" w:sz="0" w:space="0" w:color="auto"/>
      </w:divBdr>
    </w:div>
    <w:div w:id="1005282697">
      <w:bodyDiv w:val="1"/>
      <w:marLeft w:val="0"/>
      <w:marRight w:val="0"/>
      <w:marTop w:val="0"/>
      <w:marBottom w:val="0"/>
      <w:divBdr>
        <w:top w:val="none" w:sz="0" w:space="0" w:color="auto"/>
        <w:left w:val="none" w:sz="0" w:space="0" w:color="auto"/>
        <w:bottom w:val="none" w:sz="0" w:space="0" w:color="auto"/>
        <w:right w:val="none" w:sz="0" w:space="0" w:color="auto"/>
      </w:divBdr>
    </w:div>
    <w:div w:id="1005323154">
      <w:bodyDiv w:val="1"/>
      <w:marLeft w:val="0"/>
      <w:marRight w:val="0"/>
      <w:marTop w:val="0"/>
      <w:marBottom w:val="0"/>
      <w:divBdr>
        <w:top w:val="none" w:sz="0" w:space="0" w:color="auto"/>
        <w:left w:val="none" w:sz="0" w:space="0" w:color="auto"/>
        <w:bottom w:val="none" w:sz="0" w:space="0" w:color="auto"/>
        <w:right w:val="none" w:sz="0" w:space="0" w:color="auto"/>
      </w:divBdr>
    </w:div>
    <w:div w:id="1005326614">
      <w:bodyDiv w:val="1"/>
      <w:marLeft w:val="0"/>
      <w:marRight w:val="0"/>
      <w:marTop w:val="0"/>
      <w:marBottom w:val="0"/>
      <w:divBdr>
        <w:top w:val="none" w:sz="0" w:space="0" w:color="auto"/>
        <w:left w:val="none" w:sz="0" w:space="0" w:color="auto"/>
        <w:bottom w:val="none" w:sz="0" w:space="0" w:color="auto"/>
        <w:right w:val="none" w:sz="0" w:space="0" w:color="auto"/>
      </w:divBdr>
    </w:div>
    <w:div w:id="1005400088">
      <w:bodyDiv w:val="1"/>
      <w:marLeft w:val="0"/>
      <w:marRight w:val="0"/>
      <w:marTop w:val="0"/>
      <w:marBottom w:val="0"/>
      <w:divBdr>
        <w:top w:val="none" w:sz="0" w:space="0" w:color="auto"/>
        <w:left w:val="none" w:sz="0" w:space="0" w:color="auto"/>
        <w:bottom w:val="none" w:sz="0" w:space="0" w:color="auto"/>
        <w:right w:val="none" w:sz="0" w:space="0" w:color="auto"/>
      </w:divBdr>
    </w:div>
    <w:div w:id="1005475773">
      <w:bodyDiv w:val="1"/>
      <w:marLeft w:val="0"/>
      <w:marRight w:val="0"/>
      <w:marTop w:val="0"/>
      <w:marBottom w:val="0"/>
      <w:divBdr>
        <w:top w:val="none" w:sz="0" w:space="0" w:color="auto"/>
        <w:left w:val="none" w:sz="0" w:space="0" w:color="auto"/>
        <w:bottom w:val="none" w:sz="0" w:space="0" w:color="auto"/>
        <w:right w:val="none" w:sz="0" w:space="0" w:color="auto"/>
      </w:divBdr>
    </w:div>
    <w:div w:id="1005479388">
      <w:bodyDiv w:val="1"/>
      <w:marLeft w:val="0"/>
      <w:marRight w:val="0"/>
      <w:marTop w:val="0"/>
      <w:marBottom w:val="0"/>
      <w:divBdr>
        <w:top w:val="none" w:sz="0" w:space="0" w:color="auto"/>
        <w:left w:val="none" w:sz="0" w:space="0" w:color="auto"/>
        <w:bottom w:val="none" w:sz="0" w:space="0" w:color="auto"/>
        <w:right w:val="none" w:sz="0" w:space="0" w:color="auto"/>
      </w:divBdr>
    </w:div>
    <w:div w:id="1005521936">
      <w:bodyDiv w:val="1"/>
      <w:marLeft w:val="0"/>
      <w:marRight w:val="0"/>
      <w:marTop w:val="0"/>
      <w:marBottom w:val="0"/>
      <w:divBdr>
        <w:top w:val="none" w:sz="0" w:space="0" w:color="auto"/>
        <w:left w:val="none" w:sz="0" w:space="0" w:color="auto"/>
        <w:bottom w:val="none" w:sz="0" w:space="0" w:color="auto"/>
        <w:right w:val="none" w:sz="0" w:space="0" w:color="auto"/>
      </w:divBdr>
    </w:div>
    <w:div w:id="1005547277">
      <w:bodyDiv w:val="1"/>
      <w:marLeft w:val="0"/>
      <w:marRight w:val="0"/>
      <w:marTop w:val="0"/>
      <w:marBottom w:val="0"/>
      <w:divBdr>
        <w:top w:val="none" w:sz="0" w:space="0" w:color="auto"/>
        <w:left w:val="none" w:sz="0" w:space="0" w:color="auto"/>
        <w:bottom w:val="none" w:sz="0" w:space="0" w:color="auto"/>
        <w:right w:val="none" w:sz="0" w:space="0" w:color="auto"/>
      </w:divBdr>
    </w:div>
    <w:div w:id="1005597199">
      <w:bodyDiv w:val="1"/>
      <w:marLeft w:val="0"/>
      <w:marRight w:val="0"/>
      <w:marTop w:val="0"/>
      <w:marBottom w:val="0"/>
      <w:divBdr>
        <w:top w:val="none" w:sz="0" w:space="0" w:color="auto"/>
        <w:left w:val="none" w:sz="0" w:space="0" w:color="auto"/>
        <w:bottom w:val="none" w:sz="0" w:space="0" w:color="auto"/>
        <w:right w:val="none" w:sz="0" w:space="0" w:color="auto"/>
      </w:divBdr>
    </w:div>
    <w:div w:id="1005745258">
      <w:bodyDiv w:val="1"/>
      <w:marLeft w:val="0"/>
      <w:marRight w:val="0"/>
      <w:marTop w:val="0"/>
      <w:marBottom w:val="0"/>
      <w:divBdr>
        <w:top w:val="none" w:sz="0" w:space="0" w:color="auto"/>
        <w:left w:val="none" w:sz="0" w:space="0" w:color="auto"/>
        <w:bottom w:val="none" w:sz="0" w:space="0" w:color="auto"/>
        <w:right w:val="none" w:sz="0" w:space="0" w:color="auto"/>
      </w:divBdr>
    </w:div>
    <w:div w:id="1005786392">
      <w:bodyDiv w:val="1"/>
      <w:marLeft w:val="0"/>
      <w:marRight w:val="0"/>
      <w:marTop w:val="0"/>
      <w:marBottom w:val="0"/>
      <w:divBdr>
        <w:top w:val="none" w:sz="0" w:space="0" w:color="auto"/>
        <w:left w:val="none" w:sz="0" w:space="0" w:color="auto"/>
        <w:bottom w:val="none" w:sz="0" w:space="0" w:color="auto"/>
        <w:right w:val="none" w:sz="0" w:space="0" w:color="auto"/>
      </w:divBdr>
    </w:div>
    <w:div w:id="1005936066">
      <w:bodyDiv w:val="1"/>
      <w:marLeft w:val="0"/>
      <w:marRight w:val="0"/>
      <w:marTop w:val="0"/>
      <w:marBottom w:val="0"/>
      <w:divBdr>
        <w:top w:val="none" w:sz="0" w:space="0" w:color="auto"/>
        <w:left w:val="none" w:sz="0" w:space="0" w:color="auto"/>
        <w:bottom w:val="none" w:sz="0" w:space="0" w:color="auto"/>
        <w:right w:val="none" w:sz="0" w:space="0" w:color="auto"/>
      </w:divBdr>
    </w:div>
    <w:div w:id="1005940716">
      <w:bodyDiv w:val="1"/>
      <w:marLeft w:val="0"/>
      <w:marRight w:val="0"/>
      <w:marTop w:val="0"/>
      <w:marBottom w:val="0"/>
      <w:divBdr>
        <w:top w:val="none" w:sz="0" w:space="0" w:color="auto"/>
        <w:left w:val="none" w:sz="0" w:space="0" w:color="auto"/>
        <w:bottom w:val="none" w:sz="0" w:space="0" w:color="auto"/>
        <w:right w:val="none" w:sz="0" w:space="0" w:color="auto"/>
      </w:divBdr>
    </w:div>
    <w:div w:id="1005982900">
      <w:bodyDiv w:val="1"/>
      <w:marLeft w:val="0"/>
      <w:marRight w:val="0"/>
      <w:marTop w:val="0"/>
      <w:marBottom w:val="0"/>
      <w:divBdr>
        <w:top w:val="none" w:sz="0" w:space="0" w:color="auto"/>
        <w:left w:val="none" w:sz="0" w:space="0" w:color="auto"/>
        <w:bottom w:val="none" w:sz="0" w:space="0" w:color="auto"/>
        <w:right w:val="none" w:sz="0" w:space="0" w:color="auto"/>
      </w:divBdr>
    </w:div>
    <w:div w:id="1006052914">
      <w:bodyDiv w:val="1"/>
      <w:marLeft w:val="0"/>
      <w:marRight w:val="0"/>
      <w:marTop w:val="0"/>
      <w:marBottom w:val="0"/>
      <w:divBdr>
        <w:top w:val="none" w:sz="0" w:space="0" w:color="auto"/>
        <w:left w:val="none" w:sz="0" w:space="0" w:color="auto"/>
        <w:bottom w:val="none" w:sz="0" w:space="0" w:color="auto"/>
        <w:right w:val="none" w:sz="0" w:space="0" w:color="auto"/>
      </w:divBdr>
    </w:div>
    <w:div w:id="1006057480">
      <w:bodyDiv w:val="1"/>
      <w:marLeft w:val="0"/>
      <w:marRight w:val="0"/>
      <w:marTop w:val="0"/>
      <w:marBottom w:val="0"/>
      <w:divBdr>
        <w:top w:val="none" w:sz="0" w:space="0" w:color="auto"/>
        <w:left w:val="none" w:sz="0" w:space="0" w:color="auto"/>
        <w:bottom w:val="none" w:sz="0" w:space="0" w:color="auto"/>
        <w:right w:val="none" w:sz="0" w:space="0" w:color="auto"/>
      </w:divBdr>
    </w:div>
    <w:div w:id="1006128064">
      <w:bodyDiv w:val="1"/>
      <w:marLeft w:val="0"/>
      <w:marRight w:val="0"/>
      <w:marTop w:val="0"/>
      <w:marBottom w:val="0"/>
      <w:divBdr>
        <w:top w:val="none" w:sz="0" w:space="0" w:color="auto"/>
        <w:left w:val="none" w:sz="0" w:space="0" w:color="auto"/>
        <w:bottom w:val="none" w:sz="0" w:space="0" w:color="auto"/>
        <w:right w:val="none" w:sz="0" w:space="0" w:color="auto"/>
      </w:divBdr>
    </w:div>
    <w:div w:id="1006253165">
      <w:bodyDiv w:val="1"/>
      <w:marLeft w:val="0"/>
      <w:marRight w:val="0"/>
      <w:marTop w:val="0"/>
      <w:marBottom w:val="0"/>
      <w:divBdr>
        <w:top w:val="none" w:sz="0" w:space="0" w:color="auto"/>
        <w:left w:val="none" w:sz="0" w:space="0" w:color="auto"/>
        <w:bottom w:val="none" w:sz="0" w:space="0" w:color="auto"/>
        <w:right w:val="none" w:sz="0" w:space="0" w:color="auto"/>
      </w:divBdr>
    </w:div>
    <w:div w:id="1006323074">
      <w:bodyDiv w:val="1"/>
      <w:marLeft w:val="0"/>
      <w:marRight w:val="0"/>
      <w:marTop w:val="0"/>
      <w:marBottom w:val="0"/>
      <w:divBdr>
        <w:top w:val="none" w:sz="0" w:space="0" w:color="auto"/>
        <w:left w:val="none" w:sz="0" w:space="0" w:color="auto"/>
        <w:bottom w:val="none" w:sz="0" w:space="0" w:color="auto"/>
        <w:right w:val="none" w:sz="0" w:space="0" w:color="auto"/>
      </w:divBdr>
    </w:div>
    <w:div w:id="1006446909">
      <w:bodyDiv w:val="1"/>
      <w:marLeft w:val="0"/>
      <w:marRight w:val="0"/>
      <w:marTop w:val="0"/>
      <w:marBottom w:val="0"/>
      <w:divBdr>
        <w:top w:val="none" w:sz="0" w:space="0" w:color="auto"/>
        <w:left w:val="none" w:sz="0" w:space="0" w:color="auto"/>
        <w:bottom w:val="none" w:sz="0" w:space="0" w:color="auto"/>
        <w:right w:val="none" w:sz="0" w:space="0" w:color="auto"/>
      </w:divBdr>
    </w:div>
    <w:div w:id="1006594821">
      <w:bodyDiv w:val="1"/>
      <w:marLeft w:val="0"/>
      <w:marRight w:val="0"/>
      <w:marTop w:val="0"/>
      <w:marBottom w:val="0"/>
      <w:divBdr>
        <w:top w:val="none" w:sz="0" w:space="0" w:color="auto"/>
        <w:left w:val="none" w:sz="0" w:space="0" w:color="auto"/>
        <w:bottom w:val="none" w:sz="0" w:space="0" w:color="auto"/>
        <w:right w:val="none" w:sz="0" w:space="0" w:color="auto"/>
      </w:divBdr>
    </w:div>
    <w:div w:id="1006634517">
      <w:bodyDiv w:val="1"/>
      <w:marLeft w:val="0"/>
      <w:marRight w:val="0"/>
      <w:marTop w:val="0"/>
      <w:marBottom w:val="0"/>
      <w:divBdr>
        <w:top w:val="none" w:sz="0" w:space="0" w:color="auto"/>
        <w:left w:val="none" w:sz="0" w:space="0" w:color="auto"/>
        <w:bottom w:val="none" w:sz="0" w:space="0" w:color="auto"/>
        <w:right w:val="none" w:sz="0" w:space="0" w:color="auto"/>
      </w:divBdr>
    </w:div>
    <w:div w:id="1006858607">
      <w:bodyDiv w:val="1"/>
      <w:marLeft w:val="0"/>
      <w:marRight w:val="0"/>
      <w:marTop w:val="0"/>
      <w:marBottom w:val="0"/>
      <w:divBdr>
        <w:top w:val="none" w:sz="0" w:space="0" w:color="auto"/>
        <w:left w:val="none" w:sz="0" w:space="0" w:color="auto"/>
        <w:bottom w:val="none" w:sz="0" w:space="0" w:color="auto"/>
        <w:right w:val="none" w:sz="0" w:space="0" w:color="auto"/>
      </w:divBdr>
    </w:div>
    <w:div w:id="1007050910">
      <w:bodyDiv w:val="1"/>
      <w:marLeft w:val="0"/>
      <w:marRight w:val="0"/>
      <w:marTop w:val="0"/>
      <w:marBottom w:val="0"/>
      <w:divBdr>
        <w:top w:val="none" w:sz="0" w:space="0" w:color="auto"/>
        <w:left w:val="none" w:sz="0" w:space="0" w:color="auto"/>
        <w:bottom w:val="none" w:sz="0" w:space="0" w:color="auto"/>
        <w:right w:val="none" w:sz="0" w:space="0" w:color="auto"/>
      </w:divBdr>
    </w:div>
    <w:div w:id="1007363342">
      <w:bodyDiv w:val="1"/>
      <w:marLeft w:val="0"/>
      <w:marRight w:val="0"/>
      <w:marTop w:val="0"/>
      <w:marBottom w:val="0"/>
      <w:divBdr>
        <w:top w:val="none" w:sz="0" w:space="0" w:color="auto"/>
        <w:left w:val="none" w:sz="0" w:space="0" w:color="auto"/>
        <w:bottom w:val="none" w:sz="0" w:space="0" w:color="auto"/>
        <w:right w:val="none" w:sz="0" w:space="0" w:color="auto"/>
      </w:divBdr>
    </w:div>
    <w:div w:id="1007439892">
      <w:bodyDiv w:val="1"/>
      <w:marLeft w:val="0"/>
      <w:marRight w:val="0"/>
      <w:marTop w:val="0"/>
      <w:marBottom w:val="0"/>
      <w:divBdr>
        <w:top w:val="none" w:sz="0" w:space="0" w:color="auto"/>
        <w:left w:val="none" w:sz="0" w:space="0" w:color="auto"/>
        <w:bottom w:val="none" w:sz="0" w:space="0" w:color="auto"/>
        <w:right w:val="none" w:sz="0" w:space="0" w:color="auto"/>
      </w:divBdr>
    </w:div>
    <w:div w:id="1007442532">
      <w:bodyDiv w:val="1"/>
      <w:marLeft w:val="0"/>
      <w:marRight w:val="0"/>
      <w:marTop w:val="0"/>
      <w:marBottom w:val="0"/>
      <w:divBdr>
        <w:top w:val="none" w:sz="0" w:space="0" w:color="auto"/>
        <w:left w:val="none" w:sz="0" w:space="0" w:color="auto"/>
        <w:bottom w:val="none" w:sz="0" w:space="0" w:color="auto"/>
        <w:right w:val="none" w:sz="0" w:space="0" w:color="auto"/>
      </w:divBdr>
    </w:div>
    <w:div w:id="1007561353">
      <w:bodyDiv w:val="1"/>
      <w:marLeft w:val="0"/>
      <w:marRight w:val="0"/>
      <w:marTop w:val="0"/>
      <w:marBottom w:val="0"/>
      <w:divBdr>
        <w:top w:val="none" w:sz="0" w:space="0" w:color="auto"/>
        <w:left w:val="none" w:sz="0" w:space="0" w:color="auto"/>
        <w:bottom w:val="none" w:sz="0" w:space="0" w:color="auto"/>
        <w:right w:val="none" w:sz="0" w:space="0" w:color="auto"/>
      </w:divBdr>
    </w:div>
    <w:div w:id="1007754392">
      <w:bodyDiv w:val="1"/>
      <w:marLeft w:val="0"/>
      <w:marRight w:val="0"/>
      <w:marTop w:val="0"/>
      <w:marBottom w:val="0"/>
      <w:divBdr>
        <w:top w:val="none" w:sz="0" w:space="0" w:color="auto"/>
        <w:left w:val="none" w:sz="0" w:space="0" w:color="auto"/>
        <w:bottom w:val="none" w:sz="0" w:space="0" w:color="auto"/>
        <w:right w:val="none" w:sz="0" w:space="0" w:color="auto"/>
      </w:divBdr>
    </w:div>
    <w:div w:id="1007823995">
      <w:bodyDiv w:val="1"/>
      <w:marLeft w:val="0"/>
      <w:marRight w:val="0"/>
      <w:marTop w:val="0"/>
      <w:marBottom w:val="0"/>
      <w:divBdr>
        <w:top w:val="none" w:sz="0" w:space="0" w:color="auto"/>
        <w:left w:val="none" w:sz="0" w:space="0" w:color="auto"/>
        <w:bottom w:val="none" w:sz="0" w:space="0" w:color="auto"/>
        <w:right w:val="none" w:sz="0" w:space="0" w:color="auto"/>
      </w:divBdr>
    </w:div>
    <w:div w:id="1007827104">
      <w:bodyDiv w:val="1"/>
      <w:marLeft w:val="0"/>
      <w:marRight w:val="0"/>
      <w:marTop w:val="0"/>
      <w:marBottom w:val="0"/>
      <w:divBdr>
        <w:top w:val="none" w:sz="0" w:space="0" w:color="auto"/>
        <w:left w:val="none" w:sz="0" w:space="0" w:color="auto"/>
        <w:bottom w:val="none" w:sz="0" w:space="0" w:color="auto"/>
        <w:right w:val="none" w:sz="0" w:space="0" w:color="auto"/>
      </w:divBdr>
    </w:div>
    <w:div w:id="1007829754">
      <w:bodyDiv w:val="1"/>
      <w:marLeft w:val="0"/>
      <w:marRight w:val="0"/>
      <w:marTop w:val="0"/>
      <w:marBottom w:val="0"/>
      <w:divBdr>
        <w:top w:val="none" w:sz="0" w:space="0" w:color="auto"/>
        <w:left w:val="none" w:sz="0" w:space="0" w:color="auto"/>
        <w:bottom w:val="none" w:sz="0" w:space="0" w:color="auto"/>
        <w:right w:val="none" w:sz="0" w:space="0" w:color="auto"/>
      </w:divBdr>
    </w:div>
    <w:div w:id="1007907178">
      <w:bodyDiv w:val="1"/>
      <w:marLeft w:val="0"/>
      <w:marRight w:val="0"/>
      <w:marTop w:val="0"/>
      <w:marBottom w:val="0"/>
      <w:divBdr>
        <w:top w:val="none" w:sz="0" w:space="0" w:color="auto"/>
        <w:left w:val="none" w:sz="0" w:space="0" w:color="auto"/>
        <w:bottom w:val="none" w:sz="0" w:space="0" w:color="auto"/>
        <w:right w:val="none" w:sz="0" w:space="0" w:color="auto"/>
      </w:divBdr>
    </w:div>
    <w:div w:id="1008022848">
      <w:bodyDiv w:val="1"/>
      <w:marLeft w:val="0"/>
      <w:marRight w:val="0"/>
      <w:marTop w:val="0"/>
      <w:marBottom w:val="0"/>
      <w:divBdr>
        <w:top w:val="none" w:sz="0" w:space="0" w:color="auto"/>
        <w:left w:val="none" w:sz="0" w:space="0" w:color="auto"/>
        <w:bottom w:val="none" w:sz="0" w:space="0" w:color="auto"/>
        <w:right w:val="none" w:sz="0" w:space="0" w:color="auto"/>
      </w:divBdr>
    </w:div>
    <w:div w:id="1008024269">
      <w:bodyDiv w:val="1"/>
      <w:marLeft w:val="0"/>
      <w:marRight w:val="0"/>
      <w:marTop w:val="0"/>
      <w:marBottom w:val="0"/>
      <w:divBdr>
        <w:top w:val="none" w:sz="0" w:space="0" w:color="auto"/>
        <w:left w:val="none" w:sz="0" w:space="0" w:color="auto"/>
        <w:bottom w:val="none" w:sz="0" w:space="0" w:color="auto"/>
        <w:right w:val="none" w:sz="0" w:space="0" w:color="auto"/>
      </w:divBdr>
    </w:div>
    <w:div w:id="1008094703">
      <w:bodyDiv w:val="1"/>
      <w:marLeft w:val="0"/>
      <w:marRight w:val="0"/>
      <w:marTop w:val="0"/>
      <w:marBottom w:val="0"/>
      <w:divBdr>
        <w:top w:val="none" w:sz="0" w:space="0" w:color="auto"/>
        <w:left w:val="none" w:sz="0" w:space="0" w:color="auto"/>
        <w:bottom w:val="none" w:sz="0" w:space="0" w:color="auto"/>
        <w:right w:val="none" w:sz="0" w:space="0" w:color="auto"/>
      </w:divBdr>
    </w:div>
    <w:div w:id="1008097359">
      <w:bodyDiv w:val="1"/>
      <w:marLeft w:val="0"/>
      <w:marRight w:val="0"/>
      <w:marTop w:val="0"/>
      <w:marBottom w:val="0"/>
      <w:divBdr>
        <w:top w:val="none" w:sz="0" w:space="0" w:color="auto"/>
        <w:left w:val="none" w:sz="0" w:space="0" w:color="auto"/>
        <w:bottom w:val="none" w:sz="0" w:space="0" w:color="auto"/>
        <w:right w:val="none" w:sz="0" w:space="0" w:color="auto"/>
      </w:divBdr>
    </w:div>
    <w:div w:id="1008097700">
      <w:bodyDiv w:val="1"/>
      <w:marLeft w:val="0"/>
      <w:marRight w:val="0"/>
      <w:marTop w:val="0"/>
      <w:marBottom w:val="0"/>
      <w:divBdr>
        <w:top w:val="none" w:sz="0" w:space="0" w:color="auto"/>
        <w:left w:val="none" w:sz="0" w:space="0" w:color="auto"/>
        <w:bottom w:val="none" w:sz="0" w:space="0" w:color="auto"/>
        <w:right w:val="none" w:sz="0" w:space="0" w:color="auto"/>
      </w:divBdr>
    </w:div>
    <w:div w:id="1008213461">
      <w:bodyDiv w:val="1"/>
      <w:marLeft w:val="0"/>
      <w:marRight w:val="0"/>
      <w:marTop w:val="0"/>
      <w:marBottom w:val="0"/>
      <w:divBdr>
        <w:top w:val="none" w:sz="0" w:space="0" w:color="auto"/>
        <w:left w:val="none" w:sz="0" w:space="0" w:color="auto"/>
        <w:bottom w:val="none" w:sz="0" w:space="0" w:color="auto"/>
        <w:right w:val="none" w:sz="0" w:space="0" w:color="auto"/>
      </w:divBdr>
    </w:div>
    <w:div w:id="1008215292">
      <w:bodyDiv w:val="1"/>
      <w:marLeft w:val="0"/>
      <w:marRight w:val="0"/>
      <w:marTop w:val="0"/>
      <w:marBottom w:val="0"/>
      <w:divBdr>
        <w:top w:val="none" w:sz="0" w:space="0" w:color="auto"/>
        <w:left w:val="none" w:sz="0" w:space="0" w:color="auto"/>
        <w:bottom w:val="none" w:sz="0" w:space="0" w:color="auto"/>
        <w:right w:val="none" w:sz="0" w:space="0" w:color="auto"/>
      </w:divBdr>
    </w:div>
    <w:div w:id="1008361835">
      <w:bodyDiv w:val="1"/>
      <w:marLeft w:val="0"/>
      <w:marRight w:val="0"/>
      <w:marTop w:val="0"/>
      <w:marBottom w:val="0"/>
      <w:divBdr>
        <w:top w:val="none" w:sz="0" w:space="0" w:color="auto"/>
        <w:left w:val="none" w:sz="0" w:space="0" w:color="auto"/>
        <w:bottom w:val="none" w:sz="0" w:space="0" w:color="auto"/>
        <w:right w:val="none" w:sz="0" w:space="0" w:color="auto"/>
      </w:divBdr>
    </w:div>
    <w:div w:id="1008362004">
      <w:bodyDiv w:val="1"/>
      <w:marLeft w:val="0"/>
      <w:marRight w:val="0"/>
      <w:marTop w:val="0"/>
      <w:marBottom w:val="0"/>
      <w:divBdr>
        <w:top w:val="none" w:sz="0" w:space="0" w:color="auto"/>
        <w:left w:val="none" w:sz="0" w:space="0" w:color="auto"/>
        <w:bottom w:val="none" w:sz="0" w:space="0" w:color="auto"/>
        <w:right w:val="none" w:sz="0" w:space="0" w:color="auto"/>
      </w:divBdr>
    </w:div>
    <w:div w:id="1008404107">
      <w:bodyDiv w:val="1"/>
      <w:marLeft w:val="0"/>
      <w:marRight w:val="0"/>
      <w:marTop w:val="0"/>
      <w:marBottom w:val="0"/>
      <w:divBdr>
        <w:top w:val="none" w:sz="0" w:space="0" w:color="auto"/>
        <w:left w:val="none" w:sz="0" w:space="0" w:color="auto"/>
        <w:bottom w:val="none" w:sz="0" w:space="0" w:color="auto"/>
        <w:right w:val="none" w:sz="0" w:space="0" w:color="auto"/>
      </w:divBdr>
    </w:div>
    <w:div w:id="1008412956">
      <w:bodyDiv w:val="1"/>
      <w:marLeft w:val="0"/>
      <w:marRight w:val="0"/>
      <w:marTop w:val="0"/>
      <w:marBottom w:val="0"/>
      <w:divBdr>
        <w:top w:val="none" w:sz="0" w:space="0" w:color="auto"/>
        <w:left w:val="none" w:sz="0" w:space="0" w:color="auto"/>
        <w:bottom w:val="none" w:sz="0" w:space="0" w:color="auto"/>
        <w:right w:val="none" w:sz="0" w:space="0" w:color="auto"/>
      </w:divBdr>
    </w:div>
    <w:div w:id="1008559044">
      <w:bodyDiv w:val="1"/>
      <w:marLeft w:val="0"/>
      <w:marRight w:val="0"/>
      <w:marTop w:val="0"/>
      <w:marBottom w:val="0"/>
      <w:divBdr>
        <w:top w:val="none" w:sz="0" w:space="0" w:color="auto"/>
        <w:left w:val="none" w:sz="0" w:space="0" w:color="auto"/>
        <w:bottom w:val="none" w:sz="0" w:space="0" w:color="auto"/>
        <w:right w:val="none" w:sz="0" w:space="0" w:color="auto"/>
      </w:divBdr>
    </w:div>
    <w:div w:id="1008562620">
      <w:bodyDiv w:val="1"/>
      <w:marLeft w:val="0"/>
      <w:marRight w:val="0"/>
      <w:marTop w:val="0"/>
      <w:marBottom w:val="0"/>
      <w:divBdr>
        <w:top w:val="none" w:sz="0" w:space="0" w:color="auto"/>
        <w:left w:val="none" w:sz="0" w:space="0" w:color="auto"/>
        <w:bottom w:val="none" w:sz="0" w:space="0" w:color="auto"/>
        <w:right w:val="none" w:sz="0" w:space="0" w:color="auto"/>
      </w:divBdr>
    </w:div>
    <w:div w:id="1008602709">
      <w:bodyDiv w:val="1"/>
      <w:marLeft w:val="0"/>
      <w:marRight w:val="0"/>
      <w:marTop w:val="0"/>
      <w:marBottom w:val="0"/>
      <w:divBdr>
        <w:top w:val="none" w:sz="0" w:space="0" w:color="auto"/>
        <w:left w:val="none" w:sz="0" w:space="0" w:color="auto"/>
        <w:bottom w:val="none" w:sz="0" w:space="0" w:color="auto"/>
        <w:right w:val="none" w:sz="0" w:space="0" w:color="auto"/>
      </w:divBdr>
    </w:div>
    <w:div w:id="1008605826">
      <w:bodyDiv w:val="1"/>
      <w:marLeft w:val="0"/>
      <w:marRight w:val="0"/>
      <w:marTop w:val="0"/>
      <w:marBottom w:val="0"/>
      <w:divBdr>
        <w:top w:val="none" w:sz="0" w:space="0" w:color="auto"/>
        <w:left w:val="none" w:sz="0" w:space="0" w:color="auto"/>
        <w:bottom w:val="none" w:sz="0" w:space="0" w:color="auto"/>
        <w:right w:val="none" w:sz="0" w:space="0" w:color="auto"/>
      </w:divBdr>
    </w:div>
    <w:div w:id="1008679368">
      <w:bodyDiv w:val="1"/>
      <w:marLeft w:val="0"/>
      <w:marRight w:val="0"/>
      <w:marTop w:val="0"/>
      <w:marBottom w:val="0"/>
      <w:divBdr>
        <w:top w:val="none" w:sz="0" w:space="0" w:color="auto"/>
        <w:left w:val="none" w:sz="0" w:space="0" w:color="auto"/>
        <w:bottom w:val="none" w:sz="0" w:space="0" w:color="auto"/>
        <w:right w:val="none" w:sz="0" w:space="0" w:color="auto"/>
      </w:divBdr>
    </w:div>
    <w:div w:id="1008872660">
      <w:bodyDiv w:val="1"/>
      <w:marLeft w:val="0"/>
      <w:marRight w:val="0"/>
      <w:marTop w:val="0"/>
      <w:marBottom w:val="0"/>
      <w:divBdr>
        <w:top w:val="none" w:sz="0" w:space="0" w:color="auto"/>
        <w:left w:val="none" w:sz="0" w:space="0" w:color="auto"/>
        <w:bottom w:val="none" w:sz="0" w:space="0" w:color="auto"/>
        <w:right w:val="none" w:sz="0" w:space="0" w:color="auto"/>
      </w:divBdr>
    </w:div>
    <w:div w:id="1008947795">
      <w:bodyDiv w:val="1"/>
      <w:marLeft w:val="0"/>
      <w:marRight w:val="0"/>
      <w:marTop w:val="0"/>
      <w:marBottom w:val="0"/>
      <w:divBdr>
        <w:top w:val="none" w:sz="0" w:space="0" w:color="auto"/>
        <w:left w:val="none" w:sz="0" w:space="0" w:color="auto"/>
        <w:bottom w:val="none" w:sz="0" w:space="0" w:color="auto"/>
        <w:right w:val="none" w:sz="0" w:space="0" w:color="auto"/>
      </w:divBdr>
    </w:div>
    <w:div w:id="1009141853">
      <w:bodyDiv w:val="1"/>
      <w:marLeft w:val="0"/>
      <w:marRight w:val="0"/>
      <w:marTop w:val="0"/>
      <w:marBottom w:val="0"/>
      <w:divBdr>
        <w:top w:val="none" w:sz="0" w:space="0" w:color="auto"/>
        <w:left w:val="none" w:sz="0" w:space="0" w:color="auto"/>
        <w:bottom w:val="none" w:sz="0" w:space="0" w:color="auto"/>
        <w:right w:val="none" w:sz="0" w:space="0" w:color="auto"/>
      </w:divBdr>
    </w:div>
    <w:div w:id="1009335932">
      <w:bodyDiv w:val="1"/>
      <w:marLeft w:val="0"/>
      <w:marRight w:val="0"/>
      <w:marTop w:val="0"/>
      <w:marBottom w:val="0"/>
      <w:divBdr>
        <w:top w:val="none" w:sz="0" w:space="0" w:color="auto"/>
        <w:left w:val="none" w:sz="0" w:space="0" w:color="auto"/>
        <w:bottom w:val="none" w:sz="0" w:space="0" w:color="auto"/>
        <w:right w:val="none" w:sz="0" w:space="0" w:color="auto"/>
      </w:divBdr>
    </w:div>
    <w:div w:id="1009404468">
      <w:bodyDiv w:val="1"/>
      <w:marLeft w:val="0"/>
      <w:marRight w:val="0"/>
      <w:marTop w:val="0"/>
      <w:marBottom w:val="0"/>
      <w:divBdr>
        <w:top w:val="none" w:sz="0" w:space="0" w:color="auto"/>
        <w:left w:val="none" w:sz="0" w:space="0" w:color="auto"/>
        <w:bottom w:val="none" w:sz="0" w:space="0" w:color="auto"/>
        <w:right w:val="none" w:sz="0" w:space="0" w:color="auto"/>
      </w:divBdr>
    </w:div>
    <w:div w:id="1009405357">
      <w:bodyDiv w:val="1"/>
      <w:marLeft w:val="0"/>
      <w:marRight w:val="0"/>
      <w:marTop w:val="0"/>
      <w:marBottom w:val="0"/>
      <w:divBdr>
        <w:top w:val="none" w:sz="0" w:space="0" w:color="auto"/>
        <w:left w:val="none" w:sz="0" w:space="0" w:color="auto"/>
        <w:bottom w:val="none" w:sz="0" w:space="0" w:color="auto"/>
        <w:right w:val="none" w:sz="0" w:space="0" w:color="auto"/>
      </w:divBdr>
    </w:div>
    <w:div w:id="1009674857">
      <w:bodyDiv w:val="1"/>
      <w:marLeft w:val="0"/>
      <w:marRight w:val="0"/>
      <w:marTop w:val="0"/>
      <w:marBottom w:val="0"/>
      <w:divBdr>
        <w:top w:val="none" w:sz="0" w:space="0" w:color="auto"/>
        <w:left w:val="none" w:sz="0" w:space="0" w:color="auto"/>
        <w:bottom w:val="none" w:sz="0" w:space="0" w:color="auto"/>
        <w:right w:val="none" w:sz="0" w:space="0" w:color="auto"/>
      </w:divBdr>
    </w:div>
    <w:div w:id="1009865378">
      <w:bodyDiv w:val="1"/>
      <w:marLeft w:val="0"/>
      <w:marRight w:val="0"/>
      <w:marTop w:val="0"/>
      <w:marBottom w:val="0"/>
      <w:divBdr>
        <w:top w:val="none" w:sz="0" w:space="0" w:color="auto"/>
        <w:left w:val="none" w:sz="0" w:space="0" w:color="auto"/>
        <w:bottom w:val="none" w:sz="0" w:space="0" w:color="auto"/>
        <w:right w:val="none" w:sz="0" w:space="0" w:color="auto"/>
      </w:divBdr>
    </w:div>
    <w:div w:id="1010110083">
      <w:bodyDiv w:val="1"/>
      <w:marLeft w:val="0"/>
      <w:marRight w:val="0"/>
      <w:marTop w:val="0"/>
      <w:marBottom w:val="0"/>
      <w:divBdr>
        <w:top w:val="none" w:sz="0" w:space="0" w:color="auto"/>
        <w:left w:val="none" w:sz="0" w:space="0" w:color="auto"/>
        <w:bottom w:val="none" w:sz="0" w:space="0" w:color="auto"/>
        <w:right w:val="none" w:sz="0" w:space="0" w:color="auto"/>
      </w:divBdr>
    </w:div>
    <w:div w:id="1010136834">
      <w:bodyDiv w:val="1"/>
      <w:marLeft w:val="0"/>
      <w:marRight w:val="0"/>
      <w:marTop w:val="0"/>
      <w:marBottom w:val="0"/>
      <w:divBdr>
        <w:top w:val="none" w:sz="0" w:space="0" w:color="auto"/>
        <w:left w:val="none" w:sz="0" w:space="0" w:color="auto"/>
        <w:bottom w:val="none" w:sz="0" w:space="0" w:color="auto"/>
        <w:right w:val="none" w:sz="0" w:space="0" w:color="auto"/>
      </w:divBdr>
    </w:div>
    <w:div w:id="1010369957">
      <w:bodyDiv w:val="1"/>
      <w:marLeft w:val="0"/>
      <w:marRight w:val="0"/>
      <w:marTop w:val="0"/>
      <w:marBottom w:val="0"/>
      <w:divBdr>
        <w:top w:val="none" w:sz="0" w:space="0" w:color="auto"/>
        <w:left w:val="none" w:sz="0" w:space="0" w:color="auto"/>
        <w:bottom w:val="none" w:sz="0" w:space="0" w:color="auto"/>
        <w:right w:val="none" w:sz="0" w:space="0" w:color="auto"/>
      </w:divBdr>
    </w:div>
    <w:div w:id="1010595949">
      <w:bodyDiv w:val="1"/>
      <w:marLeft w:val="0"/>
      <w:marRight w:val="0"/>
      <w:marTop w:val="0"/>
      <w:marBottom w:val="0"/>
      <w:divBdr>
        <w:top w:val="none" w:sz="0" w:space="0" w:color="auto"/>
        <w:left w:val="none" w:sz="0" w:space="0" w:color="auto"/>
        <w:bottom w:val="none" w:sz="0" w:space="0" w:color="auto"/>
        <w:right w:val="none" w:sz="0" w:space="0" w:color="auto"/>
      </w:divBdr>
    </w:div>
    <w:div w:id="1010790401">
      <w:bodyDiv w:val="1"/>
      <w:marLeft w:val="0"/>
      <w:marRight w:val="0"/>
      <w:marTop w:val="0"/>
      <w:marBottom w:val="0"/>
      <w:divBdr>
        <w:top w:val="none" w:sz="0" w:space="0" w:color="auto"/>
        <w:left w:val="none" w:sz="0" w:space="0" w:color="auto"/>
        <w:bottom w:val="none" w:sz="0" w:space="0" w:color="auto"/>
        <w:right w:val="none" w:sz="0" w:space="0" w:color="auto"/>
      </w:divBdr>
    </w:div>
    <w:div w:id="1010983894">
      <w:bodyDiv w:val="1"/>
      <w:marLeft w:val="0"/>
      <w:marRight w:val="0"/>
      <w:marTop w:val="0"/>
      <w:marBottom w:val="0"/>
      <w:divBdr>
        <w:top w:val="none" w:sz="0" w:space="0" w:color="auto"/>
        <w:left w:val="none" w:sz="0" w:space="0" w:color="auto"/>
        <w:bottom w:val="none" w:sz="0" w:space="0" w:color="auto"/>
        <w:right w:val="none" w:sz="0" w:space="0" w:color="auto"/>
      </w:divBdr>
    </w:div>
    <w:div w:id="1011251612">
      <w:bodyDiv w:val="1"/>
      <w:marLeft w:val="0"/>
      <w:marRight w:val="0"/>
      <w:marTop w:val="0"/>
      <w:marBottom w:val="0"/>
      <w:divBdr>
        <w:top w:val="none" w:sz="0" w:space="0" w:color="auto"/>
        <w:left w:val="none" w:sz="0" w:space="0" w:color="auto"/>
        <w:bottom w:val="none" w:sz="0" w:space="0" w:color="auto"/>
        <w:right w:val="none" w:sz="0" w:space="0" w:color="auto"/>
      </w:divBdr>
    </w:div>
    <w:div w:id="1011252054">
      <w:bodyDiv w:val="1"/>
      <w:marLeft w:val="0"/>
      <w:marRight w:val="0"/>
      <w:marTop w:val="0"/>
      <w:marBottom w:val="0"/>
      <w:divBdr>
        <w:top w:val="none" w:sz="0" w:space="0" w:color="auto"/>
        <w:left w:val="none" w:sz="0" w:space="0" w:color="auto"/>
        <w:bottom w:val="none" w:sz="0" w:space="0" w:color="auto"/>
        <w:right w:val="none" w:sz="0" w:space="0" w:color="auto"/>
      </w:divBdr>
    </w:div>
    <w:div w:id="1011295989">
      <w:bodyDiv w:val="1"/>
      <w:marLeft w:val="0"/>
      <w:marRight w:val="0"/>
      <w:marTop w:val="0"/>
      <w:marBottom w:val="0"/>
      <w:divBdr>
        <w:top w:val="none" w:sz="0" w:space="0" w:color="auto"/>
        <w:left w:val="none" w:sz="0" w:space="0" w:color="auto"/>
        <w:bottom w:val="none" w:sz="0" w:space="0" w:color="auto"/>
        <w:right w:val="none" w:sz="0" w:space="0" w:color="auto"/>
      </w:divBdr>
    </w:div>
    <w:div w:id="1011568021">
      <w:bodyDiv w:val="1"/>
      <w:marLeft w:val="0"/>
      <w:marRight w:val="0"/>
      <w:marTop w:val="0"/>
      <w:marBottom w:val="0"/>
      <w:divBdr>
        <w:top w:val="none" w:sz="0" w:space="0" w:color="auto"/>
        <w:left w:val="none" w:sz="0" w:space="0" w:color="auto"/>
        <w:bottom w:val="none" w:sz="0" w:space="0" w:color="auto"/>
        <w:right w:val="none" w:sz="0" w:space="0" w:color="auto"/>
      </w:divBdr>
    </w:div>
    <w:div w:id="1011571074">
      <w:bodyDiv w:val="1"/>
      <w:marLeft w:val="0"/>
      <w:marRight w:val="0"/>
      <w:marTop w:val="0"/>
      <w:marBottom w:val="0"/>
      <w:divBdr>
        <w:top w:val="none" w:sz="0" w:space="0" w:color="auto"/>
        <w:left w:val="none" w:sz="0" w:space="0" w:color="auto"/>
        <w:bottom w:val="none" w:sz="0" w:space="0" w:color="auto"/>
        <w:right w:val="none" w:sz="0" w:space="0" w:color="auto"/>
      </w:divBdr>
    </w:div>
    <w:div w:id="1011640132">
      <w:bodyDiv w:val="1"/>
      <w:marLeft w:val="0"/>
      <w:marRight w:val="0"/>
      <w:marTop w:val="0"/>
      <w:marBottom w:val="0"/>
      <w:divBdr>
        <w:top w:val="none" w:sz="0" w:space="0" w:color="auto"/>
        <w:left w:val="none" w:sz="0" w:space="0" w:color="auto"/>
        <w:bottom w:val="none" w:sz="0" w:space="0" w:color="auto"/>
        <w:right w:val="none" w:sz="0" w:space="0" w:color="auto"/>
      </w:divBdr>
    </w:div>
    <w:div w:id="1011688584">
      <w:bodyDiv w:val="1"/>
      <w:marLeft w:val="0"/>
      <w:marRight w:val="0"/>
      <w:marTop w:val="0"/>
      <w:marBottom w:val="0"/>
      <w:divBdr>
        <w:top w:val="none" w:sz="0" w:space="0" w:color="auto"/>
        <w:left w:val="none" w:sz="0" w:space="0" w:color="auto"/>
        <w:bottom w:val="none" w:sz="0" w:space="0" w:color="auto"/>
        <w:right w:val="none" w:sz="0" w:space="0" w:color="auto"/>
      </w:divBdr>
    </w:div>
    <w:div w:id="1011882708">
      <w:bodyDiv w:val="1"/>
      <w:marLeft w:val="0"/>
      <w:marRight w:val="0"/>
      <w:marTop w:val="0"/>
      <w:marBottom w:val="0"/>
      <w:divBdr>
        <w:top w:val="none" w:sz="0" w:space="0" w:color="auto"/>
        <w:left w:val="none" w:sz="0" w:space="0" w:color="auto"/>
        <w:bottom w:val="none" w:sz="0" w:space="0" w:color="auto"/>
        <w:right w:val="none" w:sz="0" w:space="0" w:color="auto"/>
      </w:divBdr>
    </w:div>
    <w:div w:id="1011951719">
      <w:bodyDiv w:val="1"/>
      <w:marLeft w:val="0"/>
      <w:marRight w:val="0"/>
      <w:marTop w:val="0"/>
      <w:marBottom w:val="0"/>
      <w:divBdr>
        <w:top w:val="none" w:sz="0" w:space="0" w:color="auto"/>
        <w:left w:val="none" w:sz="0" w:space="0" w:color="auto"/>
        <w:bottom w:val="none" w:sz="0" w:space="0" w:color="auto"/>
        <w:right w:val="none" w:sz="0" w:space="0" w:color="auto"/>
      </w:divBdr>
    </w:div>
    <w:div w:id="1012032426">
      <w:bodyDiv w:val="1"/>
      <w:marLeft w:val="0"/>
      <w:marRight w:val="0"/>
      <w:marTop w:val="0"/>
      <w:marBottom w:val="0"/>
      <w:divBdr>
        <w:top w:val="none" w:sz="0" w:space="0" w:color="auto"/>
        <w:left w:val="none" w:sz="0" w:space="0" w:color="auto"/>
        <w:bottom w:val="none" w:sz="0" w:space="0" w:color="auto"/>
        <w:right w:val="none" w:sz="0" w:space="0" w:color="auto"/>
      </w:divBdr>
    </w:div>
    <w:div w:id="1012150784">
      <w:bodyDiv w:val="1"/>
      <w:marLeft w:val="0"/>
      <w:marRight w:val="0"/>
      <w:marTop w:val="0"/>
      <w:marBottom w:val="0"/>
      <w:divBdr>
        <w:top w:val="none" w:sz="0" w:space="0" w:color="auto"/>
        <w:left w:val="none" w:sz="0" w:space="0" w:color="auto"/>
        <w:bottom w:val="none" w:sz="0" w:space="0" w:color="auto"/>
        <w:right w:val="none" w:sz="0" w:space="0" w:color="auto"/>
      </w:divBdr>
    </w:div>
    <w:div w:id="1012227121">
      <w:bodyDiv w:val="1"/>
      <w:marLeft w:val="0"/>
      <w:marRight w:val="0"/>
      <w:marTop w:val="0"/>
      <w:marBottom w:val="0"/>
      <w:divBdr>
        <w:top w:val="none" w:sz="0" w:space="0" w:color="auto"/>
        <w:left w:val="none" w:sz="0" w:space="0" w:color="auto"/>
        <w:bottom w:val="none" w:sz="0" w:space="0" w:color="auto"/>
        <w:right w:val="none" w:sz="0" w:space="0" w:color="auto"/>
      </w:divBdr>
    </w:div>
    <w:div w:id="1012340196">
      <w:bodyDiv w:val="1"/>
      <w:marLeft w:val="0"/>
      <w:marRight w:val="0"/>
      <w:marTop w:val="0"/>
      <w:marBottom w:val="0"/>
      <w:divBdr>
        <w:top w:val="none" w:sz="0" w:space="0" w:color="auto"/>
        <w:left w:val="none" w:sz="0" w:space="0" w:color="auto"/>
        <w:bottom w:val="none" w:sz="0" w:space="0" w:color="auto"/>
        <w:right w:val="none" w:sz="0" w:space="0" w:color="auto"/>
      </w:divBdr>
    </w:div>
    <w:div w:id="1012416141">
      <w:bodyDiv w:val="1"/>
      <w:marLeft w:val="0"/>
      <w:marRight w:val="0"/>
      <w:marTop w:val="0"/>
      <w:marBottom w:val="0"/>
      <w:divBdr>
        <w:top w:val="none" w:sz="0" w:space="0" w:color="auto"/>
        <w:left w:val="none" w:sz="0" w:space="0" w:color="auto"/>
        <w:bottom w:val="none" w:sz="0" w:space="0" w:color="auto"/>
        <w:right w:val="none" w:sz="0" w:space="0" w:color="auto"/>
      </w:divBdr>
    </w:div>
    <w:div w:id="1012491347">
      <w:bodyDiv w:val="1"/>
      <w:marLeft w:val="0"/>
      <w:marRight w:val="0"/>
      <w:marTop w:val="0"/>
      <w:marBottom w:val="0"/>
      <w:divBdr>
        <w:top w:val="none" w:sz="0" w:space="0" w:color="auto"/>
        <w:left w:val="none" w:sz="0" w:space="0" w:color="auto"/>
        <w:bottom w:val="none" w:sz="0" w:space="0" w:color="auto"/>
        <w:right w:val="none" w:sz="0" w:space="0" w:color="auto"/>
      </w:divBdr>
    </w:div>
    <w:div w:id="1012561426">
      <w:bodyDiv w:val="1"/>
      <w:marLeft w:val="0"/>
      <w:marRight w:val="0"/>
      <w:marTop w:val="0"/>
      <w:marBottom w:val="0"/>
      <w:divBdr>
        <w:top w:val="none" w:sz="0" w:space="0" w:color="auto"/>
        <w:left w:val="none" w:sz="0" w:space="0" w:color="auto"/>
        <w:bottom w:val="none" w:sz="0" w:space="0" w:color="auto"/>
        <w:right w:val="none" w:sz="0" w:space="0" w:color="auto"/>
      </w:divBdr>
    </w:div>
    <w:div w:id="1012680418">
      <w:bodyDiv w:val="1"/>
      <w:marLeft w:val="0"/>
      <w:marRight w:val="0"/>
      <w:marTop w:val="0"/>
      <w:marBottom w:val="0"/>
      <w:divBdr>
        <w:top w:val="none" w:sz="0" w:space="0" w:color="auto"/>
        <w:left w:val="none" w:sz="0" w:space="0" w:color="auto"/>
        <w:bottom w:val="none" w:sz="0" w:space="0" w:color="auto"/>
        <w:right w:val="none" w:sz="0" w:space="0" w:color="auto"/>
      </w:divBdr>
    </w:div>
    <w:div w:id="1012684173">
      <w:bodyDiv w:val="1"/>
      <w:marLeft w:val="0"/>
      <w:marRight w:val="0"/>
      <w:marTop w:val="0"/>
      <w:marBottom w:val="0"/>
      <w:divBdr>
        <w:top w:val="none" w:sz="0" w:space="0" w:color="auto"/>
        <w:left w:val="none" w:sz="0" w:space="0" w:color="auto"/>
        <w:bottom w:val="none" w:sz="0" w:space="0" w:color="auto"/>
        <w:right w:val="none" w:sz="0" w:space="0" w:color="auto"/>
      </w:divBdr>
    </w:div>
    <w:div w:id="1012802260">
      <w:bodyDiv w:val="1"/>
      <w:marLeft w:val="0"/>
      <w:marRight w:val="0"/>
      <w:marTop w:val="0"/>
      <w:marBottom w:val="0"/>
      <w:divBdr>
        <w:top w:val="none" w:sz="0" w:space="0" w:color="auto"/>
        <w:left w:val="none" w:sz="0" w:space="0" w:color="auto"/>
        <w:bottom w:val="none" w:sz="0" w:space="0" w:color="auto"/>
        <w:right w:val="none" w:sz="0" w:space="0" w:color="auto"/>
      </w:divBdr>
    </w:div>
    <w:div w:id="1012803401">
      <w:bodyDiv w:val="1"/>
      <w:marLeft w:val="0"/>
      <w:marRight w:val="0"/>
      <w:marTop w:val="0"/>
      <w:marBottom w:val="0"/>
      <w:divBdr>
        <w:top w:val="none" w:sz="0" w:space="0" w:color="auto"/>
        <w:left w:val="none" w:sz="0" w:space="0" w:color="auto"/>
        <w:bottom w:val="none" w:sz="0" w:space="0" w:color="auto"/>
        <w:right w:val="none" w:sz="0" w:space="0" w:color="auto"/>
      </w:divBdr>
    </w:div>
    <w:div w:id="1012805024">
      <w:bodyDiv w:val="1"/>
      <w:marLeft w:val="0"/>
      <w:marRight w:val="0"/>
      <w:marTop w:val="0"/>
      <w:marBottom w:val="0"/>
      <w:divBdr>
        <w:top w:val="none" w:sz="0" w:space="0" w:color="auto"/>
        <w:left w:val="none" w:sz="0" w:space="0" w:color="auto"/>
        <w:bottom w:val="none" w:sz="0" w:space="0" w:color="auto"/>
        <w:right w:val="none" w:sz="0" w:space="0" w:color="auto"/>
      </w:divBdr>
    </w:div>
    <w:div w:id="1012876104">
      <w:bodyDiv w:val="1"/>
      <w:marLeft w:val="0"/>
      <w:marRight w:val="0"/>
      <w:marTop w:val="0"/>
      <w:marBottom w:val="0"/>
      <w:divBdr>
        <w:top w:val="none" w:sz="0" w:space="0" w:color="auto"/>
        <w:left w:val="none" w:sz="0" w:space="0" w:color="auto"/>
        <w:bottom w:val="none" w:sz="0" w:space="0" w:color="auto"/>
        <w:right w:val="none" w:sz="0" w:space="0" w:color="auto"/>
      </w:divBdr>
    </w:div>
    <w:div w:id="1012877863">
      <w:bodyDiv w:val="1"/>
      <w:marLeft w:val="0"/>
      <w:marRight w:val="0"/>
      <w:marTop w:val="0"/>
      <w:marBottom w:val="0"/>
      <w:divBdr>
        <w:top w:val="none" w:sz="0" w:space="0" w:color="auto"/>
        <w:left w:val="none" w:sz="0" w:space="0" w:color="auto"/>
        <w:bottom w:val="none" w:sz="0" w:space="0" w:color="auto"/>
        <w:right w:val="none" w:sz="0" w:space="0" w:color="auto"/>
      </w:divBdr>
    </w:div>
    <w:div w:id="1012882426">
      <w:bodyDiv w:val="1"/>
      <w:marLeft w:val="0"/>
      <w:marRight w:val="0"/>
      <w:marTop w:val="0"/>
      <w:marBottom w:val="0"/>
      <w:divBdr>
        <w:top w:val="none" w:sz="0" w:space="0" w:color="auto"/>
        <w:left w:val="none" w:sz="0" w:space="0" w:color="auto"/>
        <w:bottom w:val="none" w:sz="0" w:space="0" w:color="auto"/>
        <w:right w:val="none" w:sz="0" w:space="0" w:color="auto"/>
      </w:divBdr>
    </w:div>
    <w:div w:id="1012948488">
      <w:bodyDiv w:val="1"/>
      <w:marLeft w:val="0"/>
      <w:marRight w:val="0"/>
      <w:marTop w:val="0"/>
      <w:marBottom w:val="0"/>
      <w:divBdr>
        <w:top w:val="none" w:sz="0" w:space="0" w:color="auto"/>
        <w:left w:val="none" w:sz="0" w:space="0" w:color="auto"/>
        <w:bottom w:val="none" w:sz="0" w:space="0" w:color="auto"/>
        <w:right w:val="none" w:sz="0" w:space="0" w:color="auto"/>
      </w:divBdr>
    </w:div>
    <w:div w:id="1012955888">
      <w:bodyDiv w:val="1"/>
      <w:marLeft w:val="0"/>
      <w:marRight w:val="0"/>
      <w:marTop w:val="0"/>
      <w:marBottom w:val="0"/>
      <w:divBdr>
        <w:top w:val="none" w:sz="0" w:space="0" w:color="auto"/>
        <w:left w:val="none" w:sz="0" w:space="0" w:color="auto"/>
        <w:bottom w:val="none" w:sz="0" w:space="0" w:color="auto"/>
        <w:right w:val="none" w:sz="0" w:space="0" w:color="auto"/>
      </w:divBdr>
    </w:div>
    <w:div w:id="1013072979">
      <w:bodyDiv w:val="1"/>
      <w:marLeft w:val="0"/>
      <w:marRight w:val="0"/>
      <w:marTop w:val="0"/>
      <w:marBottom w:val="0"/>
      <w:divBdr>
        <w:top w:val="none" w:sz="0" w:space="0" w:color="auto"/>
        <w:left w:val="none" w:sz="0" w:space="0" w:color="auto"/>
        <w:bottom w:val="none" w:sz="0" w:space="0" w:color="auto"/>
        <w:right w:val="none" w:sz="0" w:space="0" w:color="auto"/>
      </w:divBdr>
    </w:div>
    <w:div w:id="1013150130">
      <w:bodyDiv w:val="1"/>
      <w:marLeft w:val="0"/>
      <w:marRight w:val="0"/>
      <w:marTop w:val="0"/>
      <w:marBottom w:val="0"/>
      <w:divBdr>
        <w:top w:val="none" w:sz="0" w:space="0" w:color="auto"/>
        <w:left w:val="none" w:sz="0" w:space="0" w:color="auto"/>
        <w:bottom w:val="none" w:sz="0" w:space="0" w:color="auto"/>
        <w:right w:val="none" w:sz="0" w:space="0" w:color="auto"/>
      </w:divBdr>
    </w:div>
    <w:div w:id="1013187031">
      <w:bodyDiv w:val="1"/>
      <w:marLeft w:val="0"/>
      <w:marRight w:val="0"/>
      <w:marTop w:val="0"/>
      <w:marBottom w:val="0"/>
      <w:divBdr>
        <w:top w:val="none" w:sz="0" w:space="0" w:color="auto"/>
        <w:left w:val="none" w:sz="0" w:space="0" w:color="auto"/>
        <w:bottom w:val="none" w:sz="0" w:space="0" w:color="auto"/>
        <w:right w:val="none" w:sz="0" w:space="0" w:color="auto"/>
      </w:divBdr>
    </w:div>
    <w:div w:id="1013191560">
      <w:bodyDiv w:val="1"/>
      <w:marLeft w:val="0"/>
      <w:marRight w:val="0"/>
      <w:marTop w:val="0"/>
      <w:marBottom w:val="0"/>
      <w:divBdr>
        <w:top w:val="none" w:sz="0" w:space="0" w:color="auto"/>
        <w:left w:val="none" w:sz="0" w:space="0" w:color="auto"/>
        <w:bottom w:val="none" w:sz="0" w:space="0" w:color="auto"/>
        <w:right w:val="none" w:sz="0" w:space="0" w:color="auto"/>
      </w:divBdr>
    </w:div>
    <w:div w:id="1013261233">
      <w:bodyDiv w:val="1"/>
      <w:marLeft w:val="0"/>
      <w:marRight w:val="0"/>
      <w:marTop w:val="0"/>
      <w:marBottom w:val="0"/>
      <w:divBdr>
        <w:top w:val="none" w:sz="0" w:space="0" w:color="auto"/>
        <w:left w:val="none" w:sz="0" w:space="0" w:color="auto"/>
        <w:bottom w:val="none" w:sz="0" w:space="0" w:color="auto"/>
        <w:right w:val="none" w:sz="0" w:space="0" w:color="auto"/>
      </w:divBdr>
    </w:div>
    <w:div w:id="1013454425">
      <w:bodyDiv w:val="1"/>
      <w:marLeft w:val="0"/>
      <w:marRight w:val="0"/>
      <w:marTop w:val="0"/>
      <w:marBottom w:val="0"/>
      <w:divBdr>
        <w:top w:val="none" w:sz="0" w:space="0" w:color="auto"/>
        <w:left w:val="none" w:sz="0" w:space="0" w:color="auto"/>
        <w:bottom w:val="none" w:sz="0" w:space="0" w:color="auto"/>
        <w:right w:val="none" w:sz="0" w:space="0" w:color="auto"/>
      </w:divBdr>
    </w:div>
    <w:div w:id="1013461216">
      <w:bodyDiv w:val="1"/>
      <w:marLeft w:val="0"/>
      <w:marRight w:val="0"/>
      <w:marTop w:val="0"/>
      <w:marBottom w:val="0"/>
      <w:divBdr>
        <w:top w:val="none" w:sz="0" w:space="0" w:color="auto"/>
        <w:left w:val="none" w:sz="0" w:space="0" w:color="auto"/>
        <w:bottom w:val="none" w:sz="0" w:space="0" w:color="auto"/>
        <w:right w:val="none" w:sz="0" w:space="0" w:color="auto"/>
      </w:divBdr>
    </w:div>
    <w:div w:id="1013844227">
      <w:bodyDiv w:val="1"/>
      <w:marLeft w:val="0"/>
      <w:marRight w:val="0"/>
      <w:marTop w:val="0"/>
      <w:marBottom w:val="0"/>
      <w:divBdr>
        <w:top w:val="none" w:sz="0" w:space="0" w:color="auto"/>
        <w:left w:val="none" w:sz="0" w:space="0" w:color="auto"/>
        <w:bottom w:val="none" w:sz="0" w:space="0" w:color="auto"/>
        <w:right w:val="none" w:sz="0" w:space="0" w:color="auto"/>
      </w:divBdr>
    </w:div>
    <w:div w:id="1013873427">
      <w:bodyDiv w:val="1"/>
      <w:marLeft w:val="0"/>
      <w:marRight w:val="0"/>
      <w:marTop w:val="0"/>
      <w:marBottom w:val="0"/>
      <w:divBdr>
        <w:top w:val="none" w:sz="0" w:space="0" w:color="auto"/>
        <w:left w:val="none" w:sz="0" w:space="0" w:color="auto"/>
        <w:bottom w:val="none" w:sz="0" w:space="0" w:color="auto"/>
        <w:right w:val="none" w:sz="0" w:space="0" w:color="auto"/>
      </w:divBdr>
    </w:div>
    <w:div w:id="1013991781">
      <w:bodyDiv w:val="1"/>
      <w:marLeft w:val="0"/>
      <w:marRight w:val="0"/>
      <w:marTop w:val="0"/>
      <w:marBottom w:val="0"/>
      <w:divBdr>
        <w:top w:val="none" w:sz="0" w:space="0" w:color="auto"/>
        <w:left w:val="none" w:sz="0" w:space="0" w:color="auto"/>
        <w:bottom w:val="none" w:sz="0" w:space="0" w:color="auto"/>
        <w:right w:val="none" w:sz="0" w:space="0" w:color="auto"/>
      </w:divBdr>
    </w:div>
    <w:div w:id="1013998817">
      <w:bodyDiv w:val="1"/>
      <w:marLeft w:val="0"/>
      <w:marRight w:val="0"/>
      <w:marTop w:val="0"/>
      <w:marBottom w:val="0"/>
      <w:divBdr>
        <w:top w:val="none" w:sz="0" w:space="0" w:color="auto"/>
        <w:left w:val="none" w:sz="0" w:space="0" w:color="auto"/>
        <w:bottom w:val="none" w:sz="0" w:space="0" w:color="auto"/>
        <w:right w:val="none" w:sz="0" w:space="0" w:color="auto"/>
      </w:divBdr>
    </w:div>
    <w:div w:id="1014116538">
      <w:bodyDiv w:val="1"/>
      <w:marLeft w:val="0"/>
      <w:marRight w:val="0"/>
      <w:marTop w:val="0"/>
      <w:marBottom w:val="0"/>
      <w:divBdr>
        <w:top w:val="none" w:sz="0" w:space="0" w:color="auto"/>
        <w:left w:val="none" w:sz="0" w:space="0" w:color="auto"/>
        <w:bottom w:val="none" w:sz="0" w:space="0" w:color="auto"/>
        <w:right w:val="none" w:sz="0" w:space="0" w:color="auto"/>
      </w:divBdr>
    </w:div>
    <w:div w:id="1014183720">
      <w:bodyDiv w:val="1"/>
      <w:marLeft w:val="0"/>
      <w:marRight w:val="0"/>
      <w:marTop w:val="0"/>
      <w:marBottom w:val="0"/>
      <w:divBdr>
        <w:top w:val="none" w:sz="0" w:space="0" w:color="auto"/>
        <w:left w:val="none" w:sz="0" w:space="0" w:color="auto"/>
        <w:bottom w:val="none" w:sz="0" w:space="0" w:color="auto"/>
        <w:right w:val="none" w:sz="0" w:space="0" w:color="auto"/>
      </w:divBdr>
    </w:div>
    <w:div w:id="1014267003">
      <w:bodyDiv w:val="1"/>
      <w:marLeft w:val="0"/>
      <w:marRight w:val="0"/>
      <w:marTop w:val="0"/>
      <w:marBottom w:val="0"/>
      <w:divBdr>
        <w:top w:val="none" w:sz="0" w:space="0" w:color="auto"/>
        <w:left w:val="none" w:sz="0" w:space="0" w:color="auto"/>
        <w:bottom w:val="none" w:sz="0" w:space="0" w:color="auto"/>
        <w:right w:val="none" w:sz="0" w:space="0" w:color="auto"/>
      </w:divBdr>
    </w:div>
    <w:div w:id="1014502650">
      <w:bodyDiv w:val="1"/>
      <w:marLeft w:val="0"/>
      <w:marRight w:val="0"/>
      <w:marTop w:val="0"/>
      <w:marBottom w:val="0"/>
      <w:divBdr>
        <w:top w:val="none" w:sz="0" w:space="0" w:color="auto"/>
        <w:left w:val="none" w:sz="0" w:space="0" w:color="auto"/>
        <w:bottom w:val="none" w:sz="0" w:space="0" w:color="auto"/>
        <w:right w:val="none" w:sz="0" w:space="0" w:color="auto"/>
      </w:divBdr>
    </w:div>
    <w:div w:id="1014653706">
      <w:bodyDiv w:val="1"/>
      <w:marLeft w:val="0"/>
      <w:marRight w:val="0"/>
      <w:marTop w:val="0"/>
      <w:marBottom w:val="0"/>
      <w:divBdr>
        <w:top w:val="none" w:sz="0" w:space="0" w:color="auto"/>
        <w:left w:val="none" w:sz="0" w:space="0" w:color="auto"/>
        <w:bottom w:val="none" w:sz="0" w:space="0" w:color="auto"/>
        <w:right w:val="none" w:sz="0" w:space="0" w:color="auto"/>
      </w:divBdr>
    </w:div>
    <w:div w:id="1014723486">
      <w:bodyDiv w:val="1"/>
      <w:marLeft w:val="0"/>
      <w:marRight w:val="0"/>
      <w:marTop w:val="0"/>
      <w:marBottom w:val="0"/>
      <w:divBdr>
        <w:top w:val="none" w:sz="0" w:space="0" w:color="auto"/>
        <w:left w:val="none" w:sz="0" w:space="0" w:color="auto"/>
        <w:bottom w:val="none" w:sz="0" w:space="0" w:color="auto"/>
        <w:right w:val="none" w:sz="0" w:space="0" w:color="auto"/>
      </w:divBdr>
    </w:div>
    <w:div w:id="1014764877">
      <w:bodyDiv w:val="1"/>
      <w:marLeft w:val="0"/>
      <w:marRight w:val="0"/>
      <w:marTop w:val="0"/>
      <w:marBottom w:val="0"/>
      <w:divBdr>
        <w:top w:val="none" w:sz="0" w:space="0" w:color="auto"/>
        <w:left w:val="none" w:sz="0" w:space="0" w:color="auto"/>
        <w:bottom w:val="none" w:sz="0" w:space="0" w:color="auto"/>
        <w:right w:val="none" w:sz="0" w:space="0" w:color="auto"/>
      </w:divBdr>
    </w:div>
    <w:div w:id="1014840848">
      <w:bodyDiv w:val="1"/>
      <w:marLeft w:val="0"/>
      <w:marRight w:val="0"/>
      <w:marTop w:val="0"/>
      <w:marBottom w:val="0"/>
      <w:divBdr>
        <w:top w:val="none" w:sz="0" w:space="0" w:color="auto"/>
        <w:left w:val="none" w:sz="0" w:space="0" w:color="auto"/>
        <w:bottom w:val="none" w:sz="0" w:space="0" w:color="auto"/>
        <w:right w:val="none" w:sz="0" w:space="0" w:color="auto"/>
      </w:divBdr>
    </w:div>
    <w:div w:id="1014917533">
      <w:bodyDiv w:val="1"/>
      <w:marLeft w:val="0"/>
      <w:marRight w:val="0"/>
      <w:marTop w:val="0"/>
      <w:marBottom w:val="0"/>
      <w:divBdr>
        <w:top w:val="none" w:sz="0" w:space="0" w:color="auto"/>
        <w:left w:val="none" w:sz="0" w:space="0" w:color="auto"/>
        <w:bottom w:val="none" w:sz="0" w:space="0" w:color="auto"/>
        <w:right w:val="none" w:sz="0" w:space="0" w:color="auto"/>
      </w:divBdr>
    </w:div>
    <w:div w:id="1014965473">
      <w:bodyDiv w:val="1"/>
      <w:marLeft w:val="0"/>
      <w:marRight w:val="0"/>
      <w:marTop w:val="0"/>
      <w:marBottom w:val="0"/>
      <w:divBdr>
        <w:top w:val="none" w:sz="0" w:space="0" w:color="auto"/>
        <w:left w:val="none" w:sz="0" w:space="0" w:color="auto"/>
        <w:bottom w:val="none" w:sz="0" w:space="0" w:color="auto"/>
        <w:right w:val="none" w:sz="0" w:space="0" w:color="auto"/>
      </w:divBdr>
    </w:div>
    <w:div w:id="1015032069">
      <w:bodyDiv w:val="1"/>
      <w:marLeft w:val="0"/>
      <w:marRight w:val="0"/>
      <w:marTop w:val="0"/>
      <w:marBottom w:val="0"/>
      <w:divBdr>
        <w:top w:val="none" w:sz="0" w:space="0" w:color="auto"/>
        <w:left w:val="none" w:sz="0" w:space="0" w:color="auto"/>
        <w:bottom w:val="none" w:sz="0" w:space="0" w:color="auto"/>
        <w:right w:val="none" w:sz="0" w:space="0" w:color="auto"/>
      </w:divBdr>
    </w:div>
    <w:div w:id="1015038136">
      <w:bodyDiv w:val="1"/>
      <w:marLeft w:val="0"/>
      <w:marRight w:val="0"/>
      <w:marTop w:val="0"/>
      <w:marBottom w:val="0"/>
      <w:divBdr>
        <w:top w:val="none" w:sz="0" w:space="0" w:color="auto"/>
        <w:left w:val="none" w:sz="0" w:space="0" w:color="auto"/>
        <w:bottom w:val="none" w:sz="0" w:space="0" w:color="auto"/>
        <w:right w:val="none" w:sz="0" w:space="0" w:color="auto"/>
      </w:divBdr>
    </w:div>
    <w:div w:id="1015115649">
      <w:bodyDiv w:val="1"/>
      <w:marLeft w:val="0"/>
      <w:marRight w:val="0"/>
      <w:marTop w:val="0"/>
      <w:marBottom w:val="0"/>
      <w:divBdr>
        <w:top w:val="none" w:sz="0" w:space="0" w:color="auto"/>
        <w:left w:val="none" w:sz="0" w:space="0" w:color="auto"/>
        <w:bottom w:val="none" w:sz="0" w:space="0" w:color="auto"/>
        <w:right w:val="none" w:sz="0" w:space="0" w:color="auto"/>
      </w:divBdr>
    </w:div>
    <w:div w:id="1015154946">
      <w:bodyDiv w:val="1"/>
      <w:marLeft w:val="0"/>
      <w:marRight w:val="0"/>
      <w:marTop w:val="0"/>
      <w:marBottom w:val="0"/>
      <w:divBdr>
        <w:top w:val="none" w:sz="0" w:space="0" w:color="auto"/>
        <w:left w:val="none" w:sz="0" w:space="0" w:color="auto"/>
        <w:bottom w:val="none" w:sz="0" w:space="0" w:color="auto"/>
        <w:right w:val="none" w:sz="0" w:space="0" w:color="auto"/>
      </w:divBdr>
    </w:div>
    <w:div w:id="1015183927">
      <w:bodyDiv w:val="1"/>
      <w:marLeft w:val="0"/>
      <w:marRight w:val="0"/>
      <w:marTop w:val="0"/>
      <w:marBottom w:val="0"/>
      <w:divBdr>
        <w:top w:val="none" w:sz="0" w:space="0" w:color="auto"/>
        <w:left w:val="none" w:sz="0" w:space="0" w:color="auto"/>
        <w:bottom w:val="none" w:sz="0" w:space="0" w:color="auto"/>
        <w:right w:val="none" w:sz="0" w:space="0" w:color="auto"/>
      </w:divBdr>
    </w:div>
    <w:div w:id="1015233438">
      <w:bodyDiv w:val="1"/>
      <w:marLeft w:val="0"/>
      <w:marRight w:val="0"/>
      <w:marTop w:val="0"/>
      <w:marBottom w:val="0"/>
      <w:divBdr>
        <w:top w:val="none" w:sz="0" w:space="0" w:color="auto"/>
        <w:left w:val="none" w:sz="0" w:space="0" w:color="auto"/>
        <w:bottom w:val="none" w:sz="0" w:space="0" w:color="auto"/>
        <w:right w:val="none" w:sz="0" w:space="0" w:color="auto"/>
      </w:divBdr>
    </w:div>
    <w:div w:id="1015351790">
      <w:bodyDiv w:val="1"/>
      <w:marLeft w:val="0"/>
      <w:marRight w:val="0"/>
      <w:marTop w:val="0"/>
      <w:marBottom w:val="0"/>
      <w:divBdr>
        <w:top w:val="none" w:sz="0" w:space="0" w:color="auto"/>
        <w:left w:val="none" w:sz="0" w:space="0" w:color="auto"/>
        <w:bottom w:val="none" w:sz="0" w:space="0" w:color="auto"/>
        <w:right w:val="none" w:sz="0" w:space="0" w:color="auto"/>
      </w:divBdr>
    </w:div>
    <w:div w:id="1015352064">
      <w:bodyDiv w:val="1"/>
      <w:marLeft w:val="0"/>
      <w:marRight w:val="0"/>
      <w:marTop w:val="0"/>
      <w:marBottom w:val="0"/>
      <w:divBdr>
        <w:top w:val="none" w:sz="0" w:space="0" w:color="auto"/>
        <w:left w:val="none" w:sz="0" w:space="0" w:color="auto"/>
        <w:bottom w:val="none" w:sz="0" w:space="0" w:color="auto"/>
        <w:right w:val="none" w:sz="0" w:space="0" w:color="auto"/>
      </w:divBdr>
    </w:div>
    <w:div w:id="1015378138">
      <w:bodyDiv w:val="1"/>
      <w:marLeft w:val="0"/>
      <w:marRight w:val="0"/>
      <w:marTop w:val="0"/>
      <w:marBottom w:val="0"/>
      <w:divBdr>
        <w:top w:val="none" w:sz="0" w:space="0" w:color="auto"/>
        <w:left w:val="none" w:sz="0" w:space="0" w:color="auto"/>
        <w:bottom w:val="none" w:sz="0" w:space="0" w:color="auto"/>
        <w:right w:val="none" w:sz="0" w:space="0" w:color="auto"/>
      </w:divBdr>
    </w:div>
    <w:div w:id="1015378203">
      <w:bodyDiv w:val="1"/>
      <w:marLeft w:val="0"/>
      <w:marRight w:val="0"/>
      <w:marTop w:val="0"/>
      <w:marBottom w:val="0"/>
      <w:divBdr>
        <w:top w:val="none" w:sz="0" w:space="0" w:color="auto"/>
        <w:left w:val="none" w:sz="0" w:space="0" w:color="auto"/>
        <w:bottom w:val="none" w:sz="0" w:space="0" w:color="auto"/>
        <w:right w:val="none" w:sz="0" w:space="0" w:color="auto"/>
      </w:divBdr>
    </w:div>
    <w:div w:id="1015420717">
      <w:bodyDiv w:val="1"/>
      <w:marLeft w:val="0"/>
      <w:marRight w:val="0"/>
      <w:marTop w:val="0"/>
      <w:marBottom w:val="0"/>
      <w:divBdr>
        <w:top w:val="none" w:sz="0" w:space="0" w:color="auto"/>
        <w:left w:val="none" w:sz="0" w:space="0" w:color="auto"/>
        <w:bottom w:val="none" w:sz="0" w:space="0" w:color="auto"/>
        <w:right w:val="none" w:sz="0" w:space="0" w:color="auto"/>
      </w:divBdr>
    </w:div>
    <w:div w:id="1015496785">
      <w:bodyDiv w:val="1"/>
      <w:marLeft w:val="0"/>
      <w:marRight w:val="0"/>
      <w:marTop w:val="0"/>
      <w:marBottom w:val="0"/>
      <w:divBdr>
        <w:top w:val="none" w:sz="0" w:space="0" w:color="auto"/>
        <w:left w:val="none" w:sz="0" w:space="0" w:color="auto"/>
        <w:bottom w:val="none" w:sz="0" w:space="0" w:color="auto"/>
        <w:right w:val="none" w:sz="0" w:space="0" w:color="auto"/>
      </w:divBdr>
    </w:div>
    <w:div w:id="1015573702">
      <w:bodyDiv w:val="1"/>
      <w:marLeft w:val="0"/>
      <w:marRight w:val="0"/>
      <w:marTop w:val="0"/>
      <w:marBottom w:val="0"/>
      <w:divBdr>
        <w:top w:val="none" w:sz="0" w:space="0" w:color="auto"/>
        <w:left w:val="none" w:sz="0" w:space="0" w:color="auto"/>
        <w:bottom w:val="none" w:sz="0" w:space="0" w:color="auto"/>
        <w:right w:val="none" w:sz="0" w:space="0" w:color="auto"/>
      </w:divBdr>
    </w:div>
    <w:div w:id="1015617218">
      <w:bodyDiv w:val="1"/>
      <w:marLeft w:val="0"/>
      <w:marRight w:val="0"/>
      <w:marTop w:val="0"/>
      <w:marBottom w:val="0"/>
      <w:divBdr>
        <w:top w:val="none" w:sz="0" w:space="0" w:color="auto"/>
        <w:left w:val="none" w:sz="0" w:space="0" w:color="auto"/>
        <w:bottom w:val="none" w:sz="0" w:space="0" w:color="auto"/>
        <w:right w:val="none" w:sz="0" w:space="0" w:color="auto"/>
      </w:divBdr>
    </w:div>
    <w:div w:id="1015620668">
      <w:bodyDiv w:val="1"/>
      <w:marLeft w:val="0"/>
      <w:marRight w:val="0"/>
      <w:marTop w:val="0"/>
      <w:marBottom w:val="0"/>
      <w:divBdr>
        <w:top w:val="none" w:sz="0" w:space="0" w:color="auto"/>
        <w:left w:val="none" w:sz="0" w:space="0" w:color="auto"/>
        <w:bottom w:val="none" w:sz="0" w:space="0" w:color="auto"/>
        <w:right w:val="none" w:sz="0" w:space="0" w:color="auto"/>
      </w:divBdr>
    </w:div>
    <w:div w:id="1015696316">
      <w:bodyDiv w:val="1"/>
      <w:marLeft w:val="0"/>
      <w:marRight w:val="0"/>
      <w:marTop w:val="0"/>
      <w:marBottom w:val="0"/>
      <w:divBdr>
        <w:top w:val="none" w:sz="0" w:space="0" w:color="auto"/>
        <w:left w:val="none" w:sz="0" w:space="0" w:color="auto"/>
        <w:bottom w:val="none" w:sz="0" w:space="0" w:color="auto"/>
        <w:right w:val="none" w:sz="0" w:space="0" w:color="auto"/>
      </w:divBdr>
    </w:div>
    <w:div w:id="1015957599">
      <w:bodyDiv w:val="1"/>
      <w:marLeft w:val="0"/>
      <w:marRight w:val="0"/>
      <w:marTop w:val="0"/>
      <w:marBottom w:val="0"/>
      <w:divBdr>
        <w:top w:val="none" w:sz="0" w:space="0" w:color="auto"/>
        <w:left w:val="none" w:sz="0" w:space="0" w:color="auto"/>
        <w:bottom w:val="none" w:sz="0" w:space="0" w:color="auto"/>
        <w:right w:val="none" w:sz="0" w:space="0" w:color="auto"/>
      </w:divBdr>
    </w:div>
    <w:div w:id="1015960014">
      <w:bodyDiv w:val="1"/>
      <w:marLeft w:val="0"/>
      <w:marRight w:val="0"/>
      <w:marTop w:val="0"/>
      <w:marBottom w:val="0"/>
      <w:divBdr>
        <w:top w:val="none" w:sz="0" w:space="0" w:color="auto"/>
        <w:left w:val="none" w:sz="0" w:space="0" w:color="auto"/>
        <w:bottom w:val="none" w:sz="0" w:space="0" w:color="auto"/>
        <w:right w:val="none" w:sz="0" w:space="0" w:color="auto"/>
      </w:divBdr>
    </w:div>
    <w:div w:id="1016224423">
      <w:bodyDiv w:val="1"/>
      <w:marLeft w:val="0"/>
      <w:marRight w:val="0"/>
      <w:marTop w:val="0"/>
      <w:marBottom w:val="0"/>
      <w:divBdr>
        <w:top w:val="none" w:sz="0" w:space="0" w:color="auto"/>
        <w:left w:val="none" w:sz="0" w:space="0" w:color="auto"/>
        <w:bottom w:val="none" w:sz="0" w:space="0" w:color="auto"/>
        <w:right w:val="none" w:sz="0" w:space="0" w:color="auto"/>
      </w:divBdr>
    </w:div>
    <w:div w:id="1016228734">
      <w:bodyDiv w:val="1"/>
      <w:marLeft w:val="0"/>
      <w:marRight w:val="0"/>
      <w:marTop w:val="0"/>
      <w:marBottom w:val="0"/>
      <w:divBdr>
        <w:top w:val="none" w:sz="0" w:space="0" w:color="auto"/>
        <w:left w:val="none" w:sz="0" w:space="0" w:color="auto"/>
        <w:bottom w:val="none" w:sz="0" w:space="0" w:color="auto"/>
        <w:right w:val="none" w:sz="0" w:space="0" w:color="auto"/>
      </w:divBdr>
    </w:div>
    <w:div w:id="1016272143">
      <w:bodyDiv w:val="1"/>
      <w:marLeft w:val="0"/>
      <w:marRight w:val="0"/>
      <w:marTop w:val="0"/>
      <w:marBottom w:val="0"/>
      <w:divBdr>
        <w:top w:val="none" w:sz="0" w:space="0" w:color="auto"/>
        <w:left w:val="none" w:sz="0" w:space="0" w:color="auto"/>
        <w:bottom w:val="none" w:sz="0" w:space="0" w:color="auto"/>
        <w:right w:val="none" w:sz="0" w:space="0" w:color="auto"/>
      </w:divBdr>
    </w:div>
    <w:div w:id="1016611221">
      <w:bodyDiv w:val="1"/>
      <w:marLeft w:val="0"/>
      <w:marRight w:val="0"/>
      <w:marTop w:val="0"/>
      <w:marBottom w:val="0"/>
      <w:divBdr>
        <w:top w:val="none" w:sz="0" w:space="0" w:color="auto"/>
        <w:left w:val="none" w:sz="0" w:space="0" w:color="auto"/>
        <w:bottom w:val="none" w:sz="0" w:space="0" w:color="auto"/>
        <w:right w:val="none" w:sz="0" w:space="0" w:color="auto"/>
      </w:divBdr>
    </w:div>
    <w:div w:id="1016618491">
      <w:bodyDiv w:val="1"/>
      <w:marLeft w:val="0"/>
      <w:marRight w:val="0"/>
      <w:marTop w:val="0"/>
      <w:marBottom w:val="0"/>
      <w:divBdr>
        <w:top w:val="none" w:sz="0" w:space="0" w:color="auto"/>
        <w:left w:val="none" w:sz="0" w:space="0" w:color="auto"/>
        <w:bottom w:val="none" w:sz="0" w:space="0" w:color="auto"/>
        <w:right w:val="none" w:sz="0" w:space="0" w:color="auto"/>
      </w:divBdr>
    </w:div>
    <w:div w:id="1016661923">
      <w:bodyDiv w:val="1"/>
      <w:marLeft w:val="0"/>
      <w:marRight w:val="0"/>
      <w:marTop w:val="0"/>
      <w:marBottom w:val="0"/>
      <w:divBdr>
        <w:top w:val="none" w:sz="0" w:space="0" w:color="auto"/>
        <w:left w:val="none" w:sz="0" w:space="0" w:color="auto"/>
        <w:bottom w:val="none" w:sz="0" w:space="0" w:color="auto"/>
        <w:right w:val="none" w:sz="0" w:space="0" w:color="auto"/>
      </w:divBdr>
    </w:div>
    <w:div w:id="1016687527">
      <w:bodyDiv w:val="1"/>
      <w:marLeft w:val="0"/>
      <w:marRight w:val="0"/>
      <w:marTop w:val="0"/>
      <w:marBottom w:val="0"/>
      <w:divBdr>
        <w:top w:val="none" w:sz="0" w:space="0" w:color="auto"/>
        <w:left w:val="none" w:sz="0" w:space="0" w:color="auto"/>
        <w:bottom w:val="none" w:sz="0" w:space="0" w:color="auto"/>
        <w:right w:val="none" w:sz="0" w:space="0" w:color="auto"/>
      </w:divBdr>
    </w:div>
    <w:div w:id="1016886405">
      <w:bodyDiv w:val="1"/>
      <w:marLeft w:val="0"/>
      <w:marRight w:val="0"/>
      <w:marTop w:val="0"/>
      <w:marBottom w:val="0"/>
      <w:divBdr>
        <w:top w:val="none" w:sz="0" w:space="0" w:color="auto"/>
        <w:left w:val="none" w:sz="0" w:space="0" w:color="auto"/>
        <w:bottom w:val="none" w:sz="0" w:space="0" w:color="auto"/>
        <w:right w:val="none" w:sz="0" w:space="0" w:color="auto"/>
      </w:divBdr>
    </w:div>
    <w:div w:id="1016925149">
      <w:bodyDiv w:val="1"/>
      <w:marLeft w:val="0"/>
      <w:marRight w:val="0"/>
      <w:marTop w:val="0"/>
      <w:marBottom w:val="0"/>
      <w:divBdr>
        <w:top w:val="none" w:sz="0" w:space="0" w:color="auto"/>
        <w:left w:val="none" w:sz="0" w:space="0" w:color="auto"/>
        <w:bottom w:val="none" w:sz="0" w:space="0" w:color="auto"/>
        <w:right w:val="none" w:sz="0" w:space="0" w:color="auto"/>
      </w:divBdr>
    </w:div>
    <w:div w:id="1016997780">
      <w:bodyDiv w:val="1"/>
      <w:marLeft w:val="0"/>
      <w:marRight w:val="0"/>
      <w:marTop w:val="0"/>
      <w:marBottom w:val="0"/>
      <w:divBdr>
        <w:top w:val="none" w:sz="0" w:space="0" w:color="auto"/>
        <w:left w:val="none" w:sz="0" w:space="0" w:color="auto"/>
        <w:bottom w:val="none" w:sz="0" w:space="0" w:color="auto"/>
        <w:right w:val="none" w:sz="0" w:space="0" w:color="auto"/>
      </w:divBdr>
    </w:div>
    <w:div w:id="1017074512">
      <w:bodyDiv w:val="1"/>
      <w:marLeft w:val="0"/>
      <w:marRight w:val="0"/>
      <w:marTop w:val="0"/>
      <w:marBottom w:val="0"/>
      <w:divBdr>
        <w:top w:val="none" w:sz="0" w:space="0" w:color="auto"/>
        <w:left w:val="none" w:sz="0" w:space="0" w:color="auto"/>
        <w:bottom w:val="none" w:sz="0" w:space="0" w:color="auto"/>
        <w:right w:val="none" w:sz="0" w:space="0" w:color="auto"/>
      </w:divBdr>
    </w:div>
    <w:div w:id="1017077510">
      <w:bodyDiv w:val="1"/>
      <w:marLeft w:val="0"/>
      <w:marRight w:val="0"/>
      <w:marTop w:val="0"/>
      <w:marBottom w:val="0"/>
      <w:divBdr>
        <w:top w:val="none" w:sz="0" w:space="0" w:color="auto"/>
        <w:left w:val="none" w:sz="0" w:space="0" w:color="auto"/>
        <w:bottom w:val="none" w:sz="0" w:space="0" w:color="auto"/>
        <w:right w:val="none" w:sz="0" w:space="0" w:color="auto"/>
      </w:divBdr>
    </w:div>
    <w:div w:id="1017079473">
      <w:bodyDiv w:val="1"/>
      <w:marLeft w:val="0"/>
      <w:marRight w:val="0"/>
      <w:marTop w:val="0"/>
      <w:marBottom w:val="0"/>
      <w:divBdr>
        <w:top w:val="none" w:sz="0" w:space="0" w:color="auto"/>
        <w:left w:val="none" w:sz="0" w:space="0" w:color="auto"/>
        <w:bottom w:val="none" w:sz="0" w:space="0" w:color="auto"/>
        <w:right w:val="none" w:sz="0" w:space="0" w:color="auto"/>
      </w:divBdr>
    </w:div>
    <w:div w:id="1017121727">
      <w:bodyDiv w:val="1"/>
      <w:marLeft w:val="0"/>
      <w:marRight w:val="0"/>
      <w:marTop w:val="0"/>
      <w:marBottom w:val="0"/>
      <w:divBdr>
        <w:top w:val="none" w:sz="0" w:space="0" w:color="auto"/>
        <w:left w:val="none" w:sz="0" w:space="0" w:color="auto"/>
        <w:bottom w:val="none" w:sz="0" w:space="0" w:color="auto"/>
        <w:right w:val="none" w:sz="0" w:space="0" w:color="auto"/>
      </w:divBdr>
    </w:div>
    <w:div w:id="1017200617">
      <w:bodyDiv w:val="1"/>
      <w:marLeft w:val="0"/>
      <w:marRight w:val="0"/>
      <w:marTop w:val="0"/>
      <w:marBottom w:val="0"/>
      <w:divBdr>
        <w:top w:val="none" w:sz="0" w:space="0" w:color="auto"/>
        <w:left w:val="none" w:sz="0" w:space="0" w:color="auto"/>
        <w:bottom w:val="none" w:sz="0" w:space="0" w:color="auto"/>
        <w:right w:val="none" w:sz="0" w:space="0" w:color="auto"/>
      </w:divBdr>
    </w:div>
    <w:div w:id="1017268676">
      <w:bodyDiv w:val="1"/>
      <w:marLeft w:val="0"/>
      <w:marRight w:val="0"/>
      <w:marTop w:val="0"/>
      <w:marBottom w:val="0"/>
      <w:divBdr>
        <w:top w:val="none" w:sz="0" w:space="0" w:color="auto"/>
        <w:left w:val="none" w:sz="0" w:space="0" w:color="auto"/>
        <w:bottom w:val="none" w:sz="0" w:space="0" w:color="auto"/>
        <w:right w:val="none" w:sz="0" w:space="0" w:color="auto"/>
      </w:divBdr>
    </w:div>
    <w:div w:id="1017269281">
      <w:bodyDiv w:val="1"/>
      <w:marLeft w:val="0"/>
      <w:marRight w:val="0"/>
      <w:marTop w:val="0"/>
      <w:marBottom w:val="0"/>
      <w:divBdr>
        <w:top w:val="none" w:sz="0" w:space="0" w:color="auto"/>
        <w:left w:val="none" w:sz="0" w:space="0" w:color="auto"/>
        <w:bottom w:val="none" w:sz="0" w:space="0" w:color="auto"/>
        <w:right w:val="none" w:sz="0" w:space="0" w:color="auto"/>
      </w:divBdr>
    </w:div>
    <w:div w:id="1017343245">
      <w:bodyDiv w:val="1"/>
      <w:marLeft w:val="0"/>
      <w:marRight w:val="0"/>
      <w:marTop w:val="0"/>
      <w:marBottom w:val="0"/>
      <w:divBdr>
        <w:top w:val="none" w:sz="0" w:space="0" w:color="auto"/>
        <w:left w:val="none" w:sz="0" w:space="0" w:color="auto"/>
        <w:bottom w:val="none" w:sz="0" w:space="0" w:color="auto"/>
        <w:right w:val="none" w:sz="0" w:space="0" w:color="auto"/>
      </w:divBdr>
    </w:div>
    <w:div w:id="1017389873">
      <w:bodyDiv w:val="1"/>
      <w:marLeft w:val="0"/>
      <w:marRight w:val="0"/>
      <w:marTop w:val="0"/>
      <w:marBottom w:val="0"/>
      <w:divBdr>
        <w:top w:val="none" w:sz="0" w:space="0" w:color="auto"/>
        <w:left w:val="none" w:sz="0" w:space="0" w:color="auto"/>
        <w:bottom w:val="none" w:sz="0" w:space="0" w:color="auto"/>
        <w:right w:val="none" w:sz="0" w:space="0" w:color="auto"/>
      </w:divBdr>
    </w:div>
    <w:div w:id="1017460267">
      <w:bodyDiv w:val="1"/>
      <w:marLeft w:val="0"/>
      <w:marRight w:val="0"/>
      <w:marTop w:val="0"/>
      <w:marBottom w:val="0"/>
      <w:divBdr>
        <w:top w:val="none" w:sz="0" w:space="0" w:color="auto"/>
        <w:left w:val="none" w:sz="0" w:space="0" w:color="auto"/>
        <w:bottom w:val="none" w:sz="0" w:space="0" w:color="auto"/>
        <w:right w:val="none" w:sz="0" w:space="0" w:color="auto"/>
      </w:divBdr>
    </w:div>
    <w:div w:id="1017536167">
      <w:bodyDiv w:val="1"/>
      <w:marLeft w:val="0"/>
      <w:marRight w:val="0"/>
      <w:marTop w:val="0"/>
      <w:marBottom w:val="0"/>
      <w:divBdr>
        <w:top w:val="none" w:sz="0" w:space="0" w:color="auto"/>
        <w:left w:val="none" w:sz="0" w:space="0" w:color="auto"/>
        <w:bottom w:val="none" w:sz="0" w:space="0" w:color="auto"/>
        <w:right w:val="none" w:sz="0" w:space="0" w:color="auto"/>
      </w:divBdr>
    </w:div>
    <w:div w:id="1017655151">
      <w:bodyDiv w:val="1"/>
      <w:marLeft w:val="0"/>
      <w:marRight w:val="0"/>
      <w:marTop w:val="0"/>
      <w:marBottom w:val="0"/>
      <w:divBdr>
        <w:top w:val="none" w:sz="0" w:space="0" w:color="auto"/>
        <w:left w:val="none" w:sz="0" w:space="0" w:color="auto"/>
        <w:bottom w:val="none" w:sz="0" w:space="0" w:color="auto"/>
        <w:right w:val="none" w:sz="0" w:space="0" w:color="auto"/>
      </w:divBdr>
    </w:div>
    <w:div w:id="1017655701">
      <w:bodyDiv w:val="1"/>
      <w:marLeft w:val="0"/>
      <w:marRight w:val="0"/>
      <w:marTop w:val="0"/>
      <w:marBottom w:val="0"/>
      <w:divBdr>
        <w:top w:val="none" w:sz="0" w:space="0" w:color="auto"/>
        <w:left w:val="none" w:sz="0" w:space="0" w:color="auto"/>
        <w:bottom w:val="none" w:sz="0" w:space="0" w:color="auto"/>
        <w:right w:val="none" w:sz="0" w:space="0" w:color="auto"/>
      </w:divBdr>
    </w:div>
    <w:div w:id="1017805313">
      <w:bodyDiv w:val="1"/>
      <w:marLeft w:val="0"/>
      <w:marRight w:val="0"/>
      <w:marTop w:val="0"/>
      <w:marBottom w:val="0"/>
      <w:divBdr>
        <w:top w:val="none" w:sz="0" w:space="0" w:color="auto"/>
        <w:left w:val="none" w:sz="0" w:space="0" w:color="auto"/>
        <w:bottom w:val="none" w:sz="0" w:space="0" w:color="auto"/>
        <w:right w:val="none" w:sz="0" w:space="0" w:color="auto"/>
      </w:divBdr>
    </w:div>
    <w:div w:id="1017805638">
      <w:bodyDiv w:val="1"/>
      <w:marLeft w:val="0"/>
      <w:marRight w:val="0"/>
      <w:marTop w:val="0"/>
      <w:marBottom w:val="0"/>
      <w:divBdr>
        <w:top w:val="none" w:sz="0" w:space="0" w:color="auto"/>
        <w:left w:val="none" w:sz="0" w:space="0" w:color="auto"/>
        <w:bottom w:val="none" w:sz="0" w:space="0" w:color="auto"/>
        <w:right w:val="none" w:sz="0" w:space="0" w:color="auto"/>
      </w:divBdr>
    </w:div>
    <w:div w:id="1017922158">
      <w:bodyDiv w:val="1"/>
      <w:marLeft w:val="0"/>
      <w:marRight w:val="0"/>
      <w:marTop w:val="0"/>
      <w:marBottom w:val="0"/>
      <w:divBdr>
        <w:top w:val="none" w:sz="0" w:space="0" w:color="auto"/>
        <w:left w:val="none" w:sz="0" w:space="0" w:color="auto"/>
        <w:bottom w:val="none" w:sz="0" w:space="0" w:color="auto"/>
        <w:right w:val="none" w:sz="0" w:space="0" w:color="auto"/>
      </w:divBdr>
    </w:div>
    <w:div w:id="1017926953">
      <w:bodyDiv w:val="1"/>
      <w:marLeft w:val="0"/>
      <w:marRight w:val="0"/>
      <w:marTop w:val="0"/>
      <w:marBottom w:val="0"/>
      <w:divBdr>
        <w:top w:val="none" w:sz="0" w:space="0" w:color="auto"/>
        <w:left w:val="none" w:sz="0" w:space="0" w:color="auto"/>
        <w:bottom w:val="none" w:sz="0" w:space="0" w:color="auto"/>
        <w:right w:val="none" w:sz="0" w:space="0" w:color="auto"/>
      </w:divBdr>
    </w:div>
    <w:div w:id="1018002515">
      <w:bodyDiv w:val="1"/>
      <w:marLeft w:val="0"/>
      <w:marRight w:val="0"/>
      <w:marTop w:val="0"/>
      <w:marBottom w:val="0"/>
      <w:divBdr>
        <w:top w:val="none" w:sz="0" w:space="0" w:color="auto"/>
        <w:left w:val="none" w:sz="0" w:space="0" w:color="auto"/>
        <w:bottom w:val="none" w:sz="0" w:space="0" w:color="auto"/>
        <w:right w:val="none" w:sz="0" w:space="0" w:color="auto"/>
      </w:divBdr>
    </w:div>
    <w:div w:id="1018048832">
      <w:bodyDiv w:val="1"/>
      <w:marLeft w:val="0"/>
      <w:marRight w:val="0"/>
      <w:marTop w:val="0"/>
      <w:marBottom w:val="0"/>
      <w:divBdr>
        <w:top w:val="none" w:sz="0" w:space="0" w:color="auto"/>
        <w:left w:val="none" w:sz="0" w:space="0" w:color="auto"/>
        <w:bottom w:val="none" w:sz="0" w:space="0" w:color="auto"/>
        <w:right w:val="none" w:sz="0" w:space="0" w:color="auto"/>
      </w:divBdr>
    </w:div>
    <w:div w:id="1018123512">
      <w:bodyDiv w:val="1"/>
      <w:marLeft w:val="0"/>
      <w:marRight w:val="0"/>
      <w:marTop w:val="0"/>
      <w:marBottom w:val="0"/>
      <w:divBdr>
        <w:top w:val="none" w:sz="0" w:space="0" w:color="auto"/>
        <w:left w:val="none" w:sz="0" w:space="0" w:color="auto"/>
        <w:bottom w:val="none" w:sz="0" w:space="0" w:color="auto"/>
        <w:right w:val="none" w:sz="0" w:space="0" w:color="auto"/>
      </w:divBdr>
    </w:div>
    <w:div w:id="1018385127">
      <w:bodyDiv w:val="1"/>
      <w:marLeft w:val="0"/>
      <w:marRight w:val="0"/>
      <w:marTop w:val="0"/>
      <w:marBottom w:val="0"/>
      <w:divBdr>
        <w:top w:val="none" w:sz="0" w:space="0" w:color="auto"/>
        <w:left w:val="none" w:sz="0" w:space="0" w:color="auto"/>
        <w:bottom w:val="none" w:sz="0" w:space="0" w:color="auto"/>
        <w:right w:val="none" w:sz="0" w:space="0" w:color="auto"/>
      </w:divBdr>
    </w:div>
    <w:div w:id="1018386765">
      <w:bodyDiv w:val="1"/>
      <w:marLeft w:val="0"/>
      <w:marRight w:val="0"/>
      <w:marTop w:val="0"/>
      <w:marBottom w:val="0"/>
      <w:divBdr>
        <w:top w:val="none" w:sz="0" w:space="0" w:color="auto"/>
        <w:left w:val="none" w:sz="0" w:space="0" w:color="auto"/>
        <w:bottom w:val="none" w:sz="0" w:space="0" w:color="auto"/>
        <w:right w:val="none" w:sz="0" w:space="0" w:color="auto"/>
      </w:divBdr>
    </w:div>
    <w:div w:id="1018775487">
      <w:bodyDiv w:val="1"/>
      <w:marLeft w:val="0"/>
      <w:marRight w:val="0"/>
      <w:marTop w:val="0"/>
      <w:marBottom w:val="0"/>
      <w:divBdr>
        <w:top w:val="none" w:sz="0" w:space="0" w:color="auto"/>
        <w:left w:val="none" w:sz="0" w:space="0" w:color="auto"/>
        <w:bottom w:val="none" w:sz="0" w:space="0" w:color="auto"/>
        <w:right w:val="none" w:sz="0" w:space="0" w:color="auto"/>
      </w:divBdr>
    </w:div>
    <w:div w:id="1018777300">
      <w:bodyDiv w:val="1"/>
      <w:marLeft w:val="0"/>
      <w:marRight w:val="0"/>
      <w:marTop w:val="0"/>
      <w:marBottom w:val="0"/>
      <w:divBdr>
        <w:top w:val="none" w:sz="0" w:space="0" w:color="auto"/>
        <w:left w:val="none" w:sz="0" w:space="0" w:color="auto"/>
        <w:bottom w:val="none" w:sz="0" w:space="0" w:color="auto"/>
        <w:right w:val="none" w:sz="0" w:space="0" w:color="auto"/>
      </w:divBdr>
    </w:div>
    <w:div w:id="1018855181">
      <w:bodyDiv w:val="1"/>
      <w:marLeft w:val="0"/>
      <w:marRight w:val="0"/>
      <w:marTop w:val="0"/>
      <w:marBottom w:val="0"/>
      <w:divBdr>
        <w:top w:val="none" w:sz="0" w:space="0" w:color="auto"/>
        <w:left w:val="none" w:sz="0" w:space="0" w:color="auto"/>
        <w:bottom w:val="none" w:sz="0" w:space="0" w:color="auto"/>
        <w:right w:val="none" w:sz="0" w:space="0" w:color="auto"/>
      </w:divBdr>
    </w:div>
    <w:div w:id="1018888462">
      <w:bodyDiv w:val="1"/>
      <w:marLeft w:val="0"/>
      <w:marRight w:val="0"/>
      <w:marTop w:val="0"/>
      <w:marBottom w:val="0"/>
      <w:divBdr>
        <w:top w:val="none" w:sz="0" w:space="0" w:color="auto"/>
        <w:left w:val="none" w:sz="0" w:space="0" w:color="auto"/>
        <w:bottom w:val="none" w:sz="0" w:space="0" w:color="auto"/>
        <w:right w:val="none" w:sz="0" w:space="0" w:color="auto"/>
      </w:divBdr>
    </w:div>
    <w:div w:id="1019159483">
      <w:bodyDiv w:val="1"/>
      <w:marLeft w:val="0"/>
      <w:marRight w:val="0"/>
      <w:marTop w:val="0"/>
      <w:marBottom w:val="0"/>
      <w:divBdr>
        <w:top w:val="none" w:sz="0" w:space="0" w:color="auto"/>
        <w:left w:val="none" w:sz="0" w:space="0" w:color="auto"/>
        <w:bottom w:val="none" w:sz="0" w:space="0" w:color="auto"/>
        <w:right w:val="none" w:sz="0" w:space="0" w:color="auto"/>
      </w:divBdr>
    </w:div>
    <w:div w:id="1019238869">
      <w:bodyDiv w:val="1"/>
      <w:marLeft w:val="0"/>
      <w:marRight w:val="0"/>
      <w:marTop w:val="0"/>
      <w:marBottom w:val="0"/>
      <w:divBdr>
        <w:top w:val="none" w:sz="0" w:space="0" w:color="auto"/>
        <w:left w:val="none" w:sz="0" w:space="0" w:color="auto"/>
        <w:bottom w:val="none" w:sz="0" w:space="0" w:color="auto"/>
        <w:right w:val="none" w:sz="0" w:space="0" w:color="auto"/>
      </w:divBdr>
    </w:div>
    <w:div w:id="1019240901">
      <w:bodyDiv w:val="1"/>
      <w:marLeft w:val="0"/>
      <w:marRight w:val="0"/>
      <w:marTop w:val="0"/>
      <w:marBottom w:val="0"/>
      <w:divBdr>
        <w:top w:val="none" w:sz="0" w:space="0" w:color="auto"/>
        <w:left w:val="none" w:sz="0" w:space="0" w:color="auto"/>
        <w:bottom w:val="none" w:sz="0" w:space="0" w:color="auto"/>
        <w:right w:val="none" w:sz="0" w:space="0" w:color="auto"/>
      </w:divBdr>
    </w:div>
    <w:div w:id="1019359700">
      <w:bodyDiv w:val="1"/>
      <w:marLeft w:val="0"/>
      <w:marRight w:val="0"/>
      <w:marTop w:val="0"/>
      <w:marBottom w:val="0"/>
      <w:divBdr>
        <w:top w:val="none" w:sz="0" w:space="0" w:color="auto"/>
        <w:left w:val="none" w:sz="0" w:space="0" w:color="auto"/>
        <w:bottom w:val="none" w:sz="0" w:space="0" w:color="auto"/>
        <w:right w:val="none" w:sz="0" w:space="0" w:color="auto"/>
      </w:divBdr>
    </w:div>
    <w:div w:id="1019546653">
      <w:bodyDiv w:val="1"/>
      <w:marLeft w:val="0"/>
      <w:marRight w:val="0"/>
      <w:marTop w:val="0"/>
      <w:marBottom w:val="0"/>
      <w:divBdr>
        <w:top w:val="none" w:sz="0" w:space="0" w:color="auto"/>
        <w:left w:val="none" w:sz="0" w:space="0" w:color="auto"/>
        <w:bottom w:val="none" w:sz="0" w:space="0" w:color="auto"/>
        <w:right w:val="none" w:sz="0" w:space="0" w:color="auto"/>
      </w:divBdr>
    </w:div>
    <w:div w:id="1019624009">
      <w:bodyDiv w:val="1"/>
      <w:marLeft w:val="0"/>
      <w:marRight w:val="0"/>
      <w:marTop w:val="0"/>
      <w:marBottom w:val="0"/>
      <w:divBdr>
        <w:top w:val="none" w:sz="0" w:space="0" w:color="auto"/>
        <w:left w:val="none" w:sz="0" w:space="0" w:color="auto"/>
        <w:bottom w:val="none" w:sz="0" w:space="0" w:color="auto"/>
        <w:right w:val="none" w:sz="0" w:space="0" w:color="auto"/>
      </w:divBdr>
    </w:div>
    <w:div w:id="1019628427">
      <w:bodyDiv w:val="1"/>
      <w:marLeft w:val="0"/>
      <w:marRight w:val="0"/>
      <w:marTop w:val="0"/>
      <w:marBottom w:val="0"/>
      <w:divBdr>
        <w:top w:val="none" w:sz="0" w:space="0" w:color="auto"/>
        <w:left w:val="none" w:sz="0" w:space="0" w:color="auto"/>
        <w:bottom w:val="none" w:sz="0" w:space="0" w:color="auto"/>
        <w:right w:val="none" w:sz="0" w:space="0" w:color="auto"/>
      </w:divBdr>
    </w:div>
    <w:div w:id="1019699027">
      <w:bodyDiv w:val="1"/>
      <w:marLeft w:val="0"/>
      <w:marRight w:val="0"/>
      <w:marTop w:val="0"/>
      <w:marBottom w:val="0"/>
      <w:divBdr>
        <w:top w:val="none" w:sz="0" w:space="0" w:color="auto"/>
        <w:left w:val="none" w:sz="0" w:space="0" w:color="auto"/>
        <w:bottom w:val="none" w:sz="0" w:space="0" w:color="auto"/>
        <w:right w:val="none" w:sz="0" w:space="0" w:color="auto"/>
      </w:divBdr>
    </w:div>
    <w:div w:id="1019702854">
      <w:bodyDiv w:val="1"/>
      <w:marLeft w:val="0"/>
      <w:marRight w:val="0"/>
      <w:marTop w:val="0"/>
      <w:marBottom w:val="0"/>
      <w:divBdr>
        <w:top w:val="none" w:sz="0" w:space="0" w:color="auto"/>
        <w:left w:val="none" w:sz="0" w:space="0" w:color="auto"/>
        <w:bottom w:val="none" w:sz="0" w:space="0" w:color="auto"/>
        <w:right w:val="none" w:sz="0" w:space="0" w:color="auto"/>
      </w:divBdr>
    </w:div>
    <w:div w:id="1019740543">
      <w:bodyDiv w:val="1"/>
      <w:marLeft w:val="0"/>
      <w:marRight w:val="0"/>
      <w:marTop w:val="0"/>
      <w:marBottom w:val="0"/>
      <w:divBdr>
        <w:top w:val="none" w:sz="0" w:space="0" w:color="auto"/>
        <w:left w:val="none" w:sz="0" w:space="0" w:color="auto"/>
        <w:bottom w:val="none" w:sz="0" w:space="0" w:color="auto"/>
        <w:right w:val="none" w:sz="0" w:space="0" w:color="auto"/>
      </w:divBdr>
    </w:div>
    <w:div w:id="1019938121">
      <w:bodyDiv w:val="1"/>
      <w:marLeft w:val="0"/>
      <w:marRight w:val="0"/>
      <w:marTop w:val="0"/>
      <w:marBottom w:val="0"/>
      <w:divBdr>
        <w:top w:val="none" w:sz="0" w:space="0" w:color="auto"/>
        <w:left w:val="none" w:sz="0" w:space="0" w:color="auto"/>
        <w:bottom w:val="none" w:sz="0" w:space="0" w:color="auto"/>
        <w:right w:val="none" w:sz="0" w:space="0" w:color="auto"/>
      </w:divBdr>
    </w:div>
    <w:div w:id="1020202536">
      <w:bodyDiv w:val="1"/>
      <w:marLeft w:val="0"/>
      <w:marRight w:val="0"/>
      <w:marTop w:val="0"/>
      <w:marBottom w:val="0"/>
      <w:divBdr>
        <w:top w:val="none" w:sz="0" w:space="0" w:color="auto"/>
        <w:left w:val="none" w:sz="0" w:space="0" w:color="auto"/>
        <w:bottom w:val="none" w:sz="0" w:space="0" w:color="auto"/>
        <w:right w:val="none" w:sz="0" w:space="0" w:color="auto"/>
      </w:divBdr>
    </w:div>
    <w:div w:id="1020278638">
      <w:bodyDiv w:val="1"/>
      <w:marLeft w:val="0"/>
      <w:marRight w:val="0"/>
      <w:marTop w:val="0"/>
      <w:marBottom w:val="0"/>
      <w:divBdr>
        <w:top w:val="none" w:sz="0" w:space="0" w:color="auto"/>
        <w:left w:val="none" w:sz="0" w:space="0" w:color="auto"/>
        <w:bottom w:val="none" w:sz="0" w:space="0" w:color="auto"/>
        <w:right w:val="none" w:sz="0" w:space="0" w:color="auto"/>
      </w:divBdr>
    </w:div>
    <w:div w:id="1020281175">
      <w:bodyDiv w:val="1"/>
      <w:marLeft w:val="0"/>
      <w:marRight w:val="0"/>
      <w:marTop w:val="0"/>
      <w:marBottom w:val="0"/>
      <w:divBdr>
        <w:top w:val="none" w:sz="0" w:space="0" w:color="auto"/>
        <w:left w:val="none" w:sz="0" w:space="0" w:color="auto"/>
        <w:bottom w:val="none" w:sz="0" w:space="0" w:color="auto"/>
        <w:right w:val="none" w:sz="0" w:space="0" w:color="auto"/>
      </w:divBdr>
    </w:div>
    <w:div w:id="1020473516">
      <w:bodyDiv w:val="1"/>
      <w:marLeft w:val="0"/>
      <w:marRight w:val="0"/>
      <w:marTop w:val="0"/>
      <w:marBottom w:val="0"/>
      <w:divBdr>
        <w:top w:val="none" w:sz="0" w:space="0" w:color="auto"/>
        <w:left w:val="none" w:sz="0" w:space="0" w:color="auto"/>
        <w:bottom w:val="none" w:sz="0" w:space="0" w:color="auto"/>
        <w:right w:val="none" w:sz="0" w:space="0" w:color="auto"/>
      </w:divBdr>
    </w:div>
    <w:div w:id="1020619668">
      <w:bodyDiv w:val="1"/>
      <w:marLeft w:val="0"/>
      <w:marRight w:val="0"/>
      <w:marTop w:val="0"/>
      <w:marBottom w:val="0"/>
      <w:divBdr>
        <w:top w:val="none" w:sz="0" w:space="0" w:color="auto"/>
        <w:left w:val="none" w:sz="0" w:space="0" w:color="auto"/>
        <w:bottom w:val="none" w:sz="0" w:space="0" w:color="auto"/>
        <w:right w:val="none" w:sz="0" w:space="0" w:color="auto"/>
      </w:divBdr>
    </w:div>
    <w:div w:id="1020662549">
      <w:bodyDiv w:val="1"/>
      <w:marLeft w:val="0"/>
      <w:marRight w:val="0"/>
      <w:marTop w:val="0"/>
      <w:marBottom w:val="0"/>
      <w:divBdr>
        <w:top w:val="none" w:sz="0" w:space="0" w:color="auto"/>
        <w:left w:val="none" w:sz="0" w:space="0" w:color="auto"/>
        <w:bottom w:val="none" w:sz="0" w:space="0" w:color="auto"/>
        <w:right w:val="none" w:sz="0" w:space="0" w:color="auto"/>
      </w:divBdr>
    </w:div>
    <w:div w:id="1020665633">
      <w:bodyDiv w:val="1"/>
      <w:marLeft w:val="0"/>
      <w:marRight w:val="0"/>
      <w:marTop w:val="0"/>
      <w:marBottom w:val="0"/>
      <w:divBdr>
        <w:top w:val="none" w:sz="0" w:space="0" w:color="auto"/>
        <w:left w:val="none" w:sz="0" w:space="0" w:color="auto"/>
        <w:bottom w:val="none" w:sz="0" w:space="0" w:color="auto"/>
        <w:right w:val="none" w:sz="0" w:space="0" w:color="auto"/>
      </w:divBdr>
    </w:div>
    <w:div w:id="1020669914">
      <w:bodyDiv w:val="1"/>
      <w:marLeft w:val="0"/>
      <w:marRight w:val="0"/>
      <w:marTop w:val="0"/>
      <w:marBottom w:val="0"/>
      <w:divBdr>
        <w:top w:val="none" w:sz="0" w:space="0" w:color="auto"/>
        <w:left w:val="none" w:sz="0" w:space="0" w:color="auto"/>
        <w:bottom w:val="none" w:sz="0" w:space="0" w:color="auto"/>
        <w:right w:val="none" w:sz="0" w:space="0" w:color="auto"/>
      </w:divBdr>
    </w:div>
    <w:div w:id="1020738817">
      <w:bodyDiv w:val="1"/>
      <w:marLeft w:val="0"/>
      <w:marRight w:val="0"/>
      <w:marTop w:val="0"/>
      <w:marBottom w:val="0"/>
      <w:divBdr>
        <w:top w:val="none" w:sz="0" w:space="0" w:color="auto"/>
        <w:left w:val="none" w:sz="0" w:space="0" w:color="auto"/>
        <w:bottom w:val="none" w:sz="0" w:space="0" w:color="auto"/>
        <w:right w:val="none" w:sz="0" w:space="0" w:color="auto"/>
      </w:divBdr>
    </w:div>
    <w:div w:id="1020819605">
      <w:bodyDiv w:val="1"/>
      <w:marLeft w:val="0"/>
      <w:marRight w:val="0"/>
      <w:marTop w:val="0"/>
      <w:marBottom w:val="0"/>
      <w:divBdr>
        <w:top w:val="none" w:sz="0" w:space="0" w:color="auto"/>
        <w:left w:val="none" w:sz="0" w:space="0" w:color="auto"/>
        <w:bottom w:val="none" w:sz="0" w:space="0" w:color="auto"/>
        <w:right w:val="none" w:sz="0" w:space="0" w:color="auto"/>
      </w:divBdr>
    </w:div>
    <w:div w:id="1020929320">
      <w:bodyDiv w:val="1"/>
      <w:marLeft w:val="0"/>
      <w:marRight w:val="0"/>
      <w:marTop w:val="0"/>
      <w:marBottom w:val="0"/>
      <w:divBdr>
        <w:top w:val="none" w:sz="0" w:space="0" w:color="auto"/>
        <w:left w:val="none" w:sz="0" w:space="0" w:color="auto"/>
        <w:bottom w:val="none" w:sz="0" w:space="0" w:color="auto"/>
        <w:right w:val="none" w:sz="0" w:space="0" w:color="auto"/>
      </w:divBdr>
    </w:div>
    <w:div w:id="1020931177">
      <w:bodyDiv w:val="1"/>
      <w:marLeft w:val="0"/>
      <w:marRight w:val="0"/>
      <w:marTop w:val="0"/>
      <w:marBottom w:val="0"/>
      <w:divBdr>
        <w:top w:val="none" w:sz="0" w:space="0" w:color="auto"/>
        <w:left w:val="none" w:sz="0" w:space="0" w:color="auto"/>
        <w:bottom w:val="none" w:sz="0" w:space="0" w:color="auto"/>
        <w:right w:val="none" w:sz="0" w:space="0" w:color="auto"/>
      </w:divBdr>
    </w:div>
    <w:div w:id="1020935221">
      <w:bodyDiv w:val="1"/>
      <w:marLeft w:val="0"/>
      <w:marRight w:val="0"/>
      <w:marTop w:val="0"/>
      <w:marBottom w:val="0"/>
      <w:divBdr>
        <w:top w:val="none" w:sz="0" w:space="0" w:color="auto"/>
        <w:left w:val="none" w:sz="0" w:space="0" w:color="auto"/>
        <w:bottom w:val="none" w:sz="0" w:space="0" w:color="auto"/>
        <w:right w:val="none" w:sz="0" w:space="0" w:color="auto"/>
      </w:divBdr>
    </w:div>
    <w:div w:id="1021053105">
      <w:bodyDiv w:val="1"/>
      <w:marLeft w:val="0"/>
      <w:marRight w:val="0"/>
      <w:marTop w:val="0"/>
      <w:marBottom w:val="0"/>
      <w:divBdr>
        <w:top w:val="none" w:sz="0" w:space="0" w:color="auto"/>
        <w:left w:val="none" w:sz="0" w:space="0" w:color="auto"/>
        <w:bottom w:val="none" w:sz="0" w:space="0" w:color="auto"/>
        <w:right w:val="none" w:sz="0" w:space="0" w:color="auto"/>
      </w:divBdr>
    </w:div>
    <w:div w:id="1021201162">
      <w:bodyDiv w:val="1"/>
      <w:marLeft w:val="0"/>
      <w:marRight w:val="0"/>
      <w:marTop w:val="0"/>
      <w:marBottom w:val="0"/>
      <w:divBdr>
        <w:top w:val="none" w:sz="0" w:space="0" w:color="auto"/>
        <w:left w:val="none" w:sz="0" w:space="0" w:color="auto"/>
        <w:bottom w:val="none" w:sz="0" w:space="0" w:color="auto"/>
        <w:right w:val="none" w:sz="0" w:space="0" w:color="auto"/>
      </w:divBdr>
    </w:div>
    <w:div w:id="1021207540">
      <w:bodyDiv w:val="1"/>
      <w:marLeft w:val="0"/>
      <w:marRight w:val="0"/>
      <w:marTop w:val="0"/>
      <w:marBottom w:val="0"/>
      <w:divBdr>
        <w:top w:val="none" w:sz="0" w:space="0" w:color="auto"/>
        <w:left w:val="none" w:sz="0" w:space="0" w:color="auto"/>
        <w:bottom w:val="none" w:sz="0" w:space="0" w:color="auto"/>
        <w:right w:val="none" w:sz="0" w:space="0" w:color="auto"/>
      </w:divBdr>
    </w:div>
    <w:div w:id="1021250159">
      <w:bodyDiv w:val="1"/>
      <w:marLeft w:val="0"/>
      <w:marRight w:val="0"/>
      <w:marTop w:val="0"/>
      <w:marBottom w:val="0"/>
      <w:divBdr>
        <w:top w:val="none" w:sz="0" w:space="0" w:color="auto"/>
        <w:left w:val="none" w:sz="0" w:space="0" w:color="auto"/>
        <w:bottom w:val="none" w:sz="0" w:space="0" w:color="auto"/>
        <w:right w:val="none" w:sz="0" w:space="0" w:color="auto"/>
      </w:divBdr>
    </w:div>
    <w:div w:id="1021323677">
      <w:bodyDiv w:val="1"/>
      <w:marLeft w:val="0"/>
      <w:marRight w:val="0"/>
      <w:marTop w:val="0"/>
      <w:marBottom w:val="0"/>
      <w:divBdr>
        <w:top w:val="none" w:sz="0" w:space="0" w:color="auto"/>
        <w:left w:val="none" w:sz="0" w:space="0" w:color="auto"/>
        <w:bottom w:val="none" w:sz="0" w:space="0" w:color="auto"/>
        <w:right w:val="none" w:sz="0" w:space="0" w:color="auto"/>
      </w:divBdr>
    </w:div>
    <w:div w:id="1021396249">
      <w:bodyDiv w:val="1"/>
      <w:marLeft w:val="0"/>
      <w:marRight w:val="0"/>
      <w:marTop w:val="0"/>
      <w:marBottom w:val="0"/>
      <w:divBdr>
        <w:top w:val="none" w:sz="0" w:space="0" w:color="auto"/>
        <w:left w:val="none" w:sz="0" w:space="0" w:color="auto"/>
        <w:bottom w:val="none" w:sz="0" w:space="0" w:color="auto"/>
        <w:right w:val="none" w:sz="0" w:space="0" w:color="auto"/>
      </w:divBdr>
    </w:div>
    <w:div w:id="1021473863">
      <w:bodyDiv w:val="1"/>
      <w:marLeft w:val="0"/>
      <w:marRight w:val="0"/>
      <w:marTop w:val="0"/>
      <w:marBottom w:val="0"/>
      <w:divBdr>
        <w:top w:val="none" w:sz="0" w:space="0" w:color="auto"/>
        <w:left w:val="none" w:sz="0" w:space="0" w:color="auto"/>
        <w:bottom w:val="none" w:sz="0" w:space="0" w:color="auto"/>
        <w:right w:val="none" w:sz="0" w:space="0" w:color="auto"/>
      </w:divBdr>
    </w:div>
    <w:div w:id="1021590755">
      <w:bodyDiv w:val="1"/>
      <w:marLeft w:val="0"/>
      <w:marRight w:val="0"/>
      <w:marTop w:val="0"/>
      <w:marBottom w:val="0"/>
      <w:divBdr>
        <w:top w:val="none" w:sz="0" w:space="0" w:color="auto"/>
        <w:left w:val="none" w:sz="0" w:space="0" w:color="auto"/>
        <w:bottom w:val="none" w:sz="0" w:space="0" w:color="auto"/>
        <w:right w:val="none" w:sz="0" w:space="0" w:color="auto"/>
      </w:divBdr>
    </w:div>
    <w:div w:id="1021666458">
      <w:bodyDiv w:val="1"/>
      <w:marLeft w:val="0"/>
      <w:marRight w:val="0"/>
      <w:marTop w:val="0"/>
      <w:marBottom w:val="0"/>
      <w:divBdr>
        <w:top w:val="none" w:sz="0" w:space="0" w:color="auto"/>
        <w:left w:val="none" w:sz="0" w:space="0" w:color="auto"/>
        <w:bottom w:val="none" w:sz="0" w:space="0" w:color="auto"/>
        <w:right w:val="none" w:sz="0" w:space="0" w:color="auto"/>
      </w:divBdr>
    </w:div>
    <w:div w:id="1021707382">
      <w:bodyDiv w:val="1"/>
      <w:marLeft w:val="0"/>
      <w:marRight w:val="0"/>
      <w:marTop w:val="0"/>
      <w:marBottom w:val="0"/>
      <w:divBdr>
        <w:top w:val="none" w:sz="0" w:space="0" w:color="auto"/>
        <w:left w:val="none" w:sz="0" w:space="0" w:color="auto"/>
        <w:bottom w:val="none" w:sz="0" w:space="0" w:color="auto"/>
        <w:right w:val="none" w:sz="0" w:space="0" w:color="auto"/>
      </w:divBdr>
    </w:div>
    <w:div w:id="1021708945">
      <w:bodyDiv w:val="1"/>
      <w:marLeft w:val="0"/>
      <w:marRight w:val="0"/>
      <w:marTop w:val="0"/>
      <w:marBottom w:val="0"/>
      <w:divBdr>
        <w:top w:val="none" w:sz="0" w:space="0" w:color="auto"/>
        <w:left w:val="none" w:sz="0" w:space="0" w:color="auto"/>
        <w:bottom w:val="none" w:sz="0" w:space="0" w:color="auto"/>
        <w:right w:val="none" w:sz="0" w:space="0" w:color="auto"/>
      </w:divBdr>
    </w:div>
    <w:div w:id="1021784428">
      <w:bodyDiv w:val="1"/>
      <w:marLeft w:val="0"/>
      <w:marRight w:val="0"/>
      <w:marTop w:val="0"/>
      <w:marBottom w:val="0"/>
      <w:divBdr>
        <w:top w:val="none" w:sz="0" w:space="0" w:color="auto"/>
        <w:left w:val="none" w:sz="0" w:space="0" w:color="auto"/>
        <w:bottom w:val="none" w:sz="0" w:space="0" w:color="auto"/>
        <w:right w:val="none" w:sz="0" w:space="0" w:color="auto"/>
      </w:divBdr>
    </w:div>
    <w:div w:id="1021853167">
      <w:bodyDiv w:val="1"/>
      <w:marLeft w:val="0"/>
      <w:marRight w:val="0"/>
      <w:marTop w:val="0"/>
      <w:marBottom w:val="0"/>
      <w:divBdr>
        <w:top w:val="none" w:sz="0" w:space="0" w:color="auto"/>
        <w:left w:val="none" w:sz="0" w:space="0" w:color="auto"/>
        <w:bottom w:val="none" w:sz="0" w:space="0" w:color="auto"/>
        <w:right w:val="none" w:sz="0" w:space="0" w:color="auto"/>
      </w:divBdr>
    </w:div>
    <w:div w:id="1021860481">
      <w:bodyDiv w:val="1"/>
      <w:marLeft w:val="0"/>
      <w:marRight w:val="0"/>
      <w:marTop w:val="0"/>
      <w:marBottom w:val="0"/>
      <w:divBdr>
        <w:top w:val="none" w:sz="0" w:space="0" w:color="auto"/>
        <w:left w:val="none" w:sz="0" w:space="0" w:color="auto"/>
        <w:bottom w:val="none" w:sz="0" w:space="0" w:color="auto"/>
        <w:right w:val="none" w:sz="0" w:space="0" w:color="auto"/>
      </w:divBdr>
    </w:div>
    <w:div w:id="1021929817">
      <w:bodyDiv w:val="1"/>
      <w:marLeft w:val="0"/>
      <w:marRight w:val="0"/>
      <w:marTop w:val="0"/>
      <w:marBottom w:val="0"/>
      <w:divBdr>
        <w:top w:val="none" w:sz="0" w:space="0" w:color="auto"/>
        <w:left w:val="none" w:sz="0" w:space="0" w:color="auto"/>
        <w:bottom w:val="none" w:sz="0" w:space="0" w:color="auto"/>
        <w:right w:val="none" w:sz="0" w:space="0" w:color="auto"/>
      </w:divBdr>
    </w:div>
    <w:div w:id="1021931566">
      <w:bodyDiv w:val="1"/>
      <w:marLeft w:val="0"/>
      <w:marRight w:val="0"/>
      <w:marTop w:val="0"/>
      <w:marBottom w:val="0"/>
      <w:divBdr>
        <w:top w:val="none" w:sz="0" w:space="0" w:color="auto"/>
        <w:left w:val="none" w:sz="0" w:space="0" w:color="auto"/>
        <w:bottom w:val="none" w:sz="0" w:space="0" w:color="auto"/>
        <w:right w:val="none" w:sz="0" w:space="0" w:color="auto"/>
      </w:divBdr>
    </w:div>
    <w:div w:id="1021976581">
      <w:bodyDiv w:val="1"/>
      <w:marLeft w:val="0"/>
      <w:marRight w:val="0"/>
      <w:marTop w:val="0"/>
      <w:marBottom w:val="0"/>
      <w:divBdr>
        <w:top w:val="none" w:sz="0" w:space="0" w:color="auto"/>
        <w:left w:val="none" w:sz="0" w:space="0" w:color="auto"/>
        <w:bottom w:val="none" w:sz="0" w:space="0" w:color="auto"/>
        <w:right w:val="none" w:sz="0" w:space="0" w:color="auto"/>
      </w:divBdr>
    </w:div>
    <w:div w:id="1022171465">
      <w:bodyDiv w:val="1"/>
      <w:marLeft w:val="0"/>
      <w:marRight w:val="0"/>
      <w:marTop w:val="0"/>
      <w:marBottom w:val="0"/>
      <w:divBdr>
        <w:top w:val="none" w:sz="0" w:space="0" w:color="auto"/>
        <w:left w:val="none" w:sz="0" w:space="0" w:color="auto"/>
        <w:bottom w:val="none" w:sz="0" w:space="0" w:color="auto"/>
        <w:right w:val="none" w:sz="0" w:space="0" w:color="auto"/>
      </w:divBdr>
    </w:div>
    <w:div w:id="1022172285">
      <w:bodyDiv w:val="1"/>
      <w:marLeft w:val="0"/>
      <w:marRight w:val="0"/>
      <w:marTop w:val="0"/>
      <w:marBottom w:val="0"/>
      <w:divBdr>
        <w:top w:val="none" w:sz="0" w:space="0" w:color="auto"/>
        <w:left w:val="none" w:sz="0" w:space="0" w:color="auto"/>
        <w:bottom w:val="none" w:sz="0" w:space="0" w:color="auto"/>
        <w:right w:val="none" w:sz="0" w:space="0" w:color="auto"/>
      </w:divBdr>
    </w:div>
    <w:div w:id="1022246864">
      <w:bodyDiv w:val="1"/>
      <w:marLeft w:val="0"/>
      <w:marRight w:val="0"/>
      <w:marTop w:val="0"/>
      <w:marBottom w:val="0"/>
      <w:divBdr>
        <w:top w:val="none" w:sz="0" w:space="0" w:color="auto"/>
        <w:left w:val="none" w:sz="0" w:space="0" w:color="auto"/>
        <w:bottom w:val="none" w:sz="0" w:space="0" w:color="auto"/>
        <w:right w:val="none" w:sz="0" w:space="0" w:color="auto"/>
      </w:divBdr>
    </w:div>
    <w:div w:id="1022249170">
      <w:bodyDiv w:val="1"/>
      <w:marLeft w:val="0"/>
      <w:marRight w:val="0"/>
      <w:marTop w:val="0"/>
      <w:marBottom w:val="0"/>
      <w:divBdr>
        <w:top w:val="none" w:sz="0" w:space="0" w:color="auto"/>
        <w:left w:val="none" w:sz="0" w:space="0" w:color="auto"/>
        <w:bottom w:val="none" w:sz="0" w:space="0" w:color="auto"/>
        <w:right w:val="none" w:sz="0" w:space="0" w:color="auto"/>
      </w:divBdr>
    </w:div>
    <w:div w:id="1022362890">
      <w:bodyDiv w:val="1"/>
      <w:marLeft w:val="0"/>
      <w:marRight w:val="0"/>
      <w:marTop w:val="0"/>
      <w:marBottom w:val="0"/>
      <w:divBdr>
        <w:top w:val="none" w:sz="0" w:space="0" w:color="auto"/>
        <w:left w:val="none" w:sz="0" w:space="0" w:color="auto"/>
        <w:bottom w:val="none" w:sz="0" w:space="0" w:color="auto"/>
        <w:right w:val="none" w:sz="0" w:space="0" w:color="auto"/>
      </w:divBdr>
    </w:div>
    <w:div w:id="1022559994">
      <w:bodyDiv w:val="1"/>
      <w:marLeft w:val="0"/>
      <w:marRight w:val="0"/>
      <w:marTop w:val="0"/>
      <w:marBottom w:val="0"/>
      <w:divBdr>
        <w:top w:val="none" w:sz="0" w:space="0" w:color="auto"/>
        <w:left w:val="none" w:sz="0" w:space="0" w:color="auto"/>
        <w:bottom w:val="none" w:sz="0" w:space="0" w:color="auto"/>
        <w:right w:val="none" w:sz="0" w:space="0" w:color="auto"/>
      </w:divBdr>
    </w:div>
    <w:div w:id="1022781636">
      <w:bodyDiv w:val="1"/>
      <w:marLeft w:val="0"/>
      <w:marRight w:val="0"/>
      <w:marTop w:val="0"/>
      <w:marBottom w:val="0"/>
      <w:divBdr>
        <w:top w:val="none" w:sz="0" w:space="0" w:color="auto"/>
        <w:left w:val="none" w:sz="0" w:space="0" w:color="auto"/>
        <w:bottom w:val="none" w:sz="0" w:space="0" w:color="auto"/>
        <w:right w:val="none" w:sz="0" w:space="0" w:color="auto"/>
      </w:divBdr>
    </w:div>
    <w:div w:id="1022781931">
      <w:bodyDiv w:val="1"/>
      <w:marLeft w:val="0"/>
      <w:marRight w:val="0"/>
      <w:marTop w:val="0"/>
      <w:marBottom w:val="0"/>
      <w:divBdr>
        <w:top w:val="none" w:sz="0" w:space="0" w:color="auto"/>
        <w:left w:val="none" w:sz="0" w:space="0" w:color="auto"/>
        <w:bottom w:val="none" w:sz="0" w:space="0" w:color="auto"/>
        <w:right w:val="none" w:sz="0" w:space="0" w:color="auto"/>
      </w:divBdr>
    </w:div>
    <w:div w:id="1022785648">
      <w:bodyDiv w:val="1"/>
      <w:marLeft w:val="0"/>
      <w:marRight w:val="0"/>
      <w:marTop w:val="0"/>
      <w:marBottom w:val="0"/>
      <w:divBdr>
        <w:top w:val="none" w:sz="0" w:space="0" w:color="auto"/>
        <w:left w:val="none" w:sz="0" w:space="0" w:color="auto"/>
        <w:bottom w:val="none" w:sz="0" w:space="0" w:color="auto"/>
        <w:right w:val="none" w:sz="0" w:space="0" w:color="auto"/>
      </w:divBdr>
    </w:div>
    <w:div w:id="1022900564">
      <w:bodyDiv w:val="1"/>
      <w:marLeft w:val="0"/>
      <w:marRight w:val="0"/>
      <w:marTop w:val="0"/>
      <w:marBottom w:val="0"/>
      <w:divBdr>
        <w:top w:val="none" w:sz="0" w:space="0" w:color="auto"/>
        <w:left w:val="none" w:sz="0" w:space="0" w:color="auto"/>
        <w:bottom w:val="none" w:sz="0" w:space="0" w:color="auto"/>
        <w:right w:val="none" w:sz="0" w:space="0" w:color="auto"/>
      </w:divBdr>
    </w:div>
    <w:div w:id="1023089775">
      <w:bodyDiv w:val="1"/>
      <w:marLeft w:val="0"/>
      <w:marRight w:val="0"/>
      <w:marTop w:val="0"/>
      <w:marBottom w:val="0"/>
      <w:divBdr>
        <w:top w:val="none" w:sz="0" w:space="0" w:color="auto"/>
        <w:left w:val="none" w:sz="0" w:space="0" w:color="auto"/>
        <w:bottom w:val="none" w:sz="0" w:space="0" w:color="auto"/>
        <w:right w:val="none" w:sz="0" w:space="0" w:color="auto"/>
      </w:divBdr>
    </w:div>
    <w:div w:id="1023285224">
      <w:bodyDiv w:val="1"/>
      <w:marLeft w:val="0"/>
      <w:marRight w:val="0"/>
      <w:marTop w:val="0"/>
      <w:marBottom w:val="0"/>
      <w:divBdr>
        <w:top w:val="none" w:sz="0" w:space="0" w:color="auto"/>
        <w:left w:val="none" w:sz="0" w:space="0" w:color="auto"/>
        <w:bottom w:val="none" w:sz="0" w:space="0" w:color="auto"/>
        <w:right w:val="none" w:sz="0" w:space="0" w:color="auto"/>
      </w:divBdr>
    </w:div>
    <w:div w:id="1023432573">
      <w:bodyDiv w:val="1"/>
      <w:marLeft w:val="0"/>
      <w:marRight w:val="0"/>
      <w:marTop w:val="0"/>
      <w:marBottom w:val="0"/>
      <w:divBdr>
        <w:top w:val="none" w:sz="0" w:space="0" w:color="auto"/>
        <w:left w:val="none" w:sz="0" w:space="0" w:color="auto"/>
        <w:bottom w:val="none" w:sz="0" w:space="0" w:color="auto"/>
        <w:right w:val="none" w:sz="0" w:space="0" w:color="auto"/>
      </w:divBdr>
    </w:div>
    <w:div w:id="1023558035">
      <w:bodyDiv w:val="1"/>
      <w:marLeft w:val="0"/>
      <w:marRight w:val="0"/>
      <w:marTop w:val="0"/>
      <w:marBottom w:val="0"/>
      <w:divBdr>
        <w:top w:val="none" w:sz="0" w:space="0" w:color="auto"/>
        <w:left w:val="none" w:sz="0" w:space="0" w:color="auto"/>
        <w:bottom w:val="none" w:sz="0" w:space="0" w:color="auto"/>
        <w:right w:val="none" w:sz="0" w:space="0" w:color="auto"/>
      </w:divBdr>
    </w:div>
    <w:div w:id="1023628465">
      <w:bodyDiv w:val="1"/>
      <w:marLeft w:val="0"/>
      <w:marRight w:val="0"/>
      <w:marTop w:val="0"/>
      <w:marBottom w:val="0"/>
      <w:divBdr>
        <w:top w:val="none" w:sz="0" w:space="0" w:color="auto"/>
        <w:left w:val="none" w:sz="0" w:space="0" w:color="auto"/>
        <w:bottom w:val="none" w:sz="0" w:space="0" w:color="auto"/>
        <w:right w:val="none" w:sz="0" w:space="0" w:color="auto"/>
      </w:divBdr>
    </w:div>
    <w:div w:id="1023900625">
      <w:bodyDiv w:val="1"/>
      <w:marLeft w:val="0"/>
      <w:marRight w:val="0"/>
      <w:marTop w:val="0"/>
      <w:marBottom w:val="0"/>
      <w:divBdr>
        <w:top w:val="none" w:sz="0" w:space="0" w:color="auto"/>
        <w:left w:val="none" w:sz="0" w:space="0" w:color="auto"/>
        <w:bottom w:val="none" w:sz="0" w:space="0" w:color="auto"/>
        <w:right w:val="none" w:sz="0" w:space="0" w:color="auto"/>
      </w:divBdr>
    </w:div>
    <w:div w:id="1024015225">
      <w:bodyDiv w:val="1"/>
      <w:marLeft w:val="0"/>
      <w:marRight w:val="0"/>
      <w:marTop w:val="0"/>
      <w:marBottom w:val="0"/>
      <w:divBdr>
        <w:top w:val="none" w:sz="0" w:space="0" w:color="auto"/>
        <w:left w:val="none" w:sz="0" w:space="0" w:color="auto"/>
        <w:bottom w:val="none" w:sz="0" w:space="0" w:color="auto"/>
        <w:right w:val="none" w:sz="0" w:space="0" w:color="auto"/>
      </w:divBdr>
    </w:div>
    <w:div w:id="1024328234">
      <w:bodyDiv w:val="1"/>
      <w:marLeft w:val="0"/>
      <w:marRight w:val="0"/>
      <w:marTop w:val="0"/>
      <w:marBottom w:val="0"/>
      <w:divBdr>
        <w:top w:val="none" w:sz="0" w:space="0" w:color="auto"/>
        <w:left w:val="none" w:sz="0" w:space="0" w:color="auto"/>
        <w:bottom w:val="none" w:sz="0" w:space="0" w:color="auto"/>
        <w:right w:val="none" w:sz="0" w:space="0" w:color="auto"/>
      </w:divBdr>
    </w:div>
    <w:div w:id="1024332051">
      <w:bodyDiv w:val="1"/>
      <w:marLeft w:val="0"/>
      <w:marRight w:val="0"/>
      <w:marTop w:val="0"/>
      <w:marBottom w:val="0"/>
      <w:divBdr>
        <w:top w:val="none" w:sz="0" w:space="0" w:color="auto"/>
        <w:left w:val="none" w:sz="0" w:space="0" w:color="auto"/>
        <w:bottom w:val="none" w:sz="0" w:space="0" w:color="auto"/>
        <w:right w:val="none" w:sz="0" w:space="0" w:color="auto"/>
      </w:divBdr>
    </w:div>
    <w:div w:id="1024399834">
      <w:bodyDiv w:val="1"/>
      <w:marLeft w:val="0"/>
      <w:marRight w:val="0"/>
      <w:marTop w:val="0"/>
      <w:marBottom w:val="0"/>
      <w:divBdr>
        <w:top w:val="none" w:sz="0" w:space="0" w:color="auto"/>
        <w:left w:val="none" w:sz="0" w:space="0" w:color="auto"/>
        <w:bottom w:val="none" w:sz="0" w:space="0" w:color="auto"/>
        <w:right w:val="none" w:sz="0" w:space="0" w:color="auto"/>
      </w:divBdr>
    </w:div>
    <w:div w:id="1024526355">
      <w:bodyDiv w:val="1"/>
      <w:marLeft w:val="0"/>
      <w:marRight w:val="0"/>
      <w:marTop w:val="0"/>
      <w:marBottom w:val="0"/>
      <w:divBdr>
        <w:top w:val="none" w:sz="0" w:space="0" w:color="auto"/>
        <w:left w:val="none" w:sz="0" w:space="0" w:color="auto"/>
        <w:bottom w:val="none" w:sz="0" w:space="0" w:color="auto"/>
        <w:right w:val="none" w:sz="0" w:space="0" w:color="auto"/>
      </w:divBdr>
    </w:div>
    <w:div w:id="1024598154">
      <w:bodyDiv w:val="1"/>
      <w:marLeft w:val="0"/>
      <w:marRight w:val="0"/>
      <w:marTop w:val="0"/>
      <w:marBottom w:val="0"/>
      <w:divBdr>
        <w:top w:val="none" w:sz="0" w:space="0" w:color="auto"/>
        <w:left w:val="none" w:sz="0" w:space="0" w:color="auto"/>
        <w:bottom w:val="none" w:sz="0" w:space="0" w:color="auto"/>
        <w:right w:val="none" w:sz="0" w:space="0" w:color="auto"/>
      </w:divBdr>
    </w:div>
    <w:div w:id="1024598768">
      <w:bodyDiv w:val="1"/>
      <w:marLeft w:val="0"/>
      <w:marRight w:val="0"/>
      <w:marTop w:val="0"/>
      <w:marBottom w:val="0"/>
      <w:divBdr>
        <w:top w:val="none" w:sz="0" w:space="0" w:color="auto"/>
        <w:left w:val="none" w:sz="0" w:space="0" w:color="auto"/>
        <w:bottom w:val="none" w:sz="0" w:space="0" w:color="auto"/>
        <w:right w:val="none" w:sz="0" w:space="0" w:color="auto"/>
      </w:divBdr>
    </w:div>
    <w:div w:id="1024749823">
      <w:bodyDiv w:val="1"/>
      <w:marLeft w:val="0"/>
      <w:marRight w:val="0"/>
      <w:marTop w:val="0"/>
      <w:marBottom w:val="0"/>
      <w:divBdr>
        <w:top w:val="none" w:sz="0" w:space="0" w:color="auto"/>
        <w:left w:val="none" w:sz="0" w:space="0" w:color="auto"/>
        <w:bottom w:val="none" w:sz="0" w:space="0" w:color="auto"/>
        <w:right w:val="none" w:sz="0" w:space="0" w:color="auto"/>
      </w:divBdr>
    </w:div>
    <w:div w:id="1024752254">
      <w:bodyDiv w:val="1"/>
      <w:marLeft w:val="0"/>
      <w:marRight w:val="0"/>
      <w:marTop w:val="0"/>
      <w:marBottom w:val="0"/>
      <w:divBdr>
        <w:top w:val="none" w:sz="0" w:space="0" w:color="auto"/>
        <w:left w:val="none" w:sz="0" w:space="0" w:color="auto"/>
        <w:bottom w:val="none" w:sz="0" w:space="0" w:color="auto"/>
        <w:right w:val="none" w:sz="0" w:space="0" w:color="auto"/>
      </w:divBdr>
    </w:div>
    <w:div w:id="1024942070">
      <w:bodyDiv w:val="1"/>
      <w:marLeft w:val="0"/>
      <w:marRight w:val="0"/>
      <w:marTop w:val="0"/>
      <w:marBottom w:val="0"/>
      <w:divBdr>
        <w:top w:val="none" w:sz="0" w:space="0" w:color="auto"/>
        <w:left w:val="none" w:sz="0" w:space="0" w:color="auto"/>
        <w:bottom w:val="none" w:sz="0" w:space="0" w:color="auto"/>
        <w:right w:val="none" w:sz="0" w:space="0" w:color="auto"/>
      </w:divBdr>
    </w:div>
    <w:div w:id="1025060235">
      <w:bodyDiv w:val="1"/>
      <w:marLeft w:val="0"/>
      <w:marRight w:val="0"/>
      <w:marTop w:val="0"/>
      <w:marBottom w:val="0"/>
      <w:divBdr>
        <w:top w:val="none" w:sz="0" w:space="0" w:color="auto"/>
        <w:left w:val="none" w:sz="0" w:space="0" w:color="auto"/>
        <w:bottom w:val="none" w:sz="0" w:space="0" w:color="auto"/>
        <w:right w:val="none" w:sz="0" w:space="0" w:color="auto"/>
      </w:divBdr>
    </w:div>
    <w:div w:id="1025060932">
      <w:bodyDiv w:val="1"/>
      <w:marLeft w:val="0"/>
      <w:marRight w:val="0"/>
      <w:marTop w:val="0"/>
      <w:marBottom w:val="0"/>
      <w:divBdr>
        <w:top w:val="none" w:sz="0" w:space="0" w:color="auto"/>
        <w:left w:val="none" w:sz="0" w:space="0" w:color="auto"/>
        <w:bottom w:val="none" w:sz="0" w:space="0" w:color="auto"/>
        <w:right w:val="none" w:sz="0" w:space="0" w:color="auto"/>
      </w:divBdr>
    </w:div>
    <w:div w:id="1025136695">
      <w:bodyDiv w:val="1"/>
      <w:marLeft w:val="0"/>
      <w:marRight w:val="0"/>
      <w:marTop w:val="0"/>
      <w:marBottom w:val="0"/>
      <w:divBdr>
        <w:top w:val="none" w:sz="0" w:space="0" w:color="auto"/>
        <w:left w:val="none" w:sz="0" w:space="0" w:color="auto"/>
        <w:bottom w:val="none" w:sz="0" w:space="0" w:color="auto"/>
        <w:right w:val="none" w:sz="0" w:space="0" w:color="auto"/>
      </w:divBdr>
    </w:div>
    <w:div w:id="1025208931">
      <w:bodyDiv w:val="1"/>
      <w:marLeft w:val="0"/>
      <w:marRight w:val="0"/>
      <w:marTop w:val="0"/>
      <w:marBottom w:val="0"/>
      <w:divBdr>
        <w:top w:val="none" w:sz="0" w:space="0" w:color="auto"/>
        <w:left w:val="none" w:sz="0" w:space="0" w:color="auto"/>
        <w:bottom w:val="none" w:sz="0" w:space="0" w:color="auto"/>
        <w:right w:val="none" w:sz="0" w:space="0" w:color="auto"/>
      </w:divBdr>
    </w:div>
    <w:div w:id="1025251870">
      <w:bodyDiv w:val="1"/>
      <w:marLeft w:val="0"/>
      <w:marRight w:val="0"/>
      <w:marTop w:val="0"/>
      <w:marBottom w:val="0"/>
      <w:divBdr>
        <w:top w:val="none" w:sz="0" w:space="0" w:color="auto"/>
        <w:left w:val="none" w:sz="0" w:space="0" w:color="auto"/>
        <w:bottom w:val="none" w:sz="0" w:space="0" w:color="auto"/>
        <w:right w:val="none" w:sz="0" w:space="0" w:color="auto"/>
      </w:divBdr>
    </w:div>
    <w:div w:id="1025714997">
      <w:bodyDiv w:val="1"/>
      <w:marLeft w:val="0"/>
      <w:marRight w:val="0"/>
      <w:marTop w:val="0"/>
      <w:marBottom w:val="0"/>
      <w:divBdr>
        <w:top w:val="none" w:sz="0" w:space="0" w:color="auto"/>
        <w:left w:val="none" w:sz="0" w:space="0" w:color="auto"/>
        <w:bottom w:val="none" w:sz="0" w:space="0" w:color="auto"/>
        <w:right w:val="none" w:sz="0" w:space="0" w:color="auto"/>
      </w:divBdr>
    </w:div>
    <w:div w:id="1025793285">
      <w:bodyDiv w:val="1"/>
      <w:marLeft w:val="0"/>
      <w:marRight w:val="0"/>
      <w:marTop w:val="0"/>
      <w:marBottom w:val="0"/>
      <w:divBdr>
        <w:top w:val="none" w:sz="0" w:space="0" w:color="auto"/>
        <w:left w:val="none" w:sz="0" w:space="0" w:color="auto"/>
        <w:bottom w:val="none" w:sz="0" w:space="0" w:color="auto"/>
        <w:right w:val="none" w:sz="0" w:space="0" w:color="auto"/>
      </w:divBdr>
    </w:div>
    <w:div w:id="1025793587">
      <w:bodyDiv w:val="1"/>
      <w:marLeft w:val="0"/>
      <w:marRight w:val="0"/>
      <w:marTop w:val="0"/>
      <w:marBottom w:val="0"/>
      <w:divBdr>
        <w:top w:val="none" w:sz="0" w:space="0" w:color="auto"/>
        <w:left w:val="none" w:sz="0" w:space="0" w:color="auto"/>
        <w:bottom w:val="none" w:sz="0" w:space="0" w:color="auto"/>
        <w:right w:val="none" w:sz="0" w:space="0" w:color="auto"/>
      </w:divBdr>
    </w:div>
    <w:div w:id="1025903047">
      <w:bodyDiv w:val="1"/>
      <w:marLeft w:val="0"/>
      <w:marRight w:val="0"/>
      <w:marTop w:val="0"/>
      <w:marBottom w:val="0"/>
      <w:divBdr>
        <w:top w:val="none" w:sz="0" w:space="0" w:color="auto"/>
        <w:left w:val="none" w:sz="0" w:space="0" w:color="auto"/>
        <w:bottom w:val="none" w:sz="0" w:space="0" w:color="auto"/>
        <w:right w:val="none" w:sz="0" w:space="0" w:color="auto"/>
      </w:divBdr>
    </w:div>
    <w:div w:id="1025906004">
      <w:bodyDiv w:val="1"/>
      <w:marLeft w:val="0"/>
      <w:marRight w:val="0"/>
      <w:marTop w:val="0"/>
      <w:marBottom w:val="0"/>
      <w:divBdr>
        <w:top w:val="none" w:sz="0" w:space="0" w:color="auto"/>
        <w:left w:val="none" w:sz="0" w:space="0" w:color="auto"/>
        <w:bottom w:val="none" w:sz="0" w:space="0" w:color="auto"/>
        <w:right w:val="none" w:sz="0" w:space="0" w:color="auto"/>
      </w:divBdr>
    </w:div>
    <w:div w:id="1025908618">
      <w:bodyDiv w:val="1"/>
      <w:marLeft w:val="0"/>
      <w:marRight w:val="0"/>
      <w:marTop w:val="0"/>
      <w:marBottom w:val="0"/>
      <w:divBdr>
        <w:top w:val="none" w:sz="0" w:space="0" w:color="auto"/>
        <w:left w:val="none" w:sz="0" w:space="0" w:color="auto"/>
        <w:bottom w:val="none" w:sz="0" w:space="0" w:color="auto"/>
        <w:right w:val="none" w:sz="0" w:space="0" w:color="auto"/>
      </w:divBdr>
    </w:div>
    <w:div w:id="1025980550">
      <w:bodyDiv w:val="1"/>
      <w:marLeft w:val="0"/>
      <w:marRight w:val="0"/>
      <w:marTop w:val="0"/>
      <w:marBottom w:val="0"/>
      <w:divBdr>
        <w:top w:val="none" w:sz="0" w:space="0" w:color="auto"/>
        <w:left w:val="none" w:sz="0" w:space="0" w:color="auto"/>
        <w:bottom w:val="none" w:sz="0" w:space="0" w:color="auto"/>
        <w:right w:val="none" w:sz="0" w:space="0" w:color="auto"/>
      </w:divBdr>
    </w:div>
    <w:div w:id="1025983785">
      <w:bodyDiv w:val="1"/>
      <w:marLeft w:val="0"/>
      <w:marRight w:val="0"/>
      <w:marTop w:val="0"/>
      <w:marBottom w:val="0"/>
      <w:divBdr>
        <w:top w:val="none" w:sz="0" w:space="0" w:color="auto"/>
        <w:left w:val="none" w:sz="0" w:space="0" w:color="auto"/>
        <w:bottom w:val="none" w:sz="0" w:space="0" w:color="auto"/>
        <w:right w:val="none" w:sz="0" w:space="0" w:color="auto"/>
      </w:divBdr>
    </w:div>
    <w:div w:id="1026057220">
      <w:bodyDiv w:val="1"/>
      <w:marLeft w:val="0"/>
      <w:marRight w:val="0"/>
      <w:marTop w:val="0"/>
      <w:marBottom w:val="0"/>
      <w:divBdr>
        <w:top w:val="none" w:sz="0" w:space="0" w:color="auto"/>
        <w:left w:val="none" w:sz="0" w:space="0" w:color="auto"/>
        <w:bottom w:val="none" w:sz="0" w:space="0" w:color="auto"/>
        <w:right w:val="none" w:sz="0" w:space="0" w:color="auto"/>
      </w:divBdr>
    </w:div>
    <w:div w:id="1026060355">
      <w:bodyDiv w:val="1"/>
      <w:marLeft w:val="0"/>
      <w:marRight w:val="0"/>
      <w:marTop w:val="0"/>
      <w:marBottom w:val="0"/>
      <w:divBdr>
        <w:top w:val="none" w:sz="0" w:space="0" w:color="auto"/>
        <w:left w:val="none" w:sz="0" w:space="0" w:color="auto"/>
        <w:bottom w:val="none" w:sz="0" w:space="0" w:color="auto"/>
        <w:right w:val="none" w:sz="0" w:space="0" w:color="auto"/>
      </w:divBdr>
    </w:div>
    <w:div w:id="1026060425">
      <w:bodyDiv w:val="1"/>
      <w:marLeft w:val="0"/>
      <w:marRight w:val="0"/>
      <w:marTop w:val="0"/>
      <w:marBottom w:val="0"/>
      <w:divBdr>
        <w:top w:val="none" w:sz="0" w:space="0" w:color="auto"/>
        <w:left w:val="none" w:sz="0" w:space="0" w:color="auto"/>
        <w:bottom w:val="none" w:sz="0" w:space="0" w:color="auto"/>
        <w:right w:val="none" w:sz="0" w:space="0" w:color="auto"/>
      </w:divBdr>
    </w:div>
    <w:div w:id="1026104056">
      <w:bodyDiv w:val="1"/>
      <w:marLeft w:val="0"/>
      <w:marRight w:val="0"/>
      <w:marTop w:val="0"/>
      <w:marBottom w:val="0"/>
      <w:divBdr>
        <w:top w:val="none" w:sz="0" w:space="0" w:color="auto"/>
        <w:left w:val="none" w:sz="0" w:space="0" w:color="auto"/>
        <w:bottom w:val="none" w:sz="0" w:space="0" w:color="auto"/>
        <w:right w:val="none" w:sz="0" w:space="0" w:color="auto"/>
      </w:divBdr>
    </w:div>
    <w:div w:id="1026174615">
      <w:bodyDiv w:val="1"/>
      <w:marLeft w:val="0"/>
      <w:marRight w:val="0"/>
      <w:marTop w:val="0"/>
      <w:marBottom w:val="0"/>
      <w:divBdr>
        <w:top w:val="none" w:sz="0" w:space="0" w:color="auto"/>
        <w:left w:val="none" w:sz="0" w:space="0" w:color="auto"/>
        <w:bottom w:val="none" w:sz="0" w:space="0" w:color="auto"/>
        <w:right w:val="none" w:sz="0" w:space="0" w:color="auto"/>
      </w:divBdr>
    </w:div>
    <w:div w:id="1026180668">
      <w:bodyDiv w:val="1"/>
      <w:marLeft w:val="0"/>
      <w:marRight w:val="0"/>
      <w:marTop w:val="0"/>
      <w:marBottom w:val="0"/>
      <w:divBdr>
        <w:top w:val="none" w:sz="0" w:space="0" w:color="auto"/>
        <w:left w:val="none" w:sz="0" w:space="0" w:color="auto"/>
        <w:bottom w:val="none" w:sz="0" w:space="0" w:color="auto"/>
        <w:right w:val="none" w:sz="0" w:space="0" w:color="auto"/>
      </w:divBdr>
    </w:div>
    <w:div w:id="1026248574">
      <w:bodyDiv w:val="1"/>
      <w:marLeft w:val="0"/>
      <w:marRight w:val="0"/>
      <w:marTop w:val="0"/>
      <w:marBottom w:val="0"/>
      <w:divBdr>
        <w:top w:val="none" w:sz="0" w:space="0" w:color="auto"/>
        <w:left w:val="none" w:sz="0" w:space="0" w:color="auto"/>
        <w:bottom w:val="none" w:sz="0" w:space="0" w:color="auto"/>
        <w:right w:val="none" w:sz="0" w:space="0" w:color="auto"/>
      </w:divBdr>
    </w:div>
    <w:div w:id="1026248598">
      <w:bodyDiv w:val="1"/>
      <w:marLeft w:val="0"/>
      <w:marRight w:val="0"/>
      <w:marTop w:val="0"/>
      <w:marBottom w:val="0"/>
      <w:divBdr>
        <w:top w:val="none" w:sz="0" w:space="0" w:color="auto"/>
        <w:left w:val="none" w:sz="0" w:space="0" w:color="auto"/>
        <w:bottom w:val="none" w:sz="0" w:space="0" w:color="auto"/>
        <w:right w:val="none" w:sz="0" w:space="0" w:color="auto"/>
      </w:divBdr>
    </w:div>
    <w:div w:id="1026249896">
      <w:bodyDiv w:val="1"/>
      <w:marLeft w:val="0"/>
      <w:marRight w:val="0"/>
      <w:marTop w:val="0"/>
      <w:marBottom w:val="0"/>
      <w:divBdr>
        <w:top w:val="none" w:sz="0" w:space="0" w:color="auto"/>
        <w:left w:val="none" w:sz="0" w:space="0" w:color="auto"/>
        <w:bottom w:val="none" w:sz="0" w:space="0" w:color="auto"/>
        <w:right w:val="none" w:sz="0" w:space="0" w:color="auto"/>
      </w:divBdr>
    </w:div>
    <w:div w:id="1026252676">
      <w:bodyDiv w:val="1"/>
      <w:marLeft w:val="0"/>
      <w:marRight w:val="0"/>
      <w:marTop w:val="0"/>
      <w:marBottom w:val="0"/>
      <w:divBdr>
        <w:top w:val="none" w:sz="0" w:space="0" w:color="auto"/>
        <w:left w:val="none" w:sz="0" w:space="0" w:color="auto"/>
        <w:bottom w:val="none" w:sz="0" w:space="0" w:color="auto"/>
        <w:right w:val="none" w:sz="0" w:space="0" w:color="auto"/>
      </w:divBdr>
    </w:div>
    <w:div w:id="1026254850">
      <w:bodyDiv w:val="1"/>
      <w:marLeft w:val="0"/>
      <w:marRight w:val="0"/>
      <w:marTop w:val="0"/>
      <w:marBottom w:val="0"/>
      <w:divBdr>
        <w:top w:val="none" w:sz="0" w:space="0" w:color="auto"/>
        <w:left w:val="none" w:sz="0" w:space="0" w:color="auto"/>
        <w:bottom w:val="none" w:sz="0" w:space="0" w:color="auto"/>
        <w:right w:val="none" w:sz="0" w:space="0" w:color="auto"/>
      </w:divBdr>
    </w:div>
    <w:div w:id="1026440334">
      <w:bodyDiv w:val="1"/>
      <w:marLeft w:val="0"/>
      <w:marRight w:val="0"/>
      <w:marTop w:val="0"/>
      <w:marBottom w:val="0"/>
      <w:divBdr>
        <w:top w:val="none" w:sz="0" w:space="0" w:color="auto"/>
        <w:left w:val="none" w:sz="0" w:space="0" w:color="auto"/>
        <w:bottom w:val="none" w:sz="0" w:space="0" w:color="auto"/>
        <w:right w:val="none" w:sz="0" w:space="0" w:color="auto"/>
      </w:divBdr>
    </w:div>
    <w:div w:id="1026441791">
      <w:bodyDiv w:val="1"/>
      <w:marLeft w:val="0"/>
      <w:marRight w:val="0"/>
      <w:marTop w:val="0"/>
      <w:marBottom w:val="0"/>
      <w:divBdr>
        <w:top w:val="none" w:sz="0" w:space="0" w:color="auto"/>
        <w:left w:val="none" w:sz="0" w:space="0" w:color="auto"/>
        <w:bottom w:val="none" w:sz="0" w:space="0" w:color="auto"/>
        <w:right w:val="none" w:sz="0" w:space="0" w:color="auto"/>
      </w:divBdr>
    </w:div>
    <w:div w:id="1026566178">
      <w:bodyDiv w:val="1"/>
      <w:marLeft w:val="0"/>
      <w:marRight w:val="0"/>
      <w:marTop w:val="0"/>
      <w:marBottom w:val="0"/>
      <w:divBdr>
        <w:top w:val="none" w:sz="0" w:space="0" w:color="auto"/>
        <w:left w:val="none" w:sz="0" w:space="0" w:color="auto"/>
        <w:bottom w:val="none" w:sz="0" w:space="0" w:color="auto"/>
        <w:right w:val="none" w:sz="0" w:space="0" w:color="auto"/>
      </w:divBdr>
    </w:div>
    <w:div w:id="1026714686">
      <w:bodyDiv w:val="1"/>
      <w:marLeft w:val="0"/>
      <w:marRight w:val="0"/>
      <w:marTop w:val="0"/>
      <w:marBottom w:val="0"/>
      <w:divBdr>
        <w:top w:val="none" w:sz="0" w:space="0" w:color="auto"/>
        <w:left w:val="none" w:sz="0" w:space="0" w:color="auto"/>
        <w:bottom w:val="none" w:sz="0" w:space="0" w:color="auto"/>
        <w:right w:val="none" w:sz="0" w:space="0" w:color="auto"/>
      </w:divBdr>
    </w:div>
    <w:div w:id="1026828884">
      <w:bodyDiv w:val="1"/>
      <w:marLeft w:val="0"/>
      <w:marRight w:val="0"/>
      <w:marTop w:val="0"/>
      <w:marBottom w:val="0"/>
      <w:divBdr>
        <w:top w:val="none" w:sz="0" w:space="0" w:color="auto"/>
        <w:left w:val="none" w:sz="0" w:space="0" w:color="auto"/>
        <w:bottom w:val="none" w:sz="0" w:space="0" w:color="auto"/>
        <w:right w:val="none" w:sz="0" w:space="0" w:color="auto"/>
      </w:divBdr>
    </w:div>
    <w:div w:id="1026834799">
      <w:bodyDiv w:val="1"/>
      <w:marLeft w:val="0"/>
      <w:marRight w:val="0"/>
      <w:marTop w:val="0"/>
      <w:marBottom w:val="0"/>
      <w:divBdr>
        <w:top w:val="none" w:sz="0" w:space="0" w:color="auto"/>
        <w:left w:val="none" w:sz="0" w:space="0" w:color="auto"/>
        <w:bottom w:val="none" w:sz="0" w:space="0" w:color="auto"/>
        <w:right w:val="none" w:sz="0" w:space="0" w:color="auto"/>
      </w:divBdr>
    </w:div>
    <w:div w:id="1026902552">
      <w:bodyDiv w:val="1"/>
      <w:marLeft w:val="0"/>
      <w:marRight w:val="0"/>
      <w:marTop w:val="0"/>
      <w:marBottom w:val="0"/>
      <w:divBdr>
        <w:top w:val="none" w:sz="0" w:space="0" w:color="auto"/>
        <w:left w:val="none" w:sz="0" w:space="0" w:color="auto"/>
        <w:bottom w:val="none" w:sz="0" w:space="0" w:color="auto"/>
        <w:right w:val="none" w:sz="0" w:space="0" w:color="auto"/>
      </w:divBdr>
    </w:div>
    <w:div w:id="1026979225">
      <w:bodyDiv w:val="1"/>
      <w:marLeft w:val="0"/>
      <w:marRight w:val="0"/>
      <w:marTop w:val="0"/>
      <w:marBottom w:val="0"/>
      <w:divBdr>
        <w:top w:val="none" w:sz="0" w:space="0" w:color="auto"/>
        <w:left w:val="none" w:sz="0" w:space="0" w:color="auto"/>
        <w:bottom w:val="none" w:sz="0" w:space="0" w:color="auto"/>
        <w:right w:val="none" w:sz="0" w:space="0" w:color="auto"/>
      </w:divBdr>
    </w:div>
    <w:div w:id="1027173980">
      <w:bodyDiv w:val="1"/>
      <w:marLeft w:val="0"/>
      <w:marRight w:val="0"/>
      <w:marTop w:val="0"/>
      <w:marBottom w:val="0"/>
      <w:divBdr>
        <w:top w:val="none" w:sz="0" w:space="0" w:color="auto"/>
        <w:left w:val="none" w:sz="0" w:space="0" w:color="auto"/>
        <w:bottom w:val="none" w:sz="0" w:space="0" w:color="auto"/>
        <w:right w:val="none" w:sz="0" w:space="0" w:color="auto"/>
      </w:divBdr>
    </w:div>
    <w:div w:id="1027174958">
      <w:bodyDiv w:val="1"/>
      <w:marLeft w:val="0"/>
      <w:marRight w:val="0"/>
      <w:marTop w:val="0"/>
      <w:marBottom w:val="0"/>
      <w:divBdr>
        <w:top w:val="none" w:sz="0" w:space="0" w:color="auto"/>
        <w:left w:val="none" w:sz="0" w:space="0" w:color="auto"/>
        <w:bottom w:val="none" w:sz="0" w:space="0" w:color="auto"/>
        <w:right w:val="none" w:sz="0" w:space="0" w:color="auto"/>
      </w:divBdr>
    </w:div>
    <w:div w:id="1027178468">
      <w:bodyDiv w:val="1"/>
      <w:marLeft w:val="0"/>
      <w:marRight w:val="0"/>
      <w:marTop w:val="0"/>
      <w:marBottom w:val="0"/>
      <w:divBdr>
        <w:top w:val="none" w:sz="0" w:space="0" w:color="auto"/>
        <w:left w:val="none" w:sz="0" w:space="0" w:color="auto"/>
        <w:bottom w:val="none" w:sz="0" w:space="0" w:color="auto"/>
        <w:right w:val="none" w:sz="0" w:space="0" w:color="auto"/>
      </w:divBdr>
    </w:div>
    <w:div w:id="1027293955">
      <w:bodyDiv w:val="1"/>
      <w:marLeft w:val="0"/>
      <w:marRight w:val="0"/>
      <w:marTop w:val="0"/>
      <w:marBottom w:val="0"/>
      <w:divBdr>
        <w:top w:val="none" w:sz="0" w:space="0" w:color="auto"/>
        <w:left w:val="none" w:sz="0" w:space="0" w:color="auto"/>
        <w:bottom w:val="none" w:sz="0" w:space="0" w:color="auto"/>
        <w:right w:val="none" w:sz="0" w:space="0" w:color="auto"/>
      </w:divBdr>
    </w:div>
    <w:div w:id="1027564003">
      <w:bodyDiv w:val="1"/>
      <w:marLeft w:val="0"/>
      <w:marRight w:val="0"/>
      <w:marTop w:val="0"/>
      <w:marBottom w:val="0"/>
      <w:divBdr>
        <w:top w:val="none" w:sz="0" w:space="0" w:color="auto"/>
        <w:left w:val="none" w:sz="0" w:space="0" w:color="auto"/>
        <w:bottom w:val="none" w:sz="0" w:space="0" w:color="auto"/>
        <w:right w:val="none" w:sz="0" w:space="0" w:color="auto"/>
      </w:divBdr>
    </w:div>
    <w:div w:id="1027633545">
      <w:bodyDiv w:val="1"/>
      <w:marLeft w:val="0"/>
      <w:marRight w:val="0"/>
      <w:marTop w:val="0"/>
      <w:marBottom w:val="0"/>
      <w:divBdr>
        <w:top w:val="none" w:sz="0" w:space="0" w:color="auto"/>
        <w:left w:val="none" w:sz="0" w:space="0" w:color="auto"/>
        <w:bottom w:val="none" w:sz="0" w:space="0" w:color="auto"/>
        <w:right w:val="none" w:sz="0" w:space="0" w:color="auto"/>
      </w:divBdr>
    </w:div>
    <w:div w:id="1027684218">
      <w:bodyDiv w:val="1"/>
      <w:marLeft w:val="0"/>
      <w:marRight w:val="0"/>
      <w:marTop w:val="0"/>
      <w:marBottom w:val="0"/>
      <w:divBdr>
        <w:top w:val="none" w:sz="0" w:space="0" w:color="auto"/>
        <w:left w:val="none" w:sz="0" w:space="0" w:color="auto"/>
        <w:bottom w:val="none" w:sz="0" w:space="0" w:color="auto"/>
        <w:right w:val="none" w:sz="0" w:space="0" w:color="auto"/>
      </w:divBdr>
    </w:div>
    <w:div w:id="1027877457">
      <w:bodyDiv w:val="1"/>
      <w:marLeft w:val="0"/>
      <w:marRight w:val="0"/>
      <w:marTop w:val="0"/>
      <w:marBottom w:val="0"/>
      <w:divBdr>
        <w:top w:val="none" w:sz="0" w:space="0" w:color="auto"/>
        <w:left w:val="none" w:sz="0" w:space="0" w:color="auto"/>
        <w:bottom w:val="none" w:sz="0" w:space="0" w:color="auto"/>
        <w:right w:val="none" w:sz="0" w:space="0" w:color="auto"/>
      </w:divBdr>
    </w:div>
    <w:div w:id="1027947109">
      <w:bodyDiv w:val="1"/>
      <w:marLeft w:val="0"/>
      <w:marRight w:val="0"/>
      <w:marTop w:val="0"/>
      <w:marBottom w:val="0"/>
      <w:divBdr>
        <w:top w:val="none" w:sz="0" w:space="0" w:color="auto"/>
        <w:left w:val="none" w:sz="0" w:space="0" w:color="auto"/>
        <w:bottom w:val="none" w:sz="0" w:space="0" w:color="auto"/>
        <w:right w:val="none" w:sz="0" w:space="0" w:color="auto"/>
      </w:divBdr>
    </w:div>
    <w:div w:id="1028028729">
      <w:bodyDiv w:val="1"/>
      <w:marLeft w:val="0"/>
      <w:marRight w:val="0"/>
      <w:marTop w:val="0"/>
      <w:marBottom w:val="0"/>
      <w:divBdr>
        <w:top w:val="none" w:sz="0" w:space="0" w:color="auto"/>
        <w:left w:val="none" w:sz="0" w:space="0" w:color="auto"/>
        <w:bottom w:val="none" w:sz="0" w:space="0" w:color="auto"/>
        <w:right w:val="none" w:sz="0" w:space="0" w:color="auto"/>
      </w:divBdr>
    </w:div>
    <w:div w:id="1028214420">
      <w:bodyDiv w:val="1"/>
      <w:marLeft w:val="0"/>
      <w:marRight w:val="0"/>
      <w:marTop w:val="0"/>
      <w:marBottom w:val="0"/>
      <w:divBdr>
        <w:top w:val="none" w:sz="0" w:space="0" w:color="auto"/>
        <w:left w:val="none" w:sz="0" w:space="0" w:color="auto"/>
        <w:bottom w:val="none" w:sz="0" w:space="0" w:color="auto"/>
        <w:right w:val="none" w:sz="0" w:space="0" w:color="auto"/>
      </w:divBdr>
    </w:div>
    <w:div w:id="1028290164">
      <w:bodyDiv w:val="1"/>
      <w:marLeft w:val="0"/>
      <w:marRight w:val="0"/>
      <w:marTop w:val="0"/>
      <w:marBottom w:val="0"/>
      <w:divBdr>
        <w:top w:val="none" w:sz="0" w:space="0" w:color="auto"/>
        <w:left w:val="none" w:sz="0" w:space="0" w:color="auto"/>
        <w:bottom w:val="none" w:sz="0" w:space="0" w:color="auto"/>
        <w:right w:val="none" w:sz="0" w:space="0" w:color="auto"/>
      </w:divBdr>
    </w:div>
    <w:div w:id="1028337421">
      <w:bodyDiv w:val="1"/>
      <w:marLeft w:val="0"/>
      <w:marRight w:val="0"/>
      <w:marTop w:val="0"/>
      <w:marBottom w:val="0"/>
      <w:divBdr>
        <w:top w:val="none" w:sz="0" w:space="0" w:color="auto"/>
        <w:left w:val="none" w:sz="0" w:space="0" w:color="auto"/>
        <w:bottom w:val="none" w:sz="0" w:space="0" w:color="auto"/>
        <w:right w:val="none" w:sz="0" w:space="0" w:color="auto"/>
      </w:divBdr>
    </w:div>
    <w:div w:id="1028481612">
      <w:bodyDiv w:val="1"/>
      <w:marLeft w:val="0"/>
      <w:marRight w:val="0"/>
      <w:marTop w:val="0"/>
      <w:marBottom w:val="0"/>
      <w:divBdr>
        <w:top w:val="none" w:sz="0" w:space="0" w:color="auto"/>
        <w:left w:val="none" w:sz="0" w:space="0" w:color="auto"/>
        <w:bottom w:val="none" w:sz="0" w:space="0" w:color="auto"/>
        <w:right w:val="none" w:sz="0" w:space="0" w:color="auto"/>
      </w:divBdr>
    </w:div>
    <w:div w:id="1028483199">
      <w:bodyDiv w:val="1"/>
      <w:marLeft w:val="0"/>
      <w:marRight w:val="0"/>
      <w:marTop w:val="0"/>
      <w:marBottom w:val="0"/>
      <w:divBdr>
        <w:top w:val="none" w:sz="0" w:space="0" w:color="auto"/>
        <w:left w:val="none" w:sz="0" w:space="0" w:color="auto"/>
        <w:bottom w:val="none" w:sz="0" w:space="0" w:color="auto"/>
        <w:right w:val="none" w:sz="0" w:space="0" w:color="auto"/>
      </w:divBdr>
    </w:div>
    <w:div w:id="1028483380">
      <w:bodyDiv w:val="1"/>
      <w:marLeft w:val="0"/>
      <w:marRight w:val="0"/>
      <w:marTop w:val="0"/>
      <w:marBottom w:val="0"/>
      <w:divBdr>
        <w:top w:val="none" w:sz="0" w:space="0" w:color="auto"/>
        <w:left w:val="none" w:sz="0" w:space="0" w:color="auto"/>
        <w:bottom w:val="none" w:sz="0" w:space="0" w:color="auto"/>
        <w:right w:val="none" w:sz="0" w:space="0" w:color="auto"/>
      </w:divBdr>
    </w:div>
    <w:div w:id="1028677207">
      <w:bodyDiv w:val="1"/>
      <w:marLeft w:val="0"/>
      <w:marRight w:val="0"/>
      <w:marTop w:val="0"/>
      <w:marBottom w:val="0"/>
      <w:divBdr>
        <w:top w:val="none" w:sz="0" w:space="0" w:color="auto"/>
        <w:left w:val="none" w:sz="0" w:space="0" w:color="auto"/>
        <w:bottom w:val="none" w:sz="0" w:space="0" w:color="auto"/>
        <w:right w:val="none" w:sz="0" w:space="0" w:color="auto"/>
      </w:divBdr>
    </w:div>
    <w:div w:id="1028723522">
      <w:bodyDiv w:val="1"/>
      <w:marLeft w:val="0"/>
      <w:marRight w:val="0"/>
      <w:marTop w:val="0"/>
      <w:marBottom w:val="0"/>
      <w:divBdr>
        <w:top w:val="none" w:sz="0" w:space="0" w:color="auto"/>
        <w:left w:val="none" w:sz="0" w:space="0" w:color="auto"/>
        <w:bottom w:val="none" w:sz="0" w:space="0" w:color="auto"/>
        <w:right w:val="none" w:sz="0" w:space="0" w:color="auto"/>
      </w:divBdr>
    </w:div>
    <w:div w:id="1028796764">
      <w:bodyDiv w:val="1"/>
      <w:marLeft w:val="0"/>
      <w:marRight w:val="0"/>
      <w:marTop w:val="0"/>
      <w:marBottom w:val="0"/>
      <w:divBdr>
        <w:top w:val="none" w:sz="0" w:space="0" w:color="auto"/>
        <w:left w:val="none" w:sz="0" w:space="0" w:color="auto"/>
        <w:bottom w:val="none" w:sz="0" w:space="0" w:color="auto"/>
        <w:right w:val="none" w:sz="0" w:space="0" w:color="auto"/>
      </w:divBdr>
    </w:div>
    <w:div w:id="1028797195">
      <w:bodyDiv w:val="1"/>
      <w:marLeft w:val="0"/>
      <w:marRight w:val="0"/>
      <w:marTop w:val="0"/>
      <w:marBottom w:val="0"/>
      <w:divBdr>
        <w:top w:val="none" w:sz="0" w:space="0" w:color="auto"/>
        <w:left w:val="none" w:sz="0" w:space="0" w:color="auto"/>
        <w:bottom w:val="none" w:sz="0" w:space="0" w:color="auto"/>
        <w:right w:val="none" w:sz="0" w:space="0" w:color="auto"/>
      </w:divBdr>
    </w:div>
    <w:div w:id="1028915416">
      <w:bodyDiv w:val="1"/>
      <w:marLeft w:val="0"/>
      <w:marRight w:val="0"/>
      <w:marTop w:val="0"/>
      <w:marBottom w:val="0"/>
      <w:divBdr>
        <w:top w:val="none" w:sz="0" w:space="0" w:color="auto"/>
        <w:left w:val="none" w:sz="0" w:space="0" w:color="auto"/>
        <w:bottom w:val="none" w:sz="0" w:space="0" w:color="auto"/>
        <w:right w:val="none" w:sz="0" w:space="0" w:color="auto"/>
      </w:divBdr>
    </w:div>
    <w:div w:id="1028995038">
      <w:bodyDiv w:val="1"/>
      <w:marLeft w:val="0"/>
      <w:marRight w:val="0"/>
      <w:marTop w:val="0"/>
      <w:marBottom w:val="0"/>
      <w:divBdr>
        <w:top w:val="none" w:sz="0" w:space="0" w:color="auto"/>
        <w:left w:val="none" w:sz="0" w:space="0" w:color="auto"/>
        <w:bottom w:val="none" w:sz="0" w:space="0" w:color="auto"/>
        <w:right w:val="none" w:sz="0" w:space="0" w:color="auto"/>
      </w:divBdr>
    </w:div>
    <w:div w:id="1029139294">
      <w:bodyDiv w:val="1"/>
      <w:marLeft w:val="0"/>
      <w:marRight w:val="0"/>
      <w:marTop w:val="0"/>
      <w:marBottom w:val="0"/>
      <w:divBdr>
        <w:top w:val="none" w:sz="0" w:space="0" w:color="auto"/>
        <w:left w:val="none" w:sz="0" w:space="0" w:color="auto"/>
        <w:bottom w:val="none" w:sz="0" w:space="0" w:color="auto"/>
        <w:right w:val="none" w:sz="0" w:space="0" w:color="auto"/>
      </w:divBdr>
    </w:div>
    <w:div w:id="1029182084">
      <w:bodyDiv w:val="1"/>
      <w:marLeft w:val="0"/>
      <w:marRight w:val="0"/>
      <w:marTop w:val="0"/>
      <w:marBottom w:val="0"/>
      <w:divBdr>
        <w:top w:val="none" w:sz="0" w:space="0" w:color="auto"/>
        <w:left w:val="none" w:sz="0" w:space="0" w:color="auto"/>
        <w:bottom w:val="none" w:sz="0" w:space="0" w:color="auto"/>
        <w:right w:val="none" w:sz="0" w:space="0" w:color="auto"/>
      </w:divBdr>
    </w:div>
    <w:div w:id="1029184464">
      <w:bodyDiv w:val="1"/>
      <w:marLeft w:val="0"/>
      <w:marRight w:val="0"/>
      <w:marTop w:val="0"/>
      <w:marBottom w:val="0"/>
      <w:divBdr>
        <w:top w:val="none" w:sz="0" w:space="0" w:color="auto"/>
        <w:left w:val="none" w:sz="0" w:space="0" w:color="auto"/>
        <w:bottom w:val="none" w:sz="0" w:space="0" w:color="auto"/>
        <w:right w:val="none" w:sz="0" w:space="0" w:color="auto"/>
      </w:divBdr>
    </w:div>
    <w:div w:id="1029255809">
      <w:bodyDiv w:val="1"/>
      <w:marLeft w:val="0"/>
      <w:marRight w:val="0"/>
      <w:marTop w:val="0"/>
      <w:marBottom w:val="0"/>
      <w:divBdr>
        <w:top w:val="none" w:sz="0" w:space="0" w:color="auto"/>
        <w:left w:val="none" w:sz="0" w:space="0" w:color="auto"/>
        <w:bottom w:val="none" w:sz="0" w:space="0" w:color="auto"/>
        <w:right w:val="none" w:sz="0" w:space="0" w:color="auto"/>
      </w:divBdr>
    </w:div>
    <w:div w:id="1029262087">
      <w:bodyDiv w:val="1"/>
      <w:marLeft w:val="0"/>
      <w:marRight w:val="0"/>
      <w:marTop w:val="0"/>
      <w:marBottom w:val="0"/>
      <w:divBdr>
        <w:top w:val="none" w:sz="0" w:space="0" w:color="auto"/>
        <w:left w:val="none" w:sz="0" w:space="0" w:color="auto"/>
        <w:bottom w:val="none" w:sz="0" w:space="0" w:color="auto"/>
        <w:right w:val="none" w:sz="0" w:space="0" w:color="auto"/>
      </w:divBdr>
    </w:div>
    <w:div w:id="1029523224">
      <w:bodyDiv w:val="1"/>
      <w:marLeft w:val="0"/>
      <w:marRight w:val="0"/>
      <w:marTop w:val="0"/>
      <w:marBottom w:val="0"/>
      <w:divBdr>
        <w:top w:val="none" w:sz="0" w:space="0" w:color="auto"/>
        <w:left w:val="none" w:sz="0" w:space="0" w:color="auto"/>
        <w:bottom w:val="none" w:sz="0" w:space="0" w:color="auto"/>
        <w:right w:val="none" w:sz="0" w:space="0" w:color="auto"/>
      </w:divBdr>
    </w:div>
    <w:div w:id="1029641455">
      <w:bodyDiv w:val="1"/>
      <w:marLeft w:val="0"/>
      <w:marRight w:val="0"/>
      <w:marTop w:val="0"/>
      <w:marBottom w:val="0"/>
      <w:divBdr>
        <w:top w:val="none" w:sz="0" w:space="0" w:color="auto"/>
        <w:left w:val="none" w:sz="0" w:space="0" w:color="auto"/>
        <w:bottom w:val="none" w:sz="0" w:space="0" w:color="auto"/>
        <w:right w:val="none" w:sz="0" w:space="0" w:color="auto"/>
      </w:divBdr>
    </w:div>
    <w:div w:id="1029718095">
      <w:bodyDiv w:val="1"/>
      <w:marLeft w:val="0"/>
      <w:marRight w:val="0"/>
      <w:marTop w:val="0"/>
      <w:marBottom w:val="0"/>
      <w:divBdr>
        <w:top w:val="none" w:sz="0" w:space="0" w:color="auto"/>
        <w:left w:val="none" w:sz="0" w:space="0" w:color="auto"/>
        <w:bottom w:val="none" w:sz="0" w:space="0" w:color="auto"/>
        <w:right w:val="none" w:sz="0" w:space="0" w:color="auto"/>
      </w:divBdr>
    </w:div>
    <w:div w:id="1029722751">
      <w:bodyDiv w:val="1"/>
      <w:marLeft w:val="0"/>
      <w:marRight w:val="0"/>
      <w:marTop w:val="0"/>
      <w:marBottom w:val="0"/>
      <w:divBdr>
        <w:top w:val="none" w:sz="0" w:space="0" w:color="auto"/>
        <w:left w:val="none" w:sz="0" w:space="0" w:color="auto"/>
        <w:bottom w:val="none" w:sz="0" w:space="0" w:color="auto"/>
        <w:right w:val="none" w:sz="0" w:space="0" w:color="auto"/>
      </w:divBdr>
    </w:div>
    <w:div w:id="1029724370">
      <w:bodyDiv w:val="1"/>
      <w:marLeft w:val="0"/>
      <w:marRight w:val="0"/>
      <w:marTop w:val="0"/>
      <w:marBottom w:val="0"/>
      <w:divBdr>
        <w:top w:val="none" w:sz="0" w:space="0" w:color="auto"/>
        <w:left w:val="none" w:sz="0" w:space="0" w:color="auto"/>
        <w:bottom w:val="none" w:sz="0" w:space="0" w:color="auto"/>
        <w:right w:val="none" w:sz="0" w:space="0" w:color="auto"/>
      </w:divBdr>
    </w:div>
    <w:div w:id="1029916971">
      <w:bodyDiv w:val="1"/>
      <w:marLeft w:val="0"/>
      <w:marRight w:val="0"/>
      <w:marTop w:val="0"/>
      <w:marBottom w:val="0"/>
      <w:divBdr>
        <w:top w:val="none" w:sz="0" w:space="0" w:color="auto"/>
        <w:left w:val="none" w:sz="0" w:space="0" w:color="auto"/>
        <w:bottom w:val="none" w:sz="0" w:space="0" w:color="auto"/>
        <w:right w:val="none" w:sz="0" w:space="0" w:color="auto"/>
      </w:divBdr>
    </w:div>
    <w:div w:id="1029993478">
      <w:bodyDiv w:val="1"/>
      <w:marLeft w:val="0"/>
      <w:marRight w:val="0"/>
      <w:marTop w:val="0"/>
      <w:marBottom w:val="0"/>
      <w:divBdr>
        <w:top w:val="none" w:sz="0" w:space="0" w:color="auto"/>
        <w:left w:val="none" w:sz="0" w:space="0" w:color="auto"/>
        <w:bottom w:val="none" w:sz="0" w:space="0" w:color="auto"/>
        <w:right w:val="none" w:sz="0" w:space="0" w:color="auto"/>
      </w:divBdr>
    </w:div>
    <w:div w:id="1030104614">
      <w:bodyDiv w:val="1"/>
      <w:marLeft w:val="0"/>
      <w:marRight w:val="0"/>
      <w:marTop w:val="0"/>
      <w:marBottom w:val="0"/>
      <w:divBdr>
        <w:top w:val="none" w:sz="0" w:space="0" w:color="auto"/>
        <w:left w:val="none" w:sz="0" w:space="0" w:color="auto"/>
        <w:bottom w:val="none" w:sz="0" w:space="0" w:color="auto"/>
        <w:right w:val="none" w:sz="0" w:space="0" w:color="auto"/>
      </w:divBdr>
    </w:div>
    <w:div w:id="1030180509">
      <w:bodyDiv w:val="1"/>
      <w:marLeft w:val="0"/>
      <w:marRight w:val="0"/>
      <w:marTop w:val="0"/>
      <w:marBottom w:val="0"/>
      <w:divBdr>
        <w:top w:val="none" w:sz="0" w:space="0" w:color="auto"/>
        <w:left w:val="none" w:sz="0" w:space="0" w:color="auto"/>
        <w:bottom w:val="none" w:sz="0" w:space="0" w:color="auto"/>
        <w:right w:val="none" w:sz="0" w:space="0" w:color="auto"/>
      </w:divBdr>
    </w:div>
    <w:div w:id="1030185954">
      <w:bodyDiv w:val="1"/>
      <w:marLeft w:val="0"/>
      <w:marRight w:val="0"/>
      <w:marTop w:val="0"/>
      <w:marBottom w:val="0"/>
      <w:divBdr>
        <w:top w:val="none" w:sz="0" w:space="0" w:color="auto"/>
        <w:left w:val="none" w:sz="0" w:space="0" w:color="auto"/>
        <w:bottom w:val="none" w:sz="0" w:space="0" w:color="auto"/>
        <w:right w:val="none" w:sz="0" w:space="0" w:color="auto"/>
      </w:divBdr>
    </w:div>
    <w:div w:id="1030187825">
      <w:bodyDiv w:val="1"/>
      <w:marLeft w:val="0"/>
      <w:marRight w:val="0"/>
      <w:marTop w:val="0"/>
      <w:marBottom w:val="0"/>
      <w:divBdr>
        <w:top w:val="none" w:sz="0" w:space="0" w:color="auto"/>
        <w:left w:val="none" w:sz="0" w:space="0" w:color="auto"/>
        <w:bottom w:val="none" w:sz="0" w:space="0" w:color="auto"/>
        <w:right w:val="none" w:sz="0" w:space="0" w:color="auto"/>
      </w:divBdr>
    </w:div>
    <w:div w:id="1030253747">
      <w:bodyDiv w:val="1"/>
      <w:marLeft w:val="0"/>
      <w:marRight w:val="0"/>
      <w:marTop w:val="0"/>
      <w:marBottom w:val="0"/>
      <w:divBdr>
        <w:top w:val="none" w:sz="0" w:space="0" w:color="auto"/>
        <w:left w:val="none" w:sz="0" w:space="0" w:color="auto"/>
        <w:bottom w:val="none" w:sz="0" w:space="0" w:color="auto"/>
        <w:right w:val="none" w:sz="0" w:space="0" w:color="auto"/>
      </w:divBdr>
    </w:div>
    <w:div w:id="1030303965">
      <w:bodyDiv w:val="1"/>
      <w:marLeft w:val="0"/>
      <w:marRight w:val="0"/>
      <w:marTop w:val="0"/>
      <w:marBottom w:val="0"/>
      <w:divBdr>
        <w:top w:val="none" w:sz="0" w:space="0" w:color="auto"/>
        <w:left w:val="none" w:sz="0" w:space="0" w:color="auto"/>
        <w:bottom w:val="none" w:sz="0" w:space="0" w:color="auto"/>
        <w:right w:val="none" w:sz="0" w:space="0" w:color="auto"/>
      </w:divBdr>
    </w:div>
    <w:div w:id="1030449818">
      <w:bodyDiv w:val="1"/>
      <w:marLeft w:val="0"/>
      <w:marRight w:val="0"/>
      <w:marTop w:val="0"/>
      <w:marBottom w:val="0"/>
      <w:divBdr>
        <w:top w:val="none" w:sz="0" w:space="0" w:color="auto"/>
        <w:left w:val="none" w:sz="0" w:space="0" w:color="auto"/>
        <w:bottom w:val="none" w:sz="0" w:space="0" w:color="auto"/>
        <w:right w:val="none" w:sz="0" w:space="0" w:color="auto"/>
      </w:divBdr>
    </w:div>
    <w:div w:id="1030642400">
      <w:bodyDiv w:val="1"/>
      <w:marLeft w:val="0"/>
      <w:marRight w:val="0"/>
      <w:marTop w:val="0"/>
      <w:marBottom w:val="0"/>
      <w:divBdr>
        <w:top w:val="none" w:sz="0" w:space="0" w:color="auto"/>
        <w:left w:val="none" w:sz="0" w:space="0" w:color="auto"/>
        <w:bottom w:val="none" w:sz="0" w:space="0" w:color="auto"/>
        <w:right w:val="none" w:sz="0" w:space="0" w:color="auto"/>
      </w:divBdr>
    </w:div>
    <w:div w:id="1030645169">
      <w:bodyDiv w:val="1"/>
      <w:marLeft w:val="0"/>
      <w:marRight w:val="0"/>
      <w:marTop w:val="0"/>
      <w:marBottom w:val="0"/>
      <w:divBdr>
        <w:top w:val="none" w:sz="0" w:space="0" w:color="auto"/>
        <w:left w:val="none" w:sz="0" w:space="0" w:color="auto"/>
        <w:bottom w:val="none" w:sz="0" w:space="0" w:color="auto"/>
        <w:right w:val="none" w:sz="0" w:space="0" w:color="auto"/>
      </w:divBdr>
    </w:div>
    <w:div w:id="1030648139">
      <w:bodyDiv w:val="1"/>
      <w:marLeft w:val="0"/>
      <w:marRight w:val="0"/>
      <w:marTop w:val="0"/>
      <w:marBottom w:val="0"/>
      <w:divBdr>
        <w:top w:val="none" w:sz="0" w:space="0" w:color="auto"/>
        <w:left w:val="none" w:sz="0" w:space="0" w:color="auto"/>
        <w:bottom w:val="none" w:sz="0" w:space="0" w:color="auto"/>
        <w:right w:val="none" w:sz="0" w:space="0" w:color="auto"/>
      </w:divBdr>
    </w:div>
    <w:div w:id="1030764105">
      <w:bodyDiv w:val="1"/>
      <w:marLeft w:val="0"/>
      <w:marRight w:val="0"/>
      <w:marTop w:val="0"/>
      <w:marBottom w:val="0"/>
      <w:divBdr>
        <w:top w:val="none" w:sz="0" w:space="0" w:color="auto"/>
        <w:left w:val="none" w:sz="0" w:space="0" w:color="auto"/>
        <w:bottom w:val="none" w:sz="0" w:space="0" w:color="auto"/>
        <w:right w:val="none" w:sz="0" w:space="0" w:color="auto"/>
      </w:divBdr>
    </w:div>
    <w:div w:id="1031296186">
      <w:bodyDiv w:val="1"/>
      <w:marLeft w:val="0"/>
      <w:marRight w:val="0"/>
      <w:marTop w:val="0"/>
      <w:marBottom w:val="0"/>
      <w:divBdr>
        <w:top w:val="none" w:sz="0" w:space="0" w:color="auto"/>
        <w:left w:val="none" w:sz="0" w:space="0" w:color="auto"/>
        <w:bottom w:val="none" w:sz="0" w:space="0" w:color="auto"/>
        <w:right w:val="none" w:sz="0" w:space="0" w:color="auto"/>
      </w:divBdr>
    </w:div>
    <w:div w:id="1031345614">
      <w:bodyDiv w:val="1"/>
      <w:marLeft w:val="0"/>
      <w:marRight w:val="0"/>
      <w:marTop w:val="0"/>
      <w:marBottom w:val="0"/>
      <w:divBdr>
        <w:top w:val="none" w:sz="0" w:space="0" w:color="auto"/>
        <w:left w:val="none" w:sz="0" w:space="0" w:color="auto"/>
        <w:bottom w:val="none" w:sz="0" w:space="0" w:color="auto"/>
        <w:right w:val="none" w:sz="0" w:space="0" w:color="auto"/>
      </w:divBdr>
    </w:div>
    <w:div w:id="1031414552">
      <w:bodyDiv w:val="1"/>
      <w:marLeft w:val="0"/>
      <w:marRight w:val="0"/>
      <w:marTop w:val="0"/>
      <w:marBottom w:val="0"/>
      <w:divBdr>
        <w:top w:val="none" w:sz="0" w:space="0" w:color="auto"/>
        <w:left w:val="none" w:sz="0" w:space="0" w:color="auto"/>
        <w:bottom w:val="none" w:sz="0" w:space="0" w:color="auto"/>
        <w:right w:val="none" w:sz="0" w:space="0" w:color="auto"/>
      </w:divBdr>
    </w:div>
    <w:div w:id="1031541123">
      <w:bodyDiv w:val="1"/>
      <w:marLeft w:val="0"/>
      <w:marRight w:val="0"/>
      <w:marTop w:val="0"/>
      <w:marBottom w:val="0"/>
      <w:divBdr>
        <w:top w:val="none" w:sz="0" w:space="0" w:color="auto"/>
        <w:left w:val="none" w:sz="0" w:space="0" w:color="auto"/>
        <w:bottom w:val="none" w:sz="0" w:space="0" w:color="auto"/>
        <w:right w:val="none" w:sz="0" w:space="0" w:color="auto"/>
      </w:divBdr>
    </w:div>
    <w:div w:id="1031566881">
      <w:bodyDiv w:val="1"/>
      <w:marLeft w:val="0"/>
      <w:marRight w:val="0"/>
      <w:marTop w:val="0"/>
      <w:marBottom w:val="0"/>
      <w:divBdr>
        <w:top w:val="none" w:sz="0" w:space="0" w:color="auto"/>
        <w:left w:val="none" w:sz="0" w:space="0" w:color="auto"/>
        <w:bottom w:val="none" w:sz="0" w:space="0" w:color="auto"/>
        <w:right w:val="none" w:sz="0" w:space="0" w:color="auto"/>
      </w:divBdr>
    </w:div>
    <w:div w:id="1031684389">
      <w:bodyDiv w:val="1"/>
      <w:marLeft w:val="0"/>
      <w:marRight w:val="0"/>
      <w:marTop w:val="0"/>
      <w:marBottom w:val="0"/>
      <w:divBdr>
        <w:top w:val="none" w:sz="0" w:space="0" w:color="auto"/>
        <w:left w:val="none" w:sz="0" w:space="0" w:color="auto"/>
        <w:bottom w:val="none" w:sz="0" w:space="0" w:color="auto"/>
        <w:right w:val="none" w:sz="0" w:space="0" w:color="auto"/>
      </w:divBdr>
    </w:div>
    <w:div w:id="1031690981">
      <w:bodyDiv w:val="1"/>
      <w:marLeft w:val="0"/>
      <w:marRight w:val="0"/>
      <w:marTop w:val="0"/>
      <w:marBottom w:val="0"/>
      <w:divBdr>
        <w:top w:val="none" w:sz="0" w:space="0" w:color="auto"/>
        <w:left w:val="none" w:sz="0" w:space="0" w:color="auto"/>
        <w:bottom w:val="none" w:sz="0" w:space="0" w:color="auto"/>
        <w:right w:val="none" w:sz="0" w:space="0" w:color="auto"/>
      </w:divBdr>
    </w:div>
    <w:div w:id="1031758729">
      <w:bodyDiv w:val="1"/>
      <w:marLeft w:val="0"/>
      <w:marRight w:val="0"/>
      <w:marTop w:val="0"/>
      <w:marBottom w:val="0"/>
      <w:divBdr>
        <w:top w:val="none" w:sz="0" w:space="0" w:color="auto"/>
        <w:left w:val="none" w:sz="0" w:space="0" w:color="auto"/>
        <w:bottom w:val="none" w:sz="0" w:space="0" w:color="auto"/>
        <w:right w:val="none" w:sz="0" w:space="0" w:color="auto"/>
      </w:divBdr>
    </w:div>
    <w:div w:id="1031808628">
      <w:bodyDiv w:val="1"/>
      <w:marLeft w:val="0"/>
      <w:marRight w:val="0"/>
      <w:marTop w:val="0"/>
      <w:marBottom w:val="0"/>
      <w:divBdr>
        <w:top w:val="none" w:sz="0" w:space="0" w:color="auto"/>
        <w:left w:val="none" w:sz="0" w:space="0" w:color="auto"/>
        <w:bottom w:val="none" w:sz="0" w:space="0" w:color="auto"/>
        <w:right w:val="none" w:sz="0" w:space="0" w:color="auto"/>
      </w:divBdr>
    </w:div>
    <w:div w:id="1031883105">
      <w:bodyDiv w:val="1"/>
      <w:marLeft w:val="0"/>
      <w:marRight w:val="0"/>
      <w:marTop w:val="0"/>
      <w:marBottom w:val="0"/>
      <w:divBdr>
        <w:top w:val="none" w:sz="0" w:space="0" w:color="auto"/>
        <w:left w:val="none" w:sz="0" w:space="0" w:color="auto"/>
        <w:bottom w:val="none" w:sz="0" w:space="0" w:color="auto"/>
        <w:right w:val="none" w:sz="0" w:space="0" w:color="auto"/>
      </w:divBdr>
    </w:div>
    <w:div w:id="1031953450">
      <w:bodyDiv w:val="1"/>
      <w:marLeft w:val="0"/>
      <w:marRight w:val="0"/>
      <w:marTop w:val="0"/>
      <w:marBottom w:val="0"/>
      <w:divBdr>
        <w:top w:val="none" w:sz="0" w:space="0" w:color="auto"/>
        <w:left w:val="none" w:sz="0" w:space="0" w:color="auto"/>
        <w:bottom w:val="none" w:sz="0" w:space="0" w:color="auto"/>
        <w:right w:val="none" w:sz="0" w:space="0" w:color="auto"/>
      </w:divBdr>
    </w:div>
    <w:div w:id="1032002047">
      <w:bodyDiv w:val="1"/>
      <w:marLeft w:val="0"/>
      <w:marRight w:val="0"/>
      <w:marTop w:val="0"/>
      <w:marBottom w:val="0"/>
      <w:divBdr>
        <w:top w:val="none" w:sz="0" w:space="0" w:color="auto"/>
        <w:left w:val="none" w:sz="0" w:space="0" w:color="auto"/>
        <w:bottom w:val="none" w:sz="0" w:space="0" w:color="auto"/>
        <w:right w:val="none" w:sz="0" w:space="0" w:color="auto"/>
      </w:divBdr>
    </w:div>
    <w:div w:id="1032068787">
      <w:bodyDiv w:val="1"/>
      <w:marLeft w:val="0"/>
      <w:marRight w:val="0"/>
      <w:marTop w:val="0"/>
      <w:marBottom w:val="0"/>
      <w:divBdr>
        <w:top w:val="none" w:sz="0" w:space="0" w:color="auto"/>
        <w:left w:val="none" w:sz="0" w:space="0" w:color="auto"/>
        <w:bottom w:val="none" w:sz="0" w:space="0" w:color="auto"/>
        <w:right w:val="none" w:sz="0" w:space="0" w:color="auto"/>
      </w:divBdr>
    </w:div>
    <w:div w:id="1032146330">
      <w:bodyDiv w:val="1"/>
      <w:marLeft w:val="0"/>
      <w:marRight w:val="0"/>
      <w:marTop w:val="0"/>
      <w:marBottom w:val="0"/>
      <w:divBdr>
        <w:top w:val="none" w:sz="0" w:space="0" w:color="auto"/>
        <w:left w:val="none" w:sz="0" w:space="0" w:color="auto"/>
        <w:bottom w:val="none" w:sz="0" w:space="0" w:color="auto"/>
        <w:right w:val="none" w:sz="0" w:space="0" w:color="auto"/>
      </w:divBdr>
    </w:div>
    <w:div w:id="1032151935">
      <w:bodyDiv w:val="1"/>
      <w:marLeft w:val="0"/>
      <w:marRight w:val="0"/>
      <w:marTop w:val="0"/>
      <w:marBottom w:val="0"/>
      <w:divBdr>
        <w:top w:val="none" w:sz="0" w:space="0" w:color="auto"/>
        <w:left w:val="none" w:sz="0" w:space="0" w:color="auto"/>
        <w:bottom w:val="none" w:sz="0" w:space="0" w:color="auto"/>
        <w:right w:val="none" w:sz="0" w:space="0" w:color="auto"/>
      </w:divBdr>
    </w:div>
    <w:div w:id="1032193020">
      <w:bodyDiv w:val="1"/>
      <w:marLeft w:val="0"/>
      <w:marRight w:val="0"/>
      <w:marTop w:val="0"/>
      <w:marBottom w:val="0"/>
      <w:divBdr>
        <w:top w:val="none" w:sz="0" w:space="0" w:color="auto"/>
        <w:left w:val="none" w:sz="0" w:space="0" w:color="auto"/>
        <w:bottom w:val="none" w:sz="0" w:space="0" w:color="auto"/>
        <w:right w:val="none" w:sz="0" w:space="0" w:color="auto"/>
      </w:divBdr>
    </w:div>
    <w:div w:id="1032222589">
      <w:bodyDiv w:val="1"/>
      <w:marLeft w:val="0"/>
      <w:marRight w:val="0"/>
      <w:marTop w:val="0"/>
      <w:marBottom w:val="0"/>
      <w:divBdr>
        <w:top w:val="none" w:sz="0" w:space="0" w:color="auto"/>
        <w:left w:val="none" w:sz="0" w:space="0" w:color="auto"/>
        <w:bottom w:val="none" w:sz="0" w:space="0" w:color="auto"/>
        <w:right w:val="none" w:sz="0" w:space="0" w:color="auto"/>
      </w:divBdr>
    </w:div>
    <w:div w:id="1032268648">
      <w:bodyDiv w:val="1"/>
      <w:marLeft w:val="0"/>
      <w:marRight w:val="0"/>
      <w:marTop w:val="0"/>
      <w:marBottom w:val="0"/>
      <w:divBdr>
        <w:top w:val="none" w:sz="0" w:space="0" w:color="auto"/>
        <w:left w:val="none" w:sz="0" w:space="0" w:color="auto"/>
        <w:bottom w:val="none" w:sz="0" w:space="0" w:color="auto"/>
        <w:right w:val="none" w:sz="0" w:space="0" w:color="auto"/>
      </w:divBdr>
    </w:div>
    <w:div w:id="1032416162">
      <w:bodyDiv w:val="1"/>
      <w:marLeft w:val="0"/>
      <w:marRight w:val="0"/>
      <w:marTop w:val="0"/>
      <w:marBottom w:val="0"/>
      <w:divBdr>
        <w:top w:val="none" w:sz="0" w:space="0" w:color="auto"/>
        <w:left w:val="none" w:sz="0" w:space="0" w:color="auto"/>
        <w:bottom w:val="none" w:sz="0" w:space="0" w:color="auto"/>
        <w:right w:val="none" w:sz="0" w:space="0" w:color="auto"/>
      </w:divBdr>
    </w:div>
    <w:div w:id="1032539699">
      <w:bodyDiv w:val="1"/>
      <w:marLeft w:val="0"/>
      <w:marRight w:val="0"/>
      <w:marTop w:val="0"/>
      <w:marBottom w:val="0"/>
      <w:divBdr>
        <w:top w:val="none" w:sz="0" w:space="0" w:color="auto"/>
        <w:left w:val="none" w:sz="0" w:space="0" w:color="auto"/>
        <w:bottom w:val="none" w:sz="0" w:space="0" w:color="auto"/>
        <w:right w:val="none" w:sz="0" w:space="0" w:color="auto"/>
      </w:divBdr>
    </w:div>
    <w:div w:id="1032539928">
      <w:bodyDiv w:val="1"/>
      <w:marLeft w:val="0"/>
      <w:marRight w:val="0"/>
      <w:marTop w:val="0"/>
      <w:marBottom w:val="0"/>
      <w:divBdr>
        <w:top w:val="none" w:sz="0" w:space="0" w:color="auto"/>
        <w:left w:val="none" w:sz="0" w:space="0" w:color="auto"/>
        <w:bottom w:val="none" w:sz="0" w:space="0" w:color="auto"/>
        <w:right w:val="none" w:sz="0" w:space="0" w:color="auto"/>
      </w:divBdr>
    </w:div>
    <w:div w:id="1032610644">
      <w:bodyDiv w:val="1"/>
      <w:marLeft w:val="0"/>
      <w:marRight w:val="0"/>
      <w:marTop w:val="0"/>
      <w:marBottom w:val="0"/>
      <w:divBdr>
        <w:top w:val="none" w:sz="0" w:space="0" w:color="auto"/>
        <w:left w:val="none" w:sz="0" w:space="0" w:color="auto"/>
        <w:bottom w:val="none" w:sz="0" w:space="0" w:color="auto"/>
        <w:right w:val="none" w:sz="0" w:space="0" w:color="auto"/>
      </w:divBdr>
    </w:div>
    <w:div w:id="1032610818">
      <w:bodyDiv w:val="1"/>
      <w:marLeft w:val="0"/>
      <w:marRight w:val="0"/>
      <w:marTop w:val="0"/>
      <w:marBottom w:val="0"/>
      <w:divBdr>
        <w:top w:val="none" w:sz="0" w:space="0" w:color="auto"/>
        <w:left w:val="none" w:sz="0" w:space="0" w:color="auto"/>
        <w:bottom w:val="none" w:sz="0" w:space="0" w:color="auto"/>
        <w:right w:val="none" w:sz="0" w:space="0" w:color="auto"/>
      </w:divBdr>
    </w:div>
    <w:div w:id="1032726866">
      <w:bodyDiv w:val="1"/>
      <w:marLeft w:val="0"/>
      <w:marRight w:val="0"/>
      <w:marTop w:val="0"/>
      <w:marBottom w:val="0"/>
      <w:divBdr>
        <w:top w:val="none" w:sz="0" w:space="0" w:color="auto"/>
        <w:left w:val="none" w:sz="0" w:space="0" w:color="auto"/>
        <w:bottom w:val="none" w:sz="0" w:space="0" w:color="auto"/>
        <w:right w:val="none" w:sz="0" w:space="0" w:color="auto"/>
      </w:divBdr>
    </w:div>
    <w:div w:id="1032800576">
      <w:bodyDiv w:val="1"/>
      <w:marLeft w:val="0"/>
      <w:marRight w:val="0"/>
      <w:marTop w:val="0"/>
      <w:marBottom w:val="0"/>
      <w:divBdr>
        <w:top w:val="none" w:sz="0" w:space="0" w:color="auto"/>
        <w:left w:val="none" w:sz="0" w:space="0" w:color="auto"/>
        <w:bottom w:val="none" w:sz="0" w:space="0" w:color="auto"/>
        <w:right w:val="none" w:sz="0" w:space="0" w:color="auto"/>
      </w:divBdr>
    </w:div>
    <w:div w:id="1032851422">
      <w:bodyDiv w:val="1"/>
      <w:marLeft w:val="0"/>
      <w:marRight w:val="0"/>
      <w:marTop w:val="0"/>
      <w:marBottom w:val="0"/>
      <w:divBdr>
        <w:top w:val="none" w:sz="0" w:space="0" w:color="auto"/>
        <w:left w:val="none" w:sz="0" w:space="0" w:color="auto"/>
        <w:bottom w:val="none" w:sz="0" w:space="0" w:color="auto"/>
        <w:right w:val="none" w:sz="0" w:space="0" w:color="auto"/>
      </w:divBdr>
    </w:div>
    <w:div w:id="1032879224">
      <w:bodyDiv w:val="1"/>
      <w:marLeft w:val="0"/>
      <w:marRight w:val="0"/>
      <w:marTop w:val="0"/>
      <w:marBottom w:val="0"/>
      <w:divBdr>
        <w:top w:val="none" w:sz="0" w:space="0" w:color="auto"/>
        <w:left w:val="none" w:sz="0" w:space="0" w:color="auto"/>
        <w:bottom w:val="none" w:sz="0" w:space="0" w:color="auto"/>
        <w:right w:val="none" w:sz="0" w:space="0" w:color="auto"/>
      </w:divBdr>
    </w:div>
    <w:div w:id="1033001827">
      <w:bodyDiv w:val="1"/>
      <w:marLeft w:val="0"/>
      <w:marRight w:val="0"/>
      <w:marTop w:val="0"/>
      <w:marBottom w:val="0"/>
      <w:divBdr>
        <w:top w:val="none" w:sz="0" w:space="0" w:color="auto"/>
        <w:left w:val="none" w:sz="0" w:space="0" w:color="auto"/>
        <w:bottom w:val="none" w:sz="0" w:space="0" w:color="auto"/>
        <w:right w:val="none" w:sz="0" w:space="0" w:color="auto"/>
      </w:divBdr>
    </w:div>
    <w:div w:id="1033112891">
      <w:bodyDiv w:val="1"/>
      <w:marLeft w:val="0"/>
      <w:marRight w:val="0"/>
      <w:marTop w:val="0"/>
      <w:marBottom w:val="0"/>
      <w:divBdr>
        <w:top w:val="none" w:sz="0" w:space="0" w:color="auto"/>
        <w:left w:val="none" w:sz="0" w:space="0" w:color="auto"/>
        <w:bottom w:val="none" w:sz="0" w:space="0" w:color="auto"/>
        <w:right w:val="none" w:sz="0" w:space="0" w:color="auto"/>
      </w:divBdr>
    </w:div>
    <w:div w:id="1033114988">
      <w:bodyDiv w:val="1"/>
      <w:marLeft w:val="0"/>
      <w:marRight w:val="0"/>
      <w:marTop w:val="0"/>
      <w:marBottom w:val="0"/>
      <w:divBdr>
        <w:top w:val="none" w:sz="0" w:space="0" w:color="auto"/>
        <w:left w:val="none" w:sz="0" w:space="0" w:color="auto"/>
        <w:bottom w:val="none" w:sz="0" w:space="0" w:color="auto"/>
        <w:right w:val="none" w:sz="0" w:space="0" w:color="auto"/>
      </w:divBdr>
    </w:div>
    <w:div w:id="1033262472">
      <w:bodyDiv w:val="1"/>
      <w:marLeft w:val="0"/>
      <w:marRight w:val="0"/>
      <w:marTop w:val="0"/>
      <w:marBottom w:val="0"/>
      <w:divBdr>
        <w:top w:val="none" w:sz="0" w:space="0" w:color="auto"/>
        <w:left w:val="none" w:sz="0" w:space="0" w:color="auto"/>
        <w:bottom w:val="none" w:sz="0" w:space="0" w:color="auto"/>
        <w:right w:val="none" w:sz="0" w:space="0" w:color="auto"/>
      </w:divBdr>
    </w:div>
    <w:div w:id="1033307135">
      <w:bodyDiv w:val="1"/>
      <w:marLeft w:val="0"/>
      <w:marRight w:val="0"/>
      <w:marTop w:val="0"/>
      <w:marBottom w:val="0"/>
      <w:divBdr>
        <w:top w:val="none" w:sz="0" w:space="0" w:color="auto"/>
        <w:left w:val="none" w:sz="0" w:space="0" w:color="auto"/>
        <w:bottom w:val="none" w:sz="0" w:space="0" w:color="auto"/>
        <w:right w:val="none" w:sz="0" w:space="0" w:color="auto"/>
      </w:divBdr>
    </w:div>
    <w:div w:id="1033457173">
      <w:bodyDiv w:val="1"/>
      <w:marLeft w:val="0"/>
      <w:marRight w:val="0"/>
      <w:marTop w:val="0"/>
      <w:marBottom w:val="0"/>
      <w:divBdr>
        <w:top w:val="none" w:sz="0" w:space="0" w:color="auto"/>
        <w:left w:val="none" w:sz="0" w:space="0" w:color="auto"/>
        <w:bottom w:val="none" w:sz="0" w:space="0" w:color="auto"/>
        <w:right w:val="none" w:sz="0" w:space="0" w:color="auto"/>
      </w:divBdr>
    </w:div>
    <w:div w:id="1033458513">
      <w:bodyDiv w:val="1"/>
      <w:marLeft w:val="0"/>
      <w:marRight w:val="0"/>
      <w:marTop w:val="0"/>
      <w:marBottom w:val="0"/>
      <w:divBdr>
        <w:top w:val="none" w:sz="0" w:space="0" w:color="auto"/>
        <w:left w:val="none" w:sz="0" w:space="0" w:color="auto"/>
        <w:bottom w:val="none" w:sz="0" w:space="0" w:color="auto"/>
        <w:right w:val="none" w:sz="0" w:space="0" w:color="auto"/>
      </w:divBdr>
    </w:div>
    <w:div w:id="1033506393">
      <w:bodyDiv w:val="1"/>
      <w:marLeft w:val="0"/>
      <w:marRight w:val="0"/>
      <w:marTop w:val="0"/>
      <w:marBottom w:val="0"/>
      <w:divBdr>
        <w:top w:val="none" w:sz="0" w:space="0" w:color="auto"/>
        <w:left w:val="none" w:sz="0" w:space="0" w:color="auto"/>
        <w:bottom w:val="none" w:sz="0" w:space="0" w:color="auto"/>
        <w:right w:val="none" w:sz="0" w:space="0" w:color="auto"/>
      </w:divBdr>
    </w:div>
    <w:div w:id="1033773878">
      <w:bodyDiv w:val="1"/>
      <w:marLeft w:val="0"/>
      <w:marRight w:val="0"/>
      <w:marTop w:val="0"/>
      <w:marBottom w:val="0"/>
      <w:divBdr>
        <w:top w:val="none" w:sz="0" w:space="0" w:color="auto"/>
        <w:left w:val="none" w:sz="0" w:space="0" w:color="auto"/>
        <w:bottom w:val="none" w:sz="0" w:space="0" w:color="auto"/>
        <w:right w:val="none" w:sz="0" w:space="0" w:color="auto"/>
      </w:divBdr>
    </w:div>
    <w:div w:id="1033849248">
      <w:bodyDiv w:val="1"/>
      <w:marLeft w:val="0"/>
      <w:marRight w:val="0"/>
      <w:marTop w:val="0"/>
      <w:marBottom w:val="0"/>
      <w:divBdr>
        <w:top w:val="none" w:sz="0" w:space="0" w:color="auto"/>
        <w:left w:val="none" w:sz="0" w:space="0" w:color="auto"/>
        <w:bottom w:val="none" w:sz="0" w:space="0" w:color="auto"/>
        <w:right w:val="none" w:sz="0" w:space="0" w:color="auto"/>
      </w:divBdr>
    </w:div>
    <w:div w:id="1034035369">
      <w:bodyDiv w:val="1"/>
      <w:marLeft w:val="0"/>
      <w:marRight w:val="0"/>
      <w:marTop w:val="0"/>
      <w:marBottom w:val="0"/>
      <w:divBdr>
        <w:top w:val="none" w:sz="0" w:space="0" w:color="auto"/>
        <w:left w:val="none" w:sz="0" w:space="0" w:color="auto"/>
        <w:bottom w:val="none" w:sz="0" w:space="0" w:color="auto"/>
        <w:right w:val="none" w:sz="0" w:space="0" w:color="auto"/>
      </w:divBdr>
    </w:div>
    <w:div w:id="1034036146">
      <w:bodyDiv w:val="1"/>
      <w:marLeft w:val="0"/>
      <w:marRight w:val="0"/>
      <w:marTop w:val="0"/>
      <w:marBottom w:val="0"/>
      <w:divBdr>
        <w:top w:val="none" w:sz="0" w:space="0" w:color="auto"/>
        <w:left w:val="none" w:sz="0" w:space="0" w:color="auto"/>
        <w:bottom w:val="none" w:sz="0" w:space="0" w:color="auto"/>
        <w:right w:val="none" w:sz="0" w:space="0" w:color="auto"/>
      </w:divBdr>
    </w:div>
    <w:div w:id="1034042651">
      <w:bodyDiv w:val="1"/>
      <w:marLeft w:val="0"/>
      <w:marRight w:val="0"/>
      <w:marTop w:val="0"/>
      <w:marBottom w:val="0"/>
      <w:divBdr>
        <w:top w:val="none" w:sz="0" w:space="0" w:color="auto"/>
        <w:left w:val="none" w:sz="0" w:space="0" w:color="auto"/>
        <w:bottom w:val="none" w:sz="0" w:space="0" w:color="auto"/>
        <w:right w:val="none" w:sz="0" w:space="0" w:color="auto"/>
      </w:divBdr>
    </w:div>
    <w:div w:id="1034117409">
      <w:bodyDiv w:val="1"/>
      <w:marLeft w:val="0"/>
      <w:marRight w:val="0"/>
      <w:marTop w:val="0"/>
      <w:marBottom w:val="0"/>
      <w:divBdr>
        <w:top w:val="none" w:sz="0" w:space="0" w:color="auto"/>
        <w:left w:val="none" w:sz="0" w:space="0" w:color="auto"/>
        <w:bottom w:val="none" w:sz="0" w:space="0" w:color="auto"/>
        <w:right w:val="none" w:sz="0" w:space="0" w:color="auto"/>
      </w:divBdr>
    </w:div>
    <w:div w:id="1034118303">
      <w:bodyDiv w:val="1"/>
      <w:marLeft w:val="0"/>
      <w:marRight w:val="0"/>
      <w:marTop w:val="0"/>
      <w:marBottom w:val="0"/>
      <w:divBdr>
        <w:top w:val="none" w:sz="0" w:space="0" w:color="auto"/>
        <w:left w:val="none" w:sz="0" w:space="0" w:color="auto"/>
        <w:bottom w:val="none" w:sz="0" w:space="0" w:color="auto"/>
        <w:right w:val="none" w:sz="0" w:space="0" w:color="auto"/>
      </w:divBdr>
    </w:div>
    <w:div w:id="1034232731">
      <w:bodyDiv w:val="1"/>
      <w:marLeft w:val="0"/>
      <w:marRight w:val="0"/>
      <w:marTop w:val="0"/>
      <w:marBottom w:val="0"/>
      <w:divBdr>
        <w:top w:val="none" w:sz="0" w:space="0" w:color="auto"/>
        <w:left w:val="none" w:sz="0" w:space="0" w:color="auto"/>
        <w:bottom w:val="none" w:sz="0" w:space="0" w:color="auto"/>
        <w:right w:val="none" w:sz="0" w:space="0" w:color="auto"/>
      </w:divBdr>
    </w:div>
    <w:div w:id="1034312223">
      <w:bodyDiv w:val="1"/>
      <w:marLeft w:val="0"/>
      <w:marRight w:val="0"/>
      <w:marTop w:val="0"/>
      <w:marBottom w:val="0"/>
      <w:divBdr>
        <w:top w:val="none" w:sz="0" w:space="0" w:color="auto"/>
        <w:left w:val="none" w:sz="0" w:space="0" w:color="auto"/>
        <w:bottom w:val="none" w:sz="0" w:space="0" w:color="auto"/>
        <w:right w:val="none" w:sz="0" w:space="0" w:color="auto"/>
      </w:divBdr>
    </w:div>
    <w:div w:id="1034573517">
      <w:bodyDiv w:val="1"/>
      <w:marLeft w:val="0"/>
      <w:marRight w:val="0"/>
      <w:marTop w:val="0"/>
      <w:marBottom w:val="0"/>
      <w:divBdr>
        <w:top w:val="none" w:sz="0" w:space="0" w:color="auto"/>
        <w:left w:val="none" w:sz="0" w:space="0" w:color="auto"/>
        <w:bottom w:val="none" w:sz="0" w:space="0" w:color="auto"/>
        <w:right w:val="none" w:sz="0" w:space="0" w:color="auto"/>
      </w:divBdr>
    </w:div>
    <w:div w:id="1034577627">
      <w:bodyDiv w:val="1"/>
      <w:marLeft w:val="0"/>
      <w:marRight w:val="0"/>
      <w:marTop w:val="0"/>
      <w:marBottom w:val="0"/>
      <w:divBdr>
        <w:top w:val="none" w:sz="0" w:space="0" w:color="auto"/>
        <w:left w:val="none" w:sz="0" w:space="0" w:color="auto"/>
        <w:bottom w:val="none" w:sz="0" w:space="0" w:color="auto"/>
        <w:right w:val="none" w:sz="0" w:space="0" w:color="auto"/>
      </w:divBdr>
    </w:div>
    <w:div w:id="1034765638">
      <w:bodyDiv w:val="1"/>
      <w:marLeft w:val="0"/>
      <w:marRight w:val="0"/>
      <w:marTop w:val="0"/>
      <w:marBottom w:val="0"/>
      <w:divBdr>
        <w:top w:val="none" w:sz="0" w:space="0" w:color="auto"/>
        <w:left w:val="none" w:sz="0" w:space="0" w:color="auto"/>
        <w:bottom w:val="none" w:sz="0" w:space="0" w:color="auto"/>
        <w:right w:val="none" w:sz="0" w:space="0" w:color="auto"/>
      </w:divBdr>
    </w:div>
    <w:div w:id="1034766766">
      <w:bodyDiv w:val="1"/>
      <w:marLeft w:val="0"/>
      <w:marRight w:val="0"/>
      <w:marTop w:val="0"/>
      <w:marBottom w:val="0"/>
      <w:divBdr>
        <w:top w:val="none" w:sz="0" w:space="0" w:color="auto"/>
        <w:left w:val="none" w:sz="0" w:space="0" w:color="auto"/>
        <w:bottom w:val="none" w:sz="0" w:space="0" w:color="auto"/>
        <w:right w:val="none" w:sz="0" w:space="0" w:color="auto"/>
      </w:divBdr>
    </w:div>
    <w:div w:id="1034767884">
      <w:bodyDiv w:val="1"/>
      <w:marLeft w:val="0"/>
      <w:marRight w:val="0"/>
      <w:marTop w:val="0"/>
      <w:marBottom w:val="0"/>
      <w:divBdr>
        <w:top w:val="none" w:sz="0" w:space="0" w:color="auto"/>
        <w:left w:val="none" w:sz="0" w:space="0" w:color="auto"/>
        <w:bottom w:val="none" w:sz="0" w:space="0" w:color="auto"/>
        <w:right w:val="none" w:sz="0" w:space="0" w:color="auto"/>
      </w:divBdr>
    </w:div>
    <w:div w:id="1034958782">
      <w:bodyDiv w:val="1"/>
      <w:marLeft w:val="0"/>
      <w:marRight w:val="0"/>
      <w:marTop w:val="0"/>
      <w:marBottom w:val="0"/>
      <w:divBdr>
        <w:top w:val="none" w:sz="0" w:space="0" w:color="auto"/>
        <w:left w:val="none" w:sz="0" w:space="0" w:color="auto"/>
        <w:bottom w:val="none" w:sz="0" w:space="0" w:color="auto"/>
        <w:right w:val="none" w:sz="0" w:space="0" w:color="auto"/>
      </w:divBdr>
    </w:div>
    <w:div w:id="1035084266">
      <w:bodyDiv w:val="1"/>
      <w:marLeft w:val="0"/>
      <w:marRight w:val="0"/>
      <w:marTop w:val="0"/>
      <w:marBottom w:val="0"/>
      <w:divBdr>
        <w:top w:val="none" w:sz="0" w:space="0" w:color="auto"/>
        <w:left w:val="none" w:sz="0" w:space="0" w:color="auto"/>
        <w:bottom w:val="none" w:sz="0" w:space="0" w:color="auto"/>
        <w:right w:val="none" w:sz="0" w:space="0" w:color="auto"/>
      </w:divBdr>
    </w:div>
    <w:div w:id="1035229465">
      <w:bodyDiv w:val="1"/>
      <w:marLeft w:val="0"/>
      <w:marRight w:val="0"/>
      <w:marTop w:val="0"/>
      <w:marBottom w:val="0"/>
      <w:divBdr>
        <w:top w:val="none" w:sz="0" w:space="0" w:color="auto"/>
        <w:left w:val="none" w:sz="0" w:space="0" w:color="auto"/>
        <w:bottom w:val="none" w:sz="0" w:space="0" w:color="auto"/>
        <w:right w:val="none" w:sz="0" w:space="0" w:color="auto"/>
      </w:divBdr>
    </w:div>
    <w:div w:id="1035277031">
      <w:bodyDiv w:val="1"/>
      <w:marLeft w:val="0"/>
      <w:marRight w:val="0"/>
      <w:marTop w:val="0"/>
      <w:marBottom w:val="0"/>
      <w:divBdr>
        <w:top w:val="none" w:sz="0" w:space="0" w:color="auto"/>
        <w:left w:val="none" w:sz="0" w:space="0" w:color="auto"/>
        <w:bottom w:val="none" w:sz="0" w:space="0" w:color="auto"/>
        <w:right w:val="none" w:sz="0" w:space="0" w:color="auto"/>
      </w:divBdr>
    </w:div>
    <w:div w:id="1035348012">
      <w:bodyDiv w:val="1"/>
      <w:marLeft w:val="0"/>
      <w:marRight w:val="0"/>
      <w:marTop w:val="0"/>
      <w:marBottom w:val="0"/>
      <w:divBdr>
        <w:top w:val="none" w:sz="0" w:space="0" w:color="auto"/>
        <w:left w:val="none" w:sz="0" w:space="0" w:color="auto"/>
        <w:bottom w:val="none" w:sz="0" w:space="0" w:color="auto"/>
        <w:right w:val="none" w:sz="0" w:space="0" w:color="auto"/>
      </w:divBdr>
    </w:div>
    <w:div w:id="1035348355">
      <w:bodyDiv w:val="1"/>
      <w:marLeft w:val="0"/>
      <w:marRight w:val="0"/>
      <w:marTop w:val="0"/>
      <w:marBottom w:val="0"/>
      <w:divBdr>
        <w:top w:val="none" w:sz="0" w:space="0" w:color="auto"/>
        <w:left w:val="none" w:sz="0" w:space="0" w:color="auto"/>
        <w:bottom w:val="none" w:sz="0" w:space="0" w:color="auto"/>
        <w:right w:val="none" w:sz="0" w:space="0" w:color="auto"/>
      </w:divBdr>
    </w:div>
    <w:div w:id="1035541217">
      <w:bodyDiv w:val="1"/>
      <w:marLeft w:val="0"/>
      <w:marRight w:val="0"/>
      <w:marTop w:val="0"/>
      <w:marBottom w:val="0"/>
      <w:divBdr>
        <w:top w:val="none" w:sz="0" w:space="0" w:color="auto"/>
        <w:left w:val="none" w:sz="0" w:space="0" w:color="auto"/>
        <w:bottom w:val="none" w:sz="0" w:space="0" w:color="auto"/>
        <w:right w:val="none" w:sz="0" w:space="0" w:color="auto"/>
      </w:divBdr>
    </w:div>
    <w:div w:id="1035619078">
      <w:bodyDiv w:val="1"/>
      <w:marLeft w:val="0"/>
      <w:marRight w:val="0"/>
      <w:marTop w:val="0"/>
      <w:marBottom w:val="0"/>
      <w:divBdr>
        <w:top w:val="none" w:sz="0" w:space="0" w:color="auto"/>
        <w:left w:val="none" w:sz="0" w:space="0" w:color="auto"/>
        <w:bottom w:val="none" w:sz="0" w:space="0" w:color="auto"/>
        <w:right w:val="none" w:sz="0" w:space="0" w:color="auto"/>
      </w:divBdr>
    </w:div>
    <w:div w:id="1035666028">
      <w:bodyDiv w:val="1"/>
      <w:marLeft w:val="0"/>
      <w:marRight w:val="0"/>
      <w:marTop w:val="0"/>
      <w:marBottom w:val="0"/>
      <w:divBdr>
        <w:top w:val="none" w:sz="0" w:space="0" w:color="auto"/>
        <w:left w:val="none" w:sz="0" w:space="0" w:color="auto"/>
        <w:bottom w:val="none" w:sz="0" w:space="0" w:color="auto"/>
        <w:right w:val="none" w:sz="0" w:space="0" w:color="auto"/>
      </w:divBdr>
    </w:div>
    <w:div w:id="1035691960">
      <w:bodyDiv w:val="1"/>
      <w:marLeft w:val="0"/>
      <w:marRight w:val="0"/>
      <w:marTop w:val="0"/>
      <w:marBottom w:val="0"/>
      <w:divBdr>
        <w:top w:val="none" w:sz="0" w:space="0" w:color="auto"/>
        <w:left w:val="none" w:sz="0" w:space="0" w:color="auto"/>
        <w:bottom w:val="none" w:sz="0" w:space="0" w:color="auto"/>
        <w:right w:val="none" w:sz="0" w:space="0" w:color="auto"/>
      </w:divBdr>
    </w:div>
    <w:div w:id="1035696280">
      <w:bodyDiv w:val="1"/>
      <w:marLeft w:val="0"/>
      <w:marRight w:val="0"/>
      <w:marTop w:val="0"/>
      <w:marBottom w:val="0"/>
      <w:divBdr>
        <w:top w:val="none" w:sz="0" w:space="0" w:color="auto"/>
        <w:left w:val="none" w:sz="0" w:space="0" w:color="auto"/>
        <w:bottom w:val="none" w:sz="0" w:space="0" w:color="auto"/>
        <w:right w:val="none" w:sz="0" w:space="0" w:color="auto"/>
      </w:divBdr>
    </w:div>
    <w:div w:id="1035733874">
      <w:bodyDiv w:val="1"/>
      <w:marLeft w:val="0"/>
      <w:marRight w:val="0"/>
      <w:marTop w:val="0"/>
      <w:marBottom w:val="0"/>
      <w:divBdr>
        <w:top w:val="none" w:sz="0" w:space="0" w:color="auto"/>
        <w:left w:val="none" w:sz="0" w:space="0" w:color="auto"/>
        <w:bottom w:val="none" w:sz="0" w:space="0" w:color="auto"/>
        <w:right w:val="none" w:sz="0" w:space="0" w:color="auto"/>
      </w:divBdr>
    </w:div>
    <w:div w:id="1035815418">
      <w:bodyDiv w:val="1"/>
      <w:marLeft w:val="0"/>
      <w:marRight w:val="0"/>
      <w:marTop w:val="0"/>
      <w:marBottom w:val="0"/>
      <w:divBdr>
        <w:top w:val="none" w:sz="0" w:space="0" w:color="auto"/>
        <w:left w:val="none" w:sz="0" w:space="0" w:color="auto"/>
        <w:bottom w:val="none" w:sz="0" w:space="0" w:color="auto"/>
        <w:right w:val="none" w:sz="0" w:space="0" w:color="auto"/>
      </w:divBdr>
    </w:div>
    <w:div w:id="1035884239">
      <w:bodyDiv w:val="1"/>
      <w:marLeft w:val="0"/>
      <w:marRight w:val="0"/>
      <w:marTop w:val="0"/>
      <w:marBottom w:val="0"/>
      <w:divBdr>
        <w:top w:val="none" w:sz="0" w:space="0" w:color="auto"/>
        <w:left w:val="none" w:sz="0" w:space="0" w:color="auto"/>
        <w:bottom w:val="none" w:sz="0" w:space="0" w:color="auto"/>
        <w:right w:val="none" w:sz="0" w:space="0" w:color="auto"/>
      </w:divBdr>
    </w:div>
    <w:div w:id="1035888799">
      <w:bodyDiv w:val="1"/>
      <w:marLeft w:val="0"/>
      <w:marRight w:val="0"/>
      <w:marTop w:val="0"/>
      <w:marBottom w:val="0"/>
      <w:divBdr>
        <w:top w:val="none" w:sz="0" w:space="0" w:color="auto"/>
        <w:left w:val="none" w:sz="0" w:space="0" w:color="auto"/>
        <w:bottom w:val="none" w:sz="0" w:space="0" w:color="auto"/>
        <w:right w:val="none" w:sz="0" w:space="0" w:color="auto"/>
      </w:divBdr>
    </w:div>
    <w:div w:id="1035959648">
      <w:bodyDiv w:val="1"/>
      <w:marLeft w:val="0"/>
      <w:marRight w:val="0"/>
      <w:marTop w:val="0"/>
      <w:marBottom w:val="0"/>
      <w:divBdr>
        <w:top w:val="none" w:sz="0" w:space="0" w:color="auto"/>
        <w:left w:val="none" w:sz="0" w:space="0" w:color="auto"/>
        <w:bottom w:val="none" w:sz="0" w:space="0" w:color="auto"/>
        <w:right w:val="none" w:sz="0" w:space="0" w:color="auto"/>
      </w:divBdr>
    </w:div>
    <w:div w:id="1036078016">
      <w:bodyDiv w:val="1"/>
      <w:marLeft w:val="0"/>
      <w:marRight w:val="0"/>
      <w:marTop w:val="0"/>
      <w:marBottom w:val="0"/>
      <w:divBdr>
        <w:top w:val="none" w:sz="0" w:space="0" w:color="auto"/>
        <w:left w:val="none" w:sz="0" w:space="0" w:color="auto"/>
        <w:bottom w:val="none" w:sz="0" w:space="0" w:color="auto"/>
        <w:right w:val="none" w:sz="0" w:space="0" w:color="auto"/>
      </w:divBdr>
    </w:div>
    <w:div w:id="1036351057">
      <w:bodyDiv w:val="1"/>
      <w:marLeft w:val="0"/>
      <w:marRight w:val="0"/>
      <w:marTop w:val="0"/>
      <w:marBottom w:val="0"/>
      <w:divBdr>
        <w:top w:val="none" w:sz="0" w:space="0" w:color="auto"/>
        <w:left w:val="none" w:sz="0" w:space="0" w:color="auto"/>
        <w:bottom w:val="none" w:sz="0" w:space="0" w:color="auto"/>
        <w:right w:val="none" w:sz="0" w:space="0" w:color="auto"/>
      </w:divBdr>
    </w:div>
    <w:div w:id="1036395710">
      <w:bodyDiv w:val="1"/>
      <w:marLeft w:val="0"/>
      <w:marRight w:val="0"/>
      <w:marTop w:val="0"/>
      <w:marBottom w:val="0"/>
      <w:divBdr>
        <w:top w:val="none" w:sz="0" w:space="0" w:color="auto"/>
        <w:left w:val="none" w:sz="0" w:space="0" w:color="auto"/>
        <w:bottom w:val="none" w:sz="0" w:space="0" w:color="auto"/>
        <w:right w:val="none" w:sz="0" w:space="0" w:color="auto"/>
      </w:divBdr>
    </w:div>
    <w:div w:id="1036463643">
      <w:bodyDiv w:val="1"/>
      <w:marLeft w:val="0"/>
      <w:marRight w:val="0"/>
      <w:marTop w:val="0"/>
      <w:marBottom w:val="0"/>
      <w:divBdr>
        <w:top w:val="none" w:sz="0" w:space="0" w:color="auto"/>
        <w:left w:val="none" w:sz="0" w:space="0" w:color="auto"/>
        <w:bottom w:val="none" w:sz="0" w:space="0" w:color="auto"/>
        <w:right w:val="none" w:sz="0" w:space="0" w:color="auto"/>
      </w:divBdr>
    </w:div>
    <w:div w:id="1036781621">
      <w:bodyDiv w:val="1"/>
      <w:marLeft w:val="0"/>
      <w:marRight w:val="0"/>
      <w:marTop w:val="0"/>
      <w:marBottom w:val="0"/>
      <w:divBdr>
        <w:top w:val="none" w:sz="0" w:space="0" w:color="auto"/>
        <w:left w:val="none" w:sz="0" w:space="0" w:color="auto"/>
        <w:bottom w:val="none" w:sz="0" w:space="0" w:color="auto"/>
        <w:right w:val="none" w:sz="0" w:space="0" w:color="auto"/>
      </w:divBdr>
    </w:div>
    <w:div w:id="1036783320">
      <w:bodyDiv w:val="1"/>
      <w:marLeft w:val="0"/>
      <w:marRight w:val="0"/>
      <w:marTop w:val="0"/>
      <w:marBottom w:val="0"/>
      <w:divBdr>
        <w:top w:val="none" w:sz="0" w:space="0" w:color="auto"/>
        <w:left w:val="none" w:sz="0" w:space="0" w:color="auto"/>
        <w:bottom w:val="none" w:sz="0" w:space="0" w:color="auto"/>
        <w:right w:val="none" w:sz="0" w:space="0" w:color="auto"/>
      </w:divBdr>
    </w:div>
    <w:div w:id="1037000691">
      <w:bodyDiv w:val="1"/>
      <w:marLeft w:val="0"/>
      <w:marRight w:val="0"/>
      <w:marTop w:val="0"/>
      <w:marBottom w:val="0"/>
      <w:divBdr>
        <w:top w:val="none" w:sz="0" w:space="0" w:color="auto"/>
        <w:left w:val="none" w:sz="0" w:space="0" w:color="auto"/>
        <w:bottom w:val="none" w:sz="0" w:space="0" w:color="auto"/>
        <w:right w:val="none" w:sz="0" w:space="0" w:color="auto"/>
      </w:divBdr>
    </w:div>
    <w:div w:id="1037123690">
      <w:bodyDiv w:val="1"/>
      <w:marLeft w:val="0"/>
      <w:marRight w:val="0"/>
      <w:marTop w:val="0"/>
      <w:marBottom w:val="0"/>
      <w:divBdr>
        <w:top w:val="none" w:sz="0" w:space="0" w:color="auto"/>
        <w:left w:val="none" w:sz="0" w:space="0" w:color="auto"/>
        <w:bottom w:val="none" w:sz="0" w:space="0" w:color="auto"/>
        <w:right w:val="none" w:sz="0" w:space="0" w:color="auto"/>
      </w:divBdr>
    </w:div>
    <w:div w:id="1037390012">
      <w:bodyDiv w:val="1"/>
      <w:marLeft w:val="0"/>
      <w:marRight w:val="0"/>
      <w:marTop w:val="0"/>
      <w:marBottom w:val="0"/>
      <w:divBdr>
        <w:top w:val="none" w:sz="0" w:space="0" w:color="auto"/>
        <w:left w:val="none" w:sz="0" w:space="0" w:color="auto"/>
        <w:bottom w:val="none" w:sz="0" w:space="0" w:color="auto"/>
        <w:right w:val="none" w:sz="0" w:space="0" w:color="auto"/>
      </w:divBdr>
    </w:div>
    <w:div w:id="1037463944">
      <w:bodyDiv w:val="1"/>
      <w:marLeft w:val="0"/>
      <w:marRight w:val="0"/>
      <w:marTop w:val="0"/>
      <w:marBottom w:val="0"/>
      <w:divBdr>
        <w:top w:val="none" w:sz="0" w:space="0" w:color="auto"/>
        <w:left w:val="none" w:sz="0" w:space="0" w:color="auto"/>
        <w:bottom w:val="none" w:sz="0" w:space="0" w:color="auto"/>
        <w:right w:val="none" w:sz="0" w:space="0" w:color="auto"/>
      </w:divBdr>
    </w:div>
    <w:div w:id="1037584663">
      <w:bodyDiv w:val="1"/>
      <w:marLeft w:val="0"/>
      <w:marRight w:val="0"/>
      <w:marTop w:val="0"/>
      <w:marBottom w:val="0"/>
      <w:divBdr>
        <w:top w:val="none" w:sz="0" w:space="0" w:color="auto"/>
        <w:left w:val="none" w:sz="0" w:space="0" w:color="auto"/>
        <w:bottom w:val="none" w:sz="0" w:space="0" w:color="auto"/>
        <w:right w:val="none" w:sz="0" w:space="0" w:color="auto"/>
      </w:divBdr>
    </w:div>
    <w:div w:id="1037700318">
      <w:bodyDiv w:val="1"/>
      <w:marLeft w:val="0"/>
      <w:marRight w:val="0"/>
      <w:marTop w:val="0"/>
      <w:marBottom w:val="0"/>
      <w:divBdr>
        <w:top w:val="none" w:sz="0" w:space="0" w:color="auto"/>
        <w:left w:val="none" w:sz="0" w:space="0" w:color="auto"/>
        <w:bottom w:val="none" w:sz="0" w:space="0" w:color="auto"/>
        <w:right w:val="none" w:sz="0" w:space="0" w:color="auto"/>
      </w:divBdr>
    </w:div>
    <w:div w:id="1037775121">
      <w:bodyDiv w:val="1"/>
      <w:marLeft w:val="0"/>
      <w:marRight w:val="0"/>
      <w:marTop w:val="0"/>
      <w:marBottom w:val="0"/>
      <w:divBdr>
        <w:top w:val="none" w:sz="0" w:space="0" w:color="auto"/>
        <w:left w:val="none" w:sz="0" w:space="0" w:color="auto"/>
        <w:bottom w:val="none" w:sz="0" w:space="0" w:color="auto"/>
        <w:right w:val="none" w:sz="0" w:space="0" w:color="auto"/>
      </w:divBdr>
    </w:div>
    <w:div w:id="1037850916">
      <w:bodyDiv w:val="1"/>
      <w:marLeft w:val="0"/>
      <w:marRight w:val="0"/>
      <w:marTop w:val="0"/>
      <w:marBottom w:val="0"/>
      <w:divBdr>
        <w:top w:val="none" w:sz="0" w:space="0" w:color="auto"/>
        <w:left w:val="none" w:sz="0" w:space="0" w:color="auto"/>
        <w:bottom w:val="none" w:sz="0" w:space="0" w:color="auto"/>
        <w:right w:val="none" w:sz="0" w:space="0" w:color="auto"/>
      </w:divBdr>
    </w:div>
    <w:div w:id="1037856221">
      <w:bodyDiv w:val="1"/>
      <w:marLeft w:val="0"/>
      <w:marRight w:val="0"/>
      <w:marTop w:val="0"/>
      <w:marBottom w:val="0"/>
      <w:divBdr>
        <w:top w:val="none" w:sz="0" w:space="0" w:color="auto"/>
        <w:left w:val="none" w:sz="0" w:space="0" w:color="auto"/>
        <w:bottom w:val="none" w:sz="0" w:space="0" w:color="auto"/>
        <w:right w:val="none" w:sz="0" w:space="0" w:color="auto"/>
      </w:divBdr>
    </w:div>
    <w:div w:id="1037966682">
      <w:bodyDiv w:val="1"/>
      <w:marLeft w:val="0"/>
      <w:marRight w:val="0"/>
      <w:marTop w:val="0"/>
      <w:marBottom w:val="0"/>
      <w:divBdr>
        <w:top w:val="none" w:sz="0" w:space="0" w:color="auto"/>
        <w:left w:val="none" w:sz="0" w:space="0" w:color="auto"/>
        <w:bottom w:val="none" w:sz="0" w:space="0" w:color="auto"/>
        <w:right w:val="none" w:sz="0" w:space="0" w:color="auto"/>
      </w:divBdr>
    </w:div>
    <w:div w:id="1038050203">
      <w:bodyDiv w:val="1"/>
      <w:marLeft w:val="0"/>
      <w:marRight w:val="0"/>
      <w:marTop w:val="0"/>
      <w:marBottom w:val="0"/>
      <w:divBdr>
        <w:top w:val="none" w:sz="0" w:space="0" w:color="auto"/>
        <w:left w:val="none" w:sz="0" w:space="0" w:color="auto"/>
        <w:bottom w:val="none" w:sz="0" w:space="0" w:color="auto"/>
        <w:right w:val="none" w:sz="0" w:space="0" w:color="auto"/>
      </w:divBdr>
    </w:div>
    <w:div w:id="1038167425">
      <w:bodyDiv w:val="1"/>
      <w:marLeft w:val="0"/>
      <w:marRight w:val="0"/>
      <w:marTop w:val="0"/>
      <w:marBottom w:val="0"/>
      <w:divBdr>
        <w:top w:val="none" w:sz="0" w:space="0" w:color="auto"/>
        <w:left w:val="none" w:sz="0" w:space="0" w:color="auto"/>
        <w:bottom w:val="none" w:sz="0" w:space="0" w:color="auto"/>
        <w:right w:val="none" w:sz="0" w:space="0" w:color="auto"/>
      </w:divBdr>
    </w:div>
    <w:div w:id="1038237760">
      <w:bodyDiv w:val="1"/>
      <w:marLeft w:val="0"/>
      <w:marRight w:val="0"/>
      <w:marTop w:val="0"/>
      <w:marBottom w:val="0"/>
      <w:divBdr>
        <w:top w:val="none" w:sz="0" w:space="0" w:color="auto"/>
        <w:left w:val="none" w:sz="0" w:space="0" w:color="auto"/>
        <w:bottom w:val="none" w:sz="0" w:space="0" w:color="auto"/>
        <w:right w:val="none" w:sz="0" w:space="0" w:color="auto"/>
      </w:divBdr>
    </w:div>
    <w:div w:id="1038430999">
      <w:bodyDiv w:val="1"/>
      <w:marLeft w:val="0"/>
      <w:marRight w:val="0"/>
      <w:marTop w:val="0"/>
      <w:marBottom w:val="0"/>
      <w:divBdr>
        <w:top w:val="none" w:sz="0" w:space="0" w:color="auto"/>
        <w:left w:val="none" w:sz="0" w:space="0" w:color="auto"/>
        <w:bottom w:val="none" w:sz="0" w:space="0" w:color="auto"/>
        <w:right w:val="none" w:sz="0" w:space="0" w:color="auto"/>
      </w:divBdr>
    </w:div>
    <w:div w:id="1038436183">
      <w:bodyDiv w:val="1"/>
      <w:marLeft w:val="0"/>
      <w:marRight w:val="0"/>
      <w:marTop w:val="0"/>
      <w:marBottom w:val="0"/>
      <w:divBdr>
        <w:top w:val="none" w:sz="0" w:space="0" w:color="auto"/>
        <w:left w:val="none" w:sz="0" w:space="0" w:color="auto"/>
        <w:bottom w:val="none" w:sz="0" w:space="0" w:color="auto"/>
        <w:right w:val="none" w:sz="0" w:space="0" w:color="auto"/>
      </w:divBdr>
    </w:div>
    <w:div w:id="1038512196">
      <w:bodyDiv w:val="1"/>
      <w:marLeft w:val="0"/>
      <w:marRight w:val="0"/>
      <w:marTop w:val="0"/>
      <w:marBottom w:val="0"/>
      <w:divBdr>
        <w:top w:val="none" w:sz="0" w:space="0" w:color="auto"/>
        <w:left w:val="none" w:sz="0" w:space="0" w:color="auto"/>
        <w:bottom w:val="none" w:sz="0" w:space="0" w:color="auto"/>
        <w:right w:val="none" w:sz="0" w:space="0" w:color="auto"/>
      </w:divBdr>
    </w:div>
    <w:div w:id="1038775532">
      <w:bodyDiv w:val="1"/>
      <w:marLeft w:val="0"/>
      <w:marRight w:val="0"/>
      <w:marTop w:val="0"/>
      <w:marBottom w:val="0"/>
      <w:divBdr>
        <w:top w:val="none" w:sz="0" w:space="0" w:color="auto"/>
        <w:left w:val="none" w:sz="0" w:space="0" w:color="auto"/>
        <w:bottom w:val="none" w:sz="0" w:space="0" w:color="auto"/>
        <w:right w:val="none" w:sz="0" w:space="0" w:color="auto"/>
      </w:divBdr>
    </w:div>
    <w:div w:id="1038894318">
      <w:bodyDiv w:val="1"/>
      <w:marLeft w:val="0"/>
      <w:marRight w:val="0"/>
      <w:marTop w:val="0"/>
      <w:marBottom w:val="0"/>
      <w:divBdr>
        <w:top w:val="none" w:sz="0" w:space="0" w:color="auto"/>
        <w:left w:val="none" w:sz="0" w:space="0" w:color="auto"/>
        <w:bottom w:val="none" w:sz="0" w:space="0" w:color="auto"/>
        <w:right w:val="none" w:sz="0" w:space="0" w:color="auto"/>
      </w:divBdr>
    </w:div>
    <w:div w:id="1038894909">
      <w:bodyDiv w:val="1"/>
      <w:marLeft w:val="0"/>
      <w:marRight w:val="0"/>
      <w:marTop w:val="0"/>
      <w:marBottom w:val="0"/>
      <w:divBdr>
        <w:top w:val="none" w:sz="0" w:space="0" w:color="auto"/>
        <w:left w:val="none" w:sz="0" w:space="0" w:color="auto"/>
        <w:bottom w:val="none" w:sz="0" w:space="0" w:color="auto"/>
        <w:right w:val="none" w:sz="0" w:space="0" w:color="auto"/>
      </w:divBdr>
    </w:div>
    <w:div w:id="1038899107">
      <w:bodyDiv w:val="1"/>
      <w:marLeft w:val="0"/>
      <w:marRight w:val="0"/>
      <w:marTop w:val="0"/>
      <w:marBottom w:val="0"/>
      <w:divBdr>
        <w:top w:val="none" w:sz="0" w:space="0" w:color="auto"/>
        <w:left w:val="none" w:sz="0" w:space="0" w:color="auto"/>
        <w:bottom w:val="none" w:sz="0" w:space="0" w:color="auto"/>
        <w:right w:val="none" w:sz="0" w:space="0" w:color="auto"/>
      </w:divBdr>
    </w:div>
    <w:div w:id="1038965505">
      <w:bodyDiv w:val="1"/>
      <w:marLeft w:val="0"/>
      <w:marRight w:val="0"/>
      <w:marTop w:val="0"/>
      <w:marBottom w:val="0"/>
      <w:divBdr>
        <w:top w:val="none" w:sz="0" w:space="0" w:color="auto"/>
        <w:left w:val="none" w:sz="0" w:space="0" w:color="auto"/>
        <w:bottom w:val="none" w:sz="0" w:space="0" w:color="auto"/>
        <w:right w:val="none" w:sz="0" w:space="0" w:color="auto"/>
      </w:divBdr>
    </w:div>
    <w:div w:id="1039010526">
      <w:bodyDiv w:val="1"/>
      <w:marLeft w:val="0"/>
      <w:marRight w:val="0"/>
      <w:marTop w:val="0"/>
      <w:marBottom w:val="0"/>
      <w:divBdr>
        <w:top w:val="none" w:sz="0" w:space="0" w:color="auto"/>
        <w:left w:val="none" w:sz="0" w:space="0" w:color="auto"/>
        <w:bottom w:val="none" w:sz="0" w:space="0" w:color="auto"/>
        <w:right w:val="none" w:sz="0" w:space="0" w:color="auto"/>
      </w:divBdr>
    </w:div>
    <w:div w:id="1039014476">
      <w:bodyDiv w:val="1"/>
      <w:marLeft w:val="0"/>
      <w:marRight w:val="0"/>
      <w:marTop w:val="0"/>
      <w:marBottom w:val="0"/>
      <w:divBdr>
        <w:top w:val="none" w:sz="0" w:space="0" w:color="auto"/>
        <w:left w:val="none" w:sz="0" w:space="0" w:color="auto"/>
        <w:bottom w:val="none" w:sz="0" w:space="0" w:color="auto"/>
        <w:right w:val="none" w:sz="0" w:space="0" w:color="auto"/>
      </w:divBdr>
    </w:div>
    <w:div w:id="1039167764">
      <w:bodyDiv w:val="1"/>
      <w:marLeft w:val="0"/>
      <w:marRight w:val="0"/>
      <w:marTop w:val="0"/>
      <w:marBottom w:val="0"/>
      <w:divBdr>
        <w:top w:val="none" w:sz="0" w:space="0" w:color="auto"/>
        <w:left w:val="none" w:sz="0" w:space="0" w:color="auto"/>
        <w:bottom w:val="none" w:sz="0" w:space="0" w:color="auto"/>
        <w:right w:val="none" w:sz="0" w:space="0" w:color="auto"/>
      </w:divBdr>
    </w:div>
    <w:div w:id="1039210250">
      <w:bodyDiv w:val="1"/>
      <w:marLeft w:val="0"/>
      <w:marRight w:val="0"/>
      <w:marTop w:val="0"/>
      <w:marBottom w:val="0"/>
      <w:divBdr>
        <w:top w:val="none" w:sz="0" w:space="0" w:color="auto"/>
        <w:left w:val="none" w:sz="0" w:space="0" w:color="auto"/>
        <w:bottom w:val="none" w:sz="0" w:space="0" w:color="auto"/>
        <w:right w:val="none" w:sz="0" w:space="0" w:color="auto"/>
      </w:divBdr>
    </w:div>
    <w:div w:id="1039234883">
      <w:bodyDiv w:val="1"/>
      <w:marLeft w:val="0"/>
      <w:marRight w:val="0"/>
      <w:marTop w:val="0"/>
      <w:marBottom w:val="0"/>
      <w:divBdr>
        <w:top w:val="none" w:sz="0" w:space="0" w:color="auto"/>
        <w:left w:val="none" w:sz="0" w:space="0" w:color="auto"/>
        <w:bottom w:val="none" w:sz="0" w:space="0" w:color="auto"/>
        <w:right w:val="none" w:sz="0" w:space="0" w:color="auto"/>
      </w:divBdr>
    </w:div>
    <w:div w:id="1039280264">
      <w:bodyDiv w:val="1"/>
      <w:marLeft w:val="0"/>
      <w:marRight w:val="0"/>
      <w:marTop w:val="0"/>
      <w:marBottom w:val="0"/>
      <w:divBdr>
        <w:top w:val="none" w:sz="0" w:space="0" w:color="auto"/>
        <w:left w:val="none" w:sz="0" w:space="0" w:color="auto"/>
        <w:bottom w:val="none" w:sz="0" w:space="0" w:color="auto"/>
        <w:right w:val="none" w:sz="0" w:space="0" w:color="auto"/>
      </w:divBdr>
    </w:div>
    <w:div w:id="1039356060">
      <w:bodyDiv w:val="1"/>
      <w:marLeft w:val="0"/>
      <w:marRight w:val="0"/>
      <w:marTop w:val="0"/>
      <w:marBottom w:val="0"/>
      <w:divBdr>
        <w:top w:val="none" w:sz="0" w:space="0" w:color="auto"/>
        <w:left w:val="none" w:sz="0" w:space="0" w:color="auto"/>
        <w:bottom w:val="none" w:sz="0" w:space="0" w:color="auto"/>
        <w:right w:val="none" w:sz="0" w:space="0" w:color="auto"/>
      </w:divBdr>
    </w:div>
    <w:div w:id="1039402261">
      <w:bodyDiv w:val="1"/>
      <w:marLeft w:val="0"/>
      <w:marRight w:val="0"/>
      <w:marTop w:val="0"/>
      <w:marBottom w:val="0"/>
      <w:divBdr>
        <w:top w:val="none" w:sz="0" w:space="0" w:color="auto"/>
        <w:left w:val="none" w:sz="0" w:space="0" w:color="auto"/>
        <w:bottom w:val="none" w:sz="0" w:space="0" w:color="auto"/>
        <w:right w:val="none" w:sz="0" w:space="0" w:color="auto"/>
      </w:divBdr>
    </w:div>
    <w:div w:id="1039428464">
      <w:bodyDiv w:val="1"/>
      <w:marLeft w:val="0"/>
      <w:marRight w:val="0"/>
      <w:marTop w:val="0"/>
      <w:marBottom w:val="0"/>
      <w:divBdr>
        <w:top w:val="none" w:sz="0" w:space="0" w:color="auto"/>
        <w:left w:val="none" w:sz="0" w:space="0" w:color="auto"/>
        <w:bottom w:val="none" w:sz="0" w:space="0" w:color="auto"/>
        <w:right w:val="none" w:sz="0" w:space="0" w:color="auto"/>
      </w:divBdr>
    </w:div>
    <w:div w:id="1039548402">
      <w:bodyDiv w:val="1"/>
      <w:marLeft w:val="0"/>
      <w:marRight w:val="0"/>
      <w:marTop w:val="0"/>
      <w:marBottom w:val="0"/>
      <w:divBdr>
        <w:top w:val="none" w:sz="0" w:space="0" w:color="auto"/>
        <w:left w:val="none" w:sz="0" w:space="0" w:color="auto"/>
        <w:bottom w:val="none" w:sz="0" w:space="0" w:color="auto"/>
        <w:right w:val="none" w:sz="0" w:space="0" w:color="auto"/>
      </w:divBdr>
    </w:div>
    <w:div w:id="1039548421">
      <w:bodyDiv w:val="1"/>
      <w:marLeft w:val="0"/>
      <w:marRight w:val="0"/>
      <w:marTop w:val="0"/>
      <w:marBottom w:val="0"/>
      <w:divBdr>
        <w:top w:val="none" w:sz="0" w:space="0" w:color="auto"/>
        <w:left w:val="none" w:sz="0" w:space="0" w:color="auto"/>
        <w:bottom w:val="none" w:sz="0" w:space="0" w:color="auto"/>
        <w:right w:val="none" w:sz="0" w:space="0" w:color="auto"/>
      </w:divBdr>
    </w:div>
    <w:div w:id="1039553037">
      <w:bodyDiv w:val="1"/>
      <w:marLeft w:val="0"/>
      <w:marRight w:val="0"/>
      <w:marTop w:val="0"/>
      <w:marBottom w:val="0"/>
      <w:divBdr>
        <w:top w:val="none" w:sz="0" w:space="0" w:color="auto"/>
        <w:left w:val="none" w:sz="0" w:space="0" w:color="auto"/>
        <w:bottom w:val="none" w:sz="0" w:space="0" w:color="auto"/>
        <w:right w:val="none" w:sz="0" w:space="0" w:color="auto"/>
      </w:divBdr>
    </w:div>
    <w:div w:id="1039554597">
      <w:bodyDiv w:val="1"/>
      <w:marLeft w:val="0"/>
      <w:marRight w:val="0"/>
      <w:marTop w:val="0"/>
      <w:marBottom w:val="0"/>
      <w:divBdr>
        <w:top w:val="none" w:sz="0" w:space="0" w:color="auto"/>
        <w:left w:val="none" w:sz="0" w:space="0" w:color="auto"/>
        <w:bottom w:val="none" w:sz="0" w:space="0" w:color="auto"/>
        <w:right w:val="none" w:sz="0" w:space="0" w:color="auto"/>
      </w:divBdr>
    </w:div>
    <w:div w:id="1039625287">
      <w:bodyDiv w:val="1"/>
      <w:marLeft w:val="0"/>
      <w:marRight w:val="0"/>
      <w:marTop w:val="0"/>
      <w:marBottom w:val="0"/>
      <w:divBdr>
        <w:top w:val="none" w:sz="0" w:space="0" w:color="auto"/>
        <w:left w:val="none" w:sz="0" w:space="0" w:color="auto"/>
        <w:bottom w:val="none" w:sz="0" w:space="0" w:color="auto"/>
        <w:right w:val="none" w:sz="0" w:space="0" w:color="auto"/>
      </w:divBdr>
    </w:div>
    <w:div w:id="1039670436">
      <w:bodyDiv w:val="1"/>
      <w:marLeft w:val="0"/>
      <w:marRight w:val="0"/>
      <w:marTop w:val="0"/>
      <w:marBottom w:val="0"/>
      <w:divBdr>
        <w:top w:val="none" w:sz="0" w:space="0" w:color="auto"/>
        <w:left w:val="none" w:sz="0" w:space="0" w:color="auto"/>
        <w:bottom w:val="none" w:sz="0" w:space="0" w:color="auto"/>
        <w:right w:val="none" w:sz="0" w:space="0" w:color="auto"/>
      </w:divBdr>
    </w:div>
    <w:div w:id="1039815144">
      <w:bodyDiv w:val="1"/>
      <w:marLeft w:val="0"/>
      <w:marRight w:val="0"/>
      <w:marTop w:val="0"/>
      <w:marBottom w:val="0"/>
      <w:divBdr>
        <w:top w:val="none" w:sz="0" w:space="0" w:color="auto"/>
        <w:left w:val="none" w:sz="0" w:space="0" w:color="auto"/>
        <w:bottom w:val="none" w:sz="0" w:space="0" w:color="auto"/>
        <w:right w:val="none" w:sz="0" w:space="0" w:color="auto"/>
      </w:divBdr>
    </w:div>
    <w:div w:id="1039859939">
      <w:bodyDiv w:val="1"/>
      <w:marLeft w:val="0"/>
      <w:marRight w:val="0"/>
      <w:marTop w:val="0"/>
      <w:marBottom w:val="0"/>
      <w:divBdr>
        <w:top w:val="none" w:sz="0" w:space="0" w:color="auto"/>
        <w:left w:val="none" w:sz="0" w:space="0" w:color="auto"/>
        <w:bottom w:val="none" w:sz="0" w:space="0" w:color="auto"/>
        <w:right w:val="none" w:sz="0" w:space="0" w:color="auto"/>
      </w:divBdr>
    </w:div>
    <w:div w:id="1039932283">
      <w:bodyDiv w:val="1"/>
      <w:marLeft w:val="0"/>
      <w:marRight w:val="0"/>
      <w:marTop w:val="0"/>
      <w:marBottom w:val="0"/>
      <w:divBdr>
        <w:top w:val="none" w:sz="0" w:space="0" w:color="auto"/>
        <w:left w:val="none" w:sz="0" w:space="0" w:color="auto"/>
        <w:bottom w:val="none" w:sz="0" w:space="0" w:color="auto"/>
        <w:right w:val="none" w:sz="0" w:space="0" w:color="auto"/>
      </w:divBdr>
    </w:div>
    <w:div w:id="1039935820">
      <w:bodyDiv w:val="1"/>
      <w:marLeft w:val="0"/>
      <w:marRight w:val="0"/>
      <w:marTop w:val="0"/>
      <w:marBottom w:val="0"/>
      <w:divBdr>
        <w:top w:val="none" w:sz="0" w:space="0" w:color="auto"/>
        <w:left w:val="none" w:sz="0" w:space="0" w:color="auto"/>
        <w:bottom w:val="none" w:sz="0" w:space="0" w:color="auto"/>
        <w:right w:val="none" w:sz="0" w:space="0" w:color="auto"/>
      </w:divBdr>
    </w:div>
    <w:div w:id="1040013554">
      <w:bodyDiv w:val="1"/>
      <w:marLeft w:val="0"/>
      <w:marRight w:val="0"/>
      <w:marTop w:val="0"/>
      <w:marBottom w:val="0"/>
      <w:divBdr>
        <w:top w:val="none" w:sz="0" w:space="0" w:color="auto"/>
        <w:left w:val="none" w:sz="0" w:space="0" w:color="auto"/>
        <w:bottom w:val="none" w:sz="0" w:space="0" w:color="auto"/>
        <w:right w:val="none" w:sz="0" w:space="0" w:color="auto"/>
      </w:divBdr>
    </w:div>
    <w:div w:id="1040015590">
      <w:bodyDiv w:val="1"/>
      <w:marLeft w:val="0"/>
      <w:marRight w:val="0"/>
      <w:marTop w:val="0"/>
      <w:marBottom w:val="0"/>
      <w:divBdr>
        <w:top w:val="none" w:sz="0" w:space="0" w:color="auto"/>
        <w:left w:val="none" w:sz="0" w:space="0" w:color="auto"/>
        <w:bottom w:val="none" w:sz="0" w:space="0" w:color="auto"/>
        <w:right w:val="none" w:sz="0" w:space="0" w:color="auto"/>
      </w:divBdr>
    </w:div>
    <w:div w:id="1040057825">
      <w:bodyDiv w:val="1"/>
      <w:marLeft w:val="0"/>
      <w:marRight w:val="0"/>
      <w:marTop w:val="0"/>
      <w:marBottom w:val="0"/>
      <w:divBdr>
        <w:top w:val="none" w:sz="0" w:space="0" w:color="auto"/>
        <w:left w:val="none" w:sz="0" w:space="0" w:color="auto"/>
        <w:bottom w:val="none" w:sz="0" w:space="0" w:color="auto"/>
        <w:right w:val="none" w:sz="0" w:space="0" w:color="auto"/>
      </w:divBdr>
    </w:div>
    <w:div w:id="1040134778">
      <w:bodyDiv w:val="1"/>
      <w:marLeft w:val="0"/>
      <w:marRight w:val="0"/>
      <w:marTop w:val="0"/>
      <w:marBottom w:val="0"/>
      <w:divBdr>
        <w:top w:val="none" w:sz="0" w:space="0" w:color="auto"/>
        <w:left w:val="none" w:sz="0" w:space="0" w:color="auto"/>
        <w:bottom w:val="none" w:sz="0" w:space="0" w:color="auto"/>
        <w:right w:val="none" w:sz="0" w:space="0" w:color="auto"/>
      </w:divBdr>
    </w:div>
    <w:div w:id="1040134782">
      <w:bodyDiv w:val="1"/>
      <w:marLeft w:val="0"/>
      <w:marRight w:val="0"/>
      <w:marTop w:val="0"/>
      <w:marBottom w:val="0"/>
      <w:divBdr>
        <w:top w:val="none" w:sz="0" w:space="0" w:color="auto"/>
        <w:left w:val="none" w:sz="0" w:space="0" w:color="auto"/>
        <w:bottom w:val="none" w:sz="0" w:space="0" w:color="auto"/>
        <w:right w:val="none" w:sz="0" w:space="0" w:color="auto"/>
      </w:divBdr>
    </w:div>
    <w:div w:id="1040400399">
      <w:bodyDiv w:val="1"/>
      <w:marLeft w:val="0"/>
      <w:marRight w:val="0"/>
      <w:marTop w:val="0"/>
      <w:marBottom w:val="0"/>
      <w:divBdr>
        <w:top w:val="none" w:sz="0" w:space="0" w:color="auto"/>
        <w:left w:val="none" w:sz="0" w:space="0" w:color="auto"/>
        <w:bottom w:val="none" w:sz="0" w:space="0" w:color="auto"/>
        <w:right w:val="none" w:sz="0" w:space="0" w:color="auto"/>
      </w:divBdr>
    </w:div>
    <w:div w:id="1040402443">
      <w:bodyDiv w:val="1"/>
      <w:marLeft w:val="0"/>
      <w:marRight w:val="0"/>
      <w:marTop w:val="0"/>
      <w:marBottom w:val="0"/>
      <w:divBdr>
        <w:top w:val="none" w:sz="0" w:space="0" w:color="auto"/>
        <w:left w:val="none" w:sz="0" w:space="0" w:color="auto"/>
        <w:bottom w:val="none" w:sz="0" w:space="0" w:color="auto"/>
        <w:right w:val="none" w:sz="0" w:space="0" w:color="auto"/>
      </w:divBdr>
    </w:div>
    <w:div w:id="1040402449">
      <w:bodyDiv w:val="1"/>
      <w:marLeft w:val="0"/>
      <w:marRight w:val="0"/>
      <w:marTop w:val="0"/>
      <w:marBottom w:val="0"/>
      <w:divBdr>
        <w:top w:val="none" w:sz="0" w:space="0" w:color="auto"/>
        <w:left w:val="none" w:sz="0" w:space="0" w:color="auto"/>
        <w:bottom w:val="none" w:sz="0" w:space="0" w:color="auto"/>
        <w:right w:val="none" w:sz="0" w:space="0" w:color="auto"/>
      </w:divBdr>
    </w:div>
    <w:div w:id="1040594524">
      <w:bodyDiv w:val="1"/>
      <w:marLeft w:val="0"/>
      <w:marRight w:val="0"/>
      <w:marTop w:val="0"/>
      <w:marBottom w:val="0"/>
      <w:divBdr>
        <w:top w:val="none" w:sz="0" w:space="0" w:color="auto"/>
        <w:left w:val="none" w:sz="0" w:space="0" w:color="auto"/>
        <w:bottom w:val="none" w:sz="0" w:space="0" w:color="auto"/>
        <w:right w:val="none" w:sz="0" w:space="0" w:color="auto"/>
      </w:divBdr>
    </w:div>
    <w:div w:id="1040714045">
      <w:bodyDiv w:val="1"/>
      <w:marLeft w:val="0"/>
      <w:marRight w:val="0"/>
      <w:marTop w:val="0"/>
      <w:marBottom w:val="0"/>
      <w:divBdr>
        <w:top w:val="none" w:sz="0" w:space="0" w:color="auto"/>
        <w:left w:val="none" w:sz="0" w:space="0" w:color="auto"/>
        <w:bottom w:val="none" w:sz="0" w:space="0" w:color="auto"/>
        <w:right w:val="none" w:sz="0" w:space="0" w:color="auto"/>
      </w:divBdr>
    </w:div>
    <w:div w:id="1040739356">
      <w:bodyDiv w:val="1"/>
      <w:marLeft w:val="0"/>
      <w:marRight w:val="0"/>
      <w:marTop w:val="0"/>
      <w:marBottom w:val="0"/>
      <w:divBdr>
        <w:top w:val="none" w:sz="0" w:space="0" w:color="auto"/>
        <w:left w:val="none" w:sz="0" w:space="0" w:color="auto"/>
        <w:bottom w:val="none" w:sz="0" w:space="0" w:color="auto"/>
        <w:right w:val="none" w:sz="0" w:space="0" w:color="auto"/>
      </w:divBdr>
    </w:div>
    <w:div w:id="1040862241">
      <w:bodyDiv w:val="1"/>
      <w:marLeft w:val="0"/>
      <w:marRight w:val="0"/>
      <w:marTop w:val="0"/>
      <w:marBottom w:val="0"/>
      <w:divBdr>
        <w:top w:val="none" w:sz="0" w:space="0" w:color="auto"/>
        <w:left w:val="none" w:sz="0" w:space="0" w:color="auto"/>
        <w:bottom w:val="none" w:sz="0" w:space="0" w:color="auto"/>
        <w:right w:val="none" w:sz="0" w:space="0" w:color="auto"/>
      </w:divBdr>
    </w:div>
    <w:div w:id="1041125783">
      <w:bodyDiv w:val="1"/>
      <w:marLeft w:val="0"/>
      <w:marRight w:val="0"/>
      <w:marTop w:val="0"/>
      <w:marBottom w:val="0"/>
      <w:divBdr>
        <w:top w:val="none" w:sz="0" w:space="0" w:color="auto"/>
        <w:left w:val="none" w:sz="0" w:space="0" w:color="auto"/>
        <w:bottom w:val="none" w:sz="0" w:space="0" w:color="auto"/>
        <w:right w:val="none" w:sz="0" w:space="0" w:color="auto"/>
      </w:divBdr>
    </w:div>
    <w:div w:id="1041129642">
      <w:bodyDiv w:val="1"/>
      <w:marLeft w:val="0"/>
      <w:marRight w:val="0"/>
      <w:marTop w:val="0"/>
      <w:marBottom w:val="0"/>
      <w:divBdr>
        <w:top w:val="none" w:sz="0" w:space="0" w:color="auto"/>
        <w:left w:val="none" w:sz="0" w:space="0" w:color="auto"/>
        <w:bottom w:val="none" w:sz="0" w:space="0" w:color="auto"/>
        <w:right w:val="none" w:sz="0" w:space="0" w:color="auto"/>
      </w:divBdr>
    </w:div>
    <w:div w:id="1041201437">
      <w:bodyDiv w:val="1"/>
      <w:marLeft w:val="0"/>
      <w:marRight w:val="0"/>
      <w:marTop w:val="0"/>
      <w:marBottom w:val="0"/>
      <w:divBdr>
        <w:top w:val="none" w:sz="0" w:space="0" w:color="auto"/>
        <w:left w:val="none" w:sz="0" w:space="0" w:color="auto"/>
        <w:bottom w:val="none" w:sz="0" w:space="0" w:color="auto"/>
        <w:right w:val="none" w:sz="0" w:space="0" w:color="auto"/>
      </w:divBdr>
    </w:div>
    <w:div w:id="1041368473">
      <w:bodyDiv w:val="1"/>
      <w:marLeft w:val="0"/>
      <w:marRight w:val="0"/>
      <w:marTop w:val="0"/>
      <w:marBottom w:val="0"/>
      <w:divBdr>
        <w:top w:val="none" w:sz="0" w:space="0" w:color="auto"/>
        <w:left w:val="none" w:sz="0" w:space="0" w:color="auto"/>
        <w:bottom w:val="none" w:sz="0" w:space="0" w:color="auto"/>
        <w:right w:val="none" w:sz="0" w:space="0" w:color="auto"/>
      </w:divBdr>
    </w:div>
    <w:div w:id="1041437807">
      <w:bodyDiv w:val="1"/>
      <w:marLeft w:val="0"/>
      <w:marRight w:val="0"/>
      <w:marTop w:val="0"/>
      <w:marBottom w:val="0"/>
      <w:divBdr>
        <w:top w:val="none" w:sz="0" w:space="0" w:color="auto"/>
        <w:left w:val="none" w:sz="0" w:space="0" w:color="auto"/>
        <w:bottom w:val="none" w:sz="0" w:space="0" w:color="auto"/>
        <w:right w:val="none" w:sz="0" w:space="0" w:color="auto"/>
      </w:divBdr>
    </w:div>
    <w:div w:id="1041444924">
      <w:bodyDiv w:val="1"/>
      <w:marLeft w:val="0"/>
      <w:marRight w:val="0"/>
      <w:marTop w:val="0"/>
      <w:marBottom w:val="0"/>
      <w:divBdr>
        <w:top w:val="none" w:sz="0" w:space="0" w:color="auto"/>
        <w:left w:val="none" w:sz="0" w:space="0" w:color="auto"/>
        <w:bottom w:val="none" w:sz="0" w:space="0" w:color="auto"/>
        <w:right w:val="none" w:sz="0" w:space="0" w:color="auto"/>
      </w:divBdr>
    </w:div>
    <w:div w:id="1041514066">
      <w:bodyDiv w:val="1"/>
      <w:marLeft w:val="0"/>
      <w:marRight w:val="0"/>
      <w:marTop w:val="0"/>
      <w:marBottom w:val="0"/>
      <w:divBdr>
        <w:top w:val="none" w:sz="0" w:space="0" w:color="auto"/>
        <w:left w:val="none" w:sz="0" w:space="0" w:color="auto"/>
        <w:bottom w:val="none" w:sz="0" w:space="0" w:color="auto"/>
        <w:right w:val="none" w:sz="0" w:space="0" w:color="auto"/>
      </w:divBdr>
    </w:div>
    <w:div w:id="1041707518">
      <w:bodyDiv w:val="1"/>
      <w:marLeft w:val="0"/>
      <w:marRight w:val="0"/>
      <w:marTop w:val="0"/>
      <w:marBottom w:val="0"/>
      <w:divBdr>
        <w:top w:val="none" w:sz="0" w:space="0" w:color="auto"/>
        <w:left w:val="none" w:sz="0" w:space="0" w:color="auto"/>
        <w:bottom w:val="none" w:sz="0" w:space="0" w:color="auto"/>
        <w:right w:val="none" w:sz="0" w:space="0" w:color="auto"/>
      </w:divBdr>
    </w:div>
    <w:div w:id="1041788475">
      <w:bodyDiv w:val="1"/>
      <w:marLeft w:val="0"/>
      <w:marRight w:val="0"/>
      <w:marTop w:val="0"/>
      <w:marBottom w:val="0"/>
      <w:divBdr>
        <w:top w:val="none" w:sz="0" w:space="0" w:color="auto"/>
        <w:left w:val="none" w:sz="0" w:space="0" w:color="auto"/>
        <w:bottom w:val="none" w:sz="0" w:space="0" w:color="auto"/>
        <w:right w:val="none" w:sz="0" w:space="0" w:color="auto"/>
      </w:divBdr>
    </w:div>
    <w:div w:id="1041855612">
      <w:bodyDiv w:val="1"/>
      <w:marLeft w:val="0"/>
      <w:marRight w:val="0"/>
      <w:marTop w:val="0"/>
      <w:marBottom w:val="0"/>
      <w:divBdr>
        <w:top w:val="none" w:sz="0" w:space="0" w:color="auto"/>
        <w:left w:val="none" w:sz="0" w:space="0" w:color="auto"/>
        <w:bottom w:val="none" w:sz="0" w:space="0" w:color="auto"/>
        <w:right w:val="none" w:sz="0" w:space="0" w:color="auto"/>
      </w:divBdr>
    </w:div>
    <w:div w:id="1041978050">
      <w:bodyDiv w:val="1"/>
      <w:marLeft w:val="0"/>
      <w:marRight w:val="0"/>
      <w:marTop w:val="0"/>
      <w:marBottom w:val="0"/>
      <w:divBdr>
        <w:top w:val="none" w:sz="0" w:space="0" w:color="auto"/>
        <w:left w:val="none" w:sz="0" w:space="0" w:color="auto"/>
        <w:bottom w:val="none" w:sz="0" w:space="0" w:color="auto"/>
        <w:right w:val="none" w:sz="0" w:space="0" w:color="auto"/>
      </w:divBdr>
    </w:div>
    <w:div w:id="1042176073">
      <w:bodyDiv w:val="1"/>
      <w:marLeft w:val="0"/>
      <w:marRight w:val="0"/>
      <w:marTop w:val="0"/>
      <w:marBottom w:val="0"/>
      <w:divBdr>
        <w:top w:val="none" w:sz="0" w:space="0" w:color="auto"/>
        <w:left w:val="none" w:sz="0" w:space="0" w:color="auto"/>
        <w:bottom w:val="none" w:sz="0" w:space="0" w:color="auto"/>
        <w:right w:val="none" w:sz="0" w:space="0" w:color="auto"/>
      </w:divBdr>
    </w:div>
    <w:div w:id="1042362345">
      <w:bodyDiv w:val="1"/>
      <w:marLeft w:val="0"/>
      <w:marRight w:val="0"/>
      <w:marTop w:val="0"/>
      <w:marBottom w:val="0"/>
      <w:divBdr>
        <w:top w:val="none" w:sz="0" w:space="0" w:color="auto"/>
        <w:left w:val="none" w:sz="0" w:space="0" w:color="auto"/>
        <w:bottom w:val="none" w:sz="0" w:space="0" w:color="auto"/>
        <w:right w:val="none" w:sz="0" w:space="0" w:color="auto"/>
      </w:divBdr>
    </w:div>
    <w:div w:id="1042436831">
      <w:bodyDiv w:val="1"/>
      <w:marLeft w:val="0"/>
      <w:marRight w:val="0"/>
      <w:marTop w:val="0"/>
      <w:marBottom w:val="0"/>
      <w:divBdr>
        <w:top w:val="none" w:sz="0" w:space="0" w:color="auto"/>
        <w:left w:val="none" w:sz="0" w:space="0" w:color="auto"/>
        <w:bottom w:val="none" w:sz="0" w:space="0" w:color="auto"/>
        <w:right w:val="none" w:sz="0" w:space="0" w:color="auto"/>
      </w:divBdr>
    </w:div>
    <w:div w:id="1042438547">
      <w:bodyDiv w:val="1"/>
      <w:marLeft w:val="0"/>
      <w:marRight w:val="0"/>
      <w:marTop w:val="0"/>
      <w:marBottom w:val="0"/>
      <w:divBdr>
        <w:top w:val="none" w:sz="0" w:space="0" w:color="auto"/>
        <w:left w:val="none" w:sz="0" w:space="0" w:color="auto"/>
        <w:bottom w:val="none" w:sz="0" w:space="0" w:color="auto"/>
        <w:right w:val="none" w:sz="0" w:space="0" w:color="auto"/>
      </w:divBdr>
    </w:div>
    <w:div w:id="1042485124">
      <w:bodyDiv w:val="1"/>
      <w:marLeft w:val="0"/>
      <w:marRight w:val="0"/>
      <w:marTop w:val="0"/>
      <w:marBottom w:val="0"/>
      <w:divBdr>
        <w:top w:val="none" w:sz="0" w:space="0" w:color="auto"/>
        <w:left w:val="none" w:sz="0" w:space="0" w:color="auto"/>
        <w:bottom w:val="none" w:sz="0" w:space="0" w:color="auto"/>
        <w:right w:val="none" w:sz="0" w:space="0" w:color="auto"/>
      </w:divBdr>
    </w:div>
    <w:div w:id="1042487102">
      <w:bodyDiv w:val="1"/>
      <w:marLeft w:val="0"/>
      <w:marRight w:val="0"/>
      <w:marTop w:val="0"/>
      <w:marBottom w:val="0"/>
      <w:divBdr>
        <w:top w:val="none" w:sz="0" w:space="0" w:color="auto"/>
        <w:left w:val="none" w:sz="0" w:space="0" w:color="auto"/>
        <w:bottom w:val="none" w:sz="0" w:space="0" w:color="auto"/>
        <w:right w:val="none" w:sz="0" w:space="0" w:color="auto"/>
      </w:divBdr>
    </w:div>
    <w:div w:id="1042561466">
      <w:bodyDiv w:val="1"/>
      <w:marLeft w:val="0"/>
      <w:marRight w:val="0"/>
      <w:marTop w:val="0"/>
      <w:marBottom w:val="0"/>
      <w:divBdr>
        <w:top w:val="none" w:sz="0" w:space="0" w:color="auto"/>
        <w:left w:val="none" w:sz="0" w:space="0" w:color="auto"/>
        <w:bottom w:val="none" w:sz="0" w:space="0" w:color="auto"/>
        <w:right w:val="none" w:sz="0" w:space="0" w:color="auto"/>
      </w:divBdr>
    </w:div>
    <w:div w:id="1042562652">
      <w:bodyDiv w:val="1"/>
      <w:marLeft w:val="0"/>
      <w:marRight w:val="0"/>
      <w:marTop w:val="0"/>
      <w:marBottom w:val="0"/>
      <w:divBdr>
        <w:top w:val="none" w:sz="0" w:space="0" w:color="auto"/>
        <w:left w:val="none" w:sz="0" w:space="0" w:color="auto"/>
        <w:bottom w:val="none" w:sz="0" w:space="0" w:color="auto"/>
        <w:right w:val="none" w:sz="0" w:space="0" w:color="auto"/>
      </w:divBdr>
    </w:div>
    <w:div w:id="1042944846">
      <w:bodyDiv w:val="1"/>
      <w:marLeft w:val="0"/>
      <w:marRight w:val="0"/>
      <w:marTop w:val="0"/>
      <w:marBottom w:val="0"/>
      <w:divBdr>
        <w:top w:val="none" w:sz="0" w:space="0" w:color="auto"/>
        <w:left w:val="none" w:sz="0" w:space="0" w:color="auto"/>
        <w:bottom w:val="none" w:sz="0" w:space="0" w:color="auto"/>
        <w:right w:val="none" w:sz="0" w:space="0" w:color="auto"/>
      </w:divBdr>
    </w:div>
    <w:div w:id="1042948083">
      <w:bodyDiv w:val="1"/>
      <w:marLeft w:val="0"/>
      <w:marRight w:val="0"/>
      <w:marTop w:val="0"/>
      <w:marBottom w:val="0"/>
      <w:divBdr>
        <w:top w:val="none" w:sz="0" w:space="0" w:color="auto"/>
        <w:left w:val="none" w:sz="0" w:space="0" w:color="auto"/>
        <w:bottom w:val="none" w:sz="0" w:space="0" w:color="auto"/>
        <w:right w:val="none" w:sz="0" w:space="0" w:color="auto"/>
      </w:divBdr>
    </w:div>
    <w:div w:id="1043141779">
      <w:bodyDiv w:val="1"/>
      <w:marLeft w:val="0"/>
      <w:marRight w:val="0"/>
      <w:marTop w:val="0"/>
      <w:marBottom w:val="0"/>
      <w:divBdr>
        <w:top w:val="none" w:sz="0" w:space="0" w:color="auto"/>
        <w:left w:val="none" w:sz="0" w:space="0" w:color="auto"/>
        <w:bottom w:val="none" w:sz="0" w:space="0" w:color="auto"/>
        <w:right w:val="none" w:sz="0" w:space="0" w:color="auto"/>
      </w:divBdr>
    </w:div>
    <w:div w:id="1043169165">
      <w:bodyDiv w:val="1"/>
      <w:marLeft w:val="0"/>
      <w:marRight w:val="0"/>
      <w:marTop w:val="0"/>
      <w:marBottom w:val="0"/>
      <w:divBdr>
        <w:top w:val="none" w:sz="0" w:space="0" w:color="auto"/>
        <w:left w:val="none" w:sz="0" w:space="0" w:color="auto"/>
        <w:bottom w:val="none" w:sz="0" w:space="0" w:color="auto"/>
        <w:right w:val="none" w:sz="0" w:space="0" w:color="auto"/>
      </w:divBdr>
    </w:div>
    <w:div w:id="1043291214">
      <w:bodyDiv w:val="1"/>
      <w:marLeft w:val="0"/>
      <w:marRight w:val="0"/>
      <w:marTop w:val="0"/>
      <w:marBottom w:val="0"/>
      <w:divBdr>
        <w:top w:val="none" w:sz="0" w:space="0" w:color="auto"/>
        <w:left w:val="none" w:sz="0" w:space="0" w:color="auto"/>
        <w:bottom w:val="none" w:sz="0" w:space="0" w:color="auto"/>
        <w:right w:val="none" w:sz="0" w:space="0" w:color="auto"/>
      </w:divBdr>
    </w:div>
    <w:div w:id="1043360866">
      <w:bodyDiv w:val="1"/>
      <w:marLeft w:val="0"/>
      <w:marRight w:val="0"/>
      <w:marTop w:val="0"/>
      <w:marBottom w:val="0"/>
      <w:divBdr>
        <w:top w:val="none" w:sz="0" w:space="0" w:color="auto"/>
        <w:left w:val="none" w:sz="0" w:space="0" w:color="auto"/>
        <w:bottom w:val="none" w:sz="0" w:space="0" w:color="auto"/>
        <w:right w:val="none" w:sz="0" w:space="0" w:color="auto"/>
      </w:divBdr>
    </w:div>
    <w:div w:id="1043745617">
      <w:bodyDiv w:val="1"/>
      <w:marLeft w:val="0"/>
      <w:marRight w:val="0"/>
      <w:marTop w:val="0"/>
      <w:marBottom w:val="0"/>
      <w:divBdr>
        <w:top w:val="none" w:sz="0" w:space="0" w:color="auto"/>
        <w:left w:val="none" w:sz="0" w:space="0" w:color="auto"/>
        <w:bottom w:val="none" w:sz="0" w:space="0" w:color="auto"/>
        <w:right w:val="none" w:sz="0" w:space="0" w:color="auto"/>
      </w:divBdr>
    </w:div>
    <w:div w:id="1043753523">
      <w:bodyDiv w:val="1"/>
      <w:marLeft w:val="0"/>
      <w:marRight w:val="0"/>
      <w:marTop w:val="0"/>
      <w:marBottom w:val="0"/>
      <w:divBdr>
        <w:top w:val="none" w:sz="0" w:space="0" w:color="auto"/>
        <w:left w:val="none" w:sz="0" w:space="0" w:color="auto"/>
        <w:bottom w:val="none" w:sz="0" w:space="0" w:color="auto"/>
        <w:right w:val="none" w:sz="0" w:space="0" w:color="auto"/>
      </w:divBdr>
    </w:div>
    <w:div w:id="1043939795">
      <w:bodyDiv w:val="1"/>
      <w:marLeft w:val="0"/>
      <w:marRight w:val="0"/>
      <w:marTop w:val="0"/>
      <w:marBottom w:val="0"/>
      <w:divBdr>
        <w:top w:val="none" w:sz="0" w:space="0" w:color="auto"/>
        <w:left w:val="none" w:sz="0" w:space="0" w:color="auto"/>
        <w:bottom w:val="none" w:sz="0" w:space="0" w:color="auto"/>
        <w:right w:val="none" w:sz="0" w:space="0" w:color="auto"/>
      </w:divBdr>
    </w:div>
    <w:div w:id="1044019369">
      <w:bodyDiv w:val="1"/>
      <w:marLeft w:val="0"/>
      <w:marRight w:val="0"/>
      <w:marTop w:val="0"/>
      <w:marBottom w:val="0"/>
      <w:divBdr>
        <w:top w:val="none" w:sz="0" w:space="0" w:color="auto"/>
        <w:left w:val="none" w:sz="0" w:space="0" w:color="auto"/>
        <w:bottom w:val="none" w:sz="0" w:space="0" w:color="auto"/>
        <w:right w:val="none" w:sz="0" w:space="0" w:color="auto"/>
      </w:divBdr>
    </w:div>
    <w:div w:id="1044138637">
      <w:bodyDiv w:val="1"/>
      <w:marLeft w:val="0"/>
      <w:marRight w:val="0"/>
      <w:marTop w:val="0"/>
      <w:marBottom w:val="0"/>
      <w:divBdr>
        <w:top w:val="none" w:sz="0" w:space="0" w:color="auto"/>
        <w:left w:val="none" w:sz="0" w:space="0" w:color="auto"/>
        <w:bottom w:val="none" w:sz="0" w:space="0" w:color="auto"/>
        <w:right w:val="none" w:sz="0" w:space="0" w:color="auto"/>
      </w:divBdr>
    </w:div>
    <w:div w:id="1044216916">
      <w:bodyDiv w:val="1"/>
      <w:marLeft w:val="0"/>
      <w:marRight w:val="0"/>
      <w:marTop w:val="0"/>
      <w:marBottom w:val="0"/>
      <w:divBdr>
        <w:top w:val="none" w:sz="0" w:space="0" w:color="auto"/>
        <w:left w:val="none" w:sz="0" w:space="0" w:color="auto"/>
        <w:bottom w:val="none" w:sz="0" w:space="0" w:color="auto"/>
        <w:right w:val="none" w:sz="0" w:space="0" w:color="auto"/>
      </w:divBdr>
    </w:div>
    <w:div w:id="1044329496">
      <w:bodyDiv w:val="1"/>
      <w:marLeft w:val="0"/>
      <w:marRight w:val="0"/>
      <w:marTop w:val="0"/>
      <w:marBottom w:val="0"/>
      <w:divBdr>
        <w:top w:val="none" w:sz="0" w:space="0" w:color="auto"/>
        <w:left w:val="none" w:sz="0" w:space="0" w:color="auto"/>
        <w:bottom w:val="none" w:sz="0" w:space="0" w:color="auto"/>
        <w:right w:val="none" w:sz="0" w:space="0" w:color="auto"/>
      </w:divBdr>
    </w:div>
    <w:div w:id="1044405259">
      <w:bodyDiv w:val="1"/>
      <w:marLeft w:val="0"/>
      <w:marRight w:val="0"/>
      <w:marTop w:val="0"/>
      <w:marBottom w:val="0"/>
      <w:divBdr>
        <w:top w:val="none" w:sz="0" w:space="0" w:color="auto"/>
        <w:left w:val="none" w:sz="0" w:space="0" w:color="auto"/>
        <w:bottom w:val="none" w:sz="0" w:space="0" w:color="auto"/>
        <w:right w:val="none" w:sz="0" w:space="0" w:color="auto"/>
      </w:divBdr>
    </w:div>
    <w:div w:id="1044519178">
      <w:bodyDiv w:val="1"/>
      <w:marLeft w:val="0"/>
      <w:marRight w:val="0"/>
      <w:marTop w:val="0"/>
      <w:marBottom w:val="0"/>
      <w:divBdr>
        <w:top w:val="none" w:sz="0" w:space="0" w:color="auto"/>
        <w:left w:val="none" w:sz="0" w:space="0" w:color="auto"/>
        <w:bottom w:val="none" w:sz="0" w:space="0" w:color="auto"/>
        <w:right w:val="none" w:sz="0" w:space="0" w:color="auto"/>
      </w:divBdr>
    </w:div>
    <w:div w:id="1044671056">
      <w:bodyDiv w:val="1"/>
      <w:marLeft w:val="0"/>
      <w:marRight w:val="0"/>
      <w:marTop w:val="0"/>
      <w:marBottom w:val="0"/>
      <w:divBdr>
        <w:top w:val="none" w:sz="0" w:space="0" w:color="auto"/>
        <w:left w:val="none" w:sz="0" w:space="0" w:color="auto"/>
        <w:bottom w:val="none" w:sz="0" w:space="0" w:color="auto"/>
        <w:right w:val="none" w:sz="0" w:space="0" w:color="auto"/>
      </w:divBdr>
    </w:div>
    <w:div w:id="1044671424">
      <w:bodyDiv w:val="1"/>
      <w:marLeft w:val="0"/>
      <w:marRight w:val="0"/>
      <w:marTop w:val="0"/>
      <w:marBottom w:val="0"/>
      <w:divBdr>
        <w:top w:val="none" w:sz="0" w:space="0" w:color="auto"/>
        <w:left w:val="none" w:sz="0" w:space="0" w:color="auto"/>
        <w:bottom w:val="none" w:sz="0" w:space="0" w:color="auto"/>
        <w:right w:val="none" w:sz="0" w:space="0" w:color="auto"/>
      </w:divBdr>
    </w:div>
    <w:div w:id="1044720319">
      <w:bodyDiv w:val="1"/>
      <w:marLeft w:val="0"/>
      <w:marRight w:val="0"/>
      <w:marTop w:val="0"/>
      <w:marBottom w:val="0"/>
      <w:divBdr>
        <w:top w:val="none" w:sz="0" w:space="0" w:color="auto"/>
        <w:left w:val="none" w:sz="0" w:space="0" w:color="auto"/>
        <w:bottom w:val="none" w:sz="0" w:space="0" w:color="auto"/>
        <w:right w:val="none" w:sz="0" w:space="0" w:color="auto"/>
      </w:divBdr>
    </w:div>
    <w:div w:id="1044794642">
      <w:bodyDiv w:val="1"/>
      <w:marLeft w:val="0"/>
      <w:marRight w:val="0"/>
      <w:marTop w:val="0"/>
      <w:marBottom w:val="0"/>
      <w:divBdr>
        <w:top w:val="none" w:sz="0" w:space="0" w:color="auto"/>
        <w:left w:val="none" w:sz="0" w:space="0" w:color="auto"/>
        <w:bottom w:val="none" w:sz="0" w:space="0" w:color="auto"/>
        <w:right w:val="none" w:sz="0" w:space="0" w:color="auto"/>
      </w:divBdr>
    </w:div>
    <w:div w:id="1044908714">
      <w:bodyDiv w:val="1"/>
      <w:marLeft w:val="0"/>
      <w:marRight w:val="0"/>
      <w:marTop w:val="0"/>
      <w:marBottom w:val="0"/>
      <w:divBdr>
        <w:top w:val="none" w:sz="0" w:space="0" w:color="auto"/>
        <w:left w:val="none" w:sz="0" w:space="0" w:color="auto"/>
        <w:bottom w:val="none" w:sz="0" w:space="0" w:color="auto"/>
        <w:right w:val="none" w:sz="0" w:space="0" w:color="auto"/>
      </w:divBdr>
    </w:div>
    <w:div w:id="1044983065">
      <w:bodyDiv w:val="1"/>
      <w:marLeft w:val="0"/>
      <w:marRight w:val="0"/>
      <w:marTop w:val="0"/>
      <w:marBottom w:val="0"/>
      <w:divBdr>
        <w:top w:val="none" w:sz="0" w:space="0" w:color="auto"/>
        <w:left w:val="none" w:sz="0" w:space="0" w:color="auto"/>
        <w:bottom w:val="none" w:sz="0" w:space="0" w:color="auto"/>
        <w:right w:val="none" w:sz="0" w:space="0" w:color="auto"/>
      </w:divBdr>
    </w:div>
    <w:div w:id="1045104981">
      <w:bodyDiv w:val="1"/>
      <w:marLeft w:val="0"/>
      <w:marRight w:val="0"/>
      <w:marTop w:val="0"/>
      <w:marBottom w:val="0"/>
      <w:divBdr>
        <w:top w:val="none" w:sz="0" w:space="0" w:color="auto"/>
        <w:left w:val="none" w:sz="0" w:space="0" w:color="auto"/>
        <w:bottom w:val="none" w:sz="0" w:space="0" w:color="auto"/>
        <w:right w:val="none" w:sz="0" w:space="0" w:color="auto"/>
      </w:divBdr>
    </w:div>
    <w:div w:id="1045180216">
      <w:bodyDiv w:val="1"/>
      <w:marLeft w:val="0"/>
      <w:marRight w:val="0"/>
      <w:marTop w:val="0"/>
      <w:marBottom w:val="0"/>
      <w:divBdr>
        <w:top w:val="none" w:sz="0" w:space="0" w:color="auto"/>
        <w:left w:val="none" w:sz="0" w:space="0" w:color="auto"/>
        <w:bottom w:val="none" w:sz="0" w:space="0" w:color="auto"/>
        <w:right w:val="none" w:sz="0" w:space="0" w:color="auto"/>
      </w:divBdr>
    </w:div>
    <w:div w:id="1045250143">
      <w:bodyDiv w:val="1"/>
      <w:marLeft w:val="0"/>
      <w:marRight w:val="0"/>
      <w:marTop w:val="0"/>
      <w:marBottom w:val="0"/>
      <w:divBdr>
        <w:top w:val="none" w:sz="0" w:space="0" w:color="auto"/>
        <w:left w:val="none" w:sz="0" w:space="0" w:color="auto"/>
        <w:bottom w:val="none" w:sz="0" w:space="0" w:color="auto"/>
        <w:right w:val="none" w:sz="0" w:space="0" w:color="auto"/>
      </w:divBdr>
    </w:div>
    <w:div w:id="1045252656">
      <w:bodyDiv w:val="1"/>
      <w:marLeft w:val="0"/>
      <w:marRight w:val="0"/>
      <w:marTop w:val="0"/>
      <w:marBottom w:val="0"/>
      <w:divBdr>
        <w:top w:val="none" w:sz="0" w:space="0" w:color="auto"/>
        <w:left w:val="none" w:sz="0" w:space="0" w:color="auto"/>
        <w:bottom w:val="none" w:sz="0" w:space="0" w:color="auto"/>
        <w:right w:val="none" w:sz="0" w:space="0" w:color="auto"/>
      </w:divBdr>
    </w:div>
    <w:div w:id="1045527888">
      <w:bodyDiv w:val="1"/>
      <w:marLeft w:val="0"/>
      <w:marRight w:val="0"/>
      <w:marTop w:val="0"/>
      <w:marBottom w:val="0"/>
      <w:divBdr>
        <w:top w:val="none" w:sz="0" w:space="0" w:color="auto"/>
        <w:left w:val="none" w:sz="0" w:space="0" w:color="auto"/>
        <w:bottom w:val="none" w:sz="0" w:space="0" w:color="auto"/>
        <w:right w:val="none" w:sz="0" w:space="0" w:color="auto"/>
      </w:divBdr>
    </w:div>
    <w:div w:id="1045561523">
      <w:bodyDiv w:val="1"/>
      <w:marLeft w:val="0"/>
      <w:marRight w:val="0"/>
      <w:marTop w:val="0"/>
      <w:marBottom w:val="0"/>
      <w:divBdr>
        <w:top w:val="none" w:sz="0" w:space="0" w:color="auto"/>
        <w:left w:val="none" w:sz="0" w:space="0" w:color="auto"/>
        <w:bottom w:val="none" w:sz="0" w:space="0" w:color="auto"/>
        <w:right w:val="none" w:sz="0" w:space="0" w:color="auto"/>
      </w:divBdr>
    </w:div>
    <w:div w:id="1045638408">
      <w:bodyDiv w:val="1"/>
      <w:marLeft w:val="0"/>
      <w:marRight w:val="0"/>
      <w:marTop w:val="0"/>
      <w:marBottom w:val="0"/>
      <w:divBdr>
        <w:top w:val="none" w:sz="0" w:space="0" w:color="auto"/>
        <w:left w:val="none" w:sz="0" w:space="0" w:color="auto"/>
        <w:bottom w:val="none" w:sz="0" w:space="0" w:color="auto"/>
        <w:right w:val="none" w:sz="0" w:space="0" w:color="auto"/>
      </w:divBdr>
    </w:div>
    <w:div w:id="1045639864">
      <w:bodyDiv w:val="1"/>
      <w:marLeft w:val="0"/>
      <w:marRight w:val="0"/>
      <w:marTop w:val="0"/>
      <w:marBottom w:val="0"/>
      <w:divBdr>
        <w:top w:val="none" w:sz="0" w:space="0" w:color="auto"/>
        <w:left w:val="none" w:sz="0" w:space="0" w:color="auto"/>
        <w:bottom w:val="none" w:sz="0" w:space="0" w:color="auto"/>
        <w:right w:val="none" w:sz="0" w:space="0" w:color="auto"/>
      </w:divBdr>
    </w:div>
    <w:div w:id="1045640699">
      <w:bodyDiv w:val="1"/>
      <w:marLeft w:val="0"/>
      <w:marRight w:val="0"/>
      <w:marTop w:val="0"/>
      <w:marBottom w:val="0"/>
      <w:divBdr>
        <w:top w:val="none" w:sz="0" w:space="0" w:color="auto"/>
        <w:left w:val="none" w:sz="0" w:space="0" w:color="auto"/>
        <w:bottom w:val="none" w:sz="0" w:space="0" w:color="auto"/>
        <w:right w:val="none" w:sz="0" w:space="0" w:color="auto"/>
      </w:divBdr>
    </w:div>
    <w:div w:id="1045720882">
      <w:bodyDiv w:val="1"/>
      <w:marLeft w:val="0"/>
      <w:marRight w:val="0"/>
      <w:marTop w:val="0"/>
      <w:marBottom w:val="0"/>
      <w:divBdr>
        <w:top w:val="none" w:sz="0" w:space="0" w:color="auto"/>
        <w:left w:val="none" w:sz="0" w:space="0" w:color="auto"/>
        <w:bottom w:val="none" w:sz="0" w:space="0" w:color="auto"/>
        <w:right w:val="none" w:sz="0" w:space="0" w:color="auto"/>
      </w:divBdr>
    </w:div>
    <w:div w:id="1045758529">
      <w:bodyDiv w:val="1"/>
      <w:marLeft w:val="0"/>
      <w:marRight w:val="0"/>
      <w:marTop w:val="0"/>
      <w:marBottom w:val="0"/>
      <w:divBdr>
        <w:top w:val="none" w:sz="0" w:space="0" w:color="auto"/>
        <w:left w:val="none" w:sz="0" w:space="0" w:color="auto"/>
        <w:bottom w:val="none" w:sz="0" w:space="0" w:color="auto"/>
        <w:right w:val="none" w:sz="0" w:space="0" w:color="auto"/>
      </w:divBdr>
    </w:div>
    <w:div w:id="1045904825">
      <w:bodyDiv w:val="1"/>
      <w:marLeft w:val="0"/>
      <w:marRight w:val="0"/>
      <w:marTop w:val="0"/>
      <w:marBottom w:val="0"/>
      <w:divBdr>
        <w:top w:val="none" w:sz="0" w:space="0" w:color="auto"/>
        <w:left w:val="none" w:sz="0" w:space="0" w:color="auto"/>
        <w:bottom w:val="none" w:sz="0" w:space="0" w:color="auto"/>
        <w:right w:val="none" w:sz="0" w:space="0" w:color="auto"/>
      </w:divBdr>
    </w:div>
    <w:div w:id="1045912869">
      <w:bodyDiv w:val="1"/>
      <w:marLeft w:val="0"/>
      <w:marRight w:val="0"/>
      <w:marTop w:val="0"/>
      <w:marBottom w:val="0"/>
      <w:divBdr>
        <w:top w:val="none" w:sz="0" w:space="0" w:color="auto"/>
        <w:left w:val="none" w:sz="0" w:space="0" w:color="auto"/>
        <w:bottom w:val="none" w:sz="0" w:space="0" w:color="auto"/>
        <w:right w:val="none" w:sz="0" w:space="0" w:color="auto"/>
      </w:divBdr>
    </w:div>
    <w:div w:id="1045956905">
      <w:bodyDiv w:val="1"/>
      <w:marLeft w:val="0"/>
      <w:marRight w:val="0"/>
      <w:marTop w:val="0"/>
      <w:marBottom w:val="0"/>
      <w:divBdr>
        <w:top w:val="none" w:sz="0" w:space="0" w:color="auto"/>
        <w:left w:val="none" w:sz="0" w:space="0" w:color="auto"/>
        <w:bottom w:val="none" w:sz="0" w:space="0" w:color="auto"/>
        <w:right w:val="none" w:sz="0" w:space="0" w:color="auto"/>
      </w:divBdr>
    </w:div>
    <w:div w:id="1045985267">
      <w:bodyDiv w:val="1"/>
      <w:marLeft w:val="0"/>
      <w:marRight w:val="0"/>
      <w:marTop w:val="0"/>
      <w:marBottom w:val="0"/>
      <w:divBdr>
        <w:top w:val="none" w:sz="0" w:space="0" w:color="auto"/>
        <w:left w:val="none" w:sz="0" w:space="0" w:color="auto"/>
        <w:bottom w:val="none" w:sz="0" w:space="0" w:color="auto"/>
        <w:right w:val="none" w:sz="0" w:space="0" w:color="auto"/>
      </w:divBdr>
    </w:div>
    <w:div w:id="1045986263">
      <w:bodyDiv w:val="1"/>
      <w:marLeft w:val="0"/>
      <w:marRight w:val="0"/>
      <w:marTop w:val="0"/>
      <w:marBottom w:val="0"/>
      <w:divBdr>
        <w:top w:val="none" w:sz="0" w:space="0" w:color="auto"/>
        <w:left w:val="none" w:sz="0" w:space="0" w:color="auto"/>
        <w:bottom w:val="none" w:sz="0" w:space="0" w:color="auto"/>
        <w:right w:val="none" w:sz="0" w:space="0" w:color="auto"/>
      </w:divBdr>
    </w:div>
    <w:div w:id="1046029682">
      <w:bodyDiv w:val="1"/>
      <w:marLeft w:val="0"/>
      <w:marRight w:val="0"/>
      <w:marTop w:val="0"/>
      <w:marBottom w:val="0"/>
      <w:divBdr>
        <w:top w:val="none" w:sz="0" w:space="0" w:color="auto"/>
        <w:left w:val="none" w:sz="0" w:space="0" w:color="auto"/>
        <w:bottom w:val="none" w:sz="0" w:space="0" w:color="auto"/>
        <w:right w:val="none" w:sz="0" w:space="0" w:color="auto"/>
      </w:divBdr>
    </w:div>
    <w:div w:id="1046249420">
      <w:bodyDiv w:val="1"/>
      <w:marLeft w:val="0"/>
      <w:marRight w:val="0"/>
      <w:marTop w:val="0"/>
      <w:marBottom w:val="0"/>
      <w:divBdr>
        <w:top w:val="none" w:sz="0" w:space="0" w:color="auto"/>
        <w:left w:val="none" w:sz="0" w:space="0" w:color="auto"/>
        <w:bottom w:val="none" w:sz="0" w:space="0" w:color="auto"/>
        <w:right w:val="none" w:sz="0" w:space="0" w:color="auto"/>
      </w:divBdr>
    </w:div>
    <w:div w:id="1046292961">
      <w:bodyDiv w:val="1"/>
      <w:marLeft w:val="0"/>
      <w:marRight w:val="0"/>
      <w:marTop w:val="0"/>
      <w:marBottom w:val="0"/>
      <w:divBdr>
        <w:top w:val="none" w:sz="0" w:space="0" w:color="auto"/>
        <w:left w:val="none" w:sz="0" w:space="0" w:color="auto"/>
        <w:bottom w:val="none" w:sz="0" w:space="0" w:color="auto"/>
        <w:right w:val="none" w:sz="0" w:space="0" w:color="auto"/>
      </w:divBdr>
    </w:div>
    <w:div w:id="1046444717">
      <w:bodyDiv w:val="1"/>
      <w:marLeft w:val="0"/>
      <w:marRight w:val="0"/>
      <w:marTop w:val="0"/>
      <w:marBottom w:val="0"/>
      <w:divBdr>
        <w:top w:val="none" w:sz="0" w:space="0" w:color="auto"/>
        <w:left w:val="none" w:sz="0" w:space="0" w:color="auto"/>
        <w:bottom w:val="none" w:sz="0" w:space="0" w:color="auto"/>
        <w:right w:val="none" w:sz="0" w:space="0" w:color="auto"/>
      </w:divBdr>
    </w:div>
    <w:div w:id="1046562262">
      <w:bodyDiv w:val="1"/>
      <w:marLeft w:val="0"/>
      <w:marRight w:val="0"/>
      <w:marTop w:val="0"/>
      <w:marBottom w:val="0"/>
      <w:divBdr>
        <w:top w:val="none" w:sz="0" w:space="0" w:color="auto"/>
        <w:left w:val="none" w:sz="0" w:space="0" w:color="auto"/>
        <w:bottom w:val="none" w:sz="0" w:space="0" w:color="auto"/>
        <w:right w:val="none" w:sz="0" w:space="0" w:color="auto"/>
      </w:divBdr>
    </w:div>
    <w:div w:id="1046565636">
      <w:bodyDiv w:val="1"/>
      <w:marLeft w:val="0"/>
      <w:marRight w:val="0"/>
      <w:marTop w:val="0"/>
      <w:marBottom w:val="0"/>
      <w:divBdr>
        <w:top w:val="none" w:sz="0" w:space="0" w:color="auto"/>
        <w:left w:val="none" w:sz="0" w:space="0" w:color="auto"/>
        <w:bottom w:val="none" w:sz="0" w:space="0" w:color="auto"/>
        <w:right w:val="none" w:sz="0" w:space="0" w:color="auto"/>
      </w:divBdr>
    </w:div>
    <w:div w:id="1046684267">
      <w:bodyDiv w:val="1"/>
      <w:marLeft w:val="0"/>
      <w:marRight w:val="0"/>
      <w:marTop w:val="0"/>
      <w:marBottom w:val="0"/>
      <w:divBdr>
        <w:top w:val="none" w:sz="0" w:space="0" w:color="auto"/>
        <w:left w:val="none" w:sz="0" w:space="0" w:color="auto"/>
        <w:bottom w:val="none" w:sz="0" w:space="0" w:color="auto"/>
        <w:right w:val="none" w:sz="0" w:space="0" w:color="auto"/>
      </w:divBdr>
    </w:div>
    <w:div w:id="1046684616">
      <w:bodyDiv w:val="1"/>
      <w:marLeft w:val="0"/>
      <w:marRight w:val="0"/>
      <w:marTop w:val="0"/>
      <w:marBottom w:val="0"/>
      <w:divBdr>
        <w:top w:val="none" w:sz="0" w:space="0" w:color="auto"/>
        <w:left w:val="none" w:sz="0" w:space="0" w:color="auto"/>
        <w:bottom w:val="none" w:sz="0" w:space="0" w:color="auto"/>
        <w:right w:val="none" w:sz="0" w:space="0" w:color="auto"/>
      </w:divBdr>
    </w:div>
    <w:div w:id="1046753595">
      <w:bodyDiv w:val="1"/>
      <w:marLeft w:val="0"/>
      <w:marRight w:val="0"/>
      <w:marTop w:val="0"/>
      <w:marBottom w:val="0"/>
      <w:divBdr>
        <w:top w:val="none" w:sz="0" w:space="0" w:color="auto"/>
        <w:left w:val="none" w:sz="0" w:space="0" w:color="auto"/>
        <w:bottom w:val="none" w:sz="0" w:space="0" w:color="auto"/>
        <w:right w:val="none" w:sz="0" w:space="0" w:color="auto"/>
      </w:divBdr>
    </w:div>
    <w:div w:id="1046754382">
      <w:bodyDiv w:val="1"/>
      <w:marLeft w:val="0"/>
      <w:marRight w:val="0"/>
      <w:marTop w:val="0"/>
      <w:marBottom w:val="0"/>
      <w:divBdr>
        <w:top w:val="none" w:sz="0" w:space="0" w:color="auto"/>
        <w:left w:val="none" w:sz="0" w:space="0" w:color="auto"/>
        <w:bottom w:val="none" w:sz="0" w:space="0" w:color="auto"/>
        <w:right w:val="none" w:sz="0" w:space="0" w:color="auto"/>
      </w:divBdr>
    </w:div>
    <w:div w:id="1046760445">
      <w:bodyDiv w:val="1"/>
      <w:marLeft w:val="0"/>
      <w:marRight w:val="0"/>
      <w:marTop w:val="0"/>
      <w:marBottom w:val="0"/>
      <w:divBdr>
        <w:top w:val="none" w:sz="0" w:space="0" w:color="auto"/>
        <w:left w:val="none" w:sz="0" w:space="0" w:color="auto"/>
        <w:bottom w:val="none" w:sz="0" w:space="0" w:color="auto"/>
        <w:right w:val="none" w:sz="0" w:space="0" w:color="auto"/>
      </w:divBdr>
    </w:div>
    <w:div w:id="1046830263">
      <w:bodyDiv w:val="1"/>
      <w:marLeft w:val="0"/>
      <w:marRight w:val="0"/>
      <w:marTop w:val="0"/>
      <w:marBottom w:val="0"/>
      <w:divBdr>
        <w:top w:val="none" w:sz="0" w:space="0" w:color="auto"/>
        <w:left w:val="none" w:sz="0" w:space="0" w:color="auto"/>
        <w:bottom w:val="none" w:sz="0" w:space="0" w:color="auto"/>
        <w:right w:val="none" w:sz="0" w:space="0" w:color="auto"/>
      </w:divBdr>
    </w:div>
    <w:div w:id="1046833689">
      <w:bodyDiv w:val="1"/>
      <w:marLeft w:val="0"/>
      <w:marRight w:val="0"/>
      <w:marTop w:val="0"/>
      <w:marBottom w:val="0"/>
      <w:divBdr>
        <w:top w:val="none" w:sz="0" w:space="0" w:color="auto"/>
        <w:left w:val="none" w:sz="0" w:space="0" w:color="auto"/>
        <w:bottom w:val="none" w:sz="0" w:space="0" w:color="auto"/>
        <w:right w:val="none" w:sz="0" w:space="0" w:color="auto"/>
      </w:divBdr>
    </w:div>
    <w:div w:id="1046874402">
      <w:bodyDiv w:val="1"/>
      <w:marLeft w:val="0"/>
      <w:marRight w:val="0"/>
      <w:marTop w:val="0"/>
      <w:marBottom w:val="0"/>
      <w:divBdr>
        <w:top w:val="none" w:sz="0" w:space="0" w:color="auto"/>
        <w:left w:val="none" w:sz="0" w:space="0" w:color="auto"/>
        <w:bottom w:val="none" w:sz="0" w:space="0" w:color="auto"/>
        <w:right w:val="none" w:sz="0" w:space="0" w:color="auto"/>
      </w:divBdr>
    </w:div>
    <w:div w:id="1047098151">
      <w:bodyDiv w:val="1"/>
      <w:marLeft w:val="0"/>
      <w:marRight w:val="0"/>
      <w:marTop w:val="0"/>
      <w:marBottom w:val="0"/>
      <w:divBdr>
        <w:top w:val="none" w:sz="0" w:space="0" w:color="auto"/>
        <w:left w:val="none" w:sz="0" w:space="0" w:color="auto"/>
        <w:bottom w:val="none" w:sz="0" w:space="0" w:color="auto"/>
        <w:right w:val="none" w:sz="0" w:space="0" w:color="auto"/>
      </w:divBdr>
    </w:div>
    <w:div w:id="1047142083">
      <w:bodyDiv w:val="1"/>
      <w:marLeft w:val="0"/>
      <w:marRight w:val="0"/>
      <w:marTop w:val="0"/>
      <w:marBottom w:val="0"/>
      <w:divBdr>
        <w:top w:val="none" w:sz="0" w:space="0" w:color="auto"/>
        <w:left w:val="none" w:sz="0" w:space="0" w:color="auto"/>
        <w:bottom w:val="none" w:sz="0" w:space="0" w:color="auto"/>
        <w:right w:val="none" w:sz="0" w:space="0" w:color="auto"/>
      </w:divBdr>
    </w:div>
    <w:div w:id="1047215923">
      <w:bodyDiv w:val="1"/>
      <w:marLeft w:val="0"/>
      <w:marRight w:val="0"/>
      <w:marTop w:val="0"/>
      <w:marBottom w:val="0"/>
      <w:divBdr>
        <w:top w:val="none" w:sz="0" w:space="0" w:color="auto"/>
        <w:left w:val="none" w:sz="0" w:space="0" w:color="auto"/>
        <w:bottom w:val="none" w:sz="0" w:space="0" w:color="auto"/>
        <w:right w:val="none" w:sz="0" w:space="0" w:color="auto"/>
      </w:divBdr>
    </w:div>
    <w:div w:id="1047414851">
      <w:bodyDiv w:val="1"/>
      <w:marLeft w:val="0"/>
      <w:marRight w:val="0"/>
      <w:marTop w:val="0"/>
      <w:marBottom w:val="0"/>
      <w:divBdr>
        <w:top w:val="none" w:sz="0" w:space="0" w:color="auto"/>
        <w:left w:val="none" w:sz="0" w:space="0" w:color="auto"/>
        <w:bottom w:val="none" w:sz="0" w:space="0" w:color="auto"/>
        <w:right w:val="none" w:sz="0" w:space="0" w:color="auto"/>
      </w:divBdr>
    </w:div>
    <w:div w:id="1047559675">
      <w:bodyDiv w:val="1"/>
      <w:marLeft w:val="0"/>
      <w:marRight w:val="0"/>
      <w:marTop w:val="0"/>
      <w:marBottom w:val="0"/>
      <w:divBdr>
        <w:top w:val="none" w:sz="0" w:space="0" w:color="auto"/>
        <w:left w:val="none" w:sz="0" w:space="0" w:color="auto"/>
        <w:bottom w:val="none" w:sz="0" w:space="0" w:color="auto"/>
        <w:right w:val="none" w:sz="0" w:space="0" w:color="auto"/>
      </w:divBdr>
    </w:div>
    <w:div w:id="1047607727">
      <w:bodyDiv w:val="1"/>
      <w:marLeft w:val="0"/>
      <w:marRight w:val="0"/>
      <w:marTop w:val="0"/>
      <w:marBottom w:val="0"/>
      <w:divBdr>
        <w:top w:val="none" w:sz="0" w:space="0" w:color="auto"/>
        <w:left w:val="none" w:sz="0" w:space="0" w:color="auto"/>
        <w:bottom w:val="none" w:sz="0" w:space="0" w:color="auto"/>
        <w:right w:val="none" w:sz="0" w:space="0" w:color="auto"/>
      </w:divBdr>
    </w:div>
    <w:div w:id="1047685582">
      <w:bodyDiv w:val="1"/>
      <w:marLeft w:val="0"/>
      <w:marRight w:val="0"/>
      <w:marTop w:val="0"/>
      <w:marBottom w:val="0"/>
      <w:divBdr>
        <w:top w:val="none" w:sz="0" w:space="0" w:color="auto"/>
        <w:left w:val="none" w:sz="0" w:space="0" w:color="auto"/>
        <w:bottom w:val="none" w:sz="0" w:space="0" w:color="auto"/>
        <w:right w:val="none" w:sz="0" w:space="0" w:color="auto"/>
      </w:divBdr>
    </w:div>
    <w:div w:id="1047728914">
      <w:bodyDiv w:val="1"/>
      <w:marLeft w:val="0"/>
      <w:marRight w:val="0"/>
      <w:marTop w:val="0"/>
      <w:marBottom w:val="0"/>
      <w:divBdr>
        <w:top w:val="none" w:sz="0" w:space="0" w:color="auto"/>
        <w:left w:val="none" w:sz="0" w:space="0" w:color="auto"/>
        <w:bottom w:val="none" w:sz="0" w:space="0" w:color="auto"/>
        <w:right w:val="none" w:sz="0" w:space="0" w:color="auto"/>
      </w:divBdr>
    </w:div>
    <w:div w:id="1047754037">
      <w:bodyDiv w:val="1"/>
      <w:marLeft w:val="0"/>
      <w:marRight w:val="0"/>
      <w:marTop w:val="0"/>
      <w:marBottom w:val="0"/>
      <w:divBdr>
        <w:top w:val="none" w:sz="0" w:space="0" w:color="auto"/>
        <w:left w:val="none" w:sz="0" w:space="0" w:color="auto"/>
        <w:bottom w:val="none" w:sz="0" w:space="0" w:color="auto"/>
        <w:right w:val="none" w:sz="0" w:space="0" w:color="auto"/>
      </w:divBdr>
    </w:div>
    <w:div w:id="1047877412">
      <w:bodyDiv w:val="1"/>
      <w:marLeft w:val="0"/>
      <w:marRight w:val="0"/>
      <w:marTop w:val="0"/>
      <w:marBottom w:val="0"/>
      <w:divBdr>
        <w:top w:val="none" w:sz="0" w:space="0" w:color="auto"/>
        <w:left w:val="none" w:sz="0" w:space="0" w:color="auto"/>
        <w:bottom w:val="none" w:sz="0" w:space="0" w:color="auto"/>
        <w:right w:val="none" w:sz="0" w:space="0" w:color="auto"/>
      </w:divBdr>
    </w:div>
    <w:div w:id="1047950845">
      <w:bodyDiv w:val="1"/>
      <w:marLeft w:val="0"/>
      <w:marRight w:val="0"/>
      <w:marTop w:val="0"/>
      <w:marBottom w:val="0"/>
      <w:divBdr>
        <w:top w:val="none" w:sz="0" w:space="0" w:color="auto"/>
        <w:left w:val="none" w:sz="0" w:space="0" w:color="auto"/>
        <w:bottom w:val="none" w:sz="0" w:space="0" w:color="auto"/>
        <w:right w:val="none" w:sz="0" w:space="0" w:color="auto"/>
      </w:divBdr>
    </w:div>
    <w:div w:id="1048072738">
      <w:bodyDiv w:val="1"/>
      <w:marLeft w:val="0"/>
      <w:marRight w:val="0"/>
      <w:marTop w:val="0"/>
      <w:marBottom w:val="0"/>
      <w:divBdr>
        <w:top w:val="none" w:sz="0" w:space="0" w:color="auto"/>
        <w:left w:val="none" w:sz="0" w:space="0" w:color="auto"/>
        <w:bottom w:val="none" w:sz="0" w:space="0" w:color="auto"/>
        <w:right w:val="none" w:sz="0" w:space="0" w:color="auto"/>
      </w:divBdr>
    </w:div>
    <w:div w:id="1048145815">
      <w:bodyDiv w:val="1"/>
      <w:marLeft w:val="0"/>
      <w:marRight w:val="0"/>
      <w:marTop w:val="0"/>
      <w:marBottom w:val="0"/>
      <w:divBdr>
        <w:top w:val="none" w:sz="0" w:space="0" w:color="auto"/>
        <w:left w:val="none" w:sz="0" w:space="0" w:color="auto"/>
        <w:bottom w:val="none" w:sz="0" w:space="0" w:color="auto"/>
        <w:right w:val="none" w:sz="0" w:space="0" w:color="auto"/>
      </w:divBdr>
    </w:div>
    <w:div w:id="1048185575">
      <w:bodyDiv w:val="1"/>
      <w:marLeft w:val="0"/>
      <w:marRight w:val="0"/>
      <w:marTop w:val="0"/>
      <w:marBottom w:val="0"/>
      <w:divBdr>
        <w:top w:val="none" w:sz="0" w:space="0" w:color="auto"/>
        <w:left w:val="none" w:sz="0" w:space="0" w:color="auto"/>
        <w:bottom w:val="none" w:sz="0" w:space="0" w:color="auto"/>
        <w:right w:val="none" w:sz="0" w:space="0" w:color="auto"/>
      </w:divBdr>
    </w:div>
    <w:div w:id="1048188437">
      <w:bodyDiv w:val="1"/>
      <w:marLeft w:val="0"/>
      <w:marRight w:val="0"/>
      <w:marTop w:val="0"/>
      <w:marBottom w:val="0"/>
      <w:divBdr>
        <w:top w:val="none" w:sz="0" w:space="0" w:color="auto"/>
        <w:left w:val="none" w:sz="0" w:space="0" w:color="auto"/>
        <w:bottom w:val="none" w:sz="0" w:space="0" w:color="auto"/>
        <w:right w:val="none" w:sz="0" w:space="0" w:color="auto"/>
      </w:divBdr>
    </w:div>
    <w:div w:id="1048257594">
      <w:bodyDiv w:val="1"/>
      <w:marLeft w:val="0"/>
      <w:marRight w:val="0"/>
      <w:marTop w:val="0"/>
      <w:marBottom w:val="0"/>
      <w:divBdr>
        <w:top w:val="none" w:sz="0" w:space="0" w:color="auto"/>
        <w:left w:val="none" w:sz="0" w:space="0" w:color="auto"/>
        <w:bottom w:val="none" w:sz="0" w:space="0" w:color="auto"/>
        <w:right w:val="none" w:sz="0" w:space="0" w:color="auto"/>
      </w:divBdr>
    </w:div>
    <w:div w:id="1048259984">
      <w:bodyDiv w:val="1"/>
      <w:marLeft w:val="0"/>
      <w:marRight w:val="0"/>
      <w:marTop w:val="0"/>
      <w:marBottom w:val="0"/>
      <w:divBdr>
        <w:top w:val="none" w:sz="0" w:space="0" w:color="auto"/>
        <w:left w:val="none" w:sz="0" w:space="0" w:color="auto"/>
        <w:bottom w:val="none" w:sz="0" w:space="0" w:color="auto"/>
        <w:right w:val="none" w:sz="0" w:space="0" w:color="auto"/>
      </w:divBdr>
    </w:div>
    <w:div w:id="1048340116">
      <w:bodyDiv w:val="1"/>
      <w:marLeft w:val="0"/>
      <w:marRight w:val="0"/>
      <w:marTop w:val="0"/>
      <w:marBottom w:val="0"/>
      <w:divBdr>
        <w:top w:val="none" w:sz="0" w:space="0" w:color="auto"/>
        <w:left w:val="none" w:sz="0" w:space="0" w:color="auto"/>
        <w:bottom w:val="none" w:sz="0" w:space="0" w:color="auto"/>
        <w:right w:val="none" w:sz="0" w:space="0" w:color="auto"/>
      </w:divBdr>
    </w:div>
    <w:div w:id="1048383073">
      <w:bodyDiv w:val="1"/>
      <w:marLeft w:val="0"/>
      <w:marRight w:val="0"/>
      <w:marTop w:val="0"/>
      <w:marBottom w:val="0"/>
      <w:divBdr>
        <w:top w:val="none" w:sz="0" w:space="0" w:color="auto"/>
        <w:left w:val="none" w:sz="0" w:space="0" w:color="auto"/>
        <w:bottom w:val="none" w:sz="0" w:space="0" w:color="auto"/>
        <w:right w:val="none" w:sz="0" w:space="0" w:color="auto"/>
      </w:divBdr>
    </w:div>
    <w:div w:id="1048647731">
      <w:bodyDiv w:val="1"/>
      <w:marLeft w:val="0"/>
      <w:marRight w:val="0"/>
      <w:marTop w:val="0"/>
      <w:marBottom w:val="0"/>
      <w:divBdr>
        <w:top w:val="none" w:sz="0" w:space="0" w:color="auto"/>
        <w:left w:val="none" w:sz="0" w:space="0" w:color="auto"/>
        <w:bottom w:val="none" w:sz="0" w:space="0" w:color="auto"/>
        <w:right w:val="none" w:sz="0" w:space="0" w:color="auto"/>
      </w:divBdr>
    </w:div>
    <w:div w:id="1048648507">
      <w:bodyDiv w:val="1"/>
      <w:marLeft w:val="0"/>
      <w:marRight w:val="0"/>
      <w:marTop w:val="0"/>
      <w:marBottom w:val="0"/>
      <w:divBdr>
        <w:top w:val="none" w:sz="0" w:space="0" w:color="auto"/>
        <w:left w:val="none" w:sz="0" w:space="0" w:color="auto"/>
        <w:bottom w:val="none" w:sz="0" w:space="0" w:color="auto"/>
        <w:right w:val="none" w:sz="0" w:space="0" w:color="auto"/>
      </w:divBdr>
    </w:div>
    <w:div w:id="1048650948">
      <w:bodyDiv w:val="1"/>
      <w:marLeft w:val="0"/>
      <w:marRight w:val="0"/>
      <w:marTop w:val="0"/>
      <w:marBottom w:val="0"/>
      <w:divBdr>
        <w:top w:val="none" w:sz="0" w:space="0" w:color="auto"/>
        <w:left w:val="none" w:sz="0" w:space="0" w:color="auto"/>
        <w:bottom w:val="none" w:sz="0" w:space="0" w:color="auto"/>
        <w:right w:val="none" w:sz="0" w:space="0" w:color="auto"/>
      </w:divBdr>
    </w:div>
    <w:div w:id="1048719514">
      <w:bodyDiv w:val="1"/>
      <w:marLeft w:val="0"/>
      <w:marRight w:val="0"/>
      <w:marTop w:val="0"/>
      <w:marBottom w:val="0"/>
      <w:divBdr>
        <w:top w:val="none" w:sz="0" w:space="0" w:color="auto"/>
        <w:left w:val="none" w:sz="0" w:space="0" w:color="auto"/>
        <w:bottom w:val="none" w:sz="0" w:space="0" w:color="auto"/>
        <w:right w:val="none" w:sz="0" w:space="0" w:color="auto"/>
      </w:divBdr>
    </w:div>
    <w:div w:id="1048803393">
      <w:bodyDiv w:val="1"/>
      <w:marLeft w:val="0"/>
      <w:marRight w:val="0"/>
      <w:marTop w:val="0"/>
      <w:marBottom w:val="0"/>
      <w:divBdr>
        <w:top w:val="none" w:sz="0" w:space="0" w:color="auto"/>
        <w:left w:val="none" w:sz="0" w:space="0" w:color="auto"/>
        <w:bottom w:val="none" w:sz="0" w:space="0" w:color="auto"/>
        <w:right w:val="none" w:sz="0" w:space="0" w:color="auto"/>
      </w:divBdr>
    </w:div>
    <w:div w:id="1048846018">
      <w:bodyDiv w:val="1"/>
      <w:marLeft w:val="0"/>
      <w:marRight w:val="0"/>
      <w:marTop w:val="0"/>
      <w:marBottom w:val="0"/>
      <w:divBdr>
        <w:top w:val="none" w:sz="0" w:space="0" w:color="auto"/>
        <w:left w:val="none" w:sz="0" w:space="0" w:color="auto"/>
        <w:bottom w:val="none" w:sz="0" w:space="0" w:color="auto"/>
        <w:right w:val="none" w:sz="0" w:space="0" w:color="auto"/>
      </w:divBdr>
    </w:div>
    <w:div w:id="1049106497">
      <w:bodyDiv w:val="1"/>
      <w:marLeft w:val="0"/>
      <w:marRight w:val="0"/>
      <w:marTop w:val="0"/>
      <w:marBottom w:val="0"/>
      <w:divBdr>
        <w:top w:val="none" w:sz="0" w:space="0" w:color="auto"/>
        <w:left w:val="none" w:sz="0" w:space="0" w:color="auto"/>
        <w:bottom w:val="none" w:sz="0" w:space="0" w:color="auto"/>
        <w:right w:val="none" w:sz="0" w:space="0" w:color="auto"/>
      </w:divBdr>
    </w:div>
    <w:div w:id="1049109640">
      <w:bodyDiv w:val="1"/>
      <w:marLeft w:val="0"/>
      <w:marRight w:val="0"/>
      <w:marTop w:val="0"/>
      <w:marBottom w:val="0"/>
      <w:divBdr>
        <w:top w:val="none" w:sz="0" w:space="0" w:color="auto"/>
        <w:left w:val="none" w:sz="0" w:space="0" w:color="auto"/>
        <w:bottom w:val="none" w:sz="0" w:space="0" w:color="auto"/>
        <w:right w:val="none" w:sz="0" w:space="0" w:color="auto"/>
      </w:divBdr>
    </w:div>
    <w:div w:id="1049114313">
      <w:bodyDiv w:val="1"/>
      <w:marLeft w:val="0"/>
      <w:marRight w:val="0"/>
      <w:marTop w:val="0"/>
      <w:marBottom w:val="0"/>
      <w:divBdr>
        <w:top w:val="none" w:sz="0" w:space="0" w:color="auto"/>
        <w:left w:val="none" w:sz="0" w:space="0" w:color="auto"/>
        <w:bottom w:val="none" w:sz="0" w:space="0" w:color="auto"/>
        <w:right w:val="none" w:sz="0" w:space="0" w:color="auto"/>
      </w:divBdr>
    </w:div>
    <w:div w:id="1049181073">
      <w:bodyDiv w:val="1"/>
      <w:marLeft w:val="0"/>
      <w:marRight w:val="0"/>
      <w:marTop w:val="0"/>
      <w:marBottom w:val="0"/>
      <w:divBdr>
        <w:top w:val="none" w:sz="0" w:space="0" w:color="auto"/>
        <w:left w:val="none" w:sz="0" w:space="0" w:color="auto"/>
        <w:bottom w:val="none" w:sz="0" w:space="0" w:color="auto"/>
        <w:right w:val="none" w:sz="0" w:space="0" w:color="auto"/>
      </w:divBdr>
    </w:div>
    <w:div w:id="1049183663">
      <w:bodyDiv w:val="1"/>
      <w:marLeft w:val="0"/>
      <w:marRight w:val="0"/>
      <w:marTop w:val="0"/>
      <w:marBottom w:val="0"/>
      <w:divBdr>
        <w:top w:val="none" w:sz="0" w:space="0" w:color="auto"/>
        <w:left w:val="none" w:sz="0" w:space="0" w:color="auto"/>
        <w:bottom w:val="none" w:sz="0" w:space="0" w:color="auto"/>
        <w:right w:val="none" w:sz="0" w:space="0" w:color="auto"/>
      </w:divBdr>
    </w:div>
    <w:div w:id="1049188854">
      <w:bodyDiv w:val="1"/>
      <w:marLeft w:val="0"/>
      <w:marRight w:val="0"/>
      <w:marTop w:val="0"/>
      <w:marBottom w:val="0"/>
      <w:divBdr>
        <w:top w:val="none" w:sz="0" w:space="0" w:color="auto"/>
        <w:left w:val="none" w:sz="0" w:space="0" w:color="auto"/>
        <w:bottom w:val="none" w:sz="0" w:space="0" w:color="auto"/>
        <w:right w:val="none" w:sz="0" w:space="0" w:color="auto"/>
      </w:divBdr>
    </w:div>
    <w:div w:id="1049384107">
      <w:bodyDiv w:val="1"/>
      <w:marLeft w:val="0"/>
      <w:marRight w:val="0"/>
      <w:marTop w:val="0"/>
      <w:marBottom w:val="0"/>
      <w:divBdr>
        <w:top w:val="none" w:sz="0" w:space="0" w:color="auto"/>
        <w:left w:val="none" w:sz="0" w:space="0" w:color="auto"/>
        <w:bottom w:val="none" w:sz="0" w:space="0" w:color="auto"/>
        <w:right w:val="none" w:sz="0" w:space="0" w:color="auto"/>
      </w:divBdr>
    </w:div>
    <w:div w:id="1049691770">
      <w:bodyDiv w:val="1"/>
      <w:marLeft w:val="0"/>
      <w:marRight w:val="0"/>
      <w:marTop w:val="0"/>
      <w:marBottom w:val="0"/>
      <w:divBdr>
        <w:top w:val="none" w:sz="0" w:space="0" w:color="auto"/>
        <w:left w:val="none" w:sz="0" w:space="0" w:color="auto"/>
        <w:bottom w:val="none" w:sz="0" w:space="0" w:color="auto"/>
        <w:right w:val="none" w:sz="0" w:space="0" w:color="auto"/>
      </w:divBdr>
    </w:div>
    <w:div w:id="1049694528">
      <w:bodyDiv w:val="1"/>
      <w:marLeft w:val="0"/>
      <w:marRight w:val="0"/>
      <w:marTop w:val="0"/>
      <w:marBottom w:val="0"/>
      <w:divBdr>
        <w:top w:val="none" w:sz="0" w:space="0" w:color="auto"/>
        <w:left w:val="none" w:sz="0" w:space="0" w:color="auto"/>
        <w:bottom w:val="none" w:sz="0" w:space="0" w:color="auto"/>
        <w:right w:val="none" w:sz="0" w:space="0" w:color="auto"/>
      </w:divBdr>
    </w:div>
    <w:div w:id="1049767524">
      <w:bodyDiv w:val="1"/>
      <w:marLeft w:val="0"/>
      <w:marRight w:val="0"/>
      <w:marTop w:val="0"/>
      <w:marBottom w:val="0"/>
      <w:divBdr>
        <w:top w:val="none" w:sz="0" w:space="0" w:color="auto"/>
        <w:left w:val="none" w:sz="0" w:space="0" w:color="auto"/>
        <w:bottom w:val="none" w:sz="0" w:space="0" w:color="auto"/>
        <w:right w:val="none" w:sz="0" w:space="0" w:color="auto"/>
      </w:divBdr>
    </w:div>
    <w:div w:id="1049769718">
      <w:bodyDiv w:val="1"/>
      <w:marLeft w:val="0"/>
      <w:marRight w:val="0"/>
      <w:marTop w:val="0"/>
      <w:marBottom w:val="0"/>
      <w:divBdr>
        <w:top w:val="none" w:sz="0" w:space="0" w:color="auto"/>
        <w:left w:val="none" w:sz="0" w:space="0" w:color="auto"/>
        <w:bottom w:val="none" w:sz="0" w:space="0" w:color="auto"/>
        <w:right w:val="none" w:sz="0" w:space="0" w:color="auto"/>
      </w:divBdr>
    </w:div>
    <w:div w:id="1049839953">
      <w:bodyDiv w:val="1"/>
      <w:marLeft w:val="0"/>
      <w:marRight w:val="0"/>
      <w:marTop w:val="0"/>
      <w:marBottom w:val="0"/>
      <w:divBdr>
        <w:top w:val="none" w:sz="0" w:space="0" w:color="auto"/>
        <w:left w:val="none" w:sz="0" w:space="0" w:color="auto"/>
        <w:bottom w:val="none" w:sz="0" w:space="0" w:color="auto"/>
        <w:right w:val="none" w:sz="0" w:space="0" w:color="auto"/>
      </w:divBdr>
    </w:div>
    <w:div w:id="1049919400">
      <w:bodyDiv w:val="1"/>
      <w:marLeft w:val="0"/>
      <w:marRight w:val="0"/>
      <w:marTop w:val="0"/>
      <w:marBottom w:val="0"/>
      <w:divBdr>
        <w:top w:val="none" w:sz="0" w:space="0" w:color="auto"/>
        <w:left w:val="none" w:sz="0" w:space="0" w:color="auto"/>
        <w:bottom w:val="none" w:sz="0" w:space="0" w:color="auto"/>
        <w:right w:val="none" w:sz="0" w:space="0" w:color="auto"/>
      </w:divBdr>
    </w:div>
    <w:div w:id="1050108464">
      <w:bodyDiv w:val="1"/>
      <w:marLeft w:val="0"/>
      <w:marRight w:val="0"/>
      <w:marTop w:val="0"/>
      <w:marBottom w:val="0"/>
      <w:divBdr>
        <w:top w:val="none" w:sz="0" w:space="0" w:color="auto"/>
        <w:left w:val="none" w:sz="0" w:space="0" w:color="auto"/>
        <w:bottom w:val="none" w:sz="0" w:space="0" w:color="auto"/>
        <w:right w:val="none" w:sz="0" w:space="0" w:color="auto"/>
      </w:divBdr>
    </w:div>
    <w:div w:id="1050228379">
      <w:bodyDiv w:val="1"/>
      <w:marLeft w:val="0"/>
      <w:marRight w:val="0"/>
      <w:marTop w:val="0"/>
      <w:marBottom w:val="0"/>
      <w:divBdr>
        <w:top w:val="none" w:sz="0" w:space="0" w:color="auto"/>
        <w:left w:val="none" w:sz="0" w:space="0" w:color="auto"/>
        <w:bottom w:val="none" w:sz="0" w:space="0" w:color="auto"/>
        <w:right w:val="none" w:sz="0" w:space="0" w:color="auto"/>
      </w:divBdr>
    </w:div>
    <w:div w:id="1050232134">
      <w:bodyDiv w:val="1"/>
      <w:marLeft w:val="0"/>
      <w:marRight w:val="0"/>
      <w:marTop w:val="0"/>
      <w:marBottom w:val="0"/>
      <w:divBdr>
        <w:top w:val="none" w:sz="0" w:space="0" w:color="auto"/>
        <w:left w:val="none" w:sz="0" w:space="0" w:color="auto"/>
        <w:bottom w:val="none" w:sz="0" w:space="0" w:color="auto"/>
        <w:right w:val="none" w:sz="0" w:space="0" w:color="auto"/>
      </w:divBdr>
    </w:div>
    <w:div w:id="1050299956">
      <w:bodyDiv w:val="1"/>
      <w:marLeft w:val="0"/>
      <w:marRight w:val="0"/>
      <w:marTop w:val="0"/>
      <w:marBottom w:val="0"/>
      <w:divBdr>
        <w:top w:val="none" w:sz="0" w:space="0" w:color="auto"/>
        <w:left w:val="none" w:sz="0" w:space="0" w:color="auto"/>
        <w:bottom w:val="none" w:sz="0" w:space="0" w:color="auto"/>
        <w:right w:val="none" w:sz="0" w:space="0" w:color="auto"/>
      </w:divBdr>
    </w:div>
    <w:div w:id="1050306923">
      <w:bodyDiv w:val="1"/>
      <w:marLeft w:val="0"/>
      <w:marRight w:val="0"/>
      <w:marTop w:val="0"/>
      <w:marBottom w:val="0"/>
      <w:divBdr>
        <w:top w:val="none" w:sz="0" w:space="0" w:color="auto"/>
        <w:left w:val="none" w:sz="0" w:space="0" w:color="auto"/>
        <w:bottom w:val="none" w:sz="0" w:space="0" w:color="auto"/>
        <w:right w:val="none" w:sz="0" w:space="0" w:color="auto"/>
      </w:divBdr>
    </w:div>
    <w:div w:id="1050572648">
      <w:bodyDiv w:val="1"/>
      <w:marLeft w:val="0"/>
      <w:marRight w:val="0"/>
      <w:marTop w:val="0"/>
      <w:marBottom w:val="0"/>
      <w:divBdr>
        <w:top w:val="none" w:sz="0" w:space="0" w:color="auto"/>
        <w:left w:val="none" w:sz="0" w:space="0" w:color="auto"/>
        <w:bottom w:val="none" w:sz="0" w:space="0" w:color="auto"/>
        <w:right w:val="none" w:sz="0" w:space="0" w:color="auto"/>
      </w:divBdr>
    </w:div>
    <w:div w:id="1050618002">
      <w:bodyDiv w:val="1"/>
      <w:marLeft w:val="0"/>
      <w:marRight w:val="0"/>
      <w:marTop w:val="0"/>
      <w:marBottom w:val="0"/>
      <w:divBdr>
        <w:top w:val="none" w:sz="0" w:space="0" w:color="auto"/>
        <w:left w:val="none" w:sz="0" w:space="0" w:color="auto"/>
        <w:bottom w:val="none" w:sz="0" w:space="0" w:color="auto"/>
        <w:right w:val="none" w:sz="0" w:space="0" w:color="auto"/>
      </w:divBdr>
    </w:div>
    <w:div w:id="1050691427">
      <w:bodyDiv w:val="1"/>
      <w:marLeft w:val="0"/>
      <w:marRight w:val="0"/>
      <w:marTop w:val="0"/>
      <w:marBottom w:val="0"/>
      <w:divBdr>
        <w:top w:val="none" w:sz="0" w:space="0" w:color="auto"/>
        <w:left w:val="none" w:sz="0" w:space="0" w:color="auto"/>
        <w:bottom w:val="none" w:sz="0" w:space="0" w:color="auto"/>
        <w:right w:val="none" w:sz="0" w:space="0" w:color="auto"/>
      </w:divBdr>
    </w:div>
    <w:div w:id="1050691996">
      <w:bodyDiv w:val="1"/>
      <w:marLeft w:val="0"/>
      <w:marRight w:val="0"/>
      <w:marTop w:val="0"/>
      <w:marBottom w:val="0"/>
      <w:divBdr>
        <w:top w:val="none" w:sz="0" w:space="0" w:color="auto"/>
        <w:left w:val="none" w:sz="0" w:space="0" w:color="auto"/>
        <w:bottom w:val="none" w:sz="0" w:space="0" w:color="auto"/>
        <w:right w:val="none" w:sz="0" w:space="0" w:color="auto"/>
      </w:divBdr>
    </w:div>
    <w:div w:id="1050809372">
      <w:bodyDiv w:val="1"/>
      <w:marLeft w:val="0"/>
      <w:marRight w:val="0"/>
      <w:marTop w:val="0"/>
      <w:marBottom w:val="0"/>
      <w:divBdr>
        <w:top w:val="none" w:sz="0" w:space="0" w:color="auto"/>
        <w:left w:val="none" w:sz="0" w:space="0" w:color="auto"/>
        <w:bottom w:val="none" w:sz="0" w:space="0" w:color="auto"/>
        <w:right w:val="none" w:sz="0" w:space="0" w:color="auto"/>
      </w:divBdr>
    </w:div>
    <w:div w:id="1051032355">
      <w:bodyDiv w:val="1"/>
      <w:marLeft w:val="0"/>
      <w:marRight w:val="0"/>
      <w:marTop w:val="0"/>
      <w:marBottom w:val="0"/>
      <w:divBdr>
        <w:top w:val="none" w:sz="0" w:space="0" w:color="auto"/>
        <w:left w:val="none" w:sz="0" w:space="0" w:color="auto"/>
        <w:bottom w:val="none" w:sz="0" w:space="0" w:color="auto"/>
        <w:right w:val="none" w:sz="0" w:space="0" w:color="auto"/>
      </w:divBdr>
    </w:div>
    <w:div w:id="1051272714">
      <w:bodyDiv w:val="1"/>
      <w:marLeft w:val="0"/>
      <w:marRight w:val="0"/>
      <w:marTop w:val="0"/>
      <w:marBottom w:val="0"/>
      <w:divBdr>
        <w:top w:val="none" w:sz="0" w:space="0" w:color="auto"/>
        <w:left w:val="none" w:sz="0" w:space="0" w:color="auto"/>
        <w:bottom w:val="none" w:sz="0" w:space="0" w:color="auto"/>
        <w:right w:val="none" w:sz="0" w:space="0" w:color="auto"/>
      </w:divBdr>
    </w:div>
    <w:div w:id="1051341378">
      <w:bodyDiv w:val="1"/>
      <w:marLeft w:val="0"/>
      <w:marRight w:val="0"/>
      <w:marTop w:val="0"/>
      <w:marBottom w:val="0"/>
      <w:divBdr>
        <w:top w:val="none" w:sz="0" w:space="0" w:color="auto"/>
        <w:left w:val="none" w:sz="0" w:space="0" w:color="auto"/>
        <w:bottom w:val="none" w:sz="0" w:space="0" w:color="auto"/>
        <w:right w:val="none" w:sz="0" w:space="0" w:color="auto"/>
      </w:divBdr>
    </w:div>
    <w:div w:id="1051348366">
      <w:bodyDiv w:val="1"/>
      <w:marLeft w:val="0"/>
      <w:marRight w:val="0"/>
      <w:marTop w:val="0"/>
      <w:marBottom w:val="0"/>
      <w:divBdr>
        <w:top w:val="none" w:sz="0" w:space="0" w:color="auto"/>
        <w:left w:val="none" w:sz="0" w:space="0" w:color="auto"/>
        <w:bottom w:val="none" w:sz="0" w:space="0" w:color="auto"/>
        <w:right w:val="none" w:sz="0" w:space="0" w:color="auto"/>
      </w:divBdr>
    </w:div>
    <w:div w:id="1051424031">
      <w:bodyDiv w:val="1"/>
      <w:marLeft w:val="0"/>
      <w:marRight w:val="0"/>
      <w:marTop w:val="0"/>
      <w:marBottom w:val="0"/>
      <w:divBdr>
        <w:top w:val="none" w:sz="0" w:space="0" w:color="auto"/>
        <w:left w:val="none" w:sz="0" w:space="0" w:color="auto"/>
        <w:bottom w:val="none" w:sz="0" w:space="0" w:color="auto"/>
        <w:right w:val="none" w:sz="0" w:space="0" w:color="auto"/>
      </w:divBdr>
    </w:div>
    <w:div w:id="1051541954">
      <w:bodyDiv w:val="1"/>
      <w:marLeft w:val="0"/>
      <w:marRight w:val="0"/>
      <w:marTop w:val="0"/>
      <w:marBottom w:val="0"/>
      <w:divBdr>
        <w:top w:val="none" w:sz="0" w:space="0" w:color="auto"/>
        <w:left w:val="none" w:sz="0" w:space="0" w:color="auto"/>
        <w:bottom w:val="none" w:sz="0" w:space="0" w:color="auto"/>
        <w:right w:val="none" w:sz="0" w:space="0" w:color="auto"/>
      </w:divBdr>
    </w:div>
    <w:div w:id="1051542709">
      <w:bodyDiv w:val="1"/>
      <w:marLeft w:val="0"/>
      <w:marRight w:val="0"/>
      <w:marTop w:val="0"/>
      <w:marBottom w:val="0"/>
      <w:divBdr>
        <w:top w:val="none" w:sz="0" w:space="0" w:color="auto"/>
        <w:left w:val="none" w:sz="0" w:space="0" w:color="auto"/>
        <w:bottom w:val="none" w:sz="0" w:space="0" w:color="auto"/>
        <w:right w:val="none" w:sz="0" w:space="0" w:color="auto"/>
      </w:divBdr>
    </w:div>
    <w:div w:id="1051685271">
      <w:bodyDiv w:val="1"/>
      <w:marLeft w:val="0"/>
      <w:marRight w:val="0"/>
      <w:marTop w:val="0"/>
      <w:marBottom w:val="0"/>
      <w:divBdr>
        <w:top w:val="none" w:sz="0" w:space="0" w:color="auto"/>
        <w:left w:val="none" w:sz="0" w:space="0" w:color="auto"/>
        <w:bottom w:val="none" w:sz="0" w:space="0" w:color="auto"/>
        <w:right w:val="none" w:sz="0" w:space="0" w:color="auto"/>
      </w:divBdr>
    </w:div>
    <w:div w:id="1051729547">
      <w:bodyDiv w:val="1"/>
      <w:marLeft w:val="0"/>
      <w:marRight w:val="0"/>
      <w:marTop w:val="0"/>
      <w:marBottom w:val="0"/>
      <w:divBdr>
        <w:top w:val="none" w:sz="0" w:space="0" w:color="auto"/>
        <w:left w:val="none" w:sz="0" w:space="0" w:color="auto"/>
        <w:bottom w:val="none" w:sz="0" w:space="0" w:color="auto"/>
        <w:right w:val="none" w:sz="0" w:space="0" w:color="auto"/>
      </w:divBdr>
    </w:div>
    <w:div w:id="1051803183">
      <w:bodyDiv w:val="1"/>
      <w:marLeft w:val="0"/>
      <w:marRight w:val="0"/>
      <w:marTop w:val="0"/>
      <w:marBottom w:val="0"/>
      <w:divBdr>
        <w:top w:val="none" w:sz="0" w:space="0" w:color="auto"/>
        <w:left w:val="none" w:sz="0" w:space="0" w:color="auto"/>
        <w:bottom w:val="none" w:sz="0" w:space="0" w:color="auto"/>
        <w:right w:val="none" w:sz="0" w:space="0" w:color="auto"/>
      </w:divBdr>
    </w:div>
    <w:div w:id="1051853458">
      <w:bodyDiv w:val="1"/>
      <w:marLeft w:val="0"/>
      <w:marRight w:val="0"/>
      <w:marTop w:val="0"/>
      <w:marBottom w:val="0"/>
      <w:divBdr>
        <w:top w:val="none" w:sz="0" w:space="0" w:color="auto"/>
        <w:left w:val="none" w:sz="0" w:space="0" w:color="auto"/>
        <w:bottom w:val="none" w:sz="0" w:space="0" w:color="auto"/>
        <w:right w:val="none" w:sz="0" w:space="0" w:color="auto"/>
      </w:divBdr>
    </w:div>
    <w:div w:id="1052080148">
      <w:bodyDiv w:val="1"/>
      <w:marLeft w:val="0"/>
      <w:marRight w:val="0"/>
      <w:marTop w:val="0"/>
      <w:marBottom w:val="0"/>
      <w:divBdr>
        <w:top w:val="none" w:sz="0" w:space="0" w:color="auto"/>
        <w:left w:val="none" w:sz="0" w:space="0" w:color="auto"/>
        <w:bottom w:val="none" w:sz="0" w:space="0" w:color="auto"/>
        <w:right w:val="none" w:sz="0" w:space="0" w:color="auto"/>
      </w:divBdr>
    </w:div>
    <w:div w:id="1052198409">
      <w:bodyDiv w:val="1"/>
      <w:marLeft w:val="0"/>
      <w:marRight w:val="0"/>
      <w:marTop w:val="0"/>
      <w:marBottom w:val="0"/>
      <w:divBdr>
        <w:top w:val="none" w:sz="0" w:space="0" w:color="auto"/>
        <w:left w:val="none" w:sz="0" w:space="0" w:color="auto"/>
        <w:bottom w:val="none" w:sz="0" w:space="0" w:color="auto"/>
        <w:right w:val="none" w:sz="0" w:space="0" w:color="auto"/>
      </w:divBdr>
    </w:div>
    <w:div w:id="1052271046">
      <w:bodyDiv w:val="1"/>
      <w:marLeft w:val="0"/>
      <w:marRight w:val="0"/>
      <w:marTop w:val="0"/>
      <w:marBottom w:val="0"/>
      <w:divBdr>
        <w:top w:val="none" w:sz="0" w:space="0" w:color="auto"/>
        <w:left w:val="none" w:sz="0" w:space="0" w:color="auto"/>
        <w:bottom w:val="none" w:sz="0" w:space="0" w:color="auto"/>
        <w:right w:val="none" w:sz="0" w:space="0" w:color="auto"/>
      </w:divBdr>
    </w:div>
    <w:div w:id="1052311996">
      <w:bodyDiv w:val="1"/>
      <w:marLeft w:val="0"/>
      <w:marRight w:val="0"/>
      <w:marTop w:val="0"/>
      <w:marBottom w:val="0"/>
      <w:divBdr>
        <w:top w:val="none" w:sz="0" w:space="0" w:color="auto"/>
        <w:left w:val="none" w:sz="0" w:space="0" w:color="auto"/>
        <w:bottom w:val="none" w:sz="0" w:space="0" w:color="auto"/>
        <w:right w:val="none" w:sz="0" w:space="0" w:color="auto"/>
      </w:divBdr>
    </w:div>
    <w:div w:id="1052340798">
      <w:bodyDiv w:val="1"/>
      <w:marLeft w:val="0"/>
      <w:marRight w:val="0"/>
      <w:marTop w:val="0"/>
      <w:marBottom w:val="0"/>
      <w:divBdr>
        <w:top w:val="none" w:sz="0" w:space="0" w:color="auto"/>
        <w:left w:val="none" w:sz="0" w:space="0" w:color="auto"/>
        <w:bottom w:val="none" w:sz="0" w:space="0" w:color="auto"/>
        <w:right w:val="none" w:sz="0" w:space="0" w:color="auto"/>
      </w:divBdr>
    </w:div>
    <w:div w:id="1052578609">
      <w:bodyDiv w:val="1"/>
      <w:marLeft w:val="0"/>
      <w:marRight w:val="0"/>
      <w:marTop w:val="0"/>
      <w:marBottom w:val="0"/>
      <w:divBdr>
        <w:top w:val="none" w:sz="0" w:space="0" w:color="auto"/>
        <w:left w:val="none" w:sz="0" w:space="0" w:color="auto"/>
        <w:bottom w:val="none" w:sz="0" w:space="0" w:color="auto"/>
        <w:right w:val="none" w:sz="0" w:space="0" w:color="auto"/>
      </w:divBdr>
    </w:div>
    <w:div w:id="1052844498">
      <w:bodyDiv w:val="1"/>
      <w:marLeft w:val="0"/>
      <w:marRight w:val="0"/>
      <w:marTop w:val="0"/>
      <w:marBottom w:val="0"/>
      <w:divBdr>
        <w:top w:val="none" w:sz="0" w:space="0" w:color="auto"/>
        <w:left w:val="none" w:sz="0" w:space="0" w:color="auto"/>
        <w:bottom w:val="none" w:sz="0" w:space="0" w:color="auto"/>
        <w:right w:val="none" w:sz="0" w:space="0" w:color="auto"/>
      </w:divBdr>
    </w:div>
    <w:div w:id="1052845161">
      <w:bodyDiv w:val="1"/>
      <w:marLeft w:val="0"/>
      <w:marRight w:val="0"/>
      <w:marTop w:val="0"/>
      <w:marBottom w:val="0"/>
      <w:divBdr>
        <w:top w:val="none" w:sz="0" w:space="0" w:color="auto"/>
        <w:left w:val="none" w:sz="0" w:space="0" w:color="auto"/>
        <w:bottom w:val="none" w:sz="0" w:space="0" w:color="auto"/>
        <w:right w:val="none" w:sz="0" w:space="0" w:color="auto"/>
      </w:divBdr>
    </w:div>
    <w:div w:id="1052921228">
      <w:bodyDiv w:val="1"/>
      <w:marLeft w:val="0"/>
      <w:marRight w:val="0"/>
      <w:marTop w:val="0"/>
      <w:marBottom w:val="0"/>
      <w:divBdr>
        <w:top w:val="none" w:sz="0" w:space="0" w:color="auto"/>
        <w:left w:val="none" w:sz="0" w:space="0" w:color="auto"/>
        <w:bottom w:val="none" w:sz="0" w:space="0" w:color="auto"/>
        <w:right w:val="none" w:sz="0" w:space="0" w:color="auto"/>
      </w:divBdr>
    </w:div>
    <w:div w:id="1052927486">
      <w:bodyDiv w:val="1"/>
      <w:marLeft w:val="0"/>
      <w:marRight w:val="0"/>
      <w:marTop w:val="0"/>
      <w:marBottom w:val="0"/>
      <w:divBdr>
        <w:top w:val="none" w:sz="0" w:space="0" w:color="auto"/>
        <w:left w:val="none" w:sz="0" w:space="0" w:color="auto"/>
        <w:bottom w:val="none" w:sz="0" w:space="0" w:color="auto"/>
        <w:right w:val="none" w:sz="0" w:space="0" w:color="auto"/>
      </w:divBdr>
    </w:div>
    <w:div w:id="1052970308">
      <w:bodyDiv w:val="1"/>
      <w:marLeft w:val="0"/>
      <w:marRight w:val="0"/>
      <w:marTop w:val="0"/>
      <w:marBottom w:val="0"/>
      <w:divBdr>
        <w:top w:val="none" w:sz="0" w:space="0" w:color="auto"/>
        <w:left w:val="none" w:sz="0" w:space="0" w:color="auto"/>
        <w:bottom w:val="none" w:sz="0" w:space="0" w:color="auto"/>
        <w:right w:val="none" w:sz="0" w:space="0" w:color="auto"/>
      </w:divBdr>
    </w:div>
    <w:div w:id="1053038362">
      <w:bodyDiv w:val="1"/>
      <w:marLeft w:val="0"/>
      <w:marRight w:val="0"/>
      <w:marTop w:val="0"/>
      <w:marBottom w:val="0"/>
      <w:divBdr>
        <w:top w:val="none" w:sz="0" w:space="0" w:color="auto"/>
        <w:left w:val="none" w:sz="0" w:space="0" w:color="auto"/>
        <w:bottom w:val="none" w:sz="0" w:space="0" w:color="auto"/>
        <w:right w:val="none" w:sz="0" w:space="0" w:color="auto"/>
      </w:divBdr>
    </w:div>
    <w:div w:id="1053042108">
      <w:bodyDiv w:val="1"/>
      <w:marLeft w:val="0"/>
      <w:marRight w:val="0"/>
      <w:marTop w:val="0"/>
      <w:marBottom w:val="0"/>
      <w:divBdr>
        <w:top w:val="none" w:sz="0" w:space="0" w:color="auto"/>
        <w:left w:val="none" w:sz="0" w:space="0" w:color="auto"/>
        <w:bottom w:val="none" w:sz="0" w:space="0" w:color="auto"/>
        <w:right w:val="none" w:sz="0" w:space="0" w:color="auto"/>
      </w:divBdr>
    </w:div>
    <w:div w:id="1053502655">
      <w:bodyDiv w:val="1"/>
      <w:marLeft w:val="0"/>
      <w:marRight w:val="0"/>
      <w:marTop w:val="0"/>
      <w:marBottom w:val="0"/>
      <w:divBdr>
        <w:top w:val="none" w:sz="0" w:space="0" w:color="auto"/>
        <w:left w:val="none" w:sz="0" w:space="0" w:color="auto"/>
        <w:bottom w:val="none" w:sz="0" w:space="0" w:color="auto"/>
        <w:right w:val="none" w:sz="0" w:space="0" w:color="auto"/>
      </w:divBdr>
    </w:div>
    <w:div w:id="1054087473">
      <w:bodyDiv w:val="1"/>
      <w:marLeft w:val="0"/>
      <w:marRight w:val="0"/>
      <w:marTop w:val="0"/>
      <w:marBottom w:val="0"/>
      <w:divBdr>
        <w:top w:val="none" w:sz="0" w:space="0" w:color="auto"/>
        <w:left w:val="none" w:sz="0" w:space="0" w:color="auto"/>
        <w:bottom w:val="none" w:sz="0" w:space="0" w:color="auto"/>
        <w:right w:val="none" w:sz="0" w:space="0" w:color="auto"/>
      </w:divBdr>
    </w:div>
    <w:div w:id="1054428905">
      <w:bodyDiv w:val="1"/>
      <w:marLeft w:val="0"/>
      <w:marRight w:val="0"/>
      <w:marTop w:val="0"/>
      <w:marBottom w:val="0"/>
      <w:divBdr>
        <w:top w:val="none" w:sz="0" w:space="0" w:color="auto"/>
        <w:left w:val="none" w:sz="0" w:space="0" w:color="auto"/>
        <w:bottom w:val="none" w:sz="0" w:space="0" w:color="auto"/>
        <w:right w:val="none" w:sz="0" w:space="0" w:color="auto"/>
      </w:divBdr>
    </w:div>
    <w:div w:id="1054430263">
      <w:bodyDiv w:val="1"/>
      <w:marLeft w:val="0"/>
      <w:marRight w:val="0"/>
      <w:marTop w:val="0"/>
      <w:marBottom w:val="0"/>
      <w:divBdr>
        <w:top w:val="none" w:sz="0" w:space="0" w:color="auto"/>
        <w:left w:val="none" w:sz="0" w:space="0" w:color="auto"/>
        <w:bottom w:val="none" w:sz="0" w:space="0" w:color="auto"/>
        <w:right w:val="none" w:sz="0" w:space="0" w:color="auto"/>
      </w:divBdr>
    </w:div>
    <w:div w:id="1054506791">
      <w:bodyDiv w:val="1"/>
      <w:marLeft w:val="0"/>
      <w:marRight w:val="0"/>
      <w:marTop w:val="0"/>
      <w:marBottom w:val="0"/>
      <w:divBdr>
        <w:top w:val="none" w:sz="0" w:space="0" w:color="auto"/>
        <w:left w:val="none" w:sz="0" w:space="0" w:color="auto"/>
        <w:bottom w:val="none" w:sz="0" w:space="0" w:color="auto"/>
        <w:right w:val="none" w:sz="0" w:space="0" w:color="auto"/>
      </w:divBdr>
    </w:div>
    <w:div w:id="1054894797">
      <w:bodyDiv w:val="1"/>
      <w:marLeft w:val="0"/>
      <w:marRight w:val="0"/>
      <w:marTop w:val="0"/>
      <w:marBottom w:val="0"/>
      <w:divBdr>
        <w:top w:val="none" w:sz="0" w:space="0" w:color="auto"/>
        <w:left w:val="none" w:sz="0" w:space="0" w:color="auto"/>
        <w:bottom w:val="none" w:sz="0" w:space="0" w:color="auto"/>
        <w:right w:val="none" w:sz="0" w:space="0" w:color="auto"/>
      </w:divBdr>
    </w:div>
    <w:div w:id="1054936450">
      <w:bodyDiv w:val="1"/>
      <w:marLeft w:val="0"/>
      <w:marRight w:val="0"/>
      <w:marTop w:val="0"/>
      <w:marBottom w:val="0"/>
      <w:divBdr>
        <w:top w:val="none" w:sz="0" w:space="0" w:color="auto"/>
        <w:left w:val="none" w:sz="0" w:space="0" w:color="auto"/>
        <w:bottom w:val="none" w:sz="0" w:space="0" w:color="auto"/>
        <w:right w:val="none" w:sz="0" w:space="0" w:color="auto"/>
      </w:divBdr>
    </w:div>
    <w:div w:id="1054963328">
      <w:bodyDiv w:val="1"/>
      <w:marLeft w:val="0"/>
      <w:marRight w:val="0"/>
      <w:marTop w:val="0"/>
      <w:marBottom w:val="0"/>
      <w:divBdr>
        <w:top w:val="none" w:sz="0" w:space="0" w:color="auto"/>
        <w:left w:val="none" w:sz="0" w:space="0" w:color="auto"/>
        <w:bottom w:val="none" w:sz="0" w:space="0" w:color="auto"/>
        <w:right w:val="none" w:sz="0" w:space="0" w:color="auto"/>
      </w:divBdr>
    </w:div>
    <w:div w:id="1054964137">
      <w:bodyDiv w:val="1"/>
      <w:marLeft w:val="0"/>
      <w:marRight w:val="0"/>
      <w:marTop w:val="0"/>
      <w:marBottom w:val="0"/>
      <w:divBdr>
        <w:top w:val="none" w:sz="0" w:space="0" w:color="auto"/>
        <w:left w:val="none" w:sz="0" w:space="0" w:color="auto"/>
        <w:bottom w:val="none" w:sz="0" w:space="0" w:color="auto"/>
        <w:right w:val="none" w:sz="0" w:space="0" w:color="auto"/>
      </w:divBdr>
    </w:div>
    <w:div w:id="1055012268">
      <w:bodyDiv w:val="1"/>
      <w:marLeft w:val="0"/>
      <w:marRight w:val="0"/>
      <w:marTop w:val="0"/>
      <w:marBottom w:val="0"/>
      <w:divBdr>
        <w:top w:val="none" w:sz="0" w:space="0" w:color="auto"/>
        <w:left w:val="none" w:sz="0" w:space="0" w:color="auto"/>
        <w:bottom w:val="none" w:sz="0" w:space="0" w:color="auto"/>
        <w:right w:val="none" w:sz="0" w:space="0" w:color="auto"/>
      </w:divBdr>
    </w:div>
    <w:div w:id="1055160907">
      <w:bodyDiv w:val="1"/>
      <w:marLeft w:val="0"/>
      <w:marRight w:val="0"/>
      <w:marTop w:val="0"/>
      <w:marBottom w:val="0"/>
      <w:divBdr>
        <w:top w:val="none" w:sz="0" w:space="0" w:color="auto"/>
        <w:left w:val="none" w:sz="0" w:space="0" w:color="auto"/>
        <w:bottom w:val="none" w:sz="0" w:space="0" w:color="auto"/>
        <w:right w:val="none" w:sz="0" w:space="0" w:color="auto"/>
      </w:divBdr>
    </w:div>
    <w:div w:id="1055352083">
      <w:bodyDiv w:val="1"/>
      <w:marLeft w:val="0"/>
      <w:marRight w:val="0"/>
      <w:marTop w:val="0"/>
      <w:marBottom w:val="0"/>
      <w:divBdr>
        <w:top w:val="none" w:sz="0" w:space="0" w:color="auto"/>
        <w:left w:val="none" w:sz="0" w:space="0" w:color="auto"/>
        <w:bottom w:val="none" w:sz="0" w:space="0" w:color="auto"/>
        <w:right w:val="none" w:sz="0" w:space="0" w:color="auto"/>
      </w:divBdr>
    </w:div>
    <w:div w:id="1055356933">
      <w:bodyDiv w:val="1"/>
      <w:marLeft w:val="0"/>
      <w:marRight w:val="0"/>
      <w:marTop w:val="0"/>
      <w:marBottom w:val="0"/>
      <w:divBdr>
        <w:top w:val="none" w:sz="0" w:space="0" w:color="auto"/>
        <w:left w:val="none" w:sz="0" w:space="0" w:color="auto"/>
        <w:bottom w:val="none" w:sz="0" w:space="0" w:color="auto"/>
        <w:right w:val="none" w:sz="0" w:space="0" w:color="auto"/>
      </w:divBdr>
    </w:div>
    <w:div w:id="1055392782">
      <w:bodyDiv w:val="1"/>
      <w:marLeft w:val="0"/>
      <w:marRight w:val="0"/>
      <w:marTop w:val="0"/>
      <w:marBottom w:val="0"/>
      <w:divBdr>
        <w:top w:val="none" w:sz="0" w:space="0" w:color="auto"/>
        <w:left w:val="none" w:sz="0" w:space="0" w:color="auto"/>
        <w:bottom w:val="none" w:sz="0" w:space="0" w:color="auto"/>
        <w:right w:val="none" w:sz="0" w:space="0" w:color="auto"/>
      </w:divBdr>
    </w:div>
    <w:div w:id="1055423709">
      <w:bodyDiv w:val="1"/>
      <w:marLeft w:val="0"/>
      <w:marRight w:val="0"/>
      <w:marTop w:val="0"/>
      <w:marBottom w:val="0"/>
      <w:divBdr>
        <w:top w:val="none" w:sz="0" w:space="0" w:color="auto"/>
        <w:left w:val="none" w:sz="0" w:space="0" w:color="auto"/>
        <w:bottom w:val="none" w:sz="0" w:space="0" w:color="auto"/>
        <w:right w:val="none" w:sz="0" w:space="0" w:color="auto"/>
      </w:divBdr>
    </w:div>
    <w:div w:id="1055544988">
      <w:bodyDiv w:val="1"/>
      <w:marLeft w:val="0"/>
      <w:marRight w:val="0"/>
      <w:marTop w:val="0"/>
      <w:marBottom w:val="0"/>
      <w:divBdr>
        <w:top w:val="none" w:sz="0" w:space="0" w:color="auto"/>
        <w:left w:val="none" w:sz="0" w:space="0" w:color="auto"/>
        <w:bottom w:val="none" w:sz="0" w:space="0" w:color="auto"/>
        <w:right w:val="none" w:sz="0" w:space="0" w:color="auto"/>
      </w:divBdr>
    </w:div>
    <w:div w:id="1055549770">
      <w:bodyDiv w:val="1"/>
      <w:marLeft w:val="0"/>
      <w:marRight w:val="0"/>
      <w:marTop w:val="0"/>
      <w:marBottom w:val="0"/>
      <w:divBdr>
        <w:top w:val="none" w:sz="0" w:space="0" w:color="auto"/>
        <w:left w:val="none" w:sz="0" w:space="0" w:color="auto"/>
        <w:bottom w:val="none" w:sz="0" w:space="0" w:color="auto"/>
        <w:right w:val="none" w:sz="0" w:space="0" w:color="auto"/>
      </w:divBdr>
    </w:div>
    <w:div w:id="1055618890">
      <w:bodyDiv w:val="1"/>
      <w:marLeft w:val="0"/>
      <w:marRight w:val="0"/>
      <w:marTop w:val="0"/>
      <w:marBottom w:val="0"/>
      <w:divBdr>
        <w:top w:val="none" w:sz="0" w:space="0" w:color="auto"/>
        <w:left w:val="none" w:sz="0" w:space="0" w:color="auto"/>
        <w:bottom w:val="none" w:sz="0" w:space="0" w:color="auto"/>
        <w:right w:val="none" w:sz="0" w:space="0" w:color="auto"/>
      </w:divBdr>
    </w:div>
    <w:div w:id="1055929338">
      <w:bodyDiv w:val="1"/>
      <w:marLeft w:val="0"/>
      <w:marRight w:val="0"/>
      <w:marTop w:val="0"/>
      <w:marBottom w:val="0"/>
      <w:divBdr>
        <w:top w:val="none" w:sz="0" w:space="0" w:color="auto"/>
        <w:left w:val="none" w:sz="0" w:space="0" w:color="auto"/>
        <w:bottom w:val="none" w:sz="0" w:space="0" w:color="auto"/>
        <w:right w:val="none" w:sz="0" w:space="0" w:color="auto"/>
      </w:divBdr>
    </w:div>
    <w:div w:id="1055930833">
      <w:bodyDiv w:val="1"/>
      <w:marLeft w:val="0"/>
      <w:marRight w:val="0"/>
      <w:marTop w:val="0"/>
      <w:marBottom w:val="0"/>
      <w:divBdr>
        <w:top w:val="none" w:sz="0" w:space="0" w:color="auto"/>
        <w:left w:val="none" w:sz="0" w:space="0" w:color="auto"/>
        <w:bottom w:val="none" w:sz="0" w:space="0" w:color="auto"/>
        <w:right w:val="none" w:sz="0" w:space="0" w:color="auto"/>
      </w:divBdr>
    </w:div>
    <w:div w:id="1056244077">
      <w:bodyDiv w:val="1"/>
      <w:marLeft w:val="0"/>
      <w:marRight w:val="0"/>
      <w:marTop w:val="0"/>
      <w:marBottom w:val="0"/>
      <w:divBdr>
        <w:top w:val="none" w:sz="0" w:space="0" w:color="auto"/>
        <w:left w:val="none" w:sz="0" w:space="0" w:color="auto"/>
        <w:bottom w:val="none" w:sz="0" w:space="0" w:color="auto"/>
        <w:right w:val="none" w:sz="0" w:space="0" w:color="auto"/>
      </w:divBdr>
    </w:div>
    <w:div w:id="1056271729">
      <w:bodyDiv w:val="1"/>
      <w:marLeft w:val="0"/>
      <w:marRight w:val="0"/>
      <w:marTop w:val="0"/>
      <w:marBottom w:val="0"/>
      <w:divBdr>
        <w:top w:val="none" w:sz="0" w:space="0" w:color="auto"/>
        <w:left w:val="none" w:sz="0" w:space="0" w:color="auto"/>
        <w:bottom w:val="none" w:sz="0" w:space="0" w:color="auto"/>
        <w:right w:val="none" w:sz="0" w:space="0" w:color="auto"/>
      </w:divBdr>
    </w:div>
    <w:div w:id="1056390292">
      <w:bodyDiv w:val="1"/>
      <w:marLeft w:val="0"/>
      <w:marRight w:val="0"/>
      <w:marTop w:val="0"/>
      <w:marBottom w:val="0"/>
      <w:divBdr>
        <w:top w:val="none" w:sz="0" w:space="0" w:color="auto"/>
        <w:left w:val="none" w:sz="0" w:space="0" w:color="auto"/>
        <w:bottom w:val="none" w:sz="0" w:space="0" w:color="auto"/>
        <w:right w:val="none" w:sz="0" w:space="0" w:color="auto"/>
      </w:divBdr>
    </w:div>
    <w:div w:id="1056393196">
      <w:bodyDiv w:val="1"/>
      <w:marLeft w:val="0"/>
      <w:marRight w:val="0"/>
      <w:marTop w:val="0"/>
      <w:marBottom w:val="0"/>
      <w:divBdr>
        <w:top w:val="none" w:sz="0" w:space="0" w:color="auto"/>
        <w:left w:val="none" w:sz="0" w:space="0" w:color="auto"/>
        <w:bottom w:val="none" w:sz="0" w:space="0" w:color="auto"/>
        <w:right w:val="none" w:sz="0" w:space="0" w:color="auto"/>
      </w:divBdr>
    </w:div>
    <w:div w:id="1056467219">
      <w:bodyDiv w:val="1"/>
      <w:marLeft w:val="0"/>
      <w:marRight w:val="0"/>
      <w:marTop w:val="0"/>
      <w:marBottom w:val="0"/>
      <w:divBdr>
        <w:top w:val="none" w:sz="0" w:space="0" w:color="auto"/>
        <w:left w:val="none" w:sz="0" w:space="0" w:color="auto"/>
        <w:bottom w:val="none" w:sz="0" w:space="0" w:color="auto"/>
        <w:right w:val="none" w:sz="0" w:space="0" w:color="auto"/>
      </w:divBdr>
    </w:div>
    <w:div w:id="1056472869">
      <w:bodyDiv w:val="1"/>
      <w:marLeft w:val="0"/>
      <w:marRight w:val="0"/>
      <w:marTop w:val="0"/>
      <w:marBottom w:val="0"/>
      <w:divBdr>
        <w:top w:val="none" w:sz="0" w:space="0" w:color="auto"/>
        <w:left w:val="none" w:sz="0" w:space="0" w:color="auto"/>
        <w:bottom w:val="none" w:sz="0" w:space="0" w:color="auto"/>
        <w:right w:val="none" w:sz="0" w:space="0" w:color="auto"/>
      </w:divBdr>
    </w:div>
    <w:div w:id="1056510688">
      <w:bodyDiv w:val="1"/>
      <w:marLeft w:val="0"/>
      <w:marRight w:val="0"/>
      <w:marTop w:val="0"/>
      <w:marBottom w:val="0"/>
      <w:divBdr>
        <w:top w:val="none" w:sz="0" w:space="0" w:color="auto"/>
        <w:left w:val="none" w:sz="0" w:space="0" w:color="auto"/>
        <w:bottom w:val="none" w:sz="0" w:space="0" w:color="auto"/>
        <w:right w:val="none" w:sz="0" w:space="0" w:color="auto"/>
      </w:divBdr>
    </w:div>
    <w:div w:id="1056659681">
      <w:bodyDiv w:val="1"/>
      <w:marLeft w:val="0"/>
      <w:marRight w:val="0"/>
      <w:marTop w:val="0"/>
      <w:marBottom w:val="0"/>
      <w:divBdr>
        <w:top w:val="none" w:sz="0" w:space="0" w:color="auto"/>
        <w:left w:val="none" w:sz="0" w:space="0" w:color="auto"/>
        <w:bottom w:val="none" w:sz="0" w:space="0" w:color="auto"/>
        <w:right w:val="none" w:sz="0" w:space="0" w:color="auto"/>
      </w:divBdr>
    </w:div>
    <w:div w:id="1056703369">
      <w:bodyDiv w:val="1"/>
      <w:marLeft w:val="0"/>
      <w:marRight w:val="0"/>
      <w:marTop w:val="0"/>
      <w:marBottom w:val="0"/>
      <w:divBdr>
        <w:top w:val="none" w:sz="0" w:space="0" w:color="auto"/>
        <w:left w:val="none" w:sz="0" w:space="0" w:color="auto"/>
        <w:bottom w:val="none" w:sz="0" w:space="0" w:color="auto"/>
        <w:right w:val="none" w:sz="0" w:space="0" w:color="auto"/>
      </w:divBdr>
    </w:div>
    <w:div w:id="1056705693">
      <w:bodyDiv w:val="1"/>
      <w:marLeft w:val="0"/>
      <w:marRight w:val="0"/>
      <w:marTop w:val="0"/>
      <w:marBottom w:val="0"/>
      <w:divBdr>
        <w:top w:val="none" w:sz="0" w:space="0" w:color="auto"/>
        <w:left w:val="none" w:sz="0" w:space="0" w:color="auto"/>
        <w:bottom w:val="none" w:sz="0" w:space="0" w:color="auto"/>
        <w:right w:val="none" w:sz="0" w:space="0" w:color="auto"/>
      </w:divBdr>
    </w:div>
    <w:div w:id="1056777918">
      <w:bodyDiv w:val="1"/>
      <w:marLeft w:val="0"/>
      <w:marRight w:val="0"/>
      <w:marTop w:val="0"/>
      <w:marBottom w:val="0"/>
      <w:divBdr>
        <w:top w:val="none" w:sz="0" w:space="0" w:color="auto"/>
        <w:left w:val="none" w:sz="0" w:space="0" w:color="auto"/>
        <w:bottom w:val="none" w:sz="0" w:space="0" w:color="auto"/>
        <w:right w:val="none" w:sz="0" w:space="0" w:color="auto"/>
      </w:divBdr>
    </w:div>
    <w:div w:id="1056977948">
      <w:bodyDiv w:val="1"/>
      <w:marLeft w:val="0"/>
      <w:marRight w:val="0"/>
      <w:marTop w:val="0"/>
      <w:marBottom w:val="0"/>
      <w:divBdr>
        <w:top w:val="none" w:sz="0" w:space="0" w:color="auto"/>
        <w:left w:val="none" w:sz="0" w:space="0" w:color="auto"/>
        <w:bottom w:val="none" w:sz="0" w:space="0" w:color="auto"/>
        <w:right w:val="none" w:sz="0" w:space="0" w:color="auto"/>
      </w:divBdr>
    </w:div>
    <w:div w:id="1057045980">
      <w:bodyDiv w:val="1"/>
      <w:marLeft w:val="0"/>
      <w:marRight w:val="0"/>
      <w:marTop w:val="0"/>
      <w:marBottom w:val="0"/>
      <w:divBdr>
        <w:top w:val="none" w:sz="0" w:space="0" w:color="auto"/>
        <w:left w:val="none" w:sz="0" w:space="0" w:color="auto"/>
        <w:bottom w:val="none" w:sz="0" w:space="0" w:color="auto"/>
        <w:right w:val="none" w:sz="0" w:space="0" w:color="auto"/>
      </w:divBdr>
    </w:div>
    <w:div w:id="1057095705">
      <w:bodyDiv w:val="1"/>
      <w:marLeft w:val="0"/>
      <w:marRight w:val="0"/>
      <w:marTop w:val="0"/>
      <w:marBottom w:val="0"/>
      <w:divBdr>
        <w:top w:val="none" w:sz="0" w:space="0" w:color="auto"/>
        <w:left w:val="none" w:sz="0" w:space="0" w:color="auto"/>
        <w:bottom w:val="none" w:sz="0" w:space="0" w:color="auto"/>
        <w:right w:val="none" w:sz="0" w:space="0" w:color="auto"/>
      </w:divBdr>
    </w:div>
    <w:div w:id="1057123581">
      <w:bodyDiv w:val="1"/>
      <w:marLeft w:val="0"/>
      <w:marRight w:val="0"/>
      <w:marTop w:val="0"/>
      <w:marBottom w:val="0"/>
      <w:divBdr>
        <w:top w:val="none" w:sz="0" w:space="0" w:color="auto"/>
        <w:left w:val="none" w:sz="0" w:space="0" w:color="auto"/>
        <w:bottom w:val="none" w:sz="0" w:space="0" w:color="auto"/>
        <w:right w:val="none" w:sz="0" w:space="0" w:color="auto"/>
      </w:divBdr>
    </w:div>
    <w:div w:id="1057246326">
      <w:bodyDiv w:val="1"/>
      <w:marLeft w:val="0"/>
      <w:marRight w:val="0"/>
      <w:marTop w:val="0"/>
      <w:marBottom w:val="0"/>
      <w:divBdr>
        <w:top w:val="none" w:sz="0" w:space="0" w:color="auto"/>
        <w:left w:val="none" w:sz="0" w:space="0" w:color="auto"/>
        <w:bottom w:val="none" w:sz="0" w:space="0" w:color="auto"/>
        <w:right w:val="none" w:sz="0" w:space="0" w:color="auto"/>
      </w:divBdr>
    </w:div>
    <w:div w:id="1057314574">
      <w:bodyDiv w:val="1"/>
      <w:marLeft w:val="0"/>
      <w:marRight w:val="0"/>
      <w:marTop w:val="0"/>
      <w:marBottom w:val="0"/>
      <w:divBdr>
        <w:top w:val="none" w:sz="0" w:space="0" w:color="auto"/>
        <w:left w:val="none" w:sz="0" w:space="0" w:color="auto"/>
        <w:bottom w:val="none" w:sz="0" w:space="0" w:color="auto"/>
        <w:right w:val="none" w:sz="0" w:space="0" w:color="auto"/>
      </w:divBdr>
    </w:div>
    <w:div w:id="1057364220">
      <w:bodyDiv w:val="1"/>
      <w:marLeft w:val="0"/>
      <w:marRight w:val="0"/>
      <w:marTop w:val="0"/>
      <w:marBottom w:val="0"/>
      <w:divBdr>
        <w:top w:val="none" w:sz="0" w:space="0" w:color="auto"/>
        <w:left w:val="none" w:sz="0" w:space="0" w:color="auto"/>
        <w:bottom w:val="none" w:sz="0" w:space="0" w:color="auto"/>
        <w:right w:val="none" w:sz="0" w:space="0" w:color="auto"/>
      </w:divBdr>
    </w:div>
    <w:div w:id="1057435240">
      <w:bodyDiv w:val="1"/>
      <w:marLeft w:val="0"/>
      <w:marRight w:val="0"/>
      <w:marTop w:val="0"/>
      <w:marBottom w:val="0"/>
      <w:divBdr>
        <w:top w:val="none" w:sz="0" w:space="0" w:color="auto"/>
        <w:left w:val="none" w:sz="0" w:space="0" w:color="auto"/>
        <w:bottom w:val="none" w:sz="0" w:space="0" w:color="auto"/>
        <w:right w:val="none" w:sz="0" w:space="0" w:color="auto"/>
      </w:divBdr>
    </w:div>
    <w:div w:id="1057774943">
      <w:bodyDiv w:val="1"/>
      <w:marLeft w:val="0"/>
      <w:marRight w:val="0"/>
      <w:marTop w:val="0"/>
      <w:marBottom w:val="0"/>
      <w:divBdr>
        <w:top w:val="none" w:sz="0" w:space="0" w:color="auto"/>
        <w:left w:val="none" w:sz="0" w:space="0" w:color="auto"/>
        <w:bottom w:val="none" w:sz="0" w:space="0" w:color="auto"/>
        <w:right w:val="none" w:sz="0" w:space="0" w:color="auto"/>
      </w:divBdr>
    </w:div>
    <w:div w:id="1057780721">
      <w:bodyDiv w:val="1"/>
      <w:marLeft w:val="0"/>
      <w:marRight w:val="0"/>
      <w:marTop w:val="0"/>
      <w:marBottom w:val="0"/>
      <w:divBdr>
        <w:top w:val="none" w:sz="0" w:space="0" w:color="auto"/>
        <w:left w:val="none" w:sz="0" w:space="0" w:color="auto"/>
        <w:bottom w:val="none" w:sz="0" w:space="0" w:color="auto"/>
        <w:right w:val="none" w:sz="0" w:space="0" w:color="auto"/>
      </w:divBdr>
    </w:div>
    <w:div w:id="1057897851">
      <w:bodyDiv w:val="1"/>
      <w:marLeft w:val="0"/>
      <w:marRight w:val="0"/>
      <w:marTop w:val="0"/>
      <w:marBottom w:val="0"/>
      <w:divBdr>
        <w:top w:val="none" w:sz="0" w:space="0" w:color="auto"/>
        <w:left w:val="none" w:sz="0" w:space="0" w:color="auto"/>
        <w:bottom w:val="none" w:sz="0" w:space="0" w:color="auto"/>
        <w:right w:val="none" w:sz="0" w:space="0" w:color="auto"/>
      </w:divBdr>
    </w:div>
    <w:div w:id="1058086411">
      <w:bodyDiv w:val="1"/>
      <w:marLeft w:val="0"/>
      <w:marRight w:val="0"/>
      <w:marTop w:val="0"/>
      <w:marBottom w:val="0"/>
      <w:divBdr>
        <w:top w:val="none" w:sz="0" w:space="0" w:color="auto"/>
        <w:left w:val="none" w:sz="0" w:space="0" w:color="auto"/>
        <w:bottom w:val="none" w:sz="0" w:space="0" w:color="auto"/>
        <w:right w:val="none" w:sz="0" w:space="0" w:color="auto"/>
      </w:divBdr>
    </w:div>
    <w:div w:id="1058169808">
      <w:bodyDiv w:val="1"/>
      <w:marLeft w:val="0"/>
      <w:marRight w:val="0"/>
      <w:marTop w:val="0"/>
      <w:marBottom w:val="0"/>
      <w:divBdr>
        <w:top w:val="none" w:sz="0" w:space="0" w:color="auto"/>
        <w:left w:val="none" w:sz="0" w:space="0" w:color="auto"/>
        <w:bottom w:val="none" w:sz="0" w:space="0" w:color="auto"/>
        <w:right w:val="none" w:sz="0" w:space="0" w:color="auto"/>
      </w:divBdr>
    </w:div>
    <w:div w:id="1058286918">
      <w:bodyDiv w:val="1"/>
      <w:marLeft w:val="0"/>
      <w:marRight w:val="0"/>
      <w:marTop w:val="0"/>
      <w:marBottom w:val="0"/>
      <w:divBdr>
        <w:top w:val="none" w:sz="0" w:space="0" w:color="auto"/>
        <w:left w:val="none" w:sz="0" w:space="0" w:color="auto"/>
        <w:bottom w:val="none" w:sz="0" w:space="0" w:color="auto"/>
        <w:right w:val="none" w:sz="0" w:space="0" w:color="auto"/>
      </w:divBdr>
    </w:div>
    <w:div w:id="1058434651">
      <w:bodyDiv w:val="1"/>
      <w:marLeft w:val="0"/>
      <w:marRight w:val="0"/>
      <w:marTop w:val="0"/>
      <w:marBottom w:val="0"/>
      <w:divBdr>
        <w:top w:val="none" w:sz="0" w:space="0" w:color="auto"/>
        <w:left w:val="none" w:sz="0" w:space="0" w:color="auto"/>
        <w:bottom w:val="none" w:sz="0" w:space="0" w:color="auto"/>
        <w:right w:val="none" w:sz="0" w:space="0" w:color="auto"/>
      </w:divBdr>
    </w:div>
    <w:div w:id="1058624381">
      <w:bodyDiv w:val="1"/>
      <w:marLeft w:val="0"/>
      <w:marRight w:val="0"/>
      <w:marTop w:val="0"/>
      <w:marBottom w:val="0"/>
      <w:divBdr>
        <w:top w:val="none" w:sz="0" w:space="0" w:color="auto"/>
        <w:left w:val="none" w:sz="0" w:space="0" w:color="auto"/>
        <w:bottom w:val="none" w:sz="0" w:space="0" w:color="auto"/>
        <w:right w:val="none" w:sz="0" w:space="0" w:color="auto"/>
      </w:divBdr>
    </w:div>
    <w:div w:id="1058820004">
      <w:bodyDiv w:val="1"/>
      <w:marLeft w:val="0"/>
      <w:marRight w:val="0"/>
      <w:marTop w:val="0"/>
      <w:marBottom w:val="0"/>
      <w:divBdr>
        <w:top w:val="none" w:sz="0" w:space="0" w:color="auto"/>
        <w:left w:val="none" w:sz="0" w:space="0" w:color="auto"/>
        <w:bottom w:val="none" w:sz="0" w:space="0" w:color="auto"/>
        <w:right w:val="none" w:sz="0" w:space="0" w:color="auto"/>
      </w:divBdr>
    </w:div>
    <w:div w:id="1058937237">
      <w:bodyDiv w:val="1"/>
      <w:marLeft w:val="0"/>
      <w:marRight w:val="0"/>
      <w:marTop w:val="0"/>
      <w:marBottom w:val="0"/>
      <w:divBdr>
        <w:top w:val="none" w:sz="0" w:space="0" w:color="auto"/>
        <w:left w:val="none" w:sz="0" w:space="0" w:color="auto"/>
        <w:bottom w:val="none" w:sz="0" w:space="0" w:color="auto"/>
        <w:right w:val="none" w:sz="0" w:space="0" w:color="auto"/>
      </w:divBdr>
    </w:div>
    <w:div w:id="1058942335">
      <w:bodyDiv w:val="1"/>
      <w:marLeft w:val="0"/>
      <w:marRight w:val="0"/>
      <w:marTop w:val="0"/>
      <w:marBottom w:val="0"/>
      <w:divBdr>
        <w:top w:val="none" w:sz="0" w:space="0" w:color="auto"/>
        <w:left w:val="none" w:sz="0" w:space="0" w:color="auto"/>
        <w:bottom w:val="none" w:sz="0" w:space="0" w:color="auto"/>
        <w:right w:val="none" w:sz="0" w:space="0" w:color="auto"/>
      </w:divBdr>
    </w:div>
    <w:div w:id="1059131778">
      <w:bodyDiv w:val="1"/>
      <w:marLeft w:val="0"/>
      <w:marRight w:val="0"/>
      <w:marTop w:val="0"/>
      <w:marBottom w:val="0"/>
      <w:divBdr>
        <w:top w:val="none" w:sz="0" w:space="0" w:color="auto"/>
        <w:left w:val="none" w:sz="0" w:space="0" w:color="auto"/>
        <w:bottom w:val="none" w:sz="0" w:space="0" w:color="auto"/>
        <w:right w:val="none" w:sz="0" w:space="0" w:color="auto"/>
      </w:divBdr>
    </w:div>
    <w:div w:id="1059403376">
      <w:bodyDiv w:val="1"/>
      <w:marLeft w:val="0"/>
      <w:marRight w:val="0"/>
      <w:marTop w:val="0"/>
      <w:marBottom w:val="0"/>
      <w:divBdr>
        <w:top w:val="none" w:sz="0" w:space="0" w:color="auto"/>
        <w:left w:val="none" w:sz="0" w:space="0" w:color="auto"/>
        <w:bottom w:val="none" w:sz="0" w:space="0" w:color="auto"/>
        <w:right w:val="none" w:sz="0" w:space="0" w:color="auto"/>
      </w:divBdr>
    </w:div>
    <w:div w:id="1059404134">
      <w:bodyDiv w:val="1"/>
      <w:marLeft w:val="0"/>
      <w:marRight w:val="0"/>
      <w:marTop w:val="0"/>
      <w:marBottom w:val="0"/>
      <w:divBdr>
        <w:top w:val="none" w:sz="0" w:space="0" w:color="auto"/>
        <w:left w:val="none" w:sz="0" w:space="0" w:color="auto"/>
        <w:bottom w:val="none" w:sz="0" w:space="0" w:color="auto"/>
        <w:right w:val="none" w:sz="0" w:space="0" w:color="auto"/>
      </w:divBdr>
    </w:div>
    <w:div w:id="1059522969">
      <w:bodyDiv w:val="1"/>
      <w:marLeft w:val="0"/>
      <w:marRight w:val="0"/>
      <w:marTop w:val="0"/>
      <w:marBottom w:val="0"/>
      <w:divBdr>
        <w:top w:val="none" w:sz="0" w:space="0" w:color="auto"/>
        <w:left w:val="none" w:sz="0" w:space="0" w:color="auto"/>
        <w:bottom w:val="none" w:sz="0" w:space="0" w:color="auto"/>
        <w:right w:val="none" w:sz="0" w:space="0" w:color="auto"/>
      </w:divBdr>
    </w:div>
    <w:div w:id="1059553123">
      <w:bodyDiv w:val="1"/>
      <w:marLeft w:val="0"/>
      <w:marRight w:val="0"/>
      <w:marTop w:val="0"/>
      <w:marBottom w:val="0"/>
      <w:divBdr>
        <w:top w:val="none" w:sz="0" w:space="0" w:color="auto"/>
        <w:left w:val="none" w:sz="0" w:space="0" w:color="auto"/>
        <w:bottom w:val="none" w:sz="0" w:space="0" w:color="auto"/>
        <w:right w:val="none" w:sz="0" w:space="0" w:color="auto"/>
      </w:divBdr>
    </w:div>
    <w:div w:id="1059590055">
      <w:bodyDiv w:val="1"/>
      <w:marLeft w:val="0"/>
      <w:marRight w:val="0"/>
      <w:marTop w:val="0"/>
      <w:marBottom w:val="0"/>
      <w:divBdr>
        <w:top w:val="none" w:sz="0" w:space="0" w:color="auto"/>
        <w:left w:val="none" w:sz="0" w:space="0" w:color="auto"/>
        <w:bottom w:val="none" w:sz="0" w:space="0" w:color="auto"/>
        <w:right w:val="none" w:sz="0" w:space="0" w:color="auto"/>
      </w:divBdr>
    </w:div>
    <w:div w:id="1059741161">
      <w:bodyDiv w:val="1"/>
      <w:marLeft w:val="0"/>
      <w:marRight w:val="0"/>
      <w:marTop w:val="0"/>
      <w:marBottom w:val="0"/>
      <w:divBdr>
        <w:top w:val="none" w:sz="0" w:space="0" w:color="auto"/>
        <w:left w:val="none" w:sz="0" w:space="0" w:color="auto"/>
        <w:bottom w:val="none" w:sz="0" w:space="0" w:color="auto"/>
        <w:right w:val="none" w:sz="0" w:space="0" w:color="auto"/>
      </w:divBdr>
    </w:div>
    <w:div w:id="1059743855">
      <w:bodyDiv w:val="1"/>
      <w:marLeft w:val="0"/>
      <w:marRight w:val="0"/>
      <w:marTop w:val="0"/>
      <w:marBottom w:val="0"/>
      <w:divBdr>
        <w:top w:val="none" w:sz="0" w:space="0" w:color="auto"/>
        <w:left w:val="none" w:sz="0" w:space="0" w:color="auto"/>
        <w:bottom w:val="none" w:sz="0" w:space="0" w:color="auto"/>
        <w:right w:val="none" w:sz="0" w:space="0" w:color="auto"/>
      </w:divBdr>
    </w:div>
    <w:div w:id="1059788395">
      <w:bodyDiv w:val="1"/>
      <w:marLeft w:val="0"/>
      <w:marRight w:val="0"/>
      <w:marTop w:val="0"/>
      <w:marBottom w:val="0"/>
      <w:divBdr>
        <w:top w:val="none" w:sz="0" w:space="0" w:color="auto"/>
        <w:left w:val="none" w:sz="0" w:space="0" w:color="auto"/>
        <w:bottom w:val="none" w:sz="0" w:space="0" w:color="auto"/>
        <w:right w:val="none" w:sz="0" w:space="0" w:color="auto"/>
      </w:divBdr>
    </w:div>
    <w:div w:id="1059862194">
      <w:bodyDiv w:val="1"/>
      <w:marLeft w:val="0"/>
      <w:marRight w:val="0"/>
      <w:marTop w:val="0"/>
      <w:marBottom w:val="0"/>
      <w:divBdr>
        <w:top w:val="none" w:sz="0" w:space="0" w:color="auto"/>
        <w:left w:val="none" w:sz="0" w:space="0" w:color="auto"/>
        <w:bottom w:val="none" w:sz="0" w:space="0" w:color="auto"/>
        <w:right w:val="none" w:sz="0" w:space="0" w:color="auto"/>
      </w:divBdr>
    </w:div>
    <w:div w:id="1060131297">
      <w:bodyDiv w:val="1"/>
      <w:marLeft w:val="0"/>
      <w:marRight w:val="0"/>
      <w:marTop w:val="0"/>
      <w:marBottom w:val="0"/>
      <w:divBdr>
        <w:top w:val="none" w:sz="0" w:space="0" w:color="auto"/>
        <w:left w:val="none" w:sz="0" w:space="0" w:color="auto"/>
        <w:bottom w:val="none" w:sz="0" w:space="0" w:color="auto"/>
        <w:right w:val="none" w:sz="0" w:space="0" w:color="auto"/>
      </w:divBdr>
    </w:div>
    <w:div w:id="1060177635">
      <w:bodyDiv w:val="1"/>
      <w:marLeft w:val="0"/>
      <w:marRight w:val="0"/>
      <w:marTop w:val="0"/>
      <w:marBottom w:val="0"/>
      <w:divBdr>
        <w:top w:val="none" w:sz="0" w:space="0" w:color="auto"/>
        <w:left w:val="none" w:sz="0" w:space="0" w:color="auto"/>
        <w:bottom w:val="none" w:sz="0" w:space="0" w:color="auto"/>
        <w:right w:val="none" w:sz="0" w:space="0" w:color="auto"/>
      </w:divBdr>
    </w:div>
    <w:div w:id="1060178260">
      <w:bodyDiv w:val="1"/>
      <w:marLeft w:val="0"/>
      <w:marRight w:val="0"/>
      <w:marTop w:val="0"/>
      <w:marBottom w:val="0"/>
      <w:divBdr>
        <w:top w:val="none" w:sz="0" w:space="0" w:color="auto"/>
        <w:left w:val="none" w:sz="0" w:space="0" w:color="auto"/>
        <w:bottom w:val="none" w:sz="0" w:space="0" w:color="auto"/>
        <w:right w:val="none" w:sz="0" w:space="0" w:color="auto"/>
      </w:divBdr>
    </w:div>
    <w:div w:id="1060205676">
      <w:bodyDiv w:val="1"/>
      <w:marLeft w:val="0"/>
      <w:marRight w:val="0"/>
      <w:marTop w:val="0"/>
      <w:marBottom w:val="0"/>
      <w:divBdr>
        <w:top w:val="none" w:sz="0" w:space="0" w:color="auto"/>
        <w:left w:val="none" w:sz="0" w:space="0" w:color="auto"/>
        <w:bottom w:val="none" w:sz="0" w:space="0" w:color="auto"/>
        <w:right w:val="none" w:sz="0" w:space="0" w:color="auto"/>
      </w:divBdr>
    </w:div>
    <w:div w:id="1060326017">
      <w:bodyDiv w:val="1"/>
      <w:marLeft w:val="0"/>
      <w:marRight w:val="0"/>
      <w:marTop w:val="0"/>
      <w:marBottom w:val="0"/>
      <w:divBdr>
        <w:top w:val="none" w:sz="0" w:space="0" w:color="auto"/>
        <w:left w:val="none" w:sz="0" w:space="0" w:color="auto"/>
        <w:bottom w:val="none" w:sz="0" w:space="0" w:color="auto"/>
        <w:right w:val="none" w:sz="0" w:space="0" w:color="auto"/>
      </w:divBdr>
    </w:div>
    <w:div w:id="1060396454">
      <w:bodyDiv w:val="1"/>
      <w:marLeft w:val="0"/>
      <w:marRight w:val="0"/>
      <w:marTop w:val="0"/>
      <w:marBottom w:val="0"/>
      <w:divBdr>
        <w:top w:val="none" w:sz="0" w:space="0" w:color="auto"/>
        <w:left w:val="none" w:sz="0" w:space="0" w:color="auto"/>
        <w:bottom w:val="none" w:sz="0" w:space="0" w:color="auto"/>
        <w:right w:val="none" w:sz="0" w:space="0" w:color="auto"/>
      </w:divBdr>
    </w:div>
    <w:div w:id="1060439041">
      <w:bodyDiv w:val="1"/>
      <w:marLeft w:val="0"/>
      <w:marRight w:val="0"/>
      <w:marTop w:val="0"/>
      <w:marBottom w:val="0"/>
      <w:divBdr>
        <w:top w:val="none" w:sz="0" w:space="0" w:color="auto"/>
        <w:left w:val="none" w:sz="0" w:space="0" w:color="auto"/>
        <w:bottom w:val="none" w:sz="0" w:space="0" w:color="auto"/>
        <w:right w:val="none" w:sz="0" w:space="0" w:color="auto"/>
      </w:divBdr>
    </w:div>
    <w:div w:id="1060596644">
      <w:bodyDiv w:val="1"/>
      <w:marLeft w:val="0"/>
      <w:marRight w:val="0"/>
      <w:marTop w:val="0"/>
      <w:marBottom w:val="0"/>
      <w:divBdr>
        <w:top w:val="none" w:sz="0" w:space="0" w:color="auto"/>
        <w:left w:val="none" w:sz="0" w:space="0" w:color="auto"/>
        <w:bottom w:val="none" w:sz="0" w:space="0" w:color="auto"/>
        <w:right w:val="none" w:sz="0" w:space="0" w:color="auto"/>
      </w:divBdr>
    </w:div>
    <w:div w:id="1060635096">
      <w:bodyDiv w:val="1"/>
      <w:marLeft w:val="0"/>
      <w:marRight w:val="0"/>
      <w:marTop w:val="0"/>
      <w:marBottom w:val="0"/>
      <w:divBdr>
        <w:top w:val="none" w:sz="0" w:space="0" w:color="auto"/>
        <w:left w:val="none" w:sz="0" w:space="0" w:color="auto"/>
        <w:bottom w:val="none" w:sz="0" w:space="0" w:color="auto"/>
        <w:right w:val="none" w:sz="0" w:space="0" w:color="auto"/>
      </w:divBdr>
    </w:div>
    <w:div w:id="1060641178">
      <w:bodyDiv w:val="1"/>
      <w:marLeft w:val="0"/>
      <w:marRight w:val="0"/>
      <w:marTop w:val="0"/>
      <w:marBottom w:val="0"/>
      <w:divBdr>
        <w:top w:val="none" w:sz="0" w:space="0" w:color="auto"/>
        <w:left w:val="none" w:sz="0" w:space="0" w:color="auto"/>
        <w:bottom w:val="none" w:sz="0" w:space="0" w:color="auto"/>
        <w:right w:val="none" w:sz="0" w:space="0" w:color="auto"/>
      </w:divBdr>
    </w:div>
    <w:div w:id="1060708838">
      <w:bodyDiv w:val="1"/>
      <w:marLeft w:val="0"/>
      <w:marRight w:val="0"/>
      <w:marTop w:val="0"/>
      <w:marBottom w:val="0"/>
      <w:divBdr>
        <w:top w:val="none" w:sz="0" w:space="0" w:color="auto"/>
        <w:left w:val="none" w:sz="0" w:space="0" w:color="auto"/>
        <w:bottom w:val="none" w:sz="0" w:space="0" w:color="auto"/>
        <w:right w:val="none" w:sz="0" w:space="0" w:color="auto"/>
      </w:divBdr>
    </w:div>
    <w:div w:id="1060716248">
      <w:bodyDiv w:val="1"/>
      <w:marLeft w:val="0"/>
      <w:marRight w:val="0"/>
      <w:marTop w:val="0"/>
      <w:marBottom w:val="0"/>
      <w:divBdr>
        <w:top w:val="none" w:sz="0" w:space="0" w:color="auto"/>
        <w:left w:val="none" w:sz="0" w:space="0" w:color="auto"/>
        <w:bottom w:val="none" w:sz="0" w:space="0" w:color="auto"/>
        <w:right w:val="none" w:sz="0" w:space="0" w:color="auto"/>
      </w:divBdr>
    </w:div>
    <w:div w:id="1060784363">
      <w:bodyDiv w:val="1"/>
      <w:marLeft w:val="0"/>
      <w:marRight w:val="0"/>
      <w:marTop w:val="0"/>
      <w:marBottom w:val="0"/>
      <w:divBdr>
        <w:top w:val="none" w:sz="0" w:space="0" w:color="auto"/>
        <w:left w:val="none" w:sz="0" w:space="0" w:color="auto"/>
        <w:bottom w:val="none" w:sz="0" w:space="0" w:color="auto"/>
        <w:right w:val="none" w:sz="0" w:space="0" w:color="auto"/>
      </w:divBdr>
    </w:div>
    <w:div w:id="1060833034">
      <w:bodyDiv w:val="1"/>
      <w:marLeft w:val="0"/>
      <w:marRight w:val="0"/>
      <w:marTop w:val="0"/>
      <w:marBottom w:val="0"/>
      <w:divBdr>
        <w:top w:val="none" w:sz="0" w:space="0" w:color="auto"/>
        <w:left w:val="none" w:sz="0" w:space="0" w:color="auto"/>
        <w:bottom w:val="none" w:sz="0" w:space="0" w:color="auto"/>
        <w:right w:val="none" w:sz="0" w:space="0" w:color="auto"/>
      </w:divBdr>
    </w:div>
    <w:div w:id="1060984841">
      <w:bodyDiv w:val="1"/>
      <w:marLeft w:val="0"/>
      <w:marRight w:val="0"/>
      <w:marTop w:val="0"/>
      <w:marBottom w:val="0"/>
      <w:divBdr>
        <w:top w:val="none" w:sz="0" w:space="0" w:color="auto"/>
        <w:left w:val="none" w:sz="0" w:space="0" w:color="auto"/>
        <w:bottom w:val="none" w:sz="0" w:space="0" w:color="auto"/>
        <w:right w:val="none" w:sz="0" w:space="0" w:color="auto"/>
      </w:divBdr>
    </w:div>
    <w:div w:id="1061053089">
      <w:bodyDiv w:val="1"/>
      <w:marLeft w:val="0"/>
      <w:marRight w:val="0"/>
      <w:marTop w:val="0"/>
      <w:marBottom w:val="0"/>
      <w:divBdr>
        <w:top w:val="none" w:sz="0" w:space="0" w:color="auto"/>
        <w:left w:val="none" w:sz="0" w:space="0" w:color="auto"/>
        <w:bottom w:val="none" w:sz="0" w:space="0" w:color="auto"/>
        <w:right w:val="none" w:sz="0" w:space="0" w:color="auto"/>
      </w:divBdr>
    </w:div>
    <w:div w:id="1061171564">
      <w:bodyDiv w:val="1"/>
      <w:marLeft w:val="0"/>
      <w:marRight w:val="0"/>
      <w:marTop w:val="0"/>
      <w:marBottom w:val="0"/>
      <w:divBdr>
        <w:top w:val="none" w:sz="0" w:space="0" w:color="auto"/>
        <w:left w:val="none" w:sz="0" w:space="0" w:color="auto"/>
        <w:bottom w:val="none" w:sz="0" w:space="0" w:color="auto"/>
        <w:right w:val="none" w:sz="0" w:space="0" w:color="auto"/>
      </w:divBdr>
    </w:div>
    <w:div w:id="1061290888">
      <w:bodyDiv w:val="1"/>
      <w:marLeft w:val="0"/>
      <w:marRight w:val="0"/>
      <w:marTop w:val="0"/>
      <w:marBottom w:val="0"/>
      <w:divBdr>
        <w:top w:val="none" w:sz="0" w:space="0" w:color="auto"/>
        <w:left w:val="none" w:sz="0" w:space="0" w:color="auto"/>
        <w:bottom w:val="none" w:sz="0" w:space="0" w:color="auto"/>
        <w:right w:val="none" w:sz="0" w:space="0" w:color="auto"/>
      </w:divBdr>
    </w:div>
    <w:div w:id="1061291436">
      <w:bodyDiv w:val="1"/>
      <w:marLeft w:val="0"/>
      <w:marRight w:val="0"/>
      <w:marTop w:val="0"/>
      <w:marBottom w:val="0"/>
      <w:divBdr>
        <w:top w:val="none" w:sz="0" w:space="0" w:color="auto"/>
        <w:left w:val="none" w:sz="0" w:space="0" w:color="auto"/>
        <w:bottom w:val="none" w:sz="0" w:space="0" w:color="auto"/>
        <w:right w:val="none" w:sz="0" w:space="0" w:color="auto"/>
      </w:divBdr>
    </w:div>
    <w:div w:id="1061362573">
      <w:bodyDiv w:val="1"/>
      <w:marLeft w:val="0"/>
      <w:marRight w:val="0"/>
      <w:marTop w:val="0"/>
      <w:marBottom w:val="0"/>
      <w:divBdr>
        <w:top w:val="none" w:sz="0" w:space="0" w:color="auto"/>
        <w:left w:val="none" w:sz="0" w:space="0" w:color="auto"/>
        <w:bottom w:val="none" w:sz="0" w:space="0" w:color="auto"/>
        <w:right w:val="none" w:sz="0" w:space="0" w:color="auto"/>
      </w:divBdr>
    </w:div>
    <w:div w:id="1061439939">
      <w:bodyDiv w:val="1"/>
      <w:marLeft w:val="0"/>
      <w:marRight w:val="0"/>
      <w:marTop w:val="0"/>
      <w:marBottom w:val="0"/>
      <w:divBdr>
        <w:top w:val="none" w:sz="0" w:space="0" w:color="auto"/>
        <w:left w:val="none" w:sz="0" w:space="0" w:color="auto"/>
        <w:bottom w:val="none" w:sz="0" w:space="0" w:color="auto"/>
        <w:right w:val="none" w:sz="0" w:space="0" w:color="auto"/>
      </w:divBdr>
    </w:div>
    <w:div w:id="1061442012">
      <w:bodyDiv w:val="1"/>
      <w:marLeft w:val="0"/>
      <w:marRight w:val="0"/>
      <w:marTop w:val="0"/>
      <w:marBottom w:val="0"/>
      <w:divBdr>
        <w:top w:val="none" w:sz="0" w:space="0" w:color="auto"/>
        <w:left w:val="none" w:sz="0" w:space="0" w:color="auto"/>
        <w:bottom w:val="none" w:sz="0" w:space="0" w:color="auto"/>
        <w:right w:val="none" w:sz="0" w:space="0" w:color="auto"/>
      </w:divBdr>
    </w:div>
    <w:div w:id="1061556923">
      <w:bodyDiv w:val="1"/>
      <w:marLeft w:val="0"/>
      <w:marRight w:val="0"/>
      <w:marTop w:val="0"/>
      <w:marBottom w:val="0"/>
      <w:divBdr>
        <w:top w:val="none" w:sz="0" w:space="0" w:color="auto"/>
        <w:left w:val="none" w:sz="0" w:space="0" w:color="auto"/>
        <w:bottom w:val="none" w:sz="0" w:space="0" w:color="auto"/>
        <w:right w:val="none" w:sz="0" w:space="0" w:color="auto"/>
      </w:divBdr>
    </w:div>
    <w:div w:id="1061633439">
      <w:bodyDiv w:val="1"/>
      <w:marLeft w:val="0"/>
      <w:marRight w:val="0"/>
      <w:marTop w:val="0"/>
      <w:marBottom w:val="0"/>
      <w:divBdr>
        <w:top w:val="none" w:sz="0" w:space="0" w:color="auto"/>
        <w:left w:val="none" w:sz="0" w:space="0" w:color="auto"/>
        <w:bottom w:val="none" w:sz="0" w:space="0" w:color="auto"/>
        <w:right w:val="none" w:sz="0" w:space="0" w:color="auto"/>
      </w:divBdr>
    </w:div>
    <w:div w:id="1061634028">
      <w:bodyDiv w:val="1"/>
      <w:marLeft w:val="0"/>
      <w:marRight w:val="0"/>
      <w:marTop w:val="0"/>
      <w:marBottom w:val="0"/>
      <w:divBdr>
        <w:top w:val="none" w:sz="0" w:space="0" w:color="auto"/>
        <w:left w:val="none" w:sz="0" w:space="0" w:color="auto"/>
        <w:bottom w:val="none" w:sz="0" w:space="0" w:color="auto"/>
        <w:right w:val="none" w:sz="0" w:space="0" w:color="auto"/>
      </w:divBdr>
    </w:div>
    <w:div w:id="1061751377">
      <w:bodyDiv w:val="1"/>
      <w:marLeft w:val="0"/>
      <w:marRight w:val="0"/>
      <w:marTop w:val="0"/>
      <w:marBottom w:val="0"/>
      <w:divBdr>
        <w:top w:val="none" w:sz="0" w:space="0" w:color="auto"/>
        <w:left w:val="none" w:sz="0" w:space="0" w:color="auto"/>
        <w:bottom w:val="none" w:sz="0" w:space="0" w:color="auto"/>
        <w:right w:val="none" w:sz="0" w:space="0" w:color="auto"/>
      </w:divBdr>
    </w:div>
    <w:div w:id="1061906338">
      <w:bodyDiv w:val="1"/>
      <w:marLeft w:val="0"/>
      <w:marRight w:val="0"/>
      <w:marTop w:val="0"/>
      <w:marBottom w:val="0"/>
      <w:divBdr>
        <w:top w:val="none" w:sz="0" w:space="0" w:color="auto"/>
        <w:left w:val="none" w:sz="0" w:space="0" w:color="auto"/>
        <w:bottom w:val="none" w:sz="0" w:space="0" w:color="auto"/>
        <w:right w:val="none" w:sz="0" w:space="0" w:color="auto"/>
      </w:divBdr>
    </w:div>
    <w:div w:id="1061951554">
      <w:bodyDiv w:val="1"/>
      <w:marLeft w:val="0"/>
      <w:marRight w:val="0"/>
      <w:marTop w:val="0"/>
      <w:marBottom w:val="0"/>
      <w:divBdr>
        <w:top w:val="none" w:sz="0" w:space="0" w:color="auto"/>
        <w:left w:val="none" w:sz="0" w:space="0" w:color="auto"/>
        <w:bottom w:val="none" w:sz="0" w:space="0" w:color="auto"/>
        <w:right w:val="none" w:sz="0" w:space="0" w:color="auto"/>
      </w:divBdr>
    </w:div>
    <w:div w:id="1062214010">
      <w:bodyDiv w:val="1"/>
      <w:marLeft w:val="0"/>
      <w:marRight w:val="0"/>
      <w:marTop w:val="0"/>
      <w:marBottom w:val="0"/>
      <w:divBdr>
        <w:top w:val="none" w:sz="0" w:space="0" w:color="auto"/>
        <w:left w:val="none" w:sz="0" w:space="0" w:color="auto"/>
        <w:bottom w:val="none" w:sz="0" w:space="0" w:color="auto"/>
        <w:right w:val="none" w:sz="0" w:space="0" w:color="auto"/>
      </w:divBdr>
    </w:div>
    <w:div w:id="1062220592">
      <w:bodyDiv w:val="1"/>
      <w:marLeft w:val="0"/>
      <w:marRight w:val="0"/>
      <w:marTop w:val="0"/>
      <w:marBottom w:val="0"/>
      <w:divBdr>
        <w:top w:val="none" w:sz="0" w:space="0" w:color="auto"/>
        <w:left w:val="none" w:sz="0" w:space="0" w:color="auto"/>
        <w:bottom w:val="none" w:sz="0" w:space="0" w:color="auto"/>
        <w:right w:val="none" w:sz="0" w:space="0" w:color="auto"/>
      </w:divBdr>
    </w:div>
    <w:div w:id="1062290986">
      <w:bodyDiv w:val="1"/>
      <w:marLeft w:val="0"/>
      <w:marRight w:val="0"/>
      <w:marTop w:val="0"/>
      <w:marBottom w:val="0"/>
      <w:divBdr>
        <w:top w:val="none" w:sz="0" w:space="0" w:color="auto"/>
        <w:left w:val="none" w:sz="0" w:space="0" w:color="auto"/>
        <w:bottom w:val="none" w:sz="0" w:space="0" w:color="auto"/>
        <w:right w:val="none" w:sz="0" w:space="0" w:color="auto"/>
      </w:divBdr>
    </w:div>
    <w:div w:id="1062294238">
      <w:bodyDiv w:val="1"/>
      <w:marLeft w:val="0"/>
      <w:marRight w:val="0"/>
      <w:marTop w:val="0"/>
      <w:marBottom w:val="0"/>
      <w:divBdr>
        <w:top w:val="none" w:sz="0" w:space="0" w:color="auto"/>
        <w:left w:val="none" w:sz="0" w:space="0" w:color="auto"/>
        <w:bottom w:val="none" w:sz="0" w:space="0" w:color="auto"/>
        <w:right w:val="none" w:sz="0" w:space="0" w:color="auto"/>
      </w:divBdr>
    </w:div>
    <w:div w:id="1062294470">
      <w:bodyDiv w:val="1"/>
      <w:marLeft w:val="0"/>
      <w:marRight w:val="0"/>
      <w:marTop w:val="0"/>
      <w:marBottom w:val="0"/>
      <w:divBdr>
        <w:top w:val="none" w:sz="0" w:space="0" w:color="auto"/>
        <w:left w:val="none" w:sz="0" w:space="0" w:color="auto"/>
        <w:bottom w:val="none" w:sz="0" w:space="0" w:color="auto"/>
        <w:right w:val="none" w:sz="0" w:space="0" w:color="auto"/>
      </w:divBdr>
    </w:div>
    <w:div w:id="1062294675">
      <w:bodyDiv w:val="1"/>
      <w:marLeft w:val="0"/>
      <w:marRight w:val="0"/>
      <w:marTop w:val="0"/>
      <w:marBottom w:val="0"/>
      <w:divBdr>
        <w:top w:val="none" w:sz="0" w:space="0" w:color="auto"/>
        <w:left w:val="none" w:sz="0" w:space="0" w:color="auto"/>
        <w:bottom w:val="none" w:sz="0" w:space="0" w:color="auto"/>
        <w:right w:val="none" w:sz="0" w:space="0" w:color="auto"/>
      </w:divBdr>
    </w:div>
    <w:div w:id="1062362600">
      <w:bodyDiv w:val="1"/>
      <w:marLeft w:val="0"/>
      <w:marRight w:val="0"/>
      <w:marTop w:val="0"/>
      <w:marBottom w:val="0"/>
      <w:divBdr>
        <w:top w:val="none" w:sz="0" w:space="0" w:color="auto"/>
        <w:left w:val="none" w:sz="0" w:space="0" w:color="auto"/>
        <w:bottom w:val="none" w:sz="0" w:space="0" w:color="auto"/>
        <w:right w:val="none" w:sz="0" w:space="0" w:color="auto"/>
      </w:divBdr>
    </w:div>
    <w:div w:id="1062363845">
      <w:bodyDiv w:val="1"/>
      <w:marLeft w:val="0"/>
      <w:marRight w:val="0"/>
      <w:marTop w:val="0"/>
      <w:marBottom w:val="0"/>
      <w:divBdr>
        <w:top w:val="none" w:sz="0" w:space="0" w:color="auto"/>
        <w:left w:val="none" w:sz="0" w:space="0" w:color="auto"/>
        <w:bottom w:val="none" w:sz="0" w:space="0" w:color="auto"/>
        <w:right w:val="none" w:sz="0" w:space="0" w:color="auto"/>
      </w:divBdr>
    </w:div>
    <w:div w:id="1062606955">
      <w:bodyDiv w:val="1"/>
      <w:marLeft w:val="0"/>
      <w:marRight w:val="0"/>
      <w:marTop w:val="0"/>
      <w:marBottom w:val="0"/>
      <w:divBdr>
        <w:top w:val="none" w:sz="0" w:space="0" w:color="auto"/>
        <w:left w:val="none" w:sz="0" w:space="0" w:color="auto"/>
        <w:bottom w:val="none" w:sz="0" w:space="0" w:color="auto"/>
        <w:right w:val="none" w:sz="0" w:space="0" w:color="auto"/>
      </w:divBdr>
    </w:div>
    <w:div w:id="1062679638">
      <w:bodyDiv w:val="1"/>
      <w:marLeft w:val="0"/>
      <w:marRight w:val="0"/>
      <w:marTop w:val="0"/>
      <w:marBottom w:val="0"/>
      <w:divBdr>
        <w:top w:val="none" w:sz="0" w:space="0" w:color="auto"/>
        <w:left w:val="none" w:sz="0" w:space="0" w:color="auto"/>
        <w:bottom w:val="none" w:sz="0" w:space="0" w:color="auto"/>
        <w:right w:val="none" w:sz="0" w:space="0" w:color="auto"/>
      </w:divBdr>
    </w:div>
    <w:div w:id="1062827422">
      <w:bodyDiv w:val="1"/>
      <w:marLeft w:val="0"/>
      <w:marRight w:val="0"/>
      <w:marTop w:val="0"/>
      <w:marBottom w:val="0"/>
      <w:divBdr>
        <w:top w:val="none" w:sz="0" w:space="0" w:color="auto"/>
        <w:left w:val="none" w:sz="0" w:space="0" w:color="auto"/>
        <w:bottom w:val="none" w:sz="0" w:space="0" w:color="auto"/>
        <w:right w:val="none" w:sz="0" w:space="0" w:color="auto"/>
      </w:divBdr>
    </w:div>
    <w:div w:id="1062868328">
      <w:bodyDiv w:val="1"/>
      <w:marLeft w:val="0"/>
      <w:marRight w:val="0"/>
      <w:marTop w:val="0"/>
      <w:marBottom w:val="0"/>
      <w:divBdr>
        <w:top w:val="none" w:sz="0" w:space="0" w:color="auto"/>
        <w:left w:val="none" w:sz="0" w:space="0" w:color="auto"/>
        <w:bottom w:val="none" w:sz="0" w:space="0" w:color="auto"/>
        <w:right w:val="none" w:sz="0" w:space="0" w:color="auto"/>
      </w:divBdr>
    </w:div>
    <w:div w:id="1063020191">
      <w:bodyDiv w:val="1"/>
      <w:marLeft w:val="0"/>
      <w:marRight w:val="0"/>
      <w:marTop w:val="0"/>
      <w:marBottom w:val="0"/>
      <w:divBdr>
        <w:top w:val="none" w:sz="0" w:space="0" w:color="auto"/>
        <w:left w:val="none" w:sz="0" w:space="0" w:color="auto"/>
        <w:bottom w:val="none" w:sz="0" w:space="0" w:color="auto"/>
        <w:right w:val="none" w:sz="0" w:space="0" w:color="auto"/>
      </w:divBdr>
    </w:div>
    <w:div w:id="1063020958">
      <w:bodyDiv w:val="1"/>
      <w:marLeft w:val="0"/>
      <w:marRight w:val="0"/>
      <w:marTop w:val="0"/>
      <w:marBottom w:val="0"/>
      <w:divBdr>
        <w:top w:val="none" w:sz="0" w:space="0" w:color="auto"/>
        <w:left w:val="none" w:sz="0" w:space="0" w:color="auto"/>
        <w:bottom w:val="none" w:sz="0" w:space="0" w:color="auto"/>
        <w:right w:val="none" w:sz="0" w:space="0" w:color="auto"/>
      </w:divBdr>
    </w:div>
    <w:div w:id="1063024345">
      <w:bodyDiv w:val="1"/>
      <w:marLeft w:val="0"/>
      <w:marRight w:val="0"/>
      <w:marTop w:val="0"/>
      <w:marBottom w:val="0"/>
      <w:divBdr>
        <w:top w:val="none" w:sz="0" w:space="0" w:color="auto"/>
        <w:left w:val="none" w:sz="0" w:space="0" w:color="auto"/>
        <w:bottom w:val="none" w:sz="0" w:space="0" w:color="auto"/>
        <w:right w:val="none" w:sz="0" w:space="0" w:color="auto"/>
      </w:divBdr>
    </w:div>
    <w:div w:id="1063063932">
      <w:bodyDiv w:val="1"/>
      <w:marLeft w:val="0"/>
      <w:marRight w:val="0"/>
      <w:marTop w:val="0"/>
      <w:marBottom w:val="0"/>
      <w:divBdr>
        <w:top w:val="none" w:sz="0" w:space="0" w:color="auto"/>
        <w:left w:val="none" w:sz="0" w:space="0" w:color="auto"/>
        <w:bottom w:val="none" w:sz="0" w:space="0" w:color="auto"/>
        <w:right w:val="none" w:sz="0" w:space="0" w:color="auto"/>
      </w:divBdr>
    </w:div>
    <w:div w:id="1063141979">
      <w:bodyDiv w:val="1"/>
      <w:marLeft w:val="0"/>
      <w:marRight w:val="0"/>
      <w:marTop w:val="0"/>
      <w:marBottom w:val="0"/>
      <w:divBdr>
        <w:top w:val="none" w:sz="0" w:space="0" w:color="auto"/>
        <w:left w:val="none" w:sz="0" w:space="0" w:color="auto"/>
        <w:bottom w:val="none" w:sz="0" w:space="0" w:color="auto"/>
        <w:right w:val="none" w:sz="0" w:space="0" w:color="auto"/>
      </w:divBdr>
    </w:div>
    <w:div w:id="1063286514">
      <w:bodyDiv w:val="1"/>
      <w:marLeft w:val="0"/>
      <w:marRight w:val="0"/>
      <w:marTop w:val="0"/>
      <w:marBottom w:val="0"/>
      <w:divBdr>
        <w:top w:val="none" w:sz="0" w:space="0" w:color="auto"/>
        <w:left w:val="none" w:sz="0" w:space="0" w:color="auto"/>
        <w:bottom w:val="none" w:sz="0" w:space="0" w:color="auto"/>
        <w:right w:val="none" w:sz="0" w:space="0" w:color="auto"/>
      </w:divBdr>
    </w:div>
    <w:div w:id="1063600716">
      <w:bodyDiv w:val="1"/>
      <w:marLeft w:val="0"/>
      <w:marRight w:val="0"/>
      <w:marTop w:val="0"/>
      <w:marBottom w:val="0"/>
      <w:divBdr>
        <w:top w:val="none" w:sz="0" w:space="0" w:color="auto"/>
        <w:left w:val="none" w:sz="0" w:space="0" w:color="auto"/>
        <w:bottom w:val="none" w:sz="0" w:space="0" w:color="auto"/>
        <w:right w:val="none" w:sz="0" w:space="0" w:color="auto"/>
      </w:divBdr>
    </w:div>
    <w:div w:id="1063792628">
      <w:bodyDiv w:val="1"/>
      <w:marLeft w:val="0"/>
      <w:marRight w:val="0"/>
      <w:marTop w:val="0"/>
      <w:marBottom w:val="0"/>
      <w:divBdr>
        <w:top w:val="none" w:sz="0" w:space="0" w:color="auto"/>
        <w:left w:val="none" w:sz="0" w:space="0" w:color="auto"/>
        <w:bottom w:val="none" w:sz="0" w:space="0" w:color="auto"/>
        <w:right w:val="none" w:sz="0" w:space="0" w:color="auto"/>
      </w:divBdr>
    </w:div>
    <w:div w:id="1063984189">
      <w:bodyDiv w:val="1"/>
      <w:marLeft w:val="0"/>
      <w:marRight w:val="0"/>
      <w:marTop w:val="0"/>
      <w:marBottom w:val="0"/>
      <w:divBdr>
        <w:top w:val="none" w:sz="0" w:space="0" w:color="auto"/>
        <w:left w:val="none" w:sz="0" w:space="0" w:color="auto"/>
        <w:bottom w:val="none" w:sz="0" w:space="0" w:color="auto"/>
        <w:right w:val="none" w:sz="0" w:space="0" w:color="auto"/>
      </w:divBdr>
    </w:div>
    <w:div w:id="1064522834">
      <w:bodyDiv w:val="1"/>
      <w:marLeft w:val="0"/>
      <w:marRight w:val="0"/>
      <w:marTop w:val="0"/>
      <w:marBottom w:val="0"/>
      <w:divBdr>
        <w:top w:val="none" w:sz="0" w:space="0" w:color="auto"/>
        <w:left w:val="none" w:sz="0" w:space="0" w:color="auto"/>
        <w:bottom w:val="none" w:sz="0" w:space="0" w:color="auto"/>
        <w:right w:val="none" w:sz="0" w:space="0" w:color="auto"/>
      </w:divBdr>
    </w:div>
    <w:div w:id="1064597144">
      <w:bodyDiv w:val="1"/>
      <w:marLeft w:val="0"/>
      <w:marRight w:val="0"/>
      <w:marTop w:val="0"/>
      <w:marBottom w:val="0"/>
      <w:divBdr>
        <w:top w:val="none" w:sz="0" w:space="0" w:color="auto"/>
        <w:left w:val="none" w:sz="0" w:space="0" w:color="auto"/>
        <w:bottom w:val="none" w:sz="0" w:space="0" w:color="auto"/>
        <w:right w:val="none" w:sz="0" w:space="0" w:color="auto"/>
      </w:divBdr>
    </w:div>
    <w:div w:id="1064597369">
      <w:bodyDiv w:val="1"/>
      <w:marLeft w:val="0"/>
      <w:marRight w:val="0"/>
      <w:marTop w:val="0"/>
      <w:marBottom w:val="0"/>
      <w:divBdr>
        <w:top w:val="none" w:sz="0" w:space="0" w:color="auto"/>
        <w:left w:val="none" w:sz="0" w:space="0" w:color="auto"/>
        <w:bottom w:val="none" w:sz="0" w:space="0" w:color="auto"/>
        <w:right w:val="none" w:sz="0" w:space="0" w:color="auto"/>
      </w:divBdr>
    </w:div>
    <w:div w:id="1064915853">
      <w:bodyDiv w:val="1"/>
      <w:marLeft w:val="0"/>
      <w:marRight w:val="0"/>
      <w:marTop w:val="0"/>
      <w:marBottom w:val="0"/>
      <w:divBdr>
        <w:top w:val="none" w:sz="0" w:space="0" w:color="auto"/>
        <w:left w:val="none" w:sz="0" w:space="0" w:color="auto"/>
        <w:bottom w:val="none" w:sz="0" w:space="0" w:color="auto"/>
        <w:right w:val="none" w:sz="0" w:space="0" w:color="auto"/>
      </w:divBdr>
    </w:div>
    <w:div w:id="1065029885">
      <w:bodyDiv w:val="1"/>
      <w:marLeft w:val="0"/>
      <w:marRight w:val="0"/>
      <w:marTop w:val="0"/>
      <w:marBottom w:val="0"/>
      <w:divBdr>
        <w:top w:val="none" w:sz="0" w:space="0" w:color="auto"/>
        <w:left w:val="none" w:sz="0" w:space="0" w:color="auto"/>
        <w:bottom w:val="none" w:sz="0" w:space="0" w:color="auto"/>
        <w:right w:val="none" w:sz="0" w:space="0" w:color="auto"/>
      </w:divBdr>
    </w:div>
    <w:div w:id="1065033763">
      <w:bodyDiv w:val="1"/>
      <w:marLeft w:val="0"/>
      <w:marRight w:val="0"/>
      <w:marTop w:val="0"/>
      <w:marBottom w:val="0"/>
      <w:divBdr>
        <w:top w:val="none" w:sz="0" w:space="0" w:color="auto"/>
        <w:left w:val="none" w:sz="0" w:space="0" w:color="auto"/>
        <w:bottom w:val="none" w:sz="0" w:space="0" w:color="auto"/>
        <w:right w:val="none" w:sz="0" w:space="0" w:color="auto"/>
      </w:divBdr>
    </w:div>
    <w:div w:id="1065107956">
      <w:bodyDiv w:val="1"/>
      <w:marLeft w:val="0"/>
      <w:marRight w:val="0"/>
      <w:marTop w:val="0"/>
      <w:marBottom w:val="0"/>
      <w:divBdr>
        <w:top w:val="none" w:sz="0" w:space="0" w:color="auto"/>
        <w:left w:val="none" w:sz="0" w:space="0" w:color="auto"/>
        <w:bottom w:val="none" w:sz="0" w:space="0" w:color="auto"/>
        <w:right w:val="none" w:sz="0" w:space="0" w:color="auto"/>
      </w:divBdr>
    </w:div>
    <w:div w:id="1065222544">
      <w:bodyDiv w:val="1"/>
      <w:marLeft w:val="0"/>
      <w:marRight w:val="0"/>
      <w:marTop w:val="0"/>
      <w:marBottom w:val="0"/>
      <w:divBdr>
        <w:top w:val="none" w:sz="0" w:space="0" w:color="auto"/>
        <w:left w:val="none" w:sz="0" w:space="0" w:color="auto"/>
        <w:bottom w:val="none" w:sz="0" w:space="0" w:color="auto"/>
        <w:right w:val="none" w:sz="0" w:space="0" w:color="auto"/>
      </w:divBdr>
    </w:div>
    <w:div w:id="1065227726">
      <w:bodyDiv w:val="1"/>
      <w:marLeft w:val="0"/>
      <w:marRight w:val="0"/>
      <w:marTop w:val="0"/>
      <w:marBottom w:val="0"/>
      <w:divBdr>
        <w:top w:val="none" w:sz="0" w:space="0" w:color="auto"/>
        <w:left w:val="none" w:sz="0" w:space="0" w:color="auto"/>
        <w:bottom w:val="none" w:sz="0" w:space="0" w:color="auto"/>
        <w:right w:val="none" w:sz="0" w:space="0" w:color="auto"/>
      </w:divBdr>
    </w:div>
    <w:div w:id="1065375790">
      <w:bodyDiv w:val="1"/>
      <w:marLeft w:val="0"/>
      <w:marRight w:val="0"/>
      <w:marTop w:val="0"/>
      <w:marBottom w:val="0"/>
      <w:divBdr>
        <w:top w:val="none" w:sz="0" w:space="0" w:color="auto"/>
        <w:left w:val="none" w:sz="0" w:space="0" w:color="auto"/>
        <w:bottom w:val="none" w:sz="0" w:space="0" w:color="auto"/>
        <w:right w:val="none" w:sz="0" w:space="0" w:color="auto"/>
      </w:divBdr>
    </w:div>
    <w:div w:id="1065377494">
      <w:bodyDiv w:val="1"/>
      <w:marLeft w:val="0"/>
      <w:marRight w:val="0"/>
      <w:marTop w:val="0"/>
      <w:marBottom w:val="0"/>
      <w:divBdr>
        <w:top w:val="none" w:sz="0" w:space="0" w:color="auto"/>
        <w:left w:val="none" w:sz="0" w:space="0" w:color="auto"/>
        <w:bottom w:val="none" w:sz="0" w:space="0" w:color="auto"/>
        <w:right w:val="none" w:sz="0" w:space="0" w:color="auto"/>
      </w:divBdr>
    </w:div>
    <w:div w:id="1065639968">
      <w:bodyDiv w:val="1"/>
      <w:marLeft w:val="0"/>
      <w:marRight w:val="0"/>
      <w:marTop w:val="0"/>
      <w:marBottom w:val="0"/>
      <w:divBdr>
        <w:top w:val="none" w:sz="0" w:space="0" w:color="auto"/>
        <w:left w:val="none" w:sz="0" w:space="0" w:color="auto"/>
        <w:bottom w:val="none" w:sz="0" w:space="0" w:color="auto"/>
        <w:right w:val="none" w:sz="0" w:space="0" w:color="auto"/>
      </w:divBdr>
    </w:div>
    <w:div w:id="1065642488">
      <w:bodyDiv w:val="1"/>
      <w:marLeft w:val="0"/>
      <w:marRight w:val="0"/>
      <w:marTop w:val="0"/>
      <w:marBottom w:val="0"/>
      <w:divBdr>
        <w:top w:val="none" w:sz="0" w:space="0" w:color="auto"/>
        <w:left w:val="none" w:sz="0" w:space="0" w:color="auto"/>
        <w:bottom w:val="none" w:sz="0" w:space="0" w:color="auto"/>
        <w:right w:val="none" w:sz="0" w:space="0" w:color="auto"/>
      </w:divBdr>
    </w:div>
    <w:div w:id="1065642832">
      <w:bodyDiv w:val="1"/>
      <w:marLeft w:val="0"/>
      <w:marRight w:val="0"/>
      <w:marTop w:val="0"/>
      <w:marBottom w:val="0"/>
      <w:divBdr>
        <w:top w:val="none" w:sz="0" w:space="0" w:color="auto"/>
        <w:left w:val="none" w:sz="0" w:space="0" w:color="auto"/>
        <w:bottom w:val="none" w:sz="0" w:space="0" w:color="auto"/>
        <w:right w:val="none" w:sz="0" w:space="0" w:color="auto"/>
      </w:divBdr>
    </w:div>
    <w:div w:id="1065681045">
      <w:bodyDiv w:val="1"/>
      <w:marLeft w:val="0"/>
      <w:marRight w:val="0"/>
      <w:marTop w:val="0"/>
      <w:marBottom w:val="0"/>
      <w:divBdr>
        <w:top w:val="none" w:sz="0" w:space="0" w:color="auto"/>
        <w:left w:val="none" w:sz="0" w:space="0" w:color="auto"/>
        <w:bottom w:val="none" w:sz="0" w:space="0" w:color="auto"/>
        <w:right w:val="none" w:sz="0" w:space="0" w:color="auto"/>
      </w:divBdr>
    </w:div>
    <w:div w:id="1065682012">
      <w:bodyDiv w:val="1"/>
      <w:marLeft w:val="0"/>
      <w:marRight w:val="0"/>
      <w:marTop w:val="0"/>
      <w:marBottom w:val="0"/>
      <w:divBdr>
        <w:top w:val="none" w:sz="0" w:space="0" w:color="auto"/>
        <w:left w:val="none" w:sz="0" w:space="0" w:color="auto"/>
        <w:bottom w:val="none" w:sz="0" w:space="0" w:color="auto"/>
        <w:right w:val="none" w:sz="0" w:space="0" w:color="auto"/>
      </w:divBdr>
    </w:div>
    <w:div w:id="1065764145">
      <w:bodyDiv w:val="1"/>
      <w:marLeft w:val="0"/>
      <w:marRight w:val="0"/>
      <w:marTop w:val="0"/>
      <w:marBottom w:val="0"/>
      <w:divBdr>
        <w:top w:val="none" w:sz="0" w:space="0" w:color="auto"/>
        <w:left w:val="none" w:sz="0" w:space="0" w:color="auto"/>
        <w:bottom w:val="none" w:sz="0" w:space="0" w:color="auto"/>
        <w:right w:val="none" w:sz="0" w:space="0" w:color="auto"/>
      </w:divBdr>
    </w:div>
    <w:div w:id="1065836586">
      <w:bodyDiv w:val="1"/>
      <w:marLeft w:val="0"/>
      <w:marRight w:val="0"/>
      <w:marTop w:val="0"/>
      <w:marBottom w:val="0"/>
      <w:divBdr>
        <w:top w:val="none" w:sz="0" w:space="0" w:color="auto"/>
        <w:left w:val="none" w:sz="0" w:space="0" w:color="auto"/>
        <w:bottom w:val="none" w:sz="0" w:space="0" w:color="auto"/>
        <w:right w:val="none" w:sz="0" w:space="0" w:color="auto"/>
      </w:divBdr>
    </w:div>
    <w:div w:id="1065949750">
      <w:bodyDiv w:val="1"/>
      <w:marLeft w:val="0"/>
      <w:marRight w:val="0"/>
      <w:marTop w:val="0"/>
      <w:marBottom w:val="0"/>
      <w:divBdr>
        <w:top w:val="none" w:sz="0" w:space="0" w:color="auto"/>
        <w:left w:val="none" w:sz="0" w:space="0" w:color="auto"/>
        <w:bottom w:val="none" w:sz="0" w:space="0" w:color="auto"/>
        <w:right w:val="none" w:sz="0" w:space="0" w:color="auto"/>
      </w:divBdr>
    </w:div>
    <w:div w:id="1065950120">
      <w:bodyDiv w:val="1"/>
      <w:marLeft w:val="0"/>
      <w:marRight w:val="0"/>
      <w:marTop w:val="0"/>
      <w:marBottom w:val="0"/>
      <w:divBdr>
        <w:top w:val="none" w:sz="0" w:space="0" w:color="auto"/>
        <w:left w:val="none" w:sz="0" w:space="0" w:color="auto"/>
        <w:bottom w:val="none" w:sz="0" w:space="0" w:color="auto"/>
        <w:right w:val="none" w:sz="0" w:space="0" w:color="auto"/>
      </w:divBdr>
    </w:div>
    <w:div w:id="1066143822">
      <w:bodyDiv w:val="1"/>
      <w:marLeft w:val="0"/>
      <w:marRight w:val="0"/>
      <w:marTop w:val="0"/>
      <w:marBottom w:val="0"/>
      <w:divBdr>
        <w:top w:val="none" w:sz="0" w:space="0" w:color="auto"/>
        <w:left w:val="none" w:sz="0" w:space="0" w:color="auto"/>
        <w:bottom w:val="none" w:sz="0" w:space="0" w:color="auto"/>
        <w:right w:val="none" w:sz="0" w:space="0" w:color="auto"/>
      </w:divBdr>
    </w:div>
    <w:div w:id="1066301195">
      <w:bodyDiv w:val="1"/>
      <w:marLeft w:val="0"/>
      <w:marRight w:val="0"/>
      <w:marTop w:val="0"/>
      <w:marBottom w:val="0"/>
      <w:divBdr>
        <w:top w:val="none" w:sz="0" w:space="0" w:color="auto"/>
        <w:left w:val="none" w:sz="0" w:space="0" w:color="auto"/>
        <w:bottom w:val="none" w:sz="0" w:space="0" w:color="auto"/>
        <w:right w:val="none" w:sz="0" w:space="0" w:color="auto"/>
      </w:divBdr>
    </w:div>
    <w:div w:id="1066415986">
      <w:bodyDiv w:val="1"/>
      <w:marLeft w:val="0"/>
      <w:marRight w:val="0"/>
      <w:marTop w:val="0"/>
      <w:marBottom w:val="0"/>
      <w:divBdr>
        <w:top w:val="none" w:sz="0" w:space="0" w:color="auto"/>
        <w:left w:val="none" w:sz="0" w:space="0" w:color="auto"/>
        <w:bottom w:val="none" w:sz="0" w:space="0" w:color="auto"/>
        <w:right w:val="none" w:sz="0" w:space="0" w:color="auto"/>
      </w:divBdr>
    </w:div>
    <w:div w:id="1066417173">
      <w:bodyDiv w:val="1"/>
      <w:marLeft w:val="0"/>
      <w:marRight w:val="0"/>
      <w:marTop w:val="0"/>
      <w:marBottom w:val="0"/>
      <w:divBdr>
        <w:top w:val="none" w:sz="0" w:space="0" w:color="auto"/>
        <w:left w:val="none" w:sz="0" w:space="0" w:color="auto"/>
        <w:bottom w:val="none" w:sz="0" w:space="0" w:color="auto"/>
        <w:right w:val="none" w:sz="0" w:space="0" w:color="auto"/>
      </w:divBdr>
    </w:div>
    <w:div w:id="1066486863">
      <w:bodyDiv w:val="1"/>
      <w:marLeft w:val="0"/>
      <w:marRight w:val="0"/>
      <w:marTop w:val="0"/>
      <w:marBottom w:val="0"/>
      <w:divBdr>
        <w:top w:val="none" w:sz="0" w:space="0" w:color="auto"/>
        <w:left w:val="none" w:sz="0" w:space="0" w:color="auto"/>
        <w:bottom w:val="none" w:sz="0" w:space="0" w:color="auto"/>
        <w:right w:val="none" w:sz="0" w:space="0" w:color="auto"/>
      </w:divBdr>
    </w:div>
    <w:div w:id="1066564033">
      <w:bodyDiv w:val="1"/>
      <w:marLeft w:val="0"/>
      <w:marRight w:val="0"/>
      <w:marTop w:val="0"/>
      <w:marBottom w:val="0"/>
      <w:divBdr>
        <w:top w:val="none" w:sz="0" w:space="0" w:color="auto"/>
        <w:left w:val="none" w:sz="0" w:space="0" w:color="auto"/>
        <w:bottom w:val="none" w:sz="0" w:space="0" w:color="auto"/>
        <w:right w:val="none" w:sz="0" w:space="0" w:color="auto"/>
      </w:divBdr>
    </w:div>
    <w:div w:id="1066681895">
      <w:bodyDiv w:val="1"/>
      <w:marLeft w:val="0"/>
      <w:marRight w:val="0"/>
      <w:marTop w:val="0"/>
      <w:marBottom w:val="0"/>
      <w:divBdr>
        <w:top w:val="none" w:sz="0" w:space="0" w:color="auto"/>
        <w:left w:val="none" w:sz="0" w:space="0" w:color="auto"/>
        <w:bottom w:val="none" w:sz="0" w:space="0" w:color="auto"/>
        <w:right w:val="none" w:sz="0" w:space="0" w:color="auto"/>
      </w:divBdr>
    </w:div>
    <w:div w:id="1066689101">
      <w:bodyDiv w:val="1"/>
      <w:marLeft w:val="0"/>
      <w:marRight w:val="0"/>
      <w:marTop w:val="0"/>
      <w:marBottom w:val="0"/>
      <w:divBdr>
        <w:top w:val="none" w:sz="0" w:space="0" w:color="auto"/>
        <w:left w:val="none" w:sz="0" w:space="0" w:color="auto"/>
        <w:bottom w:val="none" w:sz="0" w:space="0" w:color="auto"/>
        <w:right w:val="none" w:sz="0" w:space="0" w:color="auto"/>
      </w:divBdr>
    </w:div>
    <w:div w:id="1066730676">
      <w:bodyDiv w:val="1"/>
      <w:marLeft w:val="0"/>
      <w:marRight w:val="0"/>
      <w:marTop w:val="0"/>
      <w:marBottom w:val="0"/>
      <w:divBdr>
        <w:top w:val="none" w:sz="0" w:space="0" w:color="auto"/>
        <w:left w:val="none" w:sz="0" w:space="0" w:color="auto"/>
        <w:bottom w:val="none" w:sz="0" w:space="0" w:color="auto"/>
        <w:right w:val="none" w:sz="0" w:space="0" w:color="auto"/>
      </w:divBdr>
    </w:div>
    <w:div w:id="1066875289">
      <w:bodyDiv w:val="1"/>
      <w:marLeft w:val="0"/>
      <w:marRight w:val="0"/>
      <w:marTop w:val="0"/>
      <w:marBottom w:val="0"/>
      <w:divBdr>
        <w:top w:val="none" w:sz="0" w:space="0" w:color="auto"/>
        <w:left w:val="none" w:sz="0" w:space="0" w:color="auto"/>
        <w:bottom w:val="none" w:sz="0" w:space="0" w:color="auto"/>
        <w:right w:val="none" w:sz="0" w:space="0" w:color="auto"/>
      </w:divBdr>
    </w:div>
    <w:div w:id="1066882431">
      <w:bodyDiv w:val="1"/>
      <w:marLeft w:val="0"/>
      <w:marRight w:val="0"/>
      <w:marTop w:val="0"/>
      <w:marBottom w:val="0"/>
      <w:divBdr>
        <w:top w:val="none" w:sz="0" w:space="0" w:color="auto"/>
        <w:left w:val="none" w:sz="0" w:space="0" w:color="auto"/>
        <w:bottom w:val="none" w:sz="0" w:space="0" w:color="auto"/>
        <w:right w:val="none" w:sz="0" w:space="0" w:color="auto"/>
      </w:divBdr>
    </w:div>
    <w:div w:id="1066953473">
      <w:bodyDiv w:val="1"/>
      <w:marLeft w:val="0"/>
      <w:marRight w:val="0"/>
      <w:marTop w:val="0"/>
      <w:marBottom w:val="0"/>
      <w:divBdr>
        <w:top w:val="none" w:sz="0" w:space="0" w:color="auto"/>
        <w:left w:val="none" w:sz="0" w:space="0" w:color="auto"/>
        <w:bottom w:val="none" w:sz="0" w:space="0" w:color="auto"/>
        <w:right w:val="none" w:sz="0" w:space="0" w:color="auto"/>
      </w:divBdr>
    </w:div>
    <w:div w:id="1066954870">
      <w:bodyDiv w:val="1"/>
      <w:marLeft w:val="0"/>
      <w:marRight w:val="0"/>
      <w:marTop w:val="0"/>
      <w:marBottom w:val="0"/>
      <w:divBdr>
        <w:top w:val="none" w:sz="0" w:space="0" w:color="auto"/>
        <w:left w:val="none" w:sz="0" w:space="0" w:color="auto"/>
        <w:bottom w:val="none" w:sz="0" w:space="0" w:color="auto"/>
        <w:right w:val="none" w:sz="0" w:space="0" w:color="auto"/>
      </w:divBdr>
    </w:div>
    <w:div w:id="1066955280">
      <w:bodyDiv w:val="1"/>
      <w:marLeft w:val="0"/>
      <w:marRight w:val="0"/>
      <w:marTop w:val="0"/>
      <w:marBottom w:val="0"/>
      <w:divBdr>
        <w:top w:val="none" w:sz="0" w:space="0" w:color="auto"/>
        <w:left w:val="none" w:sz="0" w:space="0" w:color="auto"/>
        <w:bottom w:val="none" w:sz="0" w:space="0" w:color="auto"/>
        <w:right w:val="none" w:sz="0" w:space="0" w:color="auto"/>
      </w:divBdr>
    </w:div>
    <w:div w:id="1067261901">
      <w:bodyDiv w:val="1"/>
      <w:marLeft w:val="0"/>
      <w:marRight w:val="0"/>
      <w:marTop w:val="0"/>
      <w:marBottom w:val="0"/>
      <w:divBdr>
        <w:top w:val="none" w:sz="0" w:space="0" w:color="auto"/>
        <w:left w:val="none" w:sz="0" w:space="0" w:color="auto"/>
        <w:bottom w:val="none" w:sz="0" w:space="0" w:color="auto"/>
        <w:right w:val="none" w:sz="0" w:space="0" w:color="auto"/>
      </w:divBdr>
    </w:div>
    <w:div w:id="1067265113">
      <w:bodyDiv w:val="1"/>
      <w:marLeft w:val="0"/>
      <w:marRight w:val="0"/>
      <w:marTop w:val="0"/>
      <w:marBottom w:val="0"/>
      <w:divBdr>
        <w:top w:val="none" w:sz="0" w:space="0" w:color="auto"/>
        <w:left w:val="none" w:sz="0" w:space="0" w:color="auto"/>
        <w:bottom w:val="none" w:sz="0" w:space="0" w:color="auto"/>
        <w:right w:val="none" w:sz="0" w:space="0" w:color="auto"/>
      </w:divBdr>
    </w:div>
    <w:div w:id="1067339994">
      <w:bodyDiv w:val="1"/>
      <w:marLeft w:val="0"/>
      <w:marRight w:val="0"/>
      <w:marTop w:val="0"/>
      <w:marBottom w:val="0"/>
      <w:divBdr>
        <w:top w:val="none" w:sz="0" w:space="0" w:color="auto"/>
        <w:left w:val="none" w:sz="0" w:space="0" w:color="auto"/>
        <w:bottom w:val="none" w:sz="0" w:space="0" w:color="auto"/>
        <w:right w:val="none" w:sz="0" w:space="0" w:color="auto"/>
      </w:divBdr>
    </w:div>
    <w:div w:id="1067344876">
      <w:bodyDiv w:val="1"/>
      <w:marLeft w:val="0"/>
      <w:marRight w:val="0"/>
      <w:marTop w:val="0"/>
      <w:marBottom w:val="0"/>
      <w:divBdr>
        <w:top w:val="none" w:sz="0" w:space="0" w:color="auto"/>
        <w:left w:val="none" w:sz="0" w:space="0" w:color="auto"/>
        <w:bottom w:val="none" w:sz="0" w:space="0" w:color="auto"/>
        <w:right w:val="none" w:sz="0" w:space="0" w:color="auto"/>
      </w:divBdr>
    </w:div>
    <w:div w:id="1067462579">
      <w:bodyDiv w:val="1"/>
      <w:marLeft w:val="0"/>
      <w:marRight w:val="0"/>
      <w:marTop w:val="0"/>
      <w:marBottom w:val="0"/>
      <w:divBdr>
        <w:top w:val="none" w:sz="0" w:space="0" w:color="auto"/>
        <w:left w:val="none" w:sz="0" w:space="0" w:color="auto"/>
        <w:bottom w:val="none" w:sz="0" w:space="0" w:color="auto"/>
        <w:right w:val="none" w:sz="0" w:space="0" w:color="auto"/>
      </w:divBdr>
    </w:div>
    <w:div w:id="1067604510">
      <w:bodyDiv w:val="1"/>
      <w:marLeft w:val="0"/>
      <w:marRight w:val="0"/>
      <w:marTop w:val="0"/>
      <w:marBottom w:val="0"/>
      <w:divBdr>
        <w:top w:val="none" w:sz="0" w:space="0" w:color="auto"/>
        <w:left w:val="none" w:sz="0" w:space="0" w:color="auto"/>
        <w:bottom w:val="none" w:sz="0" w:space="0" w:color="auto"/>
        <w:right w:val="none" w:sz="0" w:space="0" w:color="auto"/>
      </w:divBdr>
    </w:div>
    <w:div w:id="1067610647">
      <w:bodyDiv w:val="1"/>
      <w:marLeft w:val="0"/>
      <w:marRight w:val="0"/>
      <w:marTop w:val="0"/>
      <w:marBottom w:val="0"/>
      <w:divBdr>
        <w:top w:val="none" w:sz="0" w:space="0" w:color="auto"/>
        <w:left w:val="none" w:sz="0" w:space="0" w:color="auto"/>
        <w:bottom w:val="none" w:sz="0" w:space="0" w:color="auto"/>
        <w:right w:val="none" w:sz="0" w:space="0" w:color="auto"/>
      </w:divBdr>
    </w:div>
    <w:div w:id="1067646995">
      <w:bodyDiv w:val="1"/>
      <w:marLeft w:val="0"/>
      <w:marRight w:val="0"/>
      <w:marTop w:val="0"/>
      <w:marBottom w:val="0"/>
      <w:divBdr>
        <w:top w:val="none" w:sz="0" w:space="0" w:color="auto"/>
        <w:left w:val="none" w:sz="0" w:space="0" w:color="auto"/>
        <w:bottom w:val="none" w:sz="0" w:space="0" w:color="auto"/>
        <w:right w:val="none" w:sz="0" w:space="0" w:color="auto"/>
      </w:divBdr>
    </w:div>
    <w:div w:id="1067804343">
      <w:bodyDiv w:val="1"/>
      <w:marLeft w:val="0"/>
      <w:marRight w:val="0"/>
      <w:marTop w:val="0"/>
      <w:marBottom w:val="0"/>
      <w:divBdr>
        <w:top w:val="none" w:sz="0" w:space="0" w:color="auto"/>
        <w:left w:val="none" w:sz="0" w:space="0" w:color="auto"/>
        <w:bottom w:val="none" w:sz="0" w:space="0" w:color="auto"/>
        <w:right w:val="none" w:sz="0" w:space="0" w:color="auto"/>
      </w:divBdr>
    </w:div>
    <w:div w:id="1067921913">
      <w:bodyDiv w:val="1"/>
      <w:marLeft w:val="0"/>
      <w:marRight w:val="0"/>
      <w:marTop w:val="0"/>
      <w:marBottom w:val="0"/>
      <w:divBdr>
        <w:top w:val="none" w:sz="0" w:space="0" w:color="auto"/>
        <w:left w:val="none" w:sz="0" w:space="0" w:color="auto"/>
        <w:bottom w:val="none" w:sz="0" w:space="0" w:color="auto"/>
        <w:right w:val="none" w:sz="0" w:space="0" w:color="auto"/>
      </w:divBdr>
    </w:div>
    <w:div w:id="1067991995">
      <w:bodyDiv w:val="1"/>
      <w:marLeft w:val="0"/>
      <w:marRight w:val="0"/>
      <w:marTop w:val="0"/>
      <w:marBottom w:val="0"/>
      <w:divBdr>
        <w:top w:val="none" w:sz="0" w:space="0" w:color="auto"/>
        <w:left w:val="none" w:sz="0" w:space="0" w:color="auto"/>
        <w:bottom w:val="none" w:sz="0" w:space="0" w:color="auto"/>
        <w:right w:val="none" w:sz="0" w:space="0" w:color="auto"/>
      </w:divBdr>
    </w:div>
    <w:div w:id="1067996327">
      <w:bodyDiv w:val="1"/>
      <w:marLeft w:val="0"/>
      <w:marRight w:val="0"/>
      <w:marTop w:val="0"/>
      <w:marBottom w:val="0"/>
      <w:divBdr>
        <w:top w:val="none" w:sz="0" w:space="0" w:color="auto"/>
        <w:left w:val="none" w:sz="0" w:space="0" w:color="auto"/>
        <w:bottom w:val="none" w:sz="0" w:space="0" w:color="auto"/>
        <w:right w:val="none" w:sz="0" w:space="0" w:color="auto"/>
      </w:divBdr>
    </w:div>
    <w:div w:id="1068040409">
      <w:bodyDiv w:val="1"/>
      <w:marLeft w:val="0"/>
      <w:marRight w:val="0"/>
      <w:marTop w:val="0"/>
      <w:marBottom w:val="0"/>
      <w:divBdr>
        <w:top w:val="none" w:sz="0" w:space="0" w:color="auto"/>
        <w:left w:val="none" w:sz="0" w:space="0" w:color="auto"/>
        <w:bottom w:val="none" w:sz="0" w:space="0" w:color="auto"/>
        <w:right w:val="none" w:sz="0" w:space="0" w:color="auto"/>
      </w:divBdr>
    </w:div>
    <w:div w:id="1068260011">
      <w:bodyDiv w:val="1"/>
      <w:marLeft w:val="0"/>
      <w:marRight w:val="0"/>
      <w:marTop w:val="0"/>
      <w:marBottom w:val="0"/>
      <w:divBdr>
        <w:top w:val="none" w:sz="0" w:space="0" w:color="auto"/>
        <w:left w:val="none" w:sz="0" w:space="0" w:color="auto"/>
        <w:bottom w:val="none" w:sz="0" w:space="0" w:color="auto"/>
        <w:right w:val="none" w:sz="0" w:space="0" w:color="auto"/>
      </w:divBdr>
    </w:div>
    <w:div w:id="1068304782">
      <w:bodyDiv w:val="1"/>
      <w:marLeft w:val="0"/>
      <w:marRight w:val="0"/>
      <w:marTop w:val="0"/>
      <w:marBottom w:val="0"/>
      <w:divBdr>
        <w:top w:val="none" w:sz="0" w:space="0" w:color="auto"/>
        <w:left w:val="none" w:sz="0" w:space="0" w:color="auto"/>
        <w:bottom w:val="none" w:sz="0" w:space="0" w:color="auto"/>
        <w:right w:val="none" w:sz="0" w:space="0" w:color="auto"/>
      </w:divBdr>
    </w:div>
    <w:div w:id="1068334602">
      <w:bodyDiv w:val="1"/>
      <w:marLeft w:val="0"/>
      <w:marRight w:val="0"/>
      <w:marTop w:val="0"/>
      <w:marBottom w:val="0"/>
      <w:divBdr>
        <w:top w:val="none" w:sz="0" w:space="0" w:color="auto"/>
        <w:left w:val="none" w:sz="0" w:space="0" w:color="auto"/>
        <w:bottom w:val="none" w:sz="0" w:space="0" w:color="auto"/>
        <w:right w:val="none" w:sz="0" w:space="0" w:color="auto"/>
      </w:divBdr>
    </w:div>
    <w:div w:id="1068575346">
      <w:bodyDiv w:val="1"/>
      <w:marLeft w:val="0"/>
      <w:marRight w:val="0"/>
      <w:marTop w:val="0"/>
      <w:marBottom w:val="0"/>
      <w:divBdr>
        <w:top w:val="none" w:sz="0" w:space="0" w:color="auto"/>
        <w:left w:val="none" w:sz="0" w:space="0" w:color="auto"/>
        <w:bottom w:val="none" w:sz="0" w:space="0" w:color="auto"/>
        <w:right w:val="none" w:sz="0" w:space="0" w:color="auto"/>
      </w:divBdr>
    </w:div>
    <w:div w:id="1068651794">
      <w:bodyDiv w:val="1"/>
      <w:marLeft w:val="0"/>
      <w:marRight w:val="0"/>
      <w:marTop w:val="0"/>
      <w:marBottom w:val="0"/>
      <w:divBdr>
        <w:top w:val="none" w:sz="0" w:space="0" w:color="auto"/>
        <w:left w:val="none" w:sz="0" w:space="0" w:color="auto"/>
        <w:bottom w:val="none" w:sz="0" w:space="0" w:color="auto"/>
        <w:right w:val="none" w:sz="0" w:space="0" w:color="auto"/>
      </w:divBdr>
    </w:div>
    <w:div w:id="1068721700">
      <w:bodyDiv w:val="1"/>
      <w:marLeft w:val="0"/>
      <w:marRight w:val="0"/>
      <w:marTop w:val="0"/>
      <w:marBottom w:val="0"/>
      <w:divBdr>
        <w:top w:val="none" w:sz="0" w:space="0" w:color="auto"/>
        <w:left w:val="none" w:sz="0" w:space="0" w:color="auto"/>
        <w:bottom w:val="none" w:sz="0" w:space="0" w:color="auto"/>
        <w:right w:val="none" w:sz="0" w:space="0" w:color="auto"/>
      </w:divBdr>
    </w:div>
    <w:div w:id="1068724625">
      <w:bodyDiv w:val="1"/>
      <w:marLeft w:val="0"/>
      <w:marRight w:val="0"/>
      <w:marTop w:val="0"/>
      <w:marBottom w:val="0"/>
      <w:divBdr>
        <w:top w:val="none" w:sz="0" w:space="0" w:color="auto"/>
        <w:left w:val="none" w:sz="0" w:space="0" w:color="auto"/>
        <w:bottom w:val="none" w:sz="0" w:space="0" w:color="auto"/>
        <w:right w:val="none" w:sz="0" w:space="0" w:color="auto"/>
      </w:divBdr>
    </w:div>
    <w:div w:id="1068918289">
      <w:bodyDiv w:val="1"/>
      <w:marLeft w:val="0"/>
      <w:marRight w:val="0"/>
      <w:marTop w:val="0"/>
      <w:marBottom w:val="0"/>
      <w:divBdr>
        <w:top w:val="none" w:sz="0" w:space="0" w:color="auto"/>
        <w:left w:val="none" w:sz="0" w:space="0" w:color="auto"/>
        <w:bottom w:val="none" w:sz="0" w:space="0" w:color="auto"/>
        <w:right w:val="none" w:sz="0" w:space="0" w:color="auto"/>
      </w:divBdr>
    </w:div>
    <w:div w:id="1068962530">
      <w:bodyDiv w:val="1"/>
      <w:marLeft w:val="0"/>
      <w:marRight w:val="0"/>
      <w:marTop w:val="0"/>
      <w:marBottom w:val="0"/>
      <w:divBdr>
        <w:top w:val="none" w:sz="0" w:space="0" w:color="auto"/>
        <w:left w:val="none" w:sz="0" w:space="0" w:color="auto"/>
        <w:bottom w:val="none" w:sz="0" w:space="0" w:color="auto"/>
        <w:right w:val="none" w:sz="0" w:space="0" w:color="auto"/>
      </w:divBdr>
    </w:div>
    <w:div w:id="1069035515">
      <w:bodyDiv w:val="1"/>
      <w:marLeft w:val="0"/>
      <w:marRight w:val="0"/>
      <w:marTop w:val="0"/>
      <w:marBottom w:val="0"/>
      <w:divBdr>
        <w:top w:val="none" w:sz="0" w:space="0" w:color="auto"/>
        <w:left w:val="none" w:sz="0" w:space="0" w:color="auto"/>
        <w:bottom w:val="none" w:sz="0" w:space="0" w:color="auto"/>
        <w:right w:val="none" w:sz="0" w:space="0" w:color="auto"/>
      </w:divBdr>
    </w:div>
    <w:div w:id="1069116027">
      <w:bodyDiv w:val="1"/>
      <w:marLeft w:val="0"/>
      <w:marRight w:val="0"/>
      <w:marTop w:val="0"/>
      <w:marBottom w:val="0"/>
      <w:divBdr>
        <w:top w:val="none" w:sz="0" w:space="0" w:color="auto"/>
        <w:left w:val="none" w:sz="0" w:space="0" w:color="auto"/>
        <w:bottom w:val="none" w:sz="0" w:space="0" w:color="auto"/>
        <w:right w:val="none" w:sz="0" w:space="0" w:color="auto"/>
      </w:divBdr>
    </w:div>
    <w:div w:id="1069228318">
      <w:bodyDiv w:val="1"/>
      <w:marLeft w:val="0"/>
      <w:marRight w:val="0"/>
      <w:marTop w:val="0"/>
      <w:marBottom w:val="0"/>
      <w:divBdr>
        <w:top w:val="none" w:sz="0" w:space="0" w:color="auto"/>
        <w:left w:val="none" w:sz="0" w:space="0" w:color="auto"/>
        <w:bottom w:val="none" w:sz="0" w:space="0" w:color="auto"/>
        <w:right w:val="none" w:sz="0" w:space="0" w:color="auto"/>
      </w:divBdr>
    </w:div>
    <w:div w:id="1069235448">
      <w:bodyDiv w:val="1"/>
      <w:marLeft w:val="0"/>
      <w:marRight w:val="0"/>
      <w:marTop w:val="0"/>
      <w:marBottom w:val="0"/>
      <w:divBdr>
        <w:top w:val="none" w:sz="0" w:space="0" w:color="auto"/>
        <w:left w:val="none" w:sz="0" w:space="0" w:color="auto"/>
        <w:bottom w:val="none" w:sz="0" w:space="0" w:color="auto"/>
        <w:right w:val="none" w:sz="0" w:space="0" w:color="auto"/>
      </w:divBdr>
    </w:div>
    <w:div w:id="1069304599">
      <w:bodyDiv w:val="1"/>
      <w:marLeft w:val="0"/>
      <w:marRight w:val="0"/>
      <w:marTop w:val="0"/>
      <w:marBottom w:val="0"/>
      <w:divBdr>
        <w:top w:val="none" w:sz="0" w:space="0" w:color="auto"/>
        <w:left w:val="none" w:sz="0" w:space="0" w:color="auto"/>
        <w:bottom w:val="none" w:sz="0" w:space="0" w:color="auto"/>
        <w:right w:val="none" w:sz="0" w:space="0" w:color="auto"/>
      </w:divBdr>
    </w:div>
    <w:div w:id="1069377122">
      <w:bodyDiv w:val="1"/>
      <w:marLeft w:val="0"/>
      <w:marRight w:val="0"/>
      <w:marTop w:val="0"/>
      <w:marBottom w:val="0"/>
      <w:divBdr>
        <w:top w:val="none" w:sz="0" w:space="0" w:color="auto"/>
        <w:left w:val="none" w:sz="0" w:space="0" w:color="auto"/>
        <w:bottom w:val="none" w:sz="0" w:space="0" w:color="auto"/>
        <w:right w:val="none" w:sz="0" w:space="0" w:color="auto"/>
      </w:divBdr>
    </w:div>
    <w:div w:id="1069810319">
      <w:bodyDiv w:val="1"/>
      <w:marLeft w:val="0"/>
      <w:marRight w:val="0"/>
      <w:marTop w:val="0"/>
      <w:marBottom w:val="0"/>
      <w:divBdr>
        <w:top w:val="none" w:sz="0" w:space="0" w:color="auto"/>
        <w:left w:val="none" w:sz="0" w:space="0" w:color="auto"/>
        <w:bottom w:val="none" w:sz="0" w:space="0" w:color="auto"/>
        <w:right w:val="none" w:sz="0" w:space="0" w:color="auto"/>
      </w:divBdr>
    </w:div>
    <w:div w:id="1070034413">
      <w:bodyDiv w:val="1"/>
      <w:marLeft w:val="0"/>
      <w:marRight w:val="0"/>
      <w:marTop w:val="0"/>
      <w:marBottom w:val="0"/>
      <w:divBdr>
        <w:top w:val="none" w:sz="0" w:space="0" w:color="auto"/>
        <w:left w:val="none" w:sz="0" w:space="0" w:color="auto"/>
        <w:bottom w:val="none" w:sz="0" w:space="0" w:color="auto"/>
        <w:right w:val="none" w:sz="0" w:space="0" w:color="auto"/>
      </w:divBdr>
    </w:div>
    <w:div w:id="1070038779">
      <w:bodyDiv w:val="1"/>
      <w:marLeft w:val="0"/>
      <w:marRight w:val="0"/>
      <w:marTop w:val="0"/>
      <w:marBottom w:val="0"/>
      <w:divBdr>
        <w:top w:val="none" w:sz="0" w:space="0" w:color="auto"/>
        <w:left w:val="none" w:sz="0" w:space="0" w:color="auto"/>
        <w:bottom w:val="none" w:sz="0" w:space="0" w:color="auto"/>
        <w:right w:val="none" w:sz="0" w:space="0" w:color="auto"/>
      </w:divBdr>
    </w:div>
    <w:div w:id="1070154809">
      <w:bodyDiv w:val="1"/>
      <w:marLeft w:val="0"/>
      <w:marRight w:val="0"/>
      <w:marTop w:val="0"/>
      <w:marBottom w:val="0"/>
      <w:divBdr>
        <w:top w:val="none" w:sz="0" w:space="0" w:color="auto"/>
        <w:left w:val="none" w:sz="0" w:space="0" w:color="auto"/>
        <w:bottom w:val="none" w:sz="0" w:space="0" w:color="auto"/>
        <w:right w:val="none" w:sz="0" w:space="0" w:color="auto"/>
      </w:divBdr>
    </w:div>
    <w:div w:id="1070158552">
      <w:bodyDiv w:val="1"/>
      <w:marLeft w:val="0"/>
      <w:marRight w:val="0"/>
      <w:marTop w:val="0"/>
      <w:marBottom w:val="0"/>
      <w:divBdr>
        <w:top w:val="none" w:sz="0" w:space="0" w:color="auto"/>
        <w:left w:val="none" w:sz="0" w:space="0" w:color="auto"/>
        <w:bottom w:val="none" w:sz="0" w:space="0" w:color="auto"/>
        <w:right w:val="none" w:sz="0" w:space="0" w:color="auto"/>
      </w:divBdr>
    </w:div>
    <w:div w:id="1070343263">
      <w:bodyDiv w:val="1"/>
      <w:marLeft w:val="0"/>
      <w:marRight w:val="0"/>
      <w:marTop w:val="0"/>
      <w:marBottom w:val="0"/>
      <w:divBdr>
        <w:top w:val="none" w:sz="0" w:space="0" w:color="auto"/>
        <w:left w:val="none" w:sz="0" w:space="0" w:color="auto"/>
        <w:bottom w:val="none" w:sz="0" w:space="0" w:color="auto"/>
        <w:right w:val="none" w:sz="0" w:space="0" w:color="auto"/>
      </w:divBdr>
    </w:div>
    <w:div w:id="1070425834">
      <w:bodyDiv w:val="1"/>
      <w:marLeft w:val="0"/>
      <w:marRight w:val="0"/>
      <w:marTop w:val="0"/>
      <w:marBottom w:val="0"/>
      <w:divBdr>
        <w:top w:val="none" w:sz="0" w:space="0" w:color="auto"/>
        <w:left w:val="none" w:sz="0" w:space="0" w:color="auto"/>
        <w:bottom w:val="none" w:sz="0" w:space="0" w:color="auto"/>
        <w:right w:val="none" w:sz="0" w:space="0" w:color="auto"/>
      </w:divBdr>
    </w:div>
    <w:div w:id="1070545360">
      <w:bodyDiv w:val="1"/>
      <w:marLeft w:val="0"/>
      <w:marRight w:val="0"/>
      <w:marTop w:val="0"/>
      <w:marBottom w:val="0"/>
      <w:divBdr>
        <w:top w:val="none" w:sz="0" w:space="0" w:color="auto"/>
        <w:left w:val="none" w:sz="0" w:space="0" w:color="auto"/>
        <w:bottom w:val="none" w:sz="0" w:space="0" w:color="auto"/>
        <w:right w:val="none" w:sz="0" w:space="0" w:color="auto"/>
      </w:divBdr>
    </w:div>
    <w:div w:id="1070545866">
      <w:bodyDiv w:val="1"/>
      <w:marLeft w:val="0"/>
      <w:marRight w:val="0"/>
      <w:marTop w:val="0"/>
      <w:marBottom w:val="0"/>
      <w:divBdr>
        <w:top w:val="none" w:sz="0" w:space="0" w:color="auto"/>
        <w:left w:val="none" w:sz="0" w:space="0" w:color="auto"/>
        <w:bottom w:val="none" w:sz="0" w:space="0" w:color="auto"/>
        <w:right w:val="none" w:sz="0" w:space="0" w:color="auto"/>
      </w:divBdr>
    </w:div>
    <w:div w:id="1070618885">
      <w:bodyDiv w:val="1"/>
      <w:marLeft w:val="0"/>
      <w:marRight w:val="0"/>
      <w:marTop w:val="0"/>
      <w:marBottom w:val="0"/>
      <w:divBdr>
        <w:top w:val="none" w:sz="0" w:space="0" w:color="auto"/>
        <w:left w:val="none" w:sz="0" w:space="0" w:color="auto"/>
        <w:bottom w:val="none" w:sz="0" w:space="0" w:color="auto"/>
        <w:right w:val="none" w:sz="0" w:space="0" w:color="auto"/>
      </w:divBdr>
    </w:div>
    <w:div w:id="1070662722">
      <w:bodyDiv w:val="1"/>
      <w:marLeft w:val="0"/>
      <w:marRight w:val="0"/>
      <w:marTop w:val="0"/>
      <w:marBottom w:val="0"/>
      <w:divBdr>
        <w:top w:val="none" w:sz="0" w:space="0" w:color="auto"/>
        <w:left w:val="none" w:sz="0" w:space="0" w:color="auto"/>
        <w:bottom w:val="none" w:sz="0" w:space="0" w:color="auto"/>
        <w:right w:val="none" w:sz="0" w:space="0" w:color="auto"/>
      </w:divBdr>
    </w:div>
    <w:div w:id="1070734093">
      <w:bodyDiv w:val="1"/>
      <w:marLeft w:val="0"/>
      <w:marRight w:val="0"/>
      <w:marTop w:val="0"/>
      <w:marBottom w:val="0"/>
      <w:divBdr>
        <w:top w:val="none" w:sz="0" w:space="0" w:color="auto"/>
        <w:left w:val="none" w:sz="0" w:space="0" w:color="auto"/>
        <w:bottom w:val="none" w:sz="0" w:space="0" w:color="auto"/>
        <w:right w:val="none" w:sz="0" w:space="0" w:color="auto"/>
      </w:divBdr>
    </w:div>
    <w:div w:id="1070812702">
      <w:bodyDiv w:val="1"/>
      <w:marLeft w:val="0"/>
      <w:marRight w:val="0"/>
      <w:marTop w:val="0"/>
      <w:marBottom w:val="0"/>
      <w:divBdr>
        <w:top w:val="none" w:sz="0" w:space="0" w:color="auto"/>
        <w:left w:val="none" w:sz="0" w:space="0" w:color="auto"/>
        <w:bottom w:val="none" w:sz="0" w:space="0" w:color="auto"/>
        <w:right w:val="none" w:sz="0" w:space="0" w:color="auto"/>
      </w:divBdr>
    </w:div>
    <w:div w:id="1070885715">
      <w:bodyDiv w:val="1"/>
      <w:marLeft w:val="0"/>
      <w:marRight w:val="0"/>
      <w:marTop w:val="0"/>
      <w:marBottom w:val="0"/>
      <w:divBdr>
        <w:top w:val="none" w:sz="0" w:space="0" w:color="auto"/>
        <w:left w:val="none" w:sz="0" w:space="0" w:color="auto"/>
        <w:bottom w:val="none" w:sz="0" w:space="0" w:color="auto"/>
        <w:right w:val="none" w:sz="0" w:space="0" w:color="auto"/>
      </w:divBdr>
    </w:div>
    <w:div w:id="1070886807">
      <w:bodyDiv w:val="1"/>
      <w:marLeft w:val="0"/>
      <w:marRight w:val="0"/>
      <w:marTop w:val="0"/>
      <w:marBottom w:val="0"/>
      <w:divBdr>
        <w:top w:val="none" w:sz="0" w:space="0" w:color="auto"/>
        <w:left w:val="none" w:sz="0" w:space="0" w:color="auto"/>
        <w:bottom w:val="none" w:sz="0" w:space="0" w:color="auto"/>
        <w:right w:val="none" w:sz="0" w:space="0" w:color="auto"/>
      </w:divBdr>
    </w:div>
    <w:div w:id="1070924761">
      <w:bodyDiv w:val="1"/>
      <w:marLeft w:val="0"/>
      <w:marRight w:val="0"/>
      <w:marTop w:val="0"/>
      <w:marBottom w:val="0"/>
      <w:divBdr>
        <w:top w:val="none" w:sz="0" w:space="0" w:color="auto"/>
        <w:left w:val="none" w:sz="0" w:space="0" w:color="auto"/>
        <w:bottom w:val="none" w:sz="0" w:space="0" w:color="auto"/>
        <w:right w:val="none" w:sz="0" w:space="0" w:color="auto"/>
      </w:divBdr>
    </w:div>
    <w:div w:id="1070930229">
      <w:bodyDiv w:val="1"/>
      <w:marLeft w:val="0"/>
      <w:marRight w:val="0"/>
      <w:marTop w:val="0"/>
      <w:marBottom w:val="0"/>
      <w:divBdr>
        <w:top w:val="none" w:sz="0" w:space="0" w:color="auto"/>
        <w:left w:val="none" w:sz="0" w:space="0" w:color="auto"/>
        <w:bottom w:val="none" w:sz="0" w:space="0" w:color="auto"/>
        <w:right w:val="none" w:sz="0" w:space="0" w:color="auto"/>
      </w:divBdr>
    </w:div>
    <w:div w:id="1070930741">
      <w:bodyDiv w:val="1"/>
      <w:marLeft w:val="0"/>
      <w:marRight w:val="0"/>
      <w:marTop w:val="0"/>
      <w:marBottom w:val="0"/>
      <w:divBdr>
        <w:top w:val="none" w:sz="0" w:space="0" w:color="auto"/>
        <w:left w:val="none" w:sz="0" w:space="0" w:color="auto"/>
        <w:bottom w:val="none" w:sz="0" w:space="0" w:color="auto"/>
        <w:right w:val="none" w:sz="0" w:space="0" w:color="auto"/>
      </w:divBdr>
    </w:div>
    <w:div w:id="1071123897">
      <w:bodyDiv w:val="1"/>
      <w:marLeft w:val="0"/>
      <w:marRight w:val="0"/>
      <w:marTop w:val="0"/>
      <w:marBottom w:val="0"/>
      <w:divBdr>
        <w:top w:val="none" w:sz="0" w:space="0" w:color="auto"/>
        <w:left w:val="none" w:sz="0" w:space="0" w:color="auto"/>
        <w:bottom w:val="none" w:sz="0" w:space="0" w:color="auto"/>
        <w:right w:val="none" w:sz="0" w:space="0" w:color="auto"/>
      </w:divBdr>
    </w:div>
    <w:div w:id="1071196086">
      <w:bodyDiv w:val="1"/>
      <w:marLeft w:val="0"/>
      <w:marRight w:val="0"/>
      <w:marTop w:val="0"/>
      <w:marBottom w:val="0"/>
      <w:divBdr>
        <w:top w:val="none" w:sz="0" w:space="0" w:color="auto"/>
        <w:left w:val="none" w:sz="0" w:space="0" w:color="auto"/>
        <w:bottom w:val="none" w:sz="0" w:space="0" w:color="auto"/>
        <w:right w:val="none" w:sz="0" w:space="0" w:color="auto"/>
      </w:divBdr>
    </w:div>
    <w:div w:id="1071342688">
      <w:bodyDiv w:val="1"/>
      <w:marLeft w:val="0"/>
      <w:marRight w:val="0"/>
      <w:marTop w:val="0"/>
      <w:marBottom w:val="0"/>
      <w:divBdr>
        <w:top w:val="none" w:sz="0" w:space="0" w:color="auto"/>
        <w:left w:val="none" w:sz="0" w:space="0" w:color="auto"/>
        <w:bottom w:val="none" w:sz="0" w:space="0" w:color="auto"/>
        <w:right w:val="none" w:sz="0" w:space="0" w:color="auto"/>
      </w:divBdr>
    </w:div>
    <w:div w:id="1071387936">
      <w:bodyDiv w:val="1"/>
      <w:marLeft w:val="0"/>
      <w:marRight w:val="0"/>
      <w:marTop w:val="0"/>
      <w:marBottom w:val="0"/>
      <w:divBdr>
        <w:top w:val="none" w:sz="0" w:space="0" w:color="auto"/>
        <w:left w:val="none" w:sz="0" w:space="0" w:color="auto"/>
        <w:bottom w:val="none" w:sz="0" w:space="0" w:color="auto"/>
        <w:right w:val="none" w:sz="0" w:space="0" w:color="auto"/>
      </w:divBdr>
    </w:div>
    <w:div w:id="1071541731">
      <w:bodyDiv w:val="1"/>
      <w:marLeft w:val="0"/>
      <w:marRight w:val="0"/>
      <w:marTop w:val="0"/>
      <w:marBottom w:val="0"/>
      <w:divBdr>
        <w:top w:val="none" w:sz="0" w:space="0" w:color="auto"/>
        <w:left w:val="none" w:sz="0" w:space="0" w:color="auto"/>
        <w:bottom w:val="none" w:sz="0" w:space="0" w:color="auto"/>
        <w:right w:val="none" w:sz="0" w:space="0" w:color="auto"/>
      </w:divBdr>
    </w:div>
    <w:div w:id="1071542088">
      <w:bodyDiv w:val="1"/>
      <w:marLeft w:val="0"/>
      <w:marRight w:val="0"/>
      <w:marTop w:val="0"/>
      <w:marBottom w:val="0"/>
      <w:divBdr>
        <w:top w:val="none" w:sz="0" w:space="0" w:color="auto"/>
        <w:left w:val="none" w:sz="0" w:space="0" w:color="auto"/>
        <w:bottom w:val="none" w:sz="0" w:space="0" w:color="auto"/>
        <w:right w:val="none" w:sz="0" w:space="0" w:color="auto"/>
      </w:divBdr>
    </w:div>
    <w:div w:id="1071731249">
      <w:bodyDiv w:val="1"/>
      <w:marLeft w:val="0"/>
      <w:marRight w:val="0"/>
      <w:marTop w:val="0"/>
      <w:marBottom w:val="0"/>
      <w:divBdr>
        <w:top w:val="none" w:sz="0" w:space="0" w:color="auto"/>
        <w:left w:val="none" w:sz="0" w:space="0" w:color="auto"/>
        <w:bottom w:val="none" w:sz="0" w:space="0" w:color="auto"/>
        <w:right w:val="none" w:sz="0" w:space="0" w:color="auto"/>
      </w:divBdr>
    </w:div>
    <w:div w:id="1071808389">
      <w:bodyDiv w:val="1"/>
      <w:marLeft w:val="0"/>
      <w:marRight w:val="0"/>
      <w:marTop w:val="0"/>
      <w:marBottom w:val="0"/>
      <w:divBdr>
        <w:top w:val="none" w:sz="0" w:space="0" w:color="auto"/>
        <w:left w:val="none" w:sz="0" w:space="0" w:color="auto"/>
        <w:bottom w:val="none" w:sz="0" w:space="0" w:color="auto"/>
        <w:right w:val="none" w:sz="0" w:space="0" w:color="auto"/>
      </w:divBdr>
    </w:div>
    <w:div w:id="1071930558">
      <w:bodyDiv w:val="1"/>
      <w:marLeft w:val="0"/>
      <w:marRight w:val="0"/>
      <w:marTop w:val="0"/>
      <w:marBottom w:val="0"/>
      <w:divBdr>
        <w:top w:val="none" w:sz="0" w:space="0" w:color="auto"/>
        <w:left w:val="none" w:sz="0" w:space="0" w:color="auto"/>
        <w:bottom w:val="none" w:sz="0" w:space="0" w:color="auto"/>
        <w:right w:val="none" w:sz="0" w:space="0" w:color="auto"/>
      </w:divBdr>
    </w:div>
    <w:div w:id="1071930571">
      <w:bodyDiv w:val="1"/>
      <w:marLeft w:val="0"/>
      <w:marRight w:val="0"/>
      <w:marTop w:val="0"/>
      <w:marBottom w:val="0"/>
      <w:divBdr>
        <w:top w:val="none" w:sz="0" w:space="0" w:color="auto"/>
        <w:left w:val="none" w:sz="0" w:space="0" w:color="auto"/>
        <w:bottom w:val="none" w:sz="0" w:space="0" w:color="auto"/>
        <w:right w:val="none" w:sz="0" w:space="0" w:color="auto"/>
      </w:divBdr>
    </w:div>
    <w:div w:id="1072117660">
      <w:bodyDiv w:val="1"/>
      <w:marLeft w:val="0"/>
      <w:marRight w:val="0"/>
      <w:marTop w:val="0"/>
      <w:marBottom w:val="0"/>
      <w:divBdr>
        <w:top w:val="none" w:sz="0" w:space="0" w:color="auto"/>
        <w:left w:val="none" w:sz="0" w:space="0" w:color="auto"/>
        <w:bottom w:val="none" w:sz="0" w:space="0" w:color="auto"/>
        <w:right w:val="none" w:sz="0" w:space="0" w:color="auto"/>
      </w:divBdr>
    </w:div>
    <w:div w:id="1072123292">
      <w:bodyDiv w:val="1"/>
      <w:marLeft w:val="0"/>
      <w:marRight w:val="0"/>
      <w:marTop w:val="0"/>
      <w:marBottom w:val="0"/>
      <w:divBdr>
        <w:top w:val="none" w:sz="0" w:space="0" w:color="auto"/>
        <w:left w:val="none" w:sz="0" w:space="0" w:color="auto"/>
        <w:bottom w:val="none" w:sz="0" w:space="0" w:color="auto"/>
        <w:right w:val="none" w:sz="0" w:space="0" w:color="auto"/>
      </w:divBdr>
    </w:div>
    <w:div w:id="1072123355">
      <w:bodyDiv w:val="1"/>
      <w:marLeft w:val="0"/>
      <w:marRight w:val="0"/>
      <w:marTop w:val="0"/>
      <w:marBottom w:val="0"/>
      <w:divBdr>
        <w:top w:val="none" w:sz="0" w:space="0" w:color="auto"/>
        <w:left w:val="none" w:sz="0" w:space="0" w:color="auto"/>
        <w:bottom w:val="none" w:sz="0" w:space="0" w:color="auto"/>
        <w:right w:val="none" w:sz="0" w:space="0" w:color="auto"/>
      </w:divBdr>
    </w:div>
    <w:div w:id="1072658328">
      <w:bodyDiv w:val="1"/>
      <w:marLeft w:val="0"/>
      <w:marRight w:val="0"/>
      <w:marTop w:val="0"/>
      <w:marBottom w:val="0"/>
      <w:divBdr>
        <w:top w:val="none" w:sz="0" w:space="0" w:color="auto"/>
        <w:left w:val="none" w:sz="0" w:space="0" w:color="auto"/>
        <w:bottom w:val="none" w:sz="0" w:space="0" w:color="auto"/>
        <w:right w:val="none" w:sz="0" w:space="0" w:color="auto"/>
      </w:divBdr>
    </w:div>
    <w:div w:id="1072778524">
      <w:bodyDiv w:val="1"/>
      <w:marLeft w:val="0"/>
      <w:marRight w:val="0"/>
      <w:marTop w:val="0"/>
      <w:marBottom w:val="0"/>
      <w:divBdr>
        <w:top w:val="none" w:sz="0" w:space="0" w:color="auto"/>
        <w:left w:val="none" w:sz="0" w:space="0" w:color="auto"/>
        <w:bottom w:val="none" w:sz="0" w:space="0" w:color="auto"/>
        <w:right w:val="none" w:sz="0" w:space="0" w:color="auto"/>
      </w:divBdr>
    </w:div>
    <w:div w:id="1072779375">
      <w:bodyDiv w:val="1"/>
      <w:marLeft w:val="0"/>
      <w:marRight w:val="0"/>
      <w:marTop w:val="0"/>
      <w:marBottom w:val="0"/>
      <w:divBdr>
        <w:top w:val="none" w:sz="0" w:space="0" w:color="auto"/>
        <w:left w:val="none" w:sz="0" w:space="0" w:color="auto"/>
        <w:bottom w:val="none" w:sz="0" w:space="0" w:color="auto"/>
        <w:right w:val="none" w:sz="0" w:space="0" w:color="auto"/>
      </w:divBdr>
    </w:div>
    <w:div w:id="1073283814">
      <w:bodyDiv w:val="1"/>
      <w:marLeft w:val="0"/>
      <w:marRight w:val="0"/>
      <w:marTop w:val="0"/>
      <w:marBottom w:val="0"/>
      <w:divBdr>
        <w:top w:val="none" w:sz="0" w:space="0" w:color="auto"/>
        <w:left w:val="none" w:sz="0" w:space="0" w:color="auto"/>
        <w:bottom w:val="none" w:sz="0" w:space="0" w:color="auto"/>
        <w:right w:val="none" w:sz="0" w:space="0" w:color="auto"/>
      </w:divBdr>
    </w:div>
    <w:div w:id="1073313831">
      <w:bodyDiv w:val="1"/>
      <w:marLeft w:val="0"/>
      <w:marRight w:val="0"/>
      <w:marTop w:val="0"/>
      <w:marBottom w:val="0"/>
      <w:divBdr>
        <w:top w:val="none" w:sz="0" w:space="0" w:color="auto"/>
        <w:left w:val="none" w:sz="0" w:space="0" w:color="auto"/>
        <w:bottom w:val="none" w:sz="0" w:space="0" w:color="auto"/>
        <w:right w:val="none" w:sz="0" w:space="0" w:color="auto"/>
      </w:divBdr>
    </w:div>
    <w:div w:id="1073428986">
      <w:bodyDiv w:val="1"/>
      <w:marLeft w:val="0"/>
      <w:marRight w:val="0"/>
      <w:marTop w:val="0"/>
      <w:marBottom w:val="0"/>
      <w:divBdr>
        <w:top w:val="none" w:sz="0" w:space="0" w:color="auto"/>
        <w:left w:val="none" w:sz="0" w:space="0" w:color="auto"/>
        <w:bottom w:val="none" w:sz="0" w:space="0" w:color="auto"/>
        <w:right w:val="none" w:sz="0" w:space="0" w:color="auto"/>
      </w:divBdr>
    </w:div>
    <w:div w:id="1073507769">
      <w:bodyDiv w:val="1"/>
      <w:marLeft w:val="0"/>
      <w:marRight w:val="0"/>
      <w:marTop w:val="0"/>
      <w:marBottom w:val="0"/>
      <w:divBdr>
        <w:top w:val="none" w:sz="0" w:space="0" w:color="auto"/>
        <w:left w:val="none" w:sz="0" w:space="0" w:color="auto"/>
        <w:bottom w:val="none" w:sz="0" w:space="0" w:color="auto"/>
        <w:right w:val="none" w:sz="0" w:space="0" w:color="auto"/>
      </w:divBdr>
    </w:div>
    <w:div w:id="1073745600">
      <w:bodyDiv w:val="1"/>
      <w:marLeft w:val="0"/>
      <w:marRight w:val="0"/>
      <w:marTop w:val="0"/>
      <w:marBottom w:val="0"/>
      <w:divBdr>
        <w:top w:val="none" w:sz="0" w:space="0" w:color="auto"/>
        <w:left w:val="none" w:sz="0" w:space="0" w:color="auto"/>
        <w:bottom w:val="none" w:sz="0" w:space="0" w:color="auto"/>
        <w:right w:val="none" w:sz="0" w:space="0" w:color="auto"/>
      </w:divBdr>
    </w:div>
    <w:div w:id="1073896094">
      <w:bodyDiv w:val="1"/>
      <w:marLeft w:val="0"/>
      <w:marRight w:val="0"/>
      <w:marTop w:val="0"/>
      <w:marBottom w:val="0"/>
      <w:divBdr>
        <w:top w:val="none" w:sz="0" w:space="0" w:color="auto"/>
        <w:left w:val="none" w:sz="0" w:space="0" w:color="auto"/>
        <w:bottom w:val="none" w:sz="0" w:space="0" w:color="auto"/>
        <w:right w:val="none" w:sz="0" w:space="0" w:color="auto"/>
      </w:divBdr>
    </w:div>
    <w:div w:id="1073896962">
      <w:bodyDiv w:val="1"/>
      <w:marLeft w:val="0"/>
      <w:marRight w:val="0"/>
      <w:marTop w:val="0"/>
      <w:marBottom w:val="0"/>
      <w:divBdr>
        <w:top w:val="none" w:sz="0" w:space="0" w:color="auto"/>
        <w:left w:val="none" w:sz="0" w:space="0" w:color="auto"/>
        <w:bottom w:val="none" w:sz="0" w:space="0" w:color="auto"/>
        <w:right w:val="none" w:sz="0" w:space="0" w:color="auto"/>
      </w:divBdr>
    </w:div>
    <w:div w:id="1074014778">
      <w:bodyDiv w:val="1"/>
      <w:marLeft w:val="0"/>
      <w:marRight w:val="0"/>
      <w:marTop w:val="0"/>
      <w:marBottom w:val="0"/>
      <w:divBdr>
        <w:top w:val="none" w:sz="0" w:space="0" w:color="auto"/>
        <w:left w:val="none" w:sz="0" w:space="0" w:color="auto"/>
        <w:bottom w:val="none" w:sz="0" w:space="0" w:color="auto"/>
        <w:right w:val="none" w:sz="0" w:space="0" w:color="auto"/>
      </w:divBdr>
    </w:div>
    <w:div w:id="1074166013">
      <w:bodyDiv w:val="1"/>
      <w:marLeft w:val="0"/>
      <w:marRight w:val="0"/>
      <w:marTop w:val="0"/>
      <w:marBottom w:val="0"/>
      <w:divBdr>
        <w:top w:val="none" w:sz="0" w:space="0" w:color="auto"/>
        <w:left w:val="none" w:sz="0" w:space="0" w:color="auto"/>
        <w:bottom w:val="none" w:sz="0" w:space="0" w:color="auto"/>
        <w:right w:val="none" w:sz="0" w:space="0" w:color="auto"/>
      </w:divBdr>
    </w:div>
    <w:div w:id="1074549004">
      <w:bodyDiv w:val="1"/>
      <w:marLeft w:val="0"/>
      <w:marRight w:val="0"/>
      <w:marTop w:val="0"/>
      <w:marBottom w:val="0"/>
      <w:divBdr>
        <w:top w:val="none" w:sz="0" w:space="0" w:color="auto"/>
        <w:left w:val="none" w:sz="0" w:space="0" w:color="auto"/>
        <w:bottom w:val="none" w:sz="0" w:space="0" w:color="auto"/>
        <w:right w:val="none" w:sz="0" w:space="0" w:color="auto"/>
      </w:divBdr>
    </w:div>
    <w:div w:id="1074593861">
      <w:bodyDiv w:val="1"/>
      <w:marLeft w:val="0"/>
      <w:marRight w:val="0"/>
      <w:marTop w:val="0"/>
      <w:marBottom w:val="0"/>
      <w:divBdr>
        <w:top w:val="none" w:sz="0" w:space="0" w:color="auto"/>
        <w:left w:val="none" w:sz="0" w:space="0" w:color="auto"/>
        <w:bottom w:val="none" w:sz="0" w:space="0" w:color="auto"/>
        <w:right w:val="none" w:sz="0" w:space="0" w:color="auto"/>
      </w:divBdr>
    </w:div>
    <w:div w:id="1074745323">
      <w:bodyDiv w:val="1"/>
      <w:marLeft w:val="0"/>
      <w:marRight w:val="0"/>
      <w:marTop w:val="0"/>
      <w:marBottom w:val="0"/>
      <w:divBdr>
        <w:top w:val="none" w:sz="0" w:space="0" w:color="auto"/>
        <w:left w:val="none" w:sz="0" w:space="0" w:color="auto"/>
        <w:bottom w:val="none" w:sz="0" w:space="0" w:color="auto"/>
        <w:right w:val="none" w:sz="0" w:space="0" w:color="auto"/>
      </w:divBdr>
    </w:div>
    <w:div w:id="1074812459">
      <w:bodyDiv w:val="1"/>
      <w:marLeft w:val="0"/>
      <w:marRight w:val="0"/>
      <w:marTop w:val="0"/>
      <w:marBottom w:val="0"/>
      <w:divBdr>
        <w:top w:val="none" w:sz="0" w:space="0" w:color="auto"/>
        <w:left w:val="none" w:sz="0" w:space="0" w:color="auto"/>
        <w:bottom w:val="none" w:sz="0" w:space="0" w:color="auto"/>
        <w:right w:val="none" w:sz="0" w:space="0" w:color="auto"/>
      </w:divBdr>
    </w:div>
    <w:div w:id="1074862690">
      <w:bodyDiv w:val="1"/>
      <w:marLeft w:val="0"/>
      <w:marRight w:val="0"/>
      <w:marTop w:val="0"/>
      <w:marBottom w:val="0"/>
      <w:divBdr>
        <w:top w:val="none" w:sz="0" w:space="0" w:color="auto"/>
        <w:left w:val="none" w:sz="0" w:space="0" w:color="auto"/>
        <w:bottom w:val="none" w:sz="0" w:space="0" w:color="auto"/>
        <w:right w:val="none" w:sz="0" w:space="0" w:color="auto"/>
      </w:divBdr>
    </w:div>
    <w:div w:id="1074932124">
      <w:bodyDiv w:val="1"/>
      <w:marLeft w:val="0"/>
      <w:marRight w:val="0"/>
      <w:marTop w:val="0"/>
      <w:marBottom w:val="0"/>
      <w:divBdr>
        <w:top w:val="none" w:sz="0" w:space="0" w:color="auto"/>
        <w:left w:val="none" w:sz="0" w:space="0" w:color="auto"/>
        <w:bottom w:val="none" w:sz="0" w:space="0" w:color="auto"/>
        <w:right w:val="none" w:sz="0" w:space="0" w:color="auto"/>
      </w:divBdr>
    </w:div>
    <w:div w:id="1074933081">
      <w:bodyDiv w:val="1"/>
      <w:marLeft w:val="0"/>
      <w:marRight w:val="0"/>
      <w:marTop w:val="0"/>
      <w:marBottom w:val="0"/>
      <w:divBdr>
        <w:top w:val="none" w:sz="0" w:space="0" w:color="auto"/>
        <w:left w:val="none" w:sz="0" w:space="0" w:color="auto"/>
        <w:bottom w:val="none" w:sz="0" w:space="0" w:color="auto"/>
        <w:right w:val="none" w:sz="0" w:space="0" w:color="auto"/>
      </w:divBdr>
    </w:div>
    <w:div w:id="1074937845">
      <w:bodyDiv w:val="1"/>
      <w:marLeft w:val="0"/>
      <w:marRight w:val="0"/>
      <w:marTop w:val="0"/>
      <w:marBottom w:val="0"/>
      <w:divBdr>
        <w:top w:val="none" w:sz="0" w:space="0" w:color="auto"/>
        <w:left w:val="none" w:sz="0" w:space="0" w:color="auto"/>
        <w:bottom w:val="none" w:sz="0" w:space="0" w:color="auto"/>
        <w:right w:val="none" w:sz="0" w:space="0" w:color="auto"/>
      </w:divBdr>
    </w:div>
    <w:div w:id="1075005893">
      <w:bodyDiv w:val="1"/>
      <w:marLeft w:val="0"/>
      <w:marRight w:val="0"/>
      <w:marTop w:val="0"/>
      <w:marBottom w:val="0"/>
      <w:divBdr>
        <w:top w:val="none" w:sz="0" w:space="0" w:color="auto"/>
        <w:left w:val="none" w:sz="0" w:space="0" w:color="auto"/>
        <w:bottom w:val="none" w:sz="0" w:space="0" w:color="auto"/>
        <w:right w:val="none" w:sz="0" w:space="0" w:color="auto"/>
      </w:divBdr>
    </w:div>
    <w:div w:id="1075008481">
      <w:bodyDiv w:val="1"/>
      <w:marLeft w:val="0"/>
      <w:marRight w:val="0"/>
      <w:marTop w:val="0"/>
      <w:marBottom w:val="0"/>
      <w:divBdr>
        <w:top w:val="none" w:sz="0" w:space="0" w:color="auto"/>
        <w:left w:val="none" w:sz="0" w:space="0" w:color="auto"/>
        <w:bottom w:val="none" w:sz="0" w:space="0" w:color="auto"/>
        <w:right w:val="none" w:sz="0" w:space="0" w:color="auto"/>
      </w:divBdr>
    </w:div>
    <w:div w:id="1075083445">
      <w:bodyDiv w:val="1"/>
      <w:marLeft w:val="0"/>
      <w:marRight w:val="0"/>
      <w:marTop w:val="0"/>
      <w:marBottom w:val="0"/>
      <w:divBdr>
        <w:top w:val="none" w:sz="0" w:space="0" w:color="auto"/>
        <w:left w:val="none" w:sz="0" w:space="0" w:color="auto"/>
        <w:bottom w:val="none" w:sz="0" w:space="0" w:color="auto"/>
        <w:right w:val="none" w:sz="0" w:space="0" w:color="auto"/>
      </w:divBdr>
    </w:div>
    <w:div w:id="1075276473">
      <w:bodyDiv w:val="1"/>
      <w:marLeft w:val="0"/>
      <w:marRight w:val="0"/>
      <w:marTop w:val="0"/>
      <w:marBottom w:val="0"/>
      <w:divBdr>
        <w:top w:val="none" w:sz="0" w:space="0" w:color="auto"/>
        <w:left w:val="none" w:sz="0" w:space="0" w:color="auto"/>
        <w:bottom w:val="none" w:sz="0" w:space="0" w:color="auto"/>
        <w:right w:val="none" w:sz="0" w:space="0" w:color="auto"/>
      </w:divBdr>
    </w:div>
    <w:div w:id="1075322676">
      <w:bodyDiv w:val="1"/>
      <w:marLeft w:val="0"/>
      <w:marRight w:val="0"/>
      <w:marTop w:val="0"/>
      <w:marBottom w:val="0"/>
      <w:divBdr>
        <w:top w:val="none" w:sz="0" w:space="0" w:color="auto"/>
        <w:left w:val="none" w:sz="0" w:space="0" w:color="auto"/>
        <w:bottom w:val="none" w:sz="0" w:space="0" w:color="auto"/>
        <w:right w:val="none" w:sz="0" w:space="0" w:color="auto"/>
      </w:divBdr>
    </w:div>
    <w:div w:id="1075476231">
      <w:bodyDiv w:val="1"/>
      <w:marLeft w:val="0"/>
      <w:marRight w:val="0"/>
      <w:marTop w:val="0"/>
      <w:marBottom w:val="0"/>
      <w:divBdr>
        <w:top w:val="none" w:sz="0" w:space="0" w:color="auto"/>
        <w:left w:val="none" w:sz="0" w:space="0" w:color="auto"/>
        <w:bottom w:val="none" w:sz="0" w:space="0" w:color="auto"/>
        <w:right w:val="none" w:sz="0" w:space="0" w:color="auto"/>
      </w:divBdr>
    </w:div>
    <w:div w:id="1075593449">
      <w:bodyDiv w:val="1"/>
      <w:marLeft w:val="0"/>
      <w:marRight w:val="0"/>
      <w:marTop w:val="0"/>
      <w:marBottom w:val="0"/>
      <w:divBdr>
        <w:top w:val="none" w:sz="0" w:space="0" w:color="auto"/>
        <w:left w:val="none" w:sz="0" w:space="0" w:color="auto"/>
        <w:bottom w:val="none" w:sz="0" w:space="0" w:color="auto"/>
        <w:right w:val="none" w:sz="0" w:space="0" w:color="auto"/>
      </w:divBdr>
    </w:div>
    <w:div w:id="1075593550">
      <w:bodyDiv w:val="1"/>
      <w:marLeft w:val="0"/>
      <w:marRight w:val="0"/>
      <w:marTop w:val="0"/>
      <w:marBottom w:val="0"/>
      <w:divBdr>
        <w:top w:val="none" w:sz="0" w:space="0" w:color="auto"/>
        <w:left w:val="none" w:sz="0" w:space="0" w:color="auto"/>
        <w:bottom w:val="none" w:sz="0" w:space="0" w:color="auto"/>
        <w:right w:val="none" w:sz="0" w:space="0" w:color="auto"/>
      </w:divBdr>
    </w:div>
    <w:div w:id="1075662520">
      <w:bodyDiv w:val="1"/>
      <w:marLeft w:val="0"/>
      <w:marRight w:val="0"/>
      <w:marTop w:val="0"/>
      <w:marBottom w:val="0"/>
      <w:divBdr>
        <w:top w:val="none" w:sz="0" w:space="0" w:color="auto"/>
        <w:left w:val="none" w:sz="0" w:space="0" w:color="auto"/>
        <w:bottom w:val="none" w:sz="0" w:space="0" w:color="auto"/>
        <w:right w:val="none" w:sz="0" w:space="0" w:color="auto"/>
      </w:divBdr>
    </w:div>
    <w:div w:id="1075709274">
      <w:bodyDiv w:val="1"/>
      <w:marLeft w:val="0"/>
      <w:marRight w:val="0"/>
      <w:marTop w:val="0"/>
      <w:marBottom w:val="0"/>
      <w:divBdr>
        <w:top w:val="none" w:sz="0" w:space="0" w:color="auto"/>
        <w:left w:val="none" w:sz="0" w:space="0" w:color="auto"/>
        <w:bottom w:val="none" w:sz="0" w:space="0" w:color="auto"/>
        <w:right w:val="none" w:sz="0" w:space="0" w:color="auto"/>
      </w:divBdr>
    </w:div>
    <w:div w:id="1075782204">
      <w:bodyDiv w:val="1"/>
      <w:marLeft w:val="0"/>
      <w:marRight w:val="0"/>
      <w:marTop w:val="0"/>
      <w:marBottom w:val="0"/>
      <w:divBdr>
        <w:top w:val="none" w:sz="0" w:space="0" w:color="auto"/>
        <w:left w:val="none" w:sz="0" w:space="0" w:color="auto"/>
        <w:bottom w:val="none" w:sz="0" w:space="0" w:color="auto"/>
        <w:right w:val="none" w:sz="0" w:space="0" w:color="auto"/>
      </w:divBdr>
    </w:div>
    <w:div w:id="1075787188">
      <w:bodyDiv w:val="1"/>
      <w:marLeft w:val="0"/>
      <w:marRight w:val="0"/>
      <w:marTop w:val="0"/>
      <w:marBottom w:val="0"/>
      <w:divBdr>
        <w:top w:val="none" w:sz="0" w:space="0" w:color="auto"/>
        <w:left w:val="none" w:sz="0" w:space="0" w:color="auto"/>
        <w:bottom w:val="none" w:sz="0" w:space="0" w:color="auto"/>
        <w:right w:val="none" w:sz="0" w:space="0" w:color="auto"/>
      </w:divBdr>
    </w:div>
    <w:div w:id="1075862426">
      <w:bodyDiv w:val="1"/>
      <w:marLeft w:val="0"/>
      <w:marRight w:val="0"/>
      <w:marTop w:val="0"/>
      <w:marBottom w:val="0"/>
      <w:divBdr>
        <w:top w:val="none" w:sz="0" w:space="0" w:color="auto"/>
        <w:left w:val="none" w:sz="0" w:space="0" w:color="auto"/>
        <w:bottom w:val="none" w:sz="0" w:space="0" w:color="auto"/>
        <w:right w:val="none" w:sz="0" w:space="0" w:color="auto"/>
      </w:divBdr>
    </w:div>
    <w:div w:id="1075862594">
      <w:bodyDiv w:val="1"/>
      <w:marLeft w:val="0"/>
      <w:marRight w:val="0"/>
      <w:marTop w:val="0"/>
      <w:marBottom w:val="0"/>
      <w:divBdr>
        <w:top w:val="none" w:sz="0" w:space="0" w:color="auto"/>
        <w:left w:val="none" w:sz="0" w:space="0" w:color="auto"/>
        <w:bottom w:val="none" w:sz="0" w:space="0" w:color="auto"/>
        <w:right w:val="none" w:sz="0" w:space="0" w:color="auto"/>
      </w:divBdr>
    </w:div>
    <w:div w:id="1075930707">
      <w:bodyDiv w:val="1"/>
      <w:marLeft w:val="0"/>
      <w:marRight w:val="0"/>
      <w:marTop w:val="0"/>
      <w:marBottom w:val="0"/>
      <w:divBdr>
        <w:top w:val="none" w:sz="0" w:space="0" w:color="auto"/>
        <w:left w:val="none" w:sz="0" w:space="0" w:color="auto"/>
        <w:bottom w:val="none" w:sz="0" w:space="0" w:color="auto"/>
        <w:right w:val="none" w:sz="0" w:space="0" w:color="auto"/>
      </w:divBdr>
    </w:div>
    <w:div w:id="1076054569">
      <w:bodyDiv w:val="1"/>
      <w:marLeft w:val="0"/>
      <w:marRight w:val="0"/>
      <w:marTop w:val="0"/>
      <w:marBottom w:val="0"/>
      <w:divBdr>
        <w:top w:val="none" w:sz="0" w:space="0" w:color="auto"/>
        <w:left w:val="none" w:sz="0" w:space="0" w:color="auto"/>
        <w:bottom w:val="none" w:sz="0" w:space="0" w:color="auto"/>
        <w:right w:val="none" w:sz="0" w:space="0" w:color="auto"/>
      </w:divBdr>
    </w:div>
    <w:div w:id="1076240580">
      <w:bodyDiv w:val="1"/>
      <w:marLeft w:val="0"/>
      <w:marRight w:val="0"/>
      <w:marTop w:val="0"/>
      <w:marBottom w:val="0"/>
      <w:divBdr>
        <w:top w:val="none" w:sz="0" w:space="0" w:color="auto"/>
        <w:left w:val="none" w:sz="0" w:space="0" w:color="auto"/>
        <w:bottom w:val="none" w:sz="0" w:space="0" w:color="auto"/>
        <w:right w:val="none" w:sz="0" w:space="0" w:color="auto"/>
      </w:divBdr>
    </w:div>
    <w:div w:id="1076318542">
      <w:bodyDiv w:val="1"/>
      <w:marLeft w:val="0"/>
      <w:marRight w:val="0"/>
      <w:marTop w:val="0"/>
      <w:marBottom w:val="0"/>
      <w:divBdr>
        <w:top w:val="none" w:sz="0" w:space="0" w:color="auto"/>
        <w:left w:val="none" w:sz="0" w:space="0" w:color="auto"/>
        <w:bottom w:val="none" w:sz="0" w:space="0" w:color="auto"/>
        <w:right w:val="none" w:sz="0" w:space="0" w:color="auto"/>
      </w:divBdr>
    </w:div>
    <w:div w:id="1076391584">
      <w:bodyDiv w:val="1"/>
      <w:marLeft w:val="0"/>
      <w:marRight w:val="0"/>
      <w:marTop w:val="0"/>
      <w:marBottom w:val="0"/>
      <w:divBdr>
        <w:top w:val="none" w:sz="0" w:space="0" w:color="auto"/>
        <w:left w:val="none" w:sz="0" w:space="0" w:color="auto"/>
        <w:bottom w:val="none" w:sz="0" w:space="0" w:color="auto"/>
        <w:right w:val="none" w:sz="0" w:space="0" w:color="auto"/>
      </w:divBdr>
    </w:div>
    <w:div w:id="1076392980">
      <w:bodyDiv w:val="1"/>
      <w:marLeft w:val="0"/>
      <w:marRight w:val="0"/>
      <w:marTop w:val="0"/>
      <w:marBottom w:val="0"/>
      <w:divBdr>
        <w:top w:val="none" w:sz="0" w:space="0" w:color="auto"/>
        <w:left w:val="none" w:sz="0" w:space="0" w:color="auto"/>
        <w:bottom w:val="none" w:sz="0" w:space="0" w:color="auto"/>
        <w:right w:val="none" w:sz="0" w:space="0" w:color="auto"/>
      </w:divBdr>
    </w:div>
    <w:div w:id="1076634205">
      <w:bodyDiv w:val="1"/>
      <w:marLeft w:val="0"/>
      <w:marRight w:val="0"/>
      <w:marTop w:val="0"/>
      <w:marBottom w:val="0"/>
      <w:divBdr>
        <w:top w:val="none" w:sz="0" w:space="0" w:color="auto"/>
        <w:left w:val="none" w:sz="0" w:space="0" w:color="auto"/>
        <w:bottom w:val="none" w:sz="0" w:space="0" w:color="auto"/>
        <w:right w:val="none" w:sz="0" w:space="0" w:color="auto"/>
      </w:divBdr>
    </w:div>
    <w:div w:id="1076854273">
      <w:bodyDiv w:val="1"/>
      <w:marLeft w:val="0"/>
      <w:marRight w:val="0"/>
      <w:marTop w:val="0"/>
      <w:marBottom w:val="0"/>
      <w:divBdr>
        <w:top w:val="none" w:sz="0" w:space="0" w:color="auto"/>
        <w:left w:val="none" w:sz="0" w:space="0" w:color="auto"/>
        <w:bottom w:val="none" w:sz="0" w:space="0" w:color="auto"/>
        <w:right w:val="none" w:sz="0" w:space="0" w:color="auto"/>
      </w:divBdr>
    </w:div>
    <w:div w:id="1076898513">
      <w:bodyDiv w:val="1"/>
      <w:marLeft w:val="0"/>
      <w:marRight w:val="0"/>
      <w:marTop w:val="0"/>
      <w:marBottom w:val="0"/>
      <w:divBdr>
        <w:top w:val="none" w:sz="0" w:space="0" w:color="auto"/>
        <w:left w:val="none" w:sz="0" w:space="0" w:color="auto"/>
        <w:bottom w:val="none" w:sz="0" w:space="0" w:color="auto"/>
        <w:right w:val="none" w:sz="0" w:space="0" w:color="auto"/>
      </w:divBdr>
    </w:div>
    <w:div w:id="1076902020">
      <w:bodyDiv w:val="1"/>
      <w:marLeft w:val="0"/>
      <w:marRight w:val="0"/>
      <w:marTop w:val="0"/>
      <w:marBottom w:val="0"/>
      <w:divBdr>
        <w:top w:val="none" w:sz="0" w:space="0" w:color="auto"/>
        <w:left w:val="none" w:sz="0" w:space="0" w:color="auto"/>
        <w:bottom w:val="none" w:sz="0" w:space="0" w:color="auto"/>
        <w:right w:val="none" w:sz="0" w:space="0" w:color="auto"/>
      </w:divBdr>
    </w:div>
    <w:div w:id="1076905088">
      <w:bodyDiv w:val="1"/>
      <w:marLeft w:val="0"/>
      <w:marRight w:val="0"/>
      <w:marTop w:val="0"/>
      <w:marBottom w:val="0"/>
      <w:divBdr>
        <w:top w:val="none" w:sz="0" w:space="0" w:color="auto"/>
        <w:left w:val="none" w:sz="0" w:space="0" w:color="auto"/>
        <w:bottom w:val="none" w:sz="0" w:space="0" w:color="auto"/>
        <w:right w:val="none" w:sz="0" w:space="0" w:color="auto"/>
      </w:divBdr>
    </w:div>
    <w:div w:id="1076979803">
      <w:bodyDiv w:val="1"/>
      <w:marLeft w:val="0"/>
      <w:marRight w:val="0"/>
      <w:marTop w:val="0"/>
      <w:marBottom w:val="0"/>
      <w:divBdr>
        <w:top w:val="none" w:sz="0" w:space="0" w:color="auto"/>
        <w:left w:val="none" w:sz="0" w:space="0" w:color="auto"/>
        <w:bottom w:val="none" w:sz="0" w:space="0" w:color="auto"/>
        <w:right w:val="none" w:sz="0" w:space="0" w:color="auto"/>
      </w:divBdr>
    </w:div>
    <w:div w:id="1077095467">
      <w:bodyDiv w:val="1"/>
      <w:marLeft w:val="0"/>
      <w:marRight w:val="0"/>
      <w:marTop w:val="0"/>
      <w:marBottom w:val="0"/>
      <w:divBdr>
        <w:top w:val="none" w:sz="0" w:space="0" w:color="auto"/>
        <w:left w:val="none" w:sz="0" w:space="0" w:color="auto"/>
        <w:bottom w:val="none" w:sz="0" w:space="0" w:color="auto"/>
        <w:right w:val="none" w:sz="0" w:space="0" w:color="auto"/>
      </w:divBdr>
    </w:div>
    <w:div w:id="1077169810">
      <w:bodyDiv w:val="1"/>
      <w:marLeft w:val="0"/>
      <w:marRight w:val="0"/>
      <w:marTop w:val="0"/>
      <w:marBottom w:val="0"/>
      <w:divBdr>
        <w:top w:val="none" w:sz="0" w:space="0" w:color="auto"/>
        <w:left w:val="none" w:sz="0" w:space="0" w:color="auto"/>
        <w:bottom w:val="none" w:sz="0" w:space="0" w:color="auto"/>
        <w:right w:val="none" w:sz="0" w:space="0" w:color="auto"/>
      </w:divBdr>
    </w:div>
    <w:div w:id="1077285743">
      <w:bodyDiv w:val="1"/>
      <w:marLeft w:val="0"/>
      <w:marRight w:val="0"/>
      <w:marTop w:val="0"/>
      <w:marBottom w:val="0"/>
      <w:divBdr>
        <w:top w:val="none" w:sz="0" w:space="0" w:color="auto"/>
        <w:left w:val="none" w:sz="0" w:space="0" w:color="auto"/>
        <w:bottom w:val="none" w:sz="0" w:space="0" w:color="auto"/>
        <w:right w:val="none" w:sz="0" w:space="0" w:color="auto"/>
      </w:divBdr>
    </w:div>
    <w:div w:id="1077434580">
      <w:bodyDiv w:val="1"/>
      <w:marLeft w:val="0"/>
      <w:marRight w:val="0"/>
      <w:marTop w:val="0"/>
      <w:marBottom w:val="0"/>
      <w:divBdr>
        <w:top w:val="none" w:sz="0" w:space="0" w:color="auto"/>
        <w:left w:val="none" w:sz="0" w:space="0" w:color="auto"/>
        <w:bottom w:val="none" w:sz="0" w:space="0" w:color="auto"/>
        <w:right w:val="none" w:sz="0" w:space="0" w:color="auto"/>
      </w:divBdr>
    </w:div>
    <w:div w:id="1077442450">
      <w:bodyDiv w:val="1"/>
      <w:marLeft w:val="0"/>
      <w:marRight w:val="0"/>
      <w:marTop w:val="0"/>
      <w:marBottom w:val="0"/>
      <w:divBdr>
        <w:top w:val="none" w:sz="0" w:space="0" w:color="auto"/>
        <w:left w:val="none" w:sz="0" w:space="0" w:color="auto"/>
        <w:bottom w:val="none" w:sz="0" w:space="0" w:color="auto"/>
        <w:right w:val="none" w:sz="0" w:space="0" w:color="auto"/>
      </w:divBdr>
    </w:div>
    <w:div w:id="1077478822">
      <w:bodyDiv w:val="1"/>
      <w:marLeft w:val="0"/>
      <w:marRight w:val="0"/>
      <w:marTop w:val="0"/>
      <w:marBottom w:val="0"/>
      <w:divBdr>
        <w:top w:val="none" w:sz="0" w:space="0" w:color="auto"/>
        <w:left w:val="none" w:sz="0" w:space="0" w:color="auto"/>
        <w:bottom w:val="none" w:sz="0" w:space="0" w:color="auto"/>
        <w:right w:val="none" w:sz="0" w:space="0" w:color="auto"/>
      </w:divBdr>
    </w:div>
    <w:div w:id="1077483221">
      <w:bodyDiv w:val="1"/>
      <w:marLeft w:val="0"/>
      <w:marRight w:val="0"/>
      <w:marTop w:val="0"/>
      <w:marBottom w:val="0"/>
      <w:divBdr>
        <w:top w:val="none" w:sz="0" w:space="0" w:color="auto"/>
        <w:left w:val="none" w:sz="0" w:space="0" w:color="auto"/>
        <w:bottom w:val="none" w:sz="0" w:space="0" w:color="auto"/>
        <w:right w:val="none" w:sz="0" w:space="0" w:color="auto"/>
      </w:divBdr>
    </w:div>
    <w:div w:id="1077484802">
      <w:bodyDiv w:val="1"/>
      <w:marLeft w:val="0"/>
      <w:marRight w:val="0"/>
      <w:marTop w:val="0"/>
      <w:marBottom w:val="0"/>
      <w:divBdr>
        <w:top w:val="none" w:sz="0" w:space="0" w:color="auto"/>
        <w:left w:val="none" w:sz="0" w:space="0" w:color="auto"/>
        <w:bottom w:val="none" w:sz="0" w:space="0" w:color="auto"/>
        <w:right w:val="none" w:sz="0" w:space="0" w:color="auto"/>
      </w:divBdr>
    </w:div>
    <w:div w:id="1077629194">
      <w:bodyDiv w:val="1"/>
      <w:marLeft w:val="0"/>
      <w:marRight w:val="0"/>
      <w:marTop w:val="0"/>
      <w:marBottom w:val="0"/>
      <w:divBdr>
        <w:top w:val="none" w:sz="0" w:space="0" w:color="auto"/>
        <w:left w:val="none" w:sz="0" w:space="0" w:color="auto"/>
        <w:bottom w:val="none" w:sz="0" w:space="0" w:color="auto"/>
        <w:right w:val="none" w:sz="0" w:space="0" w:color="auto"/>
      </w:divBdr>
    </w:div>
    <w:div w:id="1077900205">
      <w:bodyDiv w:val="1"/>
      <w:marLeft w:val="0"/>
      <w:marRight w:val="0"/>
      <w:marTop w:val="0"/>
      <w:marBottom w:val="0"/>
      <w:divBdr>
        <w:top w:val="none" w:sz="0" w:space="0" w:color="auto"/>
        <w:left w:val="none" w:sz="0" w:space="0" w:color="auto"/>
        <w:bottom w:val="none" w:sz="0" w:space="0" w:color="auto"/>
        <w:right w:val="none" w:sz="0" w:space="0" w:color="auto"/>
      </w:divBdr>
    </w:div>
    <w:div w:id="1078091794">
      <w:bodyDiv w:val="1"/>
      <w:marLeft w:val="0"/>
      <w:marRight w:val="0"/>
      <w:marTop w:val="0"/>
      <w:marBottom w:val="0"/>
      <w:divBdr>
        <w:top w:val="none" w:sz="0" w:space="0" w:color="auto"/>
        <w:left w:val="none" w:sz="0" w:space="0" w:color="auto"/>
        <w:bottom w:val="none" w:sz="0" w:space="0" w:color="auto"/>
        <w:right w:val="none" w:sz="0" w:space="0" w:color="auto"/>
      </w:divBdr>
    </w:div>
    <w:div w:id="1078092504">
      <w:bodyDiv w:val="1"/>
      <w:marLeft w:val="0"/>
      <w:marRight w:val="0"/>
      <w:marTop w:val="0"/>
      <w:marBottom w:val="0"/>
      <w:divBdr>
        <w:top w:val="none" w:sz="0" w:space="0" w:color="auto"/>
        <w:left w:val="none" w:sz="0" w:space="0" w:color="auto"/>
        <w:bottom w:val="none" w:sz="0" w:space="0" w:color="auto"/>
        <w:right w:val="none" w:sz="0" w:space="0" w:color="auto"/>
      </w:divBdr>
    </w:div>
    <w:div w:id="1078096480">
      <w:bodyDiv w:val="1"/>
      <w:marLeft w:val="0"/>
      <w:marRight w:val="0"/>
      <w:marTop w:val="0"/>
      <w:marBottom w:val="0"/>
      <w:divBdr>
        <w:top w:val="none" w:sz="0" w:space="0" w:color="auto"/>
        <w:left w:val="none" w:sz="0" w:space="0" w:color="auto"/>
        <w:bottom w:val="none" w:sz="0" w:space="0" w:color="auto"/>
        <w:right w:val="none" w:sz="0" w:space="0" w:color="auto"/>
      </w:divBdr>
    </w:div>
    <w:div w:id="1078097246">
      <w:bodyDiv w:val="1"/>
      <w:marLeft w:val="0"/>
      <w:marRight w:val="0"/>
      <w:marTop w:val="0"/>
      <w:marBottom w:val="0"/>
      <w:divBdr>
        <w:top w:val="none" w:sz="0" w:space="0" w:color="auto"/>
        <w:left w:val="none" w:sz="0" w:space="0" w:color="auto"/>
        <w:bottom w:val="none" w:sz="0" w:space="0" w:color="auto"/>
        <w:right w:val="none" w:sz="0" w:space="0" w:color="auto"/>
      </w:divBdr>
    </w:div>
    <w:div w:id="1078208186">
      <w:bodyDiv w:val="1"/>
      <w:marLeft w:val="0"/>
      <w:marRight w:val="0"/>
      <w:marTop w:val="0"/>
      <w:marBottom w:val="0"/>
      <w:divBdr>
        <w:top w:val="none" w:sz="0" w:space="0" w:color="auto"/>
        <w:left w:val="none" w:sz="0" w:space="0" w:color="auto"/>
        <w:bottom w:val="none" w:sz="0" w:space="0" w:color="auto"/>
        <w:right w:val="none" w:sz="0" w:space="0" w:color="auto"/>
      </w:divBdr>
    </w:div>
    <w:div w:id="1078405556">
      <w:bodyDiv w:val="1"/>
      <w:marLeft w:val="0"/>
      <w:marRight w:val="0"/>
      <w:marTop w:val="0"/>
      <w:marBottom w:val="0"/>
      <w:divBdr>
        <w:top w:val="none" w:sz="0" w:space="0" w:color="auto"/>
        <w:left w:val="none" w:sz="0" w:space="0" w:color="auto"/>
        <w:bottom w:val="none" w:sz="0" w:space="0" w:color="auto"/>
        <w:right w:val="none" w:sz="0" w:space="0" w:color="auto"/>
      </w:divBdr>
    </w:div>
    <w:div w:id="1078476126">
      <w:bodyDiv w:val="1"/>
      <w:marLeft w:val="0"/>
      <w:marRight w:val="0"/>
      <w:marTop w:val="0"/>
      <w:marBottom w:val="0"/>
      <w:divBdr>
        <w:top w:val="none" w:sz="0" w:space="0" w:color="auto"/>
        <w:left w:val="none" w:sz="0" w:space="0" w:color="auto"/>
        <w:bottom w:val="none" w:sz="0" w:space="0" w:color="auto"/>
        <w:right w:val="none" w:sz="0" w:space="0" w:color="auto"/>
      </w:divBdr>
    </w:div>
    <w:div w:id="1078553976">
      <w:bodyDiv w:val="1"/>
      <w:marLeft w:val="0"/>
      <w:marRight w:val="0"/>
      <w:marTop w:val="0"/>
      <w:marBottom w:val="0"/>
      <w:divBdr>
        <w:top w:val="none" w:sz="0" w:space="0" w:color="auto"/>
        <w:left w:val="none" w:sz="0" w:space="0" w:color="auto"/>
        <w:bottom w:val="none" w:sz="0" w:space="0" w:color="auto"/>
        <w:right w:val="none" w:sz="0" w:space="0" w:color="auto"/>
      </w:divBdr>
    </w:div>
    <w:div w:id="1078862993">
      <w:bodyDiv w:val="1"/>
      <w:marLeft w:val="0"/>
      <w:marRight w:val="0"/>
      <w:marTop w:val="0"/>
      <w:marBottom w:val="0"/>
      <w:divBdr>
        <w:top w:val="none" w:sz="0" w:space="0" w:color="auto"/>
        <w:left w:val="none" w:sz="0" w:space="0" w:color="auto"/>
        <w:bottom w:val="none" w:sz="0" w:space="0" w:color="auto"/>
        <w:right w:val="none" w:sz="0" w:space="0" w:color="auto"/>
      </w:divBdr>
    </w:div>
    <w:div w:id="1078989005">
      <w:bodyDiv w:val="1"/>
      <w:marLeft w:val="0"/>
      <w:marRight w:val="0"/>
      <w:marTop w:val="0"/>
      <w:marBottom w:val="0"/>
      <w:divBdr>
        <w:top w:val="none" w:sz="0" w:space="0" w:color="auto"/>
        <w:left w:val="none" w:sz="0" w:space="0" w:color="auto"/>
        <w:bottom w:val="none" w:sz="0" w:space="0" w:color="auto"/>
        <w:right w:val="none" w:sz="0" w:space="0" w:color="auto"/>
      </w:divBdr>
    </w:div>
    <w:div w:id="1079056686">
      <w:bodyDiv w:val="1"/>
      <w:marLeft w:val="0"/>
      <w:marRight w:val="0"/>
      <w:marTop w:val="0"/>
      <w:marBottom w:val="0"/>
      <w:divBdr>
        <w:top w:val="none" w:sz="0" w:space="0" w:color="auto"/>
        <w:left w:val="none" w:sz="0" w:space="0" w:color="auto"/>
        <w:bottom w:val="none" w:sz="0" w:space="0" w:color="auto"/>
        <w:right w:val="none" w:sz="0" w:space="0" w:color="auto"/>
      </w:divBdr>
    </w:div>
    <w:div w:id="1079182013">
      <w:bodyDiv w:val="1"/>
      <w:marLeft w:val="0"/>
      <w:marRight w:val="0"/>
      <w:marTop w:val="0"/>
      <w:marBottom w:val="0"/>
      <w:divBdr>
        <w:top w:val="none" w:sz="0" w:space="0" w:color="auto"/>
        <w:left w:val="none" w:sz="0" w:space="0" w:color="auto"/>
        <w:bottom w:val="none" w:sz="0" w:space="0" w:color="auto"/>
        <w:right w:val="none" w:sz="0" w:space="0" w:color="auto"/>
      </w:divBdr>
    </w:div>
    <w:div w:id="1079254717">
      <w:bodyDiv w:val="1"/>
      <w:marLeft w:val="0"/>
      <w:marRight w:val="0"/>
      <w:marTop w:val="0"/>
      <w:marBottom w:val="0"/>
      <w:divBdr>
        <w:top w:val="none" w:sz="0" w:space="0" w:color="auto"/>
        <w:left w:val="none" w:sz="0" w:space="0" w:color="auto"/>
        <w:bottom w:val="none" w:sz="0" w:space="0" w:color="auto"/>
        <w:right w:val="none" w:sz="0" w:space="0" w:color="auto"/>
      </w:divBdr>
    </w:div>
    <w:div w:id="1079326053">
      <w:bodyDiv w:val="1"/>
      <w:marLeft w:val="0"/>
      <w:marRight w:val="0"/>
      <w:marTop w:val="0"/>
      <w:marBottom w:val="0"/>
      <w:divBdr>
        <w:top w:val="none" w:sz="0" w:space="0" w:color="auto"/>
        <w:left w:val="none" w:sz="0" w:space="0" w:color="auto"/>
        <w:bottom w:val="none" w:sz="0" w:space="0" w:color="auto"/>
        <w:right w:val="none" w:sz="0" w:space="0" w:color="auto"/>
      </w:divBdr>
    </w:div>
    <w:div w:id="1079402957">
      <w:bodyDiv w:val="1"/>
      <w:marLeft w:val="0"/>
      <w:marRight w:val="0"/>
      <w:marTop w:val="0"/>
      <w:marBottom w:val="0"/>
      <w:divBdr>
        <w:top w:val="none" w:sz="0" w:space="0" w:color="auto"/>
        <w:left w:val="none" w:sz="0" w:space="0" w:color="auto"/>
        <w:bottom w:val="none" w:sz="0" w:space="0" w:color="auto"/>
        <w:right w:val="none" w:sz="0" w:space="0" w:color="auto"/>
      </w:divBdr>
    </w:div>
    <w:div w:id="1079404356">
      <w:bodyDiv w:val="1"/>
      <w:marLeft w:val="0"/>
      <w:marRight w:val="0"/>
      <w:marTop w:val="0"/>
      <w:marBottom w:val="0"/>
      <w:divBdr>
        <w:top w:val="none" w:sz="0" w:space="0" w:color="auto"/>
        <w:left w:val="none" w:sz="0" w:space="0" w:color="auto"/>
        <w:bottom w:val="none" w:sz="0" w:space="0" w:color="auto"/>
        <w:right w:val="none" w:sz="0" w:space="0" w:color="auto"/>
      </w:divBdr>
    </w:div>
    <w:div w:id="1079597255">
      <w:bodyDiv w:val="1"/>
      <w:marLeft w:val="0"/>
      <w:marRight w:val="0"/>
      <w:marTop w:val="0"/>
      <w:marBottom w:val="0"/>
      <w:divBdr>
        <w:top w:val="none" w:sz="0" w:space="0" w:color="auto"/>
        <w:left w:val="none" w:sz="0" w:space="0" w:color="auto"/>
        <w:bottom w:val="none" w:sz="0" w:space="0" w:color="auto"/>
        <w:right w:val="none" w:sz="0" w:space="0" w:color="auto"/>
      </w:divBdr>
    </w:div>
    <w:div w:id="1079601559">
      <w:bodyDiv w:val="1"/>
      <w:marLeft w:val="0"/>
      <w:marRight w:val="0"/>
      <w:marTop w:val="0"/>
      <w:marBottom w:val="0"/>
      <w:divBdr>
        <w:top w:val="none" w:sz="0" w:space="0" w:color="auto"/>
        <w:left w:val="none" w:sz="0" w:space="0" w:color="auto"/>
        <w:bottom w:val="none" w:sz="0" w:space="0" w:color="auto"/>
        <w:right w:val="none" w:sz="0" w:space="0" w:color="auto"/>
      </w:divBdr>
    </w:div>
    <w:div w:id="1079713922">
      <w:bodyDiv w:val="1"/>
      <w:marLeft w:val="0"/>
      <w:marRight w:val="0"/>
      <w:marTop w:val="0"/>
      <w:marBottom w:val="0"/>
      <w:divBdr>
        <w:top w:val="none" w:sz="0" w:space="0" w:color="auto"/>
        <w:left w:val="none" w:sz="0" w:space="0" w:color="auto"/>
        <w:bottom w:val="none" w:sz="0" w:space="0" w:color="auto"/>
        <w:right w:val="none" w:sz="0" w:space="0" w:color="auto"/>
      </w:divBdr>
    </w:div>
    <w:div w:id="1079861124">
      <w:bodyDiv w:val="1"/>
      <w:marLeft w:val="0"/>
      <w:marRight w:val="0"/>
      <w:marTop w:val="0"/>
      <w:marBottom w:val="0"/>
      <w:divBdr>
        <w:top w:val="none" w:sz="0" w:space="0" w:color="auto"/>
        <w:left w:val="none" w:sz="0" w:space="0" w:color="auto"/>
        <w:bottom w:val="none" w:sz="0" w:space="0" w:color="auto"/>
        <w:right w:val="none" w:sz="0" w:space="0" w:color="auto"/>
      </w:divBdr>
    </w:div>
    <w:div w:id="1080101532">
      <w:bodyDiv w:val="1"/>
      <w:marLeft w:val="0"/>
      <w:marRight w:val="0"/>
      <w:marTop w:val="0"/>
      <w:marBottom w:val="0"/>
      <w:divBdr>
        <w:top w:val="none" w:sz="0" w:space="0" w:color="auto"/>
        <w:left w:val="none" w:sz="0" w:space="0" w:color="auto"/>
        <w:bottom w:val="none" w:sz="0" w:space="0" w:color="auto"/>
        <w:right w:val="none" w:sz="0" w:space="0" w:color="auto"/>
      </w:divBdr>
    </w:div>
    <w:div w:id="1080179159">
      <w:bodyDiv w:val="1"/>
      <w:marLeft w:val="0"/>
      <w:marRight w:val="0"/>
      <w:marTop w:val="0"/>
      <w:marBottom w:val="0"/>
      <w:divBdr>
        <w:top w:val="none" w:sz="0" w:space="0" w:color="auto"/>
        <w:left w:val="none" w:sz="0" w:space="0" w:color="auto"/>
        <w:bottom w:val="none" w:sz="0" w:space="0" w:color="auto"/>
        <w:right w:val="none" w:sz="0" w:space="0" w:color="auto"/>
      </w:divBdr>
    </w:div>
    <w:div w:id="1080296457">
      <w:bodyDiv w:val="1"/>
      <w:marLeft w:val="0"/>
      <w:marRight w:val="0"/>
      <w:marTop w:val="0"/>
      <w:marBottom w:val="0"/>
      <w:divBdr>
        <w:top w:val="none" w:sz="0" w:space="0" w:color="auto"/>
        <w:left w:val="none" w:sz="0" w:space="0" w:color="auto"/>
        <w:bottom w:val="none" w:sz="0" w:space="0" w:color="auto"/>
        <w:right w:val="none" w:sz="0" w:space="0" w:color="auto"/>
      </w:divBdr>
    </w:div>
    <w:div w:id="1080366170">
      <w:bodyDiv w:val="1"/>
      <w:marLeft w:val="0"/>
      <w:marRight w:val="0"/>
      <w:marTop w:val="0"/>
      <w:marBottom w:val="0"/>
      <w:divBdr>
        <w:top w:val="none" w:sz="0" w:space="0" w:color="auto"/>
        <w:left w:val="none" w:sz="0" w:space="0" w:color="auto"/>
        <w:bottom w:val="none" w:sz="0" w:space="0" w:color="auto"/>
        <w:right w:val="none" w:sz="0" w:space="0" w:color="auto"/>
      </w:divBdr>
    </w:div>
    <w:div w:id="1080442798">
      <w:bodyDiv w:val="1"/>
      <w:marLeft w:val="0"/>
      <w:marRight w:val="0"/>
      <w:marTop w:val="0"/>
      <w:marBottom w:val="0"/>
      <w:divBdr>
        <w:top w:val="none" w:sz="0" w:space="0" w:color="auto"/>
        <w:left w:val="none" w:sz="0" w:space="0" w:color="auto"/>
        <w:bottom w:val="none" w:sz="0" w:space="0" w:color="auto"/>
        <w:right w:val="none" w:sz="0" w:space="0" w:color="auto"/>
      </w:divBdr>
    </w:div>
    <w:div w:id="1080638988">
      <w:bodyDiv w:val="1"/>
      <w:marLeft w:val="0"/>
      <w:marRight w:val="0"/>
      <w:marTop w:val="0"/>
      <w:marBottom w:val="0"/>
      <w:divBdr>
        <w:top w:val="none" w:sz="0" w:space="0" w:color="auto"/>
        <w:left w:val="none" w:sz="0" w:space="0" w:color="auto"/>
        <w:bottom w:val="none" w:sz="0" w:space="0" w:color="auto"/>
        <w:right w:val="none" w:sz="0" w:space="0" w:color="auto"/>
      </w:divBdr>
    </w:div>
    <w:div w:id="1080828130">
      <w:bodyDiv w:val="1"/>
      <w:marLeft w:val="0"/>
      <w:marRight w:val="0"/>
      <w:marTop w:val="0"/>
      <w:marBottom w:val="0"/>
      <w:divBdr>
        <w:top w:val="none" w:sz="0" w:space="0" w:color="auto"/>
        <w:left w:val="none" w:sz="0" w:space="0" w:color="auto"/>
        <w:bottom w:val="none" w:sz="0" w:space="0" w:color="auto"/>
        <w:right w:val="none" w:sz="0" w:space="0" w:color="auto"/>
      </w:divBdr>
    </w:div>
    <w:div w:id="1080835754">
      <w:bodyDiv w:val="1"/>
      <w:marLeft w:val="0"/>
      <w:marRight w:val="0"/>
      <w:marTop w:val="0"/>
      <w:marBottom w:val="0"/>
      <w:divBdr>
        <w:top w:val="none" w:sz="0" w:space="0" w:color="auto"/>
        <w:left w:val="none" w:sz="0" w:space="0" w:color="auto"/>
        <w:bottom w:val="none" w:sz="0" w:space="0" w:color="auto"/>
        <w:right w:val="none" w:sz="0" w:space="0" w:color="auto"/>
      </w:divBdr>
    </w:div>
    <w:div w:id="1080911320">
      <w:bodyDiv w:val="1"/>
      <w:marLeft w:val="0"/>
      <w:marRight w:val="0"/>
      <w:marTop w:val="0"/>
      <w:marBottom w:val="0"/>
      <w:divBdr>
        <w:top w:val="none" w:sz="0" w:space="0" w:color="auto"/>
        <w:left w:val="none" w:sz="0" w:space="0" w:color="auto"/>
        <w:bottom w:val="none" w:sz="0" w:space="0" w:color="auto"/>
        <w:right w:val="none" w:sz="0" w:space="0" w:color="auto"/>
      </w:divBdr>
    </w:div>
    <w:div w:id="1080982330">
      <w:bodyDiv w:val="1"/>
      <w:marLeft w:val="0"/>
      <w:marRight w:val="0"/>
      <w:marTop w:val="0"/>
      <w:marBottom w:val="0"/>
      <w:divBdr>
        <w:top w:val="none" w:sz="0" w:space="0" w:color="auto"/>
        <w:left w:val="none" w:sz="0" w:space="0" w:color="auto"/>
        <w:bottom w:val="none" w:sz="0" w:space="0" w:color="auto"/>
        <w:right w:val="none" w:sz="0" w:space="0" w:color="auto"/>
      </w:divBdr>
    </w:div>
    <w:div w:id="1081608528">
      <w:bodyDiv w:val="1"/>
      <w:marLeft w:val="0"/>
      <w:marRight w:val="0"/>
      <w:marTop w:val="0"/>
      <w:marBottom w:val="0"/>
      <w:divBdr>
        <w:top w:val="none" w:sz="0" w:space="0" w:color="auto"/>
        <w:left w:val="none" w:sz="0" w:space="0" w:color="auto"/>
        <w:bottom w:val="none" w:sz="0" w:space="0" w:color="auto"/>
        <w:right w:val="none" w:sz="0" w:space="0" w:color="auto"/>
      </w:divBdr>
    </w:div>
    <w:div w:id="1081634572">
      <w:bodyDiv w:val="1"/>
      <w:marLeft w:val="0"/>
      <w:marRight w:val="0"/>
      <w:marTop w:val="0"/>
      <w:marBottom w:val="0"/>
      <w:divBdr>
        <w:top w:val="none" w:sz="0" w:space="0" w:color="auto"/>
        <w:left w:val="none" w:sz="0" w:space="0" w:color="auto"/>
        <w:bottom w:val="none" w:sz="0" w:space="0" w:color="auto"/>
        <w:right w:val="none" w:sz="0" w:space="0" w:color="auto"/>
      </w:divBdr>
    </w:div>
    <w:div w:id="1081683066">
      <w:bodyDiv w:val="1"/>
      <w:marLeft w:val="0"/>
      <w:marRight w:val="0"/>
      <w:marTop w:val="0"/>
      <w:marBottom w:val="0"/>
      <w:divBdr>
        <w:top w:val="none" w:sz="0" w:space="0" w:color="auto"/>
        <w:left w:val="none" w:sz="0" w:space="0" w:color="auto"/>
        <w:bottom w:val="none" w:sz="0" w:space="0" w:color="auto"/>
        <w:right w:val="none" w:sz="0" w:space="0" w:color="auto"/>
      </w:divBdr>
    </w:div>
    <w:div w:id="1081683638">
      <w:bodyDiv w:val="1"/>
      <w:marLeft w:val="0"/>
      <w:marRight w:val="0"/>
      <w:marTop w:val="0"/>
      <w:marBottom w:val="0"/>
      <w:divBdr>
        <w:top w:val="none" w:sz="0" w:space="0" w:color="auto"/>
        <w:left w:val="none" w:sz="0" w:space="0" w:color="auto"/>
        <w:bottom w:val="none" w:sz="0" w:space="0" w:color="auto"/>
        <w:right w:val="none" w:sz="0" w:space="0" w:color="auto"/>
      </w:divBdr>
    </w:div>
    <w:div w:id="1081752957">
      <w:bodyDiv w:val="1"/>
      <w:marLeft w:val="0"/>
      <w:marRight w:val="0"/>
      <w:marTop w:val="0"/>
      <w:marBottom w:val="0"/>
      <w:divBdr>
        <w:top w:val="none" w:sz="0" w:space="0" w:color="auto"/>
        <w:left w:val="none" w:sz="0" w:space="0" w:color="auto"/>
        <w:bottom w:val="none" w:sz="0" w:space="0" w:color="auto"/>
        <w:right w:val="none" w:sz="0" w:space="0" w:color="auto"/>
      </w:divBdr>
    </w:div>
    <w:div w:id="1081757290">
      <w:bodyDiv w:val="1"/>
      <w:marLeft w:val="0"/>
      <w:marRight w:val="0"/>
      <w:marTop w:val="0"/>
      <w:marBottom w:val="0"/>
      <w:divBdr>
        <w:top w:val="none" w:sz="0" w:space="0" w:color="auto"/>
        <w:left w:val="none" w:sz="0" w:space="0" w:color="auto"/>
        <w:bottom w:val="none" w:sz="0" w:space="0" w:color="auto"/>
        <w:right w:val="none" w:sz="0" w:space="0" w:color="auto"/>
      </w:divBdr>
    </w:div>
    <w:div w:id="1081869555">
      <w:bodyDiv w:val="1"/>
      <w:marLeft w:val="0"/>
      <w:marRight w:val="0"/>
      <w:marTop w:val="0"/>
      <w:marBottom w:val="0"/>
      <w:divBdr>
        <w:top w:val="none" w:sz="0" w:space="0" w:color="auto"/>
        <w:left w:val="none" w:sz="0" w:space="0" w:color="auto"/>
        <w:bottom w:val="none" w:sz="0" w:space="0" w:color="auto"/>
        <w:right w:val="none" w:sz="0" w:space="0" w:color="auto"/>
      </w:divBdr>
    </w:div>
    <w:div w:id="1081952827">
      <w:bodyDiv w:val="1"/>
      <w:marLeft w:val="0"/>
      <w:marRight w:val="0"/>
      <w:marTop w:val="0"/>
      <w:marBottom w:val="0"/>
      <w:divBdr>
        <w:top w:val="none" w:sz="0" w:space="0" w:color="auto"/>
        <w:left w:val="none" w:sz="0" w:space="0" w:color="auto"/>
        <w:bottom w:val="none" w:sz="0" w:space="0" w:color="auto"/>
        <w:right w:val="none" w:sz="0" w:space="0" w:color="auto"/>
      </w:divBdr>
    </w:div>
    <w:div w:id="1081954234">
      <w:bodyDiv w:val="1"/>
      <w:marLeft w:val="0"/>
      <w:marRight w:val="0"/>
      <w:marTop w:val="0"/>
      <w:marBottom w:val="0"/>
      <w:divBdr>
        <w:top w:val="none" w:sz="0" w:space="0" w:color="auto"/>
        <w:left w:val="none" w:sz="0" w:space="0" w:color="auto"/>
        <w:bottom w:val="none" w:sz="0" w:space="0" w:color="auto"/>
        <w:right w:val="none" w:sz="0" w:space="0" w:color="auto"/>
      </w:divBdr>
    </w:div>
    <w:div w:id="1082096965">
      <w:bodyDiv w:val="1"/>
      <w:marLeft w:val="0"/>
      <w:marRight w:val="0"/>
      <w:marTop w:val="0"/>
      <w:marBottom w:val="0"/>
      <w:divBdr>
        <w:top w:val="none" w:sz="0" w:space="0" w:color="auto"/>
        <w:left w:val="none" w:sz="0" w:space="0" w:color="auto"/>
        <w:bottom w:val="none" w:sz="0" w:space="0" w:color="auto"/>
        <w:right w:val="none" w:sz="0" w:space="0" w:color="auto"/>
      </w:divBdr>
    </w:div>
    <w:div w:id="1082138768">
      <w:bodyDiv w:val="1"/>
      <w:marLeft w:val="0"/>
      <w:marRight w:val="0"/>
      <w:marTop w:val="0"/>
      <w:marBottom w:val="0"/>
      <w:divBdr>
        <w:top w:val="none" w:sz="0" w:space="0" w:color="auto"/>
        <w:left w:val="none" w:sz="0" w:space="0" w:color="auto"/>
        <w:bottom w:val="none" w:sz="0" w:space="0" w:color="auto"/>
        <w:right w:val="none" w:sz="0" w:space="0" w:color="auto"/>
      </w:divBdr>
    </w:div>
    <w:div w:id="1082337844">
      <w:bodyDiv w:val="1"/>
      <w:marLeft w:val="0"/>
      <w:marRight w:val="0"/>
      <w:marTop w:val="0"/>
      <w:marBottom w:val="0"/>
      <w:divBdr>
        <w:top w:val="none" w:sz="0" w:space="0" w:color="auto"/>
        <w:left w:val="none" w:sz="0" w:space="0" w:color="auto"/>
        <w:bottom w:val="none" w:sz="0" w:space="0" w:color="auto"/>
        <w:right w:val="none" w:sz="0" w:space="0" w:color="auto"/>
      </w:divBdr>
    </w:div>
    <w:div w:id="1082414029">
      <w:bodyDiv w:val="1"/>
      <w:marLeft w:val="0"/>
      <w:marRight w:val="0"/>
      <w:marTop w:val="0"/>
      <w:marBottom w:val="0"/>
      <w:divBdr>
        <w:top w:val="none" w:sz="0" w:space="0" w:color="auto"/>
        <w:left w:val="none" w:sz="0" w:space="0" w:color="auto"/>
        <w:bottom w:val="none" w:sz="0" w:space="0" w:color="auto"/>
        <w:right w:val="none" w:sz="0" w:space="0" w:color="auto"/>
      </w:divBdr>
    </w:div>
    <w:div w:id="1082482205">
      <w:bodyDiv w:val="1"/>
      <w:marLeft w:val="0"/>
      <w:marRight w:val="0"/>
      <w:marTop w:val="0"/>
      <w:marBottom w:val="0"/>
      <w:divBdr>
        <w:top w:val="none" w:sz="0" w:space="0" w:color="auto"/>
        <w:left w:val="none" w:sz="0" w:space="0" w:color="auto"/>
        <w:bottom w:val="none" w:sz="0" w:space="0" w:color="auto"/>
        <w:right w:val="none" w:sz="0" w:space="0" w:color="auto"/>
      </w:divBdr>
    </w:div>
    <w:div w:id="1082486391">
      <w:bodyDiv w:val="1"/>
      <w:marLeft w:val="0"/>
      <w:marRight w:val="0"/>
      <w:marTop w:val="0"/>
      <w:marBottom w:val="0"/>
      <w:divBdr>
        <w:top w:val="none" w:sz="0" w:space="0" w:color="auto"/>
        <w:left w:val="none" w:sz="0" w:space="0" w:color="auto"/>
        <w:bottom w:val="none" w:sz="0" w:space="0" w:color="auto"/>
        <w:right w:val="none" w:sz="0" w:space="0" w:color="auto"/>
      </w:divBdr>
    </w:div>
    <w:div w:id="1082490105">
      <w:bodyDiv w:val="1"/>
      <w:marLeft w:val="0"/>
      <w:marRight w:val="0"/>
      <w:marTop w:val="0"/>
      <w:marBottom w:val="0"/>
      <w:divBdr>
        <w:top w:val="none" w:sz="0" w:space="0" w:color="auto"/>
        <w:left w:val="none" w:sz="0" w:space="0" w:color="auto"/>
        <w:bottom w:val="none" w:sz="0" w:space="0" w:color="auto"/>
        <w:right w:val="none" w:sz="0" w:space="0" w:color="auto"/>
      </w:divBdr>
    </w:div>
    <w:div w:id="1082525763">
      <w:bodyDiv w:val="1"/>
      <w:marLeft w:val="0"/>
      <w:marRight w:val="0"/>
      <w:marTop w:val="0"/>
      <w:marBottom w:val="0"/>
      <w:divBdr>
        <w:top w:val="none" w:sz="0" w:space="0" w:color="auto"/>
        <w:left w:val="none" w:sz="0" w:space="0" w:color="auto"/>
        <w:bottom w:val="none" w:sz="0" w:space="0" w:color="auto"/>
        <w:right w:val="none" w:sz="0" w:space="0" w:color="auto"/>
      </w:divBdr>
    </w:div>
    <w:div w:id="1082529839">
      <w:bodyDiv w:val="1"/>
      <w:marLeft w:val="0"/>
      <w:marRight w:val="0"/>
      <w:marTop w:val="0"/>
      <w:marBottom w:val="0"/>
      <w:divBdr>
        <w:top w:val="none" w:sz="0" w:space="0" w:color="auto"/>
        <w:left w:val="none" w:sz="0" w:space="0" w:color="auto"/>
        <w:bottom w:val="none" w:sz="0" w:space="0" w:color="auto"/>
        <w:right w:val="none" w:sz="0" w:space="0" w:color="auto"/>
      </w:divBdr>
    </w:div>
    <w:div w:id="1082752218">
      <w:bodyDiv w:val="1"/>
      <w:marLeft w:val="0"/>
      <w:marRight w:val="0"/>
      <w:marTop w:val="0"/>
      <w:marBottom w:val="0"/>
      <w:divBdr>
        <w:top w:val="none" w:sz="0" w:space="0" w:color="auto"/>
        <w:left w:val="none" w:sz="0" w:space="0" w:color="auto"/>
        <w:bottom w:val="none" w:sz="0" w:space="0" w:color="auto"/>
        <w:right w:val="none" w:sz="0" w:space="0" w:color="auto"/>
      </w:divBdr>
    </w:div>
    <w:div w:id="1082877530">
      <w:bodyDiv w:val="1"/>
      <w:marLeft w:val="0"/>
      <w:marRight w:val="0"/>
      <w:marTop w:val="0"/>
      <w:marBottom w:val="0"/>
      <w:divBdr>
        <w:top w:val="none" w:sz="0" w:space="0" w:color="auto"/>
        <w:left w:val="none" w:sz="0" w:space="0" w:color="auto"/>
        <w:bottom w:val="none" w:sz="0" w:space="0" w:color="auto"/>
        <w:right w:val="none" w:sz="0" w:space="0" w:color="auto"/>
      </w:divBdr>
    </w:div>
    <w:div w:id="1082920602">
      <w:bodyDiv w:val="1"/>
      <w:marLeft w:val="0"/>
      <w:marRight w:val="0"/>
      <w:marTop w:val="0"/>
      <w:marBottom w:val="0"/>
      <w:divBdr>
        <w:top w:val="none" w:sz="0" w:space="0" w:color="auto"/>
        <w:left w:val="none" w:sz="0" w:space="0" w:color="auto"/>
        <w:bottom w:val="none" w:sz="0" w:space="0" w:color="auto"/>
        <w:right w:val="none" w:sz="0" w:space="0" w:color="auto"/>
      </w:divBdr>
    </w:div>
    <w:div w:id="1083143182">
      <w:bodyDiv w:val="1"/>
      <w:marLeft w:val="0"/>
      <w:marRight w:val="0"/>
      <w:marTop w:val="0"/>
      <w:marBottom w:val="0"/>
      <w:divBdr>
        <w:top w:val="none" w:sz="0" w:space="0" w:color="auto"/>
        <w:left w:val="none" w:sz="0" w:space="0" w:color="auto"/>
        <w:bottom w:val="none" w:sz="0" w:space="0" w:color="auto"/>
        <w:right w:val="none" w:sz="0" w:space="0" w:color="auto"/>
      </w:divBdr>
    </w:div>
    <w:div w:id="1083144752">
      <w:bodyDiv w:val="1"/>
      <w:marLeft w:val="0"/>
      <w:marRight w:val="0"/>
      <w:marTop w:val="0"/>
      <w:marBottom w:val="0"/>
      <w:divBdr>
        <w:top w:val="none" w:sz="0" w:space="0" w:color="auto"/>
        <w:left w:val="none" w:sz="0" w:space="0" w:color="auto"/>
        <w:bottom w:val="none" w:sz="0" w:space="0" w:color="auto"/>
        <w:right w:val="none" w:sz="0" w:space="0" w:color="auto"/>
      </w:divBdr>
    </w:div>
    <w:div w:id="1083181995">
      <w:bodyDiv w:val="1"/>
      <w:marLeft w:val="0"/>
      <w:marRight w:val="0"/>
      <w:marTop w:val="0"/>
      <w:marBottom w:val="0"/>
      <w:divBdr>
        <w:top w:val="none" w:sz="0" w:space="0" w:color="auto"/>
        <w:left w:val="none" w:sz="0" w:space="0" w:color="auto"/>
        <w:bottom w:val="none" w:sz="0" w:space="0" w:color="auto"/>
        <w:right w:val="none" w:sz="0" w:space="0" w:color="auto"/>
      </w:divBdr>
    </w:div>
    <w:div w:id="1083258103">
      <w:bodyDiv w:val="1"/>
      <w:marLeft w:val="0"/>
      <w:marRight w:val="0"/>
      <w:marTop w:val="0"/>
      <w:marBottom w:val="0"/>
      <w:divBdr>
        <w:top w:val="none" w:sz="0" w:space="0" w:color="auto"/>
        <w:left w:val="none" w:sz="0" w:space="0" w:color="auto"/>
        <w:bottom w:val="none" w:sz="0" w:space="0" w:color="auto"/>
        <w:right w:val="none" w:sz="0" w:space="0" w:color="auto"/>
      </w:divBdr>
    </w:div>
    <w:div w:id="1083264627">
      <w:bodyDiv w:val="1"/>
      <w:marLeft w:val="0"/>
      <w:marRight w:val="0"/>
      <w:marTop w:val="0"/>
      <w:marBottom w:val="0"/>
      <w:divBdr>
        <w:top w:val="none" w:sz="0" w:space="0" w:color="auto"/>
        <w:left w:val="none" w:sz="0" w:space="0" w:color="auto"/>
        <w:bottom w:val="none" w:sz="0" w:space="0" w:color="auto"/>
        <w:right w:val="none" w:sz="0" w:space="0" w:color="auto"/>
      </w:divBdr>
    </w:div>
    <w:div w:id="1083330893">
      <w:bodyDiv w:val="1"/>
      <w:marLeft w:val="0"/>
      <w:marRight w:val="0"/>
      <w:marTop w:val="0"/>
      <w:marBottom w:val="0"/>
      <w:divBdr>
        <w:top w:val="none" w:sz="0" w:space="0" w:color="auto"/>
        <w:left w:val="none" w:sz="0" w:space="0" w:color="auto"/>
        <w:bottom w:val="none" w:sz="0" w:space="0" w:color="auto"/>
        <w:right w:val="none" w:sz="0" w:space="0" w:color="auto"/>
      </w:divBdr>
    </w:div>
    <w:div w:id="1083379368">
      <w:bodyDiv w:val="1"/>
      <w:marLeft w:val="0"/>
      <w:marRight w:val="0"/>
      <w:marTop w:val="0"/>
      <w:marBottom w:val="0"/>
      <w:divBdr>
        <w:top w:val="none" w:sz="0" w:space="0" w:color="auto"/>
        <w:left w:val="none" w:sz="0" w:space="0" w:color="auto"/>
        <w:bottom w:val="none" w:sz="0" w:space="0" w:color="auto"/>
        <w:right w:val="none" w:sz="0" w:space="0" w:color="auto"/>
      </w:divBdr>
    </w:div>
    <w:div w:id="1083456135">
      <w:bodyDiv w:val="1"/>
      <w:marLeft w:val="0"/>
      <w:marRight w:val="0"/>
      <w:marTop w:val="0"/>
      <w:marBottom w:val="0"/>
      <w:divBdr>
        <w:top w:val="none" w:sz="0" w:space="0" w:color="auto"/>
        <w:left w:val="none" w:sz="0" w:space="0" w:color="auto"/>
        <w:bottom w:val="none" w:sz="0" w:space="0" w:color="auto"/>
        <w:right w:val="none" w:sz="0" w:space="0" w:color="auto"/>
      </w:divBdr>
    </w:div>
    <w:div w:id="1083599538">
      <w:bodyDiv w:val="1"/>
      <w:marLeft w:val="0"/>
      <w:marRight w:val="0"/>
      <w:marTop w:val="0"/>
      <w:marBottom w:val="0"/>
      <w:divBdr>
        <w:top w:val="none" w:sz="0" w:space="0" w:color="auto"/>
        <w:left w:val="none" w:sz="0" w:space="0" w:color="auto"/>
        <w:bottom w:val="none" w:sz="0" w:space="0" w:color="auto"/>
        <w:right w:val="none" w:sz="0" w:space="0" w:color="auto"/>
      </w:divBdr>
    </w:div>
    <w:div w:id="1083643668">
      <w:bodyDiv w:val="1"/>
      <w:marLeft w:val="0"/>
      <w:marRight w:val="0"/>
      <w:marTop w:val="0"/>
      <w:marBottom w:val="0"/>
      <w:divBdr>
        <w:top w:val="none" w:sz="0" w:space="0" w:color="auto"/>
        <w:left w:val="none" w:sz="0" w:space="0" w:color="auto"/>
        <w:bottom w:val="none" w:sz="0" w:space="0" w:color="auto"/>
        <w:right w:val="none" w:sz="0" w:space="0" w:color="auto"/>
      </w:divBdr>
    </w:div>
    <w:div w:id="1083648323">
      <w:bodyDiv w:val="1"/>
      <w:marLeft w:val="0"/>
      <w:marRight w:val="0"/>
      <w:marTop w:val="0"/>
      <w:marBottom w:val="0"/>
      <w:divBdr>
        <w:top w:val="none" w:sz="0" w:space="0" w:color="auto"/>
        <w:left w:val="none" w:sz="0" w:space="0" w:color="auto"/>
        <w:bottom w:val="none" w:sz="0" w:space="0" w:color="auto"/>
        <w:right w:val="none" w:sz="0" w:space="0" w:color="auto"/>
      </w:divBdr>
    </w:div>
    <w:div w:id="1083797937">
      <w:bodyDiv w:val="1"/>
      <w:marLeft w:val="0"/>
      <w:marRight w:val="0"/>
      <w:marTop w:val="0"/>
      <w:marBottom w:val="0"/>
      <w:divBdr>
        <w:top w:val="none" w:sz="0" w:space="0" w:color="auto"/>
        <w:left w:val="none" w:sz="0" w:space="0" w:color="auto"/>
        <w:bottom w:val="none" w:sz="0" w:space="0" w:color="auto"/>
        <w:right w:val="none" w:sz="0" w:space="0" w:color="auto"/>
      </w:divBdr>
    </w:div>
    <w:div w:id="1083798842">
      <w:bodyDiv w:val="1"/>
      <w:marLeft w:val="0"/>
      <w:marRight w:val="0"/>
      <w:marTop w:val="0"/>
      <w:marBottom w:val="0"/>
      <w:divBdr>
        <w:top w:val="none" w:sz="0" w:space="0" w:color="auto"/>
        <w:left w:val="none" w:sz="0" w:space="0" w:color="auto"/>
        <w:bottom w:val="none" w:sz="0" w:space="0" w:color="auto"/>
        <w:right w:val="none" w:sz="0" w:space="0" w:color="auto"/>
      </w:divBdr>
    </w:div>
    <w:div w:id="1083990904">
      <w:bodyDiv w:val="1"/>
      <w:marLeft w:val="0"/>
      <w:marRight w:val="0"/>
      <w:marTop w:val="0"/>
      <w:marBottom w:val="0"/>
      <w:divBdr>
        <w:top w:val="none" w:sz="0" w:space="0" w:color="auto"/>
        <w:left w:val="none" w:sz="0" w:space="0" w:color="auto"/>
        <w:bottom w:val="none" w:sz="0" w:space="0" w:color="auto"/>
        <w:right w:val="none" w:sz="0" w:space="0" w:color="auto"/>
      </w:divBdr>
    </w:div>
    <w:div w:id="1084035715">
      <w:bodyDiv w:val="1"/>
      <w:marLeft w:val="0"/>
      <w:marRight w:val="0"/>
      <w:marTop w:val="0"/>
      <w:marBottom w:val="0"/>
      <w:divBdr>
        <w:top w:val="none" w:sz="0" w:space="0" w:color="auto"/>
        <w:left w:val="none" w:sz="0" w:space="0" w:color="auto"/>
        <w:bottom w:val="none" w:sz="0" w:space="0" w:color="auto"/>
        <w:right w:val="none" w:sz="0" w:space="0" w:color="auto"/>
      </w:divBdr>
    </w:div>
    <w:div w:id="1084111228">
      <w:bodyDiv w:val="1"/>
      <w:marLeft w:val="0"/>
      <w:marRight w:val="0"/>
      <w:marTop w:val="0"/>
      <w:marBottom w:val="0"/>
      <w:divBdr>
        <w:top w:val="none" w:sz="0" w:space="0" w:color="auto"/>
        <w:left w:val="none" w:sz="0" w:space="0" w:color="auto"/>
        <w:bottom w:val="none" w:sz="0" w:space="0" w:color="auto"/>
        <w:right w:val="none" w:sz="0" w:space="0" w:color="auto"/>
      </w:divBdr>
    </w:div>
    <w:div w:id="1084181160">
      <w:bodyDiv w:val="1"/>
      <w:marLeft w:val="0"/>
      <w:marRight w:val="0"/>
      <w:marTop w:val="0"/>
      <w:marBottom w:val="0"/>
      <w:divBdr>
        <w:top w:val="none" w:sz="0" w:space="0" w:color="auto"/>
        <w:left w:val="none" w:sz="0" w:space="0" w:color="auto"/>
        <w:bottom w:val="none" w:sz="0" w:space="0" w:color="auto"/>
        <w:right w:val="none" w:sz="0" w:space="0" w:color="auto"/>
      </w:divBdr>
    </w:div>
    <w:div w:id="1084228798">
      <w:bodyDiv w:val="1"/>
      <w:marLeft w:val="0"/>
      <w:marRight w:val="0"/>
      <w:marTop w:val="0"/>
      <w:marBottom w:val="0"/>
      <w:divBdr>
        <w:top w:val="none" w:sz="0" w:space="0" w:color="auto"/>
        <w:left w:val="none" w:sz="0" w:space="0" w:color="auto"/>
        <w:bottom w:val="none" w:sz="0" w:space="0" w:color="auto"/>
        <w:right w:val="none" w:sz="0" w:space="0" w:color="auto"/>
      </w:divBdr>
    </w:div>
    <w:div w:id="1084424672">
      <w:bodyDiv w:val="1"/>
      <w:marLeft w:val="0"/>
      <w:marRight w:val="0"/>
      <w:marTop w:val="0"/>
      <w:marBottom w:val="0"/>
      <w:divBdr>
        <w:top w:val="none" w:sz="0" w:space="0" w:color="auto"/>
        <w:left w:val="none" w:sz="0" w:space="0" w:color="auto"/>
        <w:bottom w:val="none" w:sz="0" w:space="0" w:color="auto"/>
        <w:right w:val="none" w:sz="0" w:space="0" w:color="auto"/>
      </w:divBdr>
    </w:div>
    <w:div w:id="1084568147">
      <w:bodyDiv w:val="1"/>
      <w:marLeft w:val="0"/>
      <w:marRight w:val="0"/>
      <w:marTop w:val="0"/>
      <w:marBottom w:val="0"/>
      <w:divBdr>
        <w:top w:val="none" w:sz="0" w:space="0" w:color="auto"/>
        <w:left w:val="none" w:sz="0" w:space="0" w:color="auto"/>
        <w:bottom w:val="none" w:sz="0" w:space="0" w:color="auto"/>
        <w:right w:val="none" w:sz="0" w:space="0" w:color="auto"/>
      </w:divBdr>
    </w:div>
    <w:div w:id="1084569963">
      <w:bodyDiv w:val="1"/>
      <w:marLeft w:val="0"/>
      <w:marRight w:val="0"/>
      <w:marTop w:val="0"/>
      <w:marBottom w:val="0"/>
      <w:divBdr>
        <w:top w:val="none" w:sz="0" w:space="0" w:color="auto"/>
        <w:left w:val="none" w:sz="0" w:space="0" w:color="auto"/>
        <w:bottom w:val="none" w:sz="0" w:space="0" w:color="auto"/>
        <w:right w:val="none" w:sz="0" w:space="0" w:color="auto"/>
      </w:divBdr>
    </w:div>
    <w:div w:id="1084718941">
      <w:bodyDiv w:val="1"/>
      <w:marLeft w:val="0"/>
      <w:marRight w:val="0"/>
      <w:marTop w:val="0"/>
      <w:marBottom w:val="0"/>
      <w:divBdr>
        <w:top w:val="none" w:sz="0" w:space="0" w:color="auto"/>
        <w:left w:val="none" w:sz="0" w:space="0" w:color="auto"/>
        <w:bottom w:val="none" w:sz="0" w:space="0" w:color="auto"/>
        <w:right w:val="none" w:sz="0" w:space="0" w:color="auto"/>
      </w:divBdr>
    </w:div>
    <w:div w:id="1084759754">
      <w:bodyDiv w:val="1"/>
      <w:marLeft w:val="0"/>
      <w:marRight w:val="0"/>
      <w:marTop w:val="0"/>
      <w:marBottom w:val="0"/>
      <w:divBdr>
        <w:top w:val="none" w:sz="0" w:space="0" w:color="auto"/>
        <w:left w:val="none" w:sz="0" w:space="0" w:color="auto"/>
        <w:bottom w:val="none" w:sz="0" w:space="0" w:color="auto"/>
        <w:right w:val="none" w:sz="0" w:space="0" w:color="auto"/>
      </w:divBdr>
    </w:div>
    <w:div w:id="1084840311">
      <w:bodyDiv w:val="1"/>
      <w:marLeft w:val="0"/>
      <w:marRight w:val="0"/>
      <w:marTop w:val="0"/>
      <w:marBottom w:val="0"/>
      <w:divBdr>
        <w:top w:val="none" w:sz="0" w:space="0" w:color="auto"/>
        <w:left w:val="none" w:sz="0" w:space="0" w:color="auto"/>
        <w:bottom w:val="none" w:sz="0" w:space="0" w:color="auto"/>
        <w:right w:val="none" w:sz="0" w:space="0" w:color="auto"/>
      </w:divBdr>
    </w:div>
    <w:div w:id="1084910024">
      <w:bodyDiv w:val="1"/>
      <w:marLeft w:val="0"/>
      <w:marRight w:val="0"/>
      <w:marTop w:val="0"/>
      <w:marBottom w:val="0"/>
      <w:divBdr>
        <w:top w:val="none" w:sz="0" w:space="0" w:color="auto"/>
        <w:left w:val="none" w:sz="0" w:space="0" w:color="auto"/>
        <w:bottom w:val="none" w:sz="0" w:space="0" w:color="auto"/>
        <w:right w:val="none" w:sz="0" w:space="0" w:color="auto"/>
      </w:divBdr>
    </w:div>
    <w:div w:id="1084958190">
      <w:bodyDiv w:val="1"/>
      <w:marLeft w:val="0"/>
      <w:marRight w:val="0"/>
      <w:marTop w:val="0"/>
      <w:marBottom w:val="0"/>
      <w:divBdr>
        <w:top w:val="none" w:sz="0" w:space="0" w:color="auto"/>
        <w:left w:val="none" w:sz="0" w:space="0" w:color="auto"/>
        <w:bottom w:val="none" w:sz="0" w:space="0" w:color="auto"/>
        <w:right w:val="none" w:sz="0" w:space="0" w:color="auto"/>
      </w:divBdr>
    </w:div>
    <w:div w:id="1085029086">
      <w:bodyDiv w:val="1"/>
      <w:marLeft w:val="0"/>
      <w:marRight w:val="0"/>
      <w:marTop w:val="0"/>
      <w:marBottom w:val="0"/>
      <w:divBdr>
        <w:top w:val="none" w:sz="0" w:space="0" w:color="auto"/>
        <w:left w:val="none" w:sz="0" w:space="0" w:color="auto"/>
        <w:bottom w:val="none" w:sz="0" w:space="0" w:color="auto"/>
        <w:right w:val="none" w:sz="0" w:space="0" w:color="auto"/>
      </w:divBdr>
    </w:div>
    <w:div w:id="1085035188">
      <w:bodyDiv w:val="1"/>
      <w:marLeft w:val="0"/>
      <w:marRight w:val="0"/>
      <w:marTop w:val="0"/>
      <w:marBottom w:val="0"/>
      <w:divBdr>
        <w:top w:val="none" w:sz="0" w:space="0" w:color="auto"/>
        <w:left w:val="none" w:sz="0" w:space="0" w:color="auto"/>
        <w:bottom w:val="none" w:sz="0" w:space="0" w:color="auto"/>
        <w:right w:val="none" w:sz="0" w:space="0" w:color="auto"/>
      </w:divBdr>
    </w:div>
    <w:div w:id="1085148330">
      <w:bodyDiv w:val="1"/>
      <w:marLeft w:val="0"/>
      <w:marRight w:val="0"/>
      <w:marTop w:val="0"/>
      <w:marBottom w:val="0"/>
      <w:divBdr>
        <w:top w:val="none" w:sz="0" w:space="0" w:color="auto"/>
        <w:left w:val="none" w:sz="0" w:space="0" w:color="auto"/>
        <w:bottom w:val="none" w:sz="0" w:space="0" w:color="auto"/>
        <w:right w:val="none" w:sz="0" w:space="0" w:color="auto"/>
      </w:divBdr>
    </w:div>
    <w:div w:id="1085148693">
      <w:bodyDiv w:val="1"/>
      <w:marLeft w:val="0"/>
      <w:marRight w:val="0"/>
      <w:marTop w:val="0"/>
      <w:marBottom w:val="0"/>
      <w:divBdr>
        <w:top w:val="none" w:sz="0" w:space="0" w:color="auto"/>
        <w:left w:val="none" w:sz="0" w:space="0" w:color="auto"/>
        <w:bottom w:val="none" w:sz="0" w:space="0" w:color="auto"/>
        <w:right w:val="none" w:sz="0" w:space="0" w:color="auto"/>
      </w:divBdr>
    </w:div>
    <w:div w:id="1085227598">
      <w:bodyDiv w:val="1"/>
      <w:marLeft w:val="0"/>
      <w:marRight w:val="0"/>
      <w:marTop w:val="0"/>
      <w:marBottom w:val="0"/>
      <w:divBdr>
        <w:top w:val="none" w:sz="0" w:space="0" w:color="auto"/>
        <w:left w:val="none" w:sz="0" w:space="0" w:color="auto"/>
        <w:bottom w:val="none" w:sz="0" w:space="0" w:color="auto"/>
        <w:right w:val="none" w:sz="0" w:space="0" w:color="auto"/>
      </w:divBdr>
    </w:div>
    <w:div w:id="1085228606">
      <w:bodyDiv w:val="1"/>
      <w:marLeft w:val="0"/>
      <w:marRight w:val="0"/>
      <w:marTop w:val="0"/>
      <w:marBottom w:val="0"/>
      <w:divBdr>
        <w:top w:val="none" w:sz="0" w:space="0" w:color="auto"/>
        <w:left w:val="none" w:sz="0" w:space="0" w:color="auto"/>
        <w:bottom w:val="none" w:sz="0" w:space="0" w:color="auto"/>
        <w:right w:val="none" w:sz="0" w:space="0" w:color="auto"/>
      </w:divBdr>
    </w:div>
    <w:div w:id="1085305027">
      <w:bodyDiv w:val="1"/>
      <w:marLeft w:val="0"/>
      <w:marRight w:val="0"/>
      <w:marTop w:val="0"/>
      <w:marBottom w:val="0"/>
      <w:divBdr>
        <w:top w:val="none" w:sz="0" w:space="0" w:color="auto"/>
        <w:left w:val="none" w:sz="0" w:space="0" w:color="auto"/>
        <w:bottom w:val="none" w:sz="0" w:space="0" w:color="auto"/>
        <w:right w:val="none" w:sz="0" w:space="0" w:color="auto"/>
      </w:divBdr>
    </w:div>
    <w:div w:id="1085570543">
      <w:bodyDiv w:val="1"/>
      <w:marLeft w:val="0"/>
      <w:marRight w:val="0"/>
      <w:marTop w:val="0"/>
      <w:marBottom w:val="0"/>
      <w:divBdr>
        <w:top w:val="none" w:sz="0" w:space="0" w:color="auto"/>
        <w:left w:val="none" w:sz="0" w:space="0" w:color="auto"/>
        <w:bottom w:val="none" w:sz="0" w:space="0" w:color="auto"/>
        <w:right w:val="none" w:sz="0" w:space="0" w:color="auto"/>
      </w:divBdr>
    </w:div>
    <w:div w:id="1085613201">
      <w:bodyDiv w:val="1"/>
      <w:marLeft w:val="0"/>
      <w:marRight w:val="0"/>
      <w:marTop w:val="0"/>
      <w:marBottom w:val="0"/>
      <w:divBdr>
        <w:top w:val="none" w:sz="0" w:space="0" w:color="auto"/>
        <w:left w:val="none" w:sz="0" w:space="0" w:color="auto"/>
        <w:bottom w:val="none" w:sz="0" w:space="0" w:color="auto"/>
        <w:right w:val="none" w:sz="0" w:space="0" w:color="auto"/>
      </w:divBdr>
    </w:div>
    <w:div w:id="1085760311">
      <w:bodyDiv w:val="1"/>
      <w:marLeft w:val="0"/>
      <w:marRight w:val="0"/>
      <w:marTop w:val="0"/>
      <w:marBottom w:val="0"/>
      <w:divBdr>
        <w:top w:val="none" w:sz="0" w:space="0" w:color="auto"/>
        <w:left w:val="none" w:sz="0" w:space="0" w:color="auto"/>
        <w:bottom w:val="none" w:sz="0" w:space="0" w:color="auto"/>
        <w:right w:val="none" w:sz="0" w:space="0" w:color="auto"/>
      </w:divBdr>
    </w:div>
    <w:div w:id="1085762944">
      <w:bodyDiv w:val="1"/>
      <w:marLeft w:val="0"/>
      <w:marRight w:val="0"/>
      <w:marTop w:val="0"/>
      <w:marBottom w:val="0"/>
      <w:divBdr>
        <w:top w:val="none" w:sz="0" w:space="0" w:color="auto"/>
        <w:left w:val="none" w:sz="0" w:space="0" w:color="auto"/>
        <w:bottom w:val="none" w:sz="0" w:space="0" w:color="auto"/>
        <w:right w:val="none" w:sz="0" w:space="0" w:color="auto"/>
      </w:divBdr>
    </w:div>
    <w:div w:id="1085764374">
      <w:bodyDiv w:val="1"/>
      <w:marLeft w:val="0"/>
      <w:marRight w:val="0"/>
      <w:marTop w:val="0"/>
      <w:marBottom w:val="0"/>
      <w:divBdr>
        <w:top w:val="none" w:sz="0" w:space="0" w:color="auto"/>
        <w:left w:val="none" w:sz="0" w:space="0" w:color="auto"/>
        <w:bottom w:val="none" w:sz="0" w:space="0" w:color="auto"/>
        <w:right w:val="none" w:sz="0" w:space="0" w:color="auto"/>
      </w:divBdr>
    </w:div>
    <w:div w:id="1085953622">
      <w:bodyDiv w:val="1"/>
      <w:marLeft w:val="0"/>
      <w:marRight w:val="0"/>
      <w:marTop w:val="0"/>
      <w:marBottom w:val="0"/>
      <w:divBdr>
        <w:top w:val="none" w:sz="0" w:space="0" w:color="auto"/>
        <w:left w:val="none" w:sz="0" w:space="0" w:color="auto"/>
        <w:bottom w:val="none" w:sz="0" w:space="0" w:color="auto"/>
        <w:right w:val="none" w:sz="0" w:space="0" w:color="auto"/>
      </w:divBdr>
    </w:div>
    <w:div w:id="1086150355">
      <w:bodyDiv w:val="1"/>
      <w:marLeft w:val="0"/>
      <w:marRight w:val="0"/>
      <w:marTop w:val="0"/>
      <w:marBottom w:val="0"/>
      <w:divBdr>
        <w:top w:val="none" w:sz="0" w:space="0" w:color="auto"/>
        <w:left w:val="none" w:sz="0" w:space="0" w:color="auto"/>
        <w:bottom w:val="none" w:sz="0" w:space="0" w:color="auto"/>
        <w:right w:val="none" w:sz="0" w:space="0" w:color="auto"/>
      </w:divBdr>
    </w:div>
    <w:div w:id="1086456472">
      <w:bodyDiv w:val="1"/>
      <w:marLeft w:val="0"/>
      <w:marRight w:val="0"/>
      <w:marTop w:val="0"/>
      <w:marBottom w:val="0"/>
      <w:divBdr>
        <w:top w:val="none" w:sz="0" w:space="0" w:color="auto"/>
        <w:left w:val="none" w:sz="0" w:space="0" w:color="auto"/>
        <w:bottom w:val="none" w:sz="0" w:space="0" w:color="auto"/>
        <w:right w:val="none" w:sz="0" w:space="0" w:color="auto"/>
      </w:divBdr>
    </w:div>
    <w:div w:id="1086534399">
      <w:bodyDiv w:val="1"/>
      <w:marLeft w:val="0"/>
      <w:marRight w:val="0"/>
      <w:marTop w:val="0"/>
      <w:marBottom w:val="0"/>
      <w:divBdr>
        <w:top w:val="none" w:sz="0" w:space="0" w:color="auto"/>
        <w:left w:val="none" w:sz="0" w:space="0" w:color="auto"/>
        <w:bottom w:val="none" w:sz="0" w:space="0" w:color="auto"/>
        <w:right w:val="none" w:sz="0" w:space="0" w:color="auto"/>
      </w:divBdr>
    </w:div>
    <w:div w:id="1086536963">
      <w:bodyDiv w:val="1"/>
      <w:marLeft w:val="0"/>
      <w:marRight w:val="0"/>
      <w:marTop w:val="0"/>
      <w:marBottom w:val="0"/>
      <w:divBdr>
        <w:top w:val="none" w:sz="0" w:space="0" w:color="auto"/>
        <w:left w:val="none" w:sz="0" w:space="0" w:color="auto"/>
        <w:bottom w:val="none" w:sz="0" w:space="0" w:color="auto"/>
        <w:right w:val="none" w:sz="0" w:space="0" w:color="auto"/>
      </w:divBdr>
    </w:div>
    <w:div w:id="1086683735">
      <w:bodyDiv w:val="1"/>
      <w:marLeft w:val="0"/>
      <w:marRight w:val="0"/>
      <w:marTop w:val="0"/>
      <w:marBottom w:val="0"/>
      <w:divBdr>
        <w:top w:val="none" w:sz="0" w:space="0" w:color="auto"/>
        <w:left w:val="none" w:sz="0" w:space="0" w:color="auto"/>
        <w:bottom w:val="none" w:sz="0" w:space="0" w:color="auto"/>
        <w:right w:val="none" w:sz="0" w:space="0" w:color="auto"/>
      </w:divBdr>
    </w:div>
    <w:div w:id="1086684589">
      <w:bodyDiv w:val="1"/>
      <w:marLeft w:val="0"/>
      <w:marRight w:val="0"/>
      <w:marTop w:val="0"/>
      <w:marBottom w:val="0"/>
      <w:divBdr>
        <w:top w:val="none" w:sz="0" w:space="0" w:color="auto"/>
        <w:left w:val="none" w:sz="0" w:space="0" w:color="auto"/>
        <w:bottom w:val="none" w:sz="0" w:space="0" w:color="auto"/>
        <w:right w:val="none" w:sz="0" w:space="0" w:color="auto"/>
      </w:divBdr>
    </w:div>
    <w:div w:id="1086731992">
      <w:bodyDiv w:val="1"/>
      <w:marLeft w:val="0"/>
      <w:marRight w:val="0"/>
      <w:marTop w:val="0"/>
      <w:marBottom w:val="0"/>
      <w:divBdr>
        <w:top w:val="none" w:sz="0" w:space="0" w:color="auto"/>
        <w:left w:val="none" w:sz="0" w:space="0" w:color="auto"/>
        <w:bottom w:val="none" w:sz="0" w:space="0" w:color="auto"/>
        <w:right w:val="none" w:sz="0" w:space="0" w:color="auto"/>
      </w:divBdr>
    </w:div>
    <w:div w:id="1086851558">
      <w:bodyDiv w:val="1"/>
      <w:marLeft w:val="0"/>
      <w:marRight w:val="0"/>
      <w:marTop w:val="0"/>
      <w:marBottom w:val="0"/>
      <w:divBdr>
        <w:top w:val="none" w:sz="0" w:space="0" w:color="auto"/>
        <w:left w:val="none" w:sz="0" w:space="0" w:color="auto"/>
        <w:bottom w:val="none" w:sz="0" w:space="0" w:color="auto"/>
        <w:right w:val="none" w:sz="0" w:space="0" w:color="auto"/>
      </w:divBdr>
    </w:div>
    <w:div w:id="1086921555">
      <w:bodyDiv w:val="1"/>
      <w:marLeft w:val="0"/>
      <w:marRight w:val="0"/>
      <w:marTop w:val="0"/>
      <w:marBottom w:val="0"/>
      <w:divBdr>
        <w:top w:val="none" w:sz="0" w:space="0" w:color="auto"/>
        <w:left w:val="none" w:sz="0" w:space="0" w:color="auto"/>
        <w:bottom w:val="none" w:sz="0" w:space="0" w:color="auto"/>
        <w:right w:val="none" w:sz="0" w:space="0" w:color="auto"/>
      </w:divBdr>
    </w:div>
    <w:div w:id="1086994278">
      <w:bodyDiv w:val="1"/>
      <w:marLeft w:val="0"/>
      <w:marRight w:val="0"/>
      <w:marTop w:val="0"/>
      <w:marBottom w:val="0"/>
      <w:divBdr>
        <w:top w:val="none" w:sz="0" w:space="0" w:color="auto"/>
        <w:left w:val="none" w:sz="0" w:space="0" w:color="auto"/>
        <w:bottom w:val="none" w:sz="0" w:space="0" w:color="auto"/>
        <w:right w:val="none" w:sz="0" w:space="0" w:color="auto"/>
      </w:divBdr>
    </w:div>
    <w:div w:id="1087077059">
      <w:bodyDiv w:val="1"/>
      <w:marLeft w:val="0"/>
      <w:marRight w:val="0"/>
      <w:marTop w:val="0"/>
      <w:marBottom w:val="0"/>
      <w:divBdr>
        <w:top w:val="none" w:sz="0" w:space="0" w:color="auto"/>
        <w:left w:val="none" w:sz="0" w:space="0" w:color="auto"/>
        <w:bottom w:val="none" w:sz="0" w:space="0" w:color="auto"/>
        <w:right w:val="none" w:sz="0" w:space="0" w:color="auto"/>
      </w:divBdr>
    </w:div>
    <w:div w:id="1087111813">
      <w:bodyDiv w:val="1"/>
      <w:marLeft w:val="0"/>
      <w:marRight w:val="0"/>
      <w:marTop w:val="0"/>
      <w:marBottom w:val="0"/>
      <w:divBdr>
        <w:top w:val="none" w:sz="0" w:space="0" w:color="auto"/>
        <w:left w:val="none" w:sz="0" w:space="0" w:color="auto"/>
        <w:bottom w:val="none" w:sz="0" w:space="0" w:color="auto"/>
        <w:right w:val="none" w:sz="0" w:space="0" w:color="auto"/>
      </w:divBdr>
    </w:div>
    <w:div w:id="1087112753">
      <w:bodyDiv w:val="1"/>
      <w:marLeft w:val="0"/>
      <w:marRight w:val="0"/>
      <w:marTop w:val="0"/>
      <w:marBottom w:val="0"/>
      <w:divBdr>
        <w:top w:val="none" w:sz="0" w:space="0" w:color="auto"/>
        <w:left w:val="none" w:sz="0" w:space="0" w:color="auto"/>
        <w:bottom w:val="none" w:sz="0" w:space="0" w:color="auto"/>
        <w:right w:val="none" w:sz="0" w:space="0" w:color="auto"/>
      </w:divBdr>
    </w:div>
    <w:div w:id="1087188719">
      <w:bodyDiv w:val="1"/>
      <w:marLeft w:val="0"/>
      <w:marRight w:val="0"/>
      <w:marTop w:val="0"/>
      <w:marBottom w:val="0"/>
      <w:divBdr>
        <w:top w:val="none" w:sz="0" w:space="0" w:color="auto"/>
        <w:left w:val="none" w:sz="0" w:space="0" w:color="auto"/>
        <w:bottom w:val="none" w:sz="0" w:space="0" w:color="auto"/>
        <w:right w:val="none" w:sz="0" w:space="0" w:color="auto"/>
      </w:divBdr>
    </w:div>
    <w:div w:id="1087268887">
      <w:bodyDiv w:val="1"/>
      <w:marLeft w:val="0"/>
      <w:marRight w:val="0"/>
      <w:marTop w:val="0"/>
      <w:marBottom w:val="0"/>
      <w:divBdr>
        <w:top w:val="none" w:sz="0" w:space="0" w:color="auto"/>
        <w:left w:val="none" w:sz="0" w:space="0" w:color="auto"/>
        <w:bottom w:val="none" w:sz="0" w:space="0" w:color="auto"/>
        <w:right w:val="none" w:sz="0" w:space="0" w:color="auto"/>
      </w:divBdr>
    </w:div>
    <w:div w:id="1087307859">
      <w:bodyDiv w:val="1"/>
      <w:marLeft w:val="0"/>
      <w:marRight w:val="0"/>
      <w:marTop w:val="0"/>
      <w:marBottom w:val="0"/>
      <w:divBdr>
        <w:top w:val="none" w:sz="0" w:space="0" w:color="auto"/>
        <w:left w:val="none" w:sz="0" w:space="0" w:color="auto"/>
        <w:bottom w:val="none" w:sz="0" w:space="0" w:color="auto"/>
        <w:right w:val="none" w:sz="0" w:space="0" w:color="auto"/>
      </w:divBdr>
    </w:div>
    <w:div w:id="1087463309">
      <w:bodyDiv w:val="1"/>
      <w:marLeft w:val="0"/>
      <w:marRight w:val="0"/>
      <w:marTop w:val="0"/>
      <w:marBottom w:val="0"/>
      <w:divBdr>
        <w:top w:val="none" w:sz="0" w:space="0" w:color="auto"/>
        <w:left w:val="none" w:sz="0" w:space="0" w:color="auto"/>
        <w:bottom w:val="none" w:sz="0" w:space="0" w:color="auto"/>
        <w:right w:val="none" w:sz="0" w:space="0" w:color="auto"/>
      </w:divBdr>
    </w:div>
    <w:div w:id="1087656274">
      <w:bodyDiv w:val="1"/>
      <w:marLeft w:val="0"/>
      <w:marRight w:val="0"/>
      <w:marTop w:val="0"/>
      <w:marBottom w:val="0"/>
      <w:divBdr>
        <w:top w:val="none" w:sz="0" w:space="0" w:color="auto"/>
        <w:left w:val="none" w:sz="0" w:space="0" w:color="auto"/>
        <w:bottom w:val="none" w:sz="0" w:space="0" w:color="auto"/>
        <w:right w:val="none" w:sz="0" w:space="0" w:color="auto"/>
      </w:divBdr>
    </w:div>
    <w:div w:id="1087728896">
      <w:bodyDiv w:val="1"/>
      <w:marLeft w:val="0"/>
      <w:marRight w:val="0"/>
      <w:marTop w:val="0"/>
      <w:marBottom w:val="0"/>
      <w:divBdr>
        <w:top w:val="none" w:sz="0" w:space="0" w:color="auto"/>
        <w:left w:val="none" w:sz="0" w:space="0" w:color="auto"/>
        <w:bottom w:val="none" w:sz="0" w:space="0" w:color="auto"/>
        <w:right w:val="none" w:sz="0" w:space="0" w:color="auto"/>
      </w:divBdr>
    </w:div>
    <w:div w:id="1087842620">
      <w:bodyDiv w:val="1"/>
      <w:marLeft w:val="0"/>
      <w:marRight w:val="0"/>
      <w:marTop w:val="0"/>
      <w:marBottom w:val="0"/>
      <w:divBdr>
        <w:top w:val="none" w:sz="0" w:space="0" w:color="auto"/>
        <w:left w:val="none" w:sz="0" w:space="0" w:color="auto"/>
        <w:bottom w:val="none" w:sz="0" w:space="0" w:color="auto"/>
        <w:right w:val="none" w:sz="0" w:space="0" w:color="auto"/>
      </w:divBdr>
    </w:div>
    <w:div w:id="1087917982">
      <w:bodyDiv w:val="1"/>
      <w:marLeft w:val="0"/>
      <w:marRight w:val="0"/>
      <w:marTop w:val="0"/>
      <w:marBottom w:val="0"/>
      <w:divBdr>
        <w:top w:val="none" w:sz="0" w:space="0" w:color="auto"/>
        <w:left w:val="none" w:sz="0" w:space="0" w:color="auto"/>
        <w:bottom w:val="none" w:sz="0" w:space="0" w:color="auto"/>
        <w:right w:val="none" w:sz="0" w:space="0" w:color="auto"/>
      </w:divBdr>
    </w:div>
    <w:div w:id="1087920584">
      <w:bodyDiv w:val="1"/>
      <w:marLeft w:val="0"/>
      <w:marRight w:val="0"/>
      <w:marTop w:val="0"/>
      <w:marBottom w:val="0"/>
      <w:divBdr>
        <w:top w:val="none" w:sz="0" w:space="0" w:color="auto"/>
        <w:left w:val="none" w:sz="0" w:space="0" w:color="auto"/>
        <w:bottom w:val="none" w:sz="0" w:space="0" w:color="auto"/>
        <w:right w:val="none" w:sz="0" w:space="0" w:color="auto"/>
      </w:divBdr>
    </w:div>
    <w:div w:id="1088234317">
      <w:bodyDiv w:val="1"/>
      <w:marLeft w:val="0"/>
      <w:marRight w:val="0"/>
      <w:marTop w:val="0"/>
      <w:marBottom w:val="0"/>
      <w:divBdr>
        <w:top w:val="none" w:sz="0" w:space="0" w:color="auto"/>
        <w:left w:val="none" w:sz="0" w:space="0" w:color="auto"/>
        <w:bottom w:val="none" w:sz="0" w:space="0" w:color="auto"/>
        <w:right w:val="none" w:sz="0" w:space="0" w:color="auto"/>
      </w:divBdr>
    </w:div>
    <w:div w:id="1088311306">
      <w:bodyDiv w:val="1"/>
      <w:marLeft w:val="0"/>
      <w:marRight w:val="0"/>
      <w:marTop w:val="0"/>
      <w:marBottom w:val="0"/>
      <w:divBdr>
        <w:top w:val="none" w:sz="0" w:space="0" w:color="auto"/>
        <w:left w:val="none" w:sz="0" w:space="0" w:color="auto"/>
        <w:bottom w:val="none" w:sz="0" w:space="0" w:color="auto"/>
        <w:right w:val="none" w:sz="0" w:space="0" w:color="auto"/>
      </w:divBdr>
    </w:div>
    <w:div w:id="1088387953">
      <w:bodyDiv w:val="1"/>
      <w:marLeft w:val="0"/>
      <w:marRight w:val="0"/>
      <w:marTop w:val="0"/>
      <w:marBottom w:val="0"/>
      <w:divBdr>
        <w:top w:val="none" w:sz="0" w:space="0" w:color="auto"/>
        <w:left w:val="none" w:sz="0" w:space="0" w:color="auto"/>
        <w:bottom w:val="none" w:sz="0" w:space="0" w:color="auto"/>
        <w:right w:val="none" w:sz="0" w:space="0" w:color="auto"/>
      </w:divBdr>
    </w:div>
    <w:div w:id="1088577814">
      <w:bodyDiv w:val="1"/>
      <w:marLeft w:val="0"/>
      <w:marRight w:val="0"/>
      <w:marTop w:val="0"/>
      <w:marBottom w:val="0"/>
      <w:divBdr>
        <w:top w:val="none" w:sz="0" w:space="0" w:color="auto"/>
        <w:left w:val="none" w:sz="0" w:space="0" w:color="auto"/>
        <w:bottom w:val="none" w:sz="0" w:space="0" w:color="auto"/>
        <w:right w:val="none" w:sz="0" w:space="0" w:color="auto"/>
      </w:divBdr>
    </w:div>
    <w:div w:id="1088623558">
      <w:bodyDiv w:val="1"/>
      <w:marLeft w:val="0"/>
      <w:marRight w:val="0"/>
      <w:marTop w:val="0"/>
      <w:marBottom w:val="0"/>
      <w:divBdr>
        <w:top w:val="none" w:sz="0" w:space="0" w:color="auto"/>
        <w:left w:val="none" w:sz="0" w:space="0" w:color="auto"/>
        <w:bottom w:val="none" w:sz="0" w:space="0" w:color="auto"/>
        <w:right w:val="none" w:sz="0" w:space="0" w:color="auto"/>
      </w:divBdr>
    </w:div>
    <w:div w:id="1088692007">
      <w:bodyDiv w:val="1"/>
      <w:marLeft w:val="0"/>
      <w:marRight w:val="0"/>
      <w:marTop w:val="0"/>
      <w:marBottom w:val="0"/>
      <w:divBdr>
        <w:top w:val="none" w:sz="0" w:space="0" w:color="auto"/>
        <w:left w:val="none" w:sz="0" w:space="0" w:color="auto"/>
        <w:bottom w:val="none" w:sz="0" w:space="0" w:color="auto"/>
        <w:right w:val="none" w:sz="0" w:space="0" w:color="auto"/>
      </w:divBdr>
    </w:div>
    <w:div w:id="1088774604">
      <w:bodyDiv w:val="1"/>
      <w:marLeft w:val="0"/>
      <w:marRight w:val="0"/>
      <w:marTop w:val="0"/>
      <w:marBottom w:val="0"/>
      <w:divBdr>
        <w:top w:val="none" w:sz="0" w:space="0" w:color="auto"/>
        <w:left w:val="none" w:sz="0" w:space="0" w:color="auto"/>
        <w:bottom w:val="none" w:sz="0" w:space="0" w:color="auto"/>
        <w:right w:val="none" w:sz="0" w:space="0" w:color="auto"/>
      </w:divBdr>
    </w:div>
    <w:div w:id="1088817743">
      <w:bodyDiv w:val="1"/>
      <w:marLeft w:val="0"/>
      <w:marRight w:val="0"/>
      <w:marTop w:val="0"/>
      <w:marBottom w:val="0"/>
      <w:divBdr>
        <w:top w:val="none" w:sz="0" w:space="0" w:color="auto"/>
        <w:left w:val="none" w:sz="0" w:space="0" w:color="auto"/>
        <w:bottom w:val="none" w:sz="0" w:space="0" w:color="auto"/>
        <w:right w:val="none" w:sz="0" w:space="0" w:color="auto"/>
      </w:divBdr>
    </w:div>
    <w:div w:id="1088841626">
      <w:bodyDiv w:val="1"/>
      <w:marLeft w:val="0"/>
      <w:marRight w:val="0"/>
      <w:marTop w:val="0"/>
      <w:marBottom w:val="0"/>
      <w:divBdr>
        <w:top w:val="none" w:sz="0" w:space="0" w:color="auto"/>
        <w:left w:val="none" w:sz="0" w:space="0" w:color="auto"/>
        <w:bottom w:val="none" w:sz="0" w:space="0" w:color="auto"/>
        <w:right w:val="none" w:sz="0" w:space="0" w:color="auto"/>
      </w:divBdr>
    </w:div>
    <w:div w:id="1088887880">
      <w:bodyDiv w:val="1"/>
      <w:marLeft w:val="0"/>
      <w:marRight w:val="0"/>
      <w:marTop w:val="0"/>
      <w:marBottom w:val="0"/>
      <w:divBdr>
        <w:top w:val="none" w:sz="0" w:space="0" w:color="auto"/>
        <w:left w:val="none" w:sz="0" w:space="0" w:color="auto"/>
        <w:bottom w:val="none" w:sz="0" w:space="0" w:color="auto"/>
        <w:right w:val="none" w:sz="0" w:space="0" w:color="auto"/>
      </w:divBdr>
    </w:div>
    <w:div w:id="1088967678">
      <w:bodyDiv w:val="1"/>
      <w:marLeft w:val="0"/>
      <w:marRight w:val="0"/>
      <w:marTop w:val="0"/>
      <w:marBottom w:val="0"/>
      <w:divBdr>
        <w:top w:val="none" w:sz="0" w:space="0" w:color="auto"/>
        <w:left w:val="none" w:sz="0" w:space="0" w:color="auto"/>
        <w:bottom w:val="none" w:sz="0" w:space="0" w:color="auto"/>
        <w:right w:val="none" w:sz="0" w:space="0" w:color="auto"/>
      </w:divBdr>
    </w:div>
    <w:div w:id="1089039833">
      <w:bodyDiv w:val="1"/>
      <w:marLeft w:val="0"/>
      <w:marRight w:val="0"/>
      <w:marTop w:val="0"/>
      <w:marBottom w:val="0"/>
      <w:divBdr>
        <w:top w:val="none" w:sz="0" w:space="0" w:color="auto"/>
        <w:left w:val="none" w:sz="0" w:space="0" w:color="auto"/>
        <w:bottom w:val="none" w:sz="0" w:space="0" w:color="auto"/>
        <w:right w:val="none" w:sz="0" w:space="0" w:color="auto"/>
      </w:divBdr>
    </w:div>
    <w:div w:id="1089083610">
      <w:bodyDiv w:val="1"/>
      <w:marLeft w:val="0"/>
      <w:marRight w:val="0"/>
      <w:marTop w:val="0"/>
      <w:marBottom w:val="0"/>
      <w:divBdr>
        <w:top w:val="none" w:sz="0" w:space="0" w:color="auto"/>
        <w:left w:val="none" w:sz="0" w:space="0" w:color="auto"/>
        <w:bottom w:val="none" w:sz="0" w:space="0" w:color="auto"/>
        <w:right w:val="none" w:sz="0" w:space="0" w:color="auto"/>
      </w:divBdr>
    </w:div>
    <w:div w:id="1089234481">
      <w:bodyDiv w:val="1"/>
      <w:marLeft w:val="0"/>
      <w:marRight w:val="0"/>
      <w:marTop w:val="0"/>
      <w:marBottom w:val="0"/>
      <w:divBdr>
        <w:top w:val="none" w:sz="0" w:space="0" w:color="auto"/>
        <w:left w:val="none" w:sz="0" w:space="0" w:color="auto"/>
        <w:bottom w:val="none" w:sz="0" w:space="0" w:color="auto"/>
        <w:right w:val="none" w:sz="0" w:space="0" w:color="auto"/>
      </w:divBdr>
    </w:div>
    <w:div w:id="1089278902">
      <w:bodyDiv w:val="1"/>
      <w:marLeft w:val="0"/>
      <w:marRight w:val="0"/>
      <w:marTop w:val="0"/>
      <w:marBottom w:val="0"/>
      <w:divBdr>
        <w:top w:val="none" w:sz="0" w:space="0" w:color="auto"/>
        <w:left w:val="none" w:sz="0" w:space="0" w:color="auto"/>
        <w:bottom w:val="none" w:sz="0" w:space="0" w:color="auto"/>
        <w:right w:val="none" w:sz="0" w:space="0" w:color="auto"/>
      </w:divBdr>
    </w:div>
    <w:div w:id="1089279708">
      <w:bodyDiv w:val="1"/>
      <w:marLeft w:val="0"/>
      <w:marRight w:val="0"/>
      <w:marTop w:val="0"/>
      <w:marBottom w:val="0"/>
      <w:divBdr>
        <w:top w:val="none" w:sz="0" w:space="0" w:color="auto"/>
        <w:left w:val="none" w:sz="0" w:space="0" w:color="auto"/>
        <w:bottom w:val="none" w:sz="0" w:space="0" w:color="auto"/>
        <w:right w:val="none" w:sz="0" w:space="0" w:color="auto"/>
      </w:divBdr>
    </w:div>
    <w:div w:id="1089621339">
      <w:bodyDiv w:val="1"/>
      <w:marLeft w:val="0"/>
      <w:marRight w:val="0"/>
      <w:marTop w:val="0"/>
      <w:marBottom w:val="0"/>
      <w:divBdr>
        <w:top w:val="none" w:sz="0" w:space="0" w:color="auto"/>
        <w:left w:val="none" w:sz="0" w:space="0" w:color="auto"/>
        <w:bottom w:val="none" w:sz="0" w:space="0" w:color="auto"/>
        <w:right w:val="none" w:sz="0" w:space="0" w:color="auto"/>
      </w:divBdr>
    </w:div>
    <w:div w:id="1089694779">
      <w:bodyDiv w:val="1"/>
      <w:marLeft w:val="0"/>
      <w:marRight w:val="0"/>
      <w:marTop w:val="0"/>
      <w:marBottom w:val="0"/>
      <w:divBdr>
        <w:top w:val="none" w:sz="0" w:space="0" w:color="auto"/>
        <w:left w:val="none" w:sz="0" w:space="0" w:color="auto"/>
        <w:bottom w:val="none" w:sz="0" w:space="0" w:color="auto"/>
        <w:right w:val="none" w:sz="0" w:space="0" w:color="auto"/>
      </w:divBdr>
    </w:div>
    <w:div w:id="1089695824">
      <w:bodyDiv w:val="1"/>
      <w:marLeft w:val="0"/>
      <w:marRight w:val="0"/>
      <w:marTop w:val="0"/>
      <w:marBottom w:val="0"/>
      <w:divBdr>
        <w:top w:val="none" w:sz="0" w:space="0" w:color="auto"/>
        <w:left w:val="none" w:sz="0" w:space="0" w:color="auto"/>
        <w:bottom w:val="none" w:sz="0" w:space="0" w:color="auto"/>
        <w:right w:val="none" w:sz="0" w:space="0" w:color="auto"/>
      </w:divBdr>
    </w:div>
    <w:div w:id="1089735011">
      <w:bodyDiv w:val="1"/>
      <w:marLeft w:val="0"/>
      <w:marRight w:val="0"/>
      <w:marTop w:val="0"/>
      <w:marBottom w:val="0"/>
      <w:divBdr>
        <w:top w:val="none" w:sz="0" w:space="0" w:color="auto"/>
        <w:left w:val="none" w:sz="0" w:space="0" w:color="auto"/>
        <w:bottom w:val="none" w:sz="0" w:space="0" w:color="auto"/>
        <w:right w:val="none" w:sz="0" w:space="0" w:color="auto"/>
      </w:divBdr>
    </w:div>
    <w:div w:id="1089814908">
      <w:bodyDiv w:val="1"/>
      <w:marLeft w:val="0"/>
      <w:marRight w:val="0"/>
      <w:marTop w:val="0"/>
      <w:marBottom w:val="0"/>
      <w:divBdr>
        <w:top w:val="none" w:sz="0" w:space="0" w:color="auto"/>
        <w:left w:val="none" w:sz="0" w:space="0" w:color="auto"/>
        <w:bottom w:val="none" w:sz="0" w:space="0" w:color="auto"/>
        <w:right w:val="none" w:sz="0" w:space="0" w:color="auto"/>
      </w:divBdr>
    </w:div>
    <w:div w:id="1089816799">
      <w:bodyDiv w:val="1"/>
      <w:marLeft w:val="0"/>
      <w:marRight w:val="0"/>
      <w:marTop w:val="0"/>
      <w:marBottom w:val="0"/>
      <w:divBdr>
        <w:top w:val="none" w:sz="0" w:space="0" w:color="auto"/>
        <w:left w:val="none" w:sz="0" w:space="0" w:color="auto"/>
        <w:bottom w:val="none" w:sz="0" w:space="0" w:color="auto"/>
        <w:right w:val="none" w:sz="0" w:space="0" w:color="auto"/>
      </w:divBdr>
    </w:div>
    <w:div w:id="1089930141">
      <w:bodyDiv w:val="1"/>
      <w:marLeft w:val="0"/>
      <w:marRight w:val="0"/>
      <w:marTop w:val="0"/>
      <w:marBottom w:val="0"/>
      <w:divBdr>
        <w:top w:val="none" w:sz="0" w:space="0" w:color="auto"/>
        <w:left w:val="none" w:sz="0" w:space="0" w:color="auto"/>
        <w:bottom w:val="none" w:sz="0" w:space="0" w:color="auto"/>
        <w:right w:val="none" w:sz="0" w:space="0" w:color="auto"/>
      </w:divBdr>
    </w:div>
    <w:div w:id="1089931743">
      <w:bodyDiv w:val="1"/>
      <w:marLeft w:val="0"/>
      <w:marRight w:val="0"/>
      <w:marTop w:val="0"/>
      <w:marBottom w:val="0"/>
      <w:divBdr>
        <w:top w:val="none" w:sz="0" w:space="0" w:color="auto"/>
        <w:left w:val="none" w:sz="0" w:space="0" w:color="auto"/>
        <w:bottom w:val="none" w:sz="0" w:space="0" w:color="auto"/>
        <w:right w:val="none" w:sz="0" w:space="0" w:color="auto"/>
      </w:divBdr>
    </w:div>
    <w:div w:id="1089958641">
      <w:bodyDiv w:val="1"/>
      <w:marLeft w:val="0"/>
      <w:marRight w:val="0"/>
      <w:marTop w:val="0"/>
      <w:marBottom w:val="0"/>
      <w:divBdr>
        <w:top w:val="none" w:sz="0" w:space="0" w:color="auto"/>
        <w:left w:val="none" w:sz="0" w:space="0" w:color="auto"/>
        <w:bottom w:val="none" w:sz="0" w:space="0" w:color="auto"/>
        <w:right w:val="none" w:sz="0" w:space="0" w:color="auto"/>
      </w:divBdr>
    </w:div>
    <w:div w:id="1090001764">
      <w:bodyDiv w:val="1"/>
      <w:marLeft w:val="0"/>
      <w:marRight w:val="0"/>
      <w:marTop w:val="0"/>
      <w:marBottom w:val="0"/>
      <w:divBdr>
        <w:top w:val="none" w:sz="0" w:space="0" w:color="auto"/>
        <w:left w:val="none" w:sz="0" w:space="0" w:color="auto"/>
        <w:bottom w:val="none" w:sz="0" w:space="0" w:color="auto"/>
        <w:right w:val="none" w:sz="0" w:space="0" w:color="auto"/>
      </w:divBdr>
    </w:div>
    <w:div w:id="1090199666">
      <w:bodyDiv w:val="1"/>
      <w:marLeft w:val="0"/>
      <w:marRight w:val="0"/>
      <w:marTop w:val="0"/>
      <w:marBottom w:val="0"/>
      <w:divBdr>
        <w:top w:val="none" w:sz="0" w:space="0" w:color="auto"/>
        <w:left w:val="none" w:sz="0" w:space="0" w:color="auto"/>
        <w:bottom w:val="none" w:sz="0" w:space="0" w:color="auto"/>
        <w:right w:val="none" w:sz="0" w:space="0" w:color="auto"/>
      </w:divBdr>
    </w:div>
    <w:div w:id="1090269858">
      <w:bodyDiv w:val="1"/>
      <w:marLeft w:val="0"/>
      <w:marRight w:val="0"/>
      <w:marTop w:val="0"/>
      <w:marBottom w:val="0"/>
      <w:divBdr>
        <w:top w:val="none" w:sz="0" w:space="0" w:color="auto"/>
        <w:left w:val="none" w:sz="0" w:space="0" w:color="auto"/>
        <w:bottom w:val="none" w:sz="0" w:space="0" w:color="auto"/>
        <w:right w:val="none" w:sz="0" w:space="0" w:color="auto"/>
      </w:divBdr>
    </w:div>
    <w:div w:id="1090345693">
      <w:bodyDiv w:val="1"/>
      <w:marLeft w:val="0"/>
      <w:marRight w:val="0"/>
      <w:marTop w:val="0"/>
      <w:marBottom w:val="0"/>
      <w:divBdr>
        <w:top w:val="none" w:sz="0" w:space="0" w:color="auto"/>
        <w:left w:val="none" w:sz="0" w:space="0" w:color="auto"/>
        <w:bottom w:val="none" w:sz="0" w:space="0" w:color="auto"/>
        <w:right w:val="none" w:sz="0" w:space="0" w:color="auto"/>
      </w:divBdr>
    </w:div>
    <w:div w:id="1090390713">
      <w:bodyDiv w:val="1"/>
      <w:marLeft w:val="0"/>
      <w:marRight w:val="0"/>
      <w:marTop w:val="0"/>
      <w:marBottom w:val="0"/>
      <w:divBdr>
        <w:top w:val="none" w:sz="0" w:space="0" w:color="auto"/>
        <w:left w:val="none" w:sz="0" w:space="0" w:color="auto"/>
        <w:bottom w:val="none" w:sz="0" w:space="0" w:color="auto"/>
        <w:right w:val="none" w:sz="0" w:space="0" w:color="auto"/>
      </w:divBdr>
    </w:div>
    <w:div w:id="1090390908">
      <w:bodyDiv w:val="1"/>
      <w:marLeft w:val="0"/>
      <w:marRight w:val="0"/>
      <w:marTop w:val="0"/>
      <w:marBottom w:val="0"/>
      <w:divBdr>
        <w:top w:val="none" w:sz="0" w:space="0" w:color="auto"/>
        <w:left w:val="none" w:sz="0" w:space="0" w:color="auto"/>
        <w:bottom w:val="none" w:sz="0" w:space="0" w:color="auto"/>
        <w:right w:val="none" w:sz="0" w:space="0" w:color="auto"/>
      </w:divBdr>
    </w:div>
    <w:div w:id="1090541146">
      <w:bodyDiv w:val="1"/>
      <w:marLeft w:val="0"/>
      <w:marRight w:val="0"/>
      <w:marTop w:val="0"/>
      <w:marBottom w:val="0"/>
      <w:divBdr>
        <w:top w:val="none" w:sz="0" w:space="0" w:color="auto"/>
        <w:left w:val="none" w:sz="0" w:space="0" w:color="auto"/>
        <w:bottom w:val="none" w:sz="0" w:space="0" w:color="auto"/>
        <w:right w:val="none" w:sz="0" w:space="0" w:color="auto"/>
      </w:divBdr>
    </w:div>
    <w:div w:id="1090542175">
      <w:bodyDiv w:val="1"/>
      <w:marLeft w:val="0"/>
      <w:marRight w:val="0"/>
      <w:marTop w:val="0"/>
      <w:marBottom w:val="0"/>
      <w:divBdr>
        <w:top w:val="none" w:sz="0" w:space="0" w:color="auto"/>
        <w:left w:val="none" w:sz="0" w:space="0" w:color="auto"/>
        <w:bottom w:val="none" w:sz="0" w:space="0" w:color="auto"/>
        <w:right w:val="none" w:sz="0" w:space="0" w:color="auto"/>
      </w:divBdr>
    </w:div>
    <w:div w:id="1090589173">
      <w:bodyDiv w:val="1"/>
      <w:marLeft w:val="0"/>
      <w:marRight w:val="0"/>
      <w:marTop w:val="0"/>
      <w:marBottom w:val="0"/>
      <w:divBdr>
        <w:top w:val="none" w:sz="0" w:space="0" w:color="auto"/>
        <w:left w:val="none" w:sz="0" w:space="0" w:color="auto"/>
        <w:bottom w:val="none" w:sz="0" w:space="0" w:color="auto"/>
        <w:right w:val="none" w:sz="0" w:space="0" w:color="auto"/>
      </w:divBdr>
    </w:div>
    <w:div w:id="1090589820">
      <w:bodyDiv w:val="1"/>
      <w:marLeft w:val="0"/>
      <w:marRight w:val="0"/>
      <w:marTop w:val="0"/>
      <w:marBottom w:val="0"/>
      <w:divBdr>
        <w:top w:val="none" w:sz="0" w:space="0" w:color="auto"/>
        <w:left w:val="none" w:sz="0" w:space="0" w:color="auto"/>
        <w:bottom w:val="none" w:sz="0" w:space="0" w:color="auto"/>
        <w:right w:val="none" w:sz="0" w:space="0" w:color="auto"/>
      </w:divBdr>
    </w:div>
    <w:div w:id="1090660645">
      <w:bodyDiv w:val="1"/>
      <w:marLeft w:val="0"/>
      <w:marRight w:val="0"/>
      <w:marTop w:val="0"/>
      <w:marBottom w:val="0"/>
      <w:divBdr>
        <w:top w:val="none" w:sz="0" w:space="0" w:color="auto"/>
        <w:left w:val="none" w:sz="0" w:space="0" w:color="auto"/>
        <w:bottom w:val="none" w:sz="0" w:space="0" w:color="auto"/>
        <w:right w:val="none" w:sz="0" w:space="0" w:color="auto"/>
      </w:divBdr>
    </w:div>
    <w:div w:id="1090661749">
      <w:bodyDiv w:val="1"/>
      <w:marLeft w:val="0"/>
      <w:marRight w:val="0"/>
      <w:marTop w:val="0"/>
      <w:marBottom w:val="0"/>
      <w:divBdr>
        <w:top w:val="none" w:sz="0" w:space="0" w:color="auto"/>
        <w:left w:val="none" w:sz="0" w:space="0" w:color="auto"/>
        <w:bottom w:val="none" w:sz="0" w:space="0" w:color="auto"/>
        <w:right w:val="none" w:sz="0" w:space="0" w:color="auto"/>
      </w:divBdr>
    </w:div>
    <w:div w:id="1090666089">
      <w:bodyDiv w:val="1"/>
      <w:marLeft w:val="0"/>
      <w:marRight w:val="0"/>
      <w:marTop w:val="0"/>
      <w:marBottom w:val="0"/>
      <w:divBdr>
        <w:top w:val="none" w:sz="0" w:space="0" w:color="auto"/>
        <w:left w:val="none" w:sz="0" w:space="0" w:color="auto"/>
        <w:bottom w:val="none" w:sz="0" w:space="0" w:color="auto"/>
        <w:right w:val="none" w:sz="0" w:space="0" w:color="auto"/>
      </w:divBdr>
    </w:div>
    <w:div w:id="1090931507">
      <w:bodyDiv w:val="1"/>
      <w:marLeft w:val="0"/>
      <w:marRight w:val="0"/>
      <w:marTop w:val="0"/>
      <w:marBottom w:val="0"/>
      <w:divBdr>
        <w:top w:val="none" w:sz="0" w:space="0" w:color="auto"/>
        <w:left w:val="none" w:sz="0" w:space="0" w:color="auto"/>
        <w:bottom w:val="none" w:sz="0" w:space="0" w:color="auto"/>
        <w:right w:val="none" w:sz="0" w:space="0" w:color="auto"/>
      </w:divBdr>
    </w:div>
    <w:div w:id="1091001588">
      <w:bodyDiv w:val="1"/>
      <w:marLeft w:val="0"/>
      <w:marRight w:val="0"/>
      <w:marTop w:val="0"/>
      <w:marBottom w:val="0"/>
      <w:divBdr>
        <w:top w:val="none" w:sz="0" w:space="0" w:color="auto"/>
        <w:left w:val="none" w:sz="0" w:space="0" w:color="auto"/>
        <w:bottom w:val="none" w:sz="0" w:space="0" w:color="auto"/>
        <w:right w:val="none" w:sz="0" w:space="0" w:color="auto"/>
      </w:divBdr>
    </w:div>
    <w:div w:id="1091198732">
      <w:bodyDiv w:val="1"/>
      <w:marLeft w:val="0"/>
      <w:marRight w:val="0"/>
      <w:marTop w:val="0"/>
      <w:marBottom w:val="0"/>
      <w:divBdr>
        <w:top w:val="none" w:sz="0" w:space="0" w:color="auto"/>
        <w:left w:val="none" w:sz="0" w:space="0" w:color="auto"/>
        <w:bottom w:val="none" w:sz="0" w:space="0" w:color="auto"/>
        <w:right w:val="none" w:sz="0" w:space="0" w:color="auto"/>
      </w:divBdr>
    </w:div>
    <w:div w:id="1091271019">
      <w:bodyDiv w:val="1"/>
      <w:marLeft w:val="0"/>
      <w:marRight w:val="0"/>
      <w:marTop w:val="0"/>
      <w:marBottom w:val="0"/>
      <w:divBdr>
        <w:top w:val="none" w:sz="0" w:space="0" w:color="auto"/>
        <w:left w:val="none" w:sz="0" w:space="0" w:color="auto"/>
        <w:bottom w:val="none" w:sz="0" w:space="0" w:color="auto"/>
        <w:right w:val="none" w:sz="0" w:space="0" w:color="auto"/>
      </w:divBdr>
    </w:div>
    <w:div w:id="1091271713">
      <w:bodyDiv w:val="1"/>
      <w:marLeft w:val="0"/>
      <w:marRight w:val="0"/>
      <w:marTop w:val="0"/>
      <w:marBottom w:val="0"/>
      <w:divBdr>
        <w:top w:val="none" w:sz="0" w:space="0" w:color="auto"/>
        <w:left w:val="none" w:sz="0" w:space="0" w:color="auto"/>
        <w:bottom w:val="none" w:sz="0" w:space="0" w:color="auto"/>
        <w:right w:val="none" w:sz="0" w:space="0" w:color="auto"/>
      </w:divBdr>
    </w:div>
    <w:div w:id="1091312074">
      <w:bodyDiv w:val="1"/>
      <w:marLeft w:val="0"/>
      <w:marRight w:val="0"/>
      <w:marTop w:val="0"/>
      <w:marBottom w:val="0"/>
      <w:divBdr>
        <w:top w:val="none" w:sz="0" w:space="0" w:color="auto"/>
        <w:left w:val="none" w:sz="0" w:space="0" w:color="auto"/>
        <w:bottom w:val="none" w:sz="0" w:space="0" w:color="auto"/>
        <w:right w:val="none" w:sz="0" w:space="0" w:color="auto"/>
      </w:divBdr>
    </w:div>
    <w:div w:id="1091582803">
      <w:bodyDiv w:val="1"/>
      <w:marLeft w:val="0"/>
      <w:marRight w:val="0"/>
      <w:marTop w:val="0"/>
      <w:marBottom w:val="0"/>
      <w:divBdr>
        <w:top w:val="none" w:sz="0" w:space="0" w:color="auto"/>
        <w:left w:val="none" w:sz="0" w:space="0" w:color="auto"/>
        <w:bottom w:val="none" w:sz="0" w:space="0" w:color="auto"/>
        <w:right w:val="none" w:sz="0" w:space="0" w:color="auto"/>
      </w:divBdr>
    </w:div>
    <w:div w:id="1091701098">
      <w:bodyDiv w:val="1"/>
      <w:marLeft w:val="0"/>
      <w:marRight w:val="0"/>
      <w:marTop w:val="0"/>
      <w:marBottom w:val="0"/>
      <w:divBdr>
        <w:top w:val="none" w:sz="0" w:space="0" w:color="auto"/>
        <w:left w:val="none" w:sz="0" w:space="0" w:color="auto"/>
        <w:bottom w:val="none" w:sz="0" w:space="0" w:color="auto"/>
        <w:right w:val="none" w:sz="0" w:space="0" w:color="auto"/>
      </w:divBdr>
    </w:div>
    <w:div w:id="1091856118">
      <w:bodyDiv w:val="1"/>
      <w:marLeft w:val="0"/>
      <w:marRight w:val="0"/>
      <w:marTop w:val="0"/>
      <w:marBottom w:val="0"/>
      <w:divBdr>
        <w:top w:val="none" w:sz="0" w:space="0" w:color="auto"/>
        <w:left w:val="none" w:sz="0" w:space="0" w:color="auto"/>
        <w:bottom w:val="none" w:sz="0" w:space="0" w:color="auto"/>
        <w:right w:val="none" w:sz="0" w:space="0" w:color="auto"/>
      </w:divBdr>
    </w:div>
    <w:div w:id="1091898671">
      <w:bodyDiv w:val="1"/>
      <w:marLeft w:val="0"/>
      <w:marRight w:val="0"/>
      <w:marTop w:val="0"/>
      <w:marBottom w:val="0"/>
      <w:divBdr>
        <w:top w:val="none" w:sz="0" w:space="0" w:color="auto"/>
        <w:left w:val="none" w:sz="0" w:space="0" w:color="auto"/>
        <w:bottom w:val="none" w:sz="0" w:space="0" w:color="auto"/>
        <w:right w:val="none" w:sz="0" w:space="0" w:color="auto"/>
      </w:divBdr>
    </w:div>
    <w:div w:id="1092045248">
      <w:bodyDiv w:val="1"/>
      <w:marLeft w:val="0"/>
      <w:marRight w:val="0"/>
      <w:marTop w:val="0"/>
      <w:marBottom w:val="0"/>
      <w:divBdr>
        <w:top w:val="none" w:sz="0" w:space="0" w:color="auto"/>
        <w:left w:val="none" w:sz="0" w:space="0" w:color="auto"/>
        <w:bottom w:val="none" w:sz="0" w:space="0" w:color="auto"/>
        <w:right w:val="none" w:sz="0" w:space="0" w:color="auto"/>
      </w:divBdr>
    </w:div>
    <w:div w:id="1092117978">
      <w:bodyDiv w:val="1"/>
      <w:marLeft w:val="0"/>
      <w:marRight w:val="0"/>
      <w:marTop w:val="0"/>
      <w:marBottom w:val="0"/>
      <w:divBdr>
        <w:top w:val="none" w:sz="0" w:space="0" w:color="auto"/>
        <w:left w:val="none" w:sz="0" w:space="0" w:color="auto"/>
        <w:bottom w:val="none" w:sz="0" w:space="0" w:color="auto"/>
        <w:right w:val="none" w:sz="0" w:space="0" w:color="auto"/>
      </w:divBdr>
    </w:div>
    <w:div w:id="1092162586">
      <w:bodyDiv w:val="1"/>
      <w:marLeft w:val="0"/>
      <w:marRight w:val="0"/>
      <w:marTop w:val="0"/>
      <w:marBottom w:val="0"/>
      <w:divBdr>
        <w:top w:val="none" w:sz="0" w:space="0" w:color="auto"/>
        <w:left w:val="none" w:sz="0" w:space="0" w:color="auto"/>
        <w:bottom w:val="none" w:sz="0" w:space="0" w:color="auto"/>
        <w:right w:val="none" w:sz="0" w:space="0" w:color="auto"/>
      </w:divBdr>
    </w:div>
    <w:div w:id="1092319137">
      <w:bodyDiv w:val="1"/>
      <w:marLeft w:val="0"/>
      <w:marRight w:val="0"/>
      <w:marTop w:val="0"/>
      <w:marBottom w:val="0"/>
      <w:divBdr>
        <w:top w:val="none" w:sz="0" w:space="0" w:color="auto"/>
        <w:left w:val="none" w:sz="0" w:space="0" w:color="auto"/>
        <w:bottom w:val="none" w:sz="0" w:space="0" w:color="auto"/>
        <w:right w:val="none" w:sz="0" w:space="0" w:color="auto"/>
      </w:divBdr>
    </w:div>
    <w:div w:id="1092509211">
      <w:bodyDiv w:val="1"/>
      <w:marLeft w:val="0"/>
      <w:marRight w:val="0"/>
      <w:marTop w:val="0"/>
      <w:marBottom w:val="0"/>
      <w:divBdr>
        <w:top w:val="none" w:sz="0" w:space="0" w:color="auto"/>
        <w:left w:val="none" w:sz="0" w:space="0" w:color="auto"/>
        <w:bottom w:val="none" w:sz="0" w:space="0" w:color="auto"/>
        <w:right w:val="none" w:sz="0" w:space="0" w:color="auto"/>
      </w:divBdr>
    </w:div>
    <w:div w:id="1092511012">
      <w:bodyDiv w:val="1"/>
      <w:marLeft w:val="0"/>
      <w:marRight w:val="0"/>
      <w:marTop w:val="0"/>
      <w:marBottom w:val="0"/>
      <w:divBdr>
        <w:top w:val="none" w:sz="0" w:space="0" w:color="auto"/>
        <w:left w:val="none" w:sz="0" w:space="0" w:color="auto"/>
        <w:bottom w:val="none" w:sz="0" w:space="0" w:color="auto"/>
        <w:right w:val="none" w:sz="0" w:space="0" w:color="auto"/>
      </w:divBdr>
    </w:div>
    <w:div w:id="1092551466">
      <w:bodyDiv w:val="1"/>
      <w:marLeft w:val="0"/>
      <w:marRight w:val="0"/>
      <w:marTop w:val="0"/>
      <w:marBottom w:val="0"/>
      <w:divBdr>
        <w:top w:val="none" w:sz="0" w:space="0" w:color="auto"/>
        <w:left w:val="none" w:sz="0" w:space="0" w:color="auto"/>
        <w:bottom w:val="none" w:sz="0" w:space="0" w:color="auto"/>
        <w:right w:val="none" w:sz="0" w:space="0" w:color="auto"/>
      </w:divBdr>
    </w:div>
    <w:div w:id="1092553385">
      <w:bodyDiv w:val="1"/>
      <w:marLeft w:val="0"/>
      <w:marRight w:val="0"/>
      <w:marTop w:val="0"/>
      <w:marBottom w:val="0"/>
      <w:divBdr>
        <w:top w:val="none" w:sz="0" w:space="0" w:color="auto"/>
        <w:left w:val="none" w:sz="0" w:space="0" w:color="auto"/>
        <w:bottom w:val="none" w:sz="0" w:space="0" w:color="auto"/>
        <w:right w:val="none" w:sz="0" w:space="0" w:color="auto"/>
      </w:divBdr>
    </w:div>
    <w:div w:id="1092580839">
      <w:bodyDiv w:val="1"/>
      <w:marLeft w:val="0"/>
      <w:marRight w:val="0"/>
      <w:marTop w:val="0"/>
      <w:marBottom w:val="0"/>
      <w:divBdr>
        <w:top w:val="none" w:sz="0" w:space="0" w:color="auto"/>
        <w:left w:val="none" w:sz="0" w:space="0" w:color="auto"/>
        <w:bottom w:val="none" w:sz="0" w:space="0" w:color="auto"/>
        <w:right w:val="none" w:sz="0" w:space="0" w:color="auto"/>
      </w:divBdr>
    </w:div>
    <w:div w:id="1092623841">
      <w:bodyDiv w:val="1"/>
      <w:marLeft w:val="0"/>
      <w:marRight w:val="0"/>
      <w:marTop w:val="0"/>
      <w:marBottom w:val="0"/>
      <w:divBdr>
        <w:top w:val="none" w:sz="0" w:space="0" w:color="auto"/>
        <w:left w:val="none" w:sz="0" w:space="0" w:color="auto"/>
        <w:bottom w:val="none" w:sz="0" w:space="0" w:color="auto"/>
        <w:right w:val="none" w:sz="0" w:space="0" w:color="auto"/>
      </w:divBdr>
    </w:div>
    <w:div w:id="1092705885">
      <w:bodyDiv w:val="1"/>
      <w:marLeft w:val="0"/>
      <w:marRight w:val="0"/>
      <w:marTop w:val="0"/>
      <w:marBottom w:val="0"/>
      <w:divBdr>
        <w:top w:val="none" w:sz="0" w:space="0" w:color="auto"/>
        <w:left w:val="none" w:sz="0" w:space="0" w:color="auto"/>
        <w:bottom w:val="none" w:sz="0" w:space="0" w:color="auto"/>
        <w:right w:val="none" w:sz="0" w:space="0" w:color="auto"/>
      </w:divBdr>
    </w:div>
    <w:div w:id="1092706505">
      <w:bodyDiv w:val="1"/>
      <w:marLeft w:val="0"/>
      <w:marRight w:val="0"/>
      <w:marTop w:val="0"/>
      <w:marBottom w:val="0"/>
      <w:divBdr>
        <w:top w:val="none" w:sz="0" w:space="0" w:color="auto"/>
        <w:left w:val="none" w:sz="0" w:space="0" w:color="auto"/>
        <w:bottom w:val="none" w:sz="0" w:space="0" w:color="auto"/>
        <w:right w:val="none" w:sz="0" w:space="0" w:color="auto"/>
      </w:divBdr>
    </w:div>
    <w:div w:id="1092779931">
      <w:bodyDiv w:val="1"/>
      <w:marLeft w:val="0"/>
      <w:marRight w:val="0"/>
      <w:marTop w:val="0"/>
      <w:marBottom w:val="0"/>
      <w:divBdr>
        <w:top w:val="none" w:sz="0" w:space="0" w:color="auto"/>
        <w:left w:val="none" w:sz="0" w:space="0" w:color="auto"/>
        <w:bottom w:val="none" w:sz="0" w:space="0" w:color="auto"/>
        <w:right w:val="none" w:sz="0" w:space="0" w:color="auto"/>
      </w:divBdr>
    </w:div>
    <w:div w:id="1092897832">
      <w:bodyDiv w:val="1"/>
      <w:marLeft w:val="0"/>
      <w:marRight w:val="0"/>
      <w:marTop w:val="0"/>
      <w:marBottom w:val="0"/>
      <w:divBdr>
        <w:top w:val="none" w:sz="0" w:space="0" w:color="auto"/>
        <w:left w:val="none" w:sz="0" w:space="0" w:color="auto"/>
        <w:bottom w:val="none" w:sz="0" w:space="0" w:color="auto"/>
        <w:right w:val="none" w:sz="0" w:space="0" w:color="auto"/>
      </w:divBdr>
    </w:div>
    <w:div w:id="1093012822">
      <w:bodyDiv w:val="1"/>
      <w:marLeft w:val="0"/>
      <w:marRight w:val="0"/>
      <w:marTop w:val="0"/>
      <w:marBottom w:val="0"/>
      <w:divBdr>
        <w:top w:val="none" w:sz="0" w:space="0" w:color="auto"/>
        <w:left w:val="none" w:sz="0" w:space="0" w:color="auto"/>
        <w:bottom w:val="none" w:sz="0" w:space="0" w:color="auto"/>
        <w:right w:val="none" w:sz="0" w:space="0" w:color="auto"/>
      </w:divBdr>
    </w:div>
    <w:div w:id="1093014034">
      <w:bodyDiv w:val="1"/>
      <w:marLeft w:val="0"/>
      <w:marRight w:val="0"/>
      <w:marTop w:val="0"/>
      <w:marBottom w:val="0"/>
      <w:divBdr>
        <w:top w:val="none" w:sz="0" w:space="0" w:color="auto"/>
        <w:left w:val="none" w:sz="0" w:space="0" w:color="auto"/>
        <w:bottom w:val="none" w:sz="0" w:space="0" w:color="auto"/>
        <w:right w:val="none" w:sz="0" w:space="0" w:color="auto"/>
      </w:divBdr>
    </w:div>
    <w:div w:id="1093088059">
      <w:bodyDiv w:val="1"/>
      <w:marLeft w:val="0"/>
      <w:marRight w:val="0"/>
      <w:marTop w:val="0"/>
      <w:marBottom w:val="0"/>
      <w:divBdr>
        <w:top w:val="none" w:sz="0" w:space="0" w:color="auto"/>
        <w:left w:val="none" w:sz="0" w:space="0" w:color="auto"/>
        <w:bottom w:val="none" w:sz="0" w:space="0" w:color="auto"/>
        <w:right w:val="none" w:sz="0" w:space="0" w:color="auto"/>
      </w:divBdr>
    </w:div>
    <w:div w:id="1093093610">
      <w:bodyDiv w:val="1"/>
      <w:marLeft w:val="0"/>
      <w:marRight w:val="0"/>
      <w:marTop w:val="0"/>
      <w:marBottom w:val="0"/>
      <w:divBdr>
        <w:top w:val="none" w:sz="0" w:space="0" w:color="auto"/>
        <w:left w:val="none" w:sz="0" w:space="0" w:color="auto"/>
        <w:bottom w:val="none" w:sz="0" w:space="0" w:color="auto"/>
        <w:right w:val="none" w:sz="0" w:space="0" w:color="auto"/>
      </w:divBdr>
    </w:div>
    <w:div w:id="1093235749">
      <w:bodyDiv w:val="1"/>
      <w:marLeft w:val="0"/>
      <w:marRight w:val="0"/>
      <w:marTop w:val="0"/>
      <w:marBottom w:val="0"/>
      <w:divBdr>
        <w:top w:val="none" w:sz="0" w:space="0" w:color="auto"/>
        <w:left w:val="none" w:sz="0" w:space="0" w:color="auto"/>
        <w:bottom w:val="none" w:sz="0" w:space="0" w:color="auto"/>
        <w:right w:val="none" w:sz="0" w:space="0" w:color="auto"/>
      </w:divBdr>
    </w:div>
    <w:div w:id="1093283911">
      <w:bodyDiv w:val="1"/>
      <w:marLeft w:val="0"/>
      <w:marRight w:val="0"/>
      <w:marTop w:val="0"/>
      <w:marBottom w:val="0"/>
      <w:divBdr>
        <w:top w:val="none" w:sz="0" w:space="0" w:color="auto"/>
        <w:left w:val="none" w:sz="0" w:space="0" w:color="auto"/>
        <w:bottom w:val="none" w:sz="0" w:space="0" w:color="auto"/>
        <w:right w:val="none" w:sz="0" w:space="0" w:color="auto"/>
      </w:divBdr>
    </w:div>
    <w:div w:id="1093286865">
      <w:bodyDiv w:val="1"/>
      <w:marLeft w:val="0"/>
      <w:marRight w:val="0"/>
      <w:marTop w:val="0"/>
      <w:marBottom w:val="0"/>
      <w:divBdr>
        <w:top w:val="none" w:sz="0" w:space="0" w:color="auto"/>
        <w:left w:val="none" w:sz="0" w:space="0" w:color="auto"/>
        <w:bottom w:val="none" w:sz="0" w:space="0" w:color="auto"/>
        <w:right w:val="none" w:sz="0" w:space="0" w:color="auto"/>
      </w:divBdr>
    </w:div>
    <w:div w:id="1093431726">
      <w:bodyDiv w:val="1"/>
      <w:marLeft w:val="0"/>
      <w:marRight w:val="0"/>
      <w:marTop w:val="0"/>
      <w:marBottom w:val="0"/>
      <w:divBdr>
        <w:top w:val="none" w:sz="0" w:space="0" w:color="auto"/>
        <w:left w:val="none" w:sz="0" w:space="0" w:color="auto"/>
        <w:bottom w:val="none" w:sz="0" w:space="0" w:color="auto"/>
        <w:right w:val="none" w:sz="0" w:space="0" w:color="auto"/>
      </w:divBdr>
    </w:div>
    <w:div w:id="1093472546">
      <w:bodyDiv w:val="1"/>
      <w:marLeft w:val="0"/>
      <w:marRight w:val="0"/>
      <w:marTop w:val="0"/>
      <w:marBottom w:val="0"/>
      <w:divBdr>
        <w:top w:val="none" w:sz="0" w:space="0" w:color="auto"/>
        <w:left w:val="none" w:sz="0" w:space="0" w:color="auto"/>
        <w:bottom w:val="none" w:sz="0" w:space="0" w:color="auto"/>
        <w:right w:val="none" w:sz="0" w:space="0" w:color="auto"/>
      </w:divBdr>
    </w:div>
    <w:div w:id="1093549024">
      <w:bodyDiv w:val="1"/>
      <w:marLeft w:val="0"/>
      <w:marRight w:val="0"/>
      <w:marTop w:val="0"/>
      <w:marBottom w:val="0"/>
      <w:divBdr>
        <w:top w:val="none" w:sz="0" w:space="0" w:color="auto"/>
        <w:left w:val="none" w:sz="0" w:space="0" w:color="auto"/>
        <w:bottom w:val="none" w:sz="0" w:space="0" w:color="auto"/>
        <w:right w:val="none" w:sz="0" w:space="0" w:color="auto"/>
      </w:divBdr>
    </w:div>
    <w:div w:id="1093623698">
      <w:bodyDiv w:val="1"/>
      <w:marLeft w:val="0"/>
      <w:marRight w:val="0"/>
      <w:marTop w:val="0"/>
      <w:marBottom w:val="0"/>
      <w:divBdr>
        <w:top w:val="none" w:sz="0" w:space="0" w:color="auto"/>
        <w:left w:val="none" w:sz="0" w:space="0" w:color="auto"/>
        <w:bottom w:val="none" w:sz="0" w:space="0" w:color="auto"/>
        <w:right w:val="none" w:sz="0" w:space="0" w:color="auto"/>
      </w:divBdr>
    </w:div>
    <w:div w:id="1093670261">
      <w:bodyDiv w:val="1"/>
      <w:marLeft w:val="0"/>
      <w:marRight w:val="0"/>
      <w:marTop w:val="0"/>
      <w:marBottom w:val="0"/>
      <w:divBdr>
        <w:top w:val="none" w:sz="0" w:space="0" w:color="auto"/>
        <w:left w:val="none" w:sz="0" w:space="0" w:color="auto"/>
        <w:bottom w:val="none" w:sz="0" w:space="0" w:color="auto"/>
        <w:right w:val="none" w:sz="0" w:space="0" w:color="auto"/>
      </w:divBdr>
    </w:div>
    <w:div w:id="1093740947">
      <w:bodyDiv w:val="1"/>
      <w:marLeft w:val="0"/>
      <w:marRight w:val="0"/>
      <w:marTop w:val="0"/>
      <w:marBottom w:val="0"/>
      <w:divBdr>
        <w:top w:val="none" w:sz="0" w:space="0" w:color="auto"/>
        <w:left w:val="none" w:sz="0" w:space="0" w:color="auto"/>
        <w:bottom w:val="none" w:sz="0" w:space="0" w:color="auto"/>
        <w:right w:val="none" w:sz="0" w:space="0" w:color="auto"/>
      </w:divBdr>
    </w:div>
    <w:div w:id="1093745189">
      <w:bodyDiv w:val="1"/>
      <w:marLeft w:val="0"/>
      <w:marRight w:val="0"/>
      <w:marTop w:val="0"/>
      <w:marBottom w:val="0"/>
      <w:divBdr>
        <w:top w:val="none" w:sz="0" w:space="0" w:color="auto"/>
        <w:left w:val="none" w:sz="0" w:space="0" w:color="auto"/>
        <w:bottom w:val="none" w:sz="0" w:space="0" w:color="auto"/>
        <w:right w:val="none" w:sz="0" w:space="0" w:color="auto"/>
      </w:divBdr>
    </w:div>
    <w:div w:id="1093862136">
      <w:bodyDiv w:val="1"/>
      <w:marLeft w:val="0"/>
      <w:marRight w:val="0"/>
      <w:marTop w:val="0"/>
      <w:marBottom w:val="0"/>
      <w:divBdr>
        <w:top w:val="none" w:sz="0" w:space="0" w:color="auto"/>
        <w:left w:val="none" w:sz="0" w:space="0" w:color="auto"/>
        <w:bottom w:val="none" w:sz="0" w:space="0" w:color="auto"/>
        <w:right w:val="none" w:sz="0" w:space="0" w:color="auto"/>
      </w:divBdr>
    </w:div>
    <w:div w:id="1093937086">
      <w:bodyDiv w:val="1"/>
      <w:marLeft w:val="0"/>
      <w:marRight w:val="0"/>
      <w:marTop w:val="0"/>
      <w:marBottom w:val="0"/>
      <w:divBdr>
        <w:top w:val="none" w:sz="0" w:space="0" w:color="auto"/>
        <w:left w:val="none" w:sz="0" w:space="0" w:color="auto"/>
        <w:bottom w:val="none" w:sz="0" w:space="0" w:color="auto"/>
        <w:right w:val="none" w:sz="0" w:space="0" w:color="auto"/>
      </w:divBdr>
    </w:div>
    <w:div w:id="1094278603">
      <w:bodyDiv w:val="1"/>
      <w:marLeft w:val="0"/>
      <w:marRight w:val="0"/>
      <w:marTop w:val="0"/>
      <w:marBottom w:val="0"/>
      <w:divBdr>
        <w:top w:val="none" w:sz="0" w:space="0" w:color="auto"/>
        <w:left w:val="none" w:sz="0" w:space="0" w:color="auto"/>
        <w:bottom w:val="none" w:sz="0" w:space="0" w:color="auto"/>
        <w:right w:val="none" w:sz="0" w:space="0" w:color="auto"/>
      </w:divBdr>
    </w:div>
    <w:div w:id="1094352410">
      <w:bodyDiv w:val="1"/>
      <w:marLeft w:val="0"/>
      <w:marRight w:val="0"/>
      <w:marTop w:val="0"/>
      <w:marBottom w:val="0"/>
      <w:divBdr>
        <w:top w:val="none" w:sz="0" w:space="0" w:color="auto"/>
        <w:left w:val="none" w:sz="0" w:space="0" w:color="auto"/>
        <w:bottom w:val="none" w:sz="0" w:space="0" w:color="auto"/>
        <w:right w:val="none" w:sz="0" w:space="0" w:color="auto"/>
      </w:divBdr>
    </w:div>
    <w:div w:id="1094397482">
      <w:bodyDiv w:val="1"/>
      <w:marLeft w:val="0"/>
      <w:marRight w:val="0"/>
      <w:marTop w:val="0"/>
      <w:marBottom w:val="0"/>
      <w:divBdr>
        <w:top w:val="none" w:sz="0" w:space="0" w:color="auto"/>
        <w:left w:val="none" w:sz="0" w:space="0" w:color="auto"/>
        <w:bottom w:val="none" w:sz="0" w:space="0" w:color="auto"/>
        <w:right w:val="none" w:sz="0" w:space="0" w:color="auto"/>
      </w:divBdr>
    </w:div>
    <w:div w:id="1094474693">
      <w:bodyDiv w:val="1"/>
      <w:marLeft w:val="0"/>
      <w:marRight w:val="0"/>
      <w:marTop w:val="0"/>
      <w:marBottom w:val="0"/>
      <w:divBdr>
        <w:top w:val="none" w:sz="0" w:space="0" w:color="auto"/>
        <w:left w:val="none" w:sz="0" w:space="0" w:color="auto"/>
        <w:bottom w:val="none" w:sz="0" w:space="0" w:color="auto"/>
        <w:right w:val="none" w:sz="0" w:space="0" w:color="auto"/>
      </w:divBdr>
    </w:div>
    <w:div w:id="1094477778">
      <w:bodyDiv w:val="1"/>
      <w:marLeft w:val="0"/>
      <w:marRight w:val="0"/>
      <w:marTop w:val="0"/>
      <w:marBottom w:val="0"/>
      <w:divBdr>
        <w:top w:val="none" w:sz="0" w:space="0" w:color="auto"/>
        <w:left w:val="none" w:sz="0" w:space="0" w:color="auto"/>
        <w:bottom w:val="none" w:sz="0" w:space="0" w:color="auto"/>
        <w:right w:val="none" w:sz="0" w:space="0" w:color="auto"/>
      </w:divBdr>
    </w:div>
    <w:div w:id="1094547729">
      <w:bodyDiv w:val="1"/>
      <w:marLeft w:val="0"/>
      <w:marRight w:val="0"/>
      <w:marTop w:val="0"/>
      <w:marBottom w:val="0"/>
      <w:divBdr>
        <w:top w:val="none" w:sz="0" w:space="0" w:color="auto"/>
        <w:left w:val="none" w:sz="0" w:space="0" w:color="auto"/>
        <w:bottom w:val="none" w:sz="0" w:space="0" w:color="auto"/>
        <w:right w:val="none" w:sz="0" w:space="0" w:color="auto"/>
      </w:divBdr>
    </w:div>
    <w:div w:id="1094589295">
      <w:bodyDiv w:val="1"/>
      <w:marLeft w:val="0"/>
      <w:marRight w:val="0"/>
      <w:marTop w:val="0"/>
      <w:marBottom w:val="0"/>
      <w:divBdr>
        <w:top w:val="none" w:sz="0" w:space="0" w:color="auto"/>
        <w:left w:val="none" w:sz="0" w:space="0" w:color="auto"/>
        <w:bottom w:val="none" w:sz="0" w:space="0" w:color="auto"/>
        <w:right w:val="none" w:sz="0" w:space="0" w:color="auto"/>
      </w:divBdr>
    </w:div>
    <w:div w:id="1094595531">
      <w:bodyDiv w:val="1"/>
      <w:marLeft w:val="0"/>
      <w:marRight w:val="0"/>
      <w:marTop w:val="0"/>
      <w:marBottom w:val="0"/>
      <w:divBdr>
        <w:top w:val="none" w:sz="0" w:space="0" w:color="auto"/>
        <w:left w:val="none" w:sz="0" w:space="0" w:color="auto"/>
        <w:bottom w:val="none" w:sz="0" w:space="0" w:color="auto"/>
        <w:right w:val="none" w:sz="0" w:space="0" w:color="auto"/>
      </w:divBdr>
    </w:div>
    <w:div w:id="1094739247">
      <w:bodyDiv w:val="1"/>
      <w:marLeft w:val="0"/>
      <w:marRight w:val="0"/>
      <w:marTop w:val="0"/>
      <w:marBottom w:val="0"/>
      <w:divBdr>
        <w:top w:val="none" w:sz="0" w:space="0" w:color="auto"/>
        <w:left w:val="none" w:sz="0" w:space="0" w:color="auto"/>
        <w:bottom w:val="none" w:sz="0" w:space="0" w:color="auto"/>
        <w:right w:val="none" w:sz="0" w:space="0" w:color="auto"/>
      </w:divBdr>
    </w:div>
    <w:div w:id="1094856801">
      <w:bodyDiv w:val="1"/>
      <w:marLeft w:val="0"/>
      <w:marRight w:val="0"/>
      <w:marTop w:val="0"/>
      <w:marBottom w:val="0"/>
      <w:divBdr>
        <w:top w:val="none" w:sz="0" w:space="0" w:color="auto"/>
        <w:left w:val="none" w:sz="0" w:space="0" w:color="auto"/>
        <w:bottom w:val="none" w:sz="0" w:space="0" w:color="auto"/>
        <w:right w:val="none" w:sz="0" w:space="0" w:color="auto"/>
      </w:divBdr>
    </w:div>
    <w:div w:id="1094978737">
      <w:bodyDiv w:val="1"/>
      <w:marLeft w:val="0"/>
      <w:marRight w:val="0"/>
      <w:marTop w:val="0"/>
      <w:marBottom w:val="0"/>
      <w:divBdr>
        <w:top w:val="none" w:sz="0" w:space="0" w:color="auto"/>
        <w:left w:val="none" w:sz="0" w:space="0" w:color="auto"/>
        <w:bottom w:val="none" w:sz="0" w:space="0" w:color="auto"/>
        <w:right w:val="none" w:sz="0" w:space="0" w:color="auto"/>
      </w:divBdr>
    </w:div>
    <w:div w:id="1094981202">
      <w:bodyDiv w:val="1"/>
      <w:marLeft w:val="0"/>
      <w:marRight w:val="0"/>
      <w:marTop w:val="0"/>
      <w:marBottom w:val="0"/>
      <w:divBdr>
        <w:top w:val="none" w:sz="0" w:space="0" w:color="auto"/>
        <w:left w:val="none" w:sz="0" w:space="0" w:color="auto"/>
        <w:bottom w:val="none" w:sz="0" w:space="0" w:color="auto"/>
        <w:right w:val="none" w:sz="0" w:space="0" w:color="auto"/>
      </w:divBdr>
    </w:div>
    <w:div w:id="1094981678">
      <w:bodyDiv w:val="1"/>
      <w:marLeft w:val="0"/>
      <w:marRight w:val="0"/>
      <w:marTop w:val="0"/>
      <w:marBottom w:val="0"/>
      <w:divBdr>
        <w:top w:val="none" w:sz="0" w:space="0" w:color="auto"/>
        <w:left w:val="none" w:sz="0" w:space="0" w:color="auto"/>
        <w:bottom w:val="none" w:sz="0" w:space="0" w:color="auto"/>
        <w:right w:val="none" w:sz="0" w:space="0" w:color="auto"/>
      </w:divBdr>
    </w:div>
    <w:div w:id="1095172449">
      <w:bodyDiv w:val="1"/>
      <w:marLeft w:val="0"/>
      <w:marRight w:val="0"/>
      <w:marTop w:val="0"/>
      <w:marBottom w:val="0"/>
      <w:divBdr>
        <w:top w:val="none" w:sz="0" w:space="0" w:color="auto"/>
        <w:left w:val="none" w:sz="0" w:space="0" w:color="auto"/>
        <w:bottom w:val="none" w:sz="0" w:space="0" w:color="auto"/>
        <w:right w:val="none" w:sz="0" w:space="0" w:color="auto"/>
      </w:divBdr>
    </w:div>
    <w:div w:id="1095370749">
      <w:bodyDiv w:val="1"/>
      <w:marLeft w:val="0"/>
      <w:marRight w:val="0"/>
      <w:marTop w:val="0"/>
      <w:marBottom w:val="0"/>
      <w:divBdr>
        <w:top w:val="none" w:sz="0" w:space="0" w:color="auto"/>
        <w:left w:val="none" w:sz="0" w:space="0" w:color="auto"/>
        <w:bottom w:val="none" w:sz="0" w:space="0" w:color="auto"/>
        <w:right w:val="none" w:sz="0" w:space="0" w:color="auto"/>
      </w:divBdr>
    </w:div>
    <w:div w:id="1095397844">
      <w:bodyDiv w:val="1"/>
      <w:marLeft w:val="0"/>
      <w:marRight w:val="0"/>
      <w:marTop w:val="0"/>
      <w:marBottom w:val="0"/>
      <w:divBdr>
        <w:top w:val="none" w:sz="0" w:space="0" w:color="auto"/>
        <w:left w:val="none" w:sz="0" w:space="0" w:color="auto"/>
        <w:bottom w:val="none" w:sz="0" w:space="0" w:color="auto"/>
        <w:right w:val="none" w:sz="0" w:space="0" w:color="auto"/>
      </w:divBdr>
    </w:div>
    <w:div w:id="1095437263">
      <w:bodyDiv w:val="1"/>
      <w:marLeft w:val="0"/>
      <w:marRight w:val="0"/>
      <w:marTop w:val="0"/>
      <w:marBottom w:val="0"/>
      <w:divBdr>
        <w:top w:val="none" w:sz="0" w:space="0" w:color="auto"/>
        <w:left w:val="none" w:sz="0" w:space="0" w:color="auto"/>
        <w:bottom w:val="none" w:sz="0" w:space="0" w:color="auto"/>
        <w:right w:val="none" w:sz="0" w:space="0" w:color="auto"/>
      </w:divBdr>
    </w:div>
    <w:div w:id="1095513568">
      <w:bodyDiv w:val="1"/>
      <w:marLeft w:val="0"/>
      <w:marRight w:val="0"/>
      <w:marTop w:val="0"/>
      <w:marBottom w:val="0"/>
      <w:divBdr>
        <w:top w:val="none" w:sz="0" w:space="0" w:color="auto"/>
        <w:left w:val="none" w:sz="0" w:space="0" w:color="auto"/>
        <w:bottom w:val="none" w:sz="0" w:space="0" w:color="auto"/>
        <w:right w:val="none" w:sz="0" w:space="0" w:color="auto"/>
      </w:divBdr>
    </w:div>
    <w:div w:id="1095631534">
      <w:bodyDiv w:val="1"/>
      <w:marLeft w:val="0"/>
      <w:marRight w:val="0"/>
      <w:marTop w:val="0"/>
      <w:marBottom w:val="0"/>
      <w:divBdr>
        <w:top w:val="none" w:sz="0" w:space="0" w:color="auto"/>
        <w:left w:val="none" w:sz="0" w:space="0" w:color="auto"/>
        <w:bottom w:val="none" w:sz="0" w:space="0" w:color="auto"/>
        <w:right w:val="none" w:sz="0" w:space="0" w:color="auto"/>
      </w:divBdr>
    </w:div>
    <w:div w:id="1095633996">
      <w:bodyDiv w:val="1"/>
      <w:marLeft w:val="0"/>
      <w:marRight w:val="0"/>
      <w:marTop w:val="0"/>
      <w:marBottom w:val="0"/>
      <w:divBdr>
        <w:top w:val="none" w:sz="0" w:space="0" w:color="auto"/>
        <w:left w:val="none" w:sz="0" w:space="0" w:color="auto"/>
        <w:bottom w:val="none" w:sz="0" w:space="0" w:color="auto"/>
        <w:right w:val="none" w:sz="0" w:space="0" w:color="auto"/>
      </w:divBdr>
    </w:div>
    <w:div w:id="1095636854">
      <w:bodyDiv w:val="1"/>
      <w:marLeft w:val="0"/>
      <w:marRight w:val="0"/>
      <w:marTop w:val="0"/>
      <w:marBottom w:val="0"/>
      <w:divBdr>
        <w:top w:val="none" w:sz="0" w:space="0" w:color="auto"/>
        <w:left w:val="none" w:sz="0" w:space="0" w:color="auto"/>
        <w:bottom w:val="none" w:sz="0" w:space="0" w:color="auto"/>
        <w:right w:val="none" w:sz="0" w:space="0" w:color="auto"/>
      </w:divBdr>
    </w:div>
    <w:div w:id="1095978927">
      <w:bodyDiv w:val="1"/>
      <w:marLeft w:val="0"/>
      <w:marRight w:val="0"/>
      <w:marTop w:val="0"/>
      <w:marBottom w:val="0"/>
      <w:divBdr>
        <w:top w:val="none" w:sz="0" w:space="0" w:color="auto"/>
        <w:left w:val="none" w:sz="0" w:space="0" w:color="auto"/>
        <w:bottom w:val="none" w:sz="0" w:space="0" w:color="auto"/>
        <w:right w:val="none" w:sz="0" w:space="0" w:color="auto"/>
      </w:divBdr>
    </w:div>
    <w:div w:id="1096025755">
      <w:bodyDiv w:val="1"/>
      <w:marLeft w:val="0"/>
      <w:marRight w:val="0"/>
      <w:marTop w:val="0"/>
      <w:marBottom w:val="0"/>
      <w:divBdr>
        <w:top w:val="none" w:sz="0" w:space="0" w:color="auto"/>
        <w:left w:val="none" w:sz="0" w:space="0" w:color="auto"/>
        <w:bottom w:val="none" w:sz="0" w:space="0" w:color="auto"/>
        <w:right w:val="none" w:sz="0" w:space="0" w:color="auto"/>
      </w:divBdr>
    </w:div>
    <w:div w:id="1096051872">
      <w:bodyDiv w:val="1"/>
      <w:marLeft w:val="0"/>
      <w:marRight w:val="0"/>
      <w:marTop w:val="0"/>
      <w:marBottom w:val="0"/>
      <w:divBdr>
        <w:top w:val="none" w:sz="0" w:space="0" w:color="auto"/>
        <w:left w:val="none" w:sz="0" w:space="0" w:color="auto"/>
        <w:bottom w:val="none" w:sz="0" w:space="0" w:color="auto"/>
        <w:right w:val="none" w:sz="0" w:space="0" w:color="auto"/>
      </w:divBdr>
    </w:div>
    <w:div w:id="1096053508">
      <w:bodyDiv w:val="1"/>
      <w:marLeft w:val="0"/>
      <w:marRight w:val="0"/>
      <w:marTop w:val="0"/>
      <w:marBottom w:val="0"/>
      <w:divBdr>
        <w:top w:val="none" w:sz="0" w:space="0" w:color="auto"/>
        <w:left w:val="none" w:sz="0" w:space="0" w:color="auto"/>
        <w:bottom w:val="none" w:sz="0" w:space="0" w:color="auto"/>
        <w:right w:val="none" w:sz="0" w:space="0" w:color="auto"/>
      </w:divBdr>
    </w:div>
    <w:div w:id="1096096437">
      <w:bodyDiv w:val="1"/>
      <w:marLeft w:val="0"/>
      <w:marRight w:val="0"/>
      <w:marTop w:val="0"/>
      <w:marBottom w:val="0"/>
      <w:divBdr>
        <w:top w:val="none" w:sz="0" w:space="0" w:color="auto"/>
        <w:left w:val="none" w:sz="0" w:space="0" w:color="auto"/>
        <w:bottom w:val="none" w:sz="0" w:space="0" w:color="auto"/>
        <w:right w:val="none" w:sz="0" w:space="0" w:color="auto"/>
      </w:divBdr>
    </w:div>
    <w:div w:id="1096171050">
      <w:bodyDiv w:val="1"/>
      <w:marLeft w:val="0"/>
      <w:marRight w:val="0"/>
      <w:marTop w:val="0"/>
      <w:marBottom w:val="0"/>
      <w:divBdr>
        <w:top w:val="none" w:sz="0" w:space="0" w:color="auto"/>
        <w:left w:val="none" w:sz="0" w:space="0" w:color="auto"/>
        <w:bottom w:val="none" w:sz="0" w:space="0" w:color="auto"/>
        <w:right w:val="none" w:sz="0" w:space="0" w:color="auto"/>
      </w:divBdr>
    </w:div>
    <w:div w:id="1096244316">
      <w:bodyDiv w:val="1"/>
      <w:marLeft w:val="0"/>
      <w:marRight w:val="0"/>
      <w:marTop w:val="0"/>
      <w:marBottom w:val="0"/>
      <w:divBdr>
        <w:top w:val="none" w:sz="0" w:space="0" w:color="auto"/>
        <w:left w:val="none" w:sz="0" w:space="0" w:color="auto"/>
        <w:bottom w:val="none" w:sz="0" w:space="0" w:color="auto"/>
        <w:right w:val="none" w:sz="0" w:space="0" w:color="auto"/>
      </w:divBdr>
    </w:div>
    <w:div w:id="1096246634">
      <w:bodyDiv w:val="1"/>
      <w:marLeft w:val="0"/>
      <w:marRight w:val="0"/>
      <w:marTop w:val="0"/>
      <w:marBottom w:val="0"/>
      <w:divBdr>
        <w:top w:val="none" w:sz="0" w:space="0" w:color="auto"/>
        <w:left w:val="none" w:sz="0" w:space="0" w:color="auto"/>
        <w:bottom w:val="none" w:sz="0" w:space="0" w:color="auto"/>
        <w:right w:val="none" w:sz="0" w:space="0" w:color="auto"/>
      </w:divBdr>
    </w:div>
    <w:div w:id="1096290835">
      <w:bodyDiv w:val="1"/>
      <w:marLeft w:val="0"/>
      <w:marRight w:val="0"/>
      <w:marTop w:val="0"/>
      <w:marBottom w:val="0"/>
      <w:divBdr>
        <w:top w:val="none" w:sz="0" w:space="0" w:color="auto"/>
        <w:left w:val="none" w:sz="0" w:space="0" w:color="auto"/>
        <w:bottom w:val="none" w:sz="0" w:space="0" w:color="auto"/>
        <w:right w:val="none" w:sz="0" w:space="0" w:color="auto"/>
      </w:divBdr>
    </w:div>
    <w:div w:id="1096438393">
      <w:bodyDiv w:val="1"/>
      <w:marLeft w:val="0"/>
      <w:marRight w:val="0"/>
      <w:marTop w:val="0"/>
      <w:marBottom w:val="0"/>
      <w:divBdr>
        <w:top w:val="none" w:sz="0" w:space="0" w:color="auto"/>
        <w:left w:val="none" w:sz="0" w:space="0" w:color="auto"/>
        <w:bottom w:val="none" w:sz="0" w:space="0" w:color="auto"/>
        <w:right w:val="none" w:sz="0" w:space="0" w:color="auto"/>
      </w:divBdr>
    </w:div>
    <w:div w:id="1096486431">
      <w:bodyDiv w:val="1"/>
      <w:marLeft w:val="0"/>
      <w:marRight w:val="0"/>
      <w:marTop w:val="0"/>
      <w:marBottom w:val="0"/>
      <w:divBdr>
        <w:top w:val="none" w:sz="0" w:space="0" w:color="auto"/>
        <w:left w:val="none" w:sz="0" w:space="0" w:color="auto"/>
        <w:bottom w:val="none" w:sz="0" w:space="0" w:color="auto"/>
        <w:right w:val="none" w:sz="0" w:space="0" w:color="auto"/>
      </w:divBdr>
    </w:div>
    <w:div w:id="1096487723">
      <w:bodyDiv w:val="1"/>
      <w:marLeft w:val="0"/>
      <w:marRight w:val="0"/>
      <w:marTop w:val="0"/>
      <w:marBottom w:val="0"/>
      <w:divBdr>
        <w:top w:val="none" w:sz="0" w:space="0" w:color="auto"/>
        <w:left w:val="none" w:sz="0" w:space="0" w:color="auto"/>
        <w:bottom w:val="none" w:sz="0" w:space="0" w:color="auto"/>
        <w:right w:val="none" w:sz="0" w:space="0" w:color="auto"/>
      </w:divBdr>
    </w:div>
    <w:div w:id="1096636181">
      <w:bodyDiv w:val="1"/>
      <w:marLeft w:val="0"/>
      <w:marRight w:val="0"/>
      <w:marTop w:val="0"/>
      <w:marBottom w:val="0"/>
      <w:divBdr>
        <w:top w:val="none" w:sz="0" w:space="0" w:color="auto"/>
        <w:left w:val="none" w:sz="0" w:space="0" w:color="auto"/>
        <w:bottom w:val="none" w:sz="0" w:space="0" w:color="auto"/>
        <w:right w:val="none" w:sz="0" w:space="0" w:color="auto"/>
      </w:divBdr>
    </w:div>
    <w:div w:id="1096681182">
      <w:bodyDiv w:val="1"/>
      <w:marLeft w:val="0"/>
      <w:marRight w:val="0"/>
      <w:marTop w:val="0"/>
      <w:marBottom w:val="0"/>
      <w:divBdr>
        <w:top w:val="none" w:sz="0" w:space="0" w:color="auto"/>
        <w:left w:val="none" w:sz="0" w:space="0" w:color="auto"/>
        <w:bottom w:val="none" w:sz="0" w:space="0" w:color="auto"/>
        <w:right w:val="none" w:sz="0" w:space="0" w:color="auto"/>
      </w:divBdr>
    </w:div>
    <w:div w:id="1096708445">
      <w:bodyDiv w:val="1"/>
      <w:marLeft w:val="0"/>
      <w:marRight w:val="0"/>
      <w:marTop w:val="0"/>
      <w:marBottom w:val="0"/>
      <w:divBdr>
        <w:top w:val="none" w:sz="0" w:space="0" w:color="auto"/>
        <w:left w:val="none" w:sz="0" w:space="0" w:color="auto"/>
        <w:bottom w:val="none" w:sz="0" w:space="0" w:color="auto"/>
        <w:right w:val="none" w:sz="0" w:space="0" w:color="auto"/>
      </w:divBdr>
    </w:div>
    <w:div w:id="1096824379">
      <w:bodyDiv w:val="1"/>
      <w:marLeft w:val="0"/>
      <w:marRight w:val="0"/>
      <w:marTop w:val="0"/>
      <w:marBottom w:val="0"/>
      <w:divBdr>
        <w:top w:val="none" w:sz="0" w:space="0" w:color="auto"/>
        <w:left w:val="none" w:sz="0" w:space="0" w:color="auto"/>
        <w:bottom w:val="none" w:sz="0" w:space="0" w:color="auto"/>
        <w:right w:val="none" w:sz="0" w:space="0" w:color="auto"/>
      </w:divBdr>
    </w:div>
    <w:div w:id="1097016812">
      <w:bodyDiv w:val="1"/>
      <w:marLeft w:val="0"/>
      <w:marRight w:val="0"/>
      <w:marTop w:val="0"/>
      <w:marBottom w:val="0"/>
      <w:divBdr>
        <w:top w:val="none" w:sz="0" w:space="0" w:color="auto"/>
        <w:left w:val="none" w:sz="0" w:space="0" w:color="auto"/>
        <w:bottom w:val="none" w:sz="0" w:space="0" w:color="auto"/>
        <w:right w:val="none" w:sz="0" w:space="0" w:color="auto"/>
      </w:divBdr>
    </w:div>
    <w:div w:id="1097097530">
      <w:bodyDiv w:val="1"/>
      <w:marLeft w:val="0"/>
      <w:marRight w:val="0"/>
      <w:marTop w:val="0"/>
      <w:marBottom w:val="0"/>
      <w:divBdr>
        <w:top w:val="none" w:sz="0" w:space="0" w:color="auto"/>
        <w:left w:val="none" w:sz="0" w:space="0" w:color="auto"/>
        <w:bottom w:val="none" w:sz="0" w:space="0" w:color="auto"/>
        <w:right w:val="none" w:sz="0" w:space="0" w:color="auto"/>
      </w:divBdr>
    </w:div>
    <w:div w:id="1097169038">
      <w:bodyDiv w:val="1"/>
      <w:marLeft w:val="0"/>
      <w:marRight w:val="0"/>
      <w:marTop w:val="0"/>
      <w:marBottom w:val="0"/>
      <w:divBdr>
        <w:top w:val="none" w:sz="0" w:space="0" w:color="auto"/>
        <w:left w:val="none" w:sz="0" w:space="0" w:color="auto"/>
        <w:bottom w:val="none" w:sz="0" w:space="0" w:color="auto"/>
        <w:right w:val="none" w:sz="0" w:space="0" w:color="auto"/>
      </w:divBdr>
    </w:div>
    <w:div w:id="1097215482">
      <w:bodyDiv w:val="1"/>
      <w:marLeft w:val="0"/>
      <w:marRight w:val="0"/>
      <w:marTop w:val="0"/>
      <w:marBottom w:val="0"/>
      <w:divBdr>
        <w:top w:val="none" w:sz="0" w:space="0" w:color="auto"/>
        <w:left w:val="none" w:sz="0" w:space="0" w:color="auto"/>
        <w:bottom w:val="none" w:sz="0" w:space="0" w:color="auto"/>
        <w:right w:val="none" w:sz="0" w:space="0" w:color="auto"/>
      </w:divBdr>
    </w:div>
    <w:div w:id="1097285367">
      <w:bodyDiv w:val="1"/>
      <w:marLeft w:val="0"/>
      <w:marRight w:val="0"/>
      <w:marTop w:val="0"/>
      <w:marBottom w:val="0"/>
      <w:divBdr>
        <w:top w:val="none" w:sz="0" w:space="0" w:color="auto"/>
        <w:left w:val="none" w:sz="0" w:space="0" w:color="auto"/>
        <w:bottom w:val="none" w:sz="0" w:space="0" w:color="auto"/>
        <w:right w:val="none" w:sz="0" w:space="0" w:color="auto"/>
      </w:divBdr>
    </w:div>
    <w:div w:id="1097362665">
      <w:bodyDiv w:val="1"/>
      <w:marLeft w:val="0"/>
      <w:marRight w:val="0"/>
      <w:marTop w:val="0"/>
      <w:marBottom w:val="0"/>
      <w:divBdr>
        <w:top w:val="none" w:sz="0" w:space="0" w:color="auto"/>
        <w:left w:val="none" w:sz="0" w:space="0" w:color="auto"/>
        <w:bottom w:val="none" w:sz="0" w:space="0" w:color="auto"/>
        <w:right w:val="none" w:sz="0" w:space="0" w:color="auto"/>
      </w:divBdr>
    </w:div>
    <w:div w:id="1097477869">
      <w:bodyDiv w:val="1"/>
      <w:marLeft w:val="0"/>
      <w:marRight w:val="0"/>
      <w:marTop w:val="0"/>
      <w:marBottom w:val="0"/>
      <w:divBdr>
        <w:top w:val="none" w:sz="0" w:space="0" w:color="auto"/>
        <w:left w:val="none" w:sz="0" w:space="0" w:color="auto"/>
        <w:bottom w:val="none" w:sz="0" w:space="0" w:color="auto"/>
        <w:right w:val="none" w:sz="0" w:space="0" w:color="auto"/>
      </w:divBdr>
    </w:div>
    <w:div w:id="1097628438">
      <w:bodyDiv w:val="1"/>
      <w:marLeft w:val="0"/>
      <w:marRight w:val="0"/>
      <w:marTop w:val="0"/>
      <w:marBottom w:val="0"/>
      <w:divBdr>
        <w:top w:val="none" w:sz="0" w:space="0" w:color="auto"/>
        <w:left w:val="none" w:sz="0" w:space="0" w:color="auto"/>
        <w:bottom w:val="none" w:sz="0" w:space="0" w:color="auto"/>
        <w:right w:val="none" w:sz="0" w:space="0" w:color="auto"/>
      </w:divBdr>
    </w:div>
    <w:div w:id="1097677025">
      <w:bodyDiv w:val="1"/>
      <w:marLeft w:val="0"/>
      <w:marRight w:val="0"/>
      <w:marTop w:val="0"/>
      <w:marBottom w:val="0"/>
      <w:divBdr>
        <w:top w:val="none" w:sz="0" w:space="0" w:color="auto"/>
        <w:left w:val="none" w:sz="0" w:space="0" w:color="auto"/>
        <w:bottom w:val="none" w:sz="0" w:space="0" w:color="auto"/>
        <w:right w:val="none" w:sz="0" w:space="0" w:color="auto"/>
      </w:divBdr>
    </w:div>
    <w:div w:id="1097748716">
      <w:bodyDiv w:val="1"/>
      <w:marLeft w:val="0"/>
      <w:marRight w:val="0"/>
      <w:marTop w:val="0"/>
      <w:marBottom w:val="0"/>
      <w:divBdr>
        <w:top w:val="none" w:sz="0" w:space="0" w:color="auto"/>
        <w:left w:val="none" w:sz="0" w:space="0" w:color="auto"/>
        <w:bottom w:val="none" w:sz="0" w:space="0" w:color="auto"/>
        <w:right w:val="none" w:sz="0" w:space="0" w:color="auto"/>
      </w:divBdr>
    </w:div>
    <w:div w:id="1097825503">
      <w:bodyDiv w:val="1"/>
      <w:marLeft w:val="0"/>
      <w:marRight w:val="0"/>
      <w:marTop w:val="0"/>
      <w:marBottom w:val="0"/>
      <w:divBdr>
        <w:top w:val="none" w:sz="0" w:space="0" w:color="auto"/>
        <w:left w:val="none" w:sz="0" w:space="0" w:color="auto"/>
        <w:bottom w:val="none" w:sz="0" w:space="0" w:color="auto"/>
        <w:right w:val="none" w:sz="0" w:space="0" w:color="auto"/>
      </w:divBdr>
    </w:div>
    <w:div w:id="1097873224">
      <w:bodyDiv w:val="1"/>
      <w:marLeft w:val="0"/>
      <w:marRight w:val="0"/>
      <w:marTop w:val="0"/>
      <w:marBottom w:val="0"/>
      <w:divBdr>
        <w:top w:val="none" w:sz="0" w:space="0" w:color="auto"/>
        <w:left w:val="none" w:sz="0" w:space="0" w:color="auto"/>
        <w:bottom w:val="none" w:sz="0" w:space="0" w:color="auto"/>
        <w:right w:val="none" w:sz="0" w:space="0" w:color="auto"/>
      </w:divBdr>
    </w:div>
    <w:div w:id="1097873573">
      <w:bodyDiv w:val="1"/>
      <w:marLeft w:val="0"/>
      <w:marRight w:val="0"/>
      <w:marTop w:val="0"/>
      <w:marBottom w:val="0"/>
      <w:divBdr>
        <w:top w:val="none" w:sz="0" w:space="0" w:color="auto"/>
        <w:left w:val="none" w:sz="0" w:space="0" w:color="auto"/>
        <w:bottom w:val="none" w:sz="0" w:space="0" w:color="auto"/>
        <w:right w:val="none" w:sz="0" w:space="0" w:color="auto"/>
      </w:divBdr>
    </w:div>
    <w:div w:id="1098058580">
      <w:bodyDiv w:val="1"/>
      <w:marLeft w:val="0"/>
      <w:marRight w:val="0"/>
      <w:marTop w:val="0"/>
      <w:marBottom w:val="0"/>
      <w:divBdr>
        <w:top w:val="none" w:sz="0" w:space="0" w:color="auto"/>
        <w:left w:val="none" w:sz="0" w:space="0" w:color="auto"/>
        <w:bottom w:val="none" w:sz="0" w:space="0" w:color="auto"/>
        <w:right w:val="none" w:sz="0" w:space="0" w:color="auto"/>
      </w:divBdr>
    </w:div>
    <w:div w:id="1098142706">
      <w:bodyDiv w:val="1"/>
      <w:marLeft w:val="0"/>
      <w:marRight w:val="0"/>
      <w:marTop w:val="0"/>
      <w:marBottom w:val="0"/>
      <w:divBdr>
        <w:top w:val="none" w:sz="0" w:space="0" w:color="auto"/>
        <w:left w:val="none" w:sz="0" w:space="0" w:color="auto"/>
        <w:bottom w:val="none" w:sz="0" w:space="0" w:color="auto"/>
        <w:right w:val="none" w:sz="0" w:space="0" w:color="auto"/>
      </w:divBdr>
    </w:div>
    <w:div w:id="1098214989">
      <w:bodyDiv w:val="1"/>
      <w:marLeft w:val="0"/>
      <w:marRight w:val="0"/>
      <w:marTop w:val="0"/>
      <w:marBottom w:val="0"/>
      <w:divBdr>
        <w:top w:val="none" w:sz="0" w:space="0" w:color="auto"/>
        <w:left w:val="none" w:sz="0" w:space="0" w:color="auto"/>
        <w:bottom w:val="none" w:sz="0" w:space="0" w:color="auto"/>
        <w:right w:val="none" w:sz="0" w:space="0" w:color="auto"/>
      </w:divBdr>
    </w:div>
    <w:div w:id="1098216968">
      <w:bodyDiv w:val="1"/>
      <w:marLeft w:val="0"/>
      <w:marRight w:val="0"/>
      <w:marTop w:val="0"/>
      <w:marBottom w:val="0"/>
      <w:divBdr>
        <w:top w:val="none" w:sz="0" w:space="0" w:color="auto"/>
        <w:left w:val="none" w:sz="0" w:space="0" w:color="auto"/>
        <w:bottom w:val="none" w:sz="0" w:space="0" w:color="auto"/>
        <w:right w:val="none" w:sz="0" w:space="0" w:color="auto"/>
      </w:divBdr>
    </w:div>
    <w:div w:id="1098330987">
      <w:bodyDiv w:val="1"/>
      <w:marLeft w:val="0"/>
      <w:marRight w:val="0"/>
      <w:marTop w:val="0"/>
      <w:marBottom w:val="0"/>
      <w:divBdr>
        <w:top w:val="none" w:sz="0" w:space="0" w:color="auto"/>
        <w:left w:val="none" w:sz="0" w:space="0" w:color="auto"/>
        <w:bottom w:val="none" w:sz="0" w:space="0" w:color="auto"/>
        <w:right w:val="none" w:sz="0" w:space="0" w:color="auto"/>
      </w:divBdr>
    </w:div>
    <w:div w:id="1098334114">
      <w:bodyDiv w:val="1"/>
      <w:marLeft w:val="0"/>
      <w:marRight w:val="0"/>
      <w:marTop w:val="0"/>
      <w:marBottom w:val="0"/>
      <w:divBdr>
        <w:top w:val="none" w:sz="0" w:space="0" w:color="auto"/>
        <w:left w:val="none" w:sz="0" w:space="0" w:color="auto"/>
        <w:bottom w:val="none" w:sz="0" w:space="0" w:color="auto"/>
        <w:right w:val="none" w:sz="0" w:space="0" w:color="auto"/>
      </w:divBdr>
    </w:div>
    <w:div w:id="1098335901">
      <w:bodyDiv w:val="1"/>
      <w:marLeft w:val="0"/>
      <w:marRight w:val="0"/>
      <w:marTop w:val="0"/>
      <w:marBottom w:val="0"/>
      <w:divBdr>
        <w:top w:val="none" w:sz="0" w:space="0" w:color="auto"/>
        <w:left w:val="none" w:sz="0" w:space="0" w:color="auto"/>
        <w:bottom w:val="none" w:sz="0" w:space="0" w:color="auto"/>
        <w:right w:val="none" w:sz="0" w:space="0" w:color="auto"/>
      </w:divBdr>
    </w:div>
    <w:div w:id="1098408593">
      <w:bodyDiv w:val="1"/>
      <w:marLeft w:val="0"/>
      <w:marRight w:val="0"/>
      <w:marTop w:val="0"/>
      <w:marBottom w:val="0"/>
      <w:divBdr>
        <w:top w:val="none" w:sz="0" w:space="0" w:color="auto"/>
        <w:left w:val="none" w:sz="0" w:space="0" w:color="auto"/>
        <w:bottom w:val="none" w:sz="0" w:space="0" w:color="auto"/>
        <w:right w:val="none" w:sz="0" w:space="0" w:color="auto"/>
      </w:divBdr>
    </w:div>
    <w:div w:id="1098528538">
      <w:bodyDiv w:val="1"/>
      <w:marLeft w:val="0"/>
      <w:marRight w:val="0"/>
      <w:marTop w:val="0"/>
      <w:marBottom w:val="0"/>
      <w:divBdr>
        <w:top w:val="none" w:sz="0" w:space="0" w:color="auto"/>
        <w:left w:val="none" w:sz="0" w:space="0" w:color="auto"/>
        <w:bottom w:val="none" w:sz="0" w:space="0" w:color="auto"/>
        <w:right w:val="none" w:sz="0" w:space="0" w:color="auto"/>
      </w:divBdr>
    </w:div>
    <w:div w:id="1098595007">
      <w:bodyDiv w:val="1"/>
      <w:marLeft w:val="0"/>
      <w:marRight w:val="0"/>
      <w:marTop w:val="0"/>
      <w:marBottom w:val="0"/>
      <w:divBdr>
        <w:top w:val="none" w:sz="0" w:space="0" w:color="auto"/>
        <w:left w:val="none" w:sz="0" w:space="0" w:color="auto"/>
        <w:bottom w:val="none" w:sz="0" w:space="0" w:color="auto"/>
        <w:right w:val="none" w:sz="0" w:space="0" w:color="auto"/>
      </w:divBdr>
    </w:div>
    <w:div w:id="1098599198">
      <w:bodyDiv w:val="1"/>
      <w:marLeft w:val="0"/>
      <w:marRight w:val="0"/>
      <w:marTop w:val="0"/>
      <w:marBottom w:val="0"/>
      <w:divBdr>
        <w:top w:val="none" w:sz="0" w:space="0" w:color="auto"/>
        <w:left w:val="none" w:sz="0" w:space="0" w:color="auto"/>
        <w:bottom w:val="none" w:sz="0" w:space="0" w:color="auto"/>
        <w:right w:val="none" w:sz="0" w:space="0" w:color="auto"/>
      </w:divBdr>
    </w:div>
    <w:div w:id="1098672879">
      <w:bodyDiv w:val="1"/>
      <w:marLeft w:val="0"/>
      <w:marRight w:val="0"/>
      <w:marTop w:val="0"/>
      <w:marBottom w:val="0"/>
      <w:divBdr>
        <w:top w:val="none" w:sz="0" w:space="0" w:color="auto"/>
        <w:left w:val="none" w:sz="0" w:space="0" w:color="auto"/>
        <w:bottom w:val="none" w:sz="0" w:space="0" w:color="auto"/>
        <w:right w:val="none" w:sz="0" w:space="0" w:color="auto"/>
      </w:divBdr>
    </w:div>
    <w:div w:id="1098676352">
      <w:bodyDiv w:val="1"/>
      <w:marLeft w:val="0"/>
      <w:marRight w:val="0"/>
      <w:marTop w:val="0"/>
      <w:marBottom w:val="0"/>
      <w:divBdr>
        <w:top w:val="none" w:sz="0" w:space="0" w:color="auto"/>
        <w:left w:val="none" w:sz="0" w:space="0" w:color="auto"/>
        <w:bottom w:val="none" w:sz="0" w:space="0" w:color="auto"/>
        <w:right w:val="none" w:sz="0" w:space="0" w:color="auto"/>
      </w:divBdr>
    </w:div>
    <w:div w:id="1098715270">
      <w:bodyDiv w:val="1"/>
      <w:marLeft w:val="0"/>
      <w:marRight w:val="0"/>
      <w:marTop w:val="0"/>
      <w:marBottom w:val="0"/>
      <w:divBdr>
        <w:top w:val="none" w:sz="0" w:space="0" w:color="auto"/>
        <w:left w:val="none" w:sz="0" w:space="0" w:color="auto"/>
        <w:bottom w:val="none" w:sz="0" w:space="0" w:color="auto"/>
        <w:right w:val="none" w:sz="0" w:space="0" w:color="auto"/>
      </w:divBdr>
    </w:div>
    <w:div w:id="1098867841">
      <w:bodyDiv w:val="1"/>
      <w:marLeft w:val="0"/>
      <w:marRight w:val="0"/>
      <w:marTop w:val="0"/>
      <w:marBottom w:val="0"/>
      <w:divBdr>
        <w:top w:val="none" w:sz="0" w:space="0" w:color="auto"/>
        <w:left w:val="none" w:sz="0" w:space="0" w:color="auto"/>
        <w:bottom w:val="none" w:sz="0" w:space="0" w:color="auto"/>
        <w:right w:val="none" w:sz="0" w:space="0" w:color="auto"/>
      </w:divBdr>
    </w:div>
    <w:div w:id="1098871201">
      <w:bodyDiv w:val="1"/>
      <w:marLeft w:val="0"/>
      <w:marRight w:val="0"/>
      <w:marTop w:val="0"/>
      <w:marBottom w:val="0"/>
      <w:divBdr>
        <w:top w:val="none" w:sz="0" w:space="0" w:color="auto"/>
        <w:left w:val="none" w:sz="0" w:space="0" w:color="auto"/>
        <w:bottom w:val="none" w:sz="0" w:space="0" w:color="auto"/>
        <w:right w:val="none" w:sz="0" w:space="0" w:color="auto"/>
      </w:divBdr>
    </w:div>
    <w:div w:id="1098939613">
      <w:bodyDiv w:val="1"/>
      <w:marLeft w:val="0"/>
      <w:marRight w:val="0"/>
      <w:marTop w:val="0"/>
      <w:marBottom w:val="0"/>
      <w:divBdr>
        <w:top w:val="none" w:sz="0" w:space="0" w:color="auto"/>
        <w:left w:val="none" w:sz="0" w:space="0" w:color="auto"/>
        <w:bottom w:val="none" w:sz="0" w:space="0" w:color="auto"/>
        <w:right w:val="none" w:sz="0" w:space="0" w:color="auto"/>
      </w:divBdr>
    </w:div>
    <w:div w:id="1099061059">
      <w:bodyDiv w:val="1"/>
      <w:marLeft w:val="0"/>
      <w:marRight w:val="0"/>
      <w:marTop w:val="0"/>
      <w:marBottom w:val="0"/>
      <w:divBdr>
        <w:top w:val="none" w:sz="0" w:space="0" w:color="auto"/>
        <w:left w:val="none" w:sz="0" w:space="0" w:color="auto"/>
        <w:bottom w:val="none" w:sz="0" w:space="0" w:color="auto"/>
        <w:right w:val="none" w:sz="0" w:space="0" w:color="auto"/>
      </w:divBdr>
    </w:div>
    <w:div w:id="1099175849">
      <w:bodyDiv w:val="1"/>
      <w:marLeft w:val="0"/>
      <w:marRight w:val="0"/>
      <w:marTop w:val="0"/>
      <w:marBottom w:val="0"/>
      <w:divBdr>
        <w:top w:val="none" w:sz="0" w:space="0" w:color="auto"/>
        <w:left w:val="none" w:sz="0" w:space="0" w:color="auto"/>
        <w:bottom w:val="none" w:sz="0" w:space="0" w:color="auto"/>
        <w:right w:val="none" w:sz="0" w:space="0" w:color="auto"/>
      </w:divBdr>
    </w:div>
    <w:div w:id="1099371009">
      <w:bodyDiv w:val="1"/>
      <w:marLeft w:val="0"/>
      <w:marRight w:val="0"/>
      <w:marTop w:val="0"/>
      <w:marBottom w:val="0"/>
      <w:divBdr>
        <w:top w:val="none" w:sz="0" w:space="0" w:color="auto"/>
        <w:left w:val="none" w:sz="0" w:space="0" w:color="auto"/>
        <w:bottom w:val="none" w:sz="0" w:space="0" w:color="auto"/>
        <w:right w:val="none" w:sz="0" w:space="0" w:color="auto"/>
      </w:divBdr>
    </w:div>
    <w:div w:id="1099374305">
      <w:bodyDiv w:val="1"/>
      <w:marLeft w:val="0"/>
      <w:marRight w:val="0"/>
      <w:marTop w:val="0"/>
      <w:marBottom w:val="0"/>
      <w:divBdr>
        <w:top w:val="none" w:sz="0" w:space="0" w:color="auto"/>
        <w:left w:val="none" w:sz="0" w:space="0" w:color="auto"/>
        <w:bottom w:val="none" w:sz="0" w:space="0" w:color="auto"/>
        <w:right w:val="none" w:sz="0" w:space="0" w:color="auto"/>
      </w:divBdr>
    </w:div>
    <w:div w:id="1099375858">
      <w:bodyDiv w:val="1"/>
      <w:marLeft w:val="0"/>
      <w:marRight w:val="0"/>
      <w:marTop w:val="0"/>
      <w:marBottom w:val="0"/>
      <w:divBdr>
        <w:top w:val="none" w:sz="0" w:space="0" w:color="auto"/>
        <w:left w:val="none" w:sz="0" w:space="0" w:color="auto"/>
        <w:bottom w:val="none" w:sz="0" w:space="0" w:color="auto"/>
        <w:right w:val="none" w:sz="0" w:space="0" w:color="auto"/>
      </w:divBdr>
    </w:div>
    <w:div w:id="1099643240">
      <w:bodyDiv w:val="1"/>
      <w:marLeft w:val="0"/>
      <w:marRight w:val="0"/>
      <w:marTop w:val="0"/>
      <w:marBottom w:val="0"/>
      <w:divBdr>
        <w:top w:val="none" w:sz="0" w:space="0" w:color="auto"/>
        <w:left w:val="none" w:sz="0" w:space="0" w:color="auto"/>
        <w:bottom w:val="none" w:sz="0" w:space="0" w:color="auto"/>
        <w:right w:val="none" w:sz="0" w:space="0" w:color="auto"/>
      </w:divBdr>
    </w:div>
    <w:div w:id="1099762153">
      <w:bodyDiv w:val="1"/>
      <w:marLeft w:val="0"/>
      <w:marRight w:val="0"/>
      <w:marTop w:val="0"/>
      <w:marBottom w:val="0"/>
      <w:divBdr>
        <w:top w:val="none" w:sz="0" w:space="0" w:color="auto"/>
        <w:left w:val="none" w:sz="0" w:space="0" w:color="auto"/>
        <w:bottom w:val="none" w:sz="0" w:space="0" w:color="auto"/>
        <w:right w:val="none" w:sz="0" w:space="0" w:color="auto"/>
      </w:divBdr>
    </w:div>
    <w:div w:id="1099790814">
      <w:bodyDiv w:val="1"/>
      <w:marLeft w:val="0"/>
      <w:marRight w:val="0"/>
      <w:marTop w:val="0"/>
      <w:marBottom w:val="0"/>
      <w:divBdr>
        <w:top w:val="none" w:sz="0" w:space="0" w:color="auto"/>
        <w:left w:val="none" w:sz="0" w:space="0" w:color="auto"/>
        <w:bottom w:val="none" w:sz="0" w:space="0" w:color="auto"/>
        <w:right w:val="none" w:sz="0" w:space="0" w:color="auto"/>
      </w:divBdr>
    </w:div>
    <w:div w:id="1099833582">
      <w:bodyDiv w:val="1"/>
      <w:marLeft w:val="0"/>
      <w:marRight w:val="0"/>
      <w:marTop w:val="0"/>
      <w:marBottom w:val="0"/>
      <w:divBdr>
        <w:top w:val="none" w:sz="0" w:space="0" w:color="auto"/>
        <w:left w:val="none" w:sz="0" w:space="0" w:color="auto"/>
        <w:bottom w:val="none" w:sz="0" w:space="0" w:color="auto"/>
        <w:right w:val="none" w:sz="0" w:space="0" w:color="auto"/>
      </w:divBdr>
    </w:div>
    <w:div w:id="1099907622">
      <w:bodyDiv w:val="1"/>
      <w:marLeft w:val="0"/>
      <w:marRight w:val="0"/>
      <w:marTop w:val="0"/>
      <w:marBottom w:val="0"/>
      <w:divBdr>
        <w:top w:val="none" w:sz="0" w:space="0" w:color="auto"/>
        <w:left w:val="none" w:sz="0" w:space="0" w:color="auto"/>
        <w:bottom w:val="none" w:sz="0" w:space="0" w:color="auto"/>
        <w:right w:val="none" w:sz="0" w:space="0" w:color="auto"/>
      </w:divBdr>
    </w:div>
    <w:div w:id="1099985350">
      <w:bodyDiv w:val="1"/>
      <w:marLeft w:val="0"/>
      <w:marRight w:val="0"/>
      <w:marTop w:val="0"/>
      <w:marBottom w:val="0"/>
      <w:divBdr>
        <w:top w:val="none" w:sz="0" w:space="0" w:color="auto"/>
        <w:left w:val="none" w:sz="0" w:space="0" w:color="auto"/>
        <w:bottom w:val="none" w:sz="0" w:space="0" w:color="auto"/>
        <w:right w:val="none" w:sz="0" w:space="0" w:color="auto"/>
      </w:divBdr>
    </w:div>
    <w:div w:id="1100107746">
      <w:bodyDiv w:val="1"/>
      <w:marLeft w:val="0"/>
      <w:marRight w:val="0"/>
      <w:marTop w:val="0"/>
      <w:marBottom w:val="0"/>
      <w:divBdr>
        <w:top w:val="none" w:sz="0" w:space="0" w:color="auto"/>
        <w:left w:val="none" w:sz="0" w:space="0" w:color="auto"/>
        <w:bottom w:val="none" w:sz="0" w:space="0" w:color="auto"/>
        <w:right w:val="none" w:sz="0" w:space="0" w:color="auto"/>
      </w:divBdr>
    </w:div>
    <w:div w:id="1100108432">
      <w:bodyDiv w:val="1"/>
      <w:marLeft w:val="0"/>
      <w:marRight w:val="0"/>
      <w:marTop w:val="0"/>
      <w:marBottom w:val="0"/>
      <w:divBdr>
        <w:top w:val="none" w:sz="0" w:space="0" w:color="auto"/>
        <w:left w:val="none" w:sz="0" w:space="0" w:color="auto"/>
        <w:bottom w:val="none" w:sz="0" w:space="0" w:color="auto"/>
        <w:right w:val="none" w:sz="0" w:space="0" w:color="auto"/>
      </w:divBdr>
    </w:div>
    <w:div w:id="1100292696">
      <w:bodyDiv w:val="1"/>
      <w:marLeft w:val="0"/>
      <w:marRight w:val="0"/>
      <w:marTop w:val="0"/>
      <w:marBottom w:val="0"/>
      <w:divBdr>
        <w:top w:val="none" w:sz="0" w:space="0" w:color="auto"/>
        <w:left w:val="none" w:sz="0" w:space="0" w:color="auto"/>
        <w:bottom w:val="none" w:sz="0" w:space="0" w:color="auto"/>
        <w:right w:val="none" w:sz="0" w:space="0" w:color="auto"/>
      </w:divBdr>
    </w:div>
    <w:div w:id="1100294082">
      <w:bodyDiv w:val="1"/>
      <w:marLeft w:val="0"/>
      <w:marRight w:val="0"/>
      <w:marTop w:val="0"/>
      <w:marBottom w:val="0"/>
      <w:divBdr>
        <w:top w:val="none" w:sz="0" w:space="0" w:color="auto"/>
        <w:left w:val="none" w:sz="0" w:space="0" w:color="auto"/>
        <w:bottom w:val="none" w:sz="0" w:space="0" w:color="auto"/>
        <w:right w:val="none" w:sz="0" w:space="0" w:color="auto"/>
      </w:divBdr>
    </w:div>
    <w:div w:id="1100301407">
      <w:bodyDiv w:val="1"/>
      <w:marLeft w:val="0"/>
      <w:marRight w:val="0"/>
      <w:marTop w:val="0"/>
      <w:marBottom w:val="0"/>
      <w:divBdr>
        <w:top w:val="none" w:sz="0" w:space="0" w:color="auto"/>
        <w:left w:val="none" w:sz="0" w:space="0" w:color="auto"/>
        <w:bottom w:val="none" w:sz="0" w:space="0" w:color="auto"/>
        <w:right w:val="none" w:sz="0" w:space="0" w:color="auto"/>
      </w:divBdr>
    </w:div>
    <w:div w:id="1100368977">
      <w:bodyDiv w:val="1"/>
      <w:marLeft w:val="0"/>
      <w:marRight w:val="0"/>
      <w:marTop w:val="0"/>
      <w:marBottom w:val="0"/>
      <w:divBdr>
        <w:top w:val="none" w:sz="0" w:space="0" w:color="auto"/>
        <w:left w:val="none" w:sz="0" w:space="0" w:color="auto"/>
        <w:bottom w:val="none" w:sz="0" w:space="0" w:color="auto"/>
        <w:right w:val="none" w:sz="0" w:space="0" w:color="auto"/>
      </w:divBdr>
    </w:div>
    <w:div w:id="1100373460">
      <w:bodyDiv w:val="1"/>
      <w:marLeft w:val="0"/>
      <w:marRight w:val="0"/>
      <w:marTop w:val="0"/>
      <w:marBottom w:val="0"/>
      <w:divBdr>
        <w:top w:val="none" w:sz="0" w:space="0" w:color="auto"/>
        <w:left w:val="none" w:sz="0" w:space="0" w:color="auto"/>
        <w:bottom w:val="none" w:sz="0" w:space="0" w:color="auto"/>
        <w:right w:val="none" w:sz="0" w:space="0" w:color="auto"/>
      </w:divBdr>
    </w:div>
    <w:div w:id="1100416258">
      <w:bodyDiv w:val="1"/>
      <w:marLeft w:val="0"/>
      <w:marRight w:val="0"/>
      <w:marTop w:val="0"/>
      <w:marBottom w:val="0"/>
      <w:divBdr>
        <w:top w:val="none" w:sz="0" w:space="0" w:color="auto"/>
        <w:left w:val="none" w:sz="0" w:space="0" w:color="auto"/>
        <w:bottom w:val="none" w:sz="0" w:space="0" w:color="auto"/>
        <w:right w:val="none" w:sz="0" w:space="0" w:color="auto"/>
      </w:divBdr>
    </w:div>
    <w:div w:id="1100444391">
      <w:bodyDiv w:val="1"/>
      <w:marLeft w:val="0"/>
      <w:marRight w:val="0"/>
      <w:marTop w:val="0"/>
      <w:marBottom w:val="0"/>
      <w:divBdr>
        <w:top w:val="none" w:sz="0" w:space="0" w:color="auto"/>
        <w:left w:val="none" w:sz="0" w:space="0" w:color="auto"/>
        <w:bottom w:val="none" w:sz="0" w:space="0" w:color="auto"/>
        <w:right w:val="none" w:sz="0" w:space="0" w:color="auto"/>
      </w:divBdr>
    </w:div>
    <w:div w:id="1100562872">
      <w:bodyDiv w:val="1"/>
      <w:marLeft w:val="0"/>
      <w:marRight w:val="0"/>
      <w:marTop w:val="0"/>
      <w:marBottom w:val="0"/>
      <w:divBdr>
        <w:top w:val="none" w:sz="0" w:space="0" w:color="auto"/>
        <w:left w:val="none" w:sz="0" w:space="0" w:color="auto"/>
        <w:bottom w:val="none" w:sz="0" w:space="0" w:color="auto"/>
        <w:right w:val="none" w:sz="0" w:space="0" w:color="auto"/>
      </w:divBdr>
    </w:div>
    <w:div w:id="1100570171">
      <w:bodyDiv w:val="1"/>
      <w:marLeft w:val="0"/>
      <w:marRight w:val="0"/>
      <w:marTop w:val="0"/>
      <w:marBottom w:val="0"/>
      <w:divBdr>
        <w:top w:val="none" w:sz="0" w:space="0" w:color="auto"/>
        <w:left w:val="none" w:sz="0" w:space="0" w:color="auto"/>
        <w:bottom w:val="none" w:sz="0" w:space="0" w:color="auto"/>
        <w:right w:val="none" w:sz="0" w:space="0" w:color="auto"/>
      </w:divBdr>
    </w:div>
    <w:div w:id="1100686827">
      <w:bodyDiv w:val="1"/>
      <w:marLeft w:val="0"/>
      <w:marRight w:val="0"/>
      <w:marTop w:val="0"/>
      <w:marBottom w:val="0"/>
      <w:divBdr>
        <w:top w:val="none" w:sz="0" w:space="0" w:color="auto"/>
        <w:left w:val="none" w:sz="0" w:space="0" w:color="auto"/>
        <w:bottom w:val="none" w:sz="0" w:space="0" w:color="auto"/>
        <w:right w:val="none" w:sz="0" w:space="0" w:color="auto"/>
      </w:divBdr>
    </w:div>
    <w:div w:id="1100833397">
      <w:bodyDiv w:val="1"/>
      <w:marLeft w:val="0"/>
      <w:marRight w:val="0"/>
      <w:marTop w:val="0"/>
      <w:marBottom w:val="0"/>
      <w:divBdr>
        <w:top w:val="none" w:sz="0" w:space="0" w:color="auto"/>
        <w:left w:val="none" w:sz="0" w:space="0" w:color="auto"/>
        <w:bottom w:val="none" w:sz="0" w:space="0" w:color="auto"/>
        <w:right w:val="none" w:sz="0" w:space="0" w:color="auto"/>
      </w:divBdr>
    </w:div>
    <w:div w:id="1100950595">
      <w:bodyDiv w:val="1"/>
      <w:marLeft w:val="0"/>
      <w:marRight w:val="0"/>
      <w:marTop w:val="0"/>
      <w:marBottom w:val="0"/>
      <w:divBdr>
        <w:top w:val="none" w:sz="0" w:space="0" w:color="auto"/>
        <w:left w:val="none" w:sz="0" w:space="0" w:color="auto"/>
        <w:bottom w:val="none" w:sz="0" w:space="0" w:color="auto"/>
        <w:right w:val="none" w:sz="0" w:space="0" w:color="auto"/>
      </w:divBdr>
    </w:div>
    <w:div w:id="1101029452">
      <w:bodyDiv w:val="1"/>
      <w:marLeft w:val="0"/>
      <w:marRight w:val="0"/>
      <w:marTop w:val="0"/>
      <w:marBottom w:val="0"/>
      <w:divBdr>
        <w:top w:val="none" w:sz="0" w:space="0" w:color="auto"/>
        <w:left w:val="none" w:sz="0" w:space="0" w:color="auto"/>
        <w:bottom w:val="none" w:sz="0" w:space="0" w:color="auto"/>
        <w:right w:val="none" w:sz="0" w:space="0" w:color="auto"/>
      </w:divBdr>
    </w:div>
    <w:div w:id="1101070591">
      <w:bodyDiv w:val="1"/>
      <w:marLeft w:val="0"/>
      <w:marRight w:val="0"/>
      <w:marTop w:val="0"/>
      <w:marBottom w:val="0"/>
      <w:divBdr>
        <w:top w:val="none" w:sz="0" w:space="0" w:color="auto"/>
        <w:left w:val="none" w:sz="0" w:space="0" w:color="auto"/>
        <w:bottom w:val="none" w:sz="0" w:space="0" w:color="auto"/>
        <w:right w:val="none" w:sz="0" w:space="0" w:color="auto"/>
      </w:divBdr>
    </w:div>
    <w:div w:id="1101142777">
      <w:bodyDiv w:val="1"/>
      <w:marLeft w:val="0"/>
      <w:marRight w:val="0"/>
      <w:marTop w:val="0"/>
      <w:marBottom w:val="0"/>
      <w:divBdr>
        <w:top w:val="none" w:sz="0" w:space="0" w:color="auto"/>
        <w:left w:val="none" w:sz="0" w:space="0" w:color="auto"/>
        <w:bottom w:val="none" w:sz="0" w:space="0" w:color="auto"/>
        <w:right w:val="none" w:sz="0" w:space="0" w:color="auto"/>
      </w:divBdr>
    </w:div>
    <w:div w:id="1101267178">
      <w:bodyDiv w:val="1"/>
      <w:marLeft w:val="0"/>
      <w:marRight w:val="0"/>
      <w:marTop w:val="0"/>
      <w:marBottom w:val="0"/>
      <w:divBdr>
        <w:top w:val="none" w:sz="0" w:space="0" w:color="auto"/>
        <w:left w:val="none" w:sz="0" w:space="0" w:color="auto"/>
        <w:bottom w:val="none" w:sz="0" w:space="0" w:color="auto"/>
        <w:right w:val="none" w:sz="0" w:space="0" w:color="auto"/>
      </w:divBdr>
    </w:div>
    <w:div w:id="1101338849">
      <w:bodyDiv w:val="1"/>
      <w:marLeft w:val="0"/>
      <w:marRight w:val="0"/>
      <w:marTop w:val="0"/>
      <w:marBottom w:val="0"/>
      <w:divBdr>
        <w:top w:val="none" w:sz="0" w:space="0" w:color="auto"/>
        <w:left w:val="none" w:sz="0" w:space="0" w:color="auto"/>
        <w:bottom w:val="none" w:sz="0" w:space="0" w:color="auto"/>
        <w:right w:val="none" w:sz="0" w:space="0" w:color="auto"/>
      </w:divBdr>
    </w:div>
    <w:div w:id="1101533097">
      <w:bodyDiv w:val="1"/>
      <w:marLeft w:val="0"/>
      <w:marRight w:val="0"/>
      <w:marTop w:val="0"/>
      <w:marBottom w:val="0"/>
      <w:divBdr>
        <w:top w:val="none" w:sz="0" w:space="0" w:color="auto"/>
        <w:left w:val="none" w:sz="0" w:space="0" w:color="auto"/>
        <w:bottom w:val="none" w:sz="0" w:space="0" w:color="auto"/>
        <w:right w:val="none" w:sz="0" w:space="0" w:color="auto"/>
      </w:divBdr>
    </w:div>
    <w:div w:id="1101560083">
      <w:bodyDiv w:val="1"/>
      <w:marLeft w:val="0"/>
      <w:marRight w:val="0"/>
      <w:marTop w:val="0"/>
      <w:marBottom w:val="0"/>
      <w:divBdr>
        <w:top w:val="none" w:sz="0" w:space="0" w:color="auto"/>
        <w:left w:val="none" w:sz="0" w:space="0" w:color="auto"/>
        <w:bottom w:val="none" w:sz="0" w:space="0" w:color="auto"/>
        <w:right w:val="none" w:sz="0" w:space="0" w:color="auto"/>
      </w:divBdr>
    </w:div>
    <w:div w:id="1101800259">
      <w:bodyDiv w:val="1"/>
      <w:marLeft w:val="0"/>
      <w:marRight w:val="0"/>
      <w:marTop w:val="0"/>
      <w:marBottom w:val="0"/>
      <w:divBdr>
        <w:top w:val="none" w:sz="0" w:space="0" w:color="auto"/>
        <w:left w:val="none" w:sz="0" w:space="0" w:color="auto"/>
        <w:bottom w:val="none" w:sz="0" w:space="0" w:color="auto"/>
        <w:right w:val="none" w:sz="0" w:space="0" w:color="auto"/>
      </w:divBdr>
    </w:div>
    <w:div w:id="1102072257">
      <w:bodyDiv w:val="1"/>
      <w:marLeft w:val="0"/>
      <w:marRight w:val="0"/>
      <w:marTop w:val="0"/>
      <w:marBottom w:val="0"/>
      <w:divBdr>
        <w:top w:val="none" w:sz="0" w:space="0" w:color="auto"/>
        <w:left w:val="none" w:sz="0" w:space="0" w:color="auto"/>
        <w:bottom w:val="none" w:sz="0" w:space="0" w:color="auto"/>
        <w:right w:val="none" w:sz="0" w:space="0" w:color="auto"/>
      </w:divBdr>
    </w:div>
    <w:div w:id="1102381836">
      <w:bodyDiv w:val="1"/>
      <w:marLeft w:val="0"/>
      <w:marRight w:val="0"/>
      <w:marTop w:val="0"/>
      <w:marBottom w:val="0"/>
      <w:divBdr>
        <w:top w:val="none" w:sz="0" w:space="0" w:color="auto"/>
        <w:left w:val="none" w:sz="0" w:space="0" w:color="auto"/>
        <w:bottom w:val="none" w:sz="0" w:space="0" w:color="auto"/>
        <w:right w:val="none" w:sz="0" w:space="0" w:color="auto"/>
      </w:divBdr>
    </w:div>
    <w:div w:id="1102409468">
      <w:bodyDiv w:val="1"/>
      <w:marLeft w:val="0"/>
      <w:marRight w:val="0"/>
      <w:marTop w:val="0"/>
      <w:marBottom w:val="0"/>
      <w:divBdr>
        <w:top w:val="none" w:sz="0" w:space="0" w:color="auto"/>
        <w:left w:val="none" w:sz="0" w:space="0" w:color="auto"/>
        <w:bottom w:val="none" w:sz="0" w:space="0" w:color="auto"/>
        <w:right w:val="none" w:sz="0" w:space="0" w:color="auto"/>
      </w:divBdr>
    </w:div>
    <w:div w:id="1102529231">
      <w:bodyDiv w:val="1"/>
      <w:marLeft w:val="0"/>
      <w:marRight w:val="0"/>
      <w:marTop w:val="0"/>
      <w:marBottom w:val="0"/>
      <w:divBdr>
        <w:top w:val="none" w:sz="0" w:space="0" w:color="auto"/>
        <w:left w:val="none" w:sz="0" w:space="0" w:color="auto"/>
        <w:bottom w:val="none" w:sz="0" w:space="0" w:color="auto"/>
        <w:right w:val="none" w:sz="0" w:space="0" w:color="auto"/>
      </w:divBdr>
    </w:div>
    <w:div w:id="1102724608">
      <w:bodyDiv w:val="1"/>
      <w:marLeft w:val="0"/>
      <w:marRight w:val="0"/>
      <w:marTop w:val="0"/>
      <w:marBottom w:val="0"/>
      <w:divBdr>
        <w:top w:val="none" w:sz="0" w:space="0" w:color="auto"/>
        <w:left w:val="none" w:sz="0" w:space="0" w:color="auto"/>
        <w:bottom w:val="none" w:sz="0" w:space="0" w:color="auto"/>
        <w:right w:val="none" w:sz="0" w:space="0" w:color="auto"/>
      </w:divBdr>
    </w:div>
    <w:div w:id="1102797513">
      <w:bodyDiv w:val="1"/>
      <w:marLeft w:val="0"/>
      <w:marRight w:val="0"/>
      <w:marTop w:val="0"/>
      <w:marBottom w:val="0"/>
      <w:divBdr>
        <w:top w:val="none" w:sz="0" w:space="0" w:color="auto"/>
        <w:left w:val="none" w:sz="0" w:space="0" w:color="auto"/>
        <w:bottom w:val="none" w:sz="0" w:space="0" w:color="auto"/>
        <w:right w:val="none" w:sz="0" w:space="0" w:color="auto"/>
      </w:divBdr>
    </w:div>
    <w:div w:id="1102839881">
      <w:bodyDiv w:val="1"/>
      <w:marLeft w:val="0"/>
      <w:marRight w:val="0"/>
      <w:marTop w:val="0"/>
      <w:marBottom w:val="0"/>
      <w:divBdr>
        <w:top w:val="none" w:sz="0" w:space="0" w:color="auto"/>
        <w:left w:val="none" w:sz="0" w:space="0" w:color="auto"/>
        <w:bottom w:val="none" w:sz="0" w:space="0" w:color="auto"/>
        <w:right w:val="none" w:sz="0" w:space="0" w:color="auto"/>
      </w:divBdr>
    </w:div>
    <w:div w:id="1102841042">
      <w:bodyDiv w:val="1"/>
      <w:marLeft w:val="0"/>
      <w:marRight w:val="0"/>
      <w:marTop w:val="0"/>
      <w:marBottom w:val="0"/>
      <w:divBdr>
        <w:top w:val="none" w:sz="0" w:space="0" w:color="auto"/>
        <w:left w:val="none" w:sz="0" w:space="0" w:color="auto"/>
        <w:bottom w:val="none" w:sz="0" w:space="0" w:color="auto"/>
        <w:right w:val="none" w:sz="0" w:space="0" w:color="auto"/>
      </w:divBdr>
    </w:div>
    <w:div w:id="1102916498">
      <w:bodyDiv w:val="1"/>
      <w:marLeft w:val="0"/>
      <w:marRight w:val="0"/>
      <w:marTop w:val="0"/>
      <w:marBottom w:val="0"/>
      <w:divBdr>
        <w:top w:val="none" w:sz="0" w:space="0" w:color="auto"/>
        <w:left w:val="none" w:sz="0" w:space="0" w:color="auto"/>
        <w:bottom w:val="none" w:sz="0" w:space="0" w:color="auto"/>
        <w:right w:val="none" w:sz="0" w:space="0" w:color="auto"/>
      </w:divBdr>
    </w:div>
    <w:div w:id="1102995244">
      <w:bodyDiv w:val="1"/>
      <w:marLeft w:val="0"/>
      <w:marRight w:val="0"/>
      <w:marTop w:val="0"/>
      <w:marBottom w:val="0"/>
      <w:divBdr>
        <w:top w:val="none" w:sz="0" w:space="0" w:color="auto"/>
        <w:left w:val="none" w:sz="0" w:space="0" w:color="auto"/>
        <w:bottom w:val="none" w:sz="0" w:space="0" w:color="auto"/>
        <w:right w:val="none" w:sz="0" w:space="0" w:color="auto"/>
      </w:divBdr>
    </w:div>
    <w:div w:id="1103183732">
      <w:bodyDiv w:val="1"/>
      <w:marLeft w:val="0"/>
      <w:marRight w:val="0"/>
      <w:marTop w:val="0"/>
      <w:marBottom w:val="0"/>
      <w:divBdr>
        <w:top w:val="none" w:sz="0" w:space="0" w:color="auto"/>
        <w:left w:val="none" w:sz="0" w:space="0" w:color="auto"/>
        <w:bottom w:val="none" w:sz="0" w:space="0" w:color="auto"/>
        <w:right w:val="none" w:sz="0" w:space="0" w:color="auto"/>
      </w:divBdr>
    </w:div>
    <w:div w:id="1103184991">
      <w:bodyDiv w:val="1"/>
      <w:marLeft w:val="0"/>
      <w:marRight w:val="0"/>
      <w:marTop w:val="0"/>
      <w:marBottom w:val="0"/>
      <w:divBdr>
        <w:top w:val="none" w:sz="0" w:space="0" w:color="auto"/>
        <w:left w:val="none" w:sz="0" w:space="0" w:color="auto"/>
        <w:bottom w:val="none" w:sz="0" w:space="0" w:color="auto"/>
        <w:right w:val="none" w:sz="0" w:space="0" w:color="auto"/>
      </w:divBdr>
    </w:div>
    <w:div w:id="1103300573">
      <w:bodyDiv w:val="1"/>
      <w:marLeft w:val="0"/>
      <w:marRight w:val="0"/>
      <w:marTop w:val="0"/>
      <w:marBottom w:val="0"/>
      <w:divBdr>
        <w:top w:val="none" w:sz="0" w:space="0" w:color="auto"/>
        <w:left w:val="none" w:sz="0" w:space="0" w:color="auto"/>
        <w:bottom w:val="none" w:sz="0" w:space="0" w:color="auto"/>
        <w:right w:val="none" w:sz="0" w:space="0" w:color="auto"/>
      </w:divBdr>
    </w:div>
    <w:div w:id="1103307535">
      <w:bodyDiv w:val="1"/>
      <w:marLeft w:val="0"/>
      <w:marRight w:val="0"/>
      <w:marTop w:val="0"/>
      <w:marBottom w:val="0"/>
      <w:divBdr>
        <w:top w:val="none" w:sz="0" w:space="0" w:color="auto"/>
        <w:left w:val="none" w:sz="0" w:space="0" w:color="auto"/>
        <w:bottom w:val="none" w:sz="0" w:space="0" w:color="auto"/>
        <w:right w:val="none" w:sz="0" w:space="0" w:color="auto"/>
      </w:divBdr>
    </w:div>
    <w:div w:id="1103375357">
      <w:bodyDiv w:val="1"/>
      <w:marLeft w:val="0"/>
      <w:marRight w:val="0"/>
      <w:marTop w:val="0"/>
      <w:marBottom w:val="0"/>
      <w:divBdr>
        <w:top w:val="none" w:sz="0" w:space="0" w:color="auto"/>
        <w:left w:val="none" w:sz="0" w:space="0" w:color="auto"/>
        <w:bottom w:val="none" w:sz="0" w:space="0" w:color="auto"/>
        <w:right w:val="none" w:sz="0" w:space="0" w:color="auto"/>
      </w:divBdr>
    </w:div>
    <w:div w:id="1103377649">
      <w:bodyDiv w:val="1"/>
      <w:marLeft w:val="0"/>
      <w:marRight w:val="0"/>
      <w:marTop w:val="0"/>
      <w:marBottom w:val="0"/>
      <w:divBdr>
        <w:top w:val="none" w:sz="0" w:space="0" w:color="auto"/>
        <w:left w:val="none" w:sz="0" w:space="0" w:color="auto"/>
        <w:bottom w:val="none" w:sz="0" w:space="0" w:color="auto"/>
        <w:right w:val="none" w:sz="0" w:space="0" w:color="auto"/>
      </w:divBdr>
    </w:div>
    <w:div w:id="1103459080">
      <w:bodyDiv w:val="1"/>
      <w:marLeft w:val="0"/>
      <w:marRight w:val="0"/>
      <w:marTop w:val="0"/>
      <w:marBottom w:val="0"/>
      <w:divBdr>
        <w:top w:val="none" w:sz="0" w:space="0" w:color="auto"/>
        <w:left w:val="none" w:sz="0" w:space="0" w:color="auto"/>
        <w:bottom w:val="none" w:sz="0" w:space="0" w:color="auto"/>
        <w:right w:val="none" w:sz="0" w:space="0" w:color="auto"/>
      </w:divBdr>
    </w:div>
    <w:div w:id="1103575193">
      <w:bodyDiv w:val="1"/>
      <w:marLeft w:val="0"/>
      <w:marRight w:val="0"/>
      <w:marTop w:val="0"/>
      <w:marBottom w:val="0"/>
      <w:divBdr>
        <w:top w:val="none" w:sz="0" w:space="0" w:color="auto"/>
        <w:left w:val="none" w:sz="0" w:space="0" w:color="auto"/>
        <w:bottom w:val="none" w:sz="0" w:space="0" w:color="auto"/>
        <w:right w:val="none" w:sz="0" w:space="0" w:color="auto"/>
      </w:divBdr>
    </w:div>
    <w:div w:id="1103762191">
      <w:bodyDiv w:val="1"/>
      <w:marLeft w:val="0"/>
      <w:marRight w:val="0"/>
      <w:marTop w:val="0"/>
      <w:marBottom w:val="0"/>
      <w:divBdr>
        <w:top w:val="none" w:sz="0" w:space="0" w:color="auto"/>
        <w:left w:val="none" w:sz="0" w:space="0" w:color="auto"/>
        <w:bottom w:val="none" w:sz="0" w:space="0" w:color="auto"/>
        <w:right w:val="none" w:sz="0" w:space="0" w:color="auto"/>
      </w:divBdr>
    </w:div>
    <w:div w:id="1103762868">
      <w:bodyDiv w:val="1"/>
      <w:marLeft w:val="0"/>
      <w:marRight w:val="0"/>
      <w:marTop w:val="0"/>
      <w:marBottom w:val="0"/>
      <w:divBdr>
        <w:top w:val="none" w:sz="0" w:space="0" w:color="auto"/>
        <w:left w:val="none" w:sz="0" w:space="0" w:color="auto"/>
        <w:bottom w:val="none" w:sz="0" w:space="0" w:color="auto"/>
        <w:right w:val="none" w:sz="0" w:space="0" w:color="auto"/>
      </w:divBdr>
    </w:div>
    <w:div w:id="1103843518">
      <w:bodyDiv w:val="1"/>
      <w:marLeft w:val="0"/>
      <w:marRight w:val="0"/>
      <w:marTop w:val="0"/>
      <w:marBottom w:val="0"/>
      <w:divBdr>
        <w:top w:val="none" w:sz="0" w:space="0" w:color="auto"/>
        <w:left w:val="none" w:sz="0" w:space="0" w:color="auto"/>
        <w:bottom w:val="none" w:sz="0" w:space="0" w:color="auto"/>
        <w:right w:val="none" w:sz="0" w:space="0" w:color="auto"/>
      </w:divBdr>
    </w:div>
    <w:div w:id="1103889333">
      <w:bodyDiv w:val="1"/>
      <w:marLeft w:val="0"/>
      <w:marRight w:val="0"/>
      <w:marTop w:val="0"/>
      <w:marBottom w:val="0"/>
      <w:divBdr>
        <w:top w:val="none" w:sz="0" w:space="0" w:color="auto"/>
        <w:left w:val="none" w:sz="0" w:space="0" w:color="auto"/>
        <w:bottom w:val="none" w:sz="0" w:space="0" w:color="auto"/>
        <w:right w:val="none" w:sz="0" w:space="0" w:color="auto"/>
      </w:divBdr>
    </w:div>
    <w:div w:id="1103915166">
      <w:bodyDiv w:val="1"/>
      <w:marLeft w:val="0"/>
      <w:marRight w:val="0"/>
      <w:marTop w:val="0"/>
      <w:marBottom w:val="0"/>
      <w:divBdr>
        <w:top w:val="none" w:sz="0" w:space="0" w:color="auto"/>
        <w:left w:val="none" w:sz="0" w:space="0" w:color="auto"/>
        <w:bottom w:val="none" w:sz="0" w:space="0" w:color="auto"/>
        <w:right w:val="none" w:sz="0" w:space="0" w:color="auto"/>
      </w:divBdr>
    </w:div>
    <w:div w:id="1103957264">
      <w:bodyDiv w:val="1"/>
      <w:marLeft w:val="0"/>
      <w:marRight w:val="0"/>
      <w:marTop w:val="0"/>
      <w:marBottom w:val="0"/>
      <w:divBdr>
        <w:top w:val="none" w:sz="0" w:space="0" w:color="auto"/>
        <w:left w:val="none" w:sz="0" w:space="0" w:color="auto"/>
        <w:bottom w:val="none" w:sz="0" w:space="0" w:color="auto"/>
        <w:right w:val="none" w:sz="0" w:space="0" w:color="auto"/>
      </w:divBdr>
    </w:div>
    <w:div w:id="1104226844">
      <w:bodyDiv w:val="1"/>
      <w:marLeft w:val="0"/>
      <w:marRight w:val="0"/>
      <w:marTop w:val="0"/>
      <w:marBottom w:val="0"/>
      <w:divBdr>
        <w:top w:val="none" w:sz="0" w:space="0" w:color="auto"/>
        <w:left w:val="none" w:sz="0" w:space="0" w:color="auto"/>
        <w:bottom w:val="none" w:sz="0" w:space="0" w:color="auto"/>
        <w:right w:val="none" w:sz="0" w:space="0" w:color="auto"/>
      </w:divBdr>
    </w:div>
    <w:div w:id="1104543784">
      <w:bodyDiv w:val="1"/>
      <w:marLeft w:val="0"/>
      <w:marRight w:val="0"/>
      <w:marTop w:val="0"/>
      <w:marBottom w:val="0"/>
      <w:divBdr>
        <w:top w:val="none" w:sz="0" w:space="0" w:color="auto"/>
        <w:left w:val="none" w:sz="0" w:space="0" w:color="auto"/>
        <w:bottom w:val="none" w:sz="0" w:space="0" w:color="auto"/>
        <w:right w:val="none" w:sz="0" w:space="0" w:color="auto"/>
      </w:divBdr>
    </w:div>
    <w:div w:id="1104569750">
      <w:bodyDiv w:val="1"/>
      <w:marLeft w:val="0"/>
      <w:marRight w:val="0"/>
      <w:marTop w:val="0"/>
      <w:marBottom w:val="0"/>
      <w:divBdr>
        <w:top w:val="none" w:sz="0" w:space="0" w:color="auto"/>
        <w:left w:val="none" w:sz="0" w:space="0" w:color="auto"/>
        <w:bottom w:val="none" w:sz="0" w:space="0" w:color="auto"/>
        <w:right w:val="none" w:sz="0" w:space="0" w:color="auto"/>
      </w:divBdr>
    </w:div>
    <w:div w:id="1104612648">
      <w:bodyDiv w:val="1"/>
      <w:marLeft w:val="0"/>
      <w:marRight w:val="0"/>
      <w:marTop w:val="0"/>
      <w:marBottom w:val="0"/>
      <w:divBdr>
        <w:top w:val="none" w:sz="0" w:space="0" w:color="auto"/>
        <w:left w:val="none" w:sz="0" w:space="0" w:color="auto"/>
        <w:bottom w:val="none" w:sz="0" w:space="0" w:color="auto"/>
        <w:right w:val="none" w:sz="0" w:space="0" w:color="auto"/>
      </w:divBdr>
    </w:div>
    <w:div w:id="1104811886">
      <w:bodyDiv w:val="1"/>
      <w:marLeft w:val="0"/>
      <w:marRight w:val="0"/>
      <w:marTop w:val="0"/>
      <w:marBottom w:val="0"/>
      <w:divBdr>
        <w:top w:val="none" w:sz="0" w:space="0" w:color="auto"/>
        <w:left w:val="none" w:sz="0" w:space="0" w:color="auto"/>
        <w:bottom w:val="none" w:sz="0" w:space="0" w:color="auto"/>
        <w:right w:val="none" w:sz="0" w:space="0" w:color="auto"/>
      </w:divBdr>
    </w:div>
    <w:div w:id="1104887751">
      <w:bodyDiv w:val="1"/>
      <w:marLeft w:val="0"/>
      <w:marRight w:val="0"/>
      <w:marTop w:val="0"/>
      <w:marBottom w:val="0"/>
      <w:divBdr>
        <w:top w:val="none" w:sz="0" w:space="0" w:color="auto"/>
        <w:left w:val="none" w:sz="0" w:space="0" w:color="auto"/>
        <w:bottom w:val="none" w:sz="0" w:space="0" w:color="auto"/>
        <w:right w:val="none" w:sz="0" w:space="0" w:color="auto"/>
      </w:divBdr>
    </w:div>
    <w:div w:id="1104958459">
      <w:bodyDiv w:val="1"/>
      <w:marLeft w:val="0"/>
      <w:marRight w:val="0"/>
      <w:marTop w:val="0"/>
      <w:marBottom w:val="0"/>
      <w:divBdr>
        <w:top w:val="none" w:sz="0" w:space="0" w:color="auto"/>
        <w:left w:val="none" w:sz="0" w:space="0" w:color="auto"/>
        <w:bottom w:val="none" w:sz="0" w:space="0" w:color="auto"/>
        <w:right w:val="none" w:sz="0" w:space="0" w:color="auto"/>
      </w:divBdr>
    </w:div>
    <w:div w:id="1104960016">
      <w:bodyDiv w:val="1"/>
      <w:marLeft w:val="0"/>
      <w:marRight w:val="0"/>
      <w:marTop w:val="0"/>
      <w:marBottom w:val="0"/>
      <w:divBdr>
        <w:top w:val="none" w:sz="0" w:space="0" w:color="auto"/>
        <w:left w:val="none" w:sz="0" w:space="0" w:color="auto"/>
        <w:bottom w:val="none" w:sz="0" w:space="0" w:color="auto"/>
        <w:right w:val="none" w:sz="0" w:space="0" w:color="auto"/>
      </w:divBdr>
    </w:div>
    <w:div w:id="1104963397">
      <w:bodyDiv w:val="1"/>
      <w:marLeft w:val="0"/>
      <w:marRight w:val="0"/>
      <w:marTop w:val="0"/>
      <w:marBottom w:val="0"/>
      <w:divBdr>
        <w:top w:val="none" w:sz="0" w:space="0" w:color="auto"/>
        <w:left w:val="none" w:sz="0" w:space="0" w:color="auto"/>
        <w:bottom w:val="none" w:sz="0" w:space="0" w:color="auto"/>
        <w:right w:val="none" w:sz="0" w:space="0" w:color="auto"/>
      </w:divBdr>
    </w:div>
    <w:div w:id="1105156915">
      <w:bodyDiv w:val="1"/>
      <w:marLeft w:val="0"/>
      <w:marRight w:val="0"/>
      <w:marTop w:val="0"/>
      <w:marBottom w:val="0"/>
      <w:divBdr>
        <w:top w:val="none" w:sz="0" w:space="0" w:color="auto"/>
        <w:left w:val="none" w:sz="0" w:space="0" w:color="auto"/>
        <w:bottom w:val="none" w:sz="0" w:space="0" w:color="auto"/>
        <w:right w:val="none" w:sz="0" w:space="0" w:color="auto"/>
      </w:divBdr>
    </w:div>
    <w:div w:id="1105224991">
      <w:bodyDiv w:val="1"/>
      <w:marLeft w:val="0"/>
      <w:marRight w:val="0"/>
      <w:marTop w:val="0"/>
      <w:marBottom w:val="0"/>
      <w:divBdr>
        <w:top w:val="none" w:sz="0" w:space="0" w:color="auto"/>
        <w:left w:val="none" w:sz="0" w:space="0" w:color="auto"/>
        <w:bottom w:val="none" w:sz="0" w:space="0" w:color="auto"/>
        <w:right w:val="none" w:sz="0" w:space="0" w:color="auto"/>
      </w:divBdr>
    </w:div>
    <w:div w:id="1105228559">
      <w:bodyDiv w:val="1"/>
      <w:marLeft w:val="0"/>
      <w:marRight w:val="0"/>
      <w:marTop w:val="0"/>
      <w:marBottom w:val="0"/>
      <w:divBdr>
        <w:top w:val="none" w:sz="0" w:space="0" w:color="auto"/>
        <w:left w:val="none" w:sz="0" w:space="0" w:color="auto"/>
        <w:bottom w:val="none" w:sz="0" w:space="0" w:color="auto"/>
        <w:right w:val="none" w:sz="0" w:space="0" w:color="auto"/>
      </w:divBdr>
    </w:div>
    <w:div w:id="1105343795">
      <w:bodyDiv w:val="1"/>
      <w:marLeft w:val="0"/>
      <w:marRight w:val="0"/>
      <w:marTop w:val="0"/>
      <w:marBottom w:val="0"/>
      <w:divBdr>
        <w:top w:val="none" w:sz="0" w:space="0" w:color="auto"/>
        <w:left w:val="none" w:sz="0" w:space="0" w:color="auto"/>
        <w:bottom w:val="none" w:sz="0" w:space="0" w:color="auto"/>
        <w:right w:val="none" w:sz="0" w:space="0" w:color="auto"/>
      </w:divBdr>
    </w:div>
    <w:div w:id="1105349685">
      <w:bodyDiv w:val="1"/>
      <w:marLeft w:val="0"/>
      <w:marRight w:val="0"/>
      <w:marTop w:val="0"/>
      <w:marBottom w:val="0"/>
      <w:divBdr>
        <w:top w:val="none" w:sz="0" w:space="0" w:color="auto"/>
        <w:left w:val="none" w:sz="0" w:space="0" w:color="auto"/>
        <w:bottom w:val="none" w:sz="0" w:space="0" w:color="auto"/>
        <w:right w:val="none" w:sz="0" w:space="0" w:color="auto"/>
      </w:divBdr>
    </w:div>
    <w:div w:id="1105419400">
      <w:bodyDiv w:val="1"/>
      <w:marLeft w:val="0"/>
      <w:marRight w:val="0"/>
      <w:marTop w:val="0"/>
      <w:marBottom w:val="0"/>
      <w:divBdr>
        <w:top w:val="none" w:sz="0" w:space="0" w:color="auto"/>
        <w:left w:val="none" w:sz="0" w:space="0" w:color="auto"/>
        <w:bottom w:val="none" w:sz="0" w:space="0" w:color="auto"/>
        <w:right w:val="none" w:sz="0" w:space="0" w:color="auto"/>
      </w:divBdr>
    </w:div>
    <w:div w:id="1105420577">
      <w:bodyDiv w:val="1"/>
      <w:marLeft w:val="0"/>
      <w:marRight w:val="0"/>
      <w:marTop w:val="0"/>
      <w:marBottom w:val="0"/>
      <w:divBdr>
        <w:top w:val="none" w:sz="0" w:space="0" w:color="auto"/>
        <w:left w:val="none" w:sz="0" w:space="0" w:color="auto"/>
        <w:bottom w:val="none" w:sz="0" w:space="0" w:color="auto"/>
        <w:right w:val="none" w:sz="0" w:space="0" w:color="auto"/>
      </w:divBdr>
    </w:div>
    <w:div w:id="1105468364">
      <w:bodyDiv w:val="1"/>
      <w:marLeft w:val="0"/>
      <w:marRight w:val="0"/>
      <w:marTop w:val="0"/>
      <w:marBottom w:val="0"/>
      <w:divBdr>
        <w:top w:val="none" w:sz="0" w:space="0" w:color="auto"/>
        <w:left w:val="none" w:sz="0" w:space="0" w:color="auto"/>
        <w:bottom w:val="none" w:sz="0" w:space="0" w:color="auto"/>
        <w:right w:val="none" w:sz="0" w:space="0" w:color="auto"/>
      </w:divBdr>
    </w:div>
    <w:div w:id="1105541090">
      <w:bodyDiv w:val="1"/>
      <w:marLeft w:val="0"/>
      <w:marRight w:val="0"/>
      <w:marTop w:val="0"/>
      <w:marBottom w:val="0"/>
      <w:divBdr>
        <w:top w:val="none" w:sz="0" w:space="0" w:color="auto"/>
        <w:left w:val="none" w:sz="0" w:space="0" w:color="auto"/>
        <w:bottom w:val="none" w:sz="0" w:space="0" w:color="auto"/>
        <w:right w:val="none" w:sz="0" w:space="0" w:color="auto"/>
      </w:divBdr>
    </w:div>
    <w:div w:id="1105543174">
      <w:bodyDiv w:val="1"/>
      <w:marLeft w:val="0"/>
      <w:marRight w:val="0"/>
      <w:marTop w:val="0"/>
      <w:marBottom w:val="0"/>
      <w:divBdr>
        <w:top w:val="none" w:sz="0" w:space="0" w:color="auto"/>
        <w:left w:val="none" w:sz="0" w:space="0" w:color="auto"/>
        <w:bottom w:val="none" w:sz="0" w:space="0" w:color="auto"/>
        <w:right w:val="none" w:sz="0" w:space="0" w:color="auto"/>
      </w:divBdr>
    </w:div>
    <w:div w:id="1105611085">
      <w:bodyDiv w:val="1"/>
      <w:marLeft w:val="0"/>
      <w:marRight w:val="0"/>
      <w:marTop w:val="0"/>
      <w:marBottom w:val="0"/>
      <w:divBdr>
        <w:top w:val="none" w:sz="0" w:space="0" w:color="auto"/>
        <w:left w:val="none" w:sz="0" w:space="0" w:color="auto"/>
        <w:bottom w:val="none" w:sz="0" w:space="0" w:color="auto"/>
        <w:right w:val="none" w:sz="0" w:space="0" w:color="auto"/>
      </w:divBdr>
    </w:div>
    <w:div w:id="1105616820">
      <w:bodyDiv w:val="1"/>
      <w:marLeft w:val="0"/>
      <w:marRight w:val="0"/>
      <w:marTop w:val="0"/>
      <w:marBottom w:val="0"/>
      <w:divBdr>
        <w:top w:val="none" w:sz="0" w:space="0" w:color="auto"/>
        <w:left w:val="none" w:sz="0" w:space="0" w:color="auto"/>
        <w:bottom w:val="none" w:sz="0" w:space="0" w:color="auto"/>
        <w:right w:val="none" w:sz="0" w:space="0" w:color="auto"/>
      </w:divBdr>
    </w:div>
    <w:div w:id="1105687128">
      <w:bodyDiv w:val="1"/>
      <w:marLeft w:val="0"/>
      <w:marRight w:val="0"/>
      <w:marTop w:val="0"/>
      <w:marBottom w:val="0"/>
      <w:divBdr>
        <w:top w:val="none" w:sz="0" w:space="0" w:color="auto"/>
        <w:left w:val="none" w:sz="0" w:space="0" w:color="auto"/>
        <w:bottom w:val="none" w:sz="0" w:space="0" w:color="auto"/>
        <w:right w:val="none" w:sz="0" w:space="0" w:color="auto"/>
      </w:divBdr>
    </w:div>
    <w:div w:id="1105728259">
      <w:bodyDiv w:val="1"/>
      <w:marLeft w:val="0"/>
      <w:marRight w:val="0"/>
      <w:marTop w:val="0"/>
      <w:marBottom w:val="0"/>
      <w:divBdr>
        <w:top w:val="none" w:sz="0" w:space="0" w:color="auto"/>
        <w:left w:val="none" w:sz="0" w:space="0" w:color="auto"/>
        <w:bottom w:val="none" w:sz="0" w:space="0" w:color="auto"/>
        <w:right w:val="none" w:sz="0" w:space="0" w:color="auto"/>
      </w:divBdr>
    </w:div>
    <w:div w:id="1105880430">
      <w:bodyDiv w:val="1"/>
      <w:marLeft w:val="0"/>
      <w:marRight w:val="0"/>
      <w:marTop w:val="0"/>
      <w:marBottom w:val="0"/>
      <w:divBdr>
        <w:top w:val="none" w:sz="0" w:space="0" w:color="auto"/>
        <w:left w:val="none" w:sz="0" w:space="0" w:color="auto"/>
        <w:bottom w:val="none" w:sz="0" w:space="0" w:color="auto"/>
        <w:right w:val="none" w:sz="0" w:space="0" w:color="auto"/>
      </w:divBdr>
    </w:div>
    <w:div w:id="1105997489">
      <w:bodyDiv w:val="1"/>
      <w:marLeft w:val="0"/>
      <w:marRight w:val="0"/>
      <w:marTop w:val="0"/>
      <w:marBottom w:val="0"/>
      <w:divBdr>
        <w:top w:val="none" w:sz="0" w:space="0" w:color="auto"/>
        <w:left w:val="none" w:sz="0" w:space="0" w:color="auto"/>
        <w:bottom w:val="none" w:sz="0" w:space="0" w:color="auto"/>
        <w:right w:val="none" w:sz="0" w:space="0" w:color="auto"/>
      </w:divBdr>
    </w:div>
    <w:div w:id="1106079377">
      <w:bodyDiv w:val="1"/>
      <w:marLeft w:val="0"/>
      <w:marRight w:val="0"/>
      <w:marTop w:val="0"/>
      <w:marBottom w:val="0"/>
      <w:divBdr>
        <w:top w:val="none" w:sz="0" w:space="0" w:color="auto"/>
        <w:left w:val="none" w:sz="0" w:space="0" w:color="auto"/>
        <w:bottom w:val="none" w:sz="0" w:space="0" w:color="auto"/>
        <w:right w:val="none" w:sz="0" w:space="0" w:color="auto"/>
      </w:divBdr>
    </w:div>
    <w:div w:id="1106121589">
      <w:bodyDiv w:val="1"/>
      <w:marLeft w:val="0"/>
      <w:marRight w:val="0"/>
      <w:marTop w:val="0"/>
      <w:marBottom w:val="0"/>
      <w:divBdr>
        <w:top w:val="none" w:sz="0" w:space="0" w:color="auto"/>
        <w:left w:val="none" w:sz="0" w:space="0" w:color="auto"/>
        <w:bottom w:val="none" w:sz="0" w:space="0" w:color="auto"/>
        <w:right w:val="none" w:sz="0" w:space="0" w:color="auto"/>
      </w:divBdr>
    </w:div>
    <w:div w:id="1106345135">
      <w:bodyDiv w:val="1"/>
      <w:marLeft w:val="0"/>
      <w:marRight w:val="0"/>
      <w:marTop w:val="0"/>
      <w:marBottom w:val="0"/>
      <w:divBdr>
        <w:top w:val="none" w:sz="0" w:space="0" w:color="auto"/>
        <w:left w:val="none" w:sz="0" w:space="0" w:color="auto"/>
        <w:bottom w:val="none" w:sz="0" w:space="0" w:color="auto"/>
        <w:right w:val="none" w:sz="0" w:space="0" w:color="auto"/>
      </w:divBdr>
    </w:div>
    <w:div w:id="1106391587">
      <w:bodyDiv w:val="1"/>
      <w:marLeft w:val="0"/>
      <w:marRight w:val="0"/>
      <w:marTop w:val="0"/>
      <w:marBottom w:val="0"/>
      <w:divBdr>
        <w:top w:val="none" w:sz="0" w:space="0" w:color="auto"/>
        <w:left w:val="none" w:sz="0" w:space="0" w:color="auto"/>
        <w:bottom w:val="none" w:sz="0" w:space="0" w:color="auto"/>
        <w:right w:val="none" w:sz="0" w:space="0" w:color="auto"/>
      </w:divBdr>
    </w:div>
    <w:div w:id="1106464959">
      <w:bodyDiv w:val="1"/>
      <w:marLeft w:val="0"/>
      <w:marRight w:val="0"/>
      <w:marTop w:val="0"/>
      <w:marBottom w:val="0"/>
      <w:divBdr>
        <w:top w:val="none" w:sz="0" w:space="0" w:color="auto"/>
        <w:left w:val="none" w:sz="0" w:space="0" w:color="auto"/>
        <w:bottom w:val="none" w:sz="0" w:space="0" w:color="auto"/>
        <w:right w:val="none" w:sz="0" w:space="0" w:color="auto"/>
      </w:divBdr>
    </w:div>
    <w:div w:id="1106539303">
      <w:bodyDiv w:val="1"/>
      <w:marLeft w:val="0"/>
      <w:marRight w:val="0"/>
      <w:marTop w:val="0"/>
      <w:marBottom w:val="0"/>
      <w:divBdr>
        <w:top w:val="none" w:sz="0" w:space="0" w:color="auto"/>
        <w:left w:val="none" w:sz="0" w:space="0" w:color="auto"/>
        <w:bottom w:val="none" w:sz="0" w:space="0" w:color="auto"/>
        <w:right w:val="none" w:sz="0" w:space="0" w:color="auto"/>
      </w:divBdr>
    </w:div>
    <w:div w:id="1106540203">
      <w:bodyDiv w:val="1"/>
      <w:marLeft w:val="0"/>
      <w:marRight w:val="0"/>
      <w:marTop w:val="0"/>
      <w:marBottom w:val="0"/>
      <w:divBdr>
        <w:top w:val="none" w:sz="0" w:space="0" w:color="auto"/>
        <w:left w:val="none" w:sz="0" w:space="0" w:color="auto"/>
        <w:bottom w:val="none" w:sz="0" w:space="0" w:color="auto"/>
        <w:right w:val="none" w:sz="0" w:space="0" w:color="auto"/>
      </w:divBdr>
    </w:div>
    <w:div w:id="1106582086">
      <w:bodyDiv w:val="1"/>
      <w:marLeft w:val="0"/>
      <w:marRight w:val="0"/>
      <w:marTop w:val="0"/>
      <w:marBottom w:val="0"/>
      <w:divBdr>
        <w:top w:val="none" w:sz="0" w:space="0" w:color="auto"/>
        <w:left w:val="none" w:sz="0" w:space="0" w:color="auto"/>
        <w:bottom w:val="none" w:sz="0" w:space="0" w:color="auto"/>
        <w:right w:val="none" w:sz="0" w:space="0" w:color="auto"/>
      </w:divBdr>
    </w:div>
    <w:div w:id="1106582557">
      <w:bodyDiv w:val="1"/>
      <w:marLeft w:val="0"/>
      <w:marRight w:val="0"/>
      <w:marTop w:val="0"/>
      <w:marBottom w:val="0"/>
      <w:divBdr>
        <w:top w:val="none" w:sz="0" w:space="0" w:color="auto"/>
        <w:left w:val="none" w:sz="0" w:space="0" w:color="auto"/>
        <w:bottom w:val="none" w:sz="0" w:space="0" w:color="auto"/>
        <w:right w:val="none" w:sz="0" w:space="0" w:color="auto"/>
      </w:divBdr>
    </w:div>
    <w:div w:id="1106729361">
      <w:bodyDiv w:val="1"/>
      <w:marLeft w:val="0"/>
      <w:marRight w:val="0"/>
      <w:marTop w:val="0"/>
      <w:marBottom w:val="0"/>
      <w:divBdr>
        <w:top w:val="none" w:sz="0" w:space="0" w:color="auto"/>
        <w:left w:val="none" w:sz="0" w:space="0" w:color="auto"/>
        <w:bottom w:val="none" w:sz="0" w:space="0" w:color="auto"/>
        <w:right w:val="none" w:sz="0" w:space="0" w:color="auto"/>
      </w:divBdr>
    </w:div>
    <w:div w:id="1106732874">
      <w:bodyDiv w:val="1"/>
      <w:marLeft w:val="0"/>
      <w:marRight w:val="0"/>
      <w:marTop w:val="0"/>
      <w:marBottom w:val="0"/>
      <w:divBdr>
        <w:top w:val="none" w:sz="0" w:space="0" w:color="auto"/>
        <w:left w:val="none" w:sz="0" w:space="0" w:color="auto"/>
        <w:bottom w:val="none" w:sz="0" w:space="0" w:color="auto"/>
        <w:right w:val="none" w:sz="0" w:space="0" w:color="auto"/>
      </w:divBdr>
    </w:div>
    <w:div w:id="1106844781">
      <w:bodyDiv w:val="1"/>
      <w:marLeft w:val="0"/>
      <w:marRight w:val="0"/>
      <w:marTop w:val="0"/>
      <w:marBottom w:val="0"/>
      <w:divBdr>
        <w:top w:val="none" w:sz="0" w:space="0" w:color="auto"/>
        <w:left w:val="none" w:sz="0" w:space="0" w:color="auto"/>
        <w:bottom w:val="none" w:sz="0" w:space="0" w:color="auto"/>
        <w:right w:val="none" w:sz="0" w:space="0" w:color="auto"/>
      </w:divBdr>
    </w:div>
    <w:div w:id="1106848901">
      <w:bodyDiv w:val="1"/>
      <w:marLeft w:val="0"/>
      <w:marRight w:val="0"/>
      <w:marTop w:val="0"/>
      <w:marBottom w:val="0"/>
      <w:divBdr>
        <w:top w:val="none" w:sz="0" w:space="0" w:color="auto"/>
        <w:left w:val="none" w:sz="0" w:space="0" w:color="auto"/>
        <w:bottom w:val="none" w:sz="0" w:space="0" w:color="auto"/>
        <w:right w:val="none" w:sz="0" w:space="0" w:color="auto"/>
      </w:divBdr>
    </w:div>
    <w:div w:id="1106850597">
      <w:bodyDiv w:val="1"/>
      <w:marLeft w:val="0"/>
      <w:marRight w:val="0"/>
      <w:marTop w:val="0"/>
      <w:marBottom w:val="0"/>
      <w:divBdr>
        <w:top w:val="none" w:sz="0" w:space="0" w:color="auto"/>
        <w:left w:val="none" w:sz="0" w:space="0" w:color="auto"/>
        <w:bottom w:val="none" w:sz="0" w:space="0" w:color="auto"/>
        <w:right w:val="none" w:sz="0" w:space="0" w:color="auto"/>
      </w:divBdr>
    </w:div>
    <w:div w:id="1107000423">
      <w:bodyDiv w:val="1"/>
      <w:marLeft w:val="0"/>
      <w:marRight w:val="0"/>
      <w:marTop w:val="0"/>
      <w:marBottom w:val="0"/>
      <w:divBdr>
        <w:top w:val="none" w:sz="0" w:space="0" w:color="auto"/>
        <w:left w:val="none" w:sz="0" w:space="0" w:color="auto"/>
        <w:bottom w:val="none" w:sz="0" w:space="0" w:color="auto"/>
        <w:right w:val="none" w:sz="0" w:space="0" w:color="auto"/>
      </w:divBdr>
    </w:div>
    <w:div w:id="1107046171">
      <w:bodyDiv w:val="1"/>
      <w:marLeft w:val="0"/>
      <w:marRight w:val="0"/>
      <w:marTop w:val="0"/>
      <w:marBottom w:val="0"/>
      <w:divBdr>
        <w:top w:val="none" w:sz="0" w:space="0" w:color="auto"/>
        <w:left w:val="none" w:sz="0" w:space="0" w:color="auto"/>
        <w:bottom w:val="none" w:sz="0" w:space="0" w:color="auto"/>
        <w:right w:val="none" w:sz="0" w:space="0" w:color="auto"/>
      </w:divBdr>
    </w:div>
    <w:div w:id="1107118559">
      <w:bodyDiv w:val="1"/>
      <w:marLeft w:val="0"/>
      <w:marRight w:val="0"/>
      <w:marTop w:val="0"/>
      <w:marBottom w:val="0"/>
      <w:divBdr>
        <w:top w:val="none" w:sz="0" w:space="0" w:color="auto"/>
        <w:left w:val="none" w:sz="0" w:space="0" w:color="auto"/>
        <w:bottom w:val="none" w:sz="0" w:space="0" w:color="auto"/>
        <w:right w:val="none" w:sz="0" w:space="0" w:color="auto"/>
      </w:divBdr>
    </w:div>
    <w:div w:id="1107236511">
      <w:bodyDiv w:val="1"/>
      <w:marLeft w:val="0"/>
      <w:marRight w:val="0"/>
      <w:marTop w:val="0"/>
      <w:marBottom w:val="0"/>
      <w:divBdr>
        <w:top w:val="none" w:sz="0" w:space="0" w:color="auto"/>
        <w:left w:val="none" w:sz="0" w:space="0" w:color="auto"/>
        <w:bottom w:val="none" w:sz="0" w:space="0" w:color="auto"/>
        <w:right w:val="none" w:sz="0" w:space="0" w:color="auto"/>
      </w:divBdr>
    </w:div>
    <w:div w:id="1107310764">
      <w:bodyDiv w:val="1"/>
      <w:marLeft w:val="0"/>
      <w:marRight w:val="0"/>
      <w:marTop w:val="0"/>
      <w:marBottom w:val="0"/>
      <w:divBdr>
        <w:top w:val="none" w:sz="0" w:space="0" w:color="auto"/>
        <w:left w:val="none" w:sz="0" w:space="0" w:color="auto"/>
        <w:bottom w:val="none" w:sz="0" w:space="0" w:color="auto"/>
        <w:right w:val="none" w:sz="0" w:space="0" w:color="auto"/>
      </w:divBdr>
    </w:div>
    <w:div w:id="1107428010">
      <w:bodyDiv w:val="1"/>
      <w:marLeft w:val="0"/>
      <w:marRight w:val="0"/>
      <w:marTop w:val="0"/>
      <w:marBottom w:val="0"/>
      <w:divBdr>
        <w:top w:val="none" w:sz="0" w:space="0" w:color="auto"/>
        <w:left w:val="none" w:sz="0" w:space="0" w:color="auto"/>
        <w:bottom w:val="none" w:sz="0" w:space="0" w:color="auto"/>
        <w:right w:val="none" w:sz="0" w:space="0" w:color="auto"/>
      </w:divBdr>
    </w:div>
    <w:div w:id="1107429433">
      <w:bodyDiv w:val="1"/>
      <w:marLeft w:val="0"/>
      <w:marRight w:val="0"/>
      <w:marTop w:val="0"/>
      <w:marBottom w:val="0"/>
      <w:divBdr>
        <w:top w:val="none" w:sz="0" w:space="0" w:color="auto"/>
        <w:left w:val="none" w:sz="0" w:space="0" w:color="auto"/>
        <w:bottom w:val="none" w:sz="0" w:space="0" w:color="auto"/>
        <w:right w:val="none" w:sz="0" w:space="0" w:color="auto"/>
      </w:divBdr>
    </w:div>
    <w:div w:id="1107432142">
      <w:bodyDiv w:val="1"/>
      <w:marLeft w:val="0"/>
      <w:marRight w:val="0"/>
      <w:marTop w:val="0"/>
      <w:marBottom w:val="0"/>
      <w:divBdr>
        <w:top w:val="none" w:sz="0" w:space="0" w:color="auto"/>
        <w:left w:val="none" w:sz="0" w:space="0" w:color="auto"/>
        <w:bottom w:val="none" w:sz="0" w:space="0" w:color="auto"/>
        <w:right w:val="none" w:sz="0" w:space="0" w:color="auto"/>
      </w:divBdr>
    </w:div>
    <w:div w:id="1107579680">
      <w:bodyDiv w:val="1"/>
      <w:marLeft w:val="0"/>
      <w:marRight w:val="0"/>
      <w:marTop w:val="0"/>
      <w:marBottom w:val="0"/>
      <w:divBdr>
        <w:top w:val="none" w:sz="0" w:space="0" w:color="auto"/>
        <w:left w:val="none" w:sz="0" w:space="0" w:color="auto"/>
        <w:bottom w:val="none" w:sz="0" w:space="0" w:color="auto"/>
        <w:right w:val="none" w:sz="0" w:space="0" w:color="auto"/>
      </w:divBdr>
    </w:div>
    <w:div w:id="1107580902">
      <w:bodyDiv w:val="1"/>
      <w:marLeft w:val="0"/>
      <w:marRight w:val="0"/>
      <w:marTop w:val="0"/>
      <w:marBottom w:val="0"/>
      <w:divBdr>
        <w:top w:val="none" w:sz="0" w:space="0" w:color="auto"/>
        <w:left w:val="none" w:sz="0" w:space="0" w:color="auto"/>
        <w:bottom w:val="none" w:sz="0" w:space="0" w:color="auto"/>
        <w:right w:val="none" w:sz="0" w:space="0" w:color="auto"/>
      </w:divBdr>
    </w:div>
    <w:div w:id="1107845482">
      <w:bodyDiv w:val="1"/>
      <w:marLeft w:val="0"/>
      <w:marRight w:val="0"/>
      <w:marTop w:val="0"/>
      <w:marBottom w:val="0"/>
      <w:divBdr>
        <w:top w:val="none" w:sz="0" w:space="0" w:color="auto"/>
        <w:left w:val="none" w:sz="0" w:space="0" w:color="auto"/>
        <w:bottom w:val="none" w:sz="0" w:space="0" w:color="auto"/>
        <w:right w:val="none" w:sz="0" w:space="0" w:color="auto"/>
      </w:divBdr>
    </w:div>
    <w:div w:id="1107887604">
      <w:bodyDiv w:val="1"/>
      <w:marLeft w:val="0"/>
      <w:marRight w:val="0"/>
      <w:marTop w:val="0"/>
      <w:marBottom w:val="0"/>
      <w:divBdr>
        <w:top w:val="none" w:sz="0" w:space="0" w:color="auto"/>
        <w:left w:val="none" w:sz="0" w:space="0" w:color="auto"/>
        <w:bottom w:val="none" w:sz="0" w:space="0" w:color="auto"/>
        <w:right w:val="none" w:sz="0" w:space="0" w:color="auto"/>
      </w:divBdr>
    </w:div>
    <w:div w:id="1107962969">
      <w:bodyDiv w:val="1"/>
      <w:marLeft w:val="0"/>
      <w:marRight w:val="0"/>
      <w:marTop w:val="0"/>
      <w:marBottom w:val="0"/>
      <w:divBdr>
        <w:top w:val="none" w:sz="0" w:space="0" w:color="auto"/>
        <w:left w:val="none" w:sz="0" w:space="0" w:color="auto"/>
        <w:bottom w:val="none" w:sz="0" w:space="0" w:color="auto"/>
        <w:right w:val="none" w:sz="0" w:space="0" w:color="auto"/>
      </w:divBdr>
    </w:div>
    <w:div w:id="1108156417">
      <w:bodyDiv w:val="1"/>
      <w:marLeft w:val="0"/>
      <w:marRight w:val="0"/>
      <w:marTop w:val="0"/>
      <w:marBottom w:val="0"/>
      <w:divBdr>
        <w:top w:val="none" w:sz="0" w:space="0" w:color="auto"/>
        <w:left w:val="none" w:sz="0" w:space="0" w:color="auto"/>
        <w:bottom w:val="none" w:sz="0" w:space="0" w:color="auto"/>
        <w:right w:val="none" w:sz="0" w:space="0" w:color="auto"/>
      </w:divBdr>
    </w:div>
    <w:div w:id="1108240122">
      <w:bodyDiv w:val="1"/>
      <w:marLeft w:val="0"/>
      <w:marRight w:val="0"/>
      <w:marTop w:val="0"/>
      <w:marBottom w:val="0"/>
      <w:divBdr>
        <w:top w:val="none" w:sz="0" w:space="0" w:color="auto"/>
        <w:left w:val="none" w:sz="0" w:space="0" w:color="auto"/>
        <w:bottom w:val="none" w:sz="0" w:space="0" w:color="auto"/>
        <w:right w:val="none" w:sz="0" w:space="0" w:color="auto"/>
      </w:divBdr>
    </w:div>
    <w:div w:id="1108282901">
      <w:bodyDiv w:val="1"/>
      <w:marLeft w:val="0"/>
      <w:marRight w:val="0"/>
      <w:marTop w:val="0"/>
      <w:marBottom w:val="0"/>
      <w:divBdr>
        <w:top w:val="none" w:sz="0" w:space="0" w:color="auto"/>
        <w:left w:val="none" w:sz="0" w:space="0" w:color="auto"/>
        <w:bottom w:val="none" w:sz="0" w:space="0" w:color="auto"/>
        <w:right w:val="none" w:sz="0" w:space="0" w:color="auto"/>
      </w:divBdr>
    </w:div>
    <w:div w:id="1108283028">
      <w:bodyDiv w:val="1"/>
      <w:marLeft w:val="0"/>
      <w:marRight w:val="0"/>
      <w:marTop w:val="0"/>
      <w:marBottom w:val="0"/>
      <w:divBdr>
        <w:top w:val="none" w:sz="0" w:space="0" w:color="auto"/>
        <w:left w:val="none" w:sz="0" w:space="0" w:color="auto"/>
        <w:bottom w:val="none" w:sz="0" w:space="0" w:color="auto"/>
        <w:right w:val="none" w:sz="0" w:space="0" w:color="auto"/>
      </w:divBdr>
    </w:div>
    <w:div w:id="1108354369">
      <w:bodyDiv w:val="1"/>
      <w:marLeft w:val="0"/>
      <w:marRight w:val="0"/>
      <w:marTop w:val="0"/>
      <w:marBottom w:val="0"/>
      <w:divBdr>
        <w:top w:val="none" w:sz="0" w:space="0" w:color="auto"/>
        <w:left w:val="none" w:sz="0" w:space="0" w:color="auto"/>
        <w:bottom w:val="none" w:sz="0" w:space="0" w:color="auto"/>
        <w:right w:val="none" w:sz="0" w:space="0" w:color="auto"/>
      </w:divBdr>
    </w:div>
    <w:div w:id="1108429638">
      <w:bodyDiv w:val="1"/>
      <w:marLeft w:val="0"/>
      <w:marRight w:val="0"/>
      <w:marTop w:val="0"/>
      <w:marBottom w:val="0"/>
      <w:divBdr>
        <w:top w:val="none" w:sz="0" w:space="0" w:color="auto"/>
        <w:left w:val="none" w:sz="0" w:space="0" w:color="auto"/>
        <w:bottom w:val="none" w:sz="0" w:space="0" w:color="auto"/>
        <w:right w:val="none" w:sz="0" w:space="0" w:color="auto"/>
      </w:divBdr>
    </w:div>
    <w:div w:id="1108542732">
      <w:bodyDiv w:val="1"/>
      <w:marLeft w:val="0"/>
      <w:marRight w:val="0"/>
      <w:marTop w:val="0"/>
      <w:marBottom w:val="0"/>
      <w:divBdr>
        <w:top w:val="none" w:sz="0" w:space="0" w:color="auto"/>
        <w:left w:val="none" w:sz="0" w:space="0" w:color="auto"/>
        <w:bottom w:val="none" w:sz="0" w:space="0" w:color="auto"/>
        <w:right w:val="none" w:sz="0" w:space="0" w:color="auto"/>
      </w:divBdr>
    </w:div>
    <w:div w:id="1108694536">
      <w:bodyDiv w:val="1"/>
      <w:marLeft w:val="0"/>
      <w:marRight w:val="0"/>
      <w:marTop w:val="0"/>
      <w:marBottom w:val="0"/>
      <w:divBdr>
        <w:top w:val="none" w:sz="0" w:space="0" w:color="auto"/>
        <w:left w:val="none" w:sz="0" w:space="0" w:color="auto"/>
        <w:bottom w:val="none" w:sz="0" w:space="0" w:color="auto"/>
        <w:right w:val="none" w:sz="0" w:space="0" w:color="auto"/>
      </w:divBdr>
    </w:div>
    <w:div w:id="1108698721">
      <w:bodyDiv w:val="1"/>
      <w:marLeft w:val="0"/>
      <w:marRight w:val="0"/>
      <w:marTop w:val="0"/>
      <w:marBottom w:val="0"/>
      <w:divBdr>
        <w:top w:val="none" w:sz="0" w:space="0" w:color="auto"/>
        <w:left w:val="none" w:sz="0" w:space="0" w:color="auto"/>
        <w:bottom w:val="none" w:sz="0" w:space="0" w:color="auto"/>
        <w:right w:val="none" w:sz="0" w:space="0" w:color="auto"/>
      </w:divBdr>
    </w:div>
    <w:div w:id="1108743702">
      <w:bodyDiv w:val="1"/>
      <w:marLeft w:val="0"/>
      <w:marRight w:val="0"/>
      <w:marTop w:val="0"/>
      <w:marBottom w:val="0"/>
      <w:divBdr>
        <w:top w:val="none" w:sz="0" w:space="0" w:color="auto"/>
        <w:left w:val="none" w:sz="0" w:space="0" w:color="auto"/>
        <w:bottom w:val="none" w:sz="0" w:space="0" w:color="auto"/>
        <w:right w:val="none" w:sz="0" w:space="0" w:color="auto"/>
      </w:divBdr>
    </w:div>
    <w:div w:id="1108744612">
      <w:bodyDiv w:val="1"/>
      <w:marLeft w:val="0"/>
      <w:marRight w:val="0"/>
      <w:marTop w:val="0"/>
      <w:marBottom w:val="0"/>
      <w:divBdr>
        <w:top w:val="none" w:sz="0" w:space="0" w:color="auto"/>
        <w:left w:val="none" w:sz="0" w:space="0" w:color="auto"/>
        <w:bottom w:val="none" w:sz="0" w:space="0" w:color="auto"/>
        <w:right w:val="none" w:sz="0" w:space="0" w:color="auto"/>
      </w:divBdr>
    </w:div>
    <w:div w:id="1108769232">
      <w:bodyDiv w:val="1"/>
      <w:marLeft w:val="0"/>
      <w:marRight w:val="0"/>
      <w:marTop w:val="0"/>
      <w:marBottom w:val="0"/>
      <w:divBdr>
        <w:top w:val="none" w:sz="0" w:space="0" w:color="auto"/>
        <w:left w:val="none" w:sz="0" w:space="0" w:color="auto"/>
        <w:bottom w:val="none" w:sz="0" w:space="0" w:color="auto"/>
        <w:right w:val="none" w:sz="0" w:space="0" w:color="auto"/>
      </w:divBdr>
    </w:div>
    <w:div w:id="1108813614">
      <w:bodyDiv w:val="1"/>
      <w:marLeft w:val="0"/>
      <w:marRight w:val="0"/>
      <w:marTop w:val="0"/>
      <w:marBottom w:val="0"/>
      <w:divBdr>
        <w:top w:val="none" w:sz="0" w:space="0" w:color="auto"/>
        <w:left w:val="none" w:sz="0" w:space="0" w:color="auto"/>
        <w:bottom w:val="none" w:sz="0" w:space="0" w:color="auto"/>
        <w:right w:val="none" w:sz="0" w:space="0" w:color="auto"/>
      </w:divBdr>
    </w:div>
    <w:div w:id="1108818148">
      <w:bodyDiv w:val="1"/>
      <w:marLeft w:val="0"/>
      <w:marRight w:val="0"/>
      <w:marTop w:val="0"/>
      <w:marBottom w:val="0"/>
      <w:divBdr>
        <w:top w:val="none" w:sz="0" w:space="0" w:color="auto"/>
        <w:left w:val="none" w:sz="0" w:space="0" w:color="auto"/>
        <w:bottom w:val="none" w:sz="0" w:space="0" w:color="auto"/>
        <w:right w:val="none" w:sz="0" w:space="0" w:color="auto"/>
      </w:divBdr>
    </w:div>
    <w:div w:id="1109082659">
      <w:bodyDiv w:val="1"/>
      <w:marLeft w:val="0"/>
      <w:marRight w:val="0"/>
      <w:marTop w:val="0"/>
      <w:marBottom w:val="0"/>
      <w:divBdr>
        <w:top w:val="none" w:sz="0" w:space="0" w:color="auto"/>
        <w:left w:val="none" w:sz="0" w:space="0" w:color="auto"/>
        <w:bottom w:val="none" w:sz="0" w:space="0" w:color="auto"/>
        <w:right w:val="none" w:sz="0" w:space="0" w:color="auto"/>
      </w:divBdr>
    </w:div>
    <w:div w:id="1109088253">
      <w:bodyDiv w:val="1"/>
      <w:marLeft w:val="0"/>
      <w:marRight w:val="0"/>
      <w:marTop w:val="0"/>
      <w:marBottom w:val="0"/>
      <w:divBdr>
        <w:top w:val="none" w:sz="0" w:space="0" w:color="auto"/>
        <w:left w:val="none" w:sz="0" w:space="0" w:color="auto"/>
        <w:bottom w:val="none" w:sz="0" w:space="0" w:color="auto"/>
        <w:right w:val="none" w:sz="0" w:space="0" w:color="auto"/>
      </w:divBdr>
    </w:div>
    <w:div w:id="1109425673">
      <w:bodyDiv w:val="1"/>
      <w:marLeft w:val="0"/>
      <w:marRight w:val="0"/>
      <w:marTop w:val="0"/>
      <w:marBottom w:val="0"/>
      <w:divBdr>
        <w:top w:val="none" w:sz="0" w:space="0" w:color="auto"/>
        <w:left w:val="none" w:sz="0" w:space="0" w:color="auto"/>
        <w:bottom w:val="none" w:sz="0" w:space="0" w:color="auto"/>
        <w:right w:val="none" w:sz="0" w:space="0" w:color="auto"/>
      </w:divBdr>
    </w:div>
    <w:div w:id="1109545907">
      <w:bodyDiv w:val="1"/>
      <w:marLeft w:val="0"/>
      <w:marRight w:val="0"/>
      <w:marTop w:val="0"/>
      <w:marBottom w:val="0"/>
      <w:divBdr>
        <w:top w:val="none" w:sz="0" w:space="0" w:color="auto"/>
        <w:left w:val="none" w:sz="0" w:space="0" w:color="auto"/>
        <w:bottom w:val="none" w:sz="0" w:space="0" w:color="auto"/>
        <w:right w:val="none" w:sz="0" w:space="0" w:color="auto"/>
      </w:divBdr>
    </w:div>
    <w:div w:id="1109548988">
      <w:bodyDiv w:val="1"/>
      <w:marLeft w:val="0"/>
      <w:marRight w:val="0"/>
      <w:marTop w:val="0"/>
      <w:marBottom w:val="0"/>
      <w:divBdr>
        <w:top w:val="none" w:sz="0" w:space="0" w:color="auto"/>
        <w:left w:val="none" w:sz="0" w:space="0" w:color="auto"/>
        <w:bottom w:val="none" w:sz="0" w:space="0" w:color="auto"/>
        <w:right w:val="none" w:sz="0" w:space="0" w:color="auto"/>
      </w:divBdr>
    </w:div>
    <w:div w:id="1109619035">
      <w:bodyDiv w:val="1"/>
      <w:marLeft w:val="0"/>
      <w:marRight w:val="0"/>
      <w:marTop w:val="0"/>
      <w:marBottom w:val="0"/>
      <w:divBdr>
        <w:top w:val="none" w:sz="0" w:space="0" w:color="auto"/>
        <w:left w:val="none" w:sz="0" w:space="0" w:color="auto"/>
        <w:bottom w:val="none" w:sz="0" w:space="0" w:color="auto"/>
        <w:right w:val="none" w:sz="0" w:space="0" w:color="auto"/>
      </w:divBdr>
    </w:div>
    <w:div w:id="1109815638">
      <w:bodyDiv w:val="1"/>
      <w:marLeft w:val="0"/>
      <w:marRight w:val="0"/>
      <w:marTop w:val="0"/>
      <w:marBottom w:val="0"/>
      <w:divBdr>
        <w:top w:val="none" w:sz="0" w:space="0" w:color="auto"/>
        <w:left w:val="none" w:sz="0" w:space="0" w:color="auto"/>
        <w:bottom w:val="none" w:sz="0" w:space="0" w:color="auto"/>
        <w:right w:val="none" w:sz="0" w:space="0" w:color="auto"/>
      </w:divBdr>
    </w:div>
    <w:div w:id="1109816763">
      <w:bodyDiv w:val="1"/>
      <w:marLeft w:val="0"/>
      <w:marRight w:val="0"/>
      <w:marTop w:val="0"/>
      <w:marBottom w:val="0"/>
      <w:divBdr>
        <w:top w:val="none" w:sz="0" w:space="0" w:color="auto"/>
        <w:left w:val="none" w:sz="0" w:space="0" w:color="auto"/>
        <w:bottom w:val="none" w:sz="0" w:space="0" w:color="auto"/>
        <w:right w:val="none" w:sz="0" w:space="0" w:color="auto"/>
      </w:divBdr>
    </w:div>
    <w:div w:id="1109858829">
      <w:bodyDiv w:val="1"/>
      <w:marLeft w:val="0"/>
      <w:marRight w:val="0"/>
      <w:marTop w:val="0"/>
      <w:marBottom w:val="0"/>
      <w:divBdr>
        <w:top w:val="none" w:sz="0" w:space="0" w:color="auto"/>
        <w:left w:val="none" w:sz="0" w:space="0" w:color="auto"/>
        <w:bottom w:val="none" w:sz="0" w:space="0" w:color="auto"/>
        <w:right w:val="none" w:sz="0" w:space="0" w:color="auto"/>
      </w:divBdr>
    </w:div>
    <w:div w:id="1109935242">
      <w:bodyDiv w:val="1"/>
      <w:marLeft w:val="0"/>
      <w:marRight w:val="0"/>
      <w:marTop w:val="0"/>
      <w:marBottom w:val="0"/>
      <w:divBdr>
        <w:top w:val="none" w:sz="0" w:space="0" w:color="auto"/>
        <w:left w:val="none" w:sz="0" w:space="0" w:color="auto"/>
        <w:bottom w:val="none" w:sz="0" w:space="0" w:color="auto"/>
        <w:right w:val="none" w:sz="0" w:space="0" w:color="auto"/>
      </w:divBdr>
    </w:div>
    <w:div w:id="1110006610">
      <w:bodyDiv w:val="1"/>
      <w:marLeft w:val="0"/>
      <w:marRight w:val="0"/>
      <w:marTop w:val="0"/>
      <w:marBottom w:val="0"/>
      <w:divBdr>
        <w:top w:val="none" w:sz="0" w:space="0" w:color="auto"/>
        <w:left w:val="none" w:sz="0" w:space="0" w:color="auto"/>
        <w:bottom w:val="none" w:sz="0" w:space="0" w:color="auto"/>
        <w:right w:val="none" w:sz="0" w:space="0" w:color="auto"/>
      </w:divBdr>
    </w:div>
    <w:div w:id="1110007657">
      <w:bodyDiv w:val="1"/>
      <w:marLeft w:val="0"/>
      <w:marRight w:val="0"/>
      <w:marTop w:val="0"/>
      <w:marBottom w:val="0"/>
      <w:divBdr>
        <w:top w:val="none" w:sz="0" w:space="0" w:color="auto"/>
        <w:left w:val="none" w:sz="0" w:space="0" w:color="auto"/>
        <w:bottom w:val="none" w:sz="0" w:space="0" w:color="auto"/>
        <w:right w:val="none" w:sz="0" w:space="0" w:color="auto"/>
      </w:divBdr>
    </w:div>
    <w:div w:id="1110248592">
      <w:bodyDiv w:val="1"/>
      <w:marLeft w:val="0"/>
      <w:marRight w:val="0"/>
      <w:marTop w:val="0"/>
      <w:marBottom w:val="0"/>
      <w:divBdr>
        <w:top w:val="none" w:sz="0" w:space="0" w:color="auto"/>
        <w:left w:val="none" w:sz="0" w:space="0" w:color="auto"/>
        <w:bottom w:val="none" w:sz="0" w:space="0" w:color="auto"/>
        <w:right w:val="none" w:sz="0" w:space="0" w:color="auto"/>
      </w:divBdr>
    </w:div>
    <w:div w:id="1110470926">
      <w:bodyDiv w:val="1"/>
      <w:marLeft w:val="0"/>
      <w:marRight w:val="0"/>
      <w:marTop w:val="0"/>
      <w:marBottom w:val="0"/>
      <w:divBdr>
        <w:top w:val="none" w:sz="0" w:space="0" w:color="auto"/>
        <w:left w:val="none" w:sz="0" w:space="0" w:color="auto"/>
        <w:bottom w:val="none" w:sz="0" w:space="0" w:color="auto"/>
        <w:right w:val="none" w:sz="0" w:space="0" w:color="auto"/>
      </w:divBdr>
    </w:div>
    <w:div w:id="1110512362">
      <w:bodyDiv w:val="1"/>
      <w:marLeft w:val="0"/>
      <w:marRight w:val="0"/>
      <w:marTop w:val="0"/>
      <w:marBottom w:val="0"/>
      <w:divBdr>
        <w:top w:val="none" w:sz="0" w:space="0" w:color="auto"/>
        <w:left w:val="none" w:sz="0" w:space="0" w:color="auto"/>
        <w:bottom w:val="none" w:sz="0" w:space="0" w:color="auto"/>
        <w:right w:val="none" w:sz="0" w:space="0" w:color="auto"/>
      </w:divBdr>
    </w:div>
    <w:div w:id="1110515245">
      <w:bodyDiv w:val="1"/>
      <w:marLeft w:val="0"/>
      <w:marRight w:val="0"/>
      <w:marTop w:val="0"/>
      <w:marBottom w:val="0"/>
      <w:divBdr>
        <w:top w:val="none" w:sz="0" w:space="0" w:color="auto"/>
        <w:left w:val="none" w:sz="0" w:space="0" w:color="auto"/>
        <w:bottom w:val="none" w:sz="0" w:space="0" w:color="auto"/>
        <w:right w:val="none" w:sz="0" w:space="0" w:color="auto"/>
      </w:divBdr>
    </w:div>
    <w:div w:id="1110587171">
      <w:bodyDiv w:val="1"/>
      <w:marLeft w:val="0"/>
      <w:marRight w:val="0"/>
      <w:marTop w:val="0"/>
      <w:marBottom w:val="0"/>
      <w:divBdr>
        <w:top w:val="none" w:sz="0" w:space="0" w:color="auto"/>
        <w:left w:val="none" w:sz="0" w:space="0" w:color="auto"/>
        <w:bottom w:val="none" w:sz="0" w:space="0" w:color="auto"/>
        <w:right w:val="none" w:sz="0" w:space="0" w:color="auto"/>
      </w:divBdr>
    </w:div>
    <w:div w:id="1110707529">
      <w:bodyDiv w:val="1"/>
      <w:marLeft w:val="0"/>
      <w:marRight w:val="0"/>
      <w:marTop w:val="0"/>
      <w:marBottom w:val="0"/>
      <w:divBdr>
        <w:top w:val="none" w:sz="0" w:space="0" w:color="auto"/>
        <w:left w:val="none" w:sz="0" w:space="0" w:color="auto"/>
        <w:bottom w:val="none" w:sz="0" w:space="0" w:color="auto"/>
        <w:right w:val="none" w:sz="0" w:space="0" w:color="auto"/>
      </w:divBdr>
    </w:div>
    <w:div w:id="1110735507">
      <w:bodyDiv w:val="1"/>
      <w:marLeft w:val="0"/>
      <w:marRight w:val="0"/>
      <w:marTop w:val="0"/>
      <w:marBottom w:val="0"/>
      <w:divBdr>
        <w:top w:val="none" w:sz="0" w:space="0" w:color="auto"/>
        <w:left w:val="none" w:sz="0" w:space="0" w:color="auto"/>
        <w:bottom w:val="none" w:sz="0" w:space="0" w:color="auto"/>
        <w:right w:val="none" w:sz="0" w:space="0" w:color="auto"/>
      </w:divBdr>
    </w:div>
    <w:div w:id="1110781242">
      <w:bodyDiv w:val="1"/>
      <w:marLeft w:val="0"/>
      <w:marRight w:val="0"/>
      <w:marTop w:val="0"/>
      <w:marBottom w:val="0"/>
      <w:divBdr>
        <w:top w:val="none" w:sz="0" w:space="0" w:color="auto"/>
        <w:left w:val="none" w:sz="0" w:space="0" w:color="auto"/>
        <w:bottom w:val="none" w:sz="0" w:space="0" w:color="auto"/>
        <w:right w:val="none" w:sz="0" w:space="0" w:color="auto"/>
      </w:divBdr>
    </w:div>
    <w:div w:id="1110854738">
      <w:bodyDiv w:val="1"/>
      <w:marLeft w:val="0"/>
      <w:marRight w:val="0"/>
      <w:marTop w:val="0"/>
      <w:marBottom w:val="0"/>
      <w:divBdr>
        <w:top w:val="none" w:sz="0" w:space="0" w:color="auto"/>
        <w:left w:val="none" w:sz="0" w:space="0" w:color="auto"/>
        <w:bottom w:val="none" w:sz="0" w:space="0" w:color="auto"/>
        <w:right w:val="none" w:sz="0" w:space="0" w:color="auto"/>
      </w:divBdr>
    </w:div>
    <w:div w:id="1110929849">
      <w:bodyDiv w:val="1"/>
      <w:marLeft w:val="0"/>
      <w:marRight w:val="0"/>
      <w:marTop w:val="0"/>
      <w:marBottom w:val="0"/>
      <w:divBdr>
        <w:top w:val="none" w:sz="0" w:space="0" w:color="auto"/>
        <w:left w:val="none" w:sz="0" w:space="0" w:color="auto"/>
        <w:bottom w:val="none" w:sz="0" w:space="0" w:color="auto"/>
        <w:right w:val="none" w:sz="0" w:space="0" w:color="auto"/>
      </w:divBdr>
    </w:div>
    <w:div w:id="1110931836">
      <w:bodyDiv w:val="1"/>
      <w:marLeft w:val="0"/>
      <w:marRight w:val="0"/>
      <w:marTop w:val="0"/>
      <w:marBottom w:val="0"/>
      <w:divBdr>
        <w:top w:val="none" w:sz="0" w:space="0" w:color="auto"/>
        <w:left w:val="none" w:sz="0" w:space="0" w:color="auto"/>
        <w:bottom w:val="none" w:sz="0" w:space="0" w:color="auto"/>
        <w:right w:val="none" w:sz="0" w:space="0" w:color="auto"/>
      </w:divBdr>
    </w:div>
    <w:div w:id="1110974901">
      <w:bodyDiv w:val="1"/>
      <w:marLeft w:val="0"/>
      <w:marRight w:val="0"/>
      <w:marTop w:val="0"/>
      <w:marBottom w:val="0"/>
      <w:divBdr>
        <w:top w:val="none" w:sz="0" w:space="0" w:color="auto"/>
        <w:left w:val="none" w:sz="0" w:space="0" w:color="auto"/>
        <w:bottom w:val="none" w:sz="0" w:space="0" w:color="auto"/>
        <w:right w:val="none" w:sz="0" w:space="0" w:color="auto"/>
      </w:divBdr>
    </w:div>
    <w:div w:id="1110977087">
      <w:bodyDiv w:val="1"/>
      <w:marLeft w:val="0"/>
      <w:marRight w:val="0"/>
      <w:marTop w:val="0"/>
      <w:marBottom w:val="0"/>
      <w:divBdr>
        <w:top w:val="none" w:sz="0" w:space="0" w:color="auto"/>
        <w:left w:val="none" w:sz="0" w:space="0" w:color="auto"/>
        <w:bottom w:val="none" w:sz="0" w:space="0" w:color="auto"/>
        <w:right w:val="none" w:sz="0" w:space="0" w:color="auto"/>
      </w:divBdr>
    </w:div>
    <w:div w:id="1111120408">
      <w:bodyDiv w:val="1"/>
      <w:marLeft w:val="0"/>
      <w:marRight w:val="0"/>
      <w:marTop w:val="0"/>
      <w:marBottom w:val="0"/>
      <w:divBdr>
        <w:top w:val="none" w:sz="0" w:space="0" w:color="auto"/>
        <w:left w:val="none" w:sz="0" w:space="0" w:color="auto"/>
        <w:bottom w:val="none" w:sz="0" w:space="0" w:color="auto"/>
        <w:right w:val="none" w:sz="0" w:space="0" w:color="auto"/>
      </w:divBdr>
    </w:div>
    <w:div w:id="1111122981">
      <w:bodyDiv w:val="1"/>
      <w:marLeft w:val="0"/>
      <w:marRight w:val="0"/>
      <w:marTop w:val="0"/>
      <w:marBottom w:val="0"/>
      <w:divBdr>
        <w:top w:val="none" w:sz="0" w:space="0" w:color="auto"/>
        <w:left w:val="none" w:sz="0" w:space="0" w:color="auto"/>
        <w:bottom w:val="none" w:sz="0" w:space="0" w:color="auto"/>
        <w:right w:val="none" w:sz="0" w:space="0" w:color="auto"/>
      </w:divBdr>
    </w:div>
    <w:div w:id="1111238343">
      <w:bodyDiv w:val="1"/>
      <w:marLeft w:val="0"/>
      <w:marRight w:val="0"/>
      <w:marTop w:val="0"/>
      <w:marBottom w:val="0"/>
      <w:divBdr>
        <w:top w:val="none" w:sz="0" w:space="0" w:color="auto"/>
        <w:left w:val="none" w:sz="0" w:space="0" w:color="auto"/>
        <w:bottom w:val="none" w:sz="0" w:space="0" w:color="auto"/>
        <w:right w:val="none" w:sz="0" w:space="0" w:color="auto"/>
      </w:divBdr>
    </w:div>
    <w:div w:id="1111245256">
      <w:bodyDiv w:val="1"/>
      <w:marLeft w:val="0"/>
      <w:marRight w:val="0"/>
      <w:marTop w:val="0"/>
      <w:marBottom w:val="0"/>
      <w:divBdr>
        <w:top w:val="none" w:sz="0" w:space="0" w:color="auto"/>
        <w:left w:val="none" w:sz="0" w:space="0" w:color="auto"/>
        <w:bottom w:val="none" w:sz="0" w:space="0" w:color="auto"/>
        <w:right w:val="none" w:sz="0" w:space="0" w:color="auto"/>
      </w:divBdr>
    </w:div>
    <w:div w:id="1111247689">
      <w:bodyDiv w:val="1"/>
      <w:marLeft w:val="0"/>
      <w:marRight w:val="0"/>
      <w:marTop w:val="0"/>
      <w:marBottom w:val="0"/>
      <w:divBdr>
        <w:top w:val="none" w:sz="0" w:space="0" w:color="auto"/>
        <w:left w:val="none" w:sz="0" w:space="0" w:color="auto"/>
        <w:bottom w:val="none" w:sz="0" w:space="0" w:color="auto"/>
        <w:right w:val="none" w:sz="0" w:space="0" w:color="auto"/>
      </w:divBdr>
    </w:div>
    <w:div w:id="1111315800">
      <w:bodyDiv w:val="1"/>
      <w:marLeft w:val="0"/>
      <w:marRight w:val="0"/>
      <w:marTop w:val="0"/>
      <w:marBottom w:val="0"/>
      <w:divBdr>
        <w:top w:val="none" w:sz="0" w:space="0" w:color="auto"/>
        <w:left w:val="none" w:sz="0" w:space="0" w:color="auto"/>
        <w:bottom w:val="none" w:sz="0" w:space="0" w:color="auto"/>
        <w:right w:val="none" w:sz="0" w:space="0" w:color="auto"/>
      </w:divBdr>
    </w:div>
    <w:div w:id="1111365369">
      <w:bodyDiv w:val="1"/>
      <w:marLeft w:val="0"/>
      <w:marRight w:val="0"/>
      <w:marTop w:val="0"/>
      <w:marBottom w:val="0"/>
      <w:divBdr>
        <w:top w:val="none" w:sz="0" w:space="0" w:color="auto"/>
        <w:left w:val="none" w:sz="0" w:space="0" w:color="auto"/>
        <w:bottom w:val="none" w:sz="0" w:space="0" w:color="auto"/>
        <w:right w:val="none" w:sz="0" w:space="0" w:color="auto"/>
      </w:divBdr>
    </w:div>
    <w:div w:id="1111439494">
      <w:bodyDiv w:val="1"/>
      <w:marLeft w:val="0"/>
      <w:marRight w:val="0"/>
      <w:marTop w:val="0"/>
      <w:marBottom w:val="0"/>
      <w:divBdr>
        <w:top w:val="none" w:sz="0" w:space="0" w:color="auto"/>
        <w:left w:val="none" w:sz="0" w:space="0" w:color="auto"/>
        <w:bottom w:val="none" w:sz="0" w:space="0" w:color="auto"/>
        <w:right w:val="none" w:sz="0" w:space="0" w:color="auto"/>
      </w:divBdr>
    </w:div>
    <w:div w:id="1111701296">
      <w:bodyDiv w:val="1"/>
      <w:marLeft w:val="0"/>
      <w:marRight w:val="0"/>
      <w:marTop w:val="0"/>
      <w:marBottom w:val="0"/>
      <w:divBdr>
        <w:top w:val="none" w:sz="0" w:space="0" w:color="auto"/>
        <w:left w:val="none" w:sz="0" w:space="0" w:color="auto"/>
        <w:bottom w:val="none" w:sz="0" w:space="0" w:color="auto"/>
        <w:right w:val="none" w:sz="0" w:space="0" w:color="auto"/>
      </w:divBdr>
    </w:div>
    <w:div w:id="1111703985">
      <w:bodyDiv w:val="1"/>
      <w:marLeft w:val="0"/>
      <w:marRight w:val="0"/>
      <w:marTop w:val="0"/>
      <w:marBottom w:val="0"/>
      <w:divBdr>
        <w:top w:val="none" w:sz="0" w:space="0" w:color="auto"/>
        <w:left w:val="none" w:sz="0" w:space="0" w:color="auto"/>
        <w:bottom w:val="none" w:sz="0" w:space="0" w:color="auto"/>
        <w:right w:val="none" w:sz="0" w:space="0" w:color="auto"/>
      </w:divBdr>
    </w:div>
    <w:div w:id="1111704720">
      <w:bodyDiv w:val="1"/>
      <w:marLeft w:val="0"/>
      <w:marRight w:val="0"/>
      <w:marTop w:val="0"/>
      <w:marBottom w:val="0"/>
      <w:divBdr>
        <w:top w:val="none" w:sz="0" w:space="0" w:color="auto"/>
        <w:left w:val="none" w:sz="0" w:space="0" w:color="auto"/>
        <w:bottom w:val="none" w:sz="0" w:space="0" w:color="auto"/>
        <w:right w:val="none" w:sz="0" w:space="0" w:color="auto"/>
      </w:divBdr>
    </w:div>
    <w:div w:id="1111778263">
      <w:bodyDiv w:val="1"/>
      <w:marLeft w:val="0"/>
      <w:marRight w:val="0"/>
      <w:marTop w:val="0"/>
      <w:marBottom w:val="0"/>
      <w:divBdr>
        <w:top w:val="none" w:sz="0" w:space="0" w:color="auto"/>
        <w:left w:val="none" w:sz="0" w:space="0" w:color="auto"/>
        <w:bottom w:val="none" w:sz="0" w:space="0" w:color="auto"/>
        <w:right w:val="none" w:sz="0" w:space="0" w:color="auto"/>
      </w:divBdr>
    </w:div>
    <w:div w:id="1111969105">
      <w:bodyDiv w:val="1"/>
      <w:marLeft w:val="0"/>
      <w:marRight w:val="0"/>
      <w:marTop w:val="0"/>
      <w:marBottom w:val="0"/>
      <w:divBdr>
        <w:top w:val="none" w:sz="0" w:space="0" w:color="auto"/>
        <w:left w:val="none" w:sz="0" w:space="0" w:color="auto"/>
        <w:bottom w:val="none" w:sz="0" w:space="0" w:color="auto"/>
        <w:right w:val="none" w:sz="0" w:space="0" w:color="auto"/>
      </w:divBdr>
    </w:div>
    <w:div w:id="1111971254">
      <w:bodyDiv w:val="1"/>
      <w:marLeft w:val="0"/>
      <w:marRight w:val="0"/>
      <w:marTop w:val="0"/>
      <w:marBottom w:val="0"/>
      <w:divBdr>
        <w:top w:val="none" w:sz="0" w:space="0" w:color="auto"/>
        <w:left w:val="none" w:sz="0" w:space="0" w:color="auto"/>
        <w:bottom w:val="none" w:sz="0" w:space="0" w:color="auto"/>
        <w:right w:val="none" w:sz="0" w:space="0" w:color="auto"/>
      </w:divBdr>
    </w:div>
    <w:div w:id="1112015087">
      <w:bodyDiv w:val="1"/>
      <w:marLeft w:val="0"/>
      <w:marRight w:val="0"/>
      <w:marTop w:val="0"/>
      <w:marBottom w:val="0"/>
      <w:divBdr>
        <w:top w:val="none" w:sz="0" w:space="0" w:color="auto"/>
        <w:left w:val="none" w:sz="0" w:space="0" w:color="auto"/>
        <w:bottom w:val="none" w:sz="0" w:space="0" w:color="auto"/>
        <w:right w:val="none" w:sz="0" w:space="0" w:color="auto"/>
      </w:divBdr>
    </w:div>
    <w:div w:id="1112163698">
      <w:bodyDiv w:val="1"/>
      <w:marLeft w:val="0"/>
      <w:marRight w:val="0"/>
      <w:marTop w:val="0"/>
      <w:marBottom w:val="0"/>
      <w:divBdr>
        <w:top w:val="none" w:sz="0" w:space="0" w:color="auto"/>
        <w:left w:val="none" w:sz="0" w:space="0" w:color="auto"/>
        <w:bottom w:val="none" w:sz="0" w:space="0" w:color="auto"/>
        <w:right w:val="none" w:sz="0" w:space="0" w:color="auto"/>
      </w:divBdr>
    </w:div>
    <w:div w:id="1112168704">
      <w:bodyDiv w:val="1"/>
      <w:marLeft w:val="0"/>
      <w:marRight w:val="0"/>
      <w:marTop w:val="0"/>
      <w:marBottom w:val="0"/>
      <w:divBdr>
        <w:top w:val="none" w:sz="0" w:space="0" w:color="auto"/>
        <w:left w:val="none" w:sz="0" w:space="0" w:color="auto"/>
        <w:bottom w:val="none" w:sz="0" w:space="0" w:color="auto"/>
        <w:right w:val="none" w:sz="0" w:space="0" w:color="auto"/>
      </w:divBdr>
    </w:div>
    <w:div w:id="1112242860">
      <w:bodyDiv w:val="1"/>
      <w:marLeft w:val="0"/>
      <w:marRight w:val="0"/>
      <w:marTop w:val="0"/>
      <w:marBottom w:val="0"/>
      <w:divBdr>
        <w:top w:val="none" w:sz="0" w:space="0" w:color="auto"/>
        <w:left w:val="none" w:sz="0" w:space="0" w:color="auto"/>
        <w:bottom w:val="none" w:sz="0" w:space="0" w:color="auto"/>
        <w:right w:val="none" w:sz="0" w:space="0" w:color="auto"/>
      </w:divBdr>
    </w:div>
    <w:div w:id="1112435646">
      <w:bodyDiv w:val="1"/>
      <w:marLeft w:val="0"/>
      <w:marRight w:val="0"/>
      <w:marTop w:val="0"/>
      <w:marBottom w:val="0"/>
      <w:divBdr>
        <w:top w:val="none" w:sz="0" w:space="0" w:color="auto"/>
        <w:left w:val="none" w:sz="0" w:space="0" w:color="auto"/>
        <w:bottom w:val="none" w:sz="0" w:space="0" w:color="auto"/>
        <w:right w:val="none" w:sz="0" w:space="0" w:color="auto"/>
      </w:divBdr>
    </w:div>
    <w:div w:id="1112630278">
      <w:bodyDiv w:val="1"/>
      <w:marLeft w:val="0"/>
      <w:marRight w:val="0"/>
      <w:marTop w:val="0"/>
      <w:marBottom w:val="0"/>
      <w:divBdr>
        <w:top w:val="none" w:sz="0" w:space="0" w:color="auto"/>
        <w:left w:val="none" w:sz="0" w:space="0" w:color="auto"/>
        <w:bottom w:val="none" w:sz="0" w:space="0" w:color="auto"/>
        <w:right w:val="none" w:sz="0" w:space="0" w:color="auto"/>
      </w:divBdr>
    </w:div>
    <w:div w:id="1112702704">
      <w:bodyDiv w:val="1"/>
      <w:marLeft w:val="0"/>
      <w:marRight w:val="0"/>
      <w:marTop w:val="0"/>
      <w:marBottom w:val="0"/>
      <w:divBdr>
        <w:top w:val="none" w:sz="0" w:space="0" w:color="auto"/>
        <w:left w:val="none" w:sz="0" w:space="0" w:color="auto"/>
        <w:bottom w:val="none" w:sz="0" w:space="0" w:color="auto"/>
        <w:right w:val="none" w:sz="0" w:space="0" w:color="auto"/>
      </w:divBdr>
    </w:div>
    <w:div w:id="1112747098">
      <w:bodyDiv w:val="1"/>
      <w:marLeft w:val="0"/>
      <w:marRight w:val="0"/>
      <w:marTop w:val="0"/>
      <w:marBottom w:val="0"/>
      <w:divBdr>
        <w:top w:val="none" w:sz="0" w:space="0" w:color="auto"/>
        <w:left w:val="none" w:sz="0" w:space="0" w:color="auto"/>
        <w:bottom w:val="none" w:sz="0" w:space="0" w:color="auto"/>
        <w:right w:val="none" w:sz="0" w:space="0" w:color="auto"/>
      </w:divBdr>
    </w:div>
    <w:div w:id="1112747907">
      <w:bodyDiv w:val="1"/>
      <w:marLeft w:val="0"/>
      <w:marRight w:val="0"/>
      <w:marTop w:val="0"/>
      <w:marBottom w:val="0"/>
      <w:divBdr>
        <w:top w:val="none" w:sz="0" w:space="0" w:color="auto"/>
        <w:left w:val="none" w:sz="0" w:space="0" w:color="auto"/>
        <w:bottom w:val="none" w:sz="0" w:space="0" w:color="auto"/>
        <w:right w:val="none" w:sz="0" w:space="0" w:color="auto"/>
      </w:divBdr>
    </w:div>
    <w:div w:id="1112820783">
      <w:bodyDiv w:val="1"/>
      <w:marLeft w:val="0"/>
      <w:marRight w:val="0"/>
      <w:marTop w:val="0"/>
      <w:marBottom w:val="0"/>
      <w:divBdr>
        <w:top w:val="none" w:sz="0" w:space="0" w:color="auto"/>
        <w:left w:val="none" w:sz="0" w:space="0" w:color="auto"/>
        <w:bottom w:val="none" w:sz="0" w:space="0" w:color="auto"/>
        <w:right w:val="none" w:sz="0" w:space="0" w:color="auto"/>
      </w:divBdr>
    </w:div>
    <w:div w:id="1112936707">
      <w:bodyDiv w:val="1"/>
      <w:marLeft w:val="0"/>
      <w:marRight w:val="0"/>
      <w:marTop w:val="0"/>
      <w:marBottom w:val="0"/>
      <w:divBdr>
        <w:top w:val="none" w:sz="0" w:space="0" w:color="auto"/>
        <w:left w:val="none" w:sz="0" w:space="0" w:color="auto"/>
        <w:bottom w:val="none" w:sz="0" w:space="0" w:color="auto"/>
        <w:right w:val="none" w:sz="0" w:space="0" w:color="auto"/>
      </w:divBdr>
    </w:div>
    <w:div w:id="1112942369">
      <w:bodyDiv w:val="1"/>
      <w:marLeft w:val="0"/>
      <w:marRight w:val="0"/>
      <w:marTop w:val="0"/>
      <w:marBottom w:val="0"/>
      <w:divBdr>
        <w:top w:val="none" w:sz="0" w:space="0" w:color="auto"/>
        <w:left w:val="none" w:sz="0" w:space="0" w:color="auto"/>
        <w:bottom w:val="none" w:sz="0" w:space="0" w:color="auto"/>
        <w:right w:val="none" w:sz="0" w:space="0" w:color="auto"/>
      </w:divBdr>
    </w:div>
    <w:div w:id="1112943836">
      <w:bodyDiv w:val="1"/>
      <w:marLeft w:val="0"/>
      <w:marRight w:val="0"/>
      <w:marTop w:val="0"/>
      <w:marBottom w:val="0"/>
      <w:divBdr>
        <w:top w:val="none" w:sz="0" w:space="0" w:color="auto"/>
        <w:left w:val="none" w:sz="0" w:space="0" w:color="auto"/>
        <w:bottom w:val="none" w:sz="0" w:space="0" w:color="auto"/>
        <w:right w:val="none" w:sz="0" w:space="0" w:color="auto"/>
      </w:divBdr>
    </w:div>
    <w:div w:id="1113017715">
      <w:bodyDiv w:val="1"/>
      <w:marLeft w:val="0"/>
      <w:marRight w:val="0"/>
      <w:marTop w:val="0"/>
      <w:marBottom w:val="0"/>
      <w:divBdr>
        <w:top w:val="none" w:sz="0" w:space="0" w:color="auto"/>
        <w:left w:val="none" w:sz="0" w:space="0" w:color="auto"/>
        <w:bottom w:val="none" w:sz="0" w:space="0" w:color="auto"/>
        <w:right w:val="none" w:sz="0" w:space="0" w:color="auto"/>
      </w:divBdr>
    </w:div>
    <w:div w:id="1113088493">
      <w:bodyDiv w:val="1"/>
      <w:marLeft w:val="0"/>
      <w:marRight w:val="0"/>
      <w:marTop w:val="0"/>
      <w:marBottom w:val="0"/>
      <w:divBdr>
        <w:top w:val="none" w:sz="0" w:space="0" w:color="auto"/>
        <w:left w:val="none" w:sz="0" w:space="0" w:color="auto"/>
        <w:bottom w:val="none" w:sz="0" w:space="0" w:color="auto"/>
        <w:right w:val="none" w:sz="0" w:space="0" w:color="auto"/>
      </w:divBdr>
    </w:div>
    <w:div w:id="1113207675">
      <w:bodyDiv w:val="1"/>
      <w:marLeft w:val="0"/>
      <w:marRight w:val="0"/>
      <w:marTop w:val="0"/>
      <w:marBottom w:val="0"/>
      <w:divBdr>
        <w:top w:val="none" w:sz="0" w:space="0" w:color="auto"/>
        <w:left w:val="none" w:sz="0" w:space="0" w:color="auto"/>
        <w:bottom w:val="none" w:sz="0" w:space="0" w:color="auto"/>
        <w:right w:val="none" w:sz="0" w:space="0" w:color="auto"/>
      </w:divBdr>
    </w:div>
    <w:div w:id="1113284872">
      <w:bodyDiv w:val="1"/>
      <w:marLeft w:val="0"/>
      <w:marRight w:val="0"/>
      <w:marTop w:val="0"/>
      <w:marBottom w:val="0"/>
      <w:divBdr>
        <w:top w:val="none" w:sz="0" w:space="0" w:color="auto"/>
        <w:left w:val="none" w:sz="0" w:space="0" w:color="auto"/>
        <w:bottom w:val="none" w:sz="0" w:space="0" w:color="auto"/>
        <w:right w:val="none" w:sz="0" w:space="0" w:color="auto"/>
      </w:divBdr>
    </w:div>
    <w:div w:id="1113481279">
      <w:bodyDiv w:val="1"/>
      <w:marLeft w:val="0"/>
      <w:marRight w:val="0"/>
      <w:marTop w:val="0"/>
      <w:marBottom w:val="0"/>
      <w:divBdr>
        <w:top w:val="none" w:sz="0" w:space="0" w:color="auto"/>
        <w:left w:val="none" w:sz="0" w:space="0" w:color="auto"/>
        <w:bottom w:val="none" w:sz="0" w:space="0" w:color="auto"/>
        <w:right w:val="none" w:sz="0" w:space="0" w:color="auto"/>
      </w:divBdr>
    </w:div>
    <w:div w:id="1113522994">
      <w:bodyDiv w:val="1"/>
      <w:marLeft w:val="0"/>
      <w:marRight w:val="0"/>
      <w:marTop w:val="0"/>
      <w:marBottom w:val="0"/>
      <w:divBdr>
        <w:top w:val="none" w:sz="0" w:space="0" w:color="auto"/>
        <w:left w:val="none" w:sz="0" w:space="0" w:color="auto"/>
        <w:bottom w:val="none" w:sz="0" w:space="0" w:color="auto"/>
        <w:right w:val="none" w:sz="0" w:space="0" w:color="auto"/>
      </w:divBdr>
    </w:div>
    <w:div w:id="1113553157">
      <w:bodyDiv w:val="1"/>
      <w:marLeft w:val="0"/>
      <w:marRight w:val="0"/>
      <w:marTop w:val="0"/>
      <w:marBottom w:val="0"/>
      <w:divBdr>
        <w:top w:val="none" w:sz="0" w:space="0" w:color="auto"/>
        <w:left w:val="none" w:sz="0" w:space="0" w:color="auto"/>
        <w:bottom w:val="none" w:sz="0" w:space="0" w:color="auto"/>
        <w:right w:val="none" w:sz="0" w:space="0" w:color="auto"/>
      </w:divBdr>
    </w:div>
    <w:div w:id="1113590907">
      <w:bodyDiv w:val="1"/>
      <w:marLeft w:val="0"/>
      <w:marRight w:val="0"/>
      <w:marTop w:val="0"/>
      <w:marBottom w:val="0"/>
      <w:divBdr>
        <w:top w:val="none" w:sz="0" w:space="0" w:color="auto"/>
        <w:left w:val="none" w:sz="0" w:space="0" w:color="auto"/>
        <w:bottom w:val="none" w:sz="0" w:space="0" w:color="auto"/>
        <w:right w:val="none" w:sz="0" w:space="0" w:color="auto"/>
      </w:divBdr>
    </w:div>
    <w:div w:id="1113744069">
      <w:bodyDiv w:val="1"/>
      <w:marLeft w:val="0"/>
      <w:marRight w:val="0"/>
      <w:marTop w:val="0"/>
      <w:marBottom w:val="0"/>
      <w:divBdr>
        <w:top w:val="none" w:sz="0" w:space="0" w:color="auto"/>
        <w:left w:val="none" w:sz="0" w:space="0" w:color="auto"/>
        <w:bottom w:val="none" w:sz="0" w:space="0" w:color="auto"/>
        <w:right w:val="none" w:sz="0" w:space="0" w:color="auto"/>
      </w:divBdr>
    </w:div>
    <w:div w:id="1113748289">
      <w:bodyDiv w:val="1"/>
      <w:marLeft w:val="0"/>
      <w:marRight w:val="0"/>
      <w:marTop w:val="0"/>
      <w:marBottom w:val="0"/>
      <w:divBdr>
        <w:top w:val="none" w:sz="0" w:space="0" w:color="auto"/>
        <w:left w:val="none" w:sz="0" w:space="0" w:color="auto"/>
        <w:bottom w:val="none" w:sz="0" w:space="0" w:color="auto"/>
        <w:right w:val="none" w:sz="0" w:space="0" w:color="auto"/>
      </w:divBdr>
    </w:div>
    <w:div w:id="1113784754">
      <w:bodyDiv w:val="1"/>
      <w:marLeft w:val="0"/>
      <w:marRight w:val="0"/>
      <w:marTop w:val="0"/>
      <w:marBottom w:val="0"/>
      <w:divBdr>
        <w:top w:val="none" w:sz="0" w:space="0" w:color="auto"/>
        <w:left w:val="none" w:sz="0" w:space="0" w:color="auto"/>
        <w:bottom w:val="none" w:sz="0" w:space="0" w:color="auto"/>
        <w:right w:val="none" w:sz="0" w:space="0" w:color="auto"/>
      </w:divBdr>
    </w:div>
    <w:div w:id="1113791503">
      <w:bodyDiv w:val="1"/>
      <w:marLeft w:val="0"/>
      <w:marRight w:val="0"/>
      <w:marTop w:val="0"/>
      <w:marBottom w:val="0"/>
      <w:divBdr>
        <w:top w:val="none" w:sz="0" w:space="0" w:color="auto"/>
        <w:left w:val="none" w:sz="0" w:space="0" w:color="auto"/>
        <w:bottom w:val="none" w:sz="0" w:space="0" w:color="auto"/>
        <w:right w:val="none" w:sz="0" w:space="0" w:color="auto"/>
      </w:divBdr>
    </w:div>
    <w:div w:id="1113793492">
      <w:bodyDiv w:val="1"/>
      <w:marLeft w:val="0"/>
      <w:marRight w:val="0"/>
      <w:marTop w:val="0"/>
      <w:marBottom w:val="0"/>
      <w:divBdr>
        <w:top w:val="none" w:sz="0" w:space="0" w:color="auto"/>
        <w:left w:val="none" w:sz="0" w:space="0" w:color="auto"/>
        <w:bottom w:val="none" w:sz="0" w:space="0" w:color="auto"/>
        <w:right w:val="none" w:sz="0" w:space="0" w:color="auto"/>
      </w:divBdr>
    </w:div>
    <w:div w:id="1114010293">
      <w:bodyDiv w:val="1"/>
      <w:marLeft w:val="0"/>
      <w:marRight w:val="0"/>
      <w:marTop w:val="0"/>
      <w:marBottom w:val="0"/>
      <w:divBdr>
        <w:top w:val="none" w:sz="0" w:space="0" w:color="auto"/>
        <w:left w:val="none" w:sz="0" w:space="0" w:color="auto"/>
        <w:bottom w:val="none" w:sz="0" w:space="0" w:color="auto"/>
        <w:right w:val="none" w:sz="0" w:space="0" w:color="auto"/>
      </w:divBdr>
    </w:div>
    <w:div w:id="1114129753">
      <w:bodyDiv w:val="1"/>
      <w:marLeft w:val="0"/>
      <w:marRight w:val="0"/>
      <w:marTop w:val="0"/>
      <w:marBottom w:val="0"/>
      <w:divBdr>
        <w:top w:val="none" w:sz="0" w:space="0" w:color="auto"/>
        <w:left w:val="none" w:sz="0" w:space="0" w:color="auto"/>
        <w:bottom w:val="none" w:sz="0" w:space="0" w:color="auto"/>
        <w:right w:val="none" w:sz="0" w:space="0" w:color="auto"/>
      </w:divBdr>
    </w:div>
    <w:div w:id="1114206293">
      <w:bodyDiv w:val="1"/>
      <w:marLeft w:val="0"/>
      <w:marRight w:val="0"/>
      <w:marTop w:val="0"/>
      <w:marBottom w:val="0"/>
      <w:divBdr>
        <w:top w:val="none" w:sz="0" w:space="0" w:color="auto"/>
        <w:left w:val="none" w:sz="0" w:space="0" w:color="auto"/>
        <w:bottom w:val="none" w:sz="0" w:space="0" w:color="auto"/>
        <w:right w:val="none" w:sz="0" w:space="0" w:color="auto"/>
      </w:divBdr>
    </w:div>
    <w:div w:id="1114253534">
      <w:bodyDiv w:val="1"/>
      <w:marLeft w:val="0"/>
      <w:marRight w:val="0"/>
      <w:marTop w:val="0"/>
      <w:marBottom w:val="0"/>
      <w:divBdr>
        <w:top w:val="none" w:sz="0" w:space="0" w:color="auto"/>
        <w:left w:val="none" w:sz="0" w:space="0" w:color="auto"/>
        <w:bottom w:val="none" w:sz="0" w:space="0" w:color="auto"/>
        <w:right w:val="none" w:sz="0" w:space="0" w:color="auto"/>
      </w:divBdr>
    </w:div>
    <w:div w:id="1114323493">
      <w:bodyDiv w:val="1"/>
      <w:marLeft w:val="0"/>
      <w:marRight w:val="0"/>
      <w:marTop w:val="0"/>
      <w:marBottom w:val="0"/>
      <w:divBdr>
        <w:top w:val="none" w:sz="0" w:space="0" w:color="auto"/>
        <w:left w:val="none" w:sz="0" w:space="0" w:color="auto"/>
        <w:bottom w:val="none" w:sz="0" w:space="0" w:color="auto"/>
        <w:right w:val="none" w:sz="0" w:space="0" w:color="auto"/>
      </w:divBdr>
    </w:div>
    <w:div w:id="1114440185">
      <w:bodyDiv w:val="1"/>
      <w:marLeft w:val="0"/>
      <w:marRight w:val="0"/>
      <w:marTop w:val="0"/>
      <w:marBottom w:val="0"/>
      <w:divBdr>
        <w:top w:val="none" w:sz="0" w:space="0" w:color="auto"/>
        <w:left w:val="none" w:sz="0" w:space="0" w:color="auto"/>
        <w:bottom w:val="none" w:sz="0" w:space="0" w:color="auto"/>
        <w:right w:val="none" w:sz="0" w:space="0" w:color="auto"/>
      </w:divBdr>
    </w:div>
    <w:div w:id="1114521797">
      <w:bodyDiv w:val="1"/>
      <w:marLeft w:val="0"/>
      <w:marRight w:val="0"/>
      <w:marTop w:val="0"/>
      <w:marBottom w:val="0"/>
      <w:divBdr>
        <w:top w:val="none" w:sz="0" w:space="0" w:color="auto"/>
        <w:left w:val="none" w:sz="0" w:space="0" w:color="auto"/>
        <w:bottom w:val="none" w:sz="0" w:space="0" w:color="auto"/>
        <w:right w:val="none" w:sz="0" w:space="0" w:color="auto"/>
      </w:divBdr>
    </w:div>
    <w:div w:id="1114594192">
      <w:bodyDiv w:val="1"/>
      <w:marLeft w:val="0"/>
      <w:marRight w:val="0"/>
      <w:marTop w:val="0"/>
      <w:marBottom w:val="0"/>
      <w:divBdr>
        <w:top w:val="none" w:sz="0" w:space="0" w:color="auto"/>
        <w:left w:val="none" w:sz="0" w:space="0" w:color="auto"/>
        <w:bottom w:val="none" w:sz="0" w:space="0" w:color="auto"/>
        <w:right w:val="none" w:sz="0" w:space="0" w:color="auto"/>
      </w:divBdr>
    </w:div>
    <w:div w:id="1115252514">
      <w:bodyDiv w:val="1"/>
      <w:marLeft w:val="0"/>
      <w:marRight w:val="0"/>
      <w:marTop w:val="0"/>
      <w:marBottom w:val="0"/>
      <w:divBdr>
        <w:top w:val="none" w:sz="0" w:space="0" w:color="auto"/>
        <w:left w:val="none" w:sz="0" w:space="0" w:color="auto"/>
        <w:bottom w:val="none" w:sz="0" w:space="0" w:color="auto"/>
        <w:right w:val="none" w:sz="0" w:space="0" w:color="auto"/>
      </w:divBdr>
    </w:div>
    <w:div w:id="1115294463">
      <w:bodyDiv w:val="1"/>
      <w:marLeft w:val="0"/>
      <w:marRight w:val="0"/>
      <w:marTop w:val="0"/>
      <w:marBottom w:val="0"/>
      <w:divBdr>
        <w:top w:val="none" w:sz="0" w:space="0" w:color="auto"/>
        <w:left w:val="none" w:sz="0" w:space="0" w:color="auto"/>
        <w:bottom w:val="none" w:sz="0" w:space="0" w:color="auto"/>
        <w:right w:val="none" w:sz="0" w:space="0" w:color="auto"/>
      </w:divBdr>
    </w:div>
    <w:div w:id="1115439402">
      <w:bodyDiv w:val="1"/>
      <w:marLeft w:val="0"/>
      <w:marRight w:val="0"/>
      <w:marTop w:val="0"/>
      <w:marBottom w:val="0"/>
      <w:divBdr>
        <w:top w:val="none" w:sz="0" w:space="0" w:color="auto"/>
        <w:left w:val="none" w:sz="0" w:space="0" w:color="auto"/>
        <w:bottom w:val="none" w:sz="0" w:space="0" w:color="auto"/>
        <w:right w:val="none" w:sz="0" w:space="0" w:color="auto"/>
      </w:divBdr>
    </w:div>
    <w:div w:id="1115519197">
      <w:bodyDiv w:val="1"/>
      <w:marLeft w:val="0"/>
      <w:marRight w:val="0"/>
      <w:marTop w:val="0"/>
      <w:marBottom w:val="0"/>
      <w:divBdr>
        <w:top w:val="none" w:sz="0" w:space="0" w:color="auto"/>
        <w:left w:val="none" w:sz="0" w:space="0" w:color="auto"/>
        <w:bottom w:val="none" w:sz="0" w:space="0" w:color="auto"/>
        <w:right w:val="none" w:sz="0" w:space="0" w:color="auto"/>
      </w:divBdr>
    </w:div>
    <w:div w:id="1115558889">
      <w:bodyDiv w:val="1"/>
      <w:marLeft w:val="0"/>
      <w:marRight w:val="0"/>
      <w:marTop w:val="0"/>
      <w:marBottom w:val="0"/>
      <w:divBdr>
        <w:top w:val="none" w:sz="0" w:space="0" w:color="auto"/>
        <w:left w:val="none" w:sz="0" w:space="0" w:color="auto"/>
        <w:bottom w:val="none" w:sz="0" w:space="0" w:color="auto"/>
        <w:right w:val="none" w:sz="0" w:space="0" w:color="auto"/>
      </w:divBdr>
    </w:div>
    <w:div w:id="1115564015">
      <w:bodyDiv w:val="1"/>
      <w:marLeft w:val="0"/>
      <w:marRight w:val="0"/>
      <w:marTop w:val="0"/>
      <w:marBottom w:val="0"/>
      <w:divBdr>
        <w:top w:val="none" w:sz="0" w:space="0" w:color="auto"/>
        <w:left w:val="none" w:sz="0" w:space="0" w:color="auto"/>
        <w:bottom w:val="none" w:sz="0" w:space="0" w:color="auto"/>
        <w:right w:val="none" w:sz="0" w:space="0" w:color="auto"/>
      </w:divBdr>
    </w:div>
    <w:div w:id="1115640260">
      <w:bodyDiv w:val="1"/>
      <w:marLeft w:val="0"/>
      <w:marRight w:val="0"/>
      <w:marTop w:val="0"/>
      <w:marBottom w:val="0"/>
      <w:divBdr>
        <w:top w:val="none" w:sz="0" w:space="0" w:color="auto"/>
        <w:left w:val="none" w:sz="0" w:space="0" w:color="auto"/>
        <w:bottom w:val="none" w:sz="0" w:space="0" w:color="auto"/>
        <w:right w:val="none" w:sz="0" w:space="0" w:color="auto"/>
      </w:divBdr>
    </w:div>
    <w:div w:id="1115713559">
      <w:bodyDiv w:val="1"/>
      <w:marLeft w:val="0"/>
      <w:marRight w:val="0"/>
      <w:marTop w:val="0"/>
      <w:marBottom w:val="0"/>
      <w:divBdr>
        <w:top w:val="none" w:sz="0" w:space="0" w:color="auto"/>
        <w:left w:val="none" w:sz="0" w:space="0" w:color="auto"/>
        <w:bottom w:val="none" w:sz="0" w:space="0" w:color="auto"/>
        <w:right w:val="none" w:sz="0" w:space="0" w:color="auto"/>
      </w:divBdr>
    </w:div>
    <w:div w:id="1115750574">
      <w:bodyDiv w:val="1"/>
      <w:marLeft w:val="0"/>
      <w:marRight w:val="0"/>
      <w:marTop w:val="0"/>
      <w:marBottom w:val="0"/>
      <w:divBdr>
        <w:top w:val="none" w:sz="0" w:space="0" w:color="auto"/>
        <w:left w:val="none" w:sz="0" w:space="0" w:color="auto"/>
        <w:bottom w:val="none" w:sz="0" w:space="0" w:color="auto"/>
        <w:right w:val="none" w:sz="0" w:space="0" w:color="auto"/>
      </w:divBdr>
    </w:div>
    <w:div w:id="1115757606">
      <w:bodyDiv w:val="1"/>
      <w:marLeft w:val="0"/>
      <w:marRight w:val="0"/>
      <w:marTop w:val="0"/>
      <w:marBottom w:val="0"/>
      <w:divBdr>
        <w:top w:val="none" w:sz="0" w:space="0" w:color="auto"/>
        <w:left w:val="none" w:sz="0" w:space="0" w:color="auto"/>
        <w:bottom w:val="none" w:sz="0" w:space="0" w:color="auto"/>
        <w:right w:val="none" w:sz="0" w:space="0" w:color="auto"/>
      </w:divBdr>
    </w:div>
    <w:div w:id="1115825307">
      <w:bodyDiv w:val="1"/>
      <w:marLeft w:val="0"/>
      <w:marRight w:val="0"/>
      <w:marTop w:val="0"/>
      <w:marBottom w:val="0"/>
      <w:divBdr>
        <w:top w:val="none" w:sz="0" w:space="0" w:color="auto"/>
        <w:left w:val="none" w:sz="0" w:space="0" w:color="auto"/>
        <w:bottom w:val="none" w:sz="0" w:space="0" w:color="auto"/>
        <w:right w:val="none" w:sz="0" w:space="0" w:color="auto"/>
      </w:divBdr>
    </w:div>
    <w:div w:id="1115830665">
      <w:bodyDiv w:val="1"/>
      <w:marLeft w:val="0"/>
      <w:marRight w:val="0"/>
      <w:marTop w:val="0"/>
      <w:marBottom w:val="0"/>
      <w:divBdr>
        <w:top w:val="none" w:sz="0" w:space="0" w:color="auto"/>
        <w:left w:val="none" w:sz="0" w:space="0" w:color="auto"/>
        <w:bottom w:val="none" w:sz="0" w:space="0" w:color="auto"/>
        <w:right w:val="none" w:sz="0" w:space="0" w:color="auto"/>
      </w:divBdr>
    </w:div>
    <w:div w:id="1115834509">
      <w:bodyDiv w:val="1"/>
      <w:marLeft w:val="0"/>
      <w:marRight w:val="0"/>
      <w:marTop w:val="0"/>
      <w:marBottom w:val="0"/>
      <w:divBdr>
        <w:top w:val="none" w:sz="0" w:space="0" w:color="auto"/>
        <w:left w:val="none" w:sz="0" w:space="0" w:color="auto"/>
        <w:bottom w:val="none" w:sz="0" w:space="0" w:color="auto"/>
        <w:right w:val="none" w:sz="0" w:space="0" w:color="auto"/>
      </w:divBdr>
    </w:div>
    <w:div w:id="1115948191">
      <w:bodyDiv w:val="1"/>
      <w:marLeft w:val="0"/>
      <w:marRight w:val="0"/>
      <w:marTop w:val="0"/>
      <w:marBottom w:val="0"/>
      <w:divBdr>
        <w:top w:val="none" w:sz="0" w:space="0" w:color="auto"/>
        <w:left w:val="none" w:sz="0" w:space="0" w:color="auto"/>
        <w:bottom w:val="none" w:sz="0" w:space="0" w:color="auto"/>
        <w:right w:val="none" w:sz="0" w:space="0" w:color="auto"/>
      </w:divBdr>
    </w:div>
    <w:div w:id="1116098750">
      <w:bodyDiv w:val="1"/>
      <w:marLeft w:val="0"/>
      <w:marRight w:val="0"/>
      <w:marTop w:val="0"/>
      <w:marBottom w:val="0"/>
      <w:divBdr>
        <w:top w:val="none" w:sz="0" w:space="0" w:color="auto"/>
        <w:left w:val="none" w:sz="0" w:space="0" w:color="auto"/>
        <w:bottom w:val="none" w:sz="0" w:space="0" w:color="auto"/>
        <w:right w:val="none" w:sz="0" w:space="0" w:color="auto"/>
      </w:divBdr>
    </w:div>
    <w:div w:id="1116170255">
      <w:bodyDiv w:val="1"/>
      <w:marLeft w:val="0"/>
      <w:marRight w:val="0"/>
      <w:marTop w:val="0"/>
      <w:marBottom w:val="0"/>
      <w:divBdr>
        <w:top w:val="none" w:sz="0" w:space="0" w:color="auto"/>
        <w:left w:val="none" w:sz="0" w:space="0" w:color="auto"/>
        <w:bottom w:val="none" w:sz="0" w:space="0" w:color="auto"/>
        <w:right w:val="none" w:sz="0" w:space="0" w:color="auto"/>
      </w:divBdr>
    </w:div>
    <w:div w:id="1116370205">
      <w:bodyDiv w:val="1"/>
      <w:marLeft w:val="0"/>
      <w:marRight w:val="0"/>
      <w:marTop w:val="0"/>
      <w:marBottom w:val="0"/>
      <w:divBdr>
        <w:top w:val="none" w:sz="0" w:space="0" w:color="auto"/>
        <w:left w:val="none" w:sz="0" w:space="0" w:color="auto"/>
        <w:bottom w:val="none" w:sz="0" w:space="0" w:color="auto"/>
        <w:right w:val="none" w:sz="0" w:space="0" w:color="auto"/>
      </w:divBdr>
    </w:div>
    <w:div w:id="1116482356">
      <w:bodyDiv w:val="1"/>
      <w:marLeft w:val="0"/>
      <w:marRight w:val="0"/>
      <w:marTop w:val="0"/>
      <w:marBottom w:val="0"/>
      <w:divBdr>
        <w:top w:val="none" w:sz="0" w:space="0" w:color="auto"/>
        <w:left w:val="none" w:sz="0" w:space="0" w:color="auto"/>
        <w:bottom w:val="none" w:sz="0" w:space="0" w:color="auto"/>
        <w:right w:val="none" w:sz="0" w:space="0" w:color="auto"/>
      </w:divBdr>
    </w:div>
    <w:div w:id="1116485911">
      <w:bodyDiv w:val="1"/>
      <w:marLeft w:val="0"/>
      <w:marRight w:val="0"/>
      <w:marTop w:val="0"/>
      <w:marBottom w:val="0"/>
      <w:divBdr>
        <w:top w:val="none" w:sz="0" w:space="0" w:color="auto"/>
        <w:left w:val="none" w:sz="0" w:space="0" w:color="auto"/>
        <w:bottom w:val="none" w:sz="0" w:space="0" w:color="auto"/>
        <w:right w:val="none" w:sz="0" w:space="0" w:color="auto"/>
      </w:divBdr>
    </w:div>
    <w:div w:id="1116560501">
      <w:bodyDiv w:val="1"/>
      <w:marLeft w:val="0"/>
      <w:marRight w:val="0"/>
      <w:marTop w:val="0"/>
      <w:marBottom w:val="0"/>
      <w:divBdr>
        <w:top w:val="none" w:sz="0" w:space="0" w:color="auto"/>
        <w:left w:val="none" w:sz="0" w:space="0" w:color="auto"/>
        <w:bottom w:val="none" w:sz="0" w:space="0" w:color="auto"/>
        <w:right w:val="none" w:sz="0" w:space="0" w:color="auto"/>
      </w:divBdr>
    </w:div>
    <w:div w:id="1116675367">
      <w:bodyDiv w:val="1"/>
      <w:marLeft w:val="0"/>
      <w:marRight w:val="0"/>
      <w:marTop w:val="0"/>
      <w:marBottom w:val="0"/>
      <w:divBdr>
        <w:top w:val="none" w:sz="0" w:space="0" w:color="auto"/>
        <w:left w:val="none" w:sz="0" w:space="0" w:color="auto"/>
        <w:bottom w:val="none" w:sz="0" w:space="0" w:color="auto"/>
        <w:right w:val="none" w:sz="0" w:space="0" w:color="auto"/>
      </w:divBdr>
    </w:div>
    <w:div w:id="1116677544">
      <w:bodyDiv w:val="1"/>
      <w:marLeft w:val="0"/>
      <w:marRight w:val="0"/>
      <w:marTop w:val="0"/>
      <w:marBottom w:val="0"/>
      <w:divBdr>
        <w:top w:val="none" w:sz="0" w:space="0" w:color="auto"/>
        <w:left w:val="none" w:sz="0" w:space="0" w:color="auto"/>
        <w:bottom w:val="none" w:sz="0" w:space="0" w:color="auto"/>
        <w:right w:val="none" w:sz="0" w:space="0" w:color="auto"/>
      </w:divBdr>
    </w:div>
    <w:div w:id="1116753322">
      <w:bodyDiv w:val="1"/>
      <w:marLeft w:val="0"/>
      <w:marRight w:val="0"/>
      <w:marTop w:val="0"/>
      <w:marBottom w:val="0"/>
      <w:divBdr>
        <w:top w:val="none" w:sz="0" w:space="0" w:color="auto"/>
        <w:left w:val="none" w:sz="0" w:space="0" w:color="auto"/>
        <w:bottom w:val="none" w:sz="0" w:space="0" w:color="auto"/>
        <w:right w:val="none" w:sz="0" w:space="0" w:color="auto"/>
      </w:divBdr>
    </w:div>
    <w:div w:id="1116869435">
      <w:bodyDiv w:val="1"/>
      <w:marLeft w:val="0"/>
      <w:marRight w:val="0"/>
      <w:marTop w:val="0"/>
      <w:marBottom w:val="0"/>
      <w:divBdr>
        <w:top w:val="none" w:sz="0" w:space="0" w:color="auto"/>
        <w:left w:val="none" w:sz="0" w:space="0" w:color="auto"/>
        <w:bottom w:val="none" w:sz="0" w:space="0" w:color="auto"/>
        <w:right w:val="none" w:sz="0" w:space="0" w:color="auto"/>
      </w:divBdr>
    </w:div>
    <w:div w:id="1117021705">
      <w:bodyDiv w:val="1"/>
      <w:marLeft w:val="0"/>
      <w:marRight w:val="0"/>
      <w:marTop w:val="0"/>
      <w:marBottom w:val="0"/>
      <w:divBdr>
        <w:top w:val="none" w:sz="0" w:space="0" w:color="auto"/>
        <w:left w:val="none" w:sz="0" w:space="0" w:color="auto"/>
        <w:bottom w:val="none" w:sz="0" w:space="0" w:color="auto"/>
        <w:right w:val="none" w:sz="0" w:space="0" w:color="auto"/>
      </w:divBdr>
    </w:div>
    <w:div w:id="1117261390">
      <w:bodyDiv w:val="1"/>
      <w:marLeft w:val="0"/>
      <w:marRight w:val="0"/>
      <w:marTop w:val="0"/>
      <w:marBottom w:val="0"/>
      <w:divBdr>
        <w:top w:val="none" w:sz="0" w:space="0" w:color="auto"/>
        <w:left w:val="none" w:sz="0" w:space="0" w:color="auto"/>
        <w:bottom w:val="none" w:sz="0" w:space="0" w:color="auto"/>
        <w:right w:val="none" w:sz="0" w:space="0" w:color="auto"/>
      </w:divBdr>
    </w:div>
    <w:div w:id="1117334474">
      <w:bodyDiv w:val="1"/>
      <w:marLeft w:val="0"/>
      <w:marRight w:val="0"/>
      <w:marTop w:val="0"/>
      <w:marBottom w:val="0"/>
      <w:divBdr>
        <w:top w:val="none" w:sz="0" w:space="0" w:color="auto"/>
        <w:left w:val="none" w:sz="0" w:space="0" w:color="auto"/>
        <w:bottom w:val="none" w:sz="0" w:space="0" w:color="auto"/>
        <w:right w:val="none" w:sz="0" w:space="0" w:color="auto"/>
      </w:divBdr>
    </w:div>
    <w:div w:id="1117336024">
      <w:bodyDiv w:val="1"/>
      <w:marLeft w:val="0"/>
      <w:marRight w:val="0"/>
      <w:marTop w:val="0"/>
      <w:marBottom w:val="0"/>
      <w:divBdr>
        <w:top w:val="none" w:sz="0" w:space="0" w:color="auto"/>
        <w:left w:val="none" w:sz="0" w:space="0" w:color="auto"/>
        <w:bottom w:val="none" w:sz="0" w:space="0" w:color="auto"/>
        <w:right w:val="none" w:sz="0" w:space="0" w:color="auto"/>
      </w:divBdr>
    </w:div>
    <w:div w:id="1117407190">
      <w:bodyDiv w:val="1"/>
      <w:marLeft w:val="0"/>
      <w:marRight w:val="0"/>
      <w:marTop w:val="0"/>
      <w:marBottom w:val="0"/>
      <w:divBdr>
        <w:top w:val="none" w:sz="0" w:space="0" w:color="auto"/>
        <w:left w:val="none" w:sz="0" w:space="0" w:color="auto"/>
        <w:bottom w:val="none" w:sz="0" w:space="0" w:color="auto"/>
        <w:right w:val="none" w:sz="0" w:space="0" w:color="auto"/>
      </w:divBdr>
    </w:div>
    <w:div w:id="1117677718">
      <w:bodyDiv w:val="1"/>
      <w:marLeft w:val="0"/>
      <w:marRight w:val="0"/>
      <w:marTop w:val="0"/>
      <w:marBottom w:val="0"/>
      <w:divBdr>
        <w:top w:val="none" w:sz="0" w:space="0" w:color="auto"/>
        <w:left w:val="none" w:sz="0" w:space="0" w:color="auto"/>
        <w:bottom w:val="none" w:sz="0" w:space="0" w:color="auto"/>
        <w:right w:val="none" w:sz="0" w:space="0" w:color="auto"/>
      </w:divBdr>
    </w:div>
    <w:div w:id="1117680946">
      <w:bodyDiv w:val="1"/>
      <w:marLeft w:val="0"/>
      <w:marRight w:val="0"/>
      <w:marTop w:val="0"/>
      <w:marBottom w:val="0"/>
      <w:divBdr>
        <w:top w:val="none" w:sz="0" w:space="0" w:color="auto"/>
        <w:left w:val="none" w:sz="0" w:space="0" w:color="auto"/>
        <w:bottom w:val="none" w:sz="0" w:space="0" w:color="auto"/>
        <w:right w:val="none" w:sz="0" w:space="0" w:color="auto"/>
      </w:divBdr>
    </w:div>
    <w:div w:id="1117792691">
      <w:bodyDiv w:val="1"/>
      <w:marLeft w:val="0"/>
      <w:marRight w:val="0"/>
      <w:marTop w:val="0"/>
      <w:marBottom w:val="0"/>
      <w:divBdr>
        <w:top w:val="none" w:sz="0" w:space="0" w:color="auto"/>
        <w:left w:val="none" w:sz="0" w:space="0" w:color="auto"/>
        <w:bottom w:val="none" w:sz="0" w:space="0" w:color="auto"/>
        <w:right w:val="none" w:sz="0" w:space="0" w:color="auto"/>
      </w:divBdr>
    </w:div>
    <w:div w:id="1117793669">
      <w:bodyDiv w:val="1"/>
      <w:marLeft w:val="0"/>
      <w:marRight w:val="0"/>
      <w:marTop w:val="0"/>
      <w:marBottom w:val="0"/>
      <w:divBdr>
        <w:top w:val="none" w:sz="0" w:space="0" w:color="auto"/>
        <w:left w:val="none" w:sz="0" w:space="0" w:color="auto"/>
        <w:bottom w:val="none" w:sz="0" w:space="0" w:color="auto"/>
        <w:right w:val="none" w:sz="0" w:space="0" w:color="auto"/>
      </w:divBdr>
    </w:div>
    <w:div w:id="1117796089">
      <w:bodyDiv w:val="1"/>
      <w:marLeft w:val="0"/>
      <w:marRight w:val="0"/>
      <w:marTop w:val="0"/>
      <w:marBottom w:val="0"/>
      <w:divBdr>
        <w:top w:val="none" w:sz="0" w:space="0" w:color="auto"/>
        <w:left w:val="none" w:sz="0" w:space="0" w:color="auto"/>
        <w:bottom w:val="none" w:sz="0" w:space="0" w:color="auto"/>
        <w:right w:val="none" w:sz="0" w:space="0" w:color="auto"/>
      </w:divBdr>
    </w:div>
    <w:div w:id="1117867159">
      <w:bodyDiv w:val="1"/>
      <w:marLeft w:val="0"/>
      <w:marRight w:val="0"/>
      <w:marTop w:val="0"/>
      <w:marBottom w:val="0"/>
      <w:divBdr>
        <w:top w:val="none" w:sz="0" w:space="0" w:color="auto"/>
        <w:left w:val="none" w:sz="0" w:space="0" w:color="auto"/>
        <w:bottom w:val="none" w:sz="0" w:space="0" w:color="auto"/>
        <w:right w:val="none" w:sz="0" w:space="0" w:color="auto"/>
      </w:divBdr>
    </w:div>
    <w:div w:id="1117986391">
      <w:bodyDiv w:val="1"/>
      <w:marLeft w:val="0"/>
      <w:marRight w:val="0"/>
      <w:marTop w:val="0"/>
      <w:marBottom w:val="0"/>
      <w:divBdr>
        <w:top w:val="none" w:sz="0" w:space="0" w:color="auto"/>
        <w:left w:val="none" w:sz="0" w:space="0" w:color="auto"/>
        <w:bottom w:val="none" w:sz="0" w:space="0" w:color="auto"/>
        <w:right w:val="none" w:sz="0" w:space="0" w:color="auto"/>
      </w:divBdr>
    </w:div>
    <w:div w:id="1117989300">
      <w:bodyDiv w:val="1"/>
      <w:marLeft w:val="0"/>
      <w:marRight w:val="0"/>
      <w:marTop w:val="0"/>
      <w:marBottom w:val="0"/>
      <w:divBdr>
        <w:top w:val="none" w:sz="0" w:space="0" w:color="auto"/>
        <w:left w:val="none" w:sz="0" w:space="0" w:color="auto"/>
        <w:bottom w:val="none" w:sz="0" w:space="0" w:color="auto"/>
        <w:right w:val="none" w:sz="0" w:space="0" w:color="auto"/>
      </w:divBdr>
    </w:div>
    <w:div w:id="1118135494">
      <w:bodyDiv w:val="1"/>
      <w:marLeft w:val="0"/>
      <w:marRight w:val="0"/>
      <w:marTop w:val="0"/>
      <w:marBottom w:val="0"/>
      <w:divBdr>
        <w:top w:val="none" w:sz="0" w:space="0" w:color="auto"/>
        <w:left w:val="none" w:sz="0" w:space="0" w:color="auto"/>
        <w:bottom w:val="none" w:sz="0" w:space="0" w:color="auto"/>
        <w:right w:val="none" w:sz="0" w:space="0" w:color="auto"/>
      </w:divBdr>
    </w:div>
    <w:div w:id="1118136004">
      <w:bodyDiv w:val="1"/>
      <w:marLeft w:val="0"/>
      <w:marRight w:val="0"/>
      <w:marTop w:val="0"/>
      <w:marBottom w:val="0"/>
      <w:divBdr>
        <w:top w:val="none" w:sz="0" w:space="0" w:color="auto"/>
        <w:left w:val="none" w:sz="0" w:space="0" w:color="auto"/>
        <w:bottom w:val="none" w:sz="0" w:space="0" w:color="auto"/>
        <w:right w:val="none" w:sz="0" w:space="0" w:color="auto"/>
      </w:divBdr>
    </w:div>
    <w:div w:id="1118260026">
      <w:bodyDiv w:val="1"/>
      <w:marLeft w:val="0"/>
      <w:marRight w:val="0"/>
      <w:marTop w:val="0"/>
      <w:marBottom w:val="0"/>
      <w:divBdr>
        <w:top w:val="none" w:sz="0" w:space="0" w:color="auto"/>
        <w:left w:val="none" w:sz="0" w:space="0" w:color="auto"/>
        <w:bottom w:val="none" w:sz="0" w:space="0" w:color="auto"/>
        <w:right w:val="none" w:sz="0" w:space="0" w:color="auto"/>
      </w:divBdr>
    </w:div>
    <w:div w:id="1118453774">
      <w:bodyDiv w:val="1"/>
      <w:marLeft w:val="0"/>
      <w:marRight w:val="0"/>
      <w:marTop w:val="0"/>
      <w:marBottom w:val="0"/>
      <w:divBdr>
        <w:top w:val="none" w:sz="0" w:space="0" w:color="auto"/>
        <w:left w:val="none" w:sz="0" w:space="0" w:color="auto"/>
        <w:bottom w:val="none" w:sz="0" w:space="0" w:color="auto"/>
        <w:right w:val="none" w:sz="0" w:space="0" w:color="auto"/>
      </w:divBdr>
    </w:div>
    <w:div w:id="1118571522">
      <w:bodyDiv w:val="1"/>
      <w:marLeft w:val="0"/>
      <w:marRight w:val="0"/>
      <w:marTop w:val="0"/>
      <w:marBottom w:val="0"/>
      <w:divBdr>
        <w:top w:val="none" w:sz="0" w:space="0" w:color="auto"/>
        <w:left w:val="none" w:sz="0" w:space="0" w:color="auto"/>
        <w:bottom w:val="none" w:sz="0" w:space="0" w:color="auto"/>
        <w:right w:val="none" w:sz="0" w:space="0" w:color="auto"/>
      </w:divBdr>
    </w:div>
    <w:div w:id="1118597458">
      <w:bodyDiv w:val="1"/>
      <w:marLeft w:val="0"/>
      <w:marRight w:val="0"/>
      <w:marTop w:val="0"/>
      <w:marBottom w:val="0"/>
      <w:divBdr>
        <w:top w:val="none" w:sz="0" w:space="0" w:color="auto"/>
        <w:left w:val="none" w:sz="0" w:space="0" w:color="auto"/>
        <w:bottom w:val="none" w:sz="0" w:space="0" w:color="auto"/>
        <w:right w:val="none" w:sz="0" w:space="0" w:color="auto"/>
      </w:divBdr>
    </w:div>
    <w:div w:id="1118600033">
      <w:bodyDiv w:val="1"/>
      <w:marLeft w:val="0"/>
      <w:marRight w:val="0"/>
      <w:marTop w:val="0"/>
      <w:marBottom w:val="0"/>
      <w:divBdr>
        <w:top w:val="none" w:sz="0" w:space="0" w:color="auto"/>
        <w:left w:val="none" w:sz="0" w:space="0" w:color="auto"/>
        <w:bottom w:val="none" w:sz="0" w:space="0" w:color="auto"/>
        <w:right w:val="none" w:sz="0" w:space="0" w:color="auto"/>
      </w:divBdr>
    </w:div>
    <w:div w:id="1118648609">
      <w:bodyDiv w:val="1"/>
      <w:marLeft w:val="0"/>
      <w:marRight w:val="0"/>
      <w:marTop w:val="0"/>
      <w:marBottom w:val="0"/>
      <w:divBdr>
        <w:top w:val="none" w:sz="0" w:space="0" w:color="auto"/>
        <w:left w:val="none" w:sz="0" w:space="0" w:color="auto"/>
        <w:bottom w:val="none" w:sz="0" w:space="0" w:color="auto"/>
        <w:right w:val="none" w:sz="0" w:space="0" w:color="auto"/>
      </w:divBdr>
    </w:div>
    <w:div w:id="1118722755">
      <w:bodyDiv w:val="1"/>
      <w:marLeft w:val="0"/>
      <w:marRight w:val="0"/>
      <w:marTop w:val="0"/>
      <w:marBottom w:val="0"/>
      <w:divBdr>
        <w:top w:val="none" w:sz="0" w:space="0" w:color="auto"/>
        <w:left w:val="none" w:sz="0" w:space="0" w:color="auto"/>
        <w:bottom w:val="none" w:sz="0" w:space="0" w:color="auto"/>
        <w:right w:val="none" w:sz="0" w:space="0" w:color="auto"/>
      </w:divBdr>
    </w:div>
    <w:div w:id="1118790402">
      <w:bodyDiv w:val="1"/>
      <w:marLeft w:val="0"/>
      <w:marRight w:val="0"/>
      <w:marTop w:val="0"/>
      <w:marBottom w:val="0"/>
      <w:divBdr>
        <w:top w:val="none" w:sz="0" w:space="0" w:color="auto"/>
        <w:left w:val="none" w:sz="0" w:space="0" w:color="auto"/>
        <w:bottom w:val="none" w:sz="0" w:space="0" w:color="auto"/>
        <w:right w:val="none" w:sz="0" w:space="0" w:color="auto"/>
      </w:divBdr>
    </w:div>
    <w:div w:id="1118794631">
      <w:bodyDiv w:val="1"/>
      <w:marLeft w:val="0"/>
      <w:marRight w:val="0"/>
      <w:marTop w:val="0"/>
      <w:marBottom w:val="0"/>
      <w:divBdr>
        <w:top w:val="none" w:sz="0" w:space="0" w:color="auto"/>
        <w:left w:val="none" w:sz="0" w:space="0" w:color="auto"/>
        <w:bottom w:val="none" w:sz="0" w:space="0" w:color="auto"/>
        <w:right w:val="none" w:sz="0" w:space="0" w:color="auto"/>
      </w:divBdr>
    </w:div>
    <w:div w:id="1118840855">
      <w:bodyDiv w:val="1"/>
      <w:marLeft w:val="0"/>
      <w:marRight w:val="0"/>
      <w:marTop w:val="0"/>
      <w:marBottom w:val="0"/>
      <w:divBdr>
        <w:top w:val="none" w:sz="0" w:space="0" w:color="auto"/>
        <w:left w:val="none" w:sz="0" w:space="0" w:color="auto"/>
        <w:bottom w:val="none" w:sz="0" w:space="0" w:color="auto"/>
        <w:right w:val="none" w:sz="0" w:space="0" w:color="auto"/>
      </w:divBdr>
    </w:div>
    <w:div w:id="1118913665">
      <w:bodyDiv w:val="1"/>
      <w:marLeft w:val="0"/>
      <w:marRight w:val="0"/>
      <w:marTop w:val="0"/>
      <w:marBottom w:val="0"/>
      <w:divBdr>
        <w:top w:val="none" w:sz="0" w:space="0" w:color="auto"/>
        <w:left w:val="none" w:sz="0" w:space="0" w:color="auto"/>
        <w:bottom w:val="none" w:sz="0" w:space="0" w:color="auto"/>
        <w:right w:val="none" w:sz="0" w:space="0" w:color="auto"/>
      </w:divBdr>
    </w:div>
    <w:div w:id="1119027289">
      <w:bodyDiv w:val="1"/>
      <w:marLeft w:val="0"/>
      <w:marRight w:val="0"/>
      <w:marTop w:val="0"/>
      <w:marBottom w:val="0"/>
      <w:divBdr>
        <w:top w:val="none" w:sz="0" w:space="0" w:color="auto"/>
        <w:left w:val="none" w:sz="0" w:space="0" w:color="auto"/>
        <w:bottom w:val="none" w:sz="0" w:space="0" w:color="auto"/>
        <w:right w:val="none" w:sz="0" w:space="0" w:color="auto"/>
      </w:divBdr>
    </w:div>
    <w:div w:id="1119031290">
      <w:bodyDiv w:val="1"/>
      <w:marLeft w:val="0"/>
      <w:marRight w:val="0"/>
      <w:marTop w:val="0"/>
      <w:marBottom w:val="0"/>
      <w:divBdr>
        <w:top w:val="none" w:sz="0" w:space="0" w:color="auto"/>
        <w:left w:val="none" w:sz="0" w:space="0" w:color="auto"/>
        <w:bottom w:val="none" w:sz="0" w:space="0" w:color="auto"/>
        <w:right w:val="none" w:sz="0" w:space="0" w:color="auto"/>
      </w:divBdr>
    </w:div>
    <w:div w:id="1119033339">
      <w:bodyDiv w:val="1"/>
      <w:marLeft w:val="0"/>
      <w:marRight w:val="0"/>
      <w:marTop w:val="0"/>
      <w:marBottom w:val="0"/>
      <w:divBdr>
        <w:top w:val="none" w:sz="0" w:space="0" w:color="auto"/>
        <w:left w:val="none" w:sz="0" w:space="0" w:color="auto"/>
        <w:bottom w:val="none" w:sz="0" w:space="0" w:color="auto"/>
        <w:right w:val="none" w:sz="0" w:space="0" w:color="auto"/>
      </w:divBdr>
    </w:div>
    <w:div w:id="1119059587">
      <w:bodyDiv w:val="1"/>
      <w:marLeft w:val="0"/>
      <w:marRight w:val="0"/>
      <w:marTop w:val="0"/>
      <w:marBottom w:val="0"/>
      <w:divBdr>
        <w:top w:val="none" w:sz="0" w:space="0" w:color="auto"/>
        <w:left w:val="none" w:sz="0" w:space="0" w:color="auto"/>
        <w:bottom w:val="none" w:sz="0" w:space="0" w:color="auto"/>
        <w:right w:val="none" w:sz="0" w:space="0" w:color="auto"/>
      </w:divBdr>
    </w:div>
    <w:div w:id="1119102829">
      <w:bodyDiv w:val="1"/>
      <w:marLeft w:val="0"/>
      <w:marRight w:val="0"/>
      <w:marTop w:val="0"/>
      <w:marBottom w:val="0"/>
      <w:divBdr>
        <w:top w:val="none" w:sz="0" w:space="0" w:color="auto"/>
        <w:left w:val="none" w:sz="0" w:space="0" w:color="auto"/>
        <w:bottom w:val="none" w:sz="0" w:space="0" w:color="auto"/>
        <w:right w:val="none" w:sz="0" w:space="0" w:color="auto"/>
      </w:divBdr>
    </w:div>
    <w:div w:id="1119179706">
      <w:bodyDiv w:val="1"/>
      <w:marLeft w:val="0"/>
      <w:marRight w:val="0"/>
      <w:marTop w:val="0"/>
      <w:marBottom w:val="0"/>
      <w:divBdr>
        <w:top w:val="none" w:sz="0" w:space="0" w:color="auto"/>
        <w:left w:val="none" w:sz="0" w:space="0" w:color="auto"/>
        <w:bottom w:val="none" w:sz="0" w:space="0" w:color="auto"/>
        <w:right w:val="none" w:sz="0" w:space="0" w:color="auto"/>
      </w:divBdr>
    </w:div>
    <w:div w:id="1119303869">
      <w:bodyDiv w:val="1"/>
      <w:marLeft w:val="0"/>
      <w:marRight w:val="0"/>
      <w:marTop w:val="0"/>
      <w:marBottom w:val="0"/>
      <w:divBdr>
        <w:top w:val="none" w:sz="0" w:space="0" w:color="auto"/>
        <w:left w:val="none" w:sz="0" w:space="0" w:color="auto"/>
        <w:bottom w:val="none" w:sz="0" w:space="0" w:color="auto"/>
        <w:right w:val="none" w:sz="0" w:space="0" w:color="auto"/>
      </w:divBdr>
    </w:div>
    <w:div w:id="1119421847">
      <w:bodyDiv w:val="1"/>
      <w:marLeft w:val="0"/>
      <w:marRight w:val="0"/>
      <w:marTop w:val="0"/>
      <w:marBottom w:val="0"/>
      <w:divBdr>
        <w:top w:val="none" w:sz="0" w:space="0" w:color="auto"/>
        <w:left w:val="none" w:sz="0" w:space="0" w:color="auto"/>
        <w:bottom w:val="none" w:sz="0" w:space="0" w:color="auto"/>
        <w:right w:val="none" w:sz="0" w:space="0" w:color="auto"/>
      </w:divBdr>
    </w:div>
    <w:div w:id="1119495819">
      <w:bodyDiv w:val="1"/>
      <w:marLeft w:val="0"/>
      <w:marRight w:val="0"/>
      <w:marTop w:val="0"/>
      <w:marBottom w:val="0"/>
      <w:divBdr>
        <w:top w:val="none" w:sz="0" w:space="0" w:color="auto"/>
        <w:left w:val="none" w:sz="0" w:space="0" w:color="auto"/>
        <w:bottom w:val="none" w:sz="0" w:space="0" w:color="auto"/>
        <w:right w:val="none" w:sz="0" w:space="0" w:color="auto"/>
      </w:divBdr>
    </w:div>
    <w:div w:id="1119565835">
      <w:bodyDiv w:val="1"/>
      <w:marLeft w:val="0"/>
      <w:marRight w:val="0"/>
      <w:marTop w:val="0"/>
      <w:marBottom w:val="0"/>
      <w:divBdr>
        <w:top w:val="none" w:sz="0" w:space="0" w:color="auto"/>
        <w:left w:val="none" w:sz="0" w:space="0" w:color="auto"/>
        <w:bottom w:val="none" w:sz="0" w:space="0" w:color="auto"/>
        <w:right w:val="none" w:sz="0" w:space="0" w:color="auto"/>
      </w:divBdr>
    </w:div>
    <w:div w:id="1119566171">
      <w:bodyDiv w:val="1"/>
      <w:marLeft w:val="0"/>
      <w:marRight w:val="0"/>
      <w:marTop w:val="0"/>
      <w:marBottom w:val="0"/>
      <w:divBdr>
        <w:top w:val="none" w:sz="0" w:space="0" w:color="auto"/>
        <w:left w:val="none" w:sz="0" w:space="0" w:color="auto"/>
        <w:bottom w:val="none" w:sz="0" w:space="0" w:color="auto"/>
        <w:right w:val="none" w:sz="0" w:space="0" w:color="auto"/>
      </w:divBdr>
    </w:div>
    <w:div w:id="1119567813">
      <w:bodyDiv w:val="1"/>
      <w:marLeft w:val="0"/>
      <w:marRight w:val="0"/>
      <w:marTop w:val="0"/>
      <w:marBottom w:val="0"/>
      <w:divBdr>
        <w:top w:val="none" w:sz="0" w:space="0" w:color="auto"/>
        <w:left w:val="none" w:sz="0" w:space="0" w:color="auto"/>
        <w:bottom w:val="none" w:sz="0" w:space="0" w:color="auto"/>
        <w:right w:val="none" w:sz="0" w:space="0" w:color="auto"/>
      </w:divBdr>
    </w:div>
    <w:div w:id="1119645067">
      <w:bodyDiv w:val="1"/>
      <w:marLeft w:val="0"/>
      <w:marRight w:val="0"/>
      <w:marTop w:val="0"/>
      <w:marBottom w:val="0"/>
      <w:divBdr>
        <w:top w:val="none" w:sz="0" w:space="0" w:color="auto"/>
        <w:left w:val="none" w:sz="0" w:space="0" w:color="auto"/>
        <w:bottom w:val="none" w:sz="0" w:space="0" w:color="auto"/>
        <w:right w:val="none" w:sz="0" w:space="0" w:color="auto"/>
      </w:divBdr>
    </w:div>
    <w:div w:id="1119760445">
      <w:bodyDiv w:val="1"/>
      <w:marLeft w:val="0"/>
      <w:marRight w:val="0"/>
      <w:marTop w:val="0"/>
      <w:marBottom w:val="0"/>
      <w:divBdr>
        <w:top w:val="none" w:sz="0" w:space="0" w:color="auto"/>
        <w:left w:val="none" w:sz="0" w:space="0" w:color="auto"/>
        <w:bottom w:val="none" w:sz="0" w:space="0" w:color="auto"/>
        <w:right w:val="none" w:sz="0" w:space="0" w:color="auto"/>
      </w:divBdr>
    </w:div>
    <w:div w:id="1119835529">
      <w:bodyDiv w:val="1"/>
      <w:marLeft w:val="0"/>
      <w:marRight w:val="0"/>
      <w:marTop w:val="0"/>
      <w:marBottom w:val="0"/>
      <w:divBdr>
        <w:top w:val="none" w:sz="0" w:space="0" w:color="auto"/>
        <w:left w:val="none" w:sz="0" w:space="0" w:color="auto"/>
        <w:bottom w:val="none" w:sz="0" w:space="0" w:color="auto"/>
        <w:right w:val="none" w:sz="0" w:space="0" w:color="auto"/>
      </w:divBdr>
    </w:div>
    <w:div w:id="1119839062">
      <w:bodyDiv w:val="1"/>
      <w:marLeft w:val="0"/>
      <w:marRight w:val="0"/>
      <w:marTop w:val="0"/>
      <w:marBottom w:val="0"/>
      <w:divBdr>
        <w:top w:val="none" w:sz="0" w:space="0" w:color="auto"/>
        <w:left w:val="none" w:sz="0" w:space="0" w:color="auto"/>
        <w:bottom w:val="none" w:sz="0" w:space="0" w:color="auto"/>
        <w:right w:val="none" w:sz="0" w:space="0" w:color="auto"/>
      </w:divBdr>
    </w:div>
    <w:div w:id="1119883384">
      <w:bodyDiv w:val="1"/>
      <w:marLeft w:val="0"/>
      <w:marRight w:val="0"/>
      <w:marTop w:val="0"/>
      <w:marBottom w:val="0"/>
      <w:divBdr>
        <w:top w:val="none" w:sz="0" w:space="0" w:color="auto"/>
        <w:left w:val="none" w:sz="0" w:space="0" w:color="auto"/>
        <w:bottom w:val="none" w:sz="0" w:space="0" w:color="auto"/>
        <w:right w:val="none" w:sz="0" w:space="0" w:color="auto"/>
      </w:divBdr>
    </w:div>
    <w:div w:id="1119951758">
      <w:bodyDiv w:val="1"/>
      <w:marLeft w:val="0"/>
      <w:marRight w:val="0"/>
      <w:marTop w:val="0"/>
      <w:marBottom w:val="0"/>
      <w:divBdr>
        <w:top w:val="none" w:sz="0" w:space="0" w:color="auto"/>
        <w:left w:val="none" w:sz="0" w:space="0" w:color="auto"/>
        <w:bottom w:val="none" w:sz="0" w:space="0" w:color="auto"/>
        <w:right w:val="none" w:sz="0" w:space="0" w:color="auto"/>
      </w:divBdr>
    </w:div>
    <w:div w:id="1119954815">
      <w:bodyDiv w:val="1"/>
      <w:marLeft w:val="0"/>
      <w:marRight w:val="0"/>
      <w:marTop w:val="0"/>
      <w:marBottom w:val="0"/>
      <w:divBdr>
        <w:top w:val="none" w:sz="0" w:space="0" w:color="auto"/>
        <w:left w:val="none" w:sz="0" w:space="0" w:color="auto"/>
        <w:bottom w:val="none" w:sz="0" w:space="0" w:color="auto"/>
        <w:right w:val="none" w:sz="0" w:space="0" w:color="auto"/>
      </w:divBdr>
    </w:div>
    <w:div w:id="1120029419">
      <w:bodyDiv w:val="1"/>
      <w:marLeft w:val="0"/>
      <w:marRight w:val="0"/>
      <w:marTop w:val="0"/>
      <w:marBottom w:val="0"/>
      <w:divBdr>
        <w:top w:val="none" w:sz="0" w:space="0" w:color="auto"/>
        <w:left w:val="none" w:sz="0" w:space="0" w:color="auto"/>
        <w:bottom w:val="none" w:sz="0" w:space="0" w:color="auto"/>
        <w:right w:val="none" w:sz="0" w:space="0" w:color="auto"/>
      </w:divBdr>
    </w:div>
    <w:div w:id="1120029519">
      <w:bodyDiv w:val="1"/>
      <w:marLeft w:val="0"/>
      <w:marRight w:val="0"/>
      <w:marTop w:val="0"/>
      <w:marBottom w:val="0"/>
      <w:divBdr>
        <w:top w:val="none" w:sz="0" w:space="0" w:color="auto"/>
        <w:left w:val="none" w:sz="0" w:space="0" w:color="auto"/>
        <w:bottom w:val="none" w:sz="0" w:space="0" w:color="auto"/>
        <w:right w:val="none" w:sz="0" w:space="0" w:color="auto"/>
      </w:divBdr>
    </w:div>
    <w:div w:id="1120225970">
      <w:bodyDiv w:val="1"/>
      <w:marLeft w:val="0"/>
      <w:marRight w:val="0"/>
      <w:marTop w:val="0"/>
      <w:marBottom w:val="0"/>
      <w:divBdr>
        <w:top w:val="none" w:sz="0" w:space="0" w:color="auto"/>
        <w:left w:val="none" w:sz="0" w:space="0" w:color="auto"/>
        <w:bottom w:val="none" w:sz="0" w:space="0" w:color="auto"/>
        <w:right w:val="none" w:sz="0" w:space="0" w:color="auto"/>
      </w:divBdr>
    </w:div>
    <w:div w:id="1120339095">
      <w:bodyDiv w:val="1"/>
      <w:marLeft w:val="0"/>
      <w:marRight w:val="0"/>
      <w:marTop w:val="0"/>
      <w:marBottom w:val="0"/>
      <w:divBdr>
        <w:top w:val="none" w:sz="0" w:space="0" w:color="auto"/>
        <w:left w:val="none" w:sz="0" w:space="0" w:color="auto"/>
        <w:bottom w:val="none" w:sz="0" w:space="0" w:color="auto"/>
        <w:right w:val="none" w:sz="0" w:space="0" w:color="auto"/>
      </w:divBdr>
    </w:div>
    <w:div w:id="1120419865">
      <w:bodyDiv w:val="1"/>
      <w:marLeft w:val="0"/>
      <w:marRight w:val="0"/>
      <w:marTop w:val="0"/>
      <w:marBottom w:val="0"/>
      <w:divBdr>
        <w:top w:val="none" w:sz="0" w:space="0" w:color="auto"/>
        <w:left w:val="none" w:sz="0" w:space="0" w:color="auto"/>
        <w:bottom w:val="none" w:sz="0" w:space="0" w:color="auto"/>
        <w:right w:val="none" w:sz="0" w:space="0" w:color="auto"/>
      </w:divBdr>
    </w:div>
    <w:div w:id="1120496211">
      <w:bodyDiv w:val="1"/>
      <w:marLeft w:val="0"/>
      <w:marRight w:val="0"/>
      <w:marTop w:val="0"/>
      <w:marBottom w:val="0"/>
      <w:divBdr>
        <w:top w:val="none" w:sz="0" w:space="0" w:color="auto"/>
        <w:left w:val="none" w:sz="0" w:space="0" w:color="auto"/>
        <w:bottom w:val="none" w:sz="0" w:space="0" w:color="auto"/>
        <w:right w:val="none" w:sz="0" w:space="0" w:color="auto"/>
      </w:divBdr>
    </w:div>
    <w:div w:id="1120611353">
      <w:bodyDiv w:val="1"/>
      <w:marLeft w:val="0"/>
      <w:marRight w:val="0"/>
      <w:marTop w:val="0"/>
      <w:marBottom w:val="0"/>
      <w:divBdr>
        <w:top w:val="none" w:sz="0" w:space="0" w:color="auto"/>
        <w:left w:val="none" w:sz="0" w:space="0" w:color="auto"/>
        <w:bottom w:val="none" w:sz="0" w:space="0" w:color="auto"/>
        <w:right w:val="none" w:sz="0" w:space="0" w:color="auto"/>
      </w:divBdr>
    </w:div>
    <w:div w:id="1120683113">
      <w:bodyDiv w:val="1"/>
      <w:marLeft w:val="0"/>
      <w:marRight w:val="0"/>
      <w:marTop w:val="0"/>
      <w:marBottom w:val="0"/>
      <w:divBdr>
        <w:top w:val="none" w:sz="0" w:space="0" w:color="auto"/>
        <w:left w:val="none" w:sz="0" w:space="0" w:color="auto"/>
        <w:bottom w:val="none" w:sz="0" w:space="0" w:color="auto"/>
        <w:right w:val="none" w:sz="0" w:space="0" w:color="auto"/>
      </w:divBdr>
    </w:div>
    <w:div w:id="1120688575">
      <w:bodyDiv w:val="1"/>
      <w:marLeft w:val="0"/>
      <w:marRight w:val="0"/>
      <w:marTop w:val="0"/>
      <w:marBottom w:val="0"/>
      <w:divBdr>
        <w:top w:val="none" w:sz="0" w:space="0" w:color="auto"/>
        <w:left w:val="none" w:sz="0" w:space="0" w:color="auto"/>
        <w:bottom w:val="none" w:sz="0" w:space="0" w:color="auto"/>
        <w:right w:val="none" w:sz="0" w:space="0" w:color="auto"/>
      </w:divBdr>
    </w:div>
    <w:div w:id="1120804736">
      <w:bodyDiv w:val="1"/>
      <w:marLeft w:val="0"/>
      <w:marRight w:val="0"/>
      <w:marTop w:val="0"/>
      <w:marBottom w:val="0"/>
      <w:divBdr>
        <w:top w:val="none" w:sz="0" w:space="0" w:color="auto"/>
        <w:left w:val="none" w:sz="0" w:space="0" w:color="auto"/>
        <w:bottom w:val="none" w:sz="0" w:space="0" w:color="auto"/>
        <w:right w:val="none" w:sz="0" w:space="0" w:color="auto"/>
      </w:divBdr>
    </w:div>
    <w:div w:id="1120875243">
      <w:bodyDiv w:val="1"/>
      <w:marLeft w:val="0"/>
      <w:marRight w:val="0"/>
      <w:marTop w:val="0"/>
      <w:marBottom w:val="0"/>
      <w:divBdr>
        <w:top w:val="none" w:sz="0" w:space="0" w:color="auto"/>
        <w:left w:val="none" w:sz="0" w:space="0" w:color="auto"/>
        <w:bottom w:val="none" w:sz="0" w:space="0" w:color="auto"/>
        <w:right w:val="none" w:sz="0" w:space="0" w:color="auto"/>
      </w:divBdr>
    </w:div>
    <w:div w:id="1120882078">
      <w:bodyDiv w:val="1"/>
      <w:marLeft w:val="0"/>
      <w:marRight w:val="0"/>
      <w:marTop w:val="0"/>
      <w:marBottom w:val="0"/>
      <w:divBdr>
        <w:top w:val="none" w:sz="0" w:space="0" w:color="auto"/>
        <w:left w:val="none" w:sz="0" w:space="0" w:color="auto"/>
        <w:bottom w:val="none" w:sz="0" w:space="0" w:color="auto"/>
        <w:right w:val="none" w:sz="0" w:space="0" w:color="auto"/>
      </w:divBdr>
    </w:div>
    <w:div w:id="1120882346">
      <w:bodyDiv w:val="1"/>
      <w:marLeft w:val="0"/>
      <w:marRight w:val="0"/>
      <w:marTop w:val="0"/>
      <w:marBottom w:val="0"/>
      <w:divBdr>
        <w:top w:val="none" w:sz="0" w:space="0" w:color="auto"/>
        <w:left w:val="none" w:sz="0" w:space="0" w:color="auto"/>
        <w:bottom w:val="none" w:sz="0" w:space="0" w:color="auto"/>
        <w:right w:val="none" w:sz="0" w:space="0" w:color="auto"/>
      </w:divBdr>
    </w:div>
    <w:div w:id="1121069547">
      <w:bodyDiv w:val="1"/>
      <w:marLeft w:val="0"/>
      <w:marRight w:val="0"/>
      <w:marTop w:val="0"/>
      <w:marBottom w:val="0"/>
      <w:divBdr>
        <w:top w:val="none" w:sz="0" w:space="0" w:color="auto"/>
        <w:left w:val="none" w:sz="0" w:space="0" w:color="auto"/>
        <w:bottom w:val="none" w:sz="0" w:space="0" w:color="auto"/>
        <w:right w:val="none" w:sz="0" w:space="0" w:color="auto"/>
      </w:divBdr>
    </w:div>
    <w:div w:id="1121192582">
      <w:bodyDiv w:val="1"/>
      <w:marLeft w:val="0"/>
      <w:marRight w:val="0"/>
      <w:marTop w:val="0"/>
      <w:marBottom w:val="0"/>
      <w:divBdr>
        <w:top w:val="none" w:sz="0" w:space="0" w:color="auto"/>
        <w:left w:val="none" w:sz="0" w:space="0" w:color="auto"/>
        <w:bottom w:val="none" w:sz="0" w:space="0" w:color="auto"/>
        <w:right w:val="none" w:sz="0" w:space="0" w:color="auto"/>
      </w:divBdr>
    </w:div>
    <w:div w:id="1121266957">
      <w:bodyDiv w:val="1"/>
      <w:marLeft w:val="0"/>
      <w:marRight w:val="0"/>
      <w:marTop w:val="0"/>
      <w:marBottom w:val="0"/>
      <w:divBdr>
        <w:top w:val="none" w:sz="0" w:space="0" w:color="auto"/>
        <w:left w:val="none" w:sz="0" w:space="0" w:color="auto"/>
        <w:bottom w:val="none" w:sz="0" w:space="0" w:color="auto"/>
        <w:right w:val="none" w:sz="0" w:space="0" w:color="auto"/>
      </w:divBdr>
    </w:div>
    <w:div w:id="1121268947">
      <w:bodyDiv w:val="1"/>
      <w:marLeft w:val="0"/>
      <w:marRight w:val="0"/>
      <w:marTop w:val="0"/>
      <w:marBottom w:val="0"/>
      <w:divBdr>
        <w:top w:val="none" w:sz="0" w:space="0" w:color="auto"/>
        <w:left w:val="none" w:sz="0" w:space="0" w:color="auto"/>
        <w:bottom w:val="none" w:sz="0" w:space="0" w:color="auto"/>
        <w:right w:val="none" w:sz="0" w:space="0" w:color="auto"/>
      </w:divBdr>
    </w:div>
    <w:div w:id="1121270238">
      <w:bodyDiv w:val="1"/>
      <w:marLeft w:val="0"/>
      <w:marRight w:val="0"/>
      <w:marTop w:val="0"/>
      <w:marBottom w:val="0"/>
      <w:divBdr>
        <w:top w:val="none" w:sz="0" w:space="0" w:color="auto"/>
        <w:left w:val="none" w:sz="0" w:space="0" w:color="auto"/>
        <w:bottom w:val="none" w:sz="0" w:space="0" w:color="auto"/>
        <w:right w:val="none" w:sz="0" w:space="0" w:color="auto"/>
      </w:divBdr>
    </w:div>
    <w:div w:id="1121529380">
      <w:bodyDiv w:val="1"/>
      <w:marLeft w:val="0"/>
      <w:marRight w:val="0"/>
      <w:marTop w:val="0"/>
      <w:marBottom w:val="0"/>
      <w:divBdr>
        <w:top w:val="none" w:sz="0" w:space="0" w:color="auto"/>
        <w:left w:val="none" w:sz="0" w:space="0" w:color="auto"/>
        <w:bottom w:val="none" w:sz="0" w:space="0" w:color="auto"/>
        <w:right w:val="none" w:sz="0" w:space="0" w:color="auto"/>
      </w:divBdr>
    </w:div>
    <w:div w:id="1121534460">
      <w:bodyDiv w:val="1"/>
      <w:marLeft w:val="0"/>
      <w:marRight w:val="0"/>
      <w:marTop w:val="0"/>
      <w:marBottom w:val="0"/>
      <w:divBdr>
        <w:top w:val="none" w:sz="0" w:space="0" w:color="auto"/>
        <w:left w:val="none" w:sz="0" w:space="0" w:color="auto"/>
        <w:bottom w:val="none" w:sz="0" w:space="0" w:color="auto"/>
        <w:right w:val="none" w:sz="0" w:space="0" w:color="auto"/>
      </w:divBdr>
    </w:div>
    <w:div w:id="1121609872">
      <w:bodyDiv w:val="1"/>
      <w:marLeft w:val="0"/>
      <w:marRight w:val="0"/>
      <w:marTop w:val="0"/>
      <w:marBottom w:val="0"/>
      <w:divBdr>
        <w:top w:val="none" w:sz="0" w:space="0" w:color="auto"/>
        <w:left w:val="none" w:sz="0" w:space="0" w:color="auto"/>
        <w:bottom w:val="none" w:sz="0" w:space="0" w:color="auto"/>
        <w:right w:val="none" w:sz="0" w:space="0" w:color="auto"/>
      </w:divBdr>
    </w:div>
    <w:div w:id="1121724277">
      <w:bodyDiv w:val="1"/>
      <w:marLeft w:val="0"/>
      <w:marRight w:val="0"/>
      <w:marTop w:val="0"/>
      <w:marBottom w:val="0"/>
      <w:divBdr>
        <w:top w:val="none" w:sz="0" w:space="0" w:color="auto"/>
        <w:left w:val="none" w:sz="0" w:space="0" w:color="auto"/>
        <w:bottom w:val="none" w:sz="0" w:space="0" w:color="auto"/>
        <w:right w:val="none" w:sz="0" w:space="0" w:color="auto"/>
      </w:divBdr>
    </w:div>
    <w:div w:id="1121798012">
      <w:bodyDiv w:val="1"/>
      <w:marLeft w:val="0"/>
      <w:marRight w:val="0"/>
      <w:marTop w:val="0"/>
      <w:marBottom w:val="0"/>
      <w:divBdr>
        <w:top w:val="none" w:sz="0" w:space="0" w:color="auto"/>
        <w:left w:val="none" w:sz="0" w:space="0" w:color="auto"/>
        <w:bottom w:val="none" w:sz="0" w:space="0" w:color="auto"/>
        <w:right w:val="none" w:sz="0" w:space="0" w:color="auto"/>
      </w:divBdr>
    </w:div>
    <w:div w:id="1121874495">
      <w:bodyDiv w:val="1"/>
      <w:marLeft w:val="0"/>
      <w:marRight w:val="0"/>
      <w:marTop w:val="0"/>
      <w:marBottom w:val="0"/>
      <w:divBdr>
        <w:top w:val="none" w:sz="0" w:space="0" w:color="auto"/>
        <w:left w:val="none" w:sz="0" w:space="0" w:color="auto"/>
        <w:bottom w:val="none" w:sz="0" w:space="0" w:color="auto"/>
        <w:right w:val="none" w:sz="0" w:space="0" w:color="auto"/>
      </w:divBdr>
    </w:div>
    <w:div w:id="1121876698">
      <w:bodyDiv w:val="1"/>
      <w:marLeft w:val="0"/>
      <w:marRight w:val="0"/>
      <w:marTop w:val="0"/>
      <w:marBottom w:val="0"/>
      <w:divBdr>
        <w:top w:val="none" w:sz="0" w:space="0" w:color="auto"/>
        <w:left w:val="none" w:sz="0" w:space="0" w:color="auto"/>
        <w:bottom w:val="none" w:sz="0" w:space="0" w:color="auto"/>
        <w:right w:val="none" w:sz="0" w:space="0" w:color="auto"/>
      </w:divBdr>
    </w:div>
    <w:div w:id="1122109353">
      <w:bodyDiv w:val="1"/>
      <w:marLeft w:val="0"/>
      <w:marRight w:val="0"/>
      <w:marTop w:val="0"/>
      <w:marBottom w:val="0"/>
      <w:divBdr>
        <w:top w:val="none" w:sz="0" w:space="0" w:color="auto"/>
        <w:left w:val="none" w:sz="0" w:space="0" w:color="auto"/>
        <w:bottom w:val="none" w:sz="0" w:space="0" w:color="auto"/>
        <w:right w:val="none" w:sz="0" w:space="0" w:color="auto"/>
      </w:divBdr>
    </w:div>
    <w:div w:id="1122109581">
      <w:bodyDiv w:val="1"/>
      <w:marLeft w:val="0"/>
      <w:marRight w:val="0"/>
      <w:marTop w:val="0"/>
      <w:marBottom w:val="0"/>
      <w:divBdr>
        <w:top w:val="none" w:sz="0" w:space="0" w:color="auto"/>
        <w:left w:val="none" w:sz="0" w:space="0" w:color="auto"/>
        <w:bottom w:val="none" w:sz="0" w:space="0" w:color="auto"/>
        <w:right w:val="none" w:sz="0" w:space="0" w:color="auto"/>
      </w:divBdr>
    </w:div>
    <w:div w:id="1122193110">
      <w:bodyDiv w:val="1"/>
      <w:marLeft w:val="0"/>
      <w:marRight w:val="0"/>
      <w:marTop w:val="0"/>
      <w:marBottom w:val="0"/>
      <w:divBdr>
        <w:top w:val="none" w:sz="0" w:space="0" w:color="auto"/>
        <w:left w:val="none" w:sz="0" w:space="0" w:color="auto"/>
        <w:bottom w:val="none" w:sz="0" w:space="0" w:color="auto"/>
        <w:right w:val="none" w:sz="0" w:space="0" w:color="auto"/>
      </w:divBdr>
    </w:div>
    <w:div w:id="1122577448">
      <w:bodyDiv w:val="1"/>
      <w:marLeft w:val="0"/>
      <w:marRight w:val="0"/>
      <w:marTop w:val="0"/>
      <w:marBottom w:val="0"/>
      <w:divBdr>
        <w:top w:val="none" w:sz="0" w:space="0" w:color="auto"/>
        <w:left w:val="none" w:sz="0" w:space="0" w:color="auto"/>
        <w:bottom w:val="none" w:sz="0" w:space="0" w:color="auto"/>
        <w:right w:val="none" w:sz="0" w:space="0" w:color="auto"/>
      </w:divBdr>
    </w:div>
    <w:div w:id="1122772486">
      <w:bodyDiv w:val="1"/>
      <w:marLeft w:val="0"/>
      <w:marRight w:val="0"/>
      <w:marTop w:val="0"/>
      <w:marBottom w:val="0"/>
      <w:divBdr>
        <w:top w:val="none" w:sz="0" w:space="0" w:color="auto"/>
        <w:left w:val="none" w:sz="0" w:space="0" w:color="auto"/>
        <w:bottom w:val="none" w:sz="0" w:space="0" w:color="auto"/>
        <w:right w:val="none" w:sz="0" w:space="0" w:color="auto"/>
      </w:divBdr>
    </w:div>
    <w:div w:id="1122847608">
      <w:bodyDiv w:val="1"/>
      <w:marLeft w:val="0"/>
      <w:marRight w:val="0"/>
      <w:marTop w:val="0"/>
      <w:marBottom w:val="0"/>
      <w:divBdr>
        <w:top w:val="none" w:sz="0" w:space="0" w:color="auto"/>
        <w:left w:val="none" w:sz="0" w:space="0" w:color="auto"/>
        <w:bottom w:val="none" w:sz="0" w:space="0" w:color="auto"/>
        <w:right w:val="none" w:sz="0" w:space="0" w:color="auto"/>
      </w:divBdr>
    </w:div>
    <w:div w:id="1122963626">
      <w:bodyDiv w:val="1"/>
      <w:marLeft w:val="0"/>
      <w:marRight w:val="0"/>
      <w:marTop w:val="0"/>
      <w:marBottom w:val="0"/>
      <w:divBdr>
        <w:top w:val="none" w:sz="0" w:space="0" w:color="auto"/>
        <w:left w:val="none" w:sz="0" w:space="0" w:color="auto"/>
        <w:bottom w:val="none" w:sz="0" w:space="0" w:color="auto"/>
        <w:right w:val="none" w:sz="0" w:space="0" w:color="auto"/>
      </w:divBdr>
    </w:div>
    <w:div w:id="1122965740">
      <w:bodyDiv w:val="1"/>
      <w:marLeft w:val="0"/>
      <w:marRight w:val="0"/>
      <w:marTop w:val="0"/>
      <w:marBottom w:val="0"/>
      <w:divBdr>
        <w:top w:val="none" w:sz="0" w:space="0" w:color="auto"/>
        <w:left w:val="none" w:sz="0" w:space="0" w:color="auto"/>
        <w:bottom w:val="none" w:sz="0" w:space="0" w:color="auto"/>
        <w:right w:val="none" w:sz="0" w:space="0" w:color="auto"/>
      </w:divBdr>
    </w:div>
    <w:div w:id="1122991785">
      <w:bodyDiv w:val="1"/>
      <w:marLeft w:val="0"/>
      <w:marRight w:val="0"/>
      <w:marTop w:val="0"/>
      <w:marBottom w:val="0"/>
      <w:divBdr>
        <w:top w:val="none" w:sz="0" w:space="0" w:color="auto"/>
        <w:left w:val="none" w:sz="0" w:space="0" w:color="auto"/>
        <w:bottom w:val="none" w:sz="0" w:space="0" w:color="auto"/>
        <w:right w:val="none" w:sz="0" w:space="0" w:color="auto"/>
      </w:divBdr>
    </w:div>
    <w:div w:id="1123039118">
      <w:bodyDiv w:val="1"/>
      <w:marLeft w:val="0"/>
      <w:marRight w:val="0"/>
      <w:marTop w:val="0"/>
      <w:marBottom w:val="0"/>
      <w:divBdr>
        <w:top w:val="none" w:sz="0" w:space="0" w:color="auto"/>
        <w:left w:val="none" w:sz="0" w:space="0" w:color="auto"/>
        <w:bottom w:val="none" w:sz="0" w:space="0" w:color="auto"/>
        <w:right w:val="none" w:sz="0" w:space="0" w:color="auto"/>
      </w:divBdr>
    </w:div>
    <w:div w:id="1123115570">
      <w:bodyDiv w:val="1"/>
      <w:marLeft w:val="0"/>
      <w:marRight w:val="0"/>
      <w:marTop w:val="0"/>
      <w:marBottom w:val="0"/>
      <w:divBdr>
        <w:top w:val="none" w:sz="0" w:space="0" w:color="auto"/>
        <w:left w:val="none" w:sz="0" w:space="0" w:color="auto"/>
        <w:bottom w:val="none" w:sz="0" w:space="0" w:color="auto"/>
        <w:right w:val="none" w:sz="0" w:space="0" w:color="auto"/>
      </w:divBdr>
    </w:div>
    <w:div w:id="1123305981">
      <w:bodyDiv w:val="1"/>
      <w:marLeft w:val="0"/>
      <w:marRight w:val="0"/>
      <w:marTop w:val="0"/>
      <w:marBottom w:val="0"/>
      <w:divBdr>
        <w:top w:val="none" w:sz="0" w:space="0" w:color="auto"/>
        <w:left w:val="none" w:sz="0" w:space="0" w:color="auto"/>
        <w:bottom w:val="none" w:sz="0" w:space="0" w:color="auto"/>
        <w:right w:val="none" w:sz="0" w:space="0" w:color="auto"/>
      </w:divBdr>
    </w:div>
    <w:div w:id="1123311410">
      <w:bodyDiv w:val="1"/>
      <w:marLeft w:val="0"/>
      <w:marRight w:val="0"/>
      <w:marTop w:val="0"/>
      <w:marBottom w:val="0"/>
      <w:divBdr>
        <w:top w:val="none" w:sz="0" w:space="0" w:color="auto"/>
        <w:left w:val="none" w:sz="0" w:space="0" w:color="auto"/>
        <w:bottom w:val="none" w:sz="0" w:space="0" w:color="auto"/>
        <w:right w:val="none" w:sz="0" w:space="0" w:color="auto"/>
      </w:divBdr>
    </w:div>
    <w:div w:id="1123500717">
      <w:bodyDiv w:val="1"/>
      <w:marLeft w:val="0"/>
      <w:marRight w:val="0"/>
      <w:marTop w:val="0"/>
      <w:marBottom w:val="0"/>
      <w:divBdr>
        <w:top w:val="none" w:sz="0" w:space="0" w:color="auto"/>
        <w:left w:val="none" w:sz="0" w:space="0" w:color="auto"/>
        <w:bottom w:val="none" w:sz="0" w:space="0" w:color="auto"/>
        <w:right w:val="none" w:sz="0" w:space="0" w:color="auto"/>
      </w:divBdr>
    </w:div>
    <w:div w:id="1123614929">
      <w:bodyDiv w:val="1"/>
      <w:marLeft w:val="0"/>
      <w:marRight w:val="0"/>
      <w:marTop w:val="0"/>
      <w:marBottom w:val="0"/>
      <w:divBdr>
        <w:top w:val="none" w:sz="0" w:space="0" w:color="auto"/>
        <w:left w:val="none" w:sz="0" w:space="0" w:color="auto"/>
        <w:bottom w:val="none" w:sz="0" w:space="0" w:color="auto"/>
        <w:right w:val="none" w:sz="0" w:space="0" w:color="auto"/>
      </w:divBdr>
    </w:div>
    <w:div w:id="1123695367">
      <w:bodyDiv w:val="1"/>
      <w:marLeft w:val="0"/>
      <w:marRight w:val="0"/>
      <w:marTop w:val="0"/>
      <w:marBottom w:val="0"/>
      <w:divBdr>
        <w:top w:val="none" w:sz="0" w:space="0" w:color="auto"/>
        <w:left w:val="none" w:sz="0" w:space="0" w:color="auto"/>
        <w:bottom w:val="none" w:sz="0" w:space="0" w:color="auto"/>
        <w:right w:val="none" w:sz="0" w:space="0" w:color="auto"/>
      </w:divBdr>
    </w:div>
    <w:div w:id="1123815197">
      <w:bodyDiv w:val="1"/>
      <w:marLeft w:val="0"/>
      <w:marRight w:val="0"/>
      <w:marTop w:val="0"/>
      <w:marBottom w:val="0"/>
      <w:divBdr>
        <w:top w:val="none" w:sz="0" w:space="0" w:color="auto"/>
        <w:left w:val="none" w:sz="0" w:space="0" w:color="auto"/>
        <w:bottom w:val="none" w:sz="0" w:space="0" w:color="auto"/>
        <w:right w:val="none" w:sz="0" w:space="0" w:color="auto"/>
      </w:divBdr>
    </w:div>
    <w:div w:id="1123841808">
      <w:bodyDiv w:val="1"/>
      <w:marLeft w:val="0"/>
      <w:marRight w:val="0"/>
      <w:marTop w:val="0"/>
      <w:marBottom w:val="0"/>
      <w:divBdr>
        <w:top w:val="none" w:sz="0" w:space="0" w:color="auto"/>
        <w:left w:val="none" w:sz="0" w:space="0" w:color="auto"/>
        <w:bottom w:val="none" w:sz="0" w:space="0" w:color="auto"/>
        <w:right w:val="none" w:sz="0" w:space="0" w:color="auto"/>
      </w:divBdr>
    </w:div>
    <w:div w:id="1123882535">
      <w:bodyDiv w:val="1"/>
      <w:marLeft w:val="0"/>
      <w:marRight w:val="0"/>
      <w:marTop w:val="0"/>
      <w:marBottom w:val="0"/>
      <w:divBdr>
        <w:top w:val="none" w:sz="0" w:space="0" w:color="auto"/>
        <w:left w:val="none" w:sz="0" w:space="0" w:color="auto"/>
        <w:bottom w:val="none" w:sz="0" w:space="0" w:color="auto"/>
        <w:right w:val="none" w:sz="0" w:space="0" w:color="auto"/>
      </w:divBdr>
    </w:div>
    <w:div w:id="1124032732">
      <w:bodyDiv w:val="1"/>
      <w:marLeft w:val="0"/>
      <w:marRight w:val="0"/>
      <w:marTop w:val="0"/>
      <w:marBottom w:val="0"/>
      <w:divBdr>
        <w:top w:val="none" w:sz="0" w:space="0" w:color="auto"/>
        <w:left w:val="none" w:sz="0" w:space="0" w:color="auto"/>
        <w:bottom w:val="none" w:sz="0" w:space="0" w:color="auto"/>
        <w:right w:val="none" w:sz="0" w:space="0" w:color="auto"/>
      </w:divBdr>
    </w:div>
    <w:div w:id="1124037491">
      <w:bodyDiv w:val="1"/>
      <w:marLeft w:val="0"/>
      <w:marRight w:val="0"/>
      <w:marTop w:val="0"/>
      <w:marBottom w:val="0"/>
      <w:divBdr>
        <w:top w:val="none" w:sz="0" w:space="0" w:color="auto"/>
        <w:left w:val="none" w:sz="0" w:space="0" w:color="auto"/>
        <w:bottom w:val="none" w:sz="0" w:space="0" w:color="auto"/>
        <w:right w:val="none" w:sz="0" w:space="0" w:color="auto"/>
      </w:divBdr>
    </w:div>
    <w:div w:id="1124080307">
      <w:bodyDiv w:val="1"/>
      <w:marLeft w:val="0"/>
      <w:marRight w:val="0"/>
      <w:marTop w:val="0"/>
      <w:marBottom w:val="0"/>
      <w:divBdr>
        <w:top w:val="none" w:sz="0" w:space="0" w:color="auto"/>
        <w:left w:val="none" w:sz="0" w:space="0" w:color="auto"/>
        <w:bottom w:val="none" w:sz="0" w:space="0" w:color="auto"/>
        <w:right w:val="none" w:sz="0" w:space="0" w:color="auto"/>
      </w:divBdr>
    </w:div>
    <w:div w:id="1124153140">
      <w:bodyDiv w:val="1"/>
      <w:marLeft w:val="0"/>
      <w:marRight w:val="0"/>
      <w:marTop w:val="0"/>
      <w:marBottom w:val="0"/>
      <w:divBdr>
        <w:top w:val="none" w:sz="0" w:space="0" w:color="auto"/>
        <w:left w:val="none" w:sz="0" w:space="0" w:color="auto"/>
        <w:bottom w:val="none" w:sz="0" w:space="0" w:color="auto"/>
        <w:right w:val="none" w:sz="0" w:space="0" w:color="auto"/>
      </w:divBdr>
    </w:div>
    <w:div w:id="1124227989">
      <w:bodyDiv w:val="1"/>
      <w:marLeft w:val="0"/>
      <w:marRight w:val="0"/>
      <w:marTop w:val="0"/>
      <w:marBottom w:val="0"/>
      <w:divBdr>
        <w:top w:val="none" w:sz="0" w:space="0" w:color="auto"/>
        <w:left w:val="none" w:sz="0" w:space="0" w:color="auto"/>
        <w:bottom w:val="none" w:sz="0" w:space="0" w:color="auto"/>
        <w:right w:val="none" w:sz="0" w:space="0" w:color="auto"/>
      </w:divBdr>
    </w:div>
    <w:div w:id="1124345365">
      <w:bodyDiv w:val="1"/>
      <w:marLeft w:val="0"/>
      <w:marRight w:val="0"/>
      <w:marTop w:val="0"/>
      <w:marBottom w:val="0"/>
      <w:divBdr>
        <w:top w:val="none" w:sz="0" w:space="0" w:color="auto"/>
        <w:left w:val="none" w:sz="0" w:space="0" w:color="auto"/>
        <w:bottom w:val="none" w:sz="0" w:space="0" w:color="auto"/>
        <w:right w:val="none" w:sz="0" w:space="0" w:color="auto"/>
      </w:divBdr>
    </w:div>
    <w:div w:id="1124419265">
      <w:bodyDiv w:val="1"/>
      <w:marLeft w:val="0"/>
      <w:marRight w:val="0"/>
      <w:marTop w:val="0"/>
      <w:marBottom w:val="0"/>
      <w:divBdr>
        <w:top w:val="none" w:sz="0" w:space="0" w:color="auto"/>
        <w:left w:val="none" w:sz="0" w:space="0" w:color="auto"/>
        <w:bottom w:val="none" w:sz="0" w:space="0" w:color="auto"/>
        <w:right w:val="none" w:sz="0" w:space="0" w:color="auto"/>
      </w:divBdr>
    </w:div>
    <w:div w:id="1124468936">
      <w:bodyDiv w:val="1"/>
      <w:marLeft w:val="0"/>
      <w:marRight w:val="0"/>
      <w:marTop w:val="0"/>
      <w:marBottom w:val="0"/>
      <w:divBdr>
        <w:top w:val="none" w:sz="0" w:space="0" w:color="auto"/>
        <w:left w:val="none" w:sz="0" w:space="0" w:color="auto"/>
        <w:bottom w:val="none" w:sz="0" w:space="0" w:color="auto"/>
        <w:right w:val="none" w:sz="0" w:space="0" w:color="auto"/>
      </w:divBdr>
    </w:div>
    <w:div w:id="1124537176">
      <w:bodyDiv w:val="1"/>
      <w:marLeft w:val="0"/>
      <w:marRight w:val="0"/>
      <w:marTop w:val="0"/>
      <w:marBottom w:val="0"/>
      <w:divBdr>
        <w:top w:val="none" w:sz="0" w:space="0" w:color="auto"/>
        <w:left w:val="none" w:sz="0" w:space="0" w:color="auto"/>
        <w:bottom w:val="none" w:sz="0" w:space="0" w:color="auto"/>
        <w:right w:val="none" w:sz="0" w:space="0" w:color="auto"/>
      </w:divBdr>
    </w:div>
    <w:div w:id="1124688005">
      <w:bodyDiv w:val="1"/>
      <w:marLeft w:val="0"/>
      <w:marRight w:val="0"/>
      <w:marTop w:val="0"/>
      <w:marBottom w:val="0"/>
      <w:divBdr>
        <w:top w:val="none" w:sz="0" w:space="0" w:color="auto"/>
        <w:left w:val="none" w:sz="0" w:space="0" w:color="auto"/>
        <w:bottom w:val="none" w:sz="0" w:space="0" w:color="auto"/>
        <w:right w:val="none" w:sz="0" w:space="0" w:color="auto"/>
      </w:divBdr>
    </w:div>
    <w:div w:id="1124694226">
      <w:bodyDiv w:val="1"/>
      <w:marLeft w:val="0"/>
      <w:marRight w:val="0"/>
      <w:marTop w:val="0"/>
      <w:marBottom w:val="0"/>
      <w:divBdr>
        <w:top w:val="none" w:sz="0" w:space="0" w:color="auto"/>
        <w:left w:val="none" w:sz="0" w:space="0" w:color="auto"/>
        <w:bottom w:val="none" w:sz="0" w:space="0" w:color="auto"/>
        <w:right w:val="none" w:sz="0" w:space="0" w:color="auto"/>
      </w:divBdr>
    </w:div>
    <w:div w:id="1124733567">
      <w:bodyDiv w:val="1"/>
      <w:marLeft w:val="0"/>
      <w:marRight w:val="0"/>
      <w:marTop w:val="0"/>
      <w:marBottom w:val="0"/>
      <w:divBdr>
        <w:top w:val="none" w:sz="0" w:space="0" w:color="auto"/>
        <w:left w:val="none" w:sz="0" w:space="0" w:color="auto"/>
        <w:bottom w:val="none" w:sz="0" w:space="0" w:color="auto"/>
        <w:right w:val="none" w:sz="0" w:space="0" w:color="auto"/>
      </w:divBdr>
    </w:div>
    <w:div w:id="1125004394">
      <w:bodyDiv w:val="1"/>
      <w:marLeft w:val="0"/>
      <w:marRight w:val="0"/>
      <w:marTop w:val="0"/>
      <w:marBottom w:val="0"/>
      <w:divBdr>
        <w:top w:val="none" w:sz="0" w:space="0" w:color="auto"/>
        <w:left w:val="none" w:sz="0" w:space="0" w:color="auto"/>
        <w:bottom w:val="none" w:sz="0" w:space="0" w:color="auto"/>
        <w:right w:val="none" w:sz="0" w:space="0" w:color="auto"/>
      </w:divBdr>
    </w:div>
    <w:div w:id="1125081452">
      <w:bodyDiv w:val="1"/>
      <w:marLeft w:val="0"/>
      <w:marRight w:val="0"/>
      <w:marTop w:val="0"/>
      <w:marBottom w:val="0"/>
      <w:divBdr>
        <w:top w:val="none" w:sz="0" w:space="0" w:color="auto"/>
        <w:left w:val="none" w:sz="0" w:space="0" w:color="auto"/>
        <w:bottom w:val="none" w:sz="0" w:space="0" w:color="auto"/>
        <w:right w:val="none" w:sz="0" w:space="0" w:color="auto"/>
      </w:divBdr>
    </w:div>
    <w:div w:id="1125200983">
      <w:bodyDiv w:val="1"/>
      <w:marLeft w:val="0"/>
      <w:marRight w:val="0"/>
      <w:marTop w:val="0"/>
      <w:marBottom w:val="0"/>
      <w:divBdr>
        <w:top w:val="none" w:sz="0" w:space="0" w:color="auto"/>
        <w:left w:val="none" w:sz="0" w:space="0" w:color="auto"/>
        <w:bottom w:val="none" w:sz="0" w:space="0" w:color="auto"/>
        <w:right w:val="none" w:sz="0" w:space="0" w:color="auto"/>
      </w:divBdr>
    </w:div>
    <w:div w:id="1125343552">
      <w:bodyDiv w:val="1"/>
      <w:marLeft w:val="0"/>
      <w:marRight w:val="0"/>
      <w:marTop w:val="0"/>
      <w:marBottom w:val="0"/>
      <w:divBdr>
        <w:top w:val="none" w:sz="0" w:space="0" w:color="auto"/>
        <w:left w:val="none" w:sz="0" w:space="0" w:color="auto"/>
        <w:bottom w:val="none" w:sz="0" w:space="0" w:color="auto"/>
        <w:right w:val="none" w:sz="0" w:space="0" w:color="auto"/>
      </w:divBdr>
    </w:div>
    <w:div w:id="1125347297">
      <w:bodyDiv w:val="1"/>
      <w:marLeft w:val="0"/>
      <w:marRight w:val="0"/>
      <w:marTop w:val="0"/>
      <w:marBottom w:val="0"/>
      <w:divBdr>
        <w:top w:val="none" w:sz="0" w:space="0" w:color="auto"/>
        <w:left w:val="none" w:sz="0" w:space="0" w:color="auto"/>
        <w:bottom w:val="none" w:sz="0" w:space="0" w:color="auto"/>
        <w:right w:val="none" w:sz="0" w:space="0" w:color="auto"/>
      </w:divBdr>
    </w:div>
    <w:div w:id="1125390394">
      <w:bodyDiv w:val="1"/>
      <w:marLeft w:val="0"/>
      <w:marRight w:val="0"/>
      <w:marTop w:val="0"/>
      <w:marBottom w:val="0"/>
      <w:divBdr>
        <w:top w:val="none" w:sz="0" w:space="0" w:color="auto"/>
        <w:left w:val="none" w:sz="0" w:space="0" w:color="auto"/>
        <w:bottom w:val="none" w:sz="0" w:space="0" w:color="auto"/>
        <w:right w:val="none" w:sz="0" w:space="0" w:color="auto"/>
      </w:divBdr>
    </w:div>
    <w:div w:id="1125536407">
      <w:bodyDiv w:val="1"/>
      <w:marLeft w:val="0"/>
      <w:marRight w:val="0"/>
      <w:marTop w:val="0"/>
      <w:marBottom w:val="0"/>
      <w:divBdr>
        <w:top w:val="none" w:sz="0" w:space="0" w:color="auto"/>
        <w:left w:val="none" w:sz="0" w:space="0" w:color="auto"/>
        <w:bottom w:val="none" w:sz="0" w:space="0" w:color="auto"/>
        <w:right w:val="none" w:sz="0" w:space="0" w:color="auto"/>
      </w:divBdr>
    </w:div>
    <w:div w:id="1125660711">
      <w:bodyDiv w:val="1"/>
      <w:marLeft w:val="0"/>
      <w:marRight w:val="0"/>
      <w:marTop w:val="0"/>
      <w:marBottom w:val="0"/>
      <w:divBdr>
        <w:top w:val="none" w:sz="0" w:space="0" w:color="auto"/>
        <w:left w:val="none" w:sz="0" w:space="0" w:color="auto"/>
        <w:bottom w:val="none" w:sz="0" w:space="0" w:color="auto"/>
        <w:right w:val="none" w:sz="0" w:space="0" w:color="auto"/>
      </w:divBdr>
    </w:div>
    <w:div w:id="1125736335">
      <w:bodyDiv w:val="1"/>
      <w:marLeft w:val="0"/>
      <w:marRight w:val="0"/>
      <w:marTop w:val="0"/>
      <w:marBottom w:val="0"/>
      <w:divBdr>
        <w:top w:val="none" w:sz="0" w:space="0" w:color="auto"/>
        <w:left w:val="none" w:sz="0" w:space="0" w:color="auto"/>
        <w:bottom w:val="none" w:sz="0" w:space="0" w:color="auto"/>
        <w:right w:val="none" w:sz="0" w:space="0" w:color="auto"/>
      </w:divBdr>
    </w:div>
    <w:div w:id="1125777886">
      <w:bodyDiv w:val="1"/>
      <w:marLeft w:val="0"/>
      <w:marRight w:val="0"/>
      <w:marTop w:val="0"/>
      <w:marBottom w:val="0"/>
      <w:divBdr>
        <w:top w:val="none" w:sz="0" w:space="0" w:color="auto"/>
        <w:left w:val="none" w:sz="0" w:space="0" w:color="auto"/>
        <w:bottom w:val="none" w:sz="0" w:space="0" w:color="auto"/>
        <w:right w:val="none" w:sz="0" w:space="0" w:color="auto"/>
      </w:divBdr>
    </w:div>
    <w:div w:id="1125854258">
      <w:bodyDiv w:val="1"/>
      <w:marLeft w:val="0"/>
      <w:marRight w:val="0"/>
      <w:marTop w:val="0"/>
      <w:marBottom w:val="0"/>
      <w:divBdr>
        <w:top w:val="none" w:sz="0" w:space="0" w:color="auto"/>
        <w:left w:val="none" w:sz="0" w:space="0" w:color="auto"/>
        <w:bottom w:val="none" w:sz="0" w:space="0" w:color="auto"/>
        <w:right w:val="none" w:sz="0" w:space="0" w:color="auto"/>
      </w:divBdr>
    </w:div>
    <w:div w:id="1126196731">
      <w:bodyDiv w:val="1"/>
      <w:marLeft w:val="0"/>
      <w:marRight w:val="0"/>
      <w:marTop w:val="0"/>
      <w:marBottom w:val="0"/>
      <w:divBdr>
        <w:top w:val="none" w:sz="0" w:space="0" w:color="auto"/>
        <w:left w:val="none" w:sz="0" w:space="0" w:color="auto"/>
        <w:bottom w:val="none" w:sz="0" w:space="0" w:color="auto"/>
        <w:right w:val="none" w:sz="0" w:space="0" w:color="auto"/>
      </w:divBdr>
    </w:div>
    <w:div w:id="1126463940">
      <w:bodyDiv w:val="1"/>
      <w:marLeft w:val="0"/>
      <w:marRight w:val="0"/>
      <w:marTop w:val="0"/>
      <w:marBottom w:val="0"/>
      <w:divBdr>
        <w:top w:val="none" w:sz="0" w:space="0" w:color="auto"/>
        <w:left w:val="none" w:sz="0" w:space="0" w:color="auto"/>
        <w:bottom w:val="none" w:sz="0" w:space="0" w:color="auto"/>
        <w:right w:val="none" w:sz="0" w:space="0" w:color="auto"/>
      </w:divBdr>
    </w:div>
    <w:div w:id="1126504121">
      <w:bodyDiv w:val="1"/>
      <w:marLeft w:val="0"/>
      <w:marRight w:val="0"/>
      <w:marTop w:val="0"/>
      <w:marBottom w:val="0"/>
      <w:divBdr>
        <w:top w:val="none" w:sz="0" w:space="0" w:color="auto"/>
        <w:left w:val="none" w:sz="0" w:space="0" w:color="auto"/>
        <w:bottom w:val="none" w:sz="0" w:space="0" w:color="auto"/>
        <w:right w:val="none" w:sz="0" w:space="0" w:color="auto"/>
      </w:divBdr>
    </w:div>
    <w:div w:id="1126697717">
      <w:bodyDiv w:val="1"/>
      <w:marLeft w:val="0"/>
      <w:marRight w:val="0"/>
      <w:marTop w:val="0"/>
      <w:marBottom w:val="0"/>
      <w:divBdr>
        <w:top w:val="none" w:sz="0" w:space="0" w:color="auto"/>
        <w:left w:val="none" w:sz="0" w:space="0" w:color="auto"/>
        <w:bottom w:val="none" w:sz="0" w:space="0" w:color="auto"/>
        <w:right w:val="none" w:sz="0" w:space="0" w:color="auto"/>
      </w:divBdr>
    </w:div>
    <w:div w:id="1126702962">
      <w:bodyDiv w:val="1"/>
      <w:marLeft w:val="0"/>
      <w:marRight w:val="0"/>
      <w:marTop w:val="0"/>
      <w:marBottom w:val="0"/>
      <w:divBdr>
        <w:top w:val="none" w:sz="0" w:space="0" w:color="auto"/>
        <w:left w:val="none" w:sz="0" w:space="0" w:color="auto"/>
        <w:bottom w:val="none" w:sz="0" w:space="0" w:color="auto"/>
        <w:right w:val="none" w:sz="0" w:space="0" w:color="auto"/>
      </w:divBdr>
    </w:div>
    <w:div w:id="1126854970">
      <w:bodyDiv w:val="1"/>
      <w:marLeft w:val="0"/>
      <w:marRight w:val="0"/>
      <w:marTop w:val="0"/>
      <w:marBottom w:val="0"/>
      <w:divBdr>
        <w:top w:val="none" w:sz="0" w:space="0" w:color="auto"/>
        <w:left w:val="none" w:sz="0" w:space="0" w:color="auto"/>
        <w:bottom w:val="none" w:sz="0" w:space="0" w:color="auto"/>
        <w:right w:val="none" w:sz="0" w:space="0" w:color="auto"/>
      </w:divBdr>
    </w:div>
    <w:div w:id="1126892399">
      <w:bodyDiv w:val="1"/>
      <w:marLeft w:val="0"/>
      <w:marRight w:val="0"/>
      <w:marTop w:val="0"/>
      <w:marBottom w:val="0"/>
      <w:divBdr>
        <w:top w:val="none" w:sz="0" w:space="0" w:color="auto"/>
        <w:left w:val="none" w:sz="0" w:space="0" w:color="auto"/>
        <w:bottom w:val="none" w:sz="0" w:space="0" w:color="auto"/>
        <w:right w:val="none" w:sz="0" w:space="0" w:color="auto"/>
      </w:divBdr>
    </w:div>
    <w:div w:id="1126894518">
      <w:bodyDiv w:val="1"/>
      <w:marLeft w:val="0"/>
      <w:marRight w:val="0"/>
      <w:marTop w:val="0"/>
      <w:marBottom w:val="0"/>
      <w:divBdr>
        <w:top w:val="none" w:sz="0" w:space="0" w:color="auto"/>
        <w:left w:val="none" w:sz="0" w:space="0" w:color="auto"/>
        <w:bottom w:val="none" w:sz="0" w:space="0" w:color="auto"/>
        <w:right w:val="none" w:sz="0" w:space="0" w:color="auto"/>
      </w:divBdr>
    </w:div>
    <w:div w:id="1126895762">
      <w:bodyDiv w:val="1"/>
      <w:marLeft w:val="0"/>
      <w:marRight w:val="0"/>
      <w:marTop w:val="0"/>
      <w:marBottom w:val="0"/>
      <w:divBdr>
        <w:top w:val="none" w:sz="0" w:space="0" w:color="auto"/>
        <w:left w:val="none" w:sz="0" w:space="0" w:color="auto"/>
        <w:bottom w:val="none" w:sz="0" w:space="0" w:color="auto"/>
        <w:right w:val="none" w:sz="0" w:space="0" w:color="auto"/>
      </w:divBdr>
    </w:div>
    <w:div w:id="1126895844">
      <w:bodyDiv w:val="1"/>
      <w:marLeft w:val="0"/>
      <w:marRight w:val="0"/>
      <w:marTop w:val="0"/>
      <w:marBottom w:val="0"/>
      <w:divBdr>
        <w:top w:val="none" w:sz="0" w:space="0" w:color="auto"/>
        <w:left w:val="none" w:sz="0" w:space="0" w:color="auto"/>
        <w:bottom w:val="none" w:sz="0" w:space="0" w:color="auto"/>
        <w:right w:val="none" w:sz="0" w:space="0" w:color="auto"/>
      </w:divBdr>
    </w:div>
    <w:div w:id="1126966215">
      <w:bodyDiv w:val="1"/>
      <w:marLeft w:val="0"/>
      <w:marRight w:val="0"/>
      <w:marTop w:val="0"/>
      <w:marBottom w:val="0"/>
      <w:divBdr>
        <w:top w:val="none" w:sz="0" w:space="0" w:color="auto"/>
        <w:left w:val="none" w:sz="0" w:space="0" w:color="auto"/>
        <w:bottom w:val="none" w:sz="0" w:space="0" w:color="auto"/>
        <w:right w:val="none" w:sz="0" w:space="0" w:color="auto"/>
      </w:divBdr>
    </w:div>
    <w:div w:id="1126968434">
      <w:bodyDiv w:val="1"/>
      <w:marLeft w:val="0"/>
      <w:marRight w:val="0"/>
      <w:marTop w:val="0"/>
      <w:marBottom w:val="0"/>
      <w:divBdr>
        <w:top w:val="none" w:sz="0" w:space="0" w:color="auto"/>
        <w:left w:val="none" w:sz="0" w:space="0" w:color="auto"/>
        <w:bottom w:val="none" w:sz="0" w:space="0" w:color="auto"/>
        <w:right w:val="none" w:sz="0" w:space="0" w:color="auto"/>
      </w:divBdr>
    </w:div>
    <w:div w:id="1127043977">
      <w:bodyDiv w:val="1"/>
      <w:marLeft w:val="0"/>
      <w:marRight w:val="0"/>
      <w:marTop w:val="0"/>
      <w:marBottom w:val="0"/>
      <w:divBdr>
        <w:top w:val="none" w:sz="0" w:space="0" w:color="auto"/>
        <w:left w:val="none" w:sz="0" w:space="0" w:color="auto"/>
        <w:bottom w:val="none" w:sz="0" w:space="0" w:color="auto"/>
        <w:right w:val="none" w:sz="0" w:space="0" w:color="auto"/>
      </w:divBdr>
    </w:div>
    <w:div w:id="1127046458">
      <w:bodyDiv w:val="1"/>
      <w:marLeft w:val="0"/>
      <w:marRight w:val="0"/>
      <w:marTop w:val="0"/>
      <w:marBottom w:val="0"/>
      <w:divBdr>
        <w:top w:val="none" w:sz="0" w:space="0" w:color="auto"/>
        <w:left w:val="none" w:sz="0" w:space="0" w:color="auto"/>
        <w:bottom w:val="none" w:sz="0" w:space="0" w:color="auto"/>
        <w:right w:val="none" w:sz="0" w:space="0" w:color="auto"/>
      </w:divBdr>
    </w:div>
    <w:div w:id="1127239383">
      <w:bodyDiv w:val="1"/>
      <w:marLeft w:val="0"/>
      <w:marRight w:val="0"/>
      <w:marTop w:val="0"/>
      <w:marBottom w:val="0"/>
      <w:divBdr>
        <w:top w:val="none" w:sz="0" w:space="0" w:color="auto"/>
        <w:left w:val="none" w:sz="0" w:space="0" w:color="auto"/>
        <w:bottom w:val="none" w:sz="0" w:space="0" w:color="auto"/>
        <w:right w:val="none" w:sz="0" w:space="0" w:color="auto"/>
      </w:divBdr>
    </w:div>
    <w:div w:id="1127429761">
      <w:bodyDiv w:val="1"/>
      <w:marLeft w:val="0"/>
      <w:marRight w:val="0"/>
      <w:marTop w:val="0"/>
      <w:marBottom w:val="0"/>
      <w:divBdr>
        <w:top w:val="none" w:sz="0" w:space="0" w:color="auto"/>
        <w:left w:val="none" w:sz="0" w:space="0" w:color="auto"/>
        <w:bottom w:val="none" w:sz="0" w:space="0" w:color="auto"/>
        <w:right w:val="none" w:sz="0" w:space="0" w:color="auto"/>
      </w:divBdr>
    </w:div>
    <w:div w:id="1127775813">
      <w:bodyDiv w:val="1"/>
      <w:marLeft w:val="0"/>
      <w:marRight w:val="0"/>
      <w:marTop w:val="0"/>
      <w:marBottom w:val="0"/>
      <w:divBdr>
        <w:top w:val="none" w:sz="0" w:space="0" w:color="auto"/>
        <w:left w:val="none" w:sz="0" w:space="0" w:color="auto"/>
        <w:bottom w:val="none" w:sz="0" w:space="0" w:color="auto"/>
        <w:right w:val="none" w:sz="0" w:space="0" w:color="auto"/>
      </w:divBdr>
    </w:div>
    <w:div w:id="1128007682">
      <w:bodyDiv w:val="1"/>
      <w:marLeft w:val="0"/>
      <w:marRight w:val="0"/>
      <w:marTop w:val="0"/>
      <w:marBottom w:val="0"/>
      <w:divBdr>
        <w:top w:val="none" w:sz="0" w:space="0" w:color="auto"/>
        <w:left w:val="none" w:sz="0" w:space="0" w:color="auto"/>
        <w:bottom w:val="none" w:sz="0" w:space="0" w:color="auto"/>
        <w:right w:val="none" w:sz="0" w:space="0" w:color="auto"/>
      </w:divBdr>
    </w:div>
    <w:div w:id="1128089691">
      <w:bodyDiv w:val="1"/>
      <w:marLeft w:val="0"/>
      <w:marRight w:val="0"/>
      <w:marTop w:val="0"/>
      <w:marBottom w:val="0"/>
      <w:divBdr>
        <w:top w:val="none" w:sz="0" w:space="0" w:color="auto"/>
        <w:left w:val="none" w:sz="0" w:space="0" w:color="auto"/>
        <w:bottom w:val="none" w:sz="0" w:space="0" w:color="auto"/>
        <w:right w:val="none" w:sz="0" w:space="0" w:color="auto"/>
      </w:divBdr>
    </w:div>
    <w:div w:id="1128158203">
      <w:bodyDiv w:val="1"/>
      <w:marLeft w:val="0"/>
      <w:marRight w:val="0"/>
      <w:marTop w:val="0"/>
      <w:marBottom w:val="0"/>
      <w:divBdr>
        <w:top w:val="none" w:sz="0" w:space="0" w:color="auto"/>
        <w:left w:val="none" w:sz="0" w:space="0" w:color="auto"/>
        <w:bottom w:val="none" w:sz="0" w:space="0" w:color="auto"/>
        <w:right w:val="none" w:sz="0" w:space="0" w:color="auto"/>
      </w:divBdr>
    </w:div>
    <w:div w:id="1128352199">
      <w:bodyDiv w:val="1"/>
      <w:marLeft w:val="0"/>
      <w:marRight w:val="0"/>
      <w:marTop w:val="0"/>
      <w:marBottom w:val="0"/>
      <w:divBdr>
        <w:top w:val="none" w:sz="0" w:space="0" w:color="auto"/>
        <w:left w:val="none" w:sz="0" w:space="0" w:color="auto"/>
        <w:bottom w:val="none" w:sz="0" w:space="0" w:color="auto"/>
        <w:right w:val="none" w:sz="0" w:space="0" w:color="auto"/>
      </w:divBdr>
    </w:div>
    <w:div w:id="1128426791">
      <w:bodyDiv w:val="1"/>
      <w:marLeft w:val="0"/>
      <w:marRight w:val="0"/>
      <w:marTop w:val="0"/>
      <w:marBottom w:val="0"/>
      <w:divBdr>
        <w:top w:val="none" w:sz="0" w:space="0" w:color="auto"/>
        <w:left w:val="none" w:sz="0" w:space="0" w:color="auto"/>
        <w:bottom w:val="none" w:sz="0" w:space="0" w:color="auto"/>
        <w:right w:val="none" w:sz="0" w:space="0" w:color="auto"/>
      </w:divBdr>
    </w:div>
    <w:div w:id="1128626374">
      <w:bodyDiv w:val="1"/>
      <w:marLeft w:val="0"/>
      <w:marRight w:val="0"/>
      <w:marTop w:val="0"/>
      <w:marBottom w:val="0"/>
      <w:divBdr>
        <w:top w:val="none" w:sz="0" w:space="0" w:color="auto"/>
        <w:left w:val="none" w:sz="0" w:space="0" w:color="auto"/>
        <w:bottom w:val="none" w:sz="0" w:space="0" w:color="auto"/>
        <w:right w:val="none" w:sz="0" w:space="0" w:color="auto"/>
      </w:divBdr>
    </w:div>
    <w:div w:id="1128665114">
      <w:bodyDiv w:val="1"/>
      <w:marLeft w:val="0"/>
      <w:marRight w:val="0"/>
      <w:marTop w:val="0"/>
      <w:marBottom w:val="0"/>
      <w:divBdr>
        <w:top w:val="none" w:sz="0" w:space="0" w:color="auto"/>
        <w:left w:val="none" w:sz="0" w:space="0" w:color="auto"/>
        <w:bottom w:val="none" w:sz="0" w:space="0" w:color="auto"/>
        <w:right w:val="none" w:sz="0" w:space="0" w:color="auto"/>
      </w:divBdr>
    </w:div>
    <w:div w:id="1128667592">
      <w:bodyDiv w:val="1"/>
      <w:marLeft w:val="0"/>
      <w:marRight w:val="0"/>
      <w:marTop w:val="0"/>
      <w:marBottom w:val="0"/>
      <w:divBdr>
        <w:top w:val="none" w:sz="0" w:space="0" w:color="auto"/>
        <w:left w:val="none" w:sz="0" w:space="0" w:color="auto"/>
        <w:bottom w:val="none" w:sz="0" w:space="0" w:color="auto"/>
        <w:right w:val="none" w:sz="0" w:space="0" w:color="auto"/>
      </w:divBdr>
    </w:div>
    <w:div w:id="1128745954">
      <w:bodyDiv w:val="1"/>
      <w:marLeft w:val="0"/>
      <w:marRight w:val="0"/>
      <w:marTop w:val="0"/>
      <w:marBottom w:val="0"/>
      <w:divBdr>
        <w:top w:val="none" w:sz="0" w:space="0" w:color="auto"/>
        <w:left w:val="none" w:sz="0" w:space="0" w:color="auto"/>
        <w:bottom w:val="none" w:sz="0" w:space="0" w:color="auto"/>
        <w:right w:val="none" w:sz="0" w:space="0" w:color="auto"/>
      </w:divBdr>
    </w:div>
    <w:div w:id="1128820876">
      <w:bodyDiv w:val="1"/>
      <w:marLeft w:val="0"/>
      <w:marRight w:val="0"/>
      <w:marTop w:val="0"/>
      <w:marBottom w:val="0"/>
      <w:divBdr>
        <w:top w:val="none" w:sz="0" w:space="0" w:color="auto"/>
        <w:left w:val="none" w:sz="0" w:space="0" w:color="auto"/>
        <w:bottom w:val="none" w:sz="0" w:space="0" w:color="auto"/>
        <w:right w:val="none" w:sz="0" w:space="0" w:color="auto"/>
      </w:divBdr>
    </w:div>
    <w:div w:id="1128862494">
      <w:bodyDiv w:val="1"/>
      <w:marLeft w:val="0"/>
      <w:marRight w:val="0"/>
      <w:marTop w:val="0"/>
      <w:marBottom w:val="0"/>
      <w:divBdr>
        <w:top w:val="none" w:sz="0" w:space="0" w:color="auto"/>
        <w:left w:val="none" w:sz="0" w:space="0" w:color="auto"/>
        <w:bottom w:val="none" w:sz="0" w:space="0" w:color="auto"/>
        <w:right w:val="none" w:sz="0" w:space="0" w:color="auto"/>
      </w:divBdr>
    </w:div>
    <w:div w:id="1129008987">
      <w:bodyDiv w:val="1"/>
      <w:marLeft w:val="0"/>
      <w:marRight w:val="0"/>
      <w:marTop w:val="0"/>
      <w:marBottom w:val="0"/>
      <w:divBdr>
        <w:top w:val="none" w:sz="0" w:space="0" w:color="auto"/>
        <w:left w:val="none" w:sz="0" w:space="0" w:color="auto"/>
        <w:bottom w:val="none" w:sz="0" w:space="0" w:color="auto"/>
        <w:right w:val="none" w:sz="0" w:space="0" w:color="auto"/>
      </w:divBdr>
    </w:div>
    <w:div w:id="1129010156">
      <w:bodyDiv w:val="1"/>
      <w:marLeft w:val="0"/>
      <w:marRight w:val="0"/>
      <w:marTop w:val="0"/>
      <w:marBottom w:val="0"/>
      <w:divBdr>
        <w:top w:val="none" w:sz="0" w:space="0" w:color="auto"/>
        <w:left w:val="none" w:sz="0" w:space="0" w:color="auto"/>
        <w:bottom w:val="none" w:sz="0" w:space="0" w:color="auto"/>
        <w:right w:val="none" w:sz="0" w:space="0" w:color="auto"/>
      </w:divBdr>
    </w:div>
    <w:div w:id="1129204054">
      <w:bodyDiv w:val="1"/>
      <w:marLeft w:val="0"/>
      <w:marRight w:val="0"/>
      <w:marTop w:val="0"/>
      <w:marBottom w:val="0"/>
      <w:divBdr>
        <w:top w:val="none" w:sz="0" w:space="0" w:color="auto"/>
        <w:left w:val="none" w:sz="0" w:space="0" w:color="auto"/>
        <w:bottom w:val="none" w:sz="0" w:space="0" w:color="auto"/>
        <w:right w:val="none" w:sz="0" w:space="0" w:color="auto"/>
      </w:divBdr>
    </w:div>
    <w:div w:id="1129472089">
      <w:bodyDiv w:val="1"/>
      <w:marLeft w:val="0"/>
      <w:marRight w:val="0"/>
      <w:marTop w:val="0"/>
      <w:marBottom w:val="0"/>
      <w:divBdr>
        <w:top w:val="none" w:sz="0" w:space="0" w:color="auto"/>
        <w:left w:val="none" w:sz="0" w:space="0" w:color="auto"/>
        <w:bottom w:val="none" w:sz="0" w:space="0" w:color="auto"/>
        <w:right w:val="none" w:sz="0" w:space="0" w:color="auto"/>
      </w:divBdr>
    </w:div>
    <w:div w:id="1129857747">
      <w:bodyDiv w:val="1"/>
      <w:marLeft w:val="0"/>
      <w:marRight w:val="0"/>
      <w:marTop w:val="0"/>
      <w:marBottom w:val="0"/>
      <w:divBdr>
        <w:top w:val="none" w:sz="0" w:space="0" w:color="auto"/>
        <w:left w:val="none" w:sz="0" w:space="0" w:color="auto"/>
        <w:bottom w:val="none" w:sz="0" w:space="0" w:color="auto"/>
        <w:right w:val="none" w:sz="0" w:space="0" w:color="auto"/>
      </w:divBdr>
    </w:div>
    <w:div w:id="1129930302">
      <w:bodyDiv w:val="1"/>
      <w:marLeft w:val="0"/>
      <w:marRight w:val="0"/>
      <w:marTop w:val="0"/>
      <w:marBottom w:val="0"/>
      <w:divBdr>
        <w:top w:val="none" w:sz="0" w:space="0" w:color="auto"/>
        <w:left w:val="none" w:sz="0" w:space="0" w:color="auto"/>
        <w:bottom w:val="none" w:sz="0" w:space="0" w:color="auto"/>
        <w:right w:val="none" w:sz="0" w:space="0" w:color="auto"/>
      </w:divBdr>
    </w:div>
    <w:div w:id="1129931206">
      <w:bodyDiv w:val="1"/>
      <w:marLeft w:val="0"/>
      <w:marRight w:val="0"/>
      <w:marTop w:val="0"/>
      <w:marBottom w:val="0"/>
      <w:divBdr>
        <w:top w:val="none" w:sz="0" w:space="0" w:color="auto"/>
        <w:left w:val="none" w:sz="0" w:space="0" w:color="auto"/>
        <w:bottom w:val="none" w:sz="0" w:space="0" w:color="auto"/>
        <w:right w:val="none" w:sz="0" w:space="0" w:color="auto"/>
      </w:divBdr>
    </w:div>
    <w:div w:id="1129976279">
      <w:bodyDiv w:val="1"/>
      <w:marLeft w:val="0"/>
      <w:marRight w:val="0"/>
      <w:marTop w:val="0"/>
      <w:marBottom w:val="0"/>
      <w:divBdr>
        <w:top w:val="none" w:sz="0" w:space="0" w:color="auto"/>
        <w:left w:val="none" w:sz="0" w:space="0" w:color="auto"/>
        <w:bottom w:val="none" w:sz="0" w:space="0" w:color="auto"/>
        <w:right w:val="none" w:sz="0" w:space="0" w:color="auto"/>
      </w:divBdr>
    </w:div>
    <w:div w:id="1130200826">
      <w:bodyDiv w:val="1"/>
      <w:marLeft w:val="0"/>
      <w:marRight w:val="0"/>
      <w:marTop w:val="0"/>
      <w:marBottom w:val="0"/>
      <w:divBdr>
        <w:top w:val="none" w:sz="0" w:space="0" w:color="auto"/>
        <w:left w:val="none" w:sz="0" w:space="0" w:color="auto"/>
        <w:bottom w:val="none" w:sz="0" w:space="0" w:color="auto"/>
        <w:right w:val="none" w:sz="0" w:space="0" w:color="auto"/>
      </w:divBdr>
    </w:div>
    <w:div w:id="1130320457">
      <w:bodyDiv w:val="1"/>
      <w:marLeft w:val="0"/>
      <w:marRight w:val="0"/>
      <w:marTop w:val="0"/>
      <w:marBottom w:val="0"/>
      <w:divBdr>
        <w:top w:val="none" w:sz="0" w:space="0" w:color="auto"/>
        <w:left w:val="none" w:sz="0" w:space="0" w:color="auto"/>
        <w:bottom w:val="none" w:sz="0" w:space="0" w:color="auto"/>
        <w:right w:val="none" w:sz="0" w:space="0" w:color="auto"/>
      </w:divBdr>
    </w:div>
    <w:div w:id="1130592803">
      <w:bodyDiv w:val="1"/>
      <w:marLeft w:val="0"/>
      <w:marRight w:val="0"/>
      <w:marTop w:val="0"/>
      <w:marBottom w:val="0"/>
      <w:divBdr>
        <w:top w:val="none" w:sz="0" w:space="0" w:color="auto"/>
        <w:left w:val="none" w:sz="0" w:space="0" w:color="auto"/>
        <w:bottom w:val="none" w:sz="0" w:space="0" w:color="auto"/>
        <w:right w:val="none" w:sz="0" w:space="0" w:color="auto"/>
      </w:divBdr>
    </w:div>
    <w:div w:id="1130898371">
      <w:bodyDiv w:val="1"/>
      <w:marLeft w:val="0"/>
      <w:marRight w:val="0"/>
      <w:marTop w:val="0"/>
      <w:marBottom w:val="0"/>
      <w:divBdr>
        <w:top w:val="none" w:sz="0" w:space="0" w:color="auto"/>
        <w:left w:val="none" w:sz="0" w:space="0" w:color="auto"/>
        <w:bottom w:val="none" w:sz="0" w:space="0" w:color="auto"/>
        <w:right w:val="none" w:sz="0" w:space="0" w:color="auto"/>
      </w:divBdr>
    </w:div>
    <w:div w:id="1130901344">
      <w:bodyDiv w:val="1"/>
      <w:marLeft w:val="0"/>
      <w:marRight w:val="0"/>
      <w:marTop w:val="0"/>
      <w:marBottom w:val="0"/>
      <w:divBdr>
        <w:top w:val="none" w:sz="0" w:space="0" w:color="auto"/>
        <w:left w:val="none" w:sz="0" w:space="0" w:color="auto"/>
        <w:bottom w:val="none" w:sz="0" w:space="0" w:color="auto"/>
        <w:right w:val="none" w:sz="0" w:space="0" w:color="auto"/>
      </w:divBdr>
    </w:div>
    <w:div w:id="1131050353">
      <w:bodyDiv w:val="1"/>
      <w:marLeft w:val="0"/>
      <w:marRight w:val="0"/>
      <w:marTop w:val="0"/>
      <w:marBottom w:val="0"/>
      <w:divBdr>
        <w:top w:val="none" w:sz="0" w:space="0" w:color="auto"/>
        <w:left w:val="none" w:sz="0" w:space="0" w:color="auto"/>
        <w:bottom w:val="none" w:sz="0" w:space="0" w:color="auto"/>
        <w:right w:val="none" w:sz="0" w:space="0" w:color="auto"/>
      </w:divBdr>
    </w:div>
    <w:div w:id="1131248685">
      <w:bodyDiv w:val="1"/>
      <w:marLeft w:val="0"/>
      <w:marRight w:val="0"/>
      <w:marTop w:val="0"/>
      <w:marBottom w:val="0"/>
      <w:divBdr>
        <w:top w:val="none" w:sz="0" w:space="0" w:color="auto"/>
        <w:left w:val="none" w:sz="0" w:space="0" w:color="auto"/>
        <w:bottom w:val="none" w:sz="0" w:space="0" w:color="auto"/>
        <w:right w:val="none" w:sz="0" w:space="0" w:color="auto"/>
      </w:divBdr>
    </w:div>
    <w:div w:id="1131359111">
      <w:bodyDiv w:val="1"/>
      <w:marLeft w:val="0"/>
      <w:marRight w:val="0"/>
      <w:marTop w:val="0"/>
      <w:marBottom w:val="0"/>
      <w:divBdr>
        <w:top w:val="none" w:sz="0" w:space="0" w:color="auto"/>
        <w:left w:val="none" w:sz="0" w:space="0" w:color="auto"/>
        <w:bottom w:val="none" w:sz="0" w:space="0" w:color="auto"/>
        <w:right w:val="none" w:sz="0" w:space="0" w:color="auto"/>
      </w:divBdr>
    </w:div>
    <w:div w:id="1131440383">
      <w:bodyDiv w:val="1"/>
      <w:marLeft w:val="0"/>
      <w:marRight w:val="0"/>
      <w:marTop w:val="0"/>
      <w:marBottom w:val="0"/>
      <w:divBdr>
        <w:top w:val="none" w:sz="0" w:space="0" w:color="auto"/>
        <w:left w:val="none" w:sz="0" w:space="0" w:color="auto"/>
        <w:bottom w:val="none" w:sz="0" w:space="0" w:color="auto"/>
        <w:right w:val="none" w:sz="0" w:space="0" w:color="auto"/>
      </w:divBdr>
    </w:div>
    <w:div w:id="1131558278">
      <w:bodyDiv w:val="1"/>
      <w:marLeft w:val="0"/>
      <w:marRight w:val="0"/>
      <w:marTop w:val="0"/>
      <w:marBottom w:val="0"/>
      <w:divBdr>
        <w:top w:val="none" w:sz="0" w:space="0" w:color="auto"/>
        <w:left w:val="none" w:sz="0" w:space="0" w:color="auto"/>
        <w:bottom w:val="none" w:sz="0" w:space="0" w:color="auto"/>
        <w:right w:val="none" w:sz="0" w:space="0" w:color="auto"/>
      </w:divBdr>
    </w:div>
    <w:div w:id="1131677370">
      <w:bodyDiv w:val="1"/>
      <w:marLeft w:val="0"/>
      <w:marRight w:val="0"/>
      <w:marTop w:val="0"/>
      <w:marBottom w:val="0"/>
      <w:divBdr>
        <w:top w:val="none" w:sz="0" w:space="0" w:color="auto"/>
        <w:left w:val="none" w:sz="0" w:space="0" w:color="auto"/>
        <w:bottom w:val="none" w:sz="0" w:space="0" w:color="auto"/>
        <w:right w:val="none" w:sz="0" w:space="0" w:color="auto"/>
      </w:divBdr>
    </w:div>
    <w:div w:id="1131748608">
      <w:bodyDiv w:val="1"/>
      <w:marLeft w:val="0"/>
      <w:marRight w:val="0"/>
      <w:marTop w:val="0"/>
      <w:marBottom w:val="0"/>
      <w:divBdr>
        <w:top w:val="none" w:sz="0" w:space="0" w:color="auto"/>
        <w:left w:val="none" w:sz="0" w:space="0" w:color="auto"/>
        <w:bottom w:val="none" w:sz="0" w:space="0" w:color="auto"/>
        <w:right w:val="none" w:sz="0" w:space="0" w:color="auto"/>
      </w:divBdr>
    </w:div>
    <w:div w:id="1131825107">
      <w:bodyDiv w:val="1"/>
      <w:marLeft w:val="0"/>
      <w:marRight w:val="0"/>
      <w:marTop w:val="0"/>
      <w:marBottom w:val="0"/>
      <w:divBdr>
        <w:top w:val="none" w:sz="0" w:space="0" w:color="auto"/>
        <w:left w:val="none" w:sz="0" w:space="0" w:color="auto"/>
        <w:bottom w:val="none" w:sz="0" w:space="0" w:color="auto"/>
        <w:right w:val="none" w:sz="0" w:space="0" w:color="auto"/>
      </w:divBdr>
    </w:div>
    <w:div w:id="1131898062">
      <w:bodyDiv w:val="1"/>
      <w:marLeft w:val="0"/>
      <w:marRight w:val="0"/>
      <w:marTop w:val="0"/>
      <w:marBottom w:val="0"/>
      <w:divBdr>
        <w:top w:val="none" w:sz="0" w:space="0" w:color="auto"/>
        <w:left w:val="none" w:sz="0" w:space="0" w:color="auto"/>
        <w:bottom w:val="none" w:sz="0" w:space="0" w:color="auto"/>
        <w:right w:val="none" w:sz="0" w:space="0" w:color="auto"/>
      </w:divBdr>
    </w:div>
    <w:div w:id="1132014257">
      <w:bodyDiv w:val="1"/>
      <w:marLeft w:val="0"/>
      <w:marRight w:val="0"/>
      <w:marTop w:val="0"/>
      <w:marBottom w:val="0"/>
      <w:divBdr>
        <w:top w:val="none" w:sz="0" w:space="0" w:color="auto"/>
        <w:left w:val="none" w:sz="0" w:space="0" w:color="auto"/>
        <w:bottom w:val="none" w:sz="0" w:space="0" w:color="auto"/>
        <w:right w:val="none" w:sz="0" w:space="0" w:color="auto"/>
      </w:divBdr>
    </w:div>
    <w:div w:id="1132096333">
      <w:bodyDiv w:val="1"/>
      <w:marLeft w:val="0"/>
      <w:marRight w:val="0"/>
      <w:marTop w:val="0"/>
      <w:marBottom w:val="0"/>
      <w:divBdr>
        <w:top w:val="none" w:sz="0" w:space="0" w:color="auto"/>
        <w:left w:val="none" w:sz="0" w:space="0" w:color="auto"/>
        <w:bottom w:val="none" w:sz="0" w:space="0" w:color="auto"/>
        <w:right w:val="none" w:sz="0" w:space="0" w:color="auto"/>
      </w:divBdr>
    </w:div>
    <w:div w:id="1132137995">
      <w:bodyDiv w:val="1"/>
      <w:marLeft w:val="0"/>
      <w:marRight w:val="0"/>
      <w:marTop w:val="0"/>
      <w:marBottom w:val="0"/>
      <w:divBdr>
        <w:top w:val="none" w:sz="0" w:space="0" w:color="auto"/>
        <w:left w:val="none" w:sz="0" w:space="0" w:color="auto"/>
        <w:bottom w:val="none" w:sz="0" w:space="0" w:color="auto"/>
        <w:right w:val="none" w:sz="0" w:space="0" w:color="auto"/>
      </w:divBdr>
    </w:div>
    <w:div w:id="1132165700">
      <w:bodyDiv w:val="1"/>
      <w:marLeft w:val="0"/>
      <w:marRight w:val="0"/>
      <w:marTop w:val="0"/>
      <w:marBottom w:val="0"/>
      <w:divBdr>
        <w:top w:val="none" w:sz="0" w:space="0" w:color="auto"/>
        <w:left w:val="none" w:sz="0" w:space="0" w:color="auto"/>
        <w:bottom w:val="none" w:sz="0" w:space="0" w:color="auto"/>
        <w:right w:val="none" w:sz="0" w:space="0" w:color="auto"/>
      </w:divBdr>
    </w:div>
    <w:div w:id="1132211091">
      <w:bodyDiv w:val="1"/>
      <w:marLeft w:val="0"/>
      <w:marRight w:val="0"/>
      <w:marTop w:val="0"/>
      <w:marBottom w:val="0"/>
      <w:divBdr>
        <w:top w:val="none" w:sz="0" w:space="0" w:color="auto"/>
        <w:left w:val="none" w:sz="0" w:space="0" w:color="auto"/>
        <w:bottom w:val="none" w:sz="0" w:space="0" w:color="auto"/>
        <w:right w:val="none" w:sz="0" w:space="0" w:color="auto"/>
      </w:divBdr>
    </w:div>
    <w:div w:id="1132216391">
      <w:bodyDiv w:val="1"/>
      <w:marLeft w:val="0"/>
      <w:marRight w:val="0"/>
      <w:marTop w:val="0"/>
      <w:marBottom w:val="0"/>
      <w:divBdr>
        <w:top w:val="none" w:sz="0" w:space="0" w:color="auto"/>
        <w:left w:val="none" w:sz="0" w:space="0" w:color="auto"/>
        <w:bottom w:val="none" w:sz="0" w:space="0" w:color="auto"/>
        <w:right w:val="none" w:sz="0" w:space="0" w:color="auto"/>
      </w:divBdr>
    </w:div>
    <w:div w:id="1132402560">
      <w:bodyDiv w:val="1"/>
      <w:marLeft w:val="0"/>
      <w:marRight w:val="0"/>
      <w:marTop w:val="0"/>
      <w:marBottom w:val="0"/>
      <w:divBdr>
        <w:top w:val="none" w:sz="0" w:space="0" w:color="auto"/>
        <w:left w:val="none" w:sz="0" w:space="0" w:color="auto"/>
        <w:bottom w:val="none" w:sz="0" w:space="0" w:color="auto"/>
        <w:right w:val="none" w:sz="0" w:space="0" w:color="auto"/>
      </w:divBdr>
    </w:div>
    <w:div w:id="1132403856">
      <w:bodyDiv w:val="1"/>
      <w:marLeft w:val="0"/>
      <w:marRight w:val="0"/>
      <w:marTop w:val="0"/>
      <w:marBottom w:val="0"/>
      <w:divBdr>
        <w:top w:val="none" w:sz="0" w:space="0" w:color="auto"/>
        <w:left w:val="none" w:sz="0" w:space="0" w:color="auto"/>
        <w:bottom w:val="none" w:sz="0" w:space="0" w:color="auto"/>
        <w:right w:val="none" w:sz="0" w:space="0" w:color="auto"/>
      </w:divBdr>
    </w:div>
    <w:div w:id="1132407284">
      <w:bodyDiv w:val="1"/>
      <w:marLeft w:val="0"/>
      <w:marRight w:val="0"/>
      <w:marTop w:val="0"/>
      <w:marBottom w:val="0"/>
      <w:divBdr>
        <w:top w:val="none" w:sz="0" w:space="0" w:color="auto"/>
        <w:left w:val="none" w:sz="0" w:space="0" w:color="auto"/>
        <w:bottom w:val="none" w:sz="0" w:space="0" w:color="auto"/>
        <w:right w:val="none" w:sz="0" w:space="0" w:color="auto"/>
      </w:divBdr>
    </w:div>
    <w:div w:id="1132483901">
      <w:bodyDiv w:val="1"/>
      <w:marLeft w:val="0"/>
      <w:marRight w:val="0"/>
      <w:marTop w:val="0"/>
      <w:marBottom w:val="0"/>
      <w:divBdr>
        <w:top w:val="none" w:sz="0" w:space="0" w:color="auto"/>
        <w:left w:val="none" w:sz="0" w:space="0" w:color="auto"/>
        <w:bottom w:val="none" w:sz="0" w:space="0" w:color="auto"/>
        <w:right w:val="none" w:sz="0" w:space="0" w:color="auto"/>
      </w:divBdr>
    </w:div>
    <w:div w:id="1132601310">
      <w:bodyDiv w:val="1"/>
      <w:marLeft w:val="0"/>
      <w:marRight w:val="0"/>
      <w:marTop w:val="0"/>
      <w:marBottom w:val="0"/>
      <w:divBdr>
        <w:top w:val="none" w:sz="0" w:space="0" w:color="auto"/>
        <w:left w:val="none" w:sz="0" w:space="0" w:color="auto"/>
        <w:bottom w:val="none" w:sz="0" w:space="0" w:color="auto"/>
        <w:right w:val="none" w:sz="0" w:space="0" w:color="auto"/>
      </w:divBdr>
    </w:div>
    <w:div w:id="1132671529">
      <w:bodyDiv w:val="1"/>
      <w:marLeft w:val="0"/>
      <w:marRight w:val="0"/>
      <w:marTop w:val="0"/>
      <w:marBottom w:val="0"/>
      <w:divBdr>
        <w:top w:val="none" w:sz="0" w:space="0" w:color="auto"/>
        <w:left w:val="none" w:sz="0" w:space="0" w:color="auto"/>
        <w:bottom w:val="none" w:sz="0" w:space="0" w:color="auto"/>
        <w:right w:val="none" w:sz="0" w:space="0" w:color="auto"/>
      </w:divBdr>
    </w:div>
    <w:div w:id="1132676139">
      <w:bodyDiv w:val="1"/>
      <w:marLeft w:val="0"/>
      <w:marRight w:val="0"/>
      <w:marTop w:val="0"/>
      <w:marBottom w:val="0"/>
      <w:divBdr>
        <w:top w:val="none" w:sz="0" w:space="0" w:color="auto"/>
        <w:left w:val="none" w:sz="0" w:space="0" w:color="auto"/>
        <w:bottom w:val="none" w:sz="0" w:space="0" w:color="auto"/>
        <w:right w:val="none" w:sz="0" w:space="0" w:color="auto"/>
      </w:divBdr>
    </w:div>
    <w:div w:id="1132749826">
      <w:bodyDiv w:val="1"/>
      <w:marLeft w:val="0"/>
      <w:marRight w:val="0"/>
      <w:marTop w:val="0"/>
      <w:marBottom w:val="0"/>
      <w:divBdr>
        <w:top w:val="none" w:sz="0" w:space="0" w:color="auto"/>
        <w:left w:val="none" w:sz="0" w:space="0" w:color="auto"/>
        <w:bottom w:val="none" w:sz="0" w:space="0" w:color="auto"/>
        <w:right w:val="none" w:sz="0" w:space="0" w:color="auto"/>
      </w:divBdr>
    </w:div>
    <w:div w:id="1132795898">
      <w:bodyDiv w:val="1"/>
      <w:marLeft w:val="0"/>
      <w:marRight w:val="0"/>
      <w:marTop w:val="0"/>
      <w:marBottom w:val="0"/>
      <w:divBdr>
        <w:top w:val="none" w:sz="0" w:space="0" w:color="auto"/>
        <w:left w:val="none" w:sz="0" w:space="0" w:color="auto"/>
        <w:bottom w:val="none" w:sz="0" w:space="0" w:color="auto"/>
        <w:right w:val="none" w:sz="0" w:space="0" w:color="auto"/>
      </w:divBdr>
    </w:div>
    <w:div w:id="1132796523">
      <w:bodyDiv w:val="1"/>
      <w:marLeft w:val="0"/>
      <w:marRight w:val="0"/>
      <w:marTop w:val="0"/>
      <w:marBottom w:val="0"/>
      <w:divBdr>
        <w:top w:val="none" w:sz="0" w:space="0" w:color="auto"/>
        <w:left w:val="none" w:sz="0" w:space="0" w:color="auto"/>
        <w:bottom w:val="none" w:sz="0" w:space="0" w:color="auto"/>
        <w:right w:val="none" w:sz="0" w:space="0" w:color="auto"/>
      </w:divBdr>
    </w:div>
    <w:div w:id="1132938209">
      <w:bodyDiv w:val="1"/>
      <w:marLeft w:val="0"/>
      <w:marRight w:val="0"/>
      <w:marTop w:val="0"/>
      <w:marBottom w:val="0"/>
      <w:divBdr>
        <w:top w:val="none" w:sz="0" w:space="0" w:color="auto"/>
        <w:left w:val="none" w:sz="0" w:space="0" w:color="auto"/>
        <w:bottom w:val="none" w:sz="0" w:space="0" w:color="auto"/>
        <w:right w:val="none" w:sz="0" w:space="0" w:color="auto"/>
      </w:divBdr>
    </w:div>
    <w:div w:id="1133018702">
      <w:bodyDiv w:val="1"/>
      <w:marLeft w:val="0"/>
      <w:marRight w:val="0"/>
      <w:marTop w:val="0"/>
      <w:marBottom w:val="0"/>
      <w:divBdr>
        <w:top w:val="none" w:sz="0" w:space="0" w:color="auto"/>
        <w:left w:val="none" w:sz="0" w:space="0" w:color="auto"/>
        <w:bottom w:val="none" w:sz="0" w:space="0" w:color="auto"/>
        <w:right w:val="none" w:sz="0" w:space="0" w:color="auto"/>
      </w:divBdr>
    </w:div>
    <w:div w:id="1133210071">
      <w:bodyDiv w:val="1"/>
      <w:marLeft w:val="0"/>
      <w:marRight w:val="0"/>
      <w:marTop w:val="0"/>
      <w:marBottom w:val="0"/>
      <w:divBdr>
        <w:top w:val="none" w:sz="0" w:space="0" w:color="auto"/>
        <w:left w:val="none" w:sz="0" w:space="0" w:color="auto"/>
        <w:bottom w:val="none" w:sz="0" w:space="0" w:color="auto"/>
        <w:right w:val="none" w:sz="0" w:space="0" w:color="auto"/>
      </w:divBdr>
    </w:div>
    <w:div w:id="1133251739">
      <w:bodyDiv w:val="1"/>
      <w:marLeft w:val="0"/>
      <w:marRight w:val="0"/>
      <w:marTop w:val="0"/>
      <w:marBottom w:val="0"/>
      <w:divBdr>
        <w:top w:val="none" w:sz="0" w:space="0" w:color="auto"/>
        <w:left w:val="none" w:sz="0" w:space="0" w:color="auto"/>
        <w:bottom w:val="none" w:sz="0" w:space="0" w:color="auto"/>
        <w:right w:val="none" w:sz="0" w:space="0" w:color="auto"/>
      </w:divBdr>
    </w:div>
    <w:div w:id="1133255803">
      <w:bodyDiv w:val="1"/>
      <w:marLeft w:val="0"/>
      <w:marRight w:val="0"/>
      <w:marTop w:val="0"/>
      <w:marBottom w:val="0"/>
      <w:divBdr>
        <w:top w:val="none" w:sz="0" w:space="0" w:color="auto"/>
        <w:left w:val="none" w:sz="0" w:space="0" w:color="auto"/>
        <w:bottom w:val="none" w:sz="0" w:space="0" w:color="auto"/>
        <w:right w:val="none" w:sz="0" w:space="0" w:color="auto"/>
      </w:divBdr>
    </w:div>
    <w:div w:id="1133329686">
      <w:bodyDiv w:val="1"/>
      <w:marLeft w:val="0"/>
      <w:marRight w:val="0"/>
      <w:marTop w:val="0"/>
      <w:marBottom w:val="0"/>
      <w:divBdr>
        <w:top w:val="none" w:sz="0" w:space="0" w:color="auto"/>
        <w:left w:val="none" w:sz="0" w:space="0" w:color="auto"/>
        <w:bottom w:val="none" w:sz="0" w:space="0" w:color="auto"/>
        <w:right w:val="none" w:sz="0" w:space="0" w:color="auto"/>
      </w:divBdr>
    </w:div>
    <w:div w:id="1133595776">
      <w:bodyDiv w:val="1"/>
      <w:marLeft w:val="0"/>
      <w:marRight w:val="0"/>
      <w:marTop w:val="0"/>
      <w:marBottom w:val="0"/>
      <w:divBdr>
        <w:top w:val="none" w:sz="0" w:space="0" w:color="auto"/>
        <w:left w:val="none" w:sz="0" w:space="0" w:color="auto"/>
        <w:bottom w:val="none" w:sz="0" w:space="0" w:color="auto"/>
        <w:right w:val="none" w:sz="0" w:space="0" w:color="auto"/>
      </w:divBdr>
    </w:div>
    <w:div w:id="1133642706">
      <w:bodyDiv w:val="1"/>
      <w:marLeft w:val="0"/>
      <w:marRight w:val="0"/>
      <w:marTop w:val="0"/>
      <w:marBottom w:val="0"/>
      <w:divBdr>
        <w:top w:val="none" w:sz="0" w:space="0" w:color="auto"/>
        <w:left w:val="none" w:sz="0" w:space="0" w:color="auto"/>
        <w:bottom w:val="none" w:sz="0" w:space="0" w:color="auto"/>
        <w:right w:val="none" w:sz="0" w:space="0" w:color="auto"/>
      </w:divBdr>
    </w:div>
    <w:div w:id="1133715445">
      <w:bodyDiv w:val="1"/>
      <w:marLeft w:val="0"/>
      <w:marRight w:val="0"/>
      <w:marTop w:val="0"/>
      <w:marBottom w:val="0"/>
      <w:divBdr>
        <w:top w:val="none" w:sz="0" w:space="0" w:color="auto"/>
        <w:left w:val="none" w:sz="0" w:space="0" w:color="auto"/>
        <w:bottom w:val="none" w:sz="0" w:space="0" w:color="auto"/>
        <w:right w:val="none" w:sz="0" w:space="0" w:color="auto"/>
      </w:divBdr>
    </w:div>
    <w:div w:id="1133912652">
      <w:bodyDiv w:val="1"/>
      <w:marLeft w:val="0"/>
      <w:marRight w:val="0"/>
      <w:marTop w:val="0"/>
      <w:marBottom w:val="0"/>
      <w:divBdr>
        <w:top w:val="none" w:sz="0" w:space="0" w:color="auto"/>
        <w:left w:val="none" w:sz="0" w:space="0" w:color="auto"/>
        <w:bottom w:val="none" w:sz="0" w:space="0" w:color="auto"/>
        <w:right w:val="none" w:sz="0" w:space="0" w:color="auto"/>
      </w:divBdr>
    </w:div>
    <w:div w:id="1133982143">
      <w:bodyDiv w:val="1"/>
      <w:marLeft w:val="0"/>
      <w:marRight w:val="0"/>
      <w:marTop w:val="0"/>
      <w:marBottom w:val="0"/>
      <w:divBdr>
        <w:top w:val="none" w:sz="0" w:space="0" w:color="auto"/>
        <w:left w:val="none" w:sz="0" w:space="0" w:color="auto"/>
        <w:bottom w:val="none" w:sz="0" w:space="0" w:color="auto"/>
        <w:right w:val="none" w:sz="0" w:space="0" w:color="auto"/>
      </w:divBdr>
    </w:div>
    <w:div w:id="1133985990">
      <w:bodyDiv w:val="1"/>
      <w:marLeft w:val="0"/>
      <w:marRight w:val="0"/>
      <w:marTop w:val="0"/>
      <w:marBottom w:val="0"/>
      <w:divBdr>
        <w:top w:val="none" w:sz="0" w:space="0" w:color="auto"/>
        <w:left w:val="none" w:sz="0" w:space="0" w:color="auto"/>
        <w:bottom w:val="none" w:sz="0" w:space="0" w:color="auto"/>
        <w:right w:val="none" w:sz="0" w:space="0" w:color="auto"/>
      </w:divBdr>
    </w:div>
    <w:div w:id="1133988947">
      <w:bodyDiv w:val="1"/>
      <w:marLeft w:val="0"/>
      <w:marRight w:val="0"/>
      <w:marTop w:val="0"/>
      <w:marBottom w:val="0"/>
      <w:divBdr>
        <w:top w:val="none" w:sz="0" w:space="0" w:color="auto"/>
        <w:left w:val="none" w:sz="0" w:space="0" w:color="auto"/>
        <w:bottom w:val="none" w:sz="0" w:space="0" w:color="auto"/>
        <w:right w:val="none" w:sz="0" w:space="0" w:color="auto"/>
      </w:divBdr>
    </w:div>
    <w:div w:id="1134059396">
      <w:bodyDiv w:val="1"/>
      <w:marLeft w:val="0"/>
      <w:marRight w:val="0"/>
      <w:marTop w:val="0"/>
      <w:marBottom w:val="0"/>
      <w:divBdr>
        <w:top w:val="none" w:sz="0" w:space="0" w:color="auto"/>
        <w:left w:val="none" w:sz="0" w:space="0" w:color="auto"/>
        <w:bottom w:val="none" w:sz="0" w:space="0" w:color="auto"/>
        <w:right w:val="none" w:sz="0" w:space="0" w:color="auto"/>
      </w:divBdr>
    </w:div>
    <w:div w:id="1134252171">
      <w:bodyDiv w:val="1"/>
      <w:marLeft w:val="0"/>
      <w:marRight w:val="0"/>
      <w:marTop w:val="0"/>
      <w:marBottom w:val="0"/>
      <w:divBdr>
        <w:top w:val="none" w:sz="0" w:space="0" w:color="auto"/>
        <w:left w:val="none" w:sz="0" w:space="0" w:color="auto"/>
        <w:bottom w:val="none" w:sz="0" w:space="0" w:color="auto"/>
        <w:right w:val="none" w:sz="0" w:space="0" w:color="auto"/>
      </w:divBdr>
    </w:div>
    <w:div w:id="1134372373">
      <w:bodyDiv w:val="1"/>
      <w:marLeft w:val="0"/>
      <w:marRight w:val="0"/>
      <w:marTop w:val="0"/>
      <w:marBottom w:val="0"/>
      <w:divBdr>
        <w:top w:val="none" w:sz="0" w:space="0" w:color="auto"/>
        <w:left w:val="none" w:sz="0" w:space="0" w:color="auto"/>
        <w:bottom w:val="none" w:sz="0" w:space="0" w:color="auto"/>
        <w:right w:val="none" w:sz="0" w:space="0" w:color="auto"/>
      </w:divBdr>
    </w:div>
    <w:div w:id="1134759208">
      <w:bodyDiv w:val="1"/>
      <w:marLeft w:val="0"/>
      <w:marRight w:val="0"/>
      <w:marTop w:val="0"/>
      <w:marBottom w:val="0"/>
      <w:divBdr>
        <w:top w:val="none" w:sz="0" w:space="0" w:color="auto"/>
        <w:left w:val="none" w:sz="0" w:space="0" w:color="auto"/>
        <w:bottom w:val="none" w:sz="0" w:space="0" w:color="auto"/>
        <w:right w:val="none" w:sz="0" w:space="0" w:color="auto"/>
      </w:divBdr>
    </w:div>
    <w:div w:id="1134785816">
      <w:bodyDiv w:val="1"/>
      <w:marLeft w:val="0"/>
      <w:marRight w:val="0"/>
      <w:marTop w:val="0"/>
      <w:marBottom w:val="0"/>
      <w:divBdr>
        <w:top w:val="none" w:sz="0" w:space="0" w:color="auto"/>
        <w:left w:val="none" w:sz="0" w:space="0" w:color="auto"/>
        <w:bottom w:val="none" w:sz="0" w:space="0" w:color="auto"/>
        <w:right w:val="none" w:sz="0" w:space="0" w:color="auto"/>
      </w:divBdr>
    </w:div>
    <w:div w:id="1135172815">
      <w:bodyDiv w:val="1"/>
      <w:marLeft w:val="0"/>
      <w:marRight w:val="0"/>
      <w:marTop w:val="0"/>
      <w:marBottom w:val="0"/>
      <w:divBdr>
        <w:top w:val="none" w:sz="0" w:space="0" w:color="auto"/>
        <w:left w:val="none" w:sz="0" w:space="0" w:color="auto"/>
        <w:bottom w:val="none" w:sz="0" w:space="0" w:color="auto"/>
        <w:right w:val="none" w:sz="0" w:space="0" w:color="auto"/>
      </w:divBdr>
    </w:div>
    <w:div w:id="1135299130">
      <w:bodyDiv w:val="1"/>
      <w:marLeft w:val="0"/>
      <w:marRight w:val="0"/>
      <w:marTop w:val="0"/>
      <w:marBottom w:val="0"/>
      <w:divBdr>
        <w:top w:val="none" w:sz="0" w:space="0" w:color="auto"/>
        <w:left w:val="none" w:sz="0" w:space="0" w:color="auto"/>
        <w:bottom w:val="none" w:sz="0" w:space="0" w:color="auto"/>
        <w:right w:val="none" w:sz="0" w:space="0" w:color="auto"/>
      </w:divBdr>
    </w:div>
    <w:div w:id="1135366741">
      <w:bodyDiv w:val="1"/>
      <w:marLeft w:val="0"/>
      <w:marRight w:val="0"/>
      <w:marTop w:val="0"/>
      <w:marBottom w:val="0"/>
      <w:divBdr>
        <w:top w:val="none" w:sz="0" w:space="0" w:color="auto"/>
        <w:left w:val="none" w:sz="0" w:space="0" w:color="auto"/>
        <w:bottom w:val="none" w:sz="0" w:space="0" w:color="auto"/>
        <w:right w:val="none" w:sz="0" w:space="0" w:color="auto"/>
      </w:divBdr>
    </w:div>
    <w:div w:id="1135367511">
      <w:bodyDiv w:val="1"/>
      <w:marLeft w:val="0"/>
      <w:marRight w:val="0"/>
      <w:marTop w:val="0"/>
      <w:marBottom w:val="0"/>
      <w:divBdr>
        <w:top w:val="none" w:sz="0" w:space="0" w:color="auto"/>
        <w:left w:val="none" w:sz="0" w:space="0" w:color="auto"/>
        <w:bottom w:val="none" w:sz="0" w:space="0" w:color="auto"/>
        <w:right w:val="none" w:sz="0" w:space="0" w:color="auto"/>
      </w:divBdr>
    </w:div>
    <w:div w:id="1135443150">
      <w:bodyDiv w:val="1"/>
      <w:marLeft w:val="0"/>
      <w:marRight w:val="0"/>
      <w:marTop w:val="0"/>
      <w:marBottom w:val="0"/>
      <w:divBdr>
        <w:top w:val="none" w:sz="0" w:space="0" w:color="auto"/>
        <w:left w:val="none" w:sz="0" w:space="0" w:color="auto"/>
        <w:bottom w:val="none" w:sz="0" w:space="0" w:color="auto"/>
        <w:right w:val="none" w:sz="0" w:space="0" w:color="auto"/>
      </w:divBdr>
    </w:div>
    <w:div w:id="1135561871">
      <w:bodyDiv w:val="1"/>
      <w:marLeft w:val="0"/>
      <w:marRight w:val="0"/>
      <w:marTop w:val="0"/>
      <w:marBottom w:val="0"/>
      <w:divBdr>
        <w:top w:val="none" w:sz="0" w:space="0" w:color="auto"/>
        <w:left w:val="none" w:sz="0" w:space="0" w:color="auto"/>
        <w:bottom w:val="none" w:sz="0" w:space="0" w:color="auto"/>
        <w:right w:val="none" w:sz="0" w:space="0" w:color="auto"/>
      </w:divBdr>
    </w:div>
    <w:div w:id="1135753541">
      <w:bodyDiv w:val="1"/>
      <w:marLeft w:val="0"/>
      <w:marRight w:val="0"/>
      <w:marTop w:val="0"/>
      <w:marBottom w:val="0"/>
      <w:divBdr>
        <w:top w:val="none" w:sz="0" w:space="0" w:color="auto"/>
        <w:left w:val="none" w:sz="0" w:space="0" w:color="auto"/>
        <w:bottom w:val="none" w:sz="0" w:space="0" w:color="auto"/>
        <w:right w:val="none" w:sz="0" w:space="0" w:color="auto"/>
      </w:divBdr>
    </w:div>
    <w:div w:id="1135757361">
      <w:bodyDiv w:val="1"/>
      <w:marLeft w:val="0"/>
      <w:marRight w:val="0"/>
      <w:marTop w:val="0"/>
      <w:marBottom w:val="0"/>
      <w:divBdr>
        <w:top w:val="none" w:sz="0" w:space="0" w:color="auto"/>
        <w:left w:val="none" w:sz="0" w:space="0" w:color="auto"/>
        <w:bottom w:val="none" w:sz="0" w:space="0" w:color="auto"/>
        <w:right w:val="none" w:sz="0" w:space="0" w:color="auto"/>
      </w:divBdr>
    </w:div>
    <w:div w:id="1135954474">
      <w:bodyDiv w:val="1"/>
      <w:marLeft w:val="0"/>
      <w:marRight w:val="0"/>
      <w:marTop w:val="0"/>
      <w:marBottom w:val="0"/>
      <w:divBdr>
        <w:top w:val="none" w:sz="0" w:space="0" w:color="auto"/>
        <w:left w:val="none" w:sz="0" w:space="0" w:color="auto"/>
        <w:bottom w:val="none" w:sz="0" w:space="0" w:color="auto"/>
        <w:right w:val="none" w:sz="0" w:space="0" w:color="auto"/>
      </w:divBdr>
    </w:div>
    <w:div w:id="1136021152">
      <w:bodyDiv w:val="1"/>
      <w:marLeft w:val="0"/>
      <w:marRight w:val="0"/>
      <w:marTop w:val="0"/>
      <w:marBottom w:val="0"/>
      <w:divBdr>
        <w:top w:val="none" w:sz="0" w:space="0" w:color="auto"/>
        <w:left w:val="none" w:sz="0" w:space="0" w:color="auto"/>
        <w:bottom w:val="none" w:sz="0" w:space="0" w:color="auto"/>
        <w:right w:val="none" w:sz="0" w:space="0" w:color="auto"/>
      </w:divBdr>
    </w:div>
    <w:div w:id="1136022563">
      <w:bodyDiv w:val="1"/>
      <w:marLeft w:val="0"/>
      <w:marRight w:val="0"/>
      <w:marTop w:val="0"/>
      <w:marBottom w:val="0"/>
      <w:divBdr>
        <w:top w:val="none" w:sz="0" w:space="0" w:color="auto"/>
        <w:left w:val="none" w:sz="0" w:space="0" w:color="auto"/>
        <w:bottom w:val="none" w:sz="0" w:space="0" w:color="auto"/>
        <w:right w:val="none" w:sz="0" w:space="0" w:color="auto"/>
      </w:divBdr>
    </w:div>
    <w:div w:id="1136028616">
      <w:bodyDiv w:val="1"/>
      <w:marLeft w:val="0"/>
      <w:marRight w:val="0"/>
      <w:marTop w:val="0"/>
      <w:marBottom w:val="0"/>
      <w:divBdr>
        <w:top w:val="none" w:sz="0" w:space="0" w:color="auto"/>
        <w:left w:val="none" w:sz="0" w:space="0" w:color="auto"/>
        <w:bottom w:val="none" w:sz="0" w:space="0" w:color="auto"/>
        <w:right w:val="none" w:sz="0" w:space="0" w:color="auto"/>
      </w:divBdr>
    </w:div>
    <w:div w:id="1136143075">
      <w:bodyDiv w:val="1"/>
      <w:marLeft w:val="0"/>
      <w:marRight w:val="0"/>
      <w:marTop w:val="0"/>
      <w:marBottom w:val="0"/>
      <w:divBdr>
        <w:top w:val="none" w:sz="0" w:space="0" w:color="auto"/>
        <w:left w:val="none" w:sz="0" w:space="0" w:color="auto"/>
        <w:bottom w:val="none" w:sz="0" w:space="0" w:color="auto"/>
        <w:right w:val="none" w:sz="0" w:space="0" w:color="auto"/>
      </w:divBdr>
    </w:div>
    <w:div w:id="1136413090">
      <w:bodyDiv w:val="1"/>
      <w:marLeft w:val="0"/>
      <w:marRight w:val="0"/>
      <w:marTop w:val="0"/>
      <w:marBottom w:val="0"/>
      <w:divBdr>
        <w:top w:val="none" w:sz="0" w:space="0" w:color="auto"/>
        <w:left w:val="none" w:sz="0" w:space="0" w:color="auto"/>
        <w:bottom w:val="none" w:sz="0" w:space="0" w:color="auto"/>
        <w:right w:val="none" w:sz="0" w:space="0" w:color="auto"/>
      </w:divBdr>
    </w:div>
    <w:div w:id="1136485606">
      <w:bodyDiv w:val="1"/>
      <w:marLeft w:val="0"/>
      <w:marRight w:val="0"/>
      <w:marTop w:val="0"/>
      <w:marBottom w:val="0"/>
      <w:divBdr>
        <w:top w:val="none" w:sz="0" w:space="0" w:color="auto"/>
        <w:left w:val="none" w:sz="0" w:space="0" w:color="auto"/>
        <w:bottom w:val="none" w:sz="0" w:space="0" w:color="auto"/>
        <w:right w:val="none" w:sz="0" w:space="0" w:color="auto"/>
      </w:divBdr>
    </w:div>
    <w:div w:id="1136491219">
      <w:bodyDiv w:val="1"/>
      <w:marLeft w:val="0"/>
      <w:marRight w:val="0"/>
      <w:marTop w:val="0"/>
      <w:marBottom w:val="0"/>
      <w:divBdr>
        <w:top w:val="none" w:sz="0" w:space="0" w:color="auto"/>
        <w:left w:val="none" w:sz="0" w:space="0" w:color="auto"/>
        <w:bottom w:val="none" w:sz="0" w:space="0" w:color="auto"/>
        <w:right w:val="none" w:sz="0" w:space="0" w:color="auto"/>
      </w:divBdr>
    </w:div>
    <w:div w:id="1136607716">
      <w:bodyDiv w:val="1"/>
      <w:marLeft w:val="0"/>
      <w:marRight w:val="0"/>
      <w:marTop w:val="0"/>
      <w:marBottom w:val="0"/>
      <w:divBdr>
        <w:top w:val="none" w:sz="0" w:space="0" w:color="auto"/>
        <w:left w:val="none" w:sz="0" w:space="0" w:color="auto"/>
        <w:bottom w:val="none" w:sz="0" w:space="0" w:color="auto"/>
        <w:right w:val="none" w:sz="0" w:space="0" w:color="auto"/>
      </w:divBdr>
    </w:div>
    <w:div w:id="1136682183">
      <w:bodyDiv w:val="1"/>
      <w:marLeft w:val="0"/>
      <w:marRight w:val="0"/>
      <w:marTop w:val="0"/>
      <w:marBottom w:val="0"/>
      <w:divBdr>
        <w:top w:val="none" w:sz="0" w:space="0" w:color="auto"/>
        <w:left w:val="none" w:sz="0" w:space="0" w:color="auto"/>
        <w:bottom w:val="none" w:sz="0" w:space="0" w:color="auto"/>
        <w:right w:val="none" w:sz="0" w:space="0" w:color="auto"/>
      </w:divBdr>
    </w:div>
    <w:div w:id="1136724814">
      <w:bodyDiv w:val="1"/>
      <w:marLeft w:val="0"/>
      <w:marRight w:val="0"/>
      <w:marTop w:val="0"/>
      <w:marBottom w:val="0"/>
      <w:divBdr>
        <w:top w:val="none" w:sz="0" w:space="0" w:color="auto"/>
        <w:left w:val="none" w:sz="0" w:space="0" w:color="auto"/>
        <w:bottom w:val="none" w:sz="0" w:space="0" w:color="auto"/>
        <w:right w:val="none" w:sz="0" w:space="0" w:color="auto"/>
      </w:divBdr>
    </w:div>
    <w:div w:id="1136796502">
      <w:bodyDiv w:val="1"/>
      <w:marLeft w:val="0"/>
      <w:marRight w:val="0"/>
      <w:marTop w:val="0"/>
      <w:marBottom w:val="0"/>
      <w:divBdr>
        <w:top w:val="none" w:sz="0" w:space="0" w:color="auto"/>
        <w:left w:val="none" w:sz="0" w:space="0" w:color="auto"/>
        <w:bottom w:val="none" w:sz="0" w:space="0" w:color="auto"/>
        <w:right w:val="none" w:sz="0" w:space="0" w:color="auto"/>
      </w:divBdr>
    </w:div>
    <w:div w:id="1136944826">
      <w:bodyDiv w:val="1"/>
      <w:marLeft w:val="0"/>
      <w:marRight w:val="0"/>
      <w:marTop w:val="0"/>
      <w:marBottom w:val="0"/>
      <w:divBdr>
        <w:top w:val="none" w:sz="0" w:space="0" w:color="auto"/>
        <w:left w:val="none" w:sz="0" w:space="0" w:color="auto"/>
        <w:bottom w:val="none" w:sz="0" w:space="0" w:color="auto"/>
        <w:right w:val="none" w:sz="0" w:space="0" w:color="auto"/>
      </w:divBdr>
    </w:div>
    <w:div w:id="1137139136">
      <w:bodyDiv w:val="1"/>
      <w:marLeft w:val="0"/>
      <w:marRight w:val="0"/>
      <w:marTop w:val="0"/>
      <w:marBottom w:val="0"/>
      <w:divBdr>
        <w:top w:val="none" w:sz="0" w:space="0" w:color="auto"/>
        <w:left w:val="none" w:sz="0" w:space="0" w:color="auto"/>
        <w:bottom w:val="none" w:sz="0" w:space="0" w:color="auto"/>
        <w:right w:val="none" w:sz="0" w:space="0" w:color="auto"/>
      </w:divBdr>
    </w:div>
    <w:div w:id="1137265592">
      <w:bodyDiv w:val="1"/>
      <w:marLeft w:val="0"/>
      <w:marRight w:val="0"/>
      <w:marTop w:val="0"/>
      <w:marBottom w:val="0"/>
      <w:divBdr>
        <w:top w:val="none" w:sz="0" w:space="0" w:color="auto"/>
        <w:left w:val="none" w:sz="0" w:space="0" w:color="auto"/>
        <w:bottom w:val="none" w:sz="0" w:space="0" w:color="auto"/>
        <w:right w:val="none" w:sz="0" w:space="0" w:color="auto"/>
      </w:divBdr>
    </w:div>
    <w:div w:id="1137381945">
      <w:bodyDiv w:val="1"/>
      <w:marLeft w:val="0"/>
      <w:marRight w:val="0"/>
      <w:marTop w:val="0"/>
      <w:marBottom w:val="0"/>
      <w:divBdr>
        <w:top w:val="none" w:sz="0" w:space="0" w:color="auto"/>
        <w:left w:val="none" w:sz="0" w:space="0" w:color="auto"/>
        <w:bottom w:val="none" w:sz="0" w:space="0" w:color="auto"/>
        <w:right w:val="none" w:sz="0" w:space="0" w:color="auto"/>
      </w:divBdr>
    </w:div>
    <w:div w:id="1137409207">
      <w:bodyDiv w:val="1"/>
      <w:marLeft w:val="0"/>
      <w:marRight w:val="0"/>
      <w:marTop w:val="0"/>
      <w:marBottom w:val="0"/>
      <w:divBdr>
        <w:top w:val="none" w:sz="0" w:space="0" w:color="auto"/>
        <w:left w:val="none" w:sz="0" w:space="0" w:color="auto"/>
        <w:bottom w:val="none" w:sz="0" w:space="0" w:color="auto"/>
        <w:right w:val="none" w:sz="0" w:space="0" w:color="auto"/>
      </w:divBdr>
    </w:div>
    <w:div w:id="1137601719">
      <w:bodyDiv w:val="1"/>
      <w:marLeft w:val="0"/>
      <w:marRight w:val="0"/>
      <w:marTop w:val="0"/>
      <w:marBottom w:val="0"/>
      <w:divBdr>
        <w:top w:val="none" w:sz="0" w:space="0" w:color="auto"/>
        <w:left w:val="none" w:sz="0" w:space="0" w:color="auto"/>
        <w:bottom w:val="none" w:sz="0" w:space="0" w:color="auto"/>
        <w:right w:val="none" w:sz="0" w:space="0" w:color="auto"/>
      </w:divBdr>
    </w:div>
    <w:div w:id="1137604886">
      <w:bodyDiv w:val="1"/>
      <w:marLeft w:val="0"/>
      <w:marRight w:val="0"/>
      <w:marTop w:val="0"/>
      <w:marBottom w:val="0"/>
      <w:divBdr>
        <w:top w:val="none" w:sz="0" w:space="0" w:color="auto"/>
        <w:left w:val="none" w:sz="0" w:space="0" w:color="auto"/>
        <w:bottom w:val="none" w:sz="0" w:space="0" w:color="auto"/>
        <w:right w:val="none" w:sz="0" w:space="0" w:color="auto"/>
      </w:divBdr>
    </w:div>
    <w:div w:id="1137796010">
      <w:bodyDiv w:val="1"/>
      <w:marLeft w:val="0"/>
      <w:marRight w:val="0"/>
      <w:marTop w:val="0"/>
      <w:marBottom w:val="0"/>
      <w:divBdr>
        <w:top w:val="none" w:sz="0" w:space="0" w:color="auto"/>
        <w:left w:val="none" w:sz="0" w:space="0" w:color="auto"/>
        <w:bottom w:val="none" w:sz="0" w:space="0" w:color="auto"/>
        <w:right w:val="none" w:sz="0" w:space="0" w:color="auto"/>
      </w:divBdr>
    </w:div>
    <w:div w:id="1137840211">
      <w:bodyDiv w:val="1"/>
      <w:marLeft w:val="0"/>
      <w:marRight w:val="0"/>
      <w:marTop w:val="0"/>
      <w:marBottom w:val="0"/>
      <w:divBdr>
        <w:top w:val="none" w:sz="0" w:space="0" w:color="auto"/>
        <w:left w:val="none" w:sz="0" w:space="0" w:color="auto"/>
        <w:bottom w:val="none" w:sz="0" w:space="0" w:color="auto"/>
        <w:right w:val="none" w:sz="0" w:space="0" w:color="auto"/>
      </w:divBdr>
    </w:div>
    <w:div w:id="1137989175">
      <w:bodyDiv w:val="1"/>
      <w:marLeft w:val="0"/>
      <w:marRight w:val="0"/>
      <w:marTop w:val="0"/>
      <w:marBottom w:val="0"/>
      <w:divBdr>
        <w:top w:val="none" w:sz="0" w:space="0" w:color="auto"/>
        <w:left w:val="none" w:sz="0" w:space="0" w:color="auto"/>
        <w:bottom w:val="none" w:sz="0" w:space="0" w:color="auto"/>
        <w:right w:val="none" w:sz="0" w:space="0" w:color="auto"/>
      </w:divBdr>
    </w:div>
    <w:div w:id="1137989913">
      <w:bodyDiv w:val="1"/>
      <w:marLeft w:val="0"/>
      <w:marRight w:val="0"/>
      <w:marTop w:val="0"/>
      <w:marBottom w:val="0"/>
      <w:divBdr>
        <w:top w:val="none" w:sz="0" w:space="0" w:color="auto"/>
        <w:left w:val="none" w:sz="0" w:space="0" w:color="auto"/>
        <w:bottom w:val="none" w:sz="0" w:space="0" w:color="auto"/>
        <w:right w:val="none" w:sz="0" w:space="0" w:color="auto"/>
      </w:divBdr>
    </w:div>
    <w:div w:id="1137994738">
      <w:bodyDiv w:val="1"/>
      <w:marLeft w:val="0"/>
      <w:marRight w:val="0"/>
      <w:marTop w:val="0"/>
      <w:marBottom w:val="0"/>
      <w:divBdr>
        <w:top w:val="none" w:sz="0" w:space="0" w:color="auto"/>
        <w:left w:val="none" w:sz="0" w:space="0" w:color="auto"/>
        <w:bottom w:val="none" w:sz="0" w:space="0" w:color="auto"/>
        <w:right w:val="none" w:sz="0" w:space="0" w:color="auto"/>
      </w:divBdr>
    </w:div>
    <w:div w:id="1138033157">
      <w:bodyDiv w:val="1"/>
      <w:marLeft w:val="0"/>
      <w:marRight w:val="0"/>
      <w:marTop w:val="0"/>
      <w:marBottom w:val="0"/>
      <w:divBdr>
        <w:top w:val="none" w:sz="0" w:space="0" w:color="auto"/>
        <w:left w:val="none" w:sz="0" w:space="0" w:color="auto"/>
        <w:bottom w:val="none" w:sz="0" w:space="0" w:color="auto"/>
        <w:right w:val="none" w:sz="0" w:space="0" w:color="auto"/>
      </w:divBdr>
    </w:div>
    <w:div w:id="1138457197">
      <w:bodyDiv w:val="1"/>
      <w:marLeft w:val="0"/>
      <w:marRight w:val="0"/>
      <w:marTop w:val="0"/>
      <w:marBottom w:val="0"/>
      <w:divBdr>
        <w:top w:val="none" w:sz="0" w:space="0" w:color="auto"/>
        <w:left w:val="none" w:sz="0" w:space="0" w:color="auto"/>
        <w:bottom w:val="none" w:sz="0" w:space="0" w:color="auto"/>
        <w:right w:val="none" w:sz="0" w:space="0" w:color="auto"/>
      </w:divBdr>
    </w:div>
    <w:div w:id="1138496407">
      <w:bodyDiv w:val="1"/>
      <w:marLeft w:val="0"/>
      <w:marRight w:val="0"/>
      <w:marTop w:val="0"/>
      <w:marBottom w:val="0"/>
      <w:divBdr>
        <w:top w:val="none" w:sz="0" w:space="0" w:color="auto"/>
        <w:left w:val="none" w:sz="0" w:space="0" w:color="auto"/>
        <w:bottom w:val="none" w:sz="0" w:space="0" w:color="auto"/>
        <w:right w:val="none" w:sz="0" w:space="0" w:color="auto"/>
      </w:divBdr>
    </w:div>
    <w:div w:id="1138572804">
      <w:bodyDiv w:val="1"/>
      <w:marLeft w:val="0"/>
      <w:marRight w:val="0"/>
      <w:marTop w:val="0"/>
      <w:marBottom w:val="0"/>
      <w:divBdr>
        <w:top w:val="none" w:sz="0" w:space="0" w:color="auto"/>
        <w:left w:val="none" w:sz="0" w:space="0" w:color="auto"/>
        <w:bottom w:val="none" w:sz="0" w:space="0" w:color="auto"/>
        <w:right w:val="none" w:sz="0" w:space="0" w:color="auto"/>
      </w:divBdr>
    </w:div>
    <w:div w:id="1138644864">
      <w:bodyDiv w:val="1"/>
      <w:marLeft w:val="0"/>
      <w:marRight w:val="0"/>
      <w:marTop w:val="0"/>
      <w:marBottom w:val="0"/>
      <w:divBdr>
        <w:top w:val="none" w:sz="0" w:space="0" w:color="auto"/>
        <w:left w:val="none" w:sz="0" w:space="0" w:color="auto"/>
        <w:bottom w:val="none" w:sz="0" w:space="0" w:color="auto"/>
        <w:right w:val="none" w:sz="0" w:space="0" w:color="auto"/>
      </w:divBdr>
    </w:div>
    <w:div w:id="1138760430">
      <w:bodyDiv w:val="1"/>
      <w:marLeft w:val="0"/>
      <w:marRight w:val="0"/>
      <w:marTop w:val="0"/>
      <w:marBottom w:val="0"/>
      <w:divBdr>
        <w:top w:val="none" w:sz="0" w:space="0" w:color="auto"/>
        <w:left w:val="none" w:sz="0" w:space="0" w:color="auto"/>
        <w:bottom w:val="none" w:sz="0" w:space="0" w:color="auto"/>
        <w:right w:val="none" w:sz="0" w:space="0" w:color="auto"/>
      </w:divBdr>
    </w:div>
    <w:div w:id="1138766342">
      <w:bodyDiv w:val="1"/>
      <w:marLeft w:val="0"/>
      <w:marRight w:val="0"/>
      <w:marTop w:val="0"/>
      <w:marBottom w:val="0"/>
      <w:divBdr>
        <w:top w:val="none" w:sz="0" w:space="0" w:color="auto"/>
        <w:left w:val="none" w:sz="0" w:space="0" w:color="auto"/>
        <w:bottom w:val="none" w:sz="0" w:space="0" w:color="auto"/>
        <w:right w:val="none" w:sz="0" w:space="0" w:color="auto"/>
      </w:divBdr>
    </w:div>
    <w:div w:id="1138842141">
      <w:bodyDiv w:val="1"/>
      <w:marLeft w:val="0"/>
      <w:marRight w:val="0"/>
      <w:marTop w:val="0"/>
      <w:marBottom w:val="0"/>
      <w:divBdr>
        <w:top w:val="none" w:sz="0" w:space="0" w:color="auto"/>
        <w:left w:val="none" w:sz="0" w:space="0" w:color="auto"/>
        <w:bottom w:val="none" w:sz="0" w:space="0" w:color="auto"/>
        <w:right w:val="none" w:sz="0" w:space="0" w:color="auto"/>
      </w:divBdr>
    </w:div>
    <w:div w:id="1139030542">
      <w:bodyDiv w:val="1"/>
      <w:marLeft w:val="0"/>
      <w:marRight w:val="0"/>
      <w:marTop w:val="0"/>
      <w:marBottom w:val="0"/>
      <w:divBdr>
        <w:top w:val="none" w:sz="0" w:space="0" w:color="auto"/>
        <w:left w:val="none" w:sz="0" w:space="0" w:color="auto"/>
        <w:bottom w:val="none" w:sz="0" w:space="0" w:color="auto"/>
        <w:right w:val="none" w:sz="0" w:space="0" w:color="auto"/>
      </w:divBdr>
    </w:div>
    <w:div w:id="1139035291">
      <w:bodyDiv w:val="1"/>
      <w:marLeft w:val="0"/>
      <w:marRight w:val="0"/>
      <w:marTop w:val="0"/>
      <w:marBottom w:val="0"/>
      <w:divBdr>
        <w:top w:val="none" w:sz="0" w:space="0" w:color="auto"/>
        <w:left w:val="none" w:sz="0" w:space="0" w:color="auto"/>
        <w:bottom w:val="none" w:sz="0" w:space="0" w:color="auto"/>
        <w:right w:val="none" w:sz="0" w:space="0" w:color="auto"/>
      </w:divBdr>
    </w:div>
    <w:div w:id="1139808768">
      <w:bodyDiv w:val="1"/>
      <w:marLeft w:val="0"/>
      <w:marRight w:val="0"/>
      <w:marTop w:val="0"/>
      <w:marBottom w:val="0"/>
      <w:divBdr>
        <w:top w:val="none" w:sz="0" w:space="0" w:color="auto"/>
        <w:left w:val="none" w:sz="0" w:space="0" w:color="auto"/>
        <w:bottom w:val="none" w:sz="0" w:space="0" w:color="auto"/>
        <w:right w:val="none" w:sz="0" w:space="0" w:color="auto"/>
      </w:divBdr>
    </w:div>
    <w:div w:id="1139809434">
      <w:bodyDiv w:val="1"/>
      <w:marLeft w:val="0"/>
      <w:marRight w:val="0"/>
      <w:marTop w:val="0"/>
      <w:marBottom w:val="0"/>
      <w:divBdr>
        <w:top w:val="none" w:sz="0" w:space="0" w:color="auto"/>
        <w:left w:val="none" w:sz="0" w:space="0" w:color="auto"/>
        <w:bottom w:val="none" w:sz="0" w:space="0" w:color="auto"/>
        <w:right w:val="none" w:sz="0" w:space="0" w:color="auto"/>
      </w:divBdr>
    </w:div>
    <w:div w:id="1139953607">
      <w:bodyDiv w:val="1"/>
      <w:marLeft w:val="0"/>
      <w:marRight w:val="0"/>
      <w:marTop w:val="0"/>
      <w:marBottom w:val="0"/>
      <w:divBdr>
        <w:top w:val="none" w:sz="0" w:space="0" w:color="auto"/>
        <w:left w:val="none" w:sz="0" w:space="0" w:color="auto"/>
        <w:bottom w:val="none" w:sz="0" w:space="0" w:color="auto"/>
        <w:right w:val="none" w:sz="0" w:space="0" w:color="auto"/>
      </w:divBdr>
    </w:div>
    <w:div w:id="1139955242">
      <w:bodyDiv w:val="1"/>
      <w:marLeft w:val="0"/>
      <w:marRight w:val="0"/>
      <w:marTop w:val="0"/>
      <w:marBottom w:val="0"/>
      <w:divBdr>
        <w:top w:val="none" w:sz="0" w:space="0" w:color="auto"/>
        <w:left w:val="none" w:sz="0" w:space="0" w:color="auto"/>
        <w:bottom w:val="none" w:sz="0" w:space="0" w:color="auto"/>
        <w:right w:val="none" w:sz="0" w:space="0" w:color="auto"/>
      </w:divBdr>
    </w:div>
    <w:div w:id="1139956226">
      <w:bodyDiv w:val="1"/>
      <w:marLeft w:val="0"/>
      <w:marRight w:val="0"/>
      <w:marTop w:val="0"/>
      <w:marBottom w:val="0"/>
      <w:divBdr>
        <w:top w:val="none" w:sz="0" w:space="0" w:color="auto"/>
        <w:left w:val="none" w:sz="0" w:space="0" w:color="auto"/>
        <w:bottom w:val="none" w:sz="0" w:space="0" w:color="auto"/>
        <w:right w:val="none" w:sz="0" w:space="0" w:color="auto"/>
      </w:divBdr>
    </w:div>
    <w:div w:id="1140002856">
      <w:bodyDiv w:val="1"/>
      <w:marLeft w:val="0"/>
      <w:marRight w:val="0"/>
      <w:marTop w:val="0"/>
      <w:marBottom w:val="0"/>
      <w:divBdr>
        <w:top w:val="none" w:sz="0" w:space="0" w:color="auto"/>
        <w:left w:val="none" w:sz="0" w:space="0" w:color="auto"/>
        <w:bottom w:val="none" w:sz="0" w:space="0" w:color="auto"/>
        <w:right w:val="none" w:sz="0" w:space="0" w:color="auto"/>
      </w:divBdr>
    </w:div>
    <w:div w:id="1140029828">
      <w:bodyDiv w:val="1"/>
      <w:marLeft w:val="0"/>
      <w:marRight w:val="0"/>
      <w:marTop w:val="0"/>
      <w:marBottom w:val="0"/>
      <w:divBdr>
        <w:top w:val="none" w:sz="0" w:space="0" w:color="auto"/>
        <w:left w:val="none" w:sz="0" w:space="0" w:color="auto"/>
        <w:bottom w:val="none" w:sz="0" w:space="0" w:color="auto"/>
        <w:right w:val="none" w:sz="0" w:space="0" w:color="auto"/>
      </w:divBdr>
    </w:div>
    <w:div w:id="1140030715">
      <w:bodyDiv w:val="1"/>
      <w:marLeft w:val="0"/>
      <w:marRight w:val="0"/>
      <w:marTop w:val="0"/>
      <w:marBottom w:val="0"/>
      <w:divBdr>
        <w:top w:val="none" w:sz="0" w:space="0" w:color="auto"/>
        <w:left w:val="none" w:sz="0" w:space="0" w:color="auto"/>
        <w:bottom w:val="none" w:sz="0" w:space="0" w:color="auto"/>
        <w:right w:val="none" w:sz="0" w:space="0" w:color="auto"/>
      </w:divBdr>
    </w:div>
    <w:div w:id="1140031407">
      <w:bodyDiv w:val="1"/>
      <w:marLeft w:val="0"/>
      <w:marRight w:val="0"/>
      <w:marTop w:val="0"/>
      <w:marBottom w:val="0"/>
      <w:divBdr>
        <w:top w:val="none" w:sz="0" w:space="0" w:color="auto"/>
        <w:left w:val="none" w:sz="0" w:space="0" w:color="auto"/>
        <w:bottom w:val="none" w:sz="0" w:space="0" w:color="auto"/>
        <w:right w:val="none" w:sz="0" w:space="0" w:color="auto"/>
      </w:divBdr>
    </w:div>
    <w:div w:id="1140146955">
      <w:bodyDiv w:val="1"/>
      <w:marLeft w:val="0"/>
      <w:marRight w:val="0"/>
      <w:marTop w:val="0"/>
      <w:marBottom w:val="0"/>
      <w:divBdr>
        <w:top w:val="none" w:sz="0" w:space="0" w:color="auto"/>
        <w:left w:val="none" w:sz="0" w:space="0" w:color="auto"/>
        <w:bottom w:val="none" w:sz="0" w:space="0" w:color="auto"/>
        <w:right w:val="none" w:sz="0" w:space="0" w:color="auto"/>
      </w:divBdr>
    </w:div>
    <w:div w:id="1140338959">
      <w:bodyDiv w:val="1"/>
      <w:marLeft w:val="0"/>
      <w:marRight w:val="0"/>
      <w:marTop w:val="0"/>
      <w:marBottom w:val="0"/>
      <w:divBdr>
        <w:top w:val="none" w:sz="0" w:space="0" w:color="auto"/>
        <w:left w:val="none" w:sz="0" w:space="0" w:color="auto"/>
        <w:bottom w:val="none" w:sz="0" w:space="0" w:color="auto"/>
        <w:right w:val="none" w:sz="0" w:space="0" w:color="auto"/>
      </w:divBdr>
    </w:div>
    <w:div w:id="1140461096">
      <w:bodyDiv w:val="1"/>
      <w:marLeft w:val="0"/>
      <w:marRight w:val="0"/>
      <w:marTop w:val="0"/>
      <w:marBottom w:val="0"/>
      <w:divBdr>
        <w:top w:val="none" w:sz="0" w:space="0" w:color="auto"/>
        <w:left w:val="none" w:sz="0" w:space="0" w:color="auto"/>
        <w:bottom w:val="none" w:sz="0" w:space="0" w:color="auto"/>
        <w:right w:val="none" w:sz="0" w:space="0" w:color="auto"/>
      </w:divBdr>
    </w:div>
    <w:div w:id="1140462844">
      <w:bodyDiv w:val="1"/>
      <w:marLeft w:val="0"/>
      <w:marRight w:val="0"/>
      <w:marTop w:val="0"/>
      <w:marBottom w:val="0"/>
      <w:divBdr>
        <w:top w:val="none" w:sz="0" w:space="0" w:color="auto"/>
        <w:left w:val="none" w:sz="0" w:space="0" w:color="auto"/>
        <w:bottom w:val="none" w:sz="0" w:space="0" w:color="auto"/>
        <w:right w:val="none" w:sz="0" w:space="0" w:color="auto"/>
      </w:divBdr>
    </w:div>
    <w:div w:id="1140804923">
      <w:bodyDiv w:val="1"/>
      <w:marLeft w:val="0"/>
      <w:marRight w:val="0"/>
      <w:marTop w:val="0"/>
      <w:marBottom w:val="0"/>
      <w:divBdr>
        <w:top w:val="none" w:sz="0" w:space="0" w:color="auto"/>
        <w:left w:val="none" w:sz="0" w:space="0" w:color="auto"/>
        <w:bottom w:val="none" w:sz="0" w:space="0" w:color="auto"/>
        <w:right w:val="none" w:sz="0" w:space="0" w:color="auto"/>
      </w:divBdr>
    </w:div>
    <w:div w:id="1140809595">
      <w:bodyDiv w:val="1"/>
      <w:marLeft w:val="0"/>
      <w:marRight w:val="0"/>
      <w:marTop w:val="0"/>
      <w:marBottom w:val="0"/>
      <w:divBdr>
        <w:top w:val="none" w:sz="0" w:space="0" w:color="auto"/>
        <w:left w:val="none" w:sz="0" w:space="0" w:color="auto"/>
        <w:bottom w:val="none" w:sz="0" w:space="0" w:color="auto"/>
        <w:right w:val="none" w:sz="0" w:space="0" w:color="auto"/>
      </w:divBdr>
    </w:div>
    <w:div w:id="1140882720">
      <w:bodyDiv w:val="1"/>
      <w:marLeft w:val="0"/>
      <w:marRight w:val="0"/>
      <w:marTop w:val="0"/>
      <w:marBottom w:val="0"/>
      <w:divBdr>
        <w:top w:val="none" w:sz="0" w:space="0" w:color="auto"/>
        <w:left w:val="none" w:sz="0" w:space="0" w:color="auto"/>
        <w:bottom w:val="none" w:sz="0" w:space="0" w:color="auto"/>
        <w:right w:val="none" w:sz="0" w:space="0" w:color="auto"/>
      </w:divBdr>
    </w:div>
    <w:div w:id="1140920375">
      <w:bodyDiv w:val="1"/>
      <w:marLeft w:val="0"/>
      <w:marRight w:val="0"/>
      <w:marTop w:val="0"/>
      <w:marBottom w:val="0"/>
      <w:divBdr>
        <w:top w:val="none" w:sz="0" w:space="0" w:color="auto"/>
        <w:left w:val="none" w:sz="0" w:space="0" w:color="auto"/>
        <w:bottom w:val="none" w:sz="0" w:space="0" w:color="auto"/>
        <w:right w:val="none" w:sz="0" w:space="0" w:color="auto"/>
      </w:divBdr>
    </w:div>
    <w:div w:id="1140923011">
      <w:bodyDiv w:val="1"/>
      <w:marLeft w:val="0"/>
      <w:marRight w:val="0"/>
      <w:marTop w:val="0"/>
      <w:marBottom w:val="0"/>
      <w:divBdr>
        <w:top w:val="none" w:sz="0" w:space="0" w:color="auto"/>
        <w:left w:val="none" w:sz="0" w:space="0" w:color="auto"/>
        <w:bottom w:val="none" w:sz="0" w:space="0" w:color="auto"/>
        <w:right w:val="none" w:sz="0" w:space="0" w:color="auto"/>
      </w:divBdr>
    </w:div>
    <w:div w:id="1140996315">
      <w:bodyDiv w:val="1"/>
      <w:marLeft w:val="0"/>
      <w:marRight w:val="0"/>
      <w:marTop w:val="0"/>
      <w:marBottom w:val="0"/>
      <w:divBdr>
        <w:top w:val="none" w:sz="0" w:space="0" w:color="auto"/>
        <w:left w:val="none" w:sz="0" w:space="0" w:color="auto"/>
        <w:bottom w:val="none" w:sz="0" w:space="0" w:color="auto"/>
        <w:right w:val="none" w:sz="0" w:space="0" w:color="auto"/>
      </w:divBdr>
    </w:div>
    <w:div w:id="1141072616">
      <w:bodyDiv w:val="1"/>
      <w:marLeft w:val="0"/>
      <w:marRight w:val="0"/>
      <w:marTop w:val="0"/>
      <w:marBottom w:val="0"/>
      <w:divBdr>
        <w:top w:val="none" w:sz="0" w:space="0" w:color="auto"/>
        <w:left w:val="none" w:sz="0" w:space="0" w:color="auto"/>
        <w:bottom w:val="none" w:sz="0" w:space="0" w:color="auto"/>
        <w:right w:val="none" w:sz="0" w:space="0" w:color="auto"/>
      </w:divBdr>
    </w:div>
    <w:div w:id="1141118360">
      <w:bodyDiv w:val="1"/>
      <w:marLeft w:val="0"/>
      <w:marRight w:val="0"/>
      <w:marTop w:val="0"/>
      <w:marBottom w:val="0"/>
      <w:divBdr>
        <w:top w:val="none" w:sz="0" w:space="0" w:color="auto"/>
        <w:left w:val="none" w:sz="0" w:space="0" w:color="auto"/>
        <w:bottom w:val="none" w:sz="0" w:space="0" w:color="auto"/>
        <w:right w:val="none" w:sz="0" w:space="0" w:color="auto"/>
      </w:divBdr>
    </w:div>
    <w:div w:id="1141118779">
      <w:bodyDiv w:val="1"/>
      <w:marLeft w:val="0"/>
      <w:marRight w:val="0"/>
      <w:marTop w:val="0"/>
      <w:marBottom w:val="0"/>
      <w:divBdr>
        <w:top w:val="none" w:sz="0" w:space="0" w:color="auto"/>
        <w:left w:val="none" w:sz="0" w:space="0" w:color="auto"/>
        <w:bottom w:val="none" w:sz="0" w:space="0" w:color="auto"/>
        <w:right w:val="none" w:sz="0" w:space="0" w:color="auto"/>
      </w:divBdr>
    </w:div>
    <w:div w:id="1141145189">
      <w:bodyDiv w:val="1"/>
      <w:marLeft w:val="0"/>
      <w:marRight w:val="0"/>
      <w:marTop w:val="0"/>
      <w:marBottom w:val="0"/>
      <w:divBdr>
        <w:top w:val="none" w:sz="0" w:space="0" w:color="auto"/>
        <w:left w:val="none" w:sz="0" w:space="0" w:color="auto"/>
        <w:bottom w:val="none" w:sz="0" w:space="0" w:color="auto"/>
        <w:right w:val="none" w:sz="0" w:space="0" w:color="auto"/>
      </w:divBdr>
    </w:div>
    <w:div w:id="1141193584">
      <w:bodyDiv w:val="1"/>
      <w:marLeft w:val="0"/>
      <w:marRight w:val="0"/>
      <w:marTop w:val="0"/>
      <w:marBottom w:val="0"/>
      <w:divBdr>
        <w:top w:val="none" w:sz="0" w:space="0" w:color="auto"/>
        <w:left w:val="none" w:sz="0" w:space="0" w:color="auto"/>
        <w:bottom w:val="none" w:sz="0" w:space="0" w:color="auto"/>
        <w:right w:val="none" w:sz="0" w:space="0" w:color="auto"/>
      </w:divBdr>
    </w:div>
    <w:div w:id="1141389176">
      <w:bodyDiv w:val="1"/>
      <w:marLeft w:val="0"/>
      <w:marRight w:val="0"/>
      <w:marTop w:val="0"/>
      <w:marBottom w:val="0"/>
      <w:divBdr>
        <w:top w:val="none" w:sz="0" w:space="0" w:color="auto"/>
        <w:left w:val="none" w:sz="0" w:space="0" w:color="auto"/>
        <w:bottom w:val="none" w:sz="0" w:space="0" w:color="auto"/>
        <w:right w:val="none" w:sz="0" w:space="0" w:color="auto"/>
      </w:divBdr>
    </w:div>
    <w:div w:id="1141534547">
      <w:bodyDiv w:val="1"/>
      <w:marLeft w:val="0"/>
      <w:marRight w:val="0"/>
      <w:marTop w:val="0"/>
      <w:marBottom w:val="0"/>
      <w:divBdr>
        <w:top w:val="none" w:sz="0" w:space="0" w:color="auto"/>
        <w:left w:val="none" w:sz="0" w:space="0" w:color="auto"/>
        <w:bottom w:val="none" w:sz="0" w:space="0" w:color="auto"/>
        <w:right w:val="none" w:sz="0" w:space="0" w:color="auto"/>
      </w:divBdr>
    </w:div>
    <w:div w:id="1141535142">
      <w:bodyDiv w:val="1"/>
      <w:marLeft w:val="0"/>
      <w:marRight w:val="0"/>
      <w:marTop w:val="0"/>
      <w:marBottom w:val="0"/>
      <w:divBdr>
        <w:top w:val="none" w:sz="0" w:space="0" w:color="auto"/>
        <w:left w:val="none" w:sz="0" w:space="0" w:color="auto"/>
        <w:bottom w:val="none" w:sz="0" w:space="0" w:color="auto"/>
        <w:right w:val="none" w:sz="0" w:space="0" w:color="auto"/>
      </w:divBdr>
    </w:div>
    <w:div w:id="1141654439">
      <w:bodyDiv w:val="1"/>
      <w:marLeft w:val="0"/>
      <w:marRight w:val="0"/>
      <w:marTop w:val="0"/>
      <w:marBottom w:val="0"/>
      <w:divBdr>
        <w:top w:val="none" w:sz="0" w:space="0" w:color="auto"/>
        <w:left w:val="none" w:sz="0" w:space="0" w:color="auto"/>
        <w:bottom w:val="none" w:sz="0" w:space="0" w:color="auto"/>
        <w:right w:val="none" w:sz="0" w:space="0" w:color="auto"/>
      </w:divBdr>
    </w:div>
    <w:div w:id="1141725974">
      <w:bodyDiv w:val="1"/>
      <w:marLeft w:val="0"/>
      <w:marRight w:val="0"/>
      <w:marTop w:val="0"/>
      <w:marBottom w:val="0"/>
      <w:divBdr>
        <w:top w:val="none" w:sz="0" w:space="0" w:color="auto"/>
        <w:left w:val="none" w:sz="0" w:space="0" w:color="auto"/>
        <w:bottom w:val="none" w:sz="0" w:space="0" w:color="auto"/>
        <w:right w:val="none" w:sz="0" w:space="0" w:color="auto"/>
      </w:divBdr>
    </w:div>
    <w:div w:id="1142039597">
      <w:bodyDiv w:val="1"/>
      <w:marLeft w:val="0"/>
      <w:marRight w:val="0"/>
      <w:marTop w:val="0"/>
      <w:marBottom w:val="0"/>
      <w:divBdr>
        <w:top w:val="none" w:sz="0" w:space="0" w:color="auto"/>
        <w:left w:val="none" w:sz="0" w:space="0" w:color="auto"/>
        <w:bottom w:val="none" w:sz="0" w:space="0" w:color="auto"/>
        <w:right w:val="none" w:sz="0" w:space="0" w:color="auto"/>
      </w:divBdr>
    </w:div>
    <w:div w:id="1142161455">
      <w:bodyDiv w:val="1"/>
      <w:marLeft w:val="0"/>
      <w:marRight w:val="0"/>
      <w:marTop w:val="0"/>
      <w:marBottom w:val="0"/>
      <w:divBdr>
        <w:top w:val="none" w:sz="0" w:space="0" w:color="auto"/>
        <w:left w:val="none" w:sz="0" w:space="0" w:color="auto"/>
        <w:bottom w:val="none" w:sz="0" w:space="0" w:color="auto"/>
        <w:right w:val="none" w:sz="0" w:space="0" w:color="auto"/>
      </w:divBdr>
    </w:div>
    <w:div w:id="1142187398">
      <w:bodyDiv w:val="1"/>
      <w:marLeft w:val="0"/>
      <w:marRight w:val="0"/>
      <w:marTop w:val="0"/>
      <w:marBottom w:val="0"/>
      <w:divBdr>
        <w:top w:val="none" w:sz="0" w:space="0" w:color="auto"/>
        <w:left w:val="none" w:sz="0" w:space="0" w:color="auto"/>
        <w:bottom w:val="none" w:sz="0" w:space="0" w:color="auto"/>
        <w:right w:val="none" w:sz="0" w:space="0" w:color="auto"/>
      </w:divBdr>
    </w:div>
    <w:div w:id="1142380739">
      <w:bodyDiv w:val="1"/>
      <w:marLeft w:val="0"/>
      <w:marRight w:val="0"/>
      <w:marTop w:val="0"/>
      <w:marBottom w:val="0"/>
      <w:divBdr>
        <w:top w:val="none" w:sz="0" w:space="0" w:color="auto"/>
        <w:left w:val="none" w:sz="0" w:space="0" w:color="auto"/>
        <w:bottom w:val="none" w:sz="0" w:space="0" w:color="auto"/>
        <w:right w:val="none" w:sz="0" w:space="0" w:color="auto"/>
      </w:divBdr>
    </w:div>
    <w:div w:id="1142498969">
      <w:bodyDiv w:val="1"/>
      <w:marLeft w:val="0"/>
      <w:marRight w:val="0"/>
      <w:marTop w:val="0"/>
      <w:marBottom w:val="0"/>
      <w:divBdr>
        <w:top w:val="none" w:sz="0" w:space="0" w:color="auto"/>
        <w:left w:val="none" w:sz="0" w:space="0" w:color="auto"/>
        <w:bottom w:val="none" w:sz="0" w:space="0" w:color="auto"/>
        <w:right w:val="none" w:sz="0" w:space="0" w:color="auto"/>
      </w:divBdr>
    </w:div>
    <w:div w:id="1142504183">
      <w:bodyDiv w:val="1"/>
      <w:marLeft w:val="0"/>
      <w:marRight w:val="0"/>
      <w:marTop w:val="0"/>
      <w:marBottom w:val="0"/>
      <w:divBdr>
        <w:top w:val="none" w:sz="0" w:space="0" w:color="auto"/>
        <w:left w:val="none" w:sz="0" w:space="0" w:color="auto"/>
        <w:bottom w:val="none" w:sz="0" w:space="0" w:color="auto"/>
        <w:right w:val="none" w:sz="0" w:space="0" w:color="auto"/>
      </w:divBdr>
    </w:div>
    <w:div w:id="1142649697">
      <w:bodyDiv w:val="1"/>
      <w:marLeft w:val="0"/>
      <w:marRight w:val="0"/>
      <w:marTop w:val="0"/>
      <w:marBottom w:val="0"/>
      <w:divBdr>
        <w:top w:val="none" w:sz="0" w:space="0" w:color="auto"/>
        <w:left w:val="none" w:sz="0" w:space="0" w:color="auto"/>
        <w:bottom w:val="none" w:sz="0" w:space="0" w:color="auto"/>
        <w:right w:val="none" w:sz="0" w:space="0" w:color="auto"/>
      </w:divBdr>
    </w:div>
    <w:div w:id="1142818476">
      <w:bodyDiv w:val="1"/>
      <w:marLeft w:val="0"/>
      <w:marRight w:val="0"/>
      <w:marTop w:val="0"/>
      <w:marBottom w:val="0"/>
      <w:divBdr>
        <w:top w:val="none" w:sz="0" w:space="0" w:color="auto"/>
        <w:left w:val="none" w:sz="0" w:space="0" w:color="auto"/>
        <w:bottom w:val="none" w:sz="0" w:space="0" w:color="auto"/>
        <w:right w:val="none" w:sz="0" w:space="0" w:color="auto"/>
      </w:divBdr>
    </w:div>
    <w:div w:id="1142893719">
      <w:bodyDiv w:val="1"/>
      <w:marLeft w:val="0"/>
      <w:marRight w:val="0"/>
      <w:marTop w:val="0"/>
      <w:marBottom w:val="0"/>
      <w:divBdr>
        <w:top w:val="none" w:sz="0" w:space="0" w:color="auto"/>
        <w:left w:val="none" w:sz="0" w:space="0" w:color="auto"/>
        <w:bottom w:val="none" w:sz="0" w:space="0" w:color="auto"/>
        <w:right w:val="none" w:sz="0" w:space="0" w:color="auto"/>
      </w:divBdr>
    </w:div>
    <w:div w:id="1142961188">
      <w:bodyDiv w:val="1"/>
      <w:marLeft w:val="0"/>
      <w:marRight w:val="0"/>
      <w:marTop w:val="0"/>
      <w:marBottom w:val="0"/>
      <w:divBdr>
        <w:top w:val="none" w:sz="0" w:space="0" w:color="auto"/>
        <w:left w:val="none" w:sz="0" w:space="0" w:color="auto"/>
        <w:bottom w:val="none" w:sz="0" w:space="0" w:color="auto"/>
        <w:right w:val="none" w:sz="0" w:space="0" w:color="auto"/>
      </w:divBdr>
    </w:div>
    <w:div w:id="1143279958">
      <w:bodyDiv w:val="1"/>
      <w:marLeft w:val="0"/>
      <w:marRight w:val="0"/>
      <w:marTop w:val="0"/>
      <w:marBottom w:val="0"/>
      <w:divBdr>
        <w:top w:val="none" w:sz="0" w:space="0" w:color="auto"/>
        <w:left w:val="none" w:sz="0" w:space="0" w:color="auto"/>
        <w:bottom w:val="none" w:sz="0" w:space="0" w:color="auto"/>
        <w:right w:val="none" w:sz="0" w:space="0" w:color="auto"/>
      </w:divBdr>
    </w:div>
    <w:div w:id="1143280455">
      <w:bodyDiv w:val="1"/>
      <w:marLeft w:val="0"/>
      <w:marRight w:val="0"/>
      <w:marTop w:val="0"/>
      <w:marBottom w:val="0"/>
      <w:divBdr>
        <w:top w:val="none" w:sz="0" w:space="0" w:color="auto"/>
        <w:left w:val="none" w:sz="0" w:space="0" w:color="auto"/>
        <w:bottom w:val="none" w:sz="0" w:space="0" w:color="auto"/>
        <w:right w:val="none" w:sz="0" w:space="0" w:color="auto"/>
      </w:divBdr>
    </w:div>
    <w:div w:id="1143355047">
      <w:bodyDiv w:val="1"/>
      <w:marLeft w:val="0"/>
      <w:marRight w:val="0"/>
      <w:marTop w:val="0"/>
      <w:marBottom w:val="0"/>
      <w:divBdr>
        <w:top w:val="none" w:sz="0" w:space="0" w:color="auto"/>
        <w:left w:val="none" w:sz="0" w:space="0" w:color="auto"/>
        <w:bottom w:val="none" w:sz="0" w:space="0" w:color="auto"/>
        <w:right w:val="none" w:sz="0" w:space="0" w:color="auto"/>
      </w:divBdr>
    </w:div>
    <w:div w:id="1143693374">
      <w:bodyDiv w:val="1"/>
      <w:marLeft w:val="0"/>
      <w:marRight w:val="0"/>
      <w:marTop w:val="0"/>
      <w:marBottom w:val="0"/>
      <w:divBdr>
        <w:top w:val="none" w:sz="0" w:space="0" w:color="auto"/>
        <w:left w:val="none" w:sz="0" w:space="0" w:color="auto"/>
        <w:bottom w:val="none" w:sz="0" w:space="0" w:color="auto"/>
        <w:right w:val="none" w:sz="0" w:space="0" w:color="auto"/>
      </w:divBdr>
    </w:div>
    <w:div w:id="1143961214">
      <w:bodyDiv w:val="1"/>
      <w:marLeft w:val="0"/>
      <w:marRight w:val="0"/>
      <w:marTop w:val="0"/>
      <w:marBottom w:val="0"/>
      <w:divBdr>
        <w:top w:val="none" w:sz="0" w:space="0" w:color="auto"/>
        <w:left w:val="none" w:sz="0" w:space="0" w:color="auto"/>
        <w:bottom w:val="none" w:sz="0" w:space="0" w:color="auto"/>
        <w:right w:val="none" w:sz="0" w:space="0" w:color="auto"/>
      </w:divBdr>
    </w:div>
    <w:div w:id="1144081839">
      <w:bodyDiv w:val="1"/>
      <w:marLeft w:val="0"/>
      <w:marRight w:val="0"/>
      <w:marTop w:val="0"/>
      <w:marBottom w:val="0"/>
      <w:divBdr>
        <w:top w:val="none" w:sz="0" w:space="0" w:color="auto"/>
        <w:left w:val="none" w:sz="0" w:space="0" w:color="auto"/>
        <w:bottom w:val="none" w:sz="0" w:space="0" w:color="auto"/>
        <w:right w:val="none" w:sz="0" w:space="0" w:color="auto"/>
      </w:divBdr>
    </w:div>
    <w:div w:id="1144153641">
      <w:bodyDiv w:val="1"/>
      <w:marLeft w:val="0"/>
      <w:marRight w:val="0"/>
      <w:marTop w:val="0"/>
      <w:marBottom w:val="0"/>
      <w:divBdr>
        <w:top w:val="none" w:sz="0" w:space="0" w:color="auto"/>
        <w:left w:val="none" w:sz="0" w:space="0" w:color="auto"/>
        <w:bottom w:val="none" w:sz="0" w:space="0" w:color="auto"/>
        <w:right w:val="none" w:sz="0" w:space="0" w:color="auto"/>
      </w:divBdr>
    </w:div>
    <w:div w:id="1144391184">
      <w:bodyDiv w:val="1"/>
      <w:marLeft w:val="0"/>
      <w:marRight w:val="0"/>
      <w:marTop w:val="0"/>
      <w:marBottom w:val="0"/>
      <w:divBdr>
        <w:top w:val="none" w:sz="0" w:space="0" w:color="auto"/>
        <w:left w:val="none" w:sz="0" w:space="0" w:color="auto"/>
        <w:bottom w:val="none" w:sz="0" w:space="0" w:color="auto"/>
        <w:right w:val="none" w:sz="0" w:space="0" w:color="auto"/>
      </w:divBdr>
    </w:div>
    <w:div w:id="1144397030">
      <w:bodyDiv w:val="1"/>
      <w:marLeft w:val="0"/>
      <w:marRight w:val="0"/>
      <w:marTop w:val="0"/>
      <w:marBottom w:val="0"/>
      <w:divBdr>
        <w:top w:val="none" w:sz="0" w:space="0" w:color="auto"/>
        <w:left w:val="none" w:sz="0" w:space="0" w:color="auto"/>
        <w:bottom w:val="none" w:sz="0" w:space="0" w:color="auto"/>
        <w:right w:val="none" w:sz="0" w:space="0" w:color="auto"/>
      </w:divBdr>
    </w:div>
    <w:div w:id="1144469605">
      <w:bodyDiv w:val="1"/>
      <w:marLeft w:val="0"/>
      <w:marRight w:val="0"/>
      <w:marTop w:val="0"/>
      <w:marBottom w:val="0"/>
      <w:divBdr>
        <w:top w:val="none" w:sz="0" w:space="0" w:color="auto"/>
        <w:left w:val="none" w:sz="0" w:space="0" w:color="auto"/>
        <w:bottom w:val="none" w:sz="0" w:space="0" w:color="auto"/>
        <w:right w:val="none" w:sz="0" w:space="0" w:color="auto"/>
      </w:divBdr>
    </w:div>
    <w:div w:id="1144540747">
      <w:bodyDiv w:val="1"/>
      <w:marLeft w:val="0"/>
      <w:marRight w:val="0"/>
      <w:marTop w:val="0"/>
      <w:marBottom w:val="0"/>
      <w:divBdr>
        <w:top w:val="none" w:sz="0" w:space="0" w:color="auto"/>
        <w:left w:val="none" w:sz="0" w:space="0" w:color="auto"/>
        <w:bottom w:val="none" w:sz="0" w:space="0" w:color="auto"/>
        <w:right w:val="none" w:sz="0" w:space="0" w:color="auto"/>
      </w:divBdr>
    </w:div>
    <w:div w:id="1144657231">
      <w:bodyDiv w:val="1"/>
      <w:marLeft w:val="0"/>
      <w:marRight w:val="0"/>
      <w:marTop w:val="0"/>
      <w:marBottom w:val="0"/>
      <w:divBdr>
        <w:top w:val="none" w:sz="0" w:space="0" w:color="auto"/>
        <w:left w:val="none" w:sz="0" w:space="0" w:color="auto"/>
        <w:bottom w:val="none" w:sz="0" w:space="0" w:color="auto"/>
        <w:right w:val="none" w:sz="0" w:space="0" w:color="auto"/>
      </w:divBdr>
    </w:div>
    <w:div w:id="1144659468">
      <w:bodyDiv w:val="1"/>
      <w:marLeft w:val="0"/>
      <w:marRight w:val="0"/>
      <w:marTop w:val="0"/>
      <w:marBottom w:val="0"/>
      <w:divBdr>
        <w:top w:val="none" w:sz="0" w:space="0" w:color="auto"/>
        <w:left w:val="none" w:sz="0" w:space="0" w:color="auto"/>
        <w:bottom w:val="none" w:sz="0" w:space="0" w:color="auto"/>
        <w:right w:val="none" w:sz="0" w:space="0" w:color="auto"/>
      </w:divBdr>
    </w:div>
    <w:div w:id="1144659505">
      <w:bodyDiv w:val="1"/>
      <w:marLeft w:val="0"/>
      <w:marRight w:val="0"/>
      <w:marTop w:val="0"/>
      <w:marBottom w:val="0"/>
      <w:divBdr>
        <w:top w:val="none" w:sz="0" w:space="0" w:color="auto"/>
        <w:left w:val="none" w:sz="0" w:space="0" w:color="auto"/>
        <w:bottom w:val="none" w:sz="0" w:space="0" w:color="auto"/>
        <w:right w:val="none" w:sz="0" w:space="0" w:color="auto"/>
      </w:divBdr>
    </w:div>
    <w:div w:id="1144659637">
      <w:bodyDiv w:val="1"/>
      <w:marLeft w:val="0"/>
      <w:marRight w:val="0"/>
      <w:marTop w:val="0"/>
      <w:marBottom w:val="0"/>
      <w:divBdr>
        <w:top w:val="none" w:sz="0" w:space="0" w:color="auto"/>
        <w:left w:val="none" w:sz="0" w:space="0" w:color="auto"/>
        <w:bottom w:val="none" w:sz="0" w:space="0" w:color="auto"/>
        <w:right w:val="none" w:sz="0" w:space="0" w:color="auto"/>
      </w:divBdr>
    </w:div>
    <w:div w:id="1144740968">
      <w:bodyDiv w:val="1"/>
      <w:marLeft w:val="0"/>
      <w:marRight w:val="0"/>
      <w:marTop w:val="0"/>
      <w:marBottom w:val="0"/>
      <w:divBdr>
        <w:top w:val="none" w:sz="0" w:space="0" w:color="auto"/>
        <w:left w:val="none" w:sz="0" w:space="0" w:color="auto"/>
        <w:bottom w:val="none" w:sz="0" w:space="0" w:color="auto"/>
        <w:right w:val="none" w:sz="0" w:space="0" w:color="auto"/>
      </w:divBdr>
    </w:div>
    <w:div w:id="1144929403">
      <w:bodyDiv w:val="1"/>
      <w:marLeft w:val="0"/>
      <w:marRight w:val="0"/>
      <w:marTop w:val="0"/>
      <w:marBottom w:val="0"/>
      <w:divBdr>
        <w:top w:val="none" w:sz="0" w:space="0" w:color="auto"/>
        <w:left w:val="none" w:sz="0" w:space="0" w:color="auto"/>
        <w:bottom w:val="none" w:sz="0" w:space="0" w:color="auto"/>
        <w:right w:val="none" w:sz="0" w:space="0" w:color="auto"/>
      </w:divBdr>
    </w:div>
    <w:div w:id="1145008099">
      <w:bodyDiv w:val="1"/>
      <w:marLeft w:val="0"/>
      <w:marRight w:val="0"/>
      <w:marTop w:val="0"/>
      <w:marBottom w:val="0"/>
      <w:divBdr>
        <w:top w:val="none" w:sz="0" w:space="0" w:color="auto"/>
        <w:left w:val="none" w:sz="0" w:space="0" w:color="auto"/>
        <w:bottom w:val="none" w:sz="0" w:space="0" w:color="auto"/>
        <w:right w:val="none" w:sz="0" w:space="0" w:color="auto"/>
      </w:divBdr>
    </w:div>
    <w:div w:id="1145076641">
      <w:bodyDiv w:val="1"/>
      <w:marLeft w:val="0"/>
      <w:marRight w:val="0"/>
      <w:marTop w:val="0"/>
      <w:marBottom w:val="0"/>
      <w:divBdr>
        <w:top w:val="none" w:sz="0" w:space="0" w:color="auto"/>
        <w:left w:val="none" w:sz="0" w:space="0" w:color="auto"/>
        <w:bottom w:val="none" w:sz="0" w:space="0" w:color="auto"/>
        <w:right w:val="none" w:sz="0" w:space="0" w:color="auto"/>
      </w:divBdr>
    </w:div>
    <w:div w:id="1145395887">
      <w:bodyDiv w:val="1"/>
      <w:marLeft w:val="0"/>
      <w:marRight w:val="0"/>
      <w:marTop w:val="0"/>
      <w:marBottom w:val="0"/>
      <w:divBdr>
        <w:top w:val="none" w:sz="0" w:space="0" w:color="auto"/>
        <w:left w:val="none" w:sz="0" w:space="0" w:color="auto"/>
        <w:bottom w:val="none" w:sz="0" w:space="0" w:color="auto"/>
        <w:right w:val="none" w:sz="0" w:space="0" w:color="auto"/>
      </w:divBdr>
    </w:div>
    <w:div w:id="1145439886">
      <w:bodyDiv w:val="1"/>
      <w:marLeft w:val="0"/>
      <w:marRight w:val="0"/>
      <w:marTop w:val="0"/>
      <w:marBottom w:val="0"/>
      <w:divBdr>
        <w:top w:val="none" w:sz="0" w:space="0" w:color="auto"/>
        <w:left w:val="none" w:sz="0" w:space="0" w:color="auto"/>
        <w:bottom w:val="none" w:sz="0" w:space="0" w:color="auto"/>
        <w:right w:val="none" w:sz="0" w:space="0" w:color="auto"/>
      </w:divBdr>
    </w:div>
    <w:div w:id="1145465459">
      <w:bodyDiv w:val="1"/>
      <w:marLeft w:val="0"/>
      <w:marRight w:val="0"/>
      <w:marTop w:val="0"/>
      <w:marBottom w:val="0"/>
      <w:divBdr>
        <w:top w:val="none" w:sz="0" w:space="0" w:color="auto"/>
        <w:left w:val="none" w:sz="0" w:space="0" w:color="auto"/>
        <w:bottom w:val="none" w:sz="0" w:space="0" w:color="auto"/>
        <w:right w:val="none" w:sz="0" w:space="0" w:color="auto"/>
      </w:divBdr>
    </w:div>
    <w:div w:id="1145468273">
      <w:bodyDiv w:val="1"/>
      <w:marLeft w:val="0"/>
      <w:marRight w:val="0"/>
      <w:marTop w:val="0"/>
      <w:marBottom w:val="0"/>
      <w:divBdr>
        <w:top w:val="none" w:sz="0" w:space="0" w:color="auto"/>
        <w:left w:val="none" w:sz="0" w:space="0" w:color="auto"/>
        <w:bottom w:val="none" w:sz="0" w:space="0" w:color="auto"/>
        <w:right w:val="none" w:sz="0" w:space="0" w:color="auto"/>
      </w:divBdr>
    </w:div>
    <w:div w:id="1145506392">
      <w:bodyDiv w:val="1"/>
      <w:marLeft w:val="0"/>
      <w:marRight w:val="0"/>
      <w:marTop w:val="0"/>
      <w:marBottom w:val="0"/>
      <w:divBdr>
        <w:top w:val="none" w:sz="0" w:space="0" w:color="auto"/>
        <w:left w:val="none" w:sz="0" w:space="0" w:color="auto"/>
        <w:bottom w:val="none" w:sz="0" w:space="0" w:color="auto"/>
        <w:right w:val="none" w:sz="0" w:space="0" w:color="auto"/>
      </w:divBdr>
    </w:div>
    <w:div w:id="1145509070">
      <w:bodyDiv w:val="1"/>
      <w:marLeft w:val="0"/>
      <w:marRight w:val="0"/>
      <w:marTop w:val="0"/>
      <w:marBottom w:val="0"/>
      <w:divBdr>
        <w:top w:val="none" w:sz="0" w:space="0" w:color="auto"/>
        <w:left w:val="none" w:sz="0" w:space="0" w:color="auto"/>
        <w:bottom w:val="none" w:sz="0" w:space="0" w:color="auto"/>
        <w:right w:val="none" w:sz="0" w:space="0" w:color="auto"/>
      </w:divBdr>
    </w:div>
    <w:div w:id="1145509383">
      <w:bodyDiv w:val="1"/>
      <w:marLeft w:val="0"/>
      <w:marRight w:val="0"/>
      <w:marTop w:val="0"/>
      <w:marBottom w:val="0"/>
      <w:divBdr>
        <w:top w:val="none" w:sz="0" w:space="0" w:color="auto"/>
        <w:left w:val="none" w:sz="0" w:space="0" w:color="auto"/>
        <w:bottom w:val="none" w:sz="0" w:space="0" w:color="auto"/>
        <w:right w:val="none" w:sz="0" w:space="0" w:color="auto"/>
      </w:divBdr>
    </w:div>
    <w:div w:id="1145586533">
      <w:bodyDiv w:val="1"/>
      <w:marLeft w:val="0"/>
      <w:marRight w:val="0"/>
      <w:marTop w:val="0"/>
      <w:marBottom w:val="0"/>
      <w:divBdr>
        <w:top w:val="none" w:sz="0" w:space="0" w:color="auto"/>
        <w:left w:val="none" w:sz="0" w:space="0" w:color="auto"/>
        <w:bottom w:val="none" w:sz="0" w:space="0" w:color="auto"/>
        <w:right w:val="none" w:sz="0" w:space="0" w:color="auto"/>
      </w:divBdr>
    </w:div>
    <w:div w:id="1145590318">
      <w:bodyDiv w:val="1"/>
      <w:marLeft w:val="0"/>
      <w:marRight w:val="0"/>
      <w:marTop w:val="0"/>
      <w:marBottom w:val="0"/>
      <w:divBdr>
        <w:top w:val="none" w:sz="0" w:space="0" w:color="auto"/>
        <w:left w:val="none" w:sz="0" w:space="0" w:color="auto"/>
        <w:bottom w:val="none" w:sz="0" w:space="0" w:color="auto"/>
        <w:right w:val="none" w:sz="0" w:space="0" w:color="auto"/>
      </w:divBdr>
    </w:div>
    <w:div w:id="1145858731">
      <w:bodyDiv w:val="1"/>
      <w:marLeft w:val="0"/>
      <w:marRight w:val="0"/>
      <w:marTop w:val="0"/>
      <w:marBottom w:val="0"/>
      <w:divBdr>
        <w:top w:val="none" w:sz="0" w:space="0" w:color="auto"/>
        <w:left w:val="none" w:sz="0" w:space="0" w:color="auto"/>
        <w:bottom w:val="none" w:sz="0" w:space="0" w:color="auto"/>
        <w:right w:val="none" w:sz="0" w:space="0" w:color="auto"/>
      </w:divBdr>
    </w:div>
    <w:div w:id="1145926253">
      <w:bodyDiv w:val="1"/>
      <w:marLeft w:val="0"/>
      <w:marRight w:val="0"/>
      <w:marTop w:val="0"/>
      <w:marBottom w:val="0"/>
      <w:divBdr>
        <w:top w:val="none" w:sz="0" w:space="0" w:color="auto"/>
        <w:left w:val="none" w:sz="0" w:space="0" w:color="auto"/>
        <w:bottom w:val="none" w:sz="0" w:space="0" w:color="auto"/>
        <w:right w:val="none" w:sz="0" w:space="0" w:color="auto"/>
      </w:divBdr>
    </w:div>
    <w:div w:id="1145968659">
      <w:bodyDiv w:val="1"/>
      <w:marLeft w:val="0"/>
      <w:marRight w:val="0"/>
      <w:marTop w:val="0"/>
      <w:marBottom w:val="0"/>
      <w:divBdr>
        <w:top w:val="none" w:sz="0" w:space="0" w:color="auto"/>
        <w:left w:val="none" w:sz="0" w:space="0" w:color="auto"/>
        <w:bottom w:val="none" w:sz="0" w:space="0" w:color="auto"/>
        <w:right w:val="none" w:sz="0" w:space="0" w:color="auto"/>
      </w:divBdr>
    </w:div>
    <w:div w:id="1146048521">
      <w:bodyDiv w:val="1"/>
      <w:marLeft w:val="0"/>
      <w:marRight w:val="0"/>
      <w:marTop w:val="0"/>
      <w:marBottom w:val="0"/>
      <w:divBdr>
        <w:top w:val="none" w:sz="0" w:space="0" w:color="auto"/>
        <w:left w:val="none" w:sz="0" w:space="0" w:color="auto"/>
        <w:bottom w:val="none" w:sz="0" w:space="0" w:color="auto"/>
        <w:right w:val="none" w:sz="0" w:space="0" w:color="auto"/>
      </w:divBdr>
    </w:div>
    <w:div w:id="1146162070">
      <w:bodyDiv w:val="1"/>
      <w:marLeft w:val="0"/>
      <w:marRight w:val="0"/>
      <w:marTop w:val="0"/>
      <w:marBottom w:val="0"/>
      <w:divBdr>
        <w:top w:val="none" w:sz="0" w:space="0" w:color="auto"/>
        <w:left w:val="none" w:sz="0" w:space="0" w:color="auto"/>
        <w:bottom w:val="none" w:sz="0" w:space="0" w:color="auto"/>
        <w:right w:val="none" w:sz="0" w:space="0" w:color="auto"/>
      </w:divBdr>
    </w:div>
    <w:div w:id="1146167442">
      <w:bodyDiv w:val="1"/>
      <w:marLeft w:val="0"/>
      <w:marRight w:val="0"/>
      <w:marTop w:val="0"/>
      <w:marBottom w:val="0"/>
      <w:divBdr>
        <w:top w:val="none" w:sz="0" w:space="0" w:color="auto"/>
        <w:left w:val="none" w:sz="0" w:space="0" w:color="auto"/>
        <w:bottom w:val="none" w:sz="0" w:space="0" w:color="auto"/>
        <w:right w:val="none" w:sz="0" w:space="0" w:color="auto"/>
      </w:divBdr>
    </w:div>
    <w:div w:id="1146238439">
      <w:bodyDiv w:val="1"/>
      <w:marLeft w:val="0"/>
      <w:marRight w:val="0"/>
      <w:marTop w:val="0"/>
      <w:marBottom w:val="0"/>
      <w:divBdr>
        <w:top w:val="none" w:sz="0" w:space="0" w:color="auto"/>
        <w:left w:val="none" w:sz="0" w:space="0" w:color="auto"/>
        <w:bottom w:val="none" w:sz="0" w:space="0" w:color="auto"/>
        <w:right w:val="none" w:sz="0" w:space="0" w:color="auto"/>
      </w:divBdr>
    </w:div>
    <w:div w:id="1146629596">
      <w:bodyDiv w:val="1"/>
      <w:marLeft w:val="0"/>
      <w:marRight w:val="0"/>
      <w:marTop w:val="0"/>
      <w:marBottom w:val="0"/>
      <w:divBdr>
        <w:top w:val="none" w:sz="0" w:space="0" w:color="auto"/>
        <w:left w:val="none" w:sz="0" w:space="0" w:color="auto"/>
        <w:bottom w:val="none" w:sz="0" w:space="0" w:color="auto"/>
        <w:right w:val="none" w:sz="0" w:space="0" w:color="auto"/>
      </w:divBdr>
    </w:div>
    <w:div w:id="1146630776">
      <w:bodyDiv w:val="1"/>
      <w:marLeft w:val="0"/>
      <w:marRight w:val="0"/>
      <w:marTop w:val="0"/>
      <w:marBottom w:val="0"/>
      <w:divBdr>
        <w:top w:val="none" w:sz="0" w:space="0" w:color="auto"/>
        <w:left w:val="none" w:sz="0" w:space="0" w:color="auto"/>
        <w:bottom w:val="none" w:sz="0" w:space="0" w:color="auto"/>
        <w:right w:val="none" w:sz="0" w:space="0" w:color="auto"/>
      </w:divBdr>
    </w:div>
    <w:div w:id="1146706637">
      <w:bodyDiv w:val="1"/>
      <w:marLeft w:val="0"/>
      <w:marRight w:val="0"/>
      <w:marTop w:val="0"/>
      <w:marBottom w:val="0"/>
      <w:divBdr>
        <w:top w:val="none" w:sz="0" w:space="0" w:color="auto"/>
        <w:left w:val="none" w:sz="0" w:space="0" w:color="auto"/>
        <w:bottom w:val="none" w:sz="0" w:space="0" w:color="auto"/>
        <w:right w:val="none" w:sz="0" w:space="0" w:color="auto"/>
      </w:divBdr>
    </w:div>
    <w:div w:id="1146897520">
      <w:bodyDiv w:val="1"/>
      <w:marLeft w:val="0"/>
      <w:marRight w:val="0"/>
      <w:marTop w:val="0"/>
      <w:marBottom w:val="0"/>
      <w:divBdr>
        <w:top w:val="none" w:sz="0" w:space="0" w:color="auto"/>
        <w:left w:val="none" w:sz="0" w:space="0" w:color="auto"/>
        <w:bottom w:val="none" w:sz="0" w:space="0" w:color="auto"/>
        <w:right w:val="none" w:sz="0" w:space="0" w:color="auto"/>
      </w:divBdr>
    </w:div>
    <w:div w:id="1146967235">
      <w:bodyDiv w:val="1"/>
      <w:marLeft w:val="0"/>
      <w:marRight w:val="0"/>
      <w:marTop w:val="0"/>
      <w:marBottom w:val="0"/>
      <w:divBdr>
        <w:top w:val="none" w:sz="0" w:space="0" w:color="auto"/>
        <w:left w:val="none" w:sz="0" w:space="0" w:color="auto"/>
        <w:bottom w:val="none" w:sz="0" w:space="0" w:color="auto"/>
        <w:right w:val="none" w:sz="0" w:space="0" w:color="auto"/>
      </w:divBdr>
    </w:div>
    <w:div w:id="1147014479">
      <w:bodyDiv w:val="1"/>
      <w:marLeft w:val="0"/>
      <w:marRight w:val="0"/>
      <w:marTop w:val="0"/>
      <w:marBottom w:val="0"/>
      <w:divBdr>
        <w:top w:val="none" w:sz="0" w:space="0" w:color="auto"/>
        <w:left w:val="none" w:sz="0" w:space="0" w:color="auto"/>
        <w:bottom w:val="none" w:sz="0" w:space="0" w:color="auto"/>
        <w:right w:val="none" w:sz="0" w:space="0" w:color="auto"/>
      </w:divBdr>
    </w:div>
    <w:div w:id="1147015740">
      <w:bodyDiv w:val="1"/>
      <w:marLeft w:val="0"/>
      <w:marRight w:val="0"/>
      <w:marTop w:val="0"/>
      <w:marBottom w:val="0"/>
      <w:divBdr>
        <w:top w:val="none" w:sz="0" w:space="0" w:color="auto"/>
        <w:left w:val="none" w:sz="0" w:space="0" w:color="auto"/>
        <w:bottom w:val="none" w:sz="0" w:space="0" w:color="auto"/>
        <w:right w:val="none" w:sz="0" w:space="0" w:color="auto"/>
      </w:divBdr>
    </w:div>
    <w:div w:id="1147086844">
      <w:bodyDiv w:val="1"/>
      <w:marLeft w:val="0"/>
      <w:marRight w:val="0"/>
      <w:marTop w:val="0"/>
      <w:marBottom w:val="0"/>
      <w:divBdr>
        <w:top w:val="none" w:sz="0" w:space="0" w:color="auto"/>
        <w:left w:val="none" w:sz="0" w:space="0" w:color="auto"/>
        <w:bottom w:val="none" w:sz="0" w:space="0" w:color="auto"/>
        <w:right w:val="none" w:sz="0" w:space="0" w:color="auto"/>
      </w:divBdr>
    </w:div>
    <w:div w:id="1147166085">
      <w:bodyDiv w:val="1"/>
      <w:marLeft w:val="0"/>
      <w:marRight w:val="0"/>
      <w:marTop w:val="0"/>
      <w:marBottom w:val="0"/>
      <w:divBdr>
        <w:top w:val="none" w:sz="0" w:space="0" w:color="auto"/>
        <w:left w:val="none" w:sz="0" w:space="0" w:color="auto"/>
        <w:bottom w:val="none" w:sz="0" w:space="0" w:color="auto"/>
        <w:right w:val="none" w:sz="0" w:space="0" w:color="auto"/>
      </w:divBdr>
    </w:div>
    <w:div w:id="1147278755">
      <w:bodyDiv w:val="1"/>
      <w:marLeft w:val="0"/>
      <w:marRight w:val="0"/>
      <w:marTop w:val="0"/>
      <w:marBottom w:val="0"/>
      <w:divBdr>
        <w:top w:val="none" w:sz="0" w:space="0" w:color="auto"/>
        <w:left w:val="none" w:sz="0" w:space="0" w:color="auto"/>
        <w:bottom w:val="none" w:sz="0" w:space="0" w:color="auto"/>
        <w:right w:val="none" w:sz="0" w:space="0" w:color="auto"/>
      </w:divBdr>
    </w:div>
    <w:div w:id="1147357070">
      <w:bodyDiv w:val="1"/>
      <w:marLeft w:val="0"/>
      <w:marRight w:val="0"/>
      <w:marTop w:val="0"/>
      <w:marBottom w:val="0"/>
      <w:divBdr>
        <w:top w:val="none" w:sz="0" w:space="0" w:color="auto"/>
        <w:left w:val="none" w:sz="0" w:space="0" w:color="auto"/>
        <w:bottom w:val="none" w:sz="0" w:space="0" w:color="auto"/>
        <w:right w:val="none" w:sz="0" w:space="0" w:color="auto"/>
      </w:divBdr>
    </w:div>
    <w:div w:id="1147476596">
      <w:bodyDiv w:val="1"/>
      <w:marLeft w:val="0"/>
      <w:marRight w:val="0"/>
      <w:marTop w:val="0"/>
      <w:marBottom w:val="0"/>
      <w:divBdr>
        <w:top w:val="none" w:sz="0" w:space="0" w:color="auto"/>
        <w:left w:val="none" w:sz="0" w:space="0" w:color="auto"/>
        <w:bottom w:val="none" w:sz="0" w:space="0" w:color="auto"/>
        <w:right w:val="none" w:sz="0" w:space="0" w:color="auto"/>
      </w:divBdr>
    </w:div>
    <w:div w:id="1147667634">
      <w:bodyDiv w:val="1"/>
      <w:marLeft w:val="0"/>
      <w:marRight w:val="0"/>
      <w:marTop w:val="0"/>
      <w:marBottom w:val="0"/>
      <w:divBdr>
        <w:top w:val="none" w:sz="0" w:space="0" w:color="auto"/>
        <w:left w:val="none" w:sz="0" w:space="0" w:color="auto"/>
        <w:bottom w:val="none" w:sz="0" w:space="0" w:color="auto"/>
        <w:right w:val="none" w:sz="0" w:space="0" w:color="auto"/>
      </w:divBdr>
    </w:div>
    <w:div w:id="1147863178">
      <w:bodyDiv w:val="1"/>
      <w:marLeft w:val="0"/>
      <w:marRight w:val="0"/>
      <w:marTop w:val="0"/>
      <w:marBottom w:val="0"/>
      <w:divBdr>
        <w:top w:val="none" w:sz="0" w:space="0" w:color="auto"/>
        <w:left w:val="none" w:sz="0" w:space="0" w:color="auto"/>
        <w:bottom w:val="none" w:sz="0" w:space="0" w:color="auto"/>
        <w:right w:val="none" w:sz="0" w:space="0" w:color="auto"/>
      </w:divBdr>
    </w:div>
    <w:div w:id="1147864024">
      <w:bodyDiv w:val="1"/>
      <w:marLeft w:val="0"/>
      <w:marRight w:val="0"/>
      <w:marTop w:val="0"/>
      <w:marBottom w:val="0"/>
      <w:divBdr>
        <w:top w:val="none" w:sz="0" w:space="0" w:color="auto"/>
        <w:left w:val="none" w:sz="0" w:space="0" w:color="auto"/>
        <w:bottom w:val="none" w:sz="0" w:space="0" w:color="auto"/>
        <w:right w:val="none" w:sz="0" w:space="0" w:color="auto"/>
      </w:divBdr>
    </w:div>
    <w:div w:id="1147938320">
      <w:bodyDiv w:val="1"/>
      <w:marLeft w:val="0"/>
      <w:marRight w:val="0"/>
      <w:marTop w:val="0"/>
      <w:marBottom w:val="0"/>
      <w:divBdr>
        <w:top w:val="none" w:sz="0" w:space="0" w:color="auto"/>
        <w:left w:val="none" w:sz="0" w:space="0" w:color="auto"/>
        <w:bottom w:val="none" w:sz="0" w:space="0" w:color="auto"/>
        <w:right w:val="none" w:sz="0" w:space="0" w:color="auto"/>
      </w:divBdr>
    </w:div>
    <w:div w:id="1148009813">
      <w:bodyDiv w:val="1"/>
      <w:marLeft w:val="0"/>
      <w:marRight w:val="0"/>
      <w:marTop w:val="0"/>
      <w:marBottom w:val="0"/>
      <w:divBdr>
        <w:top w:val="none" w:sz="0" w:space="0" w:color="auto"/>
        <w:left w:val="none" w:sz="0" w:space="0" w:color="auto"/>
        <w:bottom w:val="none" w:sz="0" w:space="0" w:color="auto"/>
        <w:right w:val="none" w:sz="0" w:space="0" w:color="auto"/>
      </w:divBdr>
    </w:div>
    <w:div w:id="1148018531">
      <w:bodyDiv w:val="1"/>
      <w:marLeft w:val="0"/>
      <w:marRight w:val="0"/>
      <w:marTop w:val="0"/>
      <w:marBottom w:val="0"/>
      <w:divBdr>
        <w:top w:val="none" w:sz="0" w:space="0" w:color="auto"/>
        <w:left w:val="none" w:sz="0" w:space="0" w:color="auto"/>
        <w:bottom w:val="none" w:sz="0" w:space="0" w:color="auto"/>
        <w:right w:val="none" w:sz="0" w:space="0" w:color="auto"/>
      </w:divBdr>
    </w:div>
    <w:div w:id="1148060677">
      <w:bodyDiv w:val="1"/>
      <w:marLeft w:val="0"/>
      <w:marRight w:val="0"/>
      <w:marTop w:val="0"/>
      <w:marBottom w:val="0"/>
      <w:divBdr>
        <w:top w:val="none" w:sz="0" w:space="0" w:color="auto"/>
        <w:left w:val="none" w:sz="0" w:space="0" w:color="auto"/>
        <w:bottom w:val="none" w:sz="0" w:space="0" w:color="auto"/>
        <w:right w:val="none" w:sz="0" w:space="0" w:color="auto"/>
      </w:divBdr>
    </w:div>
    <w:div w:id="1148210220">
      <w:bodyDiv w:val="1"/>
      <w:marLeft w:val="0"/>
      <w:marRight w:val="0"/>
      <w:marTop w:val="0"/>
      <w:marBottom w:val="0"/>
      <w:divBdr>
        <w:top w:val="none" w:sz="0" w:space="0" w:color="auto"/>
        <w:left w:val="none" w:sz="0" w:space="0" w:color="auto"/>
        <w:bottom w:val="none" w:sz="0" w:space="0" w:color="auto"/>
        <w:right w:val="none" w:sz="0" w:space="0" w:color="auto"/>
      </w:divBdr>
    </w:div>
    <w:div w:id="1148284267">
      <w:bodyDiv w:val="1"/>
      <w:marLeft w:val="0"/>
      <w:marRight w:val="0"/>
      <w:marTop w:val="0"/>
      <w:marBottom w:val="0"/>
      <w:divBdr>
        <w:top w:val="none" w:sz="0" w:space="0" w:color="auto"/>
        <w:left w:val="none" w:sz="0" w:space="0" w:color="auto"/>
        <w:bottom w:val="none" w:sz="0" w:space="0" w:color="auto"/>
        <w:right w:val="none" w:sz="0" w:space="0" w:color="auto"/>
      </w:divBdr>
    </w:div>
    <w:div w:id="1148399121">
      <w:bodyDiv w:val="1"/>
      <w:marLeft w:val="0"/>
      <w:marRight w:val="0"/>
      <w:marTop w:val="0"/>
      <w:marBottom w:val="0"/>
      <w:divBdr>
        <w:top w:val="none" w:sz="0" w:space="0" w:color="auto"/>
        <w:left w:val="none" w:sz="0" w:space="0" w:color="auto"/>
        <w:bottom w:val="none" w:sz="0" w:space="0" w:color="auto"/>
        <w:right w:val="none" w:sz="0" w:space="0" w:color="auto"/>
      </w:divBdr>
    </w:div>
    <w:div w:id="1148400803">
      <w:bodyDiv w:val="1"/>
      <w:marLeft w:val="0"/>
      <w:marRight w:val="0"/>
      <w:marTop w:val="0"/>
      <w:marBottom w:val="0"/>
      <w:divBdr>
        <w:top w:val="none" w:sz="0" w:space="0" w:color="auto"/>
        <w:left w:val="none" w:sz="0" w:space="0" w:color="auto"/>
        <w:bottom w:val="none" w:sz="0" w:space="0" w:color="auto"/>
        <w:right w:val="none" w:sz="0" w:space="0" w:color="auto"/>
      </w:divBdr>
    </w:div>
    <w:div w:id="1148521647">
      <w:bodyDiv w:val="1"/>
      <w:marLeft w:val="0"/>
      <w:marRight w:val="0"/>
      <w:marTop w:val="0"/>
      <w:marBottom w:val="0"/>
      <w:divBdr>
        <w:top w:val="none" w:sz="0" w:space="0" w:color="auto"/>
        <w:left w:val="none" w:sz="0" w:space="0" w:color="auto"/>
        <w:bottom w:val="none" w:sz="0" w:space="0" w:color="auto"/>
        <w:right w:val="none" w:sz="0" w:space="0" w:color="auto"/>
      </w:divBdr>
    </w:div>
    <w:div w:id="1148665164">
      <w:bodyDiv w:val="1"/>
      <w:marLeft w:val="0"/>
      <w:marRight w:val="0"/>
      <w:marTop w:val="0"/>
      <w:marBottom w:val="0"/>
      <w:divBdr>
        <w:top w:val="none" w:sz="0" w:space="0" w:color="auto"/>
        <w:left w:val="none" w:sz="0" w:space="0" w:color="auto"/>
        <w:bottom w:val="none" w:sz="0" w:space="0" w:color="auto"/>
        <w:right w:val="none" w:sz="0" w:space="0" w:color="auto"/>
      </w:divBdr>
    </w:div>
    <w:div w:id="1148716390">
      <w:bodyDiv w:val="1"/>
      <w:marLeft w:val="0"/>
      <w:marRight w:val="0"/>
      <w:marTop w:val="0"/>
      <w:marBottom w:val="0"/>
      <w:divBdr>
        <w:top w:val="none" w:sz="0" w:space="0" w:color="auto"/>
        <w:left w:val="none" w:sz="0" w:space="0" w:color="auto"/>
        <w:bottom w:val="none" w:sz="0" w:space="0" w:color="auto"/>
        <w:right w:val="none" w:sz="0" w:space="0" w:color="auto"/>
      </w:divBdr>
    </w:div>
    <w:div w:id="1148744398">
      <w:bodyDiv w:val="1"/>
      <w:marLeft w:val="0"/>
      <w:marRight w:val="0"/>
      <w:marTop w:val="0"/>
      <w:marBottom w:val="0"/>
      <w:divBdr>
        <w:top w:val="none" w:sz="0" w:space="0" w:color="auto"/>
        <w:left w:val="none" w:sz="0" w:space="0" w:color="auto"/>
        <w:bottom w:val="none" w:sz="0" w:space="0" w:color="auto"/>
        <w:right w:val="none" w:sz="0" w:space="0" w:color="auto"/>
      </w:divBdr>
    </w:div>
    <w:div w:id="1148784449">
      <w:bodyDiv w:val="1"/>
      <w:marLeft w:val="0"/>
      <w:marRight w:val="0"/>
      <w:marTop w:val="0"/>
      <w:marBottom w:val="0"/>
      <w:divBdr>
        <w:top w:val="none" w:sz="0" w:space="0" w:color="auto"/>
        <w:left w:val="none" w:sz="0" w:space="0" w:color="auto"/>
        <w:bottom w:val="none" w:sz="0" w:space="0" w:color="auto"/>
        <w:right w:val="none" w:sz="0" w:space="0" w:color="auto"/>
      </w:divBdr>
    </w:div>
    <w:div w:id="1148866318">
      <w:bodyDiv w:val="1"/>
      <w:marLeft w:val="0"/>
      <w:marRight w:val="0"/>
      <w:marTop w:val="0"/>
      <w:marBottom w:val="0"/>
      <w:divBdr>
        <w:top w:val="none" w:sz="0" w:space="0" w:color="auto"/>
        <w:left w:val="none" w:sz="0" w:space="0" w:color="auto"/>
        <w:bottom w:val="none" w:sz="0" w:space="0" w:color="auto"/>
        <w:right w:val="none" w:sz="0" w:space="0" w:color="auto"/>
      </w:divBdr>
    </w:div>
    <w:div w:id="1148937871">
      <w:bodyDiv w:val="1"/>
      <w:marLeft w:val="0"/>
      <w:marRight w:val="0"/>
      <w:marTop w:val="0"/>
      <w:marBottom w:val="0"/>
      <w:divBdr>
        <w:top w:val="none" w:sz="0" w:space="0" w:color="auto"/>
        <w:left w:val="none" w:sz="0" w:space="0" w:color="auto"/>
        <w:bottom w:val="none" w:sz="0" w:space="0" w:color="auto"/>
        <w:right w:val="none" w:sz="0" w:space="0" w:color="auto"/>
      </w:divBdr>
    </w:div>
    <w:div w:id="1148940660">
      <w:bodyDiv w:val="1"/>
      <w:marLeft w:val="0"/>
      <w:marRight w:val="0"/>
      <w:marTop w:val="0"/>
      <w:marBottom w:val="0"/>
      <w:divBdr>
        <w:top w:val="none" w:sz="0" w:space="0" w:color="auto"/>
        <w:left w:val="none" w:sz="0" w:space="0" w:color="auto"/>
        <w:bottom w:val="none" w:sz="0" w:space="0" w:color="auto"/>
        <w:right w:val="none" w:sz="0" w:space="0" w:color="auto"/>
      </w:divBdr>
    </w:div>
    <w:div w:id="1149060257">
      <w:bodyDiv w:val="1"/>
      <w:marLeft w:val="0"/>
      <w:marRight w:val="0"/>
      <w:marTop w:val="0"/>
      <w:marBottom w:val="0"/>
      <w:divBdr>
        <w:top w:val="none" w:sz="0" w:space="0" w:color="auto"/>
        <w:left w:val="none" w:sz="0" w:space="0" w:color="auto"/>
        <w:bottom w:val="none" w:sz="0" w:space="0" w:color="auto"/>
        <w:right w:val="none" w:sz="0" w:space="0" w:color="auto"/>
      </w:divBdr>
    </w:div>
    <w:div w:id="1149399720">
      <w:bodyDiv w:val="1"/>
      <w:marLeft w:val="0"/>
      <w:marRight w:val="0"/>
      <w:marTop w:val="0"/>
      <w:marBottom w:val="0"/>
      <w:divBdr>
        <w:top w:val="none" w:sz="0" w:space="0" w:color="auto"/>
        <w:left w:val="none" w:sz="0" w:space="0" w:color="auto"/>
        <w:bottom w:val="none" w:sz="0" w:space="0" w:color="auto"/>
        <w:right w:val="none" w:sz="0" w:space="0" w:color="auto"/>
      </w:divBdr>
    </w:div>
    <w:div w:id="1149403079">
      <w:bodyDiv w:val="1"/>
      <w:marLeft w:val="0"/>
      <w:marRight w:val="0"/>
      <w:marTop w:val="0"/>
      <w:marBottom w:val="0"/>
      <w:divBdr>
        <w:top w:val="none" w:sz="0" w:space="0" w:color="auto"/>
        <w:left w:val="none" w:sz="0" w:space="0" w:color="auto"/>
        <w:bottom w:val="none" w:sz="0" w:space="0" w:color="auto"/>
        <w:right w:val="none" w:sz="0" w:space="0" w:color="auto"/>
      </w:divBdr>
    </w:div>
    <w:div w:id="1149520385">
      <w:bodyDiv w:val="1"/>
      <w:marLeft w:val="0"/>
      <w:marRight w:val="0"/>
      <w:marTop w:val="0"/>
      <w:marBottom w:val="0"/>
      <w:divBdr>
        <w:top w:val="none" w:sz="0" w:space="0" w:color="auto"/>
        <w:left w:val="none" w:sz="0" w:space="0" w:color="auto"/>
        <w:bottom w:val="none" w:sz="0" w:space="0" w:color="auto"/>
        <w:right w:val="none" w:sz="0" w:space="0" w:color="auto"/>
      </w:divBdr>
    </w:div>
    <w:div w:id="1149521289">
      <w:bodyDiv w:val="1"/>
      <w:marLeft w:val="0"/>
      <w:marRight w:val="0"/>
      <w:marTop w:val="0"/>
      <w:marBottom w:val="0"/>
      <w:divBdr>
        <w:top w:val="none" w:sz="0" w:space="0" w:color="auto"/>
        <w:left w:val="none" w:sz="0" w:space="0" w:color="auto"/>
        <w:bottom w:val="none" w:sz="0" w:space="0" w:color="auto"/>
        <w:right w:val="none" w:sz="0" w:space="0" w:color="auto"/>
      </w:divBdr>
    </w:div>
    <w:div w:id="1149908214">
      <w:bodyDiv w:val="1"/>
      <w:marLeft w:val="0"/>
      <w:marRight w:val="0"/>
      <w:marTop w:val="0"/>
      <w:marBottom w:val="0"/>
      <w:divBdr>
        <w:top w:val="none" w:sz="0" w:space="0" w:color="auto"/>
        <w:left w:val="none" w:sz="0" w:space="0" w:color="auto"/>
        <w:bottom w:val="none" w:sz="0" w:space="0" w:color="auto"/>
        <w:right w:val="none" w:sz="0" w:space="0" w:color="auto"/>
      </w:divBdr>
    </w:div>
    <w:div w:id="1150252466">
      <w:bodyDiv w:val="1"/>
      <w:marLeft w:val="0"/>
      <w:marRight w:val="0"/>
      <w:marTop w:val="0"/>
      <w:marBottom w:val="0"/>
      <w:divBdr>
        <w:top w:val="none" w:sz="0" w:space="0" w:color="auto"/>
        <w:left w:val="none" w:sz="0" w:space="0" w:color="auto"/>
        <w:bottom w:val="none" w:sz="0" w:space="0" w:color="auto"/>
        <w:right w:val="none" w:sz="0" w:space="0" w:color="auto"/>
      </w:divBdr>
    </w:div>
    <w:div w:id="1150635954">
      <w:bodyDiv w:val="1"/>
      <w:marLeft w:val="0"/>
      <w:marRight w:val="0"/>
      <w:marTop w:val="0"/>
      <w:marBottom w:val="0"/>
      <w:divBdr>
        <w:top w:val="none" w:sz="0" w:space="0" w:color="auto"/>
        <w:left w:val="none" w:sz="0" w:space="0" w:color="auto"/>
        <w:bottom w:val="none" w:sz="0" w:space="0" w:color="auto"/>
        <w:right w:val="none" w:sz="0" w:space="0" w:color="auto"/>
      </w:divBdr>
    </w:div>
    <w:div w:id="1150638644">
      <w:bodyDiv w:val="1"/>
      <w:marLeft w:val="0"/>
      <w:marRight w:val="0"/>
      <w:marTop w:val="0"/>
      <w:marBottom w:val="0"/>
      <w:divBdr>
        <w:top w:val="none" w:sz="0" w:space="0" w:color="auto"/>
        <w:left w:val="none" w:sz="0" w:space="0" w:color="auto"/>
        <w:bottom w:val="none" w:sz="0" w:space="0" w:color="auto"/>
        <w:right w:val="none" w:sz="0" w:space="0" w:color="auto"/>
      </w:divBdr>
    </w:div>
    <w:div w:id="1150705692">
      <w:bodyDiv w:val="1"/>
      <w:marLeft w:val="0"/>
      <w:marRight w:val="0"/>
      <w:marTop w:val="0"/>
      <w:marBottom w:val="0"/>
      <w:divBdr>
        <w:top w:val="none" w:sz="0" w:space="0" w:color="auto"/>
        <w:left w:val="none" w:sz="0" w:space="0" w:color="auto"/>
        <w:bottom w:val="none" w:sz="0" w:space="0" w:color="auto"/>
        <w:right w:val="none" w:sz="0" w:space="0" w:color="auto"/>
      </w:divBdr>
    </w:div>
    <w:div w:id="1150753437">
      <w:bodyDiv w:val="1"/>
      <w:marLeft w:val="0"/>
      <w:marRight w:val="0"/>
      <w:marTop w:val="0"/>
      <w:marBottom w:val="0"/>
      <w:divBdr>
        <w:top w:val="none" w:sz="0" w:space="0" w:color="auto"/>
        <w:left w:val="none" w:sz="0" w:space="0" w:color="auto"/>
        <w:bottom w:val="none" w:sz="0" w:space="0" w:color="auto"/>
        <w:right w:val="none" w:sz="0" w:space="0" w:color="auto"/>
      </w:divBdr>
    </w:div>
    <w:div w:id="1150832300">
      <w:bodyDiv w:val="1"/>
      <w:marLeft w:val="0"/>
      <w:marRight w:val="0"/>
      <w:marTop w:val="0"/>
      <w:marBottom w:val="0"/>
      <w:divBdr>
        <w:top w:val="none" w:sz="0" w:space="0" w:color="auto"/>
        <w:left w:val="none" w:sz="0" w:space="0" w:color="auto"/>
        <w:bottom w:val="none" w:sz="0" w:space="0" w:color="auto"/>
        <w:right w:val="none" w:sz="0" w:space="0" w:color="auto"/>
      </w:divBdr>
    </w:div>
    <w:div w:id="1150945568">
      <w:bodyDiv w:val="1"/>
      <w:marLeft w:val="0"/>
      <w:marRight w:val="0"/>
      <w:marTop w:val="0"/>
      <w:marBottom w:val="0"/>
      <w:divBdr>
        <w:top w:val="none" w:sz="0" w:space="0" w:color="auto"/>
        <w:left w:val="none" w:sz="0" w:space="0" w:color="auto"/>
        <w:bottom w:val="none" w:sz="0" w:space="0" w:color="auto"/>
        <w:right w:val="none" w:sz="0" w:space="0" w:color="auto"/>
      </w:divBdr>
    </w:div>
    <w:div w:id="1151025579">
      <w:bodyDiv w:val="1"/>
      <w:marLeft w:val="0"/>
      <w:marRight w:val="0"/>
      <w:marTop w:val="0"/>
      <w:marBottom w:val="0"/>
      <w:divBdr>
        <w:top w:val="none" w:sz="0" w:space="0" w:color="auto"/>
        <w:left w:val="none" w:sz="0" w:space="0" w:color="auto"/>
        <w:bottom w:val="none" w:sz="0" w:space="0" w:color="auto"/>
        <w:right w:val="none" w:sz="0" w:space="0" w:color="auto"/>
      </w:divBdr>
    </w:div>
    <w:div w:id="1151169415">
      <w:bodyDiv w:val="1"/>
      <w:marLeft w:val="0"/>
      <w:marRight w:val="0"/>
      <w:marTop w:val="0"/>
      <w:marBottom w:val="0"/>
      <w:divBdr>
        <w:top w:val="none" w:sz="0" w:space="0" w:color="auto"/>
        <w:left w:val="none" w:sz="0" w:space="0" w:color="auto"/>
        <w:bottom w:val="none" w:sz="0" w:space="0" w:color="auto"/>
        <w:right w:val="none" w:sz="0" w:space="0" w:color="auto"/>
      </w:divBdr>
    </w:div>
    <w:div w:id="1151169521">
      <w:bodyDiv w:val="1"/>
      <w:marLeft w:val="0"/>
      <w:marRight w:val="0"/>
      <w:marTop w:val="0"/>
      <w:marBottom w:val="0"/>
      <w:divBdr>
        <w:top w:val="none" w:sz="0" w:space="0" w:color="auto"/>
        <w:left w:val="none" w:sz="0" w:space="0" w:color="auto"/>
        <w:bottom w:val="none" w:sz="0" w:space="0" w:color="auto"/>
        <w:right w:val="none" w:sz="0" w:space="0" w:color="auto"/>
      </w:divBdr>
    </w:div>
    <w:div w:id="1151219178">
      <w:bodyDiv w:val="1"/>
      <w:marLeft w:val="0"/>
      <w:marRight w:val="0"/>
      <w:marTop w:val="0"/>
      <w:marBottom w:val="0"/>
      <w:divBdr>
        <w:top w:val="none" w:sz="0" w:space="0" w:color="auto"/>
        <w:left w:val="none" w:sz="0" w:space="0" w:color="auto"/>
        <w:bottom w:val="none" w:sz="0" w:space="0" w:color="auto"/>
        <w:right w:val="none" w:sz="0" w:space="0" w:color="auto"/>
      </w:divBdr>
    </w:div>
    <w:div w:id="1151294196">
      <w:bodyDiv w:val="1"/>
      <w:marLeft w:val="0"/>
      <w:marRight w:val="0"/>
      <w:marTop w:val="0"/>
      <w:marBottom w:val="0"/>
      <w:divBdr>
        <w:top w:val="none" w:sz="0" w:space="0" w:color="auto"/>
        <w:left w:val="none" w:sz="0" w:space="0" w:color="auto"/>
        <w:bottom w:val="none" w:sz="0" w:space="0" w:color="auto"/>
        <w:right w:val="none" w:sz="0" w:space="0" w:color="auto"/>
      </w:divBdr>
    </w:div>
    <w:div w:id="1151362295">
      <w:bodyDiv w:val="1"/>
      <w:marLeft w:val="0"/>
      <w:marRight w:val="0"/>
      <w:marTop w:val="0"/>
      <w:marBottom w:val="0"/>
      <w:divBdr>
        <w:top w:val="none" w:sz="0" w:space="0" w:color="auto"/>
        <w:left w:val="none" w:sz="0" w:space="0" w:color="auto"/>
        <w:bottom w:val="none" w:sz="0" w:space="0" w:color="auto"/>
        <w:right w:val="none" w:sz="0" w:space="0" w:color="auto"/>
      </w:divBdr>
    </w:div>
    <w:div w:id="1151362363">
      <w:bodyDiv w:val="1"/>
      <w:marLeft w:val="0"/>
      <w:marRight w:val="0"/>
      <w:marTop w:val="0"/>
      <w:marBottom w:val="0"/>
      <w:divBdr>
        <w:top w:val="none" w:sz="0" w:space="0" w:color="auto"/>
        <w:left w:val="none" w:sz="0" w:space="0" w:color="auto"/>
        <w:bottom w:val="none" w:sz="0" w:space="0" w:color="auto"/>
        <w:right w:val="none" w:sz="0" w:space="0" w:color="auto"/>
      </w:divBdr>
    </w:div>
    <w:div w:id="1151364103">
      <w:bodyDiv w:val="1"/>
      <w:marLeft w:val="0"/>
      <w:marRight w:val="0"/>
      <w:marTop w:val="0"/>
      <w:marBottom w:val="0"/>
      <w:divBdr>
        <w:top w:val="none" w:sz="0" w:space="0" w:color="auto"/>
        <w:left w:val="none" w:sz="0" w:space="0" w:color="auto"/>
        <w:bottom w:val="none" w:sz="0" w:space="0" w:color="auto"/>
        <w:right w:val="none" w:sz="0" w:space="0" w:color="auto"/>
      </w:divBdr>
    </w:div>
    <w:div w:id="1151404405">
      <w:bodyDiv w:val="1"/>
      <w:marLeft w:val="0"/>
      <w:marRight w:val="0"/>
      <w:marTop w:val="0"/>
      <w:marBottom w:val="0"/>
      <w:divBdr>
        <w:top w:val="none" w:sz="0" w:space="0" w:color="auto"/>
        <w:left w:val="none" w:sz="0" w:space="0" w:color="auto"/>
        <w:bottom w:val="none" w:sz="0" w:space="0" w:color="auto"/>
        <w:right w:val="none" w:sz="0" w:space="0" w:color="auto"/>
      </w:divBdr>
    </w:div>
    <w:div w:id="1151486876">
      <w:bodyDiv w:val="1"/>
      <w:marLeft w:val="0"/>
      <w:marRight w:val="0"/>
      <w:marTop w:val="0"/>
      <w:marBottom w:val="0"/>
      <w:divBdr>
        <w:top w:val="none" w:sz="0" w:space="0" w:color="auto"/>
        <w:left w:val="none" w:sz="0" w:space="0" w:color="auto"/>
        <w:bottom w:val="none" w:sz="0" w:space="0" w:color="auto"/>
        <w:right w:val="none" w:sz="0" w:space="0" w:color="auto"/>
      </w:divBdr>
    </w:div>
    <w:div w:id="1151600386">
      <w:bodyDiv w:val="1"/>
      <w:marLeft w:val="0"/>
      <w:marRight w:val="0"/>
      <w:marTop w:val="0"/>
      <w:marBottom w:val="0"/>
      <w:divBdr>
        <w:top w:val="none" w:sz="0" w:space="0" w:color="auto"/>
        <w:left w:val="none" w:sz="0" w:space="0" w:color="auto"/>
        <w:bottom w:val="none" w:sz="0" w:space="0" w:color="auto"/>
        <w:right w:val="none" w:sz="0" w:space="0" w:color="auto"/>
      </w:divBdr>
    </w:div>
    <w:div w:id="1151676292">
      <w:bodyDiv w:val="1"/>
      <w:marLeft w:val="0"/>
      <w:marRight w:val="0"/>
      <w:marTop w:val="0"/>
      <w:marBottom w:val="0"/>
      <w:divBdr>
        <w:top w:val="none" w:sz="0" w:space="0" w:color="auto"/>
        <w:left w:val="none" w:sz="0" w:space="0" w:color="auto"/>
        <w:bottom w:val="none" w:sz="0" w:space="0" w:color="auto"/>
        <w:right w:val="none" w:sz="0" w:space="0" w:color="auto"/>
      </w:divBdr>
    </w:div>
    <w:div w:id="1151865623">
      <w:bodyDiv w:val="1"/>
      <w:marLeft w:val="0"/>
      <w:marRight w:val="0"/>
      <w:marTop w:val="0"/>
      <w:marBottom w:val="0"/>
      <w:divBdr>
        <w:top w:val="none" w:sz="0" w:space="0" w:color="auto"/>
        <w:left w:val="none" w:sz="0" w:space="0" w:color="auto"/>
        <w:bottom w:val="none" w:sz="0" w:space="0" w:color="auto"/>
        <w:right w:val="none" w:sz="0" w:space="0" w:color="auto"/>
      </w:divBdr>
    </w:div>
    <w:div w:id="1151866714">
      <w:bodyDiv w:val="1"/>
      <w:marLeft w:val="0"/>
      <w:marRight w:val="0"/>
      <w:marTop w:val="0"/>
      <w:marBottom w:val="0"/>
      <w:divBdr>
        <w:top w:val="none" w:sz="0" w:space="0" w:color="auto"/>
        <w:left w:val="none" w:sz="0" w:space="0" w:color="auto"/>
        <w:bottom w:val="none" w:sz="0" w:space="0" w:color="auto"/>
        <w:right w:val="none" w:sz="0" w:space="0" w:color="auto"/>
      </w:divBdr>
    </w:div>
    <w:div w:id="1152060024">
      <w:bodyDiv w:val="1"/>
      <w:marLeft w:val="0"/>
      <w:marRight w:val="0"/>
      <w:marTop w:val="0"/>
      <w:marBottom w:val="0"/>
      <w:divBdr>
        <w:top w:val="none" w:sz="0" w:space="0" w:color="auto"/>
        <w:left w:val="none" w:sz="0" w:space="0" w:color="auto"/>
        <w:bottom w:val="none" w:sz="0" w:space="0" w:color="auto"/>
        <w:right w:val="none" w:sz="0" w:space="0" w:color="auto"/>
      </w:divBdr>
    </w:div>
    <w:div w:id="1152067563">
      <w:bodyDiv w:val="1"/>
      <w:marLeft w:val="0"/>
      <w:marRight w:val="0"/>
      <w:marTop w:val="0"/>
      <w:marBottom w:val="0"/>
      <w:divBdr>
        <w:top w:val="none" w:sz="0" w:space="0" w:color="auto"/>
        <w:left w:val="none" w:sz="0" w:space="0" w:color="auto"/>
        <w:bottom w:val="none" w:sz="0" w:space="0" w:color="auto"/>
        <w:right w:val="none" w:sz="0" w:space="0" w:color="auto"/>
      </w:divBdr>
    </w:div>
    <w:div w:id="1152143456">
      <w:bodyDiv w:val="1"/>
      <w:marLeft w:val="0"/>
      <w:marRight w:val="0"/>
      <w:marTop w:val="0"/>
      <w:marBottom w:val="0"/>
      <w:divBdr>
        <w:top w:val="none" w:sz="0" w:space="0" w:color="auto"/>
        <w:left w:val="none" w:sz="0" w:space="0" w:color="auto"/>
        <w:bottom w:val="none" w:sz="0" w:space="0" w:color="auto"/>
        <w:right w:val="none" w:sz="0" w:space="0" w:color="auto"/>
      </w:divBdr>
    </w:div>
    <w:div w:id="1152212404">
      <w:bodyDiv w:val="1"/>
      <w:marLeft w:val="0"/>
      <w:marRight w:val="0"/>
      <w:marTop w:val="0"/>
      <w:marBottom w:val="0"/>
      <w:divBdr>
        <w:top w:val="none" w:sz="0" w:space="0" w:color="auto"/>
        <w:left w:val="none" w:sz="0" w:space="0" w:color="auto"/>
        <w:bottom w:val="none" w:sz="0" w:space="0" w:color="auto"/>
        <w:right w:val="none" w:sz="0" w:space="0" w:color="auto"/>
      </w:divBdr>
    </w:div>
    <w:div w:id="1152213008">
      <w:bodyDiv w:val="1"/>
      <w:marLeft w:val="0"/>
      <w:marRight w:val="0"/>
      <w:marTop w:val="0"/>
      <w:marBottom w:val="0"/>
      <w:divBdr>
        <w:top w:val="none" w:sz="0" w:space="0" w:color="auto"/>
        <w:left w:val="none" w:sz="0" w:space="0" w:color="auto"/>
        <w:bottom w:val="none" w:sz="0" w:space="0" w:color="auto"/>
        <w:right w:val="none" w:sz="0" w:space="0" w:color="auto"/>
      </w:divBdr>
    </w:div>
    <w:div w:id="1152261399">
      <w:bodyDiv w:val="1"/>
      <w:marLeft w:val="0"/>
      <w:marRight w:val="0"/>
      <w:marTop w:val="0"/>
      <w:marBottom w:val="0"/>
      <w:divBdr>
        <w:top w:val="none" w:sz="0" w:space="0" w:color="auto"/>
        <w:left w:val="none" w:sz="0" w:space="0" w:color="auto"/>
        <w:bottom w:val="none" w:sz="0" w:space="0" w:color="auto"/>
        <w:right w:val="none" w:sz="0" w:space="0" w:color="auto"/>
      </w:divBdr>
    </w:div>
    <w:div w:id="1152336524">
      <w:bodyDiv w:val="1"/>
      <w:marLeft w:val="0"/>
      <w:marRight w:val="0"/>
      <w:marTop w:val="0"/>
      <w:marBottom w:val="0"/>
      <w:divBdr>
        <w:top w:val="none" w:sz="0" w:space="0" w:color="auto"/>
        <w:left w:val="none" w:sz="0" w:space="0" w:color="auto"/>
        <w:bottom w:val="none" w:sz="0" w:space="0" w:color="auto"/>
        <w:right w:val="none" w:sz="0" w:space="0" w:color="auto"/>
      </w:divBdr>
    </w:div>
    <w:div w:id="1152525675">
      <w:bodyDiv w:val="1"/>
      <w:marLeft w:val="0"/>
      <w:marRight w:val="0"/>
      <w:marTop w:val="0"/>
      <w:marBottom w:val="0"/>
      <w:divBdr>
        <w:top w:val="none" w:sz="0" w:space="0" w:color="auto"/>
        <w:left w:val="none" w:sz="0" w:space="0" w:color="auto"/>
        <w:bottom w:val="none" w:sz="0" w:space="0" w:color="auto"/>
        <w:right w:val="none" w:sz="0" w:space="0" w:color="auto"/>
      </w:divBdr>
    </w:div>
    <w:div w:id="1152529841">
      <w:bodyDiv w:val="1"/>
      <w:marLeft w:val="0"/>
      <w:marRight w:val="0"/>
      <w:marTop w:val="0"/>
      <w:marBottom w:val="0"/>
      <w:divBdr>
        <w:top w:val="none" w:sz="0" w:space="0" w:color="auto"/>
        <w:left w:val="none" w:sz="0" w:space="0" w:color="auto"/>
        <w:bottom w:val="none" w:sz="0" w:space="0" w:color="auto"/>
        <w:right w:val="none" w:sz="0" w:space="0" w:color="auto"/>
      </w:divBdr>
    </w:div>
    <w:div w:id="1152603595">
      <w:bodyDiv w:val="1"/>
      <w:marLeft w:val="0"/>
      <w:marRight w:val="0"/>
      <w:marTop w:val="0"/>
      <w:marBottom w:val="0"/>
      <w:divBdr>
        <w:top w:val="none" w:sz="0" w:space="0" w:color="auto"/>
        <w:left w:val="none" w:sz="0" w:space="0" w:color="auto"/>
        <w:bottom w:val="none" w:sz="0" w:space="0" w:color="auto"/>
        <w:right w:val="none" w:sz="0" w:space="0" w:color="auto"/>
      </w:divBdr>
    </w:div>
    <w:div w:id="1152911910">
      <w:bodyDiv w:val="1"/>
      <w:marLeft w:val="0"/>
      <w:marRight w:val="0"/>
      <w:marTop w:val="0"/>
      <w:marBottom w:val="0"/>
      <w:divBdr>
        <w:top w:val="none" w:sz="0" w:space="0" w:color="auto"/>
        <w:left w:val="none" w:sz="0" w:space="0" w:color="auto"/>
        <w:bottom w:val="none" w:sz="0" w:space="0" w:color="auto"/>
        <w:right w:val="none" w:sz="0" w:space="0" w:color="auto"/>
      </w:divBdr>
    </w:div>
    <w:div w:id="1152984309">
      <w:bodyDiv w:val="1"/>
      <w:marLeft w:val="0"/>
      <w:marRight w:val="0"/>
      <w:marTop w:val="0"/>
      <w:marBottom w:val="0"/>
      <w:divBdr>
        <w:top w:val="none" w:sz="0" w:space="0" w:color="auto"/>
        <w:left w:val="none" w:sz="0" w:space="0" w:color="auto"/>
        <w:bottom w:val="none" w:sz="0" w:space="0" w:color="auto"/>
        <w:right w:val="none" w:sz="0" w:space="0" w:color="auto"/>
      </w:divBdr>
    </w:div>
    <w:div w:id="1153178585">
      <w:bodyDiv w:val="1"/>
      <w:marLeft w:val="0"/>
      <w:marRight w:val="0"/>
      <w:marTop w:val="0"/>
      <w:marBottom w:val="0"/>
      <w:divBdr>
        <w:top w:val="none" w:sz="0" w:space="0" w:color="auto"/>
        <w:left w:val="none" w:sz="0" w:space="0" w:color="auto"/>
        <w:bottom w:val="none" w:sz="0" w:space="0" w:color="auto"/>
        <w:right w:val="none" w:sz="0" w:space="0" w:color="auto"/>
      </w:divBdr>
    </w:div>
    <w:div w:id="1153253633">
      <w:bodyDiv w:val="1"/>
      <w:marLeft w:val="0"/>
      <w:marRight w:val="0"/>
      <w:marTop w:val="0"/>
      <w:marBottom w:val="0"/>
      <w:divBdr>
        <w:top w:val="none" w:sz="0" w:space="0" w:color="auto"/>
        <w:left w:val="none" w:sz="0" w:space="0" w:color="auto"/>
        <w:bottom w:val="none" w:sz="0" w:space="0" w:color="auto"/>
        <w:right w:val="none" w:sz="0" w:space="0" w:color="auto"/>
      </w:divBdr>
    </w:div>
    <w:div w:id="1153254339">
      <w:bodyDiv w:val="1"/>
      <w:marLeft w:val="0"/>
      <w:marRight w:val="0"/>
      <w:marTop w:val="0"/>
      <w:marBottom w:val="0"/>
      <w:divBdr>
        <w:top w:val="none" w:sz="0" w:space="0" w:color="auto"/>
        <w:left w:val="none" w:sz="0" w:space="0" w:color="auto"/>
        <w:bottom w:val="none" w:sz="0" w:space="0" w:color="auto"/>
        <w:right w:val="none" w:sz="0" w:space="0" w:color="auto"/>
      </w:divBdr>
    </w:div>
    <w:div w:id="1153377145">
      <w:bodyDiv w:val="1"/>
      <w:marLeft w:val="0"/>
      <w:marRight w:val="0"/>
      <w:marTop w:val="0"/>
      <w:marBottom w:val="0"/>
      <w:divBdr>
        <w:top w:val="none" w:sz="0" w:space="0" w:color="auto"/>
        <w:left w:val="none" w:sz="0" w:space="0" w:color="auto"/>
        <w:bottom w:val="none" w:sz="0" w:space="0" w:color="auto"/>
        <w:right w:val="none" w:sz="0" w:space="0" w:color="auto"/>
      </w:divBdr>
    </w:div>
    <w:div w:id="1153571635">
      <w:bodyDiv w:val="1"/>
      <w:marLeft w:val="0"/>
      <w:marRight w:val="0"/>
      <w:marTop w:val="0"/>
      <w:marBottom w:val="0"/>
      <w:divBdr>
        <w:top w:val="none" w:sz="0" w:space="0" w:color="auto"/>
        <w:left w:val="none" w:sz="0" w:space="0" w:color="auto"/>
        <w:bottom w:val="none" w:sz="0" w:space="0" w:color="auto"/>
        <w:right w:val="none" w:sz="0" w:space="0" w:color="auto"/>
      </w:divBdr>
    </w:div>
    <w:div w:id="1153637611">
      <w:bodyDiv w:val="1"/>
      <w:marLeft w:val="0"/>
      <w:marRight w:val="0"/>
      <w:marTop w:val="0"/>
      <w:marBottom w:val="0"/>
      <w:divBdr>
        <w:top w:val="none" w:sz="0" w:space="0" w:color="auto"/>
        <w:left w:val="none" w:sz="0" w:space="0" w:color="auto"/>
        <w:bottom w:val="none" w:sz="0" w:space="0" w:color="auto"/>
        <w:right w:val="none" w:sz="0" w:space="0" w:color="auto"/>
      </w:divBdr>
    </w:div>
    <w:div w:id="1153717806">
      <w:bodyDiv w:val="1"/>
      <w:marLeft w:val="0"/>
      <w:marRight w:val="0"/>
      <w:marTop w:val="0"/>
      <w:marBottom w:val="0"/>
      <w:divBdr>
        <w:top w:val="none" w:sz="0" w:space="0" w:color="auto"/>
        <w:left w:val="none" w:sz="0" w:space="0" w:color="auto"/>
        <w:bottom w:val="none" w:sz="0" w:space="0" w:color="auto"/>
        <w:right w:val="none" w:sz="0" w:space="0" w:color="auto"/>
      </w:divBdr>
    </w:div>
    <w:div w:id="1153764592">
      <w:bodyDiv w:val="1"/>
      <w:marLeft w:val="0"/>
      <w:marRight w:val="0"/>
      <w:marTop w:val="0"/>
      <w:marBottom w:val="0"/>
      <w:divBdr>
        <w:top w:val="none" w:sz="0" w:space="0" w:color="auto"/>
        <w:left w:val="none" w:sz="0" w:space="0" w:color="auto"/>
        <w:bottom w:val="none" w:sz="0" w:space="0" w:color="auto"/>
        <w:right w:val="none" w:sz="0" w:space="0" w:color="auto"/>
      </w:divBdr>
    </w:div>
    <w:div w:id="1153909489">
      <w:bodyDiv w:val="1"/>
      <w:marLeft w:val="0"/>
      <w:marRight w:val="0"/>
      <w:marTop w:val="0"/>
      <w:marBottom w:val="0"/>
      <w:divBdr>
        <w:top w:val="none" w:sz="0" w:space="0" w:color="auto"/>
        <w:left w:val="none" w:sz="0" w:space="0" w:color="auto"/>
        <w:bottom w:val="none" w:sz="0" w:space="0" w:color="auto"/>
        <w:right w:val="none" w:sz="0" w:space="0" w:color="auto"/>
      </w:divBdr>
    </w:div>
    <w:div w:id="1154178630">
      <w:bodyDiv w:val="1"/>
      <w:marLeft w:val="0"/>
      <w:marRight w:val="0"/>
      <w:marTop w:val="0"/>
      <w:marBottom w:val="0"/>
      <w:divBdr>
        <w:top w:val="none" w:sz="0" w:space="0" w:color="auto"/>
        <w:left w:val="none" w:sz="0" w:space="0" w:color="auto"/>
        <w:bottom w:val="none" w:sz="0" w:space="0" w:color="auto"/>
        <w:right w:val="none" w:sz="0" w:space="0" w:color="auto"/>
      </w:divBdr>
    </w:div>
    <w:div w:id="1154224510">
      <w:bodyDiv w:val="1"/>
      <w:marLeft w:val="0"/>
      <w:marRight w:val="0"/>
      <w:marTop w:val="0"/>
      <w:marBottom w:val="0"/>
      <w:divBdr>
        <w:top w:val="none" w:sz="0" w:space="0" w:color="auto"/>
        <w:left w:val="none" w:sz="0" w:space="0" w:color="auto"/>
        <w:bottom w:val="none" w:sz="0" w:space="0" w:color="auto"/>
        <w:right w:val="none" w:sz="0" w:space="0" w:color="auto"/>
      </w:divBdr>
    </w:div>
    <w:div w:id="1154250266">
      <w:bodyDiv w:val="1"/>
      <w:marLeft w:val="0"/>
      <w:marRight w:val="0"/>
      <w:marTop w:val="0"/>
      <w:marBottom w:val="0"/>
      <w:divBdr>
        <w:top w:val="none" w:sz="0" w:space="0" w:color="auto"/>
        <w:left w:val="none" w:sz="0" w:space="0" w:color="auto"/>
        <w:bottom w:val="none" w:sz="0" w:space="0" w:color="auto"/>
        <w:right w:val="none" w:sz="0" w:space="0" w:color="auto"/>
      </w:divBdr>
    </w:div>
    <w:div w:id="1154292970">
      <w:bodyDiv w:val="1"/>
      <w:marLeft w:val="0"/>
      <w:marRight w:val="0"/>
      <w:marTop w:val="0"/>
      <w:marBottom w:val="0"/>
      <w:divBdr>
        <w:top w:val="none" w:sz="0" w:space="0" w:color="auto"/>
        <w:left w:val="none" w:sz="0" w:space="0" w:color="auto"/>
        <w:bottom w:val="none" w:sz="0" w:space="0" w:color="auto"/>
        <w:right w:val="none" w:sz="0" w:space="0" w:color="auto"/>
      </w:divBdr>
    </w:div>
    <w:div w:id="1154295306">
      <w:bodyDiv w:val="1"/>
      <w:marLeft w:val="0"/>
      <w:marRight w:val="0"/>
      <w:marTop w:val="0"/>
      <w:marBottom w:val="0"/>
      <w:divBdr>
        <w:top w:val="none" w:sz="0" w:space="0" w:color="auto"/>
        <w:left w:val="none" w:sz="0" w:space="0" w:color="auto"/>
        <w:bottom w:val="none" w:sz="0" w:space="0" w:color="auto"/>
        <w:right w:val="none" w:sz="0" w:space="0" w:color="auto"/>
      </w:divBdr>
    </w:div>
    <w:div w:id="1154377514">
      <w:bodyDiv w:val="1"/>
      <w:marLeft w:val="0"/>
      <w:marRight w:val="0"/>
      <w:marTop w:val="0"/>
      <w:marBottom w:val="0"/>
      <w:divBdr>
        <w:top w:val="none" w:sz="0" w:space="0" w:color="auto"/>
        <w:left w:val="none" w:sz="0" w:space="0" w:color="auto"/>
        <w:bottom w:val="none" w:sz="0" w:space="0" w:color="auto"/>
        <w:right w:val="none" w:sz="0" w:space="0" w:color="auto"/>
      </w:divBdr>
    </w:div>
    <w:div w:id="1154494435">
      <w:bodyDiv w:val="1"/>
      <w:marLeft w:val="0"/>
      <w:marRight w:val="0"/>
      <w:marTop w:val="0"/>
      <w:marBottom w:val="0"/>
      <w:divBdr>
        <w:top w:val="none" w:sz="0" w:space="0" w:color="auto"/>
        <w:left w:val="none" w:sz="0" w:space="0" w:color="auto"/>
        <w:bottom w:val="none" w:sz="0" w:space="0" w:color="auto"/>
        <w:right w:val="none" w:sz="0" w:space="0" w:color="auto"/>
      </w:divBdr>
    </w:div>
    <w:div w:id="1154642922">
      <w:bodyDiv w:val="1"/>
      <w:marLeft w:val="0"/>
      <w:marRight w:val="0"/>
      <w:marTop w:val="0"/>
      <w:marBottom w:val="0"/>
      <w:divBdr>
        <w:top w:val="none" w:sz="0" w:space="0" w:color="auto"/>
        <w:left w:val="none" w:sz="0" w:space="0" w:color="auto"/>
        <w:bottom w:val="none" w:sz="0" w:space="0" w:color="auto"/>
        <w:right w:val="none" w:sz="0" w:space="0" w:color="auto"/>
      </w:divBdr>
    </w:div>
    <w:div w:id="1154763167">
      <w:bodyDiv w:val="1"/>
      <w:marLeft w:val="0"/>
      <w:marRight w:val="0"/>
      <w:marTop w:val="0"/>
      <w:marBottom w:val="0"/>
      <w:divBdr>
        <w:top w:val="none" w:sz="0" w:space="0" w:color="auto"/>
        <w:left w:val="none" w:sz="0" w:space="0" w:color="auto"/>
        <w:bottom w:val="none" w:sz="0" w:space="0" w:color="auto"/>
        <w:right w:val="none" w:sz="0" w:space="0" w:color="auto"/>
      </w:divBdr>
    </w:div>
    <w:div w:id="1154956311">
      <w:bodyDiv w:val="1"/>
      <w:marLeft w:val="0"/>
      <w:marRight w:val="0"/>
      <w:marTop w:val="0"/>
      <w:marBottom w:val="0"/>
      <w:divBdr>
        <w:top w:val="none" w:sz="0" w:space="0" w:color="auto"/>
        <w:left w:val="none" w:sz="0" w:space="0" w:color="auto"/>
        <w:bottom w:val="none" w:sz="0" w:space="0" w:color="auto"/>
        <w:right w:val="none" w:sz="0" w:space="0" w:color="auto"/>
      </w:divBdr>
    </w:div>
    <w:div w:id="1155028615">
      <w:bodyDiv w:val="1"/>
      <w:marLeft w:val="0"/>
      <w:marRight w:val="0"/>
      <w:marTop w:val="0"/>
      <w:marBottom w:val="0"/>
      <w:divBdr>
        <w:top w:val="none" w:sz="0" w:space="0" w:color="auto"/>
        <w:left w:val="none" w:sz="0" w:space="0" w:color="auto"/>
        <w:bottom w:val="none" w:sz="0" w:space="0" w:color="auto"/>
        <w:right w:val="none" w:sz="0" w:space="0" w:color="auto"/>
      </w:divBdr>
    </w:div>
    <w:div w:id="1155145248">
      <w:bodyDiv w:val="1"/>
      <w:marLeft w:val="0"/>
      <w:marRight w:val="0"/>
      <w:marTop w:val="0"/>
      <w:marBottom w:val="0"/>
      <w:divBdr>
        <w:top w:val="none" w:sz="0" w:space="0" w:color="auto"/>
        <w:left w:val="none" w:sz="0" w:space="0" w:color="auto"/>
        <w:bottom w:val="none" w:sz="0" w:space="0" w:color="auto"/>
        <w:right w:val="none" w:sz="0" w:space="0" w:color="auto"/>
      </w:divBdr>
    </w:div>
    <w:div w:id="1155486197">
      <w:bodyDiv w:val="1"/>
      <w:marLeft w:val="0"/>
      <w:marRight w:val="0"/>
      <w:marTop w:val="0"/>
      <w:marBottom w:val="0"/>
      <w:divBdr>
        <w:top w:val="none" w:sz="0" w:space="0" w:color="auto"/>
        <w:left w:val="none" w:sz="0" w:space="0" w:color="auto"/>
        <w:bottom w:val="none" w:sz="0" w:space="0" w:color="auto"/>
        <w:right w:val="none" w:sz="0" w:space="0" w:color="auto"/>
      </w:divBdr>
    </w:div>
    <w:div w:id="1155561988">
      <w:bodyDiv w:val="1"/>
      <w:marLeft w:val="0"/>
      <w:marRight w:val="0"/>
      <w:marTop w:val="0"/>
      <w:marBottom w:val="0"/>
      <w:divBdr>
        <w:top w:val="none" w:sz="0" w:space="0" w:color="auto"/>
        <w:left w:val="none" w:sz="0" w:space="0" w:color="auto"/>
        <w:bottom w:val="none" w:sz="0" w:space="0" w:color="auto"/>
        <w:right w:val="none" w:sz="0" w:space="0" w:color="auto"/>
      </w:divBdr>
    </w:div>
    <w:div w:id="1155607522">
      <w:bodyDiv w:val="1"/>
      <w:marLeft w:val="0"/>
      <w:marRight w:val="0"/>
      <w:marTop w:val="0"/>
      <w:marBottom w:val="0"/>
      <w:divBdr>
        <w:top w:val="none" w:sz="0" w:space="0" w:color="auto"/>
        <w:left w:val="none" w:sz="0" w:space="0" w:color="auto"/>
        <w:bottom w:val="none" w:sz="0" w:space="0" w:color="auto"/>
        <w:right w:val="none" w:sz="0" w:space="0" w:color="auto"/>
      </w:divBdr>
    </w:div>
    <w:div w:id="1155872552">
      <w:bodyDiv w:val="1"/>
      <w:marLeft w:val="0"/>
      <w:marRight w:val="0"/>
      <w:marTop w:val="0"/>
      <w:marBottom w:val="0"/>
      <w:divBdr>
        <w:top w:val="none" w:sz="0" w:space="0" w:color="auto"/>
        <w:left w:val="none" w:sz="0" w:space="0" w:color="auto"/>
        <w:bottom w:val="none" w:sz="0" w:space="0" w:color="auto"/>
        <w:right w:val="none" w:sz="0" w:space="0" w:color="auto"/>
      </w:divBdr>
    </w:div>
    <w:div w:id="1155873185">
      <w:bodyDiv w:val="1"/>
      <w:marLeft w:val="0"/>
      <w:marRight w:val="0"/>
      <w:marTop w:val="0"/>
      <w:marBottom w:val="0"/>
      <w:divBdr>
        <w:top w:val="none" w:sz="0" w:space="0" w:color="auto"/>
        <w:left w:val="none" w:sz="0" w:space="0" w:color="auto"/>
        <w:bottom w:val="none" w:sz="0" w:space="0" w:color="auto"/>
        <w:right w:val="none" w:sz="0" w:space="0" w:color="auto"/>
      </w:divBdr>
    </w:div>
    <w:div w:id="1155995036">
      <w:bodyDiv w:val="1"/>
      <w:marLeft w:val="0"/>
      <w:marRight w:val="0"/>
      <w:marTop w:val="0"/>
      <w:marBottom w:val="0"/>
      <w:divBdr>
        <w:top w:val="none" w:sz="0" w:space="0" w:color="auto"/>
        <w:left w:val="none" w:sz="0" w:space="0" w:color="auto"/>
        <w:bottom w:val="none" w:sz="0" w:space="0" w:color="auto"/>
        <w:right w:val="none" w:sz="0" w:space="0" w:color="auto"/>
      </w:divBdr>
    </w:div>
    <w:div w:id="1156140650">
      <w:bodyDiv w:val="1"/>
      <w:marLeft w:val="0"/>
      <w:marRight w:val="0"/>
      <w:marTop w:val="0"/>
      <w:marBottom w:val="0"/>
      <w:divBdr>
        <w:top w:val="none" w:sz="0" w:space="0" w:color="auto"/>
        <w:left w:val="none" w:sz="0" w:space="0" w:color="auto"/>
        <w:bottom w:val="none" w:sz="0" w:space="0" w:color="auto"/>
        <w:right w:val="none" w:sz="0" w:space="0" w:color="auto"/>
      </w:divBdr>
    </w:div>
    <w:div w:id="1156337987">
      <w:bodyDiv w:val="1"/>
      <w:marLeft w:val="0"/>
      <w:marRight w:val="0"/>
      <w:marTop w:val="0"/>
      <w:marBottom w:val="0"/>
      <w:divBdr>
        <w:top w:val="none" w:sz="0" w:space="0" w:color="auto"/>
        <w:left w:val="none" w:sz="0" w:space="0" w:color="auto"/>
        <w:bottom w:val="none" w:sz="0" w:space="0" w:color="auto"/>
        <w:right w:val="none" w:sz="0" w:space="0" w:color="auto"/>
      </w:divBdr>
    </w:div>
    <w:div w:id="1156342672">
      <w:bodyDiv w:val="1"/>
      <w:marLeft w:val="0"/>
      <w:marRight w:val="0"/>
      <w:marTop w:val="0"/>
      <w:marBottom w:val="0"/>
      <w:divBdr>
        <w:top w:val="none" w:sz="0" w:space="0" w:color="auto"/>
        <w:left w:val="none" w:sz="0" w:space="0" w:color="auto"/>
        <w:bottom w:val="none" w:sz="0" w:space="0" w:color="auto"/>
        <w:right w:val="none" w:sz="0" w:space="0" w:color="auto"/>
      </w:divBdr>
    </w:div>
    <w:div w:id="1156411053">
      <w:bodyDiv w:val="1"/>
      <w:marLeft w:val="0"/>
      <w:marRight w:val="0"/>
      <w:marTop w:val="0"/>
      <w:marBottom w:val="0"/>
      <w:divBdr>
        <w:top w:val="none" w:sz="0" w:space="0" w:color="auto"/>
        <w:left w:val="none" w:sz="0" w:space="0" w:color="auto"/>
        <w:bottom w:val="none" w:sz="0" w:space="0" w:color="auto"/>
        <w:right w:val="none" w:sz="0" w:space="0" w:color="auto"/>
      </w:divBdr>
    </w:div>
    <w:div w:id="1156456343">
      <w:bodyDiv w:val="1"/>
      <w:marLeft w:val="0"/>
      <w:marRight w:val="0"/>
      <w:marTop w:val="0"/>
      <w:marBottom w:val="0"/>
      <w:divBdr>
        <w:top w:val="none" w:sz="0" w:space="0" w:color="auto"/>
        <w:left w:val="none" w:sz="0" w:space="0" w:color="auto"/>
        <w:bottom w:val="none" w:sz="0" w:space="0" w:color="auto"/>
        <w:right w:val="none" w:sz="0" w:space="0" w:color="auto"/>
      </w:divBdr>
    </w:div>
    <w:div w:id="1156457812">
      <w:bodyDiv w:val="1"/>
      <w:marLeft w:val="0"/>
      <w:marRight w:val="0"/>
      <w:marTop w:val="0"/>
      <w:marBottom w:val="0"/>
      <w:divBdr>
        <w:top w:val="none" w:sz="0" w:space="0" w:color="auto"/>
        <w:left w:val="none" w:sz="0" w:space="0" w:color="auto"/>
        <w:bottom w:val="none" w:sz="0" w:space="0" w:color="auto"/>
        <w:right w:val="none" w:sz="0" w:space="0" w:color="auto"/>
      </w:divBdr>
    </w:div>
    <w:div w:id="1156534499">
      <w:bodyDiv w:val="1"/>
      <w:marLeft w:val="0"/>
      <w:marRight w:val="0"/>
      <w:marTop w:val="0"/>
      <w:marBottom w:val="0"/>
      <w:divBdr>
        <w:top w:val="none" w:sz="0" w:space="0" w:color="auto"/>
        <w:left w:val="none" w:sz="0" w:space="0" w:color="auto"/>
        <w:bottom w:val="none" w:sz="0" w:space="0" w:color="auto"/>
        <w:right w:val="none" w:sz="0" w:space="0" w:color="auto"/>
      </w:divBdr>
    </w:div>
    <w:div w:id="1156536638">
      <w:bodyDiv w:val="1"/>
      <w:marLeft w:val="0"/>
      <w:marRight w:val="0"/>
      <w:marTop w:val="0"/>
      <w:marBottom w:val="0"/>
      <w:divBdr>
        <w:top w:val="none" w:sz="0" w:space="0" w:color="auto"/>
        <w:left w:val="none" w:sz="0" w:space="0" w:color="auto"/>
        <w:bottom w:val="none" w:sz="0" w:space="0" w:color="auto"/>
        <w:right w:val="none" w:sz="0" w:space="0" w:color="auto"/>
      </w:divBdr>
    </w:div>
    <w:div w:id="1156611278">
      <w:bodyDiv w:val="1"/>
      <w:marLeft w:val="0"/>
      <w:marRight w:val="0"/>
      <w:marTop w:val="0"/>
      <w:marBottom w:val="0"/>
      <w:divBdr>
        <w:top w:val="none" w:sz="0" w:space="0" w:color="auto"/>
        <w:left w:val="none" w:sz="0" w:space="0" w:color="auto"/>
        <w:bottom w:val="none" w:sz="0" w:space="0" w:color="auto"/>
        <w:right w:val="none" w:sz="0" w:space="0" w:color="auto"/>
      </w:divBdr>
    </w:div>
    <w:div w:id="1156801864">
      <w:bodyDiv w:val="1"/>
      <w:marLeft w:val="0"/>
      <w:marRight w:val="0"/>
      <w:marTop w:val="0"/>
      <w:marBottom w:val="0"/>
      <w:divBdr>
        <w:top w:val="none" w:sz="0" w:space="0" w:color="auto"/>
        <w:left w:val="none" w:sz="0" w:space="0" w:color="auto"/>
        <w:bottom w:val="none" w:sz="0" w:space="0" w:color="auto"/>
        <w:right w:val="none" w:sz="0" w:space="0" w:color="auto"/>
      </w:divBdr>
    </w:div>
    <w:div w:id="1157070647">
      <w:bodyDiv w:val="1"/>
      <w:marLeft w:val="0"/>
      <w:marRight w:val="0"/>
      <w:marTop w:val="0"/>
      <w:marBottom w:val="0"/>
      <w:divBdr>
        <w:top w:val="none" w:sz="0" w:space="0" w:color="auto"/>
        <w:left w:val="none" w:sz="0" w:space="0" w:color="auto"/>
        <w:bottom w:val="none" w:sz="0" w:space="0" w:color="auto"/>
        <w:right w:val="none" w:sz="0" w:space="0" w:color="auto"/>
      </w:divBdr>
    </w:div>
    <w:div w:id="1157184560">
      <w:bodyDiv w:val="1"/>
      <w:marLeft w:val="0"/>
      <w:marRight w:val="0"/>
      <w:marTop w:val="0"/>
      <w:marBottom w:val="0"/>
      <w:divBdr>
        <w:top w:val="none" w:sz="0" w:space="0" w:color="auto"/>
        <w:left w:val="none" w:sz="0" w:space="0" w:color="auto"/>
        <w:bottom w:val="none" w:sz="0" w:space="0" w:color="auto"/>
        <w:right w:val="none" w:sz="0" w:space="0" w:color="auto"/>
      </w:divBdr>
    </w:div>
    <w:div w:id="1157265301">
      <w:bodyDiv w:val="1"/>
      <w:marLeft w:val="0"/>
      <w:marRight w:val="0"/>
      <w:marTop w:val="0"/>
      <w:marBottom w:val="0"/>
      <w:divBdr>
        <w:top w:val="none" w:sz="0" w:space="0" w:color="auto"/>
        <w:left w:val="none" w:sz="0" w:space="0" w:color="auto"/>
        <w:bottom w:val="none" w:sz="0" w:space="0" w:color="auto"/>
        <w:right w:val="none" w:sz="0" w:space="0" w:color="auto"/>
      </w:divBdr>
    </w:div>
    <w:div w:id="1157380725">
      <w:bodyDiv w:val="1"/>
      <w:marLeft w:val="0"/>
      <w:marRight w:val="0"/>
      <w:marTop w:val="0"/>
      <w:marBottom w:val="0"/>
      <w:divBdr>
        <w:top w:val="none" w:sz="0" w:space="0" w:color="auto"/>
        <w:left w:val="none" w:sz="0" w:space="0" w:color="auto"/>
        <w:bottom w:val="none" w:sz="0" w:space="0" w:color="auto"/>
        <w:right w:val="none" w:sz="0" w:space="0" w:color="auto"/>
      </w:divBdr>
    </w:div>
    <w:div w:id="1157452353">
      <w:bodyDiv w:val="1"/>
      <w:marLeft w:val="0"/>
      <w:marRight w:val="0"/>
      <w:marTop w:val="0"/>
      <w:marBottom w:val="0"/>
      <w:divBdr>
        <w:top w:val="none" w:sz="0" w:space="0" w:color="auto"/>
        <w:left w:val="none" w:sz="0" w:space="0" w:color="auto"/>
        <w:bottom w:val="none" w:sz="0" w:space="0" w:color="auto"/>
        <w:right w:val="none" w:sz="0" w:space="0" w:color="auto"/>
      </w:divBdr>
    </w:div>
    <w:div w:id="1157569652">
      <w:bodyDiv w:val="1"/>
      <w:marLeft w:val="0"/>
      <w:marRight w:val="0"/>
      <w:marTop w:val="0"/>
      <w:marBottom w:val="0"/>
      <w:divBdr>
        <w:top w:val="none" w:sz="0" w:space="0" w:color="auto"/>
        <w:left w:val="none" w:sz="0" w:space="0" w:color="auto"/>
        <w:bottom w:val="none" w:sz="0" w:space="0" w:color="auto"/>
        <w:right w:val="none" w:sz="0" w:space="0" w:color="auto"/>
      </w:divBdr>
    </w:div>
    <w:div w:id="1157573954">
      <w:bodyDiv w:val="1"/>
      <w:marLeft w:val="0"/>
      <w:marRight w:val="0"/>
      <w:marTop w:val="0"/>
      <w:marBottom w:val="0"/>
      <w:divBdr>
        <w:top w:val="none" w:sz="0" w:space="0" w:color="auto"/>
        <w:left w:val="none" w:sz="0" w:space="0" w:color="auto"/>
        <w:bottom w:val="none" w:sz="0" w:space="0" w:color="auto"/>
        <w:right w:val="none" w:sz="0" w:space="0" w:color="auto"/>
      </w:divBdr>
    </w:div>
    <w:div w:id="1157721065">
      <w:bodyDiv w:val="1"/>
      <w:marLeft w:val="0"/>
      <w:marRight w:val="0"/>
      <w:marTop w:val="0"/>
      <w:marBottom w:val="0"/>
      <w:divBdr>
        <w:top w:val="none" w:sz="0" w:space="0" w:color="auto"/>
        <w:left w:val="none" w:sz="0" w:space="0" w:color="auto"/>
        <w:bottom w:val="none" w:sz="0" w:space="0" w:color="auto"/>
        <w:right w:val="none" w:sz="0" w:space="0" w:color="auto"/>
      </w:divBdr>
    </w:div>
    <w:div w:id="1157725841">
      <w:bodyDiv w:val="1"/>
      <w:marLeft w:val="0"/>
      <w:marRight w:val="0"/>
      <w:marTop w:val="0"/>
      <w:marBottom w:val="0"/>
      <w:divBdr>
        <w:top w:val="none" w:sz="0" w:space="0" w:color="auto"/>
        <w:left w:val="none" w:sz="0" w:space="0" w:color="auto"/>
        <w:bottom w:val="none" w:sz="0" w:space="0" w:color="auto"/>
        <w:right w:val="none" w:sz="0" w:space="0" w:color="auto"/>
      </w:divBdr>
    </w:div>
    <w:div w:id="1157769614">
      <w:bodyDiv w:val="1"/>
      <w:marLeft w:val="0"/>
      <w:marRight w:val="0"/>
      <w:marTop w:val="0"/>
      <w:marBottom w:val="0"/>
      <w:divBdr>
        <w:top w:val="none" w:sz="0" w:space="0" w:color="auto"/>
        <w:left w:val="none" w:sz="0" w:space="0" w:color="auto"/>
        <w:bottom w:val="none" w:sz="0" w:space="0" w:color="auto"/>
        <w:right w:val="none" w:sz="0" w:space="0" w:color="auto"/>
      </w:divBdr>
    </w:div>
    <w:div w:id="1157770569">
      <w:bodyDiv w:val="1"/>
      <w:marLeft w:val="0"/>
      <w:marRight w:val="0"/>
      <w:marTop w:val="0"/>
      <w:marBottom w:val="0"/>
      <w:divBdr>
        <w:top w:val="none" w:sz="0" w:space="0" w:color="auto"/>
        <w:left w:val="none" w:sz="0" w:space="0" w:color="auto"/>
        <w:bottom w:val="none" w:sz="0" w:space="0" w:color="auto"/>
        <w:right w:val="none" w:sz="0" w:space="0" w:color="auto"/>
      </w:divBdr>
    </w:div>
    <w:div w:id="1157841182">
      <w:bodyDiv w:val="1"/>
      <w:marLeft w:val="0"/>
      <w:marRight w:val="0"/>
      <w:marTop w:val="0"/>
      <w:marBottom w:val="0"/>
      <w:divBdr>
        <w:top w:val="none" w:sz="0" w:space="0" w:color="auto"/>
        <w:left w:val="none" w:sz="0" w:space="0" w:color="auto"/>
        <w:bottom w:val="none" w:sz="0" w:space="0" w:color="auto"/>
        <w:right w:val="none" w:sz="0" w:space="0" w:color="auto"/>
      </w:divBdr>
    </w:div>
    <w:div w:id="1157921108">
      <w:bodyDiv w:val="1"/>
      <w:marLeft w:val="0"/>
      <w:marRight w:val="0"/>
      <w:marTop w:val="0"/>
      <w:marBottom w:val="0"/>
      <w:divBdr>
        <w:top w:val="none" w:sz="0" w:space="0" w:color="auto"/>
        <w:left w:val="none" w:sz="0" w:space="0" w:color="auto"/>
        <w:bottom w:val="none" w:sz="0" w:space="0" w:color="auto"/>
        <w:right w:val="none" w:sz="0" w:space="0" w:color="auto"/>
      </w:divBdr>
    </w:div>
    <w:div w:id="1157958737">
      <w:bodyDiv w:val="1"/>
      <w:marLeft w:val="0"/>
      <w:marRight w:val="0"/>
      <w:marTop w:val="0"/>
      <w:marBottom w:val="0"/>
      <w:divBdr>
        <w:top w:val="none" w:sz="0" w:space="0" w:color="auto"/>
        <w:left w:val="none" w:sz="0" w:space="0" w:color="auto"/>
        <w:bottom w:val="none" w:sz="0" w:space="0" w:color="auto"/>
        <w:right w:val="none" w:sz="0" w:space="0" w:color="auto"/>
      </w:divBdr>
    </w:div>
    <w:div w:id="1158032089">
      <w:bodyDiv w:val="1"/>
      <w:marLeft w:val="0"/>
      <w:marRight w:val="0"/>
      <w:marTop w:val="0"/>
      <w:marBottom w:val="0"/>
      <w:divBdr>
        <w:top w:val="none" w:sz="0" w:space="0" w:color="auto"/>
        <w:left w:val="none" w:sz="0" w:space="0" w:color="auto"/>
        <w:bottom w:val="none" w:sz="0" w:space="0" w:color="auto"/>
        <w:right w:val="none" w:sz="0" w:space="0" w:color="auto"/>
      </w:divBdr>
    </w:div>
    <w:div w:id="1158039563">
      <w:bodyDiv w:val="1"/>
      <w:marLeft w:val="0"/>
      <w:marRight w:val="0"/>
      <w:marTop w:val="0"/>
      <w:marBottom w:val="0"/>
      <w:divBdr>
        <w:top w:val="none" w:sz="0" w:space="0" w:color="auto"/>
        <w:left w:val="none" w:sz="0" w:space="0" w:color="auto"/>
        <w:bottom w:val="none" w:sz="0" w:space="0" w:color="auto"/>
        <w:right w:val="none" w:sz="0" w:space="0" w:color="auto"/>
      </w:divBdr>
    </w:div>
    <w:div w:id="1158108964">
      <w:bodyDiv w:val="1"/>
      <w:marLeft w:val="0"/>
      <w:marRight w:val="0"/>
      <w:marTop w:val="0"/>
      <w:marBottom w:val="0"/>
      <w:divBdr>
        <w:top w:val="none" w:sz="0" w:space="0" w:color="auto"/>
        <w:left w:val="none" w:sz="0" w:space="0" w:color="auto"/>
        <w:bottom w:val="none" w:sz="0" w:space="0" w:color="auto"/>
        <w:right w:val="none" w:sz="0" w:space="0" w:color="auto"/>
      </w:divBdr>
    </w:div>
    <w:div w:id="1158111215">
      <w:bodyDiv w:val="1"/>
      <w:marLeft w:val="0"/>
      <w:marRight w:val="0"/>
      <w:marTop w:val="0"/>
      <w:marBottom w:val="0"/>
      <w:divBdr>
        <w:top w:val="none" w:sz="0" w:space="0" w:color="auto"/>
        <w:left w:val="none" w:sz="0" w:space="0" w:color="auto"/>
        <w:bottom w:val="none" w:sz="0" w:space="0" w:color="auto"/>
        <w:right w:val="none" w:sz="0" w:space="0" w:color="auto"/>
      </w:divBdr>
    </w:div>
    <w:div w:id="1158300732">
      <w:bodyDiv w:val="1"/>
      <w:marLeft w:val="0"/>
      <w:marRight w:val="0"/>
      <w:marTop w:val="0"/>
      <w:marBottom w:val="0"/>
      <w:divBdr>
        <w:top w:val="none" w:sz="0" w:space="0" w:color="auto"/>
        <w:left w:val="none" w:sz="0" w:space="0" w:color="auto"/>
        <w:bottom w:val="none" w:sz="0" w:space="0" w:color="auto"/>
        <w:right w:val="none" w:sz="0" w:space="0" w:color="auto"/>
      </w:divBdr>
    </w:div>
    <w:div w:id="1158300779">
      <w:bodyDiv w:val="1"/>
      <w:marLeft w:val="0"/>
      <w:marRight w:val="0"/>
      <w:marTop w:val="0"/>
      <w:marBottom w:val="0"/>
      <w:divBdr>
        <w:top w:val="none" w:sz="0" w:space="0" w:color="auto"/>
        <w:left w:val="none" w:sz="0" w:space="0" w:color="auto"/>
        <w:bottom w:val="none" w:sz="0" w:space="0" w:color="auto"/>
        <w:right w:val="none" w:sz="0" w:space="0" w:color="auto"/>
      </w:divBdr>
    </w:div>
    <w:div w:id="1158308525">
      <w:bodyDiv w:val="1"/>
      <w:marLeft w:val="0"/>
      <w:marRight w:val="0"/>
      <w:marTop w:val="0"/>
      <w:marBottom w:val="0"/>
      <w:divBdr>
        <w:top w:val="none" w:sz="0" w:space="0" w:color="auto"/>
        <w:left w:val="none" w:sz="0" w:space="0" w:color="auto"/>
        <w:bottom w:val="none" w:sz="0" w:space="0" w:color="auto"/>
        <w:right w:val="none" w:sz="0" w:space="0" w:color="auto"/>
      </w:divBdr>
    </w:div>
    <w:div w:id="1158380681">
      <w:bodyDiv w:val="1"/>
      <w:marLeft w:val="0"/>
      <w:marRight w:val="0"/>
      <w:marTop w:val="0"/>
      <w:marBottom w:val="0"/>
      <w:divBdr>
        <w:top w:val="none" w:sz="0" w:space="0" w:color="auto"/>
        <w:left w:val="none" w:sz="0" w:space="0" w:color="auto"/>
        <w:bottom w:val="none" w:sz="0" w:space="0" w:color="auto"/>
        <w:right w:val="none" w:sz="0" w:space="0" w:color="auto"/>
      </w:divBdr>
    </w:div>
    <w:div w:id="1158418606">
      <w:bodyDiv w:val="1"/>
      <w:marLeft w:val="0"/>
      <w:marRight w:val="0"/>
      <w:marTop w:val="0"/>
      <w:marBottom w:val="0"/>
      <w:divBdr>
        <w:top w:val="none" w:sz="0" w:space="0" w:color="auto"/>
        <w:left w:val="none" w:sz="0" w:space="0" w:color="auto"/>
        <w:bottom w:val="none" w:sz="0" w:space="0" w:color="auto"/>
        <w:right w:val="none" w:sz="0" w:space="0" w:color="auto"/>
      </w:divBdr>
    </w:div>
    <w:div w:id="1158496552">
      <w:bodyDiv w:val="1"/>
      <w:marLeft w:val="0"/>
      <w:marRight w:val="0"/>
      <w:marTop w:val="0"/>
      <w:marBottom w:val="0"/>
      <w:divBdr>
        <w:top w:val="none" w:sz="0" w:space="0" w:color="auto"/>
        <w:left w:val="none" w:sz="0" w:space="0" w:color="auto"/>
        <w:bottom w:val="none" w:sz="0" w:space="0" w:color="auto"/>
        <w:right w:val="none" w:sz="0" w:space="0" w:color="auto"/>
      </w:divBdr>
    </w:div>
    <w:div w:id="1158612083">
      <w:bodyDiv w:val="1"/>
      <w:marLeft w:val="0"/>
      <w:marRight w:val="0"/>
      <w:marTop w:val="0"/>
      <w:marBottom w:val="0"/>
      <w:divBdr>
        <w:top w:val="none" w:sz="0" w:space="0" w:color="auto"/>
        <w:left w:val="none" w:sz="0" w:space="0" w:color="auto"/>
        <w:bottom w:val="none" w:sz="0" w:space="0" w:color="auto"/>
        <w:right w:val="none" w:sz="0" w:space="0" w:color="auto"/>
      </w:divBdr>
    </w:div>
    <w:div w:id="1158958483">
      <w:bodyDiv w:val="1"/>
      <w:marLeft w:val="0"/>
      <w:marRight w:val="0"/>
      <w:marTop w:val="0"/>
      <w:marBottom w:val="0"/>
      <w:divBdr>
        <w:top w:val="none" w:sz="0" w:space="0" w:color="auto"/>
        <w:left w:val="none" w:sz="0" w:space="0" w:color="auto"/>
        <w:bottom w:val="none" w:sz="0" w:space="0" w:color="auto"/>
        <w:right w:val="none" w:sz="0" w:space="0" w:color="auto"/>
      </w:divBdr>
    </w:div>
    <w:div w:id="1158963652">
      <w:bodyDiv w:val="1"/>
      <w:marLeft w:val="0"/>
      <w:marRight w:val="0"/>
      <w:marTop w:val="0"/>
      <w:marBottom w:val="0"/>
      <w:divBdr>
        <w:top w:val="none" w:sz="0" w:space="0" w:color="auto"/>
        <w:left w:val="none" w:sz="0" w:space="0" w:color="auto"/>
        <w:bottom w:val="none" w:sz="0" w:space="0" w:color="auto"/>
        <w:right w:val="none" w:sz="0" w:space="0" w:color="auto"/>
      </w:divBdr>
    </w:div>
    <w:div w:id="1159006436">
      <w:bodyDiv w:val="1"/>
      <w:marLeft w:val="0"/>
      <w:marRight w:val="0"/>
      <w:marTop w:val="0"/>
      <w:marBottom w:val="0"/>
      <w:divBdr>
        <w:top w:val="none" w:sz="0" w:space="0" w:color="auto"/>
        <w:left w:val="none" w:sz="0" w:space="0" w:color="auto"/>
        <w:bottom w:val="none" w:sz="0" w:space="0" w:color="auto"/>
        <w:right w:val="none" w:sz="0" w:space="0" w:color="auto"/>
      </w:divBdr>
    </w:div>
    <w:div w:id="1159232028">
      <w:bodyDiv w:val="1"/>
      <w:marLeft w:val="0"/>
      <w:marRight w:val="0"/>
      <w:marTop w:val="0"/>
      <w:marBottom w:val="0"/>
      <w:divBdr>
        <w:top w:val="none" w:sz="0" w:space="0" w:color="auto"/>
        <w:left w:val="none" w:sz="0" w:space="0" w:color="auto"/>
        <w:bottom w:val="none" w:sz="0" w:space="0" w:color="auto"/>
        <w:right w:val="none" w:sz="0" w:space="0" w:color="auto"/>
      </w:divBdr>
    </w:div>
    <w:div w:id="1159266899">
      <w:bodyDiv w:val="1"/>
      <w:marLeft w:val="0"/>
      <w:marRight w:val="0"/>
      <w:marTop w:val="0"/>
      <w:marBottom w:val="0"/>
      <w:divBdr>
        <w:top w:val="none" w:sz="0" w:space="0" w:color="auto"/>
        <w:left w:val="none" w:sz="0" w:space="0" w:color="auto"/>
        <w:bottom w:val="none" w:sz="0" w:space="0" w:color="auto"/>
        <w:right w:val="none" w:sz="0" w:space="0" w:color="auto"/>
      </w:divBdr>
    </w:div>
    <w:div w:id="1159269466">
      <w:bodyDiv w:val="1"/>
      <w:marLeft w:val="0"/>
      <w:marRight w:val="0"/>
      <w:marTop w:val="0"/>
      <w:marBottom w:val="0"/>
      <w:divBdr>
        <w:top w:val="none" w:sz="0" w:space="0" w:color="auto"/>
        <w:left w:val="none" w:sz="0" w:space="0" w:color="auto"/>
        <w:bottom w:val="none" w:sz="0" w:space="0" w:color="auto"/>
        <w:right w:val="none" w:sz="0" w:space="0" w:color="auto"/>
      </w:divBdr>
    </w:div>
    <w:div w:id="1159348765">
      <w:bodyDiv w:val="1"/>
      <w:marLeft w:val="0"/>
      <w:marRight w:val="0"/>
      <w:marTop w:val="0"/>
      <w:marBottom w:val="0"/>
      <w:divBdr>
        <w:top w:val="none" w:sz="0" w:space="0" w:color="auto"/>
        <w:left w:val="none" w:sz="0" w:space="0" w:color="auto"/>
        <w:bottom w:val="none" w:sz="0" w:space="0" w:color="auto"/>
        <w:right w:val="none" w:sz="0" w:space="0" w:color="auto"/>
      </w:divBdr>
    </w:div>
    <w:div w:id="1159418357">
      <w:bodyDiv w:val="1"/>
      <w:marLeft w:val="0"/>
      <w:marRight w:val="0"/>
      <w:marTop w:val="0"/>
      <w:marBottom w:val="0"/>
      <w:divBdr>
        <w:top w:val="none" w:sz="0" w:space="0" w:color="auto"/>
        <w:left w:val="none" w:sz="0" w:space="0" w:color="auto"/>
        <w:bottom w:val="none" w:sz="0" w:space="0" w:color="auto"/>
        <w:right w:val="none" w:sz="0" w:space="0" w:color="auto"/>
      </w:divBdr>
    </w:div>
    <w:div w:id="1159494387">
      <w:bodyDiv w:val="1"/>
      <w:marLeft w:val="0"/>
      <w:marRight w:val="0"/>
      <w:marTop w:val="0"/>
      <w:marBottom w:val="0"/>
      <w:divBdr>
        <w:top w:val="none" w:sz="0" w:space="0" w:color="auto"/>
        <w:left w:val="none" w:sz="0" w:space="0" w:color="auto"/>
        <w:bottom w:val="none" w:sz="0" w:space="0" w:color="auto"/>
        <w:right w:val="none" w:sz="0" w:space="0" w:color="auto"/>
      </w:divBdr>
    </w:div>
    <w:div w:id="1159659849">
      <w:bodyDiv w:val="1"/>
      <w:marLeft w:val="0"/>
      <w:marRight w:val="0"/>
      <w:marTop w:val="0"/>
      <w:marBottom w:val="0"/>
      <w:divBdr>
        <w:top w:val="none" w:sz="0" w:space="0" w:color="auto"/>
        <w:left w:val="none" w:sz="0" w:space="0" w:color="auto"/>
        <w:bottom w:val="none" w:sz="0" w:space="0" w:color="auto"/>
        <w:right w:val="none" w:sz="0" w:space="0" w:color="auto"/>
      </w:divBdr>
    </w:div>
    <w:div w:id="1159690594">
      <w:bodyDiv w:val="1"/>
      <w:marLeft w:val="0"/>
      <w:marRight w:val="0"/>
      <w:marTop w:val="0"/>
      <w:marBottom w:val="0"/>
      <w:divBdr>
        <w:top w:val="none" w:sz="0" w:space="0" w:color="auto"/>
        <w:left w:val="none" w:sz="0" w:space="0" w:color="auto"/>
        <w:bottom w:val="none" w:sz="0" w:space="0" w:color="auto"/>
        <w:right w:val="none" w:sz="0" w:space="0" w:color="auto"/>
      </w:divBdr>
    </w:div>
    <w:div w:id="1159691861">
      <w:bodyDiv w:val="1"/>
      <w:marLeft w:val="0"/>
      <w:marRight w:val="0"/>
      <w:marTop w:val="0"/>
      <w:marBottom w:val="0"/>
      <w:divBdr>
        <w:top w:val="none" w:sz="0" w:space="0" w:color="auto"/>
        <w:left w:val="none" w:sz="0" w:space="0" w:color="auto"/>
        <w:bottom w:val="none" w:sz="0" w:space="0" w:color="auto"/>
        <w:right w:val="none" w:sz="0" w:space="0" w:color="auto"/>
      </w:divBdr>
    </w:div>
    <w:div w:id="1159810401">
      <w:bodyDiv w:val="1"/>
      <w:marLeft w:val="0"/>
      <w:marRight w:val="0"/>
      <w:marTop w:val="0"/>
      <w:marBottom w:val="0"/>
      <w:divBdr>
        <w:top w:val="none" w:sz="0" w:space="0" w:color="auto"/>
        <w:left w:val="none" w:sz="0" w:space="0" w:color="auto"/>
        <w:bottom w:val="none" w:sz="0" w:space="0" w:color="auto"/>
        <w:right w:val="none" w:sz="0" w:space="0" w:color="auto"/>
      </w:divBdr>
    </w:div>
    <w:div w:id="1159931118">
      <w:bodyDiv w:val="1"/>
      <w:marLeft w:val="0"/>
      <w:marRight w:val="0"/>
      <w:marTop w:val="0"/>
      <w:marBottom w:val="0"/>
      <w:divBdr>
        <w:top w:val="none" w:sz="0" w:space="0" w:color="auto"/>
        <w:left w:val="none" w:sz="0" w:space="0" w:color="auto"/>
        <w:bottom w:val="none" w:sz="0" w:space="0" w:color="auto"/>
        <w:right w:val="none" w:sz="0" w:space="0" w:color="auto"/>
      </w:divBdr>
    </w:div>
    <w:div w:id="1160004136">
      <w:bodyDiv w:val="1"/>
      <w:marLeft w:val="0"/>
      <w:marRight w:val="0"/>
      <w:marTop w:val="0"/>
      <w:marBottom w:val="0"/>
      <w:divBdr>
        <w:top w:val="none" w:sz="0" w:space="0" w:color="auto"/>
        <w:left w:val="none" w:sz="0" w:space="0" w:color="auto"/>
        <w:bottom w:val="none" w:sz="0" w:space="0" w:color="auto"/>
        <w:right w:val="none" w:sz="0" w:space="0" w:color="auto"/>
      </w:divBdr>
    </w:div>
    <w:div w:id="1160271989">
      <w:bodyDiv w:val="1"/>
      <w:marLeft w:val="0"/>
      <w:marRight w:val="0"/>
      <w:marTop w:val="0"/>
      <w:marBottom w:val="0"/>
      <w:divBdr>
        <w:top w:val="none" w:sz="0" w:space="0" w:color="auto"/>
        <w:left w:val="none" w:sz="0" w:space="0" w:color="auto"/>
        <w:bottom w:val="none" w:sz="0" w:space="0" w:color="auto"/>
        <w:right w:val="none" w:sz="0" w:space="0" w:color="auto"/>
      </w:divBdr>
    </w:div>
    <w:div w:id="1160347478">
      <w:bodyDiv w:val="1"/>
      <w:marLeft w:val="0"/>
      <w:marRight w:val="0"/>
      <w:marTop w:val="0"/>
      <w:marBottom w:val="0"/>
      <w:divBdr>
        <w:top w:val="none" w:sz="0" w:space="0" w:color="auto"/>
        <w:left w:val="none" w:sz="0" w:space="0" w:color="auto"/>
        <w:bottom w:val="none" w:sz="0" w:space="0" w:color="auto"/>
        <w:right w:val="none" w:sz="0" w:space="0" w:color="auto"/>
      </w:divBdr>
    </w:div>
    <w:div w:id="1160388923">
      <w:bodyDiv w:val="1"/>
      <w:marLeft w:val="0"/>
      <w:marRight w:val="0"/>
      <w:marTop w:val="0"/>
      <w:marBottom w:val="0"/>
      <w:divBdr>
        <w:top w:val="none" w:sz="0" w:space="0" w:color="auto"/>
        <w:left w:val="none" w:sz="0" w:space="0" w:color="auto"/>
        <w:bottom w:val="none" w:sz="0" w:space="0" w:color="auto"/>
        <w:right w:val="none" w:sz="0" w:space="0" w:color="auto"/>
      </w:divBdr>
    </w:div>
    <w:div w:id="1160459866">
      <w:bodyDiv w:val="1"/>
      <w:marLeft w:val="0"/>
      <w:marRight w:val="0"/>
      <w:marTop w:val="0"/>
      <w:marBottom w:val="0"/>
      <w:divBdr>
        <w:top w:val="none" w:sz="0" w:space="0" w:color="auto"/>
        <w:left w:val="none" w:sz="0" w:space="0" w:color="auto"/>
        <w:bottom w:val="none" w:sz="0" w:space="0" w:color="auto"/>
        <w:right w:val="none" w:sz="0" w:space="0" w:color="auto"/>
      </w:divBdr>
    </w:div>
    <w:div w:id="1160661411">
      <w:bodyDiv w:val="1"/>
      <w:marLeft w:val="0"/>
      <w:marRight w:val="0"/>
      <w:marTop w:val="0"/>
      <w:marBottom w:val="0"/>
      <w:divBdr>
        <w:top w:val="none" w:sz="0" w:space="0" w:color="auto"/>
        <w:left w:val="none" w:sz="0" w:space="0" w:color="auto"/>
        <w:bottom w:val="none" w:sz="0" w:space="0" w:color="auto"/>
        <w:right w:val="none" w:sz="0" w:space="0" w:color="auto"/>
      </w:divBdr>
    </w:div>
    <w:div w:id="1160728081">
      <w:bodyDiv w:val="1"/>
      <w:marLeft w:val="0"/>
      <w:marRight w:val="0"/>
      <w:marTop w:val="0"/>
      <w:marBottom w:val="0"/>
      <w:divBdr>
        <w:top w:val="none" w:sz="0" w:space="0" w:color="auto"/>
        <w:left w:val="none" w:sz="0" w:space="0" w:color="auto"/>
        <w:bottom w:val="none" w:sz="0" w:space="0" w:color="auto"/>
        <w:right w:val="none" w:sz="0" w:space="0" w:color="auto"/>
      </w:divBdr>
    </w:div>
    <w:div w:id="1160731146">
      <w:bodyDiv w:val="1"/>
      <w:marLeft w:val="0"/>
      <w:marRight w:val="0"/>
      <w:marTop w:val="0"/>
      <w:marBottom w:val="0"/>
      <w:divBdr>
        <w:top w:val="none" w:sz="0" w:space="0" w:color="auto"/>
        <w:left w:val="none" w:sz="0" w:space="0" w:color="auto"/>
        <w:bottom w:val="none" w:sz="0" w:space="0" w:color="auto"/>
        <w:right w:val="none" w:sz="0" w:space="0" w:color="auto"/>
      </w:divBdr>
    </w:div>
    <w:div w:id="1161040680">
      <w:bodyDiv w:val="1"/>
      <w:marLeft w:val="0"/>
      <w:marRight w:val="0"/>
      <w:marTop w:val="0"/>
      <w:marBottom w:val="0"/>
      <w:divBdr>
        <w:top w:val="none" w:sz="0" w:space="0" w:color="auto"/>
        <w:left w:val="none" w:sz="0" w:space="0" w:color="auto"/>
        <w:bottom w:val="none" w:sz="0" w:space="0" w:color="auto"/>
        <w:right w:val="none" w:sz="0" w:space="0" w:color="auto"/>
      </w:divBdr>
    </w:div>
    <w:div w:id="1161116089">
      <w:bodyDiv w:val="1"/>
      <w:marLeft w:val="0"/>
      <w:marRight w:val="0"/>
      <w:marTop w:val="0"/>
      <w:marBottom w:val="0"/>
      <w:divBdr>
        <w:top w:val="none" w:sz="0" w:space="0" w:color="auto"/>
        <w:left w:val="none" w:sz="0" w:space="0" w:color="auto"/>
        <w:bottom w:val="none" w:sz="0" w:space="0" w:color="auto"/>
        <w:right w:val="none" w:sz="0" w:space="0" w:color="auto"/>
      </w:divBdr>
    </w:div>
    <w:div w:id="1161264945">
      <w:bodyDiv w:val="1"/>
      <w:marLeft w:val="0"/>
      <w:marRight w:val="0"/>
      <w:marTop w:val="0"/>
      <w:marBottom w:val="0"/>
      <w:divBdr>
        <w:top w:val="none" w:sz="0" w:space="0" w:color="auto"/>
        <w:left w:val="none" w:sz="0" w:space="0" w:color="auto"/>
        <w:bottom w:val="none" w:sz="0" w:space="0" w:color="auto"/>
        <w:right w:val="none" w:sz="0" w:space="0" w:color="auto"/>
      </w:divBdr>
    </w:div>
    <w:div w:id="1161311135">
      <w:bodyDiv w:val="1"/>
      <w:marLeft w:val="0"/>
      <w:marRight w:val="0"/>
      <w:marTop w:val="0"/>
      <w:marBottom w:val="0"/>
      <w:divBdr>
        <w:top w:val="none" w:sz="0" w:space="0" w:color="auto"/>
        <w:left w:val="none" w:sz="0" w:space="0" w:color="auto"/>
        <w:bottom w:val="none" w:sz="0" w:space="0" w:color="auto"/>
        <w:right w:val="none" w:sz="0" w:space="0" w:color="auto"/>
      </w:divBdr>
    </w:div>
    <w:div w:id="1161313467">
      <w:bodyDiv w:val="1"/>
      <w:marLeft w:val="0"/>
      <w:marRight w:val="0"/>
      <w:marTop w:val="0"/>
      <w:marBottom w:val="0"/>
      <w:divBdr>
        <w:top w:val="none" w:sz="0" w:space="0" w:color="auto"/>
        <w:left w:val="none" w:sz="0" w:space="0" w:color="auto"/>
        <w:bottom w:val="none" w:sz="0" w:space="0" w:color="auto"/>
        <w:right w:val="none" w:sz="0" w:space="0" w:color="auto"/>
      </w:divBdr>
    </w:div>
    <w:div w:id="1161390492">
      <w:bodyDiv w:val="1"/>
      <w:marLeft w:val="0"/>
      <w:marRight w:val="0"/>
      <w:marTop w:val="0"/>
      <w:marBottom w:val="0"/>
      <w:divBdr>
        <w:top w:val="none" w:sz="0" w:space="0" w:color="auto"/>
        <w:left w:val="none" w:sz="0" w:space="0" w:color="auto"/>
        <w:bottom w:val="none" w:sz="0" w:space="0" w:color="auto"/>
        <w:right w:val="none" w:sz="0" w:space="0" w:color="auto"/>
      </w:divBdr>
    </w:div>
    <w:div w:id="1161432127">
      <w:bodyDiv w:val="1"/>
      <w:marLeft w:val="0"/>
      <w:marRight w:val="0"/>
      <w:marTop w:val="0"/>
      <w:marBottom w:val="0"/>
      <w:divBdr>
        <w:top w:val="none" w:sz="0" w:space="0" w:color="auto"/>
        <w:left w:val="none" w:sz="0" w:space="0" w:color="auto"/>
        <w:bottom w:val="none" w:sz="0" w:space="0" w:color="auto"/>
        <w:right w:val="none" w:sz="0" w:space="0" w:color="auto"/>
      </w:divBdr>
    </w:div>
    <w:div w:id="1161582786">
      <w:bodyDiv w:val="1"/>
      <w:marLeft w:val="0"/>
      <w:marRight w:val="0"/>
      <w:marTop w:val="0"/>
      <w:marBottom w:val="0"/>
      <w:divBdr>
        <w:top w:val="none" w:sz="0" w:space="0" w:color="auto"/>
        <w:left w:val="none" w:sz="0" w:space="0" w:color="auto"/>
        <w:bottom w:val="none" w:sz="0" w:space="0" w:color="auto"/>
        <w:right w:val="none" w:sz="0" w:space="0" w:color="auto"/>
      </w:divBdr>
    </w:div>
    <w:div w:id="1161652934">
      <w:bodyDiv w:val="1"/>
      <w:marLeft w:val="0"/>
      <w:marRight w:val="0"/>
      <w:marTop w:val="0"/>
      <w:marBottom w:val="0"/>
      <w:divBdr>
        <w:top w:val="none" w:sz="0" w:space="0" w:color="auto"/>
        <w:left w:val="none" w:sz="0" w:space="0" w:color="auto"/>
        <w:bottom w:val="none" w:sz="0" w:space="0" w:color="auto"/>
        <w:right w:val="none" w:sz="0" w:space="0" w:color="auto"/>
      </w:divBdr>
    </w:div>
    <w:div w:id="1161699973">
      <w:bodyDiv w:val="1"/>
      <w:marLeft w:val="0"/>
      <w:marRight w:val="0"/>
      <w:marTop w:val="0"/>
      <w:marBottom w:val="0"/>
      <w:divBdr>
        <w:top w:val="none" w:sz="0" w:space="0" w:color="auto"/>
        <w:left w:val="none" w:sz="0" w:space="0" w:color="auto"/>
        <w:bottom w:val="none" w:sz="0" w:space="0" w:color="auto"/>
        <w:right w:val="none" w:sz="0" w:space="0" w:color="auto"/>
      </w:divBdr>
    </w:div>
    <w:div w:id="1161700653">
      <w:bodyDiv w:val="1"/>
      <w:marLeft w:val="0"/>
      <w:marRight w:val="0"/>
      <w:marTop w:val="0"/>
      <w:marBottom w:val="0"/>
      <w:divBdr>
        <w:top w:val="none" w:sz="0" w:space="0" w:color="auto"/>
        <w:left w:val="none" w:sz="0" w:space="0" w:color="auto"/>
        <w:bottom w:val="none" w:sz="0" w:space="0" w:color="auto"/>
        <w:right w:val="none" w:sz="0" w:space="0" w:color="auto"/>
      </w:divBdr>
    </w:div>
    <w:div w:id="1161890742">
      <w:bodyDiv w:val="1"/>
      <w:marLeft w:val="0"/>
      <w:marRight w:val="0"/>
      <w:marTop w:val="0"/>
      <w:marBottom w:val="0"/>
      <w:divBdr>
        <w:top w:val="none" w:sz="0" w:space="0" w:color="auto"/>
        <w:left w:val="none" w:sz="0" w:space="0" w:color="auto"/>
        <w:bottom w:val="none" w:sz="0" w:space="0" w:color="auto"/>
        <w:right w:val="none" w:sz="0" w:space="0" w:color="auto"/>
      </w:divBdr>
    </w:div>
    <w:div w:id="1161893640">
      <w:bodyDiv w:val="1"/>
      <w:marLeft w:val="0"/>
      <w:marRight w:val="0"/>
      <w:marTop w:val="0"/>
      <w:marBottom w:val="0"/>
      <w:divBdr>
        <w:top w:val="none" w:sz="0" w:space="0" w:color="auto"/>
        <w:left w:val="none" w:sz="0" w:space="0" w:color="auto"/>
        <w:bottom w:val="none" w:sz="0" w:space="0" w:color="auto"/>
        <w:right w:val="none" w:sz="0" w:space="0" w:color="auto"/>
      </w:divBdr>
    </w:div>
    <w:div w:id="1162041514">
      <w:bodyDiv w:val="1"/>
      <w:marLeft w:val="0"/>
      <w:marRight w:val="0"/>
      <w:marTop w:val="0"/>
      <w:marBottom w:val="0"/>
      <w:divBdr>
        <w:top w:val="none" w:sz="0" w:space="0" w:color="auto"/>
        <w:left w:val="none" w:sz="0" w:space="0" w:color="auto"/>
        <w:bottom w:val="none" w:sz="0" w:space="0" w:color="auto"/>
        <w:right w:val="none" w:sz="0" w:space="0" w:color="auto"/>
      </w:divBdr>
    </w:div>
    <w:div w:id="1162042282">
      <w:bodyDiv w:val="1"/>
      <w:marLeft w:val="0"/>
      <w:marRight w:val="0"/>
      <w:marTop w:val="0"/>
      <w:marBottom w:val="0"/>
      <w:divBdr>
        <w:top w:val="none" w:sz="0" w:space="0" w:color="auto"/>
        <w:left w:val="none" w:sz="0" w:space="0" w:color="auto"/>
        <w:bottom w:val="none" w:sz="0" w:space="0" w:color="auto"/>
        <w:right w:val="none" w:sz="0" w:space="0" w:color="auto"/>
      </w:divBdr>
    </w:div>
    <w:div w:id="1162086630">
      <w:bodyDiv w:val="1"/>
      <w:marLeft w:val="0"/>
      <w:marRight w:val="0"/>
      <w:marTop w:val="0"/>
      <w:marBottom w:val="0"/>
      <w:divBdr>
        <w:top w:val="none" w:sz="0" w:space="0" w:color="auto"/>
        <w:left w:val="none" w:sz="0" w:space="0" w:color="auto"/>
        <w:bottom w:val="none" w:sz="0" w:space="0" w:color="auto"/>
        <w:right w:val="none" w:sz="0" w:space="0" w:color="auto"/>
      </w:divBdr>
    </w:div>
    <w:div w:id="1162312089">
      <w:bodyDiv w:val="1"/>
      <w:marLeft w:val="0"/>
      <w:marRight w:val="0"/>
      <w:marTop w:val="0"/>
      <w:marBottom w:val="0"/>
      <w:divBdr>
        <w:top w:val="none" w:sz="0" w:space="0" w:color="auto"/>
        <w:left w:val="none" w:sz="0" w:space="0" w:color="auto"/>
        <w:bottom w:val="none" w:sz="0" w:space="0" w:color="auto"/>
        <w:right w:val="none" w:sz="0" w:space="0" w:color="auto"/>
      </w:divBdr>
    </w:div>
    <w:div w:id="1162349685">
      <w:bodyDiv w:val="1"/>
      <w:marLeft w:val="0"/>
      <w:marRight w:val="0"/>
      <w:marTop w:val="0"/>
      <w:marBottom w:val="0"/>
      <w:divBdr>
        <w:top w:val="none" w:sz="0" w:space="0" w:color="auto"/>
        <w:left w:val="none" w:sz="0" w:space="0" w:color="auto"/>
        <w:bottom w:val="none" w:sz="0" w:space="0" w:color="auto"/>
        <w:right w:val="none" w:sz="0" w:space="0" w:color="auto"/>
      </w:divBdr>
    </w:div>
    <w:div w:id="1162506853">
      <w:bodyDiv w:val="1"/>
      <w:marLeft w:val="0"/>
      <w:marRight w:val="0"/>
      <w:marTop w:val="0"/>
      <w:marBottom w:val="0"/>
      <w:divBdr>
        <w:top w:val="none" w:sz="0" w:space="0" w:color="auto"/>
        <w:left w:val="none" w:sz="0" w:space="0" w:color="auto"/>
        <w:bottom w:val="none" w:sz="0" w:space="0" w:color="auto"/>
        <w:right w:val="none" w:sz="0" w:space="0" w:color="auto"/>
      </w:divBdr>
    </w:div>
    <w:div w:id="1162544642">
      <w:bodyDiv w:val="1"/>
      <w:marLeft w:val="0"/>
      <w:marRight w:val="0"/>
      <w:marTop w:val="0"/>
      <w:marBottom w:val="0"/>
      <w:divBdr>
        <w:top w:val="none" w:sz="0" w:space="0" w:color="auto"/>
        <w:left w:val="none" w:sz="0" w:space="0" w:color="auto"/>
        <w:bottom w:val="none" w:sz="0" w:space="0" w:color="auto"/>
        <w:right w:val="none" w:sz="0" w:space="0" w:color="auto"/>
      </w:divBdr>
    </w:div>
    <w:div w:id="1162625717">
      <w:bodyDiv w:val="1"/>
      <w:marLeft w:val="0"/>
      <w:marRight w:val="0"/>
      <w:marTop w:val="0"/>
      <w:marBottom w:val="0"/>
      <w:divBdr>
        <w:top w:val="none" w:sz="0" w:space="0" w:color="auto"/>
        <w:left w:val="none" w:sz="0" w:space="0" w:color="auto"/>
        <w:bottom w:val="none" w:sz="0" w:space="0" w:color="auto"/>
        <w:right w:val="none" w:sz="0" w:space="0" w:color="auto"/>
      </w:divBdr>
    </w:div>
    <w:div w:id="1162812528">
      <w:bodyDiv w:val="1"/>
      <w:marLeft w:val="0"/>
      <w:marRight w:val="0"/>
      <w:marTop w:val="0"/>
      <w:marBottom w:val="0"/>
      <w:divBdr>
        <w:top w:val="none" w:sz="0" w:space="0" w:color="auto"/>
        <w:left w:val="none" w:sz="0" w:space="0" w:color="auto"/>
        <w:bottom w:val="none" w:sz="0" w:space="0" w:color="auto"/>
        <w:right w:val="none" w:sz="0" w:space="0" w:color="auto"/>
      </w:divBdr>
    </w:div>
    <w:div w:id="1162887313">
      <w:bodyDiv w:val="1"/>
      <w:marLeft w:val="0"/>
      <w:marRight w:val="0"/>
      <w:marTop w:val="0"/>
      <w:marBottom w:val="0"/>
      <w:divBdr>
        <w:top w:val="none" w:sz="0" w:space="0" w:color="auto"/>
        <w:left w:val="none" w:sz="0" w:space="0" w:color="auto"/>
        <w:bottom w:val="none" w:sz="0" w:space="0" w:color="auto"/>
        <w:right w:val="none" w:sz="0" w:space="0" w:color="auto"/>
      </w:divBdr>
    </w:div>
    <w:div w:id="1162893839">
      <w:bodyDiv w:val="1"/>
      <w:marLeft w:val="0"/>
      <w:marRight w:val="0"/>
      <w:marTop w:val="0"/>
      <w:marBottom w:val="0"/>
      <w:divBdr>
        <w:top w:val="none" w:sz="0" w:space="0" w:color="auto"/>
        <w:left w:val="none" w:sz="0" w:space="0" w:color="auto"/>
        <w:bottom w:val="none" w:sz="0" w:space="0" w:color="auto"/>
        <w:right w:val="none" w:sz="0" w:space="0" w:color="auto"/>
      </w:divBdr>
    </w:div>
    <w:div w:id="1163199345">
      <w:bodyDiv w:val="1"/>
      <w:marLeft w:val="0"/>
      <w:marRight w:val="0"/>
      <w:marTop w:val="0"/>
      <w:marBottom w:val="0"/>
      <w:divBdr>
        <w:top w:val="none" w:sz="0" w:space="0" w:color="auto"/>
        <w:left w:val="none" w:sz="0" w:space="0" w:color="auto"/>
        <w:bottom w:val="none" w:sz="0" w:space="0" w:color="auto"/>
        <w:right w:val="none" w:sz="0" w:space="0" w:color="auto"/>
      </w:divBdr>
    </w:div>
    <w:div w:id="1163350775">
      <w:bodyDiv w:val="1"/>
      <w:marLeft w:val="0"/>
      <w:marRight w:val="0"/>
      <w:marTop w:val="0"/>
      <w:marBottom w:val="0"/>
      <w:divBdr>
        <w:top w:val="none" w:sz="0" w:space="0" w:color="auto"/>
        <w:left w:val="none" w:sz="0" w:space="0" w:color="auto"/>
        <w:bottom w:val="none" w:sz="0" w:space="0" w:color="auto"/>
        <w:right w:val="none" w:sz="0" w:space="0" w:color="auto"/>
      </w:divBdr>
    </w:div>
    <w:div w:id="1163620366">
      <w:bodyDiv w:val="1"/>
      <w:marLeft w:val="0"/>
      <w:marRight w:val="0"/>
      <w:marTop w:val="0"/>
      <w:marBottom w:val="0"/>
      <w:divBdr>
        <w:top w:val="none" w:sz="0" w:space="0" w:color="auto"/>
        <w:left w:val="none" w:sz="0" w:space="0" w:color="auto"/>
        <w:bottom w:val="none" w:sz="0" w:space="0" w:color="auto"/>
        <w:right w:val="none" w:sz="0" w:space="0" w:color="auto"/>
      </w:divBdr>
    </w:div>
    <w:div w:id="1163812926">
      <w:bodyDiv w:val="1"/>
      <w:marLeft w:val="0"/>
      <w:marRight w:val="0"/>
      <w:marTop w:val="0"/>
      <w:marBottom w:val="0"/>
      <w:divBdr>
        <w:top w:val="none" w:sz="0" w:space="0" w:color="auto"/>
        <w:left w:val="none" w:sz="0" w:space="0" w:color="auto"/>
        <w:bottom w:val="none" w:sz="0" w:space="0" w:color="auto"/>
        <w:right w:val="none" w:sz="0" w:space="0" w:color="auto"/>
      </w:divBdr>
    </w:div>
    <w:div w:id="1163813351">
      <w:bodyDiv w:val="1"/>
      <w:marLeft w:val="0"/>
      <w:marRight w:val="0"/>
      <w:marTop w:val="0"/>
      <w:marBottom w:val="0"/>
      <w:divBdr>
        <w:top w:val="none" w:sz="0" w:space="0" w:color="auto"/>
        <w:left w:val="none" w:sz="0" w:space="0" w:color="auto"/>
        <w:bottom w:val="none" w:sz="0" w:space="0" w:color="auto"/>
        <w:right w:val="none" w:sz="0" w:space="0" w:color="auto"/>
      </w:divBdr>
    </w:div>
    <w:div w:id="1163859675">
      <w:bodyDiv w:val="1"/>
      <w:marLeft w:val="0"/>
      <w:marRight w:val="0"/>
      <w:marTop w:val="0"/>
      <w:marBottom w:val="0"/>
      <w:divBdr>
        <w:top w:val="none" w:sz="0" w:space="0" w:color="auto"/>
        <w:left w:val="none" w:sz="0" w:space="0" w:color="auto"/>
        <w:bottom w:val="none" w:sz="0" w:space="0" w:color="auto"/>
        <w:right w:val="none" w:sz="0" w:space="0" w:color="auto"/>
      </w:divBdr>
    </w:div>
    <w:div w:id="1164079704">
      <w:bodyDiv w:val="1"/>
      <w:marLeft w:val="0"/>
      <w:marRight w:val="0"/>
      <w:marTop w:val="0"/>
      <w:marBottom w:val="0"/>
      <w:divBdr>
        <w:top w:val="none" w:sz="0" w:space="0" w:color="auto"/>
        <w:left w:val="none" w:sz="0" w:space="0" w:color="auto"/>
        <w:bottom w:val="none" w:sz="0" w:space="0" w:color="auto"/>
        <w:right w:val="none" w:sz="0" w:space="0" w:color="auto"/>
      </w:divBdr>
    </w:div>
    <w:div w:id="1164122540">
      <w:bodyDiv w:val="1"/>
      <w:marLeft w:val="0"/>
      <w:marRight w:val="0"/>
      <w:marTop w:val="0"/>
      <w:marBottom w:val="0"/>
      <w:divBdr>
        <w:top w:val="none" w:sz="0" w:space="0" w:color="auto"/>
        <w:left w:val="none" w:sz="0" w:space="0" w:color="auto"/>
        <w:bottom w:val="none" w:sz="0" w:space="0" w:color="auto"/>
        <w:right w:val="none" w:sz="0" w:space="0" w:color="auto"/>
      </w:divBdr>
    </w:div>
    <w:div w:id="1164124813">
      <w:bodyDiv w:val="1"/>
      <w:marLeft w:val="0"/>
      <w:marRight w:val="0"/>
      <w:marTop w:val="0"/>
      <w:marBottom w:val="0"/>
      <w:divBdr>
        <w:top w:val="none" w:sz="0" w:space="0" w:color="auto"/>
        <w:left w:val="none" w:sz="0" w:space="0" w:color="auto"/>
        <w:bottom w:val="none" w:sz="0" w:space="0" w:color="auto"/>
        <w:right w:val="none" w:sz="0" w:space="0" w:color="auto"/>
      </w:divBdr>
    </w:div>
    <w:div w:id="1164248236">
      <w:bodyDiv w:val="1"/>
      <w:marLeft w:val="0"/>
      <w:marRight w:val="0"/>
      <w:marTop w:val="0"/>
      <w:marBottom w:val="0"/>
      <w:divBdr>
        <w:top w:val="none" w:sz="0" w:space="0" w:color="auto"/>
        <w:left w:val="none" w:sz="0" w:space="0" w:color="auto"/>
        <w:bottom w:val="none" w:sz="0" w:space="0" w:color="auto"/>
        <w:right w:val="none" w:sz="0" w:space="0" w:color="auto"/>
      </w:divBdr>
    </w:div>
    <w:div w:id="1164323976">
      <w:bodyDiv w:val="1"/>
      <w:marLeft w:val="0"/>
      <w:marRight w:val="0"/>
      <w:marTop w:val="0"/>
      <w:marBottom w:val="0"/>
      <w:divBdr>
        <w:top w:val="none" w:sz="0" w:space="0" w:color="auto"/>
        <w:left w:val="none" w:sz="0" w:space="0" w:color="auto"/>
        <w:bottom w:val="none" w:sz="0" w:space="0" w:color="auto"/>
        <w:right w:val="none" w:sz="0" w:space="0" w:color="auto"/>
      </w:divBdr>
    </w:div>
    <w:div w:id="1164391794">
      <w:bodyDiv w:val="1"/>
      <w:marLeft w:val="0"/>
      <w:marRight w:val="0"/>
      <w:marTop w:val="0"/>
      <w:marBottom w:val="0"/>
      <w:divBdr>
        <w:top w:val="none" w:sz="0" w:space="0" w:color="auto"/>
        <w:left w:val="none" w:sz="0" w:space="0" w:color="auto"/>
        <w:bottom w:val="none" w:sz="0" w:space="0" w:color="auto"/>
        <w:right w:val="none" w:sz="0" w:space="0" w:color="auto"/>
      </w:divBdr>
    </w:div>
    <w:div w:id="1164394664">
      <w:bodyDiv w:val="1"/>
      <w:marLeft w:val="0"/>
      <w:marRight w:val="0"/>
      <w:marTop w:val="0"/>
      <w:marBottom w:val="0"/>
      <w:divBdr>
        <w:top w:val="none" w:sz="0" w:space="0" w:color="auto"/>
        <w:left w:val="none" w:sz="0" w:space="0" w:color="auto"/>
        <w:bottom w:val="none" w:sz="0" w:space="0" w:color="auto"/>
        <w:right w:val="none" w:sz="0" w:space="0" w:color="auto"/>
      </w:divBdr>
    </w:div>
    <w:div w:id="1164395836">
      <w:bodyDiv w:val="1"/>
      <w:marLeft w:val="0"/>
      <w:marRight w:val="0"/>
      <w:marTop w:val="0"/>
      <w:marBottom w:val="0"/>
      <w:divBdr>
        <w:top w:val="none" w:sz="0" w:space="0" w:color="auto"/>
        <w:left w:val="none" w:sz="0" w:space="0" w:color="auto"/>
        <w:bottom w:val="none" w:sz="0" w:space="0" w:color="auto"/>
        <w:right w:val="none" w:sz="0" w:space="0" w:color="auto"/>
      </w:divBdr>
    </w:div>
    <w:div w:id="1164466593">
      <w:bodyDiv w:val="1"/>
      <w:marLeft w:val="0"/>
      <w:marRight w:val="0"/>
      <w:marTop w:val="0"/>
      <w:marBottom w:val="0"/>
      <w:divBdr>
        <w:top w:val="none" w:sz="0" w:space="0" w:color="auto"/>
        <w:left w:val="none" w:sz="0" w:space="0" w:color="auto"/>
        <w:bottom w:val="none" w:sz="0" w:space="0" w:color="auto"/>
        <w:right w:val="none" w:sz="0" w:space="0" w:color="auto"/>
      </w:divBdr>
    </w:div>
    <w:div w:id="1164515364">
      <w:bodyDiv w:val="1"/>
      <w:marLeft w:val="0"/>
      <w:marRight w:val="0"/>
      <w:marTop w:val="0"/>
      <w:marBottom w:val="0"/>
      <w:divBdr>
        <w:top w:val="none" w:sz="0" w:space="0" w:color="auto"/>
        <w:left w:val="none" w:sz="0" w:space="0" w:color="auto"/>
        <w:bottom w:val="none" w:sz="0" w:space="0" w:color="auto"/>
        <w:right w:val="none" w:sz="0" w:space="0" w:color="auto"/>
      </w:divBdr>
    </w:div>
    <w:div w:id="1164589608">
      <w:bodyDiv w:val="1"/>
      <w:marLeft w:val="0"/>
      <w:marRight w:val="0"/>
      <w:marTop w:val="0"/>
      <w:marBottom w:val="0"/>
      <w:divBdr>
        <w:top w:val="none" w:sz="0" w:space="0" w:color="auto"/>
        <w:left w:val="none" w:sz="0" w:space="0" w:color="auto"/>
        <w:bottom w:val="none" w:sz="0" w:space="0" w:color="auto"/>
        <w:right w:val="none" w:sz="0" w:space="0" w:color="auto"/>
      </w:divBdr>
    </w:div>
    <w:div w:id="1164979838">
      <w:bodyDiv w:val="1"/>
      <w:marLeft w:val="0"/>
      <w:marRight w:val="0"/>
      <w:marTop w:val="0"/>
      <w:marBottom w:val="0"/>
      <w:divBdr>
        <w:top w:val="none" w:sz="0" w:space="0" w:color="auto"/>
        <w:left w:val="none" w:sz="0" w:space="0" w:color="auto"/>
        <w:bottom w:val="none" w:sz="0" w:space="0" w:color="auto"/>
        <w:right w:val="none" w:sz="0" w:space="0" w:color="auto"/>
      </w:divBdr>
    </w:div>
    <w:div w:id="1165128531">
      <w:bodyDiv w:val="1"/>
      <w:marLeft w:val="0"/>
      <w:marRight w:val="0"/>
      <w:marTop w:val="0"/>
      <w:marBottom w:val="0"/>
      <w:divBdr>
        <w:top w:val="none" w:sz="0" w:space="0" w:color="auto"/>
        <w:left w:val="none" w:sz="0" w:space="0" w:color="auto"/>
        <w:bottom w:val="none" w:sz="0" w:space="0" w:color="auto"/>
        <w:right w:val="none" w:sz="0" w:space="0" w:color="auto"/>
      </w:divBdr>
    </w:div>
    <w:div w:id="1165166921">
      <w:bodyDiv w:val="1"/>
      <w:marLeft w:val="0"/>
      <w:marRight w:val="0"/>
      <w:marTop w:val="0"/>
      <w:marBottom w:val="0"/>
      <w:divBdr>
        <w:top w:val="none" w:sz="0" w:space="0" w:color="auto"/>
        <w:left w:val="none" w:sz="0" w:space="0" w:color="auto"/>
        <w:bottom w:val="none" w:sz="0" w:space="0" w:color="auto"/>
        <w:right w:val="none" w:sz="0" w:space="0" w:color="auto"/>
      </w:divBdr>
    </w:div>
    <w:div w:id="1165392392">
      <w:bodyDiv w:val="1"/>
      <w:marLeft w:val="0"/>
      <w:marRight w:val="0"/>
      <w:marTop w:val="0"/>
      <w:marBottom w:val="0"/>
      <w:divBdr>
        <w:top w:val="none" w:sz="0" w:space="0" w:color="auto"/>
        <w:left w:val="none" w:sz="0" w:space="0" w:color="auto"/>
        <w:bottom w:val="none" w:sz="0" w:space="0" w:color="auto"/>
        <w:right w:val="none" w:sz="0" w:space="0" w:color="auto"/>
      </w:divBdr>
    </w:div>
    <w:div w:id="1165433323">
      <w:bodyDiv w:val="1"/>
      <w:marLeft w:val="0"/>
      <w:marRight w:val="0"/>
      <w:marTop w:val="0"/>
      <w:marBottom w:val="0"/>
      <w:divBdr>
        <w:top w:val="none" w:sz="0" w:space="0" w:color="auto"/>
        <w:left w:val="none" w:sz="0" w:space="0" w:color="auto"/>
        <w:bottom w:val="none" w:sz="0" w:space="0" w:color="auto"/>
        <w:right w:val="none" w:sz="0" w:space="0" w:color="auto"/>
      </w:divBdr>
    </w:div>
    <w:div w:id="1165515886">
      <w:bodyDiv w:val="1"/>
      <w:marLeft w:val="0"/>
      <w:marRight w:val="0"/>
      <w:marTop w:val="0"/>
      <w:marBottom w:val="0"/>
      <w:divBdr>
        <w:top w:val="none" w:sz="0" w:space="0" w:color="auto"/>
        <w:left w:val="none" w:sz="0" w:space="0" w:color="auto"/>
        <w:bottom w:val="none" w:sz="0" w:space="0" w:color="auto"/>
        <w:right w:val="none" w:sz="0" w:space="0" w:color="auto"/>
      </w:divBdr>
    </w:div>
    <w:div w:id="1165587981">
      <w:bodyDiv w:val="1"/>
      <w:marLeft w:val="0"/>
      <w:marRight w:val="0"/>
      <w:marTop w:val="0"/>
      <w:marBottom w:val="0"/>
      <w:divBdr>
        <w:top w:val="none" w:sz="0" w:space="0" w:color="auto"/>
        <w:left w:val="none" w:sz="0" w:space="0" w:color="auto"/>
        <w:bottom w:val="none" w:sz="0" w:space="0" w:color="auto"/>
        <w:right w:val="none" w:sz="0" w:space="0" w:color="auto"/>
      </w:divBdr>
    </w:div>
    <w:div w:id="1165709960">
      <w:bodyDiv w:val="1"/>
      <w:marLeft w:val="0"/>
      <w:marRight w:val="0"/>
      <w:marTop w:val="0"/>
      <w:marBottom w:val="0"/>
      <w:divBdr>
        <w:top w:val="none" w:sz="0" w:space="0" w:color="auto"/>
        <w:left w:val="none" w:sz="0" w:space="0" w:color="auto"/>
        <w:bottom w:val="none" w:sz="0" w:space="0" w:color="auto"/>
        <w:right w:val="none" w:sz="0" w:space="0" w:color="auto"/>
      </w:divBdr>
    </w:div>
    <w:div w:id="1165780443">
      <w:bodyDiv w:val="1"/>
      <w:marLeft w:val="0"/>
      <w:marRight w:val="0"/>
      <w:marTop w:val="0"/>
      <w:marBottom w:val="0"/>
      <w:divBdr>
        <w:top w:val="none" w:sz="0" w:space="0" w:color="auto"/>
        <w:left w:val="none" w:sz="0" w:space="0" w:color="auto"/>
        <w:bottom w:val="none" w:sz="0" w:space="0" w:color="auto"/>
        <w:right w:val="none" w:sz="0" w:space="0" w:color="auto"/>
      </w:divBdr>
    </w:div>
    <w:div w:id="1165824554">
      <w:bodyDiv w:val="1"/>
      <w:marLeft w:val="0"/>
      <w:marRight w:val="0"/>
      <w:marTop w:val="0"/>
      <w:marBottom w:val="0"/>
      <w:divBdr>
        <w:top w:val="none" w:sz="0" w:space="0" w:color="auto"/>
        <w:left w:val="none" w:sz="0" w:space="0" w:color="auto"/>
        <w:bottom w:val="none" w:sz="0" w:space="0" w:color="auto"/>
        <w:right w:val="none" w:sz="0" w:space="0" w:color="auto"/>
      </w:divBdr>
    </w:div>
    <w:div w:id="1165824693">
      <w:bodyDiv w:val="1"/>
      <w:marLeft w:val="0"/>
      <w:marRight w:val="0"/>
      <w:marTop w:val="0"/>
      <w:marBottom w:val="0"/>
      <w:divBdr>
        <w:top w:val="none" w:sz="0" w:space="0" w:color="auto"/>
        <w:left w:val="none" w:sz="0" w:space="0" w:color="auto"/>
        <w:bottom w:val="none" w:sz="0" w:space="0" w:color="auto"/>
        <w:right w:val="none" w:sz="0" w:space="0" w:color="auto"/>
      </w:divBdr>
    </w:div>
    <w:div w:id="1165901607">
      <w:bodyDiv w:val="1"/>
      <w:marLeft w:val="0"/>
      <w:marRight w:val="0"/>
      <w:marTop w:val="0"/>
      <w:marBottom w:val="0"/>
      <w:divBdr>
        <w:top w:val="none" w:sz="0" w:space="0" w:color="auto"/>
        <w:left w:val="none" w:sz="0" w:space="0" w:color="auto"/>
        <w:bottom w:val="none" w:sz="0" w:space="0" w:color="auto"/>
        <w:right w:val="none" w:sz="0" w:space="0" w:color="auto"/>
      </w:divBdr>
    </w:div>
    <w:div w:id="1165976423">
      <w:bodyDiv w:val="1"/>
      <w:marLeft w:val="0"/>
      <w:marRight w:val="0"/>
      <w:marTop w:val="0"/>
      <w:marBottom w:val="0"/>
      <w:divBdr>
        <w:top w:val="none" w:sz="0" w:space="0" w:color="auto"/>
        <w:left w:val="none" w:sz="0" w:space="0" w:color="auto"/>
        <w:bottom w:val="none" w:sz="0" w:space="0" w:color="auto"/>
        <w:right w:val="none" w:sz="0" w:space="0" w:color="auto"/>
      </w:divBdr>
    </w:div>
    <w:div w:id="1166282417">
      <w:bodyDiv w:val="1"/>
      <w:marLeft w:val="0"/>
      <w:marRight w:val="0"/>
      <w:marTop w:val="0"/>
      <w:marBottom w:val="0"/>
      <w:divBdr>
        <w:top w:val="none" w:sz="0" w:space="0" w:color="auto"/>
        <w:left w:val="none" w:sz="0" w:space="0" w:color="auto"/>
        <w:bottom w:val="none" w:sz="0" w:space="0" w:color="auto"/>
        <w:right w:val="none" w:sz="0" w:space="0" w:color="auto"/>
      </w:divBdr>
    </w:div>
    <w:div w:id="1166282552">
      <w:bodyDiv w:val="1"/>
      <w:marLeft w:val="0"/>
      <w:marRight w:val="0"/>
      <w:marTop w:val="0"/>
      <w:marBottom w:val="0"/>
      <w:divBdr>
        <w:top w:val="none" w:sz="0" w:space="0" w:color="auto"/>
        <w:left w:val="none" w:sz="0" w:space="0" w:color="auto"/>
        <w:bottom w:val="none" w:sz="0" w:space="0" w:color="auto"/>
        <w:right w:val="none" w:sz="0" w:space="0" w:color="auto"/>
      </w:divBdr>
    </w:div>
    <w:div w:id="1166284150">
      <w:bodyDiv w:val="1"/>
      <w:marLeft w:val="0"/>
      <w:marRight w:val="0"/>
      <w:marTop w:val="0"/>
      <w:marBottom w:val="0"/>
      <w:divBdr>
        <w:top w:val="none" w:sz="0" w:space="0" w:color="auto"/>
        <w:left w:val="none" w:sz="0" w:space="0" w:color="auto"/>
        <w:bottom w:val="none" w:sz="0" w:space="0" w:color="auto"/>
        <w:right w:val="none" w:sz="0" w:space="0" w:color="auto"/>
      </w:divBdr>
    </w:div>
    <w:div w:id="1166365383">
      <w:bodyDiv w:val="1"/>
      <w:marLeft w:val="0"/>
      <w:marRight w:val="0"/>
      <w:marTop w:val="0"/>
      <w:marBottom w:val="0"/>
      <w:divBdr>
        <w:top w:val="none" w:sz="0" w:space="0" w:color="auto"/>
        <w:left w:val="none" w:sz="0" w:space="0" w:color="auto"/>
        <w:bottom w:val="none" w:sz="0" w:space="0" w:color="auto"/>
        <w:right w:val="none" w:sz="0" w:space="0" w:color="auto"/>
      </w:divBdr>
    </w:div>
    <w:div w:id="1166437550">
      <w:bodyDiv w:val="1"/>
      <w:marLeft w:val="0"/>
      <w:marRight w:val="0"/>
      <w:marTop w:val="0"/>
      <w:marBottom w:val="0"/>
      <w:divBdr>
        <w:top w:val="none" w:sz="0" w:space="0" w:color="auto"/>
        <w:left w:val="none" w:sz="0" w:space="0" w:color="auto"/>
        <w:bottom w:val="none" w:sz="0" w:space="0" w:color="auto"/>
        <w:right w:val="none" w:sz="0" w:space="0" w:color="auto"/>
      </w:divBdr>
    </w:div>
    <w:div w:id="1166437636">
      <w:bodyDiv w:val="1"/>
      <w:marLeft w:val="0"/>
      <w:marRight w:val="0"/>
      <w:marTop w:val="0"/>
      <w:marBottom w:val="0"/>
      <w:divBdr>
        <w:top w:val="none" w:sz="0" w:space="0" w:color="auto"/>
        <w:left w:val="none" w:sz="0" w:space="0" w:color="auto"/>
        <w:bottom w:val="none" w:sz="0" w:space="0" w:color="auto"/>
        <w:right w:val="none" w:sz="0" w:space="0" w:color="auto"/>
      </w:divBdr>
    </w:div>
    <w:div w:id="1166552471">
      <w:bodyDiv w:val="1"/>
      <w:marLeft w:val="0"/>
      <w:marRight w:val="0"/>
      <w:marTop w:val="0"/>
      <w:marBottom w:val="0"/>
      <w:divBdr>
        <w:top w:val="none" w:sz="0" w:space="0" w:color="auto"/>
        <w:left w:val="none" w:sz="0" w:space="0" w:color="auto"/>
        <w:bottom w:val="none" w:sz="0" w:space="0" w:color="auto"/>
        <w:right w:val="none" w:sz="0" w:space="0" w:color="auto"/>
      </w:divBdr>
    </w:div>
    <w:div w:id="1166554022">
      <w:bodyDiv w:val="1"/>
      <w:marLeft w:val="0"/>
      <w:marRight w:val="0"/>
      <w:marTop w:val="0"/>
      <w:marBottom w:val="0"/>
      <w:divBdr>
        <w:top w:val="none" w:sz="0" w:space="0" w:color="auto"/>
        <w:left w:val="none" w:sz="0" w:space="0" w:color="auto"/>
        <w:bottom w:val="none" w:sz="0" w:space="0" w:color="auto"/>
        <w:right w:val="none" w:sz="0" w:space="0" w:color="auto"/>
      </w:divBdr>
    </w:div>
    <w:div w:id="1166746631">
      <w:bodyDiv w:val="1"/>
      <w:marLeft w:val="0"/>
      <w:marRight w:val="0"/>
      <w:marTop w:val="0"/>
      <w:marBottom w:val="0"/>
      <w:divBdr>
        <w:top w:val="none" w:sz="0" w:space="0" w:color="auto"/>
        <w:left w:val="none" w:sz="0" w:space="0" w:color="auto"/>
        <w:bottom w:val="none" w:sz="0" w:space="0" w:color="auto"/>
        <w:right w:val="none" w:sz="0" w:space="0" w:color="auto"/>
      </w:divBdr>
    </w:div>
    <w:div w:id="1166747726">
      <w:bodyDiv w:val="1"/>
      <w:marLeft w:val="0"/>
      <w:marRight w:val="0"/>
      <w:marTop w:val="0"/>
      <w:marBottom w:val="0"/>
      <w:divBdr>
        <w:top w:val="none" w:sz="0" w:space="0" w:color="auto"/>
        <w:left w:val="none" w:sz="0" w:space="0" w:color="auto"/>
        <w:bottom w:val="none" w:sz="0" w:space="0" w:color="auto"/>
        <w:right w:val="none" w:sz="0" w:space="0" w:color="auto"/>
      </w:divBdr>
    </w:div>
    <w:div w:id="1166749122">
      <w:bodyDiv w:val="1"/>
      <w:marLeft w:val="0"/>
      <w:marRight w:val="0"/>
      <w:marTop w:val="0"/>
      <w:marBottom w:val="0"/>
      <w:divBdr>
        <w:top w:val="none" w:sz="0" w:space="0" w:color="auto"/>
        <w:left w:val="none" w:sz="0" w:space="0" w:color="auto"/>
        <w:bottom w:val="none" w:sz="0" w:space="0" w:color="auto"/>
        <w:right w:val="none" w:sz="0" w:space="0" w:color="auto"/>
      </w:divBdr>
    </w:div>
    <w:div w:id="1166821268">
      <w:bodyDiv w:val="1"/>
      <w:marLeft w:val="0"/>
      <w:marRight w:val="0"/>
      <w:marTop w:val="0"/>
      <w:marBottom w:val="0"/>
      <w:divBdr>
        <w:top w:val="none" w:sz="0" w:space="0" w:color="auto"/>
        <w:left w:val="none" w:sz="0" w:space="0" w:color="auto"/>
        <w:bottom w:val="none" w:sz="0" w:space="0" w:color="auto"/>
        <w:right w:val="none" w:sz="0" w:space="0" w:color="auto"/>
      </w:divBdr>
    </w:div>
    <w:div w:id="1166821490">
      <w:bodyDiv w:val="1"/>
      <w:marLeft w:val="0"/>
      <w:marRight w:val="0"/>
      <w:marTop w:val="0"/>
      <w:marBottom w:val="0"/>
      <w:divBdr>
        <w:top w:val="none" w:sz="0" w:space="0" w:color="auto"/>
        <w:left w:val="none" w:sz="0" w:space="0" w:color="auto"/>
        <w:bottom w:val="none" w:sz="0" w:space="0" w:color="auto"/>
        <w:right w:val="none" w:sz="0" w:space="0" w:color="auto"/>
      </w:divBdr>
    </w:div>
    <w:div w:id="1166821836">
      <w:bodyDiv w:val="1"/>
      <w:marLeft w:val="0"/>
      <w:marRight w:val="0"/>
      <w:marTop w:val="0"/>
      <w:marBottom w:val="0"/>
      <w:divBdr>
        <w:top w:val="none" w:sz="0" w:space="0" w:color="auto"/>
        <w:left w:val="none" w:sz="0" w:space="0" w:color="auto"/>
        <w:bottom w:val="none" w:sz="0" w:space="0" w:color="auto"/>
        <w:right w:val="none" w:sz="0" w:space="0" w:color="auto"/>
      </w:divBdr>
    </w:div>
    <w:div w:id="1166944130">
      <w:bodyDiv w:val="1"/>
      <w:marLeft w:val="0"/>
      <w:marRight w:val="0"/>
      <w:marTop w:val="0"/>
      <w:marBottom w:val="0"/>
      <w:divBdr>
        <w:top w:val="none" w:sz="0" w:space="0" w:color="auto"/>
        <w:left w:val="none" w:sz="0" w:space="0" w:color="auto"/>
        <w:bottom w:val="none" w:sz="0" w:space="0" w:color="auto"/>
        <w:right w:val="none" w:sz="0" w:space="0" w:color="auto"/>
      </w:divBdr>
    </w:div>
    <w:div w:id="1167133994">
      <w:bodyDiv w:val="1"/>
      <w:marLeft w:val="0"/>
      <w:marRight w:val="0"/>
      <w:marTop w:val="0"/>
      <w:marBottom w:val="0"/>
      <w:divBdr>
        <w:top w:val="none" w:sz="0" w:space="0" w:color="auto"/>
        <w:left w:val="none" w:sz="0" w:space="0" w:color="auto"/>
        <w:bottom w:val="none" w:sz="0" w:space="0" w:color="auto"/>
        <w:right w:val="none" w:sz="0" w:space="0" w:color="auto"/>
      </w:divBdr>
    </w:div>
    <w:div w:id="1167135322">
      <w:bodyDiv w:val="1"/>
      <w:marLeft w:val="0"/>
      <w:marRight w:val="0"/>
      <w:marTop w:val="0"/>
      <w:marBottom w:val="0"/>
      <w:divBdr>
        <w:top w:val="none" w:sz="0" w:space="0" w:color="auto"/>
        <w:left w:val="none" w:sz="0" w:space="0" w:color="auto"/>
        <w:bottom w:val="none" w:sz="0" w:space="0" w:color="auto"/>
        <w:right w:val="none" w:sz="0" w:space="0" w:color="auto"/>
      </w:divBdr>
    </w:div>
    <w:div w:id="1167135492">
      <w:bodyDiv w:val="1"/>
      <w:marLeft w:val="0"/>
      <w:marRight w:val="0"/>
      <w:marTop w:val="0"/>
      <w:marBottom w:val="0"/>
      <w:divBdr>
        <w:top w:val="none" w:sz="0" w:space="0" w:color="auto"/>
        <w:left w:val="none" w:sz="0" w:space="0" w:color="auto"/>
        <w:bottom w:val="none" w:sz="0" w:space="0" w:color="auto"/>
        <w:right w:val="none" w:sz="0" w:space="0" w:color="auto"/>
      </w:divBdr>
    </w:div>
    <w:div w:id="1167330309">
      <w:bodyDiv w:val="1"/>
      <w:marLeft w:val="0"/>
      <w:marRight w:val="0"/>
      <w:marTop w:val="0"/>
      <w:marBottom w:val="0"/>
      <w:divBdr>
        <w:top w:val="none" w:sz="0" w:space="0" w:color="auto"/>
        <w:left w:val="none" w:sz="0" w:space="0" w:color="auto"/>
        <w:bottom w:val="none" w:sz="0" w:space="0" w:color="auto"/>
        <w:right w:val="none" w:sz="0" w:space="0" w:color="auto"/>
      </w:divBdr>
    </w:div>
    <w:div w:id="1167744819">
      <w:bodyDiv w:val="1"/>
      <w:marLeft w:val="0"/>
      <w:marRight w:val="0"/>
      <w:marTop w:val="0"/>
      <w:marBottom w:val="0"/>
      <w:divBdr>
        <w:top w:val="none" w:sz="0" w:space="0" w:color="auto"/>
        <w:left w:val="none" w:sz="0" w:space="0" w:color="auto"/>
        <w:bottom w:val="none" w:sz="0" w:space="0" w:color="auto"/>
        <w:right w:val="none" w:sz="0" w:space="0" w:color="auto"/>
      </w:divBdr>
    </w:div>
    <w:div w:id="1167860716">
      <w:bodyDiv w:val="1"/>
      <w:marLeft w:val="0"/>
      <w:marRight w:val="0"/>
      <w:marTop w:val="0"/>
      <w:marBottom w:val="0"/>
      <w:divBdr>
        <w:top w:val="none" w:sz="0" w:space="0" w:color="auto"/>
        <w:left w:val="none" w:sz="0" w:space="0" w:color="auto"/>
        <w:bottom w:val="none" w:sz="0" w:space="0" w:color="auto"/>
        <w:right w:val="none" w:sz="0" w:space="0" w:color="auto"/>
      </w:divBdr>
    </w:div>
    <w:div w:id="1167987081">
      <w:bodyDiv w:val="1"/>
      <w:marLeft w:val="0"/>
      <w:marRight w:val="0"/>
      <w:marTop w:val="0"/>
      <w:marBottom w:val="0"/>
      <w:divBdr>
        <w:top w:val="none" w:sz="0" w:space="0" w:color="auto"/>
        <w:left w:val="none" w:sz="0" w:space="0" w:color="auto"/>
        <w:bottom w:val="none" w:sz="0" w:space="0" w:color="auto"/>
        <w:right w:val="none" w:sz="0" w:space="0" w:color="auto"/>
      </w:divBdr>
    </w:div>
    <w:div w:id="1168057768">
      <w:bodyDiv w:val="1"/>
      <w:marLeft w:val="0"/>
      <w:marRight w:val="0"/>
      <w:marTop w:val="0"/>
      <w:marBottom w:val="0"/>
      <w:divBdr>
        <w:top w:val="none" w:sz="0" w:space="0" w:color="auto"/>
        <w:left w:val="none" w:sz="0" w:space="0" w:color="auto"/>
        <w:bottom w:val="none" w:sz="0" w:space="0" w:color="auto"/>
        <w:right w:val="none" w:sz="0" w:space="0" w:color="auto"/>
      </w:divBdr>
    </w:div>
    <w:div w:id="1168061803">
      <w:bodyDiv w:val="1"/>
      <w:marLeft w:val="0"/>
      <w:marRight w:val="0"/>
      <w:marTop w:val="0"/>
      <w:marBottom w:val="0"/>
      <w:divBdr>
        <w:top w:val="none" w:sz="0" w:space="0" w:color="auto"/>
        <w:left w:val="none" w:sz="0" w:space="0" w:color="auto"/>
        <w:bottom w:val="none" w:sz="0" w:space="0" w:color="auto"/>
        <w:right w:val="none" w:sz="0" w:space="0" w:color="auto"/>
      </w:divBdr>
    </w:div>
    <w:div w:id="1168137661">
      <w:bodyDiv w:val="1"/>
      <w:marLeft w:val="0"/>
      <w:marRight w:val="0"/>
      <w:marTop w:val="0"/>
      <w:marBottom w:val="0"/>
      <w:divBdr>
        <w:top w:val="none" w:sz="0" w:space="0" w:color="auto"/>
        <w:left w:val="none" w:sz="0" w:space="0" w:color="auto"/>
        <w:bottom w:val="none" w:sz="0" w:space="0" w:color="auto"/>
        <w:right w:val="none" w:sz="0" w:space="0" w:color="auto"/>
      </w:divBdr>
    </w:div>
    <w:div w:id="1168180257">
      <w:bodyDiv w:val="1"/>
      <w:marLeft w:val="0"/>
      <w:marRight w:val="0"/>
      <w:marTop w:val="0"/>
      <w:marBottom w:val="0"/>
      <w:divBdr>
        <w:top w:val="none" w:sz="0" w:space="0" w:color="auto"/>
        <w:left w:val="none" w:sz="0" w:space="0" w:color="auto"/>
        <w:bottom w:val="none" w:sz="0" w:space="0" w:color="auto"/>
        <w:right w:val="none" w:sz="0" w:space="0" w:color="auto"/>
      </w:divBdr>
    </w:div>
    <w:div w:id="1168205769">
      <w:bodyDiv w:val="1"/>
      <w:marLeft w:val="0"/>
      <w:marRight w:val="0"/>
      <w:marTop w:val="0"/>
      <w:marBottom w:val="0"/>
      <w:divBdr>
        <w:top w:val="none" w:sz="0" w:space="0" w:color="auto"/>
        <w:left w:val="none" w:sz="0" w:space="0" w:color="auto"/>
        <w:bottom w:val="none" w:sz="0" w:space="0" w:color="auto"/>
        <w:right w:val="none" w:sz="0" w:space="0" w:color="auto"/>
      </w:divBdr>
    </w:div>
    <w:div w:id="1168252523">
      <w:bodyDiv w:val="1"/>
      <w:marLeft w:val="0"/>
      <w:marRight w:val="0"/>
      <w:marTop w:val="0"/>
      <w:marBottom w:val="0"/>
      <w:divBdr>
        <w:top w:val="none" w:sz="0" w:space="0" w:color="auto"/>
        <w:left w:val="none" w:sz="0" w:space="0" w:color="auto"/>
        <w:bottom w:val="none" w:sz="0" w:space="0" w:color="auto"/>
        <w:right w:val="none" w:sz="0" w:space="0" w:color="auto"/>
      </w:divBdr>
    </w:div>
    <w:div w:id="1168256327">
      <w:bodyDiv w:val="1"/>
      <w:marLeft w:val="0"/>
      <w:marRight w:val="0"/>
      <w:marTop w:val="0"/>
      <w:marBottom w:val="0"/>
      <w:divBdr>
        <w:top w:val="none" w:sz="0" w:space="0" w:color="auto"/>
        <w:left w:val="none" w:sz="0" w:space="0" w:color="auto"/>
        <w:bottom w:val="none" w:sz="0" w:space="0" w:color="auto"/>
        <w:right w:val="none" w:sz="0" w:space="0" w:color="auto"/>
      </w:divBdr>
    </w:div>
    <w:div w:id="1168519933">
      <w:bodyDiv w:val="1"/>
      <w:marLeft w:val="0"/>
      <w:marRight w:val="0"/>
      <w:marTop w:val="0"/>
      <w:marBottom w:val="0"/>
      <w:divBdr>
        <w:top w:val="none" w:sz="0" w:space="0" w:color="auto"/>
        <w:left w:val="none" w:sz="0" w:space="0" w:color="auto"/>
        <w:bottom w:val="none" w:sz="0" w:space="0" w:color="auto"/>
        <w:right w:val="none" w:sz="0" w:space="0" w:color="auto"/>
      </w:divBdr>
    </w:div>
    <w:div w:id="1168522712">
      <w:bodyDiv w:val="1"/>
      <w:marLeft w:val="0"/>
      <w:marRight w:val="0"/>
      <w:marTop w:val="0"/>
      <w:marBottom w:val="0"/>
      <w:divBdr>
        <w:top w:val="none" w:sz="0" w:space="0" w:color="auto"/>
        <w:left w:val="none" w:sz="0" w:space="0" w:color="auto"/>
        <w:bottom w:val="none" w:sz="0" w:space="0" w:color="auto"/>
        <w:right w:val="none" w:sz="0" w:space="0" w:color="auto"/>
      </w:divBdr>
    </w:div>
    <w:div w:id="1168905769">
      <w:bodyDiv w:val="1"/>
      <w:marLeft w:val="0"/>
      <w:marRight w:val="0"/>
      <w:marTop w:val="0"/>
      <w:marBottom w:val="0"/>
      <w:divBdr>
        <w:top w:val="none" w:sz="0" w:space="0" w:color="auto"/>
        <w:left w:val="none" w:sz="0" w:space="0" w:color="auto"/>
        <w:bottom w:val="none" w:sz="0" w:space="0" w:color="auto"/>
        <w:right w:val="none" w:sz="0" w:space="0" w:color="auto"/>
      </w:divBdr>
    </w:div>
    <w:div w:id="1169248830">
      <w:bodyDiv w:val="1"/>
      <w:marLeft w:val="0"/>
      <w:marRight w:val="0"/>
      <w:marTop w:val="0"/>
      <w:marBottom w:val="0"/>
      <w:divBdr>
        <w:top w:val="none" w:sz="0" w:space="0" w:color="auto"/>
        <w:left w:val="none" w:sz="0" w:space="0" w:color="auto"/>
        <w:bottom w:val="none" w:sz="0" w:space="0" w:color="auto"/>
        <w:right w:val="none" w:sz="0" w:space="0" w:color="auto"/>
      </w:divBdr>
    </w:div>
    <w:div w:id="1169294843">
      <w:bodyDiv w:val="1"/>
      <w:marLeft w:val="0"/>
      <w:marRight w:val="0"/>
      <w:marTop w:val="0"/>
      <w:marBottom w:val="0"/>
      <w:divBdr>
        <w:top w:val="none" w:sz="0" w:space="0" w:color="auto"/>
        <w:left w:val="none" w:sz="0" w:space="0" w:color="auto"/>
        <w:bottom w:val="none" w:sz="0" w:space="0" w:color="auto"/>
        <w:right w:val="none" w:sz="0" w:space="0" w:color="auto"/>
      </w:divBdr>
    </w:div>
    <w:div w:id="1169321875">
      <w:bodyDiv w:val="1"/>
      <w:marLeft w:val="0"/>
      <w:marRight w:val="0"/>
      <w:marTop w:val="0"/>
      <w:marBottom w:val="0"/>
      <w:divBdr>
        <w:top w:val="none" w:sz="0" w:space="0" w:color="auto"/>
        <w:left w:val="none" w:sz="0" w:space="0" w:color="auto"/>
        <w:bottom w:val="none" w:sz="0" w:space="0" w:color="auto"/>
        <w:right w:val="none" w:sz="0" w:space="0" w:color="auto"/>
      </w:divBdr>
    </w:div>
    <w:div w:id="1169366970">
      <w:bodyDiv w:val="1"/>
      <w:marLeft w:val="0"/>
      <w:marRight w:val="0"/>
      <w:marTop w:val="0"/>
      <w:marBottom w:val="0"/>
      <w:divBdr>
        <w:top w:val="none" w:sz="0" w:space="0" w:color="auto"/>
        <w:left w:val="none" w:sz="0" w:space="0" w:color="auto"/>
        <w:bottom w:val="none" w:sz="0" w:space="0" w:color="auto"/>
        <w:right w:val="none" w:sz="0" w:space="0" w:color="auto"/>
      </w:divBdr>
    </w:div>
    <w:div w:id="1169517421">
      <w:bodyDiv w:val="1"/>
      <w:marLeft w:val="0"/>
      <w:marRight w:val="0"/>
      <w:marTop w:val="0"/>
      <w:marBottom w:val="0"/>
      <w:divBdr>
        <w:top w:val="none" w:sz="0" w:space="0" w:color="auto"/>
        <w:left w:val="none" w:sz="0" w:space="0" w:color="auto"/>
        <w:bottom w:val="none" w:sz="0" w:space="0" w:color="auto"/>
        <w:right w:val="none" w:sz="0" w:space="0" w:color="auto"/>
      </w:divBdr>
    </w:div>
    <w:div w:id="1169565685">
      <w:bodyDiv w:val="1"/>
      <w:marLeft w:val="0"/>
      <w:marRight w:val="0"/>
      <w:marTop w:val="0"/>
      <w:marBottom w:val="0"/>
      <w:divBdr>
        <w:top w:val="none" w:sz="0" w:space="0" w:color="auto"/>
        <w:left w:val="none" w:sz="0" w:space="0" w:color="auto"/>
        <w:bottom w:val="none" w:sz="0" w:space="0" w:color="auto"/>
        <w:right w:val="none" w:sz="0" w:space="0" w:color="auto"/>
      </w:divBdr>
    </w:div>
    <w:div w:id="1169636884">
      <w:bodyDiv w:val="1"/>
      <w:marLeft w:val="0"/>
      <w:marRight w:val="0"/>
      <w:marTop w:val="0"/>
      <w:marBottom w:val="0"/>
      <w:divBdr>
        <w:top w:val="none" w:sz="0" w:space="0" w:color="auto"/>
        <w:left w:val="none" w:sz="0" w:space="0" w:color="auto"/>
        <w:bottom w:val="none" w:sz="0" w:space="0" w:color="auto"/>
        <w:right w:val="none" w:sz="0" w:space="0" w:color="auto"/>
      </w:divBdr>
    </w:div>
    <w:div w:id="1169715925">
      <w:bodyDiv w:val="1"/>
      <w:marLeft w:val="0"/>
      <w:marRight w:val="0"/>
      <w:marTop w:val="0"/>
      <w:marBottom w:val="0"/>
      <w:divBdr>
        <w:top w:val="none" w:sz="0" w:space="0" w:color="auto"/>
        <w:left w:val="none" w:sz="0" w:space="0" w:color="auto"/>
        <w:bottom w:val="none" w:sz="0" w:space="0" w:color="auto"/>
        <w:right w:val="none" w:sz="0" w:space="0" w:color="auto"/>
      </w:divBdr>
    </w:div>
    <w:div w:id="1169831793">
      <w:bodyDiv w:val="1"/>
      <w:marLeft w:val="0"/>
      <w:marRight w:val="0"/>
      <w:marTop w:val="0"/>
      <w:marBottom w:val="0"/>
      <w:divBdr>
        <w:top w:val="none" w:sz="0" w:space="0" w:color="auto"/>
        <w:left w:val="none" w:sz="0" w:space="0" w:color="auto"/>
        <w:bottom w:val="none" w:sz="0" w:space="0" w:color="auto"/>
        <w:right w:val="none" w:sz="0" w:space="0" w:color="auto"/>
      </w:divBdr>
    </w:div>
    <w:div w:id="1169909059">
      <w:bodyDiv w:val="1"/>
      <w:marLeft w:val="0"/>
      <w:marRight w:val="0"/>
      <w:marTop w:val="0"/>
      <w:marBottom w:val="0"/>
      <w:divBdr>
        <w:top w:val="none" w:sz="0" w:space="0" w:color="auto"/>
        <w:left w:val="none" w:sz="0" w:space="0" w:color="auto"/>
        <w:bottom w:val="none" w:sz="0" w:space="0" w:color="auto"/>
        <w:right w:val="none" w:sz="0" w:space="0" w:color="auto"/>
      </w:divBdr>
    </w:div>
    <w:div w:id="1169952220">
      <w:bodyDiv w:val="1"/>
      <w:marLeft w:val="0"/>
      <w:marRight w:val="0"/>
      <w:marTop w:val="0"/>
      <w:marBottom w:val="0"/>
      <w:divBdr>
        <w:top w:val="none" w:sz="0" w:space="0" w:color="auto"/>
        <w:left w:val="none" w:sz="0" w:space="0" w:color="auto"/>
        <w:bottom w:val="none" w:sz="0" w:space="0" w:color="auto"/>
        <w:right w:val="none" w:sz="0" w:space="0" w:color="auto"/>
      </w:divBdr>
    </w:div>
    <w:div w:id="1170028504">
      <w:bodyDiv w:val="1"/>
      <w:marLeft w:val="0"/>
      <w:marRight w:val="0"/>
      <w:marTop w:val="0"/>
      <w:marBottom w:val="0"/>
      <w:divBdr>
        <w:top w:val="none" w:sz="0" w:space="0" w:color="auto"/>
        <w:left w:val="none" w:sz="0" w:space="0" w:color="auto"/>
        <w:bottom w:val="none" w:sz="0" w:space="0" w:color="auto"/>
        <w:right w:val="none" w:sz="0" w:space="0" w:color="auto"/>
      </w:divBdr>
    </w:div>
    <w:div w:id="1170097397">
      <w:bodyDiv w:val="1"/>
      <w:marLeft w:val="0"/>
      <w:marRight w:val="0"/>
      <w:marTop w:val="0"/>
      <w:marBottom w:val="0"/>
      <w:divBdr>
        <w:top w:val="none" w:sz="0" w:space="0" w:color="auto"/>
        <w:left w:val="none" w:sz="0" w:space="0" w:color="auto"/>
        <w:bottom w:val="none" w:sz="0" w:space="0" w:color="auto"/>
        <w:right w:val="none" w:sz="0" w:space="0" w:color="auto"/>
      </w:divBdr>
    </w:div>
    <w:div w:id="1170098437">
      <w:bodyDiv w:val="1"/>
      <w:marLeft w:val="0"/>
      <w:marRight w:val="0"/>
      <w:marTop w:val="0"/>
      <w:marBottom w:val="0"/>
      <w:divBdr>
        <w:top w:val="none" w:sz="0" w:space="0" w:color="auto"/>
        <w:left w:val="none" w:sz="0" w:space="0" w:color="auto"/>
        <w:bottom w:val="none" w:sz="0" w:space="0" w:color="auto"/>
        <w:right w:val="none" w:sz="0" w:space="0" w:color="auto"/>
      </w:divBdr>
    </w:div>
    <w:div w:id="1170213576">
      <w:bodyDiv w:val="1"/>
      <w:marLeft w:val="0"/>
      <w:marRight w:val="0"/>
      <w:marTop w:val="0"/>
      <w:marBottom w:val="0"/>
      <w:divBdr>
        <w:top w:val="none" w:sz="0" w:space="0" w:color="auto"/>
        <w:left w:val="none" w:sz="0" w:space="0" w:color="auto"/>
        <w:bottom w:val="none" w:sz="0" w:space="0" w:color="auto"/>
        <w:right w:val="none" w:sz="0" w:space="0" w:color="auto"/>
      </w:divBdr>
    </w:div>
    <w:div w:id="1170369950">
      <w:bodyDiv w:val="1"/>
      <w:marLeft w:val="0"/>
      <w:marRight w:val="0"/>
      <w:marTop w:val="0"/>
      <w:marBottom w:val="0"/>
      <w:divBdr>
        <w:top w:val="none" w:sz="0" w:space="0" w:color="auto"/>
        <w:left w:val="none" w:sz="0" w:space="0" w:color="auto"/>
        <w:bottom w:val="none" w:sz="0" w:space="0" w:color="auto"/>
        <w:right w:val="none" w:sz="0" w:space="0" w:color="auto"/>
      </w:divBdr>
    </w:div>
    <w:div w:id="1170414038">
      <w:bodyDiv w:val="1"/>
      <w:marLeft w:val="0"/>
      <w:marRight w:val="0"/>
      <w:marTop w:val="0"/>
      <w:marBottom w:val="0"/>
      <w:divBdr>
        <w:top w:val="none" w:sz="0" w:space="0" w:color="auto"/>
        <w:left w:val="none" w:sz="0" w:space="0" w:color="auto"/>
        <w:bottom w:val="none" w:sz="0" w:space="0" w:color="auto"/>
        <w:right w:val="none" w:sz="0" w:space="0" w:color="auto"/>
      </w:divBdr>
    </w:div>
    <w:div w:id="1170636037">
      <w:bodyDiv w:val="1"/>
      <w:marLeft w:val="0"/>
      <w:marRight w:val="0"/>
      <w:marTop w:val="0"/>
      <w:marBottom w:val="0"/>
      <w:divBdr>
        <w:top w:val="none" w:sz="0" w:space="0" w:color="auto"/>
        <w:left w:val="none" w:sz="0" w:space="0" w:color="auto"/>
        <w:bottom w:val="none" w:sz="0" w:space="0" w:color="auto"/>
        <w:right w:val="none" w:sz="0" w:space="0" w:color="auto"/>
      </w:divBdr>
    </w:div>
    <w:div w:id="1170828858">
      <w:bodyDiv w:val="1"/>
      <w:marLeft w:val="0"/>
      <w:marRight w:val="0"/>
      <w:marTop w:val="0"/>
      <w:marBottom w:val="0"/>
      <w:divBdr>
        <w:top w:val="none" w:sz="0" w:space="0" w:color="auto"/>
        <w:left w:val="none" w:sz="0" w:space="0" w:color="auto"/>
        <w:bottom w:val="none" w:sz="0" w:space="0" w:color="auto"/>
        <w:right w:val="none" w:sz="0" w:space="0" w:color="auto"/>
      </w:divBdr>
    </w:div>
    <w:div w:id="1170829395">
      <w:bodyDiv w:val="1"/>
      <w:marLeft w:val="0"/>
      <w:marRight w:val="0"/>
      <w:marTop w:val="0"/>
      <w:marBottom w:val="0"/>
      <w:divBdr>
        <w:top w:val="none" w:sz="0" w:space="0" w:color="auto"/>
        <w:left w:val="none" w:sz="0" w:space="0" w:color="auto"/>
        <w:bottom w:val="none" w:sz="0" w:space="0" w:color="auto"/>
        <w:right w:val="none" w:sz="0" w:space="0" w:color="auto"/>
      </w:divBdr>
    </w:div>
    <w:div w:id="1170869644">
      <w:bodyDiv w:val="1"/>
      <w:marLeft w:val="0"/>
      <w:marRight w:val="0"/>
      <w:marTop w:val="0"/>
      <w:marBottom w:val="0"/>
      <w:divBdr>
        <w:top w:val="none" w:sz="0" w:space="0" w:color="auto"/>
        <w:left w:val="none" w:sz="0" w:space="0" w:color="auto"/>
        <w:bottom w:val="none" w:sz="0" w:space="0" w:color="auto"/>
        <w:right w:val="none" w:sz="0" w:space="0" w:color="auto"/>
      </w:divBdr>
    </w:div>
    <w:div w:id="1171019833">
      <w:bodyDiv w:val="1"/>
      <w:marLeft w:val="0"/>
      <w:marRight w:val="0"/>
      <w:marTop w:val="0"/>
      <w:marBottom w:val="0"/>
      <w:divBdr>
        <w:top w:val="none" w:sz="0" w:space="0" w:color="auto"/>
        <w:left w:val="none" w:sz="0" w:space="0" w:color="auto"/>
        <w:bottom w:val="none" w:sz="0" w:space="0" w:color="auto"/>
        <w:right w:val="none" w:sz="0" w:space="0" w:color="auto"/>
      </w:divBdr>
    </w:div>
    <w:div w:id="1171024749">
      <w:bodyDiv w:val="1"/>
      <w:marLeft w:val="0"/>
      <w:marRight w:val="0"/>
      <w:marTop w:val="0"/>
      <w:marBottom w:val="0"/>
      <w:divBdr>
        <w:top w:val="none" w:sz="0" w:space="0" w:color="auto"/>
        <w:left w:val="none" w:sz="0" w:space="0" w:color="auto"/>
        <w:bottom w:val="none" w:sz="0" w:space="0" w:color="auto"/>
        <w:right w:val="none" w:sz="0" w:space="0" w:color="auto"/>
      </w:divBdr>
    </w:div>
    <w:div w:id="1171067466">
      <w:bodyDiv w:val="1"/>
      <w:marLeft w:val="0"/>
      <w:marRight w:val="0"/>
      <w:marTop w:val="0"/>
      <w:marBottom w:val="0"/>
      <w:divBdr>
        <w:top w:val="none" w:sz="0" w:space="0" w:color="auto"/>
        <w:left w:val="none" w:sz="0" w:space="0" w:color="auto"/>
        <w:bottom w:val="none" w:sz="0" w:space="0" w:color="auto"/>
        <w:right w:val="none" w:sz="0" w:space="0" w:color="auto"/>
      </w:divBdr>
    </w:div>
    <w:div w:id="1171144035">
      <w:bodyDiv w:val="1"/>
      <w:marLeft w:val="0"/>
      <w:marRight w:val="0"/>
      <w:marTop w:val="0"/>
      <w:marBottom w:val="0"/>
      <w:divBdr>
        <w:top w:val="none" w:sz="0" w:space="0" w:color="auto"/>
        <w:left w:val="none" w:sz="0" w:space="0" w:color="auto"/>
        <w:bottom w:val="none" w:sz="0" w:space="0" w:color="auto"/>
        <w:right w:val="none" w:sz="0" w:space="0" w:color="auto"/>
      </w:divBdr>
    </w:div>
    <w:div w:id="1171218464">
      <w:bodyDiv w:val="1"/>
      <w:marLeft w:val="0"/>
      <w:marRight w:val="0"/>
      <w:marTop w:val="0"/>
      <w:marBottom w:val="0"/>
      <w:divBdr>
        <w:top w:val="none" w:sz="0" w:space="0" w:color="auto"/>
        <w:left w:val="none" w:sz="0" w:space="0" w:color="auto"/>
        <w:bottom w:val="none" w:sz="0" w:space="0" w:color="auto"/>
        <w:right w:val="none" w:sz="0" w:space="0" w:color="auto"/>
      </w:divBdr>
    </w:div>
    <w:div w:id="1171334626">
      <w:bodyDiv w:val="1"/>
      <w:marLeft w:val="0"/>
      <w:marRight w:val="0"/>
      <w:marTop w:val="0"/>
      <w:marBottom w:val="0"/>
      <w:divBdr>
        <w:top w:val="none" w:sz="0" w:space="0" w:color="auto"/>
        <w:left w:val="none" w:sz="0" w:space="0" w:color="auto"/>
        <w:bottom w:val="none" w:sz="0" w:space="0" w:color="auto"/>
        <w:right w:val="none" w:sz="0" w:space="0" w:color="auto"/>
      </w:divBdr>
    </w:div>
    <w:div w:id="1171483995">
      <w:bodyDiv w:val="1"/>
      <w:marLeft w:val="0"/>
      <w:marRight w:val="0"/>
      <w:marTop w:val="0"/>
      <w:marBottom w:val="0"/>
      <w:divBdr>
        <w:top w:val="none" w:sz="0" w:space="0" w:color="auto"/>
        <w:left w:val="none" w:sz="0" w:space="0" w:color="auto"/>
        <w:bottom w:val="none" w:sz="0" w:space="0" w:color="auto"/>
        <w:right w:val="none" w:sz="0" w:space="0" w:color="auto"/>
      </w:divBdr>
    </w:div>
    <w:div w:id="1171720305">
      <w:bodyDiv w:val="1"/>
      <w:marLeft w:val="0"/>
      <w:marRight w:val="0"/>
      <w:marTop w:val="0"/>
      <w:marBottom w:val="0"/>
      <w:divBdr>
        <w:top w:val="none" w:sz="0" w:space="0" w:color="auto"/>
        <w:left w:val="none" w:sz="0" w:space="0" w:color="auto"/>
        <w:bottom w:val="none" w:sz="0" w:space="0" w:color="auto"/>
        <w:right w:val="none" w:sz="0" w:space="0" w:color="auto"/>
      </w:divBdr>
    </w:div>
    <w:div w:id="1171721438">
      <w:bodyDiv w:val="1"/>
      <w:marLeft w:val="0"/>
      <w:marRight w:val="0"/>
      <w:marTop w:val="0"/>
      <w:marBottom w:val="0"/>
      <w:divBdr>
        <w:top w:val="none" w:sz="0" w:space="0" w:color="auto"/>
        <w:left w:val="none" w:sz="0" w:space="0" w:color="auto"/>
        <w:bottom w:val="none" w:sz="0" w:space="0" w:color="auto"/>
        <w:right w:val="none" w:sz="0" w:space="0" w:color="auto"/>
      </w:divBdr>
    </w:div>
    <w:div w:id="1171792781">
      <w:bodyDiv w:val="1"/>
      <w:marLeft w:val="0"/>
      <w:marRight w:val="0"/>
      <w:marTop w:val="0"/>
      <w:marBottom w:val="0"/>
      <w:divBdr>
        <w:top w:val="none" w:sz="0" w:space="0" w:color="auto"/>
        <w:left w:val="none" w:sz="0" w:space="0" w:color="auto"/>
        <w:bottom w:val="none" w:sz="0" w:space="0" w:color="auto"/>
        <w:right w:val="none" w:sz="0" w:space="0" w:color="auto"/>
      </w:divBdr>
    </w:div>
    <w:div w:id="1171800257">
      <w:bodyDiv w:val="1"/>
      <w:marLeft w:val="0"/>
      <w:marRight w:val="0"/>
      <w:marTop w:val="0"/>
      <w:marBottom w:val="0"/>
      <w:divBdr>
        <w:top w:val="none" w:sz="0" w:space="0" w:color="auto"/>
        <w:left w:val="none" w:sz="0" w:space="0" w:color="auto"/>
        <w:bottom w:val="none" w:sz="0" w:space="0" w:color="auto"/>
        <w:right w:val="none" w:sz="0" w:space="0" w:color="auto"/>
      </w:divBdr>
    </w:div>
    <w:div w:id="1171915437">
      <w:bodyDiv w:val="1"/>
      <w:marLeft w:val="0"/>
      <w:marRight w:val="0"/>
      <w:marTop w:val="0"/>
      <w:marBottom w:val="0"/>
      <w:divBdr>
        <w:top w:val="none" w:sz="0" w:space="0" w:color="auto"/>
        <w:left w:val="none" w:sz="0" w:space="0" w:color="auto"/>
        <w:bottom w:val="none" w:sz="0" w:space="0" w:color="auto"/>
        <w:right w:val="none" w:sz="0" w:space="0" w:color="auto"/>
      </w:divBdr>
    </w:div>
    <w:div w:id="1171986903">
      <w:bodyDiv w:val="1"/>
      <w:marLeft w:val="0"/>
      <w:marRight w:val="0"/>
      <w:marTop w:val="0"/>
      <w:marBottom w:val="0"/>
      <w:divBdr>
        <w:top w:val="none" w:sz="0" w:space="0" w:color="auto"/>
        <w:left w:val="none" w:sz="0" w:space="0" w:color="auto"/>
        <w:bottom w:val="none" w:sz="0" w:space="0" w:color="auto"/>
        <w:right w:val="none" w:sz="0" w:space="0" w:color="auto"/>
      </w:divBdr>
    </w:div>
    <w:div w:id="1172063206">
      <w:bodyDiv w:val="1"/>
      <w:marLeft w:val="0"/>
      <w:marRight w:val="0"/>
      <w:marTop w:val="0"/>
      <w:marBottom w:val="0"/>
      <w:divBdr>
        <w:top w:val="none" w:sz="0" w:space="0" w:color="auto"/>
        <w:left w:val="none" w:sz="0" w:space="0" w:color="auto"/>
        <w:bottom w:val="none" w:sz="0" w:space="0" w:color="auto"/>
        <w:right w:val="none" w:sz="0" w:space="0" w:color="auto"/>
      </w:divBdr>
    </w:div>
    <w:div w:id="1172070039">
      <w:bodyDiv w:val="1"/>
      <w:marLeft w:val="0"/>
      <w:marRight w:val="0"/>
      <w:marTop w:val="0"/>
      <w:marBottom w:val="0"/>
      <w:divBdr>
        <w:top w:val="none" w:sz="0" w:space="0" w:color="auto"/>
        <w:left w:val="none" w:sz="0" w:space="0" w:color="auto"/>
        <w:bottom w:val="none" w:sz="0" w:space="0" w:color="auto"/>
        <w:right w:val="none" w:sz="0" w:space="0" w:color="auto"/>
      </w:divBdr>
    </w:div>
    <w:div w:id="1172141623">
      <w:bodyDiv w:val="1"/>
      <w:marLeft w:val="0"/>
      <w:marRight w:val="0"/>
      <w:marTop w:val="0"/>
      <w:marBottom w:val="0"/>
      <w:divBdr>
        <w:top w:val="none" w:sz="0" w:space="0" w:color="auto"/>
        <w:left w:val="none" w:sz="0" w:space="0" w:color="auto"/>
        <w:bottom w:val="none" w:sz="0" w:space="0" w:color="auto"/>
        <w:right w:val="none" w:sz="0" w:space="0" w:color="auto"/>
      </w:divBdr>
    </w:div>
    <w:div w:id="1172448792">
      <w:bodyDiv w:val="1"/>
      <w:marLeft w:val="0"/>
      <w:marRight w:val="0"/>
      <w:marTop w:val="0"/>
      <w:marBottom w:val="0"/>
      <w:divBdr>
        <w:top w:val="none" w:sz="0" w:space="0" w:color="auto"/>
        <w:left w:val="none" w:sz="0" w:space="0" w:color="auto"/>
        <w:bottom w:val="none" w:sz="0" w:space="0" w:color="auto"/>
        <w:right w:val="none" w:sz="0" w:space="0" w:color="auto"/>
      </w:divBdr>
    </w:div>
    <w:div w:id="1172529317">
      <w:bodyDiv w:val="1"/>
      <w:marLeft w:val="0"/>
      <w:marRight w:val="0"/>
      <w:marTop w:val="0"/>
      <w:marBottom w:val="0"/>
      <w:divBdr>
        <w:top w:val="none" w:sz="0" w:space="0" w:color="auto"/>
        <w:left w:val="none" w:sz="0" w:space="0" w:color="auto"/>
        <w:bottom w:val="none" w:sz="0" w:space="0" w:color="auto"/>
        <w:right w:val="none" w:sz="0" w:space="0" w:color="auto"/>
      </w:divBdr>
    </w:div>
    <w:div w:id="1172719600">
      <w:bodyDiv w:val="1"/>
      <w:marLeft w:val="0"/>
      <w:marRight w:val="0"/>
      <w:marTop w:val="0"/>
      <w:marBottom w:val="0"/>
      <w:divBdr>
        <w:top w:val="none" w:sz="0" w:space="0" w:color="auto"/>
        <w:left w:val="none" w:sz="0" w:space="0" w:color="auto"/>
        <w:bottom w:val="none" w:sz="0" w:space="0" w:color="auto"/>
        <w:right w:val="none" w:sz="0" w:space="0" w:color="auto"/>
      </w:divBdr>
    </w:div>
    <w:div w:id="1173256587">
      <w:bodyDiv w:val="1"/>
      <w:marLeft w:val="0"/>
      <w:marRight w:val="0"/>
      <w:marTop w:val="0"/>
      <w:marBottom w:val="0"/>
      <w:divBdr>
        <w:top w:val="none" w:sz="0" w:space="0" w:color="auto"/>
        <w:left w:val="none" w:sz="0" w:space="0" w:color="auto"/>
        <w:bottom w:val="none" w:sz="0" w:space="0" w:color="auto"/>
        <w:right w:val="none" w:sz="0" w:space="0" w:color="auto"/>
      </w:divBdr>
    </w:div>
    <w:div w:id="1173453859">
      <w:bodyDiv w:val="1"/>
      <w:marLeft w:val="0"/>
      <w:marRight w:val="0"/>
      <w:marTop w:val="0"/>
      <w:marBottom w:val="0"/>
      <w:divBdr>
        <w:top w:val="none" w:sz="0" w:space="0" w:color="auto"/>
        <w:left w:val="none" w:sz="0" w:space="0" w:color="auto"/>
        <w:bottom w:val="none" w:sz="0" w:space="0" w:color="auto"/>
        <w:right w:val="none" w:sz="0" w:space="0" w:color="auto"/>
      </w:divBdr>
    </w:div>
    <w:div w:id="1173647541">
      <w:bodyDiv w:val="1"/>
      <w:marLeft w:val="0"/>
      <w:marRight w:val="0"/>
      <w:marTop w:val="0"/>
      <w:marBottom w:val="0"/>
      <w:divBdr>
        <w:top w:val="none" w:sz="0" w:space="0" w:color="auto"/>
        <w:left w:val="none" w:sz="0" w:space="0" w:color="auto"/>
        <w:bottom w:val="none" w:sz="0" w:space="0" w:color="auto"/>
        <w:right w:val="none" w:sz="0" w:space="0" w:color="auto"/>
      </w:divBdr>
    </w:div>
    <w:div w:id="1173688358">
      <w:bodyDiv w:val="1"/>
      <w:marLeft w:val="0"/>
      <w:marRight w:val="0"/>
      <w:marTop w:val="0"/>
      <w:marBottom w:val="0"/>
      <w:divBdr>
        <w:top w:val="none" w:sz="0" w:space="0" w:color="auto"/>
        <w:left w:val="none" w:sz="0" w:space="0" w:color="auto"/>
        <w:bottom w:val="none" w:sz="0" w:space="0" w:color="auto"/>
        <w:right w:val="none" w:sz="0" w:space="0" w:color="auto"/>
      </w:divBdr>
    </w:div>
    <w:div w:id="1173763340">
      <w:bodyDiv w:val="1"/>
      <w:marLeft w:val="0"/>
      <w:marRight w:val="0"/>
      <w:marTop w:val="0"/>
      <w:marBottom w:val="0"/>
      <w:divBdr>
        <w:top w:val="none" w:sz="0" w:space="0" w:color="auto"/>
        <w:left w:val="none" w:sz="0" w:space="0" w:color="auto"/>
        <w:bottom w:val="none" w:sz="0" w:space="0" w:color="auto"/>
        <w:right w:val="none" w:sz="0" w:space="0" w:color="auto"/>
      </w:divBdr>
    </w:div>
    <w:div w:id="1173834439">
      <w:bodyDiv w:val="1"/>
      <w:marLeft w:val="0"/>
      <w:marRight w:val="0"/>
      <w:marTop w:val="0"/>
      <w:marBottom w:val="0"/>
      <w:divBdr>
        <w:top w:val="none" w:sz="0" w:space="0" w:color="auto"/>
        <w:left w:val="none" w:sz="0" w:space="0" w:color="auto"/>
        <w:bottom w:val="none" w:sz="0" w:space="0" w:color="auto"/>
        <w:right w:val="none" w:sz="0" w:space="0" w:color="auto"/>
      </w:divBdr>
    </w:div>
    <w:div w:id="1173908895">
      <w:bodyDiv w:val="1"/>
      <w:marLeft w:val="0"/>
      <w:marRight w:val="0"/>
      <w:marTop w:val="0"/>
      <w:marBottom w:val="0"/>
      <w:divBdr>
        <w:top w:val="none" w:sz="0" w:space="0" w:color="auto"/>
        <w:left w:val="none" w:sz="0" w:space="0" w:color="auto"/>
        <w:bottom w:val="none" w:sz="0" w:space="0" w:color="auto"/>
        <w:right w:val="none" w:sz="0" w:space="0" w:color="auto"/>
      </w:divBdr>
    </w:div>
    <w:div w:id="1174106195">
      <w:bodyDiv w:val="1"/>
      <w:marLeft w:val="0"/>
      <w:marRight w:val="0"/>
      <w:marTop w:val="0"/>
      <w:marBottom w:val="0"/>
      <w:divBdr>
        <w:top w:val="none" w:sz="0" w:space="0" w:color="auto"/>
        <w:left w:val="none" w:sz="0" w:space="0" w:color="auto"/>
        <w:bottom w:val="none" w:sz="0" w:space="0" w:color="auto"/>
        <w:right w:val="none" w:sz="0" w:space="0" w:color="auto"/>
      </w:divBdr>
    </w:div>
    <w:div w:id="1174297752">
      <w:bodyDiv w:val="1"/>
      <w:marLeft w:val="0"/>
      <w:marRight w:val="0"/>
      <w:marTop w:val="0"/>
      <w:marBottom w:val="0"/>
      <w:divBdr>
        <w:top w:val="none" w:sz="0" w:space="0" w:color="auto"/>
        <w:left w:val="none" w:sz="0" w:space="0" w:color="auto"/>
        <w:bottom w:val="none" w:sz="0" w:space="0" w:color="auto"/>
        <w:right w:val="none" w:sz="0" w:space="0" w:color="auto"/>
      </w:divBdr>
    </w:div>
    <w:div w:id="1174299416">
      <w:bodyDiv w:val="1"/>
      <w:marLeft w:val="0"/>
      <w:marRight w:val="0"/>
      <w:marTop w:val="0"/>
      <w:marBottom w:val="0"/>
      <w:divBdr>
        <w:top w:val="none" w:sz="0" w:space="0" w:color="auto"/>
        <w:left w:val="none" w:sz="0" w:space="0" w:color="auto"/>
        <w:bottom w:val="none" w:sz="0" w:space="0" w:color="auto"/>
        <w:right w:val="none" w:sz="0" w:space="0" w:color="auto"/>
      </w:divBdr>
    </w:div>
    <w:div w:id="1174416361">
      <w:bodyDiv w:val="1"/>
      <w:marLeft w:val="0"/>
      <w:marRight w:val="0"/>
      <w:marTop w:val="0"/>
      <w:marBottom w:val="0"/>
      <w:divBdr>
        <w:top w:val="none" w:sz="0" w:space="0" w:color="auto"/>
        <w:left w:val="none" w:sz="0" w:space="0" w:color="auto"/>
        <w:bottom w:val="none" w:sz="0" w:space="0" w:color="auto"/>
        <w:right w:val="none" w:sz="0" w:space="0" w:color="auto"/>
      </w:divBdr>
    </w:div>
    <w:div w:id="1174490653">
      <w:bodyDiv w:val="1"/>
      <w:marLeft w:val="0"/>
      <w:marRight w:val="0"/>
      <w:marTop w:val="0"/>
      <w:marBottom w:val="0"/>
      <w:divBdr>
        <w:top w:val="none" w:sz="0" w:space="0" w:color="auto"/>
        <w:left w:val="none" w:sz="0" w:space="0" w:color="auto"/>
        <w:bottom w:val="none" w:sz="0" w:space="0" w:color="auto"/>
        <w:right w:val="none" w:sz="0" w:space="0" w:color="auto"/>
      </w:divBdr>
    </w:div>
    <w:div w:id="1174494647">
      <w:bodyDiv w:val="1"/>
      <w:marLeft w:val="0"/>
      <w:marRight w:val="0"/>
      <w:marTop w:val="0"/>
      <w:marBottom w:val="0"/>
      <w:divBdr>
        <w:top w:val="none" w:sz="0" w:space="0" w:color="auto"/>
        <w:left w:val="none" w:sz="0" w:space="0" w:color="auto"/>
        <w:bottom w:val="none" w:sz="0" w:space="0" w:color="auto"/>
        <w:right w:val="none" w:sz="0" w:space="0" w:color="auto"/>
      </w:divBdr>
    </w:div>
    <w:div w:id="1174608188">
      <w:bodyDiv w:val="1"/>
      <w:marLeft w:val="0"/>
      <w:marRight w:val="0"/>
      <w:marTop w:val="0"/>
      <w:marBottom w:val="0"/>
      <w:divBdr>
        <w:top w:val="none" w:sz="0" w:space="0" w:color="auto"/>
        <w:left w:val="none" w:sz="0" w:space="0" w:color="auto"/>
        <w:bottom w:val="none" w:sz="0" w:space="0" w:color="auto"/>
        <w:right w:val="none" w:sz="0" w:space="0" w:color="auto"/>
      </w:divBdr>
    </w:div>
    <w:div w:id="1174684053">
      <w:bodyDiv w:val="1"/>
      <w:marLeft w:val="0"/>
      <w:marRight w:val="0"/>
      <w:marTop w:val="0"/>
      <w:marBottom w:val="0"/>
      <w:divBdr>
        <w:top w:val="none" w:sz="0" w:space="0" w:color="auto"/>
        <w:left w:val="none" w:sz="0" w:space="0" w:color="auto"/>
        <w:bottom w:val="none" w:sz="0" w:space="0" w:color="auto"/>
        <w:right w:val="none" w:sz="0" w:space="0" w:color="auto"/>
      </w:divBdr>
    </w:div>
    <w:div w:id="1174688157">
      <w:bodyDiv w:val="1"/>
      <w:marLeft w:val="0"/>
      <w:marRight w:val="0"/>
      <w:marTop w:val="0"/>
      <w:marBottom w:val="0"/>
      <w:divBdr>
        <w:top w:val="none" w:sz="0" w:space="0" w:color="auto"/>
        <w:left w:val="none" w:sz="0" w:space="0" w:color="auto"/>
        <w:bottom w:val="none" w:sz="0" w:space="0" w:color="auto"/>
        <w:right w:val="none" w:sz="0" w:space="0" w:color="auto"/>
      </w:divBdr>
    </w:div>
    <w:div w:id="1174801067">
      <w:bodyDiv w:val="1"/>
      <w:marLeft w:val="0"/>
      <w:marRight w:val="0"/>
      <w:marTop w:val="0"/>
      <w:marBottom w:val="0"/>
      <w:divBdr>
        <w:top w:val="none" w:sz="0" w:space="0" w:color="auto"/>
        <w:left w:val="none" w:sz="0" w:space="0" w:color="auto"/>
        <w:bottom w:val="none" w:sz="0" w:space="0" w:color="auto"/>
        <w:right w:val="none" w:sz="0" w:space="0" w:color="auto"/>
      </w:divBdr>
    </w:div>
    <w:div w:id="1174806638">
      <w:bodyDiv w:val="1"/>
      <w:marLeft w:val="0"/>
      <w:marRight w:val="0"/>
      <w:marTop w:val="0"/>
      <w:marBottom w:val="0"/>
      <w:divBdr>
        <w:top w:val="none" w:sz="0" w:space="0" w:color="auto"/>
        <w:left w:val="none" w:sz="0" w:space="0" w:color="auto"/>
        <w:bottom w:val="none" w:sz="0" w:space="0" w:color="auto"/>
        <w:right w:val="none" w:sz="0" w:space="0" w:color="auto"/>
      </w:divBdr>
    </w:div>
    <w:div w:id="1174954332">
      <w:bodyDiv w:val="1"/>
      <w:marLeft w:val="0"/>
      <w:marRight w:val="0"/>
      <w:marTop w:val="0"/>
      <w:marBottom w:val="0"/>
      <w:divBdr>
        <w:top w:val="none" w:sz="0" w:space="0" w:color="auto"/>
        <w:left w:val="none" w:sz="0" w:space="0" w:color="auto"/>
        <w:bottom w:val="none" w:sz="0" w:space="0" w:color="auto"/>
        <w:right w:val="none" w:sz="0" w:space="0" w:color="auto"/>
      </w:divBdr>
    </w:div>
    <w:div w:id="1174955190">
      <w:bodyDiv w:val="1"/>
      <w:marLeft w:val="0"/>
      <w:marRight w:val="0"/>
      <w:marTop w:val="0"/>
      <w:marBottom w:val="0"/>
      <w:divBdr>
        <w:top w:val="none" w:sz="0" w:space="0" w:color="auto"/>
        <w:left w:val="none" w:sz="0" w:space="0" w:color="auto"/>
        <w:bottom w:val="none" w:sz="0" w:space="0" w:color="auto"/>
        <w:right w:val="none" w:sz="0" w:space="0" w:color="auto"/>
      </w:divBdr>
    </w:div>
    <w:div w:id="1175076998">
      <w:bodyDiv w:val="1"/>
      <w:marLeft w:val="0"/>
      <w:marRight w:val="0"/>
      <w:marTop w:val="0"/>
      <w:marBottom w:val="0"/>
      <w:divBdr>
        <w:top w:val="none" w:sz="0" w:space="0" w:color="auto"/>
        <w:left w:val="none" w:sz="0" w:space="0" w:color="auto"/>
        <w:bottom w:val="none" w:sz="0" w:space="0" w:color="auto"/>
        <w:right w:val="none" w:sz="0" w:space="0" w:color="auto"/>
      </w:divBdr>
    </w:div>
    <w:div w:id="1175194238">
      <w:bodyDiv w:val="1"/>
      <w:marLeft w:val="0"/>
      <w:marRight w:val="0"/>
      <w:marTop w:val="0"/>
      <w:marBottom w:val="0"/>
      <w:divBdr>
        <w:top w:val="none" w:sz="0" w:space="0" w:color="auto"/>
        <w:left w:val="none" w:sz="0" w:space="0" w:color="auto"/>
        <w:bottom w:val="none" w:sz="0" w:space="0" w:color="auto"/>
        <w:right w:val="none" w:sz="0" w:space="0" w:color="auto"/>
      </w:divBdr>
    </w:div>
    <w:div w:id="1175220205">
      <w:bodyDiv w:val="1"/>
      <w:marLeft w:val="0"/>
      <w:marRight w:val="0"/>
      <w:marTop w:val="0"/>
      <w:marBottom w:val="0"/>
      <w:divBdr>
        <w:top w:val="none" w:sz="0" w:space="0" w:color="auto"/>
        <w:left w:val="none" w:sz="0" w:space="0" w:color="auto"/>
        <w:bottom w:val="none" w:sz="0" w:space="0" w:color="auto"/>
        <w:right w:val="none" w:sz="0" w:space="0" w:color="auto"/>
      </w:divBdr>
    </w:div>
    <w:div w:id="1175265303">
      <w:bodyDiv w:val="1"/>
      <w:marLeft w:val="0"/>
      <w:marRight w:val="0"/>
      <w:marTop w:val="0"/>
      <w:marBottom w:val="0"/>
      <w:divBdr>
        <w:top w:val="none" w:sz="0" w:space="0" w:color="auto"/>
        <w:left w:val="none" w:sz="0" w:space="0" w:color="auto"/>
        <w:bottom w:val="none" w:sz="0" w:space="0" w:color="auto"/>
        <w:right w:val="none" w:sz="0" w:space="0" w:color="auto"/>
      </w:divBdr>
    </w:div>
    <w:div w:id="1175607227">
      <w:bodyDiv w:val="1"/>
      <w:marLeft w:val="0"/>
      <w:marRight w:val="0"/>
      <w:marTop w:val="0"/>
      <w:marBottom w:val="0"/>
      <w:divBdr>
        <w:top w:val="none" w:sz="0" w:space="0" w:color="auto"/>
        <w:left w:val="none" w:sz="0" w:space="0" w:color="auto"/>
        <w:bottom w:val="none" w:sz="0" w:space="0" w:color="auto"/>
        <w:right w:val="none" w:sz="0" w:space="0" w:color="auto"/>
      </w:divBdr>
    </w:div>
    <w:div w:id="1175728990">
      <w:bodyDiv w:val="1"/>
      <w:marLeft w:val="0"/>
      <w:marRight w:val="0"/>
      <w:marTop w:val="0"/>
      <w:marBottom w:val="0"/>
      <w:divBdr>
        <w:top w:val="none" w:sz="0" w:space="0" w:color="auto"/>
        <w:left w:val="none" w:sz="0" w:space="0" w:color="auto"/>
        <w:bottom w:val="none" w:sz="0" w:space="0" w:color="auto"/>
        <w:right w:val="none" w:sz="0" w:space="0" w:color="auto"/>
      </w:divBdr>
    </w:div>
    <w:div w:id="1175801163">
      <w:bodyDiv w:val="1"/>
      <w:marLeft w:val="0"/>
      <w:marRight w:val="0"/>
      <w:marTop w:val="0"/>
      <w:marBottom w:val="0"/>
      <w:divBdr>
        <w:top w:val="none" w:sz="0" w:space="0" w:color="auto"/>
        <w:left w:val="none" w:sz="0" w:space="0" w:color="auto"/>
        <w:bottom w:val="none" w:sz="0" w:space="0" w:color="auto"/>
        <w:right w:val="none" w:sz="0" w:space="0" w:color="auto"/>
      </w:divBdr>
    </w:div>
    <w:div w:id="1175877823">
      <w:bodyDiv w:val="1"/>
      <w:marLeft w:val="0"/>
      <w:marRight w:val="0"/>
      <w:marTop w:val="0"/>
      <w:marBottom w:val="0"/>
      <w:divBdr>
        <w:top w:val="none" w:sz="0" w:space="0" w:color="auto"/>
        <w:left w:val="none" w:sz="0" w:space="0" w:color="auto"/>
        <w:bottom w:val="none" w:sz="0" w:space="0" w:color="auto"/>
        <w:right w:val="none" w:sz="0" w:space="0" w:color="auto"/>
      </w:divBdr>
    </w:div>
    <w:div w:id="1175878575">
      <w:bodyDiv w:val="1"/>
      <w:marLeft w:val="0"/>
      <w:marRight w:val="0"/>
      <w:marTop w:val="0"/>
      <w:marBottom w:val="0"/>
      <w:divBdr>
        <w:top w:val="none" w:sz="0" w:space="0" w:color="auto"/>
        <w:left w:val="none" w:sz="0" w:space="0" w:color="auto"/>
        <w:bottom w:val="none" w:sz="0" w:space="0" w:color="auto"/>
        <w:right w:val="none" w:sz="0" w:space="0" w:color="auto"/>
      </w:divBdr>
    </w:div>
    <w:div w:id="1175925586">
      <w:bodyDiv w:val="1"/>
      <w:marLeft w:val="0"/>
      <w:marRight w:val="0"/>
      <w:marTop w:val="0"/>
      <w:marBottom w:val="0"/>
      <w:divBdr>
        <w:top w:val="none" w:sz="0" w:space="0" w:color="auto"/>
        <w:left w:val="none" w:sz="0" w:space="0" w:color="auto"/>
        <w:bottom w:val="none" w:sz="0" w:space="0" w:color="auto"/>
        <w:right w:val="none" w:sz="0" w:space="0" w:color="auto"/>
      </w:divBdr>
    </w:div>
    <w:div w:id="1176043842">
      <w:bodyDiv w:val="1"/>
      <w:marLeft w:val="0"/>
      <w:marRight w:val="0"/>
      <w:marTop w:val="0"/>
      <w:marBottom w:val="0"/>
      <w:divBdr>
        <w:top w:val="none" w:sz="0" w:space="0" w:color="auto"/>
        <w:left w:val="none" w:sz="0" w:space="0" w:color="auto"/>
        <w:bottom w:val="none" w:sz="0" w:space="0" w:color="auto"/>
        <w:right w:val="none" w:sz="0" w:space="0" w:color="auto"/>
      </w:divBdr>
    </w:div>
    <w:div w:id="1176109975">
      <w:bodyDiv w:val="1"/>
      <w:marLeft w:val="0"/>
      <w:marRight w:val="0"/>
      <w:marTop w:val="0"/>
      <w:marBottom w:val="0"/>
      <w:divBdr>
        <w:top w:val="none" w:sz="0" w:space="0" w:color="auto"/>
        <w:left w:val="none" w:sz="0" w:space="0" w:color="auto"/>
        <w:bottom w:val="none" w:sz="0" w:space="0" w:color="auto"/>
        <w:right w:val="none" w:sz="0" w:space="0" w:color="auto"/>
      </w:divBdr>
    </w:div>
    <w:div w:id="1176117258">
      <w:bodyDiv w:val="1"/>
      <w:marLeft w:val="0"/>
      <w:marRight w:val="0"/>
      <w:marTop w:val="0"/>
      <w:marBottom w:val="0"/>
      <w:divBdr>
        <w:top w:val="none" w:sz="0" w:space="0" w:color="auto"/>
        <w:left w:val="none" w:sz="0" w:space="0" w:color="auto"/>
        <w:bottom w:val="none" w:sz="0" w:space="0" w:color="auto"/>
        <w:right w:val="none" w:sz="0" w:space="0" w:color="auto"/>
      </w:divBdr>
    </w:div>
    <w:div w:id="1176194356">
      <w:bodyDiv w:val="1"/>
      <w:marLeft w:val="0"/>
      <w:marRight w:val="0"/>
      <w:marTop w:val="0"/>
      <w:marBottom w:val="0"/>
      <w:divBdr>
        <w:top w:val="none" w:sz="0" w:space="0" w:color="auto"/>
        <w:left w:val="none" w:sz="0" w:space="0" w:color="auto"/>
        <w:bottom w:val="none" w:sz="0" w:space="0" w:color="auto"/>
        <w:right w:val="none" w:sz="0" w:space="0" w:color="auto"/>
      </w:divBdr>
    </w:div>
    <w:div w:id="1176266225">
      <w:bodyDiv w:val="1"/>
      <w:marLeft w:val="0"/>
      <w:marRight w:val="0"/>
      <w:marTop w:val="0"/>
      <w:marBottom w:val="0"/>
      <w:divBdr>
        <w:top w:val="none" w:sz="0" w:space="0" w:color="auto"/>
        <w:left w:val="none" w:sz="0" w:space="0" w:color="auto"/>
        <w:bottom w:val="none" w:sz="0" w:space="0" w:color="auto"/>
        <w:right w:val="none" w:sz="0" w:space="0" w:color="auto"/>
      </w:divBdr>
    </w:div>
    <w:div w:id="1176385471">
      <w:bodyDiv w:val="1"/>
      <w:marLeft w:val="0"/>
      <w:marRight w:val="0"/>
      <w:marTop w:val="0"/>
      <w:marBottom w:val="0"/>
      <w:divBdr>
        <w:top w:val="none" w:sz="0" w:space="0" w:color="auto"/>
        <w:left w:val="none" w:sz="0" w:space="0" w:color="auto"/>
        <w:bottom w:val="none" w:sz="0" w:space="0" w:color="auto"/>
        <w:right w:val="none" w:sz="0" w:space="0" w:color="auto"/>
      </w:divBdr>
    </w:div>
    <w:div w:id="1176455347">
      <w:bodyDiv w:val="1"/>
      <w:marLeft w:val="0"/>
      <w:marRight w:val="0"/>
      <w:marTop w:val="0"/>
      <w:marBottom w:val="0"/>
      <w:divBdr>
        <w:top w:val="none" w:sz="0" w:space="0" w:color="auto"/>
        <w:left w:val="none" w:sz="0" w:space="0" w:color="auto"/>
        <w:bottom w:val="none" w:sz="0" w:space="0" w:color="auto"/>
        <w:right w:val="none" w:sz="0" w:space="0" w:color="auto"/>
      </w:divBdr>
    </w:div>
    <w:div w:id="1176456187">
      <w:bodyDiv w:val="1"/>
      <w:marLeft w:val="0"/>
      <w:marRight w:val="0"/>
      <w:marTop w:val="0"/>
      <w:marBottom w:val="0"/>
      <w:divBdr>
        <w:top w:val="none" w:sz="0" w:space="0" w:color="auto"/>
        <w:left w:val="none" w:sz="0" w:space="0" w:color="auto"/>
        <w:bottom w:val="none" w:sz="0" w:space="0" w:color="auto"/>
        <w:right w:val="none" w:sz="0" w:space="0" w:color="auto"/>
      </w:divBdr>
    </w:div>
    <w:div w:id="1176502518">
      <w:bodyDiv w:val="1"/>
      <w:marLeft w:val="0"/>
      <w:marRight w:val="0"/>
      <w:marTop w:val="0"/>
      <w:marBottom w:val="0"/>
      <w:divBdr>
        <w:top w:val="none" w:sz="0" w:space="0" w:color="auto"/>
        <w:left w:val="none" w:sz="0" w:space="0" w:color="auto"/>
        <w:bottom w:val="none" w:sz="0" w:space="0" w:color="auto"/>
        <w:right w:val="none" w:sz="0" w:space="0" w:color="auto"/>
      </w:divBdr>
    </w:div>
    <w:div w:id="1176579154">
      <w:bodyDiv w:val="1"/>
      <w:marLeft w:val="0"/>
      <w:marRight w:val="0"/>
      <w:marTop w:val="0"/>
      <w:marBottom w:val="0"/>
      <w:divBdr>
        <w:top w:val="none" w:sz="0" w:space="0" w:color="auto"/>
        <w:left w:val="none" w:sz="0" w:space="0" w:color="auto"/>
        <w:bottom w:val="none" w:sz="0" w:space="0" w:color="auto"/>
        <w:right w:val="none" w:sz="0" w:space="0" w:color="auto"/>
      </w:divBdr>
    </w:div>
    <w:div w:id="1176648774">
      <w:bodyDiv w:val="1"/>
      <w:marLeft w:val="0"/>
      <w:marRight w:val="0"/>
      <w:marTop w:val="0"/>
      <w:marBottom w:val="0"/>
      <w:divBdr>
        <w:top w:val="none" w:sz="0" w:space="0" w:color="auto"/>
        <w:left w:val="none" w:sz="0" w:space="0" w:color="auto"/>
        <w:bottom w:val="none" w:sz="0" w:space="0" w:color="auto"/>
        <w:right w:val="none" w:sz="0" w:space="0" w:color="auto"/>
      </w:divBdr>
    </w:div>
    <w:div w:id="1176655518">
      <w:bodyDiv w:val="1"/>
      <w:marLeft w:val="0"/>
      <w:marRight w:val="0"/>
      <w:marTop w:val="0"/>
      <w:marBottom w:val="0"/>
      <w:divBdr>
        <w:top w:val="none" w:sz="0" w:space="0" w:color="auto"/>
        <w:left w:val="none" w:sz="0" w:space="0" w:color="auto"/>
        <w:bottom w:val="none" w:sz="0" w:space="0" w:color="auto"/>
        <w:right w:val="none" w:sz="0" w:space="0" w:color="auto"/>
      </w:divBdr>
    </w:div>
    <w:div w:id="1176766707">
      <w:bodyDiv w:val="1"/>
      <w:marLeft w:val="0"/>
      <w:marRight w:val="0"/>
      <w:marTop w:val="0"/>
      <w:marBottom w:val="0"/>
      <w:divBdr>
        <w:top w:val="none" w:sz="0" w:space="0" w:color="auto"/>
        <w:left w:val="none" w:sz="0" w:space="0" w:color="auto"/>
        <w:bottom w:val="none" w:sz="0" w:space="0" w:color="auto"/>
        <w:right w:val="none" w:sz="0" w:space="0" w:color="auto"/>
      </w:divBdr>
    </w:div>
    <w:div w:id="1176767640">
      <w:bodyDiv w:val="1"/>
      <w:marLeft w:val="0"/>
      <w:marRight w:val="0"/>
      <w:marTop w:val="0"/>
      <w:marBottom w:val="0"/>
      <w:divBdr>
        <w:top w:val="none" w:sz="0" w:space="0" w:color="auto"/>
        <w:left w:val="none" w:sz="0" w:space="0" w:color="auto"/>
        <w:bottom w:val="none" w:sz="0" w:space="0" w:color="auto"/>
        <w:right w:val="none" w:sz="0" w:space="0" w:color="auto"/>
      </w:divBdr>
    </w:div>
    <w:div w:id="1176774860">
      <w:bodyDiv w:val="1"/>
      <w:marLeft w:val="0"/>
      <w:marRight w:val="0"/>
      <w:marTop w:val="0"/>
      <w:marBottom w:val="0"/>
      <w:divBdr>
        <w:top w:val="none" w:sz="0" w:space="0" w:color="auto"/>
        <w:left w:val="none" w:sz="0" w:space="0" w:color="auto"/>
        <w:bottom w:val="none" w:sz="0" w:space="0" w:color="auto"/>
        <w:right w:val="none" w:sz="0" w:space="0" w:color="auto"/>
      </w:divBdr>
    </w:div>
    <w:div w:id="1176848453">
      <w:bodyDiv w:val="1"/>
      <w:marLeft w:val="0"/>
      <w:marRight w:val="0"/>
      <w:marTop w:val="0"/>
      <w:marBottom w:val="0"/>
      <w:divBdr>
        <w:top w:val="none" w:sz="0" w:space="0" w:color="auto"/>
        <w:left w:val="none" w:sz="0" w:space="0" w:color="auto"/>
        <w:bottom w:val="none" w:sz="0" w:space="0" w:color="auto"/>
        <w:right w:val="none" w:sz="0" w:space="0" w:color="auto"/>
      </w:divBdr>
    </w:div>
    <w:div w:id="1176848942">
      <w:bodyDiv w:val="1"/>
      <w:marLeft w:val="0"/>
      <w:marRight w:val="0"/>
      <w:marTop w:val="0"/>
      <w:marBottom w:val="0"/>
      <w:divBdr>
        <w:top w:val="none" w:sz="0" w:space="0" w:color="auto"/>
        <w:left w:val="none" w:sz="0" w:space="0" w:color="auto"/>
        <w:bottom w:val="none" w:sz="0" w:space="0" w:color="auto"/>
        <w:right w:val="none" w:sz="0" w:space="0" w:color="auto"/>
      </w:divBdr>
    </w:div>
    <w:div w:id="1176919906">
      <w:bodyDiv w:val="1"/>
      <w:marLeft w:val="0"/>
      <w:marRight w:val="0"/>
      <w:marTop w:val="0"/>
      <w:marBottom w:val="0"/>
      <w:divBdr>
        <w:top w:val="none" w:sz="0" w:space="0" w:color="auto"/>
        <w:left w:val="none" w:sz="0" w:space="0" w:color="auto"/>
        <w:bottom w:val="none" w:sz="0" w:space="0" w:color="auto"/>
        <w:right w:val="none" w:sz="0" w:space="0" w:color="auto"/>
      </w:divBdr>
    </w:div>
    <w:div w:id="1176963746">
      <w:bodyDiv w:val="1"/>
      <w:marLeft w:val="0"/>
      <w:marRight w:val="0"/>
      <w:marTop w:val="0"/>
      <w:marBottom w:val="0"/>
      <w:divBdr>
        <w:top w:val="none" w:sz="0" w:space="0" w:color="auto"/>
        <w:left w:val="none" w:sz="0" w:space="0" w:color="auto"/>
        <w:bottom w:val="none" w:sz="0" w:space="0" w:color="auto"/>
        <w:right w:val="none" w:sz="0" w:space="0" w:color="auto"/>
      </w:divBdr>
    </w:div>
    <w:div w:id="1177037982">
      <w:bodyDiv w:val="1"/>
      <w:marLeft w:val="0"/>
      <w:marRight w:val="0"/>
      <w:marTop w:val="0"/>
      <w:marBottom w:val="0"/>
      <w:divBdr>
        <w:top w:val="none" w:sz="0" w:space="0" w:color="auto"/>
        <w:left w:val="none" w:sz="0" w:space="0" w:color="auto"/>
        <w:bottom w:val="none" w:sz="0" w:space="0" w:color="auto"/>
        <w:right w:val="none" w:sz="0" w:space="0" w:color="auto"/>
      </w:divBdr>
    </w:div>
    <w:div w:id="1177306644">
      <w:bodyDiv w:val="1"/>
      <w:marLeft w:val="0"/>
      <w:marRight w:val="0"/>
      <w:marTop w:val="0"/>
      <w:marBottom w:val="0"/>
      <w:divBdr>
        <w:top w:val="none" w:sz="0" w:space="0" w:color="auto"/>
        <w:left w:val="none" w:sz="0" w:space="0" w:color="auto"/>
        <w:bottom w:val="none" w:sz="0" w:space="0" w:color="auto"/>
        <w:right w:val="none" w:sz="0" w:space="0" w:color="auto"/>
      </w:divBdr>
    </w:div>
    <w:div w:id="1177311916">
      <w:bodyDiv w:val="1"/>
      <w:marLeft w:val="0"/>
      <w:marRight w:val="0"/>
      <w:marTop w:val="0"/>
      <w:marBottom w:val="0"/>
      <w:divBdr>
        <w:top w:val="none" w:sz="0" w:space="0" w:color="auto"/>
        <w:left w:val="none" w:sz="0" w:space="0" w:color="auto"/>
        <w:bottom w:val="none" w:sz="0" w:space="0" w:color="auto"/>
        <w:right w:val="none" w:sz="0" w:space="0" w:color="auto"/>
      </w:divBdr>
    </w:div>
    <w:div w:id="1177382062">
      <w:bodyDiv w:val="1"/>
      <w:marLeft w:val="0"/>
      <w:marRight w:val="0"/>
      <w:marTop w:val="0"/>
      <w:marBottom w:val="0"/>
      <w:divBdr>
        <w:top w:val="none" w:sz="0" w:space="0" w:color="auto"/>
        <w:left w:val="none" w:sz="0" w:space="0" w:color="auto"/>
        <w:bottom w:val="none" w:sz="0" w:space="0" w:color="auto"/>
        <w:right w:val="none" w:sz="0" w:space="0" w:color="auto"/>
      </w:divBdr>
    </w:div>
    <w:div w:id="1177383697">
      <w:bodyDiv w:val="1"/>
      <w:marLeft w:val="0"/>
      <w:marRight w:val="0"/>
      <w:marTop w:val="0"/>
      <w:marBottom w:val="0"/>
      <w:divBdr>
        <w:top w:val="none" w:sz="0" w:space="0" w:color="auto"/>
        <w:left w:val="none" w:sz="0" w:space="0" w:color="auto"/>
        <w:bottom w:val="none" w:sz="0" w:space="0" w:color="auto"/>
        <w:right w:val="none" w:sz="0" w:space="0" w:color="auto"/>
      </w:divBdr>
    </w:div>
    <w:div w:id="1177386635">
      <w:bodyDiv w:val="1"/>
      <w:marLeft w:val="0"/>
      <w:marRight w:val="0"/>
      <w:marTop w:val="0"/>
      <w:marBottom w:val="0"/>
      <w:divBdr>
        <w:top w:val="none" w:sz="0" w:space="0" w:color="auto"/>
        <w:left w:val="none" w:sz="0" w:space="0" w:color="auto"/>
        <w:bottom w:val="none" w:sz="0" w:space="0" w:color="auto"/>
        <w:right w:val="none" w:sz="0" w:space="0" w:color="auto"/>
      </w:divBdr>
    </w:div>
    <w:div w:id="1177501227">
      <w:bodyDiv w:val="1"/>
      <w:marLeft w:val="0"/>
      <w:marRight w:val="0"/>
      <w:marTop w:val="0"/>
      <w:marBottom w:val="0"/>
      <w:divBdr>
        <w:top w:val="none" w:sz="0" w:space="0" w:color="auto"/>
        <w:left w:val="none" w:sz="0" w:space="0" w:color="auto"/>
        <w:bottom w:val="none" w:sz="0" w:space="0" w:color="auto"/>
        <w:right w:val="none" w:sz="0" w:space="0" w:color="auto"/>
      </w:divBdr>
    </w:div>
    <w:div w:id="1177578701">
      <w:bodyDiv w:val="1"/>
      <w:marLeft w:val="0"/>
      <w:marRight w:val="0"/>
      <w:marTop w:val="0"/>
      <w:marBottom w:val="0"/>
      <w:divBdr>
        <w:top w:val="none" w:sz="0" w:space="0" w:color="auto"/>
        <w:left w:val="none" w:sz="0" w:space="0" w:color="auto"/>
        <w:bottom w:val="none" w:sz="0" w:space="0" w:color="auto"/>
        <w:right w:val="none" w:sz="0" w:space="0" w:color="auto"/>
      </w:divBdr>
    </w:div>
    <w:div w:id="1177580500">
      <w:bodyDiv w:val="1"/>
      <w:marLeft w:val="0"/>
      <w:marRight w:val="0"/>
      <w:marTop w:val="0"/>
      <w:marBottom w:val="0"/>
      <w:divBdr>
        <w:top w:val="none" w:sz="0" w:space="0" w:color="auto"/>
        <w:left w:val="none" w:sz="0" w:space="0" w:color="auto"/>
        <w:bottom w:val="none" w:sz="0" w:space="0" w:color="auto"/>
        <w:right w:val="none" w:sz="0" w:space="0" w:color="auto"/>
      </w:divBdr>
    </w:div>
    <w:div w:id="1177691823">
      <w:bodyDiv w:val="1"/>
      <w:marLeft w:val="0"/>
      <w:marRight w:val="0"/>
      <w:marTop w:val="0"/>
      <w:marBottom w:val="0"/>
      <w:divBdr>
        <w:top w:val="none" w:sz="0" w:space="0" w:color="auto"/>
        <w:left w:val="none" w:sz="0" w:space="0" w:color="auto"/>
        <w:bottom w:val="none" w:sz="0" w:space="0" w:color="auto"/>
        <w:right w:val="none" w:sz="0" w:space="0" w:color="auto"/>
      </w:divBdr>
    </w:div>
    <w:div w:id="1177696637">
      <w:bodyDiv w:val="1"/>
      <w:marLeft w:val="0"/>
      <w:marRight w:val="0"/>
      <w:marTop w:val="0"/>
      <w:marBottom w:val="0"/>
      <w:divBdr>
        <w:top w:val="none" w:sz="0" w:space="0" w:color="auto"/>
        <w:left w:val="none" w:sz="0" w:space="0" w:color="auto"/>
        <w:bottom w:val="none" w:sz="0" w:space="0" w:color="auto"/>
        <w:right w:val="none" w:sz="0" w:space="0" w:color="auto"/>
      </w:divBdr>
    </w:div>
    <w:div w:id="1177963499">
      <w:bodyDiv w:val="1"/>
      <w:marLeft w:val="0"/>
      <w:marRight w:val="0"/>
      <w:marTop w:val="0"/>
      <w:marBottom w:val="0"/>
      <w:divBdr>
        <w:top w:val="none" w:sz="0" w:space="0" w:color="auto"/>
        <w:left w:val="none" w:sz="0" w:space="0" w:color="auto"/>
        <w:bottom w:val="none" w:sz="0" w:space="0" w:color="auto"/>
        <w:right w:val="none" w:sz="0" w:space="0" w:color="auto"/>
      </w:divBdr>
    </w:div>
    <w:div w:id="1178038885">
      <w:bodyDiv w:val="1"/>
      <w:marLeft w:val="0"/>
      <w:marRight w:val="0"/>
      <w:marTop w:val="0"/>
      <w:marBottom w:val="0"/>
      <w:divBdr>
        <w:top w:val="none" w:sz="0" w:space="0" w:color="auto"/>
        <w:left w:val="none" w:sz="0" w:space="0" w:color="auto"/>
        <w:bottom w:val="none" w:sz="0" w:space="0" w:color="auto"/>
        <w:right w:val="none" w:sz="0" w:space="0" w:color="auto"/>
      </w:divBdr>
    </w:div>
    <w:div w:id="1178038985">
      <w:bodyDiv w:val="1"/>
      <w:marLeft w:val="0"/>
      <w:marRight w:val="0"/>
      <w:marTop w:val="0"/>
      <w:marBottom w:val="0"/>
      <w:divBdr>
        <w:top w:val="none" w:sz="0" w:space="0" w:color="auto"/>
        <w:left w:val="none" w:sz="0" w:space="0" w:color="auto"/>
        <w:bottom w:val="none" w:sz="0" w:space="0" w:color="auto"/>
        <w:right w:val="none" w:sz="0" w:space="0" w:color="auto"/>
      </w:divBdr>
    </w:div>
    <w:div w:id="1178080831">
      <w:bodyDiv w:val="1"/>
      <w:marLeft w:val="0"/>
      <w:marRight w:val="0"/>
      <w:marTop w:val="0"/>
      <w:marBottom w:val="0"/>
      <w:divBdr>
        <w:top w:val="none" w:sz="0" w:space="0" w:color="auto"/>
        <w:left w:val="none" w:sz="0" w:space="0" w:color="auto"/>
        <w:bottom w:val="none" w:sz="0" w:space="0" w:color="auto"/>
        <w:right w:val="none" w:sz="0" w:space="0" w:color="auto"/>
      </w:divBdr>
    </w:div>
    <w:div w:id="1178352004">
      <w:bodyDiv w:val="1"/>
      <w:marLeft w:val="0"/>
      <w:marRight w:val="0"/>
      <w:marTop w:val="0"/>
      <w:marBottom w:val="0"/>
      <w:divBdr>
        <w:top w:val="none" w:sz="0" w:space="0" w:color="auto"/>
        <w:left w:val="none" w:sz="0" w:space="0" w:color="auto"/>
        <w:bottom w:val="none" w:sz="0" w:space="0" w:color="auto"/>
        <w:right w:val="none" w:sz="0" w:space="0" w:color="auto"/>
      </w:divBdr>
    </w:div>
    <w:div w:id="1178424076">
      <w:bodyDiv w:val="1"/>
      <w:marLeft w:val="0"/>
      <w:marRight w:val="0"/>
      <w:marTop w:val="0"/>
      <w:marBottom w:val="0"/>
      <w:divBdr>
        <w:top w:val="none" w:sz="0" w:space="0" w:color="auto"/>
        <w:left w:val="none" w:sz="0" w:space="0" w:color="auto"/>
        <w:bottom w:val="none" w:sz="0" w:space="0" w:color="auto"/>
        <w:right w:val="none" w:sz="0" w:space="0" w:color="auto"/>
      </w:divBdr>
    </w:div>
    <w:div w:id="1178495384">
      <w:bodyDiv w:val="1"/>
      <w:marLeft w:val="0"/>
      <w:marRight w:val="0"/>
      <w:marTop w:val="0"/>
      <w:marBottom w:val="0"/>
      <w:divBdr>
        <w:top w:val="none" w:sz="0" w:space="0" w:color="auto"/>
        <w:left w:val="none" w:sz="0" w:space="0" w:color="auto"/>
        <w:bottom w:val="none" w:sz="0" w:space="0" w:color="auto"/>
        <w:right w:val="none" w:sz="0" w:space="0" w:color="auto"/>
      </w:divBdr>
    </w:div>
    <w:div w:id="1178540052">
      <w:bodyDiv w:val="1"/>
      <w:marLeft w:val="0"/>
      <w:marRight w:val="0"/>
      <w:marTop w:val="0"/>
      <w:marBottom w:val="0"/>
      <w:divBdr>
        <w:top w:val="none" w:sz="0" w:space="0" w:color="auto"/>
        <w:left w:val="none" w:sz="0" w:space="0" w:color="auto"/>
        <w:bottom w:val="none" w:sz="0" w:space="0" w:color="auto"/>
        <w:right w:val="none" w:sz="0" w:space="0" w:color="auto"/>
      </w:divBdr>
    </w:div>
    <w:div w:id="1178690556">
      <w:bodyDiv w:val="1"/>
      <w:marLeft w:val="0"/>
      <w:marRight w:val="0"/>
      <w:marTop w:val="0"/>
      <w:marBottom w:val="0"/>
      <w:divBdr>
        <w:top w:val="none" w:sz="0" w:space="0" w:color="auto"/>
        <w:left w:val="none" w:sz="0" w:space="0" w:color="auto"/>
        <w:bottom w:val="none" w:sz="0" w:space="0" w:color="auto"/>
        <w:right w:val="none" w:sz="0" w:space="0" w:color="auto"/>
      </w:divBdr>
    </w:div>
    <w:div w:id="1178695292">
      <w:bodyDiv w:val="1"/>
      <w:marLeft w:val="0"/>
      <w:marRight w:val="0"/>
      <w:marTop w:val="0"/>
      <w:marBottom w:val="0"/>
      <w:divBdr>
        <w:top w:val="none" w:sz="0" w:space="0" w:color="auto"/>
        <w:left w:val="none" w:sz="0" w:space="0" w:color="auto"/>
        <w:bottom w:val="none" w:sz="0" w:space="0" w:color="auto"/>
        <w:right w:val="none" w:sz="0" w:space="0" w:color="auto"/>
      </w:divBdr>
    </w:div>
    <w:div w:id="1178738175">
      <w:bodyDiv w:val="1"/>
      <w:marLeft w:val="0"/>
      <w:marRight w:val="0"/>
      <w:marTop w:val="0"/>
      <w:marBottom w:val="0"/>
      <w:divBdr>
        <w:top w:val="none" w:sz="0" w:space="0" w:color="auto"/>
        <w:left w:val="none" w:sz="0" w:space="0" w:color="auto"/>
        <w:bottom w:val="none" w:sz="0" w:space="0" w:color="auto"/>
        <w:right w:val="none" w:sz="0" w:space="0" w:color="auto"/>
      </w:divBdr>
    </w:div>
    <w:div w:id="1178931434">
      <w:bodyDiv w:val="1"/>
      <w:marLeft w:val="0"/>
      <w:marRight w:val="0"/>
      <w:marTop w:val="0"/>
      <w:marBottom w:val="0"/>
      <w:divBdr>
        <w:top w:val="none" w:sz="0" w:space="0" w:color="auto"/>
        <w:left w:val="none" w:sz="0" w:space="0" w:color="auto"/>
        <w:bottom w:val="none" w:sz="0" w:space="0" w:color="auto"/>
        <w:right w:val="none" w:sz="0" w:space="0" w:color="auto"/>
      </w:divBdr>
    </w:div>
    <w:div w:id="1179007247">
      <w:bodyDiv w:val="1"/>
      <w:marLeft w:val="0"/>
      <w:marRight w:val="0"/>
      <w:marTop w:val="0"/>
      <w:marBottom w:val="0"/>
      <w:divBdr>
        <w:top w:val="none" w:sz="0" w:space="0" w:color="auto"/>
        <w:left w:val="none" w:sz="0" w:space="0" w:color="auto"/>
        <w:bottom w:val="none" w:sz="0" w:space="0" w:color="auto"/>
        <w:right w:val="none" w:sz="0" w:space="0" w:color="auto"/>
      </w:divBdr>
    </w:div>
    <w:div w:id="1179078101">
      <w:bodyDiv w:val="1"/>
      <w:marLeft w:val="0"/>
      <w:marRight w:val="0"/>
      <w:marTop w:val="0"/>
      <w:marBottom w:val="0"/>
      <w:divBdr>
        <w:top w:val="none" w:sz="0" w:space="0" w:color="auto"/>
        <w:left w:val="none" w:sz="0" w:space="0" w:color="auto"/>
        <w:bottom w:val="none" w:sz="0" w:space="0" w:color="auto"/>
        <w:right w:val="none" w:sz="0" w:space="0" w:color="auto"/>
      </w:divBdr>
    </w:div>
    <w:div w:id="1179151592">
      <w:bodyDiv w:val="1"/>
      <w:marLeft w:val="0"/>
      <w:marRight w:val="0"/>
      <w:marTop w:val="0"/>
      <w:marBottom w:val="0"/>
      <w:divBdr>
        <w:top w:val="none" w:sz="0" w:space="0" w:color="auto"/>
        <w:left w:val="none" w:sz="0" w:space="0" w:color="auto"/>
        <w:bottom w:val="none" w:sz="0" w:space="0" w:color="auto"/>
        <w:right w:val="none" w:sz="0" w:space="0" w:color="auto"/>
      </w:divBdr>
    </w:div>
    <w:div w:id="1179155997">
      <w:bodyDiv w:val="1"/>
      <w:marLeft w:val="0"/>
      <w:marRight w:val="0"/>
      <w:marTop w:val="0"/>
      <w:marBottom w:val="0"/>
      <w:divBdr>
        <w:top w:val="none" w:sz="0" w:space="0" w:color="auto"/>
        <w:left w:val="none" w:sz="0" w:space="0" w:color="auto"/>
        <w:bottom w:val="none" w:sz="0" w:space="0" w:color="auto"/>
        <w:right w:val="none" w:sz="0" w:space="0" w:color="auto"/>
      </w:divBdr>
    </w:div>
    <w:div w:id="1179202435">
      <w:bodyDiv w:val="1"/>
      <w:marLeft w:val="0"/>
      <w:marRight w:val="0"/>
      <w:marTop w:val="0"/>
      <w:marBottom w:val="0"/>
      <w:divBdr>
        <w:top w:val="none" w:sz="0" w:space="0" w:color="auto"/>
        <w:left w:val="none" w:sz="0" w:space="0" w:color="auto"/>
        <w:bottom w:val="none" w:sz="0" w:space="0" w:color="auto"/>
        <w:right w:val="none" w:sz="0" w:space="0" w:color="auto"/>
      </w:divBdr>
    </w:div>
    <w:div w:id="1179389027">
      <w:bodyDiv w:val="1"/>
      <w:marLeft w:val="0"/>
      <w:marRight w:val="0"/>
      <w:marTop w:val="0"/>
      <w:marBottom w:val="0"/>
      <w:divBdr>
        <w:top w:val="none" w:sz="0" w:space="0" w:color="auto"/>
        <w:left w:val="none" w:sz="0" w:space="0" w:color="auto"/>
        <w:bottom w:val="none" w:sz="0" w:space="0" w:color="auto"/>
        <w:right w:val="none" w:sz="0" w:space="0" w:color="auto"/>
      </w:divBdr>
    </w:div>
    <w:div w:id="1179462665">
      <w:bodyDiv w:val="1"/>
      <w:marLeft w:val="0"/>
      <w:marRight w:val="0"/>
      <w:marTop w:val="0"/>
      <w:marBottom w:val="0"/>
      <w:divBdr>
        <w:top w:val="none" w:sz="0" w:space="0" w:color="auto"/>
        <w:left w:val="none" w:sz="0" w:space="0" w:color="auto"/>
        <w:bottom w:val="none" w:sz="0" w:space="0" w:color="auto"/>
        <w:right w:val="none" w:sz="0" w:space="0" w:color="auto"/>
      </w:divBdr>
    </w:div>
    <w:div w:id="1179465044">
      <w:bodyDiv w:val="1"/>
      <w:marLeft w:val="0"/>
      <w:marRight w:val="0"/>
      <w:marTop w:val="0"/>
      <w:marBottom w:val="0"/>
      <w:divBdr>
        <w:top w:val="none" w:sz="0" w:space="0" w:color="auto"/>
        <w:left w:val="none" w:sz="0" w:space="0" w:color="auto"/>
        <w:bottom w:val="none" w:sz="0" w:space="0" w:color="auto"/>
        <w:right w:val="none" w:sz="0" w:space="0" w:color="auto"/>
      </w:divBdr>
    </w:div>
    <w:div w:id="1179546555">
      <w:bodyDiv w:val="1"/>
      <w:marLeft w:val="0"/>
      <w:marRight w:val="0"/>
      <w:marTop w:val="0"/>
      <w:marBottom w:val="0"/>
      <w:divBdr>
        <w:top w:val="none" w:sz="0" w:space="0" w:color="auto"/>
        <w:left w:val="none" w:sz="0" w:space="0" w:color="auto"/>
        <w:bottom w:val="none" w:sz="0" w:space="0" w:color="auto"/>
        <w:right w:val="none" w:sz="0" w:space="0" w:color="auto"/>
      </w:divBdr>
    </w:div>
    <w:div w:id="1179663799">
      <w:bodyDiv w:val="1"/>
      <w:marLeft w:val="0"/>
      <w:marRight w:val="0"/>
      <w:marTop w:val="0"/>
      <w:marBottom w:val="0"/>
      <w:divBdr>
        <w:top w:val="none" w:sz="0" w:space="0" w:color="auto"/>
        <w:left w:val="none" w:sz="0" w:space="0" w:color="auto"/>
        <w:bottom w:val="none" w:sz="0" w:space="0" w:color="auto"/>
        <w:right w:val="none" w:sz="0" w:space="0" w:color="auto"/>
      </w:divBdr>
    </w:div>
    <w:div w:id="1179924117">
      <w:bodyDiv w:val="1"/>
      <w:marLeft w:val="0"/>
      <w:marRight w:val="0"/>
      <w:marTop w:val="0"/>
      <w:marBottom w:val="0"/>
      <w:divBdr>
        <w:top w:val="none" w:sz="0" w:space="0" w:color="auto"/>
        <w:left w:val="none" w:sz="0" w:space="0" w:color="auto"/>
        <w:bottom w:val="none" w:sz="0" w:space="0" w:color="auto"/>
        <w:right w:val="none" w:sz="0" w:space="0" w:color="auto"/>
      </w:divBdr>
    </w:div>
    <w:div w:id="1180120443">
      <w:bodyDiv w:val="1"/>
      <w:marLeft w:val="0"/>
      <w:marRight w:val="0"/>
      <w:marTop w:val="0"/>
      <w:marBottom w:val="0"/>
      <w:divBdr>
        <w:top w:val="none" w:sz="0" w:space="0" w:color="auto"/>
        <w:left w:val="none" w:sz="0" w:space="0" w:color="auto"/>
        <w:bottom w:val="none" w:sz="0" w:space="0" w:color="auto"/>
        <w:right w:val="none" w:sz="0" w:space="0" w:color="auto"/>
      </w:divBdr>
    </w:div>
    <w:div w:id="1180391498">
      <w:bodyDiv w:val="1"/>
      <w:marLeft w:val="0"/>
      <w:marRight w:val="0"/>
      <w:marTop w:val="0"/>
      <w:marBottom w:val="0"/>
      <w:divBdr>
        <w:top w:val="none" w:sz="0" w:space="0" w:color="auto"/>
        <w:left w:val="none" w:sz="0" w:space="0" w:color="auto"/>
        <w:bottom w:val="none" w:sz="0" w:space="0" w:color="auto"/>
        <w:right w:val="none" w:sz="0" w:space="0" w:color="auto"/>
      </w:divBdr>
    </w:div>
    <w:div w:id="1180437678">
      <w:bodyDiv w:val="1"/>
      <w:marLeft w:val="0"/>
      <w:marRight w:val="0"/>
      <w:marTop w:val="0"/>
      <w:marBottom w:val="0"/>
      <w:divBdr>
        <w:top w:val="none" w:sz="0" w:space="0" w:color="auto"/>
        <w:left w:val="none" w:sz="0" w:space="0" w:color="auto"/>
        <w:bottom w:val="none" w:sz="0" w:space="0" w:color="auto"/>
        <w:right w:val="none" w:sz="0" w:space="0" w:color="auto"/>
      </w:divBdr>
    </w:div>
    <w:div w:id="1180508069">
      <w:bodyDiv w:val="1"/>
      <w:marLeft w:val="0"/>
      <w:marRight w:val="0"/>
      <w:marTop w:val="0"/>
      <w:marBottom w:val="0"/>
      <w:divBdr>
        <w:top w:val="none" w:sz="0" w:space="0" w:color="auto"/>
        <w:left w:val="none" w:sz="0" w:space="0" w:color="auto"/>
        <w:bottom w:val="none" w:sz="0" w:space="0" w:color="auto"/>
        <w:right w:val="none" w:sz="0" w:space="0" w:color="auto"/>
      </w:divBdr>
    </w:div>
    <w:div w:id="1180512500">
      <w:bodyDiv w:val="1"/>
      <w:marLeft w:val="0"/>
      <w:marRight w:val="0"/>
      <w:marTop w:val="0"/>
      <w:marBottom w:val="0"/>
      <w:divBdr>
        <w:top w:val="none" w:sz="0" w:space="0" w:color="auto"/>
        <w:left w:val="none" w:sz="0" w:space="0" w:color="auto"/>
        <w:bottom w:val="none" w:sz="0" w:space="0" w:color="auto"/>
        <w:right w:val="none" w:sz="0" w:space="0" w:color="auto"/>
      </w:divBdr>
    </w:div>
    <w:div w:id="1180658984">
      <w:bodyDiv w:val="1"/>
      <w:marLeft w:val="0"/>
      <w:marRight w:val="0"/>
      <w:marTop w:val="0"/>
      <w:marBottom w:val="0"/>
      <w:divBdr>
        <w:top w:val="none" w:sz="0" w:space="0" w:color="auto"/>
        <w:left w:val="none" w:sz="0" w:space="0" w:color="auto"/>
        <w:bottom w:val="none" w:sz="0" w:space="0" w:color="auto"/>
        <w:right w:val="none" w:sz="0" w:space="0" w:color="auto"/>
      </w:divBdr>
    </w:div>
    <w:div w:id="1180699096">
      <w:bodyDiv w:val="1"/>
      <w:marLeft w:val="0"/>
      <w:marRight w:val="0"/>
      <w:marTop w:val="0"/>
      <w:marBottom w:val="0"/>
      <w:divBdr>
        <w:top w:val="none" w:sz="0" w:space="0" w:color="auto"/>
        <w:left w:val="none" w:sz="0" w:space="0" w:color="auto"/>
        <w:bottom w:val="none" w:sz="0" w:space="0" w:color="auto"/>
        <w:right w:val="none" w:sz="0" w:space="0" w:color="auto"/>
      </w:divBdr>
    </w:div>
    <w:div w:id="1180773974">
      <w:bodyDiv w:val="1"/>
      <w:marLeft w:val="0"/>
      <w:marRight w:val="0"/>
      <w:marTop w:val="0"/>
      <w:marBottom w:val="0"/>
      <w:divBdr>
        <w:top w:val="none" w:sz="0" w:space="0" w:color="auto"/>
        <w:left w:val="none" w:sz="0" w:space="0" w:color="auto"/>
        <w:bottom w:val="none" w:sz="0" w:space="0" w:color="auto"/>
        <w:right w:val="none" w:sz="0" w:space="0" w:color="auto"/>
      </w:divBdr>
    </w:div>
    <w:div w:id="1180851008">
      <w:bodyDiv w:val="1"/>
      <w:marLeft w:val="0"/>
      <w:marRight w:val="0"/>
      <w:marTop w:val="0"/>
      <w:marBottom w:val="0"/>
      <w:divBdr>
        <w:top w:val="none" w:sz="0" w:space="0" w:color="auto"/>
        <w:left w:val="none" w:sz="0" w:space="0" w:color="auto"/>
        <w:bottom w:val="none" w:sz="0" w:space="0" w:color="auto"/>
        <w:right w:val="none" w:sz="0" w:space="0" w:color="auto"/>
      </w:divBdr>
    </w:div>
    <w:div w:id="1180852979">
      <w:bodyDiv w:val="1"/>
      <w:marLeft w:val="0"/>
      <w:marRight w:val="0"/>
      <w:marTop w:val="0"/>
      <w:marBottom w:val="0"/>
      <w:divBdr>
        <w:top w:val="none" w:sz="0" w:space="0" w:color="auto"/>
        <w:left w:val="none" w:sz="0" w:space="0" w:color="auto"/>
        <w:bottom w:val="none" w:sz="0" w:space="0" w:color="auto"/>
        <w:right w:val="none" w:sz="0" w:space="0" w:color="auto"/>
      </w:divBdr>
    </w:div>
    <w:div w:id="1180967959">
      <w:bodyDiv w:val="1"/>
      <w:marLeft w:val="0"/>
      <w:marRight w:val="0"/>
      <w:marTop w:val="0"/>
      <w:marBottom w:val="0"/>
      <w:divBdr>
        <w:top w:val="none" w:sz="0" w:space="0" w:color="auto"/>
        <w:left w:val="none" w:sz="0" w:space="0" w:color="auto"/>
        <w:bottom w:val="none" w:sz="0" w:space="0" w:color="auto"/>
        <w:right w:val="none" w:sz="0" w:space="0" w:color="auto"/>
      </w:divBdr>
    </w:div>
    <w:div w:id="1180974799">
      <w:bodyDiv w:val="1"/>
      <w:marLeft w:val="0"/>
      <w:marRight w:val="0"/>
      <w:marTop w:val="0"/>
      <w:marBottom w:val="0"/>
      <w:divBdr>
        <w:top w:val="none" w:sz="0" w:space="0" w:color="auto"/>
        <w:left w:val="none" w:sz="0" w:space="0" w:color="auto"/>
        <w:bottom w:val="none" w:sz="0" w:space="0" w:color="auto"/>
        <w:right w:val="none" w:sz="0" w:space="0" w:color="auto"/>
      </w:divBdr>
    </w:div>
    <w:div w:id="1181091378">
      <w:bodyDiv w:val="1"/>
      <w:marLeft w:val="0"/>
      <w:marRight w:val="0"/>
      <w:marTop w:val="0"/>
      <w:marBottom w:val="0"/>
      <w:divBdr>
        <w:top w:val="none" w:sz="0" w:space="0" w:color="auto"/>
        <w:left w:val="none" w:sz="0" w:space="0" w:color="auto"/>
        <w:bottom w:val="none" w:sz="0" w:space="0" w:color="auto"/>
        <w:right w:val="none" w:sz="0" w:space="0" w:color="auto"/>
      </w:divBdr>
    </w:div>
    <w:div w:id="1181237057">
      <w:bodyDiv w:val="1"/>
      <w:marLeft w:val="0"/>
      <w:marRight w:val="0"/>
      <w:marTop w:val="0"/>
      <w:marBottom w:val="0"/>
      <w:divBdr>
        <w:top w:val="none" w:sz="0" w:space="0" w:color="auto"/>
        <w:left w:val="none" w:sz="0" w:space="0" w:color="auto"/>
        <w:bottom w:val="none" w:sz="0" w:space="0" w:color="auto"/>
        <w:right w:val="none" w:sz="0" w:space="0" w:color="auto"/>
      </w:divBdr>
    </w:div>
    <w:div w:id="1181358255">
      <w:bodyDiv w:val="1"/>
      <w:marLeft w:val="0"/>
      <w:marRight w:val="0"/>
      <w:marTop w:val="0"/>
      <w:marBottom w:val="0"/>
      <w:divBdr>
        <w:top w:val="none" w:sz="0" w:space="0" w:color="auto"/>
        <w:left w:val="none" w:sz="0" w:space="0" w:color="auto"/>
        <w:bottom w:val="none" w:sz="0" w:space="0" w:color="auto"/>
        <w:right w:val="none" w:sz="0" w:space="0" w:color="auto"/>
      </w:divBdr>
    </w:div>
    <w:div w:id="1181429860">
      <w:bodyDiv w:val="1"/>
      <w:marLeft w:val="0"/>
      <w:marRight w:val="0"/>
      <w:marTop w:val="0"/>
      <w:marBottom w:val="0"/>
      <w:divBdr>
        <w:top w:val="none" w:sz="0" w:space="0" w:color="auto"/>
        <w:left w:val="none" w:sz="0" w:space="0" w:color="auto"/>
        <w:bottom w:val="none" w:sz="0" w:space="0" w:color="auto"/>
        <w:right w:val="none" w:sz="0" w:space="0" w:color="auto"/>
      </w:divBdr>
    </w:div>
    <w:div w:id="1181622254">
      <w:bodyDiv w:val="1"/>
      <w:marLeft w:val="0"/>
      <w:marRight w:val="0"/>
      <w:marTop w:val="0"/>
      <w:marBottom w:val="0"/>
      <w:divBdr>
        <w:top w:val="none" w:sz="0" w:space="0" w:color="auto"/>
        <w:left w:val="none" w:sz="0" w:space="0" w:color="auto"/>
        <w:bottom w:val="none" w:sz="0" w:space="0" w:color="auto"/>
        <w:right w:val="none" w:sz="0" w:space="0" w:color="auto"/>
      </w:divBdr>
    </w:div>
    <w:div w:id="1181627009">
      <w:bodyDiv w:val="1"/>
      <w:marLeft w:val="0"/>
      <w:marRight w:val="0"/>
      <w:marTop w:val="0"/>
      <w:marBottom w:val="0"/>
      <w:divBdr>
        <w:top w:val="none" w:sz="0" w:space="0" w:color="auto"/>
        <w:left w:val="none" w:sz="0" w:space="0" w:color="auto"/>
        <w:bottom w:val="none" w:sz="0" w:space="0" w:color="auto"/>
        <w:right w:val="none" w:sz="0" w:space="0" w:color="auto"/>
      </w:divBdr>
    </w:div>
    <w:div w:id="1181629174">
      <w:bodyDiv w:val="1"/>
      <w:marLeft w:val="0"/>
      <w:marRight w:val="0"/>
      <w:marTop w:val="0"/>
      <w:marBottom w:val="0"/>
      <w:divBdr>
        <w:top w:val="none" w:sz="0" w:space="0" w:color="auto"/>
        <w:left w:val="none" w:sz="0" w:space="0" w:color="auto"/>
        <w:bottom w:val="none" w:sz="0" w:space="0" w:color="auto"/>
        <w:right w:val="none" w:sz="0" w:space="0" w:color="auto"/>
      </w:divBdr>
    </w:div>
    <w:div w:id="1181705565">
      <w:bodyDiv w:val="1"/>
      <w:marLeft w:val="0"/>
      <w:marRight w:val="0"/>
      <w:marTop w:val="0"/>
      <w:marBottom w:val="0"/>
      <w:divBdr>
        <w:top w:val="none" w:sz="0" w:space="0" w:color="auto"/>
        <w:left w:val="none" w:sz="0" w:space="0" w:color="auto"/>
        <w:bottom w:val="none" w:sz="0" w:space="0" w:color="auto"/>
        <w:right w:val="none" w:sz="0" w:space="0" w:color="auto"/>
      </w:divBdr>
    </w:div>
    <w:div w:id="1181746726">
      <w:bodyDiv w:val="1"/>
      <w:marLeft w:val="0"/>
      <w:marRight w:val="0"/>
      <w:marTop w:val="0"/>
      <w:marBottom w:val="0"/>
      <w:divBdr>
        <w:top w:val="none" w:sz="0" w:space="0" w:color="auto"/>
        <w:left w:val="none" w:sz="0" w:space="0" w:color="auto"/>
        <w:bottom w:val="none" w:sz="0" w:space="0" w:color="auto"/>
        <w:right w:val="none" w:sz="0" w:space="0" w:color="auto"/>
      </w:divBdr>
    </w:div>
    <w:div w:id="1181771716">
      <w:bodyDiv w:val="1"/>
      <w:marLeft w:val="0"/>
      <w:marRight w:val="0"/>
      <w:marTop w:val="0"/>
      <w:marBottom w:val="0"/>
      <w:divBdr>
        <w:top w:val="none" w:sz="0" w:space="0" w:color="auto"/>
        <w:left w:val="none" w:sz="0" w:space="0" w:color="auto"/>
        <w:bottom w:val="none" w:sz="0" w:space="0" w:color="auto"/>
        <w:right w:val="none" w:sz="0" w:space="0" w:color="auto"/>
      </w:divBdr>
    </w:div>
    <w:div w:id="1181773760">
      <w:bodyDiv w:val="1"/>
      <w:marLeft w:val="0"/>
      <w:marRight w:val="0"/>
      <w:marTop w:val="0"/>
      <w:marBottom w:val="0"/>
      <w:divBdr>
        <w:top w:val="none" w:sz="0" w:space="0" w:color="auto"/>
        <w:left w:val="none" w:sz="0" w:space="0" w:color="auto"/>
        <w:bottom w:val="none" w:sz="0" w:space="0" w:color="auto"/>
        <w:right w:val="none" w:sz="0" w:space="0" w:color="auto"/>
      </w:divBdr>
    </w:div>
    <w:div w:id="1181892941">
      <w:bodyDiv w:val="1"/>
      <w:marLeft w:val="0"/>
      <w:marRight w:val="0"/>
      <w:marTop w:val="0"/>
      <w:marBottom w:val="0"/>
      <w:divBdr>
        <w:top w:val="none" w:sz="0" w:space="0" w:color="auto"/>
        <w:left w:val="none" w:sz="0" w:space="0" w:color="auto"/>
        <w:bottom w:val="none" w:sz="0" w:space="0" w:color="auto"/>
        <w:right w:val="none" w:sz="0" w:space="0" w:color="auto"/>
      </w:divBdr>
    </w:div>
    <w:div w:id="1181897632">
      <w:bodyDiv w:val="1"/>
      <w:marLeft w:val="0"/>
      <w:marRight w:val="0"/>
      <w:marTop w:val="0"/>
      <w:marBottom w:val="0"/>
      <w:divBdr>
        <w:top w:val="none" w:sz="0" w:space="0" w:color="auto"/>
        <w:left w:val="none" w:sz="0" w:space="0" w:color="auto"/>
        <w:bottom w:val="none" w:sz="0" w:space="0" w:color="auto"/>
        <w:right w:val="none" w:sz="0" w:space="0" w:color="auto"/>
      </w:divBdr>
    </w:div>
    <w:div w:id="1182088414">
      <w:bodyDiv w:val="1"/>
      <w:marLeft w:val="0"/>
      <w:marRight w:val="0"/>
      <w:marTop w:val="0"/>
      <w:marBottom w:val="0"/>
      <w:divBdr>
        <w:top w:val="none" w:sz="0" w:space="0" w:color="auto"/>
        <w:left w:val="none" w:sz="0" w:space="0" w:color="auto"/>
        <w:bottom w:val="none" w:sz="0" w:space="0" w:color="auto"/>
        <w:right w:val="none" w:sz="0" w:space="0" w:color="auto"/>
      </w:divBdr>
    </w:div>
    <w:div w:id="1182208303">
      <w:bodyDiv w:val="1"/>
      <w:marLeft w:val="0"/>
      <w:marRight w:val="0"/>
      <w:marTop w:val="0"/>
      <w:marBottom w:val="0"/>
      <w:divBdr>
        <w:top w:val="none" w:sz="0" w:space="0" w:color="auto"/>
        <w:left w:val="none" w:sz="0" w:space="0" w:color="auto"/>
        <w:bottom w:val="none" w:sz="0" w:space="0" w:color="auto"/>
        <w:right w:val="none" w:sz="0" w:space="0" w:color="auto"/>
      </w:divBdr>
    </w:div>
    <w:div w:id="1182356417">
      <w:bodyDiv w:val="1"/>
      <w:marLeft w:val="0"/>
      <w:marRight w:val="0"/>
      <w:marTop w:val="0"/>
      <w:marBottom w:val="0"/>
      <w:divBdr>
        <w:top w:val="none" w:sz="0" w:space="0" w:color="auto"/>
        <w:left w:val="none" w:sz="0" w:space="0" w:color="auto"/>
        <w:bottom w:val="none" w:sz="0" w:space="0" w:color="auto"/>
        <w:right w:val="none" w:sz="0" w:space="0" w:color="auto"/>
      </w:divBdr>
    </w:div>
    <w:div w:id="1182401128">
      <w:bodyDiv w:val="1"/>
      <w:marLeft w:val="0"/>
      <w:marRight w:val="0"/>
      <w:marTop w:val="0"/>
      <w:marBottom w:val="0"/>
      <w:divBdr>
        <w:top w:val="none" w:sz="0" w:space="0" w:color="auto"/>
        <w:left w:val="none" w:sz="0" w:space="0" w:color="auto"/>
        <w:bottom w:val="none" w:sz="0" w:space="0" w:color="auto"/>
        <w:right w:val="none" w:sz="0" w:space="0" w:color="auto"/>
      </w:divBdr>
    </w:div>
    <w:div w:id="1182403171">
      <w:bodyDiv w:val="1"/>
      <w:marLeft w:val="0"/>
      <w:marRight w:val="0"/>
      <w:marTop w:val="0"/>
      <w:marBottom w:val="0"/>
      <w:divBdr>
        <w:top w:val="none" w:sz="0" w:space="0" w:color="auto"/>
        <w:left w:val="none" w:sz="0" w:space="0" w:color="auto"/>
        <w:bottom w:val="none" w:sz="0" w:space="0" w:color="auto"/>
        <w:right w:val="none" w:sz="0" w:space="0" w:color="auto"/>
      </w:divBdr>
    </w:div>
    <w:div w:id="1182620773">
      <w:bodyDiv w:val="1"/>
      <w:marLeft w:val="0"/>
      <w:marRight w:val="0"/>
      <w:marTop w:val="0"/>
      <w:marBottom w:val="0"/>
      <w:divBdr>
        <w:top w:val="none" w:sz="0" w:space="0" w:color="auto"/>
        <w:left w:val="none" w:sz="0" w:space="0" w:color="auto"/>
        <w:bottom w:val="none" w:sz="0" w:space="0" w:color="auto"/>
        <w:right w:val="none" w:sz="0" w:space="0" w:color="auto"/>
      </w:divBdr>
    </w:div>
    <w:div w:id="1182622566">
      <w:bodyDiv w:val="1"/>
      <w:marLeft w:val="0"/>
      <w:marRight w:val="0"/>
      <w:marTop w:val="0"/>
      <w:marBottom w:val="0"/>
      <w:divBdr>
        <w:top w:val="none" w:sz="0" w:space="0" w:color="auto"/>
        <w:left w:val="none" w:sz="0" w:space="0" w:color="auto"/>
        <w:bottom w:val="none" w:sz="0" w:space="0" w:color="auto"/>
        <w:right w:val="none" w:sz="0" w:space="0" w:color="auto"/>
      </w:divBdr>
    </w:div>
    <w:div w:id="1182626744">
      <w:bodyDiv w:val="1"/>
      <w:marLeft w:val="0"/>
      <w:marRight w:val="0"/>
      <w:marTop w:val="0"/>
      <w:marBottom w:val="0"/>
      <w:divBdr>
        <w:top w:val="none" w:sz="0" w:space="0" w:color="auto"/>
        <w:left w:val="none" w:sz="0" w:space="0" w:color="auto"/>
        <w:bottom w:val="none" w:sz="0" w:space="0" w:color="auto"/>
        <w:right w:val="none" w:sz="0" w:space="0" w:color="auto"/>
      </w:divBdr>
    </w:div>
    <w:div w:id="1182629703">
      <w:bodyDiv w:val="1"/>
      <w:marLeft w:val="0"/>
      <w:marRight w:val="0"/>
      <w:marTop w:val="0"/>
      <w:marBottom w:val="0"/>
      <w:divBdr>
        <w:top w:val="none" w:sz="0" w:space="0" w:color="auto"/>
        <w:left w:val="none" w:sz="0" w:space="0" w:color="auto"/>
        <w:bottom w:val="none" w:sz="0" w:space="0" w:color="auto"/>
        <w:right w:val="none" w:sz="0" w:space="0" w:color="auto"/>
      </w:divBdr>
    </w:div>
    <w:div w:id="1182864116">
      <w:bodyDiv w:val="1"/>
      <w:marLeft w:val="0"/>
      <w:marRight w:val="0"/>
      <w:marTop w:val="0"/>
      <w:marBottom w:val="0"/>
      <w:divBdr>
        <w:top w:val="none" w:sz="0" w:space="0" w:color="auto"/>
        <w:left w:val="none" w:sz="0" w:space="0" w:color="auto"/>
        <w:bottom w:val="none" w:sz="0" w:space="0" w:color="auto"/>
        <w:right w:val="none" w:sz="0" w:space="0" w:color="auto"/>
      </w:divBdr>
    </w:div>
    <w:div w:id="1183010178">
      <w:bodyDiv w:val="1"/>
      <w:marLeft w:val="0"/>
      <w:marRight w:val="0"/>
      <w:marTop w:val="0"/>
      <w:marBottom w:val="0"/>
      <w:divBdr>
        <w:top w:val="none" w:sz="0" w:space="0" w:color="auto"/>
        <w:left w:val="none" w:sz="0" w:space="0" w:color="auto"/>
        <w:bottom w:val="none" w:sz="0" w:space="0" w:color="auto"/>
        <w:right w:val="none" w:sz="0" w:space="0" w:color="auto"/>
      </w:divBdr>
    </w:div>
    <w:div w:id="1183058022">
      <w:bodyDiv w:val="1"/>
      <w:marLeft w:val="0"/>
      <w:marRight w:val="0"/>
      <w:marTop w:val="0"/>
      <w:marBottom w:val="0"/>
      <w:divBdr>
        <w:top w:val="none" w:sz="0" w:space="0" w:color="auto"/>
        <w:left w:val="none" w:sz="0" w:space="0" w:color="auto"/>
        <w:bottom w:val="none" w:sz="0" w:space="0" w:color="auto"/>
        <w:right w:val="none" w:sz="0" w:space="0" w:color="auto"/>
      </w:divBdr>
    </w:div>
    <w:div w:id="1183134062">
      <w:bodyDiv w:val="1"/>
      <w:marLeft w:val="0"/>
      <w:marRight w:val="0"/>
      <w:marTop w:val="0"/>
      <w:marBottom w:val="0"/>
      <w:divBdr>
        <w:top w:val="none" w:sz="0" w:space="0" w:color="auto"/>
        <w:left w:val="none" w:sz="0" w:space="0" w:color="auto"/>
        <w:bottom w:val="none" w:sz="0" w:space="0" w:color="auto"/>
        <w:right w:val="none" w:sz="0" w:space="0" w:color="auto"/>
      </w:divBdr>
    </w:div>
    <w:div w:id="1183208573">
      <w:bodyDiv w:val="1"/>
      <w:marLeft w:val="0"/>
      <w:marRight w:val="0"/>
      <w:marTop w:val="0"/>
      <w:marBottom w:val="0"/>
      <w:divBdr>
        <w:top w:val="none" w:sz="0" w:space="0" w:color="auto"/>
        <w:left w:val="none" w:sz="0" w:space="0" w:color="auto"/>
        <w:bottom w:val="none" w:sz="0" w:space="0" w:color="auto"/>
        <w:right w:val="none" w:sz="0" w:space="0" w:color="auto"/>
      </w:divBdr>
    </w:div>
    <w:div w:id="1183321775">
      <w:bodyDiv w:val="1"/>
      <w:marLeft w:val="0"/>
      <w:marRight w:val="0"/>
      <w:marTop w:val="0"/>
      <w:marBottom w:val="0"/>
      <w:divBdr>
        <w:top w:val="none" w:sz="0" w:space="0" w:color="auto"/>
        <w:left w:val="none" w:sz="0" w:space="0" w:color="auto"/>
        <w:bottom w:val="none" w:sz="0" w:space="0" w:color="auto"/>
        <w:right w:val="none" w:sz="0" w:space="0" w:color="auto"/>
      </w:divBdr>
    </w:div>
    <w:div w:id="1183514736">
      <w:bodyDiv w:val="1"/>
      <w:marLeft w:val="0"/>
      <w:marRight w:val="0"/>
      <w:marTop w:val="0"/>
      <w:marBottom w:val="0"/>
      <w:divBdr>
        <w:top w:val="none" w:sz="0" w:space="0" w:color="auto"/>
        <w:left w:val="none" w:sz="0" w:space="0" w:color="auto"/>
        <w:bottom w:val="none" w:sz="0" w:space="0" w:color="auto"/>
        <w:right w:val="none" w:sz="0" w:space="0" w:color="auto"/>
      </w:divBdr>
    </w:div>
    <w:div w:id="1183591429">
      <w:bodyDiv w:val="1"/>
      <w:marLeft w:val="0"/>
      <w:marRight w:val="0"/>
      <w:marTop w:val="0"/>
      <w:marBottom w:val="0"/>
      <w:divBdr>
        <w:top w:val="none" w:sz="0" w:space="0" w:color="auto"/>
        <w:left w:val="none" w:sz="0" w:space="0" w:color="auto"/>
        <w:bottom w:val="none" w:sz="0" w:space="0" w:color="auto"/>
        <w:right w:val="none" w:sz="0" w:space="0" w:color="auto"/>
      </w:divBdr>
    </w:div>
    <w:div w:id="1183594444">
      <w:bodyDiv w:val="1"/>
      <w:marLeft w:val="0"/>
      <w:marRight w:val="0"/>
      <w:marTop w:val="0"/>
      <w:marBottom w:val="0"/>
      <w:divBdr>
        <w:top w:val="none" w:sz="0" w:space="0" w:color="auto"/>
        <w:left w:val="none" w:sz="0" w:space="0" w:color="auto"/>
        <w:bottom w:val="none" w:sz="0" w:space="0" w:color="auto"/>
        <w:right w:val="none" w:sz="0" w:space="0" w:color="auto"/>
      </w:divBdr>
    </w:div>
    <w:div w:id="1183663864">
      <w:bodyDiv w:val="1"/>
      <w:marLeft w:val="0"/>
      <w:marRight w:val="0"/>
      <w:marTop w:val="0"/>
      <w:marBottom w:val="0"/>
      <w:divBdr>
        <w:top w:val="none" w:sz="0" w:space="0" w:color="auto"/>
        <w:left w:val="none" w:sz="0" w:space="0" w:color="auto"/>
        <w:bottom w:val="none" w:sz="0" w:space="0" w:color="auto"/>
        <w:right w:val="none" w:sz="0" w:space="0" w:color="auto"/>
      </w:divBdr>
    </w:div>
    <w:div w:id="1183737613">
      <w:bodyDiv w:val="1"/>
      <w:marLeft w:val="0"/>
      <w:marRight w:val="0"/>
      <w:marTop w:val="0"/>
      <w:marBottom w:val="0"/>
      <w:divBdr>
        <w:top w:val="none" w:sz="0" w:space="0" w:color="auto"/>
        <w:left w:val="none" w:sz="0" w:space="0" w:color="auto"/>
        <w:bottom w:val="none" w:sz="0" w:space="0" w:color="auto"/>
        <w:right w:val="none" w:sz="0" w:space="0" w:color="auto"/>
      </w:divBdr>
    </w:div>
    <w:div w:id="1183780720">
      <w:bodyDiv w:val="1"/>
      <w:marLeft w:val="0"/>
      <w:marRight w:val="0"/>
      <w:marTop w:val="0"/>
      <w:marBottom w:val="0"/>
      <w:divBdr>
        <w:top w:val="none" w:sz="0" w:space="0" w:color="auto"/>
        <w:left w:val="none" w:sz="0" w:space="0" w:color="auto"/>
        <w:bottom w:val="none" w:sz="0" w:space="0" w:color="auto"/>
        <w:right w:val="none" w:sz="0" w:space="0" w:color="auto"/>
      </w:divBdr>
    </w:div>
    <w:div w:id="1183788156">
      <w:bodyDiv w:val="1"/>
      <w:marLeft w:val="0"/>
      <w:marRight w:val="0"/>
      <w:marTop w:val="0"/>
      <w:marBottom w:val="0"/>
      <w:divBdr>
        <w:top w:val="none" w:sz="0" w:space="0" w:color="auto"/>
        <w:left w:val="none" w:sz="0" w:space="0" w:color="auto"/>
        <w:bottom w:val="none" w:sz="0" w:space="0" w:color="auto"/>
        <w:right w:val="none" w:sz="0" w:space="0" w:color="auto"/>
      </w:divBdr>
    </w:div>
    <w:div w:id="1184054484">
      <w:bodyDiv w:val="1"/>
      <w:marLeft w:val="0"/>
      <w:marRight w:val="0"/>
      <w:marTop w:val="0"/>
      <w:marBottom w:val="0"/>
      <w:divBdr>
        <w:top w:val="none" w:sz="0" w:space="0" w:color="auto"/>
        <w:left w:val="none" w:sz="0" w:space="0" w:color="auto"/>
        <w:bottom w:val="none" w:sz="0" w:space="0" w:color="auto"/>
        <w:right w:val="none" w:sz="0" w:space="0" w:color="auto"/>
      </w:divBdr>
    </w:div>
    <w:div w:id="1184441559">
      <w:bodyDiv w:val="1"/>
      <w:marLeft w:val="0"/>
      <w:marRight w:val="0"/>
      <w:marTop w:val="0"/>
      <w:marBottom w:val="0"/>
      <w:divBdr>
        <w:top w:val="none" w:sz="0" w:space="0" w:color="auto"/>
        <w:left w:val="none" w:sz="0" w:space="0" w:color="auto"/>
        <w:bottom w:val="none" w:sz="0" w:space="0" w:color="auto"/>
        <w:right w:val="none" w:sz="0" w:space="0" w:color="auto"/>
      </w:divBdr>
    </w:div>
    <w:div w:id="1184513326">
      <w:bodyDiv w:val="1"/>
      <w:marLeft w:val="0"/>
      <w:marRight w:val="0"/>
      <w:marTop w:val="0"/>
      <w:marBottom w:val="0"/>
      <w:divBdr>
        <w:top w:val="none" w:sz="0" w:space="0" w:color="auto"/>
        <w:left w:val="none" w:sz="0" w:space="0" w:color="auto"/>
        <w:bottom w:val="none" w:sz="0" w:space="0" w:color="auto"/>
        <w:right w:val="none" w:sz="0" w:space="0" w:color="auto"/>
      </w:divBdr>
    </w:div>
    <w:div w:id="1184518378">
      <w:bodyDiv w:val="1"/>
      <w:marLeft w:val="0"/>
      <w:marRight w:val="0"/>
      <w:marTop w:val="0"/>
      <w:marBottom w:val="0"/>
      <w:divBdr>
        <w:top w:val="none" w:sz="0" w:space="0" w:color="auto"/>
        <w:left w:val="none" w:sz="0" w:space="0" w:color="auto"/>
        <w:bottom w:val="none" w:sz="0" w:space="0" w:color="auto"/>
        <w:right w:val="none" w:sz="0" w:space="0" w:color="auto"/>
      </w:divBdr>
    </w:div>
    <w:div w:id="1184707187">
      <w:bodyDiv w:val="1"/>
      <w:marLeft w:val="0"/>
      <w:marRight w:val="0"/>
      <w:marTop w:val="0"/>
      <w:marBottom w:val="0"/>
      <w:divBdr>
        <w:top w:val="none" w:sz="0" w:space="0" w:color="auto"/>
        <w:left w:val="none" w:sz="0" w:space="0" w:color="auto"/>
        <w:bottom w:val="none" w:sz="0" w:space="0" w:color="auto"/>
        <w:right w:val="none" w:sz="0" w:space="0" w:color="auto"/>
      </w:divBdr>
    </w:div>
    <w:div w:id="1184780848">
      <w:bodyDiv w:val="1"/>
      <w:marLeft w:val="0"/>
      <w:marRight w:val="0"/>
      <w:marTop w:val="0"/>
      <w:marBottom w:val="0"/>
      <w:divBdr>
        <w:top w:val="none" w:sz="0" w:space="0" w:color="auto"/>
        <w:left w:val="none" w:sz="0" w:space="0" w:color="auto"/>
        <w:bottom w:val="none" w:sz="0" w:space="0" w:color="auto"/>
        <w:right w:val="none" w:sz="0" w:space="0" w:color="auto"/>
      </w:divBdr>
    </w:div>
    <w:div w:id="1184786153">
      <w:bodyDiv w:val="1"/>
      <w:marLeft w:val="0"/>
      <w:marRight w:val="0"/>
      <w:marTop w:val="0"/>
      <w:marBottom w:val="0"/>
      <w:divBdr>
        <w:top w:val="none" w:sz="0" w:space="0" w:color="auto"/>
        <w:left w:val="none" w:sz="0" w:space="0" w:color="auto"/>
        <w:bottom w:val="none" w:sz="0" w:space="0" w:color="auto"/>
        <w:right w:val="none" w:sz="0" w:space="0" w:color="auto"/>
      </w:divBdr>
    </w:div>
    <w:div w:id="1184786971">
      <w:bodyDiv w:val="1"/>
      <w:marLeft w:val="0"/>
      <w:marRight w:val="0"/>
      <w:marTop w:val="0"/>
      <w:marBottom w:val="0"/>
      <w:divBdr>
        <w:top w:val="none" w:sz="0" w:space="0" w:color="auto"/>
        <w:left w:val="none" w:sz="0" w:space="0" w:color="auto"/>
        <w:bottom w:val="none" w:sz="0" w:space="0" w:color="auto"/>
        <w:right w:val="none" w:sz="0" w:space="0" w:color="auto"/>
      </w:divBdr>
    </w:div>
    <w:div w:id="1184828611">
      <w:bodyDiv w:val="1"/>
      <w:marLeft w:val="0"/>
      <w:marRight w:val="0"/>
      <w:marTop w:val="0"/>
      <w:marBottom w:val="0"/>
      <w:divBdr>
        <w:top w:val="none" w:sz="0" w:space="0" w:color="auto"/>
        <w:left w:val="none" w:sz="0" w:space="0" w:color="auto"/>
        <w:bottom w:val="none" w:sz="0" w:space="0" w:color="auto"/>
        <w:right w:val="none" w:sz="0" w:space="0" w:color="auto"/>
      </w:divBdr>
    </w:div>
    <w:div w:id="1184903605">
      <w:bodyDiv w:val="1"/>
      <w:marLeft w:val="0"/>
      <w:marRight w:val="0"/>
      <w:marTop w:val="0"/>
      <w:marBottom w:val="0"/>
      <w:divBdr>
        <w:top w:val="none" w:sz="0" w:space="0" w:color="auto"/>
        <w:left w:val="none" w:sz="0" w:space="0" w:color="auto"/>
        <w:bottom w:val="none" w:sz="0" w:space="0" w:color="auto"/>
        <w:right w:val="none" w:sz="0" w:space="0" w:color="auto"/>
      </w:divBdr>
    </w:div>
    <w:div w:id="1184973396">
      <w:bodyDiv w:val="1"/>
      <w:marLeft w:val="0"/>
      <w:marRight w:val="0"/>
      <w:marTop w:val="0"/>
      <w:marBottom w:val="0"/>
      <w:divBdr>
        <w:top w:val="none" w:sz="0" w:space="0" w:color="auto"/>
        <w:left w:val="none" w:sz="0" w:space="0" w:color="auto"/>
        <w:bottom w:val="none" w:sz="0" w:space="0" w:color="auto"/>
        <w:right w:val="none" w:sz="0" w:space="0" w:color="auto"/>
      </w:divBdr>
    </w:div>
    <w:div w:id="1184981727">
      <w:bodyDiv w:val="1"/>
      <w:marLeft w:val="0"/>
      <w:marRight w:val="0"/>
      <w:marTop w:val="0"/>
      <w:marBottom w:val="0"/>
      <w:divBdr>
        <w:top w:val="none" w:sz="0" w:space="0" w:color="auto"/>
        <w:left w:val="none" w:sz="0" w:space="0" w:color="auto"/>
        <w:bottom w:val="none" w:sz="0" w:space="0" w:color="auto"/>
        <w:right w:val="none" w:sz="0" w:space="0" w:color="auto"/>
      </w:divBdr>
    </w:div>
    <w:div w:id="1185049021">
      <w:bodyDiv w:val="1"/>
      <w:marLeft w:val="0"/>
      <w:marRight w:val="0"/>
      <w:marTop w:val="0"/>
      <w:marBottom w:val="0"/>
      <w:divBdr>
        <w:top w:val="none" w:sz="0" w:space="0" w:color="auto"/>
        <w:left w:val="none" w:sz="0" w:space="0" w:color="auto"/>
        <w:bottom w:val="none" w:sz="0" w:space="0" w:color="auto"/>
        <w:right w:val="none" w:sz="0" w:space="0" w:color="auto"/>
      </w:divBdr>
    </w:div>
    <w:div w:id="1185052433">
      <w:bodyDiv w:val="1"/>
      <w:marLeft w:val="0"/>
      <w:marRight w:val="0"/>
      <w:marTop w:val="0"/>
      <w:marBottom w:val="0"/>
      <w:divBdr>
        <w:top w:val="none" w:sz="0" w:space="0" w:color="auto"/>
        <w:left w:val="none" w:sz="0" w:space="0" w:color="auto"/>
        <w:bottom w:val="none" w:sz="0" w:space="0" w:color="auto"/>
        <w:right w:val="none" w:sz="0" w:space="0" w:color="auto"/>
      </w:divBdr>
    </w:div>
    <w:div w:id="1185091785">
      <w:bodyDiv w:val="1"/>
      <w:marLeft w:val="0"/>
      <w:marRight w:val="0"/>
      <w:marTop w:val="0"/>
      <w:marBottom w:val="0"/>
      <w:divBdr>
        <w:top w:val="none" w:sz="0" w:space="0" w:color="auto"/>
        <w:left w:val="none" w:sz="0" w:space="0" w:color="auto"/>
        <w:bottom w:val="none" w:sz="0" w:space="0" w:color="auto"/>
        <w:right w:val="none" w:sz="0" w:space="0" w:color="auto"/>
      </w:divBdr>
    </w:div>
    <w:div w:id="1185561736">
      <w:bodyDiv w:val="1"/>
      <w:marLeft w:val="0"/>
      <w:marRight w:val="0"/>
      <w:marTop w:val="0"/>
      <w:marBottom w:val="0"/>
      <w:divBdr>
        <w:top w:val="none" w:sz="0" w:space="0" w:color="auto"/>
        <w:left w:val="none" w:sz="0" w:space="0" w:color="auto"/>
        <w:bottom w:val="none" w:sz="0" w:space="0" w:color="auto"/>
        <w:right w:val="none" w:sz="0" w:space="0" w:color="auto"/>
      </w:divBdr>
    </w:div>
    <w:div w:id="1185635499">
      <w:bodyDiv w:val="1"/>
      <w:marLeft w:val="0"/>
      <w:marRight w:val="0"/>
      <w:marTop w:val="0"/>
      <w:marBottom w:val="0"/>
      <w:divBdr>
        <w:top w:val="none" w:sz="0" w:space="0" w:color="auto"/>
        <w:left w:val="none" w:sz="0" w:space="0" w:color="auto"/>
        <w:bottom w:val="none" w:sz="0" w:space="0" w:color="auto"/>
        <w:right w:val="none" w:sz="0" w:space="0" w:color="auto"/>
      </w:divBdr>
    </w:div>
    <w:div w:id="1185637043">
      <w:bodyDiv w:val="1"/>
      <w:marLeft w:val="0"/>
      <w:marRight w:val="0"/>
      <w:marTop w:val="0"/>
      <w:marBottom w:val="0"/>
      <w:divBdr>
        <w:top w:val="none" w:sz="0" w:space="0" w:color="auto"/>
        <w:left w:val="none" w:sz="0" w:space="0" w:color="auto"/>
        <w:bottom w:val="none" w:sz="0" w:space="0" w:color="auto"/>
        <w:right w:val="none" w:sz="0" w:space="0" w:color="auto"/>
      </w:divBdr>
    </w:div>
    <w:div w:id="1185747848">
      <w:bodyDiv w:val="1"/>
      <w:marLeft w:val="0"/>
      <w:marRight w:val="0"/>
      <w:marTop w:val="0"/>
      <w:marBottom w:val="0"/>
      <w:divBdr>
        <w:top w:val="none" w:sz="0" w:space="0" w:color="auto"/>
        <w:left w:val="none" w:sz="0" w:space="0" w:color="auto"/>
        <w:bottom w:val="none" w:sz="0" w:space="0" w:color="auto"/>
        <w:right w:val="none" w:sz="0" w:space="0" w:color="auto"/>
      </w:divBdr>
    </w:div>
    <w:div w:id="1185753621">
      <w:bodyDiv w:val="1"/>
      <w:marLeft w:val="0"/>
      <w:marRight w:val="0"/>
      <w:marTop w:val="0"/>
      <w:marBottom w:val="0"/>
      <w:divBdr>
        <w:top w:val="none" w:sz="0" w:space="0" w:color="auto"/>
        <w:left w:val="none" w:sz="0" w:space="0" w:color="auto"/>
        <w:bottom w:val="none" w:sz="0" w:space="0" w:color="auto"/>
        <w:right w:val="none" w:sz="0" w:space="0" w:color="auto"/>
      </w:divBdr>
    </w:div>
    <w:div w:id="1186018323">
      <w:bodyDiv w:val="1"/>
      <w:marLeft w:val="0"/>
      <w:marRight w:val="0"/>
      <w:marTop w:val="0"/>
      <w:marBottom w:val="0"/>
      <w:divBdr>
        <w:top w:val="none" w:sz="0" w:space="0" w:color="auto"/>
        <w:left w:val="none" w:sz="0" w:space="0" w:color="auto"/>
        <w:bottom w:val="none" w:sz="0" w:space="0" w:color="auto"/>
        <w:right w:val="none" w:sz="0" w:space="0" w:color="auto"/>
      </w:divBdr>
    </w:div>
    <w:div w:id="1186023194">
      <w:bodyDiv w:val="1"/>
      <w:marLeft w:val="0"/>
      <w:marRight w:val="0"/>
      <w:marTop w:val="0"/>
      <w:marBottom w:val="0"/>
      <w:divBdr>
        <w:top w:val="none" w:sz="0" w:space="0" w:color="auto"/>
        <w:left w:val="none" w:sz="0" w:space="0" w:color="auto"/>
        <w:bottom w:val="none" w:sz="0" w:space="0" w:color="auto"/>
        <w:right w:val="none" w:sz="0" w:space="0" w:color="auto"/>
      </w:divBdr>
    </w:div>
    <w:div w:id="1186023723">
      <w:bodyDiv w:val="1"/>
      <w:marLeft w:val="0"/>
      <w:marRight w:val="0"/>
      <w:marTop w:val="0"/>
      <w:marBottom w:val="0"/>
      <w:divBdr>
        <w:top w:val="none" w:sz="0" w:space="0" w:color="auto"/>
        <w:left w:val="none" w:sz="0" w:space="0" w:color="auto"/>
        <w:bottom w:val="none" w:sz="0" w:space="0" w:color="auto"/>
        <w:right w:val="none" w:sz="0" w:space="0" w:color="auto"/>
      </w:divBdr>
    </w:div>
    <w:div w:id="1186142024">
      <w:bodyDiv w:val="1"/>
      <w:marLeft w:val="0"/>
      <w:marRight w:val="0"/>
      <w:marTop w:val="0"/>
      <w:marBottom w:val="0"/>
      <w:divBdr>
        <w:top w:val="none" w:sz="0" w:space="0" w:color="auto"/>
        <w:left w:val="none" w:sz="0" w:space="0" w:color="auto"/>
        <w:bottom w:val="none" w:sz="0" w:space="0" w:color="auto"/>
        <w:right w:val="none" w:sz="0" w:space="0" w:color="auto"/>
      </w:divBdr>
    </w:div>
    <w:div w:id="1186287858">
      <w:bodyDiv w:val="1"/>
      <w:marLeft w:val="0"/>
      <w:marRight w:val="0"/>
      <w:marTop w:val="0"/>
      <w:marBottom w:val="0"/>
      <w:divBdr>
        <w:top w:val="none" w:sz="0" w:space="0" w:color="auto"/>
        <w:left w:val="none" w:sz="0" w:space="0" w:color="auto"/>
        <w:bottom w:val="none" w:sz="0" w:space="0" w:color="auto"/>
        <w:right w:val="none" w:sz="0" w:space="0" w:color="auto"/>
      </w:divBdr>
    </w:div>
    <w:div w:id="1186289684">
      <w:bodyDiv w:val="1"/>
      <w:marLeft w:val="0"/>
      <w:marRight w:val="0"/>
      <w:marTop w:val="0"/>
      <w:marBottom w:val="0"/>
      <w:divBdr>
        <w:top w:val="none" w:sz="0" w:space="0" w:color="auto"/>
        <w:left w:val="none" w:sz="0" w:space="0" w:color="auto"/>
        <w:bottom w:val="none" w:sz="0" w:space="0" w:color="auto"/>
        <w:right w:val="none" w:sz="0" w:space="0" w:color="auto"/>
      </w:divBdr>
    </w:div>
    <w:div w:id="1186482956">
      <w:bodyDiv w:val="1"/>
      <w:marLeft w:val="0"/>
      <w:marRight w:val="0"/>
      <w:marTop w:val="0"/>
      <w:marBottom w:val="0"/>
      <w:divBdr>
        <w:top w:val="none" w:sz="0" w:space="0" w:color="auto"/>
        <w:left w:val="none" w:sz="0" w:space="0" w:color="auto"/>
        <w:bottom w:val="none" w:sz="0" w:space="0" w:color="auto"/>
        <w:right w:val="none" w:sz="0" w:space="0" w:color="auto"/>
      </w:divBdr>
    </w:div>
    <w:div w:id="1186552823">
      <w:bodyDiv w:val="1"/>
      <w:marLeft w:val="0"/>
      <w:marRight w:val="0"/>
      <w:marTop w:val="0"/>
      <w:marBottom w:val="0"/>
      <w:divBdr>
        <w:top w:val="none" w:sz="0" w:space="0" w:color="auto"/>
        <w:left w:val="none" w:sz="0" w:space="0" w:color="auto"/>
        <w:bottom w:val="none" w:sz="0" w:space="0" w:color="auto"/>
        <w:right w:val="none" w:sz="0" w:space="0" w:color="auto"/>
      </w:divBdr>
    </w:div>
    <w:div w:id="1186557325">
      <w:bodyDiv w:val="1"/>
      <w:marLeft w:val="0"/>
      <w:marRight w:val="0"/>
      <w:marTop w:val="0"/>
      <w:marBottom w:val="0"/>
      <w:divBdr>
        <w:top w:val="none" w:sz="0" w:space="0" w:color="auto"/>
        <w:left w:val="none" w:sz="0" w:space="0" w:color="auto"/>
        <w:bottom w:val="none" w:sz="0" w:space="0" w:color="auto"/>
        <w:right w:val="none" w:sz="0" w:space="0" w:color="auto"/>
      </w:divBdr>
    </w:div>
    <w:div w:id="1186557847">
      <w:bodyDiv w:val="1"/>
      <w:marLeft w:val="0"/>
      <w:marRight w:val="0"/>
      <w:marTop w:val="0"/>
      <w:marBottom w:val="0"/>
      <w:divBdr>
        <w:top w:val="none" w:sz="0" w:space="0" w:color="auto"/>
        <w:left w:val="none" w:sz="0" w:space="0" w:color="auto"/>
        <w:bottom w:val="none" w:sz="0" w:space="0" w:color="auto"/>
        <w:right w:val="none" w:sz="0" w:space="0" w:color="auto"/>
      </w:divBdr>
    </w:div>
    <w:div w:id="1186599029">
      <w:bodyDiv w:val="1"/>
      <w:marLeft w:val="0"/>
      <w:marRight w:val="0"/>
      <w:marTop w:val="0"/>
      <w:marBottom w:val="0"/>
      <w:divBdr>
        <w:top w:val="none" w:sz="0" w:space="0" w:color="auto"/>
        <w:left w:val="none" w:sz="0" w:space="0" w:color="auto"/>
        <w:bottom w:val="none" w:sz="0" w:space="0" w:color="auto"/>
        <w:right w:val="none" w:sz="0" w:space="0" w:color="auto"/>
      </w:divBdr>
    </w:div>
    <w:div w:id="1186600915">
      <w:bodyDiv w:val="1"/>
      <w:marLeft w:val="0"/>
      <w:marRight w:val="0"/>
      <w:marTop w:val="0"/>
      <w:marBottom w:val="0"/>
      <w:divBdr>
        <w:top w:val="none" w:sz="0" w:space="0" w:color="auto"/>
        <w:left w:val="none" w:sz="0" w:space="0" w:color="auto"/>
        <w:bottom w:val="none" w:sz="0" w:space="0" w:color="auto"/>
        <w:right w:val="none" w:sz="0" w:space="0" w:color="auto"/>
      </w:divBdr>
    </w:div>
    <w:div w:id="1186603258">
      <w:bodyDiv w:val="1"/>
      <w:marLeft w:val="0"/>
      <w:marRight w:val="0"/>
      <w:marTop w:val="0"/>
      <w:marBottom w:val="0"/>
      <w:divBdr>
        <w:top w:val="none" w:sz="0" w:space="0" w:color="auto"/>
        <w:left w:val="none" w:sz="0" w:space="0" w:color="auto"/>
        <w:bottom w:val="none" w:sz="0" w:space="0" w:color="auto"/>
        <w:right w:val="none" w:sz="0" w:space="0" w:color="auto"/>
      </w:divBdr>
    </w:div>
    <w:div w:id="1186791883">
      <w:bodyDiv w:val="1"/>
      <w:marLeft w:val="0"/>
      <w:marRight w:val="0"/>
      <w:marTop w:val="0"/>
      <w:marBottom w:val="0"/>
      <w:divBdr>
        <w:top w:val="none" w:sz="0" w:space="0" w:color="auto"/>
        <w:left w:val="none" w:sz="0" w:space="0" w:color="auto"/>
        <w:bottom w:val="none" w:sz="0" w:space="0" w:color="auto"/>
        <w:right w:val="none" w:sz="0" w:space="0" w:color="auto"/>
      </w:divBdr>
    </w:div>
    <w:div w:id="1186865279">
      <w:bodyDiv w:val="1"/>
      <w:marLeft w:val="0"/>
      <w:marRight w:val="0"/>
      <w:marTop w:val="0"/>
      <w:marBottom w:val="0"/>
      <w:divBdr>
        <w:top w:val="none" w:sz="0" w:space="0" w:color="auto"/>
        <w:left w:val="none" w:sz="0" w:space="0" w:color="auto"/>
        <w:bottom w:val="none" w:sz="0" w:space="0" w:color="auto"/>
        <w:right w:val="none" w:sz="0" w:space="0" w:color="auto"/>
      </w:divBdr>
    </w:div>
    <w:div w:id="1187212270">
      <w:bodyDiv w:val="1"/>
      <w:marLeft w:val="0"/>
      <w:marRight w:val="0"/>
      <w:marTop w:val="0"/>
      <w:marBottom w:val="0"/>
      <w:divBdr>
        <w:top w:val="none" w:sz="0" w:space="0" w:color="auto"/>
        <w:left w:val="none" w:sz="0" w:space="0" w:color="auto"/>
        <w:bottom w:val="none" w:sz="0" w:space="0" w:color="auto"/>
        <w:right w:val="none" w:sz="0" w:space="0" w:color="auto"/>
      </w:divBdr>
    </w:div>
    <w:div w:id="1187330355">
      <w:bodyDiv w:val="1"/>
      <w:marLeft w:val="0"/>
      <w:marRight w:val="0"/>
      <w:marTop w:val="0"/>
      <w:marBottom w:val="0"/>
      <w:divBdr>
        <w:top w:val="none" w:sz="0" w:space="0" w:color="auto"/>
        <w:left w:val="none" w:sz="0" w:space="0" w:color="auto"/>
        <w:bottom w:val="none" w:sz="0" w:space="0" w:color="auto"/>
        <w:right w:val="none" w:sz="0" w:space="0" w:color="auto"/>
      </w:divBdr>
    </w:div>
    <w:div w:id="1187331702">
      <w:bodyDiv w:val="1"/>
      <w:marLeft w:val="0"/>
      <w:marRight w:val="0"/>
      <w:marTop w:val="0"/>
      <w:marBottom w:val="0"/>
      <w:divBdr>
        <w:top w:val="none" w:sz="0" w:space="0" w:color="auto"/>
        <w:left w:val="none" w:sz="0" w:space="0" w:color="auto"/>
        <w:bottom w:val="none" w:sz="0" w:space="0" w:color="auto"/>
        <w:right w:val="none" w:sz="0" w:space="0" w:color="auto"/>
      </w:divBdr>
    </w:div>
    <w:div w:id="1187402615">
      <w:bodyDiv w:val="1"/>
      <w:marLeft w:val="0"/>
      <w:marRight w:val="0"/>
      <w:marTop w:val="0"/>
      <w:marBottom w:val="0"/>
      <w:divBdr>
        <w:top w:val="none" w:sz="0" w:space="0" w:color="auto"/>
        <w:left w:val="none" w:sz="0" w:space="0" w:color="auto"/>
        <w:bottom w:val="none" w:sz="0" w:space="0" w:color="auto"/>
        <w:right w:val="none" w:sz="0" w:space="0" w:color="auto"/>
      </w:divBdr>
    </w:div>
    <w:div w:id="1187409785">
      <w:bodyDiv w:val="1"/>
      <w:marLeft w:val="0"/>
      <w:marRight w:val="0"/>
      <w:marTop w:val="0"/>
      <w:marBottom w:val="0"/>
      <w:divBdr>
        <w:top w:val="none" w:sz="0" w:space="0" w:color="auto"/>
        <w:left w:val="none" w:sz="0" w:space="0" w:color="auto"/>
        <w:bottom w:val="none" w:sz="0" w:space="0" w:color="auto"/>
        <w:right w:val="none" w:sz="0" w:space="0" w:color="auto"/>
      </w:divBdr>
    </w:div>
    <w:div w:id="1187593735">
      <w:bodyDiv w:val="1"/>
      <w:marLeft w:val="0"/>
      <w:marRight w:val="0"/>
      <w:marTop w:val="0"/>
      <w:marBottom w:val="0"/>
      <w:divBdr>
        <w:top w:val="none" w:sz="0" w:space="0" w:color="auto"/>
        <w:left w:val="none" w:sz="0" w:space="0" w:color="auto"/>
        <w:bottom w:val="none" w:sz="0" w:space="0" w:color="auto"/>
        <w:right w:val="none" w:sz="0" w:space="0" w:color="auto"/>
      </w:divBdr>
    </w:div>
    <w:div w:id="1187674230">
      <w:bodyDiv w:val="1"/>
      <w:marLeft w:val="0"/>
      <w:marRight w:val="0"/>
      <w:marTop w:val="0"/>
      <w:marBottom w:val="0"/>
      <w:divBdr>
        <w:top w:val="none" w:sz="0" w:space="0" w:color="auto"/>
        <w:left w:val="none" w:sz="0" w:space="0" w:color="auto"/>
        <w:bottom w:val="none" w:sz="0" w:space="0" w:color="auto"/>
        <w:right w:val="none" w:sz="0" w:space="0" w:color="auto"/>
      </w:divBdr>
    </w:div>
    <w:div w:id="1187711799">
      <w:bodyDiv w:val="1"/>
      <w:marLeft w:val="0"/>
      <w:marRight w:val="0"/>
      <w:marTop w:val="0"/>
      <w:marBottom w:val="0"/>
      <w:divBdr>
        <w:top w:val="none" w:sz="0" w:space="0" w:color="auto"/>
        <w:left w:val="none" w:sz="0" w:space="0" w:color="auto"/>
        <w:bottom w:val="none" w:sz="0" w:space="0" w:color="auto"/>
        <w:right w:val="none" w:sz="0" w:space="0" w:color="auto"/>
      </w:divBdr>
    </w:div>
    <w:div w:id="1187714908">
      <w:bodyDiv w:val="1"/>
      <w:marLeft w:val="0"/>
      <w:marRight w:val="0"/>
      <w:marTop w:val="0"/>
      <w:marBottom w:val="0"/>
      <w:divBdr>
        <w:top w:val="none" w:sz="0" w:space="0" w:color="auto"/>
        <w:left w:val="none" w:sz="0" w:space="0" w:color="auto"/>
        <w:bottom w:val="none" w:sz="0" w:space="0" w:color="auto"/>
        <w:right w:val="none" w:sz="0" w:space="0" w:color="auto"/>
      </w:divBdr>
    </w:div>
    <w:div w:id="1187720851">
      <w:bodyDiv w:val="1"/>
      <w:marLeft w:val="0"/>
      <w:marRight w:val="0"/>
      <w:marTop w:val="0"/>
      <w:marBottom w:val="0"/>
      <w:divBdr>
        <w:top w:val="none" w:sz="0" w:space="0" w:color="auto"/>
        <w:left w:val="none" w:sz="0" w:space="0" w:color="auto"/>
        <w:bottom w:val="none" w:sz="0" w:space="0" w:color="auto"/>
        <w:right w:val="none" w:sz="0" w:space="0" w:color="auto"/>
      </w:divBdr>
    </w:div>
    <w:div w:id="1187786870">
      <w:bodyDiv w:val="1"/>
      <w:marLeft w:val="0"/>
      <w:marRight w:val="0"/>
      <w:marTop w:val="0"/>
      <w:marBottom w:val="0"/>
      <w:divBdr>
        <w:top w:val="none" w:sz="0" w:space="0" w:color="auto"/>
        <w:left w:val="none" w:sz="0" w:space="0" w:color="auto"/>
        <w:bottom w:val="none" w:sz="0" w:space="0" w:color="auto"/>
        <w:right w:val="none" w:sz="0" w:space="0" w:color="auto"/>
      </w:divBdr>
    </w:div>
    <w:div w:id="1187788793">
      <w:bodyDiv w:val="1"/>
      <w:marLeft w:val="0"/>
      <w:marRight w:val="0"/>
      <w:marTop w:val="0"/>
      <w:marBottom w:val="0"/>
      <w:divBdr>
        <w:top w:val="none" w:sz="0" w:space="0" w:color="auto"/>
        <w:left w:val="none" w:sz="0" w:space="0" w:color="auto"/>
        <w:bottom w:val="none" w:sz="0" w:space="0" w:color="auto"/>
        <w:right w:val="none" w:sz="0" w:space="0" w:color="auto"/>
      </w:divBdr>
    </w:div>
    <w:div w:id="1187865992">
      <w:bodyDiv w:val="1"/>
      <w:marLeft w:val="0"/>
      <w:marRight w:val="0"/>
      <w:marTop w:val="0"/>
      <w:marBottom w:val="0"/>
      <w:divBdr>
        <w:top w:val="none" w:sz="0" w:space="0" w:color="auto"/>
        <w:left w:val="none" w:sz="0" w:space="0" w:color="auto"/>
        <w:bottom w:val="none" w:sz="0" w:space="0" w:color="auto"/>
        <w:right w:val="none" w:sz="0" w:space="0" w:color="auto"/>
      </w:divBdr>
    </w:div>
    <w:div w:id="1187870884">
      <w:bodyDiv w:val="1"/>
      <w:marLeft w:val="0"/>
      <w:marRight w:val="0"/>
      <w:marTop w:val="0"/>
      <w:marBottom w:val="0"/>
      <w:divBdr>
        <w:top w:val="none" w:sz="0" w:space="0" w:color="auto"/>
        <w:left w:val="none" w:sz="0" w:space="0" w:color="auto"/>
        <w:bottom w:val="none" w:sz="0" w:space="0" w:color="auto"/>
        <w:right w:val="none" w:sz="0" w:space="0" w:color="auto"/>
      </w:divBdr>
    </w:div>
    <w:div w:id="1187988029">
      <w:bodyDiv w:val="1"/>
      <w:marLeft w:val="0"/>
      <w:marRight w:val="0"/>
      <w:marTop w:val="0"/>
      <w:marBottom w:val="0"/>
      <w:divBdr>
        <w:top w:val="none" w:sz="0" w:space="0" w:color="auto"/>
        <w:left w:val="none" w:sz="0" w:space="0" w:color="auto"/>
        <w:bottom w:val="none" w:sz="0" w:space="0" w:color="auto"/>
        <w:right w:val="none" w:sz="0" w:space="0" w:color="auto"/>
      </w:divBdr>
    </w:div>
    <w:div w:id="1188107225">
      <w:bodyDiv w:val="1"/>
      <w:marLeft w:val="0"/>
      <w:marRight w:val="0"/>
      <w:marTop w:val="0"/>
      <w:marBottom w:val="0"/>
      <w:divBdr>
        <w:top w:val="none" w:sz="0" w:space="0" w:color="auto"/>
        <w:left w:val="none" w:sz="0" w:space="0" w:color="auto"/>
        <w:bottom w:val="none" w:sz="0" w:space="0" w:color="auto"/>
        <w:right w:val="none" w:sz="0" w:space="0" w:color="auto"/>
      </w:divBdr>
    </w:div>
    <w:div w:id="1188133382">
      <w:bodyDiv w:val="1"/>
      <w:marLeft w:val="0"/>
      <w:marRight w:val="0"/>
      <w:marTop w:val="0"/>
      <w:marBottom w:val="0"/>
      <w:divBdr>
        <w:top w:val="none" w:sz="0" w:space="0" w:color="auto"/>
        <w:left w:val="none" w:sz="0" w:space="0" w:color="auto"/>
        <w:bottom w:val="none" w:sz="0" w:space="0" w:color="auto"/>
        <w:right w:val="none" w:sz="0" w:space="0" w:color="auto"/>
      </w:divBdr>
    </w:div>
    <w:div w:id="1188248856">
      <w:bodyDiv w:val="1"/>
      <w:marLeft w:val="0"/>
      <w:marRight w:val="0"/>
      <w:marTop w:val="0"/>
      <w:marBottom w:val="0"/>
      <w:divBdr>
        <w:top w:val="none" w:sz="0" w:space="0" w:color="auto"/>
        <w:left w:val="none" w:sz="0" w:space="0" w:color="auto"/>
        <w:bottom w:val="none" w:sz="0" w:space="0" w:color="auto"/>
        <w:right w:val="none" w:sz="0" w:space="0" w:color="auto"/>
      </w:divBdr>
    </w:div>
    <w:div w:id="1188327368">
      <w:bodyDiv w:val="1"/>
      <w:marLeft w:val="0"/>
      <w:marRight w:val="0"/>
      <w:marTop w:val="0"/>
      <w:marBottom w:val="0"/>
      <w:divBdr>
        <w:top w:val="none" w:sz="0" w:space="0" w:color="auto"/>
        <w:left w:val="none" w:sz="0" w:space="0" w:color="auto"/>
        <w:bottom w:val="none" w:sz="0" w:space="0" w:color="auto"/>
        <w:right w:val="none" w:sz="0" w:space="0" w:color="auto"/>
      </w:divBdr>
    </w:div>
    <w:div w:id="1188567701">
      <w:bodyDiv w:val="1"/>
      <w:marLeft w:val="0"/>
      <w:marRight w:val="0"/>
      <w:marTop w:val="0"/>
      <w:marBottom w:val="0"/>
      <w:divBdr>
        <w:top w:val="none" w:sz="0" w:space="0" w:color="auto"/>
        <w:left w:val="none" w:sz="0" w:space="0" w:color="auto"/>
        <w:bottom w:val="none" w:sz="0" w:space="0" w:color="auto"/>
        <w:right w:val="none" w:sz="0" w:space="0" w:color="auto"/>
      </w:divBdr>
    </w:div>
    <w:div w:id="1188567761">
      <w:bodyDiv w:val="1"/>
      <w:marLeft w:val="0"/>
      <w:marRight w:val="0"/>
      <w:marTop w:val="0"/>
      <w:marBottom w:val="0"/>
      <w:divBdr>
        <w:top w:val="none" w:sz="0" w:space="0" w:color="auto"/>
        <w:left w:val="none" w:sz="0" w:space="0" w:color="auto"/>
        <w:bottom w:val="none" w:sz="0" w:space="0" w:color="auto"/>
        <w:right w:val="none" w:sz="0" w:space="0" w:color="auto"/>
      </w:divBdr>
    </w:div>
    <w:div w:id="1188639078">
      <w:bodyDiv w:val="1"/>
      <w:marLeft w:val="0"/>
      <w:marRight w:val="0"/>
      <w:marTop w:val="0"/>
      <w:marBottom w:val="0"/>
      <w:divBdr>
        <w:top w:val="none" w:sz="0" w:space="0" w:color="auto"/>
        <w:left w:val="none" w:sz="0" w:space="0" w:color="auto"/>
        <w:bottom w:val="none" w:sz="0" w:space="0" w:color="auto"/>
        <w:right w:val="none" w:sz="0" w:space="0" w:color="auto"/>
      </w:divBdr>
    </w:div>
    <w:div w:id="1188717080">
      <w:bodyDiv w:val="1"/>
      <w:marLeft w:val="0"/>
      <w:marRight w:val="0"/>
      <w:marTop w:val="0"/>
      <w:marBottom w:val="0"/>
      <w:divBdr>
        <w:top w:val="none" w:sz="0" w:space="0" w:color="auto"/>
        <w:left w:val="none" w:sz="0" w:space="0" w:color="auto"/>
        <w:bottom w:val="none" w:sz="0" w:space="0" w:color="auto"/>
        <w:right w:val="none" w:sz="0" w:space="0" w:color="auto"/>
      </w:divBdr>
    </w:div>
    <w:div w:id="1188762292">
      <w:bodyDiv w:val="1"/>
      <w:marLeft w:val="0"/>
      <w:marRight w:val="0"/>
      <w:marTop w:val="0"/>
      <w:marBottom w:val="0"/>
      <w:divBdr>
        <w:top w:val="none" w:sz="0" w:space="0" w:color="auto"/>
        <w:left w:val="none" w:sz="0" w:space="0" w:color="auto"/>
        <w:bottom w:val="none" w:sz="0" w:space="0" w:color="auto"/>
        <w:right w:val="none" w:sz="0" w:space="0" w:color="auto"/>
      </w:divBdr>
    </w:div>
    <w:div w:id="1188787431">
      <w:bodyDiv w:val="1"/>
      <w:marLeft w:val="0"/>
      <w:marRight w:val="0"/>
      <w:marTop w:val="0"/>
      <w:marBottom w:val="0"/>
      <w:divBdr>
        <w:top w:val="none" w:sz="0" w:space="0" w:color="auto"/>
        <w:left w:val="none" w:sz="0" w:space="0" w:color="auto"/>
        <w:bottom w:val="none" w:sz="0" w:space="0" w:color="auto"/>
        <w:right w:val="none" w:sz="0" w:space="0" w:color="auto"/>
      </w:divBdr>
    </w:div>
    <w:div w:id="1188904965">
      <w:bodyDiv w:val="1"/>
      <w:marLeft w:val="0"/>
      <w:marRight w:val="0"/>
      <w:marTop w:val="0"/>
      <w:marBottom w:val="0"/>
      <w:divBdr>
        <w:top w:val="none" w:sz="0" w:space="0" w:color="auto"/>
        <w:left w:val="none" w:sz="0" w:space="0" w:color="auto"/>
        <w:bottom w:val="none" w:sz="0" w:space="0" w:color="auto"/>
        <w:right w:val="none" w:sz="0" w:space="0" w:color="auto"/>
      </w:divBdr>
    </w:div>
    <w:div w:id="1188906827">
      <w:bodyDiv w:val="1"/>
      <w:marLeft w:val="0"/>
      <w:marRight w:val="0"/>
      <w:marTop w:val="0"/>
      <w:marBottom w:val="0"/>
      <w:divBdr>
        <w:top w:val="none" w:sz="0" w:space="0" w:color="auto"/>
        <w:left w:val="none" w:sz="0" w:space="0" w:color="auto"/>
        <w:bottom w:val="none" w:sz="0" w:space="0" w:color="auto"/>
        <w:right w:val="none" w:sz="0" w:space="0" w:color="auto"/>
      </w:divBdr>
    </w:div>
    <w:div w:id="1189024412">
      <w:bodyDiv w:val="1"/>
      <w:marLeft w:val="0"/>
      <w:marRight w:val="0"/>
      <w:marTop w:val="0"/>
      <w:marBottom w:val="0"/>
      <w:divBdr>
        <w:top w:val="none" w:sz="0" w:space="0" w:color="auto"/>
        <w:left w:val="none" w:sz="0" w:space="0" w:color="auto"/>
        <w:bottom w:val="none" w:sz="0" w:space="0" w:color="auto"/>
        <w:right w:val="none" w:sz="0" w:space="0" w:color="auto"/>
      </w:divBdr>
    </w:div>
    <w:div w:id="1189024693">
      <w:bodyDiv w:val="1"/>
      <w:marLeft w:val="0"/>
      <w:marRight w:val="0"/>
      <w:marTop w:val="0"/>
      <w:marBottom w:val="0"/>
      <w:divBdr>
        <w:top w:val="none" w:sz="0" w:space="0" w:color="auto"/>
        <w:left w:val="none" w:sz="0" w:space="0" w:color="auto"/>
        <w:bottom w:val="none" w:sz="0" w:space="0" w:color="auto"/>
        <w:right w:val="none" w:sz="0" w:space="0" w:color="auto"/>
      </w:divBdr>
    </w:div>
    <w:div w:id="1189025659">
      <w:bodyDiv w:val="1"/>
      <w:marLeft w:val="0"/>
      <w:marRight w:val="0"/>
      <w:marTop w:val="0"/>
      <w:marBottom w:val="0"/>
      <w:divBdr>
        <w:top w:val="none" w:sz="0" w:space="0" w:color="auto"/>
        <w:left w:val="none" w:sz="0" w:space="0" w:color="auto"/>
        <w:bottom w:val="none" w:sz="0" w:space="0" w:color="auto"/>
        <w:right w:val="none" w:sz="0" w:space="0" w:color="auto"/>
      </w:divBdr>
    </w:div>
    <w:div w:id="1189178300">
      <w:bodyDiv w:val="1"/>
      <w:marLeft w:val="0"/>
      <w:marRight w:val="0"/>
      <w:marTop w:val="0"/>
      <w:marBottom w:val="0"/>
      <w:divBdr>
        <w:top w:val="none" w:sz="0" w:space="0" w:color="auto"/>
        <w:left w:val="none" w:sz="0" w:space="0" w:color="auto"/>
        <w:bottom w:val="none" w:sz="0" w:space="0" w:color="auto"/>
        <w:right w:val="none" w:sz="0" w:space="0" w:color="auto"/>
      </w:divBdr>
    </w:div>
    <w:div w:id="1189181387">
      <w:bodyDiv w:val="1"/>
      <w:marLeft w:val="0"/>
      <w:marRight w:val="0"/>
      <w:marTop w:val="0"/>
      <w:marBottom w:val="0"/>
      <w:divBdr>
        <w:top w:val="none" w:sz="0" w:space="0" w:color="auto"/>
        <w:left w:val="none" w:sz="0" w:space="0" w:color="auto"/>
        <w:bottom w:val="none" w:sz="0" w:space="0" w:color="auto"/>
        <w:right w:val="none" w:sz="0" w:space="0" w:color="auto"/>
      </w:divBdr>
    </w:div>
    <w:div w:id="1189223789">
      <w:bodyDiv w:val="1"/>
      <w:marLeft w:val="0"/>
      <w:marRight w:val="0"/>
      <w:marTop w:val="0"/>
      <w:marBottom w:val="0"/>
      <w:divBdr>
        <w:top w:val="none" w:sz="0" w:space="0" w:color="auto"/>
        <w:left w:val="none" w:sz="0" w:space="0" w:color="auto"/>
        <w:bottom w:val="none" w:sz="0" w:space="0" w:color="auto"/>
        <w:right w:val="none" w:sz="0" w:space="0" w:color="auto"/>
      </w:divBdr>
    </w:div>
    <w:div w:id="1189298650">
      <w:bodyDiv w:val="1"/>
      <w:marLeft w:val="0"/>
      <w:marRight w:val="0"/>
      <w:marTop w:val="0"/>
      <w:marBottom w:val="0"/>
      <w:divBdr>
        <w:top w:val="none" w:sz="0" w:space="0" w:color="auto"/>
        <w:left w:val="none" w:sz="0" w:space="0" w:color="auto"/>
        <w:bottom w:val="none" w:sz="0" w:space="0" w:color="auto"/>
        <w:right w:val="none" w:sz="0" w:space="0" w:color="auto"/>
      </w:divBdr>
    </w:div>
    <w:div w:id="1189374574">
      <w:bodyDiv w:val="1"/>
      <w:marLeft w:val="0"/>
      <w:marRight w:val="0"/>
      <w:marTop w:val="0"/>
      <w:marBottom w:val="0"/>
      <w:divBdr>
        <w:top w:val="none" w:sz="0" w:space="0" w:color="auto"/>
        <w:left w:val="none" w:sz="0" w:space="0" w:color="auto"/>
        <w:bottom w:val="none" w:sz="0" w:space="0" w:color="auto"/>
        <w:right w:val="none" w:sz="0" w:space="0" w:color="auto"/>
      </w:divBdr>
    </w:div>
    <w:div w:id="1189441986">
      <w:bodyDiv w:val="1"/>
      <w:marLeft w:val="0"/>
      <w:marRight w:val="0"/>
      <w:marTop w:val="0"/>
      <w:marBottom w:val="0"/>
      <w:divBdr>
        <w:top w:val="none" w:sz="0" w:space="0" w:color="auto"/>
        <w:left w:val="none" w:sz="0" w:space="0" w:color="auto"/>
        <w:bottom w:val="none" w:sz="0" w:space="0" w:color="auto"/>
        <w:right w:val="none" w:sz="0" w:space="0" w:color="auto"/>
      </w:divBdr>
    </w:div>
    <w:div w:id="1189485252">
      <w:bodyDiv w:val="1"/>
      <w:marLeft w:val="0"/>
      <w:marRight w:val="0"/>
      <w:marTop w:val="0"/>
      <w:marBottom w:val="0"/>
      <w:divBdr>
        <w:top w:val="none" w:sz="0" w:space="0" w:color="auto"/>
        <w:left w:val="none" w:sz="0" w:space="0" w:color="auto"/>
        <w:bottom w:val="none" w:sz="0" w:space="0" w:color="auto"/>
        <w:right w:val="none" w:sz="0" w:space="0" w:color="auto"/>
      </w:divBdr>
    </w:div>
    <w:div w:id="1189490232">
      <w:bodyDiv w:val="1"/>
      <w:marLeft w:val="0"/>
      <w:marRight w:val="0"/>
      <w:marTop w:val="0"/>
      <w:marBottom w:val="0"/>
      <w:divBdr>
        <w:top w:val="none" w:sz="0" w:space="0" w:color="auto"/>
        <w:left w:val="none" w:sz="0" w:space="0" w:color="auto"/>
        <w:bottom w:val="none" w:sz="0" w:space="0" w:color="auto"/>
        <w:right w:val="none" w:sz="0" w:space="0" w:color="auto"/>
      </w:divBdr>
    </w:div>
    <w:div w:id="1189568200">
      <w:bodyDiv w:val="1"/>
      <w:marLeft w:val="0"/>
      <w:marRight w:val="0"/>
      <w:marTop w:val="0"/>
      <w:marBottom w:val="0"/>
      <w:divBdr>
        <w:top w:val="none" w:sz="0" w:space="0" w:color="auto"/>
        <w:left w:val="none" w:sz="0" w:space="0" w:color="auto"/>
        <w:bottom w:val="none" w:sz="0" w:space="0" w:color="auto"/>
        <w:right w:val="none" w:sz="0" w:space="0" w:color="auto"/>
      </w:divBdr>
    </w:div>
    <w:div w:id="1189677734">
      <w:bodyDiv w:val="1"/>
      <w:marLeft w:val="0"/>
      <w:marRight w:val="0"/>
      <w:marTop w:val="0"/>
      <w:marBottom w:val="0"/>
      <w:divBdr>
        <w:top w:val="none" w:sz="0" w:space="0" w:color="auto"/>
        <w:left w:val="none" w:sz="0" w:space="0" w:color="auto"/>
        <w:bottom w:val="none" w:sz="0" w:space="0" w:color="auto"/>
        <w:right w:val="none" w:sz="0" w:space="0" w:color="auto"/>
      </w:divBdr>
    </w:div>
    <w:div w:id="1189679382">
      <w:bodyDiv w:val="1"/>
      <w:marLeft w:val="0"/>
      <w:marRight w:val="0"/>
      <w:marTop w:val="0"/>
      <w:marBottom w:val="0"/>
      <w:divBdr>
        <w:top w:val="none" w:sz="0" w:space="0" w:color="auto"/>
        <w:left w:val="none" w:sz="0" w:space="0" w:color="auto"/>
        <w:bottom w:val="none" w:sz="0" w:space="0" w:color="auto"/>
        <w:right w:val="none" w:sz="0" w:space="0" w:color="auto"/>
      </w:divBdr>
    </w:div>
    <w:div w:id="1189835616">
      <w:bodyDiv w:val="1"/>
      <w:marLeft w:val="0"/>
      <w:marRight w:val="0"/>
      <w:marTop w:val="0"/>
      <w:marBottom w:val="0"/>
      <w:divBdr>
        <w:top w:val="none" w:sz="0" w:space="0" w:color="auto"/>
        <w:left w:val="none" w:sz="0" w:space="0" w:color="auto"/>
        <w:bottom w:val="none" w:sz="0" w:space="0" w:color="auto"/>
        <w:right w:val="none" w:sz="0" w:space="0" w:color="auto"/>
      </w:divBdr>
    </w:div>
    <w:div w:id="1190069427">
      <w:bodyDiv w:val="1"/>
      <w:marLeft w:val="0"/>
      <w:marRight w:val="0"/>
      <w:marTop w:val="0"/>
      <w:marBottom w:val="0"/>
      <w:divBdr>
        <w:top w:val="none" w:sz="0" w:space="0" w:color="auto"/>
        <w:left w:val="none" w:sz="0" w:space="0" w:color="auto"/>
        <w:bottom w:val="none" w:sz="0" w:space="0" w:color="auto"/>
        <w:right w:val="none" w:sz="0" w:space="0" w:color="auto"/>
      </w:divBdr>
    </w:div>
    <w:div w:id="1190140553">
      <w:bodyDiv w:val="1"/>
      <w:marLeft w:val="0"/>
      <w:marRight w:val="0"/>
      <w:marTop w:val="0"/>
      <w:marBottom w:val="0"/>
      <w:divBdr>
        <w:top w:val="none" w:sz="0" w:space="0" w:color="auto"/>
        <w:left w:val="none" w:sz="0" w:space="0" w:color="auto"/>
        <w:bottom w:val="none" w:sz="0" w:space="0" w:color="auto"/>
        <w:right w:val="none" w:sz="0" w:space="0" w:color="auto"/>
      </w:divBdr>
    </w:div>
    <w:div w:id="1190218275">
      <w:bodyDiv w:val="1"/>
      <w:marLeft w:val="0"/>
      <w:marRight w:val="0"/>
      <w:marTop w:val="0"/>
      <w:marBottom w:val="0"/>
      <w:divBdr>
        <w:top w:val="none" w:sz="0" w:space="0" w:color="auto"/>
        <w:left w:val="none" w:sz="0" w:space="0" w:color="auto"/>
        <w:bottom w:val="none" w:sz="0" w:space="0" w:color="auto"/>
        <w:right w:val="none" w:sz="0" w:space="0" w:color="auto"/>
      </w:divBdr>
    </w:div>
    <w:div w:id="1190410199">
      <w:bodyDiv w:val="1"/>
      <w:marLeft w:val="0"/>
      <w:marRight w:val="0"/>
      <w:marTop w:val="0"/>
      <w:marBottom w:val="0"/>
      <w:divBdr>
        <w:top w:val="none" w:sz="0" w:space="0" w:color="auto"/>
        <w:left w:val="none" w:sz="0" w:space="0" w:color="auto"/>
        <w:bottom w:val="none" w:sz="0" w:space="0" w:color="auto"/>
        <w:right w:val="none" w:sz="0" w:space="0" w:color="auto"/>
      </w:divBdr>
    </w:div>
    <w:div w:id="1190412262">
      <w:bodyDiv w:val="1"/>
      <w:marLeft w:val="0"/>
      <w:marRight w:val="0"/>
      <w:marTop w:val="0"/>
      <w:marBottom w:val="0"/>
      <w:divBdr>
        <w:top w:val="none" w:sz="0" w:space="0" w:color="auto"/>
        <w:left w:val="none" w:sz="0" w:space="0" w:color="auto"/>
        <w:bottom w:val="none" w:sz="0" w:space="0" w:color="auto"/>
        <w:right w:val="none" w:sz="0" w:space="0" w:color="auto"/>
      </w:divBdr>
    </w:div>
    <w:div w:id="1190484371">
      <w:bodyDiv w:val="1"/>
      <w:marLeft w:val="0"/>
      <w:marRight w:val="0"/>
      <w:marTop w:val="0"/>
      <w:marBottom w:val="0"/>
      <w:divBdr>
        <w:top w:val="none" w:sz="0" w:space="0" w:color="auto"/>
        <w:left w:val="none" w:sz="0" w:space="0" w:color="auto"/>
        <w:bottom w:val="none" w:sz="0" w:space="0" w:color="auto"/>
        <w:right w:val="none" w:sz="0" w:space="0" w:color="auto"/>
      </w:divBdr>
    </w:div>
    <w:div w:id="1190528674">
      <w:bodyDiv w:val="1"/>
      <w:marLeft w:val="0"/>
      <w:marRight w:val="0"/>
      <w:marTop w:val="0"/>
      <w:marBottom w:val="0"/>
      <w:divBdr>
        <w:top w:val="none" w:sz="0" w:space="0" w:color="auto"/>
        <w:left w:val="none" w:sz="0" w:space="0" w:color="auto"/>
        <w:bottom w:val="none" w:sz="0" w:space="0" w:color="auto"/>
        <w:right w:val="none" w:sz="0" w:space="0" w:color="auto"/>
      </w:divBdr>
    </w:div>
    <w:div w:id="1190727281">
      <w:bodyDiv w:val="1"/>
      <w:marLeft w:val="0"/>
      <w:marRight w:val="0"/>
      <w:marTop w:val="0"/>
      <w:marBottom w:val="0"/>
      <w:divBdr>
        <w:top w:val="none" w:sz="0" w:space="0" w:color="auto"/>
        <w:left w:val="none" w:sz="0" w:space="0" w:color="auto"/>
        <w:bottom w:val="none" w:sz="0" w:space="0" w:color="auto"/>
        <w:right w:val="none" w:sz="0" w:space="0" w:color="auto"/>
      </w:divBdr>
    </w:div>
    <w:div w:id="1190874483">
      <w:bodyDiv w:val="1"/>
      <w:marLeft w:val="0"/>
      <w:marRight w:val="0"/>
      <w:marTop w:val="0"/>
      <w:marBottom w:val="0"/>
      <w:divBdr>
        <w:top w:val="none" w:sz="0" w:space="0" w:color="auto"/>
        <w:left w:val="none" w:sz="0" w:space="0" w:color="auto"/>
        <w:bottom w:val="none" w:sz="0" w:space="0" w:color="auto"/>
        <w:right w:val="none" w:sz="0" w:space="0" w:color="auto"/>
      </w:divBdr>
    </w:div>
    <w:div w:id="1191183468">
      <w:bodyDiv w:val="1"/>
      <w:marLeft w:val="0"/>
      <w:marRight w:val="0"/>
      <w:marTop w:val="0"/>
      <w:marBottom w:val="0"/>
      <w:divBdr>
        <w:top w:val="none" w:sz="0" w:space="0" w:color="auto"/>
        <w:left w:val="none" w:sz="0" w:space="0" w:color="auto"/>
        <w:bottom w:val="none" w:sz="0" w:space="0" w:color="auto"/>
        <w:right w:val="none" w:sz="0" w:space="0" w:color="auto"/>
      </w:divBdr>
    </w:div>
    <w:div w:id="1191184605">
      <w:bodyDiv w:val="1"/>
      <w:marLeft w:val="0"/>
      <w:marRight w:val="0"/>
      <w:marTop w:val="0"/>
      <w:marBottom w:val="0"/>
      <w:divBdr>
        <w:top w:val="none" w:sz="0" w:space="0" w:color="auto"/>
        <w:left w:val="none" w:sz="0" w:space="0" w:color="auto"/>
        <w:bottom w:val="none" w:sz="0" w:space="0" w:color="auto"/>
        <w:right w:val="none" w:sz="0" w:space="0" w:color="auto"/>
      </w:divBdr>
    </w:div>
    <w:div w:id="1191189521">
      <w:bodyDiv w:val="1"/>
      <w:marLeft w:val="0"/>
      <w:marRight w:val="0"/>
      <w:marTop w:val="0"/>
      <w:marBottom w:val="0"/>
      <w:divBdr>
        <w:top w:val="none" w:sz="0" w:space="0" w:color="auto"/>
        <w:left w:val="none" w:sz="0" w:space="0" w:color="auto"/>
        <w:bottom w:val="none" w:sz="0" w:space="0" w:color="auto"/>
        <w:right w:val="none" w:sz="0" w:space="0" w:color="auto"/>
      </w:divBdr>
    </w:div>
    <w:div w:id="1191266149">
      <w:bodyDiv w:val="1"/>
      <w:marLeft w:val="0"/>
      <w:marRight w:val="0"/>
      <w:marTop w:val="0"/>
      <w:marBottom w:val="0"/>
      <w:divBdr>
        <w:top w:val="none" w:sz="0" w:space="0" w:color="auto"/>
        <w:left w:val="none" w:sz="0" w:space="0" w:color="auto"/>
        <w:bottom w:val="none" w:sz="0" w:space="0" w:color="auto"/>
        <w:right w:val="none" w:sz="0" w:space="0" w:color="auto"/>
      </w:divBdr>
    </w:div>
    <w:div w:id="1191379679">
      <w:bodyDiv w:val="1"/>
      <w:marLeft w:val="0"/>
      <w:marRight w:val="0"/>
      <w:marTop w:val="0"/>
      <w:marBottom w:val="0"/>
      <w:divBdr>
        <w:top w:val="none" w:sz="0" w:space="0" w:color="auto"/>
        <w:left w:val="none" w:sz="0" w:space="0" w:color="auto"/>
        <w:bottom w:val="none" w:sz="0" w:space="0" w:color="auto"/>
        <w:right w:val="none" w:sz="0" w:space="0" w:color="auto"/>
      </w:divBdr>
    </w:div>
    <w:div w:id="1191604142">
      <w:bodyDiv w:val="1"/>
      <w:marLeft w:val="0"/>
      <w:marRight w:val="0"/>
      <w:marTop w:val="0"/>
      <w:marBottom w:val="0"/>
      <w:divBdr>
        <w:top w:val="none" w:sz="0" w:space="0" w:color="auto"/>
        <w:left w:val="none" w:sz="0" w:space="0" w:color="auto"/>
        <w:bottom w:val="none" w:sz="0" w:space="0" w:color="auto"/>
        <w:right w:val="none" w:sz="0" w:space="0" w:color="auto"/>
      </w:divBdr>
    </w:div>
    <w:div w:id="1191718671">
      <w:bodyDiv w:val="1"/>
      <w:marLeft w:val="0"/>
      <w:marRight w:val="0"/>
      <w:marTop w:val="0"/>
      <w:marBottom w:val="0"/>
      <w:divBdr>
        <w:top w:val="none" w:sz="0" w:space="0" w:color="auto"/>
        <w:left w:val="none" w:sz="0" w:space="0" w:color="auto"/>
        <w:bottom w:val="none" w:sz="0" w:space="0" w:color="auto"/>
        <w:right w:val="none" w:sz="0" w:space="0" w:color="auto"/>
      </w:divBdr>
    </w:div>
    <w:div w:id="1191793921">
      <w:bodyDiv w:val="1"/>
      <w:marLeft w:val="0"/>
      <w:marRight w:val="0"/>
      <w:marTop w:val="0"/>
      <w:marBottom w:val="0"/>
      <w:divBdr>
        <w:top w:val="none" w:sz="0" w:space="0" w:color="auto"/>
        <w:left w:val="none" w:sz="0" w:space="0" w:color="auto"/>
        <w:bottom w:val="none" w:sz="0" w:space="0" w:color="auto"/>
        <w:right w:val="none" w:sz="0" w:space="0" w:color="auto"/>
      </w:divBdr>
    </w:div>
    <w:div w:id="1191794623">
      <w:bodyDiv w:val="1"/>
      <w:marLeft w:val="0"/>
      <w:marRight w:val="0"/>
      <w:marTop w:val="0"/>
      <w:marBottom w:val="0"/>
      <w:divBdr>
        <w:top w:val="none" w:sz="0" w:space="0" w:color="auto"/>
        <w:left w:val="none" w:sz="0" w:space="0" w:color="auto"/>
        <w:bottom w:val="none" w:sz="0" w:space="0" w:color="auto"/>
        <w:right w:val="none" w:sz="0" w:space="0" w:color="auto"/>
      </w:divBdr>
    </w:div>
    <w:div w:id="1191800459">
      <w:bodyDiv w:val="1"/>
      <w:marLeft w:val="0"/>
      <w:marRight w:val="0"/>
      <w:marTop w:val="0"/>
      <w:marBottom w:val="0"/>
      <w:divBdr>
        <w:top w:val="none" w:sz="0" w:space="0" w:color="auto"/>
        <w:left w:val="none" w:sz="0" w:space="0" w:color="auto"/>
        <w:bottom w:val="none" w:sz="0" w:space="0" w:color="auto"/>
        <w:right w:val="none" w:sz="0" w:space="0" w:color="auto"/>
      </w:divBdr>
    </w:div>
    <w:div w:id="1192036162">
      <w:bodyDiv w:val="1"/>
      <w:marLeft w:val="0"/>
      <w:marRight w:val="0"/>
      <w:marTop w:val="0"/>
      <w:marBottom w:val="0"/>
      <w:divBdr>
        <w:top w:val="none" w:sz="0" w:space="0" w:color="auto"/>
        <w:left w:val="none" w:sz="0" w:space="0" w:color="auto"/>
        <w:bottom w:val="none" w:sz="0" w:space="0" w:color="auto"/>
        <w:right w:val="none" w:sz="0" w:space="0" w:color="auto"/>
      </w:divBdr>
    </w:div>
    <w:div w:id="1192108057">
      <w:bodyDiv w:val="1"/>
      <w:marLeft w:val="0"/>
      <w:marRight w:val="0"/>
      <w:marTop w:val="0"/>
      <w:marBottom w:val="0"/>
      <w:divBdr>
        <w:top w:val="none" w:sz="0" w:space="0" w:color="auto"/>
        <w:left w:val="none" w:sz="0" w:space="0" w:color="auto"/>
        <w:bottom w:val="none" w:sz="0" w:space="0" w:color="auto"/>
        <w:right w:val="none" w:sz="0" w:space="0" w:color="auto"/>
      </w:divBdr>
    </w:div>
    <w:div w:id="1192109197">
      <w:bodyDiv w:val="1"/>
      <w:marLeft w:val="0"/>
      <w:marRight w:val="0"/>
      <w:marTop w:val="0"/>
      <w:marBottom w:val="0"/>
      <w:divBdr>
        <w:top w:val="none" w:sz="0" w:space="0" w:color="auto"/>
        <w:left w:val="none" w:sz="0" w:space="0" w:color="auto"/>
        <w:bottom w:val="none" w:sz="0" w:space="0" w:color="auto"/>
        <w:right w:val="none" w:sz="0" w:space="0" w:color="auto"/>
      </w:divBdr>
    </w:div>
    <w:div w:id="1192111090">
      <w:bodyDiv w:val="1"/>
      <w:marLeft w:val="0"/>
      <w:marRight w:val="0"/>
      <w:marTop w:val="0"/>
      <w:marBottom w:val="0"/>
      <w:divBdr>
        <w:top w:val="none" w:sz="0" w:space="0" w:color="auto"/>
        <w:left w:val="none" w:sz="0" w:space="0" w:color="auto"/>
        <w:bottom w:val="none" w:sz="0" w:space="0" w:color="auto"/>
        <w:right w:val="none" w:sz="0" w:space="0" w:color="auto"/>
      </w:divBdr>
    </w:div>
    <w:div w:id="1192182211">
      <w:bodyDiv w:val="1"/>
      <w:marLeft w:val="0"/>
      <w:marRight w:val="0"/>
      <w:marTop w:val="0"/>
      <w:marBottom w:val="0"/>
      <w:divBdr>
        <w:top w:val="none" w:sz="0" w:space="0" w:color="auto"/>
        <w:left w:val="none" w:sz="0" w:space="0" w:color="auto"/>
        <w:bottom w:val="none" w:sz="0" w:space="0" w:color="auto"/>
        <w:right w:val="none" w:sz="0" w:space="0" w:color="auto"/>
      </w:divBdr>
    </w:div>
    <w:div w:id="1192231719">
      <w:bodyDiv w:val="1"/>
      <w:marLeft w:val="0"/>
      <w:marRight w:val="0"/>
      <w:marTop w:val="0"/>
      <w:marBottom w:val="0"/>
      <w:divBdr>
        <w:top w:val="none" w:sz="0" w:space="0" w:color="auto"/>
        <w:left w:val="none" w:sz="0" w:space="0" w:color="auto"/>
        <w:bottom w:val="none" w:sz="0" w:space="0" w:color="auto"/>
        <w:right w:val="none" w:sz="0" w:space="0" w:color="auto"/>
      </w:divBdr>
    </w:div>
    <w:div w:id="1192305535">
      <w:bodyDiv w:val="1"/>
      <w:marLeft w:val="0"/>
      <w:marRight w:val="0"/>
      <w:marTop w:val="0"/>
      <w:marBottom w:val="0"/>
      <w:divBdr>
        <w:top w:val="none" w:sz="0" w:space="0" w:color="auto"/>
        <w:left w:val="none" w:sz="0" w:space="0" w:color="auto"/>
        <w:bottom w:val="none" w:sz="0" w:space="0" w:color="auto"/>
        <w:right w:val="none" w:sz="0" w:space="0" w:color="auto"/>
      </w:divBdr>
    </w:div>
    <w:div w:id="1192383550">
      <w:bodyDiv w:val="1"/>
      <w:marLeft w:val="0"/>
      <w:marRight w:val="0"/>
      <w:marTop w:val="0"/>
      <w:marBottom w:val="0"/>
      <w:divBdr>
        <w:top w:val="none" w:sz="0" w:space="0" w:color="auto"/>
        <w:left w:val="none" w:sz="0" w:space="0" w:color="auto"/>
        <w:bottom w:val="none" w:sz="0" w:space="0" w:color="auto"/>
        <w:right w:val="none" w:sz="0" w:space="0" w:color="auto"/>
      </w:divBdr>
    </w:div>
    <w:div w:id="1192493830">
      <w:bodyDiv w:val="1"/>
      <w:marLeft w:val="0"/>
      <w:marRight w:val="0"/>
      <w:marTop w:val="0"/>
      <w:marBottom w:val="0"/>
      <w:divBdr>
        <w:top w:val="none" w:sz="0" w:space="0" w:color="auto"/>
        <w:left w:val="none" w:sz="0" w:space="0" w:color="auto"/>
        <w:bottom w:val="none" w:sz="0" w:space="0" w:color="auto"/>
        <w:right w:val="none" w:sz="0" w:space="0" w:color="auto"/>
      </w:divBdr>
    </w:div>
    <w:div w:id="1192501155">
      <w:bodyDiv w:val="1"/>
      <w:marLeft w:val="0"/>
      <w:marRight w:val="0"/>
      <w:marTop w:val="0"/>
      <w:marBottom w:val="0"/>
      <w:divBdr>
        <w:top w:val="none" w:sz="0" w:space="0" w:color="auto"/>
        <w:left w:val="none" w:sz="0" w:space="0" w:color="auto"/>
        <w:bottom w:val="none" w:sz="0" w:space="0" w:color="auto"/>
        <w:right w:val="none" w:sz="0" w:space="0" w:color="auto"/>
      </w:divBdr>
    </w:div>
    <w:div w:id="1192524788">
      <w:bodyDiv w:val="1"/>
      <w:marLeft w:val="0"/>
      <w:marRight w:val="0"/>
      <w:marTop w:val="0"/>
      <w:marBottom w:val="0"/>
      <w:divBdr>
        <w:top w:val="none" w:sz="0" w:space="0" w:color="auto"/>
        <w:left w:val="none" w:sz="0" w:space="0" w:color="auto"/>
        <w:bottom w:val="none" w:sz="0" w:space="0" w:color="auto"/>
        <w:right w:val="none" w:sz="0" w:space="0" w:color="auto"/>
      </w:divBdr>
    </w:div>
    <w:div w:id="1192651446">
      <w:bodyDiv w:val="1"/>
      <w:marLeft w:val="0"/>
      <w:marRight w:val="0"/>
      <w:marTop w:val="0"/>
      <w:marBottom w:val="0"/>
      <w:divBdr>
        <w:top w:val="none" w:sz="0" w:space="0" w:color="auto"/>
        <w:left w:val="none" w:sz="0" w:space="0" w:color="auto"/>
        <w:bottom w:val="none" w:sz="0" w:space="0" w:color="auto"/>
        <w:right w:val="none" w:sz="0" w:space="0" w:color="auto"/>
      </w:divBdr>
    </w:div>
    <w:div w:id="1193105834">
      <w:bodyDiv w:val="1"/>
      <w:marLeft w:val="0"/>
      <w:marRight w:val="0"/>
      <w:marTop w:val="0"/>
      <w:marBottom w:val="0"/>
      <w:divBdr>
        <w:top w:val="none" w:sz="0" w:space="0" w:color="auto"/>
        <w:left w:val="none" w:sz="0" w:space="0" w:color="auto"/>
        <w:bottom w:val="none" w:sz="0" w:space="0" w:color="auto"/>
        <w:right w:val="none" w:sz="0" w:space="0" w:color="auto"/>
      </w:divBdr>
    </w:div>
    <w:div w:id="1193222442">
      <w:bodyDiv w:val="1"/>
      <w:marLeft w:val="0"/>
      <w:marRight w:val="0"/>
      <w:marTop w:val="0"/>
      <w:marBottom w:val="0"/>
      <w:divBdr>
        <w:top w:val="none" w:sz="0" w:space="0" w:color="auto"/>
        <w:left w:val="none" w:sz="0" w:space="0" w:color="auto"/>
        <w:bottom w:val="none" w:sz="0" w:space="0" w:color="auto"/>
        <w:right w:val="none" w:sz="0" w:space="0" w:color="auto"/>
      </w:divBdr>
    </w:div>
    <w:div w:id="1193418793">
      <w:bodyDiv w:val="1"/>
      <w:marLeft w:val="0"/>
      <w:marRight w:val="0"/>
      <w:marTop w:val="0"/>
      <w:marBottom w:val="0"/>
      <w:divBdr>
        <w:top w:val="none" w:sz="0" w:space="0" w:color="auto"/>
        <w:left w:val="none" w:sz="0" w:space="0" w:color="auto"/>
        <w:bottom w:val="none" w:sz="0" w:space="0" w:color="auto"/>
        <w:right w:val="none" w:sz="0" w:space="0" w:color="auto"/>
      </w:divBdr>
    </w:div>
    <w:div w:id="1193420639">
      <w:bodyDiv w:val="1"/>
      <w:marLeft w:val="0"/>
      <w:marRight w:val="0"/>
      <w:marTop w:val="0"/>
      <w:marBottom w:val="0"/>
      <w:divBdr>
        <w:top w:val="none" w:sz="0" w:space="0" w:color="auto"/>
        <w:left w:val="none" w:sz="0" w:space="0" w:color="auto"/>
        <w:bottom w:val="none" w:sz="0" w:space="0" w:color="auto"/>
        <w:right w:val="none" w:sz="0" w:space="0" w:color="auto"/>
      </w:divBdr>
    </w:div>
    <w:div w:id="1193421164">
      <w:bodyDiv w:val="1"/>
      <w:marLeft w:val="0"/>
      <w:marRight w:val="0"/>
      <w:marTop w:val="0"/>
      <w:marBottom w:val="0"/>
      <w:divBdr>
        <w:top w:val="none" w:sz="0" w:space="0" w:color="auto"/>
        <w:left w:val="none" w:sz="0" w:space="0" w:color="auto"/>
        <w:bottom w:val="none" w:sz="0" w:space="0" w:color="auto"/>
        <w:right w:val="none" w:sz="0" w:space="0" w:color="auto"/>
      </w:divBdr>
    </w:div>
    <w:div w:id="1193567228">
      <w:bodyDiv w:val="1"/>
      <w:marLeft w:val="0"/>
      <w:marRight w:val="0"/>
      <w:marTop w:val="0"/>
      <w:marBottom w:val="0"/>
      <w:divBdr>
        <w:top w:val="none" w:sz="0" w:space="0" w:color="auto"/>
        <w:left w:val="none" w:sz="0" w:space="0" w:color="auto"/>
        <w:bottom w:val="none" w:sz="0" w:space="0" w:color="auto"/>
        <w:right w:val="none" w:sz="0" w:space="0" w:color="auto"/>
      </w:divBdr>
    </w:div>
    <w:div w:id="1193572475">
      <w:bodyDiv w:val="1"/>
      <w:marLeft w:val="0"/>
      <w:marRight w:val="0"/>
      <w:marTop w:val="0"/>
      <w:marBottom w:val="0"/>
      <w:divBdr>
        <w:top w:val="none" w:sz="0" w:space="0" w:color="auto"/>
        <w:left w:val="none" w:sz="0" w:space="0" w:color="auto"/>
        <w:bottom w:val="none" w:sz="0" w:space="0" w:color="auto"/>
        <w:right w:val="none" w:sz="0" w:space="0" w:color="auto"/>
      </w:divBdr>
    </w:div>
    <w:div w:id="1193613857">
      <w:bodyDiv w:val="1"/>
      <w:marLeft w:val="0"/>
      <w:marRight w:val="0"/>
      <w:marTop w:val="0"/>
      <w:marBottom w:val="0"/>
      <w:divBdr>
        <w:top w:val="none" w:sz="0" w:space="0" w:color="auto"/>
        <w:left w:val="none" w:sz="0" w:space="0" w:color="auto"/>
        <w:bottom w:val="none" w:sz="0" w:space="0" w:color="auto"/>
        <w:right w:val="none" w:sz="0" w:space="0" w:color="auto"/>
      </w:divBdr>
    </w:div>
    <w:div w:id="1193761200">
      <w:bodyDiv w:val="1"/>
      <w:marLeft w:val="0"/>
      <w:marRight w:val="0"/>
      <w:marTop w:val="0"/>
      <w:marBottom w:val="0"/>
      <w:divBdr>
        <w:top w:val="none" w:sz="0" w:space="0" w:color="auto"/>
        <w:left w:val="none" w:sz="0" w:space="0" w:color="auto"/>
        <w:bottom w:val="none" w:sz="0" w:space="0" w:color="auto"/>
        <w:right w:val="none" w:sz="0" w:space="0" w:color="auto"/>
      </w:divBdr>
    </w:div>
    <w:div w:id="1193765001">
      <w:bodyDiv w:val="1"/>
      <w:marLeft w:val="0"/>
      <w:marRight w:val="0"/>
      <w:marTop w:val="0"/>
      <w:marBottom w:val="0"/>
      <w:divBdr>
        <w:top w:val="none" w:sz="0" w:space="0" w:color="auto"/>
        <w:left w:val="none" w:sz="0" w:space="0" w:color="auto"/>
        <w:bottom w:val="none" w:sz="0" w:space="0" w:color="auto"/>
        <w:right w:val="none" w:sz="0" w:space="0" w:color="auto"/>
      </w:divBdr>
    </w:div>
    <w:div w:id="1193810292">
      <w:bodyDiv w:val="1"/>
      <w:marLeft w:val="0"/>
      <w:marRight w:val="0"/>
      <w:marTop w:val="0"/>
      <w:marBottom w:val="0"/>
      <w:divBdr>
        <w:top w:val="none" w:sz="0" w:space="0" w:color="auto"/>
        <w:left w:val="none" w:sz="0" w:space="0" w:color="auto"/>
        <w:bottom w:val="none" w:sz="0" w:space="0" w:color="auto"/>
        <w:right w:val="none" w:sz="0" w:space="0" w:color="auto"/>
      </w:divBdr>
    </w:div>
    <w:div w:id="1193811215">
      <w:bodyDiv w:val="1"/>
      <w:marLeft w:val="0"/>
      <w:marRight w:val="0"/>
      <w:marTop w:val="0"/>
      <w:marBottom w:val="0"/>
      <w:divBdr>
        <w:top w:val="none" w:sz="0" w:space="0" w:color="auto"/>
        <w:left w:val="none" w:sz="0" w:space="0" w:color="auto"/>
        <w:bottom w:val="none" w:sz="0" w:space="0" w:color="auto"/>
        <w:right w:val="none" w:sz="0" w:space="0" w:color="auto"/>
      </w:divBdr>
    </w:div>
    <w:div w:id="1193877759">
      <w:bodyDiv w:val="1"/>
      <w:marLeft w:val="0"/>
      <w:marRight w:val="0"/>
      <w:marTop w:val="0"/>
      <w:marBottom w:val="0"/>
      <w:divBdr>
        <w:top w:val="none" w:sz="0" w:space="0" w:color="auto"/>
        <w:left w:val="none" w:sz="0" w:space="0" w:color="auto"/>
        <w:bottom w:val="none" w:sz="0" w:space="0" w:color="auto"/>
        <w:right w:val="none" w:sz="0" w:space="0" w:color="auto"/>
      </w:divBdr>
    </w:div>
    <w:div w:id="1193955173">
      <w:bodyDiv w:val="1"/>
      <w:marLeft w:val="0"/>
      <w:marRight w:val="0"/>
      <w:marTop w:val="0"/>
      <w:marBottom w:val="0"/>
      <w:divBdr>
        <w:top w:val="none" w:sz="0" w:space="0" w:color="auto"/>
        <w:left w:val="none" w:sz="0" w:space="0" w:color="auto"/>
        <w:bottom w:val="none" w:sz="0" w:space="0" w:color="auto"/>
        <w:right w:val="none" w:sz="0" w:space="0" w:color="auto"/>
      </w:divBdr>
    </w:div>
    <w:div w:id="1194029725">
      <w:bodyDiv w:val="1"/>
      <w:marLeft w:val="0"/>
      <w:marRight w:val="0"/>
      <w:marTop w:val="0"/>
      <w:marBottom w:val="0"/>
      <w:divBdr>
        <w:top w:val="none" w:sz="0" w:space="0" w:color="auto"/>
        <w:left w:val="none" w:sz="0" w:space="0" w:color="auto"/>
        <w:bottom w:val="none" w:sz="0" w:space="0" w:color="auto"/>
        <w:right w:val="none" w:sz="0" w:space="0" w:color="auto"/>
      </w:divBdr>
    </w:div>
    <w:div w:id="1194071969">
      <w:bodyDiv w:val="1"/>
      <w:marLeft w:val="0"/>
      <w:marRight w:val="0"/>
      <w:marTop w:val="0"/>
      <w:marBottom w:val="0"/>
      <w:divBdr>
        <w:top w:val="none" w:sz="0" w:space="0" w:color="auto"/>
        <w:left w:val="none" w:sz="0" w:space="0" w:color="auto"/>
        <w:bottom w:val="none" w:sz="0" w:space="0" w:color="auto"/>
        <w:right w:val="none" w:sz="0" w:space="0" w:color="auto"/>
      </w:divBdr>
    </w:div>
    <w:div w:id="1194073026">
      <w:bodyDiv w:val="1"/>
      <w:marLeft w:val="0"/>
      <w:marRight w:val="0"/>
      <w:marTop w:val="0"/>
      <w:marBottom w:val="0"/>
      <w:divBdr>
        <w:top w:val="none" w:sz="0" w:space="0" w:color="auto"/>
        <w:left w:val="none" w:sz="0" w:space="0" w:color="auto"/>
        <w:bottom w:val="none" w:sz="0" w:space="0" w:color="auto"/>
        <w:right w:val="none" w:sz="0" w:space="0" w:color="auto"/>
      </w:divBdr>
    </w:div>
    <w:div w:id="1194222206">
      <w:bodyDiv w:val="1"/>
      <w:marLeft w:val="0"/>
      <w:marRight w:val="0"/>
      <w:marTop w:val="0"/>
      <w:marBottom w:val="0"/>
      <w:divBdr>
        <w:top w:val="none" w:sz="0" w:space="0" w:color="auto"/>
        <w:left w:val="none" w:sz="0" w:space="0" w:color="auto"/>
        <w:bottom w:val="none" w:sz="0" w:space="0" w:color="auto"/>
        <w:right w:val="none" w:sz="0" w:space="0" w:color="auto"/>
      </w:divBdr>
    </w:div>
    <w:div w:id="1194270989">
      <w:bodyDiv w:val="1"/>
      <w:marLeft w:val="0"/>
      <w:marRight w:val="0"/>
      <w:marTop w:val="0"/>
      <w:marBottom w:val="0"/>
      <w:divBdr>
        <w:top w:val="none" w:sz="0" w:space="0" w:color="auto"/>
        <w:left w:val="none" w:sz="0" w:space="0" w:color="auto"/>
        <w:bottom w:val="none" w:sz="0" w:space="0" w:color="auto"/>
        <w:right w:val="none" w:sz="0" w:space="0" w:color="auto"/>
      </w:divBdr>
    </w:div>
    <w:div w:id="1194348626">
      <w:bodyDiv w:val="1"/>
      <w:marLeft w:val="0"/>
      <w:marRight w:val="0"/>
      <w:marTop w:val="0"/>
      <w:marBottom w:val="0"/>
      <w:divBdr>
        <w:top w:val="none" w:sz="0" w:space="0" w:color="auto"/>
        <w:left w:val="none" w:sz="0" w:space="0" w:color="auto"/>
        <w:bottom w:val="none" w:sz="0" w:space="0" w:color="auto"/>
        <w:right w:val="none" w:sz="0" w:space="0" w:color="auto"/>
      </w:divBdr>
    </w:div>
    <w:div w:id="1194415674">
      <w:bodyDiv w:val="1"/>
      <w:marLeft w:val="0"/>
      <w:marRight w:val="0"/>
      <w:marTop w:val="0"/>
      <w:marBottom w:val="0"/>
      <w:divBdr>
        <w:top w:val="none" w:sz="0" w:space="0" w:color="auto"/>
        <w:left w:val="none" w:sz="0" w:space="0" w:color="auto"/>
        <w:bottom w:val="none" w:sz="0" w:space="0" w:color="auto"/>
        <w:right w:val="none" w:sz="0" w:space="0" w:color="auto"/>
      </w:divBdr>
    </w:div>
    <w:div w:id="1194416737">
      <w:bodyDiv w:val="1"/>
      <w:marLeft w:val="0"/>
      <w:marRight w:val="0"/>
      <w:marTop w:val="0"/>
      <w:marBottom w:val="0"/>
      <w:divBdr>
        <w:top w:val="none" w:sz="0" w:space="0" w:color="auto"/>
        <w:left w:val="none" w:sz="0" w:space="0" w:color="auto"/>
        <w:bottom w:val="none" w:sz="0" w:space="0" w:color="auto"/>
        <w:right w:val="none" w:sz="0" w:space="0" w:color="auto"/>
      </w:divBdr>
    </w:div>
    <w:div w:id="1194421317">
      <w:bodyDiv w:val="1"/>
      <w:marLeft w:val="0"/>
      <w:marRight w:val="0"/>
      <w:marTop w:val="0"/>
      <w:marBottom w:val="0"/>
      <w:divBdr>
        <w:top w:val="none" w:sz="0" w:space="0" w:color="auto"/>
        <w:left w:val="none" w:sz="0" w:space="0" w:color="auto"/>
        <w:bottom w:val="none" w:sz="0" w:space="0" w:color="auto"/>
        <w:right w:val="none" w:sz="0" w:space="0" w:color="auto"/>
      </w:divBdr>
    </w:div>
    <w:div w:id="1194537144">
      <w:bodyDiv w:val="1"/>
      <w:marLeft w:val="0"/>
      <w:marRight w:val="0"/>
      <w:marTop w:val="0"/>
      <w:marBottom w:val="0"/>
      <w:divBdr>
        <w:top w:val="none" w:sz="0" w:space="0" w:color="auto"/>
        <w:left w:val="none" w:sz="0" w:space="0" w:color="auto"/>
        <w:bottom w:val="none" w:sz="0" w:space="0" w:color="auto"/>
        <w:right w:val="none" w:sz="0" w:space="0" w:color="auto"/>
      </w:divBdr>
    </w:div>
    <w:div w:id="1194803126">
      <w:bodyDiv w:val="1"/>
      <w:marLeft w:val="0"/>
      <w:marRight w:val="0"/>
      <w:marTop w:val="0"/>
      <w:marBottom w:val="0"/>
      <w:divBdr>
        <w:top w:val="none" w:sz="0" w:space="0" w:color="auto"/>
        <w:left w:val="none" w:sz="0" w:space="0" w:color="auto"/>
        <w:bottom w:val="none" w:sz="0" w:space="0" w:color="auto"/>
        <w:right w:val="none" w:sz="0" w:space="0" w:color="auto"/>
      </w:divBdr>
    </w:div>
    <w:div w:id="1194852398">
      <w:bodyDiv w:val="1"/>
      <w:marLeft w:val="0"/>
      <w:marRight w:val="0"/>
      <w:marTop w:val="0"/>
      <w:marBottom w:val="0"/>
      <w:divBdr>
        <w:top w:val="none" w:sz="0" w:space="0" w:color="auto"/>
        <w:left w:val="none" w:sz="0" w:space="0" w:color="auto"/>
        <w:bottom w:val="none" w:sz="0" w:space="0" w:color="auto"/>
        <w:right w:val="none" w:sz="0" w:space="0" w:color="auto"/>
      </w:divBdr>
    </w:div>
    <w:div w:id="1194922573">
      <w:bodyDiv w:val="1"/>
      <w:marLeft w:val="0"/>
      <w:marRight w:val="0"/>
      <w:marTop w:val="0"/>
      <w:marBottom w:val="0"/>
      <w:divBdr>
        <w:top w:val="none" w:sz="0" w:space="0" w:color="auto"/>
        <w:left w:val="none" w:sz="0" w:space="0" w:color="auto"/>
        <w:bottom w:val="none" w:sz="0" w:space="0" w:color="auto"/>
        <w:right w:val="none" w:sz="0" w:space="0" w:color="auto"/>
      </w:divBdr>
    </w:div>
    <w:div w:id="1195002104">
      <w:bodyDiv w:val="1"/>
      <w:marLeft w:val="0"/>
      <w:marRight w:val="0"/>
      <w:marTop w:val="0"/>
      <w:marBottom w:val="0"/>
      <w:divBdr>
        <w:top w:val="none" w:sz="0" w:space="0" w:color="auto"/>
        <w:left w:val="none" w:sz="0" w:space="0" w:color="auto"/>
        <w:bottom w:val="none" w:sz="0" w:space="0" w:color="auto"/>
        <w:right w:val="none" w:sz="0" w:space="0" w:color="auto"/>
      </w:divBdr>
    </w:div>
    <w:div w:id="1195002810">
      <w:bodyDiv w:val="1"/>
      <w:marLeft w:val="0"/>
      <w:marRight w:val="0"/>
      <w:marTop w:val="0"/>
      <w:marBottom w:val="0"/>
      <w:divBdr>
        <w:top w:val="none" w:sz="0" w:space="0" w:color="auto"/>
        <w:left w:val="none" w:sz="0" w:space="0" w:color="auto"/>
        <w:bottom w:val="none" w:sz="0" w:space="0" w:color="auto"/>
        <w:right w:val="none" w:sz="0" w:space="0" w:color="auto"/>
      </w:divBdr>
    </w:div>
    <w:div w:id="1195116722">
      <w:bodyDiv w:val="1"/>
      <w:marLeft w:val="0"/>
      <w:marRight w:val="0"/>
      <w:marTop w:val="0"/>
      <w:marBottom w:val="0"/>
      <w:divBdr>
        <w:top w:val="none" w:sz="0" w:space="0" w:color="auto"/>
        <w:left w:val="none" w:sz="0" w:space="0" w:color="auto"/>
        <w:bottom w:val="none" w:sz="0" w:space="0" w:color="auto"/>
        <w:right w:val="none" w:sz="0" w:space="0" w:color="auto"/>
      </w:divBdr>
    </w:div>
    <w:div w:id="1195576619">
      <w:bodyDiv w:val="1"/>
      <w:marLeft w:val="0"/>
      <w:marRight w:val="0"/>
      <w:marTop w:val="0"/>
      <w:marBottom w:val="0"/>
      <w:divBdr>
        <w:top w:val="none" w:sz="0" w:space="0" w:color="auto"/>
        <w:left w:val="none" w:sz="0" w:space="0" w:color="auto"/>
        <w:bottom w:val="none" w:sz="0" w:space="0" w:color="auto"/>
        <w:right w:val="none" w:sz="0" w:space="0" w:color="auto"/>
      </w:divBdr>
    </w:div>
    <w:div w:id="1195773486">
      <w:bodyDiv w:val="1"/>
      <w:marLeft w:val="0"/>
      <w:marRight w:val="0"/>
      <w:marTop w:val="0"/>
      <w:marBottom w:val="0"/>
      <w:divBdr>
        <w:top w:val="none" w:sz="0" w:space="0" w:color="auto"/>
        <w:left w:val="none" w:sz="0" w:space="0" w:color="auto"/>
        <w:bottom w:val="none" w:sz="0" w:space="0" w:color="auto"/>
        <w:right w:val="none" w:sz="0" w:space="0" w:color="auto"/>
      </w:divBdr>
    </w:div>
    <w:div w:id="1195926263">
      <w:bodyDiv w:val="1"/>
      <w:marLeft w:val="0"/>
      <w:marRight w:val="0"/>
      <w:marTop w:val="0"/>
      <w:marBottom w:val="0"/>
      <w:divBdr>
        <w:top w:val="none" w:sz="0" w:space="0" w:color="auto"/>
        <w:left w:val="none" w:sz="0" w:space="0" w:color="auto"/>
        <w:bottom w:val="none" w:sz="0" w:space="0" w:color="auto"/>
        <w:right w:val="none" w:sz="0" w:space="0" w:color="auto"/>
      </w:divBdr>
    </w:div>
    <w:div w:id="1195926959">
      <w:bodyDiv w:val="1"/>
      <w:marLeft w:val="0"/>
      <w:marRight w:val="0"/>
      <w:marTop w:val="0"/>
      <w:marBottom w:val="0"/>
      <w:divBdr>
        <w:top w:val="none" w:sz="0" w:space="0" w:color="auto"/>
        <w:left w:val="none" w:sz="0" w:space="0" w:color="auto"/>
        <w:bottom w:val="none" w:sz="0" w:space="0" w:color="auto"/>
        <w:right w:val="none" w:sz="0" w:space="0" w:color="auto"/>
      </w:divBdr>
    </w:div>
    <w:div w:id="1195996135">
      <w:bodyDiv w:val="1"/>
      <w:marLeft w:val="0"/>
      <w:marRight w:val="0"/>
      <w:marTop w:val="0"/>
      <w:marBottom w:val="0"/>
      <w:divBdr>
        <w:top w:val="none" w:sz="0" w:space="0" w:color="auto"/>
        <w:left w:val="none" w:sz="0" w:space="0" w:color="auto"/>
        <w:bottom w:val="none" w:sz="0" w:space="0" w:color="auto"/>
        <w:right w:val="none" w:sz="0" w:space="0" w:color="auto"/>
      </w:divBdr>
    </w:div>
    <w:div w:id="1196043317">
      <w:bodyDiv w:val="1"/>
      <w:marLeft w:val="0"/>
      <w:marRight w:val="0"/>
      <w:marTop w:val="0"/>
      <w:marBottom w:val="0"/>
      <w:divBdr>
        <w:top w:val="none" w:sz="0" w:space="0" w:color="auto"/>
        <w:left w:val="none" w:sz="0" w:space="0" w:color="auto"/>
        <w:bottom w:val="none" w:sz="0" w:space="0" w:color="auto"/>
        <w:right w:val="none" w:sz="0" w:space="0" w:color="auto"/>
      </w:divBdr>
    </w:div>
    <w:div w:id="1196117396">
      <w:bodyDiv w:val="1"/>
      <w:marLeft w:val="0"/>
      <w:marRight w:val="0"/>
      <w:marTop w:val="0"/>
      <w:marBottom w:val="0"/>
      <w:divBdr>
        <w:top w:val="none" w:sz="0" w:space="0" w:color="auto"/>
        <w:left w:val="none" w:sz="0" w:space="0" w:color="auto"/>
        <w:bottom w:val="none" w:sz="0" w:space="0" w:color="auto"/>
        <w:right w:val="none" w:sz="0" w:space="0" w:color="auto"/>
      </w:divBdr>
    </w:div>
    <w:div w:id="1196117965">
      <w:bodyDiv w:val="1"/>
      <w:marLeft w:val="0"/>
      <w:marRight w:val="0"/>
      <w:marTop w:val="0"/>
      <w:marBottom w:val="0"/>
      <w:divBdr>
        <w:top w:val="none" w:sz="0" w:space="0" w:color="auto"/>
        <w:left w:val="none" w:sz="0" w:space="0" w:color="auto"/>
        <w:bottom w:val="none" w:sz="0" w:space="0" w:color="auto"/>
        <w:right w:val="none" w:sz="0" w:space="0" w:color="auto"/>
      </w:divBdr>
    </w:div>
    <w:div w:id="1196190416">
      <w:bodyDiv w:val="1"/>
      <w:marLeft w:val="0"/>
      <w:marRight w:val="0"/>
      <w:marTop w:val="0"/>
      <w:marBottom w:val="0"/>
      <w:divBdr>
        <w:top w:val="none" w:sz="0" w:space="0" w:color="auto"/>
        <w:left w:val="none" w:sz="0" w:space="0" w:color="auto"/>
        <w:bottom w:val="none" w:sz="0" w:space="0" w:color="auto"/>
        <w:right w:val="none" w:sz="0" w:space="0" w:color="auto"/>
      </w:divBdr>
    </w:div>
    <w:div w:id="1196382207">
      <w:bodyDiv w:val="1"/>
      <w:marLeft w:val="0"/>
      <w:marRight w:val="0"/>
      <w:marTop w:val="0"/>
      <w:marBottom w:val="0"/>
      <w:divBdr>
        <w:top w:val="none" w:sz="0" w:space="0" w:color="auto"/>
        <w:left w:val="none" w:sz="0" w:space="0" w:color="auto"/>
        <w:bottom w:val="none" w:sz="0" w:space="0" w:color="auto"/>
        <w:right w:val="none" w:sz="0" w:space="0" w:color="auto"/>
      </w:divBdr>
    </w:div>
    <w:div w:id="1196574025">
      <w:bodyDiv w:val="1"/>
      <w:marLeft w:val="0"/>
      <w:marRight w:val="0"/>
      <w:marTop w:val="0"/>
      <w:marBottom w:val="0"/>
      <w:divBdr>
        <w:top w:val="none" w:sz="0" w:space="0" w:color="auto"/>
        <w:left w:val="none" w:sz="0" w:space="0" w:color="auto"/>
        <w:bottom w:val="none" w:sz="0" w:space="0" w:color="auto"/>
        <w:right w:val="none" w:sz="0" w:space="0" w:color="auto"/>
      </w:divBdr>
    </w:div>
    <w:div w:id="1196580206">
      <w:bodyDiv w:val="1"/>
      <w:marLeft w:val="0"/>
      <w:marRight w:val="0"/>
      <w:marTop w:val="0"/>
      <w:marBottom w:val="0"/>
      <w:divBdr>
        <w:top w:val="none" w:sz="0" w:space="0" w:color="auto"/>
        <w:left w:val="none" w:sz="0" w:space="0" w:color="auto"/>
        <w:bottom w:val="none" w:sz="0" w:space="0" w:color="auto"/>
        <w:right w:val="none" w:sz="0" w:space="0" w:color="auto"/>
      </w:divBdr>
    </w:div>
    <w:div w:id="1196774103">
      <w:bodyDiv w:val="1"/>
      <w:marLeft w:val="0"/>
      <w:marRight w:val="0"/>
      <w:marTop w:val="0"/>
      <w:marBottom w:val="0"/>
      <w:divBdr>
        <w:top w:val="none" w:sz="0" w:space="0" w:color="auto"/>
        <w:left w:val="none" w:sz="0" w:space="0" w:color="auto"/>
        <w:bottom w:val="none" w:sz="0" w:space="0" w:color="auto"/>
        <w:right w:val="none" w:sz="0" w:space="0" w:color="auto"/>
      </w:divBdr>
    </w:div>
    <w:div w:id="1196774818">
      <w:bodyDiv w:val="1"/>
      <w:marLeft w:val="0"/>
      <w:marRight w:val="0"/>
      <w:marTop w:val="0"/>
      <w:marBottom w:val="0"/>
      <w:divBdr>
        <w:top w:val="none" w:sz="0" w:space="0" w:color="auto"/>
        <w:left w:val="none" w:sz="0" w:space="0" w:color="auto"/>
        <w:bottom w:val="none" w:sz="0" w:space="0" w:color="auto"/>
        <w:right w:val="none" w:sz="0" w:space="0" w:color="auto"/>
      </w:divBdr>
    </w:div>
    <w:div w:id="1196845360">
      <w:bodyDiv w:val="1"/>
      <w:marLeft w:val="0"/>
      <w:marRight w:val="0"/>
      <w:marTop w:val="0"/>
      <w:marBottom w:val="0"/>
      <w:divBdr>
        <w:top w:val="none" w:sz="0" w:space="0" w:color="auto"/>
        <w:left w:val="none" w:sz="0" w:space="0" w:color="auto"/>
        <w:bottom w:val="none" w:sz="0" w:space="0" w:color="auto"/>
        <w:right w:val="none" w:sz="0" w:space="0" w:color="auto"/>
      </w:divBdr>
    </w:div>
    <w:div w:id="1197037194">
      <w:bodyDiv w:val="1"/>
      <w:marLeft w:val="0"/>
      <w:marRight w:val="0"/>
      <w:marTop w:val="0"/>
      <w:marBottom w:val="0"/>
      <w:divBdr>
        <w:top w:val="none" w:sz="0" w:space="0" w:color="auto"/>
        <w:left w:val="none" w:sz="0" w:space="0" w:color="auto"/>
        <w:bottom w:val="none" w:sz="0" w:space="0" w:color="auto"/>
        <w:right w:val="none" w:sz="0" w:space="0" w:color="auto"/>
      </w:divBdr>
    </w:div>
    <w:div w:id="1197043896">
      <w:bodyDiv w:val="1"/>
      <w:marLeft w:val="0"/>
      <w:marRight w:val="0"/>
      <w:marTop w:val="0"/>
      <w:marBottom w:val="0"/>
      <w:divBdr>
        <w:top w:val="none" w:sz="0" w:space="0" w:color="auto"/>
        <w:left w:val="none" w:sz="0" w:space="0" w:color="auto"/>
        <w:bottom w:val="none" w:sz="0" w:space="0" w:color="auto"/>
        <w:right w:val="none" w:sz="0" w:space="0" w:color="auto"/>
      </w:divBdr>
    </w:div>
    <w:div w:id="1197086935">
      <w:bodyDiv w:val="1"/>
      <w:marLeft w:val="0"/>
      <w:marRight w:val="0"/>
      <w:marTop w:val="0"/>
      <w:marBottom w:val="0"/>
      <w:divBdr>
        <w:top w:val="none" w:sz="0" w:space="0" w:color="auto"/>
        <w:left w:val="none" w:sz="0" w:space="0" w:color="auto"/>
        <w:bottom w:val="none" w:sz="0" w:space="0" w:color="auto"/>
        <w:right w:val="none" w:sz="0" w:space="0" w:color="auto"/>
      </w:divBdr>
    </w:div>
    <w:div w:id="1197238438">
      <w:bodyDiv w:val="1"/>
      <w:marLeft w:val="0"/>
      <w:marRight w:val="0"/>
      <w:marTop w:val="0"/>
      <w:marBottom w:val="0"/>
      <w:divBdr>
        <w:top w:val="none" w:sz="0" w:space="0" w:color="auto"/>
        <w:left w:val="none" w:sz="0" w:space="0" w:color="auto"/>
        <w:bottom w:val="none" w:sz="0" w:space="0" w:color="auto"/>
        <w:right w:val="none" w:sz="0" w:space="0" w:color="auto"/>
      </w:divBdr>
    </w:div>
    <w:div w:id="1197428135">
      <w:bodyDiv w:val="1"/>
      <w:marLeft w:val="0"/>
      <w:marRight w:val="0"/>
      <w:marTop w:val="0"/>
      <w:marBottom w:val="0"/>
      <w:divBdr>
        <w:top w:val="none" w:sz="0" w:space="0" w:color="auto"/>
        <w:left w:val="none" w:sz="0" w:space="0" w:color="auto"/>
        <w:bottom w:val="none" w:sz="0" w:space="0" w:color="auto"/>
        <w:right w:val="none" w:sz="0" w:space="0" w:color="auto"/>
      </w:divBdr>
    </w:div>
    <w:div w:id="1197474934">
      <w:bodyDiv w:val="1"/>
      <w:marLeft w:val="0"/>
      <w:marRight w:val="0"/>
      <w:marTop w:val="0"/>
      <w:marBottom w:val="0"/>
      <w:divBdr>
        <w:top w:val="none" w:sz="0" w:space="0" w:color="auto"/>
        <w:left w:val="none" w:sz="0" w:space="0" w:color="auto"/>
        <w:bottom w:val="none" w:sz="0" w:space="0" w:color="auto"/>
        <w:right w:val="none" w:sz="0" w:space="0" w:color="auto"/>
      </w:divBdr>
    </w:div>
    <w:div w:id="1197505559">
      <w:bodyDiv w:val="1"/>
      <w:marLeft w:val="0"/>
      <w:marRight w:val="0"/>
      <w:marTop w:val="0"/>
      <w:marBottom w:val="0"/>
      <w:divBdr>
        <w:top w:val="none" w:sz="0" w:space="0" w:color="auto"/>
        <w:left w:val="none" w:sz="0" w:space="0" w:color="auto"/>
        <w:bottom w:val="none" w:sz="0" w:space="0" w:color="auto"/>
        <w:right w:val="none" w:sz="0" w:space="0" w:color="auto"/>
      </w:divBdr>
    </w:div>
    <w:div w:id="1197621852">
      <w:bodyDiv w:val="1"/>
      <w:marLeft w:val="0"/>
      <w:marRight w:val="0"/>
      <w:marTop w:val="0"/>
      <w:marBottom w:val="0"/>
      <w:divBdr>
        <w:top w:val="none" w:sz="0" w:space="0" w:color="auto"/>
        <w:left w:val="none" w:sz="0" w:space="0" w:color="auto"/>
        <w:bottom w:val="none" w:sz="0" w:space="0" w:color="auto"/>
        <w:right w:val="none" w:sz="0" w:space="0" w:color="auto"/>
      </w:divBdr>
    </w:div>
    <w:div w:id="1197692482">
      <w:bodyDiv w:val="1"/>
      <w:marLeft w:val="0"/>
      <w:marRight w:val="0"/>
      <w:marTop w:val="0"/>
      <w:marBottom w:val="0"/>
      <w:divBdr>
        <w:top w:val="none" w:sz="0" w:space="0" w:color="auto"/>
        <w:left w:val="none" w:sz="0" w:space="0" w:color="auto"/>
        <w:bottom w:val="none" w:sz="0" w:space="0" w:color="auto"/>
        <w:right w:val="none" w:sz="0" w:space="0" w:color="auto"/>
      </w:divBdr>
    </w:div>
    <w:div w:id="1197695990">
      <w:bodyDiv w:val="1"/>
      <w:marLeft w:val="0"/>
      <w:marRight w:val="0"/>
      <w:marTop w:val="0"/>
      <w:marBottom w:val="0"/>
      <w:divBdr>
        <w:top w:val="none" w:sz="0" w:space="0" w:color="auto"/>
        <w:left w:val="none" w:sz="0" w:space="0" w:color="auto"/>
        <w:bottom w:val="none" w:sz="0" w:space="0" w:color="auto"/>
        <w:right w:val="none" w:sz="0" w:space="0" w:color="auto"/>
      </w:divBdr>
    </w:div>
    <w:div w:id="1197699288">
      <w:bodyDiv w:val="1"/>
      <w:marLeft w:val="0"/>
      <w:marRight w:val="0"/>
      <w:marTop w:val="0"/>
      <w:marBottom w:val="0"/>
      <w:divBdr>
        <w:top w:val="none" w:sz="0" w:space="0" w:color="auto"/>
        <w:left w:val="none" w:sz="0" w:space="0" w:color="auto"/>
        <w:bottom w:val="none" w:sz="0" w:space="0" w:color="auto"/>
        <w:right w:val="none" w:sz="0" w:space="0" w:color="auto"/>
      </w:divBdr>
    </w:div>
    <w:div w:id="1197817916">
      <w:bodyDiv w:val="1"/>
      <w:marLeft w:val="0"/>
      <w:marRight w:val="0"/>
      <w:marTop w:val="0"/>
      <w:marBottom w:val="0"/>
      <w:divBdr>
        <w:top w:val="none" w:sz="0" w:space="0" w:color="auto"/>
        <w:left w:val="none" w:sz="0" w:space="0" w:color="auto"/>
        <w:bottom w:val="none" w:sz="0" w:space="0" w:color="auto"/>
        <w:right w:val="none" w:sz="0" w:space="0" w:color="auto"/>
      </w:divBdr>
    </w:div>
    <w:div w:id="1197885361">
      <w:bodyDiv w:val="1"/>
      <w:marLeft w:val="0"/>
      <w:marRight w:val="0"/>
      <w:marTop w:val="0"/>
      <w:marBottom w:val="0"/>
      <w:divBdr>
        <w:top w:val="none" w:sz="0" w:space="0" w:color="auto"/>
        <w:left w:val="none" w:sz="0" w:space="0" w:color="auto"/>
        <w:bottom w:val="none" w:sz="0" w:space="0" w:color="auto"/>
        <w:right w:val="none" w:sz="0" w:space="0" w:color="auto"/>
      </w:divBdr>
    </w:div>
    <w:div w:id="1197891537">
      <w:bodyDiv w:val="1"/>
      <w:marLeft w:val="0"/>
      <w:marRight w:val="0"/>
      <w:marTop w:val="0"/>
      <w:marBottom w:val="0"/>
      <w:divBdr>
        <w:top w:val="none" w:sz="0" w:space="0" w:color="auto"/>
        <w:left w:val="none" w:sz="0" w:space="0" w:color="auto"/>
        <w:bottom w:val="none" w:sz="0" w:space="0" w:color="auto"/>
        <w:right w:val="none" w:sz="0" w:space="0" w:color="auto"/>
      </w:divBdr>
    </w:div>
    <w:div w:id="1198007450">
      <w:bodyDiv w:val="1"/>
      <w:marLeft w:val="0"/>
      <w:marRight w:val="0"/>
      <w:marTop w:val="0"/>
      <w:marBottom w:val="0"/>
      <w:divBdr>
        <w:top w:val="none" w:sz="0" w:space="0" w:color="auto"/>
        <w:left w:val="none" w:sz="0" w:space="0" w:color="auto"/>
        <w:bottom w:val="none" w:sz="0" w:space="0" w:color="auto"/>
        <w:right w:val="none" w:sz="0" w:space="0" w:color="auto"/>
      </w:divBdr>
    </w:div>
    <w:div w:id="1198082817">
      <w:bodyDiv w:val="1"/>
      <w:marLeft w:val="0"/>
      <w:marRight w:val="0"/>
      <w:marTop w:val="0"/>
      <w:marBottom w:val="0"/>
      <w:divBdr>
        <w:top w:val="none" w:sz="0" w:space="0" w:color="auto"/>
        <w:left w:val="none" w:sz="0" w:space="0" w:color="auto"/>
        <w:bottom w:val="none" w:sz="0" w:space="0" w:color="auto"/>
        <w:right w:val="none" w:sz="0" w:space="0" w:color="auto"/>
      </w:divBdr>
    </w:div>
    <w:div w:id="1198155635">
      <w:bodyDiv w:val="1"/>
      <w:marLeft w:val="0"/>
      <w:marRight w:val="0"/>
      <w:marTop w:val="0"/>
      <w:marBottom w:val="0"/>
      <w:divBdr>
        <w:top w:val="none" w:sz="0" w:space="0" w:color="auto"/>
        <w:left w:val="none" w:sz="0" w:space="0" w:color="auto"/>
        <w:bottom w:val="none" w:sz="0" w:space="0" w:color="auto"/>
        <w:right w:val="none" w:sz="0" w:space="0" w:color="auto"/>
      </w:divBdr>
    </w:div>
    <w:div w:id="1198161524">
      <w:bodyDiv w:val="1"/>
      <w:marLeft w:val="0"/>
      <w:marRight w:val="0"/>
      <w:marTop w:val="0"/>
      <w:marBottom w:val="0"/>
      <w:divBdr>
        <w:top w:val="none" w:sz="0" w:space="0" w:color="auto"/>
        <w:left w:val="none" w:sz="0" w:space="0" w:color="auto"/>
        <w:bottom w:val="none" w:sz="0" w:space="0" w:color="auto"/>
        <w:right w:val="none" w:sz="0" w:space="0" w:color="auto"/>
      </w:divBdr>
    </w:div>
    <w:div w:id="1198195948">
      <w:bodyDiv w:val="1"/>
      <w:marLeft w:val="0"/>
      <w:marRight w:val="0"/>
      <w:marTop w:val="0"/>
      <w:marBottom w:val="0"/>
      <w:divBdr>
        <w:top w:val="none" w:sz="0" w:space="0" w:color="auto"/>
        <w:left w:val="none" w:sz="0" w:space="0" w:color="auto"/>
        <w:bottom w:val="none" w:sz="0" w:space="0" w:color="auto"/>
        <w:right w:val="none" w:sz="0" w:space="0" w:color="auto"/>
      </w:divBdr>
    </w:div>
    <w:div w:id="1198465709">
      <w:bodyDiv w:val="1"/>
      <w:marLeft w:val="0"/>
      <w:marRight w:val="0"/>
      <w:marTop w:val="0"/>
      <w:marBottom w:val="0"/>
      <w:divBdr>
        <w:top w:val="none" w:sz="0" w:space="0" w:color="auto"/>
        <w:left w:val="none" w:sz="0" w:space="0" w:color="auto"/>
        <w:bottom w:val="none" w:sz="0" w:space="0" w:color="auto"/>
        <w:right w:val="none" w:sz="0" w:space="0" w:color="auto"/>
      </w:divBdr>
    </w:div>
    <w:div w:id="1198473073">
      <w:bodyDiv w:val="1"/>
      <w:marLeft w:val="0"/>
      <w:marRight w:val="0"/>
      <w:marTop w:val="0"/>
      <w:marBottom w:val="0"/>
      <w:divBdr>
        <w:top w:val="none" w:sz="0" w:space="0" w:color="auto"/>
        <w:left w:val="none" w:sz="0" w:space="0" w:color="auto"/>
        <w:bottom w:val="none" w:sz="0" w:space="0" w:color="auto"/>
        <w:right w:val="none" w:sz="0" w:space="0" w:color="auto"/>
      </w:divBdr>
    </w:div>
    <w:div w:id="1198549468">
      <w:bodyDiv w:val="1"/>
      <w:marLeft w:val="0"/>
      <w:marRight w:val="0"/>
      <w:marTop w:val="0"/>
      <w:marBottom w:val="0"/>
      <w:divBdr>
        <w:top w:val="none" w:sz="0" w:space="0" w:color="auto"/>
        <w:left w:val="none" w:sz="0" w:space="0" w:color="auto"/>
        <w:bottom w:val="none" w:sz="0" w:space="0" w:color="auto"/>
        <w:right w:val="none" w:sz="0" w:space="0" w:color="auto"/>
      </w:divBdr>
    </w:div>
    <w:div w:id="1198617235">
      <w:bodyDiv w:val="1"/>
      <w:marLeft w:val="0"/>
      <w:marRight w:val="0"/>
      <w:marTop w:val="0"/>
      <w:marBottom w:val="0"/>
      <w:divBdr>
        <w:top w:val="none" w:sz="0" w:space="0" w:color="auto"/>
        <w:left w:val="none" w:sz="0" w:space="0" w:color="auto"/>
        <w:bottom w:val="none" w:sz="0" w:space="0" w:color="auto"/>
        <w:right w:val="none" w:sz="0" w:space="0" w:color="auto"/>
      </w:divBdr>
    </w:div>
    <w:div w:id="1198618516">
      <w:bodyDiv w:val="1"/>
      <w:marLeft w:val="0"/>
      <w:marRight w:val="0"/>
      <w:marTop w:val="0"/>
      <w:marBottom w:val="0"/>
      <w:divBdr>
        <w:top w:val="none" w:sz="0" w:space="0" w:color="auto"/>
        <w:left w:val="none" w:sz="0" w:space="0" w:color="auto"/>
        <w:bottom w:val="none" w:sz="0" w:space="0" w:color="auto"/>
        <w:right w:val="none" w:sz="0" w:space="0" w:color="auto"/>
      </w:divBdr>
    </w:div>
    <w:div w:id="1198665476">
      <w:bodyDiv w:val="1"/>
      <w:marLeft w:val="0"/>
      <w:marRight w:val="0"/>
      <w:marTop w:val="0"/>
      <w:marBottom w:val="0"/>
      <w:divBdr>
        <w:top w:val="none" w:sz="0" w:space="0" w:color="auto"/>
        <w:left w:val="none" w:sz="0" w:space="0" w:color="auto"/>
        <w:bottom w:val="none" w:sz="0" w:space="0" w:color="auto"/>
        <w:right w:val="none" w:sz="0" w:space="0" w:color="auto"/>
      </w:divBdr>
    </w:div>
    <w:div w:id="1198737560">
      <w:bodyDiv w:val="1"/>
      <w:marLeft w:val="0"/>
      <w:marRight w:val="0"/>
      <w:marTop w:val="0"/>
      <w:marBottom w:val="0"/>
      <w:divBdr>
        <w:top w:val="none" w:sz="0" w:space="0" w:color="auto"/>
        <w:left w:val="none" w:sz="0" w:space="0" w:color="auto"/>
        <w:bottom w:val="none" w:sz="0" w:space="0" w:color="auto"/>
        <w:right w:val="none" w:sz="0" w:space="0" w:color="auto"/>
      </w:divBdr>
    </w:div>
    <w:div w:id="1198808826">
      <w:bodyDiv w:val="1"/>
      <w:marLeft w:val="0"/>
      <w:marRight w:val="0"/>
      <w:marTop w:val="0"/>
      <w:marBottom w:val="0"/>
      <w:divBdr>
        <w:top w:val="none" w:sz="0" w:space="0" w:color="auto"/>
        <w:left w:val="none" w:sz="0" w:space="0" w:color="auto"/>
        <w:bottom w:val="none" w:sz="0" w:space="0" w:color="auto"/>
        <w:right w:val="none" w:sz="0" w:space="0" w:color="auto"/>
      </w:divBdr>
    </w:div>
    <w:div w:id="1198927471">
      <w:bodyDiv w:val="1"/>
      <w:marLeft w:val="0"/>
      <w:marRight w:val="0"/>
      <w:marTop w:val="0"/>
      <w:marBottom w:val="0"/>
      <w:divBdr>
        <w:top w:val="none" w:sz="0" w:space="0" w:color="auto"/>
        <w:left w:val="none" w:sz="0" w:space="0" w:color="auto"/>
        <w:bottom w:val="none" w:sz="0" w:space="0" w:color="auto"/>
        <w:right w:val="none" w:sz="0" w:space="0" w:color="auto"/>
      </w:divBdr>
    </w:div>
    <w:div w:id="1198934934">
      <w:bodyDiv w:val="1"/>
      <w:marLeft w:val="0"/>
      <w:marRight w:val="0"/>
      <w:marTop w:val="0"/>
      <w:marBottom w:val="0"/>
      <w:divBdr>
        <w:top w:val="none" w:sz="0" w:space="0" w:color="auto"/>
        <w:left w:val="none" w:sz="0" w:space="0" w:color="auto"/>
        <w:bottom w:val="none" w:sz="0" w:space="0" w:color="auto"/>
        <w:right w:val="none" w:sz="0" w:space="0" w:color="auto"/>
      </w:divBdr>
    </w:div>
    <w:div w:id="1199050333">
      <w:bodyDiv w:val="1"/>
      <w:marLeft w:val="0"/>
      <w:marRight w:val="0"/>
      <w:marTop w:val="0"/>
      <w:marBottom w:val="0"/>
      <w:divBdr>
        <w:top w:val="none" w:sz="0" w:space="0" w:color="auto"/>
        <w:left w:val="none" w:sz="0" w:space="0" w:color="auto"/>
        <w:bottom w:val="none" w:sz="0" w:space="0" w:color="auto"/>
        <w:right w:val="none" w:sz="0" w:space="0" w:color="auto"/>
      </w:divBdr>
    </w:div>
    <w:div w:id="1199199007">
      <w:bodyDiv w:val="1"/>
      <w:marLeft w:val="0"/>
      <w:marRight w:val="0"/>
      <w:marTop w:val="0"/>
      <w:marBottom w:val="0"/>
      <w:divBdr>
        <w:top w:val="none" w:sz="0" w:space="0" w:color="auto"/>
        <w:left w:val="none" w:sz="0" w:space="0" w:color="auto"/>
        <w:bottom w:val="none" w:sz="0" w:space="0" w:color="auto"/>
        <w:right w:val="none" w:sz="0" w:space="0" w:color="auto"/>
      </w:divBdr>
    </w:div>
    <w:div w:id="1199203528">
      <w:bodyDiv w:val="1"/>
      <w:marLeft w:val="0"/>
      <w:marRight w:val="0"/>
      <w:marTop w:val="0"/>
      <w:marBottom w:val="0"/>
      <w:divBdr>
        <w:top w:val="none" w:sz="0" w:space="0" w:color="auto"/>
        <w:left w:val="none" w:sz="0" w:space="0" w:color="auto"/>
        <w:bottom w:val="none" w:sz="0" w:space="0" w:color="auto"/>
        <w:right w:val="none" w:sz="0" w:space="0" w:color="auto"/>
      </w:divBdr>
    </w:div>
    <w:div w:id="1199272343">
      <w:bodyDiv w:val="1"/>
      <w:marLeft w:val="0"/>
      <w:marRight w:val="0"/>
      <w:marTop w:val="0"/>
      <w:marBottom w:val="0"/>
      <w:divBdr>
        <w:top w:val="none" w:sz="0" w:space="0" w:color="auto"/>
        <w:left w:val="none" w:sz="0" w:space="0" w:color="auto"/>
        <w:bottom w:val="none" w:sz="0" w:space="0" w:color="auto"/>
        <w:right w:val="none" w:sz="0" w:space="0" w:color="auto"/>
      </w:divBdr>
    </w:div>
    <w:div w:id="1199392749">
      <w:bodyDiv w:val="1"/>
      <w:marLeft w:val="0"/>
      <w:marRight w:val="0"/>
      <w:marTop w:val="0"/>
      <w:marBottom w:val="0"/>
      <w:divBdr>
        <w:top w:val="none" w:sz="0" w:space="0" w:color="auto"/>
        <w:left w:val="none" w:sz="0" w:space="0" w:color="auto"/>
        <w:bottom w:val="none" w:sz="0" w:space="0" w:color="auto"/>
        <w:right w:val="none" w:sz="0" w:space="0" w:color="auto"/>
      </w:divBdr>
    </w:div>
    <w:div w:id="1199396265">
      <w:bodyDiv w:val="1"/>
      <w:marLeft w:val="0"/>
      <w:marRight w:val="0"/>
      <w:marTop w:val="0"/>
      <w:marBottom w:val="0"/>
      <w:divBdr>
        <w:top w:val="none" w:sz="0" w:space="0" w:color="auto"/>
        <w:left w:val="none" w:sz="0" w:space="0" w:color="auto"/>
        <w:bottom w:val="none" w:sz="0" w:space="0" w:color="auto"/>
        <w:right w:val="none" w:sz="0" w:space="0" w:color="auto"/>
      </w:divBdr>
    </w:div>
    <w:div w:id="1199469690">
      <w:bodyDiv w:val="1"/>
      <w:marLeft w:val="0"/>
      <w:marRight w:val="0"/>
      <w:marTop w:val="0"/>
      <w:marBottom w:val="0"/>
      <w:divBdr>
        <w:top w:val="none" w:sz="0" w:space="0" w:color="auto"/>
        <w:left w:val="none" w:sz="0" w:space="0" w:color="auto"/>
        <w:bottom w:val="none" w:sz="0" w:space="0" w:color="auto"/>
        <w:right w:val="none" w:sz="0" w:space="0" w:color="auto"/>
      </w:divBdr>
    </w:div>
    <w:div w:id="1199469986">
      <w:bodyDiv w:val="1"/>
      <w:marLeft w:val="0"/>
      <w:marRight w:val="0"/>
      <w:marTop w:val="0"/>
      <w:marBottom w:val="0"/>
      <w:divBdr>
        <w:top w:val="none" w:sz="0" w:space="0" w:color="auto"/>
        <w:left w:val="none" w:sz="0" w:space="0" w:color="auto"/>
        <w:bottom w:val="none" w:sz="0" w:space="0" w:color="auto"/>
        <w:right w:val="none" w:sz="0" w:space="0" w:color="auto"/>
      </w:divBdr>
    </w:div>
    <w:div w:id="1199663885">
      <w:bodyDiv w:val="1"/>
      <w:marLeft w:val="0"/>
      <w:marRight w:val="0"/>
      <w:marTop w:val="0"/>
      <w:marBottom w:val="0"/>
      <w:divBdr>
        <w:top w:val="none" w:sz="0" w:space="0" w:color="auto"/>
        <w:left w:val="none" w:sz="0" w:space="0" w:color="auto"/>
        <w:bottom w:val="none" w:sz="0" w:space="0" w:color="auto"/>
        <w:right w:val="none" w:sz="0" w:space="0" w:color="auto"/>
      </w:divBdr>
    </w:div>
    <w:div w:id="1199778830">
      <w:bodyDiv w:val="1"/>
      <w:marLeft w:val="0"/>
      <w:marRight w:val="0"/>
      <w:marTop w:val="0"/>
      <w:marBottom w:val="0"/>
      <w:divBdr>
        <w:top w:val="none" w:sz="0" w:space="0" w:color="auto"/>
        <w:left w:val="none" w:sz="0" w:space="0" w:color="auto"/>
        <w:bottom w:val="none" w:sz="0" w:space="0" w:color="auto"/>
        <w:right w:val="none" w:sz="0" w:space="0" w:color="auto"/>
      </w:divBdr>
    </w:div>
    <w:div w:id="1199850594">
      <w:bodyDiv w:val="1"/>
      <w:marLeft w:val="0"/>
      <w:marRight w:val="0"/>
      <w:marTop w:val="0"/>
      <w:marBottom w:val="0"/>
      <w:divBdr>
        <w:top w:val="none" w:sz="0" w:space="0" w:color="auto"/>
        <w:left w:val="none" w:sz="0" w:space="0" w:color="auto"/>
        <w:bottom w:val="none" w:sz="0" w:space="0" w:color="auto"/>
        <w:right w:val="none" w:sz="0" w:space="0" w:color="auto"/>
      </w:divBdr>
    </w:div>
    <w:div w:id="1199850809">
      <w:bodyDiv w:val="1"/>
      <w:marLeft w:val="0"/>
      <w:marRight w:val="0"/>
      <w:marTop w:val="0"/>
      <w:marBottom w:val="0"/>
      <w:divBdr>
        <w:top w:val="none" w:sz="0" w:space="0" w:color="auto"/>
        <w:left w:val="none" w:sz="0" w:space="0" w:color="auto"/>
        <w:bottom w:val="none" w:sz="0" w:space="0" w:color="auto"/>
        <w:right w:val="none" w:sz="0" w:space="0" w:color="auto"/>
      </w:divBdr>
    </w:div>
    <w:div w:id="1199856145">
      <w:bodyDiv w:val="1"/>
      <w:marLeft w:val="0"/>
      <w:marRight w:val="0"/>
      <w:marTop w:val="0"/>
      <w:marBottom w:val="0"/>
      <w:divBdr>
        <w:top w:val="none" w:sz="0" w:space="0" w:color="auto"/>
        <w:left w:val="none" w:sz="0" w:space="0" w:color="auto"/>
        <w:bottom w:val="none" w:sz="0" w:space="0" w:color="auto"/>
        <w:right w:val="none" w:sz="0" w:space="0" w:color="auto"/>
      </w:divBdr>
    </w:div>
    <w:div w:id="1199857342">
      <w:bodyDiv w:val="1"/>
      <w:marLeft w:val="0"/>
      <w:marRight w:val="0"/>
      <w:marTop w:val="0"/>
      <w:marBottom w:val="0"/>
      <w:divBdr>
        <w:top w:val="none" w:sz="0" w:space="0" w:color="auto"/>
        <w:left w:val="none" w:sz="0" w:space="0" w:color="auto"/>
        <w:bottom w:val="none" w:sz="0" w:space="0" w:color="auto"/>
        <w:right w:val="none" w:sz="0" w:space="0" w:color="auto"/>
      </w:divBdr>
    </w:div>
    <w:div w:id="1199971942">
      <w:bodyDiv w:val="1"/>
      <w:marLeft w:val="0"/>
      <w:marRight w:val="0"/>
      <w:marTop w:val="0"/>
      <w:marBottom w:val="0"/>
      <w:divBdr>
        <w:top w:val="none" w:sz="0" w:space="0" w:color="auto"/>
        <w:left w:val="none" w:sz="0" w:space="0" w:color="auto"/>
        <w:bottom w:val="none" w:sz="0" w:space="0" w:color="auto"/>
        <w:right w:val="none" w:sz="0" w:space="0" w:color="auto"/>
      </w:divBdr>
    </w:div>
    <w:div w:id="1199972125">
      <w:bodyDiv w:val="1"/>
      <w:marLeft w:val="0"/>
      <w:marRight w:val="0"/>
      <w:marTop w:val="0"/>
      <w:marBottom w:val="0"/>
      <w:divBdr>
        <w:top w:val="none" w:sz="0" w:space="0" w:color="auto"/>
        <w:left w:val="none" w:sz="0" w:space="0" w:color="auto"/>
        <w:bottom w:val="none" w:sz="0" w:space="0" w:color="auto"/>
        <w:right w:val="none" w:sz="0" w:space="0" w:color="auto"/>
      </w:divBdr>
    </w:div>
    <w:div w:id="1200161673">
      <w:bodyDiv w:val="1"/>
      <w:marLeft w:val="0"/>
      <w:marRight w:val="0"/>
      <w:marTop w:val="0"/>
      <w:marBottom w:val="0"/>
      <w:divBdr>
        <w:top w:val="none" w:sz="0" w:space="0" w:color="auto"/>
        <w:left w:val="none" w:sz="0" w:space="0" w:color="auto"/>
        <w:bottom w:val="none" w:sz="0" w:space="0" w:color="auto"/>
        <w:right w:val="none" w:sz="0" w:space="0" w:color="auto"/>
      </w:divBdr>
    </w:div>
    <w:div w:id="1200165890">
      <w:bodyDiv w:val="1"/>
      <w:marLeft w:val="0"/>
      <w:marRight w:val="0"/>
      <w:marTop w:val="0"/>
      <w:marBottom w:val="0"/>
      <w:divBdr>
        <w:top w:val="none" w:sz="0" w:space="0" w:color="auto"/>
        <w:left w:val="none" w:sz="0" w:space="0" w:color="auto"/>
        <w:bottom w:val="none" w:sz="0" w:space="0" w:color="auto"/>
        <w:right w:val="none" w:sz="0" w:space="0" w:color="auto"/>
      </w:divBdr>
    </w:div>
    <w:div w:id="1200166124">
      <w:bodyDiv w:val="1"/>
      <w:marLeft w:val="0"/>
      <w:marRight w:val="0"/>
      <w:marTop w:val="0"/>
      <w:marBottom w:val="0"/>
      <w:divBdr>
        <w:top w:val="none" w:sz="0" w:space="0" w:color="auto"/>
        <w:left w:val="none" w:sz="0" w:space="0" w:color="auto"/>
        <w:bottom w:val="none" w:sz="0" w:space="0" w:color="auto"/>
        <w:right w:val="none" w:sz="0" w:space="0" w:color="auto"/>
      </w:divBdr>
    </w:div>
    <w:div w:id="1200361539">
      <w:bodyDiv w:val="1"/>
      <w:marLeft w:val="0"/>
      <w:marRight w:val="0"/>
      <w:marTop w:val="0"/>
      <w:marBottom w:val="0"/>
      <w:divBdr>
        <w:top w:val="none" w:sz="0" w:space="0" w:color="auto"/>
        <w:left w:val="none" w:sz="0" w:space="0" w:color="auto"/>
        <w:bottom w:val="none" w:sz="0" w:space="0" w:color="auto"/>
        <w:right w:val="none" w:sz="0" w:space="0" w:color="auto"/>
      </w:divBdr>
    </w:div>
    <w:div w:id="1200430534">
      <w:bodyDiv w:val="1"/>
      <w:marLeft w:val="0"/>
      <w:marRight w:val="0"/>
      <w:marTop w:val="0"/>
      <w:marBottom w:val="0"/>
      <w:divBdr>
        <w:top w:val="none" w:sz="0" w:space="0" w:color="auto"/>
        <w:left w:val="none" w:sz="0" w:space="0" w:color="auto"/>
        <w:bottom w:val="none" w:sz="0" w:space="0" w:color="auto"/>
        <w:right w:val="none" w:sz="0" w:space="0" w:color="auto"/>
      </w:divBdr>
    </w:div>
    <w:div w:id="1200779413">
      <w:bodyDiv w:val="1"/>
      <w:marLeft w:val="0"/>
      <w:marRight w:val="0"/>
      <w:marTop w:val="0"/>
      <w:marBottom w:val="0"/>
      <w:divBdr>
        <w:top w:val="none" w:sz="0" w:space="0" w:color="auto"/>
        <w:left w:val="none" w:sz="0" w:space="0" w:color="auto"/>
        <w:bottom w:val="none" w:sz="0" w:space="0" w:color="auto"/>
        <w:right w:val="none" w:sz="0" w:space="0" w:color="auto"/>
      </w:divBdr>
    </w:div>
    <w:div w:id="1200820665">
      <w:bodyDiv w:val="1"/>
      <w:marLeft w:val="0"/>
      <w:marRight w:val="0"/>
      <w:marTop w:val="0"/>
      <w:marBottom w:val="0"/>
      <w:divBdr>
        <w:top w:val="none" w:sz="0" w:space="0" w:color="auto"/>
        <w:left w:val="none" w:sz="0" w:space="0" w:color="auto"/>
        <w:bottom w:val="none" w:sz="0" w:space="0" w:color="auto"/>
        <w:right w:val="none" w:sz="0" w:space="0" w:color="auto"/>
      </w:divBdr>
    </w:div>
    <w:div w:id="1200821822">
      <w:bodyDiv w:val="1"/>
      <w:marLeft w:val="0"/>
      <w:marRight w:val="0"/>
      <w:marTop w:val="0"/>
      <w:marBottom w:val="0"/>
      <w:divBdr>
        <w:top w:val="none" w:sz="0" w:space="0" w:color="auto"/>
        <w:left w:val="none" w:sz="0" w:space="0" w:color="auto"/>
        <w:bottom w:val="none" w:sz="0" w:space="0" w:color="auto"/>
        <w:right w:val="none" w:sz="0" w:space="0" w:color="auto"/>
      </w:divBdr>
    </w:div>
    <w:div w:id="1200821920">
      <w:bodyDiv w:val="1"/>
      <w:marLeft w:val="0"/>
      <w:marRight w:val="0"/>
      <w:marTop w:val="0"/>
      <w:marBottom w:val="0"/>
      <w:divBdr>
        <w:top w:val="none" w:sz="0" w:space="0" w:color="auto"/>
        <w:left w:val="none" w:sz="0" w:space="0" w:color="auto"/>
        <w:bottom w:val="none" w:sz="0" w:space="0" w:color="auto"/>
        <w:right w:val="none" w:sz="0" w:space="0" w:color="auto"/>
      </w:divBdr>
    </w:div>
    <w:div w:id="1200974754">
      <w:bodyDiv w:val="1"/>
      <w:marLeft w:val="0"/>
      <w:marRight w:val="0"/>
      <w:marTop w:val="0"/>
      <w:marBottom w:val="0"/>
      <w:divBdr>
        <w:top w:val="none" w:sz="0" w:space="0" w:color="auto"/>
        <w:left w:val="none" w:sz="0" w:space="0" w:color="auto"/>
        <w:bottom w:val="none" w:sz="0" w:space="0" w:color="auto"/>
        <w:right w:val="none" w:sz="0" w:space="0" w:color="auto"/>
      </w:divBdr>
    </w:div>
    <w:div w:id="1201018892">
      <w:bodyDiv w:val="1"/>
      <w:marLeft w:val="0"/>
      <w:marRight w:val="0"/>
      <w:marTop w:val="0"/>
      <w:marBottom w:val="0"/>
      <w:divBdr>
        <w:top w:val="none" w:sz="0" w:space="0" w:color="auto"/>
        <w:left w:val="none" w:sz="0" w:space="0" w:color="auto"/>
        <w:bottom w:val="none" w:sz="0" w:space="0" w:color="auto"/>
        <w:right w:val="none" w:sz="0" w:space="0" w:color="auto"/>
      </w:divBdr>
    </w:div>
    <w:div w:id="1201019404">
      <w:bodyDiv w:val="1"/>
      <w:marLeft w:val="0"/>
      <w:marRight w:val="0"/>
      <w:marTop w:val="0"/>
      <w:marBottom w:val="0"/>
      <w:divBdr>
        <w:top w:val="none" w:sz="0" w:space="0" w:color="auto"/>
        <w:left w:val="none" w:sz="0" w:space="0" w:color="auto"/>
        <w:bottom w:val="none" w:sz="0" w:space="0" w:color="auto"/>
        <w:right w:val="none" w:sz="0" w:space="0" w:color="auto"/>
      </w:divBdr>
    </w:div>
    <w:div w:id="1201095202">
      <w:bodyDiv w:val="1"/>
      <w:marLeft w:val="0"/>
      <w:marRight w:val="0"/>
      <w:marTop w:val="0"/>
      <w:marBottom w:val="0"/>
      <w:divBdr>
        <w:top w:val="none" w:sz="0" w:space="0" w:color="auto"/>
        <w:left w:val="none" w:sz="0" w:space="0" w:color="auto"/>
        <w:bottom w:val="none" w:sz="0" w:space="0" w:color="auto"/>
        <w:right w:val="none" w:sz="0" w:space="0" w:color="auto"/>
      </w:divBdr>
    </w:div>
    <w:div w:id="1201240169">
      <w:bodyDiv w:val="1"/>
      <w:marLeft w:val="0"/>
      <w:marRight w:val="0"/>
      <w:marTop w:val="0"/>
      <w:marBottom w:val="0"/>
      <w:divBdr>
        <w:top w:val="none" w:sz="0" w:space="0" w:color="auto"/>
        <w:left w:val="none" w:sz="0" w:space="0" w:color="auto"/>
        <w:bottom w:val="none" w:sz="0" w:space="0" w:color="auto"/>
        <w:right w:val="none" w:sz="0" w:space="0" w:color="auto"/>
      </w:divBdr>
    </w:div>
    <w:div w:id="1201281432">
      <w:bodyDiv w:val="1"/>
      <w:marLeft w:val="0"/>
      <w:marRight w:val="0"/>
      <w:marTop w:val="0"/>
      <w:marBottom w:val="0"/>
      <w:divBdr>
        <w:top w:val="none" w:sz="0" w:space="0" w:color="auto"/>
        <w:left w:val="none" w:sz="0" w:space="0" w:color="auto"/>
        <w:bottom w:val="none" w:sz="0" w:space="0" w:color="auto"/>
        <w:right w:val="none" w:sz="0" w:space="0" w:color="auto"/>
      </w:divBdr>
    </w:div>
    <w:div w:id="1201360734">
      <w:bodyDiv w:val="1"/>
      <w:marLeft w:val="0"/>
      <w:marRight w:val="0"/>
      <w:marTop w:val="0"/>
      <w:marBottom w:val="0"/>
      <w:divBdr>
        <w:top w:val="none" w:sz="0" w:space="0" w:color="auto"/>
        <w:left w:val="none" w:sz="0" w:space="0" w:color="auto"/>
        <w:bottom w:val="none" w:sz="0" w:space="0" w:color="auto"/>
        <w:right w:val="none" w:sz="0" w:space="0" w:color="auto"/>
      </w:divBdr>
    </w:div>
    <w:div w:id="1201434850">
      <w:bodyDiv w:val="1"/>
      <w:marLeft w:val="0"/>
      <w:marRight w:val="0"/>
      <w:marTop w:val="0"/>
      <w:marBottom w:val="0"/>
      <w:divBdr>
        <w:top w:val="none" w:sz="0" w:space="0" w:color="auto"/>
        <w:left w:val="none" w:sz="0" w:space="0" w:color="auto"/>
        <w:bottom w:val="none" w:sz="0" w:space="0" w:color="auto"/>
        <w:right w:val="none" w:sz="0" w:space="0" w:color="auto"/>
      </w:divBdr>
    </w:div>
    <w:div w:id="1201671880">
      <w:bodyDiv w:val="1"/>
      <w:marLeft w:val="0"/>
      <w:marRight w:val="0"/>
      <w:marTop w:val="0"/>
      <w:marBottom w:val="0"/>
      <w:divBdr>
        <w:top w:val="none" w:sz="0" w:space="0" w:color="auto"/>
        <w:left w:val="none" w:sz="0" w:space="0" w:color="auto"/>
        <w:bottom w:val="none" w:sz="0" w:space="0" w:color="auto"/>
        <w:right w:val="none" w:sz="0" w:space="0" w:color="auto"/>
      </w:divBdr>
    </w:div>
    <w:div w:id="1201817265">
      <w:bodyDiv w:val="1"/>
      <w:marLeft w:val="0"/>
      <w:marRight w:val="0"/>
      <w:marTop w:val="0"/>
      <w:marBottom w:val="0"/>
      <w:divBdr>
        <w:top w:val="none" w:sz="0" w:space="0" w:color="auto"/>
        <w:left w:val="none" w:sz="0" w:space="0" w:color="auto"/>
        <w:bottom w:val="none" w:sz="0" w:space="0" w:color="auto"/>
        <w:right w:val="none" w:sz="0" w:space="0" w:color="auto"/>
      </w:divBdr>
    </w:div>
    <w:div w:id="1201821966">
      <w:bodyDiv w:val="1"/>
      <w:marLeft w:val="0"/>
      <w:marRight w:val="0"/>
      <w:marTop w:val="0"/>
      <w:marBottom w:val="0"/>
      <w:divBdr>
        <w:top w:val="none" w:sz="0" w:space="0" w:color="auto"/>
        <w:left w:val="none" w:sz="0" w:space="0" w:color="auto"/>
        <w:bottom w:val="none" w:sz="0" w:space="0" w:color="auto"/>
        <w:right w:val="none" w:sz="0" w:space="0" w:color="auto"/>
      </w:divBdr>
    </w:div>
    <w:div w:id="1201868281">
      <w:bodyDiv w:val="1"/>
      <w:marLeft w:val="0"/>
      <w:marRight w:val="0"/>
      <w:marTop w:val="0"/>
      <w:marBottom w:val="0"/>
      <w:divBdr>
        <w:top w:val="none" w:sz="0" w:space="0" w:color="auto"/>
        <w:left w:val="none" w:sz="0" w:space="0" w:color="auto"/>
        <w:bottom w:val="none" w:sz="0" w:space="0" w:color="auto"/>
        <w:right w:val="none" w:sz="0" w:space="0" w:color="auto"/>
      </w:divBdr>
    </w:div>
    <w:div w:id="1202086509">
      <w:bodyDiv w:val="1"/>
      <w:marLeft w:val="0"/>
      <w:marRight w:val="0"/>
      <w:marTop w:val="0"/>
      <w:marBottom w:val="0"/>
      <w:divBdr>
        <w:top w:val="none" w:sz="0" w:space="0" w:color="auto"/>
        <w:left w:val="none" w:sz="0" w:space="0" w:color="auto"/>
        <w:bottom w:val="none" w:sz="0" w:space="0" w:color="auto"/>
        <w:right w:val="none" w:sz="0" w:space="0" w:color="auto"/>
      </w:divBdr>
    </w:div>
    <w:div w:id="1202093651">
      <w:bodyDiv w:val="1"/>
      <w:marLeft w:val="0"/>
      <w:marRight w:val="0"/>
      <w:marTop w:val="0"/>
      <w:marBottom w:val="0"/>
      <w:divBdr>
        <w:top w:val="none" w:sz="0" w:space="0" w:color="auto"/>
        <w:left w:val="none" w:sz="0" w:space="0" w:color="auto"/>
        <w:bottom w:val="none" w:sz="0" w:space="0" w:color="auto"/>
        <w:right w:val="none" w:sz="0" w:space="0" w:color="auto"/>
      </w:divBdr>
    </w:div>
    <w:div w:id="1202128925">
      <w:bodyDiv w:val="1"/>
      <w:marLeft w:val="0"/>
      <w:marRight w:val="0"/>
      <w:marTop w:val="0"/>
      <w:marBottom w:val="0"/>
      <w:divBdr>
        <w:top w:val="none" w:sz="0" w:space="0" w:color="auto"/>
        <w:left w:val="none" w:sz="0" w:space="0" w:color="auto"/>
        <w:bottom w:val="none" w:sz="0" w:space="0" w:color="auto"/>
        <w:right w:val="none" w:sz="0" w:space="0" w:color="auto"/>
      </w:divBdr>
    </w:div>
    <w:div w:id="1202207103">
      <w:bodyDiv w:val="1"/>
      <w:marLeft w:val="0"/>
      <w:marRight w:val="0"/>
      <w:marTop w:val="0"/>
      <w:marBottom w:val="0"/>
      <w:divBdr>
        <w:top w:val="none" w:sz="0" w:space="0" w:color="auto"/>
        <w:left w:val="none" w:sz="0" w:space="0" w:color="auto"/>
        <w:bottom w:val="none" w:sz="0" w:space="0" w:color="auto"/>
        <w:right w:val="none" w:sz="0" w:space="0" w:color="auto"/>
      </w:divBdr>
    </w:div>
    <w:div w:id="1202475260">
      <w:bodyDiv w:val="1"/>
      <w:marLeft w:val="0"/>
      <w:marRight w:val="0"/>
      <w:marTop w:val="0"/>
      <w:marBottom w:val="0"/>
      <w:divBdr>
        <w:top w:val="none" w:sz="0" w:space="0" w:color="auto"/>
        <w:left w:val="none" w:sz="0" w:space="0" w:color="auto"/>
        <w:bottom w:val="none" w:sz="0" w:space="0" w:color="auto"/>
        <w:right w:val="none" w:sz="0" w:space="0" w:color="auto"/>
      </w:divBdr>
    </w:div>
    <w:div w:id="1202669133">
      <w:bodyDiv w:val="1"/>
      <w:marLeft w:val="0"/>
      <w:marRight w:val="0"/>
      <w:marTop w:val="0"/>
      <w:marBottom w:val="0"/>
      <w:divBdr>
        <w:top w:val="none" w:sz="0" w:space="0" w:color="auto"/>
        <w:left w:val="none" w:sz="0" w:space="0" w:color="auto"/>
        <w:bottom w:val="none" w:sz="0" w:space="0" w:color="auto"/>
        <w:right w:val="none" w:sz="0" w:space="0" w:color="auto"/>
      </w:divBdr>
    </w:div>
    <w:div w:id="1202672167">
      <w:bodyDiv w:val="1"/>
      <w:marLeft w:val="0"/>
      <w:marRight w:val="0"/>
      <w:marTop w:val="0"/>
      <w:marBottom w:val="0"/>
      <w:divBdr>
        <w:top w:val="none" w:sz="0" w:space="0" w:color="auto"/>
        <w:left w:val="none" w:sz="0" w:space="0" w:color="auto"/>
        <w:bottom w:val="none" w:sz="0" w:space="0" w:color="auto"/>
        <w:right w:val="none" w:sz="0" w:space="0" w:color="auto"/>
      </w:divBdr>
    </w:div>
    <w:div w:id="1202673453">
      <w:bodyDiv w:val="1"/>
      <w:marLeft w:val="0"/>
      <w:marRight w:val="0"/>
      <w:marTop w:val="0"/>
      <w:marBottom w:val="0"/>
      <w:divBdr>
        <w:top w:val="none" w:sz="0" w:space="0" w:color="auto"/>
        <w:left w:val="none" w:sz="0" w:space="0" w:color="auto"/>
        <w:bottom w:val="none" w:sz="0" w:space="0" w:color="auto"/>
        <w:right w:val="none" w:sz="0" w:space="0" w:color="auto"/>
      </w:divBdr>
    </w:div>
    <w:div w:id="1202783173">
      <w:bodyDiv w:val="1"/>
      <w:marLeft w:val="0"/>
      <w:marRight w:val="0"/>
      <w:marTop w:val="0"/>
      <w:marBottom w:val="0"/>
      <w:divBdr>
        <w:top w:val="none" w:sz="0" w:space="0" w:color="auto"/>
        <w:left w:val="none" w:sz="0" w:space="0" w:color="auto"/>
        <w:bottom w:val="none" w:sz="0" w:space="0" w:color="auto"/>
        <w:right w:val="none" w:sz="0" w:space="0" w:color="auto"/>
      </w:divBdr>
    </w:div>
    <w:div w:id="1202860723">
      <w:bodyDiv w:val="1"/>
      <w:marLeft w:val="0"/>
      <w:marRight w:val="0"/>
      <w:marTop w:val="0"/>
      <w:marBottom w:val="0"/>
      <w:divBdr>
        <w:top w:val="none" w:sz="0" w:space="0" w:color="auto"/>
        <w:left w:val="none" w:sz="0" w:space="0" w:color="auto"/>
        <w:bottom w:val="none" w:sz="0" w:space="0" w:color="auto"/>
        <w:right w:val="none" w:sz="0" w:space="0" w:color="auto"/>
      </w:divBdr>
    </w:div>
    <w:div w:id="1202866273">
      <w:bodyDiv w:val="1"/>
      <w:marLeft w:val="0"/>
      <w:marRight w:val="0"/>
      <w:marTop w:val="0"/>
      <w:marBottom w:val="0"/>
      <w:divBdr>
        <w:top w:val="none" w:sz="0" w:space="0" w:color="auto"/>
        <w:left w:val="none" w:sz="0" w:space="0" w:color="auto"/>
        <w:bottom w:val="none" w:sz="0" w:space="0" w:color="auto"/>
        <w:right w:val="none" w:sz="0" w:space="0" w:color="auto"/>
      </w:divBdr>
    </w:div>
    <w:div w:id="1202938537">
      <w:bodyDiv w:val="1"/>
      <w:marLeft w:val="0"/>
      <w:marRight w:val="0"/>
      <w:marTop w:val="0"/>
      <w:marBottom w:val="0"/>
      <w:divBdr>
        <w:top w:val="none" w:sz="0" w:space="0" w:color="auto"/>
        <w:left w:val="none" w:sz="0" w:space="0" w:color="auto"/>
        <w:bottom w:val="none" w:sz="0" w:space="0" w:color="auto"/>
        <w:right w:val="none" w:sz="0" w:space="0" w:color="auto"/>
      </w:divBdr>
    </w:div>
    <w:div w:id="1203011218">
      <w:bodyDiv w:val="1"/>
      <w:marLeft w:val="0"/>
      <w:marRight w:val="0"/>
      <w:marTop w:val="0"/>
      <w:marBottom w:val="0"/>
      <w:divBdr>
        <w:top w:val="none" w:sz="0" w:space="0" w:color="auto"/>
        <w:left w:val="none" w:sz="0" w:space="0" w:color="auto"/>
        <w:bottom w:val="none" w:sz="0" w:space="0" w:color="auto"/>
        <w:right w:val="none" w:sz="0" w:space="0" w:color="auto"/>
      </w:divBdr>
    </w:div>
    <w:div w:id="1203059333">
      <w:bodyDiv w:val="1"/>
      <w:marLeft w:val="0"/>
      <w:marRight w:val="0"/>
      <w:marTop w:val="0"/>
      <w:marBottom w:val="0"/>
      <w:divBdr>
        <w:top w:val="none" w:sz="0" w:space="0" w:color="auto"/>
        <w:left w:val="none" w:sz="0" w:space="0" w:color="auto"/>
        <w:bottom w:val="none" w:sz="0" w:space="0" w:color="auto"/>
        <w:right w:val="none" w:sz="0" w:space="0" w:color="auto"/>
      </w:divBdr>
    </w:div>
    <w:div w:id="1203247091">
      <w:bodyDiv w:val="1"/>
      <w:marLeft w:val="0"/>
      <w:marRight w:val="0"/>
      <w:marTop w:val="0"/>
      <w:marBottom w:val="0"/>
      <w:divBdr>
        <w:top w:val="none" w:sz="0" w:space="0" w:color="auto"/>
        <w:left w:val="none" w:sz="0" w:space="0" w:color="auto"/>
        <w:bottom w:val="none" w:sz="0" w:space="0" w:color="auto"/>
        <w:right w:val="none" w:sz="0" w:space="0" w:color="auto"/>
      </w:divBdr>
    </w:div>
    <w:div w:id="1203321244">
      <w:bodyDiv w:val="1"/>
      <w:marLeft w:val="0"/>
      <w:marRight w:val="0"/>
      <w:marTop w:val="0"/>
      <w:marBottom w:val="0"/>
      <w:divBdr>
        <w:top w:val="none" w:sz="0" w:space="0" w:color="auto"/>
        <w:left w:val="none" w:sz="0" w:space="0" w:color="auto"/>
        <w:bottom w:val="none" w:sz="0" w:space="0" w:color="auto"/>
        <w:right w:val="none" w:sz="0" w:space="0" w:color="auto"/>
      </w:divBdr>
    </w:div>
    <w:div w:id="1203327658">
      <w:bodyDiv w:val="1"/>
      <w:marLeft w:val="0"/>
      <w:marRight w:val="0"/>
      <w:marTop w:val="0"/>
      <w:marBottom w:val="0"/>
      <w:divBdr>
        <w:top w:val="none" w:sz="0" w:space="0" w:color="auto"/>
        <w:left w:val="none" w:sz="0" w:space="0" w:color="auto"/>
        <w:bottom w:val="none" w:sz="0" w:space="0" w:color="auto"/>
        <w:right w:val="none" w:sz="0" w:space="0" w:color="auto"/>
      </w:divBdr>
    </w:div>
    <w:div w:id="1203328034">
      <w:bodyDiv w:val="1"/>
      <w:marLeft w:val="0"/>
      <w:marRight w:val="0"/>
      <w:marTop w:val="0"/>
      <w:marBottom w:val="0"/>
      <w:divBdr>
        <w:top w:val="none" w:sz="0" w:space="0" w:color="auto"/>
        <w:left w:val="none" w:sz="0" w:space="0" w:color="auto"/>
        <w:bottom w:val="none" w:sz="0" w:space="0" w:color="auto"/>
        <w:right w:val="none" w:sz="0" w:space="0" w:color="auto"/>
      </w:divBdr>
    </w:div>
    <w:div w:id="1203519344">
      <w:bodyDiv w:val="1"/>
      <w:marLeft w:val="0"/>
      <w:marRight w:val="0"/>
      <w:marTop w:val="0"/>
      <w:marBottom w:val="0"/>
      <w:divBdr>
        <w:top w:val="none" w:sz="0" w:space="0" w:color="auto"/>
        <w:left w:val="none" w:sz="0" w:space="0" w:color="auto"/>
        <w:bottom w:val="none" w:sz="0" w:space="0" w:color="auto"/>
        <w:right w:val="none" w:sz="0" w:space="0" w:color="auto"/>
      </w:divBdr>
    </w:div>
    <w:div w:id="1203588820">
      <w:bodyDiv w:val="1"/>
      <w:marLeft w:val="0"/>
      <w:marRight w:val="0"/>
      <w:marTop w:val="0"/>
      <w:marBottom w:val="0"/>
      <w:divBdr>
        <w:top w:val="none" w:sz="0" w:space="0" w:color="auto"/>
        <w:left w:val="none" w:sz="0" w:space="0" w:color="auto"/>
        <w:bottom w:val="none" w:sz="0" w:space="0" w:color="auto"/>
        <w:right w:val="none" w:sz="0" w:space="0" w:color="auto"/>
      </w:divBdr>
    </w:div>
    <w:div w:id="1203590744">
      <w:bodyDiv w:val="1"/>
      <w:marLeft w:val="0"/>
      <w:marRight w:val="0"/>
      <w:marTop w:val="0"/>
      <w:marBottom w:val="0"/>
      <w:divBdr>
        <w:top w:val="none" w:sz="0" w:space="0" w:color="auto"/>
        <w:left w:val="none" w:sz="0" w:space="0" w:color="auto"/>
        <w:bottom w:val="none" w:sz="0" w:space="0" w:color="auto"/>
        <w:right w:val="none" w:sz="0" w:space="0" w:color="auto"/>
      </w:divBdr>
    </w:div>
    <w:div w:id="1203593017">
      <w:bodyDiv w:val="1"/>
      <w:marLeft w:val="0"/>
      <w:marRight w:val="0"/>
      <w:marTop w:val="0"/>
      <w:marBottom w:val="0"/>
      <w:divBdr>
        <w:top w:val="none" w:sz="0" w:space="0" w:color="auto"/>
        <w:left w:val="none" w:sz="0" w:space="0" w:color="auto"/>
        <w:bottom w:val="none" w:sz="0" w:space="0" w:color="auto"/>
        <w:right w:val="none" w:sz="0" w:space="0" w:color="auto"/>
      </w:divBdr>
    </w:div>
    <w:div w:id="1203903609">
      <w:bodyDiv w:val="1"/>
      <w:marLeft w:val="0"/>
      <w:marRight w:val="0"/>
      <w:marTop w:val="0"/>
      <w:marBottom w:val="0"/>
      <w:divBdr>
        <w:top w:val="none" w:sz="0" w:space="0" w:color="auto"/>
        <w:left w:val="none" w:sz="0" w:space="0" w:color="auto"/>
        <w:bottom w:val="none" w:sz="0" w:space="0" w:color="auto"/>
        <w:right w:val="none" w:sz="0" w:space="0" w:color="auto"/>
      </w:divBdr>
    </w:div>
    <w:div w:id="1203981563">
      <w:bodyDiv w:val="1"/>
      <w:marLeft w:val="0"/>
      <w:marRight w:val="0"/>
      <w:marTop w:val="0"/>
      <w:marBottom w:val="0"/>
      <w:divBdr>
        <w:top w:val="none" w:sz="0" w:space="0" w:color="auto"/>
        <w:left w:val="none" w:sz="0" w:space="0" w:color="auto"/>
        <w:bottom w:val="none" w:sz="0" w:space="0" w:color="auto"/>
        <w:right w:val="none" w:sz="0" w:space="0" w:color="auto"/>
      </w:divBdr>
    </w:div>
    <w:div w:id="1204057848">
      <w:bodyDiv w:val="1"/>
      <w:marLeft w:val="0"/>
      <w:marRight w:val="0"/>
      <w:marTop w:val="0"/>
      <w:marBottom w:val="0"/>
      <w:divBdr>
        <w:top w:val="none" w:sz="0" w:space="0" w:color="auto"/>
        <w:left w:val="none" w:sz="0" w:space="0" w:color="auto"/>
        <w:bottom w:val="none" w:sz="0" w:space="0" w:color="auto"/>
        <w:right w:val="none" w:sz="0" w:space="0" w:color="auto"/>
      </w:divBdr>
    </w:div>
    <w:div w:id="1204295197">
      <w:bodyDiv w:val="1"/>
      <w:marLeft w:val="0"/>
      <w:marRight w:val="0"/>
      <w:marTop w:val="0"/>
      <w:marBottom w:val="0"/>
      <w:divBdr>
        <w:top w:val="none" w:sz="0" w:space="0" w:color="auto"/>
        <w:left w:val="none" w:sz="0" w:space="0" w:color="auto"/>
        <w:bottom w:val="none" w:sz="0" w:space="0" w:color="auto"/>
        <w:right w:val="none" w:sz="0" w:space="0" w:color="auto"/>
      </w:divBdr>
    </w:div>
    <w:div w:id="1204438624">
      <w:bodyDiv w:val="1"/>
      <w:marLeft w:val="0"/>
      <w:marRight w:val="0"/>
      <w:marTop w:val="0"/>
      <w:marBottom w:val="0"/>
      <w:divBdr>
        <w:top w:val="none" w:sz="0" w:space="0" w:color="auto"/>
        <w:left w:val="none" w:sz="0" w:space="0" w:color="auto"/>
        <w:bottom w:val="none" w:sz="0" w:space="0" w:color="auto"/>
        <w:right w:val="none" w:sz="0" w:space="0" w:color="auto"/>
      </w:divBdr>
    </w:div>
    <w:div w:id="1204440760">
      <w:bodyDiv w:val="1"/>
      <w:marLeft w:val="0"/>
      <w:marRight w:val="0"/>
      <w:marTop w:val="0"/>
      <w:marBottom w:val="0"/>
      <w:divBdr>
        <w:top w:val="none" w:sz="0" w:space="0" w:color="auto"/>
        <w:left w:val="none" w:sz="0" w:space="0" w:color="auto"/>
        <w:bottom w:val="none" w:sz="0" w:space="0" w:color="auto"/>
        <w:right w:val="none" w:sz="0" w:space="0" w:color="auto"/>
      </w:divBdr>
    </w:div>
    <w:div w:id="1204442502">
      <w:bodyDiv w:val="1"/>
      <w:marLeft w:val="0"/>
      <w:marRight w:val="0"/>
      <w:marTop w:val="0"/>
      <w:marBottom w:val="0"/>
      <w:divBdr>
        <w:top w:val="none" w:sz="0" w:space="0" w:color="auto"/>
        <w:left w:val="none" w:sz="0" w:space="0" w:color="auto"/>
        <w:bottom w:val="none" w:sz="0" w:space="0" w:color="auto"/>
        <w:right w:val="none" w:sz="0" w:space="0" w:color="auto"/>
      </w:divBdr>
    </w:div>
    <w:div w:id="1204515370">
      <w:bodyDiv w:val="1"/>
      <w:marLeft w:val="0"/>
      <w:marRight w:val="0"/>
      <w:marTop w:val="0"/>
      <w:marBottom w:val="0"/>
      <w:divBdr>
        <w:top w:val="none" w:sz="0" w:space="0" w:color="auto"/>
        <w:left w:val="none" w:sz="0" w:space="0" w:color="auto"/>
        <w:bottom w:val="none" w:sz="0" w:space="0" w:color="auto"/>
        <w:right w:val="none" w:sz="0" w:space="0" w:color="auto"/>
      </w:divBdr>
    </w:div>
    <w:div w:id="1204563931">
      <w:bodyDiv w:val="1"/>
      <w:marLeft w:val="0"/>
      <w:marRight w:val="0"/>
      <w:marTop w:val="0"/>
      <w:marBottom w:val="0"/>
      <w:divBdr>
        <w:top w:val="none" w:sz="0" w:space="0" w:color="auto"/>
        <w:left w:val="none" w:sz="0" w:space="0" w:color="auto"/>
        <w:bottom w:val="none" w:sz="0" w:space="0" w:color="auto"/>
        <w:right w:val="none" w:sz="0" w:space="0" w:color="auto"/>
      </w:divBdr>
    </w:div>
    <w:div w:id="1204638136">
      <w:bodyDiv w:val="1"/>
      <w:marLeft w:val="0"/>
      <w:marRight w:val="0"/>
      <w:marTop w:val="0"/>
      <w:marBottom w:val="0"/>
      <w:divBdr>
        <w:top w:val="none" w:sz="0" w:space="0" w:color="auto"/>
        <w:left w:val="none" w:sz="0" w:space="0" w:color="auto"/>
        <w:bottom w:val="none" w:sz="0" w:space="0" w:color="auto"/>
        <w:right w:val="none" w:sz="0" w:space="0" w:color="auto"/>
      </w:divBdr>
    </w:div>
    <w:div w:id="1204754259">
      <w:bodyDiv w:val="1"/>
      <w:marLeft w:val="0"/>
      <w:marRight w:val="0"/>
      <w:marTop w:val="0"/>
      <w:marBottom w:val="0"/>
      <w:divBdr>
        <w:top w:val="none" w:sz="0" w:space="0" w:color="auto"/>
        <w:left w:val="none" w:sz="0" w:space="0" w:color="auto"/>
        <w:bottom w:val="none" w:sz="0" w:space="0" w:color="auto"/>
        <w:right w:val="none" w:sz="0" w:space="0" w:color="auto"/>
      </w:divBdr>
    </w:div>
    <w:div w:id="1204827107">
      <w:bodyDiv w:val="1"/>
      <w:marLeft w:val="0"/>
      <w:marRight w:val="0"/>
      <w:marTop w:val="0"/>
      <w:marBottom w:val="0"/>
      <w:divBdr>
        <w:top w:val="none" w:sz="0" w:space="0" w:color="auto"/>
        <w:left w:val="none" w:sz="0" w:space="0" w:color="auto"/>
        <w:bottom w:val="none" w:sz="0" w:space="0" w:color="auto"/>
        <w:right w:val="none" w:sz="0" w:space="0" w:color="auto"/>
      </w:divBdr>
    </w:div>
    <w:div w:id="1205017330">
      <w:bodyDiv w:val="1"/>
      <w:marLeft w:val="0"/>
      <w:marRight w:val="0"/>
      <w:marTop w:val="0"/>
      <w:marBottom w:val="0"/>
      <w:divBdr>
        <w:top w:val="none" w:sz="0" w:space="0" w:color="auto"/>
        <w:left w:val="none" w:sz="0" w:space="0" w:color="auto"/>
        <w:bottom w:val="none" w:sz="0" w:space="0" w:color="auto"/>
        <w:right w:val="none" w:sz="0" w:space="0" w:color="auto"/>
      </w:divBdr>
    </w:div>
    <w:div w:id="1205093775">
      <w:bodyDiv w:val="1"/>
      <w:marLeft w:val="0"/>
      <w:marRight w:val="0"/>
      <w:marTop w:val="0"/>
      <w:marBottom w:val="0"/>
      <w:divBdr>
        <w:top w:val="none" w:sz="0" w:space="0" w:color="auto"/>
        <w:left w:val="none" w:sz="0" w:space="0" w:color="auto"/>
        <w:bottom w:val="none" w:sz="0" w:space="0" w:color="auto"/>
        <w:right w:val="none" w:sz="0" w:space="0" w:color="auto"/>
      </w:divBdr>
    </w:div>
    <w:div w:id="1205102176">
      <w:bodyDiv w:val="1"/>
      <w:marLeft w:val="0"/>
      <w:marRight w:val="0"/>
      <w:marTop w:val="0"/>
      <w:marBottom w:val="0"/>
      <w:divBdr>
        <w:top w:val="none" w:sz="0" w:space="0" w:color="auto"/>
        <w:left w:val="none" w:sz="0" w:space="0" w:color="auto"/>
        <w:bottom w:val="none" w:sz="0" w:space="0" w:color="auto"/>
        <w:right w:val="none" w:sz="0" w:space="0" w:color="auto"/>
      </w:divBdr>
    </w:div>
    <w:div w:id="1205170280">
      <w:bodyDiv w:val="1"/>
      <w:marLeft w:val="0"/>
      <w:marRight w:val="0"/>
      <w:marTop w:val="0"/>
      <w:marBottom w:val="0"/>
      <w:divBdr>
        <w:top w:val="none" w:sz="0" w:space="0" w:color="auto"/>
        <w:left w:val="none" w:sz="0" w:space="0" w:color="auto"/>
        <w:bottom w:val="none" w:sz="0" w:space="0" w:color="auto"/>
        <w:right w:val="none" w:sz="0" w:space="0" w:color="auto"/>
      </w:divBdr>
    </w:div>
    <w:div w:id="1205295430">
      <w:bodyDiv w:val="1"/>
      <w:marLeft w:val="0"/>
      <w:marRight w:val="0"/>
      <w:marTop w:val="0"/>
      <w:marBottom w:val="0"/>
      <w:divBdr>
        <w:top w:val="none" w:sz="0" w:space="0" w:color="auto"/>
        <w:left w:val="none" w:sz="0" w:space="0" w:color="auto"/>
        <w:bottom w:val="none" w:sz="0" w:space="0" w:color="auto"/>
        <w:right w:val="none" w:sz="0" w:space="0" w:color="auto"/>
      </w:divBdr>
    </w:div>
    <w:div w:id="1205366221">
      <w:bodyDiv w:val="1"/>
      <w:marLeft w:val="0"/>
      <w:marRight w:val="0"/>
      <w:marTop w:val="0"/>
      <w:marBottom w:val="0"/>
      <w:divBdr>
        <w:top w:val="none" w:sz="0" w:space="0" w:color="auto"/>
        <w:left w:val="none" w:sz="0" w:space="0" w:color="auto"/>
        <w:bottom w:val="none" w:sz="0" w:space="0" w:color="auto"/>
        <w:right w:val="none" w:sz="0" w:space="0" w:color="auto"/>
      </w:divBdr>
    </w:div>
    <w:div w:id="1205412139">
      <w:bodyDiv w:val="1"/>
      <w:marLeft w:val="0"/>
      <w:marRight w:val="0"/>
      <w:marTop w:val="0"/>
      <w:marBottom w:val="0"/>
      <w:divBdr>
        <w:top w:val="none" w:sz="0" w:space="0" w:color="auto"/>
        <w:left w:val="none" w:sz="0" w:space="0" w:color="auto"/>
        <w:bottom w:val="none" w:sz="0" w:space="0" w:color="auto"/>
        <w:right w:val="none" w:sz="0" w:space="0" w:color="auto"/>
      </w:divBdr>
    </w:div>
    <w:div w:id="1205557441">
      <w:bodyDiv w:val="1"/>
      <w:marLeft w:val="0"/>
      <w:marRight w:val="0"/>
      <w:marTop w:val="0"/>
      <w:marBottom w:val="0"/>
      <w:divBdr>
        <w:top w:val="none" w:sz="0" w:space="0" w:color="auto"/>
        <w:left w:val="none" w:sz="0" w:space="0" w:color="auto"/>
        <w:bottom w:val="none" w:sz="0" w:space="0" w:color="auto"/>
        <w:right w:val="none" w:sz="0" w:space="0" w:color="auto"/>
      </w:divBdr>
    </w:div>
    <w:div w:id="1205560781">
      <w:bodyDiv w:val="1"/>
      <w:marLeft w:val="0"/>
      <w:marRight w:val="0"/>
      <w:marTop w:val="0"/>
      <w:marBottom w:val="0"/>
      <w:divBdr>
        <w:top w:val="none" w:sz="0" w:space="0" w:color="auto"/>
        <w:left w:val="none" w:sz="0" w:space="0" w:color="auto"/>
        <w:bottom w:val="none" w:sz="0" w:space="0" w:color="auto"/>
        <w:right w:val="none" w:sz="0" w:space="0" w:color="auto"/>
      </w:divBdr>
    </w:div>
    <w:div w:id="1205603896">
      <w:bodyDiv w:val="1"/>
      <w:marLeft w:val="0"/>
      <w:marRight w:val="0"/>
      <w:marTop w:val="0"/>
      <w:marBottom w:val="0"/>
      <w:divBdr>
        <w:top w:val="none" w:sz="0" w:space="0" w:color="auto"/>
        <w:left w:val="none" w:sz="0" w:space="0" w:color="auto"/>
        <w:bottom w:val="none" w:sz="0" w:space="0" w:color="auto"/>
        <w:right w:val="none" w:sz="0" w:space="0" w:color="auto"/>
      </w:divBdr>
    </w:div>
    <w:div w:id="1205675882">
      <w:bodyDiv w:val="1"/>
      <w:marLeft w:val="0"/>
      <w:marRight w:val="0"/>
      <w:marTop w:val="0"/>
      <w:marBottom w:val="0"/>
      <w:divBdr>
        <w:top w:val="none" w:sz="0" w:space="0" w:color="auto"/>
        <w:left w:val="none" w:sz="0" w:space="0" w:color="auto"/>
        <w:bottom w:val="none" w:sz="0" w:space="0" w:color="auto"/>
        <w:right w:val="none" w:sz="0" w:space="0" w:color="auto"/>
      </w:divBdr>
    </w:div>
    <w:div w:id="1205681449">
      <w:bodyDiv w:val="1"/>
      <w:marLeft w:val="0"/>
      <w:marRight w:val="0"/>
      <w:marTop w:val="0"/>
      <w:marBottom w:val="0"/>
      <w:divBdr>
        <w:top w:val="none" w:sz="0" w:space="0" w:color="auto"/>
        <w:left w:val="none" w:sz="0" w:space="0" w:color="auto"/>
        <w:bottom w:val="none" w:sz="0" w:space="0" w:color="auto"/>
        <w:right w:val="none" w:sz="0" w:space="0" w:color="auto"/>
      </w:divBdr>
    </w:div>
    <w:div w:id="1205756535">
      <w:bodyDiv w:val="1"/>
      <w:marLeft w:val="0"/>
      <w:marRight w:val="0"/>
      <w:marTop w:val="0"/>
      <w:marBottom w:val="0"/>
      <w:divBdr>
        <w:top w:val="none" w:sz="0" w:space="0" w:color="auto"/>
        <w:left w:val="none" w:sz="0" w:space="0" w:color="auto"/>
        <w:bottom w:val="none" w:sz="0" w:space="0" w:color="auto"/>
        <w:right w:val="none" w:sz="0" w:space="0" w:color="auto"/>
      </w:divBdr>
    </w:div>
    <w:div w:id="1205867100">
      <w:bodyDiv w:val="1"/>
      <w:marLeft w:val="0"/>
      <w:marRight w:val="0"/>
      <w:marTop w:val="0"/>
      <w:marBottom w:val="0"/>
      <w:divBdr>
        <w:top w:val="none" w:sz="0" w:space="0" w:color="auto"/>
        <w:left w:val="none" w:sz="0" w:space="0" w:color="auto"/>
        <w:bottom w:val="none" w:sz="0" w:space="0" w:color="auto"/>
        <w:right w:val="none" w:sz="0" w:space="0" w:color="auto"/>
      </w:divBdr>
    </w:div>
    <w:div w:id="1205868489">
      <w:bodyDiv w:val="1"/>
      <w:marLeft w:val="0"/>
      <w:marRight w:val="0"/>
      <w:marTop w:val="0"/>
      <w:marBottom w:val="0"/>
      <w:divBdr>
        <w:top w:val="none" w:sz="0" w:space="0" w:color="auto"/>
        <w:left w:val="none" w:sz="0" w:space="0" w:color="auto"/>
        <w:bottom w:val="none" w:sz="0" w:space="0" w:color="auto"/>
        <w:right w:val="none" w:sz="0" w:space="0" w:color="auto"/>
      </w:divBdr>
    </w:div>
    <w:div w:id="1205949547">
      <w:bodyDiv w:val="1"/>
      <w:marLeft w:val="0"/>
      <w:marRight w:val="0"/>
      <w:marTop w:val="0"/>
      <w:marBottom w:val="0"/>
      <w:divBdr>
        <w:top w:val="none" w:sz="0" w:space="0" w:color="auto"/>
        <w:left w:val="none" w:sz="0" w:space="0" w:color="auto"/>
        <w:bottom w:val="none" w:sz="0" w:space="0" w:color="auto"/>
        <w:right w:val="none" w:sz="0" w:space="0" w:color="auto"/>
      </w:divBdr>
    </w:div>
    <w:div w:id="1206017050">
      <w:bodyDiv w:val="1"/>
      <w:marLeft w:val="0"/>
      <w:marRight w:val="0"/>
      <w:marTop w:val="0"/>
      <w:marBottom w:val="0"/>
      <w:divBdr>
        <w:top w:val="none" w:sz="0" w:space="0" w:color="auto"/>
        <w:left w:val="none" w:sz="0" w:space="0" w:color="auto"/>
        <w:bottom w:val="none" w:sz="0" w:space="0" w:color="auto"/>
        <w:right w:val="none" w:sz="0" w:space="0" w:color="auto"/>
      </w:divBdr>
    </w:div>
    <w:div w:id="1206059111">
      <w:bodyDiv w:val="1"/>
      <w:marLeft w:val="0"/>
      <w:marRight w:val="0"/>
      <w:marTop w:val="0"/>
      <w:marBottom w:val="0"/>
      <w:divBdr>
        <w:top w:val="none" w:sz="0" w:space="0" w:color="auto"/>
        <w:left w:val="none" w:sz="0" w:space="0" w:color="auto"/>
        <w:bottom w:val="none" w:sz="0" w:space="0" w:color="auto"/>
        <w:right w:val="none" w:sz="0" w:space="0" w:color="auto"/>
      </w:divBdr>
    </w:div>
    <w:div w:id="1206136194">
      <w:bodyDiv w:val="1"/>
      <w:marLeft w:val="0"/>
      <w:marRight w:val="0"/>
      <w:marTop w:val="0"/>
      <w:marBottom w:val="0"/>
      <w:divBdr>
        <w:top w:val="none" w:sz="0" w:space="0" w:color="auto"/>
        <w:left w:val="none" w:sz="0" w:space="0" w:color="auto"/>
        <w:bottom w:val="none" w:sz="0" w:space="0" w:color="auto"/>
        <w:right w:val="none" w:sz="0" w:space="0" w:color="auto"/>
      </w:divBdr>
    </w:div>
    <w:div w:id="1206137618">
      <w:bodyDiv w:val="1"/>
      <w:marLeft w:val="0"/>
      <w:marRight w:val="0"/>
      <w:marTop w:val="0"/>
      <w:marBottom w:val="0"/>
      <w:divBdr>
        <w:top w:val="none" w:sz="0" w:space="0" w:color="auto"/>
        <w:left w:val="none" w:sz="0" w:space="0" w:color="auto"/>
        <w:bottom w:val="none" w:sz="0" w:space="0" w:color="auto"/>
        <w:right w:val="none" w:sz="0" w:space="0" w:color="auto"/>
      </w:divBdr>
    </w:div>
    <w:div w:id="1206140690">
      <w:bodyDiv w:val="1"/>
      <w:marLeft w:val="0"/>
      <w:marRight w:val="0"/>
      <w:marTop w:val="0"/>
      <w:marBottom w:val="0"/>
      <w:divBdr>
        <w:top w:val="none" w:sz="0" w:space="0" w:color="auto"/>
        <w:left w:val="none" w:sz="0" w:space="0" w:color="auto"/>
        <w:bottom w:val="none" w:sz="0" w:space="0" w:color="auto"/>
        <w:right w:val="none" w:sz="0" w:space="0" w:color="auto"/>
      </w:divBdr>
    </w:div>
    <w:div w:id="1206332927">
      <w:bodyDiv w:val="1"/>
      <w:marLeft w:val="0"/>
      <w:marRight w:val="0"/>
      <w:marTop w:val="0"/>
      <w:marBottom w:val="0"/>
      <w:divBdr>
        <w:top w:val="none" w:sz="0" w:space="0" w:color="auto"/>
        <w:left w:val="none" w:sz="0" w:space="0" w:color="auto"/>
        <w:bottom w:val="none" w:sz="0" w:space="0" w:color="auto"/>
        <w:right w:val="none" w:sz="0" w:space="0" w:color="auto"/>
      </w:divBdr>
    </w:div>
    <w:div w:id="1206452584">
      <w:bodyDiv w:val="1"/>
      <w:marLeft w:val="0"/>
      <w:marRight w:val="0"/>
      <w:marTop w:val="0"/>
      <w:marBottom w:val="0"/>
      <w:divBdr>
        <w:top w:val="none" w:sz="0" w:space="0" w:color="auto"/>
        <w:left w:val="none" w:sz="0" w:space="0" w:color="auto"/>
        <w:bottom w:val="none" w:sz="0" w:space="0" w:color="auto"/>
        <w:right w:val="none" w:sz="0" w:space="0" w:color="auto"/>
      </w:divBdr>
    </w:div>
    <w:div w:id="1206454767">
      <w:bodyDiv w:val="1"/>
      <w:marLeft w:val="0"/>
      <w:marRight w:val="0"/>
      <w:marTop w:val="0"/>
      <w:marBottom w:val="0"/>
      <w:divBdr>
        <w:top w:val="none" w:sz="0" w:space="0" w:color="auto"/>
        <w:left w:val="none" w:sz="0" w:space="0" w:color="auto"/>
        <w:bottom w:val="none" w:sz="0" w:space="0" w:color="auto"/>
        <w:right w:val="none" w:sz="0" w:space="0" w:color="auto"/>
      </w:divBdr>
    </w:div>
    <w:div w:id="1206479355">
      <w:bodyDiv w:val="1"/>
      <w:marLeft w:val="0"/>
      <w:marRight w:val="0"/>
      <w:marTop w:val="0"/>
      <w:marBottom w:val="0"/>
      <w:divBdr>
        <w:top w:val="none" w:sz="0" w:space="0" w:color="auto"/>
        <w:left w:val="none" w:sz="0" w:space="0" w:color="auto"/>
        <w:bottom w:val="none" w:sz="0" w:space="0" w:color="auto"/>
        <w:right w:val="none" w:sz="0" w:space="0" w:color="auto"/>
      </w:divBdr>
    </w:div>
    <w:div w:id="1206673204">
      <w:bodyDiv w:val="1"/>
      <w:marLeft w:val="0"/>
      <w:marRight w:val="0"/>
      <w:marTop w:val="0"/>
      <w:marBottom w:val="0"/>
      <w:divBdr>
        <w:top w:val="none" w:sz="0" w:space="0" w:color="auto"/>
        <w:left w:val="none" w:sz="0" w:space="0" w:color="auto"/>
        <w:bottom w:val="none" w:sz="0" w:space="0" w:color="auto"/>
        <w:right w:val="none" w:sz="0" w:space="0" w:color="auto"/>
      </w:divBdr>
    </w:div>
    <w:div w:id="1206680375">
      <w:bodyDiv w:val="1"/>
      <w:marLeft w:val="0"/>
      <w:marRight w:val="0"/>
      <w:marTop w:val="0"/>
      <w:marBottom w:val="0"/>
      <w:divBdr>
        <w:top w:val="none" w:sz="0" w:space="0" w:color="auto"/>
        <w:left w:val="none" w:sz="0" w:space="0" w:color="auto"/>
        <w:bottom w:val="none" w:sz="0" w:space="0" w:color="auto"/>
        <w:right w:val="none" w:sz="0" w:space="0" w:color="auto"/>
      </w:divBdr>
    </w:div>
    <w:div w:id="1206714849">
      <w:bodyDiv w:val="1"/>
      <w:marLeft w:val="0"/>
      <w:marRight w:val="0"/>
      <w:marTop w:val="0"/>
      <w:marBottom w:val="0"/>
      <w:divBdr>
        <w:top w:val="none" w:sz="0" w:space="0" w:color="auto"/>
        <w:left w:val="none" w:sz="0" w:space="0" w:color="auto"/>
        <w:bottom w:val="none" w:sz="0" w:space="0" w:color="auto"/>
        <w:right w:val="none" w:sz="0" w:space="0" w:color="auto"/>
      </w:divBdr>
    </w:div>
    <w:div w:id="1206718380">
      <w:bodyDiv w:val="1"/>
      <w:marLeft w:val="0"/>
      <w:marRight w:val="0"/>
      <w:marTop w:val="0"/>
      <w:marBottom w:val="0"/>
      <w:divBdr>
        <w:top w:val="none" w:sz="0" w:space="0" w:color="auto"/>
        <w:left w:val="none" w:sz="0" w:space="0" w:color="auto"/>
        <w:bottom w:val="none" w:sz="0" w:space="0" w:color="auto"/>
        <w:right w:val="none" w:sz="0" w:space="0" w:color="auto"/>
      </w:divBdr>
    </w:div>
    <w:div w:id="1206797497">
      <w:bodyDiv w:val="1"/>
      <w:marLeft w:val="0"/>
      <w:marRight w:val="0"/>
      <w:marTop w:val="0"/>
      <w:marBottom w:val="0"/>
      <w:divBdr>
        <w:top w:val="none" w:sz="0" w:space="0" w:color="auto"/>
        <w:left w:val="none" w:sz="0" w:space="0" w:color="auto"/>
        <w:bottom w:val="none" w:sz="0" w:space="0" w:color="auto"/>
        <w:right w:val="none" w:sz="0" w:space="0" w:color="auto"/>
      </w:divBdr>
    </w:div>
    <w:div w:id="1206872830">
      <w:bodyDiv w:val="1"/>
      <w:marLeft w:val="0"/>
      <w:marRight w:val="0"/>
      <w:marTop w:val="0"/>
      <w:marBottom w:val="0"/>
      <w:divBdr>
        <w:top w:val="none" w:sz="0" w:space="0" w:color="auto"/>
        <w:left w:val="none" w:sz="0" w:space="0" w:color="auto"/>
        <w:bottom w:val="none" w:sz="0" w:space="0" w:color="auto"/>
        <w:right w:val="none" w:sz="0" w:space="0" w:color="auto"/>
      </w:divBdr>
    </w:div>
    <w:div w:id="1206915025">
      <w:bodyDiv w:val="1"/>
      <w:marLeft w:val="0"/>
      <w:marRight w:val="0"/>
      <w:marTop w:val="0"/>
      <w:marBottom w:val="0"/>
      <w:divBdr>
        <w:top w:val="none" w:sz="0" w:space="0" w:color="auto"/>
        <w:left w:val="none" w:sz="0" w:space="0" w:color="auto"/>
        <w:bottom w:val="none" w:sz="0" w:space="0" w:color="auto"/>
        <w:right w:val="none" w:sz="0" w:space="0" w:color="auto"/>
      </w:divBdr>
    </w:div>
    <w:div w:id="1206940446">
      <w:bodyDiv w:val="1"/>
      <w:marLeft w:val="0"/>
      <w:marRight w:val="0"/>
      <w:marTop w:val="0"/>
      <w:marBottom w:val="0"/>
      <w:divBdr>
        <w:top w:val="none" w:sz="0" w:space="0" w:color="auto"/>
        <w:left w:val="none" w:sz="0" w:space="0" w:color="auto"/>
        <w:bottom w:val="none" w:sz="0" w:space="0" w:color="auto"/>
        <w:right w:val="none" w:sz="0" w:space="0" w:color="auto"/>
      </w:divBdr>
    </w:div>
    <w:div w:id="1206989919">
      <w:bodyDiv w:val="1"/>
      <w:marLeft w:val="0"/>
      <w:marRight w:val="0"/>
      <w:marTop w:val="0"/>
      <w:marBottom w:val="0"/>
      <w:divBdr>
        <w:top w:val="none" w:sz="0" w:space="0" w:color="auto"/>
        <w:left w:val="none" w:sz="0" w:space="0" w:color="auto"/>
        <w:bottom w:val="none" w:sz="0" w:space="0" w:color="auto"/>
        <w:right w:val="none" w:sz="0" w:space="0" w:color="auto"/>
      </w:divBdr>
    </w:div>
    <w:div w:id="1207060632">
      <w:bodyDiv w:val="1"/>
      <w:marLeft w:val="0"/>
      <w:marRight w:val="0"/>
      <w:marTop w:val="0"/>
      <w:marBottom w:val="0"/>
      <w:divBdr>
        <w:top w:val="none" w:sz="0" w:space="0" w:color="auto"/>
        <w:left w:val="none" w:sz="0" w:space="0" w:color="auto"/>
        <w:bottom w:val="none" w:sz="0" w:space="0" w:color="auto"/>
        <w:right w:val="none" w:sz="0" w:space="0" w:color="auto"/>
      </w:divBdr>
    </w:div>
    <w:div w:id="1207134915">
      <w:bodyDiv w:val="1"/>
      <w:marLeft w:val="0"/>
      <w:marRight w:val="0"/>
      <w:marTop w:val="0"/>
      <w:marBottom w:val="0"/>
      <w:divBdr>
        <w:top w:val="none" w:sz="0" w:space="0" w:color="auto"/>
        <w:left w:val="none" w:sz="0" w:space="0" w:color="auto"/>
        <w:bottom w:val="none" w:sz="0" w:space="0" w:color="auto"/>
        <w:right w:val="none" w:sz="0" w:space="0" w:color="auto"/>
      </w:divBdr>
    </w:div>
    <w:div w:id="1207139882">
      <w:bodyDiv w:val="1"/>
      <w:marLeft w:val="0"/>
      <w:marRight w:val="0"/>
      <w:marTop w:val="0"/>
      <w:marBottom w:val="0"/>
      <w:divBdr>
        <w:top w:val="none" w:sz="0" w:space="0" w:color="auto"/>
        <w:left w:val="none" w:sz="0" w:space="0" w:color="auto"/>
        <w:bottom w:val="none" w:sz="0" w:space="0" w:color="auto"/>
        <w:right w:val="none" w:sz="0" w:space="0" w:color="auto"/>
      </w:divBdr>
    </w:div>
    <w:div w:id="1207252348">
      <w:bodyDiv w:val="1"/>
      <w:marLeft w:val="0"/>
      <w:marRight w:val="0"/>
      <w:marTop w:val="0"/>
      <w:marBottom w:val="0"/>
      <w:divBdr>
        <w:top w:val="none" w:sz="0" w:space="0" w:color="auto"/>
        <w:left w:val="none" w:sz="0" w:space="0" w:color="auto"/>
        <w:bottom w:val="none" w:sz="0" w:space="0" w:color="auto"/>
        <w:right w:val="none" w:sz="0" w:space="0" w:color="auto"/>
      </w:divBdr>
    </w:div>
    <w:div w:id="1207252482">
      <w:bodyDiv w:val="1"/>
      <w:marLeft w:val="0"/>
      <w:marRight w:val="0"/>
      <w:marTop w:val="0"/>
      <w:marBottom w:val="0"/>
      <w:divBdr>
        <w:top w:val="none" w:sz="0" w:space="0" w:color="auto"/>
        <w:left w:val="none" w:sz="0" w:space="0" w:color="auto"/>
        <w:bottom w:val="none" w:sz="0" w:space="0" w:color="auto"/>
        <w:right w:val="none" w:sz="0" w:space="0" w:color="auto"/>
      </w:divBdr>
    </w:div>
    <w:div w:id="1207253182">
      <w:bodyDiv w:val="1"/>
      <w:marLeft w:val="0"/>
      <w:marRight w:val="0"/>
      <w:marTop w:val="0"/>
      <w:marBottom w:val="0"/>
      <w:divBdr>
        <w:top w:val="none" w:sz="0" w:space="0" w:color="auto"/>
        <w:left w:val="none" w:sz="0" w:space="0" w:color="auto"/>
        <w:bottom w:val="none" w:sz="0" w:space="0" w:color="auto"/>
        <w:right w:val="none" w:sz="0" w:space="0" w:color="auto"/>
      </w:divBdr>
    </w:div>
    <w:div w:id="1207256926">
      <w:bodyDiv w:val="1"/>
      <w:marLeft w:val="0"/>
      <w:marRight w:val="0"/>
      <w:marTop w:val="0"/>
      <w:marBottom w:val="0"/>
      <w:divBdr>
        <w:top w:val="none" w:sz="0" w:space="0" w:color="auto"/>
        <w:left w:val="none" w:sz="0" w:space="0" w:color="auto"/>
        <w:bottom w:val="none" w:sz="0" w:space="0" w:color="auto"/>
        <w:right w:val="none" w:sz="0" w:space="0" w:color="auto"/>
      </w:divBdr>
    </w:div>
    <w:div w:id="1207259356">
      <w:bodyDiv w:val="1"/>
      <w:marLeft w:val="0"/>
      <w:marRight w:val="0"/>
      <w:marTop w:val="0"/>
      <w:marBottom w:val="0"/>
      <w:divBdr>
        <w:top w:val="none" w:sz="0" w:space="0" w:color="auto"/>
        <w:left w:val="none" w:sz="0" w:space="0" w:color="auto"/>
        <w:bottom w:val="none" w:sz="0" w:space="0" w:color="auto"/>
        <w:right w:val="none" w:sz="0" w:space="0" w:color="auto"/>
      </w:divBdr>
    </w:div>
    <w:div w:id="1207260096">
      <w:bodyDiv w:val="1"/>
      <w:marLeft w:val="0"/>
      <w:marRight w:val="0"/>
      <w:marTop w:val="0"/>
      <w:marBottom w:val="0"/>
      <w:divBdr>
        <w:top w:val="none" w:sz="0" w:space="0" w:color="auto"/>
        <w:left w:val="none" w:sz="0" w:space="0" w:color="auto"/>
        <w:bottom w:val="none" w:sz="0" w:space="0" w:color="auto"/>
        <w:right w:val="none" w:sz="0" w:space="0" w:color="auto"/>
      </w:divBdr>
    </w:div>
    <w:div w:id="1207327037">
      <w:bodyDiv w:val="1"/>
      <w:marLeft w:val="0"/>
      <w:marRight w:val="0"/>
      <w:marTop w:val="0"/>
      <w:marBottom w:val="0"/>
      <w:divBdr>
        <w:top w:val="none" w:sz="0" w:space="0" w:color="auto"/>
        <w:left w:val="none" w:sz="0" w:space="0" w:color="auto"/>
        <w:bottom w:val="none" w:sz="0" w:space="0" w:color="auto"/>
        <w:right w:val="none" w:sz="0" w:space="0" w:color="auto"/>
      </w:divBdr>
    </w:div>
    <w:div w:id="1207336411">
      <w:bodyDiv w:val="1"/>
      <w:marLeft w:val="0"/>
      <w:marRight w:val="0"/>
      <w:marTop w:val="0"/>
      <w:marBottom w:val="0"/>
      <w:divBdr>
        <w:top w:val="none" w:sz="0" w:space="0" w:color="auto"/>
        <w:left w:val="none" w:sz="0" w:space="0" w:color="auto"/>
        <w:bottom w:val="none" w:sz="0" w:space="0" w:color="auto"/>
        <w:right w:val="none" w:sz="0" w:space="0" w:color="auto"/>
      </w:divBdr>
    </w:div>
    <w:div w:id="1207449978">
      <w:bodyDiv w:val="1"/>
      <w:marLeft w:val="0"/>
      <w:marRight w:val="0"/>
      <w:marTop w:val="0"/>
      <w:marBottom w:val="0"/>
      <w:divBdr>
        <w:top w:val="none" w:sz="0" w:space="0" w:color="auto"/>
        <w:left w:val="none" w:sz="0" w:space="0" w:color="auto"/>
        <w:bottom w:val="none" w:sz="0" w:space="0" w:color="auto"/>
        <w:right w:val="none" w:sz="0" w:space="0" w:color="auto"/>
      </w:divBdr>
    </w:div>
    <w:div w:id="1207450080">
      <w:bodyDiv w:val="1"/>
      <w:marLeft w:val="0"/>
      <w:marRight w:val="0"/>
      <w:marTop w:val="0"/>
      <w:marBottom w:val="0"/>
      <w:divBdr>
        <w:top w:val="none" w:sz="0" w:space="0" w:color="auto"/>
        <w:left w:val="none" w:sz="0" w:space="0" w:color="auto"/>
        <w:bottom w:val="none" w:sz="0" w:space="0" w:color="auto"/>
        <w:right w:val="none" w:sz="0" w:space="0" w:color="auto"/>
      </w:divBdr>
    </w:div>
    <w:div w:id="1207524133">
      <w:bodyDiv w:val="1"/>
      <w:marLeft w:val="0"/>
      <w:marRight w:val="0"/>
      <w:marTop w:val="0"/>
      <w:marBottom w:val="0"/>
      <w:divBdr>
        <w:top w:val="none" w:sz="0" w:space="0" w:color="auto"/>
        <w:left w:val="none" w:sz="0" w:space="0" w:color="auto"/>
        <w:bottom w:val="none" w:sz="0" w:space="0" w:color="auto"/>
        <w:right w:val="none" w:sz="0" w:space="0" w:color="auto"/>
      </w:divBdr>
    </w:div>
    <w:div w:id="1207640279">
      <w:bodyDiv w:val="1"/>
      <w:marLeft w:val="0"/>
      <w:marRight w:val="0"/>
      <w:marTop w:val="0"/>
      <w:marBottom w:val="0"/>
      <w:divBdr>
        <w:top w:val="none" w:sz="0" w:space="0" w:color="auto"/>
        <w:left w:val="none" w:sz="0" w:space="0" w:color="auto"/>
        <w:bottom w:val="none" w:sz="0" w:space="0" w:color="auto"/>
        <w:right w:val="none" w:sz="0" w:space="0" w:color="auto"/>
      </w:divBdr>
    </w:div>
    <w:div w:id="1207643679">
      <w:bodyDiv w:val="1"/>
      <w:marLeft w:val="0"/>
      <w:marRight w:val="0"/>
      <w:marTop w:val="0"/>
      <w:marBottom w:val="0"/>
      <w:divBdr>
        <w:top w:val="none" w:sz="0" w:space="0" w:color="auto"/>
        <w:left w:val="none" w:sz="0" w:space="0" w:color="auto"/>
        <w:bottom w:val="none" w:sz="0" w:space="0" w:color="auto"/>
        <w:right w:val="none" w:sz="0" w:space="0" w:color="auto"/>
      </w:divBdr>
    </w:div>
    <w:div w:id="1207764775">
      <w:bodyDiv w:val="1"/>
      <w:marLeft w:val="0"/>
      <w:marRight w:val="0"/>
      <w:marTop w:val="0"/>
      <w:marBottom w:val="0"/>
      <w:divBdr>
        <w:top w:val="none" w:sz="0" w:space="0" w:color="auto"/>
        <w:left w:val="none" w:sz="0" w:space="0" w:color="auto"/>
        <w:bottom w:val="none" w:sz="0" w:space="0" w:color="auto"/>
        <w:right w:val="none" w:sz="0" w:space="0" w:color="auto"/>
      </w:divBdr>
    </w:div>
    <w:div w:id="1207908523">
      <w:bodyDiv w:val="1"/>
      <w:marLeft w:val="0"/>
      <w:marRight w:val="0"/>
      <w:marTop w:val="0"/>
      <w:marBottom w:val="0"/>
      <w:divBdr>
        <w:top w:val="none" w:sz="0" w:space="0" w:color="auto"/>
        <w:left w:val="none" w:sz="0" w:space="0" w:color="auto"/>
        <w:bottom w:val="none" w:sz="0" w:space="0" w:color="auto"/>
        <w:right w:val="none" w:sz="0" w:space="0" w:color="auto"/>
      </w:divBdr>
    </w:div>
    <w:div w:id="1207915495">
      <w:bodyDiv w:val="1"/>
      <w:marLeft w:val="0"/>
      <w:marRight w:val="0"/>
      <w:marTop w:val="0"/>
      <w:marBottom w:val="0"/>
      <w:divBdr>
        <w:top w:val="none" w:sz="0" w:space="0" w:color="auto"/>
        <w:left w:val="none" w:sz="0" w:space="0" w:color="auto"/>
        <w:bottom w:val="none" w:sz="0" w:space="0" w:color="auto"/>
        <w:right w:val="none" w:sz="0" w:space="0" w:color="auto"/>
      </w:divBdr>
    </w:div>
    <w:div w:id="1207982947">
      <w:bodyDiv w:val="1"/>
      <w:marLeft w:val="0"/>
      <w:marRight w:val="0"/>
      <w:marTop w:val="0"/>
      <w:marBottom w:val="0"/>
      <w:divBdr>
        <w:top w:val="none" w:sz="0" w:space="0" w:color="auto"/>
        <w:left w:val="none" w:sz="0" w:space="0" w:color="auto"/>
        <w:bottom w:val="none" w:sz="0" w:space="0" w:color="auto"/>
        <w:right w:val="none" w:sz="0" w:space="0" w:color="auto"/>
      </w:divBdr>
    </w:div>
    <w:div w:id="1207983943">
      <w:bodyDiv w:val="1"/>
      <w:marLeft w:val="0"/>
      <w:marRight w:val="0"/>
      <w:marTop w:val="0"/>
      <w:marBottom w:val="0"/>
      <w:divBdr>
        <w:top w:val="none" w:sz="0" w:space="0" w:color="auto"/>
        <w:left w:val="none" w:sz="0" w:space="0" w:color="auto"/>
        <w:bottom w:val="none" w:sz="0" w:space="0" w:color="auto"/>
        <w:right w:val="none" w:sz="0" w:space="0" w:color="auto"/>
      </w:divBdr>
    </w:div>
    <w:div w:id="1208027844">
      <w:bodyDiv w:val="1"/>
      <w:marLeft w:val="0"/>
      <w:marRight w:val="0"/>
      <w:marTop w:val="0"/>
      <w:marBottom w:val="0"/>
      <w:divBdr>
        <w:top w:val="none" w:sz="0" w:space="0" w:color="auto"/>
        <w:left w:val="none" w:sz="0" w:space="0" w:color="auto"/>
        <w:bottom w:val="none" w:sz="0" w:space="0" w:color="auto"/>
        <w:right w:val="none" w:sz="0" w:space="0" w:color="auto"/>
      </w:divBdr>
    </w:div>
    <w:div w:id="1208102458">
      <w:bodyDiv w:val="1"/>
      <w:marLeft w:val="0"/>
      <w:marRight w:val="0"/>
      <w:marTop w:val="0"/>
      <w:marBottom w:val="0"/>
      <w:divBdr>
        <w:top w:val="none" w:sz="0" w:space="0" w:color="auto"/>
        <w:left w:val="none" w:sz="0" w:space="0" w:color="auto"/>
        <w:bottom w:val="none" w:sz="0" w:space="0" w:color="auto"/>
        <w:right w:val="none" w:sz="0" w:space="0" w:color="auto"/>
      </w:divBdr>
    </w:div>
    <w:div w:id="1208180006">
      <w:bodyDiv w:val="1"/>
      <w:marLeft w:val="0"/>
      <w:marRight w:val="0"/>
      <w:marTop w:val="0"/>
      <w:marBottom w:val="0"/>
      <w:divBdr>
        <w:top w:val="none" w:sz="0" w:space="0" w:color="auto"/>
        <w:left w:val="none" w:sz="0" w:space="0" w:color="auto"/>
        <w:bottom w:val="none" w:sz="0" w:space="0" w:color="auto"/>
        <w:right w:val="none" w:sz="0" w:space="0" w:color="auto"/>
      </w:divBdr>
    </w:div>
    <w:div w:id="1208184040">
      <w:bodyDiv w:val="1"/>
      <w:marLeft w:val="0"/>
      <w:marRight w:val="0"/>
      <w:marTop w:val="0"/>
      <w:marBottom w:val="0"/>
      <w:divBdr>
        <w:top w:val="none" w:sz="0" w:space="0" w:color="auto"/>
        <w:left w:val="none" w:sz="0" w:space="0" w:color="auto"/>
        <w:bottom w:val="none" w:sz="0" w:space="0" w:color="auto"/>
        <w:right w:val="none" w:sz="0" w:space="0" w:color="auto"/>
      </w:divBdr>
    </w:div>
    <w:div w:id="1208226585">
      <w:bodyDiv w:val="1"/>
      <w:marLeft w:val="0"/>
      <w:marRight w:val="0"/>
      <w:marTop w:val="0"/>
      <w:marBottom w:val="0"/>
      <w:divBdr>
        <w:top w:val="none" w:sz="0" w:space="0" w:color="auto"/>
        <w:left w:val="none" w:sz="0" w:space="0" w:color="auto"/>
        <w:bottom w:val="none" w:sz="0" w:space="0" w:color="auto"/>
        <w:right w:val="none" w:sz="0" w:space="0" w:color="auto"/>
      </w:divBdr>
    </w:div>
    <w:div w:id="1208253336">
      <w:bodyDiv w:val="1"/>
      <w:marLeft w:val="0"/>
      <w:marRight w:val="0"/>
      <w:marTop w:val="0"/>
      <w:marBottom w:val="0"/>
      <w:divBdr>
        <w:top w:val="none" w:sz="0" w:space="0" w:color="auto"/>
        <w:left w:val="none" w:sz="0" w:space="0" w:color="auto"/>
        <w:bottom w:val="none" w:sz="0" w:space="0" w:color="auto"/>
        <w:right w:val="none" w:sz="0" w:space="0" w:color="auto"/>
      </w:divBdr>
    </w:div>
    <w:div w:id="1208294091">
      <w:bodyDiv w:val="1"/>
      <w:marLeft w:val="0"/>
      <w:marRight w:val="0"/>
      <w:marTop w:val="0"/>
      <w:marBottom w:val="0"/>
      <w:divBdr>
        <w:top w:val="none" w:sz="0" w:space="0" w:color="auto"/>
        <w:left w:val="none" w:sz="0" w:space="0" w:color="auto"/>
        <w:bottom w:val="none" w:sz="0" w:space="0" w:color="auto"/>
        <w:right w:val="none" w:sz="0" w:space="0" w:color="auto"/>
      </w:divBdr>
    </w:div>
    <w:div w:id="1208302942">
      <w:bodyDiv w:val="1"/>
      <w:marLeft w:val="0"/>
      <w:marRight w:val="0"/>
      <w:marTop w:val="0"/>
      <w:marBottom w:val="0"/>
      <w:divBdr>
        <w:top w:val="none" w:sz="0" w:space="0" w:color="auto"/>
        <w:left w:val="none" w:sz="0" w:space="0" w:color="auto"/>
        <w:bottom w:val="none" w:sz="0" w:space="0" w:color="auto"/>
        <w:right w:val="none" w:sz="0" w:space="0" w:color="auto"/>
      </w:divBdr>
    </w:div>
    <w:div w:id="1208369988">
      <w:bodyDiv w:val="1"/>
      <w:marLeft w:val="0"/>
      <w:marRight w:val="0"/>
      <w:marTop w:val="0"/>
      <w:marBottom w:val="0"/>
      <w:divBdr>
        <w:top w:val="none" w:sz="0" w:space="0" w:color="auto"/>
        <w:left w:val="none" w:sz="0" w:space="0" w:color="auto"/>
        <w:bottom w:val="none" w:sz="0" w:space="0" w:color="auto"/>
        <w:right w:val="none" w:sz="0" w:space="0" w:color="auto"/>
      </w:divBdr>
    </w:div>
    <w:div w:id="1208444829">
      <w:bodyDiv w:val="1"/>
      <w:marLeft w:val="0"/>
      <w:marRight w:val="0"/>
      <w:marTop w:val="0"/>
      <w:marBottom w:val="0"/>
      <w:divBdr>
        <w:top w:val="none" w:sz="0" w:space="0" w:color="auto"/>
        <w:left w:val="none" w:sz="0" w:space="0" w:color="auto"/>
        <w:bottom w:val="none" w:sz="0" w:space="0" w:color="auto"/>
        <w:right w:val="none" w:sz="0" w:space="0" w:color="auto"/>
      </w:divBdr>
    </w:div>
    <w:div w:id="1208565855">
      <w:bodyDiv w:val="1"/>
      <w:marLeft w:val="0"/>
      <w:marRight w:val="0"/>
      <w:marTop w:val="0"/>
      <w:marBottom w:val="0"/>
      <w:divBdr>
        <w:top w:val="none" w:sz="0" w:space="0" w:color="auto"/>
        <w:left w:val="none" w:sz="0" w:space="0" w:color="auto"/>
        <w:bottom w:val="none" w:sz="0" w:space="0" w:color="auto"/>
        <w:right w:val="none" w:sz="0" w:space="0" w:color="auto"/>
      </w:divBdr>
    </w:div>
    <w:div w:id="1208640498">
      <w:bodyDiv w:val="1"/>
      <w:marLeft w:val="0"/>
      <w:marRight w:val="0"/>
      <w:marTop w:val="0"/>
      <w:marBottom w:val="0"/>
      <w:divBdr>
        <w:top w:val="none" w:sz="0" w:space="0" w:color="auto"/>
        <w:left w:val="none" w:sz="0" w:space="0" w:color="auto"/>
        <w:bottom w:val="none" w:sz="0" w:space="0" w:color="auto"/>
        <w:right w:val="none" w:sz="0" w:space="0" w:color="auto"/>
      </w:divBdr>
    </w:div>
    <w:div w:id="1209075292">
      <w:bodyDiv w:val="1"/>
      <w:marLeft w:val="0"/>
      <w:marRight w:val="0"/>
      <w:marTop w:val="0"/>
      <w:marBottom w:val="0"/>
      <w:divBdr>
        <w:top w:val="none" w:sz="0" w:space="0" w:color="auto"/>
        <w:left w:val="none" w:sz="0" w:space="0" w:color="auto"/>
        <w:bottom w:val="none" w:sz="0" w:space="0" w:color="auto"/>
        <w:right w:val="none" w:sz="0" w:space="0" w:color="auto"/>
      </w:divBdr>
    </w:div>
    <w:div w:id="1209100545">
      <w:bodyDiv w:val="1"/>
      <w:marLeft w:val="0"/>
      <w:marRight w:val="0"/>
      <w:marTop w:val="0"/>
      <w:marBottom w:val="0"/>
      <w:divBdr>
        <w:top w:val="none" w:sz="0" w:space="0" w:color="auto"/>
        <w:left w:val="none" w:sz="0" w:space="0" w:color="auto"/>
        <w:bottom w:val="none" w:sz="0" w:space="0" w:color="auto"/>
        <w:right w:val="none" w:sz="0" w:space="0" w:color="auto"/>
      </w:divBdr>
    </w:div>
    <w:div w:id="1209146548">
      <w:bodyDiv w:val="1"/>
      <w:marLeft w:val="0"/>
      <w:marRight w:val="0"/>
      <w:marTop w:val="0"/>
      <w:marBottom w:val="0"/>
      <w:divBdr>
        <w:top w:val="none" w:sz="0" w:space="0" w:color="auto"/>
        <w:left w:val="none" w:sz="0" w:space="0" w:color="auto"/>
        <w:bottom w:val="none" w:sz="0" w:space="0" w:color="auto"/>
        <w:right w:val="none" w:sz="0" w:space="0" w:color="auto"/>
      </w:divBdr>
    </w:div>
    <w:div w:id="1209340380">
      <w:bodyDiv w:val="1"/>
      <w:marLeft w:val="0"/>
      <w:marRight w:val="0"/>
      <w:marTop w:val="0"/>
      <w:marBottom w:val="0"/>
      <w:divBdr>
        <w:top w:val="none" w:sz="0" w:space="0" w:color="auto"/>
        <w:left w:val="none" w:sz="0" w:space="0" w:color="auto"/>
        <w:bottom w:val="none" w:sz="0" w:space="0" w:color="auto"/>
        <w:right w:val="none" w:sz="0" w:space="0" w:color="auto"/>
      </w:divBdr>
    </w:div>
    <w:div w:id="1209486746">
      <w:bodyDiv w:val="1"/>
      <w:marLeft w:val="0"/>
      <w:marRight w:val="0"/>
      <w:marTop w:val="0"/>
      <w:marBottom w:val="0"/>
      <w:divBdr>
        <w:top w:val="none" w:sz="0" w:space="0" w:color="auto"/>
        <w:left w:val="none" w:sz="0" w:space="0" w:color="auto"/>
        <w:bottom w:val="none" w:sz="0" w:space="0" w:color="auto"/>
        <w:right w:val="none" w:sz="0" w:space="0" w:color="auto"/>
      </w:divBdr>
    </w:div>
    <w:div w:id="1209537852">
      <w:bodyDiv w:val="1"/>
      <w:marLeft w:val="0"/>
      <w:marRight w:val="0"/>
      <w:marTop w:val="0"/>
      <w:marBottom w:val="0"/>
      <w:divBdr>
        <w:top w:val="none" w:sz="0" w:space="0" w:color="auto"/>
        <w:left w:val="none" w:sz="0" w:space="0" w:color="auto"/>
        <w:bottom w:val="none" w:sz="0" w:space="0" w:color="auto"/>
        <w:right w:val="none" w:sz="0" w:space="0" w:color="auto"/>
      </w:divBdr>
    </w:div>
    <w:div w:id="1209604536">
      <w:bodyDiv w:val="1"/>
      <w:marLeft w:val="0"/>
      <w:marRight w:val="0"/>
      <w:marTop w:val="0"/>
      <w:marBottom w:val="0"/>
      <w:divBdr>
        <w:top w:val="none" w:sz="0" w:space="0" w:color="auto"/>
        <w:left w:val="none" w:sz="0" w:space="0" w:color="auto"/>
        <w:bottom w:val="none" w:sz="0" w:space="0" w:color="auto"/>
        <w:right w:val="none" w:sz="0" w:space="0" w:color="auto"/>
      </w:divBdr>
    </w:div>
    <w:div w:id="1209730315">
      <w:bodyDiv w:val="1"/>
      <w:marLeft w:val="0"/>
      <w:marRight w:val="0"/>
      <w:marTop w:val="0"/>
      <w:marBottom w:val="0"/>
      <w:divBdr>
        <w:top w:val="none" w:sz="0" w:space="0" w:color="auto"/>
        <w:left w:val="none" w:sz="0" w:space="0" w:color="auto"/>
        <w:bottom w:val="none" w:sz="0" w:space="0" w:color="auto"/>
        <w:right w:val="none" w:sz="0" w:space="0" w:color="auto"/>
      </w:divBdr>
    </w:div>
    <w:div w:id="1209804104">
      <w:bodyDiv w:val="1"/>
      <w:marLeft w:val="0"/>
      <w:marRight w:val="0"/>
      <w:marTop w:val="0"/>
      <w:marBottom w:val="0"/>
      <w:divBdr>
        <w:top w:val="none" w:sz="0" w:space="0" w:color="auto"/>
        <w:left w:val="none" w:sz="0" w:space="0" w:color="auto"/>
        <w:bottom w:val="none" w:sz="0" w:space="0" w:color="auto"/>
        <w:right w:val="none" w:sz="0" w:space="0" w:color="auto"/>
      </w:divBdr>
    </w:div>
    <w:div w:id="1209874505">
      <w:bodyDiv w:val="1"/>
      <w:marLeft w:val="0"/>
      <w:marRight w:val="0"/>
      <w:marTop w:val="0"/>
      <w:marBottom w:val="0"/>
      <w:divBdr>
        <w:top w:val="none" w:sz="0" w:space="0" w:color="auto"/>
        <w:left w:val="none" w:sz="0" w:space="0" w:color="auto"/>
        <w:bottom w:val="none" w:sz="0" w:space="0" w:color="auto"/>
        <w:right w:val="none" w:sz="0" w:space="0" w:color="auto"/>
      </w:divBdr>
    </w:div>
    <w:div w:id="1209877985">
      <w:bodyDiv w:val="1"/>
      <w:marLeft w:val="0"/>
      <w:marRight w:val="0"/>
      <w:marTop w:val="0"/>
      <w:marBottom w:val="0"/>
      <w:divBdr>
        <w:top w:val="none" w:sz="0" w:space="0" w:color="auto"/>
        <w:left w:val="none" w:sz="0" w:space="0" w:color="auto"/>
        <w:bottom w:val="none" w:sz="0" w:space="0" w:color="auto"/>
        <w:right w:val="none" w:sz="0" w:space="0" w:color="auto"/>
      </w:divBdr>
    </w:div>
    <w:div w:id="1209948544">
      <w:bodyDiv w:val="1"/>
      <w:marLeft w:val="0"/>
      <w:marRight w:val="0"/>
      <w:marTop w:val="0"/>
      <w:marBottom w:val="0"/>
      <w:divBdr>
        <w:top w:val="none" w:sz="0" w:space="0" w:color="auto"/>
        <w:left w:val="none" w:sz="0" w:space="0" w:color="auto"/>
        <w:bottom w:val="none" w:sz="0" w:space="0" w:color="auto"/>
        <w:right w:val="none" w:sz="0" w:space="0" w:color="auto"/>
      </w:divBdr>
    </w:div>
    <w:div w:id="1209953303">
      <w:bodyDiv w:val="1"/>
      <w:marLeft w:val="0"/>
      <w:marRight w:val="0"/>
      <w:marTop w:val="0"/>
      <w:marBottom w:val="0"/>
      <w:divBdr>
        <w:top w:val="none" w:sz="0" w:space="0" w:color="auto"/>
        <w:left w:val="none" w:sz="0" w:space="0" w:color="auto"/>
        <w:bottom w:val="none" w:sz="0" w:space="0" w:color="auto"/>
        <w:right w:val="none" w:sz="0" w:space="0" w:color="auto"/>
      </w:divBdr>
    </w:div>
    <w:div w:id="1209955199">
      <w:bodyDiv w:val="1"/>
      <w:marLeft w:val="0"/>
      <w:marRight w:val="0"/>
      <w:marTop w:val="0"/>
      <w:marBottom w:val="0"/>
      <w:divBdr>
        <w:top w:val="none" w:sz="0" w:space="0" w:color="auto"/>
        <w:left w:val="none" w:sz="0" w:space="0" w:color="auto"/>
        <w:bottom w:val="none" w:sz="0" w:space="0" w:color="auto"/>
        <w:right w:val="none" w:sz="0" w:space="0" w:color="auto"/>
      </w:divBdr>
    </w:div>
    <w:div w:id="1210070688">
      <w:bodyDiv w:val="1"/>
      <w:marLeft w:val="0"/>
      <w:marRight w:val="0"/>
      <w:marTop w:val="0"/>
      <w:marBottom w:val="0"/>
      <w:divBdr>
        <w:top w:val="none" w:sz="0" w:space="0" w:color="auto"/>
        <w:left w:val="none" w:sz="0" w:space="0" w:color="auto"/>
        <w:bottom w:val="none" w:sz="0" w:space="0" w:color="auto"/>
        <w:right w:val="none" w:sz="0" w:space="0" w:color="auto"/>
      </w:divBdr>
    </w:div>
    <w:div w:id="1210070837">
      <w:bodyDiv w:val="1"/>
      <w:marLeft w:val="0"/>
      <w:marRight w:val="0"/>
      <w:marTop w:val="0"/>
      <w:marBottom w:val="0"/>
      <w:divBdr>
        <w:top w:val="none" w:sz="0" w:space="0" w:color="auto"/>
        <w:left w:val="none" w:sz="0" w:space="0" w:color="auto"/>
        <w:bottom w:val="none" w:sz="0" w:space="0" w:color="auto"/>
        <w:right w:val="none" w:sz="0" w:space="0" w:color="auto"/>
      </w:divBdr>
    </w:div>
    <w:div w:id="1210073185">
      <w:bodyDiv w:val="1"/>
      <w:marLeft w:val="0"/>
      <w:marRight w:val="0"/>
      <w:marTop w:val="0"/>
      <w:marBottom w:val="0"/>
      <w:divBdr>
        <w:top w:val="none" w:sz="0" w:space="0" w:color="auto"/>
        <w:left w:val="none" w:sz="0" w:space="0" w:color="auto"/>
        <w:bottom w:val="none" w:sz="0" w:space="0" w:color="auto"/>
        <w:right w:val="none" w:sz="0" w:space="0" w:color="auto"/>
      </w:divBdr>
    </w:div>
    <w:div w:id="1210261945">
      <w:bodyDiv w:val="1"/>
      <w:marLeft w:val="0"/>
      <w:marRight w:val="0"/>
      <w:marTop w:val="0"/>
      <w:marBottom w:val="0"/>
      <w:divBdr>
        <w:top w:val="none" w:sz="0" w:space="0" w:color="auto"/>
        <w:left w:val="none" w:sz="0" w:space="0" w:color="auto"/>
        <w:bottom w:val="none" w:sz="0" w:space="0" w:color="auto"/>
        <w:right w:val="none" w:sz="0" w:space="0" w:color="auto"/>
      </w:divBdr>
    </w:div>
    <w:div w:id="1210340157">
      <w:bodyDiv w:val="1"/>
      <w:marLeft w:val="0"/>
      <w:marRight w:val="0"/>
      <w:marTop w:val="0"/>
      <w:marBottom w:val="0"/>
      <w:divBdr>
        <w:top w:val="none" w:sz="0" w:space="0" w:color="auto"/>
        <w:left w:val="none" w:sz="0" w:space="0" w:color="auto"/>
        <w:bottom w:val="none" w:sz="0" w:space="0" w:color="auto"/>
        <w:right w:val="none" w:sz="0" w:space="0" w:color="auto"/>
      </w:divBdr>
    </w:div>
    <w:div w:id="1210344325">
      <w:bodyDiv w:val="1"/>
      <w:marLeft w:val="0"/>
      <w:marRight w:val="0"/>
      <w:marTop w:val="0"/>
      <w:marBottom w:val="0"/>
      <w:divBdr>
        <w:top w:val="none" w:sz="0" w:space="0" w:color="auto"/>
        <w:left w:val="none" w:sz="0" w:space="0" w:color="auto"/>
        <w:bottom w:val="none" w:sz="0" w:space="0" w:color="auto"/>
        <w:right w:val="none" w:sz="0" w:space="0" w:color="auto"/>
      </w:divBdr>
    </w:div>
    <w:div w:id="1210603943">
      <w:bodyDiv w:val="1"/>
      <w:marLeft w:val="0"/>
      <w:marRight w:val="0"/>
      <w:marTop w:val="0"/>
      <w:marBottom w:val="0"/>
      <w:divBdr>
        <w:top w:val="none" w:sz="0" w:space="0" w:color="auto"/>
        <w:left w:val="none" w:sz="0" w:space="0" w:color="auto"/>
        <w:bottom w:val="none" w:sz="0" w:space="0" w:color="auto"/>
        <w:right w:val="none" w:sz="0" w:space="0" w:color="auto"/>
      </w:divBdr>
    </w:div>
    <w:div w:id="1210647511">
      <w:bodyDiv w:val="1"/>
      <w:marLeft w:val="0"/>
      <w:marRight w:val="0"/>
      <w:marTop w:val="0"/>
      <w:marBottom w:val="0"/>
      <w:divBdr>
        <w:top w:val="none" w:sz="0" w:space="0" w:color="auto"/>
        <w:left w:val="none" w:sz="0" w:space="0" w:color="auto"/>
        <w:bottom w:val="none" w:sz="0" w:space="0" w:color="auto"/>
        <w:right w:val="none" w:sz="0" w:space="0" w:color="auto"/>
      </w:divBdr>
    </w:div>
    <w:div w:id="1210721898">
      <w:bodyDiv w:val="1"/>
      <w:marLeft w:val="0"/>
      <w:marRight w:val="0"/>
      <w:marTop w:val="0"/>
      <w:marBottom w:val="0"/>
      <w:divBdr>
        <w:top w:val="none" w:sz="0" w:space="0" w:color="auto"/>
        <w:left w:val="none" w:sz="0" w:space="0" w:color="auto"/>
        <w:bottom w:val="none" w:sz="0" w:space="0" w:color="auto"/>
        <w:right w:val="none" w:sz="0" w:space="0" w:color="auto"/>
      </w:divBdr>
    </w:div>
    <w:div w:id="1210919396">
      <w:bodyDiv w:val="1"/>
      <w:marLeft w:val="0"/>
      <w:marRight w:val="0"/>
      <w:marTop w:val="0"/>
      <w:marBottom w:val="0"/>
      <w:divBdr>
        <w:top w:val="none" w:sz="0" w:space="0" w:color="auto"/>
        <w:left w:val="none" w:sz="0" w:space="0" w:color="auto"/>
        <w:bottom w:val="none" w:sz="0" w:space="0" w:color="auto"/>
        <w:right w:val="none" w:sz="0" w:space="0" w:color="auto"/>
      </w:divBdr>
    </w:div>
    <w:div w:id="1211191286">
      <w:bodyDiv w:val="1"/>
      <w:marLeft w:val="0"/>
      <w:marRight w:val="0"/>
      <w:marTop w:val="0"/>
      <w:marBottom w:val="0"/>
      <w:divBdr>
        <w:top w:val="none" w:sz="0" w:space="0" w:color="auto"/>
        <w:left w:val="none" w:sz="0" w:space="0" w:color="auto"/>
        <w:bottom w:val="none" w:sz="0" w:space="0" w:color="auto"/>
        <w:right w:val="none" w:sz="0" w:space="0" w:color="auto"/>
      </w:divBdr>
    </w:div>
    <w:div w:id="1211503008">
      <w:bodyDiv w:val="1"/>
      <w:marLeft w:val="0"/>
      <w:marRight w:val="0"/>
      <w:marTop w:val="0"/>
      <w:marBottom w:val="0"/>
      <w:divBdr>
        <w:top w:val="none" w:sz="0" w:space="0" w:color="auto"/>
        <w:left w:val="none" w:sz="0" w:space="0" w:color="auto"/>
        <w:bottom w:val="none" w:sz="0" w:space="0" w:color="auto"/>
        <w:right w:val="none" w:sz="0" w:space="0" w:color="auto"/>
      </w:divBdr>
    </w:div>
    <w:div w:id="1211722583">
      <w:bodyDiv w:val="1"/>
      <w:marLeft w:val="0"/>
      <w:marRight w:val="0"/>
      <w:marTop w:val="0"/>
      <w:marBottom w:val="0"/>
      <w:divBdr>
        <w:top w:val="none" w:sz="0" w:space="0" w:color="auto"/>
        <w:left w:val="none" w:sz="0" w:space="0" w:color="auto"/>
        <w:bottom w:val="none" w:sz="0" w:space="0" w:color="auto"/>
        <w:right w:val="none" w:sz="0" w:space="0" w:color="auto"/>
      </w:divBdr>
    </w:div>
    <w:div w:id="1211843964">
      <w:bodyDiv w:val="1"/>
      <w:marLeft w:val="0"/>
      <w:marRight w:val="0"/>
      <w:marTop w:val="0"/>
      <w:marBottom w:val="0"/>
      <w:divBdr>
        <w:top w:val="none" w:sz="0" w:space="0" w:color="auto"/>
        <w:left w:val="none" w:sz="0" w:space="0" w:color="auto"/>
        <w:bottom w:val="none" w:sz="0" w:space="0" w:color="auto"/>
        <w:right w:val="none" w:sz="0" w:space="0" w:color="auto"/>
      </w:divBdr>
    </w:div>
    <w:div w:id="1211844065">
      <w:bodyDiv w:val="1"/>
      <w:marLeft w:val="0"/>
      <w:marRight w:val="0"/>
      <w:marTop w:val="0"/>
      <w:marBottom w:val="0"/>
      <w:divBdr>
        <w:top w:val="none" w:sz="0" w:space="0" w:color="auto"/>
        <w:left w:val="none" w:sz="0" w:space="0" w:color="auto"/>
        <w:bottom w:val="none" w:sz="0" w:space="0" w:color="auto"/>
        <w:right w:val="none" w:sz="0" w:space="0" w:color="auto"/>
      </w:divBdr>
    </w:div>
    <w:div w:id="1211957530">
      <w:bodyDiv w:val="1"/>
      <w:marLeft w:val="0"/>
      <w:marRight w:val="0"/>
      <w:marTop w:val="0"/>
      <w:marBottom w:val="0"/>
      <w:divBdr>
        <w:top w:val="none" w:sz="0" w:space="0" w:color="auto"/>
        <w:left w:val="none" w:sz="0" w:space="0" w:color="auto"/>
        <w:bottom w:val="none" w:sz="0" w:space="0" w:color="auto"/>
        <w:right w:val="none" w:sz="0" w:space="0" w:color="auto"/>
      </w:divBdr>
    </w:div>
    <w:div w:id="1211961697">
      <w:bodyDiv w:val="1"/>
      <w:marLeft w:val="0"/>
      <w:marRight w:val="0"/>
      <w:marTop w:val="0"/>
      <w:marBottom w:val="0"/>
      <w:divBdr>
        <w:top w:val="none" w:sz="0" w:space="0" w:color="auto"/>
        <w:left w:val="none" w:sz="0" w:space="0" w:color="auto"/>
        <w:bottom w:val="none" w:sz="0" w:space="0" w:color="auto"/>
        <w:right w:val="none" w:sz="0" w:space="0" w:color="auto"/>
      </w:divBdr>
    </w:div>
    <w:div w:id="1212379273">
      <w:bodyDiv w:val="1"/>
      <w:marLeft w:val="0"/>
      <w:marRight w:val="0"/>
      <w:marTop w:val="0"/>
      <w:marBottom w:val="0"/>
      <w:divBdr>
        <w:top w:val="none" w:sz="0" w:space="0" w:color="auto"/>
        <w:left w:val="none" w:sz="0" w:space="0" w:color="auto"/>
        <w:bottom w:val="none" w:sz="0" w:space="0" w:color="auto"/>
        <w:right w:val="none" w:sz="0" w:space="0" w:color="auto"/>
      </w:divBdr>
    </w:div>
    <w:div w:id="1212380024">
      <w:bodyDiv w:val="1"/>
      <w:marLeft w:val="0"/>
      <w:marRight w:val="0"/>
      <w:marTop w:val="0"/>
      <w:marBottom w:val="0"/>
      <w:divBdr>
        <w:top w:val="none" w:sz="0" w:space="0" w:color="auto"/>
        <w:left w:val="none" w:sz="0" w:space="0" w:color="auto"/>
        <w:bottom w:val="none" w:sz="0" w:space="0" w:color="auto"/>
        <w:right w:val="none" w:sz="0" w:space="0" w:color="auto"/>
      </w:divBdr>
    </w:div>
    <w:div w:id="1212380819">
      <w:bodyDiv w:val="1"/>
      <w:marLeft w:val="0"/>
      <w:marRight w:val="0"/>
      <w:marTop w:val="0"/>
      <w:marBottom w:val="0"/>
      <w:divBdr>
        <w:top w:val="none" w:sz="0" w:space="0" w:color="auto"/>
        <w:left w:val="none" w:sz="0" w:space="0" w:color="auto"/>
        <w:bottom w:val="none" w:sz="0" w:space="0" w:color="auto"/>
        <w:right w:val="none" w:sz="0" w:space="0" w:color="auto"/>
      </w:divBdr>
    </w:div>
    <w:div w:id="1212382810">
      <w:bodyDiv w:val="1"/>
      <w:marLeft w:val="0"/>
      <w:marRight w:val="0"/>
      <w:marTop w:val="0"/>
      <w:marBottom w:val="0"/>
      <w:divBdr>
        <w:top w:val="none" w:sz="0" w:space="0" w:color="auto"/>
        <w:left w:val="none" w:sz="0" w:space="0" w:color="auto"/>
        <w:bottom w:val="none" w:sz="0" w:space="0" w:color="auto"/>
        <w:right w:val="none" w:sz="0" w:space="0" w:color="auto"/>
      </w:divBdr>
    </w:div>
    <w:div w:id="1212426560">
      <w:bodyDiv w:val="1"/>
      <w:marLeft w:val="0"/>
      <w:marRight w:val="0"/>
      <w:marTop w:val="0"/>
      <w:marBottom w:val="0"/>
      <w:divBdr>
        <w:top w:val="none" w:sz="0" w:space="0" w:color="auto"/>
        <w:left w:val="none" w:sz="0" w:space="0" w:color="auto"/>
        <w:bottom w:val="none" w:sz="0" w:space="0" w:color="auto"/>
        <w:right w:val="none" w:sz="0" w:space="0" w:color="auto"/>
      </w:divBdr>
    </w:div>
    <w:div w:id="1212503363">
      <w:bodyDiv w:val="1"/>
      <w:marLeft w:val="0"/>
      <w:marRight w:val="0"/>
      <w:marTop w:val="0"/>
      <w:marBottom w:val="0"/>
      <w:divBdr>
        <w:top w:val="none" w:sz="0" w:space="0" w:color="auto"/>
        <w:left w:val="none" w:sz="0" w:space="0" w:color="auto"/>
        <w:bottom w:val="none" w:sz="0" w:space="0" w:color="auto"/>
        <w:right w:val="none" w:sz="0" w:space="0" w:color="auto"/>
      </w:divBdr>
    </w:div>
    <w:div w:id="1212620094">
      <w:bodyDiv w:val="1"/>
      <w:marLeft w:val="0"/>
      <w:marRight w:val="0"/>
      <w:marTop w:val="0"/>
      <w:marBottom w:val="0"/>
      <w:divBdr>
        <w:top w:val="none" w:sz="0" w:space="0" w:color="auto"/>
        <w:left w:val="none" w:sz="0" w:space="0" w:color="auto"/>
        <w:bottom w:val="none" w:sz="0" w:space="0" w:color="auto"/>
        <w:right w:val="none" w:sz="0" w:space="0" w:color="auto"/>
      </w:divBdr>
    </w:div>
    <w:div w:id="1212958877">
      <w:bodyDiv w:val="1"/>
      <w:marLeft w:val="0"/>
      <w:marRight w:val="0"/>
      <w:marTop w:val="0"/>
      <w:marBottom w:val="0"/>
      <w:divBdr>
        <w:top w:val="none" w:sz="0" w:space="0" w:color="auto"/>
        <w:left w:val="none" w:sz="0" w:space="0" w:color="auto"/>
        <w:bottom w:val="none" w:sz="0" w:space="0" w:color="auto"/>
        <w:right w:val="none" w:sz="0" w:space="0" w:color="auto"/>
      </w:divBdr>
    </w:div>
    <w:div w:id="1212961677">
      <w:bodyDiv w:val="1"/>
      <w:marLeft w:val="0"/>
      <w:marRight w:val="0"/>
      <w:marTop w:val="0"/>
      <w:marBottom w:val="0"/>
      <w:divBdr>
        <w:top w:val="none" w:sz="0" w:space="0" w:color="auto"/>
        <w:left w:val="none" w:sz="0" w:space="0" w:color="auto"/>
        <w:bottom w:val="none" w:sz="0" w:space="0" w:color="auto"/>
        <w:right w:val="none" w:sz="0" w:space="0" w:color="auto"/>
      </w:divBdr>
    </w:div>
    <w:div w:id="1213034210">
      <w:bodyDiv w:val="1"/>
      <w:marLeft w:val="0"/>
      <w:marRight w:val="0"/>
      <w:marTop w:val="0"/>
      <w:marBottom w:val="0"/>
      <w:divBdr>
        <w:top w:val="none" w:sz="0" w:space="0" w:color="auto"/>
        <w:left w:val="none" w:sz="0" w:space="0" w:color="auto"/>
        <w:bottom w:val="none" w:sz="0" w:space="0" w:color="auto"/>
        <w:right w:val="none" w:sz="0" w:space="0" w:color="auto"/>
      </w:divBdr>
    </w:div>
    <w:div w:id="1213077261">
      <w:bodyDiv w:val="1"/>
      <w:marLeft w:val="0"/>
      <w:marRight w:val="0"/>
      <w:marTop w:val="0"/>
      <w:marBottom w:val="0"/>
      <w:divBdr>
        <w:top w:val="none" w:sz="0" w:space="0" w:color="auto"/>
        <w:left w:val="none" w:sz="0" w:space="0" w:color="auto"/>
        <w:bottom w:val="none" w:sz="0" w:space="0" w:color="auto"/>
        <w:right w:val="none" w:sz="0" w:space="0" w:color="auto"/>
      </w:divBdr>
    </w:div>
    <w:div w:id="1213077390">
      <w:bodyDiv w:val="1"/>
      <w:marLeft w:val="0"/>
      <w:marRight w:val="0"/>
      <w:marTop w:val="0"/>
      <w:marBottom w:val="0"/>
      <w:divBdr>
        <w:top w:val="none" w:sz="0" w:space="0" w:color="auto"/>
        <w:left w:val="none" w:sz="0" w:space="0" w:color="auto"/>
        <w:bottom w:val="none" w:sz="0" w:space="0" w:color="auto"/>
        <w:right w:val="none" w:sz="0" w:space="0" w:color="auto"/>
      </w:divBdr>
    </w:div>
    <w:div w:id="1213150557">
      <w:bodyDiv w:val="1"/>
      <w:marLeft w:val="0"/>
      <w:marRight w:val="0"/>
      <w:marTop w:val="0"/>
      <w:marBottom w:val="0"/>
      <w:divBdr>
        <w:top w:val="none" w:sz="0" w:space="0" w:color="auto"/>
        <w:left w:val="none" w:sz="0" w:space="0" w:color="auto"/>
        <w:bottom w:val="none" w:sz="0" w:space="0" w:color="auto"/>
        <w:right w:val="none" w:sz="0" w:space="0" w:color="auto"/>
      </w:divBdr>
    </w:div>
    <w:div w:id="1213225427">
      <w:bodyDiv w:val="1"/>
      <w:marLeft w:val="0"/>
      <w:marRight w:val="0"/>
      <w:marTop w:val="0"/>
      <w:marBottom w:val="0"/>
      <w:divBdr>
        <w:top w:val="none" w:sz="0" w:space="0" w:color="auto"/>
        <w:left w:val="none" w:sz="0" w:space="0" w:color="auto"/>
        <w:bottom w:val="none" w:sz="0" w:space="0" w:color="auto"/>
        <w:right w:val="none" w:sz="0" w:space="0" w:color="auto"/>
      </w:divBdr>
    </w:div>
    <w:div w:id="1213342383">
      <w:bodyDiv w:val="1"/>
      <w:marLeft w:val="0"/>
      <w:marRight w:val="0"/>
      <w:marTop w:val="0"/>
      <w:marBottom w:val="0"/>
      <w:divBdr>
        <w:top w:val="none" w:sz="0" w:space="0" w:color="auto"/>
        <w:left w:val="none" w:sz="0" w:space="0" w:color="auto"/>
        <w:bottom w:val="none" w:sz="0" w:space="0" w:color="auto"/>
        <w:right w:val="none" w:sz="0" w:space="0" w:color="auto"/>
      </w:divBdr>
    </w:div>
    <w:div w:id="1213347913">
      <w:bodyDiv w:val="1"/>
      <w:marLeft w:val="0"/>
      <w:marRight w:val="0"/>
      <w:marTop w:val="0"/>
      <w:marBottom w:val="0"/>
      <w:divBdr>
        <w:top w:val="none" w:sz="0" w:space="0" w:color="auto"/>
        <w:left w:val="none" w:sz="0" w:space="0" w:color="auto"/>
        <w:bottom w:val="none" w:sz="0" w:space="0" w:color="auto"/>
        <w:right w:val="none" w:sz="0" w:space="0" w:color="auto"/>
      </w:divBdr>
    </w:div>
    <w:div w:id="1213424672">
      <w:bodyDiv w:val="1"/>
      <w:marLeft w:val="0"/>
      <w:marRight w:val="0"/>
      <w:marTop w:val="0"/>
      <w:marBottom w:val="0"/>
      <w:divBdr>
        <w:top w:val="none" w:sz="0" w:space="0" w:color="auto"/>
        <w:left w:val="none" w:sz="0" w:space="0" w:color="auto"/>
        <w:bottom w:val="none" w:sz="0" w:space="0" w:color="auto"/>
        <w:right w:val="none" w:sz="0" w:space="0" w:color="auto"/>
      </w:divBdr>
    </w:div>
    <w:div w:id="1213663062">
      <w:bodyDiv w:val="1"/>
      <w:marLeft w:val="0"/>
      <w:marRight w:val="0"/>
      <w:marTop w:val="0"/>
      <w:marBottom w:val="0"/>
      <w:divBdr>
        <w:top w:val="none" w:sz="0" w:space="0" w:color="auto"/>
        <w:left w:val="none" w:sz="0" w:space="0" w:color="auto"/>
        <w:bottom w:val="none" w:sz="0" w:space="0" w:color="auto"/>
        <w:right w:val="none" w:sz="0" w:space="0" w:color="auto"/>
      </w:divBdr>
    </w:div>
    <w:div w:id="1213688364">
      <w:bodyDiv w:val="1"/>
      <w:marLeft w:val="0"/>
      <w:marRight w:val="0"/>
      <w:marTop w:val="0"/>
      <w:marBottom w:val="0"/>
      <w:divBdr>
        <w:top w:val="none" w:sz="0" w:space="0" w:color="auto"/>
        <w:left w:val="none" w:sz="0" w:space="0" w:color="auto"/>
        <w:bottom w:val="none" w:sz="0" w:space="0" w:color="auto"/>
        <w:right w:val="none" w:sz="0" w:space="0" w:color="auto"/>
      </w:divBdr>
    </w:div>
    <w:div w:id="1213692446">
      <w:bodyDiv w:val="1"/>
      <w:marLeft w:val="0"/>
      <w:marRight w:val="0"/>
      <w:marTop w:val="0"/>
      <w:marBottom w:val="0"/>
      <w:divBdr>
        <w:top w:val="none" w:sz="0" w:space="0" w:color="auto"/>
        <w:left w:val="none" w:sz="0" w:space="0" w:color="auto"/>
        <w:bottom w:val="none" w:sz="0" w:space="0" w:color="auto"/>
        <w:right w:val="none" w:sz="0" w:space="0" w:color="auto"/>
      </w:divBdr>
    </w:div>
    <w:div w:id="1213810911">
      <w:bodyDiv w:val="1"/>
      <w:marLeft w:val="0"/>
      <w:marRight w:val="0"/>
      <w:marTop w:val="0"/>
      <w:marBottom w:val="0"/>
      <w:divBdr>
        <w:top w:val="none" w:sz="0" w:space="0" w:color="auto"/>
        <w:left w:val="none" w:sz="0" w:space="0" w:color="auto"/>
        <w:bottom w:val="none" w:sz="0" w:space="0" w:color="auto"/>
        <w:right w:val="none" w:sz="0" w:space="0" w:color="auto"/>
      </w:divBdr>
    </w:div>
    <w:div w:id="1213811744">
      <w:bodyDiv w:val="1"/>
      <w:marLeft w:val="0"/>
      <w:marRight w:val="0"/>
      <w:marTop w:val="0"/>
      <w:marBottom w:val="0"/>
      <w:divBdr>
        <w:top w:val="none" w:sz="0" w:space="0" w:color="auto"/>
        <w:left w:val="none" w:sz="0" w:space="0" w:color="auto"/>
        <w:bottom w:val="none" w:sz="0" w:space="0" w:color="auto"/>
        <w:right w:val="none" w:sz="0" w:space="0" w:color="auto"/>
      </w:divBdr>
    </w:div>
    <w:div w:id="1214003025">
      <w:bodyDiv w:val="1"/>
      <w:marLeft w:val="0"/>
      <w:marRight w:val="0"/>
      <w:marTop w:val="0"/>
      <w:marBottom w:val="0"/>
      <w:divBdr>
        <w:top w:val="none" w:sz="0" w:space="0" w:color="auto"/>
        <w:left w:val="none" w:sz="0" w:space="0" w:color="auto"/>
        <w:bottom w:val="none" w:sz="0" w:space="0" w:color="auto"/>
        <w:right w:val="none" w:sz="0" w:space="0" w:color="auto"/>
      </w:divBdr>
    </w:div>
    <w:div w:id="1214007342">
      <w:bodyDiv w:val="1"/>
      <w:marLeft w:val="0"/>
      <w:marRight w:val="0"/>
      <w:marTop w:val="0"/>
      <w:marBottom w:val="0"/>
      <w:divBdr>
        <w:top w:val="none" w:sz="0" w:space="0" w:color="auto"/>
        <w:left w:val="none" w:sz="0" w:space="0" w:color="auto"/>
        <w:bottom w:val="none" w:sz="0" w:space="0" w:color="auto"/>
        <w:right w:val="none" w:sz="0" w:space="0" w:color="auto"/>
      </w:divBdr>
    </w:div>
    <w:div w:id="1214077223">
      <w:bodyDiv w:val="1"/>
      <w:marLeft w:val="0"/>
      <w:marRight w:val="0"/>
      <w:marTop w:val="0"/>
      <w:marBottom w:val="0"/>
      <w:divBdr>
        <w:top w:val="none" w:sz="0" w:space="0" w:color="auto"/>
        <w:left w:val="none" w:sz="0" w:space="0" w:color="auto"/>
        <w:bottom w:val="none" w:sz="0" w:space="0" w:color="auto"/>
        <w:right w:val="none" w:sz="0" w:space="0" w:color="auto"/>
      </w:divBdr>
    </w:div>
    <w:div w:id="1214079101">
      <w:bodyDiv w:val="1"/>
      <w:marLeft w:val="0"/>
      <w:marRight w:val="0"/>
      <w:marTop w:val="0"/>
      <w:marBottom w:val="0"/>
      <w:divBdr>
        <w:top w:val="none" w:sz="0" w:space="0" w:color="auto"/>
        <w:left w:val="none" w:sz="0" w:space="0" w:color="auto"/>
        <w:bottom w:val="none" w:sz="0" w:space="0" w:color="auto"/>
        <w:right w:val="none" w:sz="0" w:space="0" w:color="auto"/>
      </w:divBdr>
    </w:div>
    <w:div w:id="1214082170">
      <w:bodyDiv w:val="1"/>
      <w:marLeft w:val="0"/>
      <w:marRight w:val="0"/>
      <w:marTop w:val="0"/>
      <w:marBottom w:val="0"/>
      <w:divBdr>
        <w:top w:val="none" w:sz="0" w:space="0" w:color="auto"/>
        <w:left w:val="none" w:sz="0" w:space="0" w:color="auto"/>
        <w:bottom w:val="none" w:sz="0" w:space="0" w:color="auto"/>
        <w:right w:val="none" w:sz="0" w:space="0" w:color="auto"/>
      </w:divBdr>
    </w:div>
    <w:div w:id="1214149299">
      <w:bodyDiv w:val="1"/>
      <w:marLeft w:val="0"/>
      <w:marRight w:val="0"/>
      <w:marTop w:val="0"/>
      <w:marBottom w:val="0"/>
      <w:divBdr>
        <w:top w:val="none" w:sz="0" w:space="0" w:color="auto"/>
        <w:left w:val="none" w:sz="0" w:space="0" w:color="auto"/>
        <w:bottom w:val="none" w:sz="0" w:space="0" w:color="auto"/>
        <w:right w:val="none" w:sz="0" w:space="0" w:color="auto"/>
      </w:divBdr>
    </w:div>
    <w:div w:id="1214192446">
      <w:bodyDiv w:val="1"/>
      <w:marLeft w:val="0"/>
      <w:marRight w:val="0"/>
      <w:marTop w:val="0"/>
      <w:marBottom w:val="0"/>
      <w:divBdr>
        <w:top w:val="none" w:sz="0" w:space="0" w:color="auto"/>
        <w:left w:val="none" w:sz="0" w:space="0" w:color="auto"/>
        <w:bottom w:val="none" w:sz="0" w:space="0" w:color="auto"/>
        <w:right w:val="none" w:sz="0" w:space="0" w:color="auto"/>
      </w:divBdr>
    </w:div>
    <w:div w:id="1214459955">
      <w:bodyDiv w:val="1"/>
      <w:marLeft w:val="0"/>
      <w:marRight w:val="0"/>
      <w:marTop w:val="0"/>
      <w:marBottom w:val="0"/>
      <w:divBdr>
        <w:top w:val="none" w:sz="0" w:space="0" w:color="auto"/>
        <w:left w:val="none" w:sz="0" w:space="0" w:color="auto"/>
        <w:bottom w:val="none" w:sz="0" w:space="0" w:color="auto"/>
        <w:right w:val="none" w:sz="0" w:space="0" w:color="auto"/>
      </w:divBdr>
    </w:div>
    <w:div w:id="1214468272">
      <w:bodyDiv w:val="1"/>
      <w:marLeft w:val="0"/>
      <w:marRight w:val="0"/>
      <w:marTop w:val="0"/>
      <w:marBottom w:val="0"/>
      <w:divBdr>
        <w:top w:val="none" w:sz="0" w:space="0" w:color="auto"/>
        <w:left w:val="none" w:sz="0" w:space="0" w:color="auto"/>
        <w:bottom w:val="none" w:sz="0" w:space="0" w:color="auto"/>
        <w:right w:val="none" w:sz="0" w:space="0" w:color="auto"/>
      </w:divBdr>
    </w:div>
    <w:div w:id="1214536483">
      <w:bodyDiv w:val="1"/>
      <w:marLeft w:val="0"/>
      <w:marRight w:val="0"/>
      <w:marTop w:val="0"/>
      <w:marBottom w:val="0"/>
      <w:divBdr>
        <w:top w:val="none" w:sz="0" w:space="0" w:color="auto"/>
        <w:left w:val="none" w:sz="0" w:space="0" w:color="auto"/>
        <w:bottom w:val="none" w:sz="0" w:space="0" w:color="auto"/>
        <w:right w:val="none" w:sz="0" w:space="0" w:color="auto"/>
      </w:divBdr>
    </w:div>
    <w:div w:id="1214587149">
      <w:bodyDiv w:val="1"/>
      <w:marLeft w:val="0"/>
      <w:marRight w:val="0"/>
      <w:marTop w:val="0"/>
      <w:marBottom w:val="0"/>
      <w:divBdr>
        <w:top w:val="none" w:sz="0" w:space="0" w:color="auto"/>
        <w:left w:val="none" w:sz="0" w:space="0" w:color="auto"/>
        <w:bottom w:val="none" w:sz="0" w:space="0" w:color="auto"/>
        <w:right w:val="none" w:sz="0" w:space="0" w:color="auto"/>
      </w:divBdr>
    </w:div>
    <w:div w:id="1214654436">
      <w:bodyDiv w:val="1"/>
      <w:marLeft w:val="0"/>
      <w:marRight w:val="0"/>
      <w:marTop w:val="0"/>
      <w:marBottom w:val="0"/>
      <w:divBdr>
        <w:top w:val="none" w:sz="0" w:space="0" w:color="auto"/>
        <w:left w:val="none" w:sz="0" w:space="0" w:color="auto"/>
        <w:bottom w:val="none" w:sz="0" w:space="0" w:color="auto"/>
        <w:right w:val="none" w:sz="0" w:space="0" w:color="auto"/>
      </w:divBdr>
    </w:div>
    <w:div w:id="1214732985">
      <w:bodyDiv w:val="1"/>
      <w:marLeft w:val="0"/>
      <w:marRight w:val="0"/>
      <w:marTop w:val="0"/>
      <w:marBottom w:val="0"/>
      <w:divBdr>
        <w:top w:val="none" w:sz="0" w:space="0" w:color="auto"/>
        <w:left w:val="none" w:sz="0" w:space="0" w:color="auto"/>
        <w:bottom w:val="none" w:sz="0" w:space="0" w:color="auto"/>
        <w:right w:val="none" w:sz="0" w:space="0" w:color="auto"/>
      </w:divBdr>
    </w:div>
    <w:div w:id="1214930260">
      <w:bodyDiv w:val="1"/>
      <w:marLeft w:val="0"/>
      <w:marRight w:val="0"/>
      <w:marTop w:val="0"/>
      <w:marBottom w:val="0"/>
      <w:divBdr>
        <w:top w:val="none" w:sz="0" w:space="0" w:color="auto"/>
        <w:left w:val="none" w:sz="0" w:space="0" w:color="auto"/>
        <w:bottom w:val="none" w:sz="0" w:space="0" w:color="auto"/>
        <w:right w:val="none" w:sz="0" w:space="0" w:color="auto"/>
      </w:divBdr>
    </w:div>
    <w:div w:id="1215191231">
      <w:bodyDiv w:val="1"/>
      <w:marLeft w:val="0"/>
      <w:marRight w:val="0"/>
      <w:marTop w:val="0"/>
      <w:marBottom w:val="0"/>
      <w:divBdr>
        <w:top w:val="none" w:sz="0" w:space="0" w:color="auto"/>
        <w:left w:val="none" w:sz="0" w:space="0" w:color="auto"/>
        <w:bottom w:val="none" w:sz="0" w:space="0" w:color="auto"/>
        <w:right w:val="none" w:sz="0" w:space="0" w:color="auto"/>
      </w:divBdr>
    </w:div>
    <w:div w:id="1215197795">
      <w:bodyDiv w:val="1"/>
      <w:marLeft w:val="0"/>
      <w:marRight w:val="0"/>
      <w:marTop w:val="0"/>
      <w:marBottom w:val="0"/>
      <w:divBdr>
        <w:top w:val="none" w:sz="0" w:space="0" w:color="auto"/>
        <w:left w:val="none" w:sz="0" w:space="0" w:color="auto"/>
        <w:bottom w:val="none" w:sz="0" w:space="0" w:color="auto"/>
        <w:right w:val="none" w:sz="0" w:space="0" w:color="auto"/>
      </w:divBdr>
    </w:div>
    <w:div w:id="1215387292">
      <w:bodyDiv w:val="1"/>
      <w:marLeft w:val="0"/>
      <w:marRight w:val="0"/>
      <w:marTop w:val="0"/>
      <w:marBottom w:val="0"/>
      <w:divBdr>
        <w:top w:val="none" w:sz="0" w:space="0" w:color="auto"/>
        <w:left w:val="none" w:sz="0" w:space="0" w:color="auto"/>
        <w:bottom w:val="none" w:sz="0" w:space="0" w:color="auto"/>
        <w:right w:val="none" w:sz="0" w:space="0" w:color="auto"/>
      </w:divBdr>
    </w:div>
    <w:div w:id="1215461714">
      <w:bodyDiv w:val="1"/>
      <w:marLeft w:val="0"/>
      <w:marRight w:val="0"/>
      <w:marTop w:val="0"/>
      <w:marBottom w:val="0"/>
      <w:divBdr>
        <w:top w:val="none" w:sz="0" w:space="0" w:color="auto"/>
        <w:left w:val="none" w:sz="0" w:space="0" w:color="auto"/>
        <w:bottom w:val="none" w:sz="0" w:space="0" w:color="auto"/>
        <w:right w:val="none" w:sz="0" w:space="0" w:color="auto"/>
      </w:divBdr>
    </w:div>
    <w:div w:id="1215653475">
      <w:bodyDiv w:val="1"/>
      <w:marLeft w:val="0"/>
      <w:marRight w:val="0"/>
      <w:marTop w:val="0"/>
      <w:marBottom w:val="0"/>
      <w:divBdr>
        <w:top w:val="none" w:sz="0" w:space="0" w:color="auto"/>
        <w:left w:val="none" w:sz="0" w:space="0" w:color="auto"/>
        <w:bottom w:val="none" w:sz="0" w:space="0" w:color="auto"/>
        <w:right w:val="none" w:sz="0" w:space="0" w:color="auto"/>
      </w:divBdr>
    </w:div>
    <w:div w:id="1215697146">
      <w:bodyDiv w:val="1"/>
      <w:marLeft w:val="0"/>
      <w:marRight w:val="0"/>
      <w:marTop w:val="0"/>
      <w:marBottom w:val="0"/>
      <w:divBdr>
        <w:top w:val="none" w:sz="0" w:space="0" w:color="auto"/>
        <w:left w:val="none" w:sz="0" w:space="0" w:color="auto"/>
        <w:bottom w:val="none" w:sz="0" w:space="0" w:color="auto"/>
        <w:right w:val="none" w:sz="0" w:space="0" w:color="auto"/>
      </w:divBdr>
    </w:div>
    <w:div w:id="1215891938">
      <w:bodyDiv w:val="1"/>
      <w:marLeft w:val="0"/>
      <w:marRight w:val="0"/>
      <w:marTop w:val="0"/>
      <w:marBottom w:val="0"/>
      <w:divBdr>
        <w:top w:val="none" w:sz="0" w:space="0" w:color="auto"/>
        <w:left w:val="none" w:sz="0" w:space="0" w:color="auto"/>
        <w:bottom w:val="none" w:sz="0" w:space="0" w:color="auto"/>
        <w:right w:val="none" w:sz="0" w:space="0" w:color="auto"/>
      </w:divBdr>
    </w:div>
    <w:div w:id="1215969336">
      <w:bodyDiv w:val="1"/>
      <w:marLeft w:val="0"/>
      <w:marRight w:val="0"/>
      <w:marTop w:val="0"/>
      <w:marBottom w:val="0"/>
      <w:divBdr>
        <w:top w:val="none" w:sz="0" w:space="0" w:color="auto"/>
        <w:left w:val="none" w:sz="0" w:space="0" w:color="auto"/>
        <w:bottom w:val="none" w:sz="0" w:space="0" w:color="auto"/>
        <w:right w:val="none" w:sz="0" w:space="0" w:color="auto"/>
      </w:divBdr>
    </w:div>
    <w:div w:id="1215969767">
      <w:bodyDiv w:val="1"/>
      <w:marLeft w:val="0"/>
      <w:marRight w:val="0"/>
      <w:marTop w:val="0"/>
      <w:marBottom w:val="0"/>
      <w:divBdr>
        <w:top w:val="none" w:sz="0" w:space="0" w:color="auto"/>
        <w:left w:val="none" w:sz="0" w:space="0" w:color="auto"/>
        <w:bottom w:val="none" w:sz="0" w:space="0" w:color="auto"/>
        <w:right w:val="none" w:sz="0" w:space="0" w:color="auto"/>
      </w:divBdr>
    </w:div>
    <w:div w:id="1216040064">
      <w:bodyDiv w:val="1"/>
      <w:marLeft w:val="0"/>
      <w:marRight w:val="0"/>
      <w:marTop w:val="0"/>
      <w:marBottom w:val="0"/>
      <w:divBdr>
        <w:top w:val="none" w:sz="0" w:space="0" w:color="auto"/>
        <w:left w:val="none" w:sz="0" w:space="0" w:color="auto"/>
        <w:bottom w:val="none" w:sz="0" w:space="0" w:color="auto"/>
        <w:right w:val="none" w:sz="0" w:space="0" w:color="auto"/>
      </w:divBdr>
    </w:div>
    <w:div w:id="1216043957">
      <w:bodyDiv w:val="1"/>
      <w:marLeft w:val="0"/>
      <w:marRight w:val="0"/>
      <w:marTop w:val="0"/>
      <w:marBottom w:val="0"/>
      <w:divBdr>
        <w:top w:val="none" w:sz="0" w:space="0" w:color="auto"/>
        <w:left w:val="none" w:sz="0" w:space="0" w:color="auto"/>
        <w:bottom w:val="none" w:sz="0" w:space="0" w:color="auto"/>
        <w:right w:val="none" w:sz="0" w:space="0" w:color="auto"/>
      </w:divBdr>
    </w:div>
    <w:div w:id="1216239446">
      <w:bodyDiv w:val="1"/>
      <w:marLeft w:val="0"/>
      <w:marRight w:val="0"/>
      <w:marTop w:val="0"/>
      <w:marBottom w:val="0"/>
      <w:divBdr>
        <w:top w:val="none" w:sz="0" w:space="0" w:color="auto"/>
        <w:left w:val="none" w:sz="0" w:space="0" w:color="auto"/>
        <w:bottom w:val="none" w:sz="0" w:space="0" w:color="auto"/>
        <w:right w:val="none" w:sz="0" w:space="0" w:color="auto"/>
      </w:divBdr>
    </w:div>
    <w:div w:id="1216312632">
      <w:bodyDiv w:val="1"/>
      <w:marLeft w:val="0"/>
      <w:marRight w:val="0"/>
      <w:marTop w:val="0"/>
      <w:marBottom w:val="0"/>
      <w:divBdr>
        <w:top w:val="none" w:sz="0" w:space="0" w:color="auto"/>
        <w:left w:val="none" w:sz="0" w:space="0" w:color="auto"/>
        <w:bottom w:val="none" w:sz="0" w:space="0" w:color="auto"/>
        <w:right w:val="none" w:sz="0" w:space="0" w:color="auto"/>
      </w:divBdr>
    </w:div>
    <w:div w:id="1216354767">
      <w:bodyDiv w:val="1"/>
      <w:marLeft w:val="0"/>
      <w:marRight w:val="0"/>
      <w:marTop w:val="0"/>
      <w:marBottom w:val="0"/>
      <w:divBdr>
        <w:top w:val="none" w:sz="0" w:space="0" w:color="auto"/>
        <w:left w:val="none" w:sz="0" w:space="0" w:color="auto"/>
        <w:bottom w:val="none" w:sz="0" w:space="0" w:color="auto"/>
        <w:right w:val="none" w:sz="0" w:space="0" w:color="auto"/>
      </w:divBdr>
    </w:div>
    <w:div w:id="1216548906">
      <w:bodyDiv w:val="1"/>
      <w:marLeft w:val="0"/>
      <w:marRight w:val="0"/>
      <w:marTop w:val="0"/>
      <w:marBottom w:val="0"/>
      <w:divBdr>
        <w:top w:val="none" w:sz="0" w:space="0" w:color="auto"/>
        <w:left w:val="none" w:sz="0" w:space="0" w:color="auto"/>
        <w:bottom w:val="none" w:sz="0" w:space="0" w:color="auto"/>
        <w:right w:val="none" w:sz="0" w:space="0" w:color="auto"/>
      </w:divBdr>
    </w:div>
    <w:div w:id="1216821221">
      <w:bodyDiv w:val="1"/>
      <w:marLeft w:val="0"/>
      <w:marRight w:val="0"/>
      <w:marTop w:val="0"/>
      <w:marBottom w:val="0"/>
      <w:divBdr>
        <w:top w:val="none" w:sz="0" w:space="0" w:color="auto"/>
        <w:left w:val="none" w:sz="0" w:space="0" w:color="auto"/>
        <w:bottom w:val="none" w:sz="0" w:space="0" w:color="auto"/>
        <w:right w:val="none" w:sz="0" w:space="0" w:color="auto"/>
      </w:divBdr>
    </w:div>
    <w:div w:id="1216894845">
      <w:bodyDiv w:val="1"/>
      <w:marLeft w:val="0"/>
      <w:marRight w:val="0"/>
      <w:marTop w:val="0"/>
      <w:marBottom w:val="0"/>
      <w:divBdr>
        <w:top w:val="none" w:sz="0" w:space="0" w:color="auto"/>
        <w:left w:val="none" w:sz="0" w:space="0" w:color="auto"/>
        <w:bottom w:val="none" w:sz="0" w:space="0" w:color="auto"/>
        <w:right w:val="none" w:sz="0" w:space="0" w:color="auto"/>
      </w:divBdr>
    </w:div>
    <w:div w:id="1217088136">
      <w:bodyDiv w:val="1"/>
      <w:marLeft w:val="0"/>
      <w:marRight w:val="0"/>
      <w:marTop w:val="0"/>
      <w:marBottom w:val="0"/>
      <w:divBdr>
        <w:top w:val="none" w:sz="0" w:space="0" w:color="auto"/>
        <w:left w:val="none" w:sz="0" w:space="0" w:color="auto"/>
        <w:bottom w:val="none" w:sz="0" w:space="0" w:color="auto"/>
        <w:right w:val="none" w:sz="0" w:space="0" w:color="auto"/>
      </w:divBdr>
    </w:div>
    <w:div w:id="1217159868">
      <w:bodyDiv w:val="1"/>
      <w:marLeft w:val="0"/>
      <w:marRight w:val="0"/>
      <w:marTop w:val="0"/>
      <w:marBottom w:val="0"/>
      <w:divBdr>
        <w:top w:val="none" w:sz="0" w:space="0" w:color="auto"/>
        <w:left w:val="none" w:sz="0" w:space="0" w:color="auto"/>
        <w:bottom w:val="none" w:sz="0" w:space="0" w:color="auto"/>
        <w:right w:val="none" w:sz="0" w:space="0" w:color="auto"/>
      </w:divBdr>
    </w:div>
    <w:div w:id="1217164321">
      <w:bodyDiv w:val="1"/>
      <w:marLeft w:val="0"/>
      <w:marRight w:val="0"/>
      <w:marTop w:val="0"/>
      <w:marBottom w:val="0"/>
      <w:divBdr>
        <w:top w:val="none" w:sz="0" w:space="0" w:color="auto"/>
        <w:left w:val="none" w:sz="0" w:space="0" w:color="auto"/>
        <w:bottom w:val="none" w:sz="0" w:space="0" w:color="auto"/>
        <w:right w:val="none" w:sz="0" w:space="0" w:color="auto"/>
      </w:divBdr>
    </w:div>
    <w:div w:id="1217204555">
      <w:bodyDiv w:val="1"/>
      <w:marLeft w:val="0"/>
      <w:marRight w:val="0"/>
      <w:marTop w:val="0"/>
      <w:marBottom w:val="0"/>
      <w:divBdr>
        <w:top w:val="none" w:sz="0" w:space="0" w:color="auto"/>
        <w:left w:val="none" w:sz="0" w:space="0" w:color="auto"/>
        <w:bottom w:val="none" w:sz="0" w:space="0" w:color="auto"/>
        <w:right w:val="none" w:sz="0" w:space="0" w:color="auto"/>
      </w:divBdr>
    </w:div>
    <w:div w:id="1217231930">
      <w:bodyDiv w:val="1"/>
      <w:marLeft w:val="0"/>
      <w:marRight w:val="0"/>
      <w:marTop w:val="0"/>
      <w:marBottom w:val="0"/>
      <w:divBdr>
        <w:top w:val="none" w:sz="0" w:space="0" w:color="auto"/>
        <w:left w:val="none" w:sz="0" w:space="0" w:color="auto"/>
        <w:bottom w:val="none" w:sz="0" w:space="0" w:color="auto"/>
        <w:right w:val="none" w:sz="0" w:space="0" w:color="auto"/>
      </w:divBdr>
    </w:div>
    <w:div w:id="1217356239">
      <w:bodyDiv w:val="1"/>
      <w:marLeft w:val="0"/>
      <w:marRight w:val="0"/>
      <w:marTop w:val="0"/>
      <w:marBottom w:val="0"/>
      <w:divBdr>
        <w:top w:val="none" w:sz="0" w:space="0" w:color="auto"/>
        <w:left w:val="none" w:sz="0" w:space="0" w:color="auto"/>
        <w:bottom w:val="none" w:sz="0" w:space="0" w:color="auto"/>
        <w:right w:val="none" w:sz="0" w:space="0" w:color="auto"/>
      </w:divBdr>
    </w:div>
    <w:div w:id="1217425933">
      <w:bodyDiv w:val="1"/>
      <w:marLeft w:val="0"/>
      <w:marRight w:val="0"/>
      <w:marTop w:val="0"/>
      <w:marBottom w:val="0"/>
      <w:divBdr>
        <w:top w:val="none" w:sz="0" w:space="0" w:color="auto"/>
        <w:left w:val="none" w:sz="0" w:space="0" w:color="auto"/>
        <w:bottom w:val="none" w:sz="0" w:space="0" w:color="auto"/>
        <w:right w:val="none" w:sz="0" w:space="0" w:color="auto"/>
      </w:divBdr>
    </w:div>
    <w:div w:id="1217543707">
      <w:bodyDiv w:val="1"/>
      <w:marLeft w:val="0"/>
      <w:marRight w:val="0"/>
      <w:marTop w:val="0"/>
      <w:marBottom w:val="0"/>
      <w:divBdr>
        <w:top w:val="none" w:sz="0" w:space="0" w:color="auto"/>
        <w:left w:val="none" w:sz="0" w:space="0" w:color="auto"/>
        <w:bottom w:val="none" w:sz="0" w:space="0" w:color="auto"/>
        <w:right w:val="none" w:sz="0" w:space="0" w:color="auto"/>
      </w:divBdr>
    </w:div>
    <w:div w:id="1217619796">
      <w:bodyDiv w:val="1"/>
      <w:marLeft w:val="0"/>
      <w:marRight w:val="0"/>
      <w:marTop w:val="0"/>
      <w:marBottom w:val="0"/>
      <w:divBdr>
        <w:top w:val="none" w:sz="0" w:space="0" w:color="auto"/>
        <w:left w:val="none" w:sz="0" w:space="0" w:color="auto"/>
        <w:bottom w:val="none" w:sz="0" w:space="0" w:color="auto"/>
        <w:right w:val="none" w:sz="0" w:space="0" w:color="auto"/>
      </w:divBdr>
    </w:div>
    <w:div w:id="1217623655">
      <w:bodyDiv w:val="1"/>
      <w:marLeft w:val="0"/>
      <w:marRight w:val="0"/>
      <w:marTop w:val="0"/>
      <w:marBottom w:val="0"/>
      <w:divBdr>
        <w:top w:val="none" w:sz="0" w:space="0" w:color="auto"/>
        <w:left w:val="none" w:sz="0" w:space="0" w:color="auto"/>
        <w:bottom w:val="none" w:sz="0" w:space="0" w:color="auto"/>
        <w:right w:val="none" w:sz="0" w:space="0" w:color="auto"/>
      </w:divBdr>
    </w:div>
    <w:div w:id="1217861622">
      <w:bodyDiv w:val="1"/>
      <w:marLeft w:val="0"/>
      <w:marRight w:val="0"/>
      <w:marTop w:val="0"/>
      <w:marBottom w:val="0"/>
      <w:divBdr>
        <w:top w:val="none" w:sz="0" w:space="0" w:color="auto"/>
        <w:left w:val="none" w:sz="0" w:space="0" w:color="auto"/>
        <w:bottom w:val="none" w:sz="0" w:space="0" w:color="auto"/>
        <w:right w:val="none" w:sz="0" w:space="0" w:color="auto"/>
      </w:divBdr>
    </w:div>
    <w:div w:id="1218007427">
      <w:bodyDiv w:val="1"/>
      <w:marLeft w:val="0"/>
      <w:marRight w:val="0"/>
      <w:marTop w:val="0"/>
      <w:marBottom w:val="0"/>
      <w:divBdr>
        <w:top w:val="none" w:sz="0" w:space="0" w:color="auto"/>
        <w:left w:val="none" w:sz="0" w:space="0" w:color="auto"/>
        <w:bottom w:val="none" w:sz="0" w:space="0" w:color="auto"/>
        <w:right w:val="none" w:sz="0" w:space="0" w:color="auto"/>
      </w:divBdr>
    </w:div>
    <w:div w:id="1218126410">
      <w:bodyDiv w:val="1"/>
      <w:marLeft w:val="0"/>
      <w:marRight w:val="0"/>
      <w:marTop w:val="0"/>
      <w:marBottom w:val="0"/>
      <w:divBdr>
        <w:top w:val="none" w:sz="0" w:space="0" w:color="auto"/>
        <w:left w:val="none" w:sz="0" w:space="0" w:color="auto"/>
        <w:bottom w:val="none" w:sz="0" w:space="0" w:color="auto"/>
        <w:right w:val="none" w:sz="0" w:space="0" w:color="auto"/>
      </w:divBdr>
    </w:div>
    <w:div w:id="1218198623">
      <w:bodyDiv w:val="1"/>
      <w:marLeft w:val="0"/>
      <w:marRight w:val="0"/>
      <w:marTop w:val="0"/>
      <w:marBottom w:val="0"/>
      <w:divBdr>
        <w:top w:val="none" w:sz="0" w:space="0" w:color="auto"/>
        <w:left w:val="none" w:sz="0" w:space="0" w:color="auto"/>
        <w:bottom w:val="none" w:sz="0" w:space="0" w:color="auto"/>
        <w:right w:val="none" w:sz="0" w:space="0" w:color="auto"/>
      </w:divBdr>
    </w:div>
    <w:div w:id="1218279037">
      <w:bodyDiv w:val="1"/>
      <w:marLeft w:val="0"/>
      <w:marRight w:val="0"/>
      <w:marTop w:val="0"/>
      <w:marBottom w:val="0"/>
      <w:divBdr>
        <w:top w:val="none" w:sz="0" w:space="0" w:color="auto"/>
        <w:left w:val="none" w:sz="0" w:space="0" w:color="auto"/>
        <w:bottom w:val="none" w:sz="0" w:space="0" w:color="auto"/>
        <w:right w:val="none" w:sz="0" w:space="0" w:color="auto"/>
      </w:divBdr>
    </w:div>
    <w:div w:id="1218281244">
      <w:bodyDiv w:val="1"/>
      <w:marLeft w:val="0"/>
      <w:marRight w:val="0"/>
      <w:marTop w:val="0"/>
      <w:marBottom w:val="0"/>
      <w:divBdr>
        <w:top w:val="none" w:sz="0" w:space="0" w:color="auto"/>
        <w:left w:val="none" w:sz="0" w:space="0" w:color="auto"/>
        <w:bottom w:val="none" w:sz="0" w:space="0" w:color="auto"/>
        <w:right w:val="none" w:sz="0" w:space="0" w:color="auto"/>
      </w:divBdr>
    </w:div>
    <w:div w:id="1218316460">
      <w:bodyDiv w:val="1"/>
      <w:marLeft w:val="0"/>
      <w:marRight w:val="0"/>
      <w:marTop w:val="0"/>
      <w:marBottom w:val="0"/>
      <w:divBdr>
        <w:top w:val="none" w:sz="0" w:space="0" w:color="auto"/>
        <w:left w:val="none" w:sz="0" w:space="0" w:color="auto"/>
        <w:bottom w:val="none" w:sz="0" w:space="0" w:color="auto"/>
        <w:right w:val="none" w:sz="0" w:space="0" w:color="auto"/>
      </w:divBdr>
    </w:div>
    <w:div w:id="1218392363">
      <w:bodyDiv w:val="1"/>
      <w:marLeft w:val="0"/>
      <w:marRight w:val="0"/>
      <w:marTop w:val="0"/>
      <w:marBottom w:val="0"/>
      <w:divBdr>
        <w:top w:val="none" w:sz="0" w:space="0" w:color="auto"/>
        <w:left w:val="none" w:sz="0" w:space="0" w:color="auto"/>
        <w:bottom w:val="none" w:sz="0" w:space="0" w:color="auto"/>
        <w:right w:val="none" w:sz="0" w:space="0" w:color="auto"/>
      </w:divBdr>
    </w:div>
    <w:div w:id="1218467989">
      <w:bodyDiv w:val="1"/>
      <w:marLeft w:val="0"/>
      <w:marRight w:val="0"/>
      <w:marTop w:val="0"/>
      <w:marBottom w:val="0"/>
      <w:divBdr>
        <w:top w:val="none" w:sz="0" w:space="0" w:color="auto"/>
        <w:left w:val="none" w:sz="0" w:space="0" w:color="auto"/>
        <w:bottom w:val="none" w:sz="0" w:space="0" w:color="auto"/>
        <w:right w:val="none" w:sz="0" w:space="0" w:color="auto"/>
      </w:divBdr>
    </w:div>
    <w:div w:id="1218471453">
      <w:bodyDiv w:val="1"/>
      <w:marLeft w:val="0"/>
      <w:marRight w:val="0"/>
      <w:marTop w:val="0"/>
      <w:marBottom w:val="0"/>
      <w:divBdr>
        <w:top w:val="none" w:sz="0" w:space="0" w:color="auto"/>
        <w:left w:val="none" w:sz="0" w:space="0" w:color="auto"/>
        <w:bottom w:val="none" w:sz="0" w:space="0" w:color="auto"/>
        <w:right w:val="none" w:sz="0" w:space="0" w:color="auto"/>
      </w:divBdr>
    </w:div>
    <w:div w:id="1218475111">
      <w:bodyDiv w:val="1"/>
      <w:marLeft w:val="0"/>
      <w:marRight w:val="0"/>
      <w:marTop w:val="0"/>
      <w:marBottom w:val="0"/>
      <w:divBdr>
        <w:top w:val="none" w:sz="0" w:space="0" w:color="auto"/>
        <w:left w:val="none" w:sz="0" w:space="0" w:color="auto"/>
        <w:bottom w:val="none" w:sz="0" w:space="0" w:color="auto"/>
        <w:right w:val="none" w:sz="0" w:space="0" w:color="auto"/>
      </w:divBdr>
    </w:div>
    <w:div w:id="1218593298">
      <w:bodyDiv w:val="1"/>
      <w:marLeft w:val="0"/>
      <w:marRight w:val="0"/>
      <w:marTop w:val="0"/>
      <w:marBottom w:val="0"/>
      <w:divBdr>
        <w:top w:val="none" w:sz="0" w:space="0" w:color="auto"/>
        <w:left w:val="none" w:sz="0" w:space="0" w:color="auto"/>
        <w:bottom w:val="none" w:sz="0" w:space="0" w:color="auto"/>
        <w:right w:val="none" w:sz="0" w:space="0" w:color="auto"/>
      </w:divBdr>
    </w:div>
    <w:div w:id="1218661134">
      <w:bodyDiv w:val="1"/>
      <w:marLeft w:val="0"/>
      <w:marRight w:val="0"/>
      <w:marTop w:val="0"/>
      <w:marBottom w:val="0"/>
      <w:divBdr>
        <w:top w:val="none" w:sz="0" w:space="0" w:color="auto"/>
        <w:left w:val="none" w:sz="0" w:space="0" w:color="auto"/>
        <w:bottom w:val="none" w:sz="0" w:space="0" w:color="auto"/>
        <w:right w:val="none" w:sz="0" w:space="0" w:color="auto"/>
      </w:divBdr>
    </w:div>
    <w:div w:id="1218708232">
      <w:bodyDiv w:val="1"/>
      <w:marLeft w:val="0"/>
      <w:marRight w:val="0"/>
      <w:marTop w:val="0"/>
      <w:marBottom w:val="0"/>
      <w:divBdr>
        <w:top w:val="none" w:sz="0" w:space="0" w:color="auto"/>
        <w:left w:val="none" w:sz="0" w:space="0" w:color="auto"/>
        <w:bottom w:val="none" w:sz="0" w:space="0" w:color="auto"/>
        <w:right w:val="none" w:sz="0" w:space="0" w:color="auto"/>
      </w:divBdr>
    </w:div>
    <w:div w:id="1218709140">
      <w:bodyDiv w:val="1"/>
      <w:marLeft w:val="0"/>
      <w:marRight w:val="0"/>
      <w:marTop w:val="0"/>
      <w:marBottom w:val="0"/>
      <w:divBdr>
        <w:top w:val="none" w:sz="0" w:space="0" w:color="auto"/>
        <w:left w:val="none" w:sz="0" w:space="0" w:color="auto"/>
        <w:bottom w:val="none" w:sz="0" w:space="0" w:color="auto"/>
        <w:right w:val="none" w:sz="0" w:space="0" w:color="auto"/>
      </w:divBdr>
    </w:div>
    <w:div w:id="1218735965">
      <w:bodyDiv w:val="1"/>
      <w:marLeft w:val="0"/>
      <w:marRight w:val="0"/>
      <w:marTop w:val="0"/>
      <w:marBottom w:val="0"/>
      <w:divBdr>
        <w:top w:val="none" w:sz="0" w:space="0" w:color="auto"/>
        <w:left w:val="none" w:sz="0" w:space="0" w:color="auto"/>
        <w:bottom w:val="none" w:sz="0" w:space="0" w:color="auto"/>
        <w:right w:val="none" w:sz="0" w:space="0" w:color="auto"/>
      </w:divBdr>
    </w:div>
    <w:div w:id="1218853833">
      <w:bodyDiv w:val="1"/>
      <w:marLeft w:val="0"/>
      <w:marRight w:val="0"/>
      <w:marTop w:val="0"/>
      <w:marBottom w:val="0"/>
      <w:divBdr>
        <w:top w:val="none" w:sz="0" w:space="0" w:color="auto"/>
        <w:left w:val="none" w:sz="0" w:space="0" w:color="auto"/>
        <w:bottom w:val="none" w:sz="0" w:space="0" w:color="auto"/>
        <w:right w:val="none" w:sz="0" w:space="0" w:color="auto"/>
      </w:divBdr>
    </w:div>
    <w:div w:id="1218856172">
      <w:bodyDiv w:val="1"/>
      <w:marLeft w:val="0"/>
      <w:marRight w:val="0"/>
      <w:marTop w:val="0"/>
      <w:marBottom w:val="0"/>
      <w:divBdr>
        <w:top w:val="none" w:sz="0" w:space="0" w:color="auto"/>
        <w:left w:val="none" w:sz="0" w:space="0" w:color="auto"/>
        <w:bottom w:val="none" w:sz="0" w:space="0" w:color="auto"/>
        <w:right w:val="none" w:sz="0" w:space="0" w:color="auto"/>
      </w:divBdr>
    </w:div>
    <w:div w:id="1218860774">
      <w:bodyDiv w:val="1"/>
      <w:marLeft w:val="0"/>
      <w:marRight w:val="0"/>
      <w:marTop w:val="0"/>
      <w:marBottom w:val="0"/>
      <w:divBdr>
        <w:top w:val="none" w:sz="0" w:space="0" w:color="auto"/>
        <w:left w:val="none" w:sz="0" w:space="0" w:color="auto"/>
        <w:bottom w:val="none" w:sz="0" w:space="0" w:color="auto"/>
        <w:right w:val="none" w:sz="0" w:space="0" w:color="auto"/>
      </w:divBdr>
    </w:div>
    <w:div w:id="1218936218">
      <w:bodyDiv w:val="1"/>
      <w:marLeft w:val="0"/>
      <w:marRight w:val="0"/>
      <w:marTop w:val="0"/>
      <w:marBottom w:val="0"/>
      <w:divBdr>
        <w:top w:val="none" w:sz="0" w:space="0" w:color="auto"/>
        <w:left w:val="none" w:sz="0" w:space="0" w:color="auto"/>
        <w:bottom w:val="none" w:sz="0" w:space="0" w:color="auto"/>
        <w:right w:val="none" w:sz="0" w:space="0" w:color="auto"/>
      </w:divBdr>
    </w:div>
    <w:div w:id="1218971757">
      <w:bodyDiv w:val="1"/>
      <w:marLeft w:val="0"/>
      <w:marRight w:val="0"/>
      <w:marTop w:val="0"/>
      <w:marBottom w:val="0"/>
      <w:divBdr>
        <w:top w:val="none" w:sz="0" w:space="0" w:color="auto"/>
        <w:left w:val="none" w:sz="0" w:space="0" w:color="auto"/>
        <w:bottom w:val="none" w:sz="0" w:space="0" w:color="auto"/>
        <w:right w:val="none" w:sz="0" w:space="0" w:color="auto"/>
      </w:divBdr>
    </w:div>
    <w:div w:id="1218978061">
      <w:bodyDiv w:val="1"/>
      <w:marLeft w:val="0"/>
      <w:marRight w:val="0"/>
      <w:marTop w:val="0"/>
      <w:marBottom w:val="0"/>
      <w:divBdr>
        <w:top w:val="none" w:sz="0" w:space="0" w:color="auto"/>
        <w:left w:val="none" w:sz="0" w:space="0" w:color="auto"/>
        <w:bottom w:val="none" w:sz="0" w:space="0" w:color="auto"/>
        <w:right w:val="none" w:sz="0" w:space="0" w:color="auto"/>
      </w:divBdr>
    </w:div>
    <w:div w:id="1219168386">
      <w:bodyDiv w:val="1"/>
      <w:marLeft w:val="0"/>
      <w:marRight w:val="0"/>
      <w:marTop w:val="0"/>
      <w:marBottom w:val="0"/>
      <w:divBdr>
        <w:top w:val="none" w:sz="0" w:space="0" w:color="auto"/>
        <w:left w:val="none" w:sz="0" w:space="0" w:color="auto"/>
        <w:bottom w:val="none" w:sz="0" w:space="0" w:color="auto"/>
        <w:right w:val="none" w:sz="0" w:space="0" w:color="auto"/>
      </w:divBdr>
    </w:div>
    <w:div w:id="1219173813">
      <w:bodyDiv w:val="1"/>
      <w:marLeft w:val="0"/>
      <w:marRight w:val="0"/>
      <w:marTop w:val="0"/>
      <w:marBottom w:val="0"/>
      <w:divBdr>
        <w:top w:val="none" w:sz="0" w:space="0" w:color="auto"/>
        <w:left w:val="none" w:sz="0" w:space="0" w:color="auto"/>
        <w:bottom w:val="none" w:sz="0" w:space="0" w:color="auto"/>
        <w:right w:val="none" w:sz="0" w:space="0" w:color="auto"/>
      </w:divBdr>
    </w:div>
    <w:div w:id="1219513187">
      <w:bodyDiv w:val="1"/>
      <w:marLeft w:val="0"/>
      <w:marRight w:val="0"/>
      <w:marTop w:val="0"/>
      <w:marBottom w:val="0"/>
      <w:divBdr>
        <w:top w:val="none" w:sz="0" w:space="0" w:color="auto"/>
        <w:left w:val="none" w:sz="0" w:space="0" w:color="auto"/>
        <w:bottom w:val="none" w:sz="0" w:space="0" w:color="auto"/>
        <w:right w:val="none" w:sz="0" w:space="0" w:color="auto"/>
      </w:divBdr>
    </w:div>
    <w:div w:id="1219586991">
      <w:bodyDiv w:val="1"/>
      <w:marLeft w:val="0"/>
      <w:marRight w:val="0"/>
      <w:marTop w:val="0"/>
      <w:marBottom w:val="0"/>
      <w:divBdr>
        <w:top w:val="none" w:sz="0" w:space="0" w:color="auto"/>
        <w:left w:val="none" w:sz="0" w:space="0" w:color="auto"/>
        <w:bottom w:val="none" w:sz="0" w:space="0" w:color="auto"/>
        <w:right w:val="none" w:sz="0" w:space="0" w:color="auto"/>
      </w:divBdr>
    </w:div>
    <w:div w:id="1219704198">
      <w:bodyDiv w:val="1"/>
      <w:marLeft w:val="0"/>
      <w:marRight w:val="0"/>
      <w:marTop w:val="0"/>
      <w:marBottom w:val="0"/>
      <w:divBdr>
        <w:top w:val="none" w:sz="0" w:space="0" w:color="auto"/>
        <w:left w:val="none" w:sz="0" w:space="0" w:color="auto"/>
        <w:bottom w:val="none" w:sz="0" w:space="0" w:color="auto"/>
        <w:right w:val="none" w:sz="0" w:space="0" w:color="auto"/>
      </w:divBdr>
    </w:div>
    <w:div w:id="1219898814">
      <w:bodyDiv w:val="1"/>
      <w:marLeft w:val="0"/>
      <w:marRight w:val="0"/>
      <w:marTop w:val="0"/>
      <w:marBottom w:val="0"/>
      <w:divBdr>
        <w:top w:val="none" w:sz="0" w:space="0" w:color="auto"/>
        <w:left w:val="none" w:sz="0" w:space="0" w:color="auto"/>
        <w:bottom w:val="none" w:sz="0" w:space="0" w:color="auto"/>
        <w:right w:val="none" w:sz="0" w:space="0" w:color="auto"/>
      </w:divBdr>
    </w:div>
    <w:div w:id="1219978101">
      <w:bodyDiv w:val="1"/>
      <w:marLeft w:val="0"/>
      <w:marRight w:val="0"/>
      <w:marTop w:val="0"/>
      <w:marBottom w:val="0"/>
      <w:divBdr>
        <w:top w:val="none" w:sz="0" w:space="0" w:color="auto"/>
        <w:left w:val="none" w:sz="0" w:space="0" w:color="auto"/>
        <w:bottom w:val="none" w:sz="0" w:space="0" w:color="auto"/>
        <w:right w:val="none" w:sz="0" w:space="0" w:color="auto"/>
      </w:divBdr>
    </w:div>
    <w:div w:id="1220050518">
      <w:bodyDiv w:val="1"/>
      <w:marLeft w:val="0"/>
      <w:marRight w:val="0"/>
      <w:marTop w:val="0"/>
      <w:marBottom w:val="0"/>
      <w:divBdr>
        <w:top w:val="none" w:sz="0" w:space="0" w:color="auto"/>
        <w:left w:val="none" w:sz="0" w:space="0" w:color="auto"/>
        <w:bottom w:val="none" w:sz="0" w:space="0" w:color="auto"/>
        <w:right w:val="none" w:sz="0" w:space="0" w:color="auto"/>
      </w:divBdr>
    </w:div>
    <w:div w:id="1220170554">
      <w:bodyDiv w:val="1"/>
      <w:marLeft w:val="0"/>
      <w:marRight w:val="0"/>
      <w:marTop w:val="0"/>
      <w:marBottom w:val="0"/>
      <w:divBdr>
        <w:top w:val="none" w:sz="0" w:space="0" w:color="auto"/>
        <w:left w:val="none" w:sz="0" w:space="0" w:color="auto"/>
        <w:bottom w:val="none" w:sz="0" w:space="0" w:color="auto"/>
        <w:right w:val="none" w:sz="0" w:space="0" w:color="auto"/>
      </w:divBdr>
    </w:div>
    <w:div w:id="1220246430">
      <w:bodyDiv w:val="1"/>
      <w:marLeft w:val="0"/>
      <w:marRight w:val="0"/>
      <w:marTop w:val="0"/>
      <w:marBottom w:val="0"/>
      <w:divBdr>
        <w:top w:val="none" w:sz="0" w:space="0" w:color="auto"/>
        <w:left w:val="none" w:sz="0" w:space="0" w:color="auto"/>
        <w:bottom w:val="none" w:sz="0" w:space="0" w:color="auto"/>
        <w:right w:val="none" w:sz="0" w:space="0" w:color="auto"/>
      </w:divBdr>
    </w:div>
    <w:div w:id="1220743985">
      <w:bodyDiv w:val="1"/>
      <w:marLeft w:val="0"/>
      <w:marRight w:val="0"/>
      <w:marTop w:val="0"/>
      <w:marBottom w:val="0"/>
      <w:divBdr>
        <w:top w:val="none" w:sz="0" w:space="0" w:color="auto"/>
        <w:left w:val="none" w:sz="0" w:space="0" w:color="auto"/>
        <w:bottom w:val="none" w:sz="0" w:space="0" w:color="auto"/>
        <w:right w:val="none" w:sz="0" w:space="0" w:color="auto"/>
      </w:divBdr>
    </w:div>
    <w:div w:id="1220825728">
      <w:bodyDiv w:val="1"/>
      <w:marLeft w:val="0"/>
      <w:marRight w:val="0"/>
      <w:marTop w:val="0"/>
      <w:marBottom w:val="0"/>
      <w:divBdr>
        <w:top w:val="none" w:sz="0" w:space="0" w:color="auto"/>
        <w:left w:val="none" w:sz="0" w:space="0" w:color="auto"/>
        <w:bottom w:val="none" w:sz="0" w:space="0" w:color="auto"/>
        <w:right w:val="none" w:sz="0" w:space="0" w:color="auto"/>
      </w:divBdr>
    </w:div>
    <w:div w:id="1220941789">
      <w:bodyDiv w:val="1"/>
      <w:marLeft w:val="0"/>
      <w:marRight w:val="0"/>
      <w:marTop w:val="0"/>
      <w:marBottom w:val="0"/>
      <w:divBdr>
        <w:top w:val="none" w:sz="0" w:space="0" w:color="auto"/>
        <w:left w:val="none" w:sz="0" w:space="0" w:color="auto"/>
        <w:bottom w:val="none" w:sz="0" w:space="0" w:color="auto"/>
        <w:right w:val="none" w:sz="0" w:space="0" w:color="auto"/>
      </w:divBdr>
    </w:div>
    <w:div w:id="1220944075">
      <w:bodyDiv w:val="1"/>
      <w:marLeft w:val="0"/>
      <w:marRight w:val="0"/>
      <w:marTop w:val="0"/>
      <w:marBottom w:val="0"/>
      <w:divBdr>
        <w:top w:val="none" w:sz="0" w:space="0" w:color="auto"/>
        <w:left w:val="none" w:sz="0" w:space="0" w:color="auto"/>
        <w:bottom w:val="none" w:sz="0" w:space="0" w:color="auto"/>
        <w:right w:val="none" w:sz="0" w:space="0" w:color="auto"/>
      </w:divBdr>
    </w:div>
    <w:div w:id="1221020436">
      <w:bodyDiv w:val="1"/>
      <w:marLeft w:val="0"/>
      <w:marRight w:val="0"/>
      <w:marTop w:val="0"/>
      <w:marBottom w:val="0"/>
      <w:divBdr>
        <w:top w:val="none" w:sz="0" w:space="0" w:color="auto"/>
        <w:left w:val="none" w:sz="0" w:space="0" w:color="auto"/>
        <w:bottom w:val="none" w:sz="0" w:space="0" w:color="auto"/>
        <w:right w:val="none" w:sz="0" w:space="0" w:color="auto"/>
      </w:divBdr>
    </w:div>
    <w:div w:id="1221092606">
      <w:bodyDiv w:val="1"/>
      <w:marLeft w:val="0"/>
      <w:marRight w:val="0"/>
      <w:marTop w:val="0"/>
      <w:marBottom w:val="0"/>
      <w:divBdr>
        <w:top w:val="none" w:sz="0" w:space="0" w:color="auto"/>
        <w:left w:val="none" w:sz="0" w:space="0" w:color="auto"/>
        <w:bottom w:val="none" w:sz="0" w:space="0" w:color="auto"/>
        <w:right w:val="none" w:sz="0" w:space="0" w:color="auto"/>
      </w:divBdr>
    </w:div>
    <w:div w:id="1221207324">
      <w:bodyDiv w:val="1"/>
      <w:marLeft w:val="0"/>
      <w:marRight w:val="0"/>
      <w:marTop w:val="0"/>
      <w:marBottom w:val="0"/>
      <w:divBdr>
        <w:top w:val="none" w:sz="0" w:space="0" w:color="auto"/>
        <w:left w:val="none" w:sz="0" w:space="0" w:color="auto"/>
        <w:bottom w:val="none" w:sz="0" w:space="0" w:color="auto"/>
        <w:right w:val="none" w:sz="0" w:space="0" w:color="auto"/>
      </w:divBdr>
    </w:div>
    <w:div w:id="1221331420">
      <w:bodyDiv w:val="1"/>
      <w:marLeft w:val="0"/>
      <w:marRight w:val="0"/>
      <w:marTop w:val="0"/>
      <w:marBottom w:val="0"/>
      <w:divBdr>
        <w:top w:val="none" w:sz="0" w:space="0" w:color="auto"/>
        <w:left w:val="none" w:sz="0" w:space="0" w:color="auto"/>
        <w:bottom w:val="none" w:sz="0" w:space="0" w:color="auto"/>
        <w:right w:val="none" w:sz="0" w:space="0" w:color="auto"/>
      </w:divBdr>
    </w:div>
    <w:div w:id="1221479705">
      <w:bodyDiv w:val="1"/>
      <w:marLeft w:val="0"/>
      <w:marRight w:val="0"/>
      <w:marTop w:val="0"/>
      <w:marBottom w:val="0"/>
      <w:divBdr>
        <w:top w:val="none" w:sz="0" w:space="0" w:color="auto"/>
        <w:left w:val="none" w:sz="0" w:space="0" w:color="auto"/>
        <w:bottom w:val="none" w:sz="0" w:space="0" w:color="auto"/>
        <w:right w:val="none" w:sz="0" w:space="0" w:color="auto"/>
      </w:divBdr>
    </w:div>
    <w:div w:id="1221601237">
      <w:bodyDiv w:val="1"/>
      <w:marLeft w:val="0"/>
      <w:marRight w:val="0"/>
      <w:marTop w:val="0"/>
      <w:marBottom w:val="0"/>
      <w:divBdr>
        <w:top w:val="none" w:sz="0" w:space="0" w:color="auto"/>
        <w:left w:val="none" w:sz="0" w:space="0" w:color="auto"/>
        <w:bottom w:val="none" w:sz="0" w:space="0" w:color="auto"/>
        <w:right w:val="none" w:sz="0" w:space="0" w:color="auto"/>
      </w:divBdr>
    </w:div>
    <w:div w:id="1221676912">
      <w:bodyDiv w:val="1"/>
      <w:marLeft w:val="0"/>
      <w:marRight w:val="0"/>
      <w:marTop w:val="0"/>
      <w:marBottom w:val="0"/>
      <w:divBdr>
        <w:top w:val="none" w:sz="0" w:space="0" w:color="auto"/>
        <w:left w:val="none" w:sz="0" w:space="0" w:color="auto"/>
        <w:bottom w:val="none" w:sz="0" w:space="0" w:color="auto"/>
        <w:right w:val="none" w:sz="0" w:space="0" w:color="auto"/>
      </w:divBdr>
    </w:div>
    <w:div w:id="1221793444">
      <w:bodyDiv w:val="1"/>
      <w:marLeft w:val="0"/>
      <w:marRight w:val="0"/>
      <w:marTop w:val="0"/>
      <w:marBottom w:val="0"/>
      <w:divBdr>
        <w:top w:val="none" w:sz="0" w:space="0" w:color="auto"/>
        <w:left w:val="none" w:sz="0" w:space="0" w:color="auto"/>
        <w:bottom w:val="none" w:sz="0" w:space="0" w:color="auto"/>
        <w:right w:val="none" w:sz="0" w:space="0" w:color="auto"/>
      </w:divBdr>
    </w:div>
    <w:div w:id="1221819954">
      <w:bodyDiv w:val="1"/>
      <w:marLeft w:val="0"/>
      <w:marRight w:val="0"/>
      <w:marTop w:val="0"/>
      <w:marBottom w:val="0"/>
      <w:divBdr>
        <w:top w:val="none" w:sz="0" w:space="0" w:color="auto"/>
        <w:left w:val="none" w:sz="0" w:space="0" w:color="auto"/>
        <w:bottom w:val="none" w:sz="0" w:space="0" w:color="auto"/>
        <w:right w:val="none" w:sz="0" w:space="0" w:color="auto"/>
      </w:divBdr>
    </w:div>
    <w:div w:id="1221862860">
      <w:bodyDiv w:val="1"/>
      <w:marLeft w:val="0"/>
      <w:marRight w:val="0"/>
      <w:marTop w:val="0"/>
      <w:marBottom w:val="0"/>
      <w:divBdr>
        <w:top w:val="none" w:sz="0" w:space="0" w:color="auto"/>
        <w:left w:val="none" w:sz="0" w:space="0" w:color="auto"/>
        <w:bottom w:val="none" w:sz="0" w:space="0" w:color="auto"/>
        <w:right w:val="none" w:sz="0" w:space="0" w:color="auto"/>
      </w:divBdr>
    </w:div>
    <w:div w:id="1221867550">
      <w:bodyDiv w:val="1"/>
      <w:marLeft w:val="0"/>
      <w:marRight w:val="0"/>
      <w:marTop w:val="0"/>
      <w:marBottom w:val="0"/>
      <w:divBdr>
        <w:top w:val="none" w:sz="0" w:space="0" w:color="auto"/>
        <w:left w:val="none" w:sz="0" w:space="0" w:color="auto"/>
        <w:bottom w:val="none" w:sz="0" w:space="0" w:color="auto"/>
        <w:right w:val="none" w:sz="0" w:space="0" w:color="auto"/>
      </w:divBdr>
    </w:div>
    <w:div w:id="1221867892">
      <w:bodyDiv w:val="1"/>
      <w:marLeft w:val="0"/>
      <w:marRight w:val="0"/>
      <w:marTop w:val="0"/>
      <w:marBottom w:val="0"/>
      <w:divBdr>
        <w:top w:val="none" w:sz="0" w:space="0" w:color="auto"/>
        <w:left w:val="none" w:sz="0" w:space="0" w:color="auto"/>
        <w:bottom w:val="none" w:sz="0" w:space="0" w:color="auto"/>
        <w:right w:val="none" w:sz="0" w:space="0" w:color="auto"/>
      </w:divBdr>
    </w:div>
    <w:div w:id="1221939943">
      <w:bodyDiv w:val="1"/>
      <w:marLeft w:val="0"/>
      <w:marRight w:val="0"/>
      <w:marTop w:val="0"/>
      <w:marBottom w:val="0"/>
      <w:divBdr>
        <w:top w:val="none" w:sz="0" w:space="0" w:color="auto"/>
        <w:left w:val="none" w:sz="0" w:space="0" w:color="auto"/>
        <w:bottom w:val="none" w:sz="0" w:space="0" w:color="auto"/>
        <w:right w:val="none" w:sz="0" w:space="0" w:color="auto"/>
      </w:divBdr>
    </w:div>
    <w:div w:id="1222055469">
      <w:bodyDiv w:val="1"/>
      <w:marLeft w:val="0"/>
      <w:marRight w:val="0"/>
      <w:marTop w:val="0"/>
      <w:marBottom w:val="0"/>
      <w:divBdr>
        <w:top w:val="none" w:sz="0" w:space="0" w:color="auto"/>
        <w:left w:val="none" w:sz="0" w:space="0" w:color="auto"/>
        <w:bottom w:val="none" w:sz="0" w:space="0" w:color="auto"/>
        <w:right w:val="none" w:sz="0" w:space="0" w:color="auto"/>
      </w:divBdr>
    </w:div>
    <w:div w:id="1222249757">
      <w:bodyDiv w:val="1"/>
      <w:marLeft w:val="0"/>
      <w:marRight w:val="0"/>
      <w:marTop w:val="0"/>
      <w:marBottom w:val="0"/>
      <w:divBdr>
        <w:top w:val="none" w:sz="0" w:space="0" w:color="auto"/>
        <w:left w:val="none" w:sz="0" w:space="0" w:color="auto"/>
        <w:bottom w:val="none" w:sz="0" w:space="0" w:color="auto"/>
        <w:right w:val="none" w:sz="0" w:space="0" w:color="auto"/>
      </w:divBdr>
    </w:div>
    <w:div w:id="1222254679">
      <w:bodyDiv w:val="1"/>
      <w:marLeft w:val="0"/>
      <w:marRight w:val="0"/>
      <w:marTop w:val="0"/>
      <w:marBottom w:val="0"/>
      <w:divBdr>
        <w:top w:val="none" w:sz="0" w:space="0" w:color="auto"/>
        <w:left w:val="none" w:sz="0" w:space="0" w:color="auto"/>
        <w:bottom w:val="none" w:sz="0" w:space="0" w:color="auto"/>
        <w:right w:val="none" w:sz="0" w:space="0" w:color="auto"/>
      </w:divBdr>
    </w:div>
    <w:div w:id="1222323055">
      <w:bodyDiv w:val="1"/>
      <w:marLeft w:val="0"/>
      <w:marRight w:val="0"/>
      <w:marTop w:val="0"/>
      <w:marBottom w:val="0"/>
      <w:divBdr>
        <w:top w:val="none" w:sz="0" w:space="0" w:color="auto"/>
        <w:left w:val="none" w:sz="0" w:space="0" w:color="auto"/>
        <w:bottom w:val="none" w:sz="0" w:space="0" w:color="auto"/>
        <w:right w:val="none" w:sz="0" w:space="0" w:color="auto"/>
      </w:divBdr>
    </w:div>
    <w:div w:id="1222594885">
      <w:bodyDiv w:val="1"/>
      <w:marLeft w:val="0"/>
      <w:marRight w:val="0"/>
      <w:marTop w:val="0"/>
      <w:marBottom w:val="0"/>
      <w:divBdr>
        <w:top w:val="none" w:sz="0" w:space="0" w:color="auto"/>
        <w:left w:val="none" w:sz="0" w:space="0" w:color="auto"/>
        <w:bottom w:val="none" w:sz="0" w:space="0" w:color="auto"/>
        <w:right w:val="none" w:sz="0" w:space="0" w:color="auto"/>
      </w:divBdr>
    </w:div>
    <w:div w:id="1222670660">
      <w:bodyDiv w:val="1"/>
      <w:marLeft w:val="0"/>
      <w:marRight w:val="0"/>
      <w:marTop w:val="0"/>
      <w:marBottom w:val="0"/>
      <w:divBdr>
        <w:top w:val="none" w:sz="0" w:space="0" w:color="auto"/>
        <w:left w:val="none" w:sz="0" w:space="0" w:color="auto"/>
        <w:bottom w:val="none" w:sz="0" w:space="0" w:color="auto"/>
        <w:right w:val="none" w:sz="0" w:space="0" w:color="auto"/>
      </w:divBdr>
    </w:div>
    <w:div w:id="1222710489">
      <w:bodyDiv w:val="1"/>
      <w:marLeft w:val="0"/>
      <w:marRight w:val="0"/>
      <w:marTop w:val="0"/>
      <w:marBottom w:val="0"/>
      <w:divBdr>
        <w:top w:val="none" w:sz="0" w:space="0" w:color="auto"/>
        <w:left w:val="none" w:sz="0" w:space="0" w:color="auto"/>
        <w:bottom w:val="none" w:sz="0" w:space="0" w:color="auto"/>
        <w:right w:val="none" w:sz="0" w:space="0" w:color="auto"/>
      </w:divBdr>
    </w:div>
    <w:div w:id="1222861470">
      <w:bodyDiv w:val="1"/>
      <w:marLeft w:val="0"/>
      <w:marRight w:val="0"/>
      <w:marTop w:val="0"/>
      <w:marBottom w:val="0"/>
      <w:divBdr>
        <w:top w:val="none" w:sz="0" w:space="0" w:color="auto"/>
        <w:left w:val="none" w:sz="0" w:space="0" w:color="auto"/>
        <w:bottom w:val="none" w:sz="0" w:space="0" w:color="auto"/>
        <w:right w:val="none" w:sz="0" w:space="0" w:color="auto"/>
      </w:divBdr>
    </w:div>
    <w:div w:id="1222863819">
      <w:bodyDiv w:val="1"/>
      <w:marLeft w:val="0"/>
      <w:marRight w:val="0"/>
      <w:marTop w:val="0"/>
      <w:marBottom w:val="0"/>
      <w:divBdr>
        <w:top w:val="none" w:sz="0" w:space="0" w:color="auto"/>
        <w:left w:val="none" w:sz="0" w:space="0" w:color="auto"/>
        <w:bottom w:val="none" w:sz="0" w:space="0" w:color="auto"/>
        <w:right w:val="none" w:sz="0" w:space="0" w:color="auto"/>
      </w:divBdr>
    </w:div>
    <w:div w:id="1222903217">
      <w:bodyDiv w:val="1"/>
      <w:marLeft w:val="0"/>
      <w:marRight w:val="0"/>
      <w:marTop w:val="0"/>
      <w:marBottom w:val="0"/>
      <w:divBdr>
        <w:top w:val="none" w:sz="0" w:space="0" w:color="auto"/>
        <w:left w:val="none" w:sz="0" w:space="0" w:color="auto"/>
        <w:bottom w:val="none" w:sz="0" w:space="0" w:color="auto"/>
        <w:right w:val="none" w:sz="0" w:space="0" w:color="auto"/>
      </w:divBdr>
    </w:div>
    <w:div w:id="1222904654">
      <w:bodyDiv w:val="1"/>
      <w:marLeft w:val="0"/>
      <w:marRight w:val="0"/>
      <w:marTop w:val="0"/>
      <w:marBottom w:val="0"/>
      <w:divBdr>
        <w:top w:val="none" w:sz="0" w:space="0" w:color="auto"/>
        <w:left w:val="none" w:sz="0" w:space="0" w:color="auto"/>
        <w:bottom w:val="none" w:sz="0" w:space="0" w:color="auto"/>
        <w:right w:val="none" w:sz="0" w:space="0" w:color="auto"/>
      </w:divBdr>
    </w:div>
    <w:div w:id="1223054581">
      <w:bodyDiv w:val="1"/>
      <w:marLeft w:val="0"/>
      <w:marRight w:val="0"/>
      <w:marTop w:val="0"/>
      <w:marBottom w:val="0"/>
      <w:divBdr>
        <w:top w:val="none" w:sz="0" w:space="0" w:color="auto"/>
        <w:left w:val="none" w:sz="0" w:space="0" w:color="auto"/>
        <w:bottom w:val="none" w:sz="0" w:space="0" w:color="auto"/>
        <w:right w:val="none" w:sz="0" w:space="0" w:color="auto"/>
      </w:divBdr>
    </w:div>
    <w:div w:id="1223058412">
      <w:bodyDiv w:val="1"/>
      <w:marLeft w:val="0"/>
      <w:marRight w:val="0"/>
      <w:marTop w:val="0"/>
      <w:marBottom w:val="0"/>
      <w:divBdr>
        <w:top w:val="none" w:sz="0" w:space="0" w:color="auto"/>
        <w:left w:val="none" w:sz="0" w:space="0" w:color="auto"/>
        <w:bottom w:val="none" w:sz="0" w:space="0" w:color="auto"/>
        <w:right w:val="none" w:sz="0" w:space="0" w:color="auto"/>
      </w:divBdr>
    </w:div>
    <w:div w:id="1223100442">
      <w:bodyDiv w:val="1"/>
      <w:marLeft w:val="0"/>
      <w:marRight w:val="0"/>
      <w:marTop w:val="0"/>
      <w:marBottom w:val="0"/>
      <w:divBdr>
        <w:top w:val="none" w:sz="0" w:space="0" w:color="auto"/>
        <w:left w:val="none" w:sz="0" w:space="0" w:color="auto"/>
        <w:bottom w:val="none" w:sz="0" w:space="0" w:color="auto"/>
        <w:right w:val="none" w:sz="0" w:space="0" w:color="auto"/>
      </w:divBdr>
    </w:div>
    <w:div w:id="1223175711">
      <w:bodyDiv w:val="1"/>
      <w:marLeft w:val="0"/>
      <w:marRight w:val="0"/>
      <w:marTop w:val="0"/>
      <w:marBottom w:val="0"/>
      <w:divBdr>
        <w:top w:val="none" w:sz="0" w:space="0" w:color="auto"/>
        <w:left w:val="none" w:sz="0" w:space="0" w:color="auto"/>
        <w:bottom w:val="none" w:sz="0" w:space="0" w:color="auto"/>
        <w:right w:val="none" w:sz="0" w:space="0" w:color="auto"/>
      </w:divBdr>
    </w:div>
    <w:div w:id="1223178931">
      <w:bodyDiv w:val="1"/>
      <w:marLeft w:val="0"/>
      <w:marRight w:val="0"/>
      <w:marTop w:val="0"/>
      <w:marBottom w:val="0"/>
      <w:divBdr>
        <w:top w:val="none" w:sz="0" w:space="0" w:color="auto"/>
        <w:left w:val="none" w:sz="0" w:space="0" w:color="auto"/>
        <w:bottom w:val="none" w:sz="0" w:space="0" w:color="auto"/>
        <w:right w:val="none" w:sz="0" w:space="0" w:color="auto"/>
      </w:divBdr>
    </w:div>
    <w:div w:id="1223372763">
      <w:bodyDiv w:val="1"/>
      <w:marLeft w:val="0"/>
      <w:marRight w:val="0"/>
      <w:marTop w:val="0"/>
      <w:marBottom w:val="0"/>
      <w:divBdr>
        <w:top w:val="none" w:sz="0" w:space="0" w:color="auto"/>
        <w:left w:val="none" w:sz="0" w:space="0" w:color="auto"/>
        <w:bottom w:val="none" w:sz="0" w:space="0" w:color="auto"/>
        <w:right w:val="none" w:sz="0" w:space="0" w:color="auto"/>
      </w:divBdr>
    </w:div>
    <w:div w:id="1223449379">
      <w:bodyDiv w:val="1"/>
      <w:marLeft w:val="0"/>
      <w:marRight w:val="0"/>
      <w:marTop w:val="0"/>
      <w:marBottom w:val="0"/>
      <w:divBdr>
        <w:top w:val="none" w:sz="0" w:space="0" w:color="auto"/>
        <w:left w:val="none" w:sz="0" w:space="0" w:color="auto"/>
        <w:bottom w:val="none" w:sz="0" w:space="0" w:color="auto"/>
        <w:right w:val="none" w:sz="0" w:space="0" w:color="auto"/>
      </w:divBdr>
    </w:div>
    <w:div w:id="1223518991">
      <w:bodyDiv w:val="1"/>
      <w:marLeft w:val="0"/>
      <w:marRight w:val="0"/>
      <w:marTop w:val="0"/>
      <w:marBottom w:val="0"/>
      <w:divBdr>
        <w:top w:val="none" w:sz="0" w:space="0" w:color="auto"/>
        <w:left w:val="none" w:sz="0" w:space="0" w:color="auto"/>
        <w:bottom w:val="none" w:sz="0" w:space="0" w:color="auto"/>
        <w:right w:val="none" w:sz="0" w:space="0" w:color="auto"/>
      </w:divBdr>
    </w:div>
    <w:div w:id="1223558362">
      <w:bodyDiv w:val="1"/>
      <w:marLeft w:val="0"/>
      <w:marRight w:val="0"/>
      <w:marTop w:val="0"/>
      <w:marBottom w:val="0"/>
      <w:divBdr>
        <w:top w:val="none" w:sz="0" w:space="0" w:color="auto"/>
        <w:left w:val="none" w:sz="0" w:space="0" w:color="auto"/>
        <w:bottom w:val="none" w:sz="0" w:space="0" w:color="auto"/>
        <w:right w:val="none" w:sz="0" w:space="0" w:color="auto"/>
      </w:divBdr>
    </w:div>
    <w:div w:id="1223560218">
      <w:bodyDiv w:val="1"/>
      <w:marLeft w:val="0"/>
      <w:marRight w:val="0"/>
      <w:marTop w:val="0"/>
      <w:marBottom w:val="0"/>
      <w:divBdr>
        <w:top w:val="none" w:sz="0" w:space="0" w:color="auto"/>
        <w:left w:val="none" w:sz="0" w:space="0" w:color="auto"/>
        <w:bottom w:val="none" w:sz="0" w:space="0" w:color="auto"/>
        <w:right w:val="none" w:sz="0" w:space="0" w:color="auto"/>
      </w:divBdr>
    </w:div>
    <w:div w:id="1223563740">
      <w:bodyDiv w:val="1"/>
      <w:marLeft w:val="0"/>
      <w:marRight w:val="0"/>
      <w:marTop w:val="0"/>
      <w:marBottom w:val="0"/>
      <w:divBdr>
        <w:top w:val="none" w:sz="0" w:space="0" w:color="auto"/>
        <w:left w:val="none" w:sz="0" w:space="0" w:color="auto"/>
        <w:bottom w:val="none" w:sz="0" w:space="0" w:color="auto"/>
        <w:right w:val="none" w:sz="0" w:space="0" w:color="auto"/>
      </w:divBdr>
    </w:div>
    <w:div w:id="1223710548">
      <w:bodyDiv w:val="1"/>
      <w:marLeft w:val="0"/>
      <w:marRight w:val="0"/>
      <w:marTop w:val="0"/>
      <w:marBottom w:val="0"/>
      <w:divBdr>
        <w:top w:val="none" w:sz="0" w:space="0" w:color="auto"/>
        <w:left w:val="none" w:sz="0" w:space="0" w:color="auto"/>
        <w:bottom w:val="none" w:sz="0" w:space="0" w:color="auto"/>
        <w:right w:val="none" w:sz="0" w:space="0" w:color="auto"/>
      </w:divBdr>
    </w:div>
    <w:div w:id="1223712454">
      <w:bodyDiv w:val="1"/>
      <w:marLeft w:val="0"/>
      <w:marRight w:val="0"/>
      <w:marTop w:val="0"/>
      <w:marBottom w:val="0"/>
      <w:divBdr>
        <w:top w:val="none" w:sz="0" w:space="0" w:color="auto"/>
        <w:left w:val="none" w:sz="0" w:space="0" w:color="auto"/>
        <w:bottom w:val="none" w:sz="0" w:space="0" w:color="auto"/>
        <w:right w:val="none" w:sz="0" w:space="0" w:color="auto"/>
      </w:divBdr>
    </w:div>
    <w:div w:id="1223952956">
      <w:bodyDiv w:val="1"/>
      <w:marLeft w:val="0"/>
      <w:marRight w:val="0"/>
      <w:marTop w:val="0"/>
      <w:marBottom w:val="0"/>
      <w:divBdr>
        <w:top w:val="none" w:sz="0" w:space="0" w:color="auto"/>
        <w:left w:val="none" w:sz="0" w:space="0" w:color="auto"/>
        <w:bottom w:val="none" w:sz="0" w:space="0" w:color="auto"/>
        <w:right w:val="none" w:sz="0" w:space="0" w:color="auto"/>
      </w:divBdr>
    </w:div>
    <w:div w:id="1223954204">
      <w:bodyDiv w:val="1"/>
      <w:marLeft w:val="0"/>
      <w:marRight w:val="0"/>
      <w:marTop w:val="0"/>
      <w:marBottom w:val="0"/>
      <w:divBdr>
        <w:top w:val="none" w:sz="0" w:space="0" w:color="auto"/>
        <w:left w:val="none" w:sz="0" w:space="0" w:color="auto"/>
        <w:bottom w:val="none" w:sz="0" w:space="0" w:color="auto"/>
        <w:right w:val="none" w:sz="0" w:space="0" w:color="auto"/>
      </w:divBdr>
    </w:div>
    <w:div w:id="1223978575">
      <w:bodyDiv w:val="1"/>
      <w:marLeft w:val="0"/>
      <w:marRight w:val="0"/>
      <w:marTop w:val="0"/>
      <w:marBottom w:val="0"/>
      <w:divBdr>
        <w:top w:val="none" w:sz="0" w:space="0" w:color="auto"/>
        <w:left w:val="none" w:sz="0" w:space="0" w:color="auto"/>
        <w:bottom w:val="none" w:sz="0" w:space="0" w:color="auto"/>
        <w:right w:val="none" w:sz="0" w:space="0" w:color="auto"/>
      </w:divBdr>
    </w:div>
    <w:div w:id="1224097936">
      <w:bodyDiv w:val="1"/>
      <w:marLeft w:val="0"/>
      <w:marRight w:val="0"/>
      <w:marTop w:val="0"/>
      <w:marBottom w:val="0"/>
      <w:divBdr>
        <w:top w:val="none" w:sz="0" w:space="0" w:color="auto"/>
        <w:left w:val="none" w:sz="0" w:space="0" w:color="auto"/>
        <w:bottom w:val="none" w:sz="0" w:space="0" w:color="auto"/>
        <w:right w:val="none" w:sz="0" w:space="0" w:color="auto"/>
      </w:divBdr>
    </w:div>
    <w:div w:id="1224293632">
      <w:bodyDiv w:val="1"/>
      <w:marLeft w:val="0"/>
      <w:marRight w:val="0"/>
      <w:marTop w:val="0"/>
      <w:marBottom w:val="0"/>
      <w:divBdr>
        <w:top w:val="none" w:sz="0" w:space="0" w:color="auto"/>
        <w:left w:val="none" w:sz="0" w:space="0" w:color="auto"/>
        <w:bottom w:val="none" w:sz="0" w:space="0" w:color="auto"/>
        <w:right w:val="none" w:sz="0" w:space="0" w:color="auto"/>
      </w:divBdr>
    </w:div>
    <w:div w:id="1224683322">
      <w:bodyDiv w:val="1"/>
      <w:marLeft w:val="0"/>
      <w:marRight w:val="0"/>
      <w:marTop w:val="0"/>
      <w:marBottom w:val="0"/>
      <w:divBdr>
        <w:top w:val="none" w:sz="0" w:space="0" w:color="auto"/>
        <w:left w:val="none" w:sz="0" w:space="0" w:color="auto"/>
        <w:bottom w:val="none" w:sz="0" w:space="0" w:color="auto"/>
        <w:right w:val="none" w:sz="0" w:space="0" w:color="auto"/>
      </w:divBdr>
    </w:div>
    <w:div w:id="1224760377">
      <w:bodyDiv w:val="1"/>
      <w:marLeft w:val="0"/>
      <w:marRight w:val="0"/>
      <w:marTop w:val="0"/>
      <w:marBottom w:val="0"/>
      <w:divBdr>
        <w:top w:val="none" w:sz="0" w:space="0" w:color="auto"/>
        <w:left w:val="none" w:sz="0" w:space="0" w:color="auto"/>
        <w:bottom w:val="none" w:sz="0" w:space="0" w:color="auto"/>
        <w:right w:val="none" w:sz="0" w:space="0" w:color="auto"/>
      </w:divBdr>
    </w:div>
    <w:div w:id="1224946666">
      <w:bodyDiv w:val="1"/>
      <w:marLeft w:val="0"/>
      <w:marRight w:val="0"/>
      <w:marTop w:val="0"/>
      <w:marBottom w:val="0"/>
      <w:divBdr>
        <w:top w:val="none" w:sz="0" w:space="0" w:color="auto"/>
        <w:left w:val="none" w:sz="0" w:space="0" w:color="auto"/>
        <w:bottom w:val="none" w:sz="0" w:space="0" w:color="auto"/>
        <w:right w:val="none" w:sz="0" w:space="0" w:color="auto"/>
      </w:divBdr>
    </w:div>
    <w:div w:id="1225025392">
      <w:bodyDiv w:val="1"/>
      <w:marLeft w:val="0"/>
      <w:marRight w:val="0"/>
      <w:marTop w:val="0"/>
      <w:marBottom w:val="0"/>
      <w:divBdr>
        <w:top w:val="none" w:sz="0" w:space="0" w:color="auto"/>
        <w:left w:val="none" w:sz="0" w:space="0" w:color="auto"/>
        <w:bottom w:val="none" w:sz="0" w:space="0" w:color="auto"/>
        <w:right w:val="none" w:sz="0" w:space="0" w:color="auto"/>
      </w:divBdr>
    </w:div>
    <w:div w:id="1225028467">
      <w:bodyDiv w:val="1"/>
      <w:marLeft w:val="0"/>
      <w:marRight w:val="0"/>
      <w:marTop w:val="0"/>
      <w:marBottom w:val="0"/>
      <w:divBdr>
        <w:top w:val="none" w:sz="0" w:space="0" w:color="auto"/>
        <w:left w:val="none" w:sz="0" w:space="0" w:color="auto"/>
        <w:bottom w:val="none" w:sz="0" w:space="0" w:color="auto"/>
        <w:right w:val="none" w:sz="0" w:space="0" w:color="auto"/>
      </w:divBdr>
    </w:div>
    <w:div w:id="1225069631">
      <w:bodyDiv w:val="1"/>
      <w:marLeft w:val="0"/>
      <w:marRight w:val="0"/>
      <w:marTop w:val="0"/>
      <w:marBottom w:val="0"/>
      <w:divBdr>
        <w:top w:val="none" w:sz="0" w:space="0" w:color="auto"/>
        <w:left w:val="none" w:sz="0" w:space="0" w:color="auto"/>
        <w:bottom w:val="none" w:sz="0" w:space="0" w:color="auto"/>
        <w:right w:val="none" w:sz="0" w:space="0" w:color="auto"/>
      </w:divBdr>
    </w:div>
    <w:div w:id="1225139321">
      <w:bodyDiv w:val="1"/>
      <w:marLeft w:val="0"/>
      <w:marRight w:val="0"/>
      <w:marTop w:val="0"/>
      <w:marBottom w:val="0"/>
      <w:divBdr>
        <w:top w:val="none" w:sz="0" w:space="0" w:color="auto"/>
        <w:left w:val="none" w:sz="0" w:space="0" w:color="auto"/>
        <w:bottom w:val="none" w:sz="0" w:space="0" w:color="auto"/>
        <w:right w:val="none" w:sz="0" w:space="0" w:color="auto"/>
      </w:divBdr>
    </w:div>
    <w:div w:id="1225142160">
      <w:bodyDiv w:val="1"/>
      <w:marLeft w:val="0"/>
      <w:marRight w:val="0"/>
      <w:marTop w:val="0"/>
      <w:marBottom w:val="0"/>
      <w:divBdr>
        <w:top w:val="none" w:sz="0" w:space="0" w:color="auto"/>
        <w:left w:val="none" w:sz="0" w:space="0" w:color="auto"/>
        <w:bottom w:val="none" w:sz="0" w:space="0" w:color="auto"/>
        <w:right w:val="none" w:sz="0" w:space="0" w:color="auto"/>
      </w:divBdr>
    </w:div>
    <w:div w:id="1225219862">
      <w:bodyDiv w:val="1"/>
      <w:marLeft w:val="0"/>
      <w:marRight w:val="0"/>
      <w:marTop w:val="0"/>
      <w:marBottom w:val="0"/>
      <w:divBdr>
        <w:top w:val="none" w:sz="0" w:space="0" w:color="auto"/>
        <w:left w:val="none" w:sz="0" w:space="0" w:color="auto"/>
        <w:bottom w:val="none" w:sz="0" w:space="0" w:color="auto"/>
        <w:right w:val="none" w:sz="0" w:space="0" w:color="auto"/>
      </w:divBdr>
    </w:div>
    <w:div w:id="1225407486">
      <w:bodyDiv w:val="1"/>
      <w:marLeft w:val="0"/>
      <w:marRight w:val="0"/>
      <w:marTop w:val="0"/>
      <w:marBottom w:val="0"/>
      <w:divBdr>
        <w:top w:val="none" w:sz="0" w:space="0" w:color="auto"/>
        <w:left w:val="none" w:sz="0" w:space="0" w:color="auto"/>
        <w:bottom w:val="none" w:sz="0" w:space="0" w:color="auto"/>
        <w:right w:val="none" w:sz="0" w:space="0" w:color="auto"/>
      </w:divBdr>
    </w:div>
    <w:div w:id="1225408765">
      <w:bodyDiv w:val="1"/>
      <w:marLeft w:val="0"/>
      <w:marRight w:val="0"/>
      <w:marTop w:val="0"/>
      <w:marBottom w:val="0"/>
      <w:divBdr>
        <w:top w:val="none" w:sz="0" w:space="0" w:color="auto"/>
        <w:left w:val="none" w:sz="0" w:space="0" w:color="auto"/>
        <w:bottom w:val="none" w:sz="0" w:space="0" w:color="auto"/>
        <w:right w:val="none" w:sz="0" w:space="0" w:color="auto"/>
      </w:divBdr>
    </w:div>
    <w:div w:id="1225485515">
      <w:bodyDiv w:val="1"/>
      <w:marLeft w:val="0"/>
      <w:marRight w:val="0"/>
      <w:marTop w:val="0"/>
      <w:marBottom w:val="0"/>
      <w:divBdr>
        <w:top w:val="none" w:sz="0" w:space="0" w:color="auto"/>
        <w:left w:val="none" w:sz="0" w:space="0" w:color="auto"/>
        <w:bottom w:val="none" w:sz="0" w:space="0" w:color="auto"/>
        <w:right w:val="none" w:sz="0" w:space="0" w:color="auto"/>
      </w:divBdr>
    </w:div>
    <w:div w:id="1225485994">
      <w:bodyDiv w:val="1"/>
      <w:marLeft w:val="0"/>
      <w:marRight w:val="0"/>
      <w:marTop w:val="0"/>
      <w:marBottom w:val="0"/>
      <w:divBdr>
        <w:top w:val="none" w:sz="0" w:space="0" w:color="auto"/>
        <w:left w:val="none" w:sz="0" w:space="0" w:color="auto"/>
        <w:bottom w:val="none" w:sz="0" w:space="0" w:color="auto"/>
        <w:right w:val="none" w:sz="0" w:space="0" w:color="auto"/>
      </w:divBdr>
    </w:div>
    <w:div w:id="1225489271">
      <w:bodyDiv w:val="1"/>
      <w:marLeft w:val="0"/>
      <w:marRight w:val="0"/>
      <w:marTop w:val="0"/>
      <w:marBottom w:val="0"/>
      <w:divBdr>
        <w:top w:val="none" w:sz="0" w:space="0" w:color="auto"/>
        <w:left w:val="none" w:sz="0" w:space="0" w:color="auto"/>
        <w:bottom w:val="none" w:sz="0" w:space="0" w:color="auto"/>
        <w:right w:val="none" w:sz="0" w:space="0" w:color="auto"/>
      </w:divBdr>
    </w:div>
    <w:div w:id="1225607693">
      <w:bodyDiv w:val="1"/>
      <w:marLeft w:val="0"/>
      <w:marRight w:val="0"/>
      <w:marTop w:val="0"/>
      <w:marBottom w:val="0"/>
      <w:divBdr>
        <w:top w:val="none" w:sz="0" w:space="0" w:color="auto"/>
        <w:left w:val="none" w:sz="0" w:space="0" w:color="auto"/>
        <w:bottom w:val="none" w:sz="0" w:space="0" w:color="auto"/>
        <w:right w:val="none" w:sz="0" w:space="0" w:color="auto"/>
      </w:divBdr>
    </w:div>
    <w:div w:id="1225874620">
      <w:bodyDiv w:val="1"/>
      <w:marLeft w:val="0"/>
      <w:marRight w:val="0"/>
      <w:marTop w:val="0"/>
      <w:marBottom w:val="0"/>
      <w:divBdr>
        <w:top w:val="none" w:sz="0" w:space="0" w:color="auto"/>
        <w:left w:val="none" w:sz="0" w:space="0" w:color="auto"/>
        <w:bottom w:val="none" w:sz="0" w:space="0" w:color="auto"/>
        <w:right w:val="none" w:sz="0" w:space="0" w:color="auto"/>
      </w:divBdr>
    </w:div>
    <w:div w:id="1225989313">
      <w:bodyDiv w:val="1"/>
      <w:marLeft w:val="0"/>
      <w:marRight w:val="0"/>
      <w:marTop w:val="0"/>
      <w:marBottom w:val="0"/>
      <w:divBdr>
        <w:top w:val="none" w:sz="0" w:space="0" w:color="auto"/>
        <w:left w:val="none" w:sz="0" w:space="0" w:color="auto"/>
        <w:bottom w:val="none" w:sz="0" w:space="0" w:color="auto"/>
        <w:right w:val="none" w:sz="0" w:space="0" w:color="auto"/>
      </w:divBdr>
    </w:div>
    <w:div w:id="1226066422">
      <w:bodyDiv w:val="1"/>
      <w:marLeft w:val="0"/>
      <w:marRight w:val="0"/>
      <w:marTop w:val="0"/>
      <w:marBottom w:val="0"/>
      <w:divBdr>
        <w:top w:val="none" w:sz="0" w:space="0" w:color="auto"/>
        <w:left w:val="none" w:sz="0" w:space="0" w:color="auto"/>
        <w:bottom w:val="none" w:sz="0" w:space="0" w:color="auto"/>
        <w:right w:val="none" w:sz="0" w:space="0" w:color="auto"/>
      </w:divBdr>
    </w:div>
    <w:div w:id="1226140164">
      <w:bodyDiv w:val="1"/>
      <w:marLeft w:val="0"/>
      <w:marRight w:val="0"/>
      <w:marTop w:val="0"/>
      <w:marBottom w:val="0"/>
      <w:divBdr>
        <w:top w:val="none" w:sz="0" w:space="0" w:color="auto"/>
        <w:left w:val="none" w:sz="0" w:space="0" w:color="auto"/>
        <w:bottom w:val="none" w:sz="0" w:space="0" w:color="auto"/>
        <w:right w:val="none" w:sz="0" w:space="0" w:color="auto"/>
      </w:divBdr>
    </w:div>
    <w:div w:id="1226262410">
      <w:bodyDiv w:val="1"/>
      <w:marLeft w:val="0"/>
      <w:marRight w:val="0"/>
      <w:marTop w:val="0"/>
      <w:marBottom w:val="0"/>
      <w:divBdr>
        <w:top w:val="none" w:sz="0" w:space="0" w:color="auto"/>
        <w:left w:val="none" w:sz="0" w:space="0" w:color="auto"/>
        <w:bottom w:val="none" w:sz="0" w:space="0" w:color="auto"/>
        <w:right w:val="none" w:sz="0" w:space="0" w:color="auto"/>
      </w:divBdr>
    </w:div>
    <w:div w:id="1226329920">
      <w:bodyDiv w:val="1"/>
      <w:marLeft w:val="0"/>
      <w:marRight w:val="0"/>
      <w:marTop w:val="0"/>
      <w:marBottom w:val="0"/>
      <w:divBdr>
        <w:top w:val="none" w:sz="0" w:space="0" w:color="auto"/>
        <w:left w:val="none" w:sz="0" w:space="0" w:color="auto"/>
        <w:bottom w:val="none" w:sz="0" w:space="0" w:color="auto"/>
        <w:right w:val="none" w:sz="0" w:space="0" w:color="auto"/>
      </w:divBdr>
    </w:div>
    <w:div w:id="1226601635">
      <w:bodyDiv w:val="1"/>
      <w:marLeft w:val="0"/>
      <w:marRight w:val="0"/>
      <w:marTop w:val="0"/>
      <w:marBottom w:val="0"/>
      <w:divBdr>
        <w:top w:val="none" w:sz="0" w:space="0" w:color="auto"/>
        <w:left w:val="none" w:sz="0" w:space="0" w:color="auto"/>
        <w:bottom w:val="none" w:sz="0" w:space="0" w:color="auto"/>
        <w:right w:val="none" w:sz="0" w:space="0" w:color="auto"/>
      </w:divBdr>
    </w:div>
    <w:div w:id="1226644742">
      <w:bodyDiv w:val="1"/>
      <w:marLeft w:val="0"/>
      <w:marRight w:val="0"/>
      <w:marTop w:val="0"/>
      <w:marBottom w:val="0"/>
      <w:divBdr>
        <w:top w:val="none" w:sz="0" w:space="0" w:color="auto"/>
        <w:left w:val="none" w:sz="0" w:space="0" w:color="auto"/>
        <w:bottom w:val="none" w:sz="0" w:space="0" w:color="auto"/>
        <w:right w:val="none" w:sz="0" w:space="0" w:color="auto"/>
      </w:divBdr>
    </w:div>
    <w:div w:id="1226723655">
      <w:bodyDiv w:val="1"/>
      <w:marLeft w:val="0"/>
      <w:marRight w:val="0"/>
      <w:marTop w:val="0"/>
      <w:marBottom w:val="0"/>
      <w:divBdr>
        <w:top w:val="none" w:sz="0" w:space="0" w:color="auto"/>
        <w:left w:val="none" w:sz="0" w:space="0" w:color="auto"/>
        <w:bottom w:val="none" w:sz="0" w:space="0" w:color="auto"/>
        <w:right w:val="none" w:sz="0" w:space="0" w:color="auto"/>
      </w:divBdr>
    </w:div>
    <w:div w:id="1226724530">
      <w:bodyDiv w:val="1"/>
      <w:marLeft w:val="0"/>
      <w:marRight w:val="0"/>
      <w:marTop w:val="0"/>
      <w:marBottom w:val="0"/>
      <w:divBdr>
        <w:top w:val="none" w:sz="0" w:space="0" w:color="auto"/>
        <w:left w:val="none" w:sz="0" w:space="0" w:color="auto"/>
        <w:bottom w:val="none" w:sz="0" w:space="0" w:color="auto"/>
        <w:right w:val="none" w:sz="0" w:space="0" w:color="auto"/>
      </w:divBdr>
    </w:div>
    <w:div w:id="1226840079">
      <w:bodyDiv w:val="1"/>
      <w:marLeft w:val="0"/>
      <w:marRight w:val="0"/>
      <w:marTop w:val="0"/>
      <w:marBottom w:val="0"/>
      <w:divBdr>
        <w:top w:val="none" w:sz="0" w:space="0" w:color="auto"/>
        <w:left w:val="none" w:sz="0" w:space="0" w:color="auto"/>
        <w:bottom w:val="none" w:sz="0" w:space="0" w:color="auto"/>
        <w:right w:val="none" w:sz="0" w:space="0" w:color="auto"/>
      </w:divBdr>
    </w:div>
    <w:div w:id="1226993295">
      <w:bodyDiv w:val="1"/>
      <w:marLeft w:val="0"/>
      <w:marRight w:val="0"/>
      <w:marTop w:val="0"/>
      <w:marBottom w:val="0"/>
      <w:divBdr>
        <w:top w:val="none" w:sz="0" w:space="0" w:color="auto"/>
        <w:left w:val="none" w:sz="0" w:space="0" w:color="auto"/>
        <w:bottom w:val="none" w:sz="0" w:space="0" w:color="auto"/>
        <w:right w:val="none" w:sz="0" w:space="0" w:color="auto"/>
      </w:divBdr>
    </w:div>
    <w:div w:id="1227036197">
      <w:bodyDiv w:val="1"/>
      <w:marLeft w:val="0"/>
      <w:marRight w:val="0"/>
      <w:marTop w:val="0"/>
      <w:marBottom w:val="0"/>
      <w:divBdr>
        <w:top w:val="none" w:sz="0" w:space="0" w:color="auto"/>
        <w:left w:val="none" w:sz="0" w:space="0" w:color="auto"/>
        <w:bottom w:val="none" w:sz="0" w:space="0" w:color="auto"/>
        <w:right w:val="none" w:sz="0" w:space="0" w:color="auto"/>
      </w:divBdr>
    </w:div>
    <w:div w:id="1227104098">
      <w:bodyDiv w:val="1"/>
      <w:marLeft w:val="0"/>
      <w:marRight w:val="0"/>
      <w:marTop w:val="0"/>
      <w:marBottom w:val="0"/>
      <w:divBdr>
        <w:top w:val="none" w:sz="0" w:space="0" w:color="auto"/>
        <w:left w:val="none" w:sz="0" w:space="0" w:color="auto"/>
        <w:bottom w:val="none" w:sz="0" w:space="0" w:color="auto"/>
        <w:right w:val="none" w:sz="0" w:space="0" w:color="auto"/>
      </w:divBdr>
    </w:div>
    <w:div w:id="1227106066">
      <w:bodyDiv w:val="1"/>
      <w:marLeft w:val="0"/>
      <w:marRight w:val="0"/>
      <w:marTop w:val="0"/>
      <w:marBottom w:val="0"/>
      <w:divBdr>
        <w:top w:val="none" w:sz="0" w:space="0" w:color="auto"/>
        <w:left w:val="none" w:sz="0" w:space="0" w:color="auto"/>
        <w:bottom w:val="none" w:sz="0" w:space="0" w:color="auto"/>
        <w:right w:val="none" w:sz="0" w:space="0" w:color="auto"/>
      </w:divBdr>
    </w:div>
    <w:div w:id="1227106424">
      <w:bodyDiv w:val="1"/>
      <w:marLeft w:val="0"/>
      <w:marRight w:val="0"/>
      <w:marTop w:val="0"/>
      <w:marBottom w:val="0"/>
      <w:divBdr>
        <w:top w:val="none" w:sz="0" w:space="0" w:color="auto"/>
        <w:left w:val="none" w:sz="0" w:space="0" w:color="auto"/>
        <w:bottom w:val="none" w:sz="0" w:space="0" w:color="auto"/>
        <w:right w:val="none" w:sz="0" w:space="0" w:color="auto"/>
      </w:divBdr>
    </w:div>
    <w:div w:id="1227254835">
      <w:bodyDiv w:val="1"/>
      <w:marLeft w:val="0"/>
      <w:marRight w:val="0"/>
      <w:marTop w:val="0"/>
      <w:marBottom w:val="0"/>
      <w:divBdr>
        <w:top w:val="none" w:sz="0" w:space="0" w:color="auto"/>
        <w:left w:val="none" w:sz="0" w:space="0" w:color="auto"/>
        <w:bottom w:val="none" w:sz="0" w:space="0" w:color="auto"/>
        <w:right w:val="none" w:sz="0" w:space="0" w:color="auto"/>
      </w:divBdr>
    </w:div>
    <w:div w:id="1227258217">
      <w:bodyDiv w:val="1"/>
      <w:marLeft w:val="0"/>
      <w:marRight w:val="0"/>
      <w:marTop w:val="0"/>
      <w:marBottom w:val="0"/>
      <w:divBdr>
        <w:top w:val="none" w:sz="0" w:space="0" w:color="auto"/>
        <w:left w:val="none" w:sz="0" w:space="0" w:color="auto"/>
        <w:bottom w:val="none" w:sz="0" w:space="0" w:color="auto"/>
        <w:right w:val="none" w:sz="0" w:space="0" w:color="auto"/>
      </w:divBdr>
    </w:div>
    <w:div w:id="1227297886">
      <w:bodyDiv w:val="1"/>
      <w:marLeft w:val="0"/>
      <w:marRight w:val="0"/>
      <w:marTop w:val="0"/>
      <w:marBottom w:val="0"/>
      <w:divBdr>
        <w:top w:val="none" w:sz="0" w:space="0" w:color="auto"/>
        <w:left w:val="none" w:sz="0" w:space="0" w:color="auto"/>
        <w:bottom w:val="none" w:sz="0" w:space="0" w:color="auto"/>
        <w:right w:val="none" w:sz="0" w:space="0" w:color="auto"/>
      </w:divBdr>
    </w:div>
    <w:div w:id="1227375991">
      <w:bodyDiv w:val="1"/>
      <w:marLeft w:val="0"/>
      <w:marRight w:val="0"/>
      <w:marTop w:val="0"/>
      <w:marBottom w:val="0"/>
      <w:divBdr>
        <w:top w:val="none" w:sz="0" w:space="0" w:color="auto"/>
        <w:left w:val="none" w:sz="0" w:space="0" w:color="auto"/>
        <w:bottom w:val="none" w:sz="0" w:space="0" w:color="auto"/>
        <w:right w:val="none" w:sz="0" w:space="0" w:color="auto"/>
      </w:divBdr>
    </w:div>
    <w:div w:id="1227495519">
      <w:bodyDiv w:val="1"/>
      <w:marLeft w:val="0"/>
      <w:marRight w:val="0"/>
      <w:marTop w:val="0"/>
      <w:marBottom w:val="0"/>
      <w:divBdr>
        <w:top w:val="none" w:sz="0" w:space="0" w:color="auto"/>
        <w:left w:val="none" w:sz="0" w:space="0" w:color="auto"/>
        <w:bottom w:val="none" w:sz="0" w:space="0" w:color="auto"/>
        <w:right w:val="none" w:sz="0" w:space="0" w:color="auto"/>
      </w:divBdr>
    </w:div>
    <w:div w:id="1227566424">
      <w:bodyDiv w:val="1"/>
      <w:marLeft w:val="0"/>
      <w:marRight w:val="0"/>
      <w:marTop w:val="0"/>
      <w:marBottom w:val="0"/>
      <w:divBdr>
        <w:top w:val="none" w:sz="0" w:space="0" w:color="auto"/>
        <w:left w:val="none" w:sz="0" w:space="0" w:color="auto"/>
        <w:bottom w:val="none" w:sz="0" w:space="0" w:color="auto"/>
        <w:right w:val="none" w:sz="0" w:space="0" w:color="auto"/>
      </w:divBdr>
    </w:div>
    <w:div w:id="1227835373">
      <w:bodyDiv w:val="1"/>
      <w:marLeft w:val="0"/>
      <w:marRight w:val="0"/>
      <w:marTop w:val="0"/>
      <w:marBottom w:val="0"/>
      <w:divBdr>
        <w:top w:val="none" w:sz="0" w:space="0" w:color="auto"/>
        <w:left w:val="none" w:sz="0" w:space="0" w:color="auto"/>
        <w:bottom w:val="none" w:sz="0" w:space="0" w:color="auto"/>
        <w:right w:val="none" w:sz="0" w:space="0" w:color="auto"/>
      </w:divBdr>
    </w:div>
    <w:div w:id="1227838642">
      <w:bodyDiv w:val="1"/>
      <w:marLeft w:val="0"/>
      <w:marRight w:val="0"/>
      <w:marTop w:val="0"/>
      <w:marBottom w:val="0"/>
      <w:divBdr>
        <w:top w:val="none" w:sz="0" w:space="0" w:color="auto"/>
        <w:left w:val="none" w:sz="0" w:space="0" w:color="auto"/>
        <w:bottom w:val="none" w:sz="0" w:space="0" w:color="auto"/>
        <w:right w:val="none" w:sz="0" w:space="0" w:color="auto"/>
      </w:divBdr>
    </w:div>
    <w:div w:id="1227885925">
      <w:bodyDiv w:val="1"/>
      <w:marLeft w:val="0"/>
      <w:marRight w:val="0"/>
      <w:marTop w:val="0"/>
      <w:marBottom w:val="0"/>
      <w:divBdr>
        <w:top w:val="none" w:sz="0" w:space="0" w:color="auto"/>
        <w:left w:val="none" w:sz="0" w:space="0" w:color="auto"/>
        <w:bottom w:val="none" w:sz="0" w:space="0" w:color="auto"/>
        <w:right w:val="none" w:sz="0" w:space="0" w:color="auto"/>
      </w:divBdr>
    </w:div>
    <w:div w:id="1227911709">
      <w:bodyDiv w:val="1"/>
      <w:marLeft w:val="0"/>
      <w:marRight w:val="0"/>
      <w:marTop w:val="0"/>
      <w:marBottom w:val="0"/>
      <w:divBdr>
        <w:top w:val="none" w:sz="0" w:space="0" w:color="auto"/>
        <w:left w:val="none" w:sz="0" w:space="0" w:color="auto"/>
        <w:bottom w:val="none" w:sz="0" w:space="0" w:color="auto"/>
        <w:right w:val="none" w:sz="0" w:space="0" w:color="auto"/>
      </w:divBdr>
    </w:div>
    <w:div w:id="1228032207">
      <w:bodyDiv w:val="1"/>
      <w:marLeft w:val="0"/>
      <w:marRight w:val="0"/>
      <w:marTop w:val="0"/>
      <w:marBottom w:val="0"/>
      <w:divBdr>
        <w:top w:val="none" w:sz="0" w:space="0" w:color="auto"/>
        <w:left w:val="none" w:sz="0" w:space="0" w:color="auto"/>
        <w:bottom w:val="none" w:sz="0" w:space="0" w:color="auto"/>
        <w:right w:val="none" w:sz="0" w:space="0" w:color="auto"/>
      </w:divBdr>
    </w:div>
    <w:div w:id="1228229914">
      <w:bodyDiv w:val="1"/>
      <w:marLeft w:val="0"/>
      <w:marRight w:val="0"/>
      <w:marTop w:val="0"/>
      <w:marBottom w:val="0"/>
      <w:divBdr>
        <w:top w:val="none" w:sz="0" w:space="0" w:color="auto"/>
        <w:left w:val="none" w:sz="0" w:space="0" w:color="auto"/>
        <w:bottom w:val="none" w:sz="0" w:space="0" w:color="auto"/>
        <w:right w:val="none" w:sz="0" w:space="0" w:color="auto"/>
      </w:divBdr>
    </w:div>
    <w:div w:id="1228301181">
      <w:bodyDiv w:val="1"/>
      <w:marLeft w:val="0"/>
      <w:marRight w:val="0"/>
      <w:marTop w:val="0"/>
      <w:marBottom w:val="0"/>
      <w:divBdr>
        <w:top w:val="none" w:sz="0" w:space="0" w:color="auto"/>
        <w:left w:val="none" w:sz="0" w:space="0" w:color="auto"/>
        <w:bottom w:val="none" w:sz="0" w:space="0" w:color="auto"/>
        <w:right w:val="none" w:sz="0" w:space="0" w:color="auto"/>
      </w:divBdr>
    </w:div>
    <w:div w:id="1228414243">
      <w:bodyDiv w:val="1"/>
      <w:marLeft w:val="0"/>
      <w:marRight w:val="0"/>
      <w:marTop w:val="0"/>
      <w:marBottom w:val="0"/>
      <w:divBdr>
        <w:top w:val="none" w:sz="0" w:space="0" w:color="auto"/>
        <w:left w:val="none" w:sz="0" w:space="0" w:color="auto"/>
        <w:bottom w:val="none" w:sz="0" w:space="0" w:color="auto"/>
        <w:right w:val="none" w:sz="0" w:space="0" w:color="auto"/>
      </w:divBdr>
    </w:div>
    <w:div w:id="1228490760">
      <w:bodyDiv w:val="1"/>
      <w:marLeft w:val="0"/>
      <w:marRight w:val="0"/>
      <w:marTop w:val="0"/>
      <w:marBottom w:val="0"/>
      <w:divBdr>
        <w:top w:val="none" w:sz="0" w:space="0" w:color="auto"/>
        <w:left w:val="none" w:sz="0" w:space="0" w:color="auto"/>
        <w:bottom w:val="none" w:sz="0" w:space="0" w:color="auto"/>
        <w:right w:val="none" w:sz="0" w:space="0" w:color="auto"/>
      </w:divBdr>
    </w:div>
    <w:div w:id="1228565684">
      <w:bodyDiv w:val="1"/>
      <w:marLeft w:val="0"/>
      <w:marRight w:val="0"/>
      <w:marTop w:val="0"/>
      <w:marBottom w:val="0"/>
      <w:divBdr>
        <w:top w:val="none" w:sz="0" w:space="0" w:color="auto"/>
        <w:left w:val="none" w:sz="0" w:space="0" w:color="auto"/>
        <w:bottom w:val="none" w:sz="0" w:space="0" w:color="auto"/>
        <w:right w:val="none" w:sz="0" w:space="0" w:color="auto"/>
      </w:divBdr>
    </w:div>
    <w:div w:id="1228607525">
      <w:bodyDiv w:val="1"/>
      <w:marLeft w:val="0"/>
      <w:marRight w:val="0"/>
      <w:marTop w:val="0"/>
      <w:marBottom w:val="0"/>
      <w:divBdr>
        <w:top w:val="none" w:sz="0" w:space="0" w:color="auto"/>
        <w:left w:val="none" w:sz="0" w:space="0" w:color="auto"/>
        <w:bottom w:val="none" w:sz="0" w:space="0" w:color="auto"/>
        <w:right w:val="none" w:sz="0" w:space="0" w:color="auto"/>
      </w:divBdr>
    </w:div>
    <w:div w:id="1228999913">
      <w:bodyDiv w:val="1"/>
      <w:marLeft w:val="0"/>
      <w:marRight w:val="0"/>
      <w:marTop w:val="0"/>
      <w:marBottom w:val="0"/>
      <w:divBdr>
        <w:top w:val="none" w:sz="0" w:space="0" w:color="auto"/>
        <w:left w:val="none" w:sz="0" w:space="0" w:color="auto"/>
        <w:bottom w:val="none" w:sz="0" w:space="0" w:color="auto"/>
        <w:right w:val="none" w:sz="0" w:space="0" w:color="auto"/>
      </w:divBdr>
    </w:div>
    <w:div w:id="1229074816">
      <w:bodyDiv w:val="1"/>
      <w:marLeft w:val="0"/>
      <w:marRight w:val="0"/>
      <w:marTop w:val="0"/>
      <w:marBottom w:val="0"/>
      <w:divBdr>
        <w:top w:val="none" w:sz="0" w:space="0" w:color="auto"/>
        <w:left w:val="none" w:sz="0" w:space="0" w:color="auto"/>
        <w:bottom w:val="none" w:sz="0" w:space="0" w:color="auto"/>
        <w:right w:val="none" w:sz="0" w:space="0" w:color="auto"/>
      </w:divBdr>
    </w:div>
    <w:div w:id="1229223461">
      <w:bodyDiv w:val="1"/>
      <w:marLeft w:val="0"/>
      <w:marRight w:val="0"/>
      <w:marTop w:val="0"/>
      <w:marBottom w:val="0"/>
      <w:divBdr>
        <w:top w:val="none" w:sz="0" w:space="0" w:color="auto"/>
        <w:left w:val="none" w:sz="0" w:space="0" w:color="auto"/>
        <w:bottom w:val="none" w:sz="0" w:space="0" w:color="auto"/>
        <w:right w:val="none" w:sz="0" w:space="0" w:color="auto"/>
      </w:divBdr>
    </w:div>
    <w:div w:id="1229262702">
      <w:bodyDiv w:val="1"/>
      <w:marLeft w:val="0"/>
      <w:marRight w:val="0"/>
      <w:marTop w:val="0"/>
      <w:marBottom w:val="0"/>
      <w:divBdr>
        <w:top w:val="none" w:sz="0" w:space="0" w:color="auto"/>
        <w:left w:val="none" w:sz="0" w:space="0" w:color="auto"/>
        <w:bottom w:val="none" w:sz="0" w:space="0" w:color="auto"/>
        <w:right w:val="none" w:sz="0" w:space="0" w:color="auto"/>
      </w:divBdr>
    </w:div>
    <w:div w:id="1229264041">
      <w:bodyDiv w:val="1"/>
      <w:marLeft w:val="0"/>
      <w:marRight w:val="0"/>
      <w:marTop w:val="0"/>
      <w:marBottom w:val="0"/>
      <w:divBdr>
        <w:top w:val="none" w:sz="0" w:space="0" w:color="auto"/>
        <w:left w:val="none" w:sz="0" w:space="0" w:color="auto"/>
        <w:bottom w:val="none" w:sz="0" w:space="0" w:color="auto"/>
        <w:right w:val="none" w:sz="0" w:space="0" w:color="auto"/>
      </w:divBdr>
    </w:div>
    <w:div w:id="1229270154">
      <w:bodyDiv w:val="1"/>
      <w:marLeft w:val="0"/>
      <w:marRight w:val="0"/>
      <w:marTop w:val="0"/>
      <w:marBottom w:val="0"/>
      <w:divBdr>
        <w:top w:val="none" w:sz="0" w:space="0" w:color="auto"/>
        <w:left w:val="none" w:sz="0" w:space="0" w:color="auto"/>
        <w:bottom w:val="none" w:sz="0" w:space="0" w:color="auto"/>
        <w:right w:val="none" w:sz="0" w:space="0" w:color="auto"/>
      </w:divBdr>
    </w:div>
    <w:div w:id="1229416893">
      <w:bodyDiv w:val="1"/>
      <w:marLeft w:val="0"/>
      <w:marRight w:val="0"/>
      <w:marTop w:val="0"/>
      <w:marBottom w:val="0"/>
      <w:divBdr>
        <w:top w:val="none" w:sz="0" w:space="0" w:color="auto"/>
        <w:left w:val="none" w:sz="0" w:space="0" w:color="auto"/>
        <w:bottom w:val="none" w:sz="0" w:space="0" w:color="auto"/>
        <w:right w:val="none" w:sz="0" w:space="0" w:color="auto"/>
      </w:divBdr>
    </w:div>
    <w:div w:id="1229533943">
      <w:bodyDiv w:val="1"/>
      <w:marLeft w:val="0"/>
      <w:marRight w:val="0"/>
      <w:marTop w:val="0"/>
      <w:marBottom w:val="0"/>
      <w:divBdr>
        <w:top w:val="none" w:sz="0" w:space="0" w:color="auto"/>
        <w:left w:val="none" w:sz="0" w:space="0" w:color="auto"/>
        <w:bottom w:val="none" w:sz="0" w:space="0" w:color="auto"/>
        <w:right w:val="none" w:sz="0" w:space="0" w:color="auto"/>
      </w:divBdr>
    </w:div>
    <w:div w:id="1229802837">
      <w:bodyDiv w:val="1"/>
      <w:marLeft w:val="0"/>
      <w:marRight w:val="0"/>
      <w:marTop w:val="0"/>
      <w:marBottom w:val="0"/>
      <w:divBdr>
        <w:top w:val="none" w:sz="0" w:space="0" w:color="auto"/>
        <w:left w:val="none" w:sz="0" w:space="0" w:color="auto"/>
        <w:bottom w:val="none" w:sz="0" w:space="0" w:color="auto"/>
        <w:right w:val="none" w:sz="0" w:space="0" w:color="auto"/>
      </w:divBdr>
    </w:div>
    <w:div w:id="1229805471">
      <w:bodyDiv w:val="1"/>
      <w:marLeft w:val="0"/>
      <w:marRight w:val="0"/>
      <w:marTop w:val="0"/>
      <w:marBottom w:val="0"/>
      <w:divBdr>
        <w:top w:val="none" w:sz="0" w:space="0" w:color="auto"/>
        <w:left w:val="none" w:sz="0" w:space="0" w:color="auto"/>
        <w:bottom w:val="none" w:sz="0" w:space="0" w:color="auto"/>
        <w:right w:val="none" w:sz="0" w:space="0" w:color="auto"/>
      </w:divBdr>
    </w:div>
    <w:div w:id="1229995048">
      <w:bodyDiv w:val="1"/>
      <w:marLeft w:val="0"/>
      <w:marRight w:val="0"/>
      <w:marTop w:val="0"/>
      <w:marBottom w:val="0"/>
      <w:divBdr>
        <w:top w:val="none" w:sz="0" w:space="0" w:color="auto"/>
        <w:left w:val="none" w:sz="0" w:space="0" w:color="auto"/>
        <w:bottom w:val="none" w:sz="0" w:space="0" w:color="auto"/>
        <w:right w:val="none" w:sz="0" w:space="0" w:color="auto"/>
      </w:divBdr>
    </w:div>
    <w:div w:id="1230068765">
      <w:bodyDiv w:val="1"/>
      <w:marLeft w:val="0"/>
      <w:marRight w:val="0"/>
      <w:marTop w:val="0"/>
      <w:marBottom w:val="0"/>
      <w:divBdr>
        <w:top w:val="none" w:sz="0" w:space="0" w:color="auto"/>
        <w:left w:val="none" w:sz="0" w:space="0" w:color="auto"/>
        <w:bottom w:val="none" w:sz="0" w:space="0" w:color="auto"/>
        <w:right w:val="none" w:sz="0" w:space="0" w:color="auto"/>
      </w:divBdr>
    </w:div>
    <w:div w:id="1230069527">
      <w:bodyDiv w:val="1"/>
      <w:marLeft w:val="0"/>
      <w:marRight w:val="0"/>
      <w:marTop w:val="0"/>
      <w:marBottom w:val="0"/>
      <w:divBdr>
        <w:top w:val="none" w:sz="0" w:space="0" w:color="auto"/>
        <w:left w:val="none" w:sz="0" w:space="0" w:color="auto"/>
        <w:bottom w:val="none" w:sz="0" w:space="0" w:color="auto"/>
        <w:right w:val="none" w:sz="0" w:space="0" w:color="auto"/>
      </w:divBdr>
    </w:div>
    <w:div w:id="1230071734">
      <w:bodyDiv w:val="1"/>
      <w:marLeft w:val="0"/>
      <w:marRight w:val="0"/>
      <w:marTop w:val="0"/>
      <w:marBottom w:val="0"/>
      <w:divBdr>
        <w:top w:val="none" w:sz="0" w:space="0" w:color="auto"/>
        <w:left w:val="none" w:sz="0" w:space="0" w:color="auto"/>
        <w:bottom w:val="none" w:sz="0" w:space="0" w:color="auto"/>
        <w:right w:val="none" w:sz="0" w:space="0" w:color="auto"/>
      </w:divBdr>
    </w:div>
    <w:div w:id="1230192228">
      <w:bodyDiv w:val="1"/>
      <w:marLeft w:val="0"/>
      <w:marRight w:val="0"/>
      <w:marTop w:val="0"/>
      <w:marBottom w:val="0"/>
      <w:divBdr>
        <w:top w:val="none" w:sz="0" w:space="0" w:color="auto"/>
        <w:left w:val="none" w:sz="0" w:space="0" w:color="auto"/>
        <w:bottom w:val="none" w:sz="0" w:space="0" w:color="auto"/>
        <w:right w:val="none" w:sz="0" w:space="0" w:color="auto"/>
      </w:divBdr>
    </w:div>
    <w:div w:id="1230194318">
      <w:bodyDiv w:val="1"/>
      <w:marLeft w:val="0"/>
      <w:marRight w:val="0"/>
      <w:marTop w:val="0"/>
      <w:marBottom w:val="0"/>
      <w:divBdr>
        <w:top w:val="none" w:sz="0" w:space="0" w:color="auto"/>
        <w:left w:val="none" w:sz="0" w:space="0" w:color="auto"/>
        <w:bottom w:val="none" w:sz="0" w:space="0" w:color="auto"/>
        <w:right w:val="none" w:sz="0" w:space="0" w:color="auto"/>
      </w:divBdr>
    </w:div>
    <w:div w:id="1230269274">
      <w:bodyDiv w:val="1"/>
      <w:marLeft w:val="0"/>
      <w:marRight w:val="0"/>
      <w:marTop w:val="0"/>
      <w:marBottom w:val="0"/>
      <w:divBdr>
        <w:top w:val="none" w:sz="0" w:space="0" w:color="auto"/>
        <w:left w:val="none" w:sz="0" w:space="0" w:color="auto"/>
        <w:bottom w:val="none" w:sz="0" w:space="0" w:color="auto"/>
        <w:right w:val="none" w:sz="0" w:space="0" w:color="auto"/>
      </w:divBdr>
    </w:div>
    <w:div w:id="1230382721">
      <w:bodyDiv w:val="1"/>
      <w:marLeft w:val="0"/>
      <w:marRight w:val="0"/>
      <w:marTop w:val="0"/>
      <w:marBottom w:val="0"/>
      <w:divBdr>
        <w:top w:val="none" w:sz="0" w:space="0" w:color="auto"/>
        <w:left w:val="none" w:sz="0" w:space="0" w:color="auto"/>
        <w:bottom w:val="none" w:sz="0" w:space="0" w:color="auto"/>
        <w:right w:val="none" w:sz="0" w:space="0" w:color="auto"/>
      </w:divBdr>
    </w:div>
    <w:div w:id="1230456094">
      <w:bodyDiv w:val="1"/>
      <w:marLeft w:val="0"/>
      <w:marRight w:val="0"/>
      <w:marTop w:val="0"/>
      <w:marBottom w:val="0"/>
      <w:divBdr>
        <w:top w:val="none" w:sz="0" w:space="0" w:color="auto"/>
        <w:left w:val="none" w:sz="0" w:space="0" w:color="auto"/>
        <w:bottom w:val="none" w:sz="0" w:space="0" w:color="auto"/>
        <w:right w:val="none" w:sz="0" w:space="0" w:color="auto"/>
      </w:divBdr>
    </w:div>
    <w:div w:id="1230657499">
      <w:bodyDiv w:val="1"/>
      <w:marLeft w:val="0"/>
      <w:marRight w:val="0"/>
      <w:marTop w:val="0"/>
      <w:marBottom w:val="0"/>
      <w:divBdr>
        <w:top w:val="none" w:sz="0" w:space="0" w:color="auto"/>
        <w:left w:val="none" w:sz="0" w:space="0" w:color="auto"/>
        <w:bottom w:val="none" w:sz="0" w:space="0" w:color="auto"/>
        <w:right w:val="none" w:sz="0" w:space="0" w:color="auto"/>
      </w:divBdr>
    </w:div>
    <w:div w:id="1230727603">
      <w:bodyDiv w:val="1"/>
      <w:marLeft w:val="0"/>
      <w:marRight w:val="0"/>
      <w:marTop w:val="0"/>
      <w:marBottom w:val="0"/>
      <w:divBdr>
        <w:top w:val="none" w:sz="0" w:space="0" w:color="auto"/>
        <w:left w:val="none" w:sz="0" w:space="0" w:color="auto"/>
        <w:bottom w:val="none" w:sz="0" w:space="0" w:color="auto"/>
        <w:right w:val="none" w:sz="0" w:space="0" w:color="auto"/>
      </w:divBdr>
    </w:div>
    <w:div w:id="1230771839">
      <w:bodyDiv w:val="1"/>
      <w:marLeft w:val="0"/>
      <w:marRight w:val="0"/>
      <w:marTop w:val="0"/>
      <w:marBottom w:val="0"/>
      <w:divBdr>
        <w:top w:val="none" w:sz="0" w:space="0" w:color="auto"/>
        <w:left w:val="none" w:sz="0" w:space="0" w:color="auto"/>
        <w:bottom w:val="none" w:sz="0" w:space="0" w:color="auto"/>
        <w:right w:val="none" w:sz="0" w:space="0" w:color="auto"/>
      </w:divBdr>
    </w:div>
    <w:div w:id="1230772652">
      <w:bodyDiv w:val="1"/>
      <w:marLeft w:val="0"/>
      <w:marRight w:val="0"/>
      <w:marTop w:val="0"/>
      <w:marBottom w:val="0"/>
      <w:divBdr>
        <w:top w:val="none" w:sz="0" w:space="0" w:color="auto"/>
        <w:left w:val="none" w:sz="0" w:space="0" w:color="auto"/>
        <w:bottom w:val="none" w:sz="0" w:space="0" w:color="auto"/>
        <w:right w:val="none" w:sz="0" w:space="0" w:color="auto"/>
      </w:divBdr>
    </w:div>
    <w:div w:id="1230843430">
      <w:bodyDiv w:val="1"/>
      <w:marLeft w:val="0"/>
      <w:marRight w:val="0"/>
      <w:marTop w:val="0"/>
      <w:marBottom w:val="0"/>
      <w:divBdr>
        <w:top w:val="none" w:sz="0" w:space="0" w:color="auto"/>
        <w:left w:val="none" w:sz="0" w:space="0" w:color="auto"/>
        <w:bottom w:val="none" w:sz="0" w:space="0" w:color="auto"/>
        <w:right w:val="none" w:sz="0" w:space="0" w:color="auto"/>
      </w:divBdr>
    </w:div>
    <w:div w:id="1230992575">
      <w:bodyDiv w:val="1"/>
      <w:marLeft w:val="0"/>
      <w:marRight w:val="0"/>
      <w:marTop w:val="0"/>
      <w:marBottom w:val="0"/>
      <w:divBdr>
        <w:top w:val="none" w:sz="0" w:space="0" w:color="auto"/>
        <w:left w:val="none" w:sz="0" w:space="0" w:color="auto"/>
        <w:bottom w:val="none" w:sz="0" w:space="0" w:color="auto"/>
        <w:right w:val="none" w:sz="0" w:space="0" w:color="auto"/>
      </w:divBdr>
    </w:div>
    <w:div w:id="1230995018">
      <w:bodyDiv w:val="1"/>
      <w:marLeft w:val="0"/>
      <w:marRight w:val="0"/>
      <w:marTop w:val="0"/>
      <w:marBottom w:val="0"/>
      <w:divBdr>
        <w:top w:val="none" w:sz="0" w:space="0" w:color="auto"/>
        <w:left w:val="none" w:sz="0" w:space="0" w:color="auto"/>
        <w:bottom w:val="none" w:sz="0" w:space="0" w:color="auto"/>
        <w:right w:val="none" w:sz="0" w:space="0" w:color="auto"/>
      </w:divBdr>
    </w:div>
    <w:div w:id="1231191981">
      <w:bodyDiv w:val="1"/>
      <w:marLeft w:val="0"/>
      <w:marRight w:val="0"/>
      <w:marTop w:val="0"/>
      <w:marBottom w:val="0"/>
      <w:divBdr>
        <w:top w:val="none" w:sz="0" w:space="0" w:color="auto"/>
        <w:left w:val="none" w:sz="0" w:space="0" w:color="auto"/>
        <w:bottom w:val="none" w:sz="0" w:space="0" w:color="auto"/>
        <w:right w:val="none" w:sz="0" w:space="0" w:color="auto"/>
      </w:divBdr>
    </w:div>
    <w:div w:id="1231304829">
      <w:bodyDiv w:val="1"/>
      <w:marLeft w:val="0"/>
      <w:marRight w:val="0"/>
      <w:marTop w:val="0"/>
      <w:marBottom w:val="0"/>
      <w:divBdr>
        <w:top w:val="none" w:sz="0" w:space="0" w:color="auto"/>
        <w:left w:val="none" w:sz="0" w:space="0" w:color="auto"/>
        <w:bottom w:val="none" w:sz="0" w:space="0" w:color="auto"/>
        <w:right w:val="none" w:sz="0" w:space="0" w:color="auto"/>
      </w:divBdr>
    </w:div>
    <w:div w:id="1231382979">
      <w:bodyDiv w:val="1"/>
      <w:marLeft w:val="0"/>
      <w:marRight w:val="0"/>
      <w:marTop w:val="0"/>
      <w:marBottom w:val="0"/>
      <w:divBdr>
        <w:top w:val="none" w:sz="0" w:space="0" w:color="auto"/>
        <w:left w:val="none" w:sz="0" w:space="0" w:color="auto"/>
        <w:bottom w:val="none" w:sz="0" w:space="0" w:color="auto"/>
        <w:right w:val="none" w:sz="0" w:space="0" w:color="auto"/>
      </w:divBdr>
    </w:div>
    <w:div w:id="1231426196">
      <w:bodyDiv w:val="1"/>
      <w:marLeft w:val="0"/>
      <w:marRight w:val="0"/>
      <w:marTop w:val="0"/>
      <w:marBottom w:val="0"/>
      <w:divBdr>
        <w:top w:val="none" w:sz="0" w:space="0" w:color="auto"/>
        <w:left w:val="none" w:sz="0" w:space="0" w:color="auto"/>
        <w:bottom w:val="none" w:sz="0" w:space="0" w:color="auto"/>
        <w:right w:val="none" w:sz="0" w:space="0" w:color="auto"/>
      </w:divBdr>
    </w:div>
    <w:div w:id="1231497706">
      <w:bodyDiv w:val="1"/>
      <w:marLeft w:val="0"/>
      <w:marRight w:val="0"/>
      <w:marTop w:val="0"/>
      <w:marBottom w:val="0"/>
      <w:divBdr>
        <w:top w:val="none" w:sz="0" w:space="0" w:color="auto"/>
        <w:left w:val="none" w:sz="0" w:space="0" w:color="auto"/>
        <w:bottom w:val="none" w:sz="0" w:space="0" w:color="auto"/>
        <w:right w:val="none" w:sz="0" w:space="0" w:color="auto"/>
      </w:divBdr>
    </w:div>
    <w:div w:id="1231497753">
      <w:bodyDiv w:val="1"/>
      <w:marLeft w:val="0"/>
      <w:marRight w:val="0"/>
      <w:marTop w:val="0"/>
      <w:marBottom w:val="0"/>
      <w:divBdr>
        <w:top w:val="none" w:sz="0" w:space="0" w:color="auto"/>
        <w:left w:val="none" w:sz="0" w:space="0" w:color="auto"/>
        <w:bottom w:val="none" w:sz="0" w:space="0" w:color="auto"/>
        <w:right w:val="none" w:sz="0" w:space="0" w:color="auto"/>
      </w:divBdr>
    </w:div>
    <w:div w:id="1231579028">
      <w:bodyDiv w:val="1"/>
      <w:marLeft w:val="0"/>
      <w:marRight w:val="0"/>
      <w:marTop w:val="0"/>
      <w:marBottom w:val="0"/>
      <w:divBdr>
        <w:top w:val="none" w:sz="0" w:space="0" w:color="auto"/>
        <w:left w:val="none" w:sz="0" w:space="0" w:color="auto"/>
        <w:bottom w:val="none" w:sz="0" w:space="0" w:color="auto"/>
        <w:right w:val="none" w:sz="0" w:space="0" w:color="auto"/>
      </w:divBdr>
    </w:div>
    <w:div w:id="1231622385">
      <w:bodyDiv w:val="1"/>
      <w:marLeft w:val="0"/>
      <w:marRight w:val="0"/>
      <w:marTop w:val="0"/>
      <w:marBottom w:val="0"/>
      <w:divBdr>
        <w:top w:val="none" w:sz="0" w:space="0" w:color="auto"/>
        <w:left w:val="none" w:sz="0" w:space="0" w:color="auto"/>
        <w:bottom w:val="none" w:sz="0" w:space="0" w:color="auto"/>
        <w:right w:val="none" w:sz="0" w:space="0" w:color="auto"/>
      </w:divBdr>
    </w:div>
    <w:div w:id="1231623495">
      <w:bodyDiv w:val="1"/>
      <w:marLeft w:val="0"/>
      <w:marRight w:val="0"/>
      <w:marTop w:val="0"/>
      <w:marBottom w:val="0"/>
      <w:divBdr>
        <w:top w:val="none" w:sz="0" w:space="0" w:color="auto"/>
        <w:left w:val="none" w:sz="0" w:space="0" w:color="auto"/>
        <w:bottom w:val="none" w:sz="0" w:space="0" w:color="auto"/>
        <w:right w:val="none" w:sz="0" w:space="0" w:color="auto"/>
      </w:divBdr>
    </w:div>
    <w:div w:id="1231648793">
      <w:bodyDiv w:val="1"/>
      <w:marLeft w:val="0"/>
      <w:marRight w:val="0"/>
      <w:marTop w:val="0"/>
      <w:marBottom w:val="0"/>
      <w:divBdr>
        <w:top w:val="none" w:sz="0" w:space="0" w:color="auto"/>
        <w:left w:val="none" w:sz="0" w:space="0" w:color="auto"/>
        <w:bottom w:val="none" w:sz="0" w:space="0" w:color="auto"/>
        <w:right w:val="none" w:sz="0" w:space="0" w:color="auto"/>
      </w:divBdr>
    </w:div>
    <w:div w:id="1232037682">
      <w:bodyDiv w:val="1"/>
      <w:marLeft w:val="0"/>
      <w:marRight w:val="0"/>
      <w:marTop w:val="0"/>
      <w:marBottom w:val="0"/>
      <w:divBdr>
        <w:top w:val="none" w:sz="0" w:space="0" w:color="auto"/>
        <w:left w:val="none" w:sz="0" w:space="0" w:color="auto"/>
        <w:bottom w:val="none" w:sz="0" w:space="0" w:color="auto"/>
        <w:right w:val="none" w:sz="0" w:space="0" w:color="auto"/>
      </w:divBdr>
    </w:div>
    <w:div w:id="1232278520">
      <w:bodyDiv w:val="1"/>
      <w:marLeft w:val="0"/>
      <w:marRight w:val="0"/>
      <w:marTop w:val="0"/>
      <w:marBottom w:val="0"/>
      <w:divBdr>
        <w:top w:val="none" w:sz="0" w:space="0" w:color="auto"/>
        <w:left w:val="none" w:sz="0" w:space="0" w:color="auto"/>
        <w:bottom w:val="none" w:sz="0" w:space="0" w:color="auto"/>
        <w:right w:val="none" w:sz="0" w:space="0" w:color="auto"/>
      </w:divBdr>
    </w:div>
    <w:div w:id="1232303087">
      <w:bodyDiv w:val="1"/>
      <w:marLeft w:val="0"/>
      <w:marRight w:val="0"/>
      <w:marTop w:val="0"/>
      <w:marBottom w:val="0"/>
      <w:divBdr>
        <w:top w:val="none" w:sz="0" w:space="0" w:color="auto"/>
        <w:left w:val="none" w:sz="0" w:space="0" w:color="auto"/>
        <w:bottom w:val="none" w:sz="0" w:space="0" w:color="auto"/>
        <w:right w:val="none" w:sz="0" w:space="0" w:color="auto"/>
      </w:divBdr>
    </w:div>
    <w:div w:id="1232545878">
      <w:bodyDiv w:val="1"/>
      <w:marLeft w:val="0"/>
      <w:marRight w:val="0"/>
      <w:marTop w:val="0"/>
      <w:marBottom w:val="0"/>
      <w:divBdr>
        <w:top w:val="none" w:sz="0" w:space="0" w:color="auto"/>
        <w:left w:val="none" w:sz="0" w:space="0" w:color="auto"/>
        <w:bottom w:val="none" w:sz="0" w:space="0" w:color="auto"/>
        <w:right w:val="none" w:sz="0" w:space="0" w:color="auto"/>
      </w:divBdr>
    </w:div>
    <w:div w:id="1232884449">
      <w:bodyDiv w:val="1"/>
      <w:marLeft w:val="0"/>
      <w:marRight w:val="0"/>
      <w:marTop w:val="0"/>
      <w:marBottom w:val="0"/>
      <w:divBdr>
        <w:top w:val="none" w:sz="0" w:space="0" w:color="auto"/>
        <w:left w:val="none" w:sz="0" w:space="0" w:color="auto"/>
        <w:bottom w:val="none" w:sz="0" w:space="0" w:color="auto"/>
        <w:right w:val="none" w:sz="0" w:space="0" w:color="auto"/>
      </w:divBdr>
    </w:div>
    <w:div w:id="1232959014">
      <w:bodyDiv w:val="1"/>
      <w:marLeft w:val="0"/>
      <w:marRight w:val="0"/>
      <w:marTop w:val="0"/>
      <w:marBottom w:val="0"/>
      <w:divBdr>
        <w:top w:val="none" w:sz="0" w:space="0" w:color="auto"/>
        <w:left w:val="none" w:sz="0" w:space="0" w:color="auto"/>
        <w:bottom w:val="none" w:sz="0" w:space="0" w:color="auto"/>
        <w:right w:val="none" w:sz="0" w:space="0" w:color="auto"/>
      </w:divBdr>
    </w:div>
    <w:div w:id="1232959643">
      <w:bodyDiv w:val="1"/>
      <w:marLeft w:val="0"/>
      <w:marRight w:val="0"/>
      <w:marTop w:val="0"/>
      <w:marBottom w:val="0"/>
      <w:divBdr>
        <w:top w:val="none" w:sz="0" w:space="0" w:color="auto"/>
        <w:left w:val="none" w:sz="0" w:space="0" w:color="auto"/>
        <w:bottom w:val="none" w:sz="0" w:space="0" w:color="auto"/>
        <w:right w:val="none" w:sz="0" w:space="0" w:color="auto"/>
      </w:divBdr>
    </w:div>
    <w:div w:id="1233003966">
      <w:bodyDiv w:val="1"/>
      <w:marLeft w:val="0"/>
      <w:marRight w:val="0"/>
      <w:marTop w:val="0"/>
      <w:marBottom w:val="0"/>
      <w:divBdr>
        <w:top w:val="none" w:sz="0" w:space="0" w:color="auto"/>
        <w:left w:val="none" w:sz="0" w:space="0" w:color="auto"/>
        <w:bottom w:val="none" w:sz="0" w:space="0" w:color="auto"/>
        <w:right w:val="none" w:sz="0" w:space="0" w:color="auto"/>
      </w:divBdr>
    </w:div>
    <w:div w:id="1233125830">
      <w:bodyDiv w:val="1"/>
      <w:marLeft w:val="0"/>
      <w:marRight w:val="0"/>
      <w:marTop w:val="0"/>
      <w:marBottom w:val="0"/>
      <w:divBdr>
        <w:top w:val="none" w:sz="0" w:space="0" w:color="auto"/>
        <w:left w:val="none" w:sz="0" w:space="0" w:color="auto"/>
        <w:bottom w:val="none" w:sz="0" w:space="0" w:color="auto"/>
        <w:right w:val="none" w:sz="0" w:space="0" w:color="auto"/>
      </w:divBdr>
    </w:div>
    <w:div w:id="1233272570">
      <w:bodyDiv w:val="1"/>
      <w:marLeft w:val="0"/>
      <w:marRight w:val="0"/>
      <w:marTop w:val="0"/>
      <w:marBottom w:val="0"/>
      <w:divBdr>
        <w:top w:val="none" w:sz="0" w:space="0" w:color="auto"/>
        <w:left w:val="none" w:sz="0" w:space="0" w:color="auto"/>
        <w:bottom w:val="none" w:sz="0" w:space="0" w:color="auto"/>
        <w:right w:val="none" w:sz="0" w:space="0" w:color="auto"/>
      </w:divBdr>
    </w:div>
    <w:div w:id="1233388035">
      <w:bodyDiv w:val="1"/>
      <w:marLeft w:val="0"/>
      <w:marRight w:val="0"/>
      <w:marTop w:val="0"/>
      <w:marBottom w:val="0"/>
      <w:divBdr>
        <w:top w:val="none" w:sz="0" w:space="0" w:color="auto"/>
        <w:left w:val="none" w:sz="0" w:space="0" w:color="auto"/>
        <w:bottom w:val="none" w:sz="0" w:space="0" w:color="auto"/>
        <w:right w:val="none" w:sz="0" w:space="0" w:color="auto"/>
      </w:divBdr>
    </w:div>
    <w:div w:id="1233465442">
      <w:bodyDiv w:val="1"/>
      <w:marLeft w:val="0"/>
      <w:marRight w:val="0"/>
      <w:marTop w:val="0"/>
      <w:marBottom w:val="0"/>
      <w:divBdr>
        <w:top w:val="none" w:sz="0" w:space="0" w:color="auto"/>
        <w:left w:val="none" w:sz="0" w:space="0" w:color="auto"/>
        <w:bottom w:val="none" w:sz="0" w:space="0" w:color="auto"/>
        <w:right w:val="none" w:sz="0" w:space="0" w:color="auto"/>
      </w:divBdr>
    </w:div>
    <w:div w:id="1233469714">
      <w:bodyDiv w:val="1"/>
      <w:marLeft w:val="0"/>
      <w:marRight w:val="0"/>
      <w:marTop w:val="0"/>
      <w:marBottom w:val="0"/>
      <w:divBdr>
        <w:top w:val="none" w:sz="0" w:space="0" w:color="auto"/>
        <w:left w:val="none" w:sz="0" w:space="0" w:color="auto"/>
        <w:bottom w:val="none" w:sz="0" w:space="0" w:color="auto"/>
        <w:right w:val="none" w:sz="0" w:space="0" w:color="auto"/>
      </w:divBdr>
    </w:div>
    <w:div w:id="1233546564">
      <w:bodyDiv w:val="1"/>
      <w:marLeft w:val="0"/>
      <w:marRight w:val="0"/>
      <w:marTop w:val="0"/>
      <w:marBottom w:val="0"/>
      <w:divBdr>
        <w:top w:val="none" w:sz="0" w:space="0" w:color="auto"/>
        <w:left w:val="none" w:sz="0" w:space="0" w:color="auto"/>
        <w:bottom w:val="none" w:sz="0" w:space="0" w:color="auto"/>
        <w:right w:val="none" w:sz="0" w:space="0" w:color="auto"/>
      </w:divBdr>
    </w:div>
    <w:div w:id="1233587990">
      <w:bodyDiv w:val="1"/>
      <w:marLeft w:val="0"/>
      <w:marRight w:val="0"/>
      <w:marTop w:val="0"/>
      <w:marBottom w:val="0"/>
      <w:divBdr>
        <w:top w:val="none" w:sz="0" w:space="0" w:color="auto"/>
        <w:left w:val="none" w:sz="0" w:space="0" w:color="auto"/>
        <w:bottom w:val="none" w:sz="0" w:space="0" w:color="auto"/>
        <w:right w:val="none" w:sz="0" w:space="0" w:color="auto"/>
      </w:divBdr>
    </w:div>
    <w:div w:id="1233731239">
      <w:bodyDiv w:val="1"/>
      <w:marLeft w:val="0"/>
      <w:marRight w:val="0"/>
      <w:marTop w:val="0"/>
      <w:marBottom w:val="0"/>
      <w:divBdr>
        <w:top w:val="none" w:sz="0" w:space="0" w:color="auto"/>
        <w:left w:val="none" w:sz="0" w:space="0" w:color="auto"/>
        <w:bottom w:val="none" w:sz="0" w:space="0" w:color="auto"/>
        <w:right w:val="none" w:sz="0" w:space="0" w:color="auto"/>
      </w:divBdr>
    </w:div>
    <w:div w:id="1233732989">
      <w:bodyDiv w:val="1"/>
      <w:marLeft w:val="0"/>
      <w:marRight w:val="0"/>
      <w:marTop w:val="0"/>
      <w:marBottom w:val="0"/>
      <w:divBdr>
        <w:top w:val="none" w:sz="0" w:space="0" w:color="auto"/>
        <w:left w:val="none" w:sz="0" w:space="0" w:color="auto"/>
        <w:bottom w:val="none" w:sz="0" w:space="0" w:color="auto"/>
        <w:right w:val="none" w:sz="0" w:space="0" w:color="auto"/>
      </w:divBdr>
    </w:div>
    <w:div w:id="1233733051">
      <w:bodyDiv w:val="1"/>
      <w:marLeft w:val="0"/>
      <w:marRight w:val="0"/>
      <w:marTop w:val="0"/>
      <w:marBottom w:val="0"/>
      <w:divBdr>
        <w:top w:val="none" w:sz="0" w:space="0" w:color="auto"/>
        <w:left w:val="none" w:sz="0" w:space="0" w:color="auto"/>
        <w:bottom w:val="none" w:sz="0" w:space="0" w:color="auto"/>
        <w:right w:val="none" w:sz="0" w:space="0" w:color="auto"/>
      </w:divBdr>
    </w:div>
    <w:div w:id="1233736269">
      <w:bodyDiv w:val="1"/>
      <w:marLeft w:val="0"/>
      <w:marRight w:val="0"/>
      <w:marTop w:val="0"/>
      <w:marBottom w:val="0"/>
      <w:divBdr>
        <w:top w:val="none" w:sz="0" w:space="0" w:color="auto"/>
        <w:left w:val="none" w:sz="0" w:space="0" w:color="auto"/>
        <w:bottom w:val="none" w:sz="0" w:space="0" w:color="auto"/>
        <w:right w:val="none" w:sz="0" w:space="0" w:color="auto"/>
      </w:divBdr>
    </w:div>
    <w:div w:id="1233811412">
      <w:bodyDiv w:val="1"/>
      <w:marLeft w:val="0"/>
      <w:marRight w:val="0"/>
      <w:marTop w:val="0"/>
      <w:marBottom w:val="0"/>
      <w:divBdr>
        <w:top w:val="none" w:sz="0" w:space="0" w:color="auto"/>
        <w:left w:val="none" w:sz="0" w:space="0" w:color="auto"/>
        <w:bottom w:val="none" w:sz="0" w:space="0" w:color="auto"/>
        <w:right w:val="none" w:sz="0" w:space="0" w:color="auto"/>
      </w:divBdr>
    </w:div>
    <w:div w:id="1233932187">
      <w:bodyDiv w:val="1"/>
      <w:marLeft w:val="0"/>
      <w:marRight w:val="0"/>
      <w:marTop w:val="0"/>
      <w:marBottom w:val="0"/>
      <w:divBdr>
        <w:top w:val="none" w:sz="0" w:space="0" w:color="auto"/>
        <w:left w:val="none" w:sz="0" w:space="0" w:color="auto"/>
        <w:bottom w:val="none" w:sz="0" w:space="0" w:color="auto"/>
        <w:right w:val="none" w:sz="0" w:space="0" w:color="auto"/>
      </w:divBdr>
    </w:div>
    <w:div w:id="1233932715">
      <w:bodyDiv w:val="1"/>
      <w:marLeft w:val="0"/>
      <w:marRight w:val="0"/>
      <w:marTop w:val="0"/>
      <w:marBottom w:val="0"/>
      <w:divBdr>
        <w:top w:val="none" w:sz="0" w:space="0" w:color="auto"/>
        <w:left w:val="none" w:sz="0" w:space="0" w:color="auto"/>
        <w:bottom w:val="none" w:sz="0" w:space="0" w:color="auto"/>
        <w:right w:val="none" w:sz="0" w:space="0" w:color="auto"/>
      </w:divBdr>
    </w:div>
    <w:div w:id="1234047384">
      <w:bodyDiv w:val="1"/>
      <w:marLeft w:val="0"/>
      <w:marRight w:val="0"/>
      <w:marTop w:val="0"/>
      <w:marBottom w:val="0"/>
      <w:divBdr>
        <w:top w:val="none" w:sz="0" w:space="0" w:color="auto"/>
        <w:left w:val="none" w:sz="0" w:space="0" w:color="auto"/>
        <w:bottom w:val="none" w:sz="0" w:space="0" w:color="auto"/>
        <w:right w:val="none" w:sz="0" w:space="0" w:color="auto"/>
      </w:divBdr>
    </w:div>
    <w:div w:id="1234194803">
      <w:bodyDiv w:val="1"/>
      <w:marLeft w:val="0"/>
      <w:marRight w:val="0"/>
      <w:marTop w:val="0"/>
      <w:marBottom w:val="0"/>
      <w:divBdr>
        <w:top w:val="none" w:sz="0" w:space="0" w:color="auto"/>
        <w:left w:val="none" w:sz="0" w:space="0" w:color="auto"/>
        <w:bottom w:val="none" w:sz="0" w:space="0" w:color="auto"/>
        <w:right w:val="none" w:sz="0" w:space="0" w:color="auto"/>
      </w:divBdr>
    </w:div>
    <w:div w:id="1234316671">
      <w:bodyDiv w:val="1"/>
      <w:marLeft w:val="0"/>
      <w:marRight w:val="0"/>
      <w:marTop w:val="0"/>
      <w:marBottom w:val="0"/>
      <w:divBdr>
        <w:top w:val="none" w:sz="0" w:space="0" w:color="auto"/>
        <w:left w:val="none" w:sz="0" w:space="0" w:color="auto"/>
        <w:bottom w:val="none" w:sz="0" w:space="0" w:color="auto"/>
        <w:right w:val="none" w:sz="0" w:space="0" w:color="auto"/>
      </w:divBdr>
    </w:div>
    <w:div w:id="1234318238">
      <w:bodyDiv w:val="1"/>
      <w:marLeft w:val="0"/>
      <w:marRight w:val="0"/>
      <w:marTop w:val="0"/>
      <w:marBottom w:val="0"/>
      <w:divBdr>
        <w:top w:val="none" w:sz="0" w:space="0" w:color="auto"/>
        <w:left w:val="none" w:sz="0" w:space="0" w:color="auto"/>
        <w:bottom w:val="none" w:sz="0" w:space="0" w:color="auto"/>
        <w:right w:val="none" w:sz="0" w:space="0" w:color="auto"/>
      </w:divBdr>
    </w:div>
    <w:div w:id="1234437337">
      <w:bodyDiv w:val="1"/>
      <w:marLeft w:val="0"/>
      <w:marRight w:val="0"/>
      <w:marTop w:val="0"/>
      <w:marBottom w:val="0"/>
      <w:divBdr>
        <w:top w:val="none" w:sz="0" w:space="0" w:color="auto"/>
        <w:left w:val="none" w:sz="0" w:space="0" w:color="auto"/>
        <w:bottom w:val="none" w:sz="0" w:space="0" w:color="auto"/>
        <w:right w:val="none" w:sz="0" w:space="0" w:color="auto"/>
      </w:divBdr>
    </w:div>
    <w:div w:id="1234925085">
      <w:bodyDiv w:val="1"/>
      <w:marLeft w:val="0"/>
      <w:marRight w:val="0"/>
      <w:marTop w:val="0"/>
      <w:marBottom w:val="0"/>
      <w:divBdr>
        <w:top w:val="none" w:sz="0" w:space="0" w:color="auto"/>
        <w:left w:val="none" w:sz="0" w:space="0" w:color="auto"/>
        <w:bottom w:val="none" w:sz="0" w:space="0" w:color="auto"/>
        <w:right w:val="none" w:sz="0" w:space="0" w:color="auto"/>
      </w:divBdr>
    </w:div>
    <w:div w:id="1234966234">
      <w:bodyDiv w:val="1"/>
      <w:marLeft w:val="0"/>
      <w:marRight w:val="0"/>
      <w:marTop w:val="0"/>
      <w:marBottom w:val="0"/>
      <w:divBdr>
        <w:top w:val="none" w:sz="0" w:space="0" w:color="auto"/>
        <w:left w:val="none" w:sz="0" w:space="0" w:color="auto"/>
        <w:bottom w:val="none" w:sz="0" w:space="0" w:color="auto"/>
        <w:right w:val="none" w:sz="0" w:space="0" w:color="auto"/>
      </w:divBdr>
    </w:div>
    <w:div w:id="1235048302">
      <w:bodyDiv w:val="1"/>
      <w:marLeft w:val="0"/>
      <w:marRight w:val="0"/>
      <w:marTop w:val="0"/>
      <w:marBottom w:val="0"/>
      <w:divBdr>
        <w:top w:val="none" w:sz="0" w:space="0" w:color="auto"/>
        <w:left w:val="none" w:sz="0" w:space="0" w:color="auto"/>
        <w:bottom w:val="none" w:sz="0" w:space="0" w:color="auto"/>
        <w:right w:val="none" w:sz="0" w:space="0" w:color="auto"/>
      </w:divBdr>
    </w:div>
    <w:div w:id="1235124137">
      <w:bodyDiv w:val="1"/>
      <w:marLeft w:val="0"/>
      <w:marRight w:val="0"/>
      <w:marTop w:val="0"/>
      <w:marBottom w:val="0"/>
      <w:divBdr>
        <w:top w:val="none" w:sz="0" w:space="0" w:color="auto"/>
        <w:left w:val="none" w:sz="0" w:space="0" w:color="auto"/>
        <w:bottom w:val="none" w:sz="0" w:space="0" w:color="auto"/>
        <w:right w:val="none" w:sz="0" w:space="0" w:color="auto"/>
      </w:divBdr>
    </w:div>
    <w:div w:id="1235240123">
      <w:bodyDiv w:val="1"/>
      <w:marLeft w:val="0"/>
      <w:marRight w:val="0"/>
      <w:marTop w:val="0"/>
      <w:marBottom w:val="0"/>
      <w:divBdr>
        <w:top w:val="none" w:sz="0" w:space="0" w:color="auto"/>
        <w:left w:val="none" w:sz="0" w:space="0" w:color="auto"/>
        <w:bottom w:val="none" w:sz="0" w:space="0" w:color="auto"/>
        <w:right w:val="none" w:sz="0" w:space="0" w:color="auto"/>
      </w:divBdr>
    </w:div>
    <w:div w:id="1235242333">
      <w:bodyDiv w:val="1"/>
      <w:marLeft w:val="0"/>
      <w:marRight w:val="0"/>
      <w:marTop w:val="0"/>
      <w:marBottom w:val="0"/>
      <w:divBdr>
        <w:top w:val="none" w:sz="0" w:space="0" w:color="auto"/>
        <w:left w:val="none" w:sz="0" w:space="0" w:color="auto"/>
        <w:bottom w:val="none" w:sz="0" w:space="0" w:color="auto"/>
        <w:right w:val="none" w:sz="0" w:space="0" w:color="auto"/>
      </w:divBdr>
    </w:div>
    <w:div w:id="1235243910">
      <w:bodyDiv w:val="1"/>
      <w:marLeft w:val="0"/>
      <w:marRight w:val="0"/>
      <w:marTop w:val="0"/>
      <w:marBottom w:val="0"/>
      <w:divBdr>
        <w:top w:val="none" w:sz="0" w:space="0" w:color="auto"/>
        <w:left w:val="none" w:sz="0" w:space="0" w:color="auto"/>
        <w:bottom w:val="none" w:sz="0" w:space="0" w:color="auto"/>
        <w:right w:val="none" w:sz="0" w:space="0" w:color="auto"/>
      </w:divBdr>
    </w:div>
    <w:div w:id="1235358437">
      <w:bodyDiv w:val="1"/>
      <w:marLeft w:val="0"/>
      <w:marRight w:val="0"/>
      <w:marTop w:val="0"/>
      <w:marBottom w:val="0"/>
      <w:divBdr>
        <w:top w:val="none" w:sz="0" w:space="0" w:color="auto"/>
        <w:left w:val="none" w:sz="0" w:space="0" w:color="auto"/>
        <w:bottom w:val="none" w:sz="0" w:space="0" w:color="auto"/>
        <w:right w:val="none" w:sz="0" w:space="0" w:color="auto"/>
      </w:divBdr>
    </w:div>
    <w:div w:id="1235428521">
      <w:bodyDiv w:val="1"/>
      <w:marLeft w:val="0"/>
      <w:marRight w:val="0"/>
      <w:marTop w:val="0"/>
      <w:marBottom w:val="0"/>
      <w:divBdr>
        <w:top w:val="none" w:sz="0" w:space="0" w:color="auto"/>
        <w:left w:val="none" w:sz="0" w:space="0" w:color="auto"/>
        <w:bottom w:val="none" w:sz="0" w:space="0" w:color="auto"/>
        <w:right w:val="none" w:sz="0" w:space="0" w:color="auto"/>
      </w:divBdr>
    </w:div>
    <w:div w:id="1235432291">
      <w:bodyDiv w:val="1"/>
      <w:marLeft w:val="0"/>
      <w:marRight w:val="0"/>
      <w:marTop w:val="0"/>
      <w:marBottom w:val="0"/>
      <w:divBdr>
        <w:top w:val="none" w:sz="0" w:space="0" w:color="auto"/>
        <w:left w:val="none" w:sz="0" w:space="0" w:color="auto"/>
        <w:bottom w:val="none" w:sz="0" w:space="0" w:color="auto"/>
        <w:right w:val="none" w:sz="0" w:space="0" w:color="auto"/>
      </w:divBdr>
    </w:div>
    <w:div w:id="1235504911">
      <w:bodyDiv w:val="1"/>
      <w:marLeft w:val="0"/>
      <w:marRight w:val="0"/>
      <w:marTop w:val="0"/>
      <w:marBottom w:val="0"/>
      <w:divBdr>
        <w:top w:val="none" w:sz="0" w:space="0" w:color="auto"/>
        <w:left w:val="none" w:sz="0" w:space="0" w:color="auto"/>
        <w:bottom w:val="none" w:sz="0" w:space="0" w:color="auto"/>
        <w:right w:val="none" w:sz="0" w:space="0" w:color="auto"/>
      </w:divBdr>
    </w:div>
    <w:div w:id="1235511718">
      <w:bodyDiv w:val="1"/>
      <w:marLeft w:val="0"/>
      <w:marRight w:val="0"/>
      <w:marTop w:val="0"/>
      <w:marBottom w:val="0"/>
      <w:divBdr>
        <w:top w:val="none" w:sz="0" w:space="0" w:color="auto"/>
        <w:left w:val="none" w:sz="0" w:space="0" w:color="auto"/>
        <w:bottom w:val="none" w:sz="0" w:space="0" w:color="auto"/>
        <w:right w:val="none" w:sz="0" w:space="0" w:color="auto"/>
      </w:divBdr>
    </w:div>
    <w:div w:id="1235892127">
      <w:bodyDiv w:val="1"/>
      <w:marLeft w:val="0"/>
      <w:marRight w:val="0"/>
      <w:marTop w:val="0"/>
      <w:marBottom w:val="0"/>
      <w:divBdr>
        <w:top w:val="none" w:sz="0" w:space="0" w:color="auto"/>
        <w:left w:val="none" w:sz="0" w:space="0" w:color="auto"/>
        <w:bottom w:val="none" w:sz="0" w:space="0" w:color="auto"/>
        <w:right w:val="none" w:sz="0" w:space="0" w:color="auto"/>
      </w:divBdr>
    </w:div>
    <w:div w:id="1235893159">
      <w:bodyDiv w:val="1"/>
      <w:marLeft w:val="0"/>
      <w:marRight w:val="0"/>
      <w:marTop w:val="0"/>
      <w:marBottom w:val="0"/>
      <w:divBdr>
        <w:top w:val="none" w:sz="0" w:space="0" w:color="auto"/>
        <w:left w:val="none" w:sz="0" w:space="0" w:color="auto"/>
        <w:bottom w:val="none" w:sz="0" w:space="0" w:color="auto"/>
        <w:right w:val="none" w:sz="0" w:space="0" w:color="auto"/>
      </w:divBdr>
    </w:div>
    <w:div w:id="1235894510">
      <w:bodyDiv w:val="1"/>
      <w:marLeft w:val="0"/>
      <w:marRight w:val="0"/>
      <w:marTop w:val="0"/>
      <w:marBottom w:val="0"/>
      <w:divBdr>
        <w:top w:val="none" w:sz="0" w:space="0" w:color="auto"/>
        <w:left w:val="none" w:sz="0" w:space="0" w:color="auto"/>
        <w:bottom w:val="none" w:sz="0" w:space="0" w:color="auto"/>
        <w:right w:val="none" w:sz="0" w:space="0" w:color="auto"/>
      </w:divBdr>
    </w:div>
    <w:div w:id="1236165216">
      <w:bodyDiv w:val="1"/>
      <w:marLeft w:val="0"/>
      <w:marRight w:val="0"/>
      <w:marTop w:val="0"/>
      <w:marBottom w:val="0"/>
      <w:divBdr>
        <w:top w:val="none" w:sz="0" w:space="0" w:color="auto"/>
        <w:left w:val="none" w:sz="0" w:space="0" w:color="auto"/>
        <w:bottom w:val="none" w:sz="0" w:space="0" w:color="auto"/>
        <w:right w:val="none" w:sz="0" w:space="0" w:color="auto"/>
      </w:divBdr>
    </w:div>
    <w:div w:id="1236284290">
      <w:bodyDiv w:val="1"/>
      <w:marLeft w:val="0"/>
      <w:marRight w:val="0"/>
      <w:marTop w:val="0"/>
      <w:marBottom w:val="0"/>
      <w:divBdr>
        <w:top w:val="none" w:sz="0" w:space="0" w:color="auto"/>
        <w:left w:val="none" w:sz="0" w:space="0" w:color="auto"/>
        <w:bottom w:val="none" w:sz="0" w:space="0" w:color="auto"/>
        <w:right w:val="none" w:sz="0" w:space="0" w:color="auto"/>
      </w:divBdr>
    </w:div>
    <w:div w:id="1236478012">
      <w:bodyDiv w:val="1"/>
      <w:marLeft w:val="0"/>
      <w:marRight w:val="0"/>
      <w:marTop w:val="0"/>
      <w:marBottom w:val="0"/>
      <w:divBdr>
        <w:top w:val="none" w:sz="0" w:space="0" w:color="auto"/>
        <w:left w:val="none" w:sz="0" w:space="0" w:color="auto"/>
        <w:bottom w:val="none" w:sz="0" w:space="0" w:color="auto"/>
        <w:right w:val="none" w:sz="0" w:space="0" w:color="auto"/>
      </w:divBdr>
    </w:div>
    <w:div w:id="1236545678">
      <w:bodyDiv w:val="1"/>
      <w:marLeft w:val="0"/>
      <w:marRight w:val="0"/>
      <w:marTop w:val="0"/>
      <w:marBottom w:val="0"/>
      <w:divBdr>
        <w:top w:val="none" w:sz="0" w:space="0" w:color="auto"/>
        <w:left w:val="none" w:sz="0" w:space="0" w:color="auto"/>
        <w:bottom w:val="none" w:sz="0" w:space="0" w:color="auto"/>
        <w:right w:val="none" w:sz="0" w:space="0" w:color="auto"/>
      </w:divBdr>
    </w:div>
    <w:div w:id="1236546492">
      <w:bodyDiv w:val="1"/>
      <w:marLeft w:val="0"/>
      <w:marRight w:val="0"/>
      <w:marTop w:val="0"/>
      <w:marBottom w:val="0"/>
      <w:divBdr>
        <w:top w:val="none" w:sz="0" w:space="0" w:color="auto"/>
        <w:left w:val="none" w:sz="0" w:space="0" w:color="auto"/>
        <w:bottom w:val="none" w:sz="0" w:space="0" w:color="auto"/>
        <w:right w:val="none" w:sz="0" w:space="0" w:color="auto"/>
      </w:divBdr>
    </w:div>
    <w:div w:id="1236549104">
      <w:bodyDiv w:val="1"/>
      <w:marLeft w:val="0"/>
      <w:marRight w:val="0"/>
      <w:marTop w:val="0"/>
      <w:marBottom w:val="0"/>
      <w:divBdr>
        <w:top w:val="none" w:sz="0" w:space="0" w:color="auto"/>
        <w:left w:val="none" w:sz="0" w:space="0" w:color="auto"/>
        <w:bottom w:val="none" w:sz="0" w:space="0" w:color="auto"/>
        <w:right w:val="none" w:sz="0" w:space="0" w:color="auto"/>
      </w:divBdr>
    </w:div>
    <w:div w:id="1236664815">
      <w:bodyDiv w:val="1"/>
      <w:marLeft w:val="0"/>
      <w:marRight w:val="0"/>
      <w:marTop w:val="0"/>
      <w:marBottom w:val="0"/>
      <w:divBdr>
        <w:top w:val="none" w:sz="0" w:space="0" w:color="auto"/>
        <w:left w:val="none" w:sz="0" w:space="0" w:color="auto"/>
        <w:bottom w:val="none" w:sz="0" w:space="0" w:color="auto"/>
        <w:right w:val="none" w:sz="0" w:space="0" w:color="auto"/>
      </w:divBdr>
    </w:div>
    <w:div w:id="1236743572">
      <w:bodyDiv w:val="1"/>
      <w:marLeft w:val="0"/>
      <w:marRight w:val="0"/>
      <w:marTop w:val="0"/>
      <w:marBottom w:val="0"/>
      <w:divBdr>
        <w:top w:val="none" w:sz="0" w:space="0" w:color="auto"/>
        <w:left w:val="none" w:sz="0" w:space="0" w:color="auto"/>
        <w:bottom w:val="none" w:sz="0" w:space="0" w:color="auto"/>
        <w:right w:val="none" w:sz="0" w:space="0" w:color="auto"/>
      </w:divBdr>
    </w:div>
    <w:div w:id="1236746763">
      <w:bodyDiv w:val="1"/>
      <w:marLeft w:val="0"/>
      <w:marRight w:val="0"/>
      <w:marTop w:val="0"/>
      <w:marBottom w:val="0"/>
      <w:divBdr>
        <w:top w:val="none" w:sz="0" w:space="0" w:color="auto"/>
        <w:left w:val="none" w:sz="0" w:space="0" w:color="auto"/>
        <w:bottom w:val="none" w:sz="0" w:space="0" w:color="auto"/>
        <w:right w:val="none" w:sz="0" w:space="0" w:color="auto"/>
      </w:divBdr>
    </w:div>
    <w:div w:id="1236822034">
      <w:bodyDiv w:val="1"/>
      <w:marLeft w:val="0"/>
      <w:marRight w:val="0"/>
      <w:marTop w:val="0"/>
      <w:marBottom w:val="0"/>
      <w:divBdr>
        <w:top w:val="none" w:sz="0" w:space="0" w:color="auto"/>
        <w:left w:val="none" w:sz="0" w:space="0" w:color="auto"/>
        <w:bottom w:val="none" w:sz="0" w:space="0" w:color="auto"/>
        <w:right w:val="none" w:sz="0" w:space="0" w:color="auto"/>
      </w:divBdr>
    </w:div>
    <w:div w:id="1236932476">
      <w:bodyDiv w:val="1"/>
      <w:marLeft w:val="0"/>
      <w:marRight w:val="0"/>
      <w:marTop w:val="0"/>
      <w:marBottom w:val="0"/>
      <w:divBdr>
        <w:top w:val="none" w:sz="0" w:space="0" w:color="auto"/>
        <w:left w:val="none" w:sz="0" w:space="0" w:color="auto"/>
        <w:bottom w:val="none" w:sz="0" w:space="0" w:color="auto"/>
        <w:right w:val="none" w:sz="0" w:space="0" w:color="auto"/>
      </w:divBdr>
    </w:div>
    <w:div w:id="1236941119">
      <w:bodyDiv w:val="1"/>
      <w:marLeft w:val="0"/>
      <w:marRight w:val="0"/>
      <w:marTop w:val="0"/>
      <w:marBottom w:val="0"/>
      <w:divBdr>
        <w:top w:val="none" w:sz="0" w:space="0" w:color="auto"/>
        <w:left w:val="none" w:sz="0" w:space="0" w:color="auto"/>
        <w:bottom w:val="none" w:sz="0" w:space="0" w:color="auto"/>
        <w:right w:val="none" w:sz="0" w:space="0" w:color="auto"/>
      </w:divBdr>
    </w:div>
    <w:div w:id="1237010011">
      <w:bodyDiv w:val="1"/>
      <w:marLeft w:val="0"/>
      <w:marRight w:val="0"/>
      <w:marTop w:val="0"/>
      <w:marBottom w:val="0"/>
      <w:divBdr>
        <w:top w:val="none" w:sz="0" w:space="0" w:color="auto"/>
        <w:left w:val="none" w:sz="0" w:space="0" w:color="auto"/>
        <w:bottom w:val="none" w:sz="0" w:space="0" w:color="auto"/>
        <w:right w:val="none" w:sz="0" w:space="0" w:color="auto"/>
      </w:divBdr>
    </w:div>
    <w:div w:id="1237010514">
      <w:bodyDiv w:val="1"/>
      <w:marLeft w:val="0"/>
      <w:marRight w:val="0"/>
      <w:marTop w:val="0"/>
      <w:marBottom w:val="0"/>
      <w:divBdr>
        <w:top w:val="none" w:sz="0" w:space="0" w:color="auto"/>
        <w:left w:val="none" w:sz="0" w:space="0" w:color="auto"/>
        <w:bottom w:val="none" w:sz="0" w:space="0" w:color="auto"/>
        <w:right w:val="none" w:sz="0" w:space="0" w:color="auto"/>
      </w:divBdr>
    </w:div>
    <w:div w:id="1237086034">
      <w:bodyDiv w:val="1"/>
      <w:marLeft w:val="0"/>
      <w:marRight w:val="0"/>
      <w:marTop w:val="0"/>
      <w:marBottom w:val="0"/>
      <w:divBdr>
        <w:top w:val="none" w:sz="0" w:space="0" w:color="auto"/>
        <w:left w:val="none" w:sz="0" w:space="0" w:color="auto"/>
        <w:bottom w:val="none" w:sz="0" w:space="0" w:color="auto"/>
        <w:right w:val="none" w:sz="0" w:space="0" w:color="auto"/>
      </w:divBdr>
    </w:div>
    <w:div w:id="1237201384">
      <w:bodyDiv w:val="1"/>
      <w:marLeft w:val="0"/>
      <w:marRight w:val="0"/>
      <w:marTop w:val="0"/>
      <w:marBottom w:val="0"/>
      <w:divBdr>
        <w:top w:val="none" w:sz="0" w:space="0" w:color="auto"/>
        <w:left w:val="none" w:sz="0" w:space="0" w:color="auto"/>
        <w:bottom w:val="none" w:sz="0" w:space="0" w:color="auto"/>
        <w:right w:val="none" w:sz="0" w:space="0" w:color="auto"/>
      </w:divBdr>
    </w:div>
    <w:div w:id="1237205015">
      <w:bodyDiv w:val="1"/>
      <w:marLeft w:val="0"/>
      <w:marRight w:val="0"/>
      <w:marTop w:val="0"/>
      <w:marBottom w:val="0"/>
      <w:divBdr>
        <w:top w:val="none" w:sz="0" w:space="0" w:color="auto"/>
        <w:left w:val="none" w:sz="0" w:space="0" w:color="auto"/>
        <w:bottom w:val="none" w:sz="0" w:space="0" w:color="auto"/>
        <w:right w:val="none" w:sz="0" w:space="0" w:color="auto"/>
      </w:divBdr>
    </w:div>
    <w:div w:id="1237320557">
      <w:bodyDiv w:val="1"/>
      <w:marLeft w:val="0"/>
      <w:marRight w:val="0"/>
      <w:marTop w:val="0"/>
      <w:marBottom w:val="0"/>
      <w:divBdr>
        <w:top w:val="none" w:sz="0" w:space="0" w:color="auto"/>
        <w:left w:val="none" w:sz="0" w:space="0" w:color="auto"/>
        <w:bottom w:val="none" w:sz="0" w:space="0" w:color="auto"/>
        <w:right w:val="none" w:sz="0" w:space="0" w:color="auto"/>
      </w:divBdr>
    </w:div>
    <w:div w:id="1237477320">
      <w:bodyDiv w:val="1"/>
      <w:marLeft w:val="0"/>
      <w:marRight w:val="0"/>
      <w:marTop w:val="0"/>
      <w:marBottom w:val="0"/>
      <w:divBdr>
        <w:top w:val="none" w:sz="0" w:space="0" w:color="auto"/>
        <w:left w:val="none" w:sz="0" w:space="0" w:color="auto"/>
        <w:bottom w:val="none" w:sz="0" w:space="0" w:color="auto"/>
        <w:right w:val="none" w:sz="0" w:space="0" w:color="auto"/>
      </w:divBdr>
    </w:div>
    <w:div w:id="1237517497">
      <w:bodyDiv w:val="1"/>
      <w:marLeft w:val="0"/>
      <w:marRight w:val="0"/>
      <w:marTop w:val="0"/>
      <w:marBottom w:val="0"/>
      <w:divBdr>
        <w:top w:val="none" w:sz="0" w:space="0" w:color="auto"/>
        <w:left w:val="none" w:sz="0" w:space="0" w:color="auto"/>
        <w:bottom w:val="none" w:sz="0" w:space="0" w:color="auto"/>
        <w:right w:val="none" w:sz="0" w:space="0" w:color="auto"/>
      </w:divBdr>
    </w:div>
    <w:div w:id="1237545575">
      <w:bodyDiv w:val="1"/>
      <w:marLeft w:val="0"/>
      <w:marRight w:val="0"/>
      <w:marTop w:val="0"/>
      <w:marBottom w:val="0"/>
      <w:divBdr>
        <w:top w:val="none" w:sz="0" w:space="0" w:color="auto"/>
        <w:left w:val="none" w:sz="0" w:space="0" w:color="auto"/>
        <w:bottom w:val="none" w:sz="0" w:space="0" w:color="auto"/>
        <w:right w:val="none" w:sz="0" w:space="0" w:color="auto"/>
      </w:divBdr>
    </w:div>
    <w:div w:id="1237784603">
      <w:bodyDiv w:val="1"/>
      <w:marLeft w:val="0"/>
      <w:marRight w:val="0"/>
      <w:marTop w:val="0"/>
      <w:marBottom w:val="0"/>
      <w:divBdr>
        <w:top w:val="none" w:sz="0" w:space="0" w:color="auto"/>
        <w:left w:val="none" w:sz="0" w:space="0" w:color="auto"/>
        <w:bottom w:val="none" w:sz="0" w:space="0" w:color="auto"/>
        <w:right w:val="none" w:sz="0" w:space="0" w:color="auto"/>
      </w:divBdr>
    </w:div>
    <w:div w:id="1237788737">
      <w:bodyDiv w:val="1"/>
      <w:marLeft w:val="0"/>
      <w:marRight w:val="0"/>
      <w:marTop w:val="0"/>
      <w:marBottom w:val="0"/>
      <w:divBdr>
        <w:top w:val="none" w:sz="0" w:space="0" w:color="auto"/>
        <w:left w:val="none" w:sz="0" w:space="0" w:color="auto"/>
        <w:bottom w:val="none" w:sz="0" w:space="0" w:color="auto"/>
        <w:right w:val="none" w:sz="0" w:space="0" w:color="auto"/>
      </w:divBdr>
    </w:div>
    <w:div w:id="1237859115">
      <w:bodyDiv w:val="1"/>
      <w:marLeft w:val="0"/>
      <w:marRight w:val="0"/>
      <w:marTop w:val="0"/>
      <w:marBottom w:val="0"/>
      <w:divBdr>
        <w:top w:val="none" w:sz="0" w:space="0" w:color="auto"/>
        <w:left w:val="none" w:sz="0" w:space="0" w:color="auto"/>
        <w:bottom w:val="none" w:sz="0" w:space="0" w:color="auto"/>
        <w:right w:val="none" w:sz="0" w:space="0" w:color="auto"/>
      </w:divBdr>
    </w:div>
    <w:div w:id="1237860369">
      <w:bodyDiv w:val="1"/>
      <w:marLeft w:val="0"/>
      <w:marRight w:val="0"/>
      <w:marTop w:val="0"/>
      <w:marBottom w:val="0"/>
      <w:divBdr>
        <w:top w:val="none" w:sz="0" w:space="0" w:color="auto"/>
        <w:left w:val="none" w:sz="0" w:space="0" w:color="auto"/>
        <w:bottom w:val="none" w:sz="0" w:space="0" w:color="auto"/>
        <w:right w:val="none" w:sz="0" w:space="0" w:color="auto"/>
      </w:divBdr>
    </w:div>
    <w:div w:id="1237865098">
      <w:bodyDiv w:val="1"/>
      <w:marLeft w:val="0"/>
      <w:marRight w:val="0"/>
      <w:marTop w:val="0"/>
      <w:marBottom w:val="0"/>
      <w:divBdr>
        <w:top w:val="none" w:sz="0" w:space="0" w:color="auto"/>
        <w:left w:val="none" w:sz="0" w:space="0" w:color="auto"/>
        <w:bottom w:val="none" w:sz="0" w:space="0" w:color="auto"/>
        <w:right w:val="none" w:sz="0" w:space="0" w:color="auto"/>
      </w:divBdr>
    </w:div>
    <w:div w:id="1237938757">
      <w:bodyDiv w:val="1"/>
      <w:marLeft w:val="0"/>
      <w:marRight w:val="0"/>
      <w:marTop w:val="0"/>
      <w:marBottom w:val="0"/>
      <w:divBdr>
        <w:top w:val="none" w:sz="0" w:space="0" w:color="auto"/>
        <w:left w:val="none" w:sz="0" w:space="0" w:color="auto"/>
        <w:bottom w:val="none" w:sz="0" w:space="0" w:color="auto"/>
        <w:right w:val="none" w:sz="0" w:space="0" w:color="auto"/>
      </w:divBdr>
    </w:div>
    <w:div w:id="1238053154">
      <w:bodyDiv w:val="1"/>
      <w:marLeft w:val="0"/>
      <w:marRight w:val="0"/>
      <w:marTop w:val="0"/>
      <w:marBottom w:val="0"/>
      <w:divBdr>
        <w:top w:val="none" w:sz="0" w:space="0" w:color="auto"/>
        <w:left w:val="none" w:sz="0" w:space="0" w:color="auto"/>
        <w:bottom w:val="none" w:sz="0" w:space="0" w:color="auto"/>
        <w:right w:val="none" w:sz="0" w:space="0" w:color="auto"/>
      </w:divBdr>
    </w:div>
    <w:div w:id="1238172415">
      <w:bodyDiv w:val="1"/>
      <w:marLeft w:val="0"/>
      <w:marRight w:val="0"/>
      <w:marTop w:val="0"/>
      <w:marBottom w:val="0"/>
      <w:divBdr>
        <w:top w:val="none" w:sz="0" w:space="0" w:color="auto"/>
        <w:left w:val="none" w:sz="0" w:space="0" w:color="auto"/>
        <w:bottom w:val="none" w:sz="0" w:space="0" w:color="auto"/>
        <w:right w:val="none" w:sz="0" w:space="0" w:color="auto"/>
      </w:divBdr>
    </w:div>
    <w:div w:id="1238172441">
      <w:bodyDiv w:val="1"/>
      <w:marLeft w:val="0"/>
      <w:marRight w:val="0"/>
      <w:marTop w:val="0"/>
      <w:marBottom w:val="0"/>
      <w:divBdr>
        <w:top w:val="none" w:sz="0" w:space="0" w:color="auto"/>
        <w:left w:val="none" w:sz="0" w:space="0" w:color="auto"/>
        <w:bottom w:val="none" w:sz="0" w:space="0" w:color="auto"/>
        <w:right w:val="none" w:sz="0" w:space="0" w:color="auto"/>
      </w:divBdr>
    </w:div>
    <w:div w:id="1238174420">
      <w:bodyDiv w:val="1"/>
      <w:marLeft w:val="0"/>
      <w:marRight w:val="0"/>
      <w:marTop w:val="0"/>
      <w:marBottom w:val="0"/>
      <w:divBdr>
        <w:top w:val="none" w:sz="0" w:space="0" w:color="auto"/>
        <w:left w:val="none" w:sz="0" w:space="0" w:color="auto"/>
        <w:bottom w:val="none" w:sz="0" w:space="0" w:color="auto"/>
        <w:right w:val="none" w:sz="0" w:space="0" w:color="auto"/>
      </w:divBdr>
    </w:div>
    <w:div w:id="1238202127">
      <w:bodyDiv w:val="1"/>
      <w:marLeft w:val="0"/>
      <w:marRight w:val="0"/>
      <w:marTop w:val="0"/>
      <w:marBottom w:val="0"/>
      <w:divBdr>
        <w:top w:val="none" w:sz="0" w:space="0" w:color="auto"/>
        <w:left w:val="none" w:sz="0" w:space="0" w:color="auto"/>
        <w:bottom w:val="none" w:sz="0" w:space="0" w:color="auto"/>
        <w:right w:val="none" w:sz="0" w:space="0" w:color="auto"/>
      </w:divBdr>
    </w:div>
    <w:div w:id="1238204065">
      <w:bodyDiv w:val="1"/>
      <w:marLeft w:val="0"/>
      <w:marRight w:val="0"/>
      <w:marTop w:val="0"/>
      <w:marBottom w:val="0"/>
      <w:divBdr>
        <w:top w:val="none" w:sz="0" w:space="0" w:color="auto"/>
        <w:left w:val="none" w:sz="0" w:space="0" w:color="auto"/>
        <w:bottom w:val="none" w:sz="0" w:space="0" w:color="auto"/>
        <w:right w:val="none" w:sz="0" w:space="0" w:color="auto"/>
      </w:divBdr>
    </w:div>
    <w:div w:id="1238325346">
      <w:bodyDiv w:val="1"/>
      <w:marLeft w:val="0"/>
      <w:marRight w:val="0"/>
      <w:marTop w:val="0"/>
      <w:marBottom w:val="0"/>
      <w:divBdr>
        <w:top w:val="none" w:sz="0" w:space="0" w:color="auto"/>
        <w:left w:val="none" w:sz="0" w:space="0" w:color="auto"/>
        <w:bottom w:val="none" w:sz="0" w:space="0" w:color="auto"/>
        <w:right w:val="none" w:sz="0" w:space="0" w:color="auto"/>
      </w:divBdr>
    </w:div>
    <w:div w:id="1238393784">
      <w:bodyDiv w:val="1"/>
      <w:marLeft w:val="0"/>
      <w:marRight w:val="0"/>
      <w:marTop w:val="0"/>
      <w:marBottom w:val="0"/>
      <w:divBdr>
        <w:top w:val="none" w:sz="0" w:space="0" w:color="auto"/>
        <w:left w:val="none" w:sz="0" w:space="0" w:color="auto"/>
        <w:bottom w:val="none" w:sz="0" w:space="0" w:color="auto"/>
        <w:right w:val="none" w:sz="0" w:space="0" w:color="auto"/>
      </w:divBdr>
    </w:div>
    <w:div w:id="1238512504">
      <w:bodyDiv w:val="1"/>
      <w:marLeft w:val="0"/>
      <w:marRight w:val="0"/>
      <w:marTop w:val="0"/>
      <w:marBottom w:val="0"/>
      <w:divBdr>
        <w:top w:val="none" w:sz="0" w:space="0" w:color="auto"/>
        <w:left w:val="none" w:sz="0" w:space="0" w:color="auto"/>
        <w:bottom w:val="none" w:sz="0" w:space="0" w:color="auto"/>
        <w:right w:val="none" w:sz="0" w:space="0" w:color="auto"/>
      </w:divBdr>
    </w:div>
    <w:div w:id="1238513175">
      <w:bodyDiv w:val="1"/>
      <w:marLeft w:val="0"/>
      <w:marRight w:val="0"/>
      <w:marTop w:val="0"/>
      <w:marBottom w:val="0"/>
      <w:divBdr>
        <w:top w:val="none" w:sz="0" w:space="0" w:color="auto"/>
        <w:left w:val="none" w:sz="0" w:space="0" w:color="auto"/>
        <w:bottom w:val="none" w:sz="0" w:space="0" w:color="auto"/>
        <w:right w:val="none" w:sz="0" w:space="0" w:color="auto"/>
      </w:divBdr>
    </w:div>
    <w:div w:id="1238514424">
      <w:bodyDiv w:val="1"/>
      <w:marLeft w:val="0"/>
      <w:marRight w:val="0"/>
      <w:marTop w:val="0"/>
      <w:marBottom w:val="0"/>
      <w:divBdr>
        <w:top w:val="none" w:sz="0" w:space="0" w:color="auto"/>
        <w:left w:val="none" w:sz="0" w:space="0" w:color="auto"/>
        <w:bottom w:val="none" w:sz="0" w:space="0" w:color="auto"/>
        <w:right w:val="none" w:sz="0" w:space="0" w:color="auto"/>
      </w:divBdr>
    </w:div>
    <w:div w:id="1238831021">
      <w:bodyDiv w:val="1"/>
      <w:marLeft w:val="0"/>
      <w:marRight w:val="0"/>
      <w:marTop w:val="0"/>
      <w:marBottom w:val="0"/>
      <w:divBdr>
        <w:top w:val="none" w:sz="0" w:space="0" w:color="auto"/>
        <w:left w:val="none" w:sz="0" w:space="0" w:color="auto"/>
        <w:bottom w:val="none" w:sz="0" w:space="0" w:color="auto"/>
        <w:right w:val="none" w:sz="0" w:space="0" w:color="auto"/>
      </w:divBdr>
    </w:div>
    <w:div w:id="1238974480">
      <w:bodyDiv w:val="1"/>
      <w:marLeft w:val="0"/>
      <w:marRight w:val="0"/>
      <w:marTop w:val="0"/>
      <w:marBottom w:val="0"/>
      <w:divBdr>
        <w:top w:val="none" w:sz="0" w:space="0" w:color="auto"/>
        <w:left w:val="none" w:sz="0" w:space="0" w:color="auto"/>
        <w:bottom w:val="none" w:sz="0" w:space="0" w:color="auto"/>
        <w:right w:val="none" w:sz="0" w:space="0" w:color="auto"/>
      </w:divBdr>
    </w:div>
    <w:div w:id="1238977276">
      <w:bodyDiv w:val="1"/>
      <w:marLeft w:val="0"/>
      <w:marRight w:val="0"/>
      <w:marTop w:val="0"/>
      <w:marBottom w:val="0"/>
      <w:divBdr>
        <w:top w:val="none" w:sz="0" w:space="0" w:color="auto"/>
        <w:left w:val="none" w:sz="0" w:space="0" w:color="auto"/>
        <w:bottom w:val="none" w:sz="0" w:space="0" w:color="auto"/>
        <w:right w:val="none" w:sz="0" w:space="0" w:color="auto"/>
      </w:divBdr>
    </w:div>
    <w:div w:id="1239051875">
      <w:bodyDiv w:val="1"/>
      <w:marLeft w:val="0"/>
      <w:marRight w:val="0"/>
      <w:marTop w:val="0"/>
      <w:marBottom w:val="0"/>
      <w:divBdr>
        <w:top w:val="none" w:sz="0" w:space="0" w:color="auto"/>
        <w:left w:val="none" w:sz="0" w:space="0" w:color="auto"/>
        <w:bottom w:val="none" w:sz="0" w:space="0" w:color="auto"/>
        <w:right w:val="none" w:sz="0" w:space="0" w:color="auto"/>
      </w:divBdr>
    </w:div>
    <w:div w:id="1239096037">
      <w:bodyDiv w:val="1"/>
      <w:marLeft w:val="0"/>
      <w:marRight w:val="0"/>
      <w:marTop w:val="0"/>
      <w:marBottom w:val="0"/>
      <w:divBdr>
        <w:top w:val="none" w:sz="0" w:space="0" w:color="auto"/>
        <w:left w:val="none" w:sz="0" w:space="0" w:color="auto"/>
        <w:bottom w:val="none" w:sz="0" w:space="0" w:color="auto"/>
        <w:right w:val="none" w:sz="0" w:space="0" w:color="auto"/>
      </w:divBdr>
    </w:div>
    <w:div w:id="1239170202">
      <w:bodyDiv w:val="1"/>
      <w:marLeft w:val="0"/>
      <w:marRight w:val="0"/>
      <w:marTop w:val="0"/>
      <w:marBottom w:val="0"/>
      <w:divBdr>
        <w:top w:val="none" w:sz="0" w:space="0" w:color="auto"/>
        <w:left w:val="none" w:sz="0" w:space="0" w:color="auto"/>
        <w:bottom w:val="none" w:sz="0" w:space="0" w:color="auto"/>
        <w:right w:val="none" w:sz="0" w:space="0" w:color="auto"/>
      </w:divBdr>
    </w:div>
    <w:div w:id="1239170385">
      <w:bodyDiv w:val="1"/>
      <w:marLeft w:val="0"/>
      <w:marRight w:val="0"/>
      <w:marTop w:val="0"/>
      <w:marBottom w:val="0"/>
      <w:divBdr>
        <w:top w:val="none" w:sz="0" w:space="0" w:color="auto"/>
        <w:left w:val="none" w:sz="0" w:space="0" w:color="auto"/>
        <w:bottom w:val="none" w:sz="0" w:space="0" w:color="auto"/>
        <w:right w:val="none" w:sz="0" w:space="0" w:color="auto"/>
      </w:divBdr>
    </w:div>
    <w:div w:id="1239242835">
      <w:bodyDiv w:val="1"/>
      <w:marLeft w:val="0"/>
      <w:marRight w:val="0"/>
      <w:marTop w:val="0"/>
      <w:marBottom w:val="0"/>
      <w:divBdr>
        <w:top w:val="none" w:sz="0" w:space="0" w:color="auto"/>
        <w:left w:val="none" w:sz="0" w:space="0" w:color="auto"/>
        <w:bottom w:val="none" w:sz="0" w:space="0" w:color="auto"/>
        <w:right w:val="none" w:sz="0" w:space="0" w:color="auto"/>
      </w:divBdr>
    </w:div>
    <w:div w:id="1239245942">
      <w:bodyDiv w:val="1"/>
      <w:marLeft w:val="0"/>
      <w:marRight w:val="0"/>
      <w:marTop w:val="0"/>
      <w:marBottom w:val="0"/>
      <w:divBdr>
        <w:top w:val="none" w:sz="0" w:space="0" w:color="auto"/>
        <w:left w:val="none" w:sz="0" w:space="0" w:color="auto"/>
        <w:bottom w:val="none" w:sz="0" w:space="0" w:color="auto"/>
        <w:right w:val="none" w:sz="0" w:space="0" w:color="auto"/>
      </w:divBdr>
    </w:div>
    <w:div w:id="1239437342">
      <w:bodyDiv w:val="1"/>
      <w:marLeft w:val="0"/>
      <w:marRight w:val="0"/>
      <w:marTop w:val="0"/>
      <w:marBottom w:val="0"/>
      <w:divBdr>
        <w:top w:val="none" w:sz="0" w:space="0" w:color="auto"/>
        <w:left w:val="none" w:sz="0" w:space="0" w:color="auto"/>
        <w:bottom w:val="none" w:sz="0" w:space="0" w:color="auto"/>
        <w:right w:val="none" w:sz="0" w:space="0" w:color="auto"/>
      </w:divBdr>
    </w:div>
    <w:div w:id="1239438970">
      <w:bodyDiv w:val="1"/>
      <w:marLeft w:val="0"/>
      <w:marRight w:val="0"/>
      <w:marTop w:val="0"/>
      <w:marBottom w:val="0"/>
      <w:divBdr>
        <w:top w:val="none" w:sz="0" w:space="0" w:color="auto"/>
        <w:left w:val="none" w:sz="0" w:space="0" w:color="auto"/>
        <w:bottom w:val="none" w:sz="0" w:space="0" w:color="auto"/>
        <w:right w:val="none" w:sz="0" w:space="0" w:color="auto"/>
      </w:divBdr>
    </w:div>
    <w:div w:id="1239707387">
      <w:bodyDiv w:val="1"/>
      <w:marLeft w:val="0"/>
      <w:marRight w:val="0"/>
      <w:marTop w:val="0"/>
      <w:marBottom w:val="0"/>
      <w:divBdr>
        <w:top w:val="none" w:sz="0" w:space="0" w:color="auto"/>
        <w:left w:val="none" w:sz="0" w:space="0" w:color="auto"/>
        <w:bottom w:val="none" w:sz="0" w:space="0" w:color="auto"/>
        <w:right w:val="none" w:sz="0" w:space="0" w:color="auto"/>
      </w:divBdr>
    </w:div>
    <w:div w:id="1239747850">
      <w:bodyDiv w:val="1"/>
      <w:marLeft w:val="0"/>
      <w:marRight w:val="0"/>
      <w:marTop w:val="0"/>
      <w:marBottom w:val="0"/>
      <w:divBdr>
        <w:top w:val="none" w:sz="0" w:space="0" w:color="auto"/>
        <w:left w:val="none" w:sz="0" w:space="0" w:color="auto"/>
        <w:bottom w:val="none" w:sz="0" w:space="0" w:color="auto"/>
        <w:right w:val="none" w:sz="0" w:space="0" w:color="auto"/>
      </w:divBdr>
    </w:div>
    <w:div w:id="1239750641">
      <w:bodyDiv w:val="1"/>
      <w:marLeft w:val="0"/>
      <w:marRight w:val="0"/>
      <w:marTop w:val="0"/>
      <w:marBottom w:val="0"/>
      <w:divBdr>
        <w:top w:val="none" w:sz="0" w:space="0" w:color="auto"/>
        <w:left w:val="none" w:sz="0" w:space="0" w:color="auto"/>
        <w:bottom w:val="none" w:sz="0" w:space="0" w:color="auto"/>
        <w:right w:val="none" w:sz="0" w:space="0" w:color="auto"/>
      </w:divBdr>
    </w:div>
    <w:div w:id="1239827545">
      <w:bodyDiv w:val="1"/>
      <w:marLeft w:val="0"/>
      <w:marRight w:val="0"/>
      <w:marTop w:val="0"/>
      <w:marBottom w:val="0"/>
      <w:divBdr>
        <w:top w:val="none" w:sz="0" w:space="0" w:color="auto"/>
        <w:left w:val="none" w:sz="0" w:space="0" w:color="auto"/>
        <w:bottom w:val="none" w:sz="0" w:space="0" w:color="auto"/>
        <w:right w:val="none" w:sz="0" w:space="0" w:color="auto"/>
      </w:divBdr>
    </w:div>
    <w:div w:id="1240139726">
      <w:bodyDiv w:val="1"/>
      <w:marLeft w:val="0"/>
      <w:marRight w:val="0"/>
      <w:marTop w:val="0"/>
      <w:marBottom w:val="0"/>
      <w:divBdr>
        <w:top w:val="none" w:sz="0" w:space="0" w:color="auto"/>
        <w:left w:val="none" w:sz="0" w:space="0" w:color="auto"/>
        <w:bottom w:val="none" w:sz="0" w:space="0" w:color="auto"/>
        <w:right w:val="none" w:sz="0" w:space="0" w:color="auto"/>
      </w:divBdr>
    </w:div>
    <w:div w:id="1240284214">
      <w:bodyDiv w:val="1"/>
      <w:marLeft w:val="0"/>
      <w:marRight w:val="0"/>
      <w:marTop w:val="0"/>
      <w:marBottom w:val="0"/>
      <w:divBdr>
        <w:top w:val="none" w:sz="0" w:space="0" w:color="auto"/>
        <w:left w:val="none" w:sz="0" w:space="0" w:color="auto"/>
        <w:bottom w:val="none" w:sz="0" w:space="0" w:color="auto"/>
        <w:right w:val="none" w:sz="0" w:space="0" w:color="auto"/>
      </w:divBdr>
    </w:div>
    <w:div w:id="1240484324">
      <w:bodyDiv w:val="1"/>
      <w:marLeft w:val="0"/>
      <w:marRight w:val="0"/>
      <w:marTop w:val="0"/>
      <w:marBottom w:val="0"/>
      <w:divBdr>
        <w:top w:val="none" w:sz="0" w:space="0" w:color="auto"/>
        <w:left w:val="none" w:sz="0" w:space="0" w:color="auto"/>
        <w:bottom w:val="none" w:sz="0" w:space="0" w:color="auto"/>
        <w:right w:val="none" w:sz="0" w:space="0" w:color="auto"/>
      </w:divBdr>
    </w:div>
    <w:div w:id="1240678970">
      <w:bodyDiv w:val="1"/>
      <w:marLeft w:val="0"/>
      <w:marRight w:val="0"/>
      <w:marTop w:val="0"/>
      <w:marBottom w:val="0"/>
      <w:divBdr>
        <w:top w:val="none" w:sz="0" w:space="0" w:color="auto"/>
        <w:left w:val="none" w:sz="0" w:space="0" w:color="auto"/>
        <w:bottom w:val="none" w:sz="0" w:space="0" w:color="auto"/>
        <w:right w:val="none" w:sz="0" w:space="0" w:color="auto"/>
      </w:divBdr>
    </w:div>
    <w:div w:id="1240753288">
      <w:bodyDiv w:val="1"/>
      <w:marLeft w:val="0"/>
      <w:marRight w:val="0"/>
      <w:marTop w:val="0"/>
      <w:marBottom w:val="0"/>
      <w:divBdr>
        <w:top w:val="none" w:sz="0" w:space="0" w:color="auto"/>
        <w:left w:val="none" w:sz="0" w:space="0" w:color="auto"/>
        <w:bottom w:val="none" w:sz="0" w:space="0" w:color="auto"/>
        <w:right w:val="none" w:sz="0" w:space="0" w:color="auto"/>
      </w:divBdr>
    </w:div>
    <w:div w:id="1240754887">
      <w:bodyDiv w:val="1"/>
      <w:marLeft w:val="0"/>
      <w:marRight w:val="0"/>
      <w:marTop w:val="0"/>
      <w:marBottom w:val="0"/>
      <w:divBdr>
        <w:top w:val="none" w:sz="0" w:space="0" w:color="auto"/>
        <w:left w:val="none" w:sz="0" w:space="0" w:color="auto"/>
        <w:bottom w:val="none" w:sz="0" w:space="0" w:color="auto"/>
        <w:right w:val="none" w:sz="0" w:space="0" w:color="auto"/>
      </w:divBdr>
    </w:div>
    <w:div w:id="1240821955">
      <w:bodyDiv w:val="1"/>
      <w:marLeft w:val="0"/>
      <w:marRight w:val="0"/>
      <w:marTop w:val="0"/>
      <w:marBottom w:val="0"/>
      <w:divBdr>
        <w:top w:val="none" w:sz="0" w:space="0" w:color="auto"/>
        <w:left w:val="none" w:sz="0" w:space="0" w:color="auto"/>
        <w:bottom w:val="none" w:sz="0" w:space="0" w:color="auto"/>
        <w:right w:val="none" w:sz="0" w:space="0" w:color="auto"/>
      </w:divBdr>
    </w:div>
    <w:div w:id="1240867523">
      <w:bodyDiv w:val="1"/>
      <w:marLeft w:val="0"/>
      <w:marRight w:val="0"/>
      <w:marTop w:val="0"/>
      <w:marBottom w:val="0"/>
      <w:divBdr>
        <w:top w:val="none" w:sz="0" w:space="0" w:color="auto"/>
        <w:left w:val="none" w:sz="0" w:space="0" w:color="auto"/>
        <w:bottom w:val="none" w:sz="0" w:space="0" w:color="auto"/>
        <w:right w:val="none" w:sz="0" w:space="0" w:color="auto"/>
      </w:divBdr>
    </w:div>
    <w:div w:id="1240870750">
      <w:bodyDiv w:val="1"/>
      <w:marLeft w:val="0"/>
      <w:marRight w:val="0"/>
      <w:marTop w:val="0"/>
      <w:marBottom w:val="0"/>
      <w:divBdr>
        <w:top w:val="none" w:sz="0" w:space="0" w:color="auto"/>
        <w:left w:val="none" w:sz="0" w:space="0" w:color="auto"/>
        <w:bottom w:val="none" w:sz="0" w:space="0" w:color="auto"/>
        <w:right w:val="none" w:sz="0" w:space="0" w:color="auto"/>
      </w:divBdr>
    </w:div>
    <w:div w:id="1240871977">
      <w:bodyDiv w:val="1"/>
      <w:marLeft w:val="0"/>
      <w:marRight w:val="0"/>
      <w:marTop w:val="0"/>
      <w:marBottom w:val="0"/>
      <w:divBdr>
        <w:top w:val="none" w:sz="0" w:space="0" w:color="auto"/>
        <w:left w:val="none" w:sz="0" w:space="0" w:color="auto"/>
        <w:bottom w:val="none" w:sz="0" w:space="0" w:color="auto"/>
        <w:right w:val="none" w:sz="0" w:space="0" w:color="auto"/>
      </w:divBdr>
    </w:div>
    <w:div w:id="1240872048">
      <w:bodyDiv w:val="1"/>
      <w:marLeft w:val="0"/>
      <w:marRight w:val="0"/>
      <w:marTop w:val="0"/>
      <w:marBottom w:val="0"/>
      <w:divBdr>
        <w:top w:val="none" w:sz="0" w:space="0" w:color="auto"/>
        <w:left w:val="none" w:sz="0" w:space="0" w:color="auto"/>
        <w:bottom w:val="none" w:sz="0" w:space="0" w:color="auto"/>
        <w:right w:val="none" w:sz="0" w:space="0" w:color="auto"/>
      </w:divBdr>
    </w:div>
    <w:div w:id="1240940531">
      <w:bodyDiv w:val="1"/>
      <w:marLeft w:val="0"/>
      <w:marRight w:val="0"/>
      <w:marTop w:val="0"/>
      <w:marBottom w:val="0"/>
      <w:divBdr>
        <w:top w:val="none" w:sz="0" w:space="0" w:color="auto"/>
        <w:left w:val="none" w:sz="0" w:space="0" w:color="auto"/>
        <w:bottom w:val="none" w:sz="0" w:space="0" w:color="auto"/>
        <w:right w:val="none" w:sz="0" w:space="0" w:color="auto"/>
      </w:divBdr>
    </w:div>
    <w:div w:id="1240941579">
      <w:bodyDiv w:val="1"/>
      <w:marLeft w:val="0"/>
      <w:marRight w:val="0"/>
      <w:marTop w:val="0"/>
      <w:marBottom w:val="0"/>
      <w:divBdr>
        <w:top w:val="none" w:sz="0" w:space="0" w:color="auto"/>
        <w:left w:val="none" w:sz="0" w:space="0" w:color="auto"/>
        <w:bottom w:val="none" w:sz="0" w:space="0" w:color="auto"/>
        <w:right w:val="none" w:sz="0" w:space="0" w:color="auto"/>
      </w:divBdr>
    </w:div>
    <w:div w:id="1240944411">
      <w:bodyDiv w:val="1"/>
      <w:marLeft w:val="0"/>
      <w:marRight w:val="0"/>
      <w:marTop w:val="0"/>
      <w:marBottom w:val="0"/>
      <w:divBdr>
        <w:top w:val="none" w:sz="0" w:space="0" w:color="auto"/>
        <w:left w:val="none" w:sz="0" w:space="0" w:color="auto"/>
        <w:bottom w:val="none" w:sz="0" w:space="0" w:color="auto"/>
        <w:right w:val="none" w:sz="0" w:space="0" w:color="auto"/>
      </w:divBdr>
    </w:div>
    <w:div w:id="1241016382">
      <w:bodyDiv w:val="1"/>
      <w:marLeft w:val="0"/>
      <w:marRight w:val="0"/>
      <w:marTop w:val="0"/>
      <w:marBottom w:val="0"/>
      <w:divBdr>
        <w:top w:val="none" w:sz="0" w:space="0" w:color="auto"/>
        <w:left w:val="none" w:sz="0" w:space="0" w:color="auto"/>
        <w:bottom w:val="none" w:sz="0" w:space="0" w:color="auto"/>
        <w:right w:val="none" w:sz="0" w:space="0" w:color="auto"/>
      </w:divBdr>
    </w:div>
    <w:div w:id="1241018292">
      <w:bodyDiv w:val="1"/>
      <w:marLeft w:val="0"/>
      <w:marRight w:val="0"/>
      <w:marTop w:val="0"/>
      <w:marBottom w:val="0"/>
      <w:divBdr>
        <w:top w:val="none" w:sz="0" w:space="0" w:color="auto"/>
        <w:left w:val="none" w:sz="0" w:space="0" w:color="auto"/>
        <w:bottom w:val="none" w:sz="0" w:space="0" w:color="auto"/>
        <w:right w:val="none" w:sz="0" w:space="0" w:color="auto"/>
      </w:divBdr>
    </w:div>
    <w:div w:id="1241138217">
      <w:bodyDiv w:val="1"/>
      <w:marLeft w:val="0"/>
      <w:marRight w:val="0"/>
      <w:marTop w:val="0"/>
      <w:marBottom w:val="0"/>
      <w:divBdr>
        <w:top w:val="none" w:sz="0" w:space="0" w:color="auto"/>
        <w:left w:val="none" w:sz="0" w:space="0" w:color="auto"/>
        <w:bottom w:val="none" w:sz="0" w:space="0" w:color="auto"/>
        <w:right w:val="none" w:sz="0" w:space="0" w:color="auto"/>
      </w:divBdr>
    </w:div>
    <w:div w:id="1241211026">
      <w:bodyDiv w:val="1"/>
      <w:marLeft w:val="0"/>
      <w:marRight w:val="0"/>
      <w:marTop w:val="0"/>
      <w:marBottom w:val="0"/>
      <w:divBdr>
        <w:top w:val="none" w:sz="0" w:space="0" w:color="auto"/>
        <w:left w:val="none" w:sz="0" w:space="0" w:color="auto"/>
        <w:bottom w:val="none" w:sz="0" w:space="0" w:color="auto"/>
        <w:right w:val="none" w:sz="0" w:space="0" w:color="auto"/>
      </w:divBdr>
    </w:div>
    <w:div w:id="1241254609">
      <w:bodyDiv w:val="1"/>
      <w:marLeft w:val="0"/>
      <w:marRight w:val="0"/>
      <w:marTop w:val="0"/>
      <w:marBottom w:val="0"/>
      <w:divBdr>
        <w:top w:val="none" w:sz="0" w:space="0" w:color="auto"/>
        <w:left w:val="none" w:sz="0" w:space="0" w:color="auto"/>
        <w:bottom w:val="none" w:sz="0" w:space="0" w:color="auto"/>
        <w:right w:val="none" w:sz="0" w:space="0" w:color="auto"/>
      </w:divBdr>
    </w:div>
    <w:div w:id="1241257515">
      <w:bodyDiv w:val="1"/>
      <w:marLeft w:val="0"/>
      <w:marRight w:val="0"/>
      <w:marTop w:val="0"/>
      <w:marBottom w:val="0"/>
      <w:divBdr>
        <w:top w:val="none" w:sz="0" w:space="0" w:color="auto"/>
        <w:left w:val="none" w:sz="0" w:space="0" w:color="auto"/>
        <w:bottom w:val="none" w:sz="0" w:space="0" w:color="auto"/>
        <w:right w:val="none" w:sz="0" w:space="0" w:color="auto"/>
      </w:divBdr>
    </w:div>
    <w:div w:id="1241331724">
      <w:bodyDiv w:val="1"/>
      <w:marLeft w:val="0"/>
      <w:marRight w:val="0"/>
      <w:marTop w:val="0"/>
      <w:marBottom w:val="0"/>
      <w:divBdr>
        <w:top w:val="none" w:sz="0" w:space="0" w:color="auto"/>
        <w:left w:val="none" w:sz="0" w:space="0" w:color="auto"/>
        <w:bottom w:val="none" w:sz="0" w:space="0" w:color="auto"/>
        <w:right w:val="none" w:sz="0" w:space="0" w:color="auto"/>
      </w:divBdr>
    </w:div>
    <w:div w:id="1241524199">
      <w:bodyDiv w:val="1"/>
      <w:marLeft w:val="0"/>
      <w:marRight w:val="0"/>
      <w:marTop w:val="0"/>
      <w:marBottom w:val="0"/>
      <w:divBdr>
        <w:top w:val="none" w:sz="0" w:space="0" w:color="auto"/>
        <w:left w:val="none" w:sz="0" w:space="0" w:color="auto"/>
        <w:bottom w:val="none" w:sz="0" w:space="0" w:color="auto"/>
        <w:right w:val="none" w:sz="0" w:space="0" w:color="auto"/>
      </w:divBdr>
    </w:div>
    <w:div w:id="1241525039">
      <w:bodyDiv w:val="1"/>
      <w:marLeft w:val="0"/>
      <w:marRight w:val="0"/>
      <w:marTop w:val="0"/>
      <w:marBottom w:val="0"/>
      <w:divBdr>
        <w:top w:val="none" w:sz="0" w:space="0" w:color="auto"/>
        <w:left w:val="none" w:sz="0" w:space="0" w:color="auto"/>
        <w:bottom w:val="none" w:sz="0" w:space="0" w:color="auto"/>
        <w:right w:val="none" w:sz="0" w:space="0" w:color="auto"/>
      </w:divBdr>
    </w:div>
    <w:div w:id="1241788316">
      <w:bodyDiv w:val="1"/>
      <w:marLeft w:val="0"/>
      <w:marRight w:val="0"/>
      <w:marTop w:val="0"/>
      <w:marBottom w:val="0"/>
      <w:divBdr>
        <w:top w:val="none" w:sz="0" w:space="0" w:color="auto"/>
        <w:left w:val="none" w:sz="0" w:space="0" w:color="auto"/>
        <w:bottom w:val="none" w:sz="0" w:space="0" w:color="auto"/>
        <w:right w:val="none" w:sz="0" w:space="0" w:color="auto"/>
      </w:divBdr>
    </w:div>
    <w:div w:id="1241868277">
      <w:bodyDiv w:val="1"/>
      <w:marLeft w:val="0"/>
      <w:marRight w:val="0"/>
      <w:marTop w:val="0"/>
      <w:marBottom w:val="0"/>
      <w:divBdr>
        <w:top w:val="none" w:sz="0" w:space="0" w:color="auto"/>
        <w:left w:val="none" w:sz="0" w:space="0" w:color="auto"/>
        <w:bottom w:val="none" w:sz="0" w:space="0" w:color="auto"/>
        <w:right w:val="none" w:sz="0" w:space="0" w:color="auto"/>
      </w:divBdr>
    </w:div>
    <w:div w:id="1241912073">
      <w:bodyDiv w:val="1"/>
      <w:marLeft w:val="0"/>
      <w:marRight w:val="0"/>
      <w:marTop w:val="0"/>
      <w:marBottom w:val="0"/>
      <w:divBdr>
        <w:top w:val="none" w:sz="0" w:space="0" w:color="auto"/>
        <w:left w:val="none" w:sz="0" w:space="0" w:color="auto"/>
        <w:bottom w:val="none" w:sz="0" w:space="0" w:color="auto"/>
        <w:right w:val="none" w:sz="0" w:space="0" w:color="auto"/>
      </w:divBdr>
    </w:div>
    <w:div w:id="1241939374">
      <w:bodyDiv w:val="1"/>
      <w:marLeft w:val="0"/>
      <w:marRight w:val="0"/>
      <w:marTop w:val="0"/>
      <w:marBottom w:val="0"/>
      <w:divBdr>
        <w:top w:val="none" w:sz="0" w:space="0" w:color="auto"/>
        <w:left w:val="none" w:sz="0" w:space="0" w:color="auto"/>
        <w:bottom w:val="none" w:sz="0" w:space="0" w:color="auto"/>
        <w:right w:val="none" w:sz="0" w:space="0" w:color="auto"/>
      </w:divBdr>
    </w:div>
    <w:div w:id="1242104893">
      <w:bodyDiv w:val="1"/>
      <w:marLeft w:val="0"/>
      <w:marRight w:val="0"/>
      <w:marTop w:val="0"/>
      <w:marBottom w:val="0"/>
      <w:divBdr>
        <w:top w:val="none" w:sz="0" w:space="0" w:color="auto"/>
        <w:left w:val="none" w:sz="0" w:space="0" w:color="auto"/>
        <w:bottom w:val="none" w:sz="0" w:space="0" w:color="auto"/>
        <w:right w:val="none" w:sz="0" w:space="0" w:color="auto"/>
      </w:divBdr>
    </w:div>
    <w:div w:id="1242300704">
      <w:bodyDiv w:val="1"/>
      <w:marLeft w:val="0"/>
      <w:marRight w:val="0"/>
      <w:marTop w:val="0"/>
      <w:marBottom w:val="0"/>
      <w:divBdr>
        <w:top w:val="none" w:sz="0" w:space="0" w:color="auto"/>
        <w:left w:val="none" w:sz="0" w:space="0" w:color="auto"/>
        <w:bottom w:val="none" w:sz="0" w:space="0" w:color="auto"/>
        <w:right w:val="none" w:sz="0" w:space="0" w:color="auto"/>
      </w:divBdr>
    </w:div>
    <w:div w:id="1242327518">
      <w:bodyDiv w:val="1"/>
      <w:marLeft w:val="0"/>
      <w:marRight w:val="0"/>
      <w:marTop w:val="0"/>
      <w:marBottom w:val="0"/>
      <w:divBdr>
        <w:top w:val="none" w:sz="0" w:space="0" w:color="auto"/>
        <w:left w:val="none" w:sz="0" w:space="0" w:color="auto"/>
        <w:bottom w:val="none" w:sz="0" w:space="0" w:color="auto"/>
        <w:right w:val="none" w:sz="0" w:space="0" w:color="auto"/>
      </w:divBdr>
    </w:div>
    <w:div w:id="1242370715">
      <w:bodyDiv w:val="1"/>
      <w:marLeft w:val="0"/>
      <w:marRight w:val="0"/>
      <w:marTop w:val="0"/>
      <w:marBottom w:val="0"/>
      <w:divBdr>
        <w:top w:val="none" w:sz="0" w:space="0" w:color="auto"/>
        <w:left w:val="none" w:sz="0" w:space="0" w:color="auto"/>
        <w:bottom w:val="none" w:sz="0" w:space="0" w:color="auto"/>
        <w:right w:val="none" w:sz="0" w:space="0" w:color="auto"/>
      </w:divBdr>
    </w:div>
    <w:div w:id="1242372034">
      <w:bodyDiv w:val="1"/>
      <w:marLeft w:val="0"/>
      <w:marRight w:val="0"/>
      <w:marTop w:val="0"/>
      <w:marBottom w:val="0"/>
      <w:divBdr>
        <w:top w:val="none" w:sz="0" w:space="0" w:color="auto"/>
        <w:left w:val="none" w:sz="0" w:space="0" w:color="auto"/>
        <w:bottom w:val="none" w:sz="0" w:space="0" w:color="auto"/>
        <w:right w:val="none" w:sz="0" w:space="0" w:color="auto"/>
      </w:divBdr>
    </w:div>
    <w:div w:id="1242443358">
      <w:bodyDiv w:val="1"/>
      <w:marLeft w:val="0"/>
      <w:marRight w:val="0"/>
      <w:marTop w:val="0"/>
      <w:marBottom w:val="0"/>
      <w:divBdr>
        <w:top w:val="none" w:sz="0" w:space="0" w:color="auto"/>
        <w:left w:val="none" w:sz="0" w:space="0" w:color="auto"/>
        <w:bottom w:val="none" w:sz="0" w:space="0" w:color="auto"/>
        <w:right w:val="none" w:sz="0" w:space="0" w:color="auto"/>
      </w:divBdr>
    </w:div>
    <w:div w:id="1242712530">
      <w:bodyDiv w:val="1"/>
      <w:marLeft w:val="0"/>
      <w:marRight w:val="0"/>
      <w:marTop w:val="0"/>
      <w:marBottom w:val="0"/>
      <w:divBdr>
        <w:top w:val="none" w:sz="0" w:space="0" w:color="auto"/>
        <w:left w:val="none" w:sz="0" w:space="0" w:color="auto"/>
        <w:bottom w:val="none" w:sz="0" w:space="0" w:color="auto"/>
        <w:right w:val="none" w:sz="0" w:space="0" w:color="auto"/>
      </w:divBdr>
    </w:div>
    <w:div w:id="1242713784">
      <w:bodyDiv w:val="1"/>
      <w:marLeft w:val="0"/>
      <w:marRight w:val="0"/>
      <w:marTop w:val="0"/>
      <w:marBottom w:val="0"/>
      <w:divBdr>
        <w:top w:val="none" w:sz="0" w:space="0" w:color="auto"/>
        <w:left w:val="none" w:sz="0" w:space="0" w:color="auto"/>
        <w:bottom w:val="none" w:sz="0" w:space="0" w:color="auto"/>
        <w:right w:val="none" w:sz="0" w:space="0" w:color="auto"/>
      </w:divBdr>
    </w:div>
    <w:div w:id="1242721207">
      <w:bodyDiv w:val="1"/>
      <w:marLeft w:val="0"/>
      <w:marRight w:val="0"/>
      <w:marTop w:val="0"/>
      <w:marBottom w:val="0"/>
      <w:divBdr>
        <w:top w:val="none" w:sz="0" w:space="0" w:color="auto"/>
        <w:left w:val="none" w:sz="0" w:space="0" w:color="auto"/>
        <w:bottom w:val="none" w:sz="0" w:space="0" w:color="auto"/>
        <w:right w:val="none" w:sz="0" w:space="0" w:color="auto"/>
      </w:divBdr>
    </w:div>
    <w:div w:id="1242791579">
      <w:bodyDiv w:val="1"/>
      <w:marLeft w:val="0"/>
      <w:marRight w:val="0"/>
      <w:marTop w:val="0"/>
      <w:marBottom w:val="0"/>
      <w:divBdr>
        <w:top w:val="none" w:sz="0" w:space="0" w:color="auto"/>
        <w:left w:val="none" w:sz="0" w:space="0" w:color="auto"/>
        <w:bottom w:val="none" w:sz="0" w:space="0" w:color="auto"/>
        <w:right w:val="none" w:sz="0" w:space="0" w:color="auto"/>
      </w:divBdr>
    </w:div>
    <w:div w:id="1242906176">
      <w:bodyDiv w:val="1"/>
      <w:marLeft w:val="0"/>
      <w:marRight w:val="0"/>
      <w:marTop w:val="0"/>
      <w:marBottom w:val="0"/>
      <w:divBdr>
        <w:top w:val="none" w:sz="0" w:space="0" w:color="auto"/>
        <w:left w:val="none" w:sz="0" w:space="0" w:color="auto"/>
        <w:bottom w:val="none" w:sz="0" w:space="0" w:color="auto"/>
        <w:right w:val="none" w:sz="0" w:space="0" w:color="auto"/>
      </w:divBdr>
    </w:div>
    <w:div w:id="1242907713">
      <w:bodyDiv w:val="1"/>
      <w:marLeft w:val="0"/>
      <w:marRight w:val="0"/>
      <w:marTop w:val="0"/>
      <w:marBottom w:val="0"/>
      <w:divBdr>
        <w:top w:val="none" w:sz="0" w:space="0" w:color="auto"/>
        <w:left w:val="none" w:sz="0" w:space="0" w:color="auto"/>
        <w:bottom w:val="none" w:sz="0" w:space="0" w:color="auto"/>
        <w:right w:val="none" w:sz="0" w:space="0" w:color="auto"/>
      </w:divBdr>
    </w:div>
    <w:div w:id="1242980537">
      <w:bodyDiv w:val="1"/>
      <w:marLeft w:val="0"/>
      <w:marRight w:val="0"/>
      <w:marTop w:val="0"/>
      <w:marBottom w:val="0"/>
      <w:divBdr>
        <w:top w:val="none" w:sz="0" w:space="0" w:color="auto"/>
        <w:left w:val="none" w:sz="0" w:space="0" w:color="auto"/>
        <w:bottom w:val="none" w:sz="0" w:space="0" w:color="auto"/>
        <w:right w:val="none" w:sz="0" w:space="0" w:color="auto"/>
      </w:divBdr>
    </w:div>
    <w:div w:id="1242986733">
      <w:bodyDiv w:val="1"/>
      <w:marLeft w:val="0"/>
      <w:marRight w:val="0"/>
      <w:marTop w:val="0"/>
      <w:marBottom w:val="0"/>
      <w:divBdr>
        <w:top w:val="none" w:sz="0" w:space="0" w:color="auto"/>
        <w:left w:val="none" w:sz="0" w:space="0" w:color="auto"/>
        <w:bottom w:val="none" w:sz="0" w:space="0" w:color="auto"/>
        <w:right w:val="none" w:sz="0" w:space="0" w:color="auto"/>
      </w:divBdr>
    </w:div>
    <w:div w:id="1242987034">
      <w:bodyDiv w:val="1"/>
      <w:marLeft w:val="0"/>
      <w:marRight w:val="0"/>
      <w:marTop w:val="0"/>
      <w:marBottom w:val="0"/>
      <w:divBdr>
        <w:top w:val="none" w:sz="0" w:space="0" w:color="auto"/>
        <w:left w:val="none" w:sz="0" w:space="0" w:color="auto"/>
        <w:bottom w:val="none" w:sz="0" w:space="0" w:color="auto"/>
        <w:right w:val="none" w:sz="0" w:space="0" w:color="auto"/>
      </w:divBdr>
    </w:div>
    <w:div w:id="1243030298">
      <w:bodyDiv w:val="1"/>
      <w:marLeft w:val="0"/>
      <w:marRight w:val="0"/>
      <w:marTop w:val="0"/>
      <w:marBottom w:val="0"/>
      <w:divBdr>
        <w:top w:val="none" w:sz="0" w:space="0" w:color="auto"/>
        <w:left w:val="none" w:sz="0" w:space="0" w:color="auto"/>
        <w:bottom w:val="none" w:sz="0" w:space="0" w:color="auto"/>
        <w:right w:val="none" w:sz="0" w:space="0" w:color="auto"/>
      </w:divBdr>
    </w:div>
    <w:div w:id="1243105498">
      <w:bodyDiv w:val="1"/>
      <w:marLeft w:val="0"/>
      <w:marRight w:val="0"/>
      <w:marTop w:val="0"/>
      <w:marBottom w:val="0"/>
      <w:divBdr>
        <w:top w:val="none" w:sz="0" w:space="0" w:color="auto"/>
        <w:left w:val="none" w:sz="0" w:space="0" w:color="auto"/>
        <w:bottom w:val="none" w:sz="0" w:space="0" w:color="auto"/>
        <w:right w:val="none" w:sz="0" w:space="0" w:color="auto"/>
      </w:divBdr>
    </w:div>
    <w:div w:id="1243107378">
      <w:bodyDiv w:val="1"/>
      <w:marLeft w:val="0"/>
      <w:marRight w:val="0"/>
      <w:marTop w:val="0"/>
      <w:marBottom w:val="0"/>
      <w:divBdr>
        <w:top w:val="none" w:sz="0" w:space="0" w:color="auto"/>
        <w:left w:val="none" w:sz="0" w:space="0" w:color="auto"/>
        <w:bottom w:val="none" w:sz="0" w:space="0" w:color="auto"/>
        <w:right w:val="none" w:sz="0" w:space="0" w:color="auto"/>
      </w:divBdr>
    </w:div>
    <w:div w:id="1243224447">
      <w:bodyDiv w:val="1"/>
      <w:marLeft w:val="0"/>
      <w:marRight w:val="0"/>
      <w:marTop w:val="0"/>
      <w:marBottom w:val="0"/>
      <w:divBdr>
        <w:top w:val="none" w:sz="0" w:space="0" w:color="auto"/>
        <w:left w:val="none" w:sz="0" w:space="0" w:color="auto"/>
        <w:bottom w:val="none" w:sz="0" w:space="0" w:color="auto"/>
        <w:right w:val="none" w:sz="0" w:space="0" w:color="auto"/>
      </w:divBdr>
    </w:div>
    <w:div w:id="1243369121">
      <w:bodyDiv w:val="1"/>
      <w:marLeft w:val="0"/>
      <w:marRight w:val="0"/>
      <w:marTop w:val="0"/>
      <w:marBottom w:val="0"/>
      <w:divBdr>
        <w:top w:val="none" w:sz="0" w:space="0" w:color="auto"/>
        <w:left w:val="none" w:sz="0" w:space="0" w:color="auto"/>
        <w:bottom w:val="none" w:sz="0" w:space="0" w:color="auto"/>
        <w:right w:val="none" w:sz="0" w:space="0" w:color="auto"/>
      </w:divBdr>
    </w:div>
    <w:div w:id="1243562183">
      <w:bodyDiv w:val="1"/>
      <w:marLeft w:val="0"/>
      <w:marRight w:val="0"/>
      <w:marTop w:val="0"/>
      <w:marBottom w:val="0"/>
      <w:divBdr>
        <w:top w:val="none" w:sz="0" w:space="0" w:color="auto"/>
        <w:left w:val="none" w:sz="0" w:space="0" w:color="auto"/>
        <w:bottom w:val="none" w:sz="0" w:space="0" w:color="auto"/>
        <w:right w:val="none" w:sz="0" w:space="0" w:color="auto"/>
      </w:divBdr>
    </w:div>
    <w:div w:id="1243562747">
      <w:bodyDiv w:val="1"/>
      <w:marLeft w:val="0"/>
      <w:marRight w:val="0"/>
      <w:marTop w:val="0"/>
      <w:marBottom w:val="0"/>
      <w:divBdr>
        <w:top w:val="none" w:sz="0" w:space="0" w:color="auto"/>
        <w:left w:val="none" w:sz="0" w:space="0" w:color="auto"/>
        <w:bottom w:val="none" w:sz="0" w:space="0" w:color="auto"/>
        <w:right w:val="none" w:sz="0" w:space="0" w:color="auto"/>
      </w:divBdr>
    </w:div>
    <w:div w:id="1243641336">
      <w:bodyDiv w:val="1"/>
      <w:marLeft w:val="0"/>
      <w:marRight w:val="0"/>
      <w:marTop w:val="0"/>
      <w:marBottom w:val="0"/>
      <w:divBdr>
        <w:top w:val="none" w:sz="0" w:space="0" w:color="auto"/>
        <w:left w:val="none" w:sz="0" w:space="0" w:color="auto"/>
        <w:bottom w:val="none" w:sz="0" w:space="0" w:color="auto"/>
        <w:right w:val="none" w:sz="0" w:space="0" w:color="auto"/>
      </w:divBdr>
    </w:div>
    <w:div w:id="1243835442">
      <w:bodyDiv w:val="1"/>
      <w:marLeft w:val="0"/>
      <w:marRight w:val="0"/>
      <w:marTop w:val="0"/>
      <w:marBottom w:val="0"/>
      <w:divBdr>
        <w:top w:val="none" w:sz="0" w:space="0" w:color="auto"/>
        <w:left w:val="none" w:sz="0" w:space="0" w:color="auto"/>
        <w:bottom w:val="none" w:sz="0" w:space="0" w:color="auto"/>
        <w:right w:val="none" w:sz="0" w:space="0" w:color="auto"/>
      </w:divBdr>
    </w:div>
    <w:div w:id="1243881047">
      <w:bodyDiv w:val="1"/>
      <w:marLeft w:val="0"/>
      <w:marRight w:val="0"/>
      <w:marTop w:val="0"/>
      <w:marBottom w:val="0"/>
      <w:divBdr>
        <w:top w:val="none" w:sz="0" w:space="0" w:color="auto"/>
        <w:left w:val="none" w:sz="0" w:space="0" w:color="auto"/>
        <w:bottom w:val="none" w:sz="0" w:space="0" w:color="auto"/>
        <w:right w:val="none" w:sz="0" w:space="0" w:color="auto"/>
      </w:divBdr>
    </w:div>
    <w:div w:id="1244024376">
      <w:bodyDiv w:val="1"/>
      <w:marLeft w:val="0"/>
      <w:marRight w:val="0"/>
      <w:marTop w:val="0"/>
      <w:marBottom w:val="0"/>
      <w:divBdr>
        <w:top w:val="none" w:sz="0" w:space="0" w:color="auto"/>
        <w:left w:val="none" w:sz="0" w:space="0" w:color="auto"/>
        <w:bottom w:val="none" w:sz="0" w:space="0" w:color="auto"/>
        <w:right w:val="none" w:sz="0" w:space="0" w:color="auto"/>
      </w:divBdr>
    </w:div>
    <w:div w:id="1244073164">
      <w:bodyDiv w:val="1"/>
      <w:marLeft w:val="0"/>
      <w:marRight w:val="0"/>
      <w:marTop w:val="0"/>
      <w:marBottom w:val="0"/>
      <w:divBdr>
        <w:top w:val="none" w:sz="0" w:space="0" w:color="auto"/>
        <w:left w:val="none" w:sz="0" w:space="0" w:color="auto"/>
        <w:bottom w:val="none" w:sz="0" w:space="0" w:color="auto"/>
        <w:right w:val="none" w:sz="0" w:space="0" w:color="auto"/>
      </w:divBdr>
    </w:div>
    <w:div w:id="1244141780">
      <w:bodyDiv w:val="1"/>
      <w:marLeft w:val="0"/>
      <w:marRight w:val="0"/>
      <w:marTop w:val="0"/>
      <w:marBottom w:val="0"/>
      <w:divBdr>
        <w:top w:val="none" w:sz="0" w:space="0" w:color="auto"/>
        <w:left w:val="none" w:sz="0" w:space="0" w:color="auto"/>
        <w:bottom w:val="none" w:sz="0" w:space="0" w:color="auto"/>
        <w:right w:val="none" w:sz="0" w:space="0" w:color="auto"/>
      </w:divBdr>
    </w:div>
    <w:div w:id="1244529250">
      <w:bodyDiv w:val="1"/>
      <w:marLeft w:val="0"/>
      <w:marRight w:val="0"/>
      <w:marTop w:val="0"/>
      <w:marBottom w:val="0"/>
      <w:divBdr>
        <w:top w:val="none" w:sz="0" w:space="0" w:color="auto"/>
        <w:left w:val="none" w:sz="0" w:space="0" w:color="auto"/>
        <w:bottom w:val="none" w:sz="0" w:space="0" w:color="auto"/>
        <w:right w:val="none" w:sz="0" w:space="0" w:color="auto"/>
      </w:divBdr>
    </w:div>
    <w:div w:id="1244560343">
      <w:bodyDiv w:val="1"/>
      <w:marLeft w:val="0"/>
      <w:marRight w:val="0"/>
      <w:marTop w:val="0"/>
      <w:marBottom w:val="0"/>
      <w:divBdr>
        <w:top w:val="none" w:sz="0" w:space="0" w:color="auto"/>
        <w:left w:val="none" w:sz="0" w:space="0" w:color="auto"/>
        <w:bottom w:val="none" w:sz="0" w:space="0" w:color="auto"/>
        <w:right w:val="none" w:sz="0" w:space="0" w:color="auto"/>
      </w:divBdr>
    </w:div>
    <w:div w:id="1244607039">
      <w:bodyDiv w:val="1"/>
      <w:marLeft w:val="0"/>
      <w:marRight w:val="0"/>
      <w:marTop w:val="0"/>
      <w:marBottom w:val="0"/>
      <w:divBdr>
        <w:top w:val="none" w:sz="0" w:space="0" w:color="auto"/>
        <w:left w:val="none" w:sz="0" w:space="0" w:color="auto"/>
        <w:bottom w:val="none" w:sz="0" w:space="0" w:color="auto"/>
        <w:right w:val="none" w:sz="0" w:space="0" w:color="auto"/>
      </w:divBdr>
    </w:div>
    <w:div w:id="1244607324">
      <w:bodyDiv w:val="1"/>
      <w:marLeft w:val="0"/>
      <w:marRight w:val="0"/>
      <w:marTop w:val="0"/>
      <w:marBottom w:val="0"/>
      <w:divBdr>
        <w:top w:val="none" w:sz="0" w:space="0" w:color="auto"/>
        <w:left w:val="none" w:sz="0" w:space="0" w:color="auto"/>
        <w:bottom w:val="none" w:sz="0" w:space="0" w:color="auto"/>
        <w:right w:val="none" w:sz="0" w:space="0" w:color="auto"/>
      </w:divBdr>
    </w:div>
    <w:div w:id="1244682974">
      <w:bodyDiv w:val="1"/>
      <w:marLeft w:val="0"/>
      <w:marRight w:val="0"/>
      <w:marTop w:val="0"/>
      <w:marBottom w:val="0"/>
      <w:divBdr>
        <w:top w:val="none" w:sz="0" w:space="0" w:color="auto"/>
        <w:left w:val="none" w:sz="0" w:space="0" w:color="auto"/>
        <w:bottom w:val="none" w:sz="0" w:space="0" w:color="auto"/>
        <w:right w:val="none" w:sz="0" w:space="0" w:color="auto"/>
      </w:divBdr>
    </w:div>
    <w:div w:id="1244878912">
      <w:bodyDiv w:val="1"/>
      <w:marLeft w:val="0"/>
      <w:marRight w:val="0"/>
      <w:marTop w:val="0"/>
      <w:marBottom w:val="0"/>
      <w:divBdr>
        <w:top w:val="none" w:sz="0" w:space="0" w:color="auto"/>
        <w:left w:val="none" w:sz="0" w:space="0" w:color="auto"/>
        <w:bottom w:val="none" w:sz="0" w:space="0" w:color="auto"/>
        <w:right w:val="none" w:sz="0" w:space="0" w:color="auto"/>
      </w:divBdr>
    </w:div>
    <w:div w:id="1244921869">
      <w:bodyDiv w:val="1"/>
      <w:marLeft w:val="0"/>
      <w:marRight w:val="0"/>
      <w:marTop w:val="0"/>
      <w:marBottom w:val="0"/>
      <w:divBdr>
        <w:top w:val="none" w:sz="0" w:space="0" w:color="auto"/>
        <w:left w:val="none" w:sz="0" w:space="0" w:color="auto"/>
        <w:bottom w:val="none" w:sz="0" w:space="0" w:color="auto"/>
        <w:right w:val="none" w:sz="0" w:space="0" w:color="auto"/>
      </w:divBdr>
    </w:div>
    <w:div w:id="1245066589">
      <w:bodyDiv w:val="1"/>
      <w:marLeft w:val="0"/>
      <w:marRight w:val="0"/>
      <w:marTop w:val="0"/>
      <w:marBottom w:val="0"/>
      <w:divBdr>
        <w:top w:val="none" w:sz="0" w:space="0" w:color="auto"/>
        <w:left w:val="none" w:sz="0" w:space="0" w:color="auto"/>
        <w:bottom w:val="none" w:sz="0" w:space="0" w:color="auto"/>
        <w:right w:val="none" w:sz="0" w:space="0" w:color="auto"/>
      </w:divBdr>
    </w:div>
    <w:div w:id="1245066862">
      <w:bodyDiv w:val="1"/>
      <w:marLeft w:val="0"/>
      <w:marRight w:val="0"/>
      <w:marTop w:val="0"/>
      <w:marBottom w:val="0"/>
      <w:divBdr>
        <w:top w:val="none" w:sz="0" w:space="0" w:color="auto"/>
        <w:left w:val="none" w:sz="0" w:space="0" w:color="auto"/>
        <w:bottom w:val="none" w:sz="0" w:space="0" w:color="auto"/>
        <w:right w:val="none" w:sz="0" w:space="0" w:color="auto"/>
      </w:divBdr>
    </w:div>
    <w:div w:id="1245070727">
      <w:bodyDiv w:val="1"/>
      <w:marLeft w:val="0"/>
      <w:marRight w:val="0"/>
      <w:marTop w:val="0"/>
      <w:marBottom w:val="0"/>
      <w:divBdr>
        <w:top w:val="none" w:sz="0" w:space="0" w:color="auto"/>
        <w:left w:val="none" w:sz="0" w:space="0" w:color="auto"/>
        <w:bottom w:val="none" w:sz="0" w:space="0" w:color="auto"/>
        <w:right w:val="none" w:sz="0" w:space="0" w:color="auto"/>
      </w:divBdr>
    </w:div>
    <w:div w:id="1245146453">
      <w:bodyDiv w:val="1"/>
      <w:marLeft w:val="0"/>
      <w:marRight w:val="0"/>
      <w:marTop w:val="0"/>
      <w:marBottom w:val="0"/>
      <w:divBdr>
        <w:top w:val="none" w:sz="0" w:space="0" w:color="auto"/>
        <w:left w:val="none" w:sz="0" w:space="0" w:color="auto"/>
        <w:bottom w:val="none" w:sz="0" w:space="0" w:color="auto"/>
        <w:right w:val="none" w:sz="0" w:space="0" w:color="auto"/>
      </w:divBdr>
    </w:div>
    <w:div w:id="1245191415">
      <w:bodyDiv w:val="1"/>
      <w:marLeft w:val="0"/>
      <w:marRight w:val="0"/>
      <w:marTop w:val="0"/>
      <w:marBottom w:val="0"/>
      <w:divBdr>
        <w:top w:val="none" w:sz="0" w:space="0" w:color="auto"/>
        <w:left w:val="none" w:sz="0" w:space="0" w:color="auto"/>
        <w:bottom w:val="none" w:sz="0" w:space="0" w:color="auto"/>
        <w:right w:val="none" w:sz="0" w:space="0" w:color="auto"/>
      </w:divBdr>
    </w:div>
    <w:div w:id="1245264666">
      <w:bodyDiv w:val="1"/>
      <w:marLeft w:val="0"/>
      <w:marRight w:val="0"/>
      <w:marTop w:val="0"/>
      <w:marBottom w:val="0"/>
      <w:divBdr>
        <w:top w:val="none" w:sz="0" w:space="0" w:color="auto"/>
        <w:left w:val="none" w:sz="0" w:space="0" w:color="auto"/>
        <w:bottom w:val="none" w:sz="0" w:space="0" w:color="auto"/>
        <w:right w:val="none" w:sz="0" w:space="0" w:color="auto"/>
      </w:divBdr>
    </w:div>
    <w:div w:id="1245336011">
      <w:bodyDiv w:val="1"/>
      <w:marLeft w:val="0"/>
      <w:marRight w:val="0"/>
      <w:marTop w:val="0"/>
      <w:marBottom w:val="0"/>
      <w:divBdr>
        <w:top w:val="none" w:sz="0" w:space="0" w:color="auto"/>
        <w:left w:val="none" w:sz="0" w:space="0" w:color="auto"/>
        <w:bottom w:val="none" w:sz="0" w:space="0" w:color="auto"/>
        <w:right w:val="none" w:sz="0" w:space="0" w:color="auto"/>
      </w:divBdr>
    </w:div>
    <w:div w:id="1245341758">
      <w:bodyDiv w:val="1"/>
      <w:marLeft w:val="0"/>
      <w:marRight w:val="0"/>
      <w:marTop w:val="0"/>
      <w:marBottom w:val="0"/>
      <w:divBdr>
        <w:top w:val="none" w:sz="0" w:space="0" w:color="auto"/>
        <w:left w:val="none" w:sz="0" w:space="0" w:color="auto"/>
        <w:bottom w:val="none" w:sz="0" w:space="0" w:color="auto"/>
        <w:right w:val="none" w:sz="0" w:space="0" w:color="auto"/>
      </w:divBdr>
    </w:div>
    <w:div w:id="1245382526">
      <w:bodyDiv w:val="1"/>
      <w:marLeft w:val="0"/>
      <w:marRight w:val="0"/>
      <w:marTop w:val="0"/>
      <w:marBottom w:val="0"/>
      <w:divBdr>
        <w:top w:val="none" w:sz="0" w:space="0" w:color="auto"/>
        <w:left w:val="none" w:sz="0" w:space="0" w:color="auto"/>
        <w:bottom w:val="none" w:sz="0" w:space="0" w:color="auto"/>
        <w:right w:val="none" w:sz="0" w:space="0" w:color="auto"/>
      </w:divBdr>
    </w:div>
    <w:div w:id="1245459305">
      <w:bodyDiv w:val="1"/>
      <w:marLeft w:val="0"/>
      <w:marRight w:val="0"/>
      <w:marTop w:val="0"/>
      <w:marBottom w:val="0"/>
      <w:divBdr>
        <w:top w:val="none" w:sz="0" w:space="0" w:color="auto"/>
        <w:left w:val="none" w:sz="0" w:space="0" w:color="auto"/>
        <w:bottom w:val="none" w:sz="0" w:space="0" w:color="auto"/>
        <w:right w:val="none" w:sz="0" w:space="0" w:color="auto"/>
      </w:divBdr>
    </w:div>
    <w:div w:id="1245460336">
      <w:bodyDiv w:val="1"/>
      <w:marLeft w:val="0"/>
      <w:marRight w:val="0"/>
      <w:marTop w:val="0"/>
      <w:marBottom w:val="0"/>
      <w:divBdr>
        <w:top w:val="none" w:sz="0" w:space="0" w:color="auto"/>
        <w:left w:val="none" w:sz="0" w:space="0" w:color="auto"/>
        <w:bottom w:val="none" w:sz="0" w:space="0" w:color="auto"/>
        <w:right w:val="none" w:sz="0" w:space="0" w:color="auto"/>
      </w:divBdr>
    </w:div>
    <w:div w:id="1245646500">
      <w:bodyDiv w:val="1"/>
      <w:marLeft w:val="0"/>
      <w:marRight w:val="0"/>
      <w:marTop w:val="0"/>
      <w:marBottom w:val="0"/>
      <w:divBdr>
        <w:top w:val="none" w:sz="0" w:space="0" w:color="auto"/>
        <w:left w:val="none" w:sz="0" w:space="0" w:color="auto"/>
        <w:bottom w:val="none" w:sz="0" w:space="0" w:color="auto"/>
        <w:right w:val="none" w:sz="0" w:space="0" w:color="auto"/>
      </w:divBdr>
    </w:div>
    <w:div w:id="1245650627">
      <w:bodyDiv w:val="1"/>
      <w:marLeft w:val="0"/>
      <w:marRight w:val="0"/>
      <w:marTop w:val="0"/>
      <w:marBottom w:val="0"/>
      <w:divBdr>
        <w:top w:val="none" w:sz="0" w:space="0" w:color="auto"/>
        <w:left w:val="none" w:sz="0" w:space="0" w:color="auto"/>
        <w:bottom w:val="none" w:sz="0" w:space="0" w:color="auto"/>
        <w:right w:val="none" w:sz="0" w:space="0" w:color="auto"/>
      </w:divBdr>
    </w:div>
    <w:div w:id="1245652744">
      <w:bodyDiv w:val="1"/>
      <w:marLeft w:val="0"/>
      <w:marRight w:val="0"/>
      <w:marTop w:val="0"/>
      <w:marBottom w:val="0"/>
      <w:divBdr>
        <w:top w:val="none" w:sz="0" w:space="0" w:color="auto"/>
        <w:left w:val="none" w:sz="0" w:space="0" w:color="auto"/>
        <w:bottom w:val="none" w:sz="0" w:space="0" w:color="auto"/>
        <w:right w:val="none" w:sz="0" w:space="0" w:color="auto"/>
      </w:divBdr>
    </w:div>
    <w:div w:id="1245726337">
      <w:bodyDiv w:val="1"/>
      <w:marLeft w:val="0"/>
      <w:marRight w:val="0"/>
      <w:marTop w:val="0"/>
      <w:marBottom w:val="0"/>
      <w:divBdr>
        <w:top w:val="none" w:sz="0" w:space="0" w:color="auto"/>
        <w:left w:val="none" w:sz="0" w:space="0" w:color="auto"/>
        <w:bottom w:val="none" w:sz="0" w:space="0" w:color="auto"/>
        <w:right w:val="none" w:sz="0" w:space="0" w:color="auto"/>
      </w:divBdr>
    </w:div>
    <w:div w:id="1245797780">
      <w:bodyDiv w:val="1"/>
      <w:marLeft w:val="0"/>
      <w:marRight w:val="0"/>
      <w:marTop w:val="0"/>
      <w:marBottom w:val="0"/>
      <w:divBdr>
        <w:top w:val="none" w:sz="0" w:space="0" w:color="auto"/>
        <w:left w:val="none" w:sz="0" w:space="0" w:color="auto"/>
        <w:bottom w:val="none" w:sz="0" w:space="0" w:color="auto"/>
        <w:right w:val="none" w:sz="0" w:space="0" w:color="auto"/>
      </w:divBdr>
    </w:div>
    <w:div w:id="1245797992">
      <w:bodyDiv w:val="1"/>
      <w:marLeft w:val="0"/>
      <w:marRight w:val="0"/>
      <w:marTop w:val="0"/>
      <w:marBottom w:val="0"/>
      <w:divBdr>
        <w:top w:val="none" w:sz="0" w:space="0" w:color="auto"/>
        <w:left w:val="none" w:sz="0" w:space="0" w:color="auto"/>
        <w:bottom w:val="none" w:sz="0" w:space="0" w:color="auto"/>
        <w:right w:val="none" w:sz="0" w:space="0" w:color="auto"/>
      </w:divBdr>
    </w:div>
    <w:div w:id="1245804279">
      <w:bodyDiv w:val="1"/>
      <w:marLeft w:val="0"/>
      <w:marRight w:val="0"/>
      <w:marTop w:val="0"/>
      <w:marBottom w:val="0"/>
      <w:divBdr>
        <w:top w:val="none" w:sz="0" w:space="0" w:color="auto"/>
        <w:left w:val="none" w:sz="0" w:space="0" w:color="auto"/>
        <w:bottom w:val="none" w:sz="0" w:space="0" w:color="auto"/>
        <w:right w:val="none" w:sz="0" w:space="0" w:color="auto"/>
      </w:divBdr>
    </w:div>
    <w:div w:id="1245843182">
      <w:bodyDiv w:val="1"/>
      <w:marLeft w:val="0"/>
      <w:marRight w:val="0"/>
      <w:marTop w:val="0"/>
      <w:marBottom w:val="0"/>
      <w:divBdr>
        <w:top w:val="none" w:sz="0" w:space="0" w:color="auto"/>
        <w:left w:val="none" w:sz="0" w:space="0" w:color="auto"/>
        <w:bottom w:val="none" w:sz="0" w:space="0" w:color="auto"/>
        <w:right w:val="none" w:sz="0" w:space="0" w:color="auto"/>
      </w:divBdr>
    </w:div>
    <w:div w:id="1245915726">
      <w:bodyDiv w:val="1"/>
      <w:marLeft w:val="0"/>
      <w:marRight w:val="0"/>
      <w:marTop w:val="0"/>
      <w:marBottom w:val="0"/>
      <w:divBdr>
        <w:top w:val="none" w:sz="0" w:space="0" w:color="auto"/>
        <w:left w:val="none" w:sz="0" w:space="0" w:color="auto"/>
        <w:bottom w:val="none" w:sz="0" w:space="0" w:color="auto"/>
        <w:right w:val="none" w:sz="0" w:space="0" w:color="auto"/>
      </w:divBdr>
    </w:div>
    <w:div w:id="1245992569">
      <w:bodyDiv w:val="1"/>
      <w:marLeft w:val="0"/>
      <w:marRight w:val="0"/>
      <w:marTop w:val="0"/>
      <w:marBottom w:val="0"/>
      <w:divBdr>
        <w:top w:val="none" w:sz="0" w:space="0" w:color="auto"/>
        <w:left w:val="none" w:sz="0" w:space="0" w:color="auto"/>
        <w:bottom w:val="none" w:sz="0" w:space="0" w:color="auto"/>
        <w:right w:val="none" w:sz="0" w:space="0" w:color="auto"/>
      </w:divBdr>
    </w:div>
    <w:div w:id="1246039920">
      <w:bodyDiv w:val="1"/>
      <w:marLeft w:val="0"/>
      <w:marRight w:val="0"/>
      <w:marTop w:val="0"/>
      <w:marBottom w:val="0"/>
      <w:divBdr>
        <w:top w:val="none" w:sz="0" w:space="0" w:color="auto"/>
        <w:left w:val="none" w:sz="0" w:space="0" w:color="auto"/>
        <w:bottom w:val="none" w:sz="0" w:space="0" w:color="auto"/>
        <w:right w:val="none" w:sz="0" w:space="0" w:color="auto"/>
      </w:divBdr>
    </w:div>
    <w:div w:id="1246257574">
      <w:bodyDiv w:val="1"/>
      <w:marLeft w:val="0"/>
      <w:marRight w:val="0"/>
      <w:marTop w:val="0"/>
      <w:marBottom w:val="0"/>
      <w:divBdr>
        <w:top w:val="none" w:sz="0" w:space="0" w:color="auto"/>
        <w:left w:val="none" w:sz="0" w:space="0" w:color="auto"/>
        <w:bottom w:val="none" w:sz="0" w:space="0" w:color="auto"/>
        <w:right w:val="none" w:sz="0" w:space="0" w:color="auto"/>
      </w:divBdr>
    </w:div>
    <w:div w:id="1246305189">
      <w:bodyDiv w:val="1"/>
      <w:marLeft w:val="0"/>
      <w:marRight w:val="0"/>
      <w:marTop w:val="0"/>
      <w:marBottom w:val="0"/>
      <w:divBdr>
        <w:top w:val="none" w:sz="0" w:space="0" w:color="auto"/>
        <w:left w:val="none" w:sz="0" w:space="0" w:color="auto"/>
        <w:bottom w:val="none" w:sz="0" w:space="0" w:color="auto"/>
        <w:right w:val="none" w:sz="0" w:space="0" w:color="auto"/>
      </w:divBdr>
    </w:div>
    <w:div w:id="1246308345">
      <w:bodyDiv w:val="1"/>
      <w:marLeft w:val="0"/>
      <w:marRight w:val="0"/>
      <w:marTop w:val="0"/>
      <w:marBottom w:val="0"/>
      <w:divBdr>
        <w:top w:val="none" w:sz="0" w:space="0" w:color="auto"/>
        <w:left w:val="none" w:sz="0" w:space="0" w:color="auto"/>
        <w:bottom w:val="none" w:sz="0" w:space="0" w:color="auto"/>
        <w:right w:val="none" w:sz="0" w:space="0" w:color="auto"/>
      </w:divBdr>
    </w:div>
    <w:div w:id="1246451321">
      <w:bodyDiv w:val="1"/>
      <w:marLeft w:val="0"/>
      <w:marRight w:val="0"/>
      <w:marTop w:val="0"/>
      <w:marBottom w:val="0"/>
      <w:divBdr>
        <w:top w:val="none" w:sz="0" w:space="0" w:color="auto"/>
        <w:left w:val="none" w:sz="0" w:space="0" w:color="auto"/>
        <w:bottom w:val="none" w:sz="0" w:space="0" w:color="auto"/>
        <w:right w:val="none" w:sz="0" w:space="0" w:color="auto"/>
      </w:divBdr>
    </w:div>
    <w:div w:id="1246451712">
      <w:bodyDiv w:val="1"/>
      <w:marLeft w:val="0"/>
      <w:marRight w:val="0"/>
      <w:marTop w:val="0"/>
      <w:marBottom w:val="0"/>
      <w:divBdr>
        <w:top w:val="none" w:sz="0" w:space="0" w:color="auto"/>
        <w:left w:val="none" w:sz="0" w:space="0" w:color="auto"/>
        <w:bottom w:val="none" w:sz="0" w:space="0" w:color="auto"/>
        <w:right w:val="none" w:sz="0" w:space="0" w:color="auto"/>
      </w:divBdr>
    </w:div>
    <w:div w:id="1246496248">
      <w:bodyDiv w:val="1"/>
      <w:marLeft w:val="0"/>
      <w:marRight w:val="0"/>
      <w:marTop w:val="0"/>
      <w:marBottom w:val="0"/>
      <w:divBdr>
        <w:top w:val="none" w:sz="0" w:space="0" w:color="auto"/>
        <w:left w:val="none" w:sz="0" w:space="0" w:color="auto"/>
        <w:bottom w:val="none" w:sz="0" w:space="0" w:color="auto"/>
        <w:right w:val="none" w:sz="0" w:space="0" w:color="auto"/>
      </w:divBdr>
    </w:div>
    <w:div w:id="1246498529">
      <w:bodyDiv w:val="1"/>
      <w:marLeft w:val="0"/>
      <w:marRight w:val="0"/>
      <w:marTop w:val="0"/>
      <w:marBottom w:val="0"/>
      <w:divBdr>
        <w:top w:val="none" w:sz="0" w:space="0" w:color="auto"/>
        <w:left w:val="none" w:sz="0" w:space="0" w:color="auto"/>
        <w:bottom w:val="none" w:sz="0" w:space="0" w:color="auto"/>
        <w:right w:val="none" w:sz="0" w:space="0" w:color="auto"/>
      </w:divBdr>
    </w:div>
    <w:div w:id="1246569156">
      <w:bodyDiv w:val="1"/>
      <w:marLeft w:val="0"/>
      <w:marRight w:val="0"/>
      <w:marTop w:val="0"/>
      <w:marBottom w:val="0"/>
      <w:divBdr>
        <w:top w:val="none" w:sz="0" w:space="0" w:color="auto"/>
        <w:left w:val="none" w:sz="0" w:space="0" w:color="auto"/>
        <w:bottom w:val="none" w:sz="0" w:space="0" w:color="auto"/>
        <w:right w:val="none" w:sz="0" w:space="0" w:color="auto"/>
      </w:divBdr>
    </w:div>
    <w:div w:id="1246722367">
      <w:bodyDiv w:val="1"/>
      <w:marLeft w:val="0"/>
      <w:marRight w:val="0"/>
      <w:marTop w:val="0"/>
      <w:marBottom w:val="0"/>
      <w:divBdr>
        <w:top w:val="none" w:sz="0" w:space="0" w:color="auto"/>
        <w:left w:val="none" w:sz="0" w:space="0" w:color="auto"/>
        <w:bottom w:val="none" w:sz="0" w:space="0" w:color="auto"/>
        <w:right w:val="none" w:sz="0" w:space="0" w:color="auto"/>
      </w:divBdr>
    </w:div>
    <w:div w:id="1246761877">
      <w:bodyDiv w:val="1"/>
      <w:marLeft w:val="0"/>
      <w:marRight w:val="0"/>
      <w:marTop w:val="0"/>
      <w:marBottom w:val="0"/>
      <w:divBdr>
        <w:top w:val="none" w:sz="0" w:space="0" w:color="auto"/>
        <w:left w:val="none" w:sz="0" w:space="0" w:color="auto"/>
        <w:bottom w:val="none" w:sz="0" w:space="0" w:color="auto"/>
        <w:right w:val="none" w:sz="0" w:space="0" w:color="auto"/>
      </w:divBdr>
    </w:div>
    <w:div w:id="1246912826">
      <w:bodyDiv w:val="1"/>
      <w:marLeft w:val="0"/>
      <w:marRight w:val="0"/>
      <w:marTop w:val="0"/>
      <w:marBottom w:val="0"/>
      <w:divBdr>
        <w:top w:val="none" w:sz="0" w:space="0" w:color="auto"/>
        <w:left w:val="none" w:sz="0" w:space="0" w:color="auto"/>
        <w:bottom w:val="none" w:sz="0" w:space="0" w:color="auto"/>
        <w:right w:val="none" w:sz="0" w:space="0" w:color="auto"/>
      </w:divBdr>
    </w:div>
    <w:div w:id="1246955949">
      <w:bodyDiv w:val="1"/>
      <w:marLeft w:val="0"/>
      <w:marRight w:val="0"/>
      <w:marTop w:val="0"/>
      <w:marBottom w:val="0"/>
      <w:divBdr>
        <w:top w:val="none" w:sz="0" w:space="0" w:color="auto"/>
        <w:left w:val="none" w:sz="0" w:space="0" w:color="auto"/>
        <w:bottom w:val="none" w:sz="0" w:space="0" w:color="auto"/>
        <w:right w:val="none" w:sz="0" w:space="0" w:color="auto"/>
      </w:divBdr>
    </w:div>
    <w:div w:id="1247033585">
      <w:bodyDiv w:val="1"/>
      <w:marLeft w:val="0"/>
      <w:marRight w:val="0"/>
      <w:marTop w:val="0"/>
      <w:marBottom w:val="0"/>
      <w:divBdr>
        <w:top w:val="none" w:sz="0" w:space="0" w:color="auto"/>
        <w:left w:val="none" w:sz="0" w:space="0" w:color="auto"/>
        <w:bottom w:val="none" w:sz="0" w:space="0" w:color="auto"/>
        <w:right w:val="none" w:sz="0" w:space="0" w:color="auto"/>
      </w:divBdr>
    </w:div>
    <w:div w:id="1247302292">
      <w:bodyDiv w:val="1"/>
      <w:marLeft w:val="0"/>
      <w:marRight w:val="0"/>
      <w:marTop w:val="0"/>
      <w:marBottom w:val="0"/>
      <w:divBdr>
        <w:top w:val="none" w:sz="0" w:space="0" w:color="auto"/>
        <w:left w:val="none" w:sz="0" w:space="0" w:color="auto"/>
        <w:bottom w:val="none" w:sz="0" w:space="0" w:color="auto"/>
        <w:right w:val="none" w:sz="0" w:space="0" w:color="auto"/>
      </w:divBdr>
    </w:div>
    <w:div w:id="1247348189">
      <w:bodyDiv w:val="1"/>
      <w:marLeft w:val="0"/>
      <w:marRight w:val="0"/>
      <w:marTop w:val="0"/>
      <w:marBottom w:val="0"/>
      <w:divBdr>
        <w:top w:val="none" w:sz="0" w:space="0" w:color="auto"/>
        <w:left w:val="none" w:sz="0" w:space="0" w:color="auto"/>
        <w:bottom w:val="none" w:sz="0" w:space="0" w:color="auto"/>
        <w:right w:val="none" w:sz="0" w:space="0" w:color="auto"/>
      </w:divBdr>
    </w:div>
    <w:div w:id="1247496468">
      <w:bodyDiv w:val="1"/>
      <w:marLeft w:val="0"/>
      <w:marRight w:val="0"/>
      <w:marTop w:val="0"/>
      <w:marBottom w:val="0"/>
      <w:divBdr>
        <w:top w:val="none" w:sz="0" w:space="0" w:color="auto"/>
        <w:left w:val="none" w:sz="0" w:space="0" w:color="auto"/>
        <w:bottom w:val="none" w:sz="0" w:space="0" w:color="auto"/>
        <w:right w:val="none" w:sz="0" w:space="0" w:color="auto"/>
      </w:divBdr>
    </w:div>
    <w:div w:id="1247497691">
      <w:bodyDiv w:val="1"/>
      <w:marLeft w:val="0"/>
      <w:marRight w:val="0"/>
      <w:marTop w:val="0"/>
      <w:marBottom w:val="0"/>
      <w:divBdr>
        <w:top w:val="none" w:sz="0" w:space="0" w:color="auto"/>
        <w:left w:val="none" w:sz="0" w:space="0" w:color="auto"/>
        <w:bottom w:val="none" w:sz="0" w:space="0" w:color="auto"/>
        <w:right w:val="none" w:sz="0" w:space="0" w:color="auto"/>
      </w:divBdr>
    </w:div>
    <w:div w:id="1247498190">
      <w:bodyDiv w:val="1"/>
      <w:marLeft w:val="0"/>
      <w:marRight w:val="0"/>
      <w:marTop w:val="0"/>
      <w:marBottom w:val="0"/>
      <w:divBdr>
        <w:top w:val="none" w:sz="0" w:space="0" w:color="auto"/>
        <w:left w:val="none" w:sz="0" w:space="0" w:color="auto"/>
        <w:bottom w:val="none" w:sz="0" w:space="0" w:color="auto"/>
        <w:right w:val="none" w:sz="0" w:space="0" w:color="auto"/>
      </w:divBdr>
    </w:div>
    <w:div w:id="1247499573">
      <w:bodyDiv w:val="1"/>
      <w:marLeft w:val="0"/>
      <w:marRight w:val="0"/>
      <w:marTop w:val="0"/>
      <w:marBottom w:val="0"/>
      <w:divBdr>
        <w:top w:val="none" w:sz="0" w:space="0" w:color="auto"/>
        <w:left w:val="none" w:sz="0" w:space="0" w:color="auto"/>
        <w:bottom w:val="none" w:sz="0" w:space="0" w:color="auto"/>
        <w:right w:val="none" w:sz="0" w:space="0" w:color="auto"/>
      </w:divBdr>
    </w:div>
    <w:div w:id="1247567231">
      <w:bodyDiv w:val="1"/>
      <w:marLeft w:val="0"/>
      <w:marRight w:val="0"/>
      <w:marTop w:val="0"/>
      <w:marBottom w:val="0"/>
      <w:divBdr>
        <w:top w:val="none" w:sz="0" w:space="0" w:color="auto"/>
        <w:left w:val="none" w:sz="0" w:space="0" w:color="auto"/>
        <w:bottom w:val="none" w:sz="0" w:space="0" w:color="auto"/>
        <w:right w:val="none" w:sz="0" w:space="0" w:color="auto"/>
      </w:divBdr>
    </w:div>
    <w:div w:id="1247575604">
      <w:bodyDiv w:val="1"/>
      <w:marLeft w:val="0"/>
      <w:marRight w:val="0"/>
      <w:marTop w:val="0"/>
      <w:marBottom w:val="0"/>
      <w:divBdr>
        <w:top w:val="none" w:sz="0" w:space="0" w:color="auto"/>
        <w:left w:val="none" w:sz="0" w:space="0" w:color="auto"/>
        <w:bottom w:val="none" w:sz="0" w:space="0" w:color="auto"/>
        <w:right w:val="none" w:sz="0" w:space="0" w:color="auto"/>
      </w:divBdr>
    </w:div>
    <w:div w:id="1247691020">
      <w:bodyDiv w:val="1"/>
      <w:marLeft w:val="0"/>
      <w:marRight w:val="0"/>
      <w:marTop w:val="0"/>
      <w:marBottom w:val="0"/>
      <w:divBdr>
        <w:top w:val="none" w:sz="0" w:space="0" w:color="auto"/>
        <w:left w:val="none" w:sz="0" w:space="0" w:color="auto"/>
        <w:bottom w:val="none" w:sz="0" w:space="0" w:color="auto"/>
        <w:right w:val="none" w:sz="0" w:space="0" w:color="auto"/>
      </w:divBdr>
    </w:div>
    <w:div w:id="1247805932">
      <w:bodyDiv w:val="1"/>
      <w:marLeft w:val="0"/>
      <w:marRight w:val="0"/>
      <w:marTop w:val="0"/>
      <w:marBottom w:val="0"/>
      <w:divBdr>
        <w:top w:val="none" w:sz="0" w:space="0" w:color="auto"/>
        <w:left w:val="none" w:sz="0" w:space="0" w:color="auto"/>
        <w:bottom w:val="none" w:sz="0" w:space="0" w:color="auto"/>
        <w:right w:val="none" w:sz="0" w:space="0" w:color="auto"/>
      </w:divBdr>
    </w:div>
    <w:div w:id="1247810539">
      <w:bodyDiv w:val="1"/>
      <w:marLeft w:val="0"/>
      <w:marRight w:val="0"/>
      <w:marTop w:val="0"/>
      <w:marBottom w:val="0"/>
      <w:divBdr>
        <w:top w:val="none" w:sz="0" w:space="0" w:color="auto"/>
        <w:left w:val="none" w:sz="0" w:space="0" w:color="auto"/>
        <w:bottom w:val="none" w:sz="0" w:space="0" w:color="auto"/>
        <w:right w:val="none" w:sz="0" w:space="0" w:color="auto"/>
      </w:divBdr>
    </w:div>
    <w:div w:id="1247954601">
      <w:bodyDiv w:val="1"/>
      <w:marLeft w:val="0"/>
      <w:marRight w:val="0"/>
      <w:marTop w:val="0"/>
      <w:marBottom w:val="0"/>
      <w:divBdr>
        <w:top w:val="none" w:sz="0" w:space="0" w:color="auto"/>
        <w:left w:val="none" w:sz="0" w:space="0" w:color="auto"/>
        <w:bottom w:val="none" w:sz="0" w:space="0" w:color="auto"/>
        <w:right w:val="none" w:sz="0" w:space="0" w:color="auto"/>
      </w:divBdr>
    </w:div>
    <w:div w:id="1248147256">
      <w:bodyDiv w:val="1"/>
      <w:marLeft w:val="0"/>
      <w:marRight w:val="0"/>
      <w:marTop w:val="0"/>
      <w:marBottom w:val="0"/>
      <w:divBdr>
        <w:top w:val="none" w:sz="0" w:space="0" w:color="auto"/>
        <w:left w:val="none" w:sz="0" w:space="0" w:color="auto"/>
        <w:bottom w:val="none" w:sz="0" w:space="0" w:color="auto"/>
        <w:right w:val="none" w:sz="0" w:space="0" w:color="auto"/>
      </w:divBdr>
    </w:div>
    <w:div w:id="1248153528">
      <w:bodyDiv w:val="1"/>
      <w:marLeft w:val="0"/>
      <w:marRight w:val="0"/>
      <w:marTop w:val="0"/>
      <w:marBottom w:val="0"/>
      <w:divBdr>
        <w:top w:val="none" w:sz="0" w:space="0" w:color="auto"/>
        <w:left w:val="none" w:sz="0" w:space="0" w:color="auto"/>
        <w:bottom w:val="none" w:sz="0" w:space="0" w:color="auto"/>
        <w:right w:val="none" w:sz="0" w:space="0" w:color="auto"/>
      </w:divBdr>
    </w:div>
    <w:div w:id="1248227115">
      <w:bodyDiv w:val="1"/>
      <w:marLeft w:val="0"/>
      <w:marRight w:val="0"/>
      <w:marTop w:val="0"/>
      <w:marBottom w:val="0"/>
      <w:divBdr>
        <w:top w:val="none" w:sz="0" w:space="0" w:color="auto"/>
        <w:left w:val="none" w:sz="0" w:space="0" w:color="auto"/>
        <w:bottom w:val="none" w:sz="0" w:space="0" w:color="auto"/>
        <w:right w:val="none" w:sz="0" w:space="0" w:color="auto"/>
      </w:divBdr>
    </w:div>
    <w:div w:id="1248268564">
      <w:bodyDiv w:val="1"/>
      <w:marLeft w:val="0"/>
      <w:marRight w:val="0"/>
      <w:marTop w:val="0"/>
      <w:marBottom w:val="0"/>
      <w:divBdr>
        <w:top w:val="none" w:sz="0" w:space="0" w:color="auto"/>
        <w:left w:val="none" w:sz="0" w:space="0" w:color="auto"/>
        <w:bottom w:val="none" w:sz="0" w:space="0" w:color="auto"/>
        <w:right w:val="none" w:sz="0" w:space="0" w:color="auto"/>
      </w:divBdr>
    </w:div>
    <w:div w:id="1248341277">
      <w:bodyDiv w:val="1"/>
      <w:marLeft w:val="0"/>
      <w:marRight w:val="0"/>
      <w:marTop w:val="0"/>
      <w:marBottom w:val="0"/>
      <w:divBdr>
        <w:top w:val="none" w:sz="0" w:space="0" w:color="auto"/>
        <w:left w:val="none" w:sz="0" w:space="0" w:color="auto"/>
        <w:bottom w:val="none" w:sz="0" w:space="0" w:color="auto"/>
        <w:right w:val="none" w:sz="0" w:space="0" w:color="auto"/>
      </w:divBdr>
    </w:div>
    <w:div w:id="1248540913">
      <w:bodyDiv w:val="1"/>
      <w:marLeft w:val="0"/>
      <w:marRight w:val="0"/>
      <w:marTop w:val="0"/>
      <w:marBottom w:val="0"/>
      <w:divBdr>
        <w:top w:val="none" w:sz="0" w:space="0" w:color="auto"/>
        <w:left w:val="none" w:sz="0" w:space="0" w:color="auto"/>
        <w:bottom w:val="none" w:sz="0" w:space="0" w:color="auto"/>
        <w:right w:val="none" w:sz="0" w:space="0" w:color="auto"/>
      </w:divBdr>
    </w:div>
    <w:div w:id="1248613480">
      <w:bodyDiv w:val="1"/>
      <w:marLeft w:val="0"/>
      <w:marRight w:val="0"/>
      <w:marTop w:val="0"/>
      <w:marBottom w:val="0"/>
      <w:divBdr>
        <w:top w:val="none" w:sz="0" w:space="0" w:color="auto"/>
        <w:left w:val="none" w:sz="0" w:space="0" w:color="auto"/>
        <w:bottom w:val="none" w:sz="0" w:space="0" w:color="auto"/>
        <w:right w:val="none" w:sz="0" w:space="0" w:color="auto"/>
      </w:divBdr>
    </w:div>
    <w:div w:id="1248733200">
      <w:bodyDiv w:val="1"/>
      <w:marLeft w:val="0"/>
      <w:marRight w:val="0"/>
      <w:marTop w:val="0"/>
      <w:marBottom w:val="0"/>
      <w:divBdr>
        <w:top w:val="none" w:sz="0" w:space="0" w:color="auto"/>
        <w:left w:val="none" w:sz="0" w:space="0" w:color="auto"/>
        <w:bottom w:val="none" w:sz="0" w:space="0" w:color="auto"/>
        <w:right w:val="none" w:sz="0" w:space="0" w:color="auto"/>
      </w:divBdr>
    </w:div>
    <w:div w:id="1248926189">
      <w:bodyDiv w:val="1"/>
      <w:marLeft w:val="0"/>
      <w:marRight w:val="0"/>
      <w:marTop w:val="0"/>
      <w:marBottom w:val="0"/>
      <w:divBdr>
        <w:top w:val="none" w:sz="0" w:space="0" w:color="auto"/>
        <w:left w:val="none" w:sz="0" w:space="0" w:color="auto"/>
        <w:bottom w:val="none" w:sz="0" w:space="0" w:color="auto"/>
        <w:right w:val="none" w:sz="0" w:space="0" w:color="auto"/>
      </w:divBdr>
    </w:div>
    <w:div w:id="1248929226">
      <w:bodyDiv w:val="1"/>
      <w:marLeft w:val="0"/>
      <w:marRight w:val="0"/>
      <w:marTop w:val="0"/>
      <w:marBottom w:val="0"/>
      <w:divBdr>
        <w:top w:val="none" w:sz="0" w:space="0" w:color="auto"/>
        <w:left w:val="none" w:sz="0" w:space="0" w:color="auto"/>
        <w:bottom w:val="none" w:sz="0" w:space="0" w:color="auto"/>
        <w:right w:val="none" w:sz="0" w:space="0" w:color="auto"/>
      </w:divBdr>
    </w:div>
    <w:div w:id="1248996997">
      <w:bodyDiv w:val="1"/>
      <w:marLeft w:val="0"/>
      <w:marRight w:val="0"/>
      <w:marTop w:val="0"/>
      <w:marBottom w:val="0"/>
      <w:divBdr>
        <w:top w:val="none" w:sz="0" w:space="0" w:color="auto"/>
        <w:left w:val="none" w:sz="0" w:space="0" w:color="auto"/>
        <w:bottom w:val="none" w:sz="0" w:space="0" w:color="auto"/>
        <w:right w:val="none" w:sz="0" w:space="0" w:color="auto"/>
      </w:divBdr>
    </w:div>
    <w:div w:id="1249002184">
      <w:bodyDiv w:val="1"/>
      <w:marLeft w:val="0"/>
      <w:marRight w:val="0"/>
      <w:marTop w:val="0"/>
      <w:marBottom w:val="0"/>
      <w:divBdr>
        <w:top w:val="none" w:sz="0" w:space="0" w:color="auto"/>
        <w:left w:val="none" w:sz="0" w:space="0" w:color="auto"/>
        <w:bottom w:val="none" w:sz="0" w:space="0" w:color="auto"/>
        <w:right w:val="none" w:sz="0" w:space="0" w:color="auto"/>
      </w:divBdr>
    </w:div>
    <w:div w:id="1249003201">
      <w:bodyDiv w:val="1"/>
      <w:marLeft w:val="0"/>
      <w:marRight w:val="0"/>
      <w:marTop w:val="0"/>
      <w:marBottom w:val="0"/>
      <w:divBdr>
        <w:top w:val="none" w:sz="0" w:space="0" w:color="auto"/>
        <w:left w:val="none" w:sz="0" w:space="0" w:color="auto"/>
        <w:bottom w:val="none" w:sz="0" w:space="0" w:color="auto"/>
        <w:right w:val="none" w:sz="0" w:space="0" w:color="auto"/>
      </w:divBdr>
    </w:div>
    <w:div w:id="1249147373">
      <w:bodyDiv w:val="1"/>
      <w:marLeft w:val="0"/>
      <w:marRight w:val="0"/>
      <w:marTop w:val="0"/>
      <w:marBottom w:val="0"/>
      <w:divBdr>
        <w:top w:val="none" w:sz="0" w:space="0" w:color="auto"/>
        <w:left w:val="none" w:sz="0" w:space="0" w:color="auto"/>
        <w:bottom w:val="none" w:sz="0" w:space="0" w:color="auto"/>
        <w:right w:val="none" w:sz="0" w:space="0" w:color="auto"/>
      </w:divBdr>
    </w:div>
    <w:div w:id="1249189146">
      <w:bodyDiv w:val="1"/>
      <w:marLeft w:val="0"/>
      <w:marRight w:val="0"/>
      <w:marTop w:val="0"/>
      <w:marBottom w:val="0"/>
      <w:divBdr>
        <w:top w:val="none" w:sz="0" w:space="0" w:color="auto"/>
        <w:left w:val="none" w:sz="0" w:space="0" w:color="auto"/>
        <w:bottom w:val="none" w:sz="0" w:space="0" w:color="auto"/>
        <w:right w:val="none" w:sz="0" w:space="0" w:color="auto"/>
      </w:divBdr>
    </w:div>
    <w:div w:id="1249313159">
      <w:bodyDiv w:val="1"/>
      <w:marLeft w:val="0"/>
      <w:marRight w:val="0"/>
      <w:marTop w:val="0"/>
      <w:marBottom w:val="0"/>
      <w:divBdr>
        <w:top w:val="none" w:sz="0" w:space="0" w:color="auto"/>
        <w:left w:val="none" w:sz="0" w:space="0" w:color="auto"/>
        <w:bottom w:val="none" w:sz="0" w:space="0" w:color="auto"/>
        <w:right w:val="none" w:sz="0" w:space="0" w:color="auto"/>
      </w:divBdr>
    </w:div>
    <w:div w:id="1249344301">
      <w:bodyDiv w:val="1"/>
      <w:marLeft w:val="0"/>
      <w:marRight w:val="0"/>
      <w:marTop w:val="0"/>
      <w:marBottom w:val="0"/>
      <w:divBdr>
        <w:top w:val="none" w:sz="0" w:space="0" w:color="auto"/>
        <w:left w:val="none" w:sz="0" w:space="0" w:color="auto"/>
        <w:bottom w:val="none" w:sz="0" w:space="0" w:color="auto"/>
        <w:right w:val="none" w:sz="0" w:space="0" w:color="auto"/>
      </w:divBdr>
    </w:div>
    <w:div w:id="1249388251">
      <w:bodyDiv w:val="1"/>
      <w:marLeft w:val="0"/>
      <w:marRight w:val="0"/>
      <w:marTop w:val="0"/>
      <w:marBottom w:val="0"/>
      <w:divBdr>
        <w:top w:val="none" w:sz="0" w:space="0" w:color="auto"/>
        <w:left w:val="none" w:sz="0" w:space="0" w:color="auto"/>
        <w:bottom w:val="none" w:sz="0" w:space="0" w:color="auto"/>
        <w:right w:val="none" w:sz="0" w:space="0" w:color="auto"/>
      </w:divBdr>
    </w:div>
    <w:div w:id="1249458520">
      <w:bodyDiv w:val="1"/>
      <w:marLeft w:val="0"/>
      <w:marRight w:val="0"/>
      <w:marTop w:val="0"/>
      <w:marBottom w:val="0"/>
      <w:divBdr>
        <w:top w:val="none" w:sz="0" w:space="0" w:color="auto"/>
        <w:left w:val="none" w:sz="0" w:space="0" w:color="auto"/>
        <w:bottom w:val="none" w:sz="0" w:space="0" w:color="auto"/>
        <w:right w:val="none" w:sz="0" w:space="0" w:color="auto"/>
      </w:divBdr>
    </w:div>
    <w:div w:id="1249576750">
      <w:bodyDiv w:val="1"/>
      <w:marLeft w:val="0"/>
      <w:marRight w:val="0"/>
      <w:marTop w:val="0"/>
      <w:marBottom w:val="0"/>
      <w:divBdr>
        <w:top w:val="none" w:sz="0" w:space="0" w:color="auto"/>
        <w:left w:val="none" w:sz="0" w:space="0" w:color="auto"/>
        <w:bottom w:val="none" w:sz="0" w:space="0" w:color="auto"/>
        <w:right w:val="none" w:sz="0" w:space="0" w:color="auto"/>
      </w:divBdr>
    </w:div>
    <w:div w:id="1249653120">
      <w:bodyDiv w:val="1"/>
      <w:marLeft w:val="0"/>
      <w:marRight w:val="0"/>
      <w:marTop w:val="0"/>
      <w:marBottom w:val="0"/>
      <w:divBdr>
        <w:top w:val="none" w:sz="0" w:space="0" w:color="auto"/>
        <w:left w:val="none" w:sz="0" w:space="0" w:color="auto"/>
        <w:bottom w:val="none" w:sz="0" w:space="0" w:color="auto"/>
        <w:right w:val="none" w:sz="0" w:space="0" w:color="auto"/>
      </w:divBdr>
    </w:div>
    <w:div w:id="1249653771">
      <w:bodyDiv w:val="1"/>
      <w:marLeft w:val="0"/>
      <w:marRight w:val="0"/>
      <w:marTop w:val="0"/>
      <w:marBottom w:val="0"/>
      <w:divBdr>
        <w:top w:val="none" w:sz="0" w:space="0" w:color="auto"/>
        <w:left w:val="none" w:sz="0" w:space="0" w:color="auto"/>
        <w:bottom w:val="none" w:sz="0" w:space="0" w:color="auto"/>
        <w:right w:val="none" w:sz="0" w:space="0" w:color="auto"/>
      </w:divBdr>
    </w:div>
    <w:div w:id="1249654499">
      <w:bodyDiv w:val="1"/>
      <w:marLeft w:val="0"/>
      <w:marRight w:val="0"/>
      <w:marTop w:val="0"/>
      <w:marBottom w:val="0"/>
      <w:divBdr>
        <w:top w:val="none" w:sz="0" w:space="0" w:color="auto"/>
        <w:left w:val="none" w:sz="0" w:space="0" w:color="auto"/>
        <w:bottom w:val="none" w:sz="0" w:space="0" w:color="auto"/>
        <w:right w:val="none" w:sz="0" w:space="0" w:color="auto"/>
      </w:divBdr>
    </w:div>
    <w:div w:id="1249729402">
      <w:bodyDiv w:val="1"/>
      <w:marLeft w:val="0"/>
      <w:marRight w:val="0"/>
      <w:marTop w:val="0"/>
      <w:marBottom w:val="0"/>
      <w:divBdr>
        <w:top w:val="none" w:sz="0" w:space="0" w:color="auto"/>
        <w:left w:val="none" w:sz="0" w:space="0" w:color="auto"/>
        <w:bottom w:val="none" w:sz="0" w:space="0" w:color="auto"/>
        <w:right w:val="none" w:sz="0" w:space="0" w:color="auto"/>
      </w:divBdr>
    </w:div>
    <w:div w:id="1249731709">
      <w:bodyDiv w:val="1"/>
      <w:marLeft w:val="0"/>
      <w:marRight w:val="0"/>
      <w:marTop w:val="0"/>
      <w:marBottom w:val="0"/>
      <w:divBdr>
        <w:top w:val="none" w:sz="0" w:space="0" w:color="auto"/>
        <w:left w:val="none" w:sz="0" w:space="0" w:color="auto"/>
        <w:bottom w:val="none" w:sz="0" w:space="0" w:color="auto"/>
        <w:right w:val="none" w:sz="0" w:space="0" w:color="auto"/>
      </w:divBdr>
    </w:div>
    <w:div w:id="1249771766">
      <w:bodyDiv w:val="1"/>
      <w:marLeft w:val="0"/>
      <w:marRight w:val="0"/>
      <w:marTop w:val="0"/>
      <w:marBottom w:val="0"/>
      <w:divBdr>
        <w:top w:val="none" w:sz="0" w:space="0" w:color="auto"/>
        <w:left w:val="none" w:sz="0" w:space="0" w:color="auto"/>
        <w:bottom w:val="none" w:sz="0" w:space="0" w:color="auto"/>
        <w:right w:val="none" w:sz="0" w:space="0" w:color="auto"/>
      </w:divBdr>
    </w:div>
    <w:div w:id="1249970888">
      <w:bodyDiv w:val="1"/>
      <w:marLeft w:val="0"/>
      <w:marRight w:val="0"/>
      <w:marTop w:val="0"/>
      <w:marBottom w:val="0"/>
      <w:divBdr>
        <w:top w:val="none" w:sz="0" w:space="0" w:color="auto"/>
        <w:left w:val="none" w:sz="0" w:space="0" w:color="auto"/>
        <w:bottom w:val="none" w:sz="0" w:space="0" w:color="auto"/>
        <w:right w:val="none" w:sz="0" w:space="0" w:color="auto"/>
      </w:divBdr>
    </w:div>
    <w:div w:id="1249996495">
      <w:bodyDiv w:val="1"/>
      <w:marLeft w:val="0"/>
      <w:marRight w:val="0"/>
      <w:marTop w:val="0"/>
      <w:marBottom w:val="0"/>
      <w:divBdr>
        <w:top w:val="none" w:sz="0" w:space="0" w:color="auto"/>
        <w:left w:val="none" w:sz="0" w:space="0" w:color="auto"/>
        <w:bottom w:val="none" w:sz="0" w:space="0" w:color="auto"/>
        <w:right w:val="none" w:sz="0" w:space="0" w:color="auto"/>
      </w:divBdr>
    </w:div>
    <w:div w:id="1249997969">
      <w:bodyDiv w:val="1"/>
      <w:marLeft w:val="0"/>
      <w:marRight w:val="0"/>
      <w:marTop w:val="0"/>
      <w:marBottom w:val="0"/>
      <w:divBdr>
        <w:top w:val="none" w:sz="0" w:space="0" w:color="auto"/>
        <w:left w:val="none" w:sz="0" w:space="0" w:color="auto"/>
        <w:bottom w:val="none" w:sz="0" w:space="0" w:color="auto"/>
        <w:right w:val="none" w:sz="0" w:space="0" w:color="auto"/>
      </w:divBdr>
    </w:div>
    <w:div w:id="1249998141">
      <w:bodyDiv w:val="1"/>
      <w:marLeft w:val="0"/>
      <w:marRight w:val="0"/>
      <w:marTop w:val="0"/>
      <w:marBottom w:val="0"/>
      <w:divBdr>
        <w:top w:val="none" w:sz="0" w:space="0" w:color="auto"/>
        <w:left w:val="none" w:sz="0" w:space="0" w:color="auto"/>
        <w:bottom w:val="none" w:sz="0" w:space="0" w:color="auto"/>
        <w:right w:val="none" w:sz="0" w:space="0" w:color="auto"/>
      </w:divBdr>
    </w:div>
    <w:div w:id="1250113947">
      <w:bodyDiv w:val="1"/>
      <w:marLeft w:val="0"/>
      <w:marRight w:val="0"/>
      <w:marTop w:val="0"/>
      <w:marBottom w:val="0"/>
      <w:divBdr>
        <w:top w:val="none" w:sz="0" w:space="0" w:color="auto"/>
        <w:left w:val="none" w:sz="0" w:space="0" w:color="auto"/>
        <w:bottom w:val="none" w:sz="0" w:space="0" w:color="auto"/>
        <w:right w:val="none" w:sz="0" w:space="0" w:color="auto"/>
      </w:divBdr>
    </w:div>
    <w:div w:id="1250119627">
      <w:bodyDiv w:val="1"/>
      <w:marLeft w:val="0"/>
      <w:marRight w:val="0"/>
      <w:marTop w:val="0"/>
      <w:marBottom w:val="0"/>
      <w:divBdr>
        <w:top w:val="none" w:sz="0" w:space="0" w:color="auto"/>
        <w:left w:val="none" w:sz="0" w:space="0" w:color="auto"/>
        <w:bottom w:val="none" w:sz="0" w:space="0" w:color="auto"/>
        <w:right w:val="none" w:sz="0" w:space="0" w:color="auto"/>
      </w:divBdr>
    </w:div>
    <w:div w:id="1250164915">
      <w:bodyDiv w:val="1"/>
      <w:marLeft w:val="0"/>
      <w:marRight w:val="0"/>
      <w:marTop w:val="0"/>
      <w:marBottom w:val="0"/>
      <w:divBdr>
        <w:top w:val="none" w:sz="0" w:space="0" w:color="auto"/>
        <w:left w:val="none" w:sz="0" w:space="0" w:color="auto"/>
        <w:bottom w:val="none" w:sz="0" w:space="0" w:color="auto"/>
        <w:right w:val="none" w:sz="0" w:space="0" w:color="auto"/>
      </w:divBdr>
    </w:div>
    <w:div w:id="1250236732">
      <w:bodyDiv w:val="1"/>
      <w:marLeft w:val="0"/>
      <w:marRight w:val="0"/>
      <w:marTop w:val="0"/>
      <w:marBottom w:val="0"/>
      <w:divBdr>
        <w:top w:val="none" w:sz="0" w:space="0" w:color="auto"/>
        <w:left w:val="none" w:sz="0" w:space="0" w:color="auto"/>
        <w:bottom w:val="none" w:sz="0" w:space="0" w:color="auto"/>
        <w:right w:val="none" w:sz="0" w:space="0" w:color="auto"/>
      </w:divBdr>
    </w:div>
    <w:div w:id="1250307311">
      <w:bodyDiv w:val="1"/>
      <w:marLeft w:val="0"/>
      <w:marRight w:val="0"/>
      <w:marTop w:val="0"/>
      <w:marBottom w:val="0"/>
      <w:divBdr>
        <w:top w:val="none" w:sz="0" w:space="0" w:color="auto"/>
        <w:left w:val="none" w:sz="0" w:space="0" w:color="auto"/>
        <w:bottom w:val="none" w:sz="0" w:space="0" w:color="auto"/>
        <w:right w:val="none" w:sz="0" w:space="0" w:color="auto"/>
      </w:divBdr>
    </w:div>
    <w:div w:id="1250310674">
      <w:bodyDiv w:val="1"/>
      <w:marLeft w:val="0"/>
      <w:marRight w:val="0"/>
      <w:marTop w:val="0"/>
      <w:marBottom w:val="0"/>
      <w:divBdr>
        <w:top w:val="none" w:sz="0" w:space="0" w:color="auto"/>
        <w:left w:val="none" w:sz="0" w:space="0" w:color="auto"/>
        <w:bottom w:val="none" w:sz="0" w:space="0" w:color="auto"/>
        <w:right w:val="none" w:sz="0" w:space="0" w:color="auto"/>
      </w:divBdr>
    </w:div>
    <w:div w:id="1250501508">
      <w:bodyDiv w:val="1"/>
      <w:marLeft w:val="0"/>
      <w:marRight w:val="0"/>
      <w:marTop w:val="0"/>
      <w:marBottom w:val="0"/>
      <w:divBdr>
        <w:top w:val="none" w:sz="0" w:space="0" w:color="auto"/>
        <w:left w:val="none" w:sz="0" w:space="0" w:color="auto"/>
        <w:bottom w:val="none" w:sz="0" w:space="0" w:color="auto"/>
        <w:right w:val="none" w:sz="0" w:space="0" w:color="auto"/>
      </w:divBdr>
    </w:div>
    <w:div w:id="1250655360">
      <w:bodyDiv w:val="1"/>
      <w:marLeft w:val="0"/>
      <w:marRight w:val="0"/>
      <w:marTop w:val="0"/>
      <w:marBottom w:val="0"/>
      <w:divBdr>
        <w:top w:val="none" w:sz="0" w:space="0" w:color="auto"/>
        <w:left w:val="none" w:sz="0" w:space="0" w:color="auto"/>
        <w:bottom w:val="none" w:sz="0" w:space="0" w:color="auto"/>
        <w:right w:val="none" w:sz="0" w:space="0" w:color="auto"/>
      </w:divBdr>
    </w:div>
    <w:div w:id="1250849422">
      <w:bodyDiv w:val="1"/>
      <w:marLeft w:val="0"/>
      <w:marRight w:val="0"/>
      <w:marTop w:val="0"/>
      <w:marBottom w:val="0"/>
      <w:divBdr>
        <w:top w:val="none" w:sz="0" w:space="0" w:color="auto"/>
        <w:left w:val="none" w:sz="0" w:space="0" w:color="auto"/>
        <w:bottom w:val="none" w:sz="0" w:space="0" w:color="auto"/>
        <w:right w:val="none" w:sz="0" w:space="0" w:color="auto"/>
      </w:divBdr>
    </w:div>
    <w:div w:id="1250963062">
      <w:bodyDiv w:val="1"/>
      <w:marLeft w:val="0"/>
      <w:marRight w:val="0"/>
      <w:marTop w:val="0"/>
      <w:marBottom w:val="0"/>
      <w:divBdr>
        <w:top w:val="none" w:sz="0" w:space="0" w:color="auto"/>
        <w:left w:val="none" w:sz="0" w:space="0" w:color="auto"/>
        <w:bottom w:val="none" w:sz="0" w:space="0" w:color="auto"/>
        <w:right w:val="none" w:sz="0" w:space="0" w:color="auto"/>
      </w:divBdr>
    </w:div>
    <w:div w:id="1250970718">
      <w:bodyDiv w:val="1"/>
      <w:marLeft w:val="0"/>
      <w:marRight w:val="0"/>
      <w:marTop w:val="0"/>
      <w:marBottom w:val="0"/>
      <w:divBdr>
        <w:top w:val="none" w:sz="0" w:space="0" w:color="auto"/>
        <w:left w:val="none" w:sz="0" w:space="0" w:color="auto"/>
        <w:bottom w:val="none" w:sz="0" w:space="0" w:color="auto"/>
        <w:right w:val="none" w:sz="0" w:space="0" w:color="auto"/>
      </w:divBdr>
    </w:div>
    <w:div w:id="1251083448">
      <w:bodyDiv w:val="1"/>
      <w:marLeft w:val="0"/>
      <w:marRight w:val="0"/>
      <w:marTop w:val="0"/>
      <w:marBottom w:val="0"/>
      <w:divBdr>
        <w:top w:val="none" w:sz="0" w:space="0" w:color="auto"/>
        <w:left w:val="none" w:sz="0" w:space="0" w:color="auto"/>
        <w:bottom w:val="none" w:sz="0" w:space="0" w:color="auto"/>
        <w:right w:val="none" w:sz="0" w:space="0" w:color="auto"/>
      </w:divBdr>
    </w:div>
    <w:div w:id="1251088723">
      <w:bodyDiv w:val="1"/>
      <w:marLeft w:val="0"/>
      <w:marRight w:val="0"/>
      <w:marTop w:val="0"/>
      <w:marBottom w:val="0"/>
      <w:divBdr>
        <w:top w:val="none" w:sz="0" w:space="0" w:color="auto"/>
        <w:left w:val="none" w:sz="0" w:space="0" w:color="auto"/>
        <w:bottom w:val="none" w:sz="0" w:space="0" w:color="auto"/>
        <w:right w:val="none" w:sz="0" w:space="0" w:color="auto"/>
      </w:divBdr>
    </w:div>
    <w:div w:id="1251279703">
      <w:bodyDiv w:val="1"/>
      <w:marLeft w:val="0"/>
      <w:marRight w:val="0"/>
      <w:marTop w:val="0"/>
      <w:marBottom w:val="0"/>
      <w:divBdr>
        <w:top w:val="none" w:sz="0" w:space="0" w:color="auto"/>
        <w:left w:val="none" w:sz="0" w:space="0" w:color="auto"/>
        <w:bottom w:val="none" w:sz="0" w:space="0" w:color="auto"/>
        <w:right w:val="none" w:sz="0" w:space="0" w:color="auto"/>
      </w:divBdr>
    </w:div>
    <w:div w:id="1251310403">
      <w:bodyDiv w:val="1"/>
      <w:marLeft w:val="0"/>
      <w:marRight w:val="0"/>
      <w:marTop w:val="0"/>
      <w:marBottom w:val="0"/>
      <w:divBdr>
        <w:top w:val="none" w:sz="0" w:space="0" w:color="auto"/>
        <w:left w:val="none" w:sz="0" w:space="0" w:color="auto"/>
        <w:bottom w:val="none" w:sz="0" w:space="0" w:color="auto"/>
        <w:right w:val="none" w:sz="0" w:space="0" w:color="auto"/>
      </w:divBdr>
    </w:div>
    <w:div w:id="1251621382">
      <w:bodyDiv w:val="1"/>
      <w:marLeft w:val="0"/>
      <w:marRight w:val="0"/>
      <w:marTop w:val="0"/>
      <w:marBottom w:val="0"/>
      <w:divBdr>
        <w:top w:val="none" w:sz="0" w:space="0" w:color="auto"/>
        <w:left w:val="none" w:sz="0" w:space="0" w:color="auto"/>
        <w:bottom w:val="none" w:sz="0" w:space="0" w:color="auto"/>
        <w:right w:val="none" w:sz="0" w:space="0" w:color="auto"/>
      </w:divBdr>
    </w:div>
    <w:div w:id="1251624006">
      <w:bodyDiv w:val="1"/>
      <w:marLeft w:val="0"/>
      <w:marRight w:val="0"/>
      <w:marTop w:val="0"/>
      <w:marBottom w:val="0"/>
      <w:divBdr>
        <w:top w:val="none" w:sz="0" w:space="0" w:color="auto"/>
        <w:left w:val="none" w:sz="0" w:space="0" w:color="auto"/>
        <w:bottom w:val="none" w:sz="0" w:space="0" w:color="auto"/>
        <w:right w:val="none" w:sz="0" w:space="0" w:color="auto"/>
      </w:divBdr>
    </w:div>
    <w:div w:id="1251693759">
      <w:bodyDiv w:val="1"/>
      <w:marLeft w:val="0"/>
      <w:marRight w:val="0"/>
      <w:marTop w:val="0"/>
      <w:marBottom w:val="0"/>
      <w:divBdr>
        <w:top w:val="none" w:sz="0" w:space="0" w:color="auto"/>
        <w:left w:val="none" w:sz="0" w:space="0" w:color="auto"/>
        <w:bottom w:val="none" w:sz="0" w:space="0" w:color="auto"/>
        <w:right w:val="none" w:sz="0" w:space="0" w:color="auto"/>
      </w:divBdr>
    </w:div>
    <w:div w:id="1251742091">
      <w:bodyDiv w:val="1"/>
      <w:marLeft w:val="0"/>
      <w:marRight w:val="0"/>
      <w:marTop w:val="0"/>
      <w:marBottom w:val="0"/>
      <w:divBdr>
        <w:top w:val="none" w:sz="0" w:space="0" w:color="auto"/>
        <w:left w:val="none" w:sz="0" w:space="0" w:color="auto"/>
        <w:bottom w:val="none" w:sz="0" w:space="0" w:color="auto"/>
        <w:right w:val="none" w:sz="0" w:space="0" w:color="auto"/>
      </w:divBdr>
    </w:div>
    <w:div w:id="1251816017">
      <w:bodyDiv w:val="1"/>
      <w:marLeft w:val="0"/>
      <w:marRight w:val="0"/>
      <w:marTop w:val="0"/>
      <w:marBottom w:val="0"/>
      <w:divBdr>
        <w:top w:val="none" w:sz="0" w:space="0" w:color="auto"/>
        <w:left w:val="none" w:sz="0" w:space="0" w:color="auto"/>
        <w:bottom w:val="none" w:sz="0" w:space="0" w:color="auto"/>
        <w:right w:val="none" w:sz="0" w:space="0" w:color="auto"/>
      </w:divBdr>
    </w:div>
    <w:div w:id="1251885952">
      <w:bodyDiv w:val="1"/>
      <w:marLeft w:val="0"/>
      <w:marRight w:val="0"/>
      <w:marTop w:val="0"/>
      <w:marBottom w:val="0"/>
      <w:divBdr>
        <w:top w:val="none" w:sz="0" w:space="0" w:color="auto"/>
        <w:left w:val="none" w:sz="0" w:space="0" w:color="auto"/>
        <w:bottom w:val="none" w:sz="0" w:space="0" w:color="auto"/>
        <w:right w:val="none" w:sz="0" w:space="0" w:color="auto"/>
      </w:divBdr>
    </w:div>
    <w:div w:id="1252008799">
      <w:bodyDiv w:val="1"/>
      <w:marLeft w:val="0"/>
      <w:marRight w:val="0"/>
      <w:marTop w:val="0"/>
      <w:marBottom w:val="0"/>
      <w:divBdr>
        <w:top w:val="none" w:sz="0" w:space="0" w:color="auto"/>
        <w:left w:val="none" w:sz="0" w:space="0" w:color="auto"/>
        <w:bottom w:val="none" w:sz="0" w:space="0" w:color="auto"/>
        <w:right w:val="none" w:sz="0" w:space="0" w:color="auto"/>
      </w:divBdr>
    </w:div>
    <w:div w:id="1252009052">
      <w:bodyDiv w:val="1"/>
      <w:marLeft w:val="0"/>
      <w:marRight w:val="0"/>
      <w:marTop w:val="0"/>
      <w:marBottom w:val="0"/>
      <w:divBdr>
        <w:top w:val="none" w:sz="0" w:space="0" w:color="auto"/>
        <w:left w:val="none" w:sz="0" w:space="0" w:color="auto"/>
        <w:bottom w:val="none" w:sz="0" w:space="0" w:color="auto"/>
        <w:right w:val="none" w:sz="0" w:space="0" w:color="auto"/>
      </w:divBdr>
    </w:div>
    <w:div w:id="1252009476">
      <w:bodyDiv w:val="1"/>
      <w:marLeft w:val="0"/>
      <w:marRight w:val="0"/>
      <w:marTop w:val="0"/>
      <w:marBottom w:val="0"/>
      <w:divBdr>
        <w:top w:val="none" w:sz="0" w:space="0" w:color="auto"/>
        <w:left w:val="none" w:sz="0" w:space="0" w:color="auto"/>
        <w:bottom w:val="none" w:sz="0" w:space="0" w:color="auto"/>
        <w:right w:val="none" w:sz="0" w:space="0" w:color="auto"/>
      </w:divBdr>
    </w:div>
    <w:div w:id="1252159432">
      <w:bodyDiv w:val="1"/>
      <w:marLeft w:val="0"/>
      <w:marRight w:val="0"/>
      <w:marTop w:val="0"/>
      <w:marBottom w:val="0"/>
      <w:divBdr>
        <w:top w:val="none" w:sz="0" w:space="0" w:color="auto"/>
        <w:left w:val="none" w:sz="0" w:space="0" w:color="auto"/>
        <w:bottom w:val="none" w:sz="0" w:space="0" w:color="auto"/>
        <w:right w:val="none" w:sz="0" w:space="0" w:color="auto"/>
      </w:divBdr>
    </w:div>
    <w:div w:id="1252356181">
      <w:bodyDiv w:val="1"/>
      <w:marLeft w:val="0"/>
      <w:marRight w:val="0"/>
      <w:marTop w:val="0"/>
      <w:marBottom w:val="0"/>
      <w:divBdr>
        <w:top w:val="none" w:sz="0" w:space="0" w:color="auto"/>
        <w:left w:val="none" w:sz="0" w:space="0" w:color="auto"/>
        <w:bottom w:val="none" w:sz="0" w:space="0" w:color="auto"/>
        <w:right w:val="none" w:sz="0" w:space="0" w:color="auto"/>
      </w:divBdr>
    </w:div>
    <w:div w:id="1252589877">
      <w:bodyDiv w:val="1"/>
      <w:marLeft w:val="0"/>
      <w:marRight w:val="0"/>
      <w:marTop w:val="0"/>
      <w:marBottom w:val="0"/>
      <w:divBdr>
        <w:top w:val="none" w:sz="0" w:space="0" w:color="auto"/>
        <w:left w:val="none" w:sz="0" w:space="0" w:color="auto"/>
        <w:bottom w:val="none" w:sz="0" w:space="0" w:color="auto"/>
        <w:right w:val="none" w:sz="0" w:space="0" w:color="auto"/>
      </w:divBdr>
    </w:div>
    <w:div w:id="1252591606">
      <w:bodyDiv w:val="1"/>
      <w:marLeft w:val="0"/>
      <w:marRight w:val="0"/>
      <w:marTop w:val="0"/>
      <w:marBottom w:val="0"/>
      <w:divBdr>
        <w:top w:val="none" w:sz="0" w:space="0" w:color="auto"/>
        <w:left w:val="none" w:sz="0" w:space="0" w:color="auto"/>
        <w:bottom w:val="none" w:sz="0" w:space="0" w:color="auto"/>
        <w:right w:val="none" w:sz="0" w:space="0" w:color="auto"/>
      </w:divBdr>
    </w:div>
    <w:div w:id="1252591921">
      <w:bodyDiv w:val="1"/>
      <w:marLeft w:val="0"/>
      <w:marRight w:val="0"/>
      <w:marTop w:val="0"/>
      <w:marBottom w:val="0"/>
      <w:divBdr>
        <w:top w:val="none" w:sz="0" w:space="0" w:color="auto"/>
        <w:left w:val="none" w:sz="0" w:space="0" w:color="auto"/>
        <w:bottom w:val="none" w:sz="0" w:space="0" w:color="auto"/>
        <w:right w:val="none" w:sz="0" w:space="0" w:color="auto"/>
      </w:divBdr>
    </w:div>
    <w:div w:id="1252736947">
      <w:bodyDiv w:val="1"/>
      <w:marLeft w:val="0"/>
      <w:marRight w:val="0"/>
      <w:marTop w:val="0"/>
      <w:marBottom w:val="0"/>
      <w:divBdr>
        <w:top w:val="none" w:sz="0" w:space="0" w:color="auto"/>
        <w:left w:val="none" w:sz="0" w:space="0" w:color="auto"/>
        <w:bottom w:val="none" w:sz="0" w:space="0" w:color="auto"/>
        <w:right w:val="none" w:sz="0" w:space="0" w:color="auto"/>
      </w:divBdr>
    </w:div>
    <w:div w:id="1252739285">
      <w:bodyDiv w:val="1"/>
      <w:marLeft w:val="0"/>
      <w:marRight w:val="0"/>
      <w:marTop w:val="0"/>
      <w:marBottom w:val="0"/>
      <w:divBdr>
        <w:top w:val="none" w:sz="0" w:space="0" w:color="auto"/>
        <w:left w:val="none" w:sz="0" w:space="0" w:color="auto"/>
        <w:bottom w:val="none" w:sz="0" w:space="0" w:color="auto"/>
        <w:right w:val="none" w:sz="0" w:space="0" w:color="auto"/>
      </w:divBdr>
    </w:div>
    <w:div w:id="1252809467">
      <w:bodyDiv w:val="1"/>
      <w:marLeft w:val="0"/>
      <w:marRight w:val="0"/>
      <w:marTop w:val="0"/>
      <w:marBottom w:val="0"/>
      <w:divBdr>
        <w:top w:val="none" w:sz="0" w:space="0" w:color="auto"/>
        <w:left w:val="none" w:sz="0" w:space="0" w:color="auto"/>
        <w:bottom w:val="none" w:sz="0" w:space="0" w:color="auto"/>
        <w:right w:val="none" w:sz="0" w:space="0" w:color="auto"/>
      </w:divBdr>
    </w:div>
    <w:div w:id="1252813876">
      <w:bodyDiv w:val="1"/>
      <w:marLeft w:val="0"/>
      <w:marRight w:val="0"/>
      <w:marTop w:val="0"/>
      <w:marBottom w:val="0"/>
      <w:divBdr>
        <w:top w:val="none" w:sz="0" w:space="0" w:color="auto"/>
        <w:left w:val="none" w:sz="0" w:space="0" w:color="auto"/>
        <w:bottom w:val="none" w:sz="0" w:space="0" w:color="auto"/>
        <w:right w:val="none" w:sz="0" w:space="0" w:color="auto"/>
      </w:divBdr>
    </w:div>
    <w:div w:id="1252932540">
      <w:bodyDiv w:val="1"/>
      <w:marLeft w:val="0"/>
      <w:marRight w:val="0"/>
      <w:marTop w:val="0"/>
      <w:marBottom w:val="0"/>
      <w:divBdr>
        <w:top w:val="none" w:sz="0" w:space="0" w:color="auto"/>
        <w:left w:val="none" w:sz="0" w:space="0" w:color="auto"/>
        <w:bottom w:val="none" w:sz="0" w:space="0" w:color="auto"/>
        <w:right w:val="none" w:sz="0" w:space="0" w:color="auto"/>
      </w:divBdr>
    </w:div>
    <w:div w:id="1253004609">
      <w:bodyDiv w:val="1"/>
      <w:marLeft w:val="0"/>
      <w:marRight w:val="0"/>
      <w:marTop w:val="0"/>
      <w:marBottom w:val="0"/>
      <w:divBdr>
        <w:top w:val="none" w:sz="0" w:space="0" w:color="auto"/>
        <w:left w:val="none" w:sz="0" w:space="0" w:color="auto"/>
        <w:bottom w:val="none" w:sz="0" w:space="0" w:color="auto"/>
        <w:right w:val="none" w:sz="0" w:space="0" w:color="auto"/>
      </w:divBdr>
    </w:div>
    <w:div w:id="1253010574">
      <w:bodyDiv w:val="1"/>
      <w:marLeft w:val="0"/>
      <w:marRight w:val="0"/>
      <w:marTop w:val="0"/>
      <w:marBottom w:val="0"/>
      <w:divBdr>
        <w:top w:val="none" w:sz="0" w:space="0" w:color="auto"/>
        <w:left w:val="none" w:sz="0" w:space="0" w:color="auto"/>
        <w:bottom w:val="none" w:sz="0" w:space="0" w:color="auto"/>
        <w:right w:val="none" w:sz="0" w:space="0" w:color="auto"/>
      </w:divBdr>
    </w:div>
    <w:div w:id="1253049996">
      <w:bodyDiv w:val="1"/>
      <w:marLeft w:val="0"/>
      <w:marRight w:val="0"/>
      <w:marTop w:val="0"/>
      <w:marBottom w:val="0"/>
      <w:divBdr>
        <w:top w:val="none" w:sz="0" w:space="0" w:color="auto"/>
        <w:left w:val="none" w:sz="0" w:space="0" w:color="auto"/>
        <w:bottom w:val="none" w:sz="0" w:space="0" w:color="auto"/>
        <w:right w:val="none" w:sz="0" w:space="0" w:color="auto"/>
      </w:divBdr>
    </w:div>
    <w:div w:id="1253129503">
      <w:bodyDiv w:val="1"/>
      <w:marLeft w:val="0"/>
      <w:marRight w:val="0"/>
      <w:marTop w:val="0"/>
      <w:marBottom w:val="0"/>
      <w:divBdr>
        <w:top w:val="none" w:sz="0" w:space="0" w:color="auto"/>
        <w:left w:val="none" w:sz="0" w:space="0" w:color="auto"/>
        <w:bottom w:val="none" w:sz="0" w:space="0" w:color="auto"/>
        <w:right w:val="none" w:sz="0" w:space="0" w:color="auto"/>
      </w:divBdr>
    </w:div>
    <w:div w:id="1253129748">
      <w:bodyDiv w:val="1"/>
      <w:marLeft w:val="0"/>
      <w:marRight w:val="0"/>
      <w:marTop w:val="0"/>
      <w:marBottom w:val="0"/>
      <w:divBdr>
        <w:top w:val="none" w:sz="0" w:space="0" w:color="auto"/>
        <w:left w:val="none" w:sz="0" w:space="0" w:color="auto"/>
        <w:bottom w:val="none" w:sz="0" w:space="0" w:color="auto"/>
        <w:right w:val="none" w:sz="0" w:space="0" w:color="auto"/>
      </w:divBdr>
    </w:div>
    <w:div w:id="1253245190">
      <w:bodyDiv w:val="1"/>
      <w:marLeft w:val="0"/>
      <w:marRight w:val="0"/>
      <w:marTop w:val="0"/>
      <w:marBottom w:val="0"/>
      <w:divBdr>
        <w:top w:val="none" w:sz="0" w:space="0" w:color="auto"/>
        <w:left w:val="none" w:sz="0" w:space="0" w:color="auto"/>
        <w:bottom w:val="none" w:sz="0" w:space="0" w:color="auto"/>
        <w:right w:val="none" w:sz="0" w:space="0" w:color="auto"/>
      </w:divBdr>
    </w:div>
    <w:div w:id="1253246734">
      <w:bodyDiv w:val="1"/>
      <w:marLeft w:val="0"/>
      <w:marRight w:val="0"/>
      <w:marTop w:val="0"/>
      <w:marBottom w:val="0"/>
      <w:divBdr>
        <w:top w:val="none" w:sz="0" w:space="0" w:color="auto"/>
        <w:left w:val="none" w:sz="0" w:space="0" w:color="auto"/>
        <w:bottom w:val="none" w:sz="0" w:space="0" w:color="auto"/>
        <w:right w:val="none" w:sz="0" w:space="0" w:color="auto"/>
      </w:divBdr>
    </w:div>
    <w:div w:id="1253273478">
      <w:bodyDiv w:val="1"/>
      <w:marLeft w:val="0"/>
      <w:marRight w:val="0"/>
      <w:marTop w:val="0"/>
      <w:marBottom w:val="0"/>
      <w:divBdr>
        <w:top w:val="none" w:sz="0" w:space="0" w:color="auto"/>
        <w:left w:val="none" w:sz="0" w:space="0" w:color="auto"/>
        <w:bottom w:val="none" w:sz="0" w:space="0" w:color="auto"/>
        <w:right w:val="none" w:sz="0" w:space="0" w:color="auto"/>
      </w:divBdr>
    </w:div>
    <w:div w:id="1253323369">
      <w:bodyDiv w:val="1"/>
      <w:marLeft w:val="0"/>
      <w:marRight w:val="0"/>
      <w:marTop w:val="0"/>
      <w:marBottom w:val="0"/>
      <w:divBdr>
        <w:top w:val="none" w:sz="0" w:space="0" w:color="auto"/>
        <w:left w:val="none" w:sz="0" w:space="0" w:color="auto"/>
        <w:bottom w:val="none" w:sz="0" w:space="0" w:color="auto"/>
        <w:right w:val="none" w:sz="0" w:space="0" w:color="auto"/>
      </w:divBdr>
    </w:div>
    <w:div w:id="1253393710">
      <w:bodyDiv w:val="1"/>
      <w:marLeft w:val="0"/>
      <w:marRight w:val="0"/>
      <w:marTop w:val="0"/>
      <w:marBottom w:val="0"/>
      <w:divBdr>
        <w:top w:val="none" w:sz="0" w:space="0" w:color="auto"/>
        <w:left w:val="none" w:sz="0" w:space="0" w:color="auto"/>
        <w:bottom w:val="none" w:sz="0" w:space="0" w:color="auto"/>
        <w:right w:val="none" w:sz="0" w:space="0" w:color="auto"/>
      </w:divBdr>
    </w:div>
    <w:div w:id="1253586444">
      <w:bodyDiv w:val="1"/>
      <w:marLeft w:val="0"/>
      <w:marRight w:val="0"/>
      <w:marTop w:val="0"/>
      <w:marBottom w:val="0"/>
      <w:divBdr>
        <w:top w:val="none" w:sz="0" w:space="0" w:color="auto"/>
        <w:left w:val="none" w:sz="0" w:space="0" w:color="auto"/>
        <w:bottom w:val="none" w:sz="0" w:space="0" w:color="auto"/>
        <w:right w:val="none" w:sz="0" w:space="0" w:color="auto"/>
      </w:divBdr>
    </w:div>
    <w:div w:id="1253587103">
      <w:bodyDiv w:val="1"/>
      <w:marLeft w:val="0"/>
      <w:marRight w:val="0"/>
      <w:marTop w:val="0"/>
      <w:marBottom w:val="0"/>
      <w:divBdr>
        <w:top w:val="none" w:sz="0" w:space="0" w:color="auto"/>
        <w:left w:val="none" w:sz="0" w:space="0" w:color="auto"/>
        <w:bottom w:val="none" w:sz="0" w:space="0" w:color="auto"/>
        <w:right w:val="none" w:sz="0" w:space="0" w:color="auto"/>
      </w:divBdr>
    </w:div>
    <w:div w:id="1253591640">
      <w:bodyDiv w:val="1"/>
      <w:marLeft w:val="0"/>
      <w:marRight w:val="0"/>
      <w:marTop w:val="0"/>
      <w:marBottom w:val="0"/>
      <w:divBdr>
        <w:top w:val="none" w:sz="0" w:space="0" w:color="auto"/>
        <w:left w:val="none" w:sz="0" w:space="0" w:color="auto"/>
        <w:bottom w:val="none" w:sz="0" w:space="0" w:color="auto"/>
        <w:right w:val="none" w:sz="0" w:space="0" w:color="auto"/>
      </w:divBdr>
    </w:div>
    <w:div w:id="1253667035">
      <w:bodyDiv w:val="1"/>
      <w:marLeft w:val="0"/>
      <w:marRight w:val="0"/>
      <w:marTop w:val="0"/>
      <w:marBottom w:val="0"/>
      <w:divBdr>
        <w:top w:val="none" w:sz="0" w:space="0" w:color="auto"/>
        <w:left w:val="none" w:sz="0" w:space="0" w:color="auto"/>
        <w:bottom w:val="none" w:sz="0" w:space="0" w:color="auto"/>
        <w:right w:val="none" w:sz="0" w:space="0" w:color="auto"/>
      </w:divBdr>
    </w:div>
    <w:div w:id="1253854853">
      <w:bodyDiv w:val="1"/>
      <w:marLeft w:val="0"/>
      <w:marRight w:val="0"/>
      <w:marTop w:val="0"/>
      <w:marBottom w:val="0"/>
      <w:divBdr>
        <w:top w:val="none" w:sz="0" w:space="0" w:color="auto"/>
        <w:left w:val="none" w:sz="0" w:space="0" w:color="auto"/>
        <w:bottom w:val="none" w:sz="0" w:space="0" w:color="auto"/>
        <w:right w:val="none" w:sz="0" w:space="0" w:color="auto"/>
      </w:divBdr>
    </w:div>
    <w:div w:id="1253931951">
      <w:bodyDiv w:val="1"/>
      <w:marLeft w:val="0"/>
      <w:marRight w:val="0"/>
      <w:marTop w:val="0"/>
      <w:marBottom w:val="0"/>
      <w:divBdr>
        <w:top w:val="none" w:sz="0" w:space="0" w:color="auto"/>
        <w:left w:val="none" w:sz="0" w:space="0" w:color="auto"/>
        <w:bottom w:val="none" w:sz="0" w:space="0" w:color="auto"/>
        <w:right w:val="none" w:sz="0" w:space="0" w:color="auto"/>
      </w:divBdr>
    </w:div>
    <w:div w:id="1253975036">
      <w:bodyDiv w:val="1"/>
      <w:marLeft w:val="0"/>
      <w:marRight w:val="0"/>
      <w:marTop w:val="0"/>
      <w:marBottom w:val="0"/>
      <w:divBdr>
        <w:top w:val="none" w:sz="0" w:space="0" w:color="auto"/>
        <w:left w:val="none" w:sz="0" w:space="0" w:color="auto"/>
        <w:bottom w:val="none" w:sz="0" w:space="0" w:color="auto"/>
        <w:right w:val="none" w:sz="0" w:space="0" w:color="auto"/>
      </w:divBdr>
    </w:div>
    <w:div w:id="1254044961">
      <w:bodyDiv w:val="1"/>
      <w:marLeft w:val="0"/>
      <w:marRight w:val="0"/>
      <w:marTop w:val="0"/>
      <w:marBottom w:val="0"/>
      <w:divBdr>
        <w:top w:val="none" w:sz="0" w:space="0" w:color="auto"/>
        <w:left w:val="none" w:sz="0" w:space="0" w:color="auto"/>
        <w:bottom w:val="none" w:sz="0" w:space="0" w:color="auto"/>
        <w:right w:val="none" w:sz="0" w:space="0" w:color="auto"/>
      </w:divBdr>
    </w:div>
    <w:div w:id="1254046670">
      <w:bodyDiv w:val="1"/>
      <w:marLeft w:val="0"/>
      <w:marRight w:val="0"/>
      <w:marTop w:val="0"/>
      <w:marBottom w:val="0"/>
      <w:divBdr>
        <w:top w:val="none" w:sz="0" w:space="0" w:color="auto"/>
        <w:left w:val="none" w:sz="0" w:space="0" w:color="auto"/>
        <w:bottom w:val="none" w:sz="0" w:space="0" w:color="auto"/>
        <w:right w:val="none" w:sz="0" w:space="0" w:color="auto"/>
      </w:divBdr>
    </w:div>
    <w:div w:id="1254049697">
      <w:bodyDiv w:val="1"/>
      <w:marLeft w:val="0"/>
      <w:marRight w:val="0"/>
      <w:marTop w:val="0"/>
      <w:marBottom w:val="0"/>
      <w:divBdr>
        <w:top w:val="none" w:sz="0" w:space="0" w:color="auto"/>
        <w:left w:val="none" w:sz="0" w:space="0" w:color="auto"/>
        <w:bottom w:val="none" w:sz="0" w:space="0" w:color="auto"/>
        <w:right w:val="none" w:sz="0" w:space="0" w:color="auto"/>
      </w:divBdr>
    </w:div>
    <w:div w:id="1254126119">
      <w:bodyDiv w:val="1"/>
      <w:marLeft w:val="0"/>
      <w:marRight w:val="0"/>
      <w:marTop w:val="0"/>
      <w:marBottom w:val="0"/>
      <w:divBdr>
        <w:top w:val="none" w:sz="0" w:space="0" w:color="auto"/>
        <w:left w:val="none" w:sz="0" w:space="0" w:color="auto"/>
        <w:bottom w:val="none" w:sz="0" w:space="0" w:color="auto"/>
        <w:right w:val="none" w:sz="0" w:space="0" w:color="auto"/>
      </w:divBdr>
    </w:div>
    <w:div w:id="1254127502">
      <w:bodyDiv w:val="1"/>
      <w:marLeft w:val="0"/>
      <w:marRight w:val="0"/>
      <w:marTop w:val="0"/>
      <w:marBottom w:val="0"/>
      <w:divBdr>
        <w:top w:val="none" w:sz="0" w:space="0" w:color="auto"/>
        <w:left w:val="none" w:sz="0" w:space="0" w:color="auto"/>
        <w:bottom w:val="none" w:sz="0" w:space="0" w:color="auto"/>
        <w:right w:val="none" w:sz="0" w:space="0" w:color="auto"/>
      </w:divBdr>
    </w:div>
    <w:div w:id="1254167127">
      <w:bodyDiv w:val="1"/>
      <w:marLeft w:val="0"/>
      <w:marRight w:val="0"/>
      <w:marTop w:val="0"/>
      <w:marBottom w:val="0"/>
      <w:divBdr>
        <w:top w:val="none" w:sz="0" w:space="0" w:color="auto"/>
        <w:left w:val="none" w:sz="0" w:space="0" w:color="auto"/>
        <w:bottom w:val="none" w:sz="0" w:space="0" w:color="auto"/>
        <w:right w:val="none" w:sz="0" w:space="0" w:color="auto"/>
      </w:divBdr>
    </w:div>
    <w:div w:id="1254245617">
      <w:bodyDiv w:val="1"/>
      <w:marLeft w:val="0"/>
      <w:marRight w:val="0"/>
      <w:marTop w:val="0"/>
      <w:marBottom w:val="0"/>
      <w:divBdr>
        <w:top w:val="none" w:sz="0" w:space="0" w:color="auto"/>
        <w:left w:val="none" w:sz="0" w:space="0" w:color="auto"/>
        <w:bottom w:val="none" w:sz="0" w:space="0" w:color="auto"/>
        <w:right w:val="none" w:sz="0" w:space="0" w:color="auto"/>
      </w:divBdr>
    </w:div>
    <w:div w:id="1254513011">
      <w:bodyDiv w:val="1"/>
      <w:marLeft w:val="0"/>
      <w:marRight w:val="0"/>
      <w:marTop w:val="0"/>
      <w:marBottom w:val="0"/>
      <w:divBdr>
        <w:top w:val="none" w:sz="0" w:space="0" w:color="auto"/>
        <w:left w:val="none" w:sz="0" w:space="0" w:color="auto"/>
        <w:bottom w:val="none" w:sz="0" w:space="0" w:color="auto"/>
        <w:right w:val="none" w:sz="0" w:space="0" w:color="auto"/>
      </w:divBdr>
    </w:div>
    <w:div w:id="1254627892">
      <w:bodyDiv w:val="1"/>
      <w:marLeft w:val="0"/>
      <w:marRight w:val="0"/>
      <w:marTop w:val="0"/>
      <w:marBottom w:val="0"/>
      <w:divBdr>
        <w:top w:val="none" w:sz="0" w:space="0" w:color="auto"/>
        <w:left w:val="none" w:sz="0" w:space="0" w:color="auto"/>
        <w:bottom w:val="none" w:sz="0" w:space="0" w:color="auto"/>
        <w:right w:val="none" w:sz="0" w:space="0" w:color="auto"/>
      </w:divBdr>
    </w:div>
    <w:div w:id="1254900500">
      <w:bodyDiv w:val="1"/>
      <w:marLeft w:val="0"/>
      <w:marRight w:val="0"/>
      <w:marTop w:val="0"/>
      <w:marBottom w:val="0"/>
      <w:divBdr>
        <w:top w:val="none" w:sz="0" w:space="0" w:color="auto"/>
        <w:left w:val="none" w:sz="0" w:space="0" w:color="auto"/>
        <w:bottom w:val="none" w:sz="0" w:space="0" w:color="auto"/>
        <w:right w:val="none" w:sz="0" w:space="0" w:color="auto"/>
      </w:divBdr>
    </w:div>
    <w:div w:id="1255043952">
      <w:bodyDiv w:val="1"/>
      <w:marLeft w:val="0"/>
      <w:marRight w:val="0"/>
      <w:marTop w:val="0"/>
      <w:marBottom w:val="0"/>
      <w:divBdr>
        <w:top w:val="none" w:sz="0" w:space="0" w:color="auto"/>
        <w:left w:val="none" w:sz="0" w:space="0" w:color="auto"/>
        <w:bottom w:val="none" w:sz="0" w:space="0" w:color="auto"/>
        <w:right w:val="none" w:sz="0" w:space="0" w:color="auto"/>
      </w:divBdr>
    </w:div>
    <w:div w:id="1255168948">
      <w:bodyDiv w:val="1"/>
      <w:marLeft w:val="0"/>
      <w:marRight w:val="0"/>
      <w:marTop w:val="0"/>
      <w:marBottom w:val="0"/>
      <w:divBdr>
        <w:top w:val="none" w:sz="0" w:space="0" w:color="auto"/>
        <w:left w:val="none" w:sz="0" w:space="0" w:color="auto"/>
        <w:bottom w:val="none" w:sz="0" w:space="0" w:color="auto"/>
        <w:right w:val="none" w:sz="0" w:space="0" w:color="auto"/>
      </w:divBdr>
    </w:div>
    <w:div w:id="1255432819">
      <w:bodyDiv w:val="1"/>
      <w:marLeft w:val="0"/>
      <w:marRight w:val="0"/>
      <w:marTop w:val="0"/>
      <w:marBottom w:val="0"/>
      <w:divBdr>
        <w:top w:val="none" w:sz="0" w:space="0" w:color="auto"/>
        <w:left w:val="none" w:sz="0" w:space="0" w:color="auto"/>
        <w:bottom w:val="none" w:sz="0" w:space="0" w:color="auto"/>
        <w:right w:val="none" w:sz="0" w:space="0" w:color="auto"/>
      </w:divBdr>
    </w:div>
    <w:div w:id="1255556355">
      <w:bodyDiv w:val="1"/>
      <w:marLeft w:val="0"/>
      <w:marRight w:val="0"/>
      <w:marTop w:val="0"/>
      <w:marBottom w:val="0"/>
      <w:divBdr>
        <w:top w:val="none" w:sz="0" w:space="0" w:color="auto"/>
        <w:left w:val="none" w:sz="0" w:space="0" w:color="auto"/>
        <w:bottom w:val="none" w:sz="0" w:space="0" w:color="auto"/>
        <w:right w:val="none" w:sz="0" w:space="0" w:color="auto"/>
      </w:divBdr>
    </w:div>
    <w:div w:id="1255630057">
      <w:bodyDiv w:val="1"/>
      <w:marLeft w:val="0"/>
      <w:marRight w:val="0"/>
      <w:marTop w:val="0"/>
      <w:marBottom w:val="0"/>
      <w:divBdr>
        <w:top w:val="none" w:sz="0" w:space="0" w:color="auto"/>
        <w:left w:val="none" w:sz="0" w:space="0" w:color="auto"/>
        <w:bottom w:val="none" w:sz="0" w:space="0" w:color="auto"/>
        <w:right w:val="none" w:sz="0" w:space="0" w:color="auto"/>
      </w:divBdr>
    </w:div>
    <w:div w:id="1255702440">
      <w:bodyDiv w:val="1"/>
      <w:marLeft w:val="0"/>
      <w:marRight w:val="0"/>
      <w:marTop w:val="0"/>
      <w:marBottom w:val="0"/>
      <w:divBdr>
        <w:top w:val="none" w:sz="0" w:space="0" w:color="auto"/>
        <w:left w:val="none" w:sz="0" w:space="0" w:color="auto"/>
        <w:bottom w:val="none" w:sz="0" w:space="0" w:color="auto"/>
        <w:right w:val="none" w:sz="0" w:space="0" w:color="auto"/>
      </w:divBdr>
    </w:div>
    <w:div w:id="1255894401">
      <w:bodyDiv w:val="1"/>
      <w:marLeft w:val="0"/>
      <w:marRight w:val="0"/>
      <w:marTop w:val="0"/>
      <w:marBottom w:val="0"/>
      <w:divBdr>
        <w:top w:val="none" w:sz="0" w:space="0" w:color="auto"/>
        <w:left w:val="none" w:sz="0" w:space="0" w:color="auto"/>
        <w:bottom w:val="none" w:sz="0" w:space="0" w:color="auto"/>
        <w:right w:val="none" w:sz="0" w:space="0" w:color="auto"/>
      </w:divBdr>
    </w:div>
    <w:div w:id="1255898972">
      <w:bodyDiv w:val="1"/>
      <w:marLeft w:val="0"/>
      <w:marRight w:val="0"/>
      <w:marTop w:val="0"/>
      <w:marBottom w:val="0"/>
      <w:divBdr>
        <w:top w:val="none" w:sz="0" w:space="0" w:color="auto"/>
        <w:left w:val="none" w:sz="0" w:space="0" w:color="auto"/>
        <w:bottom w:val="none" w:sz="0" w:space="0" w:color="auto"/>
        <w:right w:val="none" w:sz="0" w:space="0" w:color="auto"/>
      </w:divBdr>
    </w:div>
    <w:div w:id="1255938474">
      <w:bodyDiv w:val="1"/>
      <w:marLeft w:val="0"/>
      <w:marRight w:val="0"/>
      <w:marTop w:val="0"/>
      <w:marBottom w:val="0"/>
      <w:divBdr>
        <w:top w:val="none" w:sz="0" w:space="0" w:color="auto"/>
        <w:left w:val="none" w:sz="0" w:space="0" w:color="auto"/>
        <w:bottom w:val="none" w:sz="0" w:space="0" w:color="auto"/>
        <w:right w:val="none" w:sz="0" w:space="0" w:color="auto"/>
      </w:divBdr>
    </w:div>
    <w:div w:id="1255938924">
      <w:bodyDiv w:val="1"/>
      <w:marLeft w:val="0"/>
      <w:marRight w:val="0"/>
      <w:marTop w:val="0"/>
      <w:marBottom w:val="0"/>
      <w:divBdr>
        <w:top w:val="none" w:sz="0" w:space="0" w:color="auto"/>
        <w:left w:val="none" w:sz="0" w:space="0" w:color="auto"/>
        <w:bottom w:val="none" w:sz="0" w:space="0" w:color="auto"/>
        <w:right w:val="none" w:sz="0" w:space="0" w:color="auto"/>
      </w:divBdr>
    </w:div>
    <w:div w:id="1256088189">
      <w:bodyDiv w:val="1"/>
      <w:marLeft w:val="0"/>
      <w:marRight w:val="0"/>
      <w:marTop w:val="0"/>
      <w:marBottom w:val="0"/>
      <w:divBdr>
        <w:top w:val="none" w:sz="0" w:space="0" w:color="auto"/>
        <w:left w:val="none" w:sz="0" w:space="0" w:color="auto"/>
        <w:bottom w:val="none" w:sz="0" w:space="0" w:color="auto"/>
        <w:right w:val="none" w:sz="0" w:space="0" w:color="auto"/>
      </w:divBdr>
    </w:div>
    <w:div w:id="1256090639">
      <w:bodyDiv w:val="1"/>
      <w:marLeft w:val="0"/>
      <w:marRight w:val="0"/>
      <w:marTop w:val="0"/>
      <w:marBottom w:val="0"/>
      <w:divBdr>
        <w:top w:val="none" w:sz="0" w:space="0" w:color="auto"/>
        <w:left w:val="none" w:sz="0" w:space="0" w:color="auto"/>
        <w:bottom w:val="none" w:sz="0" w:space="0" w:color="auto"/>
        <w:right w:val="none" w:sz="0" w:space="0" w:color="auto"/>
      </w:divBdr>
    </w:div>
    <w:div w:id="1256328395">
      <w:bodyDiv w:val="1"/>
      <w:marLeft w:val="0"/>
      <w:marRight w:val="0"/>
      <w:marTop w:val="0"/>
      <w:marBottom w:val="0"/>
      <w:divBdr>
        <w:top w:val="none" w:sz="0" w:space="0" w:color="auto"/>
        <w:left w:val="none" w:sz="0" w:space="0" w:color="auto"/>
        <w:bottom w:val="none" w:sz="0" w:space="0" w:color="auto"/>
        <w:right w:val="none" w:sz="0" w:space="0" w:color="auto"/>
      </w:divBdr>
    </w:div>
    <w:div w:id="1256329540">
      <w:bodyDiv w:val="1"/>
      <w:marLeft w:val="0"/>
      <w:marRight w:val="0"/>
      <w:marTop w:val="0"/>
      <w:marBottom w:val="0"/>
      <w:divBdr>
        <w:top w:val="none" w:sz="0" w:space="0" w:color="auto"/>
        <w:left w:val="none" w:sz="0" w:space="0" w:color="auto"/>
        <w:bottom w:val="none" w:sz="0" w:space="0" w:color="auto"/>
        <w:right w:val="none" w:sz="0" w:space="0" w:color="auto"/>
      </w:divBdr>
    </w:div>
    <w:div w:id="1256357590">
      <w:bodyDiv w:val="1"/>
      <w:marLeft w:val="0"/>
      <w:marRight w:val="0"/>
      <w:marTop w:val="0"/>
      <w:marBottom w:val="0"/>
      <w:divBdr>
        <w:top w:val="none" w:sz="0" w:space="0" w:color="auto"/>
        <w:left w:val="none" w:sz="0" w:space="0" w:color="auto"/>
        <w:bottom w:val="none" w:sz="0" w:space="0" w:color="auto"/>
        <w:right w:val="none" w:sz="0" w:space="0" w:color="auto"/>
      </w:divBdr>
    </w:div>
    <w:div w:id="1256548774">
      <w:bodyDiv w:val="1"/>
      <w:marLeft w:val="0"/>
      <w:marRight w:val="0"/>
      <w:marTop w:val="0"/>
      <w:marBottom w:val="0"/>
      <w:divBdr>
        <w:top w:val="none" w:sz="0" w:space="0" w:color="auto"/>
        <w:left w:val="none" w:sz="0" w:space="0" w:color="auto"/>
        <w:bottom w:val="none" w:sz="0" w:space="0" w:color="auto"/>
        <w:right w:val="none" w:sz="0" w:space="0" w:color="auto"/>
      </w:divBdr>
    </w:div>
    <w:div w:id="1256669488">
      <w:bodyDiv w:val="1"/>
      <w:marLeft w:val="0"/>
      <w:marRight w:val="0"/>
      <w:marTop w:val="0"/>
      <w:marBottom w:val="0"/>
      <w:divBdr>
        <w:top w:val="none" w:sz="0" w:space="0" w:color="auto"/>
        <w:left w:val="none" w:sz="0" w:space="0" w:color="auto"/>
        <w:bottom w:val="none" w:sz="0" w:space="0" w:color="auto"/>
        <w:right w:val="none" w:sz="0" w:space="0" w:color="auto"/>
      </w:divBdr>
    </w:div>
    <w:div w:id="1256742919">
      <w:bodyDiv w:val="1"/>
      <w:marLeft w:val="0"/>
      <w:marRight w:val="0"/>
      <w:marTop w:val="0"/>
      <w:marBottom w:val="0"/>
      <w:divBdr>
        <w:top w:val="none" w:sz="0" w:space="0" w:color="auto"/>
        <w:left w:val="none" w:sz="0" w:space="0" w:color="auto"/>
        <w:bottom w:val="none" w:sz="0" w:space="0" w:color="auto"/>
        <w:right w:val="none" w:sz="0" w:space="0" w:color="auto"/>
      </w:divBdr>
    </w:div>
    <w:div w:id="1256936282">
      <w:bodyDiv w:val="1"/>
      <w:marLeft w:val="0"/>
      <w:marRight w:val="0"/>
      <w:marTop w:val="0"/>
      <w:marBottom w:val="0"/>
      <w:divBdr>
        <w:top w:val="none" w:sz="0" w:space="0" w:color="auto"/>
        <w:left w:val="none" w:sz="0" w:space="0" w:color="auto"/>
        <w:bottom w:val="none" w:sz="0" w:space="0" w:color="auto"/>
        <w:right w:val="none" w:sz="0" w:space="0" w:color="auto"/>
      </w:divBdr>
    </w:div>
    <w:div w:id="1256939059">
      <w:bodyDiv w:val="1"/>
      <w:marLeft w:val="0"/>
      <w:marRight w:val="0"/>
      <w:marTop w:val="0"/>
      <w:marBottom w:val="0"/>
      <w:divBdr>
        <w:top w:val="none" w:sz="0" w:space="0" w:color="auto"/>
        <w:left w:val="none" w:sz="0" w:space="0" w:color="auto"/>
        <w:bottom w:val="none" w:sz="0" w:space="0" w:color="auto"/>
        <w:right w:val="none" w:sz="0" w:space="0" w:color="auto"/>
      </w:divBdr>
    </w:div>
    <w:div w:id="1257012581">
      <w:bodyDiv w:val="1"/>
      <w:marLeft w:val="0"/>
      <w:marRight w:val="0"/>
      <w:marTop w:val="0"/>
      <w:marBottom w:val="0"/>
      <w:divBdr>
        <w:top w:val="none" w:sz="0" w:space="0" w:color="auto"/>
        <w:left w:val="none" w:sz="0" w:space="0" w:color="auto"/>
        <w:bottom w:val="none" w:sz="0" w:space="0" w:color="auto"/>
        <w:right w:val="none" w:sz="0" w:space="0" w:color="auto"/>
      </w:divBdr>
    </w:div>
    <w:div w:id="1257137063">
      <w:bodyDiv w:val="1"/>
      <w:marLeft w:val="0"/>
      <w:marRight w:val="0"/>
      <w:marTop w:val="0"/>
      <w:marBottom w:val="0"/>
      <w:divBdr>
        <w:top w:val="none" w:sz="0" w:space="0" w:color="auto"/>
        <w:left w:val="none" w:sz="0" w:space="0" w:color="auto"/>
        <w:bottom w:val="none" w:sz="0" w:space="0" w:color="auto"/>
        <w:right w:val="none" w:sz="0" w:space="0" w:color="auto"/>
      </w:divBdr>
    </w:div>
    <w:div w:id="1257208636">
      <w:bodyDiv w:val="1"/>
      <w:marLeft w:val="0"/>
      <w:marRight w:val="0"/>
      <w:marTop w:val="0"/>
      <w:marBottom w:val="0"/>
      <w:divBdr>
        <w:top w:val="none" w:sz="0" w:space="0" w:color="auto"/>
        <w:left w:val="none" w:sz="0" w:space="0" w:color="auto"/>
        <w:bottom w:val="none" w:sz="0" w:space="0" w:color="auto"/>
        <w:right w:val="none" w:sz="0" w:space="0" w:color="auto"/>
      </w:divBdr>
    </w:div>
    <w:div w:id="1257328335">
      <w:bodyDiv w:val="1"/>
      <w:marLeft w:val="0"/>
      <w:marRight w:val="0"/>
      <w:marTop w:val="0"/>
      <w:marBottom w:val="0"/>
      <w:divBdr>
        <w:top w:val="none" w:sz="0" w:space="0" w:color="auto"/>
        <w:left w:val="none" w:sz="0" w:space="0" w:color="auto"/>
        <w:bottom w:val="none" w:sz="0" w:space="0" w:color="auto"/>
        <w:right w:val="none" w:sz="0" w:space="0" w:color="auto"/>
      </w:divBdr>
    </w:div>
    <w:div w:id="1257398162">
      <w:bodyDiv w:val="1"/>
      <w:marLeft w:val="0"/>
      <w:marRight w:val="0"/>
      <w:marTop w:val="0"/>
      <w:marBottom w:val="0"/>
      <w:divBdr>
        <w:top w:val="none" w:sz="0" w:space="0" w:color="auto"/>
        <w:left w:val="none" w:sz="0" w:space="0" w:color="auto"/>
        <w:bottom w:val="none" w:sz="0" w:space="0" w:color="auto"/>
        <w:right w:val="none" w:sz="0" w:space="0" w:color="auto"/>
      </w:divBdr>
    </w:div>
    <w:div w:id="1257401248">
      <w:bodyDiv w:val="1"/>
      <w:marLeft w:val="0"/>
      <w:marRight w:val="0"/>
      <w:marTop w:val="0"/>
      <w:marBottom w:val="0"/>
      <w:divBdr>
        <w:top w:val="none" w:sz="0" w:space="0" w:color="auto"/>
        <w:left w:val="none" w:sz="0" w:space="0" w:color="auto"/>
        <w:bottom w:val="none" w:sz="0" w:space="0" w:color="auto"/>
        <w:right w:val="none" w:sz="0" w:space="0" w:color="auto"/>
      </w:divBdr>
    </w:div>
    <w:div w:id="1257514798">
      <w:bodyDiv w:val="1"/>
      <w:marLeft w:val="0"/>
      <w:marRight w:val="0"/>
      <w:marTop w:val="0"/>
      <w:marBottom w:val="0"/>
      <w:divBdr>
        <w:top w:val="none" w:sz="0" w:space="0" w:color="auto"/>
        <w:left w:val="none" w:sz="0" w:space="0" w:color="auto"/>
        <w:bottom w:val="none" w:sz="0" w:space="0" w:color="auto"/>
        <w:right w:val="none" w:sz="0" w:space="0" w:color="auto"/>
      </w:divBdr>
    </w:div>
    <w:div w:id="1257640848">
      <w:bodyDiv w:val="1"/>
      <w:marLeft w:val="0"/>
      <w:marRight w:val="0"/>
      <w:marTop w:val="0"/>
      <w:marBottom w:val="0"/>
      <w:divBdr>
        <w:top w:val="none" w:sz="0" w:space="0" w:color="auto"/>
        <w:left w:val="none" w:sz="0" w:space="0" w:color="auto"/>
        <w:bottom w:val="none" w:sz="0" w:space="0" w:color="auto"/>
        <w:right w:val="none" w:sz="0" w:space="0" w:color="auto"/>
      </w:divBdr>
    </w:div>
    <w:div w:id="1257784066">
      <w:bodyDiv w:val="1"/>
      <w:marLeft w:val="0"/>
      <w:marRight w:val="0"/>
      <w:marTop w:val="0"/>
      <w:marBottom w:val="0"/>
      <w:divBdr>
        <w:top w:val="none" w:sz="0" w:space="0" w:color="auto"/>
        <w:left w:val="none" w:sz="0" w:space="0" w:color="auto"/>
        <w:bottom w:val="none" w:sz="0" w:space="0" w:color="auto"/>
        <w:right w:val="none" w:sz="0" w:space="0" w:color="auto"/>
      </w:divBdr>
    </w:div>
    <w:div w:id="1258051919">
      <w:bodyDiv w:val="1"/>
      <w:marLeft w:val="0"/>
      <w:marRight w:val="0"/>
      <w:marTop w:val="0"/>
      <w:marBottom w:val="0"/>
      <w:divBdr>
        <w:top w:val="none" w:sz="0" w:space="0" w:color="auto"/>
        <w:left w:val="none" w:sz="0" w:space="0" w:color="auto"/>
        <w:bottom w:val="none" w:sz="0" w:space="0" w:color="auto"/>
        <w:right w:val="none" w:sz="0" w:space="0" w:color="auto"/>
      </w:divBdr>
    </w:div>
    <w:div w:id="1258055121">
      <w:bodyDiv w:val="1"/>
      <w:marLeft w:val="0"/>
      <w:marRight w:val="0"/>
      <w:marTop w:val="0"/>
      <w:marBottom w:val="0"/>
      <w:divBdr>
        <w:top w:val="none" w:sz="0" w:space="0" w:color="auto"/>
        <w:left w:val="none" w:sz="0" w:space="0" w:color="auto"/>
        <w:bottom w:val="none" w:sz="0" w:space="0" w:color="auto"/>
        <w:right w:val="none" w:sz="0" w:space="0" w:color="auto"/>
      </w:divBdr>
    </w:div>
    <w:div w:id="1258056458">
      <w:bodyDiv w:val="1"/>
      <w:marLeft w:val="0"/>
      <w:marRight w:val="0"/>
      <w:marTop w:val="0"/>
      <w:marBottom w:val="0"/>
      <w:divBdr>
        <w:top w:val="none" w:sz="0" w:space="0" w:color="auto"/>
        <w:left w:val="none" w:sz="0" w:space="0" w:color="auto"/>
        <w:bottom w:val="none" w:sz="0" w:space="0" w:color="auto"/>
        <w:right w:val="none" w:sz="0" w:space="0" w:color="auto"/>
      </w:divBdr>
    </w:div>
    <w:div w:id="1258172691">
      <w:bodyDiv w:val="1"/>
      <w:marLeft w:val="0"/>
      <w:marRight w:val="0"/>
      <w:marTop w:val="0"/>
      <w:marBottom w:val="0"/>
      <w:divBdr>
        <w:top w:val="none" w:sz="0" w:space="0" w:color="auto"/>
        <w:left w:val="none" w:sz="0" w:space="0" w:color="auto"/>
        <w:bottom w:val="none" w:sz="0" w:space="0" w:color="auto"/>
        <w:right w:val="none" w:sz="0" w:space="0" w:color="auto"/>
      </w:divBdr>
    </w:div>
    <w:div w:id="1258253701">
      <w:bodyDiv w:val="1"/>
      <w:marLeft w:val="0"/>
      <w:marRight w:val="0"/>
      <w:marTop w:val="0"/>
      <w:marBottom w:val="0"/>
      <w:divBdr>
        <w:top w:val="none" w:sz="0" w:space="0" w:color="auto"/>
        <w:left w:val="none" w:sz="0" w:space="0" w:color="auto"/>
        <w:bottom w:val="none" w:sz="0" w:space="0" w:color="auto"/>
        <w:right w:val="none" w:sz="0" w:space="0" w:color="auto"/>
      </w:divBdr>
    </w:div>
    <w:div w:id="1258321651">
      <w:bodyDiv w:val="1"/>
      <w:marLeft w:val="0"/>
      <w:marRight w:val="0"/>
      <w:marTop w:val="0"/>
      <w:marBottom w:val="0"/>
      <w:divBdr>
        <w:top w:val="none" w:sz="0" w:space="0" w:color="auto"/>
        <w:left w:val="none" w:sz="0" w:space="0" w:color="auto"/>
        <w:bottom w:val="none" w:sz="0" w:space="0" w:color="auto"/>
        <w:right w:val="none" w:sz="0" w:space="0" w:color="auto"/>
      </w:divBdr>
    </w:div>
    <w:div w:id="1258322215">
      <w:bodyDiv w:val="1"/>
      <w:marLeft w:val="0"/>
      <w:marRight w:val="0"/>
      <w:marTop w:val="0"/>
      <w:marBottom w:val="0"/>
      <w:divBdr>
        <w:top w:val="none" w:sz="0" w:space="0" w:color="auto"/>
        <w:left w:val="none" w:sz="0" w:space="0" w:color="auto"/>
        <w:bottom w:val="none" w:sz="0" w:space="0" w:color="auto"/>
        <w:right w:val="none" w:sz="0" w:space="0" w:color="auto"/>
      </w:divBdr>
    </w:div>
    <w:div w:id="1258365054">
      <w:bodyDiv w:val="1"/>
      <w:marLeft w:val="0"/>
      <w:marRight w:val="0"/>
      <w:marTop w:val="0"/>
      <w:marBottom w:val="0"/>
      <w:divBdr>
        <w:top w:val="none" w:sz="0" w:space="0" w:color="auto"/>
        <w:left w:val="none" w:sz="0" w:space="0" w:color="auto"/>
        <w:bottom w:val="none" w:sz="0" w:space="0" w:color="auto"/>
        <w:right w:val="none" w:sz="0" w:space="0" w:color="auto"/>
      </w:divBdr>
    </w:div>
    <w:div w:id="1258368454">
      <w:bodyDiv w:val="1"/>
      <w:marLeft w:val="0"/>
      <w:marRight w:val="0"/>
      <w:marTop w:val="0"/>
      <w:marBottom w:val="0"/>
      <w:divBdr>
        <w:top w:val="none" w:sz="0" w:space="0" w:color="auto"/>
        <w:left w:val="none" w:sz="0" w:space="0" w:color="auto"/>
        <w:bottom w:val="none" w:sz="0" w:space="0" w:color="auto"/>
        <w:right w:val="none" w:sz="0" w:space="0" w:color="auto"/>
      </w:divBdr>
    </w:div>
    <w:div w:id="1258369677">
      <w:bodyDiv w:val="1"/>
      <w:marLeft w:val="0"/>
      <w:marRight w:val="0"/>
      <w:marTop w:val="0"/>
      <w:marBottom w:val="0"/>
      <w:divBdr>
        <w:top w:val="none" w:sz="0" w:space="0" w:color="auto"/>
        <w:left w:val="none" w:sz="0" w:space="0" w:color="auto"/>
        <w:bottom w:val="none" w:sz="0" w:space="0" w:color="auto"/>
        <w:right w:val="none" w:sz="0" w:space="0" w:color="auto"/>
      </w:divBdr>
    </w:div>
    <w:div w:id="1258369814">
      <w:bodyDiv w:val="1"/>
      <w:marLeft w:val="0"/>
      <w:marRight w:val="0"/>
      <w:marTop w:val="0"/>
      <w:marBottom w:val="0"/>
      <w:divBdr>
        <w:top w:val="none" w:sz="0" w:space="0" w:color="auto"/>
        <w:left w:val="none" w:sz="0" w:space="0" w:color="auto"/>
        <w:bottom w:val="none" w:sz="0" w:space="0" w:color="auto"/>
        <w:right w:val="none" w:sz="0" w:space="0" w:color="auto"/>
      </w:divBdr>
    </w:div>
    <w:div w:id="1258520045">
      <w:bodyDiv w:val="1"/>
      <w:marLeft w:val="0"/>
      <w:marRight w:val="0"/>
      <w:marTop w:val="0"/>
      <w:marBottom w:val="0"/>
      <w:divBdr>
        <w:top w:val="none" w:sz="0" w:space="0" w:color="auto"/>
        <w:left w:val="none" w:sz="0" w:space="0" w:color="auto"/>
        <w:bottom w:val="none" w:sz="0" w:space="0" w:color="auto"/>
        <w:right w:val="none" w:sz="0" w:space="0" w:color="auto"/>
      </w:divBdr>
    </w:div>
    <w:div w:id="1258560838">
      <w:bodyDiv w:val="1"/>
      <w:marLeft w:val="0"/>
      <w:marRight w:val="0"/>
      <w:marTop w:val="0"/>
      <w:marBottom w:val="0"/>
      <w:divBdr>
        <w:top w:val="none" w:sz="0" w:space="0" w:color="auto"/>
        <w:left w:val="none" w:sz="0" w:space="0" w:color="auto"/>
        <w:bottom w:val="none" w:sz="0" w:space="0" w:color="auto"/>
        <w:right w:val="none" w:sz="0" w:space="0" w:color="auto"/>
      </w:divBdr>
    </w:div>
    <w:div w:id="1258632545">
      <w:bodyDiv w:val="1"/>
      <w:marLeft w:val="0"/>
      <w:marRight w:val="0"/>
      <w:marTop w:val="0"/>
      <w:marBottom w:val="0"/>
      <w:divBdr>
        <w:top w:val="none" w:sz="0" w:space="0" w:color="auto"/>
        <w:left w:val="none" w:sz="0" w:space="0" w:color="auto"/>
        <w:bottom w:val="none" w:sz="0" w:space="0" w:color="auto"/>
        <w:right w:val="none" w:sz="0" w:space="0" w:color="auto"/>
      </w:divBdr>
    </w:div>
    <w:div w:id="1258750962">
      <w:bodyDiv w:val="1"/>
      <w:marLeft w:val="0"/>
      <w:marRight w:val="0"/>
      <w:marTop w:val="0"/>
      <w:marBottom w:val="0"/>
      <w:divBdr>
        <w:top w:val="none" w:sz="0" w:space="0" w:color="auto"/>
        <w:left w:val="none" w:sz="0" w:space="0" w:color="auto"/>
        <w:bottom w:val="none" w:sz="0" w:space="0" w:color="auto"/>
        <w:right w:val="none" w:sz="0" w:space="0" w:color="auto"/>
      </w:divBdr>
    </w:div>
    <w:div w:id="1258831132">
      <w:bodyDiv w:val="1"/>
      <w:marLeft w:val="0"/>
      <w:marRight w:val="0"/>
      <w:marTop w:val="0"/>
      <w:marBottom w:val="0"/>
      <w:divBdr>
        <w:top w:val="none" w:sz="0" w:space="0" w:color="auto"/>
        <w:left w:val="none" w:sz="0" w:space="0" w:color="auto"/>
        <w:bottom w:val="none" w:sz="0" w:space="0" w:color="auto"/>
        <w:right w:val="none" w:sz="0" w:space="0" w:color="auto"/>
      </w:divBdr>
    </w:div>
    <w:div w:id="1258831695">
      <w:bodyDiv w:val="1"/>
      <w:marLeft w:val="0"/>
      <w:marRight w:val="0"/>
      <w:marTop w:val="0"/>
      <w:marBottom w:val="0"/>
      <w:divBdr>
        <w:top w:val="none" w:sz="0" w:space="0" w:color="auto"/>
        <w:left w:val="none" w:sz="0" w:space="0" w:color="auto"/>
        <w:bottom w:val="none" w:sz="0" w:space="0" w:color="auto"/>
        <w:right w:val="none" w:sz="0" w:space="0" w:color="auto"/>
      </w:divBdr>
    </w:div>
    <w:div w:id="1258833745">
      <w:bodyDiv w:val="1"/>
      <w:marLeft w:val="0"/>
      <w:marRight w:val="0"/>
      <w:marTop w:val="0"/>
      <w:marBottom w:val="0"/>
      <w:divBdr>
        <w:top w:val="none" w:sz="0" w:space="0" w:color="auto"/>
        <w:left w:val="none" w:sz="0" w:space="0" w:color="auto"/>
        <w:bottom w:val="none" w:sz="0" w:space="0" w:color="auto"/>
        <w:right w:val="none" w:sz="0" w:space="0" w:color="auto"/>
      </w:divBdr>
    </w:div>
    <w:div w:id="1258906094">
      <w:bodyDiv w:val="1"/>
      <w:marLeft w:val="0"/>
      <w:marRight w:val="0"/>
      <w:marTop w:val="0"/>
      <w:marBottom w:val="0"/>
      <w:divBdr>
        <w:top w:val="none" w:sz="0" w:space="0" w:color="auto"/>
        <w:left w:val="none" w:sz="0" w:space="0" w:color="auto"/>
        <w:bottom w:val="none" w:sz="0" w:space="0" w:color="auto"/>
        <w:right w:val="none" w:sz="0" w:space="0" w:color="auto"/>
      </w:divBdr>
    </w:div>
    <w:div w:id="1259168769">
      <w:bodyDiv w:val="1"/>
      <w:marLeft w:val="0"/>
      <w:marRight w:val="0"/>
      <w:marTop w:val="0"/>
      <w:marBottom w:val="0"/>
      <w:divBdr>
        <w:top w:val="none" w:sz="0" w:space="0" w:color="auto"/>
        <w:left w:val="none" w:sz="0" w:space="0" w:color="auto"/>
        <w:bottom w:val="none" w:sz="0" w:space="0" w:color="auto"/>
        <w:right w:val="none" w:sz="0" w:space="0" w:color="auto"/>
      </w:divBdr>
    </w:div>
    <w:div w:id="1259214036">
      <w:bodyDiv w:val="1"/>
      <w:marLeft w:val="0"/>
      <w:marRight w:val="0"/>
      <w:marTop w:val="0"/>
      <w:marBottom w:val="0"/>
      <w:divBdr>
        <w:top w:val="none" w:sz="0" w:space="0" w:color="auto"/>
        <w:left w:val="none" w:sz="0" w:space="0" w:color="auto"/>
        <w:bottom w:val="none" w:sz="0" w:space="0" w:color="auto"/>
        <w:right w:val="none" w:sz="0" w:space="0" w:color="auto"/>
      </w:divBdr>
    </w:div>
    <w:div w:id="1259406598">
      <w:bodyDiv w:val="1"/>
      <w:marLeft w:val="0"/>
      <w:marRight w:val="0"/>
      <w:marTop w:val="0"/>
      <w:marBottom w:val="0"/>
      <w:divBdr>
        <w:top w:val="none" w:sz="0" w:space="0" w:color="auto"/>
        <w:left w:val="none" w:sz="0" w:space="0" w:color="auto"/>
        <w:bottom w:val="none" w:sz="0" w:space="0" w:color="auto"/>
        <w:right w:val="none" w:sz="0" w:space="0" w:color="auto"/>
      </w:divBdr>
    </w:div>
    <w:div w:id="1259479973">
      <w:bodyDiv w:val="1"/>
      <w:marLeft w:val="0"/>
      <w:marRight w:val="0"/>
      <w:marTop w:val="0"/>
      <w:marBottom w:val="0"/>
      <w:divBdr>
        <w:top w:val="none" w:sz="0" w:space="0" w:color="auto"/>
        <w:left w:val="none" w:sz="0" w:space="0" w:color="auto"/>
        <w:bottom w:val="none" w:sz="0" w:space="0" w:color="auto"/>
        <w:right w:val="none" w:sz="0" w:space="0" w:color="auto"/>
      </w:divBdr>
    </w:div>
    <w:div w:id="1259750372">
      <w:bodyDiv w:val="1"/>
      <w:marLeft w:val="0"/>
      <w:marRight w:val="0"/>
      <w:marTop w:val="0"/>
      <w:marBottom w:val="0"/>
      <w:divBdr>
        <w:top w:val="none" w:sz="0" w:space="0" w:color="auto"/>
        <w:left w:val="none" w:sz="0" w:space="0" w:color="auto"/>
        <w:bottom w:val="none" w:sz="0" w:space="0" w:color="auto"/>
        <w:right w:val="none" w:sz="0" w:space="0" w:color="auto"/>
      </w:divBdr>
    </w:div>
    <w:div w:id="1259869109">
      <w:bodyDiv w:val="1"/>
      <w:marLeft w:val="0"/>
      <w:marRight w:val="0"/>
      <w:marTop w:val="0"/>
      <w:marBottom w:val="0"/>
      <w:divBdr>
        <w:top w:val="none" w:sz="0" w:space="0" w:color="auto"/>
        <w:left w:val="none" w:sz="0" w:space="0" w:color="auto"/>
        <w:bottom w:val="none" w:sz="0" w:space="0" w:color="auto"/>
        <w:right w:val="none" w:sz="0" w:space="0" w:color="auto"/>
      </w:divBdr>
    </w:div>
    <w:div w:id="1259873392">
      <w:bodyDiv w:val="1"/>
      <w:marLeft w:val="0"/>
      <w:marRight w:val="0"/>
      <w:marTop w:val="0"/>
      <w:marBottom w:val="0"/>
      <w:divBdr>
        <w:top w:val="none" w:sz="0" w:space="0" w:color="auto"/>
        <w:left w:val="none" w:sz="0" w:space="0" w:color="auto"/>
        <w:bottom w:val="none" w:sz="0" w:space="0" w:color="auto"/>
        <w:right w:val="none" w:sz="0" w:space="0" w:color="auto"/>
      </w:divBdr>
    </w:div>
    <w:div w:id="1259949546">
      <w:bodyDiv w:val="1"/>
      <w:marLeft w:val="0"/>
      <w:marRight w:val="0"/>
      <w:marTop w:val="0"/>
      <w:marBottom w:val="0"/>
      <w:divBdr>
        <w:top w:val="none" w:sz="0" w:space="0" w:color="auto"/>
        <w:left w:val="none" w:sz="0" w:space="0" w:color="auto"/>
        <w:bottom w:val="none" w:sz="0" w:space="0" w:color="auto"/>
        <w:right w:val="none" w:sz="0" w:space="0" w:color="auto"/>
      </w:divBdr>
    </w:div>
    <w:div w:id="1260022086">
      <w:bodyDiv w:val="1"/>
      <w:marLeft w:val="0"/>
      <w:marRight w:val="0"/>
      <w:marTop w:val="0"/>
      <w:marBottom w:val="0"/>
      <w:divBdr>
        <w:top w:val="none" w:sz="0" w:space="0" w:color="auto"/>
        <w:left w:val="none" w:sz="0" w:space="0" w:color="auto"/>
        <w:bottom w:val="none" w:sz="0" w:space="0" w:color="auto"/>
        <w:right w:val="none" w:sz="0" w:space="0" w:color="auto"/>
      </w:divBdr>
    </w:div>
    <w:div w:id="1260065801">
      <w:bodyDiv w:val="1"/>
      <w:marLeft w:val="0"/>
      <w:marRight w:val="0"/>
      <w:marTop w:val="0"/>
      <w:marBottom w:val="0"/>
      <w:divBdr>
        <w:top w:val="none" w:sz="0" w:space="0" w:color="auto"/>
        <w:left w:val="none" w:sz="0" w:space="0" w:color="auto"/>
        <w:bottom w:val="none" w:sz="0" w:space="0" w:color="auto"/>
        <w:right w:val="none" w:sz="0" w:space="0" w:color="auto"/>
      </w:divBdr>
    </w:div>
    <w:div w:id="1260136348">
      <w:bodyDiv w:val="1"/>
      <w:marLeft w:val="0"/>
      <w:marRight w:val="0"/>
      <w:marTop w:val="0"/>
      <w:marBottom w:val="0"/>
      <w:divBdr>
        <w:top w:val="none" w:sz="0" w:space="0" w:color="auto"/>
        <w:left w:val="none" w:sz="0" w:space="0" w:color="auto"/>
        <w:bottom w:val="none" w:sz="0" w:space="0" w:color="auto"/>
        <w:right w:val="none" w:sz="0" w:space="0" w:color="auto"/>
      </w:divBdr>
    </w:div>
    <w:div w:id="1260219961">
      <w:bodyDiv w:val="1"/>
      <w:marLeft w:val="0"/>
      <w:marRight w:val="0"/>
      <w:marTop w:val="0"/>
      <w:marBottom w:val="0"/>
      <w:divBdr>
        <w:top w:val="none" w:sz="0" w:space="0" w:color="auto"/>
        <w:left w:val="none" w:sz="0" w:space="0" w:color="auto"/>
        <w:bottom w:val="none" w:sz="0" w:space="0" w:color="auto"/>
        <w:right w:val="none" w:sz="0" w:space="0" w:color="auto"/>
      </w:divBdr>
    </w:div>
    <w:div w:id="1260261283">
      <w:bodyDiv w:val="1"/>
      <w:marLeft w:val="0"/>
      <w:marRight w:val="0"/>
      <w:marTop w:val="0"/>
      <w:marBottom w:val="0"/>
      <w:divBdr>
        <w:top w:val="none" w:sz="0" w:space="0" w:color="auto"/>
        <w:left w:val="none" w:sz="0" w:space="0" w:color="auto"/>
        <w:bottom w:val="none" w:sz="0" w:space="0" w:color="auto"/>
        <w:right w:val="none" w:sz="0" w:space="0" w:color="auto"/>
      </w:divBdr>
    </w:div>
    <w:div w:id="1260410394">
      <w:bodyDiv w:val="1"/>
      <w:marLeft w:val="0"/>
      <w:marRight w:val="0"/>
      <w:marTop w:val="0"/>
      <w:marBottom w:val="0"/>
      <w:divBdr>
        <w:top w:val="none" w:sz="0" w:space="0" w:color="auto"/>
        <w:left w:val="none" w:sz="0" w:space="0" w:color="auto"/>
        <w:bottom w:val="none" w:sz="0" w:space="0" w:color="auto"/>
        <w:right w:val="none" w:sz="0" w:space="0" w:color="auto"/>
      </w:divBdr>
    </w:div>
    <w:div w:id="1260522097">
      <w:bodyDiv w:val="1"/>
      <w:marLeft w:val="0"/>
      <w:marRight w:val="0"/>
      <w:marTop w:val="0"/>
      <w:marBottom w:val="0"/>
      <w:divBdr>
        <w:top w:val="none" w:sz="0" w:space="0" w:color="auto"/>
        <w:left w:val="none" w:sz="0" w:space="0" w:color="auto"/>
        <w:bottom w:val="none" w:sz="0" w:space="0" w:color="auto"/>
        <w:right w:val="none" w:sz="0" w:space="0" w:color="auto"/>
      </w:divBdr>
    </w:div>
    <w:div w:id="1260523979">
      <w:bodyDiv w:val="1"/>
      <w:marLeft w:val="0"/>
      <w:marRight w:val="0"/>
      <w:marTop w:val="0"/>
      <w:marBottom w:val="0"/>
      <w:divBdr>
        <w:top w:val="none" w:sz="0" w:space="0" w:color="auto"/>
        <w:left w:val="none" w:sz="0" w:space="0" w:color="auto"/>
        <w:bottom w:val="none" w:sz="0" w:space="0" w:color="auto"/>
        <w:right w:val="none" w:sz="0" w:space="0" w:color="auto"/>
      </w:divBdr>
    </w:div>
    <w:div w:id="1260605178">
      <w:bodyDiv w:val="1"/>
      <w:marLeft w:val="0"/>
      <w:marRight w:val="0"/>
      <w:marTop w:val="0"/>
      <w:marBottom w:val="0"/>
      <w:divBdr>
        <w:top w:val="none" w:sz="0" w:space="0" w:color="auto"/>
        <w:left w:val="none" w:sz="0" w:space="0" w:color="auto"/>
        <w:bottom w:val="none" w:sz="0" w:space="0" w:color="auto"/>
        <w:right w:val="none" w:sz="0" w:space="0" w:color="auto"/>
      </w:divBdr>
    </w:div>
    <w:div w:id="1260798710">
      <w:bodyDiv w:val="1"/>
      <w:marLeft w:val="0"/>
      <w:marRight w:val="0"/>
      <w:marTop w:val="0"/>
      <w:marBottom w:val="0"/>
      <w:divBdr>
        <w:top w:val="none" w:sz="0" w:space="0" w:color="auto"/>
        <w:left w:val="none" w:sz="0" w:space="0" w:color="auto"/>
        <w:bottom w:val="none" w:sz="0" w:space="0" w:color="auto"/>
        <w:right w:val="none" w:sz="0" w:space="0" w:color="auto"/>
      </w:divBdr>
    </w:div>
    <w:div w:id="1260989005">
      <w:bodyDiv w:val="1"/>
      <w:marLeft w:val="0"/>
      <w:marRight w:val="0"/>
      <w:marTop w:val="0"/>
      <w:marBottom w:val="0"/>
      <w:divBdr>
        <w:top w:val="none" w:sz="0" w:space="0" w:color="auto"/>
        <w:left w:val="none" w:sz="0" w:space="0" w:color="auto"/>
        <w:bottom w:val="none" w:sz="0" w:space="0" w:color="auto"/>
        <w:right w:val="none" w:sz="0" w:space="0" w:color="auto"/>
      </w:divBdr>
    </w:div>
    <w:div w:id="1261330931">
      <w:bodyDiv w:val="1"/>
      <w:marLeft w:val="0"/>
      <w:marRight w:val="0"/>
      <w:marTop w:val="0"/>
      <w:marBottom w:val="0"/>
      <w:divBdr>
        <w:top w:val="none" w:sz="0" w:space="0" w:color="auto"/>
        <w:left w:val="none" w:sz="0" w:space="0" w:color="auto"/>
        <w:bottom w:val="none" w:sz="0" w:space="0" w:color="auto"/>
        <w:right w:val="none" w:sz="0" w:space="0" w:color="auto"/>
      </w:divBdr>
    </w:div>
    <w:div w:id="1261379738">
      <w:bodyDiv w:val="1"/>
      <w:marLeft w:val="0"/>
      <w:marRight w:val="0"/>
      <w:marTop w:val="0"/>
      <w:marBottom w:val="0"/>
      <w:divBdr>
        <w:top w:val="none" w:sz="0" w:space="0" w:color="auto"/>
        <w:left w:val="none" w:sz="0" w:space="0" w:color="auto"/>
        <w:bottom w:val="none" w:sz="0" w:space="0" w:color="auto"/>
        <w:right w:val="none" w:sz="0" w:space="0" w:color="auto"/>
      </w:divBdr>
    </w:div>
    <w:div w:id="1261452923">
      <w:bodyDiv w:val="1"/>
      <w:marLeft w:val="0"/>
      <w:marRight w:val="0"/>
      <w:marTop w:val="0"/>
      <w:marBottom w:val="0"/>
      <w:divBdr>
        <w:top w:val="none" w:sz="0" w:space="0" w:color="auto"/>
        <w:left w:val="none" w:sz="0" w:space="0" w:color="auto"/>
        <w:bottom w:val="none" w:sz="0" w:space="0" w:color="auto"/>
        <w:right w:val="none" w:sz="0" w:space="0" w:color="auto"/>
      </w:divBdr>
    </w:div>
    <w:div w:id="1261571364">
      <w:bodyDiv w:val="1"/>
      <w:marLeft w:val="0"/>
      <w:marRight w:val="0"/>
      <w:marTop w:val="0"/>
      <w:marBottom w:val="0"/>
      <w:divBdr>
        <w:top w:val="none" w:sz="0" w:space="0" w:color="auto"/>
        <w:left w:val="none" w:sz="0" w:space="0" w:color="auto"/>
        <w:bottom w:val="none" w:sz="0" w:space="0" w:color="auto"/>
        <w:right w:val="none" w:sz="0" w:space="0" w:color="auto"/>
      </w:divBdr>
    </w:div>
    <w:div w:id="1261573066">
      <w:bodyDiv w:val="1"/>
      <w:marLeft w:val="0"/>
      <w:marRight w:val="0"/>
      <w:marTop w:val="0"/>
      <w:marBottom w:val="0"/>
      <w:divBdr>
        <w:top w:val="none" w:sz="0" w:space="0" w:color="auto"/>
        <w:left w:val="none" w:sz="0" w:space="0" w:color="auto"/>
        <w:bottom w:val="none" w:sz="0" w:space="0" w:color="auto"/>
        <w:right w:val="none" w:sz="0" w:space="0" w:color="auto"/>
      </w:divBdr>
    </w:div>
    <w:div w:id="1261641301">
      <w:bodyDiv w:val="1"/>
      <w:marLeft w:val="0"/>
      <w:marRight w:val="0"/>
      <w:marTop w:val="0"/>
      <w:marBottom w:val="0"/>
      <w:divBdr>
        <w:top w:val="none" w:sz="0" w:space="0" w:color="auto"/>
        <w:left w:val="none" w:sz="0" w:space="0" w:color="auto"/>
        <w:bottom w:val="none" w:sz="0" w:space="0" w:color="auto"/>
        <w:right w:val="none" w:sz="0" w:space="0" w:color="auto"/>
      </w:divBdr>
    </w:div>
    <w:div w:id="1261766542">
      <w:bodyDiv w:val="1"/>
      <w:marLeft w:val="0"/>
      <w:marRight w:val="0"/>
      <w:marTop w:val="0"/>
      <w:marBottom w:val="0"/>
      <w:divBdr>
        <w:top w:val="none" w:sz="0" w:space="0" w:color="auto"/>
        <w:left w:val="none" w:sz="0" w:space="0" w:color="auto"/>
        <w:bottom w:val="none" w:sz="0" w:space="0" w:color="auto"/>
        <w:right w:val="none" w:sz="0" w:space="0" w:color="auto"/>
      </w:divBdr>
    </w:div>
    <w:div w:id="1261796579">
      <w:bodyDiv w:val="1"/>
      <w:marLeft w:val="0"/>
      <w:marRight w:val="0"/>
      <w:marTop w:val="0"/>
      <w:marBottom w:val="0"/>
      <w:divBdr>
        <w:top w:val="none" w:sz="0" w:space="0" w:color="auto"/>
        <w:left w:val="none" w:sz="0" w:space="0" w:color="auto"/>
        <w:bottom w:val="none" w:sz="0" w:space="0" w:color="auto"/>
        <w:right w:val="none" w:sz="0" w:space="0" w:color="auto"/>
      </w:divBdr>
    </w:div>
    <w:div w:id="1261838119">
      <w:bodyDiv w:val="1"/>
      <w:marLeft w:val="0"/>
      <w:marRight w:val="0"/>
      <w:marTop w:val="0"/>
      <w:marBottom w:val="0"/>
      <w:divBdr>
        <w:top w:val="none" w:sz="0" w:space="0" w:color="auto"/>
        <w:left w:val="none" w:sz="0" w:space="0" w:color="auto"/>
        <w:bottom w:val="none" w:sz="0" w:space="0" w:color="auto"/>
        <w:right w:val="none" w:sz="0" w:space="0" w:color="auto"/>
      </w:divBdr>
    </w:div>
    <w:div w:id="1261992470">
      <w:bodyDiv w:val="1"/>
      <w:marLeft w:val="0"/>
      <w:marRight w:val="0"/>
      <w:marTop w:val="0"/>
      <w:marBottom w:val="0"/>
      <w:divBdr>
        <w:top w:val="none" w:sz="0" w:space="0" w:color="auto"/>
        <w:left w:val="none" w:sz="0" w:space="0" w:color="auto"/>
        <w:bottom w:val="none" w:sz="0" w:space="0" w:color="auto"/>
        <w:right w:val="none" w:sz="0" w:space="0" w:color="auto"/>
      </w:divBdr>
    </w:div>
    <w:div w:id="1262103550">
      <w:bodyDiv w:val="1"/>
      <w:marLeft w:val="0"/>
      <w:marRight w:val="0"/>
      <w:marTop w:val="0"/>
      <w:marBottom w:val="0"/>
      <w:divBdr>
        <w:top w:val="none" w:sz="0" w:space="0" w:color="auto"/>
        <w:left w:val="none" w:sz="0" w:space="0" w:color="auto"/>
        <w:bottom w:val="none" w:sz="0" w:space="0" w:color="auto"/>
        <w:right w:val="none" w:sz="0" w:space="0" w:color="auto"/>
      </w:divBdr>
    </w:div>
    <w:div w:id="1262224166">
      <w:bodyDiv w:val="1"/>
      <w:marLeft w:val="0"/>
      <w:marRight w:val="0"/>
      <w:marTop w:val="0"/>
      <w:marBottom w:val="0"/>
      <w:divBdr>
        <w:top w:val="none" w:sz="0" w:space="0" w:color="auto"/>
        <w:left w:val="none" w:sz="0" w:space="0" w:color="auto"/>
        <w:bottom w:val="none" w:sz="0" w:space="0" w:color="auto"/>
        <w:right w:val="none" w:sz="0" w:space="0" w:color="auto"/>
      </w:divBdr>
    </w:div>
    <w:div w:id="1262254246">
      <w:bodyDiv w:val="1"/>
      <w:marLeft w:val="0"/>
      <w:marRight w:val="0"/>
      <w:marTop w:val="0"/>
      <w:marBottom w:val="0"/>
      <w:divBdr>
        <w:top w:val="none" w:sz="0" w:space="0" w:color="auto"/>
        <w:left w:val="none" w:sz="0" w:space="0" w:color="auto"/>
        <w:bottom w:val="none" w:sz="0" w:space="0" w:color="auto"/>
        <w:right w:val="none" w:sz="0" w:space="0" w:color="auto"/>
      </w:divBdr>
    </w:div>
    <w:div w:id="1262299160">
      <w:bodyDiv w:val="1"/>
      <w:marLeft w:val="0"/>
      <w:marRight w:val="0"/>
      <w:marTop w:val="0"/>
      <w:marBottom w:val="0"/>
      <w:divBdr>
        <w:top w:val="none" w:sz="0" w:space="0" w:color="auto"/>
        <w:left w:val="none" w:sz="0" w:space="0" w:color="auto"/>
        <w:bottom w:val="none" w:sz="0" w:space="0" w:color="auto"/>
        <w:right w:val="none" w:sz="0" w:space="0" w:color="auto"/>
      </w:divBdr>
    </w:div>
    <w:div w:id="1262300558">
      <w:bodyDiv w:val="1"/>
      <w:marLeft w:val="0"/>
      <w:marRight w:val="0"/>
      <w:marTop w:val="0"/>
      <w:marBottom w:val="0"/>
      <w:divBdr>
        <w:top w:val="none" w:sz="0" w:space="0" w:color="auto"/>
        <w:left w:val="none" w:sz="0" w:space="0" w:color="auto"/>
        <w:bottom w:val="none" w:sz="0" w:space="0" w:color="auto"/>
        <w:right w:val="none" w:sz="0" w:space="0" w:color="auto"/>
      </w:divBdr>
    </w:div>
    <w:div w:id="1262371254">
      <w:bodyDiv w:val="1"/>
      <w:marLeft w:val="0"/>
      <w:marRight w:val="0"/>
      <w:marTop w:val="0"/>
      <w:marBottom w:val="0"/>
      <w:divBdr>
        <w:top w:val="none" w:sz="0" w:space="0" w:color="auto"/>
        <w:left w:val="none" w:sz="0" w:space="0" w:color="auto"/>
        <w:bottom w:val="none" w:sz="0" w:space="0" w:color="auto"/>
        <w:right w:val="none" w:sz="0" w:space="0" w:color="auto"/>
      </w:divBdr>
    </w:div>
    <w:div w:id="1262421020">
      <w:bodyDiv w:val="1"/>
      <w:marLeft w:val="0"/>
      <w:marRight w:val="0"/>
      <w:marTop w:val="0"/>
      <w:marBottom w:val="0"/>
      <w:divBdr>
        <w:top w:val="none" w:sz="0" w:space="0" w:color="auto"/>
        <w:left w:val="none" w:sz="0" w:space="0" w:color="auto"/>
        <w:bottom w:val="none" w:sz="0" w:space="0" w:color="auto"/>
        <w:right w:val="none" w:sz="0" w:space="0" w:color="auto"/>
      </w:divBdr>
    </w:div>
    <w:div w:id="1262447278">
      <w:bodyDiv w:val="1"/>
      <w:marLeft w:val="0"/>
      <w:marRight w:val="0"/>
      <w:marTop w:val="0"/>
      <w:marBottom w:val="0"/>
      <w:divBdr>
        <w:top w:val="none" w:sz="0" w:space="0" w:color="auto"/>
        <w:left w:val="none" w:sz="0" w:space="0" w:color="auto"/>
        <w:bottom w:val="none" w:sz="0" w:space="0" w:color="auto"/>
        <w:right w:val="none" w:sz="0" w:space="0" w:color="auto"/>
      </w:divBdr>
    </w:div>
    <w:div w:id="1262688208">
      <w:bodyDiv w:val="1"/>
      <w:marLeft w:val="0"/>
      <w:marRight w:val="0"/>
      <w:marTop w:val="0"/>
      <w:marBottom w:val="0"/>
      <w:divBdr>
        <w:top w:val="none" w:sz="0" w:space="0" w:color="auto"/>
        <w:left w:val="none" w:sz="0" w:space="0" w:color="auto"/>
        <w:bottom w:val="none" w:sz="0" w:space="0" w:color="auto"/>
        <w:right w:val="none" w:sz="0" w:space="0" w:color="auto"/>
      </w:divBdr>
    </w:div>
    <w:div w:id="1262831836">
      <w:bodyDiv w:val="1"/>
      <w:marLeft w:val="0"/>
      <w:marRight w:val="0"/>
      <w:marTop w:val="0"/>
      <w:marBottom w:val="0"/>
      <w:divBdr>
        <w:top w:val="none" w:sz="0" w:space="0" w:color="auto"/>
        <w:left w:val="none" w:sz="0" w:space="0" w:color="auto"/>
        <w:bottom w:val="none" w:sz="0" w:space="0" w:color="auto"/>
        <w:right w:val="none" w:sz="0" w:space="0" w:color="auto"/>
      </w:divBdr>
    </w:div>
    <w:div w:id="1262840220">
      <w:bodyDiv w:val="1"/>
      <w:marLeft w:val="0"/>
      <w:marRight w:val="0"/>
      <w:marTop w:val="0"/>
      <w:marBottom w:val="0"/>
      <w:divBdr>
        <w:top w:val="none" w:sz="0" w:space="0" w:color="auto"/>
        <w:left w:val="none" w:sz="0" w:space="0" w:color="auto"/>
        <w:bottom w:val="none" w:sz="0" w:space="0" w:color="auto"/>
        <w:right w:val="none" w:sz="0" w:space="0" w:color="auto"/>
      </w:divBdr>
    </w:div>
    <w:div w:id="1262952925">
      <w:bodyDiv w:val="1"/>
      <w:marLeft w:val="0"/>
      <w:marRight w:val="0"/>
      <w:marTop w:val="0"/>
      <w:marBottom w:val="0"/>
      <w:divBdr>
        <w:top w:val="none" w:sz="0" w:space="0" w:color="auto"/>
        <w:left w:val="none" w:sz="0" w:space="0" w:color="auto"/>
        <w:bottom w:val="none" w:sz="0" w:space="0" w:color="auto"/>
        <w:right w:val="none" w:sz="0" w:space="0" w:color="auto"/>
      </w:divBdr>
    </w:div>
    <w:div w:id="1262956185">
      <w:bodyDiv w:val="1"/>
      <w:marLeft w:val="0"/>
      <w:marRight w:val="0"/>
      <w:marTop w:val="0"/>
      <w:marBottom w:val="0"/>
      <w:divBdr>
        <w:top w:val="none" w:sz="0" w:space="0" w:color="auto"/>
        <w:left w:val="none" w:sz="0" w:space="0" w:color="auto"/>
        <w:bottom w:val="none" w:sz="0" w:space="0" w:color="auto"/>
        <w:right w:val="none" w:sz="0" w:space="0" w:color="auto"/>
      </w:divBdr>
    </w:div>
    <w:div w:id="1263030730">
      <w:bodyDiv w:val="1"/>
      <w:marLeft w:val="0"/>
      <w:marRight w:val="0"/>
      <w:marTop w:val="0"/>
      <w:marBottom w:val="0"/>
      <w:divBdr>
        <w:top w:val="none" w:sz="0" w:space="0" w:color="auto"/>
        <w:left w:val="none" w:sz="0" w:space="0" w:color="auto"/>
        <w:bottom w:val="none" w:sz="0" w:space="0" w:color="auto"/>
        <w:right w:val="none" w:sz="0" w:space="0" w:color="auto"/>
      </w:divBdr>
    </w:div>
    <w:div w:id="1263148476">
      <w:bodyDiv w:val="1"/>
      <w:marLeft w:val="0"/>
      <w:marRight w:val="0"/>
      <w:marTop w:val="0"/>
      <w:marBottom w:val="0"/>
      <w:divBdr>
        <w:top w:val="none" w:sz="0" w:space="0" w:color="auto"/>
        <w:left w:val="none" w:sz="0" w:space="0" w:color="auto"/>
        <w:bottom w:val="none" w:sz="0" w:space="0" w:color="auto"/>
        <w:right w:val="none" w:sz="0" w:space="0" w:color="auto"/>
      </w:divBdr>
    </w:div>
    <w:div w:id="1263369150">
      <w:bodyDiv w:val="1"/>
      <w:marLeft w:val="0"/>
      <w:marRight w:val="0"/>
      <w:marTop w:val="0"/>
      <w:marBottom w:val="0"/>
      <w:divBdr>
        <w:top w:val="none" w:sz="0" w:space="0" w:color="auto"/>
        <w:left w:val="none" w:sz="0" w:space="0" w:color="auto"/>
        <w:bottom w:val="none" w:sz="0" w:space="0" w:color="auto"/>
        <w:right w:val="none" w:sz="0" w:space="0" w:color="auto"/>
      </w:divBdr>
    </w:div>
    <w:div w:id="1263494444">
      <w:bodyDiv w:val="1"/>
      <w:marLeft w:val="0"/>
      <w:marRight w:val="0"/>
      <w:marTop w:val="0"/>
      <w:marBottom w:val="0"/>
      <w:divBdr>
        <w:top w:val="none" w:sz="0" w:space="0" w:color="auto"/>
        <w:left w:val="none" w:sz="0" w:space="0" w:color="auto"/>
        <w:bottom w:val="none" w:sz="0" w:space="0" w:color="auto"/>
        <w:right w:val="none" w:sz="0" w:space="0" w:color="auto"/>
      </w:divBdr>
    </w:div>
    <w:div w:id="1263606761">
      <w:bodyDiv w:val="1"/>
      <w:marLeft w:val="0"/>
      <w:marRight w:val="0"/>
      <w:marTop w:val="0"/>
      <w:marBottom w:val="0"/>
      <w:divBdr>
        <w:top w:val="none" w:sz="0" w:space="0" w:color="auto"/>
        <w:left w:val="none" w:sz="0" w:space="0" w:color="auto"/>
        <w:bottom w:val="none" w:sz="0" w:space="0" w:color="auto"/>
        <w:right w:val="none" w:sz="0" w:space="0" w:color="auto"/>
      </w:divBdr>
    </w:div>
    <w:div w:id="1263804291">
      <w:bodyDiv w:val="1"/>
      <w:marLeft w:val="0"/>
      <w:marRight w:val="0"/>
      <w:marTop w:val="0"/>
      <w:marBottom w:val="0"/>
      <w:divBdr>
        <w:top w:val="none" w:sz="0" w:space="0" w:color="auto"/>
        <w:left w:val="none" w:sz="0" w:space="0" w:color="auto"/>
        <w:bottom w:val="none" w:sz="0" w:space="0" w:color="auto"/>
        <w:right w:val="none" w:sz="0" w:space="0" w:color="auto"/>
      </w:divBdr>
    </w:div>
    <w:div w:id="1263806643">
      <w:bodyDiv w:val="1"/>
      <w:marLeft w:val="0"/>
      <w:marRight w:val="0"/>
      <w:marTop w:val="0"/>
      <w:marBottom w:val="0"/>
      <w:divBdr>
        <w:top w:val="none" w:sz="0" w:space="0" w:color="auto"/>
        <w:left w:val="none" w:sz="0" w:space="0" w:color="auto"/>
        <w:bottom w:val="none" w:sz="0" w:space="0" w:color="auto"/>
        <w:right w:val="none" w:sz="0" w:space="0" w:color="auto"/>
      </w:divBdr>
    </w:div>
    <w:div w:id="1264024242">
      <w:bodyDiv w:val="1"/>
      <w:marLeft w:val="0"/>
      <w:marRight w:val="0"/>
      <w:marTop w:val="0"/>
      <w:marBottom w:val="0"/>
      <w:divBdr>
        <w:top w:val="none" w:sz="0" w:space="0" w:color="auto"/>
        <w:left w:val="none" w:sz="0" w:space="0" w:color="auto"/>
        <w:bottom w:val="none" w:sz="0" w:space="0" w:color="auto"/>
        <w:right w:val="none" w:sz="0" w:space="0" w:color="auto"/>
      </w:divBdr>
    </w:div>
    <w:div w:id="1264143623">
      <w:bodyDiv w:val="1"/>
      <w:marLeft w:val="0"/>
      <w:marRight w:val="0"/>
      <w:marTop w:val="0"/>
      <w:marBottom w:val="0"/>
      <w:divBdr>
        <w:top w:val="none" w:sz="0" w:space="0" w:color="auto"/>
        <w:left w:val="none" w:sz="0" w:space="0" w:color="auto"/>
        <w:bottom w:val="none" w:sz="0" w:space="0" w:color="auto"/>
        <w:right w:val="none" w:sz="0" w:space="0" w:color="auto"/>
      </w:divBdr>
    </w:div>
    <w:div w:id="1264190383">
      <w:bodyDiv w:val="1"/>
      <w:marLeft w:val="0"/>
      <w:marRight w:val="0"/>
      <w:marTop w:val="0"/>
      <w:marBottom w:val="0"/>
      <w:divBdr>
        <w:top w:val="none" w:sz="0" w:space="0" w:color="auto"/>
        <w:left w:val="none" w:sz="0" w:space="0" w:color="auto"/>
        <w:bottom w:val="none" w:sz="0" w:space="0" w:color="auto"/>
        <w:right w:val="none" w:sz="0" w:space="0" w:color="auto"/>
      </w:divBdr>
    </w:div>
    <w:div w:id="1264220814">
      <w:bodyDiv w:val="1"/>
      <w:marLeft w:val="0"/>
      <w:marRight w:val="0"/>
      <w:marTop w:val="0"/>
      <w:marBottom w:val="0"/>
      <w:divBdr>
        <w:top w:val="none" w:sz="0" w:space="0" w:color="auto"/>
        <w:left w:val="none" w:sz="0" w:space="0" w:color="auto"/>
        <w:bottom w:val="none" w:sz="0" w:space="0" w:color="auto"/>
        <w:right w:val="none" w:sz="0" w:space="0" w:color="auto"/>
      </w:divBdr>
    </w:div>
    <w:div w:id="1264386147">
      <w:bodyDiv w:val="1"/>
      <w:marLeft w:val="0"/>
      <w:marRight w:val="0"/>
      <w:marTop w:val="0"/>
      <w:marBottom w:val="0"/>
      <w:divBdr>
        <w:top w:val="none" w:sz="0" w:space="0" w:color="auto"/>
        <w:left w:val="none" w:sz="0" w:space="0" w:color="auto"/>
        <w:bottom w:val="none" w:sz="0" w:space="0" w:color="auto"/>
        <w:right w:val="none" w:sz="0" w:space="0" w:color="auto"/>
      </w:divBdr>
    </w:div>
    <w:div w:id="1264611468">
      <w:bodyDiv w:val="1"/>
      <w:marLeft w:val="0"/>
      <w:marRight w:val="0"/>
      <w:marTop w:val="0"/>
      <w:marBottom w:val="0"/>
      <w:divBdr>
        <w:top w:val="none" w:sz="0" w:space="0" w:color="auto"/>
        <w:left w:val="none" w:sz="0" w:space="0" w:color="auto"/>
        <w:bottom w:val="none" w:sz="0" w:space="0" w:color="auto"/>
        <w:right w:val="none" w:sz="0" w:space="0" w:color="auto"/>
      </w:divBdr>
    </w:div>
    <w:div w:id="1264680194">
      <w:bodyDiv w:val="1"/>
      <w:marLeft w:val="0"/>
      <w:marRight w:val="0"/>
      <w:marTop w:val="0"/>
      <w:marBottom w:val="0"/>
      <w:divBdr>
        <w:top w:val="none" w:sz="0" w:space="0" w:color="auto"/>
        <w:left w:val="none" w:sz="0" w:space="0" w:color="auto"/>
        <w:bottom w:val="none" w:sz="0" w:space="0" w:color="auto"/>
        <w:right w:val="none" w:sz="0" w:space="0" w:color="auto"/>
      </w:divBdr>
    </w:div>
    <w:div w:id="1264725258">
      <w:bodyDiv w:val="1"/>
      <w:marLeft w:val="0"/>
      <w:marRight w:val="0"/>
      <w:marTop w:val="0"/>
      <w:marBottom w:val="0"/>
      <w:divBdr>
        <w:top w:val="none" w:sz="0" w:space="0" w:color="auto"/>
        <w:left w:val="none" w:sz="0" w:space="0" w:color="auto"/>
        <w:bottom w:val="none" w:sz="0" w:space="0" w:color="auto"/>
        <w:right w:val="none" w:sz="0" w:space="0" w:color="auto"/>
      </w:divBdr>
    </w:div>
    <w:div w:id="1264849570">
      <w:bodyDiv w:val="1"/>
      <w:marLeft w:val="0"/>
      <w:marRight w:val="0"/>
      <w:marTop w:val="0"/>
      <w:marBottom w:val="0"/>
      <w:divBdr>
        <w:top w:val="none" w:sz="0" w:space="0" w:color="auto"/>
        <w:left w:val="none" w:sz="0" w:space="0" w:color="auto"/>
        <w:bottom w:val="none" w:sz="0" w:space="0" w:color="auto"/>
        <w:right w:val="none" w:sz="0" w:space="0" w:color="auto"/>
      </w:divBdr>
    </w:div>
    <w:div w:id="1264921230">
      <w:bodyDiv w:val="1"/>
      <w:marLeft w:val="0"/>
      <w:marRight w:val="0"/>
      <w:marTop w:val="0"/>
      <w:marBottom w:val="0"/>
      <w:divBdr>
        <w:top w:val="none" w:sz="0" w:space="0" w:color="auto"/>
        <w:left w:val="none" w:sz="0" w:space="0" w:color="auto"/>
        <w:bottom w:val="none" w:sz="0" w:space="0" w:color="auto"/>
        <w:right w:val="none" w:sz="0" w:space="0" w:color="auto"/>
      </w:divBdr>
    </w:div>
    <w:div w:id="1265185321">
      <w:bodyDiv w:val="1"/>
      <w:marLeft w:val="0"/>
      <w:marRight w:val="0"/>
      <w:marTop w:val="0"/>
      <w:marBottom w:val="0"/>
      <w:divBdr>
        <w:top w:val="none" w:sz="0" w:space="0" w:color="auto"/>
        <w:left w:val="none" w:sz="0" w:space="0" w:color="auto"/>
        <w:bottom w:val="none" w:sz="0" w:space="0" w:color="auto"/>
        <w:right w:val="none" w:sz="0" w:space="0" w:color="auto"/>
      </w:divBdr>
    </w:div>
    <w:div w:id="1265193468">
      <w:bodyDiv w:val="1"/>
      <w:marLeft w:val="0"/>
      <w:marRight w:val="0"/>
      <w:marTop w:val="0"/>
      <w:marBottom w:val="0"/>
      <w:divBdr>
        <w:top w:val="none" w:sz="0" w:space="0" w:color="auto"/>
        <w:left w:val="none" w:sz="0" w:space="0" w:color="auto"/>
        <w:bottom w:val="none" w:sz="0" w:space="0" w:color="auto"/>
        <w:right w:val="none" w:sz="0" w:space="0" w:color="auto"/>
      </w:divBdr>
    </w:div>
    <w:div w:id="1265384940">
      <w:bodyDiv w:val="1"/>
      <w:marLeft w:val="0"/>
      <w:marRight w:val="0"/>
      <w:marTop w:val="0"/>
      <w:marBottom w:val="0"/>
      <w:divBdr>
        <w:top w:val="none" w:sz="0" w:space="0" w:color="auto"/>
        <w:left w:val="none" w:sz="0" w:space="0" w:color="auto"/>
        <w:bottom w:val="none" w:sz="0" w:space="0" w:color="auto"/>
        <w:right w:val="none" w:sz="0" w:space="0" w:color="auto"/>
      </w:divBdr>
    </w:div>
    <w:div w:id="1265461999">
      <w:bodyDiv w:val="1"/>
      <w:marLeft w:val="0"/>
      <w:marRight w:val="0"/>
      <w:marTop w:val="0"/>
      <w:marBottom w:val="0"/>
      <w:divBdr>
        <w:top w:val="none" w:sz="0" w:space="0" w:color="auto"/>
        <w:left w:val="none" w:sz="0" w:space="0" w:color="auto"/>
        <w:bottom w:val="none" w:sz="0" w:space="0" w:color="auto"/>
        <w:right w:val="none" w:sz="0" w:space="0" w:color="auto"/>
      </w:divBdr>
    </w:div>
    <w:div w:id="1265575941">
      <w:bodyDiv w:val="1"/>
      <w:marLeft w:val="0"/>
      <w:marRight w:val="0"/>
      <w:marTop w:val="0"/>
      <w:marBottom w:val="0"/>
      <w:divBdr>
        <w:top w:val="none" w:sz="0" w:space="0" w:color="auto"/>
        <w:left w:val="none" w:sz="0" w:space="0" w:color="auto"/>
        <w:bottom w:val="none" w:sz="0" w:space="0" w:color="auto"/>
        <w:right w:val="none" w:sz="0" w:space="0" w:color="auto"/>
      </w:divBdr>
    </w:div>
    <w:div w:id="1265918882">
      <w:bodyDiv w:val="1"/>
      <w:marLeft w:val="0"/>
      <w:marRight w:val="0"/>
      <w:marTop w:val="0"/>
      <w:marBottom w:val="0"/>
      <w:divBdr>
        <w:top w:val="none" w:sz="0" w:space="0" w:color="auto"/>
        <w:left w:val="none" w:sz="0" w:space="0" w:color="auto"/>
        <w:bottom w:val="none" w:sz="0" w:space="0" w:color="auto"/>
        <w:right w:val="none" w:sz="0" w:space="0" w:color="auto"/>
      </w:divBdr>
    </w:div>
    <w:div w:id="1265990612">
      <w:bodyDiv w:val="1"/>
      <w:marLeft w:val="0"/>
      <w:marRight w:val="0"/>
      <w:marTop w:val="0"/>
      <w:marBottom w:val="0"/>
      <w:divBdr>
        <w:top w:val="none" w:sz="0" w:space="0" w:color="auto"/>
        <w:left w:val="none" w:sz="0" w:space="0" w:color="auto"/>
        <w:bottom w:val="none" w:sz="0" w:space="0" w:color="auto"/>
        <w:right w:val="none" w:sz="0" w:space="0" w:color="auto"/>
      </w:divBdr>
    </w:div>
    <w:div w:id="1266040322">
      <w:bodyDiv w:val="1"/>
      <w:marLeft w:val="0"/>
      <w:marRight w:val="0"/>
      <w:marTop w:val="0"/>
      <w:marBottom w:val="0"/>
      <w:divBdr>
        <w:top w:val="none" w:sz="0" w:space="0" w:color="auto"/>
        <w:left w:val="none" w:sz="0" w:space="0" w:color="auto"/>
        <w:bottom w:val="none" w:sz="0" w:space="0" w:color="auto"/>
        <w:right w:val="none" w:sz="0" w:space="0" w:color="auto"/>
      </w:divBdr>
    </w:div>
    <w:div w:id="1266226895">
      <w:bodyDiv w:val="1"/>
      <w:marLeft w:val="0"/>
      <w:marRight w:val="0"/>
      <w:marTop w:val="0"/>
      <w:marBottom w:val="0"/>
      <w:divBdr>
        <w:top w:val="none" w:sz="0" w:space="0" w:color="auto"/>
        <w:left w:val="none" w:sz="0" w:space="0" w:color="auto"/>
        <w:bottom w:val="none" w:sz="0" w:space="0" w:color="auto"/>
        <w:right w:val="none" w:sz="0" w:space="0" w:color="auto"/>
      </w:divBdr>
    </w:div>
    <w:div w:id="1266233153">
      <w:bodyDiv w:val="1"/>
      <w:marLeft w:val="0"/>
      <w:marRight w:val="0"/>
      <w:marTop w:val="0"/>
      <w:marBottom w:val="0"/>
      <w:divBdr>
        <w:top w:val="none" w:sz="0" w:space="0" w:color="auto"/>
        <w:left w:val="none" w:sz="0" w:space="0" w:color="auto"/>
        <w:bottom w:val="none" w:sz="0" w:space="0" w:color="auto"/>
        <w:right w:val="none" w:sz="0" w:space="0" w:color="auto"/>
      </w:divBdr>
    </w:div>
    <w:div w:id="1266301513">
      <w:bodyDiv w:val="1"/>
      <w:marLeft w:val="0"/>
      <w:marRight w:val="0"/>
      <w:marTop w:val="0"/>
      <w:marBottom w:val="0"/>
      <w:divBdr>
        <w:top w:val="none" w:sz="0" w:space="0" w:color="auto"/>
        <w:left w:val="none" w:sz="0" w:space="0" w:color="auto"/>
        <w:bottom w:val="none" w:sz="0" w:space="0" w:color="auto"/>
        <w:right w:val="none" w:sz="0" w:space="0" w:color="auto"/>
      </w:divBdr>
    </w:div>
    <w:div w:id="1266499224">
      <w:bodyDiv w:val="1"/>
      <w:marLeft w:val="0"/>
      <w:marRight w:val="0"/>
      <w:marTop w:val="0"/>
      <w:marBottom w:val="0"/>
      <w:divBdr>
        <w:top w:val="none" w:sz="0" w:space="0" w:color="auto"/>
        <w:left w:val="none" w:sz="0" w:space="0" w:color="auto"/>
        <w:bottom w:val="none" w:sz="0" w:space="0" w:color="auto"/>
        <w:right w:val="none" w:sz="0" w:space="0" w:color="auto"/>
      </w:divBdr>
    </w:div>
    <w:div w:id="1266688110">
      <w:bodyDiv w:val="1"/>
      <w:marLeft w:val="0"/>
      <w:marRight w:val="0"/>
      <w:marTop w:val="0"/>
      <w:marBottom w:val="0"/>
      <w:divBdr>
        <w:top w:val="none" w:sz="0" w:space="0" w:color="auto"/>
        <w:left w:val="none" w:sz="0" w:space="0" w:color="auto"/>
        <w:bottom w:val="none" w:sz="0" w:space="0" w:color="auto"/>
        <w:right w:val="none" w:sz="0" w:space="0" w:color="auto"/>
      </w:divBdr>
    </w:div>
    <w:div w:id="1266693999">
      <w:bodyDiv w:val="1"/>
      <w:marLeft w:val="0"/>
      <w:marRight w:val="0"/>
      <w:marTop w:val="0"/>
      <w:marBottom w:val="0"/>
      <w:divBdr>
        <w:top w:val="none" w:sz="0" w:space="0" w:color="auto"/>
        <w:left w:val="none" w:sz="0" w:space="0" w:color="auto"/>
        <w:bottom w:val="none" w:sz="0" w:space="0" w:color="auto"/>
        <w:right w:val="none" w:sz="0" w:space="0" w:color="auto"/>
      </w:divBdr>
    </w:div>
    <w:div w:id="1266770814">
      <w:bodyDiv w:val="1"/>
      <w:marLeft w:val="0"/>
      <w:marRight w:val="0"/>
      <w:marTop w:val="0"/>
      <w:marBottom w:val="0"/>
      <w:divBdr>
        <w:top w:val="none" w:sz="0" w:space="0" w:color="auto"/>
        <w:left w:val="none" w:sz="0" w:space="0" w:color="auto"/>
        <w:bottom w:val="none" w:sz="0" w:space="0" w:color="auto"/>
        <w:right w:val="none" w:sz="0" w:space="0" w:color="auto"/>
      </w:divBdr>
    </w:div>
    <w:div w:id="1266812992">
      <w:bodyDiv w:val="1"/>
      <w:marLeft w:val="0"/>
      <w:marRight w:val="0"/>
      <w:marTop w:val="0"/>
      <w:marBottom w:val="0"/>
      <w:divBdr>
        <w:top w:val="none" w:sz="0" w:space="0" w:color="auto"/>
        <w:left w:val="none" w:sz="0" w:space="0" w:color="auto"/>
        <w:bottom w:val="none" w:sz="0" w:space="0" w:color="auto"/>
        <w:right w:val="none" w:sz="0" w:space="0" w:color="auto"/>
      </w:divBdr>
    </w:div>
    <w:div w:id="1266814640">
      <w:bodyDiv w:val="1"/>
      <w:marLeft w:val="0"/>
      <w:marRight w:val="0"/>
      <w:marTop w:val="0"/>
      <w:marBottom w:val="0"/>
      <w:divBdr>
        <w:top w:val="none" w:sz="0" w:space="0" w:color="auto"/>
        <w:left w:val="none" w:sz="0" w:space="0" w:color="auto"/>
        <w:bottom w:val="none" w:sz="0" w:space="0" w:color="auto"/>
        <w:right w:val="none" w:sz="0" w:space="0" w:color="auto"/>
      </w:divBdr>
    </w:div>
    <w:div w:id="1266884014">
      <w:bodyDiv w:val="1"/>
      <w:marLeft w:val="0"/>
      <w:marRight w:val="0"/>
      <w:marTop w:val="0"/>
      <w:marBottom w:val="0"/>
      <w:divBdr>
        <w:top w:val="none" w:sz="0" w:space="0" w:color="auto"/>
        <w:left w:val="none" w:sz="0" w:space="0" w:color="auto"/>
        <w:bottom w:val="none" w:sz="0" w:space="0" w:color="auto"/>
        <w:right w:val="none" w:sz="0" w:space="0" w:color="auto"/>
      </w:divBdr>
    </w:div>
    <w:div w:id="1266887228">
      <w:bodyDiv w:val="1"/>
      <w:marLeft w:val="0"/>
      <w:marRight w:val="0"/>
      <w:marTop w:val="0"/>
      <w:marBottom w:val="0"/>
      <w:divBdr>
        <w:top w:val="none" w:sz="0" w:space="0" w:color="auto"/>
        <w:left w:val="none" w:sz="0" w:space="0" w:color="auto"/>
        <w:bottom w:val="none" w:sz="0" w:space="0" w:color="auto"/>
        <w:right w:val="none" w:sz="0" w:space="0" w:color="auto"/>
      </w:divBdr>
    </w:div>
    <w:div w:id="1266888751">
      <w:bodyDiv w:val="1"/>
      <w:marLeft w:val="0"/>
      <w:marRight w:val="0"/>
      <w:marTop w:val="0"/>
      <w:marBottom w:val="0"/>
      <w:divBdr>
        <w:top w:val="none" w:sz="0" w:space="0" w:color="auto"/>
        <w:left w:val="none" w:sz="0" w:space="0" w:color="auto"/>
        <w:bottom w:val="none" w:sz="0" w:space="0" w:color="auto"/>
        <w:right w:val="none" w:sz="0" w:space="0" w:color="auto"/>
      </w:divBdr>
    </w:div>
    <w:div w:id="1266965401">
      <w:bodyDiv w:val="1"/>
      <w:marLeft w:val="0"/>
      <w:marRight w:val="0"/>
      <w:marTop w:val="0"/>
      <w:marBottom w:val="0"/>
      <w:divBdr>
        <w:top w:val="none" w:sz="0" w:space="0" w:color="auto"/>
        <w:left w:val="none" w:sz="0" w:space="0" w:color="auto"/>
        <w:bottom w:val="none" w:sz="0" w:space="0" w:color="auto"/>
        <w:right w:val="none" w:sz="0" w:space="0" w:color="auto"/>
      </w:divBdr>
    </w:div>
    <w:div w:id="1267078533">
      <w:bodyDiv w:val="1"/>
      <w:marLeft w:val="0"/>
      <w:marRight w:val="0"/>
      <w:marTop w:val="0"/>
      <w:marBottom w:val="0"/>
      <w:divBdr>
        <w:top w:val="none" w:sz="0" w:space="0" w:color="auto"/>
        <w:left w:val="none" w:sz="0" w:space="0" w:color="auto"/>
        <w:bottom w:val="none" w:sz="0" w:space="0" w:color="auto"/>
        <w:right w:val="none" w:sz="0" w:space="0" w:color="auto"/>
      </w:divBdr>
    </w:div>
    <w:div w:id="1267082943">
      <w:bodyDiv w:val="1"/>
      <w:marLeft w:val="0"/>
      <w:marRight w:val="0"/>
      <w:marTop w:val="0"/>
      <w:marBottom w:val="0"/>
      <w:divBdr>
        <w:top w:val="none" w:sz="0" w:space="0" w:color="auto"/>
        <w:left w:val="none" w:sz="0" w:space="0" w:color="auto"/>
        <w:bottom w:val="none" w:sz="0" w:space="0" w:color="auto"/>
        <w:right w:val="none" w:sz="0" w:space="0" w:color="auto"/>
      </w:divBdr>
    </w:div>
    <w:div w:id="1267424343">
      <w:bodyDiv w:val="1"/>
      <w:marLeft w:val="0"/>
      <w:marRight w:val="0"/>
      <w:marTop w:val="0"/>
      <w:marBottom w:val="0"/>
      <w:divBdr>
        <w:top w:val="none" w:sz="0" w:space="0" w:color="auto"/>
        <w:left w:val="none" w:sz="0" w:space="0" w:color="auto"/>
        <w:bottom w:val="none" w:sz="0" w:space="0" w:color="auto"/>
        <w:right w:val="none" w:sz="0" w:space="0" w:color="auto"/>
      </w:divBdr>
    </w:div>
    <w:div w:id="1267542744">
      <w:bodyDiv w:val="1"/>
      <w:marLeft w:val="0"/>
      <w:marRight w:val="0"/>
      <w:marTop w:val="0"/>
      <w:marBottom w:val="0"/>
      <w:divBdr>
        <w:top w:val="none" w:sz="0" w:space="0" w:color="auto"/>
        <w:left w:val="none" w:sz="0" w:space="0" w:color="auto"/>
        <w:bottom w:val="none" w:sz="0" w:space="0" w:color="auto"/>
        <w:right w:val="none" w:sz="0" w:space="0" w:color="auto"/>
      </w:divBdr>
    </w:div>
    <w:div w:id="1267542830">
      <w:bodyDiv w:val="1"/>
      <w:marLeft w:val="0"/>
      <w:marRight w:val="0"/>
      <w:marTop w:val="0"/>
      <w:marBottom w:val="0"/>
      <w:divBdr>
        <w:top w:val="none" w:sz="0" w:space="0" w:color="auto"/>
        <w:left w:val="none" w:sz="0" w:space="0" w:color="auto"/>
        <w:bottom w:val="none" w:sz="0" w:space="0" w:color="auto"/>
        <w:right w:val="none" w:sz="0" w:space="0" w:color="auto"/>
      </w:divBdr>
    </w:div>
    <w:div w:id="1267616017">
      <w:bodyDiv w:val="1"/>
      <w:marLeft w:val="0"/>
      <w:marRight w:val="0"/>
      <w:marTop w:val="0"/>
      <w:marBottom w:val="0"/>
      <w:divBdr>
        <w:top w:val="none" w:sz="0" w:space="0" w:color="auto"/>
        <w:left w:val="none" w:sz="0" w:space="0" w:color="auto"/>
        <w:bottom w:val="none" w:sz="0" w:space="0" w:color="auto"/>
        <w:right w:val="none" w:sz="0" w:space="0" w:color="auto"/>
      </w:divBdr>
    </w:div>
    <w:div w:id="1267732450">
      <w:bodyDiv w:val="1"/>
      <w:marLeft w:val="0"/>
      <w:marRight w:val="0"/>
      <w:marTop w:val="0"/>
      <w:marBottom w:val="0"/>
      <w:divBdr>
        <w:top w:val="none" w:sz="0" w:space="0" w:color="auto"/>
        <w:left w:val="none" w:sz="0" w:space="0" w:color="auto"/>
        <w:bottom w:val="none" w:sz="0" w:space="0" w:color="auto"/>
        <w:right w:val="none" w:sz="0" w:space="0" w:color="auto"/>
      </w:divBdr>
    </w:div>
    <w:div w:id="1267739471">
      <w:bodyDiv w:val="1"/>
      <w:marLeft w:val="0"/>
      <w:marRight w:val="0"/>
      <w:marTop w:val="0"/>
      <w:marBottom w:val="0"/>
      <w:divBdr>
        <w:top w:val="none" w:sz="0" w:space="0" w:color="auto"/>
        <w:left w:val="none" w:sz="0" w:space="0" w:color="auto"/>
        <w:bottom w:val="none" w:sz="0" w:space="0" w:color="auto"/>
        <w:right w:val="none" w:sz="0" w:space="0" w:color="auto"/>
      </w:divBdr>
    </w:div>
    <w:div w:id="1267812574">
      <w:bodyDiv w:val="1"/>
      <w:marLeft w:val="0"/>
      <w:marRight w:val="0"/>
      <w:marTop w:val="0"/>
      <w:marBottom w:val="0"/>
      <w:divBdr>
        <w:top w:val="none" w:sz="0" w:space="0" w:color="auto"/>
        <w:left w:val="none" w:sz="0" w:space="0" w:color="auto"/>
        <w:bottom w:val="none" w:sz="0" w:space="0" w:color="auto"/>
        <w:right w:val="none" w:sz="0" w:space="0" w:color="auto"/>
      </w:divBdr>
    </w:div>
    <w:div w:id="1267814486">
      <w:bodyDiv w:val="1"/>
      <w:marLeft w:val="0"/>
      <w:marRight w:val="0"/>
      <w:marTop w:val="0"/>
      <w:marBottom w:val="0"/>
      <w:divBdr>
        <w:top w:val="none" w:sz="0" w:space="0" w:color="auto"/>
        <w:left w:val="none" w:sz="0" w:space="0" w:color="auto"/>
        <w:bottom w:val="none" w:sz="0" w:space="0" w:color="auto"/>
        <w:right w:val="none" w:sz="0" w:space="0" w:color="auto"/>
      </w:divBdr>
    </w:div>
    <w:div w:id="1267887498">
      <w:bodyDiv w:val="1"/>
      <w:marLeft w:val="0"/>
      <w:marRight w:val="0"/>
      <w:marTop w:val="0"/>
      <w:marBottom w:val="0"/>
      <w:divBdr>
        <w:top w:val="none" w:sz="0" w:space="0" w:color="auto"/>
        <w:left w:val="none" w:sz="0" w:space="0" w:color="auto"/>
        <w:bottom w:val="none" w:sz="0" w:space="0" w:color="auto"/>
        <w:right w:val="none" w:sz="0" w:space="0" w:color="auto"/>
      </w:divBdr>
    </w:div>
    <w:div w:id="1267998695">
      <w:bodyDiv w:val="1"/>
      <w:marLeft w:val="0"/>
      <w:marRight w:val="0"/>
      <w:marTop w:val="0"/>
      <w:marBottom w:val="0"/>
      <w:divBdr>
        <w:top w:val="none" w:sz="0" w:space="0" w:color="auto"/>
        <w:left w:val="none" w:sz="0" w:space="0" w:color="auto"/>
        <w:bottom w:val="none" w:sz="0" w:space="0" w:color="auto"/>
        <w:right w:val="none" w:sz="0" w:space="0" w:color="auto"/>
      </w:divBdr>
    </w:div>
    <w:div w:id="1267999181">
      <w:bodyDiv w:val="1"/>
      <w:marLeft w:val="0"/>
      <w:marRight w:val="0"/>
      <w:marTop w:val="0"/>
      <w:marBottom w:val="0"/>
      <w:divBdr>
        <w:top w:val="none" w:sz="0" w:space="0" w:color="auto"/>
        <w:left w:val="none" w:sz="0" w:space="0" w:color="auto"/>
        <w:bottom w:val="none" w:sz="0" w:space="0" w:color="auto"/>
        <w:right w:val="none" w:sz="0" w:space="0" w:color="auto"/>
      </w:divBdr>
    </w:div>
    <w:div w:id="1268153560">
      <w:bodyDiv w:val="1"/>
      <w:marLeft w:val="0"/>
      <w:marRight w:val="0"/>
      <w:marTop w:val="0"/>
      <w:marBottom w:val="0"/>
      <w:divBdr>
        <w:top w:val="none" w:sz="0" w:space="0" w:color="auto"/>
        <w:left w:val="none" w:sz="0" w:space="0" w:color="auto"/>
        <w:bottom w:val="none" w:sz="0" w:space="0" w:color="auto"/>
        <w:right w:val="none" w:sz="0" w:space="0" w:color="auto"/>
      </w:divBdr>
    </w:div>
    <w:div w:id="1268387307">
      <w:bodyDiv w:val="1"/>
      <w:marLeft w:val="0"/>
      <w:marRight w:val="0"/>
      <w:marTop w:val="0"/>
      <w:marBottom w:val="0"/>
      <w:divBdr>
        <w:top w:val="none" w:sz="0" w:space="0" w:color="auto"/>
        <w:left w:val="none" w:sz="0" w:space="0" w:color="auto"/>
        <w:bottom w:val="none" w:sz="0" w:space="0" w:color="auto"/>
        <w:right w:val="none" w:sz="0" w:space="0" w:color="auto"/>
      </w:divBdr>
    </w:div>
    <w:div w:id="1268467464">
      <w:bodyDiv w:val="1"/>
      <w:marLeft w:val="0"/>
      <w:marRight w:val="0"/>
      <w:marTop w:val="0"/>
      <w:marBottom w:val="0"/>
      <w:divBdr>
        <w:top w:val="none" w:sz="0" w:space="0" w:color="auto"/>
        <w:left w:val="none" w:sz="0" w:space="0" w:color="auto"/>
        <w:bottom w:val="none" w:sz="0" w:space="0" w:color="auto"/>
        <w:right w:val="none" w:sz="0" w:space="0" w:color="auto"/>
      </w:divBdr>
    </w:div>
    <w:div w:id="1268655366">
      <w:bodyDiv w:val="1"/>
      <w:marLeft w:val="0"/>
      <w:marRight w:val="0"/>
      <w:marTop w:val="0"/>
      <w:marBottom w:val="0"/>
      <w:divBdr>
        <w:top w:val="none" w:sz="0" w:space="0" w:color="auto"/>
        <w:left w:val="none" w:sz="0" w:space="0" w:color="auto"/>
        <w:bottom w:val="none" w:sz="0" w:space="0" w:color="auto"/>
        <w:right w:val="none" w:sz="0" w:space="0" w:color="auto"/>
      </w:divBdr>
    </w:div>
    <w:div w:id="1268735483">
      <w:bodyDiv w:val="1"/>
      <w:marLeft w:val="0"/>
      <w:marRight w:val="0"/>
      <w:marTop w:val="0"/>
      <w:marBottom w:val="0"/>
      <w:divBdr>
        <w:top w:val="none" w:sz="0" w:space="0" w:color="auto"/>
        <w:left w:val="none" w:sz="0" w:space="0" w:color="auto"/>
        <w:bottom w:val="none" w:sz="0" w:space="0" w:color="auto"/>
        <w:right w:val="none" w:sz="0" w:space="0" w:color="auto"/>
      </w:divBdr>
    </w:div>
    <w:div w:id="1268927438">
      <w:bodyDiv w:val="1"/>
      <w:marLeft w:val="0"/>
      <w:marRight w:val="0"/>
      <w:marTop w:val="0"/>
      <w:marBottom w:val="0"/>
      <w:divBdr>
        <w:top w:val="none" w:sz="0" w:space="0" w:color="auto"/>
        <w:left w:val="none" w:sz="0" w:space="0" w:color="auto"/>
        <w:bottom w:val="none" w:sz="0" w:space="0" w:color="auto"/>
        <w:right w:val="none" w:sz="0" w:space="0" w:color="auto"/>
      </w:divBdr>
    </w:div>
    <w:div w:id="1269191014">
      <w:bodyDiv w:val="1"/>
      <w:marLeft w:val="0"/>
      <w:marRight w:val="0"/>
      <w:marTop w:val="0"/>
      <w:marBottom w:val="0"/>
      <w:divBdr>
        <w:top w:val="none" w:sz="0" w:space="0" w:color="auto"/>
        <w:left w:val="none" w:sz="0" w:space="0" w:color="auto"/>
        <w:bottom w:val="none" w:sz="0" w:space="0" w:color="auto"/>
        <w:right w:val="none" w:sz="0" w:space="0" w:color="auto"/>
      </w:divBdr>
    </w:div>
    <w:div w:id="1269193043">
      <w:bodyDiv w:val="1"/>
      <w:marLeft w:val="0"/>
      <w:marRight w:val="0"/>
      <w:marTop w:val="0"/>
      <w:marBottom w:val="0"/>
      <w:divBdr>
        <w:top w:val="none" w:sz="0" w:space="0" w:color="auto"/>
        <w:left w:val="none" w:sz="0" w:space="0" w:color="auto"/>
        <w:bottom w:val="none" w:sz="0" w:space="0" w:color="auto"/>
        <w:right w:val="none" w:sz="0" w:space="0" w:color="auto"/>
      </w:divBdr>
    </w:div>
    <w:div w:id="1269388765">
      <w:bodyDiv w:val="1"/>
      <w:marLeft w:val="0"/>
      <w:marRight w:val="0"/>
      <w:marTop w:val="0"/>
      <w:marBottom w:val="0"/>
      <w:divBdr>
        <w:top w:val="none" w:sz="0" w:space="0" w:color="auto"/>
        <w:left w:val="none" w:sz="0" w:space="0" w:color="auto"/>
        <w:bottom w:val="none" w:sz="0" w:space="0" w:color="auto"/>
        <w:right w:val="none" w:sz="0" w:space="0" w:color="auto"/>
      </w:divBdr>
    </w:div>
    <w:div w:id="1269389225">
      <w:bodyDiv w:val="1"/>
      <w:marLeft w:val="0"/>
      <w:marRight w:val="0"/>
      <w:marTop w:val="0"/>
      <w:marBottom w:val="0"/>
      <w:divBdr>
        <w:top w:val="none" w:sz="0" w:space="0" w:color="auto"/>
        <w:left w:val="none" w:sz="0" w:space="0" w:color="auto"/>
        <w:bottom w:val="none" w:sz="0" w:space="0" w:color="auto"/>
        <w:right w:val="none" w:sz="0" w:space="0" w:color="auto"/>
      </w:divBdr>
    </w:div>
    <w:div w:id="1269509371">
      <w:bodyDiv w:val="1"/>
      <w:marLeft w:val="0"/>
      <w:marRight w:val="0"/>
      <w:marTop w:val="0"/>
      <w:marBottom w:val="0"/>
      <w:divBdr>
        <w:top w:val="none" w:sz="0" w:space="0" w:color="auto"/>
        <w:left w:val="none" w:sz="0" w:space="0" w:color="auto"/>
        <w:bottom w:val="none" w:sz="0" w:space="0" w:color="auto"/>
        <w:right w:val="none" w:sz="0" w:space="0" w:color="auto"/>
      </w:divBdr>
    </w:div>
    <w:div w:id="1269584609">
      <w:bodyDiv w:val="1"/>
      <w:marLeft w:val="0"/>
      <w:marRight w:val="0"/>
      <w:marTop w:val="0"/>
      <w:marBottom w:val="0"/>
      <w:divBdr>
        <w:top w:val="none" w:sz="0" w:space="0" w:color="auto"/>
        <w:left w:val="none" w:sz="0" w:space="0" w:color="auto"/>
        <w:bottom w:val="none" w:sz="0" w:space="0" w:color="auto"/>
        <w:right w:val="none" w:sz="0" w:space="0" w:color="auto"/>
      </w:divBdr>
    </w:div>
    <w:div w:id="1269655531">
      <w:bodyDiv w:val="1"/>
      <w:marLeft w:val="0"/>
      <w:marRight w:val="0"/>
      <w:marTop w:val="0"/>
      <w:marBottom w:val="0"/>
      <w:divBdr>
        <w:top w:val="none" w:sz="0" w:space="0" w:color="auto"/>
        <w:left w:val="none" w:sz="0" w:space="0" w:color="auto"/>
        <w:bottom w:val="none" w:sz="0" w:space="0" w:color="auto"/>
        <w:right w:val="none" w:sz="0" w:space="0" w:color="auto"/>
      </w:divBdr>
    </w:div>
    <w:div w:id="1269773355">
      <w:bodyDiv w:val="1"/>
      <w:marLeft w:val="0"/>
      <w:marRight w:val="0"/>
      <w:marTop w:val="0"/>
      <w:marBottom w:val="0"/>
      <w:divBdr>
        <w:top w:val="none" w:sz="0" w:space="0" w:color="auto"/>
        <w:left w:val="none" w:sz="0" w:space="0" w:color="auto"/>
        <w:bottom w:val="none" w:sz="0" w:space="0" w:color="auto"/>
        <w:right w:val="none" w:sz="0" w:space="0" w:color="auto"/>
      </w:divBdr>
    </w:div>
    <w:div w:id="1269897616">
      <w:bodyDiv w:val="1"/>
      <w:marLeft w:val="0"/>
      <w:marRight w:val="0"/>
      <w:marTop w:val="0"/>
      <w:marBottom w:val="0"/>
      <w:divBdr>
        <w:top w:val="none" w:sz="0" w:space="0" w:color="auto"/>
        <w:left w:val="none" w:sz="0" w:space="0" w:color="auto"/>
        <w:bottom w:val="none" w:sz="0" w:space="0" w:color="auto"/>
        <w:right w:val="none" w:sz="0" w:space="0" w:color="auto"/>
      </w:divBdr>
    </w:div>
    <w:div w:id="1270160612">
      <w:bodyDiv w:val="1"/>
      <w:marLeft w:val="0"/>
      <w:marRight w:val="0"/>
      <w:marTop w:val="0"/>
      <w:marBottom w:val="0"/>
      <w:divBdr>
        <w:top w:val="none" w:sz="0" w:space="0" w:color="auto"/>
        <w:left w:val="none" w:sz="0" w:space="0" w:color="auto"/>
        <w:bottom w:val="none" w:sz="0" w:space="0" w:color="auto"/>
        <w:right w:val="none" w:sz="0" w:space="0" w:color="auto"/>
      </w:divBdr>
    </w:div>
    <w:div w:id="1270165996">
      <w:bodyDiv w:val="1"/>
      <w:marLeft w:val="0"/>
      <w:marRight w:val="0"/>
      <w:marTop w:val="0"/>
      <w:marBottom w:val="0"/>
      <w:divBdr>
        <w:top w:val="none" w:sz="0" w:space="0" w:color="auto"/>
        <w:left w:val="none" w:sz="0" w:space="0" w:color="auto"/>
        <w:bottom w:val="none" w:sz="0" w:space="0" w:color="auto"/>
        <w:right w:val="none" w:sz="0" w:space="0" w:color="auto"/>
      </w:divBdr>
    </w:div>
    <w:div w:id="1270316150">
      <w:bodyDiv w:val="1"/>
      <w:marLeft w:val="0"/>
      <w:marRight w:val="0"/>
      <w:marTop w:val="0"/>
      <w:marBottom w:val="0"/>
      <w:divBdr>
        <w:top w:val="none" w:sz="0" w:space="0" w:color="auto"/>
        <w:left w:val="none" w:sz="0" w:space="0" w:color="auto"/>
        <w:bottom w:val="none" w:sz="0" w:space="0" w:color="auto"/>
        <w:right w:val="none" w:sz="0" w:space="0" w:color="auto"/>
      </w:divBdr>
    </w:div>
    <w:div w:id="1270429549">
      <w:bodyDiv w:val="1"/>
      <w:marLeft w:val="0"/>
      <w:marRight w:val="0"/>
      <w:marTop w:val="0"/>
      <w:marBottom w:val="0"/>
      <w:divBdr>
        <w:top w:val="none" w:sz="0" w:space="0" w:color="auto"/>
        <w:left w:val="none" w:sz="0" w:space="0" w:color="auto"/>
        <w:bottom w:val="none" w:sz="0" w:space="0" w:color="auto"/>
        <w:right w:val="none" w:sz="0" w:space="0" w:color="auto"/>
      </w:divBdr>
    </w:div>
    <w:div w:id="1270548795">
      <w:bodyDiv w:val="1"/>
      <w:marLeft w:val="0"/>
      <w:marRight w:val="0"/>
      <w:marTop w:val="0"/>
      <w:marBottom w:val="0"/>
      <w:divBdr>
        <w:top w:val="none" w:sz="0" w:space="0" w:color="auto"/>
        <w:left w:val="none" w:sz="0" w:space="0" w:color="auto"/>
        <w:bottom w:val="none" w:sz="0" w:space="0" w:color="auto"/>
        <w:right w:val="none" w:sz="0" w:space="0" w:color="auto"/>
      </w:divBdr>
    </w:div>
    <w:div w:id="1270619981">
      <w:bodyDiv w:val="1"/>
      <w:marLeft w:val="0"/>
      <w:marRight w:val="0"/>
      <w:marTop w:val="0"/>
      <w:marBottom w:val="0"/>
      <w:divBdr>
        <w:top w:val="none" w:sz="0" w:space="0" w:color="auto"/>
        <w:left w:val="none" w:sz="0" w:space="0" w:color="auto"/>
        <w:bottom w:val="none" w:sz="0" w:space="0" w:color="auto"/>
        <w:right w:val="none" w:sz="0" w:space="0" w:color="auto"/>
      </w:divBdr>
    </w:div>
    <w:div w:id="1270623513">
      <w:bodyDiv w:val="1"/>
      <w:marLeft w:val="0"/>
      <w:marRight w:val="0"/>
      <w:marTop w:val="0"/>
      <w:marBottom w:val="0"/>
      <w:divBdr>
        <w:top w:val="none" w:sz="0" w:space="0" w:color="auto"/>
        <w:left w:val="none" w:sz="0" w:space="0" w:color="auto"/>
        <w:bottom w:val="none" w:sz="0" w:space="0" w:color="auto"/>
        <w:right w:val="none" w:sz="0" w:space="0" w:color="auto"/>
      </w:divBdr>
    </w:div>
    <w:div w:id="1270624868">
      <w:bodyDiv w:val="1"/>
      <w:marLeft w:val="0"/>
      <w:marRight w:val="0"/>
      <w:marTop w:val="0"/>
      <w:marBottom w:val="0"/>
      <w:divBdr>
        <w:top w:val="none" w:sz="0" w:space="0" w:color="auto"/>
        <w:left w:val="none" w:sz="0" w:space="0" w:color="auto"/>
        <w:bottom w:val="none" w:sz="0" w:space="0" w:color="auto"/>
        <w:right w:val="none" w:sz="0" w:space="0" w:color="auto"/>
      </w:divBdr>
    </w:div>
    <w:div w:id="1270695449">
      <w:bodyDiv w:val="1"/>
      <w:marLeft w:val="0"/>
      <w:marRight w:val="0"/>
      <w:marTop w:val="0"/>
      <w:marBottom w:val="0"/>
      <w:divBdr>
        <w:top w:val="none" w:sz="0" w:space="0" w:color="auto"/>
        <w:left w:val="none" w:sz="0" w:space="0" w:color="auto"/>
        <w:bottom w:val="none" w:sz="0" w:space="0" w:color="auto"/>
        <w:right w:val="none" w:sz="0" w:space="0" w:color="auto"/>
      </w:divBdr>
    </w:div>
    <w:div w:id="1270701519">
      <w:bodyDiv w:val="1"/>
      <w:marLeft w:val="0"/>
      <w:marRight w:val="0"/>
      <w:marTop w:val="0"/>
      <w:marBottom w:val="0"/>
      <w:divBdr>
        <w:top w:val="none" w:sz="0" w:space="0" w:color="auto"/>
        <w:left w:val="none" w:sz="0" w:space="0" w:color="auto"/>
        <w:bottom w:val="none" w:sz="0" w:space="0" w:color="auto"/>
        <w:right w:val="none" w:sz="0" w:space="0" w:color="auto"/>
      </w:divBdr>
    </w:div>
    <w:div w:id="1270813062">
      <w:bodyDiv w:val="1"/>
      <w:marLeft w:val="0"/>
      <w:marRight w:val="0"/>
      <w:marTop w:val="0"/>
      <w:marBottom w:val="0"/>
      <w:divBdr>
        <w:top w:val="none" w:sz="0" w:space="0" w:color="auto"/>
        <w:left w:val="none" w:sz="0" w:space="0" w:color="auto"/>
        <w:bottom w:val="none" w:sz="0" w:space="0" w:color="auto"/>
        <w:right w:val="none" w:sz="0" w:space="0" w:color="auto"/>
      </w:divBdr>
    </w:div>
    <w:div w:id="1270817981">
      <w:bodyDiv w:val="1"/>
      <w:marLeft w:val="0"/>
      <w:marRight w:val="0"/>
      <w:marTop w:val="0"/>
      <w:marBottom w:val="0"/>
      <w:divBdr>
        <w:top w:val="none" w:sz="0" w:space="0" w:color="auto"/>
        <w:left w:val="none" w:sz="0" w:space="0" w:color="auto"/>
        <w:bottom w:val="none" w:sz="0" w:space="0" w:color="auto"/>
        <w:right w:val="none" w:sz="0" w:space="0" w:color="auto"/>
      </w:divBdr>
    </w:div>
    <w:div w:id="1270895204">
      <w:bodyDiv w:val="1"/>
      <w:marLeft w:val="0"/>
      <w:marRight w:val="0"/>
      <w:marTop w:val="0"/>
      <w:marBottom w:val="0"/>
      <w:divBdr>
        <w:top w:val="none" w:sz="0" w:space="0" w:color="auto"/>
        <w:left w:val="none" w:sz="0" w:space="0" w:color="auto"/>
        <w:bottom w:val="none" w:sz="0" w:space="0" w:color="auto"/>
        <w:right w:val="none" w:sz="0" w:space="0" w:color="auto"/>
      </w:divBdr>
    </w:div>
    <w:div w:id="1270897773">
      <w:bodyDiv w:val="1"/>
      <w:marLeft w:val="0"/>
      <w:marRight w:val="0"/>
      <w:marTop w:val="0"/>
      <w:marBottom w:val="0"/>
      <w:divBdr>
        <w:top w:val="none" w:sz="0" w:space="0" w:color="auto"/>
        <w:left w:val="none" w:sz="0" w:space="0" w:color="auto"/>
        <w:bottom w:val="none" w:sz="0" w:space="0" w:color="auto"/>
        <w:right w:val="none" w:sz="0" w:space="0" w:color="auto"/>
      </w:divBdr>
    </w:div>
    <w:div w:id="1270965303">
      <w:bodyDiv w:val="1"/>
      <w:marLeft w:val="0"/>
      <w:marRight w:val="0"/>
      <w:marTop w:val="0"/>
      <w:marBottom w:val="0"/>
      <w:divBdr>
        <w:top w:val="none" w:sz="0" w:space="0" w:color="auto"/>
        <w:left w:val="none" w:sz="0" w:space="0" w:color="auto"/>
        <w:bottom w:val="none" w:sz="0" w:space="0" w:color="auto"/>
        <w:right w:val="none" w:sz="0" w:space="0" w:color="auto"/>
      </w:divBdr>
    </w:div>
    <w:div w:id="1271008218">
      <w:bodyDiv w:val="1"/>
      <w:marLeft w:val="0"/>
      <w:marRight w:val="0"/>
      <w:marTop w:val="0"/>
      <w:marBottom w:val="0"/>
      <w:divBdr>
        <w:top w:val="none" w:sz="0" w:space="0" w:color="auto"/>
        <w:left w:val="none" w:sz="0" w:space="0" w:color="auto"/>
        <w:bottom w:val="none" w:sz="0" w:space="0" w:color="auto"/>
        <w:right w:val="none" w:sz="0" w:space="0" w:color="auto"/>
      </w:divBdr>
    </w:div>
    <w:div w:id="1271233125">
      <w:bodyDiv w:val="1"/>
      <w:marLeft w:val="0"/>
      <w:marRight w:val="0"/>
      <w:marTop w:val="0"/>
      <w:marBottom w:val="0"/>
      <w:divBdr>
        <w:top w:val="none" w:sz="0" w:space="0" w:color="auto"/>
        <w:left w:val="none" w:sz="0" w:space="0" w:color="auto"/>
        <w:bottom w:val="none" w:sz="0" w:space="0" w:color="auto"/>
        <w:right w:val="none" w:sz="0" w:space="0" w:color="auto"/>
      </w:divBdr>
    </w:div>
    <w:div w:id="1271477498">
      <w:bodyDiv w:val="1"/>
      <w:marLeft w:val="0"/>
      <w:marRight w:val="0"/>
      <w:marTop w:val="0"/>
      <w:marBottom w:val="0"/>
      <w:divBdr>
        <w:top w:val="none" w:sz="0" w:space="0" w:color="auto"/>
        <w:left w:val="none" w:sz="0" w:space="0" w:color="auto"/>
        <w:bottom w:val="none" w:sz="0" w:space="0" w:color="auto"/>
        <w:right w:val="none" w:sz="0" w:space="0" w:color="auto"/>
      </w:divBdr>
    </w:div>
    <w:div w:id="1271551728">
      <w:bodyDiv w:val="1"/>
      <w:marLeft w:val="0"/>
      <w:marRight w:val="0"/>
      <w:marTop w:val="0"/>
      <w:marBottom w:val="0"/>
      <w:divBdr>
        <w:top w:val="none" w:sz="0" w:space="0" w:color="auto"/>
        <w:left w:val="none" w:sz="0" w:space="0" w:color="auto"/>
        <w:bottom w:val="none" w:sz="0" w:space="0" w:color="auto"/>
        <w:right w:val="none" w:sz="0" w:space="0" w:color="auto"/>
      </w:divBdr>
    </w:div>
    <w:div w:id="1271624586">
      <w:bodyDiv w:val="1"/>
      <w:marLeft w:val="0"/>
      <w:marRight w:val="0"/>
      <w:marTop w:val="0"/>
      <w:marBottom w:val="0"/>
      <w:divBdr>
        <w:top w:val="none" w:sz="0" w:space="0" w:color="auto"/>
        <w:left w:val="none" w:sz="0" w:space="0" w:color="auto"/>
        <w:bottom w:val="none" w:sz="0" w:space="0" w:color="auto"/>
        <w:right w:val="none" w:sz="0" w:space="0" w:color="auto"/>
      </w:divBdr>
    </w:div>
    <w:div w:id="1271668056">
      <w:bodyDiv w:val="1"/>
      <w:marLeft w:val="0"/>
      <w:marRight w:val="0"/>
      <w:marTop w:val="0"/>
      <w:marBottom w:val="0"/>
      <w:divBdr>
        <w:top w:val="none" w:sz="0" w:space="0" w:color="auto"/>
        <w:left w:val="none" w:sz="0" w:space="0" w:color="auto"/>
        <w:bottom w:val="none" w:sz="0" w:space="0" w:color="auto"/>
        <w:right w:val="none" w:sz="0" w:space="0" w:color="auto"/>
      </w:divBdr>
    </w:div>
    <w:div w:id="1271737443">
      <w:bodyDiv w:val="1"/>
      <w:marLeft w:val="0"/>
      <w:marRight w:val="0"/>
      <w:marTop w:val="0"/>
      <w:marBottom w:val="0"/>
      <w:divBdr>
        <w:top w:val="none" w:sz="0" w:space="0" w:color="auto"/>
        <w:left w:val="none" w:sz="0" w:space="0" w:color="auto"/>
        <w:bottom w:val="none" w:sz="0" w:space="0" w:color="auto"/>
        <w:right w:val="none" w:sz="0" w:space="0" w:color="auto"/>
      </w:divBdr>
    </w:div>
    <w:div w:id="1271746186">
      <w:bodyDiv w:val="1"/>
      <w:marLeft w:val="0"/>
      <w:marRight w:val="0"/>
      <w:marTop w:val="0"/>
      <w:marBottom w:val="0"/>
      <w:divBdr>
        <w:top w:val="none" w:sz="0" w:space="0" w:color="auto"/>
        <w:left w:val="none" w:sz="0" w:space="0" w:color="auto"/>
        <w:bottom w:val="none" w:sz="0" w:space="0" w:color="auto"/>
        <w:right w:val="none" w:sz="0" w:space="0" w:color="auto"/>
      </w:divBdr>
    </w:div>
    <w:div w:id="1271888896">
      <w:bodyDiv w:val="1"/>
      <w:marLeft w:val="0"/>
      <w:marRight w:val="0"/>
      <w:marTop w:val="0"/>
      <w:marBottom w:val="0"/>
      <w:divBdr>
        <w:top w:val="none" w:sz="0" w:space="0" w:color="auto"/>
        <w:left w:val="none" w:sz="0" w:space="0" w:color="auto"/>
        <w:bottom w:val="none" w:sz="0" w:space="0" w:color="auto"/>
        <w:right w:val="none" w:sz="0" w:space="0" w:color="auto"/>
      </w:divBdr>
    </w:div>
    <w:div w:id="1272086346">
      <w:bodyDiv w:val="1"/>
      <w:marLeft w:val="0"/>
      <w:marRight w:val="0"/>
      <w:marTop w:val="0"/>
      <w:marBottom w:val="0"/>
      <w:divBdr>
        <w:top w:val="none" w:sz="0" w:space="0" w:color="auto"/>
        <w:left w:val="none" w:sz="0" w:space="0" w:color="auto"/>
        <w:bottom w:val="none" w:sz="0" w:space="0" w:color="auto"/>
        <w:right w:val="none" w:sz="0" w:space="0" w:color="auto"/>
      </w:divBdr>
    </w:div>
    <w:div w:id="1272206334">
      <w:bodyDiv w:val="1"/>
      <w:marLeft w:val="0"/>
      <w:marRight w:val="0"/>
      <w:marTop w:val="0"/>
      <w:marBottom w:val="0"/>
      <w:divBdr>
        <w:top w:val="none" w:sz="0" w:space="0" w:color="auto"/>
        <w:left w:val="none" w:sz="0" w:space="0" w:color="auto"/>
        <w:bottom w:val="none" w:sz="0" w:space="0" w:color="auto"/>
        <w:right w:val="none" w:sz="0" w:space="0" w:color="auto"/>
      </w:divBdr>
    </w:div>
    <w:div w:id="1272278502">
      <w:bodyDiv w:val="1"/>
      <w:marLeft w:val="0"/>
      <w:marRight w:val="0"/>
      <w:marTop w:val="0"/>
      <w:marBottom w:val="0"/>
      <w:divBdr>
        <w:top w:val="none" w:sz="0" w:space="0" w:color="auto"/>
        <w:left w:val="none" w:sz="0" w:space="0" w:color="auto"/>
        <w:bottom w:val="none" w:sz="0" w:space="0" w:color="auto"/>
        <w:right w:val="none" w:sz="0" w:space="0" w:color="auto"/>
      </w:divBdr>
    </w:div>
    <w:div w:id="1272476469">
      <w:bodyDiv w:val="1"/>
      <w:marLeft w:val="0"/>
      <w:marRight w:val="0"/>
      <w:marTop w:val="0"/>
      <w:marBottom w:val="0"/>
      <w:divBdr>
        <w:top w:val="none" w:sz="0" w:space="0" w:color="auto"/>
        <w:left w:val="none" w:sz="0" w:space="0" w:color="auto"/>
        <w:bottom w:val="none" w:sz="0" w:space="0" w:color="auto"/>
        <w:right w:val="none" w:sz="0" w:space="0" w:color="auto"/>
      </w:divBdr>
    </w:div>
    <w:div w:id="1272591288">
      <w:bodyDiv w:val="1"/>
      <w:marLeft w:val="0"/>
      <w:marRight w:val="0"/>
      <w:marTop w:val="0"/>
      <w:marBottom w:val="0"/>
      <w:divBdr>
        <w:top w:val="none" w:sz="0" w:space="0" w:color="auto"/>
        <w:left w:val="none" w:sz="0" w:space="0" w:color="auto"/>
        <w:bottom w:val="none" w:sz="0" w:space="0" w:color="auto"/>
        <w:right w:val="none" w:sz="0" w:space="0" w:color="auto"/>
      </w:divBdr>
    </w:div>
    <w:div w:id="1272741684">
      <w:bodyDiv w:val="1"/>
      <w:marLeft w:val="0"/>
      <w:marRight w:val="0"/>
      <w:marTop w:val="0"/>
      <w:marBottom w:val="0"/>
      <w:divBdr>
        <w:top w:val="none" w:sz="0" w:space="0" w:color="auto"/>
        <w:left w:val="none" w:sz="0" w:space="0" w:color="auto"/>
        <w:bottom w:val="none" w:sz="0" w:space="0" w:color="auto"/>
        <w:right w:val="none" w:sz="0" w:space="0" w:color="auto"/>
      </w:divBdr>
    </w:div>
    <w:div w:id="1272854990">
      <w:bodyDiv w:val="1"/>
      <w:marLeft w:val="0"/>
      <w:marRight w:val="0"/>
      <w:marTop w:val="0"/>
      <w:marBottom w:val="0"/>
      <w:divBdr>
        <w:top w:val="none" w:sz="0" w:space="0" w:color="auto"/>
        <w:left w:val="none" w:sz="0" w:space="0" w:color="auto"/>
        <w:bottom w:val="none" w:sz="0" w:space="0" w:color="auto"/>
        <w:right w:val="none" w:sz="0" w:space="0" w:color="auto"/>
      </w:divBdr>
    </w:div>
    <w:div w:id="1272858335">
      <w:bodyDiv w:val="1"/>
      <w:marLeft w:val="0"/>
      <w:marRight w:val="0"/>
      <w:marTop w:val="0"/>
      <w:marBottom w:val="0"/>
      <w:divBdr>
        <w:top w:val="none" w:sz="0" w:space="0" w:color="auto"/>
        <w:left w:val="none" w:sz="0" w:space="0" w:color="auto"/>
        <w:bottom w:val="none" w:sz="0" w:space="0" w:color="auto"/>
        <w:right w:val="none" w:sz="0" w:space="0" w:color="auto"/>
      </w:divBdr>
    </w:div>
    <w:div w:id="1272936921">
      <w:bodyDiv w:val="1"/>
      <w:marLeft w:val="0"/>
      <w:marRight w:val="0"/>
      <w:marTop w:val="0"/>
      <w:marBottom w:val="0"/>
      <w:divBdr>
        <w:top w:val="none" w:sz="0" w:space="0" w:color="auto"/>
        <w:left w:val="none" w:sz="0" w:space="0" w:color="auto"/>
        <w:bottom w:val="none" w:sz="0" w:space="0" w:color="auto"/>
        <w:right w:val="none" w:sz="0" w:space="0" w:color="auto"/>
      </w:divBdr>
    </w:div>
    <w:div w:id="1272973915">
      <w:bodyDiv w:val="1"/>
      <w:marLeft w:val="0"/>
      <w:marRight w:val="0"/>
      <w:marTop w:val="0"/>
      <w:marBottom w:val="0"/>
      <w:divBdr>
        <w:top w:val="none" w:sz="0" w:space="0" w:color="auto"/>
        <w:left w:val="none" w:sz="0" w:space="0" w:color="auto"/>
        <w:bottom w:val="none" w:sz="0" w:space="0" w:color="auto"/>
        <w:right w:val="none" w:sz="0" w:space="0" w:color="auto"/>
      </w:divBdr>
    </w:div>
    <w:div w:id="1273049899">
      <w:bodyDiv w:val="1"/>
      <w:marLeft w:val="0"/>
      <w:marRight w:val="0"/>
      <w:marTop w:val="0"/>
      <w:marBottom w:val="0"/>
      <w:divBdr>
        <w:top w:val="none" w:sz="0" w:space="0" w:color="auto"/>
        <w:left w:val="none" w:sz="0" w:space="0" w:color="auto"/>
        <w:bottom w:val="none" w:sz="0" w:space="0" w:color="auto"/>
        <w:right w:val="none" w:sz="0" w:space="0" w:color="auto"/>
      </w:divBdr>
    </w:div>
    <w:div w:id="1273365735">
      <w:bodyDiv w:val="1"/>
      <w:marLeft w:val="0"/>
      <w:marRight w:val="0"/>
      <w:marTop w:val="0"/>
      <w:marBottom w:val="0"/>
      <w:divBdr>
        <w:top w:val="none" w:sz="0" w:space="0" w:color="auto"/>
        <w:left w:val="none" w:sz="0" w:space="0" w:color="auto"/>
        <w:bottom w:val="none" w:sz="0" w:space="0" w:color="auto"/>
        <w:right w:val="none" w:sz="0" w:space="0" w:color="auto"/>
      </w:divBdr>
    </w:div>
    <w:div w:id="1273510179">
      <w:bodyDiv w:val="1"/>
      <w:marLeft w:val="0"/>
      <w:marRight w:val="0"/>
      <w:marTop w:val="0"/>
      <w:marBottom w:val="0"/>
      <w:divBdr>
        <w:top w:val="none" w:sz="0" w:space="0" w:color="auto"/>
        <w:left w:val="none" w:sz="0" w:space="0" w:color="auto"/>
        <w:bottom w:val="none" w:sz="0" w:space="0" w:color="auto"/>
        <w:right w:val="none" w:sz="0" w:space="0" w:color="auto"/>
      </w:divBdr>
    </w:div>
    <w:div w:id="1273516194">
      <w:bodyDiv w:val="1"/>
      <w:marLeft w:val="0"/>
      <w:marRight w:val="0"/>
      <w:marTop w:val="0"/>
      <w:marBottom w:val="0"/>
      <w:divBdr>
        <w:top w:val="none" w:sz="0" w:space="0" w:color="auto"/>
        <w:left w:val="none" w:sz="0" w:space="0" w:color="auto"/>
        <w:bottom w:val="none" w:sz="0" w:space="0" w:color="auto"/>
        <w:right w:val="none" w:sz="0" w:space="0" w:color="auto"/>
      </w:divBdr>
    </w:div>
    <w:div w:id="1273584937">
      <w:bodyDiv w:val="1"/>
      <w:marLeft w:val="0"/>
      <w:marRight w:val="0"/>
      <w:marTop w:val="0"/>
      <w:marBottom w:val="0"/>
      <w:divBdr>
        <w:top w:val="none" w:sz="0" w:space="0" w:color="auto"/>
        <w:left w:val="none" w:sz="0" w:space="0" w:color="auto"/>
        <w:bottom w:val="none" w:sz="0" w:space="0" w:color="auto"/>
        <w:right w:val="none" w:sz="0" w:space="0" w:color="auto"/>
      </w:divBdr>
    </w:div>
    <w:div w:id="1273592886">
      <w:bodyDiv w:val="1"/>
      <w:marLeft w:val="0"/>
      <w:marRight w:val="0"/>
      <w:marTop w:val="0"/>
      <w:marBottom w:val="0"/>
      <w:divBdr>
        <w:top w:val="none" w:sz="0" w:space="0" w:color="auto"/>
        <w:left w:val="none" w:sz="0" w:space="0" w:color="auto"/>
        <w:bottom w:val="none" w:sz="0" w:space="0" w:color="auto"/>
        <w:right w:val="none" w:sz="0" w:space="0" w:color="auto"/>
      </w:divBdr>
    </w:div>
    <w:div w:id="1273784541">
      <w:bodyDiv w:val="1"/>
      <w:marLeft w:val="0"/>
      <w:marRight w:val="0"/>
      <w:marTop w:val="0"/>
      <w:marBottom w:val="0"/>
      <w:divBdr>
        <w:top w:val="none" w:sz="0" w:space="0" w:color="auto"/>
        <w:left w:val="none" w:sz="0" w:space="0" w:color="auto"/>
        <w:bottom w:val="none" w:sz="0" w:space="0" w:color="auto"/>
        <w:right w:val="none" w:sz="0" w:space="0" w:color="auto"/>
      </w:divBdr>
    </w:div>
    <w:div w:id="1273786579">
      <w:bodyDiv w:val="1"/>
      <w:marLeft w:val="0"/>
      <w:marRight w:val="0"/>
      <w:marTop w:val="0"/>
      <w:marBottom w:val="0"/>
      <w:divBdr>
        <w:top w:val="none" w:sz="0" w:space="0" w:color="auto"/>
        <w:left w:val="none" w:sz="0" w:space="0" w:color="auto"/>
        <w:bottom w:val="none" w:sz="0" w:space="0" w:color="auto"/>
        <w:right w:val="none" w:sz="0" w:space="0" w:color="auto"/>
      </w:divBdr>
    </w:div>
    <w:div w:id="1273824211">
      <w:bodyDiv w:val="1"/>
      <w:marLeft w:val="0"/>
      <w:marRight w:val="0"/>
      <w:marTop w:val="0"/>
      <w:marBottom w:val="0"/>
      <w:divBdr>
        <w:top w:val="none" w:sz="0" w:space="0" w:color="auto"/>
        <w:left w:val="none" w:sz="0" w:space="0" w:color="auto"/>
        <w:bottom w:val="none" w:sz="0" w:space="0" w:color="auto"/>
        <w:right w:val="none" w:sz="0" w:space="0" w:color="auto"/>
      </w:divBdr>
    </w:div>
    <w:div w:id="1274093909">
      <w:bodyDiv w:val="1"/>
      <w:marLeft w:val="0"/>
      <w:marRight w:val="0"/>
      <w:marTop w:val="0"/>
      <w:marBottom w:val="0"/>
      <w:divBdr>
        <w:top w:val="none" w:sz="0" w:space="0" w:color="auto"/>
        <w:left w:val="none" w:sz="0" w:space="0" w:color="auto"/>
        <w:bottom w:val="none" w:sz="0" w:space="0" w:color="auto"/>
        <w:right w:val="none" w:sz="0" w:space="0" w:color="auto"/>
      </w:divBdr>
    </w:div>
    <w:div w:id="1274169984">
      <w:bodyDiv w:val="1"/>
      <w:marLeft w:val="0"/>
      <w:marRight w:val="0"/>
      <w:marTop w:val="0"/>
      <w:marBottom w:val="0"/>
      <w:divBdr>
        <w:top w:val="none" w:sz="0" w:space="0" w:color="auto"/>
        <w:left w:val="none" w:sz="0" w:space="0" w:color="auto"/>
        <w:bottom w:val="none" w:sz="0" w:space="0" w:color="auto"/>
        <w:right w:val="none" w:sz="0" w:space="0" w:color="auto"/>
      </w:divBdr>
    </w:div>
    <w:div w:id="1274362992">
      <w:bodyDiv w:val="1"/>
      <w:marLeft w:val="0"/>
      <w:marRight w:val="0"/>
      <w:marTop w:val="0"/>
      <w:marBottom w:val="0"/>
      <w:divBdr>
        <w:top w:val="none" w:sz="0" w:space="0" w:color="auto"/>
        <w:left w:val="none" w:sz="0" w:space="0" w:color="auto"/>
        <w:bottom w:val="none" w:sz="0" w:space="0" w:color="auto"/>
        <w:right w:val="none" w:sz="0" w:space="0" w:color="auto"/>
      </w:divBdr>
    </w:div>
    <w:div w:id="1274437341">
      <w:bodyDiv w:val="1"/>
      <w:marLeft w:val="0"/>
      <w:marRight w:val="0"/>
      <w:marTop w:val="0"/>
      <w:marBottom w:val="0"/>
      <w:divBdr>
        <w:top w:val="none" w:sz="0" w:space="0" w:color="auto"/>
        <w:left w:val="none" w:sz="0" w:space="0" w:color="auto"/>
        <w:bottom w:val="none" w:sz="0" w:space="0" w:color="auto"/>
        <w:right w:val="none" w:sz="0" w:space="0" w:color="auto"/>
      </w:divBdr>
    </w:div>
    <w:div w:id="1274479611">
      <w:bodyDiv w:val="1"/>
      <w:marLeft w:val="0"/>
      <w:marRight w:val="0"/>
      <w:marTop w:val="0"/>
      <w:marBottom w:val="0"/>
      <w:divBdr>
        <w:top w:val="none" w:sz="0" w:space="0" w:color="auto"/>
        <w:left w:val="none" w:sz="0" w:space="0" w:color="auto"/>
        <w:bottom w:val="none" w:sz="0" w:space="0" w:color="auto"/>
        <w:right w:val="none" w:sz="0" w:space="0" w:color="auto"/>
      </w:divBdr>
    </w:div>
    <w:div w:id="1274481176">
      <w:bodyDiv w:val="1"/>
      <w:marLeft w:val="0"/>
      <w:marRight w:val="0"/>
      <w:marTop w:val="0"/>
      <w:marBottom w:val="0"/>
      <w:divBdr>
        <w:top w:val="none" w:sz="0" w:space="0" w:color="auto"/>
        <w:left w:val="none" w:sz="0" w:space="0" w:color="auto"/>
        <w:bottom w:val="none" w:sz="0" w:space="0" w:color="auto"/>
        <w:right w:val="none" w:sz="0" w:space="0" w:color="auto"/>
      </w:divBdr>
    </w:div>
    <w:div w:id="1274551744">
      <w:bodyDiv w:val="1"/>
      <w:marLeft w:val="0"/>
      <w:marRight w:val="0"/>
      <w:marTop w:val="0"/>
      <w:marBottom w:val="0"/>
      <w:divBdr>
        <w:top w:val="none" w:sz="0" w:space="0" w:color="auto"/>
        <w:left w:val="none" w:sz="0" w:space="0" w:color="auto"/>
        <w:bottom w:val="none" w:sz="0" w:space="0" w:color="auto"/>
        <w:right w:val="none" w:sz="0" w:space="0" w:color="auto"/>
      </w:divBdr>
    </w:div>
    <w:div w:id="1274634031">
      <w:bodyDiv w:val="1"/>
      <w:marLeft w:val="0"/>
      <w:marRight w:val="0"/>
      <w:marTop w:val="0"/>
      <w:marBottom w:val="0"/>
      <w:divBdr>
        <w:top w:val="none" w:sz="0" w:space="0" w:color="auto"/>
        <w:left w:val="none" w:sz="0" w:space="0" w:color="auto"/>
        <w:bottom w:val="none" w:sz="0" w:space="0" w:color="auto"/>
        <w:right w:val="none" w:sz="0" w:space="0" w:color="auto"/>
      </w:divBdr>
    </w:div>
    <w:div w:id="1274746885">
      <w:bodyDiv w:val="1"/>
      <w:marLeft w:val="0"/>
      <w:marRight w:val="0"/>
      <w:marTop w:val="0"/>
      <w:marBottom w:val="0"/>
      <w:divBdr>
        <w:top w:val="none" w:sz="0" w:space="0" w:color="auto"/>
        <w:left w:val="none" w:sz="0" w:space="0" w:color="auto"/>
        <w:bottom w:val="none" w:sz="0" w:space="0" w:color="auto"/>
        <w:right w:val="none" w:sz="0" w:space="0" w:color="auto"/>
      </w:divBdr>
    </w:div>
    <w:div w:id="1274899883">
      <w:bodyDiv w:val="1"/>
      <w:marLeft w:val="0"/>
      <w:marRight w:val="0"/>
      <w:marTop w:val="0"/>
      <w:marBottom w:val="0"/>
      <w:divBdr>
        <w:top w:val="none" w:sz="0" w:space="0" w:color="auto"/>
        <w:left w:val="none" w:sz="0" w:space="0" w:color="auto"/>
        <w:bottom w:val="none" w:sz="0" w:space="0" w:color="auto"/>
        <w:right w:val="none" w:sz="0" w:space="0" w:color="auto"/>
      </w:divBdr>
    </w:div>
    <w:div w:id="1274904512">
      <w:bodyDiv w:val="1"/>
      <w:marLeft w:val="0"/>
      <w:marRight w:val="0"/>
      <w:marTop w:val="0"/>
      <w:marBottom w:val="0"/>
      <w:divBdr>
        <w:top w:val="none" w:sz="0" w:space="0" w:color="auto"/>
        <w:left w:val="none" w:sz="0" w:space="0" w:color="auto"/>
        <w:bottom w:val="none" w:sz="0" w:space="0" w:color="auto"/>
        <w:right w:val="none" w:sz="0" w:space="0" w:color="auto"/>
      </w:divBdr>
    </w:div>
    <w:div w:id="1274941964">
      <w:bodyDiv w:val="1"/>
      <w:marLeft w:val="0"/>
      <w:marRight w:val="0"/>
      <w:marTop w:val="0"/>
      <w:marBottom w:val="0"/>
      <w:divBdr>
        <w:top w:val="none" w:sz="0" w:space="0" w:color="auto"/>
        <w:left w:val="none" w:sz="0" w:space="0" w:color="auto"/>
        <w:bottom w:val="none" w:sz="0" w:space="0" w:color="auto"/>
        <w:right w:val="none" w:sz="0" w:space="0" w:color="auto"/>
      </w:divBdr>
    </w:div>
    <w:div w:id="1275021017">
      <w:bodyDiv w:val="1"/>
      <w:marLeft w:val="0"/>
      <w:marRight w:val="0"/>
      <w:marTop w:val="0"/>
      <w:marBottom w:val="0"/>
      <w:divBdr>
        <w:top w:val="none" w:sz="0" w:space="0" w:color="auto"/>
        <w:left w:val="none" w:sz="0" w:space="0" w:color="auto"/>
        <w:bottom w:val="none" w:sz="0" w:space="0" w:color="auto"/>
        <w:right w:val="none" w:sz="0" w:space="0" w:color="auto"/>
      </w:divBdr>
    </w:div>
    <w:div w:id="1275211124">
      <w:bodyDiv w:val="1"/>
      <w:marLeft w:val="0"/>
      <w:marRight w:val="0"/>
      <w:marTop w:val="0"/>
      <w:marBottom w:val="0"/>
      <w:divBdr>
        <w:top w:val="none" w:sz="0" w:space="0" w:color="auto"/>
        <w:left w:val="none" w:sz="0" w:space="0" w:color="auto"/>
        <w:bottom w:val="none" w:sz="0" w:space="0" w:color="auto"/>
        <w:right w:val="none" w:sz="0" w:space="0" w:color="auto"/>
      </w:divBdr>
    </w:div>
    <w:div w:id="1275214922">
      <w:bodyDiv w:val="1"/>
      <w:marLeft w:val="0"/>
      <w:marRight w:val="0"/>
      <w:marTop w:val="0"/>
      <w:marBottom w:val="0"/>
      <w:divBdr>
        <w:top w:val="none" w:sz="0" w:space="0" w:color="auto"/>
        <w:left w:val="none" w:sz="0" w:space="0" w:color="auto"/>
        <w:bottom w:val="none" w:sz="0" w:space="0" w:color="auto"/>
        <w:right w:val="none" w:sz="0" w:space="0" w:color="auto"/>
      </w:divBdr>
    </w:div>
    <w:div w:id="1275282764">
      <w:bodyDiv w:val="1"/>
      <w:marLeft w:val="0"/>
      <w:marRight w:val="0"/>
      <w:marTop w:val="0"/>
      <w:marBottom w:val="0"/>
      <w:divBdr>
        <w:top w:val="none" w:sz="0" w:space="0" w:color="auto"/>
        <w:left w:val="none" w:sz="0" w:space="0" w:color="auto"/>
        <w:bottom w:val="none" w:sz="0" w:space="0" w:color="auto"/>
        <w:right w:val="none" w:sz="0" w:space="0" w:color="auto"/>
      </w:divBdr>
    </w:div>
    <w:div w:id="1275359251">
      <w:bodyDiv w:val="1"/>
      <w:marLeft w:val="0"/>
      <w:marRight w:val="0"/>
      <w:marTop w:val="0"/>
      <w:marBottom w:val="0"/>
      <w:divBdr>
        <w:top w:val="none" w:sz="0" w:space="0" w:color="auto"/>
        <w:left w:val="none" w:sz="0" w:space="0" w:color="auto"/>
        <w:bottom w:val="none" w:sz="0" w:space="0" w:color="auto"/>
        <w:right w:val="none" w:sz="0" w:space="0" w:color="auto"/>
      </w:divBdr>
    </w:div>
    <w:div w:id="1275360574">
      <w:bodyDiv w:val="1"/>
      <w:marLeft w:val="0"/>
      <w:marRight w:val="0"/>
      <w:marTop w:val="0"/>
      <w:marBottom w:val="0"/>
      <w:divBdr>
        <w:top w:val="none" w:sz="0" w:space="0" w:color="auto"/>
        <w:left w:val="none" w:sz="0" w:space="0" w:color="auto"/>
        <w:bottom w:val="none" w:sz="0" w:space="0" w:color="auto"/>
        <w:right w:val="none" w:sz="0" w:space="0" w:color="auto"/>
      </w:divBdr>
    </w:div>
    <w:div w:id="1275363258">
      <w:bodyDiv w:val="1"/>
      <w:marLeft w:val="0"/>
      <w:marRight w:val="0"/>
      <w:marTop w:val="0"/>
      <w:marBottom w:val="0"/>
      <w:divBdr>
        <w:top w:val="none" w:sz="0" w:space="0" w:color="auto"/>
        <w:left w:val="none" w:sz="0" w:space="0" w:color="auto"/>
        <w:bottom w:val="none" w:sz="0" w:space="0" w:color="auto"/>
        <w:right w:val="none" w:sz="0" w:space="0" w:color="auto"/>
      </w:divBdr>
    </w:div>
    <w:div w:id="1275404433">
      <w:bodyDiv w:val="1"/>
      <w:marLeft w:val="0"/>
      <w:marRight w:val="0"/>
      <w:marTop w:val="0"/>
      <w:marBottom w:val="0"/>
      <w:divBdr>
        <w:top w:val="none" w:sz="0" w:space="0" w:color="auto"/>
        <w:left w:val="none" w:sz="0" w:space="0" w:color="auto"/>
        <w:bottom w:val="none" w:sz="0" w:space="0" w:color="auto"/>
        <w:right w:val="none" w:sz="0" w:space="0" w:color="auto"/>
      </w:divBdr>
    </w:div>
    <w:div w:id="1275482340">
      <w:bodyDiv w:val="1"/>
      <w:marLeft w:val="0"/>
      <w:marRight w:val="0"/>
      <w:marTop w:val="0"/>
      <w:marBottom w:val="0"/>
      <w:divBdr>
        <w:top w:val="none" w:sz="0" w:space="0" w:color="auto"/>
        <w:left w:val="none" w:sz="0" w:space="0" w:color="auto"/>
        <w:bottom w:val="none" w:sz="0" w:space="0" w:color="auto"/>
        <w:right w:val="none" w:sz="0" w:space="0" w:color="auto"/>
      </w:divBdr>
    </w:div>
    <w:div w:id="1275551619">
      <w:bodyDiv w:val="1"/>
      <w:marLeft w:val="0"/>
      <w:marRight w:val="0"/>
      <w:marTop w:val="0"/>
      <w:marBottom w:val="0"/>
      <w:divBdr>
        <w:top w:val="none" w:sz="0" w:space="0" w:color="auto"/>
        <w:left w:val="none" w:sz="0" w:space="0" w:color="auto"/>
        <w:bottom w:val="none" w:sz="0" w:space="0" w:color="auto"/>
        <w:right w:val="none" w:sz="0" w:space="0" w:color="auto"/>
      </w:divBdr>
    </w:div>
    <w:div w:id="1275599948">
      <w:bodyDiv w:val="1"/>
      <w:marLeft w:val="0"/>
      <w:marRight w:val="0"/>
      <w:marTop w:val="0"/>
      <w:marBottom w:val="0"/>
      <w:divBdr>
        <w:top w:val="none" w:sz="0" w:space="0" w:color="auto"/>
        <w:left w:val="none" w:sz="0" w:space="0" w:color="auto"/>
        <w:bottom w:val="none" w:sz="0" w:space="0" w:color="auto"/>
        <w:right w:val="none" w:sz="0" w:space="0" w:color="auto"/>
      </w:divBdr>
    </w:div>
    <w:div w:id="1275671363">
      <w:bodyDiv w:val="1"/>
      <w:marLeft w:val="0"/>
      <w:marRight w:val="0"/>
      <w:marTop w:val="0"/>
      <w:marBottom w:val="0"/>
      <w:divBdr>
        <w:top w:val="none" w:sz="0" w:space="0" w:color="auto"/>
        <w:left w:val="none" w:sz="0" w:space="0" w:color="auto"/>
        <w:bottom w:val="none" w:sz="0" w:space="0" w:color="auto"/>
        <w:right w:val="none" w:sz="0" w:space="0" w:color="auto"/>
      </w:divBdr>
    </w:div>
    <w:div w:id="1275674527">
      <w:bodyDiv w:val="1"/>
      <w:marLeft w:val="0"/>
      <w:marRight w:val="0"/>
      <w:marTop w:val="0"/>
      <w:marBottom w:val="0"/>
      <w:divBdr>
        <w:top w:val="none" w:sz="0" w:space="0" w:color="auto"/>
        <w:left w:val="none" w:sz="0" w:space="0" w:color="auto"/>
        <w:bottom w:val="none" w:sz="0" w:space="0" w:color="auto"/>
        <w:right w:val="none" w:sz="0" w:space="0" w:color="auto"/>
      </w:divBdr>
    </w:div>
    <w:div w:id="1275748748">
      <w:bodyDiv w:val="1"/>
      <w:marLeft w:val="0"/>
      <w:marRight w:val="0"/>
      <w:marTop w:val="0"/>
      <w:marBottom w:val="0"/>
      <w:divBdr>
        <w:top w:val="none" w:sz="0" w:space="0" w:color="auto"/>
        <w:left w:val="none" w:sz="0" w:space="0" w:color="auto"/>
        <w:bottom w:val="none" w:sz="0" w:space="0" w:color="auto"/>
        <w:right w:val="none" w:sz="0" w:space="0" w:color="auto"/>
      </w:divBdr>
    </w:div>
    <w:div w:id="1275750997">
      <w:bodyDiv w:val="1"/>
      <w:marLeft w:val="0"/>
      <w:marRight w:val="0"/>
      <w:marTop w:val="0"/>
      <w:marBottom w:val="0"/>
      <w:divBdr>
        <w:top w:val="none" w:sz="0" w:space="0" w:color="auto"/>
        <w:left w:val="none" w:sz="0" w:space="0" w:color="auto"/>
        <w:bottom w:val="none" w:sz="0" w:space="0" w:color="auto"/>
        <w:right w:val="none" w:sz="0" w:space="0" w:color="auto"/>
      </w:divBdr>
    </w:div>
    <w:div w:id="1275752150">
      <w:bodyDiv w:val="1"/>
      <w:marLeft w:val="0"/>
      <w:marRight w:val="0"/>
      <w:marTop w:val="0"/>
      <w:marBottom w:val="0"/>
      <w:divBdr>
        <w:top w:val="none" w:sz="0" w:space="0" w:color="auto"/>
        <w:left w:val="none" w:sz="0" w:space="0" w:color="auto"/>
        <w:bottom w:val="none" w:sz="0" w:space="0" w:color="auto"/>
        <w:right w:val="none" w:sz="0" w:space="0" w:color="auto"/>
      </w:divBdr>
    </w:div>
    <w:div w:id="1275794469">
      <w:bodyDiv w:val="1"/>
      <w:marLeft w:val="0"/>
      <w:marRight w:val="0"/>
      <w:marTop w:val="0"/>
      <w:marBottom w:val="0"/>
      <w:divBdr>
        <w:top w:val="none" w:sz="0" w:space="0" w:color="auto"/>
        <w:left w:val="none" w:sz="0" w:space="0" w:color="auto"/>
        <w:bottom w:val="none" w:sz="0" w:space="0" w:color="auto"/>
        <w:right w:val="none" w:sz="0" w:space="0" w:color="auto"/>
      </w:divBdr>
    </w:div>
    <w:div w:id="1276062202">
      <w:bodyDiv w:val="1"/>
      <w:marLeft w:val="0"/>
      <w:marRight w:val="0"/>
      <w:marTop w:val="0"/>
      <w:marBottom w:val="0"/>
      <w:divBdr>
        <w:top w:val="none" w:sz="0" w:space="0" w:color="auto"/>
        <w:left w:val="none" w:sz="0" w:space="0" w:color="auto"/>
        <w:bottom w:val="none" w:sz="0" w:space="0" w:color="auto"/>
        <w:right w:val="none" w:sz="0" w:space="0" w:color="auto"/>
      </w:divBdr>
    </w:div>
    <w:div w:id="1276133762">
      <w:bodyDiv w:val="1"/>
      <w:marLeft w:val="0"/>
      <w:marRight w:val="0"/>
      <w:marTop w:val="0"/>
      <w:marBottom w:val="0"/>
      <w:divBdr>
        <w:top w:val="none" w:sz="0" w:space="0" w:color="auto"/>
        <w:left w:val="none" w:sz="0" w:space="0" w:color="auto"/>
        <w:bottom w:val="none" w:sz="0" w:space="0" w:color="auto"/>
        <w:right w:val="none" w:sz="0" w:space="0" w:color="auto"/>
      </w:divBdr>
    </w:div>
    <w:div w:id="1276135293">
      <w:bodyDiv w:val="1"/>
      <w:marLeft w:val="0"/>
      <w:marRight w:val="0"/>
      <w:marTop w:val="0"/>
      <w:marBottom w:val="0"/>
      <w:divBdr>
        <w:top w:val="none" w:sz="0" w:space="0" w:color="auto"/>
        <w:left w:val="none" w:sz="0" w:space="0" w:color="auto"/>
        <w:bottom w:val="none" w:sz="0" w:space="0" w:color="auto"/>
        <w:right w:val="none" w:sz="0" w:space="0" w:color="auto"/>
      </w:divBdr>
    </w:div>
    <w:div w:id="1276136829">
      <w:bodyDiv w:val="1"/>
      <w:marLeft w:val="0"/>
      <w:marRight w:val="0"/>
      <w:marTop w:val="0"/>
      <w:marBottom w:val="0"/>
      <w:divBdr>
        <w:top w:val="none" w:sz="0" w:space="0" w:color="auto"/>
        <w:left w:val="none" w:sz="0" w:space="0" w:color="auto"/>
        <w:bottom w:val="none" w:sz="0" w:space="0" w:color="auto"/>
        <w:right w:val="none" w:sz="0" w:space="0" w:color="auto"/>
      </w:divBdr>
    </w:div>
    <w:div w:id="1276138017">
      <w:bodyDiv w:val="1"/>
      <w:marLeft w:val="0"/>
      <w:marRight w:val="0"/>
      <w:marTop w:val="0"/>
      <w:marBottom w:val="0"/>
      <w:divBdr>
        <w:top w:val="none" w:sz="0" w:space="0" w:color="auto"/>
        <w:left w:val="none" w:sz="0" w:space="0" w:color="auto"/>
        <w:bottom w:val="none" w:sz="0" w:space="0" w:color="auto"/>
        <w:right w:val="none" w:sz="0" w:space="0" w:color="auto"/>
      </w:divBdr>
    </w:div>
    <w:div w:id="1276250540">
      <w:bodyDiv w:val="1"/>
      <w:marLeft w:val="0"/>
      <w:marRight w:val="0"/>
      <w:marTop w:val="0"/>
      <w:marBottom w:val="0"/>
      <w:divBdr>
        <w:top w:val="none" w:sz="0" w:space="0" w:color="auto"/>
        <w:left w:val="none" w:sz="0" w:space="0" w:color="auto"/>
        <w:bottom w:val="none" w:sz="0" w:space="0" w:color="auto"/>
        <w:right w:val="none" w:sz="0" w:space="0" w:color="auto"/>
      </w:divBdr>
    </w:div>
    <w:div w:id="1276327672">
      <w:bodyDiv w:val="1"/>
      <w:marLeft w:val="0"/>
      <w:marRight w:val="0"/>
      <w:marTop w:val="0"/>
      <w:marBottom w:val="0"/>
      <w:divBdr>
        <w:top w:val="none" w:sz="0" w:space="0" w:color="auto"/>
        <w:left w:val="none" w:sz="0" w:space="0" w:color="auto"/>
        <w:bottom w:val="none" w:sz="0" w:space="0" w:color="auto"/>
        <w:right w:val="none" w:sz="0" w:space="0" w:color="auto"/>
      </w:divBdr>
    </w:div>
    <w:div w:id="1276449281">
      <w:bodyDiv w:val="1"/>
      <w:marLeft w:val="0"/>
      <w:marRight w:val="0"/>
      <w:marTop w:val="0"/>
      <w:marBottom w:val="0"/>
      <w:divBdr>
        <w:top w:val="none" w:sz="0" w:space="0" w:color="auto"/>
        <w:left w:val="none" w:sz="0" w:space="0" w:color="auto"/>
        <w:bottom w:val="none" w:sz="0" w:space="0" w:color="auto"/>
        <w:right w:val="none" w:sz="0" w:space="0" w:color="auto"/>
      </w:divBdr>
    </w:div>
    <w:div w:id="1276522892">
      <w:bodyDiv w:val="1"/>
      <w:marLeft w:val="0"/>
      <w:marRight w:val="0"/>
      <w:marTop w:val="0"/>
      <w:marBottom w:val="0"/>
      <w:divBdr>
        <w:top w:val="none" w:sz="0" w:space="0" w:color="auto"/>
        <w:left w:val="none" w:sz="0" w:space="0" w:color="auto"/>
        <w:bottom w:val="none" w:sz="0" w:space="0" w:color="auto"/>
        <w:right w:val="none" w:sz="0" w:space="0" w:color="auto"/>
      </w:divBdr>
    </w:div>
    <w:div w:id="1276712915">
      <w:bodyDiv w:val="1"/>
      <w:marLeft w:val="0"/>
      <w:marRight w:val="0"/>
      <w:marTop w:val="0"/>
      <w:marBottom w:val="0"/>
      <w:divBdr>
        <w:top w:val="none" w:sz="0" w:space="0" w:color="auto"/>
        <w:left w:val="none" w:sz="0" w:space="0" w:color="auto"/>
        <w:bottom w:val="none" w:sz="0" w:space="0" w:color="auto"/>
        <w:right w:val="none" w:sz="0" w:space="0" w:color="auto"/>
      </w:divBdr>
    </w:div>
    <w:div w:id="1276866663">
      <w:bodyDiv w:val="1"/>
      <w:marLeft w:val="0"/>
      <w:marRight w:val="0"/>
      <w:marTop w:val="0"/>
      <w:marBottom w:val="0"/>
      <w:divBdr>
        <w:top w:val="none" w:sz="0" w:space="0" w:color="auto"/>
        <w:left w:val="none" w:sz="0" w:space="0" w:color="auto"/>
        <w:bottom w:val="none" w:sz="0" w:space="0" w:color="auto"/>
        <w:right w:val="none" w:sz="0" w:space="0" w:color="auto"/>
      </w:divBdr>
    </w:div>
    <w:div w:id="1276870544">
      <w:bodyDiv w:val="1"/>
      <w:marLeft w:val="0"/>
      <w:marRight w:val="0"/>
      <w:marTop w:val="0"/>
      <w:marBottom w:val="0"/>
      <w:divBdr>
        <w:top w:val="none" w:sz="0" w:space="0" w:color="auto"/>
        <w:left w:val="none" w:sz="0" w:space="0" w:color="auto"/>
        <w:bottom w:val="none" w:sz="0" w:space="0" w:color="auto"/>
        <w:right w:val="none" w:sz="0" w:space="0" w:color="auto"/>
      </w:divBdr>
    </w:div>
    <w:div w:id="1276981291">
      <w:bodyDiv w:val="1"/>
      <w:marLeft w:val="0"/>
      <w:marRight w:val="0"/>
      <w:marTop w:val="0"/>
      <w:marBottom w:val="0"/>
      <w:divBdr>
        <w:top w:val="none" w:sz="0" w:space="0" w:color="auto"/>
        <w:left w:val="none" w:sz="0" w:space="0" w:color="auto"/>
        <w:bottom w:val="none" w:sz="0" w:space="0" w:color="auto"/>
        <w:right w:val="none" w:sz="0" w:space="0" w:color="auto"/>
      </w:divBdr>
    </w:div>
    <w:div w:id="1277366252">
      <w:bodyDiv w:val="1"/>
      <w:marLeft w:val="0"/>
      <w:marRight w:val="0"/>
      <w:marTop w:val="0"/>
      <w:marBottom w:val="0"/>
      <w:divBdr>
        <w:top w:val="none" w:sz="0" w:space="0" w:color="auto"/>
        <w:left w:val="none" w:sz="0" w:space="0" w:color="auto"/>
        <w:bottom w:val="none" w:sz="0" w:space="0" w:color="auto"/>
        <w:right w:val="none" w:sz="0" w:space="0" w:color="auto"/>
      </w:divBdr>
    </w:div>
    <w:div w:id="1277370678">
      <w:bodyDiv w:val="1"/>
      <w:marLeft w:val="0"/>
      <w:marRight w:val="0"/>
      <w:marTop w:val="0"/>
      <w:marBottom w:val="0"/>
      <w:divBdr>
        <w:top w:val="none" w:sz="0" w:space="0" w:color="auto"/>
        <w:left w:val="none" w:sz="0" w:space="0" w:color="auto"/>
        <w:bottom w:val="none" w:sz="0" w:space="0" w:color="auto"/>
        <w:right w:val="none" w:sz="0" w:space="0" w:color="auto"/>
      </w:divBdr>
    </w:div>
    <w:div w:id="1277525722">
      <w:bodyDiv w:val="1"/>
      <w:marLeft w:val="0"/>
      <w:marRight w:val="0"/>
      <w:marTop w:val="0"/>
      <w:marBottom w:val="0"/>
      <w:divBdr>
        <w:top w:val="none" w:sz="0" w:space="0" w:color="auto"/>
        <w:left w:val="none" w:sz="0" w:space="0" w:color="auto"/>
        <w:bottom w:val="none" w:sz="0" w:space="0" w:color="auto"/>
        <w:right w:val="none" w:sz="0" w:space="0" w:color="auto"/>
      </w:divBdr>
    </w:div>
    <w:div w:id="1277559823">
      <w:bodyDiv w:val="1"/>
      <w:marLeft w:val="0"/>
      <w:marRight w:val="0"/>
      <w:marTop w:val="0"/>
      <w:marBottom w:val="0"/>
      <w:divBdr>
        <w:top w:val="none" w:sz="0" w:space="0" w:color="auto"/>
        <w:left w:val="none" w:sz="0" w:space="0" w:color="auto"/>
        <w:bottom w:val="none" w:sz="0" w:space="0" w:color="auto"/>
        <w:right w:val="none" w:sz="0" w:space="0" w:color="auto"/>
      </w:divBdr>
    </w:div>
    <w:div w:id="1277636349">
      <w:bodyDiv w:val="1"/>
      <w:marLeft w:val="0"/>
      <w:marRight w:val="0"/>
      <w:marTop w:val="0"/>
      <w:marBottom w:val="0"/>
      <w:divBdr>
        <w:top w:val="none" w:sz="0" w:space="0" w:color="auto"/>
        <w:left w:val="none" w:sz="0" w:space="0" w:color="auto"/>
        <w:bottom w:val="none" w:sz="0" w:space="0" w:color="auto"/>
        <w:right w:val="none" w:sz="0" w:space="0" w:color="auto"/>
      </w:divBdr>
    </w:div>
    <w:div w:id="1277710893">
      <w:bodyDiv w:val="1"/>
      <w:marLeft w:val="0"/>
      <w:marRight w:val="0"/>
      <w:marTop w:val="0"/>
      <w:marBottom w:val="0"/>
      <w:divBdr>
        <w:top w:val="none" w:sz="0" w:space="0" w:color="auto"/>
        <w:left w:val="none" w:sz="0" w:space="0" w:color="auto"/>
        <w:bottom w:val="none" w:sz="0" w:space="0" w:color="auto"/>
        <w:right w:val="none" w:sz="0" w:space="0" w:color="auto"/>
      </w:divBdr>
    </w:div>
    <w:div w:id="1277712804">
      <w:bodyDiv w:val="1"/>
      <w:marLeft w:val="0"/>
      <w:marRight w:val="0"/>
      <w:marTop w:val="0"/>
      <w:marBottom w:val="0"/>
      <w:divBdr>
        <w:top w:val="none" w:sz="0" w:space="0" w:color="auto"/>
        <w:left w:val="none" w:sz="0" w:space="0" w:color="auto"/>
        <w:bottom w:val="none" w:sz="0" w:space="0" w:color="auto"/>
        <w:right w:val="none" w:sz="0" w:space="0" w:color="auto"/>
      </w:divBdr>
    </w:div>
    <w:div w:id="1277756303">
      <w:bodyDiv w:val="1"/>
      <w:marLeft w:val="0"/>
      <w:marRight w:val="0"/>
      <w:marTop w:val="0"/>
      <w:marBottom w:val="0"/>
      <w:divBdr>
        <w:top w:val="none" w:sz="0" w:space="0" w:color="auto"/>
        <w:left w:val="none" w:sz="0" w:space="0" w:color="auto"/>
        <w:bottom w:val="none" w:sz="0" w:space="0" w:color="auto"/>
        <w:right w:val="none" w:sz="0" w:space="0" w:color="auto"/>
      </w:divBdr>
    </w:div>
    <w:div w:id="1277788015">
      <w:bodyDiv w:val="1"/>
      <w:marLeft w:val="0"/>
      <w:marRight w:val="0"/>
      <w:marTop w:val="0"/>
      <w:marBottom w:val="0"/>
      <w:divBdr>
        <w:top w:val="none" w:sz="0" w:space="0" w:color="auto"/>
        <w:left w:val="none" w:sz="0" w:space="0" w:color="auto"/>
        <w:bottom w:val="none" w:sz="0" w:space="0" w:color="auto"/>
        <w:right w:val="none" w:sz="0" w:space="0" w:color="auto"/>
      </w:divBdr>
    </w:div>
    <w:div w:id="1277828999">
      <w:bodyDiv w:val="1"/>
      <w:marLeft w:val="0"/>
      <w:marRight w:val="0"/>
      <w:marTop w:val="0"/>
      <w:marBottom w:val="0"/>
      <w:divBdr>
        <w:top w:val="none" w:sz="0" w:space="0" w:color="auto"/>
        <w:left w:val="none" w:sz="0" w:space="0" w:color="auto"/>
        <w:bottom w:val="none" w:sz="0" w:space="0" w:color="auto"/>
        <w:right w:val="none" w:sz="0" w:space="0" w:color="auto"/>
      </w:divBdr>
    </w:div>
    <w:div w:id="1277832381">
      <w:bodyDiv w:val="1"/>
      <w:marLeft w:val="0"/>
      <w:marRight w:val="0"/>
      <w:marTop w:val="0"/>
      <w:marBottom w:val="0"/>
      <w:divBdr>
        <w:top w:val="none" w:sz="0" w:space="0" w:color="auto"/>
        <w:left w:val="none" w:sz="0" w:space="0" w:color="auto"/>
        <w:bottom w:val="none" w:sz="0" w:space="0" w:color="auto"/>
        <w:right w:val="none" w:sz="0" w:space="0" w:color="auto"/>
      </w:divBdr>
    </w:div>
    <w:div w:id="1277952551">
      <w:bodyDiv w:val="1"/>
      <w:marLeft w:val="0"/>
      <w:marRight w:val="0"/>
      <w:marTop w:val="0"/>
      <w:marBottom w:val="0"/>
      <w:divBdr>
        <w:top w:val="none" w:sz="0" w:space="0" w:color="auto"/>
        <w:left w:val="none" w:sz="0" w:space="0" w:color="auto"/>
        <w:bottom w:val="none" w:sz="0" w:space="0" w:color="auto"/>
        <w:right w:val="none" w:sz="0" w:space="0" w:color="auto"/>
      </w:divBdr>
    </w:div>
    <w:div w:id="1277952652">
      <w:bodyDiv w:val="1"/>
      <w:marLeft w:val="0"/>
      <w:marRight w:val="0"/>
      <w:marTop w:val="0"/>
      <w:marBottom w:val="0"/>
      <w:divBdr>
        <w:top w:val="none" w:sz="0" w:space="0" w:color="auto"/>
        <w:left w:val="none" w:sz="0" w:space="0" w:color="auto"/>
        <w:bottom w:val="none" w:sz="0" w:space="0" w:color="auto"/>
        <w:right w:val="none" w:sz="0" w:space="0" w:color="auto"/>
      </w:divBdr>
    </w:div>
    <w:div w:id="1278024505">
      <w:bodyDiv w:val="1"/>
      <w:marLeft w:val="0"/>
      <w:marRight w:val="0"/>
      <w:marTop w:val="0"/>
      <w:marBottom w:val="0"/>
      <w:divBdr>
        <w:top w:val="none" w:sz="0" w:space="0" w:color="auto"/>
        <w:left w:val="none" w:sz="0" w:space="0" w:color="auto"/>
        <w:bottom w:val="none" w:sz="0" w:space="0" w:color="auto"/>
        <w:right w:val="none" w:sz="0" w:space="0" w:color="auto"/>
      </w:divBdr>
    </w:div>
    <w:div w:id="1278105156">
      <w:bodyDiv w:val="1"/>
      <w:marLeft w:val="0"/>
      <w:marRight w:val="0"/>
      <w:marTop w:val="0"/>
      <w:marBottom w:val="0"/>
      <w:divBdr>
        <w:top w:val="none" w:sz="0" w:space="0" w:color="auto"/>
        <w:left w:val="none" w:sz="0" w:space="0" w:color="auto"/>
        <w:bottom w:val="none" w:sz="0" w:space="0" w:color="auto"/>
        <w:right w:val="none" w:sz="0" w:space="0" w:color="auto"/>
      </w:divBdr>
    </w:div>
    <w:div w:id="1278214707">
      <w:bodyDiv w:val="1"/>
      <w:marLeft w:val="0"/>
      <w:marRight w:val="0"/>
      <w:marTop w:val="0"/>
      <w:marBottom w:val="0"/>
      <w:divBdr>
        <w:top w:val="none" w:sz="0" w:space="0" w:color="auto"/>
        <w:left w:val="none" w:sz="0" w:space="0" w:color="auto"/>
        <w:bottom w:val="none" w:sz="0" w:space="0" w:color="auto"/>
        <w:right w:val="none" w:sz="0" w:space="0" w:color="auto"/>
      </w:divBdr>
    </w:div>
    <w:div w:id="1278215619">
      <w:bodyDiv w:val="1"/>
      <w:marLeft w:val="0"/>
      <w:marRight w:val="0"/>
      <w:marTop w:val="0"/>
      <w:marBottom w:val="0"/>
      <w:divBdr>
        <w:top w:val="none" w:sz="0" w:space="0" w:color="auto"/>
        <w:left w:val="none" w:sz="0" w:space="0" w:color="auto"/>
        <w:bottom w:val="none" w:sz="0" w:space="0" w:color="auto"/>
        <w:right w:val="none" w:sz="0" w:space="0" w:color="auto"/>
      </w:divBdr>
    </w:div>
    <w:div w:id="1278413790">
      <w:bodyDiv w:val="1"/>
      <w:marLeft w:val="0"/>
      <w:marRight w:val="0"/>
      <w:marTop w:val="0"/>
      <w:marBottom w:val="0"/>
      <w:divBdr>
        <w:top w:val="none" w:sz="0" w:space="0" w:color="auto"/>
        <w:left w:val="none" w:sz="0" w:space="0" w:color="auto"/>
        <w:bottom w:val="none" w:sz="0" w:space="0" w:color="auto"/>
        <w:right w:val="none" w:sz="0" w:space="0" w:color="auto"/>
      </w:divBdr>
    </w:div>
    <w:div w:id="1278566871">
      <w:bodyDiv w:val="1"/>
      <w:marLeft w:val="0"/>
      <w:marRight w:val="0"/>
      <w:marTop w:val="0"/>
      <w:marBottom w:val="0"/>
      <w:divBdr>
        <w:top w:val="none" w:sz="0" w:space="0" w:color="auto"/>
        <w:left w:val="none" w:sz="0" w:space="0" w:color="auto"/>
        <w:bottom w:val="none" w:sz="0" w:space="0" w:color="auto"/>
        <w:right w:val="none" w:sz="0" w:space="0" w:color="auto"/>
      </w:divBdr>
    </w:div>
    <w:div w:id="1278679975">
      <w:bodyDiv w:val="1"/>
      <w:marLeft w:val="0"/>
      <w:marRight w:val="0"/>
      <w:marTop w:val="0"/>
      <w:marBottom w:val="0"/>
      <w:divBdr>
        <w:top w:val="none" w:sz="0" w:space="0" w:color="auto"/>
        <w:left w:val="none" w:sz="0" w:space="0" w:color="auto"/>
        <w:bottom w:val="none" w:sz="0" w:space="0" w:color="auto"/>
        <w:right w:val="none" w:sz="0" w:space="0" w:color="auto"/>
      </w:divBdr>
    </w:div>
    <w:div w:id="1279066677">
      <w:bodyDiv w:val="1"/>
      <w:marLeft w:val="0"/>
      <w:marRight w:val="0"/>
      <w:marTop w:val="0"/>
      <w:marBottom w:val="0"/>
      <w:divBdr>
        <w:top w:val="none" w:sz="0" w:space="0" w:color="auto"/>
        <w:left w:val="none" w:sz="0" w:space="0" w:color="auto"/>
        <w:bottom w:val="none" w:sz="0" w:space="0" w:color="auto"/>
        <w:right w:val="none" w:sz="0" w:space="0" w:color="auto"/>
      </w:divBdr>
    </w:div>
    <w:div w:id="1279213968">
      <w:bodyDiv w:val="1"/>
      <w:marLeft w:val="0"/>
      <w:marRight w:val="0"/>
      <w:marTop w:val="0"/>
      <w:marBottom w:val="0"/>
      <w:divBdr>
        <w:top w:val="none" w:sz="0" w:space="0" w:color="auto"/>
        <w:left w:val="none" w:sz="0" w:space="0" w:color="auto"/>
        <w:bottom w:val="none" w:sz="0" w:space="0" w:color="auto"/>
        <w:right w:val="none" w:sz="0" w:space="0" w:color="auto"/>
      </w:divBdr>
    </w:div>
    <w:div w:id="1279217723">
      <w:bodyDiv w:val="1"/>
      <w:marLeft w:val="0"/>
      <w:marRight w:val="0"/>
      <w:marTop w:val="0"/>
      <w:marBottom w:val="0"/>
      <w:divBdr>
        <w:top w:val="none" w:sz="0" w:space="0" w:color="auto"/>
        <w:left w:val="none" w:sz="0" w:space="0" w:color="auto"/>
        <w:bottom w:val="none" w:sz="0" w:space="0" w:color="auto"/>
        <w:right w:val="none" w:sz="0" w:space="0" w:color="auto"/>
      </w:divBdr>
    </w:div>
    <w:div w:id="1279219014">
      <w:bodyDiv w:val="1"/>
      <w:marLeft w:val="0"/>
      <w:marRight w:val="0"/>
      <w:marTop w:val="0"/>
      <w:marBottom w:val="0"/>
      <w:divBdr>
        <w:top w:val="none" w:sz="0" w:space="0" w:color="auto"/>
        <w:left w:val="none" w:sz="0" w:space="0" w:color="auto"/>
        <w:bottom w:val="none" w:sz="0" w:space="0" w:color="auto"/>
        <w:right w:val="none" w:sz="0" w:space="0" w:color="auto"/>
      </w:divBdr>
    </w:div>
    <w:div w:id="1279222925">
      <w:bodyDiv w:val="1"/>
      <w:marLeft w:val="0"/>
      <w:marRight w:val="0"/>
      <w:marTop w:val="0"/>
      <w:marBottom w:val="0"/>
      <w:divBdr>
        <w:top w:val="none" w:sz="0" w:space="0" w:color="auto"/>
        <w:left w:val="none" w:sz="0" w:space="0" w:color="auto"/>
        <w:bottom w:val="none" w:sz="0" w:space="0" w:color="auto"/>
        <w:right w:val="none" w:sz="0" w:space="0" w:color="auto"/>
      </w:divBdr>
    </w:div>
    <w:div w:id="1279410808">
      <w:bodyDiv w:val="1"/>
      <w:marLeft w:val="0"/>
      <w:marRight w:val="0"/>
      <w:marTop w:val="0"/>
      <w:marBottom w:val="0"/>
      <w:divBdr>
        <w:top w:val="none" w:sz="0" w:space="0" w:color="auto"/>
        <w:left w:val="none" w:sz="0" w:space="0" w:color="auto"/>
        <w:bottom w:val="none" w:sz="0" w:space="0" w:color="auto"/>
        <w:right w:val="none" w:sz="0" w:space="0" w:color="auto"/>
      </w:divBdr>
    </w:div>
    <w:div w:id="1279415934">
      <w:bodyDiv w:val="1"/>
      <w:marLeft w:val="0"/>
      <w:marRight w:val="0"/>
      <w:marTop w:val="0"/>
      <w:marBottom w:val="0"/>
      <w:divBdr>
        <w:top w:val="none" w:sz="0" w:space="0" w:color="auto"/>
        <w:left w:val="none" w:sz="0" w:space="0" w:color="auto"/>
        <w:bottom w:val="none" w:sz="0" w:space="0" w:color="auto"/>
        <w:right w:val="none" w:sz="0" w:space="0" w:color="auto"/>
      </w:divBdr>
    </w:div>
    <w:div w:id="1279529402">
      <w:bodyDiv w:val="1"/>
      <w:marLeft w:val="0"/>
      <w:marRight w:val="0"/>
      <w:marTop w:val="0"/>
      <w:marBottom w:val="0"/>
      <w:divBdr>
        <w:top w:val="none" w:sz="0" w:space="0" w:color="auto"/>
        <w:left w:val="none" w:sz="0" w:space="0" w:color="auto"/>
        <w:bottom w:val="none" w:sz="0" w:space="0" w:color="auto"/>
        <w:right w:val="none" w:sz="0" w:space="0" w:color="auto"/>
      </w:divBdr>
    </w:div>
    <w:div w:id="1279607109">
      <w:bodyDiv w:val="1"/>
      <w:marLeft w:val="0"/>
      <w:marRight w:val="0"/>
      <w:marTop w:val="0"/>
      <w:marBottom w:val="0"/>
      <w:divBdr>
        <w:top w:val="none" w:sz="0" w:space="0" w:color="auto"/>
        <w:left w:val="none" w:sz="0" w:space="0" w:color="auto"/>
        <w:bottom w:val="none" w:sz="0" w:space="0" w:color="auto"/>
        <w:right w:val="none" w:sz="0" w:space="0" w:color="auto"/>
      </w:divBdr>
    </w:div>
    <w:div w:id="1279722014">
      <w:bodyDiv w:val="1"/>
      <w:marLeft w:val="0"/>
      <w:marRight w:val="0"/>
      <w:marTop w:val="0"/>
      <w:marBottom w:val="0"/>
      <w:divBdr>
        <w:top w:val="none" w:sz="0" w:space="0" w:color="auto"/>
        <w:left w:val="none" w:sz="0" w:space="0" w:color="auto"/>
        <w:bottom w:val="none" w:sz="0" w:space="0" w:color="auto"/>
        <w:right w:val="none" w:sz="0" w:space="0" w:color="auto"/>
      </w:divBdr>
    </w:div>
    <w:div w:id="1279877923">
      <w:bodyDiv w:val="1"/>
      <w:marLeft w:val="0"/>
      <w:marRight w:val="0"/>
      <w:marTop w:val="0"/>
      <w:marBottom w:val="0"/>
      <w:divBdr>
        <w:top w:val="none" w:sz="0" w:space="0" w:color="auto"/>
        <w:left w:val="none" w:sz="0" w:space="0" w:color="auto"/>
        <w:bottom w:val="none" w:sz="0" w:space="0" w:color="auto"/>
        <w:right w:val="none" w:sz="0" w:space="0" w:color="auto"/>
      </w:divBdr>
    </w:div>
    <w:div w:id="1279946138">
      <w:bodyDiv w:val="1"/>
      <w:marLeft w:val="0"/>
      <w:marRight w:val="0"/>
      <w:marTop w:val="0"/>
      <w:marBottom w:val="0"/>
      <w:divBdr>
        <w:top w:val="none" w:sz="0" w:space="0" w:color="auto"/>
        <w:left w:val="none" w:sz="0" w:space="0" w:color="auto"/>
        <w:bottom w:val="none" w:sz="0" w:space="0" w:color="auto"/>
        <w:right w:val="none" w:sz="0" w:space="0" w:color="auto"/>
      </w:divBdr>
    </w:div>
    <w:div w:id="1279946918">
      <w:bodyDiv w:val="1"/>
      <w:marLeft w:val="0"/>
      <w:marRight w:val="0"/>
      <w:marTop w:val="0"/>
      <w:marBottom w:val="0"/>
      <w:divBdr>
        <w:top w:val="none" w:sz="0" w:space="0" w:color="auto"/>
        <w:left w:val="none" w:sz="0" w:space="0" w:color="auto"/>
        <w:bottom w:val="none" w:sz="0" w:space="0" w:color="auto"/>
        <w:right w:val="none" w:sz="0" w:space="0" w:color="auto"/>
      </w:divBdr>
    </w:div>
    <w:div w:id="1279992588">
      <w:bodyDiv w:val="1"/>
      <w:marLeft w:val="0"/>
      <w:marRight w:val="0"/>
      <w:marTop w:val="0"/>
      <w:marBottom w:val="0"/>
      <w:divBdr>
        <w:top w:val="none" w:sz="0" w:space="0" w:color="auto"/>
        <w:left w:val="none" w:sz="0" w:space="0" w:color="auto"/>
        <w:bottom w:val="none" w:sz="0" w:space="0" w:color="auto"/>
        <w:right w:val="none" w:sz="0" w:space="0" w:color="auto"/>
      </w:divBdr>
    </w:div>
    <w:div w:id="1280062822">
      <w:bodyDiv w:val="1"/>
      <w:marLeft w:val="0"/>
      <w:marRight w:val="0"/>
      <w:marTop w:val="0"/>
      <w:marBottom w:val="0"/>
      <w:divBdr>
        <w:top w:val="none" w:sz="0" w:space="0" w:color="auto"/>
        <w:left w:val="none" w:sz="0" w:space="0" w:color="auto"/>
        <w:bottom w:val="none" w:sz="0" w:space="0" w:color="auto"/>
        <w:right w:val="none" w:sz="0" w:space="0" w:color="auto"/>
      </w:divBdr>
    </w:div>
    <w:div w:id="1280185542">
      <w:bodyDiv w:val="1"/>
      <w:marLeft w:val="0"/>
      <w:marRight w:val="0"/>
      <w:marTop w:val="0"/>
      <w:marBottom w:val="0"/>
      <w:divBdr>
        <w:top w:val="none" w:sz="0" w:space="0" w:color="auto"/>
        <w:left w:val="none" w:sz="0" w:space="0" w:color="auto"/>
        <w:bottom w:val="none" w:sz="0" w:space="0" w:color="auto"/>
        <w:right w:val="none" w:sz="0" w:space="0" w:color="auto"/>
      </w:divBdr>
    </w:div>
    <w:div w:id="1280573858">
      <w:bodyDiv w:val="1"/>
      <w:marLeft w:val="0"/>
      <w:marRight w:val="0"/>
      <w:marTop w:val="0"/>
      <w:marBottom w:val="0"/>
      <w:divBdr>
        <w:top w:val="none" w:sz="0" w:space="0" w:color="auto"/>
        <w:left w:val="none" w:sz="0" w:space="0" w:color="auto"/>
        <w:bottom w:val="none" w:sz="0" w:space="0" w:color="auto"/>
        <w:right w:val="none" w:sz="0" w:space="0" w:color="auto"/>
      </w:divBdr>
    </w:div>
    <w:div w:id="1280792548">
      <w:bodyDiv w:val="1"/>
      <w:marLeft w:val="0"/>
      <w:marRight w:val="0"/>
      <w:marTop w:val="0"/>
      <w:marBottom w:val="0"/>
      <w:divBdr>
        <w:top w:val="none" w:sz="0" w:space="0" w:color="auto"/>
        <w:left w:val="none" w:sz="0" w:space="0" w:color="auto"/>
        <w:bottom w:val="none" w:sz="0" w:space="0" w:color="auto"/>
        <w:right w:val="none" w:sz="0" w:space="0" w:color="auto"/>
      </w:divBdr>
    </w:div>
    <w:div w:id="1280987164">
      <w:bodyDiv w:val="1"/>
      <w:marLeft w:val="0"/>
      <w:marRight w:val="0"/>
      <w:marTop w:val="0"/>
      <w:marBottom w:val="0"/>
      <w:divBdr>
        <w:top w:val="none" w:sz="0" w:space="0" w:color="auto"/>
        <w:left w:val="none" w:sz="0" w:space="0" w:color="auto"/>
        <w:bottom w:val="none" w:sz="0" w:space="0" w:color="auto"/>
        <w:right w:val="none" w:sz="0" w:space="0" w:color="auto"/>
      </w:divBdr>
    </w:div>
    <w:div w:id="1280990686">
      <w:bodyDiv w:val="1"/>
      <w:marLeft w:val="0"/>
      <w:marRight w:val="0"/>
      <w:marTop w:val="0"/>
      <w:marBottom w:val="0"/>
      <w:divBdr>
        <w:top w:val="none" w:sz="0" w:space="0" w:color="auto"/>
        <w:left w:val="none" w:sz="0" w:space="0" w:color="auto"/>
        <w:bottom w:val="none" w:sz="0" w:space="0" w:color="auto"/>
        <w:right w:val="none" w:sz="0" w:space="0" w:color="auto"/>
      </w:divBdr>
    </w:div>
    <w:div w:id="1281034518">
      <w:bodyDiv w:val="1"/>
      <w:marLeft w:val="0"/>
      <w:marRight w:val="0"/>
      <w:marTop w:val="0"/>
      <w:marBottom w:val="0"/>
      <w:divBdr>
        <w:top w:val="none" w:sz="0" w:space="0" w:color="auto"/>
        <w:left w:val="none" w:sz="0" w:space="0" w:color="auto"/>
        <w:bottom w:val="none" w:sz="0" w:space="0" w:color="auto"/>
        <w:right w:val="none" w:sz="0" w:space="0" w:color="auto"/>
      </w:divBdr>
    </w:div>
    <w:div w:id="1281062105">
      <w:bodyDiv w:val="1"/>
      <w:marLeft w:val="0"/>
      <w:marRight w:val="0"/>
      <w:marTop w:val="0"/>
      <w:marBottom w:val="0"/>
      <w:divBdr>
        <w:top w:val="none" w:sz="0" w:space="0" w:color="auto"/>
        <w:left w:val="none" w:sz="0" w:space="0" w:color="auto"/>
        <w:bottom w:val="none" w:sz="0" w:space="0" w:color="auto"/>
        <w:right w:val="none" w:sz="0" w:space="0" w:color="auto"/>
      </w:divBdr>
    </w:div>
    <w:div w:id="1281062782">
      <w:bodyDiv w:val="1"/>
      <w:marLeft w:val="0"/>
      <w:marRight w:val="0"/>
      <w:marTop w:val="0"/>
      <w:marBottom w:val="0"/>
      <w:divBdr>
        <w:top w:val="none" w:sz="0" w:space="0" w:color="auto"/>
        <w:left w:val="none" w:sz="0" w:space="0" w:color="auto"/>
        <w:bottom w:val="none" w:sz="0" w:space="0" w:color="auto"/>
        <w:right w:val="none" w:sz="0" w:space="0" w:color="auto"/>
      </w:divBdr>
    </w:div>
    <w:div w:id="1281109330">
      <w:bodyDiv w:val="1"/>
      <w:marLeft w:val="0"/>
      <w:marRight w:val="0"/>
      <w:marTop w:val="0"/>
      <w:marBottom w:val="0"/>
      <w:divBdr>
        <w:top w:val="none" w:sz="0" w:space="0" w:color="auto"/>
        <w:left w:val="none" w:sz="0" w:space="0" w:color="auto"/>
        <w:bottom w:val="none" w:sz="0" w:space="0" w:color="auto"/>
        <w:right w:val="none" w:sz="0" w:space="0" w:color="auto"/>
      </w:divBdr>
    </w:div>
    <w:div w:id="1281179432">
      <w:bodyDiv w:val="1"/>
      <w:marLeft w:val="0"/>
      <w:marRight w:val="0"/>
      <w:marTop w:val="0"/>
      <w:marBottom w:val="0"/>
      <w:divBdr>
        <w:top w:val="none" w:sz="0" w:space="0" w:color="auto"/>
        <w:left w:val="none" w:sz="0" w:space="0" w:color="auto"/>
        <w:bottom w:val="none" w:sz="0" w:space="0" w:color="auto"/>
        <w:right w:val="none" w:sz="0" w:space="0" w:color="auto"/>
      </w:divBdr>
    </w:div>
    <w:div w:id="1281229745">
      <w:bodyDiv w:val="1"/>
      <w:marLeft w:val="0"/>
      <w:marRight w:val="0"/>
      <w:marTop w:val="0"/>
      <w:marBottom w:val="0"/>
      <w:divBdr>
        <w:top w:val="none" w:sz="0" w:space="0" w:color="auto"/>
        <w:left w:val="none" w:sz="0" w:space="0" w:color="auto"/>
        <w:bottom w:val="none" w:sz="0" w:space="0" w:color="auto"/>
        <w:right w:val="none" w:sz="0" w:space="0" w:color="auto"/>
      </w:divBdr>
    </w:div>
    <w:div w:id="1281305422">
      <w:bodyDiv w:val="1"/>
      <w:marLeft w:val="0"/>
      <w:marRight w:val="0"/>
      <w:marTop w:val="0"/>
      <w:marBottom w:val="0"/>
      <w:divBdr>
        <w:top w:val="none" w:sz="0" w:space="0" w:color="auto"/>
        <w:left w:val="none" w:sz="0" w:space="0" w:color="auto"/>
        <w:bottom w:val="none" w:sz="0" w:space="0" w:color="auto"/>
        <w:right w:val="none" w:sz="0" w:space="0" w:color="auto"/>
      </w:divBdr>
    </w:div>
    <w:div w:id="1281716540">
      <w:bodyDiv w:val="1"/>
      <w:marLeft w:val="0"/>
      <w:marRight w:val="0"/>
      <w:marTop w:val="0"/>
      <w:marBottom w:val="0"/>
      <w:divBdr>
        <w:top w:val="none" w:sz="0" w:space="0" w:color="auto"/>
        <w:left w:val="none" w:sz="0" w:space="0" w:color="auto"/>
        <w:bottom w:val="none" w:sz="0" w:space="0" w:color="auto"/>
        <w:right w:val="none" w:sz="0" w:space="0" w:color="auto"/>
      </w:divBdr>
    </w:div>
    <w:div w:id="1281759366">
      <w:bodyDiv w:val="1"/>
      <w:marLeft w:val="0"/>
      <w:marRight w:val="0"/>
      <w:marTop w:val="0"/>
      <w:marBottom w:val="0"/>
      <w:divBdr>
        <w:top w:val="none" w:sz="0" w:space="0" w:color="auto"/>
        <w:left w:val="none" w:sz="0" w:space="0" w:color="auto"/>
        <w:bottom w:val="none" w:sz="0" w:space="0" w:color="auto"/>
        <w:right w:val="none" w:sz="0" w:space="0" w:color="auto"/>
      </w:divBdr>
    </w:div>
    <w:div w:id="1281884618">
      <w:bodyDiv w:val="1"/>
      <w:marLeft w:val="0"/>
      <w:marRight w:val="0"/>
      <w:marTop w:val="0"/>
      <w:marBottom w:val="0"/>
      <w:divBdr>
        <w:top w:val="none" w:sz="0" w:space="0" w:color="auto"/>
        <w:left w:val="none" w:sz="0" w:space="0" w:color="auto"/>
        <w:bottom w:val="none" w:sz="0" w:space="0" w:color="auto"/>
        <w:right w:val="none" w:sz="0" w:space="0" w:color="auto"/>
      </w:divBdr>
    </w:div>
    <w:div w:id="1281957151">
      <w:bodyDiv w:val="1"/>
      <w:marLeft w:val="0"/>
      <w:marRight w:val="0"/>
      <w:marTop w:val="0"/>
      <w:marBottom w:val="0"/>
      <w:divBdr>
        <w:top w:val="none" w:sz="0" w:space="0" w:color="auto"/>
        <w:left w:val="none" w:sz="0" w:space="0" w:color="auto"/>
        <w:bottom w:val="none" w:sz="0" w:space="0" w:color="auto"/>
        <w:right w:val="none" w:sz="0" w:space="0" w:color="auto"/>
      </w:divBdr>
    </w:div>
    <w:div w:id="1282037271">
      <w:bodyDiv w:val="1"/>
      <w:marLeft w:val="0"/>
      <w:marRight w:val="0"/>
      <w:marTop w:val="0"/>
      <w:marBottom w:val="0"/>
      <w:divBdr>
        <w:top w:val="none" w:sz="0" w:space="0" w:color="auto"/>
        <w:left w:val="none" w:sz="0" w:space="0" w:color="auto"/>
        <w:bottom w:val="none" w:sz="0" w:space="0" w:color="auto"/>
        <w:right w:val="none" w:sz="0" w:space="0" w:color="auto"/>
      </w:divBdr>
    </w:div>
    <w:div w:id="1282178463">
      <w:bodyDiv w:val="1"/>
      <w:marLeft w:val="0"/>
      <w:marRight w:val="0"/>
      <w:marTop w:val="0"/>
      <w:marBottom w:val="0"/>
      <w:divBdr>
        <w:top w:val="none" w:sz="0" w:space="0" w:color="auto"/>
        <w:left w:val="none" w:sz="0" w:space="0" w:color="auto"/>
        <w:bottom w:val="none" w:sz="0" w:space="0" w:color="auto"/>
        <w:right w:val="none" w:sz="0" w:space="0" w:color="auto"/>
      </w:divBdr>
    </w:div>
    <w:div w:id="1282418483">
      <w:bodyDiv w:val="1"/>
      <w:marLeft w:val="0"/>
      <w:marRight w:val="0"/>
      <w:marTop w:val="0"/>
      <w:marBottom w:val="0"/>
      <w:divBdr>
        <w:top w:val="none" w:sz="0" w:space="0" w:color="auto"/>
        <w:left w:val="none" w:sz="0" w:space="0" w:color="auto"/>
        <w:bottom w:val="none" w:sz="0" w:space="0" w:color="auto"/>
        <w:right w:val="none" w:sz="0" w:space="0" w:color="auto"/>
      </w:divBdr>
    </w:div>
    <w:div w:id="1282493643">
      <w:bodyDiv w:val="1"/>
      <w:marLeft w:val="0"/>
      <w:marRight w:val="0"/>
      <w:marTop w:val="0"/>
      <w:marBottom w:val="0"/>
      <w:divBdr>
        <w:top w:val="none" w:sz="0" w:space="0" w:color="auto"/>
        <w:left w:val="none" w:sz="0" w:space="0" w:color="auto"/>
        <w:bottom w:val="none" w:sz="0" w:space="0" w:color="auto"/>
        <w:right w:val="none" w:sz="0" w:space="0" w:color="auto"/>
      </w:divBdr>
    </w:div>
    <w:div w:id="1282566337">
      <w:bodyDiv w:val="1"/>
      <w:marLeft w:val="0"/>
      <w:marRight w:val="0"/>
      <w:marTop w:val="0"/>
      <w:marBottom w:val="0"/>
      <w:divBdr>
        <w:top w:val="none" w:sz="0" w:space="0" w:color="auto"/>
        <w:left w:val="none" w:sz="0" w:space="0" w:color="auto"/>
        <w:bottom w:val="none" w:sz="0" w:space="0" w:color="auto"/>
        <w:right w:val="none" w:sz="0" w:space="0" w:color="auto"/>
      </w:divBdr>
    </w:div>
    <w:div w:id="1282689631">
      <w:bodyDiv w:val="1"/>
      <w:marLeft w:val="0"/>
      <w:marRight w:val="0"/>
      <w:marTop w:val="0"/>
      <w:marBottom w:val="0"/>
      <w:divBdr>
        <w:top w:val="none" w:sz="0" w:space="0" w:color="auto"/>
        <w:left w:val="none" w:sz="0" w:space="0" w:color="auto"/>
        <w:bottom w:val="none" w:sz="0" w:space="0" w:color="auto"/>
        <w:right w:val="none" w:sz="0" w:space="0" w:color="auto"/>
      </w:divBdr>
    </w:div>
    <w:div w:id="1282806338">
      <w:bodyDiv w:val="1"/>
      <w:marLeft w:val="0"/>
      <w:marRight w:val="0"/>
      <w:marTop w:val="0"/>
      <w:marBottom w:val="0"/>
      <w:divBdr>
        <w:top w:val="none" w:sz="0" w:space="0" w:color="auto"/>
        <w:left w:val="none" w:sz="0" w:space="0" w:color="auto"/>
        <w:bottom w:val="none" w:sz="0" w:space="0" w:color="auto"/>
        <w:right w:val="none" w:sz="0" w:space="0" w:color="auto"/>
      </w:divBdr>
    </w:div>
    <w:div w:id="1282808216">
      <w:bodyDiv w:val="1"/>
      <w:marLeft w:val="0"/>
      <w:marRight w:val="0"/>
      <w:marTop w:val="0"/>
      <w:marBottom w:val="0"/>
      <w:divBdr>
        <w:top w:val="none" w:sz="0" w:space="0" w:color="auto"/>
        <w:left w:val="none" w:sz="0" w:space="0" w:color="auto"/>
        <w:bottom w:val="none" w:sz="0" w:space="0" w:color="auto"/>
        <w:right w:val="none" w:sz="0" w:space="0" w:color="auto"/>
      </w:divBdr>
    </w:div>
    <w:div w:id="1282809838">
      <w:bodyDiv w:val="1"/>
      <w:marLeft w:val="0"/>
      <w:marRight w:val="0"/>
      <w:marTop w:val="0"/>
      <w:marBottom w:val="0"/>
      <w:divBdr>
        <w:top w:val="none" w:sz="0" w:space="0" w:color="auto"/>
        <w:left w:val="none" w:sz="0" w:space="0" w:color="auto"/>
        <w:bottom w:val="none" w:sz="0" w:space="0" w:color="auto"/>
        <w:right w:val="none" w:sz="0" w:space="0" w:color="auto"/>
      </w:divBdr>
    </w:div>
    <w:div w:id="1282884745">
      <w:bodyDiv w:val="1"/>
      <w:marLeft w:val="0"/>
      <w:marRight w:val="0"/>
      <w:marTop w:val="0"/>
      <w:marBottom w:val="0"/>
      <w:divBdr>
        <w:top w:val="none" w:sz="0" w:space="0" w:color="auto"/>
        <w:left w:val="none" w:sz="0" w:space="0" w:color="auto"/>
        <w:bottom w:val="none" w:sz="0" w:space="0" w:color="auto"/>
        <w:right w:val="none" w:sz="0" w:space="0" w:color="auto"/>
      </w:divBdr>
    </w:div>
    <w:div w:id="1283003904">
      <w:bodyDiv w:val="1"/>
      <w:marLeft w:val="0"/>
      <w:marRight w:val="0"/>
      <w:marTop w:val="0"/>
      <w:marBottom w:val="0"/>
      <w:divBdr>
        <w:top w:val="none" w:sz="0" w:space="0" w:color="auto"/>
        <w:left w:val="none" w:sz="0" w:space="0" w:color="auto"/>
        <w:bottom w:val="none" w:sz="0" w:space="0" w:color="auto"/>
        <w:right w:val="none" w:sz="0" w:space="0" w:color="auto"/>
      </w:divBdr>
    </w:div>
    <w:div w:id="1283073454">
      <w:bodyDiv w:val="1"/>
      <w:marLeft w:val="0"/>
      <w:marRight w:val="0"/>
      <w:marTop w:val="0"/>
      <w:marBottom w:val="0"/>
      <w:divBdr>
        <w:top w:val="none" w:sz="0" w:space="0" w:color="auto"/>
        <w:left w:val="none" w:sz="0" w:space="0" w:color="auto"/>
        <w:bottom w:val="none" w:sz="0" w:space="0" w:color="auto"/>
        <w:right w:val="none" w:sz="0" w:space="0" w:color="auto"/>
      </w:divBdr>
    </w:div>
    <w:div w:id="1283152887">
      <w:bodyDiv w:val="1"/>
      <w:marLeft w:val="0"/>
      <w:marRight w:val="0"/>
      <w:marTop w:val="0"/>
      <w:marBottom w:val="0"/>
      <w:divBdr>
        <w:top w:val="none" w:sz="0" w:space="0" w:color="auto"/>
        <w:left w:val="none" w:sz="0" w:space="0" w:color="auto"/>
        <w:bottom w:val="none" w:sz="0" w:space="0" w:color="auto"/>
        <w:right w:val="none" w:sz="0" w:space="0" w:color="auto"/>
      </w:divBdr>
    </w:div>
    <w:div w:id="1283270146">
      <w:bodyDiv w:val="1"/>
      <w:marLeft w:val="0"/>
      <w:marRight w:val="0"/>
      <w:marTop w:val="0"/>
      <w:marBottom w:val="0"/>
      <w:divBdr>
        <w:top w:val="none" w:sz="0" w:space="0" w:color="auto"/>
        <w:left w:val="none" w:sz="0" w:space="0" w:color="auto"/>
        <w:bottom w:val="none" w:sz="0" w:space="0" w:color="auto"/>
        <w:right w:val="none" w:sz="0" w:space="0" w:color="auto"/>
      </w:divBdr>
    </w:div>
    <w:div w:id="1283458160">
      <w:bodyDiv w:val="1"/>
      <w:marLeft w:val="0"/>
      <w:marRight w:val="0"/>
      <w:marTop w:val="0"/>
      <w:marBottom w:val="0"/>
      <w:divBdr>
        <w:top w:val="none" w:sz="0" w:space="0" w:color="auto"/>
        <w:left w:val="none" w:sz="0" w:space="0" w:color="auto"/>
        <w:bottom w:val="none" w:sz="0" w:space="0" w:color="auto"/>
        <w:right w:val="none" w:sz="0" w:space="0" w:color="auto"/>
      </w:divBdr>
    </w:div>
    <w:div w:id="1283538076">
      <w:bodyDiv w:val="1"/>
      <w:marLeft w:val="0"/>
      <w:marRight w:val="0"/>
      <w:marTop w:val="0"/>
      <w:marBottom w:val="0"/>
      <w:divBdr>
        <w:top w:val="none" w:sz="0" w:space="0" w:color="auto"/>
        <w:left w:val="none" w:sz="0" w:space="0" w:color="auto"/>
        <w:bottom w:val="none" w:sz="0" w:space="0" w:color="auto"/>
        <w:right w:val="none" w:sz="0" w:space="0" w:color="auto"/>
      </w:divBdr>
    </w:div>
    <w:div w:id="1283538444">
      <w:bodyDiv w:val="1"/>
      <w:marLeft w:val="0"/>
      <w:marRight w:val="0"/>
      <w:marTop w:val="0"/>
      <w:marBottom w:val="0"/>
      <w:divBdr>
        <w:top w:val="none" w:sz="0" w:space="0" w:color="auto"/>
        <w:left w:val="none" w:sz="0" w:space="0" w:color="auto"/>
        <w:bottom w:val="none" w:sz="0" w:space="0" w:color="auto"/>
        <w:right w:val="none" w:sz="0" w:space="0" w:color="auto"/>
      </w:divBdr>
    </w:div>
    <w:div w:id="1283539425">
      <w:bodyDiv w:val="1"/>
      <w:marLeft w:val="0"/>
      <w:marRight w:val="0"/>
      <w:marTop w:val="0"/>
      <w:marBottom w:val="0"/>
      <w:divBdr>
        <w:top w:val="none" w:sz="0" w:space="0" w:color="auto"/>
        <w:left w:val="none" w:sz="0" w:space="0" w:color="auto"/>
        <w:bottom w:val="none" w:sz="0" w:space="0" w:color="auto"/>
        <w:right w:val="none" w:sz="0" w:space="0" w:color="auto"/>
      </w:divBdr>
    </w:div>
    <w:div w:id="1283658830">
      <w:bodyDiv w:val="1"/>
      <w:marLeft w:val="0"/>
      <w:marRight w:val="0"/>
      <w:marTop w:val="0"/>
      <w:marBottom w:val="0"/>
      <w:divBdr>
        <w:top w:val="none" w:sz="0" w:space="0" w:color="auto"/>
        <w:left w:val="none" w:sz="0" w:space="0" w:color="auto"/>
        <w:bottom w:val="none" w:sz="0" w:space="0" w:color="auto"/>
        <w:right w:val="none" w:sz="0" w:space="0" w:color="auto"/>
      </w:divBdr>
    </w:div>
    <w:div w:id="1283725187">
      <w:bodyDiv w:val="1"/>
      <w:marLeft w:val="0"/>
      <w:marRight w:val="0"/>
      <w:marTop w:val="0"/>
      <w:marBottom w:val="0"/>
      <w:divBdr>
        <w:top w:val="none" w:sz="0" w:space="0" w:color="auto"/>
        <w:left w:val="none" w:sz="0" w:space="0" w:color="auto"/>
        <w:bottom w:val="none" w:sz="0" w:space="0" w:color="auto"/>
        <w:right w:val="none" w:sz="0" w:space="0" w:color="auto"/>
      </w:divBdr>
    </w:div>
    <w:div w:id="1283804725">
      <w:bodyDiv w:val="1"/>
      <w:marLeft w:val="0"/>
      <w:marRight w:val="0"/>
      <w:marTop w:val="0"/>
      <w:marBottom w:val="0"/>
      <w:divBdr>
        <w:top w:val="none" w:sz="0" w:space="0" w:color="auto"/>
        <w:left w:val="none" w:sz="0" w:space="0" w:color="auto"/>
        <w:bottom w:val="none" w:sz="0" w:space="0" w:color="auto"/>
        <w:right w:val="none" w:sz="0" w:space="0" w:color="auto"/>
      </w:divBdr>
    </w:div>
    <w:div w:id="1283807520">
      <w:bodyDiv w:val="1"/>
      <w:marLeft w:val="0"/>
      <w:marRight w:val="0"/>
      <w:marTop w:val="0"/>
      <w:marBottom w:val="0"/>
      <w:divBdr>
        <w:top w:val="none" w:sz="0" w:space="0" w:color="auto"/>
        <w:left w:val="none" w:sz="0" w:space="0" w:color="auto"/>
        <w:bottom w:val="none" w:sz="0" w:space="0" w:color="auto"/>
        <w:right w:val="none" w:sz="0" w:space="0" w:color="auto"/>
      </w:divBdr>
    </w:div>
    <w:div w:id="1283877123">
      <w:bodyDiv w:val="1"/>
      <w:marLeft w:val="0"/>
      <w:marRight w:val="0"/>
      <w:marTop w:val="0"/>
      <w:marBottom w:val="0"/>
      <w:divBdr>
        <w:top w:val="none" w:sz="0" w:space="0" w:color="auto"/>
        <w:left w:val="none" w:sz="0" w:space="0" w:color="auto"/>
        <w:bottom w:val="none" w:sz="0" w:space="0" w:color="auto"/>
        <w:right w:val="none" w:sz="0" w:space="0" w:color="auto"/>
      </w:divBdr>
    </w:div>
    <w:div w:id="1283880773">
      <w:bodyDiv w:val="1"/>
      <w:marLeft w:val="0"/>
      <w:marRight w:val="0"/>
      <w:marTop w:val="0"/>
      <w:marBottom w:val="0"/>
      <w:divBdr>
        <w:top w:val="none" w:sz="0" w:space="0" w:color="auto"/>
        <w:left w:val="none" w:sz="0" w:space="0" w:color="auto"/>
        <w:bottom w:val="none" w:sz="0" w:space="0" w:color="auto"/>
        <w:right w:val="none" w:sz="0" w:space="0" w:color="auto"/>
      </w:divBdr>
    </w:div>
    <w:div w:id="1283919909">
      <w:bodyDiv w:val="1"/>
      <w:marLeft w:val="0"/>
      <w:marRight w:val="0"/>
      <w:marTop w:val="0"/>
      <w:marBottom w:val="0"/>
      <w:divBdr>
        <w:top w:val="none" w:sz="0" w:space="0" w:color="auto"/>
        <w:left w:val="none" w:sz="0" w:space="0" w:color="auto"/>
        <w:bottom w:val="none" w:sz="0" w:space="0" w:color="auto"/>
        <w:right w:val="none" w:sz="0" w:space="0" w:color="auto"/>
      </w:divBdr>
    </w:div>
    <w:div w:id="1283923973">
      <w:bodyDiv w:val="1"/>
      <w:marLeft w:val="0"/>
      <w:marRight w:val="0"/>
      <w:marTop w:val="0"/>
      <w:marBottom w:val="0"/>
      <w:divBdr>
        <w:top w:val="none" w:sz="0" w:space="0" w:color="auto"/>
        <w:left w:val="none" w:sz="0" w:space="0" w:color="auto"/>
        <w:bottom w:val="none" w:sz="0" w:space="0" w:color="auto"/>
        <w:right w:val="none" w:sz="0" w:space="0" w:color="auto"/>
      </w:divBdr>
    </w:div>
    <w:div w:id="1283924142">
      <w:bodyDiv w:val="1"/>
      <w:marLeft w:val="0"/>
      <w:marRight w:val="0"/>
      <w:marTop w:val="0"/>
      <w:marBottom w:val="0"/>
      <w:divBdr>
        <w:top w:val="none" w:sz="0" w:space="0" w:color="auto"/>
        <w:left w:val="none" w:sz="0" w:space="0" w:color="auto"/>
        <w:bottom w:val="none" w:sz="0" w:space="0" w:color="auto"/>
        <w:right w:val="none" w:sz="0" w:space="0" w:color="auto"/>
      </w:divBdr>
    </w:div>
    <w:div w:id="1283926509">
      <w:bodyDiv w:val="1"/>
      <w:marLeft w:val="0"/>
      <w:marRight w:val="0"/>
      <w:marTop w:val="0"/>
      <w:marBottom w:val="0"/>
      <w:divBdr>
        <w:top w:val="none" w:sz="0" w:space="0" w:color="auto"/>
        <w:left w:val="none" w:sz="0" w:space="0" w:color="auto"/>
        <w:bottom w:val="none" w:sz="0" w:space="0" w:color="auto"/>
        <w:right w:val="none" w:sz="0" w:space="0" w:color="auto"/>
      </w:divBdr>
    </w:div>
    <w:div w:id="1283998939">
      <w:bodyDiv w:val="1"/>
      <w:marLeft w:val="0"/>
      <w:marRight w:val="0"/>
      <w:marTop w:val="0"/>
      <w:marBottom w:val="0"/>
      <w:divBdr>
        <w:top w:val="none" w:sz="0" w:space="0" w:color="auto"/>
        <w:left w:val="none" w:sz="0" w:space="0" w:color="auto"/>
        <w:bottom w:val="none" w:sz="0" w:space="0" w:color="auto"/>
        <w:right w:val="none" w:sz="0" w:space="0" w:color="auto"/>
      </w:divBdr>
    </w:div>
    <w:div w:id="1284192861">
      <w:bodyDiv w:val="1"/>
      <w:marLeft w:val="0"/>
      <w:marRight w:val="0"/>
      <w:marTop w:val="0"/>
      <w:marBottom w:val="0"/>
      <w:divBdr>
        <w:top w:val="none" w:sz="0" w:space="0" w:color="auto"/>
        <w:left w:val="none" w:sz="0" w:space="0" w:color="auto"/>
        <w:bottom w:val="none" w:sz="0" w:space="0" w:color="auto"/>
        <w:right w:val="none" w:sz="0" w:space="0" w:color="auto"/>
      </w:divBdr>
    </w:div>
    <w:div w:id="1284267243">
      <w:bodyDiv w:val="1"/>
      <w:marLeft w:val="0"/>
      <w:marRight w:val="0"/>
      <w:marTop w:val="0"/>
      <w:marBottom w:val="0"/>
      <w:divBdr>
        <w:top w:val="none" w:sz="0" w:space="0" w:color="auto"/>
        <w:left w:val="none" w:sz="0" w:space="0" w:color="auto"/>
        <w:bottom w:val="none" w:sz="0" w:space="0" w:color="auto"/>
        <w:right w:val="none" w:sz="0" w:space="0" w:color="auto"/>
      </w:divBdr>
    </w:div>
    <w:div w:id="1284269824">
      <w:bodyDiv w:val="1"/>
      <w:marLeft w:val="0"/>
      <w:marRight w:val="0"/>
      <w:marTop w:val="0"/>
      <w:marBottom w:val="0"/>
      <w:divBdr>
        <w:top w:val="none" w:sz="0" w:space="0" w:color="auto"/>
        <w:left w:val="none" w:sz="0" w:space="0" w:color="auto"/>
        <w:bottom w:val="none" w:sz="0" w:space="0" w:color="auto"/>
        <w:right w:val="none" w:sz="0" w:space="0" w:color="auto"/>
      </w:divBdr>
    </w:div>
    <w:div w:id="1284462702">
      <w:bodyDiv w:val="1"/>
      <w:marLeft w:val="0"/>
      <w:marRight w:val="0"/>
      <w:marTop w:val="0"/>
      <w:marBottom w:val="0"/>
      <w:divBdr>
        <w:top w:val="none" w:sz="0" w:space="0" w:color="auto"/>
        <w:left w:val="none" w:sz="0" w:space="0" w:color="auto"/>
        <w:bottom w:val="none" w:sz="0" w:space="0" w:color="auto"/>
        <w:right w:val="none" w:sz="0" w:space="0" w:color="auto"/>
      </w:divBdr>
    </w:div>
    <w:div w:id="1284506201">
      <w:bodyDiv w:val="1"/>
      <w:marLeft w:val="0"/>
      <w:marRight w:val="0"/>
      <w:marTop w:val="0"/>
      <w:marBottom w:val="0"/>
      <w:divBdr>
        <w:top w:val="none" w:sz="0" w:space="0" w:color="auto"/>
        <w:left w:val="none" w:sz="0" w:space="0" w:color="auto"/>
        <w:bottom w:val="none" w:sz="0" w:space="0" w:color="auto"/>
        <w:right w:val="none" w:sz="0" w:space="0" w:color="auto"/>
      </w:divBdr>
    </w:div>
    <w:div w:id="1284649472">
      <w:bodyDiv w:val="1"/>
      <w:marLeft w:val="0"/>
      <w:marRight w:val="0"/>
      <w:marTop w:val="0"/>
      <w:marBottom w:val="0"/>
      <w:divBdr>
        <w:top w:val="none" w:sz="0" w:space="0" w:color="auto"/>
        <w:left w:val="none" w:sz="0" w:space="0" w:color="auto"/>
        <w:bottom w:val="none" w:sz="0" w:space="0" w:color="auto"/>
        <w:right w:val="none" w:sz="0" w:space="0" w:color="auto"/>
      </w:divBdr>
    </w:div>
    <w:div w:id="1284770279">
      <w:bodyDiv w:val="1"/>
      <w:marLeft w:val="0"/>
      <w:marRight w:val="0"/>
      <w:marTop w:val="0"/>
      <w:marBottom w:val="0"/>
      <w:divBdr>
        <w:top w:val="none" w:sz="0" w:space="0" w:color="auto"/>
        <w:left w:val="none" w:sz="0" w:space="0" w:color="auto"/>
        <w:bottom w:val="none" w:sz="0" w:space="0" w:color="auto"/>
        <w:right w:val="none" w:sz="0" w:space="0" w:color="auto"/>
      </w:divBdr>
    </w:div>
    <w:div w:id="1284917647">
      <w:bodyDiv w:val="1"/>
      <w:marLeft w:val="0"/>
      <w:marRight w:val="0"/>
      <w:marTop w:val="0"/>
      <w:marBottom w:val="0"/>
      <w:divBdr>
        <w:top w:val="none" w:sz="0" w:space="0" w:color="auto"/>
        <w:left w:val="none" w:sz="0" w:space="0" w:color="auto"/>
        <w:bottom w:val="none" w:sz="0" w:space="0" w:color="auto"/>
        <w:right w:val="none" w:sz="0" w:space="0" w:color="auto"/>
      </w:divBdr>
    </w:div>
    <w:div w:id="1285036084">
      <w:bodyDiv w:val="1"/>
      <w:marLeft w:val="0"/>
      <w:marRight w:val="0"/>
      <w:marTop w:val="0"/>
      <w:marBottom w:val="0"/>
      <w:divBdr>
        <w:top w:val="none" w:sz="0" w:space="0" w:color="auto"/>
        <w:left w:val="none" w:sz="0" w:space="0" w:color="auto"/>
        <w:bottom w:val="none" w:sz="0" w:space="0" w:color="auto"/>
        <w:right w:val="none" w:sz="0" w:space="0" w:color="auto"/>
      </w:divBdr>
    </w:div>
    <w:div w:id="1285111711">
      <w:bodyDiv w:val="1"/>
      <w:marLeft w:val="0"/>
      <w:marRight w:val="0"/>
      <w:marTop w:val="0"/>
      <w:marBottom w:val="0"/>
      <w:divBdr>
        <w:top w:val="none" w:sz="0" w:space="0" w:color="auto"/>
        <w:left w:val="none" w:sz="0" w:space="0" w:color="auto"/>
        <w:bottom w:val="none" w:sz="0" w:space="0" w:color="auto"/>
        <w:right w:val="none" w:sz="0" w:space="0" w:color="auto"/>
      </w:divBdr>
    </w:div>
    <w:div w:id="1285115766">
      <w:bodyDiv w:val="1"/>
      <w:marLeft w:val="0"/>
      <w:marRight w:val="0"/>
      <w:marTop w:val="0"/>
      <w:marBottom w:val="0"/>
      <w:divBdr>
        <w:top w:val="none" w:sz="0" w:space="0" w:color="auto"/>
        <w:left w:val="none" w:sz="0" w:space="0" w:color="auto"/>
        <w:bottom w:val="none" w:sz="0" w:space="0" w:color="auto"/>
        <w:right w:val="none" w:sz="0" w:space="0" w:color="auto"/>
      </w:divBdr>
    </w:div>
    <w:div w:id="1285187705">
      <w:bodyDiv w:val="1"/>
      <w:marLeft w:val="0"/>
      <w:marRight w:val="0"/>
      <w:marTop w:val="0"/>
      <w:marBottom w:val="0"/>
      <w:divBdr>
        <w:top w:val="none" w:sz="0" w:space="0" w:color="auto"/>
        <w:left w:val="none" w:sz="0" w:space="0" w:color="auto"/>
        <w:bottom w:val="none" w:sz="0" w:space="0" w:color="auto"/>
        <w:right w:val="none" w:sz="0" w:space="0" w:color="auto"/>
      </w:divBdr>
    </w:div>
    <w:div w:id="1285191769">
      <w:bodyDiv w:val="1"/>
      <w:marLeft w:val="0"/>
      <w:marRight w:val="0"/>
      <w:marTop w:val="0"/>
      <w:marBottom w:val="0"/>
      <w:divBdr>
        <w:top w:val="none" w:sz="0" w:space="0" w:color="auto"/>
        <w:left w:val="none" w:sz="0" w:space="0" w:color="auto"/>
        <w:bottom w:val="none" w:sz="0" w:space="0" w:color="auto"/>
        <w:right w:val="none" w:sz="0" w:space="0" w:color="auto"/>
      </w:divBdr>
    </w:div>
    <w:div w:id="1285229721">
      <w:bodyDiv w:val="1"/>
      <w:marLeft w:val="0"/>
      <w:marRight w:val="0"/>
      <w:marTop w:val="0"/>
      <w:marBottom w:val="0"/>
      <w:divBdr>
        <w:top w:val="none" w:sz="0" w:space="0" w:color="auto"/>
        <w:left w:val="none" w:sz="0" w:space="0" w:color="auto"/>
        <w:bottom w:val="none" w:sz="0" w:space="0" w:color="auto"/>
        <w:right w:val="none" w:sz="0" w:space="0" w:color="auto"/>
      </w:divBdr>
    </w:div>
    <w:div w:id="1285306878">
      <w:bodyDiv w:val="1"/>
      <w:marLeft w:val="0"/>
      <w:marRight w:val="0"/>
      <w:marTop w:val="0"/>
      <w:marBottom w:val="0"/>
      <w:divBdr>
        <w:top w:val="none" w:sz="0" w:space="0" w:color="auto"/>
        <w:left w:val="none" w:sz="0" w:space="0" w:color="auto"/>
        <w:bottom w:val="none" w:sz="0" w:space="0" w:color="auto"/>
        <w:right w:val="none" w:sz="0" w:space="0" w:color="auto"/>
      </w:divBdr>
    </w:div>
    <w:div w:id="1285313763">
      <w:bodyDiv w:val="1"/>
      <w:marLeft w:val="0"/>
      <w:marRight w:val="0"/>
      <w:marTop w:val="0"/>
      <w:marBottom w:val="0"/>
      <w:divBdr>
        <w:top w:val="none" w:sz="0" w:space="0" w:color="auto"/>
        <w:left w:val="none" w:sz="0" w:space="0" w:color="auto"/>
        <w:bottom w:val="none" w:sz="0" w:space="0" w:color="auto"/>
        <w:right w:val="none" w:sz="0" w:space="0" w:color="auto"/>
      </w:divBdr>
    </w:div>
    <w:div w:id="1285387661">
      <w:bodyDiv w:val="1"/>
      <w:marLeft w:val="0"/>
      <w:marRight w:val="0"/>
      <w:marTop w:val="0"/>
      <w:marBottom w:val="0"/>
      <w:divBdr>
        <w:top w:val="none" w:sz="0" w:space="0" w:color="auto"/>
        <w:left w:val="none" w:sz="0" w:space="0" w:color="auto"/>
        <w:bottom w:val="none" w:sz="0" w:space="0" w:color="auto"/>
        <w:right w:val="none" w:sz="0" w:space="0" w:color="auto"/>
      </w:divBdr>
    </w:div>
    <w:div w:id="1285576937">
      <w:bodyDiv w:val="1"/>
      <w:marLeft w:val="0"/>
      <w:marRight w:val="0"/>
      <w:marTop w:val="0"/>
      <w:marBottom w:val="0"/>
      <w:divBdr>
        <w:top w:val="none" w:sz="0" w:space="0" w:color="auto"/>
        <w:left w:val="none" w:sz="0" w:space="0" w:color="auto"/>
        <w:bottom w:val="none" w:sz="0" w:space="0" w:color="auto"/>
        <w:right w:val="none" w:sz="0" w:space="0" w:color="auto"/>
      </w:divBdr>
    </w:div>
    <w:div w:id="1285623822">
      <w:bodyDiv w:val="1"/>
      <w:marLeft w:val="0"/>
      <w:marRight w:val="0"/>
      <w:marTop w:val="0"/>
      <w:marBottom w:val="0"/>
      <w:divBdr>
        <w:top w:val="none" w:sz="0" w:space="0" w:color="auto"/>
        <w:left w:val="none" w:sz="0" w:space="0" w:color="auto"/>
        <w:bottom w:val="none" w:sz="0" w:space="0" w:color="auto"/>
        <w:right w:val="none" w:sz="0" w:space="0" w:color="auto"/>
      </w:divBdr>
    </w:div>
    <w:div w:id="1285694852">
      <w:bodyDiv w:val="1"/>
      <w:marLeft w:val="0"/>
      <w:marRight w:val="0"/>
      <w:marTop w:val="0"/>
      <w:marBottom w:val="0"/>
      <w:divBdr>
        <w:top w:val="none" w:sz="0" w:space="0" w:color="auto"/>
        <w:left w:val="none" w:sz="0" w:space="0" w:color="auto"/>
        <w:bottom w:val="none" w:sz="0" w:space="0" w:color="auto"/>
        <w:right w:val="none" w:sz="0" w:space="0" w:color="auto"/>
      </w:divBdr>
    </w:div>
    <w:div w:id="1285775280">
      <w:bodyDiv w:val="1"/>
      <w:marLeft w:val="0"/>
      <w:marRight w:val="0"/>
      <w:marTop w:val="0"/>
      <w:marBottom w:val="0"/>
      <w:divBdr>
        <w:top w:val="none" w:sz="0" w:space="0" w:color="auto"/>
        <w:left w:val="none" w:sz="0" w:space="0" w:color="auto"/>
        <w:bottom w:val="none" w:sz="0" w:space="0" w:color="auto"/>
        <w:right w:val="none" w:sz="0" w:space="0" w:color="auto"/>
      </w:divBdr>
    </w:div>
    <w:div w:id="1285885092">
      <w:bodyDiv w:val="1"/>
      <w:marLeft w:val="0"/>
      <w:marRight w:val="0"/>
      <w:marTop w:val="0"/>
      <w:marBottom w:val="0"/>
      <w:divBdr>
        <w:top w:val="none" w:sz="0" w:space="0" w:color="auto"/>
        <w:left w:val="none" w:sz="0" w:space="0" w:color="auto"/>
        <w:bottom w:val="none" w:sz="0" w:space="0" w:color="auto"/>
        <w:right w:val="none" w:sz="0" w:space="0" w:color="auto"/>
      </w:divBdr>
    </w:div>
    <w:div w:id="1286110730">
      <w:bodyDiv w:val="1"/>
      <w:marLeft w:val="0"/>
      <w:marRight w:val="0"/>
      <w:marTop w:val="0"/>
      <w:marBottom w:val="0"/>
      <w:divBdr>
        <w:top w:val="none" w:sz="0" w:space="0" w:color="auto"/>
        <w:left w:val="none" w:sz="0" w:space="0" w:color="auto"/>
        <w:bottom w:val="none" w:sz="0" w:space="0" w:color="auto"/>
        <w:right w:val="none" w:sz="0" w:space="0" w:color="auto"/>
      </w:divBdr>
    </w:div>
    <w:div w:id="1286153040">
      <w:bodyDiv w:val="1"/>
      <w:marLeft w:val="0"/>
      <w:marRight w:val="0"/>
      <w:marTop w:val="0"/>
      <w:marBottom w:val="0"/>
      <w:divBdr>
        <w:top w:val="none" w:sz="0" w:space="0" w:color="auto"/>
        <w:left w:val="none" w:sz="0" w:space="0" w:color="auto"/>
        <w:bottom w:val="none" w:sz="0" w:space="0" w:color="auto"/>
        <w:right w:val="none" w:sz="0" w:space="0" w:color="auto"/>
      </w:divBdr>
    </w:div>
    <w:div w:id="1286228714">
      <w:bodyDiv w:val="1"/>
      <w:marLeft w:val="0"/>
      <w:marRight w:val="0"/>
      <w:marTop w:val="0"/>
      <w:marBottom w:val="0"/>
      <w:divBdr>
        <w:top w:val="none" w:sz="0" w:space="0" w:color="auto"/>
        <w:left w:val="none" w:sz="0" w:space="0" w:color="auto"/>
        <w:bottom w:val="none" w:sz="0" w:space="0" w:color="auto"/>
        <w:right w:val="none" w:sz="0" w:space="0" w:color="auto"/>
      </w:divBdr>
    </w:div>
    <w:div w:id="1286231136">
      <w:bodyDiv w:val="1"/>
      <w:marLeft w:val="0"/>
      <w:marRight w:val="0"/>
      <w:marTop w:val="0"/>
      <w:marBottom w:val="0"/>
      <w:divBdr>
        <w:top w:val="none" w:sz="0" w:space="0" w:color="auto"/>
        <w:left w:val="none" w:sz="0" w:space="0" w:color="auto"/>
        <w:bottom w:val="none" w:sz="0" w:space="0" w:color="auto"/>
        <w:right w:val="none" w:sz="0" w:space="0" w:color="auto"/>
      </w:divBdr>
    </w:div>
    <w:div w:id="1286232778">
      <w:bodyDiv w:val="1"/>
      <w:marLeft w:val="0"/>
      <w:marRight w:val="0"/>
      <w:marTop w:val="0"/>
      <w:marBottom w:val="0"/>
      <w:divBdr>
        <w:top w:val="none" w:sz="0" w:space="0" w:color="auto"/>
        <w:left w:val="none" w:sz="0" w:space="0" w:color="auto"/>
        <w:bottom w:val="none" w:sz="0" w:space="0" w:color="auto"/>
        <w:right w:val="none" w:sz="0" w:space="0" w:color="auto"/>
      </w:divBdr>
    </w:div>
    <w:div w:id="1286235102">
      <w:bodyDiv w:val="1"/>
      <w:marLeft w:val="0"/>
      <w:marRight w:val="0"/>
      <w:marTop w:val="0"/>
      <w:marBottom w:val="0"/>
      <w:divBdr>
        <w:top w:val="none" w:sz="0" w:space="0" w:color="auto"/>
        <w:left w:val="none" w:sz="0" w:space="0" w:color="auto"/>
        <w:bottom w:val="none" w:sz="0" w:space="0" w:color="auto"/>
        <w:right w:val="none" w:sz="0" w:space="0" w:color="auto"/>
      </w:divBdr>
    </w:div>
    <w:div w:id="1286236291">
      <w:bodyDiv w:val="1"/>
      <w:marLeft w:val="0"/>
      <w:marRight w:val="0"/>
      <w:marTop w:val="0"/>
      <w:marBottom w:val="0"/>
      <w:divBdr>
        <w:top w:val="none" w:sz="0" w:space="0" w:color="auto"/>
        <w:left w:val="none" w:sz="0" w:space="0" w:color="auto"/>
        <w:bottom w:val="none" w:sz="0" w:space="0" w:color="auto"/>
        <w:right w:val="none" w:sz="0" w:space="0" w:color="auto"/>
      </w:divBdr>
    </w:div>
    <w:div w:id="1286307676">
      <w:bodyDiv w:val="1"/>
      <w:marLeft w:val="0"/>
      <w:marRight w:val="0"/>
      <w:marTop w:val="0"/>
      <w:marBottom w:val="0"/>
      <w:divBdr>
        <w:top w:val="none" w:sz="0" w:space="0" w:color="auto"/>
        <w:left w:val="none" w:sz="0" w:space="0" w:color="auto"/>
        <w:bottom w:val="none" w:sz="0" w:space="0" w:color="auto"/>
        <w:right w:val="none" w:sz="0" w:space="0" w:color="auto"/>
      </w:divBdr>
    </w:div>
    <w:div w:id="1286351385">
      <w:bodyDiv w:val="1"/>
      <w:marLeft w:val="0"/>
      <w:marRight w:val="0"/>
      <w:marTop w:val="0"/>
      <w:marBottom w:val="0"/>
      <w:divBdr>
        <w:top w:val="none" w:sz="0" w:space="0" w:color="auto"/>
        <w:left w:val="none" w:sz="0" w:space="0" w:color="auto"/>
        <w:bottom w:val="none" w:sz="0" w:space="0" w:color="auto"/>
        <w:right w:val="none" w:sz="0" w:space="0" w:color="auto"/>
      </w:divBdr>
    </w:div>
    <w:div w:id="1286351923">
      <w:bodyDiv w:val="1"/>
      <w:marLeft w:val="0"/>
      <w:marRight w:val="0"/>
      <w:marTop w:val="0"/>
      <w:marBottom w:val="0"/>
      <w:divBdr>
        <w:top w:val="none" w:sz="0" w:space="0" w:color="auto"/>
        <w:left w:val="none" w:sz="0" w:space="0" w:color="auto"/>
        <w:bottom w:val="none" w:sz="0" w:space="0" w:color="auto"/>
        <w:right w:val="none" w:sz="0" w:space="0" w:color="auto"/>
      </w:divBdr>
    </w:div>
    <w:div w:id="1286427732">
      <w:bodyDiv w:val="1"/>
      <w:marLeft w:val="0"/>
      <w:marRight w:val="0"/>
      <w:marTop w:val="0"/>
      <w:marBottom w:val="0"/>
      <w:divBdr>
        <w:top w:val="none" w:sz="0" w:space="0" w:color="auto"/>
        <w:left w:val="none" w:sz="0" w:space="0" w:color="auto"/>
        <w:bottom w:val="none" w:sz="0" w:space="0" w:color="auto"/>
        <w:right w:val="none" w:sz="0" w:space="0" w:color="auto"/>
      </w:divBdr>
    </w:div>
    <w:div w:id="1286547583">
      <w:bodyDiv w:val="1"/>
      <w:marLeft w:val="0"/>
      <w:marRight w:val="0"/>
      <w:marTop w:val="0"/>
      <w:marBottom w:val="0"/>
      <w:divBdr>
        <w:top w:val="none" w:sz="0" w:space="0" w:color="auto"/>
        <w:left w:val="none" w:sz="0" w:space="0" w:color="auto"/>
        <w:bottom w:val="none" w:sz="0" w:space="0" w:color="auto"/>
        <w:right w:val="none" w:sz="0" w:space="0" w:color="auto"/>
      </w:divBdr>
    </w:div>
    <w:div w:id="1286891670">
      <w:bodyDiv w:val="1"/>
      <w:marLeft w:val="0"/>
      <w:marRight w:val="0"/>
      <w:marTop w:val="0"/>
      <w:marBottom w:val="0"/>
      <w:divBdr>
        <w:top w:val="none" w:sz="0" w:space="0" w:color="auto"/>
        <w:left w:val="none" w:sz="0" w:space="0" w:color="auto"/>
        <w:bottom w:val="none" w:sz="0" w:space="0" w:color="auto"/>
        <w:right w:val="none" w:sz="0" w:space="0" w:color="auto"/>
      </w:divBdr>
    </w:div>
    <w:div w:id="1286892142">
      <w:bodyDiv w:val="1"/>
      <w:marLeft w:val="0"/>
      <w:marRight w:val="0"/>
      <w:marTop w:val="0"/>
      <w:marBottom w:val="0"/>
      <w:divBdr>
        <w:top w:val="none" w:sz="0" w:space="0" w:color="auto"/>
        <w:left w:val="none" w:sz="0" w:space="0" w:color="auto"/>
        <w:bottom w:val="none" w:sz="0" w:space="0" w:color="auto"/>
        <w:right w:val="none" w:sz="0" w:space="0" w:color="auto"/>
      </w:divBdr>
    </w:div>
    <w:div w:id="1286931286">
      <w:bodyDiv w:val="1"/>
      <w:marLeft w:val="0"/>
      <w:marRight w:val="0"/>
      <w:marTop w:val="0"/>
      <w:marBottom w:val="0"/>
      <w:divBdr>
        <w:top w:val="none" w:sz="0" w:space="0" w:color="auto"/>
        <w:left w:val="none" w:sz="0" w:space="0" w:color="auto"/>
        <w:bottom w:val="none" w:sz="0" w:space="0" w:color="auto"/>
        <w:right w:val="none" w:sz="0" w:space="0" w:color="auto"/>
      </w:divBdr>
    </w:div>
    <w:div w:id="1286934059">
      <w:bodyDiv w:val="1"/>
      <w:marLeft w:val="0"/>
      <w:marRight w:val="0"/>
      <w:marTop w:val="0"/>
      <w:marBottom w:val="0"/>
      <w:divBdr>
        <w:top w:val="none" w:sz="0" w:space="0" w:color="auto"/>
        <w:left w:val="none" w:sz="0" w:space="0" w:color="auto"/>
        <w:bottom w:val="none" w:sz="0" w:space="0" w:color="auto"/>
        <w:right w:val="none" w:sz="0" w:space="0" w:color="auto"/>
      </w:divBdr>
    </w:div>
    <w:div w:id="1286960863">
      <w:bodyDiv w:val="1"/>
      <w:marLeft w:val="0"/>
      <w:marRight w:val="0"/>
      <w:marTop w:val="0"/>
      <w:marBottom w:val="0"/>
      <w:divBdr>
        <w:top w:val="none" w:sz="0" w:space="0" w:color="auto"/>
        <w:left w:val="none" w:sz="0" w:space="0" w:color="auto"/>
        <w:bottom w:val="none" w:sz="0" w:space="0" w:color="auto"/>
        <w:right w:val="none" w:sz="0" w:space="0" w:color="auto"/>
      </w:divBdr>
    </w:div>
    <w:div w:id="1286962416">
      <w:bodyDiv w:val="1"/>
      <w:marLeft w:val="0"/>
      <w:marRight w:val="0"/>
      <w:marTop w:val="0"/>
      <w:marBottom w:val="0"/>
      <w:divBdr>
        <w:top w:val="none" w:sz="0" w:space="0" w:color="auto"/>
        <w:left w:val="none" w:sz="0" w:space="0" w:color="auto"/>
        <w:bottom w:val="none" w:sz="0" w:space="0" w:color="auto"/>
        <w:right w:val="none" w:sz="0" w:space="0" w:color="auto"/>
      </w:divBdr>
    </w:div>
    <w:div w:id="1287002763">
      <w:bodyDiv w:val="1"/>
      <w:marLeft w:val="0"/>
      <w:marRight w:val="0"/>
      <w:marTop w:val="0"/>
      <w:marBottom w:val="0"/>
      <w:divBdr>
        <w:top w:val="none" w:sz="0" w:space="0" w:color="auto"/>
        <w:left w:val="none" w:sz="0" w:space="0" w:color="auto"/>
        <w:bottom w:val="none" w:sz="0" w:space="0" w:color="auto"/>
        <w:right w:val="none" w:sz="0" w:space="0" w:color="auto"/>
      </w:divBdr>
    </w:div>
    <w:div w:id="1287006584">
      <w:bodyDiv w:val="1"/>
      <w:marLeft w:val="0"/>
      <w:marRight w:val="0"/>
      <w:marTop w:val="0"/>
      <w:marBottom w:val="0"/>
      <w:divBdr>
        <w:top w:val="none" w:sz="0" w:space="0" w:color="auto"/>
        <w:left w:val="none" w:sz="0" w:space="0" w:color="auto"/>
        <w:bottom w:val="none" w:sz="0" w:space="0" w:color="auto"/>
        <w:right w:val="none" w:sz="0" w:space="0" w:color="auto"/>
      </w:divBdr>
    </w:div>
    <w:div w:id="1287085435">
      <w:bodyDiv w:val="1"/>
      <w:marLeft w:val="0"/>
      <w:marRight w:val="0"/>
      <w:marTop w:val="0"/>
      <w:marBottom w:val="0"/>
      <w:divBdr>
        <w:top w:val="none" w:sz="0" w:space="0" w:color="auto"/>
        <w:left w:val="none" w:sz="0" w:space="0" w:color="auto"/>
        <w:bottom w:val="none" w:sz="0" w:space="0" w:color="auto"/>
        <w:right w:val="none" w:sz="0" w:space="0" w:color="auto"/>
      </w:divBdr>
    </w:div>
    <w:div w:id="1287128127">
      <w:bodyDiv w:val="1"/>
      <w:marLeft w:val="0"/>
      <w:marRight w:val="0"/>
      <w:marTop w:val="0"/>
      <w:marBottom w:val="0"/>
      <w:divBdr>
        <w:top w:val="none" w:sz="0" w:space="0" w:color="auto"/>
        <w:left w:val="none" w:sz="0" w:space="0" w:color="auto"/>
        <w:bottom w:val="none" w:sz="0" w:space="0" w:color="auto"/>
        <w:right w:val="none" w:sz="0" w:space="0" w:color="auto"/>
      </w:divBdr>
    </w:div>
    <w:div w:id="1287157223">
      <w:bodyDiv w:val="1"/>
      <w:marLeft w:val="0"/>
      <w:marRight w:val="0"/>
      <w:marTop w:val="0"/>
      <w:marBottom w:val="0"/>
      <w:divBdr>
        <w:top w:val="none" w:sz="0" w:space="0" w:color="auto"/>
        <w:left w:val="none" w:sz="0" w:space="0" w:color="auto"/>
        <w:bottom w:val="none" w:sz="0" w:space="0" w:color="auto"/>
        <w:right w:val="none" w:sz="0" w:space="0" w:color="auto"/>
      </w:divBdr>
    </w:div>
    <w:div w:id="1287158926">
      <w:bodyDiv w:val="1"/>
      <w:marLeft w:val="0"/>
      <w:marRight w:val="0"/>
      <w:marTop w:val="0"/>
      <w:marBottom w:val="0"/>
      <w:divBdr>
        <w:top w:val="none" w:sz="0" w:space="0" w:color="auto"/>
        <w:left w:val="none" w:sz="0" w:space="0" w:color="auto"/>
        <w:bottom w:val="none" w:sz="0" w:space="0" w:color="auto"/>
        <w:right w:val="none" w:sz="0" w:space="0" w:color="auto"/>
      </w:divBdr>
    </w:div>
    <w:div w:id="1287200603">
      <w:bodyDiv w:val="1"/>
      <w:marLeft w:val="0"/>
      <w:marRight w:val="0"/>
      <w:marTop w:val="0"/>
      <w:marBottom w:val="0"/>
      <w:divBdr>
        <w:top w:val="none" w:sz="0" w:space="0" w:color="auto"/>
        <w:left w:val="none" w:sz="0" w:space="0" w:color="auto"/>
        <w:bottom w:val="none" w:sz="0" w:space="0" w:color="auto"/>
        <w:right w:val="none" w:sz="0" w:space="0" w:color="auto"/>
      </w:divBdr>
    </w:div>
    <w:div w:id="1287275953">
      <w:bodyDiv w:val="1"/>
      <w:marLeft w:val="0"/>
      <w:marRight w:val="0"/>
      <w:marTop w:val="0"/>
      <w:marBottom w:val="0"/>
      <w:divBdr>
        <w:top w:val="none" w:sz="0" w:space="0" w:color="auto"/>
        <w:left w:val="none" w:sz="0" w:space="0" w:color="auto"/>
        <w:bottom w:val="none" w:sz="0" w:space="0" w:color="auto"/>
        <w:right w:val="none" w:sz="0" w:space="0" w:color="auto"/>
      </w:divBdr>
    </w:div>
    <w:div w:id="1287277623">
      <w:bodyDiv w:val="1"/>
      <w:marLeft w:val="0"/>
      <w:marRight w:val="0"/>
      <w:marTop w:val="0"/>
      <w:marBottom w:val="0"/>
      <w:divBdr>
        <w:top w:val="none" w:sz="0" w:space="0" w:color="auto"/>
        <w:left w:val="none" w:sz="0" w:space="0" w:color="auto"/>
        <w:bottom w:val="none" w:sz="0" w:space="0" w:color="auto"/>
        <w:right w:val="none" w:sz="0" w:space="0" w:color="auto"/>
      </w:divBdr>
    </w:div>
    <w:div w:id="1287396433">
      <w:bodyDiv w:val="1"/>
      <w:marLeft w:val="0"/>
      <w:marRight w:val="0"/>
      <w:marTop w:val="0"/>
      <w:marBottom w:val="0"/>
      <w:divBdr>
        <w:top w:val="none" w:sz="0" w:space="0" w:color="auto"/>
        <w:left w:val="none" w:sz="0" w:space="0" w:color="auto"/>
        <w:bottom w:val="none" w:sz="0" w:space="0" w:color="auto"/>
        <w:right w:val="none" w:sz="0" w:space="0" w:color="auto"/>
      </w:divBdr>
    </w:div>
    <w:div w:id="1287465046">
      <w:bodyDiv w:val="1"/>
      <w:marLeft w:val="0"/>
      <w:marRight w:val="0"/>
      <w:marTop w:val="0"/>
      <w:marBottom w:val="0"/>
      <w:divBdr>
        <w:top w:val="none" w:sz="0" w:space="0" w:color="auto"/>
        <w:left w:val="none" w:sz="0" w:space="0" w:color="auto"/>
        <w:bottom w:val="none" w:sz="0" w:space="0" w:color="auto"/>
        <w:right w:val="none" w:sz="0" w:space="0" w:color="auto"/>
      </w:divBdr>
    </w:div>
    <w:div w:id="1287586368">
      <w:bodyDiv w:val="1"/>
      <w:marLeft w:val="0"/>
      <w:marRight w:val="0"/>
      <w:marTop w:val="0"/>
      <w:marBottom w:val="0"/>
      <w:divBdr>
        <w:top w:val="none" w:sz="0" w:space="0" w:color="auto"/>
        <w:left w:val="none" w:sz="0" w:space="0" w:color="auto"/>
        <w:bottom w:val="none" w:sz="0" w:space="0" w:color="auto"/>
        <w:right w:val="none" w:sz="0" w:space="0" w:color="auto"/>
      </w:divBdr>
    </w:div>
    <w:div w:id="1287616530">
      <w:bodyDiv w:val="1"/>
      <w:marLeft w:val="0"/>
      <w:marRight w:val="0"/>
      <w:marTop w:val="0"/>
      <w:marBottom w:val="0"/>
      <w:divBdr>
        <w:top w:val="none" w:sz="0" w:space="0" w:color="auto"/>
        <w:left w:val="none" w:sz="0" w:space="0" w:color="auto"/>
        <w:bottom w:val="none" w:sz="0" w:space="0" w:color="auto"/>
        <w:right w:val="none" w:sz="0" w:space="0" w:color="auto"/>
      </w:divBdr>
    </w:div>
    <w:div w:id="1287662347">
      <w:bodyDiv w:val="1"/>
      <w:marLeft w:val="0"/>
      <w:marRight w:val="0"/>
      <w:marTop w:val="0"/>
      <w:marBottom w:val="0"/>
      <w:divBdr>
        <w:top w:val="none" w:sz="0" w:space="0" w:color="auto"/>
        <w:left w:val="none" w:sz="0" w:space="0" w:color="auto"/>
        <w:bottom w:val="none" w:sz="0" w:space="0" w:color="auto"/>
        <w:right w:val="none" w:sz="0" w:space="0" w:color="auto"/>
      </w:divBdr>
    </w:div>
    <w:div w:id="1287663837">
      <w:bodyDiv w:val="1"/>
      <w:marLeft w:val="0"/>
      <w:marRight w:val="0"/>
      <w:marTop w:val="0"/>
      <w:marBottom w:val="0"/>
      <w:divBdr>
        <w:top w:val="none" w:sz="0" w:space="0" w:color="auto"/>
        <w:left w:val="none" w:sz="0" w:space="0" w:color="auto"/>
        <w:bottom w:val="none" w:sz="0" w:space="0" w:color="auto"/>
        <w:right w:val="none" w:sz="0" w:space="0" w:color="auto"/>
      </w:divBdr>
    </w:div>
    <w:div w:id="1287733160">
      <w:bodyDiv w:val="1"/>
      <w:marLeft w:val="0"/>
      <w:marRight w:val="0"/>
      <w:marTop w:val="0"/>
      <w:marBottom w:val="0"/>
      <w:divBdr>
        <w:top w:val="none" w:sz="0" w:space="0" w:color="auto"/>
        <w:left w:val="none" w:sz="0" w:space="0" w:color="auto"/>
        <w:bottom w:val="none" w:sz="0" w:space="0" w:color="auto"/>
        <w:right w:val="none" w:sz="0" w:space="0" w:color="auto"/>
      </w:divBdr>
    </w:div>
    <w:div w:id="1287814970">
      <w:bodyDiv w:val="1"/>
      <w:marLeft w:val="0"/>
      <w:marRight w:val="0"/>
      <w:marTop w:val="0"/>
      <w:marBottom w:val="0"/>
      <w:divBdr>
        <w:top w:val="none" w:sz="0" w:space="0" w:color="auto"/>
        <w:left w:val="none" w:sz="0" w:space="0" w:color="auto"/>
        <w:bottom w:val="none" w:sz="0" w:space="0" w:color="auto"/>
        <w:right w:val="none" w:sz="0" w:space="0" w:color="auto"/>
      </w:divBdr>
    </w:div>
    <w:div w:id="1287851979">
      <w:bodyDiv w:val="1"/>
      <w:marLeft w:val="0"/>
      <w:marRight w:val="0"/>
      <w:marTop w:val="0"/>
      <w:marBottom w:val="0"/>
      <w:divBdr>
        <w:top w:val="none" w:sz="0" w:space="0" w:color="auto"/>
        <w:left w:val="none" w:sz="0" w:space="0" w:color="auto"/>
        <w:bottom w:val="none" w:sz="0" w:space="0" w:color="auto"/>
        <w:right w:val="none" w:sz="0" w:space="0" w:color="auto"/>
      </w:divBdr>
    </w:div>
    <w:div w:id="1287927042">
      <w:bodyDiv w:val="1"/>
      <w:marLeft w:val="0"/>
      <w:marRight w:val="0"/>
      <w:marTop w:val="0"/>
      <w:marBottom w:val="0"/>
      <w:divBdr>
        <w:top w:val="none" w:sz="0" w:space="0" w:color="auto"/>
        <w:left w:val="none" w:sz="0" w:space="0" w:color="auto"/>
        <w:bottom w:val="none" w:sz="0" w:space="0" w:color="auto"/>
        <w:right w:val="none" w:sz="0" w:space="0" w:color="auto"/>
      </w:divBdr>
    </w:div>
    <w:div w:id="1287934752">
      <w:bodyDiv w:val="1"/>
      <w:marLeft w:val="0"/>
      <w:marRight w:val="0"/>
      <w:marTop w:val="0"/>
      <w:marBottom w:val="0"/>
      <w:divBdr>
        <w:top w:val="none" w:sz="0" w:space="0" w:color="auto"/>
        <w:left w:val="none" w:sz="0" w:space="0" w:color="auto"/>
        <w:bottom w:val="none" w:sz="0" w:space="0" w:color="auto"/>
        <w:right w:val="none" w:sz="0" w:space="0" w:color="auto"/>
      </w:divBdr>
    </w:div>
    <w:div w:id="1288051316">
      <w:bodyDiv w:val="1"/>
      <w:marLeft w:val="0"/>
      <w:marRight w:val="0"/>
      <w:marTop w:val="0"/>
      <w:marBottom w:val="0"/>
      <w:divBdr>
        <w:top w:val="none" w:sz="0" w:space="0" w:color="auto"/>
        <w:left w:val="none" w:sz="0" w:space="0" w:color="auto"/>
        <w:bottom w:val="none" w:sz="0" w:space="0" w:color="auto"/>
        <w:right w:val="none" w:sz="0" w:space="0" w:color="auto"/>
      </w:divBdr>
    </w:div>
    <w:div w:id="1288125154">
      <w:bodyDiv w:val="1"/>
      <w:marLeft w:val="0"/>
      <w:marRight w:val="0"/>
      <w:marTop w:val="0"/>
      <w:marBottom w:val="0"/>
      <w:divBdr>
        <w:top w:val="none" w:sz="0" w:space="0" w:color="auto"/>
        <w:left w:val="none" w:sz="0" w:space="0" w:color="auto"/>
        <w:bottom w:val="none" w:sz="0" w:space="0" w:color="auto"/>
        <w:right w:val="none" w:sz="0" w:space="0" w:color="auto"/>
      </w:divBdr>
    </w:div>
    <w:div w:id="1288199105">
      <w:bodyDiv w:val="1"/>
      <w:marLeft w:val="0"/>
      <w:marRight w:val="0"/>
      <w:marTop w:val="0"/>
      <w:marBottom w:val="0"/>
      <w:divBdr>
        <w:top w:val="none" w:sz="0" w:space="0" w:color="auto"/>
        <w:left w:val="none" w:sz="0" w:space="0" w:color="auto"/>
        <w:bottom w:val="none" w:sz="0" w:space="0" w:color="auto"/>
        <w:right w:val="none" w:sz="0" w:space="0" w:color="auto"/>
      </w:divBdr>
    </w:div>
    <w:div w:id="1288315158">
      <w:bodyDiv w:val="1"/>
      <w:marLeft w:val="0"/>
      <w:marRight w:val="0"/>
      <w:marTop w:val="0"/>
      <w:marBottom w:val="0"/>
      <w:divBdr>
        <w:top w:val="none" w:sz="0" w:space="0" w:color="auto"/>
        <w:left w:val="none" w:sz="0" w:space="0" w:color="auto"/>
        <w:bottom w:val="none" w:sz="0" w:space="0" w:color="auto"/>
        <w:right w:val="none" w:sz="0" w:space="0" w:color="auto"/>
      </w:divBdr>
    </w:div>
    <w:div w:id="1288319857">
      <w:bodyDiv w:val="1"/>
      <w:marLeft w:val="0"/>
      <w:marRight w:val="0"/>
      <w:marTop w:val="0"/>
      <w:marBottom w:val="0"/>
      <w:divBdr>
        <w:top w:val="none" w:sz="0" w:space="0" w:color="auto"/>
        <w:left w:val="none" w:sz="0" w:space="0" w:color="auto"/>
        <w:bottom w:val="none" w:sz="0" w:space="0" w:color="auto"/>
        <w:right w:val="none" w:sz="0" w:space="0" w:color="auto"/>
      </w:divBdr>
    </w:div>
    <w:div w:id="1288465017">
      <w:bodyDiv w:val="1"/>
      <w:marLeft w:val="0"/>
      <w:marRight w:val="0"/>
      <w:marTop w:val="0"/>
      <w:marBottom w:val="0"/>
      <w:divBdr>
        <w:top w:val="none" w:sz="0" w:space="0" w:color="auto"/>
        <w:left w:val="none" w:sz="0" w:space="0" w:color="auto"/>
        <w:bottom w:val="none" w:sz="0" w:space="0" w:color="auto"/>
        <w:right w:val="none" w:sz="0" w:space="0" w:color="auto"/>
      </w:divBdr>
    </w:div>
    <w:div w:id="1288466079">
      <w:bodyDiv w:val="1"/>
      <w:marLeft w:val="0"/>
      <w:marRight w:val="0"/>
      <w:marTop w:val="0"/>
      <w:marBottom w:val="0"/>
      <w:divBdr>
        <w:top w:val="none" w:sz="0" w:space="0" w:color="auto"/>
        <w:left w:val="none" w:sz="0" w:space="0" w:color="auto"/>
        <w:bottom w:val="none" w:sz="0" w:space="0" w:color="auto"/>
        <w:right w:val="none" w:sz="0" w:space="0" w:color="auto"/>
      </w:divBdr>
    </w:div>
    <w:div w:id="1288514342">
      <w:bodyDiv w:val="1"/>
      <w:marLeft w:val="0"/>
      <w:marRight w:val="0"/>
      <w:marTop w:val="0"/>
      <w:marBottom w:val="0"/>
      <w:divBdr>
        <w:top w:val="none" w:sz="0" w:space="0" w:color="auto"/>
        <w:left w:val="none" w:sz="0" w:space="0" w:color="auto"/>
        <w:bottom w:val="none" w:sz="0" w:space="0" w:color="auto"/>
        <w:right w:val="none" w:sz="0" w:space="0" w:color="auto"/>
      </w:divBdr>
    </w:div>
    <w:div w:id="1288589617">
      <w:bodyDiv w:val="1"/>
      <w:marLeft w:val="0"/>
      <w:marRight w:val="0"/>
      <w:marTop w:val="0"/>
      <w:marBottom w:val="0"/>
      <w:divBdr>
        <w:top w:val="none" w:sz="0" w:space="0" w:color="auto"/>
        <w:left w:val="none" w:sz="0" w:space="0" w:color="auto"/>
        <w:bottom w:val="none" w:sz="0" w:space="0" w:color="auto"/>
        <w:right w:val="none" w:sz="0" w:space="0" w:color="auto"/>
      </w:divBdr>
    </w:div>
    <w:div w:id="1288661807">
      <w:bodyDiv w:val="1"/>
      <w:marLeft w:val="0"/>
      <w:marRight w:val="0"/>
      <w:marTop w:val="0"/>
      <w:marBottom w:val="0"/>
      <w:divBdr>
        <w:top w:val="none" w:sz="0" w:space="0" w:color="auto"/>
        <w:left w:val="none" w:sz="0" w:space="0" w:color="auto"/>
        <w:bottom w:val="none" w:sz="0" w:space="0" w:color="auto"/>
        <w:right w:val="none" w:sz="0" w:space="0" w:color="auto"/>
      </w:divBdr>
    </w:div>
    <w:div w:id="1288926463">
      <w:bodyDiv w:val="1"/>
      <w:marLeft w:val="0"/>
      <w:marRight w:val="0"/>
      <w:marTop w:val="0"/>
      <w:marBottom w:val="0"/>
      <w:divBdr>
        <w:top w:val="none" w:sz="0" w:space="0" w:color="auto"/>
        <w:left w:val="none" w:sz="0" w:space="0" w:color="auto"/>
        <w:bottom w:val="none" w:sz="0" w:space="0" w:color="auto"/>
        <w:right w:val="none" w:sz="0" w:space="0" w:color="auto"/>
      </w:divBdr>
    </w:div>
    <w:div w:id="1288967685">
      <w:bodyDiv w:val="1"/>
      <w:marLeft w:val="0"/>
      <w:marRight w:val="0"/>
      <w:marTop w:val="0"/>
      <w:marBottom w:val="0"/>
      <w:divBdr>
        <w:top w:val="none" w:sz="0" w:space="0" w:color="auto"/>
        <w:left w:val="none" w:sz="0" w:space="0" w:color="auto"/>
        <w:bottom w:val="none" w:sz="0" w:space="0" w:color="auto"/>
        <w:right w:val="none" w:sz="0" w:space="0" w:color="auto"/>
      </w:divBdr>
    </w:div>
    <w:div w:id="1289045963">
      <w:bodyDiv w:val="1"/>
      <w:marLeft w:val="0"/>
      <w:marRight w:val="0"/>
      <w:marTop w:val="0"/>
      <w:marBottom w:val="0"/>
      <w:divBdr>
        <w:top w:val="none" w:sz="0" w:space="0" w:color="auto"/>
        <w:left w:val="none" w:sz="0" w:space="0" w:color="auto"/>
        <w:bottom w:val="none" w:sz="0" w:space="0" w:color="auto"/>
        <w:right w:val="none" w:sz="0" w:space="0" w:color="auto"/>
      </w:divBdr>
    </w:div>
    <w:div w:id="1289164363">
      <w:bodyDiv w:val="1"/>
      <w:marLeft w:val="0"/>
      <w:marRight w:val="0"/>
      <w:marTop w:val="0"/>
      <w:marBottom w:val="0"/>
      <w:divBdr>
        <w:top w:val="none" w:sz="0" w:space="0" w:color="auto"/>
        <w:left w:val="none" w:sz="0" w:space="0" w:color="auto"/>
        <w:bottom w:val="none" w:sz="0" w:space="0" w:color="auto"/>
        <w:right w:val="none" w:sz="0" w:space="0" w:color="auto"/>
      </w:divBdr>
    </w:div>
    <w:div w:id="1289386714">
      <w:bodyDiv w:val="1"/>
      <w:marLeft w:val="0"/>
      <w:marRight w:val="0"/>
      <w:marTop w:val="0"/>
      <w:marBottom w:val="0"/>
      <w:divBdr>
        <w:top w:val="none" w:sz="0" w:space="0" w:color="auto"/>
        <w:left w:val="none" w:sz="0" w:space="0" w:color="auto"/>
        <w:bottom w:val="none" w:sz="0" w:space="0" w:color="auto"/>
        <w:right w:val="none" w:sz="0" w:space="0" w:color="auto"/>
      </w:divBdr>
    </w:div>
    <w:div w:id="1289816112">
      <w:bodyDiv w:val="1"/>
      <w:marLeft w:val="0"/>
      <w:marRight w:val="0"/>
      <w:marTop w:val="0"/>
      <w:marBottom w:val="0"/>
      <w:divBdr>
        <w:top w:val="none" w:sz="0" w:space="0" w:color="auto"/>
        <w:left w:val="none" w:sz="0" w:space="0" w:color="auto"/>
        <w:bottom w:val="none" w:sz="0" w:space="0" w:color="auto"/>
        <w:right w:val="none" w:sz="0" w:space="0" w:color="auto"/>
      </w:divBdr>
    </w:div>
    <w:div w:id="1289821559">
      <w:bodyDiv w:val="1"/>
      <w:marLeft w:val="0"/>
      <w:marRight w:val="0"/>
      <w:marTop w:val="0"/>
      <w:marBottom w:val="0"/>
      <w:divBdr>
        <w:top w:val="none" w:sz="0" w:space="0" w:color="auto"/>
        <w:left w:val="none" w:sz="0" w:space="0" w:color="auto"/>
        <w:bottom w:val="none" w:sz="0" w:space="0" w:color="auto"/>
        <w:right w:val="none" w:sz="0" w:space="0" w:color="auto"/>
      </w:divBdr>
    </w:div>
    <w:div w:id="1289897541">
      <w:bodyDiv w:val="1"/>
      <w:marLeft w:val="0"/>
      <w:marRight w:val="0"/>
      <w:marTop w:val="0"/>
      <w:marBottom w:val="0"/>
      <w:divBdr>
        <w:top w:val="none" w:sz="0" w:space="0" w:color="auto"/>
        <w:left w:val="none" w:sz="0" w:space="0" w:color="auto"/>
        <w:bottom w:val="none" w:sz="0" w:space="0" w:color="auto"/>
        <w:right w:val="none" w:sz="0" w:space="0" w:color="auto"/>
      </w:divBdr>
    </w:div>
    <w:div w:id="1289966931">
      <w:bodyDiv w:val="1"/>
      <w:marLeft w:val="0"/>
      <w:marRight w:val="0"/>
      <w:marTop w:val="0"/>
      <w:marBottom w:val="0"/>
      <w:divBdr>
        <w:top w:val="none" w:sz="0" w:space="0" w:color="auto"/>
        <w:left w:val="none" w:sz="0" w:space="0" w:color="auto"/>
        <w:bottom w:val="none" w:sz="0" w:space="0" w:color="auto"/>
        <w:right w:val="none" w:sz="0" w:space="0" w:color="auto"/>
      </w:divBdr>
    </w:div>
    <w:div w:id="1290014727">
      <w:bodyDiv w:val="1"/>
      <w:marLeft w:val="0"/>
      <w:marRight w:val="0"/>
      <w:marTop w:val="0"/>
      <w:marBottom w:val="0"/>
      <w:divBdr>
        <w:top w:val="none" w:sz="0" w:space="0" w:color="auto"/>
        <w:left w:val="none" w:sz="0" w:space="0" w:color="auto"/>
        <w:bottom w:val="none" w:sz="0" w:space="0" w:color="auto"/>
        <w:right w:val="none" w:sz="0" w:space="0" w:color="auto"/>
      </w:divBdr>
    </w:div>
    <w:div w:id="1290429207">
      <w:bodyDiv w:val="1"/>
      <w:marLeft w:val="0"/>
      <w:marRight w:val="0"/>
      <w:marTop w:val="0"/>
      <w:marBottom w:val="0"/>
      <w:divBdr>
        <w:top w:val="none" w:sz="0" w:space="0" w:color="auto"/>
        <w:left w:val="none" w:sz="0" w:space="0" w:color="auto"/>
        <w:bottom w:val="none" w:sz="0" w:space="0" w:color="auto"/>
        <w:right w:val="none" w:sz="0" w:space="0" w:color="auto"/>
      </w:divBdr>
    </w:div>
    <w:div w:id="1290476141">
      <w:bodyDiv w:val="1"/>
      <w:marLeft w:val="0"/>
      <w:marRight w:val="0"/>
      <w:marTop w:val="0"/>
      <w:marBottom w:val="0"/>
      <w:divBdr>
        <w:top w:val="none" w:sz="0" w:space="0" w:color="auto"/>
        <w:left w:val="none" w:sz="0" w:space="0" w:color="auto"/>
        <w:bottom w:val="none" w:sz="0" w:space="0" w:color="auto"/>
        <w:right w:val="none" w:sz="0" w:space="0" w:color="auto"/>
      </w:divBdr>
    </w:div>
    <w:div w:id="1290666947">
      <w:bodyDiv w:val="1"/>
      <w:marLeft w:val="0"/>
      <w:marRight w:val="0"/>
      <w:marTop w:val="0"/>
      <w:marBottom w:val="0"/>
      <w:divBdr>
        <w:top w:val="none" w:sz="0" w:space="0" w:color="auto"/>
        <w:left w:val="none" w:sz="0" w:space="0" w:color="auto"/>
        <w:bottom w:val="none" w:sz="0" w:space="0" w:color="auto"/>
        <w:right w:val="none" w:sz="0" w:space="0" w:color="auto"/>
      </w:divBdr>
    </w:div>
    <w:div w:id="1290696992">
      <w:bodyDiv w:val="1"/>
      <w:marLeft w:val="0"/>
      <w:marRight w:val="0"/>
      <w:marTop w:val="0"/>
      <w:marBottom w:val="0"/>
      <w:divBdr>
        <w:top w:val="none" w:sz="0" w:space="0" w:color="auto"/>
        <w:left w:val="none" w:sz="0" w:space="0" w:color="auto"/>
        <w:bottom w:val="none" w:sz="0" w:space="0" w:color="auto"/>
        <w:right w:val="none" w:sz="0" w:space="0" w:color="auto"/>
      </w:divBdr>
    </w:div>
    <w:div w:id="1290817806">
      <w:bodyDiv w:val="1"/>
      <w:marLeft w:val="0"/>
      <w:marRight w:val="0"/>
      <w:marTop w:val="0"/>
      <w:marBottom w:val="0"/>
      <w:divBdr>
        <w:top w:val="none" w:sz="0" w:space="0" w:color="auto"/>
        <w:left w:val="none" w:sz="0" w:space="0" w:color="auto"/>
        <w:bottom w:val="none" w:sz="0" w:space="0" w:color="auto"/>
        <w:right w:val="none" w:sz="0" w:space="0" w:color="auto"/>
      </w:divBdr>
    </w:div>
    <w:div w:id="1290821649">
      <w:bodyDiv w:val="1"/>
      <w:marLeft w:val="0"/>
      <w:marRight w:val="0"/>
      <w:marTop w:val="0"/>
      <w:marBottom w:val="0"/>
      <w:divBdr>
        <w:top w:val="none" w:sz="0" w:space="0" w:color="auto"/>
        <w:left w:val="none" w:sz="0" w:space="0" w:color="auto"/>
        <w:bottom w:val="none" w:sz="0" w:space="0" w:color="auto"/>
        <w:right w:val="none" w:sz="0" w:space="0" w:color="auto"/>
      </w:divBdr>
    </w:div>
    <w:div w:id="1290822377">
      <w:bodyDiv w:val="1"/>
      <w:marLeft w:val="0"/>
      <w:marRight w:val="0"/>
      <w:marTop w:val="0"/>
      <w:marBottom w:val="0"/>
      <w:divBdr>
        <w:top w:val="none" w:sz="0" w:space="0" w:color="auto"/>
        <w:left w:val="none" w:sz="0" w:space="0" w:color="auto"/>
        <w:bottom w:val="none" w:sz="0" w:space="0" w:color="auto"/>
        <w:right w:val="none" w:sz="0" w:space="0" w:color="auto"/>
      </w:divBdr>
    </w:div>
    <w:div w:id="1290932965">
      <w:bodyDiv w:val="1"/>
      <w:marLeft w:val="0"/>
      <w:marRight w:val="0"/>
      <w:marTop w:val="0"/>
      <w:marBottom w:val="0"/>
      <w:divBdr>
        <w:top w:val="none" w:sz="0" w:space="0" w:color="auto"/>
        <w:left w:val="none" w:sz="0" w:space="0" w:color="auto"/>
        <w:bottom w:val="none" w:sz="0" w:space="0" w:color="auto"/>
        <w:right w:val="none" w:sz="0" w:space="0" w:color="auto"/>
      </w:divBdr>
    </w:div>
    <w:div w:id="1290936726">
      <w:bodyDiv w:val="1"/>
      <w:marLeft w:val="0"/>
      <w:marRight w:val="0"/>
      <w:marTop w:val="0"/>
      <w:marBottom w:val="0"/>
      <w:divBdr>
        <w:top w:val="none" w:sz="0" w:space="0" w:color="auto"/>
        <w:left w:val="none" w:sz="0" w:space="0" w:color="auto"/>
        <w:bottom w:val="none" w:sz="0" w:space="0" w:color="auto"/>
        <w:right w:val="none" w:sz="0" w:space="0" w:color="auto"/>
      </w:divBdr>
    </w:div>
    <w:div w:id="1291017781">
      <w:bodyDiv w:val="1"/>
      <w:marLeft w:val="0"/>
      <w:marRight w:val="0"/>
      <w:marTop w:val="0"/>
      <w:marBottom w:val="0"/>
      <w:divBdr>
        <w:top w:val="none" w:sz="0" w:space="0" w:color="auto"/>
        <w:left w:val="none" w:sz="0" w:space="0" w:color="auto"/>
        <w:bottom w:val="none" w:sz="0" w:space="0" w:color="auto"/>
        <w:right w:val="none" w:sz="0" w:space="0" w:color="auto"/>
      </w:divBdr>
    </w:div>
    <w:div w:id="1291202424">
      <w:bodyDiv w:val="1"/>
      <w:marLeft w:val="0"/>
      <w:marRight w:val="0"/>
      <w:marTop w:val="0"/>
      <w:marBottom w:val="0"/>
      <w:divBdr>
        <w:top w:val="none" w:sz="0" w:space="0" w:color="auto"/>
        <w:left w:val="none" w:sz="0" w:space="0" w:color="auto"/>
        <w:bottom w:val="none" w:sz="0" w:space="0" w:color="auto"/>
        <w:right w:val="none" w:sz="0" w:space="0" w:color="auto"/>
      </w:divBdr>
    </w:div>
    <w:div w:id="1291283753">
      <w:bodyDiv w:val="1"/>
      <w:marLeft w:val="0"/>
      <w:marRight w:val="0"/>
      <w:marTop w:val="0"/>
      <w:marBottom w:val="0"/>
      <w:divBdr>
        <w:top w:val="none" w:sz="0" w:space="0" w:color="auto"/>
        <w:left w:val="none" w:sz="0" w:space="0" w:color="auto"/>
        <w:bottom w:val="none" w:sz="0" w:space="0" w:color="auto"/>
        <w:right w:val="none" w:sz="0" w:space="0" w:color="auto"/>
      </w:divBdr>
    </w:div>
    <w:div w:id="1291352376">
      <w:bodyDiv w:val="1"/>
      <w:marLeft w:val="0"/>
      <w:marRight w:val="0"/>
      <w:marTop w:val="0"/>
      <w:marBottom w:val="0"/>
      <w:divBdr>
        <w:top w:val="none" w:sz="0" w:space="0" w:color="auto"/>
        <w:left w:val="none" w:sz="0" w:space="0" w:color="auto"/>
        <w:bottom w:val="none" w:sz="0" w:space="0" w:color="auto"/>
        <w:right w:val="none" w:sz="0" w:space="0" w:color="auto"/>
      </w:divBdr>
    </w:div>
    <w:div w:id="1291399457">
      <w:bodyDiv w:val="1"/>
      <w:marLeft w:val="0"/>
      <w:marRight w:val="0"/>
      <w:marTop w:val="0"/>
      <w:marBottom w:val="0"/>
      <w:divBdr>
        <w:top w:val="none" w:sz="0" w:space="0" w:color="auto"/>
        <w:left w:val="none" w:sz="0" w:space="0" w:color="auto"/>
        <w:bottom w:val="none" w:sz="0" w:space="0" w:color="auto"/>
        <w:right w:val="none" w:sz="0" w:space="0" w:color="auto"/>
      </w:divBdr>
    </w:div>
    <w:div w:id="1291593960">
      <w:bodyDiv w:val="1"/>
      <w:marLeft w:val="0"/>
      <w:marRight w:val="0"/>
      <w:marTop w:val="0"/>
      <w:marBottom w:val="0"/>
      <w:divBdr>
        <w:top w:val="none" w:sz="0" w:space="0" w:color="auto"/>
        <w:left w:val="none" w:sz="0" w:space="0" w:color="auto"/>
        <w:bottom w:val="none" w:sz="0" w:space="0" w:color="auto"/>
        <w:right w:val="none" w:sz="0" w:space="0" w:color="auto"/>
      </w:divBdr>
    </w:div>
    <w:div w:id="1291740892">
      <w:bodyDiv w:val="1"/>
      <w:marLeft w:val="0"/>
      <w:marRight w:val="0"/>
      <w:marTop w:val="0"/>
      <w:marBottom w:val="0"/>
      <w:divBdr>
        <w:top w:val="none" w:sz="0" w:space="0" w:color="auto"/>
        <w:left w:val="none" w:sz="0" w:space="0" w:color="auto"/>
        <w:bottom w:val="none" w:sz="0" w:space="0" w:color="auto"/>
        <w:right w:val="none" w:sz="0" w:space="0" w:color="auto"/>
      </w:divBdr>
    </w:div>
    <w:div w:id="1291784520">
      <w:bodyDiv w:val="1"/>
      <w:marLeft w:val="0"/>
      <w:marRight w:val="0"/>
      <w:marTop w:val="0"/>
      <w:marBottom w:val="0"/>
      <w:divBdr>
        <w:top w:val="none" w:sz="0" w:space="0" w:color="auto"/>
        <w:left w:val="none" w:sz="0" w:space="0" w:color="auto"/>
        <w:bottom w:val="none" w:sz="0" w:space="0" w:color="auto"/>
        <w:right w:val="none" w:sz="0" w:space="0" w:color="auto"/>
      </w:divBdr>
    </w:div>
    <w:div w:id="1291788380">
      <w:bodyDiv w:val="1"/>
      <w:marLeft w:val="0"/>
      <w:marRight w:val="0"/>
      <w:marTop w:val="0"/>
      <w:marBottom w:val="0"/>
      <w:divBdr>
        <w:top w:val="none" w:sz="0" w:space="0" w:color="auto"/>
        <w:left w:val="none" w:sz="0" w:space="0" w:color="auto"/>
        <w:bottom w:val="none" w:sz="0" w:space="0" w:color="auto"/>
        <w:right w:val="none" w:sz="0" w:space="0" w:color="auto"/>
      </w:divBdr>
    </w:div>
    <w:div w:id="1291934257">
      <w:bodyDiv w:val="1"/>
      <w:marLeft w:val="0"/>
      <w:marRight w:val="0"/>
      <w:marTop w:val="0"/>
      <w:marBottom w:val="0"/>
      <w:divBdr>
        <w:top w:val="none" w:sz="0" w:space="0" w:color="auto"/>
        <w:left w:val="none" w:sz="0" w:space="0" w:color="auto"/>
        <w:bottom w:val="none" w:sz="0" w:space="0" w:color="auto"/>
        <w:right w:val="none" w:sz="0" w:space="0" w:color="auto"/>
      </w:divBdr>
    </w:div>
    <w:div w:id="1292009296">
      <w:bodyDiv w:val="1"/>
      <w:marLeft w:val="0"/>
      <w:marRight w:val="0"/>
      <w:marTop w:val="0"/>
      <w:marBottom w:val="0"/>
      <w:divBdr>
        <w:top w:val="none" w:sz="0" w:space="0" w:color="auto"/>
        <w:left w:val="none" w:sz="0" w:space="0" w:color="auto"/>
        <w:bottom w:val="none" w:sz="0" w:space="0" w:color="auto"/>
        <w:right w:val="none" w:sz="0" w:space="0" w:color="auto"/>
      </w:divBdr>
    </w:div>
    <w:div w:id="1292057122">
      <w:bodyDiv w:val="1"/>
      <w:marLeft w:val="0"/>
      <w:marRight w:val="0"/>
      <w:marTop w:val="0"/>
      <w:marBottom w:val="0"/>
      <w:divBdr>
        <w:top w:val="none" w:sz="0" w:space="0" w:color="auto"/>
        <w:left w:val="none" w:sz="0" w:space="0" w:color="auto"/>
        <w:bottom w:val="none" w:sz="0" w:space="0" w:color="auto"/>
        <w:right w:val="none" w:sz="0" w:space="0" w:color="auto"/>
      </w:divBdr>
    </w:div>
    <w:div w:id="1292173525">
      <w:bodyDiv w:val="1"/>
      <w:marLeft w:val="0"/>
      <w:marRight w:val="0"/>
      <w:marTop w:val="0"/>
      <w:marBottom w:val="0"/>
      <w:divBdr>
        <w:top w:val="none" w:sz="0" w:space="0" w:color="auto"/>
        <w:left w:val="none" w:sz="0" w:space="0" w:color="auto"/>
        <w:bottom w:val="none" w:sz="0" w:space="0" w:color="auto"/>
        <w:right w:val="none" w:sz="0" w:space="0" w:color="auto"/>
      </w:divBdr>
    </w:div>
    <w:div w:id="1292174701">
      <w:bodyDiv w:val="1"/>
      <w:marLeft w:val="0"/>
      <w:marRight w:val="0"/>
      <w:marTop w:val="0"/>
      <w:marBottom w:val="0"/>
      <w:divBdr>
        <w:top w:val="none" w:sz="0" w:space="0" w:color="auto"/>
        <w:left w:val="none" w:sz="0" w:space="0" w:color="auto"/>
        <w:bottom w:val="none" w:sz="0" w:space="0" w:color="auto"/>
        <w:right w:val="none" w:sz="0" w:space="0" w:color="auto"/>
      </w:divBdr>
    </w:div>
    <w:div w:id="1292202685">
      <w:bodyDiv w:val="1"/>
      <w:marLeft w:val="0"/>
      <w:marRight w:val="0"/>
      <w:marTop w:val="0"/>
      <w:marBottom w:val="0"/>
      <w:divBdr>
        <w:top w:val="none" w:sz="0" w:space="0" w:color="auto"/>
        <w:left w:val="none" w:sz="0" w:space="0" w:color="auto"/>
        <w:bottom w:val="none" w:sz="0" w:space="0" w:color="auto"/>
        <w:right w:val="none" w:sz="0" w:space="0" w:color="auto"/>
      </w:divBdr>
    </w:div>
    <w:div w:id="1292246292">
      <w:bodyDiv w:val="1"/>
      <w:marLeft w:val="0"/>
      <w:marRight w:val="0"/>
      <w:marTop w:val="0"/>
      <w:marBottom w:val="0"/>
      <w:divBdr>
        <w:top w:val="none" w:sz="0" w:space="0" w:color="auto"/>
        <w:left w:val="none" w:sz="0" w:space="0" w:color="auto"/>
        <w:bottom w:val="none" w:sz="0" w:space="0" w:color="auto"/>
        <w:right w:val="none" w:sz="0" w:space="0" w:color="auto"/>
      </w:divBdr>
    </w:div>
    <w:div w:id="1292249730">
      <w:bodyDiv w:val="1"/>
      <w:marLeft w:val="0"/>
      <w:marRight w:val="0"/>
      <w:marTop w:val="0"/>
      <w:marBottom w:val="0"/>
      <w:divBdr>
        <w:top w:val="none" w:sz="0" w:space="0" w:color="auto"/>
        <w:left w:val="none" w:sz="0" w:space="0" w:color="auto"/>
        <w:bottom w:val="none" w:sz="0" w:space="0" w:color="auto"/>
        <w:right w:val="none" w:sz="0" w:space="0" w:color="auto"/>
      </w:divBdr>
    </w:div>
    <w:div w:id="1292251698">
      <w:bodyDiv w:val="1"/>
      <w:marLeft w:val="0"/>
      <w:marRight w:val="0"/>
      <w:marTop w:val="0"/>
      <w:marBottom w:val="0"/>
      <w:divBdr>
        <w:top w:val="none" w:sz="0" w:space="0" w:color="auto"/>
        <w:left w:val="none" w:sz="0" w:space="0" w:color="auto"/>
        <w:bottom w:val="none" w:sz="0" w:space="0" w:color="auto"/>
        <w:right w:val="none" w:sz="0" w:space="0" w:color="auto"/>
      </w:divBdr>
    </w:div>
    <w:div w:id="1292439436">
      <w:bodyDiv w:val="1"/>
      <w:marLeft w:val="0"/>
      <w:marRight w:val="0"/>
      <w:marTop w:val="0"/>
      <w:marBottom w:val="0"/>
      <w:divBdr>
        <w:top w:val="none" w:sz="0" w:space="0" w:color="auto"/>
        <w:left w:val="none" w:sz="0" w:space="0" w:color="auto"/>
        <w:bottom w:val="none" w:sz="0" w:space="0" w:color="auto"/>
        <w:right w:val="none" w:sz="0" w:space="0" w:color="auto"/>
      </w:divBdr>
    </w:div>
    <w:div w:id="1292444958">
      <w:bodyDiv w:val="1"/>
      <w:marLeft w:val="0"/>
      <w:marRight w:val="0"/>
      <w:marTop w:val="0"/>
      <w:marBottom w:val="0"/>
      <w:divBdr>
        <w:top w:val="none" w:sz="0" w:space="0" w:color="auto"/>
        <w:left w:val="none" w:sz="0" w:space="0" w:color="auto"/>
        <w:bottom w:val="none" w:sz="0" w:space="0" w:color="auto"/>
        <w:right w:val="none" w:sz="0" w:space="0" w:color="auto"/>
      </w:divBdr>
    </w:div>
    <w:div w:id="1292514291">
      <w:bodyDiv w:val="1"/>
      <w:marLeft w:val="0"/>
      <w:marRight w:val="0"/>
      <w:marTop w:val="0"/>
      <w:marBottom w:val="0"/>
      <w:divBdr>
        <w:top w:val="none" w:sz="0" w:space="0" w:color="auto"/>
        <w:left w:val="none" w:sz="0" w:space="0" w:color="auto"/>
        <w:bottom w:val="none" w:sz="0" w:space="0" w:color="auto"/>
        <w:right w:val="none" w:sz="0" w:space="0" w:color="auto"/>
      </w:divBdr>
    </w:div>
    <w:div w:id="1292521502">
      <w:bodyDiv w:val="1"/>
      <w:marLeft w:val="0"/>
      <w:marRight w:val="0"/>
      <w:marTop w:val="0"/>
      <w:marBottom w:val="0"/>
      <w:divBdr>
        <w:top w:val="none" w:sz="0" w:space="0" w:color="auto"/>
        <w:left w:val="none" w:sz="0" w:space="0" w:color="auto"/>
        <w:bottom w:val="none" w:sz="0" w:space="0" w:color="auto"/>
        <w:right w:val="none" w:sz="0" w:space="0" w:color="auto"/>
      </w:divBdr>
    </w:div>
    <w:div w:id="1292663986">
      <w:bodyDiv w:val="1"/>
      <w:marLeft w:val="0"/>
      <w:marRight w:val="0"/>
      <w:marTop w:val="0"/>
      <w:marBottom w:val="0"/>
      <w:divBdr>
        <w:top w:val="none" w:sz="0" w:space="0" w:color="auto"/>
        <w:left w:val="none" w:sz="0" w:space="0" w:color="auto"/>
        <w:bottom w:val="none" w:sz="0" w:space="0" w:color="auto"/>
        <w:right w:val="none" w:sz="0" w:space="0" w:color="auto"/>
      </w:divBdr>
    </w:div>
    <w:div w:id="1292783299">
      <w:bodyDiv w:val="1"/>
      <w:marLeft w:val="0"/>
      <w:marRight w:val="0"/>
      <w:marTop w:val="0"/>
      <w:marBottom w:val="0"/>
      <w:divBdr>
        <w:top w:val="none" w:sz="0" w:space="0" w:color="auto"/>
        <w:left w:val="none" w:sz="0" w:space="0" w:color="auto"/>
        <w:bottom w:val="none" w:sz="0" w:space="0" w:color="auto"/>
        <w:right w:val="none" w:sz="0" w:space="0" w:color="auto"/>
      </w:divBdr>
    </w:div>
    <w:div w:id="1292829579">
      <w:bodyDiv w:val="1"/>
      <w:marLeft w:val="0"/>
      <w:marRight w:val="0"/>
      <w:marTop w:val="0"/>
      <w:marBottom w:val="0"/>
      <w:divBdr>
        <w:top w:val="none" w:sz="0" w:space="0" w:color="auto"/>
        <w:left w:val="none" w:sz="0" w:space="0" w:color="auto"/>
        <w:bottom w:val="none" w:sz="0" w:space="0" w:color="auto"/>
        <w:right w:val="none" w:sz="0" w:space="0" w:color="auto"/>
      </w:divBdr>
    </w:div>
    <w:div w:id="1292976009">
      <w:bodyDiv w:val="1"/>
      <w:marLeft w:val="0"/>
      <w:marRight w:val="0"/>
      <w:marTop w:val="0"/>
      <w:marBottom w:val="0"/>
      <w:divBdr>
        <w:top w:val="none" w:sz="0" w:space="0" w:color="auto"/>
        <w:left w:val="none" w:sz="0" w:space="0" w:color="auto"/>
        <w:bottom w:val="none" w:sz="0" w:space="0" w:color="auto"/>
        <w:right w:val="none" w:sz="0" w:space="0" w:color="auto"/>
      </w:divBdr>
    </w:div>
    <w:div w:id="1292976114">
      <w:bodyDiv w:val="1"/>
      <w:marLeft w:val="0"/>
      <w:marRight w:val="0"/>
      <w:marTop w:val="0"/>
      <w:marBottom w:val="0"/>
      <w:divBdr>
        <w:top w:val="none" w:sz="0" w:space="0" w:color="auto"/>
        <w:left w:val="none" w:sz="0" w:space="0" w:color="auto"/>
        <w:bottom w:val="none" w:sz="0" w:space="0" w:color="auto"/>
        <w:right w:val="none" w:sz="0" w:space="0" w:color="auto"/>
      </w:divBdr>
    </w:div>
    <w:div w:id="1292976926">
      <w:bodyDiv w:val="1"/>
      <w:marLeft w:val="0"/>
      <w:marRight w:val="0"/>
      <w:marTop w:val="0"/>
      <w:marBottom w:val="0"/>
      <w:divBdr>
        <w:top w:val="none" w:sz="0" w:space="0" w:color="auto"/>
        <w:left w:val="none" w:sz="0" w:space="0" w:color="auto"/>
        <w:bottom w:val="none" w:sz="0" w:space="0" w:color="auto"/>
        <w:right w:val="none" w:sz="0" w:space="0" w:color="auto"/>
      </w:divBdr>
    </w:div>
    <w:div w:id="1293100912">
      <w:bodyDiv w:val="1"/>
      <w:marLeft w:val="0"/>
      <w:marRight w:val="0"/>
      <w:marTop w:val="0"/>
      <w:marBottom w:val="0"/>
      <w:divBdr>
        <w:top w:val="none" w:sz="0" w:space="0" w:color="auto"/>
        <w:left w:val="none" w:sz="0" w:space="0" w:color="auto"/>
        <w:bottom w:val="none" w:sz="0" w:space="0" w:color="auto"/>
        <w:right w:val="none" w:sz="0" w:space="0" w:color="auto"/>
      </w:divBdr>
    </w:div>
    <w:div w:id="1293168956">
      <w:bodyDiv w:val="1"/>
      <w:marLeft w:val="0"/>
      <w:marRight w:val="0"/>
      <w:marTop w:val="0"/>
      <w:marBottom w:val="0"/>
      <w:divBdr>
        <w:top w:val="none" w:sz="0" w:space="0" w:color="auto"/>
        <w:left w:val="none" w:sz="0" w:space="0" w:color="auto"/>
        <w:bottom w:val="none" w:sz="0" w:space="0" w:color="auto"/>
        <w:right w:val="none" w:sz="0" w:space="0" w:color="auto"/>
      </w:divBdr>
    </w:div>
    <w:div w:id="1293175286">
      <w:bodyDiv w:val="1"/>
      <w:marLeft w:val="0"/>
      <w:marRight w:val="0"/>
      <w:marTop w:val="0"/>
      <w:marBottom w:val="0"/>
      <w:divBdr>
        <w:top w:val="none" w:sz="0" w:space="0" w:color="auto"/>
        <w:left w:val="none" w:sz="0" w:space="0" w:color="auto"/>
        <w:bottom w:val="none" w:sz="0" w:space="0" w:color="auto"/>
        <w:right w:val="none" w:sz="0" w:space="0" w:color="auto"/>
      </w:divBdr>
    </w:div>
    <w:div w:id="1293445414">
      <w:bodyDiv w:val="1"/>
      <w:marLeft w:val="0"/>
      <w:marRight w:val="0"/>
      <w:marTop w:val="0"/>
      <w:marBottom w:val="0"/>
      <w:divBdr>
        <w:top w:val="none" w:sz="0" w:space="0" w:color="auto"/>
        <w:left w:val="none" w:sz="0" w:space="0" w:color="auto"/>
        <w:bottom w:val="none" w:sz="0" w:space="0" w:color="auto"/>
        <w:right w:val="none" w:sz="0" w:space="0" w:color="auto"/>
      </w:divBdr>
    </w:div>
    <w:div w:id="1293826929">
      <w:bodyDiv w:val="1"/>
      <w:marLeft w:val="0"/>
      <w:marRight w:val="0"/>
      <w:marTop w:val="0"/>
      <w:marBottom w:val="0"/>
      <w:divBdr>
        <w:top w:val="none" w:sz="0" w:space="0" w:color="auto"/>
        <w:left w:val="none" w:sz="0" w:space="0" w:color="auto"/>
        <w:bottom w:val="none" w:sz="0" w:space="0" w:color="auto"/>
        <w:right w:val="none" w:sz="0" w:space="0" w:color="auto"/>
      </w:divBdr>
    </w:div>
    <w:div w:id="1293900033">
      <w:bodyDiv w:val="1"/>
      <w:marLeft w:val="0"/>
      <w:marRight w:val="0"/>
      <w:marTop w:val="0"/>
      <w:marBottom w:val="0"/>
      <w:divBdr>
        <w:top w:val="none" w:sz="0" w:space="0" w:color="auto"/>
        <w:left w:val="none" w:sz="0" w:space="0" w:color="auto"/>
        <w:bottom w:val="none" w:sz="0" w:space="0" w:color="auto"/>
        <w:right w:val="none" w:sz="0" w:space="0" w:color="auto"/>
      </w:divBdr>
    </w:div>
    <w:div w:id="1293902420">
      <w:bodyDiv w:val="1"/>
      <w:marLeft w:val="0"/>
      <w:marRight w:val="0"/>
      <w:marTop w:val="0"/>
      <w:marBottom w:val="0"/>
      <w:divBdr>
        <w:top w:val="none" w:sz="0" w:space="0" w:color="auto"/>
        <w:left w:val="none" w:sz="0" w:space="0" w:color="auto"/>
        <w:bottom w:val="none" w:sz="0" w:space="0" w:color="auto"/>
        <w:right w:val="none" w:sz="0" w:space="0" w:color="auto"/>
      </w:divBdr>
    </w:div>
    <w:div w:id="1293907300">
      <w:bodyDiv w:val="1"/>
      <w:marLeft w:val="0"/>
      <w:marRight w:val="0"/>
      <w:marTop w:val="0"/>
      <w:marBottom w:val="0"/>
      <w:divBdr>
        <w:top w:val="none" w:sz="0" w:space="0" w:color="auto"/>
        <w:left w:val="none" w:sz="0" w:space="0" w:color="auto"/>
        <w:bottom w:val="none" w:sz="0" w:space="0" w:color="auto"/>
        <w:right w:val="none" w:sz="0" w:space="0" w:color="auto"/>
      </w:divBdr>
    </w:div>
    <w:div w:id="1293974469">
      <w:bodyDiv w:val="1"/>
      <w:marLeft w:val="0"/>
      <w:marRight w:val="0"/>
      <w:marTop w:val="0"/>
      <w:marBottom w:val="0"/>
      <w:divBdr>
        <w:top w:val="none" w:sz="0" w:space="0" w:color="auto"/>
        <w:left w:val="none" w:sz="0" w:space="0" w:color="auto"/>
        <w:bottom w:val="none" w:sz="0" w:space="0" w:color="auto"/>
        <w:right w:val="none" w:sz="0" w:space="0" w:color="auto"/>
      </w:divBdr>
    </w:div>
    <w:div w:id="1294143214">
      <w:bodyDiv w:val="1"/>
      <w:marLeft w:val="0"/>
      <w:marRight w:val="0"/>
      <w:marTop w:val="0"/>
      <w:marBottom w:val="0"/>
      <w:divBdr>
        <w:top w:val="none" w:sz="0" w:space="0" w:color="auto"/>
        <w:left w:val="none" w:sz="0" w:space="0" w:color="auto"/>
        <w:bottom w:val="none" w:sz="0" w:space="0" w:color="auto"/>
        <w:right w:val="none" w:sz="0" w:space="0" w:color="auto"/>
      </w:divBdr>
    </w:div>
    <w:div w:id="1294359868">
      <w:bodyDiv w:val="1"/>
      <w:marLeft w:val="0"/>
      <w:marRight w:val="0"/>
      <w:marTop w:val="0"/>
      <w:marBottom w:val="0"/>
      <w:divBdr>
        <w:top w:val="none" w:sz="0" w:space="0" w:color="auto"/>
        <w:left w:val="none" w:sz="0" w:space="0" w:color="auto"/>
        <w:bottom w:val="none" w:sz="0" w:space="0" w:color="auto"/>
        <w:right w:val="none" w:sz="0" w:space="0" w:color="auto"/>
      </w:divBdr>
    </w:div>
    <w:div w:id="1294368472">
      <w:bodyDiv w:val="1"/>
      <w:marLeft w:val="0"/>
      <w:marRight w:val="0"/>
      <w:marTop w:val="0"/>
      <w:marBottom w:val="0"/>
      <w:divBdr>
        <w:top w:val="none" w:sz="0" w:space="0" w:color="auto"/>
        <w:left w:val="none" w:sz="0" w:space="0" w:color="auto"/>
        <w:bottom w:val="none" w:sz="0" w:space="0" w:color="auto"/>
        <w:right w:val="none" w:sz="0" w:space="0" w:color="auto"/>
      </w:divBdr>
    </w:div>
    <w:div w:id="1294410484">
      <w:bodyDiv w:val="1"/>
      <w:marLeft w:val="0"/>
      <w:marRight w:val="0"/>
      <w:marTop w:val="0"/>
      <w:marBottom w:val="0"/>
      <w:divBdr>
        <w:top w:val="none" w:sz="0" w:space="0" w:color="auto"/>
        <w:left w:val="none" w:sz="0" w:space="0" w:color="auto"/>
        <w:bottom w:val="none" w:sz="0" w:space="0" w:color="auto"/>
        <w:right w:val="none" w:sz="0" w:space="0" w:color="auto"/>
      </w:divBdr>
    </w:div>
    <w:div w:id="1294557881">
      <w:bodyDiv w:val="1"/>
      <w:marLeft w:val="0"/>
      <w:marRight w:val="0"/>
      <w:marTop w:val="0"/>
      <w:marBottom w:val="0"/>
      <w:divBdr>
        <w:top w:val="none" w:sz="0" w:space="0" w:color="auto"/>
        <w:left w:val="none" w:sz="0" w:space="0" w:color="auto"/>
        <w:bottom w:val="none" w:sz="0" w:space="0" w:color="auto"/>
        <w:right w:val="none" w:sz="0" w:space="0" w:color="auto"/>
      </w:divBdr>
    </w:div>
    <w:div w:id="1294561552">
      <w:bodyDiv w:val="1"/>
      <w:marLeft w:val="0"/>
      <w:marRight w:val="0"/>
      <w:marTop w:val="0"/>
      <w:marBottom w:val="0"/>
      <w:divBdr>
        <w:top w:val="none" w:sz="0" w:space="0" w:color="auto"/>
        <w:left w:val="none" w:sz="0" w:space="0" w:color="auto"/>
        <w:bottom w:val="none" w:sz="0" w:space="0" w:color="auto"/>
        <w:right w:val="none" w:sz="0" w:space="0" w:color="auto"/>
      </w:divBdr>
    </w:div>
    <w:div w:id="1294600575">
      <w:bodyDiv w:val="1"/>
      <w:marLeft w:val="0"/>
      <w:marRight w:val="0"/>
      <w:marTop w:val="0"/>
      <w:marBottom w:val="0"/>
      <w:divBdr>
        <w:top w:val="none" w:sz="0" w:space="0" w:color="auto"/>
        <w:left w:val="none" w:sz="0" w:space="0" w:color="auto"/>
        <w:bottom w:val="none" w:sz="0" w:space="0" w:color="auto"/>
        <w:right w:val="none" w:sz="0" w:space="0" w:color="auto"/>
      </w:divBdr>
    </w:div>
    <w:div w:id="1294754353">
      <w:bodyDiv w:val="1"/>
      <w:marLeft w:val="0"/>
      <w:marRight w:val="0"/>
      <w:marTop w:val="0"/>
      <w:marBottom w:val="0"/>
      <w:divBdr>
        <w:top w:val="none" w:sz="0" w:space="0" w:color="auto"/>
        <w:left w:val="none" w:sz="0" w:space="0" w:color="auto"/>
        <w:bottom w:val="none" w:sz="0" w:space="0" w:color="auto"/>
        <w:right w:val="none" w:sz="0" w:space="0" w:color="auto"/>
      </w:divBdr>
    </w:div>
    <w:div w:id="1294797018">
      <w:bodyDiv w:val="1"/>
      <w:marLeft w:val="0"/>
      <w:marRight w:val="0"/>
      <w:marTop w:val="0"/>
      <w:marBottom w:val="0"/>
      <w:divBdr>
        <w:top w:val="none" w:sz="0" w:space="0" w:color="auto"/>
        <w:left w:val="none" w:sz="0" w:space="0" w:color="auto"/>
        <w:bottom w:val="none" w:sz="0" w:space="0" w:color="auto"/>
        <w:right w:val="none" w:sz="0" w:space="0" w:color="auto"/>
      </w:divBdr>
    </w:div>
    <w:div w:id="1294824846">
      <w:bodyDiv w:val="1"/>
      <w:marLeft w:val="0"/>
      <w:marRight w:val="0"/>
      <w:marTop w:val="0"/>
      <w:marBottom w:val="0"/>
      <w:divBdr>
        <w:top w:val="none" w:sz="0" w:space="0" w:color="auto"/>
        <w:left w:val="none" w:sz="0" w:space="0" w:color="auto"/>
        <w:bottom w:val="none" w:sz="0" w:space="0" w:color="auto"/>
        <w:right w:val="none" w:sz="0" w:space="0" w:color="auto"/>
      </w:divBdr>
    </w:div>
    <w:div w:id="1294826486">
      <w:bodyDiv w:val="1"/>
      <w:marLeft w:val="0"/>
      <w:marRight w:val="0"/>
      <w:marTop w:val="0"/>
      <w:marBottom w:val="0"/>
      <w:divBdr>
        <w:top w:val="none" w:sz="0" w:space="0" w:color="auto"/>
        <w:left w:val="none" w:sz="0" w:space="0" w:color="auto"/>
        <w:bottom w:val="none" w:sz="0" w:space="0" w:color="auto"/>
        <w:right w:val="none" w:sz="0" w:space="0" w:color="auto"/>
      </w:divBdr>
    </w:div>
    <w:div w:id="1294870446">
      <w:bodyDiv w:val="1"/>
      <w:marLeft w:val="0"/>
      <w:marRight w:val="0"/>
      <w:marTop w:val="0"/>
      <w:marBottom w:val="0"/>
      <w:divBdr>
        <w:top w:val="none" w:sz="0" w:space="0" w:color="auto"/>
        <w:left w:val="none" w:sz="0" w:space="0" w:color="auto"/>
        <w:bottom w:val="none" w:sz="0" w:space="0" w:color="auto"/>
        <w:right w:val="none" w:sz="0" w:space="0" w:color="auto"/>
      </w:divBdr>
    </w:div>
    <w:div w:id="1294940874">
      <w:bodyDiv w:val="1"/>
      <w:marLeft w:val="0"/>
      <w:marRight w:val="0"/>
      <w:marTop w:val="0"/>
      <w:marBottom w:val="0"/>
      <w:divBdr>
        <w:top w:val="none" w:sz="0" w:space="0" w:color="auto"/>
        <w:left w:val="none" w:sz="0" w:space="0" w:color="auto"/>
        <w:bottom w:val="none" w:sz="0" w:space="0" w:color="auto"/>
        <w:right w:val="none" w:sz="0" w:space="0" w:color="auto"/>
      </w:divBdr>
    </w:div>
    <w:div w:id="1294944650">
      <w:bodyDiv w:val="1"/>
      <w:marLeft w:val="0"/>
      <w:marRight w:val="0"/>
      <w:marTop w:val="0"/>
      <w:marBottom w:val="0"/>
      <w:divBdr>
        <w:top w:val="none" w:sz="0" w:space="0" w:color="auto"/>
        <w:left w:val="none" w:sz="0" w:space="0" w:color="auto"/>
        <w:bottom w:val="none" w:sz="0" w:space="0" w:color="auto"/>
        <w:right w:val="none" w:sz="0" w:space="0" w:color="auto"/>
      </w:divBdr>
    </w:div>
    <w:div w:id="1294947982">
      <w:bodyDiv w:val="1"/>
      <w:marLeft w:val="0"/>
      <w:marRight w:val="0"/>
      <w:marTop w:val="0"/>
      <w:marBottom w:val="0"/>
      <w:divBdr>
        <w:top w:val="none" w:sz="0" w:space="0" w:color="auto"/>
        <w:left w:val="none" w:sz="0" w:space="0" w:color="auto"/>
        <w:bottom w:val="none" w:sz="0" w:space="0" w:color="auto"/>
        <w:right w:val="none" w:sz="0" w:space="0" w:color="auto"/>
      </w:divBdr>
    </w:div>
    <w:div w:id="1295022413">
      <w:bodyDiv w:val="1"/>
      <w:marLeft w:val="0"/>
      <w:marRight w:val="0"/>
      <w:marTop w:val="0"/>
      <w:marBottom w:val="0"/>
      <w:divBdr>
        <w:top w:val="none" w:sz="0" w:space="0" w:color="auto"/>
        <w:left w:val="none" w:sz="0" w:space="0" w:color="auto"/>
        <w:bottom w:val="none" w:sz="0" w:space="0" w:color="auto"/>
        <w:right w:val="none" w:sz="0" w:space="0" w:color="auto"/>
      </w:divBdr>
    </w:div>
    <w:div w:id="1295059605">
      <w:bodyDiv w:val="1"/>
      <w:marLeft w:val="0"/>
      <w:marRight w:val="0"/>
      <w:marTop w:val="0"/>
      <w:marBottom w:val="0"/>
      <w:divBdr>
        <w:top w:val="none" w:sz="0" w:space="0" w:color="auto"/>
        <w:left w:val="none" w:sz="0" w:space="0" w:color="auto"/>
        <w:bottom w:val="none" w:sz="0" w:space="0" w:color="auto"/>
        <w:right w:val="none" w:sz="0" w:space="0" w:color="auto"/>
      </w:divBdr>
    </w:div>
    <w:div w:id="1295063653">
      <w:bodyDiv w:val="1"/>
      <w:marLeft w:val="0"/>
      <w:marRight w:val="0"/>
      <w:marTop w:val="0"/>
      <w:marBottom w:val="0"/>
      <w:divBdr>
        <w:top w:val="none" w:sz="0" w:space="0" w:color="auto"/>
        <w:left w:val="none" w:sz="0" w:space="0" w:color="auto"/>
        <w:bottom w:val="none" w:sz="0" w:space="0" w:color="auto"/>
        <w:right w:val="none" w:sz="0" w:space="0" w:color="auto"/>
      </w:divBdr>
    </w:div>
    <w:div w:id="1295327393">
      <w:bodyDiv w:val="1"/>
      <w:marLeft w:val="0"/>
      <w:marRight w:val="0"/>
      <w:marTop w:val="0"/>
      <w:marBottom w:val="0"/>
      <w:divBdr>
        <w:top w:val="none" w:sz="0" w:space="0" w:color="auto"/>
        <w:left w:val="none" w:sz="0" w:space="0" w:color="auto"/>
        <w:bottom w:val="none" w:sz="0" w:space="0" w:color="auto"/>
        <w:right w:val="none" w:sz="0" w:space="0" w:color="auto"/>
      </w:divBdr>
    </w:div>
    <w:div w:id="1295332933">
      <w:bodyDiv w:val="1"/>
      <w:marLeft w:val="0"/>
      <w:marRight w:val="0"/>
      <w:marTop w:val="0"/>
      <w:marBottom w:val="0"/>
      <w:divBdr>
        <w:top w:val="none" w:sz="0" w:space="0" w:color="auto"/>
        <w:left w:val="none" w:sz="0" w:space="0" w:color="auto"/>
        <w:bottom w:val="none" w:sz="0" w:space="0" w:color="auto"/>
        <w:right w:val="none" w:sz="0" w:space="0" w:color="auto"/>
      </w:divBdr>
    </w:div>
    <w:div w:id="1295406278">
      <w:bodyDiv w:val="1"/>
      <w:marLeft w:val="0"/>
      <w:marRight w:val="0"/>
      <w:marTop w:val="0"/>
      <w:marBottom w:val="0"/>
      <w:divBdr>
        <w:top w:val="none" w:sz="0" w:space="0" w:color="auto"/>
        <w:left w:val="none" w:sz="0" w:space="0" w:color="auto"/>
        <w:bottom w:val="none" w:sz="0" w:space="0" w:color="auto"/>
        <w:right w:val="none" w:sz="0" w:space="0" w:color="auto"/>
      </w:divBdr>
    </w:div>
    <w:div w:id="1295477798">
      <w:bodyDiv w:val="1"/>
      <w:marLeft w:val="0"/>
      <w:marRight w:val="0"/>
      <w:marTop w:val="0"/>
      <w:marBottom w:val="0"/>
      <w:divBdr>
        <w:top w:val="none" w:sz="0" w:space="0" w:color="auto"/>
        <w:left w:val="none" w:sz="0" w:space="0" w:color="auto"/>
        <w:bottom w:val="none" w:sz="0" w:space="0" w:color="auto"/>
        <w:right w:val="none" w:sz="0" w:space="0" w:color="auto"/>
      </w:divBdr>
    </w:div>
    <w:div w:id="1295479683">
      <w:bodyDiv w:val="1"/>
      <w:marLeft w:val="0"/>
      <w:marRight w:val="0"/>
      <w:marTop w:val="0"/>
      <w:marBottom w:val="0"/>
      <w:divBdr>
        <w:top w:val="none" w:sz="0" w:space="0" w:color="auto"/>
        <w:left w:val="none" w:sz="0" w:space="0" w:color="auto"/>
        <w:bottom w:val="none" w:sz="0" w:space="0" w:color="auto"/>
        <w:right w:val="none" w:sz="0" w:space="0" w:color="auto"/>
      </w:divBdr>
    </w:div>
    <w:div w:id="1295598080">
      <w:bodyDiv w:val="1"/>
      <w:marLeft w:val="0"/>
      <w:marRight w:val="0"/>
      <w:marTop w:val="0"/>
      <w:marBottom w:val="0"/>
      <w:divBdr>
        <w:top w:val="none" w:sz="0" w:space="0" w:color="auto"/>
        <w:left w:val="none" w:sz="0" w:space="0" w:color="auto"/>
        <w:bottom w:val="none" w:sz="0" w:space="0" w:color="auto"/>
        <w:right w:val="none" w:sz="0" w:space="0" w:color="auto"/>
      </w:divBdr>
    </w:div>
    <w:div w:id="1295600456">
      <w:bodyDiv w:val="1"/>
      <w:marLeft w:val="0"/>
      <w:marRight w:val="0"/>
      <w:marTop w:val="0"/>
      <w:marBottom w:val="0"/>
      <w:divBdr>
        <w:top w:val="none" w:sz="0" w:space="0" w:color="auto"/>
        <w:left w:val="none" w:sz="0" w:space="0" w:color="auto"/>
        <w:bottom w:val="none" w:sz="0" w:space="0" w:color="auto"/>
        <w:right w:val="none" w:sz="0" w:space="0" w:color="auto"/>
      </w:divBdr>
    </w:div>
    <w:div w:id="1295717681">
      <w:bodyDiv w:val="1"/>
      <w:marLeft w:val="0"/>
      <w:marRight w:val="0"/>
      <w:marTop w:val="0"/>
      <w:marBottom w:val="0"/>
      <w:divBdr>
        <w:top w:val="none" w:sz="0" w:space="0" w:color="auto"/>
        <w:left w:val="none" w:sz="0" w:space="0" w:color="auto"/>
        <w:bottom w:val="none" w:sz="0" w:space="0" w:color="auto"/>
        <w:right w:val="none" w:sz="0" w:space="0" w:color="auto"/>
      </w:divBdr>
    </w:div>
    <w:div w:id="1295718057">
      <w:bodyDiv w:val="1"/>
      <w:marLeft w:val="0"/>
      <w:marRight w:val="0"/>
      <w:marTop w:val="0"/>
      <w:marBottom w:val="0"/>
      <w:divBdr>
        <w:top w:val="none" w:sz="0" w:space="0" w:color="auto"/>
        <w:left w:val="none" w:sz="0" w:space="0" w:color="auto"/>
        <w:bottom w:val="none" w:sz="0" w:space="0" w:color="auto"/>
        <w:right w:val="none" w:sz="0" w:space="0" w:color="auto"/>
      </w:divBdr>
    </w:div>
    <w:div w:id="1295718633">
      <w:bodyDiv w:val="1"/>
      <w:marLeft w:val="0"/>
      <w:marRight w:val="0"/>
      <w:marTop w:val="0"/>
      <w:marBottom w:val="0"/>
      <w:divBdr>
        <w:top w:val="none" w:sz="0" w:space="0" w:color="auto"/>
        <w:left w:val="none" w:sz="0" w:space="0" w:color="auto"/>
        <w:bottom w:val="none" w:sz="0" w:space="0" w:color="auto"/>
        <w:right w:val="none" w:sz="0" w:space="0" w:color="auto"/>
      </w:divBdr>
    </w:div>
    <w:div w:id="1295913356">
      <w:bodyDiv w:val="1"/>
      <w:marLeft w:val="0"/>
      <w:marRight w:val="0"/>
      <w:marTop w:val="0"/>
      <w:marBottom w:val="0"/>
      <w:divBdr>
        <w:top w:val="none" w:sz="0" w:space="0" w:color="auto"/>
        <w:left w:val="none" w:sz="0" w:space="0" w:color="auto"/>
        <w:bottom w:val="none" w:sz="0" w:space="0" w:color="auto"/>
        <w:right w:val="none" w:sz="0" w:space="0" w:color="auto"/>
      </w:divBdr>
    </w:div>
    <w:div w:id="1296176904">
      <w:bodyDiv w:val="1"/>
      <w:marLeft w:val="0"/>
      <w:marRight w:val="0"/>
      <w:marTop w:val="0"/>
      <w:marBottom w:val="0"/>
      <w:divBdr>
        <w:top w:val="none" w:sz="0" w:space="0" w:color="auto"/>
        <w:left w:val="none" w:sz="0" w:space="0" w:color="auto"/>
        <w:bottom w:val="none" w:sz="0" w:space="0" w:color="auto"/>
        <w:right w:val="none" w:sz="0" w:space="0" w:color="auto"/>
      </w:divBdr>
    </w:div>
    <w:div w:id="1296445184">
      <w:bodyDiv w:val="1"/>
      <w:marLeft w:val="0"/>
      <w:marRight w:val="0"/>
      <w:marTop w:val="0"/>
      <w:marBottom w:val="0"/>
      <w:divBdr>
        <w:top w:val="none" w:sz="0" w:space="0" w:color="auto"/>
        <w:left w:val="none" w:sz="0" w:space="0" w:color="auto"/>
        <w:bottom w:val="none" w:sz="0" w:space="0" w:color="auto"/>
        <w:right w:val="none" w:sz="0" w:space="0" w:color="auto"/>
      </w:divBdr>
    </w:div>
    <w:div w:id="1296446827">
      <w:bodyDiv w:val="1"/>
      <w:marLeft w:val="0"/>
      <w:marRight w:val="0"/>
      <w:marTop w:val="0"/>
      <w:marBottom w:val="0"/>
      <w:divBdr>
        <w:top w:val="none" w:sz="0" w:space="0" w:color="auto"/>
        <w:left w:val="none" w:sz="0" w:space="0" w:color="auto"/>
        <w:bottom w:val="none" w:sz="0" w:space="0" w:color="auto"/>
        <w:right w:val="none" w:sz="0" w:space="0" w:color="auto"/>
      </w:divBdr>
    </w:div>
    <w:div w:id="1296453351">
      <w:bodyDiv w:val="1"/>
      <w:marLeft w:val="0"/>
      <w:marRight w:val="0"/>
      <w:marTop w:val="0"/>
      <w:marBottom w:val="0"/>
      <w:divBdr>
        <w:top w:val="none" w:sz="0" w:space="0" w:color="auto"/>
        <w:left w:val="none" w:sz="0" w:space="0" w:color="auto"/>
        <w:bottom w:val="none" w:sz="0" w:space="0" w:color="auto"/>
        <w:right w:val="none" w:sz="0" w:space="0" w:color="auto"/>
      </w:divBdr>
    </w:div>
    <w:div w:id="1296519189">
      <w:bodyDiv w:val="1"/>
      <w:marLeft w:val="0"/>
      <w:marRight w:val="0"/>
      <w:marTop w:val="0"/>
      <w:marBottom w:val="0"/>
      <w:divBdr>
        <w:top w:val="none" w:sz="0" w:space="0" w:color="auto"/>
        <w:left w:val="none" w:sz="0" w:space="0" w:color="auto"/>
        <w:bottom w:val="none" w:sz="0" w:space="0" w:color="auto"/>
        <w:right w:val="none" w:sz="0" w:space="0" w:color="auto"/>
      </w:divBdr>
    </w:div>
    <w:div w:id="1296567830">
      <w:bodyDiv w:val="1"/>
      <w:marLeft w:val="0"/>
      <w:marRight w:val="0"/>
      <w:marTop w:val="0"/>
      <w:marBottom w:val="0"/>
      <w:divBdr>
        <w:top w:val="none" w:sz="0" w:space="0" w:color="auto"/>
        <w:left w:val="none" w:sz="0" w:space="0" w:color="auto"/>
        <w:bottom w:val="none" w:sz="0" w:space="0" w:color="auto"/>
        <w:right w:val="none" w:sz="0" w:space="0" w:color="auto"/>
      </w:divBdr>
    </w:div>
    <w:div w:id="1296645023">
      <w:bodyDiv w:val="1"/>
      <w:marLeft w:val="0"/>
      <w:marRight w:val="0"/>
      <w:marTop w:val="0"/>
      <w:marBottom w:val="0"/>
      <w:divBdr>
        <w:top w:val="none" w:sz="0" w:space="0" w:color="auto"/>
        <w:left w:val="none" w:sz="0" w:space="0" w:color="auto"/>
        <w:bottom w:val="none" w:sz="0" w:space="0" w:color="auto"/>
        <w:right w:val="none" w:sz="0" w:space="0" w:color="auto"/>
      </w:divBdr>
    </w:div>
    <w:div w:id="1296839321">
      <w:bodyDiv w:val="1"/>
      <w:marLeft w:val="0"/>
      <w:marRight w:val="0"/>
      <w:marTop w:val="0"/>
      <w:marBottom w:val="0"/>
      <w:divBdr>
        <w:top w:val="none" w:sz="0" w:space="0" w:color="auto"/>
        <w:left w:val="none" w:sz="0" w:space="0" w:color="auto"/>
        <w:bottom w:val="none" w:sz="0" w:space="0" w:color="auto"/>
        <w:right w:val="none" w:sz="0" w:space="0" w:color="auto"/>
      </w:divBdr>
    </w:div>
    <w:div w:id="1296909969">
      <w:bodyDiv w:val="1"/>
      <w:marLeft w:val="0"/>
      <w:marRight w:val="0"/>
      <w:marTop w:val="0"/>
      <w:marBottom w:val="0"/>
      <w:divBdr>
        <w:top w:val="none" w:sz="0" w:space="0" w:color="auto"/>
        <w:left w:val="none" w:sz="0" w:space="0" w:color="auto"/>
        <w:bottom w:val="none" w:sz="0" w:space="0" w:color="auto"/>
        <w:right w:val="none" w:sz="0" w:space="0" w:color="auto"/>
      </w:divBdr>
    </w:div>
    <w:div w:id="1297101365">
      <w:bodyDiv w:val="1"/>
      <w:marLeft w:val="0"/>
      <w:marRight w:val="0"/>
      <w:marTop w:val="0"/>
      <w:marBottom w:val="0"/>
      <w:divBdr>
        <w:top w:val="none" w:sz="0" w:space="0" w:color="auto"/>
        <w:left w:val="none" w:sz="0" w:space="0" w:color="auto"/>
        <w:bottom w:val="none" w:sz="0" w:space="0" w:color="auto"/>
        <w:right w:val="none" w:sz="0" w:space="0" w:color="auto"/>
      </w:divBdr>
    </w:div>
    <w:div w:id="1297175734">
      <w:bodyDiv w:val="1"/>
      <w:marLeft w:val="0"/>
      <w:marRight w:val="0"/>
      <w:marTop w:val="0"/>
      <w:marBottom w:val="0"/>
      <w:divBdr>
        <w:top w:val="none" w:sz="0" w:space="0" w:color="auto"/>
        <w:left w:val="none" w:sz="0" w:space="0" w:color="auto"/>
        <w:bottom w:val="none" w:sz="0" w:space="0" w:color="auto"/>
        <w:right w:val="none" w:sz="0" w:space="0" w:color="auto"/>
      </w:divBdr>
    </w:div>
    <w:div w:id="1297368601">
      <w:bodyDiv w:val="1"/>
      <w:marLeft w:val="0"/>
      <w:marRight w:val="0"/>
      <w:marTop w:val="0"/>
      <w:marBottom w:val="0"/>
      <w:divBdr>
        <w:top w:val="none" w:sz="0" w:space="0" w:color="auto"/>
        <w:left w:val="none" w:sz="0" w:space="0" w:color="auto"/>
        <w:bottom w:val="none" w:sz="0" w:space="0" w:color="auto"/>
        <w:right w:val="none" w:sz="0" w:space="0" w:color="auto"/>
      </w:divBdr>
    </w:div>
    <w:div w:id="1297491561">
      <w:bodyDiv w:val="1"/>
      <w:marLeft w:val="0"/>
      <w:marRight w:val="0"/>
      <w:marTop w:val="0"/>
      <w:marBottom w:val="0"/>
      <w:divBdr>
        <w:top w:val="none" w:sz="0" w:space="0" w:color="auto"/>
        <w:left w:val="none" w:sz="0" w:space="0" w:color="auto"/>
        <w:bottom w:val="none" w:sz="0" w:space="0" w:color="auto"/>
        <w:right w:val="none" w:sz="0" w:space="0" w:color="auto"/>
      </w:divBdr>
    </w:div>
    <w:div w:id="1297686642">
      <w:bodyDiv w:val="1"/>
      <w:marLeft w:val="0"/>
      <w:marRight w:val="0"/>
      <w:marTop w:val="0"/>
      <w:marBottom w:val="0"/>
      <w:divBdr>
        <w:top w:val="none" w:sz="0" w:space="0" w:color="auto"/>
        <w:left w:val="none" w:sz="0" w:space="0" w:color="auto"/>
        <w:bottom w:val="none" w:sz="0" w:space="0" w:color="auto"/>
        <w:right w:val="none" w:sz="0" w:space="0" w:color="auto"/>
      </w:divBdr>
    </w:div>
    <w:div w:id="1297829704">
      <w:bodyDiv w:val="1"/>
      <w:marLeft w:val="0"/>
      <w:marRight w:val="0"/>
      <w:marTop w:val="0"/>
      <w:marBottom w:val="0"/>
      <w:divBdr>
        <w:top w:val="none" w:sz="0" w:space="0" w:color="auto"/>
        <w:left w:val="none" w:sz="0" w:space="0" w:color="auto"/>
        <w:bottom w:val="none" w:sz="0" w:space="0" w:color="auto"/>
        <w:right w:val="none" w:sz="0" w:space="0" w:color="auto"/>
      </w:divBdr>
    </w:div>
    <w:div w:id="1297837146">
      <w:bodyDiv w:val="1"/>
      <w:marLeft w:val="0"/>
      <w:marRight w:val="0"/>
      <w:marTop w:val="0"/>
      <w:marBottom w:val="0"/>
      <w:divBdr>
        <w:top w:val="none" w:sz="0" w:space="0" w:color="auto"/>
        <w:left w:val="none" w:sz="0" w:space="0" w:color="auto"/>
        <w:bottom w:val="none" w:sz="0" w:space="0" w:color="auto"/>
        <w:right w:val="none" w:sz="0" w:space="0" w:color="auto"/>
      </w:divBdr>
    </w:div>
    <w:div w:id="1297905252">
      <w:bodyDiv w:val="1"/>
      <w:marLeft w:val="0"/>
      <w:marRight w:val="0"/>
      <w:marTop w:val="0"/>
      <w:marBottom w:val="0"/>
      <w:divBdr>
        <w:top w:val="none" w:sz="0" w:space="0" w:color="auto"/>
        <w:left w:val="none" w:sz="0" w:space="0" w:color="auto"/>
        <w:bottom w:val="none" w:sz="0" w:space="0" w:color="auto"/>
        <w:right w:val="none" w:sz="0" w:space="0" w:color="auto"/>
      </w:divBdr>
    </w:div>
    <w:div w:id="1297948489">
      <w:bodyDiv w:val="1"/>
      <w:marLeft w:val="0"/>
      <w:marRight w:val="0"/>
      <w:marTop w:val="0"/>
      <w:marBottom w:val="0"/>
      <w:divBdr>
        <w:top w:val="none" w:sz="0" w:space="0" w:color="auto"/>
        <w:left w:val="none" w:sz="0" w:space="0" w:color="auto"/>
        <w:bottom w:val="none" w:sz="0" w:space="0" w:color="auto"/>
        <w:right w:val="none" w:sz="0" w:space="0" w:color="auto"/>
      </w:divBdr>
    </w:div>
    <w:div w:id="1298144944">
      <w:bodyDiv w:val="1"/>
      <w:marLeft w:val="0"/>
      <w:marRight w:val="0"/>
      <w:marTop w:val="0"/>
      <w:marBottom w:val="0"/>
      <w:divBdr>
        <w:top w:val="none" w:sz="0" w:space="0" w:color="auto"/>
        <w:left w:val="none" w:sz="0" w:space="0" w:color="auto"/>
        <w:bottom w:val="none" w:sz="0" w:space="0" w:color="auto"/>
        <w:right w:val="none" w:sz="0" w:space="0" w:color="auto"/>
      </w:divBdr>
    </w:div>
    <w:div w:id="1298216397">
      <w:bodyDiv w:val="1"/>
      <w:marLeft w:val="0"/>
      <w:marRight w:val="0"/>
      <w:marTop w:val="0"/>
      <w:marBottom w:val="0"/>
      <w:divBdr>
        <w:top w:val="none" w:sz="0" w:space="0" w:color="auto"/>
        <w:left w:val="none" w:sz="0" w:space="0" w:color="auto"/>
        <w:bottom w:val="none" w:sz="0" w:space="0" w:color="auto"/>
        <w:right w:val="none" w:sz="0" w:space="0" w:color="auto"/>
      </w:divBdr>
    </w:div>
    <w:div w:id="1298220493">
      <w:bodyDiv w:val="1"/>
      <w:marLeft w:val="0"/>
      <w:marRight w:val="0"/>
      <w:marTop w:val="0"/>
      <w:marBottom w:val="0"/>
      <w:divBdr>
        <w:top w:val="none" w:sz="0" w:space="0" w:color="auto"/>
        <w:left w:val="none" w:sz="0" w:space="0" w:color="auto"/>
        <w:bottom w:val="none" w:sz="0" w:space="0" w:color="auto"/>
        <w:right w:val="none" w:sz="0" w:space="0" w:color="auto"/>
      </w:divBdr>
    </w:div>
    <w:div w:id="1298410784">
      <w:bodyDiv w:val="1"/>
      <w:marLeft w:val="0"/>
      <w:marRight w:val="0"/>
      <w:marTop w:val="0"/>
      <w:marBottom w:val="0"/>
      <w:divBdr>
        <w:top w:val="none" w:sz="0" w:space="0" w:color="auto"/>
        <w:left w:val="none" w:sz="0" w:space="0" w:color="auto"/>
        <w:bottom w:val="none" w:sz="0" w:space="0" w:color="auto"/>
        <w:right w:val="none" w:sz="0" w:space="0" w:color="auto"/>
      </w:divBdr>
    </w:div>
    <w:div w:id="1298417306">
      <w:bodyDiv w:val="1"/>
      <w:marLeft w:val="0"/>
      <w:marRight w:val="0"/>
      <w:marTop w:val="0"/>
      <w:marBottom w:val="0"/>
      <w:divBdr>
        <w:top w:val="none" w:sz="0" w:space="0" w:color="auto"/>
        <w:left w:val="none" w:sz="0" w:space="0" w:color="auto"/>
        <w:bottom w:val="none" w:sz="0" w:space="0" w:color="auto"/>
        <w:right w:val="none" w:sz="0" w:space="0" w:color="auto"/>
      </w:divBdr>
    </w:div>
    <w:div w:id="1298608030">
      <w:bodyDiv w:val="1"/>
      <w:marLeft w:val="0"/>
      <w:marRight w:val="0"/>
      <w:marTop w:val="0"/>
      <w:marBottom w:val="0"/>
      <w:divBdr>
        <w:top w:val="none" w:sz="0" w:space="0" w:color="auto"/>
        <w:left w:val="none" w:sz="0" w:space="0" w:color="auto"/>
        <w:bottom w:val="none" w:sz="0" w:space="0" w:color="auto"/>
        <w:right w:val="none" w:sz="0" w:space="0" w:color="auto"/>
      </w:divBdr>
    </w:div>
    <w:div w:id="1298756512">
      <w:bodyDiv w:val="1"/>
      <w:marLeft w:val="0"/>
      <w:marRight w:val="0"/>
      <w:marTop w:val="0"/>
      <w:marBottom w:val="0"/>
      <w:divBdr>
        <w:top w:val="none" w:sz="0" w:space="0" w:color="auto"/>
        <w:left w:val="none" w:sz="0" w:space="0" w:color="auto"/>
        <w:bottom w:val="none" w:sz="0" w:space="0" w:color="auto"/>
        <w:right w:val="none" w:sz="0" w:space="0" w:color="auto"/>
      </w:divBdr>
    </w:div>
    <w:div w:id="1298797833">
      <w:bodyDiv w:val="1"/>
      <w:marLeft w:val="0"/>
      <w:marRight w:val="0"/>
      <w:marTop w:val="0"/>
      <w:marBottom w:val="0"/>
      <w:divBdr>
        <w:top w:val="none" w:sz="0" w:space="0" w:color="auto"/>
        <w:left w:val="none" w:sz="0" w:space="0" w:color="auto"/>
        <w:bottom w:val="none" w:sz="0" w:space="0" w:color="auto"/>
        <w:right w:val="none" w:sz="0" w:space="0" w:color="auto"/>
      </w:divBdr>
    </w:div>
    <w:div w:id="1298871604">
      <w:bodyDiv w:val="1"/>
      <w:marLeft w:val="0"/>
      <w:marRight w:val="0"/>
      <w:marTop w:val="0"/>
      <w:marBottom w:val="0"/>
      <w:divBdr>
        <w:top w:val="none" w:sz="0" w:space="0" w:color="auto"/>
        <w:left w:val="none" w:sz="0" w:space="0" w:color="auto"/>
        <w:bottom w:val="none" w:sz="0" w:space="0" w:color="auto"/>
        <w:right w:val="none" w:sz="0" w:space="0" w:color="auto"/>
      </w:divBdr>
    </w:div>
    <w:div w:id="1298991355">
      <w:bodyDiv w:val="1"/>
      <w:marLeft w:val="0"/>
      <w:marRight w:val="0"/>
      <w:marTop w:val="0"/>
      <w:marBottom w:val="0"/>
      <w:divBdr>
        <w:top w:val="none" w:sz="0" w:space="0" w:color="auto"/>
        <w:left w:val="none" w:sz="0" w:space="0" w:color="auto"/>
        <w:bottom w:val="none" w:sz="0" w:space="0" w:color="auto"/>
        <w:right w:val="none" w:sz="0" w:space="0" w:color="auto"/>
      </w:divBdr>
    </w:div>
    <w:div w:id="1299191557">
      <w:bodyDiv w:val="1"/>
      <w:marLeft w:val="0"/>
      <w:marRight w:val="0"/>
      <w:marTop w:val="0"/>
      <w:marBottom w:val="0"/>
      <w:divBdr>
        <w:top w:val="none" w:sz="0" w:space="0" w:color="auto"/>
        <w:left w:val="none" w:sz="0" w:space="0" w:color="auto"/>
        <w:bottom w:val="none" w:sz="0" w:space="0" w:color="auto"/>
        <w:right w:val="none" w:sz="0" w:space="0" w:color="auto"/>
      </w:divBdr>
    </w:div>
    <w:div w:id="1299265709">
      <w:bodyDiv w:val="1"/>
      <w:marLeft w:val="0"/>
      <w:marRight w:val="0"/>
      <w:marTop w:val="0"/>
      <w:marBottom w:val="0"/>
      <w:divBdr>
        <w:top w:val="none" w:sz="0" w:space="0" w:color="auto"/>
        <w:left w:val="none" w:sz="0" w:space="0" w:color="auto"/>
        <w:bottom w:val="none" w:sz="0" w:space="0" w:color="auto"/>
        <w:right w:val="none" w:sz="0" w:space="0" w:color="auto"/>
      </w:divBdr>
    </w:div>
    <w:div w:id="1299335773">
      <w:bodyDiv w:val="1"/>
      <w:marLeft w:val="0"/>
      <w:marRight w:val="0"/>
      <w:marTop w:val="0"/>
      <w:marBottom w:val="0"/>
      <w:divBdr>
        <w:top w:val="none" w:sz="0" w:space="0" w:color="auto"/>
        <w:left w:val="none" w:sz="0" w:space="0" w:color="auto"/>
        <w:bottom w:val="none" w:sz="0" w:space="0" w:color="auto"/>
        <w:right w:val="none" w:sz="0" w:space="0" w:color="auto"/>
      </w:divBdr>
    </w:div>
    <w:div w:id="1299336909">
      <w:bodyDiv w:val="1"/>
      <w:marLeft w:val="0"/>
      <w:marRight w:val="0"/>
      <w:marTop w:val="0"/>
      <w:marBottom w:val="0"/>
      <w:divBdr>
        <w:top w:val="none" w:sz="0" w:space="0" w:color="auto"/>
        <w:left w:val="none" w:sz="0" w:space="0" w:color="auto"/>
        <w:bottom w:val="none" w:sz="0" w:space="0" w:color="auto"/>
        <w:right w:val="none" w:sz="0" w:space="0" w:color="auto"/>
      </w:divBdr>
    </w:div>
    <w:div w:id="1299413992">
      <w:bodyDiv w:val="1"/>
      <w:marLeft w:val="0"/>
      <w:marRight w:val="0"/>
      <w:marTop w:val="0"/>
      <w:marBottom w:val="0"/>
      <w:divBdr>
        <w:top w:val="none" w:sz="0" w:space="0" w:color="auto"/>
        <w:left w:val="none" w:sz="0" w:space="0" w:color="auto"/>
        <w:bottom w:val="none" w:sz="0" w:space="0" w:color="auto"/>
        <w:right w:val="none" w:sz="0" w:space="0" w:color="auto"/>
      </w:divBdr>
    </w:div>
    <w:div w:id="1299460548">
      <w:bodyDiv w:val="1"/>
      <w:marLeft w:val="0"/>
      <w:marRight w:val="0"/>
      <w:marTop w:val="0"/>
      <w:marBottom w:val="0"/>
      <w:divBdr>
        <w:top w:val="none" w:sz="0" w:space="0" w:color="auto"/>
        <w:left w:val="none" w:sz="0" w:space="0" w:color="auto"/>
        <w:bottom w:val="none" w:sz="0" w:space="0" w:color="auto"/>
        <w:right w:val="none" w:sz="0" w:space="0" w:color="auto"/>
      </w:divBdr>
    </w:div>
    <w:div w:id="1299530092">
      <w:bodyDiv w:val="1"/>
      <w:marLeft w:val="0"/>
      <w:marRight w:val="0"/>
      <w:marTop w:val="0"/>
      <w:marBottom w:val="0"/>
      <w:divBdr>
        <w:top w:val="none" w:sz="0" w:space="0" w:color="auto"/>
        <w:left w:val="none" w:sz="0" w:space="0" w:color="auto"/>
        <w:bottom w:val="none" w:sz="0" w:space="0" w:color="auto"/>
        <w:right w:val="none" w:sz="0" w:space="0" w:color="auto"/>
      </w:divBdr>
    </w:div>
    <w:div w:id="1299530106">
      <w:bodyDiv w:val="1"/>
      <w:marLeft w:val="0"/>
      <w:marRight w:val="0"/>
      <w:marTop w:val="0"/>
      <w:marBottom w:val="0"/>
      <w:divBdr>
        <w:top w:val="none" w:sz="0" w:space="0" w:color="auto"/>
        <w:left w:val="none" w:sz="0" w:space="0" w:color="auto"/>
        <w:bottom w:val="none" w:sz="0" w:space="0" w:color="auto"/>
        <w:right w:val="none" w:sz="0" w:space="0" w:color="auto"/>
      </w:divBdr>
    </w:div>
    <w:div w:id="1299606942">
      <w:bodyDiv w:val="1"/>
      <w:marLeft w:val="0"/>
      <w:marRight w:val="0"/>
      <w:marTop w:val="0"/>
      <w:marBottom w:val="0"/>
      <w:divBdr>
        <w:top w:val="none" w:sz="0" w:space="0" w:color="auto"/>
        <w:left w:val="none" w:sz="0" w:space="0" w:color="auto"/>
        <w:bottom w:val="none" w:sz="0" w:space="0" w:color="auto"/>
        <w:right w:val="none" w:sz="0" w:space="0" w:color="auto"/>
      </w:divBdr>
    </w:div>
    <w:div w:id="1299645546">
      <w:bodyDiv w:val="1"/>
      <w:marLeft w:val="0"/>
      <w:marRight w:val="0"/>
      <w:marTop w:val="0"/>
      <w:marBottom w:val="0"/>
      <w:divBdr>
        <w:top w:val="none" w:sz="0" w:space="0" w:color="auto"/>
        <w:left w:val="none" w:sz="0" w:space="0" w:color="auto"/>
        <w:bottom w:val="none" w:sz="0" w:space="0" w:color="auto"/>
        <w:right w:val="none" w:sz="0" w:space="0" w:color="auto"/>
      </w:divBdr>
    </w:div>
    <w:div w:id="1299795486">
      <w:bodyDiv w:val="1"/>
      <w:marLeft w:val="0"/>
      <w:marRight w:val="0"/>
      <w:marTop w:val="0"/>
      <w:marBottom w:val="0"/>
      <w:divBdr>
        <w:top w:val="none" w:sz="0" w:space="0" w:color="auto"/>
        <w:left w:val="none" w:sz="0" w:space="0" w:color="auto"/>
        <w:bottom w:val="none" w:sz="0" w:space="0" w:color="auto"/>
        <w:right w:val="none" w:sz="0" w:space="0" w:color="auto"/>
      </w:divBdr>
    </w:div>
    <w:div w:id="1299873272">
      <w:bodyDiv w:val="1"/>
      <w:marLeft w:val="0"/>
      <w:marRight w:val="0"/>
      <w:marTop w:val="0"/>
      <w:marBottom w:val="0"/>
      <w:divBdr>
        <w:top w:val="none" w:sz="0" w:space="0" w:color="auto"/>
        <w:left w:val="none" w:sz="0" w:space="0" w:color="auto"/>
        <w:bottom w:val="none" w:sz="0" w:space="0" w:color="auto"/>
        <w:right w:val="none" w:sz="0" w:space="0" w:color="auto"/>
      </w:divBdr>
    </w:div>
    <w:div w:id="1299916690">
      <w:bodyDiv w:val="1"/>
      <w:marLeft w:val="0"/>
      <w:marRight w:val="0"/>
      <w:marTop w:val="0"/>
      <w:marBottom w:val="0"/>
      <w:divBdr>
        <w:top w:val="none" w:sz="0" w:space="0" w:color="auto"/>
        <w:left w:val="none" w:sz="0" w:space="0" w:color="auto"/>
        <w:bottom w:val="none" w:sz="0" w:space="0" w:color="auto"/>
        <w:right w:val="none" w:sz="0" w:space="0" w:color="auto"/>
      </w:divBdr>
    </w:div>
    <w:div w:id="1299991981">
      <w:bodyDiv w:val="1"/>
      <w:marLeft w:val="0"/>
      <w:marRight w:val="0"/>
      <w:marTop w:val="0"/>
      <w:marBottom w:val="0"/>
      <w:divBdr>
        <w:top w:val="none" w:sz="0" w:space="0" w:color="auto"/>
        <w:left w:val="none" w:sz="0" w:space="0" w:color="auto"/>
        <w:bottom w:val="none" w:sz="0" w:space="0" w:color="auto"/>
        <w:right w:val="none" w:sz="0" w:space="0" w:color="auto"/>
      </w:divBdr>
    </w:div>
    <w:div w:id="1300190787">
      <w:bodyDiv w:val="1"/>
      <w:marLeft w:val="0"/>
      <w:marRight w:val="0"/>
      <w:marTop w:val="0"/>
      <w:marBottom w:val="0"/>
      <w:divBdr>
        <w:top w:val="none" w:sz="0" w:space="0" w:color="auto"/>
        <w:left w:val="none" w:sz="0" w:space="0" w:color="auto"/>
        <w:bottom w:val="none" w:sz="0" w:space="0" w:color="auto"/>
        <w:right w:val="none" w:sz="0" w:space="0" w:color="auto"/>
      </w:divBdr>
    </w:div>
    <w:div w:id="1300302747">
      <w:bodyDiv w:val="1"/>
      <w:marLeft w:val="0"/>
      <w:marRight w:val="0"/>
      <w:marTop w:val="0"/>
      <w:marBottom w:val="0"/>
      <w:divBdr>
        <w:top w:val="none" w:sz="0" w:space="0" w:color="auto"/>
        <w:left w:val="none" w:sz="0" w:space="0" w:color="auto"/>
        <w:bottom w:val="none" w:sz="0" w:space="0" w:color="auto"/>
        <w:right w:val="none" w:sz="0" w:space="0" w:color="auto"/>
      </w:divBdr>
    </w:div>
    <w:div w:id="1300308791">
      <w:bodyDiv w:val="1"/>
      <w:marLeft w:val="0"/>
      <w:marRight w:val="0"/>
      <w:marTop w:val="0"/>
      <w:marBottom w:val="0"/>
      <w:divBdr>
        <w:top w:val="none" w:sz="0" w:space="0" w:color="auto"/>
        <w:left w:val="none" w:sz="0" w:space="0" w:color="auto"/>
        <w:bottom w:val="none" w:sz="0" w:space="0" w:color="auto"/>
        <w:right w:val="none" w:sz="0" w:space="0" w:color="auto"/>
      </w:divBdr>
    </w:div>
    <w:div w:id="1300379757">
      <w:bodyDiv w:val="1"/>
      <w:marLeft w:val="0"/>
      <w:marRight w:val="0"/>
      <w:marTop w:val="0"/>
      <w:marBottom w:val="0"/>
      <w:divBdr>
        <w:top w:val="none" w:sz="0" w:space="0" w:color="auto"/>
        <w:left w:val="none" w:sz="0" w:space="0" w:color="auto"/>
        <w:bottom w:val="none" w:sz="0" w:space="0" w:color="auto"/>
        <w:right w:val="none" w:sz="0" w:space="0" w:color="auto"/>
      </w:divBdr>
    </w:div>
    <w:div w:id="1300450569">
      <w:bodyDiv w:val="1"/>
      <w:marLeft w:val="0"/>
      <w:marRight w:val="0"/>
      <w:marTop w:val="0"/>
      <w:marBottom w:val="0"/>
      <w:divBdr>
        <w:top w:val="none" w:sz="0" w:space="0" w:color="auto"/>
        <w:left w:val="none" w:sz="0" w:space="0" w:color="auto"/>
        <w:bottom w:val="none" w:sz="0" w:space="0" w:color="auto"/>
        <w:right w:val="none" w:sz="0" w:space="0" w:color="auto"/>
      </w:divBdr>
    </w:div>
    <w:div w:id="1300451783">
      <w:bodyDiv w:val="1"/>
      <w:marLeft w:val="0"/>
      <w:marRight w:val="0"/>
      <w:marTop w:val="0"/>
      <w:marBottom w:val="0"/>
      <w:divBdr>
        <w:top w:val="none" w:sz="0" w:space="0" w:color="auto"/>
        <w:left w:val="none" w:sz="0" w:space="0" w:color="auto"/>
        <w:bottom w:val="none" w:sz="0" w:space="0" w:color="auto"/>
        <w:right w:val="none" w:sz="0" w:space="0" w:color="auto"/>
      </w:divBdr>
    </w:div>
    <w:div w:id="1300499898">
      <w:bodyDiv w:val="1"/>
      <w:marLeft w:val="0"/>
      <w:marRight w:val="0"/>
      <w:marTop w:val="0"/>
      <w:marBottom w:val="0"/>
      <w:divBdr>
        <w:top w:val="none" w:sz="0" w:space="0" w:color="auto"/>
        <w:left w:val="none" w:sz="0" w:space="0" w:color="auto"/>
        <w:bottom w:val="none" w:sz="0" w:space="0" w:color="auto"/>
        <w:right w:val="none" w:sz="0" w:space="0" w:color="auto"/>
      </w:divBdr>
    </w:div>
    <w:div w:id="1300575470">
      <w:bodyDiv w:val="1"/>
      <w:marLeft w:val="0"/>
      <w:marRight w:val="0"/>
      <w:marTop w:val="0"/>
      <w:marBottom w:val="0"/>
      <w:divBdr>
        <w:top w:val="none" w:sz="0" w:space="0" w:color="auto"/>
        <w:left w:val="none" w:sz="0" w:space="0" w:color="auto"/>
        <w:bottom w:val="none" w:sz="0" w:space="0" w:color="auto"/>
        <w:right w:val="none" w:sz="0" w:space="0" w:color="auto"/>
      </w:divBdr>
    </w:div>
    <w:div w:id="1300650245">
      <w:bodyDiv w:val="1"/>
      <w:marLeft w:val="0"/>
      <w:marRight w:val="0"/>
      <w:marTop w:val="0"/>
      <w:marBottom w:val="0"/>
      <w:divBdr>
        <w:top w:val="none" w:sz="0" w:space="0" w:color="auto"/>
        <w:left w:val="none" w:sz="0" w:space="0" w:color="auto"/>
        <w:bottom w:val="none" w:sz="0" w:space="0" w:color="auto"/>
        <w:right w:val="none" w:sz="0" w:space="0" w:color="auto"/>
      </w:divBdr>
    </w:div>
    <w:div w:id="1300766192">
      <w:bodyDiv w:val="1"/>
      <w:marLeft w:val="0"/>
      <w:marRight w:val="0"/>
      <w:marTop w:val="0"/>
      <w:marBottom w:val="0"/>
      <w:divBdr>
        <w:top w:val="none" w:sz="0" w:space="0" w:color="auto"/>
        <w:left w:val="none" w:sz="0" w:space="0" w:color="auto"/>
        <w:bottom w:val="none" w:sz="0" w:space="0" w:color="auto"/>
        <w:right w:val="none" w:sz="0" w:space="0" w:color="auto"/>
      </w:divBdr>
    </w:div>
    <w:div w:id="1300842802">
      <w:bodyDiv w:val="1"/>
      <w:marLeft w:val="0"/>
      <w:marRight w:val="0"/>
      <w:marTop w:val="0"/>
      <w:marBottom w:val="0"/>
      <w:divBdr>
        <w:top w:val="none" w:sz="0" w:space="0" w:color="auto"/>
        <w:left w:val="none" w:sz="0" w:space="0" w:color="auto"/>
        <w:bottom w:val="none" w:sz="0" w:space="0" w:color="auto"/>
        <w:right w:val="none" w:sz="0" w:space="0" w:color="auto"/>
      </w:divBdr>
    </w:div>
    <w:div w:id="1300956862">
      <w:bodyDiv w:val="1"/>
      <w:marLeft w:val="0"/>
      <w:marRight w:val="0"/>
      <w:marTop w:val="0"/>
      <w:marBottom w:val="0"/>
      <w:divBdr>
        <w:top w:val="none" w:sz="0" w:space="0" w:color="auto"/>
        <w:left w:val="none" w:sz="0" w:space="0" w:color="auto"/>
        <w:bottom w:val="none" w:sz="0" w:space="0" w:color="auto"/>
        <w:right w:val="none" w:sz="0" w:space="0" w:color="auto"/>
      </w:divBdr>
    </w:div>
    <w:div w:id="1300962170">
      <w:bodyDiv w:val="1"/>
      <w:marLeft w:val="0"/>
      <w:marRight w:val="0"/>
      <w:marTop w:val="0"/>
      <w:marBottom w:val="0"/>
      <w:divBdr>
        <w:top w:val="none" w:sz="0" w:space="0" w:color="auto"/>
        <w:left w:val="none" w:sz="0" w:space="0" w:color="auto"/>
        <w:bottom w:val="none" w:sz="0" w:space="0" w:color="auto"/>
        <w:right w:val="none" w:sz="0" w:space="0" w:color="auto"/>
      </w:divBdr>
    </w:div>
    <w:div w:id="1301036407">
      <w:bodyDiv w:val="1"/>
      <w:marLeft w:val="0"/>
      <w:marRight w:val="0"/>
      <w:marTop w:val="0"/>
      <w:marBottom w:val="0"/>
      <w:divBdr>
        <w:top w:val="none" w:sz="0" w:space="0" w:color="auto"/>
        <w:left w:val="none" w:sz="0" w:space="0" w:color="auto"/>
        <w:bottom w:val="none" w:sz="0" w:space="0" w:color="auto"/>
        <w:right w:val="none" w:sz="0" w:space="0" w:color="auto"/>
      </w:divBdr>
    </w:div>
    <w:div w:id="1301418723">
      <w:bodyDiv w:val="1"/>
      <w:marLeft w:val="0"/>
      <w:marRight w:val="0"/>
      <w:marTop w:val="0"/>
      <w:marBottom w:val="0"/>
      <w:divBdr>
        <w:top w:val="none" w:sz="0" w:space="0" w:color="auto"/>
        <w:left w:val="none" w:sz="0" w:space="0" w:color="auto"/>
        <w:bottom w:val="none" w:sz="0" w:space="0" w:color="auto"/>
        <w:right w:val="none" w:sz="0" w:space="0" w:color="auto"/>
      </w:divBdr>
    </w:div>
    <w:div w:id="1301493902">
      <w:bodyDiv w:val="1"/>
      <w:marLeft w:val="0"/>
      <w:marRight w:val="0"/>
      <w:marTop w:val="0"/>
      <w:marBottom w:val="0"/>
      <w:divBdr>
        <w:top w:val="none" w:sz="0" w:space="0" w:color="auto"/>
        <w:left w:val="none" w:sz="0" w:space="0" w:color="auto"/>
        <w:bottom w:val="none" w:sz="0" w:space="0" w:color="auto"/>
        <w:right w:val="none" w:sz="0" w:space="0" w:color="auto"/>
      </w:divBdr>
    </w:div>
    <w:div w:id="1301573760">
      <w:bodyDiv w:val="1"/>
      <w:marLeft w:val="0"/>
      <w:marRight w:val="0"/>
      <w:marTop w:val="0"/>
      <w:marBottom w:val="0"/>
      <w:divBdr>
        <w:top w:val="none" w:sz="0" w:space="0" w:color="auto"/>
        <w:left w:val="none" w:sz="0" w:space="0" w:color="auto"/>
        <w:bottom w:val="none" w:sz="0" w:space="0" w:color="auto"/>
        <w:right w:val="none" w:sz="0" w:space="0" w:color="auto"/>
      </w:divBdr>
    </w:div>
    <w:div w:id="1301573873">
      <w:bodyDiv w:val="1"/>
      <w:marLeft w:val="0"/>
      <w:marRight w:val="0"/>
      <w:marTop w:val="0"/>
      <w:marBottom w:val="0"/>
      <w:divBdr>
        <w:top w:val="none" w:sz="0" w:space="0" w:color="auto"/>
        <w:left w:val="none" w:sz="0" w:space="0" w:color="auto"/>
        <w:bottom w:val="none" w:sz="0" w:space="0" w:color="auto"/>
        <w:right w:val="none" w:sz="0" w:space="0" w:color="auto"/>
      </w:divBdr>
    </w:div>
    <w:div w:id="1301693401">
      <w:bodyDiv w:val="1"/>
      <w:marLeft w:val="0"/>
      <w:marRight w:val="0"/>
      <w:marTop w:val="0"/>
      <w:marBottom w:val="0"/>
      <w:divBdr>
        <w:top w:val="none" w:sz="0" w:space="0" w:color="auto"/>
        <w:left w:val="none" w:sz="0" w:space="0" w:color="auto"/>
        <w:bottom w:val="none" w:sz="0" w:space="0" w:color="auto"/>
        <w:right w:val="none" w:sz="0" w:space="0" w:color="auto"/>
      </w:divBdr>
    </w:div>
    <w:div w:id="1301766633">
      <w:bodyDiv w:val="1"/>
      <w:marLeft w:val="0"/>
      <w:marRight w:val="0"/>
      <w:marTop w:val="0"/>
      <w:marBottom w:val="0"/>
      <w:divBdr>
        <w:top w:val="none" w:sz="0" w:space="0" w:color="auto"/>
        <w:left w:val="none" w:sz="0" w:space="0" w:color="auto"/>
        <w:bottom w:val="none" w:sz="0" w:space="0" w:color="auto"/>
        <w:right w:val="none" w:sz="0" w:space="0" w:color="auto"/>
      </w:divBdr>
    </w:div>
    <w:div w:id="1301812554">
      <w:bodyDiv w:val="1"/>
      <w:marLeft w:val="0"/>
      <w:marRight w:val="0"/>
      <w:marTop w:val="0"/>
      <w:marBottom w:val="0"/>
      <w:divBdr>
        <w:top w:val="none" w:sz="0" w:space="0" w:color="auto"/>
        <w:left w:val="none" w:sz="0" w:space="0" w:color="auto"/>
        <w:bottom w:val="none" w:sz="0" w:space="0" w:color="auto"/>
        <w:right w:val="none" w:sz="0" w:space="0" w:color="auto"/>
      </w:divBdr>
    </w:div>
    <w:div w:id="1301838977">
      <w:bodyDiv w:val="1"/>
      <w:marLeft w:val="0"/>
      <w:marRight w:val="0"/>
      <w:marTop w:val="0"/>
      <w:marBottom w:val="0"/>
      <w:divBdr>
        <w:top w:val="none" w:sz="0" w:space="0" w:color="auto"/>
        <w:left w:val="none" w:sz="0" w:space="0" w:color="auto"/>
        <w:bottom w:val="none" w:sz="0" w:space="0" w:color="auto"/>
        <w:right w:val="none" w:sz="0" w:space="0" w:color="auto"/>
      </w:divBdr>
    </w:div>
    <w:div w:id="1301884224">
      <w:bodyDiv w:val="1"/>
      <w:marLeft w:val="0"/>
      <w:marRight w:val="0"/>
      <w:marTop w:val="0"/>
      <w:marBottom w:val="0"/>
      <w:divBdr>
        <w:top w:val="none" w:sz="0" w:space="0" w:color="auto"/>
        <w:left w:val="none" w:sz="0" w:space="0" w:color="auto"/>
        <w:bottom w:val="none" w:sz="0" w:space="0" w:color="auto"/>
        <w:right w:val="none" w:sz="0" w:space="0" w:color="auto"/>
      </w:divBdr>
    </w:div>
    <w:div w:id="1301963959">
      <w:bodyDiv w:val="1"/>
      <w:marLeft w:val="0"/>
      <w:marRight w:val="0"/>
      <w:marTop w:val="0"/>
      <w:marBottom w:val="0"/>
      <w:divBdr>
        <w:top w:val="none" w:sz="0" w:space="0" w:color="auto"/>
        <w:left w:val="none" w:sz="0" w:space="0" w:color="auto"/>
        <w:bottom w:val="none" w:sz="0" w:space="0" w:color="auto"/>
        <w:right w:val="none" w:sz="0" w:space="0" w:color="auto"/>
      </w:divBdr>
    </w:div>
    <w:div w:id="1302030092">
      <w:bodyDiv w:val="1"/>
      <w:marLeft w:val="0"/>
      <w:marRight w:val="0"/>
      <w:marTop w:val="0"/>
      <w:marBottom w:val="0"/>
      <w:divBdr>
        <w:top w:val="none" w:sz="0" w:space="0" w:color="auto"/>
        <w:left w:val="none" w:sz="0" w:space="0" w:color="auto"/>
        <w:bottom w:val="none" w:sz="0" w:space="0" w:color="auto"/>
        <w:right w:val="none" w:sz="0" w:space="0" w:color="auto"/>
      </w:divBdr>
    </w:div>
    <w:div w:id="1302074001">
      <w:bodyDiv w:val="1"/>
      <w:marLeft w:val="0"/>
      <w:marRight w:val="0"/>
      <w:marTop w:val="0"/>
      <w:marBottom w:val="0"/>
      <w:divBdr>
        <w:top w:val="none" w:sz="0" w:space="0" w:color="auto"/>
        <w:left w:val="none" w:sz="0" w:space="0" w:color="auto"/>
        <w:bottom w:val="none" w:sz="0" w:space="0" w:color="auto"/>
        <w:right w:val="none" w:sz="0" w:space="0" w:color="auto"/>
      </w:divBdr>
    </w:div>
    <w:div w:id="1302075588">
      <w:bodyDiv w:val="1"/>
      <w:marLeft w:val="0"/>
      <w:marRight w:val="0"/>
      <w:marTop w:val="0"/>
      <w:marBottom w:val="0"/>
      <w:divBdr>
        <w:top w:val="none" w:sz="0" w:space="0" w:color="auto"/>
        <w:left w:val="none" w:sz="0" w:space="0" w:color="auto"/>
        <w:bottom w:val="none" w:sz="0" w:space="0" w:color="auto"/>
        <w:right w:val="none" w:sz="0" w:space="0" w:color="auto"/>
      </w:divBdr>
    </w:div>
    <w:div w:id="1302147952">
      <w:bodyDiv w:val="1"/>
      <w:marLeft w:val="0"/>
      <w:marRight w:val="0"/>
      <w:marTop w:val="0"/>
      <w:marBottom w:val="0"/>
      <w:divBdr>
        <w:top w:val="none" w:sz="0" w:space="0" w:color="auto"/>
        <w:left w:val="none" w:sz="0" w:space="0" w:color="auto"/>
        <w:bottom w:val="none" w:sz="0" w:space="0" w:color="auto"/>
        <w:right w:val="none" w:sz="0" w:space="0" w:color="auto"/>
      </w:divBdr>
    </w:div>
    <w:div w:id="1302156869">
      <w:bodyDiv w:val="1"/>
      <w:marLeft w:val="0"/>
      <w:marRight w:val="0"/>
      <w:marTop w:val="0"/>
      <w:marBottom w:val="0"/>
      <w:divBdr>
        <w:top w:val="none" w:sz="0" w:space="0" w:color="auto"/>
        <w:left w:val="none" w:sz="0" w:space="0" w:color="auto"/>
        <w:bottom w:val="none" w:sz="0" w:space="0" w:color="auto"/>
        <w:right w:val="none" w:sz="0" w:space="0" w:color="auto"/>
      </w:divBdr>
    </w:div>
    <w:div w:id="1302228222">
      <w:bodyDiv w:val="1"/>
      <w:marLeft w:val="0"/>
      <w:marRight w:val="0"/>
      <w:marTop w:val="0"/>
      <w:marBottom w:val="0"/>
      <w:divBdr>
        <w:top w:val="none" w:sz="0" w:space="0" w:color="auto"/>
        <w:left w:val="none" w:sz="0" w:space="0" w:color="auto"/>
        <w:bottom w:val="none" w:sz="0" w:space="0" w:color="auto"/>
        <w:right w:val="none" w:sz="0" w:space="0" w:color="auto"/>
      </w:divBdr>
    </w:div>
    <w:div w:id="1302418995">
      <w:bodyDiv w:val="1"/>
      <w:marLeft w:val="0"/>
      <w:marRight w:val="0"/>
      <w:marTop w:val="0"/>
      <w:marBottom w:val="0"/>
      <w:divBdr>
        <w:top w:val="none" w:sz="0" w:space="0" w:color="auto"/>
        <w:left w:val="none" w:sz="0" w:space="0" w:color="auto"/>
        <w:bottom w:val="none" w:sz="0" w:space="0" w:color="auto"/>
        <w:right w:val="none" w:sz="0" w:space="0" w:color="auto"/>
      </w:divBdr>
    </w:div>
    <w:div w:id="1302421354">
      <w:bodyDiv w:val="1"/>
      <w:marLeft w:val="0"/>
      <w:marRight w:val="0"/>
      <w:marTop w:val="0"/>
      <w:marBottom w:val="0"/>
      <w:divBdr>
        <w:top w:val="none" w:sz="0" w:space="0" w:color="auto"/>
        <w:left w:val="none" w:sz="0" w:space="0" w:color="auto"/>
        <w:bottom w:val="none" w:sz="0" w:space="0" w:color="auto"/>
        <w:right w:val="none" w:sz="0" w:space="0" w:color="auto"/>
      </w:divBdr>
    </w:div>
    <w:div w:id="1302421799">
      <w:bodyDiv w:val="1"/>
      <w:marLeft w:val="0"/>
      <w:marRight w:val="0"/>
      <w:marTop w:val="0"/>
      <w:marBottom w:val="0"/>
      <w:divBdr>
        <w:top w:val="none" w:sz="0" w:space="0" w:color="auto"/>
        <w:left w:val="none" w:sz="0" w:space="0" w:color="auto"/>
        <w:bottom w:val="none" w:sz="0" w:space="0" w:color="auto"/>
        <w:right w:val="none" w:sz="0" w:space="0" w:color="auto"/>
      </w:divBdr>
    </w:div>
    <w:div w:id="1302466215">
      <w:bodyDiv w:val="1"/>
      <w:marLeft w:val="0"/>
      <w:marRight w:val="0"/>
      <w:marTop w:val="0"/>
      <w:marBottom w:val="0"/>
      <w:divBdr>
        <w:top w:val="none" w:sz="0" w:space="0" w:color="auto"/>
        <w:left w:val="none" w:sz="0" w:space="0" w:color="auto"/>
        <w:bottom w:val="none" w:sz="0" w:space="0" w:color="auto"/>
        <w:right w:val="none" w:sz="0" w:space="0" w:color="auto"/>
      </w:divBdr>
    </w:div>
    <w:div w:id="1302540101">
      <w:bodyDiv w:val="1"/>
      <w:marLeft w:val="0"/>
      <w:marRight w:val="0"/>
      <w:marTop w:val="0"/>
      <w:marBottom w:val="0"/>
      <w:divBdr>
        <w:top w:val="none" w:sz="0" w:space="0" w:color="auto"/>
        <w:left w:val="none" w:sz="0" w:space="0" w:color="auto"/>
        <w:bottom w:val="none" w:sz="0" w:space="0" w:color="auto"/>
        <w:right w:val="none" w:sz="0" w:space="0" w:color="auto"/>
      </w:divBdr>
    </w:div>
    <w:div w:id="1303004128">
      <w:bodyDiv w:val="1"/>
      <w:marLeft w:val="0"/>
      <w:marRight w:val="0"/>
      <w:marTop w:val="0"/>
      <w:marBottom w:val="0"/>
      <w:divBdr>
        <w:top w:val="none" w:sz="0" w:space="0" w:color="auto"/>
        <w:left w:val="none" w:sz="0" w:space="0" w:color="auto"/>
        <w:bottom w:val="none" w:sz="0" w:space="0" w:color="auto"/>
        <w:right w:val="none" w:sz="0" w:space="0" w:color="auto"/>
      </w:divBdr>
    </w:div>
    <w:div w:id="1303076604">
      <w:bodyDiv w:val="1"/>
      <w:marLeft w:val="0"/>
      <w:marRight w:val="0"/>
      <w:marTop w:val="0"/>
      <w:marBottom w:val="0"/>
      <w:divBdr>
        <w:top w:val="none" w:sz="0" w:space="0" w:color="auto"/>
        <w:left w:val="none" w:sz="0" w:space="0" w:color="auto"/>
        <w:bottom w:val="none" w:sz="0" w:space="0" w:color="auto"/>
        <w:right w:val="none" w:sz="0" w:space="0" w:color="auto"/>
      </w:divBdr>
    </w:div>
    <w:div w:id="1303196641">
      <w:bodyDiv w:val="1"/>
      <w:marLeft w:val="0"/>
      <w:marRight w:val="0"/>
      <w:marTop w:val="0"/>
      <w:marBottom w:val="0"/>
      <w:divBdr>
        <w:top w:val="none" w:sz="0" w:space="0" w:color="auto"/>
        <w:left w:val="none" w:sz="0" w:space="0" w:color="auto"/>
        <w:bottom w:val="none" w:sz="0" w:space="0" w:color="auto"/>
        <w:right w:val="none" w:sz="0" w:space="0" w:color="auto"/>
      </w:divBdr>
    </w:div>
    <w:div w:id="1303197024">
      <w:bodyDiv w:val="1"/>
      <w:marLeft w:val="0"/>
      <w:marRight w:val="0"/>
      <w:marTop w:val="0"/>
      <w:marBottom w:val="0"/>
      <w:divBdr>
        <w:top w:val="none" w:sz="0" w:space="0" w:color="auto"/>
        <w:left w:val="none" w:sz="0" w:space="0" w:color="auto"/>
        <w:bottom w:val="none" w:sz="0" w:space="0" w:color="auto"/>
        <w:right w:val="none" w:sz="0" w:space="0" w:color="auto"/>
      </w:divBdr>
    </w:div>
    <w:div w:id="1303315182">
      <w:bodyDiv w:val="1"/>
      <w:marLeft w:val="0"/>
      <w:marRight w:val="0"/>
      <w:marTop w:val="0"/>
      <w:marBottom w:val="0"/>
      <w:divBdr>
        <w:top w:val="none" w:sz="0" w:space="0" w:color="auto"/>
        <w:left w:val="none" w:sz="0" w:space="0" w:color="auto"/>
        <w:bottom w:val="none" w:sz="0" w:space="0" w:color="auto"/>
        <w:right w:val="none" w:sz="0" w:space="0" w:color="auto"/>
      </w:divBdr>
    </w:div>
    <w:div w:id="1303317110">
      <w:bodyDiv w:val="1"/>
      <w:marLeft w:val="0"/>
      <w:marRight w:val="0"/>
      <w:marTop w:val="0"/>
      <w:marBottom w:val="0"/>
      <w:divBdr>
        <w:top w:val="none" w:sz="0" w:space="0" w:color="auto"/>
        <w:left w:val="none" w:sz="0" w:space="0" w:color="auto"/>
        <w:bottom w:val="none" w:sz="0" w:space="0" w:color="auto"/>
        <w:right w:val="none" w:sz="0" w:space="0" w:color="auto"/>
      </w:divBdr>
    </w:div>
    <w:div w:id="1303386258">
      <w:bodyDiv w:val="1"/>
      <w:marLeft w:val="0"/>
      <w:marRight w:val="0"/>
      <w:marTop w:val="0"/>
      <w:marBottom w:val="0"/>
      <w:divBdr>
        <w:top w:val="none" w:sz="0" w:space="0" w:color="auto"/>
        <w:left w:val="none" w:sz="0" w:space="0" w:color="auto"/>
        <w:bottom w:val="none" w:sz="0" w:space="0" w:color="auto"/>
        <w:right w:val="none" w:sz="0" w:space="0" w:color="auto"/>
      </w:divBdr>
    </w:div>
    <w:div w:id="1303389922">
      <w:bodyDiv w:val="1"/>
      <w:marLeft w:val="0"/>
      <w:marRight w:val="0"/>
      <w:marTop w:val="0"/>
      <w:marBottom w:val="0"/>
      <w:divBdr>
        <w:top w:val="none" w:sz="0" w:space="0" w:color="auto"/>
        <w:left w:val="none" w:sz="0" w:space="0" w:color="auto"/>
        <w:bottom w:val="none" w:sz="0" w:space="0" w:color="auto"/>
        <w:right w:val="none" w:sz="0" w:space="0" w:color="auto"/>
      </w:divBdr>
    </w:div>
    <w:div w:id="1303462390">
      <w:bodyDiv w:val="1"/>
      <w:marLeft w:val="0"/>
      <w:marRight w:val="0"/>
      <w:marTop w:val="0"/>
      <w:marBottom w:val="0"/>
      <w:divBdr>
        <w:top w:val="none" w:sz="0" w:space="0" w:color="auto"/>
        <w:left w:val="none" w:sz="0" w:space="0" w:color="auto"/>
        <w:bottom w:val="none" w:sz="0" w:space="0" w:color="auto"/>
        <w:right w:val="none" w:sz="0" w:space="0" w:color="auto"/>
      </w:divBdr>
    </w:div>
    <w:div w:id="1303463941">
      <w:bodyDiv w:val="1"/>
      <w:marLeft w:val="0"/>
      <w:marRight w:val="0"/>
      <w:marTop w:val="0"/>
      <w:marBottom w:val="0"/>
      <w:divBdr>
        <w:top w:val="none" w:sz="0" w:space="0" w:color="auto"/>
        <w:left w:val="none" w:sz="0" w:space="0" w:color="auto"/>
        <w:bottom w:val="none" w:sz="0" w:space="0" w:color="auto"/>
        <w:right w:val="none" w:sz="0" w:space="0" w:color="auto"/>
      </w:divBdr>
    </w:div>
    <w:div w:id="1303579009">
      <w:bodyDiv w:val="1"/>
      <w:marLeft w:val="0"/>
      <w:marRight w:val="0"/>
      <w:marTop w:val="0"/>
      <w:marBottom w:val="0"/>
      <w:divBdr>
        <w:top w:val="none" w:sz="0" w:space="0" w:color="auto"/>
        <w:left w:val="none" w:sz="0" w:space="0" w:color="auto"/>
        <w:bottom w:val="none" w:sz="0" w:space="0" w:color="auto"/>
        <w:right w:val="none" w:sz="0" w:space="0" w:color="auto"/>
      </w:divBdr>
    </w:div>
    <w:div w:id="1303660286">
      <w:bodyDiv w:val="1"/>
      <w:marLeft w:val="0"/>
      <w:marRight w:val="0"/>
      <w:marTop w:val="0"/>
      <w:marBottom w:val="0"/>
      <w:divBdr>
        <w:top w:val="none" w:sz="0" w:space="0" w:color="auto"/>
        <w:left w:val="none" w:sz="0" w:space="0" w:color="auto"/>
        <w:bottom w:val="none" w:sz="0" w:space="0" w:color="auto"/>
        <w:right w:val="none" w:sz="0" w:space="0" w:color="auto"/>
      </w:divBdr>
    </w:div>
    <w:div w:id="1303731017">
      <w:bodyDiv w:val="1"/>
      <w:marLeft w:val="0"/>
      <w:marRight w:val="0"/>
      <w:marTop w:val="0"/>
      <w:marBottom w:val="0"/>
      <w:divBdr>
        <w:top w:val="none" w:sz="0" w:space="0" w:color="auto"/>
        <w:left w:val="none" w:sz="0" w:space="0" w:color="auto"/>
        <w:bottom w:val="none" w:sz="0" w:space="0" w:color="auto"/>
        <w:right w:val="none" w:sz="0" w:space="0" w:color="auto"/>
      </w:divBdr>
    </w:div>
    <w:div w:id="1303773244">
      <w:bodyDiv w:val="1"/>
      <w:marLeft w:val="0"/>
      <w:marRight w:val="0"/>
      <w:marTop w:val="0"/>
      <w:marBottom w:val="0"/>
      <w:divBdr>
        <w:top w:val="none" w:sz="0" w:space="0" w:color="auto"/>
        <w:left w:val="none" w:sz="0" w:space="0" w:color="auto"/>
        <w:bottom w:val="none" w:sz="0" w:space="0" w:color="auto"/>
        <w:right w:val="none" w:sz="0" w:space="0" w:color="auto"/>
      </w:divBdr>
    </w:div>
    <w:div w:id="1303848879">
      <w:bodyDiv w:val="1"/>
      <w:marLeft w:val="0"/>
      <w:marRight w:val="0"/>
      <w:marTop w:val="0"/>
      <w:marBottom w:val="0"/>
      <w:divBdr>
        <w:top w:val="none" w:sz="0" w:space="0" w:color="auto"/>
        <w:left w:val="none" w:sz="0" w:space="0" w:color="auto"/>
        <w:bottom w:val="none" w:sz="0" w:space="0" w:color="auto"/>
        <w:right w:val="none" w:sz="0" w:space="0" w:color="auto"/>
      </w:divBdr>
    </w:div>
    <w:div w:id="1303999737">
      <w:bodyDiv w:val="1"/>
      <w:marLeft w:val="0"/>
      <w:marRight w:val="0"/>
      <w:marTop w:val="0"/>
      <w:marBottom w:val="0"/>
      <w:divBdr>
        <w:top w:val="none" w:sz="0" w:space="0" w:color="auto"/>
        <w:left w:val="none" w:sz="0" w:space="0" w:color="auto"/>
        <w:bottom w:val="none" w:sz="0" w:space="0" w:color="auto"/>
        <w:right w:val="none" w:sz="0" w:space="0" w:color="auto"/>
      </w:divBdr>
    </w:div>
    <w:div w:id="1304040419">
      <w:bodyDiv w:val="1"/>
      <w:marLeft w:val="0"/>
      <w:marRight w:val="0"/>
      <w:marTop w:val="0"/>
      <w:marBottom w:val="0"/>
      <w:divBdr>
        <w:top w:val="none" w:sz="0" w:space="0" w:color="auto"/>
        <w:left w:val="none" w:sz="0" w:space="0" w:color="auto"/>
        <w:bottom w:val="none" w:sz="0" w:space="0" w:color="auto"/>
        <w:right w:val="none" w:sz="0" w:space="0" w:color="auto"/>
      </w:divBdr>
    </w:div>
    <w:div w:id="1304119799">
      <w:bodyDiv w:val="1"/>
      <w:marLeft w:val="0"/>
      <w:marRight w:val="0"/>
      <w:marTop w:val="0"/>
      <w:marBottom w:val="0"/>
      <w:divBdr>
        <w:top w:val="none" w:sz="0" w:space="0" w:color="auto"/>
        <w:left w:val="none" w:sz="0" w:space="0" w:color="auto"/>
        <w:bottom w:val="none" w:sz="0" w:space="0" w:color="auto"/>
        <w:right w:val="none" w:sz="0" w:space="0" w:color="auto"/>
      </w:divBdr>
    </w:div>
    <w:div w:id="1304189310">
      <w:bodyDiv w:val="1"/>
      <w:marLeft w:val="0"/>
      <w:marRight w:val="0"/>
      <w:marTop w:val="0"/>
      <w:marBottom w:val="0"/>
      <w:divBdr>
        <w:top w:val="none" w:sz="0" w:space="0" w:color="auto"/>
        <w:left w:val="none" w:sz="0" w:space="0" w:color="auto"/>
        <w:bottom w:val="none" w:sz="0" w:space="0" w:color="auto"/>
        <w:right w:val="none" w:sz="0" w:space="0" w:color="auto"/>
      </w:divBdr>
    </w:div>
    <w:div w:id="1304313345">
      <w:bodyDiv w:val="1"/>
      <w:marLeft w:val="0"/>
      <w:marRight w:val="0"/>
      <w:marTop w:val="0"/>
      <w:marBottom w:val="0"/>
      <w:divBdr>
        <w:top w:val="none" w:sz="0" w:space="0" w:color="auto"/>
        <w:left w:val="none" w:sz="0" w:space="0" w:color="auto"/>
        <w:bottom w:val="none" w:sz="0" w:space="0" w:color="auto"/>
        <w:right w:val="none" w:sz="0" w:space="0" w:color="auto"/>
      </w:divBdr>
    </w:div>
    <w:div w:id="1304432907">
      <w:bodyDiv w:val="1"/>
      <w:marLeft w:val="0"/>
      <w:marRight w:val="0"/>
      <w:marTop w:val="0"/>
      <w:marBottom w:val="0"/>
      <w:divBdr>
        <w:top w:val="none" w:sz="0" w:space="0" w:color="auto"/>
        <w:left w:val="none" w:sz="0" w:space="0" w:color="auto"/>
        <w:bottom w:val="none" w:sz="0" w:space="0" w:color="auto"/>
        <w:right w:val="none" w:sz="0" w:space="0" w:color="auto"/>
      </w:divBdr>
    </w:div>
    <w:div w:id="1304582693">
      <w:bodyDiv w:val="1"/>
      <w:marLeft w:val="0"/>
      <w:marRight w:val="0"/>
      <w:marTop w:val="0"/>
      <w:marBottom w:val="0"/>
      <w:divBdr>
        <w:top w:val="none" w:sz="0" w:space="0" w:color="auto"/>
        <w:left w:val="none" w:sz="0" w:space="0" w:color="auto"/>
        <w:bottom w:val="none" w:sz="0" w:space="0" w:color="auto"/>
        <w:right w:val="none" w:sz="0" w:space="0" w:color="auto"/>
      </w:divBdr>
    </w:div>
    <w:div w:id="1304657075">
      <w:bodyDiv w:val="1"/>
      <w:marLeft w:val="0"/>
      <w:marRight w:val="0"/>
      <w:marTop w:val="0"/>
      <w:marBottom w:val="0"/>
      <w:divBdr>
        <w:top w:val="none" w:sz="0" w:space="0" w:color="auto"/>
        <w:left w:val="none" w:sz="0" w:space="0" w:color="auto"/>
        <w:bottom w:val="none" w:sz="0" w:space="0" w:color="auto"/>
        <w:right w:val="none" w:sz="0" w:space="0" w:color="auto"/>
      </w:divBdr>
    </w:div>
    <w:div w:id="1304695693">
      <w:bodyDiv w:val="1"/>
      <w:marLeft w:val="0"/>
      <w:marRight w:val="0"/>
      <w:marTop w:val="0"/>
      <w:marBottom w:val="0"/>
      <w:divBdr>
        <w:top w:val="none" w:sz="0" w:space="0" w:color="auto"/>
        <w:left w:val="none" w:sz="0" w:space="0" w:color="auto"/>
        <w:bottom w:val="none" w:sz="0" w:space="0" w:color="auto"/>
        <w:right w:val="none" w:sz="0" w:space="0" w:color="auto"/>
      </w:divBdr>
    </w:div>
    <w:div w:id="1304850282">
      <w:bodyDiv w:val="1"/>
      <w:marLeft w:val="0"/>
      <w:marRight w:val="0"/>
      <w:marTop w:val="0"/>
      <w:marBottom w:val="0"/>
      <w:divBdr>
        <w:top w:val="none" w:sz="0" w:space="0" w:color="auto"/>
        <w:left w:val="none" w:sz="0" w:space="0" w:color="auto"/>
        <w:bottom w:val="none" w:sz="0" w:space="0" w:color="auto"/>
        <w:right w:val="none" w:sz="0" w:space="0" w:color="auto"/>
      </w:divBdr>
    </w:div>
    <w:div w:id="1304890761">
      <w:bodyDiv w:val="1"/>
      <w:marLeft w:val="0"/>
      <w:marRight w:val="0"/>
      <w:marTop w:val="0"/>
      <w:marBottom w:val="0"/>
      <w:divBdr>
        <w:top w:val="none" w:sz="0" w:space="0" w:color="auto"/>
        <w:left w:val="none" w:sz="0" w:space="0" w:color="auto"/>
        <w:bottom w:val="none" w:sz="0" w:space="0" w:color="auto"/>
        <w:right w:val="none" w:sz="0" w:space="0" w:color="auto"/>
      </w:divBdr>
    </w:div>
    <w:div w:id="1304970388">
      <w:bodyDiv w:val="1"/>
      <w:marLeft w:val="0"/>
      <w:marRight w:val="0"/>
      <w:marTop w:val="0"/>
      <w:marBottom w:val="0"/>
      <w:divBdr>
        <w:top w:val="none" w:sz="0" w:space="0" w:color="auto"/>
        <w:left w:val="none" w:sz="0" w:space="0" w:color="auto"/>
        <w:bottom w:val="none" w:sz="0" w:space="0" w:color="auto"/>
        <w:right w:val="none" w:sz="0" w:space="0" w:color="auto"/>
      </w:divBdr>
    </w:div>
    <w:div w:id="1305045037">
      <w:bodyDiv w:val="1"/>
      <w:marLeft w:val="0"/>
      <w:marRight w:val="0"/>
      <w:marTop w:val="0"/>
      <w:marBottom w:val="0"/>
      <w:divBdr>
        <w:top w:val="none" w:sz="0" w:space="0" w:color="auto"/>
        <w:left w:val="none" w:sz="0" w:space="0" w:color="auto"/>
        <w:bottom w:val="none" w:sz="0" w:space="0" w:color="auto"/>
        <w:right w:val="none" w:sz="0" w:space="0" w:color="auto"/>
      </w:divBdr>
    </w:div>
    <w:div w:id="1305087052">
      <w:bodyDiv w:val="1"/>
      <w:marLeft w:val="0"/>
      <w:marRight w:val="0"/>
      <w:marTop w:val="0"/>
      <w:marBottom w:val="0"/>
      <w:divBdr>
        <w:top w:val="none" w:sz="0" w:space="0" w:color="auto"/>
        <w:left w:val="none" w:sz="0" w:space="0" w:color="auto"/>
        <w:bottom w:val="none" w:sz="0" w:space="0" w:color="auto"/>
        <w:right w:val="none" w:sz="0" w:space="0" w:color="auto"/>
      </w:divBdr>
    </w:div>
    <w:div w:id="1305157465">
      <w:bodyDiv w:val="1"/>
      <w:marLeft w:val="0"/>
      <w:marRight w:val="0"/>
      <w:marTop w:val="0"/>
      <w:marBottom w:val="0"/>
      <w:divBdr>
        <w:top w:val="none" w:sz="0" w:space="0" w:color="auto"/>
        <w:left w:val="none" w:sz="0" w:space="0" w:color="auto"/>
        <w:bottom w:val="none" w:sz="0" w:space="0" w:color="auto"/>
        <w:right w:val="none" w:sz="0" w:space="0" w:color="auto"/>
      </w:divBdr>
    </w:div>
    <w:div w:id="1305238420">
      <w:bodyDiv w:val="1"/>
      <w:marLeft w:val="0"/>
      <w:marRight w:val="0"/>
      <w:marTop w:val="0"/>
      <w:marBottom w:val="0"/>
      <w:divBdr>
        <w:top w:val="none" w:sz="0" w:space="0" w:color="auto"/>
        <w:left w:val="none" w:sz="0" w:space="0" w:color="auto"/>
        <w:bottom w:val="none" w:sz="0" w:space="0" w:color="auto"/>
        <w:right w:val="none" w:sz="0" w:space="0" w:color="auto"/>
      </w:divBdr>
    </w:div>
    <w:div w:id="1305349991">
      <w:bodyDiv w:val="1"/>
      <w:marLeft w:val="0"/>
      <w:marRight w:val="0"/>
      <w:marTop w:val="0"/>
      <w:marBottom w:val="0"/>
      <w:divBdr>
        <w:top w:val="none" w:sz="0" w:space="0" w:color="auto"/>
        <w:left w:val="none" w:sz="0" w:space="0" w:color="auto"/>
        <w:bottom w:val="none" w:sz="0" w:space="0" w:color="auto"/>
        <w:right w:val="none" w:sz="0" w:space="0" w:color="auto"/>
      </w:divBdr>
    </w:div>
    <w:div w:id="1305547526">
      <w:bodyDiv w:val="1"/>
      <w:marLeft w:val="0"/>
      <w:marRight w:val="0"/>
      <w:marTop w:val="0"/>
      <w:marBottom w:val="0"/>
      <w:divBdr>
        <w:top w:val="none" w:sz="0" w:space="0" w:color="auto"/>
        <w:left w:val="none" w:sz="0" w:space="0" w:color="auto"/>
        <w:bottom w:val="none" w:sz="0" w:space="0" w:color="auto"/>
        <w:right w:val="none" w:sz="0" w:space="0" w:color="auto"/>
      </w:divBdr>
    </w:div>
    <w:div w:id="1305551724">
      <w:bodyDiv w:val="1"/>
      <w:marLeft w:val="0"/>
      <w:marRight w:val="0"/>
      <w:marTop w:val="0"/>
      <w:marBottom w:val="0"/>
      <w:divBdr>
        <w:top w:val="none" w:sz="0" w:space="0" w:color="auto"/>
        <w:left w:val="none" w:sz="0" w:space="0" w:color="auto"/>
        <w:bottom w:val="none" w:sz="0" w:space="0" w:color="auto"/>
        <w:right w:val="none" w:sz="0" w:space="0" w:color="auto"/>
      </w:divBdr>
    </w:div>
    <w:div w:id="1305618817">
      <w:bodyDiv w:val="1"/>
      <w:marLeft w:val="0"/>
      <w:marRight w:val="0"/>
      <w:marTop w:val="0"/>
      <w:marBottom w:val="0"/>
      <w:divBdr>
        <w:top w:val="none" w:sz="0" w:space="0" w:color="auto"/>
        <w:left w:val="none" w:sz="0" w:space="0" w:color="auto"/>
        <w:bottom w:val="none" w:sz="0" w:space="0" w:color="auto"/>
        <w:right w:val="none" w:sz="0" w:space="0" w:color="auto"/>
      </w:divBdr>
    </w:div>
    <w:div w:id="1305621492">
      <w:bodyDiv w:val="1"/>
      <w:marLeft w:val="0"/>
      <w:marRight w:val="0"/>
      <w:marTop w:val="0"/>
      <w:marBottom w:val="0"/>
      <w:divBdr>
        <w:top w:val="none" w:sz="0" w:space="0" w:color="auto"/>
        <w:left w:val="none" w:sz="0" w:space="0" w:color="auto"/>
        <w:bottom w:val="none" w:sz="0" w:space="0" w:color="auto"/>
        <w:right w:val="none" w:sz="0" w:space="0" w:color="auto"/>
      </w:divBdr>
    </w:div>
    <w:div w:id="1305818632">
      <w:bodyDiv w:val="1"/>
      <w:marLeft w:val="0"/>
      <w:marRight w:val="0"/>
      <w:marTop w:val="0"/>
      <w:marBottom w:val="0"/>
      <w:divBdr>
        <w:top w:val="none" w:sz="0" w:space="0" w:color="auto"/>
        <w:left w:val="none" w:sz="0" w:space="0" w:color="auto"/>
        <w:bottom w:val="none" w:sz="0" w:space="0" w:color="auto"/>
        <w:right w:val="none" w:sz="0" w:space="0" w:color="auto"/>
      </w:divBdr>
    </w:div>
    <w:div w:id="1306157443">
      <w:bodyDiv w:val="1"/>
      <w:marLeft w:val="0"/>
      <w:marRight w:val="0"/>
      <w:marTop w:val="0"/>
      <w:marBottom w:val="0"/>
      <w:divBdr>
        <w:top w:val="none" w:sz="0" w:space="0" w:color="auto"/>
        <w:left w:val="none" w:sz="0" w:space="0" w:color="auto"/>
        <w:bottom w:val="none" w:sz="0" w:space="0" w:color="auto"/>
        <w:right w:val="none" w:sz="0" w:space="0" w:color="auto"/>
      </w:divBdr>
    </w:div>
    <w:div w:id="1306205101">
      <w:bodyDiv w:val="1"/>
      <w:marLeft w:val="0"/>
      <w:marRight w:val="0"/>
      <w:marTop w:val="0"/>
      <w:marBottom w:val="0"/>
      <w:divBdr>
        <w:top w:val="none" w:sz="0" w:space="0" w:color="auto"/>
        <w:left w:val="none" w:sz="0" w:space="0" w:color="auto"/>
        <w:bottom w:val="none" w:sz="0" w:space="0" w:color="auto"/>
        <w:right w:val="none" w:sz="0" w:space="0" w:color="auto"/>
      </w:divBdr>
    </w:div>
    <w:div w:id="1306279665">
      <w:bodyDiv w:val="1"/>
      <w:marLeft w:val="0"/>
      <w:marRight w:val="0"/>
      <w:marTop w:val="0"/>
      <w:marBottom w:val="0"/>
      <w:divBdr>
        <w:top w:val="none" w:sz="0" w:space="0" w:color="auto"/>
        <w:left w:val="none" w:sz="0" w:space="0" w:color="auto"/>
        <w:bottom w:val="none" w:sz="0" w:space="0" w:color="auto"/>
        <w:right w:val="none" w:sz="0" w:space="0" w:color="auto"/>
      </w:divBdr>
    </w:div>
    <w:div w:id="1306396081">
      <w:bodyDiv w:val="1"/>
      <w:marLeft w:val="0"/>
      <w:marRight w:val="0"/>
      <w:marTop w:val="0"/>
      <w:marBottom w:val="0"/>
      <w:divBdr>
        <w:top w:val="none" w:sz="0" w:space="0" w:color="auto"/>
        <w:left w:val="none" w:sz="0" w:space="0" w:color="auto"/>
        <w:bottom w:val="none" w:sz="0" w:space="0" w:color="auto"/>
        <w:right w:val="none" w:sz="0" w:space="0" w:color="auto"/>
      </w:divBdr>
    </w:div>
    <w:div w:id="1306398103">
      <w:bodyDiv w:val="1"/>
      <w:marLeft w:val="0"/>
      <w:marRight w:val="0"/>
      <w:marTop w:val="0"/>
      <w:marBottom w:val="0"/>
      <w:divBdr>
        <w:top w:val="none" w:sz="0" w:space="0" w:color="auto"/>
        <w:left w:val="none" w:sz="0" w:space="0" w:color="auto"/>
        <w:bottom w:val="none" w:sz="0" w:space="0" w:color="auto"/>
        <w:right w:val="none" w:sz="0" w:space="0" w:color="auto"/>
      </w:divBdr>
    </w:div>
    <w:div w:id="1306423612">
      <w:bodyDiv w:val="1"/>
      <w:marLeft w:val="0"/>
      <w:marRight w:val="0"/>
      <w:marTop w:val="0"/>
      <w:marBottom w:val="0"/>
      <w:divBdr>
        <w:top w:val="none" w:sz="0" w:space="0" w:color="auto"/>
        <w:left w:val="none" w:sz="0" w:space="0" w:color="auto"/>
        <w:bottom w:val="none" w:sz="0" w:space="0" w:color="auto"/>
        <w:right w:val="none" w:sz="0" w:space="0" w:color="auto"/>
      </w:divBdr>
    </w:div>
    <w:div w:id="1306470801">
      <w:bodyDiv w:val="1"/>
      <w:marLeft w:val="0"/>
      <w:marRight w:val="0"/>
      <w:marTop w:val="0"/>
      <w:marBottom w:val="0"/>
      <w:divBdr>
        <w:top w:val="none" w:sz="0" w:space="0" w:color="auto"/>
        <w:left w:val="none" w:sz="0" w:space="0" w:color="auto"/>
        <w:bottom w:val="none" w:sz="0" w:space="0" w:color="auto"/>
        <w:right w:val="none" w:sz="0" w:space="0" w:color="auto"/>
      </w:divBdr>
    </w:div>
    <w:div w:id="1306542425">
      <w:bodyDiv w:val="1"/>
      <w:marLeft w:val="0"/>
      <w:marRight w:val="0"/>
      <w:marTop w:val="0"/>
      <w:marBottom w:val="0"/>
      <w:divBdr>
        <w:top w:val="none" w:sz="0" w:space="0" w:color="auto"/>
        <w:left w:val="none" w:sz="0" w:space="0" w:color="auto"/>
        <w:bottom w:val="none" w:sz="0" w:space="0" w:color="auto"/>
        <w:right w:val="none" w:sz="0" w:space="0" w:color="auto"/>
      </w:divBdr>
    </w:div>
    <w:div w:id="1306816377">
      <w:bodyDiv w:val="1"/>
      <w:marLeft w:val="0"/>
      <w:marRight w:val="0"/>
      <w:marTop w:val="0"/>
      <w:marBottom w:val="0"/>
      <w:divBdr>
        <w:top w:val="none" w:sz="0" w:space="0" w:color="auto"/>
        <w:left w:val="none" w:sz="0" w:space="0" w:color="auto"/>
        <w:bottom w:val="none" w:sz="0" w:space="0" w:color="auto"/>
        <w:right w:val="none" w:sz="0" w:space="0" w:color="auto"/>
      </w:divBdr>
    </w:div>
    <w:div w:id="1306857008">
      <w:bodyDiv w:val="1"/>
      <w:marLeft w:val="0"/>
      <w:marRight w:val="0"/>
      <w:marTop w:val="0"/>
      <w:marBottom w:val="0"/>
      <w:divBdr>
        <w:top w:val="none" w:sz="0" w:space="0" w:color="auto"/>
        <w:left w:val="none" w:sz="0" w:space="0" w:color="auto"/>
        <w:bottom w:val="none" w:sz="0" w:space="0" w:color="auto"/>
        <w:right w:val="none" w:sz="0" w:space="0" w:color="auto"/>
      </w:divBdr>
    </w:div>
    <w:div w:id="1306935863">
      <w:bodyDiv w:val="1"/>
      <w:marLeft w:val="0"/>
      <w:marRight w:val="0"/>
      <w:marTop w:val="0"/>
      <w:marBottom w:val="0"/>
      <w:divBdr>
        <w:top w:val="none" w:sz="0" w:space="0" w:color="auto"/>
        <w:left w:val="none" w:sz="0" w:space="0" w:color="auto"/>
        <w:bottom w:val="none" w:sz="0" w:space="0" w:color="auto"/>
        <w:right w:val="none" w:sz="0" w:space="0" w:color="auto"/>
      </w:divBdr>
    </w:div>
    <w:div w:id="1307050246">
      <w:bodyDiv w:val="1"/>
      <w:marLeft w:val="0"/>
      <w:marRight w:val="0"/>
      <w:marTop w:val="0"/>
      <w:marBottom w:val="0"/>
      <w:divBdr>
        <w:top w:val="none" w:sz="0" w:space="0" w:color="auto"/>
        <w:left w:val="none" w:sz="0" w:space="0" w:color="auto"/>
        <w:bottom w:val="none" w:sz="0" w:space="0" w:color="auto"/>
        <w:right w:val="none" w:sz="0" w:space="0" w:color="auto"/>
      </w:divBdr>
    </w:div>
    <w:div w:id="1307203259">
      <w:bodyDiv w:val="1"/>
      <w:marLeft w:val="0"/>
      <w:marRight w:val="0"/>
      <w:marTop w:val="0"/>
      <w:marBottom w:val="0"/>
      <w:divBdr>
        <w:top w:val="none" w:sz="0" w:space="0" w:color="auto"/>
        <w:left w:val="none" w:sz="0" w:space="0" w:color="auto"/>
        <w:bottom w:val="none" w:sz="0" w:space="0" w:color="auto"/>
        <w:right w:val="none" w:sz="0" w:space="0" w:color="auto"/>
      </w:divBdr>
    </w:div>
    <w:div w:id="1307272145">
      <w:bodyDiv w:val="1"/>
      <w:marLeft w:val="0"/>
      <w:marRight w:val="0"/>
      <w:marTop w:val="0"/>
      <w:marBottom w:val="0"/>
      <w:divBdr>
        <w:top w:val="none" w:sz="0" w:space="0" w:color="auto"/>
        <w:left w:val="none" w:sz="0" w:space="0" w:color="auto"/>
        <w:bottom w:val="none" w:sz="0" w:space="0" w:color="auto"/>
        <w:right w:val="none" w:sz="0" w:space="0" w:color="auto"/>
      </w:divBdr>
    </w:div>
    <w:div w:id="1307275202">
      <w:bodyDiv w:val="1"/>
      <w:marLeft w:val="0"/>
      <w:marRight w:val="0"/>
      <w:marTop w:val="0"/>
      <w:marBottom w:val="0"/>
      <w:divBdr>
        <w:top w:val="none" w:sz="0" w:space="0" w:color="auto"/>
        <w:left w:val="none" w:sz="0" w:space="0" w:color="auto"/>
        <w:bottom w:val="none" w:sz="0" w:space="0" w:color="auto"/>
        <w:right w:val="none" w:sz="0" w:space="0" w:color="auto"/>
      </w:divBdr>
    </w:div>
    <w:div w:id="1307324197">
      <w:bodyDiv w:val="1"/>
      <w:marLeft w:val="0"/>
      <w:marRight w:val="0"/>
      <w:marTop w:val="0"/>
      <w:marBottom w:val="0"/>
      <w:divBdr>
        <w:top w:val="none" w:sz="0" w:space="0" w:color="auto"/>
        <w:left w:val="none" w:sz="0" w:space="0" w:color="auto"/>
        <w:bottom w:val="none" w:sz="0" w:space="0" w:color="auto"/>
        <w:right w:val="none" w:sz="0" w:space="0" w:color="auto"/>
      </w:divBdr>
    </w:div>
    <w:div w:id="1307584553">
      <w:bodyDiv w:val="1"/>
      <w:marLeft w:val="0"/>
      <w:marRight w:val="0"/>
      <w:marTop w:val="0"/>
      <w:marBottom w:val="0"/>
      <w:divBdr>
        <w:top w:val="none" w:sz="0" w:space="0" w:color="auto"/>
        <w:left w:val="none" w:sz="0" w:space="0" w:color="auto"/>
        <w:bottom w:val="none" w:sz="0" w:space="0" w:color="auto"/>
        <w:right w:val="none" w:sz="0" w:space="0" w:color="auto"/>
      </w:divBdr>
    </w:div>
    <w:div w:id="1307589156">
      <w:bodyDiv w:val="1"/>
      <w:marLeft w:val="0"/>
      <w:marRight w:val="0"/>
      <w:marTop w:val="0"/>
      <w:marBottom w:val="0"/>
      <w:divBdr>
        <w:top w:val="none" w:sz="0" w:space="0" w:color="auto"/>
        <w:left w:val="none" w:sz="0" w:space="0" w:color="auto"/>
        <w:bottom w:val="none" w:sz="0" w:space="0" w:color="auto"/>
        <w:right w:val="none" w:sz="0" w:space="0" w:color="auto"/>
      </w:divBdr>
    </w:div>
    <w:div w:id="1307662240">
      <w:bodyDiv w:val="1"/>
      <w:marLeft w:val="0"/>
      <w:marRight w:val="0"/>
      <w:marTop w:val="0"/>
      <w:marBottom w:val="0"/>
      <w:divBdr>
        <w:top w:val="none" w:sz="0" w:space="0" w:color="auto"/>
        <w:left w:val="none" w:sz="0" w:space="0" w:color="auto"/>
        <w:bottom w:val="none" w:sz="0" w:space="0" w:color="auto"/>
        <w:right w:val="none" w:sz="0" w:space="0" w:color="auto"/>
      </w:divBdr>
    </w:div>
    <w:div w:id="1307782331">
      <w:bodyDiv w:val="1"/>
      <w:marLeft w:val="0"/>
      <w:marRight w:val="0"/>
      <w:marTop w:val="0"/>
      <w:marBottom w:val="0"/>
      <w:divBdr>
        <w:top w:val="none" w:sz="0" w:space="0" w:color="auto"/>
        <w:left w:val="none" w:sz="0" w:space="0" w:color="auto"/>
        <w:bottom w:val="none" w:sz="0" w:space="0" w:color="auto"/>
        <w:right w:val="none" w:sz="0" w:space="0" w:color="auto"/>
      </w:divBdr>
    </w:div>
    <w:div w:id="1307784779">
      <w:bodyDiv w:val="1"/>
      <w:marLeft w:val="0"/>
      <w:marRight w:val="0"/>
      <w:marTop w:val="0"/>
      <w:marBottom w:val="0"/>
      <w:divBdr>
        <w:top w:val="none" w:sz="0" w:space="0" w:color="auto"/>
        <w:left w:val="none" w:sz="0" w:space="0" w:color="auto"/>
        <w:bottom w:val="none" w:sz="0" w:space="0" w:color="auto"/>
        <w:right w:val="none" w:sz="0" w:space="0" w:color="auto"/>
      </w:divBdr>
    </w:div>
    <w:div w:id="1307901953">
      <w:bodyDiv w:val="1"/>
      <w:marLeft w:val="0"/>
      <w:marRight w:val="0"/>
      <w:marTop w:val="0"/>
      <w:marBottom w:val="0"/>
      <w:divBdr>
        <w:top w:val="none" w:sz="0" w:space="0" w:color="auto"/>
        <w:left w:val="none" w:sz="0" w:space="0" w:color="auto"/>
        <w:bottom w:val="none" w:sz="0" w:space="0" w:color="auto"/>
        <w:right w:val="none" w:sz="0" w:space="0" w:color="auto"/>
      </w:divBdr>
    </w:div>
    <w:div w:id="1307902869">
      <w:bodyDiv w:val="1"/>
      <w:marLeft w:val="0"/>
      <w:marRight w:val="0"/>
      <w:marTop w:val="0"/>
      <w:marBottom w:val="0"/>
      <w:divBdr>
        <w:top w:val="none" w:sz="0" w:space="0" w:color="auto"/>
        <w:left w:val="none" w:sz="0" w:space="0" w:color="auto"/>
        <w:bottom w:val="none" w:sz="0" w:space="0" w:color="auto"/>
        <w:right w:val="none" w:sz="0" w:space="0" w:color="auto"/>
      </w:divBdr>
    </w:div>
    <w:div w:id="1307927504">
      <w:bodyDiv w:val="1"/>
      <w:marLeft w:val="0"/>
      <w:marRight w:val="0"/>
      <w:marTop w:val="0"/>
      <w:marBottom w:val="0"/>
      <w:divBdr>
        <w:top w:val="none" w:sz="0" w:space="0" w:color="auto"/>
        <w:left w:val="none" w:sz="0" w:space="0" w:color="auto"/>
        <w:bottom w:val="none" w:sz="0" w:space="0" w:color="auto"/>
        <w:right w:val="none" w:sz="0" w:space="0" w:color="auto"/>
      </w:divBdr>
    </w:div>
    <w:div w:id="1308431710">
      <w:bodyDiv w:val="1"/>
      <w:marLeft w:val="0"/>
      <w:marRight w:val="0"/>
      <w:marTop w:val="0"/>
      <w:marBottom w:val="0"/>
      <w:divBdr>
        <w:top w:val="none" w:sz="0" w:space="0" w:color="auto"/>
        <w:left w:val="none" w:sz="0" w:space="0" w:color="auto"/>
        <w:bottom w:val="none" w:sz="0" w:space="0" w:color="auto"/>
        <w:right w:val="none" w:sz="0" w:space="0" w:color="auto"/>
      </w:divBdr>
    </w:div>
    <w:div w:id="1308436749">
      <w:bodyDiv w:val="1"/>
      <w:marLeft w:val="0"/>
      <w:marRight w:val="0"/>
      <w:marTop w:val="0"/>
      <w:marBottom w:val="0"/>
      <w:divBdr>
        <w:top w:val="none" w:sz="0" w:space="0" w:color="auto"/>
        <w:left w:val="none" w:sz="0" w:space="0" w:color="auto"/>
        <w:bottom w:val="none" w:sz="0" w:space="0" w:color="auto"/>
        <w:right w:val="none" w:sz="0" w:space="0" w:color="auto"/>
      </w:divBdr>
    </w:div>
    <w:div w:id="1308514042">
      <w:bodyDiv w:val="1"/>
      <w:marLeft w:val="0"/>
      <w:marRight w:val="0"/>
      <w:marTop w:val="0"/>
      <w:marBottom w:val="0"/>
      <w:divBdr>
        <w:top w:val="none" w:sz="0" w:space="0" w:color="auto"/>
        <w:left w:val="none" w:sz="0" w:space="0" w:color="auto"/>
        <w:bottom w:val="none" w:sz="0" w:space="0" w:color="auto"/>
        <w:right w:val="none" w:sz="0" w:space="0" w:color="auto"/>
      </w:divBdr>
    </w:div>
    <w:div w:id="1308587551">
      <w:bodyDiv w:val="1"/>
      <w:marLeft w:val="0"/>
      <w:marRight w:val="0"/>
      <w:marTop w:val="0"/>
      <w:marBottom w:val="0"/>
      <w:divBdr>
        <w:top w:val="none" w:sz="0" w:space="0" w:color="auto"/>
        <w:left w:val="none" w:sz="0" w:space="0" w:color="auto"/>
        <w:bottom w:val="none" w:sz="0" w:space="0" w:color="auto"/>
        <w:right w:val="none" w:sz="0" w:space="0" w:color="auto"/>
      </w:divBdr>
    </w:div>
    <w:div w:id="1308700872">
      <w:bodyDiv w:val="1"/>
      <w:marLeft w:val="0"/>
      <w:marRight w:val="0"/>
      <w:marTop w:val="0"/>
      <w:marBottom w:val="0"/>
      <w:divBdr>
        <w:top w:val="none" w:sz="0" w:space="0" w:color="auto"/>
        <w:left w:val="none" w:sz="0" w:space="0" w:color="auto"/>
        <w:bottom w:val="none" w:sz="0" w:space="0" w:color="auto"/>
        <w:right w:val="none" w:sz="0" w:space="0" w:color="auto"/>
      </w:divBdr>
    </w:div>
    <w:div w:id="1308976706">
      <w:bodyDiv w:val="1"/>
      <w:marLeft w:val="0"/>
      <w:marRight w:val="0"/>
      <w:marTop w:val="0"/>
      <w:marBottom w:val="0"/>
      <w:divBdr>
        <w:top w:val="none" w:sz="0" w:space="0" w:color="auto"/>
        <w:left w:val="none" w:sz="0" w:space="0" w:color="auto"/>
        <w:bottom w:val="none" w:sz="0" w:space="0" w:color="auto"/>
        <w:right w:val="none" w:sz="0" w:space="0" w:color="auto"/>
      </w:divBdr>
    </w:div>
    <w:div w:id="1309094495">
      <w:bodyDiv w:val="1"/>
      <w:marLeft w:val="0"/>
      <w:marRight w:val="0"/>
      <w:marTop w:val="0"/>
      <w:marBottom w:val="0"/>
      <w:divBdr>
        <w:top w:val="none" w:sz="0" w:space="0" w:color="auto"/>
        <w:left w:val="none" w:sz="0" w:space="0" w:color="auto"/>
        <w:bottom w:val="none" w:sz="0" w:space="0" w:color="auto"/>
        <w:right w:val="none" w:sz="0" w:space="0" w:color="auto"/>
      </w:divBdr>
    </w:div>
    <w:div w:id="1309166612">
      <w:bodyDiv w:val="1"/>
      <w:marLeft w:val="0"/>
      <w:marRight w:val="0"/>
      <w:marTop w:val="0"/>
      <w:marBottom w:val="0"/>
      <w:divBdr>
        <w:top w:val="none" w:sz="0" w:space="0" w:color="auto"/>
        <w:left w:val="none" w:sz="0" w:space="0" w:color="auto"/>
        <w:bottom w:val="none" w:sz="0" w:space="0" w:color="auto"/>
        <w:right w:val="none" w:sz="0" w:space="0" w:color="auto"/>
      </w:divBdr>
    </w:div>
    <w:div w:id="1309239509">
      <w:bodyDiv w:val="1"/>
      <w:marLeft w:val="0"/>
      <w:marRight w:val="0"/>
      <w:marTop w:val="0"/>
      <w:marBottom w:val="0"/>
      <w:divBdr>
        <w:top w:val="none" w:sz="0" w:space="0" w:color="auto"/>
        <w:left w:val="none" w:sz="0" w:space="0" w:color="auto"/>
        <w:bottom w:val="none" w:sz="0" w:space="0" w:color="auto"/>
        <w:right w:val="none" w:sz="0" w:space="0" w:color="auto"/>
      </w:divBdr>
    </w:div>
    <w:div w:id="1309239652">
      <w:bodyDiv w:val="1"/>
      <w:marLeft w:val="0"/>
      <w:marRight w:val="0"/>
      <w:marTop w:val="0"/>
      <w:marBottom w:val="0"/>
      <w:divBdr>
        <w:top w:val="none" w:sz="0" w:space="0" w:color="auto"/>
        <w:left w:val="none" w:sz="0" w:space="0" w:color="auto"/>
        <w:bottom w:val="none" w:sz="0" w:space="0" w:color="auto"/>
        <w:right w:val="none" w:sz="0" w:space="0" w:color="auto"/>
      </w:divBdr>
    </w:div>
    <w:div w:id="1309483339">
      <w:bodyDiv w:val="1"/>
      <w:marLeft w:val="0"/>
      <w:marRight w:val="0"/>
      <w:marTop w:val="0"/>
      <w:marBottom w:val="0"/>
      <w:divBdr>
        <w:top w:val="none" w:sz="0" w:space="0" w:color="auto"/>
        <w:left w:val="none" w:sz="0" w:space="0" w:color="auto"/>
        <w:bottom w:val="none" w:sz="0" w:space="0" w:color="auto"/>
        <w:right w:val="none" w:sz="0" w:space="0" w:color="auto"/>
      </w:divBdr>
    </w:div>
    <w:div w:id="1309558511">
      <w:bodyDiv w:val="1"/>
      <w:marLeft w:val="0"/>
      <w:marRight w:val="0"/>
      <w:marTop w:val="0"/>
      <w:marBottom w:val="0"/>
      <w:divBdr>
        <w:top w:val="none" w:sz="0" w:space="0" w:color="auto"/>
        <w:left w:val="none" w:sz="0" w:space="0" w:color="auto"/>
        <w:bottom w:val="none" w:sz="0" w:space="0" w:color="auto"/>
        <w:right w:val="none" w:sz="0" w:space="0" w:color="auto"/>
      </w:divBdr>
    </w:div>
    <w:div w:id="1309627167">
      <w:bodyDiv w:val="1"/>
      <w:marLeft w:val="0"/>
      <w:marRight w:val="0"/>
      <w:marTop w:val="0"/>
      <w:marBottom w:val="0"/>
      <w:divBdr>
        <w:top w:val="none" w:sz="0" w:space="0" w:color="auto"/>
        <w:left w:val="none" w:sz="0" w:space="0" w:color="auto"/>
        <w:bottom w:val="none" w:sz="0" w:space="0" w:color="auto"/>
        <w:right w:val="none" w:sz="0" w:space="0" w:color="auto"/>
      </w:divBdr>
    </w:div>
    <w:div w:id="1309895918">
      <w:bodyDiv w:val="1"/>
      <w:marLeft w:val="0"/>
      <w:marRight w:val="0"/>
      <w:marTop w:val="0"/>
      <w:marBottom w:val="0"/>
      <w:divBdr>
        <w:top w:val="none" w:sz="0" w:space="0" w:color="auto"/>
        <w:left w:val="none" w:sz="0" w:space="0" w:color="auto"/>
        <w:bottom w:val="none" w:sz="0" w:space="0" w:color="auto"/>
        <w:right w:val="none" w:sz="0" w:space="0" w:color="auto"/>
      </w:divBdr>
    </w:div>
    <w:div w:id="1309896022">
      <w:bodyDiv w:val="1"/>
      <w:marLeft w:val="0"/>
      <w:marRight w:val="0"/>
      <w:marTop w:val="0"/>
      <w:marBottom w:val="0"/>
      <w:divBdr>
        <w:top w:val="none" w:sz="0" w:space="0" w:color="auto"/>
        <w:left w:val="none" w:sz="0" w:space="0" w:color="auto"/>
        <w:bottom w:val="none" w:sz="0" w:space="0" w:color="auto"/>
        <w:right w:val="none" w:sz="0" w:space="0" w:color="auto"/>
      </w:divBdr>
    </w:div>
    <w:div w:id="1309938954">
      <w:bodyDiv w:val="1"/>
      <w:marLeft w:val="0"/>
      <w:marRight w:val="0"/>
      <w:marTop w:val="0"/>
      <w:marBottom w:val="0"/>
      <w:divBdr>
        <w:top w:val="none" w:sz="0" w:space="0" w:color="auto"/>
        <w:left w:val="none" w:sz="0" w:space="0" w:color="auto"/>
        <w:bottom w:val="none" w:sz="0" w:space="0" w:color="auto"/>
        <w:right w:val="none" w:sz="0" w:space="0" w:color="auto"/>
      </w:divBdr>
    </w:div>
    <w:div w:id="1309939869">
      <w:bodyDiv w:val="1"/>
      <w:marLeft w:val="0"/>
      <w:marRight w:val="0"/>
      <w:marTop w:val="0"/>
      <w:marBottom w:val="0"/>
      <w:divBdr>
        <w:top w:val="none" w:sz="0" w:space="0" w:color="auto"/>
        <w:left w:val="none" w:sz="0" w:space="0" w:color="auto"/>
        <w:bottom w:val="none" w:sz="0" w:space="0" w:color="auto"/>
        <w:right w:val="none" w:sz="0" w:space="0" w:color="auto"/>
      </w:divBdr>
    </w:div>
    <w:div w:id="1310094508">
      <w:bodyDiv w:val="1"/>
      <w:marLeft w:val="0"/>
      <w:marRight w:val="0"/>
      <w:marTop w:val="0"/>
      <w:marBottom w:val="0"/>
      <w:divBdr>
        <w:top w:val="none" w:sz="0" w:space="0" w:color="auto"/>
        <w:left w:val="none" w:sz="0" w:space="0" w:color="auto"/>
        <w:bottom w:val="none" w:sz="0" w:space="0" w:color="auto"/>
        <w:right w:val="none" w:sz="0" w:space="0" w:color="auto"/>
      </w:divBdr>
    </w:div>
    <w:div w:id="1310204845">
      <w:bodyDiv w:val="1"/>
      <w:marLeft w:val="0"/>
      <w:marRight w:val="0"/>
      <w:marTop w:val="0"/>
      <w:marBottom w:val="0"/>
      <w:divBdr>
        <w:top w:val="none" w:sz="0" w:space="0" w:color="auto"/>
        <w:left w:val="none" w:sz="0" w:space="0" w:color="auto"/>
        <w:bottom w:val="none" w:sz="0" w:space="0" w:color="auto"/>
        <w:right w:val="none" w:sz="0" w:space="0" w:color="auto"/>
      </w:divBdr>
    </w:div>
    <w:div w:id="1310280265">
      <w:bodyDiv w:val="1"/>
      <w:marLeft w:val="0"/>
      <w:marRight w:val="0"/>
      <w:marTop w:val="0"/>
      <w:marBottom w:val="0"/>
      <w:divBdr>
        <w:top w:val="none" w:sz="0" w:space="0" w:color="auto"/>
        <w:left w:val="none" w:sz="0" w:space="0" w:color="auto"/>
        <w:bottom w:val="none" w:sz="0" w:space="0" w:color="auto"/>
        <w:right w:val="none" w:sz="0" w:space="0" w:color="auto"/>
      </w:divBdr>
    </w:div>
    <w:div w:id="1310282668">
      <w:bodyDiv w:val="1"/>
      <w:marLeft w:val="0"/>
      <w:marRight w:val="0"/>
      <w:marTop w:val="0"/>
      <w:marBottom w:val="0"/>
      <w:divBdr>
        <w:top w:val="none" w:sz="0" w:space="0" w:color="auto"/>
        <w:left w:val="none" w:sz="0" w:space="0" w:color="auto"/>
        <w:bottom w:val="none" w:sz="0" w:space="0" w:color="auto"/>
        <w:right w:val="none" w:sz="0" w:space="0" w:color="auto"/>
      </w:divBdr>
    </w:div>
    <w:div w:id="1310523623">
      <w:bodyDiv w:val="1"/>
      <w:marLeft w:val="0"/>
      <w:marRight w:val="0"/>
      <w:marTop w:val="0"/>
      <w:marBottom w:val="0"/>
      <w:divBdr>
        <w:top w:val="none" w:sz="0" w:space="0" w:color="auto"/>
        <w:left w:val="none" w:sz="0" w:space="0" w:color="auto"/>
        <w:bottom w:val="none" w:sz="0" w:space="0" w:color="auto"/>
        <w:right w:val="none" w:sz="0" w:space="0" w:color="auto"/>
      </w:divBdr>
    </w:div>
    <w:div w:id="1310550850">
      <w:bodyDiv w:val="1"/>
      <w:marLeft w:val="0"/>
      <w:marRight w:val="0"/>
      <w:marTop w:val="0"/>
      <w:marBottom w:val="0"/>
      <w:divBdr>
        <w:top w:val="none" w:sz="0" w:space="0" w:color="auto"/>
        <w:left w:val="none" w:sz="0" w:space="0" w:color="auto"/>
        <w:bottom w:val="none" w:sz="0" w:space="0" w:color="auto"/>
        <w:right w:val="none" w:sz="0" w:space="0" w:color="auto"/>
      </w:divBdr>
    </w:div>
    <w:div w:id="1310749448">
      <w:bodyDiv w:val="1"/>
      <w:marLeft w:val="0"/>
      <w:marRight w:val="0"/>
      <w:marTop w:val="0"/>
      <w:marBottom w:val="0"/>
      <w:divBdr>
        <w:top w:val="none" w:sz="0" w:space="0" w:color="auto"/>
        <w:left w:val="none" w:sz="0" w:space="0" w:color="auto"/>
        <w:bottom w:val="none" w:sz="0" w:space="0" w:color="auto"/>
        <w:right w:val="none" w:sz="0" w:space="0" w:color="auto"/>
      </w:divBdr>
    </w:div>
    <w:div w:id="1310866174">
      <w:bodyDiv w:val="1"/>
      <w:marLeft w:val="0"/>
      <w:marRight w:val="0"/>
      <w:marTop w:val="0"/>
      <w:marBottom w:val="0"/>
      <w:divBdr>
        <w:top w:val="none" w:sz="0" w:space="0" w:color="auto"/>
        <w:left w:val="none" w:sz="0" w:space="0" w:color="auto"/>
        <w:bottom w:val="none" w:sz="0" w:space="0" w:color="auto"/>
        <w:right w:val="none" w:sz="0" w:space="0" w:color="auto"/>
      </w:divBdr>
    </w:div>
    <w:div w:id="1310942159">
      <w:bodyDiv w:val="1"/>
      <w:marLeft w:val="0"/>
      <w:marRight w:val="0"/>
      <w:marTop w:val="0"/>
      <w:marBottom w:val="0"/>
      <w:divBdr>
        <w:top w:val="none" w:sz="0" w:space="0" w:color="auto"/>
        <w:left w:val="none" w:sz="0" w:space="0" w:color="auto"/>
        <w:bottom w:val="none" w:sz="0" w:space="0" w:color="auto"/>
        <w:right w:val="none" w:sz="0" w:space="0" w:color="auto"/>
      </w:divBdr>
    </w:div>
    <w:div w:id="1310983299">
      <w:bodyDiv w:val="1"/>
      <w:marLeft w:val="0"/>
      <w:marRight w:val="0"/>
      <w:marTop w:val="0"/>
      <w:marBottom w:val="0"/>
      <w:divBdr>
        <w:top w:val="none" w:sz="0" w:space="0" w:color="auto"/>
        <w:left w:val="none" w:sz="0" w:space="0" w:color="auto"/>
        <w:bottom w:val="none" w:sz="0" w:space="0" w:color="auto"/>
        <w:right w:val="none" w:sz="0" w:space="0" w:color="auto"/>
      </w:divBdr>
    </w:div>
    <w:div w:id="1311012773">
      <w:bodyDiv w:val="1"/>
      <w:marLeft w:val="0"/>
      <w:marRight w:val="0"/>
      <w:marTop w:val="0"/>
      <w:marBottom w:val="0"/>
      <w:divBdr>
        <w:top w:val="none" w:sz="0" w:space="0" w:color="auto"/>
        <w:left w:val="none" w:sz="0" w:space="0" w:color="auto"/>
        <w:bottom w:val="none" w:sz="0" w:space="0" w:color="auto"/>
        <w:right w:val="none" w:sz="0" w:space="0" w:color="auto"/>
      </w:divBdr>
    </w:div>
    <w:div w:id="1311054231">
      <w:bodyDiv w:val="1"/>
      <w:marLeft w:val="0"/>
      <w:marRight w:val="0"/>
      <w:marTop w:val="0"/>
      <w:marBottom w:val="0"/>
      <w:divBdr>
        <w:top w:val="none" w:sz="0" w:space="0" w:color="auto"/>
        <w:left w:val="none" w:sz="0" w:space="0" w:color="auto"/>
        <w:bottom w:val="none" w:sz="0" w:space="0" w:color="auto"/>
        <w:right w:val="none" w:sz="0" w:space="0" w:color="auto"/>
      </w:divBdr>
    </w:div>
    <w:div w:id="1311054487">
      <w:bodyDiv w:val="1"/>
      <w:marLeft w:val="0"/>
      <w:marRight w:val="0"/>
      <w:marTop w:val="0"/>
      <w:marBottom w:val="0"/>
      <w:divBdr>
        <w:top w:val="none" w:sz="0" w:space="0" w:color="auto"/>
        <w:left w:val="none" w:sz="0" w:space="0" w:color="auto"/>
        <w:bottom w:val="none" w:sz="0" w:space="0" w:color="auto"/>
        <w:right w:val="none" w:sz="0" w:space="0" w:color="auto"/>
      </w:divBdr>
    </w:div>
    <w:div w:id="1311137955">
      <w:bodyDiv w:val="1"/>
      <w:marLeft w:val="0"/>
      <w:marRight w:val="0"/>
      <w:marTop w:val="0"/>
      <w:marBottom w:val="0"/>
      <w:divBdr>
        <w:top w:val="none" w:sz="0" w:space="0" w:color="auto"/>
        <w:left w:val="none" w:sz="0" w:space="0" w:color="auto"/>
        <w:bottom w:val="none" w:sz="0" w:space="0" w:color="auto"/>
        <w:right w:val="none" w:sz="0" w:space="0" w:color="auto"/>
      </w:divBdr>
    </w:div>
    <w:div w:id="1311179145">
      <w:bodyDiv w:val="1"/>
      <w:marLeft w:val="0"/>
      <w:marRight w:val="0"/>
      <w:marTop w:val="0"/>
      <w:marBottom w:val="0"/>
      <w:divBdr>
        <w:top w:val="none" w:sz="0" w:space="0" w:color="auto"/>
        <w:left w:val="none" w:sz="0" w:space="0" w:color="auto"/>
        <w:bottom w:val="none" w:sz="0" w:space="0" w:color="auto"/>
        <w:right w:val="none" w:sz="0" w:space="0" w:color="auto"/>
      </w:divBdr>
    </w:div>
    <w:div w:id="1311331030">
      <w:bodyDiv w:val="1"/>
      <w:marLeft w:val="0"/>
      <w:marRight w:val="0"/>
      <w:marTop w:val="0"/>
      <w:marBottom w:val="0"/>
      <w:divBdr>
        <w:top w:val="none" w:sz="0" w:space="0" w:color="auto"/>
        <w:left w:val="none" w:sz="0" w:space="0" w:color="auto"/>
        <w:bottom w:val="none" w:sz="0" w:space="0" w:color="auto"/>
        <w:right w:val="none" w:sz="0" w:space="0" w:color="auto"/>
      </w:divBdr>
    </w:div>
    <w:div w:id="1311401520">
      <w:bodyDiv w:val="1"/>
      <w:marLeft w:val="0"/>
      <w:marRight w:val="0"/>
      <w:marTop w:val="0"/>
      <w:marBottom w:val="0"/>
      <w:divBdr>
        <w:top w:val="none" w:sz="0" w:space="0" w:color="auto"/>
        <w:left w:val="none" w:sz="0" w:space="0" w:color="auto"/>
        <w:bottom w:val="none" w:sz="0" w:space="0" w:color="auto"/>
        <w:right w:val="none" w:sz="0" w:space="0" w:color="auto"/>
      </w:divBdr>
    </w:div>
    <w:div w:id="1311445486">
      <w:bodyDiv w:val="1"/>
      <w:marLeft w:val="0"/>
      <w:marRight w:val="0"/>
      <w:marTop w:val="0"/>
      <w:marBottom w:val="0"/>
      <w:divBdr>
        <w:top w:val="none" w:sz="0" w:space="0" w:color="auto"/>
        <w:left w:val="none" w:sz="0" w:space="0" w:color="auto"/>
        <w:bottom w:val="none" w:sz="0" w:space="0" w:color="auto"/>
        <w:right w:val="none" w:sz="0" w:space="0" w:color="auto"/>
      </w:divBdr>
    </w:div>
    <w:div w:id="1311518851">
      <w:bodyDiv w:val="1"/>
      <w:marLeft w:val="0"/>
      <w:marRight w:val="0"/>
      <w:marTop w:val="0"/>
      <w:marBottom w:val="0"/>
      <w:divBdr>
        <w:top w:val="none" w:sz="0" w:space="0" w:color="auto"/>
        <w:left w:val="none" w:sz="0" w:space="0" w:color="auto"/>
        <w:bottom w:val="none" w:sz="0" w:space="0" w:color="auto"/>
        <w:right w:val="none" w:sz="0" w:space="0" w:color="auto"/>
      </w:divBdr>
    </w:div>
    <w:div w:id="1311669186">
      <w:bodyDiv w:val="1"/>
      <w:marLeft w:val="0"/>
      <w:marRight w:val="0"/>
      <w:marTop w:val="0"/>
      <w:marBottom w:val="0"/>
      <w:divBdr>
        <w:top w:val="none" w:sz="0" w:space="0" w:color="auto"/>
        <w:left w:val="none" w:sz="0" w:space="0" w:color="auto"/>
        <w:bottom w:val="none" w:sz="0" w:space="0" w:color="auto"/>
        <w:right w:val="none" w:sz="0" w:space="0" w:color="auto"/>
      </w:divBdr>
    </w:div>
    <w:div w:id="1311708549">
      <w:bodyDiv w:val="1"/>
      <w:marLeft w:val="0"/>
      <w:marRight w:val="0"/>
      <w:marTop w:val="0"/>
      <w:marBottom w:val="0"/>
      <w:divBdr>
        <w:top w:val="none" w:sz="0" w:space="0" w:color="auto"/>
        <w:left w:val="none" w:sz="0" w:space="0" w:color="auto"/>
        <w:bottom w:val="none" w:sz="0" w:space="0" w:color="auto"/>
        <w:right w:val="none" w:sz="0" w:space="0" w:color="auto"/>
      </w:divBdr>
    </w:div>
    <w:div w:id="1311708768">
      <w:bodyDiv w:val="1"/>
      <w:marLeft w:val="0"/>
      <w:marRight w:val="0"/>
      <w:marTop w:val="0"/>
      <w:marBottom w:val="0"/>
      <w:divBdr>
        <w:top w:val="none" w:sz="0" w:space="0" w:color="auto"/>
        <w:left w:val="none" w:sz="0" w:space="0" w:color="auto"/>
        <w:bottom w:val="none" w:sz="0" w:space="0" w:color="auto"/>
        <w:right w:val="none" w:sz="0" w:space="0" w:color="auto"/>
      </w:divBdr>
    </w:div>
    <w:div w:id="1312096556">
      <w:bodyDiv w:val="1"/>
      <w:marLeft w:val="0"/>
      <w:marRight w:val="0"/>
      <w:marTop w:val="0"/>
      <w:marBottom w:val="0"/>
      <w:divBdr>
        <w:top w:val="none" w:sz="0" w:space="0" w:color="auto"/>
        <w:left w:val="none" w:sz="0" w:space="0" w:color="auto"/>
        <w:bottom w:val="none" w:sz="0" w:space="0" w:color="auto"/>
        <w:right w:val="none" w:sz="0" w:space="0" w:color="auto"/>
      </w:divBdr>
    </w:div>
    <w:div w:id="1312102557">
      <w:bodyDiv w:val="1"/>
      <w:marLeft w:val="0"/>
      <w:marRight w:val="0"/>
      <w:marTop w:val="0"/>
      <w:marBottom w:val="0"/>
      <w:divBdr>
        <w:top w:val="none" w:sz="0" w:space="0" w:color="auto"/>
        <w:left w:val="none" w:sz="0" w:space="0" w:color="auto"/>
        <w:bottom w:val="none" w:sz="0" w:space="0" w:color="auto"/>
        <w:right w:val="none" w:sz="0" w:space="0" w:color="auto"/>
      </w:divBdr>
    </w:div>
    <w:div w:id="1312174892">
      <w:bodyDiv w:val="1"/>
      <w:marLeft w:val="0"/>
      <w:marRight w:val="0"/>
      <w:marTop w:val="0"/>
      <w:marBottom w:val="0"/>
      <w:divBdr>
        <w:top w:val="none" w:sz="0" w:space="0" w:color="auto"/>
        <w:left w:val="none" w:sz="0" w:space="0" w:color="auto"/>
        <w:bottom w:val="none" w:sz="0" w:space="0" w:color="auto"/>
        <w:right w:val="none" w:sz="0" w:space="0" w:color="auto"/>
      </w:divBdr>
    </w:div>
    <w:div w:id="1312324019">
      <w:bodyDiv w:val="1"/>
      <w:marLeft w:val="0"/>
      <w:marRight w:val="0"/>
      <w:marTop w:val="0"/>
      <w:marBottom w:val="0"/>
      <w:divBdr>
        <w:top w:val="none" w:sz="0" w:space="0" w:color="auto"/>
        <w:left w:val="none" w:sz="0" w:space="0" w:color="auto"/>
        <w:bottom w:val="none" w:sz="0" w:space="0" w:color="auto"/>
        <w:right w:val="none" w:sz="0" w:space="0" w:color="auto"/>
      </w:divBdr>
    </w:div>
    <w:div w:id="1312715811">
      <w:bodyDiv w:val="1"/>
      <w:marLeft w:val="0"/>
      <w:marRight w:val="0"/>
      <w:marTop w:val="0"/>
      <w:marBottom w:val="0"/>
      <w:divBdr>
        <w:top w:val="none" w:sz="0" w:space="0" w:color="auto"/>
        <w:left w:val="none" w:sz="0" w:space="0" w:color="auto"/>
        <w:bottom w:val="none" w:sz="0" w:space="0" w:color="auto"/>
        <w:right w:val="none" w:sz="0" w:space="0" w:color="auto"/>
      </w:divBdr>
    </w:div>
    <w:div w:id="1312758018">
      <w:bodyDiv w:val="1"/>
      <w:marLeft w:val="0"/>
      <w:marRight w:val="0"/>
      <w:marTop w:val="0"/>
      <w:marBottom w:val="0"/>
      <w:divBdr>
        <w:top w:val="none" w:sz="0" w:space="0" w:color="auto"/>
        <w:left w:val="none" w:sz="0" w:space="0" w:color="auto"/>
        <w:bottom w:val="none" w:sz="0" w:space="0" w:color="auto"/>
        <w:right w:val="none" w:sz="0" w:space="0" w:color="auto"/>
      </w:divBdr>
    </w:div>
    <w:div w:id="1312906071">
      <w:bodyDiv w:val="1"/>
      <w:marLeft w:val="0"/>
      <w:marRight w:val="0"/>
      <w:marTop w:val="0"/>
      <w:marBottom w:val="0"/>
      <w:divBdr>
        <w:top w:val="none" w:sz="0" w:space="0" w:color="auto"/>
        <w:left w:val="none" w:sz="0" w:space="0" w:color="auto"/>
        <w:bottom w:val="none" w:sz="0" w:space="0" w:color="auto"/>
        <w:right w:val="none" w:sz="0" w:space="0" w:color="auto"/>
      </w:divBdr>
    </w:div>
    <w:div w:id="1313021181">
      <w:bodyDiv w:val="1"/>
      <w:marLeft w:val="0"/>
      <w:marRight w:val="0"/>
      <w:marTop w:val="0"/>
      <w:marBottom w:val="0"/>
      <w:divBdr>
        <w:top w:val="none" w:sz="0" w:space="0" w:color="auto"/>
        <w:left w:val="none" w:sz="0" w:space="0" w:color="auto"/>
        <w:bottom w:val="none" w:sz="0" w:space="0" w:color="auto"/>
        <w:right w:val="none" w:sz="0" w:space="0" w:color="auto"/>
      </w:divBdr>
    </w:div>
    <w:div w:id="1313021287">
      <w:bodyDiv w:val="1"/>
      <w:marLeft w:val="0"/>
      <w:marRight w:val="0"/>
      <w:marTop w:val="0"/>
      <w:marBottom w:val="0"/>
      <w:divBdr>
        <w:top w:val="none" w:sz="0" w:space="0" w:color="auto"/>
        <w:left w:val="none" w:sz="0" w:space="0" w:color="auto"/>
        <w:bottom w:val="none" w:sz="0" w:space="0" w:color="auto"/>
        <w:right w:val="none" w:sz="0" w:space="0" w:color="auto"/>
      </w:divBdr>
    </w:div>
    <w:div w:id="1313026703">
      <w:bodyDiv w:val="1"/>
      <w:marLeft w:val="0"/>
      <w:marRight w:val="0"/>
      <w:marTop w:val="0"/>
      <w:marBottom w:val="0"/>
      <w:divBdr>
        <w:top w:val="none" w:sz="0" w:space="0" w:color="auto"/>
        <w:left w:val="none" w:sz="0" w:space="0" w:color="auto"/>
        <w:bottom w:val="none" w:sz="0" w:space="0" w:color="auto"/>
        <w:right w:val="none" w:sz="0" w:space="0" w:color="auto"/>
      </w:divBdr>
    </w:div>
    <w:div w:id="1313100320">
      <w:bodyDiv w:val="1"/>
      <w:marLeft w:val="0"/>
      <w:marRight w:val="0"/>
      <w:marTop w:val="0"/>
      <w:marBottom w:val="0"/>
      <w:divBdr>
        <w:top w:val="none" w:sz="0" w:space="0" w:color="auto"/>
        <w:left w:val="none" w:sz="0" w:space="0" w:color="auto"/>
        <w:bottom w:val="none" w:sz="0" w:space="0" w:color="auto"/>
        <w:right w:val="none" w:sz="0" w:space="0" w:color="auto"/>
      </w:divBdr>
    </w:div>
    <w:div w:id="1313100595">
      <w:bodyDiv w:val="1"/>
      <w:marLeft w:val="0"/>
      <w:marRight w:val="0"/>
      <w:marTop w:val="0"/>
      <w:marBottom w:val="0"/>
      <w:divBdr>
        <w:top w:val="none" w:sz="0" w:space="0" w:color="auto"/>
        <w:left w:val="none" w:sz="0" w:space="0" w:color="auto"/>
        <w:bottom w:val="none" w:sz="0" w:space="0" w:color="auto"/>
        <w:right w:val="none" w:sz="0" w:space="0" w:color="auto"/>
      </w:divBdr>
    </w:div>
    <w:div w:id="1313171222">
      <w:bodyDiv w:val="1"/>
      <w:marLeft w:val="0"/>
      <w:marRight w:val="0"/>
      <w:marTop w:val="0"/>
      <w:marBottom w:val="0"/>
      <w:divBdr>
        <w:top w:val="none" w:sz="0" w:space="0" w:color="auto"/>
        <w:left w:val="none" w:sz="0" w:space="0" w:color="auto"/>
        <w:bottom w:val="none" w:sz="0" w:space="0" w:color="auto"/>
        <w:right w:val="none" w:sz="0" w:space="0" w:color="auto"/>
      </w:divBdr>
    </w:div>
    <w:div w:id="1313173829">
      <w:bodyDiv w:val="1"/>
      <w:marLeft w:val="0"/>
      <w:marRight w:val="0"/>
      <w:marTop w:val="0"/>
      <w:marBottom w:val="0"/>
      <w:divBdr>
        <w:top w:val="none" w:sz="0" w:space="0" w:color="auto"/>
        <w:left w:val="none" w:sz="0" w:space="0" w:color="auto"/>
        <w:bottom w:val="none" w:sz="0" w:space="0" w:color="auto"/>
        <w:right w:val="none" w:sz="0" w:space="0" w:color="auto"/>
      </w:divBdr>
    </w:div>
    <w:div w:id="1313215310">
      <w:bodyDiv w:val="1"/>
      <w:marLeft w:val="0"/>
      <w:marRight w:val="0"/>
      <w:marTop w:val="0"/>
      <w:marBottom w:val="0"/>
      <w:divBdr>
        <w:top w:val="none" w:sz="0" w:space="0" w:color="auto"/>
        <w:left w:val="none" w:sz="0" w:space="0" w:color="auto"/>
        <w:bottom w:val="none" w:sz="0" w:space="0" w:color="auto"/>
        <w:right w:val="none" w:sz="0" w:space="0" w:color="auto"/>
      </w:divBdr>
    </w:div>
    <w:div w:id="1313289487">
      <w:bodyDiv w:val="1"/>
      <w:marLeft w:val="0"/>
      <w:marRight w:val="0"/>
      <w:marTop w:val="0"/>
      <w:marBottom w:val="0"/>
      <w:divBdr>
        <w:top w:val="none" w:sz="0" w:space="0" w:color="auto"/>
        <w:left w:val="none" w:sz="0" w:space="0" w:color="auto"/>
        <w:bottom w:val="none" w:sz="0" w:space="0" w:color="auto"/>
        <w:right w:val="none" w:sz="0" w:space="0" w:color="auto"/>
      </w:divBdr>
    </w:div>
    <w:div w:id="1313410215">
      <w:bodyDiv w:val="1"/>
      <w:marLeft w:val="0"/>
      <w:marRight w:val="0"/>
      <w:marTop w:val="0"/>
      <w:marBottom w:val="0"/>
      <w:divBdr>
        <w:top w:val="none" w:sz="0" w:space="0" w:color="auto"/>
        <w:left w:val="none" w:sz="0" w:space="0" w:color="auto"/>
        <w:bottom w:val="none" w:sz="0" w:space="0" w:color="auto"/>
        <w:right w:val="none" w:sz="0" w:space="0" w:color="auto"/>
      </w:divBdr>
    </w:div>
    <w:div w:id="1313480829">
      <w:bodyDiv w:val="1"/>
      <w:marLeft w:val="0"/>
      <w:marRight w:val="0"/>
      <w:marTop w:val="0"/>
      <w:marBottom w:val="0"/>
      <w:divBdr>
        <w:top w:val="none" w:sz="0" w:space="0" w:color="auto"/>
        <w:left w:val="none" w:sz="0" w:space="0" w:color="auto"/>
        <w:bottom w:val="none" w:sz="0" w:space="0" w:color="auto"/>
        <w:right w:val="none" w:sz="0" w:space="0" w:color="auto"/>
      </w:divBdr>
    </w:div>
    <w:div w:id="1313561004">
      <w:bodyDiv w:val="1"/>
      <w:marLeft w:val="0"/>
      <w:marRight w:val="0"/>
      <w:marTop w:val="0"/>
      <w:marBottom w:val="0"/>
      <w:divBdr>
        <w:top w:val="none" w:sz="0" w:space="0" w:color="auto"/>
        <w:left w:val="none" w:sz="0" w:space="0" w:color="auto"/>
        <w:bottom w:val="none" w:sz="0" w:space="0" w:color="auto"/>
        <w:right w:val="none" w:sz="0" w:space="0" w:color="auto"/>
      </w:divBdr>
    </w:div>
    <w:div w:id="1313564485">
      <w:bodyDiv w:val="1"/>
      <w:marLeft w:val="0"/>
      <w:marRight w:val="0"/>
      <w:marTop w:val="0"/>
      <w:marBottom w:val="0"/>
      <w:divBdr>
        <w:top w:val="none" w:sz="0" w:space="0" w:color="auto"/>
        <w:left w:val="none" w:sz="0" w:space="0" w:color="auto"/>
        <w:bottom w:val="none" w:sz="0" w:space="0" w:color="auto"/>
        <w:right w:val="none" w:sz="0" w:space="0" w:color="auto"/>
      </w:divBdr>
    </w:div>
    <w:div w:id="1313636057">
      <w:bodyDiv w:val="1"/>
      <w:marLeft w:val="0"/>
      <w:marRight w:val="0"/>
      <w:marTop w:val="0"/>
      <w:marBottom w:val="0"/>
      <w:divBdr>
        <w:top w:val="none" w:sz="0" w:space="0" w:color="auto"/>
        <w:left w:val="none" w:sz="0" w:space="0" w:color="auto"/>
        <w:bottom w:val="none" w:sz="0" w:space="0" w:color="auto"/>
        <w:right w:val="none" w:sz="0" w:space="0" w:color="auto"/>
      </w:divBdr>
    </w:div>
    <w:div w:id="1313869517">
      <w:bodyDiv w:val="1"/>
      <w:marLeft w:val="0"/>
      <w:marRight w:val="0"/>
      <w:marTop w:val="0"/>
      <w:marBottom w:val="0"/>
      <w:divBdr>
        <w:top w:val="none" w:sz="0" w:space="0" w:color="auto"/>
        <w:left w:val="none" w:sz="0" w:space="0" w:color="auto"/>
        <w:bottom w:val="none" w:sz="0" w:space="0" w:color="auto"/>
        <w:right w:val="none" w:sz="0" w:space="0" w:color="auto"/>
      </w:divBdr>
    </w:div>
    <w:div w:id="1313869848">
      <w:bodyDiv w:val="1"/>
      <w:marLeft w:val="0"/>
      <w:marRight w:val="0"/>
      <w:marTop w:val="0"/>
      <w:marBottom w:val="0"/>
      <w:divBdr>
        <w:top w:val="none" w:sz="0" w:space="0" w:color="auto"/>
        <w:left w:val="none" w:sz="0" w:space="0" w:color="auto"/>
        <w:bottom w:val="none" w:sz="0" w:space="0" w:color="auto"/>
        <w:right w:val="none" w:sz="0" w:space="0" w:color="auto"/>
      </w:divBdr>
    </w:div>
    <w:div w:id="1313871833">
      <w:bodyDiv w:val="1"/>
      <w:marLeft w:val="0"/>
      <w:marRight w:val="0"/>
      <w:marTop w:val="0"/>
      <w:marBottom w:val="0"/>
      <w:divBdr>
        <w:top w:val="none" w:sz="0" w:space="0" w:color="auto"/>
        <w:left w:val="none" w:sz="0" w:space="0" w:color="auto"/>
        <w:bottom w:val="none" w:sz="0" w:space="0" w:color="auto"/>
        <w:right w:val="none" w:sz="0" w:space="0" w:color="auto"/>
      </w:divBdr>
    </w:div>
    <w:div w:id="1313946852">
      <w:bodyDiv w:val="1"/>
      <w:marLeft w:val="0"/>
      <w:marRight w:val="0"/>
      <w:marTop w:val="0"/>
      <w:marBottom w:val="0"/>
      <w:divBdr>
        <w:top w:val="none" w:sz="0" w:space="0" w:color="auto"/>
        <w:left w:val="none" w:sz="0" w:space="0" w:color="auto"/>
        <w:bottom w:val="none" w:sz="0" w:space="0" w:color="auto"/>
        <w:right w:val="none" w:sz="0" w:space="0" w:color="auto"/>
      </w:divBdr>
    </w:div>
    <w:div w:id="1313947403">
      <w:bodyDiv w:val="1"/>
      <w:marLeft w:val="0"/>
      <w:marRight w:val="0"/>
      <w:marTop w:val="0"/>
      <w:marBottom w:val="0"/>
      <w:divBdr>
        <w:top w:val="none" w:sz="0" w:space="0" w:color="auto"/>
        <w:left w:val="none" w:sz="0" w:space="0" w:color="auto"/>
        <w:bottom w:val="none" w:sz="0" w:space="0" w:color="auto"/>
        <w:right w:val="none" w:sz="0" w:space="0" w:color="auto"/>
      </w:divBdr>
    </w:div>
    <w:div w:id="1314018479">
      <w:bodyDiv w:val="1"/>
      <w:marLeft w:val="0"/>
      <w:marRight w:val="0"/>
      <w:marTop w:val="0"/>
      <w:marBottom w:val="0"/>
      <w:divBdr>
        <w:top w:val="none" w:sz="0" w:space="0" w:color="auto"/>
        <w:left w:val="none" w:sz="0" w:space="0" w:color="auto"/>
        <w:bottom w:val="none" w:sz="0" w:space="0" w:color="auto"/>
        <w:right w:val="none" w:sz="0" w:space="0" w:color="auto"/>
      </w:divBdr>
    </w:div>
    <w:div w:id="1314022036">
      <w:bodyDiv w:val="1"/>
      <w:marLeft w:val="0"/>
      <w:marRight w:val="0"/>
      <w:marTop w:val="0"/>
      <w:marBottom w:val="0"/>
      <w:divBdr>
        <w:top w:val="none" w:sz="0" w:space="0" w:color="auto"/>
        <w:left w:val="none" w:sz="0" w:space="0" w:color="auto"/>
        <w:bottom w:val="none" w:sz="0" w:space="0" w:color="auto"/>
        <w:right w:val="none" w:sz="0" w:space="0" w:color="auto"/>
      </w:divBdr>
    </w:div>
    <w:div w:id="1314142428">
      <w:bodyDiv w:val="1"/>
      <w:marLeft w:val="0"/>
      <w:marRight w:val="0"/>
      <w:marTop w:val="0"/>
      <w:marBottom w:val="0"/>
      <w:divBdr>
        <w:top w:val="none" w:sz="0" w:space="0" w:color="auto"/>
        <w:left w:val="none" w:sz="0" w:space="0" w:color="auto"/>
        <w:bottom w:val="none" w:sz="0" w:space="0" w:color="auto"/>
        <w:right w:val="none" w:sz="0" w:space="0" w:color="auto"/>
      </w:divBdr>
    </w:div>
    <w:div w:id="1314215312">
      <w:bodyDiv w:val="1"/>
      <w:marLeft w:val="0"/>
      <w:marRight w:val="0"/>
      <w:marTop w:val="0"/>
      <w:marBottom w:val="0"/>
      <w:divBdr>
        <w:top w:val="none" w:sz="0" w:space="0" w:color="auto"/>
        <w:left w:val="none" w:sz="0" w:space="0" w:color="auto"/>
        <w:bottom w:val="none" w:sz="0" w:space="0" w:color="auto"/>
        <w:right w:val="none" w:sz="0" w:space="0" w:color="auto"/>
      </w:divBdr>
    </w:div>
    <w:div w:id="1314291429">
      <w:bodyDiv w:val="1"/>
      <w:marLeft w:val="0"/>
      <w:marRight w:val="0"/>
      <w:marTop w:val="0"/>
      <w:marBottom w:val="0"/>
      <w:divBdr>
        <w:top w:val="none" w:sz="0" w:space="0" w:color="auto"/>
        <w:left w:val="none" w:sz="0" w:space="0" w:color="auto"/>
        <w:bottom w:val="none" w:sz="0" w:space="0" w:color="auto"/>
        <w:right w:val="none" w:sz="0" w:space="0" w:color="auto"/>
      </w:divBdr>
    </w:div>
    <w:div w:id="1314329642">
      <w:bodyDiv w:val="1"/>
      <w:marLeft w:val="0"/>
      <w:marRight w:val="0"/>
      <w:marTop w:val="0"/>
      <w:marBottom w:val="0"/>
      <w:divBdr>
        <w:top w:val="none" w:sz="0" w:space="0" w:color="auto"/>
        <w:left w:val="none" w:sz="0" w:space="0" w:color="auto"/>
        <w:bottom w:val="none" w:sz="0" w:space="0" w:color="auto"/>
        <w:right w:val="none" w:sz="0" w:space="0" w:color="auto"/>
      </w:divBdr>
    </w:div>
    <w:div w:id="1314525556">
      <w:bodyDiv w:val="1"/>
      <w:marLeft w:val="0"/>
      <w:marRight w:val="0"/>
      <w:marTop w:val="0"/>
      <w:marBottom w:val="0"/>
      <w:divBdr>
        <w:top w:val="none" w:sz="0" w:space="0" w:color="auto"/>
        <w:left w:val="none" w:sz="0" w:space="0" w:color="auto"/>
        <w:bottom w:val="none" w:sz="0" w:space="0" w:color="auto"/>
        <w:right w:val="none" w:sz="0" w:space="0" w:color="auto"/>
      </w:divBdr>
    </w:div>
    <w:div w:id="1314526518">
      <w:bodyDiv w:val="1"/>
      <w:marLeft w:val="0"/>
      <w:marRight w:val="0"/>
      <w:marTop w:val="0"/>
      <w:marBottom w:val="0"/>
      <w:divBdr>
        <w:top w:val="none" w:sz="0" w:space="0" w:color="auto"/>
        <w:left w:val="none" w:sz="0" w:space="0" w:color="auto"/>
        <w:bottom w:val="none" w:sz="0" w:space="0" w:color="auto"/>
        <w:right w:val="none" w:sz="0" w:space="0" w:color="auto"/>
      </w:divBdr>
    </w:div>
    <w:div w:id="1314602297">
      <w:bodyDiv w:val="1"/>
      <w:marLeft w:val="0"/>
      <w:marRight w:val="0"/>
      <w:marTop w:val="0"/>
      <w:marBottom w:val="0"/>
      <w:divBdr>
        <w:top w:val="none" w:sz="0" w:space="0" w:color="auto"/>
        <w:left w:val="none" w:sz="0" w:space="0" w:color="auto"/>
        <w:bottom w:val="none" w:sz="0" w:space="0" w:color="auto"/>
        <w:right w:val="none" w:sz="0" w:space="0" w:color="auto"/>
      </w:divBdr>
    </w:div>
    <w:div w:id="1314793389">
      <w:bodyDiv w:val="1"/>
      <w:marLeft w:val="0"/>
      <w:marRight w:val="0"/>
      <w:marTop w:val="0"/>
      <w:marBottom w:val="0"/>
      <w:divBdr>
        <w:top w:val="none" w:sz="0" w:space="0" w:color="auto"/>
        <w:left w:val="none" w:sz="0" w:space="0" w:color="auto"/>
        <w:bottom w:val="none" w:sz="0" w:space="0" w:color="auto"/>
        <w:right w:val="none" w:sz="0" w:space="0" w:color="auto"/>
      </w:divBdr>
    </w:div>
    <w:div w:id="1314798128">
      <w:bodyDiv w:val="1"/>
      <w:marLeft w:val="0"/>
      <w:marRight w:val="0"/>
      <w:marTop w:val="0"/>
      <w:marBottom w:val="0"/>
      <w:divBdr>
        <w:top w:val="none" w:sz="0" w:space="0" w:color="auto"/>
        <w:left w:val="none" w:sz="0" w:space="0" w:color="auto"/>
        <w:bottom w:val="none" w:sz="0" w:space="0" w:color="auto"/>
        <w:right w:val="none" w:sz="0" w:space="0" w:color="auto"/>
      </w:divBdr>
    </w:div>
    <w:div w:id="1314943745">
      <w:bodyDiv w:val="1"/>
      <w:marLeft w:val="0"/>
      <w:marRight w:val="0"/>
      <w:marTop w:val="0"/>
      <w:marBottom w:val="0"/>
      <w:divBdr>
        <w:top w:val="none" w:sz="0" w:space="0" w:color="auto"/>
        <w:left w:val="none" w:sz="0" w:space="0" w:color="auto"/>
        <w:bottom w:val="none" w:sz="0" w:space="0" w:color="auto"/>
        <w:right w:val="none" w:sz="0" w:space="0" w:color="auto"/>
      </w:divBdr>
    </w:div>
    <w:div w:id="1314944864">
      <w:bodyDiv w:val="1"/>
      <w:marLeft w:val="0"/>
      <w:marRight w:val="0"/>
      <w:marTop w:val="0"/>
      <w:marBottom w:val="0"/>
      <w:divBdr>
        <w:top w:val="none" w:sz="0" w:space="0" w:color="auto"/>
        <w:left w:val="none" w:sz="0" w:space="0" w:color="auto"/>
        <w:bottom w:val="none" w:sz="0" w:space="0" w:color="auto"/>
        <w:right w:val="none" w:sz="0" w:space="0" w:color="auto"/>
      </w:divBdr>
    </w:div>
    <w:div w:id="1314985518">
      <w:bodyDiv w:val="1"/>
      <w:marLeft w:val="0"/>
      <w:marRight w:val="0"/>
      <w:marTop w:val="0"/>
      <w:marBottom w:val="0"/>
      <w:divBdr>
        <w:top w:val="none" w:sz="0" w:space="0" w:color="auto"/>
        <w:left w:val="none" w:sz="0" w:space="0" w:color="auto"/>
        <w:bottom w:val="none" w:sz="0" w:space="0" w:color="auto"/>
        <w:right w:val="none" w:sz="0" w:space="0" w:color="auto"/>
      </w:divBdr>
    </w:div>
    <w:div w:id="1314990098">
      <w:bodyDiv w:val="1"/>
      <w:marLeft w:val="0"/>
      <w:marRight w:val="0"/>
      <w:marTop w:val="0"/>
      <w:marBottom w:val="0"/>
      <w:divBdr>
        <w:top w:val="none" w:sz="0" w:space="0" w:color="auto"/>
        <w:left w:val="none" w:sz="0" w:space="0" w:color="auto"/>
        <w:bottom w:val="none" w:sz="0" w:space="0" w:color="auto"/>
        <w:right w:val="none" w:sz="0" w:space="0" w:color="auto"/>
      </w:divBdr>
    </w:div>
    <w:div w:id="1314990560">
      <w:bodyDiv w:val="1"/>
      <w:marLeft w:val="0"/>
      <w:marRight w:val="0"/>
      <w:marTop w:val="0"/>
      <w:marBottom w:val="0"/>
      <w:divBdr>
        <w:top w:val="none" w:sz="0" w:space="0" w:color="auto"/>
        <w:left w:val="none" w:sz="0" w:space="0" w:color="auto"/>
        <w:bottom w:val="none" w:sz="0" w:space="0" w:color="auto"/>
        <w:right w:val="none" w:sz="0" w:space="0" w:color="auto"/>
      </w:divBdr>
    </w:div>
    <w:div w:id="1315140345">
      <w:bodyDiv w:val="1"/>
      <w:marLeft w:val="0"/>
      <w:marRight w:val="0"/>
      <w:marTop w:val="0"/>
      <w:marBottom w:val="0"/>
      <w:divBdr>
        <w:top w:val="none" w:sz="0" w:space="0" w:color="auto"/>
        <w:left w:val="none" w:sz="0" w:space="0" w:color="auto"/>
        <w:bottom w:val="none" w:sz="0" w:space="0" w:color="auto"/>
        <w:right w:val="none" w:sz="0" w:space="0" w:color="auto"/>
      </w:divBdr>
    </w:div>
    <w:div w:id="1315178777">
      <w:bodyDiv w:val="1"/>
      <w:marLeft w:val="0"/>
      <w:marRight w:val="0"/>
      <w:marTop w:val="0"/>
      <w:marBottom w:val="0"/>
      <w:divBdr>
        <w:top w:val="none" w:sz="0" w:space="0" w:color="auto"/>
        <w:left w:val="none" w:sz="0" w:space="0" w:color="auto"/>
        <w:bottom w:val="none" w:sz="0" w:space="0" w:color="auto"/>
        <w:right w:val="none" w:sz="0" w:space="0" w:color="auto"/>
      </w:divBdr>
    </w:div>
    <w:div w:id="1315185079">
      <w:bodyDiv w:val="1"/>
      <w:marLeft w:val="0"/>
      <w:marRight w:val="0"/>
      <w:marTop w:val="0"/>
      <w:marBottom w:val="0"/>
      <w:divBdr>
        <w:top w:val="none" w:sz="0" w:space="0" w:color="auto"/>
        <w:left w:val="none" w:sz="0" w:space="0" w:color="auto"/>
        <w:bottom w:val="none" w:sz="0" w:space="0" w:color="auto"/>
        <w:right w:val="none" w:sz="0" w:space="0" w:color="auto"/>
      </w:divBdr>
    </w:div>
    <w:div w:id="1315260880">
      <w:bodyDiv w:val="1"/>
      <w:marLeft w:val="0"/>
      <w:marRight w:val="0"/>
      <w:marTop w:val="0"/>
      <w:marBottom w:val="0"/>
      <w:divBdr>
        <w:top w:val="none" w:sz="0" w:space="0" w:color="auto"/>
        <w:left w:val="none" w:sz="0" w:space="0" w:color="auto"/>
        <w:bottom w:val="none" w:sz="0" w:space="0" w:color="auto"/>
        <w:right w:val="none" w:sz="0" w:space="0" w:color="auto"/>
      </w:divBdr>
    </w:div>
    <w:div w:id="1315332032">
      <w:bodyDiv w:val="1"/>
      <w:marLeft w:val="0"/>
      <w:marRight w:val="0"/>
      <w:marTop w:val="0"/>
      <w:marBottom w:val="0"/>
      <w:divBdr>
        <w:top w:val="none" w:sz="0" w:space="0" w:color="auto"/>
        <w:left w:val="none" w:sz="0" w:space="0" w:color="auto"/>
        <w:bottom w:val="none" w:sz="0" w:space="0" w:color="auto"/>
        <w:right w:val="none" w:sz="0" w:space="0" w:color="auto"/>
      </w:divBdr>
    </w:div>
    <w:div w:id="1315448504">
      <w:bodyDiv w:val="1"/>
      <w:marLeft w:val="0"/>
      <w:marRight w:val="0"/>
      <w:marTop w:val="0"/>
      <w:marBottom w:val="0"/>
      <w:divBdr>
        <w:top w:val="none" w:sz="0" w:space="0" w:color="auto"/>
        <w:left w:val="none" w:sz="0" w:space="0" w:color="auto"/>
        <w:bottom w:val="none" w:sz="0" w:space="0" w:color="auto"/>
        <w:right w:val="none" w:sz="0" w:space="0" w:color="auto"/>
      </w:divBdr>
    </w:div>
    <w:div w:id="1315452039">
      <w:bodyDiv w:val="1"/>
      <w:marLeft w:val="0"/>
      <w:marRight w:val="0"/>
      <w:marTop w:val="0"/>
      <w:marBottom w:val="0"/>
      <w:divBdr>
        <w:top w:val="none" w:sz="0" w:space="0" w:color="auto"/>
        <w:left w:val="none" w:sz="0" w:space="0" w:color="auto"/>
        <w:bottom w:val="none" w:sz="0" w:space="0" w:color="auto"/>
        <w:right w:val="none" w:sz="0" w:space="0" w:color="auto"/>
      </w:divBdr>
    </w:div>
    <w:div w:id="1315640445">
      <w:bodyDiv w:val="1"/>
      <w:marLeft w:val="0"/>
      <w:marRight w:val="0"/>
      <w:marTop w:val="0"/>
      <w:marBottom w:val="0"/>
      <w:divBdr>
        <w:top w:val="none" w:sz="0" w:space="0" w:color="auto"/>
        <w:left w:val="none" w:sz="0" w:space="0" w:color="auto"/>
        <w:bottom w:val="none" w:sz="0" w:space="0" w:color="auto"/>
        <w:right w:val="none" w:sz="0" w:space="0" w:color="auto"/>
      </w:divBdr>
    </w:div>
    <w:div w:id="1315648341">
      <w:bodyDiv w:val="1"/>
      <w:marLeft w:val="0"/>
      <w:marRight w:val="0"/>
      <w:marTop w:val="0"/>
      <w:marBottom w:val="0"/>
      <w:divBdr>
        <w:top w:val="none" w:sz="0" w:space="0" w:color="auto"/>
        <w:left w:val="none" w:sz="0" w:space="0" w:color="auto"/>
        <w:bottom w:val="none" w:sz="0" w:space="0" w:color="auto"/>
        <w:right w:val="none" w:sz="0" w:space="0" w:color="auto"/>
      </w:divBdr>
    </w:div>
    <w:div w:id="1316060013">
      <w:bodyDiv w:val="1"/>
      <w:marLeft w:val="0"/>
      <w:marRight w:val="0"/>
      <w:marTop w:val="0"/>
      <w:marBottom w:val="0"/>
      <w:divBdr>
        <w:top w:val="none" w:sz="0" w:space="0" w:color="auto"/>
        <w:left w:val="none" w:sz="0" w:space="0" w:color="auto"/>
        <w:bottom w:val="none" w:sz="0" w:space="0" w:color="auto"/>
        <w:right w:val="none" w:sz="0" w:space="0" w:color="auto"/>
      </w:divBdr>
    </w:div>
    <w:div w:id="1316102071">
      <w:bodyDiv w:val="1"/>
      <w:marLeft w:val="0"/>
      <w:marRight w:val="0"/>
      <w:marTop w:val="0"/>
      <w:marBottom w:val="0"/>
      <w:divBdr>
        <w:top w:val="none" w:sz="0" w:space="0" w:color="auto"/>
        <w:left w:val="none" w:sz="0" w:space="0" w:color="auto"/>
        <w:bottom w:val="none" w:sz="0" w:space="0" w:color="auto"/>
        <w:right w:val="none" w:sz="0" w:space="0" w:color="auto"/>
      </w:divBdr>
    </w:div>
    <w:div w:id="1316180483">
      <w:bodyDiv w:val="1"/>
      <w:marLeft w:val="0"/>
      <w:marRight w:val="0"/>
      <w:marTop w:val="0"/>
      <w:marBottom w:val="0"/>
      <w:divBdr>
        <w:top w:val="none" w:sz="0" w:space="0" w:color="auto"/>
        <w:left w:val="none" w:sz="0" w:space="0" w:color="auto"/>
        <w:bottom w:val="none" w:sz="0" w:space="0" w:color="auto"/>
        <w:right w:val="none" w:sz="0" w:space="0" w:color="auto"/>
      </w:divBdr>
    </w:div>
    <w:div w:id="1316256854">
      <w:bodyDiv w:val="1"/>
      <w:marLeft w:val="0"/>
      <w:marRight w:val="0"/>
      <w:marTop w:val="0"/>
      <w:marBottom w:val="0"/>
      <w:divBdr>
        <w:top w:val="none" w:sz="0" w:space="0" w:color="auto"/>
        <w:left w:val="none" w:sz="0" w:space="0" w:color="auto"/>
        <w:bottom w:val="none" w:sz="0" w:space="0" w:color="auto"/>
        <w:right w:val="none" w:sz="0" w:space="0" w:color="auto"/>
      </w:divBdr>
    </w:div>
    <w:div w:id="1316448476">
      <w:bodyDiv w:val="1"/>
      <w:marLeft w:val="0"/>
      <w:marRight w:val="0"/>
      <w:marTop w:val="0"/>
      <w:marBottom w:val="0"/>
      <w:divBdr>
        <w:top w:val="none" w:sz="0" w:space="0" w:color="auto"/>
        <w:left w:val="none" w:sz="0" w:space="0" w:color="auto"/>
        <w:bottom w:val="none" w:sz="0" w:space="0" w:color="auto"/>
        <w:right w:val="none" w:sz="0" w:space="0" w:color="auto"/>
      </w:divBdr>
    </w:div>
    <w:div w:id="1316568069">
      <w:bodyDiv w:val="1"/>
      <w:marLeft w:val="0"/>
      <w:marRight w:val="0"/>
      <w:marTop w:val="0"/>
      <w:marBottom w:val="0"/>
      <w:divBdr>
        <w:top w:val="none" w:sz="0" w:space="0" w:color="auto"/>
        <w:left w:val="none" w:sz="0" w:space="0" w:color="auto"/>
        <w:bottom w:val="none" w:sz="0" w:space="0" w:color="auto"/>
        <w:right w:val="none" w:sz="0" w:space="0" w:color="auto"/>
      </w:divBdr>
    </w:div>
    <w:div w:id="1316645877">
      <w:bodyDiv w:val="1"/>
      <w:marLeft w:val="0"/>
      <w:marRight w:val="0"/>
      <w:marTop w:val="0"/>
      <w:marBottom w:val="0"/>
      <w:divBdr>
        <w:top w:val="none" w:sz="0" w:space="0" w:color="auto"/>
        <w:left w:val="none" w:sz="0" w:space="0" w:color="auto"/>
        <w:bottom w:val="none" w:sz="0" w:space="0" w:color="auto"/>
        <w:right w:val="none" w:sz="0" w:space="0" w:color="auto"/>
      </w:divBdr>
    </w:div>
    <w:div w:id="1316765705">
      <w:bodyDiv w:val="1"/>
      <w:marLeft w:val="0"/>
      <w:marRight w:val="0"/>
      <w:marTop w:val="0"/>
      <w:marBottom w:val="0"/>
      <w:divBdr>
        <w:top w:val="none" w:sz="0" w:space="0" w:color="auto"/>
        <w:left w:val="none" w:sz="0" w:space="0" w:color="auto"/>
        <w:bottom w:val="none" w:sz="0" w:space="0" w:color="auto"/>
        <w:right w:val="none" w:sz="0" w:space="0" w:color="auto"/>
      </w:divBdr>
    </w:div>
    <w:div w:id="1316958878">
      <w:bodyDiv w:val="1"/>
      <w:marLeft w:val="0"/>
      <w:marRight w:val="0"/>
      <w:marTop w:val="0"/>
      <w:marBottom w:val="0"/>
      <w:divBdr>
        <w:top w:val="none" w:sz="0" w:space="0" w:color="auto"/>
        <w:left w:val="none" w:sz="0" w:space="0" w:color="auto"/>
        <w:bottom w:val="none" w:sz="0" w:space="0" w:color="auto"/>
        <w:right w:val="none" w:sz="0" w:space="0" w:color="auto"/>
      </w:divBdr>
    </w:div>
    <w:div w:id="1316959781">
      <w:bodyDiv w:val="1"/>
      <w:marLeft w:val="0"/>
      <w:marRight w:val="0"/>
      <w:marTop w:val="0"/>
      <w:marBottom w:val="0"/>
      <w:divBdr>
        <w:top w:val="none" w:sz="0" w:space="0" w:color="auto"/>
        <w:left w:val="none" w:sz="0" w:space="0" w:color="auto"/>
        <w:bottom w:val="none" w:sz="0" w:space="0" w:color="auto"/>
        <w:right w:val="none" w:sz="0" w:space="0" w:color="auto"/>
      </w:divBdr>
    </w:div>
    <w:div w:id="1317143854">
      <w:bodyDiv w:val="1"/>
      <w:marLeft w:val="0"/>
      <w:marRight w:val="0"/>
      <w:marTop w:val="0"/>
      <w:marBottom w:val="0"/>
      <w:divBdr>
        <w:top w:val="none" w:sz="0" w:space="0" w:color="auto"/>
        <w:left w:val="none" w:sz="0" w:space="0" w:color="auto"/>
        <w:bottom w:val="none" w:sz="0" w:space="0" w:color="auto"/>
        <w:right w:val="none" w:sz="0" w:space="0" w:color="auto"/>
      </w:divBdr>
    </w:div>
    <w:div w:id="1317144852">
      <w:bodyDiv w:val="1"/>
      <w:marLeft w:val="0"/>
      <w:marRight w:val="0"/>
      <w:marTop w:val="0"/>
      <w:marBottom w:val="0"/>
      <w:divBdr>
        <w:top w:val="none" w:sz="0" w:space="0" w:color="auto"/>
        <w:left w:val="none" w:sz="0" w:space="0" w:color="auto"/>
        <w:bottom w:val="none" w:sz="0" w:space="0" w:color="auto"/>
        <w:right w:val="none" w:sz="0" w:space="0" w:color="auto"/>
      </w:divBdr>
    </w:div>
    <w:div w:id="1317147858">
      <w:bodyDiv w:val="1"/>
      <w:marLeft w:val="0"/>
      <w:marRight w:val="0"/>
      <w:marTop w:val="0"/>
      <w:marBottom w:val="0"/>
      <w:divBdr>
        <w:top w:val="none" w:sz="0" w:space="0" w:color="auto"/>
        <w:left w:val="none" w:sz="0" w:space="0" w:color="auto"/>
        <w:bottom w:val="none" w:sz="0" w:space="0" w:color="auto"/>
        <w:right w:val="none" w:sz="0" w:space="0" w:color="auto"/>
      </w:divBdr>
    </w:div>
    <w:div w:id="1317151178">
      <w:bodyDiv w:val="1"/>
      <w:marLeft w:val="0"/>
      <w:marRight w:val="0"/>
      <w:marTop w:val="0"/>
      <w:marBottom w:val="0"/>
      <w:divBdr>
        <w:top w:val="none" w:sz="0" w:space="0" w:color="auto"/>
        <w:left w:val="none" w:sz="0" w:space="0" w:color="auto"/>
        <w:bottom w:val="none" w:sz="0" w:space="0" w:color="auto"/>
        <w:right w:val="none" w:sz="0" w:space="0" w:color="auto"/>
      </w:divBdr>
    </w:div>
    <w:div w:id="1317223166">
      <w:bodyDiv w:val="1"/>
      <w:marLeft w:val="0"/>
      <w:marRight w:val="0"/>
      <w:marTop w:val="0"/>
      <w:marBottom w:val="0"/>
      <w:divBdr>
        <w:top w:val="none" w:sz="0" w:space="0" w:color="auto"/>
        <w:left w:val="none" w:sz="0" w:space="0" w:color="auto"/>
        <w:bottom w:val="none" w:sz="0" w:space="0" w:color="auto"/>
        <w:right w:val="none" w:sz="0" w:space="0" w:color="auto"/>
      </w:divBdr>
    </w:div>
    <w:div w:id="1317493201">
      <w:bodyDiv w:val="1"/>
      <w:marLeft w:val="0"/>
      <w:marRight w:val="0"/>
      <w:marTop w:val="0"/>
      <w:marBottom w:val="0"/>
      <w:divBdr>
        <w:top w:val="none" w:sz="0" w:space="0" w:color="auto"/>
        <w:left w:val="none" w:sz="0" w:space="0" w:color="auto"/>
        <w:bottom w:val="none" w:sz="0" w:space="0" w:color="auto"/>
        <w:right w:val="none" w:sz="0" w:space="0" w:color="auto"/>
      </w:divBdr>
    </w:div>
    <w:div w:id="1317605775">
      <w:bodyDiv w:val="1"/>
      <w:marLeft w:val="0"/>
      <w:marRight w:val="0"/>
      <w:marTop w:val="0"/>
      <w:marBottom w:val="0"/>
      <w:divBdr>
        <w:top w:val="none" w:sz="0" w:space="0" w:color="auto"/>
        <w:left w:val="none" w:sz="0" w:space="0" w:color="auto"/>
        <w:bottom w:val="none" w:sz="0" w:space="0" w:color="auto"/>
        <w:right w:val="none" w:sz="0" w:space="0" w:color="auto"/>
      </w:divBdr>
    </w:div>
    <w:div w:id="1317607761">
      <w:bodyDiv w:val="1"/>
      <w:marLeft w:val="0"/>
      <w:marRight w:val="0"/>
      <w:marTop w:val="0"/>
      <w:marBottom w:val="0"/>
      <w:divBdr>
        <w:top w:val="none" w:sz="0" w:space="0" w:color="auto"/>
        <w:left w:val="none" w:sz="0" w:space="0" w:color="auto"/>
        <w:bottom w:val="none" w:sz="0" w:space="0" w:color="auto"/>
        <w:right w:val="none" w:sz="0" w:space="0" w:color="auto"/>
      </w:divBdr>
    </w:div>
    <w:div w:id="1317684004">
      <w:bodyDiv w:val="1"/>
      <w:marLeft w:val="0"/>
      <w:marRight w:val="0"/>
      <w:marTop w:val="0"/>
      <w:marBottom w:val="0"/>
      <w:divBdr>
        <w:top w:val="none" w:sz="0" w:space="0" w:color="auto"/>
        <w:left w:val="none" w:sz="0" w:space="0" w:color="auto"/>
        <w:bottom w:val="none" w:sz="0" w:space="0" w:color="auto"/>
        <w:right w:val="none" w:sz="0" w:space="0" w:color="auto"/>
      </w:divBdr>
    </w:div>
    <w:div w:id="1317686170">
      <w:bodyDiv w:val="1"/>
      <w:marLeft w:val="0"/>
      <w:marRight w:val="0"/>
      <w:marTop w:val="0"/>
      <w:marBottom w:val="0"/>
      <w:divBdr>
        <w:top w:val="none" w:sz="0" w:space="0" w:color="auto"/>
        <w:left w:val="none" w:sz="0" w:space="0" w:color="auto"/>
        <w:bottom w:val="none" w:sz="0" w:space="0" w:color="auto"/>
        <w:right w:val="none" w:sz="0" w:space="0" w:color="auto"/>
      </w:divBdr>
    </w:div>
    <w:div w:id="1318025977">
      <w:bodyDiv w:val="1"/>
      <w:marLeft w:val="0"/>
      <w:marRight w:val="0"/>
      <w:marTop w:val="0"/>
      <w:marBottom w:val="0"/>
      <w:divBdr>
        <w:top w:val="none" w:sz="0" w:space="0" w:color="auto"/>
        <w:left w:val="none" w:sz="0" w:space="0" w:color="auto"/>
        <w:bottom w:val="none" w:sz="0" w:space="0" w:color="auto"/>
        <w:right w:val="none" w:sz="0" w:space="0" w:color="auto"/>
      </w:divBdr>
    </w:div>
    <w:div w:id="1318145089">
      <w:bodyDiv w:val="1"/>
      <w:marLeft w:val="0"/>
      <w:marRight w:val="0"/>
      <w:marTop w:val="0"/>
      <w:marBottom w:val="0"/>
      <w:divBdr>
        <w:top w:val="none" w:sz="0" w:space="0" w:color="auto"/>
        <w:left w:val="none" w:sz="0" w:space="0" w:color="auto"/>
        <w:bottom w:val="none" w:sz="0" w:space="0" w:color="auto"/>
        <w:right w:val="none" w:sz="0" w:space="0" w:color="auto"/>
      </w:divBdr>
    </w:div>
    <w:div w:id="1318222964">
      <w:bodyDiv w:val="1"/>
      <w:marLeft w:val="0"/>
      <w:marRight w:val="0"/>
      <w:marTop w:val="0"/>
      <w:marBottom w:val="0"/>
      <w:divBdr>
        <w:top w:val="none" w:sz="0" w:space="0" w:color="auto"/>
        <w:left w:val="none" w:sz="0" w:space="0" w:color="auto"/>
        <w:bottom w:val="none" w:sz="0" w:space="0" w:color="auto"/>
        <w:right w:val="none" w:sz="0" w:space="0" w:color="auto"/>
      </w:divBdr>
    </w:div>
    <w:div w:id="1318336181">
      <w:bodyDiv w:val="1"/>
      <w:marLeft w:val="0"/>
      <w:marRight w:val="0"/>
      <w:marTop w:val="0"/>
      <w:marBottom w:val="0"/>
      <w:divBdr>
        <w:top w:val="none" w:sz="0" w:space="0" w:color="auto"/>
        <w:left w:val="none" w:sz="0" w:space="0" w:color="auto"/>
        <w:bottom w:val="none" w:sz="0" w:space="0" w:color="auto"/>
        <w:right w:val="none" w:sz="0" w:space="0" w:color="auto"/>
      </w:divBdr>
    </w:div>
    <w:div w:id="1318419837">
      <w:bodyDiv w:val="1"/>
      <w:marLeft w:val="0"/>
      <w:marRight w:val="0"/>
      <w:marTop w:val="0"/>
      <w:marBottom w:val="0"/>
      <w:divBdr>
        <w:top w:val="none" w:sz="0" w:space="0" w:color="auto"/>
        <w:left w:val="none" w:sz="0" w:space="0" w:color="auto"/>
        <w:bottom w:val="none" w:sz="0" w:space="0" w:color="auto"/>
        <w:right w:val="none" w:sz="0" w:space="0" w:color="auto"/>
      </w:divBdr>
    </w:div>
    <w:div w:id="1318459399">
      <w:bodyDiv w:val="1"/>
      <w:marLeft w:val="0"/>
      <w:marRight w:val="0"/>
      <w:marTop w:val="0"/>
      <w:marBottom w:val="0"/>
      <w:divBdr>
        <w:top w:val="none" w:sz="0" w:space="0" w:color="auto"/>
        <w:left w:val="none" w:sz="0" w:space="0" w:color="auto"/>
        <w:bottom w:val="none" w:sz="0" w:space="0" w:color="auto"/>
        <w:right w:val="none" w:sz="0" w:space="0" w:color="auto"/>
      </w:divBdr>
    </w:div>
    <w:div w:id="1318461411">
      <w:bodyDiv w:val="1"/>
      <w:marLeft w:val="0"/>
      <w:marRight w:val="0"/>
      <w:marTop w:val="0"/>
      <w:marBottom w:val="0"/>
      <w:divBdr>
        <w:top w:val="none" w:sz="0" w:space="0" w:color="auto"/>
        <w:left w:val="none" w:sz="0" w:space="0" w:color="auto"/>
        <w:bottom w:val="none" w:sz="0" w:space="0" w:color="auto"/>
        <w:right w:val="none" w:sz="0" w:space="0" w:color="auto"/>
      </w:divBdr>
    </w:div>
    <w:div w:id="1318531654">
      <w:bodyDiv w:val="1"/>
      <w:marLeft w:val="0"/>
      <w:marRight w:val="0"/>
      <w:marTop w:val="0"/>
      <w:marBottom w:val="0"/>
      <w:divBdr>
        <w:top w:val="none" w:sz="0" w:space="0" w:color="auto"/>
        <w:left w:val="none" w:sz="0" w:space="0" w:color="auto"/>
        <w:bottom w:val="none" w:sz="0" w:space="0" w:color="auto"/>
        <w:right w:val="none" w:sz="0" w:space="0" w:color="auto"/>
      </w:divBdr>
    </w:div>
    <w:div w:id="1318611189">
      <w:bodyDiv w:val="1"/>
      <w:marLeft w:val="0"/>
      <w:marRight w:val="0"/>
      <w:marTop w:val="0"/>
      <w:marBottom w:val="0"/>
      <w:divBdr>
        <w:top w:val="none" w:sz="0" w:space="0" w:color="auto"/>
        <w:left w:val="none" w:sz="0" w:space="0" w:color="auto"/>
        <w:bottom w:val="none" w:sz="0" w:space="0" w:color="auto"/>
        <w:right w:val="none" w:sz="0" w:space="0" w:color="auto"/>
      </w:divBdr>
    </w:div>
    <w:div w:id="1318807846">
      <w:bodyDiv w:val="1"/>
      <w:marLeft w:val="0"/>
      <w:marRight w:val="0"/>
      <w:marTop w:val="0"/>
      <w:marBottom w:val="0"/>
      <w:divBdr>
        <w:top w:val="none" w:sz="0" w:space="0" w:color="auto"/>
        <w:left w:val="none" w:sz="0" w:space="0" w:color="auto"/>
        <w:bottom w:val="none" w:sz="0" w:space="0" w:color="auto"/>
        <w:right w:val="none" w:sz="0" w:space="0" w:color="auto"/>
      </w:divBdr>
    </w:div>
    <w:div w:id="1318919174">
      <w:bodyDiv w:val="1"/>
      <w:marLeft w:val="0"/>
      <w:marRight w:val="0"/>
      <w:marTop w:val="0"/>
      <w:marBottom w:val="0"/>
      <w:divBdr>
        <w:top w:val="none" w:sz="0" w:space="0" w:color="auto"/>
        <w:left w:val="none" w:sz="0" w:space="0" w:color="auto"/>
        <w:bottom w:val="none" w:sz="0" w:space="0" w:color="auto"/>
        <w:right w:val="none" w:sz="0" w:space="0" w:color="auto"/>
      </w:divBdr>
    </w:div>
    <w:div w:id="1319111180">
      <w:bodyDiv w:val="1"/>
      <w:marLeft w:val="0"/>
      <w:marRight w:val="0"/>
      <w:marTop w:val="0"/>
      <w:marBottom w:val="0"/>
      <w:divBdr>
        <w:top w:val="none" w:sz="0" w:space="0" w:color="auto"/>
        <w:left w:val="none" w:sz="0" w:space="0" w:color="auto"/>
        <w:bottom w:val="none" w:sz="0" w:space="0" w:color="auto"/>
        <w:right w:val="none" w:sz="0" w:space="0" w:color="auto"/>
      </w:divBdr>
    </w:div>
    <w:div w:id="1319115301">
      <w:bodyDiv w:val="1"/>
      <w:marLeft w:val="0"/>
      <w:marRight w:val="0"/>
      <w:marTop w:val="0"/>
      <w:marBottom w:val="0"/>
      <w:divBdr>
        <w:top w:val="none" w:sz="0" w:space="0" w:color="auto"/>
        <w:left w:val="none" w:sz="0" w:space="0" w:color="auto"/>
        <w:bottom w:val="none" w:sz="0" w:space="0" w:color="auto"/>
        <w:right w:val="none" w:sz="0" w:space="0" w:color="auto"/>
      </w:divBdr>
    </w:div>
    <w:div w:id="1319186013">
      <w:bodyDiv w:val="1"/>
      <w:marLeft w:val="0"/>
      <w:marRight w:val="0"/>
      <w:marTop w:val="0"/>
      <w:marBottom w:val="0"/>
      <w:divBdr>
        <w:top w:val="none" w:sz="0" w:space="0" w:color="auto"/>
        <w:left w:val="none" w:sz="0" w:space="0" w:color="auto"/>
        <w:bottom w:val="none" w:sz="0" w:space="0" w:color="auto"/>
        <w:right w:val="none" w:sz="0" w:space="0" w:color="auto"/>
      </w:divBdr>
    </w:div>
    <w:div w:id="1319193482">
      <w:bodyDiv w:val="1"/>
      <w:marLeft w:val="0"/>
      <w:marRight w:val="0"/>
      <w:marTop w:val="0"/>
      <w:marBottom w:val="0"/>
      <w:divBdr>
        <w:top w:val="none" w:sz="0" w:space="0" w:color="auto"/>
        <w:left w:val="none" w:sz="0" w:space="0" w:color="auto"/>
        <w:bottom w:val="none" w:sz="0" w:space="0" w:color="auto"/>
        <w:right w:val="none" w:sz="0" w:space="0" w:color="auto"/>
      </w:divBdr>
    </w:div>
    <w:div w:id="1319265648">
      <w:bodyDiv w:val="1"/>
      <w:marLeft w:val="0"/>
      <w:marRight w:val="0"/>
      <w:marTop w:val="0"/>
      <w:marBottom w:val="0"/>
      <w:divBdr>
        <w:top w:val="none" w:sz="0" w:space="0" w:color="auto"/>
        <w:left w:val="none" w:sz="0" w:space="0" w:color="auto"/>
        <w:bottom w:val="none" w:sz="0" w:space="0" w:color="auto"/>
        <w:right w:val="none" w:sz="0" w:space="0" w:color="auto"/>
      </w:divBdr>
    </w:div>
    <w:div w:id="1319381932">
      <w:bodyDiv w:val="1"/>
      <w:marLeft w:val="0"/>
      <w:marRight w:val="0"/>
      <w:marTop w:val="0"/>
      <w:marBottom w:val="0"/>
      <w:divBdr>
        <w:top w:val="none" w:sz="0" w:space="0" w:color="auto"/>
        <w:left w:val="none" w:sz="0" w:space="0" w:color="auto"/>
        <w:bottom w:val="none" w:sz="0" w:space="0" w:color="auto"/>
        <w:right w:val="none" w:sz="0" w:space="0" w:color="auto"/>
      </w:divBdr>
    </w:div>
    <w:div w:id="1319729469">
      <w:bodyDiv w:val="1"/>
      <w:marLeft w:val="0"/>
      <w:marRight w:val="0"/>
      <w:marTop w:val="0"/>
      <w:marBottom w:val="0"/>
      <w:divBdr>
        <w:top w:val="none" w:sz="0" w:space="0" w:color="auto"/>
        <w:left w:val="none" w:sz="0" w:space="0" w:color="auto"/>
        <w:bottom w:val="none" w:sz="0" w:space="0" w:color="auto"/>
        <w:right w:val="none" w:sz="0" w:space="0" w:color="auto"/>
      </w:divBdr>
    </w:div>
    <w:div w:id="1319769561">
      <w:bodyDiv w:val="1"/>
      <w:marLeft w:val="0"/>
      <w:marRight w:val="0"/>
      <w:marTop w:val="0"/>
      <w:marBottom w:val="0"/>
      <w:divBdr>
        <w:top w:val="none" w:sz="0" w:space="0" w:color="auto"/>
        <w:left w:val="none" w:sz="0" w:space="0" w:color="auto"/>
        <w:bottom w:val="none" w:sz="0" w:space="0" w:color="auto"/>
        <w:right w:val="none" w:sz="0" w:space="0" w:color="auto"/>
      </w:divBdr>
    </w:div>
    <w:div w:id="1319771131">
      <w:bodyDiv w:val="1"/>
      <w:marLeft w:val="0"/>
      <w:marRight w:val="0"/>
      <w:marTop w:val="0"/>
      <w:marBottom w:val="0"/>
      <w:divBdr>
        <w:top w:val="none" w:sz="0" w:space="0" w:color="auto"/>
        <w:left w:val="none" w:sz="0" w:space="0" w:color="auto"/>
        <w:bottom w:val="none" w:sz="0" w:space="0" w:color="auto"/>
        <w:right w:val="none" w:sz="0" w:space="0" w:color="auto"/>
      </w:divBdr>
    </w:div>
    <w:div w:id="1319962000">
      <w:bodyDiv w:val="1"/>
      <w:marLeft w:val="0"/>
      <w:marRight w:val="0"/>
      <w:marTop w:val="0"/>
      <w:marBottom w:val="0"/>
      <w:divBdr>
        <w:top w:val="none" w:sz="0" w:space="0" w:color="auto"/>
        <w:left w:val="none" w:sz="0" w:space="0" w:color="auto"/>
        <w:bottom w:val="none" w:sz="0" w:space="0" w:color="auto"/>
        <w:right w:val="none" w:sz="0" w:space="0" w:color="auto"/>
      </w:divBdr>
    </w:div>
    <w:div w:id="1319993203">
      <w:bodyDiv w:val="1"/>
      <w:marLeft w:val="0"/>
      <w:marRight w:val="0"/>
      <w:marTop w:val="0"/>
      <w:marBottom w:val="0"/>
      <w:divBdr>
        <w:top w:val="none" w:sz="0" w:space="0" w:color="auto"/>
        <w:left w:val="none" w:sz="0" w:space="0" w:color="auto"/>
        <w:bottom w:val="none" w:sz="0" w:space="0" w:color="auto"/>
        <w:right w:val="none" w:sz="0" w:space="0" w:color="auto"/>
      </w:divBdr>
    </w:div>
    <w:div w:id="1320110912">
      <w:bodyDiv w:val="1"/>
      <w:marLeft w:val="0"/>
      <w:marRight w:val="0"/>
      <w:marTop w:val="0"/>
      <w:marBottom w:val="0"/>
      <w:divBdr>
        <w:top w:val="none" w:sz="0" w:space="0" w:color="auto"/>
        <w:left w:val="none" w:sz="0" w:space="0" w:color="auto"/>
        <w:bottom w:val="none" w:sz="0" w:space="0" w:color="auto"/>
        <w:right w:val="none" w:sz="0" w:space="0" w:color="auto"/>
      </w:divBdr>
    </w:div>
    <w:div w:id="1320184825">
      <w:bodyDiv w:val="1"/>
      <w:marLeft w:val="0"/>
      <w:marRight w:val="0"/>
      <w:marTop w:val="0"/>
      <w:marBottom w:val="0"/>
      <w:divBdr>
        <w:top w:val="none" w:sz="0" w:space="0" w:color="auto"/>
        <w:left w:val="none" w:sz="0" w:space="0" w:color="auto"/>
        <w:bottom w:val="none" w:sz="0" w:space="0" w:color="auto"/>
        <w:right w:val="none" w:sz="0" w:space="0" w:color="auto"/>
      </w:divBdr>
    </w:div>
    <w:div w:id="1320236348">
      <w:bodyDiv w:val="1"/>
      <w:marLeft w:val="0"/>
      <w:marRight w:val="0"/>
      <w:marTop w:val="0"/>
      <w:marBottom w:val="0"/>
      <w:divBdr>
        <w:top w:val="none" w:sz="0" w:space="0" w:color="auto"/>
        <w:left w:val="none" w:sz="0" w:space="0" w:color="auto"/>
        <w:bottom w:val="none" w:sz="0" w:space="0" w:color="auto"/>
        <w:right w:val="none" w:sz="0" w:space="0" w:color="auto"/>
      </w:divBdr>
    </w:div>
    <w:div w:id="1320384714">
      <w:bodyDiv w:val="1"/>
      <w:marLeft w:val="0"/>
      <w:marRight w:val="0"/>
      <w:marTop w:val="0"/>
      <w:marBottom w:val="0"/>
      <w:divBdr>
        <w:top w:val="none" w:sz="0" w:space="0" w:color="auto"/>
        <w:left w:val="none" w:sz="0" w:space="0" w:color="auto"/>
        <w:bottom w:val="none" w:sz="0" w:space="0" w:color="auto"/>
        <w:right w:val="none" w:sz="0" w:space="0" w:color="auto"/>
      </w:divBdr>
    </w:div>
    <w:div w:id="1320617688">
      <w:bodyDiv w:val="1"/>
      <w:marLeft w:val="0"/>
      <w:marRight w:val="0"/>
      <w:marTop w:val="0"/>
      <w:marBottom w:val="0"/>
      <w:divBdr>
        <w:top w:val="none" w:sz="0" w:space="0" w:color="auto"/>
        <w:left w:val="none" w:sz="0" w:space="0" w:color="auto"/>
        <w:bottom w:val="none" w:sz="0" w:space="0" w:color="auto"/>
        <w:right w:val="none" w:sz="0" w:space="0" w:color="auto"/>
      </w:divBdr>
    </w:div>
    <w:div w:id="1320883390">
      <w:bodyDiv w:val="1"/>
      <w:marLeft w:val="0"/>
      <w:marRight w:val="0"/>
      <w:marTop w:val="0"/>
      <w:marBottom w:val="0"/>
      <w:divBdr>
        <w:top w:val="none" w:sz="0" w:space="0" w:color="auto"/>
        <w:left w:val="none" w:sz="0" w:space="0" w:color="auto"/>
        <w:bottom w:val="none" w:sz="0" w:space="0" w:color="auto"/>
        <w:right w:val="none" w:sz="0" w:space="0" w:color="auto"/>
      </w:divBdr>
    </w:div>
    <w:div w:id="1320886508">
      <w:bodyDiv w:val="1"/>
      <w:marLeft w:val="0"/>
      <w:marRight w:val="0"/>
      <w:marTop w:val="0"/>
      <w:marBottom w:val="0"/>
      <w:divBdr>
        <w:top w:val="none" w:sz="0" w:space="0" w:color="auto"/>
        <w:left w:val="none" w:sz="0" w:space="0" w:color="auto"/>
        <w:bottom w:val="none" w:sz="0" w:space="0" w:color="auto"/>
        <w:right w:val="none" w:sz="0" w:space="0" w:color="auto"/>
      </w:divBdr>
    </w:div>
    <w:div w:id="1321151270">
      <w:bodyDiv w:val="1"/>
      <w:marLeft w:val="0"/>
      <w:marRight w:val="0"/>
      <w:marTop w:val="0"/>
      <w:marBottom w:val="0"/>
      <w:divBdr>
        <w:top w:val="none" w:sz="0" w:space="0" w:color="auto"/>
        <w:left w:val="none" w:sz="0" w:space="0" w:color="auto"/>
        <w:bottom w:val="none" w:sz="0" w:space="0" w:color="auto"/>
        <w:right w:val="none" w:sz="0" w:space="0" w:color="auto"/>
      </w:divBdr>
    </w:div>
    <w:div w:id="1321274143">
      <w:bodyDiv w:val="1"/>
      <w:marLeft w:val="0"/>
      <w:marRight w:val="0"/>
      <w:marTop w:val="0"/>
      <w:marBottom w:val="0"/>
      <w:divBdr>
        <w:top w:val="none" w:sz="0" w:space="0" w:color="auto"/>
        <w:left w:val="none" w:sz="0" w:space="0" w:color="auto"/>
        <w:bottom w:val="none" w:sz="0" w:space="0" w:color="auto"/>
        <w:right w:val="none" w:sz="0" w:space="0" w:color="auto"/>
      </w:divBdr>
    </w:div>
    <w:div w:id="1321302669">
      <w:bodyDiv w:val="1"/>
      <w:marLeft w:val="0"/>
      <w:marRight w:val="0"/>
      <w:marTop w:val="0"/>
      <w:marBottom w:val="0"/>
      <w:divBdr>
        <w:top w:val="none" w:sz="0" w:space="0" w:color="auto"/>
        <w:left w:val="none" w:sz="0" w:space="0" w:color="auto"/>
        <w:bottom w:val="none" w:sz="0" w:space="0" w:color="auto"/>
        <w:right w:val="none" w:sz="0" w:space="0" w:color="auto"/>
      </w:divBdr>
    </w:div>
    <w:div w:id="1321427587">
      <w:bodyDiv w:val="1"/>
      <w:marLeft w:val="0"/>
      <w:marRight w:val="0"/>
      <w:marTop w:val="0"/>
      <w:marBottom w:val="0"/>
      <w:divBdr>
        <w:top w:val="none" w:sz="0" w:space="0" w:color="auto"/>
        <w:left w:val="none" w:sz="0" w:space="0" w:color="auto"/>
        <w:bottom w:val="none" w:sz="0" w:space="0" w:color="auto"/>
        <w:right w:val="none" w:sz="0" w:space="0" w:color="auto"/>
      </w:divBdr>
    </w:div>
    <w:div w:id="1321496321">
      <w:bodyDiv w:val="1"/>
      <w:marLeft w:val="0"/>
      <w:marRight w:val="0"/>
      <w:marTop w:val="0"/>
      <w:marBottom w:val="0"/>
      <w:divBdr>
        <w:top w:val="none" w:sz="0" w:space="0" w:color="auto"/>
        <w:left w:val="none" w:sz="0" w:space="0" w:color="auto"/>
        <w:bottom w:val="none" w:sz="0" w:space="0" w:color="auto"/>
        <w:right w:val="none" w:sz="0" w:space="0" w:color="auto"/>
      </w:divBdr>
    </w:div>
    <w:div w:id="1321809724">
      <w:bodyDiv w:val="1"/>
      <w:marLeft w:val="0"/>
      <w:marRight w:val="0"/>
      <w:marTop w:val="0"/>
      <w:marBottom w:val="0"/>
      <w:divBdr>
        <w:top w:val="none" w:sz="0" w:space="0" w:color="auto"/>
        <w:left w:val="none" w:sz="0" w:space="0" w:color="auto"/>
        <w:bottom w:val="none" w:sz="0" w:space="0" w:color="auto"/>
        <w:right w:val="none" w:sz="0" w:space="0" w:color="auto"/>
      </w:divBdr>
    </w:div>
    <w:div w:id="1321810218">
      <w:bodyDiv w:val="1"/>
      <w:marLeft w:val="0"/>
      <w:marRight w:val="0"/>
      <w:marTop w:val="0"/>
      <w:marBottom w:val="0"/>
      <w:divBdr>
        <w:top w:val="none" w:sz="0" w:space="0" w:color="auto"/>
        <w:left w:val="none" w:sz="0" w:space="0" w:color="auto"/>
        <w:bottom w:val="none" w:sz="0" w:space="0" w:color="auto"/>
        <w:right w:val="none" w:sz="0" w:space="0" w:color="auto"/>
      </w:divBdr>
    </w:div>
    <w:div w:id="1321811269">
      <w:bodyDiv w:val="1"/>
      <w:marLeft w:val="0"/>
      <w:marRight w:val="0"/>
      <w:marTop w:val="0"/>
      <w:marBottom w:val="0"/>
      <w:divBdr>
        <w:top w:val="none" w:sz="0" w:space="0" w:color="auto"/>
        <w:left w:val="none" w:sz="0" w:space="0" w:color="auto"/>
        <w:bottom w:val="none" w:sz="0" w:space="0" w:color="auto"/>
        <w:right w:val="none" w:sz="0" w:space="0" w:color="auto"/>
      </w:divBdr>
    </w:div>
    <w:div w:id="1321885206">
      <w:bodyDiv w:val="1"/>
      <w:marLeft w:val="0"/>
      <w:marRight w:val="0"/>
      <w:marTop w:val="0"/>
      <w:marBottom w:val="0"/>
      <w:divBdr>
        <w:top w:val="none" w:sz="0" w:space="0" w:color="auto"/>
        <w:left w:val="none" w:sz="0" w:space="0" w:color="auto"/>
        <w:bottom w:val="none" w:sz="0" w:space="0" w:color="auto"/>
        <w:right w:val="none" w:sz="0" w:space="0" w:color="auto"/>
      </w:divBdr>
    </w:div>
    <w:div w:id="1322001279">
      <w:bodyDiv w:val="1"/>
      <w:marLeft w:val="0"/>
      <w:marRight w:val="0"/>
      <w:marTop w:val="0"/>
      <w:marBottom w:val="0"/>
      <w:divBdr>
        <w:top w:val="none" w:sz="0" w:space="0" w:color="auto"/>
        <w:left w:val="none" w:sz="0" w:space="0" w:color="auto"/>
        <w:bottom w:val="none" w:sz="0" w:space="0" w:color="auto"/>
        <w:right w:val="none" w:sz="0" w:space="0" w:color="auto"/>
      </w:divBdr>
    </w:div>
    <w:div w:id="1322074607">
      <w:bodyDiv w:val="1"/>
      <w:marLeft w:val="0"/>
      <w:marRight w:val="0"/>
      <w:marTop w:val="0"/>
      <w:marBottom w:val="0"/>
      <w:divBdr>
        <w:top w:val="none" w:sz="0" w:space="0" w:color="auto"/>
        <w:left w:val="none" w:sz="0" w:space="0" w:color="auto"/>
        <w:bottom w:val="none" w:sz="0" w:space="0" w:color="auto"/>
        <w:right w:val="none" w:sz="0" w:space="0" w:color="auto"/>
      </w:divBdr>
    </w:div>
    <w:div w:id="1322076976">
      <w:bodyDiv w:val="1"/>
      <w:marLeft w:val="0"/>
      <w:marRight w:val="0"/>
      <w:marTop w:val="0"/>
      <w:marBottom w:val="0"/>
      <w:divBdr>
        <w:top w:val="none" w:sz="0" w:space="0" w:color="auto"/>
        <w:left w:val="none" w:sz="0" w:space="0" w:color="auto"/>
        <w:bottom w:val="none" w:sz="0" w:space="0" w:color="auto"/>
        <w:right w:val="none" w:sz="0" w:space="0" w:color="auto"/>
      </w:divBdr>
    </w:div>
    <w:div w:id="1322081158">
      <w:bodyDiv w:val="1"/>
      <w:marLeft w:val="0"/>
      <w:marRight w:val="0"/>
      <w:marTop w:val="0"/>
      <w:marBottom w:val="0"/>
      <w:divBdr>
        <w:top w:val="none" w:sz="0" w:space="0" w:color="auto"/>
        <w:left w:val="none" w:sz="0" w:space="0" w:color="auto"/>
        <w:bottom w:val="none" w:sz="0" w:space="0" w:color="auto"/>
        <w:right w:val="none" w:sz="0" w:space="0" w:color="auto"/>
      </w:divBdr>
    </w:div>
    <w:div w:id="1322155764">
      <w:bodyDiv w:val="1"/>
      <w:marLeft w:val="0"/>
      <w:marRight w:val="0"/>
      <w:marTop w:val="0"/>
      <w:marBottom w:val="0"/>
      <w:divBdr>
        <w:top w:val="none" w:sz="0" w:space="0" w:color="auto"/>
        <w:left w:val="none" w:sz="0" w:space="0" w:color="auto"/>
        <w:bottom w:val="none" w:sz="0" w:space="0" w:color="auto"/>
        <w:right w:val="none" w:sz="0" w:space="0" w:color="auto"/>
      </w:divBdr>
    </w:div>
    <w:div w:id="1322193859">
      <w:bodyDiv w:val="1"/>
      <w:marLeft w:val="0"/>
      <w:marRight w:val="0"/>
      <w:marTop w:val="0"/>
      <w:marBottom w:val="0"/>
      <w:divBdr>
        <w:top w:val="none" w:sz="0" w:space="0" w:color="auto"/>
        <w:left w:val="none" w:sz="0" w:space="0" w:color="auto"/>
        <w:bottom w:val="none" w:sz="0" w:space="0" w:color="auto"/>
        <w:right w:val="none" w:sz="0" w:space="0" w:color="auto"/>
      </w:divBdr>
    </w:div>
    <w:div w:id="1322271792">
      <w:bodyDiv w:val="1"/>
      <w:marLeft w:val="0"/>
      <w:marRight w:val="0"/>
      <w:marTop w:val="0"/>
      <w:marBottom w:val="0"/>
      <w:divBdr>
        <w:top w:val="none" w:sz="0" w:space="0" w:color="auto"/>
        <w:left w:val="none" w:sz="0" w:space="0" w:color="auto"/>
        <w:bottom w:val="none" w:sz="0" w:space="0" w:color="auto"/>
        <w:right w:val="none" w:sz="0" w:space="0" w:color="auto"/>
      </w:divBdr>
    </w:div>
    <w:div w:id="1322544285">
      <w:bodyDiv w:val="1"/>
      <w:marLeft w:val="0"/>
      <w:marRight w:val="0"/>
      <w:marTop w:val="0"/>
      <w:marBottom w:val="0"/>
      <w:divBdr>
        <w:top w:val="none" w:sz="0" w:space="0" w:color="auto"/>
        <w:left w:val="none" w:sz="0" w:space="0" w:color="auto"/>
        <w:bottom w:val="none" w:sz="0" w:space="0" w:color="auto"/>
        <w:right w:val="none" w:sz="0" w:space="0" w:color="auto"/>
      </w:divBdr>
    </w:div>
    <w:div w:id="1322657837">
      <w:bodyDiv w:val="1"/>
      <w:marLeft w:val="0"/>
      <w:marRight w:val="0"/>
      <w:marTop w:val="0"/>
      <w:marBottom w:val="0"/>
      <w:divBdr>
        <w:top w:val="none" w:sz="0" w:space="0" w:color="auto"/>
        <w:left w:val="none" w:sz="0" w:space="0" w:color="auto"/>
        <w:bottom w:val="none" w:sz="0" w:space="0" w:color="auto"/>
        <w:right w:val="none" w:sz="0" w:space="0" w:color="auto"/>
      </w:divBdr>
    </w:div>
    <w:div w:id="1322732552">
      <w:bodyDiv w:val="1"/>
      <w:marLeft w:val="0"/>
      <w:marRight w:val="0"/>
      <w:marTop w:val="0"/>
      <w:marBottom w:val="0"/>
      <w:divBdr>
        <w:top w:val="none" w:sz="0" w:space="0" w:color="auto"/>
        <w:left w:val="none" w:sz="0" w:space="0" w:color="auto"/>
        <w:bottom w:val="none" w:sz="0" w:space="0" w:color="auto"/>
        <w:right w:val="none" w:sz="0" w:space="0" w:color="auto"/>
      </w:divBdr>
    </w:div>
    <w:div w:id="1322850694">
      <w:bodyDiv w:val="1"/>
      <w:marLeft w:val="0"/>
      <w:marRight w:val="0"/>
      <w:marTop w:val="0"/>
      <w:marBottom w:val="0"/>
      <w:divBdr>
        <w:top w:val="none" w:sz="0" w:space="0" w:color="auto"/>
        <w:left w:val="none" w:sz="0" w:space="0" w:color="auto"/>
        <w:bottom w:val="none" w:sz="0" w:space="0" w:color="auto"/>
        <w:right w:val="none" w:sz="0" w:space="0" w:color="auto"/>
      </w:divBdr>
    </w:div>
    <w:div w:id="1322928479">
      <w:bodyDiv w:val="1"/>
      <w:marLeft w:val="0"/>
      <w:marRight w:val="0"/>
      <w:marTop w:val="0"/>
      <w:marBottom w:val="0"/>
      <w:divBdr>
        <w:top w:val="none" w:sz="0" w:space="0" w:color="auto"/>
        <w:left w:val="none" w:sz="0" w:space="0" w:color="auto"/>
        <w:bottom w:val="none" w:sz="0" w:space="0" w:color="auto"/>
        <w:right w:val="none" w:sz="0" w:space="0" w:color="auto"/>
      </w:divBdr>
    </w:div>
    <w:div w:id="1323007625">
      <w:bodyDiv w:val="1"/>
      <w:marLeft w:val="0"/>
      <w:marRight w:val="0"/>
      <w:marTop w:val="0"/>
      <w:marBottom w:val="0"/>
      <w:divBdr>
        <w:top w:val="none" w:sz="0" w:space="0" w:color="auto"/>
        <w:left w:val="none" w:sz="0" w:space="0" w:color="auto"/>
        <w:bottom w:val="none" w:sz="0" w:space="0" w:color="auto"/>
        <w:right w:val="none" w:sz="0" w:space="0" w:color="auto"/>
      </w:divBdr>
    </w:div>
    <w:div w:id="1323119248">
      <w:bodyDiv w:val="1"/>
      <w:marLeft w:val="0"/>
      <w:marRight w:val="0"/>
      <w:marTop w:val="0"/>
      <w:marBottom w:val="0"/>
      <w:divBdr>
        <w:top w:val="none" w:sz="0" w:space="0" w:color="auto"/>
        <w:left w:val="none" w:sz="0" w:space="0" w:color="auto"/>
        <w:bottom w:val="none" w:sz="0" w:space="0" w:color="auto"/>
        <w:right w:val="none" w:sz="0" w:space="0" w:color="auto"/>
      </w:divBdr>
    </w:div>
    <w:div w:id="1323121152">
      <w:bodyDiv w:val="1"/>
      <w:marLeft w:val="0"/>
      <w:marRight w:val="0"/>
      <w:marTop w:val="0"/>
      <w:marBottom w:val="0"/>
      <w:divBdr>
        <w:top w:val="none" w:sz="0" w:space="0" w:color="auto"/>
        <w:left w:val="none" w:sz="0" w:space="0" w:color="auto"/>
        <w:bottom w:val="none" w:sz="0" w:space="0" w:color="auto"/>
        <w:right w:val="none" w:sz="0" w:space="0" w:color="auto"/>
      </w:divBdr>
    </w:div>
    <w:div w:id="1323124480">
      <w:bodyDiv w:val="1"/>
      <w:marLeft w:val="0"/>
      <w:marRight w:val="0"/>
      <w:marTop w:val="0"/>
      <w:marBottom w:val="0"/>
      <w:divBdr>
        <w:top w:val="none" w:sz="0" w:space="0" w:color="auto"/>
        <w:left w:val="none" w:sz="0" w:space="0" w:color="auto"/>
        <w:bottom w:val="none" w:sz="0" w:space="0" w:color="auto"/>
        <w:right w:val="none" w:sz="0" w:space="0" w:color="auto"/>
      </w:divBdr>
    </w:div>
    <w:div w:id="1323318163">
      <w:bodyDiv w:val="1"/>
      <w:marLeft w:val="0"/>
      <w:marRight w:val="0"/>
      <w:marTop w:val="0"/>
      <w:marBottom w:val="0"/>
      <w:divBdr>
        <w:top w:val="none" w:sz="0" w:space="0" w:color="auto"/>
        <w:left w:val="none" w:sz="0" w:space="0" w:color="auto"/>
        <w:bottom w:val="none" w:sz="0" w:space="0" w:color="auto"/>
        <w:right w:val="none" w:sz="0" w:space="0" w:color="auto"/>
      </w:divBdr>
    </w:div>
    <w:div w:id="1323318505">
      <w:bodyDiv w:val="1"/>
      <w:marLeft w:val="0"/>
      <w:marRight w:val="0"/>
      <w:marTop w:val="0"/>
      <w:marBottom w:val="0"/>
      <w:divBdr>
        <w:top w:val="none" w:sz="0" w:space="0" w:color="auto"/>
        <w:left w:val="none" w:sz="0" w:space="0" w:color="auto"/>
        <w:bottom w:val="none" w:sz="0" w:space="0" w:color="auto"/>
        <w:right w:val="none" w:sz="0" w:space="0" w:color="auto"/>
      </w:divBdr>
    </w:div>
    <w:div w:id="1323508388">
      <w:bodyDiv w:val="1"/>
      <w:marLeft w:val="0"/>
      <w:marRight w:val="0"/>
      <w:marTop w:val="0"/>
      <w:marBottom w:val="0"/>
      <w:divBdr>
        <w:top w:val="none" w:sz="0" w:space="0" w:color="auto"/>
        <w:left w:val="none" w:sz="0" w:space="0" w:color="auto"/>
        <w:bottom w:val="none" w:sz="0" w:space="0" w:color="auto"/>
        <w:right w:val="none" w:sz="0" w:space="0" w:color="auto"/>
      </w:divBdr>
    </w:div>
    <w:div w:id="1323583198">
      <w:bodyDiv w:val="1"/>
      <w:marLeft w:val="0"/>
      <w:marRight w:val="0"/>
      <w:marTop w:val="0"/>
      <w:marBottom w:val="0"/>
      <w:divBdr>
        <w:top w:val="none" w:sz="0" w:space="0" w:color="auto"/>
        <w:left w:val="none" w:sz="0" w:space="0" w:color="auto"/>
        <w:bottom w:val="none" w:sz="0" w:space="0" w:color="auto"/>
        <w:right w:val="none" w:sz="0" w:space="0" w:color="auto"/>
      </w:divBdr>
    </w:div>
    <w:div w:id="1323658956">
      <w:bodyDiv w:val="1"/>
      <w:marLeft w:val="0"/>
      <w:marRight w:val="0"/>
      <w:marTop w:val="0"/>
      <w:marBottom w:val="0"/>
      <w:divBdr>
        <w:top w:val="none" w:sz="0" w:space="0" w:color="auto"/>
        <w:left w:val="none" w:sz="0" w:space="0" w:color="auto"/>
        <w:bottom w:val="none" w:sz="0" w:space="0" w:color="auto"/>
        <w:right w:val="none" w:sz="0" w:space="0" w:color="auto"/>
      </w:divBdr>
    </w:div>
    <w:div w:id="1323702091">
      <w:bodyDiv w:val="1"/>
      <w:marLeft w:val="0"/>
      <w:marRight w:val="0"/>
      <w:marTop w:val="0"/>
      <w:marBottom w:val="0"/>
      <w:divBdr>
        <w:top w:val="none" w:sz="0" w:space="0" w:color="auto"/>
        <w:left w:val="none" w:sz="0" w:space="0" w:color="auto"/>
        <w:bottom w:val="none" w:sz="0" w:space="0" w:color="auto"/>
        <w:right w:val="none" w:sz="0" w:space="0" w:color="auto"/>
      </w:divBdr>
    </w:div>
    <w:div w:id="1323774754">
      <w:bodyDiv w:val="1"/>
      <w:marLeft w:val="0"/>
      <w:marRight w:val="0"/>
      <w:marTop w:val="0"/>
      <w:marBottom w:val="0"/>
      <w:divBdr>
        <w:top w:val="none" w:sz="0" w:space="0" w:color="auto"/>
        <w:left w:val="none" w:sz="0" w:space="0" w:color="auto"/>
        <w:bottom w:val="none" w:sz="0" w:space="0" w:color="auto"/>
        <w:right w:val="none" w:sz="0" w:space="0" w:color="auto"/>
      </w:divBdr>
    </w:div>
    <w:div w:id="1323776482">
      <w:bodyDiv w:val="1"/>
      <w:marLeft w:val="0"/>
      <w:marRight w:val="0"/>
      <w:marTop w:val="0"/>
      <w:marBottom w:val="0"/>
      <w:divBdr>
        <w:top w:val="none" w:sz="0" w:space="0" w:color="auto"/>
        <w:left w:val="none" w:sz="0" w:space="0" w:color="auto"/>
        <w:bottom w:val="none" w:sz="0" w:space="0" w:color="auto"/>
        <w:right w:val="none" w:sz="0" w:space="0" w:color="auto"/>
      </w:divBdr>
    </w:div>
    <w:div w:id="1324041145">
      <w:bodyDiv w:val="1"/>
      <w:marLeft w:val="0"/>
      <w:marRight w:val="0"/>
      <w:marTop w:val="0"/>
      <w:marBottom w:val="0"/>
      <w:divBdr>
        <w:top w:val="none" w:sz="0" w:space="0" w:color="auto"/>
        <w:left w:val="none" w:sz="0" w:space="0" w:color="auto"/>
        <w:bottom w:val="none" w:sz="0" w:space="0" w:color="auto"/>
        <w:right w:val="none" w:sz="0" w:space="0" w:color="auto"/>
      </w:divBdr>
    </w:div>
    <w:div w:id="1324046914">
      <w:bodyDiv w:val="1"/>
      <w:marLeft w:val="0"/>
      <w:marRight w:val="0"/>
      <w:marTop w:val="0"/>
      <w:marBottom w:val="0"/>
      <w:divBdr>
        <w:top w:val="none" w:sz="0" w:space="0" w:color="auto"/>
        <w:left w:val="none" w:sz="0" w:space="0" w:color="auto"/>
        <w:bottom w:val="none" w:sz="0" w:space="0" w:color="auto"/>
        <w:right w:val="none" w:sz="0" w:space="0" w:color="auto"/>
      </w:divBdr>
    </w:div>
    <w:div w:id="1324047613">
      <w:bodyDiv w:val="1"/>
      <w:marLeft w:val="0"/>
      <w:marRight w:val="0"/>
      <w:marTop w:val="0"/>
      <w:marBottom w:val="0"/>
      <w:divBdr>
        <w:top w:val="none" w:sz="0" w:space="0" w:color="auto"/>
        <w:left w:val="none" w:sz="0" w:space="0" w:color="auto"/>
        <w:bottom w:val="none" w:sz="0" w:space="0" w:color="auto"/>
        <w:right w:val="none" w:sz="0" w:space="0" w:color="auto"/>
      </w:divBdr>
    </w:div>
    <w:div w:id="1324049266">
      <w:bodyDiv w:val="1"/>
      <w:marLeft w:val="0"/>
      <w:marRight w:val="0"/>
      <w:marTop w:val="0"/>
      <w:marBottom w:val="0"/>
      <w:divBdr>
        <w:top w:val="none" w:sz="0" w:space="0" w:color="auto"/>
        <w:left w:val="none" w:sz="0" w:space="0" w:color="auto"/>
        <w:bottom w:val="none" w:sz="0" w:space="0" w:color="auto"/>
        <w:right w:val="none" w:sz="0" w:space="0" w:color="auto"/>
      </w:divBdr>
    </w:div>
    <w:div w:id="1324091022">
      <w:bodyDiv w:val="1"/>
      <w:marLeft w:val="0"/>
      <w:marRight w:val="0"/>
      <w:marTop w:val="0"/>
      <w:marBottom w:val="0"/>
      <w:divBdr>
        <w:top w:val="none" w:sz="0" w:space="0" w:color="auto"/>
        <w:left w:val="none" w:sz="0" w:space="0" w:color="auto"/>
        <w:bottom w:val="none" w:sz="0" w:space="0" w:color="auto"/>
        <w:right w:val="none" w:sz="0" w:space="0" w:color="auto"/>
      </w:divBdr>
    </w:div>
    <w:div w:id="1324117083">
      <w:bodyDiv w:val="1"/>
      <w:marLeft w:val="0"/>
      <w:marRight w:val="0"/>
      <w:marTop w:val="0"/>
      <w:marBottom w:val="0"/>
      <w:divBdr>
        <w:top w:val="none" w:sz="0" w:space="0" w:color="auto"/>
        <w:left w:val="none" w:sz="0" w:space="0" w:color="auto"/>
        <w:bottom w:val="none" w:sz="0" w:space="0" w:color="auto"/>
        <w:right w:val="none" w:sz="0" w:space="0" w:color="auto"/>
      </w:divBdr>
    </w:div>
    <w:div w:id="1324121371">
      <w:bodyDiv w:val="1"/>
      <w:marLeft w:val="0"/>
      <w:marRight w:val="0"/>
      <w:marTop w:val="0"/>
      <w:marBottom w:val="0"/>
      <w:divBdr>
        <w:top w:val="none" w:sz="0" w:space="0" w:color="auto"/>
        <w:left w:val="none" w:sz="0" w:space="0" w:color="auto"/>
        <w:bottom w:val="none" w:sz="0" w:space="0" w:color="auto"/>
        <w:right w:val="none" w:sz="0" w:space="0" w:color="auto"/>
      </w:divBdr>
    </w:div>
    <w:div w:id="1324161174">
      <w:bodyDiv w:val="1"/>
      <w:marLeft w:val="0"/>
      <w:marRight w:val="0"/>
      <w:marTop w:val="0"/>
      <w:marBottom w:val="0"/>
      <w:divBdr>
        <w:top w:val="none" w:sz="0" w:space="0" w:color="auto"/>
        <w:left w:val="none" w:sz="0" w:space="0" w:color="auto"/>
        <w:bottom w:val="none" w:sz="0" w:space="0" w:color="auto"/>
        <w:right w:val="none" w:sz="0" w:space="0" w:color="auto"/>
      </w:divBdr>
    </w:div>
    <w:div w:id="1324164619">
      <w:bodyDiv w:val="1"/>
      <w:marLeft w:val="0"/>
      <w:marRight w:val="0"/>
      <w:marTop w:val="0"/>
      <w:marBottom w:val="0"/>
      <w:divBdr>
        <w:top w:val="none" w:sz="0" w:space="0" w:color="auto"/>
        <w:left w:val="none" w:sz="0" w:space="0" w:color="auto"/>
        <w:bottom w:val="none" w:sz="0" w:space="0" w:color="auto"/>
        <w:right w:val="none" w:sz="0" w:space="0" w:color="auto"/>
      </w:divBdr>
    </w:div>
    <w:div w:id="1324318116">
      <w:bodyDiv w:val="1"/>
      <w:marLeft w:val="0"/>
      <w:marRight w:val="0"/>
      <w:marTop w:val="0"/>
      <w:marBottom w:val="0"/>
      <w:divBdr>
        <w:top w:val="none" w:sz="0" w:space="0" w:color="auto"/>
        <w:left w:val="none" w:sz="0" w:space="0" w:color="auto"/>
        <w:bottom w:val="none" w:sz="0" w:space="0" w:color="auto"/>
        <w:right w:val="none" w:sz="0" w:space="0" w:color="auto"/>
      </w:divBdr>
    </w:div>
    <w:div w:id="1324431976">
      <w:bodyDiv w:val="1"/>
      <w:marLeft w:val="0"/>
      <w:marRight w:val="0"/>
      <w:marTop w:val="0"/>
      <w:marBottom w:val="0"/>
      <w:divBdr>
        <w:top w:val="none" w:sz="0" w:space="0" w:color="auto"/>
        <w:left w:val="none" w:sz="0" w:space="0" w:color="auto"/>
        <w:bottom w:val="none" w:sz="0" w:space="0" w:color="auto"/>
        <w:right w:val="none" w:sz="0" w:space="0" w:color="auto"/>
      </w:divBdr>
    </w:div>
    <w:div w:id="1324624811">
      <w:bodyDiv w:val="1"/>
      <w:marLeft w:val="0"/>
      <w:marRight w:val="0"/>
      <w:marTop w:val="0"/>
      <w:marBottom w:val="0"/>
      <w:divBdr>
        <w:top w:val="none" w:sz="0" w:space="0" w:color="auto"/>
        <w:left w:val="none" w:sz="0" w:space="0" w:color="auto"/>
        <w:bottom w:val="none" w:sz="0" w:space="0" w:color="auto"/>
        <w:right w:val="none" w:sz="0" w:space="0" w:color="auto"/>
      </w:divBdr>
    </w:div>
    <w:div w:id="1324698777">
      <w:bodyDiv w:val="1"/>
      <w:marLeft w:val="0"/>
      <w:marRight w:val="0"/>
      <w:marTop w:val="0"/>
      <w:marBottom w:val="0"/>
      <w:divBdr>
        <w:top w:val="none" w:sz="0" w:space="0" w:color="auto"/>
        <w:left w:val="none" w:sz="0" w:space="0" w:color="auto"/>
        <w:bottom w:val="none" w:sz="0" w:space="0" w:color="auto"/>
        <w:right w:val="none" w:sz="0" w:space="0" w:color="auto"/>
      </w:divBdr>
    </w:div>
    <w:div w:id="1324701534">
      <w:bodyDiv w:val="1"/>
      <w:marLeft w:val="0"/>
      <w:marRight w:val="0"/>
      <w:marTop w:val="0"/>
      <w:marBottom w:val="0"/>
      <w:divBdr>
        <w:top w:val="none" w:sz="0" w:space="0" w:color="auto"/>
        <w:left w:val="none" w:sz="0" w:space="0" w:color="auto"/>
        <w:bottom w:val="none" w:sz="0" w:space="0" w:color="auto"/>
        <w:right w:val="none" w:sz="0" w:space="0" w:color="auto"/>
      </w:divBdr>
    </w:div>
    <w:div w:id="1324745969">
      <w:bodyDiv w:val="1"/>
      <w:marLeft w:val="0"/>
      <w:marRight w:val="0"/>
      <w:marTop w:val="0"/>
      <w:marBottom w:val="0"/>
      <w:divBdr>
        <w:top w:val="none" w:sz="0" w:space="0" w:color="auto"/>
        <w:left w:val="none" w:sz="0" w:space="0" w:color="auto"/>
        <w:bottom w:val="none" w:sz="0" w:space="0" w:color="auto"/>
        <w:right w:val="none" w:sz="0" w:space="0" w:color="auto"/>
      </w:divBdr>
    </w:div>
    <w:div w:id="1324815203">
      <w:bodyDiv w:val="1"/>
      <w:marLeft w:val="0"/>
      <w:marRight w:val="0"/>
      <w:marTop w:val="0"/>
      <w:marBottom w:val="0"/>
      <w:divBdr>
        <w:top w:val="none" w:sz="0" w:space="0" w:color="auto"/>
        <w:left w:val="none" w:sz="0" w:space="0" w:color="auto"/>
        <w:bottom w:val="none" w:sz="0" w:space="0" w:color="auto"/>
        <w:right w:val="none" w:sz="0" w:space="0" w:color="auto"/>
      </w:divBdr>
    </w:div>
    <w:div w:id="1324820543">
      <w:bodyDiv w:val="1"/>
      <w:marLeft w:val="0"/>
      <w:marRight w:val="0"/>
      <w:marTop w:val="0"/>
      <w:marBottom w:val="0"/>
      <w:divBdr>
        <w:top w:val="none" w:sz="0" w:space="0" w:color="auto"/>
        <w:left w:val="none" w:sz="0" w:space="0" w:color="auto"/>
        <w:bottom w:val="none" w:sz="0" w:space="0" w:color="auto"/>
        <w:right w:val="none" w:sz="0" w:space="0" w:color="auto"/>
      </w:divBdr>
    </w:div>
    <w:div w:id="1324889425">
      <w:bodyDiv w:val="1"/>
      <w:marLeft w:val="0"/>
      <w:marRight w:val="0"/>
      <w:marTop w:val="0"/>
      <w:marBottom w:val="0"/>
      <w:divBdr>
        <w:top w:val="none" w:sz="0" w:space="0" w:color="auto"/>
        <w:left w:val="none" w:sz="0" w:space="0" w:color="auto"/>
        <w:bottom w:val="none" w:sz="0" w:space="0" w:color="auto"/>
        <w:right w:val="none" w:sz="0" w:space="0" w:color="auto"/>
      </w:divBdr>
    </w:div>
    <w:div w:id="1324891148">
      <w:bodyDiv w:val="1"/>
      <w:marLeft w:val="0"/>
      <w:marRight w:val="0"/>
      <w:marTop w:val="0"/>
      <w:marBottom w:val="0"/>
      <w:divBdr>
        <w:top w:val="none" w:sz="0" w:space="0" w:color="auto"/>
        <w:left w:val="none" w:sz="0" w:space="0" w:color="auto"/>
        <w:bottom w:val="none" w:sz="0" w:space="0" w:color="auto"/>
        <w:right w:val="none" w:sz="0" w:space="0" w:color="auto"/>
      </w:divBdr>
    </w:div>
    <w:div w:id="1325010795">
      <w:bodyDiv w:val="1"/>
      <w:marLeft w:val="0"/>
      <w:marRight w:val="0"/>
      <w:marTop w:val="0"/>
      <w:marBottom w:val="0"/>
      <w:divBdr>
        <w:top w:val="none" w:sz="0" w:space="0" w:color="auto"/>
        <w:left w:val="none" w:sz="0" w:space="0" w:color="auto"/>
        <w:bottom w:val="none" w:sz="0" w:space="0" w:color="auto"/>
        <w:right w:val="none" w:sz="0" w:space="0" w:color="auto"/>
      </w:divBdr>
    </w:div>
    <w:div w:id="1325158694">
      <w:bodyDiv w:val="1"/>
      <w:marLeft w:val="0"/>
      <w:marRight w:val="0"/>
      <w:marTop w:val="0"/>
      <w:marBottom w:val="0"/>
      <w:divBdr>
        <w:top w:val="none" w:sz="0" w:space="0" w:color="auto"/>
        <w:left w:val="none" w:sz="0" w:space="0" w:color="auto"/>
        <w:bottom w:val="none" w:sz="0" w:space="0" w:color="auto"/>
        <w:right w:val="none" w:sz="0" w:space="0" w:color="auto"/>
      </w:divBdr>
    </w:div>
    <w:div w:id="1325232879">
      <w:bodyDiv w:val="1"/>
      <w:marLeft w:val="0"/>
      <w:marRight w:val="0"/>
      <w:marTop w:val="0"/>
      <w:marBottom w:val="0"/>
      <w:divBdr>
        <w:top w:val="none" w:sz="0" w:space="0" w:color="auto"/>
        <w:left w:val="none" w:sz="0" w:space="0" w:color="auto"/>
        <w:bottom w:val="none" w:sz="0" w:space="0" w:color="auto"/>
        <w:right w:val="none" w:sz="0" w:space="0" w:color="auto"/>
      </w:divBdr>
    </w:div>
    <w:div w:id="1325279729">
      <w:bodyDiv w:val="1"/>
      <w:marLeft w:val="0"/>
      <w:marRight w:val="0"/>
      <w:marTop w:val="0"/>
      <w:marBottom w:val="0"/>
      <w:divBdr>
        <w:top w:val="none" w:sz="0" w:space="0" w:color="auto"/>
        <w:left w:val="none" w:sz="0" w:space="0" w:color="auto"/>
        <w:bottom w:val="none" w:sz="0" w:space="0" w:color="auto"/>
        <w:right w:val="none" w:sz="0" w:space="0" w:color="auto"/>
      </w:divBdr>
    </w:div>
    <w:div w:id="1325427757">
      <w:bodyDiv w:val="1"/>
      <w:marLeft w:val="0"/>
      <w:marRight w:val="0"/>
      <w:marTop w:val="0"/>
      <w:marBottom w:val="0"/>
      <w:divBdr>
        <w:top w:val="none" w:sz="0" w:space="0" w:color="auto"/>
        <w:left w:val="none" w:sz="0" w:space="0" w:color="auto"/>
        <w:bottom w:val="none" w:sz="0" w:space="0" w:color="auto"/>
        <w:right w:val="none" w:sz="0" w:space="0" w:color="auto"/>
      </w:divBdr>
    </w:div>
    <w:div w:id="1325619848">
      <w:bodyDiv w:val="1"/>
      <w:marLeft w:val="0"/>
      <w:marRight w:val="0"/>
      <w:marTop w:val="0"/>
      <w:marBottom w:val="0"/>
      <w:divBdr>
        <w:top w:val="none" w:sz="0" w:space="0" w:color="auto"/>
        <w:left w:val="none" w:sz="0" w:space="0" w:color="auto"/>
        <w:bottom w:val="none" w:sz="0" w:space="0" w:color="auto"/>
        <w:right w:val="none" w:sz="0" w:space="0" w:color="auto"/>
      </w:divBdr>
    </w:div>
    <w:div w:id="1325629198">
      <w:bodyDiv w:val="1"/>
      <w:marLeft w:val="0"/>
      <w:marRight w:val="0"/>
      <w:marTop w:val="0"/>
      <w:marBottom w:val="0"/>
      <w:divBdr>
        <w:top w:val="none" w:sz="0" w:space="0" w:color="auto"/>
        <w:left w:val="none" w:sz="0" w:space="0" w:color="auto"/>
        <w:bottom w:val="none" w:sz="0" w:space="0" w:color="auto"/>
        <w:right w:val="none" w:sz="0" w:space="0" w:color="auto"/>
      </w:divBdr>
    </w:div>
    <w:div w:id="1325664663">
      <w:bodyDiv w:val="1"/>
      <w:marLeft w:val="0"/>
      <w:marRight w:val="0"/>
      <w:marTop w:val="0"/>
      <w:marBottom w:val="0"/>
      <w:divBdr>
        <w:top w:val="none" w:sz="0" w:space="0" w:color="auto"/>
        <w:left w:val="none" w:sz="0" w:space="0" w:color="auto"/>
        <w:bottom w:val="none" w:sz="0" w:space="0" w:color="auto"/>
        <w:right w:val="none" w:sz="0" w:space="0" w:color="auto"/>
      </w:divBdr>
    </w:div>
    <w:div w:id="1325742232">
      <w:bodyDiv w:val="1"/>
      <w:marLeft w:val="0"/>
      <w:marRight w:val="0"/>
      <w:marTop w:val="0"/>
      <w:marBottom w:val="0"/>
      <w:divBdr>
        <w:top w:val="none" w:sz="0" w:space="0" w:color="auto"/>
        <w:left w:val="none" w:sz="0" w:space="0" w:color="auto"/>
        <w:bottom w:val="none" w:sz="0" w:space="0" w:color="auto"/>
        <w:right w:val="none" w:sz="0" w:space="0" w:color="auto"/>
      </w:divBdr>
    </w:div>
    <w:div w:id="1325744031">
      <w:bodyDiv w:val="1"/>
      <w:marLeft w:val="0"/>
      <w:marRight w:val="0"/>
      <w:marTop w:val="0"/>
      <w:marBottom w:val="0"/>
      <w:divBdr>
        <w:top w:val="none" w:sz="0" w:space="0" w:color="auto"/>
        <w:left w:val="none" w:sz="0" w:space="0" w:color="auto"/>
        <w:bottom w:val="none" w:sz="0" w:space="0" w:color="auto"/>
        <w:right w:val="none" w:sz="0" w:space="0" w:color="auto"/>
      </w:divBdr>
    </w:div>
    <w:div w:id="1325890580">
      <w:bodyDiv w:val="1"/>
      <w:marLeft w:val="0"/>
      <w:marRight w:val="0"/>
      <w:marTop w:val="0"/>
      <w:marBottom w:val="0"/>
      <w:divBdr>
        <w:top w:val="none" w:sz="0" w:space="0" w:color="auto"/>
        <w:left w:val="none" w:sz="0" w:space="0" w:color="auto"/>
        <w:bottom w:val="none" w:sz="0" w:space="0" w:color="auto"/>
        <w:right w:val="none" w:sz="0" w:space="0" w:color="auto"/>
      </w:divBdr>
    </w:div>
    <w:div w:id="1326088028">
      <w:bodyDiv w:val="1"/>
      <w:marLeft w:val="0"/>
      <w:marRight w:val="0"/>
      <w:marTop w:val="0"/>
      <w:marBottom w:val="0"/>
      <w:divBdr>
        <w:top w:val="none" w:sz="0" w:space="0" w:color="auto"/>
        <w:left w:val="none" w:sz="0" w:space="0" w:color="auto"/>
        <w:bottom w:val="none" w:sz="0" w:space="0" w:color="auto"/>
        <w:right w:val="none" w:sz="0" w:space="0" w:color="auto"/>
      </w:divBdr>
    </w:div>
    <w:div w:id="1326322893">
      <w:bodyDiv w:val="1"/>
      <w:marLeft w:val="0"/>
      <w:marRight w:val="0"/>
      <w:marTop w:val="0"/>
      <w:marBottom w:val="0"/>
      <w:divBdr>
        <w:top w:val="none" w:sz="0" w:space="0" w:color="auto"/>
        <w:left w:val="none" w:sz="0" w:space="0" w:color="auto"/>
        <w:bottom w:val="none" w:sz="0" w:space="0" w:color="auto"/>
        <w:right w:val="none" w:sz="0" w:space="0" w:color="auto"/>
      </w:divBdr>
    </w:div>
    <w:div w:id="1326324213">
      <w:bodyDiv w:val="1"/>
      <w:marLeft w:val="0"/>
      <w:marRight w:val="0"/>
      <w:marTop w:val="0"/>
      <w:marBottom w:val="0"/>
      <w:divBdr>
        <w:top w:val="none" w:sz="0" w:space="0" w:color="auto"/>
        <w:left w:val="none" w:sz="0" w:space="0" w:color="auto"/>
        <w:bottom w:val="none" w:sz="0" w:space="0" w:color="auto"/>
        <w:right w:val="none" w:sz="0" w:space="0" w:color="auto"/>
      </w:divBdr>
    </w:div>
    <w:div w:id="1326469750">
      <w:bodyDiv w:val="1"/>
      <w:marLeft w:val="0"/>
      <w:marRight w:val="0"/>
      <w:marTop w:val="0"/>
      <w:marBottom w:val="0"/>
      <w:divBdr>
        <w:top w:val="none" w:sz="0" w:space="0" w:color="auto"/>
        <w:left w:val="none" w:sz="0" w:space="0" w:color="auto"/>
        <w:bottom w:val="none" w:sz="0" w:space="0" w:color="auto"/>
        <w:right w:val="none" w:sz="0" w:space="0" w:color="auto"/>
      </w:divBdr>
    </w:div>
    <w:div w:id="1326515244">
      <w:bodyDiv w:val="1"/>
      <w:marLeft w:val="0"/>
      <w:marRight w:val="0"/>
      <w:marTop w:val="0"/>
      <w:marBottom w:val="0"/>
      <w:divBdr>
        <w:top w:val="none" w:sz="0" w:space="0" w:color="auto"/>
        <w:left w:val="none" w:sz="0" w:space="0" w:color="auto"/>
        <w:bottom w:val="none" w:sz="0" w:space="0" w:color="auto"/>
        <w:right w:val="none" w:sz="0" w:space="0" w:color="auto"/>
      </w:divBdr>
    </w:div>
    <w:div w:id="1326592450">
      <w:bodyDiv w:val="1"/>
      <w:marLeft w:val="0"/>
      <w:marRight w:val="0"/>
      <w:marTop w:val="0"/>
      <w:marBottom w:val="0"/>
      <w:divBdr>
        <w:top w:val="none" w:sz="0" w:space="0" w:color="auto"/>
        <w:left w:val="none" w:sz="0" w:space="0" w:color="auto"/>
        <w:bottom w:val="none" w:sz="0" w:space="0" w:color="auto"/>
        <w:right w:val="none" w:sz="0" w:space="0" w:color="auto"/>
      </w:divBdr>
    </w:div>
    <w:div w:id="1326664866">
      <w:bodyDiv w:val="1"/>
      <w:marLeft w:val="0"/>
      <w:marRight w:val="0"/>
      <w:marTop w:val="0"/>
      <w:marBottom w:val="0"/>
      <w:divBdr>
        <w:top w:val="none" w:sz="0" w:space="0" w:color="auto"/>
        <w:left w:val="none" w:sz="0" w:space="0" w:color="auto"/>
        <w:bottom w:val="none" w:sz="0" w:space="0" w:color="auto"/>
        <w:right w:val="none" w:sz="0" w:space="0" w:color="auto"/>
      </w:divBdr>
    </w:div>
    <w:div w:id="1326780084">
      <w:bodyDiv w:val="1"/>
      <w:marLeft w:val="0"/>
      <w:marRight w:val="0"/>
      <w:marTop w:val="0"/>
      <w:marBottom w:val="0"/>
      <w:divBdr>
        <w:top w:val="none" w:sz="0" w:space="0" w:color="auto"/>
        <w:left w:val="none" w:sz="0" w:space="0" w:color="auto"/>
        <w:bottom w:val="none" w:sz="0" w:space="0" w:color="auto"/>
        <w:right w:val="none" w:sz="0" w:space="0" w:color="auto"/>
      </w:divBdr>
    </w:div>
    <w:div w:id="1326781241">
      <w:bodyDiv w:val="1"/>
      <w:marLeft w:val="0"/>
      <w:marRight w:val="0"/>
      <w:marTop w:val="0"/>
      <w:marBottom w:val="0"/>
      <w:divBdr>
        <w:top w:val="none" w:sz="0" w:space="0" w:color="auto"/>
        <w:left w:val="none" w:sz="0" w:space="0" w:color="auto"/>
        <w:bottom w:val="none" w:sz="0" w:space="0" w:color="auto"/>
        <w:right w:val="none" w:sz="0" w:space="0" w:color="auto"/>
      </w:divBdr>
    </w:div>
    <w:div w:id="1326788689">
      <w:bodyDiv w:val="1"/>
      <w:marLeft w:val="0"/>
      <w:marRight w:val="0"/>
      <w:marTop w:val="0"/>
      <w:marBottom w:val="0"/>
      <w:divBdr>
        <w:top w:val="none" w:sz="0" w:space="0" w:color="auto"/>
        <w:left w:val="none" w:sz="0" w:space="0" w:color="auto"/>
        <w:bottom w:val="none" w:sz="0" w:space="0" w:color="auto"/>
        <w:right w:val="none" w:sz="0" w:space="0" w:color="auto"/>
      </w:divBdr>
    </w:div>
    <w:div w:id="1327049955">
      <w:bodyDiv w:val="1"/>
      <w:marLeft w:val="0"/>
      <w:marRight w:val="0"/>
      <w:marTop w:val="0"/>
      <w:marBottom w:val="0"/>
      <w:divBdr>
        <w:top w:val="none" w:sz="0" w:space="0" w:color="auto"/>
        <w:left w:val="none" w:sz="0" w:space="0" w:color="auto"/>
        <w:bottom w:val="none" w:sz="0" w:space="0" w:color="auto"/>
        <w:right w:val="none" w:sz="0" w:space="0" w:color="auto"/>
      </w:divBdr>
    </w:div>
    <w:div w:id="1327124591">
      <w:bodyDiv w:val="1"/>
      <w:marLeft w:val="0"/>
      <w:marRight w:val="0"/>
      <w:marTop w:val="0"/>
      <w:marBottom w:val="0"/>
      <w:divBdr>
        <w:top w:val="none" w:sz="0" w:space="0" w:color="auto"/>
        <w:left w:val="none" w:sz="0" w:space="0" w:color="auto"/>
        <w:bottom w:val="none" w:sz="0" w:space="0" w:color="auto"/>
        <w:right w:val="none" w:sz="0" w:space="0" w:color="auto"/>
      </w:divBdr>
    </w:div>
    <w:div w:id="1327173363">
      <w:bodyDiv w:val="1"/>
      <w:marLeft w:val="0"/>
      <w:marRight w:val="0"/>
      <w:marTop w:val="0"/>
      <w:marBottom w:val="0"/>
      <w:divBdr>
        <w:top w:val="none" w:sz="0" w:space="0" w:color="auto"/>
        <w:left w:val="none" w:sz="0" w:space="0" w:color="auto"/>
        <w:bottom w:val="none" w:sz="0" w:space="0" w:color="auto"/>
        <w:right w:val="none" w:sz="0" w:space="0" w:color="auto"/>
      </w:divBdr>
    </w:div>
    <w:div w:id="1327320423">
      <w:bodyDiv w:val="1"/>
      <w:marLeft w:val="0"/>
      <w:marRight w:val="0"/>
      <w:marTop w:val="0"/>
      <w:marBottom w:val="0"/>
      <w:divBdr>
        <w:top w:val="none" w:sz="0" w:space="0" w:color="auto"/>
        <w:left w:val="none" w:sz="0" w:space="0" w:color="auto"/>
        <w:bottom w:val="none" w:sz="0" w:space="0" w:color="auto"/>
        <w:right w:val="none" w:sz="0" w:space="0" w:color="auto"/>
      </w:divBdr>
    </w:div>
    <w:div w:id="1327321538">
      <w:bodyDiv w:val="1"/>
      <w:marLeft w:val="0"/>
      <w:marRight w:val="0"/>
      <w:marTop w:val="0"/>
      <w:marBottom w:val="0"/>
      <w:divBdr>
        <w:top w:val="none" w:sz="0" w:space="0" w:color="auto"/>
        <w:left w:val="none" w:sz="0" w:space="0" w:color="auto"/>
        <w:bottom w:val="none" w:sz="0" w:space="0" w:color="auto"/>
        <w:right w:val="none" w:sz="0" w:space="0" w:color="auto"/>
      </w:divBdr>
    </w:div>
    <w:div w:id="1327519022">
      <w:bodyDiv w:val="1"/>
      <w:marLeft w:val="0"/>
      <w:marRight w:val="0"/>
      <w:marTop w:val="0"/>
      <w:marBottom w:val="0"/>
      <w:divBdr>
        <w:top w:val="none" w:sz="0" w:space="0" w:color="auto"/>
        <w:left w:val="none" w:sz="0" w:space="0" w:color="auto"/>
        <w:bottom w:val="none" w:sz="0" w:space="0" w:color="auto"/>
        <w:right w:val="none" w:sz="0" w:space="0" w:color="auto"/>
      </w:divBdr>
    </w:div>
    <w:div w:id="1327588563">
      <w:bodyDiv w:val="1"/>
      <w:marLeft w:val="0"/>
      <w:marRight w:val="0"/>
      <w:marTop w:val="0"/>
      <w:marBottom w:val="0"/>
      <w:divBdr>
        <w:top w:val="none" w:sz="0" w:space="0" w:color="auto"/>
        <w:left w:val="none" w:sz="0" w:space="0" w:color="auto"/>
        <w:bottom w:val="none" w:sz="0" w:space="0" w:color="auto"/>
        <w:right w:val="none" w:sz="0" w:space="0" w:color="auto"/>
      </w:divBdr>
    </w:div>
    <w:div w:id="1327708632">
      <w:bodyDiv w:val="1"/>
      <w:marLeft w:val="0"/>
      <w:marRight w:val="0"/>
      <w:marTop w:val="0"/>
      <w:marBottom w:val="0"/>
      <w:divBdr>
        <w:top w:val="none" w:sz="0" w:space="0" w:color="auto"/>
        <w:left w:val="none" w:sz="0" w:space="0" w:color="auto"/>
        <w:bottom w:val="none" w:sz="0" w:space="0" w:color="auto"/>
        <w:right w:val="none" w:sz="0" w:space="0" w:color="auto"/>
      </w:divBdr>
    </w:div>
    <w:div w:id="1327828700">
      <w:bodyDiv w:val="1"/>
      <w:marLeft w:val="0"/>
      <w:marRight w:val="0"/>
      <w:marTop w:val="0"/>
      <w:marBottom w:val="0"/>
      <w:divBdr>
        <w:top w:val="none" w:sz="0" w:space="0" w:color="auto"/>
        <w:left w:val="none" w:sz="0" w:space="0" w:color="auto"/>
        <w:bottom w:val="none" w:sz="0" w:space="0" w:color="auto"/>
        <w:right w:val="none" w:sz="0" w:space="0" w:color="auto"/>
      </w:divBdr>
    </w:div>
    <w:div w:id="1328096027">
      <w:bodyDiv w:val="1"/>
      <w:marLeft w:val="0"/>
      <w:marRight w:val="0"/>
      <w:marTop w:val="0"/>
      <w:marBottom w:val="0"/>
      <w:divBdr>
        <w:top w:val="none" w:sz="0" w:space="0" w:color="auto"/>
        <w:left w:val="none" w:sz="0" w:space="0" w:color="auto"/>
        <w:bottom w:val="none" w:sz="0" w:space="0" w:color="auto"/>
        <w:right w:val="none" w:sz="0" w:space="0" w:color="auto"/>
      </w:divBdr>
    </w:div>
    <w:div w:id="1328242150">
      <w:bodyDiv w:val="1"/>
      <w:marLeft w:val="0"/>
      <w:marRight w:val="0"/>
      <w:marTop w:val="0"/>
      <w:marBottom w:val="0"/>
      <w:divBdr>
        <w:top w:val="none" w:sz="0" w:space="0" w:color="auto"/>
        <w:left w:val="none" w:sz="0" w:space="0" w:color="auto"/>
        <w:bottom w:val="none" w:sz="0" w:space="0" w:color="auto"/>
        <w:right w:val="none" w:sz="0" w:space="0" w:color="auto"/>
      </w:divBdr>
    </w:div>
    <w:div w:id="1328243644">
      <w:bodyDiv w:val="1"/>
      <w:marLeft w:val="0"/>
      <w:marRight w:val="0"/>
      <w:marTop w:val="0"/>
      <w:marBottom w:val="0"/>
      <w:divBdr>
        <w:top w:val="none" w:sz="0" w:space="0" w:color="auto"/>
        <w:left w:val="none" w:sz="0" w:space="0" w:color="auto"/>
        <w:bottom w:val="none" w:sz="0" w:space="0" w:color="auto"/>
        <w:right w:val="none" w:sz="0" w:space="0" w:color="auto"/>
      </w:divBdr>
    </w:div>
    <w:div w:id="1328286527">
      <w:bodyDiv w:val="1"/>
      <w:marLeft w:val="0"/>
      <w:marRight w:val="0"/>
      <w:marTop w:val="0"/>
      <w:marBottom w:val="0"/>
      <w:divBdr>
        <w:top w:val="none" w:sz="0" w:space="0" w:color="auto"/>
        <w:left w:val="none" w:sz="0" w:space="0" w:color="auto"/>
        <w:bottom w:val="none" w:sz="0" w:space="0" w:color="auto"/>
        <w:right w:val="none" w:sz="0" w:space="0" w:color="auto"/>
      </w:divBdr>
    </w:div>
    <w:div w:id="1328553873">
      <w:bodyDiv w:val="1"/>
      <w:marLeft w:val="0"/>
      <w:marRight w:val="0"/>
      <w:marTop w:val="0"/>
      <w:marBottom w:val="0"/>
      <w:divBdr>
        <w:top w:val="none" w:sz="0" w:space="0" w:color="auto"/>
        <w:left w:val="none" w:sz="0" w:space="0" w:color="auto"/>
        <w:bottom w:val="none" w:sz="0" w:space="0" w:color="auto"/>
        <w:right w:val="none" w:sz="0" w:space="0" w:color="auto"/>
      </w:divBdr>
    </w:div>
    <w:div w:id="1328554507">
      <w:bodyDiv w:val="1"/>
      <w:marLeft w:val="0"/>
      <w:marRight w:val="0"/>
      <w:marTop w:val="0"/>
      <w:marBottom w:val="0"/>
      <w:divBdr>
        <w:top w:val="none" w:sz="0" w:space="0" w:color="auto"/>
        <w:left w:val="none" w:sz="0" w:space="0" w:color="auto"/>
        <w:bottom w:val="none" w:sz="0" w:space="0" w:color="auto"/>
        <w:right w:val="none" w:sz="0" w:space="0" w:color="auto"/>
      </w:divBdr>
    </w:div>
    <w:div w:id="1328556482">
      <w:bodyDiv w:val="1"/>
      <w:marLeft w:val="0"/>
      <w:marRight w:val="0"/>
      <w:marTop w:val="0"/>
      <w:marBottom w:val="0"/>
      <w:divBdr>
        <w:top w:val="none" w:sz="0" w:space="0" w:color="auto"/>
        <w:left w:val="none" w:sz="0" w:space="0" w:color="auto"/>
        <w:bottom w:val="none" w:sz="0" w:space="0" w:color="auto"/>
        <w:right w:val="none" w:sz="0" w:space="0" w:color="auto"/>
      </w:divBdr>
    </w:div>
    <w:div w:id="1328627145">
      <w:bodyDiv w:val="1"/>
      <w:marLeft w:val="0"/>
      <w:marRight w:val="0"/>
      <w:marTop w:val="0"/>
      <w:marBottom w:val="0"/>
      <w:divBdr>
        <w:top w:val="none" w:sz="0" w:space="0" w:color="auto"/>
        <w:left w:val="none" w:sz="0" w:space="0" w:color="auto"/>
        <w:bottom w:val="none" w:sz="0" w:space="0" w:color="auto"/>
        <w:right w:val="none" w:sz="0" w:space="0" w:color="auto"/>
      </w:divBdr>
    </w:div>
    <w:div w:id="1328635427">
      <w:bodyDiv w:val="1"/>
      <w:marLeft w:val="0"/>
      <w:marRight w:val="0"/>
      <w:marTop w:val="0"/>
      <w:marBottom w:val="0"/>
      <w:divBdr>
        <w:top w:val="none" w:sz="0" w:space="0" w:color="auto"/>
        <w:left w:val="none" w:sz="0" w:space="0" w:color="auto"/>
        <w:bottom w:val="none" w:sz="0" w:space="0" w:color="auto"/>
        <w:right w:val="none" w:sz="0" w:space="0" w:color="auto"/>
      </w:divBdr>
    </w:div>
    <w:div w:id="1328635605">
      <w:bodyDiv w:val="1"/>
      <w:marLeft w:val="0"/>
      <w:marRight w:val="0"/>
      <w:marTop w:val="0"/>
      <w:marBottom w:val="0"/>
      <w:divBdr>
        <w:top w:val="none" w:sz="0" w:space="0" w:color="auto"/>
        <w:left w:val="none" w:sz="0" w:space="0" w:color="auto"/>
        <w:bottom w:val="none" w:sz="0" w:space="0" w:color="auto"/>
        <w:right w:val="none" w:sz="0" w:space="0" w:color="auto"/>
      </w:divBdr>
    </w:div>
    <w:div w:id="1328707732">
      <w:bodyDiv w:val="1"/>
      <w:marLeft w:val="0"/>
      <w:marRight w:val="0"/>
      <w:marTop w:val="0"/>
      <w:marBottom w:val="0"/>
      <w:divBdr>
        <w:top w:val="none" w:sz="0" w:space="0" w:color="auto"/>
        <w:left w:val="none" w:sz="0" w:space="0" w:color="auto"/>
        <w:bottom w:val="none" w:sz="0" w:space="0" w:color="auto"/>
        <w:right w:val="none" w:sz="0" w:space="0" w:color="auto"/>
      </w:divBdr>
    </w:div>
    <w:div w:id="1328824876">
      <w:bodyDiv w:val="1"/>
      <w:marLeft w:val="0"/>
      <w:marRight w:val="0"/>
      <w:marTop w:val="0"/>
      <w:marBottom w:val="0"/>
      <w:divBdr>
        <w:top w:val="none" w:sz="0" w:space="0" w:color="auto"/>
        <w:left w:val="none" w:sz="0" w:space="0" w:color="auto"/>
        <w:bottom w:val="none" w:sz="0" w:space="0" w:color="auto"/>
        <w:right w:val="none" w:sz="0" w:space="0" w:color="auto"/>
      </w:divBdr>
    </w:div>
    <w:div w:id="1329016154">
      <w:bodyDiv w:val="1"/>
      <w:marLeft w:val="0"/>
      <w:marRight w:val="0"/>
      <w:marTop w:val="0"/>
      <w:marBottom w:val="0"/>
      <w:divBdr>
        <w:top w:val="none" w:sz="0" w:space="0" w:color="auto"/>
        <w:left w:val="none" w:sz="0" w:space="0" w:color="auto"/>
        <w:bottom w:val="none" w:sz="0" w:space="0" w:color="auto"/>
        <w:right w:val="none" w:sz="0" w:space="0" w:color="auto"/>
      </w:divBdr>
    </w:div>
    <w:div w:id="1329137052">
      <w:bodyDiv w:val="1"/>
      <w:marLeft w:val="0"/>
      <w:marRight w:val="0"/>
      <w:marTop w:val="0"/>
      <w:marBottom w:val="0"/>
      <w:divBdr>
        <w:top w:val="none" w:sz="0" w:space="0" w:color="auto"/>
        <w:left w:val="none" w:sz="0" w:space="0" w:color="auto"/>
        <w:bottom w:val="none" w:sz="0" w:space="0" w:color="auto"/>
        <w:right w:val="none" w:sz="0" w:space="0" w:color="auto"/>
      </w:divBdr>
    </w:div>
    <w:div w:id="1329137094">
      <w:bodyDiv w:val="1"/>
      <w:marLeft w:val="0"/>
      <w:marRight w:val="0"/>
      <w:marTop w:val="0"/>
      <w:marBottom w:val="0"/>
      <w:divBdr>
        <w:top w:val="none" w:sz="0" w:space="0" w:color="auto"/>
        <w:left w:val="none" w:sz="0" w:space="0" w:color="auto"/>
        <w:bottom w:val="none" w:sz="0" w:space="0" w:color="auto"/>
        <w:right w:val="none" w:sz="0" w:space="0" w:color="auto"/>
      </w:divBdr>
    </w:div>
    <w:div w:id="1329137559">
      <w:bodyDiv w:val="1"/>
      <w:marLeft w:val="0"/>
      <w:marRight w:val="0"/>
      <w:marTop w:val="0"/>
      <w:marBottom w:val="0"/>
      <w:divBdr>
        <w:top w:val="none" w:sz="0" w:space="0" w:color="auto"/>
        <w:left w:val="none" w:sz="0" w:space="0" w:color="auto"/>
        <w:bottom w:val="none" w:sz="0" w:space="0" w:color="auto"/>
        <w:right w:val="none" w:sz="0" w:space="0" w:color="auto"/>
      </w:divBdr>
    </w:div>
    <w:div w:id="1329139624">
      <w:bodyDiv w:val="1"/>
      <w:marLeft w:val="0"/>
      <w:marRight w:val="0"/>
      <w:marTop w:val="0"/>
      <w:marBottom w:val="0"/>
      <w:divBdr>
        <w:top w:val="none" w:sz="0" w:space="0" w:color="auto"/>
        <w:left w:val="none" w:sz="0" w:space="0" w:color="auto"/>
        <w:bottom w:val="none" w:sz="0" w:space="0" w:color="auto"/>
        <w:right w:val="none" w:sz="0" w:space="0" w:color="auto"/>
      </w:divBdr>
    </w:div>
    <w:div w:id="1329141073">
      <w:bodyDiv w:val="1"/>
      <w:marLeft w:val="0"/>
      <w:marRight w:val="0"/>
      <w:marTop w:val="0"/>
      <w:marBottom w:val="0"/>
      <w:divBdr>
        <w:top w:val="none" w:sz="0" w:space="0" w:color="auto"/>
        <w:left w:val="none" w:sz="0" w:space="0" w:color="auto"/>
        <w:bottom w:val="none" w:sz="0" w:space="0" w:color="auto"/>
        <w:right w:val="none" w:sz="0" w:space="0" w:color="auto"/>
      </w:divBdr>
    </w:div>
    <w:div w:id="1329480766">
      <w:bodyDiv w:val="1"/>
      <w:marLeft w:val="0"/>
      <w:marRight w:val="0"/>
      <w:marTop w:val="0"/>
      <w:marBottom w:val="0"/>
      <w:divBdr>
        <w:top w:val="none" w:sz="0" w:space="0" w:color="auto"/>
        <w:left w:val="none" w:sz="0" w:space="0" w:color="auto"/>
        <w:bottom w:val="none" w:sz="0" w:space="0" w:color="auto"/>
        <w:right w:val="none" w:sz="0" w:space="0" w:color="auto"/>
      </w:divBdr>
    </w:div>
    <w:div w:id="1329750043">
      <w:bodyDiv w:val="1"/>
      <w:marLeft w:val="0"/>
      <w:marRight w:val="0"/>
      <w:marTop w:val="0"/>
      <w:marBottom w:val="0"/>
      <w:divBdr>
        <w:top w:val="none" w:sz="0" w:space="0" w:color="auto"/>
        <w:left w:val="none" w:sz="0" w:space="0" w:color="auto"/>
        <w:bottom w:val="none" w:sz="0" w:space="0" w:color="auto"/>
        <w:right w:val="none" w:sz="0" w:space="0" w:color="auto"/>
      </w:divBdr>
    </w:div>
    <w:div w:id="1329822896">
      <w:bodyDiv w:val="1"/>
      <w:marLeft w:val="0"/>
      <w:marRight w:val="0"/>
      <w:marTop w:val="0"/>
      <w:marBottom w:val="0"/>
      <w:divBdr>
        <w:top w:val="none" w:sz="0" w:space="0" w:color="auto"/>
        <w:left w:val="none" w:sz="0" w:space="0" w:color="auto"/>
        <w:bottom w:val="none" w:sz="0" w:space="0" w:color="auto"/>
        <w:right w:val="none" w:sz="0" w:space="0" w:color="auto"/>
      </w:divBdr>
    </w:div>
    <w:div w:id="1330018118">
      <w:bodyDiv w:val="1"/>
      <w:marLeft w:val="0"/>
      <w:marRight w:val="0"/>
      <w:marTop w:val="0"/>
      <w:marBottom w:val="0"/>
      <w:divBdr>
        <w:top w:val="none" w:sz="0" w:space="0" w:color="auto"/>
        <w:left w:val="none" w:sz="0" w:space="0" w:color="auto"/>
        <w:bottom w:val="none" w:sz="0" w:space="0" w:color="auto"/>
        <w:right w:val="none" w:sz="0" w:space="0" w:color="auto"/>
      </w:divBdr>
    </w:div>
    <w:div w:id="1330064665">
      <w:bodyDiv w:val="1"/>
      <w:marLeft w:val="0"/>
      <w:marRight w:val="0"/>
      <w:marTop w:val="0"/>
      <w:marBottom w:val="0"/>
      <w:divBdr>
        <w:top w:val="none" w:sz="0" w:space="0" w:color="auto"/>
        <w:left w:val="none" w:sz="0" w:space="0" w:color="auto"/>
        <w:bottom w:val="none" w:sz="0" w:space="0" w:color="auto"/>
        <w:right w:val="none" w:sz="0" w:space="0" w:color="auto"/>
      </w:divBdr>
    </w:div>
    <w:div w:id="1330215807">
      <w:bodyDiv w:val="1"/>
      <w:marLeft w:val="0"/>
      <w:marRight w:val="0"/>
      <w:marTop w:val="0"/>
      <w:marBottom w:val="0"/>
      <w:divBdr>
        <w:top w:val="none" w:sz="0" w:space="0" w:color="auto"/>
        <w:left w:val="none" w:sz="0" w:space="0" w:color="auto"/>
        <w:bottom w:val="none" w:sz="0" w:space="0" w:color="auto"/>
        <w:right w:val="none" w:sz="0" w:space="0" w:color="auto"/>
      </w:divBdr>
    </w:div>
    <w:div w:id="1330326508">
      <w:bodyDiv w:val="1"/>
      <w:marLeft w:val="0"/>
      <w:marRight w:val="0"/>
      <w:marTop w:val="0"/>
      <w:marBottom w:val="0"/>
      <w:divBdr>
        <w:top w:val="none" w:sz="0" w:space="0" w:color="auto"/>
        <w:left w:val="none" w:sz="0" w:space="0" w:color="auto"/>
        <w:bottom w:val="none" w:sz="0" w:space="0" w:color="auto"/>
        <w:right w:val="none" w:sz="0" w:space="0" w:color="auto"/>
      </w:divBdr>
    </w:div>
    <w:div w:id="1330408902">
      <w:bodyDiv w:val="1"/>
      <w:marLeft w:val="0"/>
      <w:marRight w:val="0"/>
      <w:marTop w:val="0"/>
      <w:marBottom w:val="0"/>
      <w:divBdr>
        <w:top w:val="none" w:sz="0" w:space="0" w:color="auto"/>
        <w:left w:val="none" w:sz="0" w:space="0" w:color="auto"/>
        <w:bottom w:val="none" w:sz="0" w:space="0" w:color="auto"/>
        <w:right w:val="none" w:sz="0" w:space="0" w:color="auto"/>
      </w:divBdr>
    </w:div>
    <w:div w:id="1330597411">
      <w:bodyDiv w:val="1"/>
      <w:marLeft w:val="0"/>
      <w:marRight w:val="0"/>
      <w:marTop w:val="0"/>
      <w:marBottom w:val="0"/>
      <w:divBdr>
        <w:top w:val="none" w:sz="0" w:space="0" w:color="auto"/>
        <w:left w:val="none" w:sz="0" w:space="0" w:color="auto"/>
        <w:bottom w:val="none" w:sz="0" w:space="0" w:color="auto"/>
        <w:right w:val="none" w:sz="0" w:space="0" w:color="auto"/>
      </w:divBdr>
    </w:div>
    <w:div w:id="1330867911">
      <w:bodyDiv w:val="1"/>
      <w:marLeft w:val="0"/>
      <w:marRight w:val="0"/>
      <w:marTop w:val="0"/>
      <w:marBottom w:val="0"/>
      <w:divBdr>
        <w:top w:val="none" w:sz="0" w:space="0" w:color="auto"/>
        <w:left w:val="none" w:sz="0" w:space="0" w:color="auto"/>
        <w:bottom w:val="none" w:sz="0" w:space="0" w:color="auto"/>
        <w:right w:val="none" w:sz="0" w:space="0" w:color="auto"/>
      </w:divBdr>
    </w:div>
    <w:div w:id="1330911899">
      <w:bodyDiv w:val="1"/>
      <w:marLeft w:val="0"/>
      <w:marRight w:val="0"/>
      <w:marTop w:val="0"/>
      <w:marBottom w:val="0"/>
      <w:divBdr>
        <w:top w:val="none" w:sz="0" w:space="0" w:color="auto"/>
        <w:left w:val="none" w:sz="0" w:space="0" w:color="auto"/>
        <w:bottom w:val="none" w:sz="0" w:space="0" w:color="auto"/>
        <w:right w:val="none" w:sz="0" w:space="0" w:color="auto"/>
      </w:divBdr>
    </w:div>
    <w:div w:id="1331177961">
      <w:bodyDiv w:val="1"/>
      <w:marLeft w:val="0"/>
      <w:marRight w:val="0"/>
      <w:marTop w:val="0"/>
      <w:marBottom w:val="0"/>
      <w:divBdr>
        <w:top w:val="none" w:sz="0" w:space="0" w:color="auto"/>
        <w:left w:val="none" w:sz="0" w:space="0" w:color="auto"/>
        <w:bottom w:val="none" w:sz="0" w:space="0" w:color="auto"/>
        <w:right w:val="none" w:sz="0" w:space="0" w:color="auto"/>
      </w:divBdr>
    </w:div>
    <w:div w:id="1331255159">
      <w:bodyDiv w:val="1"/>
      <w:marLeft w:val="0"/>
      <w:marRight w:val="0"/>
      <w:marTop w:val="0"/>
      <w:marBottom w:val="0"/>
      <w:divBdr>
        <w:top w:val="none" w:sz="0" w:space="0" w:color="auto"/>
        <w:left w:val="none" w:sz="0" w:space="0" w:color="auto"/>
        <w:bottom w:val="none" w:sz="0" w:space="0" w:color="auto"/>
        <w:right w:val="none" w:sz="0" w:space="0" w:color="auto"/>
      </w:divBdr>
    </w:div>
    <w:div w:id="1331257124">
      <w:bodyDiv w:val="1"/>
      <w:marLeft w:val="0"/>
      <w:marRight w:val="0"/>
      <w:marTop w:val="0"/>
      <w:marBottom w:val="0"/>
      <w:divBdr>
        <w:top w:val="none" w:sz="0" w:space="0" w:color="auto"/>
        <w:left w:val="none" w:sz="0" w:space="0" w:color="auto"/>
        <w:bottom w:val="none" w:sz="0" w:space="0" w:color="auto"/>
        <w:right w:val="none" w:sz="0" w:space="0" w:color="auto"/>
      </w:divBdr>
    </w:div>
    <w:div w:id="1331368086">
      <w:bodyDiv w:val="1"/>
      <w:marLeft w:val="0"/>
      <w:marRight w:val="0"/>
      <w:marTop w:val="0"/>
      <w:marBottom w:val="0"/>
      <w:divBdr>
        <w:top w:val="none" w:sz="0" w:space="0" w:color="auto"/>
        <w:left w:val="none" w:sz="0" w:space="0" w:color="auto"/>
        <w:bottom w:val="none" w:sz="0" w:space="0" w:color="auto"/>
        <w:right w:val="none" w:sz="0" w:space="0" w:color="auto"/>
      </w:divBdr>
    </w:div>
    <w:div w:id="1331445948">
      <w:bodyDiv w:val="1"/>
      <w:marLeft w:val="0"/>
      <w:marRight w:val="0"/>
      <w:marTop w:val="0"/>
      <w:marBottom w:val="0"/>
      <w:divBdr>
        <w:top w:val="none" w:sz="0" w:space="0" w:color="auto"/>
        <w:left w:val="none" w:sz="0" w:space="0" w:color="auto"/>
        <w:bottom w:val="none" w:sz="0" w:space="0" w:color="auto"/>
        <w:right w:val="none" w:sz="0" w:space="0" w:color="auto"/>
      </w:divBdr>
    </w:div>
    <w:div w:id="1331561658">
      <w:bodyDiv w:val="1"/>
      <w:marLeft w:val="0"/>
      <w:marRight w:val="0"/>
      <w:marTop w:val="0"/>
      <w:marBottom w:val="0"/>
      <w:divBdr>
        <w:top w:val="none" w:sz="0" w:space="0" w:color="auto"/>
        <w:left w:val="none" w:sz="0" w:space="0" w:color="auto"/>
        <w:bottom w:val="none" w:sz="0" w:space="0" w:color="auto"/>
        <w:right w:val="none" w:sz="0" w:space="0" w:color="auto"/>
      </w:divBdr>
    </w:div>
    <w:div w:id="1331637147">
      <w:bodyDiv w:val="1"/>
      <w:marLeft w:val="0"/>
      <w:marRight w:val="0"/>
      <w:marTop w:val="0"/>
      <w:marBottom w:val="0"/>
      <w:divBdr>
        <w:top w:val="none" w:sz="0" w:space="0" w:color="auto"/>
        <w:left w:val="none" w:sz="0" w:space="0" w:color="auto"/>
        <w:bottom w:val="none" w:sz="0" w:space="0" w:color="auto"/>
        <w:right w:val="none" w:sz="0" w:space="0" w:color="auto"/>
      </w:divBdr>
    </w:div>
    <w:div w:id="1331638844">
      <w:bodyDiv w:val="1"/>
      <w:marLeft w:val="0"/>
      <w:marRight w:val="0"/>
      <w:marTop w:val="0"/>
      <w:marBottom w:val="0"/>
      <w:divBdr>
        <w:top w:val="none" w:sz="0" w:space="0" w:color="auto"/>
        <w:left w:val="none" w:sz="0" w:space="0" w:color="auto"/>
        <w:bottom w:val="none" w:sz="0" w:space="0" w:color="auto"/>
        <w:right w:val="none" w:sz="0" w:space="0" w:color="auto"/>
      </w:divBdr>
    </w:div>
    <w:div w:id="1331757917">
      <w:bodyDiv w:val="1"/>
      <w:marLeft w:val="0"/>
      <w:marRight w:val="0"/>
      <w:marTop w:val="0"/>
      <w:marBottom w:val="0"/>
      <w:divBdr>
        <w:top w:val="none" w:sz="0" w:space="0" w:color="auto"/>
        <w:left w:val="none" w:sz="0" w:space="0" w:color="auto"/>
        <w:bottom w:val="none" w:sz="0" w:space="0" w:color="auto"/>
        <w:right w:val="none" w:sz="0" w:space="0" w:color="auto"/>
      </w:divBdr>
    </w:div>
    <w:div w:id="1331758202">
      <w:bodyDiv w:val="1"/>
      <w:marLeft w:val="0"/>
      <w:marRight w:val="0"/>
      <w:marTop w:val="0"/>
      <w:marBottom w:val="0"/>
      <w:divBdr>
        <w:top w:val="none" w:sz="0" w:space="0" w:color="auto"/>
        <w:left w:val="none" w:sz="0" w:space="0" w:color="auto"/>
        <w:bottom w:val="none" w:sz="0" w:space="0" w:color="auto"/>
        <w:right w:val="none" w:sz="0" w:space="0" w:color="auto"/>
      </w:divBdr>
    </w:div>
    <w:div w:id="1331786804">
      <w:bodyDiv w:val="1"/>
      <w:marLeft w:val="0"/>
      <w:marRight w:val="0"/>
      <w:marTop w:val="0"/>
      <w:marBottom w:val="0"/>
      <w:divBdr>
        <w:top w:val="none" w:sz="0" w:space="0" w:color="auto"/>
        <w:left w:val="none" w:sz="0" w:space="0" w:color="auto"/>
        <w:bottom w:val="none" w:sz="0" w:space="0" w:color="auto"/>
        <w:right w:val="none" w:sz="0" w:space="0" w:color="auto"/>
      </w:divBdr>
    </w:div>
    <w:div w:id="1331787295">
      <w:bodyDiv w:val="1"/>
      <w:marLeft w:val="0"/>
      <w:marRight w:val="0"/>
      <w:marTop w:val="0"/>
      <w:marBottom w:val="0"/>
      <w:divBdr>
        <w:top w:val="none" w:sz="0" w:space="0" w:color="auto"/>
        <w:left w:val="none" w:sz="0" w:space="0" w:color="auto"/>
        <w:bottom w:val="none" w:sz="0" w:space="0" w:color="auto"/>
        <w:right w:val="none" w:sz="0" w:space="0" w:color="auto"/>
      </w:divBdr>
    </w:div>
    <w:div w:id="1331834758">
      <w:bodyDiv w:val="1"/>
      <w:marLeft w:val="0"/>
      <w:marRight w:val="0"/>
      <w:marTop w:val="0"/>
      <w:marBottom w:val="0"/>
      <w:divBdr>
        <w:top w:val="none" w:sz="0" w:space="0" w:color="auto"/>
        <w:left w:val="none" w:sz="0" w:space="0" w:color="auto"/>
        <w:bottom w:val="none" w:sz="0" w:space="0" w:color="auto"/>
        <w:right w:val="none" w:sz="0" w:space="0" w:color="auto"/>
      </w:divBdr>
    </w:div>
    <w:div w:id="1331906025">
      <w:bodyDiv w:val="1"/>
      <w:marLeft w:val="0"/>
      <w:marRight w:val="0"/>
      <w:marTop w:val="0"/>
      <w:marBottom w:val="0"/>
      <w:divBdr>
        <w:top w:val="none" w:sz="0" w:space="0" w:color="auto"/>
        <w:left w:val="none" w:sz="0" w:space="0" w:color="auto"/>
        <w:bottom w:val="none" w:sz="0" w:space="0" w:color="auto"/>
        <w:right w:val="none" w:sz="0" w:space="0" w:color="auto"/>
      </w:divBdr>
    </w:div>
    <w:div w:id="1331954093">
      <w:bodyDiv w:val="1"/>
      <w:marLeft w:val="0"/>
      <w:marRight w:val="0"/>
      <w:marTop w:val="0"/>
      <w:marBottom w:val="0"/>
      <w:divBdr>
        <w:top w:val="none" w:sz="0" w:space="0" w:color="auto"/>
        <w:left w:val="none" w:sz="0" w:space="0" w:color="auto"/>
        <w:bottom w:val="none" w:sz="0" w:space="0" w:color="auto"/>
        <w:right w:val="none" w:sz="0" w:space="0" w:color="auto"/>
      </w:divBdr>
    </w:div>
    <w:div w:id="1331980040">
      <w:bodyDiv w:val="1"/>
      <w:marLeft w:val="0"/>
      <w:marRight w:val="0"/>
      <w:marTop w:val="0"/>
      <w:marBottom w:val="0"/>
      <w:divBdr>
        <w:top w:val="none" w:sz="0" w:space="0" w:color="auto"/>
        <w:left w:val="none" w:sz="0" w:space="0" w:color="auto"/>
        <w:bottom w:val="none" w:sz="0" w:space="0" w:color="auto"/>
        <w:right w:val="none" w:sz="0" w:space="0" w:color="auto"/>
      </w:divBdr>
    </w:div>
    <w:div w:id="1331981351">
      <w:bodyDiv w:val="1"/>
      <w:marLeft w:val="0"/>
      <w:marRight w:val="0"/>
      <w:marTop w:val="0"/>
      <w:marBottom w:val="0"/>
      <w:divBdr>
        <w:top w:val="none" w:sz="0" w:space="0" w:color="auto"/>
        <w:left w:val="none" w:sz="0" w:space="0" w:color="auto"/>
        <w:bottom w:val="none" w:sz="0" w:space="0" w:color="auto"/>
        <w:right w:val="none" w:sz="0" w:space="0" w:color="auto"/>
      </w:divBdr>
    </w:div>
    <w:div w:id="1332104587">
      <w:bodyDiv w:val="1"/>
      <w:marLeft w:val="0"/>
      <w:marRight w:val="0"/>
      <w:marTop w:val="0"/>
      <w:marBottom w:val="0"/>
      <w:divBdr>
        <w:top w:val="none" w:sz="0" w:space="0" w:color="auto"/>
        <w:left w:val="none" w:sz="0" w:space="0" w:color="auto"/>
        <w:bottom w:val="none" w:sz="0" w:space="0" w:color="auto"/>
        <w:right w:val="none" w:sz="0" w:space="0" w:color="auto"/>
      </w:divBdr>
    </w:div>
    <w:div w:id="1332220669">
      <w:bodyDiv w:val="1"/>
      <w:marLeft w:val="0"/>
      <w:marRight w:val="0"/>
      <w:marTop w:val="0"/>
      <w:marBottom w:val="0"/>
      <w:divBdr>
        <w:top w:val="none" w:sz="0" w:space="0" w:color="auto"/>
        <w:left w:val="none" w:sz="0" w:space="0" w:color="auto"/>
        <w:bottom w:val="none" w:sz="0" w:space="0" w:color="auto"/>
        <w:right w:val="none" w:sz="0" w:space="0" w:color="auto"/>
      </w:divBdr>
    </w:div>
    <w:div w:id="1332299327">
      <w:bodyDiv w:val="1"/>
      <w:marLeft w:val="0"/>
      <w:marRight w:val="0"/>
      <w:marTop w:val="0"/>
      <w:marBottom w:val="0"/>
      <w:divBdr>
        <w:top w:val="none" w:sz="0" w:space="0" w:color="auto"/>
        <w:left w:val="none" w:sz="0" w:space="0" w:color="auto"/>
        <w:bottom w:val="none" w:sz="0" w:space="0" w:color="auto"/>
        <w:right w:val="none" w:sz="0" w:space="0" w:color="auto"/>
      </w:divBdr>
    </w:div>
    <w:div w:id="1332366094">
      <w:bodyDiv w:val="1"/>
      <w:marLeft w:val="0"/>
      <w:marRight w:val="0"/>
      <w:marTop w:val="0"/>
      <w:marBottom w:val="0"/>
      <w:divBdr>
        <w:top w:val="none" w:sz="0" w:space="0" w:color="auto"/>
        <w:left w:val="none" w:sz="0" w:space="0" w:color="auto"/>
        <w:bottom w:val="none" w:sz="0" w:space="0" w:color="auto"/>
        <w:right w:val="none" w:sz="0" w:space="0" w:color="auto"/>
      </w:divBdr>
    </w:div>
    <w:div w:id="1332417104">
      <w:bodyDiv w:val="1"/>
      <w:marLeft w:val="0"/>
      <w:marRight w:val="0"/>
      <w:marTop w:val="0"/>
      <w:marBottom w:val="0"/>
      <w:divBdr>
        <w:top w:val="none" w:sz="0" w:space="0" w:color="auto"/>
        <w:left w:val="none" w:sz="0" w:space="0" w:color="auto"/>
        <w:bottom w:val="none" w:sz="0" w:space="0" w:color="auto"/>
        <w:right w:val="none" w:sz="0" w:space="0" w:color="auto"/>
      </w:divBdr>
    </w:div>
    <w:div w:id="1332442045">
      <w:bodyDiv w:val="1"/>
      <w:marLeft w:val="0"/>
      <w:marRight w:val="0"/>
      <w:marTop w:val="0"/>
      <w:marBottom w:val="0"/>
      <w:divBdr>
        <w:top w:val="none" w:sz="0" w:space="0" w:color="auto"/>
        <w:left w:val="none" w:sz="0" w:space="0" w:color="auto"/>
        <w:bottom w:val="none" w:sz="0" w:space="0" w:color="auto"/>
        <w:right w:val="none" w:sz="0" w:space="0" w:color="auto"/>
      </w:divBdr>
    </w:div>
    <w:div w:id="1332491207">
      <w:bodyDiv w:val="1"/>
      <w:marLeft w:val="0"/>
      <w:marRight w:val="0"/>
      <w:marTop w:val="0"/>
      <w:marBottom w:val="0"/>
      <w:divBdr>
        <w:top w:val="none" w:sz="0" w:space="0" w:color="auto"/>
        <w:left w:val="none" w:sz="0" w:space="0" w:color="auto"/>
        <w:bottom w:val="none" w:sz="0" w:space="0" w:color="auto"/>
        <w:right w:val="none" w:sz="0" w:space="0" w:color="auto"/>
      </w:divBdr>
    </w:div>
    <w:div w:id="1332491912">
      <w:bodyDiv w:val="1"/>
      <w:marLeft w:val="0"/>
      <w:marRight w:val="0"/>
      <w:marTop w:val="0"/>
      <w:marBottom w:val="0"/>
      <w:divBdr>
        <w:top w:val="none" w:sz="0" w:space="0" w:color="auto"/>
        <w:left w:val="none" w:sz="0" w:space="0" w:color="auto"/>
        <w:bottom w:val="none" w:sz="0" w:space="0" w:color="auto"/>
        <w:right w:val="none" w:sz="0" w:space="0" w:color="auto"/>
      </w:divBdr>
    </w:div>
    <w:div w:id="1332492960">
      <w:bodyDiv w:val="1"/>
      <w:marLeft w:val="0"/>
      <w:marRight w:val="0"/>
      <w:marTop w:val="0"/>
      <w:marBottom w:val="0"/>
      <w:divBdr>
        <w:top w:val="none" w:sz="0" w:space="0" w:color="auto"/>
        <w:left w:val="none" w:sz="0" w:space="0" w:color="auto"/>
        <w:bottom w:val="none" w:sz="0" w:space="0" w:color="auto"/>
        <w:right w:val="none" w:sz="0" w:space="0" w:color="auto"/>
      </w:divBdr>
    </w:div>
    <w:div w:id="1332640850">
      <w:bodyDiv w:val="1"/>
      <w:marLeft w:val="0"/>
      <w:marRight w:val="0"/>
      <w:marTop w:val="0"/>
      <w:marBottom w:val="0"/>
      <w:divBdr>
        <w:top w:val="none" w:sz="0" w:space="0" w:color="auto"/>
        <w:left w:val="none" w:sz="0" w:space="0" w:color="auto"/>
        <w:bottom w:val="none" w:sz="0" w:space="0" w:color="auto"/>
        <w:right w:val="none" w:sz="0" w:space="0" w:color="auto"/>
      </w:divBdr>
    </w:div>
    <w:div w:id="1332678561">
      <w:bodyDiv w:val="1"/>
      <w:marLeft w:val="0"/>
      <w:marRight w:val="0"/>
      <w:marTop w:val="0"/>
      <w:marBottom w:val="0"/>
      <w:divBdr>
        <w:top w:val="none" w:sz="0" w:space="0" w:color="auto"/>
        <w:left w:val="none" w:sz="0" w:space="0" w:color="auto"/>
        <w:bottom w:val="none" w:sz="0" w:space="0" w:color="auto"/>
        <w:right w:val="none" w:sz="0" w:space="0" w:color="auto"/>
      </w:divBdr>
    </w:div>
    <w:div w:id="1332759703">
      <w:bodyDiv w:val="1"/>
      <w:marLeft w:val="0"/>
      <w:marRight w:val="0"/>
      <w:marTop w:val="0"/>
      <w:marBottom w:val="0"/>
      <w:divBdr>
        <w:top w:val="none" w:sz="0" w:space="0" w:color="auto"/>
        <w:left w:val="none" w:sz="0" w:space="0" w:color="auto"/>
        <w:bottom w:val="none" w:sz="0" w:space="0" w:color="auto"/>
        <w:right w:val="none" w:sz="0" w:space="0" w:color="auto"/>
      </w:divBdr>
    </w:div>
    <w:div w:id="1332953042">
      <w:bodyDiv w:val="1"/>
      <w:marLeft w:val="0"/>
      <w:marRight w:val="0"/>
      <w:marTop w:val="0"/>
      <w:marBottom w:val="0"/>
      <w:divBdr>
        <w:top w:val="none" w:sz="0" w:space="0" w:color="auto"/>
        <w:left w:val="none" w:sz="0" w:space="0" w:color="auto"/>
        <w:bottom w:val="none" w:sz="0" w:space="0" w:color="auto"/>
        <w:right w:val="none" w:sz="0" w:space="0" w:color="auto"/>
      </w:divBdr>
    </w:div>
    <w:div w:id="1333023260">
      <w:bodyDiv w:val="1"/>
      <w:marLeft w:val="0"/>
      <w:marRight w:val="0"/>
      <w:marTop w:val="0"/>
      <w:marBottom w:val="0"/>
      <w:divBdr>
        <w:top w:val="none" w:sz="0" w:space="0" w:color="auto"/>
        <w:left w:val="none" w:sz="0" w:space="0" w:color="auto"/>
        <w:bottom w:val="none" w:sz="0" w:space="0" w:color="auto"/>
        <w:right w:val="none" w:sz="0" w:space="0" w:color="auto"/>
      </w:divBdr>
    </w:div>
    <w:div w:id="1333028886">
      <w:bodyDiv w:val="1"/>
      <w:marLeft w:val="0"/>
      <w:marRight w:val="0"/>
      <w:marTop w:val="0"/>
      <w:marBottom w:val="0"/>
      <w:divBdr>
        <w:top w:val="none" w:sz="0" w:space="0" w:color="auto"/>
        <w:left w:val="none" w:sz="0" w:space="0" w:color="auto"/>
        <w:bottom w:val="none" w:sz="0" w:space="0" w:color="auto"/>
        <w:right w:val="none" w:sz="0" w:space="0" w:color="auto"/>
      </w:divBdr>
    </w:div>
    <w:div w:id="1333069122">
      <w:bodyDiv w:val="1"/>
      <w:marLeft w:val="0"/>
      <w:marRight w:val="0"/>
      <w:marTop w:val="0"/>
      <w:marBottom w:val="0"/>
      <w:divBdr>
        <w:top w:val="none" w:sz="0" w:space="0" w:color="auto"/>
        <w:left w:val="none" w:sz="0" w:space="0" w:color="auto"/>
        <w:bottom w:val="none" w:sz="0" w:space="0" w:color="auto"/>
        <w:right w:val="none" w:sz="0" w:space="0" w:color="auto"/>
      </w:divBdr>
    </w:div>
    <w:div w:id="1333138923">
      <w:bodyDiv w:val="1"/>
      <w:marLeft w:val="0"/>
      <w:marRight w:val="0"/>
      <w:marTop w:val="0"/>
      <w:marBottom w:val="0"/>
      <w:divBdr>
        <w:top w:val="none" w:sz="0" w:space="0" w:color="auto"/>
        <w:left w:val="none" w:sz="0" w:space="0" w:color="auto"/>
        <w:bottom w:val="none" w:sz="0" w:space="0" w:color="auto"/>
        <w:right w:val="none" w:sz="0" w:space="0" w:color="auto"/>
      </w:divBdr>
    </w:div>
    <w:div w:id="1333292155">
      <w:bodyDiv w:val="1"/>
      <w:marLeft w:val="0"/>
      <w:marRight w:val="0"/>
      <w:marTop w:val="0"/>
      <w:marBottom w:val="0"/>
      <w:divBdr>
        <w:top w:val="none" w:sz="0" w:space="0" w:color="auto"/>
        <w:left w:val="none" w:sz="0" w:space="0" w:color="auto"/>
        <w:bottom w:val="none" w:sz="0" w:space="0" w:color="auto"/>
        <w:right w:val="none" w:sz="0" w:space="0" w:color="auto"/>
      </w:divBdr>
    </w:div>
    <w:div w:id="1333292347">
      <w:bodyDiv w:val="1"/>
      <w:marLeft w:val="0"/>
      <w:marRight w:val="0"/>
      <w:marTop w:val="0"/>
      <w:marBottom w:val="0"/>
      <w:divBdr>
        <w:top w:val="none" w:sz="0" w:space="0" w:color="auto"/>
        <w:left w:val="none" w:sz="0" w:space="0" w:color="auto"/>
        <w:bottom w:val="none" w:sz="0" w:space="0" w:color="auto"/>
        <w:right w:val="none" w:sz="0" w:space="0" w:color="auto"/>
      </w:divBdr>
    </w:div>
    <w:div w:id="1333292502">
      <w:bodyDiv w:val="1"/>
      <w:marLeft w:val="0"/>
      <w:marRight w:val="0"/>
      <w:marTop w:val="0"/>
      <w:marBottom w:val="0"/>
      <w:divBdr>
        <w:top w:val="none" w:sz="0" w:space="0" w:color="auto"/>
        <w:left w:val="none" w:sz="0" w:space="0" w:color="auto"/>
        <w:bottom w:val="none" w:sz="0" w:space="0" w:color="auto"/>
        <w:right w:val="none" w:sz="0" w:space="0" w:color="auto"/>
      </w:divBdr>
    </w:div>
    <w:div w:id="1333415248">
      <w:bodyDiv w:val="1"/>
      <w:marLeft w:val="0"/>
      <w:marRight w:val="0"/>
      <w:marTop w:val="0"/>
      <w:marBottom w:val="0"/>
      <w:divBdr>
        <w:top w:val="none" w:sz="0" w:space="0" w:color="auto"/>
        <w:left w:val="none" w:sz="0" w:space="0" w:color="auto"/>
        <w:bottom w:val="none" w:sz="0" w:space="0" w:color="auto"/>
        <w:right w:val="none" w:sz="0" w:space="0" w:color="auto"/>
      </w:divBdr>
    </w:div>
    <w:div w:id="1333603041">
      <w:bodyDiv w:val="1"/>
      <w:marLeft w:val="0"/>
      <w:marRight w:val="0"/>
      <w:marTop w:val="0"/>
      <w:marBottom w:val="0"/>
      <w:divBdr>
        <w:top w:val="none" w:sz="0" w:space="0" w:color="auto"/>
        <w:left w:val="none" w:sz="0" w:space="0" w:color="auto"/>
        <w:bottom w:val="none" w:sz="0" w:space="0" w:color="auto"/>
        <w:right w:val="none" w:sz="0" w:space="0" w:color="auto"/>
      </w:divBdr>
    </w:div>
    <w:div w:id="1333605589">
      <w:bodyDiv w:val="1"/>
      <w:marLeft w:val="0"/>
      <w:marRight w:val="0"/>
      <w:marTop w:val="0"/>
      <w:marBottom w:val="0"/>
      <w:divBdr>
        <w:top w:val="none" w:sz="0" w:space="0" w:color="auto"/>
        <w:left w:val="none" w:sz="0" w:space="0" w:color="auto"/>
        <w:bottom w:val="none" w:sz="0" w:space="0" w:color="auto"/>
        <w:right w:val="none" w:sz="0" w:space="0" w:color="auto"/>
      </w:divBdr>
    </w:div>
    <w:div w:id="1333610241">
      <w:bodyDiv w:val="1"/>
      <w:marLeft w:val="0"/>
      <w:marRight w:val="0"/>
      <w:marTop w:val="0"/>
      <w:marBottom w:val="0"/>
      <w:divBdr>
        <w:top w:val="none" w:sz="0" w:space="0" w:color="auto"/>
        <w:left w:val="none" w:sz="0" w:space="0" w:color="auto"/>
        <w:bottom w:val="none" w:sz="0" w:space="0" w:color="auto"/>
        <w:right w:val="none" w:sz="0" w:space="0" w:color="auto"/>
      </w:divBdr>
    </w:div>
    <w:div w:id="1333681839">
      <w:bodyDiv w:val="1"/>
      <w:marLeft w:val="0"/>
      <w:marRight w:val="0"/>
      <w:marTop w:val="0"/>
      <w:marBottom w:val="0"/>
      <w:divBdr>
        <w:top w:val="none" w:sz="0" w:space="0" w:color="auto"/>
        <w:left w:val="none" w:sz="0" w:space="0" w:color="auto"/>
        <w:bottom w:val="none" w:sz="0" w:space="0" w:color="auto"/>
        <w:right w:val="none" w:sz="0" w:space="0" w:color="auto"/>
      </w:divBdr>
    </w:div>
    <w:div w:id="1333726082">
      <w:bodyDiv w:val="1"/>
      <w:marLeft w:val="0"/>
      <w:marRight w:val="0"/>
      <w:marTop w:val="0"/>
      <w:marBottom w:val="0"/>
      <w:divBdr>
        <w:top w:val="none" w:sz="0" w:space="0" w:color="auto"/>
        <w:left w:val="none" w:sz="0" w:space="0" w:color="auto"/>
        <w:bottom w:val="none" w:sz="0" w:space="0" w:color="auto"/>
        <w:right w:val="none" w:sz="0" w:space="0" w:color="auto"/>
      </w:divBdr>
    </w:div>
    <w:div w:id="1333755511">
      <w:bodyDiv w:val="1"/>
      <w:marLeft w:val="0"/>
      <w:marRight w:val="0"/>
      <w:marTop w:val="0"/>
      <w:marBottom w:val="0"/>
      <w:divBdr>
        <w:top w:val="none" w:sz="0" w:space="0" w:color="auto"/>
        <w:left w:val="none" w:sz="0" w:space="0" w:color="auto"/>
        <w:bottom w:val="none" w:sz="0" w:space="0" w:color="auto"/>
        <w:right w:val="none" w:sz="0" w:space="0" w:color="auto"/>
      </w:divBdr>
    </w:div>
    <w:div w:id="1333801795">
      <w:bodyDiv w:val="1"/>
      <w:marLeft w:val="0"/>
      <w:marRight w:val="0"/>
      <w:marTop w:val="0"/>
      <w:marBottom w:val="0"/>
      <w:divBdr>
        <w:top w:val="none" w:sz="0" w:space="0" w:color="auto"/>
        <w:left w:val="none" w:sz="0" w:space="0" w:color="auto"/>
        <w:bottom w:val="none" w:sz="0" w:space="0" w:color="auto"/>
        <w:right w:val="none" w:sz="0" w:space="0" w:color="auto"/>
      </w:divBdr>
    </w:div>
    <w:div w:id="1333878935">
      <w:bodyDiv w:val="1"/>
      <w:marLeft w:val="0"/>
      <w:marRight w:val="0"/>
      <w:marTop w:val="0"/>
      <w:marBottom w:val="0"/>
      <w:divBdr>
        <w:top w:val="none" w:sz="0" w:space="0" w:color="auto"/>
        <w:left w:val="none" w:sz="0" w:space="0" w:color="auto"/>
        <w:bottom w:val="none" w:sz="0" w:space="0" w:color="auto"/>
        <w:right w:val="none" w:sz="0" w:space="0" w:color="auto"/>
      </w:divBdr>
    </w:div>
    <w:div w:id="1333950653">
      <w:bodyDiv w:val="1"/>
      <w:marLeft w:val="0"/>
      <w:marRight w:val="0"/>
      <w:marTop w:val="0"/>
      <w:marBottom w:val="0"/>
      <w:divBdr>
        <w:top w:val="none" w:sz="0" w:space="0" w:color="auto"/>
        <w:left w:val="none" w:sz="0" w:space="0" w:color="auto"/>
        <w:bottom w:val="none" w:sz="0" w:space="0" w:color="auto"/>
        <w:right w:val="none" w:sz="0" w:space="0" w:color="auto"/>
      </w:divBdr>
    </w:div>
    <w:div w:id="1333995367">
      <w:bodyDiv w:val="1"/>
      <w:marLeft w:val="0"/>
      <w:marRight w:val="0"/>
      <w:marTop w:val="0"/>
      <w:marBottom w:val="0"/>
      <w:divBdr>
        <w:top w:val="none" w:sz="0" w:space="0" w:color="auto"/>
        <w:left w:val="none" w:sz="0" w:space="0" w:color="auto"/>
        <w:bottom w:val="none" w:sz="0" w:space="0" w:color="auto"/>
        <w:right w:val="none" w:sz="0" w:space="0" w:color="auto"/>
      </w:divBdr>
    </w:div>
    <w:div w:id="1334138323">
      <w:bodyDiv w:val="1"/>
      <w:marLeft w:val="0"/>
      <w:marRight w:val="0"/>
      <w:marTop w:val="0"/>
      <w:marBottom w:val="0"/>
      <w:divBdr>
        <w:top w:val="none" w:sz="0" w:space="0" w:color="auto"/>
        <w:left w:val="none" w:sz="0" w:space="0" w:color="auto"/>
        <w:bottom w:val="none" w:sz="0" w:space="0" w:color="auto"/>
        <w:right w:val="none" w:sz="0" w:space="0" w:color="auto"/>
      </w:divBdr>
    </w:div>
    <w:div w:id="1334187264">
      <w:bodyDiv w:val="1"/>
      <w:marLeft w:val="0"/>
      <w:marRight w:val="0"/>
      <w:marTop w:val="0"/>
      <w:marBottom w:val="0"/>
      <w:divBdr>
        <w:top w:val="none" w:sz="0" w:space="0" w:color="auto"/>
        <w:left w:val="none" w:sz="0" w:space="0" w:color="auto"/>
        <w:bottom w:val="none" w:sz="0" w:space="0" w:color="auto"/>
        <w:right w:val="none" w:sz="0" w:space="0" w:color="auto"/>
      </w:divBdr>
    </w:div>
    <w:div w:id="1334339627">
      <w:bodyDiv w:val="1"/>
      <w:marLeft w:val="0"/>
      <w:marRight w:val="0"/>
      <w:marTop w:val="0"/>
      <w:marBottom w:val="0"/>
      <w:divBdr>
        <w:top w:val="none" w:sz="0" w:space="0" w:color="auto"/>
        <w:left w:val="none" w:sz="0" w:space="0" w:color="auto"/>
        <w:bottom w:val="none" w:sz="0" w:space="0" w:color="auto"/>
        <w:right w:val="none" w:sz="0" w:space="0" w:color="auto"/>
      </w:divBdr>
    </w:div>
    <w:div w:id="1334723810">
      <w:bodyDiv w:val="1"/>
      <w:marLeft w:val="0"/>
      <w:marRight w:val="0"/>
      <w:marTop w:val="0"/>
      <w:marBottom w:val="0"/>
      <w:divBdr>
        <w:top w:val="none" w:sz="0" w:space="0" w:color="auto"/>
        <w:left w:val="none" w:sz="0" w:space="0" w:color="auto"/>
        <w:bottom w:val="none" w:sz="0" w:space="0" w:color="auto"/>
        <w:right w:val="none" w:sz="0" w:space="0" w:color="auto"/>
      </w:divBdr>
    </w:div>
    <w:div w:id="1334800440">
      <w:bodyDiv w:val="1"/>
      <w:marLeft w:val="0"/>
      <w:marRight w:val="0"/>
      <w:marTop w:val="0"/>
      <w:marBottom w:val="0"/>
      <w:divBdr>
        <w:top w:val="none" w:sz="0" w:space="0" w:color="auto"/>
        <w:left w:val="none" w:sz="0" w:space="0" w:color="auto"/>
        <w:bottom w:val="none" w:sz="0" w:space="0" w:color="auto"/>
        <w:right w:val="none" w:sz="0" w:space="0" w:color="auto"/>
      </w:divBdr>
    </w:div>
    <w:div w:id="1334844063">
      <w:bodyDiv w:val="1"/>
      <w:marLeft w:val="0"/>
      <w:marRight w:val="0"/>
      <w:marTop w:val="0"/>
      <w:marBottom w:val="0"/>
      <w:divBdr>
        <w:top w:val="none" w:sz="0" w:space="0" w:color="auto"/>
        <w:left w:val="none" w:sz="0" w:space="0" w:color="auto"/>
        <w:bottom w:val="none" w:sz="0" w:space="0" w:color="auto"/>
        <w:right w:val="none" w:sz="0" w:space="0" w:color="auto"/>
      </w:divBdr>
    </w:div>
    <w:div w:id="1334988496">
      <w:bodyDiv w:val="1"/>
      <w:marLeft w:val="0"/>
      <w:marRight w:val="0"/>
      <w:marTop w:val="0"/>
      <w:marBottom w:val="0"/>
      <w:divBdr>
        <w:top w:val="none" w:sz="0" w:space="0" w:color="auto"/>
        <w:left w:val="none" w:sz="0" w:space="0" w:color="auto"/>
        <w:bottom w:val="none" w:sz="0" w:space="0" w:color="auto"/>
        <w:right w:val="none" w:sz="0" w:space="0" w:color="auto"/>
      </w:divBdr>
    </w:div>
    <w:div w:id="1335037253">
      <w:bodyDiv w:val="1"/>
      <w:marLeft w:val="0"/>
      <w:marRight w:val="0"/>
      <w:marTop w:val="0"/>
      <w:marBottom w:val="0"/>
      <w:divBdr>
        <w:top w:val="none" w:sz="0" w:space="0" w:color="auto"/>
        <w:left w:val="none" w:sz="0" w:space="0" w:color="auto"/>
        <w:bottom w:val="none" w:sz="0" w:space="0" w:color="auto"/>
        <w:right w:val="none" w:sz="0" w:space="0" w:color="auto"/>
      </w:divBdr>
    </w:div>
    <w:div w:id="1335038739">
      <w:bodyDiv w:val="1"/>
      <w:marLeft w:val="0"/>
      <w:marRight w:val="0"/>
      <w:marTop w:val="0"/>
      <w:marBottom w:val="0"/>
      <w:divBdr>
        <w:top w:val="none" w:sz="0" w:space="0" w:color="auto"/>
        <w:left w:val="none" w:sz="0" w:space="0" w:color="auto"/>
        <w:bottom w:val="none" w:sz="0" w:space="0" w:color="auto"/>
        <w:right w:val="none" w:sz="0" w:space="0" w:color="auto"/>
      </w:divBdr>
    </w:div>
    <w:div w:id="1335064605">
      <w:bodyDiv w:val="1"/>
      <w:marLeft w:val="0"/>
      <w:marRight w:val="0"/>
      <w:marTop w:val="0"/>
      <w:marBottom w:val="0"/>
      <w:divBdr>
        <w:top w:val="none" w:sz="0" w:space="0" w:color="auto"/>
        <w:left w:val="none" w:sz="0" w:space="0" w:color="auto"/>
        <w:bottom w:val="none" w:sz="0" w:space="0" w:color="auto"/>
        <w:right w:val="none" w:sz="0" w:space="0" w:color="auto"/>
      </w:divBdr>
    </w:div>
    <w:div w:id="1335105316">
      <w:bodyDiv w:val="1"/>
      <w:marLeft w:val="0"/>
      <w:marRight w:val="0"/>
      <w:marTop w:val="0"/>
      <w:marBottom w:val="0"/>
      <w:divBdr>
        <w:top w:val="none" w:sz="0" w:space="0" w:color="auto"/>
        <w:left w:val="none" w:sz="0" w:space="0" w:color="auto"/>
        <w:bottom w:val="none" w:sz="0" w:space="0" w:color="auto"/>
        <w:right w:val="none" w:sz="0" w:space="0" w:color="auto"/>
      </w:divBdr>
    </w:div>
    <w:div w:id="1335301144">
      <w:bodyDiv w:val="1"/>
      <w:marLeft w:val="0"/>
      <w:marRight w:val="0"/>
      <w:marTop w:val="0"/>
      <w:marBottom w:val="0"/>
      <w:divBdr>
        <w:top w:val="none" w:sz="0" w:space="0" w:color="auto"/>
        <w:left w:val="none" w:sz="0" w:space="0" w:color="auto"/>
        <w:bottom w:val="none" w:sz="0" w:space="0" w:color="auto"/>
        <w:right w:val="none" w:sz="0" w:space="0" w:color="auto"/>
      </w:divBdr>
    </w:div>
    <w:div w:id="1335305705">
      <w:bodyDiv w:val="1"/>
      <w:marLeft w:val="0"/>
      <w:marRight w:val="0"/>
      <w:marTop w:val="0"/>
      <w:marBottom w:val="0"/>
      <w:divBdr>
        <w:top w:val="none" w:sz="0" w:space="0" w:color="auto"/>
        <w:left w:val="none" w:sz="0" w:space="0" w:color="auto"/>
        <w:bottom w:val="none" w:sz="0" w:space="0" w:color="auto"/>
        <w:right w:val="none" w:sz="0" w:space="0" w:color="auto"/>
      </w:divBdr>
    </w:div>
    <w:div w:id="1335451490">
      <w:bodyDiv w:val="1"/>
      <w:marLeft w:val="0"/>
      <w:marRight w:val="0"/>
      <w:marTop w:val="0"/>
      <w:marBottom w:val="0"/>
      <w:divBdr>
        <w:top w:val="none" w:sz="0" w:space="0" w:color="auto"/>
        <w:left w:val="none" w:sz="0" w:space="0" w:color="auto"/>
        <w:bottom w:val="none" w:sz="0" w:space="0" w:color="auto"/>
        <w:right w:val="none" w:sz="0" w:space="0" w:color="auto"/>
      </w:divBdr>
    </w:div>
    <w:div w:id="1335454948">
      <w:bodyDiv w:val="1"/>
      <w:marLeft w:val="0"/>
      <w:marRight w:val="0"/>
      <w:marTop w:val="0"/>
      <w:marBottom w:val="0"/>
      <w:divBdr>
        <w:top w:val="none" w:sz="0" w:space="0" w:color="auto"/>
        <w:left w:val="none" w:sz="0" w:space="0" w:color="auto"/>
        <w:bottom w:val="none" w:sz="0" w:space="0" w:color="auto"/>
        <w:right w:val="none" w:sz="0" w:space="0" w:color="auto"/>
      </w:divBdr>
    </w:div>
    <w:div w:id="1335495821">
      <w:bodyDiv w:val="1"/>
      <w:marLeft w:val="0"/>
      <w:marRight w:val="0"/>
      <w:marTop w:val="0"/>
      <w:marBottom w:val="0"/>
      <w:divBdr>
        <w:top w:val="none" w:sz="0" w:space="0" w:color="auto"/>
        <w:left w:val="none" w:sz="0" w:space="0" w:color="auto"/>
        <w:bottom w:val="none" w:sz="0" w:space="0" w:color="auto"/>
        <w:right w:val="none" w:sz="0" w:space="0" w:color="auto"/>
      </w:divBdr>
    </w:div>
    <w:div w:id="1335496617">
      <w:bodyDiv w:val="1"/>
      <w:marLeft w:val="0"/>
      <w:marRight w:val="0"/>
      <w:marTop w:val="0"/>
      <w:marBottom w:val="0"/>
      <w:divBdr>
        <w:top w:val="none" w:sz="0" w:space="0" w:color="auto"/>
        <w:left w:val="none" w:sz="0" w:space="0" w:color="auto"/>
        <w:bottom w:val="none" w:sz="0" w:space="0" w:color="auto"/>
        <w:right w:val="none" w:sz="0" w:space="0" w:color="auto"/>
      </w:divBdr>
    </w:div>
    <w:div w:id="1335718194">
      <w:bodyDiv w:val="1"/>
      <w:marLeft w:val="0"/>
      <w:marRight w:val="0"/>
      <w:marTop w:val="0"/>
      <w:marBottom w:val="0"/>
      <w:divBdr>
        <w:top w:val="none" w:sz="0" w:space="0" w:color="auto"/>
        <w:left w:val="none" w:sz="0" w:space="0" w:color="auto"/>
        <w:bottom w:val="none" w:sz="0" w:space="0" w:color="auto"/>
        <w:right w:val="none" w:sz="0" w:space="0" w:color="auto"/>
      </w:divBdr>
    </w:div>
    <w:div w:id="1335837076">
      <w:bodyDiv w:val="1"/>
      <w:marLeft w:val="0"/>
      <w:marRight w:val="0"/>
      <w:marTop w:val="0"/>
      <w:marBottom w:val="0"/>
      <w:divBdr>
        <w:top w:val="none" w:sz="0" w:space="0" w:color="auto"/>
        <w:left w:val="none" w:sz="0" w:space="0" w:color="auto"/>
        <w:bottom w:val="none" w:sz="0" w:space="0" w:color="auto"/>
        <w:right w:val="none" w:sz="0" w:space="0" w:color="auto"/>
      </w:divBdr>
    </w:div>
    <w:div w:id="1335837711">
      <w:bodyDiv w:val="1"/>
      <w:marLeft w:val="0"/>
      <w:marRight w:val="0"/>
      <w:marTop w:val="0"/>
      <w:marBottom w:val="0"/>
      <w:divBdr>
        <w:top w:val="none" w:sz="0" w:space="0" w:color="auto"/>
        <w:left w:val="none" w:sz="0" w:space="0" w:color="auto"/>
        <w:bottom w:val="none" w:sz="0" w:space="0" w:color="auto"/>
        <w:right w:val="none" w:sz="0" w:space="0" w:color="auto"/>
      </w:divBdr>
    </w:div>
    <w:div w:id="1335918268">
      <w:bodyDiv w:val="1"/>
      <w:marLeft w:val="0"/>
      <w:marRight w:val="0"/>
      <w:marTop w:val="0"/>
      <w:marBottom w:val="0"/>
      <w:divBdr>
        <w:top w:val="none" w:sz="0" w:space="0" w:color="auto"/>
        <w:left w:val="none" w:sz="0" w:space="0" w:color="auto"/>
        <w:bottom w:val="none" w:sz="0" w:space="0" w:color="auto"/>
        <w:right w:val="none" w:sz="0" w:space="0" w:color="auto"/>
      </w:divBdr>
    </w:div>
    <w:div w:id="1336030384">
      <w:bodyDiv w:val="1"/>
      <w:marLeft w:val="0"/>
      <w:marRight w:val="0"/>
      <w:marTop w:val="0"/>
      <w:marBottom w:val="0"/>
      <w:divBdr>
        <w:top w:val="none" w:sz="0" w:space="0" w:color="auto"/>
        <w:left w:val="none" w:sz="0" w:space="0" w:color="auto"/>
        <w:bottom w:val="none" w:sz="0" w:space="0" w:color="auto"/>
        <w:right w:val="none" w:sz="0" w:space="0" w:color="auto"/>
      </w:divBdr>
    </w:div>
    <w:div w:id="1336032319">
      <w:bodyDiv w:val="1"/>
      <w:marLeft w:val="0"/>
      <w:marRight w:val="0"/>
      <w:marTop w:val="0"/>
      <w:marBottom w:val="0"/>
      <w:divBdr>
        <w:top w:val="none" w:sz="0" w:space="0" w:color="auto"/>
        <w:left w:val="none" w:sz="0" w:space="0" w:color="auto"/>
        <w:bottom w:val="none" w:sz="0" w:space="0" w:color="auto"/>
        <w:right w:val="none" w:sz="0" w:space="0" w:color="auto"/>
      </w:divBdr>
    </w:div>
    <w:div w:id="1336113027">
      <w:bodyDiv w:val="1"/>
      <w:marLeft w:val="0"/>
      <w:marRight w:val="0"/>
      <w:marTop w:val="0"/>
      <w:marBottom w:val="0"/>
      <w:divBdr>
        <w:top w:val="none" w:sz="0" w:space="0" w:color="auto"/>
        <w:left w:val="none" w:sz="0" w:space="0" w:color="auto"/>
        <w:bottom w:val="none" w:sz="0" w:space="0" w:color="auto"/>
        <w:right w:val="none" w:sz="0" w:space="0" w:color="auto"/>
      </w:divBdr>
    </w:div>
    <w:div w:id="1336180075">
      <w:bodyDiv w:val="1"/>
      <w:marLeft w:val="0"/>
      <w:marRight w:val="0"/>
      <w:marTop w:val="0"/>
      <w:marBottom w:val="0"/>
      <w:divBdr>
        <w:top w:val="none" w:sz="0" w:space="0" w:color="auto"/>
        <w:left w:val="none" w:sz="0" w:space="0" w:color="auto"/>
        <w:bottom w:val="none" w:sz="0" w:space="0" w:color="auto"/>
        <w:right w:val="none" w:sz="0" w:space="0" w:color="auto"/>
      </w:divBdr>
    </w:div>
    <w:div w:id="1336304979">
      <w:bodyDiv w:val="1"/>
      <w:marLeft w:val="0"/>
      <w:marRight w:val="0"/>
      <w:marTop w:val="0"/>
      <w:marBottom w:val="0"/>
      <w:divBdr>
        <w:top w:val="none" w:sz="0" w:space="0" w:color="auto"/>
        <w:left w:val="none" w:sz="0" w:space="0" w:color="auto"/>
        <w:bottom w:val="none" w:sz="0" w:space="0" w:color="auto"/>
        <w:right w:val="none" w:sz="0" w:space="0" w:color="auto"/>
      </w:divBdr>
    </w:div>
    <w:div w:id="1336373948">
      <w:bodyDiv w:val="1"/>
      <w:marLeft w:val="0"/>
      <w:marRight w:val="0"/>
      <w:marTop w:val="0"/>
      <w:marBottom w:val="0"/>
      <w:divBdr>
        <w:top w:val="none" w:sz="0" w:space="0" w:color="auto"/>
        <w:left w:val="none" w:sz="0" w:space="0" w:color="auto"/>
        <w:bottom w:val="none" w:sz="0" w:space="0" w:color="auto"/>
        <w:right w:val="none" w:sz="0" w:space="0" w:color="auto"/>
      </w:divBdr>
    </w:div>
    <w:div w:id="1336571521">
      <w:bodyDiv w:val="1"/>
      <w:marLeft w:val="0"/>
      <w:marRight w:val="0"/>
      <w:marTop w:val="0"/>
      <w:marBottom w:val="0"/>
      <w:divBdr>
        <w:top w:val="none" w:sz="0" w:space="0" w:color="auto"/>
        <w:left w:val="none" w:sz="0" w:space="0" w:color="auto"/>
        <w:bottom w:val="none" w:sz="0" w:space="0" w:color="auto"/>
        <w:right w:val="none" w:sz="0" w:space="0" w:color="auto"/>
      </w:divBdr>
    </w:div>
    <w:div w:id="1336612198">
      <w:bodyDiv w:val="1"/>
      <w:marLeft w:val="0"/>
      <w:marRight w:val="0"/>
      <w:marTop w:val="0"/>
      <w:marBottom w:val="0"/>
      <w:divBdr>
        <w:top w:val="none" w:sz="0" w:space="0" w:color="auto"/>
        <w:left w:val="none" w:sz="0" w:space="0" w:color="auto"/>
        <w:bottom w:val="none" w:sz="0" w:space="0" w:color="auto"/>
        <w:right w:val="none" w:sz="0" w:space="0" w:color="auto"/>
      </w:divBdr>
    </w:div>
    <w:div w:id="1336882929">
      <w:bodyDiv w:val="1"/>
      <w:marLeft w:val="0"/>
      <w:marRight w:val="0"/>
      <w:marTop w:val="0"/>
      <w:marBottom w:val="0"/>
      <w:divBdr>
        <w:top w:val="none" w:sz="0" w:space="0" w:color="auto"/>
        <w:left w:val="none" w:sz="0" w:space="0" w:color="auto"/>
        <w:bottom w:val="none" w:sz="0" w:space="0" w:color="auto"/>
        <w:right w:val="none" w:sz="0" w:space="0" w:color="auto"/>
      </w:divBdr>
    </w:div>
    <w:div w:id="1336952322">
      <w:bodyDiv w:val="1"/>
      <w:marLeft w:val="0"/>
      <w:marRight w:val="0"/>
      <w:marTop w:val="0"/>
      <w:marBottom w:val="0"/>
      <w:divBdr>
        <w:top w:val="none" w:sz="0" w:space="0" w:color="auto"/>
        <w:left w:val="none" w:sz="0" w:space="0" w:color="auto"/>
        <w:bottom w:val="none" w:sz="0" w:space="0" w:color="auto"/>
        <w:right w:val="none" w:sz="0" w:space="0" w:color="auto"/>
      </w:divBdr>
    </w:div>
    <w:div w:id="1336955105">
      <w:bodyDiv w:val="1"/>
      <w:marLeft w:val="0"/>
      <w:marRight w:val="0"/>
      <w:marTop w:val="0"/>
      <w:marBottom w:val="0"/>
      <w:divBdr>
        <w:top w:val="none" w:sz="0" w:space="0" w:color="auto"/>
        <w:left w:val="none" w:sz="0" w:space="0" w:color="auto"/>
        <w:bottom w:val="none" w:sz="0" w:space="0" w:color="auto"/>
        <w:right w:val="none" w:sz="0" w:space="0" w:color="auto"/>
      </w:divBdr>
    </w:div>
    <w:div w:id="1337029326">
      <w:bodyDiv w:val="1"/>
      <w:marLeft w:val="0"/>
      <w:marRight w:val="0"/>
      <w:marTop w:val="0"/>
      <w:marBottom w:val="0"/>
      <w:divBdr>
        <w:top w:val="none" w:sz="0" w:space="0" w:color="auto"/>
        <w:left w:val="none" w:sz="0" w:space="0" w:color="auto"/>
        <w:bottom w:val="none" w:sz="0" w:space="0" w:color="auto"/>
        <w:right w:val="none" w:sz="0" w:space="0" w:color="auto"/>
      </w:divBdr>
    </w:div>
    <w:div w:id="1337075362">
      <w:bodyDiv w:val="1"/>
      <w:marLeft w:val="0"/>
      <w:marRight w:val="0"/>
      <w:marTop w:val="0"/>
      <w:marBottom w:val="0"/>
      <w:divBdr>
        <w:top w:val="none" w:sz="0" w:space="0" w:color="auto"/>
        <w:left w:val="none" w:sz="0" w:space="0" w:color="auto"/>
        <w:bottom w:val="none" w:sz="0" w:space="0" w:color="auto"/>
        <w:right w:val="none" w:sz="0" w:space="0" w:color="auto"/>
      </w:divBdr>
    </w:div>
    <w:div w:id="1337225565">
      <w:bodyDiv w:val="1"/>
      <w:marLeft w:val="0"/>
      <w:marRight w:val="0"/>
      <w:marTop w:val="0"/>
      <w:marBottom w:val="0"/>
      <w:divBdr>
        <w:top w:val="none" w:sz="0" w:space="0" w:color="auto"/>
        <w:left w:val="none" w:sz="0" w:space="0" w:color="auto"/>
        <w:bottom w:val="none" w:sz="0" w:space="0" w:color="auto"/>
        <w:right w:val="none" w:sz="0" w:space="0" w:color="auto"/>
      </w:divBdr>
    </w:div>
    <w:div w:id="1337227111">
      <w:bodyDiv w:val="1"/>
      <w:marLeft w:val="0"/>
      <w:marRight w:val="0"/>
      <w:marTop w:val="0"/>
      <w:marBottom w:val="0"/>
      <w:divBdr>
        <w:top w:val="none" w:sz="0" w:space="0" w:color="auto"/>
        <w:left w:val="none" w:sz="0" w:space="0" w:color="auto"/>
        <w:bottom w:val="none" w:sz="0" w:space="0" w:color="auto"/>
        <w:right w:val="none" w:sz="0" w:space="0" w:color="auto"/>
      </w:divBdr>
    </w:div>
    <w:div w:id="1337339782">
      <w:bodyDiv w:val="1"/>
      <w:marLeft w:val="0"/>
      <w:marRight w:val="0"/>
      <w:marTop w:val="0"/>
      <w:marBottom w:val="0"/>
      <w:divBdr>
        <w:top w:val="none" w:sz="0" w:space="0" w:color="auto"/>
        <w:left w:val="none" w:sz="0" w:space="0" w:color="auto"/>
        <w:bottom w:val="none" w:sz="0" w:space="0" w:color="auto"/>
        <w:right w:val="none" w:sz="0" w:space="0" w:color="auto"/>
      </w:divBdr>
    </w:div>
    <w:div w:id="1337415602">
      <w:bodyDiv w:val="1"/>
      <w:marLeft w:val="0"/>
      <w:marRight w:val="0"/>
      <w:marTop w:val="0"/>
      <w:marBottom w:val="0"/>
      <w:divBdr>
        <w:top w:val="none" w:sz="0" w:space="0" w:color="auto"/>
        <w:left w:val="none" w:sz="0" w:space="0" w:color="auto"/>
        <w:bottom w:val="none" w:sz="0" w:space="0" w:color="auto"/>
        <w:right w:val="none" w:sz="0" w:space="0" w:color="auto"/>
      </w:divBdr>
    </w:div>
    <w:div w:id="1337460334">
      <w:bodyDiv w:val="1"/>
      <w:marLeft w:val="0"/>
      <w:marRight w:val="0"/>
      <w:marTop w:val="0"/>
      <w:marBottom w:val="0"/>
      <w:divBdr>
        <w:top w:val="none" w:sz="0" w:space="0" w:color="auto"/>
        <w:left w:val="none" w:sz="0" w:space="0" w:color="auto"/>
        <w:bottom w:val="none" w:sz="0" w:space="0" w:color="auto"/>
        <w:right w:val="none" w:sz="0" w:space="0" w:color="auto"/>
      </w:divBdr>
    </w:div>
    <w:div w:id="1337464756">
      <w:bodyDiv w:val="1"/>
      <w:marLeft w:val="0"/>
      <w:marRight w:val="0"/>
      <w:marTop w:val="0"/>
      <w:marBottom w:val="0"/>
      <w:divBdr>
        <w:top w:val="none" w:sz="0" w:space="0" w:color="auto"/>
        <w:left w:val="none" w:sz="0" w:space="0" w:color="auto"/>
        <w:bottom w:val="none" w:sz="0" w:space="0" w:color="auto"/>
        <w:right w:val="none" w:sz="0" w:space="0" w:color="auto"/>
      </w:divBdr>
    </w:div>
    <w:div w:id="1337490624">
      <w:bodyDiv w:val="1"/>
      <w:marLeft w:val="0"/>
      <w:marRight w:val="0"/>
      <w:marTop w:val="0"/>
      <w:marBottom w:val="0"/>
      <w:divBdr>
        <w:top w:val="none" w:sz="0" w:space="0" w:color="auto"/>
        <w:left w:val="none" w:sz="0" w:space="0" w:color="auto"/>
        <w:bottom w:val="none" w:sz="0" w:space="0" w:color="auto"/>
        <w:right w:val="none" w:sz="0" w:space="0" w:color="auto"/>
      </w:divBdr>
    </w:div>
    <w:div w:id="1337540383">
      <w:bodyDiv w:val="1"/>
      <w:marLeft w:val="0"/>
      <w:marRight w:val="0"/>
      <w:marTop w:val="0"/>
      <w:marBottom w:val="0"/>
      <w:divBdr>
        <w:top w:val="none" w:sz="0" w:space="0" w:color="auto"/>
        <w:left w:val="none" w:sz="0" w:space="0" w:color="auto"/>
        <w:bottom w:val="none" w:sz="0" w:space="0" w:color="auto"/>
        <w:right w:val="none" w:sz="0" w:space="0" w:color="auto"/>
      </w:divBdr>
    </w:div>
    <w:div w:id="1337615449">
      <w:bodyDiv w:val="1"/>
      <w:marLeft w:val="0"/>
      <w:marRight w:val="0"/>
      <w:marTop w:val="0"/>
      <w:marBottom w:val="0"/>
      <w:divBdr>
        <w:top w:val="none" w:sz="0" w:space="0" w:color="auto"/>
        <w:left w:val="none" w:sz="0" w:space="0" w:color="auto"/>
        <w:bottom w:val="none" w:sz="0" w:space="0" w:color="auto"/>
        <w:right w:val="none" w:sz="0" w:space="0" w:color="auto"/>
      </w:divBdr>
    </w:div>
    <w:div w:id="1337851984">
      <w:bodyDiv w:val="1"/>
      <w:marLeft w:val="0"/>
      <w:marRight w:val="0"/>
      <w:marTop w:val="0"/>
      <w:marBottom w:val="0"/>
      <w:divBdr>
        <w:top w:val="none" w:sz="0" w:space="0" w:color="auto"/>
        <w:left w:val="none" w:sz="0" w:space="0" w:color="auto"/>
        <w:bottom w:val="none" w:sz="0" w:space="0" w:color="auto"/>
        <w:right w:val="none" w:sz="0" w:space="0" w:color="auto"/>
      </w:divBdr>
    </w:div>
    <w:div w:id="1338002797">
      <w:bodyDiv w:val="1"/>
      <w:marLeft w:val="0"/>
      <w:marRight w:val="0"/>
      <w:marTop w:val="0"/>
      <w:marBottom w:val="0"/>
      <w:divBdr>
        <w:top w:val="none" w:sz="0" w:space="0" w:color="auto"/>
        <w:left w:val="none" w:sz="0" w:space="0" w:color="auto"/>
        <w:bottom w:val="none" w:sz="0" w:space="0" w:color="auto"/>
        <w:right w:val="none" w:sz="0" w:space="0" w:color="auto"/>
      </w:divBdr>
    </w:div>
    <w:div w:id="1338266338">
      <w:bodyDiv w:val="1"/>
      <w:marLeft w:val="0"/>
      <w:marRight w:val="0"/>
      <w:marTop w:val="0"/>
      <w:marBottom w:val="0"/>
      <w:divBdr>
        <w:top w:val="none" w:sz="0" w:space="0" w:color="auto"/>
        <w:left w:val="none" w:sz="0" w:space="0" w:color="auto"/>
        <w:bottom w:val="none" w:sz="0" w:space="0" w:color="auto"/>
        <w:right w:val="none" w:sz="0" w:space="0" w:color="auto"/>
      </w:divBdr>
    </w:div>
    <w:div w:id="1338268425">
      <w:bodyDiv w:val="1"/>
      <w:marLeft w:val="0"/>
      <w:marRight w:val="0"/>
      <w:marTop w:val="0"/>
      <w:marBottom w:val="0"/>
      <w:divBdr>
        <w:top w:val="none" w:sz="0" w:space="0" w:color="auto"/>
        <w:left w:val="none" w:sz="0" w:space="0" w:color="auto"/>
        <w:bottom w:val="none" w:sz="0" w:space="0" w:color="auto"/>
        <w:right w:val="none" w:sz="0" w:space="0" w:color="auto"/>
      </w:divBdr>
    </w:div>
    <w:div w:id="1338270486">
      <w:bodyDiv w:val="1"/>
      <w:marLeft w:val="0"/>
      <w:marRight w:val="0"/>
      <w:marTop w:val="0"/>
      <w:marBottom w:val="0"/>
      <w:divBdr>
        <w:top w:val="none" w:sz="0" w:space="0" w:color="auto"/>
        <w:left w:val="none" w:sz="0" w:space="0" w:color="auto"/>
        <w:bottom w:val="none" w:sz="0" w:space="0" w:color="auto"/>
        <w:right w:val="none" w:sz="0" w:space="0" w:color="auto"/>
      </w:divBdr>
    </w:div>
    <w:div w:id="1338580161">
      <w:bodyDiv w:val="1"/>
      <w:marLeft w:val="0"/>
      <w:marRight w:val="0"/>
      <w:marTop w:val="0"/>
      <w:marBottom w:val="0"/>
      <w:divBdr>
        <w:top w:val="none" w:sz="0" w:space="0" w:color="auto"/>
        <w:left w:val="none" w:sz="0" w:space="0" w:color="auto"/>
        <w:bottom w:val="none" w:sz="0" w:space="0" w:color="auto"/>
        <w:right w:val="none" w:sz="0" w:space="0" w:color="auto"/>
      </w:divBdr>
    </w:div>
    <w:div w:id="1338652729">
      <w:bodyDiv w:val="1"/>
      <w:marLeft w:val="0"/>
      <w:marRight w:val="0"/>
      <w:marTop w:val="0"/>
      <w:marBottom w:val="0"/>
      <w:divBdr>
        <w:top w:val="none" w:sz="0" w:space="0" w:color="auto"/>
        <w:left w:val="none" w:sz="0" w:space="0" w:color="auto"/>
        <w:bottom w:val="none" w:sz="0" w:space="0" w:color="auto"/>
        <w:right w:val="none" w:sz="0" w:space="0" w:color="auto"/>
      </w:divBdr>
    </w:div>
    <w:div w:id="1338726749">
      <w:bodyDiv w:val="1"/>
      <w:marLeft w:val="0"/>
      <w:marRight w:val="0"/>
      <w:marTop w:val="0"/>
      <w:marBottom w:val="0"/>
      <w:divBdr>
        <w:top w:val="none" w:sz="0" w:space="0" w:color="auto"/>
        <w:left w:val="none" w:sz="0" w:space="0" w:color="auto"/>
        <w:bottom w:val="none" w:sz="0" w:space="0" w:color="auto"/>
        <w:right w:val="none" w:sz="0" w:space="0" w:color="auto"/>
      </w:divBdr>
    </w:div>
    <w:div w:id="1338727536">
      <w:bodyDiv w:val="1"/>
      <w:marLeft w:val="0"/>
      <w:marRight w:val="0"/>
      <w:marTop w:val="0"/>
      <w:marBottom w:val="0"/>
      <w:divBdr>
        <w:top w:val="none" w:sz="0" w:space="0" w:color="auto"/>
        <w:left w:val="none" w:sz="0" w:space="0" w:color="auto"/>
        <w:bottom w:val="none" w:sz="0" w:space="0" w:color="auto"/>
        <w:right w:val="none" w:sz="0" w:space="0" w:color="auto"/>
      </w:divBdr>
    </w:div>
    <w:div w:id="1338734193">
      <w:bodyDiv w:val="1"/>
      <w:marLeft w:val="0"/>
      <w:marRight w:val="0"/>
      <w:marTop w:val="0"/>
      <w:marBottom w:val="0"/>
      <w:divBdr>
        <w:top w:val="none" w:sz="0" w:space="0" w:color="auto"/>
        <w:left w:val="none" w:sz="0" w:space="0" w:color="auto"/>
        <w:bottom w:val="none" w:sz="0" w:space="0" w:color="auto"/>
        <w:right w:val="none" w:sz="0" w:space="0" w:color="auto"/>
      </w:divBdr>
    </w:div>
    <w:div w:id="1338771733">
      <w:bodyDiv w:val="1"/>
      <w:marLeft w:val="0"/>
      <w:marRight w:val="0"/>
      <w:marTop w:val="0"/>
      <w:marBottom w:val="0"/>
      <w:divBdr>
        <w:top w:val="none" w:sz="0" w:space="0" w:color="auto"/>
        <w:left w:val="none" w:sz="0" w:space="0" w:color="auto"/>
        <w:bottom w:val="none" w:sz="0" w:space="0" w:color="auto"/>
        <w:right w:val="none" w:sz="0" w:space="0" w:color="auto"/>
      </w:divBdr>
    </w:div>
    <w:div w:id="1338998350">
      <w:bodyDiv w:val="1"/>
      <w:marLeft w:val="0"/>
      <w:marRight w:val="0"/>
      <w:marTop w:val="0"/>
      <w:marBottom w:val="0"/>
      <w:divBdr>
        <w:top w:val="none" w:sz="0" w:space="0" w:color="auto"/>
        <w:left w:val="none" w:sz="0" w:space="0" w:color="auto"/>
        <w:bottom w:val="none" w:sz="0" w:space="0" w:color="auto"/>
        <w:right w:val="none" w:sz="0" w:space="0" w:color="auto"/>
      </w:divBdr>
    </w:div>
    <w:div w:id="1339036577">
      <w:bodyDiv w:val="1"/>
      <w:marLeft w:val="0"/>
      <w:marRight w:val="0"/>
      <w:marTop w:val="0"/>
      <w:marBottom w:val="0"/>
      <w:divBdr>
        <w:top w:val="none" w:sz="0" w:space="0" w:color="auto"/>
        <w:left w:val="none" w:sz="0" w:space="0" w:color="auto"/>
        <w:bottom w:val="none" w:sz="0" w:space="0" w:color="auto"/>
        <w:right w:val="none" w:sz="0" w:space="0" w:color="auto"/>
      </w:divBdr>
    </w:div>
    <w:div w:id="1339121008">
      <w:bodyDiv w:val="1"/>
      <w:marLeft w:val="0"/>
      <w:marRight w:val="0"/>
      <w:marTop w:val="0"/>
      <w:marBottom w:val="0"/>
      <w:divBdr>
        <w:top w:val="none" w:sz="0" w:space="0" w:color="auto"/>
        <w:left w:val="none" w:sz="0" w:space="0" w:color="auto"/>
        <w:bottom w:val="none" w:sz="0" w:space="0" w:color="auto"/>
        <w:right w:val="none" w:sz="0" w:space="0" w:color="auto"/>
      </w:divBdr>
    </w:div>
    <w:div w:id="1339311438">
      <w:bodyDiv w:val="1"/>
      <w:marLeft w:val="0"/>
      <w:marRight w:val="0"/>
      <w:marTop w:val="0"/>
      <w:marBottom w:val="0"/>
      <w:divBdr>
        <w:top w:val="none" w:sz="0" w:space="0" w:color="auto"/>
        <w:left w:val="none" w:sz="0" w:space="0" w:color="auto"/>
        <w:bottom w:val="none" w:sz="0" w:space="0" w:color="auto"/>
        <w:right w:val="none" w:sz="0" w:space="0" w:color="auto"/>
      </w:divBdr>
    </w:div>
    <w:div w:id="1339384161">
      <w:bodyDiv w:val="1"/>
      <w:marLeft w:val="0"/>
      <w:marRight w:val="0"/>
      <w:marTop w:val="0"/>
      <w:marBottom w:val="0"/>
      <w:divBdr>
        <w:top w:val="none" w:sz="0" w:space="0" w:color="auto"/>
        <w:left w:val="none" w:sz="0" w:space="0" w:color="auto"/>
        <w:bottom w:val="none" w:sz="0" w:space="0" w:color="auto"/>
        <w:right w:val="none" w:sz="0" w:space="0" w:color="auto"/>
      </w:divBdr>
    </w:div>
    <w:div w:id="1339625761">
      <w:bodyDiv w:val="1"/>
      <w:marLeft w:val="0"/>
      <w:marRight w:val="0"/>
      <w:marTop w:val="0"/>
      <w:marBottom w:val="0"/>
      <w:divBdr>
        <w:top w:val="none" w:sz="0" w:space="0" w:color="auto"/>
        <w:left w:val="none" w:sz="0" w:space="0" w:color="auto"/>
        <w:bottom w:val="none" w:sz="0" w:space="0" w:color="auto"/>
        <w:right w:val="none" w:sz="0" w:space="0" w:color="auto"/>
      </w:divBdr>
    </w:div>
    <w:div w:id="1339697081">
      <w:bodyDiv w:val="1"/>
      <w:marLeft w:val="0"/>
      <w:marRight w:val="0"/>
      <w:marTop w:val="0"/>
      <w:marBottom w:val="0"/>
      <w:divBdr>
        <w:top w:val="none" w:sz="0" w:space="0" w:color="auto"/>
        <w:left w:val="none" w:sz="0" w:space="0" w:color="auto"/>
        <w:bottom w:val="none" w:sz="0" w:space="0" w:color="auto"/>
        <w:right w:val="none" w:sz="0" w:space="0" w:color="auto"/>
      </w:divBdr>
    </w:div>
    <w:div w:id="1339818182">
      <w:bodyDiv w:val="1"/>
      <w:marLeft w:val="0"/>
      <w:marRight w:val="0"/>
      <w:marTop w:val="0"/>
      <w:marBottom w:val="0"/>
      <w:divBdr>
        <w:top w:val="none" w:sz="0" w:space="0" w:color="auto"/>
        <w:left w:val="none" w:sz="0" w:space="0" w:color="auto"/>
        <w:bottom w:val="none" w:sz="0" w:space="0" w:color="auto"/>
        <w:right w:val="none" w:sz="0" w:space="0" w:color="auto"/>
      </w:divBdr>
    </w:div>
    <w:div w:id="1340042801">
      <w:bodyDiv w:val="1"/>
      <w:marLeft w:val="0"/>
      <w:marRight w:val="0"/>
      <w:marTop w:val="0"/>
      <w:marBottom w:val="0"/>
      <w:divBdr>
        <w:top w:val="none" w:sz="0" w:space="0" w:color="auto"/>
        <w:left w:val="none" w:sz="0" w:space="0" w:color="auto"/>
        <w:bottom w:val="none" w:sz="0" w:space="0" w:color="auto"/>
        <w:right w:val="none" w:sz="0" w:space="0" w:color="auto"/>
      </w:divBdr>
    </w:div>
    <w:div w:id="1340157502">
      <w:bodyDiv w:val="1"/>
      <w:marLeft w:val="0"/>
      <w:marRight w:val="0"/>
      <w:marTop w:val="0"/>
      <w:marBottom w:val="0"/>
      <w:divBdr>
        <w:top w:val="none" w:sz="0" w:space="0" w:color="auto"/>
        <w:left w:val="none" w:sz="0" w:space="0" w:color="auto"/>
        <w:bottom w:val="none" w:sz="0" w:space="0" w:color="auto"/>
        <w:right w:val="none" w:sz="0" w:space="0" w:color="auto"/>
      </w:divBdr>
    </w:div>
    <w:div w:id="1340279935">
      <w:bodyDiv w:val="1"/>
      <w:marLeft w:val="0"/>
      <w:marRight w:val="0"/>
      <w:marTop w:val="0"/>
      <w:marBottom w:val="0"/>
      <w:divBdr>
        <w:top w:val="none" w:sz="0" w:space="0" w:color="auto"/>
        <w:left w:val="none" w:sz="0" w:space="0" w:color="auto"/>
        <w:bottom w:val="none" w:sz="0" w:space="0" w:color="auto"/>
        <w:right w:val="none" w:sz="0" w:space="0" w:color="auto"/>
      </w:divBdr>
    </w:div>
    <w:div w:id="1340350351">
      <w:bodyDiv w:val="1"/>
      <w:marLeft w:val="0"/>
      <w:marRight w:val="0"/>
      <w:marTop w:val="0"/>
      <w:marBottom w:val="0"/>
      <w:divBdr>
        <w:top w:val="none" w:sz="0" w:space="0" w:color="auto"/>
        <w:left w:val="none" w:sz="0" w:space="0" w:color="auto"/>
        <w:bottom w:val="none" w:sz="0" w:space="0" w:color="auto"/>
        <w:right w:val="none" w:sz="0" w:space="0" w:color="auto"/>
      </w:divBdr>
    </w:div>
    <w:div w:id="1340615714">
      <w:bodyDiv w:val="1"/>
      <w:marLeft w:val="0"/>
      <w:marRight w:val="0"/>
      <w:marTop w:val="0"/>
      <w:marBottom w:val="0"/>
      <w:divBdr>
        <w:top w:val="none" w:sz="0" w:space="0" w:color="auto"/>
        <w:left w:val="none" w:sz="0" w:space="0" w:color="auto"/>
        <w:bottom w:val="none" w:sz="0" w:space="0" w:color="auto"/>
        <w:right w:val="none" w:sz="0" w:space="0" w:color="auto"/>
      </w:divBdr>
    </w:div>
    <w:div w:id="1340620288">
      <w:bodyDiv w:val="1"/>
      <w:marLeft w:val="0"/>
      <w:marRight w:val="0"/>
      <w:marTop w:val="0"/>
      <w:marBottom w:val="0"/>
      <w:divBdr>
        <w:top w:val="none" w:sz="0" w:space="0" w:color="auto"/>
        <w:left w:val="none" w:sz="0" w:space="0" w:color="auto"/>
        <w:bottom w:val="none" w:sz="0" w:space="0" w:color="auto"/>
        <w:right w:val="none" w:sz="0" w:space="0" w:color="auto"/>
      </w:divBdr>
    </w:div>
    <w:div w:id="1340692782">
      <w:bodyDiv w:val="1"/>
      <w:marLeft w:val="0"/>
      <w:marRight w:val="0"/>
      <w:marTop w:val="0"/>
      <w:marBottom w:val="0"/>
      <w:divBdr>
        <w:top w:val="none" w:sz="0" w:space="0" w:color="auto"/>
        <w:left w:val="none" w:sz="0" w:space="0" w:color="auto"/>
        <w:bottom w:val="none" w:sz="0" w:space="0" w:color="auto"/>
        <w:right w:val="none" w:sz="0" w:space="0" w:color="auto"/>
      </w:divBdr>
    </w:div>
    <w:div w:id="1340816540">
      <w:bodyDiv w:val="1"/>
      <w:marLeft w:val="0"/>
      <w:marRight w:val="0"/>
      <w:marTop w:val="0"/>
      <w:marBottom w:val="0"/>
      <w:divBdr>
        <w:top w:val="none" w:sz="0" w:space="0" w:color="auto"/>
        <w:left w:val="none" w:sz="0" w:space="0" w:color="auto"/>
        <w:bottom w:val="none" w:sz="0" w:space="0" w:color="auto"/>
        <w:right w:val="none" w:sz="0" w:space="0" w:color="auto"/>
      </w:divBdr>
    </w:div>
    <w:div w:id="1341006077">
      <w:bodyDiv w:val="1"/>
      <w:marLeft w:val="0"/>
      <w:marRight w:val="0"/>
      <w:marTop w:val="0"/>
      <w:marBottom w:val="0"/>
      <w:divBdr>
        <w:top w:val="none" w:sz="0" w:space="0" w:color="auto"/>
        <w:left w:val="none" w:sz="0" w:space="0" w:color="auto"/>
        <w:bottom w:val="none" w:sz="0" w:space="0" w:color="auto"/>
        <w:right w:val="none" w:sz="0" w:space="0" w:color="auto"/>
      </w:divBdr>
    </w:div>
    <w:div w:id="1341086261">
      <w:bodyDiv w:val="1"/>
      <w:marLeft w:val="0"/>
      <w:marRight w:val="0"/>
      <w:marTop w:val="0"/>
      <w:marBottom w:val="0"/>
      <w:divBdr>
        <w:top w:val="none" w:sz="0" w:space="0" w:color="auto"/>
        <w:left w:val="none" w:sz="0" w:space="0" w:color="auto"/>
        <w:bottom w:val="none" w:sz="0" w:space="0" w:color="auto"/>
        <w:right w:val="none" w:sz="0" w:space="0" w:color="auto"/>
      </w:divBdr>
    </w:div>
    <w:div w:id="1341277343">
      <w:bodyDiv w:val="1"/>
      <w:marLeft w:val="0"/>
      <w:marRight w:val="0"/>
      <w:marTop w:val="0"/>
      <w:marBottom w:val="0"/>
      <w:divBdr>
        <w:top w:val="none" w:sz="0" w:space="0" w:color="auto"/>
        <w:left w:val="none" w:sz="0" w:space="0" w:color="auto"/>
        <w:bottom w:val="none" w:sz="0" w:space="0" w:color="auto"/>
        <w:right w:val="none" w:sz="0" w:space="0" w:color="auto"/>
      </w:divBdr>
    </w:div>
    <w:div w:id="1341350328">
      <w:bodyDiv w:val="1"/>
      <w:marLeft w:val="0"/>
      <w:marRight w:val="0"/>
      <w:marTop w:val="0"/>
      <w:marBottom w:val="0"/>
      <w:divBdr>
        <w:top w:val="none" w:sz="0" w:space="0" w:color="auto"/>
        <w:left w:val="none" w:sz="0" w:space="0" w:color="auto"/>
        <w:bottom w:val="none" w:sz="0" w:space="0" w:color="auto"/>
        <w:right w:val="none" w:sz="0" w:space="0" w:color="auto"/>
      </w:divBdr>
    </w:div>
    <w:div w:id="1341591361">
      <w:bodyDiv w:val="1"/>
      <w:marLeft w:val="0"/>
      <w:marRight w:val="0"/>
      <w:marTop w:val="0"/>
      <w:marBottom w:val="0"/>
      <w:divBdr>
        <w:top w:val="none" w:sz="0" w:space="0" w:color="auto"/>
        <w:left w:val="none" w:sz="0" w:space="0" w:color="auto"/>
        <w:bottom w:val="none" w:sz="0" w:space="0" w:color="auto"/>
        <w:right w:val="none" w:sz="0" w:space="0" w:color="auto"/>
      </w:divBdr>
    </w:div>
    <w:div w:id="1341659773">
      <w:bodyDiv w:val="1"/>
      <w:marLeft w:val="0"/>
      <w:marRight w:val="0"/>
      <w:marTop w:val="0"/>
      <w:marBottom w:val="0"/>
      <w:divBdr>
        <w:top w:val="none" w:sz="0" w:space="0" w:color="auto"/>
        <w:left w:val="none" w:sz="0" w:space="0" w:color="auto"/>
        <w:bottom w:val="none" w:sz="0" w:space="0" w:color="auto"/>
        <w:right w:val="none" w:sz="0" w:space="0" w:color="auto"/>
      </w:divBdr>
    </w:div>
    <w:div w:id="1341733349">
      <w:bodyDiv w:val="1"/>
      <w:marLeft w:val="0"/>
      <w:marRight w:val="0"/>
      <w:marTop w:val="0"/>
      <w:marBottom w:val="0"/>
      <w:divBdr>
        <w:top w:val="none" w:sz="0" w:space="0" w:color="auto"/>
        <w:left w:val="none" w:sz="0" w:space="0" w:color="auto"/>
        <w:bottom w:val="none" w:sz="0" w:space="0" w:color="auto"/>
        <w:right w:val="none" w:sz="0" w:space="0" w:color="auto"/>
      </w:divBdr>
    </w:div>
    <w:div w:id="1341737038">
      <w:bodyDiv w:val="1"/>
      <w:marLeft w:val="0"/>
      <w:marRight w:val="0"/>
      <w:marTop w:val="0"/>
      <w:marBottom w:val="0"/>
      <w:divBdr>
        <w:top w:val="none" w:sz="0" w:space="0" w:color="auto"/>
        <w:left w:val="none" w:sz="0" w:space="0" w:color="auto"/>
        <w:bottom w:val="none" w:sz="0" w:space="0" w:color="auto"/>
        <w:right w:val="none" w:sz="0" w:space="0" w:color="auto"/>
      </w:divBdr>
    </w:div>
    <w:div w:id="1341859644">
      <w:bodyDiv w:val="1"/>
      <w:marLeft w:val="0"/>
      <w:marRight w:val="0"/>
      <w:marTop w:val="0"/>
      <w:marBottom w:val="0"/>
      <w:divBdr>
        <w:top w:val="none" w:sz="0" w:space="0" w:color="auto"/>
        <w:left w:val="none" w:sz="0" w:space="0" w:color="auto"/>
        <w:bottom w:val="none" w:sz="0" w:space="0" w:color="auto"/>
        <w:right w:val="none" w:sz="0" w:space="0" w:color="auto"/>
      </w:divBdr>
    </w:div>
    <w:div w:id="1342047530">
      <w:bodyDiv w:val="1"/>
      <w:marLeft w:val="0"/>
      <w:marRight w:val="0"/>
      <w:marTop w:val="0"/>
      <w:marBottom w:val="0"/>
      <w:divBdr>
        <w:top w:val="none" w:sz="0" w:space="0" w:color="auto"/>
        <w:left w:val="none" w:sz="0" w:space="0" w:color="auto"/>
        <w:bottom w:val="none" w:sz="0" w:space="0" w:color="auto"/>
        <w:right w:val="none" w:sz="0" w:space="0" w:color="auto"/>
      </w:divBdr>
    </w:div>
    <w:div w:id="1342202131">
      <w:bodyDiv w:val="1"/>
      <w:marLeft w:val="0"/>
      <w:marRight w:val="0"/>
      <w:marTop w:val="0"/>
      <w:marBottom w:val="0"/>
      <w:divBdr>
        <w:top w:val="none" w:sz="0" w:space="0" w:color="auto"/>
        <w:left w:val="none" w:sz="0" w:space="0" w:color="auto"/>
        <w:bottom w:val="none" w:sz="0" w:space="0" w:color="auto"/>
        <w:right w:val="none" w:sz="0" w:space="0" w:color="auto"/>
      </w:divBdr>
    </w:div>
    <w:div w:id="1342202741">
      <w:bodyDiv w:val="1"/>
      <w:marLeft w:val="0"/>
      <w:marRight w:val="0"/>
      <w:marTop w:val="0"/>
      <w:marBottom w:val="0"/>
      <w:divBdr>
        <w:top w:val="none" w:sz="0" w:space="0" w:color="auto"/>
        <w:left w:val="none" w:sz="0" w:space="0" w:color="auto"/>
        <w:bottom w:val="none" w:sz="0" w:space="0" w:color="auto"/>
        <w:right w:val="none" w:sz="0" w:space="0" w:color="auto"/>
      </w:divBdr>
    </w:div>
    <w:div w:id="1342245656">
      <w:bodyDiv w:val="1"/>
      <w:marLeft w:val="0"/>
      <w:marRight w:val="0"/>
      <w:marTop w:val="0"/>
      <w:marBottom w:val="0"/>
      <w:divBdr>
        <w:top w:val="none" w:sz="0" w:space="0" w:color="auto"/>
        <w:left w:val="none" w:sz="0" w:space="0" w:color="auto"/>
        <w:bottom w:val="none" w:sz="0" w:space="0" w:color="auto"/>
        <w:right w:val="none" w:sz="0" w:space="0" w:color="auto"/>
      </w:divBdr>
    </w:div>
    <w:div w:id="1342314029">
      <w:bodyDiv w:val="1"/>
      <w:marLeft w:val="0"/>
      <w:marRight w:val="0"/>
      <w:marTop w:val="0"/>
      <w:marBottom w:val="0"/>
      <w:divBdr>
        <w:top w:val="none" w:sz="0" w:space="0" w:color="auto"/>
        <w:left w:val="none" w:sz="0" w:space="0" w:color="auto"/>
        <w:bottom w:val="none" w:sz="0" w:space="0" w:color="auto"/>
        <w:right w:val="none" w:sz="0" w:space="0" w:color="auto"/>
      </w:divBdr>
    </w:div>
    <w:div w:id="1342389162">
      <w:bodyDiv w:val="1"/>
      <w:marLeft w:val="0"/>
      <w:marRight w:val="0"/>
      <w:marTop w:val="0"/>
      <w:marBottom w:val="0"/>
      <w:divBdr>
        <w:top w:val="none" w:sz="0" w:space="0" w:color="auto"/>
        <w:left w:val="none" w:sz="0" w:space="0" w:color="auto"/>
        <w:bottom w:val="none" w:sz="0" w:space="0" w:color="auto"/>
        <w:right w:val="none" w:sz="0" w:space="0" w:color="auto"/>
      </w:divBdr>
    </w:div>
    <w:div w:id="1342397191">
      <w:bodyDiv w:val="1"/>
      <w:marLeft w:val="0"/>
      <w:marRight w:val="0"/>
      <w:marTop w:val="0"/>
      <w:marBottom w:val="0"/>
      <w:divBdr>
        <w:top w:val="none" w:sz="0" w:space="0" w:color="auto"/>
        <w:left w:val="none" w:sz="0" w:space="0" w:color="auto"/>
        <w:bottom w:val="none" w:sz="0" w:space="0" w:color="auto"/>
        <w:right w:val="none" w:sz="0" w:space="0" w:color="auto"/>
      </w:divBdr>
    </w:div>
    <w:div w:id="1342582630">
      <w:bodyDiv w:val="1"/>
      <w:marLeft w:val="0"/>
      <w:marRight w:val="0"/>
      <w:marTop w:val="0"/>
      <w:marBottom w:val="0"/>
      <w:divBdr>
        <w:top w:val="none" w:sz="0" w:space="0" w:color="auto"/>
        <w:left w:val="none" w:sz="0" w:space="0" w:color="auto"/>
        <w:bottom w:val="none" w:sz="0" w:space="0" w:color="auto"/>
        <w:right w:val="none" w:sz="0" w:space="0" w:color="auto"/>
      </w:divBdr>
    </w:div>
    <w:div w:id="1342584595">
      <w:bodyDiv w:val="1"/>
      <w:marLeft w:val="0"/>
      <w:marRight w:val="0"/>
      <w:marTop w:val="0"/>
      <w:marBottom w:val="0"/>
      <w:divBdr>
        <w:top w:val="none" w:sz="0" w:space="0" w:color="auto"/>
        <w:left w:val="none" w:sz="0" w:space="0" w:color="auto"/>
        <w:bottom w:val="none" w:sz="0" w:space="0" w:color="auto"/>
        <w:right w:val="none" w:sz="0" w:space="0" w:color="auto"/>
      </w:divBdr>
    </w:div>
    <w:div w:id="1342586208">
      <w:bodyDiv w:val="1"/>
      <w:marLeft w:val="0"/>
      <w:marRight w:val="0"/>
      <w:marTop w:val="0"/>
      <w:marBottom w:val="0"/>
      <w:divBdr>
        <w:top w:val="none" w:sz="0" w:space="0" w:color="auto"/>
        <w:left w:val="none" w:sz="0" w:space="0" w:color="auto"/>
        <w:bottom w:val="none" w:sz="0" w:space="0" w:color="auto"/>
        <w:right w:val="none" w:sz="0" w:space="0" w:color="auto"/>
      </w:divBdr>
    </w:div>
    <w:div w:id="1342705461">
      <w:bodyDiv w:val="1"/>
      <w:marLeft w:val="0"/>
      <w:marRight w:val="0"/>
      <w:marTop w:val="0"/>
      <w:marBottom w:val="0"/>
      <w:divBdr>
        <w:top w:val="none" w:sz="0" w:space="0" w:color="auto"/>
        <w:left w:val="none" w:sz="0" w:space="0" w:color="auto"/>
        <w:bottom w:val="none" w:sz="0" w:space="0" w:color="auto"/>
        <w:right w:val="none" w:sz="0" w:space="0" w:color="auto"/>
      </w:divBdr>
    </w:div>
    <w:div w:id="1342780515">
      <w:bodyDiv w:val="1"/>
      <w:marLeft w:val="0"/>
      <w:marRight w:val="0"/>
      <w:marTop w:val="0"/>
      <w:marBottom w:val="0"/>
      <w:divBdr>
        <w:top w:val="none" w:sz="0" w:space="0" w:color="auto"/>
        <w:left w:val="none" w:sz="0" w:space="0" w:color="auto"/>
        <w:bottom w:val="none" w:sz="0" w:space="0" w:color="auto"/>
        <w:right w:val="none" w:sz="0" w:space="0" w:color="auto"/>
      </w:divBdr>
    </w:div>
    <w:div w:id="1343050997">
      <w:bodyDiv w:val="1"/>
      <w:marLeft w:val="0"/>
      <w:marRight w:val="0"/>
      <w:marTop w:val="0"/>
      <w:marBottom w:val="0"/>
      <w:divBdr>
        <w:top w:val="none" w:sz="0" w:space="0" w:color="auto"/>
        <w:left w:val="none" w:sz="0" w:space="0" w:color="auto"/>
        <w:bottom w:val="none" w:sz="0" w:space="0" w:color="auto"/>
        <w:right w:val="none" w:sz="0" w:space="0" w:color="auto"/>
      </w:divBdr>
    </w:div>
    <w:div w:id="1343359923">
      <w:bodyDiv w:val="1"/>
      <w:marLeft w:val="0"/>
      <w:marRight w:val="0"/>
      <w:marTop w:val="0"/>
      <w:marBottom w:val="0"/>
      <w:divBdr>
        <w:top w:val="none" w:sz="0" w:space="0" w:color="auto"/>
        <w:left w:val="none" w:sz="0" w:space="0" w:color="auto"/>
        <w:bottom w:val="none" w:sz="0" w:space="0" w:color="auto"/>
        <w:right w:val="none" w:sz="0" w:space="0" w:color="auto"/>
      </w:divBdr>
    </w:div>
    <w:div w:id="1343584873">
      <w:bodyDiv w:val="1"/>
      <w:marLeft w:val="0"/>
      <w:marRight w:val="0"/>
      <w:marTop w:val="0"/>
      <w:marBottom w:val="0"/>
      <w:divBdr>
        <w:top w:val="none" w:sz="0" w:space="0" w:color="auto"/>
        <w:left w:val="none" w:sz="0" w:space="0" w:color="auto"/>
        <w:bottom w:val="none" w:sz="0" w:space="0" w:color="auto"/>
        <w:right w:val="none" w:sz="0" w:space="0" w:color="auto"/>
      </w:divBdr>
    </w:div>
    <w:div w:id="1343781108">
      <w:bodyDiv w:val="1"/>
      <w:marLeft w:val="0"/>
      <w:marRight w:val="0"/>
      <w:marTop w:val="0"/>
      <w:marBottom w:val="0"/>
      <w:divBdr>
        <w:top w:val="none" w:sz="0" w:space="0" w:color="auto"/>
        <w:left w:val="none" w:sz="0" w:space="0" w:color="auto"/>
        <w:bottom w:val="none" w:sz="0" w:space="0" w:color="auto"/>
        <w:right w:val="none" w:sz="0" w:space="0" w:color="auto"/>
      </w:divBdr>
    </w:div>
    <w:div w:id="1343895961">
      <w:bodyDiv w:val="1"/>
      <w:marLeft w:val="0"/>
      <w:marRight w:val="0"/>
      <w:marTop w:val="0"/>
      <w:marBottom w:val="0"/>
      <w:divBdr>
        <w:top w:val="none" w:sz="0" w:space="0" w:color="auto"/>
        <w:left w:val="none" w:sz="0" w:space="0" w:color="auto"/>
        <w:bottom w:val="none" w:sz="0" w:space="0" w:color="auto"/>
        <w:right w:val="none" w:sz="0" w:space="0" w:color="auto"/>
      </w:divBdr>
    </w:div>
    <w:div w:id="1343967658">
      <w:bodyDiv w:val="1"/>
      <w:marLeft w:val="0"/>
      <w:marRight w:val="0"/>
      <w:marTop w:val="0"/>
      <w:marBottom w:val="0"/>
      <w:divBdr>
        <w:top w:val="none" w:sz="0" w:space="0" w:color="auto"/>
        <w:left w:val="none" w:sz="0" w:space="0" w:color="auto"/>
        <w:bottom w:val="none" w:sz="0" w:space="0" w:color="auto"/>
        <w:right w:val="none" w:sz="0" w:space="0" w:color="auto"/>
      </w:divBdr>
    </w:div>
    <w:div w:id="1344093698">
      <w:bodyDiv w:val="1"/>
      <w:marLeft w:val="0"/>
      <w:marRight w:val="0"/>
      <w:marTop w:val="0"/>
      <w:marBottom w:val="0"/>
      <w:divBdr>
        <w:top w:val="none" w:sz="0" w:space="0" w:color="auto"/>
        <w:left w:val="none" w:sz="0" w:space="0" w:color="auto"/>
        <w:bottom w:val="none" w:sz="0" w:space="0" w:color="auto"/>
        <w:right w:val="none" w:sz="0" w:space="0" w:color="auto"/>
      </w:divBdr>
    </w:div>
    <w:div w:id="1344239929">
      <w:bodyDiv w:val="1"/>
      <w:marLeft w:val="0"/>
      <w:marRight w:val="0"/>
      <w:marTop w:val="0"/>
      <w:marBottom w:val="0"/>
      <w:divBdr>
        <w:top w:val="none" w:sz="0" w:space="0" w:color="auto"/>
        <w:left w:val="none" w:sz="0" w:space="0" w:color="auto"/>
        <w:bottom w:val="none" w:sz="0" w:space="0" w:color="auto"/>
        <w:right w:val="none" w:sz="0" w:space="0" w:color="auto"/>
      </w:divBdr>
    </w:div>
    <w:div w:id="1344405613">
      <w:bodyDiv w:val="1"/>
      <w:marLeft w:val="0"/>
      <w:marRight w:val="0"/>
      <w:marTop w:val="0"/>
      <w:marBottom w:val="0"/>
      <w:divBdr>
        <w:top w:val="none" w:sz="0" w:space="0" w:color="auto"/>
        <w:left w:val="none" w:sz="0" w:space="0" w:color="auto"/>
        <w:bottom w:val="none" w:sz="0" w:space="0" w:color="auto"/>
        <w:right w:val="none" w:sz="0" w:space="0" w:color="auto"/>
      </w:divBdr>
    </w:div>
    <w:div w:id="1344405860">
      <w:bodyDiv w:val="1"/>
      <w:marLeft w:val="0"/>
      <w:marRight w:val="0"/>
      <w:marTop w:val="0"/>
      <w:marBottom w:val="0"/>
      <w:divBdr>
        <w:top w:val="none" w:sz="0" w:space="0" w:color="auto"/>
        <w:left w:val="none" w:sz="0" w:space="0" w:color="auto"/>
        <w:bottom w:val="none" w:sz="0" w:space="0" w:color="auto"/>
        <w:right w:val="none" w:sz="0" w:space="0" w:color="auto"/>
      </w:divBdr>
    </w:div>
    <w:div w:id="1344430167">
      <w:bodyDiv w:val="1"/>
      <w:marLeft w:val="0"/>
      <w:marRight w:val="0"/>
      <w:marTop w:val="0"/>
      <w:marBottom w:val="0"/>
      <w:divBdr>
        <w:top w:val="none" w:sz="0" w:space="0" w:color="auto"/>
        <w:left w:val="none" w:sz="0" w:space="0" w:color="auto"/>
        <w:bottom w:val="none" w:sz="0" w:space="0" w:color="auto"/>
        <w:right w:val="none" w:sz="0" w:space="0" w:color="auto"/>
      </w:divBdr>
    </w:div>
    <w:div w:id="1344438109">
      <w:bodyDiv w:val="1"/>
      <w:marLeft w:val="0"/>
      <w:marRight w:val="0"/>
      <w:marTop w:val="0"/>
      <w:marBottom w:val="0"/>
      <w:divBdr>
        <w:top w:val="none" w:sz="0" w:space="0" w:color="auto"/>
        <w:left w:val="none" w:sz="0" w:space="0" w:color="auto"/>
        <w:bottom w:val="none" w:sz="0" w:space="0" w:color="auto"/>
        <w:right w:val="none" w:sz="0" w:space="0" w:color="auto"/>
      </w:divBdr>
    </w:div>
    <w:div w:id="1344477286">
      <w:bodyDiv w:val="1"/>
      <w:marLeft w:val="0"/>
      <w:marRight w:val="0"/>
      <w:marTop w:val="0"/>
      <w:marBottom w:val="0"/>
      <w:divBdr>
        <w:top w:val="none" w:sz="0" w:space="0" w:color="auto"/>
        <w:left w:val="none" w:sz="0" w:space="0" w:color="auto"/>
        <w:bottom w:val="none" w:sz="0" w:space="0" w:color="auto"/>
        <w:right w:val="none" w:sz="0" w:space="0" w:color="auto"/>
      </w:divBdr>
    </w:div>
    <w:div w:id="1344630277">
      <w:bodyDiv w:val="1"/>
      <w:marLeft w:val="0"/>
      <w:marRight w:val="0"/>
      <w:marTop w:val="0"/>
      <w:marBottom w:val="0"/>
      <w:divBdr>
        <w:top w:val="none" w:sz="0" w:space="0" w:color="auto"/>
        <w:left w:val="none" w:sz="0" w:space="0" w:color="auto"/>
        <w:bottom w:val="none" w:sz="0" w:space="0" w:color="auto"/>
        <w:right w:val="none" w:sz="0" w:space="0" w:color="auto"/>
      </w:divBdr>
    </w:div>
    <w:div w:id="1344670166">
      <w:bodyDiv w:val="1"/>
      <w:marLeft w:val="0"/>
      <w:marRight w:val="0"/>
      <w:marTop w:val="0"/>
      <w:marBottom w:val="0"/>
      <w:divBdr>
        <w:top w:val="none" w:sz="0" w:space="0" w:color="auto"/>
        <w:left w:val="none" w:sz="0" w:space="0" w:color="auto"/>
        <w:bottom w:val="none" w:sz="0" w:space="0" w:color="auto"/>
        <w:right w:val="none" w:sz="0" w:space="0" w:color="auto"/>
      </w:divBdr>
    </w:div>
    <w:div w:id="1344670707">
      <w:bodyDiv w:val="1"/>
      <w:marLeft w:val="0"/>
      <w:marRight w:val="0"/>
      <w:marTop w:val="0"/>
      <w:marBottom w:val="0"/>
      <w:divBdr>
        <w:top w:val="none" w:sz="0" w:space="0" w:color="auto"/>
        <w:left w:val="none" w:sz="0" w:space="0" w:color="auto"/>
        <w:bottom w:val="none" w:sz="0" w:space="0" w:color="auto"/>
        <w:right w:val="none" w:sz="0" w:space="0" w:color="auto"/>
      </w:divBdr>
    </w:div>
    <w:div w:id="1344672270">
      <w:bodyDiv w:val="1"/>
      <w:marLeft w:val="0"/>
      <w:marRight w:val="0"/>
      <w:marTop w:val="0"/>
      <w:marBottom w:val="0"/>
      <w:divBdr>
        <w:top w:val="none" w:sz="0" w:space="0" w:color="auto"/>
        <w:left w:val="none" w:sz="0" w:space="0" w:color="auto"/>
        <w:bottom w:val="none" w:sz="0" w:space="0" w:color="auto"/>
        <w:right w:val="none" w:sz="0" w:space="0" w:color="auto"/>
      </w:divBdr>
    </w:div>
    <w:div w:id="1344749530">
      <w:bodyDiv w:val="1"/>
      <w:marLeft w:val="0"/>
      <w:marRight w:val="0"/>
      <w:marTop w:val="0"/>
      <w:marBottom w:val="0"/>
      <w:divBdr>
        <w:top w:val="none" w:sz="0" w:space="0" w:color="auto"/>
        <w:left w:val="none" w:sz="0" w:space="0" w:color="auto"/>
        <w:bottom w:val="none" w:sz="0" w:space="0" w:color="auto"/>
        <w:right w:val="none" w:sz="0" w:space="0" w:color="auto"/>
      </w:divBdr>
    </w:div>
    <w:div w:id="1344817559">
      <w:bodyDiv w:val="1"/>
      <w:marLeft w:val="0"/>
      <w:marRight w:val="0"/>
      <w:marTop w:val="0"/>
      <w:marBottom w:val="0"/>
      <w:divBdr>
        <w:top w:val="none" w:sz="0" w:space="0" w:color="auto"/>
        <w:left w:val="none" w:sz="0" w:space="0" w:color="auto"/>
        <w:bottom w:val="none" w:sz="0" w:space="0" w:color="auto"/>
        <w:right w:val="none" w:sz="0" w:space="0" w:color="auto"/>
      </w:divBdr>
    </w:div>
    <w:div w:id="1345012688">
      <w:bodyDiv w:val="1"/>
      <w:marLeft w:val="0"/>
      <w:marRight w:val="0"/>
      <w:marTop w:val="0"/>
      <w:marBottom w:val="0"/>
      <w:divBdr>
        <w:top w:val="none" w:sz="0" w:space="0" w:color="auto"/>
        <w:left w:val="none" w:sz="0" w:space="0" w:color="auto"/>
        <w:bottom w:val="none" w:sz="0" w:space="0" w:color="auto"/>
        <w:right w:val="none" w:sz="0" w:space="0" w:color="auto"/>
      </w:divBdr>
    </w:div>
    <w:div w:id="1345012805">
      <w:bodyDiv w:val="1"/>
      <w:marLeft w:val="0"/>
      <w:marRight w:val="0"/>
      <w:marTop w:val="0"/>
      <w:marBottom w:val="0"/>
      <w:divBdr>
        <w:top w:val="none" w:sz="0" w:space="0" w:color="auto"/>
        <w:left w:val="none" w:sz="0" w:space="0" w:color="auto"/>
        <w:bottom w:val="none" w:sz="0" w:space="0" w:color="auto"/>
        <w:right w:val="none" w:sz="0" w:space="0" w:color="auto"/>
      </w:divBdr>
    </w:div>
    <w:div w:id="1345013125">
      <w:bodyDiv w:val="1"/>
      <w:marLeft w:val="0"/>
      <w:marRight w:val="0"/>
      <w:marTop w:val="0"/>
      <w:marBottom w:val="0"/>
      <w:divBdr>
        <w:top w:val="none" w:sz="0" w:space="0" w:color="auto"/>
        <w:left w:val="none" w:sz="0" w:space="0" w:color="auto"/>
        <w:bottom w:val="none" w:sz="0" w:space="0" w:color="auto"/>
        <w:right w:val="none" w:sz="0" w:space="0" w:color="auto"/>
      </w:divBdr>
    </w:div>
    <w:div w:id="1345086368">
      <w:bodyDiv w:val="1"/>
      <w:marLeft w:val="0"/>
      <w:marRight w:val="0"/>
      <w:marTop w:val="0"/>
      <w:marBottom w:val="0"/>
      <w:divBdr>
        <w:top w:val="none" w:sz="0" w:space="0" w:color="auto"/>
        <w:left w:val="none" w:sz="0" w:space="0" w:color="auto"/>
        <w:bottom w:val="none" w:sz="0" w:space="0" w:color="auto"/>
        <w:right w:val="none" w:sz="0" w:space="0" w:color="auto"/>
      </w:divBdr>
    </w:div>
    <w:div w:id="1345091497">
      <w:bodyDiv w:val="1"/>
      <w:marLeft w:val="0"/>
      <w:marRight w:val="0"/>
      <w:marTop w:val="0"/>
      <w:marBottom w:val="0"/>
      <w:divBdr>
        <w:top w:val="none" w:sz="0" w:space="0" w:color="auto"/>
        <w:left w:val="none" w:sz="0" w:space="0" w:color="auto"/>
        <w:bottom w:val="none" w:sz="0" w:space="0" w:color="auto"/>
        <w:right w:val="none" w:sz="0" w:space="0" w:color="auto"/>
      </w:divBdr>
    </w:div>
    <w:div w:id="1345280101">
      <w:bodyDiv w:val="1"/>
      <w:marLeft w:val="0"/>
      <w:marRight w:val="0"/>
      <w:marTop w:val="0"/>
      <w:marBottom w:val="0"/>
      <w:divBdr>
        <w:top w:val="none" w:sz="0" w:space="0" w:color="auto"/>
        <w:left w:val="none" w:sz="0" w:space="0" w:color="auto"/>
        <w:bottom w:val="none" w:sz="0" w:space="0" w:color="auto"/>
        <w:right w:val="none" w:sz="0" w:space="0" w:color="auto"/>
      </w:divBdr>
    </w:div>
    <w:div w:id="1345324587">
      <w:bodyDiv w:val="1"/>
      <w:marLeft w:val="0"/>
      <w:marRight w:val="0"/>
      <w:marTop w:val="0"/>
      <w:marBottom w:val="0"/>
      <w:divBdr>
        <w:top w:val="none" w:sz="0" w:space="0" w:color="auto"/>
        <w:left w:val="none" w:sz="0" w:space="0" w:color="auto"/>
        <w:bottom w:val="none" w:sz="0" w:space="0" w:color="auto"/>
        <w:right w:val="none" w:sz="0" w:space="0" w:color="auto"/>
      </w:divBdr>
    </w:div>
    <w:div w:id="1345402422">
      <w:bodyDiv w:val="1"/>
      <w:marLeft w:val="0"/>
      <w:marRight w:val="0"/>
      <w:marTop w:val="0"/>
      <w:marBottom w:val="0"/>
      <w:divBdr>
        <w:top w:val="none" w:sz="0" w:space="0" w:color="auto"/>
        <w:left w:val="none" w:sz="0" w:space="0" w:color="auto"/>
        <w:bottom w:val="none" w:sz="0" w:space="0" w:color="auto"/>
        <w:right w:val="none" w:sz="0" w:space="0" w:color="auto"/>
      </w:divBdr>
    </w:div>
    <w:div w:id="1345473936">
      <w:bodyDiv w:val="1"/>
      <w:marLeft w:val="0"/>
      <w:marRight w:val="0"/>
      <w:marTop w:val="0"/>
      <w:marBottom w:val="0"/>
      <w:divBdr>
        <w:top w:val="none" w:sz="0" w:space="0" w:color="auto"/>
        <w:left w:val="none" w:sz="0" w:space="0" w:color="auto"/>
        <w:bottom w:val="none" w:sz="0" w:space="0" w:color="auto"/>
        <w:right w:val="none" w:sz="0" w:space="0" w:color="auto"/>
      </w:divBdr>
    </w:div>
    <w:div w:id="1345477008">
      <w:bodyDiv w:val="1"/>
      <w:marLeft w:val="0"/>
      <w:marRight w:val="0"/>
      <w:marTop w:val="0"/>
      <w:marBottom w:val="0"/>
      <w:divBdr>
        <w:top w:val="none" w:sz="0" w:space="0" w:color="auto"/>
        <w:left w:val="none" w:sz="0" w:space="0" w:color="auto"/>
        <w:bottom w:val="none" w:sz="0" w:space="0" w:color="auto"/>
        <w:right w:val="none" w:sz="0" w:space="0" w:color="auto"/>
      </w:divBdr>
    </w:div>
    <w:div w:id="1345550366">
      <w:bodyDiv w:val="1"/>
      <w:marLeft w:val="0"/>
      <w:marRight w:val="0"/>
      <w:marTop w:val="0"/>
      <w:marBottom w:val="0"/>
      <w:divBdr>
        <w:top w:val="none" w:sz="0" w:space="0" w:color="auto"/>
        <w:left w:val="none" w:sz="0" w:space="0" w:color="auto"/>
        <w:bottom w:val="none" w:sz="0" w:space="0" w:color="auto"/>
        <w:right w:val="none" w:sz="0" w:space="0" w:color="auto"/>
      </w:divBdr>
    </w:div>
    <w:div w:id="1345593565">
      <w:bodyDiv w:val="1"/>
      <w:marLeft w:val="0"/>
      <w:marRight w:val="0"/>
      <w:marTop w:val="0"/>
      <w:marBottom w:val="0"/>
      <w:divBdr>
        <w:top w:val="none" w:sz="0" w:space="0" w:color="auto"/>
        <w:left w:val="none" w:sz="0" w:space="0" w:color="auto"/>
        <w:bottom w:val="none" w:sz="0" w:space="0" w:color="auto"/>
        <w:right w:val="none" w:sz="0" w:space="0" w:color="auto"/>
      </w:divBdr>
    </w:div>
    <w:div w:id="1345595553">
      <w:bodyDiv w:val="1"/>
      <w:marLeft w:val="0"/>
      <w:marRight w:val="0"/>
      <w:marTop w:val="0"/>
      <w:marBottom w:val="0"/>
      <w:divBdr>
        <w:top w:val="none" w:sz="0" w:space="0" w:color="auto"/>
        <w:left w:val="none" w:sz="0" w:space="0" w:color="auto"/>
        <w:bottom w:val="none" w:sz="0" w:space="0" w:color="auto"/>
        <w:right w:val="none" w:sz="0" w:space="0" w:color="auto"/>
      </w:divBdr>
    </w:div>
    <w:div w:id="1345863125">
      <w:bodyDiv w:val="1"/>
      <w:marLeft w:val="0"/>
      <w:marRight w:val="0"/>
      <w:marTop w:val="0"/>
      <w:marBottom w:val="0"/>
      <w:divBdr>
        <w:top w:val="none" w:sz="0" w:space="0" w:color="auto"/>
        <w:left w:val="none" w:sz="0" w:space="0" w:color="auto"/>
        <w:bottom w:val="none" w:sz="0" w:space="0" w:color="auto"/>
        <w:right w:val="none" w:sz="0" w:space="0" w:color="auto"/>
      </w:divBdr>
    </w:div>
    <w:div w:id="1345936956">
      <w:bodyDiv w:val="1"/>
      <w:marLeft w:val="0"/>
      <w:marRight w:val="0"/>
      <w:marTop w:val="0"/>
      <w:marBottom w:val="0"/>
      <w:divBdr>
        <w:top w:val="none" w:sz="0" w:space="0" w:color="auto"/>
        <w:left w:val="none" w:sz="0" w:space="0" w:color="auto"/>
        <w:bottom w:val="none" w:sz="0" w:space="0" w:color="auto"/>
        <w:right w:val="none" w:sz="0" w:space="0" w:color="auto"/>
      </w:divBdr>
    </w:div>
    <w:div w:id="1346130828">
      <w:bodyDiv w:val="1"/>
      <w:marLeft w:val="0"/>
      <w:marRight w:val="0"/>
      <w:marTop w:val="0"/>
      <w:marBottom w:val="0"/>
      <w:divBdr>
        <w:top w:val="none" w:sz="0" w:space="0" w:color="auto"/>
        <w:left w:val="none" w:sz="0" w:space="0" w:color="auto"/>
        <w:bottom w:val="none" w:sz="0" w:space="0" w:color="auto"/>
        <w:right w:val="none" w:sz="0" w:space="0" w:color="auto"/>
      </w:divBdr>
    </w:div>
    <w:div w:id="1346135306">
      <w:bodyDiv w:val="1"/>
      <w:marLeft w:val="0"/>
      <w:marRight w:val="0"/>
      <w:marTop w:val="0"/>
      <w:marBottom w:val="0"/>
      <w:divBdr>
        <w:top w:val="none" w:sz="0" w:space="0" w:color="auto"/>
        <w:left w:val="none" w:sz="0" w:space="0" w:color="auto"/>
        <w:bottom w:val="none" w:sz="0" w:space="0" w:color="auto"/>
        <w:right w:val="none" w:sz="0" w:space="0" w:color="auto"/>
      </w:divBdr>
    </w:div>
    <w:div w:id="1346204171">
      <w:bodyDiv w:val="1"/>
      <w:marLeft w:val="0"/>
      <w:marRight w:val="0"/>
      <w:marTop w:val="0"/>
      <w:marBottom w:val="0"/>
      <w:divBdr>
        <w:top w:val="none" w:sz="0" w:space="0" w:color="auto"/>
        <w:left w:val="none" w:sz="0" w:space="0" w:color="auto"/>
        <w:bottom w:val="none" w:sz="0" w:space="0" w:color="auto"/>
        <w:right w:val="none" w:sz="0" w:space="0" w:color="auto"/>
      </w:divBdr>
    </w:div>
    <w:div w:id="1346245462">
      <w:bodyDiv w:val="1"/>
      <w:marLeft w:val="0"/>
      <w:marRight w:val="0"/>
      <w:marTop w:val="0"/>
      <w:marBottom w:val="0"/>
      <w:divBdr>
        <w:top w:val="none" w:sz="0" w:space="0" w:color="auto"/>
        <w:left w:val="none" w:sz="0" w:space="0" w:color="auto"/>
        <w:bottom w:val="none" w:sz="0" w:space="0" w:color="auto"/>
        <w:right w:val="none" w:sz="0" w:space="0" w:color="auto"/>
      </w:divBdr>
    </w:div>
    <w:div w:id="1346322572">
      <w:bodyDiv w:val="1"/>
      <w:marLeft w:val="0"/>
      <w:marRight w:val="0"/>
      <w:marTop w:val="0"/>
      <w:marBottom w:val="0"/>
      <w:divBdr>
        <w:top w:val="none" w:sz="0" w:space="0" w:color="auto"/>
        <w:left w:val="none" w:sz="0" w:space="0" w:color="auto"/>
        <w:bottom w:val="none" w:sz="0" w:space="0" w:color="auto"/>
        <w:right w:val="none" w:sz="0" w:space="0" w:color="auto"/>
      </w:divBdr>
    </w:div>
    <w:div w:id="1346441009">
      <w:bodyDiv w:val="1"/>
      <w:marLeft w:val="0"/>
      <w:marRight w:val="0"/>
      <w:marTop w:val="0"/>
      <w:marBottom w:val="0"/>
      <w:divBdr>
        <w:top w:val="none" w:sz="0" w:space="0" w:color="auto"/>
        <w:left w:val="none" w:sz="0" w:space="0" w:color="auto"/>
        <w:bottom w:val="none" w:sz="0" w:space="0" w:color="auto"/>
        <w:right w:val="none" w:sz="0" w:space="0" w:color="auto"/>
      </w:divBdr>
    </w:div>
    <w:div w:id="1346521789">
      <w:bodyDiv w:val="1"/>
      <w:marLeft w:val="0"/>
      <w:marRight w:val="0"/>
      <w:marTop w:val="0"/>
      <w:marBottom w:val="0"/>
      <w:divBdr>
        <w:top w:val="none" w:sz="0" w:space="0" w:color="auto"/>
        <w:left w:val="none" w:sz="0" w:space="0" w:color="auto"/>
        <w:bottom w:val="none" w:sz="0" w:space="0" w:color="auto"/>
        <w:right w:val="none" w:sz="0" w:space="0" w:color="auto"/>
      </w:divBdr>
    </w:div>
    <w:div w:id="1346592570">
      <w:bodyDiv w:val="1"/>
      <w:marLeft w:val="0"/>
      <w:marRight w:val="0"/>
      <w:marTop w:val="0"/>
      <w:marBottom w:val="0"/>
      <w:divBdr>
        <w:top w:val="none" w:sz="0" w:space="0" w:color="auto"/>
        <w:left w:val="none" w:sz="0" w:space="0" w:color="auto"/>
        <w:bottom w:val="none" w:sz="0" w:space="0" w:color="auto"/>
        <w:right w:val="none" w:sz="0" w:space="0" w:color="auto"/>
      </w:divBdr>
    </w:div>
    <w:div w:id="1346709230">
      <w:bodyDiv w:val="1"/>
      <w:marLeft w:val="0"/>
      <w:marRight w:val="0"/>
      <w:marTop w:val="0"/>
      <w:marBottom w:val="0"/>
      <w:divBdr>
        <w:top w:val="none" w:sz="0" w:space="0" w:color="auto"/>
        <w:left w:val="none" w:sz="0" w:space="0" w:color="auto"/>
        <w:bottom w:val="none" w:sz="0" w:space="0" w:color="auto"/>
        <w:right w:val="none" w:sz="0" w:space="0" w:color="auto"/>
      </w:divBdr>
    </w:div>
    <w:div w:id="1346860022">
      <w:bodyDiv w:val="1"/>
      <w:marLeft w:val="0"/>
      <w:marRight w:val="0"/>
      <w:marTop w:val="0"/>
      <w:marBottom w:val="0"/>
      <w:divBdr>
        <w:top w:val="none" w:sz="0" w:space="0" w:color="auto"/>
        <w:left w:val="none" w:sz="0" w:space="0" w:color="auto"/>
        <w:bottom w:val="none" w:sz="0" w:space="0" w:color="auto"/>
        <w:right w:val="none" w:sz="0" w:space="0" w:color="auto"/>
      </w:divBdr>
    </w:div>
    <w:div w:id="1347056413">
      <w:bodyDiv w:val="1"/>
      <w:marLeft w:val="0"/>
      <w:marRight w:val="0"/>
      <w:marTop w:val="0"/>
      <w:marBottom w:val="0"/>
      <w:divBdr>
        <w:top w:val="none" w:sz="0" w:space="0" w:color="auto"/>
        <w:left w:val="none" w:sz="0" w:space="0" w:color="auto"/>
        <w:bottom w:val="none" w:sz="0" w:space="0" w:color="auto"/>
        <w:right w:val="none" w:sz="0" w:space="0" w:color="auto"/>
      </w:divBdr>
    </w:div>
    <w:div w:id="1347101933">
      <w:bodyDiv w:val="1"/>
      <w:marLeft w:val="0"/>
      <w:marRight w:val="0"/>
      <w:marTop w:val="0"/>
      <w:marBottom w:val="0"/>
      <w:divBdr>
        <w:top w:val="none" w:sz="0" w:space="0" w:color="auto"/>
        <w:left w:val="none" w:sz="0" w:space="0" w:color="auto"/>
        <w:bottom w:val="none" w:sz="0" w:space="0" w:color="auto"/>
        <w:right w:val="none" w:sz="0" w:space="0" w:color="auto"/>
      </w:divBdr>
    </w:div>
    <w:div w:id="1347244248">
      <w:bodyDiv w:val="1"/>
      <w:marLeft w:val="0"/>
      <w:marRight w:val="0"/>
      <w:marTop w:val="0"/>
      <w:marBottom w:val="0"/>
      <w:divBdr>
        <w:top w:val="none" w:sz="0" w:space="0" w:color="auto"/>
        <w:left w:val="none" w:sz="0" w:space="0" w:color="auto"/>
        <w:bottom w:val="none" w:sz="0" w:space="0" w:color="auto"/>
        <w:right w:val="none" w:sz="0" w:space="0" w:color="auto"/>
      </w:divBdr>
    </w:div>
    <w:div w:id="1347245829">
      <w:bodyDiv w:val="1"/>
      <w:marLeft w:val="0"/>
      <w:marRight w:val="0"/>
      <w:marTop w:val="0"/>
      <w:marBottom w:val="0"/>
      <w:divBdr>
        <w:top w:val="none" w:sz="0" w:space="0" w:color="auto"/>
        <w:left w:val="none" w:sz="0" w:space="0" w:color="auto"/>
        <w:bottom w:val="none" w:sz="0" w:space="0" w:color="auto"/>
        <w:right w:val="none" w:sz="0" w:space="0" w:color="auto"/>
      </w:divBdr>
    </w:div>
    <w:div w:id="1347247390">
      <w:bodyDiv w:val="1"/>
      <w:marLeft w:val="0"/>
      <w:marRight w:val="0"/>
      <w:marTop w:val="0"/>
      <w:marBottom w:val="0"/>
      <w:divBdr>
        <w:top w:val="none" w:sz="0" w:space="0" w:color="auto"/>
        <w:left w:val="none" w:sz="0" w:space="0" w:color="auto"/>
        <w:bottom w:val="none" w:sz="0" w:space="0" w:color="auto"/>
        <w:right w:val="none" w:sz="0" w:space="0" w:color="auto"/>
      </w:divBdr>
    </w:div>
    <w:div w:id="1347250177">
      <w:bodyDiv w:val="1"/>
      <w:marLeft w:val="0"/>
      <w:marRight w:val="0"/>
      <w:marTop w:val="0"/>
      <w:marBottom w:val="0"/>
      <w:divBdr>
        <w:top w:val="none" w:sz="0" w:space="0" w:color="auto"/>
        <w:left w:val="none" w:sz="0" w:space="0" w:color="auto"/>
        <w:bottom w:val="none" w:sz="0" w:space="0" w:color="auto"/>
        <w:right w:val="none" w:sz="0" w:space="0" w:color="auto"/>
      </w:divBdr>
    </w:div>
    <w:div w:id="1347320190">
      <w:bodyDiv w:val="1"/>
      <w:marLeft w:val="0"/>
      <w:marRight w:val="0"/>
      <w:marTop w:val="0"/>
      <w:marBottom w:val="0"/>
      <w:divBdr>
        <w:top w:val="none" w:sz="0" w:space="0" w:color="auto"/>
        <w:left w:val="none" w:sz="0" w:space="0" w:color="auto"/>
        <w:bottom w:val="none" w:sz="0" w:space="0" w:color="auto"/>
        <w:right w:val="none" w:sz="0" w:space="0" w:color="auto"/>
      </w:divBdr>
    </w:div>
    <w:div w:id="1347362191">
      <w:bodyDiv w:val="1"/>
      <w:marLeft w:val="0"/>
      <w:marRight w:val="0"/>
      <w:marTop w:val="0"/>
      <w:marBottom w:val="0"/>
      <w:divBdr>
        <w:top w:val="none" w:sz="0" w:space="0" w:color="auto"/>
        <w:left w:val="none" w:sz="0" w:space="0" w:color="auto"/>
        <w:bottom w:val="none" w:sz="0" w:space="0" w:color="auto"/>
        <w:right w:val="none" w:sz="0" w:space="0" w:color="auto"/>
      </w:divBdr>
    </w:div>
    <w:div w:id="1347367434">
      <w:bodyDiv w:val="1"/>
      <w:marLeft w:val="0"/>
      <w:marRight w:val="0"/>
      <w:marTop w:val="0"/>
      <w:marBottom w:val="0"/>
      <w:divBdr>
        <w:top w:val="none" w:sz="0" w:space="0" w:color="auto"/>
        <w:left w:val="none" w:sz="0" w:space="0" w:color="auto"/>
        <w:bottom w:val="none" w:sz="0" w:space="0" w:color="auto"/>
        <w:right w:val="none" w:sz="0" w:space="0" w:color="auto"/>
      </w:divBdr>
    </w:div>
    <w:div w:id="1347755027">
      <w:bodyDiv w:val="1"/>
      <w:marLeft w:val="0"/>
      <w:marRight w:val="0"/>
      <w:marTop w:val="0"/>
      <w:marBottom w:val="0"/>
      <w:divBdr>
        <w:top w:val="none" w:sz="0" w:space="0" w:color="auto"/>
        <w:left w:val="none" w:sz="0" w:space="0" w:color="auto"/>
        <w:bottom w:val="none" w:sz="0" w:space="0" w:color="auto"/>
        <w:right w:val="none" w:sz="0" w:space="0" w:color="auto"/>
      </w:divBdr>
    </w:div>
    <w:div w:id="1347826055">
      <w:bodyDiv w:val="1"/>
      <w:marLeft w:val="0"/>
      <w:marRight w:val="0"/>
      <w:marTop w:val="0"/>
      <w:marBottom w:val="0"/>
      <w:divBdr>
        <w:top w:val="none" w:sz="0" w:space="0" w:color="auto"/>
        <w:left w:val="none" w:sz="0" w:space="0" w:color="auto"/>
        <w:bottom w:val="none" w:sz="0" w:space="0" w:color="auto"/>
        <w:right w:val="none" w:sz="0" w:space="0" w:color="auto"/>
      </w:divBdr>
    </w:div>
    <w:div w:id="1347826139">
      <w:bodyDiv w:val="1"/>
      <w:marLeft w:val="0"/>
      <w:marRight w:val="0"/>
      <w:marTop w:val="0"/>
      <w:marBottom w:val="0"/>
      <w:divBdr>
        <w:top w:val="none" w:sz="0" w:space="0" w:color="auto"/>
        <w:left w:val="none" w:sz="0" w:space="0" w:color="auto"/>
        <w:bottom w:val="none" w:sz="0" w:space="0" w:color="auto"/>
        <w:right w:val="none" w:sz="0" w:space="0" w:color="auto"/>
      </w:divBdr>
    </w:div>
    <w:div w:id="1347828730">
      <w:bodyDiv w:val="1"/>
      <w:marLeft w:val="0"/>
      <w:marRight w:val="0"/>
      <w:marTop w:val="0"/>
      <w:marBottom w:val="0"/>
      <w:divBdr>
        <w:top w:val="none" w:sz="0" w:space="0" w:color="auto"/>
        <w:left w:val="none" w:sz="0" w:space="0" w:color="auto"/>
        <w:bottom w:val="none" w:sz="0" w:space="0" w:color="auto"/>
        <w:right w:val="none" w:sz="0" w:space="0" w:color="auto"/>
      </w:divBdr>
    </w:div>
    <w:div w:id="1348019443">
      <w:bodyDiv w:val="1"/>
      <w:marLeft w:val="0"/>
      <w:marRight w:val="0"/>
      <w:marTop w:val="0"/>
      <w:marBottom w:val="0"/>
      <w:divBdr>
        <w:top w:val="none" w:sz="0" w:space="0" w:color="auto"/>
        <w:left w:val="none" w:sz="0" w:space="0" w:color="auto"/>
        <w:bottom w:val="none" w:sz="0" w:space="0" w:color="auto"/>
        <w:right w:val="none" w:sz="0" w:space="0" w:color="auto"/>
      </w:divBdr>
    </w:div>
    <w:div w:id="1348213652">
      <w:bodyDiv w:val="1"/>
      <w:marLeft w:val="0"/>
      <w:marRight w:val="0"/>
      <w:marTop w:val="0"/>
      <w:marBottom w:val="0"/>
      <w:divBdr>
        <w:top w:val="none" w:sz="0" w:space="0" w:color="auto"/>
        <w:left w:val="none" w:sz="0" w:space="0" w:color="auto"/>
        <w:bottom w:val="none" w:sz="0" w:space="0" w:color="auto"/>
        <w:right w:val="none" w:sz="0" w:space="0" w:color="auto"/>
      </w:divBdr>
    </w:div>
    <w:div w:id="1348362266">
      <w:bodyDiv w:val="1"/>
      <w:marLeft w:val="0"/>
      <w:marRight w:val="0"/>
      <w:marTop w:val="0"/>
      <w:marBottom w:val="0"/>
      <w:divBdr>
        <w:top w:val="none" w:sz="0" w:space="0" w:color="auto"/>
        <w:left w:val="none" w:sz="0" w:space="0" w:color="auto"/>
        <w:bottom w:val="none" w:sz="0" w:space="0" w:color="auto"/>
        <w:right w:val="none" w:sz="0" w:space="0" w:color="auto"/>
      </w:divBdr>
    </w:div>
    <w:div w:id="1348408758">
      <w:bodyDiv w:val="1"/>
      <w:marLeft w:val="0"/>
      <w:marRight w:val="0"/>
      <w:marTop w:val="0"/>
      <w:marBottom w:val="0"/>
      <w:divBdr>
        <w:top w:val="none" w:sz="0" w:space="0" w:color="auto"/>
        <w:left w:val="none" w:sz="0" w:space="0" w:color="auto"/>
        <w:bottom w:val="none" w:sz="0" w:space="0" w:color="auto"/>
        <w:right w:val="none" w:sz="0" w:space="0" w:color="auto"/>
      </w:divBdr>
    </w:div>
    <w:div w:id="1348556157">
      <w:bodyDiv w:val="1"/>
      <w:marLeft w:val="0"/>
      <w:marRight w:val="0"/>
      <w:marTop w:val="0"/>
      <w:marBottom w:val="0"/>
      <w:divBdr>
        <w:top w:val="none" w:sz="0" w:space="0" w:color="auto"/>
        <w:left w:val="none" w:sz="0" w:space="0" w:color="auto"/>
        <w:bottom w:val="none" w:sz="0" w:space="0" w:color="auto"/>
        <w:right w:val="none" w:sz="0" w:space="0" w:color="auto"/>
      </w:divBdr>
    </w:div>
    <w:div w:id="1348558952">
      <w:bodyDiv w:val="1"/>
      <w:marLeft w:val="0"/>
      <w:marRight w:val="0"/>
      <w:marTop w:val="0"/>
      <w:marBottom w:val="0"/>
      <w:divBdr>
        <w:top w:val="none" w:sz="0" w:space="0" w:color="auto"/>
        <w:left w:val="none" w:sz="0" w:space="0" w:color="auto"/>
        <w:bottom w:val="none" w:sz="0" w:space="0" w:color="auto"/>
        <w:right w:val="none" w:sz="0" w:space="0" w:color="auto"/>
      </w:divBdr>
    </w:div>
    <w:div w:id="1348631496">
      <w:bodyDiv w:val="1"/>
      <w:marLeft w:val="0"/>
      <w:marRight w:val="0"/>
      <w:marTop w:val="0"/>
      <w:marBottom w:val="0"/>
      <w:divBdr>
        <w:top w:val="none" w:sz="0" w:space="0" w:color="auto"/>
        <w:left w:val="none" w:sz="0" w:space="0" w:color="auto"/>
        <w:bottom w:val="none" w:sz="0" w:space="0" w:color="auto"/>
        <w:right w:val="none" w:sz="0" w:space="0" w:color="auto"/>
      </w:divBdr>
    </w:div>
    <w:div w:id="1348680839">
      <w:bodyDiv w:val="1"/>
      <w:marLeft w:val="0"/>
      <w:marRight w:val="0"/>
      <w:marTop w:val="0"/>
      <w:marBottom w:val="0"/>
      <w:divBdr>
        <w:top w:val="none" w:sz="0" w:space="0" w:color="auto"/>
        <w:left w:val="none" w:sz="0" w:space="0" w:color="auto"/>
        <w:bottom w:val="none" w:sz="0" w:space="0" w:color="auto"/>
        <w:right w:val="none" w:sz="0" w:space="0" w:color="auto"/>
      </w:divBdr>
    </w:div>
    <w:div w:id="1348750897">
      <w:bodyDiv w:val="1"/>
      <w:marLeft w:val="0"/>
      <w:marRight w:val="0"/>
      <w:marTop w:val="0"/>
      <w:marBottom w:val="0"/>
      <w:divBdr>
        <w:top w:val="none" w:sz="0" w:space="0" w:color="auto"/>
        <w:left w:val="none" w:sz="0" w:space="0" w:color="auto"/>
        <w:bottom w:val="none" w:sz="0" w:space="0" w:color="auto"/>
        <w:right w:val="none" w:sz="0" w:space="0" w:color="auto"/>
      </w:divBdr>
    </w:div>
    <w:div w:id="1348825843">
      <w:bodyDiv w:val="1"/>
      <w:marLeft w:val="0"/>
      <w:marRight w:val="0"/>
      <w:marTop w:val="0"/>
      <w:marBottom w:val="0"/>
      <w:divBdr>
        <w:top w:val="none" w:sz="0" w:space="0" w:color="auto"/>
        <w:left w:val="none" w:sz="0" w:space="0" w:color="auto"/>
        <w:bottom w:val="none" w:sz="0" w:space="0" w:color="auto"/>
        <w:right w:val="none" w:sz="0" w:space="0" w:color="auto"/>
      </w:divBdr>
    </w:div>
    <w:div w:id="1348865789">
      <w:bodyDiv w:val="1"/>
      <w:marLeft w:val="0"/>
      <w:marRight w:val="0"/>
      <w:marTop w:val="0"/>
      <w:marBottom w:val="0"/>
      <w:divBdr>
        <w:top w:val="none" w:sz="0" w:space="0" w:color="auto"/>
        <w:left w:val="none" w:sz="0" w:space="0" w:color="auto"/>
        <w:bottom w:val="none" w:sz="0" w:space="0" w:color="auto"/>
        <w:right w:val="none" w:sz="0" w:space="0" w:color="auto"/>
      </w:divBdr>
    </w:div>
    <w:div w:id="1348948843">
      <w:bodyDiv w:val="1"/>
      <w:marLeft w:val="0"/>
      <w:marRight w:val="0"/>
      <w:marTop w:val="0"/>
      <w:marBottom w:val="0"/>
      <w:divBdr>
        <w:top w:val="none" w:sz="0" w:space="0" w:color="auto"/>
        <w:left w:val="none" w:sz="0" w:space="0" w:color="auto"/>
        <w:bottom w:val="none" w:sz="0" w:space="0" w:color="auto"/>
        <w:right w:val="none" w:sz="0" w:space="0" w:color="auto"/>
      </w:divBdr>
    </w:div>
    <w:div w:id="1349020375">
      <w:bodyDiv w:val="1"/>
      <w:marLeft w:val="0"/>
      <w:marRight w:val="0"/>
      <w:marTop w:val="0"/>
      <w:marBottom w:val="0"/>
      <w:divBdr>
        <w:top w:val="none" w:sz="0" w:space="0" w:color="auto"/>
        <w:left w:val="none" w:sz="0" w:space="0" w:color="auto"/>
        <w:bottom w:val="none" w:sz="0" w:space="0" w:color="auto"/>
        <w:right w:val="none" w:sz="0" w:space="0" w:color="auto"/>
      </w:divBdr>
    </w:div>
    <w:div w:id="1349063037">
      <w:bodyDiv w:val="1"/>
      <w:marLeft w:val="0"/>
      <w:marRight w:val="0"/>
      <w:marTop w:val="0"/>
      <w:marBottom w:val="0"/>
      <w:divBdr>
        <w:top w:val="none" w:sz="0" w:space="0" w:color="auto"/>
        <w:left w:val="none" w:sz="0" w:space="0" w:color="auto"/>
        <w:bottom w:val="none" w:sz="0" w:space="0" w:color="auto"/>
        <w:right w:val="none" w:sz="0" w:space="0" w:color="auto"/>
      </w:divBdr>
    </w:div>
    <w:div w:id="1349063709">
      <w:bodyDiv w:val="1"/>
      <w:marLeft w:val="0"/>
      <w:marRight w:val="0"/>
      <w:marTop w:val="0"/>
      <w:marBottom w:val="0"/>
      <w:divBdr>
        <w:top w:val="none" w:sz="0" w:space="0" w:color="auto"/>
        <w:left w:val="none" w:sz="0" w:space="0" w:color="auto"/>
        <w:bottom w:val="none" w:sz="0" w:space="0" w:color="auto"/>
        <w:right w:val="none" w:sz="0" w:space="0" w:color="auto"/>
      </w:divBdr>
    </w:div>
    <w:div w:id="1349064512">
      <w:bodyDiv w:val="1"/>
      <w:marLeft w:val="0"/>
      <w:marRight w:val="0"/>
      <w:marTop w:val="0"/>
      <w:marBottom w:val="0"/>
      <w:divBdr>
        <w:top w:val="none" w:sz="0" w:space="0" w:color="auto"/>
        <w:left w:val="none" w:sz="0" w:space="0" w:color="auto"/>
        <w:bottom w:val="none" w:sz="0" w:space="0" w:color="auto"/>
        <w:right w:val="none" w:sz="0" w:space="0" w:color="auto"/>
      </w:divBdr>
    </w:div>
    <w:div w:id="1349135090">
      <w:bodyDiv w:val="1"/>
      <w:marLeft w:val="0"/>
      <w:marRight w:val="0"/>
      <w:marTop w:val="0"/>
      <w:marBottom w:val="0"/>
      <w:divBdr>
        <w:top w:val="none" w:sz="0" w:space="0" w:color="auto"/>
        <w:left w:val="none" w:sz="0" w:space="0" w:color="auto"/>
        <w:bottom w:val="none" w:sz="0" w:space="0" w:color="auto"/>
        <w:right w:val="none" w:sz="0" w:space="0" w:color="auto"/>
      </w:divBdr>
    </w:div>
    <w:div w:id="1349141148">
      <w:bodyDiv w:val="1"/>
      <w:marLeft w:val="0"/>
      <w:marRight w:val="0"/>
      <w:marTop w:val="0"/>
      <w:marBottom w:val="0"/>
      <w:divBdr>
        <w:top w:val="none" w:sz="0" w:space="0" w:color="auto"/>
        <w:left w:val="none" w:sz="0" w:space="0" w:color="auto"/>
        <w:bottom w:val="none" w:sz="0" w:space="0" w:color="auto"/>
        <w:right w:val="none" w:sz="0" w:space="0" w:color="auto"/>
      </w:divBdr>
    </w:div>
    <w:div w:id="1349209552">
      <w:bodyDiv w:val="1"/>
      <w:marLeft w:val="0"/>
      <w:marRight w:val="0"/>
      <w:marTop w:val="0"/>
      <w:marBottom w:val="0"/>
      <w:divBdr>
        <w:top w:val="none" w:sz="0" w:space="0" w:color="auto"/>
        <w:left w:val="none" w:sz="0" w:space="0" w:color="auto"/>
        <w:bottom w:val="none" w:sz="0" w:space="0" w:color="auto"/>
        <w:right w:val="none" w:sz="0" w:space="0" w:color="auto"/>
      </w:divBdr>
    </w:div>
    <w:div w:id="1349216484">
      <w:bodyDiv w:val="1"/>
      <w:marLeft w:val="0"/>
      <w:marRight w:val="0"/>
      <w:marTop w:val="0"/>
      <w:marBottom w:val="0"/>
      <w:divBdr>
        <w:top w:val="none" w:sz="0" w:space="0" w:color="auto"/>
        <w:left w:val="none" w:sz="0" w:space="0" w:color="auto"/>
        <w:bottom w:val="none" w:sz="0" w:space="0" w:color="auto"/>
        <w:right w:val="none" w:sz="0" w:space="0" w:color="auto"/>
      </w:divBdr>
    </w:div>
    <w:div w:id="1349256711">
      <w:bodyDiv w:val="1"/>
      <w:marLeft w:val="0"/>
      <w:marRight w:val="0"/>
      <w:marTop w:val="0"/>
      <w:marBottom w:val="0"/>
      <w:divBdr>
        <w:top w:val="none" w:sz="0" w:space="0" w:color="auto"/>
        <w:left w:val="none" w:sz="0" w:space="0" w:color="auto"/>
        <w:bottom w:val="none" w:sz="0" w:space="0" w:color="auto"/>
        <w:right w:val="none" w:sz="0" w:space="0" w:color="auto"/>
      </w:divBdr>
    </w:div>
    <w:div w:id="1349259267">
      <w:bodyDiv w:val="1"/>
      <w:marLeft w:val="0"/>
      <w:marRight w:val="0"/>
      <w:marTop w:val="0"/>
      <w:marBottom w:val="0"/>
      <w:divBdr>
        <w:top w:val="none" w:sz="0" w:space="0" w:color="auto"/>
        <w:left w:val="none" w:sz="0" w:space="0" w:color="auto"/>
        <w:bottom w:val="none" w:sz="0" w:space="0" w:color="auto"/>
        <w:right w:val="none" w:sz="0" w:space="0" w:color="auto"/>
      </w:divBdr>
    </w:div>
    <w:div w:id="1349331194">
      <w:bodyDiv w:val="1"/>
      <w:marLeft w:val="0"/>
      <w:marRight w:val="0"/>
      <w:marTop w:val="0"/>
      <w:marBottom w:val="0"/>
      <w:divBdr>
        <w:top w:val="none" w:sz="0" w:space="0" w:color="auto"/>
        <w:left w:val="none" w:sz="0" w:space="0" w:color="auto"/>
        <w:bottom w:val="none" w:sz="0" w:space="0" w:color="auto"/>
        <w:right w:val="none" w:sz="0" w:space="0" w:color="auto"/>
      </w:divBdr>
    </w:div>
    <w:div w:id="1349334248">
      <w:bodyDiv w:val="1"/>
      <w:marLeft w:val="0"/>
      <w:marRight w:val="0"/>
      <w:marTop w:val="0"/>
      <w:marBottom w:val="0"/>
      <w:divBdr>
        <w:top w:val="none" w:sz="0" w:space="0" w:color="auto"/>
        <w:left w:val="none" w:sz="0" w:space="0" w:color="auto"/>
        <w:bottom w:val="none" w:sz="0" w:space="0" w:color="auto"/>
        <w:right w:val="none" w:sz="0" w:space="0" w:color="auto"/>
      </w:divBdr>
    </w:div>
    <w:div w:id="1349336103">
      <w:bodyDiv w:val="1"/>
      <w:marLeft w:val="0"/>
      <w:marRight w:val="0"/>
      <w:marTop w:val="0"/>
      <w:marBottom w:val="0"/>
      <w:divBdr>
        <w:top w:val="none" w:sz="0" w:space="0" w:color="auto"/>
        <w:left w:val="none" w:sz="0" w:space="0" w:color="auto"/>
        <w:bottom w:val="none" w:sz="0" w:space="0" w:color="auto"/>
        <w:right w:val="none" w:sz="0" w:space="0" w:color="auto"/>
      </w:divBdr>
    </w:div>
    <w:div w:id="1349603306">
      <w:bodyDiv w:val="1"/>
      <w:marLeft w:val="0"/>
      <w:marRight w:val="0"/>
      <w:marTop w:val="0"/>
      <w:marBottom w:val="0"/>
      <w:divBdr>
        <w:top w:val="none" w:sz="0" w:space="0" w:color="auto"/>
        <w:left w:val="none" w:sz="0" w:space="0" w:color="auto"/>
        <w:bottom w:val="none" w:sz="0" w:space="0" w:color="auto"/>
        <w:right w:val="none" w:sz="0" w:space="0" w:color="auto"/>
      </w:divBdr>
    </w:div>
    <w:div w:id="1349870399">
      <w:bodyDiv w:val="1"/>
      <w:marLeft w:val="0"/>
      <w:marRight w:val="0"/>
      <w:marTop w:val="0"/>
      <w:marBottom w:val="0"/>
      <w:divBdr>
        <w:top w:val="none" w:sz="0" w:space="0" w:color="auto"/>
        <w:left w:val="none" w:sz="0" w:space="0" w:color="auto"/>
        <w:bottom w:val="none" w:sz="0" w:space="0" w:color="auto"/>
        <w:right w:val="none" w:sz="0" w:space="0" w:color="auto"/>
      </w:divBdr>
    </w:div>
    <w:div w:id="1349941547">
      <w:bodyDiv w:val="1"/>
      <w:marLeft w:val="0"/>
      <w:marRight w:val="0"/>
      <w:marTop w:val="0"/>
      <w:marBottom w:val="0"/>
      <w:divBdr>
        <w:top w:val="none" w:sz="0" w:space="0" w:color="auto"/>
        <w:left w:val="none" w:sz="0" w:space="0" w:color="auto"/>
        <w:bottom w:val="none" w:sz="0" w:space="0" w:color="auto"/>
        <w:right w:val="none" w:sz="0" w:space="0" w:color="auto"/>
      </w:divBdr>
    </w:div>
    <w:div w:id="1350061705">
      <w:bodyDiv w:val="1"/>
      <w:marLeft w:val="0"/>
      <w:marRight w:val="0"/>
      <w:marTop w:val="0"/>
      <w:marBottom w:val="0"/>
      <w:divBdr>
        <w:top w:val="none" w:sz="0" w:space="0" w:color="auto"/>
        <w:left w:val="none" w:sz="0" w:space="0" w:color="auto"/>
        <w:bottom w:val="none" w:sz="0" w:space="0" w:color="auto"/>
        <w:right w:val="none" w:sz="0" w:space="0" w:color="auto"/>
      </w:divBdr>
    </w:div>
    <w:div w:id="1350134981">
      <w:bodyDiv w:val="1"/>
      <w:marLeft w:val="0"/>
      <w:marRight w:val="0"/>
      <w:marTop w:val="0"/>
      <w:marBottom w:val="0"/>
      <w:divBdr>
        <w:top w:val="none" w:sz="0" w:space="0" w:color="auto"/>
        <w:left w:val="none" w:sz="0" w:space="0" w:color="auto"/>
        <w:bottom w:val="none" w:sz="0" w:space="0" w:color="auto"/>
        <w:right w:val="none" w:sz="0" w:space="0" w:color="auto"/>
      </w:divBdr>
    </w:div>
    <w:div w:id="1350177188">
      <w:bodyDiv w:val="1"/>
      <w:marLeft w:val="0"/>
      <w:marRight w:val="0"/>
      <w:marTop w:val="0"/>
      <w:marBottom w:val="0"/>
      <w:divBdr>
        <w:top w:val="none" w:sz="0" w:space="0" w:color="auto"/>
        <w:left w:val="none" w:sz="0" w:space="0" w:color="auto"/>
        <w:bottom w:val="none" w:sz="0" w:space="0" w:color="auto"/>
        <w:right w:val="none" w:sz="0" w:space="0" w:color="auto"/>
      </w:divBdr>
    </w:div>
    <w:div w:id="1350257076">
      <w:bodyDiv w:val="1"/>
      <w:marLeft w:val="0"/>
      <w:marRight w:val="0"/>
      <w:marTop w:val="0"/>
      <w:marBottom w:val="0"/>
      <w:divBdr>
        <w:top w:val="none" w:sz="0" w:space="0" w:color="auto"/>
        <w:left w:val="none" w:sz="0" w:space="0" w:color="auto"/>
        <w:bottom w:val="none" w:sz="0" w:space="0" w:color="auto"/>
        <w:right w:val="none" w:sz="0" w:space="0" w:color="auto"/>
      </w:divBdr>
    </w:div>
    <w:div w:id="1350334025">
      <w:bodyDiv w:val="1"/>
      <w:marLeft w:val="0"/>
      <w:marRight w:val="0"/>
      <w:marTop w:val="0"/>
      <w:marBottom w:val="0"/>
      <w:divBdr>
        <w:top w:val="none" w:sz="0" w:space="0" w:color="auto"/>
        <w:left w:val="none" w:sz="0" w:space="0" w:color="auto"/>
        <w:bottom w:val="none" w:sz="0" w:space="0" w:color="auto"/>
        <w:right w:val="none" w:sz="0" w:space="0" w:color="auto"/>
      </w:divBdr>
    </w:div>
    <w:div w:id="1350450093">
      <w:bodyDiv w:val="1"/>
      <w:marLeft w:val="0"/>
      <w:marRight w:val="0"/>
      <w:marTop w:val="0"/>
      <w:marBottom w:val="0"/>
      <w:divBdr>
        <w:top w:val="none" w:sz="0" w:space="0" w:color="auto"/>
        <w:left w:val="none" w:sz="0" w:space="0" w:color="auto"/>
        <w:bottom w:val="none" w:sz="0" w:space="0" w:color="auto"/>
        <w:right w:val="none" w:sz="0" w:space="0" w:color="auto"/>
      </w:divBdr>
    </w:div>
    <w:div w:id="1350522613">
      <w:bodyDiv w:val="1"/>
      <w:marLeft w:val="0"/>
      <w:marRight w:val="0"/>
      <w:marTop w:val="0"/>
      <w:marBottom w:val="0"/>
      <w:divBdr>
        <w:top w:val="none" w:sz="0" w:space="0" w:color="auto"/>
        <w:left w:val="none" w:sz="0" w:space="0" w:color="auto"/>
        <w:bottom w:val="none" w:sz="0" w:space="0" w:color="auto"/>
        <w:right w:val="none" w:sz="0" w:space="0" w:color="auto"/>
      </w:divBdr>
    </w:div>
    <w:div w:id="1350570674">
      <w:bodyDiv w:val="1"/>
      <w:marLeft w:val="0"/>
      <w:marRight w:val="0"/>
      <w:marTop w:val="0"/>
      <w:marBottom w:val="0"/>
      <w:divBdr>
        <w:top w:val="none" w:sz="0" w:space="0" w:color="auto"/>
        <w:left w:val="none" w:sz="0" w:space="0" w:color="auto"/>
        <w:bottom w:val="none" w:sz="0" w:space="0" w:color="auto"/>
        <w:right w:val="none" w:sz="0" w:space="0" w:color="auto"/>
      </w:divBdr>
    </w:div>
    <w:div w:id="1350763424">
      <w:bodyDiv w:val="1"/>
      <w:marLeft w:val="0"/>
      <w:marRight w:val="0"/>
      <w:marTop w:val="0"/>
      <w:marBottom w:val="0"/>
      <w:divBdr>
        <w:top w:val="none" w:sz="0" w:space="0" w:color="auto"/>
        <w:left w:val="none" w:sz="0" w:space="0" w:color="auto"/>
        <w:bottom w:val="none" w:sz="0" w:space="0" w:color="auto"/>
        <w:right w:val="none" w:sz="0" w:space="0" w:color="auto"/>
      </w:divBdr>
    </w:div>
    <w:div w:id="1350791178">
      <w:bodyDiv w:val="1"/>
      <w:marLeft w:val="0"/>
      <w:marRight w:val="0"/>
      <w:marTop w:val="0"/>
      <w:marBottom w:val="0"/>
      <w:divBdr>
        <w:top w:val="none" w:sz="0" w:space="0" w:color="auto"/>
        <w:left w:val="none" w:sz="0" w:space="0" w:color="auto"/>
        <w:bottom w:val="none" w:sz="0" w:space="0" w:color="auto"/>
        <w:right w:val="none" w:sz="0" w:space="0" w:color="auto"/>
      </w:divBdr>
    </w:div>
    <w:div w:id="1350831042">
      <w:bodyDiv w:val="1"/>
      <w:marLeft w:val="0"/>
      <w:marRight w:val="0"/>
      <w:marTop w:val="0"/>
      <w:marBottom w:val="0"/>
      <w:divBdr>
        <w:top w:val="none" w:sz="0" w:space="0" w:color="auto"/>
        <w:left w:val="none" w:sz="0" w:space="0" w:color="auto"/>
        <w:bottom w:val="none" w:sz="0" w:space="0" w:color="auto"/>
        <w:right w:val="none" w:sz="0" w:space="0" w:color="auto"/>
      </w:divBdr>
    </w:div>
    <w:div w:id="1350833822">
      <w:bodyDiv w:val="1"/>
      <w:marLeft w:val="0"/>
      <w:marRight w:val="0"/>
      <w:marTop w:val="0"/>
      <w:marBottom w:val="0"/>
      <w:divBdr>
        <w:top w:val="none" w:sz="0" w:space="0" w:color="auto"/>
        <w:left w:val="none" w:sz="0" w:space="0" w:color="auto"/>
        <w:bottom w:val="none" w:sz="0" w:space="0" w:color="auto"/>
        <w:right w:val="none" w:sz="0" w:space="0" w:color="auto"/>
      </w:divBdr>
    </w:div>
    <w:div w:id="1350839061">
      <w:bodyDiv w:val="1"/>
      <w:marLeft w:val="0"/>
      <w:marRight w:val="0"/>
      <w:marTop w:val="0"/>
      <w:marBottom w:val="0"/>
      <w:divBdr>
        <w:top w:val="none" w:sz="0" w:space="0" w:color="auto"/>
        <w:left w:val="none" w:sz="0" w:space="0" w:color="auto"/>
        <w:bottom w:val="none" w:sz="0" w:space="0" w:color="auto"/>
        <w:right w:val="none" w:sz="0" w:space="0" w:color="auto"/>
      </w:divBdr>
    </w:div>
    <w:div w:id="1351224015">
      <w:bodyDiv w:val="1"/>
      <w:marLeft w:val="0"/>
      <w:marRight w:val="0"/>
      <w:marTop w:val="0"/>
      <w:marBottom w:val="0"/>
      <w:divBdr>
        <w:top w:val="none" w:sz="0" w:space="0" w:color="auto"/>
        <w:left w:val="none" w:sz="0" w:space="0" w:color="auto"/>
        <w:bottom w:val="none" w:sz="0" w:space="0" w:color="auto"/>
        <w:right w:val="none" w:sz="0" w:space="0" w:color="auto"/>
      </w:divBdr>
    </w:div>
    <w:div w:id="1351252093">
      <w:bodyDiv w:val="1"/>
      <w:marLeft w:val="0"/>
      <w:marRight w:val="0"/>
      <w:marTop w:val="0"/>
      <w:marBottom w:val="0"/>
      <w:divBdr>
        <w:top w:val="none" w:sz="0" w:space="0" w:color="auto"/>
        <w:left w:val="none" w:sz="0" w:space="0" w:color="auto"/>
        <w:bottom w:val="none" w:sz="0" w:space="0" w:color="auto"/>
        <w:right w:val="none" w:sz="0" w:space="0" w:color="auto"/>
      </w:divBdr>
    </w:div>
    <w:div w:id="1351368357">
      <w:bodyDiv w:val="1"/>
      <w:marLeft w:val="0"/>
      <w:marRight w:val="0"/>
      <w:marTop w:val="0"/>
      <w:marBottom w:val="0"/>
      <w:divBdr>
        <w:top w:val="none" w:sz="0" w:space="0" w:color="auto"/>
        <w:left w:val="none" w:sz="0" w:space="0" w:color="auto"/>
        <w:bottom w:val="none" w:sz="0" w:space="0" w:color="auto"/>
        <w:right w:val="none" w:sz="0" w:space="0" w:color="auto"/>
      </w:divBdr>
    </w:div>
    <w:div w:id="1351909222">
      <w:bodyDiv w:val="1"/>
      <w:marLeft w:val="0"/>
      <w:marRight w:val="0"/>
      <w:marTop w:val="0"/>
      <w:marBottom w:val="0"/>
      <w:divBdr>
        <w:top w:val="none" w:sz="0" w:space="0" w:color="auto"/>
        <w:left w:val="none" w:sz="0" w:space="0" w:color="auto"/>
        <w:bottom w:val="none" w:sz="0" w:space="0" w:color="auto"/>
        <w:right w:val="none" w:sz="0" w:space="0" w:color="auto"/>
      </w:divBdr>
    </w:div>
    <w:div w:id="1352029843">
      <w:bodyDiv w:val="1"/>
      <w:marLeft w:val="0"/>
      <w:marRight w:val="0"/>
      <w:marTop w:val="0"/>
      <w:marBottom w:val="0"/>
      <w:divBdr>
        <w:top w:val="none" w:sz="0" w:space="0" w:color="auto"/>
        <w:left w:val="none" w:sz="0" w:space="0" w:color="auto"/>
        <w:bottom w:val="none" w:sz="0" w:space="0" w:color="auto"/>
        <w:right w:val="none" w:sz="0" w:space="0" w:color="auto"/>
      </w:divBdr>
    </w:div>
    <w:div w:id="1352074647">
      <w:bodyDiv w:val="1"/>
      <w:marLeft w:val="0"/>
      <w:marRight w:val="0"/>
      <w:marTop w:val="0"/>
      <w:marBottom w:val="0"/>
      <w:divBdr>
        <w:top w:val="none" w:sz="0" w:space="0" w:color="auto"/>
        <w:left w:val="none" w:sz="0" w:space="0" w:color="auto"/>
        <w:bottom w:val="none" w:sz="0" w:space="0" w:color="auto"/>
        <w:right w:val="none" w:sz="0" w:space="0" w:color="auto"/>
      </w:divBdr>
    </w:div>
    <w:div w:id="1352100874">
      <w:bodyDiv w:val="1"/>
      <w:marLeft w:val="0"/>
      <w:marRight w:val="0"/>
      <w:marTop w:val="0"/>
      <w:marBottom w:val="0"/>
      <w:divBdr>
        <w:top w:val="none" w:sz="0" w:space="0" w:color="auto"/>
        <w:left w:val="none" w:sz="0" w:space="0" w:color="auto"/>
        <w:bottom w:val="none" w:sz="0" w:space="0" w:color="auto"/>
        <w:right w:val="none" w:sz="0" w:space="0" w:color="auto"/>
      </w:divBdr>
    </w:div>
    <w:div w:id="1352101221">
      <w:bodyDiv w:val="1"/>
      <w:marLeft w:val="0"/>
      <w:marRight w:val="0"/>
      <w:marTop w:val="0"/>
      <w:marBottom w:val="0"/>
      <w:divBdr>
        <w:top w:val="none" w:sz="0" w:space="0" w:color="auto"/>
        <w:left w:val="none" w:sz="0" w:space="0" w:color="auto"/>
        <w:bottom w:val="none" w:sz="0" w:space="0" w:color="auto"/>
        <w:right w:val="none" w:sz="0" w:space="0" w:color="auto"/>
      </w:divBdr>
    </w:div>
    <w:div w:id="1352103095">
      <w:bodyDiv w:val="1"/>
      <w:marLeft w:val="0"/>
      <w:marRight w:val="0"/>
      <w:marTop w:val="0"/>
      <w:marBottom w:val="0"/>
      <w:divBdr>
        <w:top w:val="none" w:sz="0" w:space="0" w:color="auto"/>
        <w:left w:val="none" w:sz="0" w:space="0" w:color="auto"/>
        <w:bottom w:val="none" w:sz="0" w:space="0" w:color="auto"/>
        <w:right w:val="none" w:sz="0" w:space="0" w:color="auto"/>
      </w:divBdr>
    </w:div>
    <w:div w:id="1352143271">
      <w:bodyDiv w:val="1"/>
      <w:marLeft w:val="0"/>
      <w:marRight w:val="0"/>
      <w:marTop w:val="0"/>
      <w:marBottom w:val="0"/>
      <w:divBdr>
        <w:top w:val="none" w:sz="0" w:space="0" w:color="auto"/>
        <w:left w:val="none" w:sz="0" w:space="0" w:color="auto"/>
        <w:bottom w:val="none" w:sz="0" w:space="0" w:color="auto"/>
        <w:right w:val="none" w:sz="0" w:space="0" w:color="auto"/>
      </w:divBdr>
    </w:div>
    <w:div w:id="1352221655">
      <w:bodyDiv w:val="1"/>
      <w:marLeft w:val="0"/>
      <w:marRight w:val="0"/>
      <w:marTop w:val="0"/>
      <w:marBottom w:val="0"/>
      <w:divBdr>
        <w:top w:val="none" w:sz="0" w:space="0" w:color="auto"/>
        <w:left w:val="none" w:sz="0" w:space="0" w:color="auto"/>
        <w:bottom w:val="none" w:sz="0" w:space="0" w:color="auto"/>
        <w:right w:val="none" w:sz="0" w:space="0" w:color="auto"/>
      </w:divBdr>
    </w:div>
    <w:div w:id="1352416765">
      <w:bodyDiv w:val="1"/>
      <w:marLeft w:val="0"/>
      <w:marRight w:val="0"/>
      <w:marTop w:val="0"/>
      <w:marBottom w:val="0"/>
      <w:divBdr>
        <w:top w:val="none" w:sz="0" w:space="0" w:color="auto"/>
        <w:left w:val="none" w:sz="0" w:space="0" w:color="auto"/>
        <w:bottom w:val="none" w:sz="0" w:space="0" w:color="auto"/>
        <w:right w:val="none" w:sz="0" w:space="0" w:color="auto"/>
      </w:divBdr>
    </w:div>
    <w:div w:id="1352536139">
      <w:bodyDiv w:val="1"/>
      <w:marLeft w:val="0"/>
      <w:marRight w:val="0"/>
      <w:marTop w:val="0"/>
      <w:marBottom w:val="0"/>
      <w:divBdr>
        <w:top w:val="none" w:sz="0" w:space="0" w:color="auto"/>
        <w:left w:val="none" w:sz="0" w:space="0" w:color="auto"/>
        <w:bottom w:val="none" w:sz="0" w:space="0" w:color="auto"/>
        <w:right w:val="none" w:sz="0" w:space="0" w:color="auto"/>
      </w:divBdr>
    </w:div>
    <w:div w:id="1352684234">
      <w:bodyDiv w:val="1"/>
      <w:marLeft w:val="0"/>
      <w:marRight w:val="0"/>
      <w:marTop w:val="0"/>
      <w:marBottom w:val="0"/>
      <w:divBdr>
        <w:top w:val="none" w:sz="0" w:space="0" w:color="auto"/>
        <w:left w:val="none" w:sz="0" w:space="0" w:color="auto"/>
        <w:bottom w:val="none" w:sz="0" w:space="0" w:color="auto"/>
        <w:right w:val="none" w:sz="0" w:space="0" w:color="auto"/>
      </w:divBdr>
    </w:div>
    <w:div w:id="1352877089">
      <w:bodyDiv w:val="1"/>
      <w:marLeft w:val="0"/>
      <w:marRight w:val="0"/>
      <w:marTop w:val="0"/>
      <w:marBottom w:val="0"/>
      <w:divBdr>
        <w:top w:val="none" w:sz="0" w:space="0" w:color="auto"/>
        <w:left w:val="none" w:sz="0" w:space="0" w:color="auto"/>
        <w:bottom w:val="none" w:sz="0" w:space="0" w:color="auto"/>
        <w:right w:val="none" w:sz="0" w:space="0" w:color="auto"/>
      </w:divBdr>
    </w:div>
    <w:div w:id="1352998671">
      <w:bodyDiv w:val="1"/>
      <w:marLeft w:val="0"/>
      <w:marRight w:val="0"/>
      <w:marTop w:val="0"/>
      <w:marBottom w:val="0"/>
      <w:divBdr>
        <w:top w:val="none" w:sz="0" w:space="0" w:color="auto"/>
        <w:left w:val="none" w:sz="0" w:space="0" w:color="auto"/>
        <w:bottom w:val="none" w:sz="0" w:space="0" w:color="auto"/>
        <w:right w:val="none" w:sz="0" w:space="0" w:color="auto"/>
      </w:divBdr>
    </w:div>
    <w:div w:id="1353187475">
      <w:bodyDiv w:val="1"/>
      <w:marLeft w:val="0"/>
      <w:marRight w:val="0"/>
      <w:marTop w:val="0"/>
      <w:marBottom w:val="0"/>
      <w:divBdr>
        <w:top w:val="none" w:sz="0" w:space="0" w:color="auto"/>
        <w:left w:val="none" w:sz="0" w:space="0" w:color="auto"/>
        <w:bottom w:val="none" w:sz="0" w:space="0" w:color="auto"/>
        <w:right w:val="none" w:sz="0" w:space="0" w:color="auto"/>
      </w:divBdr>
    </w:div>
    <w:div w:id="1353260770">
      <w:bodyDiv w:val="1"/>
      <w:marLeft w:val="0"/>
      <w:marRight w:val="0"/>
      <w:marTop w:val="0"/>
      <w:marBottom w:val="0"/>
      <w:divBdr>
        <w:top w:val="none" w:sz="0" w:space="0" w:color="auto"/>
        <w:left w:val="none" w:sz="0" w:space="0" w:color="auto"/>
        <w:bottom w:val="none" w:sz="0" w:space="0" w:color="auto"/>
        <w:right w:val="none" w:sz="0" w:space="0" w:color="auto"/>
      </w:divBdr>
    </w:div>
    <w:div w:id="1353336413">
      <w:bodyDiv w:val="1"/>
      <w:marLeft w:val="0"/>
      <w:marRight w:val="0"/>
      <w:marTop w:val="0"/>
      <w:marBottom w:val="0"/>
      <w:divBdr>
        <w:top w:val="none" w:sz="0" w:space="0" w:color="auto"/>
        <w:left w:val="none" w:sz="0" w:space="0" w:color="auto"/>
        <w:bottom w:val="none" w:sz="0" w:space="0" w:color="auto"/>
        <w:right w:val="none" w:sz="0" w:space="0" w:color="auto"/>
      </w:divBdr>
    </w:div>
    <w:div w:id="1353384774">
      <w:bodyDiv w:val="1"/>
      <w:marLeft w:val="0"/>
      <w:marRight w:val="0"/>
      <w:marTop w:val="0"/>
      <w:marBottom w:val="0"/>
      <w:divBdr>
        <w:top w:val="none" w:sz="0" w:space="0" w:color="auto"/>
        <w:left w:val="none" w:sz="0" w:space="0" w:color="auto"/>
        <w:bottom w:val="none" w:sz="0" w:space="0" w:color="auto"/>
        <w:right w:val="none" w:sz="0" w:space="0" w:color="auto"/>
      </w:divBdr>
    </w:div>
    <w:div w:id="1353413168">
      <w:bodyDiv w:val="1"/>
      <w:marLeft w:val="0"/>
      <w:marRight w:val="0"/>
      <w:marTop w:val="0"/>
      <w:marBottom w:val="0"/>
      <w:divBdr>
        <w:top w:val="none" w:sz="0" w:space="0" w:color="auto"/>
        <w:left w:val="none" w:sz="0" w:space="0" w:color="auto"/>
        <w:bottom w:val="none" w:sz="0" w:space="0" w:color="auto"/>
        <w:right w:val="none" w:sz="0" w:space="0" w:color="auto"/>
      </w:divBdr>
    </w:div>
    <w:div w:id="1353728313">
      <w:bodyDiv w:val="1"/>
      <w:marLeft w:val="0"/>
      <w:marRight w:val="0"/>
      <w:marTop w:val="0"/>
      <w:marBottom w:val="0"/>
      <w:divBdr>
        <w:top w:val="none" w:sz="0" w:space="0" w:color="auto"/>
        <w:left w:val="none" w:sz="0" w:space="0" w:color="auto"/>
        <w:bottom w:val="none" w:sz="0" w:space="0" w:color="auto"/>
        <w:right w:val="none" w:sz="0" w:space="0" w:color="auto"/>
      </w:divBdr>
    </w:div>
    <w:div w:id="1353872130">
      <w:bodyDiv w:val="1"/>
      <w:marLeft w:val="0"/>
      <w:marRight w:val="0"/>
      <w:marTop w:val="0"/>
      <w:marBottom w:val="0"/>
      <w:divBdr>
        <w:top w:val="none" w:sz="0" w:space="0" w:color="auto"/>
        <w:left w:val="none" w:sz="0" w:space="0" w:color="auto"/>
        <w:bottom w:val="none" w:sz="0" w:space="0" w:color="auto"/>
        <w:right w:val="none" w:sz="0" w:space="0" w:color="auto"/>
      </w:divBdr>
    </w:div>
    <w:div w:id="1353872417">
      <w:bodyDiv w:val="1"/>
      <w:marLeft w:val="0"/>
      <w:marRight w:val="0"/>
      <w:marTop w:val="0"/>
      <w:marBottom w:val="0"/>
      <w:divBdr>
        <w:top w:val="none" w:sz="0" w:space="0" w:color="auto"/>
        <w:left w:val="none" w:sz="0" w:space="0" w:color="auto"/>
        <w:bottom w:val="none" w:sz="0" w:space="0" w:color="auto"/>
        <w:right w:val="none" w:sz="0" w:space="0" w:color="auto"/>
      </w:divBdr>
    </w:div>
    <w:div w:id="1353873403">
      <w:bodyDiv w:val="1"/>
      <w:marLeft w:val="0"/>
      <w:marRight w:val="0"/>
      <w:marTop w:val="0"/>
      <w:marBottom w:val="0"/>
      <w:divBdr>
        <w:top w:val="none" w:sz="0" w:space="0" w:color="auto"/>
        <w:left w:val="none" w:sz="0" w:space="0" w:color="auto"/>
        <w:bottom w:val="none" w:sz="0" w:space="0" w:color="auto"/>
        <w:right w:val="none" w:sz="0" w:space="0" w:color="auto"/>
      </w:divBdr>
    </w:div>
    <w:div w:id="1353991159">
      <w:bodyDiv w:val="1"/>
      <w:marLeft w:val="0"/>
      <w:marRight w:val="0"/>
      <w:marTop w:val="0"/>
      <w:marBottom w:val="0"/>
      <w:divBdr>
        <w:top w:val="none" w:sz="0" w:space="0" w:color="auto"/>
        <w:left w:val="none" w:sz="0" w:space="0" w:color="auto"/>
        <w:bottom w:val="none" w:sz="0" w:space="0" w:color="auto"/>
        <w:right w:val="none" w:sz="0" w:space="0" w:color="auto"/>
      </w:divBdr>
    </w:div>
    <w:div w:id="1353993323">
      <w:bodyDiv w:val="1"/>
      <w:marLeft w:val="0"/>
      <w:marRight w:val="0"/>
      <w:marTop w:val="0"/>
      <w:marBottom w:val="0"/>
      <w:divBdr>
        <w:top w:val="none" w:sz="0" w:space="0" w:color="auto"/>
        <w:left w:val="none" w:sz="0" w:space="0" w:color="auto"/>
        <w:bottom w:val="none" w:sz="0" w:space="0" w:color="auto"/>
        <w:right w:val="none" w:sz="0" w:space="0" w:color="auto"/>
      </w:divBdr>
    </w:div>
    <w:div w:id="1353998769">
      <w:bodyDiv w:val="1"/>
      <w:marLeft w:val="0"/>
      <w:marRight w:val="0"/>
      <w:marTop w:val="0"/>
      <w:marBottom w:val="0"/>
      <w:divBdr>
        <w:top w:val="none" w:sz="0" w:space="0" w:color="auto"/>
        <w:left w:val="none" w:sz="0" w:space="0" w:color="auto"/>
        <w:bottom w:val="none" w:sz="0" w:space="0" w:color="auto"/>
        <w:right w:val="none" w:sz="0" w:space="0" w:color="auto"/>
      </w:divBdr>
    </w:div>
    <w:div w:id="1354189900">
      <w:bodyDiv w:val="1"/>
      <w:marLeft w:val="0"/>
      <w:marRight w:val="0"/>
      <w:marTop w:val="0"/>
      <w:marBottom w:val="0"/>
      <w:divBdr>
        <w:top w:val="none" w:sz="0" w:space="0" w:color="auto"/>
        <w:left w:val="none" w:sz="0" w:space="0" w:color="auto"/>
        <w:bottom w:val="none" w:sz="0" w:space="0" w:color="auto"/>
        <w:right w:val="none" w:sz="0" w:space="0" w:color="auto"/>
      </w:divBdr>
    </w:div>
    <w:div w:id="1354334190">
      <w:bodyDiv w:val="1"/>
      <w:marLeft w:val="0"/>
      <w:marRight w:val="0"/>
      <w:marTop w:val="0"/>
      <w:marBottom w:val="0"/>
      <w:divBdr>
        <w:top w:val="none" w:sz="0" w:space="0" w:color="auto"/>
        <w:left w:val="none" w:sz="0" w:space="0" w:color="auto"/>
        <w:bottom w:val="none" w:sz="0" w:space="0" w:color="auto"/>
        <w:right w:val="none" w:sz="0" w:space="0" w:color="auto"/>
      </w:divBdr>
    </w:div>
    <w:div w:id="1354460813">
      <w:bodyDiv w:val="1"/>
      <w:marLeft w:val="0"/>
      <w:marRight w:val="0"/>
      <w:marTop w:val="0"/>
      <w:marBottom w:val="0"/>
      <w:divBdr>
        <w:top w:val="none" w:sz="0" w:space="0" w:color="auto"/>
        <w:left w:val="none" w:sz="0" w:space="0" w:color="auto"/>
        <w:bottom w:val="none" w:sz="0" w:space="0" w:color="auto"/>
        <w:right w:val="none" w:sz="0" w:space="0" w:color="auto"/>
      </w:divBdr>
    </w:div>
    <w:div w:id="1354529537">
      <w:bodyDiv w:val="1"/>
      <w:marLeft w:val="0"/>
      <w:marRight w:val="0"/>
      <w:marTop w:val="0"/>
      <w:marBottom w:val="0"/>
      <w:divBdr>
        <w:top w:val="none" w:sz="0" w:space="0" w:color="auto"/>
        <w:left w:val="none" w:sz="0" w:space="0" w:color="auto"/>
        <w:bottom w:val="none" w:sz="0" w:space="0" w:color="auto"/>
        <w:right w:val="none" w:sz="0" w:space="0" w:color="auto"/>
      </w:divBdr>
    </w:div>
    <w:div w:id="1354574088">
      <w:bodyDiv w:val="1"/>
      <w:marLeft w:val="0"/>
      <w:marRight w:val="0"/>
      <w:marTop w:val="0"/>
      <w:marBottom w:val="0"/>
      <w:divBdr>
        <w:top w:val="none" w:sz="0" w:space="0" w:color="auto"/>
        <w:left w:val="none" w:sz="0" w:space="0" w:color="auto"/>
        <w:bottom w:val="none" w:sz="0" w:space="0" w:color="auto"/>
        <w:right w:val="none" w:sz="0" w:space="0" w:color="auto"/>
      </w:divBdr>
    </w:div>
    <w:div w:id="1354645721">
      <w:bodyDiv w:val="1"/>
      <w:marLeft w:val="0"/>
      <w:marRight w:val="0"/>
      <w:marTop w:val="0"/>
      <w:marBottom w:val="0"/>
      <w:divBdr>
        <w:top w:val="none" w:sz="0" w:space="0" w:color="auto"/>
        <w:left w:val="none" w:sz="0" w:space="0" w:color="auto"/>
        <w:bottom w:val="none" w:sz="0" w:space="0" w:color="auto"/>
        <w:right w:val="none" w:sz="0" w:space="0" w:color="auto"/>
      </w:divBdr>
    </w:div>
    <w:div w:id="1354652444">
      <w:bodyDiv w:val="1"/>
      <w:marLeft w:val="0"/>
      <w:marRight w:val="0"/>
      <w:marTop w:val="0"/>
      <w:marBottom w:val="0"/>
      <w:divBdr>
        <w:top w:val="none" w:sz="0" w:space="0" w:color="auto"/>
        <w:left w:val="none" w:sz="0" w:space="0" w:color="auto"/>
        <w:bottom w:val="none" w:sz="0" w:space="0" w:color="auto"/>
        <w:right w:val="none" w:sz="0" w:space="0" w:color="auto"/>
      </w:divBdr>
    </w:div>
    <w:div w:id="1354654198">
      <w:bodyDiv w:val="1"/>
      <w:marLeft w:val="0"/>
      <w:marRight w:val="0"/>
      <w:marTop w:val="0"/>
      <w:marBottom w:val="0"/>
      <w:divBdr>
        <w:top w:val="none" w:sz="0" w:space="0" w:color="auto"/>
        <w:left w:val="none" w:sz="0" w:space="0" w:color="auto"/>
        <w:bottom w:val="none" w:sz="0" w:space="0" w:color="auto"/>
        <w:right w:val="none" w:sz="0" w:space="0" w:color="auto"/>
      </w:divBdr>
    </w:div>
    <w:div w:id="1354721436">
      <w:bodyDiv w:val="1"/>
      <w:marLeft w:val="0"/>
      <w:marRight w:val="0"/>
      <w:marTop w:val="0"/>
      <w:marBottom w:val="0"/>
      <w:divBdr>
        <w:top w:val="none" w:sz="0" w:space="0" w:color="auto"/>
        <w:left w:val="none" w:sz="0" w:space="0" w:color="auto"/>
        <w:bottom w:val="none" w:sz="0" w:space="0" w:color="auto"/>
        <w:right w:val="none" w:sz="0" w:space="0" w:color="auto"/>
      </w:divBdr>
    </w:div>
    <w:div w:id="1354763627">
      <w:bodyDiv w:val="1"/>
      <w:marLeft w:val="0"/>
      <w:marRight w:val="0"/>
      <w:marTop w:val="0"/>
      <w:marBottom w:val="0"/>
      <w:divBdr>
        <w:top w:val="none" w:sz="0" w:space="0" w:color="auto"/>
        <w:left w:val="none" w:sz="0" w:space="0" w:color="auto"/>
        <w:bottom w:val="none" w:sz="0" w:space="0" w:color="auto"/>
        <w:right w:val="none" w:sz="0" w:space="0" w:color="auto"/>
      </w:divBdr>
    </w:div>
    <w:div w:id="1354764770">
      <w:bodyDiv w:val="1"/>
      <w:marLeft w:val="0"/>
      <w:marRight w:val="0"/>
      <w:marTop w:val="0"/>
      <w:marBottom w:val="0"/>
      <w:divBdr>
        <w:top w:val="none" w:sz="0" w:space="0" w:color="auto"/>
        <w:left w:val="none" w:sz="0" w:space="0" w:color="auto"/>
        <w:bottom w:val="none" w:sz="0" w:space="0" w:color="auto"/>
        <w:right w:val="none" w:sz="0" w:space="0" w:color="auto"/>
      </w:divBdr>
    </w:div>
    <w:div w:id="1354841608">
      <w:bodyDiv w:val="1"/>
      <w:marLeft w:val="0"/>
      <w:marRight w:val="0"/>
      <w:marTop w:val="0"/>
      <w:marBottom w:val="0"/>
      <w:divBdr>
        <w:top w:val="none" w:sz="0" w:space="0" w:color="auto"/>
        <w:left w:val="none" w:sz="0" w:space="0" w:color="auto"/>
        <w:bottom w:val="none" w:sz="0" w:space="0" w:color="auto"/>
        <w:right w:val="none" w:sz="0" w:space="0" w:color="auto"/>
      </w:divBdr>
    </w:div>
    <w:div w:id="1354843103">
      <w:bodyDiv w:val="1"/>
      <w:marLeft w:val="0"/>
      <w:marRight w:val="0"/>
      <w:marTop w:val="0"/>
      <w:marBottom w:val="0"/>
      <w:divBdr>
        <w:top w:val="none" w:sz="0" w:space="0" w:color="auto"/>
        <w:left w:val="none" w:sz="0" w:space="0" w:color="auto"/>
        <w:bottom w:val="none" w:sz="0" w:space="0" w:color="auto"/>
        <w:right w:val="none" w:sz="0" w:space="0" w:color="auto"/>
      </w:divBdr>
    </w:div>
    <w:div w:id="1354847275">
      <w:bodyDiv w:val="1"/>
      <w:marLeft w:val="0"/>
      <w:marRight w:val="0"/>
      <w:marTop w:val="0"/>
      <w:marBottom w:val="0"/>
      <w:divBdr>
        <w:top w:val="none" w:sz="0" w:space="0" w:color="auto"/>
        <w:left w:val="none" w:sz="0" w:space="0" w:color="auto"/>
        <w:bottom w:val="none" w:sz="0" w:space="0" w:color="auto"/>
        <w:right w:val="none" w:sz="0" w:space="0" w:color="auto"/>
      </w:divBdr>
    </w:div>
    <w:div w:id="1354917701">
      <w:bodyDiv w:val="1"/>
      <w:marLeft w:val="0"/>
      <w:marRight w:val="0"/>
      <w:marTop w:val="0"/>
      <w:marBottom w:val="0"/>
      <w:divBdr>
        <w:top w:val="none" w:sz="0" w:space="0" w:color="auto"/>
        <w:left w:val="none" w:sz="0" w:space="0" w:color="auto"/>
        <w:bottom w:val="none" w:sz="0" w:space="0" w:color="auto"/>
        <w:right w:val="none" w:sz="0" w:space="0" w:color="auto"/>
      </w:divBdr>
    </w:div>
    <w:div w:id="1355226080">
      <w:bodyDiv w:val="1"/>
      <w:marLeft w:val="0"/>
      <w:marRight w:val="0"/>
      <w:marTop w:val="0"/>
      <w:marBottom w:val="0"/>
      <w:divBdr>
        <w:top w:val="none" w:sz="0" w:space="0" w:color="auto"/>
        <w:left w:val="none" w:sz="0" w:space="0" w:color="auto"/>
        <w:bottom w:val="none" w:sz="0" w:space="0" w:color="auto"/>
        <w:right w:val="none" w:sz="0" w:space="0" w:color="auto"/>
      </w:divBdr>
    </w:div>
    <w:div w:id="1355233922">
      <w:bodyDiv w:val="1"/>
      <w:marLeft w:val="0"/>
      <w:marRight w:val="0"/>
      <w:marTop w:val="0"/>
      <w:marBottom w:val="0"/>
      <w:divBdr>
        <w:top w:val="none" w:sz="0" w:space="0" w:color="auto"/>
        <w:left w:val="none" w:sz="0" w:space="0" w:color="auto"/>
        <w:bottom w:val="none" w:sz="0" w:space="0" w:color="auto"/>
        <w:right w:val="none" w:sz="0" w:space="0" w:color="auto"/>
      </w:divBdr>
    </w:div>
    <w:div w:id="1355494294">
      <w:bodyDiv w:val="1"/>
      <w:marLeft w:val="0"/>
      <w:marRight w:val="0"/>
      <w:marTop w:val="0"/>
      <w:marBottom w:val="0"/>
      <w:divBdr>
        <w:top w:val="none" w:sz="0" w:space="0" w:color="auto"/>
        <w:left w:val="none" w:sz="0" w:space="0" w:color="auto"/>
        <w:bottom w:val="none" w:sz="0" w:space="0" w:color="auto"/>
        <w:right w:val="none" w:sz="0" w:space="0" w:color="auto"/>
      </w:divBdr>
    </w:div>
    <w:div w:id="1355499165">
      <w:bodyDiv w:val="1"/>
      <w:marLeft w:val="0"/>
      <w:marRight w:val="0"/>
      <w:marTop w:val="0"/>
      <w:marBottom w:val="0"/>
      <w:divBdr>
        <w:top w:val="none" w:sz="0" w:space="0" w:color="auto"/>
        <w:left w:val="none" w:sz="0" w:space="0" w:color="auto"/>
        <w:bottom w:val="none" w:sz="0" w:space="0" w:color="auto"/>
        <w:right w:val="none" w:sz="0" w:space="0" w:color="auto"/>
      </w:divBdr>
    </w:div>
    <w:div w:id="1355619705">
      <w:bodyDiv w:val="1"/>
      <w:marLeft w:val="0"/>
      <w:marRight w:val="0"/>
      <w:marTop w:val="0"/>
      <w:marBottom w:val="0"/>
      <w:divBdr>
        <w:top w:val="none" w:sz="0" w:space="0" w:color="auto"/>
        <w:left w:val="none" w:sz="0" w:space="0" w:color="auto"/>
        <w:bottom w:val="none" w:sz="0" w:space="0" w:color="auto"/>
        <w:right w:val="none" w:sz="0" w:space="0" w:color="auto"/>
      </w:divBdr>
    </w:div>
    <w:div w:id="1355688927">
      <w:bodyDiv w:val="1"/>
      <w:marLeft w:val="0"/>
      <w:marRight w:val="0"/>
      <w:marTop w:val="0"/>
      <w:marBottom w:val="0"/>
      <w:divBdr>
        <w:top w:val="none" w:sz="0" w:space="0" w:color="auto"/>
        <w:left w:val="none" w:sz="0" w:space="0" w:color="auto"/>
        <w:bottom w:val="none" w:sz="0" w:space="0" w:color="auto"/>
        <w:right w:val="none" w:sz="0" w:space="0" w:color="auto"/>
      </w:divBdr>
    </w:div>
    <w:div w:id="1355763619">
      <w:bodyDiv w:val="1"/>
      <w:marLeft w:val="0"/>
      <w:marRight w:val="0"/>
      <w:marTop w:val="0"/>
      <w:marBottom w:val="0"/>
      <w:divBdr>
        <w:top w:val="none" w:sz="0" w:space="0" w:color="auto"/>
        <w:left w:val="none" w:sz="0" w:space="0" w:color="auto"/>
        <w:bottom w:val="none" w:sz="0" w:space="0" w:color="auto"/>
        <w:right w:val="none" w:sz="0" w:space="0" w:color="auto"/>
      </w:divBdr>
    </w:div>
    <w:div w:id="1355765834">
      <w:bodyDiv w:val="1"/>
      <w:marLeft w:val="0"/>
      <w:marRight w:val="0"/>
      <w:marTop w:val="0"/>
      <w:marBottom w:val="0"/>
      <w:divBdr>
        <w:top w:val="none" w:sz="0" w:space="0" w:color="auto"/>
        <w:left w:val="none" w:sz="0" w:space="0" w:color="auto"/>
        <w:bottom w:val="none" w:sz="0" w:space="0" w:color="auto"/>
        <w:right w:val="none" w:sz="0" w:space="0" w:color="auto"/>
      </w:divBdr>
    </w:div>
    <w:div w:id="1355812559">
      <w:bodyDiv w:val="1"/>
      <w:marLeft w:val="0"/>
      <w:marRight w:val="0"/>
      <w:marTop w:val="0"/>
      <w:marBottom w:val="0"/>
      <w:divBdr>
        <w:top w:val="none" w:sz="0" w:space="0" w:color="auto"/>
        <w:left w:val="none" w:sz="0" w:space="0" w:color="auto"/>
        <w:bottom w:val="none" w:sz="0" w:space="0" w:color="auto"/>
        <w:right w:val="none" w:sz="0" w:space="0" w:color="auto"/>
      </w:divBdr>
    </w:div>
    <w:div w:id="1356156077">
      <w:bodyDiv w:val="1"/>
      <w:marLeft w:val="0"/>
      <w:marRight w:val="0"/>
      <w:marTop w:val="0"/>
      <w:marBottom w:val="0"/>
      <w:divBdr>
        <w:top w:val="none" w:sz="0" w:space="0" w:color="auto"/>
        <w:left w:val="none" w:sz="0" w:space="0" w:color="auto"/>
        <w:bottom w:val="none" w:sz="0" w:space="0" w:color="auto"/>
        <w:right w:val="none" w:sz="0" w:space="0" w:color="auto"/>
      </w:divBdr>
    </w:div>
    <w:div w:id="1356158050">
      <w:bodyDiv w:val="1"/>
      <w:marLeft w:val="0"/>
      <w:marRight w:val="0"/>
      <w:marTop w:val="0"/>
      <w:marBottom w:val="0"/>
      <w:divBdr>
        <w:top w:val="none" w:sz="0" w:space="0" w:color="auto"/>
        <w:left w:val="none" w:sz="0" w:space="0" w:color="auto"/>
        <w:bottom w:val="none" w:sz="0" w:space="0" w:color="auto"/>
        <w:right w:val="none" w:sz="0" w:space="0" w:color="auto"/>
      </w:divBdr>
    </w:div>
    <w:div w:id="1356227306">
      <w:bodyDiv w:val="1"/>
      <w:marLeft w:val="0"/>
      <w:marRight w:val="0"/>
      <w:marTop w:val="0"/>
      <w:marBottom w:val="0"/>
      <w:divBdr>
        <w:top w:val="none" w:sz="0" w:space="0" w:color="auto"/>
        <w:left w:val="none" w:sz="0" w:space="0" w:color="auto"/>
        <w:bottom w:val="none" w:sz="0" w:space="0" w:color="auto"/>
        <w:right w:val="none" w:sz="0" w:space="0" w:color="auto"/>
      </w:divBdr>
    </w:div>
    <w:div w:id="1356274156">
      <w:bodyDiv w:val="1"/>
      <w:marLeft w:val="0"/>
      <w:marRight w:val="0"/>
      <w:marTop w:val="0"/>
      <w:marBottom w:val="0"/>
      <w:divBdr>
        <w:top w:val="none" w:sz="0" w:space="0" w:color="auto"/>
        <w:left w:val="none" w:sz="0" w:space="0" w:color="auto"/>
        <w:bottom w:val="none" w:sz="0" w:space="0" w:color="auto"/>
        <w:right w:val="none" w:sz="0" w:space="0" w:color="auto"/>
      </w:divBdr>
    </w:div>
    <w:div w:id="1356730886">
      <w:bodyDiv w:val="1"/>
      <w:marLeft w:val="0"/>
      <w:marRight w:val="0"/>
      <w:marTop w:val="0"/>
      <w:marBottom w:val="0"/>
      <w:divBdr>
        <w:top w:val="none" w:sz="0" w:space="0" w:color="auto"/>
        <w:left w:val="none" w:sz="0" w:space="0" w:color="auto"/>
        <w:bottom w:val="none" w:sz="0" w:space="0" w:color="auto"/>
        <w:right w:val="none" w:sz="0" w:space="0" w:color="auto"/>
      </w:divBdr>
    </w:div>
    <w:div w:id="1356737986">
      <w:bodyDiv w:val="1"/>
      <w:marLeft w:val="0"/>
      <w:marRight w:val="0"/>
      <w:marTop w:val="0"/>
      <w:marBottom w:val="0"/>
      <w:divBdr>
        <w:top w:val="none" w:sz="0" w:space="0" w:color="auto"/>
        <w:left w:val="none" w:sz="0" w:space="0" w:color="auto"/>
        <w:bottom w:val="none" w:sz="0" w:space="0" w:color="auto"/>
        <w:right w:val="none" w:sz="0" w:space="0" w:color="auto"/>
      </w:divBdr>
    </w:div>
    <w:div w:id="1356813087">
      <w:bodyDiv w:val="1"/>
      <w:marLeft w:val="0"/>
      <w:marRight w:val="0"/>
      <w:marTop w:val="0"/>
      <w:marBottom w:val="0"/>
      <w:divBdr>
        <w:top w:val="none" w:sz="0" w:space="0" w:color="auto"/>
        <w:left w:val="none" w:sz="0" w:space="0" w:color="auto"/>
        <w:bottom w:val="none" w:sz="0" w:space="0" w:color="auto"/>
        <w:right w:val="none" w:sz="0" w:space="0" w:color="auto"/>
      </w:divBdr>
    </w:div>
    <w:div w:id="1356929924">
      <w:bodyDiv w:val="1"/>
      <w:marLeft w:val="0"/>
      <w:marRight w:val="0"/>
      <w:marTop w:val="0"/>
      <w:marBottom w:val="0"/>
      <w:divBdr>
        <w:top w:val="none" w:sz="0" w:space="0" w:color="auto"/>
        <w:left w:val="none" w:sz="0" w:space="0" w:color="auto"/>
        <w:bottom w:val="none" w:sz="0" w:space="0" w:color="auto"/>
        <w:right w:val="none" w:sz="0" w:space="0" w:color="auto"/>
      </w:divBdr>
    </w:div>
    <w:div w:id="1357006624">
      <w:bodyDiv w:val="1"/>
      <w:marLeft w:val="0"/>
      <w:marRight w:val="0"/>
      <w:marTop w:val="0"/>
      <w:marBottom w:val="0"/>
      <w:divBdr>
        <w:top w:val="none" w:sz="0" w:space="0" w:color="auto"/>
        <w:left w:val="none" w:sz="0" w:space="0" w:color="auto"/>
        <w:bottom w:val="none" w:sz="0" w:space="0" w:color="auto"/>
        <w:right w:val="none" w:sz="0" w:space="0" w:color="auto"/>
      </w:divBdr>
    </w:div>
    <w:div w:id="1357006692">
      <w:bodyDiv w:val="1"/>
      <w:marLeft w:val="0"/>
      <w:marRight w:val="0"/>
      <w:marTop w:val="0"/>
      <w:marBottom w:val="0"/>
      <w:divBdr>
        <w:top w:val="none" w:sz="0" w:space="0" w:color="auto"/>
        <w:left w:val="none" w:sz="0" w:space="0" w:color="auto"/>
        <w:bottom w:val="none" w:sz="0" w:space="0" w:color="auto"/>
        <w:right w:val="none" w:sz="0" w:space="0" w:color="auto"/>
      </w:divBdr>
    </w:div>
    <w:div w:id="1357197131">
      <w:bodyDiv w:val="1"/>
      <w:marLeft w:val="0"/>
      <w:marRight w:val="0"/>
      <w:marTop w:val="0"/>
      <w:marBottom w:val="0"/>
      <w:divBdr>
        <w:top w:val="none" w:sz="0" w:space="0" w:color="auto"/>
        <w:left w:val="none" w:sz="0" w:space="0" w:color="auto"/>
        <w:bottom w:val="none" w:sz="0" w:space="0" w:color="auto"/>
        <w:right w:val="none" w:sz="0" w:space="0" w:color="auto"/>
      </w:divBdr>
    </w:div>
    <w:div w:id="1357198342">
      <w:bodyDiv w:val="1"/>
      <w:marLeft w:val="0"/>
      <w:marRight w:val="0"/>
      <w:marTop w:val="0"/>
      <w:marBottom w:val="0"/>
      <w:divBdr>
        <w:top w:val="none" w:sz="0" w:space="0" w:color="auto"/>
        <w:left w:val="none" w:sz="0" w:space="0" w:color="auto"/>
        <w:bottom w:val="none" w:sz="0" w:space="0" w:color="auto"/>
        <w:right w:val="none" w:sz="0" w:space="0" w:color="auto"/>
      </w:divBdr>
    </w:div>
    <w:div w:id="1357390317">
      <w:bodyDiv w:val="1"/>
      <w:marLeft w:val="0"/>
      <w:marRight w:val="0"/>
      <w:marTop w:val="0"/>
      <w:marBottom w:val="0"/>
      <w:divBdr>
        <w:top w:val="none" w:sz="0" w:space="0" w:color="auto"/>
        <w:left w:val="none" w:sz="0" w:space="0" w:color="auto"/>
        <w:bottom w:val="none" w:sz="0" w:space="0" w:color="auto"/>
        <w:right w:val="none" w:sz="0" w:space="0" w:color="auto"/>
      </w:divBdr>
    </w:div>
    <w:div w:id="1357462441">
      <w:bodyDiv w:val="1"/>
      <w:marLeft w:val="0"/>
      <w:marRight w:val="0"/>
      <w:marTop w:val="0"/>
      <w:marBottom w:val="0"/>
      <w:divBdr>
        <w:top w:val="none" w:sz="0" w:space="0" w:color="auto"/>
        <w:left w:val="none" w:sz="0" w:space="0" w:color="auto"/>
        <w:bottom w:val="none" w:sz="0" w:space="0" w:color="auto"/>
        <w:right w:val="none" w:sz="0" w:space="0" w:color="auto"/>
      </w:divBdr>
    </w:div>
    <w:div w:id="1357463150">
      <w:bodyDiv w:val="1"/>
      <w:marLeft w:val="0"/>
      <w:marRight w:val="0"/>
      <w:marTop w:val="0"/>
      <w:marBottom w:val="0"/>
      <w:divBdr>
        <w:top w:val="none" w:sz="0" w:space="0" w:color="auto"/>
        <w:left w:val="none" w:sz="0" w:space="0" w:color="auto"/>
        <w:bottom w:val="none" w:sz="0" w:space="0" w:color="auto"/>
        <w:right w:val="none" w:sz="0" w:space="0" w:color="auto"/>
      </w:divBdr>
    </w:div>
    <w:div w:id="1357536070">
      <w:bodyDiv w:val="1"/>
      <w:marLeft w:val="0"/>
      <w:marRight w:val="0"/>
      <w:marTop w:val="0"/>
      <w:marBottom w:val="0"/>
      <w:divBdr>
        <w:top w:val="none" w:sz="0" w:space="0" w:color="auto"/>
        <w:left w:val="none" w:sz="0" w:space="0" w:color="auto"/>
        <w:bottom w:val="none" w:sz="0" w:space="0" w:color="auto"/>
        <w:right w:val="none" w:sz="0" w:space="0" w:color="auto"/>
      </w:divBdr>
    </w:div>
    <w:div w:id="1357539859">
      <w:bodyDiv w:val="1"/>
      <w:marLeft w:val="0"/>
      <w:marRight w:val="0"/>
      <w:marTop w:val="0"/>
      <w:marBottom w:val="0"/>
      <w:divBdr>
        <w:top w:val="none" w:sz="0" w:space="0" w:color="auto"/>
        <w:left w:val="none" w:sz="0" w:space="0" w:color="auto"/>
        <w:bottom w:val="none" w:sz="0" w:space="0" w:color="auto"/>
        <w:right w:val="none" w:sz="0" w:space="0" w:color="auto"/>
      </w:divBdr>
    </w:div>
    <w:div w:id="1357652433">
      <w:bodyDiv w:val="1"/>
      <w:marLeft w:val="0"/>
      <w:marRight w:val="0"/>
      <w:marTop w:val="0"/>
      <w:marBottom w:val="0"/>
      <w:divBdr>
        <w:top w:val="none" w:sz="0" w:space="0" w:color="auto"/>
        <w:left w:val="none" w:sz="0" w:space="0" w:color="auto"/>
        <w:bottom w:val="none" w:sz="0" w:space="0" w:color="auto"/>
        <w:right w:val="none" w:sz="0" w:space="0" w:color="auto"/>
      </w:divBdr>
    </w:div>
    <w:div w:id="1357925462">
      <w:bodyDiv w:val="1"/>
      <w:marLeft w:val="0"/>
      <w:marRight w:val="0"/>
      <w:marTop w:val="0"/>
      <w:marBottom w:val="0"/>
      <w:divBdr>
        <w:top w:val="none" w:sz="0" w:space="0" w:color="auto"/>
        <w:left w:val="none" w:sz="0" w:space="0" w:color="auto"/>
        <w:bottom w:val="none" w:sz="0" w:space="0" w:color="auto"/>
        <w:right w:val="none" w:sz="0" w:space="0" w:color="auto"/>
      </w:divBdr>
    </w:div>
    <w:div w:id="1357999028">
      <w:bodyDiv w:val="1"/>
      <w:marLeft w:val="0"/>
      <w:marRight w:val="0"/>
      <w:marTop w:val="0"/>
      <w:marBottom w:val="0"/>
      <w:divBdr>
        <w:top w:val="none" w:sz="0" w:space="0" w:color="auto"/>
        <w:left w:val="none" w:sz="0" w:space="0" w:color="auto"/>
        <w:bottom w:val="none" w:sz="0" w:space="0" w:color="auto"/>
        <w:right w:val="none" w:sz="0" w:space="0" w:color="auto"/>
      </w:divBdr>
    </w:div>
    <w:div w:id="1358195381">
      <w:bodyDiv w:val="1"/>
      <w:marLeft w:val="0"/>
      <w:marRight w:val="0"/>
      <w:marTop w:val="0"/>
      <w:marBottom w:val="0"/>
      <w:divBdr>
        <w:top w:val="none" w:sz="0" w:space="0" w:color="auto"/>
        <w:left w:val="none" w:sz="0" w:space="0" w:color="auto"/>
        <w:bottom w:val="none" w:sz="0" w:space="0" w:color="auto"/>
        <w:right w:val="none" w:sz="0" w:space="0" w:color="auto"/>
      </w:divBdr>
    </w:div>
    <w:div w:id="1358237159">
      <w:bodyDiv w:val="1"/>
      <w:marLeft w:val="0"/>
      <w:marRight w:val="0"/>
      <w:marTop w:val="0"/>
      <w:marBottom w:val="0"/>
      <w:divBdr>
        <w:top w:val="none" w:sz="0" w:space="0" w:color="auto"/>
        <w:left w:val="none" w:sz="0" w:space="0" w:color="auto"/>
        <w:bottom w:val="none" w:sz="0" w:space="0" w:color="auto"/>
        <w:right w:val="none" w:sz="0" w:space="0" w:color="auto"/>
      </w:divBdr>
    </w:div>
    <w:div w:id="1358316776">
      <w:bodyDiv w:val="1"/>
      <w:marLeft w:val="0"/>
      <w:marRight w:val="0"/>
      <w:marTop w:val="0"/>
      <w:marBottom w:val="0"/>
      <w:divBdr>
        <w:top w:val="none" w:sz="0" w:space="0" w:color="auto"/>
        <w:left w:val="none" w:sz="0" w:space="0" w:color="auto"/>
        <w:bottom w:val="none" w:sz="0" w:space="0" w:color="auto"/>
        <w:right w:val="none" w:sz="0" w:space="0" w:color="auto"/>
      </w:divBdr>
    </w:div>
    <w:div w:id="1358433439">
      <w:bodyDiv w:val="1"/>
      <w:marLeft w:val="0"/>
      <w:marRight w:val="0"/>
      <w:marTop w:val="0"/>
      <w:marBottom w:val="0"/>
      <w:divBdr>
        <w:top w:val="none" w:sz="0" w:space="0" w:color="auto"/>
        <w:left w:val="none" w:sz="0" w:space="0" w:color="auto"/>
        <w:bottom w:val="none" w:sz="0" w:space="0" w:color="auto"/>
        <w:right w:val="none" w:sz="0" w:space="0" w:color="auto"/>
      </w:divBdr>
    </w:div>
    <w:div w:id="1358504117">
      <w:bodyDiv w:val="1"/>
      <w:marLeft w:val="0"/>
      <w:marRight w:val="0"/>
      <w:marTop w:val="0"/>
      <w:marBottom w:val="0"/>
      <w:divBdr>
        <w:top w:val="none" w:sz="0" w:space="0" w:color="auto"/>
        <w:left w:val="none" w:sz="0" w:space="0" w:color="auto"/>
        <w:bottom w:val="none" w:sz="0" w:space="0" w:color="auto"/>
        <w:right w:val="none" w:sz="0" w:space="0" w:color="auto"/>
      </w:divBdr>
    </w:div>
    <w:div w:id="1358769528">
      <w:bodyDiv w:val="1"/>
      <w:marLeft w:val="0"/>
      <w:marRight w:val="0"/>
      <w:marTop w:val="0"/>
      <w:marBottom w:val="0"/>
      <w:divBdr>
        <w:top w:val="none" w:sz="0" w:space="0" w:color="auto"/>
        <w:left w:val="none" w:sz="0" w:space="0" w:color="auto"/>
        <w:bottom w:val="none" w:sz="0" w:space="0" w:color="auto"/>
        <w:right w:val="none" w:sz="0" w:space="0" w:color="auto"/>
      </w:divBdr>
    </w:div>
    <w:div w:id="1358889043">
      <w:bodyDiv w:val="1"/>
      <w:marLeft w:val="0"/>
      <w:marRight w:val="0"/>
      <w:marTop w:val="0"/>
      <w:marBottom w:val="0"/>
      <w:divBdr>
        <w:top w:val="none" w:sz="0" w:space="0" w:color="auto"/>
        <w:left w:val="none" w:sz="0" w:space="0" w:color="auto"/>
        <w:bottom w:val="none" w:sz="0" w:space="0" w:color="auto"/>
        <w:right w:val="none" w:sz="0" w:space="0" w:color="auto"/>
      </w:divBdr>
    </w:div>
    <w:div w:id="1358892283">
      <w:bodyDiv w:val="1"/>
      <w:marLeft w:val="0"/>
      <w:marRight w:val="0"/>
      <w:marTop w:val="0"/>
      <w:marBottom w:val="0"/>
      <w:divBdr>
        <w:top w:val="none" w:sz="0" w:space="0" w:color="auto"/>
        <w:left w:val="none" w:sz="0" w:space="0" w:color="auto"/>
        <w:bottom w:val="none" w:sz="0" w:space="0" w:color="auto"/>
        <w:right w:val="none" w:sz="0" w:space="0" w:color="auto"/>
      </w:divBdr>
    </w:div>
    <w:div w:id="1358964588">
      <w:bodyDiv w:val="1"/>
      <w:marLeft w:val="0"/>
      <w:marRight w:val="0"/>
      <w:marTop w:val="0"/>
      <w:marBottom w:val="0"/>
      <w:divBdr>
        <w:top w:val="none" w:sz="0" w:space="0" w:color="auto"/>
        <w:left w:val="none" w:sz="0" w:space="0" w:color="auto"/>
        <w:bottom w:val="none" w:sz="0" w:space="0" w:color="auto"/>
        <w:right w:val="none" w:sz="0" w:space="0" w:color="auto"/>
      </w:divBdr>
    </w:div>
    <w:div w:id="1359090163">
      <w:bodyDiv w:val="1"/>
      <w:marLeft w:val="0"/>
      <w:marRight w:val="0"/>
      <w:marTop w:val="0"/>
      <w:marBottom w:val="0"/>
      <w:divBdr>
        <w:top w:val="none" w:sz="0" w:space="0" w:color="auto"/>
        <w:left w:val="none" w:sz="0" w:space="0" w:color="auto"/>
        <w:bottom w:val="none" w:sz="0" w:space="0" w:color="auto"/>
        <w:right w:val="none" w:sz="0" w:space="0" w:color="auto"/>
      </w:divBdr>
    </w:div>
    <w:div w:id="1359115135">
      <w:bodyDiv w:val="1"/>
      <w:marLeft w:val="0"/>
      <w:marRight w:val="0"/>
      <w:marTop w:val="0"/>
      <w:marBottom w:val="0"/>
      <w:divBdr>
        <w:top w:val="none" w:sz="0" w:space="0" w:color="auto"/>
        <w:left w:val="none" w:sz="0" w:space="0" w:color="auto"/>
        <w:bottom w:val="none" w:sz="0" w:space="0" w:color="auto"/>
        <w:right w:val="none" w:sz="0" w:space="0" w:color="auto"/>
      </w:divBdr>
    </w:div>
    <w:div w:id="1359162301">
      <w:bodyDiv w:val="1"/>
      <w:marLeft w:val="0"/>
      <w:marRight w:val="0"/>
      <w:marTop w:val="0"/>
      <w:marBottom w:val="0"/>
      <w:divBdr>
        <w:top w:val="none" w:sz="0" w:space="0" w:color="auto"/>
        <w:left w:val="none" w:sz="0" w:space="0" w:color="auto"/>
        <w:bottom w:val="none" w:sz="0" w:space="0" w:color="auto"/>
        <w:right w:val="none" w:sz="0" w:space="0" w:color="auto"/>
      </w:divBdr>
    </w:div>
    <w:div w:id="1359503897">
      <w:bodyDiv w:val="1"/>
      <w:marLeft w:val="0"/>
      <w:marRight w:val="0"/>
      <w:marTop w:val="0"/>
      <w:marBottom w:val="0"/>
      <w:divBdr>
        <w:top w:val="none" w:sz="0" w:space="0" w:color="auto"/>
        <w:left w:val="none" w:sz="0" w:space="0" w:color="auto"/>
        <w:bottom w:val="none" w:sz="0" w:space="0" w:color="auto"/>
        <w:right w:val="none" w:sz="0" w:space="0" w:color="auto"/>
      </w:divBdr>
    </w:div>
    <w:div w:id="1359743275">
      <w:bodyDiv w:val="1"/>
      <w:marLeft w:val="0"/>
      <w:marRight w:val="0"/>
      <w:marTop w:val="0"/>
      <w:marBottom w:val="0"/>
      <w:divBdr>
        <w:top w:val="none" w:sz="0" w:space="0" w:color="auto"/>
        <w:left w:val="none" w:sz="0" w:space="0" w:color="auto"/>
        <w:bottom w:val="none" w:sz="0" w:space="0" w:color="auto"/>
        <w:right w:val="none" w:sz="0" w:space="0" w:color="auto"/>
      </w:divBdr>
    </w:div>
    <w:div w:id="1359745277">
      <w:bodyDiv w:val="1"/>
      <w:marLeft w:val="0"/>
      <w:marRight w:val="0"/>
      <w:marTop w:val="0"/>
      <w:marBottom w:val="0"/>
      <w:divBdr>
        <w:top w:val="none" w:sz="0" w:space="0" w:color="auto"/>
        <w:left w:val="none" w:sz="0" w:space="0" w:color="auto"/>
        <w:bottom w:val="none" w:sz="0" w:space="0" w:color="auto"/>
        <w:right w:val="none" w:sz="0" w:space="0" w:color="auto"/>
      </w:divBdr>
    </w:div>
    <w:div w:id="1359817133">
      <w:bodyDiv w:val="1"/>
      <w:marLeft w:val="0"/>
      <w:marRight w:val="0"/>
      <w:marTop w:val="0"/>
      <w:marBottom w:val="0"/>
      <w:divBdr>
        <w:top w:val="none" w:sz="0" w:space="0" w:color="auto"/>
        <w:left w:val="none" w:sz="0" w:space="0" w:color="auto"/>
        <w:bottom w:val="none" w:sz="0" w:space="0" w:color="auto"/>
        <w:right w:val="none" w:sz="0" w:space="0" w:color="auto"/>
      </w:divBdr>
    </w:div>
    <w:div w:id="1359967845">
      <w:bodyDiv w:val="1"/>
      <w:marLeft w:val="0"/>
      <w:marRight w:val="0"/>
      <w:marTop w:val="0"/>
      <w:marBottom w:val="0"/>
      <w:divBdr>
        <w:top w:val="none" w:sz="0" w:space="0" w:color="auto"/>
        <w:left w:val="none" w:sz="0" w:space="0" w:color="auto"/>
        <w:bottom w:val="none" w:sz="0" w:space="0" w:color="auto"/>
        <w:right w:val="none" w:sz="0" w:space="0" w:color="auto"/>
      </w:divBdr>
    </w:div>
    <w:div w:id="1359970148">
      <w:bodyDiv w:val="1"/>
      <w:marLeft w:val="0"/>
      <w:marRight w:val="0"/>
      <w:marTop w:val="0"/>
      <w:marBottom w:val="0"/>
      <w:divBdr>
        <w:top w:val="none" w:sz="0" w:space="0" w:color="auto"/>
        <w:left w:val="none" w:sz="0" w:space="0" w:color="auto"/>
        <w:bottom w:val="none" w:sz="0" w:space="0" w:color="auto"/>
        <w:right w:val="none" w:sz="0" w:space="0" w:color="auto"/>
      </w:divBdr>
    </w:div>
    <w:div w:id="1360007819">
      <w:bodyDiv w:val="1"/>
      <w:marLeft w:val="0"/>
      <w:marRight w:val="0"/>
      <w:marTop w:val="0"/>
      <w:marBottom w:val="0"/>
      <w:divBdr>
        <w:top w:val="none" w:sz="0" w:space="0" w:color="auto"/>
        <w:left w:val="none" w:sz="0" w:space="0" w:color="auto"/>
        <w:bottom w:val="none" w:sz="0" w:space="0" w:color="auto"/>
        <w:right w:val="none" w:sz="0" w:space="0" w:color="auto"/>
      </w:divBdr>
    </w:div>
    <w:div w:id="1360084610">
      <w:bodyDiv w:val="1"/>
      <w:marLeft w:val="0"/>
      <w:marRight w:val="0"/>
      <w:marTop w:val="0"/>
      <w:marBottom w:val="0"/>
      <w:divBdr>
        <w:top w:val="none" w:sz="0" w:space="0" w:color="auto"/>
        <w:left w:val="none" w:sz="0" w:space="0" w:color="auto"/>
        <w:bottom w:val="none" w:sz="0" w:space="0" w:color="auto"/>
        <w:right w:val="none" w:sz="0" w:space="0" w:color="auto"/>
      </w:divBdr>
    </w:div>
    <w:div w:id="1360351185">
      <w:bodyDiv w:val="1"/>
      <w:marLeft w:val="0"/>
      <w:marRight w:val="0"/>
      <w:marTop w:val="0"/>
      <w:marBottom w:val="0"/>
      <w:divBdr>
        <w:top w:val="none" w:sz="0" w:space="0" w:color="auto"/>
        <w:left w:val="none" w:sz="0" w:space="0" w:color="auto"/>
        <w:bottom w:val="none" w:sz="0" w:space="0" w:color="auto"/>
        <w:right w:val="none" w:sz="0" w:space="0" w:color="auto"/>
      </w:divBdr>
    </w:div>
    <w:div w:id="1360354639">
      <w:bodyDiv w:val="1"/>
      <w:marLeft w:val="0"/>
      <w:marRight w:val="0"/>
      <w:marTop w:val="0"/>
      <w:marBottom w:val="0"/>
      <w:divBdr>
        <w:top w:val="none" w:sz="0" w:space="0" w:color="auto"/>
        <w:left w:val="none" w:sz="0" w:space="0" w:color="auto"/>
        <w:bottom w:val="none" w:sz="0" w:space="0" w:color="auto"/>
        <w:right w:val="none" w:sz="0" w:space="0" w:color="auto"/>
      </w:divBdr>
    </w:div>
    <w:div w:id="1360396395">
      <w:bodyDiv w:val="1"/>
      <w:marLeft w:val="0"/>
      <w:marRight w:val="0"/>
      <w:marTop w:val="0"/>
      <w:marBottom w:val="0"/>
      <w:divBdr>
        <w:top w:val="none" w:sz="0" w:space="0" w:color="auto"/>
        <w:left w:val="none" w:sz="0" w:space="0" w:color="auto"/>
        <w:bottom w:val="none" w:sz="0" w:space="0" w:color="auto"/>
        <w:right w:val="none" w:sz="0" w:space="0" w:color="auto"/>
      </w:divBdr>
    </w:div>
    <w:div w:id="1360467487">
      <w:bodyDiv w:val="1"/>
      <w:marLeft w:val="0"/>
      <w:marRight w:val="0"/>
      <w:marTop w:val="0"/>
      <w:marBottom w:val="0"/>
      <w:divBdr>
        <w:top w:val="none" w:sz="0" w:space="0" w:color="auto"/>
        <w:left w:val="none" w:sz="0" w:space="0" w:color="auto"/>
        <w:bottom w:val="none" w:sz="0" w:space="0" w:color="auto"/>
        <w:right w:val="none" w:sz="0" w:space="0" w:color="auto"/>
      </w:divBdr>
    </w:div>
    <w:div w:id="1360470597">
      <w:bodyDiv w:val="1"/>
      <w:marLeft w:val="0"/>
      <w:marRight w:val="0"/>
      <w:marTop w:val="0"/>
      <w:marBottom w:val="0"/>
      <w:divBdr>
        <w:top w:val="none" w:sz="0" w:space="0" w:color="auto"/>
        <w:left w:val="none" w:sz="0" w:space="0" w:color="auto"/>
        <w:bottom w:val="none" w:sz="0" w:space="0" w:color="auto"/>
        <w:right w:val="none" w:sz="0" w:space="0" w:color="auto"/>
      </w:divBdr>
    </w:div>
    <w:div w:id="1360546671">
      <w:bodyDiv w:val="1"/>
      <w:marLeft w:val="0"/>
      <w:marRight w:val="0"/>
      <w:marTop w:val="0"/>
      <w:marBottom w:val="0"/>
      <w:divBdr>
        <w:top w:val="none" w:sz="0" w:space="0" w:color="auto"/>
        <w:left w:val="none" w:sz="0" w:space="0" w:color="auto"/>
        <w:bottom w:val="none" w:sz="0" w:space="0" w:color="auto"/>
        <w:right w:val="none" w:sz="0" w:space="0" w:color="auto"/>
      </w:divBdr>
    </w:div>
    <w:div w:id="1360547983">
      <w:bodyDiv w:val="1"/>
      <w:marLeft w:val="0"/>
      <w:marRight w:val="0"/>
      <w:marTop w:val="0"/>
      <w:marBottom w:val="0"/>
      <w:divBdr>
        <w:top w:val="none" w:sz="0" w:space="0" w:color="auto"/>
        <w:left w:val="none" w:sz="0" w:space="0" w:color="auto"/>
        <w:bottom w:val="none" w:sz="0" w:space="0" w:color="auto"/>
        <w:right w:val="none" w:sz="0" w:space="0" w:color="auto"/>
      </w:divBdr>
    </w:div>
    <w:div w:id="1360665774">
      <w:bodyDiv w:val="1"/>
      <w:marLeft w:val="0"/>
      <w:marRight w:val="0"/>
      <w:marTop w:val="0"/>
      <w:marBottom w:val="0"/>
      <w:divBdr>
        <w:top w:val="none" w:sz="0" w:space="0" w:color="auto"/>
        <w:left w:val="none" w:sz="0" w:space="0" w:color="auto"/>
        <w:bottom w:val="none" w:sz="0" w:space="0" w:color="auto"/>
        <w:right w:val="none" w:sz="0" w:space="0" w:color="auto"/>
      </w:divBdr>
    </w:div>
    <w:div w:id="1360740212">
      <w:bodyDiv w:val="1"/>
      <w:marLeft w:val="0"/>
      <w:marRight w:val="0"/>
      <w:marTop w:val="0"/>
      <w:marBottom w:val="0"/>
      <w:divBdr>
        <w:top w:val="none" w:sz="0" w:space="0" w:color="auto"/>
        <w:left w:val="none" w:sz="0" w:space="0" w:color="auto"/>
        <w:bottom w:val="none" w:sz="0" w:space="0" w:color="auto"/>
        <w:right w:val="none" w:sz="0" w:space="0" w:color="auto"/>
      </w:divBdr>
    </w:div>
    <w:div w:id="1360741776">
      <w:bodyDiv w:val="1"/>
      <w:marLeft w:val="0"/>
      <w:marRight w:val="0"/>
      <w:marTop w:val="0"/>
      <w:marBottom w:val="0"/>
      <w:divBdr>
        <w:top w:val="none" w:sz="0" w:space="0" w:color="auto"/>
        <w:left w:val="none" w:sz="0" w:space="0" w:color="auto"/>
        <w:bottom w:val="none" w:sz="0" w:space="0" w:color="auto"/>
        <w:right w:val="none" w:sz="0" w:space="0" w:color="auto"/>
      </w:divBdr>
    </w:div>
    <w:div w:id="1360744544">
      <w:bodyDiv w:val="1"/>
      <w:marLeft w:val="0"/>
      <w:marRight w:val="0"/>
      <w:marTop w:val="0"/>
      <w:marBottom w:val="0"/>
      <w:divBdr>
        <w:top w:val="none" w:sz="0" w:space="0" w:color="auto"/>
        <w:left w:val="none" w:sz="0" w:space="0" w:color="auto"/>
        <w:bottom w:val="none" w:sz="0" w:space="0" w:color="auto"/>
        <w:right w:val="none" w:sz="0" w:space="0" w:color="auto"/>
      </w:divBdr>
    </w:div>
    <w:div w:id="1360819200">
      <w:bodyDiv w:val="1"/>
      <w:marLeft w:val="0"/>
      <w:marRight w:val="0"/>
      <w:marTop w:val="0"/>
      <w:marBottom w:val="0"/>
      <w:divBdr>
        <w:top w:val="none" w:sz="0" w:space="0" w:color="auto"/>
        <w:left w:val="none" w:sz="0" w:space="0" w:color="auto"/>
        <w:bottom w:val="none" w:sz="0" w:space="0" w:color="auto"/>
        <w:right w:val="none" w:sz="0" w:space="0" w:color="auto"/>
      </w:divBdr>
    </w:div>
    <w:div w:id="1360935307">
      <w:bodyDiv w:val="1"/>
      <w:marLeft w:val="0"/>
      <w:marRight w:val="0"/>
      <w:marTop w:val="0"/>
      <w:marBottom w:val="0"/>
      <w:divBdr>
        <w:top w:val="none" w:sz="0" w:space="0" w:color="auto"/>
        <w:left w:val="none" w:sz="0" w:space="0" w:color="auto"/>
        <w:bottom w:val="none" w:sz="0" w:space="0" w:color="auto"/>
        <w:right w:val="none" w:sz="0" w:space="0" w:color="auto"/>
      </w:divBdr>
    </w:div>
    <w:div w:id="1361124302">
      <w:bodyDiv w:val="1"/>
      <w:marLeft w:val="0"/>
      <w:marRight w:val="0"/>
      <w:marTop w:val="0"/>
      <w:marBottom w:val="0"/>
      <w:divBdr>
        <w:top w:val="none" w:sz="0" w:space="0" w:color="auto"/>
        <w:left w:val="none" w:sz="0" w:space="0" w:color="auto"/>
        <w:bottom w:val="none" w:sz="0" w:space="0" w:color="auto"/>
        <w:right w:val="none" w:sz="0" w:space="0" w:color="auto"/>
      </w:divBdr>
    </w:div>
    <w:div w:id="1361202765">
      <w:bodyDiv w:val="1"/>
      <w:marLeft w:val="0"/>
      <w:marRight w:val="0"/>
      <w:marTop w:val="0"/>
      <w:marBottom w:val="0"/>
      <w:divBdr>
        <w:top w:val="none" w:sz="0" w:space="0" w:color="auto"/>
        <w:left w:val="none" w:sz="0" w:space="0" w:color="auto"/>
        <w:bottom w:val="none" w:sz="0" w:space="0" w:color="auto"/>
        <w:right w:val="none" w:sz="0" w:space="0" w:color="auto"/>
      </w:divBdr>
    </w:div>
    <w:div w:id="1361278270">
      <w:bodyDiv w:val="1"/>
      <w:marLeft w:val="0"/>
      <w:marRight w:val="0"/>
      <w:marTop w:val="0"/>
      <w:marBottom w:val="0"/>
      <w:divBdr>
        <w:top w:val="none" w:sz="0" w:space="0" w:color="auto"/>
        <w:left w:val="none" w:sz="0" w:space="0" w:color="auto"/>
        <w:bottom w:val="none" w:sz="0" w:space="0" w:color="auto"/>
        <w:right w:val="none" w:sz="0" w:space="0" w:color="auto"/>
      </w:divBdr>
    </w:div>
    <w:div w:id="1361319294">
      <w:bodyDiv w:val="1"/>
      <w:marLeft w:val="0"/>
      <w:marRight w:val="0"/>
      <w:marTop w:val="0"/>
      <w:marBottom w:val="0"/>
      <w:divBdr>
        <w:top w:val="none" w:sz="0" w:space="0" w:color="auto"/>
        <w:left w:val="none" w:sz="0" w:space="0" w:color="auto"/>
        <w:bottom w:val="none" w:sz="0" w:space="0" w:color="auto"/>
        <w:right w:val="none" w:sz="0" w:space="0" w:color="auto"/>
      </w:divBdr>
    </w:div>
    <w:div w:id="1361321721">
      <w:bodyDiv w:val="1"/>
      <w:marLeft w:val="0"/>
      <w:marRight w:val="0"/>
      <w:marTop w:val="0"/>
      <w:marBottom w:val="0"/>
      <w:divBdr>
        <w:top w:val="none" w:sz="0" w:space="0" w:color="auto"/>
        <w:left w:val="none" w:sz="0" w:space="0" w:color="auto"/>
        <w:bottom w:val="none" w:sz="0" w:space="0" w:color="auto"/>
        <w:right w:val="none" w:sz="0" w:space="0" w:color="auto"/>
      </w:divBdr>
    </w:div>
    <w:div w:id="1361511298">
      <w:bodyDiv w:val="1"/>
      <w:marLeft w:val="0"/>
      <w:marRight w:val="0"/>
      <w:marTop w:val="0"/>
      <w:marBottom w:val="0"/>
      <w:divBdr>
        <w:top w:val="none" w:sz="0" w:space="0" w:color="auto"/>
        <w:left w:val="none" w:sz="0" w:space="0" w:color="auto"/>
        <w:bottom w:val="none" w:sz="0" w:space="0" w:color="auto"/>
        <w:right w:val="none" w:sz="0" w:space="0" w:color="auto"/>
      </w:divBdr>
    </w:div>
    <w:div w:id="1361515209">
      <w:bodyDiv w:val="1"/>
      <w:marLeft w:val="0"/>
      <w:marRight w:val="0"/>
      <w:marTop w:val="0"/>
      <w:marBottom w:val="0"/>
      <w:divBdr>
        <w:top w:val="none" w:sz="0" w:space="0" w:color="auto"/>
        <w:left w:val="none" w:sz="0" w:space="0" w:color="auto"/>
        <w:bottom w:val="none" w:sz="0" w:space="0" w:color="auto"/>
        <w:right w:val="none" w:sz="0" w:space="0" w:color="auto"/>
      </w:divBdr>
    </w:div>
    <w:div w:id="1361588294">
      <w:bodyDiv w:val="1"/>
      <w:marLeft w:val="0"/>
      <w:marRight w:val="0"/>
      <w:marTop w:val="0"/>
      <w:marBottom w:val="0"/>
      <w:divBdr>
        <w:top w:val="none" w:sz="0" w:space="0" w:color="auto"/>
        <w:left w:val="none" w:sz="0" w:space="0" w:color="auto"/>
        <w:bottom w:val="none" w:sz="0" w:space="0" w:color="auto"/>
        <w:right w:val="none" w:sz="0" w:space="0" w:color="auto"/>
      </w:divBdr>
    </w:div>
    <w:div w:id="1361933778">
      <w:bodyDiv w:val="1"/>
      <w:marLeft w:val="0"/>
      <w:marRight w:val="0"/>
      <w:marTop w:val="0"/>
      <w:marBottom w:val="0"/>
      <w:divBdr>
        <w:top w:val="none" w:sz="0" w:space="0" w:color="auto"/>
        <w:left w:val="none" w:sz="0" w:space="0" w:color="auto"/>
        <w:bottom w:val="none" w:sz="0" w:space="0" w:color="auto"/>
        <w:right w:val="none" w:sz="0" w:space="0" w:color="auto"/>
      </w:divBdr>
    </w:div>
    <w:div w:id="1361975155">
      <w:bodyDiv w:val="1"/>
      <w:marLeft w:val="0"/>
      <w:marRight w:val="0"/>
      <w:marTop w:val="0"/>
      <w:marBottom w:val="0"/>
      <w:divBdr>
        <w:top w:val="none" w:sz="0" w:space="0" w:color="auto"/>
        <w:left w:val="none" w:sz="0" w:space="0" w:color="auto"/>
        <w:bottom w:val="none" w:sz="0" w:space="0" w:color="auto"/>
        <w:right w:val="none" w:sz="0" w:space="0" w:color="auto"/>
      </w:divBdr>
    </w:div>
    <w:div w:id="1362319374">
      <w:bodyDiv w:val="1"/>
      <w:marLeft w:val="0"/>
      <w:marRight w:val="0"/>
      <w:marTop w:val="0"/>
      <w:marBottom w:val="0"/>
      <w:divBdr>
        <w:top w:val="none" w:sz="0" w:space="0" w:color="auto"/>
        <w:left w:val="none" w:sz="0" w:space="0" w:color="auto"/>
        <w:bottom w:val="none" w:sz="0" w:space="0" w:color="auto"/>
        <w:right w:val="none" w:sz="0" w:space="0" w:color="auto"/>
      </w:divBdr>
    </w:div>
    <w:div w:id="1362390210">
      <w:bodyDiv w:val="1"/>
      <w:marLeft w:val="0"/>
      <w:marRight w:val="0"/>
      <w:marTop w:val="0"/>
      <w:marBottom w:val="0"/>
      <w:divBdr>
        <w:top w:val="none" w:sz="0" w:space="0" w:color="auto"/>
        <w:left w:val="none" w:sz="0" w:space="0" w:color="auto"/>
        <w:bottom w:val="none" w:sz="0" w:space="0" w:color="auto"/>
        <w:right w:val="none" w:sz="0" w:space="0" w:color="auto"/>
      </w:divBdr>
    </w:div>
    <w:div w:id="1362391615">
      <w:bodyDiv w:val="1"/>
      <w:marLeft w:val="0"/>
      <w:marRight w:val="0"/>
      <w:marTop w:val="0"/>
      <w:marBottom w:val="0"/>
      <w:divBdr>
        <w:top w:val="none" w:sz="0" w:space="0" w:color="auto"/>
        <w:left w:val="none" w:sz="0" w:space="0" w:color="auto"/>
        <w:bottom w:val="none" w:sz="0" w:space="0" w:color="auto"/>
        <w:right w:val="none" w:sz="0" w:space="0" w:color="auto"/>
      </w:divBdr>
    </w:div>
    <w:div w:id="1362704125">
      <w:bodyDiv w:val="1"/>
      <w:marLeft w:val="0"/>
      <w:marRight w:val="0"/>
      <w:marTop w:val="0"/>
      <w:marBottom w:val="0"/>
      <w:divBdr>
        <w:top w:val="none" w:sz="0" w:space="0" w:color="auto"/>
        <w:left w:val="none" w:sz="0" w:space="0" w:color="auto"/>
        <w:bottom w:val="none" w:sz="0" w:space="0" w:color="auto"/>
        <w:right w:val="none" w:sz="0" w:space="0" w:color="auto"/>
      </w:divBdr>
    </w:div>
    <w:div w:id="1362708224">
      <w:bodyDiv w:val="1"/>
      <w:marLeft w:val="0"/>
      <w:marRight w:val="0"/>
      <w:marTop w:val="0"/>
      <w:marBottom w:val="0"/>
      <w:divBdr>
        <w:top w:val="none" w:sz="0" w:space="0" w:color="auto"/>
        <w:left w:val="none" w:sz="0" w:space="0" w:color="auto"/>
        <w:bottom w:val="none" w:sz="0" w:space="0" w:color="auto"/>
        <w:right w:val="none" w:sz="0" w:space="0" w:color="auto"/>
      </w:divBdr>
    </w:div>
    <w:div w:id="1363046336">
      <w:bodyDiv w:val="1"/>
      <w:marLeft w:val="0"/>
      <w:marRight w:val="0"/>
      <w:marTop w:val="0"/>
      <w:marBottom w:val="0"/>
      <w:divBdr>
        <w:top w:val="none" w:sz="0" w:space="0" w:color="auto"/>
        <w:left w:val="none" w:sz="0" w:space="0" w:color="auto"/>
        <w:bottom w:val="none" w:sz="0" w:space="0" w:color="auto"/>
        <w:right w:val="none" w:sz="0" w:space="0" w:color="auto"/>
      </w:divBdr>
    </w:div>
    <w:div w:id="1363244779">
      <w:bodyDiv w:val="1"/>
      <w:marLeft w:val="0"/>
      <w:marRight w:val="0"/>
      <w:marTop w:val="0"/>
      <w:marBottom w:val="0"/>
      <w:divBdr>
        <w:top w:val="none" w:sz="0" w:space="0" w:color="auto"/>
        <w:left w:val="none" w:sz="0" w:space="0" w:color="auto"/>
        <w:bottom w:val="none" w:sz="0" w:space="0" w:color="auto"/>
        <w:right w:val="none" w:sz="0" w:space="0" w:color="auto"/>
      </w:divBdr>
    </w:div>
    <w:div w:id="1363281968">
      <w:bodyDiv w:val="1"/>
      <w:marLeft w:val="0"/>
      <w:marRight w:val="0"/>
      <w:marTop w:val="0"/>
      <w:marBottom w:val="0"/>
      <w:divBdr>
        <w:top w:val="none" w:sz="0" w:space="0" w:color="auto"/>
        <w:left w:val="none" w:sz="0" w:space="0" w:color="auto"/>
        <w:bottom w:val="none" w:sz="0" w:space="0" w:color="auto"/>
        <w:right w:val="none" w:sz="0" w:space="0" w:color="auto"/>
      </w:divBdr>
    </w:div>
    <w:div w:id="1363289088">
      <w:bodyDiv w:val="1"/>
      <w:marLeft w:val="0"/>
      <w:marRight w:val="0"/>
      <w:marTop w:val="0"/>
      <w:marBottom w:val="0"/>
      <w:divBdr>
        <w:top w:val="none" w:sz="0" w:space="0" w:color="auto"/>
        <w:left w:val="none" w:sz="0" w:space="0" w:color="auto"/>
        <w:bottom w:val="none" w:sz="0" w:space="0" w:color="auto"/>
        <w:right w:val="none" w:sz="0" w:space="0" w:color="auto"/>
      </w:divBdr>
    </w:div>
    <w:div w:id="1363675193">
      <w:bodyDiv w:val="1"/>
      <w:marLeft w:val="0"/>
      <w:marRight w:val="0"/>
      <w:marTop w:val="0"/>
      <w:marBottom w:val="0"/>
      <w:divBdr>
        <w:top w:val="none" w:sz="0" w:space="0" w:color="auto"/>
        <w:left w:val="none" w:sz="0" w:space="0" w:color="auto"/>
        <w:bottom w:val="none" w:sz="0" w:space="0" w:color="auto"/>
        <w:right w:val="none" w:sz="0" w:space="0" w:color="auto"/>
      </w:divBdr>
    </w:div>
    <w:div w:id="1363751728">
      <w:bodyDiv w:val="1"/>
      <w:marLeft w:val="0"/>
      <w:marRight w:val="0"/>
      <w:marTop w:val="0"/>
      <w:marBottom w:val="0"/>
      <w:divBdr>
        <w:top w:val="none" w:sz="0" w:space="0" w:color="auto"/>
        <w:left w:val="none" w:sz="0" w:space="0" w:color="auto"/>
        <w:bottom w:val="none" w:sz="0" w:space="0" w:color="auto"/>
        <w:right w:val="none" w:sz="0" w:space="0" w:color="auto"/>
      </w:divBdr>
    </w:div>
    <w:div w:id="1363823189">
      <w:bodyDiv w:val="1"/>
      <w:marLeft w:val="0"/>
      <w:marRight w:val="0"/>
      <w:marTop w:val="0"/>
      <w:marBottom w:val="0"/>
      <w:divBdr>
        <w:top w:val="none" w:sz="0" w:space="0" w:color="auto"/>
        <w:left w:val="none" w:sz="0" w:space="0" w:color="auto"/>
        <w:bottom w:val="none" w:sz="0" w:space="0" w:color="auto"/>
        <w:right w:val="none" w:sz="0" w:space="0" w:color="auto"/>
      </w:divBdr>
    </w:div>
    <w:div w:id="1363827136">
      <w:bodyDiv w:val="1"/>
      <w:marLeft w:val="0"/>
      <w:marRight w:val="0"/>
      <w:marTop w:val="0"/>
      <w:marBottom w:val="0"/>
      <w:divBdr>
        <w:top w:val="none" w:sz="0" w:space="0" w:color="auto"/>
        <w:left w:val="none" w:sz="0" w:space="0" w:color="auto"/>
        <w:bottom w:val="none" w:sz="0" w:space="0" w:color="auto"/>
        <w:right w:val="none" w:sz="0" w:space="0" w:color="auto"/>
      </w:divBdr>
    </w:div>
    <w:div w:id="1363893675">
      <w:bodyDiv w:val="1"/>
      <w:marLeft w:val="0"/>
      <w:marRight w:val="0"/>
      <w:marTop w:val="0"/>
      <w:marBottom w:val="0"/>
      <w:divBdr>
        <w:top w:val="none" w:sz="0" w:space="0" w:color="auto"/>
        <w:left w:val="none" w:sz="0" w:space="0" w:color="auto"/>
        <w:bottom w:val="none" w:sz="0" w:space="0" w:color="auto"/>
        <w:right w:val="none" w:sz="0" w:space="0" w:color="auto"/>
      </w:divBdr>
    </w:div>
    <w:div w:id="1363944495">
      <w:bodyDiv w:val="1"/>
      <w:marLeft w:val="0"/>
      <w:marRight w:val="0"/>
      <w:marTop w:val="0"/>
      <w:marBottom w:val="0"/>
      <w:divBdr>
        <w:top w:val="none" w:sz="0" w:space="0" w:color="auto"/>
        <w:left w:val="none" w:sz="0" w:space="0" w:color="auto"/>
        <w:bottom w:val="none" w:sz="0" w:space="0" w:color="auto"/>
        <w:right w:val="none" w:sz="0" w:space="0" w:color="auto"/>
      </w:divBdr>
    </w:div>
    <w:div w:id="1364134286">
      <w:bodyDiv w:val="1"/>
      <w:marLeft w:val="0"/>
      <w:marRight w:val="0"/>
      <w:marTop w:val="0"/>
      <w:marBottom w:val="0"/>
      <w:divBdr>
        <w:top w:val="none" w:sz="0" w:space="0" w:color="auto"/>
        <w:left w:val="none" w:sz="0" w:space="0" w:color="auto"/>
        <w:bottom w:val="none" w:sz="0" w:space="0" w:color="auto"/>
        <w:right w:val="none" w:sz="0" w:space="0" w:color="auto"/>
      </w:divBdr>
    </w:div>
    <w:div w:id="1364551692">
      <w:bodyDiv w:val="1"/>
      <w:marLeft w:val="0"/>
      <w:marRight w:val="0"/>
      <w:marTop w:val="0"/>
      <w:marBottom w:val="0"/>
      <w:divBdr>
        <w:top w:val="none" w:sz="0" w:space="0" w:color="auto"/>
        <w:left w:val="none" w:sz="0" w:space="0" w:color="auto"/>
        <w:bottom w:val="none" w:sz="0" w:space="0" w:color="auto"/>
        <w:right w:val="none" w:sz="0" w:space="0" w:color="auto"/>
      </w:divBdr>
    </w:div>
    <w:div w:id="1364749745">
      <w:bodyDiv w:val="1"/>
      <w:marLeft w:val="0"/>
      <w:marRight w:val="0"/>
      <w:marTop w:val="0"/>
      <w:marBottom w:val="0"/>
      <w:divBdr>
        <w:top w:val="none" w:sz="0" w:space="0" w:color="auto"/>
        <w:left w:val="none" w:sz="0" w:space="0" w:color="auto"/>
        <w:bottom w:val="none" w:sz="0" w:space="0" w:color="auto"/>
        <w:right w:val="none" w:sz="0" w:space="0" w:color="auto"/>
      </w:divBdr>
    </w:div>
    <w:div w:id="1365054746">
      <w:bodyDiv w:val="1"/>
      <w:marLeft w:val="0"/>
      <w:marRight w:val="0"/>
      <w:marTop w:val="0"/>
      <w:marBottom w:val="0"/>
      <w:divBdr>
        <w:top w:val="none" w:sz="0" w:space="0" w:color="auto"/>
        <w:left w:val="none" w:sz="0" w:space="0" w:color="auto"/>
        <w:bottom w:val="none" w:sz="0" w:space="0" w:color="auto"/>
        <w:right w:val="none" w:sz="0" w:space="0" w:color="auto"/>
      </w:divBdr>
    </w:div>
    <w:div w:id="1365059978">
      <w:bodyDiv w:val="1"/>
      <w:marLeft w:val="0"/>
      <w:marRight w:val="0"/>
      <w:marTop w:val="0"/>
      <w:marBottom w:val="0"/>
      <w:divBdr>
        <w:top w:val="none" w:sz="0" w:space="0" w:color="auto"/>
        <w:left w:val="none" w:sz="0" w:space="0" w:color="auto"/>
        <w:bottom w:val="none" w:sz="0" w:space="0" w:color="auto"/>
        <w:right w:val="none" w:sz="0" w:space="0" w:color="auto"/>
      </w:divBdr>
    </w:div>
    <w:div w:id="1365061479">
      <w:bodyDiv w:val="1"/>
      <w:marLeft w:val="0"/>
      <w:marRight w:val="0"/>
      <w:marTop w:val="0"/>
      <w:marBottom w:val="0"/>
      <w:divBdr>
        <w:top w:val="none" w:sz="0" w:space="0" w:color="auto"/>
        <w:left w:val="none" w:sz="0" w:space="0" w:color="auto"/>
        <w:bottom w:val="none" w:sz="0" w:space="0" w:color="auto"/>
        <w:right w:val="none" w:sz="0" w:space="0" w:color="auto"/>
      </w:divBdr>
    </w:div>
    <w:div w:id="1365136062">
      <w:bodyDiv w:val="1"/>
      <w:marLeft w:val="0"/>
      <w:marRight w:val="0"/>
      <w:marTop w:val="0"/>
      <w:marBottom w:val="0"/>
      <w:divBdr>
        <w:top w:val="none" w:sz="0" w:space="0" w:color="auto"/>
        <w:left w:val="none" w:sz="0" w:space="0" w:color="auto"/>
        <w:bottom w:val="none" w:sz="0" w:space="0" w:color="auto"/>
        <w:right w:val="none" w:sz="0" w:space="0" w:color="auto"/>
      </w:divBdr>
    </w:div>
    <w:div w:id="1365138254">
      <w:bodyDiv w:val="1"/>
      <w:marLeft w:val="0"/>
      <w:marRight w:val="0"/>
      <w:marTop w:val="0"/>
      <w:marBottom w:val="0"/>
      <w:divBdr>
        <w:top w:val="none" w:sz="0" w:space="0" w:color="auto"/>
        <w:left w:val="none" w:sz="0" w:space="0" w:color="auto"/>
        <w:bottom w:val="none" w:sz="0" w:space="0" w:color="auto"/>
        <w:right w:val="none" w:sz="0" w:space="0" w:color="auto"/>
      </w:divBdr>
    </w:div>
    <w:div w:id="1365208585">
      <w:bodyDiv w:val="1"/>
      <w:marLeft w:val="0"/>
      <w:marRight w:val="0"/>
      <w:marTop w:val="0"/>
      <w:marBottom w:val="0"/>
      <w:divBdr>
        <w:top w:val="none" w:sz="0" w:space="0" w:color="auto"/>
        <w:left w:val="none" w:sz="0" w:space="0" w:color="auto"/>
        <w:bottom w:val="none" w:sz="0" w:space="0" w:color="auto"/>
        <w:right w:val="none" w:sz="0" w:space="0" w:color="auto"/>
      </w:divBdr>
    </w:div>
    <w:div w:id="1365208641">
      <w:bodyDiv w:val="1"/>
      <w:marLeft w:val="0"/>
      <w:marRight w:val="0"/>
      <w:marTop w:val="0"/>
      <w:marBottom w:val="0"/>
      <w:divBdr>
        <w:top w:val="none" w:sz="0" w:space="0" w:color="auto"/>
        <w:left w:val="none" w:sz="0" w:space="0" w:color="auto"/>
        <w:bottom w:val="none" w:sz="0" w:space="0" w:color="auto"/>
        <w:right w:val="none" w:sz="0" w:space="0" w:color="auto"/>
      </w:divBdr>
    </w:div>
    <w:div w:id="1365252232">
      <w:bodyDiv w:val="1"/>
      <w:marLeft w:val="0"/>
      <w:marRight w:val="0"/>
      <w:marTop w:val="0"/>
      <w:marBottom w:val="0"/>
      <w:divBdr>
        <w:top w:val="none" w:sz="0" w:space="0" w:color="auto"/>
        <w:left w:val="none" w:sz="0" w:space="0" w:color="auto"/>
        <w:bottom w:val="none" w:sz="0" w:space="0" w:color="auto"/>
        <w:right w:val="none" w:sz="0" w:space="0" w:color="auto"/>
      </w:divBdr>
    </w:div>
    <w:div w:id="1365327416">
      <w:bodyDiv w:val="1"/>
      <w:marLeft w:val="0"/>
      <w:marRight w:val="0"/>
      <w:marTop w:val="0"/>
      <w:marBottom w:val="0"/>
      <w:divBdr>
        <w:top w:val="none" w:sz="0" w:space="0" w:color="auto"/>
        <w:left w:val="none" w:sz="0" w:space="0" w:color="auto"/>
        <w:bottom w:val="none" w:sz="0" w:space="0" w:color="auto"/>
        <w:right w:val="none" w:sz="0" w:space="0" w:color="auto"/>
      </w:divBdr>
    </w:div>
    <w:div w:id="1365519049">
      <w:bodyDiv w:val="1"/>
      <w:marLeft w:val="0"/>
      <w:marRight w:val="0"/>
      <w:marTop w:val="0"/>
      <w:marBottom w:val="0"/>
      <w:divBdr>
        <w:top w:val="none" w:sz="0" w:space="0" w:color="auto"/>
        <w:left w:val="none" w:sz="0" w:space="0" w:color="auto"/>
        <w:bottom w:val="none" w:sz="0" w:space="0" w:color="auto"/>
        <w:right w:val="none" w:sz="0" w:space="0" w:color="auto"/>
      </w:divBdr>
    </w:div>
    <w:div w:id="1365519559">
      <w:bodyDiv w:val="1"/>
      <w:marLeft w:val="0"/>
      <w:marRight w:val="0"/>
      <w:marTop w:val="0"/>
      <w:marBottom w:val="0"/>
      <w:divBdr>
        <w:top w:val="none" w:sz="0" w:space="0" w:color="auto"/>
        <w:left w:val="none" w:sz="0" w:space="0" w:color="auto"/>
        <w:bottom w:val="none" w:sz="0" w:space="0" w:color="auto"/>
        <w:right w:val="none" w:sz="0" w:space="0" w:color="auto"/>
      </w:divBdr>
    </w:div>
    <w:div w:id="1365709455">
      <w:bodyDiv w:val="1"/>
      <w:marLeft w:val="0"/>
      <w:marRight w:val="0"/>
      <w:marTop w:val="0"/>
      <w:marBottom w:val="0"/>
      <w:divBdr>
        <w:top w:val="none" w:sz="0" w:space="0" w:color="auto"/>
        <w:left w:val="none" w:sz="0" w:space="0" w:color="auto"/>
        <w:bottom w:val="none" w:sz="0" w:space="0" w:color="auto"/>
        <w:right w:val="none" w:sz="0" w:space="0" w:color="auto"/>
      </w:divBdr>
    </w:div>
    <w:div w:id="1365791841">
      <w:bodyDiv w:val="1"/>
      <w:marLeft w:val="0"/>
      <w:marRight w:val="0"/>
      <w:marTop w:val="0"/>
      <w:marBottom w:val="0"/>
      <w:divBdr>
        <w:top w:val="none" w:sz="0" w:space="0" w:color="auto"/>
        <w:left w:val="none" w:sz="0" w:space="0" w:color="auto"/>
        <w:bottom w:val="none" w:sz="0" w:space="0" w:color="auto"/>
        <w:right w:val="none" w:sz="0" w:space="0" w:color="auto"/>
      </w:divBdr>
    </w:div>
    <w:div w:id="1365902116">
      <w:bodyDiv w:val="1"/>
      <w:marLeft w:val="0"/>
      <w:marRight w:val="0"/>
      <w:marTop w:val="0"/>
      <w:marBottom w:val="0"/>
      <w:divBdr>
        <w:top w:val="none" w:sz="0" w:space="0" w:color="auto"/>
        <w:left w:val="none" w:sz="0" w:space="0" w:color="auto"/>
        <w:bottom w:val="none" w:sz="0" w:space="0" w:color="auto"/>
        <w:right w:val="none" w:sz="0" w:space="0" w:color="auto"/>
      </w:divBdr>
    </w:div>
    <w:div w:id="1365906318">
      <w:bodyDiv w:val="1"/>
      <w:marLeft w:val="0"/>
      <w:marRight w:val="0"/>
      <w:marTop w:val="0"/>
      <w:marBottom w:val="0"/>
      <w:divBdr>
        <w:top w:val="none" w:sz="0" w:space="0" w:color="auto"/>
        <w:left w:val="none" w:sz="0" w:space="0" w:color="auto"/>
        <w:bottom w:val="none" w:sz="0" w:space="0" w:color="auto"/>
        <w:right w:val="none" w:sz="0" w:space="0" w:color="auto"/>
      </w:divBdr>
    </w:div>
    <w:div w:id="1365911852">
      <w:bodyDiv w:val="1"/>
      <w:marLeft w:val="0"/>
      <w:marRight w:val="0"/>
      <w:marTop w:val="0"/>
      <w:marBottom w:val="0"/>
      <w:divBdr>
        <w:top w:val="none" w:sz="0" w:space="0" w:color="auto"/>
        <w:left w:val="none" w:sz="0" w:space="0" w:color="auto"/>
        <w:bottom w:val="none" w:sz="0" w:space="0" w:color="auto"/>
        <w:right w:val="none" w:sz="0" w:space="0" w:color="auto"/>
      </w:divBdr>
    </w:div>
    <w:div w:id="1365979934">
      <w:bodyDiv w:val="1"/>
      <w:marLeft w:val="0"/>
      <w:marRight w:val="0"/>
      <w:marTop w:val="0"/>
      <w:marBottom w:val="0"/>
      <w:divBdr>
        <w:top w:val="none" w:sz="0" w:space="0" w:color="auto"/>
        <w:left w:val="none" w:sz="0" w:space="0" w:color="auto"/>
        <w:bottom w:val="none" w:sz="0" w:space="0" w:color="auto"/>
        <w:right w:val="none" w:sz="0" w:space="0" w:color="auto"/>
      </w:divBdr>
    </w:div>
    <w:div w:id="1366174996">
      <w:bodyDiv w:val="1"/>
      <w:marLeft w:val="0"/>
      <w:marRight w:val="0"/>
      <w:marTop w:val="0"/>
      <w:marBottom w:val="0"/>
      <w:divBdr>
        <w:top w:val="none" w:sz="0" w:space="0" w:color="auto"/>
        <w:left w:val="none" w:sz="0" w:space="0" w:color="auto"/>
        <w:bottom w:val="none" w:sz="0" w:space="0" w:color="auto"/>
        <w:right w:val="none" w:sz="0" w:space="0" w:color="auto"/>
      </w:divBdr>
    </w:div>
    <w:div w:id="1366296589">
      <w:bodyDiv w:val="1"/>
      <w:marLeft w:val="0"/>
      <w:marRight w:val="0"/>
      <w:marTop w:val="0"/>
      <w:marBottom w:val="0"/>
      <w:divBdr>
        <w:top w:val="none" w:sz="0" w:space="0" w:color="auto"/>
        <w:left w:val="none" w:sz="0" w:space="0" w:color="auto"/>
        <w:bottom w:val="none" w:sz="0" w:space="0" w:color="auto"/>
        <w:right w:val="none" w:sz="0" w:space="0" w:color="auto"/>
      </w:divBdr>
    </w:div>
    <w:div w:id="1366326802">
      <w:bodyDiv w:val="1"/>
      <w:marLeft w:val="0"/>
      <w:marRight w:val="0"/>
      <w:marTop w:val="0"/>
      <w:marBottom w:val="0"/>
      <w:divBdr>
        <w:top w:val="none" w:sz="0" w:space="0" w:color="auto"/>
        <w:left w:val="none" w:sz="0" w:space="0" w:color="auto"/>
        <w:bottom w:val="none" w:sz="0" w:space="0" w:color="auto"/>
        <w:right w:val="none" w:sz="0" w:space="0" w:color="auto"/>
      </w:divBdr>
    </w:div>
    <w:div w:id="1366327289">
      <w:bodyDiv w:val="1"/>
      <w:marLeft w:val="0"/>
      <w:marRight w:val="0"/>
      <w:marTop w:val="0"/>
      <w:marBottom w:val="0"/>
      <w:divBdr>
        <w:top w:val="none" w:sz="0" w:space="0" w:color="auto"/>
        <w:left w:val="none" w:sz="0" w:space="0" w:color="auto"/>
        <w:bottom w:val="none" w:sz="0" w:space="0" w:color="auto"/>
        <w:right w:val="none" w:sz="0" w:space="0" w:color="auto"/>
      </w:divBdr>
    </w:div>
    <w:div w:id="1366368353">
      <w:bodyDiv w:val="1"/>
      <w:marLeft w:val="0"/>
      <w:marRight w:val="0"/>
      <w:marTop w:val="0"/>
      <w:marBottom w:val="0"/>
      <w:divBdr>
        <w:top w:val="none" w:sz="0" w:space="0" w:color="auto"/>
        <w:left w:val="none" w:sz="0" w:space="0" w:color="auto"/>
        <w:bottom w:val="none" w:sz="0" w:space="0" w:color="auto"/>
        <w:right w:val="none" w:sz="0" w:space="0" w:color="auto"/>
      </w:divBdr>
    </w:div>
    <w:div w:id="1366491365">
      <w:bodyDiv w:val="1"/>
      <w:marLeft w:val="0"/>
      <w:marRight w:val="0"/>
      <w:marTop w:val="0"/>
      <w:marBottom w:val="0"/>
      <w:divBdr>
        <w:top w:val="none" w:sz="0" w:space="0" w:color="auto"/>
        <w:left w:val="none" w:sz="0" w:space="0" w:color="auto"/>
        <w:bottom w:val="none" w:sz="0" w:space="0" w:color="auto"/>
        <w:right w:val="none" w:sz="0" w:space="0" w:color="auto"/>
      </w:divBdr>
    </w:div>
    <w:div w:id="1366518066">
      <w:bodyDiv w:val="1"/>
      <w:marLeft w:val="0"/>
      <w:marRight w:val="0"/>
      <w:marTop w:val="0"/>
      <w:marBottom w:val="0"/>
      <w:divBdr>
        <w:top w:val="none" w:sz="0" w:space="0" w:color="auto"/>
        <w:left w:val="none" w:sz="0" w:space="0" w:color="auto"/>
        <w:bottom w:val="none" w:sz="0" w:space="0" w:color="auto"/>
        <w:right w:val="none" w:sz="0" w:space="0" w:color="auto"/>
      </w:divBdr>
    </w:div>
    <w:div w:id="1366522180">
      <w:bodyDiv w:val="1"/>
      <w:marLeft w:val="0"/>
      <w:marRight w:val="0"/>
      <w:marTop w:val="0"/>
      <w:marBottom w:val="0"/>
      <w:divBdr>
        <w:top w:val="none" w:sz="0" w:space="0" w:color="auto"/>
        <w:left w:val="none" w:sz="0" w:space="0" w:color="auto"/>
        <w:bottom w:val="none" w:sz="0" w:space="0" w:color="auto"/>
        <w:right w:val="none" w:sz="0" w:space="0" w:color="auto"/>
      </w:divBdr>
    </w:div>
    <w:div w:id="1366636266">
      <w:bodyDiv w:val="1"/>
      <w:marLeft w:val="0"/>
      <w:marRight w:val="0"/>
      <w:marTop w:val="0"/>
      <w:marBottom w:val="0"/>
      <w:divBdr>
        <w:top w:val="none" w:sz="0" w:space="0" w:color="auto"/>
        <w:left w:val="none" w:sz="0" w:space="0" w:color="auto"/>
        <w:bottom w:val="none" w:sz="0" w:space="0" w:color="auto"/>
        <w:right w:val="none" w:sz="0" w:space="0" w:color="auto"/>
      </w:divBdr>
    </w:div>
    <w:div w:id="1366640054">
      <w:bodyDiv w:val="1"/>
      <w:marLeft w:val="0"/>
      <w:marRight w:val="0"/>
      <w:marTop w:val="0"/>
      <w:marBottom w:val="0"/>
      <w:divBdr>
        <w:top w:val="none" w:sz="0" w:space="0" w:color="auto"/>
        <w:left w:val="none" w:sz="0" w:space="0" w:color="auto"/>
        <w:bottom w:val="none" w:sz="0" w:space="0" w:color="auto"/>
        <w:right w:val="none" w:sz="0" w:space="0" w:color="auto"/>
      </w:divBdr>
    </w:div>
    <w:div w:id="1366717687">
      <w:bodyDiv w:val="1"/>
      <w:marLeft w:val="0"/>
      <w:marRight w:val="0"/>
      <w:marTop w:val="0"/>
      <w:marBottom w:val="0"/>
      <w:divBdr>
        <w:top w:val="none" w:sz="0" w:space="0" w:color="auto"/>
        <w:left w:val="none" w:sz="0" w:space="0" w:color="auto"/>
        <w:bottom w:val="none" w:sz="0" w:space="0" w:color="auto"/>
        <w:right w:val="none" w:sz="0" w:space="0" w:color="auto"/>
      </w:divBdr>
    </w:div>
    <w:div w:id="1366754160">
      <w:bodyDiv w:val="1"/>
      <w:marLeft w:val="0"/>
      <w:marRight w:val="0"/>
      <w:marTop w:val="0"/>
      <w:marBottom w:val="0"/>
      <w:divBdr>
        <w:top w:val="none" w:sz="0" w:space="0" w:color="auto"/>
        <w:left w:val="none" w:sz="0" w:space="0" w:color="auto"/>
        <w:bottom w:val="none" w:sz="0" w:space="0" w:color="auto"/>
        <w:right w:val="none" w:sz="0" w:space="0" w:color="auto"/>
      </w:divBdr>
    </w:div>
    <w:div w:id="1367026263">
      <w:bodyDiv w:val="1"/>
      <w:marLeft w:val="0"/>
      <w:marRight w:val="0"/>
      <w:marTop w:val="0"/>
      <w:marBottom w:val="0"/>
      <w:divBdr>
        <w:top w:val="none" w:sz="0" w:space="0" w:color="auto"/>
        <w:left w:val="none" w:sz="0" w:space="0" w:color="auto"/>
        <w:bottom w:val="none" w:sz="0" w:space="0" w:color="auto"/>
        <w:right w:val="none" w:sz="0" w:space="0" w:color="auto"/>
      </w:divBdr>
    </w:div>
    <w:div w:id="1367102876">
      <w:bodyDiv w:val="1"/>
      <w:marLeft w:val="0"/>
      <w:marRight w:val="0"/>
      <w:marTop w:val="0"/>
      <w:marBottom w:val="0"/>
      <w:divBdr>
        <w:top w:val="none" w:sz="0" w:space="0" w:color="auto"/>
        <w:left w:val="none" w:sz="0" w:space="0" w:color="auto"/>
        <w:bottom w:val="none" w:sz="0" w:space="0" w:color="auto"/>
        <w:right w:val="none" w:sz="0" w:space="0" w:color="auto"/>
      </w:divBdr>
    </w:div>
    <w:div w:id="1367103016">
      <w:bodyDiv w:val="1"/>
      <w:marLeft w:val="0"/>
      <w:marRight w:val="0"/>
      <w:marTop w:val="0"/>
      <w:marBottom w:val="0"/>
      <w:divBdr>
        <w:top w:val="none" w:sz="0" w:space="0" w:color="auto"/>
        <w:left w:val="none" w:sz="0" w:space="0" w:color="auto"/>
        <w:bottom w:val="none" w:sz="0" w:space="0" w:color="auto"/>
        <w:right w:val="none" w:sz="0" w:space="0" w:color="auto"/>
      </w:divBdr>
    </w:div>
    <w:div w:id="1367146569">
      <w:bodyDiv w:val="1"/>
      <w:marLeft w:val="0"/>
      <w:marRight w:val="0"/>
      <w:marTop w:val="0"/>
      <w:marBottom w:val="0"/>
      <w:divBdr>
        <w:top w:val="none" w:sz="0" w:space="0" w:color="auto"/>
        <w:left w:val="none" w:sz="0" w:space="0" w:color="auto"/>
        <w:bottom w:val="none" w:sz="0" w:space="0" w:color="auto"/>
        <w:right w:val="none" w:sz="0" w:space="0" w:color="auto"/>
      </w:divBdr>
    </w:div>
    <w:div w:id="1367212733">
      <w:bodyDiv w:val="1"/>
      <w:marLeft w:val="0"/>
      <w:marRight w:val="0"/>
      <w:marTop w:val="0"/>
      <w:marBottom w:val="0"/>
      <w:divBdr>
        <w:top w:val="none" w:sz="0" w:space="0" w:color="auto"/>
        <w:left w:val="none" w:sz="0" w:space="0" w:color="auto"/>
        <w:bottom w:val="none" w:sz="0" w:space="0" w:color="auto"/>
        <w:right w:val="none" w:sz="0" w:space="0" w:color="auto"/>
      </w:divBdr>
    </w:div>
    <w:div w:id="1367220870">
      <w:bodyDiv w:val="1"/>
      <w:marLeft w:val="0"/>
      <w:marRight w:val="0"/>
      <w:marTop w:val="0"/>
      <w:marBottom w:val="0"/>
      <w:divBdr>
        <w:top w:val="none" w:sz="0" w:space="0" w:color="auto"/>
        <w:left w:val="none" w:sz="0" w:space="0" w:color="auto"/>
        <w:bottom w:val="none" w:sz="0" w:space="0" w:color="auto"/>
        <w:right w:val="none" w:sz="0" w:space="0" w:color="auto"/>
      </w:divBdr>
    </w:div>
    <w:div w:id="1367222097">
      <w:bodyDiv w:val="1"/>
      <w:marLeft w:val="0"/>
      <w:marRight w:val="0"/>
      <w:marTop w:val="0"/>
      <w:marBottom w:val="0"/>
      <w:divBdr>
        <w:top w:val="none" w:sz="0" w:space="0" w:color="auto"/>
        <w:left w:val="none" w:sz="0" w:space="0" w:color="auto"/>
        <w:bottom w:val="none" w:sz="0" w:space="0" w:color="auto"/>
        <w:right w:val="none" w:sz="0" w:space="0" w:color="auto"/>
      </w:divBdr>
    </w:div>
    <w:div w:id="1367294701">
      <w:bodyDiv w:val="1"/>
      <w:marLeft w:val="0"/>
      <w:marRight w:val="0"/>
      <w:marTop w:val="0"/>
      <w:marBottom w:val="0"/>
      <w:divBdr>
        <w:top w:val="none" w:sz="0" w:space="0" w:color="auto"/>
        <w:left w:val="none" w:sz="0" w:space="0" w:color="auto"/>
        <w:bottom w:val="none" w:sz="0" w:space="0" w:color="auto"/>
        <w:right w:val="none" w:sz="0" w:space="0" w:color="auto"/>
      </w:divBdr>
    </w:div>
    <w:div w:id="1367635610">
      <w:bodyDiv w:val="1"/>
      <w:marLeft w:val="0"/>
      <w:marRight w:val="0"/>
      <w:marTop w:val="0"/>
      <w:marBottom w:val="0"/>
      <w:divBdr>
        <w:top w:val="none" w:sz="0" w:space="0" w:color="auto"/>
        <w:left w:val="none" w:sz="0" w:space="0" w:color="auto"/>
        <w:bottom w:val="none" w:sz="0" w:space="0" w:color="auto"/>
        <w:right w:val="none" w:sz="0" w:space="0" w:color="auto"/>
      </w:divBdr>
    </w:div>
    <w:div w:id="1368027928">
      <w:bodyDiv w:val="1"/>
      <w:marLeft w:val="0"/>
      <w:marRight w:val="0"/>
      <w:marTop w:val="0"/>
      <w:marBottom w:val="0"/>
      <w:divBdr>
        <w:top w:val="none" w:sz="0" w:space="0" w:color="auto"/>
        <w:left w:val="none" w:sz="0" w:space="0" w:color="auto"/>
        <w:bottom w:val="none" w:sz="0" w:space="0" w:color="auto"/>
        <w:right w:val="none" w:sz="0" w:space="0" w:color="auto"/>
      </w:divBdr>
    </w:div>
    <w:div w:id="1368138928">
      <w:bodyDiv w:val="1"/>
      <w:marLeft w:val="0"/>
      <w:marRight w:val="0"/>
      <w:marTop w:val="0"/>
      <w:marBottom w:val="0"/>
      <w:divBdr>
        <w:top w:val="none" w:sz="0" w:space="0" w:color="auto"/>
        <w:left w:val="none" w:sz="0" w:space="0" w:color="auto"/>
        <w:bottom w:val="none" w:sz="0" w:space="0" w:color="auto"/>
        <w:right w:val="none" w:sz="0" w:space="0" w:color="auto"/>
      </w:divBdr>
    </w:div>
    <w:div w:id="1368139419">
      <w:bodyDiv w:val="1"/>
      <w:marLeft w:val="0"/>
      <w:marRight w:val="0"/>
      <w:marTop w:val="0"/>
      <w:marBottom w:val="0"/>
      <w:divBdr>
        <w:top w:val="none" w:sz="0" w:space="0" w:color="auto"/>
        <w:left w:val="none" w:sz="0" w:space="0" w:color="auto"/>
        <w:bottom w:val="none" w:sz="0" w:space="0" w:color="auto"/>
        <w:right w:val="none" w:sz="0" w:space="0" w:color="auto"/>
      </w:divBdr>
    </w:div>
    <w:div w:id="1368264105">
      <w:bodyDiv w:val="1"/>
      <w:marLeft w:val="0"/>
      <w:marRight w:val="0"/>
      <w:marTop w:val="0"/>
      <w:marBottom w:val="0"/>
      <w:divBdr>
        <w:top w:val="none" w:sz="0" w:space="0" w:color="auto"/>
        <w:left w:val="none" w:sz="0" w:space="0" w:color="auto"/>
        <w:bottom w:val="none" w:sz="0" w:space="0" w:color="auto"/>
        <w:right w:val="none" w:sz="0" w:space="0" w:color="auto"/>
      </w:divBdr>
    </w:div>
    <w:div w:id="1368289277">
      <w:bodyDiv w:val="1"/>
      <w:marLeft w:val="0"/>
      <w:marRight w:val="0"/>
      <w:marTop w:val="0"/>
      <w:marBottom w:val="0"/>
      <w:divBdr>
        <w:top w:val="none" w:sz="0" w:space="0" w:color="auto"/>
        <w:left w:val="none" w:sz="0" w:space="0" w:color="auto"/>
        <w:bottom w:val="none" w:sz="0" w:space="0" w:color="auto"/>
        <w:right w:val="none" w:sz="0" w:space="0" w:color="auto"/>
      </w:divBdr>
    </w:div>
    <w:div w:id="1368406943">
      <w:bodyDiv w:val="1"/>
      <w:marLeft w:val="0"/>
      <w:marRight w:val="0"/>
      <w:marTop w:val="0"/>
      <w:marBottom w:val="0"/>
      <w:divBdr>
        <w:top w:val="none" w:sz="0" w:space="0" w:color="auto"/>
        <w:left w:val="none" w:sz="0" w:space="0" w:color="auto"/>
        <w:bottom w:val="none" w:sz="0" w:space="0" w:color="auto"/>
        <w:right w:val="none" w:sz="0" w:space="0" w:color="auto"/>
      </w:divBdr>
    </w:div>
    <w:div w:id="1368481074">
      <w:bodyDiv w:val="1"/>
      <w:marLeft w:val="0"/>
      <w:marRight w:val="0"/>
      <w:marTop w:val="0"/>
      <w:marBottom w:val="0"/>
      <w:divBdr>
        <w:top w:val="none" w:sz="0" w:space="0" w:color="auto"/>
        <w:left w:val="none" w:sz="0" w:space="0" w:color="auto"/>
        <w:bottom w:val="none" w:sz="0" w:space="0" w:color="auto"/>
        <w:right w:val="none" w:sz="0" w:space="0" w:color="auto"/>
      </w:divBdr>
    </w:div>
    <w:div w:id="1368485825">
      <w:bodyDiv w:val="1"/>
      <w:marLeft w:val="0"/>
      <w:marRight w:val="0"/>
      <w:marTop w:val="0"/>
      <w:marBottom w:val="0"/>
      <w:divBdr>
        <w:top w:val="none" w:sz="0" w:space="0" w:color="auto"/>
        <w:left w:val="none" w:sz="0" w:space="0" w:color="auto"/>
        <w:bottom w:val="none" w:sz="0" w:space="0" w:color="auto"/>
        <w:right w:val="none" w:sz="0" w:space="0" w:color="auto"/>
      </w:divBdr>
    </w:div>
    <w:div w:id="1368525999">
      <w:bodyDiv w:val="1"/>
      <w:marLeft w:val="0"/>
      <w:marRight w:val="0"/>
      <w:marTop w:val="0"/>
      <w:marBottom w:val="0"/>
      <w:divBdr>
        <w:top w:val="none" w:sz="0" w:space="0" w:color="auto"/>
        <w:left w:val="none" w:sz="0" w:space="0" w:color="auto"/>
        <w:bottom w:val="none" w:sz="0" w:space="0" w:color="auto"/>
        <w:right w:val="none" w:sz="0" w:space="0" w:color="auto"/>
      </w:divBdr>
    </w:div>
    <w:div w:id="1368526315">
      <w:bodyDiv w:val="1"/>
      <w:marLeft w:val="0"/>
      <w:marRight w:val="0"/>
      <w:marTop w:val="0"/>
      <w:marBottom w:val="0"/>
      <w:divBdr>
        <w:top w:val="none" w:sz="0" w:space="0" w:color="auto"/>
        <w:left w:val="none" w:sz="0" w:space="0" w:color="auto"/>
        <w:bottom w:val="none" w:sz="0" w:space="0" w:color="auto"/>
        <w:right w:val="none" w:sz="0" w:space="0" w:color="auto"/>
      </w:divBdr>
    </w:div>
    <w:div w:id="1368527291">
      <w:bodyDiv w:val="1"/>
      <w:marLeft w:val="0"/>
      <w:marRight w:val="0"/>
      <w:marTop w:val="0"/>
      <w:marBottom w:val="0"/>
      <w:divBdr>
        <w:top w:val="none" w:sz="0" w:space="0" w:color="auto"/>
        <w:left w:val="none" w:sz="0" w:space="0" w:color="auto"/>
        <w:bottom w:val="none" w:sz="0" w:space="0" w:color="auto"/>
        <w:right w:val="none" w:sz="0" w:space="0" w:color="auto"/>
      </w:divBdr>
    </w:div>
    <w:div w:id="1368532051">
      <w:bodyDiv w:val="1"/>
      <w:marLeft w:val="0"/>
      <w:marRight w:val="0"/>
      <w:marTop w:val="0"/>
      <w:marBottom w:val="0"/>
      <w:divBdr>
        <w:top w:val="none" w:sz="0" w:space="0" w:color="auto"/>
        <w:left w:val="none" w:sz="0" w:space="0" w:color="auto"/>
        <w:bottom w:val="none" w:sz="0" w:space="0" w:color="auto"/>
        <w:right w:val="none" w:sz="0" w:space="0" w:color="auto"/>
      </w:divBdr>
    </w:div>
    <w:div w:id="1368608087">
      <w:bodyDiv w:val="1"/>
      <w:marLeft w:val="0"/>
      <w:marRight w:val="0"/>
      <w:marTop w:val="0"/>
      <w:marBottom w:val="0"/>
      <w:divBdr>
        <w:top w:val="none" w:sz="0" w:space="0" w:color="auto"/>
        <w:left w:val="none" w:sz="0" w:space="0" w:color="auto"/>
        <w:bottom w:val="none" w:sz="0" w:space="0" w:color="auto"/>
        <w:right w:val="none" w:sz="0" w:space="0" w:color="auto"/>
      </w:divBdr>
    </w:div>
    <w:div w:id="1368724438">
      <w:bodyDiv w:val="1"/>
      <w:marLeft w:val="0"/>
      <w:marRight w:val="0"/>
      <w:marTop w:val="0"/>
      <w:marBottom w:val="0"/>
      <w:divBdr>
        <w:top w:val="none" w:sz="0" w:space="0" w:color="auto"/>
        <w:left w:val="none" w:sz="0" w:space="0" w:color="auto"/>
        <w:bottom w:val="none" w:sz="0" w:space="0" w:color="auto"/>
        <w:right w:val="none" w:sz="0" w:space="0" w:color="auto"/>
      </w:divBdr>
    </w:div>
    <w:div w:id="1368793542">
      <w:bodyDiv w:val="1"/>
      <w:marLeft w:val="0"/>
      <w:marRight w:val="0"/>
      <w:marTop w:val="0"/>
      <w:marBottom w:val="0"/>
      <w:divBdr>
        <w:top w:val="none" w:sz="0" w:space="0" w:color="auto"/>
        <w:left w:val="none" w:sz="0" w:space="0" w:color="auto"/>
        <w:bottom w:val="none" w:sz="0" w:space="0" w:color="auto"/>
        <w:right w:val="none" w:sz="0" w:space="0" w:color="auto"/>
      </w:divBdr>
    </w:div>
    <w:div w:id="1368798055">
      <w:bodyDiv w:val="1"/>
      <w:marLeft w:val="0"/>
      <w:marRight w:val="0"/>
      <w:marTop w:val="0"/>
      <w:marBottom w:val="0"/>
      <w:divBdr>
        <w:top w:val="none" w:sz="0" w:space="0" w:color="auto"/>
        <w:left w:val="none" w:sz="0" w:space="0" w:color="auto"/>
        <w:bottom w:val="none" w:sz="0" w:space="0" w:color="auto"/>
        <w:right w:val="none" w:sz="0" w:space="0" w:color="auto"/>
      </w:divBdr>
    </w:div>
    <w:div w:id="1368868741">
      <w:bodyDiv w:val="1"/>
      <w:marLeft w:val="0"/>
      <w:marRight w:val="0"/>
      <w:marTop w:val="0"/>
      <w:marBottom w:val="0"/>
      <w:divBdr>
        <w:top w:val="none" w:sz="0" w:space="0" w:color="auto"/>
        <w:left w:val="none" w:sz="0" w:space="0" w:color="auto"/>
        <w:bottom w:val="none" w:sz="0" w:space="0" w:color="auto"/>
        <w:right w:val="none" w:sz="0" w:space="0" w:color="auto"/>
      </w:divBdr>
    </w:div>
    <w:div w:id="1368916854">
      <w:bodyDiv w:val="1"/>
      <w:marLeft w:val="0"/>
      <w:marRight w:val="0"/>
      <w:marTop w:val="0"/>
      <w:marBottom w:val="0"/>
      <w:divBdr>
        <w:top w:val="none" w:sz="0" w:space="0" w:color="auto"/>
        <w:left w:val="none" w:sz="0" w:space="0" w:color="auto"/>
        <w:bottom w:val="none" w:sz="0" w:space="0" w:color="auto"/>
        <w:right w:val="none" w:sz="0" w:space="0" w:color="auto"/>
      </w:divBdr>
    </w:div>
    <w:div w:id="1368986231">
      <w:bodyDiv w:val="1"/>
      <w:marLeft w:val="0"/>
      <w:marRight w:val="0"/>
      <w:marTop w:val="0"/>
      <w:marBottom w:val="0"/>
      <w:divBdr>
        <w:top w:val="none" w:sz="0" w:space="0" w:color="auto"/>
        <w:left w:val="none" w:sz="0" w:space="0" w:color="auto"/>
        <w:bottom w:val="none" w:sz="0" w:space="0" w:color="auto"/>
        <w:right w:val="none" w:sz="0" w:space="0" w:color="auto"/>
      </w:divBdr>
    </w:div>
    <w:div w:id="1368990586">
      <w:bodyDiv w:val="1"/>
      <w:marLeft w:val="0"/>
      <w:marRight w:val="0"/>
      <w:marTop w:val="0"/>
      <w:marBottom w:val="0"/>
      <w:divBdr>
        <w:top w:val="none" w:sz="0" w:space="0" w:color="auto"/>
        <w:left w:val="none" w:sz="0" w:space="0" w:color="auto"/>
        <w:bottom w:val="none" w:sz="0" w:space="0" w:color="auto"/>
        <w:right w:val="none" w:sz="0" w:space="0" w:color="auto"/>
      </w:divBdr>
    </w:div>
    <w:div w:id="1369135919">
      <w:bodyDiv w:val="1"/>
      <w:marLeft w:val="0"/>
      <w:marRight w:val="0"/>
      <w:marTop w:val="0"/>
      <w:marBottom w:val="0"/>
      <w:divBdr>
        <w:top w:val="none" w:sz="0" w:space="0" w:color="auto"/>
        <w:left w:val="none" w:sz="0" w:space="0" w:color="auto"/>
        <w:bottom w:val="none" w:sz="0" w:space="0" w:color="auto"/>
        <w:right w:val="none" w:sz="0" w:space="0" w:color="auto"/>
      </w:divBdr>
    </w:div>
    <w:div w:id="1369334277">
      <w:bodyDiv w:val="1"/>
      <w:marLeft w:val="0"/>
      <w:marRight w:val="0"/>
      <w:marTop w:val="0"/>
      <w:marBottom w:val="0"/>
      <w:divBdr>
        <w:top w:val="none" w:sz="0" w:space="0" w:color="auto"/>
        <w:left w:val="none" w:sz="0" w:space="0" w:color="auto"/>
        <w:bottom w:val="none" w:sz="0" w:space="0" w:color="auto"/>
        <w:right w:val="none" w:sz="0" w:space="0" w:color="auto"/>
      </w:divBdr>
    </w:div>
    <w:div w:id="1369447794">
      <w:bodyDiv w:val="1"/>
      <w:marLeft w:val="0"/>
      <w:marRight w:val="0"/>
      <w:marTop w:val="0"/>
      <w:marBottom w:val="0"/>
      <w:divBdr>
        <w:top w:val="none" w:sz="0" w:space="0" w:color="auto"/>
        <w:left w:val="none" w:sz="0" w:space="0" w:color="auto"/>
        <w:bottom w:val="none" w:sz="0" w:space="0" w:color="auto"/>
        <w:right w:val="none" w:sz="0" w:space="0" w:color="auto"/>
      </w:divBdr>
    </w:div>
    <w:div w:id="1369600759">
      <w:bodyDiv w:val="1"/>
      <w:marLeft w:val="0"/>
      <w:marRight w:val="0"/>
      <w:marTop w:val="0"/>
      <w:marBottom w:val="0"/>
      <w:divBdr>
        <w:top w:val="none" w:sz="0" w:space="0" w:color="auto"/>
        <w:left w:val="none" w:sz="0" w:space="0" w:color="auto"/>
        <w:bottom w:val="none" w:sz="0" w:space="0" w:color="auto"/>
        <w:right w:val="none" w:sz="0" w:space="0" w:color="auto"/>
      </w:divBdr>
    </w:div>
    <w:div w:id="1369720218">
      <w:bodyDiv w:val="1"/>
      <w:marLeft w:val="0"/>
      <w:marRight w:val="0"/>
      <w:marTop w:val="0"/>
      <w:marBottom w:val="0"/>
      <w:divBdr>
        <w:top w:val="none" w:sz="0" w:space="0" w:color="auto"/>
        <w:left w:val="none" w:sz="0" w:space="0" w:color="auto"/>
        <w:bottom w:val="none" w:sz="0" w:space="0" w:color="auto"/>
        <w:right w:val="none" w:sz="0" w:space="0" w:color="auto"/>
      </w:divBdr>
    </w:div>
    <w:div w:id="1369793277">
      <w:bodyDiv w:val="1"/>
      <w:marLeft w:val="0"/>
      <w:marRight w:val="0"/>
      <w:marTop w:val="0"/>
      <w:marBottom w:val="0"/>
      <w:divBdr>
        <w:top w:val="none" w:sz="0" w:space="0" w:color="auto"/>
        <w:left w:val="none" w:sz="0" w:space="0" w:color="auto"/>
        <w:bottom w:val="none" w:sz="0" w:space="0" w:color="auto"/>
        <w:right w:val="none" w:sz="0" w:space="0" w:color="auto"/>
      </w:divBdr>
    </w:div>
    <w:div w:id="1369987897">
      <w:bodyDiv w:val="1"/>
      <w:marLeft w:val="0"/>
      <w:marRight w:val="0"/>
      <w:marTop w:val="0"/>
      <w:marBottom w:val="0"/>
      <w:divBdr>
        <w:top w:val="none" w:sz="0" w:space="0" w:color="auto"/>
        <w:left w:val="none" w:sz="0" w:space="0" w:color="auto"/>
        <w:bottom w:val="none" w:sz="0" w:space="0" w:color="auto"/>
        <w:right w:val="none" w:sz="0" w:space="0" w:color="auto"/>
      </w:divBdr>
    </w:div>
    <w:div w:id="1370031737">
      <w:bodyDiv w:val="1"/>
      <w:marLeft w:val="0"/>
      <w:marRight w:val="0"/>
      <w:marTop w:val="0"/>
      <w:marBottom w:val="0"/>
      <w:divBdr>
        <w:top w:val="none" w:sz="0" w:space="0" w:color="auto"/>
        <w:left w:val="none" w:sz="0" w:space="0" w:color="auto"/>
        <w:bottom w:val="none" w:sz="0" w:space="0" w:color="auto"/>
        <w:right w:val="none" w:sz="0" w:space="0" w:color="auto"/>
      </w:divBdr>
    </w:div>
    <w:div w:id="1370179260">
      <w:bodyDiv w:val="1"/>
      <w:marLeft w:val="0"/>
      <w:marRight w:val="0"/>
      <w:marTop w:val="0"/>
      <w:marBottom w:val="0"/>
      <w:divBdr>
        <w:top w:val="none" w:sz="0" w:space="0" w:color="auto"/>
        <w:left w:val="none" w:sz="0" w:space="0" w:color="auto"/>
        <w:bottom w:val="none" w:sz="0" w:space="0" w:color="auto"/>
        <w:right w:val="none" w:sz="0" w:space="0" w:color="auto"/>
      </w:divBdr>
    </w:div>
    <w:div w:id="1370446588">
      <w:bodyDiv w:val="1"/>
      <w:marLeft w:val="0"/>
      <w:marRight w:val="0"/>
      <w:marTop w:val="0"/>
      <w:marBottom w:val="0"/>
      <w:divBdr>
        <w:top w:val="none" w:sz="0" w:space="0" w:color="auto"/>
        <w:left w:val="none" w:sz="0" w:space="0" w:color="auto"/>
        <w:bottom w:val="none" w:sz="0" w:space="0" w:color="auto"/>
        <w:right w:val="none" w:sz="0" w:space="0" w:color="auto"/>
      </w:divBdr>
    </w:div>
    <w:div w:id="1370490097">
      <w:bodyDiv w:val="1"/>
      <w:marLeft w:val="0"/>
      <w:marRight w:val="0"/>
      <w:marTop w:val="0"/>
      <w:marBottom w:val="0"/>
      <w:divBdr>
        <w:top w:val="none" w:sz="0" w:space="0" w:color="auto"/>
        <w:left w:val="none" w:sz="0" w:space="0" w:color="auto"/>
        <w:bottom w:val="none" w:sz="0" w:space="0" w:color="auto"/>
        <w:right w:val="none" w:sz="0" w:space="0" w:color="auto"/>
      </w:divBdr>
    </w:div>
    <w:div w:id="1370689531">
      <w:bodyDiv w:val="1"/>
      <w:marLeft w:val="0"/>
      <w:marRight w:val="0"/>
      <w:marTop w:val="0"/>
      <w:marBottom w:val="0"/>
      <w:divBdr>
        <w:top w:val="none" w:sz="0" w:space="0" w:color="auto"/>
        <w:left w:val="none" w:sz="0" w:space="0" w:color="auto"/>
        <w:bottom w:val="none" w:sz="0" w:space="0" w:color="auto"/>
        <w:right w:val="none" w:sz="0" w:space="0" w:color="auto"/>
      </w:divBdr>
    </w:div>
    <w:div w:id="1370764981">
      <w:bodyDiv w:val="1"/>
      <w:marLeft w:val="0"/>
      <w:marRight w:val="0"/>
      <w:marTop w:val="0"/>
      <w:marBottom w:val="0"/>
      <w:divBdr>
        <w:top w:val="none" w:sz="0" w:space="0" w:color="auto"/>
        <w:left w:val="none" w:sz="0" w:space="0" w:color="auto"/>
        <w:bottom w:val="none" w:sz="0" w:space="0" w:color="auto"/>
        <w:right w:val="none" w:sz="0" w:space="0" w:color="auto"/>
      </w:divBdr>
    </w:div>
    <w:div w:id="1370839491">
      <w:bodyDiv w:val="1"/>
      <w:marLeft w:val="0"/>
      <w:marRight w:val="0"/>
      <w:marTop w:val="0"/>
      <w:marBottom w:val="0"/>
      <w:divBdr>
        <w:top w:val="none" w:sz="0" w:space="0" w:color="auto"/>
        <w:left w:val="none" w:sz="0" w:space="0" w:color="auto"/>
        <w:bottom w:val="none" w:sz="0" w:space="0" w:color="auto"/>
        <w:right w:val="none" w:sz="0" w:space="0" w:color="auto"/>
      </w:divBdr>
    </w:div>
    <w:div w:id="1370840478">
      <w:bodyDiv w:val="1"/>
      <w:marLeft w:val="0"/>
      <w:marRight w:val="0"/>
      <w:marTop w:val="0"/>
      <w:marBottom w:val="0"/>
      <w:divBdr>
        <w:top w:val="none" w:sz="0" w:space="0" w:color="auto"/>
        <w:left w:val="none" w:sz="0" w:space="0" w:color="auto"/>
        <w:bottom w:val="none" w:sz="0" w:space="0" w:color="auto"/>
        <w:right w:val="none" w:sz="0" w:space="0" w:color="auto"/>
      </w:divBdr>
    </w:div>
    <w:div w:id="1371145022">
      <w:bodyDiv w:val="1"/>
      <w:marLeft w:val="0"/>
      <w:marRight w:val="0"/>
      <w:marTop w:val="0"/>
      <w:marBottom w:val="0"/>
      <w:divBdr>
        <w:top w:val="none" w:sz="0" w:space="0" w:color="auto"/>
        <w:left w:val="none" w:sz="0" w:space="0" w:color="auto"/>
        <w:bottom w:val="none" w:sz="0" w:space="0" w:color="auto"/>
        <w:right w:val="none" w:sz="0" w:space="0" w:color="auto"/>
      </w:divBdr>
    </w:div>
    <w:div w:id="1371299773">
      <w:bodyDiv w:val="1"/>
      <w:marLeft w:val="0"/>
      <w:marRight w:val="0"/>
      <w:marTop w:val="0"/>
      <w:marBottom w:val="0"/>
      <w:divBdr>
        <w:top w:val="none" w:sz="0" w:space="0" w:color="auto"/>
        <w:left w:val="none" w:sz="0" w:space="0" w:color="auto"/>
        <w:bottom w:val="none" w:sz="0" w:space="0" w:color="auto"/>
        <w:right w:val="none" w:sz="0" w:space="0" w:color="auto"/>
      </w:divBdr>
    </w:div>
    <w:div w:id="1371303950">
      <w:bodyDiv w:val="1"/>
      <w:marLeft w:val="0"/>
      <w:marRight w:val="0"/>
      <w:marTop w:val="0"/>
      <w:marBottom w:val="0"/>
      <w:divBdr>
        <w:top w:val="none" w:sz="0" w:space="0" w:color="auto"/>
        <w:left w:val="none" w:sz="0" w:space="0" w:color="auto"/>
        <w:bottom w:val="none" w:sz="0" w:space="0" w:color="auto"/>
        <w:right w:val="none" w:sz="0" w:space="0" w:color="auto"/>
      </w:divBdr>
    </w:div>
    <w:div w:id="1371345688">
      <w:bodyDiv w:val="1"/>
      <w:marLeft w:val="0"/>
      <w:marRight w:val="0"/>
      <w:marTop w:val="0"/>
      <w:marBottom w:val="0"/>
      <w:divBdr>
        <w:top w:val="none" w:sz="0" w:space="0" w:color="auto"/>
        <w:left w:val="none" w:sz="0" w:space="0" w:color="auto"/>
        <w:bottom w:val="none" w:sz="0" w:space="0" w:color="auto"/>
        <w:right w:val="none" w:sz="0" w:space="0" w:color="auto"/>
      </w:divBdr>
    </w:div>
    <w:div w:id="1371371377">
      <w:bodyDiv w:val="1"/>
      <w:marLeft w:val="0"/>
      <w:marRight w:val="0"/>
      <w:marTop w:val="0"/>
      <w:marBottom w:val="0"/>
      <w:divBdr>
        <w:top w:val="none" w:sz="0" w:space="0" w:color="auto"/>
        <w:left w:val="none" w:sz="0" w:space="0" w:color="auto"/>
        <w:bottom w:val="none" w:sz="0" w:space="0" w:color="auto"/>
        <w:right w:val="none" w:sz="0" w:space="0" w:color="auto"/>
      </w:divBdr>
    </w:div>
    <w:div w:id="1371420321">
      <w:bodyDiv w:val="1"/>
      <w:marLeft w:val="0"/>
      <w:marRight w:val="0"/>
      <w:marTop w:val="0"/>
      <w:marBottom w:val="0"/>
      <w:divBdr>
        <w:top w:val="none" w:sz="0" w:space="0" w:color="auto"/>
        <w:left w:val="none" w:sz="0" w:space="0" w:color="auto"/>
        <w:bottom w:val="none" w:sz="0" w:space="0" w:color="auto"/>
        <w:right w:val="none" w:sz="0" w:space="0" w:color="auto"/>
      </w:divBdr>
    </w:div>
    <w:div w:id="1371422149">
      <w:bodyDiv w:val="1"/>
      <w:marLeft w:val="0"/>
      <w:marRight w:val="0"/>
      <w:marTop w:val="0"/>
      <w:marBottom w:val="0"/>
      <w:divBdr>
        <w:top w:val="none" w:sz="0" w:space="0" w:color="auto"/>
        <w:left w:val="none" w:sz="0" w:space="0" w:color="auto"/>
        <w:bottom w:val="none" w:sz="0" w:space="0" w:color="auto"/>
        <w:right w:val="none" w:sz="0" w:space="0" w:color="auto"/>
      </w:divBdr>
    </w:div>
    <w:div w:id="1371539432">
      <w:bodyDiv w:val="1"/>
      <w:marLeft w:val="0"/>
      <w:marRight w:val="0"/>
      <w:marTop w:val="0"/>
      <w:marBottom w:val="0"/>
      <w:divBdr>
        <w:top w:val="none" w:sz="0" w:space="0" w:color="auto"/>
        <w:left w:val="none" w:sz="0" w:space="0" w:color="auto"/>
        <w:bottom w:val="none" w:sz="0" w:space="0" w:color="auto"/>
        <w:right w:val="none" w:sz="0" w:space="0" w:color="auto"/>
      </w:divBdr>
    </w:div>
    <w:div w:id="1371683144">
      <w:bodyDiv w:val="1"/>
      <w:marLeft w:val="0"/>
      <w:marRight w:val="0"/>
      <w:marTop w:val="0"/>
      <w:marBottom w:val="0"/>
      <w:divBdr>
        <w:top w:val="none" w:sz="0" w:space="0" w:color="auto"/>
        <w:left w:val="none" w:sz="0" w:space="0" w:color="auto"/>
        <w:bottom w:val="none" w:sz="0" w:space="0" w:color="auto"/>
        <w:right w:val="none" w:sz="0" w:space="0" w:color="auto"/>
      </w:divBdr>
    </w:div>
    <w:div w:id="1371688004">
      <w:bodyDiv w:val="1"/>
      <w:marLeft w:val="0"/>
      <w:marRight w:val="0"/>
      <w:marTop w:val="0"/>
      <w:marBottom w:val="0"/>
      <w:divBdr>
        <w:top w:val="none" w:sz="0" w:space="0" w:color="auto"/>
        <w:left w:val="none" w:sz="0" w:space="0" w:color="auto"/>
        <w:bottom w:val="none" w:sz="0" w:space="0" w:color="auto"/>
        <w:right w:val="none" w:sz="0" w:space="0" w:color="auto"/>
      </w:divBdr>
    </w:div>
    <w:div w:id="1371760736">
      <w:bodyDiv w:val="1"/>
      <w:marLeft w:val="0"/>
      <w:marRight w:val="0"/>
      <w:marTop w:val="0"/>
      <w:marBottom w:val="0"/>
      <w:divBdr>
        <w:top w:val="none" w:sz="0" w:space="0" w:color="auto"/>
        <w:left w:val="none" w:sz="0" w:space="0" w:color="auto"/>
        <w:bottom w:val="none" w:sz="0" w:space="0" w:color="auto"/>
        <w:right w:val="none" w:sz="0" w:space="0" w:color="auto"/>
      </w:divBdr>
    </w:div>
    <w:div w:id="1371807683">
      <w:bodyDiv w:val="1"/>
      <w:marLeft w:val="0"/>
      <w:marRight w:val="0"/>
      <w:marTop w:val="0"/>
      <w:marBottom w:val="0"/>
      <w:divBdr>
        <w:top w:val="none" w:sz="0" w:space="0" w:color="auto"/>
        <w:left w:val="none" w:sz="0" w:space="0" w:color="auto"/>
        <w:bottom w:val="none" w:sz="0" w:space="0" w:color="auto"/>
        <w:right w:val="none" w:sz="0" w:space="0" w:color="auto"/>
      </w:divBdr>
    </w:div>
    <w:div w:id="1371998975">
      <w:bodyDiv w:val="1"/>
      <w:marLeft w:val="0"/>
      <w:marRight w:val="0"/>
      <w:marTop w:val="0"/>
      <w:marBottom w:val="0"/>
      <w:divBdr>
        <w:top w:val="none" w:sz="0" w:space="0" w:color="auto"/>
        <w:left w:val="none" w:sz="0" w:space="0" w:color="auto"/>
        <w:bottom w:val="none" w:sz="0" w:space="0" w:color="auto"/>
        <w:right w:val="none" w:sz="0" w:space="0" w:color="auto"/>
      </w:divBdr>
    </w:div>
    <w:div w:id="1372068881">
      <w:bodyDiv w:val="1"/>
      <w:marLeft w:val="0"/>
      <w:marRight w:val="0"/>
      <w:marTop w:val="0"/>
      <w:marBottom w:val="0"/>
      <w:divBdr>
        <w:top w:val="none" w:sz="0" w:space="0" w:color="auto"/>
        <w:left w:val="none" w:sz="0" w:space="0" w:color="auto"/>
        <w:bottom w:val="none" w:sz="0" w:space="0" w:color="auto"/>
        <w:right w:val="none" w:sz="0" w:space="0" w:color="auto"/>
      </w:divBdr>
    </w:div>
    <w:div w:id="1372070076">
      <w:bodyDiv w:val="1"/>
      <w:marLeft w:val="0"/>
      <w:marRight w:val="0"/>
      <w:marTop w:val="0"/>
      <w:marBottom w:val="0"/>
      <w:divBdr>
        <w:top w:val="none" w:sz="0" w:space="0" w:color="auto"/>
        <w:left w:val="none" w:sz="0" w:space="0" w:color="auto"/>
        <w:bottom w:val="none" w:sz="0" w:space="0" w:color="auto"/>
        <w:right w:val="none" w:sz="0" w:space="0" w:color="auto"/>
      </w:divBdr>
    </w:div>
    <w:div w:id="1372143812">
      <w:bodyDiv w:val="1"/>
      <w:marLeft w:val="0"/>
      <w:marRight w:val="0"/>
      <w:marTop w:val="0"/>
      <w:marBottom w:val="0"/>
      <w:divBdr>
        <w:top w:val="none" w:sz="0" w:space="0" w:color="auto"/>
        <w:left w:val="none" w:sz="0" w:space="0" w:color="auto"/>
        <w:bottom w:val="none" w:sz="0" w:space="0" w:color="auto"/>
        <w:right w:val="none" w:sz="0" w:space="0" w:color="auto"/>
      </w:divBdr>
    </w:div>
    <w:div w:id="1372221498">
      <w:bodyDiv w:val="1"/>
      <w:marLeft w:val="0"/>
      <w:marRight w:val="0"/>
      <w:marTop w:val="0"/>
      <w:marBottom w:val="0"/>
      <w:divBdr>
        <w:top w:val="none" w:sz="0" w:space="0" w:color="auto"/>
        <w:left w:val="none" w:sz="0" w:space="0" w:color="auto"/>
        <w:bottom w:val="none" w:sz="0" w:space="0" w:color="auto"/>
        <w:right w:val="none" w:sz="0" w:space="0" w:color="auto"/>
      </w:divBdr>
    </w:div>
    <w:div w:id="1372262134">
      <w:bodyDiv w:val="1"/>
      <w:marLeft w:val="0"/>
      <w:marRight w:val="0"/>
      <w:marTop w:val="0"/>
      <w:marBottom w:val="0"/>
      <w:divBdr>
        <w:top w:val="none" w:sz="0" w:space="0" w:color="auto"/>
        <w:left w:val="none" w:sz="0" w:space="0" w:color="auto"/>
        <w:bottom w:val="none" w:sz="0" w:space="0" w:color="auto"/>
        <w:right w:val="none" w:sz="0" w:space="0" w:color="auto"/>
      </w:divBdr>
    </w:div>
    <w:div w:id="1372340227">
      <w:bodyDiv w:val="1"/>
      <w:marLeft w:val="0"/>
      <w:marRight w:val="0"/>
      <w:marTop w:val="0"/>
      <w:marBottom w:val="0"/>
      <w:divBdr>
        <w:top w:val="none" w:sz="0" w:space="0" w:color="auto"/>
        <w:left w:val="none" w:sz="0" w:space="0" w:color="auto"/>
        <w:bottom w:val="none" w:sz="0" w:space="0" w:color="auto"/>
        <w:right w:val="none" w:sz="0" w:space="0" w:color="auto"/>
      </w:divBdr>
    </w:div>
    <w:div w:id="1372417674">
      <w:bodyDiv w:val="1"/>
      <w:marLeft w:val="0"/>
      <w:marRight w:val="0"/>
      <w:marTop w:val="0"/>
      <w:marBottom w:val="0"/>
      <w:divBdr>
        <w:top w:val="none" w:sz="0" w:space="0" w:color="auto"/>
        <w:left w:val="none" w:sz="0" w:space="0" w:color="auto"/>
        <w:bottom w:val="none" w:sz="0" w:space="0" w:color="auto"/>
        <w:right w:val="none" w:sz="0" w:space="0" w:color="auto"/>
      </w:divBdr>
    </w:div>
    <w:div w:id="1372457695">
      <w:bodyDiv w:val="1"/>
      <w:marLeft w:val="0"/>
      <w:marRight w:val="0"/>
      <w:marTop w:val="0"/>
      <w:marBottom w:val="0"/>
      <w:divBdr>
        <w:top w:val="none" w:sz="0" w:space="0" w:color="auto"/>
        <w:left w:val="none" w:sz="0" w:space="0" w:color="auto"/>
        <w:bottom w:val="none" w:sz="0" w:space="0" w:color="auto"/>
        <w:right w:val="none" w:sz="0" w:space="0" w:color="auto"/>
      </w:divBdr>
    </w:div>
    <w:div w:id="1372530588">
      <w:bodyDiv w:val="1"/>
      <w:marLeft w:val="0"/>
      <w:marRight w:val="0"/>
      <w:marTop w:val="0"/>
      <w:marBottom w:val="0"/>
      <w:divBdr>
        <w:top w:val="none" w:sz="0" w:space="0" w:color="auto"/>
        <w:left w:val="none" w:sz="0" w:space="0" w:color="auto"/>
        <w:bottom w:val="none" w:sz="0" w:space="0" w:color="auto"/>
        <w:right w:val="none" w:sz="0" w:space="0" w:color="auto"/>
      </w:divBdr>
    </w:div>
    <w:div w:id="1372611220">
      <w:bodyDiv w:val="1"/>
      <w:marLeft w:val="0"/>
      <w:marRight w:val="0"/>
      <w:marTop w:val="0"/>
      <w:marBottom w:val="0"/>
      <w:divBdr>
        <w:top w:val="none" w:sz="0" w:space="0" w:color="auto"/>
        <w:left w:val="none" w:sz="0" w:space="0" w:color="auto"/>
        <w:bottom w:val="none" w:sz="0" w:space="0" w:color="auto"/>
        <w:right w:val="none" w:sz="0" w:space="0" w:color="auto"/>
      </w:divBdr>
    </w:div>
    <w:div w:id="1372612800">
      <w:bodyDiv w:val="1"/>
      <w:marLeft w:val="0"/>
      <w:marRight w:val="0"/>
      <w:marTop w:val="0"/>
      <w:marBottom w:val="0"/>
      <w:divBdr>
        <w:top w:val="none" w:sz="0" w:space="0" w:color="auto"/>
        <w:left w:val="none" w:sz="0" w:space="0" w:color="auto"/>
        <w:bottom w:val="none" w:sz="0" w:space="0" w:color="auto"/>
        <w:right w:val="none" w:sz="0" w:space="0" w:color="auto"/>
      </w:divBdr>
    </w:div>
    <w:div w:id="1372653598">
      <w:bodyDiv w:val="1"/>
      <w:marLeft w:val="0"/>
      <w:marRight w:val="0"/>
      <w:marTop w:val="0"/>
      <w:marBottom w:val="0"/>
      <w:divBdr>
        <w:top w:val="none" w:sz="0" w:space="0" w:color="auto"/>
        <w:left w:val="none" w:sz="0" w:space="0" w:color="auto"/>
        <w:bottom w:val="none" w:sz="0" w:space="0" w:color="auto"/>
        <w:right w:val="none" w:sz="0" w:space="0" w:color="auto"/>
      </w:divBdr>
    </w:div>
    <w:div w:id="1372657131">
      <w:bodyDiv w:val="1"/>
      <w:marLeft w:val="0"/>
      <w:marRight w:val="0"/>
      <w:marTop w:val="0"/>
      <w:marBottom w:val="0"/>
      <w:divBdr>
        <w:top w:val="none" w:sz="0" w:space="0" w:color="auto"/>
        <w:left w:val="none" w:sz="0" w:space="0" w:color="auto"/>
        <w:bottom w:val="none" w:sz="0" w:space="0" w:color="auto"/>
        <w:right w:val="none" w:sz="0" w:space="0" w:color="auto"/>
      </w:divBdr>
    </w:div>
    <w:div w:id="1372657354">
      <w:bodyDiv w:val="1"/>
      <w:marLeft w:val="0"/>
      <w:marRight w:val="0"/>
      <w:marTop w:val="0"/>
      <w:marBottom w:val="0"/>
      <w:divBdr>
        <w:top w:val="none" w:sz="0" w:space="0" w:color="auto"/>
        <w:left w:val="none" w:sz="0" w:space="0" w:color="auto"/>
        <w:bottom w:val="none" w:sz="0" w:space="0" w:color="auto"/>
        <w:right w:val="none" w:sz="0" w:space="0" w:color="auto"/>
      </w:divBdr>
    </w:div>
    <w:div w:id="1372682910">
      <w:bodyDiv w:val="1"/>
      <w:marLeft w:val="0"/>
      <w:marRight w:val="0"/>
      <w:marTop w:val="0"/>
      <w:marBottom w:val="0"/>
      <w:divBdr>
        <w:top w:val="none" w:sz="0" w:space="0" w:color="auto"/>
        <w:left w:val="none" w:sz="0" w:space="0" w:color="auto"/>
        <w:bottom w:val="none" w:sz="0" w:space="0" w:color="auto"/>
        <w:right w:val="none" w:sz="0" w:space="0" w:color="auto"/>
      </w:divBdr>
    </w:div>
    <w:div w:id="1372725700">
      <w:bodyDiv w:val="1"/>
      <w:marLeft w:val="0"/>
      <w:marRight w:val="0"/>
      <w:marTop w:val="0"/>
      <w:marBottom w:val="0"/>
      <w:divBdr>
        <w:top w:val="none" w:sz="0" w:space="0" w:color="auto"/>
        <w:left w:val="none" w:sz="0" w:space="0" w:color="auto"/>
        <w:bottom w:val="none" w:sz="0" w:space="0" w:color="auto"/>
        <w:right w:val="none" w:sz="0" w:space="0" w:color="auto"/>
      </w:divBdr>
    </w:div>
    <w:div w:id="1372726330">
      <w:bodyDiv w:val="1"/>
      <w:marLeft w:val="0"/>
      <w:marRight w:val="0"/>
      <w:marTop w:val="0"/>
      <w:marBottom w:val="0"/>
      <w:divBdr>
        <w:top w:val="none" w:sz="0" w:space="0" w:color="auto"/>
        <w:left w:val="none" w:sz="0" w:space="0" w:color="auto"/>
        <w:bottom w:val="none" w:sz="0" w:space="0" w:color="auto"/>
        <w:right w:val="none" w:sz="0" w:space="0" w:color="auto"/>
      </w:divBdr>
    </w:div>
    <w:div w:id="1372804673">
      <w:bodyDiv w:val="1"/>
      <w:marLeft w:val="0"/>
      <w:marRight w:val="0"/>
      <w:marTop w:val="0"/>
      <w:marBottom w:val="0"/>
      <w:divBdr>
        <w:top w:val="none" w:sz="0" w:space="0" w:color="auto"/>
        <w:left w:val="none" w:sz="0" w:space="0" w:color="auto"/>
        <w:bottom w:val="none" w:sz="0" w:space="0" w:color="auto"/>
        <w:right w:val="none" w:sz="0" w:space="0" w:color="auto"/>
      </w:divBdr>
    </w:div>
    <w:div w:id="1372806427">
      <w:bodyDiv w:val="1"/>
      <w:marLeft w:val="0"/>
      <w:marRight w:val="0"/>
      <w:marTop w:val="0"/>
      <w:marBottom w:val="0"/>
      <w:divBdr>
        <w:top w:val="none" w:sz="0" w:space="0" w:color="auto"/>
        <w:left w:val="none" w:sz="0" w:space="0" w:color="auto"/>
        <w:bottom w:val="none" w:sz="0" w:space="0" w:color="auto"/>
        <w:right w:val="none" w:sz="0" w:space="0" w:color="auto"/>
      </w:divBdr>
    </w:div>
    <w:div w:id="1372875722">
      <w:bodyDiv w:val="1"/>
      <w:marLeft w:val="0"/>
      <w:marRight w:val="0"/>
      <w:marTop w:val="0"/>
      <w:marBottom w:val="0"/>
      <w:divBdr>
        <w:top w:val="none" w:sz="0" w:space="0" w:color="auto"/>
        <w:left w:val="none" w:sz="0" w:space="0" w:color="auto"/>
        <w:bottom w:val="none" w:sz="0" w:space="0" w:color="auto"/>
        <w:right w:val="none" w:sz="0" w:space="0" w:color="auto"/>
      </w:divBdr>
    </w:div>
    <w:div w:id="1373336351">
      <w:bodyDiv w:val="1"/>
      <w:marLeft w:val="0"/>
      <w:marRight w:val="0"/>
      <w:marTop w:val="0"/>
      <w:marBottom w:val="0"/>
      <w:divBdr>
        <w:top w:val="none" w:sz="0" w:space="0" w:color="auto"/>
        <w:left w:val="none" w:sz="0" w:space="0" w:color="auto"/>
        <w:bottom w:val="none" w:sz="0" w:space="0" w:color="auto"/>
        <w:right w:val="none" w:sz="0" w:space="0" w:color="auto"/>
      </w:divBdr>
    </w:div>
    <w:div w:id="1373388331">
      <w:bodyDiv w:val="1"/>
      <w:marLeft w:val="0"/>
      <w:marRight w:val="0"/>
      <w:marTop w:val="0"/>
      <w:marBottom w:val="0"/>
      <w:divBdr>
        <w:top w:val="none" w:sz="0" w:space="0" w:color="auto"/>
        <w:left w:val="none" w:sz="0" w:space="0" w:color="auto"/>
        <w:bottom w:val="none" w:sz="0" w:space="0" w:color="auto"/>
        <w:right w:val="none" w:sz="0" w:space="0" w:color="auto"/>
      </w:divBdr>
    </w:div>
    <w:div w:id="1373462855">
      <w:bodyDiv w:val="1"/>
      <w:marLeft w:val="0"/>
      <w:marRight w:val="0"/>
      <w:marTop w:val="0"/>
      <w:marBottom w:val="0"/>
      <w:divBdr>
        <w:top w:val="none" w:sz="0" w:space="0" w:color="auto"/>
        <w:left w:val="none" w:sz="0" w:space="0" w:color="auto"/>
        <w:bottom w:val="none" w:sz="0" w:space="0" w:color="auto"/>
        <w:right w:val="none" w:sz="0" w:space="0" w:color="auto"/>
      </w:divBdr>
    </w:div>
    <w:div w:id="1373572386">
      <w:bodyDiv w:val="1"/>
      <w:marLeft w:val="0"/>
      <w:marRight w:val="0"/>
      <w:marTop w:val="0"/>
      <w:marBottom w:val="0"/>
      <w:divBdr>
        <w:top w:val="none" w:sz="0" w:space="0" w:color="auto"/>
        <w:left w:val="none" w:sz="0" w:space="0" w:color="auto"/>
        <w:bottom w:val="none" w:sz="0" w:space="0" w:color="auto"/>
        <w:right w:val="none" w:sz="0" w:space="0" w:color="auto"/>
      </w:divBdr>
    </w:div>
    <w:div w:id="1373651667">
      <w:bodyDiv w:val="1"/>
      <w:marLeft w:val="0"/>
      <w:marRight w:val="0"/>
      <w:marTop w:val="0"/>
      <w:marBottom w:val="0"/>
      <w:divBdr>
        <w:top w:val="none" w:sz="0" w:space="0" w:color="auto"/>
        <w:left w:val="none" w:sz="0" w:space="0" w:color="auto"/>
        <w:bottom w:val="none" w:sz="0" w:space="0" w:color="auto"/>
        <w:right w:val="none" w:sz="0" w:space="0" w:color="auto"/>
      </w:divBdr>
    </w:div>
    <w:div w:id="1373654350">
      <w:bodyDiv w:val="1"/>
      <w:marLeft w:val="0"/>
      <w:marRight w:val="0"/>
      <w:marTop w:val="0"/>
      <w:marBottom w:val="0"/>
      <w:divBdr>
        <w:top w:val="none" w:sz="0" w:space="0" w:color="auto"/>
        <w:left w:val="none" w:sz="0" w:space="0" w:color="auto"/>
        <w:bottom w:val="none" w:sz="0" w:space="0" w:color="auto"/>
        <w:right w:val="none" w:sz="0" w:space="0" w:color="auto"/>
      </w:divBdr>
    </w:div>
    <w:div w:id="1373728663">
      <w:bodyDiv w:val="1"/>
      <w:marLeft w:val="0"/>
      <w:marRight w:val="0"/>
      <w:marTop w:val="0"/>
      <w:marBottom w:val="0"/>
      <w:divBdr>
        <w:top w:val="none" w:sz="0" w:space="0" w:color="auto"/>
        <w:left w:val="none" w:sz="0" w:space="0" w:color="auto"/>
        <w:bottom w:val="none" w:sz="0" w:space="0" w:color="auto"/>
        <w:right w:val="none" w:sz="0" w:space="0" w:color="auto"/>
      </w:divBdr>
    </w:div>
    <w:div w:id="1373774586">
      <w:bodyDiv w:val="1"/>
      <w:marLeft w:val="0"/>
      <w:marRight w:val="0"/>
      <w:marTop w:val="0"/>
      <w:marBottom w:val="0"/>
      <w:divBdr>
        <w:top w:val="none" w:sz="0" w:space="0" w:color="auto"/>
        <w:left w:val="none" w:sz="0" w:space="0" w:color="auto"/>
        <w:bottom w:val="none" w:sz="0" w:space="0" w:color="auto"/>
        <w:right w:val="none" w:sz="0" w:space="0" w:color="auto"/>
      </w:divBdr>
    </w:div>
    <w:div w:id="1373964883">
      <w:bodyDiv w:val="1"/>
      <w:marLeft w:val="0"/>
      <w:marRight w:val="0"/>
      <w:marTop w:val="0"/>
      <w:marBottom w:val="0"/>
      <w:divBdr>
        <w:top w:val="none" w:sz="0" w:space="0" w:color="auto"/>
        <w:left w:val="none" w:sz="0" w:space="0" w:color="auto"/>
        <w:bottom w:val="none" w:sz="0" w:space="0" w:color="auto"/>
        <w:right w:val="none" w:sz="0" w:space="0" w:color="auto"/>
      </w:divBdr>
    </w:div>
    <w:div w:id="1374038072">
      <w:bodyDiv w:val="1"/>
      <w:marLeft w:val="0"/>
      <w:marRight w:val="0"/>
      <w:marTop w:val="0"/>
      <w:marBottom w:val="0"/>
      <w:divBdr>
        <w:top w:val="none" w:sz="0" w:space="0" w:color="auto"/>
        <w:left w:val="none" w:sz="0" w:space="0" w:color="auto"/>
        <w:bottom w:val="none" w:sz="0" w:space="0" w:color="auto"/>
        <w:right w:val="none" w:sz="0" w:space="0" w:color="auto"/>
      </w:divBdr>
    </w:div>
    <w:div w:id="1374160266">
      <w:bodyDiv w:val="1"/>
      <w:marLeft w:val="0"/>
      <w:marRight w:val="0"/>
      <w:marTop w:val="0"/>
      <w:marBottom w:val="0"/>
      <w:divBdr>
        <w:top w:val="none" w:sz="0" w:space="0" w:color="auto"/>
        <w:left w:val="none" w:sz="0" w:space="0" w:color="auto"/>
        <w:bottom w:val="none" w:sz="0" w:space="0" w:color="auto"/>
        <w:right w:val="none" w:sz="0" w:space="0" w:color="auto"/>
      </w:divBdr>
    </w:div>
    <w:div w:id="1374228124">
      <w:bodyDiv w:val="1"/>
      <w:marLeft w:val="0"/>
      <w:marRight w:val="0"/>
      <w:marTop w:val="0"/>
      <w:marBottom w:val="0"/>
      <w:divBdr>
        <w:top w:val="none" w:sz="0" w:space="0" w:color="auto"/>
        <w:left w:val="none" w:sz="0" w:space="0" w:color="auto"/>
        <w:bottom w:val="none" w:sz="0" w:space="0" w:color="auto"/>
        <w:right w:val="none" w:sz="0" w:space="0" w:color="auto"/>
      </w:divBdr>
    </w:div>
    <w:div w:id="1374618745">
      <w:bodyDiv w:val="1"/>
      <w:marLeft w:val="0"/>
      <w:marRight w:val="0"/>
      <w:marTop w:val="0"/>
      <w:marBottom w:val="0"/>
      <w:divBdr>
        <w:top w:val="none" w:sz="0" w:space="0" w:color="auto"/>
        <w:left w:val="none" w:sz="0" w:space="0" w:color="auto"/>
        <w:bottom w:val="none" w:sz="0" w:space="0" w:color="auto"/>
        <w:right w:val="none" w:sz="0" w:space="0" w:color="auto"/>
      </w:divBdr>
    </w:div>
    <w:div w:id="1374692571">
      <w:bodyDiv w:val="1"/>
      <w:marLeft w:val="0"/>
      <w:marRight w:val="0"/>
      <w:marTop w:val="0"/>
      <w:marBottom w:val="0"/>
      <w:divBdr>
        <w:top w:val="none" w:sz="0" w:space="0" w:color="auto"/>
        <w:left w:val="none" w:sz="0" w:space="0" w:color="auto"/>
        <w:bottom w:val="none" w:sz="0" w:space="0" w:color="auto"/>
        <w:right w:val="none" w:sz="0" w:space="0" w:color="auto"/>
      </w:divBdr>
    </w:div>
    <w:div w:id="1374773046">
      <w:bodyDiv w:val="1"/>
      <w:marLeft w:val="0"/>
      <w:marRight w:val="0"/>
      <w:marTop w:val="0"/>
      <w:marBottom w:val="0"/>
      <w:divBdr>
        <w:top w:val="none" w:sz="0" w:space="0" w:color="auto"/>
        <w:left w:val="none" w:sz="0" w:space="0" w:color="auto"/>
        <w:bottom w:val="none" w:sz="0" w:space="0" w:color="auto"/>
        <w:right w:val="none" w:sz="0" w:space="0" w:color="auto"/>
      </w:divBdr>
    </w:div>
    <w:div w:id="1374888662">
      <w:bodyDiv w:val="1"/>
      <w:marLeft w:val="0"/>
      <w:marRight w:val="0"/>
      <w:marTop w:val="0"/>
      <w:marBottom w:val="0"/>
      <w:divBdr>
        <w:top w:val="none" w:sz="0" w:space="0" w:color="auto"/>
        <w:left w:val="none" w:sz="0" w:space="0" w:color="auto"/>
        <w:bottom w:val="none" w:sz="0" w:space="0" w:color="auto"/>
        <w:right w:val="none" w:sz="0" w:space="0" w:color="auto"/>
      </w:divBdr>
    </w:div>
    <w:div w:id="1374890970">
      <w:bodyDiv w:val="1"/>
      <w:marLeft w:val="0"/>
      <w:marRight w:val="0"/>
      <w:marTop w:val="0"/>
      <w:marBottom w:val="0"/>
      <w:divBdr>
        <w:top w:val="none" w:sz="0" w:space="0" w:color="auto"/>
        <w:left w:val="none" w:sz="0" w:space="0" w:color="auto"/>
        <w:bottom w:val="none" w:sz="0" w:space="0" w:color="auto"/>
        <w:right w:val="none" w:sz="0" w:space="0" w:color="auto"/>
      </w:divBdr>
    </w:div>
    <w:div w:id="1374961792">
      <w:bodyDiv w:val="1"/>
      <w:marLeft w:val="0"/>
      <w:marRight w:val="0"/>
      <w:marTop w:val="0"/>
      <w:marBottom w:val="0"/>
      <w:divBdr>
        <w:top w:val="none" w:sz="0" w:space="0" w:color="auto"/>
        <w:left w:val="none" w:sz="0" w:space="0" w:color="auto"/>
        <w:bottom w:val="none" w:sz="0" w:space="0" w:color="auto"/>
        <w:right w:val="none" w:sz="0" w:space="0" w:color="auto"/>
      </w:divBdr>
    </w:div>
    <w:div w:id="1375035328">
      <w:bodyDiv w:val="1"/>
      <w:marLeft w:val="0"/>
      <w:marRight w:val="0"/>
      <w:marTop w:val="0"/>
      <w:marBottom w:val="0"/>
      <w:divBdr>
        <w:top w:val="none" w:sz="0" w:space="0" w:color="auto"/>
        <w:left w:val="none" w:sz="0" w:space="0" w:color="auto"/>
        <w:bottom w:val="none" w:sz="0" w:space="0" w:color="auto"/>
        <w:right w:val="none" w:sz="0" w:space="0" w:color="auto"/>
      </w:divBdr>
    </w:div>
    <w:div w:id="1375154109">
      <w:bodyDiv w:val="1"/>
      <w:marLeft w:val="0"/>
      <w:marRight w:val="0"/>
      <w:marTop w:val="0"/>
      <w:marBottom w:val="0"/>
      <w:divBdr>
        <w:top w:val="none" w:sz="0" w:space="0" w:color="auto"/>
        <w:left w:val="none" w:sz="0" w:space="0" w:color="auto"/>
        <w:bottom w:val="none" w:sz="0" w:space="0" w:color="auto"/>
        <w:right w:val="none" w:sz="0" w:space="0" w:color="auto"/>
      </w:divBdr>
    </w:div>
    <w:div w:id="1375233552">
      <w:bodyDiv w:val="1"/>
      <w:marLeft w:val="0"/>
      <w:marRight w:val="0"/>
      <w:marTop w:val="0"/>
      <w:marBottom w:val="0"/>
      <w:divBdr>
        <w:top w:val="none" w:sz="0" w:space="0" w:color="auto"/>
        <w:left w:val="none" w:sz="0" w:space="0" w:color="auto"/>
        <w:bottom w:val="none" w:sz="0" w:space="0" w:color="auto"/>
        <w:right w:val="none" w:sz="0" w:space="0" w:color="auto"/>
      </w:divBdr>
    </w:div>
    <w:div w:id="1375236121">
      <w:bodyDiv w:val="1"/>
      <w:marLeft w:val="0"/>
      <w:marRight w:val="0"/>
      <w:marTop w:val="0"/>
      <w:marBottom w:val="0"/>
      <w:divBdr>
        <w:top w:val="none" w:sz="0" w:space="0" w:color="auto"/>
        <w:left w:val="none" w:sz="0" w:space="0" w:color="auto"/>
        <w:bottom w:val="none" w:sz="0" w:space="0" w:color="auto"/>
        <w:right w:val="none" w:sz="0" w:space="0" w:color="auto"/>
      </w:divBdr>
    </w:div>
    <w:div w:id="1375348482">
      <w:bodyDiv w:val="1"/>
      <w:marLeft w:val="0"/>
      <w:marRight w:val="0"/>
      <w:marTop w:val="0"/>
      <w:marBottom w:val="0"/>
      <w:divBdr>
        <w:top w:val="none" w:sz="0" w:space="0" w:color="auto"/>
        <w:left w:val="none" w:sz="0" w:space="0" w:color="auto"/>
        <w:bottom w:val="none" w:sz="0" w:space="0" w:color="auto"/>
        <w:right w:val="none" w:sz="0" w:space="0" w:color="auto"/>
      </w:divBdr>
    </w:div>
    <w:div w:id="1375422712">
      <w:bodyDiv w:val="1"/>
      <w:marLeft w:val="0"/>
      <w:marRight w:val="0"/>
      <w:marTop w:val="0"/>
      <w:marBottom w:val="0"/>
      <w:divBdr>
        <w:top w:val="none" w:sz="0" w:space="0" w:color="auto"/>
        <w:left w:val="none" w:sz="0" w:space="0" w:color="auto"/>
        <w:bottom w:val="none" w:sz="0" w:space="0" w:color="auto"/>
        <w:right w:val="none" w:sz="0" w:space="0" w:color="auto"/>
      </w:divBdr>
    </w:div>
    <w:div w:id="1375427947">
      <w:bodyDiv w:val="1"/>
      <w:marLeft w:val="0"/>
      <w:marRight w:val="0"/>
      <w:marTop w:val="0"/>
      <w:marBottom w:val="0"/>
      <w:divBdr>
        <w:top w:val="none" w:sz="0" w:space="0" w:color="auto"/>
        <w:left w:val="none" w:sz="0" w:space="0" w:color="auto"/>
        <w:bottom w:val="none" w:sz="0" w:space="0" w:color="auto"/>
        <w:right w:val="none" w:sz="0" w:space="0" w:color="auto"/>
      </w:divBdr>
    </w:div>
    <w:div w:id="1375499432">
      <w:bodyDiv w:val="1"/>
      <w:marLeft w:val="0"/>
      <w:marRight w:val="0"/>
      <w:marTop w:val="0"/>
      <w:marBottom w:val="0"/>
      <w:divBdr>
        <w:top w:val="none" w:sz="0" w:space="0" w:color="auto"/>
        <w:left w:val="none" w:sz="0" w:space="0" w:color="auto"/>
        <w:bottom w:val="none" w:sz="0" w:space="0" w:color="auto"/>
        <w:right w:val="none" w:sz="0" w:space="0" w:color="auto"/>
      </w:divBdr>
    </w:div>
    <w:div w:id="1375543557">
      <w:bodyDiv w:val="1"/>
      <w:marLeft w:val="0"/>
      <w:marRight w:val="0"/>
      <w:marTop w:val="0"/>
      <w:marBottom w:val="0"/>
      <w:divBdr>
        <w:top w:val="none" w:sz="0" w:space="0" w:color="auto"/>
        <w:left w:val="none" w:sz="0" w:space="0" w:color="auto"/>
        <w:bottom w:val="none" w:sz="0" w:space="0" w:color="auto"/>
        <w:right w:val="none" w:sz="0" w:space="0" w:color="auto"/>
      </w:divBdr>
    </w:div>
    <w:div w:id="1375618017">
      <w:bodyDiv w:val="1"/>
      <w:marLeft w:val="0"/>
      <w:marRight w:val="0"/>
      <w:marTop w:val="0"/>
      <w:marBottom w:val="0"/>
      <w:divBdr>
        <w:top w:val="none" w:sz="0" w:space="0" w:color="auto"/>
        <w:left w:val="none" w:sz="0" w:space="0" w:color="auto"/>
        <w:bottom w:val="none" w:sz="0" w:space="0" w:color="auto"/>
        <w:right w:val="none" w:sz="0" w:space="0" w:color="auto"/>
      </w:divBdr>
    </w:div>
    <w:div w:id="1375621330">
      <w:bodyDiv w:val="1"/>
      <w:marLeft w:val="0"/>
      <w:marRight w:val="0"/>
      <w:marTop w:val="0"/>
      <w:marBottom w:val="0"/>
      <w:divBdr>
        <w:top w:val="none" w:sz="0" w:space="0" w:color="auto"/>
        <w:left w:val="none" w:sz="0" w:space="0" w:color="auto"/>
        <w:bottom w:val="none" w:sz="0" w:space="0" w:color="auto"/>
        <w:right w:val="none" w:sz="0" w:space="0" w:color="auto"/>
      </w:divBdr>
    </w:div>
    <w:div w:id="1375890126">
      <w:bodyDiv w:val="1"/>
      <w:marLeft w:val="0"/>
      <w:marRight w:val="0"/>
      <w:marTop w:val="0"/>
      <w:marBottom w:val="0"/>
      <w:divBdr>
        <w:top w:val="none" w:sz="0" w:space="0" w:color="auto"/>
        <w:left w:val="none" w:sz="0" w:space="0" w:color="auto"/>
        <w:bottom w:val="none" w:sz="0" w:space="0" w:color="auto"/>
        <w:right w:val="none" w:sz="0" w:space="0" w:color="auto"/>
      </w:divBdr>
    </w:div>
    <w:div w:id="1376006651">
      <w:bodyDiv w:val="1"/>
      <w:marLeft w:val="0"/>
      <w:marRight w:val="0"/>
      <w:marTop w:val="0"/>
      <w:marBottom w:val="0"/>
      <w:divBdr>
        <w:top w:val="none" w:sz="0" w:space="0" w:color="auto"/>
        <w:left w:val="none" w:sz="0" w:space="0" w:color="auto"/>
        <w:bottom w:val="none" w:sz="0" w:space="0" w:color="auto"/>
        <w:right w:val="none" w:sz="0" w:space="0" w:color="auto"/>
      </w:divBdr>
    </w:div>
    <w:div w:id="1376079873">
      <w:bodyDiv w:val="1"/>
      <w:marLeft w:val="0"/>
      <w:marRight w:val="0"/>
      <w:marTop w:val="0"/>
      <w:marBottom w:val="0"/>
      <w:divBdr>
        <w:top w:val="none" w:sz="0" w:space="0" w:color="auto"/>
        <w:left w:val="none" w:sz="0" w:space="0" w:color="auto"/>
        <w:bottom w:val="none" w:sz="0" w:space="0" w:color="auto"/>
        <w:right w:val="none" w:sz="0" w:space="0" w:color="auto"/>
      </w:divBdr>
    </w:div>
    <w:div w:id="1376081173">
      <w:bodyDiv w:val="1"/>
      <w:marLeft w:val="0"/>
      <w:marRight w:val="0"/>
      <w:marTop w:val="0"/>
      <w:marBottom w:val="0"/>
      <w:divBdr>
        <w:top w:val="none" w:sz="0" w:space="0" w:color="auto"/>
        <w:left w:val="none" w:sz="0" w:space="0" w:color="auto"/>
        <w:bottom w:val="none" w:sz="0" w:space="0" w:color="auto"/>
        <w:right w:val="none" w:sz="0" w:space="0" w:color="auto"/>
      </w:divBdr>
    </w:div>
    <w:div w:id="1376353249">
      <w:bodyDiv w:val="1"/>
      <w:marLeft w:val="0"/>
      <w:marRight w:val="0"/>
      <w:marTop w:val="0"/>
      <w:marBottom w:val="0"/>
      <w:divBdr>
        <w:top w:val="none" w:sz="0" w:space="0" w:color="auto"/>
        <w:left w:val="none" w:sz="0" w:space="0" w:color="auto"/>
        <w:bottom w:val="none" w:sz="0" w:space="0" w:color="auto"/>
        <w:right w:val="none" w:sz="0" w:space="0" w:color="auto"/>
      </w:divBdr>
    </w:div>
    <w:div w:id="1376391836">
      <w:bodyDiv w:val="1"/>
      <w:marLeft w:val="0"/>
      <w:marRight w:val="0"/>
      <w:marTop w:val="0"/>
      <w:marBottom w:val="0"/>
      <w:divBdr>
        <w:top w:val="none" w:sz="0" w:space="0" w:color="auto"/>
        <w:left w:val="none" w:sz="0" w:space="0" w:color="auto"/>
        <w:bottom w:val="none" w:sz="0" w:space="0" w:color="auto"/>
        <w:right w:val="none" w:sz="0" w:space="0" w:color="auto"/>
      </w:divBdr>
    </w:div>
    <w:div w:id="1376392309">
      <w:bodyDiv w:val="1"/>
      <w:marLeft w:val="0"/>
      <w:marRight w:val="0"/>
      <w:marTop w:val="0"/>
      <w:marBottom w:val="0"/>
      <w:divBdr>
        <w:top w:val="none" w:sz="0" w:space="0" w:color="auto"/>
        <w:left w:val="none" w:sz="0" w:space="0" w:color="auto"/>
        <w:bottom w:val="none" w:sz="0" w:space="0" w:color="auto"/>
        <w:right w:val="none" w:sz="0" w:space="0" w:color="auto"/>
      </w:divBdr>
    </w:div>
    <w:div w:id="1376544859">
      <w:bodyDiv w:val="1"/>
      <w:marLeft w:val="0"/>
      <w:marRight w:val="0"/>
      <w:marTop w:val="0"/>
      <w:marBottom w:val="0"/>
      <w:divBdr>
        <w:top w:val="none" w:sz="0" w:space="0" w:color="auto"/>
        <w:left w:val="none" w:sz="0" w:space="0" w:color="auto"/>
        <w:bottom w:val="none" w:sz="0" w:space="0" w:color="auto"/>
        <w:right w:val="none" w:sz="0" w:space="0" w:color="auto"/>
      </w:divBdr>
    </w:div>
    <w:div w:id="1376545697">
      <w:bodyDiv w:val="1"/>
      <w:marLeft w:val="0"/>
      <w:marRight w:val="0"/>
      <w:marTop w:val="0"/>
      <w:marBottom w:val="0"/>
      <w:divBdr>
        <w:top w:val="none" w:sz="0" w:space="0" w:color="auto"/>
        <w:left w:val="none" w:sz="0" w:space="0" w:color="auto"/>
        <w:bottom w:val="none" w:sz="0" w:space="0" w:color="auto"/>
        <w:right w:val="none" w:sz="0" w:space="0" w:color="auto"/>
      </w:divBdr>
    </w:div>
    <w:div w:id="1376616211">
      <w:bodyDiv w:val="1"/>
      <w:marLeft w:val="0"/>
      <w:marRight w:val="0"/>
      <w:marTop w:val="0"/>
      <w:marBottom w:val="0"/>
      <w:divBdr>
        <w:top w:val="none" w:sz="0" w:space="0" w:color="auto"/>
        <w:left w:val="none" w:sz="0" w:space="0" w:color="auto"/>
        <w:bottom w:val="none" w:sz="0" w:space="0" w:color="auto"/>
        <w:right w:val="none" w:sz="0" w:space="0" w:color="auto"/>
      </w:divBdr>
    </w:div>
    <w:div w:id="1376657670">
      <w:bodyDiv w:val="1"/>
      <w:marLeft w:val="0"/>
      <w:marRight w:val="0"/>
      <w:marTop w:val="0"/>
      <w:marBottom w:val="0"/>
      <w:divBdr>
        <w:top w:val="none" w:sz="0" w:space="0" w:color="auto"/>
        <w:left w:val="none" w:sz="0" w:space="0" w:color="auto"/>
        <w:bottom w:val="none" w:sz="0" w:space="0" w:color="auto"/>
        <w:right w:val="none" w:sz="0" w:space="0" w:color="auto"/>
      </w:divBdr>
    </w:div>
    <w:div w:id="1376658345">
      <w:bodyDiv w:val="1"/>
      <w:marLeft w:val="0"/>
      <w:marRight w:val="0"/>
      <w:marTop w:val="0"/>
      <w:marBottom w:val="0"/>
      <w:divBdr>
        <w:top w:val="none" w:sz="0" w:space="0" w:color="auto"/>
        <w:left w:val="none" w:sz="0" w:space="0" w:color="auto"/>
        <w:bottom w:val="none" w:sz="0" w:space="0" w:color="auto"/>
        <w:right w:val="none" w:sz="0" w:space="0" w:color="auto"/>
      </w:divBdr>
    </w:div>
    <w:div w:id="1376732804">
      <w:bodyDiv w:val="1"/>
      <w:marLeft w:val="0"/>
      <w:marRight w:val="0"/>
      <w:marTop w:val="0"/>
      <w:marBottom w:val="0"/>
      <w:divBdr>
        <w:top w:val="none" w:sz="0" w:space="0" w:color="auto"/>
        <w:left w:val="none" w:sz="0" w:space="0" w:color="auto"/>
        <w:bottom w:val="none" w:sz="0" w:space="0" w:color="auto"/>
        <w:right w:val="none" w:sz="0" w:space="0" w:color="auto"/>
      </w:divBdr>
    </w:div>
    <w:div w:id="1377004348">
      <w:bodyDiv w:val="1"/>
      <w:marLeft w:val="0"/>
      <w:marRight w:val="0"/>
      <w:marTop w:val="0"/>
      <w:marBottom w:val="0"/>
      <w:divBdr>
        <w:top w:val="none" w:sz="0" w:space="0" w:color="auto"/>
        <w:left w:val="none" w:sz="0" w:space="0" w:color="auto"/>
        <w:bottom w:val="none" w:sz="0" w:space="0" w:color="auto"/>
        <w:right w:val="none" w:sz="0" w:space="0" w:color="auto"/>
      </w:divBdr>
    </w:div>
    <w:div w:id="1377270977">
      <w:bodyDiv w:val="1"/>
      <w:marLeft w:val="0"/>
      <w:marRight w:val="0"/>
      <w:marTop w:val="0"/>
      <w:marBottom w:val="0"/>
      <w:divBdr>
        <w:top w:val="none" w:sz="0" w:space="0" w:color="auto"/>
        <w:left w:val="none" w:sz="0" w:space="0" w:color="auto"/>
        <w:bottom w:val="none" w:sz="0" w:space="0" w:color="auto"/>
        <w:right w:val="none" w:sz="0" w:space="0" w:color="auto"/>
      </w:divBdr>
    </w:div>
    <w:div w:id="1377319577">
      <w:bodyDiv w:val="1"/>
      <w:marLeft w:val="0"/>
      <w:marRight w:val="0"/>
      <w:marTop w:val="0"/>
      <w:marBottom w:val="0"/>
      <w:divBdr>
        <w:top w:val="none" w:sz="0" w:space="0" w:color="auto"/>
        <w:left w:val="none" w:sz="0" w:space="0" w:color="auto"/>
        <w:bottom w:val="none" w:sz="0" w:space="0" w:color="auto"/>
        <w:right w:val="none" w:sz="0" w:space="0" w:color="auto"/>
      </w:divBdr>
    </w:div>
    <w:div w:id="1377389116">
      <w:bodyDiv w:val="1"/>
      <w:marLeft w:val="0"/>
      <w:marRight w:val="0"/>
      <w:marTop w:val="0"/>
      <w:marBottom w:val="0"/>
      <w:divBdr>
        <w:top w:val="none" w:sz="0" w:space="0" w:color="auto"/>
        <w:left w:val="none" w:sz="0" w:space="0" w:color="auto"/>
        <w:bottom w:val="none" w:sz="0" w:space="0" w:color="auto"/>
        <w:right w:val="none" w:sz="0" w:space="0" w:color="auto"/>
      </w:divBdr>
    </w:div>
    <w:div w:id="1377390785">
      <w:bodyDiv w:val="1"/>
      <w:marLeft w:val="0"/>
      <w:marRight w:val="0"/>
      <w:marTop w:val="0"/>
      <w:marBottom w:val="0"/>
      <w:divBdr>
        <w:top w:val="none" w:sz="0" w:space="0" w:color="auto"/>
        <w:left w:val="none" w:sz="0" w:space="0" w:color="auto"/>
        <w:bottom w:val="none" w:sz="0" w:space="0" w:color="auto"/>
        <w:right w:val="none" w:sz="0" w:space="0" w:color="auto"/>
      </w:divBdr>
    </w:div>
    <w:div w:id="1377436915">
      <w:bodyDiv w:val="1"/>
      <w:marLeft w:val="0"/>
      <w:marRight w:val="0"/>
      <w:marTop w:val="0"/>
      <w:marBottom w:val="0"/>
      <w:divBdr>
        <w:top w:val="none" w:sz="0" w:space="0" w:color="auto"/>
        <w:left w:val="none" w:sz="0" w:space="0" w:color="auto"/>
        <w:bottom w:val="none" w:sz="0" w:space="0" w:color="auto"/>
        <w:right w:val="none" w:sz="0" w:space="0" w:color="auto"/>
      </w:divBdr>
    </w:div>
    <w:div w:id="1377505158">
      <w:bodyDiv w:val="1"/>
      <w:marLeft w:val="0"/>
      <w:marRight w:val="0"/>
      <w:marTop w:val="0"/>
      <w:marBottom w:val="0"/>
      <w:divBdr>
        <w:top w:val="none" w:sz="0" w:space="0" w:color="auto"/>
        <w:left w:val="none" w:sz="0" w:space="0" w:color="auto"/>
        <w:bottom w:val="none" w:sz="0" w:space="0" w:color="auto"/>
        <w:right w:val="none" w:sz="0" w:space="0" w:color="auto"/>
      </w:divBdr>
    </w:div>
    <w:div w:id="1377704733">
      <w:bodyDiv w:val="1"/>
      <w:marLeft w:val="0"/>
      <w:marRight w:val="0"/>
      <w:marTop w:val="0"/>
      <w:marBottom w:val="0"/>
      <w:divBdr>
        <w:top w:val="none" w:sz="0" w:space="0" w:color="auto"/>
        <w:left w:val="none" w:sz="0" w:space="0" w:color="auto"/>
        <w:bottom w:val="none" w:sz="0" w:space="0" w:color="auto"/>
        <w:right w:val="none" w:sz="0" w:space="0" w:color="auto"/>
      </w:divBdr>
    </w:div>
    <w:div w:id="1377847968">
      <w:bodyDiv w:val="1"/>
      <w:marLeft w:val="0"/>
      <w:marRight w:val="0"/>
      <w:marTop w:val="0"/>
      <w:marBottom w:val="0"/>
      <w:divBdr>
        <w:top w:val="none" w:sz="0" w:space="0" w:color="auto"/>
        <w:left w:val="none" w:sz="0" w:space="0" w:color="auto"/>
        <w:bottom w:val="none" w:sz="0" w:space="0" w:color="auto"/>
        <w:right w:val="none" w:sz="0" w:space="0" w:color="auto"/>
      </w:divBdr>
    </w:div>
    <w:div w:id="1377847974">
      <w:bodyDiv w:val="1"/>
      <w:marLeft w:val="0"/>
      <w:marRight w:val="0"/>
      <w:marTop w:val="0"/>
      <w:marBottom w:val="0"/>
      <w:divBdr>
        <w:top w:val="none" w:sz="0" w:space="0" w:color="auto"/>
        <w:left w:val="none" w:sz="0" w:space="0" w:color="auto"/>
        <w:bottom w:val="none" w:sz="0" w:space="0" w:color="auto"/>
        <w:right w:val="none" w:sz="0" w:space="0" w:color="auto"/>
      </w:divBdr>
    </w:div>
    <w:div w:id="1377855307">
      <w:bodyDiv w:val="1"/>
      <w:marLeft w:val="0"/>
      <w:marRight w:val="0"/>
      <w:marTop w:val="0"/>
      <w:marBottom w:val="0"/>
      <w:divBdr>
        <w:top w:val="none" w:sz="0" w:space="0" w:color="auto"/>
        <w:left w:val="none" w:sz="0" w:space="0" w:color="auto"/>
        <w:bottom w:val="none" w:sz="0" w:space="0" w:color="auto"/>
        <w:right w:val="none" w:sz="0" w:space="0" w:color="auto"/>
      </w:divBdr>
    </w:div>
    <w:div w:id="1377896349">
      <w:bodyDiv w:val="1"/>
      <w:marLeft w:val="0"/>
      <w:marRight w:val="0"/>
      <w:marTop w:val="0"/>
      <w:marBottom w:val="0"/>
      <w:divBdr>
        <w:top w:val="none" w:sz="0" w:space="0" w:color="auto"/>
        <w:left w:val="none" w:sz="0" w:space="0" w:color="auto"/>
        <w:bottom w:val="none" w:sz="0" w:space="0" w:color="auto"/>
        <w:right w:val="none" w:sz="0" w:space="0" w:color="auto"/>
      </w:divBdr>
    </w:div>
    <w:div w:id="1377926794">
      <w:bodyDiv w:val="1"/>
      <w:marLeft w:val="0"/>
      <w:marRight w:val="0"/>
      <w:marTop w:val="0"/>
      <w:marBottom w:val="0"/>
      <w:divBdr>
        <w:top w:val="none" w:sz="0" w:space="0" w:color="auto"/>
        <w:left w:val="none" w:sz="0" w:space="0" w:color="auto"/>
        <w:bottom w:val="none" w:sz="0" w:space="0" w:color="auto"/>
        <w:right w:val="none" w:sz="0" w:space="0" w:color="auto"/>
      </w:divBdr>
    </w:div>
    <w:div w:id="1377968148">
      <w:bodyDiv w:val="1"/>
      <w:marLeft w:val="0"/>
      <w:marRight w:val="0"/>
      <w:marTop w:val="0"/>
      <w:marBottom w:val="0"/>
      <w:divBdr>
        <w:top w:val="none" w:sz="0" w:space="0" w:color="auto"/>
        <w:left w:val="none" w:sz="0" w:space="0" w:color="auto"/>
        <w:bottom w:val="none" w:sz="0" w:space="0" w:color="auto"/>
        <w:right w:val="none" w:sz="0" w:space="0" w:color="auto"/>
      </w:divBdr>
    </w:div>
    <w:div w:id="1378120465">
      <w:bodyDiv w:val="1"/>
      <w:marLeft w:val="0"/>
      <w:marRight w:val="0"/>
      <w:marTop w:val="0"/>
      <w:marBottom w:val="0"/>
      <w:divBdr>
        <w:top w:val="none" w:sz="0" w:space="0" w:color="auto"/>
        <w:left w:val="none" w:sz="0" w:space="0" w:color="auto"/>
        <w:bottom w:val="none" w:sz="0" w:space="0" w:color="auto"/>
        <w:right w:val="none" w:sz="0" w:space="0" w:color="auto"/>
      </w:divBdr>
    </w:div>
    <w:div w:id="1378163910">
      <w:bodyDiv w:val="1"/>
      <w:marLeft w:val="0"/>
      <w:marRight w:val="0"/>
      <w:marTop w:val="0"/>
      <w:marBottom w:val="0"/>
      <w:divBdr>
        <w:top w:val="none" w:sz="0" w:space="0" w:color="auto"/>
        <w:left w:val="none" w:sz="0" w:space="0" w:color="auto"/>
        <w:bottom w:val="none" w:sz="0" w:space="0" w:color="auto"/>
        <w:right w:val="none" w:sz="0" w:space="0" w:color="auto"/>
      </w:divBdr>
    </w:div>
    <w:div w:id="1378165049">
      <w:bodyDiv w:val="1"/>
      <w:marLeft w:val="0"/>
      <w:marRight w:val="0"/>
      <w:marTop w:val="0"/>
      <w:marBottom w:val="0"/>
      <w:divBdr>
        <w:top w:val="none" w:sz="0" w:space="0" w:color="auto"/>
        <w:left w:val="none" w:sz="0" w:space="0" w:color="auto"/>
        <w:bottom w:val="none" w:sz="0" w:space="0" w:color="auto"/>
        <w:right w:val="none" w:sz="0" w:space="0" w:color="auto"/>
      </w:divBdr>
    </w:div>
    <w:div w:id="1378236384">
      <w:bodyDiv w:val="1"/>
      <w:marLeft w:val="0"/>
      <w:marRight w:val="0"/>
      <w:marTop w:val="0"/>
      <w:marBottom w:val="0"/>
      <w:divBdr>
        <w:top w:val="none" w:sz="0" w:space="0" w:color="auto"/>
        <w:left w:val="none" w:sz="0" w:space="0" w:color="auto"/>
        <w:bottom w:val="none" w:sz="0" w:space="0" w:color="auto"/>
        <w:right w:val="none" w:sz="0" w:space="0" w:color="auto"/>
      </w:divBdr>
    </w:div>
    <w:div w:id="1378238936">
      <w:bodyDiv w:val="1"/>
      <w:marLeft w:val="0"/>
      <w:marRight w:val="0"/>
      <w:marTop w:val="0"/>
      <w:marBottom w:val="0"/>
      <w:divBdr>
        <w:top w:val="none" w:sz="0" w:space="0" w:color="auto"/>
        <w:left w:val="none" w:sz="0" w:space="0" w:color="auto"/>
        <w:bottom w:val="none" w:sz="0" w:space="0" w:color="auto"/>
        <w:right w:val="none" w:sz="0" w:space="0" w:color="auto"/>
      </w:divBdr>
    </w:div>
    <w:div w:id="1378310282">
      <w:bodyDiv w:val="1"/>
      <w:marLeft w:val="0"/>
      <w:marRight w:val="0"/>
      <w:marTop w:val="0"/>
      <w:marBottom w:val="0"/>
      <w:divBdr>
        <w:top w:val="none" w:sz="0" w:space="0" w:color="auto"/>
        <w:left w:val="none" w:sz="0" w:space="0" w:color="auto"/>
        <w:bottom w:val="none" w:sz="0" w:space="0" w:color="auto"/>
        <w:right w:val="none" w:sz="0" w:space="0" w:color="auto"/>
      </w:divBdr>
    </w:div>
    <w:div w:id="1378357210">
      <w:bodyDiv w:val="1"/>
      <w:marLeft w:val="0"/>
      <w:marRight w:val="0"/>
      <w:marTop w:val="0"/>
      <w:marBottom w:val="0"/>
      <w:divBdr>
        <w:top w:val="none" w:sz="0" w:space="0" w:color="auto"/>
        <w:left w:val="none" w:sz="0" w:space="0" w:color="auto"/>
        <w:bottom w:val="none" w:sz="0" w:space="0" w:color="auto"/>
        <w:right w:val="none" w:sz="0" w:space="0" w:color="auto"/>
      </w:divBdr>
    </w:div>
    <w:div w:id="1378430534">
      <w:bodyDiv w:val="1"/>
      <w:marLeft w:val="0"/>
      <w:marRight w:val="0"/>
      <w:marTop w:val="0"/>
      <w:marBottom w:val="0"/>
      <w:divBdr>
        <w:top w:val="none" w:sz="0" w:space="0" w:color="auto"/>
        <w:left w:val="none" w:sz="0" w:space="0" w:color="auto"/>
        <w:bottom w:val="none" w:sz="0" w:space="0" w:color="auto"/>
        <w:right w:val="none" w:sz="0" w:space="0" w:color="auto"/>
      </w:divBdr>
    </w:div>
    <w:div w:id="1378508450">
      <w:bodyDiv w:val="1"/>
      <w:marLeft w:val="0"/>
      <w:marRight w:val="0"/>
      <w:marTop w:val="0"/>
      <w:marBottom w:val="0"/>
      <w:divBdr>
        <w:top w:val="none" w:sz="0" w:space="0" w:color="auto"/>
        <w:left w:val="none" w:sz="0" w:space="0" w:color="auto"/>
        <w:bottom w:val="none" w:sz="0" w:space="0" w:color="auto"/>
        <w:right w:val="none" w:sz="0" w:space="0" w:color="auto"/>
      </w:divBdr>
    </w:div>
    <w:div w:id="1378553613">
      <w:bodyDiv w:val="1"/>
      <w:marLeft w:val="0"/>
      <w:marRight w:val="0"/>
      <w:marTop w:val="0"/>
      <w:marBottom w:val="0"/>
      <w:divBdr>
        <w:top w:val="none" w:sz="0" w:space="0" w:color="auto"/>
        <w:left w:val="none" w:sz="0" w:space="0" w:color="auto"/>
        <w:bottom w:val="none" w:sz="0" w:space="0" w:color="auto"/>
        <w:right w:val="none" w:sz="0" w:space="0" w:color="auto"/>
      </w:divBdr>
    </w:div>
    <w:div w:id="1378625249">
      <w:bodyDiv w:val="1"/>
      <w:marLeft w:val="0"/>
      <w:marRight w:val="0"/>
      <w:marTop w:val="0"/>
      <w:marBottom w:val="0"/>
      <w:divBdr>
        <w:top w:val="none" w:sz="0" w:space="0" w:color="auto"/>
        <w:left w:val="none" w:sz="0" w:space="0" w:color="auto"/>
        <w:bottom w:val="none" w:sz="0" w:space="0" w:color="auto"/>
        <w:right w:val="none" w:sz="0" w:space="0" w:color="auto"/>
      </w:divBdr>
    </w:div>
    <w:div w:id="1378629601">
      <w:bodyDiv w:val="1"/>
      <w:marLeft w:val="0"/>
      <w:marRight w:val="0"/>
      <w:marTop w:val="0"/>
      <w:marBottom w:val="0"/>
      <w:divBdr>
        <w:top w:val="none" w:sz="0" w:space="0" w:color="auto"/>
        <w:left w:val="none" w:sz="0" w:space="0" w:color="auto"/>
        <w:bottom w:val="none" w:sz="0" w:space="0" w:color="auto"/>
        <w:right w:val="none" w:sz="0" w:space="0" w:color="auto"/>
      </w:divBdr>
    </w:div>
    <w:div w:id="1378702544">
      <w:bodyDiv w:val="1"/>
      <w:marLeft w:val="0"/>
      <w:marRight w:val="0"/>
      <w:marTop w:val="0"/>
      <w:marBottom w:val="0"/>
      <w:divBdr>
        <w:top w:val="none" w:sz="0" w:space="0" w:color="auto"/>
        <w:left w:val="none" w:sz="0" w:space="0" w:color="auto"/>
        <w:bottom w:val="none" w:sz="0" w:space="0" w:color="auto"/>
        <w:right w:val="none" w:sz="0" w:space="0" w:color="auto"/>
      </w:divBdr>
    </w:div>
    <w:div w:id="1378777703">
      <w:bodyDiv w:val="1"/>
      <w:marLeft w:val="0"/>
      <w:marRight w:val="0"/>
      <w:marTop w:val="0"/>
      <w:marBottom w:val="0"/>
      <w:divBdr>
        <w:top w:val="none" w:sz="0" w:space="0" w:color="auto"/>
        <w:left w:val="none" w:sz="0" w:space="0" w:color="auto"/>
        <w:bottom w:val="none" w:sz="0" w:space="0" w:color="auto"/>
        <w:right w:val="none" w:sz="0" w:space="0" w:color="auto"/>
      </w:divBdr>
    </w:div>
    <w:div w:id="1378823890">
      <w:bodyDiv w:val="1"/>
      <w:marLeft w:val="0"/>
      <w:marRight w:val="0"/>
      <w:marTop w:val="0"/>
      <w:marBottom w:val="0"/>
      <w:divBdr>
        <w:top w:val="none" w:sz="0" w:space="0" w:color="auto"/>
        <w:left w:val="none" w:sz="0" w:space="0" w:color="auto"/>
        <w:bottom w:val="none" w:sz="0" w:space="0" w:color="auto"/>
        <w:right w:val="none" w:sz="0" w:space="0" w:color="auto"/>
      </w:divBdr>
    </w:div>
    <w:div w:id="1378964888">
      <w:bodyDiv w:val="1"/>
      <w:marLeft w:val="0"/>
      <w:marRight w:val="0"/>
      <w:marTop w:val="0"/>
      <w:marBottom w:val="0"/>
      <w:divBdr>
        <w:top w:val="none" w:sz="0" w:space="0" w:color="auto"/>
        <w:left w:val="none" w:sz="0" w:space="0" w:color="auto"/>
        <w:bottom w:val="none" w:sz="0" w:space="0" w:color="auto"/>
        <w:right w:val="none" w:sz="0" w:space="0" w:color="auto"/>
      </w:divBdr>
    </w:div>
    <w:div w:id="1378966297">
      <w:bodyDiv w:val="1"/>
      <w:marLeft w:val="0"/>
      <w:marRight w:val="0"/>
      <w:marTop w:val="0"/>
      <w:marBottom w:val="0"/>
      <w:divBdr>
        <w:top w:val="none" w:sz="0" w:space="0" w:color="auto"/>
        <w:left w:val="none" w:sz="0" w:space="0" w:color="auto"/>
        <w:bottom w:val="none" w:sz="0" w:space="0" w:color="auto"/>
        <w:right w:val="none" w:sz="0" w:space="0" w:color="auto"/>
      </w:divBdr>
    </w:div>
    <w:div w:id="1378970368">
      <w:bodyDiv w:val="1"/>
      <w:marLeft w:val="0"/>
      <w:marRight w:val="0"/>
      <w:marTop w:val="0"/>
      <w:marBottom w:val="0"/>
      <w:divBdr>
        <w:top w:val="none" w:sz="0" w:space="0" w:color="auto"/>
        <w:left w:val="none" w:sz="0" w:space="0" w:color="auto"/>
        <w:bottom w:val="none" w:sz="0" w:space="0" w:color="auto"/>
        <w:right w:val="none" w:sz="0" w:space="0" w:color="auto"/>
      </w:divBdr>
    </w:div>
    <w:div w:id="1379015620">
      <w:bodyDiv w:val="1"/>
      <w:marLeft w:val="0"/>
      <w:marRight w:val="0"/>
      <w:marTop w:val="0"/>
      <w:marBottom w:val="0"/>
      <w:divBdr>
        <w:top w:val="none" w:sz="0" w:space="0" w:color="auto"/>
        <w:left w:val="none" w:sz="0" w:space="0" w:color="auto"/>
        <w:bottom w:val="none" w:sz="0" w:space="0" w:color="auto"/>
        <w:right w:val="none" w:sz="0" w:space="0" w:color="auto"/>
      </w:divBdr>
    </w:div>
    <w:div w:id="1379086735">
      <w:bodyDiv w:val="1"/>
      <w:marLeft w:val="0"/>
      <w:marRight w:val="0"/>
      <w:marTop w:val="0"/>
      <w:marBottom w:val="0"/>
      <w:divBdr>
        <w:top w:val="none" w:sz="0" w:space="0" w:color="auto"/>
        <w:left w:val="none" w:sz="0" w:space="0" w:color="auto"/>
        <w:bottom w:val="none" w:sz="0" w:space="0" w:color="auto"/>
        <w:right w:val="none" w:sz="0" w:space="0" w:color="auto"/>
      </w:divBdr>
    </w:div>
    <w:div w:id="1379164769">
      <w:bodyDiv w:val="1"/>
      <w:marLeft w:val="0"/>
      <w:marRight w:val="0"/>
      <w:marTop w:val="0"/>
      <w:marBottom w:val="0"/>
      <w:divBdr>
        <w:top w:val="none" w:sz="0" w:space="0" w:color="auto"/>
        <w:left w:val="none" w:sz="0" w:space="0" w:color="auto"/>
        <w:bottom w:val="none" w:sz="0" w:space="0" w:color="auto"/>
        <w:right w:val="none" w:sz="0" w:space="0" w:color="auto"/>
      </w:divBdr>
    </w:div>
    <w:div w:id="1379206176">
      <w:bodyDiv w:val="1"/>
      <w:marLeft w:val="0"/>
      <w:marRight w:val="0"/>
      <w:marTop w:val="0"/>
      <w:marBottom w:val="0"/>
      <w:divBdr>
        <w:top w:val="none" w:sz="0" w:space="0" w:color="auto"/>
        <w:left w:val="none" w:sz="0" w:space="0" w:color="auto"/>
        <w:bottom w:val="none" w:sz="0" w:space="0" w:color="auto"/>
        <w:right w:val="none" w:sz="0" w:space="0" w:color="auto"/>
      </w:divBdr>
    </w:div>
    <w:div w:id="1379356459">
      <w:bodyDiv w:val="1"/>
      <w:marLeft w:val="0"/>
      <w:marRight w:val="0"/>
      <w:marTop w:val="0"/>
      <w:marBottom w:val="0"/>
      <w:divBdr>
        <w:top w:val="none" w:sz="0" w:space="0" w:color="auto"/>
        <w:left w:val="none" w:sz="0" w:space="0" w:color="auto"/>
        <w:bottom w:val="none" w:sz="0" w:space="0" w:color="auto"/>
        <w:right w:val="none" w:sz="0" w:space="0" w:color="auto"/>
      </w:divBdr>
    </w:div>
    <w:div w:id="1379546241">
      <w:bodyDiv w:val="1"/>
      <w:marLeft w:val="0"/>
      <w:marRight w:val="0"/>
      <w:marTop w:val="0"/>
      <w:marBottom w:val="0"/>
      <w:divBdr>
        <w:top w:val="none" w:sz="0" w:space="0" w:color="auto"/>
        <w:left w:val="none" w:sz="0" w:space="0" w:color="auto"/>
        <w:bottom w:val="none" w:sz="0" w:space="0" w:color="auto"/>
        <w:right w:val="none" w:sz="0" w:space="0" w:color="auto"/>
      </w:divBdr>
    </w:div>
    <w:div w:id="1379549641">
      <w:bodyDiv w:val="1"/>
      <w:marLeft w:val="0"/>
      <w:marRight w:val="0"/>
      <w:marTop w:val="0"/>
      <w:marBottom w:val="0"/>
      <w:divBdr>
        <w:top w:val="none" w:sz="0" w:space="0" w:color="auto"/>
        <w:left w:val="none" w:sz="0" w:space="0" w:color="auto"/>
        <w:bottom w:val="none" w:sz="0" w:space="0" w:color="auto"/>
        <w:right w:val="none" w:sz="0" w:space="0" w:color="auto"/>
      </w:divBdr>
    </w:div>
    <w:div w:id="1379552280">
      <w:bodyDiv w:val="1"/>
      <w:marLeft w:val="0"/>
      <w:marRight w:val="0"/>
      <w:marTop w:val="0"/>
      <w:marBottom w:val="0"/>
      <w:divBdr>
        <w:top w:val="none" w:sz="0" w:space="0" w:color="auto"/>
        <w:left w:val="none" w:sz="0" w:space="0" w:color="auto"/>
        <w:bottom w:val="none" w:sz="0" w:space="0" w:color="auto"/>
        <w:right w:val="none" w:sz="0" w:space="0" w:color="auto"/>
      </w:divBdr>
    </w:div>
    <w:div w:id="1379624979">
      <w:bodyDiv w:val="1"/>
      <w:marLeft w:val="0"/>
      <w:marRight w:val="0"/>
      <w:marTop w:val="0"/>
      <w:marBottom w:val="0"/>
      <w:divBdr>
        <w:top w:val="none" w:sz="0" w:space="0" w:color="auto"/>
        <w:left w:val="none" w:sz="0" w:space="0" w:color="auto"/>
        <w:bottom w:val="none" w:sz="0" w:space="0" w:color="auto"/>
        <w:right w:val="none" w:sz="0" w:space="0" w:color="auto"/>
      </w:divBdr>
    </w:div>
    <w:div w:id="1379665237">
      <w:bodyDiv w:val="1"/>
      <w:marLeft w:val="0"/>
      <w:marRight w:val="0"/>
      <w:marTop w:val="0"/>
      <w:marBottom w:val="0"/>
      <w:divBdr>
        <w:top w:val="none" w:sz="0" w:space="0" w:color="auto"/>
        <w:left w:val="none" w:sz="0" w:space="0" w:color="auto"/>
        <w:bottom w:val="none" w:sz="0" w:space="0" w:color="auto"/>
        <w:right w:val="none" w:sz="0" w:space="0" w:color="auto"/>
      </w:divBdr>
    </w:div>
    <w:div w:id="1379672089">
      <w:bodyDiv w:val="1"/>
      <w:marLeft w:val="0"/>
      <w:marRight w:val="0"/>
      <w:marTop w:val="0"/>
      <w:marBottom w:val="0"/>
      <w:divBdr>
        <w:top w:val="none" w:sz="0" w:space="0" w:color="auto"/>
        <w:left w:val="none" w:sz="0" w:space="0" w:color="auto"/>
        <w:bottom w:val="none" w:sz="0" w:space="0" w:color="auto"/>
        <w:right w:val="none" w:sz="0" w:space="0" w:color="auto"/>
      </w:divBdr>
    </w:div>
    <w:div w:id="1379820085">
      <w:bodyDiv w:val="1"/>
      <w:marLeft w:val="0"/>
      <w:marRight w:val="0"/>
      <w:marTop w:val="0"/>
      <w:marBottom w:val="0"/>
      <w:divBdr>
        <w:top w:val="none" w:sz="0" w:space="0" w:color="auto"/>
        <w:left w:val="none" w:sz="0" w:space="0" w:color="auto"/>
        <w:bottom w:val="none" w:sz="0" w:space="0" w:color="auto"/>
        <w:right w:val="none" w:sz="0" w:space="0" w:color="auto"/>
      </w:divBdr>
    </w:div>
    <w:div w:id="1380010713">
      <w:bodyDiv w:val="1"/>
      <w:marLeft w:val="0"/>
      <w:marRight w:val="0"/>
      <w:marTop w:val="0"/>
      <w:marBottom w:val="0"/>
      <w:divBdr>
        <w:top w:val="none" w:sz="0" w:space="0" w:color="auto"/>
        <w:left w:val="none" w:sz="0" w:space="0" w:color="auto"/>
        <w:bottom w:val="none" w:sz="0" w:space="0" w:color="auto"/>
        <w:right w:val="none" w:sz="0" w:space="0" w:color="auto"/>
      </w:divBdr>
    </w:div>
    <w:div w:id="1380127772">
      <w:bodyDiv w:val="1"/>
      <w:marLeft w:val="0"/>
      <w:marRight w:val="0"/>
      <w:marTop w:val="0"/>
      <w:marBottom w:val="0"/>
      <w:divBdr>
        <w:top w:val="none" w:sz="0" w:space="0" w:color="auto"/>
        <w:left w:val="none" w:sz="0" w:space="0" w:color="auto"/>
        <w:bottom w:val="none" w:sz="0" w:space="0" w:color="auto"/>
        <w:right w:val="none" w:sz="0" w:space="0" w:color="auto"/>
      </w:divBdr>
    </w:div>
    <w:div w:id="1380209254">
      <w:bodyDiv w:val="1"/>
      <w:marLeft w:val="0"/>
      <w:marRight w:val="0"/>
      <w:marTop w:val="0"/>
      <w:marBottom w:val="0"/>
      <w:divBdr>
        <w:top w:val="none" w:sz="0" w:space="0" w:color="auto"/>
        <w:left w:val="none" w:sz="0" w:space="0" w:color="auto"/>
        <w:bottom w:val="none" w:sz="0" w:space="0" w:color="auto"/>
        <w:right w:val="none" w:sz="0" w:space="0" w:color="auto"/>
      </w:divBdr>
    </w:div>
    <w:div w:id="1380399162">
      <w:bodyDiv w:val="1"/>
      <w:marLeft w:val="0"/>
      <w:marRight w:val="0"/>
      <w:marTop w:val="0"/>
      <w:marBottom w:val="0"/>
      <w:divBdr>
        <w:top w:val="none" w:sz="0" w:space="0" w:color="auto"/>
        <w:left w:val="none" w:sz="0" w:space="0" w:color="auto"/>
        <w:bottom w:val="none" w:sz="0" w:space="0" w:color="auto"/>
        <w:right w:val="none" w:sz="0" w:space="0" w:color="auto"/>
      </w:divBdr>
    </w:div>
    <w:div w:id="1380401301">
      <w:bodyDiv w:val="1"/>
      <w:marLeft w:val="0"/>
      <w:marRight w:val="0"/>
      <w:marTop w:val="0"/>
      <w:marBottom w:val="0"/>
      <w:divBdr>
        <w:top w:val="none" w:sz="0" w:space="0" w:color="auto"/>
        <w:left w:val="none" w:sz="0" w:space="0" w:color="auto"/>
        <w:bottom w:val="none" w:sz="0" w:space="0" w:color="auto"/>
        <w:right w:val="none" w:sz="0" w:space="0" w:color="auto"/>
      </w:divBdr>
    </w:div>
    <w:div w:id="1380473509">
      <w:bodyDiv w:val="1"/>
      <w:marLeft w:val="0"/>
      <w:marRight w:val="0"/>
      <w:marTop w:val="0"/>
      <w:marBottom w:val="0"/>
      <w:divBdr>
        <w:top w:val="none" w:sz="0" w:space="0" w:color="auto"/>
        <w:left w:val="none" w:sz="0" w:space="0" w:color="auto"/>
        <w:bottom w:val="none" w:sz="0" w:space="0" w:color="auto"/>
        <w:right w:val="none" w:sz="0" w:space="0" w:color="auto"/>
      </w:divBdr>
    </w:div>
    <w:div w:id="1380589701">
      <w:bodyDiv w:val="1"/>
      <w:marLeft w:val="0"/>
      <w:marRight w:val="0"/>
      <w:marTop w:val="0"/>
      <w:marBottom w:val="0"/>
      <w:divBdr>
        <w:top w:val="none" w:sz="0" w:space="0" w:color="auto"/>
        <w:left w:val="none" w:sz="0" w:space="0" w:color="auto"/>
        <w:bottom w:val="none" w:sz="0" w:space="0" w:color="auto"/>
        <w:right w:val="none" w:sz="0" w:space="0" w:color="auto"/>
      </w:divBdr>
    </w:div>
    <w:div w:id="1380663977">
      <w:bodyDiv w:val="1"/>
      <w:marLeft w:val="0"/>
      <w:marRight w:val="0"/>
      <w:marTop w:val="0"/>
      <w:marBottom w:val="0"/>
      <w:divBdr>
        <w:top w:val="none" w:sz="0" w:space="0" w:color="auto"/>
        <w:left w:val="none" w:sz="0" w:space="0" w:color="auto"/>
        <w:bottom w:val="none" w:sz="0" w:space="0" w:color="auto"/>
        <w:right w:val="none" w:sz="0" w:space="0" w:color="auto"/>
      </w:divBdr>
    </w:div>
    <w:div w:id="1380737889">
      <w:bodyDiv w:val="1"/>
      <w:marLeft w:val="0"/>
      <w:marRight w:val="0"/>
      <w:marTop w:val="0"/>
      <w:marBottom w:val="0"/>
      <w:divBdr>
        <w:top w:val="none" w:sz="0" w:space="0" w:color="auto"/>
        <w:left w:val="none" w:sz="0" w:space="0" w:color="auto"/>
        <w:bottom w:val="none" w:sz="0" w:space="0" w:color="auto"/>
        <w:right w:val="none" w:sz="0" w:space="0" w:color="auto"/>
      </w:divBdr>
    </w:div>
    <w:div w:id="1380860968">
      <w:bodyDiv w:val="1"/>
      <w:marLeft w:val="0"/>
      <w:marRight w:val="0"/>
      <w:marTop w:val="0"/>
      <w:marBottom w:val="0"/>
      <w:divBdr>
        <w:top w:val="none" w:sz="0" w:space="0" w:color="auto"/>
        <w:left w:val="none" w:sz="0" w:space="0" w:color="auto"/>
        <w:bottom w:val="none" w:sz="0" w:space="0" w:color="auto"/>
        <w:right w:val="none" w:sz="0" w:space="0" w:color="auto"/>
      </w:divBdr>
    </w:div>
    <w:div w:id="1380931028">
      <w:bodyDiv w:val="1"/>
      <w:marLeft w:val="0"/>
      <w:marRight w:val="0"/>
      <w:marTop w:val="0"/>
      <w:marBottom w:val="0"/>
      <w:divBdr>
        <w:top w:val="none" w:sz="0" w:space="0" w:color="auto"/>
        <w:left w:val="none" w:sz="0" w:space="0" w:color="auto"/>
        <w:bottom w:val="none" w:sz="0" w:space="0" w:color="auto"/>
        <w:right w:val="none" w:sz="0" w:space="0" w:color="auto"/>
      </w:divBdr>
    </w:div>
    <w:div w:id="1380938172">
      <w:bodyDiv w:val="1"/>
      <w:marLeft w:val="0"/>
      <w:marRight w:val="0"/>
      <w:marTop w:val="0"/>
      <w:marBottom w:val="0"/>
      <w:divBdr>
        <w:top w:val="none" w:sz="0" w:space="0" w:color="auto"/>
        <w:left w:val="none" w:sz="0" w:space="0" w:color="auto"/>
        <w:bottom w:val="none" w:sz="0" w:space="0" w:color="auto"/>
        <w:right w:val="none" w:sz="0" w:space="0" w:color="auto"/>
      </w:divBdr>
    </w:div>
    <w:div w:id="1381318035">
      <w:bodyDiv w:val="1"/>
      <w:marLeft w:val="0"/>
      <w:marRight w:val="0"/>
      <w:marTop w:val="0"/>
      <w:marBottom w:val="0"/>
      <w:divBdr>
        <w:top w:val="none" w:sz="0" w:space="0" w:color="auto"/>
        <w:left w:val="none" w:sz="0" w:space="0" w:color="auto"/>
        <w:bottom w:val="none" w:sz="0" w:space="0" w:color="auto"/>
        <w:right w:val="none" w:sz="0" w:space="0" w:color="auto"/>
      </w:divBdr>
    </w:div>
    <w:div w:id="1381439149">
      <w:bodyDiv w:val="1"/>
      <w:marLeft w:val="0"/>
      <w:marRight w:val="0"/>
      <w:marTop w:val="0"/>
      <w:marBottom w:val="0"/>
      <w:divBdr>
        <w:top w:val="none" w:sz="0" w:space="0" w:color="auto"/>
        <w:left w:val="none" w:sz="0" w:space="0" w:color="auto"/>
        <w:bottom w:val="none" w:sz="0" w:space="0" w:color="auto"/>
        <w:right w:val="none" w:sz="0" w:space="0" w:color="auto"/>
      </w:divBdr>
    </w:div>
    <w:div w:id="1381662054">
      <w:bodyDiv w:val="1"/>
      <w:marLeft w:val="0"/>
      <w:marRight w:val="0"/>
      <w:marTop w:val="0"/>
      <w:marBottom w:val="0"/>
      <w:divBdr>
        <w:top w:val="none" w:sz="0" w:space="0" w:color="auto"/>
        <w:left w:val="none" w:sz="0" w:space="0" w:color="auto"/>
        <w:bottom w:val="none" w:sz="0" w:space="0" w:color="auto"/>
        <w:right w:val="none" w:sz="0" w:space="0" w:color="auto"/>
      </w:divBdr>
    </w:div>
    <w:div w:id="1381712008">
      <w:bodyDiv w:val="1"/>
      <w:marLeft w:val="0"/>
      <w:marRight w:val="0"/>
      <w:marTop w:val="0"/>
      <w:marBottom w:val="0"/>
      <w:divBdr>
        <w:top w:val="none" w:sz="0" w:space="0" w:color="auto"/>
        <w:left w:val="none" w:sz="0" w:space="0" w:color="auto"/>
        <w:bottom w:val="none" w:sz="0" w:space="0" w:color="auto"/>
        <w:right w:val="none" w:sz="0" w:space="0" w:color="auto"/>
      </w:divBdr>
    </w:div>
    <w:div w:id="1381712273">
      <w:bodyDiv w:val="1"/>
      <w:marLeft w:val="0"/>
      <w:marRight w:val="0"/>
      <w:marTop w:val="0"/>
      <w:marBottom w:val="0"/>
      <w:divBdr>
        <w:top w:val="none" w:sz="0" w:space="0" w:color="auto"/>
        <w:left w:val="none" w:sz="0" w:space="0" w:color="auto"/>
        <w:bottom w:val="none" w:sz="0" w:space="0" w:color="auto"/>
        <w:right w:val="none" w:sz="0" w:space="0" w:color="auto"/>
      </w:divBdr>
    </w:div>
    <w:div w:id="1381859299">
      <w:bodyDiv w:val="1"/>
      <w:marLeft w:val="0"/>
      <w:marRight w:val="0"/>
      <w:marTop w:val="0"/>
      <w:marBottom w:val="0"/>
      <w:divBdr>
        <w:top w:val="none" w:sz="0" w:space="0" w:color="auto"/>
        <w:left w:val="none" w:sz="0" w:space="0" w:color="auto"/>
        <w:bottom w:val="none" w:sz="0" w:space="0" w:color="auto"/>
        <w:right w:val="none" w:sz="0" w:space="0" w:color="auto"/>
      </w:divBdr>
    </w:div>
    <w:div w:id="1381899016">
      <w:bodyDiv w:val="1"/>
      <w:marLeft w:val="0"/>
      <w:marRight w:val="0"/>
      <w:marTop w:val="0"/>
      <w:marBottom w:val="0"/>
      <w:divBdr>
        <w:top w:val="none" w:sz="0" w:space="0" w:color="auto"/>
        <w:left w:val="none" w:sz="0" w:space="0" w:color="auto"/>
        <w:bottom w:val="none" w:sz="0" w:space="0" w:color="auto"/>
        <w:right w:val="none" w:sz="0" w:space="0" w:color="auto"/>
      </w:divBdr>
    </w:div>
    <w:div w:id="1381900793">
      <w:bodyDiv w:val="1"/>
      <w:marLeft w:val="0"/>
      <w:marRight w:val="0"/>
      <w:marTop w:val="0"/>
      <w:marBottom w:val="0"/>
      <w:divBdr>
        <w:top w:val="none" w:sz="0" w:space="0" w:color="auto"/>
        <w:left w:val="none" w:sz="0" w:space="0" w:color="auto"/>
        <w:bottom w:val="none" w:sz="0" w:space="0" w:color="auto"/>
        <w:right w:val="none" w:sz="0" w:space="0" w:color="auto"/>
      </w:divBdr>
    </w:div>
    <w:div w:id="1382054496">
      <w:bodyDiv w:val="1"/>
      <w:marLeft w:val="0"/>
      <w:marRight w:val="0"/>
      <w:marTop w:val="0"/>
      <w:marBottom w:val="0"/>
      <w:divBdr>
        <w:top w:val="none" w:sz="0" w:space="0" w:color="auto"/>
        <w:left w:val="none" w:sz="0" w:space="0" w:color="auto"/>
        <w:bottom w:val="none" w:sz="0" w:space="0" w:color="auto"/>
        <w:right w:val="none" w:sz="0" w:space="0" w:color="auto"/>
      </w:divBdr>
    </w:div>
    <w:div w:id="1382098718">
      <w:bodyDiv w:val="1"/>
      <w:marLeft w:val="0"/>
      <w:marRight w:val="0"/>
      <w:marTop w:val="0"/>
      <w:marBottom w:val="0"/>
      <w:divBdr>
        <w:top w:val="none" w:sz="0" w:space="0" w:color="auto"/>
        <w:left w:val="none" w:sz="0" w:space="0" w:color="auto"/>
        <w:bottom w:val="none" w:sz="0" w:space="0" w:color="auto"/>
        <w:right w:val="none" w:sz="0" w:space="0" w:color="auto"/>
      </w:divBdr>
    </w:div>
    <w:div w:id="1382285509">
      <w:bodyDiv w:val="1"/>
      <w:marLeft w:val="0"/>
      <w:marRight w:val="0"/>
      <w:marTop w:val="0"/>
      <w:marBottom w:val="0"/>
      <w:divBdr>
        <w:top w:val="none" w:sz="0" w:space="0" w:color="auto"/>
        <w:left w:val="none" w:sz="0" w:space="0" w:color="auto"/>
        <w:bottom w:val="none" w:sz="0" w:space="0" w:color="auto"/>
        <w:right w:val="none" w:sz="0" w:space="0" w:color="auto"/>
      </w:divBdr>
    </w:div>
    <w:div w:id="1382367230">
      <w:bodyDiv w:val="1"/>
      <w:marLeft w:val="0"/>
      <w:marRight w:val="0"/>
      <w:marTop w:val="0"/>
      <w:marBottom w:val="0"/>
      <w:divBdr>
        <w:top w:val="none" w:sz="0" w:space="0" w:color="auto"/>
        <w:left w:val="none" w:sz="0" w:space="0" w:color="auto"/>
        <w:bottom w:val="none" w:sz="0" w:space="0" w:color="auto"/>
        <w:right w:val="none" w:sz="0" w:space="0" w:color="auto"/>
      </w:divBdr>
    </w:div>
    <w:div w:id="1382440064">
      <w:bodyDiv w:val="1"/>
      <w:marLeft w:val="0"/>
      <w:marRight w:val="0"/>
      <w:marTop w:val="0"/>
      <w:marBottom w:val="0"/>
      <w:divBdr>
        <w:top w:val="none" w:sz="0" w:space="0" w:color="auto"/>
        <w:left w:val="none" w:sz="0" w:space="0" w:color="auto"/>
        <w:bottom w:val="none" w:sz="0" w:space="0" w:color="auto"/>
        <w:right w:val="none" w:sz="0" w:space="0" w:color="auto"/>
      </w:divBdr>
    </w:div>
    <w:div w:id="1382443647">
      <w:bodyDiv w:val="1"/>
      <w:marLeft w:val="0"/>
      <w:marRight w:val="0"/>
      <w:marTop w:val="0"/>
      <w:marBottom w:val="0"/>
      <w:divBdr>
        <w:top w:val="none" w:sz="0" w:space="0" w:color="auto"/>
        <w:left w:val="none" w:sz="0" w:space="0" w:color="auto"/>
        <w:bottom w:val="none" w:sz="0" w:space="0" w:color="auto"/>
        <w:right w:val="none" w:sz="0" w:space="0" w:color="auto"/>
      </w:divBdr>
    </w:div>
    <w:div w:id="1382510351">
      <w:bodyDiv w:val="1"/>
      <w:marLeft w:val="0"/>
      <w:marRight w:val="0"/>
      <w:marTop w:val="0"/>
      <w:marBottom w:val="0"/>
      <w:divBdr>
        <w:top w:val="none" w:sz="0" w:space="0" w:color="auto"/>
        <w:left w:val="none" w:sz="0" w:space="0" w:color="auto"/>
        <w:bottom w:val="none" w:sz="0" w:space="0" w:color="auto"/>
        <w:right w:val="none" w:sz="0" w:space="0" w:color="auto"/>
      </w:divBdr>
    </w:div>
    <w:div w:id="1382512806">
      <w:bodyDiv w:val="1"/>
      <w:marLeft w:val="0"/>
      <w:marRight w:val="0"/>
      <w:marTop w:val="0"/>
      <w:marBottom w:val="0"/>
      <w:divBdr>
        <w:top w:val="none" w:sz="0" w:space="0" w:color="auto"/>
        <w:left w:val="none" w:sz="0" w:space="0" w:color="auto"/>
        <w:bottom w:val="none" w:sz="0" w:space="0" w:color="auto"/>
        <w:right w:val="none" w:sz="0" w:space="0" w:color="auto"/>
      </w:divBdr>
    </w:div>
    <w:div w:id="1382632879">
      <w:bodyDiv w:val="1"/>
      <w:marLeft w:val="0"/>
      <w:marRight w:val="0"/>
      <w:marTop w:val="0"/>
      <w:marBottom w:val="0"/>
      <w:divBdr>
        <w:top w:val="none" w:sz="0" w:space="0" w:color="auto"/>
        <w:left w:val="none" w:sz="0" w:space="0" w:color="auto"/>
        <w:bottom w:val="none" w:sz="0" w:space="0" w:color="auto"/>
        <w:right w:val="none" w:sz="0" w:space="0" w:color="auto"/>
      </w:divBdr>
    </w:div>
    <w:div w:id="1382710757">
      <w:bodyDiv w:val="1"/>
      <w:marLeft w:val="0"/>
      <w:marRight w:val="0"/>
      <w:marTop w:val="0"/>
      <w:marBottom w:val="0"/>
      <w:divBdr>
        <w:top w:val="none" w:sz="0" w:space="0" w:color="auto"/>
        <w:left w:val="none" w:sz="0" w:space="0" w:color="auto"/>
        <w:bottom w:val="none" w:sz="0" w:space="0" w:color="auto"/>
        <w:right w:val="none" w:sz="0" w:space="0" w:color="auto"/>
      </w:divBdr>
    </w:div>
    <w:div w:id="1382746392">
      <w:bodyDiv w:val="1"/>
      <w:marLeft w:val="0"/>
      <w:marRight w:val="0"/>
      <w:marTop w:val="0"/>
      <w:marBottom w:val="0"/>
      <w:divBdr>
        <w:top w:val="none" w:sz="0" w:space="0" w:color="auto"/>
        <w:left w:val="none" w:sz="0" w:space="0" w:color="auto"/>
        <w:bottom w:val="none" w:sz="0" w:space="0" w:color="auto"/>
        <w:right w:val="none" w:sz="0" w:space="0" w:color="auto"/>
      </w:divBdr>
    </w:div>
    <w:div w:id="1382829180">
      <w:bodyDiv w:val="1"/>
      <w:marLeft w:val="0"/>
      <w:marRight w:val="0"/>
      <w:marTop w:val="0"/>
      <w:marBottom w:val="0"/>
      <w:divBdr>
        <w:top w:val="none" w:sz="0" w:space="0" w:color="auto"/>
        <w:left w:val="none" w:sz="0" w:space="0" w:color="auto"/>
        <w:bottom w:val="none" w:sz="0" w:space="0" w:color="auto"/>
        <w:right w:val="none" w:sz="0" w:space="0" w:color="auto"/>
      </w:divBdr>
    </w:div>
    <w:div w:id="1383020029">
      <w:bodyDiv w:val="1"/>
      <w:marLeft w:val="0"/>
      <w:marRight w:val="0"/>
      <w:marTop w:val="0"/>
      <w:marBottom w:val="0"/>
      <w:divBdr>
        <w:top w:val="none" w:sz="0" w:space="0" w:color="auto"/>
        <w:left w:val="none" w:sz="0" w:space="0" w:color="auto"/>
        <w:bottom w:val="none" w:sz="0" w:space="0" w:color="auto"/>
        <w:right w:val="none" w:sz="0" w:space="0" w:color="auto"/>
      </w:divBdr>
    </w:div>
    <w:div w:id="1383210472">
      <w:bodyDiv w:val="1"/>
      <w:marLeft w:val="0"/>
      <w:marRight w:val="0"/>
      <w:marTop w:val="0"/>
      <w:marBottom w:val="0"/>
      <w:divBdr>
        <w:top w:val="none" w:sz="0" w:space="0" w:color="auto"/>
        <w:left w:val="none" w:sz="0" w:space="0" w:color="auto"/>
        <w:bottom w:val="none" w:sz="0" w:space="0" w:color="auto"/>
        <w:right w:val="none" w:sz="0" w:space="0" w:color="auto"/>
      </w:divBdr>
    </w:div>
    <w:div w:id="1383212485">
      <w:bodyDiv w:val="1"/>
      <w:marLeft w:val="0"/>
      <w:marRight w:val="0"/>
      <w:marTop w:val="0"/>
      <w:marBottom w:val="0"/>
      <w:divBdr>
        <w:top w:val="none" w:sz="0" w:space="0" w:color="auto"/>
        <w:left w:val="none" w:sz="0" w:space="0" w:color="auto"/>
        <w:bottom w:val="none" w:sz="0" w:space="0" w:color="auto"/>
        <w:right w:val="none" w:sz="0" w:space="0" w:color="auto"/>
      </w:divBdr>
    </w:div>
    <w:div w:id="1383286857">
      <w:bodyDiv w:val="1"/>
      <w:marLeft w:val="0"/>
      <w:marRight w:val="0"/>
      <w:marTop w:val="0"/>
      <w:marBottom w:val="0"/>
      <w:divBdr>
        <w:top w:val="none" w:sz="0" w:space="0" w:color="auto"/>
        <w:left w:val="none" w:sz="0" w:space="0" w:color="auto"/>
        <w:bottom w:val="none" w:sz="0" w:space="0" w:color="auto"/>
        <w:right w:val="none" w:sz="0" w:space="0" w:color="auto"/>
      </w:divBdr>
    </w:div>
    <w:div w:id="1383477821">
      <w:bodyDiv w:val="1"/>
      <w:marLeft w:val="0"/>
      <w:marRight w:val="0"/>
      <w:marTop w:val="0"/>
      <w:marBottom w:val="0"/>
      <w:divBdr>
        <w:top w:val="none" w:sz="0" w:space="0" w:color="auto"/>
        <w:left w:val="none" w:sz="0" w:space="0" w:color="auto"/>
        <w:bottom w:val="none" w:sz="0" w:space="0" w:color="auto"/>
        <w:right w:val="none" w:sz="0" w:space="0" w:color="auto"/>
      </w:divBdr>
    </w:div>
    <w:div w:id="1383596098">
      <w:bodyDiv w:val="1"/>
      <w:marLeft w:val="0"/>
      <w:marRight w:val="0"/>
      <w:marTop w:val="0"/>
      <w:marBottom w:val="0"/>
      <w:divBdr>
        <w:top w:val="none" w:sz="0" w:space="0" w:color="auto"/>
        <w:left w:val="none" w:sz="0" w:space="0" w:color="auto"/>
        <w:bottom w:val="none" w:sz="0" w:space="0" w:color="auto"/>
        <w:right w:val="none" w:sz="0" w:space="0" w:color="auto"/>
      </w:divBdr>
    </w:div>
    <w:div w:id="1383673442">
      <w:bodyDiv w:val="1"/>
      <w:marLeft w:val="0"/>
      <w:marRight w:val="0"/>
      <w:marTop w:val="0"/>
      <w:marBottom w:val="0"/>
      <w:divBdr>
        <w:top w:val="none" w:sz="0" w:space="0" w:color="auto"/>
        <w:left w:val="none" w:sz="0" w:space="0" w:color="auto"/>
        <w:bottom w:val="none" w:sz="0" w:space="0" w:color="auto"/>
        <w:right w:val="none" w:sz="0" w:space="0" w:color="auto"/>
      </w:divBdr>
    </w:div>
    <w:div w:id="1383748794">
      <w:bodyDiv w:val="1"/>
      <w:marLeft w:val="0"/>
      <w:marRight w:val="0"/>
      <w:marTop w:val="0"/>
      <w:marBottom w:val="0"/>
      <w:divBdr>
        <w:top w:val="none" w:sz="0" w:space="0" w:color="auto"/>
        <w:left w:val="none" w:sz="0" w:space="0" w:color="auto"/>
        <w:bottom w:val="none" w:sz="0" w:space="0" w:color="auto"/>
        <w:right w:val="none" w:sz="0" w:space="0" w:color="auto"/>
      </w:divBdr>
    </w:div>
    <w:div w:id="1383750334">
      <w:bodyDiv w:val="1"/>
      <w:marLeft w:val="0"/>
      <w:marRight w:val="0"/>
      <w:marTop w:val="0"/>
      <w:marBottom w:val="0"/>
      <w:divBdr>
        <w:top w:val="none" w:sz="0" w:space="0" w:color="auto"/>
        <w:left w:val="none" w:sz="0" w:space="0" w:color="auto"/>
        <w:bottom w:val="none" w:sz="0" w:space="0" w:color="auto"/>
        <w:right w:val="none" w:sz="0" w:space="0" w:color="auto"/>
      </w:divBdr>
    </w:div>
    <w:div w:id="1383864945">
      <w:bodyDiv w:val="1"/>
      <w:marLeft w:val="0"/>
      <w:marRight w:val="0"/>
      <w:marTop w:val="0"/>
      <w:marBottom w:val="0"/>
      <w:divBdr>
        <w:top w:val="none" w:sz="0" w:space="0" w:color="auto"/>
        <w:left w:val="none" w:sz="0" w:space="0" w:color="auto"/>
        <w:bottom w:val="none" w:sz="0" w:space="0" w:color="auto"/>
        <w:right w:val="none" w:sz="0" w:space="0" w:color="auto"/>
      </w:divBdr>
    </w:div>
    <w:div w:id="1384015987">
      <w:bodyDiv w:val="1"/>
      <w:marLeft w:val="0"/>
      <w:marRight w:val="0"/>
      <w:marTop w:val="0"/>
      <w:marBottom w:val="0"/>
      <w:divBdr>
        <w:top w:val="none" w:sz="0" w:space="0" w:color="auto"/>
        <w:left w:val="none" w:sz="0" w:space="0" w:color="auto"/>
        <w:bottom w:val="none" w:sz="0" w:space="0" w:color="auto"/>
        <w:right w:val="none" w:sz="0" w:space="0" w:color="auto"/>
      </w:divBdr>
    </w:div>
    <w:div w:id="1384061604">
      <w:bodyDiv w:val="1"/>
      <w:marLeft w:val="0"/>
      <w:marRight w:val="0"/>
      <w:marTop w:val="0"/>
      <w:marBottom w:val="0"/>
      <w:divBdr>
        <w:top w:val="none" w:sz="0" w:space="0" w:color="auto"/>
        <w:left w:val="none" w:sz="0" w:space="0" w:color="auto"/>
        <w:bottom w:val="none" w:sz="0" w:space="0" w:color="auto"/>
        <w:right w:val="none" w:sz="0" w:space="0" w:color="auto"/>
      </w:divBdr>
    </w:div>
    <w:div w:id="1384138675">
      <w:bodyDiv w:val="1"/>
      <w:marLeft w:val="0"/>
      <w:marRight w:val="0"/>
      <w:marTop w:val="0"/>
      <w:marBottom w:val="0"/>
      <w:divBdr>
        <w:top w:val="none" w:sz="0" w:space="0" w:color="auto"/>
        <w:left w:val="none" w:sz="0" w:space="0" w:color="auto"/>
        <w:bottom w:val="none" w:sz="0" w:space="0" w:color="auto"/>
        <w:right w:val="none" w:sz="0" w:space="0" w:color="auto"/>
      </w:divBdr>
    </w:div>
    <w:div w:id="1384208297">
      <w:bodyDiv w:val="1"/>
      <w:marLeft w:val="0"/>
      <w:marRight w:val="0"/>
      <w:marTop w:val="0"/>
      <w:marBottom w:val="0"/>
      <w:divBdr>
        <w:top w:val="none" w:sz="0" w:space="0" w:color="auto"/>
        <w:left w:val="none" w:sz="0" w:space="0" w:color="auto"/>
        <w:bottom w:val="none" w:sz="0" w:space="0" w:color="auto"/>
        <w:right w:val="none" w:sz="0" w:space="0" w:color="auto"/>
      </w:divBdr>
    </w:div>
    <w:div w:id="1384215216">
      <w:bodyDiv w:val="1"/>
      <w:marLeft w:val="0"/>
      <w:marRight w:val="0"/>
      <w:marTop w:val="0"/>
      <w:marBottom w:val="0"/>
      <w:divBdr>
        <w:top w:val="none" w:sz="0" w:space="0" w:color="auto"/>
        <w:left w:val="none" w:sz="0" w:space="0" w:color="auto"/>
        <w:bottom w:val="none" w:sz="0" w:space="0" w:color="auto"/>
        <w:right w:val="none" w:sz="0" w:space="0" w:color="auto"/>
      </w:divBdr>
    </w:div>
    <w:div w:id="1384216590">
      <w:bodyDiv w:val="1"/>
      <w:marLeft w:val="0"/>
      <w:marRight w:val="0"/>
      <w:marTop w:val="0"/>
      <w:marBottom w:val="0"/>
      <w:divBdr>
        <w:top w:val="none" w:sz="0" w:space="0" w:color="auto"/>
        <w:left w:val="none" w:sz="0" w:space="0" w:color="auto"/>
        <w:bottom w:val="none" w:sz="0" w:space="0" w:color="auto"/>
        <w:right w:val="none" w:sz="0" w:space="0" w:color="auto"/>
      </w:divBdr>
    </w:div>
    <w:div w:id="1384334288">
      <w:bodyDiv w:val="1"/>
      <w:marLeft w:val="0"/>
      <w:marRight w:val="0"/>
      <w:marTop w:val="0"/>
      <w:marBottom w:val="0"/>
      <w:divBdr>
        <w:top w:val="none" w:sz="0" w:space="0" w:color="auto"/>
        <w:left w:val="none" w:sz="0" w:space="0" w:color="auto"/>
        <w:bottom w:val="none" w:sz="0" w:space="0" w:color="auto"/>
        <w:right w:val="none" w:sz="0" w:space="0" w:color="auto"/>
      </w:divBdr>
    </w:div>
    <w:div w:id="1384403526">
      <w:bodyDiv w:val="1"/>
      <w:marLeft w:val="0"/>
      <w:marRight w:val="0"/>
      <w:marTop w:val="0"/>
      <w:marBottom w:val="0"/>
      <w:divBdr>
        <w:top w:val="none" w:sz="0" w:space="0" w:color="auto"/>
        <w:left w:val="none" w:sz="0" w:space="0" w:color="auto"/>
        <w:bottom w:val="none" w:sz="0" w:space="0" w:color="auto"/>
        <w:right w:val="none" w:sz="0" w:space="0" w:color="auto"/>
      </w:divBdr>
    </w:div>
    <w:div w:id="1384676513">
      <w:bodyDiv w:val="1"/>
      <w:marLeft w:val="0"/>
      <w:marRight w:val="0"/>
      <w:marTop w:val="0"/>
      <w:marBottom w:val="0"/>
      <w:divBdr>
        <w:top w:val="none" w:sz="0" w:space="0" w:color="auto"/>
        <w:left w:val="none" w:sz="0" w:space="0" w:color="auto"/>
        <w:bottom w:val="none" w:sz="0" w:space="0" w:color="auto"/>
        <w:right w:val="none" w:sz="0" w:space="0" w:color="auto"/>
      </w:divBdr>
    </w:div>
    <w:div w:id="1384864470">
      <w:bodyDiv w:val="1"/>
      <w:marLeft w:val="0"/>
      <w:marRight w:val="0"/>
      <w:marTop w:val="0"/>
      <w:marBottom w:val="0"/>
      <w:divBdr>
        <w:top w:val="none" w:sz="0" w:space="0" w:color="auto"/>
        <w:left w:val="none" w:sz="0" w:space="0" w:color="auto"/>
        <w:bottom w:val="none" w:sz="0" w:space="0" w:color="auto"/>
        <w:right w:val="none" w:sz="0" w:space="0" w:color="auto"/>
      </w:divBdr>
    </w:div>
    <w:div w:id="1384870363">
      <w:bodyDiv w:val="1"/>
      <w:marLeft w:val="0"/>
      <w:marRight w:val="0"/>
      <w:marTop w:val="0"/>
      <w:marBottom w:val="0"/>
      <w:divBdr>
        <w:top w:val="none" w:sz="0" w:space="0" w:color="auto"/>
        <w:left w:val="none" w:sz="0" w:space="0" w:color="auto"/>
        <w:bottom w:val="none" w:sz="0" w:space="0" w:color="auto"/>
        <w:right w:val="none" w:sz="0" w:space="0" w:color="auto"/>
      </w:divBdr>
    </w:div>
    <w:div w:id="1384913747">
      <w:bodyDiv w:val="1"/>
      <w:marLeft w:val="0"/>
      <w:marRight w:val="0"/>
      <w:marTop w:val="0"/>
      <w:marBottom w:val="0"/>
      <w:divBdr>
        <w:top w:val="none" w:sz="0" w:space="0" w:color="auto"/>
        <w:left w:val="none" w:sz="0" w:space="0" w:color="auto"/>
        <w:bottom w:val="none" w:sz="0" w:space="0" w:color="auto"/>
        <w:right w:val="none" w:sz="0" w:space="0" w:color="auto"/>
      </w:divBdr>
    </w:div>
    <w:div w:id="1384982376">
      <w:bodyDiv w:val="1"/>
      <w:marLeft w:val="0"/>
      <w:marRight w:val="0"/>
      <w:marTop w:val="0"/>
      <w:marBottom w:val="0"/>
      <w:divBdr>
        <w:top w:val="none" w:sz="0" w:space="0" w:color="auto"/>
        <w:left w:val="none" w:sz="0" w:space="0" w:color="auto"/>
        <w:bottom w:val="none" w:sz="0" w:space="0" w:color="auto"/>
        <w:right w:val="none" w:sz="0" w:space="0" w:color="auto"/>
      </w:divBdr>
    </w:div>
    <w:div w:id="1385106274">
      <w:bodyDiv w:val="1"/>
      <w:marLeft w:val="0"/>
      <w:marRight w:val="0"/>
      <w:marTop w:val="0"/>
      <w:marBottom w:val="0"/>
      <w:divBdr>
        <w:top w:val="none" w:sz="0" w:space="0" w:color="auto"/>
        <w:left w:val="none" w:sz="0" w:space="0" w:color="auto"/>
        <w:bottom w:val="none" w:sz="0" w:space="0" w:color="auto"/>
        <w:right w:val="none" w:sz="0" w:space="0" w:color="auto"/>
      </w:divBdr>
    </w:div>
    <w:div w:id="1385174769">
      <w:bodyDiv w:val="1"/>
      <w:marLeft w:val="0"/>
      <w:marRight w:val="0"/>
      <w:marTop w:val="0"/>
      <w:marBottom w:val="0"/>
      <w:divBdr>
        <w:top w:val="none" w:sz="0" w:space="0" w:color="auto"/>
        <w:left w:val="none" w:sz="0" w:space="0" w:color="auto"/>
        <w:bottom w:val="none" w:sz="0" w:space="0" w:color="auto"/>
        <w:right w:val="none" w:sz="0" w:space="0" w:color="auto"/>
      </w:divBdr>
    </w:div>
    <w:div w:id="1385255384">
      <w:bodyDiv w:val="1"/>
      <w:marLeft w:val="0"/>
      <w:marRight w:val="0"/>
      <w:marTop w:val="0"/>
      <w:marBottom w:val="0"/>
      <w:divBdr>
        <w:top w:val="none" w:sz="0" w:space="0" w:color="auto"/>
        <w:left w:val="none" w:sz="0" w:space="0" w:color="auto"/>
        <w:bottom w:val="none" w:sz="0" w:space="0" w:color="auto"/>
        <w:right w:val="none" w:sz="0" w:space="0" w:color="auto"/>
      </w:divBdr>
    </w:div>
    <w:div w:id="1385371887">
      <w:bodyDiv w:val="1"/>
      <w:marLeft w:val="0"/>
      <w:marRight w:val="0"/>
      <w:marTop w:val="0"/>
      <w:marBottom w:val="0"/>
      <w:divBdr>
        <w:top w:val="none" w:sz="0" w:space="0" w:color="auto"/>
        <w:left w:val="none" w:sz="0" w:space="0" w:color="auto"/>
        <w:bottom w:val="none" w:sz="0" w:space="0" w:color="auto"/>
        <w:right w:val="none" w:sz="0" w:space="0" w:color="auto"/>
      </w:divBdr>
    </w:div>
    <w:div w:id="1385448923">
      <w:bodyDiv w:val="1"/>
      <w:marLeft w:val="0"/>
      <w:marRight w:val="0"/>
      <w:marTop w:val="0"/>
      <w:marBottom w:val="0"/>
      <w:divBdr>
        <w:top w:val="none" w:sz="0" w:space="0" w:color="auto"/>
        <w:left w:val="none" w:sz="0" w:space="0" w:color="auto"/>
        <w:bottom w:val="none" w:sz="0" w:space="0" w:color="auto"/>
        <w:right w:val="none" w:sz="0" w:space="0" w:color="auto"/>
      </w:divBdr>
    </w:div>
    <w:div w:id="1385637754">
      <w:bodyDiv w:val="1"/>
      <w:marLeft w:val="0"/>
      <w:marRight w:val="0"/>
      <w:marTop w:val="0"/>
      <w:marBottom w:val="0"/>
      <w:divBdr>
        <w:top w:val="none" w:sz="0" w:space="0" w:color="auto"/>
        <w:left w:val="none" w:sz="0" w:space="0" w:color="auto"/>
        <w:bottom w:val="none" w:sz="0" w:space="0" w:color="auto"/>
        <w:right w:val="none" w:sz="0" w:space="0" w:color="auto"/>
      </w:divBdr>
    </w:div>
    <w:div w:id="1385906333">
      <w:bodyDiv w:val="1"/>
      <w:marLeft w:val="0"/>
      <w:marRight w:val="0"/>
      <w:marTop w:val="0"/>
      <w:marBottom w:val="0"/>
      <w:divBdr>
        <w:top w:val="none" w:sz="0" w:space="0" w:color="auto"/>
        <w:left w:val="none" w:sz="0" w:space="0" w:color="auto"/>
        <w:bottom w:val="none" w:sz="0" w:space="0" w:color="auto"/>
        <w:right w:val="none" w:sz="0" w:space="0" w:color="auto"/>
      </w:divBdr>
    </w:div>
    <w:div w:id="1386219449">
      <w:bodyDiv w:val="1"/>
      <w:marLeft w:val="0"/>
      <w:marRight w:val="0"/>
      <w:marTop w:val="0"/>
      <w:marBottom w:val="0"/>
      <w:divBdr>
        <w:top w:val="none" w:sz="0" w:space="0" w:color="auto"/>
        <w:left w:val="none" w:sz="0" w:space="0" w:color="auto"/>
        <w:bottom w:val="none" w:sz="0" w:space="0" w:color="auto"/>
        <w:right w:val="none" w:sz="0" w:space="0" w:color="auto"/>
      </w:divBdr>
    </w:div>
    <w:div w:id="1386222290">
      <w:bodyDiv w:val="1"/>
      <w:marLeft w:val="0"/>
      <w:marRight w:val="0"/>
      <w:marTop w:val="0"/>
      <w:marBottom w:val="0"/>
      <w:divBdr>
        <w:top w:val="none" w:sz="0" w:space="0" w:color="auto"/>
        <w:left w:val="none" w:sz="0" w:space="0" w:color="auto"/>
        <w:bottom w:val="none" w:sz="0" w:space="0" w:color="auto"/>
        <w:right w:val="none" w:sz="0" w:space="0" w:color="auto"/>
      </w:divBdr>
    </w:div>
    <w:div w:id="1386294648">
      <w:bodyDiv w:val="1"/>
      <w:marLeft w:val="0"/>
      <w:marRight w:val="0"/>
      <w:marTop w:val="0"/>
      <w:marBottom w:val="0"/>
      <w:divBdr>
        <w:top w:val="none" w:sz="0" w:space="0" w:color="auto"/>
        <w:left w:val="none" w:sz="0" w:space="0" w:color="auto"/>
        <w:bottom w:val="none" w:sz="0" w:space="0" w:color="auto"/>
        <w:right w:val="none" w:sz="0" w:space="0" w:color="auto"/>
      </w:divBdr>
    </w:div>
    <w:div w:id="1386368013">
      <w:bodyDiv w:val="1"/>
      <w:marLeft w:val="0"/>
      <w:marRight w:val="0"/>
      <w:marTop w:val="0"/>
      <w:marBottom w:val="0"/>
      <w:divBdr>
        <w:top w:val="none" w:sz="0" w:space="0" w:color="auto"/>
        <w:left w:val="none" w:sz="0" w:space="0" w:color="auto"/>
        <w:bottom w:val="none" w:sz="0" w:space="0" w:color="auto"/>
        <w:right w:val="none" w:sz="0" w:space="0" w:color="auto"/>
      </w:divBdr>
    </w:div>
    <w:div w:id="1386561004">
      <w:bodyDiv w:val="1"/>
      <w:marLeft w:val="0"/>
      <w:marRight w:val="0"/>
      <w:marTop w:val="0"/>
      <w:marBottom w:val="0"/>
      <w:divBdr>
        <w:top w:val="none" w:sz="0" w:space="0" w:color="auto"/>
        <w:left w:val="none" w:sz="0" w:space="0" w:color="auto"/>
        <w:bottom w:val="none" w:sz="0" w:space="0" w:color="auto"/>
        <w:right w:val="none" w:sz="0" w:space="0" w:color="auto"/>
      </w:divBdr>
    </w:div>
    <w:div w:id="1386679872">
      <w:bodyDiv w:val="1"/>
      <w:marLeft w:val="0"/>
      <w:marRight w:val="0"/>
      <w:marTop w:val="0"/>
      <w:marBottom w:val="0"/>
      <w:divBdr>
        <w:top w:val="none" w:sz="0" w:space="0" w:color="auto"/>
        <w:left w:val="none" w:sz="0" w:space="0" w:color="auto"/>
        <w:bottom w:val="none" w:sz="0" w:space="0" w:color="auto"/>
        <w:right w:val="none" w:sz="0" w:space="0" w:color="auto"/>
      </w:divBdr>
    </w:div>
    <w:div w:id="1386878338">
      <w:bodyDiv w:val="1"/>
      <w:marLeft w:val="0"/>
      <w:marRight w:val="0"/>
      <w:marTop w:val="0"/>
      <w:marBottom w:val="0"/>
      <w:divBdr>
        <w:top w:val="none" w:sz="0" w:space="0" w:color="auto"/>
        <w:left w:val="none" w:sz="0" w:space="0" w:color="auto"/>
        <w:bottom w:val="none" w:sz="0" w:space="0" w:color="auto"/>
        <w:right w:val="none" w:sz="0" w:space="0" w:color="auto"/>
      </w:divBdr>
    </w:div>
    <w:div w:id="1387022849">
      <w:bodyDiv w:val="1"/>
      <w:marLeft w:val="0"/>
      <w:marRight w:val="0"/>
      <w:marTop w:val="0"/>
      <w:marBottom w:val="0"/>
      <w:divBdr>
        <w:top w:val="none" w:sz="0" w:space="0" w:color="auto"/>
        <w:left w:val="none" w:sz="0" w:space="0" w:color="auto"/>
        <w:bottom w:val="none" w:sz="0" w:space="0" w:color="auto"/>
        <w:right w:val="none" w:sz="0" w:space="0" w:color="auto"/>
      </w:divBdr>
    </w:div>
    <w:div w:id="1387026472">
      <w:bodyDiv w:val="1"/>
      <w:marLeft w:val="0"/>
      <w:marRight w:val="0"/>
      <w:marTop w:val="0"/>
      <w:marBottom w:val="0"/>
      <w:divBdr>
        <w:top w:val="none" w:sz="0" w:space="0" w:color="auto"/>
        <w:left w:val="none" w:sz="0" w:space="0" w:color="auto"/>
        <w:bottom w:val="none" w:sz="0" w:space="0" w:color="auto"/>
        <w:right w:val="none" w:sz="0" w:space="0" w:color="auto"/>
      </w:divBdr>
    </w:div>
    <w:div w:id="1387140623">
      <w:bodyDiv w:val="1"/>
      <w:marLeft w:val="0"/>
      <w:marRight w:val="0"/>
      <w:marTop w:val="0"/>
      <w:marBottom w:val="0"/>
      <w:divBdr>
        <w:top w:val="none" w:sz="0" w:space="0" w:color="auto"/>
        <w:left w:val="none" w:sz="0" w:space="0" w:color="auto"/>
        <w:bottom w:val="none" w:sz="0" w:space="0" w:color="auto"/>
        <w:right w:val="none" w:sz="0" w:space="0" w:color="auto"/>
      </w:divBdr>
    </w:div>
    <w:div w:id="1387341383">
      <w:bodyDiv w:val="1"/>
      <w:marLeft w:val="0"/>
      <w:marRight w:val="0"/>
      <w:marTop w:val="0"/>
      <w:marBottom w:val="0"/>
      <w:divBdr>
        <w:top w:val="none" w:sz="0" w:space="0" w:color="auto"/>
        <w:left w:val="none" w:sz="0" w:space="0" w:color="auto"/>
        <w:bottom w:val="none" w:sz="0" w:space="0" w:color="auto"/>
        <w:right w:val="none" w:sz="0" w:space="0" w:color="auto"/>
      </w:divBdr>
    </w:div>
    <w:div w:id="1387483486">
      <w:bodyDiv w:val="1"/>
      <w:marLeft w:val="0"/>
      <w:marRight w:val="0"/>
      <w:marTop w:val="0"/>
      <w:marBottom w:val="0"/>
      <w:divBdr>
        <w:top w:val="none" w:sz="0" w:space="0" w:color="auto"/>
        <w:left w:val="none" w:sz="0" w:space="0" w:color="auto"/>
        <w:bottom w:val="none" w:sz="0" w:space="0" w:color="auto"/>
        <w:right w:val="none" w:sz="0" w:space="0" w:color="auto"/>
      </w:divBdr>
    </w:div>
    <w:div w:id="1387921463">
      <w:bodyDiv w:val="1"/>
      <w:marLeft w:val="0"/>
      <w:marRight w:val="0"/>
      <w:marTop w:val="0"/>
      <w:marBottom w:val="0"/>
      <w:divBdr>
        <w:top w:val="none" w:sz="0" w:space="0" w:color="auto"/>
        <w:left w:val="none" w:sz="0" w:space="0" w:color="auto"/>
        <w:bottom w:val="none" w:sz="0" w:space="0" w:color="auto"/>
        <w:right w:val="none" w:sz="0" w:space="0" w:color="auto"/>
      </w:divBdr>
    </w:div>
    <w:div w:id="1387995595">
      <w:bodyDiv w:val="1"/>
      <w:marLeft w:val="0"/>
      <w:marRight w:val="0"/>
      <w:marTop w:val="0"/>
      <w:marBottom w:val="0"/>
      <w:divBdr>
        <w:top w:val="none" w:sz="0" w:space="0" w:color="auto"/>
        <w:left w:val="none" w:sz="0" w:space="0" w:color="auto"/>
        <w:bottom w:val="none" w:sz="0" w:space="0" w:color="auto"/>
        <w:right w:val="none" w:sz="0" w:space="0" w:color="auto"/>
      </w:divBdr>
    </w:div>
    <w:div w:id="1387997660">
      <w:bodyDiv w:val="1"/>
      <w:marLeft w:val="0"/>
      <w:marRight w:val="0"/>
      <w:marTop w:val="0"/>
      <w:marBottom w:val="0"/>
      <w:divBdr>
        <w:top w:val="none" w:sz="0" w:space="0" w:color="auto"/>
        <w:left w:val="none" w:sz="0" w:space="0" w:color="auto"/>
        <w:bottom w:val="none" w:sz="0" w:space="0" w:color="auto"/>
        <w:right w:val="none" w:sz="0" w:space="0" w:color="auto"/>
      </w:divBdr>
    </w:div>
    <w:div w:id="1388072814">
      <w:bodyDiv w:val="1"/>
      <w:marLeft w:val="0"/>
      <w:marRight w:val="0"/>
      <w:marTop w:val="0"/>
      <w:marBottom w:val="0"/>
      <w:divBdr>
        <w:top w:val="none" w:sz="0" w:space="0" w:color="auto"/>
        <w:left w:val="none" w:sz="0" w:space="0" w:color="auto"/>
        <w:bottom w:val="none" w:sz="0" w:space="0" w:color="auto"/>
        <w:right w:val="none" w:sz="0" w:space="0" w:color="auto"/>
      </w:divBdr>
    </w:div>
    <w:div w:id="1388185698">
      <w:bodyDiv w:val="1"/>
      <w:marLeft w:val="0"/>
      <w:marRight w:val="0"/>
      <w:marTop w:val="0"/>
      <w:marBottom w:val="0"/>
      <w:divBdr>
        <w:top w:val="none" w:sz="0" w:space="0" w:color="auto"/>
        <w:left w:val="none" w:sz="0" w:space="0" w:color="auto"/>
        <w:bottom w:val="none" w:sz="0" w:space="0" w:color="auto"/>
        <w:right w:val="none" w:sz="0" w:space="0" w:color="auto"/>
      </w:divBdr>
    </w:div>
    <w:div w:id="1388341370">
      <w:bodyDiv w:val="1"/>
      <w:marLeft w:val="0"/>
      <w:marRight w:val="0"/>
      <w:marTop w:val="0"/>
      <w:marBottom w:val="0"/>
      <w:divBdr>
        <w:top w:val="none" w:sz="0" w:space="0" w:color="auto"/>
        <w:left w:val="none" w:sz="0" w:space="0" w:color="auto"/>
        <w:bottom w:val="none" w:sz="0" w:space="0" w:color="auto"/>
        <w:right w:val="none" w:sz="0" w:space="0" w:color="auto"/>
      </w:divBdr>
    </w:div>
    <w:div w:id="1388381642">
      <w:bodyDiv w:val="1"/>
      <w:marLeft w:val="0"/>
      <w:marRight w:val="0"/>
      <w:marTop w:val="0"/>
      <w:marBottom w:val="0"/>
      <w:divBdr>
        <w:top w:val="none" w:sz="0" w:space="0" w:color="auto"/>
        <w:left w:val="none" w:sz="0" w:space="0" w:color="auto"/>
        <w:bottom w:val="none" w:sz="0" w:space="0" w:color="auto"/>
        <w:right w:val="none" w:sz="0" w:space="0" w:color="auto"/>
      </w:divBdr>
    </w:div>
    <w:div w:id="1388412808">
      <w:bodyDiv w:val="1"/>
      <w:marLeft w:val="0"/>
      <w:marRight w:val="0"/>
      <w:marTop w:val="0"/>
      <w:marBottom w:val="0"/>
      <w:divBdr>
        <w:top w:val="none" w:sz="0" w:space="0" w:color="auto"/>
        <w:left w:val="none" w:sz="0" w:space="0" w:color="auto"/>
        <w:bottom w:val="none" w:sz="0" w:space="0" w:color="auto"/>
        <w:right w:val="none" w:sz="0" w:space="0" w:color="auto"/>
      </w:divBdr>
    </w:div>
    <w:div w:id="1388458957">
      <w:bodyDiv w:val="1"/>
      <w:marLeft w:val="0"/>
      <w:marRight w:val="0"/>
      <w:marTop w:val="0"/>
      <w:marBottom w:val="0"/>
      <w:divBdr>
        <w:top w:val="none" w:sz="0" w:space="0" w:color="auto"/>
        <w:left w:val="none" w:sz="0" w:space="0" w:color="auto"/>
        <w:bottom w:val="none" w:sz="0" w:space="0" w:color="auto"/>
        <w:right w:val="none" w:sz="0" w:space="0" w:color="auto"/>
      </w:divBdr>
    </w:div>
    <w:div w:id="1388602403">
      <w:bodyDiv w:val="1"/>
      <w:marLeft w:val="0"/>
      <w:marRight w:val="0"/>
      <w:marTop w:val="0"/>
      <w:marBottom w:val="0"/>
      <w:divBdr>
        <w:top w:val="none" w:sz="0" w:space="0" w:color="auto"/>
        <w:left w:val="none" w:sz="0" w:space="0" w:color="auto"/>
        <w:bottom w:val="none" w:sz="0" w:space="0" w:color="auto"/>
        <w:right w:val="none" w:sz="0" w:space="0" w:color="auto"/>
      </w:divBdr>
    </w:div>
    <w:div w:id="1388650841">
      <w:bodyDiv w:val="1"/>
      <w:marLeft w:val="0"/>
      <w:marRight w:val="0"/>
      <w:marTop w:val="0"/>
      <w:marBottom w:val="0"/>
      <w:divBdr>
        <w:top w:val="none" w:sz="0" w:space="0" w:color="auto"/>
        <w:left w:val="none" w:sz="0" w:space="0" w:color="auto"/>
        <w:bottom w:val="none" w:sz="0" w:space="0" w:color="auto"/>
        <w:right w:val="none" w:sz="0" w:space="0" w:color="auto"/>
      </w:divBdr>
    </w:div>
    <w:div w:id="1388721634">
      <w:bodyDiv w:val="1"/>
      <w:marLeft w:val="0"/>
      <w:marRight w:val="0"/>
      <w:marTop w:val="0"/>
      <w:marBottom w:val="0"/>
      <w:divBdr>
        <w:top w:val="none" w:sz="0" w:space="0" w:color="auto"/>
        <w:left w:val="none" w:sz="0" w:space="0" w:color="auto"/>
        <w:bottom w:val="none" w:sz="0" w:space="0" w:color="auto"/>
        <w:right w:val="none" w:sz="0" w:space="0" w:color="auto"/>
      </w:divBdr>
    </w:div>
    <w:div w:id="1388801320">
      <w:bodyDiv w:val="1"/>
      <w:marLeft w:val="0"/>
      <w:marRight w:val="0"/>
      <w:marTop w:val="0"/>
      <w:marBottom w:val="0"/>
      <w:divBdr>
        <w:top w:val="none" w:sz="0" w:space="0" w:color="auto"/>
        <w:left w:val="none" w:sz="0" w:space="0" w:color="auto"/>
        <w:bottom w:val="none" w:sz="0" w:space="0" w:color="auto"/>
        <w:right w:val="none" w:sz="0" w:space="0" w:color="auto"/>
      </w:divBdr>
    </w:div>
    <w:div w:id="1388843011">
      <w:bodyDiv w:val="1"/>
      <w:marLeft w:val="0"/>
      <w:marRight w:val="0"/>
      <w:marTop w:val="0"/>
      <w:marBottom w:val="0"/>
      <w:divBdr>
        <w:top w:val="none" w:sz="0" w:space="0" w:color="auto"/>
        <w:left w:val="none" w:sz="0" w:space="0" w:color="auto"/>
        <w:bottom w:val="none" w:sz="0" w:space="0" w:color="auto"/>
        <w:right w:val="none" w:sz="0" w:space="0" w:color="auto"/>
      </w:divBdr>
    </w:div>
    <w:div w:id="1388913864">
      <w:bodyDiv w:val="1"/>
      <w:marLeft w:val="0"/>
      <w:marRight w:val="0"/>
      <w:marTop w:val="0"/>
      <w:marBottom w:val="0"/>
      <w:divBdr>
        <w:top w:val="none" w:sz="0" w:space="0" w:color="auto"/>
        <w:left w:val="none" w:sz="0" w:space="0" w:color="auto"/>
        <w:bottom w:val="none" w:sz="0" w:space="0" w:color="auto"/>
        <w:right w:val="none" w:sz="0" w:space="0" w:color="auto"/>
      </w:divBdr>
    </w:div>
    <w:div w:id="1388921659">
      <w:bodyDiv w:val="1"/>
      <w:marLeft w:val="0"/>
      <w:marRight w:val="0"/>
      <w:marTop w:val="0"/>
      <w:marBottom w:val="0"/>
      <w:divBdr>
        <w:top w:val="none" w:sz="0" w:space="0" w:color="auto"/>
        <w:left w:val="none" w:sz="0" w:space="0" w:color="auto"/>
        <w:bottom w:val="none" w:sz="0" w:space="0" w:color="auto"/>
        <w:right w:val="none" w:sz="0" w:space="0" w:color="auto"/>
      </w:divBdr>
    </w:div>
    <w:div w:id="1388993237">
      <w:bodyDiv w:val="1"/>
      <w:marLeft w:val="0"/>
      <w:marRight w:val="0"/>
      <w:marTop w:val="0"/>
      <w:marBottom w:val="0"/>
      <w:divBdr>
        <w:top w:val="none" w:sz="0" w:space="0" w:color="auto"/>
        <w:left w:val="none" w:sz="0" w:space="0" w:color="auto"/>
        <w:bottom w:val="none" w:sz="0" w:space="0" w:color="auto"/>
        <w:right w:val="none" w:sz="0" w:space="0" w:color="auto"/>
      </w:divBdr>
    </w:div>
    <w:div w:id="1389112847">
      <w:bodyDiv w:val="1"/>
      <w:marLeft w:val="0"/>
      <w:marRight w:val="0"/>
      <w:marTop w:val="0"/>
      <w:marBottom w:val="0"/>
      <w:divBdr>
        <w:top w:val="none" w:sz="0" w:space="0" w:color="auto"/>
        <w:left w:val="none" w:sz="0" w:space="0" w:color="auto"/>
        <w:bottom w:val="none" w:sz="0" w:space="0" w:color="auto"/>
        <w:right w:val="none" w:sz="0" w:space="0" w:color="auto"/>
      </w:divBdr>
    </w:div>
    <w:div w:id="1389453942">
      <w:bodyDiv w:val="1"/>
      <w:marLeft w:val="0"/>
      <w:marRight w:val="0"/>
      <w:marTop w:val="0"/>
      <w:marBottom w:val="0"/>
      <w:divBdr>
        <w:top w:val="none" w:sz="0" w:space="0" w:color="auto"/>
        <w:left w:val="none" w:sz="0" w:space="0" w:color="auto"/>
        <w:bottom w:val="none" w:sz="0" w:space="0" w:color="auto"/>
        <w:right w:val="none" w:sz="0" w:space="0" w:color="auto"/>
      </w:divBdr>
    </w:div>
    <w:div w:id="1389721686">
      <w:bodyDiv w:val="1"/>
      <w:marLeft w:val="0"/>
      <w:marRight w:val="0"/>
      <w:marTop w:val="0"/>
      <w:marBottom w:val="0"/>
      <w:divBdr>
        <w:top w:val="none" w:sz="0" w:space="0" w:color="auto"/>
        <w:left w:val="none" w:sz="0" w:space="0" w:color="auto"/>
        <w:bottom w:val="none" w:sz="0" w:space="0" w:color="auto"/>
        <w:right w:val="none" w:sz="0" w:space="0" w:color="auto"/>
      </w:divBdr>
    </w:div>
    <w:div w:id="1389722937">
      <w:bodyDiv w:val="1"/>
      <w:marLeft w:val="0"/>
      <w:marRight w:val="0"/>
      <w:marTop w:val="0"/>
      <w:marBottom w:val="0"/>
      <w:divBdr>
        <w:top w:val="none" w:sz="0" w:space="0" w:color="auto"/>
        <w:left w:val="none" w:sz="0" w:space="0" w:color="auto"/>
        <w:bottom w:val="none" w:sz="0" w:space="0" w:color="auto"/>
        <w:right w:val="none" w:sz="0" w:space="0" w:color="auto"/>
      </w:divBdr>
    </w:div>
    <w:div w:id="1389723001">
      <w:bodyDiv w:val="1"/>
      <w:marLeft w:val="0"/>
      <w:marRight w:val="0"/>
      <w:marTop w:val="0"/>
      <w:marBottom w:val="0"/>
      <w:divBdr>
        <w:top w:val="none" w:sz="0" w:space="0" w:color="auto"/>
        <w:left w:val="none" w:sz="0" w:space="0" w:color="auto"/>
        <w:bottom w:val="none" w:sz="0" w:space="0" w:color="auto"/>
        <w:right w:val="none" w:sz="0" w:space="0" w:color="auto"/>
      </w:divBdr>
    </w:div>
    <w:div w:id="1389844203">
      <w:bodyDiv w:val="1"/>
      <w:marLeft w:val="0"/>
      <w:marRight w:val="0"/>
      <w:marTop w:val="0"/>
      <w:marBottom w:val="0"/>
      <w:divBdr>
        <w:top w:val="none" w:sz="0" w:space="0" w:color="auto"/>
        <w:left w:val="none" w:sz="0" w:space="0" w:color="auto"/>
        <w:bottom w:val="none" w:sz="0" w:space="0" w:color="auto"/>
        <w:right w:val="none" w:sz="0" w:space="0" w:color="auto"/>
      </w:divBdr>
    </w:div>
    <w:div w:id="1389917793">
      <w:bodyDiv w:val="1"/>
      <w:marLeft w:val="0"/>
      <w:marRight w:val="0"/>
      <w:marTop w:val="0"/>
      <w:marBottom w:val="0"/>
      <w:divBdr>
        <w:top w:val="none" w:sz="0" w:space="0" w:color="auto"/>
        <w:left w:val="none" w:sz="0" w:space="0" w:color="auto"/>
        <w:bottom w:val="none" w:sz="0" w:space="0" w:color="auto"/>
        <w:right w:val="none" w:sz="0" w:space="0" w:color="auto"/>
      </w:divBdr>
    </w:div>
    <w:div w:id="1390029610">
      <w:bodyDiv w:val="1"/>
      <w:marLeft w:val="0"/>
      <w:marRight w:val="0"/>
      <w:marTop w:val="0"/>
      <w:marBottom w:val="0"/>
      <w:divBdr>
        <w:top w:val="none" w:sz="0" w:space="0" w:color="auto"/>
        <w:left w:val="none" w:sz="0" w:space="0" w:color="auto"/>
        <w:bottom w:val="none" w:sz="0" w:space="0" w:color="auto"/>
        <w:right w:val="none" w:sz="0" w:space="0" w:color="auto"/>
      </w:divBdr>
    </w:div>
    <w:div w:id="1390030561">
      <w:bodyDiv w:val="1"/>
      <w:marLeft w:val="0"/>
      <w:marRight w:val="0"/>
      <w:marTop w:val="0"/>
      <w:marBottom w:val="0"/>
      <w:divBdr>
        <w:top w:val="none" w:sz="0" w:space="0" w:color="auto"/>
        <w:left w:val="none" w:sz="0" w:space="0" w:color="auto"/>
        <w:bottom w:val="none" w:sz="0" w:space="0" w:color="auto"/>
        <w:right w:val="none" w:sz="0" w:space="0" w:color="auto"/>
      </w:divBdr>
    </w:div>
    <w:div w:id="1390031159">
      <w:bodyDiv w:val="1"/>
      <w:marLeft w:val="0"/>
      <w:marRight w:val="0"/>
      <w:marTop w:val="0"/>
      <w:marBottom w:val="0"/>
      <w:divBdr>
        <w:top w:val="none" w:sz="0" w:space="0" w:color="auto"/>
        <w:left w:val="none" w:sz="0" w:space="0" w:color="auto"/>
        <w:bottom w:val="none" w:sz="0" w:space="0" w:color="auto"/>
        <w:right w:val="none" w:sz="0" w:space="0" w:color="auto"/>
      </w:divBdr>
    </w:div>
    <w:div w:id="1390105349">
      <w:bodyDiv w:val="1"/>
      <w:marLeft w:val="0"/>
      <w:marRight w:val="0"/>
      <w:marTop w:val="0"/>
      <w:marBottom w:val="0"/>
      <w:divBdr>
        <w:top w:val="none" w:sz="0" w:space="0" w:color="auto"/>
        <w:left w:val="none" w:sz="0" w:space="0" w:color="auto"/>
        <w:bottom w:val="none" w:sz="0" w:space="0" w:color="auto"/>
        <w:right w:val="none" w:sz="0" w:space="0" w:color="auto"/>
      </w:divBdr>
    </w:div>
    <w:div w:id="1390106755">
      <w:bodyDiv w:val="1"/>
      <w:marLeft w:val="0"/>
      <w:marRight w:val="0"/>
      <w:marTop w:val="0"/>
      <w:marBottom w:val="0"/>
      <w:divBdr>
        <w:top w:val="none" w:sz="0" w:space="0" w:color="auto"/>
        <w:left w:val="none" w:sz="0" w:space="0" w:color="auto"/>
        <w:bottom w:val="none" w:sz="0" w:space="0" w:color="auto"/>
        <w:right w:val="none" w:sz="0" w:space="0" w:color="auto"/>
      </w:divBdr>
    </w:div>
    <w:div w:id="1390222832">
      <w:bodyDiv w:val="1"/>
      <w:marLeft w:val="0"/>
      <w:marRight w:val="0"/>
      <w:marTop w:val="0"/>
      <w:marBottom w:val="0"/>
      <w:divBdr>
        <w:top w:val="none" w:sz="0" w:space="0" w:color="auto"/>
        <w:left w:val="none" w:sz="0" w:space="0" w:color="auto"/>
        <w:bottom w:val="none" w:sz="0" w:space="0" w:color="auto"/>
        <w:right w:val="none" w:sz="0" w:space="0" w:color="auto"/>
      </w:divBdr>
    </w:div>
    <w:div w:id="1390228722">
      <w:bodyDiv w:val="1"/>
      <w:marLeft w:val="0"/>
      <w:marRight w:val="0"/>
      <w:marTop w:val="0"/>
      <w:marBottom w:val="0"/>
      <w:divBdr>
        <w:top w:val="none" w:sz="0" w:space="0" w:color="auto"/>
        <w:left w:val="none" w:sz="0" w:space="0" w:color="auto"/>
        <w:bottom w:val="none" w:sz="0" w:space="0" w:color="auto"/>
        <w:right w:val="none" w:sz="0" w:space="0" w:color="auto"/>
      </w:divBdr>
    </w:div>
    <w:div w:id="1390375574">
      <w:bodyDiv w:val="1"/>
      <w:marLeft w:val="0"/>
      <w:marRight w:val="0"/>
      <w:marTop w:val="0"/>
      <w:marBottom w:val="0"/>
      <w:divBdr>
        <w:top w:val="none" w:sz="0" w:space="0" w:color="auto"/>
        <w:left w:val="none" w:sz="0" w:space="0" w:color="auto"/>
        <w:bottom w:val="none" w:sz="0" w:space="0" w:color="auto"/>
        <w:right w:val="none" w:sz="0" w:space="0" w:color="auto"/>
      </w:divBdr>
    </w:div>
    <w:div w:id="1390491697">
      <w:bodyDiv w:val="1"/>
      <w:marLeft w:val="0"/>
      <w:marRight w:val="0"/>
      <w:marTop w:val="0"/>
      <w:marBottom w:val="0"/>
      <w:divBdr>
        <w:top w:val="none" w:sz="0" w:space="0" w:color="auto"/>
        <w:left w:val="none" w:sz="0" w:space="0" w:color="auto"/>
        <w:bottom w:val="none" w:sz="0" w:space="0" w:color="auto"/>
        <w:right w:val="none" w:sz="0" w:space="0" w:color="auto"/>
      </w:divBdr>
    </w:div>
    <w:div w:id="1390566425">
      <w:bodyDiv w:val="1"/>
      <w:marLeft w:val="0"/>
      <w:marRight w:val="0"/>
      <w:marTop w:val="0"/>
      <w:marBottom w:val="0"/>
      <w:divBdr>
        <w:top w:val="none" w:sz="0" w:space="0" w:color="auto"/>
        <w:left w:val="none" w:sz="0" w:space="0" w:color="auto"/>
        <w:bottom w:val="none" w:sz="0" w:space="0" w:color="auto"/>
        <w:right w:val="none" w:sz="0" w:space="0" w:color="auto"/>
      </w:divBdr>
    </w:div>
    <w:div w:id="1390692289">
      <w:bodyDiv w:val="1"/>
      <w:marLeft w:val="0"/>
      <w:marRight w:val="0"/>
      <w:marTop w:val="0"/>
      <w:marBottom w:val="0"/>
      <w:divBdr>
        <w:top w:val="none" w:sz="0" w:space="0" w:color="auto"/>
        <w:left w:val="none" w:sz="0" w:space="0" w:color="auto"/>
        <w:bottom w:val="none" w:sz="0" w:space="0" w:color="auto"/>
        <w:right w:val="none" w:sz="0" w:space="0" w:color="auto"/>
      </w:divBdr>
    </w:div>
    <w:div w:id="1391078738">
      <w:bodyDiv w:val="1"/>
      <w:marLeft w:val="0"/>
      <w:marRight w:val="0"/>
      <w:marTop w:val="0"/>
      <w:marBottom w:val="0"/>
      <w:divBdr>
        <w:top w:val="none" w:sz="0" w:space="0" w:color="auto"/>
        <w:left w:val="none" w:sz="0" w:space="0" w:color="auto"/>
        <w:bottom w:val="none" w:sz="0" w:space="0" w:color="auto"/>
        <w:right w:val="none" w:sz="0" w:space="0" w:color="auto"/>
      </w:divBdr>
    </w:div>
    <w:div w:id="1391146324">
      <w:bodyDiv w:val="1"/>
      <w:marLeft w:val="0"/>
      <w:marRight w:val="0"/>
      <w:marTop w:val="0"/>
      <w:marBottom w:val="0"/>
      <w:divBdr>
        <w:top w:val="none" w:sz="0" w:space="0" w:color="auto"/>
        <w:left w:val="none" w:sz="0" w:space="0" w:color="auto"/>
        <w:bottom w:val="none" w:sz="0" w:space="0" w:color="auto"/>
        <w:right w:val="none" w:sz="0" w:space="0" w:color="auto"/>
      </w:divBdr>
    </w:div>
    <w:div w:id="1391267605">
      <w:bodyDiv w:val="1"/>
      <w:marLeft w:val="0"/>
      <w:marRight w:val="0"/>
      <w:marTop w:val="0"/>
      <w:marBottom w:val="0"/>
      <w:divBdr>
        <w:top w:val="none" w:sz="0" w:space="0" w:color="auto"/>
        <w:left w:val="none" w:sz="0" w:space="0" w:color="auto"/>
        <w:bottom w:val="none" w:sz="0" w:space="0" w:color="auto"/>
        <w:right w:val="none" w:sz="0" w:space="0" w:color="auto"/>
      </w:divBdr>
    </w:div>
    <w:div w:id="1391272495">
      <w:bodyDiv w:val="1"/>
      <w:marLeft w:val="0"/>
      <w:marRight w:val="0"/>
      <w:marTop w:val="0"/>
      <w:marBottom w:val="0"/>
      <w:divBdr>
        <w:top w:val="none" w:sz="0" w:space="0" w:color="auto"/>
        <w:left w:val="none" w:sz="0" w:space="0" w:color="auto"/>
        <w:bottom w:val="none" w:sz="0" w:space="0" w:color="auto"/>
        <w:right w:val="none" w:sz="0" w:space="0" w:color="auto"/>
      </w:divBdr>
    </w:div>
    <w:div w:id="1391272501">
      <w:bodyDiv w:val="1"/>
      <w:marLeft w:val="0"/>
      <w:marRight w:val="0"/>
      <w:marTop w:val="0"/>
      <w:marBottom w:val="0"/>
      <w:divBdr>
        <w:top w:val="none" w:sz="0" w:space="0" w:color="auto"/>
        <w:left w:val="none" w:sz="0" w:space="0" w:color="auto"/>
        <w:bottom w:val="none" w:sz="0" w:space="0" w:color="auto"/>
        <w:right w:val="none" w:sz="0" w:space="0" w:color="auto"/>
      </w:divBdr>
    </w:div>
    <w:div w:id="1391347939">
      <w:bodyDiv w:val="1"/>
      <w:marLeft w:val="0"/>
      <w:marRight w:val="0"/>
      <w:marTop w:val="0"/>
      <w:marBottom w:val="0"/>
      <w:divBdr>
        <w:top w:val="none" w:sz="0" w:space="0" w:color="auto"/>
        <w:left w:val="none" w:sz="0" w:space="0" w:color="auto"/>
        <w:bottom w:val="none" w:sz="0" w:space="0" w:color="auto"/>
        <w:right w:val="none" w:sz="0" w:space="0" w:color="auto"/>
      </w:divBdr>
    </w:div>
    <w:div w:id="1391422546">
      <w:bodyDiv w:val="1"/>
      <w:marLeft w:val="0"/>
      <w:marRight w:val="0"/>
      <w:marTop w:val="0"/>
      <w:marBottom w:val="0"/>
      <w:divBdr>
        <w:top w:val="none" w:sz="0" w:space="0" w:color="auto"/>
        <w:left w:val="none" w:sz="0" w:space="0" w:color="auto"/>
        <w:bottom w:val="none" w:sz="0" w:space="0" w:color="auto"/>
        <w:right w:val="none" w:sz="0" w:space="0" w:color="auto"/>
      </w:divBdr>
    </w:div>
    <w:div w:id="1391460408">
      <w:bodyDiv w:val="1"/>
      <w:marLeft w:val="0"/>
      <w:marRight w:val="0"/>
      <w:marTop w:val="0"/>
      <w:marBottom w:val="0"/>
      <w:divBdr>
        <w:top w:val="none" w:sz="0" w:space="0" w:color="auto"/>
        <w:left w:val="none" w:sz="0" w:space="0" w:color="auto"/>
        <w:bottom w:val="none" w:sz="0" w:space="0" w:color="auto"/>
        <w:right w:val="none" w:sz="0" w:space="0" w:color="auto"/>
      </w:divBdr>
    </w:div>
    <w:div w:id="1391462792">
      <w:bodyDiv w:val="1"/>
      <w:marLeft w:val="0"/>
      <w:marRight w:val="0"/>
      <w:marTop w:val="0"/>
      <w:marBottom w:val="0"/>
      <w:divBdr>
        <w:top w:val="none" w:sz="0" w:space="0" w:color="auto"/>
        <w:left w:val="none" w:sz="0" w:space="0" w:color="auto"/>
        <w:bottom w:val="none" w:sz="0" w:space="0" w:color="auto"/>
        <w:right w:val="none" w:sz="0" w:space="0" w:color="auto"/>
      </w:divBdr>
    </w:div>
    <w:div w:id="1391491219">
      <w:bodyDiv w:val="1"/>
      <w:marLeft w:val="0"/>
      <w:marRight w:val="0"/>
      <w:marTop w:val="0"/>
      <w:marBottom w:val="0"/>
      <w:divBdr>
        <w:top w:val="none" w:sz="0" w:space="0" w:color="auto"/>
        <w:left w:val="none" w:sz="0" w:space="0" w:color="auto"/>
        <w:bottom w:val="none" w:sz="0" w:space="0" w:color="auto"/>
        <w:right w:val="none" w:sz="0" w:space="0" w:color="auto"/>
      </w:divBdr>
    </w:div>
    <w:div w:id="1391727092">
      <w:bodyDiv w:val="1"/>
      <w:marLeft w:val="0"/>
      <w:marRight w:val="0"/>
      <w:marTop w:val="0"/>
      <w:marBottom w:val="0"/>
      <w:divBdr>
        <w:top w:val="none" w:sz="0" w:space="0" w:color="auto"/>
        <w:left w:val="none" w:sz="0" w:space="0" w:color="auto"/>
        <w:bottom w:val="none" w:sz="0" w:space="0" w:color="auto"/>
        <w:right w:val="none" w:sz="0" w:space="0" w:color="auto"/>
      </w:divBdr>
    </w:div>
    <w:div w:id="1391731389">
      <w:bodyDiv w:val="1"/>
      <w:marLeft w:val="0"/>
      <w:marRight w:val="0"/>
      <w:marTop w:val="0"/>
      <w:marBottom w:val="0"/>
      <w:divBdr>
        <w:top w:val="none" w:sz="0" w:space="0" w:color="auto"/>
        <w:left w:val="none" w:sz="0" w:space="0" w:color="auto"/>
        <w:bottom w:val="none" w:sz="0" w:space="0" w:color="auto"/>
        <w:right w:val="none" w:sz="0" w:space="0" w:color="auto"/>
      </w:divBdr>
    </w:div>
    <w:div w:id="1391809619">
      <w:bodyDiv w:val="1"/>
      <w:marLeft w:val="0"/>
      <w:marRight w:val="0"/>
      <w:marTop w:val="0"/>
      <w:marBottom w:val="0"/>
      <w:divBdr>
        <w:top w:val="none" w:sz="0" w:space="0" w:color="auto"/>
        <w:left w:val="none" w:sz="0" w:space="0" w:color="auto"/>
        <w:bottom w:val="none" w:sz="0" w:space="0" w:color="auto"/>
        <w:right w:val="none" w:sz="0" w:space="0" w:color="auto"/>
      </w:divBdr>
    </w:div>
    <w:div w:id="1391881000">
      <w:bodyDiv w:val="1"/>
      <w:marLeft w:val="0"/>
      <w:marRight w:val="0"/>
      <w:marTop w:val="0"/>
      <w:marBottom w:val="0"/>
      <w:divBdr>
        <w:top w:val="none" w:sz="0" w:space="0" w:color="auto"/>
        <w:left w:val="none" w:sz="0" w:space="0" w:color="auto"/>
        <w:bottom w:val="none" w:sz="0" w:space="0" w:color="auto"/>
        <w:right w:val="none" w:sz="0" w:space="0" w:color="auto"/>
      </w:divBdr>
    </w:div>
    <w:div w:id="1391921112">
      <w:bodyDiv w:val="1"/>
      <w:marLeft w:val="0"/>
      <w:marRight w:val="0"/>
      <w:marTop w:val="0"/>
      <w:marBottom w:val="0"/>
      <w:divBdr>
        <w:top w:val="none" w:sz="0" w:space="0" w:color="auto"/>
        <w:left w:val="none" w:sz="0" w:space="0" w:color="auto"/>
        <w:bottom w:val="none" w:sz="0" w:space="0" w:color="auto"/>
        <w:right w:val="none" w:sz="0" w:space="0" w:color="auto"/>
      </w:divBdr>
    </w:div>
    <w:div w:id="1391923493">
      <w:bodyDiv w:val="1"/>
      <w:marLeft w:val="0"/>
      <w:marRight w:val="0"/>
      <w:marTop w:val="0"/>
      <w:marBottom w:val="0"/>
      <w:divBdr>
        <w:top w:val="none" w:sz="0" w:space="0" w:color="auto"/>
        <w:left w:val="none" w:sz="0" w:space="0" w:color="auto"/>
        <w:bottom w:val="none" w:sz="0" w:space="0" w:color="auto"/>
        <w:right w:val="none" w:sz="0" w:space="0" w:color="auto"/>
      </w:divBdr>
    </w:div>
    <w:div w:id="1391995908">
      <w:bodyDiv w:val="1"/>
      <w:marLeft w:val="0"/>
      <w:marRight w:val="0"/>
      <w:marTop w:val="0"/>
      <w:marBottom w:val="0"/>
      <w:divBdr>
        <w:top w:val="none" w:sz="0" w:space="0" w:color="auto"/>
        <w:left w:val="none" w:sz="0" w:space="0" w:color="auto"/>
        <w:bottom w:val="none" w:sz="0" w:space="0" w:color="auto"/>
        <w:right w:val="none" w:sz="0" w:space="0" w:color="auto"/>
      </w:divBdr>
    </w:div>
    <w:div w:id="1392075675">
      <w:bodyDiv w:val="1"/>
      <w:marLeft w:val="0"/>
      <w:marRight w:val="0"/>
      <w:marTop w:val="0"/>
      <w:marBottom w:val="0"/>
      <w:divBdr>
        <w:top w:val="none" w:sz="0" w:space="0" w:color="auto"/>
        <w:left w:val="none" w:sz="0" w:space="0" w:color="auto"/>
        <w:bottom w:val="none" w:sz="0" w:space="0" w:color="auto"/>
        <w:right w:val="none" w:sz="0" w:space="0" w:color="auto"/>
      </w:divBdr>
    </w:div>
    <w:div w:id="1392077948">
      <w:bodyDiv w:val="1"/>
      <w:marLeft w:val="0"/>
      <w:marRight w:val="0"/>
      <w:marTop w:val="0"/>
      <w:marBottom w:val="0"/>
      <w:divBdr>
        <w:top w:val="none" w:sz="0" w:space="0" w:color="auto"/>
        <w:left w:val="none" w:sz="0" w:space="0" w:color="auto"/>
        <w:bottom w:val="none" w:sz="0" w:space="0" w:color="auto"/>
        <w:right w:val="none" w:sz="0" w:space="0" w:color="auto"/>
      </w:divBdr>
    </w:div>
    <w:div w:id="1392119336">
      <w:bodyDiv w:val="1"/>
      <w:marLeft w:val="0"/>
      <w:marRight w:val="0"/>
      <w:marTop w:val="0"/>
      <w:marBottom w:val="0"/>
      <w:divBdr>
        <w:top w:val="none" w:sz="0" w:space="0" w:color="auto"/>
        <w:left w:val="none" w:sz="0" w:space="0" w:color="auto"/>
        <w:bottom w:val="none" w:sz="0" w:space="0" w:color="auto"/>
        <w:right w:val="none" w:sz="0" w:space="0" w:color="auto"/>
      </w:divBdr>
    </w:div>
    <w:div w:id="1392266562">
      <w:bodyDiv w:val="1"/>
      <w:marLeft w:val="0"/>
      <w:marRight w:val="0"/>
      <w:marTop w:val="0"/>
      <w:marBottom w:val="0"/>
      <w:divBdr>
        <w:top w:val="none" w:sz="0" w:space="0" w:color="auto"/>
        <w:left w:val="none" w:sz="0" w:space="0" w:color="auto"/>
        <w:bottom w:val="none" w:sz="0" w:space="0" w:color="auto"/>
        <w:right w:val="none" w:sz="0" w:space="0" w:color="auto"/>
      </w:divBdr>
    </w:div>
    <w:div w:id="1392339049">
      <w:bodyDiv w:val="1"/>
      <w:marLeft w:val="0"/>
      <w:marRight w:val="0"/>
      <w:marTop w:val="0"/>
      <w:marBottom w:val="0"/>
      <w:divBdr>
        <w:top w:val="none" w:sz="0" w:space="0" w:color="auto"/>
        <w:left w:val="none" w:sz="0" w:space="0" w:color="auto"/>
        <w:bottom w:val="none" w:sz="0" w:space="0" w:color="auto"/>
        <w:right w:val="none" w:sz="0" w:space="0" w:color="auto"/>
      </w:divBdr>
    </w:div>
    <w:div w:id="1392339851">
      <w:bodyDiv w:val="1"/>
      <w:marLeft w:val="0"/>
      <w:marRight w:val="0"/>
      <w:marTop w:val="0"/>
      <w:marBottom w:val="0"/>
      <w:divBdr>
        <w:top w:val="none" w:sz="0" w:space="0" w:color="auto"/>
        <w:left w:val="none" w:sz="0" w:space="0" w:color="auto"/>
        <w:bottom w:val="none" w:sz="0" w:space="0" w:color="auto"/>
        <w:right w:val="none" w:sz="0" w:space="0" w:color="auto"/>
      </w:divBdr>
    </w:div>
    <w:div w:id="1392386522">
      <w:bodyDiv w:val="1"/>
      <w:marLeft w:val="0"/>
      <w:marRight w:val="0"/>
      <w:marTop w:val="0"/>
      <w:marBottom w:val="0"/>
      <w:divBdr>
        <w:top w:val="none" w:sz="0" w:space="0" w:color="auto"/>
        <w:left w:val="none" w:sz="0" w:space="0" w:color="auto"/>
        <w:bottom w:val="none" w:sz="0" w:space="0" w:color="auto"/>
        <w:right w:val="none" w:sz="0" w:space="0" w:color="auto"/>
      </w:divBdr>
    </w:div>
    <w:div w:id="1392460622">
      <w:bodyDiv w:val="1"/>
      <w:marLeft w:val="0"/>
      <w:marRight w:val="0"/>
      <w:marTop w:val="0"/>
      <w:marBottom w:val="0"/>
      <w:divBdr>
        <w:top w:val="none" w:sz="0" w:space="0" w:color="auto"/>
        <w:left w:val="none" w:sz="0" w:space="0" w:color="auto"/>
        <w:bottom w:val="none" w:sz="0" w:space="0" w:color="auto"/>
        <w:right w:val="none" w:sz="0" w:space="0" w:color="auto"/>
      </w:divBdr>
    </w:div>
    <w:div w:id="1392532949">
      <w:bodyDiv w:val="1"/>
      <w:marLeft w:val="0"/>
      <w:marRight w:val="0"/>
      <w:marTop w:val="0"/>
      <w:marBottom w:val="0"/>
      <w:divBdr>
        <w:top w:val="none" w:sz="0" w:space="0" w:color="auto"/>
        <w:left w:val="none" w:sz="0" w:space="0" w:color="auto"/>
        <w:bottom w:val="none" w:sz="0" w:space="0" w:color="auto"/>
        <w:right w:val="none" w:sz="0" w:space="0" w:color="auto"/>
      </w:divBdr>
    </w:div>
    <w:div w:id="1392534821">
      <w:bodyDiv w:val="1"/>
      <w:marLeft w:val="0"/>
      <w:marRight w:val="0"/>
      <w:marTop w:val="0"/>
      <w:marBottom w:val="0"/>
      <w:divBdr>
        <w:top w:val="none" w:sz="0" w:space="0" w:color="auto"/>
        <w:left w:val="none" w:sz="0" w:space="0" w:color="auto"/>
        <w:bottom w:val="none" w:sz="0" w:space="0" w:color="auto"/>
        <w:right w:val="none" w:sz="0" w:space="0" w:color="auto"/>
      </w:divBdr>
    </w:div>
    <w:div w:id="1392536306">
      <w:bodyDiv w:val="1"/>
      <w:marLeft w:val="0"/>
      <w:marRight w:val="0"/>
      <w:marTop w:val="0"/>
      <w:marBottom w:val="0"/>
      <w:divBdr>
        <w:top w:val="none" w:sz="0" w:space="0" w:color="auto"/>
        <w:left w:val="none" w:sz="0" w:space="0" w:color="auto"/>
        <w:bottom w:val="none" w:sz="0" w:space="0" w:color="auto"/>
        <w:right w:val="none" w:sz="0" w:space="0" w:color="auto"/>
      </w:divBdr>
    </w:div>
    <w:div w:id="1392577928">
      <w:bodyDiv w:val="1"/>
      <w:marLeft w:val="0"/>
      <w:marRight w:val="0"/>
      <w:marTop w:val="0"/>
      <w:marBottom w:val="0"/>
      <w:divBdr>
        <w:top w:val="none" w:sz="0" w:space="0" w:color="auto"/>
        <w:left w:val="none" w:sz="0" w:space="0" w:color="auto"/>
        <w:bottom w:val="none" w:sz="0" w:space="0" w:color="auto"/>
        <w:right w:val="none" w:sz="0" w:space="0" w:color="auto"/>
      </w:divBdr>
    </w:div>
    <w:div w:id="1392581614">
      <w:bodyDiv w:val="1"/>
      <w:marLeft w:val="0"/>
      <w:marRight w:val="0"/>
      <w:marTop w:val="0"/>
      <w:marBottom w:val="0"/>
      <w:divBdr>
        <w:top w:val="none" w:sz="0" w:space="0" w:color="auto"/>
        <w:left w:val="none" w:sz="0" w:space="0" w:color="auto"/>
        <w:bottom w:val="none" w:sz="0" w:space="0" w:color="auto"/>
        <w:right w:val="none" w:sz="0" w:space="0" w:color="auto"/>
      </w:divBdr>
    </w:div>
    <w:div w:id="1392650168">
      <w:bodyDiv w:val="1"/>
      <w:marLeft w:val="0"/>
      <w:marRight w:val="0"/>
      <w:marTop w:val="0"/>
      <w:marBottom w:val="0"/>
      <w:divBdr>
        <w:top w:val="none" w:sz="0" w:space="0" w:color="auto"/>
        <w:left w:val="none" w:sz="0" w:space="0" w:color="auto"/>
        <w:bottom w:val="none" w:sz="0" w:space="0" w:color="auto"/>
        <w:right w:val="none" w:sz="0" w:space="0" w:color="auto"/>
      </w:divBdr>
    </w:div>
    <w:div w:id="1392654183">
      <w:bodyDiv w:val="1"/>
      <w:marLeft w:val="0"/>
      <w:marRight w:val="0"/>
      <w:marTop w:val="0"/>
      <w:marBottom w:val="0"/>
      <w:divBdr>
        <w:top w:val="none" w:sz="0" w:space="0" w:color="auto"/>
        <w:left w:val="none" w:sz="0" w:space="0" w:color="auto"/>
        <w:bottom w:val="none" w:sz="0" w:space="0" w:color="auto"/>
        <w:right w:val="none" w:sz="0" w:space="0" w:color="auto"/>
      </w:divBdr>
    </w:div>
    <w:div w:id="1392733158">
      <w:bodyDiv w:val="1"/>
      <w:marLeft w:val="0"/>
      <w:marRight w:val="0"/>
      <w:marTop w:val="0"/>
      <w:marBottom w:val="0"/>
      <w:divBdr>
        <w:top w:val="none" w:sz="0" w:space="0" w:color="auto"/>
        <w:left w:val="none" w:sz="0" w:space="0" w:color="auto"/>
        <w:bottom w:val="none" w:sz="0" w:space="0" w:color="auto"/>
        <w:right w:val="none" w:sz="0" w:space="0" w:color="auto"/>
      </w:divBdr>
    </w:div>
    <w:div w:id="1392735265">
      <w:bodyDiv w:val="1"/>
      <w:marLeft w:val="0"/>
      <w:marRight w:val="0"/>
      <w:marTop w:val="0"/>
      <w:marBottom w:val="0"/>
      <w:divBdr>
        <w:top w:val="none" w:sz="0" w:space="0" w:color="auto"/>
        <w:left w:val="none" w:sz="0" w:space="0" w:color="auto"/>
        <w:bottom w:val="none" w:sz="0" w:space="0" w:color="auto"/>
        <w:right w:val="none" w:sz="0" w:space="0" w:color="auto"/>
      </w:divBdr>
    </w:div>
    <w:div w:id="1392775053">
      <w:bodyDiv w:val="1"/>
      <w:marLeft w:val="0"/>
      <w:marRight w:val="0"/>
      <w:marTop w:val="0"/>
      <w:marBottom w:val="0"/>
      <w:divBdr>
        <w:top w:val="none" w:sz="0" w:space="0" w:color="auto"/>
        <w:left w:val="none" w:sz="0" w:space="0" w:color="auto"/>
        <w:bottom w:val="none" w:sz="0" w:space="0" w:color="auto"/>
        <w:right w:val="none" w:sz="0" w:space="0" w:color="auto"/>
      </w:divBdr>
    </w:div>
    <w:div w:id="1392777854">
      <w:bodyDiv w:val="1"/>
      <w:marLeft w:val="0"/>
      <w:marRight w:val="0"/>
      <w:marTop w:val="0"/>
      <w:marBottom w:val="0"/>
      <w:divBdr>
        <w:top w:val="none" w:sz="0" w:space="0" w:color="auto"/>
        <w:left w:val="none" w:sz="0" w:space="0" w:color="auto"/>
        <w:bottom w:val="none" w:sz="0" w:space="0" w:color="auto"/>
        <w:right w:val="none" w:sz="0" w:space="0" w:color="auto"/>
      </w:divBdr>
    </w:div>
    <w:div w:id="1392969661">
      <w:bodyDiv w:val="1"/>
      <w:marLeft w:val="0"/>
      <w:marRight w:val="0"/>
      <w:marTop w:val="0"/>
      <w:marBottom w:val="0"/>
      <w:divBdr>
        <w:top w:val="none" w:sz="0" w:space="0" w:color="auto"/>
        <w:left w:val="none" w:sz="0" w:space="0" w:color="auto"/>
        <w:bottom w:val="none" w:sz="0" w:space="0" w:color="auto"/>
        <w:right w:val="none" w:sz="0" w:space="0" w:color="auto"/>
      </w:divBdr>
    </w:div>
    <w:div w:id="1392999708">
      <w:bodyDiv w:val="1"/>
      <w:marLeft w:val="0"/>
      <w:marRight w:val="0"/>
      <w:marTop w:val="0"/>
      <w:marBottom w:val="0"/>
      <w:divBdr>
        <w:top w:val="none" w:sz="0" w:space="0" w:color="auto"/>
        <w:left w:val="none" w:sz="0" w:space="0" w:color="auto"/>
        <w:bottom w:val="none" w:sz="0" w:space="0" w:color="auto"/>
        <w:right w:val="none" w:sz="0" w:space="0" w:color="auto"/>
      </w:divBdr>
    </w:div>
    <w:div w:id="1393191708">
      <w:bodyDiv w:val="1"/>
      <w:marLeft w:val="0"/>
      <w:marRight w:val="0"/>
      <w:marTop w:val="0"/>
      <w:marBottom w:val="0"/>
      <w:divBdr>
        <w:top w:val="none" w:sz="0" w:space="0" w:color="auto"/>
        <w:left w:val="none" w:sz="0" w:space="0" w:color="auto"/>
        <w:bottom w:val="none" w:sz="0" w:space="0" w:color="auto"/>
        <w:right w:val="none" w:sz="0" w:space="0" w:color="auto"/>
      </w:divBdr>
    </w:div>
    <w:div w:id="1393239085">
      <w:bodyDiv w:val="1"/>
      <w:marLeft w:val="0"/>
      <w:marRight w:val="0"/>
      <w:marTop w:val="0"/>
      <w:marBottom w:val="0"/>
      <w:divBdr>
        <w:top w:val="none" w:sz="0" w:space="0" w:color="auto"/>
        <w:left w:val="none" w:sz="0" w:space="0" w:color="auto"/>
        <w:bottom w:val="none" w:sz="0" w:space="0" w:color="auto"/>
        <w:right w:val="none" w:sz="0" w:space="0" w:color="auto"/>
      </w:divBdr>
    </w:div>
    <w:div w:id="1393383112">
      <w:bodyDiv w:val="1"/>
      <w:marLeft w:val="0"/>
      <w:marRight w:val="0"/>
      <w:marTop w:val="0"/>
      <w:marBottom w:val="0"/>
      <w:divBdr>
        <w:top w:val="none" w:sz="0" w:space="0" w:color="auto"/>
        <w:left w:val="none" w:sz="0" w:space="0" w:color="auto"/>
        <w:bottom w:val="none" w:sz="0" w:space="0" w:color="auto"/>
        <w:right w:val="none" w:sz="0" w:space="0" w:color="auto"/>
      </w:divBdr>
    </w:div>
    <w:div w:id="1393504924">
      <w:bodyDiv w:val="1"/>
      <w:marLeft w:val="0"/>
      <w:marRight w:val="0"/>
      <w:marTop w:val="0"/>
      <w:marBottom w:val="0"/>
      <w:divBdr>
        <w:top w:val="none" w:sz="0" w:space="0" w:color="auto"/>
        <w:left w:val="none" w:sz="0" w:space="0" w:color="auto"/>
        <w:bottom w:val="none" w:sz="0" w:space="0" w:color="auto"/>
        <w:right w:val="none" w:sz="0" w:space="0" w:color="auto"/>
      </w:divBdr>
    </w:div>
    <w:div w:id="1393649479">
      <w:bodyDiv w:val="1"/>
      <w:marLeft w:val="0"/>
      <w:marRight w:val="0"/>
      <w:marTop w:val="0"/>
      <w:marBottom w:val="0"/>
      <w:divBdr>
        <w:top w:val="none" w:sz="0" w:space="0" w:color="auto"/>
        <w:left w:val="none" w:sz="0" w:space="0" w:color="auto"/>
        <w:bottom w:val="none" w:sz="0" w:space="0" w:color="auto"/>
        <w:right w:val="none" w:sz="0" w:space="0" w:color="auto"/>
      </w:divBdr>
    </w:div>
    <w:div w:id="1393772374">
      <w:bodyDiv w:val="1"/>
      <w:marLeft w:val="0"/>
      <w:marRight w:val="0"/>
      <w:marTop w:val="0"/>
      <w:marBottom w:val="0"/>
      <w:divBdr>
        <w:top w:val="none" w:sz="0" w:space="0" w:color="auto"/>
        <w:left w:val="none" w:sz="0" w:space="0" w:color="auto"/>
        <w:bottom w:val="none" w:sz="0" w:space="0" w:color="auto"/>
        <w:right w:val="none" w:sz="0" w:space="0" w:color="auto"/>
      </w:divBdr>
    </w:div>
    <w:div w:id="1393849523">
      <w:bodyDiv w:val="1"/>
      <w:marLeft w:val="0"/>
      <w:marRight w:val="0"/>
      <w:marTop w:val="0"/>
      <w:marBottom w:val="0"/>
      <w:divBdr>
        <w:top w:val="none" w:sz="0" w:space="0" w:color="auto"/>
        <w:left w:val="none" w:sz="0" w:space="0" w:color="auto"/>
        <w:bottom w:val="none" w:sz="0" w:space="0" w:color="auto"/>
        <w:right w:val="none" w:sz="0" w:space="0" w:color="auto"/>
      </w:divBdr>
    </w:div>
    <w:div w:id="1393851908">
      <w:bodyDiv w:val="1"/>
      <w:marLeft w:val="0"/>
      <w:marRight w:val="0"/>
      <w:marTop w:val="0"/>
      <w:marBottom w:val="0"/>
      <w:divBdr>
        <w:top w:val="none" w:sz="0" w:space="0" w:color="auto"/>
        <w:left w:val="none" w:sz="0" w:space="0" w:color="auto"/>
        <w:bottom w:val="none" w:sz="0" w:space="0" w:color="auto"/>
        <w:right w:val="none" w:sz="0" w:space="0" w:color="auto"/>
      </w:divBdr>
    </w:div>
    <w:div w:id="1393888466">
      <w:bodyDiv w:val="1"/>
      <w:marLeft w:val="0"/>
      <w:marRight w:val="0"/>
      <w:marTop w:val="0"/>
      <w:marBottom w:val="0"/>
      <w:divBdr>
        <w:top w:val="none" w:sz="0" w:space="0" w:color="auto"/>
        <w:left w:val="none" w:sz="0" w:space="0" w:color="auto"/>
        <w:bottom w:val="none" w:sz="0" w:space="0" w:color="auto"/>
        <w:right w:val="none" w:sz="0" w:space="0" w:color="auto"/>
      </w:divBdr>
    </w:div>
    <w:div w:id="1394083140">
      <w:bodyDiv w:val="1"/>
      <w:marLeft w:val="0"/>
      <w:marRight w:val="0"/>
      <w:marTop w:val="0"/>
      <w:marBottom w:val="0"/>
      <w:divBdr>
        <w:top w:val="none" w:sz="0" w:space="0" w:color="auto"/>
        <w:left w:val="none" w:sz="0" w:space="0" w:color="auto"/>
        <w:bottom w:val="none" w:sz="0" w:space="0" w:color="auto"/>
        <w:right w:val="none" w:sz="0" w:space="0" w:color="auto"/>
      </w:divBdr>
    </w:div>
    <w:div w:id="1394112793">
      <w:bodyDiv w:val="1"/>
      <w:marLeft w:val="0"/>
      <w:marRight w:val="0"/>
      <w:marTop w:val="0"/>
      <w:marBottom w:val="0"/>
      <w:divBdr>
        <w:top w:val="none" w:sz="0" w:space="0" w:color="auto"/>
        <w:left w:val="none" w:sz="0" w:space="0" w:color="auto"/>
        <w:bottom w:val="none" w:sz="0" w:space="0" w:color="auto"/>
        <w:right w:val="none" w:sz="0" w:space="0" w:color="auto"/>
      </w:divBdr>
    </w:div>
    <w:div w:id="1394159095">
      <w:bodyDiv w:val="1"/>
      <w:marLeft w:val="0"/>
      <w:marRight w:val="0"/>
      <w:marTop w:val="0"/>
      <w:marBottom w:val="0"/>
      <w:divBdr>
        <w:top w:val="none" w:sz="0" w:space="0" w:color="auto"/>
        <w:left w:val="none" w:sz="0" w:space="0" w:color="auto"/>
        <w:bottom w:val="none" w:sz="0" w:space="0" w:color="auto"/>
        <w:right w:val="none" w:sz="0" w:space="0" w:color="auto"/>
      </w:divBdr>
    </w:div>
    <w:div w:id="1394162418">
      <w:bodyDiv w:val="1"/>
      <w:marLeft w:val="0"/>
      <w:marRight w:val="0"/>
      <w:marTop w:val="0"/>
      <w:marBottom w:val="0"/>
      <w:divBdr>
        <w:top w:val="none" w:sz="0" w:space="0" w:color="auto"/>
        <w:left w:val="none" w:sz="0" w:space="0" w:color="auto"/>
        <w:bottom w:val="none" w:sz="0" w:space="0" w:color="auto"/>
        <w:right w:val="none" w:sz="0" w:space="0" w:color="auto"/>
      </w:divBdr>
    </w:div>
    <w:div w:id="1394232907">
      <w:bodyDiv w:val="1"/>
      <w:marLeft w:val="0"/>
      <w:marRight w:val="0"/>
      <w:marTop w:val="0"/>
      <w:marBottom w:val="0"/>
      <w:divBdr>
        <w:top w:val="none" w:sz="0" w:space="0" w:color="auto"/>
        <w:left w:val="none" w:sz="0" w:space="0" w:color="auto"/>
        <w:bottom w:val="none" w:sz="0" w:space="0" w:color="auto"/>
        <w:right w:val="none" w:sz="0" w:space="0" w:color="auto"/>
      </w:divBdr>
    </w:div>
    <w:div w:id="1394237083">
      <w:bodyDiv w:val="1"/>
      <w:marLeft w:val="0"/>
      <w:marRight w:val="0"/>
      <w:marTop w:val="0"/>
      <w:marBottom w:val="0"/>
      <w:divBdr>
        <w:top w:val="none" w:sz="0" w:space="0" w:color="auto"/>
        <w:left w:val="none" w:sz="0" w:space="0" w:color="auto"/>
        <w:bottom w:val="none" w:sz="0" w:space="0" w:color="auto"/>
        <w:right w:val="none" w:sz="0" w:space="0" w:color="auto"/>
      </w:divBdr>
    </w:div>
    <w:div w:id="1394238157">
      <w:bodyDiv w:val="1"/>
      <w:marLeft w:val="0"/>
      <w:marRight w:val="0"/>
      <w:marTop w:val="0"/>
      <w:marBottom w:val="0"/>
      <w:divBdr>
        <w:top w:val="none" w:sz="0" w:space="0" w:color="auto"/>
        <w:left w:val="none" w:sz="0" w:space="0" w:color="auto"/>
        <w:bottom w:val="none" w:sz="0" w:space="0" w:color="auto"/>
        <w:right w:val="none" w:sz="0" w:space="0" w:color="auto"/>
      </w:divBdr>
    </w:div>
    <w:div w:id="1394351691">
      <w:bodyDiv w:val="1"/>
      <w:marLeft w:val="0"/>
      <w:marRight w:val="0"/>
      <w:marTop w:val="0"/>
      <w:marBottom w:val="0"/>
      <w:divBdr>
        <w:top w:val="none" w:sz="0" w:space="0" w:color="auto"/>
        <w:left w:val="none" w:sz="0" w:space="0" w:color="auto"/>
        <w:bottom w:val="none" w:sz="0" w:space="0" w:color="auto"/>
        <w:right w:val="none" w:sz="0" w:space="0" w:color="auto"/>
      </w:divBdr>
    </w:div>
    <w:div w:id="1394738771">
      <w:bodyDiv w:val="1"/>
      <w:marLeft w:val="0"/>
      <w:marRight w:val="0"/>
      <w:marTop w:val="0"/>
      <w:marBottom w:val="0"/>
      <w:divBdr>
        <w:top w:val="none" w:sz="0" w:space="0" w:color="auto"/>
        <w:left w:val="none" w:sz="0" w:space="0" w:color="auto"/>
        <w:bottom w:val="none" w:sz="0" w:space="0" w:color="auto"/>
        <w:right w:val="none" w:sz="0" w:space="0" w:color="auto"/>
      </w:divBdr>
    </w:div>
    <w:div w:id="1394742951">
      <w:bodyDiv w:val="1"/>
      <w:marLeft w:val="0"/>
      <w:marRight w:val="0"/>
      <w:marTop w:val="0"/>
      <w:marBottom w:val="0"/>
      <w:divBdr>
        <w:top w:val="none" w:sz="0" w:space="0" w:color="auto"/>
        <w:left w:val="none" w:sz="0" w:space="0" w:color="auto"/>
        <w:bottom w:val="none" w:sz="0" w:space="0" w:color="auto"/>
        <w:right w:val="none" w:sz="0" w:space="0" w:color="auto"/>
      </w:divBdr>
    </w:div>
    <w:div w:id="1394768298">
      <w:bodyDiv w:val="1"/>
      <w:marLeft w:val="0"/>
      <w:marRight w:val="0"/>
      <w:marTop w:val="0"/>
      <w:marBottom w:val="0"/>
      <w:divBdr>
        <w:top w:val="none" w:sz="0" w:space="0" w:color="auto"/>
        <w:left w:val="none" w:sz="0" w:space="0" w:color="auto"/>
        <w:bottom w:val="none" w:sz="0" w:space="0" w:color="auto"/>
        <w:right w:val="none" w:sz="0" w:space="0" w:color="auto"/>
      </w:divBdr>
    </w:div>
    <w:div w:id="1394811042">
      <w:bodyDiv w:val="1"/>
      <w:marLeft w:val="0"/>
      <w:marRight w:val="0"/>
      <w:marTop w:val="0"/>
      <w:marBottom w:val="0"/>
      <w:divBdr>
        <w:top w:val="none" w:sz="0" w:space="0" w:color="auto"/>
        <w:left w:val="none" w:sz="0" w:space="0" w:color="auto"/>
        <w:bottom w:val="none" w:sz="0" w:space="0" w:color="auto"/>
        <w:right w:val="none" w:sz="0" w:space="0" w:color="auto"/>
      </w:divBdr>
    </w:div>
    <w:div w:id="1394890440">
      <w:bodyDiv w:val="1"/>
      <w:marLeft w:val="0"/>
      <w:marRight w:val="0"/>
      <w:marTop w:val="0"/>
      <w:marBottom w:val="0"/>
      <w:divBdr>
        <w:top w:val="none" w:sz="0" w:space="0" w:color="auto"/>
        <w:left w:val="none" w:sz="0" w:space="0" w:color="auto"/>
        <w:bottom w:val="none" w:sz="0" w:space="0" w:color="auto"/>
        <w:right w:val="none" w:sz="0" w:space="0" w:color="auto"/>
      </w:divBdr>
    </w:div>
    <w:div w:id="1394964379">
      <w:bodyDiv w:val="1"/>
      <w:marLeft w:val="0"/>
      <w:marRight w:val="0"/>
      <w:marTop w:val="0"/>
      <w:marBottom w:val="0"/>
      <w:divBdr>
        <w:top w:val="none" w:sz="0" w:space="0" w:color="auto"/>
        <w:left w:val="none" w:sz="0" w:space="0" w:color="auto"/>
        <w:bottom w:val="none" w:sz="0" w:space="0" w:color="auto"/>
        <w:right w:val="none" w:sz="0" w:space="0" w:color="auto"/>
      </w:divBdr>
    </w:div>
    <w:div w:id="1395005661">
      <w:bodyDiv w:val="1"/>
      <w:marLeft w:val="0"/>
      <w:marRight w:val="0"/>
      <w:marTop w:val="0"/>
      <w:marBottom w:val="0"/>
      <w:divBdr>
        <w:top w:val="none" w:sz="0" w:space="0" w:color="auto"/>
        <w:left w:val="none" w:sz="0" w:space="0" w:color="auto"/>
        <w:bottom w:val="none" w:sz="0" w:space="0" w:color="auto"/>
        <w:right w:val="none" w:sz="0" w:space="0" w:color="auto"/>
      </w:divBdr>
    </w:div>
    <w:div w:id="1395081020">
      <w:bodyDiv w:val="1"/>
      <w:marLeft w:val="0"/>
      <w:marRight w:val="0"/>
      <w:marTop w:val="0"/>
      <w:marBottom w:val="0"/>
      <w:divBdr>
        <w:top w:val="none" w:sz="0" w:space="0" w:color="auto"/>
        <w:left w:val="none" w:sz="0" w:space="0" w:color="auto"/>
        <w:bottom w:val="none" w:sz="0" w:space="0" w:color="auto"/>
        <w:right w:val="none" w:sz="0" w:space="0" w:color="auto"/>
      </w:divBdr>
    </w:div>
    <w:div w:id="1395155516">
      <w:bodyDiv w:val="1"/>
      <w:marLeft w:val="0"/>
      <w:marRight w:val="0"/>
      <w:marTop w:val="0"/>
      <w:marBottom w:val="0"/>
      <w:divBdr>
        <w:top w:val="none" w:sz="0" w:space="0" w:color="auto"/>
        <w:left w:val="none" w:sz="0" w:space="0" w:color="auto"/>
        <w:bottom w:val="none" w:sz="0" w:space="0" w:color="auto"/>
        <w:right w:val="none" w:sz="0" w:space="0" w:color="auto"/>
      </w:divBdr>
    </w:div>
    <w:div w:id="1395157282">
      <w:bodyDiv w:val="1"/>
      <w:marLeft w:val="0"/>
      <w:marRight w:val="0"/>
      <w:marTop w:val="0"/>
      <w:marBottom w:val="0"/>
      <w:divBdr>
        <w:top w:val="none" w:sz="0" w:space="0" w:color="auto"/>
        <w:left w:val="none" w:sz="0" w:space="0" w:color="auto"/>
        <w:bottom w:val="none" w:sz="0" w:space="0" w:color="auto"/>
        <w:right w:val="none" w:sz="0" w:space="0" w:color="auto"/>
      </w:divBdr>
    </w:div>
    <w:div w:id="1395197673">
      <w:bodyDiv w:val="1"/>
      <w:marLeft w:val="0"/>
      <w:marRight w:val="0"/>
      <w:marTop w:val="0"/>
      <w:marBottom w:val="0"/>
      <w:divBdr>
        <w:top w:val="none" w:sz="0" w:space="0" w:color="auto"/>
        <w:left w:val="none" w:sz="0" w:space="0" w:color="auto"/>
        <w:bottom w:val="none" w:sz="0" w:space="0" w:color="auto"/>
        <w:right w:val="none" w:sz="0" w:space="0" w:color="auto"/>
      </w:divBdr>
    </w:div>
    <w:div w:id="1395273661">
      <w:bodyDiv w:val="1"/>
      <w:marLeft w:val="0"/>
      <w:marRight w:val="0"/>
      <w:marTop w:val="0"/>
      <w:marBottom w:val="0"/>
      <w:divBdr>
        <w:top w:val="none" w:sz="0" w:space="0" w:color="auto"/>
        <w:left w:val="none" w:sz="0" w:space="0" w:color="auto"/>
        <w:bottom w:val="none" w:sz="0" w:space="0" w:color="auto"/>
        <w:right w:val="none" w:sz="0" w:space="0" w:color="auto"/>
      </w:divBdr>
    </w:div>
    <w:div w:id="1395274136">
      <w:bodyDiv w:val="1"/>
      <w:marLeft w:val="0"/>
      <w:marRight w:val="0"/>
      <w:marTop w:val="0"/>
      <w:marBottom w:val="0"/>
      <w:divBdr>
        <w:top w:val="none" w:sz="0" w:space="0" w:color="auto"/>
        <w:left w:val="none" w:sz="0" w:space="0" w:color="auto"/>
        <w:bottom w:val="none" w:sz="0" w:space="0" w:color="auto"/>
        <w:right w:val="none" w:sz="0" w:space="0" w:color="auto"/>
      </w:divBdr>
    </w:div>
    <w:div w:id="1395396044">
      <w:bodyDiv w:val="1"/>
      <w:marLeft w:val="0"/>
      <w:marRight w:val="0"/>
      <w:marTop w:val="0"/>
      <w:marBottom w:val="0"/>
      <w:divBdr>
        <w:top w:val="none" w:sz="0" w:space="0" w:color="auto"/>
        <w:left w:val="none" w:sz="0" w:space="0" w:color="auto"/>
        <w:bottom w:val="none" w:sz="0" w:space="0" w:color="auto"/>
        <w:right w:val="none" w:sz="0" w:space="0" w:color="auto"/>
      </w:divBdr>
    </w:div>
    <w:div w:id="1395468339">
      <w:bodyDiv w:val="1"/>
      <w:marLeft w:val="0"/>
      <w:marRight w:val="0"/>
      <w:marTop w:val="0"/>
      <w:marBottom w:val="0"/>
      <w:divBdr>
        <w:top w:val="none" w:sz="0" w:space="0" w:color="auto"/>
        <w:left w:val="none" w:sz="0" w:space="0" w:color="auto"/>
        <w:bottom w:val="none" w:sz="0" w:space="0" w:color="auto"/>
        <w:right w:val="none" w:sz="0" w:space="0" w:color="auto"/>
      </w:divBdr>
    </w:div>
    <w:div w:id="1395543121">
      <w:bodyDiv w:val="1"/>
      <w:marLeft w:val="0"/>
      <w:marRight w:val="0"/>
      <w:marTop w:val="0"/>
      <w:marBottom w:val="0"/>
      <w:divBdr>
        <w:top w:val="none" w:sz="0" w:space="0" w:color="auto"/>
        <w:left w:val="none" w:sz="0" w:space="0" w:color="auto"/>
        <w:bottom w:val="none" w:sz="0" w:space="0" w:color="auto"/>
        <w:right w:val="none" w:sz="0" w:space="0" w:color="auto"/>
      </w:divBdr>
    </w:div>
    <w:div w:id="1395816065">
      <w:bodyDiv w:val="1"/>
      <w:marLeft w:val="0"/>
      <w:marRight w:val="0"/>
      <w:marTop w:val="0"/>
      <w:marBottom w:val="0"/>
      <w:divBdr>
        <w:top w:val="none" w:sz="0" w:space="0" w:color="auto"/>
        <w:left w:val="none" w:sz="0" w:space="0" w:color="auto"/>
        <w:bottom w:val="none" w:sz="0" w:space="0" w:color="auto"/>
        <w:right w:val="none" w:sz="0" w:space="0" w:color="auto"/>
      </w:divBdr>
    </w:div>
    <w:div w:id="1395933820">
      <w:bodyDiv w:val="1"/>
      <w:marLeft w:val="0"/>
      <w:marRight w:val="0"/>
      <w:marTop w:val="0"/>
      <w:marBottom w:val="0"/>
      <w:divBdr>
        <w:top w:val="none" w:sz="0" w:space="0" w:color="auto"/>
        <w:left w:val="none" w:sz="0" w:space="0" w:color="auto"/>
        <w:bottom w:val="none" w:sz="0" w:space="0" w:color="auto"/>
        <w:right w:val="none" w:sz="0" w:space="0" w:color="auto"/>
      </w:divBdr>
    </w:div>
    <w:div w:id="1395934833">
      <w:bodyDiv w:val="1"/>
      <w:marLeft w:val="0"/>
      <w:marRight w:val="0"/>
      <w:marTop w:val="0"/>
      <w:marBottom w:val="0"/>
      <w:divBdr>
        <w:top w:val="none" w:sz="0" w:space="0" w:color="auto"/>
        <w:left w:val="none" w:sz="0" w:space="0" w:color="auto"/>
        <w:bottom w:val="none" w:sz="0" w:space="0" w:color="auto"/>
        <w:right w:val="none" w:sz="0" w:space="0" w:color="auto"/>
      </w:divBdr>
    </w:div>
    <w:div w:id="1396010810">
      <w:bodyDiv w:val="1"/>
      <w:marLeft w:val="0"/>
      <w:marRight w:val="0"/>
      <w:marTop w:val="0"/>
      <w:marBottom w:val="0"/>
      <w:divBdr>
        <w:top w:val="none" w:sz="0" w:space="0" w:color="auto"/>
        <w:left w:val="none" w:sz="0" w:space="0" w:color="auto"/>
        <w:bottom w:val="none" w:sz="0" w:space="0" w:color="auto"/>
        <w:right w:val="none" w:sz="0" w:space="0" w:color="auto"/>
      </w:divBdr>
    </w:div>
    <w:div w:id="1396051298">
      <w:bodyDiv w:val="1"/>
      <w:marLeft w:val="0"/>
      <w:marRight w:val="0"/>
      <w:marTop w:val="0"/>
      <w:marBottom w:val="0"/>
      <w:divBdr>
        <w:top w:val="none" w:sz="0" w:space="0" w:color="auto"/>
        <w:left w:val="none" w:sz="0" w:space="0" w:color="auto"/>
        <w:bottom w:val="none" w:sz="0" w:space="0" w:color="auto"/>
        <w:right w:val="none" w:sz="0" w:space="0" w:color="auto"/>
      </w:divBdr>
    </w:div>
    <w:div w:id="1396123460">
      <w:bodyDiv w:val="1"/>
      <w:marLeft w:val="0"/>
      <w:marRight w:val="0"/>
      <w:marTop w:val="0"/>
      <w:marBottom w:val="0"/>
      <w:divBdr>
        <w:top w:val="none" w:sz="0" w:space="0" w:color="auto"/>
        <w:left w:val="none" w:sz="0" w:space="0" w:color="auto"/>
        <w:bottom w:val="none" w:sz="0" w:space="0" w:color="auto"/>
        <w:right w:val="none" w:sz="0" w:space="0" w:color="auto"/>
      </w:divBdr>
    </w:div>
    <w:div w:id="1396319067">
      <w:bodyDiv w:val="1"/>
      <w:marLeft w:val="0"/>
      <w:marRight w:val="0"/>
      <w:marTop w:val="0"/>
      <w:marBottom w:val="0"/>
      <w:divBdr>
        <w:top w:val="none" w:sz="0" w:space="0" w:color="auto"/>
        <w:left w:val="none" w:sz="0" w:space="0" w:color="auto"/>
        <w:bottom w:val="none" w:sz="0" w:space="0" w:color="auto"/>
        <w:right w:val="none" w:sz="0" w:space="0" w:color="auto"/>
      </w:divBdr>
    </w:div>
    <w:div w:id="1396389195">
      <w:bodyDiv w:val="1"/>
      <w:marLeft w:val="0"/>
      <w:marRight w:val="0"/>
      <w:marTop w:val="0"/>
      <w:marBottom w:val="0"/>
      <w:divBdr>
        <w:top w:val="none" w:sz="0" w:space="0" w:color="auto"/>
        <w:left w:val="none" w:sz="0" w:space="0" w:color="auto"/>
        <w:bottom w:val="none" w:sz="0" w:space="0" w:color="auto"/>
        <w:right w:val="none" w:sz="0" w:space="0" w:color="auto"/>
      </w:divBdr>
    </w:div>
    <w:div w:id="1396395621">
      <w:bodyDiv w:val="1"/>
      <w:marLeft w:val="0"/>
      <w:marRight w:val="0"/>
      <w:marTop w:val="0"/>
      <w:marBottom w:val="0"/>
      <w:divBdr>
        <w:top w:val="none" w:sz="0" w:space="0" w:color="auto"/>
        <w:left w:val="none" w:sz="0" w:space="0" w:color="auto"/>
        <w:bottom w:val="none" w:sz="0" w:space="0" w:color="auto"/>
        <w:right w:val="none" w:sz="0" w:space="0" w:color="auto"/>
      </w:divBdr>
    </w:div>
    <w:div w:id="1396469632">
      <w:bodyDiv w:val="1"/>
      <w:marLeft w:val="0"/>
      <w:marRight w:val="0"/>
      <w:marTop w:val="0"/>
      <w:marBottom w:val="0"/>
      <w:divBdr>
        <w:top w:val="none" w:sz="0" w:space="0" w:color="auto"/>
        <w:left w:val="none" w:sz="0" w:space="0" w:color="auto"/>
        <w:bottom w:val="none" w:sz="0" w:space="0" w:color="auto"/>
        <w:right w:val="none" w:sz="0" w:space="0" w:color="auto"/>
      </w:divBdr>
    </w:div>
    <w:div w:id="1396508908">
      <w:bodyDiv w:val="1"/>
      <w:marLeft w:val="0"/>
      <w:marRight w:val="0"/>
      <w:marTop w:val="0"/>
      <w:marBottom w:val="0"/>
      <w:divBdr>
        <w:top w:val="none" w:sz="0" w:space="0" w:color="auto"/>
        <w:left w:val="none" w:sz="0" w:space="0" w:color="auto"/>
        <w:bottom w:val="none" w:sz="0" w:space="0" w:color="auto"/>
        <w:right w:val="none" w:sz="0" w:space="0" w:color="auto"/>
      </w:divBdr>
    </w:div>
    <w:div w:id="1396584430">
      <w:bodyDiv w:val="1"/>
      <w:marLeft w:val="0"/>
      <w:marRight w:val="0"/>
      <w:marTop w:val="0"/>
      <w:marBottom w:val="0"/>
      <w:divBdr>
        <w:top w:val="none" w:sz="0" w:space="0" w:color="auto"/>
        <w:left w:val="none" w:sz="0" w:space="0" w:color="auto"/>
        <w:bottom w:val="none" w:sz="0" w:space="0" w:color="auto"/>
        <w:right w:val="none" w:sz="0" w:space="0" w:color="auto"/>
      </w:divBdr>
    </w:div>
    <w:div w:id="1396735005">
      <w:bodyDiv w:val="1"/>
      <w:marLeft w:val="0"/>
      <w:marRight w:val="0"/>
      <w:marTop w:val="0"/>
      <w:marBottom w:val="0"/>
      <w:divBdr>
        <w:top w:val="none" w:sz="0" w:space="0" w:color="auto"/>
        <w:left w:val="none" w:sz="0" w:space="0" w:color="auto"/>
        <w:bottom w:val="none" w:sz="0" w:space="0" w:color="auto"/>
        <w:right w:val="none" w:sz="0" w:space="0" w:color="auto"/>
      </w:divBdr>
    </w:div>
    <w:div w:id="1396927084">
      <w:bodyDiv w:val="1"/>
      <w:marLeft w:val="0"/>
      <w:marRight w:val="0"/>
      <w:marTop w:val="0"/>
      <w:marBottom w:val="0"/>
      <w:divBdr>
        <w:top w:val="none" w:sz="0" w:space="0" w:color="auto"/>
        <w:left w:val="none" w:sz="0" w:space="0" w:color="auto"/>
        <w:bottom w:val="none" w:sz="0" w:space="0" w:color="auto"/>
        <w:right w:val="none" w:sz="0" w:space="0" w:color="auto"/>
      </w:divBdr>
    </w:div>
    <w:div w:id="1397050402">
      <w:bodyDiv w:val="1"/>
      <w:marLeft w:val="0"/>
      <w:marRight w:val="0"/>
      <w:marTop w:val="0"/>
      <w:marBottom w:val="0"/>
      <w:divBdr>
        <w:top w:val="none" w:sz="0" w:space="0" w:color="auto"/>
        <w:left w:val="none" w:sz="0" w:space="0" w:color="auto"/>
        <w:bottom w:val="none" w:sz="0" w:space="0" w:color="auto"/>
        <w:right w:val="none" w:sz="0" w:space="0" w:color="auto"/>
      </w:divBdr>
    </w:div>
    <w:div w:id="1397314206">
      <w:bodyDiv w:val="1"/>
      <w:marLeft w:val="0"/>
      <w:marRight w:val="0"/>
      <w:marTop w:val="0"/>
      <w:marBottom w:val="0"/>
      <w:divBdr>
        <w:top w:val="none" w:sz="0" w:space="0" w:color="auto"/>
        <w:left w:val="none" w:sz="0" w:space="0" w:color="auto"/>
        <w:bottom w:val="none" w:sz="0" w:space="0" w:color="auto"/>
        <w:right w:val="none" w:sz="0" w:space="0" w:color="auto"/>
      </w:divBdr>
    </w:div>
    <w:div w:id="1397314390">
      <w:bodyDiv w:val="1"/>
      <w:marLeft w:val="0"/>
      <w:marRight w:val="0"/>
      <w:marTop w:val="0"/>
      <w:marBottom w:val="0"/>
      <w:divBdr>
        <w:top w:val="none" w:sz="0" w:space="0" w:color="auto"/>
        <w:left w:val="none" w:sz="0" w:space="0" w:color="auto"/>
        <w:bottom w:val="none" w:sz="0" w:space="0" w:color="auto"/>
        <w:right w:val="none" w:sz="0" w:space="0" w:color="auto"/>
      </w:divBdr>
    </w:div>
    <w:div w:id="1397364029">
      <w:bodyDiv w:val="1"/>
      <w:marLeft w:val="0"/>
      <w:marRight w:val="0"/>
      <w:marTop w:val="0"/>
      <w:marBottom w:val="0"/>
      <w:divBdr>
        <w:top w:val="none" w:sz="0" w:space="0" w:color="auto"/>
        <w:left w:val="none" w:sz="0" w:space="0" w:color="auto"/>
        <w:bottom w:val="none" w:sz="0" w:space="0" w:color="auto"/>
        <w:right w:val="none" w:sz="0" w:space="0" w:color="auto"/>
      </w:divBdr>
    </w:div>
    <w:div w:id="1397388418">
      <w:bodyDiv w:val="1"/>
      <w:marLeft w:val="0"/>
      <w:marRight w:val="0"/>
      <w:marTop w:val="0"/>
      <w:marBottom w:val="0"/>
      <w:divBdr>
        <w:top w:val="none" w:sz="0" w:space="0" w:color="auto"/>
        <w:left w:val="none" w:sz="0" w:space="0" w:color="auto"/>
        <w:bottom w:val="none" w:sz="0" w:space="0" w:color="auto"/>
        <w:right w:val="none" w:sz="0" w:space="0" w:color="auto"/>
      </w:divBdr>
    </w:div>
    <w:div w:id="1397390055">
      <w:bodyDiv w:val="1"/>
      <w:marLeft w:val="0"/>
      <w:marRight w:val="0"/>
      <w:marTop w:val="0"/>
      <w:marBottom w:val="0"/>
      <w:divBdr>
        <w:top w:val="none" w:sz="0" w:space="0" w:color="auto"/>
        <w:left w:val="none" w:sz="0" w:space="0" w:color="auto"/>
        <w:bottom w:val="none" w:sz="0" w:space="0" w:color="auto"/>
        <w:right w:val="none" w:sz="0" w:space="0" w:color="auto"/>
      </w:divBdr>
    </w:div>
    <w:div w:id="1397439319">
      <w:bodyDiv w:val="1"/>
      <w:marLeft w:val="0"/>
      <w:marRight w:val="0"/>
      <w:marTop w:val="0"/>
      <w:marBottom w:val="0"/>
      <w:divBdr>
        <w:top w:val="none" w:sz="0" w:space="0" w:color="auto"/>
        <w:left w:val="none" w:sz="0" w:space="0" w:color="auto"/>
        <w:bottom w:val="none" w:sz="0" w:space="0" w:color="auto"/>
        <w:right w:val="none" w:sz="0" w:space="0" w:color="auto"/>
      </w:divBdr>
    </w:div>
    <w:div w:id="1397510295">
      <w:bodyDiv w:val="1"/>
      <w:marLeft w:val="0"/>
      <w:marRight w:val="0"/>
      <w:marTop w:val="0"/>
      <w:marBottom w:val="0"/>
      <w:divBdr>
        <w:top w:val="none" w:sz="0" w:space="0" w:color="auto"/>
        <w:left w:val="none" w:sz="0" w:space="0" w:color="auto"/>
        <w:bottom w:val="none" w:sz="0" w:space="0" w:color="auto"/>
        <w:right w:val="none" w:sz="0" w:space="0" w:color="auto"/>
      </w:divBdr>
    </w:div>
    <w:div w:id="1397581263">
      <w:bodyDiv w:val="1"/>
      <w:marLeft w:val="0"/>
      <w:marRight w:val="0"/>
      <w:marTop w:val="0"/>
      <w:marBottom w:val="0"/>
      <w:divBdr>
        <w:top w:val="none" w:sz="0" w:space="0" w:color="auto"/>
        <w:left w:val="none" w:sz="0" w:space="0" w:color="auto"/>
        <w:bottom w:val="none" w:sz="0" w:space="0" w:color="auto"/>
        <w:right w:val="none" w:sz="0" w:space="0" w:color="auto"/>
      </w:divBdr>
    </w:div>
    <w:div w:id="1397585563">
      <w:bodyDiv w:val="1"/>
      <w:marLeft w:val="0"/>
      <w:marRight w:val="0"/>
      <w:marTop w:val="0"/>
      <w:marBottom w:val="0"/>
      <w:divBdr>
        <w:top w:val="none" w:sz="0" w:space="0" w:color="auto"/>
        <w:left w:val="none" w:sz="0" w:space="0" w:color="auto"/>
        <w:bottom w:val="none" w:sz="0" w:space="0" w:color="auto"/>
        <w:right w:val="none" w:sz="0" w:space="0" w:color="auto"/>
      </w:divBdr>
    </w:div>
    <w:div w:id="1397625613">
      <w:bodyDiv w:val="1"/>
      <w:marLeft w:val="0"/>
      <w:marRight w:val="0"/>
      <w:marTop w:val="0"/>
      <w:marBottom w:val="0"/>
      <w:divBdr>
        <w:top w:val="none" w:sz="0" w:space="0" w:color="auto"/>
        <w:left w:val="none" w:sz="0" w:space="0" w:color="auto"/>
        <w:bottom w:val="none" w:sz="0" w:space="0" w:color="auto"/>
        <w:right w:val="none" w:sz="0" w:space="0" w:color="auto"/>
      </w:divBdr>
    </w:div>
    <w:div w:id="1397897535">
      <w:bodyDiv w:val="1"/>
      <w:marLeft w:val="0"/>
      <w:marRight w:val="0"/>
      <w:marTop w:val="0"/>
      <w:marBottom w:val="0"/>
      <w:divBdr>
        <w:top w:val="none" w:sz="0" w:space="0" w:color="auto"/>
        <w:left w:val="none" w:sz="0" w:space="0" w:color="auto"/>
        <w:bottom w:val="none" w:sz="0" w:space="0" w:color="auto"/>
        <w:right w:val="none" w:sz="0" w:space="0" w:color="auto"/>
      </w:divBdr>
    </w:div>
    <w:div w:id="1397899937">
      <w:bodyDiv w:val="1"/>
      <w:marLeft w:val="0"/>
      <w:marRight w:val="0"/>
      <w:marTop w:val="0"/>
      <w:marBottom w:val="0"/>
      <w:divBdr>
        <w:top w:val="none" w:sz="0" w:space="0" w:color="auto"/>
        <w:left w:val="none" w:sz="0" w:space="0" w:color="auto"/>
        <w:bottom w:val="none" w:sz="0" w:space="0" w:color="auto"/>
        <w:right w:val="none" w:sz="0" w:space="0" w:color="auto"/>
      </w:divBdr>
    </w:div>
    <w:div w:id="1397971218">
      <w:bodyDiv w:val="1"/>
      <w:marLeft w:val="0"/>
      <w:marRight w:val="0"/>
      <w:marTop w:val="0"/>
      <w:marBottom w:val="0"/>
      <w:divBdr>
        <w:top w:val="none" w:sz="0" w:space="0" w:color="auto"/>
        <w:left w:val="none" w:sz="0" w:space="0" w:color="auto"/>
        <w:bottom w:val="none" w:sz="0" w:space="0" w:color="auto"/>
        <w:right w:val="none" w:sz="0" w:space="0" w:color="auto"/>
      </w:divBdr>
    </w:div>
    <w:div w:id="1397973090">
      <w:bodyDiv w:val="1"/>
      <w:marLeft w:val="0"/>
      <w:marRight w:val="0"/>
      <w:marTop w:val="0"/>
      <w:marBottom w:val="0"/>
      <w:divBdr>
        <w:top w:val="none" w:sz="0" w:space="0" w:color="auto"/>
        <w:left w:val="none" w:sz="0" w:space="0" w:color="auto"/>
        <w:bottom w:val="none" w:sz="0" w:space="0" w:color="auto"/>
        <w:right w:val="none" w:sz="0" w:space="0" w:color="auto"/>
      </w:divBdr>
    </w:div>
    <w:div w:id="1398166926">
      <w:bodyDiv w:val="1"/>
      <w:marLeft w:val="0"/>
      <w:marRight w:val="0"/>
      <w:marTop w:val="0"/>
      <w:marBottom w:val="0"/>
      <w:divBdr>
        <w:top w:val="none" w:sz="0" w:space="0" w:color="auto"/>
        <w:left w:val="none" w:sz="0" w:space="0" w:color="auto"/>
        <w:bottom w:val="none" w:sz="0" w:space="0" w:color="auto"/>
        <w:right w:val="none" w:sz="0" w:space="0" w:color="auto"/>
      </w:divBdr>
    </w:div>
    <w:div w:id="1398360666">
      <w:bodyDiv w:val="1"/>
      <w:marLeft w:val="0"/>
      <w:marRight w:val="0"/>
      <w:marTop w:val="0"/>
      <w:marBottom w:val="0"/>
      <w:divBdr>
        <w:top w:val="none" w:sz="0" w:space="0" w:color="auto"/>
        <w:left w:val="none" w:sz="0" w:space="0" w:color="auto"/>
        <w:bottom w:val="none" w:sz="0" w:space="0" w:color="auto"/>
        <w:right w:val="none" w:sz="0" w:space="0" w:color="auto"/>
      </w:divBdr>
    </w:div>
    <w:div w:id="1398472728">
      <w:bodyDiv w:val="1"/>
      <w:marLeft w:val="0"/>
      <w:marRight w:val="0"/>
      <w:marTop w:val="0"/>
      <w:marBottom w:val="0"/>
      <w:divBdr>
        <w:top w:val="none" w:sz="0" w:space="0" w:color="auto"/>
        <w:left w:val="none" w:sz="0" w:space="0" w:color="auto"/>
        <w:bottom w:val="none" w:sz="0" w:space="0" w:color="auto"/>
        <w:right w:val="none" w:sz="0" w:space="0" w:color="auto"/>
      </w:divBdr>
    </w:div>
    <w:div w:id="1398548259">
      <w:bodyDiv w:val="1"/>
      <w:marLeft w:val="0"/>
      <w:marRight w:val="0"/>
      <w:marTop w:val="0"/>
      <w:marBottom w:val="0"/>
      <w:divBdr>
        <w:top w:val="none" w:sz="0" w:space="0" w:color="auto"/>
        <w:left w:val="none" w:sz="0" w:space="0" w:color="auto"/>
        <w:bottom w:val="none" w:sz="0" w:space="0" w:color="auto"/>
        <w:right w:val="none" w:sz="0" w:space="0" w:color="auto"/>
      </w:divBdr>
    </w:div>
    <w:div w:id="1398553370">
      <w:bodyDiv w:val="1"/>
      <w:marLeft w:val="0"/>
      <w:marRight w:val="0"/>
      <w:marTop w:val="0"/>
      <w:marBottom w:val="0"/>
      <w:divBdr>
        <w:top w:val="none" w:sz="0" w:space="0" w:color="auto"/>
        <w:left w:val="none" w:sz="0" w:space="0" w:color="auto"/>
        <w:bottom w:val="none" w:sz="0" w:space="0" w:color="auto"/>
        <w:right w:val="none" w:sz="0" w:space="0" w:color="auto"/>
      </w:divBdr>
    </w:div>
    <w:div w:id="1398557318">
      <w:bodyDiv w:val="1"/>
      <w:marLeft w:val="0"/>
      <w:marRight w:val="0"/>
      <w:marTop w:val="0"/>
      <w:marBottom w:val="0"/>
      <w:divBdr>
        <w:top w:val="none" w:sz="0" w:space="0" w:color="auto"/>
        <w:left w:val="none" w:sz="0" w:space="0" w:color="auto"/>
        <w:bottom w:val="none" w:sz="0" w:space="0" w:color="auto"/>
        <w:right w:val="none" w:sz="0" w:space="0" w:color="auto"/>
      </w:divBdr>
    </w:div>
    <w:div w:id="1398627865">
      <w:bodyDiv w:val="1"/>
      <w:marLeft w:val="0"/>
      <w:marRight w:val="0"/>
      <w:marTop w:val="0"/>
      <w:marBottom w:val="0"/>
      <w:divBdr>
        <w:top w:val="none" w:sz="0" w:space="0" w:color="auto"/>
        <w:left w:val="none" w:sz="0" w:space="0" w:color="auto"/>
        <w:bottom w:val="none" w:sz="0" w:space="0" w:color="auto"/>
        <w:right w:val="none" w:sz="0" w:space="0" w:color="auto"/>
      </w:divBdr>
    </w:div>
    <w:div w:id="1398744235">
      <w:bodyDiv w:val="1"/>
      <w:marLeft w:val="0"/>
      <w:marRight w:val="0"/>
      <w:marTop w:val="0"/>
      <w:marBottom w:val="0"/>
      <w:divBdr>
        <w:top w:val="none" w:sz="0" w:space="0" w:color="auto"/>
        <w:left w:val="none" w:sz="0" w:space="0" w:color="auto"/>
        <w:bottom w:val="none" w:sz="0" w:space="0" w:color="auto"/>
        <w:right w:val="none" w:sz="0" w:space="0" w:color="auto"/>
      </w:divBdr>
    </w:div>
    <w:div w:id="1398936838">
      <w:bodyDiv w:val="1"/>
      <w:marLeft w:val="0"/>
      <w:marRight w:val="0"/>
      <w:marTop w:val="0"/>
      <w:marBottom w:val="0"/>
      <w:divBdr>
        <w:top w:val="none" w:sz="0" w:space="0" w:color="auto"/>
        <w:left w:val="none" w:sz="0" w:space="0" w:color="auto"/>
        <w:bottom w:val="none" w:sz="0" w:space="0" w:color="auto"/>
        <w:right w:val="none" w:sz="0" w:space="0" w:color="auto"/>
      </w:divBdr>
    </w:div>
    <w:div w:id="1399011162">
      <w:bodyDiv w:val="1"/>
      <w:marLeft w:val="0"/>
      <w:marRight w:val="0"/>
      <w:marTop w:val="0"/>
      <w:marBottom w:val="0"/>
      <w:divBdr>
        <w:top w:val="none" w:sz="0" w:space="0" w:color="auto"/>
        <w:left w:val="none" w:sz="0" w:space="0" w:color="auto"/>
        <w:bottom w:val="none" w:sz="0" w:space="0" w:color="auto"/>
        <w:right w:val="none" w:sz="0" w:space="0" w:color="auto"/>
      </w:divBdr>
    </w:div>
    <w:div w:id="1399207405">
      <w:bodyDiv w:val="1"/>
      <w:marLeft w:val="0"/>
      <w:marRight w:val="0"/>
      <w:marTop w:val="0"/>
      <w:marBottom w:val="0"/>
      <w:divBdr>
        <w:top w:val="none" w:sz="0" w:space="0" w:color="auto"/>
        <w:left w:val="none" w:sz="0" w:space="0" w:color="auto"/>
        <w:bottom w:val="none" w:sz="0" w:space="0" w:color="auto"/>
        <w:right w:val="none" w:sz="0" w:space="0" w:color="auto"/>
      </w:divBdr>
    </w:div>
    <w:div w:id="1399280383">
      <w:bodyDiv w:val="1"/>
      <w:marLeft w:val="0"/>
      <w:marRight w:val="0"/>
      <w:marTop w:val="0"/>
      <w:marBottom w:val="0"/>
      <w:divBdr>
        <w:top w:val="none" w:sz="0" w:space="0" w:color="auto"/>
        <w:left w:val="none" w:sz="0" w:space="0" w:color="auto"/>
        <w:bottom w:val="none" w:sz="0" w:space="0" w:color="auto"/>
        <w:right w:val="none" w:sz="0" w:space="0" w:color="auto"/>
      </w:divBdr>
    </w:div>
    <w:div w:id="1399328812">
      <w:bodyDiv w:val="1"/>
      <w:marLeft w:val="0"/>
      <w:marRight w:val="0"/>
      <w:marTop w:val="0"/>
      <w:marBottom w:val="0"/>
      <w:divBdr>
        <w:top w:val="none" w:sz="0" w:space="0" w:color="auto"/>
        <w:left w:val="none" w:sz="0" w:space="0" w:color="auto"/>
        <w:bottom w:val="none" w:sz="0" w:space="0" w:color="auto"/>
        <w:right w:val="none" w:sz="0" w:space="0" w:color="auto"/>
      </w:divBdr>
    </w:div>
    <w:div w:id="1399401775">
      <w:bodyDiv w:val="1"/>
      <w:marLeft w:val="0"/>
      <w:marRight w:val="0"/>
      <w:marTop w:val="0"/>
      <w:marBottom w:val="0"/>
      <w:divBdr>
        <w:top w:val="none" w:sz="0" w:space="0" w:color="auto"/>
        <w:left w:val="none" w:sz="0" w:space="0" w:color="auto"/>
        <w:bottom w:val="none" w:sz="0" w:space="0" w:color="auto"/>
        <w:right w:val="none" w:sz="0" w:space="0" w:color="auto"/>
      </w:divBdr>
    </w:div>
    <w:div w:id="1399548465">
      <w:bodyDiv w:val="1"/>
      <w:marLeft w:val="0"/>
      <w:marRight w:val="0"/>
      <w:marTop w:val="0"/>
      <w:marBottom w:val="0"/>
      <w:divBdr>
        <w:top w:val="none" w:sz="0" w:space="0" w:color="auto"/>
        <w:left w:val="none" w:sz="0" w:space="0" w:color="auto"/>
        <w:bottom w:val="none" w:sz="0" w:space="0" w:color="auto"/>
        <w:right w:val="none" w:sz="0" w:space="0" w:color="auto"/>
      </w:divBdr>
    </w:div>
    <w:div w:id="1399549113">
      <w:bodyDiv w:val="1"/>
      <w:marLeft w:val="0"/>
      <w:marRight w:val="0"/>
      <w:marTop w:val="0"/>
      <w:marBottom w:val="0"/>
      <w:divBdr>
        <w:top w:val="none" w:sz="0" w:space="0" w:color="auto"/>
        <w:left w:val="none" w:sz="0" w:space="0" w:color="auto"/>
        <w:bottom w:val="none" w:sz="0" w:space="0" w:color="auto"/>
        <w:right w:val="none" w:sz="0" w:space="0" w:color="auto"/>
      </w:divBdr>
    </w:div>
    <w:div w:id="1399666053">
      <w:bodyDiv w:val="1"/>
      <w:marLeft w:val="0"/>
      <w:marRight w:val="0"/>
      <w:marTop w:val="0"/>
      <w:marBottom w:val="0"/>
      <w:divBdr>
        <w:top w:val="none" w:sz="0" w:space="0" w:color="auto"/>
        <w:left w:val="none" w:sz="0" w:space="0" w:color="auto"/>
        <w:bottom w:val="none" w:sz="0" w:space="0" w:color="auto"/>
        <w:right w:val="none" w:sz="0" w:space="0" w:color="auto"/>
      </w:divBdr>
    </w:div>
    <w:div w:id="1399747421">
      <w:bodyDiv w:val="1"/>
      <w:marLeft w:val="0"/>
      <w:marRight w:val="0"/>
      <w:marTop w:val="0"/>
      <w:marBottom w:val="0"/>
      <w:divBdr>
        <w:top w:val="none" w:sz="0" w:space="0" w:color="auto"/>
        <w:left w:val="none" w:sz="0" w:space="0" w:color="auto"/>
        <w:bottom w:val="none" w:sz="0" w:space="0" w:color="auto"/>
        <w:right w:val="none" w:sz="0" w:space="0" w:color="auto"/>
      </w:divBdr>
    </w:div>
    <w:div w:id="1400060951">
      <w:bodyDiv w:val="1"/>
      <w:marLeft w:val="0"/>
      <w:marRight w:val="0"/>
      <w:marTop w:val="0"/>
      <w:marBottom w:val="0"/>
      <w:divBdr>
        <w:top w:val="none" w:sz="0" w:space="0" w:color="auto"/>
        <w:left w:val="none" w:sz="0" w:space="0" w:color="auto"/>
        <w:bottom w:val="none" w:sz="0" w:space="0" w:color="auto"/>
        <w:right w:val="none" w:sz="0" w:space="0" w:color="auto"/>
      </w:divBdr>
    </w:div>
    <w:div w:id="1400135813">
      <w:bodyDiv w:val="1"/>
      <w:marLeft w:val="0"/>
      <w:marRight w:val="0"/>
      <w:marTop w:val="0"/>
      <w:marBottom w:val="0"/>
      <w:divBdr>
        <w:top w:val="none" w:sz="0" w:space="0" w:color="auto"/>
        <w:left w:val="none" w:sz="0" w:space="0" w:color="auto"/>
        <w:bottom w:val="none" w:sz="0" w:space="0" w:color="auto"/>
        <w:right w:val="none" w:sz="0" w:space="0" w:color="auto"/>
      </w:divBdr>
    </w:div>
    <w:div w:id="1400251048">
      <w:bodyDiv w:val="1"/>
      <w:marLeft w:val="0"/>
      <w:marRight w:val="0"/>
      <w:marTop w:val="0"/>
      <w:marBottom w:val="0"/>
      <w:divBdr>
        <w:top w:val="none" w:sz="0" w:space="0" w:color="auto"/>
        <w:left w:val="none" w:sz="0" w:space="0" w:color="auto"/>
        <w:bottom w:val="none" w:sz="0" w:space="0" w:color="auto"/>
        <w:right w:val="none" w:sz="0" w:space="0" w:color="auto"/>
      </w:divBdr>
    </w:div>
    <w:div w:id="1400438848">
      <w:bodyDiv w:val="1"/>
      <w:marLeft w:val="0"/>
      <w:marRight w:val="0"/>
      <w:marTop w:val="0"/>
      <w:marBottom w:val="0"/>
      <w:divBdr>
        <w:top w:val="none" w:sz="0" w:space="0" w:color="auto"/>
        <w:left w:val="none" w:sz="0" w:space="0" w:color="auto"/>
        <w:bottom w:val="none" w:sz="0" w:space="0" w:color="auto"/>
        <w:right w:val="none" w:sz="0" w:space="0" w:color="auto"/>
      </w:divBdr>
    </w:div>
    <w:div w:id="1400443507">
      <w:bodyDiv w:val="1"/>
      <w:marLeft w:val="0"/>
      <w:marRight w:val="0"/>
      <w:marTop w:val="0"/>
      <w:marBottom w:val="0"/>
      <w:divBdr>
        <w:top w:val="none" w:sz="0" w:space="0" w:color="auto"/>
        <w:left w:val="none" w:sz="0" w:space="0" w:color="auto"/>
        <w:bottom w:val="none" w:sz="0" w:space="0" w:color="auto"/>
        <w:right w:val="none" w:sz="0" w:space="0" w:color="auto"/>
      </w:divBdr>
    </w:div>
    <w:div w:id="1400707674">
      <w:bodyDiv w:val="1"/>
      <w:marLeft w:val="0"/>
      <w:marRight w:val="0"/>
      <w:marTop w:val="0"/>
      <w:marBottom w:val="0"/>
      <w:divBdr>
        <w:top w:val="none" w:sz="0" w:space="0" w:color="auto"/>
        <w:left w:val="none" w:sz="0" w:space="0" w:color="auto"/>
        <w:bottom w:val="none" w:sz="0" w:space="0" w:color="auto"/>
        <w:right w:val="none" w:sz="0" w:space="0" w:color="auto"/>
      </w:divBdr>
    </w:div>
    <w:div w:id="1400713112">
      <w:bodyDiv w:val="1"/>
      <w:marLeft w:val="0"/>
      <w:marRight w:val="0"/>
      <w:marTop w:val="0"/>
      <w:marBottom w:val="0"/>
      <w:divBdr>
        <w:top w:val="none" w:sz="0" w:space="0" w:color="auto"/>
        <w:left w:val="none" w:sz="0" w:space="0" w:color="auto"/>
        <w:bottom w:val="none" w:sz="0" w:space="0" w:color="auto"/>
        <w:right w:val="none" w:sz="0" w:space="0" w:color="auto"/>
      </w:divBdr>
    </w:div>
    <w:div w:id="1400902207">
      <w:bodyDiv w:val="1"/>
      <w:marLeft w:val="0"/>
      <w:marRight w:val="0"/>
      <w:marTop w:val="0"/>
      <w:marBottom w:val="0"/>
      <w:divBdr>
        <w:top w:val="none" w:sz="0" w:space="0" w:color="auto"/>
        <w:left w:val="none" w:sz="0" w:space="0" w:color="auto"/>
        <w:bottom w:val="none" w:sz="0" w:space="0" w:color="auto"/>
        <w:right w:val="none" w:sz="0" w:space="0" w:color="auto"/>
      </w:divBdr>
    </w:div>
    <w:div w:id="1400905602">
      <w:bodyDiv w:val="1"/>
      <w:marLeft w:val="0"/>
      <w:marRight w:val="0"/>
      <w:marTop w:val="0"/>
      <w:marBottom w:val="0"/>
      <w:divBdr>
        <w:top w:val="none" w:sz="0" w:space="0" w:color="auto"/>
        <w:left w:val="none" w:sz="0" w:space="0" w:color="auto"/>
        <w:bottom w:val="none" w:sz="0" w:space="0" w:color="auto"/>
        <w:right w:val="none" w:sz="0" w:space="0" w:color="auto"/>
      </w:divBdr>
    </w:div>
    <w:div w:id="1400906444">
      <w:bodyDiv w:val="1"/>
      <w:marLeft w:val="0"/>
      <w:marRight w:val="0"/>
      <w:marTop w:val="0"/>
      <w:marBottom w:val="0"/>
      <w:divBdr>
        <w:top w:val="none" w:sz="0" w:space="0" w:color="auto"/>
        <w:left w:val="none" w:sz="0" w:space="0" w:color="auto"/>
        <w:bottom w:val="none" w:sz="0" w:space="0" w:color="auto"/>
        <w:right w:val="none" w:sz="0" w:space="0" w:color="auto"/>
      </w:divBdr>
    </w:div>
    <w:div w:id="1401102744">
      <w:bodyDiv w:val="1"/>
      <w:marLeft w:val="0"/>
      <w:marRight w:val="0"/>
      <w:marTop w:val="0"/>
      <w:marBottom w:val="0"/>
      <w:divBdr>
        <w:top w:val="none" w:sz="0" w:space="0" w:color="auto"/>
        <w:left w:val="none" w:sz="0" w:space="0" w:color="auto"/>
        <w:bottom w:val="none" w:sz="0" w:space="0" w:color="auto"/>
        <w:right w:val="none" w:sz="0" w:space="0" w:color="auto"/>
      </w:divBdr>
    </w:div>
    <w:div w:id="1401176131">
      <w:bodyDiv w:val="1"/>
      <w:marLeft w:val="0"/>
      <w:marRight w:val="0"/>
      <w:marTop w:val="0"/>
      <w:marBottom w:val="0"/>
      <w:divBdr>
        <w:top w:val="none" w:sz="0" w:space="0" w:color="auto"/>
        <w:left w:val="none" w:sz="0" w:space="0" w:color="auto"/>
        <w:bottom w:val="none" w:sz="0" w:space="0" w:color="auto"/>
        <w:right w:val="none" w:sz="0" w:space="0" w:color="auto"/>
      </w:divBdr>
    </w:div>
    <w:div w:id="1401177712">
      <w:bodyDiv w:val="1"/>
      <w:marLeft w:val="0"/>
      <w:marRight w:val="0"/>
      <w:marTop w:val="0"/>
      <w:marBottom w:val="0"/>
      <w:divBdr>
        <w:top w:val="none" w:sz="0" w:space="0" w:color="auto"/>
        <w:left w:val="none" w:sz="0" w:space="0" w:color="auto"/>
        <w:bottom w:val="none" w:sz="0" w:space="0" w:color="auto"/>
        <w:right w:val="none" w:sz="0" w:space="0" w:color="auto"/>
      </w:divBdr>
    </w:div>
    <w:div w:id="1401291627">
      <w:bodyDiv w:val="1"/>
      <w:marLeft w:val="0"/>
      <w:marRight w:val="0"/>
      <w:marTop w:val="0"/>
      <w:marBottom w:val="0"/>
      <w:divBdr>
        <w:top w:val="none" w:sz="0" w:space="0" w:color="auto"/>
        <w:left w:val="none" w:sz="0" w:space="0" w:color="auto"/>
        <w:bottom w:val="none" w:sz="0" w:space="0" w:color="auto"/>
        <w:right w:val="none" w:sz="0" w:space="0" w:color="auto"/>
      </w:divBdr>
    </w:div>
    <w:div w:id="1401293873">
      <w:bodyDiv w:val="1"/>
      <w:marLeft w:val="0"/>
      <w:marRight w:val="0"/>
      <w:marTop w:val="0"/>
      <w:marBottom w:val="0"/>
      <w:divBdr>
        <w:top w:val="none" w:sz="0" w:space="0" w:color="auto"/>
        <w:left w:val="none" w:sz="0" w:space="0" w:color="auto"/>
        <w:bottom w:val="none" w:sz="0" w:space="0" w:color="auto"/>
        <w:right w:val="none" w:sz="0" w:space="0" w:color="auto"/>
      </w:divBdr>
    </w:div>
    <w:div w:id="1401366095">
      <w:bodyDiv w:val="1"/>
      <w:marLeft w:val="0"/>
      <w:marRight w:val="0"/>
      <w:marTop w:val="0"/>
      <w:marBottom w:val="0"/>
      <w:divBdr>
        <w:top w:val="none" w:sz="0" w:space="0" w:color="auto"/>
        <w:left w:val="none" w:sz="0" w:space="0" w:color="auto"/>
        <w:bottom w:val="none" w:sz="0" w:space="0" w:color="auto"/>
        <w:right w:val="none" w:sz="0" w:space="0" w:color="auto"/>
      </w:divBdr>
    </w:div>
    <w:div w:id="1401515526">
      <w:bodyDiv w:val="1"/>
      <w:marLeft w:val="0"/>
      <w:marRight w:val="0"/>
      <w:marTop w:val="0"/>
      <w:marBottom w:val="0"/>
      <w:divBdr>
        <w:top w:val="none" w:sz="0" w:space="0" w:color="auto"/>
        <w:left w:val="none" w:sz="0" w:space="0" w:color="auto"/>
        <w:bottom w:val="none" w:sz="0" w:space="0" w:color="auto"/>
        <w:right w:val="none" w:sz="0" w:space="0" w:color="auto"/>
      </w:divBdr>
    </w:div>
    <w:div w:id="1401558690">
      <w:bodyDiv w:val="1"/>
      <w:marLeft w:val="0"/>
      <w:marRight w:val="0"/>
      <w:marTop w:val="0"/>
      <w:marBottom w:val="0"/>
      <w:divBdr>
        <w:top w:val="none" w:sz="0" w:space="0" w:color="auto"/>
        <w:left w:val="none" w:sz="0" w:space="0" w:color="auto"/>
        <w:bottom w:val="none" w:sz="0" w:space="0" w:color="auto"/>
        <w:right w:val="none" w:sz="0" w:space="0" w:color="auto"/>
      </w:divBdr>
    </w:div>
    <w:div w:id="1401756222">
      <w:bodyDiv w:val="1"/>
      <w:marLeft w:val="0"/>
      <w:marRight w:val="0"/>
      <w:marTop w:val="0"/>
      <w:marBottom w:val="0"/>
      <w:divBdr>
        <w:top w:val="none" w:sz="0" w:space="0" w:color="auto"/>
        <w:left w:val="none" w:sz="0" w:space="0" w:color="auto"/>
        <w:bottom w:val="none" w:sz="0" w:space="0" w:color="auto"/>
        <w:right w:val="none" w:sz="0" w:space="0" w:color="auto"/>
      </w:divBdr>
    </w:div>
    <w:div w:id="1401832716">
      <w:bodyDiv w:val="1"/>
      <w:marLeft w:val="0"/>
      <w:marRight w:val="0"/>
      <w:marTop w:val="0"/>
      <w:marBottom w:val="0"/>
      <w:divBdr>
        <w:top w:val="none" w:sz="0" w:space="0" w:color="auto"/>
        <w:left w:val="none" w:sz="0" w:space="0" w:color="auto"/>
        <w:bottom w:val="none" w:sz="0" w:space="0" w:color="auto"/>
        <w:right w:val="none" w:sz="0" w:space="0" w:color="auto"/>
      </w:divBdr>
    </w:div>
    <w:div w:id="1401899429">
      <w:bodyDiv w:val="1"/>
      <w:marLeft w:val="0"/>
      <w:marRight w:val="0"/>
      <w:marTop w:val="0"/>
      <w:marBottom w:val="0"/>
      <w:divBdr>
        <w:top w:val="none" w:sz="0" w:space="0" w:color="auto"/>
        <w:left w:val="none" w:sz="0" w:space="0" w:color="auto"/>
        <w:bottom w:val="none" w:sz="0" w:space="0" w:color="auto"/>
        <w:right w:val="none" w:sz="0" w:space="0" w:color="auto"/>
      </w:divBdr>
    </w:div>
    <w:div w:id="1401900574">
      <w:bodyDiv w:val="1"/>
      <w:marLeft w:val="0"/>
      <w:marRight w:val="0"/>
      <w:marTop w:val="0"/>
      <w:marBottom w:val="0"/>
      <w:divBdr>
        <w:top w:val="none" w:sz="0" w:space="0" w:color="auto"/>
        <w:left w:val="none" w:sz="0" w:space="0" w:color="auto"/>
        <w:bottom w:val="none" w:sz="0" w:space="0" w:color="auto"/>
        <w:right w:val="none" w:sz="0" w:space="0" w:color="auto"/>
      </w:divBdr>
    </w:div>
    <w:div w:id="1401974679">
      <w:bodyDiv w:val="1"/>
      <w:marLeft w:val="0"/>
      <w:marRight w:val="0"/>
      <w:marTop w:val="0"/>
      <w:marBottom w:val="0"/>
      <w:divBdr>
        <w:top w:val="none" w:sz="0" w:space="0" w:color="auto"/>
        <w:left w:val="none" w:sz="0" w:space="0" w:color="auto"/>
        <w:bottom w:val="none" w:sz="0" w:space="0" w:color="auto"/>
        <w:right w:val="none" w:sz="0" w:space="0" w:color="auto"/>
      </w:divBdr>
    </w:div>
    <w:div w:id="1402093885">
      <w:bodyDiv w:val="1"/>
      <w:marLeft w:val="0"/>
      <w:marRight w:val="0"/>
      <w:marTop w:val="0"/>
      <w:marBottom w:val="0"/>
      <w:divBdr>
        <w:top w:val="none" w:sz="0" w:space="0" w:color="auto"/>
        <w:left w:val="none" w:sz="0" w:space="0" w:color="auto"/>
        <w:bottom w:val="none" w:sz="0" w:space="0" w:color="auto"/>
        <w:right w:val="none" w:sz="0" w:space="0" w:color="auto"/>
      </w:divBdr>
    </w:div>
    <w:div w:id="1402094338">
      <w:bodyDiv w:val="1"/>
      <w:marLeft w:val="0"/>
      <w:marRight w:val="0"/>
      <w:marTop w:val="0"/>
      <w:marBottom w:val="0"/>
      <w:divBdr>
        <w:top w:val="none" w:sz="0" w:space="0" w:color="auto"/>
        <w:left w:val="none" w:sz="0" w:space="0" w:color="auto"/>
        <w:bottom w:val="none" w:sz="0" w:space="0" w:color="auto"/>
        <w:right w:val="none" w:sz="0" w:space="0" w:color="auto"/>
      </w:divBdr>
    </w:div>
    <w:div w:id="1402172159">
      <w:bodyDiv w:val="1"/>
      <w:marLeft w:val="0"/>
      <w:marRight w:val="0"/>
      <w:marTop w:val="0"/>
      <w:marBottom w:val="0"/>
      <w:divBdr>
        <w:top w:val="none" w:sz="0" w:space="0" w:color="auto"/>
        <w:left w:val="none" w:sz="0" w:space="0" w:color="auto"/>
        <w:bottom w:val="none" w:sz="0" w:space="0" w:color="auto"/>
        <w:right w:val="none" w:sz="0" w:space="0" w:color="auto"/>
      </w:divBdr>
    </w:div>
    <w:div w:id="1402633350">
      <w:bodyDiv w:val="1"/>
      <w:marLeft w:val="0"/>
      <w:marRight w:val="0"/>
      <w:marTop w:val="0"/>
      <w:marBottom w:val="0"/>
      <w:divBdr>
        <w:top w:val="none" w:sz="0" w:space="0" w:color="auto"/>
        <w:left w:val="none" w:sz="0" w:space="0" w:color="auto"/>
        <w:bottom w:val="none" w:sz="0" w:space="0" w:color="auto"/>
        <w:right w:val="none" w:sz="0" w:space="0" w:color="auto"/>
      </w:divBdr>
    </w:div>
    <w:div w:id="1402673768">
      <w:bodyDiv w:val="1"/>
      <w:marLeft w:val="0"/>
      <w:marRight w:val="0"/>
      <w:marTop w:val="0"/>
      <w:marBottom w:val="0"/>
      <w:divBdr>
        <w:top w:val="none" w:sz="0" w:space="0" w:color="auto"/>
        <w:left w:val="none" w:sz="0" w:space="0" w:color="auto"/>
        <w:bottom w:val="none" w:sz="0" w:space="0" w:color="auto"/>
        <w:right w:val="none" w:sz="0" w:space="0" w:color="auto"/>
      </w:divBdr>
    </w:div>
    <w:div w:id="1402798724">
      <w:bodyDiv w:val="1"/>
      <w:marLeft w:val="0"/>
      <w:marRight w:val="0"/>
      <w:marTop w:val="0"/>
      <w:marBottom w:val="0"/>
      <w:divBdr>
        <w:top w:val="none" w:sz="0" w:space="0" w:color="auto"/>
        <w:left w:val="none" w:sz="0" w:space="0" w:color="auto"/>
        <w:bottom w:val="none" w:sz="0" w:space="0" w:color="auto"/>
        <w:right w:val="none" w:sz="0" w:space="0" w:color="auto"/>
      </w:divBdr>
    </w:div>
    <w:div w:id="1402825231">
      <w:bodyDiv w:val="1"/>
      <w:marLeft w:val="0"/>
      <w:marRight w:val="0"/>
      <w:marTop w:val="0"/>
      <w:marBottom w:val="0"/>
      <w:divBdr>
        <w:top w:val="none" w:sz="0" w:space="0" w:color="auto"/>
        <w:left w:val="none" w:sz="0" w:space="0" w:color="auto"/>
        <w:bottom w:val="none" w:sz="0" w:space="0" w:color="auto"/>
        <w:right w:val="none" w:sz="0" w:space="0" w:color="auto"/>
      </w:divBdr>
    </w:div>
    <w:div w:id="1402826355">
      <w:bodyDiv w:val="1"/>
      <w:marLeft w:val="0"/>
      <w:marRight w:val="0"/>
      <w:marTop w:val="0"/>
      <w:marBottom w:val="0"/>
      <w:divBdr>
        <w:top w:val="none" w:sz="0" w:space="0" w:color="auto"/>
        <w:left w:val="none" w:sz="0" w:space="0" w:color="auto"/>
        <w:bottom w:val="none" w:sz="0" w:space="0" w:color="auto"/>
        <w:right w:val="none" w:sz="0" w:space="0" w:color="auto"/>
      </w:divBdr>
    </w:div>
    <w:div w:id="1403062215">
      <w:bodyDiv w:val="1"/>
      <w:marLeft w:val="0"/>
      <w:marRight w:val="0"/>
      <w:marTop w:val="0"/>
      <w:marBottom w:val="0"/>
      <w:divBdr>
        <w:top w:val="none" w:sz="0" w:space="0" w:color="auto"/>
        <w:left w:val="none" w:sz="0" w:space="0" w:color="auto"/>
        <w:bottom w:val="none" w:sz="0" w:space="0" w:color="auto"/>
        <w:right w:val="none" w:sz="0" w:space="0" w:color="auto"/>
      </w:divBdr>
    </w:div>
    <w:div w:id="1403135891">
      <w:bodyDiv w:val="1"/>
      <w:marLeft w:val="0"/>
      <w:marRight w:val="0"/>
      <w:marTop w:val="0"/>
      <w:marBottom w:val="0"/>
      <w:divBdr>
        <w:top w:val="none" w:sz="0" w:space="0" w:color="auto"/>
        <w:left w:val="none" w:sz="0" w:space="0" w:color="auto"/>
        <w:bottom w:val="none" w:sz="0" w:space="0" w:color="auto"/>
        <w:right w:val="none" w:sz="0" w:space="0" w:color="auto"/>
      </w:divBdr>
    </w:div>
    <w:div w:id="1403144117">
      <w:bodyDiv w:val="1"/>
      <w:marLeft w:val="0"/>
      <w:marRight w:val="0"/>
      <w:marTop w:val="0"/>
      <w:marBottom w:val="0"/>
      <w:divBdr>
        <w:top w:val="none" w:sz="0" w:space="0" w:color="auto"/>
        <w:left w:val="none" w:sz="0" w:space="0" w:color="auto"/>
        <w:bottom w:val="none" w:sz="0" w:space="0" w:color="auto"/>
        <w:right w:val="none" w:sz="0" w:space="0" w:color="auto"/>
      </w:divBdr>
    </w:div>
    <w:div w:id="1403455115">
      <w:bodyDiv w:val="1"/>
      <w:marLeft w:val="0"/>
      <w:marRight w:val="0"/>
      <w:marTop w:val="0"/>
      <w:marBottom w:val="0"/>
      <w:divBdr>
        <w:top w:val="none" w:sz="0" w:space="0" w:color="auto"/>
        <w:left w:val="none" w:sz="0" w:space="0" w:color="auto"/>
        <w:bottom w:val="none" w:sz="0" w:space="0" w:color="auto"/>
        <w:right w:val="none" w:sz="0" w:space="0" w:color="auto"/>
      </w:divBdr>
    </w:div>
    <w:div w:id="1403481787">
      <w:bodyDiv w:val="1"/>
      <w:marLeft w:val="0"/>
      <w:marRight w:val="0"/>
      <w:marTop w:val="0"/>
      <w:marBottom w:val="0"/>
      <w:divBdr>
        <w:top w:val="none" w:sz="0" w:space="0" w:color="auto"/>
        <w:left w:val="none" w:sz="0" w:space="0" w:color="auto"/>
        <w:bottom w:val="none" w:sz="0" w:space="0" w:color="auto"/>
        <w:right w:val="none" w:sz="0" w:space="0" w:color="auto"/>
      </w:divBdr>
    </w:div>
    <w:div w:id="1403530807">
      <w:bodyDiv w:val="1"/>
      <w:marLeft w:val="0"/>
      <w:marRight w:val="0"/>
      <w:marTop w:val="0"/>
      <w:marBottom w:val="0"/>
      <w:divBdr>
        <w:top w:val="none" w:sz="0" w:space="0" w:color="auto"/>
        <w:left w:val="none" w:sz="0" w:space="0" w:color="auto"/>
        <w:bottom w:val="none" w:sz="0" w:space="0" w:color="auto"/>
        <w:right w:val="none" w:sz="0" w:space="0" w:color="auto"/>
      </w:divBdr>
    </w:div>
    <w:div w:id="1403679172">
      <w:bodyDiv w:val="1"/>
      <w:marLeft w:val="0"/>
      <w:marRight w:val="0"/>
      <w:marTop w:val="0"/>
      <w:marBottom w:val="0"/>
      <w:divBdr>
        <w:top w:val="none" w:sz="0" w:space="0" w:color="auto"/>
        <w:left w:val="none" w:sz="0" w:space="0" w:color="auto"/>
        <w:bottom w:val="none" w:sz="0" w:space="0" w:color="auto"/>
        <w:right w:val="none" w:sz="0" w:space="0" w:color="auto"/>
      </w:divBdr>
    </w:div>
    <w:div w:id="1403747172">
      <w:bodyDiv w:val="1"/>
      <w:marLeft w:val="0"/>
      <w:marRight w:val="0"/>
      <w:marTop w:val="0"/>
      <w:marBottom w:val="0"/>
      <w:divBdr>
        <w:top w:val="none" w:sz="0" w:space="0" w:color="auto"/>
        <w:left w:val="none" w:sz="0" w:space="0" w:color="auto"/>
        <w:bottom w:val="none" w:sz="0" w:space="0" w:color="auto"/>
        <w:right w:val="none" w:sz="0" w:space="0" w:color="auto"/>
      </w:divBdr>
    </w:div>
    <w:div w:id="1403799100">
      <w:bodyDiv w:val="1"/>
      <w:marLeft w:val="0"/>
      <w:marRight w:val="0"/>
      <w:marTop w:val="0"/>
      <w:marBottom w:val="0"/>
      <w:divBdr>
        <w:top w:val="none" w:sz="0" w:space="0" w:color="auto"/>
        <w:left w:val="none" w:sz="0" w:space="0" w:color="auto"/>
        <w:bottom w:val="none" w:sz="0" w:space="0" w:color="auto"/>
        <w:right w:val="none" w:sz="0" w:space="0" w:color="auto"/>
      </w:divBdr>
    </w:div>
    <w:div w:id="1403873665">
      <w:bodyDiv w:val="1"/>
      <w:marLeft w:val="0"/>
      <w:marRight w:val="0"/>
      <w:marTop w:val="0"/>
      <w:marBottom w:val="0"/>
      <w:divBdr>
        <w:top w:val="none" w:sz="0" w:space="0" w:color="auto"/>
        <w:left w:val="none" w:sz="0" w:space="0" w:color="auto"/>
        <w:bottom w:val="none" w:sz="0" w:space="0" w:color="auto"/>
        <w:right w:val="none" w:sz="0" w:space="0" w:color="auto"/>
      </w:divBdr>
    </w:div>
    <w:div w:id="1403913345">
      <w:bodyDiv w:val="1"/>
      <w:marLeft w:val="0"/>
      <w:marRight w:val="0"/>
      <w:marTop w:val="0"/>
      <w:marBottom w:val="0"/>
      <w:divBdr>
        <w:top w:val="none" w:sz="0" w:space="0" w:color="auto"/>
        <w:left w:val="none" w:sz="0" w:space="0" w:color="auto"/>
        <w:bottom w:val="none" w:sz="0" w:space="0" w:color="auto"/>
        <w:right w:val="none" w:sz="0" w:space="0" w:color="auto"/>
      </w:divBdr>
    </w:div>
    <w:div w:id="1403915183">
      <w:bodyDiv w:val="1"/>
      <w:marLeft w:val="0"/>
      <w:marRight w:val="0"/>
      <w:marTop w:val="0"/>
      <w:marBottom w:val="0"/>
      <w:divBdr>
        <w:top w:val="none" w:sz="0" w:space="0" w:color="auto"/>
        <w:left w:val="none" w:sz="0" w:space="0" w:color="auto"/>
        <w:bottom w:val="none" w:sz="0" w:space="0" w:color="auto"/>
        <w:right w:val="none" w:sz="0" w:space="0" w:color="auto"/>
      </w:divBdr>
    </w:div>
    <w:div w:id="1403916391">
      <w:bodyDiv w:val="1"/>
      <w:marLeft w:val="0"/>
      <w:marRight w:val="0"/>
      <w:marTop w:val="0"/>
      <w:marBottom w:val="0"/>
      <w:divBdr>
        <w:top w:val="none" w:sz="0" w:space="0" w:color="auto"/>
        <w:left w:val="none" w:sz="0" w:space="0" w:color="auto"/>
        <w:bottom w:val="none" w:sz="0" w:space="0" w:color="auto"/>
        <w:right w:val="none" w:sz="0" w:space="0" w:color="auto"/>
      </w:divBdr>
    </w:div>
    <w:div w:id="1403983648">
      <w:bodyDiv w:val="1"/>
      <w:marLeft w:val="0"/>
      <w:marRight w:val="0"/>
      <w:marTop w:val="0"/>
      <w:marBottom w:val="0"/>
      <w:divBdr>
        <w:top w:val="none" w:sz="0" w:space="0" w:color="auto"/>
        <w:left w:val="none" w:sz="0" w:space="0" w:color="auto"/>
        <w:bottom w:val="none" w:sz="0" w:space="0" w:color="auto"/>
        <w:right w:val="none" w:sz="0" w:space="0" w:color="auto"/>
      </w:divBdr>
    </w:div>
    <w:div w:id="1404063846">
      <w:bodyDiv w:val="1"/>
      <w:marLeft w:val="0"/>
      <w:marRight w:val="0"/>
      <w:marTop w:val="0"/>
      <w:marBottom w:val="0"/>
      <w:divBdr>
        <w:top w:val="none" w:sz="0" w:space="0" w:color="auto"/>
        <w:left w:val="none" w:sz="0" w:space="0" w:color="auto"/>
        <w:bottom w:val="none" w:sz="0" w:space="0" w:color="auto"/>
        <w:right w:val="none" w:sz="0" w:space="0" w:color="auto"/>
      </w:divBdr>
    </w:div>
    <w:div w:id="1404137208">
      <w:bodyDiv w:val="1"/>
      <w:marLeft w:val="0"/>
      <w:marRight w:val="0"/>
      <w:marTop w:val="0"/>
      <w:marBottom w:val="0"/>
      <w:divBdr>
        <w:top w:val="none" w:sz="0" w:space="0" w:color="auto"/>
        <w:left w:val="none" w:sz="0" w:space="0" w:color="auto"/>
        <w:bottom w:val="none" w:sz="0" w:space="0" w:color="auto"/>
        <w:right w:val="none" w:sz="0" w:space="0" w:color="auto"/>
      </w:divBdr>
    </w:div>
    <w:div w:id="1404141055">
      <w:bodyDiv w:val="1"/>
      <w:marLeft w:val="0"/>
      <w:marRight w:val="0"/>
      <w:marTop w:val="0"/>
      <w:marBottom w:val="0"/>
      <w:divBdr>
        <w:top w:val="none" w:sz="0" w:space="0" w:color="auto"/>
        <w:left w:val="none" w:sz="0" w:space="0" w:color="auto"/>
        <w:bottom w:val="none" w:sz="0" w:space="0" w:color="auto"/>
        <w:right w:val="none" w:sz="0" w:space="0" w:color="auto"/>
      </w:divBdr>
    </w:div>
    <w:div w:id="1404256689">
      <w:bodyDiv w:val="1"/>
      <w:marLeft w:val="0"/>
      <w:marRight w:val="0"/>
      <w:marTop w:val="0"/>
      <w:marBottom w:val="0"/>
      <w:divBdr>
        <w:top w:val="none" w:sz="0" w:space="0" w:color="auto"/>
        <w:left w:val="none" w:sz="0" w:space="0" w:color="auto"/>
        <w:bottom w:val="none" w:sz="0" w:space="0" w:color="auto"/>
        <w:right w:val="none" w:sz="0" w:space="0" w:color="auto"/>
      </w:divBdr>
    </w:div>
    <w:div w:id="1404260188">
      <w:bodyDiv w:val="1"/>
      <w:marLeft w:val="0"/>
      <w:marRight w:val="0"/>
      <w:marTop w:val="0"/>
      <w:marBottom w:val="0"/>
      <w:divBdr>
        <w:top w:val="none" w:sz="0" w:space="0" w:color="auto"/>
        <w:left w:val="none" w:sz="0" w:space="0" w:color="auto"/>
        <w:bottom w:val="none" w:sz="0" w:space="0" w:color="auto"/>
        <w:right w:val="none" w:sz="0" w:space="0" w:color="auto"/>
      </w:divBdr>
    </w:div>
    <w:div w:id="1404376336">
      <w:bodyDiv w:val="1"/>
      <w:marLeft w:val="0"/>
      <w:marRight w:val="0"/>
      <w:marTop w:val="0"/>
      <w:marBottom w:val="0"/>
      <w:divBdr>
        <w:top w:val="none" w:sz="0" w:space="0" w:color="auto"/>
        <w:left w:val="none" w:sz="0" w:space="0" w:color="auto"/>
        <w:bottom w:val="none" w:sz="0" w:space="0" w:color="auto"/>
        <w:right w:val="none" w:sz="0" w:space="0" w:color="auto"/>
      </w:divBdr>
    </w:div>
    <w:div w:id="1404448544">
      <w:bodyDiv w:val="1"/>
      <w:marLeft w:val="0"/>
      <w:marRight w:val="0"/>
      <w:marTop w:val="0"/>
      <w:marBottom w:val="0"/>
      <w:divBdr>
        <w:top w:val="none" w:sz="0" w:space="0" w:color="auto"/>
        <w:left w:val="none" w:sz="0" w:space="0" w:color="auto"/>
        <w:bottom w:val="none" w:sz="0" w:space="0" w:color="auto"/>
        <w:right w:val="none" w:sz="0" w:space="0" w:color="auto"/>
      </w:divBdr>
    </w:div>
    <w:div w:id="1404454801">
      <w:bodyDiv w:val="1"/>
      <w:marLeft w:val="0"/>
      <w:marRight w:val="0"/>
      <w:marTop w:val="0"/>
      <w:marBottom w:val="0"/>
      <w:divBdr>
        <w:top w:val="none" w:sz="0" w:space="0" w:color="auto"/>
        <w:left w:val="none" w:sz="0" w:space="0" w:color="auto"/>
        <w:bottom w:val="none" w:sz="0" w:space="0" w:color="auto"/>
        <w:right w:val="none" w:sz="0" w:space="0" w:color="auto"/>
      </w:divBdr>
    </w:div>
    <w:div w:id="1404714738">
      <w:bodyDiv w:val="1"/>
      <w:marLeft w:val="0"/>
      <w:marRight w:val="0"/>
      <w:marTop w:val="0"/>
      <w:marBottom w:val="0"/>
      <w:divBdr>
        <w:top w:val="none" w:sz="0" w:space="0" w:color="auto"/>
        <w:left w:val="none" w:sz="0" w:space="0" w:color="auto"/>
        <w:bottom w:val="none" w:sz="0" w:space="0" w:color="auto"/>
        <w:right w:val="none" w:sz="0" w:space="0" w:color="auto"/>
      </w:divBdr>
    </w:div>
    <w:div w:id="1404719444">
      <w:bodyDiv w:val="1"/>
      <w:marLeft w:val="0"/>
      <w:marRight w:val="0"/>
      <w:marTop w:val="0"/>
      <w:marBottom w:val="0"/>
      <w:divBdr>
        <w:top w:val="none" w:sz="0" w:space="0" w:color="auto"/>
        <w:left w:val="none" w:sz="0" w:space="0" w:color="auto"/>
        <w:bottom w:val="none" w:sz="0" w:space="0" w:color="auto"/>
        <w:right w:val="none" w:sz="0" w:space="0" w:color="auto"/>
      </w:divBdr>
    </w:div>
    <w:div w:id="1404985628">
      <w:bodyDiv w:val="1"/>
      <w:marLeft w:val="0"/>
      <w:marRight w:val="0"/>
      <w:marTop w:val="0"/>
      <w:marBottom w:val="0"/>
      <w:divBdr>
        <w:top w:val="none" w:sz="0" w:space="0" w:color="auto"/>
        <w:left w:val="none" w:sz="0" w:space="0" w:color="auto"/>
        <w:bottom w:val="none" w:sz="0" w:space="0" w:color="auto"/>
        <w:right w:val="none" w:sz="0" w:space="0" w:color="auto"/>
      </w:divBdr>
    </w:div>
    <w:div w:id="1405029353">
      <w:bodyDiv w:val="1"/>
      <w:marLeft w:val="0"/>
      <w:marRight w:val="0"/>
      <w:marTop w:val="0"/>
      <w:marBottom w:val="0"/>
      <w:divBdr>
        <w:top w:val="none" w:sz="0" w:space="0" w:color="auto"/>
        <w:left w:val="none" w:sz="0" w:space="0" w:color="auto"/>
        <w:bottom w:val="none" w:sz="0" w:space="0" w:color="auto"/>
        <w:right w:val="none" w:sz="0" w:space="0" w:color="auto"/>
      </w:divBdr>
    </w:div>
    <w:div w:id="1405058769">
      <w:bodyDiv w:val="1"/>
      <w:marLeft w:val="0"/>
      <w:marRight w:val="0"/>
      <w:marTop w:val="0"/>
      <w:marBottom w:val="0"/>
      <w:divBdr>
        <w:top w:val="none" w:sz="0" w:space="0" w:color="auto"/>
        <w:left w:val="none" w:sz="0" w:space="0" w:color="auto"/>
        <w:bottom w:val="none" w:sz="0" w:space="0" w:color="auto"/>
        <w:right w:val="none" w:sz="0" w:space="0" w:color="auto"/>
      </w:divBdr>
    </w:div>
    <w:div w:id="1405106365">
      <w:bodyDiv w:val="1"/>
      <w:marLeft w:val="0"/>
      <w:marRight w:val="0"/>
      <w:marTop w:val="0"/>
      <w:marBottom w:val="0"/>
      <w:divBdr>
        <w:top w:val="none" w:sz="0" w:space="0" w:color="auto"/>
        <w:left w:val="none" w:sz="0" w:space="0" w:color="auto"/>
        <w:bottom w:val="none" w:sz="0" w:space="0" w:color="auto"/>
        <w:right w:val="none" w:sz="0" w:space="0" w:color="auto"/>
      </w:divBdr>
    </w:div>
    <w:div w:id="1405108252">
      <w:bodyDiv w:val="1"/>
      <w:marLeft w:val="0"/>
      <w:marRight w:val="0"/>
      <w:marTop w:val="0"/>
      <w:marBottom w:val="0"/>
      <w:divBdr>
        <w:top w:val="none" w:sz="0" w:space="0" w:color="auto"/>
        <w:left w:val="none" w:sz="0" w:space="0" w:color="auto"/>
        <w:bottom w:val="none" w:sz="0" w:space="0" w:color="auto"/>
        <w:right w:val="none" w:sz="0" w:space="0" w:color="auto"/>
      </w:divBdr>
    </w:div>
    <w:div w:id="1405109303">
      <w:bodyDiv w:val="1"/>
      <w:marLeft w:val="0"/>
      <w:marRight w:val="0"/>
      <w:marTop w:val="0"/>
      <w:marBottom w:val="0"/>
      <w:divBdr>
        <w:top w:val="none" w:sz="0" w:space="0" w:color="auto"/>
        <w:left w:val="none" w:sz="0" w:space="0" w:color="auto"/>
        <w:bottom w:val="none" w:sz="0" w:space="0" w:color="auto"/>
        <w:right w:val="none" w:sz="0" w:space="0" w:color="auto"/>
      </w:divBdr>
    </w:div>
    <w:div w:id="1405109708">
      <w:bodyDiv w:val="1"/>
      <w:marLeft w:val="0"/>
      <w:marRight w:val="0"/>
      <w:marTop w:val="0"/>
      <w:marBottom w:val="0"/>
      <w:divBdr>
        <w:top w:val="none" w:sz="0" w:space="0" w:color="auto"/>
        <w:left w:val="none" w:sz="0" w:space="0" w:color="auto"/>
        <w:bottom w:val="none" w:sz="0" w:space="0" w:color="auto"/>
        <w:right w:val="none" w:sz="0" w:space="0" w:color="auto"/>
      </w:divBdr>
    </w:div>
    <w:div w:id="1405487164">
      <w:bodyDiv w:val="1"/>
      <w:marLeft w:val="0"/>
      <w:marRight w:val="0"/>
      <w:marTop w:val="0"/>
      <w:marBottom w:val="0"/>
      <w:divBdr>
        <w:top w:val="none" w:sz="0" w:space="0" w:color="auto"/>
        <w:left w:val="none" w:sz="0" w:space="0" w:color="auto"/>
        <w:bottom w:val="none" w:sz="0" w:space="0" w:color="auto"/>
        <w:right w:val="none" w:sz="0" w:space="0" w:color="auto"/>
      </w:divBdr>
    </w:div>
    <w:div w:id="1405638040">
      <w:bodyDiv w:val="1"/>
      <w:marLeft w:val="0"/>
      <w:marRight w:val="0"/>
      <w:marTop w:val="0"/>
      <w:marBottom w:val="0"/>
      <w:divBdr>
        <w:top w:val="none" w:sz="0" w:space="0" w:color="auto"/>
        <w:left w:val="none" w:sz="0" w:space="0" w:color="auto"/>
        <w:bottom w:val="none" w:sz="0" w:space="0" w:color="auto"/>
        <w:right w:val="none" w:sz="0" w:space="0" w:color="auto"/>
      </w:divBdr>
    </w:div>
    <w:div w:id="1405640197">
      <w:bodyDiv w:val="1"/>
      <w:marLeft w:val="0"/>
      <w:marRight w:val="0"/>
      <w:marTop w:val="0"/>
      <w:marBottom w:val="0"/>
      <w:divBdr>
        <w:top w:val="none" w:sz="0" w:space="0" w:color="auto"/>
        <w:left w:val="none" w:sz="0" w:space="0" w:color="auto"/>
        <w:bottom w:val="none" w:sz="0" w:space="0" w:color="auto"/>
        <w:right w:val="none" w:sz="0" w:space="0" w:color="auto"/>
      </w:divBdr>
    </w:div>
    <w:div w:id="1405683498">
      <w:bodyDiv w:val="1"/>
      <w:marLeft w:val="0"/>
      <w:marRight w:val="0"/>
      <w:marTop w:val="0"/>
      <w:marBottom w:val="0"/>
      <w:divBdr>
        <w:top w:val="none" w:sz="0" w:space="0" w:color="auto"/>
        <w:left w:val="none" w:sz="0" w:space="0" w:color="auto"/>
        <w:bottom w:val="none" w:sz="0" w:space="0" w:color="auto"/>
        <w:right w:val="none" w:sz="0" w:space="0" w:color="auto"/>
      </w:divBdr>
    </w:div>
    <w:div w:id="1405756779">
      <w:bodyDiv w:val="1"/>
      <w:marLeft w:val="0"/>
      <w:marRight w:val="0"/>
      <w:marTop w:val="0"/>
      <w:marBottom w:val="0"/>
      <w:divBdr>
        <w:top w:val="none" w:sz="0" w:space="0" w:color="auto"/>
        <w:left w:val="none" w:sz="0" w:space="0" w:color="auto"/>
        <w:bottom w:val="none" w:sz="0" w:space="0" w:color="auto"/>
        <w:right w:val="none" w:sz="0" w:space="0" w:color="auto"/>
      </w:divBdr>
    </w:div>
    <w:div w:id="1405762986">
      <w:bodyDiv w:val="1"/>
      <w:marLeft w:val="0"/>
      <w:marRight w:val="0"/>
      <w:marTop w:val="0"/>
      <w:marBottom w:val="0"/>
      <w:divBdr>
        <w:top w:val="none" w:sz="0" w:space="0" w:color="auto"/>
        <w:left w:val="none" w:sz="0" w:space="0" w:color="auto"/>
        <w:bottom w:val="none" w:sz="0" w:space="0" w:color="auto"/>
        <w:right w:val="none" w:sz="0" w:space="0" w:color="auto"/>
      </w:divBdr>
    </w:div>
    <w:div w:id="1405763007">
      <w:bodyDiv w:val="1"/>
      <w:marLeft w:val="0"/>
      <w:marRight w:val="0"/>
      <w:marTop w:val="0"/>
      <w:marBottom w:val="0"/>
      <w:divBdr>
        <w:top w:val="none" w:sz="0" w:space="0" w:color="auto"/>
        <w:left w:val="none" w:sz="0" w:space="0" w:color="auto"/>
        <w:bottom w:val="none" w:sz="0" w:space="0" w:color="auto"/>
        <w:right w:val="none" w:sz="0" w:space="0" w:color="auto"/>
      </w:divBdr>
    </w:div>
    <w:div w:id="1405908843">
      <w:bodyDiv w:val="1"/>
      <w:marLeft w:val="0"/>
      <w:marRight w:val="0"/>
      <w:marTop w:val="0"/>
      <w:marBottom w:val="0"/>
      <w:divBdr>
        <w:top w:val="none" w:sz="0" w:space="0" w:color="auto"/>
        <w:left w:val="none" w:sz="0" w:space="0" w:color="auto"/>
        <w:bottom w:val="none" w:sz="0" w:space="0" w:color="auto"/>
        <w:right w:val="none" w:sz="0" w:space="0" w:color="auto"/>
      </w:divBdr>
    </w:div>
    <w:div w:id="1406029090">
      <w:bodyDiv w:val="1"/>
      <w:marLeft w:val="0"/>
      <w:marRight w:val="0"/>
      <w:marTop w:val="0"/>
      <w:marBottom w:val="0"/>
      <w:divBdr>
        <w:top w:val="none" w:sz="0" w:space="0" w:color="auto"/>
        <w:left w:val="none" w:sz="0" w:space="0" w:color="auto"/>
        <w:bottom w:val="none" w:sz="0" w:space="0" w:color="auto"/>
        <w:right w:val="none" w:sz="0" w:space="0" w:color="auto"/>
      </w:divBdr>
    </w:div>
    <w:div w:id="1406033952">
      <w:bodyDiv w:val="1"/>
      <w:marLeft w:val="0"/>
      <w:marRight w:val="0"/>
      <w:marTop w:val="0"/>
      <w:marBottom w:val="0"/>
      <w:divBdr>
        <w:top w:val="none" w:sz="0" w:space="0" w:color="auto"/>
        <w:left w:val="none" w:sz="0" w:space="0" w:color="auto"/>
        <w:bottom w:val="none" w:sz="0" w:space="0" w:color="auto"/>
        <w:right w:val="none" w:sz="0" w:space="0" w:color="auto"/>
      </w:divBdr>
    </w:div>
    <w:div w:id="1406301889">
      <w:bodyDiv w:val="1"/>
      <w:marLeft w:val="0"/>
      <w:marRight w:val="0"/>
      <w:marTop w:val="0"/>
      <w:marBottom w:val="0"/>
      <w:divBdr>
        <w:top w:val="none" w:sz="0" w:space="0" w:color="auto"/>
        <w:left w:val="none" w:sz="0" w:space="0" w:color="auto"/>
        <w:bottom w:val="none" w:sz="0" w:space="0" w:color="auto"/>
        <w:right w:val="none" w:sz="0" w:space="0" w:color="auto"/>
      </w:divBdr>
    </w:div>
    <w:div w:id="1406337791">
      <w:bodyDiv w:val="1"/>
      <w:marLeft w:val="0"/>
      <w:marRight w:val="0"/>
      <w:marTop w:val="0"/>
      <w:marBottom w:val="0"/>
      <w:divBdr>
        <w:top w:val="none" w:sz="0" w:space="0" w:color="auto"/>
        <w:left w:val="none" w:sz="0" w:space="0" w:color="auto"/>
        <w:bottom w:val="none" w:sz="0" w:space="0" w:color="auto"/>
        <w:right w:val="none" w:sz="0" w:space="0" w:color="auto"/>
      </w:divBdr>
    </w:div>
    <w:div w:id="1406487830">
      <w:bodyDiv w:val="1"/>
      <w:marLeft w:val="0"/>
      <w:marRight w:val="0"/>
      <w:marTop w:val="0"/>
      <w:marBottom w:val="0"/>
      <w:divBdr>
        <w:top w:val="none" w:sz="0" w:space="0" w:color="auto"/>
        <w:left w:val="none" w:sz="0" w:space="0" w:color="auto"/>
        <w:bottom w:val="none" w:sz="0" w:space="0" w:color="auto"/>
        <w:right w:val="none" w:sz="0" w:space="0" w:color="auto"/>
      </w:divBdr>
    </w:div>
    <w:div w:id="1406495030">
      <w:bodyDiv w:val="1"/>
      <w:marLeft w:val="0"/>
      <w:marRight w:val="0"/>
      <w:marTop w:val="0"/>
      <w:marBottom w:val="0"/>
      <w:divBdr>
        <w:top w:val="none" w:sz="0" w:space="0" w:color="auto"/>
        <w:left w:val="none" w:sz="0" w:space="0" w:color="auto"/>
        <w:bottom w:val="none" w:sz="0" w:space="0" w:color="auto"/>
        <w:right w:val="none" w:sz="0" w:space="0" w:color="auto"/>
      </w:divBdr>
    </w:div>
    <w:div w:id="1406611573">
      <w:bodyDiv w:val="1"/>
      <w:marLeft w:val="0"/>
      <w:marRight w:val="0"/>
      <w:marTop w:val="0"/>
      <w:marBottom w:val="0"/>
      <w:divBdr>
        <w:top w:val="none" w:sz="0" w:space="0" w:color="auto"/>
        <w:left w:val="none" w:sz="0" w:space="0" w:color="auto"/>
        <w:bottom w:val="none" w:sz="0" w:space="0" w:color="auto"/>
        <w:right w:val="none" w:sz="0" w:space="0" w:color="auto"/>
      </w:divBdr>
    </w:div>
    <w:div w:id="1406681075">
      <w:bodyDiv w:val="1"/>
      <w:marLeft w:val="0"/>
      <w:marRight w:val="0"/>
      <w:marTop w:val="0"/>
      <w:marBottom w:val="0"/>
      <w:divBdr>
        <w:top w:val="none" w:sz="0" w:space="0" w:color="auto"/>
        <w:left w:val="none" w:sz="0" w:space="0" w:color="auto"/>
        <w:bottom w:val="none" w:sz="0" w:space="0" w:color="auto"/>
        <w:right w:val="none" w:sz="0" w:space="0" w:color="auto"/>
      </w:divBdr>
    </w:div>
    <w:div w:id="1406878048">
      <w:bodyDiv w:val="1"/>
      <w:marLeft w:val="0"/>
      <w:marRight w:val="0"/>
      <w:marTop w:val="0"/>
      <w:marBottom w:val="0"/>
      <w:divBdr>
        <w:top w:val="none" w:sz="0" w:space="0" w:color="auto"/>
        <w:left w:val="none" w:sz="0" w:space="0" w:color="auto"/>
        <w:bottom w:val="none" w:sz="0" w:space="0" w:color="auto"/>
        <w:right w:val="none" w:sz="0" w:space="0" w:color="auto"/>
      </w:divBdr>
    </w:div>
    <w:div w:id="1406951997">
      <w:bodyDiv w:val="1"/>
      <w:marLeft w:val="0"/>
      <w:marRight w:val="0"/>
      <w:marTop w:val="0"/>
      <w:marBottom w:val="0"/>
      <w:divBdr>
        <w:top w:val="none" w:sz="0" w:space="0" w:color="auto"/>
        <w:left w:val="none" w:sz="0" w:space="0" w:color="auto"/>
        <w:bottom w:val="none" w:sz="0" w:space="0" w:color="auto"/>
        <w:right w:val="none" w:sz="0" w:space="0" w:color="auto"/>
      </w:divBdr>
    </w:div>
    <w:div w:id="1407142426">
      <w:bodyDiv w:val="1"/>
      <w:marLeft w:val="0"/>
      <w:marRight w:val="0"/>
      <w:marTop w:val="0"/>
      <w:marBottom w:val="0"/>
      <w:divBdr>
        <w:top w:val="none" w:sz="0" w:space="0" w:color="auto"/>
        <w:left w:val="none" w:sz="0" w:space="0" w:color="auto"/>
        <w:bottom w:val="none" w:sz="0" w:space="0" w:color="auto"/>
        <w:right w:val="none" w:sz="0" w:space="0" w:color="auto"/>
      </w:divBdr>
    </w:div>
    <w:div w:id="1407268007">
      <w:bodyDiv w:val="1"/>
      <w:marLeft w:val="0"/>
      <w:marRight w:val="0"/>
      <w:marTop w:val="0"/>
      <w:marBottom w:val="0"/>
      <w:divBdr>
        <w:top w:val="none" w:sz="0" w:space="0" w:color="auto"/>
        <w:left w:val="none" w:sz="0" w:space="0" w:color="auto"/>
        <w:bottom w:val="none" w:sz="0" w:space="0" w:color="auto"/>
        <w:right w:val="none" w:sz="0" w:space="0" w:color="auto"/>
      </w:divBdr>
    </w:div>
    <w:div w:id="1407337612">
      <w:bodyDiv w:val="1"/>
      <w:marLeft w:val="0"/>
      <w:marRight w:val="0"/>
      <w:marTop w:val="0"/>
      <w:marBottom w:val="0"/>
      <w:divBdr>
        <w:top w:val="none" w:sz="0" w:space="0" w:color="auto"/>
        <w:left w:val="none" w:sz="0" w:space="0" w:color="auto"/>
        <w:bottom w:val="none" w:sz="0" w:space="0" w:color="auto"/>
        <w:right w:val="none" w:sz="0" w:space="0" w:color="auto"/>
      </w:divBdr>
    </w:div>
    <w:div w:id="1407531143">
      <w:bodyDiv w:val="1"/>
      <w:marLeft w:val="0"/>
      <w:marRight w:val="0"/>
      <w:marTop w:val="0"/>
      <w:marBottom w:val="0"/>
      <w:divBdr>
        <w:top w:val="none" w:sz="0" w:space="0" w:color="auto"/>
        <w:left w:val="none" w:sz="0" w:space="0" w:color="auto"/>
        <w:bottom w:val="none" w:sz="0" w:space="0" w:color="auto"/>
        <w:right w:val="none" w:sz="0" w:space="0" w:color="auto"/>
      </w:divBdr>
    </w:div>
    <w:div w:id="1407722058">
      <w:bodyDiv w:val="1"/>
      <w:marLeft w:val="0"/>
      <w:marRight w:val="0"/>
      <w:marTop w:val="0"/>
      <w:marBottom w:val="0"/>
      <w:divBdr>
        <w:top w:val="none" w:sz="0" w:space="0" w:color="auto"/>
        <w:left w:val="none" w:sz="0" w:space="0" w:color="auto"/>
        <w:bottom w:val="none" w:sz="0" w:space="0" w:color="auto"/>
        <w:right w:val="none" w:sz="0" w:space="0" w:color="auto"/>
      </w:divBdr>
    </w:div>
    <w:div w:id="1407729263">
      <w:bodyDiv w:val="1"/>
      <w:marLeft w:val="0"/>
      <w:marRight w:val="0"/>
      <w:marTop w:val="0"/>
      <w:marBottom w:val="0"/>
      <w:divBdr>
        <w:top w:val="none" w:sz="0" w:space="0" w:color="auto"/>
        <w:left w:val="none" w:sz="0" w:space="0" w:color="auto"/>
        <w:bottom w:val="none" w:sz="0" w:space="0" w:color="auto"/>
        <w:right w:val="none" w:sz="0" w:space="0" w:color="auto"/>
      </w:divBdr>
    </w:div>
    <w:div w:id="1407801788">
      <w:bodyDiv w:val="1"/>
      <w:marLeft w:val="0"/>
      <w:marRight w:val="0"/>
      <w:marTop w:val="0"/>
      <w:marBottom w:val="0"/>
      <w:divBdr>
        <w:top w:val="none" w:sz="0" w:space="0" w:color="auto"/>
        <w:left w:val="none" w:sz="0" w:space="0" w:color="auto"/>
        <w:bottom w:val="none" w:sz="0" w:space="0" w:color="auto"/>
        <w:right w:val="none" w:sz="0" w:space="0" w:color="auto"/>
      </w:divBdr>
    </w:div>
    <w:div w:id="1407844378">
      <w:bodyDiv w:val="1"/>
      <w:marLeft w:val="0"/>
      <w:marRight w:val="0"/>
      <w:marTop w:val="0"/>
      <w:marBottom w:val="0"/>
      <w:divBdr>
        <w:top w:val="none" w:sz="0" w:space="0" w:color="auto"/>
        <w:left w:val="none" w:sz="0" w:space="0" w:color="auto"/>
        <w:bottom w:val="none" w:sz="0" w:space="0" w:color="auto"/>
        <w:right w:val="none" w:sz="0" w:space="0" w:color="auto"/>
      </w:divBdr>
    </w:div>
    <w:div w:id="1407845270">
      <w:bodyDiv w:val="1"/>
      <w:marLeft w:val="0"/>
      <w:marRight w:val="0"/>
      <w:marTop w:val="0"/>
      <w:marBottom w:val="0"/>
      <w:divBdr>
        <w:top w:val="none" w:sz="0" w:space="0" w:color="auto"/>
        <w:left w:val="none" w:sz="0" w:space="0" w:color="auto"/>
        <w:bottom w:val="none" w:sz="0" w:space="0" w:color="auto"/>
        <w:right w:val="none" w:sz="0" w:space="0" w:color="auto"/>
      </w:divBdr>
    </w:div>
    <w:div w:id="1407846009">
      <w:bodyDiv w:val="1"/>
      <w:marLeft w:val="0"/>
      <w:marRight w:val="0"/>
      <w:marTop w:val="0"/>
      <w:marBottom w:val="0"/>
      <w:divBdr>
        <w:top w:val="none" w:sz="0" w:space="0" w:color="auto"/>
        <w:left w:val="none" w:sz="0" w:space="0" w:color="auto"/>
        <w:bottom w:val="none" w:sz="0" w:space="0" w:color="auto"/>
        <w:right w:val="none" w:sz="0" w:space="0" w:color="auto"/>
      </w:divBdr>
    </w:div>
    <w:div w:id="1407991606">
      <w:bodyDiv w:val="1"/>
      <w:marLeft w:val="0"/>
      <w:marRight w:val="0"/>
      <w:marTop w:val="0"/>
      <w:marBottom w:val="0"/>
      <w:divBdr>
        <w:top w:val="none" w:sz="0" w:space="0" w:color="auto"/>
        <w:left w:val="none" w:sz="0" w:space="0" w:color="auto"/>
        <w:bottom w:val="none" w:sz="0" w:space="0" w:color="auto"/>
        <w:right w:val="none" w:sz="0" w:space="0" w:color="auto"/>
      </w:divBdr>
    </w:div>
    <w:div w:id="1407996265">
      <w:bodyDiv w:val="1"/>
      <w:marLeft w:val="0"/>
      <w:marRight w:val="0"/>
      <w:marTop w:val="0"/>
      <w:marBottom w:val="0"/>
      <w:divBdr>
        <w:top w:val="none" w:sz="0" w:space="0" w:color="auto"/>
        <w:left w:val="none" w:sz="0" w:space="0" w:color="auto"/>
        <w:bottom w:val="none" w:sz="0" w:space="0" w:color="auto"/>
        <w:right w:val="none" w:sz="0" w:space="0" w:color="auto"/>
      </w:divBdr>
    </w:div>
    <w:div w:id="1408073196">
      <w:bodyDiv w:val="1"/>
      <w:marLeft w:val="0"/>
      <w:marRight w:val="0"/>
      <w:marTop w:val="0"/>
      <w:marBottom w:val="0"/>
      <w:divBdr>
        <w:top w:val="none" w:sz="0" w:space="0" w:color="auto"/>
        <w:left w:val="none" w:sz="0" w:space="0" w:color="auto"/>
        <w:bottom w:val="none" w:sz="0" w:space="0" w:color="auto"/>
        <w:right w:val="none" w:sz="0" w:space="0" w:color="auto"/>
      </w:divBdr>
    </w:div>
    <w:div w:id="1408189945">
      <w:bodyDiv w:val="1"/>
      <w:marLeft w:val="0"/>
      <w:marRight w:val="0"/>
      <w:marTop w:val="0"/>
      <w:marBottom w:val="0"/>
      <w:divBdr>
        <w:top w:val="none" w:sz="0" w:space="0" w:color="auto"/>
        <w:left w:val="none" w:sz="0" w:space="0" w:color="auto"/>
        <w:bottom w:val="none" w:sz="0" w:space="0" w:color="auto"/>
        <w:right w:val="none" w:sz="0" w:space="0" w:color="auto"/>
      </w:divBdr>
    </w:div>
    <w:div w:id="1408192831">
      <w:bodyDiv w:val="1"/>
      <w:marLeft w:val="0"/>
      <w:marRight w:val="0"/>
      <w:marTop w:val="0"/>
      <w:marBottom w:val="0"/>
      <w:divBdr>
        <w:top w:val="none" w:sz="0" w:space="0" w:color="auto"/>
        <w:left w:val="none" w:sz="0" w:space="0" w:color="auto"/>
        <w:bottom w:val="none" w:sz="0" w:space="0" w:color="auto"/>
        <w:right w:val="none" w:sz="0" w:space="0" w:color="auto"/>
      </w:divBdr>
    </w:div>
    <w:div w:id="1408264285">
      <w:bodyDiv w:val="1"/>
      <w:marLeft w:val="0"/>
      <w:marRight w:val="0"/>
      <w:marTop w:val="0"/>
      <w:marBottom w:val="0"/>
      <w:divBdr>
        <w:top w:val="none" w:sz="0" w:space="0" w:color="auto"/>
        <w:left w:val="none" w:sz="0" w:space="0" w:color="auto"/>
        <w:bottom w:val="none" w:sz="0" w:space="0" w:color="auto"/>
        <w:right w:val="none" w:sz="0" w:space="0" w:color="auto"/>
      </w:divBdr>
    </w:div>
    <w:div w:id="1408306761">
      <w:bodyDiv w:val="1"/>
      <w:marLeft w:val="0"/>
      <w:marRight w:val="0"/>
      <w:marTop w:val="0"/>
      <w:marBottom w:val="0"/>
      <w:divBdr>
        <w:top w:val="none" w:sz="0" w:space="0" w:color="auto"/>
        <w:left w:val="none" w:sz="0" w:space="0" w:color="auto"/>
        <w:bottom w:val="none" w:sz="0" w:space="0" w:color="auto"/>
        <w:right w:val="none" w:sz="0" w:space="0" w:color="auto"/>
      </w:divBdr>
    </w:div>
    <w:div w:id="1408308359">
      <w:bodyDiv w:val="1"/>
      <w:marLeft w:val="0"/>
      <w:marRight w:val="0"/>
      <w:marTop w:val="0"/>
      <w:marBottom w:val="0"/>
      <w:divBdr>
        <w:top w:val="none" w:sz="0" w:space="0" w:color="auto"/>
        <w:left w:val="none" w:sz="0" w:space="0" w:color="auto"/>
        <w:bottom w:val="none" w:sz="0" w:space="0" w:color="auto"/>
        <w:right w:val="none" w:sz="0" w:space="0" w:color="auto"/>
      </w:divBdr>
    </w:div>
    <w:div w:id="1408453239">
      <w:bodyDiv w:val="1"/>
      <w:marLeft w:val="0"/>
      <w:marRight w:val="0"/>
      <w:marTop w:val="0"/>
      <w:marBottom w:val="0"/>
      <w:divBdr>
        <w:top w:val="none" w:sz="0" w:space="0" w:color="auto"/>
        <w:left w:val="none" w:sz="0" w:space="0" w:color="auto"/>
        <w:bottom w:val="none" w:sz="0" w:space="0" w:color="auto"/>
        <w:right w:val="none" w:sz="0" w:space="0" w:color="auto"/>
      </w:divBdr>
    </w:div>
    <w:div w:id="1408652318">
      <w:bodyDiv w:val="1"/>
      <w:marLeft w:val="0"/>
      <w:marRight w:val="0"/>
      <w:marTop w:val="0"/>
      <w:marBottom w:val="0"/>
      <w:divBdr>
        <w:top w:val="none" w:sz="0" w:space="0" w:color="auto"/>
        <w:left w:val="none" w:sz="0" w:space="0" w:color="auto"/>
        <w:bottom w:val="none" w:sz="0" w:space="0" w:color="auto"/>
        <w:right w:val="none" w:sz="0" w:space="0" w:color="auto"/>
      </w:divBdr>
    </w:div>
    <w:div w:id="1408843516">
      <w:bodyDiv w:val="1"/>
      <w:marLeft w:val="0"/>
      <w:marRight w:val="0"/>
      <w:marTop w:val="0"/>
      <w:marBottom w:val="0"/>
      <w:divBdr>
        <w:top w:val="none" w:sz="0" w:space="0" w:color="auto"/>
        <w:left w:val="none" w:sz="0" w:space="0" w:color="auto"/>
        <w:bottom w:val="none" w:sz="0" w:space="0" w:color="auto"/>
        <w:right w:val="none" w:sz="0" w:space="0" w:color="auto"/>
      </w:divBdr>
    </w:div>
    <w:div w:id="1408847456">
      <w:bodyDiv w:val="1"/>
      <w:marLeft w:val="0"/>
      <w:marRight w:val="0"/>
      <w:marTop w:val="0"/>
      <w:marBottom w:val="0"/>
      <w:divBdr>
        <w:top w:val="none" w:sz="0" w:space="0" w:color="auto"/>
        <w:left w:val="none" w:sz="0" w:space="0" w:color="auto"/>
        <w:bottom w:val="none" w:sz="0" w:space="0" w:color="auto"/>
        <w:right w:val="none" w:sz="0" w:space="0" w:color="auto"/>
      </w:divBdr>
    </w:div>
    <w:div w:id="1408914983">
      <w:bodyDiv w:val="1"/>
      <w:marLeft w:val="0"/>
      <w:marRight w:val="0"/>
      <w:marTop w:val="0"/>
      <w:marBottom w:val="0"/>
      <w:divBdr>
        <w:top w:val="none" w:sz="0" w:space="0" w:color="auto"/>
        <w:left w:val="none" w:sz="0" w:space="0" w:color="auto"/>
        <w:bottom w:val="none" w:sz="0" w:space="0" w:color="auto"/>
        <w:right w:val="none" w:sz="0" w:space="0" w:color="auto"/>
      </w:divBdr>
    </w:div>
    <w:div w:id="1408920409">
      <w:bodyDiv w:val="1"/>
      <w:marLeft w:val="0"/>
      <w:marRight w:val="0"/>
      <w:marTop w:val="0"/>
      <w:marBottom w:val="0"/>
      <w:divBdr>
        <w:top w:val="none" w:sz="0" w:space="0" w:color="auto"/>
        <w:left w:val="none" w:sz="0" w:space="0" w:color="auto"/>
        <w:bottom w:val="none" w:sz="0" w:space="0" w:color="auto"/>
        <w:right w:val="none" w:sz="0" w:space="0" w:color="auto"/>
      </w:divBdr>
    </w:div>
    <w:div w:id="1408961462">
      <w:bodyDiv w:val="1"/>
      <w:marLeft w:val="0"/>
      <w:marRight w:val="0"/>
      <w:marTop w:val="0"/>
      <w:marBottom w:val="0"/>
      <w:divBdr>
        <w:top w:val="none" w:sz="0" w:space="0" w:color="auto"/>
        <w:left w:val="none" w:sz="0" w:space="0" w:color="auto"/>
        <w:bottom w:val="none" w:sz="0" w:space="0" w:color="auto"/>
        <w:right w:val="none" w:sz="0" w:space="0" w:color="auto"/>
      </w:divBdr>
    </w:div>
    <w:div w:id="1408964924">
      <w:bodyDiv w:val="1"/>
      <w:marLeft w:val="0"/>
      <w:marRight w:val="0"/>
      <w:marTop w:val="0"/>
      <w:marBottom w:val="0"/>
      <w:divBdr>
        <w:top w:val="none" w:sz="0" w:space="0" w:color="auto"/>
        <w:left w:val="none" w:sz="0" w:space="0" w:color="auto"/>
        <w:bottom w:val="none" w:sz="0" w:space="0" w:color="auto"/>
        <w:right w:val="none" w:sz="0" w:space="0" w:color="auto"/>
      </w:divBdr>
    </w:div>
    <w:div w:id="1409041309">
      <w:bodyDiv w:val="1"/>
      <w:marLeft w:val="0"/>
      <w:marRight w:val="0"/>
      <w:marTop w:val="0"/>
      <w:marBottom w:val="0"/>
      <w:divBdr>
        <w:top w:val="none" w:sz="0" w:space="0" w:color="auto"/>
        <w:left w:val="none" w:sz="0" w:space="0" w:color="auto"/>
        <w:bottom w:val="none" w:sz="0" w:space="0" w:color="auto"/>
        <w:right w:val="none" w:sz="0" w:space="0" w:color="auto"/>
      </w:divBdr>
    </w:div>
    <w:div w:id="1409109962">
      <w:bodyDiv w:val="1"/>
      <w:marLeft w:val="0"/>
      <w:marRight w:val="0"/>
      <w:marTop w:val="0"/>
      <w:marBottom w:val="0"/>
      <w:divBdr>
        <w:top w:val="none" w:sz="0" w:space="0" w:color="auto"/>
        <w:left w:val="none" w:sz="0" w:space="0" w:color="auto"/>
        <w:bottom w:val="none" w:sz="0" w:space="0" w:color="auto"/>
        <w:right w:val="none" w:sz="0" w:space="0" w:color="auto"/>
      </w:divBdr>
    </w:div>
    <w:div w:id="1409614604">
      <w:bodyDiv w:val="1"/>
      <w:marLeft w:val="0"/>
      <w:marRight w:val="0"/>
      <w:marTop w:val="0"/>
      <w:marBottom w:val="0"/>
      <w:divBdr>
        <w:top w:val="none" w:sz="0" w:space="0" w:color="auto"/>
        <w:left w:val="none" w:sz="0" w:space="0" w:color="auto"/>
        <w:bottom w:val="none" w:sz="0" w:space="0" w:color="auto"/>
        <w:right w:val="none" w:sz="0" w:space="0" w:color="auto"/>
      </w:divBdr>
    </w:div>
    <w:div w:id="1409646371">
      <w:bodyDiv w:val="1"/>
      <w:marLeft w:val="0"/>
      <w:marRight w:val="0"/>
      <w:marTop w:val="0"/>
      <w:marBottom w:val="0"/>
      <w:divBdr>
        <w:top w:val="none" w:sz="0" w:space="0" w:color="auto"/>
        <w:left w:val="none" w:sz="0" w:space="0" w:color="auto"/>
        <w:bottom w:val="none" w:sz="0" w:space="0" w:color="auto"/>
        <w:right w:val="none" w:sz="0" w:space="0" w:color="auto"/>
      </w:divBdr>
    </w:div>
    <w:div w:id="1409695002">
      <w:bodyDiv w:val="1"/>
      <w:marLeft w:val="0"/>
      <w:marRight w:val="0"/>
      <w:marTop w:val="0"/>
      <w:marBottom w:val="0"/>
      <w:divBdr>
        <w:top w:val="none" w:sz="0" w:space="0" w:color="auto"/>
        <w:left w:val="none" w:sz="0" w:space="0" w:color="auto"/>
        <w:bottom w:val="none" w:sz="0" w:space="0" w:color="auto"/>
        <w:right w:val="none" w:sz="0" w:space="0" w:color="auto"/>
      </w:divBdr>
    </w:div>
    <w:div w:id="1409770262">
      <w:bodyDiv w:val="1"/>
      <w:marLeft w:val="0"/>
      <w:marRight w:val="0"/>
      <w:marTop w:val="0"/>
      <w:marBottom w:val="0"/>
      <w:divBdr>
        <w:top w:val="none" w:sz="0" w:space="0" w:color="auto"/>
        <w:left w:val="none" w:sz="0" w:space="0" w:color="auto"/>
        <w:bottom w:val="none" w:sz="0" w:space="0" w:color="auto"/>
        <w:right w:val="none" w:sz="0" w:space="0" w:color="auto"/>
      </w:divBdr>
    </w:div>
    <w:div w:id="1409772198">
      <w:bodyDiv w:val="1"/>
      <w:marLeft w:val="0"/>
      <w:marRight w:val="0"/>
      <w:marTop w:val="0"/>
      <w:marBottom w:val="0"/>
      <w:divBdr>
        <w:top w:val="none" w:sz="0" w:space="0" w:color="auto"/>
        <w:left w:val="none" w:sz="0" w:space="0" w:color="auto"/>
        <w:bottom w:val="none" w:sz="0" w:space="0" w:color="auto"/>
        <w:right w:val="none" w:sz="0" w:space="0" w:color="auto"/>
      </w:divBdr>
    </w:div>
    <w:div w:id="1409887028">
      <w:bodyDiv w:val="1"/>
      <w:marLeft w:val="0"/>
      <w:marRight w:val="0"/>
      <w:marTop w:val="0"/>
      <w:marBottom w:val="0"/>
      <w:divBdr>
        <w:top w:val="none" w:sz="0" w:space="0" w:color="auto"/>
        <w:left w:val="none" w:sz="0" w:space="0" w:color="auto"/>
        <w:bottom w:val="none" w:sz="0" w:space="0" w:color="auto"/>
        <w:right w:val="none" w:sz="0" w:space="0" w:color="auto"/>
      </w:divBdr>
    </w:div>
    <w:div w:id="1409956748">
      <w:bodyDiv w:val="1"/>
      <w:marLeft w:val="0"/>
      <w:marRight w:val="0"/>
      <w:marTop w:val="0"/>
      <w:marBottom w:val="0"/>
      <w:divBdr>
        <w:top w:val="none" w:sz="0" w:space="0" w:color="auto"/>
        <w:left w:val="none" w:sz="0" w:space="0" w:color="auto"/>
        <w:bottom w:val="none" w:sz="0" w:space="0" w:color="auto"/>
        <w:right w:val="none" w:sz="0" w:space="0" w:color="auto"/>
      </w:divBdr>
    </w:div>
    <w:div w:id="1409962907">
      <w:bodyDiv w:val="1"/>
      <w:marLeft w:val="0"/>
      <w:marRight w:val="0"/>
      <w:marTop w:val="0"/>
      <w:marBottom w:val="0"/>
      <w:divBdr>
        <w:top w:val="none" w:sz="0" w:space="0" w:color="auto"/>
        <w:left w:val="none" w:sz="0" w:space="0" w:color="auto"/>
        <w:bottom w:val="none" w:sz="0" w:space="0" w:color="auto"/>
        <w:right w:val="none" w:sz="0" w:space="0" w:color="auto"/>
      </w:divBdr>
    </w:div>
    <w:div w:id="1410036277">
      <w:bodyDiv w:val="1"/>
      <w:marLeft w:val="0"/>
      <w:marRight w:val="0"/>
      <w:marTop w:val="0"/>
      <w:marBottom w:val="0"/>
      <w:divBdr>
        <w:top w:val="none" w:sz="0" w:space="0" w:color="auto"/>
        <w:left w:val="none" w:sz="0" w:space="0" w:color="auto"/>
        <w:bottom w:val="none" w:sz="0" w:space="0" w:color="auto"/>
        <w:right w:val="none" w:sz="0" w:space="0" w:color="auto"/>
      </w:divBdr>
    </w:div>
    <w:div w:id="1410039404">
      <w:bodyDiv w:val="1"/>
      <w:marLeft w:val="0"/>
      <w:marRight w:val="0"/>
      <w:marTop w:val="0"/>
      <w:marBottom w:val="0"/>
      <w:divBdr>
        <w:top w:val="none" w:sz="0" w:space="0" w:color="auto"/>
        <w:left w:val="none" w:sz="0" w:space="0" w:color="auto"/>
        <w:bottom w:val="none" w:sz="0" w:space="0" w:color="auto"/>
        <w:right w:val="none" w:sz="0" w:space="0" w:color="auto"/>
      </w:divBdr>
    </w:div>
    <w:div w:id="1410230165">
      <w:bodyDiv w:val="1"/>
      <w:marLeft w:val="0"/>
      <w:marRight w:val="0"/>
      <w:marTop w:val="0"/>
      <w:marBottom w:val="0"/>
      <w:divBdr>
        <w:top w:val="none" w:sz="0" w:space="0" w:color="auto"/>
        <w:left w:val="none" w:sz="0" w:space="0" w:color="auto"/>
        <w:bottom w:val="none" w:sz="0" w:space="0" w:color="auto"/>
        <w:right w:val="none" w:sz="0" w:space="0" w:color="auto"/>
      </w:divBdr>
    </w:div>
    <w:div w:id="1410421405">
      <w:bodyDiv w:val="1"/>
      <w:marLeft w:val="0"/>
      <w:marRight w:val="0"/>
      <w:marTop w:val="0"/>
      <w:marBottom w:val="0"/>
      <w:divBdr>
        <w:top w:val="none" w:sz="0" w:space="0" w:color="auto"/>
        <w:left w:val="none" w:sz="0" w:space="0" w:color="auto"/>
        <w:bottom w:val="none" w:sz="0" w:space="0" w:color="auto"/>
        <w:right w:val="none" w:sz="0" w:space="0" w:color="auto"/>
      </w:divBdr>
    </w:div>
    <w:div w:id="1410493605">
      <w:bodyDiv w:val="1"/>
      <w:marLeft w:val="0"/>
      <w:marRight w:val="0"/>
      <w:marTop w:val="0"/>
      <w:marBottom w:val="0"/>
      <w:divBdr>
        <w:top w:val="none" w:sz="0" w:space="0" w:color="auto"/>
        <w:left w:val="none" w:sz="0" w:space="0" w:color="auto"/>
        <w:bottom w:val="none" w:sz="0" w:space="0" w:color="auto"/>
        <w:right w:val="none" w:sz="0" w:space="0" w:color="auto"/>
      </w:divBdr>
    </w:div>
    <w:div w:id="1410540382">
      <w:bodyDiv w:val="1"/>
      <w:marLeft w:val="0"/>
      <w:marRight w:val="0"/>
      <w:marTop w:val="0"/>
      <w:marBottom w:val="0"/>
      <w:divBdr>
        <w:top w:val="none" w:sz="0" w:space="0" w:color="auto"/>
        <w:left w:val="none" w:sz="0" w:space="0" w:color="auto"/>
        <w:bottom w:val="none" w:sz="0" w:space="0" w:color="auto"/>
        <w:right w:val="none" w:sz="0" w:space="0" w:color="auto"/>
      </w:divBdr>
    </w:div>
    <w:div w:id="1410542845">
      <w:bodyDiv w:val="1"/>
      <w:marLeft w:val="0"/>
      <w:marRight w:val="0"/>
      <w:marTop w:val="0"/>
      <w:marBottom w:val="0"/>
      <w:divBdr>
        <w:top w:val="none" w:sz="0" w:space="0" w:color="auto"/>
        <w:left w:val="none" w:sz="0" w:space="0" w:color="auto"/>
        <w:bottom w:val="none" w:sz="0" w:space="0" w:color="auto"/>
        <w:right w:val="none" w:sz="0" w:space="0" w:color="auto"/>
      </w:divBdr>
    </w:div>
    <w:div w:id="1410811584">
      <w:bodyDiv w:val="1"/>
      <w:marLeft w:val="0"/>
      <w:marRight w:val="0"/>
      <w:marTop w:val="0"/>
      <w:marBottom w:val="0"/>
      <w:divBdr>
        <w:top w:val="none" w:sz="0" w:space="0" w:color="auto"/>
        <w:left w:val="none" w:sz="0" w:space="0" w:color="auto"/>
        <w:bottom w:val="none" w:sz="0" w:space="0" w:color="auto"/>
        <w:right w:val="none" w:sz="0" w:space="0" w:color="auto"/>
      </w:divBdr>
    </w:div>
    <w:div w:id="1410814180">
      <w:bodyDiv w:val="1"/>
      <w:marLeft w:val="0"/>
      <w:marRight w:val="0"/>
      <w:marTop w:val="0"/>
      <w:marBottom w:val="0"/>
      <w:divBdr>
        <w:top w:val="none" w:sz="0" w:space="0" w:color="auto"/>
        <w:left w:val="none" w:sz="0" w:space="0" w:color="auto"/>
        <w:bottom w:val="none" w:sz="0" w:space="0" w:color="auto"/>
        <w:right w:val="none" w:sz="0" w:space="0" w:color="auto"/>
      </w:divBdr>
    </w:div>
    <w:div w:id="1410880496">
      <w:bodyDiv w:val="1"/>
      <w:marLeft w:val="0"/>
      <w:marRight w:val="0"/>
      <w:marTop w:val="0"/>
      <w:marBottom w:val="0"/>
      <w:divBdr>
        <w:top w:val="none" w:sz="0" w:space="0" w:color="auto"/>
        <w:left w:val="none" w:sz="0" w:space="0" w:color="auto"/>
        <w:bottom w:val="none" w:sz="0" w:space="0" w:color="auto"/>
        <w:right w:val="none" w:sz="0" w:space="0" w:color="auto"/>
      </w:divBdr>
    </w:div>
    <w:div w:id="1410881974">
      <w:bodyDiv w:val="1"/>
      <w:marLeft w:val="0"/>
      <w:marRight w:val="0"/>
      <w:marTop w:val="0"/>
      <w:marBottom w:val="0"/>
      <w:divBdr>
        <w:top w:val="none" w:sz="0" w:space="0" w:color="auto"/>
        <w:left w:val="none" w:sz="0" w:space="0" w:color="auto"/>
        <w:bottom w:val="none" w:sz="0" w:space="0" w:color="auto"/>
        <w:right w:val="none" w:sz="0" w:space="0" w:color="auto"/>
      </w:divBdr>
    </w:div>
    <w:div w:id="1411272295">
      <w:bodyDiv w:val="1"/>
      <w:marLeft w:val="0"/>
      <w:marRight w:val="0"/>
      <w:marTop w:val="0"/>
      <w:marBottom w:val="0"/>
      <w:divBdr>
        <w:top w:val="none" w:sz="0" w:space="0" w:color="auto"/>
        <w:left w:val="none" w:sz="0" w:space="0" w:color="auto"/>
        <w:bottom w:val="none" w:sz="0" w:space="0" w:color="auto"/>
        <w:right w:val="none" w:sz="0" w:space="0" w:color="auto"/>
      </w:divBdr>
    </w:div>
    <w:div w:id="1411274325">
      <w:bodyDiv w:val="1"/>
      <w:marLeft w:val="0"/>
      <w:marRight w:val="0"/>
      <w:marTop w:val="0"/>
      <w:marBottom w:val="0"/>
      <w:divBdr>
        <w:top w:val="none" w:sz="0" w:space="0" w:color="auto"/>
        <w:left w:val="none" w:sz="0" w:space="0" w:color="auto"/>
        <w:bottom w:val="none" w:sz="0" w:space="0" w:color="auto"/>
        <w:right w:val="none" w:sz="0" w:space="0" w:color="auto"/>
      </w:divBdr>
    </w:div>
    <w:div w:id="1411387342">
      <w:bodyDiv w:val="1"/>
      <w:marLeft w:val="0"/>
      <w:marRight w:val="0"/>
      <w:marTop w:val="0"/>
      <w:marBottom w:val="0"/>
      <w:divBdr>
        <w:top w:val="none" w:sz="0" w:space="0" w:color="auto"/>
        <w:left w:val="none" w:sz="0" w:space="0" w:color="auto"/>
        <w:bottom w:val="none" w:sz="0" w:space="0" w:color="auto"/>
        <w:right w:val="none" w:sz="0" w:space="0" w:color="auto"/>
      </w:divBdr>
    </w:div>
    <w:div w:id="1411391565">
      <w:bodyDiv w:val="1"/>
      <w:marLeft w:val="0"/>
      <w:marRight w:val="0"/>
      <w:marTop w:val="0"/>
      <w:marBottom w:val="0"/>
      <w:divBdr>
        <w:top w:val="none" w:sz="0" w:space="0" w:color="auto"/>
        <w:left w:val="none" w:sz="0" w:space="0" w:color="auto"/>
        <w:bottom w:val="none" w:sz="0" w:space="0" w:color="auto"/>
        <w:right w:val="none" w:sz="0" w:space="0" w:color="auto"/>
      </w:divBdr>
    </w:div>
    <w:div w:id="1411461027">
      <w:bodyDiv w:val="1"/>
      <w:marLeft w:val="0"/>
      <w:marRight w:val="0"/>
      <w:marTop w:val="0"/>
      <w:marBottom w:val="0"/>
      <w:divBdr>
        <w:top w:val="none" w:sz="0" w:space="0" w:color="auto"/>
        <w:left w:val="none" w:sz="0" w:space="0" w:color="auto"/>
        <w:bottom w:val="none" w:sz="0" w:space="0" w:color="auto"/>
        <w:right w:val="none" w:sz="0" w:space="0" w:color="auto"/>
      </w:divBdr>
    </w:div>
    <w:div w:id="1411661836">
      <w:bodyDiv w:val="1"/>
      <w:marLeft w:val="0"/>
      <w:marRight w:val="0"/>
      <w:marTop w:val="0"/>
      <w:marBottom w:val="0"/>
      <w:divBdr>
        <w:top w:val="none" w:sz="0" w:space="0" w:color="auto"/>
        <w:left w:val="none" w:sz="0" w:space="0" w:color="auto"/>
        <w:bottom w:val="none" w:sz="0" w:space="0" w:color="auto"/>
        <w:right w:val="none" w:sz="0" w:space="0" w:color="auto"/>
      </w:divBdr>
    </w:div>
    <w:div w:id="1411734694">
      <w:bodyDiv w:val="1"/>
      <w:marLeft w:val="0"/>
      <w:marRight w:val="0"/>
      <w:marTop w:val="0"/>
      <w:marBottom w:val="0"/>
      <w:divBdr>
        <w:top w:val="none" w:sz="0" w:space="0" w:color="auto"/>
        <w:left w:val="none" w:sz="0" w:space="0" w:color="auto"/>
        <w:bottom w:val="none" w:sz="0" w:space="0" w:color="auto"/>
        <w:right w:val="none" w:sz="0" w:space="0" w:color="auto"/>
      </w:divBdr>
    </w:div>
    <w:div w:id="1411855339">
      <w:bodyDiv w:val="1"/>
      <w:marLeft w:val="0"/>
      <w:marRight w:val="0"/>
      <w:marTop w:val="0"/>
      <w:marBottom w:val="0"/>
      <w:divBdr>
        <w:top w:val="none" w:sz="0" w:space="0" w:color="auto"/>
        <w:left w:val="none" w:sz="0" w:space="0" w:color="auto"/>
        <w:bottom w:val="none" w:sz="0" w:space="0" w:color="auto"/>
        <w:right w:val="none" w:sz="0" w:space="0" w:color="auto"/>
      </w:divBdr>
    </w:div>
    <w:div w:id="1411924120">
      <w:bodyDiv w:val="1"/>
      <w:marLeft w:val="0"/>
      <w:marRight w:val="0"/>
      <w:marTop w:val="0"/>
      <w:marBottom w:val="0"/>
      <w:divBdr>
        <w:top w:val="none" w:sz="0" w:space="0" w:color="auto"/>
        <w:left w:val="none" w:sz="0" w:space="0" w:color="auto"/>
        <w:bottom w:val="none" w:sz="0" w:space="0" w:color="auto"/>
        <w:right w:val="none" w:sz="0" w:space="0" w:color="auto"/>
      </w:divBdr>
    </w:div>
    <w:div w:id="1411926743">
      <w:bodyDiv w:val="1"/>
      <w:marLeft w:val="0"/>
      <w:marRight w:val="0"/>
      <w:marTop w:val="0"/>
      <w:marBottom w:val="0"/>
      <w:divBdr>
        <w:top w:val="none" w:sz="0" w:space="0" w:color="auto"/>
        <w:left w:val="none" w:sz="0" w:space="0" w:color="auto"/>
        <w:bottom w:val="none" w:sz="0" w:space="0" w:color="auto"/>
        <w:right w:val="none" w:sz="0" w:space="0" w:color="auto"/>
      </w:divBdr>
    </w:div>
    <w:div w:id="1412047939">
      <w:bodyDiv w:val="1"/>
      <w:marLeft w:val="0"/>
      <w:marRight w:val="0"/>
      <w:marTop w:val="0"/>
      <w:marBottom w:val="0"/>
      <w:divBdr>
        <w:top w:val="none" w:sz="0" w:space="0" w:color="auto"/>
        <w:left w:val="none" w:sz="0" w:space="0" w:color="auto"/>
        <w:bottom w:val="none" w:sz="0" w:space="0" w:color="auto"/>
        <w:right w:val="none" w:sz="0" w:space="0" w:color="auto"/>
      </w:divBdr>
    </w:div>
    <w:div w:id="1412117112">
      <w:bodyDiv w:val="1"/>
      <w:marLeft w:val="0"/>
      <w:marRight w:val="0"/>
      <w:marTop w:val="0"/>
      <w:marBottom w:val="0"/>
      <w:divBdr>
        <w:top w:val="none" w:sz="0" w:space="0" w:color="auto"/>
        <w:left w:val="none" w:sz="0" w:space="0" w:color="auto"/>
        <w:bottom w:val="none" w:sz="0" w:space="0" w:color="auto"/>
        <w:right w:val="none" w:sz="0" w:space="0" w:color="auto"/>
      </w:divBdr>
    </w:div>
    <w:div w:id="1412235610">
      <w:bodyDiv w:val="1"/>
      <w:marLeft w:val="0"/>
      <w:marRight w:val="0"/>
      <w:marTop w:val="0"/>
      <w:marBottom w:val="0"/>
      <w:divBdr>
        <w:top w:val="none" w:sz="0" w:space="0" w:color="auto"/>
        <w:left w:val="none" w:sz="0" w:space="0" w:color="auto"/>
        <w:bottom w:val="none" w:sz="0" w:space="0" w:color="auto"/>
        <w:right w:val="none" w:sz="0" w:space="0" w:color="auto"/>
      </w:divBdr>
    </w:div>
    <w:div w:id="1412242588">
      <w:bodyDiv w:val="1"/>
      <w:marLeft w:val="0"/>
      <w:marRight w:val="0"/>
      <w:marTop w:val="0"/>
      <w:marBottom w:val="0"/>
      <w:divBdr>
        <w:top w:val="none" w:sz="0" w:space="0" w:color="auto"/>
        <w:left w:val="none" w:sz="0" w:space="0" w:color="auto"/>
        <w:bottom w:val="none" w:sz="0" w:space="0" w:color="auto"/>
        <w:right w:val="none" w:sz="0" w:space="0" w:color="auto"/>
      </w:divBdr>
    </w:div>
    <w:div w:id="1412311600">
      <w:bodyDiv w:val="1"/>
      <w:marLeft w:val="0"/>
      <w:marRight w:val="0"/>
      <w:marTop w:val="0"/>
      <w:marBottom w:val="0"/>
      <w:divBdr>
        <w:top w:val="none" w:sz="0" w:space="0" w:color="auto"/>
        <w:left w:val="none" w:sz="0" w:space="0" w:color="auto"/>
        <w:bottom w:val="none" w:sz="0" w:space="0" w:color="auto"/>
        <w:right w:val="none" w:sz="0" w:space="0" w:color="auto"/>
      </w:divBdr>
    </w:div>
    <w:div w:id="1412317354">
      <w:bodyDiv w:val="1"/>
      <w:marLeft w:val="0"/>
      <w:marRight w:val="0"/>
      <w:marTop w:val="0"/>
      <w:marBottom w:val="0"/>
      <w:divBdr>
        <w:top w:val="none" w:sz="0" w:space="0" w:color="auto"/>
        <w:left w:val="none" w:sz="0" w:space="0" w:color="auto"/>
        <w:bottom w:val="none" w:sz="0" w:space="0" w:color="auto"/>
        <w:right w:val="none" w:sz="0" w:space="0" w:color="auto"/>
      </w:divBdr>
    </w:div>
    <w:div w:id="1412434719">
      <w:bodyDiv w:val="1"/>
      <w:marLeft w:val="0"/>
      <w:marRight w:val="0"/>
      <w:marTop w:val="0"/>
      <w:marBottom w:val="0"/>
      <w:divBdr>
        <w:top w:val="none" w:sz="0" w:space="0" w:color="auto"/>
        <w:left w:val="none" w:sz="0" w:space="0" w:color="auto"/>
        <w:bottom w:val="none" w:sz="0" w:space="0" w:color="auto"/>
        <w:right w:val="none" w:sz="0" w:space="0" w:color="auto"/>
      </w:divBdr>
    </w:div>
    <w:div w:id="1412463878">
      <w:bodyDiv w:val="1"/>
      <w:marLeft w:val="0"/>
      <w:marRight w:val="0"/>
      <w:marTop w:val="0"/>
      <w:marBottom w:val="0"/>
      <w:divBdr>
        <w:top w:val="none" w:sz="0" w:space="0" w:color="auto"/>
        <w:left w:val="none" w:sz="0" w:space="0" w:color="auto"/>
        <w:bottom w:val="none" w:sz="0" w:space="0" w:color="auto"/>
        <w:right w:val="none" w:sz="0" w:space="0" w:color="auto"/>
      </w:divBdr>
    </w:div>
    <w:div w:id="1412770494">
      <w:bodyDiv w:val="1"/>
      <w:marLeft w:val="0"/>
      <w:marRight w:val="0"/>
      <w:marTop w:val="0"/>
      <w:marBottom w:val="0"/>
      <w:divBdr>
        <w:top w:val="none" w:sz="0" w:space="0" w:color="auto"/>
        <w:left w:val="none" w:sz="0" w:space="0" w:color="auto"/>
        <w:bottom w:val="none" w:sz="0" w:space="0" w:color="auto"/>
        <w:right w:val="none" w:sz="0" w:space="0" w:color="auto"/>
      </w:divBdr>
    </w:div>
    <w:div w:id="1412778540">
      <w:bodyDiv w:val="1"/>
      <w:marLeft w:val="0"/>
      <w:marRight w:val="0"/>
      <w:marTop w:val="0"/>
      <w:marBottom w:val="0"/>
      <w:divBdr>
        <w:top w:val="none" w:sz="0" w:space="0" w:color="auto"/>
        <w:left w:val="none" w:sz="0" w:space="0" w:color="auto"/>
        <w:bottom w:val="none" w:sz="0" w:space="0" w:color="auto"/>
        <w:right w:val="none" w:sz="0" w:space="0" w:color="auto"/>
      </w:divBdr>
    </w:div>
    <w:div w:id="1412779409">
      <w:bodyDiv w:val="1"/>
      <w:marLeft w:val="0"/>
      <w:marRight w:val="0"/>
      <w:marTop w:val="0"/>
      <w:marBottom w:val="0"/>
      <w:divBdr>
        <w:top w:val="none" w:sz="0" w:space="0" w:color="auto"/>
        <w:left w:val="none" w:sz="0" w:space="0" w:color="auto"/>
        <w:bottom w:val="none" w:sz="0" w:space="0" w:color="auto"/>
        <w:right w:val="none" w:sz="0" w:space="0" w:color="auto"/>
      </w:divBdr>
    </w:div>
    <w:div w:id="1413040119">
      <w:bodyDiv w:val="1"/>
      <w:marLeft w:val="0"/>
      <w:marRight w:val="0"/>
      <w:marTop w:val="0"/>
      <w:marBottom w:val="0"/>
      <w:divBdr>
        <w:top w:val="none" w:sz="0" w:space="0" w:color="auto"/>
        <w:left w:val="none" w:sz="0" w:space="0" w:color="auto"/>
        <w:bottom w:val="none" w:sz="0" w:space="0" w:color="auto"/>
        <w:right w:val="none" w:sz="0" w:space="0" w:color="auto"/>
      </w:divBdr>
    </w:div>
    <w:div w:id="1413043585">
      <w:bodyDiv w:val="1"/>
      <w:marLeft w:val="0"/>
      <w:marRight w:val="0"/>
      <w:marTop w:val="0"/>
      <w:marBottom w:val="0"/>
      <w:divBdr>
        <w:top w:val="none" w:sz="0" w:space="0" w:color="auto"/>
        <w:left w:val="none" w:sz="0" w:space="0" w:color="auto"/>
        <w:bottom w:val="none" w:sz="0" w:space="0" w:color="auto"/>
        <w:right w:val="none" w:sz="0" w:space="0" w:color="auto"/>
      </w:divBdr>
    </w:div>
    <w:div w:id="1413044401">
      <w:bodyDiv w:val="1"/>
      <w:marLeft w:val="0"/>
      <w:marRight w:val="0"/>
      <w:marTop w:val="0"/>
      <w:marBottom w:val="0"/>
      <w:divBdr>
        <w:top w:val="none" w:sz="0" w:space="0" w:color="auto"/>
        <w:left w:val="none" w:sz="0" w:space="0" w:color="auto"/>
        <w:bottom w:val="none" w:sz="0" w:space="0" w:color="auto"/>
        <w:right w:val="none" w:sz="0" w:space="0" w:color="auto"/>
      </w:divBdr>
    </w:div>
    <w:div w:id="1413232614">
      <w:bodyDiv w:val="1"/>
      <w:marLeft w:val="0"/>
      <w:marRight w:val="0"/>
      <w:marTop w:val="0"/>
      <w:marBottom w:val="0"/>
      <w:divBdr>
        <w:top w:val="none" w:sz="0" w:space="0" w:color="auto"/>
        <w:left w:val="none" w:sz="0" w:space="0" w:color="auto"/>
        <w:bottom w:val="none" w:sz="0" w:space="0" w:color="auto"/>
        <w:right w:val="none" w:sz="0" w:space="0" w:color="auto"/>
      </w:divBdr>
    </w:div>
    <w:div w:id="1413312300">
      <w:bodyDiv w:val="1"/>
      <w:marLeft w:val="0"/>
      <w:marRight w:val="0"/>
      <w:marTop w:val="0"/>
      <w:marBottom w:val="0"/>
      <w:divBdr>
        <w:top w:val="none" w:sz="0" w:space="0" w:color="auto"/>
        <w:left w:val="none" w:sz="0" w:space="0" w:color="auto"/>
        <w:bottom w:val="none" w:sz="0" w:space="0" w:color="auto"/>
        <w:right w:val="none" w:sz="0" w:space="0" w:color="auto"/>
      </w:divBdr>
    </w:div>
    <w:div w:id="1413351407">
      <w:bodyDiv w:val="1"/>
      <w:marLeft w:val="0"/>
      <w:marRight w:val="0"/>
      <w:marTop w:val="0"/>
      <w:marBottom w:val="0"/>
      <w:divBdr>
        <w:top w:val="none" w:sz="0" w:space="0" w:color="auto"/>
        <w:left w:val="none" w:sz="0" w:space="0" w:color="auto"/>
        <w:bottom w:val="none" w:sz="0" w:space="0" w:color="auto"/>
        <w:right w:val="none" w:sz="0" w:space="0" w:color="auto"/>
      </w:divBdr>
    </w:div>
    <w:div w:id="1413433308">
      <w:bodyDiv w:val="1"/>
      <w:marLeft w:val="0"/>
      <w:marRight w:val="0"/>
      <w:marTop w:val="0"/>
      <w:marBottom w:val="0"/>
      <w:divBdr>
        <w:top w:val="none" w:sz="0" w:space="0" w:color="auto"/>
        <w:left w:val="none" w:sz="0" w:space="0" w:color="auto"/>
        <w:bottom w:val="none" w:sz="0" w:space="0" w:color="auto"/>
        <w:right w:val="none" w:sz="0" w:space="0" w:color="auto"/>
      </w:divBdr>
    </w:div>
    <w:div w:id="1413623914">
      <w:bodyDiv w:val="1"/>
      <w:marLeft w:val="0"/>
      <w:marRight w:val="0"/>
      <w:marTop w:val="0"/>
      <w:marBottom w:val="0"/>
      <w:divBdr>
        <w:top w:val="none" w:sz="0" w:space="0" w:color="auto"/>
        <w:left w:val="none" w:sz="0" w:space="0" w:color="auto"/>
        <w:bottom w:val="none" w:sz="0" w:space="0" w:color="auto"/>
        <w:right w:val="none" w:sz="0" w:space="0" w:color="auto"/>
      </w:divBdr>
    </w:div>
    <w:div w:id="1413817679">
      <w:bodyDiv w:val="1"/>
      <w:marLeft w:val="0"/>
      <w:marRight w:val="0"/>
      <w:marTop w:val="0"/>
      <w:marBottom w:val="0"/>
      <w:divBdr>
        <w:top w:val="none" w:sz="0" w:space="0" w:color="auto"/>
        <w:left w:val="none" w:sz="0" w:space="0" w:color="auto"/>
        <w:bottom w:val="none" w:sz="0" w:space="0" w:color="auto"/>
        <w:right w:val="none" w:sz="0" w:space="0" w:color="auto"/>
      </w:divBdr>
    </w:div>
    <w:div w:id="1413820286">
      <w:bodyDiv w:val="1"/>
      <w:marLeft w:val="0"/>
      <w:marRight w:val="0"/>
      <w:marTop w:val="0"/>
      <w:marBottom w:val="0"/>
      <w:divBdr>
        <w:top w:val="none" w:sz="0" w:space="0" w:color="auto"/>
        <w:left w:val="none" w:sz="0" w:space="0" w:color="auto"/>
        <w:bottom w:val="none" w:sz="0" w:space="0" w:color="auto"/>
        <w:right w:val="none" w:sz="0" w:space="0" w:color="auto"/>
      </w:divBdr>
    </w:div>
    <w:div w:id="1413890121">
      <w:bodyDiv w:val="1"/>
      <w:marLeft w:val="0"/>
      <w:marRight w:val="0"/>
      <w:marTop w:val="0"/>
      <w:marBottom w:val="0"/>
      <w:divBdr>
        <w:top w:val="none" w:sz="0" w:space="0" w:color="auto"/>
        <w:left w:val="none" w:sz="0" w:space="0" w:color="auto"/>
        <w:bottom w:val="none" w:sz="0" w:space="0" w:color="auto"/>
        <w:right w:val="none" w:sz="0" w:space="0" w:color="auto"/>
      </w:divBdr>
    </w:div>
    <w:div w:id="1413894087">
      <w:bodyDiv w:val="1"/>
      <w:marLeft w:val="0"/>
      <w:marRight w:val="0"/>
      <w:marTop w:val="0"/>
      <w:marBottom w:val="0"/>
      <w:divBdr>
        <w:top w:val="none" w:sz="0" w:space="0" w:color="auto"/>
        <w:left w:val="none" w:sz="0" w:space="0" w:color="auto"/>
        <w:bottom w:val="none" w:sz="0" w:space="0" w:color="auto"/>
        <w:right w:val="none" w:sz="0" w:space="0" w:color="auto"/>
      </w:divBdr>
    </w:div>
    <w:div w:id="1413970091">
      <w:bodyDiv w:val="1"/>
      <w:marLeft w:val="0"/>
      <w:marRight w:val="0"/>
      <w:marTop w:val="0"/>
      <w:marBottom w:val="0"/>
      <w:divBdr>
        <w:top w:val="none" w:sz="0" w:space="0" w:color="auto"/>
        <w:left w:val="none" w:sz="0" w:space="0" w:color="auto"/>
        <w:bottom w:val="none" w:sz="0" w:space="0" w:color="auto"/>
        <w:right w:val="none" w:sz="0" w:space="0" w:color="auto"/>
      </w:divBdr>
    </w:div>
    <w:div w:id="1414203054">
      <w:bodyDiv w:val="1"/>
      <w:marLeft w:val="0"/>
      <w:marRight w:val="0"/>
      <w:marTop w:val="0"/>
      <w:marBottom w:val="0"/>
      <w:divBdr>
        <w:top w:val="none" w:sz="0" w:space="0" w:color="auto"/>
        <w:left w:val="none" w:sz="0" w:space="0" w:color="auto"/>
        <w:bottom w:val="none" w:sz="0" w:space="0" w:color="auto"/>
        <w:right w:val="none" w:sz="0" w:space="0" w:color="auto"/>
      </w:divBdr>
    </w:div>
    <w:div w:id="1414280173">
      <w:bodyDiv w:val="1"/>
      <w:marLeft w:val="0"/>
      <w:marRight w:val="0"/>
      <w:marTop w:val="0"/>
      <w:marBottom w:val="0"/>
      <w:divBdr>
        <w:top w:val="none" w:sz="0" w:space="0" w:color="auto"/>
        <w:left w:val="none" w:sz="0" w:space="0" w:color="auto"/>
        <w:bottom w:val="none" w:sz="0" w:space="0" w:color="auto"/>
        <w:right w:val="none" w:sz="0" w:space="0" w:color="auto"/>
      </w:divBdr>
    </w:div>
    <w:div w:id="1414349935">
      <w:bodyDiv w:val="1"/>
      <w:marLeft w:val="0"/>
      <w:marRight w:val="0"/>
      <w:marTop w:val="0"/>
      <w:marBottom w:val="0"/>
      <w:divBdr>
        <w:top w:val="none" w:sz="0" w:space="0" w:color="auto"/>
        <w:left w:val="none" w:sz="0" w:space="0" w:color="auto"/>
        <w:bottom w:val="none" w:sz="0" w:space="0" w:color="auto"/>
        <w:right w:val="none" w:sz="0" w:space="0" w:color="auto"/>
      </w:divBdr>
    </w:div>
    <w:div w:id="1414429047">
      <w:bodyDiv w:val="1"/>
      <w:marLeft w:val="0"/>
      <w:marRight w:val="0"/>
      <w:marTop w:val="0"/>
      <w:marBottom w:val="0"/>
      <w:divBdr>
        <w:top w:val="none" w:sz="0" w:space="0" w:color="auto"/>
        <w:left w:val="none" w:sz="0" w:space="0" w:color="auto"/>
        <w:bottom w:val="none" w:sz="0" w:space="0" w:color="auto"/>
        <w:right w:val="none" w:sz="0" w:space="0" w:color="auto"/>
      </w:divBdr>
    </w:div>
    <w:div w:id="1414545278">
      <w:bodyDiv w:val="1"/>
      <w:marLeft w:val="0"/>
      <w:marRight w:val="0"/>
      <w:marTop w:val="0"/>
      <w:marBottom w:val="0"/>
      <w:divBdr>
        <w:top w:val="none" w:sz="0" w:space="0" w:color="auto"/>
        <w:left w:val="none" w:sz="0" w:space="0" w:color="auto"/>
        <w:bottom w:val="none" w:sz="0" w:space="0" w:color="auto"/>
        <w:right w:val="none" w:sz="0" w:space="0" w:color="auto"/>
      </w:divBdr>
    </w:div>
    <w:div w:id="1414549598">
      <w:bodyDiv w:val="1"/>
      <w:marLeft w:val="0"/>
      <w:marRight w:val="0"/>
      <w:marTop w:val="0"/>
      <w:marBottom w:val="0"/>
      <w:divBdr>
        <w:top w:val="none" w:sz="0" w:space="0" w:color="auto"/>
        <w:left w:val="none" w:sz="0" w:space="0" w:color="auto"/>
        <w:bottom w:val="none" w:sz="0" w:space="0" w:color="auto"/>
        <w:right w:val="none" w:sz="0" w:space="0" w:color="auto"/>
      </w:divBdr>
    </w:div>
    <w:div w:id="1414861082">
      <w:bodyDiv w:val="1"/>
      <w:marLeft w:val="0"/>
      <w:marRight w:val="0"/>
      <w:marTop w:val="0"/>
      <w:marBottom w:val="0"/>
      <w:divBdr>
        <w:top w:val="none" w:sz="0" w:space="0" w:color="auto"/>
        <w:left w:val="none" w:sz="0" w:space="0" w:color="auto"/>
        <w:bottom w:val="none" w:sz="0" w:space="0" w:color="auto"/>
        <w:right w:val="none" w:sz="0" w:space="0" w:color="auto"/>
      </w:divBdr>
    </w:div>
    <w:div w:id="1414889211">
      <w:bodyDiv w:val="1"/>
      <w:marLeft w:val="0"/>
      <w:marRight w:val="0"/>
      <w:marTop w:val="0"/>
      <w:marBottom w:val="0"/>
      <w:divBdr>
        <w:top w:val="none" w:sz="0" w:space="0" w:color="auto"/>
        <w:left w:val="none" w:sz="0" w:space="0" w:color="auto"/>
        <w:bottom w:val="none" w:sz="0" w:space="0" w:color="auto"/>
        <w:right w:val="none" w:sz="0" w:space="0" w:color="auto"/>
      </w:divBdr>
    </w:div>
    <w:div w:id="1414931078">
      <w:bodyDiv w:val="1"/>
      <w:marLeft w:val="0"/>
      <w:marRight w:val="0"/>
      <w:marTop w:val="0"/>
      <w:marBottom w:val="0"/>
      <w:divBdr>
        <w:top w:val="none" w:sz="0" w:space="0" w:color="auto"/>
        <w:left w:val="none" w:sz="0" w:space="0" w:color="auto"/>
        <w:bottom w:val="none" w:sz="0" w:space="0" w:color="auto"/>
        <w:right w:val="none" w:sz="0" w:space="0" w:color="auto"/>
      </w:divBdr>
    </w:div>
    <w:div w:id="1414931478">
      <w:bodyDiv w:val="1"/>
      <w:marLeft w:val="0"/>
      <w:marRight w:val="0"/>
      <w:marTop w:val="0"/>
      <w:marBottom w:val="0"/>
      <w:divBdr>
        <w:top w:val="none" w:sz="0" w:space="0" w:color="auto"/>
        <w:left w:val="none" w:sz="0" w:space="0" w:color="auto"/>
        <w:bottom w:val="none" w:sz="0" w:space="0" w:color="auto"/>
        <w:right w:val="none" w:sz="0" w:space="0" w:color="auto"/>
      </w:divBdr>
    </w:div>
    <w:div w:id="1415323678">
      <w:bodyDiv w:val="1"/>
      <w:marLeft w:val="0"/>
      <w:marRight w:val="0"/>
      <w:marTop w:val="0"/>
      <w:marBottom w:val="0"/>
      <w:divBdr>
        <w:top w:val="none" w:sz="0" w:space="0" w:color="auto"/>
        <w:left w:val="none" w:sz="0" w:space="0" w:color="auto"/>
        <w:bottom w:val="none" w:sz="0" w:space="0" w:color="auto"/>
        <w:right w:val="none" w:sz="0" w:space="0" w:color="auto"/>
      </w:divBdr>
    </w:div>
    <w:div w:id="1415470793">
      <w:bodyDiv w:val="1"/>
      <w:marLeft w:val="0"/>
      <w:marRight w:val="0"/>
      <w:marTop w:val="0"/>
      <w:marBottom w:val="0"/>
      <w:divBdr>
        <w:top w:val="none" w:sz="0" w:space="0" w:color="auto"/>
        <w:left w:val="none" w:sz="0" w:space="0" w:color="auto"/>
        <w:bottom w:val="none" w:sz="0" w:space="0" w:color="auto"/>
        <w:right w:val="none" w:sz="0" w:space="0" w:color="auto"/>
      </w:divBdr>
    </w:div>
    <w:div w:id="1415585786">
      <w:bodyDiv w:val="1"/>
      <w:marLeft w:val="0"/>
      <w:marRight w:val="0"/>
      <w:marTop w:val="0"/>
      <w:marBottom w:val="0"/>
      <w:divBdr>
        <w:top w:val="none" w:sz="0" w:space="0" w:color="auto"/>
        <w:left w:val="none" w:sz="0" w:space="0" w:color="auto"/>
        <w:bottom w:val="none" w:sz="0" w:space="0" w:color="auto"/>
        <w:right w:val="none" w:sz="0" w:space="0" w:color="auto"/>
      </w:divBdr>
    </w:div>
    <w:div w:id="1415736708">
      <w:bodyDiv w:val="1"/>
      <w:marLeft w:val="0"/>
      <w:marRight w:val="0"/>
      <w:marTop w:val="0"/>
      <w:marBottom w:val="0"/>
      <w:divBdr>
        <w:top w:val="none" w:sz="0" w:space="0" w:color="auto"/>
        <w:left w:val="none" w:sz="0" w:space="0" w:color="auto"/>
        <w:bottom w:val="none" w:sz="0" w:space="0" w:color="auto"/>
        <w:right w:val="none" w:sz="0" w:space="0" w:color="auto"/>
      </w:divBdr>
    </w:div>
    <w:div w:id="1415782451">
      <w:bodyDiv w:val="1"/>
      <w:marLeft w:val="0"/>
      <w:marRight w:val="0"/>
      <w:marTop w:val="0"/>
      <w:marBottom w:val="0"/>
      <w:divBdr>
        <w:top w:val="none" w:sz="0" w:space="0" w:color="auto"/>
        <w:left w:val="none" w:sz="0" w:space="0" w:color="auto"/>
        <w:bottom w:val="none" w:sz="0" w:space="0" w:color="auto"/>
        <w:right w:val="none" w:sz="0" w:space="0" w:color="auto"/>
      </w:divBdr>
    </w:div>
    <w:div w:id="1415858500">
      <w:bodyDiv w:val="1"/>
      <w:marLeft w:val="0"/>
      <w:marRight w:val="0"/>
      <w:marTop w:val="0"/>
      <w:marBottom w:val="0"/>
      <w:divBdr>
        <w:top w:val="none" w:sz="0" w:space="0" w:color="auto"/>
        <w:left w:val="none" w:sz="0" w:space="0" w:color="auto"/>
        <w:bottom w:val="none" w:sz="0" w:space="0" w:color="auto"/>
        <w:right w:val="none" w:sz="0" w:space="0" w:color="auto"/>
      </w:divBdr>
    </w:div>
    <w:div w:id="1415971192">
      <w:bodyDiv w:val="1"/>
      <w:marLeft w:val="0"/>
      <w:marRight w:val="0"/>
      <w:marTop w:val="0"/>
      <w:marBottom w:val="0"/>
      <w:divBdr>
        <w:top w:val="none" w:sz="0" w:space="0" w:color="auto"/>
        <w:left w:val="none" w:sz="0" w:space="0" w:color="auto"/>
        <w:bottom w:val="none" w:sz="0" w:space="0" w:color="auto"/>
        <w:right w:val="none" w:sz="0" w:space="0" w:color="auto"/>
      </w:divBdr>
    </w:div>
    <w:div w:id="1416054163">
      <w:bodyDiv w:val="1"/>
      <w:marLeft w:val="0"/>
      <w:marRight w:val="0"/>
      <w:marTop w:val="0"/>
      <w:marBottom w:val="0"/>
      <w:divBdr>
        <w:top w:val="none" w:sz="0" w:space="0" w:color="auto"/>
        <w:left w:val="none" w:sz="0" w:space="0" w:color="auto"/>
        <w:bottom w:val="none" w:sz="0" w:space="0" w:color="auto"/>
        <w:right w:val="none" w:sz="0" w:space="0" w:color="auto"/>
      </w:divBdr>
    </w:div>
    <w:div w:id="1416167528">
      <w:bodyDiv w:val="1"/>
      <w:marLeft w:val="0"/>
      <w:marRight w:val="0"/>
      <w:marTop w:val="0"/>
      <w:marBottom w:val="0"/>
      <w:divBdr>
        <w:top w:val="none" w:sz="0" w:space="0" w:color="auto"/>
        <w:left w:val="none" w:sz="0" w:space="0" w:color="auto"/>
        <w:bottom w:val="none" w:sz="0" w:space="0" w:color="auto"/>
        <w:right w:val="none" w:sz="0" w:space="0" w:color="auto"/>
      </w:divBdr>
    </w:div>
    <w:div w:id="1416241711">
      <w:bodyDiv w:val="1"/>
      <w:marLeft w:val="0"/>
      <w:marRight w:val="0"/>
      <w:marTop w:val="0"/>
      <w:marBottom w:val="0"/>
      <w:divBdr>
        <w:top w:val="none" w:sz="0" w:space="0" w:color="auto"/>
        <w:left w:val="none" w:sz="0" w:space="0" w:color="auto"/>
        <w:bottom w:val="none" w:sz="0" w:space="0" w:color="auto"/>
        <w:right w:val="none" w:sz="0" w:space="0" w:color="auto"/>
      </w:divBdr>
    </w:div>
    <w:div w:id="1416392927">
      <w:bodyDiv w:val="1"/>
      <w:marLeft w:val="0"/>
      <w:marRight w:val="0"/>
      <w:marTop w:val="0"/>
      <w:marBottom w:val="0"/>
      <w:divBdr>
        <w:top w:val="none" w:sz="0" w:space="0" w:color="auto"/>
        <w:left w:val="none" w:sz="0" w:space="0" w:color="auto"/>
        <w:bottom w:val="none" w:sz="0" w:space="0" w:color="auto"/>
        <w:right w:val="none" w:sz="0" w:space="0" w:color="auto"/>
      </w:divBdr>
    </w:div>
    <w:div w:id="1416396530">
      <w:bodyDiv w:val="1"/>
      <w:marLeft w:val="0"/>
      <w:marRight w:val="0"/>
      <w:marTop w:val="0"/>
      <w:marBottom w:val="0"/>
      <w:divBdr>
        <w:top w:val="none" w:sz="0" w:space="0" w:color="auto"/>
        <w:left w:val="none" w:sz="0" w:space="0" w:color="auto"/>
        <w:bottom w:val="none" w:sz="0" w:space="0" w:color="auto"/>
        <w:right w:val="none" w:sz="0" w:space="0" w:color="auto"/>
      </w:divBdr>
    </w:div>
    <w:div w:id="1416560744">
      <w:bodyDiv w:val="1"/>
      <w:marLeft w:val="0"/>
      <w:marRight w:val="0"/>
      <w:marTop w:val="0"/>
      <w:marBottom w:val="0"/>
      <w:divBdr>
        <w:top w:val="none" w:sz="0" w:space="0" w:color="auto"/>
        <w:left w:val="none" w:sz="0" w:space="0" w:color="auto"/>
        <w:bottom w:val="none" w:sz="0" w:space="0" w:color="auto"/>
        <w:right w:val="none" w:sz="0" w:space="0" w:color="auto"/>
      </w:divBdr>
    </w:div>
    <w:div w:id="1416591706">
      <w:bodyDiv w:val="1"/>
      <w:marLeft w:val="0"/>
      <w:marRight w:val="0"/>
      <w:marTop w:val="0"/>
      <w:marBottom w:val="0"/>
      <w:divBdr>
        <w:top w:val="none" w:sz="0" w:space="0" w:color="auto"/>
        <w:left w:val="none" w:sz="0" w:space="0" w:color="auto"/>
        <w:bottom w:val="none" w:sz="0" w:space="0" w:color="auto"/>
        <w:right w:val="none" w:sz="0" w:space="0" w:color="auto"/>
      </w:divBdr>
    </w:div>
    <w:div w:id="1416592005">
      <w:bodyDiv w:val="1"/>
      <w:marLeft w:val="0"/>
      <w:marRight w:val="0"/>
      <w:marTop w:val="0"/>
      <w:marBottom w:val="0"/>
      <w:divBdr>
        <w:top w:val="none" w:sz="0" w:space="0" w:color="auto"/>
        <w:left w:val="none" w:sz="0" w:space="0" w:color="auto"/>
        <w:bottom w:val="none" w:sz="0" w:space="0" w:color="auto"/>
        <w:right w:val="none" w:sz="0" w:space="0" w:color="auto"/>
      </w:divBdr>
    </w:div>
    <w:div w:id="1416630810">
      <w:bodyDiv w:val="1"/>
      <w:marLeft w:val="0"/>
      <w:marRight w:val="0"/>
      <w:marTop w:val="0"/>
      <w:marBottom w:val="0"/>
      <w:divBdr>
        <w:top w:val="none" w:sz="0" w:space="0" w:color="auto"/>
        <w:left w:val="none" w:sz="0" w:space="0" w:color="auto"/>
        <w:bottom w:val="none" w:sz="0" w:space="0" w:color="auto"/>
        <w:right w:val="none" w:sz="0" w:space="0" w:color="auto"/>
      </w:divBdr>
    </w:div>
    <w:div w:id="1416704274">
      <w:bodyDiv w:val="1"/>
      <w:marLeft w:val="0"/>
      <w:marRight w:val="0"/>
      <w:marTop w:val="0"/>
      <w:marBottom w:val="0"/>
      <w:divBdr>
        <w:top w:val="none" w:sz="0" w:space="0" w:color="auto"/>
        <w:left w:val="none" w:sz="0" w:space="0" w:color="auto"/>
        <w:bottom w:val="none" w:sz="0" w:space="0" w:color="auto"/>
        <w:right w:val="none" w:sz="0" w:space="0" w:color="auto"/>
      </w:divBdr>
    </w:div>
    <w:div w:id="1416707648">
      <w:bodyDiv w:val="1"/>
      <w:marLeft w:val="0"/>
      <w:marRight w:val="0"/>
      <w:marTop w:val="0"/>
      <w:marBottom w:val="0"/>
      <w:divBdr>
        <w:top w:val="none" w:sz="0" w:space="0" w:color="auto"/>
        <w:left w:val="none" w:sz="0" w:space="0" w:color="auto"/>
        <w:bottom w:val="none" w:sz="0" w:space="0" w:color="auto"/>
        <w:right w:val="none" w:sz="0" w:space="0" w:color="auto"/>
      </w:divBdr>
    </w:div>
    <w:div w:id="1416784460">
      <w:bodyDiv w:val="1"/>
      <w:marLeft w:val="0"/>
      <w:marRight w:val="0"/>
      <w:marTop w:val="0"/>
      <w:marBottom w:val="0"/>
      <w:divBdr>
        <w:top w:val="none" w:sz="0" w:space="0" w:color="auto"/>
        <w:left w:val="none" w:sz="0" w:space="0" w:color="auto"/>
        <w:bottom w:val="none" w:sz="0" w:space="0" w:color="auto"/>
        <w:right w:val="none" w:sz="0" w:space="0" w:color="auto"/>
      </w:divBdr>
    </w:div>
    <w:div w:id="1416826244">
      <w:bodyDiv w:val="1"/>
      <w:marLeft w:val="0"/>
      <w:marRight w:val="0"/>
      <w:marTop w:val="0"/>
      <w:marBottom w:val="0"/>
      <w:divBdr>
        <w:top w:val="none" w:sz="0" w:space="0" w:color="auto"/>
        <w:left w:val="none" w:sz="0" w:space="0" w:color="auto"/>
        <w:bottom w:val="none" w:sz="0" w:space="0" w:color="auto"/>
        <w:right w:val="none" w:sz="0" w:space="0" w:color="auto"/>
      </w:divBdr>
    </w:div>
    <w:div w:id="1416972664">
      <w:bodyDiv w:val="1"/>
      <w:marLeft w:val="0"/>
      <w:marRight w:val="0"/>
      <w:marTop w:val="0"/>
      <w:marBottom w:val="0"/>
      <w:divBdr>
        <w:top w:val="none" w:sz="0" w:space="0" w:color="auto"/>
        <w:left w:val="none" w:sz="0" w:space="0" w:color="auto"/>
        <w:bottom w:val="none" w:sz="0" w:space="0" w:color="auto"/>
        <w:right w:val="none" w:sz="0" w:space="0" w:color="auto"/>
      </w:divBdr>
    </w:div>
    <w:div w:id="1417090620">
      <w:bodyDiv w:val="1"/>
      <w:marLeft w:val="0"/>
      <w:marRight w:val="0"/>
      <w:marTop w:val="0"/>
      <w:marBottom w:val="0"/>
      <w:divBdr>
        <w:top w:val="none" w:sz="0" w:space="0" w:color="auto"/>
        <w:left w:val="none" w:sz="0" w:space="0" w:color="auto"/>
        <w:bottom w:val="none" w:sz="0" w:space="0" w:color="auto"/>
        <w:right w:val="none" w:sz="0" w:space="0" w:color="auto"/>
      </w:divBdr>
    </w:div>
    <w:div w:id="1417096346">
      <w:bodyDiv w:val="1"/>
      <w:marLeft w:val="0"/>
      <w:marRight w:val="0"/>
      <w:marTop w:val="0"/>
      <w:marBottom w:val="0"/>
      <w:divBdr>
        <w:top w:val="none" w:sz="0" w:space="0" w:color="auto"/>
        <w:left w:val="none" w:sz="0" w:space="0" w:color="auto"/>
        <w:bottom w:val="none" w:sz="0" w:space="0" w:color="auto"/>
        <w:right w:val="none" w:sz="0" w:space="0" w:color="auto"/>
      </w:divBdr>
    </w:div>
    <w:div w:id="1417284871">
      <w:bodyDiv w:val="1"/>
      <w:marLeft w:val="0"/>
      <w:marRight w:val="0"/>
      <w:marTop w:val="0"/>
      <w:marBottom w:val="0"/>
      <w:divBdr>
        <w:top w:val="none" w:sz="0" w:space="0" w:color="auto"/>
        <w:left w:val="none" w:sz="0" w:space="0" w:color="auto"/>
        <w:bottom w:val="none" w:sz="0" w:space="0" w:color="auto"/>
        <w:right w:val="none" w:sz="0" w:space="0" w:color="auto"/>
      </w:divBdr>
    </w:div>
    <w:div w:id="1417291333">
      <w:bodyDiv w:val="1"/>
      <w:marLeft w:val="0"/>
      <w:marRight w:val="0"/>
      <w:marTop w:val="0"/>
      <w:marBottom w:val="0"/>
      <w:divBdr>
        <w:top w:val="none" w:sz="0" w:space="0" w:color="auto"/>
        <w:left w:val="none" w:sz="0" w:space="0" w:color="auto"/>
        <w:bottom w:val="none" w:sz="0" w:space="0" w:color="auto"/>
        <w:right w:val="none" w:sz="0" w:space="0" w:color="auto"/>
      </w:divBdr>
    </w:div>
    <w:div w:id="1417436302">
      <w:bodyDiv w:val="1"/>
      <w:marLeft w:val="0"/>
      <w:marRight w:val="0"/>
      <w:marTop w:val="0"/>
      <w:marBottom w:val="0"/>
      <w:divBdr>
        <w:top w:val="none" w:sz="0" w:space="0" w:color="auto"/>
        <w:left w:val="none" w:sz="0" w:space="0" w:color="auto"/>
        <w:bottom w:val="none" w:sz="0" w:space="0" w:color="auto"/>
        <w:right w:val="none" w:sz="0" w:space="0" w:color="auto"/>
      </w:divBdr>
    </w:div>
    <w:div w:id="1417551541">
      <w:bodyDiv w:val="1"/>
      <w:marLeft w:val="0"/>
      <w:marRight w:val="0"/>
      <w:marTop w:val="0"/>
      <w:marBottom w:val="0"/>
      <w:divBdr>
        <w:top w:val="none" w:sz="0" w:space="0" w:color="auto"/>
        <w:left w:val="none" w:sz="0" w:space="0" w:color="auto"/>
        <w:bottom w:val="none" w:sz="0" w:space="0" w:color="auto"/>
        <w:right w:val="none" w:sz="0" w:space="0" w:color="auto"/>
      </w:divBdr>
    </w:div>
    <w:div w:id="1417633919">
      <w:bodyDiv w:val="1"/>
      <w:marLeft w:val="0"/>
      <w:marRight w:val="0"/>
      <w:marTop w:val="0"/>
      <w:marBottom w:val="0"/>
      <w:divBdr>
        <w:top w:val="none" w:sz="0" w:space="0" w:color="auto"/>
        <w:left w:val="none" w:sz="0" w:space="0" w:color="auto"/>
        <w:bottom w:val="none" w:sz="0" w:space="0" w:color="auto"/>
        <w:right w:val="none" w:sz="0" w:space="0" w:color="auto"/>
      </w:divBdr>
    </w:div>
    <w:div w:id="1417701723">
      <w:bodyDiv w:val="1"/>
      <w:marLeft w:val="0"/>
      <w:marRight w:val="0"/>
      <w:marTop w:val="0"/>
      <w:marBottom w:val="0"/>
      <w:divBdr>
        <w:top w:val="none" w:sz="0" w:space="0" w:color="auto"/>
        <w:left w:val="none" w:sz="0" w:space="0" w:color="auto"/>
        <w:bottom w:val="none" w:sz="0" w:space="0" w:color="auto"/>
        <w:right w:val="none" w:sz="0" w:space="0" w:color="auto"/>
      </w:divBdr>
    </w:div>
    <w:div w:id="1417747138">
      <w:bodyDiv w:val="1"/>
      <w:marLeft w:val="0"/>
      <w:marRight w:val="0"/>
      <w:marTop w:val="0"/>
      <w:marBottom w:val="0"/>
      <w:divBdr>
        <w:top w:val="none" w:sz="0" w:space="0" w:color="auto"/>
        <w:left w:val="none" w:sz="0" w:space="0" w:color="auto"/>
        <w:bottom w:val="none" w:sz="0" w:space="0" w:color="auto"/>
        <w:right w:val="none" w:sz="0" w:space="0" w:color="auto"/>
      </w:divBdr>
    </w:div>
    <w:div w:id="1417941862">
      <w:bodyDiv w:val="1"/>
      <w:marLeft w:val="0"/>
      <w:marRight w:val="0"/>
      <w:marTop w:val="0"/>
      <w:marBottom w:val="0"/>
      <w:divBdr>
        <w:top w:val="none" w:sz="0" w:space="0" w:color="auto"/>
        <w:left w:val="none" w:sz="0" w:space="0" w:color="auto"/>
        <w:bottom w:val="none" w:sz="0" w:space="0" w:color="auto"/>
        <w:right w:val="none" w:sz="0" w:space="0" w:color="auto"/>
      </w:divBdr>
    </w:div>
    <w:div w:id="1418015571">
      <w:bodyDiv w:val="1"/>
      <w:marLeft w:val="0"/>
      <w:marRight w:val="0"/>
      <w:marTop w:val="0"/>
      <w:marBottom w:val="0"/>
      <w:divBdr>
        <w:top w:val="none" w:sz="0" w:space="0" w:color="auto"/>
        <w:left w:val="none" w:sz="0" w:space="0" w:color="auto"/>
        <w:bottom w:val="none" w:sz="0" w:space="0" w:color="auto"/>
        <w:right w:val="none" w:sz="0" w:space="0" w:color="auto"/>
      </w:divBdr>
    </w:div>
    <w:div w:id="1418134702">
      <w:bodyDiv w:val="1"/>
      <w:marLeft w:val="0"/>
      <w:marRight w:val="0"/>
      <w:marTop w:val="0"/>
      <w:marBottom w:val="0"/>
      <w:divBdr>
        <w:top w:val="none" w:sz="0" w:space="0" w:color="auto"/>
        <w:left w:val="none" w:sz="0" w:space="0" w:color="auto"/>
        <w:bottom w:val="none" w:sz="0" w:space="0" w:color="auto"/>
        <w:right w:val="none" w:sz="0" w:space="0" w:color="auto"/>
      </w:divBdr>
    </w:div>
    <w:div w:id="1418139647">
      <w:bodyDiv w:val="1"/>
      <w:marLeft w:val="0"/>
      <w:marRight w:val="0"/>
      <w:marTop w:val="0"/>
      <w:marBottom w:val="0"/>
      <w:divBdr>
        <w:top w:val="none" w:sz="0" w:space="0" w:color="auto"/>
        <w:left w:val="none" w:sz="0" w:space="0" w:color="auto"/>
        <w:bottom w:val="none" w:sz="0" w:space="0" w:color="auto"/>
        <w:right w:val="none" w:sz="0" w:space="0" w:color="auto"/>
      </w:divBdr>
    </w:div>
    <w:div w:id="1418482921">
      <w:bodyDiv w:val="1"/>
      <w:marLeft w:val="0"/>
      <w:marRight w:val="0"/>
      <w:marTop w:val="0"/>
      <w:marBottom w:val="0"/>
      <w:divBdr>
        <w:top w:val="none" w:sz="0" w:space="0" w:color="auto"/>
        <w:left w:val="none" w:sz="0" w:space="0" w:color="auto"/>
        <w:bottom w:val="none" w:sz="0" w:space="0" w:color="auto"/>
        <w:right w:val="none" w:sz="0" w:space="0" w:color="auto"/>
      </w:divBdr>
    </w:div>
    <w:div w:id="1418558331">
      <w:bodyDiv w:val="1"/>
      <w:marLeft w:val="0"/>
      <w:marRight w:val="0"/>
      <w:marTop w:val="0"/>
      <w:marBottom w:val="0"/>
      <w:divBdr>
        <w:top w:val="none" w:sz="0" w:space="0" w:color="auto"/>
        <w:left w:val="none" w:sz="0" w:space="0" w:color="auto"/>
        <w:bottom w:val="none" w:sz="0" w:space="0" w:color="auto"/>
        <w:right w:val="none" w:sz="0" w:space="0" w:color="auto"/>
      </w:divBdr>
    </w:div>
    <w:div w:id="1418592445">
      <w:bodyDiv w:val="1"/>
      <w:marLeft w:val="0"/>
      <w:marRight w:val="0"/>
      <w:marTop w:val="0"/>
      <w:marBottom w:val="0"/>
      <w:divBdr>
        <w:top w:val="none" w:sz="0" w:space="0" w:color="auto"/>
        <w:left w:val="none" w:sz="0" w:space="0" w:color="auto"/>
        <w:bottom w:val="none" w:sz="0" w:space="0" w:color="auto"/>
        <w:right w:val="none" w:sz="0" w:space="0" w:color="auto"/>
      </w:divBdr>
    </w:div>
    <w:div w:id="1418743015">
      <w:bodyDiv w:val="1"/>
      <w:marLeft w:val="0"/>
      <w:marRight w:val="0"/>
      <w:marTop w:val="0"/>
      <w:marBottom w:val="0"/>
      <w:divBdr>
        <w:top w:val="none" w:sz="0" w:space="0" w:color="auto"/>
        <w:left w:val="none" w:sz="0" w:space="0" w:color="auto"/>
        <w:bottom w:val="none" w:sz="0" w:space="0" w:color="auto"/>
        <w:right w:val="none" w:sz="0" w:space="0" w:color="auto"/>
      </w:divBdr>
    </w:div>
    <w:div w:id="1418790370">
      <w:bodyDiv w:val="1"/>
      <w:marLeft w:val="0"/>
      <w:marRight w:val="0"/>
      <w:marTop w:val="0"/>
      <w:marBottom w:val="0"/>
      <w:divBdr>
        <w:top w:val="none" w:sz="0" w:space="0" w:color="auto"/>
        <w:left w:val="none" w:sz="0" w:space="0" w:color="auto"/>
        <w:bottom w:val="none" w:sz="0" w:space="0" w:color="auto"/>
        <w:right w:val="none" w:sz="0" w:space="0" w:color="auto"/>
      </w:divBdr>
    </w:div>
    <w:div w:id="1418793009">
      <w:bodyDiv w:val="1"/>
      <w:marLeft w:val="0"/>
      <w:marRight w:val="0"/>
      <w:marTop w:val="0"/>
      <w:marBottom w:val="0"/>
      <w:divBdr>
        <w:top w:val="none" w:sz="0" w:space="0" w:color="auto"/>
        <w:left w:val="none" w:sz="0" w:space="0" w:color="auto"/>
        <w:bottom w:val="none" w:sz="0" w:space="0" w:color="auto"/>
        <w:right w:val="none" w:sz="0" w:space="0" w:color="auto"/>
      </w:divBdr>
    </w:div>
    <w:div w:id="1418862700">
      <w:bodyDiv w:val="1"/>
      <w:marLeft w:val="0"/>
      <w:marRight w:val="0"/>
      <w:marTop w:val="0"/>
      <w:marBottom w:val="0"/>
      <w:divBdr>
        <w:top w:val="none" w:sz="0" w:space="0" w:color="auto"/>
        <w:left w:val="none" w:sz="0" w:space="0" w:color="auto"/>
        <w:bottom w:val="none" w:sz="0" w:space="0" w:color="auto"/>
        <w:right w:val="none" w:sz="0" w:space="0" w:color="auto"/>
      </w:divBdr>
    </w:div>
    <w:div w:id="1419063935">
      <w:bodyDiv w:val="1"/>
      <w:marLeft w:val="0"/>
      <w:marRight w:val="0"/>
      <w:marTop w:val="0"/>
      <w:marBottom w:val="0"/>
      <w:divBdr>
        <w:top w:val="none" w:sz="0" w:space="0" w:color="auto"/>
        <w:left w:val="none" w:sz="0" w:space="0" w:color="auto"/>
        <w:bottom w:val="none" w:sz="0" w:space="0" w:color="auto"/>
        <w:right w:val="none" w:sz="0" w:space="0" w:color="auto"/>
      </w:divBdr>
    </w:div>
    <w:div w:id="1419253454">
      <w:bodyDiv w:val="1"/>
      <w:marLeft w:val="0"/>
      <w:marRight w:val="0"/>
      <w:marTop w:val="0"/>
      <w:marBottom w:val="0"/>
      <w:divBdr>
        <w:top w:val="none" w:sz="0" w:space="0" w:color="auto"/>
        <w:left w:val="none" w:sz="0" w:space="0" w:color="auto"/>
        <w:bottom w:val="none" w:sz="0" w:space="0" w:color="auto"/>
        <w:right w:val="none" w:sz="0" w:space="0" w:color="auto"/>
      </w:divBdr>
    </w:div>
    <w:div w:id="1419323391">
      <w:bodyDiv w:val="1"/>
      <w:marLeft w:val="0"/>
      <w:marRight w:val="0"/>
      <w:marTop w:val="0"/>
      <w:marBottom w:val="0"/>
      <w:divBdr>
        <w:top w:val="none" w:sz="0" w:space="0" w:color="auto"/>
        <w:left w:val="none" w:sz="0" w:space="0" w:color="auto"/>
        <w:bottom w:val="none" w:sz="0" w:space="0" w:color="auto"/>
        <w:right w:val="none" w:sz="0" w:space="0" w:color="auto"/>
      </w:divBdr>
    </w:div>
    <w:div w:id="1419444356">
      <w:bodyDiv w:val="1"/>
      <w:marLeft w:val="0"/>
      <w:marRight w:val="0"/>
      <w:marTop w:val="0"/>
      <w:marBottom w:val="0"/>
      <w:divBdr>
        <w:top w:val="none" w:sz="0" w:space="0" w:color="auto"/>
        <w:left w:val="none" w:sz="0" w:space="0" w:color="auto"/>
        <w:bottom w:val="none" w:sz="0" w:space="0" w:color="auto"/>
        <w:right w:val="none" w:sz="0" w:space="0" w:color="auto"/>
      </w:divBdr>
    </w:div>
    <w:div w:id="1419597057">
      <w:bodyDiv w:val="1"/>
      <w:marLeft w:val="0"/>
      <w:marRight w:val="0"/>
      <w:marTop w:val="0"/>
      <w:marBottom w:val="0"/>
      <w:divBdr>
        <w:top w:val="none" w:sz="0" w:space="0" w:color="auto"/>
        <w:left w:val="none" w:sz="0" w:space="0" w:color="auto"/>
        <w:bottom w:val="none" w:sz="0" w:space="0" w:color="auto"/>
        <w:right w:val="none" w:sz="0" w:space="0" w:color="auto"/>
      </w:divBdr>
    </w:div>
    <w:div w:id="1419673082">
      <w:bodyDiv w:val="1"/>
      <w:marLeft w:val="0"/>
      <w:marRight w:val="0"/>
      <w:marTop w:val="0"/>
      <w:marBottom w:val="0"/>
      <w:divBdr>
        <w:top w:val="none" w:sz="0" w:space="0" w:color="auto"/>
        <w:left w:val="none" w:sz="0" w:space="0" w:color="auto"/>
        <w:bottom w:val="none" w:sz="0" w:space="0" w:color="auto"/>
        <w:right w:val="none" w:sz="0" w:space="0" w:color="auto"/>
      </w:divBdr>
    </w:div>
    <w:div w:id="1419710812">
      <w:bodyDiv w:val="1"/>
      <w:marLeft w:val="0"/>
      <w:marRight w:val="0"/>
      <w:marTop w:val="0"/>
      <w:marBottom w:val="0"/>
      <w:divBdr>
        <w:top w:val="none" w:sz="0" w:space="0" w:color="auto"/>
        <w:left w:val="none" w:sz="0" w:space="0" w:color="auto"/>
        <w:bottom w:val="none" w:sz="0" w:space="0" w:color="auto"/>
        <w:right w:val="none" w:sz="0" w:space="0" w:color="auto"/>
      </w:divBdr>
    </w:div>
    <w:div w:id="1419864886">
      <w:bodyDiv w:val="1"/>
      <w:marLeft w:val="0"/>
      <w:marRight w:val="0"/>
      <w:marTop w:val="0"/>
      <w:marBottom w:val="0"/>
      <w:divBdr>
        <w:top w:val="none" w:sz="0" w:space="0" w:color="auto"/>
        <w:left w:val="none" w:sz="0" w:space="0" w:color="auto"/>
        <w:bottom w:val="none" w:sz="0" w:space="0" w:color="auto"/>
        <w:right w:val="none" w:sz="0" w:space="0" w:color="auto"/>
      </w:divBdr>
    </w:div>
    <w:div w:id="1419903763">
      <w:bodyDiv w:val="1"/>
      <w:marLeft w:val="0"/>
      <w:marRight w:val="0"/>
      <w:marTop w:val="0"/>
      <w:marBottom w:val="0"/>
      <w:divBdr>
        <w:top w:val="none" w:sz="0" w:space="0" w:color="auto"/>
        <w:left w:val="none" w:sz="0" w:space="0" w:color="auto"/>
        <w:bottom w:val="none" w:sz="0" w:space="0" w:color="auto"/>
        <w:right w:val="none" w:sz="0" w:space="0" w:color="auto"/>
      </w:divBdr>
    </w:div>
    <w:div w:id="1419907009">
      <w:bodyDiv w:val="1"/>
      <w:marLeft w:val="0"/>
      <w:marRight w:val="0"/>
      <w:marTop w:val="0"/>
      <w:marBottom w:val="0"/>
      <w:divBdr>
        <w:top w:val="none" w:sz="0" w:space="0" w:color="auto"/>
        <w:left w:val="none" w:sz="0" w:space="0" w:color="auto"/>
        <w:bottom w:val="none" w:sz="0" w:space="0" w:color="auto"/>
        <w:right w:val="none" w:sz="0" w:space="0" w:color="auto"/>
      </w:divBdr>
    </w:div>
    <w:div w:id="1419980935">
      <w:bodyDiv w:val="1"/>
      <w:marLeft w:val="0"/>
      <w:marRight w:val="0"/>
      <w:marTop w:val="0"/>
      <w:marBottom w:val="0"/>
      <w:divBdr>
        <w:top w:val="none" w:sz="0" w:space="0" w:color="auto"/>
        <w:left w:val="none" w:sz="0" w:space="0" w:color="auto"/>
        <w:bottom w:val="none" w:sz="0" w:space="0" w:color="auto"/>
        <w:right w:val="none" w:sz="0" w:space="0" w:color="auto"/>
      </w:divBdr>
    </w:div>
    <w:div w:id="1420104581">
      <w:bodyDiv w:val="1"/>
      <w:marLeft w:val="0"/>
      <w:marRight w:val="0"/>
      <w:marTop w:val="0"/>
      <w:marBottom w:val="0"/>
      <w:divBdr>
        <w:top w:val="none" w:sz="0" w:space="0" w:color="auto"/>
        <w:left w:val="none" w:sz="0" w:space="0" w:color="auto"/>
        <w:bottom w:val="none" w:sz="0" w:space="0" w:color="auto"/>
        <w:right w:val="none" w:sz="0" w:space="0" w:color="auto"/>
      </w:divBdr>
    </w:div>
    <w:div w:id="1420104606">
      <w:bodyDiv w:val="1"/>
      <w:marLeft w:val="0"/>
      <w:marRight w:val="0"/>
      <w:marTop w:val="0"/>
      <w:marBottom w:val="0"/>
      <w:divBdr>
        <w:top w:val="none" w:sz="0" w:space="0" w:color="auto"/>
        <w:left w:val="none" w:sz="0" w:space="0" w:color="auto"/>
        <w:bottom w:val="none" w:sz="0" w:space="0" w:color="auto"/>
        <w:right w:val="none" w:sz="0" w:space="0" w:color="auto"/>
      </w:divBdr>
    </w:div>
    <w:div w:id="1420172248">
      <w:bodyDiv w:val="1"/>
      <w:marLeft w:val="0"/>
      <w:marRight w:val="0"/>
      <w:marTop w:val="0"/>
      <w:marBottom w:val="0"/>
      <w:divBdr>
        <w:top w:val="none" w:sz="0" w:space="0" w:color="auto"/>
        <w:left w:val="none" w:sz="0" w:space="0" w:color="auto"/>
        <w:bottom w:val="none" w:sz="0" w:space="0" w:color="auto"/>
        <w:right w:val="none" w:sz="0" w:space="0" w:color="auto"/>
      </w:divBdr>
    </w:div>
    <w:div w:id="1420175200">
      <w:bodyDiv w:val="1"/>
      <w:marLeft w:val="0"/>
      <w:marRight w:val="0"/>
      <w:marTop w:val="0"/>
      <w:marBottom w:val="0"/>
      <w:divBdr>
        <w:top w:val="none" w:sz="0" w:space="0" w:color="auto"/>
        <w:left w:val="none" w:sz="0" w:space="0" w:color="auto"/>
        <w:bottom w:val="none" w:sz="0" w:space="0" w:color="auto"/>
        <w:right w:val="none" w:sz="0" w:space="0" w:color="auto"/>
      </w:divBdr>
    </w:div>
    <w:div w:id="1420247427">
      <w:bodyDiv w:val="1"/>
      <w:marLeft w:val="0"/>
      <w:marRight w:val="0"/>
      <w:marTop w:val="0"/>
      <w:marBottom w:val="0"/>
      <w:divBdr>
        <w:top w:val="none" w:sz="0" w:space="0" w:color="auto"/>
        <w:left w:val="none" w:sz="0" w:space="0" w:color="auto"/>
        <w:bottom w:val="none" w:sz="0" w:space="0" w:color="auto"/>
        <w:right w:val="none" w:sz="0" w:space="0" w:color="auto"/>
      </w:divBdr>
    </w:div>
    <w:div w:id="1420325072">
      <w:bodyDiv w:val="1"/>
      <w:marLeft w:val="0"/>
      <w:marRight w:val="0"/>
      <w:marTop w:val="0"/>
      <w:marBottom w:val="0"/>
      <w:divBdr>
        <w:top w:val="none" w:sz="0" w:space="0" w:color="auto"/>
        <w:left w:val="none" w:sz="0" w:space="0" w:color="auto"/>
        <w:bottom w:val="none" w:sz="0" w:space="0" w:color="auto"/>
        <w:right w:val="none" w:sz="0" w:space="0" w:color="auto"/>
      </w:divBdr>
    </w:div>
    <w:div w:id="1420369858">
      <w:bodyDiv w:val="1"/>
      <w:marLeft w:val="0"/>
      <w:marRight w:val="0"/>
      <w:marTop w:val="0"/>
      <w:marBottom w:val="0"/>
      <w:divBdr>
        <w:top w:val="none" w:sz="0" w:space="0" w:color="auto"/>
        <w:left w:val="none" w:sz="0" w:space="0" w:color="auto"/>
        <w:bottom w:val="none" w:sz="0" w:space="0" w:color="auto"/>
        <w:right w:val="none" w:sz="0" w:space="0" w:color="auto"/>
      </w:divBdr>
    </w:div>
    <w:div w:id="1420516267">
      <w:bodyDiv w:val="1"/>
      <w:marLeft w:val="0"/>
      <w:marRight w:val="0"/>
      <w:marTop w:val="0"/>
      <w:marBottom w:val="0"/>
      <w:divBdr>
        <w:top w:val="none" w:sz="0" w:space="0" w:color="auto"/>
        <w:left w:val="none" w:sz="0" w:space="0" w:color="auto"/>
        <w:bottom w:val="none" w:sz="0" w:space="0" w:color="auto"/>
        <w:right w:val="none" w:sz="0" w:space="0" w:color="auto"/>
      </w:divBdr>
    </w:div>
    <w:div w:id="1420517505">
      <w:bodyDiv w:val="1"/>
      <w:marLeft w:val="0"/>
      <w:marRight w:val="0"/>
      <w:marTop w:val="0"/>
      <w:marBottom w:val="0"/>
      <w:divBdr>
        <w:top w:val="none" w:sz="0" w:space="0" w:color="auto"/>
        <w:left w:val="none" w:sz="0" w:space="0" w:color="auto"/>
        <w:bottom w:val="none" w:sz="0" w:space="0" w:color="auto"/>
        <w:right w:val="none" w:sz="0" w:space="0" w:color="auto"/>
      </w:divBdr>
    </w:div>
    <w:div w:id="1420521215">
      <w:bodyDiv w:val="1"/>
      <w:marLeft w:val="0"/>
      <w:marRight w:val="0"/>
      <w:marTop w:val="0"/>
      <w:marBottom w:val="0"/>
      <w:divBdr>
        <w:top w:val="none" w:sz="0" w:space="0" w:color="auto"/>
        <w:left w:val="none" w:sz="0" w:space="0" w:color="auto"/>
        <w:bottom w:val="none" w:sz="0" w:space="0" w:color="auto"/>
        <w:right w:val="none" w:sz="0" w:space="0" w:color="auto"/>
      </w:divBdr>
    </w:div>
    <w:div w:id="1420566484">
      <w:bodyDiv w:val="1"/>
      <w:marLeft w:val="0"/>
      <w:marRight w:val="0"/>
      <w:marTop w:val="0"/>
      <w:marBottom w:val="0"/>
      <w:divBdr>
        <w:top w:val="none" w:sz="0" w:space="0" w:color="auto"/>
        <w:left w:val="none" w:sz="0" w:space="0" w:color="auto"/>
        <w:bottom w:val="none" w:sz="0" w:space="0" w:color="auto"/>
        <w:right w:val="none" w:sz="0" w:space="0" w:color="auto"/>
      </w:divBdr>
    </w:div>
    <w:div w:id="1420760380">
      <w:bodyDiv w:val="1"/>
      <w:marLeft w:val="0"/>
      <w:marRight w:val="0"/>
      <w:marTop w:val="0"/>
      <w:marBottom w:val="0"/>
      <w:divBdr>
        <w:top w:val="none" w:sz="0" w:space="0" w:color="auto"/>
        <w:left w:val="none" w:sz="0" w:space="0" w:color="auto"/>
        <w:bottom w:val="none" w:sz="0" w:space="0" w:color="auto"/>
        <w:right w:val="none" w:sz="0" w:space="0" w:color="auto"/>
      </w:divBdr>
    </w:div>
    <w:div w:id="1420760877">
      <w:bodyDiv w:val="1"/>
      <w:marLeft w:val="0"/>
      <w:marRight w:val="0"/>
      <w:marTop w:val="0"/>
      <w:marBottom w:val="0"/>
      <w:divBdr>
        <w:top w:val="none" w:sz="0" w:space="0" w:color="auto"/>
        <w:left w:val="none" w:sz="0" w:space="0" w:color="auto"/>
        <w:bottom w:val="none" w:sz="0" w:space="0" w:color="auto"/>
        <w:right w:val="none" w:sz="0" w:space="0" w:color="auto"/>
      </w:divBdr>
    </w:div>
    <w:div w:id="1420981141">
      <w:bodyDiv w:val="1"/>
      <w:marLeft w:val="0"/>
      <w:marRight w:val="0"/>
      <w:marTop w:val="0"/>
      <w:marBottom w:val="0"/>
      <w:divBdr>
        <w:top w:val="none" w:sz="0" w:space="0" w:color="auto"/>
        <w:left w:val="none" w:sz="0" w:space="0" w:color="auto"/>
        <w:bottom w:val="none" w:sz="0" w:space="0" w:color="auto"/>
        <w:right w:val="none" w:sz="0" w:space="0" w:color="auto"/>
      </w:divBdr>
    </w:div>
    <w:div w:id="1421099504">
      <w:bodyDiv w:val="1"/>
      <w:marLeft w:val="0"/>
      <w:marRight w:val="0"/>
      <w:marTop w:val="0"/>
      <w:marBottom w:val="0"/>
      <w:divBdr>
        <w:top w:val="none" w:sz="0" w:space="0" w:color="auto"/>
        <w:left w:val="none" w:sz="0" w:space="0" w:color="auto"/>
        <w:bottom w:val="none" w:sz="0" w:space="0" w:color="auto"/>
        <w:right w:val="none" w:sz="0" w:space="0" w:color="auto"/>
      </w:divBdr>
    </w:div>
    <w:div w:id="1421215738">
      <w:bodyDiv w:val="1"/>
      <w:marLeft w:val="0"/>
      <w:marRight w:val="0"/>
      <w:marTop w:val="0"/>
      <w:marBottom w:val="0"/>
      <w:divBdr>
        <w:top w:val="none" w:sz="0" w:space="0" w:color="auto"/>
        <w:left w:val="none" w:sz="0" w:space="0" w:color="auto"/>
        <w:bottom w:val="none" w:sz="0" w:space="0" w:color="auto"/>
        <w:right w:val="none" w:sz="0" w:space="0" w:color="auto"/>
      </w:divBdr>
    </w:div>
    <w:div w:id="1421289735">
      <w:bodyDiv w:val="1"/>
      <w:marLeft w:val="0"/>
      <w:marRight w:val="0"/>
      <w:marTop w:val="0"/>
      <w:marBottom w:val="0"/>
      <w:divBdr>
        <w:top w:val="none" w:sz="0" w:space="0" w:color="auto"/>
        <w:left w:val="none" w:sz="0" w:space="0" w:color="auto"/>
        <w:bottom w:val="none" w:sz="0" w:space="0" w:color="auto"/>
        <w:right w:val="none" w:sz="0" w:space="0" w:color="auto"/>
      </w:divBdr>
    </w:div>
    <w:div w:id="1421294875">
      <w:bodyDiv w:val="1"/>
      <w:marLeft w:val="0"/>
      <w:marRight w:val="0"/>
      <w:marTop w:val="0"/>
      <w:marBottom w:val="0"/>
      <w:divBdr>
        <w:top w:val="none" w:sz="0" w:space="0" w:color="auto"/>
        <w:left w:val="none" w:sz="0" w:space="0" w:color="auto"/>
        <w:bottom w:val="none" w:sz="0" w:space="0" w:color="auto"/>
        <w:right w:val="none" w:sz="0" w:space="0" w:color="auto"/>
      </w:divBdr>
    </w:div>
    <w:div w:id="1421297202">
      <w:bodyDiv w:val="1"/>
      <w:marLeft w:val="0"/>
      <w:marRight w:val="0"/>
      <w:marTop w:val="0"/>
      <w:marBottom w:val="0"/>
      <w:divBdr>
        <w:top w:val="none" w:sz="0" w:space="0" w:color="auto"/>
        <w:left w:val="none" w:sz="0" w:space="0" w:color="auto"/>
        <w:bottom w:val="none" w:sz="0" w:space="0" w:color="auto"/>
        <w:right w:val="none" w:sz="0" w:space="0" w:color="auto"/>
      </w:divBdr>
    </w:div>
    <w:div w:id="1421366528">
      <w:bodyDiv w:val="1"/>
      <w:marLeft w:val="0"/>
      <w:marRight w:val="0"/>
      <w:marTop w:val="0"/>
      <w:marBottom w:val="0"/>
      <w:divBdr>
        <w:top w:val="none" w:sz="0" w:space="0" w:color="auto"/>
        <w:left w:val="none" w:sz="0" w:space="0" w:color="auto"/>
        <w:bottom w:val="none" w:sz="0" w:space="0" w:color="auto"/>
        <w:right w:val="none" w:sz="0" w:space="0" w:color="auto"/>
      </w:divBdr>
    </w:div>
    <w:div w:id="1421368976">
      <w:bodyDiv w:val="1"/>
      <w:marLeft w:val="0"/>
      <w:marRight w:val="0"/>
      <w:marTop w:val="0"/>
      <w:marBottom w:val="0"/>
      <w:divBdr>
        <w:top w:val="none" w:sz="0" w:space="0" w:color="auto"/>
        <w:left w:val="none" w:sz="0" w:space="0" w:color="auto"/>
        <w:bottom w:val="none" w:sz="0" w:space="0" w:color="auto"/>
        <w:right w:val="none" w:sz="0" w:space="0" w:color="auto"/>
      </w:divBdr>
    </w:div>
    <w:div w:id="1421373696">
      <w:bodyDiv w:val="1"/>
      <w:marLeft w:val="0"/>
      <w:marRight w:val="0"/>
      <w:marTop w:val="0"/>
      <w:marBottom w:val="0"/>
      <w:divBdr>
        <w:top w:val="none" w:sz="0" w:space="0" w:color="auto"/>
        <w:left w:val="none" w:sz="0" w:space="0" w:color="auto"/>
        <w:bottom w:val="none" w:sz="0" w:space="0" w:color="auto"/>
        <w:right w:val="none" w:sz="0" w:space="0" w:color="auto"/>
      </w:divBdr>
    </w:div>
    <w:div w:id="1421439997">
      <w:bodyDiv w:val="1"/>
      <w:marLeft w:val="0"/>
      <w:marRight w:val="0"/>
      <w:marTop w:val="0"/>
      <w:marBottom w:val="0"/>
      <w:divBdr>
        <w:top w:val="none" w:sz="0" w:space="0" w:color="auto"/>
        <w:left w:val="none" w:sz="0" w:space="0" w:color="auto"/>
        <w:bottom w:val="none" w:sz="0" w:space="0" w:color="auto"/>
        <w:right w:val="none" w:sz="0" w:space="0" w:color="auto"/>
      </w:divBdr>
    </w:div>
    <w:div w:id="1421871316">
      <w:bodyDiv w:val="1"/>
      <w:marLeft w:val="0"/>
      <w:marRight w:val="0"/>
      <w:marTop w:val="0"/>
      <w:marBottom w:val="0"/>
      <w:divBdr>
        <w:top w:val="none" w:sz="0" w:space="0" w:color="auto"/>
        <w:left w:val="none" w:sz="0" w:space="0" w:color="auto"/>
        <w:bottom w:val="none" w:sz="0" w:space="0" w:color="auto"/>
        <w:right w:val="none" w:sz="0" w:space="0" w:color="auto"/>
      </w:divBdr>
    </w:div>
    <w:div w:id="1421876706">
      <w:bodyDiv w:val="1"/>
      <w:marLeft w:val="0"/>
      <w:marRight w:val="0"/>
      <w:marTop w:val="0"/>
      <w:marBottom w:val="0"/>
      <w:divBdr>
        <w:top w:val="none" w:sz="0" w:space="0" w:color="auto"/>
        <w:left w:val="none" w:sz="0" w:space="0" w:color="auto"/>
        <w:bottom w:val="none" w:sz="0" w:space="0" w:color="auto"/>
        <w:right w:val="none" w:sz="0" w:space="0" w:color="auto"/>
      </w:divBdr>
    </w:div>
    <w:div w:id="1421901468">
      <w:bodyDiv w:val="1"/>
      <w:marLeft w:val="0"/>
      <w:marRight w:val="0"/>
      <w:marTop w:val="0"/>
      <w:marBottom w:val="0"/>
      <w:divBdr>
        <w:top w:val="none" w:sz="0" w:space="0" w:color="auto"/>
        <w:left w:val="none" w:sz="0" w:space="0" w:color="auto"/>
        <w:bottom w:val="none" w:sz="0" w:space="0" w:color="auto"/>
        <w:right w:val="none" w:sz="0" w:space="0" w:color="auto"/>
      </w:divBdr>
    </w:div>
    <w:div w:id="1422020149">
      <w:bodyDiv w:val="1"/>
      <w:marLeft w:val="0"/>
      <w:marRight w:val="0"/>
      <w:marTop w:val="0"/>
      <w:marBottom w:val="0"/>
      <w:divBdr>
        <w:top w:val="none" w:sz="0" w:space="0" w:color="auto"/>
        <w:left w:val="none" w:sz="0" w:space="0" w:color="auto"/>
        <w:bottom w:val="none" w:sz="0" w:space="0" w:color="auto"/>
        <w:right w:val="none" w:sz="0" w:space="0" w:color="auto"/>
      </w:divBdr>
    </w:div>
    <w:div w:id="1422336067">
      <w:bodyDiv w:val="1"/>
      <w:marLeft w:val="0"/>
      <w:marRight w:val="0"/>
      <w:marTop w:val="0"/>
      <w:marBottom w:val="0"/>
      <w:divBdr>
        <w:top w:val="none" w:sz="0" w:space="0" w:color="auto"/>
        <w:left w:val="none" w:sz="0" w:space="0" w:color="auto"/>
        <w:bottom w:val="none" w:sz="0" w:space="0" w:color="auto"/>
        <w:right w:val="none" w:sz="0" w:space="0" w:color="auto"/>
      </w:divBdr>
    </w:div>
    <w:div w:id="1422411242">
      <w:bodyDiv w:val="1"/>
      <w:marLeft w:val="0"/>
      <w:marRight w:val="0"/>
      <w:marTop w:val="0"/>
      <w:marBottom w:val="0"/>
      <w:divBdr>
        <w:top w:val="none" w:sz="0" w:space="0" w:color="auto"/>
        <w:left w:val="none" w:sz="0" w:space="0" w:color="auto"/>
        <w:bottom w:val="none" w:sz="0" w:space="0" w:color="auto"/>
        <w:right w:val="none" w:sz="0" w:space="0" w:color="auto"/>
      </w:divBdr>
    </w:div>
    <w:div w:id="1422482811">
      <w:bodyDiv w:val="1"/>
      <w:marLeft w:val="0"/>
      <w:marRight w:val="0"/>
      <w:marTop w:val="0"/>
      <w:marBottom w:val="0"/>
      <w:divBdr>
        <w:top w:val="none" w:sz="0" w:space="0" w:color="auto"/>
        <w:left w:val="none" w:sz="0" w:space="0" w:color="auto"/>
        <w:bottom w:val="none" w:sz="0" w:space="0" w:color="auto"/>
        <w:right w:val="none" w:sz="0" w:space="0" w:color="auto"/>
      </w:divBdr>
    </w:div>
    <w:div w:id="1422677090">
      <w:bodyDiv w:val="1"/>
      <w:marLeft w:val="0"/>
      <w:marRight w:val="0"/>
      <w:marTop w:val="0"/>
      <w:marBottom w:val="0"/>
      <w:divBdr>
        <w:top w:val="none" w:sz="0" w:space="0" w:color="auto"/>
        <w:left w:val="none" w:sz="0" w:space="0" w:color="auto"/>
        <w:bottom w:val="none" w:sz="0" w:space="0" w:color="auto"/>
        <w:right w:val="none" w:sz="0" w:space="0" w:color="auto"/>
      </w:divBdr>
    </w:div>
    <w:div w:id="1422797360">
      <w:bodyDiv w:val="1"/>
      <w:marLeft w:val="0"/>
      <w:marRight w:val="0"/>
      <w:marTop w:val="0"/>
      <w:marBottom w:val="0"/>
      <w:divBdr>
        <w:top w:val="none" w:sz="0" w:space="0" w:color="auto"/>
        <w:left w:val="none" w:sz="0" w:space="0" w:color="auto"/>
        <w:bottom w:val="none" w:sz="0" w:space="0" w:color="auto"/>
        <w:right w:val="none" w:sz="0" w:space="0" w:color="auto"/>
      </w:divBdr>
    </w:div>
    <w:div w:id="1422799208">
      <w:bodyDiv w:val="1"/>
      <w:marLeft w:val="0"/>
      <w:marRight w:val="0"/>
      <w:marTop w:val="0"/>
      <w:marBottom w:val="0"/>
      <w:divBdr>
        <w:top w:val="none" w:sz="0" w:space="0" w:color="auto"/>
        <w:left w:val="none" w:sz="0" w:space="0" w:color="auto"/>
        <w:bottom w:val="none" w:sz="0" w:space="0" w:color="auto"/>
        <w:right w:val="none" w:sz="0" w:space="0" w:color="auto"/>
      </w:divBdr>
    </w:div>
    <w:div w:id="1422986716">
      <w:bodyDiv w:val="1"/>
      <w:marLeft w:val="0"/>
      <w:marRight w:val="0"/>
      <w:marTop w:val="0"/>
      <w:marBottom w:val="0"/>
      <w:divBdr>
        <w:top w:val="none" w:sz="0" w:space="0" w:color="auto"/>
        <w:left w:val="none" w:sz="0" w:space="0" w:color="auto"/>
        <w:bottom w:val="none" w:sz="0" w:space="0" w:color="auto"/>
        <w:right w:val="none" w:sz="0" w:space="0" w:color="auto"/>
      </w:divBdr>
    </w:div>
    <w:div w:id="1422993184">
      <w:bodyDiv w:val="1"/>
      <w:marLeft w:val="0"/>
      <w:marRight w:val="0"/>
      <w:marTop w:val="0"/>
      <w:marBottom w:val="0"/>
      <w:divBdr>
        <w:top w:val="none" w:sz="0" w:space="0" w:color="auto"/>
        <w:left w:val="none" w:sz="0" w:space="0" w:color="auto"/>
        <w:bottom w:val="none" w:sz="0" w:space="0" w:color="auto"/>
        <w:right w:val="none" w:sz="0" w:space="0" w:color="auto"/>
      </w:divBdr>
    </w:div>
    <w:div w:id="1423138547">
      <w:bodyDiv w:val="1"/>
      <w:marLeft w:val="0"/>
      <w:marRight w:val="0"/>
      <w:marTop w:val="0"/>
      <w:marBottom w:val="0"/>
      <w:divBdr>
        <w:top w:val="none" w:sz="0" w:space="0" w:color="auto"/>
        <w:left w:val="none" w:sz="0" w:space="0" w:color="auto"/>
        <w:bottom w:val="none" w:sz="0" w:space="0" w:color="auto"/>
        <w:right w:val="none" w:sz="0" w:space="0" w:color="auto"/>
      </w:divBdr>
    </w:div>
    <w:div w:id="1423144645">
      <w:bodyDiv w:val="1"/>
      <w:marLeft w:val="0"/>
      <w:marRight w:val="0"/>
      <w:marTop w:val="0"/>
      <w:marBottom w:val="0"/>
      <w:divBdr>
        <w:top w:val="none" w:sz="0" w:space="0" w:color="auto"/>
        <w:left w:val="none" w:sz="0" w:space="0" w:color="auto"/>
        <w:bottom w:val="none" w:sz="0" w:space="0" w:color="auto"/>
        <w:right w:val="none" w:sz="0" w:space="0" w:color="auto"/>
      </w:divBdr>
    </w:div>
    <w:div w:id="1423180472">
      <w:bodyDiv w:val="1"/>
      <w:marLeft w:val="0"/>
      <w:marRight w:val="0"/>
      <w:marTop w:val="0"/>
      <w:marBottom w:val="0"/>
      <w:divBdr>
        <w:top w:val="none" w:sz="0" w:space="0" w:color="auto"/>
        <w:left w:val="none" w:sz="0" w:space="0" w:color="auto"/>
        <w:bottom w:val="none" w:sz="0" w:space="0" w:color="auto"/>
        <w:right w:val="none" w:sz="0" w:space="0" w:color="auto"/>
      </w:divBdr>
    </w:div>
    <w:div w:id="1423331608">
      <w:bodyDiv w:val="1"/>
      <w:marLeft w:val="0"/>
      <w:marRight w:val="0"/>
      <w:marTop w:val="0"/>
      <w:marBottom w:val="0"/>
      <w:divBdr>
        <w:top w:val="none" w:sz="0" w:space="0" w:color="auto"/>
        <w:left w:val="none" w:sz="0" w:space="0" w:color="auto"/>
        <w:bottom w:val="none" w:sz="0" w:space="0" w:color="auto"/>
        <w:right w:val="none" w:sz="0" w:space="0" w:color="auto"/>
      </w:divBdr>
    </w:div>
    <w:div w:id="1423334059">
      <w:bodyDiv w:val="1"/>
      <w:marLeft w:val="0"/>
      <w:marRight w:val="0"/>
      <w:marTop w:val="0"/>
      <w:marBottom w:val="0"/>
      <w:divBdr>
        <w:top w:val="none" w:sz="0" w:space="0" w:color="auto"/>
        <w:left w:val="none" w:sz="0" w:space="0" w:color="auto"/>
        <w:bottom w:val="none" w:sz="0" w:space="0" w:color="auto"/>
        <w:right w:val="none" w:sz="0" w:space="0" w:color="auto"/>
      </w:divBdr>
    </w:div>
    <w:div w:id="1423650781">
      <w:bodyDiv w:val="1"/>
      <w:marLeft w:val="0"/>
      <w:marRight w:val="0"/>
      <w:marTop w:val="0"/>
      <w:marBottom w:val="0"/>
      <w:divBdr>
        <w:top w:val="none" w:sz="0" w:space="0" w:color="auto"/>
        <w:left w:val="none" w:sz="0" w:space="0" w:color="auto"/>
        <w:bottom w:val="none" w:sz="0" w:space="0" w:color="auto"/>
        <w:right w:val="none" w:sz="0" w:space="0" w:color="auto"/>
      </w:divBdr>
    </w:div>
    <w:div w:id="1423719051">
      <w:bodyDiv w:val="1"/>
      <w:marLeft w:val="0"/>
      <w:marRight w:val="0"/>
      <w:marTop w:val="0"/>
      <w:marBottom w:val="0"/>
      <w:divBdr>
        <w:top w:val="none" w:sz="0" w:space="0" w:color="auto"/>
        <w:left w:val="none" w:sz="0" w:space="0" w:color="auto"/>
        <w:bottom w:val="none" w:sz="0" w:space="0" w:color="auto"/>
        <w:right w:val="none" w:sz="0" w:space="0" w:color="auto"/>
      </w:divBdr>
    </w:div>
    <w:div w:id="1423800267">
      <w:bodyDiv w:val="1"/>
      <w:marLeft w:val="0"/>
      <w:marRight w:val="0"/>
      <w:marTop w:val="0"/>
      <w:marBottom w:val="0"/>
      <w:divBdr>
        <w:top w:val="none" w:sz="0" w:space="0" w:color="auto"/>
        <w:left w:val="none" w:sz="0" w:space="0" w:color="auto"/>
        <w:bottom w:val="none" w:sz="0" w:space="0" w:color="auto"/>
        <w:right w:val="none" w:sz="0" w:space="0" w:color="auto"/>
      </w:divBdr>
    </w:div>
    <w:div w:id="1424106086">
      <w:bodyDiv w:val="1"/>
      <w:marLeft w:val="0"/>
      <w:marRight w:val="0"/>
      <w:marTop w:val="0"/>
      <w:marBottom w:val="0"/>
      <w:divBdr>
        <w:top w:val="none" w:sz="0" w:space="0" w:color="auto"/>
        <w:left w:val="none" w:sz="0" w:space="0" w:color="auto"/>
        <w:bottom w:val="none" w:sz="0" w:space="0" w:color="auto"/>
        <w:right w:val="none" w:sz="0" w:space="0" w:color="auto"/>
      </w:divBdr>
    </w:div>
    <w:div w:id="1424449899">
      <w:bodyDiv w:val="1"/>
      <w:marLeft w:val="0"/>
      <w:marRight w:val="0"/>
      <w:marTop w:val="0"/>
      <w:marBottom w:val="0"/>
      <w:divBdr>
        <w:top w:val="none" w:sz="0" w:space="0" w:color="auto"/>
        <w:left w:val="none" w:sz="0" w:space="0" w:color="auto"/>
        <w:bottom w:val="none" w:sz="0" w:space="0" w:color="auto"/>
        <w:right w:val="none" w:sz="0" w:space="0" w:color="auto"/>
      </w:divBdr>
    </w:div>
    <w:div w:id="1424454791">
      <w:bodyDiv w:val="1"/>
      <w:marLeft w:val="0"/>
      <w:marRight w:val="0"/>
      <w:marTop w:val="0"/>
      <w:marBottom w:val="0"/>
      <w:divBdr>
        <w:top w:val="none" w:sz="0" w:space="0" w:color="auto"/>
        <w:left w:val="none" w:sz="0" w:space="0" w:color="auto"/>
        <w:bottom w:val="none" w:sz="0" w:space="0" w:color="auto"/>
        <w:right w:val="none" w:sz="0" w:space="0" w:color="auto"/>
      </w:divBdr>
    </w:div>
    <w:div w:id="1424455186">
      <w:bodyDiv w:val="1"/>
      <w:marLeft w:val="0"/>
      <w:marRight w:val="0"/>
      <w:marTop w:val="0"/>
      <w:marBottom w:val="0"/>
      <w:divBdr>
        <w:top w:val="none" w:sz="0" w:space="0" w:color="auto"/>
        <w:left w:val="none" w:sz="0" w:space="0" w:color="auto"/>
        <w:bottom w:val="none" w:sz="0" w:space="0" w:color="auto"/>
        <w:right w:val="none" w:sz="0" w:space="0" w:color="auto"/>
      </w:divBdr>
    </w:div>
    <w:div w:id="1424688396">
      <w:bodyDiv w:val="1"/>
      <w:marLeft w:val="0"/>
      <w:marRight w:val="0"/>
      <w:marTop w:val="0"/>
      <w:marBottom w:val="0"/>
      <w:divBdr>
        <w:top w:val="none" w:sz="0" w:space="0" w:color="auto"/>
        <w:left w:val="none" w:sz="0" w:space="0" w:color="auto"/>
        <w:bottom w:val="none" w:sz="0" w:space="0" w:color="auto"/>
        <w:right w:val="none" w:sz="0" w:space="0" w:color="auto"/>
      </w:divBdr>
    </w:div>
    <w:div w:id="1424689986">
      <w:bodyDiv w:val="1"/>
      <w:marLeft w:val="0"/>
      <w:marRight w:val="0"/>
      <w:marTop w:val="0"/>
      <w:marBottom w:val="0"/>
      <w:divBdr>
        <w:top w:val="none" w:sz="0" w:space="0" w:color="auto"/>
        <w:left w:val="none" w:sz="0" w:space="0" w:color="auto"/>
        <w:bottom w:val="none" w:sz="0" w:space="0" w:color="auto"/>
        <w:right w:val="none" w:sz="0" w:space="0" w:color="auto"/>
      </w:divBdr>
    </w:div>
    <w:div w:id="1424914312">
      <w:bodyDiv w:val="1"/>
      <w:marLeft w:val="0"/>
      <w:marRight w:val="0"/>
      <w:marTop w:val="0"/>
      <w:marBottom w:val="0"/>
      <w:divBdr>
        <w:top w:val="none" w:sz="0" w:space="0" w:color="auto"/>
        <w:left w:val="none" w:sz="0" w:space="0" w:color="auto"/>
        <w:bottom w:val="none" w:sz="0" w:space="0" w:color="auto"/>
        <w:right w:val="none" w:sz="0" w:space="0" w:color="auto"/>
      </w:divBdr>
    </w:div>
    <w:div w:id="1424961202">
      <w:bodyDiv w:val="1"/>
      <w:marLeft w:val="0"/>
      <w:marRight w:val="0"/>
      <w:marTop w:val="0"/>
      <w:marBottom w:val="0"/>
      <w:divBdr>
        <w:top w:val="none" w:sz="0" w:space="0" w:color="auto"/>
        <w:left w:val="none" w:sz="0" w:space="0" w:color="auto"/>
        <w:bottom w:val="none" w:sz="0" w:space="0" w:color="auto"/>
        <w:right w:val="none" w:sz="0" w:space="0" w:color="auto"/>
      </w:divBdr>
    </w:div>
    <w:div w:id="1425153671">
      <w:bodyDiv w:val="1"/>
      <w:marLeft w:val="0"/>
      <w:marRight w:val="0"/>
      <w:marTop w:val="0"/>
      <w:marBottom w:val="0"/>
      <w:divBdr>
        <w:top w:val="none" w:sz="0" w:space="0" w:color="auto"/>
        <w:left w:val="none" w:sz="0" w:space="0" w:color="auto"/>
        <w:bottom w:val="none" w:sz="0" w:space="0" w:color="auto"/>
        <w:right w:val="none" w:sz="0" w:space="0" w:color="auto"/>
      </w:divBdr>
    </w:div>
    <w:div w:id="1425299210">
      <w:bodyDiv w:val="1"/>
      <w:marLeft w:val="0"/>
      <w:marRight w:val="0"/>
      <w:marTop w:val="0"/>
      <w:marBottom w:val="0"/>
      <w:divBdr>
        <w:top w:val="none" w:sz="0" w:space="0" w:color="auto"/>
        <w:left w:val="none" w:sz="0" w:space="0" w:color="auto"/>
        <w:bottom w:val="none" w:sz="0" w:space="0" w:color="auto"/>
        <w:right w:val="none" w:sz="0" w:space="0" w:color="auto"/>
      </w:divBdr>
    </w:div>
    <w:div w:id="1425299359">
      <w:bodyDiv w:val="1"/>
      <w:marLeft w:val="0"/>
      <w:marRight w:val="0"/>
      <w:marTop w:val="0"/>
      <w:marBottom w:val="0"/>
      <w:divBdr>
        <w:top w:val="none" w:sz="0" w:space="0" w:color="auto"/>
        <w:left w:val="none" w:sz="0" w:space="0" w:color="auto"/>
        <w:bottom w:val="none" w:sz="0" w:space="0" w:color="auto"/>
        <w:right w:val="none" w:sz="0" w:space="0" w:color="auto"/>
      </w:divBdr>
    </w:div>
    <w:div w:id="1425304356">
      <w:bodyDiv w:val="1"/>
      <w:marLeft w:val="0"/>
      <w:marRight w:val="0"/>
      <w:marTop w:val="0"/>
      <w:marBottom w:val="0"/>
      <w:divBdr>
        <w:top w:val="none" w:sz="0" w:space="0" w:color="auto"/>
        <w:left w:val="none" w:sz="0" w:space="0" w:color="auto"/>
        <w:bottom w:val="none" w:sz="0" w:space="0" w:color="auto"/>
        <w:right w:val="none" w:sz="0" w:space="0" w:color="auto"/>
      </w:divBdr>
    </w:div>
    <w:div w:id="1425343917">
      <w:bodyDiv w:val="1"/>
      <w:marLeft w:val="0"/>
      <w:marRight w:val="0"/>
      <w:marTop w:val="0"/>
      <w:marBottom w:val="0"/>
      <w:divBdr>
        <w:top w:val="none" w:sz="0" w:space="0" w:color="auto"/>
        <w:left w:val="none" w:sz="0" w:space="0" w:color="auto"/>
        <w:bottom w:val="none" w:sz="0" w:space="0" w:color="auto"/>
        <w:right w:val="none" w:sz="0" w:space="0" w:color="auto"/>
      </w:divBdr>
    </w:div>
    <w:div w:id="1425565628">
      <w:bodyDiv w:val="1"/>
      <w:marLeft w:val="0"/>
      <w:marRight w:val="0"/>
      <w:marTop w:val="0"/>
      <w:marBottom w:val="0"/>
      <w:divBdr>
        <w:top w:val="none" w:sz="0" w:space="0" w:color="auto"/>
        <w:left w:val="none" w:sz="0" w:space="0" w:color="auto"/>
        <w:bottom w:val="none" w:sz="0" w:space="0" w:color="auto"/>
        <w:right w:val="none" w:sz="0" w:space="0" w:color="auto"/>
      </w:divBdr>
    </w:div>
    <w:div w:id="1425565953">
      <w:bodyDiv w:val="1"/>
      <w:marLeft w:val="0"/>
      <w:marRight w:val="0"/>
      <w:marTop w:val="0"/>
      <w:marBottom w:val="0"/>
      <w:divBdr>
        <w:top w:val="none" w:sz="0" w:space="0" w:color="auto"/>
        <w:left w:val="none" w:sz="0" w:space="0" w:color="auto"/>
        <w:bottom w:val="none" w:sz="0" w:space="0" w:color="auto"/>
        <w:right w:val="none" w:sz="0" w:space="0" w:color="auto"/>
      </w:divBdr>
    </w:div>
    <w:div w:id="1425613943">
      <w:bodyDiv w:val="1"/>
      <w:marLeft w:val="0"/>
      <w:marRight w:val="0"/>
      <w:marTop w:val="0"/>
      <w:marBottom w:val="0"/>
      <w:divBdr>
        <w:top w:val="none" w:sz="0" w:space="0" w:color="auto"/>
        <w:left w:val="none" w:sz="0" w:space="0" w:color="auto"/>
        <w:bottom w:val="none" w:sz="0" w:space="0" w:color="auto"/>
        <w:right w:val="none" w:sz="0" w:space="0" w:color="auto"/>
      </w:divBdr>
    </w:div>
    <w:div w:id="1425684782">
      <w:bodyDiv w:val="1"/>
      <w:marLeft w:val="0"/>
      <w:marRight w:val="0"/>
      <w:marTop w:val="0"/>
      <w:marBottom w:val="0"/>
      <w:divBdr>
        <w:top w:val="none" w:sz="0" w:space="0" w:color="auto"/>
        <w:left w:val="none" w:sz="0" w:space="0" w:color="auto"/>
        <w:bottom w:val="none" w:sz="0" w:space="0" w:color="auto"/>
        <w:right w:val="none" w:sz="0" w:space="0" w:color="auto"/>
      </w:divBdr>
    </w:div>
    <w:div w:id="1425761661">
      <w:bodyDiv w:val="1"/>
      <w:marLeft w:val="0"/>
      <w:marRight w:val="0"/>
      <w:marTop w:val="0"/>
      <w:marBottom w:val="0"/>
      <w:divBdr>
        <w:top w:val="none" w:sz="0" w:space="0" w:color="auto"/>
        <w:left w:val="none" w:sz="0" w:space="0" w:color="auto"/>
        <w:bottom w:val="none" w:sz="0" w:space="0" w:color="auto"/>
        <w:right w:val="none" w:sz="0" w:space="0" w:color="auto"/>
      </w:divBdr>
    </w:div>
    <w:div w:id="1426078183">
      <w:bodyDiv w:val="1"/>
      <w:marLeft w:val="0"/>
      <w:marRight w:val="0"/>
      <w:marTop w:val="0"/>
      <w:marBottom w:val="0"/>
      <w:divBdr>
        <w:top w:val="none" w:sz="0" w:space="0" w:color="auto"/>
        <w:left w:val="none" w:sz="0" w:space="0" w:color="auto"/>
        <w:bottom w:val="none" w:sz="0" w:space="0" w:color="auto"/>
        <w:right w:val="none" w:sz="0" w:space="0" w:color="auto"/>
      </w:divBdr>
    </w:div>
    <w:div w:id="1426149202">
      <w:bodyDiv w:val="1"/>
      <w:marLeft w:val="0"/>
      <w:marRight w:val="0"/>
      <w:marTop w:val="0"/>
      <w:marBottom w:val="0"/>
      <w:divBdr>
        <w:top w:val="none" w:sz="0" w:space="0" w:color="auto"/>
        <w:left w:val="none" w:sz="0" w:space="0" w:color="auto"/>
        <w:bottom w:val="none" w:sz="0" w:space="0" w:color="auto"/>
        <w:right w:val="none" w:sz="0" w:space="0" w:color="auto"/>
      </w:divBdr>
    </w:div>
    <w:div w:id="1426227092">
      <w:bodyDiv w:val="1"/>
      <w:marLeft w:val="0"/>
      <w:marRight w:val="0"/>
      <w:marTop w:val="0"/>
      <w:marBottom w:val="0"/>
      <w:divBdr>
        <w:top w:val="none" w:sz="0" w:space="0" w:color="auto"/>
        <w:left w:val="none" w:sz="0" w:space="0" w:color="auto"/>
        <w:bottom w:val="none" w:sz="0" w:space="0" w:color="auto"/>
        <w:right w:val="none" w:sz="0" w:space="0" w:color="auto"/>
      </w:divBdr>
    </w:div>
    <w:div w:id="1426270635">
      <w:bodyDiv w:val="1"/>
      <w:marLeft w:val="0"/>
      <w:marRight w:val="0"/>
      <w:marTop w:val="0"/>
      <w:marBottom w:val="0"/>
      <w:divBdr>
        <w:top w:val="none" w:sz="0" w:space="0" w:color="auto"/>
        <w:left w:val="none" w:sz="0" w:space="0" w:color="auto"/>
        <w:bottom w:val="none" w:sz="0" w:space="0" w:color="auto"/>
        <w:right w:val="none" w:sz="0" w:space="0" w:color="auto"/>
      </w:divBdr>
    </w:div>
    <w:div w:id="1426413519">
      <w:bodyDiv w:val="1"/>
      <w:marLeft w:val="0"/>
      <w:marRight w:val="0"/>
      <w:marTop w:val="0"/>
      <w:marBottom w:val="0"/>
      <w:divBdr>
        <w:top w:val="none" w:sz="0" w:space="0" w:color="auto"/>
        <w:left w:val="none" w:sz="0" w:space="0" w:color="auto"/>
        <w:bottom w:val="none" w:sz="0" w:space="0" w:color="auto"/>
        <w:right w:val="none" w:sz="0" w:space="0" w:color="auto"/>
      </w:divBdr>
    </w:div>
    <w:div w:id="1426459254">
      <w:bodyDiv w:val="1"/>
      <w:marLeft w:val="0"/>
      <w:marRight w:val="0"/>
      <w:marTop w:val="0"/>
      <w:marBottom w:val="0"/>
      <w:divBdr>
        <w:top w:val="none" w:sz="0" w:space="0" w:color="auto"/>
        <w:left w:val="none" w:sz="0" w:space="0" w:color="auto"/>
        <w:bottom w:val="none" w:sz="0" w:space="0" w:color="auto"/>
        <w:right w:val="none" w:sz="0" w:space="0" w:color="auto"/>
      </w:divBdr>
    </w:div>
    <w:div w:id="1426531480">
      <w:bodyDiv w:val="1"/>
      <w:marLeft w:val="0"/>
      <w:marRight w:val="0"/>
      <w:marTop w:val="0"/>
      <w:marBottom w:val="0"/>
      <w:divBdr>
        <w:top w:val="none" w:sz="0" w:space="0" w:color="auto"/>
        <w:left w:val="none" w:sz="0" w:space="0" w:color="auto"/>
        <w:bottom w:val="none" w:sz="0" w:space="0" w:color="auto"/>
        <w:right w:val="none" w:sz="0" w:space="0" w:color="auto"/>
      </w:divBdr>
    </w:div>
    <w:div w:id="1426539057">
      <w:bodyDiv w:val="1"/>
      <w:marLeft w:val="0"/>
      <w:marRight w:val="0"/>
      <w:marTop w:val="0"/>
      <w:marBottom w:val="0"/>
      <w:divBdr>
        <w:top w:val="none" w:sz="0" w:space="0" w:color="auto"/>
        <w:left w:val="none" w:sz="0" w:space="0" w:color="auto"/>
        <w:bottom w:val="none" w:sz="0" w:space="0" w:color="auto"/>
        <w:right w:val="none" w:sz="0" w:space="0" w:color="auto"/>
      </w:divBdr>
    </w:div>
    <w:div w:id="1426615918">
      <w:bodyDiv w:val="1"/>
      <w:marLeft w:val="0"/>
      <w:marRight w:val="0"/>
      <w:marTop w:val="0"/>
      <w:marBottom w:val="0"/>
      <w:divBdr>
        <w:top w:val="none" w:sz="0" w:space="0" w:color="auto"/>
        <w:left w:val="none" w:sz="0" w:space="0" w:color="auto"/>
        <w:bottom w:val="none" w:sz="0" w:space="0" w:color="auto"/>
        <w:right w:val="none" w:sz="0" w:space="0" w:color="auto"/>
      </w:divBdr>
    </w:div>
    <w:div w:id="1426655207">
      <w:bodyDiv w:val="1"/>
      <w:marLeft w:val="0"/>
      <w:marRight w:val="0"/>
      <w:marTop w:val="0"/>
      <w:marBottom w:val="0"/>
      <w:divBdr>
        <w:top w:val="none" w:sz="0" w:space="0" w:color="auto"/>
        <w:left w:val="none" w:sz="0" w:space="0" w:color="auto"/>
        <w:bottom w:val="none" w:sz="0" w:space="0" w:color="auto"/>
        <w:right w:val="none" w:sz="0" w:space="0" w:color="auto"/>
      </w:divBdr>
    </w:div>
    <w:div w:id="1426724722">
      <w:bodyDiv w:val="1"/>
      <w:marLeft w:val="0"/>
      <w:marRight w:val="0"/>
      <w:marTop w:val="0"/>
      <w:marBottom w:val="0"/>
      <w:divBdr>
        <w:top w:val="none" w:sz="0" w:space="0" w:color="auto"/>
        <w:left w:val="none" w:sz="0" w:space="0" w:color="auto"/>
        <w:bottom w:val="none" w:sz="0" w:space="0" w:color="auto"/>
        <w:right w:val="none" w:sz="0" w:space="0" w:color="auto"/>
      </w:divBdr>
    </w:div>
    <w:div w:id="1426732588">
      <w:bodyDiv w:val="1"/>
      <w:marLeft w:val="0"/>
      <w:marRight w:val="0"/>
      <w:marTop w:val="0"/>
      <w:marBottom w:val="0"/>
      <w:divBdr>
        <w:top w:val="none" w:sz="0" w:space="0" w:color="auto"/>
        <w:left w:val="none" w:sz="0" w:space="0" w:color="auto"/>
        <w:bottom w:val="none" w:sz="0" w:space="0" w:color="auto"/>
        <w:right w:val="none" w:sz="0" w:space="0" w:color="auto"/>
      </w:divBdr>
    </w:div>
    <w:div w:id="1426806850">
      <w:bodyDiv w:val="1"/>
      <w:marLeft w:val="0"/>
      <w:marRight w:val="0"/>
      <w:marTop w:val="0"/>
      <w:marBottom w:val="0"/>
      <w:divBdr>
        <w:top w:val="none" w:sz="0" w:space="0" w:color="auto"/>
        <w:left w:val="none" w:sz="0" w:space="0" w:color="auto"/>
        <w:bottom w:val="none" w:sz="0" w:space="0" w:color="auto"/>
        <w:right w:val="none" w:sz="0" w:space="0" w:color="auto"/>
      </w:divBdr>
    </w:div>
    <w:div w:id="1426919110">
      <w:bodyDiv w:val="1"/>
      <w:marLeft w:val="0"/>
      <w:marRight w:val="0"/>
      <w:marTop w:val="0"/>
      <w:marBottom w:val="0"/>
      <w:divBdr>
        <w:top w:val="none" w:sz="0" w:space="0" w:color="auto"/>
        <w:left w:val="none" w:sz="0" w:space="0" w:color="auto"/>
        <w:bottom w:val="none" w:sz="0" w:space="0" w:color="auto"/>
        <w:right w:val="none" w:sz="0" w:space="0" w:color="auto"/>
      </w:divBdr>
    </w:div>
    <w:div w:id="1426919529">
      <w:bodyDiv w:val="1"/>
      <w:marLeft w:val="0"/>
      <w:marRight w:val="0"/>
      <w:marTop w:val="0"/>
      <w:marBottom w:val="0"/>
      <w:divBdr>
        <w:top w:val="none" w:sz="0" w:space="0" w:color="auto"/>
        <w:left w:val="none" w:sz="0" w:space="0" w:color="auto"/>
        <w:bottom w:val="none" w:sz="0" w:space="0" w:color="auto"/>
        <w:right w:val="none" w:sz="0" w:space="0" w:color="auto"/>
      </w:divBdr>
    </w:div>
    <w:div w:id="1427076827">
      <w:bodyDiv w:val="1"/>
      <w:marLeft w:val="0"/>
      <w:marRight w:val="0"/>
      <w:marTop w:val="0"/>
      <w:marBottom w:val="0"/>
      <w:divBdr>
        <w:top w:val="none" w:sz="0" w:space="0" w:color="auto"/>
        <w:left w:val="none" w:sz="0" w:space="0" w:color="auto"/>
        <w:bottom w:val="none" w:sz="0" w:space="0" w:color="auto"/>
        <w:right w:val="none" w:sz="0" w:space="0" w:color="auto"/>
      </w:divBdr>
    </w:div>
    <w:div w:id="1427112692">
      <w:bodyDiv w:val="1"/>
      <w:marLeft w:val="0"/>
      <w:marRight w:val="0"/>
      <w:marTop w:val="0"/>
      <w:marBottom w:val="0"/>
      <w:divBdr>
        <w:top w:val="none" w:sz="0" w:space="0" w:color="auto"/>
        <w:left w:val="none" w:sz="0" w:space="0" w:color="auto"/>
        <w:bottom w:val="none" w:sz="0" w:space="0" w:color="auto"/>
        <w:right w:val="none" w:sz="0" w:space="0" w:color="auto"/>
      </w:divBdr>
    </w:div>
    <w:div w:id="1427268939">
      <w:bodyDiv w:val="1"/>
      <w:marLeft w:val="0"/>
      <w:marRight w:val="0"/>
      <w:marTop w:val="0"/>
      <w:marBottom w:val="0"/>
      <w:divBdr>
        <w:top w:val="none" w:sz="0" w:space="0" w:color="auto"/>
        <w:left w:val="none" w:sz="0" w:space="0" w:color="auto"/>
        <w:bottom w:val="none" w:sz="0" w:space="0" w:color="auto"/>
        <w:right w:val="none" w:sz="0" w:space="0" w:color="auto"/>
      </w:divBdr>
    </w:div>
    <w:div w:id="1427309926">
      <w:bodyDiv w:val="1"/>
      <w:marLeft w:val="0"/>
      <w:marRight w:val="0"/>
      <w:marTop w:val="0"/>
      <w:marBottom w:val="0"/>
      <w:divBdr>
        <w:top w:val="none" w:sz="0" w:space="0" w:color="auto"/>
        <w:left w:val="none" w:sz="0" w:space="0" w:color="auto"/>
        <w:bottom w:val="none" w:sz="0" w:space="0" w:color="auto"/>
        <w:right w:val="none" w:sz="0" w:space="0" w:color="auto"/>
      </w:divBdr>
    </w:div>
    <w:div w:id="1427650841">
      <w:bodyDiv w:val="1"/>
      <w:marLeft w:val="0"/>
      <w:marRight w:val="0"/>
      <w:marTop w:val="0"/>
      <w:marBottom w:val="0"/>
      <w:divBdr>
        <w:top w:val="none" w:sz="0" w:space="0" w:color="auto"/>
        <w:left w:val="none" w:sz="0" w:space="0" w:color="auto"/>
        <w:bottom w:val="none" w:sz="0" w:space="0" w:color="auto"/>
        <w:right w:val="none" w:sz="0" w:space="0" w:color="auto"/>
      </w:divBdr>
    </w:div>
    <w:div w:id="1427726161">
      <w:bodyDiv w:val="1"/>
      <w:marLeft w:val="0"/>
      <w:marRight w:val="0"/>
      <w:marTop w:val="0"/>
      <w:marBottom w:val="0"/>
      <w:divBdr>
        <w:top w:val="none" w:sz="0" w:space="0" w:color="auto"/>
        <w:left w:val="none" w:sz="0" w:space="0" w:color="auto"/>
        <w:bottom w:val="none" w:sz="0" w:space="0" w:color="auto"/>
        <w:right w:val="none" w:sz="0" w:space="0" w:color="auto"/>
      </w:divBdr>
    </w:div>
    <w:div w:id="1427846495">
      <w:bodyDiv w:val="1"/>
      <w:marLeft w:val="0"/>
      <w:marRight w:val="0"/>
      <w:marTop w:val="0"/>
      <w:marBottom w:val="0"/>
      <w:divBdr>
        <w:top w:val="none" w:sz="0" w:space="0" w:color="auto"/>
        <w:left w:val="none" w:sz="0" w:space="0" w:color="auto"/>
        <w:bottom w:val="none" w:sz="0" w:space="0" w:color="auto"/>
        <w:right w:val="none" w:sz="0" w:space="0" w:color="auto"/>
      </w:divBdr>
    </w:div>
    <w:div w:id="1427921385">
      <w:bodyDiv w:val="1"/>
      <w:marLeft w:val="0"/>
      <w:marRight w:val="0"/>
      <w:marTop w:val="0"/>
      <w:marBottom w:val="0"/>
      <w:divBdr>
        <w:top w:val="none" w:sz="0" w:space="0" w:color="auto"/>
        <w:left w:val="none" w:sz="0" w:space="0" w:color="auto"/>
        <w:bottom w:val="none" w:sz="0" w:space="0" w:color="auto"/>
        <w:right w:val="none" w:sz="0" w:space="0" w:color="auto"/>
      </w:divBdr>
    </w:div>
    <w:div w:id="1427922342">
      <w:bodyDiv w:val="1"/>
      <w:marLeft w:val="0"/>
      <w:marRight w:val="0"/>
      <w:marTop w:val="0"/>
      <w:marBottom w:val="0"/>
      <w:divBdr>
        <w:top w:val="none" w:sz="0" w:space="0" w:color="auto"/>
        <w:left w:val="none" w:sz="0" w:space="0" w:color="auto"/>
        <w:bottom w:val="none" w:sz="0" w:space="0" w:color="auto"/>
        <w:right w:val="none" w:sz="0" w:space="0" w:color="auto"/>
      </w:divBdr>
    </w:div>
    <w:div w:id="1427994946">
      <w:bodyDiv w:val="1"/>
      <w:marLeft w:val="0"/>
      <w:marRight w:val="0"/>
      <w:marTop w:val="0"/>
      <w:marBottom w:val="0"/>
      <w:divBdr>
        <w:top w:val="none" w:sz="0" w:space="0" w:color="auto"/>
        <w:left w:val="none" w:sz="0" w:space="0" w:color="auto"/>
        <w:bottom w:val="none" w:sz="0" w:space="0" w:color="auto"/>
        <w:right w:val="none" w:sz="0" w:space="0" w:color="auto"/>
      </w:divBdr>
    </w:div>
    <w:div w:id="1428110272">
      <w:bodyDiv w:val="1"/>
      <w:marLeft w:val="0"/>
      <w:marRight w:val="0"/>
      <w:marTop w:val="0"/>
      <w:marBottom w:val="0"/>
      <w:divBdr>
        <w:top w:val="none" w:sz="0" w:space="0" w:color="auto"/>
        <w:left w:val="none" w:sz="0" w:space="0" w:color="auto"/>
        <w:bottom w:val="none" w:sz="0" w:space="0" w:color="auto"/>
        <w:right w:val="none" w:sz="0" w:space="0" w:color="auto"/>
      </w:divBdr>
    </w:div>
    <w:div w:id="1428311480">
      <w:bodyDiv w:val="1"/>
      <w:marLeft w:val="0"/>
      <w:marRight w:val="0"/>
      <w:marTop w:val="0"/>
      <w:marBottom w:val="0"/>
      <w:divBdr>
        <w:top w:val="none" w:sz="0" w:space="0" w:color="auto"/>
        <w:left w:val="none" w:sz="0" w:space="0" w:color="auto"/>
        <w:bottom w:val="none" w:sz="0" w:space="0" w:color="auto"/>
        <w:right w:val="none" w:sz="0" w:space="0" w:color="auto"/>
      </w:divBdr>
    </w:div>
    <w:div w:id="1428454291">
      <w:bodyDiv w:val="1"/>
      <w:marLeft w:val="0"/>
      <w:marRight w:val="0"/>
      <w:marTop w:val="0"/>
      <w:marBottom w:val="0"/>
      <w:divBdr>
        <w:top w:val="none" w:sz="0" w:space="0" w:color="auto"/>
        <w:left w:val="none" w:sz="0" w:space="0" w:color="auto"/>
        <w:bottom w:val="none" w:sz="0" w:space="0" w:color="auto"/>
        <w:right w:val="none" w:sz="0" w:space="0" w:color="auto"/>
      </w:divBdr>
    </w:div>
    <w:div w:id="1428498529">
      <w:bodyDiv w:val="1"/>
      <w:marLeft w:val="0"/>
      <w:marRight w:val="0"/>
      <w:marTop w:val="0"/>
      <w:marBottom w:val="0"/>
      <w:divBdr>
        <w:top w:val="none" w:sz="0" w:space="0" w:color="auto"/>
        <w:left w:val="none" w:sz="0" w:space="0" w:color="auto"/>
        <w:bottom w:val="none" w:sz="0" w:space="0" w:color="auto"/>
        <w:right w:val="none" w:sz="0" w:space="0" w:color="auto"/>
      </w:divBdr>
    </w:div>
    <w:div w:id="1428505554">
      <w:bodyDiv w:val="1"/>
      <w:marLeft w:val="0"/>
      <w:marRight w:val="0"/>
      <w:marTop w:val="0"/>
      <w:marBottom w:val="0"/>
      <w:divBdr>
        <w:top w:val="none" w:sz="0" w:space="0" w:color="auto"/>
        <w:left w:val="none" w:sz="0" w:space="0" w:color="auto"/>
        <w:bottom w:val="none" w:sz="0" w:space="0" w:color="auto"/>
        <w:right w:val="none" w:sz="0" w:space="0" w:color="auto"/>
      </w:divBdr>
    </w:div>
    <w:div w:id="1428505788">
      <w:bodyDiv w:val="1"/>
      <w:marLeft w:val="0"/>
      <w:marRight w:val="0"/>
      <w:marTop w:val="0"/>
      <w:marBottom w:val="0"/>
      <w:divBdr>
        <w:top w:val="none" w:sz="0" w:space="0" w:color="auto"/>
        <w:left w:val="none" w:sz="0" w:space="0" w:color="auto"/>
        <w:bottom w:val="none" w:sz="0" w:space="0" w:color="auto"/>
        <w:right w:val="none" w:sz="0" w:space="0" w:color="auto"/>
      </w:divBdr>
    </w:div>
    <w:div w:id="1428697871">
      <w:bodyDiv w:val="1"/>
      <w:marLeft w:val="0"/>
      <w:marRight w:val="0"/>
      <w:marTop w:val="0"/>
      <w:marBottom w:val="0"/>
      <w:divBdr>
        <w:top w:val="none" w:sz="0" w:space="0" w:color="auto"/>
        <w:left w:val="none" w:sz="0" w:space="0" w:color="auto"/>
        <w:bottom w:val="none" w:sz="0" w:space="0" w:color="auto"/>
        <w:right w:val="none" w:sz="0" w:space="0" w:color="auto"/>
      </w:divBdr>
    </w:div>
    <w:div w:id="1428843813">
      <w:bodyDiv w:val="1"/>
      <w:marLeft w:val="0"/>
      <w:marRight w:val="0"/>
      <w:marTop w:val="0"/>
      <w:marBottom w:val="0"/>
      <w:divBdr>
        <w:top w:val="none" w:sz="0" w:space="0" w:color="auto"/>
        <w:left w:val="none" w:sz="0" w:space="0" w:color="auto"/>
        <w:bottom w:val="none" w:sz="0" w:space="0" w:color="auto"/>
        <w:right w:val="none" w:sz="0" w:space="0" w:color="auto"/>
      </w:divBdr>
    </w:div>
    <w:div w:id="1428848109">
      <w:bodyDiv w:val="1"/>
      <w:marLeft w:val="0"/>
      <w:marRight w:val="0"/>
      <w:marTop w:val="0"/>
      <w:marBottom w:val="0"/>
      <w:divBdr>
        <w:top w:val="none" w:sz="0" w:space="0" w:color="auto"/>
        <w:left w:val="none" w:sz="0" w:space="0" w:color="auto"/>
        <w:bottom w:val="none" w:sz="0" w:space="0" w:color="auto"/>
        <w:right w:val="none" w:sz="0" w:space="0" w:color="auto"/>
      </w:divBdr>
    </w:div>
    <w:div w:id="1428884724">
      <w:bodyDiv w:val="1"/>
      <w:marLeft w:val="0"/>
      <w:marRight w:val="0"/>
      <w:marTop w:val="0"/>
      <w:marBottom w:val="0"/>
      <w:divBdr>
        <w:top w:val="none" w:sz="0" w:space="0" w:color="auto"/>
        <w:left w:val="none" w:sz="0" w:space="0" w:color="auto"/>
        <w:bottom w:val="none" w:sz="0" w:space="0" w:color="auto"/>
        <w:right w:val="none" w:sz="0" w:space="0" w:color="auto"/>
      </w:divBdr>
    </w:div>
    <w:div w:id="1428963005">
      <w:bodyDiv w:val="1"/>
      <w:marLeft w:val="0"/>
      <w:marRight w:val="0"/>
      <w:marTop w:val="0"/>
      <w:marBottom w:val="0"/>
      <w:divBdr>
        <w:top w:val="none" w:sz="0" w:space="0" w:color="auto"/>
        <w:left w:val="none" w:sz="0" w:space="0" w:color="auto"/>
        <w:bottom w:val="none" w:sz="0" w:space="0" w:color="auto"/>
        <w:right w:val="none" w:sz="0" w:space="0" w:color="auto"/>
      </w:divBdr>
    </w:div>
    <w:div w:id="1429227281">
      <w:bodyDiv w:val="1"/>
      <w:marLeft w:val="0"/>
      <w:marRight w:val="0"/>
      <w:marTop w:val="0"/>
      <w:marBottom w:val="0"/>
      <w:divBdr>
        <w:top w:val="none" w:sz="0" w:space="0" w:color="auto"/>
        <w:left w:val="none" w:sz="0" w:space="0" w:color="auto"/>
        <w:bottom w:val="none" w:sz="0" w:space="0" w:color="auto"/>
        <w:right w:val="none" w:sz="0" w:space="0" w:color="auto"/>
      </w:divBdr>
    </w:div>
    <w:div w:id="1429279264">
      <w:bodyDiv w:val="1"/>
      <w:marLeft w:val="0"/>
      <w:marRight w:val="0"/>
      <w:marTop w:val="0"/>
      <w:marBottom w:val="0"/>
      <w:divBdr>
        <w:top w:val="none" w:sz="0" w:space="0" w:color="auto"/>
        <w:left w:val="none" w:sz="0" w:space="0" w:color="auto"/>
        <w:bottom w:val="none" w:sz="0" w:space="0" w:color="auto"/>
        <w:right w:val="none" w:sz="0" w:space="0" w:color="auto"/>
      </w:divBdr>
    </w:div>
    <w:div w:id="1429499063">
      <w:bodyDiv w:val="1"/>
      <w:marLeft w:val="0"/>
      <w:marRight w:val="0"/>
      <w:marTop w:val="0"/>
      <w:marBottom w:val="0"/>
      <w:divBdr>
        <w:top w:val="none" w:sz="0" w:space="0" w:color="auto"/>
        <w:left w:val="none" w:sz="0" w:space="0" w:color="auto"/>
        <w:bottom w:val="none" w:sz="0" w:space="0" w:color="auto"/>
        <w:right w:val="none" w:sz="0" w:space="0" w:color="auto"/>
      </w:divBdr>
    </w:div>
    <w:div w:id="1429618907">
      <w:bodyDiv w:val="1"/>
      <w:marLeft w:val="0"/>
      <w:marRight w:val="0"/>
      <w:marTop w:val="0"/>
      <w:marBottom w:val="0"/>
      <w:divBdr>
        <w:top w:val="none" w:sz="0" w:space="0" w:color="auto"/>
        <w:left w:val="none" w:sz="0" w:space="0" w:color="auto"/>
        <w:bottom w:val="none" w:sz="0" w:space="0" w:color="auto"/>
        <w:right w:val="none" w:sz="0" w:space="0" w:color="auto"/>
      </w:divBdr>
    </w:div>
    <w:div w:id="1429689451">
      <w:bodyDiv w:val="1"/>
      <w:marLeft w:val="0"/>
      <w:marRight w:val="0"/>
      <w:marTop w:val="0"/>
      <w:marBottom w:val="0"/>
      <w:divBdr>
        <w:top w:val="none" w:sz="0" w:space="0" w:color="auto"/>
        <w:left w:val="none" w:sz="0" w:space="0" w:color="auto"/>
        <w:bottom w:val="none" w:sz="0" w:space="0" w:color="auto"/>
        <w:right w:val="none" w:sz="0" w:space="0" w:color="auto"/>
      </w:divBdr>
    </w:div>
    <w:div w:id="1429735192">
      <w:bodyDiv w:val="1"/>
      <w:marLeft w:val="0"/>
      <w:marRight w:val="0"/>
      <w:marTop w:val="0"/>
      <w:marBottom w:val="0"/>
      <w:divBdr>
        <w:top w:val="none" w:sz="0" w:space="0" w:color="auto"/>
        <w:left w:val="none" w:sz="0" w:space="0" w:color="auto"/>
        <w:bottom w:val="none" w:sz="0" w:space="0" w:color="auto"/>
        <w:right w:val="none" w:sz="0" w:space="0" w:color="auto"/>
      </w:divBdr>
    </w:div>
    <w:div w:id="1429883914">
      <w:bodyDiv w:val="1"/>
      <w:marLeft w:val="0"/>
      <w:marRight w:val="0"/>
      <w:marTop w:val="0"/>
      <w:marBottom w:val="0"/>
      <w:divBdr>
        <w:top w:val="none" w:sz="0" w:space="0" w:color="auto"/>
        <w:left w:val="none" w:sz="0" w:space="0" w:color="auto"/>
        <w:bottom w:val="none" w:sz="0" w:space="0" w:color="auto"/>
        <w:right w:val="none" w:sz="0" w:space="0" w:color="auto"/>
      </w:divBdr>
    </w:div>
    <w:div w:id="1430005640">
      <w:bodyDiv w:val="1"/>
      <w:marLeft w:val="0"/>
      <w:marRight w:val="0"/>
      <w:marTop w:val="0"/>
      <w:marBottom w:val="0"/>
      <w:divBdr>
        <w:top w:val="none" w:sz="0" w:space="0" w:color="auto"/>
        <w:left w:val="none" w:sz="0" w:space="0" w:color="auto"/>
        <w:bottom w:val="none" w:sz="0" w:space="0" w:color="auto"/>
        <w:right w:val="none" w:sz="0" w:space="0" w:color="auto"/>
      </w:divBdr>
    </w:div>
    <w:div w:id="1430126967">
      <w:bodyDiv w:val="1"/>
      <w:marLeft w:val="0"/>
      <w:marRight w:val="0"/>
      <w:marTop w:val="0"/>
      <w:marBottom w:val="0"/>
      <w:divBdr>
        <w:top w:val="none" w:sz="0" w:space="0" w:color="auto"/>
        <w:left w:val="none" w:sz="0" w:space="0" w:color="auto"/>
        <w:bottom w:val="none" w:sz="0" w:space="0" w:color="auto"/>
        <w:right w:val="none" w:sz="0" w:space="0" w:color="auto"/>
      </w:divBdr>
    </w:div>
    <w:div w:id="1430194751">
      <w:bodyDiv w:val="1"/>
      <w:marLeft w:val="0"/>
      <w:marRight w:val="0"/>
      <w:marTop w:val="0"/>
      <w:marBottom w:val="0"/>
      <w:divBdr>
        <w:top w:val="none" w:sz="0" w:space="0" w:color="auto"/>
        <w:left w:val="none" w:sz="0" w:space="0" w:color="auto"/>
        <w:bottom w:val="none" w:sz="0" w:space="0" w:color="auto"/>
        <w:right w:val="none" w:sz="0" w:space="0" w:color="auto"/>
      </w:divBdr>
    </w:div>
    <w:div w:id="1430197986">
      <w:bodyDiv w:val="1"/>
      <w:marLeft w:val="0"/>
      <w:marRight w:val="0"/>
      <w:marTop w:val="0"/>
      <w:marBottom w:val="0"/>
      <w:divBdr>
        <w:top w:val="none" w:sz="0" w:space="0" w:color="auto"/>
        <w:left w:val="none" w:sz="0" w:space="0" w:color="auto"/>
        <w:bottom w:val="none" w:sz="0" w:space="0" w:color="auto"/>
        <w:right w:val="none" w:sz="0" w:space="0" w:color="auto"/>
      </w:divBdr>
    </w:div>
    <w:div w:id="1430203334">
      <w:bodyDiv w:val="1"/>
      <w:marLeft w:val="0"/>
      <w:marRight w:val="0"/>
      <w:marTop w:val="0"/>
      <w:marBottom w:val="0"/>
      <w:divBdr>
        <w:top w:val="none" w:sz="0" w:space="0" w:color="auto"/>
        <w:left w:val="none" w:sz="0" w:space="0" w:color="auto"/>
        <w:bottom w:val="none" w:sz="0" w:space="0" w:color="auto"/>
        <w:right w:val="none" w:sz="0" w:space="0" w:color="auto"/>
      </w:divBdr>
    </w:div>
    <w:div w:id="1430270064">
      <w:bodyDiv w:val="1"/>
      <w:marLeft w:val="0"/>
      <w:marRight w:val="0"/>
      <w:marTop w:val="0"/>
      <w:marBottom w:val="0"/>
      <w:divBdr>
        <w:top w:val="none" w:sz="0" w:space="0" w:color="auto"/>
        <w:left w:val="none" w:sz="0" w:space="0" w:color="auto"/>
        <w:bottom w:val="none" w:sz="0" w:space="0" w:color="auto"/>
        <w:right w:val="none" w:sz="0" w:space="0" w:color="auto"/>
      </w:divBdr>
    </w:div>
    <w:div w:id="1430273084">
      <w:bodyDiv w:val="1"/>
      <w:marLeft w:val="0"/>
      <w:marRight w:val="0"/>
      <w:marTop w:val="0"/>
      <w:marBottom w:val="0"/>
      <w:divBdr>
        <w:top w:val="none" w:sz="0" w:space="0" w:color="auto"/>
        <w:left w:val="none" w:sz="0" w:space="0" w:color="auto"/>
        <w:bottom w:val="none" w:sz="0" w:space="0" w:color="auto"/>
        <w:right w:val="none" w:sz="0" w:space="0" w:color="auto"/>
      </w:divBdr>
    </w:div>
    <w:div w:id="1430346506">
      <w:bodyDiv w:val="1"/>
      <w:marLeft w:val="0"/>
      <w:marRight w:val="0"/>
      <w:marTop w:val="0"/>
      <w:marBottom w:val="0"/>
      <w:divBdr>
        <w:top w:val="none" w:sz="0" w:space="0" w:color="auto"/>
        <w:left w:val="none" w:sz="0" w:space="0" w:color="auto"/>
        <w:bottom w:val="none" w:sz="0" w:space="0" w:color="auto"/>
        <w:right w:val="none" w:sz="0" w:space="0" w:color="auto"/>
      </w:divBdr>
    </w:div>
    <w:div w:id="1430420673">
      <w:bodyDiv w:val="1"/>
      <w:marLeft w:val="0"/>
      <w:marRight w:val="0"/>
      <w:marTop w:val="0"/>
      <w:marBottom w:val="0"/>
      <w:divBdr>
        <w:top w:val="none" w:sz="0" w:space="0" w:color="auto"/>
        <w:left w:val="none" w:sz="0" w:space="0" w:color="auto"/>
        <w:bottom w:val="none" w:sz="0" w:space="0" w:color="auto"/>
        <w:right w:val="none" w:sz="0" w:space="0" w:color="auto"/>
      </w:divBdr>
    </w:div>
    <w:div w:id="1430662177">
      <w:bodyDiv w:val="1"/>
      <w:marLeft w:val="0"/>
      <w:marRight w:val="0"/>
      <w:marTop w:val="0"/>
      <w:marBottom w:val="0"/>
      <w:divBdr>
        <w:top w:val="none" w:sz="0" w:space="0" w:color="auto"/>
        <w:left w:val="none" w:sz="0" w:space="0" w:color="auto"/>
        <w:bottom w:val="none" w:sz="0" w:space="0" w:color="auto"/>
        <w:right w:val="none" w:sz="0" w:space="0" w:color="auto"/>
      </w:divBdr>
    </w:div>
    <w:div w:id="1430664909">
      <w:bodyDiv w:val="1"/>
      <w:marLeft w:val="0"/>
      <w:marRight w:val="0"/>
      <w:marTop w:val="0"/>
      <w:marBottom w:val="0"/>
      <w:divBdr>
        <w:top w:val="none" w:sz="0" w:space="0" w:color="auto"/>
        <w:left w:val="none" w:sz="0" w:space="0" w:color="auto"/>
        <w:bottom w:val="none" w:sz="0" w:space="0" w:color="auto"/>
        <w:right w:val="none" w:sz="0" w:space="0" w:color="auto"/>
      </w:divBdr>
    </w:div>
    <w:div w:id="1430734981">
      <w:bodyDiv w:val="1"/>
      <w:marLeft w:val="0"/>
      <w:marRight w:val="0"/>
      <w:marTop w:val="0"/>
      <w:marBottom w:val="0"/>
      <w:divBdr>
        <w:top w:val="none" w:sz="0" w:space="0" w:color="auto"/>
        <w:left w:val="none" w:sz="0" w:space="0" w:color="auto"/>
        <w:bottom w:val="none" w:sz="0" w:space="0" w:color="auto"/>
        <w:right w:val="none" w:sz="0" w:space="0" w:color="auto"/>
      </w:divBdr>
    </w:div>
    <w:div w:id="1430738054">
      <w:bodyDiv w:val="1"/>
      <w:marLeft w:val="0"/>
      <w:marRight w:val="0"/>
      <w:marTop w:val="0"/>
      <w:marBottom w:val="0"/>
      <w:divBdr>
        <w:top w:val="none" w:sz="0" w:space="0" w:color="auto"/>
        <w:left w:val="none" w:sz="0" w:space="0" w:color="auto"/>
        <w:bottom w:val="none" w:sz="0" w:space="0" w:color="auto"/>
        <w:right w:val="none" w:sz="0" w:space="0" w:color="auto"/>
      </w:divBdr>
    </w:div>
    <w:div w:id="1430849355">
      <w:bodyDiv w:val="1"/>
      <w:marLeft w:val="0"/>
      <w:marRight w:val="0"/>
      <w:marTop w:val="0"/>
      <w:marBottom w:val="0"/>
      <w:divBdr>
        <w:top w:val="none" w:sz="0" w:space="0" w:color="auto"/>
        <w:left w:val="none" w:sz="0" w:space="0" w:color="auto"/>
        <w:bottom w:val="none" w:sz="0" w:space="0" w:color="auto"/>
        <w:right w:val="none" w:sz="0" w:space="0" w:color="auto"/>
      </w:divBdr>
    </w:div>
    <w:div w:id="1430853063">
      <w:bodyDiv w:val="1"/>
      <w:marLeft w:val="0"/>
      <w:marRight w:val="0"/>
      <w:marTop w:val="0"/>
      <w:marBottom w:val="0"/>
      <w:divBdr>
        <w:top w:val="none" w:sz="0" w:space="0" w:color="auto"/>
        <w:left w:val="none" w:sz="0" w:space="0" w:color="auto"/>
        <w:bottom w:val="none" w:sz="0" w:space="0" w:color="auto"/>
        <w:right w:val="none" w:sz="0" w:space="0" w:color="auto"/>
      </w:divBdr>
    </w:div>
    <w:div w:id="1431044706">
      <w:bodyDiv w:val="1"/>
      <w:marLeft w:val="0"/>
      <w:marRight w:val="0"/>
      <w:marTop w:val="0"/>
      <w:marBottom w:val="0"/>
      <w:divBdr>
        <w:top w:val="none" w:sz="0" w:space="0" w:color="auto"/>
        <w:left w:val="none" w:sz="0" w:space="0" w:color="auto"/>
        <w:bottom w:val="none" w:sz="0" w:space="0" w:color="auto"/>
        <w:right w:val="none" w:sz="0" w:space="0" w:color="auto"/>
      </w:divBdr>
    </w:div>
    <w:div w:id="1431125414">
      <w:bodyDiv w:val="1"/>
      <w:marLeft w:val="0"/>
      <w:marRight w:val="0"/>
      <w:marTop w:val="0"/>
      <w:marBottom w:val="0"/>
      <w:divBdr>
        <w:top w:val="none" w:sz="0" w:space="0" w:color="auto"/>
        <w:left w:val="none" w:sz="0" w:space="0" w:color="auto"/>
        <w:bottom w:val="none" w:sz="0" w:space="0" w:color="auto"/>
        <w:right w:val="none" w:sz="0" w:space="0" w:color="auto"/>
      </w:divBdr>
    </w:div>
    <w:div w:id="1431241877">
      <w:bodyDiv w:val="1"/>
      <w:marLeft w:val="0"/>
      <w:marRight w:val="0"/>
      <w:marTop w:val="0"/>
      <w:marBottom w:val="0"/>
      <w:divBdr>
        <w:top w:val="none" w:sz="0" w:space="0" w:color="auto"/>
        <w:left w:val="none" w:sz="0" w:space="0" w:color="auto"/>
        <w:bottom w:val="none" w:sz="0" w:space="0" w:color="auto"/>
        <w:right w:val="none" w:sz="0" w:space="0" w:color="auto"/>
      </w:divBdr>
    </w:div>
    <w:div w:id="1431243422">
      <w:bodyDiv w:val="1"/>
      <w:marLeft w:val="0"/>
      <w:marRight w:val="0"/>
      <w:marTop w:val="0"/>
      <w:marBottom w:val="0"/>
      <w:divBdr>
        <w:top w:val="none" w:sz="0" w:space="0" w:color="auto"/>
        <w:left w:val="none" w:sz="0" w:space="0" w:color="auto"/>
        <w:bottom w:val="none" w:sz="0" w:space="0" w:color="auto"/>
        <w:right w:val="none" w:sz="0" w:space="0" w:color="auto"/>
      </w:divBdr>
    </w:div>
    <w:div w:id="1431390755">
      <w:bodyDiv w:val="1"/>
      <w:marLeft w:val="0"/>
      <w:marRight w:val="0"/>
      <w:marTop w:val="0"/>
      <w:marBottom w:val="0"/>
      <w:divBdr>
        <w:top w:val="none" w:sz="0" w:space="0" w:color="auto"/>
        <w:left w:val="none" w:sz="0" w:space="0" w:color="auto"/>
        <w:bottom w:val="none" w:sz="0" w:space="0" w:color="auto"/>
        <w:right w:val="none" w:sz="0" w:space="0" w:color="auto"/>
      </w:divBdr>
    </w:div>
    <w:div w:id="1431505863">
      <w:bodyDiv w:val="1"/>
      <w:marLeft w:val="0"/>
      <w:marRight w:val="0"/>
      <w:marTop w:val="0"/>
      <w:marBottom w:val="0"/>
      <w:divBdr>
        <w:top w:val="none" w:sz="0" w:space="0" w:color="auto"/>
        <w:left w:val="none" w:sz="0" w:space="0" w:color="auto"/>
        <w:bottom w:val="none" w:sz="0" w:space="0" w:color="auto"/>
        <w:right w:val="none" w:sz="0" w:space="0" w:color="auto"/>
      </w:divBdr>
    </w:div>
    <w:div w:id="1431511250">
      <w:bodyDiv w:val="1"/>
      <w:marLeft w:val="0"/>
      <w:marRight w:val="0"/>
      <w:marTop w:val="0"/>
      <w:marBottom w:val="0"/>
      <w:divBdr>
        <w:top w:val="none" w:sz="0" w:space="0" w:color="auto"/>
        <w:left w:val="none" w:sz="0" w:space="0" w:color="auto"/>
        <w:bottom w:val="none" w:sz="0" w:space="0" w:color="auto"/>
        <w:right w:val="none" w:sz="0" w:space="0" w:color="auto"/>
      </w:divBdr>
    </w:div>
    <w:div w:id="1431580030">
      <w:bodyDiv w:val="1"/>
      <w:marLeft w:val="0"/>
      <w:marRight w:val="0"/>
      <w:marTop w:val="0"/>
      <w:marBottom w:val="0"/>
      <w:divBdr>
        <w:top w:val="none" w:sz="0" w:space="0" w:color="auto"/>
        <w:left w:val="none" w:sz="0" w:space="0" w:color="auto"/>
        <w:bottom w:val="none" w:sz="0" w:space="0" w:color="auto"/>
        <w:right w:val="none" w:sz="0" w:space="0" w:color="auto"/>
      </w:divBdr>
    </w:div>
    <w:div w:id="1431663096">
      <w:bodyDiv w:val="1"/>
      <w:marLeft w:val="0"/>
      <w:marRight w:val="0"/>
      <w:marTop w:val="0"/>
      <w:marBottom w:val="0"/>
      <w:divBdr>
        <w:top w:val="none" w:sz="0" w:space="0" w:color="auto"/>
        <w:left w:val="none" w:sz="0" w:space="0" w:color="auto"/>
        <w:bottom w:val="none" w:sz="0" w:space="0" w:color="auto"/>
        <w:right w:val="none" w:sz="0" w:space="0" w:color="auto"/>
      </w:divBdr>
    </w:div>
    <w:div w:id="1431703532">
      <w:bodyDiv w:val="1"/>
      <w:marLeft w:val="0"/>
      <w:marRight w:val="0"/>
      <w:marTop w:val="0"/>
      <w:marBottom w:val="0"/>
      <w:divBdr>
        <w:top w:val="none" w:sz="0" w:space="0" w:color="auto"/>
        <w:left w:val="none" w:sz="0" w:space="0" w:color="auto"/>
        <w:bottom w:val="none" w:sz="0" w:space="0" w:color="auto"/>
        <w:right w:val="none" w:sz="0" w:space="0" w:color="auto"/>
      </w:divBdr>
    </w:div>
    <w:div w:id="1432163604">
      <w:bodyDiv w:val="1"/>
      <w:marLeft w:val="0"/>
      <w:marRight w:val="0"/>
      <w:marTop w:val="0"/>
      <w:marBottom w:val="0"/>
      <w:divBdr>
        <w:top w:val="none" w:sz="0" w:space="0" w:color="auto"/>
        <w:left w:val="none" w:sz="0" w:space="0" w:color="auto"/>
        <w:bottom w:val="none" w:sz="0" w:space="0" w:color="auto"/>
        <w:right w:val="none" w:sz="0" w:space="0" w:color="auto"/>
      </w:divBdr>
    </w:div>
    <w:div w:id="1432243029">
      <w:bodyDiv w:val="1"/>
      <w:marLeft w:val="0"/>
      <w:marRight w:val="0"/>
      <w:marTop w:val="0"/>
      <w:marBottom w:val="0"/>
      <w:divBdr>
        <w:top w:val="none" w:sz="0" w:space="0" w:color="auto"/>
        <w:left w:val="none" w:sz="0" w:space="0" w:color="auto"/>
        <w:bottom w:val="none" w:sz="0" w:space="0" w:color="auto"/>
        <w:right w:val="none" w:sz="0" w:space="0" w:color="auto"/>
      </w:divBdr>
    </w:div>
    <w:div w:id="1432357349">
      <w:bodyDiv w:val="1"/>
      <w:marLeft w:val="0"/>
      <w:marRight w:val="0"/>
      <w:marTop w:val="0"/>
      <w:marBottom w:val="0"/>
      <w:divBdr>
        <w:top w:val="none" w:sz="0" w:space="0" w:color="auto"/>
        <w:left w:val="none" w:sz="0" w:space="0" w:color="auto"/>
        <w:bottom w:val="none" w:sz="0" w:space="0" w:color="auto"/>
        <w:right w:val="none" w:sz="0" w:space="0" w:color="auto"/>
      </w:divBdr>
    </w:div>
    <w:div w:id="1432359483">
      <w:bodyDiv w:val="1"/>
      <w:marLeft w:val="0"/>
      <w:marRight w:val="0"/>
      <w:marTop w:val="0"/>
      <w:marBottom w:val="0"/>
      <w:divBdr>
        <w:top w:val="none" w:sz="0" w:space="0" w:color="auto"/>
        <w:left w:val="none" w:sz="0" w:space="0" w:color="auto"/>
        <w:bottom w:val="none" w:sz="0" w:space="0" w:color="auto"/>
        <w:right w:val="none" w:sz="0" w:space="0" w:color="auto"/>
      </w:divBdr>
    </w:div>
    <w:div w:id="1432359616">
      <w:bodyDiv w:val="1"/>
      <w:marLeft w:val="0"/>
      <w:marRight w:val="0"/>
      <w:marTop w:val="0"/>
      <w:marBottom w:val="0"/>
      <w:divBdr>
        <w:top w:val="none" w:sz="0" w:space="0" w:color="auto"/>
        <w:left w:val="none" w:sz="0" w:space="0" w:color="auto"/>
        <w:bottom w:val="none" w:sz="0" w:space="0" w:color="auto"/>
        <w:right w:val="none" w:sz="0" w:space="0" w:color="auto"/>
      </w:divBdr>
    </w:div>
    <w:div w:id="1432362638">
      <w:bodyDiv w:val="1"/>
      <w:marLeft w:val="0"/>
      <w:marRight w:val="0"/>
      <w:marTop w:val="0"/>
      <w:marBottom w:val="0"/>
      <w:divBdr>
        <w:top w:val="none" w:sz="0" w:space="0" w:color="auto"/>
        <w:left w:val="none" w:sz="0" w:space="0" w:color="auto"/>
        <w:bottom w:val="none" w:sz="0" w:space="0" w:color="auto"/>
        <w:right w:val="none" w:sz="0" w:space="0" w:color="auto"/>
      </w:divBdr>
    </w:div>
    <w:div w:id="1432510527">
      <w:bodyDiv w:val="1"/>
      <w:marLeft w:val="0"/>
      <w:marRight w:val="0"/>
      <w:marTop w:val="0"/>
      <w:marBottom w:val="0"/>
      <w:divBdr>
        <w:top w:val="none" w:sz="0" w:space="0" w:color="auto"/>
        <w:left w:val="none" w:sz="0" w:space="0" w:color="auto"/>
        <w:bottom w:val="none" w:sz="0" w:space="0" w:color="auto"/>
        <w:right w:val="none" w:sz="0" w:space="0" w:color="auto"/>
      </w:divBdr>
    </w:div>
    <w:div w:id="1432772303">
      <w:bodyDiv w:val="1"/>
      <w:marLeft w:val="0"/>
      <w:marRight w:val="0"/>
      <w:marTop w:val="0"/>
      <w:marBottom w:val="0"/>
      <w:divBdr>
        <w:top w:val="none" w:sz="0" w:space="0" w:color="auto"/>
        <w:left w:val="none" w:sz="0" w:space="0" w:color="auto"/>
        <w:bottom w:val="none" w:sz="0" w:space="0" w:color="auto"/>
        <w:right w:val="none" w:sz="0" w:space="0" w:color="auto"/>
      </w:divBdr>
    </w:div>
    <w:div w:id="1432780480">
      <w:bodyDiv w:val="1"/>
      <w:marLeft w:val="0"/>
      <w:marRight w:val="0"/>
      <w:marTop w:val="0"/>
      <w:marBottom w:val="0"/>
      <w:divBdr>
        <w:top w:val="none" w:sz="0" w:space="0" w:color="auto"/>
        <w:left w:val="none" w:sz="0" w:space="0" w:color="auto"/>
        <w:bottom w:val="none" w:sz="0" w:space="0" w:color="auto"/>
        <w:right w:val="none" w:sz="0" w:space="0" w:color="auto"/>
      </w:divBdr>
    </w:div>
    <w:div w:id="1432817787">
      <w:bodyDiv w:val="1"/>
      <w:marLeft w:val="0"/>
      <w:marRight w:val="0"/>
      <w:marTop w:val="0"/>
      <w:marBottom w:val="0"/>
      <w:divBdr>
        <w:top w:val="none" w:sz="0" w:space="0" w:color="auto"/>
        <w:left w:val="none" w:sz="0" w:space="0" w:color="auto"/>
        <w:bottom w:val="none" w:sz="0" w:space="0" w:color="auto"/>
        <w:right w:val="none" w:sz="0" w:space="0" w:color="auto"/>
      </w:divBdr>
    </w:div>
    <w:div w:id="1432895329">
      <w:bodyDiv w:val="1"/>
      <w:marLeft w:val="0"/>
      <w:marRight w:val="0"/>
      <w:marTop w:val="0"/>
      <w:marBottom w:val="0"/>
      <w:divBdr>
        <w:top w:val="none" w:sz="0" w:space="0" w:color="auto"/>
        <w:left w:val="none" w:sz="0" w:space="0" w:color="auto"/>
        <w:bottom w:val="none" w:sz="0" w:space="0" w:color="auto"/>
        <w:right w:val="none" w:sz="0" w:space="0" w:color="auto"/>
      </w:divBdr>
    </w:div>
    <w:div w:id="1432970603">
      <w:bodyDiv w:val="1"/>
      <w:marLeft w:val="0"/>
      <w:marRight w:val="0"/>
      <w:marTop w:val="0"/>
      <w:marBottom w:val="0"/>
      <w:divBdr>
        <w:top w:val="none" w:sz="0" w:space="0" w:color="auto"/>
        <w:left w:val="none" w:sz="0" w:space="0" w:color="auto"/>
        <w:bottom w:val="none" w:sz="0" w:space="0" w:color="auto"/>
        <w:right w:val="none" w:sz="0" w:space="0" w:color="auto"/>
      </w:divBdr>
    </w:div>
    <w:div w:id="1433011776">
      <w:bodyDiv w:val="1"/>
      <w:marLeft w:val="0"/>
      <w:marRight w:val="0"/>
      <w:marTop w:val="0"/>
      <w:marBottom w:val="0"/>
      <w:divBdr>
        <w:top w:val="none" w:sz="0" w:space="0" w:color="auto"/>
        <w:left w:val="none" w:sz="0" w:space="0" w:color="auto"/>
        <w:bottom w:val="none" w:sz="0" w:space="0" w:color="auto"/>
        <w:right w:val="none" w:sz="0" w:space="0" w:color="auto"/>
      </w:divBdr>
    </w:div>
    <w:div w:id="1433015318">
      <w:bodyDiv w:val="1"/>
      <w:marLeft w:val="0"/>
      <w:marRight w:val="0"/>
      <w:marTop w:val="0"/>
      <w:marBottom w:val="0"/>
      <w:divBdr>
        <w:top w:val="none" w:sz="0" w:space="0" w:color="auto"/>
        <w:left w:val="none" w:sz="0" w:space="0" w:color="auto"/>
        <w:bottom w:val="none" w:sz="0" w:space="0" w:color="auto"/>
        <w:right w:val="none" w:sz="0" w:space="0" w:color="auto"/>
      </w:divBdr>
    </w:div>
    <w:div w:id="1433041580">
      <w:bodyDiv w:val="1"/>
      <w:marLeft w:val="0"/>
      <w:marRight w:val="0"/>
      <w:marTop w:val="0"/>
      <w:marBottom w:val="0"/>
      <w:divBdr>
        <w:top w:val="none" w:sz="0" w:space="0" w:color="auto"/>
        <w:left w:val="none" w:sz="0" w:space="0" w:color="auto"/>
        <w:bottom w:val="none" w:sz="0" w:space="0" w:color="auto"/>
        <w:right w:val="none" w:sz="0" w:space="0" w:color="auto"/>
      </w:divBdr>
    </w:div>
    <w:div w:id="1433207515">
      <w:bodyDiv w:val="1"/>
      <w:marLeft w:val="0"/>
      <w:marRight w:val="0"/>
      <w:marTop w:val="0"/>
      <w:marBottom w:val="0"/>
      <w:divBdr>
        <w:top w:val="none" w:sz="0" w:space="0" w:color="auto"/>
        <w:left w:val="none" w:sz="0" w:space="0" w:color="auto"/>
        <w:bottom w:val="none" w:sz="0" w:space="0" w:color="auto"/>
        <w:right w:val="none" w:sz="0" w:space="0" w:color="auto"/>
      </w:divBdr>
    </w:div>
    <w:div w:id="1433234256">
      <w:bodyDiv w:val="1"/>
      <w:marLeft w:val="0"/>
      <w:marRight w:val="0"/>
      <w:marTop w:val="0"/>
      <w:marBottom w:val="0"/>
      <w:divBdr>
        <w:top w:val="none" w:sz="0" w:space="0" w:color="auto"/>
        <w:left w:val="none" w:sz="0" w:space="0" w:color="auto"/>
        <w:bottom w:val="none" w:sz="0" w:space="0" w:color="auto"/>
        <w:right w:val="none" w:sz="0" w:space="0" w:color="auto"/>
      </w:divBdr>
    </w:div>
    <w:div w:id="1433355379">
      <w:bodyDiv w:val="1"/>
      <w:marLeft w:val="0"/>
      <w:marRight w:val="0"/>
      <w:marTop w:val="0"/>
      <w:marBottom w:val="0"/>
      <w:divBdr>
        <w:top w:val="none" w:sz="0" w:space="0" w:color="auto"/>
        <w:left w:val="none" w:sz="0" w:space="0" w:color="auto"/>
        <w:bottom w:val="none" w:sz="0" w:space="0" w:color="auto"/>
        <w:right w:val="none" w:sz="0" w:space="0" w:color="auto"/>
      </w:divBdr>
    </w:div>
    <w:div w:id="1433547159">
      <w:bodyDiv w:val="1"/>
      <w:marLeft w:val="0"/>
      <w:marRight w:val="0"/>
      <w:marTop w:val="0"/>
      <w:marBottom w:val="0"/>
      <w:divBdr>
        <w:top w:val="none" w:sz="0" w:space="0" w:color="auto"/>
        <w:left w:val="none" w:sz="0" w:space="0" w:color="auto"/>
        <w:bottom w:val="none" w:sz="0" w:space="0" w:color="auto"/>
        <w:right w:val="none" w:sz="0" w:space="0" w:color="auto"/>
      </w:divBdr>
    </w:div>
    <w:div w:id="1433625551">
      <w:bodyDiv w:val="1"/>
      <w:marLeft w:val="0"/>
      <w:marRight w:val="0"/>
      <w:marTop w:val="0"/>
      <w:marBottom w:val="0"/>
      <w:divBdr>
        <w:top w:val="none" w:sz="0" w:space="0" w:color="auto"/>
        <w:left w:val="none" w:sz="0" w:space="0" w:color="auto"/>
        <w:bottom w:val="none" w:sz="0" w:space="0" w:color="auto"/>
        <w:right w:val="none" w:sz="0" w:space="0" w:color="auto"/>
      </w:divBdr>
    </w:div>
    <w:div w:id="1433666656">
      <w:bodyDiv w:val="1"/>
      <w:marLeft w:val="0"/>
      <w:marRight w:val="0"/>
      <w:marTop w:val="0"/>
      <w:marBottom w:val="0"/>
      <w:divBdr>
        <w:top w:val="none" w:sz="0" w:space="0" w:color="auto"/>
        <w:left w:val="none" w:sz="0" w:space="0" w:color="auto"/>
        <w:bottom w:val="none" w:sz="0" w:space="0" w:color="auto"/>
        <w:right w:val="none" w:sz="0" w:space="0" w:color="auto"/>
      </w:divBdr>
    </w:div>
    <w:div w:id="1433698182">
      <w:bodyDiv w:val="1"/>
      <w:marLeft w:val="0"/>
      <w:marRight w:val="0"/>
      <w:marTop w:val="0"/>
      <w:marBottom w:val="0"/>
      <w:divBdr>
        <w:top w:val="none" w:sz="0" w:space="0" w:color="auto"/>
        <w:left w:val="none" w:sz="0" w:space="0" w:color="auto"/>
        <w:bottom w:val="none" w:sz="0" w:space="0" w:color="auto"/>
        <w:right w:val="none" w:sz="0" w:space="0" w:color="auto"/>
      </w:divBdr>
    </w:div>
    <w:div w:id="1433744065">
      <w:bodyDiv w:val="1"/>
      <w:marLeft w:val="0"/>
      <w:marRight w:val="0"/>
      <w:marTop w:val="0"/>
      <w:marBottom w:val="0"/>
      <w:divBdr>
        <w:top w:val="none" w:sz="0" w:space="0" w:color="auto"/>
        <w:left w:val="none" w:sz="0" w:space="0" w:color="auto"/>
        <w:bottom w:val="none" w:sz="0" w:space="0" w:color="auto"/>
        <w:right w:val="none" w:sz="0" w:space="0" w:color="auto"/>
      </w:divBdr>
    </w:div>
    <w:div w:id="1433814382">
      <w:bodyDiv w:val="1"/>
      <w:marLeft w:val="0"/>
      <w:marRight w:val="0"/>
      <w:marTop w:val="0"/>
      <w:marBottom w:val="0"/>
      <w:divBdr>
        <w:top w:val="none" w:sz="0" w:space="0" w:color="auto"/>
        <w:left w:val="none" w:sz="0" w:space="0" w:color="auto"/>
        <w:bottom w:val="none" w:sz="0" w:space="0" w:color="auto"/>
        <w:right w:val="none" w:sz="0" w:space="0" w:color="auto"/>
      </w:divBdr>
    </w:div>
    <w:div w:id="1433823087">
      <w:bodyDiv w:val="1"/>
      <w:marLeft w:val="0"/>
      <w:marRight w:val="0"/>
      <w:marTop w:val="0"/>
      <w:marBottom w:val="0"/>
      <w:divBdr>
        <w:top w:val="none" w:sz="0" w:space="0" w:color="auto"/>
        <w:left w:val="none" w:sz="0" w:space="0" w:color="auto"/>
        <w:bottom w:val="none" w:sz="0" w:space="0" w:color="auto"/>
        <w:right w:val="none" w:sz="0" w:space="0" w:color="auto"/>
      </w:divBdr>
    </w:div>
    <w:div w:id="1434086175">
      <w:bodyDiv w:val="1"/>
      <w:marLeft w:val="0"/>
      <w:marRight w:val="0"/>
      <w:marTop w:val="0"/>
      <w:marBottom w:val="0"/>
      <w:divBdr>
        <w:top w:val="none" w:sz="0" w:space="0" w:color="auto"/>
        <w:left w:val="none" w:sz="0" w:space="0" w:color="auto"/>
        <w:bottom w:val="none" w:sz="0" w:space="0" w:color="auto"/>
        <w:right w:val="none" w:sz="0" w:space="0" w:color="auto"/>
      </w:divBdr>
    </w:div>
    <w:div w:id="1434086241">
      <w:bodyDiv w:val="1"/>
      <w:marLeft w:val="0"/>
      <w:marRight w:val="0"/>
      <w:marTop w:val="0"/>
      <w:marBottom w:val="0"/>
      <w:divBdr>
        <w:top w:val="none" w:sz="0" w:space="0" w:color="auto"/>
        <w:left w:val="none" w:sz="0" w:space="0" w:color="auto"/>
        <w:bottom w:val="none" w:sz="0" w:space="0" w:color="auto"/>
        <w:right w:val="none" w:sz="0" w:space="0" w:color="auto"/>
      </w:divBdr>
    </w:div>
    <w:div w:id="1434203897">
      <w:bodyDiv w:val="1"/>
      <w:marLeft w:val="0"/>
      <w:marRight w:val="0"/>
      <w:marTop w:val="0"/>
      <w:marBottom w:val="0"/>
      <w:divBdr>
        <w:top w:val="none" w:sz="0" w:space="0" w:color="auto"/>
        <w:left w:val="none" w:sz="0" w:space="0" w:color="auto"/>
        <w:bottom w:val="none" w:sz="0" w:space="0" w:color="auto"/>
        <w:right w:val="none" w:sz="0" w:space="0" w:color="auto"/>
      </w:divBdr>
    </w:div>
    <w:div w:id="1434278740">
      <w:bodyDiv w:val="1"/>
      <w:marLeft w:val="0"/>
      <w:marRight w:val="0"/>
      <w:marTop w:val="0"/>
      <w:marBottom w:val="0"/>
      <w:divBdr>
        <w:top w:val="none" w:sz="0" w:space="0" w:color="auto"/>
        <w:left w:val="none" w:sz="0" w:space="0" w:color="auto"/>
        <w:bottom w:val="none" w:sz="0" w:space="0" w:color="auto"/>
        <w:right w:val="none" w:sz="0" w:space="0" w:color="auto"/>
      </w:divBdr>
    </w:div>
    <w:div w:id="1434284385">
      <w:bodyDiv w:val="1"/>
      <w:marLeft w:val="0"/>
      <w:marRight w:val="0"/>
      <w:marTop w:val="0"/>
      <w:marBottom w:val="0"/>
      <w:divBdr>
        <w:top w:val="none" w:sz="0" w:space="0" w:color="auto"/>
        <w:left w:val="none" w:sz="0" w:space="0" w:color="auto"/>
        <w:bottom w:val="none" w:sz="0" w:space="0" w:color="auto"/>
        <w:right w:val="none" w:sz="0" w:space="0" w:color="auto"/>
      </w:divBdr>
    </w:div>
    <w:div w:id="1434284768">
      <w:bodyDiv w:val="1"/>
      <w:marLeft w:val="0"/>
      <w:marRight w:val="0"/>
      <w:marTop w:val="0"/>
      <w:marBottom w:val="0"/>
      <w:divBdr>
        <w:top w:val="none" w:sz="0" w:space="0" w:color="auto"/>
        <w:left w:val="none" w:sz="0" w:space="0" w:color="auto"/>
        <w:bottom w:val="none" w:sz="0" w:space="0" w:color="auto"/>
        <w:right w:val="none" w:sz="0" w:space="0" w:color="auto"/>
      </w:divBdr>
    </w:div>
    <w:div w:id="1434353023">
      <w:bodyDiv w:val="1"/>
      <w:marLeft w:val="0"/>
      <w:marRight w:val="0"/>
      <w:marTop w:val="0"/>
      <w:marBottom w:val="0"/>
      <w:divBdr>
        <w:top w:val="none" w:sz="0" w:space="0" w:color="auto"/>
        <w:left w:val="none" w:sz="0" w:space="0" w:color="auto"/>
        <w:bottom w:val="none" w:sz="0" w:space="0" w:color="auto"/>
        <w:right w:val="none" w:sz="0" w:space="0" w:color="auto"/>
      </w:divBdr>
    </w:div>
    <w:div w:id="1434472554">
      <w:bodyDiv w:val="1"/>
      <w:marLeft w:val="0"/>
      <w:marRight w:val="0"/>
      <w:marTop w:val="0"/>
      <w:marBottom w:val="0"/>
      <w:divBdr>
        <w:top w:val="none" w:sz="0" w:space="0" w:color="auto"/>
        <w:left w:val="none" w:sz="0" w:space="0" w:color="auto"/>
        <w:bottom w:val="none" w:sz="0" w:space="0" w:color="auto"/>
        <w:right w:val="none" w:sz="0" w:space="0" w:color="auto"/>
      </w:divBdr>
    </w:div>
    <w:div w:id="1434518348">
      <w:bodyDiv w:val="1"/>
      <w:marLeft w:val="0"/>
      <w:marRight w:val="0"/>
      <w:marTop w:val="0"/>
      <w:marBottom w:val="0"/>
      <w:divBdr>
        <w:top w:val="none" w:sz="0" w:space="0" w:color="auto"/>
        <w:left w:val="none" w:sz="0" w:space="0" w:color="auto"/>
        <w:bottom w:val="none" w:sz="0" w:space="0" w:color="auto"/>
        <w:right w:val="none" w:sz="0" w:space="0" w:color="auto"/>
      </w:divBdr>
    </w:div>
    <w:div w:id="1434519842">
      <w:bodyDiv w:val="1"/>
      <w:marLeft w:val="0"/>
      <w:marRight w:val="0"/>
      <w:marTop w:val="0"/>
      <w:marBottom w:val="0"/>
      <w:divBdr>
        <w:top w:val="none" w:sz="0" w:space="0" w:color="auto"/>
        <w:left w:val="none" w:sz="0" w:space="0" w:color="auto"/>
        <w:bottom w:val="none" w:sz="0" w:space="0" w:color="auto"/>
        <w:right w:val="none" w:sz="0" w:space="0" w:color="auto"/>
      </w:divBdr>
    </w:div>
    <w:div w:id="1434520958">
      <w:bodyDiv w:val="1"/>
      <w:marLeft w:val="0"/>
      <w:marRight w:val="0"/>
      <w:marTop w:val="0"/>
      <w:marBottom w:val="0"/>
      <w:divBdr>
        <w:top w:val="none" w:sz="0" w:space="0" w:color="auto"/>
        <w:left w:val="none" w:sz="0" w:space="0" w:color="auto"/>
        <w:bottom w:val="none" w:sz="0" w:space="0" w:color="auto"/>
        <w:right w:val="none" w:sz="0" w:space="0" w:color="auto"/>
      </w:divBdr>
    </w:div>
    <w:div w:id="1434671563">
      <w:bodyDiv w:val="1"/>
      <w:marLeft w:val="0"/>
      <w:marRight w:val="0"/>
      <w:marTop w:val="0"/>
      <w:marBottom w:val="0"/>
      <w:divBdr>
        <w:top w:val="none" w:sz="0" w:space="0" w:color="auto"/>
        <w:left w:val="none" w:sz="0" w:space="0" w:color="auto"/>
        <w:bottom w:val="none" w:sz="0" w:space="0" w:color="auto"/>
        <w:right w:val="none" w:sz="0" w:space="0" w:color="auto"/>
      </w:divBdr>
    </w:div>
    <w:div w:id="1434858616">
      <w:bodyDiv w:val="1"/>
      <w:marLeft w:val="0"/>
      <w:marRight w:val="0"/>
      <w:marTop w:val="0"/>
      <w:marBottom w:val="0"/>
      <w:divBdr>
        <w:top w:val="none" w:sz="0" w:space="0" w:color="auto"/>
        <w:left w:val="none" w:sz="0" w:space="0" w:color="auto"/>
        <w:bottom w:val="none" w:sz="0" w:space="0" w:color="auto"/>
        <w:right w:val="none" w:sz="0" w:space="0" w:color="auto"/>
      </w:divBdr>
    </w:div>
    <w:div w:id="1434978604">
      <w:bodyDiv w:val="1"/>
      <w:marLeft w:val="0"/>
      <w:marRight w:val="0"/>
      <w:marTop w:val="0"/>
      <w:marBottom w:val="0"/>
      <w:divBdr>
        <w:top w:val="none" w:sz="0" w:space="0" w:color="auto"/>
        <w:left w:val="none" w:sz="0" w:space="0" w:color="auto"/>
        <w:bottom w:val="none" w:sz="0" w:space="0" w:color="auto"/>
        <w:right w:val="none" w:sz="0" w:space="0" w:color="auto"/>
      </w:divBdr>
    </w:div>
    <w:div w:id="1434978835">
      <w:bodyDiv w:val="1"/>
      <w:marLeft w:val="0"/>
      <w:marRight w:val="0"/>
      <w:marTop w:val="0"/>
      <w:marBottom w:val="0"/>
      <w:divBdr>
        <w:top w:val="none" w:sz="0" w:space="0" w:color="auto"/>
        <w:left w:val="none" w:sz="0" w:space="0" w:color="auto"/>
        <w:bottom w:val="none" w:sz="0" w:space="0" w:color="auto"/>
        <w:right w:val="none" w:sz="0" w:space="0" w:color="auto"/>
      </w:divBdr>
    </w:div>
    <w:div w:id="1434979494">
      <w:bodyDiv w:val="1"/>
      <w:marLeft w:val="0"/>
      <w:marRight w:val="0"/>
      <w:marTop w:val="0"/>
      <w:marBottom w:val="0"/>
      <w:divBdr>
        <w:top w:val="none" w:sz="0" w:space="0" w:color="auto"/>
        <w:left w:val="none" w:sz="0" w:space="0" w:color="auto"/>
        <w:bottom w:val="none" w:sz="0" w:space="0" w:color="auto"/>
        <w:right w:val="none" w:sz="0" w:space="0" w:color="auto"/>
      </w:divBdr>
    </w:div>
    <w:div w:id="1434982355">
      <w:bodyDiv w:val="1"/>
      <w:marLeft w:val="0"/>
      <w:marRight w:val="0"/>
      <w:marTop w:val="0"/>
      <w:marBottom w:val="0"/>
      <w:divBdr>
        <w:top w:val="none" w:sz="0" w:space="0" w:color="auto"/>
        <w:left w:val="none" w:sz="0" w:space="0" w:color="auto"/>
        <w:bottom w:val="none" w:sz="0" w:space="0" w:color="auto"/>
        <w:right w:val="none" w:sz="0" w:space="0" w:color="auto"/>
      </w:divBdr>
    </w:div>
    <w:div w:id="1435203220">
      <w:bodyDiv w:val="1"/>
      <w:marLeft w:val="0"/>
      <w:marRight w:val="0"/>
      <w:marTop w:val="0"/>
      <w:marBottom w:val="0"/>
      <w:divBdr>
        <w:top w:val="none" w:sz="0" w:space="0" w:color="auto"/>
        <w:left w:val="none" w:sz="0" w:space="0" w:color="auto"/>
        <w:bottom w:val="none" w:sz="0" w:space="0" w:color="auto"/>
        <w:right w:val="none" w:sz="0" w:space="0" w:color="auto"/>
      </w:divBdr>
    </w:div>
    <w:div w:id="1435244657">
      <w:bodyDiv w:val="1"/>
      <w:marLeft w:val="0"/>
      <w:marRight w:val="0"/>
      <w:marTop w:val="0"/>
      <w:marBottom w:val="0"/>
      <w:divBdr>
        <w:top w:val="none" w:sz="0" w:space="0" w:color="auto"/>
        <w:left w:val="none" w:sz="0" w:space="0" w:color="auto"/>
        <w:bottom w:val="none" w:sz="0" w:space="0" w:color="auto"/>
        <w:right w:val="none" w:sz="0" w:space="0" w:color="auto"/>
      </w:divBdr>
    </w:div>
    <w:div w:id="1435393626">
      <w:bodyDiv w:val="1"/>
      <w:marLeft w:val="0"/>
      <w:marRight w:val="0"/>
      <w:marTop w:val="0"/>
      <w:marBottom w:val="0"/>
      <w:divBdr>
        <w:top w:val="none" w:sz="0" w:space="0" w:color="auto"/>
        <w:left w:val="none" w:sz="0" w:space="0" w:color="auto"/>
        <w:bottom w:val="none" w:sz="0" w:space="0" w:color="auto"/>
        <w:right w:val="none" w:sz="0" w:space="0" w:color="auto"/>
      </w:divBdr>
    </w:div>
    <w:div w:id="1435397126">
      <w:bodyDiv w:val="1"/>
      <w:marLeft w:val="0"/>
      <w:marRight w:val="0"/>
      <w:marTop w:val="0"/>
      <w:marBottom w:val="0"/>
      <w:divBdr>
        <w:top w:val="none" w:sz="0" w:space="0" w:color="auto"/>
        <w:left w:val="none" w:sz="0" w:space="0" w:color="auto"/>
        <w:bottom w:val="none" w:sz="0" w:space="0" w:color="auto"/>
        <w:right w:val="none" w:sz="0" w:space="0" w:color="auto"/>
      </w:divBdr>
    </w:div>
    <w:div w:id="1435512853">
      <w:bodyDiv w:val="1"/>
      <w:marLeft w:val="0"/>
      <w:marRight w:val="0"/>
      <w:marTop w:val="0"/>
      <w:marBottom w:val="0"/>
      <w:divBdr>
        <w:top w:val="none" w:sz="0" w:space="0" w:color="auto"/>
        <w:left w:val="none" w:sz="0" w:space="0" w:color="auto"/>
        <w:bottom w:val="none" w:sz="0" w:space="0" w:color="auto"/>
        <w:right w:val="none" w:sz="0" w:space="0" w:color="auto"/>
      </w:divBdr>
    </w:div>
    <w:div w:id="1435519572">
      <w:bodyDiv w:val="1"/>
      <w:marLeft w:val="0"/>
      <w:marRight w:val="0"/>
      <w:marTop w:val="0"/>
      <w:marBottom w:val="0"/>
      <w:divBdr>
        <w:top w:val="none" w:sz="0" w:space="0" w:color="auto"/>
        <w:left w:val="none" w:sz="0" w:space="0" w:color="auto"/>
        <w:bottom w:val="none" w:sz="0" w:space="0" w:color="auto"/>
        <w:right w:val="none" w:sz="0" w:space="0" w:color="auto"/>
      </w:divBdr>
    </w:div>
    <w:div w:id="1435830419">
      <w:bodyDiv w:val="1"/>
      <w:marLeft w:val="0"/>
      <w:marRight w:val="0"/>
      <w:marTop w:val="0"/>
      <w:marBottom w:val="0"/>
      <w:divBdr>
        <w:top w:val="none" w:sz="0" w:space="0" w:color="auto"/>
        <w:left w:val="none" w:sz="0" w:space="0" w:color="auto"/>
        <w:bottom w:val="none" w:sz="0" w:space="0" w:color="auto"/>
        <w:right w:val="none" w:sz="0" w:space="0" w:color="auto"/>
      </w:divBdr>
    </w:div>
    <w:div w:id="1435974112">
      <w:bodyDiv w:val="1"/>
      <w:marLeft w:val="0"/>
      <w:marRight w:val="0"/>
      <w:marTop w:val="0"/>
      <w:marBottom w:val="0"/>
      <w:divBdr>
        <w:top w:val="none" w:sz="0" w:space="0" w:color="auto"/>
        <w:left w:val="none" w:sz="0" w:space="0" w:color="auto"/>
        <w:bottom w:val="none" w:sz="0" w:space="0" w:color="auto"/>
        <w:right w:val="none" w:sz="0" w:space="0" w:color="auto"/>
      </w:divBdr>
    </w:div>
    <w:div w:id="1436049310">
      <w:bodyDiv w:val="1"/>
      <w:marLeft w:val="0"/>
      <w:marRight w:val="0"/>
      <w:marTop w:val="0"/>
      <w:marBottom w:val="0"/>
      <w:divBdr>
        <w:top w:val="none" w:sz="0" w:space="0" w:color="auto"/>
        <w:left w:val="none" w:sz="0" w:space="0" w:color="auto"/>
        <w:bottom w:val="none" w:sz="0" w:space="0" w:color="auto"/>
        <w:right w:val="none" w:sz="0" w:space="0" w:color="auto"/>
      </w:divBdr>
    </w:div>
    <w:div w:id="1436292509">
      <w:bodyDiv w:val="1"/>
      <w:marLeft w:val="0"/>
      <w:marRight w:val="0"/>
      <w:marTop w:val="0"/>
      <w:marBottom w:val="0"/>
      <w:divBdr>
        <w:top w:val="none" w:sz="0" w:space="0" w:color="auto"/>
        <w:left w:val="none" w:sz="0" w:space="0" w:color="auto"/>
        <w:bottom w:val="none" w:sz="0" w:space="0" w:color="auto"/>
        <w:right w:val="none" w:sz="0" w:space="0" w:color="auto"/>
      </w:divBdr>
    </w:div>
    <w:div w:id="1436485373">
      <w:bodyDiv w:val="1"/>
      <w:marLeft w:val="0"/>
      <w:marRight w:val="0"/>
      <w:marTop w:val="0"/>
      <w:marBottom w:val="0"/>
      <w:divBdr>
        <w:top w:val="none" w:sz="0" w:space="0" w:color="auto"/>
        <w:left w:val="none" w:sz="0" w:space="0" w:color="auto"/>
        <w:bottom w:val="none" w:sz="0" w:space="0" w:color="auto"/>
        <w:right w:val="none" w:sz="0" w:space="0" w:color="auto"/>
      </w:divBdr>
    </w:div>
    <w:div w:id="1436557213">
      <w:bodyDiv w:val="1"/>
      <w:marLeft w:val="0"/>
      <w:marRight w:val="0"/>
      <w:marTop w:val="0"/>
      <w:marBottom w:val="0"/>
      <w:divBdr>
        <w:top w:val="none" w:sz="0" w:space="0" w:color="auto"/>
        <w:left w:val="none" w:sz="0" w:space="0" w:color="auto"/>
        <w:bottom w:val="none" w:sz="0" w:space="0" w:color="auto"/>
        <w:right w:val="none" w:sz="0" w:space="0" w:color="auto"/>
      </w:divBdr>
    </w:div>
    <w:div w:id="1436558784">
      <w:bodyDiv w:val="1"/>
      <w:marLeft w:val="0"/>
      <w:marRight w:val="0"/>
      <w:marTop w:val="0"/>
      <w:marBottom w:val="0"/>
      <w:divBdr>
        <w:top w:val="none" w:sz="0" w:space="0" w:color="auto"/>
        <w:left w:val="none" w:sz="0" w:space="0" w:color="auto"/>
        <w:bottom w:val="none" w:sz="0" w:space="0" w:color="auto"/>
        <w:right w:val="none" w:sz="0" w:space="0" w:color="auto"/>
      </w:divBdr>
    </w:div>
    <w:div w:id="1436561570">
      <w:bodyDiv w:val="1"/>
      <w:marLeft w:val="0"/>
      <w:marRight w:val="0"/>
      <w:marTop w:val="0"/>
      <w:marBottom w:val="0"/>
      <w:divBdr>
        <w:top w:val="none" w:sz="0" w:space="0" w:color="auto"/>
        <w:left w:val="none" w:sz="0" w:space="0" w:color="auto"/>
        <w:bottom w:val="none" w:sz="0" w:space="0" w:color="auto"/>
        <w:right w:val="none" w:sz="0" w:space="0" w:color="auto"/>
      </w:divBdr>
    </w:div>
    <w:div w:id="1436628593">
      <w:bodyDiv w:val="1"/>
      <w:marLeft w:val="0"/>
      <w:marRight w:val="0"/>
      <w:marTop w:val="0"/>
      <w:marBottom w:val="0"/>
      <w:divBdr>
        <w:top w:val="none" w:sz="0" w:space="0" w:color="auto"/>
        <w:left w:val="none" w:sz="0" w:space="0" w:color="auto"/>
        <w:bottom w:val="none" w:sz="0" w:space="0" w:color="auto"/>
        <w:right w:val="none" w:sz="0" w:space="0" w:color="auto"/>
      </w:divBdr>
    </w:div>
    <w:div w:id="1436712072">
      <w:bodyDiv w:val="1"/>
      <w:marLeft w:val="0"/>
      <w:marRight w:val="0"/>
      <w:marTop w:val="0"/>
      <w:marBottom w:val="0"/>
      <w:divBdr>
        <w:top w:val="none" w:sz="0" w:space="0" w:color="auto"/>
        <w:left w:val="none" w:sz="0" w:space="0" w:color="auto"/>
        <w:bottom w:val="none" w:sz="0" w:space="0" w:color="auto"/>
        <w:right w:val="none" w:sz="0" w:space="0" w:color="auto"/>
      </w:divBdr>
    </w:div>
    <w:div w:id="1436897268">
      <w:bodyDiv w:val="1"/>
      <w:marLeft w:val="0"/>
      <w:marRight w:val="0"/>
      <w:marTop w:val="0"/>
      <w:marBottom w:val="0"/>
      <w:divBdr>
        <w:top w:val="none" w:sz="0" w:space="0" w:color="auto"/>
        <w:left w:val="none" w:sz="0" w:space="0" w:color="auto"/>
        <w:bottom w:val="none" w:sz="0" w:space="0" w:color="auto"/>
        <w:right w:val="none" w:sz="0" w:space="0" w:color="auto"/>
      </w:divBdr>
    </w:div>
    <w:div w:id="1436904170">
      <w:bodyDiv w:val="1"/>
      <w:marLeft w:val="0"/>
      <w:marRight w:val="0"/>
      <w:marTop w:val="0"/>
      <w:marBottom w:val="0"/>
      <w:divBdr>
        <w:top w:val="none" w:sz="0" w:space="0" w:color="auto"/>
        <w:left w:val="none" w:sz="0" w:space="0" w:color="auto"/>
        <w:bottom w:val="none" w:sz="0" w:space="0" w:color="auto"/>
        <w:right w:val="none" w:sz="0" w:space="0" w:color="auto"/>
      </w:divBdr>
    </w:div>
    <w:div w:id="1436904579">
      <w:bodyDiv w:val="1"/>
      <w:marLeft w:val="0"/>
      <w:marRight w:val="0"/>
      <w:marTop w:val="0"/>
      <w:marBottom w:val="0"/>
      <w:divBdr>
        <w:top w:val="none" w:sz="0" w:space="0" w:color="auto"/>
        <w:left w:val="none" w:sz="0" w:space="0" w:color="auto"/>
        <w:bottom w:val="none" w:sz="0" w:space="0" w:color="auto"/>
        <w:right w:val="none" w:sz="0" w:space="0" w:color="auto"/>
      </w:divBdr>
    </w:div>
    <w:div w:id="1437021126">
      <w:bodyDiv w:val="1"/>
      <w:marLeft w:val="0"/>
      <w:marRight w:val="0"/>
      <w:marTop w:val="0"/>
      <w:marBottom w:val="0"/>
      <w:divBdr>
        <w:top w:val="none" w:sz="0" w:space="0" w:color="auto"/>
        <w:left w:val="none" w:sz="0" w:space="0" w:color="auto"/>
        <w:bottom w:val="none" w:sz="0" w:space="0" w:color="auto"/>
        <w:right w:val="none" w:sz="0" w:space="0" w:color="auto"/>
      </w:divBdr>
    </w:div>
    <w:div w:id="1437024615">
      <w:bodyDiv w:val="1"/>
      <w:marLeft w:val="0"/>
      <w:marRight w:val="0"/>
      <w:marTop w:val="0"/>
      <w:marBottom w:val="0"/>
      <w:divBdr>
        <w:top w:val="none" w:sz="0" w:space="0" w:color="auto"/>
        <w:left w:val="none" w:sz="0" w:space="0" w:color="auto"/>
        <w:bottom w:val="none" w:sz="0" w:space="0" w:color="auto"/>
        <w:right w:val="none" w:sz="0" w:space="0" w:color="auto"/>
      </w:divBdr>
    </w:div>
    <w:div w:id="1437141120">
      <w:bodyDiv w:val="1"/>
      <w:marLeft w:val="0"/>
      <w:marRight w:val="0"/>
      <w:marTop w:val="0"/>
      <w:marBottom w:val="0"/>
      <w:divBdr>
        <w:top w:val="none" w:sz="0" w:space="0" w:color="auto"/>
        <w:left w:val="none" w:sz="0" w:space="0" w:color="auto"/>
        <w:bottom w:val="none" w:sz="0" w:space="0" w:color="auto"/>
        <w:right w:val="none" w:sz="0" w:space="0" w:color="auto"/>
      </w:divBdr>
    </w:div>
    <w:div w:id="1437169485">
      <w:bodyDiv w:val="1"/>
      <w:marLeft w:val="0"/>
      <w:marRight w:val="0"/>
      <w:marTop w:val="0"/>
      <w:marBottom w:val="0"/>
      <w:divBdr>
        <w:top w:val="none" w:sz="0" w:space="0" w:color="auto"/>
        <w:left w:val="none" w:sz="0" w:space="0" w:color="auto"/>
        <w:bottom w:val="none" w:sz="0" w:space="0" w:color="auto"/>
        <w:right w:val="none" w:sz="0" w:space="0" w:color="auto"/>
      </w:divBdr>
    </w:div>
    <w:div w:id="1437211763">
      <w:bodyDiv w:val="1"/>
      <w:marLeft w:val="0"/>
      <w:marRight w:val="0"/>
      <w:marTop w:val="0"/>
      <w:marBottom w:val="0"/>
      <w:divBdr>
        <w:top w:val="none" w:sz="0" w:space="0" w:color="auto"/>
        <w:left w:val="none" w:sz="0" w:space="0" w:color="auto"/>
        <w:bottom w:val="none" w:sz="0" w:space="0" w:color="auto"/>
        <w:right w:val="none" w:sz="0" w:space="0" w:color="auto"/>
      </w:divBdr>
    </w:div>
    <w:div w:id="1437361659">
      <w:bodyDiv w:val="1"/>
      <w:marLeft w:val="0"/>
      <w:marRight w:val="0"/>
      <w:marTop w:val="0"/>
      <w:marBottom w:val="0"/>
      <w:divBdr>
        <w:top w:val="none" w:sz="0" w:space="0" w:color="auto"/>
        <w:left w:val="none" w:sz="0" w:space="0" w:color="auto"/>
        <w:bottom w:val="none" w:sz="0" w:space="0" w:color="auto"/>
        <w:right w:val="none" w:sz="0" w:space="0" w:color="auto"/>
      </w:divBdr>
    </w:div>
    <w:div w:id="1437408288">
      <w:bodyDiv w:val="1"/>
      <w:marLeft w:val="0"/>
      <w:marRight w:val="0"/>
      <w:marTop w:val="0"/>
      <w:marBottom w:val="0"/>
      <w:divBdr>
        <w:top w:val="none" w:sz="0" w:space="0" w:color="auto"/>
        <w:left w:val="none" w:sz="0" w:space="0" w:color="auto"/>
        <w:bottom w:val="none" w:sz="0" w:space="0" w:color="auto"/>
        <w:right w:val="none" w:sz="0" w:space="0" w:color="auto"/>
      </w:divBdr>
    </w:div>
    <w:div w:id="1437485207">
      <w:bodyDiv w:val="1"/>
      <w:marLeft w:val="0"/>
      <w:marRight w:val="0"/>
      <w:marTop w:val="0"/>
      <w:marBottom w:val="0"/>
      <w:divBdr>
        <w:top w:val="none" w:sz="0" w:space="0" w:color="auto"/>
        <w:left w:val="none" w:sz="0" w:space="0" w:color="auto"/>
        <w:bottom w:val="none" w:sz="0" w:space="0" w:color="auto"/>
        <w:right w:val="none" w:sz="0" w:space="0" w:color="auto"/>
      </w:divBdr>
    </w:div>
    <w:div w:id="1437747679">
      <w:bodyDiv w:val="1"/>
      <w:marLeft w:val="0"/>
      <w:marRight w:val="0"/>
      <w:marTop w:val="0"/>
      <w:marBottom w:val="0"/>
      <w:divBdr>
        <w:top w:val="none" w:sz="0" w:space="0" w:color="auto"/>
        <w:left w:val="none" w:sz="0" w:space="0" w:color="auto"/>
        <w:bottom w:val="none" w:sz="0" w:space="0" w:color="auto"/>
        <w:right w:val="none" w:sz="0" w:space="0" w:color="auto"/>
      </w:divBdr>
    </w:div>
    <w:div w:id="1437794832">
      <w:bodyDiv w:val="1"/>
      <w:marLeft w:val="0"/>
      <w:marRight w:val="0"/>
      <w:marTop w:val="0"/>
      <w:marBottom w:val="0"/>
      <w:divBdr>
        <w:top w:val="none" w:sz="0" w:space="0" w:color="auto"/>
        <w:left w:val="none" w:sz="0" w:space="0" w:color="auto"/>
        <w:bottom w:val="none" w:sz="0" w:space="0" w:color="auto"/>
        <w:right w:val="none" w:sz="0" w:space="0" w:color="auto"/>
      </w:divBdr>
    </w:div>
    <w:div w:id="1437864062">
      <w:bodyDiv w:val="1"/>
      <w:marLeft w:val="0"/>
      <w:marRight w:val="0"/>
      <w:marTop w:val="0"/>
      <w:marBottom w:val="0"/>
      <w:divBdr>
        <w:top w:val="none" w:sz="0" w:space="0" w:color="auto"/>
        <w:left w:val="none" w:sz="0" w:space="0" w:color="auto"/>
        <w:bottom w:val="none" w:sz="0" w:space="0" w:color="auto"/>
        <w:right w:val="none" w:sz="0" w:space="0" w:color="auto"/>
      </w:divBdr>
    </w:div>
    <w:div w:id="1438018265">
      <w:bodyDiv w:val="1"/>
      <w:marLeft w:val="0"/>
      <w:marRight w:val="0"/>
      <w:marTop w:val="0"/>
      <w:marBottom w:val="0"/>
      <w:divBdr>
        <w:top w:val="none" w:sz="0" w:space="0" w:color="auto"/>
        <w:left w:val="none" w:sz="0" w:space="0" w:color="auto"/>
        <w:bottom w:val="none" w:sz="0" w:space="0" w:color="auto"/>
        <w:right w:val="none" w:sz="0" w:space="0" w:color="auto"/>
      </w:divBdr>
    </w:div>
    <w:div w:id="1438022823">
      <w:bodyDiv w:val="1"/>
      <w:marLeft w:val="0"/>
      <w:marRight w:val="0"/>
      <w:marTop w:val="0"/>
      <w:marBottom w:val="0"/>
      <w:divBdr>
        <w:top w:val="none" w:sz="0" w:space="0" w:color="auto"/>
        <w:left w:val="none" w:sz="0" w:space="0" w:color="auto"/>
        <w:bottom w:val="none" w:sz="0" w:space="0" w:color="auto"/>
        <w:right w:val="none" w:sz="0" w:space="0" w:color="auto"/>
      </w:divBdr>
    </w:div>
    <w:div w:id="1438285384">
      <w:bodyDiv w:val="1"/>
      <w:marLeft w:val="0"/>
      <w:marRight w:val="0"/>
      <w:marTop w:val="0"/>
      <w:marBottom w:val="0"/>
      <w:divBdr>
        <w:top w:val="none" w:sz="0" w:space="0" w:color="auto"/>
        <w:left w:val="none" w:sz="0" w:space="0" w:color="auto"/>
        <w:bottom w:val="none" w:sz="0" w:space="0" w:color="auto"/>
        <w:right w:val="none" w:sz="0" w:space="0" w:color="auto"/>
      </w:divBdr>
    </w:div>
    <w:div w:id="1438334066">
      <w:bodyDiv w:val="1"/>
      <w:marLeft w:val="0"/>
      <w:marRight w:val="0"/>
      <w:marTop w:val="0"/>
      <w:marBottom w:val="0"/>
      <w:divBdr>
        <w:top w:val="none" w:sz="0" w:space="0" w:color="auto"/>
        <w:left w:val="none" w:sz="0" w:space="0" w:color="auto"/>
        <w:bottom w:val="none" w:sz="0" w:space="0" w:color="auto"/>
        <w:right w:val="none" w:sz="0" w:space="0" w:color="auto"/>
      </w:divBdr>
    </w:div>
    <w:div w:id="1438406153">
      <w:bodyDiv w:val="1"/>
      <w:marLeft w:val="0"/>
      <w:marRight w:val="0"/>
      <w:marTop w:val="0"/>
      <w:marBottom w:val="0"/>
      <w:divBdr>
        <w:top w:val="none" w:sz="0" w:space="0" w:color="auto"/>
        <w:left w:val="none" w:sz="0" w:space="0" w:color="auto"/>
        <w:bottom w:val="none" w:sz="0" w:space="0" w:color="auto"/>
        <w:right w:val="none" w:sz="0" w:space="0" w:color="auto"/>
      </w:divBdr>
    </w:div>
    <w:div w:id="1438526673">
      <w:bodyDiv w:val="1"/>
      <w:marLeft w:val="0"/>
      <w:marRight w:val="0"/>
      <w:marTop w:val="0"/>
      <w:marBottom w:val="0"/>
      <w:divBdr>
        <w:top w:val="none" w:sz="0" w:space="0" w:color="auto"/>
        <w:left w:val="none" w:sz="0" w:space="0" w:color="auto"/>
        <w:bottom w:val="none" w:sz="0" w:space="0" w:color="auto"/>
        <w:right w:val="none" w:sz="0" w:space="0" w:color="auto"/>
      </w:divBdr>
    </w:div>
    <w:div w:id="1438528116">
      <w:bodyDiv w:val="1"/>
      <w:marLeft w:val="0"/>
      <w:marRight w:val="0"/>
      <w:marTop w:val="0"/>
      <w:marBottom w:val="0"/>
      <w:divBdr>
        <w:top w:val="none" w:sz="0" w:space="0" w:color="auto"/>
        <w:left w:val="none" w:sz="0" w:space="0" w:color="auto"/>
        <w:bottom w:val="none" w:sz="0" w:space="0" w:color="auto"/>
        <w:right w:val="none" w:sz="0" w:space="0" w:color="auto"/>
      </w:divBdr>
    </w:div>
    <w:div w:id="1438600625">
      <w:bodyDiv w:val="1"/>
      <w:marLeft w:val="0"/>
      <w:marRight w:val="0"/>
      <w:marTop w:val="0"/>
      <w:marBottom w:val="0"/>
      <w:divBdr>
        <w:top w:val="none" w:sz="0" w:space="0" w:color="auto"/>
        <w:left w:val="none" w:sz="0" w:space="0" w:color="auto"/>
        <w:bottom w:val="none" w:sz="0" w:space="0" w:color="auto"/>
        <w:right w:val="none" w:sz="0" w:space="0" w:color="auto"/>
      </w:divBdr>
    </w:div>
    <w:div w:id="1438716118">
      <w:bodyDiv w:val="1"/>
      <w:marLeft w:val="0"/>
      <w:marRight w:val="0"/>
      <w:marTop w:val="0"/>
      <w:marBottom w:val="0"/>
      <w:divBdr>
        <w:top w:val="none" w:sz="0" w:space="0" w:color="auto"/>
        <w:left w:val="none" w:sz="0" w:space="0" w:color="auto"/>
        <w:bottom w:val="none" w:sz="0" w:space="0" w:color="auto"/>
        <w:right w:val="none" w:sz="0" w:space="0" w:color="auto"/>
      </w:divBdr>
    </w:div>
    <w:div w:id="1438869168">
      <w:bodyDiv w:val="1"/>
      <w:marLeft w:val="0"/>
      <w:marRight w:val="0"/>
      <w:marTop w:val="0"/>
      <w:marBottom w:val="0"/>
      <w:divBdr>
        <w:top w:val="none" w:sz="0" w:space="0" w:color="auto"/>
        <w:left w:val="none" w:sz="0" w:space="0" w:color="auto"/>
        <w:bottom w:val="none" w:sz="0" w:space="0" w:color="auto"/>
        <w:right w:val="none" w:sz="0" w:space="0" w:color="auto"/>
      </w:divBdr>
    </w:div>
    <w:div w:id="1438871890">
      <w:bodyDiv w:val="1"/>
      <w:marLeft w:val="0"/>
      <w:marRight w:val="0"/>
      <w:marTop w:val="0"/>
      <w:marBottom w:val="0"/>
      <w:divBdr>
        <w:top w:val="none" w:sz="0" w:space="0" w:color="auto"/>
        <w:left w:val="none" w:sz="0" w:space="0" w:color="auto"/>
        <w:bottom w:val="none" w:sz="0" w:space="0" w:color="auto"/>
        <w:right w:val="none" w:sz="0" w:space="0" w:color="auto"/>
      </w:divBdr>
    </w:div>
    <w:div w:id="1438872744">
      <w:bodyDiv w:val="1"/>
      <w:marLeft w:val="0"/>
      <w:marRight w:val="0"/>
      <w:marTop w:val="0"/>
      <w:marBottom w:val="0"/>
      <w:divBdr>
        <w:top w:val="none" w:sz="0" w:space="0" w:color="auto"/>
        <w:left w:val="none" w:sz="0" w:space="0" w:color="auto"/>
        <w:bottom w:val="none" w:sz="0" w:space="0" w:color="auto"/>
        <w:right w:val="none" w:sz="0" w:space="0" w:color="auto"/>
      </w:divBdr>
    </w:div>
    <w:div w:id="1438939608">
      <w:bodyDiv w:val="1"/>
      <w:marLeft w:val="0"/>
      <w:marRight w:val="0"/>
      <w:marTop w:val="0"/>
      <w:marBottom w:val="0"/>
      <w:divBdr>
        <w:top w:val="none" w:sz="0" w:space="0" w:color="auto"/>
        <w:left w:val="none" w:sz="0" w:space="0" w:color="auto"/>
        <w:bottom w:val="none" w:sz="0" w:space="0" w:color="auto"/>
        <w:right w:val="none" w:sz="0" w:space="0" w:color="auto"/>
      </w:divBdr>
    </w:div>
    <w:div w:id="1439107192">
      <w:bodyDiv w:val="1"/>
      <w:marLeft w:val="0"/>
      <w:marRight w:val="0"/>
      <w:marTop w:val="0"/>
      <w:marBottom w:val="0"/>
      <w:divBdr>
        <w:top w:val="none" w:sz="0" w:space="0" w:color="auto"/>
        <w:left w:val="none" w:sz="0" w:space="0" w:color="auto"/>
        <w:bottom w:val="none" w:sz="0" w:space="0" w:color="auto"/>
        <w:right w:val="none" w:sz="0" w:space="0" w:color="auto"/>
      </w:divBdr>
    </w:div>
    <w:div w:id="1439330808">
      <w:bodyDiv w:val="1"/>
      <w:marLeft w:val="0"/>
      <w:marRight w:val="0"/>
      <w:marTop w:val="0"/>
      <w:marBottom w:val="0"/>
      <w:divBdr>
        <w:top w:val="none" w:sz="0" w:space="0" w:color="auto"/>
        <w:left w:val="none" w:sz="0" w:space="0" w:color="auto"/>
        <w:bottom w:val="none" w:sz="0" w:space="0" w:color="auto"/>
        <w:right w:val="none" w:sz="0" w:space="0" w:color="auto"/>
      </w:divBdr>
    </w:div>
    <w:div w:id="1439367852">
      <w:bodyDiv w:val="1"/>
      <w:marLeft w:val="0"/>
      <w:marRight w:val="0"/>
      <w:marTop w:val="0"/>
      <w:marBottom w:val="0"/>
      <w:divBdr>
        <w:top w:val="none" w:sz="0" w:space="0" w:color="auto"/>
        <w:left w:val="none" w:sz="0" w:space="0" w:color="auto"/>
        <w:bottom w:val="none" w:sz="0" w:space="0" w:color="auto"/>
        <w:right w:val="none" w:sz="0" w:space="0" w:color="auto"/>
      </w:divBdr>
    </w:div>
    <w:div w:id="1439371511">
      <w:bodyDiv w:val="1"/>
      <w:marLeft w:val="0"/>
      <w:marRight w:val="0"/>
      <w:marTop w:val="0"/>
      <w:marBottom w:val="0"/>
      <w:divBdr>
        <w:top w:val="none" w:sz="0" w:space="0" w:color="auto"/>
        <w:left w:val="none" w:sz="0" w:space="0" w:color="auto"/>
        <w:bottom w:val="none" w:sz="0" w:space="0" w:color="auto"/>
        <w:right w:val="none" w:sz="0" w:space="0" w:color="auto"/>
      </w:divBdr>
    </w:div>
    <w:div w:id="1439452146">
      <w:bodyDiv w:val="1"/>
      <w:marLeft w:val="0"/>
      <w:marRight w:val="0"/>
      <w:marTop w:val="0"/>
      <w:marBottom w:val="0"/>
      <w:divBdr>
        <w:top w:val="none" w:sz="0" w:space="0" w:color="auto"/>
        <w:left w:val="none" w:sz="0" w:space="0" w:color="auto"/>
        <w:bottom w:val="none" w:sz="0" w:space="0" w:color="auto"/>
        <w:right w:val="none" w:sz="0" w:space="0" w:color="auto"/>
      </w:divBdr>
    </w:div>
    <w:div w:id="1439595535">
      <w:bodyDiv w:val="1"/>
      <w:marLeft w:val="0"/>
      <w:marRight w:val="0"/>
      <w:marTop w:val="0"/>
      <w:marBottom w:val="0"/>
      <w:divBdr>
        <w:top w:val="none" w:sz="0" w:space="0" w:color="auto"/>
        <w:left w:val="none" w:sz="0" w:space="0" w:color="auto"/>
        <w:bottom w:val="none" w:sz="0" w:space="0" w:color="auto"/>
        <w:right w:val="none" w:sz="0" w:space="0" w:color="auto"/>
      </w:divBdr>
    </w:div>
    <w:div w:id="1439643041">
      <w:bodyDiv w:val="1"/>
      <w:marLeft w:val="0"/>
      <w:marRight w:val="0"/>
      <w:marTop w:val="0"/>
      <w:marBottom w:val="0"/>
      <w:divBdr>
        <w:top w:val="none" w:sz="0" w:space="0" w:color="auto"/>
        <w:left w:val="none" w:sz="0" w:space="0" w:color="auto"/>
        <w:bottom w:val="none" w:sz="0" w:space="0" w:color="auto"/>
        <w:right w:val="none" w:sz="0" w:space="0" w:color="auto"/>
      </w:divBdr>
    </w:div>
    <w:div w:id="1439720436">
      <w:bodyDiv w:val="1"/>
      <w:marLeft w:val="0"/>
      <w:marRight w:val="0"/>
      <w:marTop w:val="0"/>
      <w:marBottom w:val="0"/>
      <w:divBdr>
        <w:top w:val="none" w:sz="0" w:space="0" w:color="auto"/>
        <w:left w:val="none" w:sz="0" w:space="0" w:color="auto"/>
        <w:bottom w:val="none" w:sz="0" w:space="0" w:color="auto"/>
        <w:right w:val="none" w:sz="0" w:space="0" w:color="auto"/>
      </w:divBdr>
    </w:div>
    <w:div w:id="1439831964">
      <w:bodyDiv w:val="1"/>
      <w:marLeft w:val="0"/>
      <w:marRight w:val="0"/>
      <w:marTop w:val="0"/>
      <w:marBottom w:val="0"/>
      <w:divBdr>
        <w:top w:val="none" w:sz="0" w:space="0" w:color="auto"/>
        <w:left w:val="none" w:sz="0" w:space="0" w:color="auto"/>
        <w:bottom w:val="none" w:sz="0" w:space="0" w:color="auto"/>
        <w:right w:val="none" w:sz="0" w:space="0" w:color="auto"/>
      </w:divBdr>
    </w:div>
    <w:div w:id="1439834153">
      <w:bodyDiv w:val="1"/>
      <w:marLeft w:val="0"/>
      <w:marRight w:val="0"/>
      <w:marTop w:val="0"/>
      <w:marBottom w:val="0"/>
      <w:divBdr>
        <w:top w:val="none" w:sz="0" w:space="0" w:color="auto"/>
        <w:left w:val="none" w:sz="0" w:space="0" w:color="auto"/>
        <w:bottom w:val="none" w:sz="0" w:space="0" w:color="auto"/>
        <w:right w:val="none" w:sz="0" w:space="0" w:color="auto"/>
      </w:divBdr>
    </w:div>
    <w:div w:id="1439837091">
      <w:bodyDiv w:val="1"/>
      <w:marLeft w:val="0"/>
      <w:marRight w:val="0"/>
      <w:marTop w:val="0"/>
      <w:marBottom w:val="0"/>
      <w:divBdr>
        <w:top w:val="none" w:sz="0" w:space="0" w:color="auto"/>
        <w:left w:val="none" w:sz="0" w:space="0" w:color="auto"/>
        <w:bottom w:val="none" w:sz="0" w:space="0" w:color="auto"/>
        <w:right w:val="none" w:sz="0" w:space="0" w:color="auto"/>
      </w:divBdr>
    </w:div>
    <w:div w:id="1439988884">
      <w:bodyDiv w:val="1"/>
      <w:marLeft w:val="0"/>
      <w:marRight w:val="0"/>
      <w:marTop w:val="0"/>
      <w:marBottom w:val="0"/>
      <w:divBdr>
        <w:top w:val="none" w:sz="0" w:space="0" w:color="auto"/>
        <w:left w:val="none" w:sz="0" w:space="0" w:color="auto"/>
        <w:bottom w:val="none" w:sz="0" w:space="0" w:color="auto"/>
        <w:right w:val="none" w:sz="0" w:space="0" w:color="auto"/>
      </w:divBdr>
    </w:div>
    <w:div w:id="1440024059">
      <w:bodyDiv w:val="1"/>
      <w:marLeft w:val="0"/>
      <w:marRight w:val="0"/>
      <w:marTop w:val="0"/>
      <w:marBottom w:val="0"/>
      <w:divBdr>
        <w:top w:val="none" w:sz="0" w:space="0" w:color="auto"/>
        <w:left w:val="none" w:sz="0" w:space="0" w:color="auto"/>
        <w:bottom w:val="none" w:sz="0" w:space="0" w:color="auto"/>
        <w:right w:val="none" w:sz="0" w:space="0" w:color="auto"/>
      </w:divBdr>
    </w:div>
    <w:div w:id="1440025901">
      <w:bodyDiv w:val="1"/>
      <w:marLeft w:val="0"/>
      <w:marRight w:val="0"/>
      <w:marTop w:val="0"/>
      <w:marBottom w:val="0"/>
      <w:divBdr>
        <w:top w:val="none" w:sz="0" w:space="0" w:color="auto"/>
        <w:left w:val="none" w:sz="0" w:space="0" w:color="auto"/>
        <w:bottom w:val="none" w:sz="0" w:space="0" w:color="auto"/>
        <w:right w:val="none" w:sz="0" w:space="0" w:color="auto"/>
      </w:divBdr>
    </w:div>
    <w:div w:id="1440107299">
      <w:bodyDiv w:val="1"/>
      <w:marLeft w:val="0"/>
      <w:marRight w:val="0"/>
      <w:marTop w:val="0"/>
      <w:marBottom w:val="0"/>
      <w:divBdr>
        <w:top w:val="none" w:sz="0" w:space="0" w:color="auto"/>
        <w:left w:val="none" w:sz="0" w:space="0" w:color="auto"/>
        <w:bottom w:val="none" w:sz="0" w:space="0" w:color="auto"/>
        <w:right w:val="none" w:sz="0" w:space="0" w:color="auto"/>
      </w:divBdr>
    </w:div>
    <w:div w:id="1440182213">
      <w:bodyDiv w:val="1"/>
      <w:marLeft w:val="0"/>
      <w:marRight w:val="0"/>
      <w:marTop w:val="0"/>
      <w:marBottom w:val="0"/>
      <w:divBdr>
        <w:top w:val="none" w:sz="0" w:space="0" w:color="auto"/>
        <w:left w:val="none" w:sz="0" w:space="0" w:color="auto"/>
        <w:bottom w:val="none" w:sz="0" w:space="0" w:color="auto"/>
        <w:right w:val="none" w:sz="0" w:space="0" w:color="auto"/>
      </w:divBdr>
    </w:div>
    <w:div w:id="1440222030">
      <w:bodyDiv w:val="1"/>
      <w:marLeft w:val="0"/>
      <w:marRight w:val="0"/>
      <w:marTop w:val="0"/>
      <w:marBottom w:val="0"/>
      <w:divBdr>
        <w:top w:val="none" w:sz="0" w:space="0" w:color="auto"/>
        <w:left w:val="none" w:sz="0" w:space="0" w:color="auto"/>
        <w:bottom w:val="none" w:sz="0" w:space="0" w:color="auto"/>
        <w:right w:val="none" w:sz="0" w:space="0" w:color="auto"/>
      </w:divBdr>
    </w:div>
    <w:div w:id="1440372861">
      <w:bodyDiv w:val="1"/>
      <w:marLeft w:val="0"/>
      <w:marRight w:val="0"/>
      <w:marTop w:val="0"/>
      <w:marBottom w:val="0"/>
      <w:divBdr>
        <w:top w:val="none" w:sz="0" w:space="0" w:color="auto"/>
        <w:left w:val="none" w:sz="0" w:space="0" w:color="auto"/>
        <w:bottom w:val="none" w:sz="0" w:space="0" w:color="auto"/>
        <w:right w:val="none" w:sz="0" w:space="0" w:color="auto"/>
      </w:divBdr>
    </w:div>
    <w:div w:id="1440373638">
      <w:bodyDiv w:val="1"/>
      <w:marLeft w:val="0"/>
      <w:marRight w:val="0"/>
      <w:marTop w:val="0"/>
      <w:marBottom w:val="0"/>
      <w:divBdr>
        <w:top w:val="none" w:sz="0" w:space="0" w:color="auto"/>
        <w:left w:val="none" w:sz="0" w:space="0" w:color="auto"/>
        <w:bottom w:val="none" w:sz="0" w:space="0" w:color="auto"/>
        <w:right w:val="none" w:sz="0" w:space="0" w:color="auto"/>
      </w:divBdr>
    </w:div>
    <w:div w:id="1440417568">
      <w:bodyDiv w:val="1"/>
      <w:marLeft w:val="0"/>
      <w:marRight w:val="0"/>
      <w:marTop w:val="0"/>
      <w:marBottom w:val="0"/>
      <w:divBdr>
        <w:top w:val="none" w:sz="0" w:space="0" w:color="auto"/>
        <w:left w:val="none" w:sz="0" w:space="0" w:color="auto"/>
        <w:bottom w:val="none" w:sz="0" w:space="0" w:color="auto"/>
        <w:right w:val="none" w:sz="0" w:space="0" w:color="auto"/>
      </w:divBdr>
    </w:div>
    <w:div w:id="1440489573">
      <w:bodyDiv w:val="1"/>
      <w:marLeft w:val="0"/>
      <w:marRight w:val="0"/>
      <w:marTop w:val="0"/>
      <w:marBottom w:val="0"/>
      <w:divBdr>
        <w:top w:val="none" w:sz="0" w:space="0" w:color="auto"/>
        <w:left w:val="none" w:sz="0" w:space="0" w:color="auto"/>
        <w:bottom w:val="none" w:sz="0" w:space="0" w:color="auto"/>
        <w:right w:val="none" w:sz="0" w:space="0" w:color="auto"/>
      </w:divBdr>
    </w:div>
    <w:div w:id="1440831713">
      <w:bodyDiv w:val="1"/>
      <w:marLeft w:val="0"/>
      <w:marRight w:val="0"/>
      <w:marTop w:val="0"/>
      <w:marBottom w:val="0"/>
      <w:divBdr>
        <w:top w:val="none" w:sz="0" w:space="0" w:color="auto"/>
        <w:left w:val="none" w:sz="0" w:space="0" w:color="auto"/>
        <w:bottom w:val="none" w:sz="0" w:space="0" w:color="auto"/>
        <w:right w:val="none" w:sz="0" w:space="0" w:color="auto"/>
      </w:divBdr>
    </w:div>
    <w:div w:id="1440837163">
      <w:bodyDiv w:val="1"/>
      <w:marLeft w:val="0"/>
      <w:marRight w:val="0"/>
      <w:marTop w:val="0"/>
      <w:marBottom w:val="0"/>
      <w:divBdr>
        <w:top w:val="none" w:sz="0" w:space="0" w:color="auto"/>
        <w:left w:val="none" w:sz="0" w:space="0" w:color="auto"/>
        <w:bottom w:val="none" w:sz="0" w:space="0" w:color="auto"/>
        <w:right w:val="none" w:sz="0" w:space="0" w:color="auto"/>
      </w:divBdr>
    </w:div>
    <w:div w:id="1440875721">
      <w:bodyDiv w:val="1"/>
      <w:marLeft w:val="0"/>
      <w:marRight w:val="0"/>
      <w:marTop w:val="0"/>
      <w:marBottom w:val="0"/>
      <w:divBdr>
        <w:top w:val="none" w:sz="0" w:space="0" w:color="auto"/>
        <w:left w:val="none" w:sz="0" w:space="0" w:color="auto"/>
        <w:bottom w:val="none" w:sz="0" w:space="0" w:color="auto"/>
        <w:right w:val="none" w:sz="0" w:space="0" w:color="auto"/>
      </w:divBdr>
    </w:div>
    <w:div w:id="1441072854">
      <w:bodyDiv w:val="1"/>
      <w:marLeft w:val="0"/>
      <w:marRight w:val="0"/>
      <w:marTop w:val="0"/>
      <w:marBottom w:val="0"/>
      <w:divBdr>
        <w:top w:val="none" w:sz="0" w:space="0" w:color="auto"/>
        <w:left w:val="none" w:sz="0" w:space="0" w:color="auto"/>
        <w:bottom w:val="none" w:sz="0" w:space="0" w:color="auto"/>
        <w:right w:val="none" w:sz="0" w:space="0" w:color="auto"/>
      </w:divBdr>
    </w:div>
    <w:div w:id="1441073463">
      <w:bodyDiv w:val="1"/>
      <w:marLeft w:val="0"/>
      <w:marRight w:val="0"/>
      <w:marTop w:val="0"/>
      <w:marBottom w:val="0"/>
      <w:divBdr>
        <w:top w:val="none" w:sz="0" w:space="0" w:color="auto"/>
        <w:left w:val="none" w:sz="0" w:space="0" w:color="auto"/>
        <w:bottom w:val="none" w:sz="0" w:space="0" w:color="auto"/>
        <w:right w:val="none" w:sz="0" w:space="0" w:color="auto"/>
      </w:divBdr>
    </w:div>
    <w:div w:id="1441143456">
      <w:bodyDiv w:val="1"/>
      <w:marLeft w:val="0"/>
      <w:marRight w:val="0"/>
      <w:marTop w:val="0"/>
      <w:marBottom w:val="0"/>
      <w:divBdr>
        <w:top w:val="none" w:sz="0" w:space="0" w:color="auto"/>
        <w:left w:val="none" w:sz="0" w:space="0" w:color="auto"/>
        <w:bottom w:val="none" w:sz="0" w:space="0" w:color="auto"/>
        <w:right w:val="none" w:sz="0" w:space="0" w:color="auto"/>
      </w:divBdr>
    </w:div>
    <w:div w:id="1441215643">
      <w:bodyDiv w:val="1"/>
      <w:marLeft w:val="0"/>
      <w:marRight w:val="0"/>
      <w:marTop w:val="0"/>
      <w:marBottom w:val="0"/>
      <w:divBdr>
        <w:top w:val="none" w:sz="0" w:space="0" w:color="auto"/>
        <w:left w:val="none" w:sz="0" w:space="0" w:color="auto"/>
        <w:bottom w:val="none" w:sz="0" w:space="0" w:color="auto"/>
        <w:right w:val="none" w:sz="0" w:space="0" w:color="auto"/>
      </w:divBdr>
    </w:div>
    <w:div w:id="1441293451">
      <w:bodyDiv w:val="1"/>
      <w:marLeft w:val="0"/>
      <w:marRight w:val="0"/>
      <w:marTop w:val="0"/>
      <w:marBottom w:val="0"/>
      <w:divBdr>
        <w:top w:val="none" w:sz="0" w:space="0" w:color="auto"/>
        <w:left w:val="none" w:sz="0" w:space="0" w:color="auto"/>
        <w:bottom w:val="none" w:sz="0" w:space="0" w:color="auto"/>
        <w:right w:val="none" w:sz="0" w:space="0" w:color="auto"/>
      </w:divBdr>
    </w:div>
    <w:div w:id="1441341171">
      <w:bodyDiv w:val="1"/>
      <w:marLeft w:val="0"/>
      <w:marRight w:val="0"/>
      <w:marTop w:val="0"/>
      <w:marBottom w:val="0"/>
      <w:divBdr>
        <w:top w:val="none" w:sz="0" w:space="0" w:color="auto"/>
        <w:left w:val="none" w:sz="0" w:space="0" w:color="auto"/>
        <w:bottom w:val="none" w:sz="0" w:space="0" w:color="auto"/>
        <w:right w:val="none" w:sz="0" w:space="0" w:color="auto"/>
      </w:divBdr>
    </w:div>
    <w:div w:id="1441341327">
      <w:bodyDiv w:val="1"/>
      <w:marLeft w:val="0"/>
      <w:marRight w:val="0"/>
      <w:marTop w:val="0"/>
      <w:marBottom w:val="0"/>
      <w:divBdr>
        <w:top w:val="none" w:sz="0" w:space="0" w:color="auto"/>
        <w:left w:val="none" w:sz="0" w:space="0" w:color="auto"/>
        <w:bottom w:val="none" w:sz="0" w:space="0" w:color="auto"/>
        <w:right w:val="none" w:sz="0" w:space="0" w:color="auto"/>
      </w:divBdr>
    </w:div>
    <w:div w:id="1441411402">
      <w:bodyDiv w:val="1"/>
      <w:marLeft w:val="0"/>
      <w:marRight w:val="0"/>
      <w:marTop w:val="0"/>
      <w:marBottom w:val="0"/>
      <w:divBdr>
        <w:top w:val="none" w:sz="0" w:space="0" w:color="auto"/>
        <w:left w:val="none" w:sz="0" w:space="0" w:color="auto"/>
        <w:bottom w:val="none" w:sz="0" w:space="0" w:color="auto"/>
        <w:right w:val="none" w:sz="0" w:space="0" w:color="auto"/>
      </w:divBdr>
    </w:div>
    <w:div w:id="1441417682">
      <w:bodyDiv w:val="1"/>
      <w:marLeft w:val="0"/>
      <w:marRight w:val="0"/>
      <w:marTop w:val="0"/>
      <w:marBottom w:val="0"/>
      <w:divBdr>
        <w:top w:val="none" w:sz="0" w:space="0" w:color="auto"/>
        <w:left w:val="none" w:sz="0" w:space="0" w:color="auto"/>
        <w:bottom w:val="none" w:sz="0" w:space="0" w:color="auto"/>
        <w:right w:val="none" w:sz="0" w:space="0" w:color="auto"/>
      </w:divBdr>
    </w:div>
    <w:div w:id="1441487586">
      <w:bodyDiv w:val="1"/>
      <w:marLeft w:val="0"/>
      <w:marRight w:val="0"/>
      <w:marTop w:val="0"/>
      <w:marBottom w:val="0"/>
      <w:divBdr>
        <w:top w:val="none" w:sz="0" w:space="0" w:color="auto"/>
        <w:left w:val="none" w:sz="0" w:space="0" w:color="auto"/>
        <w:bottom w:val="none" w:sz="0" w:space="0" w:color="auto"/>
        <w:right w:val="none" w:sz="0" w:space="0" w:color="auto"/>
      </w:divBdr>
    </w:div>
    <w:div w:id="1441610028">
      <w:bodyDiv w:val="1"/>
      <w:marLeft w:val="0"/>
      <w:marRight w:val="0"/>
      <w:marTop w:val="0"/>
      <w:marBottom w:val="0"/>
      <w:divBdr>
        <w:top w:val="none" w:sz="0" w:space="0" w:color="auto"/>
        <w:left w:val="none" w:sz="0" w:space="0" w:color="auto"/>
        <w:bottom w:val="none" w:sz="0" w:space="0" w:color="auto"/>
        <w:right w:val="none" w:sz="0" w:space="0" w:color="auto"/>
      </w:divBdr>
    </w:div>
    <w:div w:id="1441686572">
      <w:bodyDiv w:val="1"/>
      <w:marLeft w:val="0"/>
      <w:marRight w:val="0"/>
      <w:marTop w:val="0"/>
      <w:marBottom w:val="0"/>
      <w:divBdr>
        <w:top w:val="none" w:sz="0" w:space="0" w:color="auto"/>
        <w:left w:val="none" w:sz="0" w:space="0" w:color="auto"/>
        <w:bottom w:val="none" w:sz="0" w:space="0" w:color="auto"/>
        <w:right w:val="none" w:sz="0" w:space="0" w:color="auto"/>
      </w:divBdr>
    </w:div>
    <w:div w:id="1441798054">
      <w:bodyDiv w:val="1"/>
      <w:marLeft w:val="0"/>
      <w:marRight w:val="0"/>
      <w:marTop w:val="0"/>
      <w:marBottom w:val="0"/>
      <w:divBdr>
        <w:top w:val="none" w:sz="0" w:space="0" w:color="auto"/>
        <w:left w:val="none" w:sz="0" w:space="0" w:color="auto"/>
        <w:bottom w:val="none" w:sz="0" w:space="0" w:color="auto"/>
        <w:right w:val="none" w:sz="0" w:space="0" w:color="auto"/>
      </w:divBdr>
    </w:div>
    <w:div w:id="1441875538">
      <w:bodyDiv w:val="1"/>
      <w:marLeft w:val="0"/>
      <w:marRight w:val="0"/>
      <w:marTop w:val="0"/>
      <w:marBottom w:val="0"/>
      <w:divBdr>
        <w:top w:val="none" w:sz="0" w:space="0" w:color="auto"/>
        <w:left w:val="none" w:sz="0" w:space="0" w:color="auto"/>
        <w:bottom w:val="none" w:sz="0" w:space="0" w:color="auto"/>
        <w:right w:val="none" w:sz="0" w:space="0" w:color="auto"/>
      </w:divBdr>
    </w:div>
    <w:div w:id="1442066439">
      <w:bodyDiv w:val="1"/>
      <w:marLeft w:val="0"/>
      <w:marRight w:val="0"/>
      <w:marTop w:val="0"/>
      <w:marBottom w:val="0"/>
      <w:divBdr>
        <w:top w:val="none" w:sz="0" w:space="0" w:color="auto"/>
        <w:left w:val="none" w:sz="0" w:space="0" w:color="auto"/>
        <w:bottom w:val="none" w:sz="0" w:space="0" w:color="auto"/>
        <w:right w:val="none" w:sz="0" w:space="0" w:color="auto"/>
      </w:divBdr>
    </w:div>
    <w:div w:id="1442215955">
      <w:bodyDiv w:val="1"/>
      <w:marLeft w:val="0"/>
      <w:marRight w:val="0"/>
      <w:marTop w:val="0"/>
      <w:marBottom w:val="0"/>
      <w:divBdr>
        <w:top w:val="none" w:sz="0" w:space="0" w:color="auto"/>
        <w:left w:val="none" w:sz="0" w:space="0" w:color="auto"/>
        <w:bottom w:val="none" w:sz="0" w:space="0" w:color="auto"/>
        <w:right w:val="none" w:sz="0" w:space="0" w:color="auto"/>
      </w:divBdr>
    </w:div>
    <w:div w:id="1442412053">
      <w:bodyDiv w:val="1"/>
      <w:marLeft w:val="0"/>
      <w:marRight w:val="0"/>
      <w:marTop w:val="0"/>
      <w:marBottom w:val="0"/>
      <w:divBdr>
        <w:top w:val="none" w:sz="0" w:space="0" w:color="auto"/>
        <w:left w:val="none" w:sz="0" w:space="0" w:color="auto"/>
        <w:bottom w:val="none" w:sz="0" w:space="0" w:color="auto"/>
        <w:right w:val="none" w:sz="0" w:space="0" w:color="auto"/>
      </w:divBdr>
    </w:div>
    <w:div w:id="1442453191">
      <w:bodyDiv w:val="1"/>
      <w:marLeft w:val="0"/>
      <w:marRight w:val="0"/>
      <w:marTop w:val="0"/>
      <w:marBottom w:val="0"/>
      <w:divBdr>
        <w:top w:val="none" w:sz="0" w:space="0" w:color="auto"/>
        <w:left w:val="none" w:sz="0" w:space="0" w:color="auto"/>
        <w:bottom w:val="none" w:sz="0" w:space="0" w:color="auto"/>
        <w:right w:val="none" w:sz="0" w:space="0" w:color="auto"/>
      </w:divBdr>
    </w:div>
    <w:div w:id="1442456849">
      <w:bodyDiv w:val="1"/>
      <w:marLeft w:val="0"/>
      <w:marRight w:val="0"/>
      <w:marTop w:val="0"/>
      <w:marBottom w:val="0"/>
      <w:divBdr>
        <w:top w:val="none" w:sz="0" w:space="0" w:color="auto"/>
        <w:left w:val="none" w:sz="0" w:space="0" w:color="auto"/>
        <w:bottom w:val="none" w:sz="0" w:space="0" w:color="auto"/>
        <w:right w:val="none" w:sz="0" w:space="0" w:color="auto"/>
      </w:divBdr>
    </w:div>
    <w:div w:id="1442646792">
      <w:bodyDiv w:val="1"/>
      <w:marLeft w:val="0"/>
      <w:marRight w:val="0"/>
      <w:marTop w:val="0"/>
      <w:marBottom w:val="0"/>
      <w:divBdr>
        <w:top w:val="none" w:sz="0" w:space="0" w:color="auto"/>
        <w:left w:val="none" w:sz="0" w:space="0" w:color="auto"/>
        <w:bottom w:val="none" w:sz="0" w:space="0" w:color="auto"/>
        <w:right w:val="none" w:sz="0" w:space="0" w:color="auto"/>
      </w:divBdr>
    </w:div>
    <w:div w:id="1442727078">
      <w:bodyDiv w:val="1"/>
      <w:marLeft w:val="0"/>
      <w:marRight w:val="0"/>
      <w:marTop w:val="0"/>
      <w:marBottom w:val="0"/>
      <w:divBdr>
        <w:top w:val="none" w:sz="0" w:space="0" w:color="auto"/>
        <w:left w:val="none" w:sz="0" w:space="0" w:color="auto"/>
        <w:bottom w:val="none" w:sz="0" w:space="0" w:color="auto"/>
        <w:right w:val="none" w:sz="0" w:space="0" w:color="auto"/>
      </w:divBdr>
    </w:div>
    <w:div w:id="1442845104">
      <w:bodyDiv w:val="1"/>
      <w:marLeft w:val="0"/>
      <w:marRight w:val="0"/>
      <w:marTop w:val="0"/>
      <w:marBottom w:val="0"/>
      <w:divBdr>
        <w:top w:val="none" w:sz="0" w:space="0" w:color="auto"/>
        <w:left w:val="none" w:sz="0" w:space="0" w:color="auto"/>
        <w:bottom w:val="none" w:sz="0" w:space="0" w:color="auto"/>
        <w:right w:val="none" w:sz="0" w:space="0" w:color="auto"/>
      </w:divBdr>
    </w:div>
    <w:div w:id="1442989698">
      <w:bodyDiv w:val="1"/>
      <w:marLeft w:val="0"/>
      <w:marRight w:val="0"/>
      <w:marTop w:val="0"/>
      <w:marBottom w:val="0"/>
      <w:divBdr>
        <w:top w:val="none" w:sz="0" w:space="0" w:color="auto"/>
        <w:left w:val="none" w:sz="0" w:space="0" w:color="auto"/>
        <w:bottom w:val="none" w:sz="0" w:space="0" w:color="auto"/>
        <w:right w:val="none" w:sz="0" w:space="0" w:color="auto"/>
      </w:divBdr>
    </w:div>
    <w:div w:id="1443113775">
      <w:bodyDiv w:val="1"/>
      <w:marLeft w:val="0"/>
      <w:marRight w:val="0"/>
      <w:marTop w:val="0"/>
      <w:marBottom w:val="0"/>
      <w:divBdr>
        <w:top w:val="none" w:sz="0" w:space="0" w:color="auto"/>
        <w:left w:val="none" w:sz="0" w:space="0" w:color="auto"/>
        <w:bottom w:val="none" w:sz="0" w:space="0" w:color="auto"/>
        <w:right w:val="none" w:sz="0" w:space="0" w:color="auto"/>
      </w:divBdr>
    </w:div>
    <w:div w:id="1443304642">
      <w:bodyDiv w:val="1"/>
      <w:marLeft w:val="0"/>
      <w:marRight w:val="0"/>
      <w:marTop w:val="0"/>
      <w:marBottom w:val="0"/>
      <w:divBdr>
        <w:top w:val="none" w:sz="0" w:space="0" w:color="auto"/>
        <w:left w:val="none" w:sz="0" w:space="0" w:color="auto"/>
        <w:bottom w:val="none" w:sz="0" w:space="0" w:color="auto"/>
        <w:right w:val="none" w:sz="0" w:space="0" w:color="auto"/>
      </w:divBdr>
    </w:div>
    <w:div w:id="1443723077">
      <w:bodyDiv w:val="1"/>
      <w:marLeft w:val="0"/>
      <w:marRight w:val="0"/>
      <w:marTop w:val="0"/>
      <w:marBottom w:val="0"/>
      <w:divBdr>
        <w:top w:val="none" w:sz="0" w:space="0" w:color="auto"/>
        <w:left w:val="none" w:sz="0" w:space="0" w:color="auto"/>
        <w:bottom w:val="none" w:sz="0" w:space="0" w:color="auto"/>
        <w:right w:val="none" w:sz="0" w:space="0" w:color="auto"/>
      </w:divBdr>
    </w:div>
    <w:div w:id="1443763920">
      <w:bodyDiv w:val="1"/>
      <w:marLeft w:val="0"/>
      <w:marRight w:val="0"/>
      <w:marTop w:val="0"/>
      <w:marBottom w:val="0"/>
      <w:divBdr>
        <w:top w:val="none" w:sz="0" w:space="0" w:color="auto"/>
        <w:left w:val="none" w:sz="0" w:space="0" w:color="auto"/>
        <w:bottom w:val="none" w:sz="0" w:space="0" w:color="auto"/>
        <w:right w:val="none" w:sz="0" w:space="0" w:color="auto"/>
      </w:divBdr>
    </w:div>
    <w:div w:id="1443840762">
      <w:bodyDiv w:val="1"/>
      <w:marLeft w:val="0"/>
      <w:marRight w:val="0"/>
      <w:marTop w:val="0"/>
      <w:marBottom w:val="0"/>
      <w:divBdr>
        <w:top w:val="none" w:sz="0" w:space="0" w:color="auto"/>
        <w:left w:val="none" w:sz="0" w:space="0" w:color="auto"/>
        <w:bottom w:val="none" w:sz="0" w:space="0" w:color="auto"/>
        <w:right w:val="none" w:sz="0" w:space="0" w:color="auto"/>
      </w:divBdr>
    </w:div>
    <w:div w:id="1444110228">
      <w:bodyDiv w:val="1"/>
      <w:marLeft w:val="0"/>
      <w:marRight w:val="0"/>
      <w:marTop w:val="0"/>
      <w:marBottom w:val="0"/>
      <w:divBdr>
        <w:top w:val="none" w:sz="0" w:space="0" w:color="auto"/>
        <w:left w:val="none" w:sz="0" w:space="0" w:color="auto"/>
        <w:bottom w:val="none" w:sz="0" w:space="0" w:color="auto"/>
        <w:right w:val="none" w:sz="0" w:space="0" w:color="auto"/>
      </w:divBdr>
    </w:div>
    <w:div w:id="1444154107">
      <w:bodyDiv w:val="1"/>
      <w:marLeft w:val="0"/>
      <w:marRight w:val="0"/>
      <w:marTop w:val="0"/>
      <w:marBottom w:val="0"/>
      <w:divBdr>
        <w:top w:val="none" w:sz="0" w:space="0" w:color="auto"/>
        <w:left w:val="none" w:sz="0" w:space="0" w:color="auto"/>
        <w:bottom w:val="none" w:sz="0" w:space="0" w:color="auto"/>
        <w:right w:val="none" w:sz="0" w:space="0" w:color="auto"/>
      </w:divBdr>
    </w:div>
    <w:div w:id="1444156497">
      <w:bodyDiv w:val="1"/>
      <w:marLeft w:val="0"/>
      <w:marRight w:val="0"/>
      <w:marTop w:val="0"/>
      <w:marBottom w:val="0"/>
      <w:divBdr>
        <w:top w:val="none" w:sz="0" w:space="0" w:color="auto"/>
        <w:left w:val="none" w:sz="0" w:space="0" w:color="auto"/>
        <w:bottom w:val="none" w:sz="0" w:space="0" w:color="auto"/>
        <w:right w:val="none" w:sz="0" w:space="0" w:color="auto"/>
      </w:divBdr>
    </w:div>
    <w:div w:id="1444232248">
      <w:bodyDiv w:val="1"/>
      <w:marLeft w:val="0"/>
      <w:marRight w:val="0"/>
      <w:marTop w:val="0"/>
      <w:marBottom w:val="0"/>
      <w:divBdr>
        <w:top w:val="none" w:sz="0" w:space="0" w:color="auto"/>
        <w:left w:val="none" w:sz="0" w:space="0" w:color="auto"/>
        <w:bottom w:val="none" w:sz="0" w:space="0" w:color="auto"/>
        <w:right w:val="none" w:sz="0" w:space="0" w:color="auto"/>
      </w:divBdr>
    </w:div>
    <w:div w:id="1444374575">
      <w:bodyDiv w:val="1"/>
      <w:marLeft w:val="0"/>
      <w:marRight w:val="0"/>
      <w:marTop w:val="0"/>
      <w:marBottom w:val="0"/>
      <w:divBdr>
        <w:top w:val="none" w:sz="0" w:space="0" w:color="auto"/>
        <w:left w:val="none" w:sz="0" w:space="0" w:color="auto"/>
        <w:bottom w:val="none" w:sz="0" w:space="0" w:color="auto"/>
        <w:right w:val="none" w:sz="0" w:space="0" w:color="auto"/>
      </w:divBdr>
    </w:div>
    <w:div w:id="1444375208">
      <w:bodyDiv w:val="1"/>
      <w:marLeft w:val="0"/>
      <w:marRight w:val="0"/>
      <w:marTop w:val="0"/>
      <w:marBottom w:val="0"/>
      <w:divBdr>
        <w:top w:val="none" w:sz="0" w:space="0" w:color="auto"/>
        <w:left w:val="none" w:sz="0" w:space="0" w:color="auto"/>
        <w:bottom w:val="none" w:sz="0" w:space="0" w:color="auto"/>
        <w:right w:val="none" w:sz="0" w:space="0" w:color="auto"/>
      </w:divBdr>
    </w:div>
    <w:div w:id="1444568627">
      <w:bodyDiv w:val="1"/>
      <w:marLeft w:val="0"/>
      <w:marRight w:val="0"/>
      <w:marTop w:val="0"/>
      <w:marBottom w:val="0"/>
      <w:divBdr>
        <w:top w:val="none" w:sz="0" w:space="0" w:color="auto"/>
        <w:left w:val="none" w:sz="0" w:space="0" w:color="auto"/>
        <w:bottom w:val="none" w:sz="0" w:space="0" w:color="auto"/>
        <w:right w:val="none" w:sz="0" w:space="0" w:color="auto"/>
      </w:divBdr>
    </w:div>
    <w:div w:id="1444685522">
      <w:bodyDiv w:val="1"/>
      <w:marLeft w:val="0"/>
      <w:marRight w:val="0"/>
      <w:marTop w:val="0"/>
      <w:marBottom w:val="0"/>
      <w:divBdr>
        <w:top w:val="none" w:sz="0" w:space="0" w:color="auto"/>
        <w:left w:val="none" w:sz="0" w:space="0" w:color="auto"/>
        <w:bottom w:val="none" w:sz="0" w:space="0" w:color="auto"/>
        <w:right w:val="none" w:sz="0" w:space="0" w:color="auto"/>
      </w:divBdr>
    </w:div>
    <w:div w:id="1444688960">
      <w:bodyDiv w:val="1"/>
      <w:marLeft w:val="0"/>
      <w:marRight w:val="0"/>
      <w:marTop w:val="0"/>
      <w:marBottom w:val="0"/>
      <w:divBdr>
        <w:top w:val="none" w:sz="0" w:space="0" w:color="auto"/>
        <w:left w:val="none" w:sz="0" w:space="0" w:color="auto"/>
        <w:bottom w:val="none" w:sz="0" w:space="0" w:color="auto"/>
        <w:right w:val="none" w:sz="0" w:space="0" w:color="auto"/>
      </w:divBdr>
    </w:div>
    <w:div w:id="1444690960">
      <w:bodyDiv w:val="1"/>
      <w:marLeft w:val="0"/>
      <w:marRight w:val="0"/>
      <w:marTop w:val="0"/>
      <w:marBottom w:val="0"/>
      <w:divBdr>
        <w:top w:val="none" w:sz="0" w:space="0" w:color="auto"/>
        <w:left w:val="none" w:sz="0" w:space="0" w:color="auto"/>
        <w:bottom w:val="none" w:sz="0" w:space="0" w:color="auto"/>
        <w:right w:val="none" w:sz="0" w:space="0" w:color="auto"/>
      </w:divBdr>
    </w:div>
    <w:div w:id="1444693958">
      <w:bodyDiv w:val="1"/>
      <w:marLeft w:val="0"/>
      <w:marRight w:val="0"/>
      <w:marTop w:val="0"/>
      <w:marBottom w:val="0"/>
      <w:divBdr>
        <w:top w:val="none" w:sz="0" w:space="0" w:color="auto"/>
        <w:left w:val="none" w:sz="0" w:space="0" w:color="auto"/>
        <w:bottom w:val="none" w:sz="0" w:space="0" w:color="auto"/>
        <w:right w:val="none" w:sz="0" w:space="0" w:color="auto"/>
      </w:divBdr>
    </w:div>
    <w:div w:id="1444765512">
      <w:bodyDiv w:val="1"/>
      <w:marLeft w:val="0"/>
      <w:marRight w:val="0"/>
      <w:marTop w:val="0"/>
      <w:marBottom w:val="0"/>
      <w:divBdr>
        <w:top w:val="none" w:sz="0" w:space="0" w:color="auto"/>
        <w:left w:val="none" w:sz="0" w:space="0" w:color="auto"/>
        <w:bottom w:val="none" w:sz="0" w:space="0" w:color="auto"/>
        <w:right w:val="none" w:sz="0" w:space="0" w:color="auto"/>
      </w:divBdr>
    </w:div>
    <w:div w:id="1444766158">
      <w:bodyDiv w:val="1"/>
      <w:marLeft w:val="0"/>
      <w:marRight w:val="0"/>
      <w:marTop w:val="0"/>
      <w:marBottom w:val="0"/>
      <w:divBdr>
        <w:top w:val="none" w:sz="0" w:space="0" w:color="auto"/>
        <w:left w:val="none" w:sz="0" w:space="0" w:color="auto"/>
        <w:bottom w:val="none" w:sz="0" w:space="0" w:color="auto"/>
        <w:right w:val="none" w:sz="0" w:space="0" w:color="auto"/>
      </w:divBdr>
    </w:div>
    <w:div w:id="1444881397">
      <w:bodyDiv w:val="1"/>
      <w:marLeft w:val="0"/>
      <w:marRight w:val="0"/>
      <w:marTop w:val="0"/>
      <w:marBottom w:val="0"/>
      <w:divBdr>
        <w:top w:val="none" w:sz="0" w:space="0" w:color="auto"/>
        <w:left w:val="none" w:sz="0" w:space="0" w:color="auto"/>
        <w:bottom w:val="none" w:sz="0" w:space="0" w:color="auto"/>
        <w:right w:val="none" w:sz="0" w:space="0" w:color="auto"/>
      </w:divBdr>
    </w:div>
    <w:div w:id="1444884448">
      <w:bodyDiv w:val="1"/>
      <w:marLeft w:val="0"/>
      <w:marRight w:val="0"/>
      <w:marTop w:val="0"/>
      <w:marBottom w:val="0"/>
      <w:divBdr>
        <w:top w:val="none" w:sz="0" w:space="0" w:color="auto"/>
        <w:left w:val="none" w:sz="0" w:space="0" w:color="auto"/>
        <w:bottom w:val="none" w:sz="0" w:space="0" w:color="auto"/>
        <w:right w:val="none" w:sz="0" w:space="0" w:color="auto"/>
      </w:divBdr>
    </w:div>
    <w:div w:id="1444955023">
      <w:bodyDiv w:val="1"/>
      <w:marLeft w:val="0"/>
      <w:marRight w:val="0"/>
      <w:marTop w:val="0"/>
      <w:marBottom w:val="0"/>
      <w:divBdr>
        <w:top w:val="none" w:sz="0" w:space="0" w:color="auto"/>
        <w:left w:val="none" w:sz="0" w:space="0" w:color="auto"/>
        <w:bottom w:val="none" w:sz="0" w:space="0" w:color="auto"/>
        <w:right w:val="none" w:sz="0" w:space="0" w:color="auto"/>
      </w:divBdr>
    </w:div>
    <w:div w:id="1445030818">
      <w:bodyDiv w:val="1"/>
      <w:marLeft w:val="0"/>
      <w:marRight w:val="0"/>
      <w:marTop w:val="0"/>
      <w:marBottom w:val="0"/>
      <w:divBdr>
        <w:top w:val="none" w:sz="0" w:space="0" w:color="auto"/>
        <w:left w:val="none" w:sz="0" w:space="0" w:color="auto"/>
        <w:bottom w:val="none" w:sz="0" w:space="0" w:color="auto"/>
        <w:right w:val="none" w:sz="0" w:space="0" w:color="auto"/>
      </w:divBdr>
    </w:div>
    <w:div w:id="1445076344">
      <w:bodyDiv w:val="1"/>
      <w:marLeft w:val="0"/>
      <w:marRight w:val="0"/>
      <w:marTop w:val="0"/>
      <w:marBottom w:val="0"/>
      <w:divBdr>
        <w:top w:val="none" w:sz="0" w:space="0" w:color="auto"/>
        <w:left w:val="none" w:sz="0" w:space="0" w:color="auto"/>
        <w:bottom w:val="none" w:sz="0" w:space="0" w:color="auto"/>
        <w:right w:val="none" w:sz="0" w:space="0" w:color="auto"/>
      </w:divBdr>
    </w:div>
    <w:div w:id="1445148979">
      <w:bodyDiv w:val="1"/>
      <w:marLeft w:val="0"/>
      <w:marRight w:val="0"/>
      <w:marTop w:val="0"/>
      <w:marBottom w:val="0"/>
      <w:divBdr>
        <w:top w:val="none" w:sz="0" w:space="0" w:color="auto"/>
        <w:left w:val="none" w:sz="0" w:space="0" w:color="auto"/>
        <w:bottom w:val="none" w:sz="0" w:space="0" w:color="auto"/>
        <w:right w:val="none" w:sz="0" w:space="0" w:color="auto"/>
      </w:divBdr>
    </w:div>
    <w:div w:id="1445148981">
      <w:bodyDiv w:val="1"/>
      <w:marLeft w:val="0"/>
      <w:marRight w:val="0"/>
      <w:marTop w:val="0"/>
      <w:marBottom w:val="0"/>
      <w:divBdr>
        <w:top w:val="none" w:sz="0" w:space="0" w:color="auto"/>
        <w:left w:val="none" w:sz="0" w:space="0" w:color="auto"/>
        <w:bottom w:val="none" w:sz="0" w:space="0" w:color="auto"/>
        <w:right w:val="none" w:sz="0" w:space="0" w:color="auto"/>
      </w:divBdr>
    </w:div>
    <w:div w:id="1445149711">
      <w:bodyDiv w:val="1"/>
      <w:marLeft w:val="0"/>
      <w:marRight w:val="0"/>
      <w:marTop w:val="0"/>
      <w:marBottom w:val="0"/>
      <w:divBdr>
        <w:top w:val="none" w:sz="0" w:space="0" w:color="auto"/>
        <w:left w:val="none" w:sz="0" w:space="0" w:color="auto"/>
        <w:bottom w:val="none" w:sz="0" w:space="0" w:color="auto"/>
        <w:right w:val="none" w:sz="0" w:space="0" w:color="auto"/>
      </w:divBdr>
    </w:div>
    <w:div w:id="1445229070">
      <w:bodyDiv w:val="1"/>
      <w:marLeft w:val="0"/>
      <w:marRight w:val="0"/>
      <w:marTop w:val="0"/>
      <w:marBottom w:val="0"/>
      <w:divBdr>
        <w:top w:val="none" w:sz="0" w:space="0" w:color="auto"/>
        <w:left w:val="none" w:sz="0" w:space="0" w:color="auto"/>
        <w:bottom w:val="none" w:sz="0" w:space="0" w:color="auto"/>
        <w:right w:val="none" w:sz="0" w:space="0" w:color="auto"/>
      </w:divBdr>
    </w:div>
    <w:div w:id="1445272396">
      <w:bodyDiv w:val="1"/>
      <w:marLeft w:val="0"/>
      <w:marRight w:val="0"/>
      <w:marTop w:val="0"/>
      <w:marBottom w:val="0"/>
      <w:divBdr>
        <w:top w:val="none" w:sz="0" w:space="0" w:color="auto"/>
        <w:left w:val="none" w:sz="0" w:space="0" w:color="auto"/>
        <w:bottom w:val="none" w:sz="0" w:space="0" w:color="auto"/>
        <w:right w:val="none" w:sz="0" w:space="0" w:color="auto"/>
      </w:divBdr>
    </w:div>
    <w:div w:id="1445424717">
      <w:bodyDiv w:val="1"/>
      <w:marLeft w:val="0"/>
      <w:marRight w:val="0"/>
      <w:marTop w:val="0"/>
      <w:marBottom w:val="0"/>
      <w:divBdr>
        <w:top w:val="none" w:sz="0" w:space="0" w:color="auto"/>
        <w:left w:val="none" w:sz="0" w:space="0" w:color="auto"/>
        <w:bottom w:val="none" w:sz="0" w:space="0" w:color="auto"/>
        <w:right w:val="none" w:sz="0" w:space="0" w:color="auto"/>
      </w:divBdr>
    </w:div>
    <w:div w:id="1445494002">
      <w:bodyDiv w:val="1"/>
      <w:marLeft w:val="0"/>
      <w:marRight w:val="0"/>
      <w:marTop w:val="0"/>
      <w:marBottom w:val="0"/>
      <w:divBdr>
        <w:top w:val="none" w:sz="0" w:space="0" w:color="auto"/>
        <w:left w:val="none" w:sz="0" w:space="0" w:color="auto"/>
        <w:bottom w:val="none" w:sz="0" w:space="0" w:color="auto"/>
        <w:right w:val="none" w:sz="0" w:space="0" w:color="auto"/>
      </w:divBdr>
    </w:div>
    <w:div w:id="1445731727">
      <w:bodyDiv w:val="1"/>
      <w:marLeft w:val="0"/>
      <w:marRight w:val="0"/>
      <w:marTop w:val="0"/>
      <w:marBottom w:val="0"/>
      <w:divBdr>
        <w:top w:val="none" w:sz="0" w:space="0" w:color="auto"/>
        <w:left w:val="none" w:sz="0" w:space="0" w:color="auto"/>
        <w:bottom w:val="none" w:sz="0" w:space="0" w:color="auto"/>
        <w:right w:val="none" w:sz="0" w:space="0" w:color="auto"/>
      </w:divBdr>
    </w:div>
    <w:div w:id="1445884161">
      <w:bodyDiv w:val="1"/>
      <w:marLeft w:val="0"/>
      <w:marRight w:val="0"/>
      <w:marTop w:val="0"/>
      <w:marBottom w:val="0"/>
      <w:divBdr>
        <w:top w:val="none" w:sz="0" w:space="0" w:color="auto"/>
        <w:left w:val="none" w:sz="0" w:space="0" w:color="auto"/>
        <w:bottom w:val="none" w:sz="0" w:space="0" w:color="auto"/>
        <w:right w:val="none" w:sz="0" w:space="0" w:color="auto"/>
      </w:divBdr>
    </w:div>
    <w:div w:id="1445887359">
      <w:bodyDiv w:val="1"/>
      <w:marLeft w:val="0"/>
      <w:marRight w:val="0"/>
      <w:marTop w:val="0"/>
      <w:marBottom w:val="0"/>
      <w:divBdr>
        <w:top w:val="none" w:sz="0" w:space="0" w:color="auto"/>
        <w:left w:val="none" w:sz="0" w:space="0" w:color="auto"/>
        <w:bottom w:val="none" w:sz="0" w:space="0" w:color="auto"/>
        <w:right w:val="none" w:sz="0" w:space="0" w:color="auto"/>
      </w:divBdr>
    </w:div>
    <w:div w:id="1445929896">
      <w:bodyDiv w:val="1"/>
      <w:marLeft w:val="0"/>
      <w:marRight w:val="0"/>
      <w:marTop w:val="0"/>
      <w:marBottom w:val="0"/>
      <w:divBdr>
        <w:top w:val="none" w:sz="0" w:space="0" w:color="auto"/>
        <w:left w:val="none" w:sz="0" w:space="0" w:color="auto"/>
        <w:bottom w:val="none" w:sz="0" w:space="0" w:color="auto"/>
        <w:right w:val="none" w:sz="0" w:space="0" w:color="auto"/>
      </w:divBdr>
    </w:div>
    <w:div w:id="1445953265">
      <w:bodyDiv w:val="1"/>
      <w:marLeft w:val="0"/>
      <w:marRight w:val="0"/>
      <w:marTop w:val="0"/>
      <w:marBottom w:val="0"/>
      <w:divBdr>
        <w:top w:val="none" w:sz="0" w:space="0" w:color="auto"/>
        <w:left w:val="none" w:sz="0" w:space="0" w:color="auto"/>
        <w:bottom w:val="none" w:sz="0" w:space="0" w:color="auto"/>
        <w:right w:val="none" w:sz="0" w:space="0" w:color="auto"/>
      </w:divBdr>
    </w:div>
    <w:div w:id="1446073367">
      <w:bodyDiv w:val="1"/>
      <w:marLeft w:val="0"/>
      <w:marRight w:val="0"/>
      <w:marTop w:val="0"/>
      <w:marBottom w:val="0"/>
      <w:divBdr>
        <w:top w:val="none" w:sz="0" w:space="0" w:color="auto"/>
        <w:left w:val="none" w:sz="0" w:space="0" w:color="auto"/>
        <w:bottom w:val="none" w:sz="0" w:space="0" w:color="auto"/>
        <w:right w:val="none" w:sz="0" w:space="0" w:color="auto"/>
      </w:divBdr>
    </w:div>
    <w:div w:id="1446073826">
      <w:bodyDiv w:val="1"/>
      <w:marLeft w:val="0"/>
      <w:marRight w:val="0"/>
      <w:marTop w:val="0"/>
      <w:marBottom w:val="0"/>
      <w:divBdr>
        <w:top w:val="none" w:sz="0" w:space="0" w:color="auto"/>
        <w:left w:val="none" w:sz="0" w:space="0" w:color="auto"/>
        <w:bottom w:val="none" w:sz="0" w:space="0" w:color="auto"/>
        <w:right w:val="none" w:sz="0" w:space="0" w:color="auto"/>
      </w:divBdr>
    </w:div>
    <w:div w:id="1446075399">
      <w:bodyDiv w:val="1"/>
      <w:marLeft w:val="0"/>
      <w:marRight w:val="0"/>
      <w:marTop w:val="0"/>
      <w:marBottom w:val="0"/>
      <w:divBdr>
        <w:top w:val="none" w:sz="0" w:space="0" w:color="auto"/>
        <w:left w:val="none" w:sz="0" w:space="0" w:color="auto"/>
        <w:bottom w:val="none" w:sz="0" w:space="0" w:color="auto"/>
        <w:right w:val="none" w:sz="0" w:space="0" w:color="auto"/>
      </w:divBdr>
    </w:div>
    <w:div w:id="1446118366">
      <w:bodyDiv w:val="1"/>
      <w:marLeft w:val="0"/>
      <w:marRight w:val="0"/>
      <w:marTop w:val="0"/>
      <w:marBottom w:val="0"/>
      <w:divBdr>
        <w:top w:val="none" w:sz="0" w:space="0" w:color="auto"/>
        <w:left w:val="none" w:sz="0" w:space="0" w:color="auto"/>
        <w:bottom w:val="none" w:sz="0" w:space="0" w:color="auto"/>
        <w:right w:val="none" w:sz="0" w:space="0" w:color="auto"/>
      </w:divBdr>
    </w:div>
    <w:div w:id="1446146989">
      <w:bodyDiv w:val="1"/>
      <w:marLeft w:val="0"/>
      <w:marRight w:val="0"/>
      <w:marTop w:val="0"/>
      <w:marBottom w:val="0"/>
      <w:divBdr>
        <w:top w:val="none" w:sz="0" w:space="0" w:color="auto"/>
        <w:left w:val="none" w:sz="0" w:space="0" w:color="auto"/>
        <w:bottom w:val="none" w:sz="0" w:space="0" w:color="auto"/>
        <w:right w:val="none" w:sz="0" w:space="0" w:color="auto"/>
      </w:divBdr>
    </w:div>
    <w:div w:id="1446193826">
      <w:bodyDiv w:val="1"/>
      <w:marLeft w:val="0"/>
      <w:marRight w:val="0"/>
      <w:marTop w:val="0"/>
      <w:marBottom w:val="0"/>
      <w:divBdr>
        <w:top w:val="none" w:sz="0" w:space="0" w:color="auto"/>
        <w:left w:val="none" w:sz="0" w:space="0" w:color="auto"/>
        <w:bottom w:val="none" w:sz="0" w:space="0" w:color="auto"/>
        <w:right w:val="none" w:sz="0" w:space="0" w:color="auto"/>
      </w:divBdr>
    </w:div>
    <w:div w:id="1446197559">
      <w:bodyDiv w:val="1"/>
      <w:marLeft w:val="0"/>
      <w:marRight w:val="0"/>
      <w:marTop w:val="0"/>
      <w:marBottom w:val="0"/>
      <w:divBdr>
        <w:top w:val="none" w:sz="0" w:space="0" w:color="auto"/>
        <w:left w:val="none" w:sz="0" w:space="0" w:color="auto"/>
        <w:bottom w:val="none" w:sz="0" w:space="0" w:color="auto"/>
        <w:right w:val="none" w:sz="0" w:space="0" w:color="auto"/>
      </w:divBdr>
    </w:div>
    <w:div w:id="1446382704">
      <w:bodyDiv w:val="1"/>
      <w:marLeft w:val="0"/>
      <w:marRight w:val="0"/>
      <w:marTop w:val="0"/>
      <w:marBottom w:val="0"/>
      <w:divBdr>
        <w:top w:val="none" w:sz="0" w:space="0" w:color="auto"/>
        <w:left w:val="none" w:sz="0" w:space="0" w:color="auto"/>
        <w:bottom w:val="none" w:sz="0" w:space="0" w:color="auto"/>
        <w:right w:val="none" w:sz="0" w:space="0" w:color="auto"/>
      </w:divBdr>
    </w:div>
    <w:div w:id="1446576582">
      <w:bodyDiv w:val="1"/>
      <w:marLeft w:val="0"/>
      <w:marRight w:val="0"/>
      <w:marTop w:val="0"/>
      <w:marBottom w:val="0"/>
      <w:divBdr>
        <w:top w:val="none" w:sz="0" w:space="0" w:color="auto"/>
        <w:left w:val="none" w:sz="0" w:space="0" w:color="auto"/>
        <w:bottom w:val="none" w:sz="0" w:space="0" w:color="auto"/>
        <w:right w:val="none" w:sz="0" w:space="0" w:color="auto"/>
      </w:divBdr>
    </w:div>
    <w:div w:id="1446577747">
      <w:bodyDiv w:val="1"/>
      <w:marLeft w:val="0"/>
      <w:marRight w:val="0"/>
      <w:marTop w:val="0"/>
      <w:marBottom w:val="0"/>
      <w:divBdr>
        <w:top w:val="none" w:sz="0" w:space="0" w:color="auto"/>
        <w:left w:val="none" w:sz="0" w:space="0" w:color="auto"/>
        <w:bottom w:val="none" w:sz="0" w:space="0" w:color="auto"/>
        <w:right w:val="none" w:sz="0" w:space="0" w:color="auto"/>
      </w:divBdr>
    </w:div>
    <w:div w:id="1446584547">
      <w:bodyDiv w:val="1"/>
      <w:marLeft w:val="0"/>
      <w:marRight w:val="0"/>
      <w:marTop w:val="0"/>
      <w:marBottom w:val="0"/>
      <w:divBdr>
        <w:top w:val="none" w:sz="0" w:space="0" w:color="auto"/>
        <w:left w:val="none" w:sz="0" w:space="0" w:color="auto"/>
        <w:bottom w:val="none" w:sz="0" w:space="0" w:color="auto"/>
        <w:right w:val="none" w:sz="0" w:space="0" w:color="auto"/>
      </w:divBdr>
    </w:div>
    <w:div w:id="1446652720">
      <w:bodyDiv w:val="1"/>
      <w:marLeft w:val="0"/>
      <w:marRight w:val="0"/>
      <w:marTop w:val="0"/>
      <w:marBottom w:val="0"/>
      <w:divBdr>
        <w:top w:val="none" w:sz="0" w:space="0" w:color="auto"/>
        <w:left w:val="none" w:sz="0" w:space="0" w:color="auto"/>
        <w:bottom w:val="none" w:sz="0" w:space="0" w:color="auto"/>
        <w:right w:val="none" w:sz="0" w:space="0" w:color="auto"/>
      </w:divBdr>
    </w:div>
    <w:div w:id="1446653987">
      <w:bodyDiv w:val="1"/>
      <w:marLeft w:val="0"/>
      <w:marRight w:val="0"/>
      <w:marTop w:val="0"/>
      <w:marBottom w:val="0"/>
      <w:divBdr>
        <w:top w:val="none" w:sz="0" w:space="0" w:color="auto"/>
        <w:left w:val="none" w:sz="0" w:space="0" w:color="auto"/>
        <w:bottom w:val="none" w:sz="0" w:space="0" w:color="auto"/>
        <w:right w:val="none" w:sz="0" w:space="0" w:color="auto"/>
      </w:divBdr>
    </w:div>
    <w:div w:id="1446654231">
      <w:bodyDiv w:val="1"/>
      <w:marLeft w:val="0"/>
      <w:marRight w:val="0"/>
      <w:marTop w:val="0"/>
      <w:marBottom w:val="0"/>
      <w:divBdr>
        <w:top w:val="none" w:sz="0" w:space="0" w:color="auto"/>
        <w:left w:val="none" w:sz="0" w:space="0" w:color="auto"/>
        <w:bottom w:val="none" w:sz="0" w:space="0" w:color="auto"/>
        <w:right w:val="none" w:sz="0" w:space="0" w:color="auto"/>
      </w:divBdr>
    </w:div>
    <w:div w:id="1446659488">
      <w:bodyDiv w:val="1"/>
      <w:marLeft w:val="0"/>
      <w:marRight w:val="0"/>
      <w:marTop w:val="0"/>
      <w:marBottom w:val="0"/>
      <w:divBdr>
        <w:top w:val="none" w:sz="0" w:space="0" w:color="auto"/>
        <w:left w:val="none" w:sz="0" w:space="0" w:color="auto"/>
        <w:bottom w:val="none" w:sz="0" w:space="0" w:color="auto"/>
        <w:right w:val="none" w:sz="0" w:space="0" w:color="auto"/>
      </w:divBdr>
    </w:div>
    <w:div w:id="1446732129">
      <w:bodyDiv w:val="1"/>
      <w:marLeft w:val="0"/>
      <w:marRight w:val="0"/>
      <w:marTop w:val="0"/>
      <w:marBottom w:val="0"/>
      <w:divBdr>
        <w:top w:val="none" w:sz="0" w:space="0" w:color="auto"/>
        <w:left w:val="none" w:sz="0" w:space="0" w:color="auto"/>
        <w:bottom w:val="none" w:sz="0" w:space="0" w:color="auto"/>
        <w:right w:val="none" w:sz="0" w:space="0" w:color="auto"/>
      </w:divBdr>
    </w:div>
    <w:div w:id="1446735326">
      <w:bodyDiv w:val="1"/>
      <w:marLeft w:val="0"/>
      <w:marRight w:val="0"/>
      <w:marTop w:val="0"/>
      <w:marBottom w:val="0"/>
      <w:divBdr>
        <w:top w:val="none" w:sz="0" w:space="0" w:color="auto"/>
        <w:left w:val="none" w:sz="0" w:space="0" w:color="auto"/>
        <w:bottom w:val="none" w:sz="0" w:space="0" w:color="auto"/>
        <w:right w:val="none" w:sz="0" w:space="0" w:color="auto"/>
      </w:divBdr>
    </w:div>
    <w:div w:id="1446735918">
      <w:bodyDiv w:val="1"/>
      <w:marLeft w:val="0"/>
      <w:marRight w:val="0"/>
      <w:marTop w:val="0"/>
      <w:marBottom w:val="0"/>
      <w:divBdr>
        <w:top w:val="none" w:sz="0" w:space="0" w:color="auto"/>
        <w:left w:val="none" w:sz="0" w:space="0" w:color="auto"/>
        <w:bottom w:val="none" w:sz="0" w:space="0" w:color="auto"/>
        <w:right w:val="none" w:sz="0" w:space="0" w:color="auto"/>
      </w:divBdr>
    </w:div>
    <w:div w:id="1446926233">
      <w:bodyDiv w:val="1"/>
      <w:marLeft w:val="0"/>
      <w:marRight w:val="0"/>
      <w:marTop w:val="0"/>
      <w:marBottom w:val="0"/>
      <w:divBdr>
        <w:top w:val="none" w:sz="0" w:space="0" w:color="auto"/>
        <w:left w:val="none" w:sz="0" w:space="0" w:color="auto"/>
        <w:bottom w:val="none" w:sz="0" w:space="0" w:color="auto"/>
        <w:right w:val="none" w:sz="0" w:space="0" w:color="auto"/>
      </w:divBdr>
    </w:div>
    <w:div w:id="1446995142">
      <w:bodyDiv w:val="1"/>
      <w:marLeft w:val="0"/>
      <w:marRight w:val="0"/>
      <w:marTop w:val="0"/>
      <w:marBottom w:val="0"/>
      <w:divBdr>
        <w:top w:val="none" w:sz="0" w:space="0" w:color="auto"/>
        <w:left w:val="none" w:sz="0" w:space="0" w:color="auto"/>
        <w:bottom w:val="none" w:sz="0" w:space="0" w:color="auto"/>
        <w:right w:val="none" w:sz="0" w:space="0" w:color="auto"/>
      </w:divBdr>
    </w:div>
    <w:div w:id="1447238019">
      <w:bodyDiv w:val="1"/>
      <w:marLeft w:val="0"/>
      <w:marRight w:val="0"/>
      <w:marTop w:val="0"/>
      <w:marBottom w:val="0"/>
      <w:divBdr>
        <w:top w:val="none" w:sz="0" w:space="0" w:color="auto"/>
        <w:left w:val="none" w:sz="0" w:space="0" w:color="auto"/>
        <w:bottom w:val="none" w:sz="0" w:space="0" w:color="auto"/>
        <w:right w:val="none" w:sz="0" w:space="0" w:color="auto"/>
      </w:divBdr>
    </w:div>
    <w:div w:id="1447307539">
      <w:bodyDiv w:val="1"/>
      <w:marLeft w:val="0"/>
      <w:marRight w:val="0"/>
      <w:marTop w:val="0"/>
      <w:marBottom w:val="0"/>
      <w:divBdr>
        <w:top w:val="none" w:sz="0" w:space="0" w:color="auto"/>
        <w:left w:val="none" w:sz="0" w:space="0" w:color="auto"/>
        <w:bottom w:val="none" w:sz="0" w:space="0" w:color="auto"/>
        <w:right w:val="none" w:sz="0" w:space="0" w:color="auto"/>
      </w:divBdr>
    </w:div>
    <w:div w:id="1447500613">
      <w:bodyDiv w:val="1"/>
      <w:marLeft w:val="0"/>
      <w:marRight w:val="0"/>
      <w:marTop w:val="0"/>
      <w:marBottom w:val="0"/>
      <w:divBdr>
        <w:top w:val="none" w:sz="0" w:space="0" w:color="auto"/>
        <w:left w:val="none" w:sz="0" w:space="0" w:color="auto"/>
        <w:bottom w:val="none" w:sz="0" w:space="0" w:color="auto"/>
        <w:right w:val="none" w:sz="0" w:space="0" w:color="auto"/>
      </w:divBdr>
    </w:div>
    <w:div w:id="1447508251">
      <w:bodyDiv w:val="1"/>
      <w:marLeft w:val="0"/>
      <w:marRight w:val="0"/>
      <w:marTop w:val="0"/>
      <w:marBottom w:val="0"/>
      <w:divBdr>
        <w:top w:val="none" w:sz="0" w:space="0" w:color="auto"/>
        <w:left w:val="none" w:sz="0" w:space="0" w:color="auto"/>
        <w:bottom w:val="none" w:sz="0" w:space="0" w:color="auto"/>
        <w:right w:val="none" w:sz="0" w:space="0" w:color="auto"/>
      </w:divBdr>
    </w:div>
    <w:div w:id="1447773775">
      <w:bodyDiv w:val="1"/>
      <w:marLeft w:val="0"/>
      <w:marRight w:val="0"/>
      <w:marTop w:val="0"/>
      <w:marBottom w:val="0"/>
      <w:divBdr>
        <w:top w:val="none" w:sz="0" w:space="0" w:color="auto"/>
        <w:left w:val="none" w:sz="0" w:space="0" w:color="auto"/>
        <w:bottom w:val="none" w:sz="0" w:space="0" w:color="auto"/>
        <w:right w:val="none" w:sz="0" w:space="0" w:color="auto"/>
      </w:divBdr>
    </w:div>
    <w:div w:id="1447844081">
      <w:bodyDiv w:val="1"/>
      <w:marLeft w:val="0"/>
      <w:marRight w:val="0"/>
      <w:marTop w:val="0"/>
      <w:marBottom w:val="0"/>
      <w:divBdr>
        <w:top w:val="none" w:sz="0" w:space="0" w:color="auto"/>
        <w:left w:val="none" w:sz="0" w:space="0" w:color="auto"/>
        <w:bottom w:val="none" w:sz="0" w:space="0" w:color="auto"/>
        <w:right w:val="none" w:sz="0" w:space="0" w:color="auto"/>
      </w:divBdr>
    </w:div>
    <w:div w:id="1447844204">
      <w:bodyDiv w:val="1"/>
      <w:marLeft w:val="0"/>
      <w:marRight w:val="0"/>
      <w:marTop w:val="0"/>
      <w:marBottom w:val="0"/>
      <w:divBdr>
        <w:top w:val="none" w:sz="0" w:space="0" w:color="auto"/>
        <w:left w:val="none" w:sz="0" w:space="0" w:color="auto"/>
        <w:bottom w:val="none" w:sz="0" w:space="0" w:color="auto"/>
        <w:right w:val="none" w:sz="0" w:space="0" w:color="auto"/>
      </w:divBdr>
    </w:div>
    <w:div w:id="1447969805">
      <w:bodyDiv w:val="1"/>
      <w:marLeft w:val="0"/>
      <w:marRight w:val="0"/>
      <w:marTop w:val="0"/>
      <w:marBottom w:val="0"/>
      <w:divBdr>
        <w:top w:val="none" w:sz="0" w:space="0" w:color="auto"/>
        <w:left w:val="none" w:sz="0" w:space="0" w:color="auto"/>
        <w:bottom w:val="none" w:sz="0" w:space="0" w:color="auto"/>
        <w:right w:val="none" w:sz="0" w:space="0" w:color="auto"/>
      </w:divBdr>
    </w:div>
    <w:div w:id="1448114167">
      <w:bodyDiv w:val="1"/>
      <w:marLeft w:val="0"/>
      <w:marRight w:val="0"/>
      <w:marTop w:val="0"/>
      <w:marBottom w:val="0"/>
      <w:divBdr>
        <w:top w:val="none" w:sz="0" w:space="0" w:color="auto"/>
        <w:left w:val="none" w:sz="0" w:space="0" w:color="auto"/>
        <w:bottom w:val="none" w:sz="0" w:space="0" w:color="auto"/>
        <w:right w:val="none" w:sz="0" w:space="0" w:color="auto"/>
      </w:divBdr>
    </w:div>
    <w:div w:id="1448158879">
      <w:bodyDiv w:val="1"/>
      <w:marLeft w:val="0"/>
      <w:marRight w:val="0"/>
      <w:marTop w:val="0"/>
      <w:marBottom w:val="0"/>
      <w:divBdr>
        <w:top w:val="none" w:sz="0" w:space="0" w:color="auto"/>
        <w:left w:val="none" w:sz="0" w:space="0" w:color="auto"/>
        <w:bottom w:val="none" w:sz="0" w:space="0" w:color="auto"/>
        <w:right w:val="none" w:sz="0" w:space="0" w:color="auto"/>
      </w:divBdr>
    </w:div>
    <w:div w:id="1448280385">
      <w:bodyDiv w:val="1"/>
      <w:marLeft w:val="0"/>
      <w:marRight w:val="0"/>
      <w:marTop w:val="0"/>
      <w:marBottom w:val="0"/>
      <w:divBdr>
        <w:top w:val="none" w:sz="0" w:space="0" w:color="auto"/>
        <w:left w:val="none" w:sz="0" w:space="0" w:color="auto"/>
        <w:bottom w:val="none" w:sz="0" w:space="0" w:color="auto"/>
        <w:right w:val="none" w:sz="0" w:space="0" w:color="auto"/>
      </w:divBdr>
    </w:div>
    <w:div w:id="1448307418">
      <w:bodyDiv w:val="1"/>
      <w:marLeft w:val="0"/>
      <w:marRight w:val="0"/>
      <w:marTop w:val="0"/>
      <w:marBottom w:val="0"/>
      <w:divBdr>
        <w:top w:val="none" w:sz="0" w:space="0" w:color="auto"/>
        <w:left w:val="none" w:sz="0" w:space="0" w:color="auto"/>
        <w:bottom w:val="none" w:sz="0" w:space="0" w:color="auto"/>
        <w:right w:val="none" w:sz="0" w:space="0" w:color="auto"/>
      </w:divBdr>
    </w:div>
    <w:div w:id="1448352466">
      <w:bodyDiv w:val="1"/>
      <w:marLeft w:val="0"/>
      <w:marRight w:val="0"/>
      <w:marTop w:val="0"/>
      <w:marBottom w:val="0"/>
      <w:divBdr>
        <w:top w:val="none" w:sz="0" w:space="0" w:color="auto"/>
        <w:left w:val="none" w:sz="0" w:space="0" w:color="auto"/>
        <w:bottom w:val="none" w:sz="0" w:space="0" w:color="auto"/>
        <w:right w:val="none" w:sz="0" w:space="0" w:color="auto"/>
      </w:divBdr>
    </w:div>
    <w:div w:id="1448617799">
      <w:bodyDiv w:val="1"/>
      <w:marLeft w:val="0"/>
      <w:marRight w:val="0"/>
      <w:marTop w:val="0"/>
      <w:marBottom w:val="0"/>
      <w:divBdr>
        <w:top w:val="none" w:sz="0" w:space="0" w:color="auto"/>
        <w:left w:val="none" w:sz="0" w:space="0" w:color="auto"/>
        <w:bottom w:val="none" w:sz="0" w:space="0" w:color="auto"/>
        <w:right w:val="none" w:sz="0" w:space="0" w:color="auto"/>
      </w:divBdr>
    </w:div>
    <w:div w:id="1448697903">
      <w:bodyDiv w:val="1"/>
      <w:marLeft w:val="0"/>
      <w:marRight w:val="0"/>
      <w:marTop w:val="0"/>
      <w:marBottom w:val="0"/>
      <w:divBdr>
        <w:top w:val="none" w:sz="0" w:space="0" w:color="auto"/>
        <w:left w:val="none" w:sz="0" w:space="0" w:color="auto"/>
        <w:bottom w:val="none" w:sz="0" w:space="0" w:color="auto"/>
        <w:right w:val="none" w:sz="0" w:space="0" w:color="auto"/>
      </w:divBdr>
    </w:div>
    <w:div w:id="1448698023">
      <w:bodyDiv w:val="1"/>
      <w:marLeft w:val="0"/>
      <w:marRight w:val="0"/>
      <w:marTop w:val="0"/>
      <w:marBottom w:val="0"/>
      <w:divBdr>
        <w:top w:val="none" w:sz="0" w:space="0" w:color="auto"/>
        <w:left w:val="none" w:sz="0" w:space="0" w:color="auto"/>
        <w:bottom w:val="none" w:sz="0" w:space="0" w:color="auto"/>
        <w:right w:val="none" w:sz="0" w:space="0" w:color="auto"/>
      </w:divBdr>
    </w:div>
    <w:div w:id="1448744093">
      <w:bodyDiv w:val="1"/>
      <w:marLeft w:val="0"/>
      <w:marRight w:val="0"/>
      <w:marTop w:val="0"/>
      <w:marBottom w:val="0"/>
      <w:divBdr>
        <w:top w:val="none" w:sz="0" w:space="0" w:color="auto"/>
        <w:left w:val="none" w:sz="0" w:space="0" w:color="auto"/>
        <w:bottom w:val="none" w:sz="0" w:space="0" w:color="auto"/>
        <w:right w:val="none" w:sz="0" w:space="0" w:color="auto"/>
      </w:divBdr>
    </w:div>
    <w:div w:id="1448810674">
      <w:bodyDiv w:val="1"/>
      <w:marLeft w:val="0"/>
      <w:marRight w:val="0"/>
      <w:marTop w:val="0"/>
      <w:marBottom w:val="0"/>
      <w:divBdr>
        <w:top w:val="none" w:sz="0" w:space="0" w:color="auto"/>
        <w:left w:val="none" w:sz="0" w:space="0" w:color="auto"/>
        <w:bottom w:val="none" w:sz="0" w:space="0" w:color="auto"/>
        <w:right w:val="none" w:sz="0" w:space="0" w:color="auto"/>
      </w:divBdr>
    </w:div>
    <w:div w:id="1448818904">
      <w:bodyDiv w:val="1"/>
      <w:marLeft w:val="0"/>
      <w:marRight w:val="0"/>
      <w:marTop w:val="0"/>
      <w:marBottom w:val="0"/>
      <w:divBdr>
        <w:top w:val="none" w:sz="0" w:space="0" w:color="auto"/>
        <w:left w:val="none" w:sz="0" w:space="0" w:color="auto"/>
        <w:bottom w:val="none" w:sz="0" w:space="0" w:color="auto"/>
        <w:right w:val="none" w:sz="0" w:space="0" w:color="auto"/>
      </w:divBdr>
    </w:div>
    <w:div w:id="1448894662">
      <w:bodyDiv w:val="1"/>
      <w:marLeft w:val="0"/>
      <w:marRight w:val="0"/>
      <w:marTop w:val="0"/>
      <w:marBottom w:val="0"/>
      <w:divBdr>
        <w:top w:val="none" w:sz="0" w:space="0" w:color="auto"/>
        <w:left w:val="none" w:sz="0" w:space="0" w:color="auto"/>
        <w:bottom w:val="none" w:sz="0" w:space="0" w:color="auto"/>
        <w:right w:val="none" w:sz="0" w:space="0" w:color="auto"/>
      </w:divBdr>
    </w:div>
    <w:div w:id="1449008463">
      <w:bodyDiv w:val="1"/>
      <w:marLeft w:val="0"/>
      <w:marRight w:val="0"/>
      <w:marTop w:val="0"/>
      <w:marBottom w:val="0"/>
      <w:divBdr>
        <w:top w:val="none" w:sz="0" w:space="0" w:color="auto"/>
        <w:left w:val="none" w:sz="0" w:space="0" w:color="auto"/>
        <w:bottom w:val="none" w:sz="0" w:space="0" w:color="auto"/>
        <w:right w:val="none" w:sz="0" w:space="0" w:color="auto"/>
      </w:divBdr>
    </w:div>
    <w:div w:id="1449012469">
      <w:bodyDiv w:val="1"/>
      <w:marLeft w:val="0"/>
      <w:marRight w:val="0"/>
      <w:marTop w:val="0"/>
      <w:marBottom w:val="0"/>
      <w:divBdr>
        <w:top w:val="none" w:sz="0" w:space="0" w:color="auto"/>
        <w:left w:val="none" w:sz="0" w:space="0" w:color="auto"/>
        <w:bottom w:val="none" w:sz="0" w:space="0" w:color="auto"/>
        <w:right w:val="none" w:sz="0" w:space="0" w:color="auto"/>
      </w:divBdr>
    </w:div>
    <w:div w:id="1449084319">
      <w:bodyDiv w:val="1"/>
      <w:marLeft w:val="0"/>
      <w:marRight w:val="0"/>
      <w:marTop w:val="0"/>
      <w:marBottom w:val="0"/>
      <w:divBdr>
        <w:top w:val="none" w:sz="0" w:space="0" w:color="auto"/>
        <w:left w:val="none" w:sz="0" w:space="0" w:color="auto"/>
        <w:bottom w:val="none" w:sz="0" w:space="0" w:color="auto"/>
        <w:right w:val="none" w:sz="0" w:space="0" w:color="auto"/>
      </w:divBdr>
    </w:div>
    <w:div w:id="1449156420">
      <w:bodyDiv w:val="1"/>
      <w:marLeft w:val="0"/>
      <w:marRight w:val="0"/>
      <w:marTop w:val="0"/>
      <w:marBottom w:val="0"/>
      <w:divBdr>
        <w:top w:val="none" w:sz="0" w:space="0" w:color="auto"/>
        <w:left w:val="none" w:sz="0" w:space="0" w:color="auto"/>
        <w:bottom w:val="none" w:sz="0" w:space="0" w:color="auto"/>
        <w:right w:val="none" w:sz="0" w:space="0" w:color="auto"/>
      </w:divBdr>
    </w:div>
    <w:div w:id="1449200286">
      <w:bodyDiv w:val="1"/>
      <w:marLeft w:val="0"/>
      <w:marRight w:val="0"/>
      <w:marTop w:val="0"/>
      <w:marBottom w:val="0"/>
      <w:divBdr>
        <w:top w:val="none" w:sz="0" w:space="0" w:color="auto"/>
        <w:left w:val="none" w:sz="0" w:space="0" w:color="auto"/>
        <w:bottom w:val="none" w:sz="0" w:space="0" w:color="auto"/>
        <w:right w:val="none" w:sz="0" w:space="0" w:color="auto"/>
      </w:divBdr>
    </w:div>
    <w:div w:id="1449203869">
      <w:bodyDiv w:val="1"/>
      <w:marLeft w:val="0"/>
      <w:marRight w:val="0"/>
      <w:marTop w:val="0"/>
      <w:marBottom w:val="0"/>
      <w:divBdr>
        <w:top w:val="none" w:sz="0" w:space="0" w:color="auto"/>
        <w:left w:val="none" w:sz="0" w:space="0" w:color="auto"/>
        <w:bottom w:val="none" w:sz="0" w:space="0" w:color="auto"/>
        <w:right w:val="none" w:sz="0" w:space="0" w:color="auto"/>
      </w:divBdr>
    </w:div>
    <w:div w:id="1449273552">
      <w:bodyDiv w:val="1"/>
      <w:marLeft w:val="0"/>
      <w:marRight w:val="0"/>
      <w:marTop w:val="0"/>
      <w:marBottom w:val="0"/>
      <w:divBdr>
        <w:top w:val="none" w:sz="0" w:space="0" w:color="auto"/>
        <w:left w:val="none" w:sz="0" w:space="0" w:color="auto"/>
        <w:bottom w:val="none" w:sz="0" w:space="0" w:color="auto"/>
        <w:right w:val="none" w:sz="0" w:space="0" w:color="auto"/>
      </w:divBdr>
    </w:div>
    <w:div w:id="1449351952">
      <w:bodyDiv w:val="1"/>
      <w:marLeft w:val="0"/>
      <w:marRight w:val="0"/>
      <w:marTop w:val="0"/>
      <w:marBottom w:val="0"/>
      <w:divBdr>
        <w:top w:val="none" w:sz="0" w:space="0" w:color="auto"/>
        <w:left w:val="none" w:sz="0" w:space="0" w:color="auto"/>
        <w:bottom w:val="none" w:sz="0" w:space="0" w:color="auto"/>
        <w:right w:val="none" w:sz="0" w:space="0" w:color="auto"/>
      </w:divBdr>
    </w:div>
    <w:div w:id="1449353764">
      <w:bodyDiv w:val="1"/>
      <w:marLeft w:val="0"/>
      <w:marRight w:val="0"/>
      <w:marTop w:val="0"/>
      <w:marBottom w:val="0"/>
      <w:divBdr>
        <w:top w:val="none" w:sz="0" w:space="0" w:color="auto"/>
        <w:left w:val="none" w:sz="0" w:space="0" w:color="auto"/>
        <w:bottom w:val="none" w:sz="0" w:space="0" w:color="auto"/>
        <w:right w:val="none" w:sz="0" w:space="0" w:color="auto"/>
      </w:divBdr>
    </w:div>
    <w:div w:id="1449398572">
      <w:bodyDiv w:val="1"/>
      <w:marLeft w:val="0"/>
      <w:marRight w:val="0"/>
      <w:marTop w:val="0"/>
      <w:marBottom w:val="0"/>
      <w:divBdr>
        <w:top w:val="none" w:sz="0" w:space="0" w:color="auto"/>
        <w:left w:val="none" w:sz="0" w:space="0" w:color="auto"/>
        <w:bottom w:val="none" w:sz="0" w:space="0" w:color="auto"/>
        <w:right w:val="none" w:sz="0" w:space="0" w:color="auto"/>
      </w:divBdr>
    </w:div>
    <w:div w:id="1449399487">
      <w:bodyDiv w:val="1"/>
      <w:marLeft w:val="0"/>
      <w:marRight w:val="0"/>
      <w:marTop w:val="0"/>
      <w:marBottom w:val="0"/>
      <w:divBdr>
        <w:top w:val="none" w:sz="0" w:space="0" w:color="auto"/>
        <w:left w:val="none" w:sz="0" w:space="0" w:color="auto"/>
        <w:bottom w:val="none" w:sz="0" w:space="0" w:color="auto"/>
        <w:right w:val="none" w:sz="0" w:space="0" w:color="auto"/>
      </w:divBdr>
    </w:div>
    <w:div w:id="1449467615">
      <w:bodyDiv w:val="1"/>
      <w:marLeft w:val="0"/>
      <w:marRight w:val="0"/>
      <w:marTop w:val="0"/>
      <w:marBottom w:val="0"/>
      <w:divBdr>
        <w:top w:val="none" w:sz="0" w:space="0" w:color="auto"/>
        <w:left w:val="none" w:sz="0" w:space="0" w:color="auto"/>
        <w:bottom w:val="none" w:sz="0" w:space="0" w:color="auto"/>
        <w:right w:val="none" w:sz="0" w:space="0" w:color="auto"/>
      </w:divBdr>
    </w:div>
    <w:div w:id="1449473210">
      <w:bodyDiv w:val="1"/>
      <w:marLeft w:val="0"/>
      <w:marRight w:val="0"/>
      <w:marTop w:val="0"/>
      <w:marBottom w:val="0"/>
      <w:divBdr>
        <w:top w:val="none" w:sz="0" w:space="0" w:color="auto"/>
        <w:left w:val="none" w:sz="0" w:space="0" w:color="auto"/>
        <w:bottom w:val="none" w:sz="0" w:space="0" w:color="auto"/>
        <w:right w:val="none" w:sz="0" w:space="0" w:color="auto"/>
      </w:divBdr>
    </w:div>
    <w:div w:id="1449545138">
      <w:bodyDiv w:val="1"/>
      <w:marLeft w:val="0"/>
      <w:marRight w:val="0"/>
      <w:marTop w:val="0"/>
      <w:marBottom w:val="0"/>
      <w:divBdr>
        <w:top w:val="none" w:sz="0" w:space="0" w:color="auto"/>
        <w:left w:val="none" w:sz="0" w:space="0" w:color="auto"/>
        <w:bottom w:val="none" w:sz="0" w:space="0" w:color="auto"/>
        <w:right w:val="none" w:sz="0" w:space="0" w:color="auto"/>
      </w:divBdr>
    </w:div>
    <w:div w:id="1449659075">
      <w:bodyDiv w:val="1"/>
      <w:marLeft w:val="0"/>
      <w:marRight w:val="0"/>
      <w:marTop w:val="0"/>
      <w:marBottom w:val="0"/>
      <w:divBdr>
        <w:top w:val="none" w:sz="0" w:space="0" w:color="auto"/>
        <w:left w:val="none" w:sz="0" w:space="0" w:color="auto"/>
        <w:bottom w:val="none" w:sz="0" w:space="0" w:color="auto"/>
        <w:right w:val="none" w:sz="0" w:space="0" w:color="auto"/>
      </w:divBdr>
    </w:div>
    <w:div w:id="1449665130">
      <w:bodyDiv w:val="1"/>
      <w:marLeft w:val="0"/>
      <w:marRight w:val="0"/>
      <w:marTop w:val="0"/>
      <w:marBottom w:val="0"/>
      <w:divBdr>
        <w:top w:val="none" w:sz="0" w:space="0" w:color="auto"/>
        <w:left w:val="none" w:sz="0" w:space="0" w:color="auto"/>
        <w:bottom w:val="none" w:sz="0" w:space="0" w:color="auto"/>
        <w:right w:val="none" w:sz="0" w:space="0" w:color="auto"/>
      </w:divBdr>
    </w:div>
    <w:div w:id="1449737561">
      <w:bodyDiv w:val="1"/>
      <w:marLeft w:val="0"/>
      <w:marRight w:val="0"/>
      <w:marTop w:val="0"/>
      <w:marBottom w:val="0"/>
      <w:divBdr>
        <w:top w:val="none" w:sz="0" w:space="0" w:color="auto"/>
        <w:left w:val="none" w:sz="0" w:space="0" w:color="auto"/>
        <w:bottom w:val="none" w:sz="0" w:space="0" w:color="auto"/>
        <w:right w:val="none" w:sz="0" w:space="0" w:color="auto"/>
      </w:divBdr>
    </w:div>
    <w:div w:id="1449818854">
      <w:bodyDiv w:val="1"/>
      <w:marLeft w:val="0"/>
      <w:marRight w:val="0"/>
      <w:marTop w:val="0"/>
      <w:marBottom w:val="0"/>
      <w:divBdr>
        <w:top w:val="none" w:sz="0" w:space="0" w:color="auto"/>
        <w:left w:val="none" w:sz="0" w:space="0" w:color="auto"/>
        <w:bottom w:val="none" w:sz="0" w:space="0" w:color="auto"/>
        <w:right w:val="none" w:sz="0" w:space="0" w:color="auto"/>
      </w:divBdr>
    </w:div>
    <w:div w:id="1449884848">
      <w:bodyDiv w:val="1"/>
      <w:marLeft w:val="0"/>
      <w:marRight w:val="0"/>
      <w:marTop w:val="0"/>
      <w:marBottom w:val="0"/>
      <w:divBdr>
        <w:top w:val="none" w:sz="0" w:space="0" w:color="auto"/>
        <w:left w:val="none" w:sz="0" w:space="0" w:color="auto"/>
        <w:bottom w:val="none" w:sz="0" w:space="0" w:color="auto"/>
        <w:right w:val="none" w:sz="0" w:space="0" w:color="auto"/>
      </w:divBdr>
    </w:div>
    <w:div w:id="1449927753">
      <w:bodyDiv w:val="1"/>
      <w:marLeft w:val="0"/>
      <w:marRight w:val="0"/>
      <w:marTop w:val="0"/>
      <w:marBottom w:val="0"/>
      <w:divBdr>
        <w:top w:val="none" w:sz="0" w:space="0" w:color="auto"/>
        <w:left w:val="none" w:sz="0" w:space="0" w:color="auto"/>
        <w:bottom w:val="none" w:sz="0" w:space="0" w:color="auto"/>
        <w:right w:val="none" w:sz="0" w:space="0" w:color="auto"/>
      </w:divBdr>
    </w:div>
    <w:div w:id="1450053589">
      <w:bodyDiv w:val="1"/>
      <w:marLeft w:val="0"/>
      <w:marRight w:val="0"/>
      <w:marTop w:val="0"/>
      <w:marBottom w:val="0"/>
      <w:divBdr>
        <w:top w:val="none" w:sz="0" w:space="0" w:color="auto"/>
        <w:left w:val="none" w:sz="0" w:space="0" w:color="auto"/>
        <w:bottom w:val="none" w:sz="0" w:space="0" w:color="auto"/>
        <w:right w:val="none" w:sz="0" w:space="0" w:color="auto"/>
      </w:divBdr>
    </w:div>
    <w:div w:id="1450081370">
      <w:bodyDiv w:val="1"/>
      <w:marLeft w:val="0"/>
      <w:marRight w:val="0"/>
      <w:marTop w:val="0"/>
      <w:marBottom w:val="0"/>
      <w:divBdr>
        <w:top w:val="none" w:sz="0" w:space="0" w:color="auto"/>
        <w:left w:val="none" w:sz="0" w:space="0" w:color="auto"/>
        <w:bottom w:val="none" w:sz="0" w:space="0" w:color="auto"/>
        <w:right w:val="none" w:sz="0" w:space="0" w:color="auto"/>
      </w:divBdr>
    </w:div>
    <w:div w:id="1450275732">
      <w:bodyDiv w:val="1"/>
      <w:marLeft w:val="0"/>
      <w:marRight w:val="0"/>
      <w:marTop w:val="0"/>
      <w:marBottom w:val="0"/>
      <w:divBdr>
        <w:top w:val="none" w:sz="0" w:space="0" w:color="auto"/>
        <w:left w:val="none" w:sz="0" w:space="0" w:color="auto"/>
        <w:bottom w:val="none" w:sz="0" w:space="0" w:color="auto"/>
        <w:right w:val="none" w:sz="0" w:space="0" w:color="auto"/>
      </w:divBdr>
    </w:div>
    <w:div w:id="1450276957">
      <w:bodyDiv w:val="1"/>
      <w:marLeft w:val="0"/>
      <w:marRight w:val="0"/>
      <w:marTop w:val="0"/>
      <w:marBottom w:val="0"/>
      <w:divBdr>
        <w:top w:val="none" w:sz="0" w:space="0" w:color="auto"/>
        <w:left w:val="none" w:sz="0" w:space="0" w:color="auto"/>
        <w:bottom w:val="none" w:sz="0" w:space="0" w:color="auto"/>
        <w:right w:val="none" w:sz="0" w:space="0" w:color="auto"/>
      </w:divBdr>
    </w:div>
    <w:div w:id="1450317360">
      <w:bodyDiv w:val="1"/>
      <w:marLeft w:val="0"/>
      <w:marRight w:val="0"/>
      <w:marTop w:val="0"/>
      <w:marBottom w:val="0"/>
      <w:divBdr>
        <w:top w:val="none" w:sz="0" w:space="0" w:color="auto"/>
        <w:left w:val="none" w:sz="0" w:space="0" w:color="auto"/>
        <w:bottom w:val="none" w:sz="0" w:space="0" w:color="auto"/>
        <w:right w:val="none" w:sz="0" w:space="0" w:color="auto"/>
      </w:divBdr>
    </w:div>
    <w:div w:id="1450390427">
      <w:bodyDiv w:val="1"/>
      <w:marLeft w:val="0"/>
      <w:marRight w:val="0"/>
      <w:marTop w:val="0"/>
      <w:marBottom w:val="0"/>
      <w:divBdr>
        <w:top w:val="none" w:sz="0" w:space="0" w:color="auto"/>
        <w:left w:val="none" w:sz="0" w:space="0" w:color="auto"/>
        <w:bottom w:val="none" w:sz="0" w:space="0" w:color="auto"/>
        <w:right w:val="none" w:sz="0" w:space="0" w:color="auto"/>
      </w:divBdr>
    </w:div>
    <w:div w:id="1450465059">
      <w:bodyDiv w:val="1"/>
      <w:marLeft w:val="0"/>
      <w:marRight w:val="0"/>
      <w:marTop w:val="0"/>
      <w:marBottom w:val="0"/>
      <w:divBdr>
        <w:top w:val="none" w:sz="0" w:space="0" w:color="auto"/>
        <w:left w:val="none" w:sz="0" w:space="0" w:color="auto"/>
        <w:bottom w:val="none" w:sz="0" w:space="0" w:color="auto"/>
        <w:right w:val="none" w:sz="0" w:space="0" w:color="auto"/>
      </w:divBdr>
    </w:div>
    <w:div w:id="1450665327">
      <w:bodyDiv w:val="1"/>
      <w:marLeft w:val="0"/>
      <w:marRight w:val="0"/>
      <w:marTop w:val="0"/>
      <w:marBottom w:val="0"/>
      <w:divBdr>
        <w:top w:val="none" w:sz="0" w:space="0" w:color="auto"/>
        <w:left w:val="none" w:sz="0" w:space="0" w:color="auto"/>
        <w:bottom w:val="none" w:sz="0" w:space="0" w:color="auto"/>
        <w:right w:val="none" w:sz="0" w:space="0" w:color="auto"/>
      </w:divBdr>
    </w:div>
    <w:div w:id="1450706967">
      <w:bodyDiv w:val="1"/>
      <w:marLeft w:val="0"/>
      <w:marRight w:val="0"/>
      <w:marTop w:val="0"/>
      <w:marBottom w:val="0"/>
      <w:divBdr>
        <w:top w:val="none" w:sz="0" w:space="0" w:color="auto"/>
        <w:left w:val="none" w:sz="0" w:space="0" w:color="auto"/>
        <w:bottom w:val="none" w:sz="0" w:space="0" w:color="auto"/>
        <w:right w:val="none" w:sz="0" w:space="0" w:color="auto"/>
      </w:divBdr>
    </w:div>
    <w:div w:id="1450709999">
      <w:bodyDiv w:val="1"/>
      <w:marLeft w:val="0"/>
      <w:marRight w:val="0"/>
      <w:marTop w:val="0"/>
      <w:marBottom w:val="0"/>
      <w:divBdr>
        <w:top w:val="none" w:sz="0" w:space="0" w:color="auto"/>
        <w:left w:val="none" w:sz="0" w:space="0" w:color="auto"/>
        <w:bottom w:val="none" w:sz="0" w:space="0" w:color="auto"/>
        <w:right w:val="none" w:sz="0" w:space="0" w:color="auto"/>
      </w:divBdr>
    </w:div>
    <w:div w:id="1450854516">
      <w:bodyDiv w:val="1"/>
      <w:marLeft w:val="0"/>
      <w:marRight w:val="0"/>
      <w:marTop w:val="0"/>
      <w:marBottom w:val="0"/>
      <w:divBdr>
        <w:top w:val="none" w:sz="0" w:space="0" w:color="auto"/>
        <w:left w:val="none" w:sz="0" w:space="0" w:color="auto"/>
        <w:bottom w:val="none" w:sz="0" w:space="0" w:color="auto"/>
        <w:right w:val="none" w:sz="0" w:space="0" w:color="auto"/>
      </w:divBdr>
    </w:div>
    <w:div w:id="1450978601">
      <w:bodyDiv w:val="1"/>
      <w:marLeft w:val="0"/>
      <w:marRight w:val="0"/>
      <w:marTop w:val="0"/>
      <w:marBottom w:val="0"/>
      <w:divBdr>
        <w:top w:val="none" w:sz="0" w:space="0" w:color="auto"/>
        <w:left w:val="none" w:sz="0" w:space="0" w:color="auto"/>
        <w:bottom w:val="none" w:sz="0" w:space="0" w:color="auto"/>
        <w:right w:val="none" w:sz="0" w:space="0" w:color="auto"/>
      </w:divBdr>
    </w:div>
    <w:div w:id="1451046170">
      <w:bodyDiv w:val="1"/>
      <w:marLeft w:val="0"/>
      <w:marRight w:val="0"/>
      <w:marTop w:val="0"/>
      <w:marBottom w:val="0"/>
      <w:divBdr>
        <w:top w:val="none" w:sz="0" w:space="0" w:color="auto"/>
        <w:left w:val="none" w:sz="0" w:space="0" w:color="auto"/>
        <w:bottom w:val="none" w:sz="0" w:space="0" w:color="auto"/>
        <w:right w:val="none" w:sz="0" w:space="0" w:color="auto"/>
      </w:divBdr>
    </w:div>
    <w:div w:id="1451046665">
      <w:bodyDiv w:val="1"/>
      <w:marLeft w:val="0"/>
      <w:marRight w:val="0"/>
      <w:marTop w:val="0"/>
      <w:marBottom w:val="0"/>
      <w:divBdr>
        <w:top w:val="none" w:sz="0" w:space="0" w:color="auto"/>
        <w:left w:val="none" w:sz="0" w:space="0" w:color="auto"/>
        <w:bottom w:val="none" w:sz="0" w:space="0" w:color="auto"/>
        <w:right w:val="none" w:sz="0" w:space="0" w:color="auto"/>
      </w:divBdr>
    </w:div>
    <w:div w:id="1451126374">
      <w:bodyDiv w:val="1"/>
      <w:marLeft w:val="0"/>
      <w:marRight w:val="0"/>
      <w:marTop w:val="0"/>
      <w:marBottom w:val="0"/>
      <w:divBdr>
        <w:top w:val="none" w:sz="0" w:space="0" w:color="auto"/>
        <w:left w:val="none" w:sz="0" w:space="0" w:color="auto"/>
        <w:bottom w:val="none" w:sz="0" w:space="0" w:color="auto"/>
        <w:right w:val="none" w:sz="0" w:space="0" w:color="auto"/>
      </w:divBdr>
    </w:div>
    <w:div w:id="1451363989">
      <w:bodyDiv w:val="1"/>
      <w:marLeft w:val="0"/>
      <w:marRight w:val="0"/>
      <w:marTop w:val="0"/>
      <w:marBottom w:val="0"/>
      <w:divBdr>
        <w:top w:val="none" w:sz="0" w:space="0" w:color="auto"/>
        <w:left w:val="none" w:sz="0" w:space="0" w:color="auto"/>
        <w:bottom w:val="none" w:sz="0" w:space="0" w:color="auto"/>
        <w:right w:val="none" w:sz="0" w:space="0" w:color="auto"/>
      </w:divBdr>
    </w:div>
    <w:div w:id="1451388932">
      <w:bodyDiv w:val="1"/>
      <w:marLeft w:val="0"/>
      <w:marRight w:val="0"/>
      <w:marTop w:val="0"/>
      <w:marBottom w:val="0"/>
      <w:divBdr>
        <w:top w:val="none" w:sz="0" w:space="0" w:color="auto"/>
        <w:left w:val="none" w:sz="0" w:space="0" w:color="auto"/>
        <w:bottom w:val="none" w:sz="0" w:space="0" w:color="auto"/>
        <w:right w:val="none" w:sz="0" w:space="0" w:color="auto"/>
      </w:divBdr>
    </w:div>
    <w:div w:id="1451432249">
      <w:bodyDiv w:val="1"/>
      <w:marLeft w:val="0"/>
      <w:marRight w:val="0"/>
      <w:marTop w:val="0"/>
      <w:marBottom w:val="0"/>
      <w:divBdr>
        <w:top w:val="none" w:sz="0" w:space="0" w:color="auto"/>
        <w:left w:val="none" w:sz="0" w:space="0" w:color="auto"/>
        <w:bottom w:val="none" w:sz="0" w:space="0" w:color="auto"/>
        <w:right w:val="none" w:sz="0" w:space="0" w:color="auto"/>
      </w:divBdr>
    </w:div>
    <w:div w:id="1451512509">
      <w:bodyDiv w:val="1"/>
      <w:marLeft w:val="0"/>
      <w:marRight w:val="0"/>
      <w:marTop w:val="0"/>
      <w:marBottom w:val="0"/>
      <w:divBdr>
        <w:top w:val="none" w:sz="0" w:space="0" w:color="auto"/>
        <w:left w:val="none" w:sz="0" w:space="0" w:color="auto"/>
        <w:bottom w:val="none" w:sz="0" w:space="0" w:color="auto"/>
        <w:right w:val="none" w:sz="0" w:space="0" w:color="auto"/>
      </w:divBdr>
    </w:div>
    <w:div w:id="1451781073">
      <w:bodyDiv w:val="1"/>
      <w:marLeft w:val="0"/>
      <w:marRight w:val="0"/>
      <w:marTop w:val="0"/>
      <w:marBottom w:val="0"/>
      <w:divBdr>
        <w:top w:val="none" w:sz="0" w:space="0" w:color="auto"/>
        <w:left w:val="none" w:sz="0" w:space="0" w:color="auto"/>
        <w:bottom w:val="none" w:sz="0" w:space="0" w:color="auto"/>
        <w:right w:val="none" w:sz="0" w:space="0" w:color="auto"/>
      </w:divBdr>
    </w:div>
    <w:div w:id="1451824647">
      <w:bodyDiv w:val="1"/>
      <w:marLeft w:val="0"/>
      <w:marRight w:val="0"/>
      <w:marTop w:val="0"/>
      <w:marBottom w:val="0"/>
      <w:divBdr>
        <w:top w:val="none" w:sz="0" w:space="0" w:color="auto"/>
        <w:left w:val="none" w:sz="0" w:space="0" w:color="auto"/>
        <w:bottom w:val="none" w:sz="0" w:space="0" w:color="auto"/>
        <w:right w:val="none" w:sz="0" w:space="0" w:color="auto"/>
      </w:divBdr>
    </w:div>
    <w:div w:id="1451825932">
      <w:bodyDiv w:val="1"/>
      <w:marLeft w:val="0"/>
      <w:marRight w:val="0"/>
      <w:marTop w:val="0"/>
      <w:marBottom w:val="0"/>
      <w:divBdr>
        <w:top w:val="none" w:sz="0" w:space="0" w:color="auto"/>
        <w:left w:val="none" w:sz="0" w:space="0" w:color="auto"/>
        <w:bottom w:val="none" w:sz="0" w:space="0" w:color="auto"/>
        <w:right w:val="none" w:sz="0" w:space="0" w:color="auto"/>
      </w:divBdr>
    </w:div>
    <w:div w:id="1451895393">
      <w:bodyDiv w:val="1"/>
      <w:marLeft w:val="0"/>
      <w:marRight w:val="0"/>
      <w:marTop w:val="0"/>
      <w:marBottom w:val="0"/>
      <w:divBdr>
        <w:top w:val="none" w:sz="0" w:space="0" w:color="auto"/>
        <w:left w:val="none" w:sz="0" w:space="0" w:color="auto"/>
        <w:bottom w:val="none" w:sz="0" w:space="0" w:color="auto"/>
        <w:right w:val="none" w:sz="0" w:space="0" w:color="auto"/>
      </w:divBdr>
    </w:div>
    <w:div w:id="1452045848">
      <w:bodyDiv w:val="1"/>
      <w:marLeft w:val="0"/>
      <w:marRight w:val="0"/>
      <w:marTop w:val="0"/>
      <w:marBottom w:val="0"/>
      <w:divBdr>
        <w:top w:val="none" w:sz="0" w:space="0" w:color="auto"/>
        <w:left w:val="none" w:sz="0" w:space="0" w:color="auto"/>
        <w:bottom w:val="none" w:sz="0" w:space="0" w:color="auto"/>
        <w:right w:val="none" w:sz="0" w:space="0" w:color="auto"/>
      </w:divBdr>
    </w:div>
    <w:div w:id="1452086644">
      <w:bodyDiv w:val="1"/>
      <w:marLeft w:val="0"/>
      <w:marRight w:val="0"/>
      <w:marTop w:val="0"/>
      <w:marBottom w:val="0"/>
      <w:divBdr>
        <w:top w:val="none" w:sz="0" w:space="0" w:color="auto"/>
        <w:left w:val="none" w:sz="0" w:space="0" w:color="auto"/>
        <w:bottom w:val="none" w:sz="0" w:space="0" w:color="auto"/>
        <w:right w:val="none" w:sz="0" w:space="0" w:color="auto"/>
      </w:divBdr>
    </w:div>
    <w:div w:id="1452166459">
      <w:bodyDiv w:val="1"/>
      <w:marLeft w:val="0"/>
      <w:marRight w:val="0"/>
      <w:marTop w:val="0"/>
      <w:marBottom w:val="0"/>
      <w:divBdr>
        <w:top w:val="none" w:sz="0" w:space="0" w:color="auto"/>
        <w:left w:val="none" w:sz="0" w:space="0" w:color="auto"/>
        <w:bottom w:val="none" w:sz="0" w:space="0" w:color="auto"/>
        <w:right w:val="none" w:sz="0" w:space="0" w:color="auto"/>
      </w:divBdr>
    </w:div>
    <w:div w:id="1452170329">
      <w:bodyDiv w:val="1"/>
      <w:marLeft w:val="0"/>
      <w:marRight w:val="0"/>
      <w:marTop w:val="0"/>
      <w:marBottom w:val="0"/>
      <w:divBdr>
        <w:top w:val="none" w:sz="0" w:space="0" w:color="auto"/>
        <w:left w:val="none" w:sz="0" w:space="0" w:color="auto"/>
        <w:bottom w:val="none" w:sz="0" w:space="0" w:color="auto"/>
        <w:right w:val="none" w:sz="0" w:space="0" w:color="auto"/>
      </w:divBdr>
    </w:div>
    <w:div w:id="1452439237">
      <w:bodyDiv w:val="1"/>
      <w:marLeft w:val="0"/>
      <w:marRight w:val="0"/>
      <w:marTop w:val="0"/>
      <w:marBottom w:val="0"/>
      <w:divBdr>
        <w:top w:val="none" w:sz="0" w:space="0" w:color="auto"/>
        <w:left w:val="none" w:sz="0" w:space="0" w:color="auto"/>
        <w:bottom w:val="none" w:sz="0" w:space="0" w:color="auto"/>
        <w:right w:val="none" w:sz="0" w:space="0" w:color="auto"/>
      </w:divBdr>
    </w:div>
    <w:div w:id="1452477790">
      <w:bodyDiv w:val="1"/>
      <w:marLeft w:val="0"/>
      <w:marRight w:val="0"/>
      <w:marTop w:val="0"/>
      <w:marBottom w:val="0"/>
      <w:divBdr>
        <w:top w:val="none" w:sz="0" w:space="0" w:color="auto"/>
        <w:left w:val="none" w:sz="0" w:space="0" w:color="auto"/>
        <w:bottom w:val="none" w:sz="0" w:space="0" w:color="auto"/>
        <w:right w:val="none" w:sz="0" w:space="0" w:color="auto"/>
      </w:divBdr>
    </w:div>
    <w:div w:id="1452551106">
      <w:bodyDiv w:val="1"/>
      <w:marLeft w:val="0"/>
      <w:marRight w:val="0"/>
      <w:marTop w:val="0"/>
      <w:marBottom w:val="0"/>
      <w:divBdr>
        <w:top w:val="none" w:sz="0" w:space="0" w:color="auto"/>
        <w:left w:val="none" w:sz="0" w:space="0" w:color="auto"/>
        <w:bottom w:val="none" w:sz="0" w:space="0" w:color="auto"/>
        <w:right w:val="none" w:sz="0" w:space="0" w:color="auto"/>
      </w:divBdr>
    </w:div>
    <w:div w:id="1452556635">
      <w:bodyDiv w:val="1"/>
      <w:marLeft w:val="0"/>
      <w:marRight w:val="0"/>
      <w:marTop w:val="0"/>
      <w:marBottom w:val="0"/>
      <w:divBdr>
        <w:top w:val="none" w:sz="0" w:space="0" w:color="auto"/>
        <w:left w:val="none" w:sz="0" w:space="0" w:color="auto"/>
        <w:bottom w:val="none" w:sz="0" w:space="0" w:color="auto"/>
        <w:right w:val="none" w:sz="0" w:space="0" w:color="auto"/>
      </w:divBdr>
    </w:div>
    <w:div w:id="1452557852">
      <w:bodyDiv w:val="1"/>
      <w:marLeft w:val="0"/>
      <w:marRight w:val="0"/>
      <w:marTop w:val="0"/>
      <w:marBottom w:val="0"/>
      <w:divBdr>
        <w:top w:val="none" w:sz="0" w:space="0" w:color="auto"/>
        <w:left w:val="none" w:sz="0" w:space="0" w:color="auto"/>
        <w:bottom w:val="none" w:sz="0" w:space="0" w:color="auto"/>
        <w:right w:val="none" w:sz="0" w:space="0" w:color="auto"/>
      </w:divBdr>
    </w:div>
    <w:div w:id="1452627950">
      <w:bodyDiv w:val="1"/>
      <w:marLeft w:val="0"/>
      <w:marRight w:val="0"/>
      <w:marTop w:val="0"/>
      <w:marBottom w:val="0"/>
      <w:divBdr>
        <w:top w:val="none" w:sz="0" w:space="0" w:color="auto"/>
        <w:left w:val="none" w:sz="0" w:space="0" w:color="auto"/>
        <w:bottom w:val="none" w:sz="0" w:space="0" w:color="auto"/>
        <w:right w:val="none" w:sz="0" w:space="0" w:color="auto"/>
      </w:divBdr>
    </w:div>
    <w:div w:id="1452630261">
      <w:bodyDiv w:val="1"/>
      <w:marLeft w:val="0"/>
      <w:marRight w:val="0"/>
      <w:marTop w:val="0"/>
      <w:marBottom w:val="0"/>
      <w:divBdr>
        <w:top w:val="none" w:sz="0" w:space="0" w:color="auto"/>
        <w:left w:val="none" w:sz="0" w:space="0" w:color="auto"/>
        <w:bottom w:val="none" w:sz="0" w:space="0" w:color="auto"/>
        <w:right w:val="none" w:sz="0" w:space="0" w:color="auto"/>
      </w:divBdr>
    </w:div>
    <w:div w:id="1452702973">
      <w:bodyDiv w:val="1"/>
      <w:marLeft w:val="0"/>
      <w:marRight w:val="0"/>
      <w:marTop w:val="0"/>
      <w:marBottom w:val="0"/>
      <w:divBdr>
        <w:top w:val="none" w:sz="0" w:space="0" w:color="auto"/>
        <w:left w:val="none" w:sz="0" w:space="0" w:color="auto"/>
        <w:bottom w:val="none" w:sz="0" w:space="0" w:color="auto"/>
        <w:right w:val="none" w:sz="0" w:space="0" w:color="auto"/>
      </w:divBdr>
    </w:div>
    <w:div w:id="1452703574">
      <w:bodyDiv w:val="1"/>
      <w:marLeft w:val="0"/>
      <w:marRight w:val="0"/>
      <w:marTop w:val="0"/>
      <w:marBottom w:val="0"/>
      <w:divBdr>
        <w:top w:val="none" w:sz="0" w:space="0" w:color="auto"/>
        <w:left w:val="none" w:sz="0" w:space="0" w:color="auto"/>
        <w:bottom w:val="none" w:sz="0" w:space="0" w:color="auto"/>
        <w:right w:val="none" w:sz="0" w:space="0" w:color="auto"/>
      </w:divBdr>
    </w:div>
    <w:div w:id="1452750270">
      <w:bodyDiv w:val="1"/>
      <w:marLeft w:val="0"/>
      <w:marRight w:val="0"/>
      <w:marTop w:val="0"/>
      <w:marBottom w:val="0"/>
      <w:divBdr>
        <w:top w:val="none" w:sz="0" w:space="0" w:color="auto"/>
        <w:left w:val="none" w:sz="0" w:space="0" w:color="auto"/>
        <w:bottom w:val="none" w:sz="0" w:space="0" w:color="auto"/>
        <w:right w:val="none" w:sz="0" w:space="0" w:color="auto"/>
      </w:divBdr>
    </w:div>
    <w:div w:id="1452821606">
      <w:bodyDiv w:val="1"/>
      <w:marLeft w:val="0"/>
      <w:marRight w:val="0"/>
      <w:marTop w:val="0"/>
      <w:marBottom w:val="0"/>
      <w:divBdr>
        <w:top w:val="none" w:sz="0" w:space="0" w:color="auto"/>
        <w:left w:val="none" w:sz="0" w:space="0" w:color="auto"/>
        <w:bottom w:val="none" w:sz="0" w:space="0" w:color="auto"/>
        <w:right w:val="none" w:sz="0" w:space="0" w:color="auto"/>
      </w:divBdr>
    </w:div>
    <w:div w:id="1452894091">
      <w:bodyDiv w:val="1"/>
      <w:marLeft w:val="0"/>
      <w:marRight w:val="0"/>
      <w:marTop w:val="0"/>
      <w:marBottom w:val="0"/>
      <w:divBdr>
        <w:top w:val="none" w:sz="0" w:space="0" w:color="auto"/>
        <w:left w:val="none" w:sz="0" w:space="0" w:color="auto"/>
        <w:bottom w:val="none" w:sz="0" w:space="0" w:color="auto"/>
        <w:right w:val="none" w:sz="0" w:space="0" w:color="auto"/>
      </w:divBdr>
    </w:div>
    <w:div w:id="1452896687">
      <w:bodyDiv w:val="1"/>
      <w:marLeft w:val="0"/>
      <w:marRight w:val="0"/>
      <w:marTop w:val="0"/>
      <w:marBottom w:val="0"/>
      <w:divBdr>
        <w:top w:val="none" w:sz="0" w:space="0" w:color="auto"/>
        <w:left w:val="none" w:sz="0" w:space="0" w:color="auto"/>
        <w:bottom w:val="none" w:sz="0" w:space="0" w:color="auto"/>
        <w:right w:val="none" w:sz="0" w:space="0" w:color="auto"/>
      </w:divBdr>
    </w:div>
    <w:div w:id="1452898612">
      <w:bodyDiv w:val="1"/>
      <w:marLeft w:val="0"/>
      <w:marRight w:val="0"/>
      <w:marTop w:val="0"/>
      <w:marBottom w:val="0"/>
      <w:divBdr>
        <w:top w:val="none" w:sz="0" w:space="0" w:color="auto"/>
        <w:left w:val="none" w:sz="0" w:space="0" w:color="auto"/>
        <w:bottom w:val="none" w:sz="0" w:space="0" w:color="auto"/>
        <w:right w:val="none" w:sz="0" w:space="0" w:color="auto"/>
      </w:divBdr>
    </w:div>
    <w:div w:id="1453014816">
      <w:bodyDiv w:val="1"/>
      <w:marLeft w:val="0"/>
      <w:marRight w:val="0"/>
      <w:marTop w:val="0"/>
      <w:marBottom w:val="0"/>
      <w:divBdr>
        <w:top w:val="none" w:sz="0" w:space="0" w:color="auto"/>
        <w:left w:val="none" w:sz="0" w:space="0" w:color="auto"/>
        <w:bottom w:val="none" w:sz="0" w:space="0" w:color="auto"/>
        <w:right w:val="none" w:sz="0" w:space="0" w:color="auto"/>
      </w:divBdr>
    </w:div>
    <w:div w:id="1453091163">
      <w:bodyDiv w:val="1"/>
      <w:marLeft w:val="0"/>
      <w:marRight w:val="0"/>
      <w:marTop w:val="0"/>
      <w:marBottom w:val="0"/>
      <w:divBdr>
        <w:top w:val="none" w:sz="0" w:space="0" w:color="auto"/>
        <w:left w:val="none" w:sz="0" w:space="0" w:color="auto"/>
        <w:bottom w:val="none" w:sz="0" w:space="0" w:color="auto"/>
        <w:right w:val="none" w:sz="0" w:space="0" w:color="auto"/>
      </w:divBdr>
    </w:div>
    <w:div w:id="1453093941">
      <w:bodyDiv w:val="1"/>
      <w:marLeft w:val="0"/>
      <w:marRight w:val="0"/>
      <w:marTop w:val="0"/>
      <w:marBottom w:val="0"/>
      <w:divBdr>
        <w:top w:val="none" w:sz="0" w:space="0" w:color="auto"/>
        <w:left w:val="none" w:sz="0" w:space="0" w:color="auto"/>
        <w:bottom w:val="none" w:sz="0" w:space="0" w:color="auto"/>
        <w:right w:val="none" w:sz="0" w:space="0" w:color="auto"/>
      </w:divBdr>
    </w:div>
    <w:div w:id="1453094846">
      <w:bodyDiv w:val="1"/>
      <w:marLeft w:val="0"/>
      <w:marRight w:val="0"/>
      <w:marTop w:val="0"/>
      <w:marBottom w:val="0"/>
      <w:divBdr>
        <w:top w:val="none" w:sz="0" w:space="0" w:color="auto"/>
        <w:left w:val="none" w:sz="0" w:space="0" w:color="auto"/>
        <w:bottom w:val="none" w:sz="0" w:space="0" w:color="auto"/>
        <w:right w:val="none" w:sz="0" w:space="0" w:color="auto"/>
      </w:divBdr>
    </w:div>
    <w:div w:id="1453402517">
      <w:bodyDiv w:val="1"/>
      <w:marLeft w:val="0"/>
      <w:marRight w:val="0"/>
      <w:marTop w:val="0"/>
      <w:marBottom w:val="0"/>
      <w:divBdr>
        <w:top w:val="none" w:sz="0" w:space="0" w:color="auto"/>
        <w:left w:val="none" w:sz="0" w:space="0" w:color="auto"/>
        <w:bottom w:val="none" w:sz="0" w:space="0" w:color="auto"/>
        <w:right w:val="none" w:sz="0" w:space="0" w:color="auto"/>
      </w:divBdr>
    </w:div>
    <w:div w:id="1453406541">
      <w:bodyDiv w:val="1"/>
      <w:marLeft w:val="0"/>
      <w:marRight w:val="0"/>
      <w:marTop w:val="0"/>
      <w:marBottom w:val="0"/>
      <w:divBdr>
        <w:top w:val="none" w:sz="0" w:space="0" w:color="auto"/>
        <w:left w:val="none" w:sz="0" w:space="0" w:color="auto"/>
        <w:bottom w:val="none" w:sz="0" w:space="0" w:color="auto"/>
        <w:right w:val="none" w:sz="0" w:space="0" w:color="auto"/>
      </w:divBdr>
    </w:div>
    <w:div w:id="1453550891">
      <w:bodyDiv w:val="1"/>
      <w:marLeft w:val="0"/>
      <w:marRight w:val="0"/>
      <w:marTop w:val="0"/>
      <w:marBottom w:val="0"/>
      <w:divBdr>
        <w:top w:val="none" w:sz="0" w:space="0" w:color="auto"/>
        <w:left w:val="none" w:sz="0" w:space="0" w:color="auto"/>
        <w:bottom w:val="none" w:sz="0" w:space="0" w:color="auto"/>
        <w:right w:val="none" w:sz="0" w:space="0" w:color="auto"/>
      </w:divBdr>
    </w:div>
    <w:div w:id="1453673591">
      <w:bodyDiv w:val="1"/>
      <w:marLeft w:val="0"/>
      <w:marRight w:val="0"/>
      <w:marTop w:val="0"/>
      <w:marBottom w:val="0"/>
      <w:divBdr>
        <w:top w:val="none" w:sz="0" w:space="0" w:color="auto"/>
        <w:left w:val="none" w:sz="0" w:space="0" w:color="auto"/>
        <w:bottom w:val="none" w:sz="0" w:space="0" w:color="auto"/>
        <w:right w:val="none" w:sz="0" w:space="0" w:color="auto"/>
      </w:divBdr>
    </w:div>
    <w:div w:id="1453748505">
      <w:bodyDiv w:val="1"/>
      <w:marLeft w:val="0"/>
      <w:marRight w:val="0"/>
      <w:marTop w:val="0"/>
      <w:marBottom w:val="0"/>
      <w:divBdr>
        <w:top w:val="none" w:sz="0" w:space="0" w:color="auto"/>
        <w:left w:val="none" w:sz="0" w:space="0" w:color="auto"/>
        <w:bottom w:val="none" w:sz="0" w:space="0" w:color="auto"/>
        <w:right w:val="none" w:sz="0" w:space="0" w:color="auto"/>
      </w:divBdr>
    </w:div>
    <w:div w:id="1453785344">
      <w:bodyDiv w:val="1"/>
      <w:marLeft w:val="0"/>
      <w:marRight w:val="0"/>
      <w:marTop w:val="0"/>
      <w:marBottom w:val="0"/>
      <w:divBdr>
        <w:top w:val="none" w:sz="0" w:space="0" w:color="auto"/>
        <w:left w:val="none" w:sz="0" w:space="0" w:color="auto"/>
        <w:bottom w:val="none" w:sz="0" w:space="0" w:color="auto"/>
        <w:right w:val="none" w:sz="0" w:space="0" w:color="auto"/>
      </w:divBdr>
    </w:div>
    <w:div w:id="1453863456">
      <w:bodyDiv w:val="1"/>
      <w:marLeft w:val="0"/>
      <w:marRight w:val="0"/>
      <w:marTop w:val="0"/>
      <w:marBottom w:val="0"/>
      <w:divBdr>
        <w:top w:val="none" w:sz="0" w:space="0" w:color="auto"/>
        <w:left w:val="none" w:sz="0" w:space="0" w:color="auto"/>
        <w:bottom w:val="none" w:sz="0" w:space="0" w:color="auto"/>
        <w:right w:val="none" w:sz="0" w:space="0" w:color="auto"/>
      </w:divBdr>
    </w:div>
    <w:div w:id="1453864341">
      <w:bodyDiv w:val="1"/>
      <w:marLeft w:val="0"/>
      <w:marRight w:val="0"/>
      <w:marTop w:val="0"/>
      <w:marBottom w:val="0"/>
      <w:divBdr>
        <w:top w:val="none" w:sz="0" w:space="0" w:color="auto"/>
        <w:left w:val="none" w:sz="0" w:space="0" w:color="auto"/>
        <w:bottom w:val="none" w:sz="0" w:space="0" w:color="auto"/>
        <w:right w:val="none" w:sz="0" w:space="0" w:color="auto"/>
      </w:divBdr>
    </w:div>
    <w:div w:id="1453941251">
      <w:bodyDiv w:val="1"/>
      <w:marLeft w:val="0"/>
      <w:marRight w:val="0"/>
      <w:marTop w:val="0"/>
      <w:marBottom w:val="0"/>
      <w:divBdr>
        <w:top w:val="none" w:sz="0" w:space="0" w:color="auto"/>
        <w:left w:val="none" w:sz="0" w:space="0" w:color="auto"/>
        <w:bottom w:val="none" w:sz="0" w:space="0" w:color="auto"/>
        <w:right w:val="none" w:sz="0" w:space="0" w:color="auto"/>
      </w:divBdr>
    </w:div>
    <w:div w:id="1453984395">
      <w:bodyDiv w:val="1"/>
      <w:marLeft w:val="0"/>
      <w:marRight w:val="0"/>
      <w:marTop w:val="0"/>
      <w:marBottom w:val="0"/>
      <w:divBdr>
        <w:top w:val="none" w:sz="0" w:space="0" w:color="auto"/>
        <w:left w:val="none" w:sz="0" w:space="0" w:color="auto"/>
        <w:bottom w:val="none" w:sz="0" w:space="0" w:color="auto"/>
        <w:right w:val="none" w:sz="0" w:space="0" w:color="auto"/>
      </w:divBdr>
    </w:div>
    <w:div w:id="1454209572">
      <w:bodyDiv w:val="1"/>
      <w:marLeft w:val="0"/>
      <w:marRight w:val="0"/>
      <w:marTop w:val="0"/>
      <w:marBottom w:val="0"/>
      <w:divBdr>
        <w:top w:val="none" w:sz="0" w:space="0" w:color="auto"/>
        <w:left w:val="none" w:sz="0" w:space="0" w:color="auto"/>
        <w:bottom w:val="none" w:sz="0" w:space="0" w:color="auto"/>
        <w:right w:val="none" w:sz="0" w:space="0" w:color="auto"/>
      </w:divBdr>
    </w:div>
    <w:div w:id="1454210047">
      <w:bodyDiv w:val="1"/>
      <w:marLeft w:val="0"/>
      <w:marRight w:val="0"/>
      <w:marTop w:val="0"/>
      <w:marBottom w:val="0"/>
      <w:divBdr>
        <w:top w:val="none" w:sz="0" w:space="0" w:color="auto"/>
        <w:left w:val="none" w:sz="0" w:space="0" w:color="auto"/>
        <w:bottom w:val="none" w:sz="0" w:space="0" w:color="auto"/>
        <w:right w:val="none" w:sz="0" w:space="0" w:color="auto"/>
      </w:divBdr>
    </w:div>
    <w:div w:id="1454639127">
      <w:bodyDiv w:val="1"/>
      <w:marLeft w:val="0"/>
      <w:marRight w:val="0"/>
      <w:marTop w:val="0"/>
      <w:marBottom w:val="0"/>
      <w:divBdr>
        <w:top w:val="none" w:sz="0" w:space="0" w:color="auto"/>
        <w:left w:val="none" w:sz="0" w:space="0" w:color="auto"/>
        <w:bottom w:val="none" w:sz="0" w:space="0" w:color="auto"/>
        <w:right w:val="none" w:sz="0" w:space="0" w:color="auto"/>
      </w:divBdr>
    </w:div>
    <w:div w:id="1454708399">
      <w:bodyDiv w:val="1"/>
      <w:marLeft w:val="0"/>
      <w:marRight w:val="0"/>
      <w:marTop w:val="0"/>
      <w:marBottom w:val="0"/>
      <w:divBdr>
        <w:top w:val="none" w:sz="0" w:space="0" w:color="auto"/>
        <w:left w:val="none" w:sz="0" w:space="0" w:color="auto"/>
        <w:bottom w:val="none" w:sz="0" w:space="0" w:color="auto"/>
        <w:right w:val="none" w:sz="0" w:space="0" w:color="auto"/>
      </w:divBdr>
    </w:div>
    <w:div w:id="1454712395">
      <w:bodyDiv w:val="1"/>
      <w:marLeft w:val="0"/>
      <w:marRight w:val="0"/>
      <w:marTop w:val="0"/>
      <w:marBottom w:val="0"/>
      <w:divBdr>
        <w:top w:val="none" w:sz="0" w:space="0" w:color="auto"/>
        <w:left w:val="none" w:sz="0" w:space="0" w:color="auto"/>
        <w:bottom w:val="none" w:sz="0" w:space="0" w:color="auto"/>
        <w:right w:val="none" w:sz="0" w:space="0" w:color="auto"/>
      </w:divBdr>
    </w:div>
    <w:div w:id="1454790084">
      <w:bodyDiv w:val="1"/>
      <w:marLeft w:val="0"/>
      <w:marRight w:val="0"/>
      <w:marTop w:val="0"/>
      <w:marBottom w:val="0"/>
      <w:divBdr>
        <w:top w:val="none" w:sz="0" w:space="0" w:color="auto"/>
        <w:left w:val="none" w:sz="0" w:space="0" w:color="auto"/>
        <w:bottom w:val="none" w:sz="0" w:space="0" w:color="auto"/>
        <w:right w:val="none" w:sz="0" w:space="0" w:color="auto"/>
      </w:divBdr>
    </w:div>
    <w:div w:id="1454858507">
      <w:bodyDiv w:val="1"/>
      <w:marLeft w:val="0"/>
      <w:marRight w:val="0"/>
      <w:marTop w:val="0"/>
      <w:marBottom w:val="0"/>
      <w:divBdr>
        <w:top w:val="none" w:sz="0" w:space="0" w:color="auto"/>
        <w:left w:val="none" w:sz="0" w:space="0" w:color="auto"/>
        <w:bottom w:val="none" w:sz="0" w:space="0" w:color="auto"/>
        <w:right w:val="none" w:sz="0" w:space="0" w:color="auto"/>
      </w:divBdr>
    </w:div>
    <w:div w:id="1454983713">
      <w:bodyDiv w:val="1"/>
      <w:marLeft w:val="0"/>
      <w:marRight w:val="0"/>
      <w:marTop w:val="0"/>
      <w:marBottom w:val="0"/>
      <w:divBdr>
        <w:top w:val="none" w:sz="0" w:space="0" w:color="auto"/>
        <w:left w:val="none" w:sz="0" w:space="0" w:color="auto"/>
        <w:bottom w:val="none" w:sz="0" w:space="0" w:color="auto"/>
        <w:right w:val="none" w:sz="0" w:space="0" w:color="auto"/>
      </w:divBdr>
    </w:div>
    <w:div w:id="1455054662">
      <w:bodyDiv w:val="1"/>
      <w:marLeft w:val="0"/>
      <w:marRight w:val="0"/>
      <w:marTop w:val="0"/>
      <w:marBottom w:val="0"/>
      <w:divBdr>
        <w:top w:val="none" w:sz="0" w:space="0" w:color="auto"/>
        <w:left w:val="none" w:sz="0" w:space="0" w:color="auto"/>
        <w:bottom w:val="none" w:sz="0" w:space="0" w:color="auto"/>
        <w:right w:val="none" w:sz="0" w:space="0" w:color="auto"/>
      </w:divBdr>
    </w:div>
    <w:div w:id="1455060444">
      <w:bodyDiv w:val="1"/>
      <w:marLeft w:val="0"/>
      <w:marRight w:val="0"/>
      <w:marTop w:val="0"/>
      <w:marBottom w:val="0"/>
      <w:divBdr>
        <w:top w:val="none" w:sz="0" w:space="0" w:color="auto"/>
        <w:left w:val="none" w:sz="0" w:space="0" w:color="auto"/>
        <w:bottom w:val="none" w:sz="0" w:space="0" w:color="auto"/>
        <w:right w:val="none" w:sz="0" w:space="0" w:color="auto"/>
      </w:divBdr>
    </w:div>
    <w:div w:id="1455247562">
      <w:bodyDiv w:val="1"/>
      <w:marLeft w:val="0"/>
      <w:marRight w:val="0"/>
      <w:marTop w:val="0"/>
      <w:marBottom w:val="0"/>
      <w:divBdr>
        <w:top w:val="none" w:sz="0" w:space="0" w:color="auto"/>
        <w:left w:val="none" w:sz="0" w:space="0" w:color="auto"/>
        <w:bottom w:val="none" w:sz="0" w:space="0" w:color="auto"/>
        <w:right w:val="none" w:sz="0" w:space="0" w:color="auto"/>
      </w:divBdr>
    </w:div>
    <w:div w:id="1455296899">
      <w:bodyDiv w:val="1"/>
      <w:marLeft w:val="0"/>
      <w:marRight w:val="0"/>
      <w:marTop w:val="0"/>
      <w:marBottom w:val="0"/>
      <w:divBdr>
        <w:top w:val="none" w:sz="0" w:space="0" w:color="auto"/>
        <w:left w:val="none" w:sz="0" w:space="0" w:color="auto"/>
        <w:bottom w:val="none" w:sz="0" w:space="0" w:color="auto"/>
        <w:right w:val="none" w:sz="0" w:space="0" w:color="auto"/>
      </w:divBdr>
    </w:div>
    <w:div w:id="1455518845">
      <w:bodyDiv w:val="1"/>
      <w:marLeft w:val="0"/>
      <w:marRight w:val="0"/>
      <w:marTop w:val="0"/>
      <w:marBottom w:val="0"/>
      <w:divBdr>
        <w:top w:val="none" w:sz="0" w:space="0" w:color="auto"/>
        <w:left w:val="none" w:sz="0" w:space="0" w:color="auto"/>
        <w:bottom w:val="none" w:sz="0" w:space="0" w:color="auto"/>
        <w:right w:val="none" w:sz="0" w:space="0" w:color="auto"/>
      </w:divBdr>
    </w:div>
    <w:div w:id="1455752323">
      <w:bodyDiv w:val="1"/>
      <w:marLeft w:val="0"/>
      <w:marRight w:val="0"/>
      <w:marTop w:val="0"/>
      <w:marBottom w:val="0"/>
      <w:divBdr>
        <w:top w:val="none" w:sz="0" w:space="0" w:color="auto"/>
        <w:left w:val="none" w:sz="0" w:space="0" w:color="auto"/>
        <w:bottom w:val="none" w:sz="0" w:space="0" w:color="auto"/>
        <w:right w:val="none" w:sz="0" w:space="0" w:color="auto"/>
      </w:divBdr>
    </w:div>
    <w:div w:id="1455900085">
      <w:bodyDiv w:val="1"/>
      <w:marLeft w:val="0"/>
      <w:marRight w:val="0"/>
      <w:marTop w:val="0"/>
      <w:marBottom w:val="0"/>
      <w:divBdr>
        <w:top w:val="none" w:sz="0" w:space="0" w:color="auto"/>
        <w:left w:val="none" w:sz="0" w:space="0" w:color="auto"/>
        <w:bottom w:val="none" w:sz="0" w:space="0" w:color="auto"/>
        <w:right w:val="none" w:sz="0" w:space="0" w:color="auto"/>
      </w:divBdr>
    </w:div>
    <w:div w:id="1455951039">
      <w:bodyDiv w:val="1"/>
      <w:marLeft w:val="0"/>
      <w:marRight w:val="0"/>
      <w:marTop w:val="0"/>
      <w:marBottom w:val="0"/>
      <w:divBdr>
        <w:top w:val="none" w:sz="0" w:space="0" w:color="auto"/>
        <w:left w:val="none" w:sz="0" w:space="0" w:color="auto"/>
        <w:bottom w:val="none" w:sz="0" w:space="0" w:color="auto"/>
        <w:right w:val="none" w:sz="0" w:space="0" w:color="auto"/>
      </w:divBdr>
    </w:div>
    <w:div w:id="1456022561">
      <w:bodyDiv w:val="1"/>
      <w:marLeft w:val="0"/>
      <w:marRight w:val="0"/>
      <w:marTop w:val="0"/>
      <w:marBottom w:val="0"/>
      <w:divBdr>
        <w:top w:val="none" w:sz="0" w:space="0" w:color="auto"/>
        <w:left w:val="none" w:sz="0" w:space="0" w:color="auto"/>
        <w:bottom w:val="none" w:sz="0" w:space="0" w:color="auto"/>
        <w:right w:val="none" w:sz="0" w:space="0" w:color="auto"/>
      </w:divBdr>
    </w:div>
    <w:div w:id="1456100485">
      <w:bodyDiv w:val="1"/>
      <w:marLeft w:val="0"/>
      <w:marRight w:val="0"/>
      <w:marTop w:val="0"/>
      <w:marBottom w:val="0"/>
      <w:divBdr>
        <w:top w:val="none" w:sz="0" w:space="0" w:color="auto"/>
        <w:left w:val="none" w:sz="0" w:space="0" w:color="auto"/>
        <w:bottom w:val="none" w:sz="0" w:space="0" w:color="auto"/>
        <w:right w:val="none" w:sz="0" w:space="0" w:color="auto"/>
      </w:divBdr>
    </w:div>
    <w:div w:id="1456293518">
      <w:bodyDiv w:val="1"/>
      <w:marLeft w:val="0"/>
      <w:marRight w:val="0"/>
      <w:marTop w:val="0"/>
      <w:marBottom w:val="0"/>
      <w:divBdr>
        <w:top w:val="none" w:sz="0" w:space="0" w:color="auto"/>
        <w:left w:val="none" w:sz="0" w:space="0" w:color="auto"/>
        <w:bottom w:val="none" w:sz="0" w:space="0" w:color="auto"/>
        <w:right w:val="none" w:sz="0" w:space="0" w:color="auto"/>
      </w:divBdr>
    </w:div>
    <w:div w:id="1456364091">
      <w:bodyDiv w:val="1"/>
      <w:marLeft w:val="0"/>
      <w:marRight w:val="0"/>
      <w:marTop w:val="0"/>
      <w:marBottom w:val="0"/>
      <w:divBdr>
        <w:top w:val="none" w:sz="0" w:space="0" w:color="auto"/>
        <w:left w:val="none" w:sz="0" w:space="0" w:color="auto"/>
        <w:bottom w:val="none" w:sz="0" w:space="0" w:color="auto"/>
        <w:right w:val="none" w:sz="0" w:space="0" w:color="auto"/>
      </w:divBdr>
    </w:div>
    <w:div w:id="1456410513">
      <w:bodyDiv w:val="1"/>
      <w:marLeft w:val="0"/>
      <w:marRight w:val="0"/>
      <w:marTop w:val="0"/>
      <w:marBottom w:val="0"/>
      <w:divBdr>
        <w:top w:val="none" w:sz="0" w:space="0" w:color="auto"/>
        <w:left w:val="none" w:sz="0" w:space="0" w:color="auto"/>
        <w:bottom w:val="none" w:sz="0" w:space="0" w:color="auto"/>
        <w:right w:val="none" w:sz="0" w:space="0" w:color="auto"/>
      </w:divBdr>
    </w:div>
    <w:div w:id="1456674330">
      <w:bodyDiv w:val="1"/>
      <w:marLeft w:val="0"/>
      <w:marRight w:val="0"/>
      <w:marTop w:val="0"/>
      <w:marBottom w:val="0"/>
      <w:divBdr>
        <w:top w:val="none" w:sz="0" w:space="0" w:color="auto"/>
        <w:left w:val="none" w:sz="0" w:space="0" w:color="auto"/>
        <w:bottom w:val="none" w:sz="0" w:space="0" w:color="auto"/>
        <w:right w:val="none" w:sz="0" w:space="0" w:color="auto"/>
      </w:divBdr>
    </w:div>
    <w:div w:id="1456753169">
      <w:bodyDiv w:val="1"/>
      <w:marLeft w:val="0"/>
      <w:marRight w:val="0"/>
      <w:marTop w:val="0"/>
      <w:marBottom w:val="0"/>
      <w:divBdr>
        <w:top w:val="none" w:sz="0" w:space="0" w:color="auto"/>
        <w:left w:val="none" w:sz="0" w:space="0" w:color="auto"/>
        <w:bottom w:val="none" w:sz="0" w:space="0" w:color="auto"/>
        <w:right w:val="none" w:sz="0" w:space="0" w:color="auto"/>
      </w:divBdr>
    </w:div>
    <w:div w:id="1456827609">
      <w:bodyDiv w:val="1"/>
      <w:marLeft w:val="0"/>
      <w:marRight w:val="0"/>
      <w:marTop w:val="0"/>
      <w:marBottom w:val="0"/>
      <w:divBdr>
        <w:top w:val="none" w:sz="0" w:space="0" w:color="auto"/>
        <w:left w:val="none" w:sz="0" w:space="0" w:color="auto"/>
        <w:bottom w:val="none" w:sz="0" w:space="0" w:color="auto"/>
        <w:right w:val="none" w:sz="0" w:space="0" w:color="auto"/>
      </w:divBdr>
    </w:div>
    <w:div w:id="1456830145">
      <w:bodyDiv w:val="1"/>
      <w:marLeft w:val="0"/>
      <w:marRight w:val="0"/>
      <w:marTop w:val="0"/>
      <w:marBottom w:val="0"/>
      <w:divBdr>
        <w:top w:val="none" w:sz="0" w:space="0" w:color="auto"/>
        <w:left w:val="none" w:sz="0" w:space="0" w:color="auto"/>
        <w:bottom w:val="none" w:sz="0" w:space="0" w:color="auto"/>
        <w:right w:val="none" w:sz="0" w:space="0" w:color="auto"/>
      </w:divBdr>
    </w:div>
    <w:div w:id="1456868224">
      <w:bodyDiv w:val="1"/>
      <w:marLeft w:val="0"/>
      <w:marRight w:val="0"/>
      <w:marTop w:val="0"/>
      <w:marBottom w:val="0"/>
      <w:divBdr>
        <w:top w:val="none" w:sz="0" w:space="0" w:color="auto"/>
        <w:left w:val="none" w:sz="0" w:space="0" w:color="auto"/>
        <w:bottom w:val="none" w:sz="0" w:space="0" w:color="auto"/>
        <w:right w:val="none" w:sz="0" w:space="0" w:color="auto"/>
      </w:divBdr>
    </w:div>
    <w:div w:id="1457024369">
      <w:bodyDiv w:val="1"/>
      <w:marLeft w:val="0"/>
      <w:marRight w:val="0"/>
      <w:marTop w:val="0"/>
      <w:marBottom w:val="0"/>
      <w:divBdr>
        <w:top w:val="none" w:sz="0" w:space="0" w:color="auto"/>
        <w:left w:val="none" w:sz="0" w:space="0" w:color="auto"/>
        <w:bottom w:val="none" w:sz="0" w:space="0" w:color="auto"/>
        <w:right w:val="none" w:sz="0" w:space="0" w:color="auto"/>
      </w:divBdr>
    </w:div>
    <w:div w:id="1457137944">
      <w:bodyDiv w:val="1"/>
      <w:marLeft w:val="0"/>
      <w:marRight w:val="0"/>
      <w:marTop w:val="0"/>
      <w:marBottom w:val="0"/>
      <w:divBdr>
        <w:top w:val="none" w:sz="0" w:space="0" w:color="auto"/>
        <w:left w:val="none" w:sz="0" w:space="0" w:color="auto"/>
        <w:bottom w:val="none" w:sz="0" w:space="0" w:color="auto"/>
        <w:right w:val="none" w:sz="0" w:space="0" w:color="auto"/>
      </w:divBdr>
    </w:div>
    <w:div w:id="1457262641">
      <w:bodyDiv w:val="1"/>
      <w:marLeft w:val="0"/>
      <w:marRight w:val="0"/>
      <w:marTop w:val="0"/>
      <w:marBottom w:val="0"/>
      <w:divBdr>
        <w:top w:val="none" w:sz="0" w:space="0" w:color="auto"/>
        <w:left w:val="none" w:sz="0" w:space="0" w:color="auto"/>
        <w:bottom w:val="none" w:sz="0" w:space="0" w:color="auto"/>
        <w:right w:val="none" w:sz="0" w:space="0" w:color="auto"/>
      </w:divBdr>
    </w:div>
    <w:div w:id="1457485826">
      <w:bodyDiv w:val="1"/>
      <w:marLeft w:val="0"/>
      <w:marRight w:val="0"/>
      <w:marTop w:val="0"/>
      <w:marBottom w:val="0"/>
      <w:divBdr>
        <w:top w:val="none" w:sz="0" w:space="0" w:color="auto"/>
        <w:left w:val="none" w:sz="0" w:space="0" w:color="auto"/>
        <w:bottom w:val="none" w:sz="0" w:space="0" w:color="auto"/>
        <w:right w:val="none" w:sz="0" w:space="0" w:color="auto"/>
      </w:divBdr>
    </w:div>
    <w:div w:id="1457719229">
      <w:bodyDiv w:val="1"/>
      <w:marLeft w:val="0"/>
      <w:marRight w:val="0"/>
      <w:marTop w:val="0"/>
      <w:marBottom w:val="0"/>
      <w:divBdr>
        <w:top w:val="none" w:sz="0" w:space="0" w:color="auto"/>
        <w:left w:val="none" w:sz="0" w:space="0" w:color="auto"/>
        <w:bottom w:val="none" w:sz="0" w:space="0" w:color="auto"/>
        <w:right w:val="none" w:sz="0" w:space="0" w:color="auto"/>
      </w:divBdr>
    </w:div>
    <w:div w:id="1457790877">
      <w:bodyDiv w:val="1"/>
      <w:marLeft w:val="0"/>
      <w:marRight w:val="0"/>
      <w:marTop w:val="0"/>
      <w:marBottom w:val="0"/>
      <w:divBdr>
        <w:top w:val="none" w:sz="0" w:space="0" w:color="auto"/>
        <w:left w:val="none" w:sz="0" w:space="0" w:color="auto"/>
        <w:bottom w:val="none" w:sz="0" w:space="0" w:color="auto"/>
        <w:right w:val="none" w:sz="0" w:space="0" w:color="auto"/>
      </w:divBdr>
    </w:div>
    <w:div w:id="1457869453">
      <w:bodyDiv w:val="1"/>
      <w:marLeft w:val="0"/>
      <w:marRight w:val="0"/>
      <w:marTop w:val="0"/>
      <w:marBottom w:val="0"/>
      <w:divBdr>
        <w:top w:val="none" w:sz="0" w:space="0" w:color="auto"/>
        <w:left w:val="none" w:sz="0" w:space="0" w:color="auto"/>
        <w:bottom w:val="none" w:sz="0" w:space="0" w:color="auto"/>
        <w:right w:val="none" w:sz="0" w:space="0" w:color="auto"/>
      </w:divBdr>
    </w:div>
    <w:div w:id="1457869882">
      <w:bodyDiv w:val="1"/>
      <w:marLeft w:val="0"/>
      <w:marRight w:val="0"/>
      <w:marTop w:val="0"/>
      <w:marBottom w:val="0"/>
      <w:divBdr>
        <w:top w:val="none" w:sz="0" w:space="0" w:color="auto"/>
        <w:left w:val="none" w:sz="0" w:space="0" w:color="auto"/>
        <w:bottom w:val="none" w:sz="0" w:space="0" w:color="auto"/>
        <w:right w:val="none" w:sz="0" w:space="0" w:color="auto"/>
      </w:divBdr>
    </w:div>
    <w:div w:id="1457870867">
      <w:bodyDiv w:val="1"/>
      <w:marLeft w:val="0"/>
      <w:marRight w:val="0"/>
      <w:marTop w:val="0"/>
      <w:marBottom w:val="0"/>
      <w:divBdr>
        <w:top w:val="none" w:sz="0" w:space="0" w:color="auto"/>
        <w:left w:val="none" w:sz="0" w:space="0" w:color="auto"/>
        <w:bottom w:val="none" w:sz="0" w:space="0" w:color="auto"/>
        <w:right w:val="none" w:sz="0" w:space="0" w:color="auto"/>
      </w:divBdr>
    </w:div>
    <w:div w:id="1457871084">
      <w:bodyDiv w:val="1"/>
      <w:marLeft w:val="0"/>
      <w:marRight w:val="0"/>
      <w:marTop w:val="0"/>
      <w:marBottom w:val="0"/>
      <w:divBdr>
        <w:top w:val="none" w:sz="0" w:space="0" w:color="auto"/>
        <w:left w:val="none" w:sz="0" w:space="0" w:color="auto"/>
        <w:bottom w:val="none" w:sz="0" w:space="0" w:color="auto"/>
        <w:right w:val="none" w:sz="0" w:space="0" w:color="auto"/>
      </w:divBdr>
    </w:div>
    <w:div w:id="1457942252">
      <w:bodyDiv w:val="1"/>
      <w:marLeft w:val="0"/>
      <w:marRight w:val="0"/>
      <w:marTop w:val="0"/>
      <w:marBottom w:val="0"/>
      <w:divBdr>
        <w:top w:val="none" w:sz="0" w:space="0" w:color="auto"/>
        <w:left w:val="none" w:sz="0" w:space="0" w:color="auto"/>
        <w:bottom w:val="none" w:sz="0" w:space="0" w:color="auto"/>
        <w:right w:val="none" w:sz="0" w:space="0" w:color="auto"/>
      </w:divBdr>
    </w:div>
    <w:div w:id="1458135499">
      <w:bodyDiv w:val="1"/>
      <w:marLeft w:val="0"/>
      <w:marRight w:val="0"/>
      <w:marTop w:val="0"/>
      <w:marBottom w:val="0"/>
      <w:divBdr>
        <w:top w:val="none" w:sz="0" w:space="0" w:color="auto"/>
        <w:left w:val="none" w:sz="0" w:space="0" w:color="auto"/>
        <w:bottom w:val="none" w:sz="0" w:space="0" w:color="auto"/>
        <w:right w:val="none" w:sz="0" w:space="0" w:color="auto"/>
      </w:divBdr>
    </w:div>
    <w:div w:id="1458141978">
      <w:bodyDiv w:val="1"/>
      <w:marLeft w:val="0"/>
      <w:marRight w:val="0"/>
      <w:marTop w:val="0"/>
      <w:marBottom w:val="0"/>
      <w:divBdr>
        <w:top w:val="none" w:sz="0" w:space="0" w:color="auto"/>
        <w:left w:val="none" w:sz="0" w:space="0" w:color="auto"/>
        <w:bottom w:val="none" w:sz="0" w:space="0" w:color="auto"/>
        <w:right w:val="none" w:sz="0" w:space="0" w:color="auto"/>
      </w:divBdr>
    </w:div>
    <w:div w:id="1458445836">
      <w:bodyDiv w:val="1"/>
      <w:marLeft w:val="0"/>
      <w:marRight w:val="0"/>
      <w:marTop w:val="0"/>
      <w:marBottom w:val="0"/>
      <w:divBdr>
        <w:top w:val="none" w:sz="0" w:space="0" w:color="auto"/>
        <w:left w:val="none" w:sz="0" w:space="0" w:color="auto"/>
        <w:bottom w:val="none" w:sz="0" w:space="0" w:color="auto"/>
        <w:right w:val="none" w:sz="0" w:space="0" w:color="auto"/>
      </w:divBdr>
    </w:div>
    <w:div w:id="1458446985">
      <w:bodyDiv w:val="1"/>
      <w:marLeft w:val="0"/>
      <w:marRight w:val="0"/>
      <w:marTop w:val="0"/>
      <w:marBottom w:val="0"/>
      <w:divBdr>
        <w:top w:val="none" w:sz="0" w:space="0" w:color="auto"/>
        <w:left w:val="none" w:sz="0" w:space="0" w:color="auto"/>
        <w:bottom w:val="none" w:sz="0" w:space="0" w:color="auto"/>
        <w:right w:val="none" w:sz="0" w:space="0" w:color="auto"/>
      </w:divBdr>
    </w:div>
    <w:div w:id="1458449945">
      <w:bodyDiv w:val="1"/>
      <w:marLeft w:val="0"/>
      <w:marRight w:val="0"/>
      <w:marTop w:val="0"/>
      <w:marBottom w:val="0"/>
      <w:divBdr>
        <w:top w:val="none" w:sz="0" w:space="0" w:color="auto"/>
        <w:left w:val="none" w:sz="0" w:space="0" w:color="auto"/>
        <w:bottom w:val="none" w:sz="0" w:space="0" w:color="auto"/>
        <w:right w:val="none" w:sz="0" w:space="0" w:color="auto"/>
      </w:divBdr>
    </w:div>
    <w:div w:id="1458570752">
      <w:bodyDiv w:val="1"/>
      <w:marLeft w:val="0"/>
      <w:marRight w:val="0"/>
      <w:marTop w:val="0"/>
      <w:marBottom w:val="0"/>
      <w:divBdr>
        <w:top w:val="none" w:sz="0" w:space="0" w:color="auto"/>
        <w:left w:val="none" w:sz="0" w:space="0" w:color="auto"/>
        <w:bottom w:val="none" w:sz="0" w:space="0" w:color="auto"/>
        <w:right w:val="none" w:sz="0" w:space="0" w:color="auto"/>
      </w:divBdr>
    </w:div>
    <w:div w:id="1458643019">
      <w:bodyDiv w:val="1"/>
      <w:marLeft w:val="0"/>
      <w:marRight w:val="0"/>
      <w:marTop w:val="0"/>
      <w:marBottom w:val="0"/>
      <w:divBdr>
        <w:top w:val="none" w:sz="0" w:space="0" w:color="auto"/>
        <w:left w:val="none" w:sz="0" w:space="0" w:color="auto"/>
        <w:bottom w:val="none" w:sz="0" w:space="0" w:color="auto"/>
        <w:right w:val="none" w:sz="0" w:space="0" w:color="auto"/>
      </w:divBdr>
    </w:div>
    <w:div w:id="1458715782">
      <w:bodyDiv w:val="1"/>
      <w:marLeft w:val="0"/>
      <w:marRight w:val="0"/>
      <w:marTop w:val="0"/>
      <w:marBottom w:val="0"/>
      <w:divBdr>
        <w:top w:val="none" w:sz="0" w:space="0" w:color="auto"/>
        <w:left w:val="none" w:sz="0" w:space="0" w:color="auto"/>
        <w:bottom w:val="none" w:sz="0" w:space="0" w:color="auto"/>
        <w:right w:val="none" w:sz="0" w:space="0" w:color="auto"/>
      </w:divBdr>
    </w:div>
    <w:div w:id="1458795389">
      <w:bodyDiv w:val="1"/>
      <w:marLeft w:val="0"/>
      <w:marRight w:val="0"/>
      <w:marTop w:val="0"/>
      <w:marBottom w:val="0"/>
      <w:divBdr>
        <w:top w:val="none" w:sz="0" w:space="0" w:color="auto"/>
        <w:left w:val="none" w:sz="0" w:space="0" w:color="auto"/>
        <w:bottom w:val="none" w:sz="0" w:space="0" w:color="auto"/>
        <w:right w:val="none" w:sz="0" w:space="0" w:color="auto"/>
      </w:divBdr>
    </w:div>
    <w:div w:id="1458909340">
      <w:bodyDiv w:val="1"/>
      <w:marLeft w:val="0"/>
      <w:marRight w:val="0"/>
      <w:marTop w:val="0"/>
      <w:marBottom w:val="0"/>
      <w:divBdr>
        <w:top w:val="none" w:sz="0" w:space="0" w:color="auto"/>
        <w:left w:val="none" w:sz="0" w:space="0" w:color="auto"/>
        <w:bottom w:val="none" w:sz="0" w:space="0" w:color="auto"/>
        <w:right w:val="none" w:sz="0" w:space="0" w:color="auto"/>
      </w:divBdr>
    </w:div>
    <w:div w:id="1459032035">
      <w:bodyDiv w:val="1"/>
      <w:marLeft w:val="0"/>
      <w:marRight w:val="0"/>
      <w:marTop w:val="0"/>
      <w:marBottom w:val="0"/>
      <w:divBdr>
        <w:top w:val="none" w:sz="0" w:space="0" w:color="auto"/>
        <w:left w:val="none" w:sz="0" w:space="0" w:color="auto"/>
        <w:bottom w:val="none" w:sz="0" w:space="0" w:color="auto"/>
        <w:right w:val="none" w:sz="0" w:space="0" w:color="auto"/>
      </w:divBdr>
    </w:div>
    <w:div w:id="1459295947">
      <w:bodyDiv w:val="1"/>
      <w:marLeft w:val="0"/>
      <w:marRight w:val="0"/>
      <w:marTop w:val="0"/>
      <w:marBottom w:val="0"/>
      <w:divBdr>
        <w:top w:val="none" w:sz="0" w:space="0" w:color="auto"/>
        <w:left w:val="none" w:sz="0" w:space="0" w:color="auto"/>
        <w:bottom w:val="none" w:sz="0" w:space="0" w:color="auto"/>
        <w:right w:val="none" w:sz="0" w:space="0" w:color="auto"/>
      </w:divBdr>
    </w:div>
    <w:div w:id="1459377336">
      <w:bodyDiv w:val="1"/>
      <w:marLeft w:val="0"/>
      <w:marRight w:val="0"/>
      <w:marTop w:val="0"/>
      <w:marBottom w:val="0"/>
      <w:divBdr>
        <w:top w:val="none" w:sz="0" w:space="0" w:color="auto"/>
        <w:left w:val="none" w:sz="0" w:space="0" w:color="auto"/>
        <w:bottom w:val="none" w:sz="0" w:space="0" w:color="auto"/>
        <w:right w:val="none" w:sz="0" w:space="0" w:color="auto"/>
      </w:divBdr>
    </w:div>
    <w:div w:id="1459492363">
      <w:bodyDiv w:val="1"/>
      <w:marLeft w:val="0"/>
      <w:marRight w:val="0"/>
      <w:marTop w:val="0"/>
      <w:marBottom w:val="0"/>
      <w:divBdr>
        <w:top w:val="none" w:sz="0" w:space="0" w:color="auto"/>
        <w:left w:val="none" w:sz="0" w:space="0" w:color="auto"/>
        <w:bottom w:val="none" w:sz="0" w:space="0" w:color="auto"/>
        <w:right w:val="none" w:sz="0" w:space="0" w:color="auto"/>
      </w:divBdr>
    </w:div>
    <w:div w:id="1459569462">
      <w:bodyDiv w:val="1"/>
      <w:marLeft w:val="0"/>
      <w:marRight w:val="0"/>
      <w:marTop w:val="0"/>
      <w:marBottom w:val="0"/>
      <w:divBdr>
        <w:top w:val="none" w:sz="0" w:space="0" w:color="auto"/>
        <w:left w:val="none" w:sz="0" w:space="0" w:color="auto"/>
        <w:bottom w:val="none" w:sz="0" w:space="0" w:color="auto"/>
        <w:right w:val="none" w:sz="0" w:space="0" w:color="auto"/>
      </w:divBdr>
    </w:div>
    <w:div w:id="1459640655">
      <w:bodyDiv w:val="1"/>
      <w:marLeft w:val="0"/>
      <w:marRight w:val="0"/>
      <w:marTop w:val="0"/>
      <w:marBottom w:val="0"/>
      <w:divBdr>
        <w:top w:val="none" w:sz="0" w:space="0" w:color="auto"/>
        <w:left w:val="none" w:sz="0" w:space="0" w:color="auto"/>
        <w:bottom w:val="none" w:sz="0" w:space="0" w:color="auto"/>
        <w:right w:val="none" w:sz="0" w:space="0" w:color="auto"/>
      </w:divBdr>
    </w:div>
    <w:div w:id="1459683725">
      <w:bodyDiv w:val="1"/>
      <w:marLeft w:val="0"/>
      <w:marRight w:val="0"/>
      <w:marTop w:val="0"/>
      <w:marBottom w:val="0"/>
      <w:divBdr>
        <w:top w:val="none" w:sz="0" w:space="0" w:color="auto"/>
        <w:left w:val="none" w:sz="0" w:space="0" w:color="auto"/>
        <w:bottom w:val="none" w:sz="0" w:space="0" w:color="auto"/>
        <w:right w:val="none" w:sz="0" w:space="0" w:color="auto"/>
      </w:divBdr>
    </w:div>
    <w:div w:id="1459908506">
      <w:bodyDiv w:val="1"/>
      <w:marLeft w:val="0"/>
      <w:marRight w:val="0"/>
      <w:marTop w:val="0"/>
      <w:marBottom w:val="0"/>
      <w:divBdr>
        <w:top w:val="none" w:sz="0" w:space="0" w:color="auto"/>
        <w:left w:val="none" w:sz="0" w:space="0" w:color="auto"/>
        <w:bottom w:val="none" w:sz="0" w:space="0" w:color="auto"/>
        <w:right w:val="none" w:sz="0" w:space="0" w:color="auto"/>
      </w:divBdr>
    </w:div>
    <w:div w:id="1459950216">
      <w:bodyDiv w:val="1"/>
      <w:marLeft w:val="0"/>
      <w:marRight w:val="0"/>
      <w:marTop w:val="0"/>
      <w:marBottom w:val="0"/>
      <w:divBdr>
        <w:top w:val="none" w:sz="0" w:space="0" w:color="auto"/>
        <w:left w:val="none" w:sz="0" w:space="0" w:color="auto"/>
        <w:bottom w:val="none" w:sz="0" w:space="0" w:color="auto"/>
        <w:right w:val="none" w:sz="0" w:space="0" w:color="auto"/>
      </w:divBdr>
    </w:div>
    <w:div w:id="1459957949">
      <w:bodyDiv w:val="1"/>
      <w:marLeft w:val="0"/>
      <w:marRight w:val="0"/>
      <w:marTop w:val="0"/>
      <w:marBottom w:val="0"/>
      <w:divBdr>
        <w:top w:val="none" w:sz="0" w:space="0" w:color="auto"/>
        <w:left w:val="none" w:sz="0" w:space="0" w:color="auto"/>
        <w:bottom w:val="none" w:sz="0" w:space="0" w:color="auto"/>
        <w:right w:val="none" w:sz="0" w:space="0" w:color="auto"/>
      </w:divBdr>
    </w:div>
    <w:div w:id="1460030705">
      <w:bodyDiv w:val="1"/>
      <w:marLeft w:val="0"/>
      <w:marRight w:val="0"/>
      <w:marTop w:val="0"/>
      <w:marBottom w:val="0"/>
      <w:divBdr>
        <w:top w:val="none" w:sz="0" w:space="0" w:color="auto"/>
        <w:left w:val="none" w:sz="0" w:space="0" w:color="auto"/>
        <w:bottom w:val="none" w:sz="0" w:space="0" w:color="auto"/>
        <w:right w:val="none" w:sz="0" w:space="0" w:color="auto"/>
      </w:divBdr>
    </w:div>
    <w:div w:id="1460031885">
      <w:bodyDiv w:val="1"/>
      <w:marLeft w:val="0"/>
      <w:marRight w:val="0"/>
      <w:marTop w:val="0"/>
      <w:marBottom w:val="0"/>
      <w:divBdr>
        <w:top w:val="none" w:sz="0" w:space="0" w:color="auto"/>
        <w:left w:val="none" w:sz="0" w:space="0" w:color="auto"/>
        <w:bottom w:val="none" w:sz="0" w:space="0" w:color="auto"/>
        <w:right w:val="none" w:sz="0" w:space="0" w:color="auto"/>
      </w:divBdr>
    </w:div>
    <w:div w:id="1460106809">
      <w:bodyDiv w:val="1"/>
      <w:marLeft w:val="0"/>
      <w:marRight w:val="0"/>
      <w:marTop w:val="0"/>
      <w:marBottom w:val="0"/>
      <w:divBdr>
        <w:top w:val="none" w:sz="0" w:space="0" w:color="auto"/>
        <w:left w:val="none" w:sz="0" w:space="0" w:color="auto"/>
        <w:bottom w:val="none" w:sz="0" w:space="0" w:color="auto"/>
        <w:right w:val="none" w:sz="0" w:space="0" w:color="auto"/>
      </w:divBdr>
    </w:div>
    <w:div w:id="1460149940">
      <w:bodyDiv w:val="1"/>
      <w:marLeft w:val="0"/>
      <w:marRight w:val="0"/>
      <w:marTop w:val="0"/>
      <w:marBottom w:val="0"/>
      <w:divBdr>
        <w:top w:val="none" w:sz="0" w:space="0" w:color="auto"/>
        <w:left w:val="none" w:sz="0" w:space="0" w:color="auto"/>
        <w:bottom w:val="none" w:sz="0" w:space="0" w:color="auto"/>
        <w:right w:val="none" w:sz="0" w:space="0" w:color="auto"/>
      </w:divBdr>
    </w:div>
    <w:div w:id="1460295468">
      <w:bodyDiv w:val="1"/>
      <w:marLeft w:val="0"/>
      <w:marRight w:val="0"/>
      <w:marTop w:val="0"/>
      <w:marBottom w:val="0"/>
      <w:divBdr>
        <w:top w:val="none" w:sz="0" w:space="0" w:color="auto"/>
        <w:left w:val="none" w:sz="0" w:space="0" w:color="auto"/>
        <w:bottom w:val="none" w:sz="0" w:space="0" w:color="auto"/>
        <w:right w:val="none" w:sz="0" w:space="0" w:color="auto"/>
      </w:divBdr>
    </w:div>
    <w:div w:id="1460300479">
      <w:bodyDiv w:val="1"/>
      <w:marLeft w:val="0"/>
      <w:marRight w:val="0"/>
      <w:marTop w:val="0"/>
      <w:marBottom w:val="0"/>
      <w:divBdr>
        <w:top w:val="none" w:sz="0" w:space="0" w:color="auto"/>
        <w:left w:val="none" w:sz="0" w:space="0" w:color="auto"/>
        <w:bottom w:val="none" w:sz="0" w:space="0" w:color="auto"/>
        <w:right w:val="none" w:sz="0" w:space="0" w:color="auto"/>
      </w:divBdr>
    </w:div>
    <w:div w:id="1460419937">
      <w:bodyDiv w:val="1"/>
      <w:marLeft w:val="0"/>
      <w:marRight w:val="0"/>
      <w:marTop w:val="0"/>
      <w:marBottom w:val="0"/>
      <w:divBdr>
        <w:top w:val="none" w:sz="0" w:space="0" w:color="auto"/>
        <w:left w:val="none" w:sz="0" w:space="0" w:color="auto"/>
        <w:bottom w:val="none" w:sz="0" w:space="0" w:color="auto"/>
        <w:right w:val="none" w:sz="0" w:space="0" w:color="auto"/>
      </w:divBdr>
    </w:div>
    <w:div w:id="1460493707">
      <w:bodyDiv w:val="1"/>
      <w:marLeft w:val="0"/>
      <w:marRight w:val="0"/>
      <w:marTop w:val="0"/>
      <w:marBottom w:val="0"/>
      <w:divBdr>
        <w:top w:val="none" w:sz="0" w:space="0" w:color="auto"/>
        <w:left w:val="none" w:sz="0" w:space="0" w:color="auto"/>
        <w:bottom w:val="none" w:sz="0" w:space="0" w:color="auto"/>
        <w:right w:val="none" w:sz="0" w:space="0" w:color="auto"/>
      </w:divBdr>
    </w:div>
    <w:div w:id="1460564162">
      <w:bodyDiv w:val="1"/>
      <w:marLeft w:val="0"/>
      <w:marRight w:val="0"/>
      <w:marTop w:val="0"/>
      <w:marBottom w:val="0"/>
      <w:divBdr>
        <w:top w:val="none" w:sz="0" w:space="0" w:color="auto"/>
        <w:left w:val="none" w:sz="0" w:space="0" w:color="auto"/>
        <w:bottom w:val="none" w:sz="0" w:space="0" w:color="auto"/>
        <w:right w:val="none" w:sz="0" w:space="0" w:color="auto"/>
      </w:divBdr>
    </w:div>
    <w:div w:id="1460606245">
      <w:bodyDiv w:val="1"/>
      <w:marLeft w:val="0"/>
      <w:marRight w:val="0"/>
      <w:marTop w:val="0"/>
      <w:marBottom w:val="0"/>
      <w:divBdr>
        <w:top w:val="none" w:sz="0" w:space="0" w:color="auto"/>
        <w:left w:val="none" w:sz="0" w:space="0" w:color="auto"/>
        <w:bottom w:val="none" w:sz="0" w:space="0" w:color="auto"/>
        <w:right w:val="none" w:sz="0" w:space="0" w:color="auto"/>
      </w:divBdr>
    </w:div>
    <w:div w:id="1460759246">
      <w:bodyDiv w:val="1"/>
      <w:marLeft w:val="0"/>
      <w:marRight w:val="0"/>
      <w:marTop w:val="0"/>
      <w:marBottom w:val="0"/>
      <w:divBdr>
        <w:top w:val="none" w:sz="0" w:space="0" w:color="auto"/>
        <w:left w:val="none" w:sz="0" w:space="0" w:color="auto"/>
        <w:bottom w:val="none" w:sz="0" w:space="0" w:color="auto"/>
        <w:right w:val="none" w:sz="0" w:space="0" w:color="auto"/>
      </w:divBdr>
    </w:div>
    <w:div w:id="1460804209">
      <w:bodyDiv w:val="1"/>
      <w:marLeft w:val="0"/>
      <w:marRight w:val="0"/>
      <w:marTop w:val="0"/>
      <w:marBottom w:val="0"/>
      <w:divBdr>
        <w:top w:val="none" w:sz="0" w:space="0" w:color="auto"/>
        <w:left w:val="none" w:sz="0" w:space="0" w:color="auto"/>
        <w:bottom w:val="none" w:sz="0" w:space="0" w:color="auto"/>
        <w:right w:val="none" w:sz="0" w:space="0" w:color="auto"/>
      </w:divBdr>
    </w:div>
    <w:div w:id="1461024441">
      <w:bodyDiv w:val="1"/>
      <w:marLeft w:val="0"/>
      <w:marRight w:val="0"/>
      <w:marTop w:val="0"/>
      <w:marBottom w:val="0"/>
      <w:divBdr>
        <w:top w:val="none" w:sz="0" w:space="0" w:color="auto"/>
        <w:left w:val="none" w:sz="0" w:space="0" w:color="auto"/>
        <w:bottom w:val="none" w:sz="0" w:space="0" w:color="auto"/>
        <w:right w:val="none" w:sz="0" w:space="0" w:color="auto"/>
      </w:divBdr>
    </w:div>
    <w:div w:id="1461026526">
      <w:bodyDiv w:val="1"/>
      <w:marLeft w:val="0"/>
      <w:marRight w:val="0"/>
      <w:marTop w:val="0"/>
      <w:marBottom w:val="0"/>
      <w:divBdr>
        <w:top w:val="none" w:sz="0" w:space="0" w:color="auto"/>
        <w:left w:val="none" w:sz="0" w:space="0" w:color="auto"/>
        <w:bottom w:val="none" w:sz="0" w:space="0" w:color="auto"/>
        <w:right w:val="none" w:sz="0" w:space="0" w:color="auto"/>
      </w:divBdr>
    </w:div>
    <w:div w:id="1461068892">
      <w:bodyDiv w:val="1"/>
      <w:marLeft w:val="0"/>
      <w:marRight w:val="0"/>
      <w:marTop w:val="0"/>
      <w:marBottom w:val="0"/>
      <w:divBdr>
        <w:top w:val="none" w:sz="0" w:space="0" w:color="auto"/>
        <w:left w:val="none" w:sz="0" w:space="0" w:color="auto"/>
        <w:bottom w:val="none" w:sz="0" w:space="0" w:color="auto"/>
        <w:right w:val="none" w:sz="0" w:space="0" w:color="auto"/>
      </w:divBdr>
    </w:div>
    <w:div w:id="1461069029">
      <w:bodyDiv w:val="1"/>
      <w:marLeft w:val="0"/>
      <w:marRight w:val="0"/>
      <w:marTop w:val="0"/>
      <w:marBottom w:val="0"/>
      <w:divBdr>
        <w:top w:val="none" w:sz="0" w:space="0" w:color="auto"/>
        <w:left w:val="none" w:sz="0" w:space="0" w:color="auto"/>
        <w:bottom w:val="none" w:sz="0" w:space="0" w:color="auto"/>
        <w:right w:val="none" w:sz="0" w:space="0" w:color="auto"/>
      </w:divBdr>
    </w:div>
    <w:div w:id="1461076163">
      <w:bodyDiv w:val="1"/>
      <w:marLeft w:val="0"/>
      <w:marRight w:val="0"/>
      <w:marTop w:val="0"/>
      <w:marBottom w:val="0"/>
      <w:divBdr>
        <w:top w:val="none" w:sz="0" w:space="0" w:color="auto"/>
        <w:left w:val="none" w:sz="0" w:space="0" w:color="auto"/>
        <w:bottom w:val="none" w:sz="0" w:space="0" w:color="auto"/>
        <w:right w:val="none" w:sz="0" w:space="0" w:color="auto"/>
      </w:divBdr>
    </w:div>
    <w:div w:id="1461191506">
      <w:bodyDiv w:val="1"/>
      <w:marLeft w:val="0"/>
      <w:marRight w:val="0"/>
      <w:marTop w:val="0"/>
      <w:marBottom w:val="0"/>
      <w:divBdr>
        <w:top w:val="none" w:sz="0" w:space="0" w:color="auto"/>
        <w:left w:val="none" w:sz="0" w:space="0" w:color="auto"/>
        <w:bottom w:val="none" w:sz="0" w:space="0" w:color="auto"/>
        <w:right w:val="none" w:sz="0" w:space="0" w:color="auto"/>
      </w:divBdr>
    </w:div>
    <w:div w:id="1461457012">
      <w:bodyDiv w:val="1"/>
      <w:marLeft w:val="0"/>
      <w:marRight w:val="0"/>
      <w:marTop w:val="0"/>
      <w:marBottom w:val="0"/>
      <w:divBdr>
        <w:top w:val="none" w:sz="0" w:space="0" w:color="auto"/>
        <w:left w:val="none" w:sz="0" w:space="0" w:color="auto"/>
        <w:bottom w:val="none" w:sz="0" w:space="0" w:color="auto"/>
        <w:right w:val="none" w:sz="0" w:space="0" w:color="auto"/>
      </w:divBdr>
    </w:div>
    <w:div w:id="1461604356">
      <w:bodyDiv w:val="1"/>
      <w:marLeft w:val="0"/>
      <w:marRight w:val="0"/>
      <w:marTop w:val="0"/>
      <w:marBottom w:val="0"/>
      <w:divBdr>
        <w:top w:val="none" w:sz="0" w:space="0" w:color="auto"/>
        <w:left w:val="none" w:sz="0" w:space="0" w:color="auto"/>
        <w:bottom w:val="none" w:sz="0" w:space="0" w:color="auto"/>
        <w:right w:val="none" w:sz="0" w:space="0" w:color="auto"/>
      </w:divBdr>
    </w:div>
    <w:div w:id="1461799446">
      <w:bodyDiv w:val="1"/>
      <w:marLeft w:val="0"/>
      <w:marRight w:val="0"/>
      <w:marTop w:val="0"/>
      <w:marBottom w:val="0"/>
      <w:divBdr>
        <w:top w:val="none" w:sz="0" w:space="0" w:color="auto"/>
        <w:left w:val="none" w:sz="0" w:space="0" w:color="auto"/>
        <w:bottom w:val="none" w:sz="0" w:space="0" w:color="auto"/>
        <w:right w:val="none" w:sz="0" w:space="0" w:color="auto"/>
      </w:divBdr>
    </w:div>
    <w:div w:id="1461922656">
      <w:bodyDiv w:val="1"/>
      <w:marLeft w:val="0"/>
      <w:marRight w:val="0"/>
      <w:marTop w:val="0"/>
      <w:marBottom w:val="0"/>
      <w:divBdr>
        <w:top w:val="none" w:sz="0" w:space="0" w:color="auto"/>
        <w:left w:val="none" w:sz="0" w:space="0" w:color="auto"/>
        <w:bottom w:val="none" w:sz="0" w:space="0" w:color="auto"/>
        <w:right w:val="none" w:sz="0" w:space="0" w:color="auto"/>
      </w:divBdr>
    </w:div>
    <w:div w:id="1462263523">
      <w:bodyDiv w:val="1"/>
      <w:marLeft w:val="0"/>
      <w:marRight w:val="0"/>
      <w:marTop w:val="0"/>
      <w:marBottom w:val="0"/>
      <w:divBdr>
        <w:top w:val="none" w:sz="0" w:space="0" w:color="auto"/>
        <w:left w:val="none" w:sz="0" w:space="0" w:color="auto"/>
        <w:bottom w:val="none" w:sz="0" w:space="0" w:color="auto"/>
        <w:right w:val="none" w:sz="0" w:space="0" w:color="auto"/>
      </w:divBdr>
    </w:div>
    <w:div w:id="1462377958">
      <w:bodyDiv w:val="1"/>
      <w:marLeft w:val="0"/>
      <w:marRight w:val="0"/>
      <w:marTop w:val="0"/>
      <w:marBottom w:val="0"/>
      <w:divBdr>
        <w:top w:val="none" w:sz="0" w:space="0" w:color="auto"/>
        <w:left w:val="none" w:sz="0" w:space="0" w:color="auto"/>
        <w:bottom w:val="none" w:sz="0" w:space="0" w:color="auto"/>
        <w:right w:val="none" w:sz="0" w:space="0" w:color="auto"/>
      </w:divBdr>
    </w:div>
    <w:div w:id="1462577004">
      <w:bodyDiv w:val="1"/>
      <w:marLeft w:val="0"/>
      <w:marRight w:val="0"/>
      <w:marTop w:val="0"/>
      <w:marBottom w:val="0"/>
      <w:divBdr>
        <w:top w:val="none" w:sz="0" w:space="0" w:color="auto"/>
        <w:left w:val="none" w:sz="0" w:space="0" w:color="auto"/>
        <w:bottom w:val="none" w:sz="0" w:space="0" w:color="auto"/>
        <w:right w:val="none" w:sz="0" w:space="0" w:color="auto"/>
      </w:divBdr>
    </w:div>
    <w:div w:id="1462722941">
      <w:bodyDiv w:val="1"/>
      <w:marLeft w:val="0"/>
      <w:marRight w:val="0"/>
      <w:marTop w:val="0"/>
      <w:marBottom w:val="0"/>
      <w:divBdr>
        <w:top w:val="none" w:sz="0" w:space="0" w:color="auto"/>
        <w:left w:val="none" w:sz="0" w:space="0" w:color="auto"/>
        <w:bottom w:val="none" w:sz="0" w:space="0" w:color="auto"/>
        <w:right w:val="none" w:sz="0" w:space="0" w:color="auto"/>
      </w:divBdr>
    </w:div>
    <w:div w:id="1462769486">
      <w:bodyDiv w:val="1"/>
      <w:marLeft w:val="0"/>
      <w:marRight w:val="0"/>
      <w:marTop w:val="0"/>
      <w:marBottom w:val="0"/>
      <w:divBdr>
        <w:top w:val="none" w:sz="0" w:space="0" w:color="auto"/>
        <w:left w:val="none" w:sz="0" w:space="0" w:color="auto"/>
        <w:bottom w:val="none" w:sz="0" w:space="0" w:color="auto"/>
        <w:right w:val="none" w:sz="0" w:space="0" w:color="auto"/>
      </w:divBdr>
    </w:div>
    <w:div w:id="1462923647">
      <w:bodyDiv w:val="1"/>
      <w:marLeft w:val="0"/>
      <w:marRight w:val="0"/>
      <w:marTop w:val="0"/>
      <w:marBottom w:val="0"/>
      <w:divBdr>
        <w:top w:val="none" w:sz="0" w:space="0" w:color="auto"/>
        <w:left w:val="none" w:sz="0" w:space="0" w:color="auto"/>
        <w:bottom w:val="none" w:sz="0" w:space="0" w:color="auto"/>
        <w:right w:val="none" w:sz="0" w:space="0" w:color="auto"/>
      </w:divBdr>
    </w:div>
    <w:div w:id="1463040887">
      <w:bodyDiv w:val="1"/>
      <w:marLeft w:val="0"/>
      <w:marRight w:val="0"/>
      <w:marTop w:val="0"/>
      <w:marBottom w:val="0"/>
      <w:divBdr>
        <w:top w:val="none" w:sz="0" w:space="0" w:color="auto"/>
        <w:left w:val="none" w:sz="0" w:space="0" w:color="auto"/>
        <w:bottom w:val="none" w:sz="0" w:space="0" w:color="auto"/>
        <w:right w:val="none" w:sz="0" w:space="0" w:color="auto"/>
      </w:divBdr>
    </w:div>
    <w:div w:id="1463230252">
      <w:bodyDiv w:val="1"/>
      <w:marLeft w:val="0"/>
      <w:marRight w:val="0"/>
      <w:marTop w:val="0"/>
      <w:marBottom w:val="0"/>
      <w:divBdr>
        <w:top w:val="none" w:sz="0" w:space="0" w:color="auto"/>
        <w:left w:val="none" w:sz="0" w:space="0" w:color="auto"/>
        <w:bottom w:val="none" w:sz="0" w:space="0" w:color="auto"/>
        <w:right w:val="none" w:sz="0" w:space="0" w:color="auto"/>
      </w:divBdr>
    </w:div>
    <w:div w:id="1463301736">
      <w:bodyDiv w:val="1"/>
      <w:marLeft w:val="0"/>
      <w:marRight w:val="0"/>
      <w:marTop w:val="0"/>
      <w:marBottom w:val="0"/>
      <w:divBdr>
        <w:top w:val="none" w:sz="0" w:space="0" w:color="auto"/>
        <w:left w:val="none" w:sz="0" w:space="0" w:color="auto"/>
        <w:bottom w:val="none" w:sz="0" w:space="0" w:color="auto"/>
        <w:right w:val="none" w:sz="0" w:space="0" w:color="auto"/>
      </w:divBdr>
    </w:div>
    <w:div w:id="1463380064">
      <w:bodyDiv w:val="1"/>
      <w:marLeft w:val="0"/>
      <w:marRight w:val="0"/>
      <w:marTop w:val="0"/>
      <w:marBottom w:val="0"/>
      <w:divBdr>
        <w:top w:val="none" w:sz="0" w:space="0" w:color="auto"/>
        <w:left w:val="none" w:sz="0" w:space="0" w:color="auto"/>
        <w:bottom w:val="none" w:sz="0" w:space="0" w:color="auto"/>
        <w:right w:val="none" w:sz="0" w:space="0" w:color="auto"/>
      </w:divBdr>
    </w:div>
    <w:div w:id="1463428160">
      <w:bodyDiv w:val="1"/>
      <w:marLeft w:val="0"/>
      <w:marRight w:val="0"/>
      <w:marTop w:val="0"/>
      <w:marBottom w:val="0"/>
      <w:divBdr>
        <w:top w:val="none" w:sz="0" w:space="0" w:color="auto"/>
        <w:left w:val="none" w:sz="0" w:space="0" w:color="auto"/>
        <w:bottom w:val="none" w:sz="0" w:space="0" w:color="auto"/>
        <w:right w:val="none" w:sz="0" w:space="0" w:color="auto"/>
      </w:divBdr>
    </w:div>
    <w:div w:id="1463499974">
      <w:bodyDiv w:val="1"/>
      <w:marLeft w:val="0"/>
      <w:marRight w:val="0"/>
      <w:marTop w:val="0"/>
      <w:marBottom w:val="0"/>
      <w:divBdr>
        <w:top w:val="none" w:sz="0" w:space="0" w:color="auto"/>
        <w:left w:val="none" w:sz="0" w:space="0" w:color="auto"/>
        <w:bottom w:val="none" w:sz="0" w:space="0" w:color="auto"/>
        <w:right w:val="none" w:sz="0" w:space="0" w:color="auto"/>
      </w:divBdr>
    </w:div>
    <w:div w:id="1463500107">
      <w:bodyDiv w:val="1"/>
      <w:marLeft w:val="0"/>
      <w:marRight w:val="0"/>
      <w:marTop w:val="0"/>
      <w:marBottom w:val="0"/>
      <w:divBdr>
        <w:top w:val="none" w:sz="0" w:space="0" w:color="auto"/>
        <w:left w:val="none" w:sz="0" w:space="0" w:color="auto"/>
        <w:bottom w:val="none" w:sz="0" w:space="0" w:color="auto"/>
        <w:right w:val="none" w:sz="0" w:space="0" w:color="auto"/>
      </w:divBdr>
    </w:div>
    <w:div w:id="1463646050">
      <w:bodyDiv w:val="1"/>
      <w:marLeft w:val="0"/>
      <w:marRight w:val="0"/>
      <w:marTop w:val="0"/>
      <w:marBottom w:val="0"/>
      <w:divBdr>
        <w:top w:val="none" w:sz="0" w:space="0" w:color="auto"/>
        <w:left w:val="none" w:sz="0" w:space="0" w:color="auto"/>
        <w:bottom w:val="none" w:sz="0" w:space="0" w:color="auto"/>
        <w:right w:val="none" w:sz="0" w:space="0" w:color="auto"/>
      </w:divBdr>
    </w:div>
    <w:div w:id="1463688937">
      <w:bodyDiv w:val="1"/>
      <w:marLeft w:val="0"/>
      <w:marRight w:val="0"/>
      <w:marTop w:val="0"/>
      <w:marBottom w:val="0"/>
      <w:divBdr>
        <w:top w:val="none" w:sz="0" w:space="0" w:color="auto"/>
        <w:left w:val="none" w:sz="0" w:space="0" w:color="auto"/>
        <w:bottom w:val="none" w:sz="0" w:space="0" w:color="auto"/>
        <w:right w:val="none" w:sz="0" w:space="0" w:color="auto"/>
      </w:divBdr>
    </w:div>
    <w:div w:id="1463692497">
      <w:bodyDiv w:val="1"/>
      <w:marLeft w:val="0"/>
      <w:marRight w:val="0"/>
      <w:marTop w:val="0"/>
      <w:marBottom w:val="0"/>
      <w:divBdr>
        <w:top w:val="none" w:sz="0" w:space="0" w:color="auto"/>
        <w:left w:val="none" w:sz="0" w:space="0" w:color="auto"/>
        <w:bottom w:val="none" w:sz="0" w:space="0" w:color="auto"/>
        <w:right w:val="none" w:sz="0" w:space="0" w:color="auto"/>
      </w:divBdr>
    </w:div>
    <w:div w:id="1463769941">
      <w:bodyDiv w:val="1"/>
      <w:marLeft w:val="0"/>
      <w:marRight w:val="0"/>
      <w:marTop w:val="0"/>
      <w:marBottom w:val="0"/>
      <w:divBdr>
        <w:top w:val="none" w:sz="0" w:space="0" w:color="auto"/>
        <w:left w:val="none" w:sz="0" w:space="0" w:color="auto"/>
        <w:bottom w:val="none" w:sz="0" w:space="0" w:color="auto"/>
        <w:right w:val="none" w:sz="0" w:space="0" w:color="auto"/>
      </w:divBdr>
    </w:div>
    <w:div w:id="1463814091">
      <w:bodyDiv w:val="1"/>
      <w:marLeft w:val="0"/>
      <w:marRight w:val="0"/>
      <w:marTop w:val="0"/>
      <w:marBottom w:val="0"/>
      <w:divBdr>
        <w:top w:val="none" w:sz="0" w:space="0" w:color="auto"/>
        <w:left w:val="none" w:sz="0" w:space="0" w:color="auto"/>
        <w:bottom w:val="none" w:sz="0" w:space="0" w:color="auto"/>
        <w:right w:val="none" w:sz="0" w:space="0" w:color="auto"/>
      </w:divBdr>
    </w:div>
    <w:div w:id="1463814448">
      <w:bodyDiv w:val="1"/>
      <w:marLeft w:val="0"/>
      <w:marRight w:val="0"/>
      <w:marTop w:val="0"/>
      <w:marBottom w:val="0"/>
      <w:divBdr>
        <w:top w:val="none" w:sz="0" w:space="0" w:color="auto"/>
        <w:left w:val="none" w:sz="0" w:space="0" w:color="auto"/>
        <w:bottom w:val="none" w:sz="0" w:space="0" w:color="auto"/>
        <w:right w:val="none" w:sz="0" w:space="0" w:color="auto"/>
      </w:divBdr>
    </w:div>
    <w:div w:id="1463839221">
      <w:bodyDiv w:val="1"/>
      <w:marLeft w:val="0"/>
      <w:marRight w:val="0"/>
      <w:marTop w:val="0"/>
      <w:marBottom w:val="0"/>
      <w:divBdr>
        <w:top w:val="none" w:sz="0" w:space="0" w:color="auto"/>
        <w:left w:val="none" w:sz="0" w:space="0" w:color="auto"/>
        <w:bottom w:val="none" w:sz="0" w:space="0" w:color="auto"/>
        <w:right w:val="none" w:sz="0" w:space="0" w:color="auto"/>
      </w:divBdr>
    </w:div>
    <w:div w:id="1463886095">
      <w:bodyDiv w:val="1"/>
      <w:marLeft w:val="0"/>
      <w:marRight w:val="0"/>
      <w:marTop w:val="0"/>
      <w:marBottom w:val="0"/>
      <w:divBdr>
        <w:top w:val="none" w:sz="0" w:space="0" w:color="auto"/>
        <w:left w:val="none" w:sz="0" w:space="0" w:color="auto"/>
        <w:bottom w:val="none" w:sz="0" w:space="0" w:color="auto"/>
        <w:right w:val="none" w:sz="0" w:space="0" w:color="auto"/>
      </w:divBdr>
    </w:div>
    <w:div w:id="1464034125">
      <w:bodyDiv w:val="1"/>
      <w:marLeft w:val="0"/>
      <w:marRight w:val="0"/>
      <w:marTop w:val="0"/>
      <w:marBottom w:val="0"/>
      <w:divBdr>
        <w:top w:val="none" w:sz="0" w:space="0" w:color="auto"/>
        <w:left w:val="none" w:sz="0" w:space="0" w:color="auto"/>
        <w:bottom w:val="none" w:sz="0" w:space="0" w:color="auto"/>
        <w:right w:val="none" w:sz="0" w:space="0" w:color="auto"/>
      </w:divBdr>
    </w:div>
    <w:div w:id="1464153035">
      <w:bodyDiv w:val="1"/>
      <w:marLeft w:val="0"/>
      <w:marRight w:val="0"/>
      <w:marTop w:val="0"/>
      <w:marBottom w:val="0"/>
      <w:divBdr>
        <w:top w:val="none" w:sz="0" w:space="0" w:color="auto"/>
        <w:left w:val="none" w:sz="0" w:space="0" w:color="auto"/>
        <w:bottom w:val="none" w:sz="0" w:space="0" w:color="auto"/>
        <w:right w:val="none" w:sz="0" w:space="0" w:color="auto"/>
      </w:divBdr>
    </w:div>
    <w:div w:id="1464232280">
      <w:bodyDiv w:val="1"/>
      <w:marLeft w:val="0"/>
      <w:marRight w:val="0"/>
      <w:marTop w:val="0"/>
      <w:marBottom w:val="0"/>
      <w:divBdr>
        <w:top w:val="none" w:sz="0" w:space="0" w:color="auto"/>
        <w:left w:val="none" w:sz="0" w:space="0" w:color="auto"/>
        <w:bottom w:val="none" w:sz="0" w:space="0" w:color="auto"/>
        <w:right w:val="none" w:sz="0" w:space="0" w:color="auto"/>
      </w:divBdr>
    </w:div>
    <w:div w:id="1464233620">
      <w:bodyDiv w:val="1"/>
      <w:marLeft w:val="0"/>
      <w:marRight w:val="0"/>
      <w:marTop w:val="0"/>
      <w:marBottom w:val="0"/>
      <w:divBdr>
        <w:top w:val="none" w:sz="0" w:space="0" w:color="auto"/>
        <w:left w:val="none" w:sz="0" w:space="0" w:color="auto"/>
        <w:bottom w:val="none" w:sz="0" w:space="0" w:color="auto"/>
        <w:right w:val="none" w:sz="0" w:space="0" w:color="auto"/>
      </w:divBdr>
    </w:div>
    <w:div w:id="1464276773">
      <w:bodyDiv w:val="1"/>
      <w:marLeft w:val="0"/>
      <w:marRight w:val="0"/>
      <w:marTop w:val="0"/>
      <w:marBottom w:val="0"/>
      <w:divBdr>
        <w:top w:val="none" w:sz="0" w:space="0" w:color="auto"/>
        <w:left w:val="none" w:sz="0" w:space="0" w:color="auto"/>
        <w:bottom w:val="none" w:sz="0" w:space="0" w:color="auto"/>
        <w:right w:val="none" w:sz="0" w:space="0" w:color="auto"/>
      </w:divBdr>
    </w:div>
    <w:div w:id="1464350816">
      <w:bodyDiv w:val="1"/>
      <w:marLeft w:val="0"/>
      <w:marRight w:val="0"/>
      <w:marTop w:val="0"/>
      <w:marBottom w:val="0"/>
      <w:divBdr>
        <w:top w:val="none" w:sz="0" w:space="0" w:color="auto"/>
        <w:left w:val="none" w:sz="0" w:space="0" w:color="auto"/>
        <w:bottom w:val="none" w:sz="0" w:space="0" w:color="auto"/>
        <w:right w:val="none" w:sz="0" w:space="0" w:color="auto"/>
      </w:divBdr>
    </w:div>
    <w:div w:id="1464613891">
      <w:bodyDiv w:val="1"/>
      <w:marLeft w:val="0"/>
      <w:marRight w:val="0"/>
      <w:marTop w:val="0"/>
      <w:marBottom w:val="0"/>
      <w:divBdr>
        <w:top w:val="none" w:sz="0" w:space="0" w:color="auto"/>
        <w:left w:val="none" w:sz="0" w:space="0" w:color="auto"/>
        <w:bottom w:val="none" w:sz="0" w:space="0" w:color="auto"/>
        <w:right w:val="none" w:sz="0" w:space="0" w:color="auto"/>
      </w:divBdr>
    </w:div>
    <w:div w:id="1464619111">
      <w:bodyDiv w:val="1"/>
      <w:marLeft w:val="0"/>
      <w:marRight w:val="0"/>
      <w:marTop w:val="0"/>
      <w:marBottom w:val="0"/>
      <w:divBdr>
        <w:top w:val="none" w:sz="0" w:space="0" w:color="auto"/>
        <w:left w:val="none" w:sz="0" w:space="0" w:color="auto"/>
        <w:bottom w:val="none" w:sz="0" w:space="0" w:color="auto"/>
        <w:right w:val="none" w:sz="0" w:space="0" w:color="auto"/>
      </w:divBdr>
    </w:div>
    <w:div w:id="1464619239">
      <w:bodyDiv w:val="1"/>
      <w:marLeft w:val="0"/>
      <w:marRight w:val="0"/>
      <w:marTop w:val="0"/>
      <w:marBottom w:val="0"/>
      <w:divBdr>
        <w:top w:val="none" w:sz="0" w:space="0" w:color="auto"/>
        <w:left w:val="none" w:sz="0" w:space="0" w:color="auto"/>
        <w:bottom w:val="none" w:sz="0" w:space="0" w:color="auto"/>
        <w:right w:val="none" w:sz="0" w:space="0" w:color="auto"/>
      </w:divBdr>
    </w:div>
    <w:div w:id="1464693107">
      <w:bodyDiv w:val="1"/>
      <w:marLeft w:val="0"/>
      <w:marRight w:val="0"/>
      <w:marTop w:val="0"/>
      <w:marBottom w:val="0"/>
      <w:divBdr>
        <w:top w:val="none" w:sz="0" w:space="0" w:color="auto"/>
        <w:left w:val="none" w:sz="0" w:space="0" w:color="auto"/>
        <w:bottom w:val="none" w:sz="0" w:space="0" w:color="auto"/>
        <w:right w:val="none" w:sz="0" w:space="0" w:color="auto"/>
      </w:divBdr>
    </w:div>
    <w:div w:id="1464736104">
      <w:bodyDiv w:val="1"/>
      <w:marLeft w:val="0"/>
      <w:marRight w:val="0"/>
      <w:marTop w:val="0"/>
      <w:marBottom w:val="0"/>
      <w:divBdr>
        <w:top w:val="none" w:sz="0" w:space="0" w:color="auto"/>
        <w:left w:val="none" w:sz="0" w:space="0" w:color="auto"/>
        <w:bottom w:val="none" w:sz="0" w:space="0" w:color="auto"/>
        <w:right w:val="none" w:sz="0" w:space="0" w:color="auto"/>
      </w:divBdr>
    </w:div>
    <w:div w:id="1464812869">
      <w:bodyDiv w:val="1"/>
      <w:marLeft w:val="0"/>
      <w:marRight w:val="0"/>
      <w:marTop w:val="0"/>
      <w:marBottom w:val="0"/>
      <w:divBdr>
        <w:top w:val="none" w:sz="0" w:space="0" w:color="auto"/>
        <w:left w:val="none" w:sz="0" w:space="0" w:color="auto"/>
        <w:bottom w:val="none" w:sz="0" w:space="0" w:color="auto"/>
        <w:right w:val="none" w:sz="0" w:space="0" w:color="auto"/>
      </w:divBdr>
    </w:div>
    <w:div w:id="1464814099">
      <w:bodyDiv w:val="1"/>
      <w:marLeft w:val="0"/>
      <w:marRight w:val="0"/>
      <w:marTop w:val="0"/>
      <w:marBottom w:val="0"/>
      <w:divBdr>
        <w:top w:val="none" w:sz="0" w:space="0" w:color="auto"/>
        <w:left w:val="none" w:sz="0" w:space="0" w:color="auto"/>
        <w:bottom w:val="none" w:sz="0" w:space="0" w:color="auto"/>
        <w:right w:val="none" w:sz="0" w:space="0" w:color="auto"/>
      </w:divBdr>
    </w:div>
    <w:div w:id="1465274187">
      <w:bodyDiv w:val="1"/>
      <w:marLeft w:val="0"/>
      <w:marRight w:val="0"/>
      <w:marTop w:val="0"/>
      <w:marBottom w:val="0"/>
      <w:divBdr>
        <w:top w:val="none" w:sz="0" w:space="0" w:color="auto"/>
        <w:left w:val="none" w:sz="0" w:space="0" w:color="auto"/>
        <w:bottom w:val="none" w:sz="0" w:space="0" w:color="auto"/>
        <w:right w:val="none" w:sz="0" w:space="0" w:color="auto"/>
      </w:divBdr>
    </w:div>
    <w:div w:id="1465467929">
      <w:bodyDiv w:val="1"/>
      <w:marLeft w:val="0"/>
      <w:marRight w:val="0"/>
      <w:marTop w:val="0"/>
      <w:marBottom w:val="0"/>
      <w:divBdr>
        <w:top w:val="none" w:sz="0" w:space="0" w:color="auto"/>
        <w:left w:val="none" w:sz="0" w:space="0" w:color="auto"/>
        <w:bottom w:val="none" w:sz="0" w:space="0" w:color="auto"/>
        <w:right w:val="none" w:sz="0" w:space="0" w:color="auto"/>
      </w:divBdr>
    </w:div>
    <w:div w:id="1465540491">
      <w:bodyDiv w:val="1"/>
      <w:marLeft w:val="0"/>
      <w:marRight w:val="0"/>
      <w:marTop w:val="0"/>
      <w:marBottom w:val="0"/>
      <w:divBdr>
        <w:top w:val="none" w:sz="0" w:space="0" w:color="auto"/>
        <w:left w:val="none" w:sz="0" w:space="0" w:color="auto"/>
        <w:bottom w:val="none" w:sz="0" w:space="0" w:color="auto"/>
        <w:right w:val="none" w:sz="0" w:space="0" w:color="auto"/>
      </w:divBdr>
    </w:div>
    <w:div w:id="1465780629">
      <w:bodyDiv w:val="1"/>
      <w:marLeft w:val="0"/>
      <w:marRight w:val="0"/>
      <w:marTop w:val="0"/>
      <w:marBottom w:val="0"/>
      <w:divBdr>
        <w:top w:val="none" w:sz="0" w:space="0" w:color="auto"/>
        <w:left w:val="none" w:sz="0" w:space="0" w:color="auto"/>
        <w:bottom w:val="none" w:sz="0" w:space="0" w:color="auto"/>
        <w:right w:val="none" w:sz="0" w:space="0" w:color="auto"/>
      </w:divBdr>
    </w:div>
    <w:div w:id="1465781030">
      <w:bodyDiv w:val="1"/>
      <w:marLeft w:val="0"/>
      <w:marRight w:val="0"/>
      <w:marTop w:val="0"/>
      <w:marBottom w:val="0"/>
      <w:divBdr>
        <w:top w:val="none" w:sz="0" w:space="0" w:color="auto"/>
        <w:left w:val="none" w:sz="0" w:space="0" w:color="auto"/>
        <w:bottom w:val="none" w:sz="0" w:space="0" w:color="auto"/>
        <w:right w:val="none" w:sz="0" w:space="0" w:color="auto"/>
      </w:divBdr>
    </w:div>
    <w:div w:id="1465810867">
      <w:bodyDiv w:val="1"/>
      <w:marLeft w:val="0"/>
      <w:marRight w:val="0"/>
      <w:marTop w:val="0"/>
      <w:marBottom w:val="0"/>
      <w:divBdr>
        <w:top w:val="none" w:sz="0" w:space="0" w:color="auto"/>
        <w:left w:val="none" w:sz="0" w:space="0" w:color="auto"/>
        <w:bottom w:val="none" w:sz="0" w:space="0" w:color="auto"/>
        <w:right w:val="none" w:sz="0" w:space="0" w:color="auto"/>
      </w:divBdr>
    </w:div>
    <w:div w:id="1465856276">
      <w:bodyDiv w:val="1"/>
      <w:marLeft w:val="0"/>
      <w:marRight w:val="0"/>
      <w:marTop w:val="0"/>
      <w:marBottom w:val="0"/>
      <w:divBdr>
        <w:top w:val="none" w:sz="0" w:space="0" w:color="auto"/>
        <w:left w:val="none" w:sz="0" w:space="0" w:color="auto"/>
        <w:bottom w:val="none" w:sz="0" w:space="0" w:color="auto"/>
        <w:right w:val="none" w:sz="0" w:space="0" w:color="auto"/>
      </w:divBdr>
    </w:div>
    <w:div w:id="1466122293">
      <w:bodyDiv w:val="1"/>
      <w:marLeft w:val="0"/>
      <w:marRight w:val="0"/>
      <w:marTop w:val="0"/>
      <w:marBottom w:val="0"/>
      <w:divBdr>
        <w:top w:val="none" w:sz="0" w:space="0" w:color="auto"/>
        <w:left w:val="none" w:sz="0" w:space="0" w:color="auto"/>
        <w:bottom w:val="none" w:sz="0" w:space="0" w:color="auto"/>
        <w:right w:val="none" w:sz="0" w:space="0" w:color="auto"/>
      </w:divBdr>
    </w:div>
    <w:div w:id="1466199607">
      <w:bodyDiv w:val="1"/>
      <w:marLeft w:val="0"/>
      <w:marRight w:val="0"/>
      <w:marTop w:val="0"/>
      <w:marBottom w:val="0"/>
      <w:divBdr>
        <w:top w:val="none" w:sz="0" w:space="0" w:color="auto"/>
        <w:left w:val="none" w:sz="0" w:space="0" w:color="auto"/>
        <w:bottom w:val="none" w:sz="0" w:space="0" w:color="auto"/>
        <w:right w:val="none" w:sz="0" w:space="0" w:color="auto"/>
      </w:divBdr>
    </w:div>
    <w:div w:id="1466267035">
      <w:bodyDiv w:val="1"/>
      <w:marLeft w:val="0"/>
      <w:marRight w:val="0"/>
      <w:marTop w:val="0"/>
      <w:marBottom w:val="0"/>
      <w:divBdr>
        <w:top w:val="none" w:sz="0" w:space="0" w:color="auto"/>
        <w:left w:val="none" w:sz="0" w:space="0" w:color="auto"/>
        <w:bottom w:val="none" w:sz="0" w:space="0" w:color="auto"/>
        <w:right w:val="none" w:sz="0" w:space="0" w:color="auto"/>
      </w:divBdr>
    </w:div>
    <w:div w:id="1466314159">
      <w:bodyDiv w:val="1"/>
      <w:marLeft w:val="0"/>
      <w:marRight w:val="0"/>
      <w:marTop w:val="0"/>
      <w:marBottom w:val="0"/>
      <w:divBdr>
        <w:top w:val="none" w:sz="0" w:space="0" w:color="auto"/>
        <w:left w:val="none" w:sz="0" w:space="0" w:color="auto"/>
        <w:bottom w:val="none" w:sz="0" w:space="0" w:color="auto"/>
        <w:right w:val="none" w:sz="0" w:space="0" w:color="auto"/>
      </w:divBdr>
    </w:div>
    <w:div w:id="1466387559">
      <w:bodyDiv w:val="1"/>
      <w:marLeft w:val="0"/>
      <w:marRight w:val="0"/>
      <w:marTop w:val="0"/>
      <w:marBottom w:val="0"/>
      <w:divBdr>
        <w:top w:val="none" w:sz="0" w:space="0" w:color="auto"/>
        <w:left w:val="none" w:sz="0" w:space="0" w:color="auto"/>
        <w:bottom w:val="none" w:sz="0" w:space="0" w:color="auto"/>
        <w:right w:val="none" w:sz="0" w:space="0" w:color="auto"/>
      </w:divBdr>
    </w:div>
    <w:div w:id="1466503167">
      <w:bodyDiv w:val="1"/>
      <w:marLeft w:val="0"/>
      <w:marRight w:val="0"/>
      <w:marTop w:val="0"/>
      <w:marBottom w:val="0"/>
      <w:divBdr>
        <w:top w:val="none" w:sz="0" w:space="0" w:color="auto"/>
        <w:left w:val="none" w:sz="0" w:space="0" w:color="auto"/>
        <w:bottom w:val="none" w:sz="0" w:space="0" w:color="auto"/>
        <w:right w:val="none" w:sz="0" w:space="0" w:color="auto"/>
      </w:divBdr>
    </w:div>
    <w:div w:id="1466507446">
      <w:bodyDiv w:val="1"/>
      <w:marLeft w:val="0"/>
      <w:marRight w:val="0"/>
      <w:marTop w:val="0"/>
      <w:marBottom w:val="0"/>
      <w:divBdr>
        <w:top w:val="none" w:sz="0" w:space="0" w:color="auto"/>
        <w:left w:val="none" w:sz="0" w:space="0" w:color="auto"/>
        <w:bottom w:val="none" w:sz="0" w:space="0" w:color="auto"/>
        <w:right w:val="none" w:sz="0" w:space="0" w:color="auto"/>
      </w:divBdr>
    </w:div>
    <w:div w:id="1466580469">
      <w:bodyDiv w:val="1"/>
      <w:marLeft w:val="0"/>
      <w:marRight w:val="0"/>
      <w:marTop w:val="0"/>
      <w:marBottom w:val="0"/>
      <w:divBdr>
        <w:top w:val="none" w:sz="0" w:space="0" w:color="auto"/>
        <w:left w:val="none" w:sz="0" w:space="0" w:color="auto"/>
        <w:bottom w:val="none" w:sz="0" w:space="0" w:color="auto"/>
        <w:right w:val="none" w:sz="0" w:space="0" w:color="auto"/>
      </w:divBdr>
    </w:div>
    <w:div w:id="1466662375">
      <w:bodyDiv w:val="1"/>
      <w:marLeft w:val="0"/>
      <w:marRight w:val="0"/>
      <w:marTop w:val="0"/>
      <w:marBottom w:val="0"/>
      <w:divBdr>
        <w:top w:val="none" w:sz="0" w:space="0" w:color="auto"/>
        <w:left w:val="none" w:sz="0" w:space="0" w:color="auto"/>
        <w:bottom w:val="none" w:sz="0" w:space="0" w:color="auto"/>
        <w:right w:val="none" w:sz="0" w:space="0" w:color="auto"/>
      </w:divBdr>
    </w:div>
    <w:div w:id="1466696262">
      <w:bodyDiv w:val="1"/>
      <w:marLeft w:val="0"/>
      <w:marRight w:val="0"/>
      <w:marTop w:val="0"/>
      <w:marBottom w:val="0"/>
      <w:divBdr>
        <w:top w:val="none" w:sz="0" w:space="0" w:color="auto"/>
        <w:left w:val="none" w:sz="0" w:space="0" w:color="auto"/>
        <w:bottom w:val="none" w:sz="0" w:space="0" w:color="auto"/>
        <w:right w:val="none" w:sz="0" w:space="0" w:color="auto"/>
      </w:divBdr>
    </w:div>
    <w:div w:id="1466698295">
      <w:bodyDiv w:val="1"/>
      <w:marLeft w:val="0"/>
      <w:marRight w:val="0"/>
      <w:marTop w:val="0"/>
      <w:marBottom w:val="0"/>
      <w:divBdr>
        <w:top w:val="none" w:sz="0" w:space="0" w:color="auto"/>
        <w:left w:val="none" w:sz="0" w:space="0" w:color="auto"/>
        <w:bottom w:val="none" w:sz="0" w:space="0" w:color="auto"/>
        <w:right w:val="none" w:sz="0" w:space="0" w:color="auto"/>
      </w:divBdr>
    </w:div>
    <w:div w:id="1466852680">
      <w:bodyDiv w:val="1"/>
      <w:marLeft w:val="0"/>
      <w:marRight w:val="0"/>
      <w:marTop w:val="0"/>
      <w:marBottom w:val="0"/>
      <w:divBdr>
        <w:top w:val="none" w:sz="0" w:space="0" w:color="auto"/>
        <w:left w:val="none" w:sz="0" w:space="0" w:color="auto"/>
        <w:bottom w:val="none" w:sz="0" w:space="0" w:color="auto"/>
        <w:right w:val="none" w:sz="0" w:space="0" w:color="auto"/>
      </w:divBdr>
    </w:div>
    <w:div w:id="1466895587">
      <w:bodyDiv w:val="1"/>
      <w:marLeft w:val="0"/>
      <w:marRight w:val="0"/>
      <w:marTop w:val="0"/>
      <w:marBottom w:val="0"/>
      <w:divBdr>
        <w:top w:val="none" w:sz="0" w:space="0" w:color="auto"/>
        <w:left w:val="none" w:sz="0" w:space="0" w:color="auto"/>
        <w:bottom w:val="none" w:sz="0" w:space="0" w:color="auto"/>
        <w:right w:val="none" w:sz="0" w:space="0" w:color="auto"/>
      </w:divBdr>
    </w:div>
    <w:div w:id="1467043348">
      <w:bodyDiv w:val="1"/>
      <w:marLeft w:val="0"/>
      <w:marRight w:val="0"/>
      <w:marTop w:val="0"/>
      <w:marBottom w:val="0"/>
      <w:divBdr>
        <w:top w:val="none" w:sz="0" w:space="0" w:color="auto"/>
        <w:left w:val="none" w:sz="0" w:space="0" w:color="auto"/>
        <w:bottom w:val="none" w:sz="0" w:space="0" w:color="auto"/>
        <w:right w:val="none" w:sz="0" w:space="0" w:color="auto"/>
      </w:divBdr>
    </w:div>
    <w:div w:id="1467354925">
      <w:bodyDiv w:val="1"/>
      <w:marLeft w:val="0"/>
      <w:marRight w:val="0"/>
      <w:marTop w:val="0"/>
      <w:marBottom w:val="0"/>
      <w:divBdr>
        <w:top w:val="none" w:sz="0" w:space="0" w:color="auto"/>
        <w:left w:val="none" w:sz="0" w:space="0" w:color="auto"/>
        <w:bottom w:val="none" w:sz="0" w:space="0" w:color="auto"/>
        <w:right w:val="none" w:sz="0" w:space="0" w:color="auto"/>
      </w:divBdr>
    </w:div>
    <w:div w:id="1467359414">
      <w:bodyDiv w:val="1"/>
      <w:marLeft w:val="0"/>
      <w:marRight w:val="0"/>
      <w:marTop w:val="0"/>
      <w:marBottom w:val="0"/>
      <w:divBdr>
        <w:top w:val="none" w:sz="0" w:space="0" w:color="auto"/>
        <w:left w:val="none" w:sz="0" w:space="0" w:color="auto"/>
        <w:bottom w:val="none" w:sz="0" w:space="0" w:color="auto"/>
        <w:right w:val="none" w:sz="0" w:space="0" w:color="auto"/>
      </w:divBdr>
    </w:div>
    <w:div w:id="1467501589">
      <w:bodyDiv w:val="1"/>
      <w:marLeft w:val="0"/>
      <w:marRight w:val="0"/>
      <w:marTop w:val="0"/>
      <w:marBottom w:val="0"/>
      <w:divBdr>
        <w:top w:val="none" w:sz="0" w:space="0" w:color="auto"/>
        <w:left w:val="none" w:sz="0" w:space="0" w:color="auto"/>
        <w:bottom w:val="none" w:sz="0" w:space="0" w:color="auto"/>
        <w:right w:val="none" w:sz="0" w:space="0" w:color="auto"/>
      </w:divBdr>
    </w:div>
    <w:div w:id="1467502767">
      <w:bodyDiv w:val="1"/>
      <w:marLeft w:val="0"/>
      <w:marRight w:val="0"/>
      <w:marTop w:val="0"/>
      <w:marBottom w:val="0"/>
      <w:divBdr>
        <w:top w:val="none" w:sz="0" w:space="0" w:color="auto"/>
        <w:left w:val="none" w:sz="0" w:space="0" w:color="auto"/>
        <w:bottom w:val="none" w:sz="0" w:space="0" w:color="auto"/>
        <w:right w:val="none" w:sz="0" w:space="0" w:color="auto"/>
      </w:divBdr>
    </w:div>
    <w:div w:id="1467619888">
      <w:bodyDiv w:val="1"/>
      <w:marLeft w:val="0"/>
      <w:marRight w:val="0"/>
      <w:marTop w:val="0"/>
      <w:marBottom w:val="0"/>
      <w:divBdr>
        <w:top w:val="none" w:sz="0" w:space="0" w:color="auto"/>
        <w:left w:val="none" w:sz="0" w:space="0" w:color="auto"/>
        <w:bottom w:val="none" w:sz="0" w:space="0" w:color="auto"/>
        <w:right w:val="none" w:sz="0" w:space="0" w:color="auto"/>
      </w:divBdr>
    </w:div>
    <w:div w:id="1467628895">
      <w:bodyDiv w:val="1"/>
      <w:marLeft w:val="0"/>
      <w:marRight w:val="0"/>
      <w:marTop w:val="0"/>
      <w:marBottom w:val="0"/>
      <w:divBdr>
        <w:top w:val="none" w:sz="0" w:space="0" w:color="auto"/>
        <w:left w:val="none" w:sz="0" w:space="0" w:color="auto"/>
        <w:bottom w:val="none" w:sz="0" w:space="0" w:color="auto"/>
        <w:right w:val="none" w:sz="0" w:space="0" w:color="auto"/>
      </w:divBdr>
    </w:div>
    <w:div w:id="1467701906">
      <w:bodyDiv w:val="1"/>
      <w:marLeft w:val="0"/>
      <w:marRight w:val="0"/>
      <w:marTop w:val="0"/>
      <w:marBottom w:val="0"/>
      <w:divBdr>
        <w:top w:val="none" w:sz="0" w:space="0" w:color="auto"/>
        <w:left w:val="none" w:sz="0" w:space="0" w:color="auto"/>
        <w:bottom w:val="none" w:sz="0" w:space="0" w:color="auto"/>
        <w:right w:val="none" w:sz="0" w:space="0" w:color="auto"/>
      </w:divBdr>
    </w:div>
    <w:div w:id="1467704491">
      <w:bodyDiv w:val="1"/>
      <w:marLeft w:val="0"/>
      <w:marRight w:val="0"/>
      <w:marTop w:val="0"/>
      <w:marBottom w:val="0"/>
      <w:divBdr>
        <w:top w:val="none" w:sz="0" w:space="0" w:color="auto"/>
        <w:left w:val="none" w:sz="0" w:space="0" w:color="auto"/>
        <w:bottom w:val="none" w:sz="0" w:space="0" w:color="auto"/>
        <w:right w:val="none" w:sz="0" w:space="0" w:color="auto"/>
      </w:divBdr>
    </w:div>
    <w:div w:id="1467813500">
      <w:bodyDiv w:val="1"/>
      <w:marLeft w:val="0"/>
      <w:marRight w:val="0"/>
      <w:marTop w:val="0"/>
      <w:marBottom w:val="0"/>
      <w:divBdr>
        <w:top w:val="none" w:sz="0" w:space="0" w:color="auto"/>
        <w:left w:val="none" w:sz="0" w:space="0" w:color="auto"/>
        <w:bottom w:val="none" w:sz="0" w:space="0" w:color="auto"/>
        <w:right w:val="none" w:sz="0" w:space="0" w:color="auto"/>
      </w:divBdr>
    </w:div>
    <w:div w:id="1468082384">
      <w:bodyDiv w:val="1"/>
      <w:marLeft w:val="0"/>
      <w:marRight w:val="0"/>
      <w:marTop w:val="0"/>
      <w:marBottom w:val="0"/>
      <w:divBdr>
        <w:top w:val="none" w:sz="0" w:space="0" w:color="auto"/>
        <w:left w:val="none" w:sz="0" w:space="0" w:color="auto"/>
        <w:bottom w:val="none" w:sz="0" w:space="0" w:color="auto"/>
        <w:right w:val="none" w:sz="0" w:space="0" w:color="auto"/>
      </w:divBdr>
    </w:div>
    <w:div w:id="1468090576">
      <w:bodyDiv w:val="1"/>
      <w:marLeft w:val="0"/>
      <w:marRight w:val="0"/>
      <w:marTop w:val="0"/>
      <w:marBottom w:val="0"/>
      <w:divBdr>
        <w:top w:val="none" w:sz="0" w:space="0" w:color="auto"/>
        <w:left w:val="none" w:sz="0" w:space="0" w:color="auto"/>
        <w:bottom w:val="none" w:sz="0" w:space="0" w:color="auto"/>
        <w:right w:val="none" w:sz="0" w:space="0" w:color="auto"/>
      </w:divBdr>
    </w:div>
    <w:div w:id="1468165968">
      <w:bodyDiv w:val="1"/>
      <w:marLeft w:val="0"/>
      <w:marRight w:val="0"/>
      <w:marTop w:val="0"/>
      <w:marBottom w:val="0"/>
      <w:divBdr>
        <w:top w:val="none" w:sz="0" w:space="0" w:color="auto"/>
        <w:left w:val="none" w:sz="0" w:space="0" w:color="auto"/>
        <w:bottom w:val="none" w:sz="0" w:space="0" w:color="auto"/>
        <w:right w:val="none" w:sz="0" w:space="0" w:color="auto"/>
      </w:divBdr>
    </w:div>
    <w:div w:id="1468205190">
      <w:bodyDiv w:val="1"/>
      <w:marLeft w:val="0"/>
      <w:marRight w:val="0"/>
      <w:marTop w:val="0"/>
      <w:marBottom w:val="0"/>
      <w:divBdr>
        <w:top w:val="none" w:sz="0" w:space="0" w:color="auto"/>
        <w:left w:val="none" w:sz="0" w:space="0" w:color="auto"/>
        <w:bottom w:val="none" w:sz="0" w:space="0" w:color="auto"/>
        <w:right w:val="none" w:sz="0" w:space="0" w:color="auto"/>
      </w:divBdr>
    </w:div>
    <w:div w:id="1468205674">
      <w:bodyDiv w:val="1"/>
      <w:marLeft w:val="0"/>
      <w:marRight w:val="0"/>
      <w:marTop w:val="0"/>
      <w:marBottom w:val="0"/>
      <w:divBdr>
        <w:top w:val="none" w:sz="0" w:space="0" w:color="auto"/>
        <w:left w:val="none" w:sz="0" w:space="0" w:color="auto"/>
        <w:bottom w:val="none" w:sz="0" w:space="0" w:color="auto"/>
        <w:right w:val="none" w:sz="0" w:space="0" w:color="auto"/>
      </w:divBdr>
    </w:div>
    <w:div w:id="1468278671">
      <w:bodyDiv w:val="1"/>
      <w:marLeft w:val="0"/>
      <w:marRight w:val="0"/>
      <w:marTop w:val="0"/>
      <w:marBottom w:val="0"/>
      <w:divBdr>
        <w:top w:val="none" w:sz="0" w:space="0" w:color="auto"/>
        <w:left w:val="none" w:sz="0" w:space="0" w:color="auto"/>
        <w:bottom w:val="none" w:sz="0" w:space="0" w:color="auto"/>
        <w:right w:val="none" w:sz="0" w:space="0" w:color="auto"/>
      </w:divBdr>
    </w:div>
    <w:div w:id="1468356073">
      <w:bodyDiv w:val="1"/>
      <w:marLeft w:val="0"/>
      <w:marRight w:val="0"/>
      <w:marTop w:val="0"/>
      <w:marBottom w:val="0"/>
      <w:divBdr>
        <w:top w:val="none" w:sz="0" w:space="0" w:color="auto"/>
        <w:left w:val="none" w:sz="0" w:space="0" w:color="auto"/>
        <w:bottom w:val="none" w:sz="0" w:space="0" w:color="auto"/>
        <w:right w:val="none" w:sz="0" w:space="0" w:color="auto"/>
      </w:divBdr>
    </w:div>
    <w:div w:id="1468546803">
      <w:bodyDiv w:val="1"/>
      <w:marLeft w:val="0"/>
      <w:marRight w:val="0"/>
      <w:marTop w:val="0"/>
      <w:marBottom w:val="0"/>
      <w:divBdr>
        <w:top w:val="none" w:sz="0" w:space="0" w:color="auto"/>
        <w:left w:val="none" w:sz="0" w:space="0" w:color="auto"/>
        <w:bottom w:val="none" w:sz="0" w:space="0" w:color="auto"/>
        <w:right w:val="none" w:sz="0" w:space="0" w:color="auto"/>
      </w:divBdr>
    </w:div>
    <w:div w:id="1468738056">
      <w:bodyDiv w:val="1"/>
      <w:marLeft w:val="0"/>
      <w:marRight w:val="0"/>
      <w:marTop w:val="0"/>
      <w:marBottom w:val="0"/>
      <w:divBdr>
        <w:top w:val="none" w:sz="0" w:space="0" w:color="auto"/>
        <w:left w:val="none" w:sz="0" w:space="0" w:color="auto"/>
        <w:bottom w:val="none" w:sz="0" w:space="0" w:color="auto"/>
        <w:right w:val="none" w:sz="0" w:space="0" w:color="auto"/>
      </w:divBdr>
    </w:div>
    <w:div w:id="1468742487">
      <w:bodyDiv w:val="1"/>
      <w:marLeft w:val="0"/>
      <w:marRight w:val="0"/>
      <w:marTop w:val="0"/>
      <w:marBottom w:val="0"/>
      <w:divBdr>
        <w:top w:val="none" w:sz="0" w:space="0" w:color="auto"/>
        <w:left w:val="none" w:sz="0" w:space="0" w:color="auto"/>
        <w:bottom w:val="none" w:sz="0" w:space="0" w:color="auto"/>
        <w:right w:val="none" w:sz="0" w:space="0" w:color="auto"/>
      </w:divBdr>
    </w:div>
    <w:div w:id="1468933783">
      <w:bodyDiv w:val="1"/>
      <w:marLeft w:val="0"/>
      <w:marRight w:val="0"/>
      <w:marTop w:val="0"/>
      <w:marBottom w:val="0"/>
      <w:divBdr>
        <w:top w:val="none" w:sz="0" w:space="0" w:color="auto"/>
        <w:left w:val="none" w:sz="0" w:space="0" w:color="auto"/>
        <w:bottom w:val="none" w:sz="0" w:space="0" w:color="auto"/>
        <w:right w:val="none" w:sz="0" w:space="0" w:color="auto"/>
      </w:divBdr>
    </w:div>
    <w:div w:id="1469012887">
      <w:bodyDiv w:val="1"/>
      <w:marLeft w:val="0"/>
      <w:marRight w:val="0"/>
      <w:marTop w:val="0"/>
      <w:marBottom w:val="0"/>
      <w:divBdr>
        <w:top w:val="none" w:sz="0" w:space="0" w:color="auto"/>
        <w:left w:val="none" w:sz="0" w:space="0" w:color="auto"/>
        <w:bottom w:val="none" w:sz="0" w:space="0" w:color="auto"/>
        <w:right w:val="none" w:sz="0" w:space="0" w:color="auto"/>
      </w:divBdr>
    </w:div>
    <w:div w:id="1469082270">
      <w:bodyDiv w:val="1"/>
      <w:marLeft w:val="0"/>
      <w:marRight w:val="0"/>
      <w:marTop w:val="0"/>
      <w:marBottom w:val="0"/>
      <w:divBdr>
        <w:top w:val="none" w:sz="0" w:space="0" w:color="auto"/>
        <w:left w:val="none" w:sz="0" w:space="0" w:color="auto"/>
        <w:bottom w:val="none" w:sz="0" w:space="0" w:color="auto"/>
        <w:right w:val="none" w:sz="0" w:space="0" w:color="auto"/>
      </w:divBdr>
    </w:div>
    <w:div w:id="1469199461">
      <w:bodyDiv w:val="1"/>
      <w:marLeft w:val="0"/>
      <w:marRight w:val="0"/>
      <w:marTop w:val="0"/>
      <w:marBottom w:val="0"/>
      <w:divBdr>
        <w:top w:val="none" w:sz="0" w:space="0" w:color="auto"/>
        <w:left w:val="none" w:sz="0" w:space="0" w:color="auto"/>
        <w:bottom w:val="none" w:sz="0" w:space="0" w:color="auto"/>
        <w:right w:val="none" w:sz="0" w:space="0" w:color="auto"/>
      </w:divBdr>
    </w:div>
    <w:div w:id="1469278743">
      <w:bodyDiv w:val="1"/>
      <w:marLeft w:val="0"/>
      <w:marRight w:val="0"/>
      <w:marTop w:val="0"/>
      <w:marBottom w:val="0"/>
      <w:divBdr>
        <w:top w:val="none" w:sz="0" w:space="0" w:color="auto"/>
        <w:left w:val="none" w:sz="0" w:space="0" w:color="auto"/>
        <w:bottom w:val="none" w:sz="0" w:space="0" w:color="auto"/>
        <w:right w:val="none" w:sz="0" w:space="0" w:color="auto"/>
      </w:divBdr>
    </w:div>
    <w:div w:id="1469318018">
      <w:bodyDiv w:val="1"/>
      <w:marLeft w:val="0"/>
      <w:marRight w:val="0"/>
      <w:marTop w:val="0"/>
      <w:marBottom w:val="0"/>
      <w:divBdr>
        <w:top w:val="none" w:sz="0" w:space="0" w:color="auto"/>
        <w:left w:val="none" w:sz="0" w:space="0" w:color="auto"/>
        <w:bottom w:val="none" w:sz="0" w:space="0" w:color="auto"/>
        <w:right w:val="none" w:sz="0" w:space="0" w:color="auto"/>
      </w:divBdr>
    </w:div>
    <w:div w:id="1469472364">
      <w:bodyDiv w:val="1"/>
      <w:marLeft w:val="0"/>
      <w:marRight w:val="0"/>
      <w:marTop w:val="0"/>
      <w:marBottom w:val="0"/>
      <w:divBdr>
        <w:top w:val="none" w:sz="0" w:space="0" w:color="auto"/>
        <w:left w:val="none" w:sz="0" w:space="0" w:color="auto"/>
        <w:bottom w:val="none" w:sz="0" w:space="0" w:color="auto"/>
        <w:right w:val="none" w:sz="0" w:space="0" w:color="auto"/>
      </w:divBdr>
    </w:div>
    <w:div w:id="1469473523">
      <w:bodyDiv w:val="1"/>
      <w:marLeft w:val="0"/>
      <w:marRight w:val="0"/>
      <w:marTop w:val="0"/>
      <w:marBottom w:val="0"/>
      <w:divBdr>
        <w:top w:val="none" w:sz="0" w:space="0" w:color="auto"/>
        <w:left w:val="none" w:sz="0" w:space="0" w:color="auto"/>
        <w:bottom w:val="none" w:sz="0" w:space="0" w:color="auto"/>
        <w:right w:val="none" w:sz="0" w:space="0" w:color="auto"/>
      </w:divBdr>
    </w:div>
    <w:div w:id="1469587045">
      <w:bodyDiv w:val="1"/>
      <w:marLeft w:val="0"/>
      <w:marRight w:val="0"/>
      <w:marTop w:val="0"/>
      <w:marBottom w:val="0"/>
      <w:divBdr>
        <w:top w:val="none" w:sz="0" w:space="0" w:color="auto"/>
        <w:left w:val="none" w:sz="0" w:space="0" w:color="auto"/>
        <w:bottom w:val="none" w:sz="0" w:space="0" w:color="auto"/>
        <w:right w:val="none" w:sz="0" w:space="0" w:color="auto"/>
      </w:divBdr>
    </w:div>
    <w:div w:id="1469736009">
      <w:bodyDiv w:val="1"/>
      <w:marLeft w:val="0"/>
      <w:marRight w:val="0"/>
      <w:marTop w:val="0"/>
      <w:marBottom w:val="0"/>
      <w:divBdr>
        <w:top w:val="none" w:sz="0" w:space="0" w:color="auto"/>
        <w:left w:val="none" w:sz="0" w:space="0" w:color="auto"/>
        <w:bottom w:val="none" w:sz="0" w:space="0" w:color="auto"/>
        <w:right w:val="none" w:sz="0" w:space="0" w:color="auto"/>
      </w:divBdr>
    </w:div>
    <w:div w:id="1469783665">
      <w:bodyDiv w:val="1"/>
      <w:marLeft w:val="0"/>
      <w:marRight w:val="0"/>
      <w:marTop w:val="0"/>
      <w:marBottom w:val="0"/>
      <w:divBdr>
        <w:top w:val="none" w:sz="0" w:space="0" w:color="auto"/>
        <w:left w:val="none" w:sz="0" w:space="0" w:color="auto"/>
        <w:bottom w:val="none" w:sz="0" w:space="0" w:color="auto"/>
        <w:right w:val="none" w:sz="0" w:space="0" w:color="auto"/>
      </w:divBdr>
    </w:div>
    <w:div w:id="1469854252">
      <w:bodyDiv w:val="1"/>
      <w:marLeft w:val="0"/>
      <w:marRight w:val="0"/>
      <w:marTop w:val="0"/>
      <w:marBottom w:val="0"/>
      <w:divBdr>
        <w:top w:val="none" w:sz="0" w:space="0" w:color="auto"/>
        <w:left w:val="none" w:sz="0" w:space="0" w:color="auto"/>
        <w:bottom w:val="none" w:sz="0" w:space="0" w:color="auto"/>
        <w:right w:val="none" w:sz="0" w:space="0" w:color="auto"/>
      </w:divBdr>
    </w:div>
    <w:div w:id="1469859060">
      <w:bodyDiv w:val="1"/>
      <w:marLeft w:val="0"/>
      <w:marRight w:val="0"/>
      <w:marTop w:val="0"/>
      <w:marBottom w:val="0"/>
      <w:divBdr>
        <w:top w:val="none" w:sz="0" w:space="0" w:color="auto"/>
        <w:left w:val="none" w:sz="0" w:space="0" w:color="auto"/>
        <w:bottom w:val="none" w:sz="0" w:space="0" w:color="auto"/>
        <w:right w:val="none" w:sz="0" w:space="0" w:color="auto"/>
      </w:divBdr>
    </w:div>
    <w:div w:id="1469974795">
      <w:bodyDiv w:val="1"/>
      <w:marLeft w:val="0"/>
      <w:marRight w:val="0"/>
      <w:marTop w:val="0"/>
      <w:marBottom w:val="0"/>
      <w:divBdr>
        <w:top w:val="none" w:sz="0" w:space="0" w:color="auto"/>
        <w:left w:val="none" w:sz="0" w:space="0" w:color="auto"/>
        <w:bottom w:val="none" w:sz="0" w:space="0" w:color="auto"/>
        <w:right w:val="none" w:sz="0" w:space="0" w:color="auto"/>
      </w:divBdr>
    </w:div>
    <w:div w:id="1470125742">
      <w:bodyDiv w:val="1"/>
      <w:marLeft w:val="0"/>
      <w:marRight w:val="0"/>
      <w:marTop w:val="0"/>
      <w:marBottom w:val="0"/>
      <w:divBdr>
        <w:top w:val="none" w:sz="0" w:space="0" w:color="auto"/>
        <w:left w:val="none" w:sz="0" w:space="0" w:color="auto"/>
        <w:bottom w:val="none" w:sz="0" w:space="0" w:color="auto"/>
        <w:right w:val="none" w:sz="0" w:space="0" w:color="auto"/>
      </w:divBdr>
    </w:div>
    <w:div w:id="1470512541">
      <w:bodyDiv w:val="1"/>
      <w:marLeft w:val="0"/>
      <w:marRight w:val="0"/>
      <w:marTop w:val="0"/>
      <w:marBottom w:val="0"/>
      <w:divBdr>
        <w:top w:val="none" w:sz="0" w:space="0" w:color="auto"/>
        <w:left w:val="none" w:sz="0" w:space="0" w:color="auto"/>
        <w:bottom w:val="none" w:sz="0" w:space="0" w:color="auto"/>
        <w:right w:val="none" w:sz="0" w:space="0" w:color="auto"/>
      </w:divBdr>
    </w:div>
    <w:div w:id="1470514388">
      <w:bodyDiv w:val="1"/>
      <w:marLeft w:val="0"/>
      <w:marRight w:val="0"/>
      <w:marTop w:val="0"/>
      <w:marBottom w:val="0"/>
      <w:divBdr>
        <w:top w:val="none" w:sz="0" w:space="0" w:color="auto"/>
        <w:left w:val="none" w:sz="0" w:space="0" w:color="auto"/>
        <w:bottom w:val="none" w:sz="0" w:space="0" w:color="auto"/>
        <w:right w:val="none" w:sz="0" w:space="0" w:color="auto"/>
      </w:divBdr>
    </w:div>
    <w:div w:id="1470633304">
      <w:bodyDiv w:val="1"/>
      <w:marLeft w:val="0"/>
      <w:marRight w:val="0"/>
      <w:marTop w:val="0"/>
      <w:marBottom w:val="0"/>
      <w:divBdr>
        <w:top w:val="none" w:sz="0" w:space="0" w:color="auto"/>
        <w:left w:val="none" w:sz="0" w:space="0" w:color="auto"/>
        <w:bottom w:val="none" w:sz="0" w:space="0" w:color="auto"/>
        <w:right w:val="none" w:sz="0" w:space="0" w:color="auto"/>
      </w:divBdr>
    </w:div>
    <w:div w:id="1470703460">
      <w:bodyDiv w:val="1"/>
      <w:marLeft w:val="0"/>
      <w:marRight w:val="0"/>
      <w:marTop w:val="0"/>
      <w:marBottom w:val="0"/>
      <w:divBdr>
        <w:top w:val="none" w:sz="0" w:space="0" w:color="auto"/>
        <w:left w:val="none" w:sz="0" w:space="0" w:color="auto"/>
        <w:bottom w:val="none" w:sz="0" w:space="0" w:color="auto"/>
        <w:right w:val="none" w:sz="0" w:space="0" w:color="auto"/>
      </w:divBdr>
    </w:div>
    <w:div w:id="1470707401">
      <w:bodyDiv w:val="1"/>
      <w:marLeft w:val="0"/>
      <w:marRight w:val="0"/>
      <w:marTop w:val="0"/>
      <w:marBottom w:val="0"/>
      <w:divBdr>
        <w:top w:val="none" w:sz="0" w:space="0" w:color="auto"/>
        <w:left w:val="none" w:sz="0" w:space="0" w:color="auto"/>
        <w:bottom w:val="none" w:sz="0" w:space="0" w:color="auto"/>
        <w:right w:val="none" w:sz="0" w:space="0" w:color="auto"/>
      </w:divBdr>
    </w:div>
    <w:div w:id="1470785123">
      <w:bodyDiv w:val="1"/>
      <w:marLeft w:val="0"/>
      <w:marRight w:val="0"/>
      <w:marTop w:val="0"/>
      <w:marBottom w:val="0"/>
      <w:divBdr>
        <w:top w:val="none" w:sz="0" w:space="0" w:color="auto"/>
        <w:left w:val="none" w:sz="0" w:space="0" w:color="auto"/>
        <w:bottom w:val="none" w:sz="0" w:space="0" w:color="auto"/>
        <w:right w:val="none" w:sz="0" w:space="0" w:color="auto"/>
      </w:divBdr>
    </w:div>
    <w:div w:id="1470973562">
      <w:bodyDiv w:val="1"/>
      <w:marLeft w:val="0"/>
      <w:marRight w:val="0"/>
      <w:marTop w:val="0"/>
      <w:marBottom w:val="0"/>
      <w:divBdr>
        <w:top w:val="none" w:sz="0" w:space="0" w:color="auto"/>
        <w:left w:val="none" w:sz="0" w:space="0" w:color="auto"/>
        <w:bottom w:val="none" w:sz="0" w:space="0" w:color="auto"/>
        <w:right w:val="none" w:sz="0" w:space="0" w:color="auto"/>
      </w:divBdr>
    </w:div>
    <w:div w:id="1470980314">
      <w:bodyDiv w:val="1"/>
      <w:marLeft w:val="0"/>
      <w:marRight w:val="0"/>
      <w:marTop w:val="0"/>
      <w:marBottom w:val="0"/>
      <w:divBdr>
        <w:top w:val="none" w:sz="0" w:space="0" w:color="auto"/>
        <w:left w:val="none" w:sz="0" w:space="0" w:color="auto"/>
        <w:bottom w:val="none" w:sz="0" w:space="0" w:color="auto"/>
        <w:right w:val="none" w:sz="0" w:space="0" w:color="auto"/>
      </w:divBdr>
    </w:div>
    <w:div w:id="1471047202">
      <w:bodyDiv w:val="1"/>
      <w:marLeft w:val="0"/>
      <w:marRight w:val="0"/>
      <w:marTop w:val="0"/>
      <w:marBottom w:val="0"/>
      <w:divBdr>
        <w:top w:val="none" w:sz="0" w:space="0" w:color="auto"/>
        <w:left w:val="none" w:sz="0" w:space="0" w:color="auto"/>
        <w:bottom w:val="none" w:sz="0" w:space="0" w:color="auto"/>
        <w:right w:val="none" w:sz="0" w:space="0" w:color="auto"/>
      </w:divBdr>
    </w:div>
    <w:div w:id="1471050411">
      <w:bodyDiv w:val="1"/>
      <w:marLeft w:val="0"/>
      <w:marRight w:val="0"/>
      <w:marTop w:val="0"/>
      <w:marBottom w:val="0"/>
      <w:divBdr>
        <w:top w:val="none" w:sz="0" w:space="0" w:color="auto"/>
        <w:left w:val="none" w:sz="0" w:space="0" w:color="auto"/>
        <w:bottom w:val="none" w:sz="0" w:space="0" w:color="auto"/>
        <w:right w:val="none" w:sz="0" w:space="0" w:color="auto"/>
      </w:divBdr>
    </w:div>
    <w:div w:id="1471050838">
      <w:bodyDiv w:val="1"/>
      <w:marLeft w:val="0"/>
      <w:marRight w:val="0"/>
      <w:marTop w:val="0"/>
      <w:marBottom w:val="0"/>
      <w:divBdr>
        <w:top w:val="none" w:sz="0" w:space="0" w:color="auto"/>
        <w:left w:val="none" w:sz="0" w:space="0" w:color="auto"/>
        <w:bottom w:val="none" w:sz="0" w:space="0" w:color="auto"/>
        <w:right w:val="none" w:sz="0" w:space="0" w:color="auto"/>
      </w:divBdr>
    </w:div>
    <w:div w:id="1471090346">
      <w:bodyDiv w:val="1"/>
      <w:marLeft w:val="0"/>
      <w:marRight w:val="0"/>
      <w:marTop w:val="0"/>
      <w:marBottom w:val="0"/>
      <w:divBdr>
        <w:top w:val="none" w:sz="0" w:space="0" w:color="auto"/>
        <w:left w:val="none" w:sz="0" w:space="0" w:color="auto"/>
        <w:bottom w:val="none" w:sz="0" w:space="0" w:color="auto"/>
        <w:right w:val="none" w:sz="0" w:space="0" w:color="auto"/>
      </w:divBdr>
    </w:div>
    <w:div w:id="1471097859">
      <w:bodyDiv w:val="1"/>
      <w:marLeft w:val="0"/>
      <w:marRight w:val="0"/>
      <w:marTop w:val="0"/>
      <w:marBottom w:val="0"/>
      <w:divBdr>
        <w:top w:val="none" w:sz="0" w:space="0" w:color="auto"/>
        <w:left w:val="none" w:sz="0" w:space="0" w:color="auto"/>
        <w:bottom w:val="none" w:sz="0" w:space="0" w:color="auto"/>
        <w:right w:val="none" w:sz="0" w:space="0" w:color="auto"/>
      </w:divBdr>
    </w:div>
    <w:div w:id="1471098664">
      <w:bodyDiv w:val="1"/>
      <w:marLeft w:val="0"/>
      <w:marRight w:val="0"/>
      <w:marTop w:val="0"/>
      <w:marBottom w:val="0"/>
      <w:divBdr>
        <w:top w:val="none" w:sz="0" w:space="0" w:color="auto"/>
        <w:left w:val="none" w:sz="0" w:space="0" w:color="auto"/>
        <w:bottom w:val="none" w:sz="0" w:space="0" w:color="auto"/>
        <w:right w:val="none" w:sz="0" w:space="0" w:color="auto"/>
      </w:divBdr>
    </w:div>
    <w:div w:id="1471168343">
      <w:bodyDiv w:val="1"/>
      <w:marLeft w:val="0"/>
      <w:marRight w:val="0"/>
      <w:marTop w:val="0"/>
      <w:marBottom w:val="0"/>
      <w:divBdr>
        <w:top w:val="none" w:sz="0" w:space="0" w:color="auto"/>
        <w:left w:val="none" w:sz="0" w:space="0" w:color="auto"/>
        <w:bottom w:val="none" w:sz="0" w:space="0" w:color="auto"/>
        <w:right w:val="none" w:sz="0" w:space="0" w:color="auto"/>
      </w:divBdr>
    </w:div>
    <w:div w:id="1471248506">
      <w:bodyDiv w:val="1"/>
      <w:marLeft w:val="0"/>
      <w:marRight w:val="0"/>
      <w:marTop w:val="0"/>
      <w:marBottom w:val="0"/>
      <w:divBdr>
        <w:top w:val="none" w:sz="0" w:space="0" w:color="auto"/>
        <w:left w:val="none" w:sz="0" w:space="0" w:color="auto"/>
        <w:bottom w:val="none" w:sz="0" w:space="0" w:color="auto"/>
        <w:right w:val="none" w:sz="0" w:space="0" w:color="auto"/>
      </w:divBdr>
    </w:div>
    <w:div w:id="1471360532">
      <w:bodyDiv w:val="1"/>
      <w:marLeft w:val="0"/>
      <w:marRight w:val="0"/>
      <w:marTop w:val="0"/>
      <w:marBottom w:val="0"/>
      <w:divBdr>
        <w:top w:val="none" w:sz="0" w:space="0" w:color="auto"/>
        <w:left w:val="none" w:sz="0" w:space="0" w:color="auto"/>
        <w:bottom w:val="none" w:sz="0" w:space="0" w:color="auto"/>
        <w:right w:val="none" w:sz="0" w:space="0" w:color="auto"/>
      </w:divBdr>
    </w:div>
    <w:div w:id="1471438010">
      <w:bodyDiv w:val="1"/>
      <w:marLeft w:val="0"/>
      <w:marRight w:val="0"/>
      <w:marTop w:val="0"/>
      <w:marBottom w:val="0"/>
      <w:divBdr>
        <w:top w:val="none" w:sz="0" w:space="0" w:color="auto"/>
        <w:left w:val="none" w:sz="0" w:space="0" w:color="auto"/>
        <w:bottom w:val="none" w:sz="0" w:space="0" w:color="auto"/>
        <w:right w:val="none" w:sz="0" w:space="0" w:color="auto"/>
      </w:divBdr>
    </w:div>
    <w:div w:id="1471555850">
      <w:bodyDiv w:val="1"/>
      <w:marLeft w:val="0"/>
      <w:marRight w:val="0"/>
      <w:marTop w:val="0"/>
      <w:marBottom w:val="0"/>
      <w:divBdr>
        <w:top w:val="none" w:sz="0" w:space="0" w:color="auto"/>
        <w:left w:val="none" w:sz="0" w:space="0" w:color="auto"/>
        <w:bottom w:val="none" w:sz="0" w:space="0" w:color="auto"/>
        <w:right w:val="none" w:sz="0" w:space="0" w:color="auto"/>
      </w:divBdr>
    </w:div>
    <w:div w:id="1471634308">
      <w:bodyDiv w:val="1"/>
      <w:marLeft w:val="0"/>
      <w:marRight w:val="0"/>
      <w:marTop w:val="0"/>
      <w:marBottom w:val="0"/>
      <w:divBdr>
        <w:top w:val="none" w:sz="0" w:space="0" w:color="auto"/>
        <w:left w:val="none" w:sz="0" w:space="0" w:color="auto"/>
        <w:bottom w:val="none" w:sz="0" w:space="0" w:color="auto"/>
        <w:right w:val="none" w:sz="0" w:space="0" w:color="auto"/>
      </w:divBdr>
    </w:div>
    <w:div w:id="1471746933">
      <w:bodyDiv w:val="1"/>
      <w:marLeft w:val="0"/>
      <w:marRight w:val="0"/>
      <w:marTop w:val="0"/>
      <w:marBottom w:val="0"/>
      <w:divBdr>
        <w:top w:val="none" w:sz="0" w:space="0" w:color="auto"/>
        <w:left w:val="none" w:sz="0" w:space="0" w:color="auto"/>
        <w:bottom w:val="none" w:sz="0" w:space="0" w:color="auto"/>
        <w:right w:val="none" w:sz="0" w:space="0" w:color="auto"/>
      </w:divBdr>
    </w:div>
    <w:div w:id="1471829084">
      <w:bodyDiv w:val="1"/>
      <w:marLeft w:val="0"/>
      <w:marRight w:val="0"/>
      <w:marTop w:val="0"/>
      <w:marBottom w:val="0"/>
      <w:divBdr>
        <w:top w:val="none" w:sz="0" w:space="0" w:color="auto"/>
        <w:left w:val="none" w:sz="0" w:space="0" w:color="auto"/>
        <w:bottom w:val="none" w:sz="0" w:space="0" w:color="auto"/>
        <w:right w:val="none" w:sz="0" w:space="0" w:color="auto"/>
      </w:divBdr>
    </w:div>
    <w:div w:id="1471900903">
      <w:bodyDiv w:val="1"/>
      <w:marLeft w:val="0"/>
      <w:marRight w:val="0"/>
      <w:marTop w:val="0"/>
      <w:marBottom w:val="0"/>
      <w:divBdr>
        <w:top w:val="none" w:sz="0" w:space="0" w:color="auto"/>
        <w:left w:val="none" w:sz="0" w:space="0" w:color="auto"/>
        <w:bottom w:val="none" w:sz="0" w:space="0" w:color="auto"/>
        <w:right w:val="none" w:sz="0" w:space="0" w:color="auto"/>
      </w:divBdr>
    </w:div>
    <w:div w:id="1471902197">
      <w:bodyDiv w:val="1"/>
      <w:marLeft w:val="0"/>
      <w:marRight w:val="0"/>
      <w:marTop w:val="0"/>
      <w:marBottom w:val="0"/>
      <w:divBdr>
        <w:top w:val="none" w:sz="0" w:space="0" w:color="auto"/>
        <w:left w:val="none" w:sz="0" w:space="0" w:color="auto"/>
        <w:bottom w:val="none" w:sz="0" w:space="0" w:color="auto"/>
        <w:right w:val="none" w:sz="0" w:space="0" w:color="auto"/>
      </w:divBdr>
    </w:div>
    <w:div w:id="1472017906">
      <w:bodyDiv w:val="1"/>
      <w:marLeft w:val="0"/>
      <w:marRight w:val="0"/>
      <w:marTop w:val="0"/>
      <w:marBottom w:val="0"/>
      <w:divBdr>
        <w:top w:val="none" w:sz="0" w:space="0" w:color="auto"/>
        <w:left w:val="none" w:sz="0" w:space="0" w:color="auto"/>
        <w:bottom w:val="none" w:sz="0" w:space="0" w:color="auto"/>
        <w:right w:val="none" w:sz="0" w:space="0" w:color="auto"/>
      </w:divBdr>
    </w:div>
    <w:div w:id="1472021011">
      <w:bodyDiv w:val="1"/>
      <w:marLeft w:val="0"/>
      <w:marRight w:val="0"/>
      <w:marTop w:val="0"/>
      <w:marBottom w:val="0"/>
      <w:divBdr>
        <w:top w:val="none" w:sz="0" w:space="0" w:color="auto"/>
        <w:left w:val="none" w:sz="0" w:space="0" w:color="auto"/>
        <w:bottom w:val="none" w:sz="0" w:space="0" w:color="auto"/>
        <w:right w:val="none" w:sz="0" w:space="0" w:color="auto"/>
      </w:divBdr>
    </w:div>
    <w:div w:id="1472136223">
      <w:bodyDiv w:val="1"/>
      <w:marLeft w:val="0"/>
      <w:marRight w:val="0"/>
      <w:marTop w:val="0"/>
      <w:marBottom w:val="0"/>
      <w:divBdr>
        <w:top w:val="none" w:sz="0" w:space="0" w:color="auto"/>
        <w:left w:val="none" w:sz="0" w:space="0" w:color="auto"/>
        <w:bottom w:val="none" w:sz="0" w:space="0" w:color="auto"/>
        <w:right w:val="none" w:sz="0" w:space="0" w:color="auto"/>
      </w:divBdr>
    </w:div>
    <w:div w:id="1472140503">
      <w:bodyDiv w:val="1"/>
      <w:marLeft w:val="0"/>
      <w:marRight w:val="0"/>
      <w:marTop w:val="0"/>
      <w:marBottom w:val="0"/>
      <w:divBdr>
        <w:top w:val="none" w:sz="0" w:space="0" w:color="auto"/>
        <w:left w:val="none" w:sz="0" w:space="0" w:color="auto"/>
        <w:bottom w:val="none" w:sz="0" w:space="0" w:color="auto"/>
        <w:right w:val="none" w:sz="0" w:space="0" w:color="auto"/>
      </w:divBdr>
    </w:div>
    <w:div w:id="1472208887">
      <w:bodyDiv w:val="1"/>
      <w:marLeft w:val="0"/>
      <w:marRight w:val="0"/>
      <w:marTop w:val="0"/>
      <w:marBottom w:val="0"/>
      <w:divBdr>
        <w:top w:val="none" w:sz="0" w:space="0" w:color="auto"/>
        <w:left w:val="none" w:sz="0" w:space="0" w:color="auto"/>
        <w:bottom w:val="none" w:sz="0" w:space="0" w:color="auto"/>
        <w:right w:val="none" w:sz="0" w:space="0" w:color="auto"/>
      </w:divBdr>
    </w:div>
    <w:div w:id="1472400086">
      <w:bodyDiv w:val="1"/>
      <w:marLeft w:val="0"/>
      <w:marRight w:val="0"/>
      <w:marTop w:val="0"/>
      <w:marBottom w:val="0"/>
      <w:divBdr>
        <w:top w:val="none" w:sz="0" w:space="0" w:color="auto"/>
        <w:left w:val="none" w:sz="0" w:space="0" w:color="auto"/>
        <w:bottom w:val="none" w:sz="0" w:space="0" w:color="auto"/>
        <w:right w:val="none" w:sz="0" w:space="0" w:color="auto"/>
      </w:divBdr>
    </w:div>
    <w:div w:id="1472404466">
      <w:bodyDiv w:val="1"/>
      <w:marLeft w:val="0"/>
      <w:marRight w:val="0"/>
      <w:marTop w:val="0"/>
      <w:marBottom w:val="0"/>
      <w:divBdr>
        <w:top w:val="none" w:sz="0" w:space="0" w:color="auto"/>
        <w:left w:val="none" w:sz="0" w:space="0" w:color="auto"/>
        <w:bottom w:val="none" w:sz="0" w:space="0" w:color="auto"/>
        <w:right w:val="none" w:sz="0" w:space="0" w:color="auto"/>
      </w:divBdr>
    </w:div>
    <w:div w:id="1472938656">
      <w:bodyDiv w:val="1"/>
      <w:marLeft w:val="0"/>
      <w:marRight w:val="0"/>
      <w:marTop w:val="0"/>
      <w:marBottom w:val="0"/>
      <w:divBdr>
        <w:top w:val="none" w:sz="0" w:space="0" w:color="auto"/>
        <w:left w:val="none" w:sz="0" w:space="0" w:color="auto"/>
        <w:bottom w:val="none" w:sz="0" w:space="0" w:color="auto"/>
        <w:right w:val="none" w:sz="0" w:space="0" w:color="auto"/>
      </w:divBdr>
    </w:div>
    <w:div w:id="1473016950">
      <w:bodyDiv w:val="1"/>
      <w:marLeft w:val="0"/>
      <w:marRight w:val="0"/>
      <w:marTop w:val="0"/>
      <w:marBottom w:val="0"/>
      <w:divBdr>
        <w:top w:val="none" w:sz="0" w:space="0" w:color="auto"/>
        <w:left w:val="none" w:sz="0" w:space="0" w:color="auto"/>
        <w:bottom w:val="none" w:sz="0" w:space="0" w:color="auto"/>
        <w:right w:val="none" w:sz="0" w:space="0" w:color="auto"/>
      </w:divBdr>
    </w:div>
    <w:div w:id="1473131046">
      <w:bodyDiv w:val="1"/>
      <w:marLeft w:val="0"/>
      <w:marRight w:val="0"/>
      <w:marTop w:val="0"/>
      <w:marBottom w:val="0"/>
      <w:divBdr>
        <w:top w:val="none" w:sz="0" w:space="0" w:color="auto"/>
        <w:left w:val="none" w:sz="0" w:space="0" w:color="auto"/>
        <w:bottom w:val="none" w:sz="0" w:space="0" w:color="auto"/>
        <w:right w:val="none" w:sz="0" w:space="0" w:color="auto"/>
      </w:divBdr>
    </w:div>
    <w:div w:id="1473131304">
      <w:bodyDiv w:val="1"/>
      <w:marLeft w:val="0"/>
      <w:marRight w:val="0"/>
      <w:marTop w:val="0"/>
      <w:marBottom w:val="0"/>
      <w:divBdr>
        <w:top w:val="none" w:sz="0" w:space="0" w:color="auto"/>
        <w:left w:val="none" w:sz="0" w:space="0" w:color="auto"/>
        <w:bottom w:val="none" w:sz="0" w:space="0" w:color="auto"/>
        <w:right w:val="none" w:sz="0" w:space="0" w:color="auto"/>
      </w:divBdr>
    </w:div>
    <w:div w:id="1473404291">
      <w:bodyDiv w:val="1"/>
      <w:marLeft w:val="0"/>
      <w:marRight w:val="0"/>
      <w:marTop w:val="0"/>
      <w:marBottom w:val="0"/>
      <w:divBdr>
        <w:top w:val="none" w:sz="0" w:space="0" w:color="auto"/>
        <w:left w:val="none" w:sz="0" w:space="0" w:color="auto"/>
        <w:bottom w:val="none" w:sz="0" w:space="0" w:color="auto"/>
        <w:right w:val="none" w:sz="0" w:space="0" w:color="auto"/>
      </w:divBdr>
    </w:div>
    <w:div w:id="1473406917">
      <w:bodyDiv w:val="1"/>
      <w:marLeft w:val="0"/>
      <w:marRight w:val="0"/>
      <w:marTop w:val="0"/>
      <w:marBottom w:val="0"/>
      <w:divBdr>
        <w:top w:val="none" w:sz="0" w:space="0" w:color="auto"/>
        <w:left w:val="none" w:sz="0" w:space="0" w:color="auto"/>
        <w:bottom w:val="none" w:sz="0" w:space="0" w:color="auto"/>
        <w:right w:val="none" w:sz="0" w:space="0" w:color="auto"/>
      </w:divBdr>
    </w:div>
    <w:div w:id="1473474943">
      <w:bodyDiv w:val="1"/>
      <w:marLeft w:val="0"/>
      <w:marRight w:val="0"/>
      <w:marTop w:val="0"/>
      <w:marBottom w:val="0"/>
      <w:divBdr>
        <w:top w:val="none" w:sz="0" w:space="0" w:color="auto"/>
        <w:left w:val="none" w:sz="0" w:space="0" w:color="auto"/>
        <w:bottom w:val="none" w:sz="0" w:space="0" w:color="auto"/>
        <w:right w:val="none" w:sz="0" w:space="0" w:color="auto"/>
      </w:divBdr>
    </w:div>
    <w:div w:id="1473596066">
      <w:bodyDiv w:val="1"/>
      <w:marLeft w:val="0"/>
      <w:marRight w:val="0"/>
      <w:marTop w:val="0"/>
      <w:marBottom w:val="0"/>
      <w:divBdr>
        <w:top w:val="none" w:sz="0" w:space="0" w:color="auto"/>
        <w:left w:val="none" w:sz="0" w:space="0" w:color="auto"/>
        <w:bottom w:val="none" w:sz="0" w:space="0" w:color="auto"/>
        <w:right w:val="none" w:sz="0" w:space="0" w:color="auto"/>
      </w:divBdr>
    </w:div>
    <w:div w:id="1473597055">
      <w:bodyDiv w:val="1"/>
      <w:marLeft w:val="0"/>
      <w:marRight w:val="0"/>
      <w:marTop w:val="0"/>
      <w:marBottom w:val="0"/>
      <w:divBdr>
        <w:top w:val="none" w:sz="0" w:space="0" w:color="auto"/>
        <w:left w:val="none" w:sz="0" w:space="0" w:color="auto"/>
        <w:bottom w:val="none" w:sz="0" w:space="0" w:color="auto"/>
        <w:right w:val="none" w:sz="0" w:space="0" w:color="auto"/>
      </w:divBdr>
    </w:div>
    <w:div w:id="1473600020">
      <w:bodyDiv w:val="1"/>
      <w:marLeft w:val="0"/>
      <w:marRight w:val="0"/>
      <w:marTop w:val="0"/>
      <w:marBottom w:val="0"/>
      <w:divBdr>
        <w:top w:val="none" w:sz="0" w:space="0" w:color="auto"/>
        <w:left w:val="none" w:sz="0" w:space="0" w:color="auto"/>
        <w:bottom w:val="none" w:sz="0" w:space="0" w:color="auto"/>
        <w:right w:val="none" w:sz="0" w:space="0" w:color="auto"/>
      </w:divBdr>
    </w:div>
    <w:div w:id="1473644139">
      <w:bodyDiv w:val="1"/>
      <w:marLeft w:val="0"/>
      <w:marRight w:val="0"/>
      <w:marTop w:val="0"/>
      <w:marBottom w:val="0"/>
      <w:divBdr>
        <w:top w:val="none" w:sz="0" w:space="0" w:color="auto"/>
        <w:left w:val="none" w:sz="0" w:space="0" w:color="auto"/>
        <w:bottom w:val="none" w:sz="0" w:space="0" w:color="auto"/>
        <w:right w:val="none" w:sz="0" w:space="0" w:color="auto"/>
      </w:divBdr>
    </w:div>
    <w:div w:id="1473790372">
      <w:bodyDiv w:val="1"/>
      <w:marLeft w:val="0"/>
      <w:marRight w:val="0"/>
      <w:marTop w:val="0"/>
      <w:marBottom w:val="0"/>
      <w:divBdr>
        <w:top w:val="none" w:sz="0" w:space="0" w:color="auto"/>
        <w:left w:val="none" w:sz="0" w:space="0" w:color="auto"/>
        <w:bottom w:val="none" w:sz="0" w:space="0" w:color="auto"/>
        <w:right w:val="none" w:sz="0" w:space="0" w:color="auto"/>
      </w:divBdr>
    </w:div>
    <w:div w:id="1473985184">
      <w:bodyDiv w:val="1"/>
      <w:marLeft w:val="0"/>
      <w:marRight w:val="0"/>
      <w:marTop w:val="0"/>
      <w:marBottom w:val="0"/>
      <w:divBdr>
        <w:top w:val="none" w:sz="0" w:space="0" w:color="auto"/>
        <w:left w:val="none" w:sz="0" w:space="0" w:color="auto"/>
        <w:bottom w:val="none" w:sz="0" w:space="0" w:color="auto"/>
        <w:right w:val="none" w:sz="0" w:space="0" w:color="auto"/>
      </w:divBdr>
    </w:div>
    <w:div w:id="1474131155">
      <w:bodyDiv w:val="1"/>
      <w:marLeft w:val="0"/>
      <w:marRight w:val="0"/>
      <w:marTop w:val="0"/>
      <w:marBottom w:val="0"/>
      <w:divBdr>
        <w:top w:val="none" w:sz="0" w:space="0" w:color="auto"/>
        <w:left w:val="none" w:sz="0" w:space="0" w:color="auto"/>
        <w:bottom w:val="none" w:sz="0" w:space="0" w:color="auto"/>
        <w:right w:val="none" w:sz="0" w:space="0" w:color="auto"/>
      </w:divBdr>
    </w:div>
    <w:div w:id="1474176422">
      <w:bodyDiv w:val="1"/>
      <w:marLeft w:val="0"/>
      <w:marRight w:val="0"/>
      <w:marTop w:val="0"/>
      <w:marBottom w:val="0"/>
      <w:divBdr>
        <w:top w:val="none" w:sz="0" w:space="0" w:color="auto"/>
        <w:left w:val="none" w:sz="0" w:space="0" w:color="auto"/>
        <w:bottom w:val="none" w:sz="0" w:space="0" w:color="auto"/>
        <w:right w:val="none" w:sz="0" w:space="0" w:color="auto"/>
      </w:divBdr>
    </w:div>
    <w:div w:id="1474254395">
      <w:bodyDiv w:val="1"/>
      <w:marLeft w:val="0"/>
      <w:marRight w:val="0"/>
      <w:marTop w:val="0"/>
      <w:marBottom w:val="0"/>
      <w:divBdr>
        <w:top w:val="none" w:sz="0" w:space="0" w:color="auto"/>
        <w:left w:val="none" w:sz="0" w:space="0" w:color="auto"/>
        <w:bottom w:val="none" w:sz="0" w:space="0" w:color="auto"/>
        <w:right w:val="none" w:sz="0" w:space="0" w:color="auto"/>
      </w:divBdr>
    </w:div>
    <w:div w:id="1474326673">
      <w:bodyDiv w:val="1"/>
      <w:marLeft w:val="0"/>
      <w:marRight w:val="0"/>
      <w:marTop w:val="0"/>
      <w:marBottom w:val="0"/>
      <w:divBdr>
        <w:top w:val="none" w:sz="0" w:space="0" w:color="auto"/>
        <w:left w:val="none" w:sz="0" w:space="0" w:color="auto"/>
        <w:bottom w:val="none" w:sz="0" w:space="0" w:color="auto"/>
        <w:right w:val="none" w:sz="0" w:space="0" w:color="auto"/>
      </w:divBdr>
    </w:div>
    <w:div w:id="1474711762">
      <w:bodyDiv w:val="1"/>
      <w:marLeft w:val="0"/>
      <w:marRight w:val="0"/>
      <w:marTop w:val="0"/>
      <w:marBottom w:val="0"/>
      <w:divBdr>
        <w:top w:val="none" w:sz="0" w:space="0" w:color="auto"/>
        <w:left w:val="none" w:sz="0" w:space="0" w:color="auto"/>
        <w:bottom w:val="none" w:sz="0" w:space="0" w:color="auto"/>
        <w:right w:val="none" w:sz="0" w:space="0" w:color="auto"/>
      </w:divBdr>
    </w:div>
    <w:div w:id="1474713762">
      <w:bodyDiv w:val="1"/>
      <w:marLeft w:val="0"/>
      <w:marRight w:val="0"/>
      <w:marTop w:val="0"/>
      <w:marBottom w:val="0"/>
      <w:divBdr>
        <w:top w:val="none" w:sz="0" w:space="0" w:color="auto"/>
        <w:left w:val="none" w:sz="0" w:space="0" w:color="auto"/>
        <w:bottom w:val="none" w:sz="0" w:space="0" w:color="auto"/>
        <w:right w:val="none" w:sz="0" w:space="0" w:color="auto"/>
      </w:divBdr>
    </w:div>
    <w:div w:id="1474785028">
      <w:bodyDiv w:val="1"/>
      <w:marLeft w:val="0"/>
      <w:marRight w:val="0"/>
      <w:marTop w:val="0"/>
      <w:marBottom w:val="0"/>
      <w:divBdr>
        <w:top w:val="none" w:sz="0" w:space="0" w:color="auto"/>
        <w:left w:val="none" w:sz="0" w:space="0" w:color="auto"/>
        <w:bottom w:val="none" w:sz="0" w:space="0" w:color="auto"/>
        <w:right w:val="none" w:sz="0" w:space="0" w:color="auto"/>
      </w:divBdr>
    </w:div>
    <w:div w:id="1474831983">
      <w:bodyDiv w:val="1"/>
      <w:marLeft w:val="0"/>
      <w:marRight w:val="0"/>
      <w:marTop w:val="0"/>
      <w:marBottom w:val="0"/>
      <w:divBdr>
        <w:top w:val="none" w:sz="0" w:space="0" w:color="auto"/>
        <w:left w:val="none" w:sz="0" w:space="0" w:color="auto"/>
        <w:bottom w:val="none" w:sz="0" w:space="0" w:color="auto"/>
        <w:right w:val="none" w:sz="0" w:space="0" w:color="auto"/>
      </w:divBdr>
    </w:div>
    <w:div w:id="1474954129">
      <w:bodyDiv w:val="1"/>
      <w:marLeft w:val="0"/>
      <w:marRight w:val="0"/>
      <w:marTop w:val="0"/>
      <w:marBottom w:val="0"/>
      <w:divBdr>
        <w:top w:val="none" w:sz="0" w:space="0" w:color="auto"/>
        <w:left w:val="none" w:sz="0" w:space="0" w:color="auto"/>
        <w:bottom w:val="none" w:sz="0" w:space="0" w:color="auto"/>
        <w:right w:val="none" w:sz="0" w:space="0" w:color="auto"/>
      </w:divBdr>
    </w:div>
    <w:div w:id="1474978495">
      <w:bodyDiv w:val="1"/>
      <w:marLeft w:val="0"/>
      <w:marRight w:val="0"/>
      <w:marTop w:val="0"/>
      <w:marBottom w:val="0"/>
      <w:divBdr>
        <w:top w:val="none" w:sz="0" w:space="0" w:color="auto"/>
        <w:left w:val="none" w:sz="0" w:space="0" w:color="auto"/>
        <w:bottom w:val="none" w:sz="0" w:space="0" w:color="auto"/>
        <w:right w:val="none" w:sz="0" w:space="0" w:color="auto"/>
      </w:divBdr>
    </w:div>
    <w:div w:id="1475022295">
      <w:bodyDiv w:val="1"/>
      <w:marLeft w:val="0"/>
      <w:marRight w:val="0"/>
      <w:marTop w:val="0"/>
      <w:marBottom w:val="0"/>
      <w:divBdr>
        <w:top w:val="none" w:sz="0" w:space="0" w:color="auto"/>
        <w:left w:val="none" w:sz="0" w:space="0" w:color="auto"/>
        <w:bottom w:val="none" w:sz="0" w:space="0" w:color="auto"/>
        <w:right w:val="none" w:sz="0" w:space="0" w:color="auto"/>
      </w:divBdr>
    </w:div>
    <w:div w:id="1475296915">
      <w:bodyDiv w:val="1"/>
      <w:marLeft w:val="0"/>
      <w:marRight w:val="0"/>
      <w:marTop w:val="0"/>
      <w:marBottom w:val="0"/>
      <w:divBdr>
        <w:top w:val="none" w:sz="0" w:space="0" w:color="auto"/>
        <w:left w:val="none" w:sz="0" w:space="0" w:color="auto"/>
        <w:bottom w:val="none" w:sz="0" w:space="0" w:color="auto"/>
        <w:right w:val="none" w:sz="0" w:space="0" w:color="auto"/>
      </w:divBdr>
    </w:div>
    <w:div w:id="1475371982">
      <w:bodyDiv w:val="1"/>
      <w:marLeft w:val="0"/>
      <w:marRight w:val="0"/>
      <w:marTop w:val="0"/>
      <w:marBottom w:val="0"/>
      <w:divBdr>
        <w:top w:val="none" w:sz="0" w:space="0" w:color="auto"/>
        <w:left w:val="none" w:sz="0" w:space="0" w:color="auto"/>
        <w:bottom w:val="none" w:sz="0" w:space="0" w:color="auto"/>
        <w:right w:val="none" w:sz="0" w:space="0" w:color="auto"/>
      </w:divBdr>
    </w:div>
    <w:div w:id="1475558928">
      <w:bodyDiv w:val="1"/>
      <w:marLeft w:val="0"/>
      <w:marRight w:val="0"/>
      <w:marTop w:val="0"/>
      <w:marBottom w:val="0"/>
      <w:divBdr>
        <w:top w:val="none" w:sz="0" w:space="0" w:color="auto"/>
        <w:left w:val="none" w:sz="0" w:space="0" w:color="auto"/>
        <w:bottom w:val="none" w:sz="0" w:space="0" w:color="auto"/>
        <w:right w:val="none" w:sz="0" w:space="0" w:color="auto"/>
      </w:divBdr>
    </w:div>
    <w:div w:id="1475559026">
      <w:bodyDiv w:val="1"/>
      <w:marLeft w:val="0"/>
      <w:marRight w:val="0"/>
      <w:marTop w:val="0"/>
      <w:marBottom w:val="0"/>
      <w:divBdr>
        <w:top w:val="none" w:sz="0" w:space="0" w:color="auto"/>
        <w:left w:val="none" w:sz="0" w:space="0" w:color="auto"/>
        <w:bottom w:val="none" w:sz="0" w:space="0" w:color="auto"/>
        <w:right w:val="none" w:sz="0" w:space="0" w:color="auto"/>
      </w:divBdr>
    </w:div>
    <w:div w:id="1475639224">
      <w:bodyDiv w:val="1"/>
      <w:marLeft w:val="0"/>
      <w:marRight w:val="0"/>
      <w:marTop w:val="0"/>
      <w:marBottom w:val="0"/>
      <w:divBdr>
        <w:top w:val="none" w:sz="0" w:space="0" w:color="auto"/>
        <w:left w:val="none" w:sz="0" w:space="0" w:color="auto"/>
        <w:bottom w:val="none" w:sz="0" w:space="0" w:color="auto"/>
        <w:right w:val="none" w:sz="0" w:space="0" w:color="auto"/>
      </w:divBdr>
    </w:div>
    <w:div w:id="1475833263">
      <w:bodyDiv w:val="1"/>
      <w:marLeft w:val="0"/>
      <w:marRight w:val="0"/>
      <w:marTop w:val="0"/>
      <w:marBottom w:val="0"/>
      <w:divBdr>
        <w:top w:val="none" w:sz="0" w:space="0" w:color="auto"/>
        <w:left w:val="none" w:sz="0" w:space="0" w:color="auto"/>
        <w:bottom w:val="none" w:sz="0" w:space="0" w:color="auto"/>
        <w:right w:val="none" w:sz="0" w:space="0" w:color="auto"/>
      </w:divBdr>
    </w:div>
    <w:div w:id="1475903232">
      <w:bodyDiv w:val="1"/>
      <w:marLeft w:val="0"/>
      <w:marRight w:val="0"/>
      <w:marTop w:val="0"/>
      <w:marBottom w:val="0"/>
      <w:divBdr>
        <w:top w:val="none" w:sz="0" w:space="0" w:color="auto"/>
        <w:left w:val="none" w:sz="0" w:space="0" w:color="auto"/>
        <w:bottom w:val="none" w:sz="0" w:space="0" w:color="auto"/>
        <w:right w:val="none" w:sz="0" w:space="0" w:color="auto"/>
      </w:divBdr>
    </w:div>
    <w:div w:id="1475950473">
      <w:bodyDiv w:val="1"/>
      <w:marLeft w:val="0"/>
      <w:marRight w:val="0"/>
      <w:marTop w:val="0"/>
      <w:marBottom w:val="0"/>
      <w:divBdr>
        <w:top w:val="none" w:sz="0" w:space="0" w:color="auto"/>
        <w:left w:val="none" w:sz="0" w:space="0" w:color="auto"/>
        <w:bottom w:val="none" w:sz="0" w:space="0" w:color="auto"/>
        <w:right w:val="none" w:sz="0" w:space="0" w:color="auto"/>
      </w:divBdr>
    </w:div>
    <w:div w:id="1476098615">
      <w:bodyDiv w:val="1"/>
      <w:marLeft w:val="0"/>
      <w:marRight w:val="0"/>
      <w:marTop w:val="0"/>
      <w:marBottom w:val="0"/>
      <w:divBdr>
        <w:top w:val="none" w:sz="0" w:space="0" w:color="auto"/>
        <w:left w:val="none" w:sz="0" w:space="0" w:color="auto"/>
        <w:bottom w:val="none" w:sz="0" w:space="0" w:color="auto"/>
        <w:right w:val="none" w:sz="0" w:space="0" w:color="auto"/>
      </w:divBdr>
    </w:div>
    <w:div w:id="1476142057">
      <w:bodyDiv w:val="1"/>
      <w:marLeft w:val="0"/>
      <w:marRight w:val="0"/>
      <w:marTop w:val="0"/>
      <w:marBottom w:val="0"/>
      <w:divBdr>
        <w:top w:val="none" w:sz="0" w:space="0" w:color="auto"/>
        <w:left w:val="none" w:sz="0" w:space="0" w:color="auto"/>
        <w:bottom w:val="none" w:sz="0" w:space="0" w:color="auto"/>
        <w:right w:val="none" w:sz="0" w:space="0" w:color="auto"/>
      </w:divBdr>
    </w:div>
    <w:div w:id="1476142887">
      <w:bodyDiv w:val="1"/>
      <w:marLeft w:val="0"/>
      <w:marRight w:val="0"/>
      <w:marTop w:val="0"/>
      <w:marBottom w:val="0"/>
      <w:divBdr>
        <w:top w:val="none" w:sz="0" w:space="0" w:color="auto"/>
        <w:left w:val="none" w:sz="0" w:space="0" w:color="auto"/>
        <w:bottom w:val="none" w:sz="0" w:space="0" w:color="auto"/>
        <w:right w:val="none" w:sz="0" w:space="0" w:color="auto"/>
      </w:divBdr>
    </w:div>
    <w:div w:id="1476147236">
      <w:bodyDiv w:val="1"/>
      <w:marLeft w:val="0"/>
      <w:marRight w:val="0"/>
      <w:marTop w:val="0"/>
      <w:marBottom w:val="0"/>
      <w:divBdr>
        <w:top w:val="none" w:sz="0" w:space="0" w:color="auto"/>
        <w:left w:val="none" w:sz="0" w:space="0" w:color="auto"/>
        <w:bottom w:val="none" w:sz="0" w:space="0" w:color="auto"/>
        <w:right w:val="none" w:sz="0" w:space="0" w:color="auto"/>
      </w:divBdr>
    </w:div>
    <w:div w:id="1476216681">
      <w:bodyDiv w:val="1"/>
      <w:marLeft w:val="0"/>
      <w:marRight w:val="0"/>
      <w:marTop w:val="0"/>
      <w:marBottom w:val="0"/>
      <w:divBdr>
        <w:top w:val="none" w:sz="0" w:space="0" w:color="auto"/>
        <w:left w:val="none" w:sz="0" w:space="0" w:color="auto"/>
        <w:bottom w:val="none" w:sz="0" w:space="0" w:color="auto"/>
        <w:right w:val="none" w:sz="0" w:space="0" w:color="auto"/>
      </w:divBdr>
    </w:div>
    <w:div w:id="1476292521">
      <w:bodyDiv w:val="1"/>
      <w:marLeft w:val="0"/>
      <w:marRight w:val="0"/>
      <w:marTop w:val="0"/>
      <w:marBottom w:val="0"/>
      <w:divBdr>
        <w:top w:val="none" w:sz="0" w:space="0" w:color="auto"/>
        <w:left w:val="none" w:sz="0" w:space="0" w:color="auto"/>
        <w:bottom w:val="none" w:sz="0" w:space="0" w:color="auto"/>
        <w:right w:val="none" w:sz="0" w:space="0" w:color="auto"/>
      </w:divBdr>
    </w:div>
    <w:div w:id="1476682866">
      <w:bodyDiv w:val="1"/>
      <w:marLeft w:val="0"/>
      <w:marRight w:val="0"/>
      <w:marTop w:val="0"/>
      <w:marBottom w:val="0"/>
      <w:divBdr>
        <w:top w:val="none" w:sz="0" w:space="0" w:color="auto"/>
        <w:left w:val="none" w:sz="0" w:space="0" w:color="auto"/>
        <w:bottom w:val="none" w:sz="0" w:space="0" w:color="auto"/>
        <w:right w:val="none" w:sz="0" w:space="0" w:color="auto"/>
      </w:divBdr>
    </w:div>
    <w:div w:id="1476750897">
      <w:bodyDiv w:val="1"/>
      <w:marLeft w:val="0"/>
      <w:marRight w:val="0"/>
      <w:marTop w:val="0"/>
      <w:marBottom w:val="0"/>
      <w:divBdr>
        <w:top w:val="none" w:sz="0" w:space="0" w:color="auto"/>
        <w:left w:val="none" w:sz="0" w:space="0" w:color="auto"/>
        <w:bottom w:val="none" w:sz="0" w:space="0" w:color="auto"/>
        <w:right w:val="none" w:sz="0" w:space="0" w:color="auto"/>
      </w:divBdr>
    </w:div>
    <w:div w:id="1476751447">
      <w:bodyDiv w:val="1"/>
      <w:marLeft w:val="0"/>
      <w:marRight w:val="0"/>
      <w:marTop w:val="0"/>
      <w:marBottom w:val="0"/>
      <w:divBdr>
        <w:top w:val="none" w:sz="0" w:space="0" w:color="auto"/>
        <w:left w:val="none" w:sz="0" w:space="0" w:color="auto"/>
        <w:bottom w:val="none" w:sz="0" w:space="0" w:color="auto"/>
        <w:right w:val="none" w:sz="0" w:space="0" w:color="auto"/>
      </w:divBdr>
    </w:div>
    <w:div w:id="1476949631">
      <w:bodyDiv w:val="1"/>
      <w:marLeft w:val="0"/>
      <w:marRight w:val="0"/>
      <w:marTop w:val="0"/>
      <w:marBottom w:val="0"/>
      <w:divBdr>
        <w:top w:val="none" w:sz="0" w:space="0" w:color="auto"/>
        <w:left w:val="none" w:sz="0" w:space="0" w:color="auto"/>
        <w:bottom w:val="none" w:sz="0" w:space="0" w:color="auto"/>
        <w:right w:val="none" w:sz="0" w:space="0" w:color="auto"/>
      </w:divBdr>
    </w:div>
    <w:div w:id="1477064643">
      <w:bodyDiv w:val="1"/>
      <w:marLeft w:val="0"/>
      <w:marRight w:val="0"/>
      <w:marTop w:val="0"/>
      <w:marBottom w:val="0"/>
      <w:divBdr>
        <w:top w:val="none" w:sz="0" w:space="0" w:color="auto"/>
        <w:left w:val="none" w:sz="0" w:space="0" w:color="auto"/>
        <w:bottom w:val="none" w:sz="0" w:space="0" w:color="auto"/>
        <w:right w:val="none" w:sz="0" w:space="0" w:color="auto"/>
      </w:divBdr>
    </w:div>
    <w:div w:id="1477071111">
      <w:bodyDiv w:val="1"/>
      <w:marLeft w:val="0"/>
      <w:marRight w:val="0"/>
      <w:marTop w:val="0"/>
      <w:marBottom w:val="0"/>
      <w:divBdr>
        <w:top w:val="none" w:sz="0" w:space="0" w:color="auto"/>
        <w:left w:val="none" w:sz="0" w:space="0" w:color="auto"/>
        <w:bottom w:val="none" w:sz="0" w:space="0" w:color="auto"/>
        <w:right w:val="none" w:sz="0" w:space="0" w:color="auto"/>
      </w:divBdr>
    </w:div>
    <w:div w:id="1477139126">
      <w:bodyDiv w:val="1"/>
      <w:marLeft w:val="0"/>
      <w:marRight w:val="0"/>
      <w:marTop w:val="0"/>
      <w:marBottom w:val="0"/>
      <w:divBdr>
        <w:top w:val="none" w:sz="0" w:space="0" w:color="auto"/>
        <w:left w:val="none" w:sz="0" w:space="0" w:color="auto"/>
        <w:bottom w:val="none" w:sz="0" w:space="0" w:color="auto"/>
        <w:right w:val="none" w:sz="0" w:space="0" w:color="auto"/>
      </w:divBdr>
    </w:div>
    <w:div w:id="1477188526">
      <w:bodyDiv w:val="1"/>
      <w:marLeft w:val="0"/>
      <w:marRight w:val="0"/>
      <w:marTop w:val="0"/>
      <w:marBottom w:val="0"/>
      <w:divBdr>
        <w:top w:val="none" w:sz="0" w:space="0" w:color="auto"/>
        <w:left w:val="none" w:sz="0" w:space="0" w:color="auto"/>
        <w:bottom w:val="none" w:sz="0" w:space="0" w:color="auto"/>
        <w:right w:val="none" w:sz="0" w:space="0" w:color="auto"/>
      </w:divBdr>
    </w:div>
    <w:div w:id="1477332388">
      <w:bodyDiv w:val="1"/>
      <w:marLeft w:val="0"/>
      <w:marRight w:val="0"/>
      <w:marTop w:val="0"/>
      <w:marBottom w:val="0"/>
      <w:divBdr>
        <w:top w:val="none" w:sz="0" w:space="0" w:color="auto"/>
        <w:left w:val="none" w:sz="0" w:space="0" w:color="auto"/>
        <w:bottom w:val="none" w:sz="0" w:space="0" w:color="auto"/>
        <w:right w:val="none" w:sz="0" w:space="0" w:color="auto"/>
      </w:divBdr>
    </w:div>
    <w:div w:id="1477334192">
      <w:bodyDiv w:val="1"/>
      <w:marLeft w:val="0"/>
      <w:marRight w:val="0"/>
      <w:marTop w:val="0"/>
      <w:marBottom w:val="0"/>
      <w:divBdr>
        <w:top w:val="none" w:sz="0" w:space="0" w:color="auto"/>
        <w:left w:val="none" w:sz="0" w:space="0" w:color="auto"/>
        <w:bottom w:val="none" w:sz="0" w:space="0" w:color="auto"/>
        <w:right w:val="none" w:sz="0" w:space="0" w:color="auto"/>
      </w:divBdr>
    </w:div>
    <w:div w:id="1477382565">
      <w:bodyDiv w:val="1"/>
      <w:marLeft w:val="0"/>
      <w:marRight w:val="0"/>
      <w:marTop w:val="0"/>
      <w:marBottom w:val="0"/>
      <w:divBdr>
        <w:top w:val="none" w:sz="0" w:space="0" w:color="auto"/>
        <w:left w:val="none" w:sz="0" w:space="0" w:color="auto"/>
        <w:bottom w:val="none" w:sz="0" w:space="0" w:color="auto"/>
        <w:right w:val="none" w:sz="0" w:space="0" w:color="auto"/>
      </w:divBdr>
    </w:div>
    <w:div w:id="1477455808">
      <w:bodyDiv w:val="1"/>
      <w:marLeft w:val="0"/>
      <w:marRight w:val="0"/>
      <w:marTop w:val="0"/>
      <w:marBottom w:val="0"/>
      <w:divBdr>
        <w:top w:val="none" w:sz="0" w:space="0" w:color="auto"/>
        <w:left w:val="none" w:sz="0" w:space="0" w:color="auto"/>
        <w:bottom w:val="none" w:sz="0" w:space="0" w:color="auto"/>
        <w:right w:val="none" w:sz="0" w:space="0" w:color="auto"/>
      </w:divBdr>
    </w:div>
    <w:div w:id="1477457414">
      <w:bodyDiv w:val="1"/>
      <w:marLeft w:val="0"/>
      <w:marRight w:val="0"/>
      <w:marTop w:val="0"/>
      <w:marBottom w:val="0"/>
      <w:divBdr>
        <w:top w:val="none" w:sz="0" w:space="0" w:color="auto"/>
        <w:left w:val="none" w:sz="0" w:space="0" w:color="auto"/>
        <w:bottom w:val="none" w:sz="0" w:space="0" w:color="auto"/>
        <w:right w:val="none" w:sz="0" w:space="0" w:color="auto"/>
      </w:divBdr>
    </w:div>
    <w:div w:id="1477524038">
      <w:bodyDiv w:val="1"/>
      <w:marLeft w:val="0"/>
      <w:marRight w:val="0"/>
      <w:marTop w:val="0"/>
      <w:marBottom w:val="0"/>
      <w:divBdr>
        <w:top w:val="none" w:sz="0" w:space="0" w:color="auto"/>
        <w:left w:val="none" w:sz="0" w:space="0" w:color="auto"/>
        <w:bottom w:val="none" w:sz="0" w:space="0" w:color="auto"/>
        <w:right w:val="none" w:sz="0" w:space="0" w:color="auto"/>
      </w:divBdr>
    </w:div>
    <w:div w:id="1477606095">
      <w:bodyDiv w:val="1"/>
      <w:marLeft w:val="0"/>
      <w:marRight w:val="0"/>
      <w:marTop w:val="0"/>
      <w:marBottom w:val="0"/>
      <w:divBdr>
        <w:top w:val="none" w:sz="0" w:space="0" w:color="auto"/>
        <w:left w:val="none" w:sz="0" w:space="0" w:color="auto"/>
        <w:bottom w:val="none" w:sz="0" w:space="0" w:color="auto"/>
        <w:right w:val="none" w:sz="0" w:space="0" w:color="auto"/>
      </w:divBdr>
    </w:div>
    <w:div w:id="1477919244">
      <w:bodyDiv w:val="1"/>
      <w:marLeft w:val="0"/>
      <w:marRight w:val="0"/>
      <w:marTop w:val="0"/>
      <w:marBottom w:val="0"/>
      <w:divBdr>
        <w:top w:val="none" w:sz="0" w:space="0" w:color="auto"/>
        <w:left w:val="none" w:sz="0" w:space="0" w:color="auto"/>
        <w:bottom w:val="none" w:sz="0" w:space="0" w:color="auto"/>
        <w:right w:val="none" w:sz="0" w:space="0" w:color="auto"/>
      </w:divBdr>
    </w:div>
    <w:div w:id="1477993070">
      <w:bodyDiv w:val="1"/>
      <w:marLeft w:val="0"/>
      <w:marRight w:val="0"/>
      <w:marTop w:val="0"/>
      <w:marBottom w:val="0"/>
      <w:divBdr>
        <w:top w:val="none" w:sz="0" w:space="0" w:color="auto"/>
        <w:left w:val="none" w:sz="0" w:space="0" w:color="auto"/>
        <w:bottom w:val="none" w:sz="0" w:space="0" w:color="auto"/>
        <w:right w:val="none" w:sz="0" w:space="0" w:color="auto"/>
      </w:divBdr>
    </w:div>
    <w:div w:id="1478181701">
      <w:bodyDiv w:val="1"/>
      <w:marLeft w:val="0"/>
      <w:marRight w:val="0"/>
      <w:marTop w:val="0"/>
      <w:marBottom w:val="0"/>
      <w:divBdr>
        <w:top w:val="none" w:sz="0" w:space="0" w:color="auto"/>
        <w:left w:val="none" w:sz="0" w:space="0" w:color="auto"/>
        <w:bottom w:val="none" w:sz="0" w:space="0" w:color="auto"/>
        <w:right w:val="none" w:sz="0" w:space="0" w:color="auto"/>
      </w:divBdr>
    </w:div>
    <w:div w:id="1478257634">
      <w:bodyDiv w:val="1"/>
      <w:marLeft w:val="0"/>
      <w:marRight w:val="0"/>
      <w:marTop w:val="0"/>
      <w:marBottom w:val="0"/>
      <w:divBdr>
        <w:top w:val="none" w:sz="0" w:space="0" w:color="auto"/>
        <w:left w:val="none" w:sz="0" w:space="0" w:color="auto"/>
        <w:bottom w:val="none" w:sz="0" w:space="0" w:color="auto"/>
        <w:right w:val="none" w:sz="0" w:space="0" w:color="auto"/>
      </w:divBdr>
    </w:div>
    <w:div w:id="1478299879">
      <w:bodyDiv w:val="1"/>
      <w:marLeft w:val="0"/>
      <w:marRight w:val="0"/>
      <w:marTop w:val="0"/>
      <w:marBottom w:val="0"/>
      <w:divBdr>
        <w:top w:val="none" w:sz="0" w:space="0" w:color="auto"/>
        <w:left w:val="none" w:sz="0" w:space="0" w:color="auto"/>
        <w:bottom w:val="none" w:sz="0" w:space="0" w:color="auto"/>
        <w:right w:val="none" w:sz="0" w:space="0" w:color="auto"/>
      </w:divBdr>
    </w:div>
    <w:div w:id="1478304326">
      <w:bodyDiv w:val="1"/>
      <w:marLeft w:val="0"/>
      <w:marRight w:val="0"/>
      <w:marTop w:val="0"/>
      <w:marBottom w:val="0"/>
      <w:divBdr>
        <w:top w:val="none" w:sz="0" w:space="0" w:color="auto"/>
        <w:left w:val="none" w:sz="0" w:space="0" w:color="auto"/>
        <w:bottom w:val="none" w:sz="0" w:space="0" w:color="auto"/>
        <w:right w:val="none" w:sz="0" w:space="0" w:color="auto"/>
      </w:divBdr>
    </w:div>
    <w:div w:id="1478373864">
      <w:bodyDiv w:val="1"/>
      <w:marLeft w:val="0"/>
      <w:marRight w:val="0"/>
      <w:marTop w:val="0"/>
      <w:marBottom w:val="0"/>
      <w:divBdr>
        <w:top w:val="none" w:sz="0" w:space="0" w:color="auto"/>
        <w:left w:val="none" w:sz="0" w:space="0" w:color="auto"/>
        <w:bottom w:val="none" w:sz="0" w:space="0" w:color="auto"/>
        <w:right w:val="none" w:sz="0" w:space="0" w:color="auto"/>
      </w:divBdr>
    </w:div>
    <w:div w:id="1478380157">
      <w:bodyDiv w:val="1"/>
      <w:marLeft w:val="0"/>
      <w:marRight w:val="0"/>
      <w:marTop w:val="0"/>
      <w:marBottom w:val="0"/>
      <w:divBdr>
        <w:top w:val="none" w:sz="0" w:space="0" w:color="auto"/>
        <w:left w:val="none" w:sz="0" w:space="0" w:color="auto"/>
        <w:bottom w:val="none" w:sz="0" w:space="0" w:color="auto"/>
        <w:right w:val="none" w:sz="0" w:space="0" w:color="auto"/>
      </w:divBdr>
    </w:div>
    <w:div w:id="1478448669">
      <w:bodyDiv w:val="1"/>
      <w:marLeft w:val="0"/>
      <w:marRight w:val="0"/>
      <w:marTop w:val="0"/>
      <w:marBottom w:val="0"/>
      <w:divBdr>
        <w:top w:val="none" w:sz="0" w:space="0" w:color="auto"/>
        <w:left w:val="none" w:sz="0" w:space="0" w:color="auto"/>
        <w:bottom w:val="none" w:sz="0" w:space="0" w:color="auto"/>
        <w:right w:val="none" w:sz="0" w:space="0" w:color="auto"/>
      </w:divBdr>
    </w:div>
    <w:div w:id="1478454550">
      <w:bodyDiv w:val="1"/>
      <w:marLeft w:val="0"/>
      <w:marRight w:val="0"/>
      <w:marTop w:val="0"/>
      <w:marBottom w:val="0"/>
      <w:divBdr>
        <w:top w:val="none" w:sz="0" w:space="0" w:color="auto"/>
        <w:left w:val="none" w:sz="0" w:space="0" w:color="auto"/>
        <w:bottom w:val="none" w:sz="0" w:space="0" w:color="auto"/>
        <w:right w:val="none" w:sz="0" w:space="0" w:color="auto"/>
      </w:divBdr>
    </w:div>
    <w:div w:id="1478763876">
      <w:bodyDiv w:val="1"/>
      <w:marLeft w:val="0"/>
      <w:marRight w:val="0"/>
      <w:marTop w:val="0"/>
      <w:marBottom w:val="0"/>
      <w:divBdr>
        <w:top w:val="none" w:sz="0" w:space="0" w:color="auto"/>
        <w:left w:val="none" w:sz="0" w:space="0" w:color="auto"/>
        <w:bottom w:val="none" w:sz="0" w:space="0" w:color="auto"/>
        <w:right w:val="none" w:sz="0" w:space="0" w:color="auto"/>
      </w:divBdr>
    </w:div>
    <w:div w:id="1478840542">
      <w:bodyDiv w:val="1"/>
      <w:marLeft w:val="0"/>
      <w:marRight w:val="0"/>
      <w:marTop w:val="0"/>
      <w:marBottom w:val="0"/>
      <w:divBdr>
        <w:top w:val="none" w:sz="0" w:space="0" w:color="auto"/>
        <w:left w:val="none" w:sz="0" w:space="0" w:color="auto"/>
        <w:bottom w:val="none" w:sz="0" w:space="0" w:color="auto"/>
        <w:right w:val="none" w:sz="0" w:space="0" w:color="auto"/>
      </w:divBdr>
    </w:div>
    <w:div w:id="1478961025">
      <w:bodyDiv w:val="1"/>
      <w:marLeft w:val="0"/>
      <w:marRight w:val="0"/>
      <w:marTop w:val="0"/>
      <w:marBottom w:val="0"/>
      <w:divBdr>
        <w:top w:val="none" w:sz="0" w:space="0" w:color="auto"/>
        <w:left w:val="none" w:sz="0" w:space="0" w:color="auto"/>
        <w:bottom w:val="none" w:sz="0" w:space="0" w:color="auto"/>
        <w:right w:val="none" w:sz="0" w:space="0" w:color="auto"/>
      </w:divBdr>
    </w:div>
    <w:div w:id="1479112396">
      <w:bodyDiv w:val="1"/>
      <w:marLeft w:val="0"/>
      <w:marRight w:val="0"/>
      <w:marTop w:val="0"/>
      <w:marBottom w:val="0"/>
      <w:divBdr>
        <w:top w:val="none" w:sz="0" w:space="0" w:color="auto"/>
        <w:left w:val="none" w:sz="0" w:space="0" w:color="auto"/>
        <w:bottom w:val="none" w:sz="0" w:space="0" w:color="auto"/>
        <w:right w:val="none" w:sz="0" w:space="0" w:color="auto"/>
      </w:divBdr>
    </w:div>
    <w:div w:id="1479303806">
      <w:bodyDiv w:val="1"/>
      <w:marLeft w:val="0"/>
      <w:marRight w:val="0"/>
      <w:marTop w:val="0"/>
      <w:marBottom w:val="0"/>
      <w:divBdr>
        <w:top w:val="none" w:sz="0" w:space="0" w:color="auto"/>
        <w:left w:val="none" w:sz="0" w:space="0" w:color="auto"/>
        <w:bottom w:val="none" w:sz="0" w:space="0" w:color="auto"/>
        <w:right w:val="none" w:sz="0" w:space="0" w:color="auto"/>
      </w:divBdr>
    </w:div>
    <w:div w:id="1479344227">
      <w:bodyDiv w:val="1"/>
      <w:marLeft w:val="0"/>
      <w:marRight w:val="0"/>
      <w:marTop w:val="0"/>
      <w:marBottom w:val="0"/>
      <w:divBdr>
        <w:top w:val="none" w:sz="0" w:space="0" w:color="auto"/>
        <w:left w:val="none" w:sz="0" w:space="0" w:color="auto"/>
        <w:bottom w:val="none" w:sz="0" w:space="0" w:color="auto"/>
        <w:right w:val="none" w:sz="0" w:space="0" w:color="auto"/>
      </w:divBdr>
    </w:div>
    <w:div w:id="1479415026">
      <w:bodyDiv w:val="1"/>
      <w:marLeft w:val="0"/>
      <w:marRight w:val="0"/>
      <w:marTop w:val="0"/>
      <w:marBottom w:val="0"/>
      <w:divBdr>
        <w:top w:val="none" w:sz="0" w:space="0" w:color="auto"/>
        <w:left w:val="none" w:sz="0" w:space="0" w:color="auto"/>
        <w:bottom w:val="none" w:sz="0" w:space="0" w:color="auto"/>
        <w:right w:val="none" w:sz="0" w:space="0" w:color="auto"/>
      </w:divBdr>
    </w:div>
    <w:div w:id="1479422412">
      <w:bodyDiv w:val="1"/>
      <w:marLeft w:val="0"/>
      <w:marRight w:val="0"/>
      <w:marTop w:val="0"/>
      <w:marBottom w:val="0"/>
      <w:divBdr>
        <w:top w:val="none" w:sz="0" w:space="0" w:color="auto"/>
        <w:left w:val="none" w:sz="0" w:space="0" w:color="auto"/>
        <w:bottom w:val="none" w:sz="0" w:space="0" w:color="auto"/>
        <w:right w:val="none" w:sz="0" w:space="0" w:color="auto"/>
      </w:divBdr>
    </w:div>
    <w:div w:id="1479566251">
      <w:bodyDiv w:val="1"/>
      <w:marLeft w:val="0"/>
      <w:marRight w:val="0"/>
      <w:marTop w:val="0"/>
      <w:marBottom w:val="0"/>
      <w:divBdr>
        <w:top w:val="none" w:sz="0" w:space="0" w:color="auto"/>
        <w:left w:val="none" w:sz="0" w:space="0" w:color="auto"/>
        <w:bottom w:val="none" w:sz="0" w:space="0" w:color="auto"/>
        <w:right w:val="none" w:sz="0" w:space="0" w:color="auto"/>
      </w:divBdr>
    </w:div>
    <w:div w:id="1479610028">
      <w:bodyDiv w:val="1"/>
      <w:marLeft w:val="0"/>
      <w:marRight w:val="0"/>
      <w:marTop w:val="0"/>
      <w:marBottom w:val="0"/>
      <w:divBdr>
        <w:top w:val="none" w:sz="0" w:space="0" w:color="auto"/>
        <w:left w:val="none" w:sz="0" w:space="0" w:color="auto"/>
        <w:bottom w:val="none" w:sz="0" w:space="0" w:color="auto"/>
        <w:right w:val="none" w:sz="0" w:space="0" w:color="auto"/>
      </w:divBdr>
    </w:div>
    <w:div w:id="1479614018">
      <w:bodyDiv w:val="1"/>
      <w:marLeft w:val="0"/>
      <w:marRight w:val="0"/>
      <w:marTop w:val="0"/>
      <w:marBottom w:val="0"/>
      <w:divBdr>
        <w:top w:val="none" w:sz="0" w:space="0" w:color="auto"/>
        <w:left w:val="none" w:sz="0" w:space="0" w:color="auto"/>
        <w:bottom w:val="none" w:sz="0" w:space="0" w:color="auto"/>
        <w:right w:val="none" w:sz="0" w:space="0" w:color="auto"/>
      </w:divBdr>
    </w:div>
    <w:div w:id="1479760386">
      <w:bodyDiv w:val="1"/>
      <w:marLeft w:val="0"/>
      <w:marRight w:val="0"/>
      <w:marTop w:val="0"/>
      <w:marBottom w:val="0"/>
      <w:divBdr>
        <w:top w:val="none" w:sz="0" w:space="0" w:color="auto"/>
        <w:left w:val="none" w:sz="0" w:space="0" w:color="auto"/>
        <w:bottom w:val="none" w:sz="0" w:space="0" w:color="auto"/>
        <w:right w:val="none" w:sz="0" w:space="0" w:color="auto"/>
      </w:divBdr>
    </w:div>
    <w:div w:id="1479803886">
      <w:bodyDiv w:val="1"/>
      <w:marLeft w:val="0"/>
      <w:marRight w:val="0"/>
      <w:marTop w:val="0"/>
      <w:marBottom w:val="0"/>
      <w:divBdr>
        <w:top w:val="none" w:sz="0" w:space="0" w:color="auto"/>
        <w:left w:val="none" w:sz="0" w:space="0" w:color="auto"/>
        <w:bottom w:val="none" w:sz="0" w:space="0" w:color="auto"/>
        <w:right w:val="none" w:sz="0" w:space="0" w:color="auto"/>
      </w:divBdr>
    </w:div>
    <w:div w:id="1479805194">
      <w:bodyDiv w:val="1"/>
      <w:marLeft w:val="0"/>
      <w:marRight w:val="0"/>
      <w:marTop w:val="0"/>
      <w:marBottom w:val="0"/>
      <w:divBdr>
        <w:top w:val="none" w:sz="0" w:space="0" w:color="auto"/>
        <w:left w:val="none" w:sz="0" w:space="0" w:color="auto"/>
        <w:bottom w:val="none" w:sz="0" w:space="0" w:color="auto"/>
        <w:right w:val="none" w:sz="0" w:space="0" w:color="auto"/>
      </w:divBdr>
    </w:div>
    <w:div w:id="1479878857">
      <w:bodyDiv w:val="1"/>
      <w:marLeft w:val="0"/>
      <w:marRight w:val="0"/>
      <w:marTop w:val="0"/>
      <w:marBottom w:val="0"/>
      <w:divBdr>
        <w:top w:val="none" w:sz="0" w:space="0" w:color="auto"/>
        <w:left w:val="none" w:sz="0" w:space="0" w:color="auto"/>
        <w:bottom w:val="none" w:sz="0" w:space="0" w:color="auto"/>
        <w:right w:val="none" w:sz="0" w:space="0" w:color="auto"/>
      </w:divBdr>
    </w:div>
    <w:div w:id="1480071418">
      <w:bodyDiv w:val="1"/>
      <w:marLeft w:val="0"/>
      <w:marRight w:val="0"/>
      <w:marTop w:val="0"/>
      <w:marBottom w:val="0"/>
      <w:divBdr>
        <w:top w:val="none" w:sz="0" w:space="0" w:color="auto"/>
        <w:left w:val="none" w:sz="0" w:space="0" w:color="auto"/>
        <w:bottom w:val="none" w:sz="0" w:space="0" w:color="auto"/>
        <w:right w:val="none" w:sz="0" w:space="0" w:color="auto"/>
      </w:divBdr>
    </w:div>
    <w:div w:id="1480074590">
      <w:bodyDiv w:val="1"/>
      <w:marLeft w:val="0"/>
      <w:marRight w:val="0"/>
      <w:marTop w:val="0"/>
      <w:marBottom w:val="0"/>
      <w:divBdr>
        <w:top w:val="none" w:sz="0" w:space="0" w:color="auto"/>
        <w:left w:val="none" w:sz="0" w:space="0" w:color="auto"/>
        <w:bottom w:val="none" w:sz="0" w:space="0" w:color="auto"/>
        <w:right w:val="none" w:sz="0" w:space="0" w:color="auto"/>
      </w:divBdr>
    </w:div>
    <w:div w:id="1480076891">
      <w:bodyDiv w:val="1"/>
      <w:marLeft w:val="0"/>
      <w:marRight w:val="0"/>
      <w:marTop w:val="0"/>
      <w:marBottom w:val="0"/>
      <w:divBdr>
        <w:top w:val="none" w:sz="0" w:space="0" w:color="auto"/>
        <w:left w:val="none" w:sz="0" w:space="0" w:color="auto"/>
        <w:bottom w:val="none" w:sz="0" w:space="0" w:color="auto"/>
        <w:right w:val="none" w:sz="0" w:space="0" w:color="auto"/>
      </w:divBdr>
    </w:div>
    <w:div w:id="1480222698">
      <w:bodyDiv w:val="1"/>
      <w:marLeft w:val="0"/>
      <w:marRight w:val="0"/>
      <w:marTop w:val="0"/>
      <w:marBottom w:val="0"/>
      <w:divBdr>
        <w:top w:val="none" w:sz="0" w:space="0" w:color="auto"/>
        <w:left w:val="none" w:sz="0" w:space="0" w:color="auto"/>
        <w:bottom w:val="none" w:sz="0" w:space="0" w:color="auto"/>
        <w:right w:val="none" w:sz="0" w:space="0" w:color="auto"/>
      </w:divBdr>
    </w:div>
    <w:div w:id="1480264260">
      <w:bodyDiv w:val="1"/>
      <w:marLeft w:val="0"/>
      <w:marRight w:val="0"/>
      <w:marTop w:val="0"/>
      <w:marBottom w:val="0"/>
      <w:divBdr>
        <w:top w:val="none" w:sz="0" w:space="0" w:color="auto"/>
        <w:left w:val="none" w:sz="0" w:space="0" w:color="auto"/>
        <w:bottom w:val="none" w:sz="0" w:space="0" w:color="auto"/>
        <w:right w:val="none" w:sz="0" w:space="0" w:color="auto"/>
      </w:divBdr>
    </w:div>
    <w:div w:id="1480271452">
      <w:bodyDiv w:val="1"/>
      <w:marLeft w:val="0"/>
      <w:marRight w:val="0"/>
      <w:marTop w:val="0"/>
      <w:marBottom w:val="0"/>
      <w:divBdr>
        <w:top w:val="none" w:sz="0" w:space="0" w:color="auto"/>
        <w:left w:val="none" w:sz="0" w:space="0" w:color="auto"/>
        <w:bottom w:val="none" w:sz="0" w:space="0" w:color="auto"/>
        <w:right w:val="none" w:sz="0" w:space="0" w:color="auto"/>
      </w:divBdr>
    </w:div>
    <w:div w:id="1480423128">
      <w:bodyDiv w:val="1"/>
      <w:marLeft w:val="0"/>
      <w:marRight w:val="0"/>
      <w:marTop w:val="0"/>
      <w:marBottom w:val="0"/>
      <w:divBdr>
        <w:top w:val="none" w:sz="0" w:space="0" w:color="auto"/>
        <w:left w:val="none" w:sz="0" w:space="0" w:color="auto"/>
        <w:bottom w:val="none" w:sz="0" w:space="0" w:color="auto"/>
        <w:right w:val="none" w:sz="0" w:space="0" w:color="auto"/>
      </w:divBdr>
    </w:div>
    <w:div w:id="1480460619">
      <w:bodyDiv w:val="1"/>
      <w:marLeft w:val="0"/>
      <w:marRight w:val="0"/>
      <w:marTop w:val="0"/>
      <w:marBottom w:val="0"/>
      <w:divBdr>
        <w:top w:val="none" w:sz="0" w:space="0" w:color="auto"/>
        <w:left w:val="none" w:sz="0" w:space="0" w:color="auto"/>
        <w:bottom w:val="none" w:sz="0" w:space="0" w:color="auto"/>
        <w:right w:val="none" w:sz="0" w:space="0" w:color="auto"/>
      </w:divBdr>
    </w:div>
    <w:div w:id="1480463975">
      <w:bodyDiv w:val="1"/>
      <w:marLeft w:val="0"/>
      <w:marRight w:val="0"/>
      <w:marTop w:val="0"/>
      <w:marBottom w:val="0"/>
      <w:divBdr>
        <w:top w:val="none" w:sz="0" w:space="0" w:color="auto"/>
        <w:left w:val="none" w:sz="0" w:space="0" w:color="auto"/>
        <w:bottom w:val="none" w:sz="0" w:space="0" w:color="auto"/>
        <w:right w:val="none" w:sz="0" w:space="0" w:color="auto"/>
      </w:divBdr>
    </w:div>
    <w:div w:id="1480533189">
      <w:bodyDiv w:val="1"/>
      <w:marLeft w:val="0"/>
      <w:marRight w:val="0"/>
      <w:marTop w:val="0"/>
      <w:marBottom w:val="0"/>
      <w:divBdr>
        <w:top w:val="none" w:sz="0" w:space="0" w:color="auto"/>
        <w:left w:val="none" w:sz="0" w:space="0" w:color="auto"/>
        <w:bottom w:val="none" w:sz="0" w:space="0" w:color="auto"/>
        <w:right w:val="none" w:sz="0" w:space="0" w:color="auto"/>
      </w:divBdr>
    </w:div>
    <w:div w:id="1480533207">
      <w:bodyDiv w:val="1"/>
      <w:marLeft w:val="0"/>
      <w:marRight w:val="0"/>
      <w:marTop w:val="0"/>
      <w:marBottom w:val="0"/>
      <w:divBdr>
        <w:top w:val="none" w:sz="0" w:space="0" w:color="auto"/>
        <w:left w:val="none" w:sz="0" w:space="0" w:color="auto"/>
        <w:bottom w:val="none" w:sz="0" w:space="0" w:color="auto"/>
        <w:right w:val="none" w:sz="0" w:space="0" w:color="auto"/>
      </w:divBdr>
    </w:div>
    <w:div w:id="1480683085">
      <w:bodyDiv w:val="1"/>
      <w:marLeft w:val="0"/>
      <w:marRight w:val="0"/>
      <w:marTop w:val="0"/>
      <w:marBottom w:val="0"/>
      <w:divBdr>
        <w:top w:val="none" w:sz="0" w:space="0" w:color="auto"/>
        <w:left w:val="none" w:sz="0" w:space="0" w:color="auto"/>
        <w:bottom w:val="none" w:sz="0" w:space="0" w:color="auto"/>
        <w:right w:val="none" w:sz="0" w:space="0" w:color="auto"/>
      </w:divBdr>
    </w:div>
    <w:div w:id="1480727489">
      <w:bodyDiv w:val="1"/>
      <w:marLeft w:val="0"/>
      <w:marRight w:val="0"/>
      <w:marTop w:val="0"/>
      <w:marBottom w:val="0"/>
      <w:divBdr>
        <w:top w:val="none" w:sz="0" w:space="0" w:color="auto"/>
        <w:left w:val="none" w:sz="0" w:space="0" w:color="auto"/>
        <w:bottom w:val="none" w:sz="0" w:space="0" w:color="auto"/>
        <w:right w:val="none" w:sz="0" w:space="0" w:color="auto"/>
      </w:divBdr>
    </w:div>
    <w:div w:id="1480733483">
      <w:bodyDiv w:val="1"/>
      <w:marLeft w:val="0"/>
      <w:marRight w:val="0"/>
      <w:marTop w:val="0"/>
      <w:marBottom w:val="0"/>
      <w:divBdr>
        <w:top w:val="none" w:sz="0" w:space="0" w:color="auto"/>
        <w:left w:val="none" w:sz="0" w:space="0" w:color="auto"/>
        <w:bottom w:val="none" w:sz="0" w:space="0" w:color="auto"/>
        <w:right w:val="none" w:sz="0" w:space="0" w:color="auto"/>
      </w:divBdr>
    </w:div>
    <w:div w:id="1480804315">
      <w:bodyDiv w:val="1"/>
      <w:marLeft w:val="0"/>
      <w:marRight w:val="0"/>
      <w:marTop w:val="0"/>
      <w:marBottom w:val="0"/>
      <w:divBdr>
        <w:top w:val="none" w:sz="0" w:space="0" w:color="auto"/>
        <w:left w:val="none" w:sz="0" w:space="0" w:color="auto"/>
        <w:bottom w:val="none" w:sz="0" w:space="0" w:color="auto"/>
        <w:right w:val="none" w:sz="0" w:space="0" w:color="auto"/>
      </w:divBdr>
    </w:div>
    <w:div w:id="1481118043">
      <w:bodyDiv w:val="1"/>
      <w:marLeft w:val="0"/>
      <w:marRight w:val="0"/>
      <w:marTop w:val="0"/>
      <w:marBottom w:val="0"/>
      <w:divBdr>
        <w:top w:val="none" w:sz="0" w:space="0" w:color="auto"/>
        <w:left w:val="none" w:sz="0" w:space="0" w:color="auto"/>
        <w:bottom w:val="none" w:sz="0" w:space="0" w:color="auto"/>
        <w:right w:val="none" w:sz="0" w:space="0" w:color="auto"/>
      </w:divBdr>
    </w:div>
    <w:div w:id="1481381324">
      <w:bodyDiv w:val="1"/>
      <w:marLeft w:val="0"/>
      <w:marRight w:val="0"/>
      <w:marTop w:val="0"/>
      <w:marBottom w:val="0"/>
      <w:divBdr>
        <w:top w:val="none" w:sz="0" w:space="0" w:color="auto"/>
        <w:left w:val="none" w:sz="0" w:space="0" w:color="auto"/>
        <w:bottom w:val="none" w:sz="0" w:space="0" w:color="auto"/>
        <w:right w:val="none" w:sz="0" w:space="0" w:color="auto"/>
      </w:divBdr>
    </w:div>
    <w:div w:id="1481386481">
      <w:bodyDiv w:val="1"/>
      <w:marLeft w:val="0"/>
      <w:marRight w:val="0"/>
      <w:marTop w:val="0"/>
      <w:marBottom w:val="0"/>
      <w:divBdr>
        <w:top w:val="none" w:sz="0" w:space="0" w:color="auto"/>
        <w:left w:val="none" w:sz="0" w:space="0" w:color="auto"/>
        <w:bottom w:val="none" w:sz="0" w:space="0" w:color="auto"/>
        <w:right w:val="none" w:sz="0" w:space="0" w:color="auto"/>
      </w:divBdr>
    </w:div>
    <w:div w:id="1481461045">
      <w:bodyDiv w:val="1"/>
      <w:marLeft w:val="0"/>
      <w:marRight w:val="0"/>
      <w:marTop w:val="0"/>
      <w:marBottom w:val="0"/>
      <w:divBdr>
        <w:top w:val="none" w:sz="0" w:space="0" w:color="auto"/>
        <w:left w:val="none" w:sz="0" w:space="0" w:color="auto"/>
        <w:bottom w:val="none" w:sz="0" w:space="0" w:color="auto"/>
        <w:right w:val="none" w:sz="0" w:space="0" w:color="auto"/>
      </w:divBdr>
    </w:div>
    <w:div w:id="1481536315">
      <w:bodyDiv w:val="1"/>
      <w:marLeft w:val="0"/>
      <w:marRight w:val="0"/>
      <w:marTop w:val="0"/>
      <w:marBottom w:val="0"/>
      <w:divBdr>
        <w:top w:val="none" w:sz="0" w:space="0" w:color="auto"/>
        <w:left w:val="none" w:sz="0" w:space="0" w:color="auto"/>
        <w:bottom w:val="none" w:sz="0" w:space="0" w:color="auto"/>
        <w:right w:val="none" w:sz="0" w:space="0" w:color="auto"/>
      </w:divBdr>
    </w:div>
    <w:div w:id="1482036282">
      <w:bodyDiv w:val="1"/>
      <w:marLeft w:val="0"/>
      <w:marRight w:val="0"/>
      <w:marTop w:val="0"/>
      <w:marBottom w:val="0"/>
      <w:divBdr>
        <w:top w:val="none" w:sz="0" w:space="0" w:color="auto"/>
        <w:left w:val="none" w:sz="0" w:space="0" w:color="auto"/>
        <w:bottom w:val="none" w:sz="0" w:space="0" w:color="auto"/>
        <w:right w:val="none" w:sz="0" w:space="0" w:color="auto"/>
      </w:divBdr>
    </w:div>
    <w:div w:id="1482040204">
      <w:bodyDiv w:val="1"/>
      <w:marLeft w:val="0"/>
      <w:marRight w:val="0"/>
      <w:marTop w:val="0"/>
      <w:marBottom w:val="0"/>
      <w:divBdr>
        <w:top w:val="none" w:sz="0" w:space="0" w:color="auto"/>
        <w:left w:val="none" w:sz="0" w:space="0" w:color="auto"/>
        <w:bottom w:val="none" w:sz="0" w:space="0" w:color="auto"/>
        <w:right w:val="none" w:sz="0" w:space="0" w:color="auto"/>
      </w:divBdr>
    </w:div>
    <w:div w:id="1482040321">
      <w:bodyDiv w:val="1"/>
      <w:marLeft w:val="0"/>
      <w:marRight w:val="0"/>
      <w:marTop w:val="0"/>
      <w:marBottom w:val="0"/>
      <w:divBdr>
        <w:top w:val="none" w:sz="0" w:space="0" w:color="auto"/>
        <w:left w:val="none" w:sz="0" w:space="0" w:color="auto"/>
        <w:bottom w:val="none" w:sz="0" w:space="0" w:color="auto"/>
        <w:right w:val="none" w:sz="0" w:space="0" w:color="auto"/>
      </w:divBdr>
    </w:div>
    <w:div w:id="1482233146">
      <w:bodyDiv w:val="1"/>
      <w:marLeft w:val="0"/>
      <w:marRight w:val="0"/>
      <w:marTop w:val="0"/>
      <w:marBottom w:val="0"/>
      <w:divBdr>
        <w:top w:val="none" w:sz="0" w:space="0" w:color="auto"/>
        <w:left w:val="none" w:sz="0" w:space="0" w:color="auto"/>
        <w:bottom w:val="none" w:sz="0" w:space="0" w:color="auto"/>
        <w:right w:val="none" w:sz="0" w:space="0" w:color="auto"/>
      </w:divBdr>
    </w:div>
    <w:div w:id="1482311722">
      <w:bodyDiv w:val="1"/>
      <w:marLeft w:val="0"/>
      <w:marRight w:val="0"/>
      <w:marTop w:val="0"/>
      <w:marBottom w:val="0"/>
      <w:divBdr>
        <w:top w:val="none" w:sz="0" w:space="0" w:color="auto"/>
        <w:left w:val="none" w:sz="0" w:space="0" w:color="auto"/>
        <w:bottom w:val="none" w:sz="0" w:space="0" w:color="auto"/>
        <w:right w:val="none" w:sz="0" w:space="0" w:color="auto"/>
      </w:divBdr>
    </w:div>
    <w:div w:id="1482379963">
      <w:bodyDiv w:val="1"/>
      <w:marLeft w:val="0"/>
      <w:marRight w:val="0"/>
      <w:marTop w:val="0"/>
      <w:marBottom w:val="0"/>
      <w:divBdr>
        <w:top w:val="none" w:sz="0" w:space="0" w:color="auto"/>
        <w:left w:val="none" w:sz="0" w:space="0" w:color="auto"/>
        <w:bottom w:val="none" w:sz="0" w:space="0" w:color="auto"/>
        <w:right w:val="none" w:sz="0" w:space="0" w:color="auto"/>
      </w:divBdr>
    </w:div>
    <w:div w:id="1482387095">
      <w:bodyDiv w:val="1"/>
      <w:marLeft w:val="0"/>
      <w:marRight w:val="0"/>
      <w:marTop w:val="0"/>
      <w:marBottom w:val="0"/>
      <w:divBdr>
        <w:top w:val="none" w:sz="0" w:space="0" w:color="auto"/>
        <w:left w:val="none" w:sz="0" w:space="0" w:color="auto"/>
        <w:bottom w:val="none" w:sz="0" w:space="0" w:color="auto"/>
        <w:right w:val="none" w:sz="0" w:space="0" w:color="auto"/>
      </w:divBdr>
    </w:div>
    <w:div w:id="1482429945">
      <w:bodyDiv w:val="1"/>
      <w:marLeft w:val="0"/>
      <w:marRight w:val="0"/>
      <w:marTop w:val="0"/>
      <w:marBottom w:val="0"/>
      <w:divBdr>
        <w:top w:val="none" w:sz="0" w:space="0" w:color="auto"/>
        <w:left w:val="none" w:sz="0" w:space="0" w:color="auto"/>
        <w:bottom w:val="none" w:sz="0" w:space="0" w:color="auto"/>
        <w:right w:val="none" w:sz="0" w:space="0" w:color="auto"/>
      </w:divBdr>
    </w:div>
    <w:div w:id="1482498201">
      <w:bodyDiv w:val="1"/>
      <w:marLeft w:val="0"/>
      <w:marRight w:val="0"/>
      <w:marTop w:val="0"/>
      <w:marBottom w:val="0"/>
      <w:divBdr>
        <w:top w:val="none" w:sz="0" w:space="0" w:color="auto"/>
        <w:left w:val="none" w:sz="0" w:space="0" w:color="auto"/>
        <w:bottom w:val="none" w:sz="0" w:space="0" w:color="auto"/>
        <w:right w:val="none" w:sz="0" w:space="0" w:color="auto"/>
      </w:divBdr>
    </w:div>
    <w:div w:id="1482578565">
      <w:bodyDiv w:val="1"/>
      <w:marLeft w:val="0"/>
      <w:marRight w:val="0"/>
      <w:marTop w:val="0"/>
      <w:marBottom w:val="0"/>
      <w:divBdr>
        <w:top w:val="none" w:sz="0" w:space="0" w:color="auto"/>
        <w:left w:val="none" w:sz="0" w:space="0" w:color="auto"/>
        <w:bottom w:val="none" w:sz="0" w:space="0" w:color="auto"/>
        <w:right w:val="none" w:sz="0" w:space="0" w:color="auto"/>
      </w:divBdr>
    </w:div>
    <w:div w:id="1482769301">
      <w:bodyDiv w:val="1"/>
      <w:marLeft w:val="0"/>
      <w:marRight w:val="0"/>
      <w:marTop w:val="0"/>
      <w:marBottom w:val="0"/>
      <w:divBdr>
        <w:top w:val="none" w:sz="0" w:space="0" w:color="auto"/>
        <w:left w:val="none" w:sz="0" w:space="0" w:color="auto"/>
        <w:bottom w:val="none" w:sz="0" w:space="0" w:color="auto"/>
        <w:right w:val="none" w:sz="0" w:space="0" w:color="auto"/>
      </w:divBdr>
    </w:div>
    <w:div w:id="1482818295">
      <w:bodyDiv w:val="1"/>
      <w:marLeft w:val="0"/>
      <w:marRight w:val="0"/>
      <w:marTop w:val="0"/>
      <w:marBottom w:val="0"/>
      <w:divBdr>
        <w:top w:val="none" w:sz="0" w:space="0" w:color="auto"/>
        <w:left w:val="none" w:sz="0" w:space="0" w:color="auto"/>
        <w:bottom w:val="none" w:sz="0" w:space="0" w:color="auto"/>
        <w:right w:val="none" w:sz="0" w:space="0" w:color="auto"/>
      </w:divBdr>
    </w:div>
    <w:div w:id="1482843849">
      <w:bodyDiv w:val="1"/>
      <w:marLeft w:val="0"/>
      <w:marRight w:val="0"/>
      <w:marTop w:val="0"/>
      <w:marBottom w:val="0"/>
      <w:divBdr>
        <w:top w:val="none" w:sz="0" w:space="0" w:color="auto"/>
        <w:left w:val="none" w:sz="0" w:space="0" w:color="auto"/>
        <w:bottom w:val="none" w:sz="0" w:space="0" w:color="auto"/>
        <w:right w:val="none" w:sz="0" w:space="0" w:color="auto"/>
      </w:divBdr>
    </w:div>
    <w:div w:id="1482888751">
      <w:bodyDiv w:val="1"/>
      <w:marLeft w:val="0"/>
      <w:marRight w:val="0"/>
      <w:marTop w:val="0"/>
      <w:marBottom w:val="0"/>
      <w:divBdr>
        <w:top w:val="none" w:sz="0" w:space="0" w:color="auto"/>
        <w:left w:val="none" w:sz="0" w:space="0" w:color="auto"/>
        <w:bottom w:val="none" w:sz="0" w:space="0" w:color="auto"/>
        <w:right w:val="none" w:sz="0" w:space="0" w:color="auto"/>
      </w:divBdr>
    </w:div>
    <w:div w:id="1482961340">
      <w:bodyDiv w:val="1"/>
      <w:marLeft w:val="0"/>
      <w:marRight w:val="0"/>
      <w:marTop w:val="0"/>
      <w:marBottom w:val="0"/>
      <w:divBdr>
        <w:top w:val="none" w:sz="0" w:space="0" w:color="auto"/>
        <w:left w:val="none" w:sz="0" w:space="0" w:color="auto"/>
        <w:bottom w:val="none" w:sz="0" w:space="0" w:color="auto"/>
        <w:right w:val="none" w:sz="0" w:space="0" w:color="auto"/>
      </w:divBdr>
    </w:div>
    <w:div w:id="1483043046">
      <w:bodyDiv w:val="1"/>
      <w:marLeft w:val="0"/>
      <w:marRight w:val="0"/>
      <w:marTop w:val="0"/>
      <w:marBottom w:val="0"/>
      <w:divBdr>
        <w:top w:val="none" w:sz="0" w:space="0" w:color="auto"/>
        <w:left w:val="none" w:sz="0" w:space="0" w:color="auto"/>
        <w:bottom w:val="none" w:sz="0" w:space="0" w:color="auto"/>
        <w:right w:val="none" w:sz="0" w:space="0" w:color="auto"/>
      </w:divBdr>
    </w:div>
    <w:div w:id="1483235037">
      <w:bodyDiv w:val="1"/>
      <w:marLeft w:val="0"/>
      <w:marRight w:val="0"/>
      <w:marTop w:val="0"/>
      <w:marBottom w:val="0"/>
      <w:divBdr>
        <w:top w:val="none" w:sz="0" w:space="0" w:color="auto"/>
        <w:left w:val="none" w:sz="0" w:space="0" w:color="auto"/>
        <w:bottom w:val="none" w:sz="0" w:space="0" w:color="auto"/>
        <w:right w:val="none" w:sz="0" w:space="0" w:color="auto"/>
      </w:divBdr>
    </w:div>
    <w:div w:id="1483277525">
      <w:bodyDiv w:val="1"/>
      <w:marLeft w:val="0"/>
      <w:marRight w:val="0"/>
      <w:marTop w:val="0"/>
      <w:marBottom w:val="0"/>
      <w:divBdr>
        <w:top w:val="none" w:sz="0" w:space="0" w:color="auto"/>
        <w:left w:val="none" w:sz="0" w:space="0" w:color="auto"/>
        <w:bottom w:val="none" w:sz="0" w:space="0" w:color="auto"/>
        <w:right w:val="none" w:sz="0" w:space="0" w:color="auto"/>
      </w:divBdr>
    </w:div>
    <w:div w:id="1483353421">
      <w:bodyDiv w:val="1"/>
      <w:marLeft w:val="0"/>
      <w:marRight w:val="0"/>
      <w:marTop w:val="0"/>
      <w:marBottom w:val="0"/>
      <w:divBdr>
        <w:top w:val="none" w:sz="0" w:space="0" w:color="auto"/>
        <w:left w:val="none" w:sz="0" w:space="0" w:color="auto"/>
        <w:bottom w:val="none" w:sz="0" w:space="0" w:color="auto"/>
        <w:right w:val="none" w:sz="0" w:space="0" w:color="auto"/>
      </w:divBdr>
    </w:div>
    <w:div w:id="1483423146">
      <w:bodyDiv w:val="1"/>
      <w:marLeft w:val="0"/>
      <w:marRight w:val="0"/>
      <w:marTop w:val="0"/>
      <w:marBottom w:val="0"/>
      <w:divBdr>
        <w:top w:val="none" w:sz="0" w:space="0" w:color="auto"/>
        <w:left w:val="none" w:sz="0" w:space="0" w:color="auto"/>
        <w:bottom w:val="none" w:sz="0" w:space="0" w:color="auto"/>
        <w:right w:val="none" w:sz="0" w:space="0" w:color="auto"/>
      </w:divBdr>
    </w:div>
    <w:div w:id="1483427433">
      <w:bodyDiv w:val="1"/>
      <w:marLeft w:val="0"/>
      <w:marRight w:val="0"/>
      <w:marTop w:val="0"/>
      <w:marBottom w:val="0"/>
      <w:divBdr>
        <w:top w:val="none" w:sz="0" w:space="0" w:color="auto"/>
        <w:left w:val="none" w:sz="0" w:space="0" w:color="auto"/>
        <w:bottom w:val="none" w:sz="0" w:space="0" w:color="auto"/>
        <w:right w:val="none" w:sz="0" w:space="0" w:color="auto"/>
      </w:divBdr>
    </w:div>
    <w:div w:id="1483543429">
      <w:bodyDiv w:val="1"/>
      <w:marLeft w:val="0"/>
      <w:marRight w:val="0"/>
      <w:marTop w:val="0"/>
      <w:marBottom w:val="0"/>
      <w:divBdr>
        <w:top w:val="none" w:sz="0" w:space="0" w:color="auto"/>
        <w:left w:val="none" w:sz="0" w:space="0" w:color="auto"/>
        <w:bottom w:val="none" w:sz="0" w:space="0" w:color="auto"/>
        <w:right w:val="none" w:sz="0" w:space="0" w:color="auto"/>
      </w:divBdr>
    </w:div>
    <w:div w:id="1483615623">
      <w:bodyDiv w:val="1"/>
      <w:marLeft w:val="0"/>
      <w:marRight w:val="0"/>
      <w:marTop w:val="0"/>
      <w:marBottom w:val="0"/>
      <w:divBdr>
        <w:top w:val="none" w:sz="0" w:space="0" w:color="auto"/>
        <w:left w:val="none" w:sz="0" w:space="0" w:color="auto"/>
        <w:bottom w:val="none" w:sz="0" w:space="0" w:color="auto"/>
        <w:right w:val="none" w:sz="0" w:space="0" w:color="auto"/>
      </w:divBdr>
    </w:div>
    <w:div w:id="1483618682">
      <w:bodyDiv w:val="1"/>
      <w:marLeft w:val="0"/>
      <w:marRight w:val="0"/>
      <w:marTop w:val="0"/>
      <w:marBottom w:val="0"/>
      <w:divBdr>
        <w:top w:val="none" w:sz="0" w:space="0" w:color="auto"/>
        <w:left w:val="none" w:sz="0" w:space="0" w:color="auto"/>
        <w:bottom w:val="none" w:sz="0" w:space="0" w:color="auto"/>
        <w:right w:val="none" w:sz="0" w:space="0" w:color="auto"/>
      </w:divBdr>
    </w:div>
    <w:div w:id="1483698805">
      <w:bodyDiv w:val="1"/>
      <w:marLeft w:val="0"/>
      <w:marRight w:val="0"/>
      <w:marTop w:val="0"/>
      <w:marBottom w:val="0"/>
      <w:divBdr>
        <w:top w:val="none" w:sz="0" w:space="0" w:color="auto"/>
        <w:left w:val="none" w:sz="0" w:space="0" w:color="auto"/>
        <w:bottom w:val="none" w:sz="0" w:space="0" w:color="auto"/>
        <w:right w:val="none" w:sz="0" w:space="0" w:color="auto"/>
      </w:divBdr>
    </w:div>
    <w:div w:id="1483737485">
      <w:bodyDiv w:val="1"/>
      <w:marLeft w:val="0"/>
      <w:marRight w:val="0"/>
      <w:marTop w:val="0"/>
      <w:marBottom w:val="0"/>
      <w:divBdr>
        <w:top w:val="none" w:sz="0" w:space="0" w:color="auto"/>
        <w:left w:val="none" w:sz="0" w:space="0" w:color="auto"/>
        <w:bottom w:val="none" w:sz="0" w:space="0" w:color="auto"/>
        <w:right w:val="none" w:sz="0" w:space="0" w:color="auto"/>
      </w:divBdr>
    </w:div>
    <w:div w:id="1483741915">
      <w:bodyDiv w:val="1"/>
      <w:marLeft w:val="0"/>
      <w:marRight w:val="0"/>
      <w:marTop w:val="0"/>
      <w:marBottom w:val="0"/>
      <w:divBdr>
        <w:top w:val="none" w:sz="0" w:space="0" w:color="auto"/>
        <w:left w:val="none" w:sz="0" w:space="0" w:color="auto"/>
        <w:bottom w:val="none" w:sz="0" w:space="0" w:color="auto"/>
        <w:right w:val="none" w:sz="0" w:space="0" w:color="auto"/>
      </w:divBdr>
    </w:div>
    <w:div w:id="1483887321">
      <w:bodyDiv w:val="1"/>
      <w:marLeft w:val="0"/>
      <w:marRight w:val="0"/>
      <w:marTop w:val="0"/>
      <w:marBottom w:val="0"/>
      <w:divBdr>
        <w:top w:val="none" w:sz="0" w:space="0" w:color="auto"/>
        <w:left w:val="none" w:sz="0" w:space="0" w:color="auto"/>
        <w:bottom w:val="none" w:sz="0" w:space="0" w:color="auto"/>
        <w:right w:val="none" w:sz="0" w:space="0" w:color="auto"/>
      </w:divBdr>
    </w:div>
    <w:div w:id="1483888720">
      <w:bodyDiv w:val="1"/>
      <w:marLeft w:val="0"/>
      <w:marRight w:val="0"/>
      <w:marTop w:val="0"/>
      <w:marBottom w:val="0"/>
      <w:divBdr>
        <w:top w:val="none" w:sz="0" w:space="0" w:color="auto"/>
        <w:left w:val="none" w:sz="0" w:space="0" w:color="auto"/>
        <w:bottom w:val="none" w:sz="0" w:space="0" w:color="auto"/>
        <w:right w:val="none" w:sz="0" w:space="0" w:color="auto"/>
      </w:divBdr>
    </w:div>
    <w:div w:id="1483891708">
      <w:bodyDiv w:val="1"/>
      <w:marLeft w:val="0"/>
      <w:marRight w:val="0"/>
      <w:marTop w:val="0"/>
      <w:marBottom w:val="0"/>
      <w:divBdr>
        <w:top w:val="none" w:sz="0" w:space="0" w:color="auto"/>
        <w:left w:val="none" w:sz="0" w:space="0" w:color="auto"/>
        <w:bottom w:val="none" w:sz="0" w:space="0" w:color="auto"/>
        <w:right w:val="none" w:sz="0" w:space="0" w:color="auto"/>
      </w:divBdr>
    </w:div>
    <w:div w:id="1483933661">
      <w:bodyDiv w:val="1"/>
      <w:marLeft w:val="0"/>
      <w:marRight w:val="0"/>
      <w:marTop w:val="0"/>
      <w:marBottom w:val="0"/>
      <w:divBdr>
        <w:top w:val="none" w:sz="0" w:space="0" w:color="auto"/>
        <w:left w:val="none" w:sz="0" w:space="0" w:color="auto"/>
        <w:bottom w:val="none" w:sz="0" w:space="0" w:color="auto"/>
        <w:right w:val="none" w:sz="0" w:space="0" w:color="auto"/>
      </w:divBdr>
    </w:div>
    <w:div w:id="1484076644">
      <w:bodyDiv w:val="1"/>
      <w:marLeft w:val="0"/>
      <w:marRight w:val="0"/>
      <w:marTop w:val="0"/>
      <w:marBottom w:val="0"/>
      <w:divBdr>
        <w:top w:val="none" w:sz="0" w:space="0" w:color="auto"/>
        <w:left w:val="none" w:sz="0" w:space="0" w:color="auto"/>
        <w:bottom w:val="none" w:sz="0" w:space="0" w:color="auto"/>
        <w:right w:val="none" w:sz="0" w:space="0" w:color="auto"/>
      </w:divBdr>
    </w:div>
    <w:div w:id="1484079875">
      <w:bodyDiv w:val="1"/>
      <w:marLeft w:val="0"/>
      <w:marRight w:val="0"/>
      <w:marTop w:val="0"/>
      <w:marBottom w:val="0"/>
      <w:divBdr>
        <w:top w:val="none" w:sz="0" w:space="0" w:color="auto"/>
        <w:left w:val="none" w:sz="0" w:space="0" w:color="auto"/>
        <w:bottom w:val="none" w:sz="0" w:space="0" w:color="auto"/>
        <w:right w:val="none" w:sz="0" w:space="0" w:color="auto"/>
      </w:divBdr>
    </w:div>
    <w:div w:id="1484204184">
      <w:bodyDiv w:val="1"/>
      <w:marLeft w:val="0"/>
      <w:marRight w:val="0"/>
      <w:marTop w:val="0"/>
      <w:marBottom w:val="0"/>
      <w:divBdr>
        <w:top w:val="none" w:sz="0" w:space="0" w:color="auto"/>
        <w:left w:val="none" w:sz="0" w:space="0" w:color="auto"/>
        <w:bottom w:val="none" w:sz="0" w:space="0" w:color="auto"/>
        <w:right w:val="none" w:sz="0" w:space="0" w:color="auto"/>
      </w:divBdr>
    </w:div>
    <w:div w:id="1484275931">
      <w:bodyDiv w:val="1"/>
      <w:marLeft w:val="0"/>
      <w:marRight w:val="0"/>
      <w:marTop w:val="0"/>
      <w:marBottom w:val="0"/>
      <w:divBdr>
        <w:top w:val="none" w:sz="0" w:space="0" w:color="auto"/>
        <w:left w:val="none" w:sz="0" w:space="0" w:color="auto"/>
        <w:bottom w:val="none" w:sz="0" w:space="0" w:color="auto"/>
        <w:right w:val="none" w:sz="0" w:space="0" w:color="auto"/>
      </w:divBdr>
    </w:div>
    <w:div w:id="1484540264">
      <w:bodyDiv w:val="1"/>
      <w:marLeft w:val="0"/>
      <w:marRight w:val="0"/>
      <w:marTop w:val="0"/>
      <w:marBottom w:val="0"/>
      <w:divBdr>
        <w:top w:val="none" w:sz="0" w:space="0" w:color="auto"/>
        <w:left w:val="none" w:sz="0" w:space="0" w:color="auto"/>
        <w:bottom w:val="none" w:sz="0" w:space="0" w:color="auto"/>
        <w:right w:val="none" w:sz="0" w:space="0" w:color="auto"/>
      </w:divBdr>
    </w:div>
    <w:div w:id="1484735348">
      <w:bodyDiv w:val="1"/>
      <w:marLeft w:val="0"/>
      <w:marRight w:val="0"/>
      <w:marTop w:val="0"/>
      <w:marBottom w:val="0"/>
      <w:divBdr>
        <w:top w:val="none" w:sz="0" w:space="0" w:color="auto"/>
        <w:left w:val="none" w:sz="0" w:space="0" w:color="auto"/>
        <w:bottom w:val="none" w:sz="0" w:space="0" w:color="auto"/>
        <w:right w:val="none" w:sz="0" w:space="0" w:color="auto"/>
      </w:divBdr>
    </w:div>
    <w:div w:id="1484736363">
      <w:bodyDiv w:val="1"/>
      <w:marLeft w:val="0"/>
      <w:marRight w:val="0"/>
      <w:marTop w:val="0"/>
      <w:marBottom w:val="0"/>
      <w:divBdr>
        <w:top w:val="none" w:sz="0" w:space="0" w:color="auto"/>
        <w:left w:val="none" w:sz="0" w:space="0" w:color="auto"/>
        <w:bottom w:val="none" w:sz="0" w:space="0" w:color="auto"/>
        <w:right w:val="none" w:sz="0" w:space="0" w:color="auto"/>
      </w:divBdr>
    </w:div>
    <w:div w:id="1484808699">
      <w:bodyDiv w:val="1"/>
      <w:marLeft w:val="0"/>
      <w:marRight w:val="0"/>
      <w:marTop w:val="0"/>
      <w:marBottom w:val="0"/>
      <w:divBdr>
        <w:top w:val="none" w:sz="0" w:space="0" w:color="auto"/>
        <w:left w:val="none" w:sz="0" w:space="0" w:color="auto"/>
        <w:bottom w:val="none" w:sz="0" w:space="0" w:color="auto"/>
        <w:right w:val="none" w:sz="0" w:space="0" w:color="auto"/>
      </w:divBdr>
    </w:div>
    <w:div w:id="1484810622">
      <w:bodyDiv w:val="1"/>
      <w:marLeft w:val="0"/>
      <w:marRight w:val="0"/>
      <w:marTop w:val="0"/>
      <w:marBottom w:val="0"/>
      <w:divBdr>
        <w:top w:val="none" w:sz="0" w:space="0" w:color="auto"/>
        <w:left w:val="none" w:sz="0" w:space="0" w:color="auto"/>
        <w:bottom w:val="none" w:sz="0" w:space="0" w:color="auto"/>
        <w:right w:val="none" w:sz="0" w:space="0" w:color="auto"/>
      </w:divBdr>
    </w:div>
    <w:div w:id="1484854001">
      <w:bodyDiv w:val="1"/>
      <w:marLeft w:val="0"/>
      <w:marRight w:val="0"/>
      <w:marTop w:val="0"/>
      <w:marBottom w:val="0"/>
      <w:divBdr>
        <w:top w:val="none" w:sz="0" w:space="0" w:color="auto"/>
        <w:left w:val="none" w:sz="0" w:space="0" w:color="auto"/>
        <w:bottom w:val="none" w:sz="0" w:space="0" w:color="auto"/>
        <w:right w:val="none" w:sz="0" w:space="0" w:color="auto"/>
      </w:divBdr>
    </w:div>
    <w:div w:id="1484934591">
      <w:bodyDiv w:val="1"/>
      <w:marLeft w:val="0"/>
      <w:marRight w:val="0"/>
      <w:marTop w:val="0"/>
      <w:marBottom w:val="0"/>
      <w:divBdr>
        <w:top w:val="none" w:sz="0" w:space="0" w:color="auto"/>
        <w:left w:val="none" w:sz="0" w:space="0" w:color="auto"/>
        <w:bottom w:val="none" w:sz="0" w:space="0" w:color="auto"/>
        <w:right w:val="none" w:sz="0" w:space="0" w:color="auto"/>
      </w:divBdr>
    </w:div>
    <w:div w:id="1485317711">
      <w:bodyDiv w:val="1"/>
      <w:marLeft w:val="0"/>
      <w:marRight w:val="0"/>
      <w:marTop w:val="0"/>
      <w:marBottom w:val="0"/>
      <w:divBdr>
        <w:top w:val="none" w:sz="0" w:space="0" w:color="auto"/>
        <w:left w:val="none" w:sz="0" w:space="0" w:color="auto"/>
        <w:bottom w:val="none" w:sz="0" w:space="0" w:color="auto"/>
        <w:right w:val="none" w:sz="0" w:space="0" w:color="auto"/>
      </w:divBdr>
    </w:div>
    <w:div w:id="1485390401">
      <w:bodyDiv w:val="1"/>
      <w:marLeft w:val="0"/>
      <w:marRight w:val="0"/>
      <w:marTop w:val="0"/>
      <w:marBottom w:val="0"/>
      <w:divBdr>
        <w:top w:val="none" w:sz="0" w:space="0" w:color="auto"/>
        <w:left w:val="none" w:sz="0" w:space="0" w:color="auto"/>
        <w:bottom w:val="none" w:sz="0" w:space="0" w:color="auto"/>
        <w:right w:val="none" w:sz="0" w:space="0" w:color="auto"/>
      </w:divBdr>
    </w:div>
    <w:div w:id="1485393237">
      <w:bodyDiv w:val="1"/>
      <w:marLeft w:val="0"/>
      <w:marRight w:val="0"/>
      <w:marTop w:val="0"/>
      <w:marBottom w:val="0"/>
      <w:divBdr>
        <w:top w:val="none" w:sz="0" w:space="0" w:color="auto"/>
        <w:left w:val="none" w:sz="0" w:space="0" w:color="auto"/>
        <w:bottom w:val="none" w:sz="0" w:space="0" w:color="auto"/>
        <w:right w:val="none" w:sz="0" w:space="0" w:color="auto"/>
      </w:divBdr>
    </w:div>
    <w:div w:id="1485731384">
      <w:bodyDiv w:val="1"/>
      <w:marLeft w:val="0"/>
      <w:marRight w:val="0"/>
      <w:marTop w:val="0"/>
      <w:marBottom w:val="0"/>
      <w:divBdr>
        <w:top w:val="none" w:sz="0" w:space="0" w:color="auto"/>
        <w:left w:val="none" w:sz="0" w:space="0" w:color="auto"/>
        <w:bottom w:val="none" w:sz="0" w:space="0" w:color="auto"/>
        <w:right w:val="none" w:sz="0" w:space="0" w:color="auto"/>
      </w:divBdr>
    </w:div>
    <w:div w:id="1485775937">
      <w:bodyDiv w:val="1"/>
      <w:marLeft w:val="0"/>
      <w:marRight w:val="0"/>
      <w:marTop w:val="0"/>
      <w:marBottom w:val="0"/>
      <w:divBdr>
        <w:top w:val="none" w:sz="0" w:space="0" w:color="auto"/>
        <w:left w:val="none" w:sz="0" w:space="0" w:color="auto"/>
        <w:bottom w:val="none" w:sz="0" w:space="0" w:color="auto"/>
        <w:right w:val="none" w:sz="0" w:space="0" w:color="auto"/>
      </w:divBdr>
    </w:div>
    <w:div w:id="1485852762">
      <w:bodyDiv w:val="1"/>
      <w:marLeft w:val="0"/>
      <w:marRight w:val="0"/>
      <w:marTop w:val="0"/>
      <w:marBottom w:val="0"/>
      <w:divBdr>
        <w:top w:val="none" w:sz="0" w:space="0" w:color="auto"/>
        <w:left w:val="none" w:sz="0" w:space="0" w:color="auto"/>
        <w:bottom w:val="none" w:sz="0" w:space="0" w:color="auto"/>
        <w:right w:val="none" w:sz="0" w:space="0" w:color="auto"/>
      </w:divBdr>
    </w:div>
    <w:div w:id="1485855075">
      <w:bodyDiv w:val="1"/>
      <w:marLeft w:val="0"/>
      <w:marRight w:val="0"/>
      <w:marTop w:val="0"/>
      <w:marBottom w:val="0"/>
      <w:divBdr>
        <w:top w:val="none" w:sz="0" w:space="0" w:color="auto"/>
        <w:left w:val="none" w:sz="0" w:space="0" w:color="auto"/>
        <w:bottom w:val="none" w:sz="0" w:space="0" w:color="auto"/>
        <w:right w:val="none" w:sz="0" w:space="0" w:color="auto"/>
      </w:divBdr>
    </w:div>
    <w:div w:id="1485928731">
      <w:bodyDiv w:val="1"/>
      <w:marLeft w:val="0"/>
      <w:marRight w:val="0"/>
      <w:marTop w:val="0"/>
      <w:marBottom w:val="0"/>
      <w:divBdr>
        <w:top w:val="none" w:sz="0" w:space="0" w:color="auto"/>
        <w:left w:val="none" w:sz="0" w:space="0" w:color="auto"/>
        <w:bottom w:val="none" w:sz="0" w:space="0" w:color="auto"/>
        <w:right w:val="none" w:sz="0" w:space="0" w:color="auto"/>
      </w:divBdr>
    </w:div>
    <w:div w:id="1485973317">
      <w:bodyDiv w:val="1"/>
      <w:marLeft w:val="0"/>
      <w:marRight w:val="0"/>
      <w:marTop w:val="0"/>
      <w:marBottom w:val="0"/>
      <w:divBdr>
        <w:top w:val="none" w:sz="0" w:space="0" w:color="auto"/>
        <w:left w:val="none" w:sz="0" w:space="0" w:color="auto"/>
        <w:bottom w:val="none" w:sz="0" w:space="0" w:color="auto"/>
        <w:right w:val="none" w:sz="0" w:space="0" w:color="auto"/>
      </w:divBdr>
    </w:div>
    <w:div w:id="1486165864">
      <w:bodyDiv w:val="1"/>
      <w:marLeft w:val="0"/>
      <w:marRight w:val="0"/>
      <w:marTop w:val="0"/>
      <w:marBottom w:val="0"/>
      <w:divBdr>
        <w:top w:val="none" w:sz="0" w:space="0" w:color="auto"/>
        <w:left w:val="none" w:sz="0" w:space="0" w:color="auto"/>
        <w:bottom w:val="none" w:sz="0" w:space="0" w:color="auto"/>
        <w:right w:val="none" w:sz="0" w:space="0" w:color="auto"/>
      </w:divBdr>
    </w:div>
    <w:div w:id="1486166509">
      <w:bodyDiv w:val="1"/>
      <w:marLeft w:val="0"/>
      <w:marRight w:val="0"/>
      <w:marTop w:val="0"/>
      <w:marBottom w:val="0"/>
      <w:divBdr>
        <w:top w:val="none" w:sz="0" w:space="0" w:color="auto"/>
        <w:left w:val="none" w:sz="0" w:space="0" w:color="auto"/>
        <w:bottom w:val="none" w:sz="0" w:space="0" w:color="auto"/>
        <w:right w:val="none" w:sz="0" w:space="0" w:color="auto"/>
      </w:divBdr>
    </w:div>
    <w:div w:id="1486311348">
      <w:bodyDiv w:val="1"/>
      <w:marLeft w:val="0"/>
      <w:marRight w:val="0"/>
      <w:marTop w:val="0"/>
      <w:marBottom w:val="0"/>
      <w:divBdr>
        <w:top w:val="none" w:sz="0" w:space="0" w:color="auto"/>
        <w:left w:val="none" w:sz="0" w:space="0" w:color="auto"/>
        <w:bottom w:val="none" w:sz="0" w:space="0" w:color="auto"/>
        <w:right w:val="none" w:sz="0" w:space="0" w:color="auto"/>
      </w:divBdr>
    </w:div>
    <w:div w:id="1486317659">
      <w:bodyDiv w:val="1"/>
      <w:marLeft w:val="0"/>
      <w:marRight w:val="0"/>
      <w:marTop w:val="0"/>
      <w:marBottom w:val="0"/>
      <w:divBdr>
        <w:top w:val="none" w:sz="0" w:space="0" w:color="auto"/>
        <w:left w:val="none" w:sz="0" w:space="0" w:color="auto"/>
        <w:bottom w:val="none" w:sz="0" w:space="0" w:color="auto"/>
        <w:right w:val="none" w:sz="0" w:space="0" w:color="auto"/>
      </w:divBdr>
    </w:div>
    <w:div w:id="1486357503">
      <w:bodyDiv w:val="1"/>
      <w:marLeft w:val="0"/>
      <w:marRight w:val="0"/>
      <w:marTop w:val="0"/>
      <w:marBottom w:val="0"/>
      <w:divBdr>
        <w:top w:val="none" w:sz="0" w:space="0" w:color="auto"/>
        <w:left w:val="none" w:sz="0" w:space="0" w:color="auto"/>
        <w:bottom w:val="none" w:sz="0" w:space="0" w:color="auto"/>
        <w:right w:val="none" w:sz="0" w:space="0" w:color="auto"/>
      </w:divBdr>
    </w:div>
    <w:div w:id="1486509663">
      <w:bodyDiv w:val="1"/>
      <w:marLeft w:val="0"/>
      <w:marRight w:val="0"/>
      <w:marTop w:val="0"/>
      <w:marBottom w:val="0"/>
      <w:divBdr>
        <w:top w:val="none" w:sz="0" w:space="0" w:color="auto"/>
        <w:left w:val="none" w:sz="0" w:space="0" w:color="auto"/>
        <w:bottom w:val="none" w:sz="0" w:space="0" w:color="auto"/>
        <w:right w:val="none" w:sz="0" w:space="0" w:color="auto"/>
      </w:divBdr>
    </w:div>
    <w:div w:id="1486579758">
      <w:bodyDiv w:val="1"/>
      <w:marLeft w:val="0"/>
      <w:marRight w:val="0"/>
      <w:marTop w:val="0"/>
      <w:marBottom w:val="0"/>
      <w:divBdr>
        <w:top w:val="none" w:sz="0" w:space="0" w:color="auto"/>
        <w:left w:val="none" w:sz="0" w:space="0" w:color="auto"/>
        <w:bottom w:val="none" w:sz="0" w:space="0" w:color="auto"/>
        <w:right w:val="none" w:sz="0" w:space="0" w:color="auto"/>
      </w:divBdr>
    </w:div>
    <w:div w:id="1486581000">
      <w:bodyDiv w:val="1"/>
      <w:marLeft w:val="0"/>
      <w:marRight w:val="0"/>
      <w:marTop w:val="0"/>
      <w:marBottom w:val="0"/>
      <w:divBdr>
        <w:top w:val="none" w:sz="0" w:space="0" w:color="auto"/>
        <w:left w:val="none" w:sz="0" w:space="0" w:color="auto"/>
        <w:bottom w:val="none" w:sz="0" w:space="0" w:color="auto"/>
        <w:right w:val="none" w:sz="0" w:space="0" w:color="auto"/>
      </w:divBdr>
    </w:div>
    <w:div w:id="1486699227">
      <w:bodyDiv w:val="1"/>
      <w:marLeft w:val="0"/>
      <w:marRight w:val="0"/>
      <w:marTop w:val="0"/>
      <w:marBottom w:val="0"/>
      <w:divBdr>
        <w:top w:val="none" w:sz="0" w:space="0" w:color="auto"/>
        <w:left w:val="none" w:sz="0" w:space="0" w:color="auto"/>
        <w:bottom w:val="none" w:sz="0" w:space="0" w:color="auto"/>
        <w:right w:val="none" w:sz="0" w:space="0" w:color="auto"/>
      </w:divBdr>
    </w:div>
    <w:div w:id="1486776838">
      <w:bodyDiv w:val="1"/>
      <w:marLeft w:val="0"/>
      <w:marRight w:val="0"/>
      <w:marTop w:val="0"/>
      <w:marBottom w:val="0"/>
      <w:divBdr>
        <w:top w:val="none" w:sz="0" w:space="0" w:color="auto"/>
        <w:left w:val="none" w:sz="0" w:space="0" w:color="auto"/>
        <w:bottom w:val="none" w:sz="0" w:space="0" w:color="auto"/>
        <w:right w:val="none" w:sz="0" w:space="0" w:color="auto"/>
      </w:divBdr>
    </w:div>
    <w:div w:id="1486779505">
      <w:bodyDiv w:val="1"/>
      <w:marLeft w:val="0"/>
      <w:marRight w:val="0"/>
      <w:marTop w:val="0"/>
      <w:marBottom w:val="0"/>
      <w:divBdr>
        <w:top w:val="none" w:sz="0" w:space="0" w:color="auto"/>
        <w:left w:val="none" w:sz="0" w:space="0" w:color="auto"/>
        <w:bottom w:val="none" w:sz="0" w:space="0" w:color="auto"/>
        <w:right w:val="none" w:sz="0" w:space="0" w:color="auto"/>
      </w:divBdr>
    </w:div>
    <w:div w:id="1486968299">
      <w:bodyDiv w:val="1"/>
      <w:marLeft w:val="0"/>
      <w:marRight w:val="0"/>
      <w:marTop w:val="0"/>
      <w:marBottom w:val="0"/>
      <w:divBdr>
        <w:top w:val="none" w:sz="0" w:space="0" w:color="auto"/>
        <w:left w:val="none" w:sz="0" w:space="0" w:color="auto"/>
        <w:bottom w:val="none" w:sz="0" w:space="0" w:color="auto"/>
        <w:right w:val="none" w:sz="0" w:space="0" w:color="auto"/>
      </w:divBdr>
    </w:div>
    <w:div w:id="1486969711">
      <w:bodyDiv w:val="1"/>
      <w:marLeft w:val="0"/>
      <w:marRight w:val="0"/>
      <w:marTop w:val="0"/>
      <w:marBottom w:val="0"/>
      <w:divBdr>
        <w:top w:val="none" w:sz="0" w:space="0" w:color="auto"/>
        <w:left w:val="none" w:sz="0" w:space="0" w:color="auto"/>
        <w:bottom w:val="none" w:sz="0" w:space="0" w:color="auto"/>
        <w:right w:val="none" w:sz="0" w:space="0" w:color="auto"/>
      </w:divBdr>
    </w:div>
    <w:div w:id="1486970608">
      <w:bodyDiv w:val="1"/>
      <w:marLeft w:val="0"/>
      <w:marRight w:val="0"/>
      <w:marTop w:val="0"/>
      <w:marBottom w:val="0"/>
      <w:divBdr>
        <w:top w:val="none" w:sz="0" w:space="0" w:color="auto"/>
        <w:left w:val="none" w:sz="0" w:space="0" w:color="auto"/>
        <w:bottom w:val="none" w:sz="0" w:space="0" w:color="auto"/>
        <w:right w:val="none" w:sz="0" w:space="0" w:color="auto"/>
      </w:divBdr>
    </w:div>
    <w:div w:id="1487162463">
      <w:bodyDiv w:val="1"/>
      <w:marLeft w:val="0"/>
      <w:marRight w:val="0"/>
      <w:marTop w:val="0"/>
      <w:marBottom w:val="0"/>
      <w:divBdr>
        <w:top w:val="none" w:sz="0" w:space="0" w:color="auto"/>
        <w:left w:val="none" w:sz="0" w:space="0" w:color="auto"/>
        <w:bottom w:val="none" w:sz="0" w:space="0" w:color="auto"/>
        <w:right w:val="none" w:sz="0" w:space="0" w:color="auto"/>
      </w:divBdr>
    </w:div>
    <w:div w:id="1487165815">
      <w:bodyDiv w:val="1"/>
      <w:marLeft w:val="0"/>
      <w:marRight w:val="0"/>
      <w:marTop w:val="0"/>
      <w:marBottom w:val="0"/>
      <w:divBdr>
        <w:top w:val="none" w:sz="0" w:space="0" w:color="auto"/>
        <w:left w:val="none" w:sz="0" w:space="0" w:color="auto"/>
        <w:bottom w:val="none" w:sz="0" w:space="0" w:color="auto"/>
        <w:right w:val="none" w:sz="0" w:space="0" w:color="auto"/>
      </w:divBdr>
    </w:div>
    <w:div w:id="1487209353">
      <w:bodyDiv w:val="1"/>
      <w:marLeft w:val="0"/>
      <w:marRight w:val="0"/>
      <w:marTop w:val="0"/>
      <w:marBottom w:val="0"/>
      <w:divBdr>
        <w:top w:val="none" w:sz="0" w:space="0" w:color="auto"/>
        <w:left w:val="none" w:sz="0" w:space="0" w:color="auto"/>
        <w:bottom w:val="none" w:sz="0" w:space="0" w:color="auto"/>
        <w:right w:val="none" w:sz="0" w:space="0" w:color="auto"/>
      </w:divBdr>
    </w:div>
    <w:div w:id="1487359851">
      <w:bodyDiv w:val="1"/>
      <w:marLeft w:val="0"/>
      <w:marRight w:val="0"/>
      <w:marTop w:val="0"/>
      <w:marBottom w:val="0"/>
      <w:divBdr>
        <w:top w:val="none" w:sz="0" w:space="0" w:color="auto"/>
        <w:left w:val="none" w:sz="0" w:space="0" w:color="auto"/>
        <w:bottom w:val="none" w:sz="0" w:space="0" w:color="auto"/>
        <w:right w:val="none" w:sz="0" w:space="0" w:color="auto"/>
      </w:divBdr>
    </w:div>
    <w:div w:id="1487430143">
      <w:bodyDiv w:val="1"/>
      <w:marLeft w:val="0"/>
      <w:marRight w:val="0"/>
      <w:marTop w:val="0"/>
      <w:marBottom w:val="0"/>
      <w:divBdr>
        <w:top w:val="none" w:sz="0" w:space="0" w:color="auto"/>
        <w:left w:val="none" w:sz="0" w:space="0" w:color="auto"/>
        <w:bottom w:val="none" w:sz="0" w:space="0" w:color="auto"/>
        <w:right w:val="none" w:sz="0" w:space="0" w:color="auto"/>
      </w:divBdr>
    </w:div>
    <w:div w:id="1487435349">
      <w:bodyDiv w:val="1"/>
      <w:marLeft w:val="0"/>
      <w:marRight w:val="0"/>
      <w:marTop w:val="0"/>
      <w:marBottom w:val="0"/>
      <w:divBdr>
        <w:top w:val="none" w:sz="0" w:space="0" w:color="auto"/>
        <w:left w:val="none" w:sz="0" w:space="0" w:color="auto"/>
        <w:bottom w:val="none" w:sz="0" w:space="0" w:color="auto"/>
        <w:right w:val="none" w:sz="0" w:space="0" w:color="auto"/>
      </w:divBdr>
    </w:div>
    <w:div w:id="1487480617">
      <w:bodyDiv w:val="1"/>
      <w:marLeft w:val="0"/>
      <w:marRight w:val="0"/>
      <w:marTop w:val="0"/>
      <w:marBottom w:val="0"/>
      <w:divBdr>
        <w:top w:val="none" w:sz="0" w:space="0" w:color="auto"/>
        <w:left w:val="none" w:sz="0" w:space="0" w:color="auto"/>
        <w:bottom w:val="none" w:sz="0" w:space="0" w:color="auto"/>
        <w:right w:val="none" w:sz="0" w:space="0" w:color="auto"/>
      </w:divBdr>
    </w:div>
    <w:div w:id="1487622601">
      <w:bodyDiv w:val="1"/>
      <w:marLeft w:val="0"/>
      <w:marRight w:val="0"/>
      <w:marTop w:val="0"/>
      <w:marBottom w:val="0"/>
      <w:divBdr>
        <w:top w:val="none" w:sz="0" w:space="0" w:color="auto"/>
        <w:left w:val="none" w:sz="0" w:space="0" w:color="auto"/>
        <w:bottom w:val="none" w:sz="0" w:space="0" w:color="auto"/>
        <w:right w:val="none" w:sz="0" w:space="0" w:color="auto"/>
      </w:divBdr>
    </w:div>
    <w:div w:id="1487671230">
      <w:bodyDiv w:val="1"/>
      <w:marLeft w:val="0"/>
      <w:marRight w:val="0"/>
      <w:marTop w:val="0"/>
      <w:marBottom w:val="0"/>
      <w:divBdr>
        <w:top w:val="none" w:sz="0" w:space="0" w:color="auto"/>
        <w:left w:val="none" w:sz="0" w:space="0" w:color="auto"/>
        <w:bottom w:val="none" w:sz="0" w:space="0" w:color="auto"/>
        <w:right w:val="none" w:sz="0" w:space="0" w:color="auto"/>
      </w:divBdr>
    </w:div>
    <w:div w:id="1487697848">
      <w:bodyDiv w:val="1"/>
      <w:marLeft w:val="0"/>
      <w:marRight w:val="0"/>
      <w:marTop w:val="0"/>
      <w:marBottom w:val="0"/>
      <w:divBdr>
        <w:top w:val="none" w:sz="0" w:space="0" w:color="auto"/>
        <w:left w:val="none" w:sz="0" w:space="0" w:color="auto"/>
        <w:bottom w:val="none" w:sz="0" w:space="0" w:color="auto"/>
        <w:right w:val="none" w:sz="0" w:space="0" w:color="auto"/>
      </w:divBdr>
    </w:div>
    <w:div w:id="1487698489">
      <w:bodyDiv w:val="1"/>
      <w:marLeft w:val="0"/>
      <w:marRight w:val="0"/>
      <w:marTop w:val="0"/>
      <w:marBottom w:val="0"/>
      <w:divBdr>
        <w:top w:val="none" w:sz="0" w:space="0" w:color="auto"/>
        <w:left w:val="none" w:sz="0" w:space="0" w:color="auto"/>
        <w:bottom w:val="none" w:sz="0" w:space="0" w:color="auto"/>
        <w:right w:val="none" w:sz="0" w:space="0" w:color="auto"/>
      </w:divBdr>
    </w:div>
    <w:div w:id="1488128702">
      <w:bodyDiv w:val="1"/>
      <w:marLeft w:val="0"/>
      <w:marRight w:val="0"/>
      <w:marTop w:val="0"/>
      <w:marBottom w:val="0"/>
      <w:divBdr>
        <w:top w:val="none" w:sz="0" w:space="0" w:color="auto"/>
        <w:left w:val="none" w:sz="0" w:space="0" w:color="auto"/>
        <w:bottom w:val="none" w:sz="0" w:space="0" w:color="auto"/>
        <w:right w:val="none" w:sz="0" w:space="0" w:color="auto"/>
      </w:divBdr>
    </w:div>
    <w:div w:id="1488133107">
      <w:bodyDiv w:val="1"/>
      <w:marLeft w:val="0"/>
      <w:marRight w:val="0"/>
      <w:marTop w:val="0"/>
      <w:marBottom w:val="0"/>
      <w:divBdr>
        <w:top w:val="none" w:sz="0" w:space="0" w:color="auto"/>
        <w:left w:val="none" w:sz="0" w:space="0" w:color="auto"/>
        <w:bottom w:val="none" w:sz="0" w:space="0" w:color="auto"/>
        <w:right w:val="none" w:sz="0" w:space="0" w:color="auto"/>
      </w:divBdr>
    </w:div>
    <w:div w:id="1488276905">
      <w:bodyDiv w:val="1"/>
      <w:marLeft w:val="0"/>
      <w:marRight w:val="0"/>
      <w:marTop w:val="0"/>
      <w:marBottom w:val="0"/>
      <w:divBdr>
        <w:top w:val="none" w:sz="0" w:space="0" w:color="auto"/>
        <w:left w:val="none" w:sz="0" w:space="0" w:color="auto"/>
        <w:bottom w:val="none" w:sz="0" w:space="0" w:color="auto"/>
        <w:right w:val="none" w:sz="0" w:space="0" w:color="auto"/>
      </w:divBdr>
    </w:div>
    <w:div w:id="1488285227">
      <w:bodyDiv w:val="1"/>
      <w:marLeft w:val="0"/>
      <w:marRight w:val="0"/>
      <w:marTop w:val="0"/>
      <w:marBottom w:val="0"/>
      <w:divBdr>
        <w:top w:val="none" w:sz="0" w:space="0" w:color="auto"/>
        <w:left w:val="none" w:sz="0" w:space="0" w:color="auto"/>
        <w:bottom w:val="none" w:sz="0" w:space="0" w:color="auto"/>
        <w:right w:val="none" w:sz="0" w:space="0" w:color="auto"/>
      </w:divBdr>
    </w:div>
    <w:div w:id="1488327231">
      <w:bodyDiv w:val="1"/>
      <w:marLeft w:val="0"/>
      <w:marRight w:val="0"/>
      <w:marTop w:val="0"/>
      <w:marBottom w:val="0"/>
      <w:divBdr>
        <w:top w:val="none" w:sz="0" w:space="0" w:color="auto"/>
        <w:left w:val="none" w:sz="0" w:space="0" w:color="auto"/>
        <w:bottom w:val="none" w:sz="0" w:space="0" w:color="auto"/>
        <w:right w:val="none" w:sz="0" w:space="0" w:color="auto"/>
      </w:divBdr>
    </w:div>
    <w:div w:id="1488521347">
      <w:bodyDiv w:val="1"/>
      <w:marLeft w:val="0"/>
      <w:marRight w:val="0"/>
      <w:marTop w:val="0"/>
      <w:marBottom w:val="0"/>
      <w:divBdr>
        <w:top w:val="none" w:sz="0" w:space="0" w:color="auto"/>
        <w:left w:val="none" w:sz="0" w:space="0" w:color="auto"/>
        <w:bottom w:val="none" w:sz="0" w:space="0" w:color="auto"/>
        <w:right w:val="none" w:sz="0" w:space="0" w:color="auto"/>
      </w:divBdr>
    </w:div>
    <w:div w:id="1488521462">
      <w:bodyDiv w:val="1"/>
      <w:marLeft w:val="0"/>
      <w:marRight w:val="0"/>
      <w:marTop w:val="0"/>
      <w:marBottom w:val="0"/>
      <w:divBdr>
        <w:top w:val="none" w:sz="0" w:space="0" w:color="auto"/>
        <w:left w:val="none" w:sz="0" w:space="0" w:color="auto"/>
        <w:bottom w:val="none" w:sz="0" w:space="0" w:color="auto"/>
        <w:right w:val="none" w:sz="0" w:space="0" w:color="auto"/>
      </w:divBdr>
    </w:div>
    <w:div w:id="1488550886">
      <w:bodyDiv w:val="1"/>
      <w:marLeft w:val="0"/>
      <w:marRight w:val="0"/>
      <w:marTop w:val="0"/>
      <w:marBottom w:val="0"/>
      <w:divBdr>
        <w:top w:val="none" w:sz="0" w:space="0" w:color="auto"/>
        <w:left w:val="none" w:sz="0" w:space="0" w:color="auto"/>
        <w:bottom w:val="none" w:sz="0" w:space="0" w:color="auto"/>
        <w:right w:val="none" w:sz="0" w:space="0" w:color="auto"/>
      </w:divBdr>
    </w:div>
    <w:div w:id="1488551124">
      <w:bodyDiv w:val="1"/>
      <w:marLeft w:val="0"/>
      <w:marRight w:val="0"/>
      <w:marTop w:val="0"/>
      <w:marBottom w:val="0"/>
      <w:divBdr>
        <w:top w:val="none" w:sz="0" w:space="0" w:color="auto"/>
        <w:left w:val="none" w:sz="0" w:space="0" w:color="auto"/>
        <w:bottom w:val="none" w:sz="0" w:space="0" w:color="auto"/>
        <w:right w:val="none" w:sz="0" w:space="0" w:color="auto"/>
      </w:divBdr>
    </w:div>
    <w:div w:id="1488591104">
      <w:bodyDiv w:val="1"/>
      <w:marLeft w:val="0"/>
      <w:marRight w:val="0"/>
      <w:marTop w:val="0"/>
      <w:marBottom w:val="0"/>
      <w:divBdr>
        <w:top w:val="none" w:sz="0" w:space="0" w:color="auto"/>
        <w:left w:val="none" w:sz="0" w:space="0" w:color="auto"/>
        <w:bottom w:val="none" w:sz="0" w:space="0" w:color="auto"/>
        <w:right w:val="none" w:sz="0" w:space="0" w:color="auto"/>
      </w:divBdr>
    </w:div>
    <w:div w:id="1488668445">
      <w:bodyDiv w:val="1"/>
      <w:marLeft w:val="0"/>
      <w:marRight w:val="0"/>
      <w:marTop w:val="0"/>
      <w:marBottom w:val="0"/>
      <w:divBdr>
        <w:top w:val="none" w:sz="0" w:space="0" w:color="auto"/>
        <w:left w:val="none" w:sz="0" w:space="0" w:color="auto"/>
        <w:bottom w:val="none" w:sz="0" w:space="0" w:color="auto"/>
        <w:right w:val="none" w:sz="0" w:space="0" w:color="auto"/>
      </w:divBdr>
    </w:div>
    <w:div w:id="1488934245">
      <w:bodyDiv w:val="1"/>
      <w:marLeft w:val="0"/>
      <w:marRight w:val="0"/>
      <w:marTop w:val="0"/>
      <w:marBottom w:val="0"/>
      <w:divBdr>
        <w:top w:val="none" w:sz="0" w:space="0" w:color="auto"/>
        <w:left w:val="none" w:sz="0" w:space="0" w:color="auto"/>
        <w:bottom w:val="none" w:sz="0" w:space="0" w:color="auto"/>
        <w:right w:val="none" w:sz="0" w:space="0" w:color="auto"/>
      </w:divBdr>
    </w:div>
    <w:div w:id="1489010603">
      <w:bodyDiv w:val="1"/>
      <w:marLeft w:val="0"/>
      <w:marRight w:val="0"/>
      <w:marTop w:val="0"/>
      <w:marBottom w:val="0"/>
      <w:divBdr>
        <w:top w:val="none" w:sz="0" w:space="0" w:color="auto"/>
        <w:left w:val="none" w:sz="0" w:space="0" w:color="auto"/>
        <w:bottom w:val="none" w:sz="0" w:space="0" w:color="auto"/>
        <w:right w:val="none" w:sz="0" w:space="0" w:color="auto"/>
      </w:divBdr>
    </w:div>
    <w:div w:id="1489134106">
      <w:bodyDiv w:val="1"/>
      <w:marLeft w:val="0"/>
      <w:marRight w:val="0"/>
      <w:marTop w:val="0"/>
      <w:marBottom w:val="0"/>
      <w:divBdr>
        <w:top w:val="none" w:sz="0" w:space="0" w:color="auto"/>
        <w:left w:val="none" w:sz="0" w:space="0" w:color="auto"/>
        <w:bottom w:val="none" w:sz="0" w:space="0" w:color="auto"/>
        <w:right w:val="none" w:sz="0" w:space="0" w:color="auto"/>
      </w:divBdr>
    </w:div>
    <w:div w:id="1489243583">
      <w:bodyDiv w:val="1"/>
      <w:marLeft w:val="0"/>
      <w:marRight w:val="0"/>
      <w:marTop w:val="0"/>
      <w:marBottom w:val="0"/>
      <w:divBdr>
        <w:top w:val="none" w:sz="0" w:space="0" w:color="auto"/>
        <w:left w:val="none" w:sz="0" w:space="0" w:color="auto"/>
        <w:bottom w:val="none" w:sz="0" w:space="0" w:color="auto"/>
        <w:right w:val="none" w:sz="0" w:space="0" w:color="auto"/>
      </w:divBdr>
    </w:div>
    <w:div w:id="1489247834">
      <w:bodyDiv w:val="1"/>
      <w:marLeft w:val="0"/>
      <w:marRight w:val="0"/>
      <w:marTop w:val="0"/>
      <w:marBottom w:val="0"/>
      <w:divBdr>
        <w:top w:val="none" w:sz="0" w:space="0" w:color="auto"/>
        <w:left w:val="none" w:sz="0" w:space="0" w:color="auto"/>
        <w:bottom w:val="none" w:sz="0" w:space="0" w:color="auto"/>
        <w:right w:val="none" w:sz="0" w:space="0" w:color="auto"/>
      </w:divBdr>
    </w:div>
    <w:div w:id="1489248898">
      <w:bodyDiv w:val="1"/>
      <w:marLeft w:val="0"/>
      <w:marRight w:val="0"/>
      <w:marTop w:val="0"/>
      <w:marBottom w:val="0"/>
      <w:divBdr>
        <w:top w:val="none" w:sz="0" w:space="0" w:color="auto"/>
        <w:left w:val="none" w:sz="0" w:space="0" w:color="auto"/>
        <w:bottom w:val="none" w:sz="0" w:space="0" w:color="auto"/>
        <w:right w:val="none" w:sz="0" w:space="0" w:color="auto"/>
      </w:divBdr>
    </w:div>
    <w:div w:id="1489252370">
      <w:bodyDiv w:val="1"/>
      <w:marLeft w:val="0"/>
      <w:marRight w:val="0"/>
      <w:marTop w:val="0"/>
      <w:marBottom w:val="0"/>
      <w:divBdr>
        <w:top w:val="none" w:sz="0" w:space="0" w:color="auto"/>
        <w:left w:val="none" w:sz="0" w:space="0" w:color="auto"/>
        <w:bottom w:val="none" w:sz="0" w:space="0" w:color="auto"/>
        <w:right w:val="none" w:sz="0" w:space="0" w:color="auto"/>
      </w:divBdr>
    </w:div>
    <w:div w:id="1489398827">
      <w:bodyDiv w:val="1"/>
      <w:marLeft w:val="0"/>
      <w:marRight w:val="0"/>
      <w:marTop w:val="0"/>
      <w:marBottom w:val="0"/>
      <w:divBdr>
        <w:top w:val="none" w:sz="0" w:space="0" w:color="auto"/>
        <w:left w:val="none" w:sz="0" w:space="0" w:color="auto"/>
        <w:bottom w:val="none" w:sz="0" w:space="0" w:color="auto"/>
        <w:right w:val="none" w:sz="0" w:space="0" w:color="auto"/>
      </w:divBdr>
    </w:div>
    <w:div w:id="1489440695">
      <w:bodyDiv w:val="1"/>
      <w:marLeft w:val="0"/>
      <w:marRight w:val="0"/>
      <w:marTop w:val="0"/>
      <w:marBottom w:val="0"/>
      <w:divBdr>
        <w:top w:val="none" w:sz="0" w:space="0" w:color="auto"/>
        <w:left w:val="none" w:sz="0" w:space="0" w:color="auto"/>
        <w:bottom w:val="none" w:sz="0" w:space="0" w:color="auto"/>
        <w:right w:val="none" w:sz="0" w:space="0" w:color="auto"/>
      </w:divBdr>
    </w:div>
    <w:div w:id="1489515141">
      <w:bodyDiv w:val="1"/>
      <w:marLeft w:val="0"/>
      <w:marRight w:val="0"/>
      <w:marTop w:val="0"/>
      <w:marBottom w:val="0"/>
      <w:divBdr>
        <w:top w:val="none" w:sz="0" w:space="0" w:color="auto"/>
        <w:left w:val="none" w:sz="0" w:space="0" w:color="auto"/>
        <w:bottom w:val="none" w:sz="0" w:space="0" w:color="auto"/>
        <w:right w:val="none" w:sz="0" w:space="0" w:color="auto"/>
      </w:divBdr>
    </w:div>
    <w:div w:id="1489787122">
      <w:bodyDiv w:val="1"/>
      <w:marLeft w:val="0"/>
      <w:marRight w:val="0"/>
      <w:marTop w:val="0"/>
      <w:marBottom w:val="0"/>
      <w:divBdr>
        <w:top w:val="none" w:sz="0" w:space="0" w:color="auto"/>
        <w:left w:val="none" w:sz="0" w:space="0" w:color="auto"/>
        <w:bottom w:val="none" w:sz="0" w:space="0" w:color="auto"/>
        <w:right w:val="none" w:sz="0" w:space="0" w:color="auto"/>
      </w:divBdr>
    </w:div>
    <w:div w:id="1489830436">
      <w:bodyDiv w:val="1"/>
      <w:marLeft w:val="0"/>
      <w:marRight w:val="0"/>
      <w:marTop w:val="0"/>
      <w:marBottom w:val="0"/>
      <w:divBdr>
        <w:top w:val="none" w:sz="0" w:space="0" w:color="auto"/>
        <w:left w:val="none" w:sz="0" w:space="0" w:color="auto"/>
        <w:bottom w:val="none" w:sz="0" w:space="0" w:color="auto"/>
        <w:right w:val="none" w:sz="0" w:space="0" w:color="auto"/>
      </w:divBdr>
    </w:div>
    <w:div w:id="1489858648">
      <w:bodyDiv w:val="1"/>
      <w:marLeft w:val="0"/>
      <w:marRight w:val="0"/>
      <w:marTop w:val="0"/>
      <w:marBottom w:val="0"/>
      <w:divBdr>
        <w:top w:val="none" w:sz="0" w:space="0" w:color="auto"/>
        <w:left w:val="none" w:sz="0" w:space="0" w:color="auto"/>
        <w:bottom w:val="none" w:sz="0" w:space="0" w:color="auto"/>
        <w:right w:val="none" w:sz="0" w:space="0" w:color="auto"/>
      </w:divBdr>
    </w:div>
    <w:div w:id="1489899041">
      <w:bodyDiv w:val="1"/>
      <w:marLeft w:val="0"/>
      <w:marRight w:val="0"/>
      <w:marTop w:val="0"/>
      <w:marBottom w:val="0"/>
      <w:divBdr>
        <w:top w:val="none" w:sz="0" w:space="0" w:color="auto"/>
        <w:left w:val="none" w:sz="0" w:space="0" w:color="auto"/>
        <w:bottom w:val="none" w:sz="0" w:space="0" w:color="auto"/>
        <w:right w:val="none" w:sz="0" w:space="0" w:color="auto"/>
      </w:divBdr>
    </w:div>
    <w:div w:id="1489901349">
      <w:bodyDiv w:val="1"/>
      <w:marLeft w:val="0"/>
      <w:marRight w:val="0"/>
      <w:marTop w:val="0"/>
      <w:marBottom w:val="0"/>
      <w:divBdr>
        <w:top w:val="none" w:sz="0" w:space="0" w:color="auto"/>
        <w:left w:val="none" w:sz="0" w:space="0" w:color="auto"/>
        <w:bottom w:val="none" w:sz="0" w:space="0" w:color="auto"/>
        <w:right w:val="none" w:sz="0" w:space="0" w:color="auto"/>
      </w:divBdr>
    </w:div>
    <w:div w:id="1489906660">
      <w:bodyDiv w:val="1"/>
      <w:marLeft w:val="0"/>
      <w:marRight w:val="0"/>
      <w:marTop w:val="0"/>
      <w:marBottom w:val="0"/>
      <w:divBdr>
        <w:top w:val="none" w:sz="0" w:space="0" w:color="auto"/>
        <w:left w:val="none" w:sz="0" w:space="0" w:color="auto"/>
        <w:bottom w:val="none" w:sz="0" w:space="0" w:color="auto"/>
        <w:right w:val="none" w:sz="0" w:space="0" w:color="auto"/>
      </w:divBdr>
    </w:div>
    <w:div w:id="1489974602">
      <w:bodyDiv w:val="1"/>
      <w:marLeft w:val="0"/>
      <w:marRight w:val="0"/>
      <w:marTop w:val="0"/>
      <w:marBottom w:val="0"/>
      <w:divBdr>
        <w:top w:val="none" w:sz="0" w:space="0" w:color="auto"/>
        <w:left w:val="none" w:sz="0" w:space="0" w:color="auto"/>
        <w:bottom w:val="none" w:sz="0" w:space="0" w:color="auto"/>
        <w:right w:val="none" w:sz="0" w:space="0" w:color="auto"/>
      </w:divBdr>
    </w:div>
    <w:div w:id="1490173338">
      <w:bodyDiv w:val="1"/>
      <w:marLeft w:val="0"/>
      <w:marRight w:val="0"/>
      <w:marTop w:val="0"/>
      <w:marBottom w:val="0"/>
      <w:divBdr>
        <w:top w:val="none" w:sz="0" w:space="0" w:color="auto"/>
        <w:left w:val="none" w:sz="0" w:space="0" w:color="auto"/>
        <w:bottom w:val="none" w:sz="0" w:space="0" w:color="auto"/>
        <w:right w:val="none" w:sz="0" w:space="0" w:color="auto"/>
      </w:divBdr>
    </w:div>
    <w:div w:id="1490175206">
      <w:bodyDiv w:val="1"/>
      <w:marLeft w:val="0"/>
      <w:marRight w:val="0"/>
      <w:marTop w:val="0"/>
      <w:marBottom w:val="0"/>
      <w:divBdr>
        <w:top w:val="none" w:sz="0" w:space="0" w:color="auto"/>
        <w:left w:val="none" w:sz="0" w:space="0" w:color="auto"/>
        <w:bottom w:val="none" w:sz="0" w:space="0" w:color="auto"/>
        <w:right w:val="none" w:sz="0" w:space="0" w:color="auto"/>
      </w:divBdr>
    </w:div>
    <w:div w:id="1490250432">
      <w:bodyDiv w:val="1"/>
      <w:marLeft w:val="0"/>
      <w:marRight w:val="0"/>
      <w:marTop w:val="0"/>
      <w:marBottom w:val="0"/>
      <w:divBdr>
        <w:top w:val="none" w:sz="0" w:space="0" w:color="auto"/>
        <w:left w:val="none" w:sz="0" w:space="0" w:color="auto"/>
        <w:bottom w:val="none" w:sz="0" w:space="0" w:color="auto"/>
        <w:right w:val="none" w:sz="0" w:space="0" w:color="auto"/>
      </w:divBdr>
    </w:div>
    <w:div w:id="1490320786">
      <w:bodyDiv w:val="1"/>
      <w:marLeft w:val="0"/>
      <w:marRight w:val="0"/>
      <w:marTop w:val="0"/>
      <w:marBottom w:val="0"/>
      <w:divBdr>
        <w:top w:val="none" w:sz="0" w:space="0" w:color="auto"/>
        <w:left w:val="none" w:sz="0" w:space="0" w:color="auto"/>
        <w:bottom w:val="none" w:sz="0" w:space="0" w:color="auto"/>
        <w:right w:val="none" w:sz="0" w:space="0" w:color="auto"/>
      </w:divBdr>
    </w:div>
    <w:div w:id="1490370017">
      <w:bodyDiv w:val="1"/>
      <w:marLeft w:val="0"/>
      <w:marRight w:val="0"/>
      <w:marTop w:val="0"/>
      <w:marBottom w:val="0"/>
      <w:divBdr>
        <w:top w:val="none" w:sz="0" w:space="0" w:color="auto"/>
        <w:left w:val="none" w:sz="0" w:space="0" w:color="auto"/>
        <w:bottom w:val="none" w:sz="0" w:space="0" w:color="auto"/>
        <w:right w:val="none" w:sz="0" w:space="0" w:color="auto"/>
      </w:divBdr>
    </w:div>
    <w:div w:id="1490439885">
      <w:bodyDiv w:val="1"/>
      <w:marLeft w:val="0"/>
      <w:marRight w:val="0"/>
      <w:marTop w:val="0"/>
      <w:marBottom w:val="0"/>
      <w:divBdr>
        <w:top w:val="none" w:sz="0" w:space="0" w:color="auto"/>
        <w:left w:val="none" w:sz="0" w:space="0" w:color="auto"/>
        <w:bottom w:val="none" w:sz="0" w:space="0" w:color="auto"/>
        <w:right w:val="none" w:sz="0" w:space="0" w:color="auto"/>
      </w:divBdr>
    </w:div>
    <w:div w:id="1490710745">
      <w:bodyDiv w:val="1"/>
      <w:marLeft w:val="0"/>
      <w:marRight w:val="0"/>
      <w:marTop w:val="0"/>
      <w:marBottom w:val="0"/>
      <w:divBdr>
        <w:top w:val="none" w:sz="0" w:space="0" w:color="auto"/>
        <w:left w:val="none" w:sz="0" w:space="0" w:color="auto"/>
        <w:bottom w:val="none" w:sz="0" w:space="0" w:color="auto"/>
        <w:right w:val="none" w:sz="0" w:space="0" w:color="auto"/>
      </w:divBdr>
    </w:div>
    <w:div w:id="1490712114">
      <w:bodyDiv w:val="1"/>
      <w:marLeft w:val="0"/>
      <w:marRight w:val="0"/>
      <w:marTop w:val="0"/>
      <w:marBottom w:val="0"/>
      <w:divBdr>
        <w:top w:val="none" w:sz="0" w:space="0" w:color="auto"/>
        <w:left w:val="none" w:sz="0" w:space="0" w:color="auto"/>
        <w:bottom w:val="none" w:sz="0" w:space="0" w:color="auto"/>
        <w:right w:val="none" w:sz="0" w:space="0" w:color="auto"/>
      </w:divBdr>
    </w:div>
    <w:div w:id="1490751984">
      <w:bodyDiv w:val="1"/>
      <w:marLeft w:val="0"/>
      <w:marRight w:val="0"/>
      <w:marTop w:val="0"/>
      <w:marBottom w:val="0"/>
      <w:divBdr>
        <w:top w:val="none" w:sz="0" w:space="0" w:color="auto"/>
        <w:left w:val="none" w:sz="0" w:space="0" w:color="auto"/>
        <w:bottom w:val="none" w:sz="0" w:space="0" w:color="auto"/>
        <w:right w:val="none" w:sz="0" w:space="0" w:color="auto"/>
      </w:divBdr>
    </w:div>
    <w:div w:id="1490830698">
      <w:bodyDiv w:val="1"/>
      <w:marLeft w:val="0"/>
      <w:marRight w:val="0"/>
      <w:marTop w:val="0"/>
      <w:marBottom w:val="0"/>
      <w:divBdr>
        <w:top w:val="none" w:sz="0" w:space="0" w:color="auto"/>
        <w:left w:val="none" w:sz="0" w:space="0" w:color="auto"/>
        <w:bottom w:val="none" w:sz="0" w:space="0" w:color="auto"/>
        <w:right w:val="none" w:sz="0" w:space="0" w:color="auto"/>
      </w:divBdr>
    </w:div>
    <w:div w:id="1490905734">
      <w:bodyDiv w:val="1"/>
      <w:marLeft w:val="0"/>
      <w:marRight w:val="0"/>
      <w:marTop w:val="0"/>
      <w:marBottom w:val="0"/>
      <w:divBdr>
        <w:top w:val="none" w:sz="0" w:space="0" w:color="auto"/>
        <w:left w:val="none" w:sz="0" w:space="0" w:color="auto"/>
        <w:bottom w:val="none" w:sz="0" w:space="0" w:color="auto"/>
        <w:right w:val="none" w:sz="0" w:space="0" w:color="auto"/>
      </w:divBdr>
    </w:div>
    <w:div w:id="1490975912">
      <w:bodyDiv w:val="1"/>
      <w:marLeft w:val="0"/>
      <w:marRight w:val="0"/>
      <w:marTop w:val="0"/>
      <w:marBottom w:val="0"/>
      <w:divBdr>
        <w:top w:val="none" w:sz="0" w:space="0" w:color="auto"/>
        <w:left w:val="none" w:sz="0" w:space="0" w:color="auto"/>
        <w:bottom w:val="none" w:sz="0" w:space="0" w:color="auto"/>
        <w:right w:val="none" w:sz="0" w:space="0" w:color="auto"/>
      </w:divBdr>
    </w:div>
    <w:div w:id="1491022732">
      <w:bodyDiv w:val="1"/>
      <w:marLeft w:val="0"/>
      <w:marRight w:val="0"/>
      <w:marTop w:val="0"/>
      <w:marBottom w:val="0"/>
      <w:divBdr>
        <w:top w:val="none" w:sz="0" w:space="0" w:color="auto"/>
        <w:left w:val="none" w:sz="0" w:space="0" w:color="auto"/>
        <w:bottom w:val="none" w:sz="0" w:space="0" w:color="auto"/>
        <w:right w:val="none" w:sz="0" w:space="0" w:color="auto"/>
      </w:divBdr>
    </w:div>
    <w:div w:id="1491211585">
      <w:bodyDiv w:val="1"/>
      <w:marLeft w:val="0"/>
      <w:marRight w:val="0"/>
      <w:marTop w:val="0"/>
      <w:marBottom w:val="0"/>
      <w:divBdr>
        <w:top w:val="none" w:sz="0" w:space="0" w:color="auto"/>
        <w:left w:val="none" w:sz="0" w:space="0" w:color="auto"/>
        <w:bottom w:val="none" w:sz="0" w:space="0" w:color="auto"/>
        <w:right w:val="none" w:sz="0" w:space="0" w:color="auto"/>
      </w:divBdr>
    </w:div>
    <w:div w:id="1491288454">
      <w:bodyDiv w:val="1"/>
      <w:marLeft w:val="0"/>
      <w:marRight w:val="0"/>
      <w:marTop w:val="0"/>
      <w:marBottom w:val="0"/>
      <w:divBdr>
        <w:top w:val="none" w:sz="0" w:space="0" w:color="auto"/>
        <w:left w:val="none" w:sz="0" w:space="0" w:color="auto"/>
        <w:bottom w:val="none" w:sz="0" w:space="0" w:color="auto"/>
        <w:right w:val="none" w:sz="0" w:space="0" w:color="auto"/>
      </w:divBdr>
    </w:div>
    <w:div w:id="1491291371">
      <w:bodyDiv w:val="1"/>
      <w:marLeft w:val="0"/>
      <w:marRight w:val="0"/>
      <w:marTop w:val="0"/>
      <w:marBottom w:val="0"/>
      <w:divBdr>
        <w:top w:val="none" w:sz="0" w:space="0" w:color="auto"/>
        <w:left w:val="none" w:sz="0" w:space="0" w:color="auto"/>
        <w:bottom w:val="none" w:sz="0" w:space="0" w:color="auto"/>
        <w:right w:val="none" w:sz="0" w:space="0" w:color="auto"/>
      </w:divBdr>
    </w:div>
    <w:div w:id="1491291900">
      <w:bodyDiv w:val="1"/>
      <w:marLeft w:val="0"/>
      <w:marRight w:val="0"/>
      <w:marTop w:val="0"/>
      <w:marBottom w:val="0"/>
      <w:divBdr>
        <w:top w:val="none" w:sz="0" w:space="0" w:color="auto"/>
        <w:left w:val="none" w:sz="0" w:space="0" w:color="auto"/>
        <w:bottom w:val="none" w:sz="0" w:space="0" w:color="auto"/>
        <w:right w:val="none" w:sz="0" w:space="0" w:color="auto"/>
      </w:divBdr>
    </w:div>
    <w:div w:id="1491360416">
      <w:bodyDiv w:val="1"/>
      <w:marLeft w:val="0"/>
      <w:marRight w:val="0"/>
      <w:marTop w:val="0"/>
      <w:marBottom w:val="0"/>
      <w:divBdr>
        <w:top w:val="none" w:sz="0" w:space="0" w:color="auto"/>
        <w:left w:val="none" w:sz="0" w:space="0" w:color="auto"/>
        <w:bottom w:val="none" w:sz="0" w:space="0" w:color="auto"/>
        <w:right w:val="none" w:sz="0" w:space="0" w:color="auto"/>
      </w:divBdr>
    </w:div>
    <w:div w:id="1491406358">
      <w:bodyDiv w:val="1"/>
      <w:marLeft w:val="0"/>
      <w:marRight w:val="0"/>
      <w:marTop w:val="0"/>
      <w:marBottom w:val="0"/>
      <w:divBdr>
        <w:top w:val="none" w:sz="0" w:space="0" w:color="auto"/>
        <w:left w:val="none" w:sz="0" w:space="0" w:color="auto"/>
        <w:bottom w:val="none" w:sz="0" w:space="0" w:color="auto"/>
        <w:right w:val="none" w:sz="0" w:space="0" w:color="auto"/>
      </w:divBdr>
    </w:div>
    <w:div w:id="1491562611">
      <w:bodyDiv w:val="1"/>
      <w:marLeft w:val="0"/>
      <w:marRight w:val="0"/>
      <w:marTop w:val="0"/>
      <w:marBottom w:val="0"/>
      <w:divBdr>
        <w:top w:val="none" w:sz="0" w:space="0" w:color="auto"/>
        <w:left w:val="none" w:sz="0" w:space="0" w:color="auto"/>
        <w:bottom w:val="none" w:sz="0" w:space="0" w:color="auto"/>
        <w:right w:val="none" w:sz="0" w:space="0" w:color="auto"/>
      </w:divBdr>
    </w:div>
    <w:div w:id="1491750962">
      <w:bodyDiv w:val="1"/>
      <w:marLeft w:val="0"/>
      <w:marRight w:val="0"/>
      <w:marTop w:val="0"/>
      <w:marBottom w:val="0"/>
      <w:divBdr>
        <w:top w:val="none" w:sz="0" w:space="0" w:color="auto"/>
        <w:left w:val="none" w:sz="0" w:space="0" w:color="auto"/>
        <w:bottom w:val="none" w:sz="0" w:space="0" w:color="auto"/>
        <w:right w:val="none" w:sz="0" w:space="0" w:color="auto"/>
      </w:divBdr>
    </w:div>
    <w:div w:id="1491751510">
      <w:bodyDiv w:val="1"/>
      <w:marLeft w:val="0"/>
      <w:marRight w:val="0"/>
      <w:marTop w:val="0"/>
      <w:marBottom w:val="0"/>
      <w:divBdr>
        <w:top w:val="none" w:sz="0" w:space="0" w:color="auto"/>
        <w:left w:val="none" w:sz="0" w:space="0" w:color="auto"/>
        <w:bottom w:val="none" w:sz="0" w:space="0" w:color="auto"/>
        <w:right w:val="none" w:sz="0" w:space="0" w:color="auto"/>
      </w:divBdr>
    </w:div>
    <w:div w:id="1492285241">
      <w:bodyDiv w:val="1"/>
      <w:marLeft w:val="0"/>
      <w:marRight w:val="0"/>
      <w:marTop w:val="0"/>
      <w:marBottom w:val="0"/>
      <w:divBdr>
        <w:top w:val="none" w:sz="0" w:space="0" w:color="auto"/>
        <w:left w:val="none" w:sz="0" w:space="0" w:color="auto"/>
        <w:bottom w:val="none" w:sz="0" w:space="0" w:color="auto"/>
        <w:right w:val="none" w:sz="0" w:space="0" w:color="auto"/>
      </w:divBdr>
    </w:div>
    <w:div w:id="1492453923">
      <w:bodyDiv w:val="1"/>
      <w:marLeft w:val="0"/>
      <w:marRight w:val="0"/>
      <w:marTop w:val="0"/>
      <w:marBottom w:val="0"/>
      <w:divBdr>
        <w:top w:val="none" w:sz="0" w:space="0" w:color="auto"/>
        <w:left w:val="none" w:sz="0" w:space="0" w:color="auto"/>
        <w:bottom w:val="none" w:sz="0" w:space="0" w:color="auto"/>
        <w:right w:val="none" w:sz="0" w:space="0" w:color="auto"/>
      </w:divBdr>
    </w:div>
    <w:div w:id="1492481716">
      <w:bodyDiv w:val="1"/>
      <w:marLeft w:val="0"/>
      <w:marRight w:val="0"/>
      <w:marTop w:val="0"/>
      <w:marBottom w:val="0"/>
      <w:divBdr>
        <w:top w:val="none" w:sz="0" w:space="0" w:color="auto"/>
        <w:left w:val="none" w:sz="0" w:space="0" w:color="auto"/>
        <w:bottom w:val="none" w:sz="0" w:space="0" w:color="auto"/>
        <w:right w:val="none" w:sz="0" w:space="0" w:color="auto"/>
      </w:divBdr>
    </w:div>
    <w:div w:id="1492676090">
      <w:bodyDiv w:val="1"/>
      <w:marLeft w:val="0"/>
      <w:marRight w:val="0"/>
      <w:marTop w:val="0"/>
      <w:marBottom w:val="0"/>
      <w:divBdr>
        <w:top w:val="none" w:sz="0" w:space="0" w:color="auto"/>
        <w:left w:val="none" w:sz="0" w:space="0" w:color="auto"/>
        <w:bottom w:val="none" w:sz="0" w:space="0" w:color="auto"/>
        <w:right w:val="none" w:sz="0" w:space="0" w:color="auto"/>
      </w:divBdr>
    </w:div>
    <w:div w:id="1492676826">
      <w:bodyDiv w:val="1"/>
      <w:marLeft w:val="0"/>
      <w:marRight w:val="0"/>
      <w:marTop w:val="0"/>
      <w:marBottom w:val="0"/>
      <w:divBdr>
        <w:top w:val="none" w:sz="0" w:space="0" w:color="auto"/>
        <w:left w:val="none" w:sz="0" w:space="0" w:color="auto"/>
        <w:bottom w:val="none" w:sz="0" w:space="0" w:color="auto"/>
        <w:right w:val="none" w:sz="0" w:space="0" w:color="auto"/>
      </w:divBdr>
    </w:div>
    <w:div w:id="1492717841">
      <w:bodyDiv w:val="1"/>
      <w:marLeft w:val="0"/>
      <w:marRight w:val="0"/>
      <w:marTop w:val="0"/>
      <w:marBottom w:val="0"/>
      <w:divBdr>
        <w:top w:val="none" w:sz="0" w:space="0" w:color="auto"/>
        <w:left w:val="none" w:sz="0" w:space="0" w:color="auto"/>
        <w:bottom w:val="none" w:sz="0" w:space="0" w:color="auto"/>
        <w:right w:val="none" w:sz="0" w:space="0" w:color="auto"/>
      </w:divBdr>
    </w:div>
    <w:div w:id="1492717944">
      <w:bodyDiv w:val="1"/>
      <w:marLeft w:val="0"/>
      <w:marRight w:val="0"/>
      <w:marTop w:val="0"/>
      <w:marBottom w:val="0"/>
      <w:divBdr>
        <w:top w:val="none" w:sz="0" w:space="0" w:color="auto"/>
        <w:left w:val="none" w:sz="0" w:space="0" w:color="auto"/>
        <w:bottom w:val="none" w:sz="0" w:space="0" w:color="auto"/>
        <w:right w:val="none" w:sz="0" w:space="0" w:color="auto"/>
      </w:divBdr>
    </w:div>
    <w:div w:id="1492792943">
      <w:bodyDiv w:val="1"/>
      <w:marLeft w:val="0"/>
      <w:marRight w:val="0"/>
      <w:marTop w:val="0"/>
      <w:marBottom w:val="0"/>
      <w:divBdr>
        <w:top w:val="none" w:sz="0" w:space="0" w:color="auto"/>
        <w:left w:val="none" w:sz="0" w:space="0" w:color="auto"/>
        <w:bottom w:val="none" w:sz="0" w:space="0" w:color="auto"/>
        <w:right w:val="none" w:sz="0" w:space="0" w:color="auto"/>
      </w:divBdr>
    </w:div>
    <w:div w:id="1492867910">
      <w:bodyDiv w:val="1"/>
      <w:marLeft w:val="0"/>
      <w:marRight w:val="0"/>
      <w:marTop w:val="0"/>
      <w:marBottom w:val="0"/>
      <w:divBdr>
        <w:top w:val="none" w:sz="0" w:space="0" w:color="auto"/>
        <w:left w:val="none" w:sz="0" w:space="0" w:color="auto"/>
        <w:bottom w:val="none" w:sz="0" w:space="0" w:color="auto"/>
        <w:right w:val="none" w:sz="0" w:space="0" w:color="auto"/>
      </w:divBdr>
    </w:div>
    <w:div w:id="1492910110">
      <w:bodyDiv w:val="1"/>
      <w:marLeft w:val="0"/>
      <w:marRight w:val="0"/>
      <w:marTop w:val="0"/>
      <w:marBottom w:val="0"/>
      <w:divBdr>
        <w:top w:val="none" w:sz="0" w:space="0" w:color="auto"/>
        <w:left w:val="none" w:sz="0" w:space="0" w:color="auto"/>
        <w:bottom w:val="none" w:sz="0" w:space="0" w:color="auto"/>
        <w:right w:val="none" w:sz="0" w:space="0" w:color="auto"/>
      </w:divBdr>
    </w:div>
    <w:div w:id="1493136286">
      <w:bodyDiv w:val="1"/>
      <w:marLeft w:val="0"/>
      <w:marRight w:val="0"/>
      <w:marTop w:val="0"/>
      <w:marBottom w:val="0"/>
      <w:divBdr>
        <w:top w:val="none" w:sz="0" w:space="0" w:color="auto"/>
        <w:left w:val="none" w:sz="0" w:space="0" w:color="auto"/>
        <w:bottom w:val="none" w:sz="0" w:space="0" w:color="auto"/>
        <w:right w:val="none" w:sz="0" w:space="0" w:color="auto"/>
      </w:divBdr>
    </w:div>
    <w:div w:id="1493181764">
      <w:bodyDiv w:val="1"/>
      <w:marLeft w:val="0"/>
      <w:marRight w:val="0"/>
      <w:marTop w:val="0"/>
      <w:marBottom w:val="0"/>
      <w:divBdr>
        <w:top w:val="none" w:sz="0" w:space="0" w:color="auto"/>
        <w:left w:val="none" w:sz="0" w:space="0" w:color="auto"/>
        <w:bottom w:val="none" w:sz="0" w:space="0" w:color="auto"/>
        <w:right w:val="none" w:sz="0" w:space="0" w:color="auto"/>
      </w:divBdr>
    </w:div>
    <w:div w:id="1493183423">
      <w:bodyDiv w:val="1"/>
      <w:marLeft w:val="0"/>
      <w:marRight w:val="0"/>
      <w:marTop w:val="0"/>
      <w:marBottom w:val="0"/>
      <w:divBdr>
        <w:top w:val="none" w:sz="0" w:space="0" w:color="auto"/>
        <w:left w:val="none" w:sz="0" w:space="0" w:color="auto"/>
        <w:bottom w:val="none" w:sz="0" w:space="0" w:color="auto"/>
        <w:right w:val="none" w:sz="0" w:space="0" w:color="auto"/>
      </w:divBdr>
    </w:div>
    <w:div w:id="1493326541">
      <w:bodyDiv w:val="1"/>
      <w:marLeft w:val="0"/>
      <w:marRight w:val="0"/>
      <w:marTop w:val="0"/>
      <w:marBottom w:val="0"/>
      <w:divBdr>
        <w:top w:val="none" w:sz="0" w:space="0" w:color="auto"/>
        <w:left w:val="none" w:sz="0" w:space="0" w:color="auto"/>
        <w:bottom w:val="none" w:sz="0" w:space="0" w:color="auto"/>
        <w:right w:val="none" w:sz="0" w:space="0" w:color="auto"/>
      </w:divBdr>
    </w:div>
    <w:div w:id="1493326586">
      <w:bodyDiv w:val="1"/>
      <w:marLeft w:val="0"/>
      <w:marRight w:val="0"/>
      <w:marTop w:val="0"/>
      <w:marBottom w:val="0"/>
      <w:divBdr>
        <w:top w:val="none" w:sz="0" w:space="0" w:color="auto"/>
        <w:left w:val="none" w:sz="0" w:space="0" w:color="auto"/>
        <w:bottom w:val="none" w:sz="0" w:space="0" w:color="auto"/>
        <w:right w:val="none" w:sz="0" w:space="0" w:color="auto"/>
      </w:divBdr>
    </w:div>
    <w:div w:id="1493565529">
      <w:bodyDiv w:val="1"/>
      <w:marLeft w:val="0"/>
      <w:marRight w:val="0"/>
      <w:marTop w:val="0"/>
      <w:marBottom w:val="0"/>
      <w:divBdr>
        <w:top w:val="none" w:sz="0" w:space="0" w:color="auto"/>
        <w:left w:val="none" w:sz="0" w:space="0" w:color="auto"/>
        <w:bottom w:val="none" w:sz="0" w:space="0" w:color="auto"/>
        <w:right w:val="none" w:sz="0" w:space="0" w:color="auto"/>
      </w:divBdr>
    </w:div>
    <w:div w:id="1493642826">
      <w:bodyDiv w:val="1"/>
      <w:marLeft w:val="0"/>
      <w:marRight w:val="0"/>
      <w:marTop w:val="0"/>
      <w:marBottom w:val="0"/>
      <w:divBdr>
        <w:top w:val="none" w:sz="0" w:space="0" w:color="auto"/>
        <w:left w:val="none" w:sz="0" w:space="0" w:color="auto"/>
        <w:bottom w:val="none" w:sz="0" w:space="0" w:color="auto"/>
        <w:right w:val="none" w:sz="0" w:space="0" w:color="auto"/>
      </w:divBdr>
    </w:div>
    <w:div w:id="1493792967">
      <w:bodyDiv w:val="1"/>
      <w:marLeft w:val="0"/>
      <w:marRight w:val="0"/>
      <w:marTop w:val="0"/>
      <w:marBottom w:val="0"/>
      <w:divBdr>
        <w:top w:val="none" w:sz="0" w:space="0" w:color="auto"/>
        <w:left w:val="none" w:sz="0" w:space="0" w:color="auto"/>
        <w:bottom w:val="none" w:sz="0" w:space="0" w:color="auto"/>
        <w:right w:val="none" w:sz="0" w:space="0" w:color="auto"/>
      </w:divBdr>
    </w:div>
    <w:div w:id="1493839422">
      <w:bodyDiv w:val="1"/>
      <w:marLeft w:val="0"/>
      <w:marRight w:val="0"/>
      <w:marTop w:val="0"/>
      <w:marBottom w:val="0"/>
      <w:divBdr>
        <w:top w:val="none" w:sz="0" w:space="0" w:color="auto"/>
        <w:left w:val="none" w:sz="0" w:space="0" w:color="auto"/>
        <w:bottom w:val="none" w:sz="0" w:space="0" w:color="auto"/>
        <w:right w:val="none" w:sz="0" w:space="0" w:color="auto"/>
      </w:divBdr>
    </w:div>
    <w:div w:id="1493906322">
      <w:bodyDiv w:val="1"/>
      <w:marLeft w:val="0"/>
      <w:marRight w:val="0"/>
      <w:marTop w:val="0"/>
      <w:marBottom w:val="0"/>
      <w:divBdr>
        <w:top w:val="none" w:sz="0" w:space="0" w:color="auto"/>
        <w:left w:val="none" w:sz="0" w:space="0" w:color="auto"/>
        <w:bottom w:val="none" w:sz="0" w:space="0" w:color="auto"/>
        <w:right w:val="none" w:sz="0" w:space="0" w:color="auto"/>
      </w:divBdr>
    </w:div>
    <w:div w:id="1494029735">
      <w:bodyDiv w:val="1"/>
      <w:marLeft w:val="0"/>
      <w:marRight w:val="0"/>
      <w:marTop w:val="0"/>
      <w:marBottom w:val="0"/>
      <w:divBdr>
        <w:top w:val="none" w:sz="0" w:space="0" w:color="auto"/>
        <w:left w:val="none" w:sz="0" w:space="0" w:color="auto"/>
        <w:bottom w:val="none" w:sz="0" w:space="0" w:color="auto"/>
        <w:right w:val="none" w:sz="0" w:space="0" w:color="auto"/>
      </w:divBdr>
    </w:div>
    <w:div w:id="1494099369">
      <w:bodyDiv w:val="1"/>
      <w:marLeft w:val="0"/>
      <w:marRight w:val="0"/>
      <w:marTop w:val="0"/>
      <w:marBottom w:val="0"/>
      <w:divBdr>
        <w:top w:val="none" w:sz="0" w:space="0" w:color="auto"/>
        <w:left w:val="none" w:sz="0" w:space="0" w:color="auto"/>
        <w:bottom w:val="none" w:sz="0" w:space="0" w:color="auto"/>
        <w:right w:val="none" w:sz="0" w:space="0" w:color="auto"/>
      </w:divBdr>
    </w:div>
    <w:div w:id="1494101566">
      <w:bodyDiv w:val="1"/>
      <w:marLeft w:val="0"/>
      <w:marRight w:val="0"/>
      <w:marTop w:val="0"/>
      <w:marBottom w:val="0"/>
      <w:divBdr>
        <w:top w:val="none" w:sz="0" w:space="0" w:color="auto"/>
        <w:left w:val="none" w:sz="0" w:space="0" w:color="auto"/>
        <w:bottom w:val="none" w:sz="0" w:space="0" w:color="auto"/>
        <w:right w:val="none" w:sz="0" w:space="0" w:color="auto"/>
      </w:divBdr>
    </w:div>
    <w:div w:id="1494180048">
      <w:bodyDiv w:val="1"/>
      <w:marLeft w:val="0"/>
      <w:marRight w:val="0"/>
      <w:marTop w:val="0"/>
      <w:marBottom w:val="0"/>
      <w:divBdr>
        <w:top w:val="none" w:sz="0" w:space="0" w:color="auto"/>
        <w:left w:val="none" w:sz="0" w:space="0" w:color="auto"/>
        <w:bottom w:val="none" w:sz="0" w:space="0" w:color="auto"/>
        <w:right w:val="none" w:sz="0" w:space="0" w:color="auto"/>
      </w:divBdr>
    </w:div>
    <w:div w:id="1494297728">
      <w:bodyDiv w:val="1"/>
      <w:marLeft w:val="0"/>
      <w:marRight w:val="0"/>
      <w:marTop w:val="0"/>
      <w:marBottom w:val="0"/>
      <w:divBdr>
        <w:top w:val="none" w:sz="0" w:space="0" w:color="auto"/>
        <w:left w:val="none" w:sz="0" w:space="0" w:color="auto"/>
        <w:bottom w:val="none" w:sz="0" w:space="0" w:color="auto"/>
        <w:right w:val="none" w:sz="0" w:space="0" w:color="auto"/>
      </w:divBdr>
    </w:div>
    <w:div w:id="1494376774">
      <w:bodyDiv w:val="1"/>
      <w:marLeft w:val="0"/>
      <w:marRight w:val="0"/>
      <w:marTop w:val="0"/>
      <w:marBottom w:val="0"/>
      <w:divBdr>
        <w:top w:val="none" w:sz="0" w:space="0" w:color="auto"/>
        <w:left w:val="none" w:sz="0" w:space="0" w:color="auto"/>
        <w:bottom w:val="none" w:sz="0" w:space="0" w:color="auto"/>
        <w:right w:val="none" w:sz="0" w:space="0" w:color="auto"/>
      </w:divBdr>
    </w:div>
    <w:div w:id="1494679579">
      <w:bodyDiv w:val="1"/>
      <w:marLeft w:val="0"/>
      <w:marRight w:val="0"/>
      <w:marTop w:val="0"/>
      <w:marBottom w:val="0"/>
      <w:divBdr>
        <w:top w:val="none" w:sz="0" w:space="0" w:color="auto"/>
        <w:left w:val="none" w:sz="0" w:space="0" w:color="auto"/>
        <w:bottom w:val="none" w:sz="0" w:space="0" w:color="auto"/>
        <w:right w:val="none" w:sz="0" w:space="0" w:color="auto"/>
      </w:divBdr>
    </w:div>
    <w:div w:id="1494836071">
      <w:bodyDiv w:val="1"/>
      <w:marLeft w:val="0"/>
      <w:marRight w:val="0"/>
      <w:marTop w:val="0"/>
      <w:marBottom w:val="0"/>
      <w:divBdr>
        <w:top w:val="none" w:sz="0" w:space="0" w:color="auto"/>
        <w:left w:val="none" w:sz="0" w:space="0" w:color="auto"/>
        <w:bottom w:val="none" w:sz="0" w:space="0" w:color="auto"/>
        <w:right w:val="none" w:sz="0" w:space="0" w:color="auto"/>
      </w:divBdr>
    </w:div>
    <w:div w:id="1494876961">
      <w:bodyDiv w:val="1"/>
      <w:marLeft w:val="0"/>
      <w:marRight w:val="0"/>
      <w:marTop w:val="0"/>
      <w:marBottom w:val="0"/>
      <w:divBdr>
        <w:top w:val="none" w:sz="0" w:space="0" w:color="auto"/>
        <w:left w:val="none" w:sz="0" w:space="0" w:color="auto"/>
        <w:bottom w:val="none" w:sz="0" w:space="0" w:color="auto"/>
        <w:right w:val="none" w:sz="0" w:space="0" w:color="auto"/>
      </w:divBdr>
    </w:div>
    <w:div w:id="1494905457">
      <w:bodyDiv w:val="1"/>
      <w:marLeft w:val="0"/>
      <w:marRight w:val="0"/>
      <w:marTop w:val="0"/>
      <w:marBottom w:val="0"/>
      <w:divBdr>
        <w:top w:val="none" w:sz="0" w:space="0" w:color="auto"/>
        <w:left w:val="none" w:sz="0" w:space="0" w:color="auto"/>
        <w:bottom w:val="none" w:sz="0" w:space="0" w:color="auto"/>
        <w:right w:val="none" w:sz="0" w:space="0" w:color="auto"/>
      </w:divBdr>
    </w:div>
    <w:div w:id="1494955627">
      <w:bodyDiv w:val="1"/>
      <w:marLeft w:val="0"/>
      <w:marRight w:val="0"/>
      <w:marTop w:val="0"/>
      <w:marBottom w:val="0"/>
      <w:divBdr>
        <w:top w:val="none" w:sz="0" w:space="0" w:color="auto"/>
        <w:left w:val="none" w:sz="0" w:space="0" w:color="auto"/>
        <w:bottom w:val="none" w:sz="0" w:space="0" w:color="auto"/>
        <w:right w:val="none" w:sz="0" w:space="0" w:color="auto"/>
      </w:divBdr>
    </w:div>
    <w:div w:id="1495028804">
      <w:bodyDiv w:val="1"/>
      <w:marLeft w:val="0"/>
      <w:marRight w:val="0"/>
      <w:marTop w:val="0"/>
      <w:marBottom w:val="0"/>
      <w:divBdr>
        <w:top w:val="none" w:sz="0" w:space="0" w:color="auto"/>
        <w:left w:val="none" w:sz="0" w:space="0" w:color="auto"/>
        <w:bottom w:val="none" w:sz="0" w:space="0" w:color="auto"/>
        <w:right w:val="none" w:sz="0" w:space="0" w:color="auto"/>
      </w:divBdr>
    </w:div>
    <w:div w:id="1495028828">
      <w:bodyDiv w:val="1"/>
      <w:marLeft w:val="0"/>
      <w:marRight w:val="0"/>
      <w:marTop w:val="0"/>
      <w:marBottom w:val="0"/>
      <w:divBdr>
        <w:top w:val="none" w:sz="0" w:space="0" w:color="auto"/>
        <w:left w:val="none" w:sz="0" w:space="0" w:color="auto"/>
        <w:bottom w:val="none" w:sz="0" w:space="0" w:color="auto"/>
        <w:right w:val="none" w:sz="0" w:space="0" w:color="auto"/>
      </w:divBdr>
    </w:div>
    <w:div w:id="1495101507">
      <w:bodyDiv w:val="1"/>
      <w:marLeft w:val="0"/>
      <w:marRight w:val="0"/>
      <w:marTop w:val="0"/>
      <w:marBottom w:val="0"/>
      <w:divBdr>
        <w:top w:val="none" w:sz="0" w:space="0" w:color="auto"/>
        <w:left w:val="none" w:sz="0" w:space="0" w:color="auto"/>
        <w:bottom w:val="none" w:sz="0" w:space="0" w:color="auto"/>
        <w:right w:val="none" w:sz="0" w:space="0" w:color="auto"/>
      </w:divBdr>
    </w:div>
    <w:div w:id="1495294131">
      <w:bodyDiv w:val="1"/>
      <w:marLeft w:val="0"/>
      <w:marRight w:val="0"/>
      <w:marTop w:val="0"/>
      <w:marBottom w:val="0"/>
      <w:divBdr>
        <w:top w:val="none" w:sz="0" w:space="0" w:color="auto"/>
        <w:left w:val="none" w:sz="0" w:space="0" w:color="auto"/>
        <w:bottom w:val="none" w:sz="0" w:space="0" w:color="auto"/>
        <w:right w:val="none" w:sz="0" w:space="0" w:color="auto"/>
      </w:divBdr>
    </w:div>
    <w:div w:id="1495493870">
      <w:bodyDiv w:val="1"/>
      <w:marLeft w:val="0"/>
      <w:marRight w:val="0"/>
      <w:marTop w:val="0"/>
      <w:marBottom w:val="0"/>
      <w:divBdr>
        <w:top w:val="none" w:sz="0" w:space="0" w:color="auto"/>
        <w:left w:val="none" w:sz="0" w:space="0" w:color="auto"/>
        <w:bottom w:val="none" w:sz="0" w:space="0" w:color="auto"/>
        <w:right w:val="none" w:sz="0" w:space="0" w:color="auto"/>
      </w:divBdr>
    </w:div>
    <w:div w:id="1495608518">
      <w:bodyDiv w:val="1"/>
      <w:marLeft w:val="0"/>
      <w:marRight w:val="0"/>
      <w:marTop w:val="0"/>
      <w:marBottom w:val="0"/>
      <w:divBdr>
        <w:top w:val="none" w:sz="0" w:space="0" w:color="auto"/>
        <w:left w:val="none" w:sz="0" w:space="0" w:color="auto"/>
        <w:bottom w:val="none" w:sz="0" w:space="0" w:color="auto"/>
        <w:right w:val="none" w:sz="0" w:space="0" w:color="auto"/>
      </w:divBdr>
    </w:div>
    <w:div w:id="1495730415">
      <w:bodyDiv w:val="1"/>
      <w:marLeft w:val="0"/>
      <w:marRight w:val="0"/>
      <w:marTop w:val="0"/>
      <w:marBottom w:val="0"/>
      <w:divBdr>
        <w:top w:val="none" w:sz="0" w:space="0" w:color="auto"/>
        <w:left w:val="none" w:sz="0" w:space="0" w:color="auto"/>
        <w:bottom w:val="none" w:sz="0" w:space="0" w:color="auto"/>
        <w:right w:val="none" w:sz="0" w:space="0" w:color="auto"/>
      </w:divBdr>
    </w:div>
    <w:div w:id="1495796813">
      <w:bodyDiv w:val="1"/>
      <w:marLeft w:val="0"/>
      <w:marRight w:val="0"/>
      <w:marTop w:val="0"/>
      <w:marBottom w:val="0"/>
      <w:divBdr>
        <w:top w:val="none" w:sz="0" w:space="0" w:color="auto"/>
        <w:left w:val="none" w:sz="0" w:space="0" w:color="auto"/>
        <w:bottom w:val="none" w:sz="0" w:space="0" w:color="auto"/>
        <w:right w:val="none" w:sz="0" w:space="0" w:color="auto"/>
      </w:divBdr>
    </w:div>
    <w:div w:id="1495799307">
      <w:bodyDiv w:val="1"/>
      <w:marLeft w:val="0"/>
      <w:marRight w:val="0"/>
      <w:marTop w:val="0"/>
      <w:marBottom w:val="0"/>
      <w:divBdr>
        <w:top w:val="none" w:sz="0" w:space="0" w:color="auto"/>
        <w:left w:val="none" w:sz="0" w:space="0" w:color="auto"/>
        <w:bottom w:val="none" w:sz="0" w:space="0" w:color="auto"/>
        <w:right w:val="none" w:sz="0" w:space="0" w:color="auto"/>
      </w:divBdr>
    </w:div>
    <w:div w:id="1495799613">
      <w:bodyDiv w:val="1"/>
      <w:marLeft w:val="0"/>
      <w:marRight w:val="0"/>
      <w:marTop w:val="0"/>
      <w:marBottom w:val="0"/>
      <w:divBdr>
        <w:top w:val="none" w:sz="0" w:space="0" w:color="auto"/>
        <w:left w:val="none" w:sz="0" w:space="0" w:color="auto"/>
        <w:bottom w:val="none" w:sz="0" w:space="0" w:color="auto"/>
        <w:right w:val="none" w:sz="0" w:space="0" w:color="auto"/>
      </w:divBdr>
    </w:div>
    <w:div w:id="1495871422">
      <w:bodyDiv w:val="1"/>
      <w:marLeft w:val="0"/>
      <w:marRight w:val="0"/>
      <w:marTop w:val="0"/>
      <w:marBottom w:val="0"/>
      <w:divBdr>
        <w:top w:val="none" w:sz="0" w:space="0" w:color="auto"/>
        <w:left w:val="none" w:sz="0" w:space="0" w:color="auto"/>
        <w:bottom w:val="none" w:sz="0" w:space="0" w:color="auto"/>
        <w:right w:val="none" w:sz="0" w:space="0" w:color="auto"/>
      </w:divBdr>
    </w:div>
    <w:div w:id="1495875181">
      <w:bodyDiv w:val="1"/>
      <w:marLeft w:val="0"/>
      <w:marRight w:val="0"/>
      <w:marTop w:val="0"/>
      <w:marBottom w:val="0"/>
      <w:divBdr>
        <w:top w:val="none" w:sz="0" w:space="0" w:color="auto"/>
        <w:left w:val="none" w:sz="0" w:space="0" w:color="auto"/>
        <w:bottom w:val="none" w:sz="0" w:space="0" w:color="auto"/>
        <w:right w:val="none" w:sz="0" w:space="0" w:color="auto"/>
      </w:divBdr>
    </w:div>
    <w:div w:id="1495955046">
      <w:bodyDiv w:val="1"/>
      <w:marLeft w:val="0"/>
      <w:marRight w:val="0"/>
      <w:marTop w:val="0"/>
      <w:marBottom w:val="0"/>
      <w:divBdr>
        <w:top w:val="none" w:sz="0" w:space="0" w:color="auto"/>
        <w:left w:val="none" w:sz="0" w:space="0" w:color="auto"/>
        <w:bottom w:val="none" w:sz="0" w:space="0" w:color="auto"/>
        <w:right w:val="none" w:sz="0" w:space="0" w:color="auto"/>
      </w:divBdr>
    </w:div>
    <w:div w:id="1495991370">
      <w:bodyDiv w:val="1"/>
      <w:marLeft w:val="0"/>
      <w:marRight w:val="0"/>
      <w:marTop w:val="0"/>
      <w:marBottom w:val="0"/>
      <w:divBdr>
        <w:top w:val="none" w:sz="0" w:space="0" w:color="auto"/>
        <w:left w:val="none" w:sz="0" w:space="0" w:color="auto"/>
        <w:bottom w:val="none" w:sz="0" w:space="0" w:color="auto"/>
        <w:right w:val="none" w:sz="0" w:space="0" w:color="auto"/>
      </w:divBdr>
    </w:div>
    <w:div w:id="1495996188">
      <w:bodyDiv w:val="1"/>
      <w:marLeft w:val="0"/>
      <w:marRight w:val="0"/>
      <w:marTop w:val="0"/>
      <w:marBottom w:val="0"/>
      <w:divBdr>
        <w:top w:val="none" w:sz="0" w:space="0" w:color="auto"/>
        <w:left w:val="none" w:sz="0" w:space="0" w:color="auto"/>
        <w:bottom w:val="none" w:sz="0" w:space="0" w:color="auto"/>
        <w:right w:val="none" w:sz="0" w:space="0" w:color="auto"/>
      </w:divBdr>
    </w:div>
    <w:div w:id="1496070965">
      <w:bodyDiv w:val="1"/>
      <w:marLeft w:val="0"/>
      <w:marRight w:val="0"/>
      <w:marTop w:val="0"/>
      <w:marBottom w:val="0"/>
      <w:divBdr>
        <w:top w:val="none" w:sz="0" w:space="0" w:color="auto"/>
        <w:left w:val="none" w:sz="0" w:space="0" w:color="auto"/>
        <w:bottom w:val="none" w:sz="0" w:space="0" w:color="auto"/>
        <w:right w:val="none" w:sz="0" w:space="0" w:color="auto"/>
      </w:divBdr>
    </w:div>
    <w:div w:id="1496188373">
      <w:bodyDiv w:val="1"/>
      <w:marLeft w:val="0"/>
      <w:marRight w:val="0"/>
      <w:marTop w:val="0"/>
      <w:marBottom w:val="0"/>
      <w:divBdr>
        <w:top w:val="none" w:sz="0" w:space="0" w:color="auto"/>
        <w:left w:val="none" w:sz="0" w:space="0" w:color="auto"/>
        <w:bottom w:val="none" w:sz="0" w:space="0" w:color="auto"/>
        <w:right w:val="none" w:sz="0" w:space="0" w:color="auto"/>
      </w:divBdr>
    </w:div>
    <w:div w:id="1496216255">
      <w:bodyDiv w:val="1"/>
      <w:marLeft w:val="0"/>
      <w:marRight w:val="0"/>
      <w:marTop w:val="0"/>
      <w:marBottom w:val="0"/>
      <w:divBdr>
        <w:top w:val="none" w:sz="0" w:space="0" w:color="auto"/>
        <w:left w:val="none" w:sz="0" w:space="0" w:color="auto"/>
        <w:bottom w:val="none" w:sz="0" w:space="0" w:color="auto"/>
        <w:right w:val="none" w:sz="0" w:space="0" w:color="auto"/>
      </w:divBdr>
    </w:div>
    <w:div w:id="1496216838">
      <w:bodyDiv w:val="1"/>
      <w:marLeft w:val="0"/>
      <w:marRight w:val="0"/>
      <w:marTop w:val="0"/>
      <w:marBottom w:val="0"/>
      <w:divBdr>
        <w:top w:val="none" w:sz="0" w:space="0" w:color="auto"/>
        <w:left w:val="none" w:sz="0" w:space="0" w:color="auto"/>
        <w:bottom w:val="none" w:sz="0" w:space="0" w:color="auto"/>
        <w:right w:val="none" w:sz="0" w:space="0" w:color="auto"/>
      </w:divBdr>
    </w:div>
    <w:div w:id="1496217695">
      <w:bodyDiv w:val="1"/>
      <w:marLeft w:val="0"/>
      <w:marRight w:val="0"/>
      <w:marTop w:val="0"/>
      <w:marBottom w:val="0"/>
      <w:divBdr>
        <w:top w:val="none" w:sz="0" w:space="0" w:color="auto"/>
        <w:left w:val="none" w:sz="0" w:space="0" w:color="auto"/>
        <w:bottom w:val="none" w:sz="0" w:space="0" w:color="auto"/>
        <w:right w:val="none" w:sz="0" w:space="0" w:color="auto"/>
      </w:divBdr>
    </w:div>
    <w:div w:id="1496339938">
      <w:bodyDiv w:val="1"/>
      <w:marLeft w:val="0"/>
      <w:marRight w:val="0"/>
      <w:marTop w:val="0"/>
      <w:marBottom w:val="0"/>
      <w:divBdr>
        <w:top w:val="none" w:sz="0" w:space="0" w:color="auto"/>
        <w:left w:val="none" w:sz="0" w:space="0" w:color="auto"/>
        <w:bottom w:val="none" w:sz="0" w:space="0" w:color="auto"/>
        <w:right w:val="none" w:sz="0" w:space="0" w:color="auto"/>
      </w:divBdr>
    </w:div>
    <w:div w:id="1496727783">
      <w:bodyDiv w:val="1"/>
      <w:marLeft w:val="0"/>
      <w:marRight w:val="0"/>
      <w:marTop w:val="0"/>
      <w:marBottom w:val="0"/>
      <w:divBdr>
        <w:top w:val="none" w:sz="0" w:space="0" w:color="auto"/>
        <w:left w:val="none" w:sz="0" w:space="0" w:color="auto"/>
        <w:bottom w:val="none" w:sz="0" w:space="0" w:color="auto"/>
        <w:right w:val="none" w:sz="0" w:space="0" w:color="auto"/>
      </w:divBdr>
    </w:div>
    <w:div w:id="1496795367">
      <w:bodyDiv w:val="1"/>
      <w:marLeft w:val="0"/>
      <w:marRight w:val="0"/>
      <w:marTop w:val="0"/>
      <w:marBottom w:val="0"/>
      <w:divBdr>
        <w:top w:val="none" w:sz="0" w:space="0" w:color="auto"/>
        <w:left w:val="none" w:sz="0" w:space="0" w:color="auto"/>
        <w:bottom w:val="none" w:sz="0" w:space="0" w:color="auto"/>
        <w:right w:val="none" w:sz="0" w:space="0" w:color="auto"/>
      </w:divBdr>
    </w:div>
    <w:div w:id="1497263217">
      <w:bodyDiv w:val="1"/>
      <w:marLeft w:val="0"/>
      <w:marRight w:val="0"/>
      <w:marTop w:val="0"/>
      <w:marBottom w:val="0"/>
      <w:divBdr>
        <w:top w:val="none" w:sz="0" w:space="0" w:color="auto"/>
        <w:left w:val="none" w:sz="0" w:space="0" w:color="auto"/>
        <w:bottom w:val="none" w:sz="0" w:space="0" w:color="auto"/>
        <w:right w:val="none" w:sz="0" w:space="0" w:color="auto"/>
      </w:divBdr>
    </w:div>
    <w:div w:id="1497264104">
      <w:bodyDiv w:val="1"/>
      <w:marLeft w:val="0"/>
      <w:marRight w:val="0"/>
      <w:marTop w:val="0"/>
      <w:marBottom w:val="0"/>
      <w:divBdr>
        <w:top w:val="none" w:sz="0" w:space="0" w:color="auto"/>
        <w:left w:val="none" w:sz="0" w:space="0" w:color="auto"/>
        <w:bottom w:val="none" w:sz="0" w:space="0" w:color="auto"/>
        <w:right w:val="none" w:sz="0" w:space="0" w:color="auto"/>
      </w:divBdr>
    </w:div>
    <w:div w:id="1497453060">
      <w:bodyDiv w:val="1"/>
      <w:marLeft w:val="0"/>
      <w:marRight w:val="0"/>
      <w:marTop w:val="0"/>
      <w:marBottom w:val="0"/>
      <w:divBdr>
        <w:top w:val="none" w:sz="0" w:space="0" w:color="auto"/>
        <w:left w:val="none" w:sz="0" w:space="0" w:color="auto"/>
        <w:bottom w:val="none" w:sz="0" w:space="0" w:color="auto"/>
        <w:right w:val="none" w:sz="0" w:space="0" w:color="auto"/>
      </w:divBdr>
    </w:div>
    <w:div w:id="1497498103">
      <w:bodyDiv w:val="1"/>
      <w:marLeft w:val="0"/>
      <w:marRight w:val="0"/>
      <w:marTop w:val="0"/>
      <w:marBottom w:val="0"/>
      <w:divBdr>
        <w:top w:val="none" w:sz="0" w:space="0" w:color="auto"/>
        <w:left w:val="none" w:sz="0" w:space="0" w:color="auto"/>
        <w:bottom w:val="none" w:sz="0" w:space="0" w:color="auto"/>
        <w:right w:val="none" w:sz="0" w:space="0" w:color="auto"/>
      </w:divBdr>
    </w:div>
    <w:div w:id="1497500150">
      <w:bodyDiv w:val="1"/>
      <w:marLeft w:val="0"/>
      <w:marRight w:val="0"/>
      <w:marTop w:val="0"/>
      <w:marBottom w:val="0"/>
      <w:divBdr>
        <w:top w:val="none" w:sz="0" w:space="0" w:color="auto"/>
        <w:left w:val="none" w:sz="0" w:space="0" w:color="auto"/>
        <w:bottom w:val="none" w:sz="0" w:space="0" w:color="auto"/>
        <w:right w:val="none" w:sz="0" w:space="0" w:color="auto"/>
      </w:divBdr>
    </w:div>
    <w:div w:id="1497501376">
      <w:bodyDiv w:val="1"/>
      <w:marLeft w:val="0"/>
      <w:marRight w:val="0"/>
      <w:marTop w:val="0"/>
      <w:marBottom w:val="0"/>
      <w:divBdr>
        <w:top w:val="none" w:sz="0" w:space="0" w:color="auto"/>
        <w:left w:val="none" w:sz="0" w:space="0" w:color="auto"/>
        <w:bottom w:val="none" w:sz="0" w:space="0" w:color="auto"/>
        <w:right w:val="none" w:sz="0" w:space="0" w:color="auto"/>
      </w:divBdr>
    </w:div>
    <w:div w:id="1497526343">
      <w:bodyDiv w:val="1"/>
      <w:marLeft w:val="0"/>
      <w:marRight w:val="0"/>
      <w:marTop w:val="0"/>
      <w:marBottom w:val="0"/>
      <w:divBdr>
        <w:top w:val="none" w:sz="0" w:space="0" w:color="auto"/>
        <w:left w:val="none" w:sz="0" w:space="0" w:color="auto"/>
        <w:bottom w:val="none" w:sz="0" w:space="0" w:color="auto"/>
        <w:right w:val="none" w:sz="0" w:space="0" w:color="auto"/>
      </w:divBdr>
    </w:div>
    <w:div w:id="1497648702">
      <w:bodyDiv w:val="1"/>
      <w:marLeft w:val="0"/>
      <w:marRight w:val="0"/>
      <w:marTop w:val="0"/>
      <w:marBottom w:val="0"/>
      <w:divBdr>
        <w:top w:val="none" w:sz="0" w:space="0" w:color="auto"/>
        <w:left w:val="none" w:sz="0" w:space="0" w:color="auto"/>
        <w:bottom w:val="none" w:sz="0" w:space="0" w:color="auto"/>
        <w:right w:val="none" w:sz="0" w:space="0" w:color="auto"/>
      </w:divBdr>
    </w:div>
    <w:div w:id="1497726418">
      <w:bodyDiv w:val="1"/>
      <w:marLeft w:val="0"/>
      <w:marRight w:val="0"/>
      <w:marTop w:val="0"/>
      <w:marBottom w:val="0"/>
      <w:divBdr>
        <w:top w:val="none" w:sz="0" w:space="0" w:color="auto"/>
        <w:left w:val="none" w:sz="0" w:space="0" w:color="auto"/>
        <w:bottom w:val="none" w:sz="0" w:space="0" w:color="auto"/>
        <w:right w:val="none" w:sz="0" w:space="0" w:color="auto"/>
      </w:divBdr>
    </w:div>
    <w:div w:id="1497841552">
      <w:bodyDiv w:val="1"/>
      <w:marLeft w:val="0"/>
      <w:marRight w:val="0"/>
      <w:marTop w:val="0"/>
      <w:marBottom w:val="0"/>
      <w:divBdr>
        <w:top w:val="none" w:sz="0" w:space="0" w:color="auto"/>
        <w:left w:val="none" w:sz="0" w:space="0" w:color="auto"/>
        <w:bottom w:val="none" w:sz="0" w:space="0" w:color="auto"/>
        <w:right w:val="none" w:sz="0" w:space="0" w:color="auto"/>
      </w:divBdr>
    </w:div>
    <w:div w:id="1497917589">
      <w:bodyDiv w:val="1"/>
      <w:marLeft w:val="0"/>
      <w:marRight w:val="0"/>
      <w:marTop w:val="0"/>
      <w:marBottom w:val="0"/>
      <w:divBdr>
        <w:top w:val="none" w:sz="0" w:space="0" w:color="auto"/>
        <w:left w:val="none" w:sz="0" w:space="0" w:color="auto"/>
        <w:bottom w:val="none" w:sz="0" w:space="0" w:color="auto"/>
        <w:right w:val="none" w:sz="0" w:space="0" w:color="auto"/>
      </w:divBdr>
    </w:div>
    <w:div w:id="1497918651">
      <w:bodyDiv w:val="1"/>
      <w:marLeft w:val="0"/>
      <w:marRight w:val="0"/>
      <w:marTop w:val="0"/>
      <w:marBottom w:val="0"/>
      <w:divBdr>
        <w:top w:val="none" w:sz="0" w:space="0" w:color="auto"/>
        <w:left w:val="none" w:sz="0" w:space="0" w:color="auto"/>
        <w:bottom w:val="none" w:sz="0" w:space="0" w:color="auto"/>
        <w:right w:val="none" w:sz="0" w:space="0" w:color="auto"/>
      </w:divBdr>
    </w:div>
    <w:div w:id="1497956546">
      <w:bodyDiv w:val="1"/>
      <w:marLeft w:val="0"/>
      <w:marRight w:val="0"/>
      <w:marTop w:val="0"/>
      <w:marBottom w:val="0"/>
      <w:divBdr>
        <w:top w:val="none" w:sz="0" w:space="0" w:color="auto"/>
        <w:left w:val="none" w:sz="0" w:space="0" w:color="auto"/>
        <w:bottom w:val="none" w:sz="0" w:space="0" w:color="auto"/>
        <w:right w:val="none" w:sz="0" w:space="0" w:color="auto"/>
      </w:divBdr>
    </w:div>
    <w:div w:id="1498381972">
      <w:bodyDiv w:val="1"/>
      <w:marLeft w:val="0"/>
      <w:marRight w:val="0"/>
      <w:marTop w:val="0"/>
      <w:marBottom w:val="0"/>
      <w:divBdr>
        <w:top w:val="none" w:sz="0" w:space="0" w:color="auto"/>
        <w:left w:val="none" w:sz="0" w:space="0" w:color="auto"/>
        <w:bottom w:val="none" w:sz="0" w:space="0" w:color="auto"/>
        <w:right w:val="none" w:sz="0" w:space="0" w:color="auto"/>
      </w:divBdr>
    </w:div>
    <w:div w:id="1498573661">
      <w:bodyDiv w:val="1"/>
      <w:marLeft w:val="0"/>
      <w:marRight w:val="0"/>
      <w:marTop w:val="0"/>
      <w:marBottom w:val="0"/>
      <w:divBdr>
        <w:top w:val="none" w:sz="0" w:space="0" w:color="auto"/>
        <w:left w:val="none" w:sz="0" w:space="0" w:color="auto"/>
        <w:bottom w:val="none" w:sz="0" w:space="0" w:color="auto"/>
        <w:right w:val="none" w:sz="0" w:space="0" w:color="auto"/>
      </w:divBdr>
    </w:div>
    <w:div w:id="1498694971">
      <w:bodyDiv w:val="1"/>
      <w:marLeft w:val="0"/>
      <w:marRight w:val="0"/>
      <w:marTop w:val="0"/>
      <w:marBottom w:val="0"/>
      <w:divBdr>
        <w:top w:val="none" w:sz="0" w:space="0" w:color="auto"/>
        <w:left w:val="none" w:sz="0" w:space="0" w:color="auto"/>
        <w:bottom w:val="none" w:sz="0" w:space="0" w:color="auto"/>
        <w:right w:val="none" w:sz="0" w:space="0" w:color="auto"/>
      </w:divBdr>
    </w:div>
    <w:div w:id="1498763972">
      <w:bodyDiv w:val="1"/>
      <w:marLeft w:val="0"/>
      <w:marRight w:val="0"/>
      <w:marTop w:val="0"/>
      <w:marBottom w:val="0"/>
      <w:divBdr>
        <w:top w:val="none" w:sz="0" w:space="0" w:color="auto"/>
        <w:left w:val="none" w:sz="0" w:space="0" w:color="auto"/>
        <w:bottom w:val="none" w:sz="0" w:space="0" w:color="auto"/>
        <w:right w:val="none" w:sz="0" w:space="0" w:color="auto"/>
      </w:divBdr>
    </w:div>
    <w:div w:id="1498811902">
      <w:bodyDiv w:val="1"/>
      <w:marLeft w:val="0"/>
      <w:marRight w:val="0"/>
      <w:marTop w:val="0"/>
      <w:marBottom w:val="0"/>
      <w:divBdr>
        <w:top w:val="none" w:sz="0" w:space="0" w:color="auto"/>
        <w:left w:val="none" w:sz="0" w:space="0" w:color="auto"/>
        <w:bottom w:val="none" w:sz="0" w:space="0" w:color="auto"/>
        <w:right w:val="none" w:sz="0" w:space="0" w:color="auto"/>
      </w:divBdr>
    </w:div>
    <w:div w:id="1498838330">
      <w:bodyDiv w:val="1"/>
      <w:marLeft w:val="0"/>
      <w:marRight w:val="0"/>
      <w:marTop w:val="0"/>
      <w:marBottom w:val="0"/>
      <w:divBdr>
        <w:top w:val="none" w:sz="0" w:space="0" w:color="auto"/>
        <w:left w:val="none" w:sz="0" w:space="0" w:color="auto"/>
        <w:bottom w:val="none" w:sz="0" w:space="0" w:color="auto"/>
        <w:right w:val="none" w:sz="0" w:space="0" w:color="auto"/>
      </w:divBdr>
    </w:div>
    <w:div w:id="1498879579">
      <w:bodyDiv w:val="1"/>
      <w:marLeft w:val="0"/>
      <w:marRight w:val="0"/>
      <w:marTop w:val="0"/>
      <w:marBottom w:val="0"/>
      <w:divBdr>
        <w:top w:val="none" w:sz="0" w:space="0" w:color="auto"/>
        <w:left w:val="none" w:sz="0" w:space="0" w:color="auto"/>
        <w:bottom w:val="none" w:sz="0" w:space="0" w:color="auto"/>
        <w:right w:val="none" w:sz="0" w:space="0" w:color="auto"/>
      </w:divBdr>
    </w:div>
    <w:div w:id="1498881949">
      <w:bodyDiv w:val="1"/>
      <w:marLeft w:val="0"/>
      <w:marRight w:val="0"/>
      <w:marTop w:val="0"/>
      <w:marBottom w:val="0"/>
      <w:divBdr>
        <w:top w:val="none" w:sz="0" w:space="0" w:color="auto"/>
        <w:left w:val="none" w:sz="0" w:space="0" w:color="auto"/>
        <w:bottom w:val="none" w:sz="0" w:space="0" w:color="auto"/>
        <w:right w:val="none" w:sz="0" w:space="0" w:color="auto"/>
      </w:divBdr>
    </w:div>
    <w:div w:id="1498957399">
      <w:bodyDiv w:val="1"/>
      <w:marLeft w:val="0"/>
      <w:marRight w:val="0"/>
      <w:marTop w:val="0"/>
      <w:marBottom w:val="0"/>
      <w:divBdr>
        <w:top w:val="none" w:sz="0" w:space="0" w:color="auto"/>
        <w:left w:val="none" w:sz="0" w:space="0" w:color="auto"/>
        <w:bottom w:val="none" w:sz="0" w:space="0" w:color="auto"/>
        <w:right w:val="none" w:sz="0" w:space="0" w:color="auto"/>
      </w:divBdr>
    </w:div>
    <w:div w:id="1499033333">
      <w:bodyDiv w:val="1"/>
      <w:marLeft w:val="0"/>
      <w:marRight w:val="0"/>
      <w:marTop w:val="0"/>
      <w:marBottom w:val="0"/>
      <w:divBdr>
        <w:top w:val="none" w:sz="0" w:space="0" w:color="auto"/>
        <w:left w:val="none" w:sz="0" w:space="0" w:color="auto"/>
        <w:bottom w:val="none" w:sz="0" w:space="0" w:color="auto"/>
        <w:right w:val="none" w:sz="0" w:space="0" w:color="auto"/>
      </w:divBdr>
    </w:div>
    <w:div w:id="1499150319">
      <w:bodyDiv w:val="1"/>
      <w:marLeft w:val="0"/>
      <w:marRight w:val="0"/>
      <w:marTop w:val="0"/>
      <w:marBottom w:val="0"/>
      <w:divBdr>
        <w:top w:val="none" w:sz="0" w:space="0" w:color="auto"/>
        <w:left w:val="none" w:sz="0" w:space="0" w:color="auto"/>
        <w:bottom w:val="none" w:sz="0" w:space="0" w:color="auto"/>
        <w:right w:val="none" w:sz="0" w:space="0" w:color="auto"/>
      </w:divBdr>
    </w:div>
    <w:div w:id="1499157527">
      <w:bodyDiv w:val="1"/>
      <w:marLeft w:val="0"/>
      <w:marRight w:val="0"/>
      <w:marTop w:val="0"/>
      <w:marBottom w:val="0"/>
      <w:divBdr>
        <w:top w:val="none" w:sz="0" w:space="0" w:color="auto"/>
        <w:left w:val="none" w:sz="0" w:space="0" w:color="auto"/>
        <w:bottom w:val="none" w:sz="0" w:space="0" w:color="auto"/>
        <w:right w:val="none" w:sz="0" w:space="0" w:color="auto"/>
      </w:divBdr>
    </w:div>
    <w:div w:id="1499416615">
      <w:bodyDiv w:val="1"/>
      <w:marLeft w:val="0"/>
      <w:marRight w:val="0"/>
      <w:marTop w:val="0"/>
      <w:marBottom w:val="0"/>
      <w:divBdr>
        <w:top w:val="none" w:sz="0" w:space="0" w:color="auto"/>
        <w:left w:val="none" w:sz="0" w:space="0" w:color="auto"/>
        <w:bottom w:val="none" w:sz="0" w:space="0" w:color="auto"/>
        <w:right w:val="none" w:sz="0" w:space="0" w:color="auto"/>
      </w:divBdr>
    </w:div>
    <w:div w:id="1499464638">
      <w:bodyDiv w:val="1"/>
      <w:marLeft w:val="0"/>
      <w:marRight w:val="0"/>
      <w:marTop w:val="0"/>
      <w:marBottom w:val="0"/>
      <w:divBdr>
        <w:top w:val="none" w:sz="0" w:space="0" w:color="auto"/>
        <w:left w:val="none" w:sz="0" w:space="0" w:color="auto"/>
        <w:bottom w:val="none" w:sz="0" w:space="0" w:color="auto"/>
        <w:right w:val="none" w:sz="0" w:space="0" w:color="auto"/>
      </w:divBdr>
    </w:div>
    <w:div w:id="1499495727">
      <w:bodyDiv w:val="1"/>
      <w:marLeft w:val="0"/>
      <w:marRight w:val="0"/>
      <w:marTop w:val="0"/>
      <w:marBottom w:val="0"/>
      <w:divBdr>
        <w:top w:val="none" w:sz="0" w:space="0" w:color="auto"/>
        <w:left w:val="none" w:sz="0" w:space="0" w:color="auto"/>
        <w:bottom w:val="none" w:sz="0" w:space="0" w:color="auto"/>
        <w:right w:val="none" w:sz="0" w:space="0" w:color="auto"/>
      </w:divBdr>
    </w:div>
    <w:div w:id="1499613707">
      <w:bodyDiv w:val="1"/>
      <w:marLeft w:val="0"/>
      <w:marRight w:val="0"/>
      <w:marTop w:val="0"/>
      <w:marBottom w:val="0"/>
      <w:divBdr>
        <w:top w:val="none" w:sz="0" w:space="0" w:color="auto"/>
        <w:left w:val="none" w:sz="0" w:space="0" w:color="auto"/>
        <w:bottom w:val="none" w:sz="0" w:space="0" w:color="auto"/>
        <w:right w:val="none" w:sz="0" w:space="0" w:color="auto"/>
      </w:divBdr>
    </w:div>
    <w:div w:id="1499734594">
      <w:bodyDiv w:val="1"/>
      <w:marLeft w:val="0"/>
      <w:marRight w:val="0"/>
      <w:marTop w:val="0"/>
      <w:marBottom w:val="0"/>
      <w:divBdr>
        <w:top w:val="none" w:sz="0" w:space="0" w:color="auto"/>
        <w:left w:val="none" w:sz="0" w:space="0" w:color="auto"/>
        <w:bottom w:val="none" w:sz="0" w:space="0" w:color="auto"/>
        <w:right w:val="none" w:sz="0" w:space="0" w:color="auto"/>
      </w:divBdr>
    </w:div>
    <w:div w:id="1499804831">
      <w:bodyDiv w:val="1"/>
      <w:marLeft w:val="0"/>
      <w:marRight w:val="0"/>
      <w:marTop w:val="0"/>
      <w:marBottom w:val="0"/>
      <w:divBdr>
        <w:top w:val="none" w:sz="0" w:space="0" w:color="auto"/>
        <w:left w:val="none" w:sz="0" w:space="0" w:color="auto"/>
        <w:bottom w:val="none" w:sz="0" w:space="0" w:color="auto"/>
        <w:right w:val="none" w:sz="0" w:space="0" w:color="auto"/>
      </w:divBdr>
    </w:div>
    <w:div w:id="1499805419">
      <w:bodyDiv w:val="1"/>
      <w:marLeft w:val="0"/>
      <w:marRight w:val="0"/>
      <w:marTop w:val="0"/>
      <w:marBottom w:val="0"/>
      <w:divBdr>
        <w:top w:val="none" w:sz="0" w:space="0" w:color="auto"/>
        <w:left w:val="none" w:sz="0" w:space="0" w:color="auto"/>
        <w:bottom w:val="none" w:sz="0" w:space="0" w:color="auto"/>
        <w:right w:val="none" w:sz="0" w:space="0" w:color="auto"/>
      </w:divBdr>
    </w:div>
    <w:div w:id="1499807716">
      <w:bodyDiv w:val="1"/>
      <w:marLeft w:val="0"/>
      <w:marRight w:val="0"/>
      <w:marTop w:val="0"/>
      <w:marBottom w:val="0"/>
      <w:divBdr>
        <w:top w:val="none" w:sz="0" w:space="0" w:color="auto"/>
        <w:left w:val="none" w:sz="0" w:space="0" w:color="auto"/>
        <w:bottom w:val="none" w:sz="0" w:space="0" w:color="auto"/>
        <w:right w:val="none" w:sz="0" w:space="0" w:color="auto"/>
      </w:divBdr>
    </w:div>
    <w:div w:id="1499808684">
      <w:bodyDiv w:val="1"/>
      <w:marLeft w:val="0"/>
      <w:marRight w:val="0"/>
      <w:marTop w:val="0"/>
      <w:marBottom w:val="0"/>
      <w:divBdr>
        <w:top w:val="none" w:sz="0" w:space="0" w:color="auto"/>
        <w:left w:val="none" w:sz="0" w:space="0" w:color="auto"/>
        <w:bottom w:val="none" w:sz="0" w:space="0" w:color="auto"/>
        <w:right w:val="none" w:sz="0" w:space="0" w:color="auto"/>
      </w:divBdr>
    </w:div>
    <w:div w:id="1499922705">
      <w:bodyDiv w:val="1"/>
      <w:marLeft w:val="0"/>
      <w:marRight w:val="0"/>
      <w:marTop w:val="0"/>
      <w:marBottom w:val="0"/>
      <w:divBdr>
        <w:top w:val="none" w:sz="0" w:space="0" w:color="auto"/>
        <w:left w:val="none" w:sz="0" w:space="0" w:color="auto"/>
        <w:bottom w:val="none" w:sz="0" w:space="0" w:color="auto"/>
        <w:right w:val="none" w:sz="0" w:space="0" w:color="auto"/>
      </w:divBdr>
    </w:div>
    <w:div w:id="1500121887">
      <w:bodyDiv w:val="1"/>
      <w:marLeft w:val="0"/>
      <w:marRight w:val="0"/>
      <w:marTop w:val="0"/>
      <w:marBottom w:val="0"/>
      <w:divBdr>
        <w:top w:val="none" w:sz="0" w:space="0" w:color="auto"/>
        <w:left w:val="none" w:sz="0" w:space="0" w:color="auto"/>
        <w:bottom w:val="none" w:sz="0" w:space="0" w:color="auto"/>
        <w:right w:val="none" w:sz="0" w:space="0" w:color="auto"/>
      </w:divBdr>
    </w:div>
    <w:div w:id="1500194450">
      <w:bodyDiv w:val="1"/>
      <w:marLeft w:val="0"/>
      <w:marRight w:val="0"/>
      <w:marTop w:val="0"/>
      <w:marBottom w:val="0"/>
      <w:divBdr>
        <w:top w:val="none" w:sz="0" w:space="0" w:color="auto"/>
        <w:left w:val="none" w:sz="0" w:space="0" w:color="auto"/>
        <w:bottom w:val="none" w:sz="0" w:space="0" w:color="auto"/>
        <w:right w:val="none" w:sz="0" w:space="0" w:color="auto"/>
      </w:divBdr>
    </w:div>
    <w:div w:id="1500194537">
      <w:bodyDiv w:val="1"/>
      <w:marLeft w:val="0"/>
      <w:marRight w:val="0"/>
      <w:marTop w:val="0"/>
      <w:marBottom w:val="0"/>
      <w:divBdr>
        <w:top w:val="none" w:sz="0" w:space="0" w:color="auto"/>
        <w:left w:val="none" w:sz="0" w:space="0" w:color="auto"/>
        <w:bottom w:val="none" w:sz="0" w:space="0" w:color="auto"/>
        <w:right w:val="none" w:sz="0" w:space="0" w:color="auto"/>
      </w:divBdr>
    </w:div>
    <w:div w:id="1500389500">
      <w:bodyDiv w:val="1"/>
      <w:marLeft w:val="0"/>
      <w:marRight w:val="0"/>
      <w:marTop w:val="0"/>
      <w:marBottom w:val="0"/>
      <w:divBdr>
        <w:top w:val="none" w:sz="0" w:space="0" w:color="auto"/>
        <w:left w:val="none" w:sz="0" w:space="0" w:color="auto"/>
        <w:bottom w:val="none" w:sz="0" w:space="0" w:color="auto"/>
        <w:right w:val="none" w:sz="0" w:space="0" w:color="auto"/>
      </w:divBdr>
    </w:div>
    <w:div w:id="1500390461">
      <w:bodyDiv w:val="1"/>
      <w:marLeft w:val="0"/>
      <w:marRight w:val="0"/>
      <w:marTop w:val="0"/>
      <w:marBottom w:val="0"/>
      <w:divBdr>
        <w:top w:val="none" w:sz="0" w:space="0" w:color="auto"/>
        <w:left w:val="none" w:sz="0" w:space="0" w:color="auto"/>
        <w:bottom w:val="none" w:sz="0" w:space="0" w:color="auto"/>
        <w:right w:val="none" w:sz="0" w:space="0" w:color="auto"/>
      </w:divBdr>
    </w:div>
    <w:div w:id="1500537274">
      <w:bodyDiv w:val="1"/>
      <w:marLeft w:val="0"/>
      <w:marRight w:val="0"/>
      <w:marTop w:val="0"/>
      <w:marBottom w:val="0"/>
      <w:divBdr>
        <w:top w:val="none" w:sz="0" w:space="0" w:color="auto"/>
        <w:left w:val="none" w:sz="0" w:space="0" w:color="auto"/>
        <w:bottom w:val="none" w:sz="0" w:space="0" w:color="auto"/>
        <w:right w:val="none" w:sz="0" w:space="0" w:color="auto"/>
      </w:divBdr>
    </w:div>
    <w:div w:id="1500541416">
      <w:bodyDiv w:val="1"/>
      <w:marLeft w:val="0"/>
      <w:marRight w:val="0"/>
      <w:marTop w:val="0"/>
      <w:marBottom w:val="0"/>
      <w:divBdr>
        <w:top w:val="none" w:sz="0" w:space="0" w:color="auto"/>
        <w:left w:val="none" w:sz="0" w:space="0" w:color="auto"/>
        <w:bottom w:val="none" w:sz="0" w:space="0" w:color="auto"/>
        <w:right w:val="none" w:sz="0" w:space="0" w:color="auto"/>
      </w:divBdr>
    </w:div>
    <w:div w:id="1500657096">
      <w:bodyDiv w:val="1"/>
      <w:marLeft w:val="0"/>
      <w:marRight w:val="0"/>
      <w:marTop w:val="0"/>
      <w:marBottom w:val="0"/>
      <w:divBdr>
        <w:top w:val="none" w:sz="0" w:space="0" w:color="auto"/>
        <w:left w:val="none" w:sz="0" w:space="0" w:color="auto"/>
        <w:bottom w:val="none" w:sz="0" w:space="0" w:color="auto"/>
        <w:right w:val="none" w:sz="0" w:space="0" w:color="auto"/>
      </w:divBdr>
    </w:div>
    <w:div w:id="1500658184">
      <w:bodyDiv w:val="1"/>
      <w:marLeft w:val="0"/>
      <w:marRight w:val="0"/>
      <w:marTop w:val="0"/>
      <w:marBottom w:val="0"/>
      <w:divBdr>
        <w:top w:val="none" w:sz="0" w:space="0" w:color="auto"/>
        <w:left w:val="none" w:sz="0" w:space="0" w:color="auto"/>
        <w:bottom w:val="none" w:sz="0" w:space="0" w:color="auto"/>
        <w:right w:val="none" w:sz="0" w:space="0" w:color="auto"/>
      </w:divBdr>
    </w:div>
    <w:div w:id="1500802489">
      <w:bodyDiv w:val="1"/>
      <w:marLeft w:val="0"/>
      <w:marRight w:val="0"/>
      <w:marTop w:val="0"/>
      <w:marBottom w:val="0"/>
      <w:divBdr>
        <w:top w:val="none" w:sz="0" w:space="0" w:color="auto"/>
        <w:left w:val="none" w:sz="0" w:space="0" w:color="auto"/>
        <w:bottom w:val="none" w:sz="0" w:space="0" w:color="auto"/>
        <w:right w:val="none" w:sz="0" w:space="0" w:color="auto"/>
      </w:divBdr>
    </w:div>
    <w:div w:id="1500849228">
      <w:bodyDiv w:val="1"/>
      <w:marLeft w:val="0"/>
      <w:marRight w:val="0"/>
      <w:marTop w:val="0"/>
      <w:marBottom w:val="0"/>
      <w:divBdr>
        <w:top w:val="none" w:sz="0" w:space="0" w:color="auto"/>
        <w:left w:val="none" w:sz="0" w:space="0" w:color="auto"/>
        <w:bottom w:val="none" w:sz="0" w:space="0" w:color="auto"/>
        <w:right w:val="none" w:sz="0" w:space="0" w:color="auto"/>
      </w:divBdr>
    </w:div>
    <w:div w:id="1501001022">
      <w:bodyDiv w:val="1"/>
      <w:marLeft w:val="0"/>
      <w:marRight w:val="0"/>
      <w:marTop w:val="0"/>
      <w:marBottom w:val="0"/>
      <w:divBdr>
        <w:top w:val="none" w:sz="0" w:space="0" w:color="auto"/>
        <w:left w:val="none" w:sz="0" w:space="0" w:color="auto"/>
        <w:bottom w:val="none" w:sz="0" w:space="0" w:color="auto"/>
        <w:right w:val="none" w:sz="0" w:space="0" w:color="auto"/>
      </w:divBdr>
    </w:div>
    <w:div w:id="1501041115">
      <w:bodyDiv w:val="1"/>
      <w:marLeft w:val="0"/>
      <w:marRight w:val="0"/>
      <w:marTop w:val="0"/>
      <w:marBottom w:val="0"/>
      <w:divBdr>
        <w:top w:val="none" w:sz="0" w:space="0" w:color="auto"/>
        <w:left w:val="none" w:sz="0" w:space="0" w:color="auto"/>
        <w:bottom w:val="none" w:sz="0" w:space="0" w:color="auto"/>
        <w:right w:val="none" w:sz="0" w:space="0" w:color="auto"/>
      </w:divBdr>
    </w:div>
    <w:div w:id="1501043410">
      <w:bodyDiv w:val="1"/>
      <w:marLeft w:val="0"/>
      <w:marRight w:val="0"/>
      <w:marTop w:val="0"/>
      <w:marBottom w:val="0"/>
      <w:divBdr>
        <w:top w:val="none" w:sz="0" w:space="0" w:color="auto"/>
        <w:left w:val="none" w:sz="0" w:space="0" w:color="auto"/>
        <w:bottom w:val="none" w:sz="0" w:space="0" w:color="auto"/>
        <w:right w:val="none" w:sz="0" w:space="0" w:color="auto"/>
      </w:divBdr>
    </w:div>
    <w:div w:id="1501189253">
      <w:bodyDiv w:val="1"/>
      <w:marLeft w:val="0"/>
      <w:marRight w:val="0"/>
      <w:marTop w:val="0"/>
      <w:marBottom w:val="0"/>
      <w:divBdr>
        <w:top w:val="none" w:sz="0" w:space="0" w:color="auto"/>
        <w:left w:val="none" w:sz="0" w:space="0" w:color="auto"/>
        <w:bottom w:val="none" w:sz="0" w:space="0" w:color="auto"/>
        <w:right w:val="none" w:sz="0" w:space="0" w:color="auto"/>
      </w:divBdr>
    </w:div>
    <w:div w:id="1501312496">
      <w:bodyDiv w:val="1"/>
      <w:marLeft w:val="0"/>
      <w:marRight w:val="0"/>
      <w:marTop w:val="0"/>
      <w:marBottom w:val="0"/>
      <w:divBdr>
        <w:top w:val="none" w:sz="0" w:space="0" w:color="auto"/>
        <w:left w:val="none" w:sz="0" w:space="0" w:color="auto"/>
        <w:bottom w:val="none" w:sz="0" w:space="0" w:color="auto"/>
        <w:right w:val="none" w:sz="0" w:space="0" w:color="auto"/>
      </w:divBdr>
    </w:div>
    <w:div w:id="1501314584">
      <w:bodyDiv w:val="1"/>
      <w:marLeft w:val="0"/>
      <w:marRight w:val="0"/>
      <w:marTop w:val="0"/>
      <w:marBottom w:val="0"/>
      <w:divBdr>
        <w:top w:val="none" w:sz="0" w:space="0" w:color="auto"/>
        <w:left w:val="none" w:sz="0" w:space="0" w:color="auto"/>
        <w:bottom w:val="none" w:sz="0" w:space="0" w:color="auto"/>
        <w:right w:val="none" w:sz="0" w:space="0" w:color="auto"/>
      </w:divBdr>
    </w:div>
    <w:div w:id="1501693900">
      <w:bodyDiv w:val="1"/>
      <w:marLeft w:val="0"/>
      <w:marRight w:val="0"/>
      <w:marTop w:val="0"/>
      <w:marBottom w:val="0"/>
      <w:divBdr>
        <w:top w:val="none" w:sz="0" w:space="0" w:color="auto"/>
        <w:left w:val="none" w:sz="0" w:space="0" w:color="auto"/>
        <w:bottom w:val="none" w:sz="0" w:space="0" w:color="auto"/>
        <w:right w:val="none" w:sz="0" w:space="0" w:color="auto"/>
      </w:divBdr>
    </w:div>
    <w:div w:id="1501702251">
      <w:bodyDiv w:val="1"/>
      <w:marLeft w:val="0"/>
      <w:marRight w:val="0"/>
      <w:marTop w:val="0"/>
      <w:marBottom w:val="0"/>
      <w:divBdr>
        <w:top w:val="none" w:sz="0" w:space="0" w:color="auto"/>
        <w:left w:val="none" w:sz="0" w:space="0" w:color="auto"/>
        <w:bottom w:val="none" w:sz="0" w:space="0" w:color="auto"/>
        <w:right w:val="none" w:sz="0" w:space="0" w:color="auto"/>
      </w:divBdr>
    </w:div>
    <w:div w:id="1501702353">
      <w:bodyDiv w:val="1"/>
      <w:marLeft w:val="0"/>
      <w:marRight w:val="0"/>
      <w:marTop w:val="0"/>
      <w:marBottom w:val="0"/>
      <w:divBdr>
        <w:top w:val="none" w:sz="0" w:space="0" w:color="auto"/>
        <w:left w:val="none" w:sz="0" w:space="0" w:color="auto"/>
        <w:bottom w:val="none" w:sz="0" w:space="0" w:color="auto"/>
        <w:right w:val="none" w:sz="0" w:space="0" w:color="auto"/>
      </w:divBdr>
    </w:div>
    <w:div w:id="1502163934">
      <w:bodyDiv w:val="1"/>
      <w:marLeft w:val="0"/>
      <w:marRight w:val="0"/>
      <w:marTop w:val="0"/>
      <w:marBottom w:val="0"/>
      <w:divBdr>
        <w:top w:val="none" w:sz="0" w:space="0" w:color="auto"/>
        <w:left w:val="none" w:sz="0" w:space="0" w:color="auto"/>
        <w:bottom w:val="none" w:sz="0" w:space="0" w:color="auto"/>
        <w:right w:val="none" w:sz="0" w:space="0" w:color="auto"/>
      </w:divBdr>
    </w:div>
    <w:div w:id="1502314276">
      <w:bodyDiv w:val="1"/>
      <w:marLeft w:val="0"/>
      <w:marRight w:val="0"/>
      <w:marTop w:val="0"/>
      <w:marBottom w:val="0"/>
      <w:divBdr>
        <w:top w:val="none" w:sz="0" w:space="0" w:color="auto"/>
        <w:left w:val="none" w:sz="0" w:space="0" w:color="auto"/>
        <w:bottom w:val="none" w:sz="0" w:space="0" w:color="auto"/>
        <w:right w:val="none" w:sz="0" w:space="0" w:color="auto"/>
      </w:divBdr>
    </w:div>
    <w:div w:id="1502352327">
      <w:bodyDiv w:val="1"/>
      <w:marLeft w:val="0"/>
      <w:marRight w:val="0"/>
      <w:marTop w:val="0"/>
      <w:marBottom w:val="0"/>
      <w:divBdr>
        <w:top w:val="none" w:sz="0" w:space="0" w:color="auto"/>
        <w:left w:val="none" w:sz="0" w:space="0" w:color="auto"/>
        <w:bottom w:val="none" w:sz="0" w:space="0" w:color="auto"/>
        <w:right w:val="none" w:sz="0" w:space="0" w:color="auto"/>
      </w:divBdr>
    </w:div>
    <w:div w:id="1502546085">
      <w:bodyDiv w:val="1"/>
      <w:marLeft w:val="0"/>
      <w:marRight w:val="0"/>
      <w:marTop w:val="0"/>
      <w:marBottom w:val="0"/>
      <w:divBdr>
        <w:top w:val="none" w:sz="0" w:space="0" w:color="auto"/>
        <w:left w:val="none" w:sz="0" w:space="0" w:color="auto"/>
        <w:bottom w:val="none" w:sz="0" w:space="0" w:color="auto"/>
        <w:right w:val="none" w:sz="0" w:space="0" w:color="auto"/>
      </w:divBdr>
    </w:div>
    <w:div w:id="1502694480">
      <w:bodyDiv w:val="1"/>
      <w:marLeft w:val="0"/>
      <w:marRight w:val="0"/>
      <w:marTop w:val="0"/>
      <w:marBottom w:val="0"/>
      <w:divBdr>
        <w:top w:val="none" w:sz="0" w:space="0" w:color="auto"/>
        <w:left w:val="none" w:sz="0" w:space="0" w:color="auto"/>
        <w:bottom w:val="none" w:sz="0" w:space="0" w:color="auto"/>
        <w:right w:val="none" w:sz="0" w:space="0" w:color="auto"/>
      </w:divBdr>
    </w:div>
    <w:div w:id="1502694749">
      <w:bodyDiv w:val="1"/>
      <w:marLeft w:val="0"/>
      <w:marRight w:val="0"/>
      <w:marTop w:val="0"/>
      <w:marBottom w:val="0"/>
      <w:divBdr>
        <w:top w:val="none" w:sz="0" w:space="0" w:color="auto"/>
        <w:left w:val="none" w:sz="0" w:space="0" w:color="auto"/>
        <w:bottom w:val="none" w:sz="0" w:space="0" w:color="auto"/>
        <w:right w:val="none" w:sz="0" w:space="0" w:color="auto"/>
      </w:divBdr>
    </w:div>
    <w:div w:id="1502886679">
      <w:bodyDiv w:val="1"/>
      <w:marLeft w:val="0"/>
      <w:marRight w:val="0"/>
      <w:marTop w:val="0"/>
      <w:marBottom w:val="0"/>
      <w:divBdr>
        <w:top w:val="none" w:sz="0" w:space="0" w:color="auto"/>
        <w:left w:val="none" w:sz="0" w:space="0" w:color="auto"/>
        <w:bottom w:val="none" w:sz="0" w:space="0" w:color="auto"/>
        <w:right w:val="none" w:sz="0" w:space="0" w:color="auto"/>
      </w:divBdr>
    </w:div>
    <w:div w:id="1502892441">
      <w:bodyDiv w:val="1"/>
      <w:marLeft w:val="0"/>
      <w:marRight w:val="0"/>
      <w:marTop w:val="0"/>
      <w:marBottom w:val="0"/>
      <w:divBdr>
        <w:top w:val="none" w:sz="0" w:space="0" w:color="auto"/>
        <w:left w:val="none" w:sz="0" w:space="0" w:color="auto"/>
        <w:bottom w:val="none" w:sz="0" w:space="0" w:color="auto"/>
        <w:right w:val="none" w:sz="0" w:space="0" w:color="auto"/>
      </w:divBdr>
    </w:div>
    <w:div w:id="1502895843">
      <w:bodyDiv w:val="1"/>
      <w:marLeft w:val="0"/>
      <w:marRight w:val="0"/>
      <w:marTop w:val="0"/>
      <w:marBottom w:val="0"/>
      <w:divBdr>
        <w:top w:val="none" w:sz="0" w:space="0" w:color="auto"/>
        <w:left w:val="none" w:sz="0" w:space="0" w:color="auto"/>
        <w:bottom w:val="none" w:sz="0" w:space="0" w:color="auto"/>
        <w:right w:val="none" w:sz="0" w:space="0" w:color="auto"/>
      </w:divBdr>
    </w:div>
    <w:div w:id="1503012257">
      <w:bodyDiv w:val="1"/>
      <w:marLeft w:val="0"/>
      <w:marRight w:val="0"/>
      <w:marTop w:val="0"/>
      <w:marBottom w:val="0"/>
      <w:divBdr>
        <w:top w:val="none" w:sz="0" w:space="0" w:color="auto"/>
        <w:left w:val="none" w:sz="0" w:space="0" w:color="auto"/>
        <w:bottom w:val="none" w:sz="0" w:space="0" w:color="auto"/>
        <w:right w:val="none" w:sz="0" w:space="0" w:color="auto"/>
      </w:divBdr>
    </w:div>
    <w:div w:id="1503158363">
      <w:bodyDiv w:val="1"/>
      <w:marLeft w:val="0"/>
      <w:marRight w:val="0"/>
      <w:marTop w:val="0"/>
      <w:marBottom w:val="0"/>
      <w:divBdr>
        <w:top w:val="none" w:sz="0" w:space="0" w:color="auto"/>
        <w:left w:val="none" w:sz="0" w:space="0" w:color="auto"/>
        <w:bottom w:val="none" w:sz="0" w:space="0" w:color="auto"/>
        <w:right w:val="none" w:sz="0" w:space="0" w:color="auto"/>
      </w:divBdr>
    </w:div>
    <w:div w:id="1503277153">
      <w:bodyDiv w:val="1"/>
      <w:marLeft w:val="0"/>
      <w:marRight w:val="0"/>
      <w:marTop w:val="0"/>
      <w:marBottom w:val="0"/>
      <w:divBdr>
        <w:top w:val="none" w:sz="0" w:space="0" w:color="auto"/>
        <w:left w:val="none" w:sz="0" w:space="0" w:color="auto"/>
        <w:bottom w:val="none" w:sz="0" w:space="0" w:color="auto"/>
        <w:right w:val="none" w:sz="0" w:space="0" w:color="auto"/>
      </w:divBdr>
    </w:div>
    <w:div w:id="1503281412">
      <w:bodyDiv w:val="1"/>
      <w:marLeft w:val="0"/>
      <w:marRight w:val="0"/>
      <w:marTop w:val="0"/>
      <w:marBottom w:val="0"/>
      <w:divBdr>
        <w:top w:val="none" w:sz="0" w:space="0" w:color="auto"/>
        <w:left w:val="none" w:sz="0" w:space="0" w:color="auto"/>
        <w:bottom w:val="none" w:sz="0" w:space="0" w:color="auto"/>
        <w:right w:val="none" w:sz="0" w:space="0" w:color="auto"/>
      </w:divBdr>
    </w:div>
    <w:div w:id="1503354466">
      <w:bodyDiv w:val="1"/>
      <w:marLeft w:val="0"/>
      <w:marRight w:val="0"/>
      <w:marTop w:val="0"/>
      <w:marBottom w:val="0"/>
      <w:divBdr>
        <w:top w:val="none" w:sz="0" w:space="0" w:color="auto"/>
        <w:left w:val="none" w:sz="0" w:space="0" w:color="auto"/>
        <w:bottom w:val="none" w:sz="0" w:space="0" w:color="auto"/>
        <w:right w:val="none" w:sz="0" w:space="0" w:color="auto"/>
      </w:divBdr>
    </w:div>
    <w:div w:id="1503397981">
      <w:bodyDiv w:val="1"/>
      <w:marLeft w:val="0"/>
      <w:marRight w:val="0"/>
      <w:marTop w:val="0"/>
      <w:marBottom w:val="0"/>
      <w:divBdr>
        <w:top w:val="none" w:sz="0" w:space="0" w:color="auto"/>
        <w:left w:val="none" w:sz="0" w:space="0" w:color="auto"/>
        <w:bottom w:val="none" w:sz="0" w:space="0" w:color="auto"/>
        <w:right w:val="none" w:sz="0" w:space="0" w:color="auto"/>
      </w:divBdr>
    </w:div>
    <w:div w:id="1503467315">
      <w:bodyDiv w:val="1"/>
      <w:marLeft w:val="0"/>
      <w:marRight w:val="0"/>
      <w:marTop w:val="0"/>
      <w:marBottom w:val="0"/>
      <w:divBdr>
        <w:top w:val="none" w:sz="0" w:space="0" w:color="auto"/>
        <w:left w:val="none" w:sz="0" w:space="0" w:color="auto"/>
        <w:bottom w:val="none" w:sz="0" w:space="0" w:color="auto"/>
        <w:right w:val="none" w:sz="0" w:space="0" w:color="auto"/>
      </w:divBdr>
    </w:div>
    <w:div w:id="1503471410">
      <w:bodyDiv w:val="1"/>
      <w:marLeft w:val="0"/>
      <w:marRight w:val="0"/>
      <w:marTop w:val="0"/>
      <w:marBottom w:val="0"/>
      <w:divBdr>
        <w:top w:val="none" w:sz="0" w:space="0" w:color="auto"/>
        <w:left w:val="none" w:sz="0" w:space="0" w:color="auto"/>
        <w:bottom w:val="none" w:sz="0" w:space="0" w:color="auto"/>
        <w:right w:val="none" w:sz="0" w:space="0" w:color="auto"/>
      </w:divBdr>
    </w:div>
    <w:div w:id="1503544994">
      <w:bodyDiv w:val="1"/>
      <w:marLeft w:val="0"/>
      <w:marRight w:val="0"/>
      <w:marTop w:val="0"/>
      <w:marBottom w:val="0"/>
      <w:divBdr>
        <w:top w:val="none" w:sz="0" w:space="0" w:color="auto"/>
        <w:left w:val="none" w:sz="0" w:space="0" w:color="auto"/>
        <w:bottom w:val="none" w:sz="0" w:space="0" w:color="auto"/>
        <w:right w:val="none" w:sz="0" w:space="0" w:color="auto"/>
      </w:divBdr>
    </w:div>
    <w:div w:id="1503549713">
      <w:bodyDiv w:val="1"/>
      <w:marLeft w:val="0"/>
      <w:marRight w:val="0"/>
      <w:marTop w:val="0"/>
      <w:marBottom w:val="0"/>
      <w:divBdr>
        <w:top w:val="none" w:sz="0" w:space="0" w:color="auto"/>
        <w:left w:val="none" w:sz="0" w:space="0" w:color="auto"/>
        <w:bottom w:val="none" w:sz="0" w:space="0" w:color="auto"/>
        <w:right w:val="none" w:sz="0" w:space="0" w:color="auto"/>
      </w:divBdr>
    </w:div>
    <w:div w:id="1503887208">
      <w:bodyDiv w:val="1"/>
      <w:marLeft w:val="0"/>
      <w:marRight w:val="0"/>
      <w:marTop w:val="0"/>
      <w:marBottom w:val="0"/>
      <w:divBdr>
        <w:top w:val="none" w:sz="0" w:space="0" w:color="auto"/>
        <w:left w:val="none" w:sz="0" w:space="0" w:color="auto"/>
        <w:bottom w:val="none" w:sz="0" w:space="0" w:color="auto"/>
        <w:right w:val="none" w:sz="0" w:space="0" w:color="auto"/>
      </w:divBdr>
    </w:div>
    <w:div w:id="1504081877">
      <w:bodyDiv w:val="1"/>
      <w:marLeft w:val="0"/>
      <w:marRight w:val="0"/>
      <w:marTop w:val="0"/>
      <w:marBottom w:val="0"/>
      <w:divBdr>
        <w:top w:val="none" w:sz="0" w:space="0" w:color="auto"/>
        <w:left w:val="none" w:sz="0" w:space="0" w:color="auto"/>
        <w:bottom w:val="none" w:sz="0" w:space="0" w:color="auto"/>
        <w:right w:val="none" w:sz="0" w:space="0" w:color="auto"/>
      </w:divBdr>
    </w:div>
    <w:div w:id="1504130233">
      <w:bodyDiv w:val="1"/>
      <w:marLeft w:val="0"/>
      <w:marRight w:val="0"/>
      <w:marTop w:val="0"/>
      <w:marBottom w:val="0"/>
      <w:divBdr>
        <w:top w:val="none" w:sz="0" w:space="0" w:color="auto"/>
        <w:left w:val="none" w:sz="0" w:space="0" w:color="auto"/>
        <w:bottom w:val="none" w:sz="0" w:space="0" w:color="auto"/>
        <w:right w:val="none" w:sz="0" w:space="0" w:color="auto"/>
      </w:divBdr>
    </w:div>
    <w:div w:id="1504130909">
      <w:bodyDiv w:val="1"/>
      <w:marLeft w:val="0"/>
      <w:marRight w:val="0"/>
      <w:marTop w:val="0"/>
      <w:marBottom w:val="0"/>
      <w:divBdr>
        <w:top w:val="none" w:sz="0" w:space="0" w:color="auto"/>
        <w:left w:val="none" w:sz="0" w:space="0" w:color="auto"/>
        <w:bottom w:val="none" w:sz="0" w:space="0" w:color="auto"/>
        <w:right w:val="none" w:sz="0" w:space="0" w:color="auto"/>
      </w:divBdr>
    </w:div>
    <w:div w:id="1504199911">
      <w:bodyDiv w:val="1"/>
      <w:marLeft w:val="0"/>
      <w:marRight w:val="0"/>
      <w:marTop w:val="0"/>
      <w:marBottom w:val="0"/>
      <w:divBdr>
        <w:top w:val="none" w:sz="0" w:space="0" w:color="auto"/>
        <w:left w:val="none" w:sz="0" w:space="0" w:color="auto"/>
        <w:bottom w:val="none" w:sz="0" w:space="0" w:color="auto"/>
        <w:right w:val="none" w:sz="0" w:space="0" w:color="auto"/>
      </w:divBdr>
    </w:div>
    <w:div w:id="1504274464">
      <w:bodyDiv w:val="1"/>
      <w:marLeft w:val="0"/>
      <w:marRight w:val="0"/>
      <w:marTop w:val="0"/>
      <w:marBottom w:val="0"/>
      <w:divBdr>
        <w:top w:val="none" w:sz="0" w:space="0" w:color="auto"/>
        <w:left w:val="none" w:sz="0" w:space="0" w:color="auto"/>
        <w:bottom w:val="none" w:sz="0" w:space="0" w:color="auto"/>
        <w:right w:val="none" w:sz="0" w:space="0" w:color="auto"/>
      </w:divBdr>
    </w:div>
    <w:div w:id="1504390720">
      <w:bodyDiv w:val="1"/>
      <w:marLeft w:val="0"/>
      <w:marRight w:val="0"/>
      <w:marTop w:val="0"/>
      <w:marBottom w:val="0"/>
      <w:divBdr>
        <w:top w:val="none" w:sz="0" w:space="0" w:color="auto"/>
        <w:left w:val="none" w:sz="0" w:space="0" w:color="auto"/>
        <w:bottom w:val="none" w:sz="0" w:space="0" w:color="auto"/>
        <w:right w:val="none" w:sz="0" w:space="0" w:color="auto"/>
      </w:divBdr>
    </w:div>
    <w:div w:id="1504399018">
      <w:bodyDiv w:val="1"/>
      <w:marLeft w:val="0"/>
      <w:marRight w:val="0"/>
      <w:marTop w:val="0"/>
      <w:marBottom w:val="0"/>
      <w:divBdr>
        <w:top w:val="none" w:sz="0" w:space="0" w:color="auto"/>
        <w:left w:val="none" w:sz="0" w:space="0" w:color="auto"/>
        <w:bottom w:val="none" w:sz="0" w:space="0" w:color="auto"/>
        <w:right w:val="none" w:sz="0" w:space="0" w:color="auto"/>
      </w:divBdr>
    </w:div>
    <w:div w:id="1504709994">
      <w:bodyDiv w:val="1"/>
      <w:marLeft w:val="0"/>
      <w:marRight w:val="0"/>
      <w:marTop w:val="0"/>
      <w:marBottom w:val="0"/>
      <w:divBdr>
        <w:top w:val="none" w:sz="0" w:space="0" w:color="auto"/>
        <w:left w:val="none" w:sz="0" w:space="0" w:color="auto"/>
        <w:bottom w:val="none" w:sz="0" w:space="0" w:color="auto"/>
        <w:right w:val="none" w:sz="0" w:space="0" w:color="auto"/>
      </w:divBdr>
    </w:div>
    <w:div w:id="1504927910">
      <w:bodyDiv w:val="1"/>
      <w:marLeft w:val="0"/>
      <w:marRight w:val="0"/>
      <w:marTop w:val="0"/>
      <w:marBottom w:val="0"/>
      <w:divBdr>
        <w:top w:val="none" w:sz="0" w:space="0" w:color="auto"/>
        <w:left w:val="none" w:sz="0" w:space="0" w:color="auto"/>
        <w:bottom w:val="none" w:sz="0" w:space="0" w:color="auto"/>
        <w:right w:val="none" w:sz="0" w:space="0" w:color="auto"/>
      </w:divBdr>
    </w:div>
    <w:div w:id="1505048049">
      <w:bodyDiv w:val="1"/>
      <w:marLeft w:val="0"/>
      <w:marRight w:val="0"/>
      <w:marTop w:val="0"/>
      <w:marBottom w:val="0"/>
      <w:divBdr>
        <w:top w:val="none" w:sz="0" w:space="0" w:color="auto"/>
        <w:left w:val="none" w:sz="0" w:space="0" w:color="auto"/>
        <w:bottom w:val="none" w:sz="0" w:space="0" w:color="auto"/>
        <w:right w:val="none" w:sz="0" w:space="0" w:color="auto"/>
      </w:divBdr>
    </w:div>
    <w:div w:id="1505121858">
      <w:bodyDiv w:val="1"/>
      <w:marLeft w:val="0"/>
      <w:marRight w:val="0"/>
      <w:marTop w:val="0"/>
      <w:marBottom w:val="0"/>
      <w:divBdr>
        <w:top w:val="none" w:sz="0" w:space="0" w:color="auto"/>
        <w:left w:val="none" w:sz="0" w:space="0" w:color="auto"/>
        <w:bottom w:val="none" w:sz="0" w:space="0" w:color="auto"/>
        <w:right w:val="none" w:sz="0" w:space="0" w:color="auto"/>
      </w:divBdr>
    </w:div>
    <w:div w:id="1505122130">
      <w:bodyDiv w:val="1"/>
      <w:marLeft w:val="0"/>
      <w:marRight w:val="0"/>
      <w:marTop w:val="0"/>
      <w:marBottom w:val="0"/>
      <w:divBdr>
        <w:top w:val="none" w:sz="0" w:space="0" w:color="auto"/>
        <w:left w:val="none" w:sz="0" w:space="0" w:color="auto"/>
        <w:bottom w:val="none" w:sz="0" w:space="0" w:color="auto"/>
        <w:right w:val="none" w:sz="0" w:space="0" w:color="auto"/>
      </w:divBdr>
    </w:div>
    <w:div w:id="1505123935">
      <w:bodyDiv w:val="1"/>
      <w:marLeft w:val="0"/>
      <w:marRight w:val="0"/>
      <w:marTop w:val="0"/>
      <w:marBottom w:val="0"/>
      <w:divBdr>
        <w:top w:val="none" w:sz="0" w:space="0" w:color="auto"/>
        <w:left w:val="none" w:sz="0" w:space="0" w:color="auto"/>
        <w:bottom w:val="none" w:sz="0" w:space="0" w:color="auto"/>
        <w:right w:val="none" w:sz="0" w:space="0" w:color="auto"/>
      </w:divBdr>
    </w:div>
    <w:div w:id="1505166749">
      <w:bodyDiv w:val="1"/>
      <w:marLeft w:val="0"/>
      <w:marRight w:val="0"/>
      <w:marTop w:val="0"/>
      <w:marBottom w:val="0"/>
      <w:divBdr>
        <w:top w:val="none" w:sz="0" w:space="0" w:color="auto"/>
        <w:left w:val="none" w:sz="0" w:space="0" w:color="auto"/>
        <w:bottom w:val="none" w:sz="0" w:space="0" w:color="auto"/>
        <w:right w:val="none" w:sz="0" w:space="0" w:color="auto"/>
      </w:divBdr>
    </w:div>
    <w:div w:id="1505196667">
      <w:bodyDiv w:val="1"/>
      <w:marLeft w:val="0"/>
      <w:marRight w:val="0"/>
      <w:marTop w:val="0"/>
      <w:marBottom w:val="0"/>
      <w:divBdr>
        <w:top w:val="none" w:sz="0" w:space="0" w:color="auto"/>
        <w:left w:val="none" w:sz="0" w:space="0" w:color="auto"/>
        <w:bottom w:val="none" w:sz="0" w:space="0" w:color="auto"/>
        <w:right w:val="none" w:sz="0" w:space="0" w:color="auto"/>
      </w:divBdr>
    </w:div>
    <w:div w:id="1505239780">
      <w:bodyDiv w:val="1"/>
      <w:marLeft w:val="0"/>
      <w:marRight w:val="0"/>
      <w:marTop w:val="0"/>
      <w:marBottom w:val="0"/>
      <w:divBdr>
        <w:top w:val="none" w:sz="0" w:space="0" w:color="auto"/>
        <w:left w:val="none" w:sz="0" w:space="0" w:color="auto"/>
        <w:bottom w:val="none" w:sz="0" w:space="0" w:color="auto"/>
        <w:right w:val="none" w:sz="0" w:space="0" w:color="auto"/>
      </w:divBdr>
    </w:div>
    <w:div w:id="1505316888">
      <w:bodyDiv w:val="1"/>
      <w:marLeft w:val="0"/>
      <w:marRight w:val="0"/>
      <w:marTop w:val="0"/>
      <w:marBottom w:val="0"/>
      <w:divBdr>
        <w:top w:val="none" w:sz="0" w:space="0" w:color="auto"/>
        <w:left w:val="none" w:sz="0" w:space="0" w:color="auto"/>
        <w:bottom w:val="none" w:sz="0" w:space="0" w:color="auto"/>
        <w:right w:val="none" w:sz="0" w:space="0" w:color="auto"/>
      </w:divBdr>
    </w:div>
    <w:div w:id="1505316903">
      <w:bodyDiv w:val="1"/>
      <w:marLeft w:val="0"/>
      <w:marRight w:val="0"/>
      <w:marTop w:val="0"/>
      <w:marBottom w:val="0"/>
      <w:divBdr>
        <w:top w:val="none" w:sz="0" w:space="0" w:color="auto"/>
        <w:left w:val="none" w:sz="0" w:space="0" w:color="auto"/>
        <w:bottom w:val="none" w:sz="0" w:space="0" w:color="auto"/>
        <w:right w:val="none" w:sz="0" w:space="0" w:color="auto"/>
      </w:divBdr>
    </w:div>
    <w:div w:id="1505363576">
      <w:bodyDiv w:val="1"/>
      <w:marLeft w:val="0"/>
      <w:marRight w:val="0"/>
      <w:marTop w:val="0"/>
      <w:marBottom w:val="0"/>
      <w:divBdr>
        <w:top w:val="none" w:sz="0" w:space="0" w:color="auto"/>
        <w:left w:val="none" w:sz="0" w:space="0" w:color="auto"/>
        <w:bottom w:val="none" w:sz="0" w:space="0" w:color="auto"/>
        <w:right w:val="none" w:sz="0" w:space="0" w:color="auto"/>
      </w:divBdr>
    </w:div>
    <w:div w:id="1505393747">
      <w:bodyDiv w:val="1"/>
      <w:marLeft w:val="0"/>
      <w:marRight w:val="0"/>
      <w:marTop w:val="0"/>
      <w:marBottom w:val="0"/>
      <w:divBdr>
        <w:top w:val="none" w:sz="0" w:space="0" w:color="auto"/>
        <w:left w:val="none" w:sz="0" w:space="0" w:color="auto"/>
        <w:bottom w:val="none" w:sz="0" w:space="0" w:color="auto"/>
        <w:right w:val="none" w:sz="0" w:space="0" w:color="auto"/>
      </w:divBdr>
    </w:div>
    <w:div w:id="1505513102">
      <w:bodyDiv w:val="1"/>
      <w:marLeft w:val="0"/>
      <w:marRight w:val="0"/>
      <w:marTop w:val="0"/>
      <w:marBottom w:val="0"/>
      <w:divBdr>
        <w:top w:val="none" w:sz="0" w:space="0" w:color="auto"/>
        <w:left w:val="none" w:sz="0" w:space="0" w:color="auto"/>
        <w:bottom w:val="none" w:sz="0" w:space="0" w:color="auto"/>
        <w:right w:val="none" w:sz="0" w:space="0" w:color="auto"/>
      </w:divBdr>
    </w:div>
    <w:div w:id="1505514036">
      <w:bodyDiv w:val="1"/>
      <w:marLeft w:val="0"/>
      <w:marRight w:val="0"/>
      <w:marTop w:val="0"/>
      <w:marBottom w:val="0"/>
      <w:divBdr>
        <w:top w:val="none" w:sz="0" w:space="0" w:color="auto"/>
        <w:left w:val="none" w:sz="0" w:space="0" w:color="auto"/>
        <w:bottom w:val="none" w:sz="0" w:space="0" w:color="auto"/>
        <w:right w:val="none" w:sz="0" w:space="0" w:color="auto"/>
      </w:divBdr>
    </w:div>
    <w:div w:id="1505631423">
      <w:bodyDiv w:val="1"/>
      <w:marLeft w:val="0"/>
      <w:marRight w:val="0"/>
      <w:marTop w:val="0"/>
      <w:marBottom w:val="0"/>
      <w:divBdr>
        <w:top w:val="none" w:sz="0" w:space="0" w:color="auto"/>
        <w:left w:val="none" w:sz="0" w:space="0" w:color="auto"/>
        <w:bottom w:val="none" w:sz="0" w:space="0" w:color="auto"/>
        <w:right w:val="none" w:sz="0" w:space="0" w:color="auto"/>
      </w:divBdr>
    </w:div>
    <w:div w:id="1505632550">
      <w:bodyDiv w:val="1"/>
      <w:marLeft w:val="0"/>
      <w:marRight w:val="0"/>
      <w:marTop w:val="0"/>
      <w:marBottom w:val="0"/>
      <w:divBdr>
        <w:top w:val="none" w:sz="0" w:space="0" w:color="auto"/>
        <w:left w:val="none" w:sz="0" w:space="0" w:color="auto"/>
        <w:bottom w:val="none" w:sz="0" w:space="0" w:color="auto"/>
        <w:right w:val="none" w:sz="0" w:space="0" w:color="auto"/>
      </w:divBdr>
    </w:div>
    <w:div w:id="1505784126">
      <w:bodyDiv w:val="1"/>
      <w:marLeft w:val="0"/>
      <w:marRight w:val="0"/>
      <w:marTop w:val="0"/>
      <w:marBottom w:val="0"/>
      <w:divBdr>
        <w:top w:val="none" w:sz="0" w:space="0" w:color="auto"/>
        <w:left w:val="none" w:sz="0" w:space="0" w:color="auto"/>
        <w:bottom w:val="none" w:sz="0" w:space="0" w:color="auto"/>
        <w:right w:val="none" w:sz="0" w:space="0" w:color="auto"/>
      </w:divBdr>
    </w:div>
    <w:div w:id="1505785303">
      <w:bodyDiv w:val="1"/>
      <w:marLeft w:val="0"/>
      <w:marRight w:val="0"/>
      <w:marTop w:val="0"/>
      <w:marBottom w:val="0"/>
      <w:divBdr>
        <w:top w:val="none" w:sz="0" w:space="0" w:color="auto"/>
        <w:left w:val="none" w:sz="0" w:space="0" w:color="auto"/>
        <w:bottom w:val="none" w:sz="0" w:space="0" w:color="auto"/>
        <w:right w:val="none" w:sz="0" w:space="0" w:color="auto"/>
      </w:divBdr>
    </w:div>
    <w:div w:id="1505899004">
      <w:bodyDiv w:val="1"/>
      <w:marLeft w:val="0"/>
      <w:marRight w:val="0"/>
      <w:marTop w:val="0"/>
      <w:marBottom w:val="0"/>
      <w:divBdr>
        <w:top w:val="none" w:sz="0" w:space="0" w:color="auto"/>
        <w:left w:val="none" w:sz="0" w:space="0" w:color="auto"/>
        <w:bottom w:val="none" w:sz="0" w:space="0" w:color="auto"/>
        <w:right w:val="none" w:sz="0" w:space="0" w:color="auto"/>
      </w:divBdr>
    </w:div>
    <w:div w:id="1505972883">
      <w:bodyDiv w:val="1"/>
      <w:marLeft w:val="0"/>
      <w:marRight w:val="0"/>
      <w:marTop w:val="0"/>
      <w:marBottom w:val="0"/>
      <w:divBdr>
        <w:top w:val="none" w:sz="0" w:space="0" w:color="auto"/>
        <w:left w:val="none" w:sz="0" w:space="0" w:color="auto"/>
        <w:bottom w:val="none" w:sz="0" w:space="0" w:color="auto"/>
        <w:right w:val="none" w:sz="0" w:space="0" w:color="auto"/>
      </w:divBdr>
    </w:div>
    <w:div w:id="1505976699">
      <w:bodyDiv w:val="1"/>
      <w:marLeft w:val="0"/>
      <w:marRight w:val="0"/>
      <w:marTop w:val="0"/>
      <w:marBottom w:val="0"/>
      <w:divBdr>
        <w:top w:val="none" w:sz="0" w:space="0" w:color="auto"/>
        <w:left w:val="none" w:sz="0" w:space="0" w:color="auto"/>
        <w:bottom w:val="none" w:sz="0" w:space="0" w:color="auto"/>
        <w:right w:val="none" w:sz="0" w:space="0" w:color="auto"/>
      </w:divBdr>
    </w:div>
    <w:div w:id="1506019673">
      <w:bodyDiv w:val="1"/>
      <w:marLeft w:val="0"/>
      <w:marRight w:val="0"/>
      <w:marTop w:val="0"/>
      <w:marBottom w:val="0"/>
      <w:divBdr>
        <w:top w:val="none" w:sz="0" w:space="0" w:color="auto"/>
        <w:left w:val="none" w:sz="0" w:space="0" w:color="auto"/>
        <w:bottom w:val="none" w:sz="0" w:space="0" w:color="auto"/>
        <w:right w:val="none" w:sz="0" w:space="0" w:color="auto"/>
      </w:divBdr>
    </w:div>
    <w:div w:id="1506050041">
      <w:bodyDiv w:val="1"/>
      <w:marLeft w:val="0"/>
      <w:marRight w:val="0"/>
      <w:marTop w:val="0"/>
      <w:marBottom w:val="0"/>
      <w:divBdr>
        <w:top w:val="none" w:sz="0" w:space="0" w:color="auto"/>
        <w:left w:val="none" w:sz="0" w:space="0" w:color="auto"/>
        <w:bottom w:val="none" w:sz="0" w:space="0" w:color="auto"/>
        <w:right w:val="none" w:sz="0" w:space="0" w:color="auto"/>
      </w:divBdr>
    </w:div>
    <w:div w:id="1506164576">
      <w:bodyDiv w:val="1"/>
      <w:marLeft w:val="0"/>
      <w:marRight w:val="0"/>
      <w:marTop w:val="0"/>
      <w:marBottom w:val="0"/>
      <w:divBdr>
        <w:top w:val="none" w:sz="0" w:space="0" w:color="auto"/>
        <w:left w:val="none" w:sz="0" w:space="0" w:color="auto"/>
        <w:bottom w:val="none" w:sz="0" w:space="0" w:color="auto"/>
        <w:right w:val="none" w:sz="0" w:space="0" w:color="auto"/>
      </w:divBdr>
    </w:div>
    <w:div w:id="1506283508">
      <w:bodyDiv w:val="1"/>
      <w:marLeft w:val="0"/>
      <w:marRight w:val="0"/>
      <w:marTop w:val="0"/>
      <w:marBottom w:val="0"/>
      <w:divBdr>
        <w:top w:val="none" w:sz="0" w:space="0" w:color="auto"/>
        <w:left w:val="none" w:sz="0" w:space="0" w:color="auto"/>
        <w:bottom w:val="none" w:sz="0" w:space="0" w:color="auto"/>
        <w:right w:val="none" w:sz="0" w:space="0" w:color="auto"/>
      </w:divBdr>
    </w:div>
    <w:div w:id="1506356248">
      <w:bodyDiv w:val="1"/>
      <w:marLeft w:val="0"/>
      <w:marRight w:val="0"/>
      <w:marTop w:val="0"/>
      <w:marBottom w:val="0"/>
      <w:divBdr>
        <w:top w:val="none" w:sz="0" w:space="0" w:color="auto"/>
        <w:left w:val="none" w:sz="0" w:space="0" w:color="auto"/>
        <w:bottom w:val="none" w:sz="0" w:space="0" w:color="auto"/>
        <w:right w:val="none" w:sz="0" w:space="0" w:color="auto"/>
      </w:divBdr>
    </w:div>
    <w:div w:id="1506362331">
      <w:bodyDiv w:val="1"/>
      <w:marLeft w:val="0"/>
      <w:marRight w:val="0"/>
      <w:marTop w:val="0"/>
      <w:marBottom w:val="0"/>
      <w:divBdr>
        <w:top w:val="none" w:sz="0" w:space="0" w:color="auto"/>
        <w:left w:val="none" w:sz="0" w:space="0" w:color="auto"/>
        <w:bottom w:val="none" w:sz="0" w:space="0" w:color="auto"/>
        <w:right w:val="none" w:sz="0" w:space="0" w:color="auto"/>
      </w:divBdr>
    </w:div>
    <w:div w:id="1506363034">
      <w:bodyDiv w:val="1"/>
      <w:marLeft w:val="0"/>
      <w:marRight w:val="0"/>
      <w:marTop w:val="0"/>
      <w:marBottom w:val="0"/>
      <w:divBdr>
        <w:top w:val="none" w:sz="0" w:space="0" w:color="auto"/>
        <w:left w:val="none" w:sz="0" w:space="0" w:color="auto"/>
        <w:bottom w:val="none" w:sz="0" w:space="0" w:color="auto"/>
        <w:right w:val="none" w:sz="0" w:space="0" w:color="auto"/>
      </w:divBdr>
    </w:div>
    <w:div w:id="1506435117">
      <w:bodyDiv w:val="1"/>
      <w:marLeft w:val="0"/>
      <w:marRight w:val="0"/>
      <w:marTop w:val="0"/>
      <w:marBottom w:val="0"/>
      <w:divBdr>
        <w:top w:val="none" w:sz="0" w:space="0" w:color="auto"/>
        <w:left w:val="none" w:sz="0" w:space="0" w:color="auto"/>
        <w:bottom w:val="none" w:sz="0" w:space="0" w:color="auto"/>
        <w:right w:val="none" w:sz="0" w:space="0" w:color="auto"/>
      </w:divBdr>
    </w:div>
    <w:div w:id="1506628175">
      <w:bodyDiv w:val="1"/>
      <w:marLeft w:val="0"/>
      <w:marRight w:val="0"/>
      <w:marTop w:val="0"/>
      <w:marBottom w:val="0"/>
      <w:divBdr>
        <w:top w:val="none" w:sz="0" w:space="0" w:color="auto"/>
        <w:left w:val="none" w:sz="0" w:space="0" w:color="auto"/>
        <w:bottom w:val="none" w:sz="0" w:space="0" w:color="auto"/>
        <w:right w:val="none" w:sz="0" w:space="0" w:color="auto"/>
      </w:divBdr>
    </w:div>
    <w:div w:id="1506701605">
      <w:bodyDiv w:val="1"/>
      <w:marLeft w:val="0"/>
      <w:marRight w:val="0"/>
      <w:marTop w:val="0"/>
      <w:marBottom w:val="0"/>
      <w:divBdr>
        <w:top w:val="none" w:sz="0" w:space="0" w:color="auto"/>
        <w:left w:val="none" w:sz="0" w:space="0" w:color="auto"/>
        <w:bottom w:val="none" w:sz="0" w:space="0" w:color="auto"/>
        <w:right w:val="none" w:sz="0" w:space="0" w:color="auto"/>
      </w:divBdr>
    </w:div>
    <w:div w:id="1506937659">
      <w:bodyDiv w:val="1"/>
      <w:marLeft w:val="0"/>
      <w:marRight w:val="0"/>
      <w:marTop w:val="0"/>
      <w:marBottom w:val="0"/>
      <w:divBdr>
        <w:top w:val="none" w:sz="0" w:space="0" w:color="auto"/>
        <w:left w:val="none" w:sz="0" w:space="0" w:color="auto"/>
        <w:bottom w:val="none" w:sz="0" w:space="0" w:color="auto"/>
        <w:right w:val="none" w:sz="0" w:space="0" w:color="auto"/>
      </w:divBdr>
    </w:div>
    <w:div w:id="1506939652">
      <w:bodyDiv w:val="1"/>
      <w:marLeft w:val="0"/>
      <w:marRight w:val="0"/>
      <w:marTop w:val="0"/>
      <w:marBottom w:val="0"/>
      <w:divBdr>
        <w:top w:val="none" w:sz="0" w:space="0" w:color="auto"/>
        <w:left w:val="none" w:sz="0" w:space="0" w:color="auto"/>
        <w:bottom w:val="none" w:sz="0" w:space="0" w:color="auto"/>
        <w:right w:val="none" w:sz="0" w:space="0" w:color="auto"/>
      </w:divBdr>
    </w:div>
    <w:div w:id="1507015373">
      <w:bodyDiv w:val="1"/>
      <w:marLeft w:val="0"/>
      <w:marRight w:val="0"/>
      <w:marTop w:val="0"/>
      <w:marBottom w:val="0"/>
      <w:divBdr>
        <w:top w:val="none" w:sz="0" w:space="0" w:color="auto"/>
        <w:left w:val="none" w:sz="0" w:space="0" w:color="auto"/>
        <w:bottom w:val="none" w:sz="0" w:space="0" w:color="auto"/>
        <w:right w:val="none" w:sz="0" w:space="0" w:color="auto"/>
      </w:divBdr>
    </w:div>
    <w:div w:id="1507091486">
      <w:bodyDiv w:val="1"/>
      <w:marLeft w:val="0"/>
      <w:marRight w:val="0"/>
      <w:marTop w:val="0"/>
      <w:marBottom w:val="0"/>
      <w:divBdr>
        <w:top w:val="none" w:sz="0" w:space="0" w:color="auto"/>
        <w:left w:val="none" w:sz="0" w:space="0" w:color="auto"/>
        <w:bottom w:val="none" w:sz="0" w:space="0" w:color="auto"/>
        <w:right w:val="none" w:sz="0" w:space="0" w:color="auto"/>
      </w:divBdr>
    </w:div>
    <w:div w:id="1507094622">
      <w:bodyDiv w:val="1"/>
      <w:marLeft w:val="0"/>
      <w:marRight w:val="0"/>
      <w:marTop w:val="0"/>
      <w:marBottom w:val="0"/>
      <w:divBdr>
        <w:top w:val="none" w:sz="0" w:space="0" w:color="auto"/>
        <w:left w:val="none" w:sz="0" w:space="0" w:color="auto"/>
        <w:bottom w:val="none" w:sz="0" w:space="0" w:color="auto"/>
        <w:right w:val="none" w:sz="0" w:space="0" w:color="auto"/>
      </w:divBdr>
    </w:div>
    <w:div w:id="1507136656">
      <w:bodyDiv w:val="1"/>
      <w:marLeft w:val="0"/>
      <w:marRight w:val="0"/>
      <w:marTop w:val="0"/>
      <w:marBottom w:val="0"/>
      <w:divBdr>
        <w:top w:val="none" w:sz="0" w:space="0" w:color="auto"/>
        <w:left w:val="none" w:sz="0" w:space="0" w:color="auto"/>
        <w:bottom w:val="none" w:sz="0" w:space="0" w:color="auto"/>
        <w:right w:val="none" w:sz="0" w:space="0" w:color="auto"/>
      </w:divBdr>
    </w:div>
    <w:div w:id="1507137119">
      <w:bodyDiv w:val="1"/>
      <w:marLeft w:val="0"/>
      <w:marRight w:val="0"/>
      <w:marTop w:val="0"/>
      <w:marBottom w:val="0"/>
      <w:divBdr>
        <w:top w:val="none" w:sz="0" w:space="0" w:color="auto"/>
        <w:left w:val="none" w:sz="0" w:space="0" w:color="auto"/>
        <w:bottom w:val="none" w:sz="0" w:space="0" w:color="auto"/>
        <w:right w:val="none" w:sz="0" w:space="0" w:color="auto"/>
      </w:divBdr>
    </w:div>
    <w:div w:id="1507281337">
      <w:bodyDiv w:val="1"/>
      <w:marLeft w:val="0"/>
      <w:marRight w:val="0"/>
      <w:marTop w:val="0"/>
      <w:marBottom w:val="0"/>
      <w:divBdr>
        <w:top w:val="none" w:sz="0" w:space="0" w:color="auto"/>
        <w:left w:val="none" w:sz="0" w:space="0" w:color="auto"/>
        <w:bottom w:val="none" w:sz="0" w:space="0" w:color="auto"/>
        <w:right w:val="none" w:sz="0" w:space="0" w:color="auto"/>
      </w:divBdr>
    </w:div>
    <w:div w:id="1507474709">
      <w:bodyDiv w:val="1"/>
      <w:marLeft w:val="0"/>
      <w:marRight w:val="0"/>
      <w:marTop w:val="0"/>
      <w:marBottom w:val="0"/>
      <w:divBdr>
        <w:top w:val="none" w:sz="0" w:space="0" w:color="auto"/>
        <w:left w:val="none" w:sz="0" w:space="0" w:color="auto"/>
        <w:bottom w:val="none" w:sz="0" w:space="0" w:color="auto"/>
        <w:right w:val="none" w:sz="0" w:space="0" w:color="auto"/>
      </w:divBdr>
    </w:div>
    <w:div w:id="1507548585">
      <w:bodyDiv w:val="1"/>
      <w:marLeft w:val="0"/>
      <w:marRight w:val="0"/>
      <w:marTop w:val="0"/>
      <w:marBottom w:val="0"/>
      <w:divBdr>
        <w:top w:val="none" w:sz="0" w:space="0" w:color="auto"/>
        <w:left w:val="none" w:sz="0" w:space="0" w:color="auto"/>
        <w:bottom w:val="none" w:sz="0" w:space="0" w:color="auto"/>
        <w:right w:val="none" w:sz="0" w:space="0" w:color="auto"/>
      </w:divBdr>
    </w:div>
    <w:div w:id="1507556363">
      <w:bodyDiv w:val="1"/>
      <w:marLeft w:val="0"/>
      <w:marRight w:val="0"/>
      <w:marTop w:val="0"/>
      <w:marBottom w:val="0"/>
      <w:divBdr>
        <w:top w:val="none" w:sz="0" w:space="0" w:color="auto"/>
        <w:left w:val="none" w:sz="0" w:space="0" w:color="auto"/>
        <w:bottom w:val="none" w:sz="0" w:space="0" w:color="auto"/>
        <w:right w:val="none" w:sz="0" w:space="0" w:color="auto"/>
      </w:divBdr>
    </w:div>
    <w:div w:id="1507595670">
      <w:bodyDiv w:val="1"/>
      <w:marLeft w:val="0"/>
      <w:marRight w:val="0"/>
      <w:marTop w:val="0"/>
      <w:marBottom w:val="0"/>
      <w:divBdr>
        <w:top w:val="none" w:sz="0" w:space="0" w:color="auto"/>
        <w:left w:val="none" w:sz="0" w:space="0" w:color="auto"/>
        <w:bottom w:val="none" w:sz="0" w:space="0" w:color="auto"/>
        <w:right w:val="none" w:sz="0" w:space="0" w:color="auto"/>
      </w:divBdr>
    </w:div>
    <w:div w:id="1507674814">
      <w:bodyDiv w:val="1"/>
      <w:marLeft w:val="0"/>
      <w:marRight w:val="0"/>
      <w:marTop w:val="0"/>
      <w:marBottom w:val="0"/>
      <w:divBdr>
        <w:top w:val="none" w:sz="0" w:space="0" w:color="auto"/>
        <w:left w:val="none" w:sz="0" w:space="0" w:color="auto"/>
        <w:bottom w:val="none" w:sz="0" w:space="0" w:color="auto"/>
        <w:right w:val="none" w:sz="0" w:space="0" w:color="auto"/>
      </w:divBdr>
    </w:div>
    <w:div w:id="1507793039">
      <w:bodyDiv w:val="1"/>
      <w:marLeft w:val="0"/>
      <w:marRight w:val="0"/>
      <w:marTop w:val="0"/>
      <w:marBottom w:val="0"/>
      <w:divBdr>
        <w:top w:val="none" w:sz="0" w:space="0" w:color="auto"/>
        <w:left w:val="none" w:sz="0" w:space="0" w:color="auto"/>
        <w:bottom w:val="none" w:sz="0" w:space="0" w:color="auto"/>
        <w:right w:val="none" w:sz="0" w:space="0" w:color="auto"/>
      </w:divBdr>
    </w:div>
    <w:div w:id="1507866311">
      <w:bodyDiv w:val="1"/>
      <w:marLeft w:val="0"/>
      <w:marRight w:val="0"/>
      <w:marTop w:val="0"/>
      <w:marBottom w:val="0"/>
      <w:divBdr>
        <w:top w:val="none" w:sz="0" w:space="0" w:color="auto"/>
        <w:left w:val="none" w:sz="0" w:space="0" w:color="auto"/>
        <w:bottom w:val="none" w:sz="0" w:space="0" w:color="auto"/>
        <w:right w:val="none" w:sz="0" w:space="0" w:color="auto"/>
      </w:divBdr>
    </w:div>
    <w:div w:id="1508053220">
      <w:bodyDiv w:val="1"/>
      <w:marLeft w:val="0"/>
      <w:marRight w:val="0"/>
      <w:marTop w:val="0"/>
      <w:marBottom w:val="0"/>
      <w:divBdr>
        <w:top w:val="none" w:sz="0" w:space="0" w:color="auto"/>
        <w:left w:val="none" w:sz="0" w:space="0" w:color="auto"/>
        <w:bottom w:val="none" w:sz="0" w:space="0" w:color="auto"/>
        <w:right w:val="none" w:sz="0" w:space="0" w:color="auto"/>
      </w:divBdr>
    </w:div>
    <w:div w:id="1508056716">
      <w:bodyDiv w:val="1"/>
      <w:marLeft w:val="0"/>
      <w:marRight w:val="0"/>
      <w:marTop w:val="0"/>
      <w:marBottom w:val="0"/>
      <w:divBdr>
        <w:top w:val="none" w:sz="0" w:space="0" w:color="auto"/>
        <w:left w:val="none" w:sz="0" w:space="0" w:color="auto"/>
        <w:bottom w:val="none" w:sz="0" w:space="0" w:color="auto"/>
        <w:right w:val="none" w:sz="0" w:space="0" w:color="auto"/>
      </w:divBdr>
    </w:div>
    <w:div w:id="1508058099">
      <w:bodyDiv w:val="1"/>
      <w:marLeft w:val="0"/>
      <w:marRight w:val="0"/>
      <w:marTop w:val="0"/>
      <w:marBottom w:val="0"/>
      <w:divBdr>
        <w:top w:val="none" w:sz="0" w:space="0" w:color="auto"/>
        <w:left w:val="none" w:sz="0" w:space="0" w:color="auto"/>
        <w:bottom w:val="none" w:sz="0" w:space="0" w:color="auto"/>
        <w:right w:val="none" w:sz="0" w:space="0" w:color="auto"/>
      </w:divBdr>
    </w:div>
    <w:div w:id="1508061256">
      <w:bodyDiv w:val="1"/>
      <w:marLeft w:val="0"/>
      <w:marRight w:val="0"/>
      <w:marTop w:val="0"/>
      <w:marBottom w:val="0"/>
      <w:divBdr>
        <w:top w:val="none" w:sz="0" w:space="0" w:color="auto"/>
        <w:left w:val="none" w:sz="0" w:space="0" w:color="auto"/>
        <w:bottom w:val="none" w:sz="0" w:space="0" w:color="auto"/>
        <w:right w:val="none" w:sz="0" w:space="0" w:color="auto"/>
      </w:divBdr>
    </w:div>
    <w:div w:id="1508203579">
      <w:bodyDiv w:val="1"/>
      <w:marLeft w:val="0"/>
      <w:marRight w:val="0"/>
      <w:marTop w:val="0"/>
      <w:marBottom w:val="0"/>
      <w:divBdr>
        <w:top w:val="none" w:sz="0" w:space="0" w:color="auto"/>
        <w:left w:val="none" w:sz="0" w:space="0" w:color="auto"/>
        <w:bottom w:val="none" w:sz="0" w:space="0" w:color="auto"/>
        <w:right w:val="none" w:sz="0" w:space="0" w:color="auto"/>
      </w:divBdr>
    </w:div>
    <w:div w:id="1508255712">
      <w:bodyDiv w:val="1"/>
      <w:marLeft w:val="0"/>
      <w:marRight w:val="0"/>
      <w:marTop w:val="0"/>
      <w:marBottom w:val="0"/>
      <w:divBdr>
        <w:top w:val="none" w:sz="0" w:space="0" w:color="auto"/>
        <w:left w:val="none" w:sz="0" w:space="0" w:color="auto"/>
        <w:bottom w:val="none" w:sz="0" w:space="0" w:color="auto"/>
        <w:right w:val="none" w:sz="0" w:space="0" w:color="auto"/>
      </w:divBdr>
    </w:div>
    <w:div w:id="1508330631">
      <w:bodyDiv w:val="1"/>
      <w:marLeft w:val="0"/>
      <w:marRight w:val="0"/>
      <w:marTop w:val="0"/>
      <w:marBottom w:val="0"/>
      <w:divBdr>
        <w:top w:val="none" w:sz="0" w:space="0" w:color="auto"/>
        <w:left w:val="none" w:sz="0" w:space="0" w:color="auto"/>
        <w:bottom w:val="none" w:sz="0" w:space="0" w:color="auto"/>
        <w:right w:val="none" w:sz="0" w:space="0" w:color="auto"/>
      </w:divBdr>
    </w:div>
    <w:div w:id="1508398160">
      <w:bodyDiv w:val="1"/>
      <w:marLeft w:val="0"/>
      <w:marRight w:val="0"/>
      <w:marTop w:val="0"/>
      <w:marBottom w:val="0"/>
      <w:divBdr>
        <w:top w:val="none" w:sz="0" w:space="0" w:color="auto"/>
        <w:left w:val="none" w:sz="0" w:space="0" w:color="auto"/>
        <w:bottom w:val="none" w:sz="0" w:space="0" w:color="auto"/>
        <w:right w:val="none" w:sz="0" w:space="0" w:color="auto"/>
      </w:divBdr>
    </w:div>
    <w:div w:id="1508399462">
      <w:bodyDiv w:val="1"/>
      <w:marLeft w:val="0"/>
      <w:marRight w:val="0"/>
      <w:marTop w:val="0"/>
      <w:marBottom w:val="0"/>
      <w:divBdr>
        <w:top w:val="none" w:sz="0" w:space="0" w:color="auto"/>
        <w:left w:val="none" w:sz="0" w:space="0" w:color="auto"/>
        <w:bottom w:val="none" w:sz="0" w:space="0" w:color="auto"/>
        <w:right w:val="none" w:sz="0" w:space="0" w:color="auto"/>
      </w:divBdr>
    </w:div>
    <w:div w:id="1508515363">
      <w:bodyDiv w:val="1"/>
      <w:marLeft w:val="0"/>
      <w:marRight w:val="0"/>
      <w:marTop w:val="0"/>
      <w:marBottom w:val="0"/>
      <w:divBdr>
        <w:top w:val="none" w:sz="0" w:space="0" w:color="auto"/>
        <w:left w:val="none" w:sz="0" w:space="0" w:color="auto"/>
        <w:bottom w:val="none" w:sz="0" w:space="0" w:color="auto"/>
        <w:right w:val="none" w:sz="0" w:space="0" w:color="auto"/>
      </w:divBdr>
    </w:div>
    <w:div w:id="1508515952">
      <w:bodyDiv w:val="1"/>
      <w:marLeft w:val="0"/>
      <w:marRight w:val="0"/>
      <w:marTop w:val="0"/>
      <w:marBottom w:val="0"/>
      <w:divBdr>
        <w:top w:val="none" w:sz="0" w:space="0" w:color="auto"/>
        <w:left w:val="none" w:sz="0" w:space="0" w:color="auto"/>
        <w:bottom w:val="none" w:sz="0" w:space="0" w:color="auto"/>
        <w:right w:val="none" w:sz="0" w:space="0" w:color="auto"/>
      </w:divBdr>
    </w:div>
    <w:div w:id="1508595655">
      <w:bodyDiv w:val="1"/>
      <w:marLeft w:val="0"/>
      <w:marRight w:val="0"/>
      <w:marTop w:val="0"/>
      <w:marBottom w:val="0"/>
      <w:divBdr>
        <w:top w:val="none" w:sz="0" w:space="0" w:color="auto"/>
        <w:left w:val="none" w:sz="0" w:space="0" w:color="auto"/>
        <w:bottom w:val="none" w:sz="0" w:space="0" w:color="auto"/>
        <w:right w:val="none" w:sz="0" w:space="0" w:color="auto"/>
      </w:divBdr>
    </w:div>
    <w:div w:id="1508667193">
      <w:bodyDiv w:val="1"/>
      <w:marLeft w:val="0"/>
      <w:marRight w:val="0"/>
      <w:marTop w:val="0"/>
      <w:marBottom w:val="0"/>
      <w:divBdr>
        <w:top w:val="none" w:sz="0" w:space="0" w:color="auto"/>
        <w:left w:val="none" w:sz="0" w:space="0" w:color="auto"/>
        <w:bottom w:val="none" w:sz="0" w:space="0" w:color="auto"/>
        <w:right w:val="none" w:sz="0" w:space="0" w:color="auto"/>
      </w:divBdr>
    </w:div>
    <w:div w:id="1508867071">
      <w:bodyDiv w:val="1"/>
      <w:marLeft w:val="0"/>
      <w:marRight w:val="0"/>
      <w:marTop w:val="0"/>
      <w:marBottom w:val="0"/>
      <w:divBdr>
        <w:top w:val="none" w:sz="0" w:space="0" w:color="auto"/>
        <w:left w:val="none" w:sz="0" w:space="0" w:color="auto"/>
        <w:bottom w:val="none" w:sz="0" w:space="0" w:color="auto"/>
        <w:right w:val="none" w:sz="0" w:space="0" w:color="auto"/>
      </w:divBdr>
    </w:div>
    <w:div w:id="1508979113">
      <w:bodyDiv w:val="1"/>
      <w:marLeft w:val="0"/>
      <w:marRight w:val="0"/>
      <w:marTop w:val="0"/>
      <w:marBottom w:val="0"/>
      <w:divBdr>
        <w:top w:val="none" w:sz="0" w:space="0" w:color="auto"/>
        <w:left w:val="none" w:sz="0" w:space="0" w:color="auto"/>
        <w:bottom w:val="none" w:sz="0" w:space="0" w:color="auto"/>
        <w:right w:val="none" w:sz="0" w:space="0" w:color="auto"/>
      </w:divBdr>
    </w:div>
    <w:div w:id="1509054216">
      <w:bodyDiv w:val="1"/>
      <w:marLeft w:val="0"/>
      <w:marRight w:val="0"/>
      <w:marTop w:val="0"/>
      <w:marBottom w:val="0"/>
      <w:divBdr>
        <w:top w:val="none" w:sz="0" w:space="0" w:color="auto"/>
        <w:left w:val="none" w:sz="0" w:space="0" w:color="auto"/>
        <w:bottom w:val="none" w:sz="0" w:space="0" w:color="auto"/>
        <w:right w:val="none" w:sz="0" w:space="0" w:color="auto"/>
      </w:divBdr>
    </w:div>
    <w:div w:id="1509101223">
      <w:bodyDiv w:val="1"/>
      <w:marLeft w:val="0"/>
      <w:marRight w:val="0"/>
      <w:marTop w:val="0"/>
      <w:marBottom w:val="0"/>
      <w:divBdr>
        <w:top w:val="none" w:sz="0" w:space="0" w:color="auto"/>
        <w:left w:val="none" w:sz="0" w:space="0" w:color="auto"/>
        <w:bottom w:val="none" w:sz="0" w:space="0" w:color="auto"/>
        <w:right w:val="none" w:sz="0" w:space="0" w:color="auto"/>
      </w:divBdr>
    </w:div>
    <w:div w:id="1509127853">
      <w:bodyDiv w:val="1"/>
      <w:marLeft w:val="0"/>
      <w:marRight w:val="0"/>
      <w:marTop w:val="0"/>
      <w:marBottom w:val="0"/>
      <w:divBdr>
        <w:top w:val="none" w:sz="0" w:space="0" w:color="auto"/>
        <w:left w:val="none" w:sz="0" w:space="0" w:color="auto"/>
        <w:bottom w:val="none" w:sz="0" w:space="0" w:color="auto"/>
        <w:right w:val="none" w:sz="0" w:space="0" w:color="auto"/>
      </w:divBdr>
    </w:div>
    <w:div w:id="1509170340">
      <w:bodyDiv w:val="1"/>
      <w:marLeft w:val="0"/>
      <w:marRight w:val="0"/>
      <w:marTop w:val="0"/>
      <w:marBottom w:val="0"/>
      <w:divBdr>
        <w:top w:val="none" w:sz="0" w:space="0" w:color="auto"/>
        <w:left w:val="none" w:sz="0" w:space="0" w:color="auto"/>
        <w:bottom w:val="none" w:sz="0" w:space="0" w:color="auto"/>
        <w:right w:val="none" w:sz="0" w:space="0" w:color="auto"/>
      </w:divBdr>
    </w:div>
    <w:div w:id="1509251728">
      <w:bodyDiv w:val="1"/>
      <w:marLeft w:val="0"/>
      <w:marRight w:val="0"/>
      <w:marTop w:val="0"/>
      <w:marBottom w:val="0"/>
      <w:divBdr>
        <w:top w:val="none" w:sz="0" w:space="0" w:color="auto"/>
        <w:left w:val="none" w:sz="0" w:space="0" w:color="auto"/>
        <w:bottom w:val="none" w:sz="0" w:space="0" w:color="auto"/>
        <w:right w:val="none" w:sz="0" w:space="0" w:color="auto"/>
      </w:divBdr>
    </w:div>
    <w:div w:id="1509297607">
      <w:bodyDiv w:val="1"/>
      <w:marLeft w:val="0"/>
      <w:marRight w:val="0"/>
      <w:marTop w:val="0"/>
      <w:marBottom w:val="0"/>
      <w:divBdr>
        <w:top w:val="none" w:sz="0" w:space="0" w:color="auto"/>
        <w:left w:val="none" w:sz="0" w:space="0" w:color="auto"/>
        <w:bottom w:val="none" w:sz="0" w:space="0" w:color="auto"/>
        <w:right w:val="none" w:sz="0" w:space="0" w:color="auto"/>
      </w:divBdr>
    </w:div>
    <w:div w:id="1509326837">
      <w:bodyDiv w:val="1"/>
      <w:marLeft w:val="0"/>
      <w:marRight w:val="0"/>
      <w:marTop w:val="0"/>
      <w:marBottom w:val="0"/>
      <w:divBdr>
        <w:top w:val="none" w:sz="0" w:space="0" w:color="auto"/>
        <w:left w:val="none" w:sz="0" w:space="0" w:color="auto"/>
        <w:bottom w:val="none" w:sz="0" w:space="0" w:color="auto"/>
        <w:right w:val="none" w:sz="0" w:space="0" w:color="auto"/>
      </w:divBdr>
    </w:div>
    <w:div w:id="1509368921">
      <w:bodyDiv w:val="1"/>
      <w:marLeft w:val="0"/>
      <w:marRight w:val="0"/>
      <w:marTop w:val="0"/>
      <w:marBottom w:val="0"/>
      <w:divBdr>
        <w:top w:val="none" w:sz="0" w:space="0" w:color="auto"/>
        <w:left w:val="none" w:sz="0" w:space="0" w:color="auto"/>
        <w:bottom w:val="none" w:sz="0" w:space="0" w:color="auto"/>
        <w:right w:val="none" w:sz="0" w:space="0" w:color="auto"/>
      </w:divBdr>
    </w:div>
    <w:div w:id="1509521322">
      <w:bodyDiv w:val="1"/>
      <w:marLeft w:val="0"/>
      <w:marRight w:val="0"/>
      <w:marTop w:val="0"/>
      <w:marBottom w:val="0"/>
      <w:divBdr>
        <w:top w:val="none" w:sz="0" w:space="0" w:color="auto"/>
        <w:left w:val="none" w:sz="0" w:space="0" w:color="auto"/>
        <w:bottom w:val="none" w:sz="0" w:space="0" w:color="auto"/>
        <w:right w:val="none" w:sz="0" w:space="0" w:color="auto"/>
      </w:divBdr>
    </w:div>
    <w:div w:id="1509641181">
      <w:bodyDiv w:val="1"/>
      <w:marLeft w:val="0"/>
      <w:marRight w:val="0"/>
      <w:marTop w:val="0"/>
      <w:marBottom w:val="0"/>
      <w:divBdr>
        <w:top w:val="none" w:sz="0" w:space="0" w:color="auto"/>
        <w:left w:val="none" w:sz="0" w:space="0" w:color="auto"/>
        <w:bottom w:val="none" w:sz="0" w:space="0" w:color="auto"/>
        <w:right w:val="none" w:sz="0" w:space="0" w:color="auto"/>
      </w:divBdr>
    </w:div>
    <w:div w:id="1509753883">
      <w:bodyDiv w:val="1"/>
      <w:marLeft w:val="0"/>
      <w:marRight w:val="0"/>
      <w:marTop w:val="0"/>
      <w:marBottom w:val="0"/>
      <w:divBdr>
        <w:top w:val="none" w:sz="0" w:space="0" w:color="auto"/>
        <w:left w:val="none" w:sz="0" w:space="0" w:color="auto"/>
        <w:bottom w:val="none" w:sz="0" w:space="0" w:color="auto"/>
        <w:right w:val="none" w:sz="0" w:space="0" w:color="auto"/>
      </w:divBdr>
    </w:div>
    <w:div w:id="1509903475">
      <w:bodyDiv w:val="1"/>
      <w:marLeft w:val="0"/>
      <w:marRight w:val="0"/>
      <w:marTop w:val="0"/>
      <w:marBottom w:val="0"/>
      <w:divBdr>
        <w:top w:val="none" w:sz="0" w:space="0" w:color="auto"/>
        <w:left w:val="none" w:sz="0" w:space="0" w:color="auto"/>
        <w:bottom w:val="none" w:sz="0" w:space="0" w:color="auto"/>
        <w:right w:val="none" w:sz="0" w:space="0" w:color="auto"/>
      </w:divBdr>
    </w:div>
    <w:div w:id="1509905011">
      <w:bodyDiv w:val="1"/>
      <w:marLeft w:val="0"/>
      <w:marRight w:val="0"/>
      <w:marTop w:val="0"/>
      <w:marBottom w:val="0"/>
      <w:divBdr>
        <w:top w:val="none" w:sz="0" w:space="0" w:color="auto"/>
        <w:left w:val="none" w:sz="0" w:space="0" w:color="auto"/>
        <w:bottom w:val="none" w:sz="0" w:space="0" w:color="auto"/>
        <w:right w:val="none" w:sz="0" w:space="0" w:color="auto"/>
      </w:divBdr>
    </w:div>
    <w:div w:id="1509976572">
      <w:bodyDiv w:val="1"/>
      <w:marLeft w:val="0"/>
      <w:marRight w:val="0"/>
      <w:marTop w:val="0"/>
      <w:marBottom w:val="0"/>
      <w:divBdr>
        <w:top w:val="none" w:sz="0" w:space="0" w:color="auto"/>
        <w:left w:val="none" w:sz="0" w:space="0" w:color="auto"/>
        <w:bottom w:val="none" w:sz="0" w:space="0" w:color="auto"/>
        <w:right w:val="none" w:sz="0" w:space="0" w:color="auto"/>
      </w:divBdr>
    </w:div>
    <w:div w:id="1510026092">
      <w:bodyDiv w:val="1"/>
      <w:marLeft w:val="0"/>
      <w:marRight w:val="0"/>
      <w:marTop w:val="0"/>
      <w:marBottom w:val="0"/>
      <w:divBdr>
        <w:top w:val="none" w:sz="0" w:space="0" w:color="auto"/>
        <w:left w:val="none" w:sz="0" w:space="0" w:color="auto"/>
        <w:bottom w:val="none" w:sz="0" w:space="0" w:color="auto"/>
        <w:right w:val="none" w:sz="0" w:space="0" w:color="auto"/>
      </w:divBdr>
    </w:div>
    <w:div w:id="1510095082">
      <w:bodyDiv w:val="1"/>
      <w:marLeft w:val="0"/>
      <w:marRight w:val="0"/>
      <w:marTop w:val="0"/>
      <w:marBottom w:val="0"/>
      <w:divBdr>
        <w:top w:val="none" w:sz="0" w:space="0" w:color="auto"/>
        <w:left w:val="none" w:sz="0" w:space="0" w:color="auto"/>
        <w:bottom w:val="none" w:sz="0" w:space="0" w:color="auto"/>
        <w:right w:val="none" w:sz="0" w:space="0" w:color="auto"/>
      </w:divBdr>
    </w:div>
    <w:div w:id="1510169530">
      <w:bodyDiv w:val="1"/>
      <w:marLeft w:val="0"/>
      <w:marRight w:val="0"/>
      <w:marTop w:val="0"/>
      <w:marBottom w:val="0"/>
      <w:divBdr>
        <w:top w:val="none" w:sz="0" w:space="0" w:color="auto"/>
        <w:left w:val="none" w:sz="0" w:space="0" w:color="auto"/>
        <w:bottom w:val="none" w:sz="0" w:space="0" w:color="auto"/>
        <w:right w:val="none" w:sz="0" w:space="0" w:color="auto"/>
      </w:divBdr>
    </w:div>
    <w:div w:id="1510177619">
      <w:bodyDiv w:val="1"/>
      <w:marLeft w:val="0"/>
      <w:marRight w:val="0"/>
      <w:marTop w:val="0"/>
      <w:marBottom w:val="0"/>
      <w:divBdr>
        <w:top w:val="none" w:sz="0" w:space="0" w:color="auto"/>
        <w:left w:val="none" w:sz="0" w:space="0" w:color="auto"/>
        <w:bottom w:val="none" w:sz="0" w:space="0" w:color="auto"/>
        <w:right w:val="none" w:sz="0" w:space="0" w:color="auto"/>
      </w:divBdr>
    </w:div>
    <w:div w:id="1510289730">
      <w:bodyDiv w:val="1"/>
      <w:marLeft w:val="0"/>
      <w:marRight w:val="0"/>
      <w:marTop w:val="0"/>
      <w:marBottom w:val="0"/>
      <w:divBdr>
        <w:top w:val="none" w:sz="0" w:space="0" w:color="auto"/>
        <w:left w:val="none" w:sz="0" w:space="0" w:color="auto"/>
        <w:bottom w:val="none" w:sz="0" w:space="0" w:color="auto"/>
        <w:right w:val="none" w:sz="0" w:space="0" w:color="auto"/>
      </w:divBdr>
    </w:div>
    <w:div w:id="1510295841">
      <w:bodyDiv w:val="1"/>
      <w:marLeft w:val="0"/>
      <w:marRight w:val="0"/>
      <w:marTop w:val="0"/>
      <w:marBottom w:val="0"/>
      <w:divBdr>
        <w:top w:val="none" w:sz="0" w:space="0" w:color="auto"/>
        <w:left w:val="none" w:sz="0" w:space="0" w:color="auto"/>
        <w:bottom w:val="none" w:sz="0" w:space="0" w:color="auto"/>
        <w:right w:val="none" w:sz="0" w:space="0" w:color="auto"/>
      </w:divBdr>
    </w:div>
    <w:div w:id="1510371288">
      <w:bodyDiv w:val="1"/>
      <w:marLeft w:val="0"/>
      <w:marRight w:val="0"/>
      <w:marTop w:val="0"/>
      <w:marBottom w:val="0"/>
      <w:divBdr>
        <w:top w:val="none" w:sz="0" w:space="0" w:color="auto"/>
        <w:left w:val="none" w:sz="0" w:space="0" w:color="auto"/>
        <w:bottom w:val="none" w:sz="0" w:space="0" w:color="auto"/>
        <w:right w:val="none" w:sz="0" w:space="0" w:color="auto"/>
      </w:divBdr>
    </w:div>
    <w:div w:id="1510412146">
      <w:bodyDiv w:val="1"/>
      <w:marLeft w:val="0"/>
      <w:marRight w:val="0"/>
      <w:marTop w:val="0"/>
      <w:marBottom w:val="0"/>
      <w:divBdr>
        <w:top w:val="none" w:sz="0" w:space="0" w:color="auto"/>
        <w:left w:val="none" w:sz="0" w:space="0" w:color="auto"/>
        <w:bottom w:val="none" w:sz="0" w:space="0" w:color="auto"/>
        <w:right w:val="none" w:sz="0" w:space="0" w:color="auto"/>
      </w:divBdr>
    </w:div>
    <w:div w:id="1510559743">
      <w:bodyDiv w:val="1"/>
      <w:marLeft w:val="0"/>
      <w:marRight w:val="0"/>
      <w:marTop w:val="0"/>
      <w:marBottom w:val="0"/>
      <w:divBdr>
        <w:top w:val="none" w:sz="0" w:space="0" w:color="auto"/>
        <w:left w:val="none" w:sz="0" w:space="0" w:color="auto"/>
        <w:bottom w:val="none" w:sz="0" w:space="0" w:color="auto"/>
        <w:right w:val="none" w:sz="0" w:space="0" w:color="auto"/>
      </w:divBdr>
    </w:div>
    <w:div w:id="1510606404">
      <w:bodyDiv w:val="1"/>
      <w:marLeft w:val="0"/>
      <w:marRight w:val="0"/>
      <w:marTop w:val="0"/>
      <w:marBottom w:val="0"/>
      <w:divBdr>
        <w:top w:val="none" w:sz="0" w:space="0" w:color="auto"/>
        <w:left w:val="none" w:sz="0" w:space="0" w:color="auto"/>
        <w:bottom w:val="none" w:sz="0" w:space="0" w:color="auto"/>
        <w:right w:val="none" w:sz="0" w:space="0" w:color="auto"/>
      </w:divBdr>
    </w:div>
    <w:div w:id="1510634503">
      <w:bodyDiv w:val="1"/>
      <w:marLeft w:val="0"/>
      <w:marRight w:val="0"/>
      <w:marTop w:val="0"/>
      <w:marBottom w:val="0"/>
      <w:divBdr>
        <w:top w:val="none" w:sz="0" w:space="0" w:color="auto"/>
        <w:left w:val="none" w:sz="0" w:space="0" w:color="auto"/>
        <w:bottom w:val="none" w:sz="0" w:space="0" w:color="auto"/>
        <w:right w:val="none" w:sz="0" w:space="0" w:color="auto"/>
      </w:divBdr>
    </w:div>
    <w:div w:id="1510677582">
      <w:bodyDiv w:val="1"/>
      <w:marLeft w:val="0"/>
      <w:marRight w:val="0"/>
      <w:marTop w:val="0"/>
      <w:marBottom w:val="0"/>
      <w:divBdr>
        <w:top w:val="none" w:sz="0" w:space="0" w:color="auto"/>
        <w:left w:val="none" w:sz="0" w:space="0" w:color="auto"/>
        <w:bottom w:val="none" w:sz="0" w:space="0" w:color="auto"/>
        <w:right w:val="none" w:sz="0" w:space="0" w:color="auto"/>
      </w:divBdr>
    </w:div>
    <w:div w:id="1510833365">
      <w:bodyDiv w:val="1"/>
      <w:marLeft w:val="0"/>
      <w:marRight w:val="0"/>
      <w:marTop w:val="0"/>
      <w:marBottom w:val="0"/>
      <w:divBdr>
        <w:top w:val="none" w:sz="0" w:space="0" w:color="auto"/>
        <w:left w:val="none" w:sz="0" w:space="0" w:color="auto"/>
        <w:bottom w:val="none" w:sz="0" w:space="0" w:color="auto"/>
        <w:right w:val="none" w:sz="0" w:space="0" w:color="auto"/>
      </w:divBdr>
    </w:div>
    <w:div w:id="1510872342">
      <w:bodyDiv w:val="1"/>
      <w:marLeft w:val="0"/>
      <w:marRight w:val="0"/>
      <w:marTop w:val="0"/>
      <w:marBottom w:val="0"/>
      <w:divBdr>
        <w:top w:val="none" w:sz="0" w:space="0" w:color="auto"/>
        <w:left w:val="none" w:sz="0" w:space="0" w:color="auto"/>
        <w:bottom w:val="none" w:sz="0" w:space="0" w:color="auto"/>
        <w:right w:val="none" w:sz="0" w:space="0" w:color="auto"/>
      </w:divBdr>
    </w:div>
    <w:div w:id="1510948972">
      <w:bodyDiv w:val="1"/>
      <w:marLeft w:val="0"/>
      <w:marRight w:val="0"/>
      <w:marTop w:val="0"/>
      <w:marBottom w:val="0"/>
      <w:divBdr>
        <w:top w:val="none" w:sz="0" w:space="0" w:color="auto"/>
        <w:left w:val="none" w:sz="0" w:space="0" w:color="auto"/>
        <w:bottom w:val="none" w:sz="0" w:space="0" w:color="auto"/>
        <w:right w:val="none" w:sz="0" w:space="0" w:color="auto"/>
      </w:divBdr>
    </w:div>
    <w:div w:id="1511093703">
      <w:bodyDiv w:val="1"/>
      <w:marLeft w:val="0"/>
      <w:marRight w:val="0"/>
      <w:marTop w:val="0"/>
      <w:marBottom w:val="0"/>
      <w:divBdr>
        <w:top w:val="none" w:sz="0" w:space="0" w:color="auto"/>
        <w:left w:val="none" w:sz="0" w:space="0" w:color="auto"/>
        <w:bottom w:val="none" w:sz="0" w:space="0" w:color="auto"/>
        <w:right w:val="none" w:sz="0" w:space="0" w:color="auto"/>
      </w:divBdr>
    </w:div>
    <w:div w:id="1511410260">
      <w:bodyDiv w:val="1"/>
      <w:marLeft w:val="0"/>
      <w:marRight w:val="0"/>
      <w:marTop w:val="0"/>
      <w:marBottom w:val="0"/>
      <w:divBdr>
        <w:top w:val="none" w:sz="0" w:space="0" w:color="auto"/>
        <w:left w:val="none" w:sz="0" w:space="0" w:color="auto"/>
        <w:bottom w:val="none" w:sz="0" w:space="0" w:color="auto"/>
        <w:right w:val="none" w:sz="0" w:space="0" w:color="auto"/>
      </w:divBdr>
    </w:div>
    <w:div w:id="1511679905">
      <w:bodyDiv w:val="1"/>
      <w:marLeft w:val="0"/>
      <w:marRight w:val="0"/>
      <w:marTop w:val="0"/>
      <w:marBottom w:val="0"/>
      <w:divBdr>
        <w:top w:val="none" w:sz="0" w:space="0" w:color="auto"/>
        <w:left w:val="none" w:sz="0" w:space="0" w:color="auto"/>
        <w:bottom w:val="none" w:sz="0" w:space="0" w:color="auto"/>
        <w:right w:val="none" w:sz="0" w:space="0" w:color="auto"/>
      </w:divBdr>
    </w:div>
    <w:div w:id="1511719522">
      <w:bodyDiv w:val="1"/>
      <w:marLeft w:val="0"/>
      <w:marRight w:val="0"/>
      <w:marTop w:val="0"/>
      <w:marBottom w:val="0"/>
      <w:divBdr>
        <w:top w:val="none" w:sz="0" w:space="0" w:color="auto"/>
        <w:left w:val="none" w:sz="0" w:space="0" w:color="auto"/>
        <w:bottom w:val="none" w:sz="0" w:space="0" w:color="auto"/>
        <w:right w:val="none" w:sz="0" w:space="0" w:color="auto"/>
      </w:divBdr>
    </w:div>
    <w:div w:id="1511872630">
      <w:bodyDiv w:val="1"/>
      <w:marLeft w:val="0"/>
      <w:marRight w:val="0"/>
      <w:marTop w:val="0"/>
      <w:marBottom w:val="0"/>
      <w:divBdr>
        <w:top w:val="none" w:sz="0" w:space="0" w:color="auto"/>
        <w:left w:val="none" w:sz="0" w:space="0" w:color="auto"/>
        <w:bottom w:val="none" w:sz="0" w:space="0" w:color="auto"/>
        <w:right w:val="none" w:sz="0" w:space="0" w:color="auto"/>
      </w:divBdr>
    </w:div>
    <w:div w:id="1511946816">
      <w:bodyDiv w:val="1"/>
      <w:marLeft w:val="0"/>
      <w:marRight w:val="0"/>
      <w:marTop w:val="0"/>
      <w:marBottom w:val="0"/>
      <w:divBdr>
        <w:top w:val="none" w:sz="0" w:space="0" w:color="auto"/>
        <w:left w:val="none" w:sz="0" w:space="0" w:color="auto"/>
        <w:bottom w:val="none" w:sz="0" w:space="0" w:color="auto"/>
        <w:right w:val="none" w:sz="0" w:space="0" w:color="auto"/>
      </w:divBdr>
    </w:div>
    <w:div w:id="1511987349">
      <w:bodyDiv w:val="1"/>
      <w:marLeft w:val="0"/>
      <w:marRight w:val="0"/>
      <w:marTop w:val="0"/>
      <w:marBottom w:val="0"/>
      <w:divBdr>
        <w:top w:val="none" w:sz="0" w:space="0" w:color="auto"/>
        <w:left w:val="none" w:sz="0" w:space="0" w:color="auto"/>
        <w:bottom w:val="none" w:sz="0" w:space="0" w:color="auto"/>
        <w:right w:val="none" w:sz="0" w:space="0" w:color="auto"/>
      </w:divBdr>
    </w:div>
    <w:div w:id="1511990795">
      <w:bodyDiv w:val="1"/>
      <w:marLeft w:val="0"/>
      <w:marRight w:val="0"/>
      <w:marTop w:val="0"/>
      <w:marBottom w:val="0"/>
      <w:divBdr>
        <w:top w:val="none" w:sz="0" w:space="0" w:color="auto"/>
        <w:left w:val="none" w:sz="0" w:space="0" w:color="auto"/>
        <w:bottom w:val="none" w:sz="0" w:space="0" w:color="auto"/>
        <w:right w:val="none" w:sz="0" w:space="0" w:color="auto"/>
      </w:divBdr>
    </w:div>
    <w:div w:id="1512061087">
      <w:bodyDiv w:val="1"/>
      <w:marLeft w:val="0"/>
      <w:marRight w:val="0"/>
      <w:marTop w:val="0"/>
      <w:marBottom w:val="0"/>
      <w:divBdr>
        <w:top w:val="none" w:sz="0" w:space="0" w:color="auto"/>
        <w:left w:val="none" w:sz="0" w:space="0" w:color="auto"/>
        <w:bottom w:val="none" w:sz="0" w:space="0" w:color="auto"/>
        <w:right w:val="none" w:sz="0" w:space="0" w:color="auto"/>
      </w:divBdr>
    </w:div>
    <w:div w:id="1512177853">
      <w:bodyDiv w:val="1"/>
      <w:marLeft w:val="0"/>
      <w:marRight w:val="0"/>
      <w:marTop w:val="0"/>
      <w:marBottom w:val="0"/>
      <w:divBdr>
        <w:top w:val="none" w:sz="0" w:space="0" w:color="auto"/>
        <w:left w:val="none" w:sz="0" w:space="0" w:color="auto"/>
        <w:bottom w:val="none" w:sz="0" w:space="0" w:color="auto"/>
        <w:right w:val="none" w:sz="0" w:space="0" w:color="auto"/>
      </w:divBdr>
    </w:div>
    <w:div w:id="1512180771">
      <w:bodyDiv w:val="1"/>
      <w:marLeft w:val="0"/>
      <w:marRight w:val="0"/>
      <w:marTop w:val="0"/>
      <w:marBottom w:val="0"/>
      <w:divBdr>
        <w:top w:val="none" w:sz="0" w:space="0" w:color="auto"/>
        <w:left w:val="none" w:sz="0" w:space="0" w:color="auto"/>
        <w:bottom w:val="none" w:sz="0" w:space="0" w:color="auto"/>
        <w:right w:val="none" w:sz="0" w:space="0" w:color="auto"/>
      </w:divBdr>
    </w:div>
    <w:div w:id="1512259338">
      <w:bodyDiv w:val="1"/>
      <w:marLeft w:val="0"/>
      <w:marRight w:val="0"/>
      <w:marTop w:val="0"/>
      <w:marBottom w:val="0"/>
      <w:divBdr>
        <w:top w:val="none" w:sz="0" w:space="0" w:color="auto"/>
        <w:left w:val="none" w:sz="0" w:space="0" w:color="auto"/>
        <w:bottom w:val="none" w:sz="0" w:space="0" w:color="auto"/>
        <w:right w:val="none" w:sz="0" w:space="0" w:color="auto"/>
      </w:divBdr>
    </w:div>
    <w:div w:id="1512452130">
      <w:bodyDiv w:val="1"/>
      <w:marLeft w:val="0"/>
      <w:marRight w:val="0"/>
      <w:marTop w:val="0"/>
      <w:marBottom w:val="0"/>
      <w:divBdr>
        <w:top w:val="none" w:sz="0" w:space="0" w:color="auto"/>
        <w:left w:val="none" w:sz="0" w:space="0" w:color="auto"/>
        <w:bottom w:val="none" w:sz="0" w:space="0" w:color="auto"/>
        <w:right w:val="none" w:sz="0" w:space="0" w:color="auto"/>
      </w:divBdr>
    </w:div>
    <w:div w:id="1512572120">
      <w:bodyDiv w:val="1"/>
      <w:marLeft w:val="0"/>
      <w:marRight w:val="0"/>
      <w:marTop w:val="0"/>
      <w:marBottom w:val="0"/>
      <w:divBdr>
        <w:top w:val="none" w:sz="0" w:space="0" w:color="auto"/>
        <w:left w:val="none" w:sz="0" w:space="0" w:color="auto"/>
        <w:bottom w:val="none" w:sz="0" w:space="0" w:color="auto"/>
        <w:right w:val="none" w:sz="0" w:space="0" w:color="auto"/>
      </w:divBdr>
    </w:div>
    <w:div w:id="1512645029">
      <w:bodyDiv w:val="1"/>
      <w:marLeft w:val="0"/>
      <w:marRight w:val="0"/>
      <w:marTop w:val="0"/>
      <w:marBottom w:val="0"/>
      <w:divBdr>
        <w:top w:val="none" w:sz="0" w:space="0" w:color="auto"/>
        <w:left w:val="none" w:sz="0" w:space="0" w:color="auto"/>
        <w:bottom w:val="none" w:sz="0" w:space="0" w:color="auto"/>
        <w:right w:val="none" w:sz="0" w:space="0" w:color="auto"/>
      </w:divBdr>
    </w:div>
    <w:div w:id="1512647675">
      <w:bodyDiv w:val="1"/>
      <w:marLeft w:val="0"/>
      <w:marRight w:val="0"/>
      <w:marTop w:val="0"/>
      <w:marBottom w:val="0"/>
      <w:divBdr>
        <w:top w:val="none" w:sz="0" w:space="0" w:color="auto"/>
        <w:left w:val="none" w:sz="0" w:space="0" w:color="auto"/>
        <w:bottom w:val="none" w:sz="0" w:space="0" w:color="auto"/>
        <w:right w:val="none" w:sz="0" w:space="0" w:color="auto"/>
      </w:divBdr>
    </w:div>
    <w:div w:id="1512835506">
      <w:bodyDiv w:val="1"/>
      <w:marLeft w:val="0"/>
      <w:marRight w:val="0"/>
      <w:marTop w:val="0"/>
      <w:marBottom w:val="0"/>
      <w:divBdr>
        <w:top w:val="none" w:sz="0" w:space="0" w:color="auto"/>
        <w:left w:val="none" w:sz="0" w:space="0" w:color="auto"/>
        <w:bottom w:val="none" w:sz="0" w:space="0" w:color="auto"/>
        <w:right w:val="none" w:sz="0" w:space="0" w:color="auto"/>
      </w:divBdr>
    </w:div>
    <w:div w:id="1512836799">
      <w:bodyDiv w:val="1"/>
      <w:marLeft w:val="0"/>
      <w:marRight w:val="0"/>
      <w:marTop w:val="0"/>
      <w:marBottom w:val="0"/>
      <w:divBdr>
        <w:top w:val="none" w:sz="0" w:space="0" w:color="auto"/>
        <w:left w:val="none" w:sz="0" w:space="0" w:color="auto"/>
        <w:bottom w:val="none" w:sz="0" w:space="0" w:color="auto"/>
        <w:right w:val="none" w:sz="0" w:space="0" w:color="auto"/>
      </w:divBdr>
    </w:div>
    <w:div w:id="1512983917">
      <w:bodyDiv w:val="1"/>
      <w:marLeft w:val="0"/>
      <w:marRight w:val="0"/>
      <w:marTop w:val="0"/>
      <w:marBottom w:val="0"/>
      <w:divBdr>
        <w:top w:val="none" w:sz="0" w:space="0" w:color="auto"/>
        <w:left w:val="none" w:sz="0" w:space="0" w:color="auto"/>
        <w:bottom w:val="none" w:sz="0" w:space="0" w:color="auto"/>
        <w:right w:val="none" w:sz="0" w:space="0" w:color="auto"/>
      </w:divBdr>
    </w:div>
    <w:div w:id="1512985064">
      <w:bodyDiv w:val="1"/>
      <w:marLeft w:val="0"/>
      <w:marRight w:val="0"/>
      <w:marTop w:val="0"/>
      <w:marBottom w:val="0"/>
      <w:divBdr>
        <w:top w:val="none" w:sz="0" w:space="0" w:color="auto"/>
        <w:left w:val="none" w:sz="0" w:space="0" w:color="auto"/>
        <w:bottom w:val="none" w:sz="0" w:space="0" w:color="auto"/>
        <w:right w:val="none" w:sz="0" w:space="0" w:color="auto"/>
      </w:divBdr>
    </w:div>
    <w:div w:id="1512987890">
      <w:bodyDiv w:val="1"/>
      <w:marLeft w:val="0"/>
      <w:marRight w:val="0"/>
      <w:marTop w:val="0"/>
      <w:marBottom w:val="0"/>
      <w:divBdr>
        <w:top w:val="none" w:sz="0" w:space="0" w:color="auto"/>
        <w:left w:val="none" w:sz="0" w:space="0" w:color="auto"/>
        <w:bottom w:val="none" w:sz="0" w:space="0" w:color="auto"/>
        <w:right w:val="none" w:sz="0" w:space="0" w:color="auto"/>
      </w:divBdr>
    </w:div>
    <w:div w:id="1512992783">
      <w:bodyDiv w:val="1"/>
      <w:marLeft w:val="0"/>
      <w:marRight w:val="0"/>
      <w:marTop w:val="0"/>
      <w:marBottom w:val="0"/>
      <w:divBdr>
        <w:top w:val="none" w:sz="0" w:space="0" w:color="auto"/>
        <w:left w:val="none" w:sz="0" w:space="0" w:color="auto"/>
        <w:bottom w:val="none" w:sz="0" w:space="0" w:color="auto"/>
        <w:right w:val="none" w:sz="0" w:space="0" w:color="auto"/>
      </w:divBdr>
    </w:div>
    <w:div w:id="1513032632">
      <w:bodyDiv w:val="1"/>
      <w:marLeft w:val="0"/>
      <w:marRight w:val="0"/>
      <w:marTop w:val="0"/>
      <w:marBottom w:val="0"/>
      <w:divBdr>
        <w:top w:val="none" w:sz="0" w:space="0" w:color="auto"/>
        <w:left w:val="none" w:sz="0" w:space="0" w:color="auto"/>
        <w:bottom w:val="none" w:sz="0" w:space="0" w:color="auto"/>
        <w:right w:val="none" w:sz="0" w:space="0" w:color="auto"/>
      </w:divBdr>
    </w:div>
    <w:div w:id="1513059645">
      <w:bodyDiv w:val="1"/>
      <w:marLeft w:val="0"/>
      <w:marRight w:val="0"/>
      <w:marTop w:val="0"/>
      <w:marBottom w:val="0"/>
      <w:divBdr>
        <w:top w:val="none" w:sz="0" w:space="0" w:color="auto"/>
        <w:left w:val="none" w:sz="0" w:space="0" w:color="auto"/>
        <w:bottom w:val="none" w:sz="0" w:space="0" w:color="auto"/>
        <w:right w:val="none" w:sz="0" w:space="0" w:color="auto"/>
      </w:divBdr>
    </w:div>
    <w:div w:id="1513060983">
      <w:bodyDiv w:val="1"/>
      <w:marLeft w:val="0"/>
      <w:marRight w:val="0"/>
      <w:marTop w:val="0"/>
      <w:marBottom w:val="0"/>
      <w:divBdr>
        <w:top w:val="none" w:sz="0" w:space="0" w:color="auto"/>
        <w:left w:val="none" w:sz="0" w:space="0" w:color="auto"/>
        <w:bottom w:val="none" w:sz="0" w:space="0" w:color="auto"/>
        <w:right w:val="none" w:sz="0" w:space="0" w:color="auto"/>
      </w:divBdr>
    </w:div>
    <w:div w:id="1513110129">
      <w:bodyDiv w:val="1"/>
      <w:marLeft w:val="0"/>
      <w:marRight w:val="0"/>
      <w:marTop w:val="0"/>
      <w:marBottom w:val="0"/>
      <w:divBdr>
        <w:top w:val="none" w:sz="0" w:space="0" w:color="auto"/>
        <w:left w:val="none" w:sz="0" w:space="0" w:color="auto"/>
        <w:bottom w:val="none" w:sz="0" w:space="0" w:color="auto"/>
        <w:right w:val="none" w:sz="0" w:space="0" w:color="auto"/>
      </w:divBdr>
    </w:div>
    <w:div w:id="1513181591">
      <w:bodyDiv w:val="1"/>
      <w:marLeft w:val="0"/>
      <w:marRight w:val="0"/>
      <w:marTop w:val="0"/>
      <w:marBottom w:val="0"/>
      <w:divBdr>
        <w:top w:val="none" w:sz="0" w:space="0" w:color="auto"/>
        <w:left w:val="none" w:sz="0" w:space="0" w:color="auto"/>
        <w:bottom w:val="none" w:sz="0" w:space="0" w:color="auto"/>
        <w:right w:val="none" w:sz="0" w:space="0" w:color="auto"/>
      </w:divBdr>
    </w:div>
    <w:div w:id="1513298977">
      <w:bodyDiv w:val="1"/>
      <w:marLeft w:val="0"/>
      <w:marRight w:val="0"/>
      <w:marTop w:val="0"/>
      <w:marBottom w:val="0"/>
      <w:divBdr>
        <w:top w:val="none" w:sz="0" w:space="0" w:color="auto"/>
        <w:left w:val="none" w:sz="0" w:space="0" w:color="auto"/>
        <w:bottom w:val="none" w:sz="0" w:space="0" w:color="auto"/>
        <w:right w:val="none" w:sz="0" w:space="0" w:color="auto"/>
      </w:divBdr>
    </w:div>
    <w:div w:id="1513302105">
      <w:bodyDiv w:val="1"/>
      <w:marLeft w:val="0"/>
      <w:marRight w:val="0"/>
      <w:marTop w:val="0"/>
      <w:marBottom w:val="0"/>
      <w:divBdr>
        <w:top w:val="none" w:sz="0" w:space="0" w:color="auto"/>
        <w:left w:val="none" w:sz="0" w:space="0" w:color="auto"/>
        <w:bottom w:val="none" w:sz="0" w:space="0" w:color="auto"/>
        <w:right w:val="none" w:sz="0" w:space="0" w:color="auto"/>
      </w:divBdr>
    </w:div>
    <w:div w:id="1513447293">
      <w:bodyDiv w:val="1"/>
      <w:marLeft w:val="0"/>
      <w:marRight w:val="0"/>
      <w:marTop w:val="0"/>
      <w:marBottom w:val="0"/>
      <w:divBdr>
        <w:top w:val="none" w:sz="0" w:space="0" w:color="auto"/>
        <w:left w:val="none" w:sz="0" w:space="0" w:color="auto"/>
        <w:bottom w:val="none" w:sz="0" w:space="0" w:color="auto"/>
        <w:right w:val="none" w:sz="0" w:space="0" w:color="auto"/>
      </w:divBdr>
    </w:div>
    <w:div w:id="1513647809">
      <w:bodyDiv w:val="1"/>
      <w:marLeft w:val="0"/>
      <w:marRight w:val="0"/>
      <w:marTop w:val="0"/>
      <w:marBottom w:val="0"/>
      <w:divBdr>
        <w:top w:val="none" w:sz="0" w:space="0" w:color="auto"/>
        <w:left w:val="none" w:sz="0" w:space="0" w:color="auto"/>
        <w:bottom w:val="none" w:sz="0" w:space="0" w:color="auto"/>
        <w:right w:val="none" w:sz="0" w:space="0" w:color="auto"/>
      </w:divBdr>
    </w:div>
    <w:div w:id="1513762419">
      <w:bodyDiv w:val="1"/>
      <w:marLeft w:val="0"/>
      <w:marRight w:val="0"/>
      <w:marTop w:val="0"/>
      <w:marBottom w:val="0"/>
      <w:divBdr>
        <w:top w:val="none" w:sz="0" w:space="0" w:color="auto"/>
        <w:left w:val="none" w:sz="0" w:space="0" w:color="auto"/>
        <w:bottom w:val="none" w:sz="0" w:space="0" w:color="auto"/>
        <w:right w:val="none" w:sz="0" w:space="0" w:color="auto"/>
      </w:divBdr>
    </w:div>
    <w:div w:id="1513955392">
      <w:bodyDiv w:val="1"/>
      <w:marLeft w:val="0"/>
      <w:marRight w:val="0"/>
      <w:marTop w:val="0"/>
      <w:marBottom w:val="0"/>
      <w:divBdr>
        <w:top w:val="none" w:sz="0" w:space="0" w:color="auto"/>
        <w:left w:val="none" w:sz="0" w:space="0" w:color="auto"/>
        <w:bottom w:val="none" w:sz="0" w:space="0" w:color="auto"/>
        <w:right w:val="none" w:sz="0" w:space="0" w:color="auto"/>
      </w:divBdr>
    </w:div>
    <w:div w:id="1514026477">
      <w:bodyDiv w:val="1"/>
      <w:marLeft w:val="0"/>
      <w:marRight w:val="0"/>
      <w:marTop w:val="0"/>
      <w:marBottom w:val="0"/>
      <w:divBdr>
        <w:top w:val="none" w:sz="0" w:space="0" w:color="auto"/>
        <w:left w:val="none" w:sz="0" w:space="0" w:color="auto"/>
        <w:bottom w:val="none" w:sz="0" w:space="0" w:color="auto"/>
        <w:right w:val="none" w:sz="0" w:space="0" w:color="auto"/>
      </w:divBdr>
    </w:div>
    <w:div w:id="1514110787">
      <w:bodyDiv w:val="1"/>
      <w:marLeft w:val="0"/>
      <w:marRight w:val="0"/>
      <w:marTop w:val="0"/>
      <w:marBottom w:val="0"/>
      <w:divBdr>
        <w:top w:val="none" w:sz="0" w:space="0" w:color="auto"/>
        <w:left w:val="none" w:sz="0" w:space="0" w:color="auto"/>
        <w:bottom w:val="none" w:sz="0" w:space="0" w:color="auto"/>
        <w:right w:val="none" w:sz="0" w:space="0" w:color="auto"/>
      </w:divBdr>
    </w:div>
    <w:div w:id="1514149717">
      <w:bodyDiv w:val="1"/>
      <w:marLeft w:val="0"/>
      <w:marRight w:val="0"/>
      <w:marTop w:val="0"/>
      <w:marBottom w:val="0"/>
      <w:divBdr>
        <w:top w:val="none" w:sz="0" w:space="0" w:color="auto"/>
        <w:left w:val="none" w:sz="0" w:space="0" w:color="auto"/>
        <w:bottom w:val="none" w:sz="0" w:space="0" w:color="auto"/>
        <w:right w:val="none" w:sz="0" w:space="0" w:color="auto"/>
      </w:divBdr>
    </w:div>
    <w:div w:id="1514298277">
      <w:bodyDiv w:val="1"/>
      <w:marLeft w:val="0"/>
      <w:marRight w:val="0"/>
      <w:marTop w:val="0"/>
      <w:marBottom w:val="0"/>
      <w:divBdr>
        <w:top w:val="none" w:sz="0" w:space="0" w:color="auto"/>
        <w:left w:val="none" w:sz="0" w:space="0" w:color="auto"/>
        <w:bottom w:val="none" w:sz="0" w:space="0" w:color="auto"/>
        <w:right w:val="none" w:sz="0" w:space="0" w:color="auto"/>
      </w:divBdr>
    </w:div>
    <w:div w:id="1514496705">
      <w:bodyDiv w:val="1"/>
      <w:marLeft w:val="0"/>
      <w:marRight w:val="0"/>
      <w:marTop w:val="0"/>
      <w:marBottom w:val="0"/>
      <w:divBdr>
        <w:top w:val="none" w:sz="0" w:space="0" w:color="auto"/>
        <w:left w:val="none" w:sz="0" w:space="0" w:color="auto"/>
        <w:bottom w:val="none" w:sz="0" w:space="0" w:color="auto"/>
        <w:right w:val="none" w:sz="0" w:space="0" w:color="auto"/>
      </w:divBdr>
    </w:div>
    <w:div w:id="1514565000">
      <w:bodyDiv w:val="1"/>
      <w:marLeft w:val="0"/>
      <w:marRight w:val="0"/>
      <w:marTop w:val="0"/>
      <w:marBottom w:val="0"/>
      <w:divBdr>
        <w:top w:val="none" w:sz="0" w:space="0" w:color="auto"/>
        <w:left w:val="none" w:sz="0" w:space="0" w:color="auto"/>
        <w:bottom w:val="none" w:sz="0" w:space="0" w:color="auto"/>
        <w:right w:val="none" w:sz="0" w:space="0" w:color="auto"/>
      </w:divBdr>
    </w:div>
    <w:div w:id="1514761860">
      <w:bodyDiv w:val="1"/>
      <w:marLeft w:val="0"/>
      <w:marRight w:val="0"/>
      <w:marTop w:val="0"/>
      <w:marBottom w:val="0"/>
      <w:divBdr>
        <w:top w:val="none" w:sz="0" w:space="0" w:color="auto"/>
        <w:left w:val="none" w:sz="0" w:space="0" w:color="auto"/>
        <w:bottom w:val="none" w:sz="0" w:space="0" w:color="auto"/>
        <w:right w:val="none" w:sz="0" w:space="0" w:color="auto"/>
      </w:divBdr>
    </w:div>
    <w:div w:id="1514801094">
      <w:bodyDiv w:val="1"/>
      <w:marLeft w:val="0"/>
      <w:marRight w:val="0"/>
      <w:marTop w:val="0"/>
      <w:marBottom w:val="0"/>
      <w:divBdr>
        <w:top w:val="none" w:sz="0" w:space="0" w:color="auto"/>
        <w:left w:val="none" w:sz="0" w:space="0" w:color="auto"/>
        <w:bottom w:val="none" w:sz="0" w:space="0" w:color="auto"/>
        <w:right w:val="none" w:sz="0" w:space="0" w:color="auto"/>
      </w:divBdr>
    </w:div>
    <w:div w:id="1514801682">
      <w:bodyDiv w:val="1"/>
      <w:marLeft w:val="0"/>
      <w:marRight w:val="0"/>
      <w:marTop w:val="0"/>
      <w:marBottom w:val="0"/>
      <w:divBdr>
        <w:top w:val="none" w:sz="0" w:space="0" w:color="auto"/>
        <w:left w:val="none" w:sz="0" w:space="0" w:color="auto"/>
        <w:bottom w:val="none" w:sz="0" w:space="0" w:color="auto"/>
        <w:right w:val="none" w:sz="0" w:space="0" w:color="auto"/>
      </w:divBdr>
    </w:div>
    <w:div w:id="1514808397">
      <w:bodyDiv w:val="1"/>
      <w:marLeft w:val="0"/>
      <w:marRight w:val="0"/>
      <w:marTop w:val="0"/>
      <w:marBottom w:val="0"/>
      <w:divBdr>
        <w:top w:val="none" w:sz="0" w:space="0" w:color="auto"/>
        <w:left w:val="none" w:sz="0" w:space="0" w:color="auto"/>
        <w:bottom w:val="none" w:sz="0" w:space="0" w:color="auto"/>
        <w:right w:val="none" w:sz="0" w:space="0" w:color="auto"/>
      </w:divBdr>
    </w:div>
    <w:div w:id="1514881289">
      <w:bodyDiv w:val="1"/>
      <w:marLeft w:val="0"/>
      <w:marRight w:val="0"/>
      <w:marTop w:val="0"/>
      <w:marBottom w:val="0"/>
      <w:divBdr>
        <w:top w:val="none" w:sz="0" w:space="0" w:color="auto"/>
        <w:left w:val="none" w:sz="0" w:space="0" w:color="auto"/>
        <w:bottom w:val="none" w:sz="0" w:space="0" w:color="auto"/>
        <w:right w:val="none" w:sz="0" w:space="0" w:color="auto"/>
      </w:divBdr>
    </w:div>
    <w:div w:id="1514883669">
      <w:bodyDiv w:val="1"/>
      <w:marLeft w:val="0"/>
      <w:marRight w:val="0"/>
      <w:marTop w:val="0"/>
      <w:marBottom w:val="0"/>
      <w:divBdr>
        <w:top w:val="none" w:sz="0" w:space="0" w:color="auto"/>
        <w:left w:val="none" w:sz="0" w:space="0" w:color="auto"/>
        <w:bottom w:val="none" w:sz="0" w:space="0" w:color="auto"/>
        <w:right w:val="none" w:sz="0" w:space="0" w:color="auto"/>
      </w:divBdr>
    </w:div>
    <w:div w:id="1515025143">
      <w:bodyDiv w:val="1"/>
      <w:marLeft w:val="0"/>
      <w:marRight w:val="0"/>
      <w:marTop w:val="0"/>
      <w:marBottom w:val="0"/>
      <w:divBdr>
        <w:top w:val="none" w:sz="0" w:space="0" w:color="auto"/>
        <w:left w:val="none" w:sz="0" w:space="0" w:color="auto"/>
        <w:bottom w:val="none" w:sz="0" w:space="0" w:color="auto"/>
        <w:right w:val="none" w:sz="0" w:space="0" w:color="auto"/>
      </w:divBdr>
    </w:div>
    <w:div w:id="1515142923">
      <w:bodyDiv w:val="1"/>
      <w:marLeft w:val="0"/>
      <w:marRight w:val="0"/>
      <w:marTop w:val="0"/>
      <w:marBottom w:val="0"/>
      <w:divBdr>
        <w:top w:val="none" w:sz="0" w:space="0" w:color="auto"/>
        <w:left w:val="none" w:sz="0" w:space="0" w:color="auto"/>
        <w:bottom w:val="none" w:sz="0" w:space="0" w:color="auto"/>
        <w:right w:val="none" w:sz="0" w:space="0" w:color="auto"/>
      </w:divBdr>
    </w:div>
    <w:div w:id="1515144566">
      <w:bodyDiv w:val="1"/>
      <w:marLeft w:val="0"/>
      <w:marRight w:val="0"/>
      <w:marTop w:val="0"/>
      <w:marBottom w:val="0"/>
      <w:divBdr>
        <w:top w:val="none" w:sz="0" w:space="0" w:color="auto"/>
        <w:left w:val="none" w:sz="0" w:space="0" w:color="auto"/>
        <w:bottom w:val="none" w:sz="0" w:space="0" w:color="auto"/>
        <w:right w:val="none" w:sz="0" w:space="0" w:color="auto"/>
      </w:divBdr>
    </w:div>
    <w:div w:id="1515220890">
      <w:bodyDiv w:val="1"/>
      <w:marLeft w:val="0"/>
      <w:marRight w:val="0"/>
      <w:marTop w:val="0"/>
      <w:marBottom w:val="0"/>
      <w:divBdr>
        <w:top w:val="none" w:sz="0" w:space="0" w:color="auto"/>
        <w:left w:val="none" w:sz="0" w:space="0" w:color="auto"/>
        <w:bottom w:val="none" w:sz="0" w:space="0" w:color="auto"/>
        <w:right w:val="none" w:sz="0" w:space="0" w:color="auto"/>
      </w:divBdr>
    </w:div>
    <w:div w:id="1515411945">
      <w:bodyDiv w:val="1"/>
      <w:marLeft w:val="0"/>
      <w:marRight w:val="0"/>
      <w:marTop w:val="0"/>
      <w:marBottom w:val="0"/>
      <w:divBdr>
        <w:top w:val="none" w:sz="0" w:space="0" w:color="auto"/>
        <w:left w:val="none" w:sz="0" w:space="0" w:color="auto"/>
        <w:bottom w:val="none" w:sz="0" w:space="0" w:color="auto"/>
        <w:right w:val="none" w:sz="0" w:space="0" w:color="auto"/>
      </w:divBdr>
    </w:div>
    <w:div w:id="1515458414">
      <w:bodyDiv w:val="1"/>
      <w:marLeft w:val="0"/>
      <w:marRight w:val="0"/>
      <w:marTop w:val="0"/>
      <w:marBottom w:val="0"/>
      <w:divBdr>
        <w:top w:val="none" w:sz="0" w:space="0" w:color="auto"/>
        <w:left w:val="none" w:sz="0" w:space="0" w:color="auto"/>
        <w:bottom w:val="none" w:sz="0" w:space="0" w:color="auto"/>
        <w:right w:val="none" w:sz="0" w:space="0" w:color="auto"/>
      </w:divBdr>
    </w:div>
    <w:div w:id="1515459007">
      <w:bodyDiv w:val="1"/>
      <w:marLeft w:val="0"/>
      <w:marRight w:val="0"/>
      <w:marTop w:val="0"/>
      <w:marBottom w:val="0"/>
      <w:divBdr>
        <w:top w:val="none" w:sz="0" w:space="0" w:color="auto"/>
        <w:left w:val="none" w:sz="0" w:space="0" w:color="auto"/>
        <w:bottom w:val="none" w:sz="0" w:space="0" w:color="auto"/>
        <w:right w:val="none" w:sz="0" w:space="0" w:color="auto"/>
      </w:divBdr>
    </w:div>
    <w:div w:id="1515533760">
      <w:bodyDiv w:val="1"/>
      <w:marLeft w:val="0"/>
      <w:marRight w:val="0"/>
      <w:marTop w:val="0"/>
      <w:marBottom w:val="0"/>
      <w:divBdr>
        <w:top w:val="none" w:sz="0" w:space="0" w:color="auto"/>
        <w:left w:val="none" w:sz="0" w:space="0" w:color="auto"/>
        <w:bottom w:val="none" w:sz="0" w:space="0" w:color="auto"/>
        <w:right w:val="none" w:sz="0" w:space="0" w:color="auto"/>
      </w:divBdr>
    </w:div>
    <w:div w:id="1515611555">
      <w:bodyDiv w:val="1"/>
      <w:marLeft w:val="0"/>
      <w:marRight w:val="0"/>
      <w:marTop w:val="0"/>
      <w:marBottom w:val="0"/>
      <w:divBdr>
        <w:top w:val="none" w:sz="0" w:space="0" w:color="auto"/>
        <w:left w:val="none" w:sz="0" w:space="0" w:color="auto"/>
        <w:bottom w:val="none" w:sz="0" w:space="0" w:color="auto"/>
        <w:right w:val="none" w:sz="0" w:space="0" w:color="auto"/>
      </w:divBdr>
    </w:div>
    <w:div w:id="1515918348">
      <w:bodyDiv w:val="1"/>
      <w:marLeft w:val="0"/>
      <w:marRight w:val="0"/>
      <w:marTop w:val="0"/>
      <w:marBottom w:val="0"/>
      <w:divBdr>
        <w:top w:val="none" w:sz="0" w:space="0" w:color="auto"/>
        <w:left w:val="none" w:sz="0" w:space="0" w:color="auto"/>
        <w:bottom w:val="none" w:sz="0" w:space="0" w:color="auto"/>
        <w:right w:val="none" w:sz="0" w:space="0" w:color="auto"/>
      </w:divBdr>
    </w:div>
    <w:div w:id="1515919666">
      <w:bodyDiv w:val="1"/>
      <w:marLeft w:val="0"/>
      <w:marRight w:val="0"/>
      <w:marTop w:val="0"/>
      <w:marBottom w:val="0"/>
      <w:divBdr>
        <w:top w:val="none" w:sz="0" w:space="0" w:color="auto"/>
        <w:left w:val="none" w:sz="0" w:space="0" w:color="auto"/>
        <w:bottom w:val="none" w:sz="0" w:space="0" w:color="auto"/>
        <w:right w:val="none" w:sz="0" w:space="0" w:color="auto"/>
      </w:divBdr>
    </w:div>
    <w:div w:id="1515992182">
      <w:bodyDiv w:val="1"/>
      <w:marLeft w:val="0"/>
      <w:marRight w:val="0"/>
      <w:marTop w:val="0"/>
      <w:marBottom w:val="0"/>
      <w:divBdr>
        <w:top w:val="none" w:sz="0" w:space="0" w:color="auto"/>
        <w:left w:val="none" w:sz="0" w:space="0" w:color="auto"/>
        <w:bottom w:val="none" w:sz="0" w:space="0" w:color="auto"/>
        <w:right w:val="none" w:sz="0" w:space="0" w:color="auto"/>
      </w:divBdr>
    </w:div>
    <w:div w:id="1516073169">
      <w:bodyDiv w:val="1"/>
      <w:marLeft w:val="0"/>
      <w:marRight w:val="0"/>
      <w:marTop w:val="0"/>
      <w:marBottom w:val="0"/>
      <w:divBdr>
        <w:top w:val="none" w:sz="0" w:space="0" w:color="auto"/>
        <w:left w:val="none" w:sz="0" w:space="0" w:color="auto"/>
        <w:bottom w:val="none" w:sz="0" w:space="0" w:color="auto"/>
        <w:right w:val="none" w:sz="0" w:space="0" w:color="auto"/>
      </w:divBdr>
    </w:div>
    <w:div w:id="1516262195">
      <w:bodyDiv w:val="1"/>
      <w:marLeft w:val="0"/>
      <w:marRight w:val="0"/>
      <w:marTop w:val="0"/>
      <w:marBottom w:val="0"/>
      <w:divBdr>
        <w:top w:val="none" w:sz="0" w:space="0" w:color="auto"/>
        <w:left w:val="none" w:sz="0" w:space="0" w:color="auto"/>
        <w:bottom w:val="none" w:sz="0" w:space="0" w:color="auto"/>
        <w:right w:val="none" w:sz="0" w:space="0" w:color="auto"/>
      </w:divBdr>
    </w:div>
    <w:div w:id="1516308324">
      <w:bodyDiv w:val="1"/>
      <w:marLeft w:val="0"/>
      <w:marRight w:val="0"/>
      <w:marTop w:val="0"/>
      <w:marBottom w:val="0"/>
      <w:divBdr>
        <w:top w:val="none" w:sz="0" w:space="0" w:color="auto"/>
        <w:left w:val="none" w:sz="0" w:space="0" w:color="auto"/>
        <w:bottom w:val="none" w:sz="0" w:space="0" w:color="auto"/>
        <w:right w:val="none" w:sz="0" w:space="0" w:color="auto"/>
      </w:divBdr>
    </w:div>
    <w:div w:id="1516382231">
      <w:bodyDiv w:val="1"/>
      <w:marLeft w:val="0"/>
      <w:marRight w:val="0"/>
      <w:marTop w:val="0"/>
      <w:marBottom w:val="0"/>
      <w:divBdr>
        <w:top w:val="none" w:sz="0" w:space="0" w:color="auto"/>
        <w:left w:val="none" w:sz="0" w:space="0" w:color="auto"/>
        <w:bottom w:val="none" w:sz="0" w:space="0" w:color="auto"/>
        <w:right w:val="none" w:sz="0" w:space="0" w:color="auto"/>
      </w:divBdr>
    </w:div>
    <w:div w:id="1516457365">
      <w:bodyDiv w:val="1"/>
      <w:marLeft w:val="0"/>
      <w:marRight w:val="0"/>
      <w:marTop w:val="0"/>
      <w:marBottom w:val="0"/>
      <w:divBdr>
        <w:top w:val="none" w:sz="0" w:space="0" w:color="auto"/>
        <w:left w:val="none" w:sz="0" w:space="0" w:color="auto"/>
        <w:bottom w:val="none" w:sz="0" w:space="0" w:color="auto"/>
        <w:right w:val="none" w:sz="0" w:space="0" w:color="auto"/>
      </w:divBdr>
    </w:div>
    <w:div w:id="1516459763">
      <w:bodyDiv w:val="1"/>
      <w:marLeft w:val="0"/>
      <w:marRight w:val="0"/>
      <w:marTop w:val="0"/>
      <w:marBottom w:val="0"/>
      <w:divBdr>
        <w:top w:val="none" w:sz="0" w:space="0" w:color="auto"/>
        <w:left w:val="none" w:sz="0" w:space="0" w:color="auto"/>
        <w:bottom w:val="none" w:sz="0" w:space="0" w:color="auto"/>
        <w:right w:val="none" w:sz="0" w:space="0" w:color="auto"/>
      </w:divBdr>
    </w:div>
    <w:div w:id="1516532096">
      <w:bodyDiv w:val="1"/>
      <w:marLeft w:val="0"/>
      <w:marRight w:val="0"/>
      <w:marTop w:val="0"/>
      <w:marBottom w:val="0"/>
      <w:divBdr>
        <w:top w:val="none" w:sz="0" w:space="0" w:color="auto"/>
        <w:left w:val="none" w:sz="0" w:space="0" w:color="auto"/>
        <w:bottom w:val="none" w:sz="0" w:space="0" w:color="auto"/>
        <w:right w:val="none" w:sz="0" w:space="0" w:color="auto"/>
      </w:divBdr>
    </w:div>
    <w:div w:id="1516577960">
      <w:bodyDiv w:val="1"/>
      <w:marLeft w:val="0"/>
      <w:marRight w:val="0"/>
      <w:marTop w:val="0"/>
      <w:marBottom w:val="0"/>
      <w:divBdr>
        <w:top w:val="none" w:sz="0" w:space="0" w:color="auto"/>
        <w:left w:val="none" w:sz="0" w:space="0" w:color="auto"/>
        <w:bottom w:val="none" w:sz="0" w:space="0" w:color="auto"/>
        <w:right w:val="none" w:sz="0" w:space="0" w:color="auto"/>
      </w:divBdr>
    </w:div>
    <w:div w:id="1516655091">
      <w:bodyDiv w:val="1"/>
      <w:marLeft w:val="0"/>
      <w:marRight w:val="0"/>
      <w:marTop w:val="0"/>
      <w:marBottom w:val="0"/>
      <w:divBdr>
        <w:top w:val="none" w:sz="0" w:space="0" w:color="auto"/>
        <w:left w:val="none" w:sz="0" w:space="0" w:color="auto"/>
        <w:bottom w:val="none" w:sz="0" w:space="0" w:color="auto"/>
        <w:right w:val="none" w:sz="0" w:space="0" w:color="auto"/>
      </w:divBdr>
    </w:div>
    <w:div w:id="1516723479">
      <w:bodyDiv w:val="1"/>
      <w:marLeft w:val="0"/>
      <w:marRight w:val="0"/>
      <w:marTop w:val="0"/>
      <w:marBottom w:val="0"/>
      <w:divBdr>
        <w:top w:val="none" w:sz="0" w:space="0" w:color="auto"/>
        <w:left w:val="none" w:sz="0" w:space="0" w:color="auto"/>
        <w:bottom w:val="none" w:sz="0" w:space="0" w:color="auto"/>
        <w:right w:val="none" w:sz="0" w:space="0" w:color="auto"/>
      </w:divBdr>
    </w:div>
    <w:div w:id="1516840089">
      <w:bodyDiv w:val="1"/>
      <w:marLeft w:val="0"/>
      <w:marRight w:val="0"/>
      <w:marTop w:val="0"/>
      <w:marBottom w:val="0"/>
      <w:divBdr>
        <w:top w:val="none" w:sz="0" w:space="0" w:color="auto"/>
        <w:left w:val="none" w:sz="0" w:space="0" w:color="auto"/>
        <w:bottom w:val="none" w:sz="0" w:space="0" w:color="auto"/>
        <w:right w:val="none" w:sz="0" w:space="0" w:color="auto"/>
      </w:divBdr>
    </w:div>
    <w:div w:id="1516843069">
      <w:bodyDiv w:val="1"/>
      <w:marLeft w:val="0"/>
      <w:marRight w:val="0"/>
      <w:marTop w:val="0"/>
      <w:marBottom w:val="0"/>
      <w:divBdr>
        <w:top w:val="none" w:sz="0" w:space="0" w:color="auto"/>
        <w:left w:val="none" w:sz="0" w:space="0" w:color="auto"/>
        <w:bottom w:val="none" w:sz="0" w:space="0" w:color="auto"/>
        <w:right w:val="none" w:sz="0" w:space="0" w:color="auto"/>
      </w:divBdr>
    </w:div>
    <w:div w:id="1516844489">
      <w:bodyDiv w:val="1"/>
      <w:marLeft w:val="0"/>
      <w:marRight w:val="0"/>
      <w:marTop w:val="0"/>
      <w:marBottom w:val="0"/>
      <w:divBdr>
        <w:top w:val="none" w:sz="0" w:space="0" w:color="auto"/>
        <w:left w:val="none" w:sz="0" w:space="0" w:color="auto"/>
        <w:bottom w:val="none" w:sz="0" w:space="0" w:color="auto"/>
        <w:right w:val="none" w:sz="0" w:space="0" w:color="auto"/>
      </w:divBdr>
    </w:div>
    <w:div w:id="1516919718">
      <w:bodyDiv w:val="1"/>
      <w:marLeft w:val="0"/>
      <w:marRight w:val="0"/>
      <w:marTop w:val="0"/>
      <w:marBottom w:val="0"/>
      <w:divBdr>
        <w:top w:val="none" w:sz="0" w:space="0" w:color="auto"/>
        <w:left w:val="none" w:sz="0" w:space="0" w:color="auto"/>
        <w:bottom w:val="none" w:sz="0" w:space="0" w:color="auto"/>
        <w:right w:val="none" w:sz="0" w:space="0" w:color="auto"/>
      </w:divBdr>
    </w:div>
    <w:div w:id="1517035129">
      <w:bodyDiv w:val="1"/>
      <w:marLeft w:val="0"/>
      <w:marRight w:val="0"/>
      <w:marTop w:val="0"/>
      <w:marBottom w:val="0"/>
      <w:divBdr>
        <w:top w:val="none" w:sz="0" w:space="0" w:color="auto"/>
        <w:left w:val="none" w:sz="0" w:space="0" w:color="auto"/>
        <w:bottom w:val="none" w:sz="0" w:space="0" w:color="auto"/>
        <w:right w:val="none" w:sz="0" w:space="0" w:color="auto"/>
      </w:divBdr>
    </w:div>
    <w:div w:id="1517039554">
      <w:bodyDiv w:val="1"/>
      <w:marLeft w:val="0"/>
      <w:marRight w:val="0"/>
      <w:marTop w:val="0"/>
      <w:marBottom w:val="0"/>
      <w:divBdr>
        <w:top w:val="none" w:sz="0" w:space="0" w:color="auto"/>
        <w:left w:val="none" w:sz="0" w:space="0" w:color="auto"/>
        <w:bottom w:val="none" w:sz="0" w:space="0" w:color="auto"/>
        <w:right w:val="none" w:sz="0" w:space="0" w:color="auto"/>
      </w:divBdr>
    </w:div>
    <w:div w:id="1517115680">
      <w:bodyDiv w:val="1"/>
      <w:marLeft w:val="0"/>
      <w:marRight w:val="0"/>
      <w:marTop w:val="0"/>
      <w:marBottom w:val="0"/>
      <w:divBdr>
        <w:top w:val="none" w:sz="0" w:space="0" w:color="auto"/>
        <w:left w:val="none" w:sz="0" w:space="0" w:color="auto"/>
        <w:bottom w:val="none" w:sz="0" w:space="0" w:color="auto"/>
        <w:right w:val="none" w:sz="0" w:space="0" w:color="auto"/>
      </w:divBdr>
    </w:div>
    <w:div w:id="1517160763">
      <w:bodyDiv w:val="1"/>
      <w:marLeft w:val="0"/>
      <w:marRight w:val="0"/>
      <w:marTop w:val="0"/>
      <w:marBottom w:val="0"/>
      <w:divBdr>
        <w:top w:val="none" w:sz="0" w:space="0" w:color="auto"/>
        <w:left w:val="none" w:sz="0" w:space="0" w:color="auto"/>
        <w:bottom w:val="none" w:sz="0" w:space="0" w:color="auto"/>
        <w:right w:val="none" w:sz="0" w:space="0" w:color="auto"/>
      </w:divBdr>
    </w:div>
    <w:div w:id="1517160922">
      <w:bodyDiv w:val="1"/>
      <w:marLeft w:val="0"/>
      <w:marRight w:val="0"/>
      <w:marTop w:val="0"/>
      <w:marBottom w:val="0"/>
      <w:divBdr>
        <w:top w:val="none" w:sz="0" w:space="0" w:color="auto"/>
        <w:left w:val="none" w:sz="0" w:space="0" w:color="auto"/>
        <w:bottom w:val="none" w:sz="0" w:space="0" w:color="auto"/>
        <w:right w:val="none" w:sz="0" w:space="0" w:color="auto"/>
      </w:divBdr>
    </w:div>
    <w:div w:id="1517185947">
      <w:bodyDiv w:val="1"/>
      <w:marLeft w:val="0"/>
      <w:marRight w:val="0"/>
      <w:marTop w:val="0"/>
      <w:marBottom w:val="0"/>
      <w:divBdr>
        <w:top w:val="none" w:sz="0" w:space="0" w:color="auto"/>
        <w:left w:val="none" w:sz="0" w:space="0" w:color="auto"/>
        <w:bottom w:val="none" w:sz="0" w:space="0" w:color="auto"/>
        <w:right w:val="none" w:sz="0" w:space="0" w:color="auto"/>
      </w:divBdr>
    </w:div>
    <w:div w:id="1517187678">
      <w:bodyDiv w:val="1"/>
      <w:marLeft w:val="0"/>
      <w:marRight w:val="0"/>
      <w:marTop w:val="0"/>
      <w:marBottom w:val="0"/>
      <w:divBdr>
        <w:top w:val="none" w:sz="0" w:space="0" w:color="auto"/>
        <w:left w:val="none" w:sz="0" w:space="0" w:color="auto"/>
        <w:bottom w:val="none" w:sz="0" w:space="0" w:color="auto"/>
        <w:right w:val="none" w:sz="0" w:space="0" w:color="auto"/>
      </w:divBdr>
    </w:div>
    <w:div w:id="1517424257">
      <w:bodyDiv w:val="1"/>
      <w:marLeft w:val="0"/>
      <w:marRight w:val="0"/>
      <w:marTop w:val="0"/>
      <w:marBottom w:val="0"/>
      <w:divBdr>
        <w:top w:val="none" w:sz="0" w:space="0" w:color="auto"/>
        <w:left w:val="none" w:sz="0" w:space="0" w:color="auto"/>
        <w:bottom w:val="none" w:sz="0" w:space="0" w:color="auto"/>
        <w:right w:val="none" w:sz="0" w:space="0" w:color="auto"/>
      </w:divBdr>
    </w:div>
    <w:div w:id="1517497544">
      <w:bodyDiv w:val="1"/>
      <w:marLeft w:val="0"/>
      <w:marRight w:val="0"/>
      <w:marTop w:val="0"/>
      <w:marBottom w:val="0"/>
      <w:divBdr>
        <w:top w:val="none" w:sz="0" w:space="0" w:color="auto"/>
        <w:left w:val="none" w:sz="0" w:space="0" w:color="auto"/>
        <w:bottom w:val="none" w:sz="0" w:space="0" w:color="auto"/>
        <w:right w:val="none" w:sz="0" w:space="0" w:color="auto"/>
      </w:divBdr>
    </w:div>
    <w:div w:id="1517576761">
      <w:bodyDiv w:val="1"/>
      <w:marLeft w:val="0"/>
      <w:marRight w:val="0"/>
      <w:marTop w:val="0"/>
      <w:marBottom w:val="0"/>
      <w:divBdr>
        <w:top w:val="none" w:sz="0" w:space="0" w:color="auto"/>
        <w:left w:val="none" w:sz="0" w:space="0" w:color="auto"/>
        <w:bottom w:val="none" w:sz="0" w:space="0" w:color="auto"/>
        <w:right w:val="none" w:sz="0" w:space="0" w:color="auto"/>
      </w:divBdr>
    </w:div>
    <w:div w:id="1517621857">
      <w:bodyDiv w:val="1"/>
      <w:marLeft w:val="0"/>
      <w:marRight w:val="0"/>
      <w:marTop w:val="0"/>
      <w:marBottom w:val="0"/>
      <w:divBdr>
        <w:top w:val="none" w:sz="0" w:space="0" w:color="auto"/>
        <w:left w:val="none" w:sz="0" w:space="0" w:color="auto"/>
        <w:bottom w:val="none" w:sz="0" w:space="0" w:color="auto"/>
        <w:right w:val="none" w:sz="0" w:space="0" w:color="auto"/>
      </w:divBdr>
    </w:div>
    <w:div w:id="1517840979">
      <w:bodyDiv w:val="1"/>
      <w:marLeft w:val="0"/>
      <w:marRight w:val="0"/>
      <w:marTop w:val="0"/>
      <w:marBottom w:val="0"/>
      <w:divBdr>
        <w:top w:val="none" w:sz="0" w:space="0" w:color="auto"/>
        <w:left w:val="none" w:sz="0" w:space="0" w:color="auto"/>
        <w:bottom w:val="none" w:sz="0" w:space="0" w:color="auto"/>
        <w:right w:val="none" w:sz="0" w:space="0" w:color="auto"/>
      </w:divBdr>
    </w:div>
    <w:div w:id="1517885499">
      <w:bodyDiv w:val="1"/>
      <w:marLeft w:val="0"/>
      <w:marRight w:val="0"/>
      <w:marTop w:val="0"/>
      <w:marBottom w:val="0"/>
      <w:divBdr>
        <w:top w:val="none" w:sz="0" w:space="0" w:color="auto"/>
        <w:left w:val="none" w:sz="0" w:space="0" w:color="auto"/>
        <w:bottom w:val="none" w:sz="0" w:space="0" w:color="auto"/>
        <w:right w:val="none" w:sz="0" w:space="0" w:color="auto"/>
      </w:divBdr>
    </w:div>
    <w:div w:id="1518080870">
      <w:bodyDiv w:val="1"/>
      <w:marLeft w:val="0"/>
      <w:marRight w:val="0"/>
      <w:marTop w:val="0"/>
      <w:marBottom w:val="0"/>
      <w:divBdr>
        <w:top w:val="none" w:sz="0" w:space="0" w:color="auto"/>
        <w:left w:val="none" w:sz="0" w:space="0" w:color="auto"/>
        <w:bottom w:val="none" w:sz="0" w:space="0" w:color="auto"/>
        <w:right w:val="none" w:sz="0" w:space="0" w:color="auto"/>
      </w:divBdr>
    </w:div>
    <w:div w:id="1518347687">
      <w:bodyDiv w:val="1"/>
      <w:marLeft w:val="0"/>
      <w:marRight w:val="0"/>
      <w:marTop w:val="0"/>
      <w:marBottom w:val="0"/>
      <w:divBdr>
        <w:top w:val="none" w:sz="0" w:space="0" w:color="auto"/>
        <w:left w:val="none" w:sz="0" w:space="0" w:color="auto"/>
        <w:bottom w:val="none" w:sz="0" w:space="0" w:color="auto"/>
        <w:right w:val="none" w:sz="0" w:space="0" w:color="auto"/>
      </w:divBdr>
    </w:div>
    <w:div w:id="1518352135">
      <w:bodyDiv w:val="1"/>
      <w:marLeft w:val="0"/>
      <w:marRight w:val="0"/>
      <w:marTop w:val="0"/>
      <w:marBottom w:val="0"/>
      <w:divBdr>
        <w:top w:val="none" w:sz="0" w:space="0" w:color="auto"/>
        <w:left w:val="none" w:sz="0" w:space="0" w:color="auto"/>
        <w:bottom w:val="none" w:sz="0" w:space="0" w:color="auto"/>
        <w:right w:val="none" w:sz="0" w:space="0" w:color="auto"/>
      </w:divBdr>
    </w:div>
    <w:div w:id="1518498517">
      <w:bodyDiv w:val="1"/>
      <w:marLeft w:val="0"/>
      <w:marRight w:val="0"/>
      <w:marTop w:val="0"/>
      <w:marBottom w:val="0"/>
      <w:divBdr>
        <w:top w:val="none" w:sz="0" w:space="0" w:color="auto"/>
        <w:left w:val="none" w:sz="0" w:space="0" w:color="auto"/>
        <w:bottom w:val="none" w:sz="0" w:space="0" w:color="auto"/>
        <w:right w:val="none" w:sz="0" w:space="0" w:color="auto"/>
      </w:divBdr>
    </w:div>
    <w:div w:id="1518542668">
      <w:bodyDiv w:val="1"/>
      <w:marLeft w:val="0"/>
      <w:marRight w:val="0"/>
      <w:marTop w:val="0"/>
      <w:marBottom w:val="0"/>
      <w:divBdr>
        <w:top w:val="none" w:sz="0" w:space="0" w:color="auto"/>
        <w:left w:val="none" w:sz="0" w:space="0" w:color="auto"/>
        <w:bottom w:val="none" w:sz="0" w:space="0" w:color="auto"/>
        <w:right w:val="none" w:sz="0" w:space="0" w:color="auto"/>
      </w:divBdr>
    </w:div>
    <w:div w:id="1518733712">
      <w:bodyDiv w:val="1"/>
      <w:marLeft w:val="0"/>
      <w:marRight w:val="0"/>
      <w:marTop w:val="0"/>
      <w:marBottom w:val="0"/>
      <w:divBdr>
        <w:top w:val="none" w:sz="0" w:space="0" w:color="auto"/>
        <w:left w:val="none" w:sz="0" w:space="0" w:color="auto"/>
        <w:bottom w:val="none" w:sz="0" w:space="0" w:color="auto"/>
        <w:right w:val="none" w:sz="0" w:space="0" w:color="auto"/>
      </w:divBdr>
    </w:div>
    <w:div w:id="1518735274">
      <w:bodyDiv w:val="1"/>
      <w:marLeft w:val="0"/>
      <w:marRight w:val="0"/>
      <w:marTop w:val="0"/>
      <w:marBottom w:val="0"/>
      <w:divBdr>
        <w:top w:val="none" w:sz="0" w:space="0" w:color="auto"/>
        <w:left w:val="none" w:sz="0" w:space="0" w:color="auto"/>
        <w:bottom w:val="none" w:sz="0" w:space="0" w:color="auto"/>
        <w:right w:val="none" w:sz="0" w:space="0" w:color="auto"/>
      </w:divBdr>
    </w:div>
    <w:div w:id="1518808797">
      <w:bodyDiv w:val="1"/>
      <w:marLeft w:val="0"/>
      <w:marRight w:val="0"/>
      <w:marTop w:val="0"/>
      <w:marBottom w:val="0"/>
      <w:divBdr>
        <w:top w:val="none" w:sz="0" w:space="0" w:color="auto"/>
        <w:left w:val="none" w:sz="0" w:space="0" w:color="auto"/>
        <w:bottom w:val="none" w:sz="0" w:space="0" w:color="auto"/>
        <w:right w:val="none" w:sz="0" w:space="0" w:color="auto"/>
      </w:divBdr>
    </w:div>
    <w:div w:id="1518929141">
      <w:bodyDiv w:val="1"/>
      <w:marLeft w:val="0"/>
      <w:marRight w:val="0"/>
      <w:marTop w:val="0"/>
      <w:marBottom w:val="0"/>
      <w:divBdr>
        <w:top w:val="none" w:sz="0" w:space="0" w:color="auto"/>
        <w:left w:val="none" w:sz="0" w:space="0" w:color="auto"/>
        <w:bottom w:val="none" w:sz="0" w:space="0" w:color="auto"/>
        <w:right w:val="none" w:sz="0" w:space="0" w:color="auto"/>
      </w:divBdr>
    </w:div>
    <w:div w:id="1518931804">
      <w:bodyDiv w:val="1"/>
      <w:marLeft w:val="0"/>
      <w:marRight w:val="0"/>
      <w:marTop w:val="0"/>
      <w:marBottom w:val="0"/>
      <w:divBdr>
        <w:top w:val="none" w:sz="0" w:space="0" w:color="auto"/>
        <w:left w:val="none" w:sz="0" w:space="0" w:color="auto"/>
        <w:bottom w:val="none" w:sz="0" w:space="0" w:color="auto"/>
        <w:right w:val="none" w:sz="0" w:space="0" w:color="auto"/>
      </w:divBdr>
    </w:div>
    <w:div w:id="1518956971">
      <w:bodyDiv w:val="1"/>
      <w:marLeft w:val="0"/>
      <w:marRight w:val="0"/>
      <w:marTop w:val="0"/>
      <w:marBottom w:val="0"/>
      <w:divBdr>
        <w:top w:val="none" w:sz="0" w:space="0" w:color="auto"/>
        <w:left w:val="none" w:sz="0" w:space="0" w:color="auto"/>
        <w:bottom w:val="none" w:sz="0" w:space="0" w:color="auto"/>
        <w:right w:val="none" w:sz="0" w:space="0" w:color="auto"/>
      </w:divBdr>
    </w:div>
    <w:div w:id="1519003295">
      <w:bodyDiv w:val="1"/>
      <w:marLeft w:val="0"/>
      <w:marRight w:val="0"/>
      <w:marTop w:val="0"/>
      <w:marBottom w:val="0"/>
      <w:divBdr>
        <w:top w:val="none" w:sz="0" w:space="0" w:color="auto"/>
        <w:left w:val="none" w:sz="0" w:space="0" w:color="auto"/>
        <w:bottom w:val="none" w:sz="0" w:space="0" w:color="auto"/>
        <w:right w:val="none" w:sz="0" w:space="0" w:color="auto"/>
      </w:divBdr>
    </w:div>
    <w:div w:id="1519082479">
      <w:bodyDiv w:val="1"/>
      <w:marLeft w:val="0"/>
      <w:marRight w:val="0"/>
      <w:marTop w:val="0"/>
      <w:marBottom w:val="0"/>
      <w:divBdr>
        <w:top w:val="none" w:sz="0" w:space="0" w:color="auto"/>
        <w:left w:val="none" w:sz="0" w:space="0" w:color="auto"/>
        <w:bottom w:val="none" w:sz="0" w:space="0" w:color="auto"/>
        <w:right w:val="none" w:sz="0" w:space="0" w:color="auto"/>
      </w:divBdr>
    </w:div>
    <w:div w:id="1519082588">
      <w:bodyDiv w:val="1"/>
      <w:marLeft w:val="0"/>
      <w:marRight w:val="0"/>
      <w:marTop w:val="0"/>
      <w:marBottom w:val="0"/>
      <w:divBdr>
        <w:top w:val="none" w:sz="0" w:space="0" w:color="auto"/>
        <w:left w:val="none" w:sz="0" w:space="0" w:color="auto"/>
        <w:bottom w:val="none" w:sz="0" w:space="0" w:color="auto"/>
        <w:right w:val="none" w:sz="0" w:space="0" w:color="auto"/>
      </w:divBdr>
    </w:div>
    <w:div w:id="1519155966">
      <w:bodyDiv w:val="1"/>
      <w:marLeft w:val="0"/>
      <w:marRight w:val="0"/>
      <w:marTop w:val="0"/>
      <w:marBottom w:val="0"/>
      <w:divBdr>
        <w:top w:val="none" w:sz="0" w:space="0" w:color="auto"/>
        <w:left w:val="none" w:sz="0" w:space="0" w:color="auto"/>
        <w:bottom w:val="none" w:sz="0" w:space="0" w:color="auto"/>
        <w:right w:val="none" w:sz="0" w:space="0" w:color="auto"/>
      </w:divBdr>
    </w:div>
    <w:div w:id="1519156704">
      <w:bodyDiv w:val="1"/>
      <w:marLeft w:val="0"/>
      <w:marRight w:val="0"/>
      <w:marTop w:val="0"/>
      <w:marBottom w:val="0"/>
      <w:divBdr>
        <w:top w:val="none" w:sz="0" w:space="0" w:color="auto"/>
        <w:left w:val="none" w:sz="0" w:space="0" w:color="auto"/>
        <w:bottom w:val="none" w:sz="0" w:space="0" w:color="auto"/>
        <w:right w:val="none" w:sz="0" w:space="0" w:color="auto"/>
      </w:divBdr>
    </w:div>
    <w:div w:id="1519272314">
      <w:bodyDiv w:val="1"/>
      <w:marLeft w:val="0"/>
      <w:marRight w:val="0"/>
      <w:marTop w:val="0"/>
      <w:marBottom w:val="0"/>
      <w:divBdr>
        <w:top w:val="none" w:sz="0" w:space="0" w:color="auto"/>
        <w:left w:val="none" w:sz="0" w:space="0" w:color="auto"/>
        <w:bottom w:val="none" w:sz="0" w:space="0" w:color="auto"/>
        <w:right w:val="none" w:sz="0" w:space="0" w:color="auto"/>
      </w:divBdr>
    </w:div>
    <w:div w:id="1519546162">
      <w:bodyDiv w:val="1"/>
      <w:marLeft w:val="0"/>
      <w:marRight w:val="0"/>
      <w:marTop w:val="0"/>
      <w:marBottom w:val="0"/>
      <w:divBdr>
        <w:top w:val="none" w:sz="0" w:space="0" w:color="auto"/>
        <w:left w:val="none" w:sz="0" w:space="0" w:color="auto"/>
        <w:bottom w:val="none" w:sz="0" w:space="0" w:color="auto"/>
        <w:right w:val="none" w:sz="0" w:space="0" w:color="auto"/>
      </w:divBdr>
    </w:div>
    <w:div w:id="1519656536">
      <w:bodyDiv w:val="1"/>
      <w:marLeft w:val="0"/>
      <w:marRight w:val="0"/>
      <w:marTop w:val="0"/>
      <w:marBottom w:val="0"/>
      <w:divBdr>
        <w:top w:val="none" w:sz="0" w:space="0" w:color="auto"/>
        <w:left w:val="none" w:sz="0" w:space="0" w:color="auto"/>
        <w:bottom w:val="none" w:sz="0" w:space="0" w:color="auto"/>
        <w:right w:val="none" w:sz="0" w:space="0" w:color="auto"/>
      </w:divBdr>
    </w:div>
    <w:div w:id="1519738726">
      <w:bodyDiv w:val="1"/>
      <w:marLeft w:val="0"/>
      <w:marRight w:val="0"/>
      <w:marTop w:val="0"/>
      <w:marBottom w:val="0"/>
      <w:divBdr>
        <w:top w:val="none" w:sz="0" w:space="0" w:color="auto"/>
        <w:left w:val="none" w:sz="0" w:space="0" w:color="auto"/>
        <w:bottom w:val="none" w:sz="0" w:space="0" w:color="auto"/>
        <w:right w:val="none" w:sz="0" w:space="0" w:color="auto"/>
      </w:divBdr>
    </w:div>
    <w:div w:id="1519810493">
      <w:bodyDiv w:val="1"/>
      <w:marLeft w:val="0"/>
      <w:marRight w:val="0"/>
      <w:marTop w:val="0"/>
      <w:marBottom w:val="0"/>
      <w:divBdr>
        <w:top w:val="none" w:sz="0" w:space="0" w:color="auto"/>
        <w:left w:val="none" w:sz="0" w:space="0" w:color="auto"/>
        <w:bottom w:val="none" w:sz="0" w:space="0" w:color="auto"/>
        <w:right w:val="none" w:sz="0" w:space="0" w:color="auto"/>
      </w:divBdr>
    </w:div>
    <w:div w:id="1519856153">
      <w:bodyDiv w:val="1"/>
      <w:marLeft w:val="0"/>
      <w:marRight w:val="0"/>
      <w:marTop w:val="0"/>
      <w:marBottom w:val="0"/>
      <w:divBdr>
        <w:top w:val="none" w:sz="0" w:space="0" w:color="auto"/>
        <w:left w:val="none" w:sz="0" w:space="0" w:color="auto"/>
        <w:bottom w:val="none" w:sz="0" w:space="0" w:color="auto"/>
        <w:right w:val="none" w:sz="0" w:space="0" w:color="auto"/>
      </w:divBdr>
    </w:div>
    <w:div w:id="1520123141">
      <w:bodyDiv w:val="1"/>
      <w:marLeft w:val="0"/>
      <w:marRight w:val="0"/>
      <w:marTop w:val="0"/>
      <w:marBottom w:val="0"/>
      <w:divBdr>
        <w:top w:val="none" w:sz="0" w:space="0" w:color="auto"/>
        <w:left w:val="none" w:sz="0" w:space="0" w:color="auto"/>
        <w:bottom w:val="none" w:sz="0" w:space="0" w:color="auto"/>
        <w:right w:val="none" w:sz="0" w:space="0" w:color="auto"/>
      </w:divBdr>
    </w:div>
    <w:div w:id="1520239383">
      <w:bodyDiv w:val="1"/>
      <w:marLeft w:val="0"/>
      <w:marRight w:val="0"/>
      <w:marTop w:val="0"/>
      <w:marBottom w:val="0"/>
      <w:divBdr>
        <w:top w:val="none" w:sz="0" w:space="0" w:color="auto"/>
        <w:left w:val="none" w:sz="0" w:space="0" w:color="auto"/>
        <w:bottom w:val="none" w:sz="0" w:space="0" w:color="auto"/>
        <w:right w:val="none" w:sz="0" w:space="0" w:color="auto"/>
      </w:divBdr>
    </w:div>
    <w:div w:id="1520241077">
      <w:bodyDiv w:val="1"/>
      <w:marLeft w:val="0"/>
      <w:marRight w:val="0"/>
      <w:marTop w:val="0"/>
      <w:marBottom w:val="0"/>
      <w:divBdr>
        <w:top w:val="none" w:sz="0" w:space="0" w:color="auto"/>
        <w:left w:val="none" w:sz="0" w:space="0" w:color="auto"/>
        <w:bottom w:val="none" w:sz="0" w:space="0" w:color="auto"/>
        <w:right w:val="none" w:sz="0" w:space="0" w:color="auto"/>
      </w:divBdr>
    </w:div>
    <w:div w:id="1520242890">
      <w:bodyDiv w:val="1"/>
      <w:marLeft w:val="0"/>
      <w:marRight w:val="0"/>
      <w:marTop w:val="0"/>
      <w:marBottom w:val="0"/>
      <w:divBdr>
        <w:top w:val="none" w:sz="0" w:space="0" w:color="auto"/>
        <w:left w:val="none" w:sz="0" w:space="0" w:color="auto"/>
        <w:bottom w:val="none" w:sz="0" w:space="0" w:color="auto"/>
        <w:right w:val="none" w:sz="0" w:space="0" w:color="auto"/>
      </w:divBdr>
    </w:div>
    <w:div w:id="1520387054">
      <w:bodyDiv w:val="1"/>
      <w:marLeft w:val="0"/>
      <w:marRight w:val="0"/>
      <w:marTop w:val="0"/>
      <w:marBottom w:val="0"/>
      <w:divBdr>
        <w:top w:val="none" w:sz="0" w:space="0" w:color="auto"/>
        <w:left w:val="none" w:sz="0" w:space="0" w:color="auto"/>
        <w:bottom w:val="none" w:sz="0" w:space="0" w:color="auto"/>
        <w:right w:val="none" w:sz="0" w:space="0" w:color="auto"/>
      </w:divBdr>
    </w:div>
    <w:div w:id="1520391517">
      <w:bodyDiv w:val="1"/>
      <w:marLeft w:val="0"/>
      <w:marRight w:val="0"/>
      <w:marTop w:val="0"/>
      <w:marBottom w:val="0"/>
      <w:divBdr>
        <w:top w:val="none" w:sz="0" w:space="0" w:color="auto"/>
        <w:left w:val="none" w:sz="0" w:space="0" w:color="auto"/>
        <w:bottom w:val="none" w:sz="0" w:space="0" w:color="auto"/>
        <w:right w:val="none" w:sz="0" w:space="0" w:color="auto"/>
      </w:divBdr>
    </w:div>
    <w:div w:id="1520393134">
      <w:bodyDiv w:val="1"/>
      <w:marLeft w:val="0"/>
      <w:marRight w:val="0"/>
      <w:marTop w:val="0"/>
      <w:marBottom w:val="0"/>
      <w:divBdr>
        <w:top w:val="none" w:sz="0" w:space="0" w:color="auto"/>
        <w:left w:val="none" w:sz="0" w:space="0" w:color="auto"/>
        <w:bottom w:val="none" w:sz="0" w:space="0" w:color="auto"/>
        <w:right w:val="none" w:sz="0" w:space="0" w:color="auto"/>
      </w:divBdr>
    </w:div>
    <w:div w:id="1520461607">
      <w:bodyDiv w:val="1"/>
      <w:marLeft w:val="0"/>
      <w:marRight w:val="0"/>
      <w:marTop w:val="0"/>
      <w:marBottom w:val="0"/>
      <w:divBdr>
        <w:top w:val="none" w:sz="0" w:space="0" w:color="auto"/>
        <w:left w:val="none" w:sz="0" w:space="0" w:color="auto"/>
        <w:bottom w:val="none" w:sz="0" w:space="0" w:color="auto"/>
        <w:right w:val="none" w:sz="0" w:space="0" w:color="auto"/>
      </w:divBdr>
    </w:div>
    <w:div w:id="1520461628">
      <w:bodyDiv w:val="1"/>
      <w:marLeft w:val="0"/>
      <w:marRight w:val="0"/>
      <w:marTop w:val="0"/>
      <w:marBottom w:val="0"/>
      <w:divBdr>
        <w:top w:val="none" w:sz="0" w:space="0" w:color="auto"/>
        <w:left w:val="none" w:sz="0" w:space="0" w:color="auto"/>
        <w:bottom w:val="none" w:sz="0" w:space="0" w:color="auto"/>
        <w:right w:val="none" w:sz="0" w:space="0" w:color="auto"/>
      </w:divBdr>
    </w:div>
    <w:div w:id="1520465602">
      <w:bodyDiv w:val="1"/>
      <w:marLeft w:val="0"/>
      <w:marRight w:val="0"/>
      <w:marTop w:val="0"/>
      <w:marBottom w:val="0"/>
      <w:divBdr>
        <w:top w:val="none" w:sz="0" w:space="0" w:color="auto"/>
        <w:left w:val="none" w:sz="0" w:space="0" w:color="auto"/>
        <w:bottom w:val="none" w:sz="0" w:space="0" w:color="auto"/>
        <w:right w:val="none" w:sz="0" w:space="0" w:color="auto"/>
      </w:divBdr>
    </w:div>
    <w:div w:id="1520465875">
      <w:bodyDiv w:val="1"/>
      <w:marLeft w:val="0"/>
      <w:marRight w:val="0"/>
      <w:marTop w:val="0"/>
      <w:marBottom w:val="0"/>
      <w:divBdr>
        <w:top w:val="none" w:sz="0" w:space="0" w:color="auto"/>
        <w:left w:val="none" w:sz="0" w:space="0" w:color="auto"/>
        <w:bottom w:val="none" w:sz="0" w:space="0" w:color="auto"/>
        <w:right w:val="none" w:sz="0" w:space="0" w:color="auto"/>
      </w:divBdr>
    </w:div>
    <w:div w:id="1520511436">
      <w:bodyDiv w:val="1"/>
      <w:marLeft w:val="0"/>
      <w:marRight w:val="0"/>
      <w:marTop w:val="0"/>
      <w:marBottom w:val="0"/>
      <w:divBdr>
        <w:top w:val="none" w:sz="0" w:space="0" w:color="auto"/>
        <w:left w:val="none" w:sz="0" w:space="0" w:color="auto"/>
        <w:bottom w:val="none" w:sz="0" w:space="0" w:color="auto"/>
        <w:right w:val="none" w:sz="0" w:space="0" w:color="auto"/>
      </w:divBdr>
    </w:div>
    <w:div w:id="1520701574">
      <w:bodyDiv w:val="1"/>
      <w:marLeft w:val="0"/>
      <w:marRight w:val="0"/>
      <w:marTop w:val="0"/>
      <w:marBottom w:val="0"/>
      <w:divBdr>
        <w:top w:val="none" w:sz="0" w:space="0" w:color="auto"/>
        <w:left w:val="none" w:sz="0" w:space="0" w:color="auto"/>
        <w:bottom w:val="none" w:sz="0" w:space="0" w:color="auto"/>
        <w:right w:val="none" w:sz="0" w:space="0" w:color="auto"/>
      </w:divBdr>
    </w:div>
    <w:div w:id="1520849747">
      <w:bodyDiv w:val="1"/>
      <w:marLeft w:val="0"/>
      <w:marRight w:val="0"/>
      <w:marTop w:val="0"/>
      <w:marBottom w:val="0"/>
      <w:divBdr>
        <w:top w:val="none" w:sz="0" w:space="0" w:color="auto"/>
        <w:left w:val="none" w:sz="0" w:space="0" w:color="auto"/>
        <w:bottom w:val="none" w:sz="0" w:space="0" w:color="auto"/>
        <w:right w:val="none" w:sz="0" w:space="0" w:color="auto"/>
      </w:divBdr>
    </w:div>
    <w:div w:id="1520851488">
      <w:bodyDiv w:val="1"/>
      <w:marLeft w:val="0"/>
      <w:marRight w:val="0"/>
      <w:marTop w:val="0"/>
      <w:marBottom w:val="0"/>
      <w:divBdr>
        <w:top w:val="none" w:sz="0" w:space="0" w:color="auto"/>
        <w:left w:val="none" w:sz="0" w:space="0" w:color="auto"/>
        <w:bottom w:val="none" w:sz="0" w:space="0" w:color="auto"/>
        <w:right w:val="none" w:sz="0" w:space="0" w:color="auto"/>
      </w:divBdr>
    </w:div>
    <w:div w:id="1521048520">
      <w:bodyDiv w:val="1"/>
      <w:marLeft w:val="0"/>
      <w:marRight w:val="0"/>
      <w:marTop w:val="0"/>
      <w:marBottom w:val="0"/>
      <w:divBdr>
        <w:top w:val="none" w:sz="0" w:space="0" w:color="auto"/>
        <w:left w:val="none" w:sz="0" w:space="0" w:color="auto"/>
        <w:bottom w:val="none" w:sz="0" w:space="0" w:color="auto"/>
        <w:right w:val="none" w:sz="0" w:space="0" w:color="auto"/>
      </w:divBdr>
    </w:div>
    <w:div w:id="1521237534">
      <w:bodyDiv w:val="1"/>
      <w:marLeft w:val="0"/>
      <w:marRight w:val="0"/>
      <w:marTop w:val="0"/>
      <w:marBottom w:val="0"/>
      <w:divBdr>
        <w:top w:val="none" w:sz="0" w:space="0" w:color="auto"/>
        <w:left w:val="none" w:sz="0" w:space="0" w:color="auto"/>
        <w:bottom w:val="none" w:sz="0" w:space="0" w:color="auto"/>
        <w:right w:val="none" w:sz="0" w:space="0" w:color="auto"/>
      </w:divBdr>
    </w:div>
    <w:div w:id="1521239534">
      <w:bodyDiv w:val="1"/>
      <w:marLeft w:val="0"/>
      <w:marRight w:val="0"/>
      <w:marTop w:val="0"/>
      <w:marBottom w:val="0"/>
      <w:divBdr>
        <w:top w:val="none" w:sz="0" w:space="0" w:color="auto"/>
        <w:left w:val="none" w:sz="0" w:space="0" w:color="auto"/>
        <w:bottom w:val="none" w:sz="0" w:space="0" w:color="auto"/>
        <w:right w:val="none" w:sz="0" w:space="0" w:color="auto"/>
      </w:divBdr>
    </w:div>
    <w:div w:id="1521503623">
      <w:bodyDiv w:val="1"/>
      <w:marLeft w:val="0"/>
      <w:marRight w:val="0"/>
      <w:marTop w:val="0"/>
      <w:marBottom w:val="0"/>
      <w:divBdr>
        <w:top w:val="none" w:sz="0" w:space="0" w:color="auto"/>
        <w:left w:val="none" w:sz="0" w:space="0" w:color="auto"/>
        <w:bottom w:val="none" w:sz="0" w:space="0" w:color="auto"/>
        <w:right w:val="none" w:sz="0" w:space="0" w:color="auto"/>
      </w:divBdr>
    </w:div>
    <w:div w:id="1521626566">
      <w:bodyDiv w:val="1"/>
      <w:marLeft w:val="0"/>
      <w:marRight w:val="0"/>
      <w:marTop w:val="0"/>
      <w:marBottom w:val="0"/>
      <w:divBdr>
        <w:top w:val="none" w:sz="0" w:space="0" w:color="auto"/>
        <w:left w:val="none" w:sz="0" w:space="0" w:color="auto"/>
        <w:bottom w:val="none" w:sz="0" w:space="0" w:color="auto"/>
        <w:right w:val="none" w:sz="0" w:space="0" w:color="auto"/>
      </w:divBdr>
    </w:div>
    <w:div w:id="1522013868">
      <w:bodyDiv w:val="1"/>
      <w:marLeft w:val="0"/>
      <w:marRight w:val="0"/>
      <w:marTop w:val="0"/>
      <w:marBottom w:val="0"/>
      <w:divBdr>
        <w:top w:val="none" w:sz="0" w:space="0" w:color="auto"/>
        <w:left w:val="none" w:sz="0" w:space="0" w:color="auto"/>
        <w:bottom w:val="none" w:sz="0" w:space="0" w:color="auto"/>
        <w:right w:val="none" w:sz="0" w:space="0" w:color="auto"/>
      </w:divBdr>
    </w:div>
    <w:div w:id="1522013986">
      <w:bodyDiv w:val="1"/>
      <w:marLeft w:val="0"/>
      <w:marRight w:val="0"/>
      <w:marTop w:val="0"/>
      <w:marBottom w:val="0"/>
      <w:divBdr>
        <w:top w:val="none" w:sz="0" w:space="0" w:color="auto"/>
        <w:left w:val="none" w:sz="0" w:space="0" w:color="auto"/>
        <w:bottom w:val="none" w:sz="0" w:space="0" w:color="auto"/>
        <w:right w:val="none" w:sz="0" w:space="0" w:color="auto"/>
      </w:divBdr>
    </w:div>
    <w:div w:id="1522088448">
      <w:bodyDiv w:val="1"/>
      <w:marLeft w:val="0"/>
      <w:marRight w:val="0"/>
      <w:marTop w:val="0"/>
      <w:marBottom w:val="0"/>
      <w:divBdr>
        <w:top w:val="none" w:sz="0" w:space="0" w:color="auto"/>
        <w:left w:val="none" w:sz="0" w:space="0" w:color="auto"/>
        <w:bottom w:val="none" w:sz="0" w:space="0" w:color="auto"/>
        <w:right w:val="none" w:sz="0" w:space="0" w:color="auto"/>
      </w:divBdr>
    </w:div>
    <w:div w:id="1522089016">
      <w:bodyDiv w:val="1"/>
      <w:marLeft w:val="0"/>
      <w:marRight w:val="0"/>
      <w:marTop w:val="0"/>
      <w:marBottom w:val="0"/>
      <w:divBdr>
        <w:top w:val="none" w:sz="0" w:space="0" w:color="auto"/>
        <w:left w:val="none" w:sz="0" w:space="0" w:color="auto"/>
        <w:bottom w:val="none" w:sz="0" w:space="0" w:color="auto"/>
        <w:right w:val="none" w:sz="0" w:space="0" w:color="auto"/>
      </w:divBdr>
    </w:div>
    <w:div w:id="1522281478">
      <w:bodyDiv w:val="1"/>
      <w:marLeft w:val="0"/>
      <w:marRight w:val="0"/>
      <w:marTop w:val="0"/>
      <w:marBottom w:val="0"/>
      <w:divBdr>
        <w:top w:val="none" w:sz="0" w:space="0" w:color="auto"/>
        <w:left w:val="none" w:sz="0" w:space="0" w:color="auto"/>
        <w:bottom w:val="none" w:sz="0" w:space="0" w:color="auto"/>
        <w:right w:val="none" w:sz="0" w:space="0" w:color="auto"/>
      </w:divBdr>
    </w:div>
    <w:div w:id="1522354421">
      <w:bodyDiv w:val="1"/>
      <w:marLeft w:val="0"/>
      <w:marRight w:val="0"/>
      <w:marTop w:val="0"/>
      <w:marBottom w:val="0"/>
      <w:divBdr>
        <w:top w:val="none" w:sz="0" w:space="0" w:color="auto"/>
        <w:left w:val="none" w:sz="0" w:space="0" w:color="auto"/>
        <w:bottom w:val="none" w:sz="0" w:space="0" w:color="auto"/>
        <w:right w:val="none" w:sz="0" w:space="0" w:color="auto"/>
      </w:divBdr>
    </w:div>
    <w:div w:id="1522938391">
      <w:bodyDiv w:val="1"/>
      <w:marLeft w:val="0"/>
      <w:marRight w:val="0"/>
      <w:marTop w:val="0"/>
      <w:marBottom w:val="0"/>
      <w:divBdr>
        <w:top w:val="none" w:sz="0" w:space="0" w:color="auto"/>
        <w:left w:val="none" w:sz="0" w:space="0" w:color="auto"/>
        <w:bottom w:val="none" w:sz="0" w:space="0" w:color="auto"/>
        <w:right w:val="none" w:sz="0" w:space="0" w:color="auto"/>
      </w:divBdr>
    </w:div>
    <w:div w:id="1522939341">
      <w:bodyDiv w:val="1"/>
      <w:marLeft w:val="0"/>
      <w:marRight w:val="0"/>
      <w:marTop w:val="0"/>
      <w:marBottom w:val="0"/>
      <w:divBdr>
        <w:top w:val="none" w:sz="0" w:space="0" w:color="auto"/>
        <w:left w:val="none" w:sz="0" w:space="0" w:color="auto"/>
        <w:bottom w:val="none" w:sz="0" w:space="0" w:color="auto"/>
        <w:right w:val="none" w:sz="0" w:space="0" w:color="auto"/>
      </w:divBdr>
    </w:div>
    <w:div w:id="1523128987">
      <w:bodyDiv w:val="1"/>
      <w:marLeft w:val="0"/>
      <w:marRight w:val="0"/>
      <w:marTop w:val="0"/>
      <w:marBottom w:val="0"/>
      <w:divBdr>
        <w:top w:val="none" w:sz="0" w:space="0" w:color="auto"/>
        <w:left w:val="none" w:sz="0" w:space="0" w:color="auto"/>
        <w:bottom w:val="none" w:sz="0" w:space="0" w:color="auto"/>
        <w:right w:val="none" w:sz="0" w:space="0" w:color="auto"/>
      </w:divBdr>
    </w:div>
    <w:div w:id="1523278610">
      <w:bodyDiv w:val="1"/>
      <w:marLeft w:val="0"/>
      <w:marRight w:val="0"/>
      <w:marTop w:val="0"/>
      <w:marBottom w:val="0"/>
      <w:divBdr>
        <w:top w:val="none" w:sz="0" w:space="0" w:color="auto"/>
        <w:left w:val="none" w:sz="0" w:space="0" w:color="auto"/>
        <w:bottom w:val="none" w:sz="0" w:space="0" w:color="auto"/>
        <w:right w:val="none" w:sz="0" w:space="0" w:color="auto"/>
      </w:divBdr>
    </w:div>
    <w:div w:id="1523323496">
      <w:bodyDiv w:val="1"/>
      <w:marLeft w:val="0"/>
      <w:marRight w:val="0"/>
      <w:marTop w:val="0"/>
      <w:marBottom w:val="0"/>
      <w:divBdr>
        <w:top w:val="none" w:sz="0" w:space="0" w:color="auto"/>
        <w:left w:val="none" w:sz="0" w:space="0" w:color="auto"/>
        <w:bottom w:val="none" w:sz="0" w:space="0" w:color="auto"/>
        <w:right w:val="none" w:sz="0" w:space="0" w:color="auto"/>
      </w:divBdr>
    </w:div>
    <w:div w:id="1523394692">
      <w:bodyDiv w:val="1"/>
      <w:marLeft w:val="0"/>
      <w:marRight w:val="0"/>
      <w:marTop w:val="0"/>
      <w:marBottom w:val="0"/>
      <w:divBdr>
        <w:top w:val="none" w:sz="0" w:space="0" w:color="auto"/>
        <w:left w:val="none" w:sz="0" w:space="0" w:color="auto"/>
        <w:bottom w:val="none" w:sz="0" w:space="0" w:color="auto"/>
        <w:right w:val="none" w:sz="0" w:space="0" w:color="auto"/>
      </w:divBdr>
    </w:div>
    <w:div w:id="1523401243">
      <w:bodyDiv w:val="1"/>
      <w:marLeft w:val="0"/>
      <w:marRight w:val="0"/>
      <w:marTop w:val="0"/>
      <w:marBottom w:val="0"/>
      <w:divBdr>
        <w:top w:val="none" w:sz="0" w:space="0" w:color="auto"/>
        <w:left w:val="none" w:sz="0" w:space="0" w:color="auto"/>
        <w:bottom w:val="none" w:sz="0" w:space="0" w:color="auto"/>
        <w:right w:val="none" w:sz="0" w:space="0" w:color="auto"/>
      </w:divBdr>
    </w:div>
    <w:div w:id="1523468603">
      <w:bodyDiv w:val="1"/>
      <w:marLeft w:val="0"/>
      <w:marRight w:val="0"/>
      <w:marTop w:val="0"/>
      <w:marBottom w:val="0"/>
      <w:divBdr>
        <w:top w:val="none" w:sz="0" w:space="0" w:color="auto"/>
        <w:left w:val="none" w:sz="0" w:space="0" w:color="auto"/>
        <w:bottom w:val="none" w:sz="0" w:space="0" w:color="auto"/>
        <w:right w:val="none" w:sz="0" w:space="0" w:color="auto"/>
      </w:divBdr>
    </w:div>
    <w:div w:id="1523517559">
      <w:bodyDiv w:val="1"/>
      <w:marLeft w:val="0"/>
      <w:marRight w:val="0"/>
      <w:marTop w:val="0"/>
      <w:marBottom w:val="0"/>
      <w:divBdr>
        <w:top w:val="none" w:sz="0" w:space="0" w:color="auto"/>
        <w:left w:val="none" w:sz="0" w:space="0" w:color="auto"/>
        <w:bottom w:val="none" w:sz="0" w:space="0" w:color="auto"/>
        <w:right w:val="none" w:sz="0" w:space="0" w:color="auto"/>
      </w:divBdr>
    </w:div>
    <w:div w:id="1523595649">
      <w:bodyDiv w:val="1"/>
      <w:marLeft w:val="0"/>
      <w:marRight w:val="0"/>
      <w:marTop w:val="0"/>
      <w:marBottom w:val="0"/>
      <w:divBdr>
        <w:top w:val="none" w:sz="0" w:space="0" w:color="auto"/>
        <w:left w:val="none" w:sz="0" w:space="0" w:color="auto"/>
        <w:bottom w:val="none" w:sz="0" w:space="0" w:color="auto"/>
        <w:right w:val="none" w:sz="0" w:space="0" w:color="auto"/>
      </w:divBdr>
    </w:div>
    <w:div w:id="1523862318">
      <w:bodyDiv w:val="1"/>
      <w:marLeft w:val="0"/>
      <w:marRight w:val="0"/>
      <w:marTop w:val="0"/>
      <w:marBottom w:val="0"/>
      <w:divBdr>
        <w:top w:val="none" w:sz="0" w:space="0" w:color="auto"/>
        <w:left w:val="none" w:sz="0" w:space="0" w:color="auto"/>
        <w:bottom w:val="none" w:sz="0" w:space="0" w:color="auto"/>
        <w:right w:val="none" w:sz="0" w:space="0" w:color="auto"/>
      </w:divBdr>
    </w:div>
    <w:div w:id="1523976016">
      <w:bodyDiv w:val="1"/>
      <w:marLeft w:val="0"/>
      <w:marRight w:val="0"/>
      <w:marTop w:val="0"/>
      <w:marBottom w:val="0"/>
      <w:divBdr>
        <w:top w:val="none" w:sz="0" w:space="0" w:color="auto"/>
        <w:left w:val="none" w:sz="0" w:space="0" w:color="auto"/>
        <w:bottom w:val="none" w:sz="0" w:space="0" w:color="auto"/>
        <w:right w:val="none" w:sz="0" w:space="0" w:color="auto"/>
      </w:divBdr>
    </w:div>
    <w:div w:id="1523977791">
      <w:bodyDiv w:val="1"/>
      <w:marLeft w:val="0"/>
      <w:marRight w:val="0"/>
      <w:marTop w:val="0"/>
      <w:marBottom w:val="0"/>
      <w:divBdr>
        <w:top w:val="none" w:sz="0" w:space="0" w:color="auto"/>
        <w:left w:val="none" w:sz="0" w:space="0" w:color="auto"/>
        <w:bottom w:val="none" w:sz="0" w:space="0" w:color="auto"/>
        <w:right w:val="none" w:sz="0" w:space="0" w:color="auto"/>
      </w:divBdr>
    </w:div>
    <w:div w:id="1524123782">
      <w:bodyDiv w:val="1"/>
      <w:marLeft w:val="0"/>
      <w:marRight w:val="0"/>
      <w:marTop w:val="0"/>
      <w:marBottom w:val="0"/>
      <w:divBdr>
        <w:top w:val="none" w:sz="0" w:space="0" w:color="auto"/>
        <w:left w:val="none" w:sz="0" w:space="0" w:color="auto"/>
        <w:bottom w:val="none" w:sz="0" w:space="0" w:color="auto"/>
        <w:right w:val="none" w:sz="0" w:space="0" w:color="auto"/>
      </w:divBdr>
    </w:div>
    <w:div w:id="1524393599">
      <w:bodyDiv w:val="1"/>
      <w:marLeft w:val="0"/>
      <w:marRight w:val="0"/>
      <w:marTop w:val="0"/>
      <w:marBottom w:val="0"/>
      <w:divBdr>
        <w:top w:val="none" w:sz="0" w:space="0" w:color="auto"/>
        <w:left w:val="none" w:sz="0" w:space="0" w:color="auto"/>
        <w:bottom w:val="none" w:sz="0" w:space="0" w:color="auto"/>
        <w:right w:val="none" w:sz="0" w:space="0" w:color="auto"/>
      </w:divBdr>
    </w:div>
    <w:div w:id="1524397537">
      <w:bodyDiv w:val="1"/>
      <w:marLeft w:val="0"/>
      <w:marRight w:val="0"/>
      <w:marTop w:val="0"/>
      <w:marBottom w:val="0"/>
      <w:divBdr>
        <w:top w:val="none" w:sz="0" w:space="0" w:color="auto"/>
        <w:left w:val="none" w:sz="0" w:space="0" w:color="auto"/>
        <w:bottom w:val="none" w:sz="0" w:space="0" w:color="auto"/>
        <w:right w:val="none" w:sz="0" w:space="0" w:color="auto"/>
      </w:divBdr>
    </w:div>
    <w:div w:id="1524441835">
      <w:bodyDiv w:val="1"/>
      <w:marLeft w:val="0"/>
      <w:marRight w:val="0"/>
      <w:marTop w:val="0"/>
      <w:marBottom w:val="0"/>
      <w:divBdr>
        <w:top w:val="none" w:sz="0" w:space="0" w:color="auto"/>
        <w:left w:val="none" w:sz="0" w:space="0" w:color="auto"/>
        <w:bottom w:val="none" w:sz="0" w:space="0" w:color="auto"/>
        <w:right w:val="none" w:sz="0" w:space="0" w:color="auto"/>
      </w:divBdr>
    </w:div>
    <w:div w:id="1524588161">
      <w:bodyDiv w:val="1"/>
      <w:marLeft w:val="0"/>
      <w:marRight w:val="0"/>
      <w:marTop w:val="0"/>
      <w:marBottom w:val="0"/>
      <w:divBdr>
        <w:top w:val="none" w:sz="0" w:space="0" w:color="auto"/>
        <w:left w:val="none" w:sz="0" w:space="0" w:color="auto"/>
        <w:bottom w:val="none" w:sz="0" w:space="0" w:color="auto"/>
        <w:right w:val="none" w:sz="0" w:space="0" w:color="auto"/>
      </w:divBdr>
    </w:div>
    <w:div w:id="1524782980">
      <w:bodyDiv w:val="1"/>
      <w:marLeft w:val="0"/>
      <w:marRight w:val="0"/>
      <w:marTop w:val="0"/>
      <w:marBottom w:val="0"/>
      <w:divBdr>
        <w:top w:val="none" w:sz="0" w:space="0" w:color="auto"/>
        <w:left w:val="none" w:sz="0" w:space="0" w:color="auto"/>
        <w:bottom w:val="none" w:sz="0" w:space="0" w:color="auto"/>
        <w:right w:val="none" w:sz="0" w:space="0" w:color="auto"/>
      </w:divBdr>
    </w:div>
    <w:div w:id="1524827883">
      <w:bodyDiv w:val="1"/>
      <w:marLeft w:val="0"/>
      <w:marRight w:val="0"/>
      <w:marTop w:val="0"/>
      <w:marBottom w:val="0"/>
      <w:divBdr>
        <w:top w:val="none" w:sz="0" w:space="0" w:color="auto"/>
        <w:left w:val="none" w:sz="0" w:space="0" w:color="auto"/>
        <w:bottom w:val="none" w:sz="0" w:space="0" w:color="auto"/>
        <w:right w:val="none" w:sz="0" w:space="0" w:color="auto"/>
      </w:divBdr>
    </w:div>
    <w:div w:id="1524904304">
      <w:bodyDiv w:val="1"/>
      <w:marLeft w:val="0"/>
      <w:marRight w:val="0"/>
      <w:marTop w:val="0"/>
      <w:marBottom w:val="0"/>
      <w:divBdr>
        <w:top w:val="none" w:sz="0" w:space="0" w:color="auto"/>
        <w:left w:val="none" w:sz="0" w:space="0" w:color="auto"/>
        <w:bottom w:val="none" w:sz="0" w:space="0" w:color="auto"/>
        <w:right w:val="none" w:sz="0" w:space="0" w:color="auto"/>
      </w:divBdr>
    </w:div>
    <w:div w:id="1525166762">
      <w:bodyDiv w:val="1"/>
      <w:marLeft w:val="0"/>
      <w:marRight w:val="0"/>
      <w:marTop w:val="0"/>
      <w:marBottom w:val="0"/>
      <w:divBdr>
        <w:top w:val="none" w:sz="0" w:space="0" w:color="auto"/>
        <w:left w:val="none" w:sz="0" w:space="0" w:color="auto"/>
        <w:bottom w:val="none" w:sz="0" w:space="0" w:color="auto"/>
        <w:right w:val="none" w:sz="0" w:space="0" w:color="auto"/>
      </w:divBdr>
    </w:div>
    <w:div w:id="1525242261">
      <w:bodyDiv w:val="1"/>
      <w:marLeft w:val="0"/>
      <w:marRight w:val="0"/>
      <w:marTop w:val="0"/>
      <w:marBottom w:val="0"/>
      <w:divBdr>
        <w:top w:val="none" w:sz="0" w:space="0" w:color="auto"/>
        <w:left w:val="none" w:sz="0" w:space="0" w:color="auto"/>
        <w:bottom w:val="none" w:sz="0" w:space="0" w:color="auto"/>
        <w:right w:val="none" w:sz="0" w:space="0" w:color="auto"/>
      </w:divBdr>
    </w:div>
    <w:div w:id="1525291227">
      <w:bodyDiv w:val="1"/>
      <w:marLeft w:val="0"/>
      <w:marRight w:val="0"/>
      <w:marTop w:val="0"/>
      <w:marBottom w:val="0"/>
      <w:divBdr>
        <w:top w:val="none" w:sz="0" w:space="0" w:color="auto"/>
        <w:left w:val="none" w:sz="0" w:space="0" w:color="auto"/>
        <w:bottom w:val="none" w:sz="0" w:space="0" w:color="auto"/>
        <w:right w:val="none" w:sz="0" w:space="0" w:color="auto"/>
      </w:divBdr>
    </w:div>
    <w:div w:id="1525509883">
      <w:bodyDiv w:val="1"/>
      <w:marLeft w:val="0"/>
      <w:marRight w:val="0"/>
      <w:marTop w:val="0"/>
      <w:marBottom w:val="0"/>
      <w:divBdr>
        <w:top w:val="none" w:sz="0" w:space="0" w:color="auto"/>
        <w:left w:val="none" w:sz="0" w:space="0" w:color="auto"/>
        <w:bottom w:val="none" w:sz="0" w:space="0" w:color="auto"/>
        <w:right w:val="none" w:sz="0" w:space="0" w:color="auto"/>
      </w:divBdr>
    </w:div>
    <w:div w:id="1525560790">
      <w:bodyDiv w:val="1"/>
      <w:marLeft w:val="0"/>
      <w:marRight w:val="0"/>
      <w:marTop w:val="0"/>
      <w:marBottom w:val="0"/>
      <w:divBdr>
        <w:top w:val="none" w:sz="0" w:space="0" w:color="auto"/>
        <w:left w:val="none" w:sz="0" w:space="0" w:color="auto"/>
        <w:bottom w:val="none" w:sz="0" w:space="0" w:color="auto"/>
        <w:right w:val="none" w:sz="0" w:space="0" w:color="auto"/>
      </w:divBdr>
    </w:div>
    <w:div w:id="1525632001">
      <w:bodyDiv w:val="1"/>
      <w:marLeft w:val="0"/>
      <w:marRight w:val="0"/>
      <w:marTop w:val="0"/>
      <w:marBottom w:val="0"/>
      <w:divBdr>
        <w:top w:val="none" w:sz="0" w:space="0" w:color="auto"/>
        <w:left w:val="none" w:sz="0" w:space="0" w:color="auto"/>
        <w:bottom w:val="none" w:sz="0" w:space="0" w:color="auto"/>
        <w:right w:val="none" w:sz="0" w:space="0" w:color="auto"/>
      </w:divBdr>
    </w:div>
    <w:div w:id="1525821374">
      <w:bodyDiv w:val="1"/>
      <w:marLeft w:val="0"/>
      <w:marRight w:val="0"/>
      <w:marTop w:val="0"/>
      <w:marBottom w:val="0"/>
      <w:divBdr>
        <w:top w:val="none" w:sz="0" w:space="0" w:color="auto"/>
        <w:left w:val="none" w:sz="0" w:space="0" w:color="auto"/>
        <w:bottom w:val="none" w:sz="0" w:space="0" w:color="auto"/>
        <w:right w:val="none" w:sz="0" w:space="0" w:color="auto"/>
      </w:divBdr>
    </w:div>
    <w:div w:id="1525823277">
      <w:bodyDiv w:val="1"/>
      <w:marLeft w:val="0"/>
      <w:marRight w:val="0"/>
      <w:marTop w:val="0"/>
      <w:marBottom w:val="0"/>
      <w:divBdr>
        <w:top w:val="none" w:sz="0" w:space="0" w:color="auto"/>
        <w:left w:val="none" w:sz="0" w:space="0" w:color="auto"/>
        <w:bottom w:val="none" w:sz="0" w:space="0" w:color="auto"/>
        <w:right w:val="none" w:sz="0" w:space="0" w:color="auto"/>
      </w:divBdr>
    </w:div>
    <w:div w:id="1525903601">
      <w:bodyDiv w:val="1"/>
      <w:marLeft w:val="0"/>
      <w:marRight w:val="0"/>
      <w:marTop w:val="0"/>
      <w:marBottom w:val="0"/>
      <w:divBdr>
        <w:top w:val="none" w:sz="0" w:space="0" w:color="auto"/>
        <w:left w:val="none" w:sz="0" w:space="0" w:color="auto"/>
        <w:bottom w:val="none" w:sz="0" w:space="0" w:color="auto"/>
        <w:right w:val="none" w:sz="0" w:space="0" w:color="auto"/>
      </w:divBdr>
    </w:div>
    <w:div w:id="1526137605">
      <w:bodyDiv w:val="1"/>
      <w:marLeft w:val="0"/>
      <w:marRight w:val="0"/>
      <w:marTop w:val="0"/>
      <w:marBottom w:val="0"/>
      <w:divBdr>
        <w:top w:val="none" w:sz="0" w:space="0" w:color="auto"/>
        <w:left w:val="none" w:sz="0" w:space="0" w:color="auto"/>
        <w:bottom w:val="none" w:sz="0" w:space="0" w:color="auto"/>
        <w:right w:val="none" w:sz="0" w:space="0" w:color="auto"/>
      </w:divBdr>
    </w:div>
    <w:div w:id="1526406253">
      <w:bodyDiv w:val="1"/>
      <w:marLeft w:val="0"/>
      <w:marRight w:val="0"/>
      <w:marTop w:val="0"/>
      <w:marBottom w:val="0"/>
      <w:divBdr>
        <w:top w:val="none" w:sz="0" w:space="0" w:color="auto"/>
        <w:left w:val="none" w:sz="0" w:space="0" w:color="auto"/>
        <w:bottom w:val="none" w:sz="0" w:space="0" w:color="auto"/>
        <w:right w:val="none" w:sz="0" w:space="0" w:color="auto"/>
      </w:divBdr>
    </w:div>
    <w:div w:id="1526552120">
      <w:bodyDiv w:val="1"/>
      <w:marLeft w:val="0"/>
      <w:marRight w:val="0"/>
      <w:marTop w:val="0"/>
      <w:marBottom w:val="0"/>
      <w:divBdr>
        <w:top w:val="none" w:sz="0" w:space="0" w:color="auto"/>
        <w:left w:val="none" w:sz="0" w:space="0" w:color="auto"/>
        <w:bottom w:val="none" w:sz="0" w:space="0" w:color="auto"/>
        <w:right w:val="none" w:sz="0" w:space="0" w:color="auto"/>
      </w:divBdr>
    </w:div>
    <w:div w:id="1526670064">
      <w:bodyDiv w:val="1"/>
      <w:marLeft w:val="0"/>
      <w:marRight w:val="0"/>
      <w:marTop w:val="0"/>
      <w:marBottom w:val="0"/>
      <w:divBdr>
        <w:top w:val="none" w:sz="0" w:space="0" w:color="auto"/>
        <w:left w:val="none" w:sz="0" w:space="0" w:color="auto"/>
        <w:bottom w:val="none" w:sz="0" w:space="0" w:color="auto"/>
        <w:right w:val="none" w:sz="0" w:space="0" w:color="auto"/>
      </w:divBdr>
    </w:div>
    <w:div w:id="1526744939">
      <w:bodyDiv w:val="1"/>
      <w:marLeft w:val="0"/>
      <w:marRight w:val="0"/>
      <w:marTop w:val="0"/>
      <w:marBottom w:val="0"/>
      <w:divBdr>
        <w:top w:val="none" w:sz="0" w:space="0" w:color="auto"/>
        <w:left w:val="none" w:sz="0" w:space="0" w:color="auto"/>
        <w:bottom w:val="none" w:sz="0" w:space="0" w:color="auto"/>
        <w:right w:val="none" w:sz="0" w:space="0" w:color="auto"/>
      </w:divBdr>
    </w:div>
    <w:div w:id="1526793377">
      <w:bodyDiv w:val="1"/>
      <w:marLeft w:val="0"/>
      <w:marRight w:val="0"/>
      <w:marTop w:val="0"/>
      <w:marBottom w:val="0"/>
      <w:divBdr>
        <w:top w:val="none" w:sz="0" w:space="0" w:color="auto"/>
        <w:left w:val="none" w:sz="0" w:space="0" w:color="auto"/>
        <w:bottom w:val="none" w:sz="0" w:space="0" w:color="auto"/>
        <w:right w:val="none" w:sz="0" w:space="0" w:color="auto"/>
      </w:divBdr>
    </w:div>
    <w:div w:id="1526943381">
      <w:bodyDiv w:val="1"/>
      <w:marLeft w:val="0"/>
      <w:marRight w:val="0"/>
      <w:marTop w:val="0"/>
      <w:marBottom w:val="0"/>
      <w:divBdr>
        <w:top w:val="none" w:sz="0" w:space="0" w:color="auto"/>
        <w:left w:val="none" w:sz="0" w:space="0" w:color="auto"/>
        <w:bottom w:val="none" w:sz="0" w:space="0" w:color="auto"/>
        <w:right w:val="none" w:sz="0" w:space="0" w:color="auto"/>
      </w:divBdr>
    </w:div>
    <w:div w:id="1526947049">
      <w:bodyDiv w:val="1"/>
      <w:marLeft w:val="0"/>
      <w:marRight w:val="0"/>
      <w:marTop w:val="0"/>
      <w:marBottom w:val="0"/>
      <w:divBdr>
        <w:top w:val="none" w:sz="0" w:space="0" w:color="auto"/>
        <w:left w:val="none" w:sz="0" w:space="0" w:color="auto"/>
        <w:bottom w:val="none" w:sz="0" w:space="0" w:color="auto"/>
        <w:right w:val="none" w:sz="0" w:space="0" w:color="auto"/>
      </w:divBdr>
    </w:div>
    <w:div w:id="1527018637">
      <w:bodyDiv w:val="1"/>
      <w:marLeft w:val="0"/>
      <w:marRight w:val="0"/>
      <w:marTop w:val="0"/>
      <w:marBottom w:val="0"/>
      <w:divBdr>
        <w:top w:val="none" w:sz="0" w:space="0" w:color="auto"/>
        <w:left w:val="none" w:sz="0" w:space="0" w:color="auto"/>
        <w:bottom w:val="none" w:sz="0" w:space="0" w:color="auto"/>
        <w:right w:val="none" w:sz="0" w:space="0" w:color="auto"/>
      </w:divBdr>
    </w:div>
    <w:div w:id="1527020505">
      <w:bodyDiv w:val="1"/>
      <w:marLeft w:val="0"/>
      <w:marRight w:val="0"/>
      <w:marTop w:val="0"/>
      <w:marBottom w:val="0"/>
      <w:divBdr>
        <w:top w:val="none" w:sz="0" w:space="0" w:color="auto"/>
        <w:left w:val="none" w:sz="0" w:space="0" w:color="auto"/>
        <w:bottom w:val="none" w:sz="0" w:space="0" w:color="auto"/>
        <w:right w:val="none" w:sz="0" w:space="0" w:color="auto"/>
      </w:divBdr>
    </w:div>
    <w:div w:id="1527207776">
      <w:bodyDiv w:val="1"/>
      <w:marLeft w:val="0"/>
      <w:marRight w:val="0"/>
      <w:marTop w:val="0"/>
      <w:marBottom w:val="0"/>
      <w:divBdr>
        <w:top w:val="none" w:sz="0" w:space="0" w:color="auto"/>
        <w:left w:val="none" w:sz="0" w:space="0" w:color="auto"/>
        <w:bottom w:val="none" w:sz="0" w:space="0" w:color="auto"/>
        <w:right w:val="none" w:sz="0" w:space="0" w:color="auto"/>
      </w:divBdr>
    </w:div>
    <w:div w:id="1527213013">
      <w:bodyDiv w:val="1"/>
      <w:marLeft w:val="0"/>
      <w:marRight w:val="0"/>
      <w:marTop w:val="0"/>
      <w:marBottom w:val="0"/>
      <w:divBdr>
        <w:top w:val="none" w:sz="0" w:space="0" w:color="auto"/>
        <w:left w:val="none" w:sz="0" w:space="0" w:color="auto"/>
        <w:bottom w:val="none" w:sz="0" w:space="0" w:color="auto"/>
        <w:right w:val="none" w:sz="0" w:space="0" w:color="auto"/>
      </w:divBdr>
    </w:div>
    <w:div w:id="1527213586">
      <w:bodyDiv w:val="1"/>
      <w:marLeft w:val="0"/>
      <w:marRight w:val="0"/>
      <w:marTop w:val="0"/>
      <w:marBottom w:val="0"/>
      <w:divBdr>
        <w:top w:val="none" w:sz="0" w:space="0" w:color="auto"/>
        <w:left w:val="none" w:sz="0" w:space="0" w:color="auto"/>
        <w:bottom w:val="none" w:sz="0" w:space="0" w:color="auto"/>
        <w:right w:val="none" w:sz="0" w:space="0" w:color="auto"/>
      </w:divBdr>
    </w:div>
    <w:div w:id="1527215207">
      <w:bodyDiv w:val="1"/>
      <w:marLeft w:val="0"/>
      <w:marRight w:val="0"/>
      <w:marTop w:val="0"/>
      <w:marBottom w:val="0"/>
      <w:divBdr>
        <w:top w:val="none" w:sz="0" w:space="0" w:color="auto"/>
        <w:left w:val="none" w:sz="0" w:space="0" w:color="auto"/>
        <w:bottom w:val="none" w:sz="0" w:space="0" w:color="auto"/>
        <w:right w:val="none" w:sz="0" w:space="0" w:color="auto"/>
      </w:divBdr>
    </w:div>
    <w:div w:id="1527254826">
      <w:bodyDiv w:val="1"/>
      <w:marLeft w:val="0"/>
      <w:marRight w:val="0"/>
      <w:marTop w:val="0"/>
      <w:marBottom w:val="0"/>
      <w:divBdr>
        <w:top w:val="none" w:sz="0" w:space="0" w:color="auto"/>
        <w:left w:val="none" w:sz="0" w:space="0" w:color="auto"/>
        <w:bottom w:val="none" w:sz="0" w:space="0" w:color="auto"/>
        <w:right w:val="none" w:sz="0" w:space="0" w:color="auto"/>
      </w:divBdr>
    </w:div>
    <w:div w:id="1527332079">
      <w:bodyDiv w:val="1"/>
      <w:marLeft w:val="0"/>
      <w:marRight w:val="0"/>
      <w:marTop w:val="0"/>
      <w:marBottom w:val="0"/>
      <w:divBdr>
        <w:top w:val="none" w:sz="0" w:space="0" w:color="auto"/>
        <w:left w:val="none" w:sz="0" w:space="0" w:color="auto"/>
        <w:bottom w:val="none" w:sz="0" w:space="0" w:color="auto"/>
        <w:right w:val="none" w:sz="0" w:space="0" w:color="auto"/>
      </w:divBdr>
    </w:div>
    <w:div w:id="1527407293">
      <w:bodyDiv w:val="1"/>
      <w:marLeft w:val="0"/>
      <w:marRight w:val="0"/>
      <w:marTop w:val="0"/>
      <w:marBottom w:val="0"/>
      <w:divBdr>
        <w:top w:val="none" w:sz="0" w:space="0" w:color="auto"/>
        <w:left w:val="none" w:sz="0" w:space="0" w:color="auto"/>
        <w:bottom w:val="none" w:sz="0" w:space="0" w:color="auto"/>
        <w:right w:val="none" w:sz="0" w:space="0" w:color="auto"/>
      </w:divBdr>
    </w:div>
    <w:div w:id="1527593943">
      <w:bodyDiv w:val="1"/>
      <w:marLeft w:val="0"/>
      <w:marRight w:val="0"/>
      <w:marTop w:val="0"/>
      <w:marBottom w:val="0"/>
      <w:divBdr>
        <w:top w:val="none" w:sz="0" w:space="0" w:color="auto"/>
        <w:left w:val="none" w:sz="0" w:space="0" w:color="auto"/>
        <w:bottom w:val="none" w:sz="0" w:space="0" w:color="auto"/>
        <w:right w:val="none" w:sz="0" w:space="0" w:color="auto"/>
      </w:divBdr>
    </w:div>
    <w:div w:id="1527598870">
      <w:bodyDiv w:val="1"/>
      <w:marLeft w:val="0"/>
      <w:marRight w:val="0"/>
      <w:marTop w:val="0"/>
      <w:marBottom w:val="0"/>
      <w:divBdr>
        <w:top w:val="none" w:sz="0" w:space="0" w:color="auto"/>
        <w:left w:val="none" w:sz="0" w:space="0" w:color="auto"/>
        <w:bottom w:val="none" w:sz="0" w:space="0" w:color="auto"/>
        <w:right w:val="none" w:sz="0" w:space="0" w:color="auto"/>
      </w:divBdr>
    </w:div>
    <w:div w:id="1527672494">
      <w:bodyDiv w:val="1"/>
      <w:marLeft w:val="0"/>
      <w:marRight w:val="0"/>
      <w:marTop w:val="0"/>
      <w:marBottom w:val="0"/>
      <w:divBdr>
        <w:top w:val="none" w:sz="0" w:space="0" w:color="auto"/>
        <w:left w:val="none" w:sz="0" w:space="0" w:color="auto"/>
        <w:bottom w:val="none" w:sz="0" w:space="0" w:color="auto"/>
        <w:right w:val="none" w:sz="0" w:space="0" w:color="auto"/>
      </w:divBdr>
    </w:div>
    <w:div w:id="1527713908">
      <w:bodyDiv w:val="1"/>
      <w:marLeft w:val="0"/>
      <w:marRight w:val="0"/>
      <w:marTop w:val="0"/>
      <w:marBottom w:val="0"/>
      <w:divBdr>
        <w:top w:val="none" w:sz="0" w:space="0" w:color="auto"/>
        <w:left w:val="none" w:sz="0" w:space="0" w:color="auto"/>
        <w:bottom w:val="none" w:sz="0" w:space="0" w:color="auto"/>
        <w:right w:val="none" w:sz="0" w:space="0" w:color="auto"/>
      </w:divBdr>
    </w:div>
    <w:div w:id="1527718539">
      <w:bodyDiv w:val="1"/>
      <w:marLeft w:val="0"/>
      <w:marRight w:val="0"/>
      <w:marTop w:val="0"/>
      <w:marBottom w:val="0"/>
      <w:divBdr>
        <w:top w:val="none" w:sz="0" w:space="0" w:color="auto"/>
        <w:left w:val="none" w:sz="0" w:space="0" w:color="auto"/>
        <w:bottom w:val="none" w:sz="0" w:space="0" w:color="auto"/>
        <w:right w:val="none" w:sz="0" w:space="0" w:color="auto"/>
      </w:divBdr>
    </w:div>
    <w:div w:id="1527790580">
      <w:bodyDiv w:val="1"/>
      <w:marLeft w:val="0"/>
      <w:marRight w:val="0"/>
      <w:marTop w:val="0"/>
      <w:marBottom w:val="0"/>
      <w:divBdr>
        <w:top w:val="none" w:sz="0" w:space="0" w:color="auto"/>
        <w:left w:val="none" w:sz="0" w:space="0" w:color="auto"/>
        <w:bottom w:val="none" w:sz="0" w:space="0" w:color="auto"/>
        <w:right w:val="none" w:sz="0" w:space="0" w:color="auto"/>
      </w:divBdr>
    </w:div>
    <w:div w:id="1527864270">
      <w:bodyDiv w:val="1"/>
      <w:marLeft w:val="0"/>
      <w:marRight w:val="0"/>
      <w:marTop w:val="0"/>
      <w:marBottom w:val="0"/>
      <w:divBdr>
        <w:top w:val="none" w:sz="0" w:space="0" w:color="auto"/>
        <w:left w:val="none" w:sz="0" w:space="0" w:color="auto"/>
        <w:bottom w:val="none" w:sz="0" w:space="0" w:color="auto"/>
        <w:right w:val="none" w:sz="0" w:space="0" w:color="auto"/>
      </w:divBdr>
    </w:div>
    <w:div w:id="1528132323">
      <w:bodyDiv w:val="1"/>
      <w:marLeft w:val="0"/>
      <w:marRight w:val="0"/>
      <w:marTop w:val="0"/>
      <w:marBottom w:val="0"/>
      <w:divBdr>
        <w:top w:val="none" w:sz="0" w:space="0" w:color="auto"/>
        <w:left w:val="none" w:sz="0" w:space="0" w:color="auto"/>
        <w:bottom w:val="none" w:sz="0" w:space="0" w:color="auto"/>
        <w:right w:val="none" w:sz="0" w:space="0" w:color="auto"/>
      </w:divBdr>
    </w:div>
    <w:div w:id="1528182035">
      <w:bodyDiv w:val="1"/>
      <w:marLeft w:val="0"/>
      <w:marRight w:val="0"/>
      <w:marTop w:val="0"/>
      <w:marBottom w:val="0"/>
      <w:divBdr>
        <w:top w:val="none" w:sz="0" w:space="0" w:color="auto"/>
        <w:left w:val="none" w:sz="0" w:space="0" w:color="auto"/>
        <w:bottom w:val="none" w:sz="0" w:space="0" w:color="auto"/>
        <w:right w:val="none" w:sz="0" w:space="0" w:color="auto"/>
      </w:divBdr>
    </w:div>
    <w:div w:id="1528516951">
      <w:bodyDiv w:val="1"/>
      <w:marLeft w:val="0"/>
      <w:marRight w:val="0"/>
      <w:marTop w:val="0"/>
      <w:marBottom w:val="0"/>
      <w:divBdr>
        <w:top w:val="none" w:sz="0" w:space="0" w:color="auto"/>
        <w:left w:val="none" w:sz="0" w:space="0" w:color="auto"/>
        <w:bottom w:val="none" w:sz="0" w:space="0" w:color="auto"/>
        <w:right w:val="none" w:sz="0" w:space="0" w:color="auto"/>
      </w:divBdr>
    </w:div>
    <w:div w:id="1528520747">
      <w:bodyDiv w:val="1"/>
      <w:marLeft w:val="0"/>
      <w:marRight w:val="0"/>
      <w:marTop w:val="0"/>
      <w:marBottom w:val="0"/>
      <w:divBdr>
        <w:top w:val="none" w:sz="0" w:space="0" w:color="auto"/>
        <w:left w:val="none" w:sz="0" w:space="0" w:color="auto"/>
        <w:bottom w:val="none" w:sz="0" w:space="0" w:color="auto"/>
        <w:right w:val="none" w:sz="0" w:space="0" w:color="auto"/>
      </w:divBdr>
    </w:div>
    <w:div w:id="1528635297">
      <w:bodyDiv w:val="1"/>
      <w:marLeft w:val="0"/>
      <w:marRight w:val="0"/>
      <w:marTop w:val="0"/>
      <w:marBottom w:val="0"/>
      <w:divBdr>
        <w:top w:val="none" w:sz="0" w:space="0" w:color="auto"/>
        <w:left w:val="none" w:sz="0" w:space="0" w:color="auto"/>
        <w:bottom w:val="none" w:sz="0" w:space="0" w:color="auto"/>
        <w:right w:val="none" w:sz="0" w:space="0" w:color="auto"/>
      </w:divBdr>
    </w:div>
    <w:div w:id="1528712184">
      <w:bodyDiv w:val="1"/>
      <w:marLeft w:val="0"/>
      <w:marRight w:val="0"/>
      <w:marTop w:val="0"/>
      <w:marBottom w:val="0"/>
      <w:divBdr>
        <w:top w:val="none" w:sz="0" w:space="0" w:color="auto"/>
        <w:left w:val="none" w:sz="0" w:space="0" w:color="auto"/>
        <w:bottom w:val="none" w:sz="0" w:space="0" w:color="auto"/>
        <w:right w:val="none" w:sz="0" w:space="0" w:color="auto"/>
      </w:divBdr>
    </w:div>
    <w:div w:id="1528719135">
      <w:bodyDiv w:val="1"/>
      <w:marLeft w:val="0"/>
      <w:marRight w:val="0"/>
      <w:marTop w:val="0"/>
      <w:marBottom w:val="0"/>
      <w:divBdr>
        <w:top w:val="none" w:sz="0" w:space="0" w:color="auto"/>
        <w:left w:val="none" w:sz="0" w:space="0" w:color="auto"/>
        <w:bottom w:val="none" w:sz="0" w:space="0" w:color="auto"/>
        <w:right w:val="none" w:sz="0" w:space="0" w:color="auto"/>
      </w:divBdr>
    </w:div>
    <w:div w:id="1528910737">
      <w:bodyDiv w:val="1"/>
      <w:marLeft w:val="0"/>
      <w:marRight w:val="0"/>
      <w:marTop w:val="0"/>
      <w:marBottom w:val="0"/>
      <w:divBdr>
        <w:top w:val="none" w:sz="0" w:space="0" w:color="auto"/>
        <w:left w:val="none" w:sz="0" w:space="0" w:color="auto"/>
        <w:bottom w:val="none" w:sz="0" w:space="0" w:color="auto"/>
        <w:right w:val="none" w:sz="0" w:space="0" w:color="auto"/>
      </w:divBdr>
    </w:div>
    <w:div w:id="1529370718">
      <w:bodyDiv w:val="1"/>
      <w:marLeft w:val="0"/>
      <w:marRight w:val="0"/>
      <w:marTop w:val="0"/>
      <w:marBottom w:val="0"/>
      <w:divBdr>
        <w:top w:val="none" w:sz="0" w:space="0" w:color="auto"/>
        <w:left w:val="none" w:sz="0" w:space="0" w:color="auto"/>
        <w:bottom w:val="none" w:sz="0" w:space="0" w:color="auto"/>
        <w:right w:val="none" w:sz="0" w:space="0" w:color="auto"/>
      </w:divBdr>
    </w:div>
    <w:div w:id="1529445677">
      <w:bodyDiv w:val="1"/>
      <w:marLeft w:val="0"/>
      <w:marRight w:val="0"/>
      <w:marTop w:val="0"/>
      <w:marBottom w:val="0"/>
      <w:divBdr>
        <w:top w:val="none" w:sz="0" w:space="0" w:color="auto"/>
        <w:left w:val="none" w:sz="0" w:space="0" w:color="auto"/>
        <w:bottom w:val="none" w:sz="0" w:space="0" w:color="auto"/>
        <w:right w:val="none" w:sz="0" w:space="0" w:color="auto"/>
      </w:divBdr>
    </w:div>
    <w:div w:id="1529565676">
      <w:bodyDiv w:val="1"/>
      <w:marLeft w:val="0"/>
      <w:marRight w:val="0"/>
      <w:marTop w:val="0"/>
      <w:marBottom w:val="0"/>
      <w:divBdr>
        <w:top w:val="none" w:sz="0" w:space="0" w:color="auto"/>
        <w:left w:val="none" w:sz="0" w:space="0" w:color="auto"/>
        <w:bottom w:val="none" w:sz="0" w:space="0" w:color="auto"/>
        <w:right w:val="none" w:sz="0" w:space="0" w:color="auto"/>
      </w:divBdr>
    </w:div>
    <w:div w:id="1529635224">
      <w:bodyDiv w:val="1"/>
      <w:marLeft w:val="0"/>
      <w:marRight w:val="0"/>
      <w:marTop w:val="0"/>
      <w:marBottom w:val="0"/>
      <w:divBdr>
        <w:top w:val="none" w:sz="0" w:space="0" w:color="auto"/>
        <w:left w:val="none" w:sz="0" w:space="0" w:color="auto"/>
        <w:bottom w:val="none" w:sz="0" w:space="0" w:color="auto"/>
        <w:right w:val="none" w:sz="0" w:space="0" w:color="auto"/>
      </w:divBdr>
    </w:div>
    <w:div w:id="1529642170">
      <w:bodyDiv w:val="1"/>
      <w:marLeft w:val="0"/>
      <w:marRight w:val="0"/>
      <w:marTop w:val="0"/>
      <w:marBottom w:val="0"/>
      <w:divBdr>
        <w:top w:val="none" w:sz="0" w:space="0" w:color="auto"/>
        <w:left w:val="none" w:sz="0" w:space="0" w:color="auto"/>
        <w:bottom w:val="none" w:sz="0" w:space="0" w:color="auto"/>
        <w:right w:val="none" w:sz="0" w:space="0" w:color="auto"/>
      </w:divBdr>
    </w:div>
    <w:div w:id="1529873066">
      <w:bodyDiv w:val="1"/>
      <w:marLeft w:val="0"/>
      <w:marRight w:val="0"/>
      <w:marTop w:val="0"/>
      <w:marBottom w:val="0"/>
      <w:divBdr>
        <w:top w:val="none" w:sz="0" w:space="0" w:color="auto"/>
        <w:left w:val="none" w:sz="0" w:space="0" w:color="auto"/>
        <w:bottom w:val="none" w:sz="0" w:space="0" w:color="auto"/>
        <w:right w:val="none" w:sz="0" w:space="0" w:color="auto"/>
      </w:divBdr>
    </w:div>
    <w:div w:id="1529878965">
      <w:bodyDiv w:val="1"/>
      <w:marLeft w:val="0"/>
      <w:marRight w:val="0"/>
      <w:marTop w:val="0"/>
      <w:marBottom w:val="0"/>
      <w:divBdr>
        <w:top w:val="none" w:sz="0" w:space="0" w:color="auto"/>
        <w:left w:val="none" w:sz="0" w:space="0" w:color="auto"/>
        <w:bottom w:val="none" w:sz="0" w:space="0" w:color="auto"/>
        <w:right w:val="none" w:sz="0" w:space="0" w:color="auto"/>
      </w:divBdr>
    </w:div>
    <w:div w:id="1530023035">
      <w:bodyDiv w:val="1"/>
      <w:marLeft w:val="0"/>
      <w:marRight w:val="0"/>
      <w:marTop w:val="0"/>
      <w:marBottom w:val="0"/>
      <w:divBdr>
        <w:top w:val="none" w:sz="0" w:space="0" w:color="auto"/>
        <w:left w:val="none" w:sz="0" w:space="0" w:color="auto"/>
        <w:bottom w:val="none" w:sz="0" w:space="0" w:color="auto"/>
        <w:right w:val="none" w:sz="0" w:space="0" w:color="auto"/>
      </w:divBdr>
    </w:div>
    <w:div w:id="1530293312">
      <w:bodyDiv w:val="1"/>
      <w:marLeft w:val="0"/>
      <w:marRight w:val="0"/>
      <w:marTop w:val="0"/>
      <w:marBottom w:val="0"/>
      <w:divBdr>
        <w:top w:val="none" w:sz="0" w:space="0" w:color="auto"/>
        <w:left w:val="none" w:sz="0" w:space="0" w:color="auto"/>
        <w:bottom w:val="none" w:sz="0" w:space="0" w:color="auto"/>
        <w:right w:val="none" w:sz="0" w:space="0" w:color="auto"/>
      </w:divBdr>
    </w:div>
    <w:div w:id="1530333796">
      <w:bodyDiv w:val="1"/>
      <w:marLeft w:val="0"/>
      <w:marRight w:val="0"/>
      <w:marTop w:val="0"/>
      <w:marBottom w:val="0"/>
      <w:divBdr>
        <w:top w:val="none" w:sz="0" w:space="0" w:color="auto"/>
        <w:left w:val="none" w:sz="0" w:space="0" w:color="auto"/>
        <w:bottom w:val="none" w:sz="0" w:space="0" w:color="auto"/>
        <w:right w:val="none" w:sz="0" w:space="0" w:color="auto"/>
      </w:divBdr>
    </w:div>
    <w:div w:id="1530336201">
      <w:bodyDiv w:val="1"/>
      <w:marLeft w:val="0"/>
      <w:marRight w:val="0"/>
      <w:marTop w:val="0"/>
      <w:marBottom w:val="0"/>
      <w:divBdr>
        <w:top w:val="none" w:sz="0" w:space="0" w:color="auto"/>
        <w:left w:val="none" w:sz="0" w:space="0" w:color="auto"/>
        <w:bottom w:val="none" w:sz="0" w:space="0" w:color="auto"/>
        <w:right w:val="none" w:sz="0" w:space="0" w:color="auto"/>
      </w:divBdr>
    </w:div>
    <w:div w:id="1530415251">
      <w:bodyDiv w:val="1"/>
      <w:marLeft w:val="0"/>
      <w:marRight w:val="0"/>
      <w:marTop w:val="0"/>
      <w:marBottom w:val="0"/>
      <w:divBdr>
        <w:top w:val="none" w:sz="0" w:space="0" w:color="auto"/>
        <w:left w:val="none" w:sz="0" w:space="0" w:color="auto"/>
        <w:bottom w:val="none" w:sz="0" w:space="0" w:color="auto"/>
        <w:right w:val="none" w:sz="0" w:space="0" w:color="auto"/>
      </w:divBdr>
    </w:div>
    <w:div w:id="1530486982">
      <w:bodyDiv w:val="1"/>
      <w:marLeft w:val="0"/>
      <w:marRight w:val="0"/>
      <w:marTop w:val="0"/>
      <w:marBottom w:val="0"/>
      <w:divBdr>
        <w:top w:val="none" w:sz="0" w:space="0" w:color="auto"/>
        <w:left w:val="none" w:sz="0" w:space="0" w:color="auto"/>
        <w:bottom w:val="none" w:sz="0" w:space="0" w:color="auto"/>
        <w:right w:val="none" w:sz="0" w:space="0" w:color="auto"/>
      </w:divBdr>
    </w:div>
    <w:div w:id="1530529098">
      <w:bodyDiv w:val="1"/>
      <w:marLeft w:val="0"/>
      <w:marRight w:val="0"/>
      <w:marTop w:val="0"/>
      <w:marBottom w:val="0"/>
      <w:divBdr>
        <w:top w:val="none" w:sz="0" w:space="0" w:color="auto"/>
        <w:left w:val="none" w:sz="0" w:space="0" w:color="auto"/>
        <w:bottom w:val="none" w:sz="0" w:space="0" w:color="auto"/>
        <w:right w:val="none" w:sz="0" w:space="0" w:color="auto"/>
      </w:divBdr>
    </w:div>
    <w:div w:id="1530676494">
      <w:bodyDiv w:val="1"/>
      <w:marLeft w:val="0"/>
      <w:marRight w:val="0"/>
      <w:marTop w:val="0"/>
      <w:marBottom w:val="0"/>
      <w:divBdr>
        <w:top w:val="none" w:sz="0" w:space="0" w:color="auto"/>
        <w:left w:val="none" w:sz="0" w:space="0" w:color="auto"/>
        <w:bottom w:val="none" w:sz="0" w:space="0" w:color="auto"/>
        <w:right w:val="none" w:sz="0" w:space="0" w:color="auto"/>
      </w:divBdr>
    </w:div>
    <w:div w:id="1530681579">
      <w:bodyDiv w:val="1"/>
      <w:marLeft w:val="0"/>
      <w:marRight w:val="0"/>
      <w:marTop w:val="0"/>
      <w:marBottom w:val="0"/>
      <w:divBdr>
        <w:top w:val="none" w:sz="0" w:space="0" w:color="auto"/>
        <w:left w:val="none" w:sz="0" w:space="0" w:color="auto"/>
        <w:bottom w:val="none" w:sz="0" w:space="0" w:color="auto"/>
        <w:right w:val="none" w:sz="0" w:space="0" w:color="auto"/>
      </w:divBdr>
    </w:div>
    <w:div w:id="1530682049">
      <w:bodyDiv w:val="1"/>
      <w:marLeft w:val="0"/>
      <w:marRight w:val="0"/>
      <w:marTop w:val="0"/>
      <w:marBottom w:val="0"/>
      <w:divBdr>
        <w:top w:val="none" w:sz="0" w:space="0" w:color="auto"/>
        <w:left w:val="none" w:sz="0" w:space="0" w:color="auto"/>
        <w:bottom w:val="none" w:sz="0" w:space="0" w:color="auto"/>
        <w:right w:val="none" w:sz="0" w:space="0" w:color="auto"/>
      </w:divBdr>
    </w:div>
    <w:div w:id="1530871943">
      <w:bodyDiv w:val="1"/>
      <w:marLeft w:val="0"/>
      <w:marRight w:val="0"/>
      <w:marTop w:val="0"/>
      <w:marBottom w:val="0"/>
      <w:divBdr>
        <w:top w:val="none" w:sz="0" w:space="0" w:color="auto"/>
        <w:left w:val="none" w:sz="0" w:space="0" w:color="auto"/>
        <w:bottom w:val="none" w:sz="0" w:space="0" w:color="auto"/>
        <w:right w:val="none" w:sz="0" w:space="0" w:color="auto"/>
      </w:divBdr>
    </w:div>
    <w:div w:id="1530989099">
      <w:bodyDiv w:val="1"/>
      <w:marLeft w:val="0"/>
      <w:marRight w:val="0"/>
      <w:marTop w:val="0"/>
      <w:marBottom w:val="0"/>
      <w:divBdr>
        <w:top w:val="none" w:sz="0" w:space="0" w:color="auto"/>
        <w:left w:val="none" w:sz="0" w:space="0" w:color="auto"/>
        <w:bottom w:val="none" w:sz="0" w:space="0" w:color="auto"/>
        <w:right w:val="none" w:sz="0" w:space="0" w:color="auto"/>
      </w:divBdr>
    </w:div>
    <w:div w:id="1531138646">
      <w:bodyDiv w:val="1"/>
      <w:marLeft w:val="0"/>
      <w:marRight w:val="0"/>
      <w:marTop w:val="0"/>
      <w:marBottom w:val="0"/>
      <w:divBdr>
        <w:top w:val="none" w:sz="0" w:space="0" w:color="auto"/>
        <w:left w:val="none" w:sz="0" w:space="0" w:color="auto"/>
        <w:bottom w:val="none" w:sz="0" w:space="0" w:color="auto"/>
        <w:right w:val="none" w:sz="0" w:space="0" w:color="auto"/>
      </w:divBdr>
    </w:div>
    <w:div w:id="1531147679">
      <w:bodyDiv w:val="1"/>
      <w:marLeft w:val="0"/>
      <w:marRight w:val="0"/>
      <w:marTop w:val="0"/>
      <w:marBottom w:val="0"/>
      <w:divBdr>
        <w:top w:val="none" w:sz="0" w:space="0" w:color="auto"/>
        <w:left w:val="none" w:sz="0" w:space="0" w:color="auto"/>
        <w:bottom w:val="none" w:sz="0" w:space="0" w:color="auto"/>
        <w:right w:val="none" w:sz="0" w:space="0" w:color="auto"/>
      </w:divBdr>
    </w:div>
    <w:div w:id="1531337761">
      <w:bodyDiv w:val="1"/>
      <w:marLeft w:val="0"/>
      <w:marRight w:val="0"/>
      <w:marTop w:val="0"/>
      <w:marBottom w:val="0"/>
      <w:divBdr>
        <w:top w:val="none" w:sz="0" w:space="0" w:color="auto"/>
        <w:left w:val="none" w:sz="0" w:space="0" w:color="auto"/>
        <w:bottom w:val="none" w:sz="0" w:space="0" w:color="auto"/>
        <w:right w:val="none" w:sz="0" w:space="0" w:color="auto"/>
      </w:divBdr>
    </w:div>
    <w:div w:id="1531458581">
      <w:bodyDiv w:val="1"/>
      <w:marLeft w:val="0"/>
      <w:marRight w:val="0"/>
      <w:marTop w:val="0"/>
      <w:marBottom w:val="0"/>
      <w:divBdr>
        <w:top w:val="none" w:sz="0" w:space="0" w:color="auto"/>
        <w:left w:val="none" w:sz="0" w:space="0" w:color="auto"/>
        <w:bottom w:val="none" w:sz="0" w:space="0" w:color="auto"/>
        <w:right w:val="none" w:sz="0" w:space="0" w:color="auto"/>
      </w:divBdr>
    </w:div>
    <w:div w:id="1531528110">
      <w:bodyDiv w:val="1"/>
      <w:marLeft w:val="0"/>
      <w:marRight w:val="0"/>
      <w:marTop w:val="0"/>
      <w:marBottom w:val="0"/>
      <w:divBdr>
        <w:top w:val="none" w:sz="0" w:space="0" w:color="auto"/>
        <w:left w:val="none" w:sz="0" w:space="0" w:color="auto"/>
        <w:bottom w:val="none" w:sz="0" w:space="0" w:color="auto"/>
        <w:right w:val="none" w:sz="0" w:space="0" w:color="auto"/>
      </w:divBdr>
    </w:div>
    <w:div w:id="1531531462">
      <w:bodyDiv w:val="1"/>
      <w:marLeft w:val="0"/>
      <w:marRight w:val="0"/>
      <w:marTop w:val="0"/>
      <w:marBottom w:val="0"/>
      <w:divBdr>
        <w:top w:val="none" w:sz="0" w:space="0" w:color="auto"/>
        <w:left w:val="none" w:sz="0" w:space="0" w:color="auto"/>
        <w:bottom w:val="none" w:sz="0" w:space="0" w:color="auto"/>
        <w:right w:val="none" w:sz="0" w:space="0" w:color="auto"/>
      </w:divBdr>
    </w:div>
    <w:div w:id="1531644701">
      <w:bodyDiv w:val="1"/>
      <w:marLeft w:val="0"/>
      <w:marRight w:val="0"/>
      <w:marTop w:val="0"/>
      <w:marBottom w:val="0"/>
      <w:divBdr>
        <w:top w:val="none" w:sz="0" w:space="0" w:color="auto"/>
        <w:left w:val="none" w:sz="0" w:space="0" w:color="auto"/>
        <w:bottom w:val="none" w:sz="0" w:space="0" w:color="auto"/>
        <w:right w:val="none" w:sz="0" w:space="0" w:color="auto"/>
      </w:divBdr>
    </w:div>
    <w:div w:id="1531646959">
      <w:bodyDiv w:val="1"/>
      <w:marLeft w:val="0"/>
      <w:marRight w:val="0"/>
      <w:marTop w:val="0"/>
      <w:marBottom w:val="0"/>
      <w:divBdr>
        <w:top w:val="none" w:sz="0" w:space="0" w:color="auto"/>
        <w:left w:val="none" w:sz="0" w:space="0" w:color="auto"/>
        <w:bottom w:val="none" w:sz="0" w:space="0" w:color="auto"/>
        <w:right w:val="none" w:sz="0" w:space="0" w:color="auto"/>
      </w:divBdr>
    </w:div>
    <w:div w:id="1531651291">
      <w:bodyDiv w:val="1"/>
      <w:marLeft w:val="0"/>
      <w:marRight w:val="0"/>
      <w:marTop w:val="0"/>
      <w:marBottom w:val="0"/>
      <w:divBdr>
        <w:top w:val="none" w:sz="0" w:space="0" w:color="auto"/>
        <w:left w:val="none" w:sz="0" w:space="0" w:color="auto"/>
        <w:bottom w:val="none" w:sz="0" w:space="0" w:color="auto"/>
        <w:right w:val="none" w:sz="0" w:space="0" w:color="auto"/>
      </w:divBdr>
    </w:div>
    <w:div w:id="1531726205">
      <w:bodyDiv w:val="1"/>
      <w:marLeft w:val="0"/>
      <w:marRight w:val="0"/>
      <w:marTop w:val="0"/>
      <w:marBottom w:val="0"/>
      <w:divBdr>
        <w:top w:val="none" w:sz="0" w:space="0" w:color="auto"/>
        <w:left w:val="none" w:sz="0" w:space="0" w:color="auto"/>
        <w:bottom w:val="none" w:sz="0" w:space="0" w:color="auto"/>
        <w:right w:val="none" w:sz="0" w:space="0" w:color="auto"/>
      </w:divBdr>
    </w:div>
    <w:div w:id="1531992014">
      <w:bodyDiv w:val="1"/>
      <w:marLeft w:val="0"/>
      <w:marRight w:val="0"/>
      <w:marTop w:val="0"/>
      <w:marBottom w:val="0"/>
      <w:divBdr>
        <w:top w:val="none" w:sz="0" w:space="0" w:color="auto"/>
        <w:left w:val="none" w:sz="0" w:space="0" w:color="auto"/>
        <w:bottom w:val="none" w:sz="0" w:space="0" w:color="auto"/>
        <w:right w:val="none" w:sz="0" w:space="0" w:color="auto"/>
      </w:divBdr>
    </w:div>
    <w:div w:id="1532260120">
      <w:bodyDiv w:val="1"/>
      <w:marLeft w:val="0"/>
      <w:marRight w:val="0"/>
      <w:marTop w:val="0"/>
      <w:marBottom w:val="0"/>
      <w:divBdr>
        <w:top w:val="none" w:sz="0" w:space="0" w:color="auto"/>
        <w:left w:val="none" w:sz="0" w:space="0" w:color="auto"/>
        <w:bottom w:val="none" w:sz="0" w:space="0" w:color="auto"/>
        <w:right w:val="none" w:sz="0" w:space="0" w:color="auto"/>
      </w:divBdr>
    </w:div>
    <w:div w:id="1532305709">
      <w:bodyDiv w:val="1"/>
      <w:marLeft w:val="0"/>
      <w:marRight w:val="0"/>
      <w:marTop w:val="0"/>
      <w:marBottom w:val="0"/>
      <w:divBdr>
        <w:top w:val="none" w:sz="0" w:space="0" w:color="auto"/>
        <w:left w:val="none" w:sz="0" w:space="0" w:color="auto"/>
        <w:bottom w:val="none" w:sz="0" w:space="0" w:color="auto"/>
        <w:right w:val="none" w:sz="0" w:space="0" w:color="auto"/>
      </w:divBdr>
    </w:div>
    <w:div w:id="1532374208">
      <w:bodyDiv w:val="1"/>
      <w:marLeft w:val="0"/>
      <w:marRight w:val="0"/>
      <w:marTop w:val="0"/>
      <w:marBottom w:val="0"/>
      <w:divBdr>
        <w:top w:val="none" w:sz="0" w:space="0" w:color="auto"/>
        <w:left w:val="none" w:sz="0" w:space="0" w:color="auto"/>
        <w:bottom w:val="none" w:sz="0" w:space="0" w:color="auto"/>
        <w:right w:val="none" w:sz="0" w:space="0" w:color="auto"/>
      </w:divBdr>
    </w:div>
    <w:div w:id="1532456871">
      <w:bodyDiv w:val="1"/>
      <w:marLeft w:val="0"/>
      <w:marRight w:val="0"/>
      <w:marTop w:val="0"/>
      <w:marBottom w:val="0"/>
      <w:divBdr>
        <w:top w:val="none" w:sz="0" w:space="0" w:color="auto"/>
        <w:left w:val="none" w:sz="0" w:space="0" w:color="auto"/>
        <w:bottom w:val="none" w:sz="0" w:space="0" w:color="auto"/>
        <w:right w:val="none" w:sz="0" w:space="0" w:color="auto"/>
      </w:divBdr>
    </w:div>
    <w:div w:id="1532573589">
      <w:bodyDiv w:val="1"/>
      <w:marLeft w:val="0"/>
      <w:marRight w:val="0"/>
      <w:marTop w:val="0"/>
      <w:marBottom w:val="0"/>
      <w:divBdr>
        <w:top w:val="none" w:sz="0" w:space="0" w:color="auto"/>
        <w:left w:val="none" w:sz="0" w:space="0" w:color="auto"/>
        <w:bottom w:val="none" w:sz="0" w:space="0" w:color="auto"/>
        <w:right w:val="none" w:sz="0" w:space="0" w:color="auto"/>
      </w:divBdr>
    </w:div>
    <w:div w:id="1532693841">
      <w:bodyDiv w:val="1"/>
      <w:marLeft w:val="0"/>
      <w:marRight w:val="0"/>
      <w:marTop w:val="0"/>
      <w:marBottom w:val="0"/>
      <w:divBdr>
        <w:top w:val="none" w:sz="0" w:space="0" w:color="auto"/>
        <w:left w:val="none" w:sz="0" w:space="0" w:color="auto"/>
        <w:bottom w:val="none" w:sz="0" w:space="0" w:color="auto"/>
        <w:right w:val="none" w:sz="0" w:space="0" w:color="auto"/>
      </w:divBdr>
    </w:div>
    <w:div w:id="1532722376">
      <w:bodyDiv w:val="1"/>
      <w:marLeft w:val="0"/>
      <w:marRight w:val="0"/>
      <w:marTop w:val="0"/>
      <w:marBottom w:val="0"/>
      <w:divBdr>
        <w:top w:val="none" w:sz="0" w:space="0" w:color="auto"/>
        <w:left w:val="none" w:sz="0" w:space="0" w:color="auto"/>
        <w:bottom w:val="none" w:sz="0" w:space="0" w:color="auto"/>
        <w:right w:val="none" w:sz="0" w:space="0" w:color="auto"/>
      </w:divBdr>
    </w:div>
    <w:div w:id="1532762756">
      <w:bodyDiv w:val="1"/>
      <w:marLeft w:val="0"/>
      <w:marRight w:val="0"/>
      <w:marTop w:val="0"/>
      <w:marBottom w:val="0"/>
      <w:divBdr>
        <w:top w:val="none" w:sz="0" w:space="0" w:color="auto"/>
        <w:left w:val="none" w:sz="0" w:space="0" w:color="auto"/>
        <w:bottom w:val="none" w:sz="0" w:space="0" w:color="auto"/>
        <w:right w:val="none" w:sz="0" w:space="0" w:color="auto"/>
      </w:divBdr>
    </w:div>
    <w:div w:id="1532840216">
      <w:bodyDiv w:val="1"/>
      <w:marLeft w:val="0"/>
      <w:marRight w:val="0"/>
      <w:marTop w:val="0"/>
      <w:marBottom w:val="0"/>
      <w:divBdr>
        <w:top w:val="none" w:sz="0" w:space="0" w:color="auto"/>
        <w:left w:val="none" w:sz="0" w:space="0" w:color="auto"/>
        <w:bottom w:val="none" w:sz="0" w:space="0" w:color="auto"/>
        <w:right w:val="none" w:sz="0" w:space="0" w:color="auto"/>
      </w:divBdr>
    </w:div>
    <w:div w:id="1533106719">
      <w:bodyDiv w:val="1"/>
      <w:marLeft w:val="0"/>
      <w:marRight w:val="0"/>
      <w:marTop w:val="0"/>
      <w:marBottom w:val="0"/>
      <w:divBdr>
        <w:top w:val="none" w:sz="0" w:space="0" w:color="auto"/>
        <w:left w:val="none" w:sz="0" w:space="0" w:color="auto"/>
        <w:bottom w:val="none" w:sz="0" w:space="0" w:color="auto"/>
        <w:right w:val="none" w:sz="0" w:space="0" w:color="auto"/>
      </w:divBdr>
    </w:div>
    <w:div w:id="1533108486">
      <w:bodyDiv w:val="1"/>
      <w:marLeft w:val="0"/>
      <w:marRight w:val="0"/>
      <w:marTop w:val="0"/>
      <w:marBottom w:val="0"/>
      <w:divBdr>
        <w:top w:val="none" w:sz="0" w:space="0" w:color="auto"/>
        <w:left w:val="none" w:sz="0" w:space="0" w:color="auto"/>
        <w:bottom w:val="none" w:sz="0" w:space="0" w:color="auto"/>
        <w:right w:val="none" w:sz="0" w:space="0" w:color="auto"/>
      </w:divBdr>
    </w:div>
    <w:div w:id="1533149715">
      <w:bodyDiv w:val="1"/>
      <w:marLeft w:val="0"/>
      <w:marRight w:val="0"/>
      <w:marTop w:val="0"/>
      <w:marBottom w:val="0"/>
      <w:divBdr>
        <w:top w:val="none" w:sz="0" w:space="0" w:color="auto"/>
        <w:left w:val="none" w:sz="0" w:space="0" w:color="auto"/>
        <w:bottom w:val="none" w:sz="0" w:space="0" w:color="auto"/>
        <w:right w:val="none" w:sz="0" w:space="0" w:color="auto"/>
      </w:divBdr>
    </w:div>
    <w:div w:id="1533153280">
      <w:bodyDiv w:val="1"/>
      <w:marLeft w:val="0"/>
      <w:marRight w:val="0"/>
      <w:marTop w:val="0"/>
      <w:marBottom w:val="0"/>
      <w:divBdr>
        <w:top w:val="none" w:sz="0" w:space="0" w:color="auto"/>
        <w:left w:val="none" w:sz="0" w:space="0" w:color="auto"/>
        <w:bottom w:val="none" w:sz="0" w:space="0" w:color="auto"/>
        <w:right w:val="none" w:sz="0" w:space="0" w:color="auto"/>
      </w:divBdr>
    </w:div>
    <w:div w:id="1533155208">
      <w:bodyDiv w:val="1"/>
      <w:marLeft w:val="0"/>
      <w:marRight w:val="0"/>
      <w:marTop w:val="0"/>
      <w:marBottom w:val="0"/>
      <w:divBdr>
        <w:top w:val="none" w:sz="0" w:space="0" w:color="auto"/>
        <w:left w:val="none" w:sz="0" w:space="0" w:color="auto"/>
        <w:bottom w:val="none" w:sz="0" w:space="0" w:color="auto"/>
        <w:right w:val="none" w:sz="0" w:space="0" w:color="auto"/>
      </w:divBdr>
    </w:div>
    <w:div w:id="1533349128">
      <w:bodyDiv w:val="1"/>
      <w:marLeft w:val="0"/>
      <w:marRight w:val="0"/>
      <w:marTop w:val="0"/>
      <w:marBottom w:val="0"/>
      <w:divBdr>
        <w:top w:val="none" w:sz="0" w:space="0" w:color="auto"/>
        <w:left w:val="none" w:sz="0" w:space="0" w:color="auto"/>
        <w:bottom w:val="none" w:sz="0" w:space="0" w:color="auto"/>
        <w:right w:val="none" w:sz="0" w:space="0" w:color="auto"/>
      </w:divBdr>
    </w:div>
    <w:div w:id="1533375126">
      <w:bodyDiv w:val="1"/>
      <w:marLeft w:val="0"/>
      <w:marRight w:val="0"/>
      <w:marTop w:val="0"/>
      <w:marBottom w:val="0"/>
      <w:divBdr>
        <w:top w:val="none" w:sz="0" w:space="0" w:color="auto"/>
        <w:left w:val="none" w:sz="0" w:space="0" w:color="auto"/>
        <w:bottom w:val="none" w:sz="0" w:space="0" w:color="auto"/>
        <w:right w:val="none" w:sz="0" w:space="0" w:color="auto"/>
      </w:divBdr>
    </w:div>
    <w:div w:id="1533377914">
      <w:bodyDiv w:val="1"/>
      <w:marLeft w:val="0"/>
      <w:marRight w:val="0"/>
      <w:marTop w:val="0"/>
      <w:marBottom w:val="0"/>
      <w:divBdr>
        <w:top w:val="none" w:sz="0" w:space="0" w:color="auto"/>
        <w:left w:val="none" w:sz="0" w:space="0" w:color="auto"/>
        <w:bottom w:val="none" w:sz="0" w:space="0" w:color="auto"/>
        <w:right w:val="none" w:sz="0" w:space="0" w:color="auto"/>
      </w:divBdr>
    </w:div>
    <w:div w:id="1533415694">
      <w:bodyDiv w:val="1"/>
      <w:marLeft w:val="0"/>
      <w:marRight w:val="0"/>
      <w:marTop w:val="0"/>
      <w:marBottom w:val="0"/>
      <w:divBdr>
        <w:top w:val="none" w:sz="0" w:space="0" w:color="auto"/>
        <w:left w:val="none" w:sz="0" w:space="0" w:color="auto"/>
        <w:bottom w:val="none" w:sz="0" w:space="0" w:color="auto"/>
        <w:right w:val="none" w:sz="0" w:space="0" w:color="auto"/>
      </w:divBdr>
    </w:div>
    <w:div w:id="1533684384">
      <w:bodyDiv w:val="1"/>
      <w:marLeft w:val="0"/>
      <w:marRight w:val="0"/>
      <w:marTop w:val="0"/>
      <w:marBottom w:val="0"/>
      <w:divBdr>
        <w:top w:val="none" w:sz="0" w:space="0" w:color="auto"/>
        <w:left w:val="none" w:sz="0" w:space="0" w:color="auto"/>
        <w:bottom w:val="none" w:sz="0" w:space="0" w:color="auto"/>
        <w:right w:val="none" w:sz="0" w:space="0" w:color="auto"/>
      </w:divBdr>
    </w:div>
    <w:div w:id="1533766478">
      <w:bodyDiv w:val="1"/>
      <w:marLeft w:val="0"/>
      <w:marRight w:val="0"/>
      <w:marTop w:val="0"/>
      <w:marBottom w:val="0"/>
      <w:divBdr>
        <w:top w:val="none" w:sz="0" w:space="0" w:color="auto"/>
        <w:left w:val="none" w:sz="0" w:space="0" w:color="auto"/>
        <w:bottom w:val="none" w:sz="0" w:space="0" w:color="auto"/>
        <w:right w:val="none" w:sz="0" w:space="0" w:color="auto"/>
      </w:divBdr>
    </w:div>
    <w:div w:id="1534029439">
      <w:bodyDiv w:val="1"/>
      <w:marLeft w:val="0"/>
      <w:marRight w:val="0"/>
      <w:marTop w:val="0"/>
      <w:marBottom w:val="0"/>
      <w:divBdr>
        <w:top w:val="none" w:sz="0" w:space="0" w:color="auto"/>
        <w:left w:val="none" w:sz="0" w:space="0" w:color="auto"/>
        <w:bottom w:val="none" w:sz="0" w:space="0" w:color="auto"/>
        <w:right w:val="none" w:sz="0" w:space="0" w:color="auto"/>
      </w:divBdr>
    </w:div>
    <w:div w:id="1534076488">
      <w:bodyDiv w:val="1"/>
      <w:marLeft w:val="0"/>
      <w:marRight w:val="0"/>
      <w:marTop w:val="0"/>
      <w:marBottom w:val="0"/>
      <w:divBdr>
        <w:top w:val="none" w:sz="0" w:space="0" w:color="auto"/>
        <w:left w:val="none" w:sz="0" w:space="0" w:color="auto"/>
        <w:bottom w:val="none" w:sz="0" w:space="0" w:color="auto"/>
        <w:right w:val="none" w:sz="0" w:space="0" w:color="auto"/>
      </w:divBdr>
    </w:div>
    <w:div w:id="1534078260">
      <w:bodyDiv w:val="1"/>
      <w:marLeft w:val="0"/>
      <w:marRight w:val="0"/>
      <w:marTop w:val="0"/>
      <w:marBottom w:val="0"/>
      <w:divBdr>
        <w:top w:val="none" w:sz="0" w:space="0" w:color="auto"/>
        <w:left w:val="none" w:sz="0" w:space="0" w:color="auto"/>
        <w:bottom w:val="none" w:sz="0" w:space="0" w:color="auto"/>
        <w:right w:val="none" w:sz="0" w:space="0" w:color="auto"/>
      </w:divBdr>
    </w:div>
    <w:div w:id="1534146197">
      <w:bodyDiv w:val="1"/>
      <w:marLeft w:val="0"/>
      <w:marRight w:val="0"/>
      <w:marTop w:val="0"/>
      <w:marBottom w:val="0"/>
      <w:divBdr>
        <w:top w:val="none" w:sz="0" w:space="0" w:color="auto"/>
        <w:left w:val="none" w:sz="0" w:space="0" w:color="auto"/>
        <w:bottom w:val="none" w:sz="0" w:space="0" w:color="auto"/>
        <w:right w:val="none" w:sz="0" w:space="0" w:color="auto"/>
      </w:divBdr>
    </w:div>
    <w:div w:id="1534148123">
      <w:bodyDiv w:val="1"/>
      <w:marLeft w:val="0"/>
      <w:marRight w:val="0"/>
      <w:marTop w:val="0"/>
      <w:marBottom w:val="0"/>
      <w:divBdr>
        <w:top w:val="none" w:sz="0" w:space="0" w:color="auto"/>
        <w:left w:val="none" w:sz="0" w:space="0" w:color="auto"/>
        <w:bottom w:val="none" w:sz="0" w:space="0" w:color="auto"/>
        <w:right w:val="none" w:sz="0" w:space="0" w:color="auto"/>
      </w:divBdr>
    </w:div>
    <w:div w:id="1534150544">
      <w:bodyDiv w:val="1"/>
      <w:marLeft w:val="0"/>
      <w:marRight w:val="0"/>
      <w:marTop w:val="0"/>
      <w:marBottom w:val="0"/>
      <w:divBdr>
        <w:top w:val="none" w:sz="0" w:space="0" w:color="auto"/>
        <w:left w:val="none" w:sz="0" w:space="0" w:color="auto"/>
        <w:bottom w:val="none" w:sz="0" w:space="0" w:color="auto"/>
        <w:right w:val="none" w:sz="0" w:space="0" w:color="auto"/>
      </w:divBdr>
    </w:div>
    <w:div w:id="1534154564">
      <w:bodyDiv w:val="1"/>
      <w:marLeft w:val="0"/>
      <w:marRight w:val="0"/>
      <w:marTop w:val="0"/>
      <w:marBottom w:val="0"/>
      <w:divBdr>
        <w:top w:val="none" w:sz="0" w:space="0" w:color="auto"/>
        <w:left w:val="none" w:sz="0" w:space="0" w:color="auto"/>
        <w:bottom w:val="none" w:sz="0" w:space="0" w:color="auto"/>
        <w:right w:val="none" w:sz="0" w:space="0" w:color="auto"/>
      </w:divBdr>
    </w:div>
    <w:div w:id="1534229878">
      <w:bodyDiv w:val="1"/>
      <w:marLeft w:val="0"/>
      <w:marRight w:val="0"/>
      <w:marTop w:val="0"/>
      <w:marBottom w:val="0"/>
      <w:divBdr>
        <w:top w:val="none" w:sz="0" w:space="0" w:color="auto"/>
        <w:left w:val="none" w:sz="0" w:space="0" w:color="auto"/>
        <w:bottom w:val="none" w:sz="0" w:space="0" w:color="auto"/>
        <w:right w:val="none" w:sz="0" w:space="0" w:color="auto"/>
      </w:divBdr>
    </w:div>
    <w:div w:id="1534269943">
      <w:bodyDiv w:val="1"/>
      <w:marLeft w:val="0"/>
      <w:marRight w:val="0"/>
      <w:marTop w:val="0"/>
      <w:marBottom w:val="0"/>
      <w:divBdr>
        <w:top w:val="none" w:sz="0" w:space="0" w:color="auto"/>
        <w:left w:val="none" w:sz="0" w:space="0" w:color="auto"/>
        <w:bottom w:val="none" w:sz="0" w:space="0" w:color="auto"/>
        <w:right w:val="none" w:sz="0" w:space="0" w:color="auto"/>
      </w:divBdr>
    </w:div>
    <w:div w:id="1534271460">
      <w:bodyDiv w:val="1"/>
      <w:marLeft w:val="0"/>
      <w:marRight w:val="0"/>
      <w:marTop w:val="0"/>
      <w:marBottom w:val="0"/>
      <w:divBdr>
        <w:top w:val="none" w:sz="0" w:space="0" w:color="auto"/>
        <w:left w:val="none" w:sz="0" w:space="0" w:color="auto"/>
        <w:bottom w:val="none" w:sz="0" w:space="0" w:color="auto"/>
        <w:right w:val="none" w:sz="0" w:space="0" w:color="auto"/>
      </w:divBdr>
    </w:div>
    <w:div w:id="1534340297">
      <w:bodyDiv w:val="1"/>
      <w:marLeft w:val="0"/>
      <w:marRight w:val="0"/>
      <w:marTop w:val="0"/>
      <w:marBottom w:val="0"/>
      <w:divBdr>
        <w:top w:val="none" w:sz="0" w:space="0" w:color="auto"/>
        <w:left w:val="none" w:sz="0" w:space="0" w:color="auto"/>
        <w:bottom w:val="none" w:sz="0" w:space="0" w:color="auto"/>
        <w:right w:val="none" w:sz="0" w:space="0" w:color="auto"/>
      </w:divBdr>
    </w:div>
    <w:div w:id="1534341776">
      <w:bodyDiv w:val="1"/>
      <w:marLeft w:val="0"/>
      <w:marRight w:val="0"/>
      <w:marTop w:val="0"/>
      <w:marBottom w:val="0"/>
      <w:divBdr>
        <w:top w:val="none" w:sz="0" w:space="0" w:color="auto"/>
        <w:left w:val="none" w:sz="0" w:space="0" w:color="auto"/>
        <w:bottom w:val="none" w:sz="0" w:space="0" w:color="auto"/>
        <w:right w:val="none" w:sz="0" w:space="0" w:color="auto"/>
      </w:divBdr>
    </w:div>
    <w:div w:id="1534348038">
      <w:bodyDiv w:val="1"/>
      <w:marLeft w:val="0"/>
      <w:marRight w:val="0"/>
      <w:marTop w:val="0"/>
      <w:marBottom w:val="0"/>
      <w:divBdr>
        <w:top w:val="none" w:sz="0" w:space="0" w:color="auto"/>
        <w:left w:val="none" w:sz="0" w:space="0" w:color="auto"/>
        <w:bottom w:val="none" w:sz="0" w:space="0" w:color="auto"/>
        <w:right w:val="none" w:sz="0" w:space="0" w:color="auto"/>
      </w:divBdr>
    </w:div>
    <w:div w:id="1534417768">
      <w:bodyDiv w:val="1"/>
      <w:marLeft w:val="0"/>
      <w:marRight w:val="0"/>
      <w:marTop w:val="0"/>
      <w:marBottom w:val="0"/>
      <w:divBdr>
        <w:top w:val="none" w:sz="0" w:space="0" w:color="auto"/>
        <w:left w:val="none" w:sz="0" w:space="0" w:color="auto"/>
        <w:bottom w:val="none" w:sz="0" w:space="0" w:color="auto"/>
        <w:right w:val="none" w:sz="0" w:space="0" w:color="auto"/>
      </w:divBdr>
    </w:div>
    <w:div w:id="1534465048">
      <w:bodyDiv w:val="1"/>
      <w:marLeft w:val="0"/>
      <w:marRight w:val="0"/>
      <w:marTop w:val="0"/>
      <w:marBottom w:val="0"/>
      <w:divBdr>
        <w:top w:val="none" w:sz="0" w:space="0" w:color="auto"/>
        <w:left w:val="none" w:sz="0" w:space="0" w:color="auto"/>
        <w:bottom w:val="none" w:sz="0" w:space="0" w:color="auto"/>
        <w:right w:val="none" w:sz="0" w:space="0" w:color="auto"/>
      </w:divBdr>
    </w:div>
    <w:div w:id="1534491621">
      <w:bodyDiv w:val="1"/>
      <w:marLeft w:val="0"/>
      <w:marRight w:val="0"/>
      <w:marTop w:val="0"/>
      <w:marBottom w:val="0"/>
      <w:divBdr>
        <w:top w:val="none" w:sz="0" w:space="0" w:color="auto"/>
        <w:left w:val="none" w:sz="0" w:space="0" w:color="auto"/>
        <w:bottom w:val="none" w:sz="0" w:space="0" w:color="auto"/>
        <w:right w:val="none" w:sz="0" w:space="0" w:color="auto"/>
      </w:divBdr>
    </w:div>
    <w:div w:id="1534613210">
      <w:bodyDiv w:val="1"/>
      <w:marLeft w:val="0"/>
      <w:marRight w:val="0"/>
      <w:marTop w:val="0"/>
      <w:marBottom w:val="0"/>
      <w:divBdr>
        <w:top w:val="none" w:sz="0" w:space="0" w:color="auto"/>
        <w:left w:val="none" w:sz="0" w:space="0" w:color="auto"/>
        <w:bottom w:val="none" w:sz="0" w:space="0" w:color="auto"/>
        <w:right w:val="none" w:sz="0" w:space="0" w:color="auto"/>
      </w:divBdr>
    </w:div>
    <w:div w:id="1534809528">
      <w:bodyDiv w:val="1"/>
      <w:marLeft w:val="0"/>
      <w:marRight w:val="0"/>
      <w:marTop w:val="0"/>
      <w:marBottom w:val="0"/>
      <w:divBdr>
        <w:top w:val="none" w:sz="0" w:space="0" w:color="auto"/>
        <w:left w:val="none" w:sz="0" w:space="0" w:color="auto"/>
        <w:bottom w:val="none" w:sz="0" w:space="0" w:color="auto"/>
        <w:right w:val="none" w:sz="0" w:space="0" w:color="auto"/>
      </w:divBdr>
    </w:div>
    <w:div w:id="1534879662">
      <w:bodyDiv w:val="1"/>
      <w:marLeft w:val="0"/>
      <w:marRight w:val="0"/>
      <w:marTop w:val="0"/>
      <w:marBottom w:val="0"/>
      <w:divBdr>
        <w:top w:val="none" w:sz="0" w:space="0" w:color="auto"/>
        <w:left w:val="none" w:sz="0" w:space="0" w:color="auto"/>
        <w:bottom w:val="none" w:sz="0" w:space="0" w:color="auto"/>
        <w:right w:val="none" w:sz="0" w:space="0" w:color="auto"/>
      </w:divBdr>
    </w:div>
    <w:div w:id="1534881395">
      <w:bodyDiv w:val="1"/>
      <w:marLeft w:val="0"/>
      <w:marRight w:val="0"/>
      <w:marTop w:val="0"/>
      <w:marBottom w:val="0"/>
      <w:divBdr>
        <w:top w:val="none" w:sz="0" w:space="0" w:color="auto"/>
        <w:left w:val="none" w:sz="0" w:space="0" w:color="auto"/>
        <w:bottom w:val="none" w:sz="0" w:space="0" w:color="auto"/>
        <w:right w:val="none" w:sz="0" w:space="0" w:color="auto"/>
      </w:divBdr>
    </w:div>
    <w:div w:id="1534994390">
      <w:bodyDiv w:val="1"/>
      <w:marLeft w:val="0"/>
      <w:marRight w:val="0"/>
      <w:marTop w:val="0"/>
      <w:marBottom w:val="0"/>
      <w:divBdr>
        <w:top w:val="none" w:sz="0" w:space="0" w:color="auto"/>
        <w:left w:val="none" w:sz="0" w:space="0" w:color="auto"/>
        <w:bottom w:val="none" w:sz="0" w:space="0" w:color="auto"/>
        <w:right w:val="none" w:sz="0" w:space="0" w:color="auto"/>
      </w:divBdr>
    </w:div>
    <w:div w:id="1534998502">
      <w:bodyDiv w:val="1"/>
      <w:marLeft w:val="0"/>
      <w:marRight w:val="0"/>
      <w:marTop w:val="0"/>
      <w:marBottom w:val="0"/>
      <w:divBdr>
        <w:top w:val="none" w:sz="0" w:space="0" w:color="auto"/>
        <w:left w:val="none" w:sz="0" w:space="0" w:color="auto"/>
        <w:bottom w:val="none" w:sz="0" w:space="0" w:color="auto"/>
        <w:right w:val="none" w:sz="0" w:space="0" w:color="auto"/>
      </w:divBdr>
    </w:div>
    <w:div w:id="1535116597">
      <w:bodyDiv w:val="1"/>
      <w:marLeft w:val="0"/>
      <w:marRight w:val="0"/>
      <w:marTop w:val="0"/>
      <w:marBottom w:val="0"/>
      <w:divBdr>
        <w:top w:val="none" w:sz="0" w:space="0" w:color="auto"/>
        <w:left w:val="none" w:sz="0" w:space="0" w:color="auto"/>
        <w:bottom w:val="none" w:sz="0" w:space="0" w:color="auto"/>
        <w:right w:val="none" w:sz="0" w:space="0" w:color="auto"/>
      </w:divBdr>
    </w:div>
    <w:div w:id="1535116669">
      <w:bodyDiv w:val="1"/>
      <w:marLeft w:val="0"/>
      <w:marRight w:val="0"/>
      <w:marTop w:val="0"/>
      <w:marBottom w:val="0"/>
      <w:divBdr>
        <w:top w:val="none" w:sz="0" w:space="0" w:color="auto"/>
        <w:left w:val="none" w:sz="0" w:space="0" w:color="auto"/>
        <w:bottom w:val="none" w:sz="0" w:space="0" w:color="auto"/>
        <w:right w:val="none" w:sz="0" w:space="0" w:color="auto"/>
      </w:divBdr>
    </w:div>
    <w:div w:id="1535119016">
      <w:bodyDiv w:val="1"/>
      <w:marLeft w:val="0"/>
      <w:marRight w:val="0"/>
      <w:marTop w:val="0"/>
      <w:marBottom w:val="0"/>
      <w:divBdr>
        <w:top w:val="none" w:sz="0" w:space="0" w:color="auto"/>
        <w:left w:val="none" w:sz="0" w:space="0" w:color="auto"/>
        <w:bottom w:val="none" w:sz="0" w:space="0" w:color="auto"/>
        <w:right w:val="none" w:sz="0" w:space="0" w:color="auto"/>
      </w:divBdr>
    </w:div>
    <w:div w:id="1535265475">
      <w:bodyDiv w:val="1"/>
      <w:marLeft w:val="0"/>
      <w:marRight w:val="0"/>
      <w:marTop w:val="0"/>
      <w:marBottom w:val="0"/>
      <w:divBdr>
        <w:top w:val="none" w:sz="0" w:space="0" w:color="auto"/>
        <w:left w:val="none" w:sz="0" w:space="0" w:color="auto"/>
        <w:bottom w:val="none" w:sz="0" w:space="0" w:color="auto"/>
        <w:right w:val="none" w:sz="0" w:space="0" w:color="auto"/>
      </w:divBdr>
    </w:div>
    <w:div w:id="1535342378">
      <w:bodyDiv w:val="1"/>
      <w:marLeft w:val="0"/>
      <w:marRight w:val="0"/>
      <w:marTop w:val="0"/>
      <w:marBottom w:val="0"/>
      <w:divBdr>
        <w:top w:val="none" w:sz="0" w:space="0" w:color="auto"/>
        <w:left w:val="none" w:sz="0" w:space="0" w:color="auto"/>
        <w:bottom w:val="none" w:sz="0" w:space="0" w:color="auto"/>
        <w:right w:val="none" w:sz="0" w:space="0" w:color="auto"/>
      </w:divBdr>
    </w:div>
    <w:div w:id="1535387306">
      <w:bodyDiv w:val="1"/>
      <w:marLeft w:val="0"/>
      <w:marRight w:val="0"/>
      <w:marTop w:val="0"/>
      <w:marBottom w:val="0"/>
      <w:divBdr>
        <w:top w:val="none" w:sz="0" w:space="0" w:color="auto"/>
        <w:left w:val="none" w:sz="0" w:space="0" w:color="auto"/>
        <w:bottom w:val="none" w:sz="0" w:space="0" w:color="auto"/>
        <w:right w:val="none" w:sz="0" w:space="0" w:color="auto"/>
      </w:divBdr>
    </w:div>
    <w:div w:id="1535464587">
      <w:bodyDiv w:val="1"/>
      <w:marLeft w:val="0"/>
      <w:marRight w:val="0"/>
      <w:marTop w:val="0"/>
      <w:marBottom w:val="0"/>
      <w:divBdr>
        <w:top w:val="none" w:sz="0" w:space="0" w:color="auto"/>
        <w:left w:val="none" w:sz="0" w:space="0" w:color="auto"/>
        <w:bottom w:val="none" w:sz="0" w:space="0" w:color="auto"/>
        <w:right w:val="none" w:sz="0" w:space="0" w:color="auto"/>
      </w:divBdr>
    </w:div>
    <w:div w:id="1535732118">
      <w:bodyDiv w:val="1"/>
      <w:marLeft w:val="0"/>
      <w:marRight w:val="0"/>
      <w:marTop w:val="0"/>
      <w:marBottom w:val="0"/>
      <w:divBdr>
        <w:top w:val="none" w:sz="0" w:space="0" w:color="auto"/>
        <w:left w:val="none" w:sz="0" w:space="0" w:color="auto"/>
        <w:bottom w:val="none" w:sz="0" w:space="0" w:color="auto"/>
        <w:right w:val="none" w:sz="0" w:space="0" w:color="auto"/>
      </w:divBdr>
    </w:div>
    <w:div w:id="1535801368">
      <w:bodyDiv w:val="1"/>
      <w:marLeft w:val="0"/>
      <w:marRight w:val="0"/>
      <w:marTop w:val="0"/>
      <w:marBottom w:val="0"/>
      <w:divBdr>
        <w:top w:val="none" w:sz="0" w:space="0" w:color="auto"/>
        <w:left w:val="none" w:sz="0" w:space="0" w:color="auto"/>
        <w:bottom w:val="none" w:sz="0" w:space="0" w:color="auto"/>
        <w:right w:val="none" w:sz="0" w:space="0" w:color="auto"/>
      </w:divBdr>
    </w:div>
    <w:div w:id="1535968993">
      <w:bodyDiv w:val="1"/>
      <w:marLeft w:val="0"/>
      <w:marRight w:val="0"/>
      <w:marTop w:val="0"/>
      <w:marBottom w:val="0"/>
      <w:divBdr>
        <w:top w:val="none" w:sz="0" w:space="0" w:color="auto"/>
        <w:left w:val="none" w:sz="0" w:space="0" w:color="auto"/>
        <w:bottom w:val="none" w:sz="0" w:space="0" w:color="auto"/>
        <w:right w:val="none" w:sz="0" w:space="0" w:color="auto"/>
      </w:divBdr>
    </w:div>
    <w:div w:id="1535997731">
      <w:bodyDiv w:val="1"/>
      <w:marLeft w:val="0"/>
      <w:marRight w:val="0"/>
      <w:marTop w:val="0"/>
      <w:marBottom w:val="0"/>
      <w:divBdr>
        <w:top w:val="none" w:sz="0" w:space="0" w:color="auto"/>
        <w:left w:val="none" w:sz="0" w:space="0" w:color="auto"/>
        <w:bottom w:val="none" w:sz="0" w:space="0" w:color="auto"/>
        <w:right w:val="none" w:sz="0" w:space="0" w:color="auto"/>
      </w:divBdr>
    </w:div>
    <w:div w:id="1536305086">
      <w:bodyDiv w:val="1"/>
      <w:marLeft w:val="0"/>
      <w:marRight w:val="0"/>
      <w:marTop w:val="0"/>
      <w:marBottom w:val="0"/>
      <w:divBdr>
        <w:top w:val="none" w:sz="0" w:space="0" w:color="auto"/>
        <w:left w:val="none" w:sz="0" w:space="0" w:color="auto"/>
        <w:bottom w:val="none" w:sz="0" w:space="0" w:color="auto"/>
        <w:right w:val="none" w:sz="0" w:space="0" w:color="auto"/>
      </w:divBdr>
    </w:div>
    <w:div w:id="1536382291">
      <w:bodyDiv w:val="1"/>
      <w:marLeft w:val="0"/>
      <w:marRight w:val="0"/>
      <w:marTop w:val="0"/>
      <w:marBottom w:val="0"/>
      <w:divBdr>
        <w:top w:val="none" w:sz="0" w:space="0" w:color="auto"/>
        <w:left w:val="none" w:sz="0" w:space="0" w:color="auto"/>
        <w:bottom w:val="none" w:sz="0" w:space="0" w:color="auto"/>
        <w:right w:val="none" w:sz="0" w:space="0" w:color="auto"/>
      </w:divBdr>
    </w:div>
    <w:div w:id="1536386861">
      <w:bodyDiv w:val="1"/>
      <w:marLeft w:val="0"/>
      <w:marRight w:val="0"/>
      <w:marTop w:val="0"/>
      <w:marBottom w:val="0"/>
      <w:divBdr>
        <w:top w:val="none" w:sz="0" w:space="0" w:color="auto"/>
        <w:left w:val="none" w:sz="0" w:space="0" w:color="auto"/>
        <w:bottom w:val="none" w:sz="0" w:space="0" w:color="auto"/>
        <w:right w:val="none" w:sz="0" w:space="0" w:color="auto"/>
      </w:divBdr>
    </w:div>
    <w:div w:id="1536388885">
      <w:bodyDiv w:val="1"/>
      <w:marLeft w:val="0"/>
      <w:marRight w:val="0"/>
      <w:marTop w:val="0"/>
      <w:marBottom w:val="0"/>
      <w:divBdr>
        <w:top w:val="none" w:sz="0" w:space="0" w:color="auto"/>
        <w:left w:val="none" w:sz="0" w:space="0" w:color="auto"/>
        <w:bottom w:val="none" w:sz="0" w:space="0" w:color="auto"/>
        <w:right w:val="none" w:sz="0" w:space="0" w:color="auto"/>
      </w:divBdr>
    </w:div>
    <w:div w:id="1536428678">
      <w:bodyDiv w:val="1"/>
      <w:marLeft w:val="0"/>
      <w:marRight w:val="0"/>
      <w:marTop w:val="0"/>
      <w:marBottom w:val="0"/>
      <w:divBdr>
        <w:top w:val="none" w:sz="0" w:space="0" w:color="auto"/>
        <w:left w:val="none" w:sz="0" w:space="0" w:color="auto"/>
        <w:bottom w:val="none" w:sz="0" w:space="0" w:color="auto"/>
        <w:right w:val="none" w:sz="0" w:space="0" w:color="auto"/>
      </w:divBdr>
    </w:div>
    <w:div w:id="1536499963">
      <w:bodyDiv w:val="1"/>
      <w:marLeft w:val="0"/>
      <w:marRight w:val="0"/>
      <w:marTop w:val="0"/>
      <w:marBottom w:val="0"/>
      <w:divBdr>
        <w:top w:val="none" w:sz="0" w:space="0" w:color="auto"/>
        <w:left w:val="none" w:sz="0" w:space="0" w:color="auto"/>
        <w:bottom w:val="none" w:sz="0" w:space="0" w:color="auto"/>
        <w:right w:val="none" w:sz="0" w:space="0" w:color="auto"/>
      </w:divBdr>
    </w:div>
    <w:div w:id="1536502381">
      <w:bodyDiv w:val="1"/>
      <w:marLeft w:val="0"/>
      <w:marRight w:val="0"/>
      <w:marTop w:val="0"/>
      <w:marBottom w:val="0"/>
      <w:divBdr>
        <w:top w:val="none" w:sz="0" w:space="0" w:color="auto"/>
        <w:left w:val="none" w:sz="0" w:space="0" w:color="auto"/>
        <w:bottom w:val="none" w:sz="0" w:space="0" w:color="auto"/>
        <w:right w:val="none" w:sz="0" w:space="0" w:color="auto"/>
      </w:divBdr>
    </w:div>
    <w:div w:id="1536696287">
      <w:bodyDiv w:val="1"/>
      <w:marLeft w:val="0"/>
      <w:marRight w:val="0"/>
      <w:marTop w:val="0"/>
      <w:marBottom w:val="0"/>
      <w:divBdr>
        <w:top w:val="none" w:sz="0" w:space="0" w:color="auto"/>
        <w:left w:val="none" w:sz="0" w:space="0" w:color="auto"/>
        <w:bottom w:val="none" w:sz="0" w:space="0" w:color="auto"/>
        <w:right w:val="none" w:sz="0" w:space="0" w:color="auto"/>
      </w:divBdr>
    </w:div>
    <w:div w:id="1536696831">
      <w:bodyDiv w:val="1"/>
      <w:marLeft w:val="0"/>
      <w:marRight w:val="0"/>
      <w:marTop w:val="0"/>
      <w:marBottom w:val="0"/>
      <w:divBdr>
        <w:top w:val="none" w:sz="0" w:space="0" w:color="auto"/>
        <w:left w:val="none" w:sz="0" w:space="0" w:color="auto"/>
        <w:bottom w:val="none" w:sz="0" w:space="0" w:color="auto"/>
        <w:right w:val="none" w:sz="0" w:space="0" w:color="auto"/>
      </w:divBdr>
    </w:div>
    <w:div w:id="1536772934">
      <w:bodyDiv w:val="1"/>
      <w:marLeft w:val="0"/>
      <w:marRight w:val="0"/>
      <w:marTop w:val="0"/>
      <w:marBottom w:val="0"/>
      <w:divBdr>
        <w:top w:val="none" w:sz="0" w:space="0" w:color="auto"/>
        <w:left w:val="none" w:sz="0" w:space="0" w:color="auto"/>
        <w:bottom w:val="none" w:sz="0" w:space="0" w:color="auto"/>
        <w:right w:val="none" w:sz="0" w:space="0" w:color="auto"/>
      </w:divBdr>
    </w:div>
    <w:div w:id="1536845133">
      <w:bodyDiv w:val="1"/>
      <w:marLeft w:val="0"/>
      <w:marRight w:val="0"/>
      <w:marTop w:val="0"/>
      <w:marBottom w:val="0"/>
      <w:divBdr>
        <w:top w:val="none" w:sz="0" w:space="0" w:color="auto"/>
        <w:left w:val="none" w:sz="0" w:space="0" w:color="auto"/>
        <w:bottom w:val="none" w:sz="0" w:space="0" w:color="auto"/>
        <w:right w:val="none" w:sz="0" w:space="0" w:color="auto"/>
      </w:divBdr>
    </w:div>
    <w:div w:id="1536886544">
      <w:bodyDiv w:val="1"/>
      <w:marLeft w:val="0"/>
      <w:marRight w:val="0"/>
      <w:marTop w:val="0"/>
      <w:marBottom w:val="0"/>
      <w:divBdr>
        <w:top w:val="none" w:sz="0" w:space="0" w:color="auto"/>
        <w:left w:val="none" w:sz="0" w:space="0" w:color="auto"/>
        <w:bottom w:val="none" w:sz="0" w:space="0" w:color="auto"/>
        <w:right w:val="none" w:sz="0" w:space="0" w:color="auto"/>
      </w:divBdr>
    </w:div>
    <w:div w:id="1536965562">
      <w:bodyDiv w:val="1"/>
      <w:marLeft w:val="0"/>
      <w:marRight w:val="0"/>
      <w:marTop w:val="0"/>
      <w:marBottom w:val="0"/>
      <w:divBdr>
        <w:top w:val="none" w:sz="0" w:space="0" w:color="auto"/>
        <w:left w:val="none" w:sz="0" w:space="0" w:color="auto"/>
        <w:bottom w:val="none" w:sz="0" w:space="0" w:color="auto"/>
        <w:right w:val="none" w:sz="0" w:space="0" w:color="auto"/>
      </w:divBdr>
    </w:div>
    <w:div w:id="1536967547">
      <w:bodyDiv w:val="1"/>
      <w:marLeft w:val="0"/>
      <w:marRight w:val="0"/>
      <w:marTop w:val="0"/>
      <w:marBottom w:val="0"/>
      <w:divBdr>
        <w:top w:val="none" w:sz="0" w:space="0" w:color="auto"/>
        <w:left w:val="none" w:sz="0" w:space="0" w:color="auto"/>
        <w:bottom w:val="none" w:sz="0" w:space="0" w:color="auto"/>
        <w:right w:val="none" w:sz="0" w:space="0" w:color="auto"/>
      </w:divBdr>
    </w:div>
    <w:div w:id="1537087328">
      <w:bodyDiv w:val="1"/>
      <w:marLeft w:val="0"/>
      <w:marRight w:val="0"/>
      <w:marTop w:val="0"/>
      <w:marBottom w:val="0"/>
      <w:divBdr>
        <w:top w:val="none" w:sz="0" w:space="0" w:color="auto"/>
        <w:left w:val="none" w:sz="0" w:space="0" w:color="auto"/>
        <w:bottom w:val="none" w:sz="0" w:space="0" w:color="auto"/>
        <w:right w:val="none" w:sz="0" w:space="0" w:color="auto"/>
      </w:divBdr>
    </w:div>
    <w:div w:id="1537112006">
      <w:bodyDiv w:val="1"/>
      <w:marLeft w:val="0"/>
      <w:marRight w:val="0"/>
      <w:marTop w:val="0"/>
      <w:marBottom w:val="0"/>
      <w:divBdr>
        <w:top w:val="none" w:sz="0" w:space="0" w:color="auto"/>
        <w:left w:val="none" w:sz="0" w:space="0" w:color="auto"/>
        <w:bottom w:val="none" w:sz="0" w:space="0" w:color="auto"/>
        <w:right w:val="none" w:sz="0" w:space="0" w:color="auto"/>
      </w:divBdr>
    </w:div>
    <w:div w:id="1537229841">
      <w:bodyDiv w:val="1"/>
      <w:marLeft w:val="0"/>
      <w:marRight w:val="0"/>
      <w:marTop w:val="0"/>
      <w:marBottom w:val="0"/>
      <w:divBdr>
        <w:top w:val="none" w:sz="0" w:space="0" w:color="auto"/>
        <w:left w:val="none" w:sz="0" w:space="0" w:color="auto"/>
        <w:bottom w:val="none" w:sz="0" w:space="0" w:color="auto"/>
        <w:right w:val="none" w:sz="0" w:space="0" w:color="auto"/>
      </w:divBdr>
    </w:div>
    <w:div w:id="1537304731">
      <w:bodyDiv w:val="1"/>
      <w:marLeft w:val="0"/>
      <w:marRight w:val="0"/>
      <w:marTop w:val="0"/>
      <w:marBottom w:val="0"/>
      <w:divBdr>
        <w:top w:val="none" w:sz="0" w:space="0" w:color="auto"/>
        <w:left w:val="none" w:sz="0" w:space="0" w:color="auto"/>
        <w:bottom w:val="none" w:sz="0" w:space="0" w:color="auto"/>
        <w:right w:val="none" w:sz="0" w:space="0" w:color="auto"/>
      </w:divBdr>
    </w:div>
    <w:div w:id="1537306139">
      <w:bodyDiv w:val="1"/>
      <w:marLeft w:val="0"/>
      <w:marRight w:val="0"/>
      <w:marTop w:val="0"/>
      <w:marBottom w:val="0"/>
      <w:divBdr>
        <w:top w:val="none" w:sz="0" w:space="0" w:color="auto"/>
        <w:left w:val="none" w:sz="0" w:space="0" w:color="auto"/>
        <w:bottom w:val="none" w:sz="0" w:space="0" w:color="auto"/>
        <w:right w:val="none" w:sz="0" w:space="0" w:color="auto"/>
      </w:divBdr>
    </w:div>
    <w:div w:id="1537620213">
      <w:bodyDiv w:val="1"/>
      <w:marLeft w:val="0"/>
      <w:marRight w:val="0"/>
      <w:marTop w:val="0"/>
      <w:marBottom w:val="0"/>
      <w:divBdr>
        <w:top w:val="none" w:sz="0" w:space="0" w:color="auto"/>
        <w:left w:val="none" w:sz="0" w:space="0" w:color="auto"/>
        <w:bottom w:val="none" w:sz="0" w:space="0" w:color="auto"/>
        <w:right w:val="none" w:sz="0" w:space="0" w:color="auto"/>
      </w:divBdr>
    </w:div>
    <w:div w:id="1537692785">
      <w:bodyDiv w:val="1"/>
      <w:marLeft w:val="0"/>
      <w:marRight w:val="0"/>
      <w:marTop w:val="0"/>
      <w:marBottom w:val="0"/>
      <w:divBdr>
        <w:top w:val="none" w:sz="0" w:space="0" w:color="auto"/>
        <w:left w:val="none" w:sz="0" w:space="0" w:color="auto"/>
        <w:bottom w:val="none" w:sz="0" w:space="0" w:color="auto"/>
        <w:right w:val="none" w:sz="0" w:space="0" w:color="auto"/>
      </w:divBdr>
    </w:div>
    <w:div w:id="1537692934">
      <w:bodyDiv w:val="1"/>
      <w:marLeft w:val="0"/>
      <w:marRight w:val="0"/>
      <w:marTop w:val="0"/>
      <w:marBottom w:val="0"/>
      <w:divBdr>
        <w:top w:val="none" w:sz="0" w:space="0" w:color="auto"/>
        <w:left w:val="none" w:sz="0" w:space="0" w:color="auto"/>
        <w:bottom w:val="none" w:sz="0" w:space="0" w:color="auto"/>
        <w:right w:val="none" w:sz="0" w:space="0" w:color="auto"/>
      </w:divBdr>
    </w:div>
    <w:div w:id="1537697467">
      <w:bodyDiv w:val="1"/>
      <w:marLeft w:val="0"/>
      <w:marRight w:val="0"/>
      <w:marTop w:val="0"/>
      <w:marBottom w:val="0"/>
      <w:divBdr>
        <w:top w:val="none" w:sz="0" w:space="0" w:color="auto"/>
        <w:left w:val="none" w:sz="0" w:space="0" w:color="auto"/>
        <w:bottom w:val="none" w:sz="0" w:space="0" w:color="auto"/>
        <w:right w:val="none" w:sz="0" w:space="0" w:color="auto"/>
      </w:divBdr>
    </w:div>
    <w:div w:id="1537742772">
      <w:bodyDiv w:val="1"/>
      <w:marLeft w:val="0"/>
      <w:marRight w:val="0"/>
      <w:marTop w:val="0"/>
      <w:marBottom w:val="0"/>
      <w:divBdr>
        <w:top w:val="none" w:sz="0" w:space="0" w:color="auto"/>
        <w:left w:val="none" w:sz="0" w:space="0" w:color="auto"/>
        <w:bottom w:val="none" w:sz="0" w:space="0" w:color="auto"/>
        <w:right w:val="none" w:sz="0" w:space="0" w:color="auto"/>
      </w:divBdr>
    </w:div>
    <w:div w:id="1537884223">
      <w:bodyDiv w:val="1"/>
      <w:marLeft w:val="0"/>
      <w:marRight w:val="0"/>
      <w:marTop w:val="0"/>
      <w:marBottom w:val="0"/>
      <w:divBdr>
        <w:top w:val="none" w:sz="0" w:space="0" w:color="auto"/>
        <w:left w:val="none" w:sz="0" w:space="0" w:color="auto"/>
        <w:bottom w:val="none" w:sz="0" w:space="0" w:color="auto"/>
        <w:right w:val="none" w:sz="0" w:space="0" w:color="auto"/>
      </w:divBdr>
    </w:div>
    <w:div w:id="1538010479">
      <w:bodyDiv w:val="1"/>
      <w:marLeft w:val="0"/>
      <w:marRight w:val="0"/>
      <w:marTop w:val="0"/>
      <w:marBottom w:val="0"/>
      <w:divBdr>
        <w:top w:val="none" w:sz="0" w:space="0" w:color="auto"/>
        <w:left w:val="none" w:sz="0" w:space="0" w:color="auto"/>
        <w:bottom w:val="none" w:sz="0" w:space="0" w:color="auto"/>
        <w:right w:val="none" w:sz="0" w:space="0" w:color="auto"/>
      </w:divBdr>
    </w:div>
    <w:div w:id="1538347460">
      <w:bodyDiv w:val="1"/>
      <w:marLeft w:val="0"/>
      <w:marRight w:val="0"/>
      <w:marTop w:val="0"/>
      <w:marBottom w:val="0"/>
      <w:divBdr>
        <w:top w:val="none" w:sz="0" w:space="0" w:color="auto"/>
        <w:left w:val="none" w:sz="0" w:space="0" w:color="auto"/>
        <w:bottom w:val="none" w:sz="0" w:space="0" w:color="auto"/>
        <w:right w:val="none" w:sz="0" w:space="0" w:color="auto"/>
      </w:divBdr>
    </w:div>
    <w:div w:id="1538348526">
      <w:bodyDiv w:val="1"/>
      <w:marLeft w:val="0"/>
      <w:marRight w:val="0"/>
      <w:marTop w:val="0"/>
      <w:marBottom w:val="0"/>
      <w:divBdr>
        <w:top w:val="none" w:sz="0" w:space="0" w:color="auto"/>
        <w:left w:val="none" w:sz="0" w:space="0" w:color="auto"/>
        <w:bottom w:val="none" w:sz="0" w:space="0" w:color="auto"/>
        <w:right w:val="none" w:sz="0" w:space="0" w:color="auto"/>
      </w:divBdr>
    </w:div>
    <w:div w:id="1538393063">
      <w:bodyDiv w:val="1"/>
      <w:marLeft w:val="0"/>
      <w:marRight w:val="0"/>
      <w:marTop w:val="0"/>
      <w:marBottom w:val="0"/>
      <w:divBdr>
        <w:top w:val="none" w:sz="0" w:space="0" w:color="auto"/>
        <w:left w:val="none" w:sz="0" w:space="0" w:color="auto"/>
        <w:bottom w:val="none" w:sz="0" w:space="0" w:color="auto"/>
        <w:right w:val="none" w:sz="0" w:space="0" w:color="auto"/>
      </w:divBdr>
    </w:div>
    <w:div w:id="1538395619">
      <w:bodyDiv w:val="1"/>
      <w:marLeft w:val="0"/>
      <w:marRight w:val="0"/>
      <w:marTop w:val="0"/>
      <w:marBottom w:val="0"/>
      <w:divBdr>
        <w:top w:val="none" w:sz="0" w:space="0" w:color="auto"/>
        <w:left w:val="none" w:sz="0" w:space="0" w:color="auto"/>
        <w:bottom w:val="none" w:sz="0" w:space="0" w:color="auto"/>
        <w:right w:val="none" w:sz="0" w:space="0" w:color="auto"/>
      </w:divBdr>
    </w:div>
    <w:div w:id="1538469067">
      <w:bodyDiv w:val="1"/>
      <w:marLeft w:val="0"/>
      <w:marRight w:val="0"/>
      <w:marTop w:val="0"/>
      <w:marBottom w:val="0"/>
      <w:divBdr>
        <w:top w:val="none" w:sz="0" w:space="0" w:color="auto"/>
        <w:left w:val="none" w:sz="0" w:space="0" w:color="auto"/>
        <w:bottom w:val="none" w:sz="0" w:space="0" w:color="auto"/>
        <w:right w:val="none" w:sz="0" w:space="0" w:color="auto"/>
      </w:divBdr>
    </w:div>
    <w:div w:id="1538472686">
      <w:bodyDiv w:val="1"/>
      <w:marLeft w:val="0"/>
      <w:marRight w:val="0"/>
      <w:marTop w:val="0"/>
      <w:marBottom w:val="0"/>
      <w:divBdr>
        <w:top w:val="none" w:sz="0" w:space="0" w:color="auto"/>
        <w:left w:val="none" w:sz="0" w:space="0" w:color="auto"/>
        <w:bottom w:val="none" w:sz="0" w:space="0" w:color="auto"/>
        <w:right w:val="none" w:sz="0" w:space="0" w:color="auto"/>
      </w:divBdr>
    </w:div>
    <w:div w:id="1538543008">
      <w:bodyDiv w:val="1"/>
      <w:marLeft w:val="0"/>
      <w:marRight w:val="0"/>
      <w:marTop w:val="0"/>
      <w:marBottom w:val="0"/>
      <w:divBdr>
        <w:top w:val="none" w:sz="0" w:space="0" w:color="auto"/>
        <w:left w:val="none" w:sz="0" w:space="0" w:color="auto"/>
        <w:bottom w:val="none" w:sz="0" w:space="0" w:color="auto"/>
        <w:right w:val="none" w:sz="0" w:space="0" w:color="auto"/>
      </w:divBdr>
    </w:div>
    <w:div w:id="1538590225">
      <w:bodyDiv w:val="1"/>
      <w:marLeft w:val="0"/>
      <w:marRight w:val="0"/>
      <w:marTop w:val="0"/>
      <w:marBottom w:val="0"/>
      <w:divBdr>
        <w:top w:val="none" w:sz="0" w:space="0" w:color="auto"/>
        <w:left w:val="none" w:sz="0" w:space="0" w:color="auto"/>
        <w:bottom w:val="none" w:sz="0" w:space="0" w:color="auto"/>
        <w:right w:val="none" w:sz="0" w:space="0" w:color="auto"/>
      </w:divBdr>
    </w:div>
    <w:div w:id="1538734318">
      <w:bodyDiv w:val="1"/>
      <w:marLeft w:val="0"/>
      <w:marRight w:val="0"/>
      <w:marTop w:val="0"/>
      <w:marBottom w:val="0"/>
      <w:divBdr>
        <w:top w:val="none" w:sz="0" w:space="0" w:color="auto"/>
        <w:left w:val="none" w:sz="0" w:space="0" w:color="auto"/>
        <w:bottom w:val="none" w:sz="0" w:space="0" w:color="auto"/>
        <w:right w:val="none" w:sz="0" w:space="0" w:color="auto"/>
      </w:divBdr>
    </w:div>
    <w:div w:id="1538926782">
      <w:bodyDiv w:val="1"/>
      <w:marLeft w:val="0"/>
      <w:marRight w:val="0"/>
      <w:marTop w:val="0"/>
      <w:marBottom w:val="0"/>
      <w:divBdr>
        <w:top w:val="none" w:sz="0" w:space="0" w:color="auto"/>
        <w:left w:val="none" w:sz="0" w:space="0" w:color="auto"/>
        <w:bottom w:val="none" w:sz="0" w:space="0" w:color="auto"/>
        <w:right w:val="none" w:sz="0" w:space="0" w:color="auto"/>
      </w:divBdr>
    </w:div>
    <w:div w:id="1539048464">
      <w:bodyDiv w:val="1"/>
      <w:marLeft w:val="0"/>
      <w:marRight w:val="0"/>
      <w:marTop w:val="0"/>
      <w:marBottom w:val="0"/>
      <w:divBdr>
        <w:top w:val="none" w:sz="0" w:space="0" w:color="auto"/>
        <w:left w:val="none" w:sz="0" w:space="0" w:color="auto"/>
        <w:bottom w:val="none" w:sz="0" w:space="0" w:color="auto"/>
        <w:right w:val="none" w:sz="0" w:space="0" w:color="auto"/>
      </w:divBdr>
    </w:div>
    <w:div w:id="1539049790">
      <w:bodyDiv w:val="1"/>
      <w:marLeft w:val="0"/>
      <w:marRight w:val="0"/>
      <w:marTop w:val="0"/>
      <w:marBottom w:val="0"/>
      <w:divBdr>
        <w:top w:val="none" w:sz="0" w:space="0" w:color="auto"/>
        <w:left w:val="none" w:sz="0" w:space="0" w:color="auto"/>
        <w:bottom w:val="none" w:sz="0" w:space="0" w:color="auto"/>
        <w:right w:val="none" w:sz="0" w:space="0" w:color="auto"/>
      </w:divBdr>
    </w:div>
    <w:div w:id="1539052307">
      <w:bodyDiv w:val="1"/>
      <w:marLeft w:val="0"/>
      <w:marRight w:val="0"/>
      <w:marTop w:val="0"/>
      <w:marBottom w:val="0"/>
      <w:divBdr>
        <w:top w:val="none" w:sz="0" w:space="0" w:color="auto"/>
        <w:left w:val="none" w:sz="0" w:space="0" w:color="auto"/>
        <w:bottom w:val="none" w:sz="0" w:space="0" w:color="auto"/>
        <w:right w:val="none" w:sz="0" w:space="0" w:color="auto"/>
      </w:divBdr>
    </w:div>
    <w:div w:id="1539077889">
      <w:bodyDiv w:val="1"/>
      <w:marLeft w:val="0"/>
      <w:marRight w:val="0"/>
      <w:marTop w:val="0"/>
      <w:marBottom w:val="0"/>
      <w:divBdr>
        <w:top w:val="none" w:sz="0" w:space="0" w:color="auto"/>
        <w:left w:val="none" w:sz="0" w:space="0" w:color="auto"/>
        <w:bottom w:val="none" w:sz="0" w:space="0" w:color="auto"/>
        <w:right w:val="none" w:sz="0" w:space="0" w:color="auto"/>
      </w:divBdr>
    </w:div>
    <w:div w:id="1539124940">
      <w:bodyDiv w:val="1"/>
      <w:marLeft w:val="0"/>
      <w:marRight w:val="0"/>
      <w:marTop w:val="0"/>
      <w:marBottom w:val="0"/>
      <w:divBdr>
        <w:top w:val="none" w:sz="0" w:space="0" w:color="auto"/>
        <w:left w:val="none" w:sz="0" w:space="0" w:color="auto"/>
        <w:bottom w:val="none" w:sz="0" w:space="0" w:color="auto"/>
        <w:right w:val="none" w:sz="0" w:space="0" w:color="auto"/>
      </w:divBdr>
    </w:div>
    <w:div w:id="1539244890">
      <w:bodyDiv w:val="1"/>
      <w:marLeft w:val="0"/>
      <w:marRight w:val="0"/>
      <w:marTop w:val="0"/>
      <w:marBottom w:val="0"/>
      <w:divBdr>
        <w:top w:val="none" w:sz="0" w:space="0" w:color="auto"/>
        <w:left w:val="none" w:sz="0" w:space="0" w:color="auto"/>
        <w:bottom w:val="none" w:sz="0" w:space="0" w:color="auto"/>
        <w:right w:val="none" w:sz="0" w:space="0" w:color="auto"/>
      </w:divBdr>
    </w:div>
    <w:div w:id="1539274284">
      <w:bodyDiv w:val="1"/>
      <w:marLeft w:val="0"/>
      <w:marRight w:val="0"/>
      <w:marTop w:val="0"/>
      <w:marBottom w:val="0"/>
      <w:divBdr>
        <w:top w:val="none" w:sz="0" w:space="0" w:color="auto"/>
        <w:left w:val="none" w:sz="0" w:space="0" w:color="auto"/>
        <w:bottom w:val="none" w:sz="0" w:space="0" w:color="auto"/>
        <w:right w:val="none" w:sz="0" w:space="0" w:color="auto"/>
      </w:divBdr>
    </w:div>
    <w:div w:id="1539312889">
      <w:bodyDiv w:val="1"/>
      <w:marLeft w:val="0"/>
      <w:marRight w:val="0"/>
      <w:marTop w:val="0"/>
      <w:marBottom w:val="0"/>
      <w:divBdr>
        <w:top w:val="none" w:sz="0" w:space="0" w:color="auto"/>
        <w:left w:val="none" w:sz="0" w:space="0" w:color="auto"/>
        <w:bottom w:val="none" w:sz="0" w:space="0" w:color="auto"/>
        <w:right w:val="none" w:sz="0" w:space="0" w:color="auto"/>
      </w:divBdr>
    </w:div>
    <w:div w:id="1539319816">
      <w:bodyDiv w:val="1"/>
      <w:marLeft w:val="0"/>
      <w:marRight w:val="0"/>
      <w:marTop w:val="0"/>
      <w:marBottom w:val="0"/>
      <w:divBdr>
        <w:top w:val="none" w:sz="0" w:space="0" w:color="auto"/>
        <w:left w:val="none" w:sz="0" w:space="0" w:color="auto"/>
        <w:bottom w:val="none" w:sz="0" w:space="0" w:color="auto"/>
        <w:right w:val="none" w:sz="0" w:space="0" w:color="auto"/>
      </w:divBdr>
    </w:div>
    <w:div w:id="1539465273">
      <w:bodyDiv w:val="1"/>
      <w:marLeft w:val="0"/>
      <w:marRight w:val="0"/>
      <w:marTop w:val="0"/>
      <w:marBottom w:val="0"/>
      <w:divBdr>
        <w:top w:val="none" w:sz="0" w:space="0" w:color="auto"/>
        <w:left w:val="none" w:sz="0" w:space="0" w:color="auto"/>
        <w:bottom w:val="none" w:sz="0" w:space="0" w:color="auto"/>
        <w:right w:val="none" w:sz="0" w:space="0" w:color="auto"/>
      </w:divBdr>
    </w:div>
    <w:div w:id="1539512094">
      <w:bodyDiv w:val="1"/>
      <w:marLeft w:val="0"/>
      <w:marRight w:val="0"/>
      <w:marTop w:val="0"/>
      <w:marBottom w:val="0"/>
      <w:divBdr>
        <w:top w:val="none" w:sz="0" w:space="0" w:color="auto"/>
        <w:left w:val="none" w:sz="0" w:space="0" w:color="auto"/>
        <w:bottom w:val="none" w:sz="0" w:space="0" w:color="auto"/>
        <w:right w:val="none" w:sz="0" w:space="0" w:color="auto"/>
      </w:divBdr>
    </w:div>
    <w:div w:id="1539513165">
      <w:bodyDiv w:val="1"/>
      <w:marLeft w:val="0"/>
      <w:marRight w:val="0"/>
      <w:marTop w:val="0"/>
      <w:marBottom w:val="0"/>
      <w:divBdr>
        <w:top w:val="none" w:sz="0" w:space="0" w:color="auto"/>
        <w:left w:val="none" w:sz="0" w:space="0" w:color="auto"/>
        <w:bottom w:val="none" w:sz="0" w:space="0" w:color="auto"/>
        <w:right w:val="none" w:sz="0" w:space="0" w:color="auto"/>
      </w:divBdr>
    </w:div>
    <w:div w:id="1539776092">
      <w:bodyDiv w:val="1"/>
      <w:marLeft w:val="0"/>
      <w:marRight w:val="0"/>
      <w:marTop w:val="0"/>
      <w:marBottom w:val="0"/>
      <w:divBdr>
        <w:top w:val="none" w:sz="0" w:space="0" w:color="auto"/>
        <w:left w:val="none" w:sz="0" w:space="0" w:color="auto"/>
        <w:bottom w:val="none" w:sz="0" w:space="0" w:color="auto"/>
        <w:right w:val="none" w:sz="0" w:space="0" w:color="auto"/>
      </w:divBdr>
    </w:div>
    <w:div w:id="1540165976">
      <w:bodyDiv w:val="1"/>
      <w:marLeft w:val="0"/>
      <w:marRight w:val="0"/>
      <w:marTop w:val="0"/>
      <w:marBottom w:val="0"/>
      <w:divBdr>
        <w:top w:val="none" w:sz="0" w:space="0" w:color="auto"/>
        <w:left w:val="none" w:sz="0" w:space="0" w:color="auto"/>
        <w:bottom w:val="none" w:sz="0" w:space="0" w:color="auto"/>
        <w:right w:val="none" w:sz="0" w:space="0" w:color="auto"/>
      </w:divBdr>
    </w:div>
    <w:div w:id="1540240821">
      <w:bodyDiv w:val="1"/>
      <w:marLeft w:val="0"/>
      <w:marRight w:val="0"/>
      <w:marTop w:val="0"/>
      <w:marBottom w:val="0"/>
      <w:divBdr>
        <w:top w:val="none" w:sz="0" w:space="0" w:color="auto"/>
        <w:left w:val="none" w:sz="0" w:space="0" w:color="auto"/>
        <w:bottom w:val="none" w:sz="0" w:space="0" w:color="auto"/>
        <w:right w:val="none" w:sz="0" w:space="0" w:color="auto"/>
      </w:divBdr>
    </w:div>
    <w:div w:id="1540318419">
      <w:bodyDiv w:val="1"/>
      <w:marLeft w:val="0"/>
      <w:marRight w:val="0"/>
      <w:marTop w:val="0"/>
      <w:marBottom w:val="0"/>
      <w:divBdr>
        <w:top w:val="none" w:sz="0" w:space="0" w:color="auto"/>
        <w:left w:val="none" w:sz="0" w:space="0" w:color="auto"/>
        <w:bottom w:val="none" w:sz="0" w:space="0" w:color="auto"/>
        <w:right w:val="none" w:sz="0" w:space="0" w:color="auto"/>
      </w:divBdr>
    </w:div>
    <w:div w:id="1540360677">
      <w:bodyDiv w:val="1"/>
      <w:marLeft w:val="0"/>
      <w:marRight w:val="0"/>
      <w:marTop w:val="0"/>
      <w:marBottom w:val="0"/>
      <w:divBdr>
        <w:top w:val="none" w:sz="0" w:space="0" w:color="auto"/>
        <w:left w:val="none" w:sz="0" w:space="0" w:color="auto"/>
        <w:bottom w:val="none" w:sz="0" w:space="0" w:color="auto"/>
        <w:right w:val="none" w:sz="0" w:space="0" w:color="auto"/>
      </w:divBdr>
    </w:div>
    <w:div w:id="1540390870">
      <w:bodyDiv w:val="1"/>
      <w:marLeft w:val="0"/>
      <w:marRight w:val="0"/>
      <w:marTop w:val="0"/>
      <w:marBottom w:val="0"/>
      <w:divBdr>
        <w:top w:val="none" w:sz="0" w:space="0" w:color="auto"/>
        <w:left w:val="none" w:sz="0" w:space="0" w:color="auto"/>
        <w:bottom w:val="none" w:sz="0" w:space="0" w:color="auto"/>
        <w:right w:val="none" w:sz="0" w:space="0" w:color="auto"/>
      </w:divBdr>
    </w:div>
    <w:div w:id="1540556892">
      <w:bodyDiv w:val="1"/>
      <w:marLeft w:val="0"/>
      <w:marRight w:val="0"/>
      <w:marTop w:val="0"/>
      <w:marBottom w:val="0"/>
      <w:divBdr>
        <w:top w:val="none" w:sz="0" w:space="0" w:color="auto"/>
        <w:left w:val="none" w:sz="0" w:space="0" w:color="auto"/>
        <w:bottom w:val="none" w:sz="0" w:space="0" w:color="auto"/>
        <w:right w:val="none" w:sz="0" w:space="0" w:color="auto"/>
      </w:divBdr>
    </w:div>
    <w:div w:id="1540628617">
      <w:bodyDiv w:val="1"/>
      <w:marLeft w:val="0"/>
      <w:marRight w:val="0"/>
      <w:marTop w:val="0"/>
      <w:marBottom w:val="0"/>
      <w:divBdr>
        <w:top w:val="none" w:sz="0" w:space="0" w:color="auto"/>
        <w:left w:val="none" w:sz="0" w:space="0" w:color="auto"/>
        <w:bottom w:val="none" w:sz="0" w:space="0" w:color="auto"/>
        <w:right w:val="none" w:sz="0" w:space="0" w:color="auto"/>
      </w:divBdr>
    </w:div>
    <w:div w:id="1540631167">
      <w:bodyDiv w:val="1"/>
      <w:marLeft w:val="0"/>
      <w:marRight w:val="0"/>
      <w:marTop w:val="0"/>
      <w:marBottom w:val="0"/>
      <w:divBdr>
        <w:top w:val="none" w:sz="0" w:space="0" w:color="auto"/>
        <w:left w:val="none" w:sz="0" w:space="0" w:color="auto"/>
        <w:bottom w:val="none" w:sz="0" w:space="0" w:color="auto"/>
        <w:right w:val="none" w:sz="0" w:space="0" w:color="auto"/>
      </w:divBdr>
    </w:div>
    <w:div w:id="1540700143">
      <w:bodyDiv w:val="1"/>
      <w:marLeft w:val="0"/>
      <w:marRight w:val="0"/>
      <w:marTop w:val="0"/>
      <w:marBottom w:val="0"/>
      <w:divBdr>
        <w:top w:val="none" w:sz="0" w:space="0" w:color="auto"/>
        <w:left w:val="none" w:sz="0" w:space="0" w:color="auto"/>
        <w:bottom w:val="none" w:sz="0" w:space="0" w:color="auto"/>
        <w:right w:val="none" w:sz="0" w:space="0" w:color="auto"/>
      </w:divBdr>
    </w:div>
    <w:div w:id="1540774691">
      <w:bodyDiv w:val="1"/>
      <w:marLeft w:val="0"/>
      <w:marRight w:val="0"/>
      <w:marTop w:val="0"/>
      <w:marBottom w:val="0"/>
      <w:divBdr>
        <w:top w:val="none" w:sz="0" w:space="0" w:color="auto"/>
        <w:left w:val="none" w:sz="0" w:space="0" w:color="auto"/>
        <w:bottom w:val="none" w:sz="0" w:space="0" w:color="auto"/>
        <w:right w:val="none" w:sz="0" w:space="0" w:color="auto"/>
      </w:divBdr>
    </w:div>
    <w:div w:id="1541164093">
      <w:bodyDiv w:val="1"/>
      <w:marLeft w:val="0"/>
      <w:marRight w:val="0"/>
      <w:marTop w:val="0"/>
      <w:marBottom w:val="0"/>
      <w:divBdr>
        <w:top w:val="none" w:sz="0" w:space="0" w:color="auto"/>
        <w:left w:val="none" w:sz="0" w:space="0" w:color="auto"/>
        <w:bottom w:val="none" w:sz="0" w:space="0" w:color="auto"/>
        <w:right w:val="none" w:sz="0" w:space="0" w:color="auto"/>
      </w:divBdr>
    </w:div>
    <w:div w:id="1541239539">
      <w:bodyDiv w:val="1"/>
      <w:marLeft w:val="0"/>
      <w:marRight w:val="0"/>
      <w:marTop w:val="0"/>
      <w:marBottom w:val="0"/>
      <w:divBdr>
        <w:top w:val="none" w:sz="0" w:space="0" w:color="auto"/>
        <w:left w:val="none" w:sz="0" w:space="0" w:color="auto"/>
        <w:bottom w:val="none" w:sz="0" w:space="0" w:color="auto"/>
        <w:right w:val="none" w:sz="0" w:space="0" w:color="auto"/>
      </w:divBdr>
    </w:div>
    <w:div w:id="1541241420">
      <w:bodyDiv w:val="1"/>
      <w:marLeft w:val="0"/>
      <w:marRight w:val="0"/>
      <w:marTop w:val="0"/>
      <w:marBottom w:val="0"/>
      <w:divBdr>
        <w:top w:val="none" w:sz="0" w:space="0" w:color="auto"/>
        <w:left w:val="none" w:sz="0" w:space="0" w:color="auto"/>
        <w:bottom w:val="none" w:sz="0" w:space="0" w:color="auto"/>
        <w:right w:val="none" w:sz="0" w:space="0" w:color="auto"/>
      </w:divBdr>
    </w:div>
    <w:div w:id="1541355593">
      <w:bodyDiv w:val="1"/>
      <w:marLeft w:val="0"/>
      <w:marRight w:val="0"/>
      <w:marTop w:val="0"/>
      <w:marBottom w:val="0"/>
      <w:divBdr>
        <w:top w:val="none" w:sz="0" w:space="0" w:color="auto"/>
        <w:left w:val="none" w:sz="0" w:space="0" w:color="auto"/>
        <w:bottom w:val="none" w:sz="0" w:space="0" w:color="auto"/>
        <w:right w:val="none" w:sz="0" w:space="0" w:color="auto"/>
      </w:divBdr>
    </w:div>
    <w:div w:id="1541429591">
      <w:bodyDiv w:val="1"/>
      <w:marLeft w:val="0"/>
      <w:marRight w:val="0"/>
      <w:marTop w:val="0"/>
      <w:marBottom w:val="0"/>
      <w:divBdr>
        <w:top w:val="none" w:sz="0" w:space="0" w:color="auto"/>
        <w:left w:val="none" w:sz="0" w:space="0" w:color="auto"/>
        <w:bottom w:val="none" w:sz="0" w:space="0" w:color="auto"/>
        <w:right w:val="none" w:sz="0" w:space="0" w:color="auto"/>
      </w:divBdr>
    </w:div>
    <w:div w:id="1541472891">
      <w:bodyDiv w:val="1"/>
      <w:marLeft w:val="0"/>
      <w:marRight w:val="0"/>
      <w:marTop w:val="0"/>
      <w:marBottom w:val="0"/>
      <w:divBdr>
        <w:top w:val="none" w:sz="0" w:space="0" w:color="auto"/>
        <w:left w:val="none" w:sz="0" w:space="0" w:color="auto"/>
        <w:bottom w:val="none" w:sz="0" w:space="0" w:color="auto"/>
        <w:right w:val="none" w:sz="0" w:space="0" w:color="auto"/>
      </w:divBdr>
    </w:div>
    <w:div w:id="1541548750">
      <w:bodyDiv w:val="1"/>
      <w:marLeft w:val="0"/>
      <w:marRight w:val="0"/>
      <w:marTop w:val="0"/>
      <w:marBottom w:val="0"/>
      <w:divBdr>
        <w:top w:val="none" w:sz="0" w:space="0" w:color="auto"/>
        <w:left w:val="none" w:sz="0" w:space="0" w:color="auto"/>
        <w:bottom w:val="none" w:sz="0" w:space="0" w:color="auto"/>
        <w:right w:val="none" w:sz="0" w:space="0" w:color="auto"/>
      </w:divBdr>
    </w:div>
    <w:div w:id="1541556139">
      <w:bodyDiv w:val="1"/>
      <w:marLeft w:val="0"/>
      <w:marRight w:val="0"/>
      <w:marTop w:val="0"/>
      <w:marBottom w:val="0"/>
      <w:divBdr>
        <w:top w:val="none" w:sz="0" w:space="0" w:color="auto"/>
        <w:left w:val="none" w:sz="0" w:space="0" w:color="auto"/>
        <w:bottom w:val="none" w:sz="0" w:space="0" w:color="auto"/>
        <w:right w:val="none" w:sz="0" w:space="0" w:color="auto"/>
      </w:divBdr>
    </w:div>
    <w:div w:id="1541630778">
      <w:bodyDiv w:val="1"/>
      <w:marLeft w:val="0"/>
      <w:marRight w:val="0"/>
      <w:marTop w:val="0"/>
      <w:marBottom w:val="0"/>
      <w:divBdr>
        <w:top w:val="none" w:sz="0" w:space="0" w:color="auto"/>
        <w:left w:val="none" w:sz="0" w:space="0" w:color="auto"/>
        <w:bottom w:val="none" w:sz="0" w:space="0" w:color="auto"/>
        <w:right w:val="none" w:sz="0" w:space="0" w:color="auto"/>
      </w:divBdr>
    </w:div>
    <w:div w:id="1541632017">
      <w:bodyDiv w:val="1"/>
      <w:marLeft w:val="0"/>
      <w:marRight w:val="0"/>
      <w:marTop w:val="0"/>
      <w:marBottom w:val="0"/>
      <w:divBdr>
        <w:top w:val="none" w:sz="0" w:space="0" w:color="auto"/>
        <w:left w:val="none" w:sz="0" w:space="0" w:color="auto"/>
        <w:bottom w:val="none" w:sz="0" w:space="0" w:color="auto"/>
        <w:right w:val="none" w:sz="0" w:space="0" w:color="auto"/>
      </w:divBdr>
    </w:div>
    <w:div w:id="1541824610">
      <w:bodyDiv w:val="1"/>
      <w:marLeft w:val="0"/>
      <w:marRight w:val="0"/>
      <w:marTop w:val="0"/>
      <w:marBottom w:val="0"/>
      <w:divBdr>
        <w:top w:val="none" w:sz="0" w:space="0" w:color="auto"/>
        <w:left w:val="none" w:sz="0" w:space="0" w:color="auto"/>
        <w:bottom w:val="none" w:sz="0" w:space="0" w:color="auto"/>
        <w:right w:val="none" w:sz="0" w:space="0" w:color="auto"/>
      </w:divBdr>
    </w:div>
    <w:div w:id="1542015396">
      <w:bodyDiv w:val="1"/>
      <w:marLeft w:val="0"/>
      <w:marRight w:val="0"/>
      <w:marTop w:val="0"/>
      <w:marBottom w:val="0"/>
      <w:divBdr>
        <w:top w:val="none" w:sz="0" w:space="0" w:color="auto"/>
        <w:left w:val="none" w:sz="0" w:space="0" w:color="auto"/>
        <w:bottom w:val="none" w:sz="0" w:space="0" w:color="auto"/>
        <w:right w:val="none" w:sz="0" w:space="0" w:color="auto"/>
      </w:divBdr>
    </w:div>
    <w:div w:id="1542017121">
      <w:bodyDiv w:val="1"/>
      <w:marLeft w:val="0"/>
      <w:marRight w:val="0"/>
      <w:marTop w:val="0"/>
      <w:marBottom w:val="0"/>
      <w:divBdr>
        <w:top w:val="none" w:sz="0" w:space="0" w:color="auto"/>
        <w:left w:val="none" w:sz="0" w:space="0" w:color="auto"/>
        <w:bottom w:val="none" w:sz="0" w:space="0" w:color="auto"/>
        <w:right w:val="none" w:sz="0" w:space="0" w:color="auto"/>
      </w:divBdr>
    </w:div>
    <w:div w:id="1542092962">
      <w:bodyDiv w:val="1"/>
      <w:marLeft w:val="0"/>
      <w:marRight w:val="0"/>
      <w:marTop w:val="0"/>
      <w:marBottom w:val="0"/>
      <w:divBdr>
        <w:top w:val="none" w:sz="0" w:space="0" w:color="auto"/>
        <w:left w:val="none" w:sz="0" w:space="0" w:color="auto"/>
        <w:bottom w:val="none" w:sz="0" w:space="0" w:color="auto"/>
        <w:right w:val="none" w:sz="0" w:space="0" w:color="auto"/>
      </w:divBdr>
    </w:div>
    <w:div w:id="1542127666">
      <w:bodyDiv w:val="1"/>
      <w:marLeft w:val="0"/>
      <w:marRight w:val="0"/>
      <w:marTop w:val="0"/>
      <w:marBottom w:val="0"/>
      <w:divBdr>
        <w:top w:val="none" w:sz="0" w:space="0" w:color="auto"/>
        <w:left w:val="none" w:sz="0" w:space="0" w:color="auto"/>
        <w:bottom w:val="none" w:sz="0" w:space="0" w:color="auto"/>
        <w:right w:val="none" w:sz="0" w:space="0" w:color="auto"/>
      </w:divBdr>
    </w:div>
    <w:div w:id="1542207874">
      <w:bodyDiv w:val="1"/>
      <w:marLeft w:val="0"/>
      <w:marRight w:val="0"/>
      <w:marTop w:val="0"/>
      <w:marBottom w:val="0"/>
      <w:divBdr>
        <w:top w:val="none" w:sz="0" w:space="0" w:color="auto"/>
        <w:left w:val="none" w:sz="0" w:space="0" w:color="auto"/>
        <w:bottom w:val="none" w:sz="0" w:space="0" w:color="auto"/>
        <w:right w:val="none" w:sz="0" w:space="0" w:color="auto"/>
      </w:divBdr>
    </w:div>
    <w:div w:id="1542209016">
      <w:bodyDiv w:val="1"/>
      <w:marLeft w:val="0"/>
      <w:marRight w:val="0"/>
      <w:marTop w:val="0"/>
      <w:marBottom w:val="0"/>
      <w:divBdr>
        <w:top w:val="none" w:sz="0" w:space="0" w:color="auto"/>
        <w:left w:val="none" w:sz="0" w:space="0" w:color="auto"/>
        <w:bottom w:val="none" w:sz="0" w:space="0" w:color="auto"/>
        <w:right w:val="none" w:sz="0" w:space="0" w:color="auto"/>
      </w:divBdr>
    </w:div>
    <w:div w:id="1542329706">
      <w:bodyDiv w:val="1"/>
      <w:marLeft w:val="0"/>
      <w:marRight w:val="0"/>
      <w:marTop w:val="0"/>
      <w:marBottom w:val="0"/>
      <w:divBdr>
        <w:top w:val="none" w:sz="0" w:space="0" w:color="auto"/>
        <w:left w:val="none" w:sz="0" w:space="0" w:color="auto"/>
        <w:bottom w:val="none" w:sz="0" w:space="0" w:color="auto"/>
        <w:right w:val="none" w:sz="0" w:space="0" w:color="auto"/>
      </w:divBdr>
    </w:div>
    <w:div w:id="1542476909">
      <w:bodyDiv w:val="1"/>
      <w:marLeft w:val="0"/>
      <w:marRight w:val="0"/>
      <w:marTop w:val="0"/>
      <w:marBottom w:val="0"/>
      <w:divBdr>
        <w:top w:val="none" w:sz="0" w:space="0" w:color="auto"/>
        <w:left w:val="none" w:sz="0" w:space="0" w:color="auto"/>
        <w:bottom w:val="none" w:sz="0" w:space="0" w:color="auto"/>
        <w:right w:val="none" w:sz="0" w:space="0" w:color="auto"/>
      </w:divBdr>
    </w:div>
    <w:div w:id="1542521742">
      <w:bodyDiv w:val="1"/>
      <w:marLeft w:val="0"/>
      <w:marRight w:val="0"/>
      <w:marTop w:val="0"/>
      <w:marBottom w:val="0"/>
      <w:divBdr>
        <w:top w:val="none" w:sz="0" w:space="0" w:color="auto"/>
        <w:left w:val="none" w:sz="0" w:space="0" w:color="auto"/>
        <w:bottom w:val="none" w:sz="0" w:space="0" w:color="auto"/>
        <w:right w:val="none" w:sz="0" w:space="0" w:color="auto"/>
      </w:divBdr>
    </w:div>
    <w:div w:id="1542549234">
      <w:bodyDiv w:val="1"/>
      <w:marLeft w:val="0"/>
      <w:marRight w:val="0"/>
      <w:marTop w:val="0"/>
      <w:marBottom w:val="0"/>
      <w:divBdr>
        <w:top w:val="none" w:sz="0" w:space="0" w:color="auto"/>
        <w:left w:val="none" w:sz="0" w:space="0" w:color="auto"/>
        <w:bottom w:val="none" w:sz="0" w:space="0" w:color="auto"/>
        <w:right w:val="none" w:sz="0" w:space="0" w:color="auto"/>
      </w:divBdr>
    </w:div>
    <w:div w:id="1542785267">
      <w:bodyDiv w:val="1"/>
      <w:marLeft w:val="0"/>
      <w:marRight w:val="0"/>
      <w:marTop w:val="0"/>
      <w:marBottom w:val="0"/>
      <w:divBdr>
        <w:top w:val="none" w:sz="0" w:space="0" w:color="auto"/>
        <w:left w:val="none" w:sz="0" w:space="0" w:color="auto"/>
        <w:bottom w:val="none" w:sz="0" w:space="0" w:color="auto"/>
        <w:right w:val="none" w:sz="0" w:space="0" w:color="auto"/>
      </w:divBdr>
    </w:div>
    <w:div w:id="1542791344">
      <w:bodyDiv w:val="1"/>
      <w:marLeft w:val="0"/>
      <w:marRight w:val="0"/>
      <w:marTop w:val="0"/>
      <w:marBottom w:val="0"/>
      <w:divBdr>
        <w:top w:val="none" w:sz="0" w:space="0" w:color="auto"/>
        <w:left w:val="none" w:sz="0" w:space="0" w:color="auto"/>
        <w:bottom w:val="none" w:sz="0" w:space="0" w:color="auto"/>
        <w:right w:val="none" w:sz="0" w:space="0" w:color="auto"/>
      </w:divBdr>
    </w:div>
    <w:div w:id="1542861409">
      <w:bodyDiv w:val="1"/>
      <w:marLeft w:val="0"/>
      <w:marRight w:val="0"/>
      <w:marTop w:val="0"/>
      <w:marBottom w:val="0"/>
      <w:divBdr>
        <w:top w:val="none" w:sz="0" w:space="0" w:color="auto"/>
        <w:left w:val="none" w:sz="0" w:space="0" w:color="auto"/>
        <w:bottom w:val="none" w:sz="0" w:space="0" w:color="auto"/>
        <w:right w:val="none" w:sz="0" w:space="0" w:color="auto"/>
      </w:divBdr>
    </w:div>
    <w:div w:id="1542940065">
      <w:bodyDiv w:val="1"/>
      <w:marLeft w:val="0"/>
      <w:marRight w:val="0"/>
      <w:marTop w:val="0"/>
      <w:marBottom w:val="0"/>
      <w:divBdr>
        <w:top w:val="none" w:sz="0" w:space="0" w:color="auto"/>
        <w:left w:val="none" w:sz="0" w:space="0" w:color="auto"/>
        <w:bottom w:val="none" w:sz="0" w:space="0" w:color="auto"/>
        <w:right w:val="none" w:sz="0" w:space="0" w:color="auto"/>
      </w:divBdr>
    </w:div>
    <w:div w:id="1543051158">
      <w:bodyDiv w:val="1"/>
      <w:marLeft w:val="0"/>
      <w:marRight w:val="0"/>
      <w:marTop w:val="0"/>
      <w:marBottom w:val="0"/>
      <w:divBdr>
        <w:top w:val="none" w:sz="0" w:space="0" w:color="auto"/>
        <w:left w:val="none" w:sz="0" w:space="0" w:color="auto"/>
        <w:bottom w:val="none" w:sz="0" w:space="0" w:color="auto"/>
        <w:right w:val="none" w:sz="0" w:space="0" w:color="auto"/>
      </w:divBdr>
    </w:div>
    <w:div w:id="1543059712">
      <w:bodyDiv w:val="1"/>
      <w:marLeft w:val="0"/>
      <w:marRight w:val="0"/>
      <w:marTop w:val="0"/>
      <w:marBottom w:val="0"/>
      <w:divBdr>
        <w:top w:val="none" w:sz="0" w:space="0" w:color="auto"/>
        <w:left w:val="none" w:sz="0" w:space="0" w:color="auto"/>
        <w:bottom w:val="none" w:sz="0" w:space="0" w:color="auto"/>
        <w:right w:val="none" w:sz="0" w:space="0" w:color="auto"/>
      </w:divBdr>
    </w:div>
    <w:div w:id="1543131965">
      <w:bodyDiv w:val="1"/>
      <w:marLeft w:val="0"/>
      <w:marRight w:val="0"/>
      <w:marTop w:val="0"/>
      <w:marBottom w:val="0"/>
      <w:divBdr>
        <w:top w:val="none" w:sz="0" w:space="0" w:color="auto"/>
        <w:left w:val="none" w:sz="0" w:space="0" w:color="auto"/>
        <w:bottom w:val="none" w:sz="0" w:space="0" w:color="auto"/>
        <w:right w:val="none" w:sz="0" w:space="0" w:color="auto"/>
      </w:divBdr>
    </w:div>
    <w:div w:id="1543133837">
      <w:bodyDiv w:val="1"/>
      <w:marLeft w:val="0"/>
      <w:marRight w:val="0"/>
      <w:marTop w:val="0"/>
      <w:marBottom w:val="0"/>
      <w:divBdr>
        <w:top w:val="none" w:sz="0" w:space="0" w:color="auto"/>
        <w:left w:val="none" w:sz="0" w:space="0" w:color="auto"/>
        <w:bottom w:val="none" w:sz="0" w:space="0" w:color="auto"/>
        <w:right w:val="none" w:sz="0" w:space="0" w:color="auto"/>
      </w:divBdr>
    </w:div>
    <w:div w:id="1543203694">
      <w:bodyDiv w:val="1"/>
      <w:marLeft w:val="0"/>
      <w:marRight w:val="0"/>
      <w:marTop w:val="0"/>
      <w:marBottom w:val="0"/>
      <w:divBdr>
        <w:top w:val="none" w:sz="0" w:space="0" w:color="auto"/>
        <w:left w:val="none" w:sz="0" w:space="0" w:color="auto"/>
        <w:bottom w:val="none" w:sz="0" w:space="0" w:color="auto"/>
        <w:right w:val="none" w:sz="0" w:space="0" w:color="auto"/>
      </w:divBdr>
    </w:div>
    <w:div w:id="1543207474">
      <w:bodyDiv w:val="1"/>
      <w:marLeft w:val="0"/>
      <w:marRight w:val="0"/>
      <w:marTop w:val="0"/>
      <w:marBottom w:val="0"/>
      <w:divBdr>
        <w:top w:val="none" w:sz="0" w:space="0" w:color="auto"/>
        <w:left w:val="none" w:sz="0" w:space="0" w:color="auto"/>
        <w:bottom w:val="none" w:sz="0" w:space="0" w:color="auto"/>
        <w:right w:val="none" w:sz="0" w:space="0" w:color="auto"/>
      </w:divBdr>
    </w:div>
    <w:div w:id="1543244885">
      <w:bodyDiv w:val="1"/>
      <w:marLeft w:val="0"/>
      <w:marRight w:val="0"/>
      <w:marTop w:val="0"/>
      <w:marBottom w:val="0"/>
      <w:divBdr>
        <w:top w:val="none" w:sz="0" w:space="0" w:color="auto"/>
        <w:left w:val="none" w:sz="0" w:space="0" w:color="auto"/>
        <w:bottom w:val="none" w:sz="0" w:space="0" w:color="auto"/>
        <w:right w:val="none" w:sz="0" w:space="0" w:color="auto"/>
      </w:divBdr>
    </w:div>
    <w:div w:id="1543252041">
      <w:bodyDiv w:val="1"/>
      <w:marLeft w:val="0"/>
      <w:marRight w:val="0"/>
      <w:marTop w:val="0"/>
      <w:marBottom w:val="0"/>
      <w:divBdr>
        <w:top w:val="none" w:sz="0" w:space="0" w:color="auto"/>
        <w:left w:val="none" w:sz="0" w:space="0" w:color="auto"/>
        <w:bottom w:val="none" w:sz="0" w:space="0" w:color="auto"/>
        <w:right w:val="none" w:sz="0" w:space="0" w:color="auto"/>
      </w:divBdr>
    </w:div>
    <w:div w:id="1543395588">
      <w:bodyDiv w:val="1"/>
      <w:marLeft w:val="0"/>
      <w:marRight w:val="0"/>
      <w:marTop w:val="0"/>
      <w:marBottom w:val="0"/>
      <w:divBdr>
        <w:top w:val="none" w:sz="0" w:space="0" w:color="auto"/>
        <w:left w:val="none" w:sz="0" w:space="0" w:color="auto"/>
        <w:bottom w:val="none" w:sz="0" w:space="0" w:color="auto"/>
        <w:right w:val="none" w:sz="0" w:space="0" w:color="auto"/>
      </w:divBdr>
    </w:div>
    <w:div w:id="1543398764">
      <w:bodyDiv w:val="1"/>
      <w:marLeft w:val="0"/>
      <w:marRight w:val="0"/>
      <w:marTop w:val="0"/>
      <w:marBottom w:val="0"/>
      <w:divBdr>
        <w:top w:val="none" w:sz="0" w:space="0" w:color="auto"/>
        <w:left w:val="none" w:sz="0" w:space="0" w:color="auto"/>
        <w:bottom w:val="none" w:sz="0" w:space="0" w:color="auto"/>
        <w:right w:val="none" w:sz="0" w:space="0" w:color="auto"/>
      </w:divBdr>
    </w:div>
    <w:div w:id="1543400282">
      <w:bodyDiv w:val="1"/>
      <w:marLeft w:val="0"/>
      <w:marRight w:val="0"/>
      <w:marTop w:val="0"/>
      <w:marBottom w:val="0"/>
      <w:divBdr>
        <w:top w:val="none" w:sz="0" w:space="0" w:color="auto"/>
        <w:left w:val="none" w:sz="0" w:space="0" w:color="auto"/>
        <w:bottom w:val="none" w:sz="0" w:space="0" w:color="auto"/>
        <w:right w:val="none" w:sz="0" w:space="0" w:color="auto"/>
      </w:divBdr>
    </w:div>
    <w:div w:id="1543516673">
      <w:bodyDiv w:val="1"/>
      <w:marLeft w:val="0"/>
      <w:marRight w:val="0"/>
      <w:marTop w:val="0"/>
      <w:marBottom w:val="0"/>
      <w:divBdr>
        <w:top w:val="none" w:sz="0" w:space="0" w:color="auto"/>
        <w:left w:val="none" w:sz="0" w:space="0" w:color="auto"/>
        <w:bottom w:val="none" w:sz="0" w:space="0" w:color="auto"/>
        <w:right w:val="none" w:sz="0" w:space="0" w:color="auto"/>
      </w:divBdr>
    </w:div>
    <w:div w:id="1543588828">
      <w:bodyDiv w:val="1"/>
      <w:marLeft w:val="0"/>
      <w:marRight w:val="0"/>
      <w:marTop w:val="0"/>
      <w:marBottom w:val="0"/>
      <w:divBdr>
        <w:top w:val="none" w:sz="0" w:space="0" w:color="auto"/>
        <w:left w:val="none" w:sz="0" w:space="0" w:color="auto"/>
        <w:bottom w:val="none" w:sz="0" w:space="0" w:color="auto"/>
        <w:right w:val="none" w:sz="0" w:space="0" w:color="auto"/>
      </w:divBdr>
    </w:div>
    <w:div w:id="1543636601">
      <w:bodyDiv w:val="1"/>
      <w:marLeft w:val="0"/>
      <w:marRight w:val="0"/>
      <w:marTop w:val="0"/>
      <w:marBottom w:val="0"/>
      <w:divBdr>
        <w:top w:val="none" w:sz="0" w:space="0" w:color="auto"/>
        <w:left w:val="none" w:sz="0" w:space="0" w:color="auto"/>
        <w:bottom w:val="none" w:sz="0" w:space="0" w:color="auto"/>
        <w:right w:val="none" w:sz="0" w:space="0" w:color="auto"/>
      </w:divBdr>
    </w:div>
    <w:div w:id="1543784246">
      <w:bodyDiv w:val="1"/>
      <w:marLeft w:val="0"/>
      <w:marRight w:val="0"/>
      <w:marTop w:val="0"/>
      <w:marBottom w:val="0"/>
      <w:divBdr>
        <w:top w:val="none" w:sz="0" w:space="0" w:color="auto"/>
        <w:left w:val="none" w:sz="0" w:space="0" w:color="auto"/>
        <w:bottom w:val="none" w:sz="0" w:space="0" w:color="auto"/>
        <w:right w:val="none" w:sz="0" w:space="0" w:color="auto"/>
      </w:divBdr>
    </w:div>
    <w:div w:id="1543790160">
      <w:bodyDiv w:val="1"/>
      <w:marLeft w:val="0"/>
      <w:marRight w:val="0"/>
      <w:marTop w:val="0"/>
      <w:marBottom w:val="0"/>
      <w:divBdr>
        <w:top w:val="none" w:sz="0" w:space="0" w:color="auto"/>
        <w:left w:val="none" w:sz="0" w:space="0" w:color="auto"/>
        <w:bottom w:val="none" w:sz="0" w:space="0" w:color="auto"/>
        <w:right w:val="none" w:sz="0" w:space="0" w:color="auto"/>
      </w:divBdr>
    </w:div>
    <w:div w:id="1543861811">
      <w:bodyDiv w:val="1"/>
      <w:marLeft w:val="0"/>
      <w:marRight w:val="0"/>
      <w:marTop w:val="0"/>
      <w:marBottom w:val="0"/>
      <w:divBdr>
        <w:top w:val="none" w:sz="0" w:space="0" w:color="auto"/>
        <w:left w:val="none" w:sz="0" w:space="0" w:color="auto"/>
        <w:bottom w:val="none" w:sz="0" w:space="0" w:color="auto"/>
        <w:right w:val="none" w:sz="0" w:space="0" w:color="auto"/>
      </w:divBdr>
    </w:div>
    <w:div w:id="1544101900">
      <w:bodyDiv w:val="1"/>
      <w:marLeft w:val="0"/>
      <w:marRight w:val="0"/>
      <w:marTop w:val="0"/>
      <w:marBottom w:val="0"/>
      <w:divBdr>
        <w:top w:val="none" w:sz="0" w:space="0" w:color="auto"/>
        <w:left w:val="none" w:sz="0" w:space="0" w:color="auto"/>
        <w:bottom w:val="none" w:sz="0" w:space="0" w:color="auto"/>
        <w:right w:val="none" w:sz="0" w:space="0" w:color="auto"/>
      </w:divBdr>
    </w:div>
    <w:div w:id="1544291709">
      <w:bodyDiv w:val="1"/>
      <w:marLeft w:val="0"/>
      <w:marRight w:val="0"/>
      <w:marTop w:val="0"/>
      <w:marBottom w:val="0"/>
      <w:divBdr>
        <w:top w:val="none" w:sz="0" w:space="0" w:color="auto"/>
        <w:left w:val="none" w:sz="0" w:space="0" w:color="auto"/>
        <w:bottom w:val="none" w:sz="0" w:space="0" w:color="auto"/>
        <w:right w:val="none" w:sz="0" w:space="0" w:color="auto"/>
      </w:divBdr>
    </w:div>
    <w:div w:id="1544293470">
      <w:bodyDiv w:val="1"/>
      <w:marLeft w:val="0"/>
      <w:marRight w:val="0"/>
      <w:marTop w:val="0"/>
      <w:marBottom w:val="0"/>
      <w:divBdr>
        <w:top w:val="none" w:sz="0" w:space="0" w:color="auto"/>
        <w:left w:val="none" w:sz="0" w:space="0" w:color="auto"/>
        <w:bottom w:val="none" w:sz="0" w:space="0" w:color="auto"/>
        <w:right w:val="none" w:sz="0" w:space="0" w:color="auto"/>
      </w:divBdr>
    </w:div>
    <w:div w:id="1544361834">
      <w:bodyDiv w:val="1"/>
      <w:marLeft w:val="0"/>
      <w:marRight w:val="0"/>
      <w:marTop w:val="0"/>
      <w:marBottom w:val="0"/>
      <w:divBdr>
        <w:top w:val="none" w:sz="0" w:space="0" w:color="auto"/>
        <w:left w:val="none" w:sz="0" w:space="0" w:color="auto"/>
        <w:bottom w:val="none" w:sz="0" w:space="0" w:color="auto"/>
        <w:right w:val="none" w:sz="0" w:space="0" w:color="auto"/>
      </w:divBdr>
    </w:div>
    <w:div w:id="1544365411">
      <w:bodyDiv w:val="1"/>
      <w:marLeft w:val="0"/>
      <w:marRight w:val="0"/>
      <w:marTop w:val="0"/>
      <w:marBottom w:val="0"/>
      <w:divBdr>
        <w:top w:val="none" w:sz="0" w:space="0" w:color="auto"/>
        <w:left w:val="none" w:sz="0" w:space="0" w:color="auto"/>
        <w:bottom w:val="none" w:sz="0" w:space="0" w:color="auto"/>
        <w:right w:val="none" w:sz="0" w:space="0" w:color="auto"/>
      </w:divBdr>
    </w:div>
    <w:div w:id="1544366018">
      <w:bodyDiv w:val="1"/>
      <w:marLeft w:val="0"/>
      <w:marRight w:val="0"/>
      <w:marTop w:val="0"/>
      <w:marBottom w:val="0"/>
      <w:divBdr>
        <w:top w:val="none" w:sz="0" w:space="0" w:color="auto"/>
        <w:left w:val="none" w:sz="0" w:space="0" w:color="auto"/>
        <w:bottom w:val="none" w:sz="0" w:space="0" w:color="auto"/>
        <w:right w:val="none" w:sz="0" w:space="0" w:color="auto"/>
      </w:divBdr>
    </w:div>
    <w:div w:id="1544556657">
      <w:bodyDiv w:val="1"/>
      <w:marLeft w:val="0"/>
      <w:marRight w:val="0"/>
      <w:marTop w:val="0"/>
      <w:marBottom w:val="0"/>
      <w:divBdr>
        <w:top w:val="none" w:sz="0" w:space="0" w:color="auto"/>
        <w:left w:val="none" w:sz="0" w:space="0" w:color="auto"/>
        <w:bottom w:val="none" w:sz="0" w:space="0" w:color="auto"/>
        <w:right w:val="none" w:sz="0" w:space="0" w:color="auto"/>
      </w:divBdr>
    </w:div>
    <w:div w:id="1544753282">
      <w:bodyDiv w:val="1"/>
      <w:marLeft w:val="0"/>
      <w:marRight w:val="0"/>
      <w:marTop w:val="0"/>
      <w:marBottom w:val="0"/>
      <w:divBdr>
        <w:top w:val="none" w:sz="0" w:space="0" w:color="auto"/>
        <w:left w:val="none" w:sz="0" w:space="0" w:color="auto"/>
        <w:bottom w:val="none" w:sz="0" w:space="0" w:color="auto"/>
        <w:right w:val="none" w:sz="0" w:space="0" w:color="auto"/>
      </w:divBdr>
    </w:div>
    <w:div w:id="1544755442">
      <w:bodyDiv w:val="1"/>
      <w:marLeft w:val="0"/>
      <w:marRight w:val="0"/>
      <w:marTop w:val="0"/>
      <w:marBottom w:val="0"/>
      <w:divBdr>
        <w:top w:val="none" w:sz="0" w:space="0" w:color="auto"/>
        <w:left w:val="none" w:sz="0" w:space="0" w:color="auto"/>
        <w:bottom w:val="none" w:sz="0" w:space="0" w:color="auto"/>
        <w:right w:val="none" w:sz="0" w:space="0" w:color="auto"/>
      </w:divBdr>
    </w:div>
    <w:div w:id="1544828386">
      <w:bodyDiv w:val="1"/>
      <w:marLeft w:val="0"/>
      <w:marRight w:val="0"/>
      <w:marTop w:val="0"/>
      <w:marBottom w:val="0"/>
      <w:divBdr>
        <w:top w:val="none" w:sz="0" w:space="0" w:color="auto"/>
        <w:left w:val="none" w:sz="0" w:space="0" w:color="auto"/>
        <w:bottom w:val="none" w:sz="0" w:space="0" w:color="auto"/>
        <w:right w:val="none" w:sz="0" w:space="0" w:color="auto"/>
      </w:divBdr>
    </w:div>
    <w:div w:id="1544975842">
      <w:bodyDiv w:val="1"/>
      <w:marLeft w:val="0"/>
      <w:marRight w:val="0"/>
      <w:marTop w:val="0"/>
      <w:marBottom w:val="0"/>
      <w:divBdr>
        <w:top w:val="none" w:sz="0" w:space="0" w:color="auto"/>
        <w:left w:val="none" w:sz="0" w:space="0" w:color="auto"/>
        <w:bottom w:val="none" w:sz="0" w:space="0" w:color="auto"/>
        <w:right w:val="none" w:sz="0" w:space="0" w:color="auto"/>
      </w:divBdr>
    </w:div>
    <w:div w:id="1545097608">
      <w:bodyDiv w:val="1"/>
      <w:marLeft w:val="0"/>
      <w:marRight w:val="0"/>
      <w:marTop w:val="0"/>
      <w:marBottom w:val="0"/>
      <w:divBdr>
        <w:top w:val="none" w:sz="0" w:space="0" w:color="auto"/>
        <w:left w:val="none" w:sz="0" w:space="0" w:color="auto"/>
        <w:bottom w:val="none" w:sz="0" w:space="0" w:color="auto"/>
        <w:right w:val="none" w:sz="0" w:space="0" w:color="auto"/>
      </w:divBdr>
    </w:div>
    <w:div w:id="1545172822">
      <w:bodyDiv w:val="1"/>
      <w:marLeft w:val="0"/>
      <w:marRight w:val="0"/>
      <w:marTop w:val="0"/>
      <w:marBottom w:val="0"/>
      <w:divBdr>
        <w:top w:val="none" w:sz="0" w:space="0" w:color="auto"/>
        <w:left w:val="none" w:sz="0" w:space="0" w:color="auto"/>
        <w:bottom w:val="none" w:sz="0" w:space="0" w:color="auto"/>
        <w:right w:val="none" w:sz="0" w:space="0" w:color="auto"/>
      </w:divBdr>
    </w:div>
    <w:div w:id="1545290471">
      <w:bodyDiv w:val="1"/>
      <w:marLeft w:val="0"/>
      <w:marRight w:val="0"/>
      <w:marTop w:val="0"/>
      <w:marBottom w:val="0"/>
      <w:divBdr>
        <w:top w:val="none" w:sz="0" w:space="0" w:color="auto"/>
        <w:left w:val="none" w:sz="0" w:space="0" w:color="auto"/>
        <w:bottom w:val="none" w:sz="0" w:space="0" w:color="auto"/>
        <w:right w:val="none" w:sz="0" w:space="0" w:color="auto"/>
      </w:divBdr>
    </w:div>
    <w:div w:id="1545363036">
      <w:bodyDiv w:val="1"/>
      <w:marLeft w:val="0"/>
      <w:marRight w:val="0"/>
      <w:marTop w:val="0"/>
      <w:marBottom w:val="0"/>
      <w:divBdr>
        <w:top w:val="none" w:sz="0" w:space="0" w:color="auto"/>
        <w:left w:val="none" w:sz="0" w:space="0" w:color="auto"/>
        <w:bottom w:val="none" w:sz="0" w:space="0" w:color="auto"/>
        <w:right w:val="none" w:sz="0" w:space="0" w:color="auto"/>
      </w:divBdr>
    </w:div>
    <w:div w:id="1545368801">
      <w:bodyDiv w:val="1"/>
      <w:marLeft w:val="0"/>
      <w:marRight w:val="0"/>
      <w:marTop w:val="0"/>
      <w:marBottom w:val="0"/>
      <w:divBdr>
        <w:top w:val="none" w:sz="0" w:space="0" w:color="auto"/>
        <w:left w:val="none" w:sz="0" w:space="0" w:color="auto"/>
        <w:bottom w:val="none" w:sz="0" w:space="0" w:color="auto"/>
        <w:right w:val="none" w:sz="0" w:space="0" w:color="auto"/>
      </w:divBdr>
    </w:div>
    <w:div w:id="1545412313">
      <w:bodyDiv w:val="1"/>
      <w:marLeft w:val="0"/>
      <w:marRight w:val="0"/>
      <w:marTop w:val="0"/>
      <w:marBottom w:val="0"/>
      <w:divBdr>
        <w:top w:val="none" w:sz="0" w:space="0" w:color="auto"/>
        <w:left w:val="none" w:sz="0" w:space="0" w:color="auto"/>
        <w:bottom w:val="none" w:sz="0" w:space="0" w:color="auto"/>
        <w:right w:val="none" w:sz="0" w:space="0" w:color="auto"/>
      </w:divBdr>
    </w:div>
    <w:div w:id="1545485979">
      <w:bodyDiv w:val="1"/>
      <w:marLeft w:val="0"/>
      <w:marRight w:val="0"/>
      <w:marTop w:val="0"/>
      <w:marBottom w:val="0"/>
      <w:divBdr>
        <w:top w:val="none" w:sz="0" w:space="0" w:color="auto"/>
        <w:left w:val="none" w:sz="0" w:space="0" w:color="auto"/>
        <w:bottom w:val="none" w:sz="0" w:space="0" w:color="auto"/>
        <w:right w:val="none" w:sz="0" w:space="0" w:color="auto"/>
      </w:divBdr>
    </w:div>
    <w:div w:id="1545631876">
      <w:bodyDiv w:val="1"/>
      <w:marLeft w:val="0"/>
      <w:marRight w:val="0"/>
      <w:marTop w:val="0"/>
      <w:marBottom w:val="0"/>
      <w:divBdr>
        <w:top w:val="none" w:sz="0" w:space="0" w:color="auto"/>
        <w:left w:val="none" w:sz="0" w:space="0" w:color="auto"/>
        <w:bottom w:val="none" w:sz="0" w:space="0" w:color="auto"/>
        <w:right w:val="none" w:sz="0" w:space="0" w:color="auto"/>
      </w:divBdr>
    </w:div>
    <w:div w:id="1545945469">
      <w:bodyDiv w:val="1"/>
      <w:marLeft w:val="0"/>
      <w:marRight w:val="0"/>
      <w:marTop w:val="0"/>
      <w:marBottom w:val="0"/>
      <w:divBdr>
        <w:top w:val="none" w:sz="0" w:space="0" w:color="auto"/>
        <w:left w:val="none" w:sz="0" w:space="0" w:color="auto"/>
        <w:bottom w:val="none" w:sz="0" w:space="0" w:color="auto"/>
        <w:right w:val="none" w:sz="0" w:space="0" w:color="auto"/>
      </w:divBdr>
    </w:div>
    <w:div w:id="1546020640">
      <w:bodyDiv w:val="1"/>
      <w:marLeft w:val="0"/>
      <w:marRight w:val="0"/>
      <w:marTop w:val="0"/>
      <w:marBottom w:val="0"/>
      <w:divBdr>
        <w:top w:val="none" w:sz="0" w:space="0" w:color="auto"/>
        <w:left w:val="none" w:sz="0" w:space="0" w:color="auto"/>
        <w:bottom w:val="none" w:sz="0" w:space="0" w:color="auto"/>
        <w:right w:val="none" w:sz="0" w:space="0" w:color="auto"/>
      </w:divBdr>
    </w:div>
    <w:div w:id="1546022862">
      <w:bodyDiv w:val="1"/>
      <w:marLeft w:val="0"/>
      <w:marRight w:val="0"/>
      <w:marTop w:val="0"/>
      <w:marBottom w:val="0"/>
      <w:divBdr>
        <w:top w:val="none" w:sz="0" w:space="0" w:color="auto"/>
        <w:left w:val="none" w:sz="0" w:space="0" w:color="auto"/>
        <w:bottom w:val="none" w:sz="0" w:space="0" w:color="auto"/>
        <w:right w:val="none" w:sz="0" w:space="0" w:color="auto"/>
      </w:divBdr>
    </w:div>
    <w:div w:id="1546134825">
      <w:bodyDiv w:val="1"/>
      <w:marLeft w:val="0"/>
      <w:marRight w:val="0"/>
      <w:marTop w:val="0"/>
      <w:marBottom w:val="0"/>
      <w:divBdr>
        <w:top w:val="none" w:sz="0" w:space="0" w:color="auto"/>
        <w:left w:val="none" w:sz="0" w:space="0" w:color="auto"/>
        <w:bottom w:val="none" w:sz="0" w:space="0" w:color="auto"/>
        <w:right w:val="none" w:sz="0" w:space="0" w:color="auto"/>
      </w:divBdr>
    </w:div>
    <w:div w:id="1546214647">
      <w:bodyDiv w:val="1"/>
      <w:marLeft w:val="0"/>
      <w:marRight w:val="0"/>
      <w:marTop w:val="0"/>
      <w:marBottom w:val="0"/>
      <w:divBdr>
        <w:top w:val="none" w:sz="0" w:space="0" w:color="auto"/>
        <w:left w:val="none" w:sz="0" w:space="0" w:color="auto"/>
        <w:bottom w:val="none" w:sz="0" w:space="0" w:color="auto"/>
        <w:right w:val="none" w:sz="0" w:space="0" w:color="auto"/>
      </w:divBdr>
    </w:div>
    <w:div w:id="1546335244">
      <w:bodyDiv w:val="1"/>
      <w:marLeft w:val="0"/>
      <w:marRight w:val="0"/>
      <w:marTop w:val="0"/>
      <w:marBottom w:val="0"/>
      <w:divBdr>
        <w:top w:val="none" w:sz="0" w:space="0" w:color="auto"/>
        <w:left w:val="none" w:sz="0" w:space="0" w:color="auto"/>
        <w:bottom w:val="none" w:sz="0" w:space="0" w:color="auto"/>
        <w:right w:val="none" w:sz="0" w:space="0" w:color="auto"/>
      </w:divBdr>
    </w:div>
    <w:div w:id="1546523962">
      <w:bodyDiv w:val="1"/>
      <w:marLeft w:val="0"/>
      <w:marRight w:val="0"/>
      <w:marTop w:val="0"/>
      <w:marBottom w:val="0"/>
      <w:divBdr>
        <w:top w:val="none" w:sz="0" w:space="0" w:color="auto"/>
        <w:left w:val="none" w:sz="0" w:space="0" w:color="auto"/>
        <w:bottom w:val="none" w:sz="0" w:space="0" w:color="auto"/>
        <w:right w:val="none" w:sz="0" w:space="0" w:color="auto"/>
      </w:divBdr>
    </w:div>
    <w:div w:id="1546530096">
      <w:bodyDiv w:val="1"/>
      <w:marLeft w:val="0"/>
      <w:marRight w:val="0"/>
      <w:marTop w:val="0"/>
      <w:marBottom w:val="0"/>
      <w:divBdr>
        <w:top w:val="none" w:sz="0" w:space="0" w:color="auto"/>
        <w:left w:val="none" w:sz="0" w:space="0" w:color="auto"/>
        <w:bottom w:val="none" w:sz="0" w:space="0" w:color="auto"/>
        <w:right w:val="none" w:sz="0" w:space="0" w:color="auto"/>
      </w:divBdr>
    </w:div>
    <w:div w:id="1546674209">
      <w:bodyDiv w:val="1"/>
      <w:marLeft w:val="0"/>
      <w:marRight w:val="0"/>
      <w:marTop w:val="0"/>
      <w:marBottom w:val="0"/>
      <w:divBdr>
        <w:top w:val="none" w:sz="0" w:space="0" w:color="auto"/>
        <w:left w:val="none" w:sz="0" w:space="0" w:color="auto"/>
        <w:bottom w:val="none" w:sz="0" w:space="0" w:color="auto"/>
        <w:right w:val="none" w:sz="0" w:space="0" w:color="auto"/>
      </w:divBdr>
    </w:div>
    <w:div w:id="1546674493">
      <w:bodyDiv w:val="1"/>
      <w:marLeft w:val="0"/>
      <w:marRight w:val="0"/>
      <w:marTop w:val="0"/>
      <w:marBottom w:val="0"/>
      <w:divBdr>
        <w:top w:val="none" w:sz="0" w:space="0" w:color="auto"/>
        <w:left w:val="none" w:sz="0" w:space="0" w:color="auto"/>
        <w:bottom w:val="none" w:sz="0" w:space="0" w:color="auto"/>
        <w:right w:val="none" w:sz="0" w:space="0" w:color="auto"/>
      </w:divBdr>
    </w:div>
    <w:div w:id="1546675638">
      <w:bodyDiv w:val="1"/>
      <w:marLeft w:val="0"/>
      <w:marRight w:val="0"/>
      <w:marTop w:val="0"/>
      <w:marBottom w:val="0"/>
      <w:divBdr>
        <w:top w:val="none" w:sz="0" w:space="0" w:color="auto"/>
        <w:left w:val="none" w:sz="0" w:space="0" w:color="auto"/>
        <w:bottom w:val="none" w:sz="0" w:space="0" w:color="auto"/>
        <w:right w:val="none" w:sz="0" w:space="0" w:color="auto"/>
      </w:divBdr>
    </w:div>
    <w:div w:id="1546865357">
      <w:bodyDiv w:val="1"/>
      <w:marLeft w:val="0"/>
      <w:marRight w:val="0"/>
      <w:marTop w:val="0"/>
      <w:marBottom w:val="0"/>
      <w:divBdr>
        <w:top w:val="none" w:sz="0" w:space="0" w:color="auto"/>
        <w:left w:val="none" w:sz="0" w:space="0" w:color="auto"/>
        <w:bottom w:val="none" w:sz="0" w:space="0" w:color="auto"/>
        <w:right w:val="none" w:sz="0" w:space="0" w:color="auto"/>
      </w:divBdr>
    </w:div>
    <w:div w:id="1546872987">
      <w:bodyDiv w:val="1"/>
      <w:marLeft w:val="0"/>
      <w:marRight w:val="0"/>
      <w:marTop w:val="0"/>
      <w:marBottom w:val="0"/>
      <w:divBdr>
        <w:top w:val="none" w:sz="0" w:space="0" w:color="auto"/>
        <w:left w:val="none" w:sz="0" w:space="0" w:color="auto"/>
        <w:bottom w:val="none" w:sz="0" w:space="0" w:color="auto"/>
        <w:right w:val="none" w:sz="0" w:space="0" w:color="auto"/>
      </w:divBdr>
    </w:div>
    <w:div w:id="1547059344">
      <w:bodyDiv w:val="1"/>
      <w:marLeft w:val="0"/>
      <w:marRight w:val="0"/>
      <w:marTop w:val="0"/>
      <w:marBottom w:val="0"/>
      <w:divBdr>
        <w:top w:val="none" w:sz="0" w:space="0" w:color="auto"/>
        <w:left w:val="none" w:sz="0" w:space="0" w:color="auto"/>
        <w:bottom w:val="none" w:sz="0" w:space="0" w:color="auto"/>
        <w:right w:val="none" w:sz="0" w:space="0" w:color="auto"/>
      </w:divBdr>
    </w:div>
    <w:div w:id="1547176546">
      <w:bodyDiv w:val="1"/>
      <w:marLeft w:val="0"/>
      <w:marRight w:val="0"/>
      <w:marTop w:val="0"/>
      <w:marBottom w:val="0"/>
      <w:divBdr>
        <w:top w:val="none" w:sz="0" w:space="0" w:color="auto"/>
        <w:left w:val="none" w:sz="0" w:space="0" w:color="auto"/>
        <w:bottom w:val="none" w:sz="0" w:space="0" w:color="auto"/>
        <w:right w:val="none" w:sz="0" w:space="0" w:color="auto"/>
      </w:divBdr>
    </w:div>
    <w:div w:id="1547177102">
      <w:bodyDiv w:val="1"/>
      <w:marLeft w:val="0"/>
      <w:marRight w:val="0"/>
      <w:marTop w:val="0"/>
      <w:marBottom w:val="0"/>
      <w:divBdr>
        <w:top w:val="none" w:sz="0" w:space="0" w:color="auto"/>
        <w:left w:val="none" w:sz="0" w:space="0" w:color="auto"/>
        <w:bottom w:val="none" w:sz="0" w:space="0" w:color="auto"/>
        <w:right w:val="none" w:sz="0" w:space="0" w:color="auto"/>
      </w:divBdr>
    </w:div>
    <w:div w:id="1547334735">
      <w:bodyDiv w:val="1"/>
      <w:marLeft w:val="0"/>
      <w:marRight w:val="0"/>
      <w:marTop w:val="0"/>
      <w:marBottom w:val="0"/>
      <w:divBdr>
        <w:top w:val="none" w:sz="0" w:space="0" w:color="auto"/>
        <w:left w:val="none" w:sz="0" w:space="0" w:color="auto"/>
        <w:bottom w:val="none" w:sz="0" w:space="0" w:color="auto"/>
        <w:right w:val="none" w:sz="0" w:space="0" w:color="auto"/>
      </w:divBdr>
    </w:div>
    <w:div w:id="1547527196">
      <w:bodyDiv w:val="1"/>
      <w:marLeft w:val="0"/>
      <w:marRight w:val="0"/>
      <w:marTop w:val="0"/>
      <w:marBottom w:val="0"/>
      <w:divBdr>
        <w:top w:val="none" w:sz="0" w:space="0" w:color="auto"/>
        <w:left w:val="none" w:sz="0" w:space="0" w:color="auto"/>
        <w:bottom w:val="none" w:sz="0" w:space="0" w:color="auto"/>
        <w:right w:val="none" w:sz="0" w:space="0" w:color="auto"/>
      </w:divBdr>
    </w:div>
    <w:div w:id="1547567262">
      <w:bodyDiv w:val="1"/>
      <w:marLeft w:val="0"/>
      <w:marRight w:val="0"/>
      <w:marTop w:val="0"/>
      <w:marBottom w:val="0"/>
      <w:divBdr>
        <w:top w:val="none" w:sz="0" w:space="0" w:color="auto"/>
        <w:left w:val="none" w:sz="0" w:space="0" w:color="auto"/>
        <w:bottom w:val="none" w:sz="0" w:space="0" w:color="auto"/>
        <w:right w:val="none" w:sz="0" w:space="0" w:color="auto"/>
      </w:divBdr>
    </w:div>
    <w:div w:id="1547570462">
      <w:bodyDiv w:val="1"/>
      <w:marLeft w:val="0"/>
      <w:marRight w:val="0"/>
      <w:marTop w:val="0"/>
      <w:marBottom w:val="0"/>
      <w:divBdr>
        <w:top w:val="none" w:sz="0" w:space="0" w:color="auto"/>
        <w:left w:val="none" w:sz="0" w:space="0" w:color="auto"/>
        <w:bottom w:val="none" w:sz="0" w:space="0" w:color="auto"/>
        <w:right w:val="none" w:sz="0" w:space="0" w:color="auto"/>
      </w:divBdr>
    </w:div>
    <w:div w:id="1547596404">
      <w:bodyDiv w:val="1"/>
      <w:marLeft w:val="0"/>
      <w:marRight w:val="0"/>
      <w:marTop w:val="0"/>
      <w:marBottom w:val="0"/>
      <w:divBdr>
        <w:top w:val="none" w:sz="0" w:space="0" w:color="auto"/>
        <w:left w:val="none" w:sz="0" w:space="0" w:color="auto"/>
        <w:bottom w:val="none" w:sz="0" w:space="0" w:color="auto"/>
        <w:right w:val="none" w:sz="0" w:space="0" w:color="auto"/>
      </w:divBdr>
    </w:div>
    <w:div w:id="1547642947">
      <w:bodyDiv w:val="1"/>
      <w:marLeft w:val="0"/>
      <w:marRight w:val="0"/>
      <w:marTop w:val="0"/>
      <w:marBottom w:val="0"/>
      <w:divBdr>
        <w:top w:val="none" w:sz="0" w:space="0" w:color="auto"/>
        <w:left w:val="none" w:sz="0" w:space="0" w:color="auto"/>
        <w:bottom w:val="none" w:sz="0" w:space="0" w:color="auto"/>
        <w:right w:val="none" w:sz="0" w:space="0" w:color="auto"/>
      </w:divBdr>
    </w:div>
    <w:div w:id="1547722685">
      <w:bodyDiv w:val="1"/>
      <w:marLeft w:val="0"/>
      <w:marRight w:val="0"/>
      <w:marTop w:val="0"/>
      <w:marBottom w:val="0"/>
      <w:divBdr>
        <w:top w:val="none" w:sz="0" w:space="0" w:color="auto"/>
        <w:left w:val="none" w:sz="0" w:space="0" w:color="auto"/>
        <w:bottom w:val="none" w:sz="0" w:space="0" w:color="auto"/>
        <w:right w:val="none" w:sz="0" w:space="0" w:color="auto"/>
      </w:divBdr>
    </w:div>
    <w:div w:id="1547791681">
      <w:bodyDiv w:val="1"/>
      <w:marLeft w:val="0"/>
      <w:marRight w:val="0"/>
      <w:marTop w:val="0"/>
      <w:marBottom w:val="0"/>
      <w:divBdr>
        <w:top w:val="none" w:sz="0" w:space="0" w:color="auto"/>
        <w:left w:val="none" w:sz="0" w:space="0" w:color="auto"/>
        <w:bottom w:val="none" w:sz="0" w:space="0" w:color="auto"/>
        <w:right w:val="none" w:sz="0" w:space="0" w:color="auto"/>
      </w:divBdr>
    </w:div>
    <w:div w:id="1547792634">
      <w:bodyDiv w:val="1"/>
      <w:marLeft w:val="0"/>
      <w:marRight w:val="0"/>
      <w:marTop w:val="0"/>
      <w:marBottom w:val="0"/>
      <w:divBdr>
        <w:top w:val="none" w:sz="0" w:space="0" w:color="auto"/>
        <w:left w:val="none" w:sz="0" w:space="0" w:color="auto"/>
        <w:bottom w:val="none" w:sz="0" w:space="0" w:color="auto"/>
        <w:right w:val="none" w:sz="0" w:space="0" w:color="auto"/>
      </w:divBdr>
    </w:div>
    <w:div w:id="1547795334">
      <w:bodyDiv w:val="1"/>
      <w:marLeft w:val="0"/>
      <w:marRight w:val="0"/>
      <w:marTop w:val="0"/>
      <w:marBottom w:val="0"/>
      <w:divBdr>
        <w:top w:val="none" w:sz="0" w:space="0" w:color="auto"/>
        <w:left w:val="none" w:sz="0" w:space="0" w:color="auto"/>
        <w:bottom w:val="none" w:sz="0" w:space="0" w:color="auto"/>
        <w:right w:val="none" w:sz="0" w:space="0" w:color="auto"/>
      </w:divBdr>
    </w:div>
    <w:div w:id="1547837662">
      <w:bodyDiv w:val="1"/>
      <w:marLeft w:val="0"/>
      <w:marRight w:val="0"/>
      <w:marTop w:val="0"/>
      <w:marBottom w:val="0"/>
      <w:divBdr>
        <w:top w:val="none" w:sz="0" w:space="0" w:color="auto"/>
        <w:left w:val="none" w:sz="0" w:space="0" w:color="auto"/>
        <w:bottom w:val="none" w:sz="0" w:space="0" w:color="auto"/>
        <w:right w:val="none" w:sz="0" w:space="0" w:color="auto"/>
      </w:divBdr>
    </w:div>
    <w:div w:id="1547989773">
      <w:bodyDiv w:val="1"/>
      <w:marLeft w:val="0"/>
      <w:marRight w:val="0"/>
      <w:marTop w:val="0"/>
      <w:marBottom w:val="0"/>
      <w:divBdr>
        <w:top w:val="none" w:sz="0" w:space="0" w:color="auto"/>
        <w:left w:val="none" w:sz="0" w:space="0" w:color="auto"/>
        <w:bottom w:val="none" w:sz="0" w:space="0" w:color="auto"/>
        <w:right w:val="none" w:sz="0" w:space="0" w:color="auto"/>
      </w:divBdr>
    </w:div>
    <w:div w:id="1548026352">
      <w:bodyDiv w:val="1"/>
      <w:marLeft w:val="0"/>
      <w:marRight w:val="0"/>
      <w:marTop w:val="0"/>
      <w:marBottom w:val="0"/>
      <w:divBdr>
        <w:top w:val="none" w:sz="0" w:space="0" w:color="auto"/>
        <w:left w:val="none" w:sz="0" w:space="0" w:color="auto"/>
        <w:bottom w:val="none" w:sz="0" w:space="0" w:color="auto"/>
        <w:right w:val="none" w:sz="0" w:space="0" w:color="auto"/>
      </w:divBdr>
    </w:div>
    <w:div w:id="1548102860">
      <w:bodyDiv w:val="1"/>
      <w:marLeft w:val="0"/>
      <w:marRight w:val="0"/>
      <w:marTop w:val="0"/>
      <w:marBottom w:val="0"/>
      <w:divBdr>
        <w:top w:val="none" w:sz="0" w:space="0" w:color="auto"/>
        <w:left w:val="none" w:sz="0" w:space="0" w:color="auto"/>
        <w:bottom w:val="none" w:sz="0" w:space="0" w:color="auto"/>
        <w:right w:val="none" w:sz="0" w:space="0" w:color="auto"/>
      </w:divBdr>
    </w:div>
    <w:div w:id="1548298675">
      <w:bodyDiv w:val="1"/>
      <w:marLeft w:val="0"/>
      <w:marRight w:val="0"/>
      <w:marTop w:val="0"/>
      <w:marBottom w:val="0"/>
      <w:divBdr>
        <w:top w:val="none" w:sz="0" w:space="0" w:color="auto"/>
        <w:left w:val="none" w:sz="0" w:space="0" w:color="auto"/>
        <w:bottom w:val="none" w:sz="0" w:space="0" w:color="auto"/>
        <w:right w:val="none" w:sz="0" w:space="0" w:color="auto"/>
      </w:divBdr>
    </w:div>
    <w:div w:id="1548301840">
      <w:bodyDiv w:val="1"/>
      <w:marLeft w:val="0"/>
      <w:marRight w:val="0"/>
      <w:marTop w:val="0"/>
      <w:marBottom w:val="0"/>
      <w:divBdr>
        <w:top w:val="none" w:sz="0" w:space="0" w:color="auto"/>
        <w:left w:val="none" w:sz="0" w:space="0" w:color="auto"/>
        <w:bottom w:val="none" w:sz="0" w:space="0" w:color="auto"/>
        <w:right w:val="none" w:sz="0" w:space="0" w:color="auto"/>
      </w:divBdr>
    </w:div>
    <w:div w:id="1548370002">
      <w:bodyDiv w:val="1"/>
      <w:marLeft w:val="0"/>
      <w:marRight w:val="0"/>
      <w:marTop w:val="0"/>
      <w:marBottom w:val="0"/>
      <w:divBdr>
        <w:top w:val="none" w:sz="0" w:space="0" w:color="auto"/>
        <w:left w:val="none" w:sz="0" w:space="0" w:color="auto"/>
        <w:bottom w:val="none" w:sz="0" w:space="0" w:color="auto"/>
        <w:right w:val="none" w:sz="0" w:space="0" w:color="auto"/>
      </w:divBdr>
    </w:div>
    <w:div w:id="1548419812">
      <w:bodyDiv w:val="1"/>
      <w:marLeft w:val="0"/>
      <w:marRight w:val="0"/>
      <w:marTop w:val="0"/>
      <w:marBottom w:val="0"/>
      <w:divBdr>
        <w:top w:val="none" w:sz="0" w:space="0" w:color="auto"/>
        <w:left w:val="none" w:sz="0" w:space="0" w:color="auto"/>
        <w:bottom w:val="none" w:sz="0" w:space="0" w:color="auto"/>
        <w:right w:val="none" w:sz="0" w:space="0" w:color="auto"/>
      </w:divBdr>
    </w:div>
    <w:div w:id="1548450013">
      <w:bodyDiv w:val="1"/>
      <w:marLeft w:val="0"/>
      <w:marRight w:val="0"/>
      <w:marTop w:val="0"/>
      <w:marBottom w:val="0"/>
      <w:divBdr>
        <w:top w:val="none" w:sz="0" w:space="0" w:color="auto"/>
        <w:left w:val="none" w:sz="0" w:space="0" w:color="auto"/>
        <w:bottom w:val="none" w:sz="0" w:space="0" w:color="auto"/>
        <w:right w:val="none" w:sz="0" w:space="0" w:color="auto"/>
      </w:divBdr>
    </w:div>
    <w:div w:id="1548451780">
      <w:bodyDiv w:val="1"/>
      <w:marLeft w:val="0"/>
      <w:marRight w:val="0"/>
      <w:marTop w:val="0"/>
      <w:marBottom w:val="0"/>
      <w:divBdr>
        <w:top w:val="none" w:sz="0" w:space="0" w:color="auto"/>
        <w:left w:val="none" w:sz="0" w:space="0" w:color="auto"/>
        <w:bottom w:val="none" w:sz="0" w:space="0" w:color="auto"/>
        <w:right w:val="none" w:sz="0" w:space="0" w:color="auto"/>
      </w:divBdr>
    </w:div>
    <w:div w:id="1548644366">
      <w:bodyDiv w:val="1"/>
      <w:marLeft w:val="0"/>
      <w:marRight w:val="0"/>
      <w:marTop w:val="0"/>
      <w:marBottom w:val="0"/>
      <w:divBdr>
        <w:top w:val="none" w:sz="0" w:space="0" w:color="auto"/>
        <w:left w:val="none" w:sz="0" w:space="0" w:color="auto"/>
        <w:bottom w:val="none" w:sz="0" w:space="0" w:color="auto"/>
        <w:right w:val="none" w:sz="0" w:space="0" w:color="auto"/>
      </w:divBdr>
    </w:div>
    <w:div w:id="1548761701">
      <w:bodyDiv w:val="1"/>
      <w:marLeft w:val="0"/>
      <w:marRight w:val="0"/>
      <w:marTop w:val="0"/>
      <w:marBottom w:val="0"/>
      <w:divBdr>
        <w:top w:val="none" w:sz="0" w:space="0" w:color="auto"/>
        <w:left w:val="none" w:sz="0" w:space="0" w:color="auto"/>
        <w:bottom w:val="none" w:sz="0" w:space="0" w:color="auto"/>
        <w:right w:val="none" w:sz="0" w:space="0" w:color="auto"/>
      </w:divBdr>
    </w:div>
    <w:div w:id="1548836829">
      <w:bodyDiv w:val="1"/>
      <w:marLeft w:val="0"/>
      <w:marRight w:val="0"/>
      <w:marTop w:val="0"/>
      <w:marBottom w:val="0"/>
      <w:divBdr>
        <w:top w:val="none" w:sz="0" w:space="0" w:color="auto"/>
        <w:left w:val="none" w:sz="0" w:space="0" w:color="auto"/>
        <w:bottom w:val="none" w:sz="0" w:space="0" w:color="auto"/>
        <w:right w:val="none" w:sz="0" w:space="0" w:color="auto"/>
      </w:divBdr>
    </w:div>
    <w:div w:id="1548909015">
      <w:bodyDiv w:val="1"/>
      <w:marLeft w:val="0"/>
      <w:marRight w:val="0"/>
      <w:marTop w:val="0"/>
      <w:marBottom w:val="0"/>
      <w:divBdr>
        <w:top w:val="none" w:sz="0" w:space="0" w:color="auto"/>
        <w:left w:val="none" w:sz="0" w:space="0" w:color="auto"/>
        <w:bottom w:val="none" w:sz="0" w:space="0" w:color="auto"/>
        <w:right w:val="none" w:sz="0" w:space="0" w:color="auto"/>
      </w:divBdr>
    </w:div>
    <w:div w:id="1549024651">
      <w:bodyDiv w:val="1"/>
      <w:marLeft w:val="0"/>
      <w:marRight w:val="0"/>
      <w:marTop w:val="0"/>
      <w:marBottom w:val="0"/>
      <w:divBdr>
        <w:top w:val="none" w:sz="0" w:space="0" w:color="auto"/>
        <w:left w:val="none" w:sz="0" w:space="0" w:color="auto"/>
        <w:bottom w:val="none" w:sz="0" w:space="0" w:color="auto"/>
        <w:right w:val="none" w:sz="0" w:space="0" w:color="auto"/>
      </w:divBdr>
    </w:div>
    <w:div w:id="1549027434">
      <w:bodyDiv w:val="1"/>
      <w:marLeft w:val="0"/>
      <w:marRight w:val="0"/>
      <w:marTop w:val="0"/>
      <w:marBottom w:val="0"/>
      <w:divBdr>
        <w:top w:val="none" w:sz="0" w:space="0" w:color="auto"/>
        <w:left w:val="none" w:sz="0" w:space="0" w:color="auto"/>
        <w:bottom w:val="none" w:sz="0" w:space="0" w:color="auto"/>
        <w:right w:val="none" w:sz="0" w:space="0" w:color="auto"/>
      </w:divBdr>
    </w:div>
    <w:div w:id="1549027913">
      <w:bodyDiv w:val="1"/>
      <w:marLeft w:val="0"/>
      <w:marRight w:val="0"/>
      <w:marTop w:val="0"/>
      <w:marBottom w:val="0"/>
      <w:divBdr>
        <w:top w:val="none" w:sz="0" w:space="0" w:color="auto"/>
        <w:left w:val="none" w:sz="0" w:space="0" w:color="auto"/>
        <w:bottom w:val="none" w:sz="0" w:space="0" w:color="auto"/>
        <w:right w:val="none" w:sz="0" w:space="0" w:color="auto"/>
      </w:divBdr>
    </w:div>
    <w:div w:id="1549099820">
      <w:bodyDiv w:val="1"/>
      <w:marLeft w:val="0"/>
      <w:marRight w:val="0"/>
      <w:marTop w:val="0"/>
      <w:marBottom w:val="0"/>
      <w:divBdr>
        <w:top w:val="none" w:sz="0" w:space="0" w:color="auto"/>
        <w:left w:val="none" w:sz="0" w:space="0" w:color="auto"/>
        <w:bottom w:val="none" w:sz="0" w:space="0" w:color="auto"/>
        <w:right w:val="none" w:sz="0" w:space="0" w:color="auto"/>
      </w:divBdr>
    </w:div>
    <w:div w:id="1549226261">
      <w:bodyDiv w:val="1"/>
      <w:marLeft w:val="0"/>
      <w:marRight w:val="0"/>
      <w:marTop w:val="0"/>
      <w:marBottom w:val="0"/>
      <w:divBdr>
        <w:top w:val="none" w:sz="0" w:space="0" w:color="auto"/>
        <w:left w:val="none" w:sz="0" w:space="0" w:color="auto"/>
        <w:bottom w:val="none" w:sz="0" w:space="0" w:color="auto"/>
        <w:right w:val="none" w:sz="0" w:space="0" w:color="auto"/>
      </w:divBdr>
    </w:div>
    <w:div w:id="1549337885">
      <w:bodyDiv w:val="1"/>
      <w:marLeft w:val="0"/>
      <w:marRight w:val="0"/>
      <w:marTop w:val="0"/>
      <w:marBottom w:val="0"/>
      <w:divBdr>
        <w:top w:val="none" w:sz="0" w:space="0" w:color="auto"/>
        <w:left w:val="none" w:sz="0" w:space="0" w:color="auto"/>
        <w:bottom w:val="none" w:sz="0" w:space="0" w:color="auto"/>
        <w:right w:val="none" w:sz="0" w:space="0" w:color="auto"/>
      </w:divBdr>
    </w:div>
    <w:div w:id="1549341611">
      <w:bodyDiv w:val="1"/>
      <w:marLeft w:val="0"/>
      <w:marRight w:val="0"/>
      <w:marTop w:val="0"/>
      <w:marBottom w:val="0"/>
      <w:divBdr>
        <w:top w:val="none" w:sz="0" w:space="0" w:color="auto"/>
        <w:left w:val="none" w:sz="0" w:space="0" w:color="auto"/>
        <w:bottom w:val="none" w:sz="0" w:space="0" w:color="auto"/>
        <w:right w:val="none" w:sz="0" w:space="0" w:color="auto"/>
      </w:divBdr>
    </w:div>
    <w:div w:id="1549412183">
      <w:bodyDiv w:val="1"/>
      <w:marLeft w:val="0"/>
      <w:marRight w:val="0"/>
      <w:marTop w:val="0"/>
      <w:marBottom w:val="0"/>
      <w:divBdr>
        <w:top w:val="none" w:sz="0" w:space="0" w:color="auto"/>
        <w:left w:val="none" w:sz="0" w:space="0" w:color="auto"/>
        <w:bottom w:val="none" w:sz="0" w:space="0" w:color="auto"/>
        <w:right w:val="none" w:sz="0" w:space="0" w:color="auto"/>
      </w:divBdr>
    </w:div>
    <w:div w:id="1549412237">
      <w:bodyDiv w:val="1"/>
      <w:marLeft w:val="0"/>
      <w:marRight w:val="0"/>
      <w:marTop w:val="0"/>
      <w:marBottom w:val="0"/>
      <w:divBdr>
        <w:top w:val="none" w:sz="0" w:space="0" w:color="auto"/>
        <w:left w:val="none" w:sz="0" w:space="0" w:color="auto"/>
        <w:bottom w:val="none" w:sz="0" w:space="0" w:color="auto"/>
        <w:right w:val="none" w:sz="0" w:space="0" w:color="auto"/>
      </w:divBdr>
    </w:div>
    <w:div w:id="1549493587">
      <w:bodyDiv w:val="1"/>
      <w:marLeft w:val="0"/>
      <w:marRight w:val="0"/>
      <w:marTop w:val="0"/>
      <w:marBottom w:val="0"/>
      <w:divBdr>
        <w:top w:val="none" w:sz="0" w:space="0" w:color="auto"/>
        <w:left w:val="none" w:sz="0" w:space="0" w:color="auto"/>
        <w:bottom w:val="none" w:sz="0" w:space="0" w:color="auto"/>
        <w:right w:val="none" w:sz="0" w:space="0" w:color="auto"/>
      </w:divBdr>
    </w:div>
    <w:div w:id="1549682902">
      <w:bodyDiv w:val="1"/>
      <w:marLeft w:val="0"/>
      <w:marRight w:val="0"/>
      <w:marTop w:val="0"/>
      <w:marBottom w:val="0"/>
      <w:divBdr>
        <w:top w:val="none" w:sz="0" w:space="0" w:color="auto"/>
        <w:left w:val="none" w:sz="0" w:space="0" w:color="auto"/>
        <w:bottom w:val="none" w:sz="0" w:space="0" w:color="auto"/>
        <w:right w:val="none" w:sz="0" w:space="0" w:color="auto"/>
      </w:divBdr>
    </w:div>
    <w:div w:id="1549687629">
      <w:bodyDiv w:val="1"/>
      <w:marLeft w:val="0"/>
      <w:marRight w:val="0"/>
      <w:marTop w:val="0"/>
      <w:marBottom w:val="0"/>
      <w:divBdr>
        <w:top w:val="none" w:sz="0" w:space="0" w:color="auto"/>
        <w:left w:val="none" w:sz="0" w:space="0" w:color="auto"/>
        <w:bottom w:val="none" w:sz="0" w:space="0" w:color="auto"/>
        <w:right w:val="none" w:sz="0" w:space="0" w:color="auto"/>
      </w:divBdr>
    </w:div>
    <w:div w:id="1549754678">
      <w:bodyDiv w:val="1"/>
      <w:marLeft w:val="0"/>
      <w:marRight w:val="0"/>
      <w:marTop w:val="0"/>
      <w:marBottom w:val="0"/>
      <w:divBdr>
        <w:top w:val="none" w:sz="0" w:space="0" w:color="auto"/>
        <w:left w:val="none" w:sz="0" w:space="0" w:color="auto"/>
        <w:bottom w:val="none" w:sz="0" w:space="0" w:color="auto"/>
        <w:right w:val="none" w:sz="0" w:space="0" w:color="auto"/>
      </w:divBdr>
    </w:div>
    <w:div w:id="1549798159">
      <w:bodyDiv w:val="1"/>
      <w:marLeft w:val="0"/>
      <w:marRight w:val="0"/>
      <w:marTop w:val="0"/>
      <w:marBottom w:val="0"/>
      <w:divBdr>
        <w:top w:val="none" w:sz="0" w:space="0" w:color="auto"/>
        <w:left w:val="none" w:sz="0" w:space="0" w:color="auto"/>
        <w:bottom w:val="none" w:sz="0" w:space="0" w:color="auto"/>
        <w:right w:val="none" w:sz="0" w:space="0" w:color="auto"/>
      </w:divBdr>
    </w:div>
    <w:div w:id="1549949427">
      <w:bodyDiv w:val="1"/>
      <w:marLeft w:val="0"/>
      <w:marRight w:val="0"/>
      <w:marTop w:val="0"/>
      <w:marBottom w:val="0"/>
      <w:divBdr>
        <w:top w:val="none" w:sz="0" w:space="0" w:color="auto"/>
        <w:left w:val="none" w:sz="0" w:space="0" w:color="auto"/>
        <w:bottom w:val="none" w:sz="0" w:space="0" w:color="auto"/>
        <w:right w:val="none" w:sz="0" w:space="0" w:color="auto"/>
      </w:divBdr>
    </w:div>
    <w:div w:id="1549956880">
      <w:bodyDiv w:val="1"/>
      <w:marLeft w:val="0"/>
      <w:marRight w:val="0"/>
      <w:marTop w:val="0"/>
      <w:marBottom w:val="0"/>
      <w:divBdr>
        <w:top w:val="none" w:sz="0" w:space="0" w:color="auto"/>
        <w:left w:val="none" w:sz="0" w:space="0" w:color="auto"/>
        <w:bottom w:val="none" w:sz="0" w:space="0" w:color="auto"/>
        <w:right w:val="none" w:sz="0" w:space="0" w:color="auto"/>
      </w:divBdr>
    </w:div>
    <w:div w:id="1549999583">
      <w:bodyDiv w:val="1"/>
      <w:marLeft w:val="0"/>
      <w:marRight w:val="0"/>
      <w:marTop w:val="0"/>
      <w:marBottom w:val="0"/>
      <w:divBdr>
        <w:top w:val="none" w:sz="0" w:space="0" w:color="auto"/>
        <w:left w:val="none" w:sz="0" w:space="0" w:color="auto"/>
        <w:bottom w:val="none" w:sz="0" w:space="0" w:color="auto"/>
        <w:right w:val="none" w:sz="0" w:space="0" w:color="auto"/>
      </w:divBdr>
    </w:div>
    <w:div w:id="1550529802">
      <w:bodyDiv w:val="1"/>
      <w:marLeft w:val="0"/>
      <w:marRight w:val="0"/>
      <w:marTop w:val="0"/>
      <w:marBottom w:val="0"/>
      <w:divBdr>
        <w:top w:val="none" w:sz="0" w:space="0" w:color="auto"/>
        <w:left w:val="none" w:sz="0" w:space="0" w:color="auto"/>
        <w:bottom w:val="none" w:sz="0" w:space="0" w:color="auto"/>
        <w:right w:val="none" w:sz="0" w:space="0" w:color="auto"/>
      </w:divBdr>
    </w:div>
    <w:div w:id="1550535059">
      <w:bodyDiv w:val="1"/>
      <w:marLeft w:val="0"/>
      <w:marRight w:val="0"/>
      <w:marTop w:val="0"/>
      <w:marBottom w:val="0"/>
      <w:divBdr>
        <w:top w:val="none" w:sz="0" w:space="0" w:color="auto"/>
        <w:left w:val="none" w:sz="0" w:space="0" w:color="auto"/>
        <w:bottom w:val="none" w:sz="0" w:space="0" w:color="auto"/>
        <w:right w:val="none" w:sz="0" w:space="0" w:color="auto"/>
      </w:divBdr>
    </w:div>
    <w:div w:id="1550651577">
      <w:bodyDiv w:val="1"/>
      <w:marLeft w:val="0"/>
      <w:marRight w:val="0"/>
      <w:marTop w:val="0"/>
      <w:marBottom w:val="0"/>
      <w:divBdr>
        <w:top w:val="none" w:sz="0" w:space="0" w:color="auto"/>
        <w:left w:val="none" w:sz="0" w:space="0" w:color="auto"/>
        <w:bottom w:val="none" w:sz="0" w:space="0" w:color="auto"/>
        <w:right w:val="none" w:sz="0" w:space="0" w:color="auto"/>
      </w:divBdr>
    </w:div>
    <w:div w:id="1550729011">
      <w:bodyDiv w:val="1"/>
      <w:marLeft w:val="0"/>
      <w:marRight w:val="0"/>
      <w:marTop w:val="0"/>
      <w:marBottom w:val="0"/>
      <w:divBdr>
        <w:top w:val="none" w:sz="0" w:space="0" w:color="auto"/>
        <w:left w:val="none" w:sz="0" w:space="0" w:color="auto"/>
        <w:bottom w:val="none" w:sz="0" w:space="0" w:color="auto"/>
        <w:right w:val="none" w:sz="0" w:space="0" w:color="auto"/>
      </w:divBdr>
    </w:div>
    <w:div w:id="1550844458">
      <w:bodyDiv w:val="1"/>
      <w:marLeft w:val="0"/>
      <w:marRight w:val="0"/>
      <w:marTop w:val="0"/>
      <w:marBottom w:val="0"/>
      <w:divBdr>
        <w:top w:val="none" w:sz="0" w:space="0" w:color="auto"/>
        <w:left w:val="none" w:sz="0" w:space="0" w:color="auto"/>
        <w:bottom w:val="none" w:sz="0" w:space="0" w:color="auto"/>
        <w:right w:val="none" w:sz="0" w:space="0" w:color="auto"/>
      </w:divBdr>
    </w:div>
    <w:div w:id="1550916937">
      <w:bodyDiv w:val="1"/>
      <w:marLeft w:val="0"/>
      <w:marRight w:val="0"/>
      <w:marTop w:val="0"/>
      <w:marBottom w:val="0"/>
      <w:divBdr>
        <w:top w:val="none" w:sz="0" w:space="0" w:color="auto"/>
        <w:left w:val="none" w:sz="0" w:space="0" w:color="auto"/>
        <w:bottom w:val="none" w:sz="0" w:space="0" w:color="auto"/>
        <w:right w:val="none" w:sz="0" w:space="0" w:color="auto"/>
      </w:divBdr>
    </w:div>
    <w:div w:id="1550918125">
      <w:bodyDiv w:val="1"/>
      <w:marLeft w:val="0"/>
      <w:marRight w:val="0"/>
      <w:marTop w:val="0"/>
      <w:marBottom w:val="0"/>
      <w:divBdr>
        <w:top w:val="none" w:sz="0" w:space="0" w:color="auto"/>
        <w:left w:val="none" w:sz="0" w:space="0" w:color="auto"/>
        <w:bottom w:val="none" w:sz="0" w:space="0" w:color="auto"/>
        <w:right w:val="none" w:sz="0" w:space="0" w:color="auto"/>
      </w:divBdr>
    </w:div>
    <w:div w:id="1550919939">
      <w:bodyDiv w:val="1"/>
      <w:marLeft w:val="0"/>
      <w:marRight w:val="0"/>
      <w:marTop w:val="0"/>
      <w:marBottom w:val="0"/>
      <w:divBdr>
        <w:top w:val="none" w:sz="0" w:space="0" w:color="auto"/>
        <w:left w:val="none" w:sz="0" w:space="0" w:color="auto"/>
        <w:bottom w:val="none" w:sz="0" w:space="0" w:color="auto"/>
        <w:right w:val="none" w:sz="0" w:space="0" w:color="auto"/>
      </w:divBdr>
    </w:div>
    <w:div w:id="1550920015">
      <w:bodyDiv w:val="1"/>
      <w:marLeft w:val="0"/>
      <w:marRight w:val="0"/>
      <w:marTop w:val="0"/>
      <w:marBottom w:val="0"/>
      <w:divBdr>
        <w:top w:val="none" w:sz="0" w:space="0" w:color="auto"/>
        <w:left w:val="none" w:sz="0" w:space="0" w:color="auto"/>
        <w:bottom w:val="none" w:sz="0" w:space="0" w:color="auto"/>
        <w:right w:val="none" w:sz="0" w:space="0" w:color="auto"/>
      </w:divBdr>
    </w:div>
    <w:div w:id="1551067036">
      <w:bodyDiv w:val="1"/>
      <w:marLeft w:val="0"/>
      <w:marRight w:val="0"/>
      <w:marTop w:val="0"/>
      <w:marBottom w:val="0"/>
      <w:divBdr>
        <w:top w:val="none" w:sz="0" w:space="0" w:color="auto"/>
        <w:left w:val="none" w:sz="0" w:space="0" w:color="auto"/>
        <w:bottom w:val="none" w:sz="0" w:space="0" w:color="auto"/>
        <w:right w:val="none" w:sz="0" w:space="0" w:color="auto"/>
      </w:divBdr>
    </w:div>
    <w:div w:id="1551070978">
      <w:bodyDiv w:val="1"/>
      <w:marLeft w:val="0"/>
      <w:marRight w:val="0"/>
      <w:marTop w:val="0"/>
      <w:marBottom w:val="0"/>
      <w:divBdr>
        <w:top w:val="none" w:sz="0" w:space="0" w:color="auto"/>
        <w:left w:val="none" w:sz="0" w:space="0" w:color="auto"/>
        <w:bottom w:val="none" w:sz="0" w:space="0" w:color="auto"/>
        <w:right w:val="none" w:sz="0" w:space="0" w:color="auto"/>
      </w:divBdr>
    </w:div>
    <w:div w:id="1551187022">
      <w:bodyDiv w:val="1"/>
      <w:marLeft w:val="0"/>
      <w:marRight w:val="0"/>
      <w:marTop w:val="0"/>
      <w:marBottom w:val="0"/>
      <w:divBdr>
        <w:top w:val="none" w:sz="0" w:space="0" w:color="auto"/>
        <w:left w:val="none" w:sz="0" w:space="0" w:color="auto"/>
        <w:bottom w:val="none" w:sz="0" w:space="0" w:color="auto"/>
        <w:right w:val="none" w:sz="0" w:space="0" w:color="auto"/>
      </w:divBdr>
    </w:div>
    <w:div w:id="1551266250">
      <w:bodyDiv w:val="1"/>
      <w:marLeft w:val="0"/>
      <w:marRight w:val="0"/>
      <w:marTop w:val="0"/>
      <w:marBottom w:val="0"/>
      <w:divBdr>
        <w:top w:val="none" w:sz="0" w:space="0" w:color="auto"/>
        <w:left w:val="none" w:sz="0" w:space="0" w:color="auto"/>
        <w:bottom w:val="none" w:sz="0" w:space="0" w:color="auto"/>
        <w:right w:val="none" w:sz="0" w:space="0" w:color="auto"/>
      </w:divBdr>
    </w:div>
    <w:div w:id="1551381094">
      <w:bodyDiv w:val="1"/>
      <w:marLeft w:val="0"/>
      <w:marRight w:val="0"/>
      <w:marTop w:val="0"/>
      <w:marBottom w:val="0"/>
      <w:divBdr>
        <w:top w:val="none" w:sz="0" w:space="0" w:color="auto"/>
        <w:left w:val="none" w:sz="0" w:space="0" w:color="auto"/>
        <w:bottom w:val="none" w:sz="0" w:space="0" w:color="auto"/>
        <w:right w:val="none" w:sz="0" w:space="0" w:color="auto"/>
      </w:divBdr>
    </w:div>
    <w:div w:id="1551385079">
      <w:bodyDiv w:val="1"/>
      <w:marLeft w:val="0"/>
      <w:marRight w:val="0"/>
      <w:marTop w:val="0"/>
      <w:marBottom w:val="0"/>
      <w:divBdr>
        <w:top w:val="none" w:sz="0" w:space="0" w:color="auto"/>
        <w:left w:val="none" w:sz="0" w:space="0" w:color="auto"/>
        <w:bottom w:val="none" w:sz="0" w:space="0" w:color="auto"/>
        <w:right w:val="none" w:sz="0" w:space="0" w:color="auto"/>
      </w:divBdr>
    </w:div>
    <w:div w:id="1551458985">
      <w:bodyDiv w:val="1"/>
      <w:marLeft w:val="0"/>
      <w:marRight w:val="0"/>
      <w:marTop w:val="0"/>
      <w:marBottom w:val="0"/>
      <w:divBdr>
        <w:top w:val="none" w:sz="0" w:space="0" w:color="auto"/>
        <w:left w:val="none" w:sz="0" w:space="0" w:color="auto"/>
        <w:bottom w:val="none" w:sz="0" w:space="0" w:color="auto"/>
        <w:right w:val="none" w:sz="0" w:space="0" w:color="auto"/>
      </w:divBdr>
    </w:div>
    <w:div w:id="1551577793">
      <w:bodyDiv w:val="1"/>
      <w:marLeft w:val="0"/>
      <w:marRight w:val="0"/>
      <w:marTop w:val="0"/>
      <w:marBottom w:val="0"/>
      <w:divBdr>
        <w:top w:val="none" w:sz="0" w:space="0" w:color="auto"/>
        <w:left w:val="none" w:sz="0" w:space="0" w:color="auto"/>
        <w:bottom w:val="none" w:sz="0" w:space="0" w:color="auto"/>
        <w:right w:val="none" w:sz="0" w:space="0" w:color="auto"/>
      </w:divBdr>
    </w:div>
    <w:div w:id="1551764552">
      <w:bodyDiv w:val="1"/>
      <w:marLeft w:val="0"/>
      <w:marRight w:val="0"/>
      <w:marTop w:val="0"/>
      <w:marBottom w:val="0"/>
      <w:divBdr>
        <w:top w:val="none" w:sz="0" w:space="0" w:color="auto"/>
        <w:left w:val="none" w:sz="0" w:space="0" w:color="auto"/>
        <w:bottom w:val="none" w:sz="0" w:space="0" w:color="auto"/>
        <w:right w:val="none" w:sz="0" w:space="0" w:color="auto"/>
      </w:divBdr>
    </w:div>
    <w:div w:id="1551764943">
      <w:bodyDiv w:val="1"/>
      <w:marLeft w:val="0"/>
      <w:marRight w:val="0"/>
      <w:marTop w:val="0"/>
      <w:marBottom w:val="0"/>
      <w:divBdr>
        <w:top w:val="none" w:sz="0" w:space="0" w:color="auto"/>
        <w:left w:val="none" w:sz="0" w:space="0" w:color="auto"/>
        <w:bottom w:val="none" w:sz="0" w:space="0" w:color="auto"/>
        <w:right w:val="none" w:sz="0" w:space="0" w:color="auto"/>
      </w:divBdr>
    </w:div>
    <w:div w:id="1551990116">
      <w:bodyDiv w:val="1"/>
      <w:marLeft w:val="0"/>
      <w:marRight w:val="0"/>
      <w:marTop w:val="0"/>
      <w:marBottom w:val="0"/>
      <w:divBdr>
        <w:top w:val="none" w:sz="0" w:space="0" w:color="auto"/>
        <w:left w:val="none" w:sz="0" w:space="0" w:color="auto"/>
        <w:bottom w:val="none" w:sz="0" w:space="0" w:color="auto"/>
        <w:right w:val="none" w:sz="0" w:space="0" w:color="auto"/>
      </w:divBdr>
    </w:div>
    <w:div w:id="1552110869">
      <w:bodyDiv w:val="1"/>
      <w:marLeft w:val="0"/>
      <w:marRight w:val="0"/>
      <w:marTop w:val="0"/>
      <w:marBottom w:val="0"/>
      <w:divBdr>
        <w:top w:val="none" w:sz="0" w:space="0" w:color="auto"/>
        <w:left w:val="none" w:sz="0" w:space="0" w:color="auto"/>
        <w:bottom w:val="none" w:sz="0" w:space="0" w:color="auto"/>
        <w:right w:val="none" w:sz="0" w:space="0" w:color="auto"/>
      </w:divBdr>
    </w:div>
    <w:div w:id="1552154673">
      <w:bodyDiv w:val="1"/>
      <w:marLeft w:val="0"/>
      <w:marRight w:val="0"/>
      <w:marTop w:val="0"/>
      <w:marBottom w:val="0"/>
      <w:divBdr>
        <w:top w:val="none" w:sz="0" w:space="0" w:color="auto"/>
        <w:left w:val="none" w:sz="0" w:space="0" w:color="auto"/>
        <w:bottom w:val="none" w:sz="0" w:space="0" w:color="auto"/>
        <w:right w:val="none" w:sz="0" w:space="0" w:color="auto"/>
      </w:divBdr>
    </w:div>
    <w:div w:id="1552187046">
      <w:bodyDiv w:val="1"/>
      <w:marLeft w:val="0"/>
      <w:marRight w:val="0"/>
      <w:marTop w:val="0"/>
      <w:marBottom w:val="0"/>
      <w:divBdr>
        <w:top w:val="none" w:sz="0" w:space="0" w:color="auto"/>
        <w:left w:val="none" w:sz="0" w:space="0" w:color="auto"/>
        <w:bottom w:val="none" w:sz="0" w:space="0" w:color="auto"/>
        <w:right w:val="none" w:sz="0" w:space="0" w:color="auto"/>
      </w:divBdr>
    </w:div>
    <w:div w:id="1552229458">
      <w:bodyDiv w:val="1"/>
      <w:marLeft w:val="0"/>
      <w:marRight w:val="0"/>
      <w:marTop w:val="0"/>
      <w:marBottom w:val="0"/>
      <w:divBdr>
        <w:top w:val="none" w:sz="0" w:space="0" w:color="auto"/>
        <w:left w:val="none" w:sz="0" w:space="0" w:color="auto"/>
        <w:bottom w:val="none" w:sz="0" w:space="0" w:color="auto"/>
        <w:right w:val="none" w:sz="0" w:space="0" w:color="auto"/>
      </w:divBdr>
    </w:div>
    <w:div w:id="1552301478">
      <w:bodyDiv w:val="1"/>
      <w:marLeft w:val="0"/>
      <w:marRight w:val="0"/>
      <w:marTop w:val="0"/>
      <w:marBottom w:val="0"/>
      <w:divBdr>
        <w:top w:val="none" w:sz="0" w:space="0" w:color="auto"/>
        <w:left w:val="none" w:sz="0" w:space="0" w:color="auto"/>
        <w:bottom w:val="none" w:sz="0" w:space="0" w:color="auto"/>
        <w:right w:val="none" w:sz="0" w:space="0" w:color="auto"/>
      </w:divBdr>
    </w:div>
    <w:div w:id="1552376204">
      <w:bodyDiv w:val="1"/>
      <w:marLeft w:val="0"/>
      <w:marRight w:val="0"/>
      <w:marTop w:val="0"/>
      <w:marBottom w:val="0"/>
      <w:divBdr>
        <w:top w:val="none" w:sz="0" w:space="0" w:color="auto"/>
        <w:left w:val="none" w:sz="0" w:space="0" w:color="auto"/>
        <w:bottom w:val="none" w:sz="0" w:space="0" w:color="auto"/>
        <w:right w:val="none" w:sz="0" w:space="0" w:color="auto"/>
      </w:divBdr>
    </w:div>
    <w:div w:id="1552383303">
      <w:bodyDiv w:val="1"/>
      <w:marLeft w:val="0"/>
      <w:marRight w:val="0"/>
      <w:marTop w:val="0"/>
      <w:marBottom w:val="0"/>
      <w:divBdr>
        <w:top w:val="none" w:sz="0" w:space="0" w:color="auto"/>
        <w:left w:val="none" w:sz="0" w:space="0" w:color="auto"/>
        <w:bottom w:val="none" w:sz="0" w:space="0" w:color="auto"/>
        <w:right w:val="none" w:sz="0" w:space="0" w:color="auto"/>
      </w:divBdr>
    </w:div>
    <w:div w:id="1552426480">
      <w:bodyDiv w:val="1"/>
      <w:marLeft w:val="0"/>
      <w:marRight w:val="0"/>
      <w:marTop w:val="0"/>
      <w:marBottom w:val="0"/>
      <w:divBdr>
        <w:top w:val="none" w:sz="0" w:space="0" w:color="auto"/>
        <w:left w:val="none" w:sz="0" w:space="0" w:color="auto"/>
        <w:bottom w:val="none" w:sz="0" w:space="0" w:color="auto"/>
        <w:right w:val="none" w:sz="0" w:space="0" w:color="auto"/>
      </w:divBdr>
    </w:div>
    <w:div w:id="1552568852">
      <w:bodyDiv w:val="1"/>
      <w:marLeft w:val="0"/>
      <w:marRight w:val="0"/>
      <w:marTop w:val="0"/>
      <w:marBottom w:val="0"/>
      <w:divBdr>
        <w:top w:val="none" w:sz="0" w:space="0" w:color="auto"/>
        <w:left w:val="none" w:sz="0" w:space="0" w:color="auto"/>
        <w:bottom w:val="none" w:sz="0" w:space="0" w:color="auto"/>
        <w:right w:val="none" w:sz="0" w:space="0" w:color="auto"/>
      </w:divBdr>
    </w:div>
    <w:div w:id="1552570510">
      <w:bodyDiv w:val="1"/>
      <w:marLeft w:val="0"/>
      <w:marRight w:val="0"/>
      <w:marTop w:val="0"/>
      <w:marBottom w:val="0"/>
      <w:divBdr>
        <w:top w:val="none" w:sz="0" w:space="0" w:color="auto"/>
        <w:left w:val="none" w:sz="0" w:space="0" w:color="auto"/>
        <w:bottom w:val="none" w:sz="0" w:space="0" w:color="auto"/>
        <w:right w:val="none" w:sz="0" w:space="0" w:color="auto"/>
      </w:divBdr>
    </w:div>
    <w:div w:id="1552573661">
      <w:bodyDiv w:val="1"/>
      <w:marLeft w:val="0"/>
      <w:marRight w:val="0"/>
      <w:marTop w:val="0"/>
      <w:marBottom w:val="0"/>
      <w:divBdr>
        <w:top w:val="none" w:sz="0" w:space="0" w:color="auto"/>
        <w:left w:val="none" w:sz="0" w:space="0" w:color="auto"/>
        <w:bottom w:val="none" w:sz="0" w:space="0" w:color="auto"/>
        <w:right w:val="none" w:sz="0" w:space="0" w:color="auto"/>
      </w:divBdr>
    </w:div>
    <w:div w:id="1552644249">
      <w:bodyDiv w:val="1"/>
      <w:marLeft w:val="0"/>
      <w:marRight w:val="0"/>
      <w:marTop w:val="0"/>
      <w:marBottom w:val="0"/>
      <w:divBdr>
        <w:top w:val="none" w:sz="0" w:space="0" w:color="auto"/>
        <w:left w:val="none" w:sz="0" w:space="0" w:color="auto"/>
        <w:bottom w:val="none" w:sz="0" w:space="0" w:color="auto"/>
        <w:right w:val="none" w:sz="0" w:space="0" w:color="auto"/>
      </w:divBdr>
    </w:div>
    <w:div w:id="1552810715">
      <w:bodyDiv w:val="1"/>
      <w:marLeft w:val="0"/>
      <w:marRight w:val="0"/>
      <w:marTop w:val="0"/>
      <w:marBottom w:val="0"/>
      <w:divBdr>
        <w:top w:val="none" w:sz="0" w:space="0" w:color="auto"/>
        <w:left w:val="none" w:sz="0" w:space="0" w:color="auto"/>
        <w:bottom w:val="none" w:sz="0" w:space="0" w:color="auto"/>
        <w:right w:val="none" w:sz="0" w:space="0" w:color="auto"/>
      </w:divBdr>
    </w:div>
    <w:div w:id="1552882617">
      <w:bodyDiv w:val="1"/>
      <w:marLeft w:val="0"/>
      <w:marRight w:val="0"/>
      <w:marTop w:val="0"/>
      <w:marBottom w:val="0"/>
      <w:divBdr>
        <w:top w:val="none" w:sz="0" w:space="0" w:color="auto"/>
        <w:left w:val="none" w:sz="0" w:space="0" w:color="auto"/>
        <w:bottom w:val="none" w:sz="0" w:space="0" w:color="auto"/>
        <w:right w:val="none" w:sz="0" w:space="0" w:color="auto"/>
      </w:divBdr>
    </w:div>
    <w:div w:id="1553039200">
      <w:bodyDiv w:val="1"/>
      <w:marLeft w:val="0"/>
      <w:marRight w:val="0"/>
      <w:marTop w:val="0"/>
      <w:marBottom w:val="0"/>
      <w:divBdr>
        <w:top w:val="none" w:sz="0" w:space="0" w:color="auto"/>
        <w:left w:val="none" w:sz="0" w:space="0" w:color="auto"/>
        <w:bottom w:val="none" w:sz="0" w:space="0" w:color="auto"/>
        <w:right w:val="none" w:sz="0" w:space="0" w:color="auto"/>
      </w:divBdr>
    </w:div>
    <w:div w:id="1553076652">
      <w:bodyDiv w:val="1"/>
      <w:marLeft w:val="0"/>
      <w:marRight w:val="0"/>
      <w:marTop w:val="0"/>
      <w:marBottom w:val="0"/>
      <w:divBdr>
        <w:top w:val="none" w:sz="0" w:space="0" w:color="auto"/>
        <w:left w:val="none" w:sz="0" w:space="0" w:color="auto"/>
        <w:bottom w:val="none" w:sz="0" w:space="0" w:color="auto"/>
        <w:right w:val="none" w:sz="0" w:space="0" w:color="auto"/>
      </w:divBdr>
    </w:div>
    <w:div w:id="1553079578">
      <w:bodyDiv w:val="1"/>
      <w:marLeft w:val="0"/>
      <w:marRight w:val="0"/>
      <w:marTop w:val="0"/>
      <w:marBottom w:val="0"/>
      <w:divBdr>
        <w:top w:val="none" w:sz="0" w:space="0" w:color="auto"/>
        <w:left w:val="none" w:sz="0" w:space="0" w:color="auto"/>
        <w:bottom w:val="none" w:sz="0" w:space="0" w:color="auto"/>
        <w:right w:val="none" w:sz="0" w:space="0" w:color="auto"/>
      </w:divBdr>
    </w:div>
    <w:div w:id="1553344008">
      <w:bodyDiv w:val="1"/>
      <w:marLeft w:val="0"/>
      <w:marRight w:val="0"/>
      <w:marTop w:val="0"/>
      <w:marBottom w:val="0"/>
      <w:divBdr>
        <w:top w:val="none" w:sz="0" w:space="0" w:color="auto"/>
        <w:left w:val="none" w:sz="0" w:space="0" w:color="auto"/>
        <w:bottom w:val="none" w:sz="0" w:space="0" w:color="auto"/>
        <w:right w:val="none" w:sz="0" w:space="0" w:color="auto"/>
      </w:divBdr>
    </w:div>
    <w:div w:id="1553349071">
      <w:bodyDiv w:val="1"/>
      <w:marLeft w:val="0"/>
      <w:marRight w:val="0"/>
      <w:marTop w:val="0"/>
      <w:marBottom w:val="0"/>
      <w:divBdr>
        <w:top w:val="none" w:sz="0" w:space="0" w:color="auto"/>
        <w:left w:val="none" w:sz="0" w:space="0" w:color="auto"/>
        <w:bottom w:val="none" w:sz="0" w:space="0" w:color="auto"/>
        <w:right w:val="none" w:sz="0" w:space="0" w:color="auto"/>
      </w:divBdr>
    </w:div>
    <w:div w:id="1553349905">
      <w:bodyDiv w:val="1"/>
      <w:marLeft w:val="0"/>
      <w:marRight w:val="0"/>
      <w:marTop w:val="0"/>
      <w:marBottom w:val="0"/>
      <w:divBdr>
        <w:top w:val="none" w:sz="0" w:space="0" w:color="auto"/>
        <w:left w:val="none" w:sz="0" w:space="0" w:color="auto"/>
        <w:bottom w:val="none" w:sz="0" w:space="0" w:color="auto"/>
        <w:right w:val="none" w:sz="0" w:space="0" w:color="auto"/>
      </w:divBdr>
    </w:div>
    <w:div w:id="1553420374">
      <w:bodyDiv w:val="1"/>
      <w:marLeft w:val="0"/>
      <w:marRight w:val="0"/>
      <w:marTop w:val="0"/>
      <w:marBottom w:val="0"/>
      <w:divBdr>
        <w:top w:val="none" w:sz="0" w:space="0" w:color="auto"/>
        <w:left w:val="none" w:sz="0" w:space="0" w:color="auto"/>
        <w:bottom w:val="none" w:sz="0" w:space="0" w:color="auto"/>
        <w:right w:val="none" w:sz="0" w:space="0" w:color="auto"/>
      </w:divBdr>
    </w:div>
    <w:div w:id="1553420970">
      <w:bodyDiv w:val="1"/>
      <w:marLeft w:val="0"/>
      <w:marRight w:val="0"/>
      <w:marTop w:val="0"/>
      <w:marBottom w:val="0"/>
      <w:divBdr>
        <w:top w:val="none" w:sz="0" w:space="0" w:color="auto"/>
        <w:left w:val="none" w:sz="0" w:space="0" w:color="auto"/>
        <w:bottom w:val="none" w:sz="0" w:space="0" w:color="auto"/>
        <w:right w:val="none" w:sz="0" w:space="0" w:color="auto"/>
      </w:divBdr>
    </w:div>
    <w:div w:id="1553425043">
      <w:bodyDiv w:val="1"/>
      <w:marLeft w:val="0"/>
      <w:marRight w:val="0"/>
      <w:marTop w:val="0"/>
      <w:marBottom w:val="0"/>
      <w:divBdr>
        <w:top w:val="none" w:sz="0" w:space="0" w:color="auto"/>
        <w:left w:val="none" w:sz="0" w:space="0" w:color="auto"/>
        <w:bottom w:val="none" w:sz="0" w:space="0" w:color="auto"/>
        <w:right w:val="none" w:sz="0" w:space="0" w:color="auto"/>
      </w:divBdr>
    </w:div>
    <w:div w:id="1553496431">
      <w:bodyDiv w:val="1"/>
      <w:marLeft w:val="0"/>
      <w:marRight w:val="0"/>
      <w:marTop w:val="0"/>
      <w:marBottom w:val="0"/>
      <w:divBdr>
        <w:top w:val="none" w:sz="0" w:space="0" w:color="auto"/>
        <w:left w:val="none" w:sz="0" w:space="0" w:color="auto"/>
        <w:bottom w:val="none" w:sz="0" w:space="0" w:color="auto"/>
        <w:right w:val="none" w:sz="0" w:space="0" w:color="auto"/>
      </w:divBdr>
    </w:div>
    <w:div w:id="1553541034">
      <w:bodyDiv w:val="1"/>
      <w:marLeft w:val="0"/>
      <w:marRight w:val="0"/>
      <w:marTop w:val="0"/>
      <w:marBottom w:val="0"/>
      <w:divBdr>
        <w:top w:val="none" w:sz="0" w:space="0" w:color="auto"/>
        <w:left w:val="none" w:sz="0" w:space="0" w:color="auto"/>
        <w:bottom w:val="none" w:sz="0" w:space="0" w:color="auto"/>
        <w:right w:val="none" w:sz="0" w:space="0" w:color="auto"/>
      </w:divBdr>
    </w:div>
    <w:div w:id="1553618931">
      <w:bodyDiv w:val="1"/>
      <w:marLeft w:val="0"/>
      <w:marRight w:val="0"/>
      <w:marTop w:val="0"/>
      <w:marBottom w:val="0"/>
      <w:divBdr>
        <w:top w:val="none" w:sz="0" w:space="0" w:color="auto"/>
        <w:left w:val="none" w:sz="0" w:space="0" w:color="auto"/>
        <w:bottom w:val="none" w:sz="0" w:space="0" w:color="auto"/>
        <w:right w:val="none" w:sz="0" w:space="0" w:color="auto"/>
      </w:divBdr>
    </w:div>
    <w:div w:id="1553662316">
      <w:bodyDiv w:val="1"/>
      <w:marLeft w:val="0"/>
      <w:marRight w:val="0"/>
      <w:marTop w:val="0"/>
      <w:marBottom w:val="0"/>
      <w:divBdr>
        <w:top w:val="none" w:sz="0" w:space="0" w:color="auto"/>
        <w:left w:val="none" w:sz="0" w:space="0" w:color="auto"/>
        <w:bottom w:val="none" w:sz="0" w:space="0" w:color="auto"/>
        <w:right w:val="none" w:sz="0" w:space="0" w:color="auto"/>
      </w:divBdr>
    </w:div>
    <w:div w:id="1553686395">
      <w:bodyDiv w:val="1"/>
      <w:marLeft w:val="0"/>
      <w:marRight w:val="0"/>
      <w:marTop w:val="0"/>
      <w:marBottom w:val="0"/>
      <w:divBdr>
        <w:top w:val="none" w:sz="0" w:space="0" w:color="auto"/>
        <w:left w:val="none" w:sz="0" w:space="0" w:color="auto"/>
        <w:bottom w:val="none" w:sz="0" w:space="0" w:color="auto"/>
        <w:right w:val="none" w:sz="0" w:space="0" w:color="auto"/>
      </w:divBdr>
    </w:div>
    <w:div w:id="1553689255">
      <w:bodyDiv w:val="1"/>
      <w:marLeft w:val="0"/>
      <w:marRight w:val="0"/>
      <w:marTop w:val="0"/>
      <w:marBottom w:val="0"/>
      <w:divBdr>
        <w:top w:val="none" w:sz="0" w:space="0" w:color="auto"/>
        <w:left w:val="none" w:sz="0" w:space="0" w:color="auto"/>
        <w:bottom w:val="none" w:sz="0" w:space="0" w:color="auto"/>
        <w:right w:val="none" w:sz="0" w:space="0" w:color="auto"/>
      </w:divBdr>
    </w:div>
    <w:div w:id="1553808986">
      <w:bodyDiv w:val="1"/>
      <w:marLeft w:val="0"/>
      <w:marRight w:val="0"/>
      <w:marTop w:val="0"/>
      <w:marBottom w:val="0"/>
      <w:divBdr>
        <w:top w:val="none" w:sz="0" w:space="0" w:color="auto"/>
        <w:left w:val="none" w:sz="0" w:space="0" w:color="auto"/>
        <w:bottom w:val="none" w:sz="0" w:space="0" w:color="auto"/>
        <w:right w:val="none" w:sz="0" w:space="0" w:color="auto"/>
      </w:divBdr>
    </w:div>
    <w:div w:id="1553884733">
      <w:bodyDiv w:val="1"/>
      <w:marLeft w:val="0"/>
      <w:marRight w:val="0"/>
      <w:marTop w:val="0"/>
      <w:marBottom w:val="0"/>
      <w:divBdr>
        <w:top w:val="none" w:sz="0" w:space="0" w:color="auto"/>
        <w:left w:val="none" w:sz="0" w:space="0" w:color="auto"/>
        <w:bottom w:val="none" w:sz="0" w:space="0" w:color="auto"/>
        <w:right w:val="none" w:sz="0" w:space="0" w:color="auto"/>
      </w:divBdr>
    </w:div>
    <w:div w:id="1553927030">
      <w:bodyDiv w:val="1"/>
      <w:marLeft w:val="0"/>
      <w:marRight w:val="0"/>
      <w:marTop w:val="0"/>
      <w:marBottom w:val="0"/>
      <w:divBdr>
        <w:top w:val="none" w:sz="0" w:space="0" w:color="auto"/>
        <w:left w:val="none" w:sz="0" w:space="0" w:color="auto"/>
        <w:bottom w:val="none" w:sz="0" w:space="0" w:color="auto"/>
        <w:right w:val="none" w:sz="0" w:space="0" w:color="auto"/>
      </w:divBdr>
    </w:div>
    <w:div w:id="1554152783">
      <w:bodyDiv w:val="1"/>
      <w:marLeft w:val="0"/>
      <w:marRight w:val="0"/>
      <w:marTop w:val="0"/>
      <w:marBottom w:val="0"/>
      <w:divBdr>
        <w:top w:val="none" w:sz="0" w:space="0" w:color="auto"/>
        <w:left w:val="none" w:sz="0" w:space="0" w:color="auto"/>
        <w:bottom w:val="none" w:sz="0" w:space="0" w:color="auto"/>
        <w:right w:val="none" w:sz="0" w:space="0" w:color="auto"/>
      </w:divBdr>
    </w:div>
    <w:div w:id="1554271469">
      <w:bodyDiv w:val="1"/>
      <w:marLeft w:val="0"/>
      <w:marRight w:val="0"/>
      <w:marTop w:val="0"/>
      <w:marBottom w:val="0"/>
      <w:divBdr>
        <w:top w:val="none" w:sz="0" w:space="0" w:color="auto"/>
        <w:left w:val="none" w:sz="0" w:space="0" w:color="auto"/>
        <w:bottom w:val="none" w:sz="0" w:space="0" w:color="auto"/>
        <w:right w:val="none" w:sz="0" w:space="0" w:color="auto"/>
      </w:divBdr>
    </w:div>
    <w:div w:id="1554344202">
      <w:bodyDiv w:val="1"/>
      <w:marLeft w:val="0"/>
      <w:marRight w:val="0"/>
      <w:marTop w:val="0"/>
      <w:marBottom w:val="0"/>
      <w:divBdr>
        <w:top w:val="none" w:sz="0" w:space="0" w:color="auto"/>
        <w:left w:val="none" w:sz="0" w:space="0" w:color="auto"/>
        <w:bottom w:val="none" w:sz="0" w:space="0" w:color="auto"/>
        <w:right w:val="none" w:sz="0" w:space="0" w:color="auto"/>
      </w:divBdr>
    </w:div>
    <w:div w:id="1554393121">
      <w:bodyDiv w:val="1"/>
      <w:marLeft w:val="0"/>
      <w:marRight w:val="0"/>
      <w:marTop w:val="0"/>
      <w:marBottom w:val="0"/>
      <w:divBdr>
        <w:top w:val="none" w:sz="0" w:space="0" w:color="auto"/>
        <w:left w:val="none" w:sz="0" w:space="0" w:color="auto"/>
        <w:bottom w:val="none" w:sz="0" w:space="0" w:color="auto"/>
        <w:right w:val="none" w:sz="0" w:space="0" w:color="auto"/>
      </w:divBdr>
    </w:div>
    <w:div w:id="1554654756">
      <w:bodyDiv w:val="1"/>
      <w:marLeft w:val="0"/>
      <w:marRight w:val="0"/>
      <w:marTop w:val="0"/>
      <w:marBottom w:val="0"/>
      <w:divBdr>
        <w:top w:val="none" w:sz="0" w:space="0" w:color="auto"/>
        <w:left w:val="none" w:sz="0" w:space="0" w:color="auto"/>
        <w:bottom w:val="none" w:sz="0" w:space="0" w:color="auto"/>
        <w:right w:val="none" w:sz="0" w:space="0" w:color="auto"/>
      </w:divBdr>
    </w:div>
    <w:div w:id="1554727908">
      <w:bodyDiv w:val="1"/>
      <w:marLeft w:val="0"/>
      <w:marRight w:val="0"/>
      <w:marTop w:val="0"/>
      <w:marBottom w:val="0"/>
      <w:divBdr>
        <w:top w:val="none" w:sz="0" w:space="0" w:color="auto"/>
        <w:left w:val="none" w:sz="0" w:space="0" w:color="auto"/>
        <w:bottom w:val="none" w:sz="0" w:space="0" w:color="auto"/>
        <w:right w:val="none" w:sz="0" w:space="0" w:color="auto"/>
      </w:divBdr>
    </w:div>
    <w:div w:id="1554735903">
      <w:bodyDiv w:val="1"/>
      <w:marLeft w:val="0"/>
      <w:marRight w:val="0"/>
      <w:marTop w:val="0"/>
      <w:marBottom w:val="0"/>
      <w:divBdr>
        <w:top w:val="none" w:sz="0" w:space="0" w:color="auto"/>
        <w:left w:val="none" w:sz="0" w:space="0" w:color="auto"/>
        <w:bottom w:val="none" w:sz="0" w:space="0" w:color="auto"/>
        <w:right w:val="none" w:sz="0" w:space="0" w:color="auto"/>
      </w:divBdr>
    </w:div>
    <w:div w:id="1554776584">
      <w:bodyDiv w:val="1"/>
      <w:marLeft w:val="0"/>
      <w:marRight w:val="0"/>
      <w:marTop w:val="0"/>
      <w:marBottom w:val="0"/>
      <w:divBdr>
        <w:top w:val="none" w:sz="0" w:space="0" w:color="auto"/>
        <w:left w:val="none" w:sz="0" w:space="0" w:color="auto"/>
        <w:bottom w:val="none" w:sz="0" w:space="0" w:color="auto"/>
        <w:right w:val="none" w:sz="0" w:space="0" w:color="auto"/>
      </w:divBdr>
    </w:div>
    <w:div w:id="1554805630">
      <w:bodyDiv w:val="1"/>
      <w:marLeft w:val="0"/>
      <w:marRight w:val="0"/>
      <w:marTop w:val="0"/>
      <w:marBottom w:val="0"/>
      <w:divBdr>
        <w:top w:val="none" w:sz="0" w:space="0" w:color="auto"/>
        <w:left w:val="none" w:sz="0" w:space="0" w:color="auto"/>
        <w:bottom w:val="none" w:sz="0" w:space="0" w:color="auto"/>
        <w:right w:val="none" w:sz="0" w:space="0" w:color="auto"/>
      </w:divBdr>
    </w:div>
    <w:div w:id="1554808371">
      <w:bodyDiv w:val="1"/>
      <w:marLeft w:val="0"/>
      <w:marRight w:val="0"/>
      <w:marTop w:val="0"/>
      <w:marBottom w:val="0"/>
      <w:divBdr>
        <w:top w:val="none" w:sz="0" w:space="0" w:color="auto"/>
        <w:left w:val="none" w:sz="0" w:space="0" w:color="auto"/>
        <w:bottom w:val="none" w:sz="0" w:space="0" w:color="auto"/>
        <w:right w:val="none" w:sz="0" w:space="0" w:color="auto"/>
      </w:divBdr>
    </w:div>
    <w:div w:id="1554845835">
      <w:bodyDiv w:val="1"/>
      <w:marLeft w:val="0"/>
      <w:marRight w:val="0"/>
      <w:marTop w:val="0"/>
      <w:marBottom w:val="0"/>
      <w:divBdr>
        <w:top w:val="none" w:sz="0" w:space="0" w:color="auto"/>
        <w:left w:val="none" w:sz="0" w:space="0" w:color="auto"/>
        <w:bottom w:val="none" w:sz="0" w:space="0" w:color="auto"/>
        <w:right w:val="none" w:sz="0" w:space="0" w:color="auto"/>
      </w:divBdr>
    </w:div>
    <w:div w:id="1554846818">
      <w:bodyDiv w:val="1"/>
      <w:marLeft w:val="0"/>
      <w:marRight w:val="0"/>
      <w:marTop w:val="0"/>
      <w:marBottom w:val="0"/>
      <w:divBdr>
        <w:top w:val="none" w:sz="0" w:space="0" w:color="auto"/>
        <w:left w:val="none" w:sz="0" w:space="0" w:color="auto"/>
        <w:bottom w:val="none" w:sz="0" w:space="0" w:color="auto"/>
        <w:right w:val="none" w:sz="0" w:space="0" w:color="auto"/>
      </w:divBdr>
    </w:div>
    <w:div w:id="1554929225">
      <w:bodyDiv w:val="1"/>
      <w:marLeft w:val="0"/>
      <w:marRight w:val="0"/>
      <w:marTop w:val="0"/>
      <w:marBottom w:val="0"/>
      <w:divBdr>
        <w:top w:val="none" w:sz="0" w:space="0" w:color="auto"/>
        <w:left w:val="none" w:sz="0" w:space="0" w:color="auto"/>
        <w:bottom w:val="none" w:sz="0" w:space="0" w:color="auto"/>
        <w:right w:val="none" w:sz="0" w:space="0" w:color="auto"/>
      </w:divBdr>
    </w:div>
    <w:div w:id="1555046732">
      <w:bodyDiv w:val="1"/>
      <w:marLeft w:val="0"/>
      <w:marRight w:val="0"/>
      <w:marTop w:val="0"/>
      <w:marBottom w:val="0"/>
      <w:divBdr>
        <w:top w:val="none" w:sz="0" w:space="0" w:color="auto"/>
        <w:left w:val="none" w:sz="0" w:space="0" w:color="auto"/>
        <w:bottom w:val="none" w:sz="0" w:space="0" w:color="auto"/>
        <w:right w:val="none" w:sz="0" w:space="0" w:color="auto"/>
      </w:divBdr>
    </w:div>
    <w:div w:id="1555308116">
      <w:bodyDiv w:val="1"/>
      <w:marLeft w:val="0"/>
      <w:marRight w:val="0"/>
      <w:marTop w:val="0"/>
      <w:marBottom w:val="0"/>
      <w:divBdr>
        <w:top w:val="none" w:sz="0" w:space="0" w:color="auto"/>
        <w:left w:val="none" w:sz="0" w:space="0" w:color="auto"/>
        <w:bottom w:val="none" w:sz="0" w:space="0" w:color="auto"/>
        <w:right w:val="none" w:sz="0" w:space="0" w:color="auto"/>
      </w:divBdr>
    </w:div>
    <w:div w:id="1555311715">
      <w:bodyDiv w:val="1"/>
      <w:marLeft w:val="0"/>
      <w:marRight w:val="0"/>
      <w:marTop w:val="0"/>
      <w:marBottom w:val="0"/>
      <w:divBdr>
        <w:top w:val="none" w:sz="0" w:space="0" w:color="auto"/>
        <w:left w:val="none" w:sz="0" w:space="0" w:color="auto"/>
        <w:bottom w:val="none" w:sz="0" w:space="0" w:color="auto"/>
        <w:right w:val="none" w:sz="0" w:space="0" w:color="auto"/>
      </w:divBdr>
    </w:div>
    <w:div w:id="1555385499">
      <w:bodyDiv w:val="1"/>
      <w:marLeft w:val="0"/>
      <w:marRight w:val="0"/>
      <w:marTop w:val="0"/>
      <w:marBottom w:val="0"/>
      <w:divBdr>
        <w:top w:val="none" w:sz="0" w:space="0" w:color="auto"/>
        <w:left w:val="none" w:sz="0" w:space="0" w:color="auto"/>
        <w:bottom w:val="none" w:sz="0" w:space="0" w:color="auto"/>
        <w:right w:val="none" w:sz="0" w:space="0" w:color="auto"/>
      </w:divBdr>
    </w:div>
    <w:div w:id="1555392590">
      <w:bodyDiv w:val="1"/>
      <w:marLeft w:val="0"/>
      <w:marRight w:val="0"/>
      <w:marTop w:val="0"/>
      <w:marBottom w:val="0"/>
      <w:divBdr>
        <w:top w:val="none" w:sz="0" w:space="0" w:color="auto"/>
        <w:left w:val="none" w:sz="0" w:space="0" w:color="auto"/>
        <w:bottom w:val="none" w:sz="0" w:space="0" w:color="auto"/>
        <w:right w:val="none" w:sz="0" w:space="0" w:color="auto"/>
      </w:divBdr>
    </w:div>
    <w:div w:id="1555502215">
      <w:bodyDiv w:val="1"/>
      <w:marLeft w:val="0"/>
      <w:marRight w:val="0"/>
      <w:marTop w:val="0"/>
      <w:marBottom w:val="0"/>
      <w:divBdr>
        <w:top w:val="none" w:sz="0" w:space="0" w:color="auto"/>
        <w:left w:val="none" w:sz="0" w:space="0" w:color="auto"/>
        <w:bottom w:val="none" w:sz="0" w:space="0" w:color="auto"/>
        <w:right w:val="none" w:sz="0" w:space="0" w:color="auto"/>
      </w:divBdr>
    </w:div>
    <w:div w:id="1555510134">
      <w:bodyDiv w:val="1"/>
      <w:marLeft w:val="0"/>
      <w:marRight w:val="0"/>
      <w:marTop w:val="0"/>
      <w:marBottom w:val="0"/>
      <w:divBdr>
        <w:top w:val="none" w:sz="0" w:space="0" w:color="auto"/>
        <w:left w:val="none" w:sz="0" w:space="0" w:color="auto"/>
        <w:bottom w:val="none" w:sz="0" w:space="0" w:color="auto"/>
        <w:right w:val="none" w:sz="0" w:space="0" w:color="auto"/>
      </w:divBdr>
    </w:div>
    <w:div w:id="1555656503">
      <w:bodyDiv w:val="1"/>
      <w:marLeft w:val="0"/>
      <w:marRight w:val="0"/>
      <w:marTop w:val="0"/>
      <w:marBottom w:val="0"/>
      <w:divBdr>
        <w:top w:val="none" w:sz="0" w:space="0" w:color="auto"/>
        <w:left w:val="none" w:sz="0" w:space="0" w:color="auto"/>
        <w:bottom w:val="none" w:sz="0" w:space="0" w:color="auto"/>
        <w:right w:val="none" w:sz="0" w:space="0" w:color="auto"/>
      </w:divBdr>
    </w:div>
    <w:div w:id="1555774301">
      <w:bodyDiv w:val="1"/>
      <w:marLeft w:val="0"/>
      <w:marRight w:val="0"/>
      <w:marTop w:val="0"/>
      <w:marBottom w:val="0"/>
      <w:divBdr>
        <w:top w:val="none" w:sz="0" w:space="0" w:color="auto"/>
        <w:left w:val="none" w:sz="0" w:space="0" w:color="auto"/>
        <w:bottom w:val="none" w:sz="0" w:space="0" w:color="auto"/>
        <w:right w:val="none" w:sz="0" w:space="0" w:color="auto"/>
      </w:divBdr>
    </w:div>
    <w:div w:id="1555775781">
      <w:bodyDiv w:val="1"/>
      <w:marLeft w:val="0"/>
      <w:marRight w:val="0"/>
      <w:marTop w:val="0"/>
      <w:marBottom w:val="0"/>
      <w:divBdr>
        <w:top w:val="none" w:sz="0" w:space="0" w:color="auto"/>
        <w:left w:val="none" w:sz="0" w:space="0" w:color="auto"/>
        <w:bottom w:val="none" w:sz="0" w:space="0" w:color="auto"/>
        <w:right w:val="none" w:sz="0" w:space="0" w:color="auto"/>
      </w:divBdr>
    </w:div>
    <w:div w:id="1555922055">
      <w:bodyDiv w:val="1"/>
      <w:marLeft w:val="0"/>
      <w:marRight w:val="0"/>
      <w:marTop w:val="0"/>
      <w:marBottom w:val="0"/>
      <w:divBdr>
        <w:top w:val="none" w:sz="0" w:space="0" w:color="auto"/>
        <w:left w:val="none" w:sz="0" w:space="0" w:color="auto"/>
        <w:bottom w:val="none" w:sz="0" w:space="0" w:color="auto"/>
        <w:right w:val="none" w:sz="0" w:space="0" w:color="auto"/>
      </w:divBdr>
    </w:div>
    <w:div w:id="1555963333">
      <w:bodyDiv w:val="1"/>
      <w:marLeft w:val="0"/>
      <w:marRight w:val="0"/>
      <w:marTop w:val="0"/>
      <w:marBottom w:val="0"/>
      <w:divBdr>
        <w:top w:val="none" w:sz="0" w:space="0" w:color="auto"/>
        <w:left w:val="none" w:sz="0" w:space="0" w:color="auto"/>
        <w:bottom w:val="none" w:sz="0" w:space="0" w:color="auto"/>
        <w:right w:val="none" w:sz="0" w:space="0" w:color="auto"/>
      </w:divBdr>
    </w:div>
    <w:div w:id="1556045768">
      <w:bodyDiv w:val="1"/>
      <w:marLeft w:val="0"/>
      <w:marRight w:val="0"/>
      <w:marTop w:val="0"/>
      <w:marBottom w:val="0"/>
      <w:divBdr>
        <w:top w:val="none" w:sz="0" w:space="0" w:color="auto"/>
        <w:left w:val="none" w:sz="0" w:space="0" w:color="auto"/>
        <w:bottom w:val="none" w:sz="0" w:space="0" w:color="auto"/>
        <w:right w:val="none" w:sz="0" w:space="0" w:color="auto"/>
      </w:divBdr>
    </w:div>
    <w:div w:id="1556088212">
      <w:bodyDiv w:val="1"/>
      <w:marLeft w:val="0"/>
      <w:marRight w:val="0"/>
      <w:marTop w:val="0"/>
      <w:marBottom w:val="0"/>
      <w:divBdr>
        <w:top w:val="none" w:sz="0" w:space="0" w:color="auto"/>
        <w:left w:val="none" w:sz="0" w:space="0" w:color="auto"/>
        <w:bottom w:val="none" w:sz="0" w:space="0" w:color="auto"/>
        <w:right w:val="none" w:sz="0" w:space="0" w:color="auto"/>
      </w:divBdr>
    </w:div>
    <w:div w:id="1556114776">
      <w:bodyDiv w:val="1"/>
      <w:marLeft w:val="0"/>
      <w:marRight w:val="0"/>
      <w:marTop w:val="0"/>
      <w:marBottom w:val="0"/>
      <w:divBdr>
        <w:top w:val="none" w:sz="0" w:space="0" w:color="auto"/>
        <w:left w:val="none" w:sz="0" w:space="0" w:color="auto"/>
        <w:bottom w:val="none" w:sz="0" w:space="0" w:color="auto"/>
        <w:right w:val="none" w:sz="0" w:space="0" w:color="auto"/>
      </w:divBdr>
    </w:div>
    <w:div w:id="1556156806">
      <w:bodyDiv w:val="1"/>
      <w:marLeft w:val="0"/>
      <w:marRight w:val="0"/>
      <w:marTop w:val="0"/>
      <w:marBottom w:val="0"/>
      <w:divBdr>
        <w:top w:val="none" w:sz="0" w:space="0" w:color="auto"/>
        <w:left w:val="none" w:sz="0" w:space="0" w:color="auto"/>
        <w:bottom w:val="none" w:sz="0" w:space="0" w:color="auto"/>
        <w:right w:val="none" w:sz="0" w:space="0" w:color="auto"/>
      </w:divBdr>
    </w:div>
    <w:div w:id="1556163868">
      <w:bodyDiv w:val="1"/>
      <w:marLeft w:val="0"/>
      <w:marRight w:val="0"/>
      <w:marTop w:val="0"/>
      <w:marBottom w:val="0"/>
      <w:divBdr>
        <w:top w:val="none" w:sz="0" w:space="0" w:color="auto"/>
        <w:left w:val="none" w:sz="0" w:space="0" w:color="auto"/>
        <w:bottom w:val="none" w:sz="0" w:space="0" w:color="auto"/>
        <w:right w:val="none" w:sz="0" w:space="0" w:color="auto"/>
      </w:divBdr>
    </w:div>
    <w:div w:id="1556313836">
      <w:bodyDiv w:val="1"/>
      <w:marLeft w:val="0"/>
      <w:marRight w:val="0"/>
      <w:marTop w:val="0"/>
      <w:marBottom w:val="0"/>
      <w:divBdr>
        <w:top w:val="none" w:sz="0" w:space="0" w:color="auto"/>
        <w:left w:val="none" w:sz="0" w:space="0" w:color="auto"/>
        <w:bottom w:val="none" w:sz="0" w:space="0" w:color="auto"/>
        <w:right w:val="none" w:sz="0" w:space="0" w:color="auto"/>
      </w:divBdr>
    </w:div>
    <w:div w:id="1556500608">
      <w:bodyDiv w:val="1"/>
      <w:marLeft w:val="0"/>
      <w:marRight w:val="0"/>
      <w:marTop w:val="0"/>
      <w:marBottom w:val="0"/>
      <w:divBdr>
        <w:top w:val="none" w:sz="0" w:space="0" w:color="auto"/>
        <w:left w:val="none" w:sz="0" w:space="0" w:color="auto"/>
        <w:bottom w:val="none" w:sz="0" w:space="0" w:color="auto"/>
        <w:right w:val="none" w:sz="0" w:space="0" w:color="auto"/>
      </w:divBdr>
    </w:div>
    <w:div w:id="1556502074">
      <w:bodyDiv w:val="1"/>
      <w:marLeft w:val="0"/>
      <w:marRight w:val="0"/>
      <w:marTop w:val="0"/>
      <w:marBottom w:val="0"/>
      <w:divBdr>
        <w:top w:val="none" w:sz="0" w:space="0" w:color="auto"/>
        <w:left w:val="none" w:sz="0" w:space="0" w:color="auto"/>
        <w:bottom w:val="none" w:sz="0" w:space="0" w:color="auto"/>
        <w:right w:val="none" w:sz="0" w:space="0" w:color="auto"/>
      </w:divBdr>
    </w:div>
    <w:div w:id="1556546208">
      <w:bodyDiv w:val="1"/>
      <w:marLeft w:val="0"/>
      <w:marRight w:val="0"/>
      <w:marTop w:val="0"/>
      <w:marBottom w:val="0"/>
      <w:divBdr>
        <w:top w:val="none" w:sz="0" w:space="0" w:color="auto"/>
        <w:left w:val="none" w:sz="0" w:space="0" w:color="auto"/>
        <w:bottom w:val="none" w:sz="0" w:space="0" w:color="auto"/>
        <w:right w:val="none" w:sz="0" w:space="0" w:color="auto"/>
      </w:divBdr>
    </w:div>
    <w:div w:id="1556893432">
      <w:bodyDiv w:val="1"/>
      <w:marLeft w:val="0"/>
      <w:marRight w:val="0"/>
      <w:marTop w:val="0"/>
      <w:marBottom w:val="0"/>
      <w:divBdr>
        <w:top w:val="none" w:sz="0" w:space="0" w:color="auto"/>
        <w:left w:val="none" w:sz="0" w:space="0" w:color="auto"/>
        <w:bottom w:val="none" w:sz="0" w:space="0" w:color="auto"/>
        <w:right w:val="none" w:sz="0" w:space="0" w:color="auto"/>
      </w:divBdr>
    </w:div>
    <w:div w:id="1556893788">
      <w:bodyDiv w:val="1"/>
      <w:marLeft w:val="0"/>
      <w:marRight w:val="0"/>
      <w:marTop w:val="0"/>
      <w:marBottom w:val="0"/>
      <w:divBdr>
        <w:top w:val="none" w:sz="0" w:space="0" w:color="auto"/>
        <w:left w:val="none" w:sz="0" w:space="0" w:color="auto"/>
        <w:bottom w:val="none" w:sz="0" w:space="0" w:color="auto"/>
        <w:right w:val="none" w:sz="0" w:space="0" w:color="auto"/>
      </w:divBdr>
    </w:div>
    <w:div w:id="1557010978">
      <w:bodyDiv w:val="1"/>
      <w:marLeft w:val="0"/>
      <w:marRight w:val="0"/>
      <w:marTop w:val="0"/>
      <w:marBottom w:val="0"/>
      <w:divBdr>
        <w:top w:val="none" w:sz="0" w:space="0" w:color="auto"/>
        <w:left w:val="none" w:sz="0" w:space="0" w:color="auto"/>
        <w:bottom w:val="none" w:sz="0" w:space="0" w:color="auto"/>
        <w:right w:val="none" w:sz="0" w:space="0" w:color="auto"/>
      </w:divBdr>
    </w:div>
    <w:div w:id="1557083224">
      <w:bodyDiv w:val="1"/>
      <w:marLeft w:val="0"/>
      <w:marRight w:val="0"/>
      <w:marTop w:val="0"/>
      <w:marBottom w:val="0"/>
      <w:divBdr>
        <w:top w:val="none" w:sz="0" w:space="0" w:color="auto"/>
        <w:left w:val="none" w:sz="0" w:space="0" w:color="auto"/>
        <w:bottom w:val="none" w:sz="0" w:space="0" w:color="auto"/>
        <w:right w:val="none" w:sz="0" w:space="0" w:color="auto"/>
      </w:divBdr>
    </w:div>
    <w:div w:id="1557087039">
      <w:bodyDiv w:val="1"/>
      <w:marLeft w:val="0"/>
      <w:marRight w:val="0"/>
      <w:marTop w:val="0"/>
      <w:marBottom w:val="0"/>
      <w:divBdr>
        <w:top w:val="none" w:sz="0" w:space="0" w:color="auto"/>
        <w:left w:val="none" w:sz="0" w:space="0" w:color="auto"/>
        <w:bottom w:val="none" w:sz="0" w:space="0" w:color="auto"/>
        <w:right w:val="none" w:sz="0" w:space="0" w:color="auto"/>
      </w:divBdr>
    </w:div>
    <w:div w:id="1557201155">
      <w:bodyDiv w:val="1"/>
      <w:marLeft w:val="0"/>
      <w:marRight w:val="0"/>
      <w:marTop w:val="0"/>
      <w:marBottom w:val="0"/>
      <w:divBdr>
        <w:top w:val="none" w:sz="0" w:space="0" w:color="auto"/>
        <w:left w:val="none" w:sz="0" w:space="0" w:color="auto"/>
        <w:bottom w:val="none" w:sz="0" w:space="0" w:color="auto"/>
        <w:right w:val="none" w:sz="0" w:space="0" w:color="auto"/>
      </w:divBdr>
    </w:div>
    <w:div w:id="1557353667">
      <w:bodyDiv w:val="1"/>
      <w:marLeft w:val="0"/>
      <w:marRight w:val="0"/>
      <w:marTop w:val="0"/>
      <w:marBottom w:val="0"/>
      <w:divBdr>
        <w:top w:val="none" w:sz="0" w:space="0" w:color="auto"/>
        <w:left w:val="none" w:sz="0" w:space="0" w:color="auto"/>
        <w:bottom w:val="none" w:sz="0" w:space="0" w:color="auto"/>
        <w:right w:val="none" w:sz="0" w:space="0" w:color="auto"/>
      </w:divBdr>
    </w:div>
    <w:div w:id="1557471396">
      <w:bodyDiv w:val="1"/>
      <w:marLeft w:val="0"/>
      <w:marRight w:val="0"/>
      <w:marTop w:val="0"/>
      <w:marBottom w:val="0"/>
      <w:divBdr>
        <w:top w:val="none" w:sz="0" w:space="0" w:color="auto"/>
        <w:left w:val="none" w:sz="0" w:space="0" w:color="auto"/>
        <w:bottom w:val="none" w:sz="0" w:space="0" w:color="auto"/>
        <w:right w:val="none" w:sz="0" w:space="0" w:color="auto"/>
      </w:divBdr>
    </w:div>
    <w:div w:id="1557621465">
      <w:bodyDiv w:val="1"/>
      <w:marLeft w:val="0"/>
      <w:marRight w:val="0"/>
      <w:marTop w:val="0"/>
      <w:marBottom w:val="0"/>
      <w:divBdr>
        <w:top w:val="none" w:sz="0" w:space="0" w:color="auto"/>
        <w:left w:val="none" w:sz="0" w:space="0" w:color="auto"/>
        <w:bottom w:val="none" w:sz="0" w:space="0" w:color="auto"/>
        <w:right w:val="none" w:sz="0" w:space="0" w:color="auto"/>
      </w:divBdr>
    </w:div>
    <w:div w:id="1557660454">
      <w:bodyDiv w:val="1"/>
      <w:marLeft w:val="0"/>
      <w:marRight w:val="0"/>
      <w:marTop w:val="0"/>
      <w:marBottom w:val="0"/>
      <w:divBdr>
        <w:top w:val="none" w:sz="0" w:space="0" w:color="auto"/>
        <w:left w:val="none" w:sz="0" w:space="0" w:color="auto"/>
        <w:bottom w:val="none" w:sz="0" w:space="0" w:color="auto"/>
        <w:right w:val="none" w:sz="0" w:space="0" w:color="auto"/>
      </w:divBdr>
    </w:div>
    <w:div w:id="1557934260">
      <w:bodyDiv w:val="1"/>
      <w:marLeft w:val="0"/>
      <w:marRight w:val="0"/>
      <w:marTop w:val="0"/>
      <w:marBottom w:val="0"/>
      <w:divBdr>
        <w:top w:val="none" w:sz="0" w:space="0" w:color="auto"/>
        <w:left w:val="none" w:sz="0" w:space="0" w:color="auto"/>
        <w:bottom w:val="none" w:sz="0" w:space="0" w:color="auto"/>
        <w:right w:val="none" w:sz="0" w:space="0" w:color="auto"/>
      </w:divBdr>
    </w:div>
    <w:div w:id="1558009657">
      <w:bodyDiv w:val="1"/>
      <w:marLeft w:val="0"/>
      <w:marRight w:val="0"/>
      <w:marTop w:val="0"/>
      <w:marBottom w:val="0"/>
      <w:divBdr>
        <w:top w:val="none" w:sz="0" w:space="0" w:color="auto"/>
        <w:left w:val="none" w:sz="0" w:space="0" w:color="auto"/>
        <w:bottom w:val="none" w:sz="0" w:space="0" w:color="auto"/>
        <w:right w:val="none" w:sz="0" w:space="0" w:color="auto"/>
      </w:divBdr>
    </w:div>
    <w:div w:id="1558053487">
      <w:bodyDiv w:val="1"/>
      <w:marLeft w:val="0"/>
      <w:marRight w:val="0"/>
      <w:marTop w:val="0"/>
      <w:marBottom w:val="0"/>
      <w:divBdr>
        <w:top w:val="none" w:sz="0" w:space="0" w:color="auto"/>
        <w:left w:val="none" w:sz="0" w:space="0" w:color="auto"/>
        <w:bottom w:val="none" w:sz="0" w:space="0" w:color="auto"/>
        <w:right w:val="none" w:sz="0" w:space="0" w:color="auto"/>
      </w:divBdr>
    </w:div>
    <w:div w:id="1558128184">
      <w:bodyDiv w:val="1"/>
      <w:marLeft w:val="0"/>
      <w:marRight w:val="0"/>
      <w:marTop w:val="0"/>
      <w:marBottom w:val="0"/>
      <w:divBdr>
        <w:top w:val="none" w:sz="0" w:space="0" w:color="auto"/>
        <w:left w:val="none" w:sz="0" w:space="0" w:color="auto"/>
        <w:bottom w:val="none" w:sz="0" w:space="0" w:color="auto"/>
        <w:right w:val="none" w:sz="0" w:space="0" w:color="auto"/>
      </w:divBdr>
    </w:div>
    <w:div w:id="1558207100">
      <w:bodyDiv w:val="1"/>
      <w:marLeft w:val="0"/>
      <w:marRight w:val="0"/>
      <w:marTop w:val="0"/>
      <w:marBottom w:val="0"/>
      <w:divBdr>
        <w:top w:val="none" w:sz="0" w:space="0" w:color="auto"/>
        <w:left w:val="none" w:sz="0" w:space="0" w:color="auto"/>
        <w:bottom w:val="none" w:sz="0" w:space="0" w:color="auto"/>
        <w:right w:val="none" w:sz="0" w:space="0" w:color="auto"/>
      </w:divBdr>
    </w:div>
    <w:div w:id="1558272814">
      <w:bodyDiv w:val="1"/>
      <w:marLeft w:val="0"/>
      <w:marRight w:val="0"/>
      <w:marTop w:val="0"/>
      <w:marBottom w:val="0"/>
      <w:divBdr>
        <w:top w:val="none" w:sz="0" w:space="0" w:color="auto"/>
        <w:left w:val="none" w:sz="0" w:space="0" w:color="auto"/>
        <w:bottom w:val="none" w:sz="0" w:space="0" w:color="auto"/>
        <w:right w:val="none" w:sz="0" w:space="0" w:color="auto"/>
      </w:divBdr>
    </w:div>
    <w:div w:id="1558274516">
      <w:bodyDiv w:val="1"/>
      <w:marLeft w:val="0"/>
      <w:marRight w:val="0"/>
      <w:marTop w:val="0"/>
      <w:marBottom w:val="0"/>
      <w:divBdr>
        <w:top w:val="none" w:sz="0" w:space="0" w:color="auto"/>
        <w:left w:val="none" w:sz="0" w:space="0" w:color="auto"/>
        <w:bottom w:val="none" w:sz="0" w:space="0" w:color="auto"/>
        <w:right w:val="none" w:sz="0" w:space="0" w:color="auto"/>
      </w:divBdr>
    </w:div>
    <w:div w:id="1558321484">
      <w:bodyDiv w:val="1"/>
      <w:marLeft w:val="0"/>
      <w:marRight w:val="0"/>
      <w:marTop w:val="0"/>
      <w:marBottom w:val="0"/>
      <w:divBdr>
        <w:top w:val="none" w:sz="0" w:space="0" w:color="auto"/>
        <w:left w:val="none" w:sz="0" w:space="0" w:color="auto"/>
        <w:bottom w:val="none" w:sz="0" w:space="0" w:color="auto"/>
        <w:right w:val="none" w:sz="0" w:space="0" w:color="auto"/>
      </w:divBdr>
    </w:div>
    <w:div w:id="1558322673">
      <w:bodyDiv w:val="1"/>
      <w:marLeft w:val="0"/>
      <w:marRight w:val="0"/>
      <w:marTop w:val="0"/>
      <w:marBottom w:val="0"/>
      <w:divBdr>
        <w:top w:val="none" w:sz="0" w:space="0" w:color="auto"/>
        <w:left w:val="none" w:sz="0" w:space="0" w:color="auto"/>
        <w:bottom w:val="none" w:sz="0" w:space="0" w:color="auto"/>
        <w:right w:val="none" w:sz="0" w:space="0" w:color="auto"/>
      </w:divBdr>
    </w:div>
    <w:div w:id="1558470398">
      <w:bodyDiv w:val="1"/>
      <w:marLeft w:val="0"/>
      <w:marRight w:val="0"/>
      <w:marTop w:val="0"/>
      <w:marBottom w:val="0"/>
      <w:divBdr>
        <w:top w:val="none" w:sz="0" w:space="0" w:color="auto"/>
        <w:left w:val="none" w:sz="0" w:space="0" w:color="auto"/>
        <w:bottom w:val="none" w:sz="0" w:space="0" w:color="auto"/>
        <w:right w:val="none" w:sz="0" w:space="0" w:color="auto"/>
      </w:divBdr>
    </w:div>
    <w:div w:id="1558661186">
      <w:bodyDiv w:val="1"/>
      <w:marLeft w:val="0"/>
      <w:marRight w:val="0"/>
      <w:marTop w:val="0"/>
      <w:marBottom w:val="0"/>
      <w:divBdr>
        <w:top w:val="none" w:sz="0" w:space="0" w:color="auto"/>
        <w:left w:val="none" w:sz="0" w:space="0" w:color="auto"/>
        <w:bottom w:val="none" w:sz="0" w:space="0" w:color="auto"/>
        <w:right w:val="none" w:sz="0" w:space="0" w:color="auto"/>
      </w:divBdr>
    </w:div>
    <w:div w:id="1558667114">
      <w:bodyDiv w:val="1"/>
      <w:marLeft w:val="0"/>
      <w:marRight w:val="0"/>
      <w:marTop w:val="0"/>
      <w:marBottom w:val="0"/>
      <w:divBdr>
        <w:top w:val="none" w:sz="0" w:space="0" w:color="auto"/>
        <w:left w:val="none" w:sz="0" w:space="0" w:color="auto"/>
        <w:bottom w:val="none" w:sz="0" w:space="0" w:color="auto"/>
        <w:right w:val="none" w:sz="0" w:space="0" w:color="auto"/>
      </w:divBdr>
    </w:div>
    <w:div w:id="1558708467">
      <w:bodyDiv w:val="1"/>
      <w:marLeft w:val="0"/>
      <w:marRight w:val="0"/>
      <w:marTop w:val="0"/>
      <w:marBottom w:val="0"/>
      <w:divBdr>
        <w:top w:val="none" w:sz="0" w:space="0" w:color="auto"/>
        <w:left w:val="none" w:sz="0" w:space="0" w:color="auto"/>
        <w:bottom w:val="none" w:sz="0" w:space="0" w:color="auto"/>
        <w:right w:val="none" w:sz="0" w:space="0" w:color="auto"/>
      </w:divBdr>
    </w:div>
    <w:div w:id="1558785054">
      <w:bodyDiv w:val="1"/>
      <w:marLeft w:val="0"/>
      <w:marRight w:val="0"/>
      <w:marTop w:val="0"/>
      <w:marBottom w:val="0"/>
      <w:divBdr>
        <w:top w:val="none" w:sz="0" w:space="0" w:color="auto"/>
        <w:left w:val="none" w:sz="0" w:space="0" w:color="auto"/>
        <w:bottom w:val="none" w:sz="0" w:space="0" w:color="auto"/>
        <w:right w:val="none" w:sz="0" w:space="0" w:color="auto"/>
      </w:divBdr>
    </w:div>
    <w:div w:id="1559050958">
      <w:bodyDiv w:val="1"/>
      <w:marLeft w:val="0"/>
      <w:marRight w:val="0"/>
      <w:marTop w:val="0"/>
      <w:marBottom w:val="0"/>
      <w:divBdr>
        <w:top w:val="none" w:sz="0" w:space="0" w:color="auto"/>
        <w:left w:val="none" w:sz="0" w:space="0" w:color="auto"/>
        <w:bottom w:val="none" w:sz="0" w:space="0" w:color="auto"/>
        <w:right w:val="none" w:sz="0" w:space="0" w:color="auto"/>
      </w:divBdr>
    </w:div>
    <w:div w:id="1559124098">
      <w:bodyDiv w:val="1"/>
      <w:marLeft w:val="0"/>
      <w:marRight w:val="0"/>
      <w:marTop w:val="0"/>
      <w:marBottom w:val="0"/>
      <w:divBdr>
        <w:top w:val="none" w:sz="0" w:space="0" w:color="auto"/>
        <w:left w:val="none" w:sz="0" w:space="0" w:color="auto"/>
        <w:bottom w:val="none" w:sz="0" w:space="0" w:color="auto"/>
        <w:right w:val="none" w:sz="0" w:space="0" w:color="auto"/>
      </w:divBdr>
    </w:div>
    <w:div w:id="1559169350">
      <w:bodyDiv w:val="1"/>
      <w:marLeft w:val="0"/>
      <w:marRight w:val="0"/>
      <w:marTop w:val="0"/>
      <w:marBottom w:val="0"/>
      <w:divBdr>
        <w:top w:val="none" w:sz="0" w:space="0" w:color="auto"/>
        <w:left w:val="none" w:sz="0" w:space="0" w:color="auto"/>
        <w:bottom w:val="none" w:sz="0" w:space="0" w:color="auto"/>
        <w:right w:val="none" w:sz="0" w:space="0" w:color="auto"/>
      </w:divBdr>
    </w:div>
    <w:div w:id="1559171318">
      <w:bodyDiv w:val="1"/>
      <w:marLeft w:val="0"/>
      <w:marRight w:val="0"/>
      <w:marTop w:val="0"/>
      <w:marBottom w:val="0"/>
      <w:divBdr>
        <w:top w:val="none" w:sz="0" w:space="0" w:color="auto"/>
        <w:left w:val="none" w:sz="0" w:space="0" w:color="auto"/>
        <w:bottom w:val="none" w:sz="0" w:space="0" w:color="auto"/>
        <w:right w:val="none" w:sz="0" w:space="0" w:color="auto"/>
      </w:divBdr>
    </w:div>
    <w:div w:id="1559198999">
      <w:bodyDiv w:val="1"/>
      <w:marLeft w:val="0"/>
      <w:marRight w:val="0"/>
      <w:marTop w:val="0"/>
      <w:marBottom w:val="0"/>
      <w:divBdr>
        <w:top w:val="none" w:sz="0" w:space="0" w:color="auto"/>
        <w:left w:val="none" w:sz="0" w:space="0" w:color="auto"/>
        <w:bottom w:val="none" w:sz="0" w:space="0" w:color="auto"/>
        <w:right w:val="none" w:sz="0" w:space="0" w:color="auto"/>
      </w:divBdr>
    </w:div>
    <w:div w:id="1559199693">
      <w:bodyDiv w:val="1"/>
      <w:marLeft w:val="0"/>
      <w:marRight w:val="0"/>
      <w:marTop w:val="0"/>
      <w:marBottom w:val="0"/>
      <w:divBdr>
        <w:top w:val="none" w:sz="0" w:space="0" w:color="auto"/>
        <w:left w:val="none" w:sz="0" w:space="0" w:color="auto"/>
        <w:bottom w:val="none" w:sz="0" w:space="0" w:color="auto"/>
        <w:right w:val="none" w:sz="0" w:space="0" w:color="auto"/>
      </w:divBdr>
    </w:div>
    <w:div w:id="1559627079">
      <w:bodyDiv w:val="1"/>
      <w:marLeft w:val="0"/>
      <w:marRight w:val="0"/>
      <w:marTop w:val="0"/>
      <w:marBottom w:val="0"/>
      <w:divBdr>
        <w:top w:val="none" w:sz="0" w:space="0" w:color="auto"/>
        <w:left w:val="none" w:sz="0" w:space="0" w:color="auto"/>
        <w:bottom w:val="none" w:sz="0" w:space="0" w:color="auto"/>
        <w:right w:val="none" w:sz="0" w:space="0" w:color="auto"/>
      </w:divBdr>
    </w:div>
    <w:div w:id="1559630468">
      <w:bodyDiv w:val="1"/>
      <w:marLeft w:val="0"/>
      <w:marRight w:val="0"/>
      <w:marTop w:val="0"/>
      <w:marBottom w:val="0"/>
      <w:divBdr>
        <w:top w:val="none" w:sz="0" w:space="0" w:color="auto"/>
        <w:left w:val="none" w:sz="0" w:space="0" w:color="auto"/>
        <w:bottom w:val="none" w:sz="0" w:space="0" w:color="auto"/>
        <w:right w:val="none" w:sz="0" w:space="0" w:color="auto"/>
      </w:divBdr>
    </w:div>
    <w:div w:id="1559706529">
      <w:bodyDiv w:val="1"/>
      <w:marLeft w:val="0"/>
      <w:marRight w:val="0"/>
      <w:marTop w:val="0"/>
      <w:marBottom w:val="0"/>
      <w:divBdr>
        <w:top w:val="none" w:sz="0" w:space="0" w:color="auto"/>
        <w:left w:val="none" w:sz="0" w:space="0" w:color="auto"/>
        <w:bottom w:val="none" w:sz="0" w:space="0" w:color="auto"/>
        <w:right w:val="none" w:sz="0" w:space="0" w:color="auto"/>
      </w:divBdr>
    </w:div>
    <w:div w:id="1560049483">
      <w:bodyDiv w:val="1"/>
      <w:marLeft w:val="0"/>
      <w:marRight w:val="0"/>
      <w:marTop w:val="0"/>
      <w:marBottom w:val="0"/>
      <w:divBdr>
        <w:top w:val="none" w:sz="0" w:space="0" w:color="auto"/>
        <w:left w:val="none" w:sz="0" w:space="0" w:color="auto"/>
        <w:bottom w:val="none" w:sz="0" w:space="0" w:color="auto"/>
        <w:right w:val="none" w:sz="0" w:space="0" w:color="auto"/>
      </w:divBdr>
    </w:div>
    <w:div w:id="1560088209">
      <w:bodyDiv w:val="1"/>
      <w:marLeft w:val="0"/>
      <w:marRight w:val="0"/>
      <w:marTop w:val="0"/>
      <w:marBottom w:val="0"/>
      <w:divBdr>
        <w:top w:val="none" w:sz="0" w:space="0" w:color="auto"/>
        <w:left w:val="none" w:sz="0" w:space="0" w:color="auto"/>
        <w:bottom w:val="none" w:sz="0" w:space="0" w:color="auto"/>
        <w:right w:val="none" w:sz="0" w:space="0" w:color="auto"/>
      </w:divBdr>
    </w:div>
    <w:div w:id="1560239158">
      <w:bodyDiv w:val="1"/>
      <w:marLeft w:val="0"/>
      <w:marRight w:val="0"/>
      <w:marTop w:val="0"/>
      <w:marBottom w:val="0"/>
      <w:divBdr>
        <w:top w:val="none" w:sz="0" w:space="0" w:color="auto"/>
        <w:left w:val="none" w:sz="0" w:space="0" w:color="auto"/>
        <w:bottom w:val="none" w:sz="0" w:space="0" w:color="auto"/>
        <w:right w:val="none" w:sz="0" w:space="0" w:color="auto"/>
      </w:divBdr>
    </w:div>
    <w:div w:id="1560247386">
      <w:bodyDiv w:val="1"/>
      <w:marLeft w:val="0"/>
      <w:marRight w:val="0"/>
      <w:marTop w:val="0"/>
      <w:marBottom w:val="0"/>
      <w:divBdr>
        <w:top w:val="none" w:sz="0" w:space="0" w:color="auto"/>
        <w:left w:val="none" w:sz="0" w:space="0" w:color="auto"/>
        <w:bottom w:val="none" w:sz="0" w:space="0" w:color="auto"/>
        <w:right w:val="none" w:sz="0" w:space="0" w:color="auto"/>
      </w:divBdr>
    </w:div>
    <w:div w:id="1560281718">
      <w:bodyDiv w:val="1"/>
      <w:marLeft w:val="0"/>
      <w:marRight w:val="0"/>
      <w:marTop w:val="0"/>
      <w:marBottom w:val="0"/>
      <w:divBdr>
        <w:top w:val="none" w:sz="0" w:space="0" w:color="auto"/>
        <w:left w:val="none" w:sz="0" w:space="0" w:color="auto"/>
        <w:bottom w:val="none" w:sz="0" w:space="0" w:color="auto"/>
        <w:right w:val="none" w:sz="0" w:space="0" w:color="auto"/>
      </w:divBdr>
    </w:div>
    <w:div w:id="1560481799">
      <w:bodyDiv w:val="1"/>
      <w:marLeft w:val="0"/>
      <w:marRight w:val="0"/>
      <w:marTop w:val="0"/>
      <w:marBottom w:val="0"/>
      <w:divBdr>
        <w:top w:val="none" w:sz="0" w:space="0" w:color="auto"/>
        <w:left w:val="none" w:sz="0" w:space="0" w:color="auto"/>
        <w:bottom w:val="none" w:sz="0" w:space="0" w:color="auto"/>
        <w:right w:val="none" w:sz="0" w:space="0" w:color="auto"/>
      </w:divBdr>
    </w:div>
    <w:div w:id="1560508610">
      <w:bodyDiv w:val="1"/>
      <w:marLeft w:val="0"/>
      <w:marRight w:val="0"/>
      <w:marTop w:val="0"/>
      <w:marBottom w:val="0"/>
      <w:divBdr>
        <w:top w:val="none" w:sz="0" w:space="0" w:color="auto"/>
        <w:left w:val="none" w:sz="0" w:space="0" w:color="auto"/>
        <w:bottom w:val="none" w:sz="0" w:space="0" w:color="auto"/>
        <w:right w:val="none" w:sz="0" w:space="0" w:color="auto"/>
      </w:divBdr>
    </w:div>
    <w:div w:id="1560628434">
      <w:bodyDiv w:val="1"/>
      <w:marLeft w:val="0"/>
      <w:marRight w:val="0"/>
      <w:marTop w:val="0"/>
      <w:marBottom w:val="0"/>
      <w:divBdr>
        <w:top w:val="none" w:sz="0" w:space="0" w:color="auto"/>
        <w:left w:val="none" w:sz="0" w:space="0" w:color="auto"/>
        <w:bottom w:val="none" w:sz="0" w:space="0" w:color="auto"/>
        <w:right w:val="none" w:sz="0" w:space="0" w:color="auto"/>
      </w:divBdr>
    </w:div>
    <w:div w:id="1560632645">
      <w:bodyDiv w:val="1"/>
      <w:marLeft w:val="0"/>
      <w:marRight w:val="0"/>
      <w:marTop w:val="0"/>
      <w:marBottom w:val="0"/>
      <w:divBdr>
        <w:top w:val="none" w:sz="0" w:space="0" w:color="auto"/>
        <w:left w:val="none" w:sz="0" w:space="0" w:color="auto"/>
        <w:bottom w:val="none" w:sz="0" w:space="0" w:color="auto"/>
        <w:right w:val="none" w:sz="0" w:space="0" w:color="auto"/>
      </w:divBdr>
    </w:div>
    <w:div w:id="1560674440">
      <w:bodyDiv w:val="1"/>
      <w:marLeft w:val="0"/>
      <w:marRight w:val="0"/>
      <w:marTop w:val="0"/>
      <w:marBottom w:val="0"/>
      <w:divBdr>
        <w:top w:val="none" w:sz="0" w:space="0" w:color="auto"/>
        <w:left w:val="none" w:sz="0" w:space="0" w:color="auto"/>
        <w:bottom w:val="none" w:sz="0" w:space="0" w:color="auto"/>
        <w:right w:val="none" w:sz="0" w:space="0" w:color="auto"/>
      </w:divBdr>
    </w:div>
    <w:div w:id="1560899097">
      <w:bodyDiv w:val="1"/>
      <w:marLeft w:val="0"/>
      <w:marRight w:val="0"/>
      <w:marTop w:val="0"/>
      <w:marBottom w:val="0"/>
      <w:divBdr>
        <w:top w:val="none" w:sz="0" w:space="0" w:color="auto"/>
        <w:left w:val="none" w:sz="0" w:space="0" w:color="auto"/>
        <w:bottom w:val="none" w:sz="0" w:space="0" w:color="auto"/>
        <w:right w:val="none" w:sz="0" w:space="0" w:color="auto"/>
      </w:divBdr>
    </w:div>
    <w:div w:id="1561163799">
      <w:bodyDiv w:val="1"/>
      <w:marLeft w:val="0"/>
      <w:marRight w:val="0"/>
      <w:marTop w:val="0"/>
      <w:marBottom w:val="0"/>
      <w:divBdr>
        <w:top w:val="none" w:sz="0" w:space="0" w:color="auto"/>
        <w:left w:val="none" w:sz="0" w:space="0" w:color="auto"/>
        <w:bottom w:val="none" w:sz="0" w:space="0" w:color="auto"/>
        <w:right w:val="none" w:sz="0" w:space="0" w:color="auto"/>
      </w:divBdr>
    </w:div>
    <w:div w:id="1561163869">
      <w:bodyDiv w:val="1"/>
      <w:marLeft w:val="0"/>
      <w:marRight w:val="0"/>
      <w:marTop w:val="0"/>
      <w:marBottom w:val="0"/>
      <w:divBdr>
        <w:top w:val="none" w:sz="0" w:space="0" w:color="auto"/>
        <w:left w:val="none" w:sz="0" w:space="0" w:color="auto"/>
        <w:bottom w:val="none" w:sz="0" w:space="0" w:color="auto"/>
        <w:right w:val="none" w:sz="0" w:space="0" w:color="auto"/>
      </w:divBdr>
    </w:div>
    <w:div w:id="1561211694">
      <w:bodyDiv w:val="1"/>
      <w:marLeft w:val="0"/>
      <w:marRight w:val="0"/>
      <w:marTop w:val="0"/>
      <w:marBottom w:val="0"/>
      <w:divBdr>
        <w:top w:val="none" w:sz="0" w:space="0" w:color="auto"/>
        <w:left w:val="none" w:sz="0" w:space="0" w:color="auto"/>
        <w:bottom w:val="none" w:sz="0" w:space="0" w:color="auto"/>
        <w:right w:val="none" w:sz="0" w:space="0" w:color="auto"/>
      </w:divBdr>
    </w:div>
    <w:div w:id="1561284328">
      <w:bodyDiv w:val="1"/>
      <w:marLeft w:val="0"/>
      <w:marRight w:val="0"/>
      <w:marTop w:val="0"/>
      <w:marBottom w:val="0"/>
      <w:divBdr>
        <w:top w:val="none" w:sz="0" w:space="0" w:color="auto"/>
        <w:left w:val="none" w:sz="0" w:space="0" w:color="auto"/>
        <w:bottom w:val="none" w:sz="0" w:space="0" w:color="auto"/>
        <w:right w:val="none" w:sz="0" w:space="0" w:color="auto"/>
      </w:divBdr>
    </w:div>
    <w:div w:id="1561288411">
      <w:bodyDiv w:val="1"/>
      <w:marLeft w:val="0"/>
      <w:marRight w:val="0"/>
      <w:marTop w:val="0"/>
      <w:marBottom w:val="0"/>
      <w:divBdr>
        <w:top w:val="none" w:sz="0" w:space="0" w:color="auto"/>
        <w:left w:val="none" w:sz="0" w:space="0" w:color="auto"/>
        <w:bottom w:val="none" w:sz="0" w:space="0" w:color="auto"/>
        <w:right w:val="none" w:sz="0" w:space="0" w:color="auto"/>
      </w:divBdr>
    </w:div>
    <w:div w:id="1561331661">
      <w:bodyDiv w:val="1"/>
      <w:marLeft w:val="0"/>
      <w:marRight w:val="0"/>
      <w:marTop w:val="0"/>
      <w:marBottom w:val="0"/>
      <w:divBdr>
        <w:top w:val="none" w:sz="0" w:space="0" w:color="auto"/>
        <w:left w:val="none" w:sz="0" w:space="0" w:color="auto"/>
        <w:bottom w:val="none" w:sz="0" w:space="0" w:color="auto"/>
        <w:right w:val="none" w:sz="0" w:space="0" w:color="auto"/>
      </w:divBdr>
    </w:div>
    <w:div w:id="1561357835">
      <w:bodyDiv w:val="1"/>
      <w:marLeft w:val="0"/>
      <w:marRight w:val="0"/>
      <w:marTop w:val="0"/>
      <w:marBottom w:val="0"/>
      <w:divBdr>
        <w:top w:val="none" w:sz="0" w:space="0" w:color="auto"/>
        <w:left w:val="none" w:sz="0" w:space="0" w:color="auto"/>
        <w:bottom w:val="none" w:sz="0" w:space="0" w:color="auto"/>
        <w:right w:val="none" w:sz="0" w:space="0" w:color="auto"/>
      </w:divBdr>
    </w:div>
    <w:div w:id="1561483391">
      <w:bodyDiv w:val="1"/>
      <w:marLeft w:val="0"/>
      <w:marRight w:val="0"/>
      <w:marTop w:val="0"/>
      <w:marBottom w:val="0"/>
      <w:divBdr>
        <w:top w:val="none" w:sz="0" w:space="0" w:color="auto"/>
        <w:left w:val="none" w:sz="0" w:space="0" w:color="auto"/>
        <w:bottom w:val="none" w:sz="0" w:space="0" w:color="auto"/>
        <w:right w:val="none" w:sz="0" w:space="0" w:color="auto"/>
      </w:divBdr>
    </w:div>
    <w:div w:id="1561557782">
      <w:bodyDiv w:val="1"/>
      <w:marLeft w:val="0"/>
      <w:marRight w:val="0"/>
      <w:marTop w:val="0"/>
      <w:marBottom w:val="0"/>
      <w:divBdr>
        <w:top w:val="none" w:sz="0" w:space="0" w:color="auto"/>
        <w:left w:val="none" w:sz="0" w:space="0" w:color="auto"/>
        <w:bottom w:val="none" w:sz="0" w:space="0" w:color="auto"/>
        <w:right w:val="none" w:sz="0" w:space="0" w:color="auto"/>
      </w:divBdr>
    </w:div>
    <w:div w:id="1561597016">
      <w:bodyDiv w:val="1"/>
      <w:marLeft w:val="0"/>
      <w:marRight w:val="0"/>
      <w:marTop w:val="0"/>
      <w:marBottom w:val="0"/>
      <w:divBdr>
        <w:top w:val="none" w:sz="0" w:space="0" w:color="auto"/>
        <w:left w:val="none" w:sz="0" w:space="0" w:color="auto"/>
        <w:bottom w:val="none" w:sz="0" w:space="0" w:color="auto"/>
        <w:right w:val="none" w:sz="0" w:space="0" w:color="auto"/>
      </w:divBdr>
    </w:div>
    <w:div w:id="1561599635">
      <w:bodyDiv w:val="1"/>
      <w:marLeft w:val="0"/>
      <w:marRight w:val="0"/>
      <w:marTop w:val="0"/>
      <w:marBottom w:val="0"/>
      <w:divBdr>
        <w:top w:val="none" w:sz="0" w:space="0" w:color="auto"/>
        <w:left w:val="none" w:sz="0" w:space="0" w:color="auto"/>
        <w:bottom w:val="none" w:sz="0" w:space="0" w:color="auto"/>
        <w:right w:val="none" w:sz="0" w:space="0" w:color="auto"/>
      </w:divBdr>
    </w:div>
    <w:div w:id="1561671522">
      <w:bodyDiv w:val="1"/>
      <w:marLeft w:val="0"/>
      <w:marRight w:val="0"/>
      <w:marTop w:val="0"/>
      <w:marBottom w:val="0"/>
      <w:divBdr>
        <w:top w:val="none" w:sz="0" w:space="0" w:color="auto"/>
        <w:left w:val="none" w:sz="0" w:space="0" w:color="auto"/>
        <w:bottom w:val="none" w:sz="0" w:space="0" w:color="auto"/>
        <w:right w:val="none" w:sz="0" w:space="0" w:color="auto"/>
      </w:divBdr>
    </w:div>
    <w:div w:id="1561743514">
      <w:bodyDiv w:val="1"/>
      <w:marLeft w:val="0"/>
      <w:marRight w:val="0"/>
      <w:marTop w:val="0"/>
      <w:marBottom w:val="0"/>
      <w:divBdr>
        <w:top w:val="none" w:sz="0" w:space="0" w:color="auto"/>
        <w:left w:val="none" w:sz="0" w:space="0" w:color="auto"/>
        <w:bottom w:val="none" w:sz="0" w:space="0" w:color="auto"/>
        <w:right w:val="none" w:sz="0" w:space="0" w:color="auto"/>
      </w:divBdr>
    </w:div>
    <w:div w:id="1561819391">
      <w:bodyDiv w:val="1"/>
      <w:marLeft w:val="0"/>
      <w:marRight w:val="0"/>
      <w:marTop w:val="0"/>
      <w:marBottom w:val="0"/>
      <w:divBdr>
        <w:top w:val="none" w:sz="0" w:space="0" w:color="auto"/>
        <w:left w:val="none" w:sz="0" w:space="0" w:color="auto"/>
        <w:bottom w:val="none" w:sz="0" w:space="0" w:color="auto"/>
        <w:right w:val="none" w:sz="0" w:space="0" w:color="auto"/>
      </w:divBdr>
    </w:div>
    <w:div w:id="1561866199">
      <w:bodyDiv w:val="1"/>
      <w:marLeft w:val="0"/>
      <w:marRight w:val="0"/>
      <w:marTop w:val="0"/>
      <w:marBottom w:val="0"/>
      <w:divBdr>
        <w:top w:val="none" w:sz="0" w:space="0" w:color="auto"/>
        <w:left w:val="none" w:sz="0" w:space="0" w:color="auto"/>
        <w:bottom w:val="none" w:sz="0" w:space="0" w:color="auto"/>
        <w:right w:val="none" w:sz="0" w:space="0" w:color="auto"/>
      </w:divBdr>
    </w:div>
    <w:div w:id="1562058486">
      <w:bodyDiv w:val="1"/>
      <w:marLeft w:val="0"/>
      <w:marRight w:val="0"/>
      <w:marTop w:val="0"/>
      <w:marBottom w:val="0"/>
      <w:divBdr>
        <w:top w:val="none" w:sz="0" w:space="0" w:color="auto"/>
        <w:left w:val="none" w:sz="0" w:space="0" w:color="auto"/>
        <w:bottom w:val="none" w:sz="0" w:space="0" w:color="auto"/>
        <w:right w:val="none" w:sz="0" w:space="0" w:color="auto"/>
      </w:divBdr>
    </w:div>
    <w:div w:id="1562062876">
      <w:bodyDiv w:val="1"/>
      <w:marLeft w:val="0"/>
      <w:marRight w:val="0"/>
      <w:marTop w:val="0"/>
      <w:marBottom w:val="0"/>
      <w:divBdr>
        <w:top w:val="none" w:sz="0" w:space="0" w:color="auto"/>
        <w:left w:val="none" w:sz="0" w:space="0" w:color="auto"/>
        <w:bottom w:val="none" w:sz="0" w:space="0" w:color="auto"/>
        <w:right w:val="none" w:sz="0" w:space="0" w:color="auto"/>
      </w:divBdr>
    </w:div>
    <w:div w:id="1562255310">
      <w:bodyDiv w:val="1"/>
      <w:marLeft w:val="0"/>
      <w:marRight w:val="0"/>
      <w:marTop w:val="0"/>
      <w:marBottom w:val="0"/>
      <w:divBdr>
        <w:top w:val="none" w:sz="0" w:space="0" w:color="auto"/>
        <w:left w:val="none" w:sz="0" w:space="0" w:color="auto"/>
        <w:bottom w:val="none" w:sz="0" w:space="0" w:color="auto"/>
        <w:right w:val="none" w:sz="0" w:space="0" w:color="auto"/>
      </w:divBdr>
    </w:div>
    <w:div w:id="1562256173">
      <w:bodyDiv w:val="1"/>
      <w:marLeft w:val="0"/>
      <w:marRight w:val="0"/>
      <w:marTop w:val="0"/>
      <w:marBottom w:val="0"/>
      <w:divBdr>
        <w:top w:val="none" w:sz="0" w:space="0" w:color="auto"/>
        <w:left w:val="none" w:sz="0" w:space="0" w:color="auto"/>
        <w:bottom w:val="none" w:sz="0" w:space="0" w:color="auto"/>
        <w:right w:val="none" w:sz="0" w:space="0" w:color="auto"/>
      </w:divBdr>
    </w:div>
    <w:div w:id="1562403471">
      <w:bodyDiv w:val="1"/>
      <w:marLeft w:val="0"/>
      <w:marRight w:val="0"/>
      <w:marTop w:val="0"/>
      <w:marBottom w:val="0"/>
      <w:divBdr>
        <w:top w:val="none" w:sz="0" w:space="0" w:color="auto"/>
        <w:left w:val="none" w:sz="0" w:space="0" w:color="auto"/>
        <w:bottom w:val="none" w:sz="0" w:space="0" w:color="auto"/>
        <w:right w:val="none" w:sz="0" w:space="0" w:color="auto"/>
      </w:divBdr>
    </w:div>
    <w:div w:id="1562473383">
      <w:bodyDiv w:val="1"/>
      <w:marLeft w:val="0"/>
      <w:marRight w:val="0"/>
      <w:marTop w:val="0"/>
      <w:marBottom w:val="0"/>
      <w:divBdr>
        <w:top w:val="none" w:sz="0" w:space="0" w:color="auto"/>
        <w:left w:val="none" w:sz="0" w:space="0" w:color="auto"/>
        <w:bottom w:val="none" w:sz="0" w:space="0" w:color="auto"/>
        <w:right w:val="none" w:sz="0" w:space="0" w:color="auto"/>
      </w:divBdr>
    </w:div>
    <w:div w:id="1562593342">
      <w:bodyDiv w:val="1"/>
      <w:marLeft w:val="0"/>
      <w:marRight w:val="0"/>
      <w:marTop w:val="0"/>
      <w:marBottom w:val="0"/>
      <w:divBdr>
        <w:top w:val="none" w:sz="0" w:space="0" w:color="auto"/>
        <w:left w:val="none" w:sz="0" w:space="0" w:color="auto"/>
        <w:bottom w:val="none" w:sz="0" w:space="0" w:color="auto"/>
        <w:right w:val="none" w:sz="0" w:space="0" w:color="auto"/>
      </w:divBdr>
    </w:div>
    <w:div w:id="1562670886">
      <w:bodyDiv w:val="1"/>
      <w:marLeft w:val="0"/>
      <w:marRight w:val="0"/>
      <w:marTop w:val="0"/>
      <w:marBottom w:val="0"/>
      <w:divBdr>
        <w:top w:val="none" w:sz="0" w:space="0" w:color="auto"/>
        <w:left w:val="none" w:sz="0" w:space="0" w:color="auto"/>
        <w:bottom w:val="none" w:sz="0" w:space="0" w:color="auto"/>
        <w:right w:val="none" w:sz="0" w:space="0" w:color="auto"/>
      </w:divBdr>
    </w:div>
    <w:div w:id="1562716968">
      <w:bodyDiv w:val="1"/>
      <w:marLeft w:val="0"/>
      <w:marRight w:val="0"/>
      <w:marTop w:val="0"/>
      <w:marBottom w:val="0"/>
      <w:divBdr>
        <w:top w:val="none" w:sz="0" w:space="0" w:color="auto"/>
        <w:left w:val="none" w:sz="0" w:space="0" w:color="auto"/>
        <w:bottom w:val="none" w:sz="0" w:space="0" w:color="auto"/>
        <w:right w:val="none" w:sz="0" w:space="0" w:color="auto"/>
      </w:divBdr>
    </w:div>
    <w:div w:id="1562785633">
      <w:bodyDiv w:val="1"/>
      <w:marLeft w:val="0"/>
      <w:marRight w:val="0"/>
      <w:marTop w:val="0"/>
      <w:marBottom w:val="0"/>
      <w:divBdr>
        <w:top w:val="none" w:sz="0" w:space="0" w:color="auto"/>
        <w:left w:val="none" w:sz="0" w:space="0" w:color="auto"/>
        <w:bottom w:val="none" w:sz="0" w:space="0" w:color="auto"/>
        <w:right w:val="none" w:sz="0" w:space="0" w:color="auto"/>
      </w:divBdr>
    </w:div>
    <w:div w:id="1562789107">
      <w:bodyDiv w:val="1"/>
      <w:marLeft w:val="0"/>
      <w:marRight w:val="0"/>
      <w:marTop w:val="0"/>
      <w:marBottom w:val="0"/>
      <w:divBdr>
        <w:top w:val="none" w:sz="0" w:space="0" w:color="auto"/>
        <w:left w:val="none" w:sz="0" w:space="0" w:color="auto"/>
        <w:bottom w:val="none" w:sz="0" w:space="0" w:color="auto"/>
        <w:right w:val="none" w:sz="0" w:space="0" w:color="auto"/>
      </w:divBdr>
    </w:div>
    <w:div w:id="1562906624">
      <w:bodyDiv w:val="1"/>
      <w:marLeft w:val="0"/>
      <w:marRight w:val="0"/>
      <w:marTop w:val="0"/>
      <w:marBottom w:val="0"/>
      <w:divBdr>
        <w:top w:val="none" w:sz="0" w:space="0" w:color="auto"/>
        <w:left w:val="none" w:sz="0" w:space="0" w:color="auto"/>
        <w:bottom w:val="none" w:sz="0" w:space="0" w:color="auto"/>
        <w:right w:val="none" w:sz="0" w:space="0" w:color="auto"/>
      </w:divBdr>
    </w:div>
    <w:div w:id="1562980555">
      <w:bodyDiv w:val="1"/>
      <w:marLeft w:val="0"/>
      <w:marRight w:val="0"/>
      <w:marTop w:val="0"/>
      <w:marBottom w:val="0"/>
      <w:divBdr>
        <w:top w:val="none" w:sz="0" w:space="0" w:color="auto"/>
        <w:left w:val="none" w:sz="0" w:space="0" w:color="auto"/>
        <w:bottom w:val="none" w:sz="0" w:space="0" w:color="auto"/>
        <w:right w:val="none" w:sz="0" w:space="0" w:color="auto"/>
      </w:divBdr>
    </w:div>
    <w:div w:id="1563061186">
      <w:bodyDiv w:val="1"/>
      <w:marLeft w:val="0"/>
      <w:marRight w:val="0"/>
      <w:marTop w:val="0"/>
      <w:marBottom w:val="0"/>
      <w:divBdr>
        <w:top w:val="none" w:sz="0" w:space="0" w:color="auto"/>
        <w:left w:val="none" w:sz="0" w:space="0" w:color="auto"/>
        <w:bottom w:val="none" w:sz="0" w:space="0" w:color="auto"/>
        <w:right w:val="none" w:sz="0" w:space="0" w:color="auto"/>
      </w:divBdr>
    </w:div>
    <w:div w:id="1563102709">
      <w:bodyDiv w:val="1"/>
      <w:marLeft w:val="0"/>
      <w:marRight w:val="0"/>
      <w:marTop w:val="0"/>
      <w:marBottom w:val="0"/>
      <w:divBdr>
        <w:top w:val="none" w:sz="0" w:space="0" w:color="auto"/>
        <w:left w:val="none" w:sz="0" w:space="0" w:color="auto"/>
        <w:bottom w:val="none" w:sz="0" w:space="0" w:color="auto"/>
        <w:right w:val="none" w:sz="0" w:space="0" w:color="auto"/>
      </w:divBdr>
    </w:div>
    <w:div w:id="1563247492">
      <w:bodyDiv w:val="1"/>
      <w:marLeft w:val="0"/>
      <w:marRight w:val="0"/>
      <w:marTop w:val="0"/>
      <w:marBottom w:val="0"/>
      <w:divBdr>
        <w:top w:val="none" w:sz="0" w:space="0" w:color="auto"/>
        <w:left w:val="none" w:sz="0" w:space="0" w:color="auto"/>
        <w:bottom w:val="none" w:sz="0" w:space="0" w:color="auto"/>
        <w:right w:val="none" w:sz="0" w:space="0" w:color="auto"/>
      </w:divBdr>
    </w:div>
    <w:div w:id="1563250357">
      <w:bodyDiv w:val="1"/>
      <w:marLeft w:val="0"/>
      <w:marRight w:val="0"/>
      <w:marTop w:val="0"/>
      <w:marBottom w:val="0"/>
      <w:divBdr>
        <w:top w:val="none" w:sz="0" w:space="0" w:color="auto"/>
        <w:left w:val="none" w:sz="0" w:space="0" w:color="auto"/>
        <w:bottom w:val="none" w:sz="0" w:space="0" w:color="auto"/>
        <w:right w:val="none" w:sz="0" w:space="0" w:color="auto"/>
      </w:divBdr>
    </w:div>
    <w:div w:id="1563369601">
      <w:bodyDiv w:val="1"/>
      <w:marLeft w:val="0"/>
      <w:marRight w:val="0"/>
      <w:marTop w:val="0"/>
      <w:marBottom w:val="0"/>
      <w:divBdr>
        <w:top w:val="none" w:sz="0" w:space="0" w:color="auto"/>
        <w:left w:val="none" w:sz="0" w:space="0" w:color="auto"/>
        <w:bottom w:val="none" w:sz="0" w:space="0" w:color="auto"/>
        <w:right w:val="none" w:sz="0" w:space="0" w:color="auto"/>
      </w:divBdr>
    </w:div>
    <w:div w:id="1563515663">
      <w:bodyDiv w:val="1"/>
      <w:marLeft w:val="0"/>
      <w:marRight w:val="0"/>
      <w:marTop w:val="0"/>
      <w:marBottom w:val="0"/>
      <w:divBdr>
        <w:top w:val="none" w:sz="0" w:space="0" w:color="auto"/>
        <w:left w:val="none" w:sz="0" w:space="0" w:color="auto"/>
        <w:bottom w:val="none" w:sz="0" w:space="0" w:color="auto"/>
        <w:right w:val="none" w:sz="0" w:space="0" w:color="auto"/>
      </w:divBdr>
    </w:div>
    <w:div w:id="1563518469">
      <w:bodyDiv w:val="1"/>
      <w:marLeft w:val="0"/>
      <w:marRight w:val="0"/>
      <w:marTop w:val="0"/>
      <w:marBottom w:val="0"/>
      <w:divBdr>
        <w:top w:val="none" w:sz="0" w:space="0" w:color="auto"/>
        <w:left w:val="none" w:sz="0" w:space="0" w:color="auto"/>
        <w:bottom w:val="none" w:sz="0" w:space="0" w:color="auto"/>
        <w:right w:val="none" w:sz="0" w:space="0" w:color="auto"/>
      </w:divBdr>
    </w:div>
    <w:div w:id="1563523138">
      <w:bodyDiv w:val="1"/>
      <w:marLeft w:val="0"/>
      <w:marRight w:val="0"/>
      <w:marTop w:val="0"/>
      <w:marBottom w:val="0"/>
      <w:divBdr>
        <w:top w:val="none" w:sz="0" w:space="0" w:color="auto"/>
        <w:left w:val="none" w:sz="0" w:space="0" w:color="auto"/>
        <w:bottom w:val="none" w:sz="0" w:space="0" w:color="auto"/>
        <w:right w:val="none" w:sz="0" w:space="0" w:color="auto"/>
      </w:divBdr>
    </w:div>
    <w:div w:id="1563564728">
      <w:bodyDiv w:val="1"/>
      <w:marLeft w:val="0"/>
      <w:marRight w:val="0"/>
      <w:marTop w:val="0"/>
      <w:marBottom w:val="0"/>
      <w:divBdr>
        <w:top w:val="none" w:sz="0" w:space="0" w:color="auto"/>
        <w:left w:val="none" w:sz="0" w:space="0" w:color="auto"/>
        <w:bottom w:val="none" w:sz="0" w:space="0" w:color="auto"/>
        <w:right w:val="none" w:sz="0" w:space="0" w:color="auto"/>
      </w:divBdr>
    </w:div>
    <w:div w:id="1563642103">
      <w:bodyDiv w:val="1"/>
      <w:marLeft w:val="0"/>
      <w:marRight w:val="0"/>
      <w:marTop w:val="0"/>
      <w:marBottom w:val="0"/>
      <w:divBdr>
        <w:top w:val="none" w:sz="0" w:space="0" w:color="auto"/>
        <w:left w:val="none" w:sz="0" w:space="0" w:color="auto"/>
        <w:bottom w:val="none" w:sz="0" w:space="0" w:color="auto"/>
        <w:right w:val="none" w:sz="0" w:space="0" w:color="auto"/>
      </w:divBdr>
    </w:div>
    <w:div w:id="1563829055">
      <w:bodyDiv w:val="1"/>
      <w:marLeft w:val="0"/>
      <w:marRight w:val="0"/>
      <w:marTop w:val="0"/>
      <w:marBottom w:val="0"/>
      <w:divBdr>
        <w:top w:val="none" w:sz="0" w:space="0" w:color="auto"/>
        <w:left w:val="none" w:sz="0" w:space="0" w:color="auto"/>
        <w:bottom w:val="none" w:sz="0" w:space="0" w:color="auto"/>
        <w:right w:val="none" w:sz="0" w:space="0" w:color="auto"/>
      </w:divBdr>
    </w:div>
    <w:div w:id="1563829403">
      <w:bodyDiv w:val="1"/>
      <w:marLeft w:val="0"/>
      <w:marRight w:val="0"/>
      <w:marTop w:val="0"/>
      <w:marBottom w:val="0"/>
      <w:divBdr>
        <w:top w:val="none" w:sz="0" w:space="0" w:color="auto"/>
        <w:left w:val="none" w:sz="0" w:space="0" w:color="auto"/>
        <w:bottom w:val="none" w:sz="0" w:space="0" w:color="auto"/>
        <w:right w:val="none" w:sz="0" w:space="0" w:color="auto"/>
      </w:divBdr>
    </w:div>
    <w:div w:id="1563834254">
      <w:bodyDiv w:val="1"/>
      <w:marLeft w:val="0"/>
      <w:marRight w:val="0"/>
      <w:marTop w:val="0"/>
      <w:marBottom w:val="0"/>
      <w:divBdr>
        <w:top w:val="none" w:sz="0" w:space="0" w:color="auto"/>
        <w:left w:val="none" w:sz="0" w:space="0" w:color="auto"/>
        <w:bottom w:val="none" w:sz="0" w:space="0" w:color="auto"/>
        <w:right w:val="none" w:sz="0" w:space="0" w:color="auto"/>
      </w:divBdr>
    </w:div>
    <w:div w:id="1563906951">
      <w:bodyDiv w:val="1"/>
      <w:marLeft w:val="0"/>
      <w:marRight w:val="0"/>
      <w:marTop w:val="0"/>
      <w:marBottom w:val="0"/>
      <w:divBdr>
        <w:top w:val="none" w:sz="0" w:space="0" w:color="auto"/>
        <w:left w:val="none" w:sz="0" w:space="0" w:color="auto"/>
        <w:bottom w:val="none" w:sz="0" w:space="0" w:color="auto"/>
        <w:right w:val="none" w:sz="0" w:space="0" w:color="auto"/>
      </w:divBdr>
    </w:div>
    <w:div w:id="1563953784">
      <w:bodyDiv w:val="1"/>
      <w:marLeft w:val="0"/>
      <w:marRight w:val="0"/>
      <w:marTop w:val="0"/>
      <w:marBottom w:val="0"/>
      <w:divBdr>
        <w:top w:val="none" w:sz="0" w:space="0" w:color="auto"/>
        <w:left w:val="none" w:sz="0" w:space="0" w:color="auto"/>
        <w:bottom w:val="none" w:sz="0" w:space="0" w:color="auto"/>
        <w:right w:val="none" w:sz="0" w:space="0" w:color="auto"/>
      </w:divBdr>
    </w:div>
    <w:div w:id="1563978813">
      <w:bodyDiv w:val="1"/>
      <w:marLeft w:val="0"/>
      <w:marRight w:val="0"/>
      <w:marTop w:val="0"/>
      <w:marBottom w:val="0"/>
      <w:divBdr>
        <w:top w:val="none" w:sz="0" w:space="0" w:color="auto"/>
        <w:left w:val="none" w:sz="0" w:space="0" w:color="auto"/>
        <w:bottom w:val="none" w:sz="0" w:space="0" w:color="auto"/>
        <w:right w:val="none" w:sz="0" w:space="0" w:color="auto"/>
      </w:divBdr>
    </w:div>
    <w:div w:id="1564027081">
      <w:bodyDiv w:val="1"/>
      <w:marLeft w:val="0"/>
      <w:marRight w:val="0"/>
      <w:marTop w:val="0"/>
      <w:marBottom w:val="0"/>
      <w:divBdr>
        <w:top w:val="none" w:sz="0" w:space="0" w:color="auto"/>
        <w:left w:val="none" w:sz="0" w:space="0" w:color="auto"/>
        <w:bottom w:val="none" w:sz="0" w:space="0" w:color="auto"/>
        <w:right w:val="none" w:sz="0" w:space="0" w:color="auto"/>
      </w:divBdr>
    </w:div>
    <w:div w:id="1564174963">
      <w:bodyDiv w:val="1"/>
      <w:marLeft w:val="0"/>
      <w:marRight w:val="0"/>
      <w:marTop w:val="0"/>
      <w:marBottom w:val="0"/>
      <w:divBdr>
        <w:top w:val="none" w:sz="0" w:space="0" w:color="auto"/>
        <w:left w:val="none" w:sz="0" w:space="0" w:color="auto"/>
        <w:bottom w:val="none" w:sz="0" w:space="0" w:color="auto"/>
        <w:right w:val="none" w:sz="0" w:space="0" w:color="auto"/>
      </w:divBdr>
    </w:div>
    <w:div w:id="1564175142">
      <w:bodyDiv w:val="1"/>
      <w:marLeft w:val="0"/>
      <w:marRight w:val="0"/>
      <w:marTop w:val="0"/>
      <w:marBottom w:val="0"/>
      <w:divBdr>
        <w:top w:val="none" w:sz="0" w:space="0" w:color="auto"/>
        <w:left w:val="none" w:sz="0" w:space="0" w:color="auto"/>
        <w:bottom w:val="none" w:sz="0" w:space="0" w:color="auto"/>
        <w:right w:val="none" w:sz="0" w:space="0" w:color="auto"/>
      </w:divBdr>
    </w:div>
    <w:div w:id="1564218782">
      <w:bodyDiv w:val="1"/>
      <w:marLeft w:val="0"/>
      <w:marRight w:val="0"/>
      <w:marTop w:val="0"/>
      <w:marBottom w:val="0"/>
      <w:divBdr>
        <w:top w:val="none" w:sz="0" w:space="0" w:color="auto"/>
        <w:left w:val="none" w:sz="0" w:space="0" w:color="auto"/>
        <w:bottom w:val="none" w:sz="0" w:space="0" w:color="auto"/>
        <w:right w:val="none" w:sz="0" w:space="0" w:color="auto"/>
      </w:divBdr>
    </w:div>
    <w:div w:id="1564369594">
      <w:bodyDiv w:val="1"/>
      <w:marLeft w:val="0"/>
      <w:marRight w:val="0"/>
      <w:marTop w:val="0"/>
      <w:marBottom w:val="0"/>
      <w:divBdr>
        <w:top w:val="none" w:sz="0" w:space="0" w:color="auto"/>
        <w:left w:val="none" w:sz="0" w:space="0" w:color="auto"/>
        <w:bottom w:val="none" w:sz="0" w:space="0" w:color="auto"/>
        <w:right w:val="none" w:sz="0" w:space="0" w:color="auto"/>
      </w:divBdr>
    </w:div>
    <w:div w:id="1564412020">
      <w:bodyDiv w:val="1"/>
      <w:marLeft w:val="0"/>
      <w:marRight w:val="0"/>
      <w:marTop w:val="0"/>
      <w:marBottom w:val="0"/>
      <w:divBdr>
        <w:top w:val="none" w:sz="0" w:space="0" w:color="auto"/>
        <w:left w:val="none" w:sz="0" w:space="0" w:color="auto"/>
        <w:bottom w:val="none" w:sz="0" w:space="0" w:color="auto"/>
        <w:right w:val="none" w:sz="0" w:space="0" w:color="auto"/>
      </w:divBdr>
    </w:div>
    <w:div w:id="1564413245">
      <w:bodyDiv w:val="1"/>
      <w:marLeft w:val="0"/>
      <w:marRight w:val="0"/>
      <w:marTop w:val="0"/>
      <w:marBottom w:val="0"/>
      <w:divBdr>
        <w:top w:val="none" w:sz="0" w:space="0" w:color="auto"/>
        <w:left w:val="none" w:sz="0" w:space="0" w:color="auto"/>
        <w:bottom w:val="none" w:sz="0" w:space="0" w:color="auto"/>
        <w:right w:val="none" w:sz="0" w:space="0" w:color="auto"/>
      </w:divBdr>
    </w:div>
    <w:div w:id="1564632928">
      <w:bodyDiv w:val="1"/>
      <w:marLeft w:val="0"/>
      <w:marRight w:val="0"/>
      <w:marTop w:val="0"/>
      <w:marBottom w:val="0"/>
      <w:divBdr>
        <w:top w:val="none" w:sz="0" w:space="0" w:color="auto"/>
        <w:left w:val="none" w:sz="0" w:space="0" w:color="auto"/>
        <w:bottom w:val="none" w:sz="0" w:space="0" w:color="auto"/>
        <w:right w:val="none" w:sz="0" w:space="0" w:color="auto"/>
      </w:divBdr>
    </w:div>
    <w:div w:id="1564755110">
      <w:bodyDiv w:val="1"/>
      <w:marLeft w:val="0"/>
      <w:marRight w:val="0"/>
      <w:marTop w:val="0"/>
      <w:marBottom w:val="0"/>
      <w:divBdr>
        <w:top w:val="none" w:sz="0" w:space="0" w:color="auto"/>
        <w:left w:val="none" w:sz="0" w:space="0" w:color="auto"/>
        <w:bottom w:val="none" w:sz="0" w:space="0" w:color="auto"/>
        <w:right w:val="none" w:sz="0" w:space="0" w:color="auto"/>
      </w:divBdr>
    </w:div>
    <w:div w:id="1564948400">
      <w:bodyDiv w:val="1"/>
      <w:marLeft w:val="0"/>
      <w:marRight w:val="0"/>
      <w:marTop w:val="0"/>
      <w:marBottom w:val="0"/>
      <w:divBdr>
        <w:top w:val="none" w:sz="0" w:space="0" w:color="auto"/>
        <w:left w:val="none" w:sz="0" w:space="0" w:color="auto"/>
        <w:bottom w:val="none" w:sz="0" w:space="0" w:color="auto"/>
        <w:right w:val="none" w:sz="0" w:space="0" w:color="auto"/>
      </w:divBdr>
    </w:div>
    <w:div w:id="1565212881">
      <w:bodyDiv w:val="1"/>
      <w:marLeft w:val="0"/>
      <w:marRight w:val="0"/>
      <w:marTop w:val="0"/>
      <w:marBottom w:val="0"/>
      <w:divBdr>
        <w:top w:val="none" w:sz="0" w:space="0" w:color="auto"/>
        <w:left w:val="none" w:sz="0" w:space="0" w:color="auto"/>
        <w:bottom w:val="none" w:sz="0" w:space="0" w:color="auto"/>
        <w:right w:val="none" w:sz="0" w:space="0" w:color="auto"/>
      </w:divBdr>
    </w:div>
    <w:div w:id="1565214695">
      <w:bodyDiv w:val="1"/>
      <w:marLeft w:val="0"/>
      <w:marRight w:val="0"/>
      <w:marTop w:val="0"/>
      <w:marBottom w:val="0"/>
      <w:divBdr>
        <w:top w:val="none" w:sz="0" w:space="0" w:color="auto"/>
        <w:left w:val="none" w:sz="0" w:space="0" w:color="auto"/>
        <w:bottom w:val="none" w:sz="0" w:space="0" w:color="auto"/>
        <w:right w:val="none" w:sz="0" w:space="0" w:color="auto"/>
      </w:divBdr>
    </w:div>
    <w:div w:id="1565221415">
      <w:bodyDiv w:val="1"/>
      <w:marLeft w:val="0"/>
      <w:marRight w:val="0"/>
      <w:marTop w:val="0"/>
      <w:marBottom w:val="0"/>
      <w:divBdr>
        <w:top w:val="none" w:sz="0" w:space="0" w:color="auto"/>
        <w:left w:val="none" w:sz="0" w:space="0" w:color="auto"/>
        <w:bottom w:val="none" w:sz="0" w:space="0" w:color="auto"/>
        <w:right w:val="none" w:sz="0" w:space="0" w:color="auto"/>
      </w:divBdr>
    </w:div>
    <w:div w:id="1565262709">
      <w:bodyDiv w:val="1"/>
      <w:marLeft w:val="0"/>
      <w:marRight w:val="0"/>
      <w:marTop w:val="0"/>
      <w:marBottom w:val="0"/>
      <w:divBdr>
        <w:top w:val="none" w:sz="0" w:space="0" w:color="auto"/>
        <w:left w:val="none" w:sz="0" w:space="0" w:color="auto"/>
        <w:bottom w:val="none" w:sz="0" w:space="0" w:color="auto"/>
        <w:right w:val="none" w:sz="0" w:space="0" w:color="auto"/>
      </w:divBdr>
    </w:div>
    <w:div w:id="1565337629">
      <w:bodyDiv w:val="1"/>
      <w:marLeft w:val="0"/>
      <w:marRight w:val="0"/>
      <w:marTop w:val="0"/>
      <w:marBottom w:val="0"/>
      <w:divBdr>
        <w:top w:val="none" w:sz="0" w:space="0" w:color="auto"/>
        <w:left w:val="none" w:sz="0" w:space="0" w:color="auto"/>
        <w:bottom w:val="none" w:sz="0" w:space="0" w:color="auto"/>
        <w:right w:val="none" w:sz="0" w:space="0" w:color="auto"/>
      </w:divBdr>
    </w:div>
    <w:div w:id="1565482948">
      <w:bodyDiv w:val="1"/>
      <w:marLeft w:val="0"/>
      <w:marRight w:val="0"/>
      <w:marTop w:val="0"/>
      <w:marBottom w:val="0"/>
      <w:divBdr>
        <w:top w:val="none" w:sz="0" w:space="0" w:color="auto"/>
        <w:left w:val="none" w:sz="0" w:space="0" w:color="auto"/>
        <w:bottom w:val="none" w:sz="0" w:space="0" w:color="auto"/>
        <w:right w:val="none" w:sz="0" w:space="0" w:color="auto"/>
      </w:divBdr>
    </w:div>
    <w:div w:id="1565485537">
      <w:bodyDiv w:val="1"/>
      <w:marLeft w:val="0"/>
      <w:marRight w:val="0"/>
      <w:marTop w:val="0"/>
      <w:marBottom w:val="0"/>
      <w:divBdr>
        <w:top w:val="none" w:sz="0" w:space="0" w:color="auto"/>
        <w:left w:val="none" w:sz="0" w:space="0" w:color="auto"/>
        <w:bottom w:val="none" w:sz="0" w:space="0" w:color="auto"/>
        <w:right w:val="none" w:sz="0" w:space="0" w:color="auto"/>
      </w:divBdr>
    </w:div>
    <w:div w:id="1565486863">
      <w:bodyDiv w:val="1"/>
      <w:marLeft w:val="0"/>
      <w:marRight w:val="0"/>
      <w:marTop w:val="0"/>
      <w:marBottom w:val="0"/>
      <w:divBdr>
        <w:top w:val="none" w:sz="0" w:space="0" w:color="auto"/>
        <w:left w:val="none" w:sz="0" w:space="0" w:color="auto"/>
        <w:bottom w:val="none" w:sz="0" w:space="0" w:color="auto"/>
        <w:right w:val="none" w:sz="0" w:space="0" w:color="auto"/>
      </w:divBdr>
    </w:div>
    <w:div w:id="1565598896">
      <w:bodyDiv w:val="1"/>
      <w:marLeft w:val="0"/>
      <w:marRight w:val="0"/>
      <w:marTop w:val="0"/>
      <w:marBottom w:val="0"/>
      <w:divBdr>
        <w:top w:val="none" w:sz="0" w:space="0" w:color="auto"/>
        <w:left w:val="none" w:sz="0" w:space="0" w:color="auto"/>
        <w:bottom w:val="none" w:sz="0" w:space="0" w:color="auto"/>
        <w:right w:val="none" w:sz="0" w:space="0" w:color="auto"/>
      </w:divBdr>
    </w:div>
    <w:div w:id="1565750932">
      <w:bodyDiv w:val="1"/>
      <w:marLeft w:val="0"/>
      <w:marRight w:val="0"/>
      <w:marTop w:val="0"/>
      <w:marBottom w:val="0"/>
      <w:divBdr>
        <w:top w:val="none" w:sz="0" w:space="0" w:color="auto"/>
        <w:left w:val="none" w:sz="0" w:space="0" w:color="auto"/>
        <w:bottom w:val="none" w:sz="0" w:space="0" w:color="auto"/>
        <w:right w:val="none" w:sz="0" w:space="0" w:color="auto"/>
      </w:divBdr>
    </w:div>
    <w:div w:id="1565873956">
      <w:bodyDiv w:val="1"/>
      <w:marLeft w:val="0"/>
      <w:marRight w:val="0"/>
      <w:marTop w:val="0"/>
      <w:marBottom w:val="0"/>
      <w:divBdr>
        <w:top w:val="none" w:sz="0" w:space="0" w:color="auto"/>
        <w:left w:val="none" w:sz="0" w:space="0" w:color="auto"/>
        <w:bottom w:val="none" w:sz="0" w:space="0" w:color="auto"/>
        <w:right w:val="none" w:sz="0" w:space="0" w:color="auto"/>
      </w:divBdr>
    </w:div>
    <w:div w:id="1565985353">
      <w:bodyDiv w:val="1"/>
      <w:marLeft w:val="0"/>
      <w:marRight w:val="0"/>
      <w:marTop w:val="0"/>
      <w:marBottom w:val="0"/>
      <w:divBdr>
        <w:top w:val="none" w:sz="0" w:space="0" w:color="auto"/>
        <w:left w:val="none" w:sz="0" w:space="0" w:color="auto"/>
        <w:bottom w:val="none" w:sz="0" w:space="0" w:color="auto"/>
        <w:right w:val="none" w:sz="0" w:space="0" w:color="auto"/>
      </w:divBdr>
    </w:div>
    <w:div w:id="1566136032">
      <w:bodyDiv w:val="1"/>
      <w:marLeft w:val="0"/>
      <w:marRight w:val="0"/>
      <w:marTop w:val="0"/>
      <w:marBottom w:val="0"/>
      <w:divBdr>
        <w:top w:val="none" w:sz="0" w:space="0" w:color="auto"/>
        <w:left w:val="none" w:sz="0" w:space="0" w:color="auto"/>
        <w:bottom w:val="none" w:sz="0" w:space="0" w:color="auto"/>
        <w:right w:val="none" w:sz="0" w:space="0" w:color="auto"/>
      </w:divBdr>
    </w:div>
    <w:div w:id="1566181552">
      <w:bodyDiv w:val="1"/>
      <w:marLeft w:val="0"/>
      <w:marRight w:val="0"/>
      <w:marTop w:val="0"/>
      <w:marBottom w:val="0"/>
      <w:divBdr>
        <w:top w:val="none" w:sz="0" w:space="0" w:color="auto"/>
        <w:left w:val="none" w:sz="0" w:space="0" w:color="auto"/>
        <w:bottom w:val="none" w:sz="0" w:space="0" w:color="auto"/>
        <w:right w:val="none" w:sz="0" w:space="0" w:color="auto"/>
      </w:divBdr>
    </w:div>
    <w:div w:id="1566184771">
      <w:bodyDiv w:val="1"/>
      <w:marLeft w:val="0"/>
      <w:marRight w:val="0"/>
      <w:marTop w:val="0"/>
      <w:marBottom w:val="0"/>
      <w:divBdr>
        <w:top w:val="none" w:sz="0" w:space="0" w:color="auto"/>
        <w:left w:val="none" w:sz="0" w:space="0" w:color="auto"/>
        <w:bottom w:val="none" w:sz="0" w:space="0" w:color="auto"/>
        <w:right w:val="none" w:sz="0" w:space="0" w:color="auto"/>
      </w:divBdr>
    </w:div>
    <w:div w:id="1566334526">
      <w:bodyDiv w:val="1"/>
      <w:marLeft w:val="0"/>
      <w:marRight w:val="0"/>
      <w:marTop w:val="0"/>
      <w:marBottom w:val="0"/>
      <w:divBdr>
        <w:top w:val="none" w:sz="0" w:space="0" w:color="auto"/>
        <w:left w:val="none" w:sz="0" w:space="0" w:color="auto"/>
        <w:bottom w:val="none" w:sz="0" w:space="0" w:color="auto"/>
        <w:right w:val="none" w:sz="0" w:space="0" w:color="auto"/>
      </w:divBdr>
    </w:div>
    <w:div w:id="1566448358">
      <w:bodyDiv w:val="1"/>
      <w:marLeft w:val="0"/>
      <w:marRight w:val="0"/>
      <w:marTop w:val="0"/>
      <w:marBottom w:val="0"/>
      <w:divBdr>
        <w:top w:val="none" w:sz="0" w:space="0" w:color="auto"/>
        <w:left w:val="none" w:sz="0" w:space="0" w:color="auto"/>
        <w:bottom w:val="none" w:sz="0" w:space="0" w:color="auto"/>
        <w:right w:val="none" w:sz="0" w:space="0" w:color="auto"/>
      </w:divBdr>
    </w:div>
    <w:div w:id="1566454736">
      <w:bodyDiv w:val="1"/>
      <w:marLeft w:val="0"/>
      <w:marRight w:val="0"/>
      <w:marTop w:val="0"/>
      <w:marBottom w:val="0"/>
      <w:divBdr>
        <w:top w:val="none" w:sz="0" w:space="0" w:color="auto"/>
        <w:left w:val="none" w:sz="0" w:space="0" w:color="auto"/>
        <w:bottom w:val="none" w:sz="0" w:space="0" w:color="auto"/>
        <w:right w:val="none" w:sz="0" w:space="0" w:color="auto"/>
      </w:divBdr>
    </w:div>
    <w:div w:id="1566527214">
      <w:bodyDiv w:val="1"/>
      <w:marLeft w:val="0"/>
      <w:marRight w:val="0"/>
      <w:marTop w:val="0"/>
      <w:marBottom w:val="0"/>
      <w:divBdr>
        <w:top w:val="none" w:sz="0" w:space="0" w:color="auto"/>
        <w:left w:val="none" w:sz="0" w:space="0" w:color="auto"/>
        <w:bottom w:val="none" w:sz="0" w:space="0" w:color="auto"/>
        <w:right w:val="none" w:sz="0" w:space="0" w:color="auto"/>
      </w:divBdr>
    </w:div>
    <w:div w:id="1566792203">
      <w:bodyDiv w:val="1"/>
      <w:marLeft w:val="0"/>
      <w:marRight w:val="0"/>
      <w:marTop w:val="0"/>
      <w:marBottom w:val="0"/>
      <w:divBdr>
        <w:top w:val="none" w:sz="0" w:space="0" w:color="auto"/>
        <w:left w:val="none" w:sz="0" w:space="0" w:color="auto"/>
        <w:bottom w:val="none" w:sz="0" w:space="0" w:color="auto"/>
        <w:right w:val="none" w:sz="0" w:space="0" w:color="auto"/>
      </w:divBdr>
    </w:div>
    <w:div w:id="1566835679">
      <w:bodyDiv w:val="1"/>
      <w:marLeft w:val="0"/>
      <w:marRight w:val="0"/>
      <w:marTop w:val="0"/>
      <w:marBottom w:val="0"/>
      <w:divBdr>
        <w:top w:val="none" w:sz="0" w:space="0" w:color="auto"/>
        <w:left w:val="none" w:sz="0" w:space="0" w:color="auto"/>
        <w:bottom w:val="none" w:sz="0" w:space="0" w:color="auto"/>
        <w:right w:val="none" w:sz="0" w:space="0" w:color="auto"/>
      </w:divBdr>
    </w:div>
    <w:div w:id="1566838236">
      <w:bodyDiv w:val="1"/>
      <w:marLeft w:val="0"/>
      <w:marRight w:val="0"/>
      <w:marTop w:val="0"/>
      <w:marBottom w:val="0"/>
      <w:divBdr>
        <w:top w:val="none" w:sz="0" w:space="0" w:color="auto"/>
        <w:left w:val="none" w:sz="0" w:space="0" w:color="auto"/>
        <w:bottom w:val="none" w:sz="0" w:space="0" w:color="auto"/>
        <w:right w:val="none" w:sz="0" w:space="0" w:color="auto"/>
      </w:divBdr>
    </w:div>
    <w:div w:id="1566843209">
      <w:bodyDiv w:val="1"/>
      <w:marLeft w:val="0"/>
      <w:marRight w:val="0"/>
      <w:marTop w:val="0"/>
      <w:marBottom w:val="0"/>
      <w:divBdr>
        <w:top w:val="none" w:sz="0" w:space="0" w:color="auto"/>
        <w:left w:val="none" w:sz="0" w:space="0" w:color="auto"/>
        <w:bottom w:val="none" w:sz="0" w:space="0" w:color="auto"/>
        <w:right w:val="none" w:sz="0" w:space="0" w:color="auto"/>
      </w:divBdr>
    </w:div>
    <w:div w:id="1566912485">
      <w:bodyDiv w:val="1"/>
      <w:marLeft w:val="0"/>
      <w:marRight w:val="0"/>
      <w:marTop w:val="0"/>
      <w:marBottom w:val="0"/>
      <w:divBdr>
        <w:top w:val="none" w:sz="0" w:space="0" w:color="auto"/>
        <w:left w:val="none" w:sz="0" w:space="0" w:color="auto"/>
        <w:bottom w:val="none" w:sz="0" w:space="0" w:color="auto"/>
        <w:right w:val="none" w:sz="0" w:space="0" w:color="auto"/>
      </w:divBdr>
    </w:div>
    <w:div w:id="1566918128">
      <w:bodyDiv w:val="1"/>
      <w:marLeft w:val="0"/>
      <w:marRight w:val="0"/>
      <w:marTop w:val="0"/>
      <w:marBottom w:val="0"/>
      <w:divBdr>
        <w:top w:val="none" w:sz="0" w:space="0" w:color="auto"/>
        <w:left w:val="none" w:sz="0" w:space="0" w:color="auto"/>
        <w:bottom w:val="none" w:sz="0" w:space="0" w:color="auto"/>
        <w:right w:val="none" w:sz="0" w:space="0" w:color="auto"/>
      </w:divBdr>
    </w:div>
    <w:div w:id="1566992993">
      <w:bodyDiv w:val="1"/>
      <w:marLeft w:val="0"/>
      <w:marRight w:val="0"/>
      <w:marTop w:val="0"/>
      <w:marBottom w:val="0"/>
      <w:divBdr>
        <w:top w:val="none" w:sz="0" w:space="0" w:color="auto"/>
        <w:left w:val="none" w:sz="0" w:space="0" w:color="auto"/>
        <w:bottom w:val="none" w:sz="0" w:space="0" w:color="auto"/>
        <w:right w:val="none" w:sz="0" w:space="0" w:color="auto"/>
      </w:divBdr>
    </w:div>
    <w:div w:id="1567032261">
      <w:bodyDiv w:val="1"/>
      <w:marLeft w:val="0"/>
      <w:marRight w:val="0"/>
      <w:marTop w:val="0"/>
      <w:marBottom w:val="0"/>
      <w:divBdr>
        <w:top w:val="none" w:sz="0" w:space="0" w:color="auto"/>
        <w:left w:val="none" w:sz="0" w:space="0" w:color="auto"/>
        <w:bottom w:val="none" w:sz="0" w:space="0" w:color="auto"/>
        <w:right w:val="none" w:sz="0" w:space="0" w:color="auto"/>
      </w:divBdr>
    </w:div>
    <w:div w:id="1567374770">
      <w:bodyDiv w:val="1"/>
      <w:marLeft w:val="0"/>
      <w:marRight w:val="0"/>
      <w:marTop w:val="0"/>
      <w:marBottom w:val="0"/>
      <w:divBdr>
        <w:top w:val="none" w:sz="0" w:space="0" w:color="auto"/>
        <w:left w:val="none" w:sz="0" w:space="0" w:color="auto"/>
        <w:bottom w:val="none" w:sz="0" w:space="0" w:color="auto"/>
        <w:right w:val="none" w:sz="0" w:space="0" w:color="auto"/>
      </w:divBdr>
    </w:div>
    <w:div w:id="1567448347">
      <w:bodyDiv w:val="1"/>
      <w:marLeft w:val="0"/>
      <w:marRight w:val="0"/>
      <w:marTop w:val="0"/>
      <w:marBottom w:val="0"/>
      <w:divBdr>
        <w:top w:val="none" w:sz="0" w:space="0" w:color="auto"/>
        <w:left w:val="none" w:sz="0" w:space="0" w:color="auto"/>
        <w:bottom w:val="none" w:sz="0" w:space="0" w:color="auto"/>
        <w:right w:val="none" w:sz="0" w:space="0" w:color="auto"/>
      </w:divBdr>
    </w:div>
    <w:div w:id="1567497909">
      <w:bodyDiv w:val="1"/>
      <w:marLeft w:val="0"/>
      <w:marRight w:val="0"/>
      <w:marTop w:val="0"/>
      <w:marBottom w:val="0"/>
      <w:divBdr>
        <w:top w:val="none" w:sz="0" w:space="0" w:color="auto"/>
        <w:left w:val="none" w:sz="0" w:space="0" w:color="auto"/>
        <w:bottom w:val="none" w:sz="0" w:space="0" w:color="auto"/>
        <w:right w:val="none" w:sz="0" w:space="0" w:color="auto"/>
      </w:divBdr>
    </w:div>
    <w:div w:id="1567498537">
      <w:bodyDiv w:val="1"/>
      <w:marLeft w:val="0"/>
      <w:marRight w:val="0"/>
      <w:marTop w:val="0"/>
      <w:marBottom w:val="0"/>
      <w:divBdr>
        <w:top w:val="none" w:sz="0" w:space="0" w:color="auto"/>
        <w:left w:val="none" w:sz="0" w:space="0" w:color="auto"/>
        <w:bottom w:val="none" w:sz="0" w:space="0" w:color="auto"/>
        <w:right w:val="none" w:sz="0" w:space="0" w:color="auto"/>
      </w:divBdr>
    </w:div>
    <w:div w:id="1567569449">
      <w:bodyDiv w:val="1"/>
      <w:marLeft w:val="0"/>
      <w:marRight w:val="0"/>
      <w:marTop w:val="0"/>
      <w:marBottom w:val="0"/>
      <w:divBdr>
        <w:top w:val="none" w:sz="0" w:space="0" w:color="auto"/>
        <w:left w:val="none" w:sz="0" w:space="0" w:color="auto"/>
        <w:bottom w:val="none" w:sz="0" w:space="0" w:color="auto"/>
        <w:right w:val="none" w:sz="0" w:space="0" w:color="auto"/>
      </w:divBdr>
    </w:div>
    <w:div w:id="1567645759">
      <w:bodyDiv w:val="1"/>
      <w:marLeft w:val="0"/>
      <w:marRight w:val="0"/>
      <w:marTop w:val="0"/>
      <w:marBottom w:val="0"/>
      <w:divBdr>
        <w:top w:val="none" w:sz="0" w:space="0" w:color="auto"/>
        <w:left w:val="none" w:sz="0" w:space="0" w:color="auto"/>
        <w:bottom w:val="none" w:sz="0" w:space="0" w:color="auto"/>
        <w:right w:val="none" w:sz="0" w:space="0" w:color="auto"/>
      </w:divBdr>
    </w:div>
    <w:div w:id="1567645958">
      <w:bodyDiv w:val="1"/>
      <w:marLeft w:val="0"/>
      <w:marRight w:val="0"/>
      <w:marTop w:val="0"/>
      <w:marBottom w:val="0"/>
      <w:divBdr>
        <w:top w:val="none" w:sz="0" w:space="0" w:color="auto"/>
        <w:left w:val="none" w:sz="0" w:space="0" w:color="auto"/>
        <w:bottom w:val="none" w:sz="0" w:space="0" w:color="auto"/>
        <w:right w:val="none" w:sz="0" w:space="0" w:color="auto"/>
      </w:divBdr>
    </w:div>
    <w:div w:id="1567715704">
      <w:bodyDiv w:val="1"/>
      <w:marLeft w:val="0"/>
      <w:marRight w:val="0"/>
      <w:marTop w:val="0"/>
      <w:marBottom w:val="0"/>
      <w:divBdr>
        <w:top w:val="none" w:sz="0" w:space="0" w:color="auto"/>
        <w:left w:val="none" w:sz="0" w:space="0" w:color="auto"/>
        <w:bottom w:val="none" w:sz="0" w:space="0" w:color="auto"/>
        <w:right w:val="none" w:sz="0" w:space="0" w:color="auto"/>
      </w:divBdr>
    </w:div>
    <w:div w:id="1567765165">
      <w:bodyDiv w:val="1"/>
      <w:marLeft w:val="0"/>
      <w:marRight w:val="0"/>
      <w:marTop w:val="0"/>
      <w:marBottom w:val="0"/>
      <w:divBdr>
        <w:top w:val="none" w:sz="0" w:space="0" w:color="auto"/>
        <w:left w:val="none" w:sz="0" w:space="0" w:color="auto"/>
        <w:bottom w:val="none" w:sz="0" w:space="0" w:color="auto"/>
        <w:right w:val="none" w:sz="0" w:space="0" w:color="auto"/>
      </w:divBdr>
    </w:div>
    <w:div w:id="1567914403">
      <w:bodyDiv w:val="1"/>
      <w:marLeft w:val="0"/>
      <w:marRight w:val="0"/>
      <w:marTop w:val="0"/>
      <w:marBottom w:val="0"/>
      <w:divBdr>
        <w:top w:val="none" w:sz="0" w:space="0" w:color="auto"/>
        <w:left w:val="none" w:sz="0" w:space="0" w:color="auto"/>
        <w:bottom w:val="none" w:sz="0" w:space="0" w:color="auto"/>
        <w:right w:val="none" w:sz="0" w:space="0" w:color="auto"/>
      </w:divBdr>
    </w:div>
    <w:div w:id="1567951753">
      <w:bodyDiv w:val="1"/>
      <w:marLeft w:val="0"/>
      <w:marRight w:val="0"/>
      <w:marTop w:val="0"/>
      <w:marBottom w:val="0"/>
      <w:divBdr>
        <w:top w:val="none" w:sz="0" w:space="0" w:color="auto"/>
        <w:left w:val="none" w:sz="0" w:space="0" w:color="auto"/>
        <w:bottom w:val="none" w:sz="0" w:space="0" w:color="auto"/>
        <w:right w:val="none" w:sz="0" w:space="0" w:color="auto"/>
      </w:divBdr>
    </w:div>
    <w:div w:id="1567953032">
      <w:bodyDiv w:val="1"/>
      <w:marLeft w:val="0"/>
      <w:marRight w:val="0"/>
      <w:marTop w:val="0"/>
      <w:marBottom w:val="0"/>
      <w:divBdr>
        <w:top w:val="none" w:sz="0" w:space="0" w:color="auto"/>
        <w:left w:val="none" w:sz="0" w:space="0" w:color="auto"/>
        <w:bottom w:val="none" w:sz="0" w:space="0" w:color="auto"/>
        <w:right w:val="none" w:sz="0" w:space="0" w:color="auto"/>
      </w:divBdr>
    </w:div>
    <w:div w:id="1568027709">
      <w:bodyDiv w:val="1"/>
      <w:marLeft w:val="0"/>
      <w:marRight w:val="0"/>
      <w:marTop w:val="0"/>
      <w:marBottom w:val="0"/>
      <w:divBdr>
        <w:top w:val="none" w:sz="0" w:space="0" w:color="auto"/>
        <w:left w:val="none" w:sz="0" w:space="0" w:color="auto"/>
        <w:bottom w:val="none" w:sz="0" w:space="0" w:color="auto"/>
        <w:right w:val="none" w:sz="0" w:space="0" w:color="auto"/>
      </w:divBdr>
    </w:div>
    <w:div w:id="1568229149">
      <w:bodyDiv w:val="1"/>
      <w:marLeft w:val="0"/>
      <w:marRight w:val="0"/>
      <w:marTop w:val="0"/>
      <w:marBottom w:val="0"/>
      <w:divBdr>
        <w:top w:val="none" w:sz="0" w:space="0" w:color="auto"/>
        <w:left w:val="none" w:sz="0" w:space="0" w:color="auto"/>
        <w:bottom w:val="none" w:sz="0" w:space="0" w:color="auto"/>
        <w:right w:val="none" w:sz="0" w:space="0" w:color="auto"/>
      </w:divBdr>
    </w:div>
    <w:div w:id="1568414846">
      <w:bodyDiv w:val="1"/>
      <w:marLeft w:val="0"/>
      <w:marRight w:val="0"/>
      <w:marTop w:val="0"/>
      <w:marBottom w:val="0"/>
      <w:divBdr>
        <w:top w:val="none" w:sz="0" w:space="0" w:color="auto"/>
        <w:left w:val="none" w:sz="0" w:space="0" w:color="auto"/>
        <w:bottom w:val="none" w:sz="0" w:space="0" w:color="auto"/>
        <w:right w:val="none" w:sz="0" w:space="0" w:color="auto"/>
      </w:divBdr>
    </w:div>
    <w:div w:id="1568416540">
      <w:bodyDiv w:val="1"/>
      <w:marLeft w:val="0"/>
      <w:marRight w:val="0"/>
      <w:marTop w:val="0"/>
      <w:marBottom w:val="0"/>
      <w:divBdr>
        <w:top w:val="none" w:sz="0" w:space="0" w:color="auto"/>
        <w:left w:val="none" w:sz="0" w:space="0" w:color="auto"/>
        <w:bottom w:val="none" w:sz="0" w:space="0" w:color="auto"/>
        <w:right w:val="none" w:sz="0" w:space="0" w:color="auto"/>
      </w:divBdr>
    </w:div>
    <w:div w:id="1568607444">
      <w:bodyDiv w:val="1"/>
      <w:marLeft w:val="0"/>
      <w:marRight w:val="0"/>
      <w:marTop w:val="0"/>
      <w:marBottom w:val="0"/>
      <w:divBdr>
        <w:top w:val="none" w:sz="0" w:space="0" w:color="auto"/>
        <w:left w:val="none" w:sz="0" w:space="0" w:color="auto"/>
        <w:bottom w:val="none" w:sz="0" w:space="0" w:color="auto"/>
        <w:right w:val="none" w:sz="0" w:space="0" w:color="auto"/>
      </w:divBdr>
    </w:div>
    <w:div w:id="1568690842">
      <w:bodyDiv w:val="1"/>
      <w:marLeft w:val="0"/>
      <w:marRight w:val="0"/>
      <w:marTop w:val="0"/>
      <w:marBottom w:val="0"/>
      <w:divBdr>
        <w:top w:val="none" w:sz="0" w:space="0" w:color="auto"/>
        <w:left w:val="none" w:sz="0" w:space="0" w:color="auto"/>
        <w:bottom w:val="none" w:sz="0" w:space="0" w:color="auto"/>
        <w:right w:val="none" w:sz="0" w:space="0" w:color="auto"/>
      </w:divBdr>
    </w:div>
    <w:div w:id="1568801471">
      <w:bodyDiv w:val="1"/>
      <w:marLeft w:val="0"/>
      <w:marRight w:val="0"/>
      <w:marTop w:val="0"/>
      <w:marBottom w:val="0"/>
      <w:divBdr>
        <w:top w:val="none" w:sz="0" w:space="0" w:color="auto"/>
        <w:left w:val="none" w:sz="0" w:space="0" w:color="auto"/>
        <w:bottom w:val="none" w:sz="0" w:space="0" w:color="auto"/>
        <w:right w:val="none" w:sz="0" w:space="0" w:color="auto"/>
      </w:divBdr>
    </w:div>
    <w:div w:id="1568808847">
      <w:bodyDiv w:val="1"/>
      <w:marLeft w:val="0"/>
      <w:marRight w:val="0"/>
      <w:marTop w:val="0"/>
      <w:marBottom w:val="0"/>
      <w:divBdr>
        <w:top w:val="none" w:sz="0" w:space="0" w:color="auto"/>
        <w:left w:val="none" w:sz="0" w:space="0" w:color="auto"/>
        <w:bottom w:val="none" w:sz="0" w:space="0" w:color="auto"/>
        <w:right w:val="none" w:sz="0" w:space="0" w:color="auto"/>
      </w:divBdr>
    </w:div>
    <w:div w:id="1568881824">
      <w:bodyDiv w:val="1"/>
      <w:marLeft w:val="0"/>
      <w:marRight w:val="0"/>
      <w:marTop w:val="0"/>
      <w:marBottom w:val="0"/>
      <w:divBdr>
        <w:top w:val="none" w:sz="0" w:space="0" w:color="auto"/>
        <w:left w:val="none" w:sz="0" w:space="0" w:color="auto"/>
        <w:bottom w:val="none" w:sz="0" w:space="0" w:color="auto"/>
        <w:right w:val="none" w:sz="0" w:space="0" w:color="auto"/>
      </w:divBdr>
    </w:div>
    <w:div w:id="1568950615">
      <w:bodyDiv w:val="1"/>
      <w:marLeft w:val="0"/>
      <w:marRight w:val="0"/>
      <w:marTop w:val="0"/>
      <w:marBottom w:val="0"/>
      <w:divBdr>
        <w:top w:val="none" w:sz="0" w:space="0" w:color="auto"/>
        <w:left w:val="none" w:sz="0" w:space="0" w:color="auto"/>
        <w:bottom w:val="none" w:sz="0" w:space="0" w:color="auto"/>
        <w:right w:val="none" w:sz="0" w:space="0" w:color="auto"/>
      </w:divBdr>
    </w:div>
    <w:div w:id="1569153197">
      <w:bodyDiv w:val="1"/>
      <w:marLeft w:val="0"/>
      <w:marRight w:val="0"/>
      <w:marTop w:val="0"/>
      <w:marBottom w:val="0"/>
      <w:divBdr>
        <w:top w:val="none" w:sz="0" w:space="0" w:color="auto"/>
        <w:left w:val="none" w:sz="0" w:space="0" w:color="auto"/>
        <w:bottom w:val="none" w:sz="0" w:space="0" w:color="auto"/>
        <w:right w:val="none" w:sz="0" w:space="0" w:color="auto"/>
      </w:divBdr>
    </w:div>
    <w:div w:id="1569195953">
      <w:bodyDiv w:val="1"/>
      <w:marLeft w:val="0"/>
      <w:marRight w:val="0"/>
      <w:marTop w:val="0"/>
      <w:marBottom w:val="0"/>
      <w:divBdr>
        <w:top w:val="none" w:sz="0" w:space="0" w:color="auto"/>
        <w:left w:val="none" w:sz="0" w:space="0" w:color="auto"/>
        <w:bottom w:val="none" w:sz="0" w:space="0" w:color="auto"/>
        <w:right w:val="none" w:sz="0" w:space="0" w:color="auto"/>
      </w:divBdr>
    </w:div>
    <w:div w:id="1569222550">
      <w:bodyDiv w:val="1"/>
      <w:marLeft w:val="0"/>
      <w:marRight w:val="0"/>
      <w:marTop w:val="0"/>
      <w:marBottom w:val="0"/>
      <w:divBdr>
        <w:top w:val="none" w:sz="0" w:space="0" w:color="auto"/>
        <w:left w:val="none" w:sz="0" w:space="0" w:color="auto"/>
        <w:bottom w:val="none" w:sz="0" w:space="0" w:color="auto"/>
        <w:right w:val="none" w:sz="0" w:space="0" w:color="auto"/>
      </w:divBdr>
    </w:div>
    <w:div w:id="1569223855">
      <w:bodyDiv w:val="1"/>
      <w:marLeft w:val="0"/>
      <w:marRight w:val="0"/>
      <w:marTop w:val="0"/>
      <w:marBottom w:val="0"/>
      <w:divBdr>
        <w:top w:val="none" w:sz="0" w:space="0" w:color="auto"/>
        <w:left w:val="none" w:sz="0" w:space="0" w:color="auto"/>
        <w:bottom w:val="none" w:sz="0" w:space="0" w:color="auto"/>
        <w:right w:val="none" w:sz="0" w:space="0" w:color="auto"/>
      </w:divBdr>
    </w:div>
    <w:div w:id="1569225102">
      <w:bodyDiv w:val="1"/>
      <w:marLeft w:val="0"/>
      <w:marRight w:val="0"/>
      <w:marTop w:val="0"/>
      <w:marBottom w:val="0"/>
      <w:divBdr>
        <w:top w:val="none" w:sz="0" w:space="0" w:color="auto"/>
        <w:left w:val="none" w:sz="0" w:space="0" w:color="auto"/>
        <w:bottom w:val="none" w:sz="0" w:space="0" w:color="auto"/>
        <w:right w:val="none" w:sz="0" w:space="0" w:color="auto"/>
      </w:divBdr>
    </w:div>
    <w:div w:id="1569264706">
      <w:bodyDiv w:val="1"/>
      <w:marLeft w:val="0"/>
      <w:marRight w:val="0"/>
      <w:marTop w:val="0"/>
      <w:marBottom w:val="0"/>
      <w:divBdr>
        <w:top w:val="none" w:sz="0" w:space="0" w:color="auto"/>
        <w:left w:val="none" w:sz="0" w:space="0" w:color="auto"/>
        <w:bottom w:val="none" w:sz="0" w:space="0" w:color="auto"/>
        <w:right w:val="none" w:sz="0" w:space="0" w:color="auto"/>
      </w:divBdr>
    </w:div>
    <w:div w:id="1569416887">
      <w:bodyDiv w:val="1"/>
      <w:marLeft w:val="0"/>
      <w:marRight w:val="0"/>
      <w:marTop w:val="0"/>
      <w:marBottom w:val="0"/>
      <w:divBdr>
        <w:top w:val="none" w:sz="0" w:space="0" w:color="auto"/>
        <w:left w:val="none" w:sz="0" w:space="0" w:color="auto"/>
        <w:bottom w:val="none" w:sz="0" w:space="0" w:color="auto"/>
        <w:right w:val="none" w:sz="0" w:space="0" w:color="auto"/>
      </w:divBdr>
    </w:div>
    <w:div w:id="1569731406">
      <w:bodyDiv w:val="1"/>
      <w:marLeft w:val="0"/>
      <w:marRight w:val="0"/>
      <w:marTop w:val="0"/>
      <w:marBottom w:val="0"/>
      <w:divBdr>
        <w:top w:val="none" w:sz="0" w:space="0" w:color="auto"/>
        <w:left w:val="none" w:sz="0" w:space="0" w:color="auto"/>
        <w:bottom w:val="none" w:sz="0" w:space="0" w:color="auto"/>
        <w:right w:val="none" w:sz="0" w:space="0" w:color="auto"/>
      </w:divBdr>
    </w:div>
    <w:div w:id="1569802726">
      <w:bodyDiv w:val="1"/>
      <w:marLeft w:val="0"/>
      <w:marRight w:val="0"/>
      <w:marTop w:val="0"/>
      <w:marBottom w:val="0"/>
      <w:divBdr>
        <w:top w:val="none" w:sz="0" w:space="0" w:color="auto"/>
        <w:left w:val="none" w:sz="0" w:space="0" w:color="auto"/>
        <w:bottom w:val="none" w:sz="0" w:space="0" w:color="auto"/>
        <w:right w:val="none" w:sz="0" w:space="0" w:color="auto"/>
      </w:divBdr>
    </w:div>
    <w:div w:id="1569920274">
      <w:bodyDiv w:val="1"/>
      <w:marLeft w:val="0"/>
      <w:marRight w:val="0"/>
      <w:marTop w:val="0"/>
      <w:marBottom w:val="0"/>
      <w:divBdr>
        <w:top w:val="none" w:sz="0" w:space="0" w:color="auto"/>
        <w:left w:val="none" w:sz="0" w:space="0" w:color="auto"/>
        <w:bottom w:val="none" w:sz="0" w:space="0" w:color="auto"/>
        <w:right w:val="none" w:sz="0" w:space="0" w:color="auto"/>
      </w:divBdr>
    </w:div>
    <w:div w:id="1570071554">
      <w:bodyDiv w:val="1"/>
      <w:marLeft w:val="0"/>
      <w:marRight w:val="0"/>
      <w:marTop w:val="0"/>
      <w:marBottom w:val="0"/>
      <w:divBdr>
        <w:top w:val="none" w:sz="0" w:space="0" w:color="auto"/>
        <w:left w:val="none" w:sz="0" w:space="0" w:color="auto"/>
        <w:bottom w:val="none" w:sz="0" w:space="0" w:color="auto"/>
        <w:right w:val="none" w:sz="0" w:space="0" w:color="auto"/>
      </w:divBdr>
    </w:div>
    <w:div w:id="1570073603">
      <w:bodyDiv w:val="1"/>
      <w:marLeft w:val="0"/>
      <w:marRight w:val="0"/>
      <w:marTop w:val="0"/>
      <w:marBottom w:val="0"/>
      <w:divBdr>
        <w:top w:val="none" w:sz="0" w:space="0" w:color="auto"/>
        <w:left w:val="none" w:sz="0" w:space="0" w:color="auto"/>
        <w:bottom w:val="none" w:sz="0" w:space="0" w:color="auto"/>
        <w:right w:val="none" w:sz="0" w:space="0" w:color="auto"/>
      </w:divBdr>
    </w:div>
    <w:div w:id="1570113724">
      <w:bodyDiv w:val="1"/>
      <w:marLeft w:val="0"/>
      <w:marRight w:val="0"/>
      <w:marTop w:val="0"/>
      <w:marBottom w:val="0"/>
      <w:divBdr>
        <w:top w:val="none" w:sz="0" w:space="0" w:color="auto"/>
        <w:left w:val="none" w:sz="0" w:space="0" w:color="auto"/>
        <w:bottom w:val="none" w:sz="0" w:space="0" w:color="auto"/>
        <w:right w:val="none" w:sz="0" w:space="0" w:color="auto"/>
      </w:divBdr>
    </w:div>
    <w:div w:id="1570117991">
      <w:bodyDiv w:val="1"/>
      <w:marLeft w:val="0"/>
      <w:marRight w:val="0"/>
      <w:marTop w:val="0"/>
      <w:marBottom w:val="0"/>
      <w:divBdr>
        <w:top w:val="none" w:sz="0" w:space="0" w:color="auto"/>
        <w:left w:val="none" w:sz="0" w:space="0" w:color="auto"/>
        <w:bottom w:val="none" w:sz="0" w:space="0" w:color="auto"/>
        <w:right w:val="none" w:sz="0" w:space="0" w:color="auto"/>
      </w:divBdr>
    </w:div>
    <w:div w:id="1570189827">
      <w:bodyDiv w:val="1"/>
      <w:marLeft w:val="0"/>
      <w:marRight w:val="0"/>
      <w:marTop w:val="0"/>
      <w:marBottom w:val="0"/>
      <w:divBdr>
        <w:top w:val="none" w:sz="0" w:space="0" w:color="auto"/>
        <w:left w:val="none" w:sz="0" w:space="0" w:color="auto"/>
        <w:bottom w:val="none" w:sz="0" w:space="0" w:color="auto"/>
        <w:right w:val="none" w:sz="0" w:space="0" w:color="auto"/>
      </w:divBdr>
    </w:div>
    <w:div w:id="1570263101">
      <w:bodyDiv w:val="1"/>
      <w:marLeft w:val="0"/>
      <w:marRight w:val="0"/>
      <w:marTop w:val="0"/>
      <w:marBottom w:val="0"/>
      <w:divBdr>
        <w:top w:val="none" w:sz="0" w:space="0" w:color="auto"/>
        <w:left w:val="none" w:sz="0" w:space="0" w:color="auto"/>
        <w:bottom w:val="none" w:sz="0" w:space="0" w:color="auto"/>
        <w:right w:val="none" w:sz="0" w:space="0" w:color="auto"/>
      </w:divBdr>
    </w:div>
    <w:div w:id="1570462164">
      <w:bodyDiv w:val="1"/>
      <w:marLeft w:val="0"/>
      <w:marRight w:val="0"/>
      <w:marTop w:val="0"/>
      <w:marBottom w:val="0"/>
      <w:divBdr>
        <w:top w:val="none" w:sz="0" w:space="0" w:color="auto"/>
        <w:left w:val="none" w:sz="0" w:space="0" w:color="auto"/>
        <w:bottom w:val="none" w:sz="0" w:space="0" w:color="auto"/>
        <w:right w:val="none" w:sz="0" w:space="0" w:color="auto"/>
      </w:divBdr>
    </w:div>
    <w:div w:id="1570462871">
      <w:bodyDiv w:val="1"/>
      <w:marLeft w:val="0"/>
      <w:marRight w:val="0"/>
      <w:marTop w:val="0"/>
      <w:marBottom w:val="0"/>
      <w:divBdr>
        <w:top w:val="none" w:sz="0" w:space="0" w:color="auto"/>
        <w:left w:val="none" w:sz="0" w:space="0" w:color="auto"/>
        <w:bottom w:val="none" w:sz="0" w:space="0" w:color="auto"/>
        <w:right w:val="none" w:sz="0" w:space="0" w:color="auto"/>
      </w:divBdr>
    </w:div>
    <w:div w:id="1570506081">
      <w:bodyDiv w:val="1"/>
      <w:marLeft w:val="0"/>
      <w:marRight w:val="0"/>
      <w:marTop w:val="0"/>
      <w:marBottom w:val="0"/>
      <w:divBdr>
        <w:top w:val="none" w:sz="0" w:space="0" w:color="auto"/>
        <w:left w:val="none" w:sz="0" w:space="0" w:color="auto"/>
        <w:bottom w:val="none" w:sz="0" w:space="0" w:color="auto"/>
        <w:right w:val="none" w:sz="0" w:space="0" w:color="auto"/>
      </w:divBdr>
    </w:div>
    <w:div w:id="1570649400">
      <w:bodyDiv w:val="1"/>
      <w:marLeft w:val="0"/>
      <w:marRight w:val="0"/>
      <w:marTop w:val="0"/>
      <w:marBottom w:val="0"/>
      <w:divBdr>
        <w:top w:val="none" w:sz="0" w:space="0" w:color="auto"/>
        <w:left w:val="none" w:sz="0" w:space="0" w:color="auto"/>
        <w:bottom w:val="none" w:sz="0" w:space="0" w:color="auto"/>
        <w:right w:val="none" w:sz="0" w:space="0" w:color="auto"/>
      </w:divBdr>
    </w:div>
    <w:div w:id="1570842141">
      <w:bodyDiv w:val="1"/>
      <w:marLeft w:val="0"/>
      <w:marRight w:val="0"/>
      <w:marTop w:val="0"/>
      <w:marBottom w:val="0"/>
      <w:divBdr>
        <w:top w:val="none" w:sz="0" w:space="0" w:color="auto"/>
        <w:left w:val="none" w:sz="0" w:space="0" w:color="auto"/>
        <w:bottom w:val="none" w:sz="0" w:space="0" w:color="auto"/>
        <w:right w:val="none" w:sz="0" w:space="0" w:color="auto"/>
      </w:divBdr>
    </w:div>
    <w:div w:id="1570993364">
      <w:bodyDiv w:val="1"/>
      <w:marLeft w:val="0"/>
      <w:marRight w:val="0"/>
      <w:marTop w:val="0"/>
      <w:marBottom w:val="0"/>
      <w:divBdr>
        <w:top w:val="none" w:sz="0" w:space="0" w:color="auto"/>
        <w:left w:val="none" w:sz="0" w:space="0" w:color="auto"/>
        <w:bottom w:val="none" w:sz="0" w:space="0" w:color="auto"/>
        <w:right w:val="none" w:sz="0" w:space="0" w:color="auto"/>
      </w:divBdr>
    </w:div>
    <w:div w:id="1571113547">
      <w:bodyDiv w:val="1"/>
      <w:marLeft w:val="0"/>
      <w:marRight w:val="0"/>
      <w:marTop w:val="0"/>
      <w:marBottom w:val="0"/>
      <w:divBdr>
        <w:top w:val="none" w:sz="0" w:space="0" w:color="auto"/>
        <w:left w:val="none" w:sz="0" w:space="0" w:color="auto"/>
        <w:bottom w:val="none" w:sz="0" w:space="0" w:color="auto"/>
        <w:right w:val="none" w:sz="0" w:space="0" w:color="auto"/>
      </w:divBdr>
    </w:div>
    <w:div w:id="1571160224">
      <w:bodyDiv w:val="1"/>
      <w:marLeft w:val="0"/>
      <w:marRight w:val="0"/>
      <w:marTop w:val="0"/>
      <w:marBottom w:val="0"/>
      <w:divBdr>
        <w:top w:val="none" w:sz="0" w:space="0" w:color="auto"/>
        <w:left w:val="none" w:sz="0" w:space="0" w:color="auto"/>
        <w:bottom w:val="none" w:sz="0" w:space="0" w:color="auto"/>
        <w:right w:val="none" w:sz="0" w:space="0" w:color="auto"/>
      </w:divBdr>
    </w:div>
    <w:div w:id="1571235420">
      <w:bodyDiv w:val="1"/>
      <w:marLeft w:val="0"/>
      <w:marRight w:val="0"/>
      <w:marTop w:val="0"/>
      <w:marBottom w:val="0"/>
      <w:divBdr>
        <w:top w:val="none" w:sz="0" w:space="0" w:color="auto"/>
        <w:left w:val="none" w:sz="0" w:space="0" w:color="auto"/>
        <w:bottom w:val="none" w:sz="0" w:space="0" w:color="auto"/>
        <w:right w:val="none" w:sz="0" w:space="0" w:color="auto"/>
      </w:divBdr>
    </w:div>
    <w:div w:id="1571424165">
      <w:bodyDiv w:val="1"/>
      <w:marLeft w:val="0"/>
      <w:marRight w:val="0"/>
      <w:marTop w:val="0"/>
      <w:marBottom w:val="0"/>
      <w:divBdr>
        <w:top w:val="none" w:sz="0" w:space="0" w:color="auto"/>
        <w:left w:val="none" w:sz="0" w:space="0" w:color="auto"/>
        <w:bottom w:val="none" w:sz="0" w:space="0" w:color="auto"/>
        <w:right w:val="none" w:sz="0" w:space="0" w:color="auto"/>
      </w:divBdr>
    </w:div>
    <w:div w:id="1571498652">
      <w:bodyDiv w:val="1"/>
      <w:marLeft w:val="0"/>
      <w:marRight w:val="0"/>
      <w:marTop w:val="0"/>
      <w:marBottom w:val="0"/>
      <w:divBdr>
        <w:top w:val="none" w:sz="0" w:space="0" w:color="auto"/>
        <w:left w:val="none" w:sz="0" w:space="0" w:color="auto"/>
        <w:bottom w:val="none" w:sz="0" w:space="0" w:color="auto"/>
        <w:right w:val="none" w:sz="0" w:space="0" w:color="auto"/>
      </w:divBdr>
    </w:div>
    <w:div w:id="1571503723">
      <w:bodyDiv w:val="1"/>
      <w:marLeft w:val="0"/>
      <w:marRight w:val="0"/>
      <w:marTop w:val="0"/>
      <w:marBottom w:val="0"/>
      <w:divBdr>
        <w:top w:val="none" w:sz="0" w:space="0" w:color="auto"/>
        <w:left w:val="none" w:sz="0" w:space="0" w:color="auto"/>
        <w:bottom w:val="none" w:sz="0" w:space="0" w:color="auto"/>
        <w:right w:val="none" w:sz="0" w:space="0" w:color="auto"/>
      </w:divBdr>
    </w:div>
    <w:div w:id="1571620265">
      <w:bodyDiv w:val="1"/>
      <w:marLeft w:val="0"/>
      <w:marRight w:val="0"/>
      <w:marTop w:val="0"/>
      <w:marBottom w:val="0"/>
      <w:divBdr>
        <w:top w:val="none" w:sz="0" w:space="0" w:color="auto"/>
        <w:left w:val="none" w:sz="0" w:space="0" w:color="auto"/>
        <w:bottom w:val="none" w:sz="0" w:space="0" w:color="auto"/>
        <w:right w:val="none" w:sz="0" w:space="0" w:color="auto"/>
      </w:divBdr>
    </w:div>
    <w:div w:id="1571689998">
      <w:bodyDiv w:val="1"/>
      <w:marLeft w:val="0"/>
      <w:marRight w:val="0"/>
      <w:marTop w:val="0"/>
      <w:marBottom w:val="0"/>
      <w:divBdr>
        <w:top w:val="none" w:sz="0" w:space="0" w:color="auto"/>
        <w:left w:val="none" w:sz="0" w:space="0" w:color="auto"/>
        <w:bottom w:val="none" w:sz="0" w:space="0" w:color="auto"/>
        <w:right w:val="none" w:sz="0" w:space="0" w:color="auto"/>
      </w:divBdr>
    </w:div>
    <w:div w:id="1571690966">
      <w:bodyDiv w:val="1"/>
      <w:marLeft w:val="0"/>
      <w:marRight w:val="0"/>
      <w:marTop w:val="0"/>
      <w:marBottom w:val="0"/>
      <w:divBdr>
        <w:top w:val="none" w:sz="0" w:space="0" w:color="auto"/>
        <w:left w:val="none" w:sz="0" w:space="0" w:color="auto"/>
        <w:bottom w:val="none" w:sz="0" w:space="0" w:color="auto"/>
        <w:right w:val="none" w:sz="0" w:space="0" w:color="auto"/>
      </w:divBdr>
    </w:div>
    <w:div w:id="1571698390">
      <w:bodyDiv w:val="1"/>
      <w:marLeft w:val="0"/>
      <w:marRight w:val="0"/>
      <w:marTop w:val="0"/>
      <w:marBottom w:val="0"/>
      <w:divBdr>
        <w:top w:val="none" w:sz="0" w:space="0" w:color="auto"/>
        <w:left w:val="none" w:sz="0" w:space="0" w:color="auto"/>
        <w:bottom w:val="none" w:sz="0" w:space="0" w:color="auto"/>
        <w:right w:val="none" w:sz="0" w:space="0" w:color="auto"/>
      </w:divBdr>
    </w:div>
    <w:div w:id="1571767272">
      <w:bodyDiv w:val="1"/>
      <w:marLeft w:val="0"/>
      <w:marRight w:val="0"/>
      <w:marTop w:val="0"/>
      <w:marBottom w:val="0"/>
      <w:divBdr>
        <w:top w:val="none" w:sz="0" w:space="0" w:color="auto"/>
        <w:left w:val="none" w:sz="0" w:space="0" w:color="auto"/>
        <w:bottom w:val="none" w:sz="0" w:space="0" w:color="auto"/>
        <w:right w:val="none" w:sz="0" w:space="0" w:color="auto"/>
      </w:divBdr>
    </w:div>
    <w:div w:id="1571960297">
      <w:bodyDiv w:val="1"/>
      <w:marLeft w:val="0"/>
      <w:marRight w:val="0"/>
      <w:marTop w:val="0"/>
      <w:marBottom w:val="0"/>
      <w:divBdr>
        <w:top w:val="none" w:sz="0" w:space="0" w:color="auto"/>
        <w:left w:val="none" w:sz="0" w:space="0" w:color="auto"/>
        <w:bottom w:val="none" w:sz="0" w:space="0" w:color="auto"/>
        <w:right w:val="none" w:sz="0" w:space="0" w:color="auto"/>
      </w:divBdr>
    </w:div>
    <w:div w:id="1572042432">
      <w:bodyDiv w:val="1"/>
      <w:marLeft w:val="0"/>
      <w:marRight w:val="0"/>
      <w:marTop w:val="0"/>
      <w:marBottom w:val="0"/>
      <w:divBdr>
        <w:top w:val="none" w:sz="0" w:space="0" w:color="auto"/>
        <w:left w:val="none" w:sz="0" w:space="0" w:color="auto"/>
        <w:bottom w:val="none" w:sz="0" w:space="0" w:color="auto"/>
        <w:right w:val="none" w:sz="0" w:space="0" w:color="auto"/>
      </w:divBdr>
    </w:div>
    <w:div w:id="1572078986">
      <w:bodyDiv w:val="1"/>
      <w:marLeft w:val="0"/>
      <w:marRight w:val="0"/>
      <w:marTop w:val="0"/>
      <w:marBottom w:val="0"/>
      <w:divBdr>
        <w:top w:val="none" w:sz="0" w:space="0" w:color="auto"/>
        <w:left w:val="none" w:sz="0" w:space="0" w:color="auto"/>
        <w:bottom w:val="none" w:sz="0" w:space="0" w:color="auto"/>
        <w:right w:val="none" w:sz="0" w:space="0" w:color="auto"/>
      </w:divBdr>
    </w:div>
    <w:div w:id="1572154029">
      <w:bodyDiv w:val="1"/>
      <w:marLeft w:val="0"/>
      <w:marRight w:val="0"/>
      <w:marTop w:val="0"/>
      <w:marBottom w:val="0"/>
      <w:divBdr>
        <w:top w:val="none" w:sz="0" w:space="0" w:color="auto"/>
        <w:left w:val="none" w:sz="0" w:space="0" w:color="auto"/>
        <w:bottom w:val="none" w:sz="0" w:space="0" w:color="auto"/>
        <w:right w:val="none" w:sz="0" w:space="0" w:color="auto"/>
      </w:divBdr>
    </w:div>
    <w:div w:id="1572345613">
      <w:bodyDiv w:val="1"/>
      <w:marLeft w:val="0"/>
      <w:marRight w:val="0"/>
      <w:marTop w:val="0"/>
      <w:marBottom w:val="0"/>
      <w:divBdr>
        <w:top w:val="none" w:sz="0" w:space="0" w:color="auto"/>
        <w:left w:val="none" w:sz="0" w:space="0" w:color="auto"/>
        <w:bottom w:val="none" w:sz="0" w:space="0" w:color="auto"/>
        <w:right w:val="none" w:sz="0" w:space="0" w:color="auto"/>
      </w:divBdr>
    </w:div>
    <w:div w:id="1572347405">
      <w:bodyDiv w:val="1"/>
      <w:marLeft w:val="0"/>
      <w:marRight w:val="0"/>
      <w:marTop w:val="0"/>
      <w:marBottom w:val="0"/>
      <w:divBdr>
        <w:top w:val="none" w:sz="0" w:space="0" w:color="auto"/>
        <w:left w:val="none" w:sz="0" w:space="0" w:color="auto"/>
        <w:bottom w:val="none" w:sz="0" w:space="0" w:color="auto"/>
        <w:right w:val="none" w:sz="0" w:space="0" w:color="auto"/>
      </w:divBdr>
    </w:div>
    <w:div w:id="1572429508">
      <w:bodyDiv w:val="1"/>
      <w:marLeft w:val="0"/>
      <w:marRight w:val="0"/>
      <w:marTop w:val="0"/>
      <w:marBottom w:val="0"/>
      <w:divBdr>
        <w:top w:val="none" w:sz="0" w:space="0" w:color="auto"/>
        <w:left w:val="none" w:sz="0" w:space="0" w:color="auto"/>
        <w:bottom w:val="none" w:sz="0" w:space="0" w:color="auto"/>
        <w:right w:val="none" w:sz="0" w:space="0" w:color="auto"/>
      </w:divBdr>
    </w:div>
    <w:div w:id="1572429565">
      <w:bodyDiv w:val="1"/>
      <w:marLeft w:val="0"/>
      <w:marRight w:val="0"/>
      <w:marTop w:val="0"/>
      <w:marBottom w:val="0"/>
      <w:divBdr>
        <w:top w:val="none" w:sz="0" w:space="0" w:color="auto"/>
        <w:left w:val="none" w:sz="0" w:space="0" w:color="auto"/>
        <w:bottom w:val="none" w:sz="0" w:space="0" w:color="auto"/>
        <w:right w:val="none" w:sz="0" w:space="0" w:color="auto"/>
      </w:divBdr>
    </w:div>
    <w:div w:id="1572733467">
      <w:bodyDiv w:val="1"/>
      <w:marLeft w:val="0"/>
      <w:marRight w:val="0"/>
      <w:marTop w:val="0"/>
      <w:marBottom w:val="0"/>
      <w:divBdr>
        <w:top w:val="none" w:sz="0" w:space="0" w:color="auto"/>
        <w:left w:val="none" w:sz="0" w:space="0" w:color="auto"/>
        <w:bottom w:val="none" w:sz="0" w:space="0" w:color="auto"/>
        <w:right w:val="none" w:sz="0" w:space="0" w:color="auto"/>
      </w:divBdr>
    </w:div>
    <w:div w:id="1572733674">
      <w:bodyDiv w:val="1"/>
      <w:marLeft w:val="0"/>
      <w:marRight w:val="0"/>
      <w:marTop w:val="0"/>
      <w:marBottom w:val="0"/>
      <w:divBdr>
        <w:top w:val="none" w:sz="0" w:space="0" w:color="auto"/>
        <w:left w:val="none" w:sz="0" w:space="0" w:color="auto"/>
        <w:bottom w:val="none" w:sz="0" w:space="0" w:color="auto"/>
        <w:right w:val="none" w:sz="0" w:space="0" w:color="auto"/>
      </w:divBdr>
    </w:div>
    <w:div w:id="1572816258">
      <w:bodyDiv w:val="1"/>
      <w:marLeft w:val="0"/>
      <w:marRight w:val="0"/>
      <w:marTop w:val="0"/>
      <w:marBottom w:val="0"/>
      <w:divBdr>
        <w:top w:val="none" w:sz="0" w:space="0" w:color="auto"/>
        <w:left w:val="none" w:sz="0" w:space="0" w:color="auto"/>
        <w:bottom w:val="none" w:sz="0" w:space="0" w:color="auto"/>
        <w:right w:val="none" w:sz="0" w:space="0" w:color="auto"/>
      </w:divBdr>
    </w:div>
    <w:div w:id="1572883073">
      <w:bodyDiv w:val="1"/>
      <w:marLeft w:val="0"/>
      <w:marRight w:val="0"/>
      <w:marTop w:val="0"/>
      <w:marBottom w:val="0"/>
      <w:divBdr>
        <w:top w:val="none" w:sz="0" w:space="0" w:color="auto"/>
        <w:left w:val="none" w:sz="0" w:space="0" w:color="auto"/>
        <w:bottom w:val="none" w:sz="0" w:space="0" w:color="auto"/>
        <w:right w:val="none" w:sz="0" w:space="0" w:color="auto"/>
      </w:divBdr>
    </w:div>
    <w:div w:id="1572891108">
      <w:bodyDiv w:val="1"/>
      <w:marLeft w:val="0"/>
      <w:marRight w:val="0"/>
      <w:marTop w:val="0"/>
      <w:marBottom w:val="0"/>
      <w:divBdr>
        <w:top w:val="none" w:sz="0" w:space="0" w:color="auto"/>
        <w:left w:val="none" w:sz="0" w:space="0" w:color="auto"/>
        <w:bottom w:val="none" w:sz="0" w:space="0" w:color="auto"/>
        <w:right w:val="none" w:sz="0" w:space="0" w:color="auto"/>
      </w:divBdr>
    </w:div>
    <w:div w:id="1573077290">
      <w:bodyDiv w:val="1"/>
      <w:marLeft w:val="0"/>
      <w:marRight w:val="0"/>
      <w:marTop w:val="0"/>
      <w:marBottom w:val="0"/>
      <w:divBdr>
        <w:top w:val="none" w:sz="0" w:space="0" w:color="auto"/>
        <w:left w:val="none" w:sz="0" w:space="0" w:color="auto"/>
        <w:bottom w:val="none" w:sz="0" w:space="0" w:color="auto"/>
        <w:right w:val="none" w:sz="0" w:space="0" w:color="auto"/>
      </w:divBdr>
    </w:div>
    <w:div w:id="1573150935">
      <w:bodyDiv w:val="1"/>
      <w:marLeft w:val="0"/>
      <w:marRight w:val="0"/>
      <w:marTop w:val="0"/>
      <w:marBottom w:val="0"/>
      <w:divBdr>
        <w:top w:val="none" w:sz="0" w:space="0" w:color="auto"/>
        <w:left w:val="none" w:sz="0" w:space="0" w:color="auto"/>
        <w:bottom w:val="none" w:sz="0" w:space="0" w:color="auto"/>
        <w:right w:val="none" w:sz="0" w:space="0" w:color="auto"/>
      </w:divBdr>
    </w:div>
    <w:div w:id="1573195451">
      <w:bodyDiv w:val="1"/>
      <w:marLeft w:val="0"/>
      <w:marRight w:val="0"/>
      <w:marTop w:val="0"/>
      <w:marBottom w:val="0"/>
      <w:divBdr>
        <w:top w:val="none" w:sz="0" w:space="0" w:color="auto"/>
        <w:left w:val="none" w:sz="0" w:space="0" w:color="auto"/>
        <w:bottom w:val="none" w:sz="0" w:space="0" w:color="auto"/>
        <w:right w:val="none" w:sz="0" w:space="0" w:color="auto"/>
      </w:divBdr>
    </w:div>
    <w:div w:id="1573345790">
      <w:bodyDiv w:val="1"/>
      <w:marLeft w:val="0"/>
      <w:marRight w:val="0"/>
      <w:marTop w:val="0"/>
      <w:marBottom w:val="0"/>
      <w:divBdr>
        <w:top w:val="none" w:sz="0" w:space="0" w:color="auto"/>
        <w:left w:val="none" w:sz="0" w:space="0" w:color="auto"/>
        <w:bottom w:val="none" w:sz="0" w:space="0" w:color="auto"/>
        <w:right w:val="none" w:sz="0" w:space="0" w:color="auto"/>
      </w:divBdr>
    </w:div>
    <w:div w:id="1573346536">
      <w:bodyDiv w:val="1"/>
      <w:marLeft w:val="0"/>
      <w:marRight w:val="0"/>
      <w:marTop w:val="0"/>
      <w:marBottom w:val="0"/>
      <w:divBdr>
        <w:top w:val="none" w:sz="0" w:space="0" w:color="auto"/>
        <w:left w:val="none" w:sz="0" w:space="0" w:color="auto"/>
        <w:bottom w:val="none" w:sz="0" w:space="0" w:color="auto"/>
        <w:right w:val="none" w:sz="0" w:space="0" w:color="auto"/>
      </w:divBdr>
    </w:div>
    <w:div w:id="1573347929">
      <w:bodyDiv w:val="1"/>
      <w:marLeft w:val="0"/>
      <w:marRight w:val="0"/>
      <w:marTop w:val="0"/>
      <w:marBottom w:val="0"/>
      <w:divBdr>
        <w:top w:val="none" w:sz="0" w:space="0" w:color="auto"/>
        <w:left w:val="none" w:sz="0" w:space="0" w:color="auto"/>
        <w:bottom w:val="none" w:sz="0" w:space="0" w:color="auto"/>
        <w:right w:val="none" w:sz="0" w:space="0" w:color="auto"/>
      </w:divBdr>
    </w:div>
    <w:div w:id="1573349866">
      <w:bodyDiv w:val="1"/>
      <w:marLeft w:val="0"/>
      <w:marRight w:val="0"/>
      <w:marTop w:val="0"/>
      <w:marBottom w:val="0"/>
      <w:divBdr>
        <w:top w:val="none" w:sz="0" w:space="0" w:color="auto"/>
        <w:left w:val="none" w:sz="0" w:space="0" w:color="auto"/>
        <w:bottom w:val="none" w:sz="0" w:space="0" w:color="auto"/>
        <w:right w:val="none" w:sz="0" w:space="0" w:color="auto"/>
      </w:divBdr>
    </w:div>
    <w:div w:id="1573352364">
      <w:bodyDiv w:val="1"/>
      <w:marLeft w:val="0"/>
      <w:marRight w:val="0"/>
      <w:marTop w:val="0"/>
      <w:marBottom w:val="0"/>
      <w:divBdr>
        <w:top w:val="none" w:sz="0" w:space="0" w:color="auto"/>
        <w:left w:val="none" w:sz="0" w:space="0" w:color="auto"/>
        <w:bottom w:val="none" w:sz="0" w:space="0" w:color="auto"/>
        <w:right w:val="none" w:sz="0" w:space="0" w:color="auto"/>
      </w:divBdr>
    </w:div>
    <w:div w:id="1573353577">
      <w:bodyDiv w:val="1"/>
      <w:marLeft w:val="0"/>
      <w:marRight w:val="0"/>
      <w:marTop w:val="0"/>
      <w:marBottom w:val="0"/>
      <w:divBdr>
        <w:top w:val="none" w:sz="0" w:space="0" w:color="auto"/>
        <w:left w:val="none" w:sz="0" w:space="0" w:color="auto"/>
        <w:bottom w:val="none" w:sz="0" w:space="0" w:color="auto"/>
        <w:right w:val="none" w:sz="0" w:space="0" w:color="auto"/>
      </w:divBdr>
    </w:div>
    <w:div w:id="1573465311">
      <w:bodyDiv w:val="1"/>
      <w:marLeft w:val="0"/>
      <w:marRight w:val="0"/>
      <w:marTop w:val="0"/>
      <w:marBottom w:val="0"/>
      <w:divBdr>
        <w:top w:val="none" w:sz="0" w:space="0" w:color="auto"/>
        <w:left w:val="none" w:sz="0" w:space="0" w:color="auto"/>
        <w:bottom w:val="none" w:sz="0" w:space="0" w:color="auto"/>
        <w:right w:val="none" w:sz="0" w:space="0" w:color="auto"/>
      </w:divBdr>
    </w:div>
    <w:div w:id="1573739133">
      <w:bodyDiv w:val="1"/>
      <w:marLeft w:val="0"/>
      <w:marRight w:val="0"/>
      <w:marTop w:val="0"/>
      <w:marBottom w:val="0"/>
      <w:divBdr>
        <w:top w:val="none" w:sz="0" w:space="0" w:color="auto"/>
        <w:left w:val="none" w:sz="0" w:space="0" w:color="auto"/>
        <w:bottom w:val="none" w:sz="0" w:space="0" w:color="auto"/>
        <w:right w:val="none" w:sz="0" w:space="0" w:color="auto"/>
      </w:divBdr>
    </w:div>
    <w:div w:id="1573807063">
      <w:bodyDiv w:val="1"/>
      <w:marLeft w:val="0"/>
      <w:marRight w:val="0"/>
      <w:marTop w:val="0"/>
      <w:marBottom w:val="0"/>
      <w:divBdr>
        <w:top w:val="none" w:sz="0" w:space="0" w:color="auto"/>
        <w:left w:val="none" w:sz="0" w:space="0" w:color="auto"/>
        <w:bottom w:val="none" w:sz="0" w:space="0" w:color="auto"/>
        <w:right w:val="none" w:sz="0" w:space="0" w:color="auto"/>
      </w:divBdr>
    </w:div>
    <w:div w:id="1573813918">
      <w:bodyDiv w:val="1"/>
      <w:marLeft w:val="0"/>
      <w:marRight w:val="0"/>
      <w:marTop w:val="0"/>
      <w:marBottom w:val="0"/>
      <w:divBdr>
        <w:top w:val="none" w:sz="0" w:space="0" w:color="auto"/>
        <w:left w:val="none" w:sz="0" w:space="0" w:color="auto"/>
        <w:bottom w:val="none" w:sz="0" w:space="0" w:color="auto"/>
        <w:right w:val="none" w:sz="0" w:space="0" w:color="auto"/>
      </w:divBdr>
    </w:div>
    <w:div w:id="1573850439">
      <w:bodyDiv w:val="1"/>
      <w:marLeft w:val="0"/>
      <w:marRight w:val="0"/>
      <w:marTop w:val="0"/>
      <w:marBottom w:val="0"/>
      <w:divBdr>
        <w:top w:val="none" w:sz="0" w:space="0" w:color="auto"/>
        <w:left w:val="none" w:sz="0" w:space="0" w:color="auto"/>
        <w:bottom w:val="none" w:sz="0" w:space="0" w:color="auto"/>
        <w:right w:val="none" w:sz="0" w:space="0" w:color="auto"/>
      </w:divBdr>
    </w:div>
    <w:div w:id="1574008780">
      <w:bodyDiv w:val="1"/>
      <w:marLeft w:val="0"/>
      <w:marRight w:val="0"/>
      <w:marTop w:val="0"/>
      <w:marBottom w:val="0"/>
      <w:divBdr>
        <w:top w:val="none" w:sz="0" w:space="0" w:color="auto"/>
        <w:left w:val="none" w:sz="0" w:space="0" w:color="auto"/>
        <w:bottom w:val="none" w:sz="0" w:space="0" w:color="auto"/>
        <w:right w:val="none" w:sz="0" w:space="0" w:color="auto"/>
      </w:divBdr>
    </w:div>
    <w:div w:id="1574120057">
      <w:bodyDiv w:val="1"/>
      <w:marLeft w:val="0"/>
      <w:marRight w:val="0"/>
      <w:marTop w:val="0"/>
      <w:marBottom w:val="0"/>
      <w:divBdr>
        <w:top w:val="none" w:sz="0" w:space="0" w:color="auto"/>
        <w:left w:val="none" w:sz="0" w:space="0" w:color="auto"/>
        <w:bottom w:val="none" w:sz="0" w:space="0" w:color="auto"/>
        <w:right w:val="none" w:sz="0" w:space="0" w:color="auto"/>
      </w:divBdr>
    </w:div>
    <w:div w:id="1574192951">
      <w:bodyDiv w:val="1"/>
      <w:marLeft w:val="0"/>
      <w:marRight w:val="0"/>
      <w:marTop w:val="0"/>
      <w:marBottom w:val="0"/>
      <w:divBdr>
        <w:top w:val="none" w:sz="0" w:space="0" w:color="auto"/>
        <w:left w:val="none" w:sz="0" w:space="0" w:color="auto"/>
        <w:bottom w:val="none" w:sz="0" w:space="0" w:color="auto"/>
        <w:right w:val="none" w:sz="0" w:space="0" w:color="auto"/>
      </w:divBdr>
    </w:div>
    <w:div w:id="1574242335">
      <w:bodyDiv w:val="1"/>
      <w:marLeft w:val="0"/>
      <w:marRight w:val="0"/>
      <w:marTop w:val="0"/>
      <w:marBottom w:val="0"/>
      <w:divBdr>
        <w:top w:val="none" w:sz="0" w:space="0" w:color="auto"/>
        <w:left w:val="none" w:sz="0" w:space="0" w:color="auto"/>
        <w:bottom w:val="none" w:sz="0" w:space="0" w:color="auto"/>
        <w:right w:val="none" w:sz="0" w:space="0" w:color="auto"/>
      </w:divBdr>
    </w:div>
    <w:div w:id="1574243052">
      <w:bodyDiv w:val="1"/>
      <w:marLeft w:val="0"/>
      <w:marRight w:val="0"/>
      <w:marTop w:val="0"/>
      <w:marBottom w:val="0"/>
      <w:divBdr>
        <w:top w:val="none" w:sz="0" w:space="0" w:color="auto"/>
        <w:left w:val="none" w:sz="0" w:space="0" w:color="auto"/>
        <w:bottom w:val="none" w:sz="0" w:space="0" w:color="auto"/>
        <w:right w:val="none" w:sz="0" w:space="0" w:color="auto"/>
      </w:divBdr>
    </w:div>
    <w:div w:id="1574469599">
      <w:bodyDiv w:val="1"/>
      <w:marLeft w:val="0"/>
      <w:marRight w:val="0"/>
      <w:marTop w:val="0"/>
      <w:marBottom w:val="0"/>
      <w:divBdr>
        <w:top w:val="none" w:sz="0" w:space="0" w:color="auto"/>
        <w:left w:val="none" w:sz="0" w:space="0" w:color="auto"/>
        <w:bottom w:val="none" w:sz="0" w:space="0" w:color="auto"/>
        <w:right w:val="none" w:sz="0" w:space="0" w:color="auto"/>
      </w:divBdr>
    </w:div>
    <w:div w:id="1574702328">
      <w:bodyDiv w:val="1"/>
      <w:marLeft w:val="0"/>
      <w:marRight w:val="0"/>
      <w:marTop w:val="0"/>
      <w:marBottom w:val="0"/>
      <w:divBdr>
        <w:top w:val="none" w:sz="0" w:space="0" w:color="auto"/>
        <w:left w:val="none" w:sz="0" w:space="0" w:color="auto"/>
        <w:bottom w:val="none" w:sz="0" w:space="0" w:color="auto"/>
        <w:right w:val="none" w:sz="0" w:space="0" w:color="auto"/>
      </w:divBdr>
    </w:div>
    <w:div w:id="1574849867">
      <w:bodyDiv w:val="1"/>
      <w:marLeft w:val="0"/>
      <w:marRight w:val="0"/>
      <w:marTop w:val="0"/>
      <w:marBottom w:val="0"/>
      <w:divBdr>
        <w:top w:val="none" w:sz="0" w:space="0" w:color="auto"/>
        <w:left w:val="none" w:sz="0" w:space="0" w:color="auto"/>
        <w:bottom w:val="none" w:sz="0" w:space="0" w:color="auto"/>
        <w:right w:val="none" w:sz="0" w:space="0" w:color="auto"/>
      </w:divBdr>
    </w:div>
    <w:div w:id="1574970654">
      <w:bodyDiv w:val="1"/>
      <w:marLeft w:val="0"/>
      <w:marRight w:val="0"/>
      <w:marTop w:val="0"/>
      <w:marBottom w:val="0"/>
      <w:divBdr>
        <w:top w:val="none" w:sz="0" w:space="0" w:color="auto"/>
        <w:left w:val="none" w:sz="0" w:space="0" w:color="auto"/>
        <w:bottom w:val="none" w:sz="0" w:space="0" w:color="auto"/>
        <w:right w:val="none" w:sz="0" w:space="0" w:color="auto"/>
      </w:divBdr>
    </w:div>
    <w:div w:id="1575045455">
      <w:bodyDiv w:val="1"/>
      <w:marLeft w:val="0"/>
      <w:marRight w:val="0"/>
      <w:marTop w:val="0"/>
      <w:marBottom w:val="0"/>
      <w:divBdr>
        <w:top w:val="none" w:sz="0" w:space="0" w:color="auto"/>
        <w:left w:val="none" w:sz="0" w:space="0" w:color="auto"/>
        <w:bottom w:val="none" w:sz="0" w:space="0" w:color="auto"/>
        <w:right w:val="none" w:sz="0" w:space="0" w:color="auto"/>
      </w:divBdr>
    </w:div>
    <w:div w:id="1575123453">
      <w:bodyDiv w:val="1"/>
      <w:marLeft w:val="0"/>
      <w:marRight w:val="0"/>
      <w:marTop w:val="0"/>
      <w:marBottom w:val="0"/>
      <w:divBdr>
        <w:top w:val="none" w:sz="0" w:space="0" w:color="auto"/>
        <w:left w:val="none" w:sz="0" w:space="0" w:color="auto"/>
        <w:bottom w:val="none" w:sz="0" w:space="0" w:color="auto"/>
        <w:right w:val="none" w:sz="0" w:space="0" w:color="auto"/>
      </w:divBdr>
    </w:div>
    <w:div w:id="1575356209">
      <w:bodyDiv w:val="1"/>
      <w:marLeft w:val="0"/>
      <w:marRight w:val="0"/>
      <w:marTop w:val="0"/>
      <w:marBottom w:val="0"/>
      <w:divBdr>
        <w:top w:val="none" w:sz="0" w:space="0" w:color="auto"/>
        <w:left w:val="none" w:sz="0" w:space="0" w:color="auto"/>
        <w:bottom w:val="none" w:sz="0" w:space="0" w:color="auto"/>
        <w:right w:val="none" w:sz="0" w:space="0" w:color="auto"/>
      </w:divBdr>
    </w:div>
    <w:div w:id="1575356582">
      <w:bodyDiv w:val="1"/>
      <w:marLeft w:val="0"/>
      <w:marRight w:val="0"/>
      <w:marTop w:val="0"/>
      <w:marBottom w:val="0"/>
      <w:divBdr>
        <w:top w:val="none" w:sz="0" w:space="0" w:color="auto"/>
        <w:left w:val="none" w:sz="0" w:space="0" w:color="auto"/>
        <w:bottom w:val="none" w:sz="0" w:space="0" w:color="auto"/>
        <w:right w:val="none" w:sz="0" w:space="0" w:color="auto"/>
      </w:divBdr>
    </w:div>
    <w:div w:id="1575357791">
      <w:bodyDiv w:val="1"/>
      <w:marLeft w:val="0"/>
      <w:marRight w:val="0"/>
      <w:marTop w:val="0"/>
      <w:marBottom w:val="0"/>
      <w:divBdr>
        <w:top w:val="none" w:sz="0" w:space="0" w:color="auto"/>
        <w:left w:val="none" w:sz="0" w:space="0" w:color="auto"/>
        <w:bottom w:val="none" w:sz="0" w:space="0" w:color="auto"/>
        <w:right w:val="none" w:sz="0" w:space="0" w:color="auto"/>
      </w:divBdr>
    </w:div>
    <w:div w:id="1575386467">
      <w:bodyDiv w:val="1"/>
      <w:marLeft w:val="0"/>
      <w:marRight w:val="0"/>
      <w:marTop w:val="0"/>
      <w:marBottom w:val="0"/>
      <w:divBdr>
        <w:top w:val="none" w:sz="0" w:space="0" w:color="auto"/>
        <w:left w:val="none" w:sz="0" w:space="0" w:color="auto"/>
        <w:bottom w:val="none" w:sz="0" w:space="0" w:color="auto"/>
        <w:right w:val="none" w:sz="0" w:space="0" w:color="auto"/>
      </w:divBdr>
    </w:div>
    <w:div w:id="1575512260">
      <w:bodyDiv w:val="1"/>
      <w:marLeft w:val="0"/>
      <w:marRight w:val="0"/>
      <w:marTop w:val="0"/>
      <w:marBottom w:val="0"/>
      <w:divBdr>
        <w:top w:val="none" w:sz="0" w:space="0" w:color="auto"/>
        <w:left w:val="none" w:sz="0" w:space="0" w:color="auto"/>
        <w:bottom w:val="none" w:sz="0" w:space="0" w:color="auto"/>
        <w:right w:val="none" w:sz="0" w:space="0" w:color="auto"/>
      </w:divBdr>
    </w:div>
    <w:div w:id="1575626546">
      <w:bodyDiv w:val="1"/>
      <w:marLeft w:val="0"/>
      <w:marRight w:val="0"/>
      <w:marTop w:val="0"/>
      <w:marBottom w:val="0"/>
      <w:divBdr>
        <w:top w:val="none" w:sz="0" w:space="0" w:color="auto"/>
        <w:left w:val="none" w:sz="0" w:space="0" w:color="auto"/>
        <w:bottom w:val="none" w:sz="0" w:space="0" w:color="auto"/>
        <w:right w:val="none" w:sz="0" w:space="0" w:color="auto"/>
      </w:divBdr>
    </w:div>
    <w:div w:id="1575776493">
      <w:bodyDiv w:val="1"/>
      <w:marLeft w:val="0"/>
      <w:marRight w:val="0"/>
      <w:marTop w:val="0"/>
      <w:marBottom w:val="0"/>
      <w:divBdr>
        <w:top w:val="none" w:sz="0" w:space="0" w:color="auto"/>
        <w:left w:val="none" w:sz="0" w:space="0" w:color="auto"/>
        <w:bottom w:val="none" w:sz="0" w:space="0" w:color="auto"/>
        <w:right w:val="none" w:sz="0" w:space="0" w:color="auto"/>
      </w:divBdr>
    </w:div>
    <w:div w:id="1575972677">
      <w:bodyDiv w:val="1"/>
      <w:marLeft w:val="0"/>
      <w:marRight w:val="0"/>
      <w:marTop w:val="0"/>
      <w:marBottom w:val="0"/>
      <w:divBdr>
        <w:top w:val="none" w:sz="0" w:space="0" w:color="auto"/>
        <w:left w:val="none" w:sz="0" w:space="0" w:color="auto"/>
        <w:bottom w:val="none" w:sz="0" w:space="0" w:color="auto"/>
        <w:right w:val="none" w:sz="0" w:space="0" w:color="auto"/>
      </w:divBdr>
    </w:div>
    <w:div w:id="1576012985">
      <w:bodyDiv w:val="1"/>
      <w:marLeft w:val="0"/>
      <w:marRight w:val="0"/>
      <w:marTop w:val="0"/>
      <w:marBottom w:val="0"/>
      <w:divBdr>
        <w:top w:val="none" w:sz="0" w:space="0" w:color="auto"/>
        <w:left w:val="none" w:sz="0" w:space="0" w:color="auto"/>
        <w:bottom w:val="none" w:sz="0" w:space="0" w:color="auto"/>
        <w:right w:val="none" w:sz="0" w:space="0" w:color="auto"/>
      </w:divBdr>
    </w:div>
    <w:div w:id="1576040483">
      <w:bodyDiv w:val="1"/>
      <w:marLeft w:val="0"/>
      <w:marRight w:val="0"/>
      <w:marTop w:val="0"/>
      <w:marBottom w:val="0"/>
      <w:divBdr>
        <w:top w:val="none" w:sz="0" w:space="0" w:color="auto"/>
        <w:left w:val="none" w:sz="0" w:space="0" w:color="auto"/>
        <w:bottom w:val="none" w:sz="0" w:space="0" w:color="auto"/>
        <w:right w:val="none" w:sz="0" w:space="0" w:color="auto"/>
      </w:divBdr>
    </w:div>
    <w:div w:id="1576090749">
      <w:bodyDiv w:val="1"/>
      <w:marLeft w:val="0"/>
      <w:marRight w:val="0"/>
      <w:marTop w:val="0"/>
      <w:marBottom w:val="0"/>
      <w:divBdr>
        <w:top w:val="none" w:sz="0" w:space="0" w:color="auto"/>
        <w:left w:val="none" w:sz="0" w:space="0" w:color="auto"/>
        <w:bottom w:val="none" w:sz="0" w:space="0" w:color="auto"/>
        <w:right w:val="none" w:sz="0" w:space="0" w:color="auto"/>
      </w:divBdr>
    </w:div>
    <w:div w:id="1576276896">
      <w:bodyDiv w:val="1"/>
      <w:marLeft w:val="0"/>
      <w:marRight w:val="0"/>
      <w:marTop w:val="0"/>
      <w:marBottom w:val="0"/>
      <w:divBdr>
        <w:top w:val="none" w:sz="0" w:space="0" w:color="auto"/>
        <w:left w:val="none" w:sz="0" w:space="0" w:color="auto"/>
        <w:bottom w:val="none" w:sz="0" w:space="0" w:color="auto"/>
        <w:right w:val="none" w:sz="0" w:space="0" w:color="auto"/>
      </w:divBdr>
    </w:div>
    <w:div w:id="1576620436">
      <w:bodyDiv w:val="1"/>
      <w:marLeft w:val="0"/>
      <w:marRight w:val="0"/>
      <w:marTop w:val="0"/>
      <w:marBottom w:val="0"/>
      <w:divBdr>
        <w:top w:val="none" w:sz="0" w:space="0" w:color="auto"/>
        <w:left w:val="none" w:sz="0" w:space="0" w:color="auto"/>
        <w:bottom w:val="none" w:sz="0" w:space="0" w:color="auto"/>
        <w:right w:val="none" w:sz="0" w:space="0" w:color="auto"/>
      </w:divBdr>
    </w:div>
    <w:div w:id="1576670897">
      <w:bodyDiv w:val="1"/>
      <w:marLeft w:val="0"/>
      <w:marRight w:val="0"/>
      <w:marTop w:val="0"/>
      <w:marBottom w:val="0"/>
      <w:divBdr>
        <w:top w:val="none" w:sz="0" w:space="0" w:color="auto"/>
        <w:left w:val="none" w:sz="0" w:space="0" w:color="auto"/>
        <w:bottom w:val="none" w:sz="0" w:space="0" w:color="auto"/>
        <w:right w:val="none" w:sz="0" w:space="0" w:color="auto"/>
      </w:divBdr>
    </w:div>
    <w:div w:id="1576822487">
      <w:bodyDiv w:val="1"/>
      <w:marLeft w:val="0"/>
      <w:marRight w:val="0"/>
      <w:marTop w:val="0"/>
      <w:marBottom w:val="0"/>
      <w:divBdr>
        <w:top w:val="none" w:sz="0" w:space="0" w:color="auto"/>
        <w:left w:val="none" w:sz="0" w:space="0" w:color="auto"/>
        <w:bottom w:val="none" w:sz="0" w:space="0" w:color="auto"/>
        <w:right w:val="none" w:sz="0" w:space="0" w:color="auto"/>
      </w:divBdr>
    </w:div>
    <w:div w:id="1576823188">
      <w:bodyDiv w:val="1"/>
      <w:marLeft w:val="0"/>
      <w:marRight w:val="0"/>
      <w:marTop w:val="0"/>
      <w:marBottom w:val="0"/>
      <w:divBdr>
        <w:top w:val="none" w:sz="0" w:space="0" w:color="auto"/>
        <w:left w:val="none" w:sz="0" w:space="0" w:color="auto"/>
        <w:bottom w:val="none" w:sz="0" w:space="0" w:color="auto"/>
        <w:right w:val="none" w:sz="0" w:space="0" w:color="auto"/>
      </w:divBdr>
    </w:div>
    <w:div w:id="1576892268">
      <w:bodyDiv w:val="1"/>
      <w:marLeft w:val="0"/>
      <w:marRight w:val="0"/>
      <w:marTop w:val="0"/>
      <w:marBottom w:val="0"/>
      <w:divBdr>
        <w:top w:val="none" w:sz="0" w:space="0" w:color="auto"/>
        <w:left w:val="none" w:sz="0" w:space="0" w:color="auto"/>
        <w:bottom w:val="none" w:sz="0" w:space="0" w:color="auto"/>
        <w:right w:val="none" w:sz="0" w:space="0" w:color="auto"/>
      </w:divBdr>
    </w:div>
    <w:div w:id="1577007211">
      <w:bodyDiv w:val="1"/>
      <w:marLeft w:val="0"/>
      <w:marRight w:val="0"/>
      <w:marTop w:val="0"/>
      <w:marBottom w:val="0"/>
      <w:divBdr>
        <w:top w:val="none" w:sz="0" w:space="0" w:color="auto"/>
        <w:left w:val="none" w:sz="0" w:space="0" w:color="auto"/>
        <w:bottom w:val="none" w:sz="0" w:space="0" w:color="auto"/>
        <w:right w:val="none" w:sz="0" w:space="0" w:color="auto"/>
      </w:divBdr>
    </w:div>
    <w:div w:id="1577011138">
      <w:bodyDiv w:val="1"/>
      <w:marLeft w:val="0"/>
      <w:marRight w:val="0"/>
      <w:marTop w:val="0"/>
      <w:marBottom w:val="0"/>
      <w:divBdr>
        <w:top w:val="none" w:sz="0" w:space="0" w:color="auto"/>
        <w:left w:val="none" w:sz="0" w:space="0" w:color="auto"/>
        <w:bottom w:val="none" w:sz="0" w:space="0" w:color="auto"/>
        <w:right w:val="none" w:sz="0" w:space="0" w:color="auto"/>
      </w:divBdr>
    </w:div>
    <w:div w:id="1577016244">
      <w:bodyDiv w:val="1"/>
      <w:marLeft w:val="0"/>
      <w:marRight w:val="0"/>
      <w:marTop w:val="0"/>
      <w:marBottom w:val="0"/>
      <w:divBdr>
        <w:top w:val="none" w:sz="0" w:space="0" w:color="auto"/>
        <w:left w:val="none" w:sz="0" w:space="0" w:color="auto"/>
        <w:bottom w:val="none" w:sz="0" w:space="0" w:color="auto"/>
        <w:right w:val="none" w:sz="0" w:space="0" w:color="auto"/>
      </w:divBdr>
    </w:div>
    <w:div w:id="1577084037">
      <w:bodyDiv w:val="1"/>
      <w:marLeft w:val="0"/>
      <w:marRight w:val="0"/>
      <w:marTop w:val="0"/>
      <w:marBottom w:val="0"/>
      <w:divBdr>
        <w:top w:val="none" w:sz="0" w:space="0" w:color="auto"/>
        <w:left w:val="none" w:sz="0" w:space="0" w:color="auto"/>
        <w:bottom w:val="none" w:sz="0" w:space="0" w:color="auto"/>
        <w:right w:val="none" w:sz="0" w:space="0" w:color="auto"/>
      </w:divBdr>
    </w:div>
    <w:div w:id="1577203790">
      <w:bodyDiv w:val="1"/>
      <w:marLeft w:val="0"/>
      <w:marRight w:val="0"/>
      <w:marTop w:val="0"/>
      <w:marBottom w:val="0"/>
      <w:divBdr>
        <w:top w:val="none" w:sz="0" w:space="0" w:color="auto"/>
        <w:left w:val="none" w:sz="0" w:space="0" w:color="auto"/>
        <w:bottom w:val="none" w:sz="0" w:space="0" w:color="auto"/>
        <w:right w:val="none" w:sz="0" w:space="0" w:color="auto"/>
      </w:divBdr>
    </w:div>
    <w:div w:id="1577275655">
      <w:bodyDiv w:val="1"/>
      <w:marLeft w:val="0"/>
      <w:marRight w:val="0"/>
      <w:marTop w:val="0"/>
      <w:marBottom w:val="0"/>
      <w:divBdr>
        <w:top w:val="none" w:sz="0" w:space="0" w:color="auto"/>
        <w:left w:val="none" w:sz="0" w:space="0" w:color="auto"/>
        <w:bottom w:val="none" w:sz="0" w:space="0" w:color="auto"/>
        <w:right w:val="none" w:sz="0" w:space="0" w:color="auto"/>
      </w:divBdr>
    </w:div>
    <w:div w:id="1577285135">
      <w:bodyDiv w:val="1"/>
      <w:marLeft w:val="0"/>
      <w:marRight w:val="0"/>
      <w:marTop w:val="0"/>
      <w:marBottom w:val="0"/>
      <w:divBdr>
        <w:top w:val="none" w:sz="0" w:space="0" w:color="auto"/>
        <w:left w:val="none" w:sz="0" w:space="0" w:color="auto"/>
        <w:bottom w:val="none" w:sz="0" w:space="0" w:color="auto"/>
        <w:right w:val="none" w:sz="0" w:space="0" w:color="auto"/>
      </w:divBdr>
    </w:div>
    <w:div w:id="1577547858">
      <w:bodyDiv w:val="1"/>
      <w:marLeft w:val="0"/>
      <w:marRight w:val="0"/>
      <w:marTop w:val="0"/>
      <w:marBottom w:val="0"/>
      <w:divBdr>
        <w:top w:val="none" w:sz="0" w:space="0" w:color="auto"/>
        <w:left w:val="none" w:sz="0" w:space="0" w:color="auto"/>
        <w:bottom w:val="none" w:sz="0" w:space="0" w:color="auto"/>
        <w:right w:val="none" w:sz="0" w:space="0" w:color="auto"/>
      </w:divBdr>
    </w:div>
    <w:div w:id="1577744695">
      <w:bodyDiv w:val="1"/>
      <w:marLeft w:val="0"/>
      <w:marRight w:val="0"/>
      <w:marTop w:val="0"/>
      <w:marBottom w:val="0"/>
      <w:divBdr>
        <w:top w:val="none" w:sz="0" w:space="0" w:color="auto"/>
        <w:left w:val="none" w:sz="0" w:space="0" w:color="auto"/>
        <w:bottom w:val="none" w:sz="0" w:space="0" w:color="auto"/>
        <w:right w:val="none" w:sz="0" w:space="0" w:color="auto"/>
      </w:divBdr>
    </w:div>
    <w:div w:id="1577781346">
      <w:bodyDiv w:val="1"/>
      <w:marLeft w:val="0"/>
      <w:marRight w:val="0"/>
      <w:marTop w:val="0"/>
      <w:marBottom w:val="0"/>
      <w:divBdr>
        <w:top w:val="none" w:sz="0" w:space="0" w:color="auto"/>
        <w:left w:val="none" w:sz="0" w:space="0" w:color="auto"/>
        <w:bottom w:val="none" w:sz="0" w:space="0" w:color="auto"/>
        <w:right w:val="none" w:sz="0" w:space="0" w:color="auto"/>
      </w:divBdr>
    </w:div>
    <w:div w:id="1577930993">
      <w:bodyDiv w:val="1"/>
      <w:marLeft w:val="0"/>
      <w:marRight w:val="0"/>
      <w:marTop w:val="0"/>
      <w:marBottom w:val="0"/>
      <w:divBdr>
        <w:top w:val="none" w:sz="0" w:space="0" w:color="auto"/>
        <w:left w:val="none" w:sz="0" w:space="0" w:color="auto"/>
        <w:bottom w:val="none" w:sz="0" w:space="0" w:color="auto"/>
        <w:right w:val="none" w:sz="0" w:space="0" w:color="auto"/>
      </w:divBdr>
    </w:div>
    <w:div w:id="1577932045">
      <w:bodyDiv w:val="1"/>
      <w:marLeft w:val="0"/>
      <w:marRight w:val="0"/>
      <w:marTop w:val="0"/>
      <w:marBottom w:val="0"/>
      <w:divBdr>
        <w:top w:val="none" w:sz="0" w:space="0" w:color="auto"/>
        <w:left w:val="none" w:sz="0" w:space="0" w:color="auto"/>
        <w:bottom w:val="none" w:sz="0" w:space="0" w:color="auto"/>
        <w:right w:val="none" w:sz="0" w:space="0" w:color="auto"/>
      </w:divBdr>
    </w:div>
    <w:div w:id="1577935697">
      <w:bodyDiv w:val="1"/>
      <w:marLeft w:val="0"/>
      <w:marRight w:val="0"/>
      <w:marTop w:val="0"/>
      <w:marBottom w:val="0"/>
      <w:divBdr>
        <w:top w:val="none" w:sz="0" w:space="0" w:color="auto"/>
        <w:left w:val="none" w:sz="0" w:space="0" w:color="auto"/>
        <w:bottom w:val="none" w:sz="0" w:space="0" w:color="auto"/>
        <w:right w:val="none" w:sz="0" w:space="0" w:color="auto"/>
      </w:divBdr>
    </w:div>
    <w:div w:id="1577980363">
      <w:bodyDiv w:val="1"/>
      <w:marLeft w:val="0"/>
      <w:marRight w:val="0"/>
      <w:marTop w:val="0"/>
      <w:marBottom w:val="0"/>
      <w:divBdr>
        <w:top w:val="none" w:sz="0" w:space="0" w:color="auto"/>
        <w:left w:val="none" w:sz="0" w:space="0" w:color="auto"/>
        <w:bottom w:val="none" w:sz="0" w:space="0" w:color="auto"/>
        <w:right w:val="none" w:sz="0" w:space="0" w:color="auto"/>
      </w:divBdr>
    </w:div>
    <w:div w:id="1578125647">
      <w:bodyDiv w:val="1"/>
      <w:marLeft w:val="0"/>
      <w:marRight w:val="0"/>
      <w:marTop w:val="0"/>
      <w:marBottom w:val="0"/>
      <w:divBdr>
        <w:top w:val="none" w:sz="0" w:space="0" w:color="auto"/>
        <w:left w:val="none" w:sz="0" w:space="0" w:color="auto"/>
        <w:bottom w:val="none" w:sz="0" w:space="0" w:color="auto"/>
        <w:right w:val="none" w:sz="0" w:space="0" w:color="auto"/>
      </w:divBdr>
    </w:div>
    <w:div w:id="1578203782">
      <w:bodyDiv w:val="1"/>
      <w:marLeft w:val="0"/>
      <w:marRight w:val="0"/>
      <w:marTop w:val="0"/>
      <w:marBottom w:val="0"/>
      <w:divBdr>
        <w:top w:val="none" w:sz="0" w:space="0" w:color="auto"/>
        <w:left w:val="none" w:sz="0" w:space="0" w:color="auto"/>
        <w:bottom w:val="none" w:sz="0" w:space="0" w:color="auto"/>
        <w:right w:val="none" w:sz="0" w:space="0" w:color="auto"/>
      </w:divBdr>
    </w:div>
    <w:div w:id="1578324985">
      <w:bodyDiv w:val="1"/>
      <w:marLeft w:val="0"/>
      <w:marRight w:val="0"/>
      <w:marTop w:val="0"/>
      <w:marBottom w:val="0"/>
      <w:divBdr>
        <w:top w:val="none" w:sz="0" w:space="0" w:color="auto"/>
        <w:left w:val="none" w:sz="0" w:space="0" w:color="auto"/>
        <w:bottom w:val="none" w:sz="0" w:space="0" w:color="auto"/>
        <w:right w:val="none" w:sz="0" w:space="0" w:color="auto"/>
      </w:divBdr>
    </w:div>
    <w:div w:id="1578395092">
      <w:bodyDiv w:val="1"/>
      <w:marLeft w:val="0"/>
      <w:marRight w:val="0"/>
      <w:marTop w:val="0"/>
      <w:marBottom w:val="0"/>
      <w:divBdr>
        <w:top w:val="none" w:sz="0" w:space="0" w:color="auto"/>
        <w:left w:val="none" w:sz="0" w:space="0" w:color="auto"/>
        <w:bottom w:val="none" w:sz="0" w:space="0" w:color="auto"/>
        <w:right w:val="none" w:sz="0" w:space="0" w:color="auto"/>
      </w:divBdr>
    </w:div>
    <w:div w:id="1578438926">
      <w:bodyDiv w:val="1"/>
      <w:marLeft w:val="0"/>
      <w:marRight w:val="0"/>
      <w:marTop w:val="0"/>
      <w:marBottom w:val="0"/>
      <w:divBdr>
        <w:top w:val="none" w:sz="0" w:space="0" w:color="auto"/>
        <w:left w:val="none" w:sz="0" w:space="0" w:color="auto"/>
        <w:bottom w:val="none" w:sz="0" w:space="0" w:color="auto"/>
        <w:right w:val="none" w:sz="0" w:space="0" w:color="auto"/>
      </w:divBdr>
    </w:div>
    <w:div w:id="1578444771">
      <w:bodyDiv w:val="1"/>
      <w:marLeft w:val="0"/>
      <w:marRight w:val="0"/>
      <w:marTop w:val="0"/>
      <w:marBottom w:val="0"/>
      <w:divBdr>
        <w:top w:val="none" w:sz="0" w:space="0" w:color="auto"/>
        <w:left w:val="none" w:sz="0" w:space="0" w:color="auto"/>
        <w:bottom w:val="none" w:sz="0" w:space="0" w:color="auto"/>
        <w:right w:val="none" w:sz="0" w:space="0" w:color="auto"/>
      </w:divBdr>
    </w:div>
    <w:div w:id="1578514358">
      <w:bodyDiv w:val="1"/>
      <w:marLeft w:val="0"/>
      <w:marRight w:val="0"/>
      <w:marTop w:val="0"/>
      <w:marBottom w:val="0"/>
      <w:divBdr>
        <w:top w:val="none" w:sz="0" w:space="0" w:color="auto"/>
        <w:left w:val="none" w:sz="0" w:space="0" w:color="auto"/>
        <w:bottom w:val="none" w:sz="0" w:space="0" w:color="auto"/>
        <w:right w:val="none" w:sz="0" w:space="0" w:color="auto"/>
      </w:divBdr>
    </w:div>
    <w:div w:id="1578593848">
      <w:bodyDiv w:val="1"/>
      <w:marLeft w:val="0"/>
      <w:marRight w:val="0"/>
      <w:marTop w:val="0"/>
      <w:marBottom w:val="0"/>
      <w:divBdr>
        <w:top w:val="none" w:sz="0" w:space="0" w:color="auto"/>
        <w:left w:val="none" w:sz="0" w:space="0" w:color="auto"/>
        <w:bottom w:val="none" w:sz="0" w:space="0" w:color="auto"/>
        <w:right w:val="none" w:sz="0" w:space="0" w:color="auto"/>
      </w:divBdr>
    </w:div>
    <w:div w:id="1578661496">
      <w:bodyDiv w:val="1"/>
      <w:marLeft w:val="0"/>
      <w:marRight w:val="0"/>
      <w:marTop w:val="0"/>
      <w:marBottom w:val="0"/>
      <w:divBdr>
        <w:top w:val="none" w:sz="0" w:space="0" w:color="auto"/>
        <w:left w:val="none" w:sz="0" w:space="0" w:color="auto"/>
        <w:bottom w:val="none" w:sz="0" w:space="0" w:color="auto"/>
        <w:right w:val="none" w:sz="0" w:space="0" w:color="auto"/>
      </w:divBdr>
    </w:div>
    <w:div w:id="1578713294">
      <w:bodyDiv w:val="1"/>
      <w:marLeft w:val="0"/>
      <w:marRight w:val="0"/>
      <w:marTop w:val="0"/>
      <w:marBottom w:val="0"/>
      <w:divBdr>
        <w:top w:val="none" w:sz="0" w:space="0" w:color="auto"/>
        <w:left w:val="none" w:sz="0" w:space="0" w:color="auto"/>
        <w:bottom w:val="none" w:sz="0" w:space="0" w:color="auto"/>
        <w:right w:val="none" w:sz="0" w:space="0" w:color="auto"/>
      </w:divBdr>
    </w:div>
    <w:div w:id="1578787634">
      <w:bodyDiv w:val="1"/>
      <w:marLeft w:val="0"/>
      <w:marRight w:val="0"/>
      <w:marTop w:val="0"/>
      <w:marBottom w:val="0"/>
      <w:divBdr>
        <w:top w:val="none" w:sz="0" w:space="0" w:color="auto"/>
        <w:left w:val="none" w:sz="0" w:space="0" w:color="auto"/>
        <w:bottom w:val="none" w:sz="0" w:space="0" w:color="auto"/>
        <w:right w:val="none" w:sz="0" w:space="0" w:color="auto"/>
      </w:divBdr>
    </w:div>
    <w:div w:id="1578980156">
      <w:bodyDiv w:val="1"/>
      <w:marLeft w:val="0"/>
      <w:marRight w:val="0"/>
      <w:marTop w:val="0"/>
      <w:marBottom w:val="0"/>
      <w:divBdr>
        <w:top w:val="none" w:sz="0" w:space="0" w:color="auto"/>
        <w:left w:val="none" w:sz="0" w:space="0" w:color="auto"/>
        <w:bottom w:val="none" w:sz="0" w:space="0" w:color="auto"/>
        <w:right w:val="none" w:sz="0" w:space="0" w:color="auto"/>
      </w:divBdr>
    </w:div>
    <w:div w:id="1579052730">
      <w:bodyDiv w:val="1"/>
      <w:marLeft w:val="0"/>
      <w:marRight w:val="0"/>
      <w:marTop w:val="0"/>
      <w:marBottom w:val="0"/>
      <w:divBdr>
        <w:top w:val="none" w:sz="0" w:space="0" w:color="auto"/>
        <w:left w:val="none" w:sz="0" w:space="0" w:color="auto"/>
        <w:bottom w:val="none" w:sz="0" w:space="0" w:color="auto"/>
        <w:right w:val="none" w:sz="0" w:space="0" w:color="auto"/>
      </w:divBdr>
    </w:div>
    <w:div w:id="1579056046">
      <w:bodyDiv w:val="1"/>
      <w:marLeft w:val="0"/>
      <w:marRight w:val="0"/>
      <w:marTop w:val="0"/>
      <w:marBottom w:val="0"/>
      <w:divBdr>
        <w:top w:val="none" w:sz="0" w:space="0" w:color="auto"/>
        <w:left w:val="none" w:sz="0" w:space="0" w:color="auto"/>
        <w:bottom w:val="none" w:sz="0" w:space="0" w:color="auto"/>
        <w:right w:val="none" w:sz="0" w:space="0" w:color="auto"/>
      </w:divBdr>
    </w:div>
    <w:div w:id="1579168399">
      <w:bodyDiv w:val="1"/>
      <w:marLeft w:val="0"/>
      <w:marRight w:val="0"/>
      <w:marTop w:val="0"/>
      <w:marBottom w:val="0"/>
      <w:divBdr>
        <w:top w:val="none" w:sz="0" w:space="0" w:color="auto"/>
        <w:left w:val="none" w:sz="0" w:space="0" w:color="auto"/>
        <w:bottom w:val="none" w:sz="0" w:space="0" w:color="auto"/>
        <w:right w:val="none" w:sz="0" w:space="0" w:color="auto"/>
      </w:divBdr>
    </w:div>
    <w:div w:id="1579168823">
      <w:bodyDiv w:val="1"/>
      <w:marLeft w:val="0"/>
      <w:marRight w:val="0"/>
      <w:marTop w:val="0"/>
      <w:marBottom w:val="0"/>
      <w:divBdr>
        <w:top w:val="none" w:sz="0" w:space="0" w:color="auto"/>
        <w:left w:val="none" w:sz="0" w:space="0" w:color="auto"/>
        <w:bottom w:val="none" w:sz="0" w:space="0" w:color="auto"/>
        <w:right w:val="none" w:sz="0" w:space="0" w:color="auto"/>
      </w:divBdr>
    </w:div>
    <w:div w:id="1579485579">
      <w:bodyDiv w:val="1"/>
      <w:marLeft w:val="0"/>
      <w:marRight w:val="0"/>
      <w:marTop w:val="0"/>
      <w:marBottom w:val="0"/>
      <w:divBdr>
        <w:top w:val="none" w:sz="0" w:space="0" w:color="auto"/>
        <w:left w:val="none" w:sz="0" w:space="0" w:color="auto"/>
        <w:bottom w:val="none" w:sz="0" w:space="0" w:color="auto"/>
        <w:right w:val="none" w:sz="0" w:space="0" w:color="auto"/>
      </w:divBdr>
    </w:div>
    <w:div w:id="1579555953">
      <w:bodyDiv w:val="1"/>
      <w:marLeft w:val="0"/>
      <w:marRight w:val="0"/>
      <w:marTop w:val="0"/>
      <w:marBottom w:val="0"/>
      <w:divBdr>
        <w:top w:val="none" w:sz="0" w:space="0" w:color="auto"/>
        <w:left w:val="none" w:sz="0" w:space="0" w:color="auto"/>
        <w:bottom w:val="none" w:sz="0" w:space="0" w:color="auto"/>
        <w:right w:val="none" w:sz="0" w:space="0" w:color="auto"/>
      </w:divBdr>
    </w:div>
    <w:div w:id="1579560175">
      <w:bodyDiv w:val="1"/>
      <w:marLeft w:val="0"/>
      <w:marRight w:val="0"/>
      <w:marTop w:val="0"/>
      <w:marBottom w:val="0"/>
      <w:divBdr>
        <w:top w:val="none" w:sz="0" w:space="0" w:color="auto"/>
        <w:left w:val="none" w:sz="0" w:space="0" w:color="auto"/>
        <w:bottom w:val="none" w:sz="0" w:space="0" w:color="auto"/>
        <w:right w:val="none" w:sz="0" w:space="0" w:color="auto"/>
      </w:divBdr>
    </w:div>
    <w:div w:id="1579561534">
      <w:bodyDiv w:val="1"/>
      <w:marLeft w:val="0"/>
      <w:marRight w:val="0"/>
      <w:marTop w:val="0"/>
      <w:marBottom w:val="0"/>
      <w:divBdr>
        <w:top w:val="none" w:sz="0" w:space="0" w:color="auto"/>
        <w:left w:val="none" w:sz="0" w:space="0" w:color="auto"/>
        <w:bottom w:val="none" w:sz="0" w:space="0" w:color="auto"/>
        <w:right w:val="none" w:sz="0" w:space="0" w:color="auto"/>
      </w:divBdr>
    </w:div>
    <w:div w:id="1579707369">
      <w:bodyDiv w:val="1"/>
      <w:marLeft w:val="0"/>
      <w:marRight w:val="0"/>
      <w:marTop w:val="0"/>
      <w:marBottom w:val="0"/>
      <w:divBdr>
        <w:top w:val="none" w:sz="0" w:space="0" w:color="auto"/>
        <w:left w:val="none" w:sz="0" w:space="0" w:color="auto"/>
        <w:bottom w:val="none" w:sz="0" w:space="0" w:color="auto"/>
        <w:right w:val="none" w:sz="0" w:space="0" w:color="auto"/>
      </w:divBdr>
    </w:div>
    <w:div w:id="1579711139">
      <w:bodyDiv w:val="1"/>
      <w:marLeft w:val="0"/>
      <w:marRight w:val="0"/>
      <w:marTop w:val="0"/>
      <w:marBottom w:val="0"/>
      <w:divBdr>
        <w:top w:val="none" w:sz="0" w:space="0" w:color="auto"/>
        <w:left w:val="none" w:sz="0" w:space="0" w:color="auto"/>
        <w:bottom w:val="none" w:sz="0" w:space="0" w:color="auto"/>
        <w:right w:val="none" w:sz="0" w:space="0" w:color="auto"/>
      </w:divBdr>
    </w:div>
    <w:div w:id="1579746043">
      <w:bodyDiv w:val="1"/>
      <w:marLeft w:val="0"/>
      <w:marRight w:val="0"/>
      <w:marTop w:val="0"/>
      <w:marBottom w:val="0"/>
      <w:divBdr>
        <w:top w:val="none" w:sz="0" w:space="0" w:color="auto"/>
        <w:left w:val="none" w:sz="0" w:space="0" w:color="auto"/>
        <w:bottom w:val="none" w:sz="0" w:space="0" w:color="auto"/>
        <w:right w:val="none" w:sz="0" w:space="0" w:color="auto"/>
      </w:divBdr>
    </w:div>
    <w:div w:id="1580099474">
      <w:bodyDiv w:val="1"/>
      <w:marLeft w:val="0"/>
      <w:marRight w:val="0"/>
      <w:marTop w:val="0"/>
      <w:marBottom w:val="0"/>
      <w:divBdr>
        <w:top w:val="none" w:sz="0" w:space="0" w:color="auto"/>
        <w:left w:val="none" w:sz="0" w:space="0" w:color="auto"/>
        <w:bottom w:val="none" w:sz="0" w:space="0" w:color="auto"/>
        <w:right w:val="none" w:sz="0" w:space="0" w:color="auto"/>
      </w:divBdr>
    </w:div>
    <w:div w:id="1580166544">
      <w:bodyDiv w:val="1"/>
      <w:marLeft w:val="0"/>
      <w:marRight w:val="0"/>
      <w:marTop w:val="0"/>
      <w:marBottom w:val="0"/>
      <w:divBdr>
        <w:top w:val="none" w:sz="0" w:space="0" w:color="auto"/>
        <w:left w:val="none" w:sz="0" w:space="0" w:color="auto"/>
        <w:bottom w:val="none" w:sz="0" w:space="0" w:color="auto"/>
        <w:right w:val="none" w:sz="0" w:space="0" w:color="auto"/>
      </w:divBdr>
    </w:div>
    <w:div w:id="1580364847">
      <w:bodyDiv w:val="1"/>
      <w:marLeft w:val="0"/>
      <w:marRight w:val="0"/>
      <w:marTop w:val="0"/>
      <w:marBottom w:val="0"/>
      <w:divBdr>
        <w:top w:val="none" w:sz="0" w:space="0" w:color="auto"/>
        <w:left w:val="none" w:sz="0" w:space="0" w:color="auto"/>
        <w:bottom w:val="none" w:sz="0" w:space="0" w:color="auto"/>
        <w:right w:val="none" w:sz="0" w:space="0" w:color="auto"/>
      </w:divBdr>
    </w:div>
    <w:div w:id="1580478204">
      <w:bodyDiv w:val="1"/>
      <w:marLeft w:val="0"/>
      <w:marRight w:val="0"/>
      <w:marTop w:val="0"/>
      <w:marBottom w:val="0"/>
      <w:divBdr>
        <w:top w:val="none" w:sz="0" w:space="0" w:color="auto"/>
        <w:left w:val="none" w:sz="0" w:space="0" w:color="auto"/>
        <w:bottom w:val="none" w:sz="0" w:space="0" w:color="auto"/>
        <w:right w:val="none" w:sz="0" w:space="0" w:color="auto"/>
      </w:divBdr>
    </w:div>
    <w:div w:id="1580481328">
      <w:bodyDiv w:val="1"/>
      <w:marLeft w:val="0"/>
      <w:marRight w:val="0"/>
      <w:marTop w:val="0"/>
      <w:marBottom w:val="0"/>
      <w:divBdr>
        <w:top w:val="none" w:sz="0" w:space="0" w:color="auto"/>
        <w:left w:val="none" w:sz="0" w:space="0" w:color="auto"/>
        <w:bottom w:val="none" w:sz="0" w:space="0" w:color="auto"/>
        <w:right w:val="none" w:sz="0" w:space="0" w:color="auto"/>
      </w:divBdr>
    </w:div>
    <w:div w:id="1580557686">
      <w:bodyDiv w:val="1"/>
      <w:marLeft w:val="0"/>
      <w:marRight w:val="0"/>
      <w:marTop w:val="0"/>
      <w:marBottom w:val="0"/>
      <w:divBdr>
        <w:top w:val="none" w:sz="0" w:space="0" w:color="auto"/>
        <w:left w:val="none" w:sz="0" w:space="0" w:color="auto"/>
        <w:bottom w:val="none" w:sz="0" w:space="0" w:color="auto"/>
        <w:right w:val="none" w:sz="0" w:space="0" w:color="auto"/>
      </w:divBdr>
    </w:div>
    <w:div w:id="1580561551">
      <w:bodyDiv w:val="1"/>
      <w:marLeft w:val="0"/>
      <w:marRight w:val="0"/>
      <w:marTop w:val="0"/>
      <w:marBottom w:val="0"/>
      <w:divBdr>
        <w:top w:val="none" w:sz="0" w:space="0" w:color="auto"/>
        <w:left w:val="none" w:sz="0" w:space="0" w:color="auto"/>
        <w:bottom w:val="none" w:sz="0" w:space="0" w:color="auto"/>
        <w:right w:val="none" w:sz="0" w:space="0" w:color="auto"/>
      </w:divBdr>
    </w:div>
    <w:div w:id="1580629068">
      <w:bodyDiv w:val="1"/>
      <w:marLeft w:val="0"/>
      <w:marRight w:val="0"/>
      <w:marTop w:val="0"/>
      <w:marBottom w:val="0"/>
      <w:divBdr>
        <w:top w:val="none" w:sz="0" w:space="0" w:color="auto"/>
        <w:left w:val="none" w:sz="0" w:space="0" w:color="auto"/>
        <w:bottom w:val="none" w:sz="0" w:space="0" w:color="auto"/>
        <w:right w:val="none" w:sz="0" w:space="0" w:color="auto"/>
      </w:divBdr>
    </w:div>
    <w:div w:id="1580797264">
      <w:bodyDiv w:val="1"/>
      <w:marLeft w:val="0"/>
      <w:marRight w:val="0"/>
      <w:marTop w:val="0"/>
      <w:marBottom w:val="0"/>
      <w:divBdr>
        <w:top w:val="none" w:sz="0" w:space="0" w:color="auto"/>
        <w:left w:val="none" w:sz="0" w:space="0" w:color="auto"/>
        <w:bottom w:val="none" w:sz="0" w:space="0" w:color="auto"/>
        <w:right w:val="none" w:sz="0" w:space="0" w:color="auto"/>
      </w:divBdr>
    </w:div>
    <w:div w:id="1580821696">
      <w:bodyDiv w:val="1"/>
      <w:marLeft w:val="0"/>
      <w:marRight w:val="0"/>
      <w:marTop w:val="0"/>
      <w:marBottom w:val="0"/>
      <w:divBdr>
        <w:top w:val="none" w:sz="0" w:space="0" w:color="auto"/>
        <w:left w:val="none" w:sz="0" w:space="0" w:color="auto"/>
        <w:bottom w:val="none" w:sz="0" w:space="0" w:color="auto"/>
        <w:right w:val="none" w:sz="0" w:space="0" w:color="auto"/>
      </w:divBdr>
    </w:div>
    <w:div w:id="1580826034">
      <w:bodyDiv w:val="1"/>
      <w:marLeft w:val="0"/>
      <w:marRight w:val="0"/>
      <w:marTop w:val="0"/>
      <w:marBottom w:val="0"/>
      <w:divBdr>
        <w:top w:val="none" w:sz="0" w:space="0" w:color="auto"/>
        <w:left w:val="none" w:sz="0" w:space="0" w:color="auto"/>
        <w:bottom w:val="none" w:sz="0" w:space="0" w:color="auto"/>
        <w:right w:val="none" w:sz="0" w:space="0" w:color="auto"/>
      </w:divBdr>
    </w:div>
    <w:div w:id="1580864372">
      <w:bodyDiv w:val="1"/>
      <w:marLeft w:val="0"/>
      <w:marRight w:val="0"/>
      <w:marTop w:val="0"/>
      <w:marBottom w:val="0"/>
      <w:divBdr>
        <w:top w:val="none" w:sz="0" w:space="0" w:color="auto"/>
        <w:left w:val="none" w:sz="0" w:space="0" w:color="auto"/>
        <w:bottom w:val="none" w:sz="0" w:space="0" w:color="auto"/>
        <w:right w:val="none" w:sz="0" w:space="0" w:color="auto"/>
      </w:divBdr>
    </w:div>
    <w:div w:id="1580870617">
      <w:bodyDiv w:val="1"/>
      <w:marLeft w:val="0"/>
      <w:marRight w:val="0"/>
      <w:marTop w:val="0"/>
      <w:marBottom w:val="0"/>
      <w:divBdr>
        <w:top w:val="none" w:sz="0" w:space="0" w:color="auto"/>
        <w:left w:val="none" w:sz="0" w:space="0" w:color="auto"/>
        <w:bottom w:val="none" w:sz="0" w:space="0" w:color="auto"/>
        <w:right w:val="none" w:sz="0" w:space="0" w:color="auto"/>
      </w:divBdr>
    </w:div>
    <w:div w:id="1581135332">
      <w:bodyDiv w:val="1"/>
      <w:marLeft w:val="0"/>
      <w:marRight w:val="0"/>
      <w:marTop w:val="0"/>
      <w:marBottom w:val="0"/>
      <w:divBdr>
        <w:top w:val="none" w:sz="0" w:space="0" w:color="auto"/>
        <w:left w:val="none" w:sz="0" w:space="0" w:color="auto"/>
        <w:bottom w:val="none" w:sz="0" w:space="0" w:color="auto"/>
        <w:right w:val="none" w:sz="0" w:space="0" w:color="auto"/>
      </w:divBdr>
    </w:div>
    <w:div w:id="1581208008">
      <w:bodyDiv w:val="1"/>
      <w:marLeft w:val="0"/>
      <w:marRight w:val="0"/>
      <w:marTop w:val="0"/>
      <w:marBottom w:val="0"/>
      <w:divBdr>
        <w:top w:val="none" w:sz="0" w:space="0" w:color="auto"/>
        <w:left w:val="none" w:sz="0" w:space="0" w:color="auto"/>
        <w:bottom w:val="none" w:sz="0" w:space="0" w:color="auto"/>
        <w:right w:val="none" w:sz="0" w:space="0" w:color="auto"/>
      </w:divBdr>
    </w:div>
    <w:div w:id="1581212840">
      <w:bodyDiv w:val="1"/>
      <w:marLeft w:val="0"/>
      <w:marRight w:val="0"/>
      <w:marTop w:val="0"/>
      <w:marBottom w:val="0"/>
      <w:divBdr>
        <w:top w:val="none" w:sz="0" w:space="0" w:color="auto"/>
        <w:left w:val="none" w:sz="0" w:space="0" w:color="auto"/>
        <w:bottom w:val="none" w:sz="0" w:space="0" w:color="auto"/>
        <w:right w:val="none" w:sz="0" w:space="0" w:color="auto"/>
      </w:divBdr>
    </w:div>
    <w:div w:id="1581327226">
      <w:bodyDiv w:val="1"/>
      <w:marLeft w:val="0"/>
      <w:marRight w:val="0"/>
      <w:marTop w:val="0"/>
      <w:marBottom w:val="0"/>
      <w:divBdr>
        <w:top w:val="none" w:sz="0" w:space="0" w:color="auto"/>
        <w:left w:val="none" w:sz="0" w:space="0" w:color="auto"/>
        <w:bottom w:val="none" w:sz="0" w:space="0" w:color="auto"/>
        <w:right w:val="none" w:sz="0" w:space="0" w:color="auto"/>
      </w:divBdr>
    </w:div>
    <w:div w:id="1581451547">
      <w:bodyDiv w:val="1"/>
      <w:marLeft w:val="0"/>
      <w:marRight w:val="0"/>
      <w:marTop w:val="0"/>
      <w:marBottom w:val="0"/>
      <w:divBdr>
        <w:top w:val="none" w:sz="0" w:space="0" w:color="auto"/>
        <w:left w:val="none" w:sz="0" w:space="0" w:color="auto"/>
        <w:bottom w:val="none" w:sz="0" w:space="0" w:color="auto"/>
        <w:right w:val="none" w:sz="0" w:space="0" w:color="auto"/>
      </w:divBdr>
    </w:div>
    <w:div w:id="1581669571">
      <w:bodyDiv w:val="1"/>
      <w:marLeft w:val="0"/>
      <w:marRight w:val="0"/>
      <w:marTop w:val="0"/>
      <w:marBottom w:val="0"/>
      <w:divBdr>
        <w:top w:val="none" w:sz="0" w:space="0" w:color="auto"/>
        <w:left w:val="none" w:sz="0" w:space="0" w:color="auto"/>
        <w:bottom w:val="none" w:sz="0" w:space="0" w:color="auto"/>
        <w:right w:val="none" w:sz="0" w:space="0" w:color="auto"/>
      </w:divBdr>
    </w:div>
    <w:div w:id="1581675003">
      <w:bodyDiv w:val="1"/>
      <w:marLeft w:val="0"/>
      <w:marRight w:val="0"/>
      <w:marTop w:val="0"/>
      <w:marBottom w:val="0"/>
      <w:divBdr>
        <w:top w:val="none" w:sz="0" w:space="0" w:color="auto"/>
        <w:left w:val="none" w:sz="0" w:space="0" w:color="auto"/>
        <w:bottom w:val="none" w:sz="0" w:space="0" w:color="auto"/>
        <w:right w:val="none" w:sz="0" w:space="0" w:color="auto"/>
      </w:divBdr>
    </w:div>
    <w:div w:id="1581714665">
      <w:bodyDiv w:val="1"/>
      <w:marLeft w:val="0"/>
      <w:marRight w:val="0"/>
      <w:marTop w:val="0"/>
      <w:marBottom w:val="0"/>
      <w:divBdr>
        <w:top w:val="none" w:sz="0" w:space="0" w:color="auto"/>
        <w:left w:val="none" w:sz="0" w:space="0" w:color="auto"/>
        <w:bottom w:val="none" w:sz="0" w:space="0" w:color="auto"/>
        <w:right w:val="none" w:sz="0" w:space="0" w:color="auto"/>
      </w:divBdr>
    </w:div>
    <w:div w:id="1581796667">
      <w:bodyDiv w:val="1"/>
      <w:marLeft w:val="0"/>
      <w:marRight w:val="0"/>
      <w:marTop w:val="0"/>
      <w:marBottom w:val="0"/>
      <w:divBdr>
        <w:top w:val="none" w:sz="0" w:space="0" w:color="auto"/>
        <w:left w:val="none" w:sz="0" w:space="0" w:color="auto"/>
        <w:bottom w:val="none" w:sz="0" w:space="0" w:color="auto"/>
        <w:right w:val="none" w:sz="0" w:space="0" w:color="auto"/>
      </w:divBdr>
    </w:div>
    <w:div w:id="1581870290">
      <w:bodyDiv w:val="1"/>
      <w:marLeft w:val="0"/>
      <w:marRight w:val="0"/>
      <w:marTop w:val="0"/>
      <w:marBottom w:val="0"/>
      <w:divBdr>
        <w:top w:val="none" w:sz="0" w:space="0" w:color="auto"/>
        <w:left w:val="none" w:sz="0" w:space="0" w:color="auto"/>
        <w:bottom w:val="none" w:sz="0" w:space="0" w:color="auto"/>
        <w:right w:val="none" w:sz="0" w:space="0" w:color="auto"/>
      </w:divBdr>
    </w:div>
    <w:div w:id="1582056443">
      <w:bodyDiv w:val="1"/>
      <w:marLeft w:val="0"/>
      <w:marRight w:val="0"/>
      <w:marTop w:val="0"/>
      <w:marBottom w:val="0"/>
      <w:divBdr>
        <w:top w:val="none" w:sz="0" w:space="0" w:color="auto"/>
        <w:left w:val="none" w:sz="0" w:space="0" w:color="auto"/>
        <w:bottom w:val="none" w:sz="0" w:space="0" w:color="auto"/>
        <w:right w:val="none" w:sz="0" w:space="0" w:color="auto"/>
      </w:divBdr>
    </w:div>
    <w:div w:id="1582063278">
      <w:bodyDiv w:val="1"/>
      <w:marLeft w:val="0"/>
      <w:marRight w:val="0"/>
      <w:marTop w:val="0"/>
      <w:marBottom w:val="0"/>
      <w:divBdr>
        <w:top w:val="none" w:sz="0" w:space="0" w:color="auto"/>
        <w:left w:val="none" w:sz="0" w:space="0" w:color="auto"/>
        <w:bottom w:val="none" w:sz="0" w:space="0" w:color="auto"/>
        <w:right w:val="none" w:sz="0" w:space="0" w:color="auto"/>
      </w:divBdr>
    </w:div>
    <w:div w:id="1582107340">
      <w:bodyDiv w:val="1"/>
      <w:marLeft w:val="0"/>
      <w:marRight w:val="0"/>
      <w:marTop w:val="0"/>
      <w:marBottom w:val="0"/>
      <w:divBdr>
        <w:top w:val="none" w:sz="0" w:space="0" w:color="auto"/>
        <w:left w:val="none" w:sz="0" w:space="0" w:color="auto"/>
        <w:bottom w:val="none" w:sz="0" w:space="0" w:color="auto"/>
        <w:right w:val="none" w:sz="0" w:space="0" w:color="auto"/>
      </w:divBdr>
    </w:div>
    <w:div w:id="1582327062">
      <w:bodyDiv w:val="1"/>
      <w:marLeft w:val="0"/>
      <w:marRight w:val="0"/>
      <w:marTop w:val="0"/>
      <w:marBottom w:val="0"/>
      <w:divBdr>
        <w:top w:val="none" w:sz="0" w:space="0" w:color="auto"/>
        <w:left w:val="none" w:sz="0" w:space="0" w:color="auto"/>
        <w:bottom w:val="none" w:sz="0" w:space="0" w:color="auto"/>
        <w:right w:val="none" w:sz="0" w:space="0" w:color="auto"/>
      </w:divBdr>
    </w:div>
    <w:div w:id="1582370969">
      <w:bodyDiv w:val="1"/>
      <w:marLeft w:val="0"/>
      <w:marRight w:val="0"/>
      <w:marTop w:val="0"/>
      <w:marBottom w:val="0"/>
      <w:divBdr>
        <w:top w:val="none" w:sz="0" w:space="0" w:color="auto"/>
        <w:left w:val="none" w:sz="0" w:space="0" w:color="auto"/>
        <w:bottom w:val="none" w:sz="0" w:space="0" w:color="auto"/>
        <w:right w:val="none" w:sz="0" w:space="0" w:color="auto"/>
      </w:divBdr>
    </w:div>
    <w:div w:id="1582374295">
      <w:bodyDiv w:val="1"/>
      <w:marLeft w:val="0"/>
      <w:marRight w:val="0"/>
      <w:marTop w:val="0"/>
      <w:marBottom w:val="0"/>
      <w:divBdr>
        <w:top w:val="none" w:sz="0" w:space="0" w:color="auto"/>
        <w:left w:val="none" w:sz="0" w:space="0" w:color="auto"/>
        <w:bottom w:val="none" w:sz="0" w:space="0" w:color="auto"/>
        <w:right w:val="none" w:sz="0" w:space="0" w:color="auto"/>
      </w:divBdr>
    </w:div>
    <w:div w:id="1582522581">
      <w:bodyDiv w:val="1"/>
      <w:marLeft w:val="0"/>
      <w:marRight w:val="0"/>
      <w:marTop w:val="0"/>
      <w:marBottom w:val="0"/>
      <w:divBdr>
        <w:top w:val="none" w:sz="0" w:space="0" w:color="auto"/>
        <w:left w:val="none" w:sz="0" w:space="0" w:color="auto"/>
        <w:bottom w:val="none" w:sz="0" w:space="0" w:color="auto"/>
        <w:right w:val="none" w:sz="0" w:space="0" w:color="auto"/>
      </w:divBdr>
    </w:div>
    <w:div w:id="1582527221">
      <w:bodyDiv w:val="1"/>
      <w:marLeft w:val="0"/>
      <w:marRight w:val="0"/>
      <w:marTop w:val="0"/>
      <w:marBottom w:val="0"/>
      <w:divBdr>
        <w:top w:val="none" w:sz="0" w:space="0" w:color="auto"/>
        <w:left w:val="none" w:sz="0" w:space="0" w:color="auto"/>
        <w:bottom w:val="none" w:sz="0" w:space="0" w:color="auto"/>
        <w:right w:val="none" w:sz="0" w:space="0" w:color="auto"/>
      </w:divBdr>
    </w:div>
    <w:div w:id="1582568569">
      <w:bodyDiv w:val="1"/>
      <w:marLeft w:val="0"/>
      <w:marRight w:val="0"/>
      <w:marTop w:val="0"/>
      <w:marBottom w:val="0"/>
      <w:divBdr>
        <w:top w:val="none" w:sz="0" w:space="0" w:color="auto"/>
        <w:left w:val="none" w:sz="0" w:space="0" w:color="auto"/>
        <w:bottom w:val="none" w:sz="0" w:space="0" w:color="auto"/>
        <w:right w:val="none" w:sz="0" w:space="0" w:color="auto"/>
      </w:divBdr>
    </w:div>
    <w:div w:id="1582980156">
      <w:bodyDiv w:val="1"/>
      <w:marLeft w:val="0"/>
      <w:marRight w:val="0"/>
      <w:marTop w:val="0"/>
      <w:marBottom w:val="0"/>
      <w:divBdr>
        <w:top w:val="none" w:sz="0" w:space="0" w:color="auto"/>
        <w:left w:val="none" w:sz="0" w:space="0" w:color="auto"/>
        <w:bottom w:val="none" w:sz="0" w:space="0" w:color="auto"/>
        <w:right w:val="none" w:sz="0" w:space="0" w:color="auto"/>
      </w:divBdr>
    </w:div>
    <w:div w:id="1583103409">
      <w:bodyDiv w:val="1"/>
      <w:marLeft w:val="0"/>
      <w:marRight w:val="0"/>
      <w:marTop w:val="0"/>
      <w:marBottom w:val="0"/>
      <w:divBdr>
        <w:top w:val="none" w:sz="0" w:space="0" w:color="auto"/>
        <w:left w:val="none" w:sz="0" w:space="0" w:color="auto"/>
        <w:bottom w:val="none" w:sz="0" w:space="0" w:color="auto"/>
        <w:right w:val="none" w:sz="0" w:space="0" w:color="auto"/>
      </w:divBdr>
    </w:div>
    <w:div w:id="1583104255">
      <w:bodyDiv w:val="1"/>
      <w:marLeft w:val="0"/>
      <w:marRight w:val="0"/>
      <w:marTop w:val="0"/>
      <w:marBottom w:val="0"/>
      <w:divBdr>
        <w:top w:val="none" w:sz="0" w:space="0" w:color="auto"/>
        <w:left w:val="none" w:sz="0" w:space="0" w:color="auto"/>
        <w:bottom w:val="none" w:sz="0" w:space="0" w:color="auto"/>
        <w:right w:val="none" w:sz="0" w:space="0" w:color="auto"/>
      </w:divBdr>
    </w:div>
    <w:div w:id="1583220383">
      <w:bodyDiv w:val="1"/>
      <w:marLeft w:val="0"/>
      <w:marRight w:val="0"/>
      <w:marTop w:val="0"/>
      <w:marBottom w:val="0"/>
      <w:divBdr>
        <w:top w:val="none" w:sz="0" w:space="0" w:color="auto"/>
        <w:left w:val="none" w:sz="0" w:space="0" w:color="auto"/>
        <w:bottom w:val="none" w:sz="0" w:space="0" w:color="auto"/>
        <w:right w:val="none" w:sz="0" w:space="0" w:color="auto"/>
      </w:divBdr>
    </w:div>
    <w:div w:id="1583248255">
      <w:bodyDiv w:val="1"/>
      <w:marLeft w:val="0"/>
      <w:marRight w:val="0"/>
      <w:marTop w:val="0"/>
      <w:marBottom w:val="0"/>
      <w:divBdr>
        <w:top w:val="none" w:sz="0" w:space="0" w:color="auto"/>
        <w:left w:val="none" w:sz="0" w:space="0" w:color="auto"/>
        <w:bottom w:val="none" w:sz="0" w:space="0" w:color="auto"/>
        <w:right w:val="none" w:sz="0" w:space="0" w:color="auto"/>
      </w:divBdr>
    </w:div>
    <w:div w:id="1583248377">
      <w:bodyDiv w:val="1"/>
      <w:marLeft w:val="0"/>
      <w:marRight w:val="0"/>
      <w:marTop w:val="0"/>
      <w:marBottom w:val="0"/>
      <w:divBdr>
        <w:top w:val="none" w:sz="0" w:space="0" w:color="auto"/>
        <w:left w:val="none" w:sz="0" w:space="0" w:color="auto"/>
        <w:bottom w:val="none" w:sz="0" w:space="0" w:color="auto"/>
        <w:right w:val="none" w:sz="0" w:space="0" w:color="auto"/>
      </w:divBdr>
    </w:div>
    <w:div w:id="1583295508">
      <w:bodyDiv w:val="1"/>
      <w:marLeft w:val="0"/>
      <w:marRight w:val="0"/>
      <w:marTop w:val="0"/>
      <w:marBottom w:val="0"/>
      <w:divBdr>
        <w:top w:val="none" w:sz="0" w:space="0" w:color="auto"/>
        <w:left w:val="none" w:sz="0" w:space="0" w:color="auto"/>
        <w:bottom w:val="none" w:sz="0" w:space="0" w:color="auto"/>
        <w:right w:val="none" w:sz="0" w:space="0" w:color="auto"/>
      </w:divBdr>
    </w:div>
    <w:div w:id="1583296514">
      <w:bodyDiv w:val="1"/>
      <w:marLeft w:val="0"/>
      <w:marRight w:val="0"/>
      <w:marTop w:val="0"/>
      <w:marBottom w:val="0"/>
      <w:divBdr>
        <w:top w:val="none" w:sz="0" w:space="0" w:color="auto"/>
        <w:left w:val="none" w:sz="0" w:space="0" w:color="auto"/>
        <w:bottom w:val="none" w:sz="0" w:space="0" w:color="auto"/>
        <w:right w:val="none" w:sz="0" w:space="0" w:color="auto"/>
      </w:divBdr>
    </w:div>
    <w:div w:id="1583642857">
      <w:bodyDiv w:val="1"/>
      <w:marLeft w:val="0"/>
      <w:marRight w:val="0"/>
      <w:marTop w:val="0"/>
      <w:marBottom w:val="0"/>
      <w:divBdr>
        <w:top w:val="none" w:sz="0" w:space="0" w:color="auto"/>
        <w:left w:val="none" w:sz="0" w:space="0" w:color="auto"/>
        <w:bottom w:val="none" w:sz="0" w:space="0" w:color="auto"/>
        <w:right w:val="none" w:sz="0" w:space="0" w:color="auto"/>
      </w:divBdr>
    </w:div>
    <w:div w:id="1583833253">
      <w:bodyDiv w:val="1"/>
      <w:marLeft w:val="0"/>
      <w:marRight w:val="0"/>
      <w:marTop w:val="0"/>
      <w:marBottom w:val="0"/>
      <w:divBdr>
        <w:top w:val="none" w:sz="0" w:space="0" w:color="auto"/>
        <w:left w:val="none" w:sz="0" w:space="0" w:color="auto"/>
        <w:bottom w:val="none" w:sz="0" w:space="0" w:color="auto"/>
        <w:right w:val="none" w:sz="0" w:space="0" w:color="auto"/>
      </w:divBdr>
    </w:div>
    <w:div w:id="1583906504">
      <w:bodyDiv w:val="1"/>
      <w:marLeft w:val="0"/>
      <w:marRight w:val="0"/>
      <w:marTop w:val="0"/>
      <w:marBottom w:val="0"/>
      <w:divBdr>
        <w:top w:val="none" w:sz="0" w:space="0" w:color="auto"/>
        <w:left w:val="none" w:sz="0" w:space="0" w:color="auto"/>
        <w:bottom w:val="none" w:sz="0" w:space="0" w:color="auto"/>
        <w:right w:val="none" w:sz="0" w:space="0" w:color="auto"/>
      </w:divBdr>
    </w:div>
    <w:div w:id="1583946177">
      <w:bodyDiv w:val="1"/>
      <w:marLeft w:val="0"/>
      <w:marRight w:val="0"/>
      <w:marTop w:val="0"/>
      <w:marBottom w:val="0"/>
      <w:divBdr>
        <w:top w:val="none" w:sz="0" w:space="0" w:color="auto"/>
        <w:left w:val="none" w:sz="0" w:space="0" w:color="auto"/>
        <w:bottom w:val="none" w:sz="0" w:space="0" w:color="auto"/>
        <w:right w:val="none" w:sz="0" w:space="0" w:color="auto"/>
      </w:divBdr>
    </w:div>
    <w:div w:id="1583955608">
      <w:bodyDiv w:val="1"/>
      <w:marLeft w:val="0"/>
      <w:marRight w:val="0"/>
      <w:marTop w:val="0"/>
      <w:marBottom w:val="0"/>
      <w:divBdr>
        <w:top w:val="none" w:sz="0" w:space="0" w:color="auto"/>
        <w:left w:val="none" w:sz="0" w:space="0" w:color="auto"/>
        <w:bottom w:val="none" w:sz="0" w:space="0" w:color="auto"/>
        <w:right w:val="none" w:sz="0" w:space="0" w:color="auto"/>
      </w:divBdr>
    </w:div>
    <w:div w:id="1584030006">
      <w:bodyDiv w:val="1"/>
      <w:marLeft w:val="0"/>
      <w:marRight w:val="0"/>
      <w:marTop w:val="0"/>
      <w:marBottom w:val="0"/>
      <w:divBdr>
        <w:top w:val="none" w:sz="0" w:space="0" w:color="auto"/>
        <w:left w:val="none" w:sz="0" w:space="0" w:color="auto"/>
        <w:bottom w:val="none" w:sz="0" w:space="0" w:color="auto"/>
        <w:right w:val="none" w:sz="0" w:space="0" w:color="auto"/>
      </w:divBdr>
    </w:div>
    <w:div w:id="1584144608">
      <w:bodyDiv w:val="1"/>
      <w:marLeft w:val="0"/>
      <w:marRight w:val="0"/>
      <w:marTop w:val="0"/>
      <w:marBottom w:val="0"/>
      <w:divBdr>
        <w:top w:val="none" w:sz="0" w:space="0" w:color="auto"/>
        <w:left w:val="none" w:sz="0" w:space="0" w:color="auto"/>
        <w:bottom w:val="none" w:sz="0" w:space="0" w:color="auto"/>
        <w:right w:val="none" w:sz="0" w:space="0" w:color="auto"/>
      </w:divBdr>
    </w:div>
    <w:div w:id="1584147006">
      <w:bodyDiv w:val="1"/>
      <w:marLeft w:val="0"/>
      <w:marRight w:val="0"/>
      <w:marTop w:val="0"/>
      <w:marBottom w:val="0"/>
      <w:divBdr>
        <w:top w:val="none" w:sz="0" w:space="0" w:color="auto"/>
        <w:left w:val="none" w:sz="0" w:space="0" w:color="auto"/>
        <w:bottom w:val="none" w:sz="0" w:space="0" w:color="auto"/>
        <w:right w:val="none" w:sz="0" w:space="0" w:color="auto"/>
      </w:divBdr>
    </w:div>
    <w:div w:id="1584218967">
      <w:bodyDiv w:val="1"/>
      <w:marLeft w:val="0"/>
      <w:marRight w:val="0"/>
      <w:marTop w:val="0"/>
      <w:marBottom w:val="0"/>
      <w:divBdr>
        <w:top w:val="none" w:sz="0" w:space="0" w:color="auto"/>
        <w:left w:val="none" w:sz="0" w:space="0" w:color="auto"/>
        <w:bottom w:val="none" w:sz="0" w:space="0" w:color="auto"/>
        <w:right w:val="none" w:sz="0" w:space="0" w:color="auto"/>
      </w:divBdr>
    </w:div>
    <w:div w:id="1584221158">
      <w:bodyDiv w:val="1"/>
      <w:marLeft w:val="0"/>
      <w:marRight w:val="0"/>
      <w:marTop w:val="0"/>
      <w:marBottom w:val="0"/>
      <w:divBdr>
        <w:top w:val="none" w:sz="0" w:space="0" w:color="auto"/>
        <w:left w:val="none" w:sz="0" w:space="0" w:color="auto"/>
        <w:bottom w:val="none" w:sz="0" w:space="0" w:color="auto"/>
        <w:right w:val="none" w:sz="0" w:space="0" w:color="auto"/>
      </w:divBdr>
    </w:div>
    <w:div w:id="1584293468">
      <w:bodyDiv w:val="1"/>
      <w:marLeft w:val="0"/>
      <w:marRight w:val="0"/>
      <w:marTop w:val="0"/>
      <w:marBottom w:val="0"/>
      <w:divBdr>
        <w:top w:val="none" w:sz="0" w:space="0" w:color="auto"/>
        <w:left w:val="none" w:sz="0" w:space="0" w:color="auto"/>
        <w:bottom w:val="none" w:sz="0" w:space="0" w:color="auto"/>
        <w:right w:val="none" w:sz="0" w:space="0" w:color="auto"/>
      </w:divBdr>
    </w:div>
    <w:div w:id="1584295481">
      <w:bodyDiv w:val="1"/>
      <w:marLeft w:val="0"/>
      <w:marRight w:val="0"/>
      <w:marTop w:val="0"/>
      <w:marBottom w:val="0"/>
      <w:divBdr>
        <w:top w:val="none" w:sz="0" w:space="0" w:color="auto"/>
        <w:left w:val="none" w:sz="0" w:space="0" w:color="auto"/>
        <w:bottom w:val="none" w:sz="0" w:space="0" w:color="auto"/>
        <w:right w:val="none" w:sz="0" w:space="0" w:color="auto"/>
      </w:divBdr>
    </w:div>
    <w:div w:id="1584295637">
      <w:bodyDiv w:val="1"/>
      <w:marLeft w:val="0"/>
      <w:marRight w:val="0"/>
      <w:marTop w:val="0"/>
      <w:marBottom w:val="0"/>
      <w:divBdr>
        <w:top w:val="none" w:sz="0" w:space="0" w:color="auto"/>
        <w:left w:val="none" w:sz="0" w:space="0" w:color="auto"/>
        <w:bottom w:val="none" w:sz="0" w:space="0" w:color="auto"/>
        <w:right w:val="none" w:sz="0" w:space="0" w:color="auto"/>
      </w:divBdr>
    </w:div>
    <w:div w:id="1584334936">
      <w:bodyDiv w:val="1"/>
      <w:marLeft w:val="0"/>
      <w:marRight w:val="0"/>
      <w:marTop w:val="0"/>
      <w:marBottom w:val="0"/>
      <w:divBdr>
        <w:top w:val="none" w:sz="0" w:space="0" w:color="auto"/>
        <w:left w:val="none" w:sz="0" w:space="0" w:color="auto"/>
        <w:bottom w:val="none" w:sz="0" w:space="0" w:color="auto"/>
        <w:right w:val="none" w:sz="0" w:space="0" w:color="auto"/>
      </w:divBdr>
    </w:div>
    <w:div w:id="1584340334">
      <w:bodyDiv w:val="1"/>
      <w:marLeft w:val="0"/>
      <w:marRight w:val="0"/>
      <w:marTop w:val="0"/>
      <w:marBottom w:val="0"/>
      <w:divBdr>
        <w:top w:val="none" w:sz="0" w:space="0" w:color="auto"/>
        <w:left w:val="none" w:sz="0" w:space="0" w:color="auto"/>
        <w:bottom w:val="none" w:sz="0" w:space="0" w:color="auto"/>
        <w:right w:val="none" w:sz="0" w:space="0" w:color="auto"/>
      </w:divBdr>
    </w:div>
    <w:div w:id="1584417503">
      <w:bodyDiv w:val="1"/>
      <w:marLeft w:val="0"/>
      <w:marRight w:val="0"/>
      <w:marTop w:val="0"/>
      <w:marBottom w:val="0"/>
      <w:divBdr>
        <w:top w:val="none" w:sz="0" w:space="0" w:color="auto"/>
        <w:left w:val="none" w:sz="0" w:space="0" w:color="auto"/>
        <w:bottom w:val="none" w:sz="0" w:space="0" w:color="auto"/>
        <w:right w:val="none" w:sz="0" w:space="0" w:color="auto"/>
      </w:divBdr>
    </w:div>
    <w:div w:id="1584417605">
      <w:bodyDiv w:val="1"/>
      <w:marLeft w:val="0"/>
      <w:marRight w:val="0"/>
      <w:marTop w:val="0"/>
      <w:marBottom w:val="0"/>
      <w:divBdr>
        <w:top w:val="none" w:sz="0" w:space="0" w:color="auto"/>
        <w:left w:val="none" w:sz="0" w:space="0" w:color="auto"/>
        <w:bottom w:val="none" w:sz="0" w:space="0" w:color="auto"/>
        <w:right w:val="none" w:sz="0" w:space="0" w:color="auto"/>
      </w:divBdr>
    </w:div>
    <w:div w:id="1584491063">
      <w:bodyDiv w:val="1"/>
      <w:marLeft w:val="0"/>
      <w:marRight w:val="0"/>
      <w:marTop w:val="0"/>
      <w:marBottom w:val="0"/>
      <w:divBdr>
        <w:top w:val="none" w:sz="0" w:space="0" w:color="auto"/>
        <w:left w:val="none" w:sz="0" w:space="0" w:color="auto"/>
        <w:bottom w:val="none" w:sz="0" w:space="0" w:color="auto"/>
        <w:right w:val="none" w:sz="0" w:space="0" w:color="auto"/>
      </w:divBdr>
    </w:div>
    <w:div w:id="1584534679">
      <w:bodyDiv w:val="1"/>
      <w:marLeft w:val="0"/>
      <w:marRight w:val="0"/>
      <w:marTop w:val="0"/>
      <w:marBottom w:val="0"/>
      <w:divBdr>
        <w:top w:val="none" w:sz="0" w:space="0" w:color="auto"/>
        <w:left w:val="none" w:sz="0" w:space="0" w:color="auto"/>
        <w:bottom w:val="none" w:sz="0" w:space="0" w:color="auto"/>
        <w:right w:val="none" w:sz="0" w:space="0" w:color="auto"/>
      </w:divBdr>
    </w:div>
    <w:div w:id="1584682130">
      <w:bodyDiv w:val="1"/>
      <w:marLeft w:val="0"/>
      <w:marRight w:val="0"/>
      <w:marTop w:val="0"/>
      <w:marBottom w:val="0"/>
      <w:divBdr>
        <w:top w:val="none" w:sz="0" w:space="0" w:color="auto"/>
        <w:left w:val="none" w:sz="0" w:space="0" w:color="auto"/>
        <w:bottom w:val="none" w:sz="0" w:space="0" w:color="auto"/>
        <w:right w:val="none" w:sz="0" w:space="0" w:color="auto"/>
      </w:divBdr>
    </w:div>
    <w:div w:id="1584801560">
      <w:bodyDiv w:val="1"/>
      <w:marLeft w:val="0"/>
      <w:marRight w:val="0"/>
      <w:marTop w:val="0"/>
      <w:marBottom w:val="0"/>
      <w:divBdr>
        <w:top w:val="none" w:sz="0" w:space="0" w:color="auto"/>
        <w:left w:val="none" w:sz="0" w:space="0" w:color="auto"/>
        <w:bottom w:val="none" w:sz="0" w:space="0" w:color="auto"/>
        <w:right w:val="none" w:sz="0" w:space="0" w:color="auto"/>
      </w:divBdr>
    </w:div>
    <w:div w:id="1584801974">
      <w:bodyDiv w:val="1"/>
      <w:marLeft w:val="0"/>
      <w:marRight w:val="0"/>
      <w:marTop w:val="0"/>
      <w:marBottom w:val="0"/>
      <w:divBdr>
        <w:top w:val="none" w:sz="0" w:space="0" w:color="auto"/>
        <w:left w:val="none" w:sz="0" w:space="0" w:color="auto"/>
        <w:bottom w:val="none" w:sz="0" w:space="0" w:color="auto"/>
        <w:right w:val="none" w:sz="0" w:space="0" w:color="auto"/>
      </w:divBdr>
    </w:div>
    <w:div w:id="1584870242">
      <w:bodyDiv w:val="1"/>
      <w:marLeft w:val="0"/>
      <w:marRight w:val="0"/>
      <w:marTop w:val="0"/>
      <w:marBottom w:val="0"/>
      <w:divBdr>
        <w:top w:val="none" w:sz="0" w:space="0" w:color="auto"/>
        <w:left w:val="none" w:sz="0" w:space="0" w:color="auto"/>
        <w:bottom w:val="none" w:sz="0" w:space="0" w:color="auto"/>
        <w:right w:val="none" w:sz="0" w:space="0" w:color="auto"/>
      </w:divBdr>
    </w:div>
    <w:div w:id="1584989430">
      <w:bodyDiv w:val="1"/>
      <w:marLeft w:val="0"/>
      <w:marRight w:val="0"/>
      <w:marTop w:val="0"/>
      <w:marBottom w:val="0"/>
      <w:divBdr>
        <w:top w:val="none" w:sz="0" w:space="0" w:color="auto"/>
        <w:left w:val="none" w:sz="0" w:space="0" w:color="auto"/>
        <w:bottom w:val="none" w:sz="0" w:space="0" w:color="auto"/>
        <w:right w:val="none" w:sz="0" w:space="0" w:color="auto"/>
      </w:divBdr>
    </w:div>
    <w:div w:id="1584990595">
      <w:bodyDiv w:val="1"/>
      <w:marLeft w:val="0"/>
      <w:marRight w:val="0"/>
      <w:marTop w:val="0"/>
      <w:marBottom w:val="0"/>
      <w:divBdr>
        <w:top w:val="none" w:sz="0" w:space="0" w:color="auto"/>
        <w:left w:val="none" w:sz="0" w:space="0" w:color="auto"/>
        <w:bottom w:val="none" w:sz="0" w:space="0" w:color="auto"/>
        <w:right w:val="none" w:sz="0" w:space="0" w:color="auto"/>
      </w:divBdr>
    </w:div>
    <w:div w:id="1584990782">
      <w:bodyDiv w:val="1"/>
      <w:marLeft w:val="0"/>
      <w:marRight w:val="0"/>
      <w:marTop w:val="0"/>
      <w:marBottom w:val="0"/>
      <w:divBdr>
        <w:top w:val="none" w:sz="0" w:space="0" w:color="auto"/>
        <w:left w:val="none" w:sz="0" w:space="0" w:color="auto"/>
        <w:bottom w:val="none" w:sz="0" w:space="0" w:color="auto"/>
        <w:right w:val="none" w:sz="0" w:space="0" w:color="auto"/>
      </w:divBdr>
    </w:div>
    <w:div w:id="1585063533">
      <w:bodyDiv w:val="1"/>
      <w:marLeft w:val="0"/>
      <w:marRight w:val="0"/>
      <w:marTop w:val="0"/>
      <w:marBottom w:val="0"/>
      <w:divBdr>
        <w:top w:val="none" w:sz="0" w:space="0" w:color="auto"/>
        <w:left w:val="none" w:sz="0" w:space="0" w:color="auto"/>
        <w:bottom w:val="none" w:sz="0" w:space="0" w:color="auto"/>
        <w:right w:val="none" w:sz="0" w:space="0" w:color="auto"/>
      </w:divBdr>
    </w:div>
    <w:div w:id="1585068561">
      <w:bodyDiv w:val="1"/>
      <w:marLeft w:val="0"/>
      <w:marRight w:val="0"/>
      <w:marTop w:val="0"/>
      <w:marBottom w:val="0"/>
      <w:divBdr>
        <w:top w:val="none" w:sz="0" w:space="0" w:color="auto"/>
        <w:left w:val="none" w:sz="0" w:space="0" w:color="auto"/>
        <w:bottom w:val="none" w:sz="0" w:space="0" w:color="auto"/>
        <w:right w:val="none" w:sz="0" w:space="0" w:color="auto"/>
      </w:divBdr>
    </w:div>
    <w:div w:id="1585186158">
      <w:bodyDiv w:val="1"/>
      <w:marLeft w:val="0"/>
      <w:marRight w:val="0"/>
      <w:marTop w:val="0"/>
      <w:marBottom w:val="0"/>
      <w:divBdr>
        <w:top w:val="none" w:sz="0" w:space="0" w:color="auto"/>
        <w:left w:val="none" w:sz="0" w:space="0" w:color="auto"/>
        <w:bottom w:val="none" w:sz="0" w:space="0" w:color="auto"/>
        <w:right w:val="none" w:sz="0" w:space="0" w:color="auto"/>
      </w:divBdr>
    </w:div>
    <w:div w:id="1585187059">
      <w:bodyDiv w:val="1"/>
      <w:marLeft w:val="0"/>
      <w:marRight w:val="0"/>
      <w:marTop w:val="0"/>
      <w:marBottom w:val="0"/>
      <w:divBdr>
        <w:top w:val="none" w:sz="0" w:space="0" w:color="auto"/>
        <w:left w:val="none" w:sz="0" w:space="0" w:color="auto"/>
        <w:bottom w:val="none" w:sz="0" w:space="0" w:color="auto"/>
        <w:right w:val="none" w:sz="0" w:space="0" w:color="auto"/>
      </w:divBdr>
    </w:div>
    <w:div w:id="1585214907">
      <w:bodyDiv w:val="1"/>
      <w:marLeft w:val="0"/>
      <w:marRight w:val="0"/>
      <w:marTop w:val="0"/>
      <w:marBottom w:val="0"/>
      <w:divBdr>
        <w:top w:val="none" w:sz="0" w:space="0" w:color="auto"/>
        <w:left w:val="none" w:sz="0" w:space="0" w:color="auto"/>
        <w:bottom w:val="none" w:sz="0" w:space="0" w:color="auto"/>
        <w:right w:val="none" w:sz="0" w:space="0" w:color="auto"/>
      </w:divBdr>
    </w:div>
    <w:div w:id="1585265740">
      <w:bodyDiv w:val="1"/>
      <w:marLeft w:val="0"/>
      <w:marRight w:val="0"/>
      <w:marTop w:val="0"/>
      <w:marBottom w:val="0"/>
      <w:divBdr>
        <w:top w:val="none" w:sz="0" w:space="0" w:color="auto"/>
        <w:left w:val="none" w:sz="0" w:space="0" w:color="auto"/>
        <w:bottom w:val="none" w:sz="0" w:space="0" w:color="auto"/>
        <w:right w:val="none" w:sz="0" w:space="0" w:color="auto"/>
      </w:divBdr>
    </w:div>
    <w:div w:id="1585334856">
      <w:bodyDiv w:val="1"/>
      <w:marLeft w:val="0"/>
      <w:marRight w:val="0"/>
      <w:marTop w:val="0"/>
      <w:marBottom w:val="0"/>
      <w:divBdr>
        <w:top w:val="none" w:sz="0" w:space="0" w:color="auto"/>
        <w:left w:val="none" w:sz="0" w:space="0" w:color="auto"/>
        <w:bottom w:val="none" w:sz="0" w:space="0" w:color="auto"/>
        <w:right w:val="none" w:sz="0" w:space="0" w:color="auto"/>
      </w:divBdr>
    </w:div>
    <w:div w:id="1585381775">
      <w:bodyDiv w:val="1"/>
      <w:marLeft w:val="0"/>
      <w:marRight w:val="0"/>
      <w:marTop w:val="0"/>
      <w:marBottom w:val="0"/>
      <w:divBdr>
        <w:top w:val="none" w:sz="0" w:space="0" w:color="auto"/>
        <w:left w:val="none" w:sz="0" w:space="0" w:color="auto"/>
        <w:bottom w:val="none" w:sz="0" w:space="0" w:color="auto"/>
        <w:right w:val="none" w:sz="0" w:space="0" w:color="auto"/>
      </w:divBdr>
    </w:div>
    <w:div w:id="1585381851">
      <w:bodyDiv w:val="1"/>
      <w:marLeft w:val="0"/>
      <w:marRight w:val="0"/>
      <w:marTop w:val="0"/>
      <w:marBottom w:val="0"/>
      <w:divBdr>
        <w:top w:val="none" w:sz="0" w:space="0" w:color="auto"/>
        <w:left w:val="none" w:sz="0" w:space="0" w:color="auto"/>
        <w:bottom w:val="none" w:sz="0" w:space="0" w:color="auto"/>
        <w:right w:val="none" w:sz="0" w:space="0" w:color="auto"/>
      </w:divBdr>
    </w:div>
    <w:div w:id="1585725915">
      <w:bodyDiv w:val="1"/>
      <w:marLeft w:val="0"/>
      <w:marRight w:val="0"/>
      <w:marTop w:val="0"/>
      <w:marBottom w:val="0"/>
      <w:divBdr>
        <w:top w:val="none" w:sz="0" w:space="0" w:color="auto"/>
        <w:left w:val="none" w:sz="0" w:space="0" w:color="auto"/>
        <w:bottom w:val="none" w:sz="0" w:space="0" w:color="auto"/>
        <w:right w:val="none" w:sz="0" w:space="0" w:color="auto"/>
      </w:divBdr>
    </w:div>
    <w:div w:id="1585802107">
      <w:bodyDiv w:val="1"/>
      <w:marLeft w:val="0"/>
      <w:marRight w:val="0"/>
      <w:marTop w:val="0"/>
      <w:marBottom w:val="0"/>
      <w:divBdr>
        <w:top w:val="none" w:sz="0" w:space="0" w:color="auto"/>
        <w:left w:val="none" w:sz="0" w:space="0" w:color="auto"/>
        <w:bottom w:val="none" w:sz="0" w:space="0" w:color="auto"/>
        <w:right w:val="none" w:sz="0" w:space="0" w:color="auto"/>
      </w:divBdr>
    </w:div>
    <w:div w:id="1585841287">
      <w:bodyDiv w:val="1"/>
      <w:marLeft w:val="0"/>
      <w:marRight w:val="0"/>
      <w:marTop w:val="0"/>
      <w:marBottom w:val="0"/>
      <w:divBdr>
        <w:top w:val="none" w:sz="0" w:space="0" w:color="auto"/>
        <w:left w:val="none" w:sz="0" w:space="0" w:color="auto"/>
        <w:bottom w:val="none" w:sz="0" w:space="0" w:color="auto"/>
        <w:right w:val="none" w:sz="0" w:space="0" w:color="auto"/>
      </w:divBdr>
    </w:div>
    <w:div w:id="1585842302">
      <w:bodyDiv w:val="1"/>
      <w:marLeft w:val="0"/>
      <w:marRight w:val="0"/>
      <w:marTop w:val="0"/>
      <w:marBottom w:val="0"/>
      <w:divBdr>
        <w:top w:val="none" w:sz="0" w:space="0" w:color="auto"/>
        <w:left w:val="none" w:sz="0" w:space="0" w:color="auto"/>
        <w:bottom w:val="none" w:sz="0" w:space="0" w:color="auto"/>
        <w:right w:val="none" w:sz="0" w:space="0" w:color="auto"/>
      </w:divBdr>
    </w:div>
    <w:div w:id="1585991293">
      <w:bodyDiv w:val="1"/>
      <w:marLeft w:val="0"/>
      <w:marRight w:val="0"/>
      <w:marTop w:val="0"/>
      <w:marBottom w:val="0"/>
      <w:divBdr>
        <w:top w:val="none" w:sz="0" w:space="0" w:color="auto"/>
        <w:left w:val="none" w:sz="0" w:space="0" w:color="auto"/>
        <w:bottom w:val="none" w:sz="0" w:space="0" w:color="auto"/>
        <w:right w:val="none" w:sz="0" w:space="0" w:color="auto"/>
      </w:divBdr>
    </w:div>
    <w:div w:id="1585992734">
      <w:bodyDiv w:val="1"/>
      <w:marLeft w:val="0"/>
      <w:marRight w:val="0"/>
      <w:marTop w:val="0"/>
      <w:marBottom w:val="0"/>
      <w:divBdr>
        <w:top w:val="none" w:sz="0" w:space="0" w:color="auto"/>
        <w:left w:val="none" w:sz="0" w:space="0" w:color="auto"/>
        <w:bottom w:val="none" w:sz="0" w:space="0" w:color="auto"/>
        <w:right w:val="none" w:sz="0" w:space="0" w:color="auto"/>
      </w:divBdr>
    </w:div>
    <w:div w:id="1585993237">
      <w:bodyDiv w:val="1"/>
      <w:marLeft w:val="0"/>
      <w:marRight w:val="0"/>
      <w:marTop w:val="0"/>
      <w:marBottom w:val="0"/>
      <w:divBdr>
        <w:top w:val="none" w:sz="0" w:space="0" w:color="auto"/>
        <w:left w:val="none" w:sz="0" w:space="0" w:color="auto"/>
        <w:bottom w:val="none" w:sz="0" w:space="0" w:color="auto"/>
        <w:right w:val="none" w:sz="0" w:space="0" w:color="auto"/>
      </w:divBdr>
    </w:div>
    <w:div w:id="1586067275">
      <w:bodyDiv w:val="1"/>
      <w:marLeft w:val="0"/>
      <w:marRight w:val="0"/>
      <w:marTop w:val="0"/>
      <w:marBottom w:val="0"/>
      <w:divBdr>
        <w:top w:val="none" w:sz="0" w:space="0" w:color="auto"/>
        <w:left w:val="none" w:sz="0" w:space="0" w:color="auto"/>
        <w:bottom w:val="none" w:sz="0" w:space="0" w:color="auto"/>
        <w:right w:val="none" w:sz="0" w:space="0" w:color="auto"/>
      </w:divBdr>
    </w:div>
    <w:div w:id="1586376313">
      <w:bodyDiv w:val="1"/>
      <w:marLeft w:val="0"/>
      <w:marRight w:val="0"/>
      <w:marTop w:val="0"/>
      <w:marBottom w:val="0"/>
      <w:divBdr>
        <w:top w:val="none" w:sz="0" w:space="0" w:color="auto"/>
        <w:left w:val="none" w:sz="0" w:space="0" w:color="auto"/>
        <w:bottom w:val="none" w:sz="0" w:space="0" w:color="auto"/>
        <w:right w:val="none" w:sz="0" w:space="0" w:color="auto"/>
      </w:divBdr>
    </w:div>
    <w:div w:id="1586380618">
      <w:bodyDiv w:val="1"/>
      <w:marLeft w:val="0"/>
      <w:marRight w:val="0"/>
      <w:marTop w:val="0"/>
      <w:marBottom w:val="0"/>
      <w:divBdr>
        <w:top w:val="none" w:sz="0" w:space="0" w:color="auto"/>
        <w:left w:val="none" w:sz="0" w:space="0" w:color="auto"/>
        <w:bottom w:val="none" w:sz="0" w:space="0" w:color="auto"/>
        <w:right w:val="none" w:sz="0" w:space="0" w:color="auto"/>
      </w:divBdr>
    </w:div>
    <w:div w:id="1586524851">
      <w:bodyDiv w:val="1"/>
      <w:marLeft w:val="0"/>
      <w:marRight w:val="0"/>
      <w:marTop w:val="0"/>
      <w:marBottom w:val="0"/>
      <w:divBdr>
        <w:top w:val="none" w:sz="0" w:space="0" w:color="auto"/>
        <w:left w:val="none" w:sz="0" w:space="0" w:color="auto"/>
        <w:bottom w:val="none" w:sz="0" w:space="0" w:color="auto"/>
        <w:right w:val="none" w:sz="0" w:space="0" w:color="auto"/>
      </w:divBdr>
    </w:div>
    <w:div w:id="1586573509">
      <w:bodyDiv w:val="1"/>
      <w:marLeft w:val="0"/>
      <w:marRight w:val="0"/>
      <w:marTop w:val="0"/>
      <w:marBottom w:val="0"/>
      <w:divBdr>
        <w:top w:val="none" w:sz="0" w:space="0" w:color="auto"/>
        <w:left w:val="none" w:sz="0" w:space="0" w:color="auto"/>
        <w:bottom w:val="none" w:sz="0" w:space="0" w:color="auto"/>
        <w:right w:val="none" w:sz="0" w:space="0" w:color="auto"/>
      </w:divBdr>
    </w:div>
    <w:div w:id="1586644914">
      <w:bodyDiv w:val="1"/>
      <w:marLeft w:val="0"/>
      <w:marRight w:val="0"/>
      <w:marTop w:val="0"/>
      <w:marBottom w:val="0"/>
      <w:divBdr>
        <w:top w:val="none" w:sz="0" w:space="0" w:color="auto"/>
        <w:left w:val="none" w:sz="0" w:space="0" w:color="auto"/>
        <w:bottom w:val="none" w:sz="0" w:space="0" w:color="auto"/>
        <w:right w:val="none" w:sz="0" w:space="0" w:color="auto"/>
      </w:divBdr>
    </w:div>
    <w:div w:id="1586762484">
      <w:bodyDiv w:val="1"/>
      <w:marLeft w:val="0"/>
      <w:marRight w:val="0"/>
      <w:marTop w:val="0"/>
      <w:marBottom w:val="0"/>
      <w:divBdr>
        <w:top w:val="none" w:sz="0" w:space="0" w:color="auto"/>
        <w:left w:val="none" w:sz="0" w:space="0" w:color="auto"/>
        <w:bottom w:val="none" w:sz="0" w:space="0" w:color="auto"/>
        <w:right w:val="none" w:sz="0" w:space="0" w:color="auto"/>
      </w:divBdr>
    </w:div>
    <w:div w:id="1586766995">
      <w:bodyDiv w:val="1"/>
      <w:marLeft w:val="0"/>
      <w:marRight w:val="0"/>
      <w:marTop w:val="0"/>
      <w:marBottom w:val="0"/>
      <w:divBdr>
        <w:top w:val="none" w:sz="0" w:space="0" w:color="auto"/>
        <w:left w:val="none" w:sz="0" w:space="0" w:color="auto"/>
        <w:bottom w:val="none" w:sz="0" w:space="0" w:color="auto"/>
        <w:right w:val="none" w:sz="0" w:space="0" w:color="auto"/>
      </w:divBdr>
    </w:div>
    <w:div w:id="1586837415">
      <w:bodyDiv w:val="1"/>
      <w:marLeft w:val="0"/>
      <w:marRight w:val="0"/>
      <w:marTop w:val="0"/>
      <w:marBottom w:val="0"/>
      <w:divBdr>
        <w:top w:val="none" w:sz="0" w:space="0" w:color="auto"/>
        <w:left w:val="none" w:sz="0" w:space="0" w:color="auto"/>
        <w:bottom w:val="none" w:sz="0" w:space="0" w:color="auto"/>
        <w:right w:val="none" w:sz="0" w:space="0" w:color="auto"/>
      </w:divBdr>
    </w:div>
    <w:div w:id="1586841484">
      <w:bodyDiv w:val="1"/>
      <w:marLeft w:val="0"/>
      <w:marRight w:val="0"/>
      <w:marTop w:val="0"/>
      <w:marBottom w:val="0"/>
      <w:divBdr>
        <w:top w:val="none" w:sz="0" w:space="0" w:color="auto"/>
        <w:left w:val="none" w:sz="0" w:space="0" w:color="auto"/>
        <w:bottom w:val="none" w:sz="0" w:space="0" w:color="auto"/>
        <w:right w:val="none" w:sz="0" w:space="0" w:color="auto"/>
      </w:divBdr>
    </w:div>
    <w:div w:id="1587109171">
      <w:bodyDiv w:val="1"/>
      <w:marLeft w:val="0"/>
      <w:marRight w:val="0"/>
      <w:marTop w:val="0"/>
      <w:marBottom w:val="0"/>
      <w:divBdr>
        <w:top w:val="none" w:sz="0" w:space="0" w:color="auto"/>
        <w:left w:val="none" w:sz="0" w:space="0" w:color="auto"/>
        <w:bottom w:val="none" w:sz="0" w:space="0" w:color="auto"/>
        <w:right w:val="none" w:sz="0" w:space="0" w:color="auto"/>
      </w:divBdr>
    </w:div>
    <w:div w:id="1587181479">
      <w:bodyDiv w:val="1"/>
      <w:marLeft w:val="0"/>
      <w:marRight w:val="0"/>
      <w:marTop w:val="0"/>
      <w:marBottom w:val="0"/>
      <w:divBdr>
        <w:top w:val="none" w:sz="0" w:space="0" w:color="auto"/>
        <w:left w:val="none" w:sz="0" w:space="0" w:color="auto"/>
        <w:bottom w:val="none" w:sz="0" w:space="0" w:color="auto"/>
        <w:right w:val="none" w:sz="0" w:space="0" w:color="auto"/>
      </w:divBdr>
    </w:div>
    <w:div w:id="1587306255">
      <w:bodyDiv w:val="1"/>
      <w:marLeft w:val="0"/>
      <w:marRight w:val="0"/>
      <w:marTop w:val="0"/>
      <w:marBottom w:val="0"/>
      <w:divBdr>
        <w:top w:val="none" w:sz="0" w:space="0" w:color="auto"/>
        <w:left w:val="none" w:sz="0" w:space="0" w:color="auto"/>
        <w:bottom w:val="none" w:sz="0" w:space="0" w:color="auto"/>
        <w:right w:val="none" w:sz="0" w:space="0" w:color="auto"/>
      </w:divBdr>
    </w:div>
    <w:div w:id="1587614413">
      <w:bodyDiv w:val="1"/>
      <w:marLeft w:val="0"/>
      <w:marRight w:val="0"/>
      <w:marTop w:val="0"/>
      <w:marBottom w:val="0"/>
      <w:divBdr>
        <w:top w:val="none" w:sz="0" w:space="0" w:color="auto"/>
        <w:left w:val="none" w:sz="0" w:space="0" w:color="auto"/>
        <w:bottom w:val="none" w:sz="0" w:space="0" w:color="auto"/>
        <w:right w:val="none" w:sz="0" w:space="0" w:color="auto"/>
      </w:divBdr>
    </w:div>
    <w:div w:id="1587687335">
      <w:bodyDiv w:val="1"/>
      <w:marLeft w:val="0"/>
      <w:marRight w:val="0"/>
      <w:marTop w:val="0"/>
      <w:marBottom w:val="0"/>
      <w:divBdr>
        <w:top w:val="none" w:sz="0" w:space="0" w:color="auto"/>
        <w:left w:val="none" w:sz="0" w:space="0" w:color="auto"/>
        <w:bottom w:val="none" w:sz="0" w:space="0" w:color="auto"/>
        <w:right w:val="none" w:sz="0" w:space="0" w:color="auto"/>
      </w:divBdr>
    </w:div>
    <w:div w:id="1587765530">
      <w:bodyDiv w:val="1"/>
      <w:marLeft w:val="0"/>
      <w:marRight w:val="0"/>
      <w:marTop w:val="0"/>
      <w:marBottom w:val="0"/>
      <w:divBdr>
        <w:top w:val="none" w:sz="0" w:space="0" w:color="auto"/>
        <w:left w:val="none" w:sz="0" w:space="0" w:color="auto"/>
        <w:bottom w:val="none" w:sz="0" w:space="0" w:color="auto"/>
        <w:right w:val="none" w:sz="0" w:space="0" w:color="auto"/>
      </w:divBdr>
    </w:div>
    <w:div w:id="1587957222">
      <w:bodyDiv w:val="1"/>
      <w:marLeft w:val="0"/>
      <w:marRight w:val="0"/>
      <w:marTop w:val="0"/>
      <w:marBottom w:val="0"/>
      <w:divBdr>
        <w:top w:val="none" w:sz="0" w:space="0" w:color="auto"/>
        <w:left w:val="none" w:sz="0" w:space="0" w:color="auto"/>
        <w:bottom w:val="none" w:sz="0" w:space="0" w:color="auto"/>
        <w:right w:val="none" w:sz="0" w:space="0" w:color="auto"/>
      </w:divBdr>
    </w:div>
    <w:div w:id="1587958539">
      <w:bodyDiv w:val="1"/>
      <w:marLeft w:val="0"/>
      <w:marRight w:val="0"/>
      <w:marTop w:val="0"/>
      <w:marBottom w:val="0"/>
      <w:divBdr>
        <w:top w:val="none" w:sz="0" w:space="0" w:color="auto"/>
        <w:left w:val="none" w:sz="0" w:space="0" w:color="auto"/>
        <w:bottom w:val="none" w:sz="0" w:space="0" w:color="auto"/>
        <w:right w:val="none" w:sz="0" w:space="0" w:color="auto"/>
      </w:divBdr>
    </w:div>
    <w:div w:id="1587961589">
      <w:bodyDiv w:val="1"/>
      <w:marLeft w:val="0"/>
      <w:marRight w:val="0"/>
      <w:marTop w:val="0"/>
      <w:marBottom w:val="0"/>
      <w:divBdr>
        <w:top w:val="none" w:sz="0" w:space="0" w:color="auto"/>
        <w:left w:val="none" w:sz="0" w:space="0" w:color="auto"/>
        <w:bottom w:val="none" w:sz="0" w:space="0" w:color="auto"/>
        <w:right w:val="none" w:sz="0" w:space="0" w:color="auto"/>
      </w:divBdr>
    </w:div>
    <w:div w:id="1587962367">
      <w:bodyDiv w:val="1"/>
      <w:marLeft w:val="0"/>
      <w:marRight w:val="0"/>
      <w:marTop w:val="0"/>
      <w:marBottom w:val="0"/>
      <w:divBdr>
        <w:top w:val="none" w:sz="0" w:space="0" w:color="auto"/>
        <w:left w:val="none" w:sz="0" w:space="0" w:color="auto"/>
        <w:bottom w:val="none" w:sz="0" w:space="0" w:color="auto"/>
        <w:right w:val="none" w:sz="0" w:space="0" w:color="auto"/>
      </w:divBdr>
    </w:div>
    <w:div w:id="1588343373">
      <w:bodyDiv w:val="1"/>
      <w:marLeft w:val="0"/>
      <w:marRight w:val="0"/>
      <w:marTop w:val="0"/>
      <w:marBottom w:val="0"/>
      <w:divBdr>
        <w:top w:val="none" w:sz="0" w:space="0" w:color="auto"/>
        <w:left w:val="none" w:sz="0" w:space="0" w:color="auto"/>
        <w:bottom w:val="none" w:sz="0" w:space="0" w:color="auto"/>
        <w:right w:val="none" w:sz="0" w:space="0" w:color="auto"/>
      </w:divBdr>
    </w:div>
    <w:div w:id="1588421353">
      <w:bodyDiv w:val="1"/>
      <w:marLeft w:val="0"/>
      <w:marRight w:val="0"/>
      <w:marTop w:val="0"/>
      <w:marBottom w:val="0"/>
      <w:divBdr>
        <w:top w:val="none" w:sz="0" w:space="0" w:color="auto"/>
        <w:left w:val="none" w:sz="0" w:space="0" w:color="auto"/>
        <w:bottom w:val="none" w:sz="0" w:space="0" w:color="auto"/>
        <w:right w:val="none" w:sz="0" w:space="0" w:color="auto"/>
      </w:divBdr>
    </w:div>
    <w:div w:id="1588464540">
      <w:bodyDiv w:val="1"/>
      <w:marLeft w:val="0"/>
      <w:marRight w:val="0"/>
      <w:marTop w:val="0"/>
      <w:marBottom w:val="0"/>
      <w:divBdr>
        <w:top w:val="none" w:sz="0" w:space="0" w:color="auto"/>
        <w:left w:val="none" w:sz="0" w:space="0" w:color="auto"/>
        <w:bottom w:val="none" w:sz="0" w:space="0" w:color="auto"/>
        <w:right w:val="none" w:sz="0" w:space="0" w:color="auto"/>
      </w:divBdr>
    </w:div>
    <w:div w:id="1588539823">
      <w:bodyDiv w:val="1"/>
      <w:marLeft w:val="0"/>
      <w:marRight w:val="0"/>
      <w:marTop w:val="0"/>
      <w:marBottom w:val="0"/>
      <w:divBdr>
        <w:top w:val="none" w:sz="0" w:space="0" w:color="auto"/>
        <w:left w:val="none" w:sz="0" w:space="0" w:color="auto"/>
        <w:bottom w:val="none" w:sz="0" w:space="0" w:color="auto"/>
        <w:right w:val="none" w:sz="0" w:space="0" w:color="auto"/>
      </w:divBdr>
    </w:div>
    <w:div w:id="1588540637">
      <w:bodyDiv w:val="1"/>
      <w:marLeft w:val="0"/>
      <w:marRight w:val="0"/>
      <w:marTop w:val="0"/>
      <w:marBottom w:val="0"/>
      <w:divBdr>
        <w:top w:val="none" w:sz="0" w:space="0" w:color="auto"/>
        <w:left w:val="none" w:sz="0" w:space="0" w:color="auto"/>
        <w:bottom w:val="none" w:sz="0" w:space="0" w:color="auto"/>
        <w:right w:val="none" w:sz="0" w:space="0" w:color="auto"/>
      </w:divBdr>
    </w:div>
    <w:div w:id="1588732157">
      <w:bodyDiv w:val="1"/>
      <w:marLeft w:val="0"/>
      <w:marRight w:val="0"/>
      <w:marTop w:val="0"/>
      <w:marBottom w:val="0"/>
      <w:divBdr>
        <w:top w:val="none" w:sz="0" w:space="0" w:color="auto"/>
        <w:left w:val="none" w:sz="0" w:space="0" w:color="auto"/>
        <w:bottom w:val="none" w:sz="0" w:space="0" w:color="auto"/>
        <w:right w:val="none" w:sz="0" w:space="0" w:color="auto"/>
      </w:divBdr>
    </w:div>
    <w:div w:id="1588802245">
      <w:bodyDiv w:val="1"/>
      <w:marLeft w:val="0"/>
      <w:marRight w:val="0"/>
      <w:marTop w:val="0"/>
      <w:marBottom w:val="0"/>
      <w:divBdr>
        <w:top w:val="none" w:sz="0" w:space="0" w:color="auto"/>
        <w:left w:val="none" w:sz="0" w:space="0" w:color="auto"/>
        <w:bottom w:val="none" w:sz="0" w:space="0" w:color="auto"/>
        <w:right w:val="none" w:sz="0" w:space="0" w:color="auto"/>
      </w:divBdr>
    </w:div>
    <w:div w:id="1588802478">
      <w:bodyDiv w:val="1"/>
      <w:marLeft w:val="0"/>
      <w:marRight w:val="0"/>
      <w:marTop w:val="0"/>
      <w:marBottom w:val="0"/>
      <w:divBdr>
        <w:top w:val="none" w:sz="0" w:space="0" w:color="auto"/>
        <w:left w:val="none" w:sz="0" w:space="0" w:color="auto"/>
        <w:bottom w:val="none" w:sz="0" w:space="0" w:color="auto"/>
        <w:right w:val="none" w:sz="0" w:space="0" w:color="auto"/>
      </w:divBdr>
    </w:div>
    <w:div w:id="1588879053">
      <w:bodyDiv w:val="1"/>
      <w:marLeft w:val="0"/>
      <w:marRight w:val="0"/>
      <w:marTop w:val="0"/>
      <w:marBottom w:val="0"/>
      <w:divBdr>
        <w:top w:val="none" w:sz="0" w:space="0" w:color="auto"/>
        <w:left w:val="none" w:sz="0" w:space="0" w:color="auto"/>
        <w:bottom w:val="none" w:sz="0" w:space="0" w:color="auto"/>
        <w:right w:val="none" w:sz="0" w:space="0" w:color="auto"/>
      </w:divBdr>
    </w:div>
    <w:div w:id="1588883008">
      <w:bodyDiv w:val="1"/>
      <w:marLeft w:val="0"/>
      <w:marRight w:val="0"/>
      <w:marTop w:val="0"/>
      <w:marBottom w:val="0"/>
      <w:divBdr>
        <w:top w:val="none" w:sz="0" w:space="0" w:color="auto"/>
        <w:left w:val="none" w:sz="0" w:space="0" w:color="auto"/>
        <w:bottom w:val="none" w:sz="0" w:space="0" w:color="auto"/>
        <w:right w:val="none" w:sz="0" w:space="0" w:color="auto"/>
      </w:divBdr>
    </w:div>
    <w:div w:id="1589002773">
      <w:bodyDiv w:val="1"/>
      <w:marLeft w:val="0"/>
      <w:marRight w:val="0"/>
      <w:marTop w:val="0"/>
      <w:marBottom w:val="0"/>
      <w:divBdr>
        <w:top w:val="none" w:sz="0" w:space="0" w:color="auto"/>
        <w:left w:val="none" w:sz="0" w:space="0" w:color="auto"/>
        <w:bottom w:val="none" w:sz="0" w:space="0" w:color="auto"/>
        <w:right w:val="none" w:sz="0" w:space="0" w:color="auto"/>
      </w:divBdr>
    </w:div>
    <w:div w:id="1589003194">
      <w:bodyDiv w:val="1"/>
      <w:marLeft w:val="0"/>
      <w:marRight w:val="0"/>
      <w:marTop w:val="0"/>
      <w:marBottom w:val="0"/>
      <w:divBdr>
        <w:top w:val="none" w:sz="0" w:space="0" w:color="auto"/>
        <w:left w:val="none" w:sz="0" w:space="0" w:color="auto"/>
        <w:bottom w:val="none" w:sz="0" w:space="0" w:color="auto"/>
        <w:right w:val="none" w:sz="0" w:space="0" w:color="auto"/>
      </w:divBdr>
    </w:div>
    <w:div w:id="1589118732">
      <w:bodyDiv w:val="1"/>
      <w:marLeft w:val="0"/>
      <w:marRight w:val="0"/>
      <w:marTop w:val="0"/>
      <w:marBottom w:val="0"/>
      <w:divBdr>
        <w:top w:val="none" w:sz="0" w:space="0" w:color="auto"/>
        <w:left w:val="none" w:sz="0" w:space="0" w:color="auto"/>
        <w:bottom w:val="none" w:sz="0" w:space="0" w:color="auto"/>
        <w:right w:val="none" w:sz="0" w:space="0" w:color="auto"/>
      </w:divBdr>
    </w:div>
    <w:div w:id="1589148014">
      <w:bodyDiv w:val="1"/>
      <w:marLeft w:val="0"/>
      <w:marRight w:val="0"/>
      <w:marTop w:val="0"/>
      <w:marBottom w:val="0"/>
      <w:divBdr>
        <w:top w:val="none" w:sz="0" w:space="0" w:color="auto"/>
        <w:left w:val="none" w:sz="0" w:space="0" w:color="auto"/>
        <w:bottom w:val="none" w:sz="0" w:space="0" w:color="auto"/>
        <w:right w:val="none" w:sz="0" w:space="0" w:color="auto"/>
      </w:divBdr>
    </w:div>
    <w:div w:id="1589148688">
      <w:bodyDiv w:val="1"/>
      <w:marLeft w:val="0"/>
      <w:marRight w:val="0"/>
      <w:marTop w:val="0"/>
      <w:marBottom w:val="0"/>
      <w:divBdr>
        <w:top w:val="none" w:sz="0" w:space="0" w:color="auto"/>
        <w:left w:val="none" w:sz="0" w:space="0" w:color="auto"/>
        <w:bottom w:val="none" w:sz="0" w:space="0" w:color="auto"/>
        <w:right w:val="none" w:sz="0" w:space="0" w:color="auto"/>
      </w:divBdr>
    </w:div>
    <w:div w:id="1589387024">
      <w:bodyDiv w:val="1"/>
      <w:marLeft w:val="0"/>
      <w:marRight w:val="0"/>
      <w:marTop w:val="0"/>
      <w:marBottom w:val="0"/>
      <w:divBdr>
        <w:top w:val="none" w:sz="0" w:space="0" w:color="auto"/>
        <w:left w:val="none" w:sz="0" w:space="0" w:color="auto"/>
        <w:bottom w:val="none" w:sz="0" w:space="0" w:color="auto"/>
        <w:right w:val="none" w:sz="0" w:space="0" w:color="auto"/>
      </w:divBdr>
    </w:div>
    <w:div w:id="1589459344">
      <w:bodyDiv w:val="1"/>
      <w:marLeft w:val="0"/>
      <w:marRight w:val="0"/>
      <w:marTop w:val="0"/>
      <w:marBottom w:val="0"/>
      <w:divBdr>
        <w:top w:val="none" w:sz="0" w:space="0" w:color="auto"/>
        <w:left w:val="none" w:sz="0" w:space="0" w:color="auto"/>
        <w:bottom w:val="none" w:sz="0" w:space="0" w:color="auto"/>
        <w:right w:val="none" w:sz="0" w:space="0" w:color="auto"/>
      </w:divBdr>
    </w:div>
    <w:div w:id="1589466621">
      <w:bodyDiv w:val="1"/>
      <w:marLeft w:val="0"/>
      <w:marRight w:val="0"/>
      <w:marTop w:val="0"/>
      <w:marBottom w:val="0"/>
      <w:divBdr>
        <w:top w:val="none" w:sz="0" w:space="0" w:color="auto"/>
        <w:left w:val="none" w:sz="0" w:space="0" w:color="auto"/>
        <w:bottom w:val="none" w:sz="0" w:space="0" w:color="auto"/>
        <w:right w:val="none" w:sz="0" w:space="0" w:color="auto"/>
      </w:divBdr>
    </w:div>
    <w:div w:id="1589804859">
      <w:bodyDiv w:val="1"/>
      <w:marLeft w:val="0"/>
      <w:marRight w:val="0"/>
      <w:marTop w:val="0"/>
      <w:marBottom w:val="0"/>
      <w:divBdr>
        <w:top w:val="none" w:sz="0" w:space="0" w:color="auto"/>
        <w:left w:val="none" w:sz="0" w:space="0" w:color="auto"/>
        <w:bottom w:val="none" w:sz="0" w:space="0" w:color="auto"/>
        <w:right w:val="none" w:sz="0" w:space="0" w:color="auto"/>
      </w:divBdr>
    </w:div>
    <w:div w:id="1589847153">
      <w:bodyDiv w:val="1"/>
      <w:marLeft w:val="0"/>
      <w:marRight w:val="0"/>
      <w:marTop w:val="0"/>
      <w:marBottom w:val="0"/>
      <w:divBdr>
        <w:top w:val="none" w:sz="0" w:space="0" w:color="auto"/>
        <w:left w:val="none" w:sz="0" w:space="0" w:color="auto"/>
        <w:bottom w:val="none" w:sz="0" w:space="0" w:color="auto"/>
        <w:right w:val="none" w:sz="0" w:space="0" w:color="auto"/>
      </w:divBdr>
    </w:div>
    <w:div w:id="1589848636">
      <w:bodyDiv w:val="1"/>
      <w:marLeft w:val="0"/>
      <w:marRight w:val="0"/>
      <w:marTop w:val="0"/>
      <w:marBottom w:val="0"/>
      <w:divBdr>
        <w:top w:val="none" w:sz="0" w:space="0" w:color="auto"/>
        <w:left w:val="none" w:sz="0" w:space="0" w:color="auto"/>
        <w:bottom w:val="none" w:sz="0" w:space="0" w:color="auto"/>
        <w:right w:val="none" w:sz="0" w:space="0" w:color="auto"/>
      </w:divBdr>
    </w:div>
    <w:div w:id="1589923560">
      <w:bodyDiv w:val="1"/>
      <w:marLeft w:val="0"/>
      <w:marRight w:val="0"/>
      <w:marTop w:val="0"/>
      <w:marBottom w:val="0"/>
      <w:divBdr>
        <w:top w:val="none" w:sz="0" w:space="0" w:color="auto"/>
        <w:left w:val="none" w:sz="0" w:space="0" w:color="auto"/>
        <w:bottom w:val="none" w:sz="0" w:space="0" w:color="auto"/>
        <w:right w:val="none" w:sz="0" w:space="0" w:color="auto"/>
      </w:divBdr>
    </w:div>
    <w:div w:id="1589994442">
      <w:bodyDiv w:val="1"/>
      <w:marLeft w:val="0"/>
      <w:marRight w:val="0"/>
      <w:marTop w:val="0"/>
      <w:marBottom w:val="0"/>
      <w:divBdr>
        <w:top w:val="none" w:sz="0" w:space="0" w:color="auto"/>
        <w:left w:val="none" w:sz="0" w:space="0" w:color="auto"/>
        <w:bottom w:val="none" w:sz="0" w:space="0" w:color="auto"/>
        <w:right w:val="none" w:sz="0" w:space="0" w:color="auto"/>
      </w:divBdr>
    </w:div>
    <w:div w:id="1590000295">
      <w:bodyDiv w:val="1"/>
      <w:marLeft w:val="0"/>
      <w:marRight w:val="0"/>
      <w:marTop w:val="0"/>
      <w:marBottom w:val="0"/>
      <w:divBdr>
        <w:top w:val="none" w:sz="0" w:space="0" w:color="auto"/>
        <w:left w:val="none" w:sz="0" w:space="0" w:color="auto"/>
        <w:bottom w:val="none" w:sz="0" w:space="0" w:color="auto"/>
        <w:right w:val="none" w:sz="0" w:space="0" w:color="auto"/>
      </w:divBdr>
    </w:div>
    <w:div w:id="1590039588">
      <w:bodyDiv w:val="1"/>
      <w:marLeft w:val="0"/>
      <w:marRight w:val="0"/>
      <w:marTop w:val="0"/>
      <w:marBottom w:val="0"/>
      <w:divBdr>
        <w:top w:val="none" w:sz="0" w:space="0" w:color="auto"/>
        <w:left w:val="none" w:sz="0" w:space="0" w:color="auto"/>
        <w:bottom w:val="none" w:sz="0" w:space="0" w:color="auto"/>
        <w:right w:val="none" w:sz="0" w:space="0" w:color="auto"/>
      </w:divBdr>
    </w:div>
    <w:div w:id="1590118326">
      <w:bodyDiv w:val="1"/>
      <w:marLeft w:val="0"/>
      <w:marRight w:val="0"/>
      <w:marTop w:val="0"/>
      <w:marBottom w:val="0"/>
      <w:divBdr>
        <w:top w:val="none" w:sz="0" w:space="0" w:color="auto"/>
        <w:left w:val="none" w:sz="0" w:space="0" w:color="auto"/>
        <w:bottom w:val="none" w:sz="0" w:space="0" w:color="auto"/>
        <w:right w:val="none" w:sz="0" w:space="0" w:color="auto"/>
      </w:divBdr>
    </w:div>
    <w:div w:id="1590231169">
      <w:bodyDiv w:val="1"/>
      <w:marLeft w:val="0"/>
      <w:marRight w:val="0"/>
      <w:marTop w:val="0"/>
      <w:marBottom w:val="0"/>
      <w:divBdr>
        <w:top w:val="none" w:sz="0" w:space="0" w:color="auto"/>
        <w:left w:val="none" w:sz="0" w:space="0" w:color="auto"/>
        <w:bottom w:val="none" w:sz="0" w:space="0" w:color="auto"/>
        <w:right w:val="none" w:sz="0" w:space="0" w:color="auto"/>
      </w:divBdr>
    </w:div>
    <w:div w:id="1590235379">
      <w:bodyDiv w:val="1"/>
      <w:marLeft w:val="0"/>
      <w:marRight w:val="0"/>
      <w:marTop w:val="0"/>
      <w:marBottom w:val="0"/>
      <w:divBdr>
        <w:top w:val="none" w:sz="0" w:space="0" w:color="auto"/>
        <w:left w:val="none" w:sz="0" w:space="0" w:color="auto"/>
        <w:bottom w:val="none" w:sz="0" w:space="0" w:color="auto"/>
        <w:right w:val="none" w:sz="0" w:space="0" w:color="auto"/>
      </w:divBdr>
    </w:div>
    <w:div w:id="1590389694">
      <w:bodyDiv w:val="1"/>
      <w:marLeft w:val="0"/>
      <w:marRight w:val="0"/>
      <w:marTop w:val="0"/>
      <w:marBottom w:val="0"/>
      <w:divBdr>
        <w:top w:val="none" w:sz="0" w:space="0" w:color="auto"/>
        <w:left w:val="none" w:sz="0" w:space="0" w:color="auto"/>
        <w:bottom w:val="none" w:sz="0" w:space="0" w:color="auto"/>
        <w:right w:val="none" w:sz="0" w:space="0" w:color="auto"/>
      </w:divBdr>
    </w:div>
    <w:div w:id="1590428484">
      <w:bodyDiv w:val="1"/>
      <w:marLeft w:val="0"/>
      <w:marRight w:val="0"/>
      <w:marTop w:val="0"/>
      <w:marBottom w:val="0"/>
      <w:divBdr>
        <w:top w:val="none" w:sz="0" w:space="0" w:color="auto"/>
        <w:left w:val="none" w:sz="0" w:space="0" w:color="auto"/>
        <w:bottom w:val="none" w:sz="0" w:space="0" w:color="auto"/>
        <w:right w:val="none" w:sz="0" w:space="0" w:color="auto"/>
      </w:divBdr>
    </w:div>
    <w:div w:id="1590429507">
      <w:bodyDiv w:val="1"/>
      <w:marLeft w:val="0"/>
      <w:marRight w:val="0"/>
      <w:marTop w:val="0"/>
      <w:marBottom w:val="0"/>
      <w:divBdr>
        <w:top w:val="none" w:sz="0" w:space="0" w:color="auto"/>
        <w:left w:val="none" w:sz="0" w:space="0" w:color="auto"/>
        <w:bottom w:val="none" w:sz="0" w:space="0" w:color="auto"/>
        <w:right w:val="none" w:sz="0" w:space="0" w:color="auto"/>
      </w:divBdr>
    </w:div>
    <w:div w:id="1590431821">
      <w:bodyDiv w:val="1"/>
      <w:marLeft w:val="0"/>
      <w:marRight w:val="0"/>
      <w:marTop w:val="0"/>
      <w:marBottom w:val="0"/>
      <w:divBdr>
        <w:top w:val="none" w:sz="0" w:space="0" w:color="auto"/>
        <w:left w:val="none" w:sz="0" w:space="0" w:color="auto"/>
        <w:bottom w:val="none" w:sz="0" w:space="0" w:color="auto"/>
        <w:right w:val="none" w:sz="0" w:space="0" w:color="auto"/>
      </w:divBdr>
    </w:div>
    <w:div w:id="1590505905">
      <w:bodyDiv w:val="1"/>
      <w:marLeft w:val="0"/>
      <w:marRight w:val="0"/>
      <w:marTop w:val="0"/>
      <w:marBottom w:val="0"/>
      <w:divBdr>
        <w:top w:val="none" w:sz="0" w:space="0" w:color="auto"/>
        <w:left w:val="none" w:sz="0" w:space="0" w:color="auto"/>
        <w:bottom w:val="none" w:sz="0" w:space="0" w:color="auto"/>
        <w:right w:val="none" w:sz="0" w:space="0" w:color="auto"/>
      </w:divBdr>
    </w:div>
    <w:div w:id="1590625323">
      <w:bodyDiv w:val="1"/>
      <w:marLeft w:val="0"/>
      <w:marRight w:val="0"/>
      <w:marTop w:val="0"/>
      <w:marBottom w:val="0"/>
      <w:divBdr>
        <w:top w:val="none" w:sz="0" w:space="0" w:color="auto"/>
        <w:left w:val="none" w:sz="0" w:space="0" w:color="auto"/>
        <w:bottom w:val="none" w:sz="0" w:space="0" w:color="auto"/>
        <w:right w:val="none" w:sz="0" w:space="0" w:color="auto"/>
      </w:divBdr>
    </w:div>
    <w:div w:id="1590774533">
      <w:bodyDiv w:val="1"/>
      <w:marLeft w:val="0"/>
      <w:marRight w:val="0"/>
      <w:marTop w:val="0"/>
      <w:marBottom w:val="0"/>
      <w:divBdr>
        <w:top w:val="none" w:sz="0" w:space="0" w:color="auto"/>
        <w:left w:val="none" w:sz="0" w:space="0" w:color="auto"/>
        <w:bottom w:val="none" w:sz="0" w:space="0" w:color="auto"/>
        <w:right w:val="none" w:sz="0" w:space="0" w:color="auto"/>
      </w:divBdr>
    </w:div>
    <w:div w:id="1590961732">
      <w:bodyDiv w:val="1"/>
      <w:marLeft w:val="0"/>
      <w:marRight w:val="0"/>
      <w:marTop w:val="0"/>
      <w:marBottom w:val="0"/>
      <w:divBdr>
        <w:top w:val="none" w:sz="0" w:space="0" w:color="auto"/>
        <w:left w:val="none" w:sz="0" w:space="0" w:color="auto"/>
        <w:bottom w:val="none" w:sz="0" w:space="0" w:color="auto"/>
        <w:right w:val="none" w:sz="0" w:space="0" w:color="auto"/>
      </w:divBdr>
    </w:div>
    <w:div w:id="1590963514">
      <w:bodyDiv w:val="1"/>
      <w:marLeft w:val="0"/>
      <w:marRight w:val="0"/>
      <w:marTop w:val="0"/>
      <w:marBottom w:val="0"/>
      <w:divBdr>
        <w:top w:val="none" w:sz="0" w:space="0" w:color="auto"/>
        <w:left w:val="none" w:sz="0" w:space="0" w:color="auto"/>
        <w:bottom w:val="none" w:sz="0" w:space="0" w:color="auto"/>
        <w:right w:val="none" w:sz="0" w:space="0" w:color="auto"/>
      </w:divBdr>
    </w:div>
    <w:div w:id="1590963731">
      <w:bodyDiv w:val="1"/>
      <w:marLeft w:val="0"/>
      <w:marRight w:val="0"/>
      <w:marTop w:val="0"/>
      <w:marBottom w:val="0"/>
      <w:divBdr>
        <w:top w:val="none" w:sz="0" w:space="0" w:color="auto"/>
        <w:left w:val="none" w:sz="0" w:space="0" w:color="auto"/>
        <w:bottom w:val="none" w:sz="0" w:space="0" w:color="auto"/>
        <w:right w:val="none" w:sz="0" w:space="0" w:color="auto"/>
      </w:divBdr>
    </w:div>
    <w:div w:id="1591087498">
      <w:bodyDiv w:val="1"/>
      <w:marLeft w:val="0"/>
      <w:marRight w:val="0"/>
      <w:marTop w:val="0"/>
      <w:marBottom w:val="0"/>
      <w:divBdr>
        <w:top w:val="none" w:sz="0" w:space="0" w:color="auto"/>
        <w:left w:val="none" w:sz="0" w:space="0" w:color="auto"/>
        <w:bottom w:val="none" w:sz="0" w:space="0" w:color="auto"/>
        <w:right w:val="none" w:sz="0" w:space="0" w:color="auto"/>
      </w:divBdr>
    </w:div>
    <w:div w:id="1591156641">
      <w:bodyDiv w:val="1"/>
      <w:marLeft w:val="0"/>
      <w:marRight w:val="0"/>
      <w:marTop w:val="0"/>
      <w:marBottom w:val="0"/>
      <w:divBdr>
        <w:top w:val="none" w:sz="0" w:space="0" w:color="auto"/>
        <w:left w:val="none" w:sz="0" w:space="0" w:color="auto"/>
        <w:bottom w:val="none" w:sz="0" w:space="0" w:color="auto"/>
        <w:right w:val="none" w:sz="0" w:space="0" w:color="auto"/>
      </w:divBdr>
    </w:div>
    <w:div w:id="1591158582">
      <w:bodyDiv w:val="1"/>
      <w:marLeft w:val="0"/>
      <w:marRight w:val="0"/>
      <w:marTop w:val="0"/>
      <w:marBottom w:val="0"/>
      <w:divBdr>
        <w:top w:val="none" w:sz="0" w:space="0" w:color="auto"/>
        <w:left w:val="none" w:sz="0" w:space="0" w:color="auto"/>
        <w:bottom w:val="none" w:sz="0" w:space="0" w:color="auto"/>
        <w:right w:val="none" w:sz="0" w:space="0" w:color="auto"/>
      </w:divBdr>
    </w:div>
    <w:div w:id="1591230532">
      <w:bodyDiv w:val="1"/>
      <w:marLeft w:val="0"/>
      <w:marRight w:val="0"/>
      <w:marTop w:val="0"/>
      <w:marBottom w:val="0"/>
      <w:divBdr>
        <w:top w:val="none" w:sz="0" w:space="0" w:color="auto"/>
        <w:left w:val="none" w:sz="0" w:space="0" w:color="auto"/>
        <w:bottom w:val="none" w:sz="0" w:space="0" w:color="auto"/>
        <w:right w:val="none" w:sz="0" w:space="0" w:color="auto"/>
      </w:divBdr>
    </w:div>
    <w:div w:id="1591305072">
      <w:bodyDiv w:val="1"/>
      <w:marLeft w:val="0"/>
      <w:marRight w:val="0"/>
      <w:marTop w:val="0"/>
      <w:marBottom w:val="0"/>
      <w:divBdr>
        <w:top w:val="none" w:sz="0" w:space="0" w:color="auto"/>
        <w:left w:val="none" w:sz="0" w:space="0" w:color="auto"/>
        <w:bottom w:val="none" w:sz="0" w:space="0" w:color="auto"/>
        <w:right w:val="none" w:sz="0" w:space="0" w:color="auto"/>
      </w:divBdr>
    </w:div>
    <w:div w:id="1591307388">
      <w:bodyDiv w:val="1"/>
      <w:marLeft w:val="0"/>
      <w:marRight w:val="0"/>
      <w:marTop w:val="0"/>
      <w:marBottom w:val="0"/>
      <w:divBdr>
        <w:top w:val="none" w:sz="0" w:space="0" w:color="auto"/>
        <w:left w:val="none" w:sz="0" w:space="0" w:color="auto"/>
        <w:bottom w:val="none" w:sz="0" w:space="0" w:color="auto"/>
        <w:right w:val="none" w:sz="0" w:space="0" w:color="auto"/>
      </w:divBdr>
    </w:div>
    <w:div w:id="1591308705">
      <w:bodyDiv w:val="1"/>
      <w:marLeft w:val="0"/>
      <w:marRight w:val="0"/>
      <w:marTop w:val="0"/>
      <w:marBottom w:val="0"/>
      <w:divBdr>
        <w:top w:val="none" w:sz="0" w:space="0" w:color="auto"/>
        <w:left w:val="none" w:sz="0" w:space="0" w:color="auto"/>
        <w:bottom w:val="none" w:sz="0" w:space="0" w:color="auto"/>
        <w:right w:val="none" w:sz="0" w:space="0" w:color="auto"/>
      </w:divBdr>
    </w:div>
    <w:div w:id="1591500438">
      <w:bodyDiv w:val="1"/>
      <w:marLeft w:val="0"/>
      <w:marRight w:val="0"/>
      <w:marTop w:val="0"/>
      <w:marBottom w:val="0"/>
      <w:divBdr>
        <w:top w:val="none" w:sz="0" w:space="0" w:color="auto"/>
        <w:left w:val="none" w:sz="0" w:space="0" w:color="auto"/>
        <w:bottom w:val="none" w:sz="0" w:space="0" w:color="auto"/>
        <w:right w:val="none" w:sz="0" w:space="0" w:color="auto"/>
      </w:divBdr>
    </w:div>
    <w:div w:id="1591546974">
      <w:bodyDiv w:val="1"/>
      <w:marLeft w:val="0"/>
      <w:marRight w:val="0"/>
      <w:marTop w:val="0"/>
      <w:marBottom w:val="0"/>
      <w:divBdr>
        <w:top w:val="none" w:sz="0" w:space="0" w:color="auto"/>
        <w:left w:val="none" w:sz="0" w:space="0" w:color="auto"/>
        <w:bottom w:val="none" w:sz="0" w:space="0" w:color="auto"/>
        <w:right w:val="none" w:sz="0" w:space="0" w:color="auto"/>
      </w:divBdr>
    </w:div>
    <w:div w:id="1591695585">
      <w:bodyDiv w:val="1"/>
      <w:marLeft w:val="0"/>
      <w:marRight w:val="0"/>
      <w:marTop w:val="0"/>
      <w:marBottom w:val="0"/>
      <w:divBdr>
        <w:top w:val="none" w:sz="0" w:space="0" w:color="auto"/>
        <w:left w:val="none" w:sz="0" w:space="0" w:color="auto"/>
        <w:bottom w:val="none" w:sz="0" w:space="0" w:color="auto"/>
        <w:right w:val="none" w:sz="0" w:space="0" w:color="auto"/>
      </w:divBdr>
    </w:div>
    <w:div w:id="1591699186">
      <w:bodyDiv w:val="1"/>
      <w:marLeft w:val="0"/>
      <w:marRight w:val="0"/>
      <w:marTop w:val="0"/>
      <w:marBottom w:val="0"/>
      <w:divBdr>
        <w:top w:val="none" w:sz="0" w:space="0" w:color="auto"/>
        <w:left w:val="none" w:sz="0" w:space="0" w:color="auto"/>
        <w:bottom w:val="none" w:sz="0" w:space="0" w:color="auto"/>
        <w:right w:val="none" w:sz="0" w:space="0" w:color="auto"/>
      </w:divBdr>
    </w:div>
    <w:div w:id="1591893355">
      <w:bodyDiv w:val="1"/>
      <w:marLeft w:val="0"/>
      <w:marRight w:val="0"/>
      <w:marTop w:val="0"/>
      <w:marBottom w:val="0"/>
      <w:divBdr>
        <w:top w:val="none" w:sz="0" w:space="0" w:color="auto"/>
        <w:left w:val="none" w:sz="0" w:space="0" w:color="auto"/>
        <w:bottom w:val="none" w:sz="0" w:space="0" w:color="auto"/>
        <w:right w:val="none" w:sz="0" w:space="0" w:color="auto"/>
      </w:divBdr>
    </w:div>
    <w:div w:id="1591893958">
      <w:bodyDiv w:val="1"/>
      <w:marLeft w:val="0"/>
      <w:marRight w:val="0"/>
      <w:marTop w:val="0"/>
      <w:marBottom w:val="0"/>
      <w:divBdr>
        <w:top w:val="none" w:sz="0" w:space="0" w:color="auto"/>
        <w:left w:val="none" w:sz="0" w:space="0" w:color="auto"/>
        <w:bottom w:val="none" w:sz="0" w:space="0" w:color="auto"/>
        <w:right w:val="none" w:sz="0" w:space="0" w:color="auto"/>
      </w:divBdr>
    </w:div>
    <w:div w:id="1591966889">
      <w:bodyDiv w:val="1"/>
      <w:marLeft w:val="0"/>
      <w:marRight w:val="0"/>
      <w:marTop w:val="0"/>
      <w:marBottom w:val="0"/>
      <w:divBdr>
        <w:top w:val="none" w:sz="0" w:space="0" w:color="auto"/>
        <w:left w:val="none" w:sz="0" w:space="0" w:color="auto"/>
        <w:bottom w:val="none" w:sz="0" w:space="0" w:color="auto"/>
        <w:right w:val="none" w:sz="0" w:space="0" w:color="auto"/>
      </w:divBdr>
    </w:div>
    <w:div w:id="1592005085">
      <w:bodyDiv w:val="1"/>
      <w:marLeft w:val="0"/>
      <w:marRight w:val="0"/>
      <w:marTop w:val="0"/>
      <w:marBottom w:val="0"/>
      <w:divBdr>
        <w:top w:val="none" w:sz="0" w:space="0" w:color="auto"/>
        <w:left w:val="none" w:sz="0" w:space="0" w:color="auto"/>
        <w:bottom w:val="none" w:sz="0" w:space="0" w:color="auto"/>
        <w:right w:val="none" w:sz="0" w:space="0" w:color="auto"/>
      </w:divBdr>
    </w:div>
    <w:div w:id="1592006992">
      <w:bodyDiv w:val="1"/>
      <w:marLeft w:val="0"/>
      <w:marRight w:val="0"/>
      <w:marTop w:val="0"/>
      <w:marBottom w:val="0"/>
      <w:divBdr>
        <w:top w:val="none" w:sz="0" w:space="0" w:color="auto"/>
        <w:left w:val="none" w:sz="0" w:space="0" w:color="auto"/>
        <w:bottom w:val="none" w:sz="0" w:space="0" w:color="auto"/>
        <w:right w:val="none" w:sz="0" w:space="0" w:color="auto"/>
      </w:divBdr>
    </w:div>
    <w:div w:id="1592010639">
      <w:bodyDiv w:val="1"/>
      <w:marLeft w:val="0"/>
      <w:marRight w:val="0"/>
      <w:marTop w:val="0"/>
      <w:marBottom w:val="0"/>
      <w:divBdr>
        <w:top w:val="none" w:sz="0" w:space="0" w:color="auto"/>
        <w:left w:val="none" w:sz="0" w:space="0" w:color="auto"/>
        <w:bottom w:val="none" w:sz="0" w:space="0" w:color="auto"/>
        <w:right w:val="none" w:sz="0" w:space="0" w:color="auto"/>
      </w:divBdr>
    </w:div>
    <w:div w:id="1592079220">
      <w:bodyDiv w:val="1"/>
      <w:marLeft w:val="0"/>
      <w:marRight w:val="0"/>
      <w:marTop w:val="0"/>
      <w:marBottom w:val="0"/>
      <w:divBdr>
        <w:top w:val="none" w:sz="0" w:space="0" w:color="auto"/>
        <w:left w:val="none" w:sz="0" w:space="0" w:color="auto"/>
        <w:bottom w:val="none" w:sz="0" w:space="0" w:color="auto"/>
        <w:right w:val="none" w:sz="0" w:space="0" w:color="auto"/>
      </w:divBdr>
    </w:div>
    <w:div w:id="1592080421">
      <w:bodyDiv w:val="1"/>
      <w:marLeft w:val="0"/>
      <w:marRight w:val="0"/>
      <w:marTop w:val="0"/>
      <w:marBottom w:val="0"/>
      <w:divBdr>
        <w:top w:val="none" w:sz="0" w:space="0" w:color="auto"/>
        <w:left w:val="none" w:sz="0" w:space="0" w:color="auto"/>
        <w:bottom w:val="none" w:sz="0" w:space="0" w:color="auto"/>
        <w:right w:val="none" w:sz="0" w:space="0" w:color="auto"/>
      </w:divBdr>
    </w:div>
    <w:div w:id="1592083318">
      <w:bodyDiv w:val="1"/>
      <w:marLeft w:val="0"/>
      <w:marRight w:val="0"/>
      <w:marTop w:val="0"/>
      <w:marBottom w:val="0"/>
      <w:divBdr>
        <w:top w:val="none" w:sz="0" w:space="0" w:color="auto"/>
        <w:left w:val="none" w:sz="0" w:space="0" w:color="auto"/>
        <w:bottom w:val="none" w:sz="0" w:space="0" w:color="auto"/>
        <w:right w:val="none" w:sz="0" w:space="0" w:color="auto"/>
      </w:divBdr>
    </w:div>
    <w:div w:id="1592087268">
      <w:bodyDiv w:val="1"/>
      <w:marLeft w:val="0"/>
      <w:marRight w:val="0"/>
      <w:marTop w:val="0"/>
      <w:marBottom w:val="0"/>
      <w:divBdr>
        <w:top w:val="none" w:sz="0" w:space="0" w:color="auto"/>
        <w:left w:val="none" w:sz="0" w:space="0" w:color="auto"/>
        <w:bottom w:val="none" w:sz="0" w:space="0" w:color="auto"/>
        <w:right w:val="none" w:sz="0" w:space="0" w:color="auto"/>
      </w:divBdr>
    </w:div>
    <w:div w:id="1592155513">
      <w:bodyDiv w:val="1"/>
      <w:marLeft w:val="0"/>
      <w:marRight w:val="0"/>
      <w:marTop w:val="0"/>
      <w:marBottom w:val="0"/>
      <w:divBdr>
        <w:top w:val="none" w:sz="0" w:space="0" w:color="auto"/>
        <w:left w:val="none" w:sz="0" w:space="0" w:color="auto"/>
        <w:bottom w:val="none" w:sz="0" w:space="0" w:color="auto"/>
        <w:right w:val="none" w:sz="0" w:space="0" w:color="auto"/>
      </w:divBdr>
    </w:div>
    <w:div w:id="1592201753">
      <w:bodyDiv w:val="1"/>
      <w:marLeft w:val="0"/>
      <w:marRight w:val="0"/>
      <w:marTop w:val="0"/>
      <w:marBottom w:val="0"/>
      <w:divBdr>
        <w:top w:val="none" w:sz="0" w:space="0" w:color="auto"/>
        <w:left w:val="none" w:sz="0" w:space="0" w:color="auto"/>
        <w:bottom w:val="none" w:sz="0" w:space="0" w:color="auto"/>
        <w:right w:val="none" w:sz="0" w:space="0" w:color="auto"/>
      </w:divBdr>
    </w:div>
    <w:div w:id="1592354706">
      <w:bodyDiv w:val="1"/>
      <w:marLeft w:val="0"/>
      <w:marRight w:val="0"/>
      <w:marTop w:val="0"/>
      <w:marBottom w:val="0"/>
      <w:divBdr>
        <w:top w:val="none" w:sz="0" w:space="0" w:color="auto"/>
        <w:left w:val="none" w:sz="0" w:space="0" w:color="auto"/>
        <w:bottom w:val="none" w:sz="0" w:space="0" w:color="auto"/>
        <w:right w:val="none" w:sz="0" w:space="0" w:color="auto"/>
      </w:divBdr>
    </w:div>
    <w:div w:id="1592395612">
      <w:bodyDiv w:val="1"/>
      <w:marLeft w:val="0"/>
      <w:marRight w:val="0"/>
      <w:marTop w:val="0"/>
      <w:marBottom w:val="0"/>
      <w:divBdr>
        <w:top w:val="none" w:sz="0" w:space="0" w:color="auto"/>
        <w:left w:val="none" w:sz="0" w:space="0" w:color="auto"/>
        <w:bottom w:val="none" w:sz="0" w:space="0" w:color="auto"/>
        <w:right w:val="none" w:sz="0" w:space="0" w:color="auto"/>
      </w:divBdr>
    </w:div>
    <w:div w:id="1592397226">
      <w:bodyDiv w:val="1"/>
      <w:marLeft w:val="0"/>
      <w:marRight w:val="0"/>
      <w:marTop w:val="0"/>
      <w:marBottom w:val="0"/>
      <w:divBdr>
        <w:top w:val="none" w:sz="0" w:space="0" w:color="auto"/>
        <w:left w:val="none" w:sz="0" w:space="0" w:color="auto"/>
        <w:bottom w:val="none" w:sz="0" w:space="0" w:color="auto"/>
        <w:right w:val="none" w:sz="0" w:space="0" w:color="auto"/>
      </w:divBdr>
    </w:div>
    <w:div w:id="1592466809">
      <w:bodyDiv w:val="1"/>
      <w:marLeft w:val="0"/>
      <w:marRight w:val="0"/>
      <w:marTop w:val="0"/>
      <w:marBottom w:val="0"/>
      <w:divBdr>
        <w:top w:val="none" w:sz="0" w:space="0" w:color="auto"/>
        <w:left w:val="none" w:sz="0" w:space="0" w:color="auto"/>
        <w:bottom w:val="none" w:sz="0" w:space="0" w:color="auto"/>
        <w:right w:val="none" w:sz="0" w:space="0" w:color="auto"/>
      </w:divBdr>
    </w:div>
    <w:div w:id="1592548057">
      <w:bodyDiv w:val="1"/>
      <w:marLeft w:val="0"/>
      <w:marRight w:val="0"/>
      <w:marTop w:val="0"/>
      <w:marBottom w:val="0"/>
      <w:divBdr>
        <w:top w:val="none" w:sz="0" w:space="0" w:color="auto"/>
        <w:left w:val="none" w:sz="0" w:space="0" w:color="auto"/>
        <w:bottom w:val="none" w:sz="0" w:space="0" w:color="auto"/>
        <w:right w:val="none" w:sz="0" w:space="0" w:color="auto"/>
      </w:divBdr>
    </w:div>
    <w:div w:id="1592618351">
      <w:bodyDiv w:val="1"/>
      <w:marLeft w:val="0"/>
      <w:marRight w:val="0"/>
      <w:marTop w:val="0"/>
      <w:marBottom w:val="0"/>
      <w:divBdr>
        <w:top w:val="none" w:sz="0" w:space="0" w:color="auto"/>
        <w:left w:val="none" w:sz="0" w:space="0" w:color="auto"/>
        <w:bottom w:val="none" w:sz="0" w:space="0" w:color="auto"/>
        <w:right w:val="none" w:sz="0" w:space="0" w:color="auto"/>
      </w:divBdr>
    </w:div>
    <w:div w:id="1592665997">
      <w:bodyDiv w:val="1"/>
      <w:marLeft w:val="0"/>
      <w:marRight w:val="0"/>
      <w:marTop w:val="0"/>
      <w:marBottom w:val="0"/>
      <w:divBdr>
        <w:top w:val="none" w:sz="0" w:space="0" w:color="auto"/>
        <w:left w:val="none" w:sz="0" w:space="0" w:color="auto"/>
        <w:bottom w:val="none" w:sz="0" w:space="0" w:color="auto"/>
        <w:right w:val="none" w:sz="0" w:space="0" w:color="auto"/>
      </w:divBdr>
    </w:div>
    <w:div w:id="1592811666">
      <w:bodyDiv w:val="1"/>
      <w:marLeft w:val="0"/>
      <w:marRight w:val="0"/>
      <w:marTop w:val="0"/>
      <w:marBottom w:val="0"/>
      <w:divBdr>
        <w:top w:val="none" w:sz="0" w:space="0" w:color="auto"/>
        <w:left w:val="none" w:sz="0" w:space="0" w:color="auto"/>
        <w:bottom w:val="none" w:sz="0" w:space="0" w:color="auto"/>
        <w:right w:val="none" w:sz="0" w:space="0" w:color="auto"/>
      </w:divBdr>
    </w:div>
    <w:div w:id="1592814444">
      <w:bodyDiv w:val="1"/>
      <w:marLeft w:val="0"/>
      <w:marRight w:val="0"/>
      <w:marTop w:val="0"/>
      <w:marBottom w:val="0"/>
      <w:divBdr>
        <w:top w:val="none" w:sz="0" w:space="0" w:color="auto"/>
        <w:left w:val="none" w:sz="0" w:space="0" w:color="auto"/>
        <w:bottom w:val="none" w:sz="0" w:space="0" w:color="auto"/>
        <w:right w:val="none" w:sz="0" w:space="0" w:color="auto"/>
      </w:divBdr>
    </w:div>
    <w:div w:id="1592931141">
      <w:bodyDiv w:val="1"/>
      <w:marLeft w:val="0"/>
      <w:marRight w:val="0"/>
      <w:marTop w:val="0"/>
      <w:marBottom w:val="0"/>
      <w:divBdr>
        <w:top w:val="none" w:sz="0" w:space="0" w:color="auto"/>
        <w:left w:val="none" w:sz="0" w:space="0" w:color="auto"/>
        <w:bottom w:val="none" w:sz="0" w:space="0" w:color="auto"/>
        <w:right w:val="none" w:sz="0" w:space="0" w:color="auto"/>
      </w:divBdr>
    </w:div>
    <w:div w:id="1593001958">
      <w:bodyDiv w:val="1"/>
      <w:marLeft w:val="0"/>
      <w:marRight w:val="0"/>
      <w:marTop w:val="0"/>
      <w:marBottom w:val="0"/>
      <w:divBdr>
        <w:top w:val="none" w:sz="0" w:space="0" w:color="auto"/>
        <w:left w:val="none" w:sz="0" w:space="0" w:color="auto"/>
        <w:bottom w:val="none" w:sz="0" w:space="0" w:color="auto"/>
        <w:right w:val="none" w:sz="0" w:space="0" w:color="auto"/>
      </w:divBdr>
    </w:div>
    <w:div w:id="1593049186">
      <w:bodyDiv w:val="1"/>
      <w:marLeft w:val="0"/>
      <w:marRight w:val="0"/>
      <w:marTop w:val="0"/>
      <w:marBottom w:val="0"/>
      <w:divBdr>
        <w:top w:val="none" w:sz="0" w:space="0" w:color="auto"/>
        <w:left w:val="none" w:sz="0" w:space="0" w:color="auto"/>
        <w:bottom w:val="none" w:sz="0" w:space="0" w:color="auto"/>
        <w:right w:val="none" w:sz="0" w:space="0" w:color="auto"/>
      </w:divBdr>
    </w:div>
    <w:div w:id="1593246022">
      <w:bodyDiv w:val="1"/>
      <w:marLeft w:val="0"/>
      <w:marRight w:val="0"/>
      <w:marTop w:val="0"/>
      <w:marBottom w:val="0"/>
      <w:divBdr>
        <w:top w:val="none" w:sz="0" w:space="0" w:color="auto"/>
        <w:left w:val="none" w:sz="0" w:space="0" w:color="auto"/>
        <w:bottom w:val="none" w:sz="0" w:space="0" w:color="auto"/>
        <w:right w:val="none" w:sz="0" w:space="0" w:color="auto"/>
      </w:divBdr>
    </w:div>
    <w:div w:id="1593660634">
      <w:bodyDiv w:val="1"/>
      <w:marLeft w:val="0"/>
      <w:marRight w:val="0"/>
      <w:marTop w:val="0"/>
      <w:marBottom w:val="0"/>
      <w:divBdr>
        <w:top w:val="none" w:sz="0" w:space="0" w:color="auto"/>
        <w:left w:val="none" w:sz="0" w:space="0" w:color="auto"/>
        <w:bottom w:val="none" w:sz="0" w:space="0" w:color="auto"/>
        <w:right w:val="none" w:sz="0" w:space="0" w:color="auto"/>
      </w:divBdr>
    </w:div>
    <w:div w:id="1593732954">
      <w:bodyDiv w:val="1"/>
      <w:marLeft w:val="0"/>
      <w:marRight w:val="0"/>
      <w:marTop w:val="0"/>
      <w:marBottom w:val="0"/>
      <w:divBdr>
        <w:top w:val="none" w:sz="0" w:space="0" w:color="auto"/>
        <w:left w:val="none" w:sz="0" w:space="0" w:color="auto"/>
        <w:bottom w:val="none" w:sz="0" w:space="0" w:color="auto"/>
        <w:right w:val="none" w:sz="0" w:space="0" w:color="auto"/>
      </w:divBdr>
    </w:div>
    <w:div w:id="1593735122">
      <w:bodyDiv w:val="1"/>
      <w:marLeft w:val="0"/>
      <w:marRight w:val="0"/>
      <w:marTop w:val="0"/>
      <w:marBottom w:val="0"/>
      <w:divBdr>
        <w:top w:val="none" w:sz="0" w:space="0" w:color="auto"/>
        <w:left w:val="none" w:sz="0" w:space="0" w:color="auto"/>
        <w:bottom w:val="none" w:sz="0" w:space="0" w:color="auto"/>
        <w:right w:val="none" w:sz="0" w:space="0" w:color="auto"/>
      </w:divBdr>
    </w:div>
    <w:div w:id="1593779036">
      <w:bodyDiv w:val="1"/>
      <w:marLeft w:val="0"/>
      <w:marRight w:val="0"/>
      <w:marTop w:val="0"/>
      <w:marBottom w:val="0"/>
      <w:divBdr>
        <w:top w:val="none" w:sz="0" w:space="0" w:color="auto"/>
        <w:left w:val="none" w:sz="0" w:space="0" w:color="auto"/>
        <w:bottom w:val="none" w:sz="0" w:space="0" w:color="auto"/>
        <w:right w:val="none" w:sz="0" w:space="0" w:color="auto"/>
      </w:divBdr>
    </w:div>
    <w:div w:id="1593974484">
      <w:bodyDiv w:val="1"/>
      <w:marLeft w:val="0"/>
      <w:marRight w:val="0"/>
      <w:marTop w:val="0"/>
      <w:marBottom w:val="0"/>
      <w:divBdr>
        <w:top w:val="none" w:sz="0" w:space="0" w:color="auto"/>
        <w:left w:val="none" w:sz="0" w:space="0" w:color="auto"/>
        <w:bottom w:val="none" w:sz="0" w:space="0" w:color="auto"/>
        <w:right w:val="none" w:sz="0" w:space="0" w:color="auto"/>
      </w:divBdr>
    </w:div>
    <w:div w:id="1594051906">
      <w:bodyDiv w:val="1"/>
      <w:marLeft w:val="0"/>
      <w:marRight w:val="0"/>
      <w:marTop w:val="0"/>
      <w:marBottom w:val="0"/>
      <w:divBdr>
        <w:top w:val="none" w:sz="0" w:space="0" w:color="auto"/>
        <w:left w:val="none" w:sz="0" w:space="0" w:color="auto"/>
        <w:bottom w:val="none" w:sz="0" w:space="0" w:color="auto"/>
        <w:right w:val="none" w:sz="0" w:space="0" w:color="auto"/>
      </w:divBdr>
    </w:div>
    <w:div w:id="1594167191">
      <w:bodyDiv w:val="1"/>
      <w:marLeft w:val="0"/>
      <w:marRight w:val="0"/>
      <w:marTop w:val="0"/>
      <w:marBottom w:val="0"/>
      <w:divBdr>
        <w:top w:val="none" w:sz="0" w:space="0" w:color="auto"/>
        <w:left w:val="none" w:sz="0" w:space="0" w:color="auto"/>
        <w:bottom w:val="none" w:sz="0" w:space="0" w:color="auto"/>
        <w:right w:val="none" w:sz="0" w:space="0" w:color="auto"/>
      </w:divBdr>
    </w:div>
    <w:div w:id="1594167337">
      <w:bodyDiv w:val="1"/>
      <w:marLeft w:val="0"/>
      <w:marRight w:val="0"/>
      <w:marTop w:val="0"/>
      <w:marBottom w:val="0"/>
      <w:divBdr>
        <w:top w:val="none" w:sz="0" w:space="0" w:color="auto"/>
        <w:left w:val="none" w:sz="0" w:space="0" w:color="auto"/>
        <w:bottom w:val="none" w:sz="0" w:space="0" w:color="auto"/>
        <w:right w:val="none" w:sz="0" w:space="0" w:color="auto"/>
      </w:divBdr>
    </w:div>
    <w:div w:id="1594168207">
      <w:bodyDiv w:val="1"/>
      <w:marLeft w:val="0"/>
      <w:marRight w:val="0"/>
      <w:marTop w:val="0"/>
      <w:marBottom w:val="0"/>
      <w:divBdr>
        <w:top w:val="none" w:sz="0" w:space="0" w:color="auto"/>
        <w:left w:val="none" w:sz="0" w:space="0" w:color="auto"/>
        <w:bottom w:val="none" w:sz="0" w:space="0" w:color="auto"/>
        <w:right w:val="none" w:sz="0" w:space="0" w:color="auto"/>
      </w:divBdr>
    </w:div>
    <w:div w:id="1594239111">
      <w:bodyDiv w:val="1"/>
      <w:marLeft w:val="0"/>
      <w:marRight w:val="0"/>
      <w:marTop w:val="0"/>
      <w:marBottom w:val="0"/>
      <w:divBdr>
        <w:top w:val="none" w:sz="0" w:space="0" w:color="auto"/>
        <w:left w:val="none" w:sz="0" w:space="0" w:color="auto"/>
        <w:bottom w:val="none" w:sz="0" w:space="0" w:color="auto"/>
        <w:right w:val="none" w:sz="0" w:space="0" w:color="auto"/>
      </w:divBdr>
    </w:div>
    <w:div w:id="1594360290">
      <w:bodyDiv w:val="1"/>
      <w:marLeft w:val="0"/>
      <w:marRight w:val="0"/>
      <w:marTop w:val="0"/>
      <w:marBottom w:val="0"/>
      <w:divBdr>
        <w:top w:val="none" w:sz="0" w:space="0" w:color="auto"/>
        <w:left w:val="none" w:sz="0" w:space="0" w:color="auto"/>
        <w:bottom w:val="none" w:sz="0" w:space="0" w:color="auto"/>
        <w:right w:val="none" w:sz="0" w:space="0" w:color="auto"/>
      </w:divBdr>
    </w:div>
    <w:div w:id="1594438195">
      <w:bodyDiv w:val="1"/>
      <w:marLeft w:val="0"/>
      <w:marRight w:val="0"/>
      <w:marTop w:val="0"/>
      <w:marBottom w:val="0"/>
      <w:divBdr>
        <w:top w:val="none" w:sz="0" w:space="0" w:color="auto"/>
        <w:left w:val="none" w:sz="0" w:space="0" w:color="auto"/>
        <w:bottom w:val="none" w:sz="0" w:space="0" w:color="auto"/>
        <w:right w:val="none" w:sz="0" w:space="0" w:color="auto"/>
      </w:divBdr>
    </w:div>
    <w:div w:id="1594707527">
      <w:bodyDiv w:val="1"/>
      <w:marLeft w:val="0"/>
      <w:marRight w:val="0"/>
      <w:marTop w:val="0"/>
      <w:marBottom w:val="0"/>
      <w:divBdr>
        <w:top w:val="none" w:sz="0" w:space="0" w:color="auto"/>
        <w:left w:val="none" w:sz="0" w:space="0" w:color="auto"/>
        <w:bottom w:val="none" w:sz="0" w:space="0" w:color="auto"/>
        <w:right w:val="none" w:sz="0" w:space="0" w:color="auto"/>
      </w:divBdr>
    </w:div>
    <w:div w:id="1594774669">
      <w:bodyDiv w:val="1"/>
      <w:marLeft w:val="0"/>
      <w:marRight w:val="0"/>
      <w:marTop w:val="0"/>
      <w:marBottom w:val="0"/>
      <w:divBdr>
        <w:top w:val="none" w:sz="0" w:space="0" w:color="auto"/>
        <w:left w:val="none" w:sz="0" w:space="0" w:color="auto"/>
        <w:bottom w:val="none" w:sz="0" w:space="0" w:color="auto"/>
        <w:right w:val="none" w:sz="0" w:space="0" w:color="auto"/>
      </w:divBdr>
    </w:div>
    <w:div w:id="1594899174">
      <w:bodyDiv w:val="1"/>
      <w:marLeft w:val="0"/>
      <w:marRight w:val="0"/>
      <w:marTop w:val="0"/>
      <w:marBottom w:val="0"/>
      <w:divBdr>
        <w:top w:val="none" w:sz="0" w:space="0" w:color="auto"/>
        <w:left w:val="none" w:sz="0" w:space="0" w:color="auto"/>
        <w:bottom w:val="none" w:sz="0" w:space="0" w:color="auto"/>
        <w:right w:val="none" w:sz="0" w:space="0" w:color="auto"/>
      </w:divBdr>
    </w:div>
    <w:div w:id="1595045434">
      <w:bodyDiv w:val="1"/>
      <w:marLeft w:val="0"/>
      <w:marRight w:val="0"/>
      <w:marTop w:val="0"/>
      <w:marBottom w:val="0"/>
      <w:divBdr>
        <w:top w:val="none" w:sz="0" w:space="0" w:color="auto"/>
        <w:left w:val="none" w:sz="0" w:space="0" w:color="auto"/>
        <w:bottom w:val="none" w:sz="0" w:space="0" w:color="auto"/>
        <w:right w:val="none" w:sz="0" w:space="0" w:color="auto"/>
      </w:divBdr>
    </w:div>
    <w:div w:id="1595045896">
      <w:bodyDiv w:val="1"/>
      <w:marLeft w:val="0"/>
      <w:marRight w:val="0"/>
      <w:marTop w:val="0"/>
      <w:marBottom w:val="0"/>
      <w:divBdr>
        <w:top w:val="none" w:sz="0" w:space="0" w:color="auto"/>
        <w:left w:val="none" w:sz="0" w:space="0" w:color="auto"/>
        <w:bottom w:val="none" w:sz="0" w:space="0" w:color="auto"/>
        <w:right w:val="none" w:sz="0" w:space="0" w:color="auto"/>
      </w:divBdr>
    </w:div>
    <w:div w:id="1595089856">
      <w:bodyDiv w:val="1"/>
      <w:marLeft w:val="0"/>
      <w:marRight w:val="0"/>
      <w:marTop w:val="0"/>
      <w:marBottom w:val="0"/>
      <w:divBdr>
        <w:top w:val="none" w:sz="0" w:space="0" w:color="auto"/>
        <w:left w:val="none" w:sz="0" w:space="0" w:color="auto"/>
        <w:bottom w:val="none" w:sz="0" w:space="0" w:color="auto"/>
        <w:right w:val="none" w:sz="0" w:space="0" w:color="auto"/>
      </w:divBdr>
    </w:div>
    <w:div w:id="1595243121">
      <w:bodyDiv w:val="1"/>
      <w:marLeft w:val="0"/>
      <w:marRight w:val="0"/>
      <w:marTop w:val="0"/>
      <w:marBottom w:val="0"/>
      <w:divBdr>
        <w:top w:val="none" w:sz="0" w:space="0" w:color="auto"/>
        <w:left w:val="none" w:sz="0" w:space="0" w:color="auto"/>
        <w:bottom w:val="none" w:sz="0" w:space="0" w:color="auto"/>
        <w:right w:val="none" w:sz="0" w:space="0" w:color="auto"/>
      </w:divBdr>
    </w:div>
    <w:div w:id="1595360539">
      <w:bodyDiv w:val="1"/>
      <w:marLeft w:val="0"/>
      <w:marRight w:val="0"/>
      <w:marTop w:val="0"/>
      <w:marBottom w:val="0"/>
      <w:divBdr>
        <w:top w:val="none" w:sz="0" w:space="0" w:color="auto"/>
        <w:left w:val="none" w:sz="0" w:space="0" w:color="auto"/>
        <w:bottom w:val="none" w:sz="0" w:space="0" w:color="auto"/>
        <w:right w:val="none" w:sz="0" w:space="0" w:color="auto"/>
      </w:divBdr>
    </w:div>
    <w:div w:id="1595433683">
      <w:bodyDiv w:val="1"/>
      <w:marLeft w:val="0"/>
      <w:marRight w:val="0"/>
      <w:marTop w:val="0"/>
      <w:marBottom w:val="0"/>
      <w:divBdr>
        <w:top w:val="none" w:sz="0" w:space="0" w:color="auto"/>
        <w:left w:val="none" w:sz="0" w:space="0" w:color="auto"/>
        <w:bottom w:val="none" w:sz="0" w:space="0" w:color="auto"/>
        <w:right w:val="none" w:sz="0" w:space="0" w:color="auto"/>
      </w:divBdr>
    </w:div>
    <w:div w:id="1595548317">
      <w:bodyDiv w:val="1"/>
      <w:marLeft w:val="0"/>
      <w:marRight w:val="0"/>
      <w:marTop w:val="0"/>
      <w:marBottom w:val="0"/>
      <w:divBdr>
        <w:top w:val="none" w:sz="0" w:space="0" w:color="auto"/>
        <w:left w:val="none" w:sz="0" w:space="0" w:color="auto"/>
        <w:bottom w:val="none" w:sz="0" w:space="0" w:color="auto"/>
        <w:right w:val="none" w:sz="0" w:space="0" w:color="auto"/>
      </w:divBdr>
    </w:div>
    <w:div w:id="1595552006">
      <w:bodyDiv w:val="1"/>
      <w:marLeft w:val="0"/>
      <w:marRight w:val="0"/>
      <w:marTop w:val="0"/>
      <w:marBottom w:val="0"/>
      <w:divBdr>
        <w:top w:val="none" w:sz="0" w:space="0" w:color="auto"/>
        <w:left w:val="none" w:sz="0" w:space="0" w:color="auto"/>
        <w:bottom w:val="none" w:sz="0" w:space="0" w:color="auto"/>
        <w:right w:val="none" w:sz="0" w:space="0" w:color="auto"/>
      </w:divBdr>
    </w:div>
    <w:div w:id="1595624212">
      <w:bodyDiv w:val="1"/>
      <w:marLeft w:val="0"/>
      <w:marRight w:val="0"/>
      <w:marTop w:val="0"/>
      <w:marBottom w:val="0"/>
      <w:divBdr>
        <w:top w:val="none" w:sz="0" w:space="0" w:color="auto"/>
        <w:left w:val="none" w:sz="0" w:space="0" w:color="auto"/>
        <w:bottom w:val="none" w:sz="0" w:space="0" w:color="auto"/>
        <w:right w:val="none" w:sz="0" w:space="0" w:color="auto"/>
      </w:divBdr>
    </w:div>
    <w:div w:id="1595624713">
      <w:bodyDiv w:val="1"/>
      <w:marLeft w:val="0"/>
      <w:marRight w:val="0"/>
      <w:marTop w:val="0"/>
      <w:marBottom w:val="0"/>
      <w:divBdr>
        <w:top w:val="none" w:sz="0" w:space="0" w:color="auto"/>
        <w:left w:val="none" w:sz="0" w:space="0" w:color="auto"/>
        <w:bottom w:val="none" w:sz="0" w:space="0" w:color="auto"/>
        <w:right w:val="none" w:sz="0" w:space="0" w:color="auto"/>
      </w:divBdr>
    </w:div>
    <w:div w:id="1595629513">
      <w:bodyDiv w:val="1"/>
      <w:marLeft w:val="0"/>
      <w:marRight w:val="0"/>
      <w:marTop w:val="0"/>
      <w:marBottom w:val="0"/>
      <w:divBdr>
        <w:top w:val="none" w:sz="0" w:space="0" w:color="auto"/>
        <w:left w:val="none" w:sz="0" w:space="0" w:color="auto"/>
        <w:bottom w:val="none" w:sz="0" w:space="0" w:color="auto"/>
        <w:right w:val="none" w:sz="0" w:space="0" w:color="auto"/>
      </w:divBdr>
    </w:div>
    <w:div w:id="1595700647">
      <w:bodyDiv w:val="1"/>
      <w:marLeft w:val="0"/>
      <w:marRight w:val="0"/>
      <w:marTop w:val="0"/>
      <w:marBottom w:val="0"/>
      <w:divBdr>
        <w:top w:val="none" w:sz="0" w:space="0" w:color="auto"/>
        <w:left w:val="none" w:sz="0" w:space="0" w:color="auto"/>
        <w:bottom w:val="none" w:sz="0" w:space="0" w:color="auto"/>
        <w:right w:val="none" w:sz="0" w:space="0" w:color="auto"/>
      </w:divBdr>
    </w:div>
    <w:div w:id="1595742307">
      <w:bodyDiv w:val="1"/>
      <w:marLeft w:val="0"/>
      <w:marRight w:val="0"/>
      <w:marTop w:val="0"/>
      <w:marBottom w:val="0"/>
      <w:divBdr>
        <w:top w:val="none" w:sz="0" w:space="0" w:color="auto"/>
        <w:left w:val="none" w:sz="0" w:space="0" w:color="auto"/>
        <w:bottom w:val="none" w:sz="0" w:space="0" w:color="auto"/>
        <w:right w:val="none" w:sz="0" w:space="0" w:color="auto"/>
      </w:divBdr>
    </w:div>
    <w:div w:id="1595744053">
      <w:bodyDiv w:val="1"/>
      <w:marLeft w:val="0"/>
      <w:marRight w:val="0"/>
      <w:marTop w:val="0"/>
      <w:marBottom w:val="0"/>
      <w:divBdr>
        <w:top w:val="none" w:sz="0" w:space="0" w:color="auto"/>
        <w:left w:val="none" w:sz="0" w:space="0" w:color="auto"/>
        <w:bottom w:val="none" w:sz="0" w:space="0" w:color="auto"/>
        <w:right w:val="none" w:sz="0" w:space="0" w:color="auto"/>
      </w:divBdr>
    </w:div>
    <w:div w:id="1595819165">
      <w:bodyDiv w:val="1"/>
      <w:marLeft w:val="0"/>
      <w:marRight w:val="0"/>
      <w:marTop w:val="0"/>
      <w:marBottom w:val="0"/>
      <w:divBdr>
        <w:top w:val="none" w:sz="0" w:space="0" w:color="auto"/>
        <w:left w:val="none" w:sz="0" w:space="0" w:color="auto"/>
        <w:bottom w:val="none" w:sz="0" w:space="0" w:color="auto"/>
        <w:right w:val="none" w:sz="0" w:space="0" w:color="auto"/>
      </w:divBdr>
    </w:div>
    <w:div w:id="1595894555">
      <w:bodyDiv w:val="1"/>
      <w:marLeft w:val="0"/>
      <w:marRight w:val="0"/>
      <w:marTop w:val="0"/>
      <w:marBottom w:val="0"/>
      <w:divBdr>
        <w:top w:val="none" w:sz="0" w:space="0" w:color="auto"/>
        <w:left w:val="none" w:sz="0" w:space="0" w:color="auto"/>
        <w:bottom w:val="none" w:sz="0" w:space="0" w:color="auto"/>
        <w:right w:val="none" w:sz="0" w:space="0" w:color="auto"/>
      </w:divBdr>
    </w:div>
    <w:div w:id="1595936122">
      <w:bodyDiv w:val="1"/>
      <w:marLeft w:val="0"/>
      <w:marRight w:val="0"/>
      <w:marTop w:val="0"/>
      <w:marBottom w:val="0"/>
      <w:divBdr>
        <w:top w:val="none" w:sz="0" w:space="0" w:color="auto"/>
        <w:left w:val="none" w:sz="0" w:space="0" w:color="auto"/>
        <w:bottom w:val="none" w:sz="0" w:space="0" w:color="auto"/>
        <w:right w:val="none" w:sz="0" w:space="0" w:color="auto"/>
      </w:divBdr>
    </w:div>
    <w:div w:id="1596011484">
      <w:bodyDiv w:val="1"/>
      <w:marLeft w:val="0"/>
      <w:marRight w:val="0"/>
      <w:marTop w:val="0"/>
      <w:marBottom w:val="0"/>
      <w:divBdr>
        <w:top w:val="none" w:sz="0" w:space="0" w:color="auto"/>
        <w:left w:val="none" w:sz="0" w:space="0" w:color="auto"/>
        <w:bottom w:val="none" w:sz="0" w:space="0" w:color="auto"/>
        <w:right w:val="none" w:sz="0" w:space="0" w:color="auto"/>
      </w:divBdr>
    </w:div>
    <w:div w:id="1596134746">
      <w:bodyDiv w:val="1"/>
      <w:marLeft w:val="0"/>
      <w:marRight w:val="0"/>
      <w:marTop w:val="0"/>
      <w:marBottom w:val="0"/>
      <w:divBdr>
        <w:top w:val="none" w:sz="0" w:space="0" w:color="auto"/>
        <w:left w:val="none" w:sz="0" w:space="0" w:color="auto"/>
        <w:bottom w:val="none" w:sz="0" w:space="0" w:color="auto"/>
        <w:right w:val="none" w:sz="0" w:space="0" w:color="auto"/>
      </w:divBdr>
    </w:div>
    <w:div w:id="1596326525">
      <w:bodyDiv w:val="1"/>
      <w:marLeft w:val="0"/>
      <w:marRight w:val="0"/>
      <w:marTop w:val="0"/>
      <w:marBottom w:val="0"/>
      <w:divBdr>
        <w:top w:val="none" w:sz="0" w:space="0" w:color="auto"/>
        <w:left w:val="none" w:sz="0" w:space="0" w:color="auto"/>
        <w:bottom w:val="none" w:sz="0" w:space="0" w:color="auto"/>
        <w:right w:val="none" w:sz="0" w:space="0" w:color="auto"/>
      </w:divBdr>
    </w:div>
    <w:div w:id="1596356904">
      <w:bodyDiv w:val="1"/>
      <w:marLeft w:val="0"/>
      <w:marRight w:val="0"/>
      <w:marTop w:val="0"/>
      <w:marBottom w:val="0"/>
      <w:divBdr>
        <w:top w:val="none" w:sz="0" w:space="0" w:color="auto"/>
        <w:left w:val="none" w:sz="0" w:space="0" w:color="auto"/>
        <w:bottom w:val="none" w:sz="0" w:space="0" w:color="auto"/>
        <w:right w:val="none" w:sz="0" w:space="0" w:color="auto"/>
      </w:divBdr>
    </w:div>
    <w:div w:id="1596358469">
      <w:bodyDiv w:val="1"/>
      <w:marLeft w:val="0"/>
      <w:marRight w:val="0"/>
      <w:marTop w:val="0"/>
      <w:marBottom w:val="0"/>
      <w:divBdr>
        <w:top w:val="none" w:sz="0" w:space="0" w:color="auto"/>
        <w:left w:val="none" w:sz="0" w:space="0" w:color="auto"/>
        <w:bottom w:val="none" w:sz="0" w:space="0" w:color="auto"/>
        <w:right w:val="none" w:sz="0" w:space="0" w:color="auto"/>
      </w:divBdr>
    </w:div>
    <w:div w:id="1596403775">
      <w:bodyDiv w:val="1"/>
      <w:marLeft w:val="0"/>
      <w:marRight w:val="0"/>
      <w:marTop w:val="0"/>
      <w:marBottom w:val="0"/>
      <w:divBdr>
        <w:top w:val="none" w:sz="0" w:space="0" w:color="auto"/>
        <w:left w:val="none" w:sz="0" w:space="0" w:color="auto"/>
        <w:bottom w:val="none" w:sz="0" w:space="0" w:color="auto"/>
        <w:right w:val="none" w:sz="0" w:space="0" w:color="auto"/>
      </w:divBdr>
    </w:div>
    <w:div w:id="1596405309">
      <w:bodyDiv w:val="1"/>
      <w:marLeft w:val="0"/>
      <w:marRight w:val="0"/>
      <w:marTop w:val="0"/>
      <w:marBottom w:val="0"/>
      <w:divBdr>
        <w:top w:val="none" w:sz="0" w:space="0" w:color="auto"/>
        <w:left w:val="none" w:sz="0" w:space="0" w:color="auto"/>
        <w:bottom w:val="none" w:sz="0" w:space="0" w:color="auto"/>
        <w:right w:val="none" w:sz="0" w:space="0" w:color="auto"/>
      </w:divBdr>
    </w:div>
    <w:div w:id="1596479790">
      <w:bodyDiv w:val="1"/>
      <w:marLeft w:val="0"/>
      <w:marRight w:val="0"/>
      <w:marTop w:val="0"/>
      <w:marBottom w:val="0"/>
      <w:divBdr>
        <w:top w:val="none" w:sz="0" w:space="0" w:color="auto"/>
        <w:left w:val="none" w:sz="0" w:space="0" w:color="auto"/>
        <w:bottom w:val="none" w:sz="0" w:space="0" w:color="auto"/>
        <w:right w:val="none" w:sz="0" w:space="0" w:color="auto"/>
      </w:divBdr>
    </w:div>
    <w:div w:id="1596480094">
      <w:bodyDiv w:val="1"/>
      <w:marLeft w:val="0"/>
      <w:marRight w:val="0"/>
      <w:marTop w:val="0"/>
      <w:marBottom w:val="0"/>
      <w:divBdr>
        <w:top w:val="none" w:sz="0" w:space="0" w:color="auto"/>
        <w:left w:val="none" w:sz="0" w:space="0" w:color="auto"/>
        <w:bottom w:val="none" w:sz="0" w:space="0" w:color="auto"/>
        <w:right w:val="none" w:sz="0" w:space="0" w:color="auto"/>
      </w:divBdr>
    </w:div>
    <w:div w:id="1596667577">
      <w:bodyDiv w:val="1"/>
      <w:marLeft w:val="0"/>
      <w:marRight w:val="0"/>
      <w:marTop w:val="0"/>
      <w:marBottom w:val="0"/>
      <w:divBdr>
        <w:top w:val="none" w:sz="0" w:space="0" w:color="auto"/>
        <w:left w:val="none" w:sz="0" w:space="0" w:color="auto"/>
        <w:bottom w:val="none" w:sz="0" w:space="0" w:color="auto"/>
        <w:right w:val="none" w:sz="0" w:space="0" w:color="auto"/>
      </w:divBdr>
    </w:div>
    <w:div w:id="1596668617">
      <w:bodyDiv w:val="1"/>
      <w:marLeft w:val="0"/>
      <w:marRight w:val="0"/>
      <w:marTop w:val="0"/>
      <w:marBottom w:val="0"/>
      <w:divBdr>
        <w:top w:val="none" w:sz="0" w:space="0" w:color="auto"/>
        <w:left w:val="none" w:sz="0" w:space="0" w:color="auto"/>
        <w:bottom w:val="none" w:sz="0" w:space="0" w:color="auto"/>
        <w:right w:val="none" w:sz="0" w:space="0" w:color="auto"/>
      </w:divBdr>
    </w:div>
    <w:div w:id="1597128611">
      <w:bodyDiv w:val="1"/>
      <w:marLeft w:val="0"/>
      <w:marRight w:val="0"/>
      <w:marTop w:val="0"/>
      <w:marBottom w:val="0"/>
      <w:divBdr>
        <w:top w:val="none" w:sz="0" w:space="0" w:color="auto"/>
        <w:left w:val="none" w:sz="0" w:space="0" w:color="auto"/>
        <w:bottom w:val="none" w:sz="0" w:space="0" w:color="auto"/>
        <w:right w:val="none" w:sz="0" w:space="0" w:color="auto"/>
      </w:divBdr>
    </w:div>
    <w:div w:id="1597135917">
      <w:bodyDiv w:val="1"/>
      <w:marLeft w:val="0"/>
      <w:marRight w:val="0"/>
      <w:marTop w:val="0"/>
      <w:marBottom w:val="0"/>
      <w:divBdr>
        <w:top w:val="none" w:sz="0" w:space="0" w:color="auto"/>
        <w:left w:val="none" w:sz="0" w:space="0" w:color="auto"/>
        <w:bottom w:val="none" w:sz="0" w:space="0" w:color="auto"/>
        <w:right w:val="none" w:sz="0" w:space="0" w:color="auto"/>
      </w:divBdr>
    </w:div>
    <w:div w:id="1597245965">
      <w:bodyDiv w:val="1"/>
      <w:marLeft w:val="0"/>
      <w:marRight w:val="0"/>
      <w:marTop w:val="0"/>
      <w:marBottom w:val="0"/>
      <w:divBdr>
        <w:top w:val="none" w:sz="0" w:space="0" w:color="auto"/>
        <w:left w:val="none" w:sz="0" w:space="0" w:color="auto"/>
        <w:bottom w:val="none" w:sz="0" w:space="0" w:color="auto"/>
        <w:right w:val="none" w:sz="0" w:space="0" w:color="auto"/>
      </w:divBdr>
    </w:div>
    <w:div w:id="1597322628">
      <w:bodyDiv w:val="1"/>
      <w:marLeft w:val="0"/>
      <w:marRight w:val="0"/>
      <w:marTop w:val="0"/>
      <w:marBottom w:val="0"/>
      <w:divBdr>
        <w:top w:val="none" w:sz="0" w:space="0" w:color="auto"/>
        <w:left w:val="none" w:sz="0" w:space="0" w:color="auto"/>
        <w:bottom w:val="none" w:sz="0" w:space="0" w:color="auto"/>
        <w:right w:val="none" w:sz="0" w:space="0" w:color="auto"/>
      </w:divBdr>
    </w:div>
    <w:div w:id="1597325637">
      <w:bodyDiv w:val="1"/>
      <w:marLeft w:val="0"/>
      <w:marRight w:val="0"/>
      <w:marTop w:val="0"/>
      <w:marBottom w:val="0"/>
      <w:divBdr>
        <w:top w:val="none" w:sz="0" w:space="0" w:color="auto"/>
        <w:left w:val="none" w:sz="0" w:space="0" w:color="auto"/>
        <w:bottom w:val="none" w:sz="0" w:space="0" w:color="auto"/>
        <w:right w:val="none" w:sz="0" w:space="0" w:color="auto"/>
      </w:divBdr>
    </w:div>
    <w:div w:id="1597328539">
      <w:bodyDiv w:val="1"/>
      <w:marLeft w:val="0"/>
      <w:marRight w:val="0"/>
      <w:marTop w:val="0"/>
      <w:marBottom w:val="0"/>
      <w:divBdr>
        <w:top w:val="none" w:sz="0" w:space="0" w:color="auto"/>
        <w:left w:val="none" w:sz="0" w:space="0" w:color="auto"/>
        <w:bottom w:val="none" w:sz="0" w:space="0" w:color="auto"/>
        <w:right w:val="none" w:sz="0" w:space="0" w:color="auto"/>
      </w:divBdr>
    </w:div>
    <w:div w:id="1597447791">
      <w:bodyDiv w:val="1"/>
      <w:marLeft w:val="0"/>
      <w:marRight w:val="0"/>
      <w:marTop w:val="0"/>
      <w:marBottom w:val="0"/>
      <w:divBdr>
        <w:top w:val="none" w:sz="0" w:space="0" w:color="auto"/>
        <w:left w:val="none" w:sz="0" w:space="0" w:color="auto"/>
        <w:bottom w:val="none" w:sz="0" w:space="0" w:color="auto"/>
        <w:right w:val="none" w:sz="0" w:space="0" w:color="auto"/>
      </w:divBdr>
    </w:div>
    <w:div w:id="1597514605">
      <w:bodyDiv w:val="1"/>
      <w:marLeft w:val="0"/>
      <w:marRight w:val="0"/>
      <w:marTop w:val="0"/>
      <w:marBottom w:val="0"/>
      <w:divBdr>
        <w:top w:val="none" w:sz="0" w:space="0" w:color="auto"/>
        <w:left w:val="none" w:sz="0" w:space="0" w:color="auto"/>
        <w:bottom w:val="none" w:sz="0" w:space="0" w:color="auto"/>
        <w:right w:val="none" w:sz="0" w:space="0" w:color="auto"/>
      </w:divBdr>
    </w:div>
    <w:div w:id="1597515063">
      <w:bodyDiv w:val="1"/>
      <w:marLeft w:val="0"/>
      <w:marRight w:val="0"/>
      <w:marTop w:val="0"/>
      <w:marBottom w:val="0"/>
      <w:divBdr>
        <w:top w:val="none" w:sz="0" w:space="0" w:color="auto"/>
        <w:left w:val="none" w:sz="0" w:space="0" w:color="auto"/>
        <w:bottom w:val="none" w:sz="0" w:space="0" w:color="auto"/>
        <w:right w:val="none" w:sz="0" w:space="0" w:color="auto"/>
      </w:divBdr>
    </w:div>
    <w:div w:id="1597516784">
      <w:bodyDiv w:val="1"/>
      <w:marLeft w:val="0"/>
      <w:marRight w:val="0"/>
      <w:marTop w:val="0"/>
      <w:marBottom w:val="0"/>
      <w:divBdr>
        <w:top w:val="none" w:sz="0" w:space="0" w:color="auto"/>
        <w:left w:val="none" w:sz="0" w:space="0" w:color="auto"/>
        <w:bottom w:val="none" w:sz="0" w:space="0" w:color="auto"/>
        <w:right w:val="none" w:sz="0" w:space="0" w:color="auto"/>
      </w:divBdr>
    </w:div>
    <w:div w:id="1597518744">
      <w:bodyDiv w:val="1"/>
      <w:marLeft w:val="0"/>
      <w:marRight w:val="0"/>
      <w:marTop w:val="0"/>
      <w:marBottom w:val="0"/>
      <w:divBdr>
        <w:top w:val="none" w:sz="0" w:space="0" w:color="auto"/>
        <w:left w:val="none" w:sz="0" w:space="0" w:color="auto"/>
        <w:bottom w:val="none" w:sz="0" w:space="0" w:color="auto"/>
        <w:right w:val="none" w:sz="0" w:space="0" w:color="auto"/>
      </w:divBdr>
    </w:div>
    <w:div w:id="1597667269">
      <w:bodyDiv w:val="1"/>
      <w:marLeft w:val="0"/>
      <w:marRight w:val="0"/>
      <w:marTop w:val="0"/>
      <w:marBottom w:val="0"/>
      <w:divBdr>
        <w:top w:val="none" w:sz="0" w:space="0" w:color="auto"/>
        <w:left w:val="none" w:sz="0" w:space="0" w:color="auto"/>
        <w:bottom w:val="none" w:sz="0" w:space="0" w:color="auto"/>
        <w:right w:val="none" w:sz="0" w:space="0" w:color="auto"/>
      </w:divBdr>
    </w:div>
    <w:div w:id="1597789689">
      <w:bodyDiv w:val="1"/>
      <w:marLeft w:val="0"/>
      <w:marRight w:val="0"/>
      <w:marTop w:val="0"/>
      <w:marBottom w:val="0"/>
      <w:divBdr>
        <w:top w:val="none" w:sz="0" w:space="0" w:color="auto"/>
        <w:left w:val="none" w:sz="0" w:space="0" w:color="auto"/>
        <w:bottom w:val="none" w:sz="0" w:space="0" w:color="auto"/>
        <w:right w:val="none" w:sz="0" w:space="0" w:color="auto"/>
      </w:divBdr>
    </w:div>
    <w:div w:id="1597979943">
      <w:bodyDiv w:val="1"/>
      <w:marLeft w:val="0"/>
      <w:marRight w:val="0"/>
      <w:marTop w:val="0"/>
      <w:marBottom w:val="0"/>
      <w:divBdr>
        <w:top w:val="none" w:sz="0" w:space="0" w:color="auto"/>
        <w:left w:val="none" w:sz="0" w:space="0" w:color="auto"/>
        <w:bottom w:val="none" w:sz="0" w:space="0" w:color="auto"/>
        <w:right w:val="none" w:sz="0" w:space="0" w:color="auto"/>
      </w:divBdr>
    </w:div>
    <w:div w:id="1598054045">
      <w:bodyDiv w:val="1"/>
      <w:marLeft w:val="0"/>
      <w:marRight w:val="0"/>
      <w:marTop w:val="0"/>
      <w:marBottom w:val="0"/>
      <w:divBdr>
        <w:top w:val="none" w:sz="0" w:space="0" w:color="auto"/>
        <w:left w:val="none" w:sz="0" w:space="0" w:color="auto"/>
        <w:bottom w:val="none" w:sz="0" w:space="0" w:color="auto"/>
        <w:right w:val="none" w:sz="0" w:space="0" w:color="auto"/>
      </w:divBdr>
    </w:div>
    <w:div w:id="1598252722">
      <w:bodyDiv w:val="1"/>
      <w:marLeft w:val="0"/>
      <w:marRight w:val="0"/>
      <w:marTop w:val="0"/>
      <w:marBottom w:val="0"/>
      <w:divBdr>
        <w:top w:val="none" w:sz="0" w:space="0" w:color="auto"/>
        <w:left w:val="none" w:sz="0" w:space="0" w:color="auto"/>
        <w:bottom w:val="none" w:sz="0" w:space="0" w:color="auto"/>
        <w:right w:val="none" w:sz="0" w:space="0" w:color="auto"/>
      </w:divBdr>
    </w:div>
    <w:div w:id="1598364898">
      <w:bodyDiv w:val="1"/>
      <w:marLeft w:val="0"/>
      <w:marRight w:val="0"/>
      <w:marTop w:val="0"/>
      <w:marBottom w:val="0"/>
      <w:divBdr>
        <w:top w:val="none" w:sz="0" w:space="0" w:color="auto"/>
        <w:left w:val="none" w:sz="0" w:space="0" w:color="auto"/>
        <w:bottom w:val="none" w:sz="0" w:space="0" w:color="auto"/>
        <w:right w:val="none" w:sz="0" w:space="0" w:color="auto"/>
      </w:divBdr>
    </w:div>
    <w:div w:id="1598519733">
      <w:bodyDiv w:val="1"/>
      <w:marLeft w:val="0"/>
      <w:marRight w:val="0"/>
      <w:marTop w:val="0"/>
      <w:marBottom w:val="0"/>
      <w:divBdr>
        <w:top w:val="none" w:sz="0" w:space="0" w:color="auto"/>
        <w:left w:val="none" w:sz="0" w:space="0" w:color="auto"/>
        <w:bottom w:val="none" w:sz="0" w:space="0" w:color="auto"/>
        <w:right w:val="none" w:sz="0" w:space="0" w:color="auto"/>
      </w:divBdr>
    </w:div>
    <w:div w:id="1598753368">
      <w:bodyDiv w:val="1"/>
      <w:marLeft w:val="0"/>
      <w:marRight w:val="0"/>
      <w:marTop w:val="0"/>
      <w:marBottom w:val="0"/>
      <w:divBdr>
        <w:top w:val="none" w:sz="0" w:space="0" w:color="auto"/>
        <w:left w:val="none" w:sz="0" w:space="0" w:color="auto"/>
        <w:bottom w:val="none" w:sz="0" w:space="0" w:color="auto"/>
        <w:right w:val="none" w:sz="0" w:space="0" w:color="auto"/>
      </w:divBdr>
    </w:div>
    <w:div w:id="1598754857">
      <w:bodyDiv w:val="1"/>
      <w:marLeft w:val="0"/>
      <w:marRight w:val="0"/>
      <w:marTop w:val="0"/>
      <w:marBottom w:val="0"/>
      <w:divBdr>
        <w:top w:val="none" w:sz="0" w:space="0" w:color="auto"/>
        <w:left w:val="none" w:sz="0" w:space="0" w:color="auto"/>
        <w:bottom w:val="none" w:sz="0" w:space="0" w:color="auto"/>
        <w:right w:val="none" w:sz="0" w:space="0" w:color="auto"/>
      </w:divBdr>
    </w:div>
    <w:div w:id="1598831499">
      <w:bodyDiv w:val="1"/>
      <w:marLeft w:val="0"/>
      <w:marRight w:val="0"/>
      <w:marTop w:val="0"/>
      <w:marBottom w:val="0"/>
      <w:divBdr>
        <w:top w:val="none" w:sz="0" w:space="0" w:color="auto"/>
        <w:left w:val="none" w:sz="0" w:space="0" w:color="auto"/>
        <w:bottom w:val="none" w:sz="0" w:space="0" w:color="auto"/>
        <w:right w:val="none" w:sz="0" w:space="0" w:color="auto"/>
      </w:divBdr>
    </w:div>
    <w:div w:id="1599023915">
      <w:bodyDiv w:val="1"/>
      <w:marLeft w:val="0"/>
      <w:marRight w:val="0"/>
      <w:marTop w:val="0"/>
      <w:marBottom w:val="0"/>
      <w:divBdr>
        <w:top w:val="none" w:sz="0" w:space="0" w:color="auto"/>
        <w:left w:val="none" w:sz="0" w:space="0" w:color="auto"/>
        <w:bottom w:val="none" w:sz="0" w:space="0" w:color="auto"/>
        <w:right w:val="none" w:sz="0" w:space="0" w:color="auto"/>
      </w:divBdr>
    </w:div>
    <w:div w:id="1599173308">
      <w:bodyDiv w:val="1"/>
      <w:marLeft w:val="0"/>
      <w:marRight w:val="0"/>
      <w:marTop w:val="0"/>
      <w:marBottom w:val="0"/>
      <w:divBdr>
        <w:top w:val="none" w:sz="0" w:space="0" w:color="auto"/>
        <w:left w:val="none" w:sz="0" w:space="0" w:color="auto"/>
        <w:bottom w:val="none" w:sz="0" w:space="0" w:color="auto"/>
        <w:right w:val="none" w:sz="0" w:space="0" w:color="auto"/>
      </w:divBdr>
    </w:div>
    <w:div w:id="1599295506">
      <w:bodyDiv w:val="1"/>
      <w:marLeft w:val="0"/>
      <w:marRight w:val="0"/>
      <w:marTop w:val="0"/>
      <w:marBottom w:val="0"/>
      <w:divBdr>
        <w:top w:val="none" w:sz="0" w:space="0" w:color="auto"/>
        <w:left w:val="none" w:sz="0" w:space="0" w:color="auto"/>
        <w:bottom w:val="none" w:sz="0" w:space="0" w:color="auto"/>
        <w:right w:val="none" w:sz="0" w:space="0" w:color="auto"/>
      </w:divBdr>
    </w:div>
    <w:div w:id="1599413465">
      <w:bodyDiv w:val="1"/>
      <w:marLeft w:val="0"/>
      <w:marRight w:val="0"/>
      <w:marTop w:val="0"/>
      <w:marBottom w:val="0"/>
      <w:divBdr>
        <w:top w:val="none" w:sz="0" w:space="0" w:color="auto"/>
        <w:left w:val="none" w:sz="0" w:space="0" w:color="auto"/>
        <w:bottom w:val="none" w:sz="0" w:space="0" w:color="auto"/>
        <w:right w:val="none" w:sz="0" w:space="0" w:color="auto"/>
      </w:divBdr>
    </w:div>
    <w:div w:id="1599484165">
      <w:bodyDiv w:val="1"/>
      <w:marLeft w:val="0"/>
      <w:marRight w:val="0"/>
      <w:marTop w:val="0"/>
      <w:marBottom w:val="0"/>
      <w:divBdr>
        <w:top w:val="none" w:sz="0" w:space="0" w:color="auto"/>
        <w:left w:val="none" w:sz="0" w:space="0" w:color="auto"/>
        <w:bottom w:val="none" w:sz="0" w:space="0" w:color="auto"/>
        <w:right w:val="none" w:sz="0" w:space="0" w:color="auto"/>
      </w:divBdr>
    </w:div>
    <w:div w:id="1599486781">
      <w:bodyDiv w:val="1"/>
      <w:marLeft w:val="0"/>
      <w:marRight w:val="0"/>
      <w:marTop w:val="0"/>
      <w:marBottom w:val="0"/>
      <w:divBdr>
        <w:top w:val="none" w:sz="0" w:space="0" w:color="auto"/>
        <w:left w:val="none" w:sz="0" w:space="0" w:color="auto"/>
        <w:bottom w:val="none" w:sz="0" w:space="0" w:color="auto"/>
        <w:right w:val="none" w:sz="0" w:space="0" w:color="auto"/>
      </w:divBdr>
    </w:div>
    <w:div w:id="1599557159">
      <w:bodyDiv w:val="1"/>
      <w:marLeft w:val="0"/>
      <w:marRight w:val="0"/>
      <w:marTop w:val="0"/>
      <w:marBottom w:val="0"/>
      <w:divBdr>
        <w:top w:val="none" w:sz="0" w:space="0" w:color="auto"/>
        <w:left w:val="none" w:sz="0" w:space="0" w:color="auto"/>
        <w:bottom w:val="none" w:sz="0" w:space="0" w:color="auto"/>
        <w:right w:val="none" w:sz="0" w:space="0" w:color="auto"/>
      </w:divBdr>
    </w:div>
    <w:div w:id="1599560393">
      <w:bodyDiv w:val="1"/>
      <w:marLeft w:val="0"/>
      <w:marRight w:val="0"/>
      <w:marTop w:val="0"/>
      <w:marBottom w:val="0"/>
      <w:divBdr>
        <w:top w:val="none" w:sz="0" w:space="0" w:color="auto"/>
        <w:left w:val="none" w:sz="0" w:space="0" w:color="auto"/>
        <w:bottom w:val="none" w:sz="0" w:space="0" w:color="auto"/>
        <w:right w:val="none" w:sz="0" w:space="0" w:color="auto"/>
      </w:divBdr>
    </w:div>
    <w:div w:id="1599562323">
      <w:bodyDiv w:val="1"/>
      <w:marLeft w:val="0"/>
      <w:marRight w:val="0"/>
      <w:marTop w:val="0"/>
      <w:marBottom w:val="0"/>
      <w:divBdr>
        <w:top w:val="none" w:sz="0" w:space="0" w:color="auto"/>
        <w:left w:val="none" w:sz="0" w:space="0" w:color="auto"/>
        <w:bottom w:val="none" w:sz="0" w:space="0" w:color="auto"/>
        <w:right w:val="none" w:sz="0" w:space="0" w:color="auto"/>
      </w:divBdr>
    </w:div>
    <w:div w:id="1599563928">
      <w:bodyDiv w:val="1"/>
      <w:marLeft w:val="0"/>
      <w:marRight w:val="0"/>
      <w:marTop w:val="0"/>
      <w:marBottom w:val="0"/>
      <w:divBdr>
        <w:top w:val="none" w:sz="0" w:space="0" w:color="auto"/>
        <w:left w:val="none" w:sz="0" w:space="0" w:color="auto"/>
        <w:bottom w:val="none" w:sz="0" w:space="0" w:color="auto"/>
        <w:right w:val="none" w:sz="0" w:space="0" w:color="auto"/>
      </w:divBdr>
    </w:div>
    <w:div w:id="1599604263">
      <w:bodyDiv w:val="1"/>
      <w:marLeft w:val="0"/>
      <w:marRight w:val="0"/>
      <w:marTop w:val="0"/>
      <w:marBottom w:val="0"/>
      <w:divBdr>
        <w:top w:val="none" w:sz="0" w:space="0" w:color="auto"/>
        <w:left w:val="none" w:sz="0" w:space="0" w:color="auto"/>
        <w:bottom w:val="none" w:sz="0" w:space="0" w:color="auto"/>
        <w:right w:val="none" w:sz="0" w:space="0" w:color="auto"/>
      </w:divBdr>
    </w:div>
    <w:div w:id="1599678957">
      <w:bodyDiv w:val="1"/>
      <w:marLeft w:val="0"/>
      <w:marRight w:val="0"/>
      <w:marTop w:val="0"/>
      <w:marBottom w:val="0"/>
      <w:divBdr>
        <w:top w:val="none" w:sz="0" w:space="0" w:color="auto"/>
        <w:left w:val="none" w:sz="0" w:space="0" w:color="auto"/>
        <w:bottom w:val="none" w:sz="0" w:space="0" w:color="auto"/>
        <w:right w:val="none" w:sz="0" w:space="0" w:color="auto"/>
      </w:divBdr>
    </w:div>
    <w:div w:id="1599754986">
      <w:bodyDiv w:val="1"/>
      <w:marLeft w:val="0"/>
      <w:marRight w:val="0"/>
      <w:marTop w:val="0"/>
      <w:marBottom w:val="0"/>
      <w:divBdr>
        <w:top w:val="none" w:sz="0" w:space="0" w:color="auto"/>
        <w:left w:val="none" w:sz="0" w:space="0" w:color="auto"/>
        <w:bottom w:val="none" w:sz="0" w:space="0" w:color="auto"/>
        <w:right w:val="none" w:sz="0" w:space="0" w:color="auto"/>
      </w:divBdr>
    </w:div>
    <w:div w:id="1599831772">
      <w:bodyDiv w:val="1"/>
      <w:marLeft w:val="0"/>
      <w:marRight w:val="0"/>
      <w:marTop w:val="0"/>
      <w:marBottom w:val="0"/>
      <w:divBdr>
        <w:top w:val="none" w:sz="0" w:space="0" w:color="auto"/>
        <w:left w:val="none" w:sz="0" w:space="0" w:color="auto"/>
        <w:bottom w:val="none" w:sz="0" w:space="0" w:color="auto"/>
        <w:right w:val="none" w:sz="0" w:space="0" w:color="auto"/>
      </w:divBdr>
    </w:div>
    <w:div w:id="1600024541">
      <w:bodyDiv w:val="1"/>
      <w:marLeft w:val="0"/>
      <w:marRight w:val="0"/>
      <w:marTop w:val="0"/>
      <w:marBottom w:val="0"/>
      <w:divBdr>
        <w:top w:val="none" w:sz="0" w:space="0" w:color="auto"/>
        <w:left w:val="none" w:sz="0" w:space="0" w:color="auto"/>
        <w:bottom w:val="none" w:sz="0" w:space="0" w:color="auto"/>
        <w:right w:val="none" w:sz="0" w:space="0" w:color="auto"/>
      </w:divBdr>
    </w:div>
    <w:div w:id="1600137903">
      <w:bodyDiv w:val="1"/>
      <w:marLeft w:val="0"/>
      <w:marRight w:val="0"/>
      <w:marTop w:val="0"/>
      <w:marBottom w:val="0"/>
      <w:divBdr>
        <w:top w:val="none" w:sz="0" w:space="0" w:color="auto"/>
        <w:left w:val="none" w:sz="0" w:space="0" w:color="auto"/>
        <w:bottom w:val="none" w:sz="0" w:space="0" w:color="auto"/>
        <w:right w:val="none" w:sz="0" w:space="0" w:color="auto"/>
      </w:divBdr>
    </w:div>
    <w:div w:id="1600138668">
      <w:bodyDiv w:val="1"/>
      <w:marLeft w:val="0"/>
      <w:marRight w:val="0"/>
      <w:marTop w:val="0"/>
      <w:marBottom w:val="0"/>
      <w:divBdr>
        <w:top w:val="none" w:sz="0" w:space="0" w:color="auto"/>
        <w:left w:val="none" w:sz="0" w:space="0" w:color="auto"/>
        <w:bottom w:val="none" w:sz="0" w:space="0" w:color="auto"/>
        <w:right w:val="none" w:sz="0" w:space="0" w:color="auto"/>
      </w:divBdr>
    </w:div>
    <w:div w:id="1600212174">
      <w:bodyDiv w:val="1"/>
      <w:marLeft w:val="0"/>
      <w:marRight w:val="0"/>
      <w:marTop w:val="0"/>
      <w:marBottom w:val="0"/>
      <w:divBdr>
        <w:top w:val="none" w:sz="0" w:space="0" w:color="auto"/>
        <w:left w:val="none" w:sz="0" w:space="0" w:color="auto"/>
        <w:bottom w:val="none" w:sz="0" w:space="0" w:color="auto"/>
        <w:right w:val="none" w:sz="0" w:space="0" w:color="auto"/>
      </w:divBdr>
    </w:div>
    <w:div w:id="1600260462">
      <w:bodyDiv w:val="1"/>
      <w:marLeft w:val="0"/>
      <w:marRight w:val="0"/>
      <w:marTop w:val="0"/>
      <w:marBottom w:val="0"/>
      <w:divBdr>
        <w:top w:val="none" w:sz="0" w:space="0" w:color="auto"/>
        <w:left w:val="none" w:sz="0" w:space="0" w:color="auto"/>
        <w:bottom w:val="none" w:sz="0" w:space="0" w:color="auto"/>
        <w:right w:val="none" w:sz="0" w:space="0" w:color="auto"/>
      </w:divBdr>
    </w:div>
    <w:div w:id="1600336135">
      <w:bodyDiv w:val="1"/>
      <w:marLeft w:val="0"/>
      <w:marRight w:val="0"/>
      <w:marTop w:val="0"/>
      <w:marBottom w:val="0"/>
      <w:divBdr>
        <w:top w:val="none" w:sz="0" w:space="0" w:color="auto"/>
        <w:left w:val="none" w:sz="0" w:space="0" w:color="auto"/>
        <w:bottom w:val="none" w:sz="0" w:space="0" w:color="auto"/>
        <w:right w:val="none" w:sz="0" w:space="0" w:color="auto"/>
      </w:divBdr>
    </w:div>
    <w:div w:id="1600525026">
      <w:bodyDiv w:val="1"/>
      <w:marLeft w:val="0"/>
      <w:marRight w:val="0"/>
      <w:marTop w:val="0"/>
      <w:marBottom w:val="0"/>
      <w:divBdr>
        <w:top w:val="none" w:sz="0" w:space="0" w:color="auto"/>
        <w:left w:val="none" w:sz="0" w:space="0" w:color="auto"/>
        <w:bottom w:val="none" w:sz="0" w:space="0" w:color="auto"/>
        <w:right w:val="none" w:sz="0" w:space="0" w:color="auto"/>
      </w:divBdr>
    </w:div>
    <w:div w:id="1600799147">
      <w:bodyDiv w:val="1"/>
      <w:marLeft w:val="0"/>
      <w:marRight w:val="0"/>
      <w:marTop w:val="0"/>
      <w:marBottom w:val="0"/>
      <w:divBdr>
        <w:top w:val="none" w:sz="0" w:space="0" w:color="auto"/>
        <w:left w:val="none" w:sz="0" w:space="0" w:color="auto"/>
        <w:bottom w:val="none" w:sz="0" w:space="0" w:color="auto"/>
        <w:right w:val="none" w:sz="0" w:space="0" w:color="auto"/>
      </w:divBdr>
    </w:div>
    <w:div w:id="1600914775">
      <w:bodyDiv w:val="1"/>
      <w:marLeft w:val="0"/>
      <w:marRight w:val="0"/>
      <w:marTop w:val="0"/>
      <w:marBottom w:val="0"/>
      <w:divBdr>
        <w:top w:val="none" w:sz="0" w:space="0" w:color="auto"/>
        <w:left w:val="none" w:sz="0" w:space="0" w:color="auto"/>
        <w:bottom w:val="none" w:sz="0" w:space="0" w:color="auto"/>
        <w:right w:val="none" w:sz="0" w:space="0" w:color="auto"/>
      </w:divBdr>
    </w:div>
    <w:div w:id="1601134903">
      <w:bodyDiv w:val="1"/>
      <w:marLeft w:val="0"/>
      <w:marRight w:val="0"/>
      <w:marTop w:val="0"/>
      <w:marBottom w:val="0"/>
      <w:divBdr>
        <w:top w:val="none" w:sz="0" w:space="0" w:color="auto"/>
        <w:left w:val="none" w:sz="0" w:space="0" w:color="auto"/>
        <w:bottom w:val="none" w:sz="0" w:space="0" w:color="auto"/>
        <w:right w:val="none" w:sz="0" w:space="0" w:color="auto"/>
      </w:divBdr>
    </w:div>
    <w:div w:id="1601139246">
      <w:bodyDiv w:val="1"/>
      <w:marLeft w:val="0"/>
      <w:marRight w:val="0"/>
      <w:marTop w:val="0"/>
      <w:marBottom w:val="0"/>
      <w:divBdr>
        <w:top w:val="none" w:sz="0" w:space="0" w:color="auto"/>
        <w:left w:val="none" w:sz="0" w:space="0" w:color="auto"/>
        <w:bottom w:val="none" w:sz="0" w:space="0" w:color="auto"/>
        <w:right w:val="none" w:sz="0" w:space="0" w:color="auto"/>
      </w:divBdr>
    </w:div>
    <w:div w:id="1601177220">
      <w:bodyDiv w:val="1"/>
      <w:marLeft w:val="0"/>
      <w:marRight w:val="0"/>
      <w:marTop w:val="0"/>
      <w:marBottom w:val="0"/>
      <w:divBdr>
        <w:top w:val="none" w:sz="0" w:space="0" w:color="auto"/>
        <w:left w:val="none" w:sz="0" w:space="0" w:color="auto"/>
        <w:bottom w:val="none" w:sz="0" w:space="0" w:color="auto"/>
        <w:right w:val="none" w:sz="0" w:space="0" w:color="auto"/>
      </w:divBdr>
    </w:div>
    <w:div w:id="1601252065">
      <w:bodyDiv w:val="1"/>
      <w:marLeft w:val="0"/>
      <w:marRight w:val="0"/>
      <w:marTop w:val="0"/>
      <w:marBottom w:val="0"/>
      <w:divBdr>
        <w:top w:val="none" w:sz="0" w:space="0" w:color="auto"/>
        <w:left w:val="none" w:sz="0" w:space="0" w:color="auto"/>
        <w:bottom w:val="none" w:sz="0" w:space="0" w:color="auto"/>
        <w:right w:val="none" w:sz="0" w:space="0" w:color="auto"/>
      </w:divBdr>
    </w:div>
    <w:div w:id="1601255747">
      <w:bodyDiv w:val="1"/>
      <w:marLeft w:val="0"/>
      <w:marRight w:val="0"/>
      <w:marTop w:val="0"/>
      <w:marBottom w:val="0"/>
      <w:divBdr>
        <w:top w:val="none" w:sz="0" w:space="0" w:color="auto"/>
        <w:left w:val="none" w:sz="0" w:space="0" w:color="auto"/>
        <w:bottom w:val="none" w:sz="0" w:space="0" w:color="auto"/>
        <w:right w:val="none" w:sz="0" w:space="0" w:color="auto"/>
      </w:divBdr>
    </w:div>
    <w:div w:id="1601257134">
      <w:bodyDiv w:val="1"/>
      <w:marLeft w:val="0"/>
      <w:marRight w:val="0"/>
      <w:marTop w:val="0"/>
      <w:marBottom w:val="0"/>
      <w:divBdr>
        <w:top w:val="none" w:sz="0" w:space="0" w:color="auto"/>
        <w:left w:val="none" w:sz="0" w:space="0" w:color="auto"/>
        <w:bottom w:val="none" w:sz="0" w:space="0" w:color="auto"/>
        <w:right w:val="none" w:sz="0" w:space="0" w:color="auto"/>
      </w:divBdr>
    </w:div>
    <w:div w:id="1601328688">
      <w:bodyDiv w:val="1"/>
      <w:marLeft w:val="0"/>
      <w:marRight w:val="0"/>
      <w:marTop w:val="0"/>
      <w:marBottom w:val="0"/>
      <w:divBdr>
        <w:top w:val="none" w:sz="0" w:space="0" w:color="auto"/>
        <w:left w:val="none" w:sz="0" w:space="0" w:color="auto"/>
        <w:bottom w:val="none" w:sz="0" w:space="0" w:color="auto"/>
        <w:right w:val="none" w:sz="0" w:space="0" w:color="auto"/>
      </w:divBdr>
    </w:div>
    <w:div w:id="1601403003">
      <w:bodyDiv w:val="1"/>
      <w:marLeft w:val="0"/>
      <w:marRight w:val="0"/>
      <w:marTop w:val="0"/>
      <w:marBottom w:val="0"/>
      <w:divBdr>
        <w:top w:val="none" w:sz="0" w:space="0" w:color="auto"/>
        <w:left w:val="none" w:sz="0" w:space="0" w:color="auto"/>
        <w:bottom w:val="none" w:sz="0" w:space="0" w:color="auto"/>
        <w:right w:val="none" w:sz="0" w:space="0" w:color="auto"/>
      </w:divBdr>
    </w:div>
    <w:div w:id="1601452151">
      <w:bodyDiv w:val="1"/>
      <w:marLeft w:val="0"/>
      <w:marRight w:val="0"/>
      <w:marTop w:val="0"/>
      <w:marBottom w:val="0"/>
      <w:divBdr>
        <w:top w:val="none" w:sz="0" w:space="0" w:color="auto"/>
        <w:left w:val="none" w:sz="0" w:space="0" w:color="auto"/>
        <w:bottom w:val="none" w:sz="0" w:space="0" w:color="auto"/>
        <w:right w:val="none" w:sz="0" w:space="0" w:color="auto"/>
      </w:divBdr>
    </w:div>
    <w:div w:id="1601454171">
      <w:bodyDiv w:val="1"/>
      <w:marLeft w:val="0"/>
      <w:marRight w:val="0"/>
      <w:marTop w:val="0"/>
      <w:marBottom w:val="0"/>
      <w:divBdr>
        <w:top w:val="none" w:sz="0" w:space="0" w:color="auto"/>
        <w:left w:val="none" w:sz="0" w:space="0" w:color="auto"/>
        <w:bottom w:val="none" w:sz="0" w:space="0" w:color="auto"/>
        <w:right w:val="none" w:sz="0" w:space="0" w:color="auto"/>
      </w:divBdr>
    </w:div>
    <w:div w:id="1601529643">
      <w:bodyDiv w:val="1"/>
      <w:marLeft w:val="0"/>
      <w:marRight w:val="0"/>
      <w:marTop w:val="0"/>
      <w:marBottom w:val="0"/>
      <w:divBdr>
        <w:top w:val="none" w:sz="0" w:space="0" w:color="auto"/>
        <w:left w:val="none" w:sz="0" w:space="0" w:color="auto"/>
        <w:bottom w:val="none" w:sz="0" w:space="0" w:color="auto"/>
        <w:right w:val="none" w:sz="0" w:space="0" w:color="auto"/>
      </w:divBdr>
    </w:div>
    <w:div w:id="1601832188">
      <w:bodyDiv w:val="1"/>
      <w:marLeft w:val="0"/>
      <w:marRight w:val="0"/>
      <w:marTop w:val="0"/>
      <w:marBottom w:val="0"/>
      <w:divBdr>
        <w:top w:val="none" w:sz="0" w:space="0" w:color="auto"/>
        <w:left w:val="none" w:sz="0" w:space="0" w:color="auto"/>
        <w:bottom w:val="none" w:sz="0" w:space="0" w:color="auto"/>
        <w:right w:val="none" w:sz="0" w:space="0" w:color="auto"/>
      </w:divBdr>
    </w:div>
    <w:div w:id="1601838956">
      <w:bodyDiv w:val="1"/>
      <w:marLeft w:val="0"/>
      <w:marRight w:val="0"/>
      <w:marTop w:val="0"/>
      <w:marBottom w:val="0"/>
      <w:divBdr>
        <w:top w:val="none" w:sz="0" w:space="0" w:color="auto"/>
        <w:left w:val="none" w:sz="0" w:space="0" w:color="auto"/>
        <w:bottom w:val="none" w:sz="0" w:space="0" w:color="auto"/>
        <w:right w:val="none" w:sz="0" w:space="0" w:color="auto"/>
      </w:divBdr>
    </w:div>
    <w:div w:id="1601907368">
      <w:bodyDiv w:val="1"/>
      <w:marLeft w:val="0"/>
      <w:marRight w:val="0"/>
      <w:marTop w:val="0"/>
      <w:marBottom w:val="0"/>
      <w:divBdr>
        <w:top w:val="none" w:sz="0" w:space="0" w:color="auto"/>
        <w:left w:val="none" w:sz="0" w:space="0" w:color="auto"/>
        <w:bottom w:val="none" w:sz="0" w:space="0" w:color="auto"/>
        <w:right w:val="none" w:sz="0" w:space="0" w:color="auto"/>
      </w:divBdr>
    </w:div>
    <w:div w:id="1601910832">
      <w:bodyDiv w:val="1"/>
      <w:marLeft w:val="0"/>
      <w:marRight w:val="0"/>
      <w:marTop w:val="0"/>
      <w:marBottom w:val="0"/>
      <w:divBdr>
        <w:top w:val="none" w:sz="0" w:space="0" w:color="auto"/>
        <w:left w:val="none" w:sz="0" w:space="0" w:color="auto"/>
        <w:bottom w:val="none" w:sz="0" w:space="0" w:color="auto"/>
        <w:right w:val="none" w:sz="0" w:space="0" w:color="auto"/>
      </w:divBdr>
    </w:div>
    <w:div w:id="1602033325">
      <w:bodyDiv w:val="1"/>
      <w:marLeft w:val="0"/>
      <w:marRight w:val="0"/>
      <w:marTop w:val="0"/>
      <w:marBottom w:val="0"/>
      <w:divBdr>
        <w:top w:val="none" w:sz="0" w:space="0" w:color="auto"/>
        <w:left w:val="none" w:sz="0" w:space="0" w:color="auto"/>
        <w:bottom w:val="none" w:sz="0" w:space="0" w:color="auto"/>
        <w:right w:val="none" w:sz="0" w:space="0" w:color="auto"/>
      </w:divBdr>
    </w:div>
    <w:div w:id="1602252338">
      <w:bodyDiv w:val="1"/>
      <w:marLeft w:val="0"/>
      <w:marRight w:val="0"/>
      <w:marTop w:val="0"/>
      <w:marBottom w:val="0"/>
      <w:divBdr>
        <w:top w:val="none" w:sz="0" w:space="0" w:color="auto"/>
        <w:left w:val="none" w:sz="0" w:space="0" w:color="auto"/>
        <w:bottom w:val="none" w:sz="0" w:space="0" w:color="auto"/>
        <w:right w:val="none" w:sz="0" w:space="0" w:color="auto"/>
      </w:divBdr>
    </w:div>
    <w:div w:id="1602640072">
      <w:bodyDiv w:val="1"/>
      <w:marLeft w:val="0"/>
      <w:marRight w:val="0"/>
      <w:marTop w:val="0"/>
      <w:marBottom w:val="0"/>
      <w:divBdr>
        <w:top w:val="none" w:sz="0" w:space="0" w:color="auto"/>
        <w:left w:val="none" w:sz="0" w:space="0" w:color="auto"/>
        <w:bottom w:val="none" w:sz="0" w:space="0" w:color="auto"/>
        <w:right w:val="none" w:sz="0" w:space="0" w:color="auto"/>
      </w:divBdr>
    </w:div>
    <w:div w:id="1602647407">
      <w:bodyDiv w:val="1"/>
      <w:marLeft w:val="0"/>
      <w:marRight w:val="0"/>
      <w:marTop w:val="0"/>
      <w:marBottom w:val="0"/>
      <w:divBdr>
        <w:top w:val="none" w:sz="0" w:space="0" w:color="auto"/>
        <w:left w:val="none" w:sz="0" w:space="0" w:color="auto"/>
        <w:bottom w:val="none" w:sz="0" w:space="0" w:color="auto"/>
        <w:right w:val="none" w:sz="0" w:space="0" w:color="auto"/>
      </w:divBdr>
    </w:div>
    <w:div w:id="1602688748">
      <w:bodyDiv w:val="1"/>
      <w:marLeft w:val="0"/>
      <w:marRight w:val="0"/>
      <w:marTop w:val="0"/>
      <w:marBottom w:val="0"/>
      <w:divBdr>
        <w:top w:val="none" w:sz="0" w:space="0" w:color="auto"/>
        <w:left w:val="none" w:sz="0" w:space="0" w:color="auto"/>
        <w:bottom w:val="none" w:sz="0" w:space="0" w:color="auto"/>
        <w:right w:val="none" w:sz="0" w:space="0" w:color="auto"/>
      </w:divBdr>
    </w:div>
    <w:div w:id="1602833839">
      <w:bodyDiv w:val="1"/>
      <w:marLeft w:val="0"/>
      <w:marRight w:val="0"/>
      <w:marTop w:val="0"/>
      <w:marBottom w:val="0"/>
      <w:divBdr>
        <w:top w:val="none" w:sz="0" w:space="0" w:color="auto"/>
        <w:left w:val="none" w:sz="0" w:space="0" w:color="auto"/>
        <w:bottom w:val="none" w:sz="0" w:space="0" w:color="auto"/>
        <w:right w:val="none" w:sz="0" w:space="0" w:color="auto"/>
      </w:divBdr>
    </w:div>
    <w:div w:id="1602880642">
      <w:bodyDiv w:val="1"/>
      <w:marLeft w:val="0"/>
      <w:marRight w:val="0"/>
      <w:marTop w:val="0"/>
      <w:marBottom w:val="0"/>
      <w:divBdr>
        <w:top w:val="none" w:sz="0" w:space="0" w:color="auto"/>
        <w:left w:val="none" w:sz="0" w:space="0" w:color="auto"/>
        <w:bottom w:val="none" w:sz="0" w:space="0" w:color="auto"/>
        <w:right w:val="none" w:sz="0" w:space="0" w:color="auto"/>
      </w:divBdr>
    </w:div>
    <w:div w:id="1602882432">
      <w:bodyDiv w:val="1"/>
      <w:marLeft w:val="0"/>
      <w:marRight w:val="0"/>
      <w:marTop w:val="0"/>
      <w:marBottom w:val="0"/>
      <w:divBdr>
        <w:top w:val="none" w:sz="0" w:space="0" w:color="auto"/>
        <w:left w:val="none" w:sz="0" w:space="0" w:color="auto"/>
        <w:bottom w:val="none" w:sz="0" w:space="0" w:color="auto"/>
        <w:right w:val="none" w:sz="0" w:space="0" w:color="auto"/>
      </w:divBdr>
    </w:div>
    <w:div w:id="1602883008">
      <w:bodyDiv w:val="1"/>
      <w:marLeft w:val="0"/>
      <w:marRight w:val="0"/>
      <w:marTop w:val="0"/>
      <w:marBottom w:val="0"/>
      <w:divBdr>
        <w:top w:val="none" w:sz="0" w:space="0" w:color="auto"/>
        <w:left w:val="none" w:sz="0" w:space="0" w:color="auto"/>
        <w:bottom w:val="none" w:sz="0" w:space="0" w:color="auto"/>
        <w:right w:val="none" w:sz="0" w:space="0" w:color="auto"/>
      </w:divBdr>
    </w:div>
    <w:div w:id="1602911250">
      <w:bodyDiv w:val="1"/>
      <w:marLeft w:val="0"/>
      <w:marRight w:val="0"/>
      <w:marTop w:val="0"/>
      <w:marBottom w:val="0"/>
      <w:divBdr>
        <w:top w:val="none" w:sz="0" w:space="0" w:color="auto"/>
        <w:left w:val="none" w:sz="0" w:space="0" w:color="auto"/>
        <w:bottom w:val="none" w:sz="0" w:space="0" w:color="auto"/>
        <w:right w:val="none" w:sz="0" w:space="0" w:color="auto"/>
      </w:divBdr>
    </w:div>
    <w:div w:id="1602949346">
      <w:bodyDiv w:val="1"/>
      <w:marLeft w:val="0"/>
      <w:marRight w:val="0"/>
      <w:marTop w:val="0"/>
      <w:marBottom w:val="0"/>
      <w:divBdr>
        <w:top w:val="none" w:sz="0" w:space="0" w:color="auto"/>
        <w:left w:val="none" w:sz="0" w:space="0" w:color="auto"/>
        <w:bottom w:val="none" w:sz="0" w:space="0" w:color="auto"/>
        <w:right w:val="none" w:sz="0" w:space="0" w:color="auto"/>
      </w:divBdr>
    </w:div>
    <w:div w:id="1602957277">
      <w:bodyDiv w:val="1"/>
      <w:marLeft w:val="0"/>
      <w:marRight w:val="0"/>
      <w:marTop w:val="0"/>
      <w:marBottom w:val="0"/>
      <w:divBdr>
        <w:top w:val="none" w:sz="0" w:space="0" w:color="auto"/>
        <w:left w:val="none" w:sz="0" w:space="0" w:color="auto"/>
        <w:bottom w:val="none" w:sz="0" w:space="0" w:color="auto"/>
        <w:right w:val="none" w:sz="0" w:space="0" w:color="auto"/>
      </w:divBdr>
    </w:div>
    <w:div w:id="1603026805">
      <w:bodyDiv w:val="1"/>
      <w:marLeft w:val="0"/>
      <w:marRight w:val="0"/>
      <w:marTop w:val="0"/>
      <w:marBottom w:val="0"/>
      <w:divBdr>
        <w:top w:val="none" w:sz="0" w:space="0" w:color="auto"/>
        <w:left w:val="none" w:sz="0" w:space="0" w:color="auto"/>
        <w:bottom w:val="none" w:sz="0" w:space="0" w:color="auto"/>
        <w:right w:val="none" w:sz="0" w:space="0" w:color="auto"/>
      </w:divBdr>
    </w:div>
    <w:div w:id="1603103351">
      <w:bodyDiv w:val="1"/>
      <w:marLeft w:val="0"/>
      <w:marRight w:val="0"/>
      <w:marTop w:val="0"/>
      <w:marBottom w:val="0"/>
      <w:divBdr>
        <w:top w:val="none" w:sz="0" w:space="0" w:color="auto"/>
        <w:left w:val="none" w:sz="0" w:space="0" w:color="auto"/>
        <w:bottom w:val="none" w:sz="0" w:space="0" w:color="auto"/>
        <w:right w:val="none" w:sz="0" w:space="0" w:color="auto"/>
      </w:divBdr>
    </w:div>
    <w:div w:id="1603103693">
      <w:bodyDiv w:val="1"/>
      <w:marLeft w:val="0"/>
      <w:marRight w:val="0"/>
      <w:marTop w:val="0"/>
      <w:marBottom w:val="0"/>
      <w:divBdr>
        <w:top w:val="none" w:sz="0" w:space="0" w:color="auto"/>
        <w:left w:val="none" w:sz="0" w:space="0" w:color="auto"/>
        <w:bottom w:val="none" w:sz="0" w:space="0" w:color="auto"/>
        <w:right w:val="none" w:sz="0" w:space="0" w:color="auto"/>
      </w:divBdr>
    </w:div>
    <w:div w:id="1603219451">
      <w:bodyDiv w:val="1"/>
      <w:marLeft w:val="0"/>
      <w:marRight w:val="0"/>
      <w:marTop w:val="0"/>
      <w:marBottom w:val="0"/>
      <w:divBdr>
        <w:top w:val="none" w:sz="0" w:space="0" w:color="auto"/>
        <w:left w:val="none" w:sz="0" w:space="0" w:color="auto"/>
        <w:bottom w:val="none" w:sz="0" w:space="0" w:color="auto"/>
        <w:right w:val="none" w:sz="0" w:space="0" w:color="auto"/>
      </w:divBdr>
    </w:div>
    <w:div w:id="1603492688">
      <w:bodyDiv w:val="1"/>
      <w:marLeft w:val="0"/>
      <w:marRight w:val="0"/>
      <w:marTop w:val="0"/>
      <w:marBottom w:val="0"/>
      <w:divBdr>
        <w:top w:val="none" w:sz="0" w:space="0" w:color="auto"/>
        <w:left w:val="none" w:sz="0" w:space="0" w:color="auto"/>
        <w:bottom w:val="none" w:sz="0" w:space="0" w:color="auto"/>
        <w:right w:val="none" w:sz="0" w:space="0" w:color="auto"/>
      </w:divBdr>
    </w:div>
    <w:div w:id="1603563318">
      <w:bodyDiv w:val="1"/>
      <w:marLeft w:val="0"/>
      <w:marRight w:val="0"/>
      <w:marTop w:val="0"/>
      <w:marBottom w:val="0"/>
      <w:divBdr>
        <w:top w:val="none" w:sz="0" w:space="0" w:color="auto"/>
        <w:left w:val="none" w:sz="0" w:space="0" w:color="auto"/>
        <w:bottom w:val="none" w:sz="0" w:space="0" w:color="auto"/>
        <w:right w:val="none" w:sz="0" w:space="0" w:color="auto"/>
      </w:divBdr>
    </w:div>
    <w:div w:id="1603564897">
      <w:bodyDiv w:val="1"/>
      <w:marLeft w:val="0"/>
      <w:marRight w:val="0"/>
      <w:marTop w:val="0"/>
      <w:marBottom w:val="0"/>
      <w:divBdr>
        <w:top w:val="none" w:sz="0" w:space="0" w:color="auto"/>
        <w:left w:val="none" w:sz="0" w:space="0" w:color="auto"/>
        <w:bottom w:val="none" w:sz="0" w:space="0" w:color="auto"/>
        <w:right w:val="none" w:sz="0" w:space="0" w:color="auto"/>
      </w:divBdr>
    </w:div>
    <w:div w:id="1603605794">
      <w:bodyDiv w:val="1"/>
      <w:marLeft w:val="0"/>
      <w:marRight w:val="0"/>
      <w:marTop w:val="0"/>
      <w:marBottom w:val="0"/>
      <w:divBdr>
        <w:top w:val="none" w:sz="0" w:space="0" w:color="auto"/>
        <w:left w:val="none" w:sz="0" w:space="0" w:color="auto"/>
        <w:bottom w:val="none" w:sz="0" w:space="0" w:color="auto"/>
        <w:right w:val="none" w:sz="0" w:space="0" w:color="auto"/>
      </w:divBdr>
    </w:div>
    <w:div w:id="1603687367">
      <w:bodyDiv w:val="1"/>
      <w:marLeft w:val="0"/>
      <w:marRight w:val="0"/>
      <w:marTop w:val="0"/>
      <w:marBottom w:val="0"/>
      <w:divBdr>
        <w:top w:val="none" w:sz="0" w:space="0" w:color="auto"/>
        <w:left w:val="none" w:sz="0" w:space="0" w:color="auto"/>
        <w:bottom w:val="none" w:sz="0" w:space="0" w:color="auto"/>
        <w:right w:val="none" w:sz="0" w:space="0" w:color="auto"/>
      </w:divBdr>
    </w:div>
    <w:div w:id="1603759721">
      <w:bodyDiv w:val="1"/>
      <w:marLeft w:val="0"/>
      <w:marRight w:val="0"/>
      <w:marTop w:val="0"/>
      <w:marBottom w:val="0"/>
      <w:divBdr>
        <w:top w:val="none" w:sz="0" w:space="0" w:color="auto"/>
        <w:left w:val="none" w:sz="0" w:space="0" w:color="auto"/>
        <w:bottom w:val="none" w:sz="0" w:space="0" w:color="auto"/>
        <w:right w:val="none" w:sz="0" w:space="0" w:color="auto"/>
      </w:divBdr>
    </w:div>
    <w:div w:id="1603805479">
      <w:bodyDiv w:val="1"/>
      <w:marLeft w:val="0"/>
      <w:marRight w:val="0"/>
      <w:marTop w:val="0"/>
      <w:marBottom w:val="0"/>
      <w:divBdr>
        <w:top w:val="none" w:sz="0" w:space="0" w:color="auto"/>
        <w:left w:val="none" w:sz="0" w:space="0" w:color="auto"/>
        <w:bottom w:val="none" w:sz="0" w:space="0" w:color="auto"/>
        <w:right w:val="none" w:sz="0" w:space="0" w:color="auto"/>
      </w:divBdr>
    </w:div>
    <w:div w:id="1603874782">
      <w:bodyDiv w:val="1"/>
      <w:marLeft w:val="0"/>
      <w:marRight w:val="0"/>
      <w:marTop w:val="0"/>
      <w:marBottom w:val="0"/>
      <w:divBdr>
        <w:top w:val="none" w:sz="0" w:space="0" w:color="auto"/>
        <w:left w:val="none" w:sz="0" w:space="0" w:color="auto"/>
        <w:bottom w:val="none" w:sz="0" w:space="0" w:color="auto"/>
        <w:right w:val="none" w:sz="0" w:space="0" w:color="auto"/>
      </w:divBdr>
    </w:div>
    <w:div w:id="1603954957">
      <w:bodyDiv w:val="1"/>
      <w:marLeft w:val="0"/>
      <w:marRight w:val="0"/>
      <w:marTop w:val="0"/>
      <w:marBottom w:val="0"/>
      <w:divBdr>
        <w:top w:val="none" w:sz="0" w:space="0" w:color="auto"/>
        <w:left w:val="none" w:sz="0" w:space="0" w:color="auto"/>
        <w:bottom w:val="none" w:sz="0" w:space="0" w:color="auto"/>
        <w:right w:val="none" w:sz="0" w:space="0" w:color="auto"/>
      </w:divBdr>
    </w:div>
    <w:div w:id="1603996445">
      <w:bodyDiv w:val="1"/>
      <w:marLeft w:val="0"/>
      <w:marRight w:val="0"/>
      <w:marTop w:val="0"/>
      <w:marBottom w:val="0"/>
      <w:divBdr>
        <w:top w:val="none" w:sz="0" w:space="0" w:color="auto"/>
        <w:left w:val="none" w:sz="0" w:space="0" w:color="auto"/>
        <w:bottom w:val="none" w:sz="0" w:space="0" w:color="auto"/>
        <w:right w:val="none" w:sz="0" w:space="0" w:color="auto"/>
      </w:divBdr>
    </w:div>
    <w:div w:id="1604068604">
      <w:bodyDiv w:val="1"/>
      <w:marLeft w:val="0"/>
      <w:marRight w:val="0"/>
      <w:marTop w:val="0"/>
      <w:marBottom w:val="0"/>
      <w:divBdr>
        <w:top w:val="none" w:sz="0" w:space="0" w:color="auto"/>
        <w:left w:val="none" w:sz="0" w:space="0" w:color="auto"/>
        <w:bottom w:val="none" w:sz="0" w:space="0" w:color="auto"/>
        <w:right w:val="none" w:sz="0" w:space="0" w:color="auto"/>
      </w:divBdr>
    </w:div>
    <w:div w:id="1604260749">
      <w:bodyDiv w:val="1"/>
      <w:marLeft w:val="0"/>
      <w:marRight w:val="0"/>
      <w:marTop w:val="0"/>
      <w:marBottom w:val="0"/>
      <w:divBdr>
        <w:top w:val="none" w:sz="0" w:space="0" w:color="auto"/>
        <w:left w:val="none" w:sz="0" w:space="0" w:color="auto"/>
        <w:bottom w:val="none" w:sz="0" w:space="0" w:color="auto"/>
        <w:right w:val="none" w:sz="0" w:space="0" w:color="auto"/>
      </w:divBdr>
    </w:div>
    <w:div w:id="1604261426">
      <w:bodyDiv w:val="1"/>
      <w:marLeft w:val="0"/>
      <w:marRight w:val="0"/>
      <w:marTop w:val="0"/>
      <w:marBottom w:val="0"/>
      <w:divBdr>
        <w:top w:val="none" w:sz="0" w:space="0" w:color="auto"/>
        <w:left w:val="none" w:sz="0" w:space="0" w:color="auto"/>
        <w:bottom w:val="none" w:sz="0" w:space="0" w:color="auto"/>
        <w:right w:val="none" w:sz="0" w:space="0" w:color="auto"/>
      </w:divBdr>
    </w:div>
    <w:div w:id="1604343497">
      <w:bodyDiv w:val="1"/>
      <w:marLeft w:val="0"/>
      <w:marRight w:val="0"/>
      <w:marTop w:val="0"/>
      <w:marBottom w:val="0"/>
      <w:divBdr>
        <w:top w:val="none" w:sz="0" w:space="0" w:color="auto"/>
        <w:left w:val="none" w:sz="0" w:space="0" w:color="auto"/>
        <w:bottom w:val="none" w:sz="0" w:space="0" w:color="auto"/>
        <w:right w:val="none" w:sz="0" w:space="0" w:color="auto"/>
      </w:divBdr>
    </w:div>
    <w:div w:id="1604415179">
      <w:bodyDiv w:val="1"/>
      <w:marLeft w:val="0"/>
      <w:marRight w:val="0"/>
      <w:marTop w:val="0"/>
      <w:marBottom w:val="0"/>
      <w:divBdr>
        <w:top w:val="none" w:sz="0" w:space="0" w:color="auto"/>
        <w:left w:val="none" w:sz="0" w:space="0" w:color="auto"/>
        <w:bottom w:val="none" w:sz="0" w:space="0" w:color="auto"/>
        <w:right w:val="none" w:sz="0" w:space="0" w:color="auto"/>
      </w:divBdr>
    </w:div>
    <w:div w:id="1604454039">
      <w:bodyDiv w:val="1"/>
      <w:marLeft w:val="0"/>
      <w:marRight w:val="0"/>
      <w:marTop w:val="0"/>
      <w:marBottom w:val="0"/>
      <w:divBdr>
        <w:top w:val="none" w:sz="0" w:space="0" w:color="auto"/>
        <w:left w:val="none" w:sz="0" w:space="0" w:color="auto"/>
        <w:bottom w:val="none" w:sz="0" w:space="0" w:color="auto"/>
        <w:right w:val="none" w:sz="0" w:space="0" w:color="auto"/>
      </w:divBdr>
    </w:div>
    <w:div w:id="1604455142">
      <w:bodyDiv w:val="1"/>
      <w:marLeft w:val="0"/>
      <w:marRight w:val="0"/>
      <w:marTop w:val="0"/>
      <w:marBottom w:val="0"/>
      <w:divBdr>
        <w:top w:val="none" w:sz="0" w:space="0" w:color="auto"/>
        <w:left w:val="none" w:sz="0" w:space="0" w:color="auto"/>
        <w:bottom w:val="none" w:sz="0" w:space="0" w:color="auto"/>
        <w:right w:val="none" w:sz="0" w:space="0" w:color="auto"/>
      </w:divBdr>
    </w:div>
    <w:div w:id="1604461903">
      <w:bodyDiv w:val="1"/>
      <w:marLeft w:val="0"/>
      <w:marRight w:val="0"/>
      <w:marTop w:val="0"/>
      <w:marBottom w:val="0"/>
      <w:divBdr>
        <w:top w:val="none" w:sz="0" w:space="0" w:color="auto"/>
        <w:left w:val="none" w:sz="0" w:space="0" w:color="auto"/>
        <w:bottom w:val="none" w:sz="0" w:space="0" w:color="auto"/>
        <w:right w:val="none" w:sz="0" w:space="0" w:color="auto"/>
      </w:divBdr>
    </w:div>
    <w:div w:id="1604530792">
      <w:bodyDiv w:val="1"/>
      <w:marLeft w:val="0"/>
      <w:marRight w:val="0"/>
      <w:marTop w:val="0"/>
      <w:marBottom w:val="0"/>
      <w:divBdr>
        <w:top w:val="none" w:sz="0" w:space="0" w:color="auto"/>
        <w:left w:val="none" w:sz="0" w:space="0" w:color="auto"/>
        <w:bottom w:val="none" w:sz="0" w:space="0" w:color="auto"/>
        <w:right w:val="none" w:sz="0" w:space="0" w:color="auto"/>
      </w:divBdr>
    </w:div>
    <w:div w:id="1604535579">
      <w:bodyDiv w:val="1"/>
      <w:marLeft w:val="0"/>
      <w:marRight w:val="0"/>
      <w:marTop w:val="0"/>
      <w:marBottom w:val="0"/>
      <w:divBdr>
        <w:top w:val="none" w:sz="0" w:space="0" w:color="auto"/>
        <w:left w:val="none" w:sz="0" w:space="0" w:color="auto"/>
        <w:bottom w:val="none" w:sz="0" w:space="0" w:color="auto"/>
        <w:right w:val="none" w:sz="0" w:space="0" w:color="auto"/>
      </w:divBdr>
    </w:div>
    <w:div w:id="1604728432">
      <w:bodyDiv w:val="1"/>
      <w:marLeft w:val="0"/>
      <w:marRight w:val="0"/>
      <w:marTop w:val="0"/>
      <w:marBottom w:val="0"/>
      <w:divBdr>
        <w:top w:val="none" w:sz="0" w:space="0" w:color="auto"/>
        <w:left w:val="none" w:sz="0" w:space="0" w:color="auto"/>
        <w:bottom w:val="none" w:sz="0" w:space="0" w:color="auto"/>
        <w:right w:val="none" w:sz="0" w:space="0" w:color="auto"/>
      </w:divBdr>
    </w:div>
    <w:div w:id="1604806214">
      <w:bodyDiv w:val="1"/>
      <w:marLeft w:val="0"/>
      <w:marRight w:val="0"/>
      <w:marTop w:val="0"/>
      <w:marBottom w:val="0"/>
      <w:divBdr>
        <w:top w:val="none" w:sz="0" w:space="0" w:color="auto"/>
        <w:left w:val="none" w:sz="0" w:space="0" w:color="auto"/>
        <w:bottom w:val="none" w:sz="0" w:space="0" w:color="auto"/>
        <w:right w:val="none" w:sz="0" w:space="0" w:color="auto"/>
      </w:divBdr>
    </w:div>
    <w:div w:id="1604845989">
      <w:bodyDiv w:val="1"/>
      <w:marLeft w:val="0"/>
      <w:marRight w:val="0"/>
      <w:marTop w:val="0"/>
      <w:marBottom w:val="0"/>
      <w:divBdr>
        <w:top w:val="none" w:sz="0" w:space="0" w:color="auto"/>
        <w:left w:val="none" w:sz="0" w:space="0" w:color="auto"/>
        <w:bottom w:val="none" w:sz="0" w:space="0" w:color="auto"/>
        <w:right w:val="none" w:sz="0" w:space="0" w:color="auto"/>
      </w:divBdr>
    </w:div>
    <w:div w:id="1604878187">
      <w:bodyDiv w:val="1"/>
      <w:marLeft w:val="0"/>
      <w:marRight w:val="0"/>
      <w:marTop w:val="0"/>
      <w:marBottom w:val="0"/>
      <w:divBdr>
        <w:top w:val="none" w:sz="0" w:space="0" w:color="auto"/>
        <w:left w:val="none" w:sz="0" w:space="0" w:color="auto"/>
        <w:bottom w:val="none" w:sz="0" w:space="0" w:color="auto"/>
        <w:right w:val="none" w:sz="0" w:space="0" w:color="auto"/>
      </w:divBdr>
    </w:div>
    <w:div w:id="1605185161">
      <w:bodyDiv w:val="1"/>
      <w:marLeft w:val="0"/>
      <w:marRight w:val="0"/>
      <w:marTop w:val="0"/>
      <w:marBottom w:val="0"/>
      <w:divBdr>
        <w:top w:val="none" w:sz="0" w:space="0" w:color="auto"/>
        <w:left w:val="none" w:sz="0" w:space="0" w:color="auto"/>
        <w:bottom w:val="none" w:sz="0" w:space="0" w:color="auto"/>
        <w:right w:val="none" w:sz="0" w:space="0" w:color="auto"/>
      </w:divBdr>
    </w:div>
    <w:div w:id="1605185733">
      <w:bodyDiv w:val="1"/>
      <w:marLeft w:val="0"/>
      <w:marRight w:val="0"/>
      <w:marTop w:val="0"/>
      <w:marBottom w:val="0"/>
      <w:divBdr>
        <w:top w:val="none" w:sz="0" w:space="0" w:color="auto"/>
        <w:left w:val="none" w:sz="0" w:space="0" w:color="auto"/>
        <w:bottom w:val="none" w:sz="0" w:space="0" w:color="auto"/>
        <w:right w:val="none" w:sz="0" w:space="0" w:color="auto"/>
      </w:divBdr>
    </w:div>
    <w:div w:id="1605188074">
      <w:bodyDiv w:val="1"/>
      <w:marLeft w:val="0"/>
      <w:marRight w:val="0"/>
      <w:marTop w:val="0"/>
      <w:marBottom w:val="0"/>
      <w:divBdr>
        <w:top w:val="none" w:sz="0" w:space="0" w:color="auto"/>
        <w:left w:val="none" w:sz="0" w:space="0" w:color="auto"/>
        <w:bottom w:val="none" w:sz="0" w:space="0" w:color="auto"/>
        <w:right w:val="none" w:sz="0" w:space="0" w:color="auto"/>
      </w:divBdr>
    </w:div>
    <w:div w:id="1605264740">
      <w:bodyDiv w:val="1"/>
      <w:marLeft w:val="0"/>
      <w:marRight w:val="0"/>
      <w:marTop w:val="0"/>
      <w:marBottom w:val="0"/>
      <w:divBdr>
        <w:top w:val="none" w:sz="0" w:space="0" w:color="auto"/>
        <w:left w:val="none" w:sz="0" w:space="0" w:color="auto"/>
        <w:bottom w:val="none" w:sz="0" w:space="0" w:color="auto"/>
        <w:right w:val="none" w:sz="0" w:space="0" w:color="auto"/>
      </w:divBdr>
    </w:div>
    <w:div w:id="1605310652">
      <w:bodyDiv w:val="1"/>
      <w:marLeft w:val="0"/>
      <w:marRight w:val="0"/>
      <w:marTop w:val="0"/>
      <w:marBottom w:val="0"/>
      <w:divBdr>
        <w:top w:val="none" w:sz="0" w:space="0" w:color="auto"/>
        <w:left w:val="none" w:sz="0" w:space="0" w:color="auto"/>
        <w:bottom w:val="none" w:sz="0" w:space="0" w:color="auto"/>
        <w:right w:val="none" w:sz="0" w:space="0" w:color="auto"/>
      </w:divBdr>
    </w:div>
    <w:div w:id="1605530539">
      <w:bodyDiv w:val="1"/>
      <w:marLeft w:val="0"/>
      <w:marRight w:val="0"/>
      <w:marTop w:val="0"/>
      <w:marBottom w:val="0"/>
      <w:divBdr>
        <w:top w:val="none" w:sz="0" w:space="0" w:color="auto"/>
        <w:left w:val="none" w:sz="0" w:space="0" w:color="auto"/>
        <w:bottom w:val="none" w:sz="0" w:space="0" w:color="auto"/>
        <w:right w:val="none" w:sz="0" w:space="0" w:color="auto"/>
      </w:divBdr>
    </w:div>
    <w:div w:id="1605571077">
      <w:bodyDiv w:val="1"/>
      <w:marLeft w:val="0"/>
      <w:marRight w:val="0"/>
      <w:marTop w:val="0"/>
      <w:marBottom w:val="0"/>
      <w:divBdr>
        <w:top w:val="none" w:sz="0" w:space="0" w:color="auto"/>
        <w:left w:val="none" w:sz="0" w:space="0" w:color="auto"/>
        <w:bottom w:val="none" w:sz="0" w:space="0" w:color="auto"/>
        <w:right w:val="none" w:sz="0" w:space="0" w:color="auto"/>
      </w:divBdr>
    </w:div>
    <w:div w:id="1605652821">
      <w:bodyDiv w:val="1"/>
      <w:marLeft w:val="0"/>
      <w:marRight w:val="0"/>
      <w:marTop w:val="0"/>
      <w:marBottom w:val="0"/>
      <w:divBdr>
        <w:top w:val="none" w:sz="0" w:space="0" w:color="auto"/>
        <w:left w:val="none" w:sz="0" w:space="0" w:color="auto"/>
        <w:bottom w:val="none" w:sz="0" w:space="0" w:color="auto"/>
        <w:right w:val="none" w:sz="0" w:space="0" w:color="auto"/>
      </w:divBdr>
    </w:div>
    <w:div w:id="1605766135">
      <w:bodyDiv w:val="1"/>
      <w:marLeft w:val="0"/>
      <w:marRight w:val="0"/>
      <w:marTop w:val="0"/>
      <w:marBottom w:val="0"/>
      <w:divBdr>
        <w:top w:val="none" w:sz="0" w:space="0" w:color="auto"/>
        <w:left w:val="none" w:sz="0" w:space="0" w:color="auto"/>
        <w:bottom w:val="none" w:sz="0" w:space="0" w:color="auto"/>
        <w:right w:val="none" w:sz="0" w:space="0" w:color="auto"/>
      </w:divBdr>
    </w:div>
    <w:div w:id="1605841689">
      <w:bodyDiv w:val="1"/>
      <w:marLeft w:val="0"/>
      <w:marRight w:val="0"/>
      <w:marTop w:val="0"/>
      <w:marBottom w:val="0"/>
      <w:divBdr>
        <w:top w:val="none" w:sz="0" w:space="0" w:color="auto"/>
        <w:left w:val="none" w:sz="0" w:space="0" w:color="auto"/>
        <w:bottom w:val="none" w:sz="0" w:space="0" w:color="auto"/>
        <w:right w:val="none" w:sz="0" w:space="0" w:color="auto"/>
      </w:divBdr>
    </w:div>
    <w:div w:id="1605844310">
      <w:bodyDiv w:val="1"/>
      <w:marLeft w:val="0"/>
      <w:marRight w:val="0"/>
      <w:marTop w:val="0"/>
      <w:marBottom w:val="0"/>
      <w:divBdr>
        <w:top w:val="none" w:sz="0" w:space="0" w:color="auto"/>
        <w:left w:val="none" w:sz="0" w:space="0" w:color="auto"/>
        <w:bottom w:val="none" w:sz="0" w:space="0" w:color="auto"/>
        <w:right w:val="none" w:sz="0" w:space="0" w:color="auto"/>
      </w:divBdr>
    </w:div>
    <w:div w:id="1606110669">
      <w:bodyDiv w:val="1"/>
      <w:marLeft w:val="0"/>
      <w:marRight w:val="0"/>
      <w:marTop w:val="0"/>
      <w:marBottom w:val="0"/>
      <w:divBdr>
        <w:top w:val="none" w:sz="0" w:space="0" w:color="auto"/>
        <w:left w:val="none" w:sz="0" w:space="0" w:color="auto"/>
        <w:bottom w:val="none" w:sz="0" w:space="0" w:color="auto"/>
        <w:right w:val="none" w:sz="0" w:space="0" w:color="auto"/>
      </w:divBdr>
    </w:div>
    <w:div w:id="1606420586">
      <w:bodyDiv w:val="1"/>
      <w:marLeft w:val="0"/>
      <w:marRight w:val="0"/>
      <w:marTop w:val="0"/>
      <w:marBottom w:val="0"/>
      <w:divBdr>
        <w:top w:val="none" w:sz="0" w:space="0" w:color="auto"/>
        <w:left w:val="none" w:sz="0" w:space="0" w:color="auto"/>
        <w:bottom w:val="none" w:sz="0" w:space="0" w:color="auto"/>
        <w:right w:val="none" w:sz="0" w:space="0" w:color="auto"/>
      </w:divBdr>
    </w:div>
    <w:div w:id="1606426566">
      <w:bodyDiv w:val="1"/>
      <w:marLeft w:val="0"/>
      <w:marRight w:val="0"/>
      <w:marTop w:val="0"/>
      <w:marBottom w:val="0"/>
      <w:divBdr>
        <w:top w:val="none" w:sz="0" w:space="0" w:color="auto"/>
        <w:left w:val="none" w:sz="0" w:space="0" w:color="auto"/>
        <w:bottom w:val="none" w:sz="0" w:space="0" w:color="auto"/>
        <w:right w:val="none" w:sz="0" w:space="0" w:color="auto"/>
      </w:divBdr>
    </w:div>
    <w:div w:id="1606495060">
      <w:bodyDiv w:val="1"/>
      <w:marLeft w:val="0"/>
      <w:marRight w:val="0"/>
      <w:marTop w:val="0"/>
      <w:marBottom w:val="0"/>
      <w:divBdr>
        <w:top w:val="none" w:sz="0" w:space="0" w:color="auto"/>
        <w:left w:val="none" w:sz="0" w:space="0" w:color="auto"/>
        <w:bottom w:val="none" w:sz="0" w:space="0" w:color="auto"/>
        <w:right w:val="none" w:sz="0" w:space="0" w:color="auto"/>
      </w:divBdr>
    </w:div>
    <w:div w:id="1606690791">
      <w:bodyDiv w:val="1"/>
      <w:marLeft w:val="0"/>
      <w:marRight w:val="0"/>
      <w:marTop w:val="0"/>
      <w:marBottom w:val="0"/>
      <w:divBdr>
        <w:top w:val="none" w:sz="0" w:space="0" w:color="auto"/>
        <w:left w:val="none" w:sz="0" w:space="0" w:color="auto"/>
        <w:bottom w:val="none" w:sz="0" w:space="0" w:color="auto"/>
        <w:right w:val="none" w:sz="0" w:space="0" w:color="auto"/>
      </w:divBdr>
    </w:div>
    <w:div w:id="1606885880">
      <w:bodyDiv w:val="1"/>
      <w:marLeft w:val="0"/>
      <w:marRight w:val="0"/>
      <w:marTop w:val="0"/>
      <w:marBottom w:val="0"/>
      <w:divBdr>
        <w:top w:val="none" w:sz="0" w:space="0" w:color="auto"/>
        <w:left w:val="none" w:sz="0" w:space="0" w:color="auto"/>
        <w:bottom w:val="none" w:sz="0" w:space="0" w:color="auto"/>
        <w:right w:val="none" w:sz="0" w:space="0" w:color="auto"/>
      </w:divBdr>
    </w:div>
    <w:div w:id="1606888040">
      <w:bodyDiv w:val="1"/>
      <w:marLeft w:val="0"/>
      <w:marRight w:val="0"/>
      <w:marTop w:val="0"/>
      <w:marBottom w:val="0"/>
      <w:divBdr>
        <w:top w:val="none" w:sz="0" w:space="0" w:color="auto"/>
        <w:left w:val="none" w:sz="0" w:space="0" w:color="auto"/>
        <w:bottom w:val="none" w:sz="0" w:space="0" w:color="auto"/>
        <w:right w:val="none" w:sz="0" w:space="0" w:color="auto"/>
      </w:divBdr>
    </w:div>
    <w:div w:id="1607032689">
      <w:bodyDiv w:val="1"/>
      <w:marLeft w:val="0"/>
      <w:marRight w:val="0"/>
      <w:marTop w:val="0"/>
      <w:marBottom w:val="0"/>
      <w:divBdr>
        <w:top w:val="none" w:sz="0" w:space="0" w:color="auto"/>
        <w:left w:val="none" w:sz="0" w:space="0" w:color="auto"/>
        <w:bottom w:val="none" w:sz="0" w:space="0" w:color="auto"/>
        <w:right w:val="none" w:sz="0" w:space="0" w:color="auto"/>
      </w:divBdr>
    </w:div>
    <w:div w:id="1607035973">
      <w:bodyDiv w:val="1"/>
      <w:marLeft w:val="0"/>
      <w:marRight w:val="0"/>
      <w:marTop w:val="0"/>
      <w:marBottom w:val="0"/>
      <w:divBdr>
        <w:top w:val="none" w:sz="0" w:space="0" w:color="auto"/>
        <w:left w:val="none" w:sz="0" w:space="0" w:color="auto"/>
        <w:bottom w:val="none" w:sz="0" w:space="0" w:color="auto"/>
        <w:right w:val="none" w:sz="0" w:space="0" w:color="auto"/>
      </w:divBdr>
    </w:div>
    <w:div w:id="1607074462">
      <w:bodyDiv w:val="1"/>
      <w:marLeft w:val="0"/>
      <w:marRight w:val="0"/>
      <w:marTop w:val="0"/>
      <w:marBottom w:val="0"/>
      <w:divBdr>
        <w:top w:val="none" w:sz="0" w:space="0" w:color="auto"/>
        <w:left w:val="none" w:sz="0" w:space="0" w:color="auto"/>
        <w:bottom w:val="none" w:sz="0" w:space="0" w:color="auto"/>
        <w:right w:val="none" w:sz="0" w:space="0" w:color="auto"/>
      </w:divBdr>
    </w:div>
    <w:div w:id="1607149888">
      <w:bodyDiv w:val="1"/>
      <w:marLeft w:val="0"/>
      <w:marRight w:val="0"/>
      <w:marTop w:val="0"/>
      <w:marBottom w:val="0"/>
      <w:divBdr>
        <w:top w:val="none" w:sz="0" w:space="0" w:color="auto"/>
        <w:left w:val="none" w:sz="0" w:space="0" w:color="auto"/>
        <w:bottom w:val="none" w:sz="0" w:space="0" w:color="auto"/>
        <w:right w:val="none" w:sz="0" w:space="0" w:color="auto"/>
      </w:divBdr>
    </w:div>
    <w:div w:id="1607231580">
      <w:bodyDiv w:val="1"/>
      <w:marLeft w:val="0"/>
      <w:marRight w:val="0"/>
      <w:marTop w:val="0"/>
      <w:marBottom w:val="0"/>
      <w:divBdr>
        <w:top w:val="none" w:sz="0" w:space="0" w:color="auto"/>
        <w:left w:val="none" w:sz="0" w:space="0" w:color="auto"/>
        <w:bottom w:val="none" w:sz="0" w:space="0" w:color="auto"/>
        <w:right w:val="none" w:sz="0" w:space="0" w:color="auto"/>
      </w:divBdr>
    </w:div>
    <w:div w:id="1607231717">
      <w:bodyDiv w:val="1"/>
      <w:marLeft w:val="0"/>
      <w:marRight w:val="0"/>
      <w:marTop w:val="0"/>
      <w:marBottom w:val="0"/>
      <w:divBdr>
        <w:top w:val="none" w:sz="0" w:space="0" w:color="auto"/>
        <w:left w:val="none" w:sz="0" w:space="0" w:color="auto"/>
        <w:bottom w:val="none" w:sz="0" w:space="0" w:color="auto"/>
        <w:right w:val="none" w:sz="0" w:space="0" w:color="auto"/>
      </w:divBdr>
    </w:div>
    <w:div w:id="1607425345">
      <w:bodyDiv w:val="1"/>
      <w:marLeft w:val="0"/>
      <w:marRight w:val="0"/>
      <w:marTop w:val="0"/>
      <w:marBottom w:val="0"/>
      <w:divBdr>
        <w:top w:val="none" w:sz="0" w:space="0" w:color="auto"/>
        <w:left w:val="none" w:sz="0" w:space="0" w:color="auto"/>
        <w:bottom w:val="none" w:sz="0" w:space="0" w:color="auto"/>
        <w:right w:val="none" w:sz="0" w:space="0" w:color="auto"/>
      </w:divBdr>
    </w:div>
    <w:div w:id="1607426571">
      <w:bodyDiv w:val="1"/>
      <w:marLeft w:val="0"/>
      <w:marRight w:val="0"/>
      <w:marTop w:val="0"/>
      <w:marBottom w:val="0"/>
      <w:divBdr>
        <w:top w:val="none" w:sz="0" w:space="0" w:color="auto"/>
        <w:left w:val="none" w:sz="0" w:space="0" w:color="auto"/>
        <w:bottom w:val="none" w:sz="0" w:space="0" w:color="auto"/>
        <w:right w:val="none" w:sz="0" w:space="0" w:color="auto"/>
      </w:divBdr>
    </w:div>
    <w:div w:id="1607620944">
      <w:bodyDiv w:val="1"/>
      <w:marLeft w:val="0"/>
      <w:marRight w:val="0"/>
      <w:marTop w:val="0"/>
      <w:marBottom w:val="0"/>
      <w:divBdr>
        <w:top w:val="none" w:sz="0" w:space="0" w:color="auto"/>
        <w:left w:val="none" w:sz="0" w:space="0" w:color="auto"/>
        <w:bottom w:val="none" w:sz="0" w:space="0" w:color="auto"/>
        <w:right w:val="none" w:sz="0" w:space="0" w:color="auto"/>
      </w:divBdr>
    </w:div>
    <w:div w:id="1607689966">
      <w:bodyDiv w:val="1"/>
      <w:marLeft w:val="0"/>
      <w:marRight w:val="0"/>
      <w:marTop w:val="0"/>
      <w:marBottom w:val="0"/>
      <w:divBdr>
        <w:top w:val="none" w:sz="0" w:space="0" w:color="auto"/>
        <w:left w:val="none" w:sz="0" w:space="0" w:color="auto"/>
        <w:bottom w:val="none" w:sz="0" w:space="0" w:color="auto"/>
        <w:right w:val="none" w:sz="0" w:space="0" w:color="auto"/>
      </w:divBdr>
    </w:div>
    <w:div w:id="1607694933">
      <w:bodyDiv w:val="1"/>
      <w:marLeft w:val="0"/>
      <w:marRight w:val="0"/>
      <w:marTop w:val="0"/>
      <w:marBottom w:val="0"/>
      <w:divBdr>
        <w:top w:val="none" w:sz="0" w:space="0" w:color="auto"/>
        <w:left w:val="none" w:sz="0" w:space="0" w:color="auto"/>
        <w:bottom w:val="none" w:sz="0" w:space="0" w:color="auto"/>
        <w:right w:val="none" w:sz="0" w:space="0" w:color="auto"/>
      </w:divBdr>
    </w:div>
    <w:div w:id="1607732124">
      <w:bodyDiv w:val="1"/>
      <w:marLeft w:val="0"/>
      <w:marRight w:val="0"/>
      <w:marTop w:val="0"/>
      <w:marBottom w:val="0"/>
      <w:divBdr>
        <w:top w:val="none" w:sz="0" w:space="0" w:color="auto"/>
        <w:left w:val="none" w:sz="0" w:space="0" w:color="auto"/>
        <w:bottom w:val="none" w:sz="0" w:space="0" w:color="auto"/>
        <w:right w:val="none" w:sz="0" w:space="0" w:color="auto"/>
      </w:divBdr>
    </w:div>
    <w:div w:id="1607806172">
      <w:bodyDiv w:val="1"/>
      <w:marLeft w:val="0"/>
      <w:marRight w:val="0"/>
      <w:marTop w:val="0"/>
      <w:marBottom w:val="0"/>
      <w:divBdr>
        <w:top w:val="none" w:sz="0" w:space="0" w:color="auto"/>
        <w:left w:val="none" w:sz="0" w:space="0" w:color="auto"/>
        <w:bottom w:val="none" w:sz="0" w:space="0" w:color="auto"/>
        <w:right w:val="none" w:sz="0" w:space="0" w:color="auto"/>
      </w:divBdr>
    </w:div>
    <w:div w:id="1608005998">
      <w:bodyDiv w:val="1"/>
      <w:marLeft w:val="0"/>
      <w:marRight w:val="0"/>
      <w:marTop w:val="0"/>
      <w:marBottom w:val="0"/>
      <w:divBdr>
        <w:top w:val="none" w:sz="0" w:space="0" w:color="auto"/>
        <w:left w:val="none" w:sz="0" w:space="0" w:color="auto"/>
        <w:bottom w:val="none" w:sz="0" w:space="0" w:color="auto"/>
        <w:right w:val="none" w:sz="0" w:space="0" w:color="auto"/>
      </w:divBdr>
    </w:div>
    <w:div w:id="1608078940">
      <w:bodyDiv w:val="1"/>
      <w:marLeft w:val="0"/>
      <w:marRight w:val="0"/>
      <w:marTop w:val="0"/>
      <w:marBottom w:val="0"/>
      <w:divBdr>
        <w:top w:val="none" w:sz="0" w:space="0" w:color="auto"/>
        <w:left w:val="none" w:sz="0" w:space="0" w:color="auto"/>
        <w:bottom w:val="none" w:sz="0" w:space="0" w:color="auto"/>
        <w:right w:val="none" w:sz="0" w:space="0" w:color="auto"/>
      </w:divBdr>
    </w:div>
    <w:div w:id="1608154458">
      <w:bodyDiv w:val="1"/>
      <w:marLeft w:val="0"/>
      <w:marRight w:val="0"/>
      <w:marTop w:val="0"/>
      <w:marBottom w:val="0"/>
      <w:divBdr>
        <w:top w:val="none" w:sz="0" w:space="0" w:color="auto"/>
        <w:left w:val="none" w:sz="0" w:space="0" w:color="auto"/>
        <w:bottom w:val="none" w:sz="0" w:space="0" w:color="auto"/>
        <w:right w:val="none" w:sz="0" w:space="0" w:color="auto"/>
      </w:divBdr>
    </w:div>
    <w:div w:id="1608193184">
      <w:bodyDiv w:val="1"/>
      <w:marLeft w:val="0"/>
      <w:marRight w:val="0"/>
      <w:marTop w:val="0"/>
      <w:marBottom w:val="0"/>
      <w:divBdr>
        <w:top w:val="none" w:sz="0" w:space="0" w:color="auto"/>
        <w:left w:val="none" w:sz="0" w:space="0" w:color="auto"/>
        <w:bottom w:val="none" w:sz="0" w:space="0" w:color="auto"/>
        <w:right w:val="none" w:sz="0" w:space="0" w:color="auto"/>
      </w:divBdr>
    </w:div>
    <w:div w:id="1608194423">
      <w:bodyDiv w:val="1"/>
      <w:marLeft w:val="0"/>
      <w:marRight w:val="0"/>
      <w:marTop w:val="0"/>
      <w:marBottom w:val="0"/>
      <w:divBdr>
        <w:top w:val="none" w:sz="0" w:space="0" w:color="auto"/>
        <w:left w:val="none" w:sz="0" w:space="0" w:color="auto"/>
        <w:bottom w:val="none" w:sz="0" w:space="0" w:color="auto"/>
        <w:right w:val="none" w:sz="0" w:space="0" w:color="auto"/>
      </w:divBdr>
    </w:div>
    <w:div w:id="1608345753">
      <w:bodyDiv w:val="1"/>
      <w:marLeft w:val="0"/>
      <w:marRight w:val="0"/>
      <w:marTop w:val="0"/>
      <w:marBottom w:val="0"/>
      <w:divBdr>
        <w:top w:val="none" w:sz="0" w:space="0" w:color="auto"/>
        <w:left w:val="none" w:sz="0" w:space="0" w:color="auto"/>
        <w:bottom w:val="none" w:sz="0" w:space="0" w:color="auto"/>
        <w:right w:val="none" w:sz="0" w:space="0" w:color="auto"/>
      </w:divBdr>
    </w:div>
    <w:div w:id="1608392476">
      <w:bodyDiv w:val="1"/>
      <w:marLeft w:val="0"/>
      <w:marRight w:val="0"/>
      <w:marTop w:val="0"/>
      <w:marBottom w:val="0"/>
      <w:divBdr>
        <w:top w:val="none" w:sz="0" w:space="0" w:color="auto"/>
        <w:left w:val="none" w:sz="0" w:space="0" w:color="auto"/>
        <w:bottom w:val="none" w:sz="0" w:space="0" w:color="auto"/>
        <w:right w:val="none" w:sz="0" w:space="0" w:color="auto"/>
      </w:divBdr>
    </w:div>
    <w:div w:id="1608610826">
      <w:bodyDiv w:val="1"/>
      <w:marLeft w:val="0"/>
      <w:marRight w:val="0"/>
      <w:marTop w:val="0"/>
      <w:marBottom w:val="0"/>
      <w:divBdr>
        <w:top w:val="none" w:sz="0" w:space="0" w:color="auto"/>
        <w:left w:val="none" w:sz="0" w:space="0" w:color="auto"/>
        <w:bottom w:val="none" w:sz="0" w:space="0" w:color="auto"/>
        <w:right w:val="none" w:sz="0" w:space="0" w:color="auto"/>
      </w:divBdr>
    </w:div>
    <w:div w:id="1608656922">
      <w:bodyDiv w:val="1"/>
      <w:marLeft w:val="0"/>
      <w:marRight w:val="0"/>
      <w:marTop w:val="0"/>
      <w:marBottom w:val="0"/>
      <w:divBdr>
        <w:top w:val="none" w:sz="0" w:space="0" w:color="auto"/>
        <w:left w:val="none" w:sz="0" w:space="0" w:color="auto"/>
        <w:bottom w:val="none" w:sz="0" w:space="0" w:color="auto"/>
        <w:right w:val="none" w:sz="0" w:space="0" w:color="auto"/>
      </w:divBdr>
    </w:div>
    <w:div w:id="1608731462">
      <w:bodyDiv w:val="1"/>
      <w:marLeft w:val="0"/>
      <w:marRight w:val="0"/>
      <w:marTop w:val="0"/>
      <w:marBottom w:val="0"/>
      <w:divBdr>
        <w:top w:val="none" w:sz="0" w:space="0" w:color="auto"/>
        <w:left w:val="none" w:sz="0" w:space="0" w:color="auto"/>
        <w:bottom w:val="none" w:sz="0" w:space="0" w:color="auto"/>
        <w:right w:val="none" w:sz="0" w:space="0" w:color="auto"/>
      </w:divBdr>
    </w:div>
    <w:div w:id="1608734593">
      <w:bodyDiv w:val="1"/>
      <w:marLeft w:val="0"/>
      <w:marRight w:val="0"/>
      <w:marTop w:val="0"/>
      <w:marBottom w:val="0"/>
      <w:divBdr>
        <w:top w:val="none" w:sz="0" w:space="0" w:color="auto"/>
        <w:left w:val="none" w:sz="0" w:space="0" w:color="auto"/>
        <w:bottom w:val="none" w:sz="0" w:space="0" w:color="auto"/>
        <w:right w:val="none" w:sz="0" w:space="0" w:color="auto"/>
      </w:divBdr>
    </w:div>
    <w:div w:id="1608925348">
      <w:bodyDiv w:val="1"/>
      <w:marLeft w:val="0"/>
      <w:marRight w:val="0"/>
      <w:marTop w:val="0"/>
      <w:marBottom w:val="0"/>
      <w:divBdr>
        <w:top w:val="none" w:sz="0" w:space="0" w:color="auto"/>
        <w:left w:val="none" w:sz="0" w:space="0" w:color="auto"/>
        <w:bottom w:val="none" w:sz="0" w:space="0" w:color="auto"/>
        <w:right w:val="none" w:sz="0" w:space="0" w:color="auto"/>
      </w:divBdr>
    </w:div>
    <w:div w:id="1608928958">
      <w:bodyDiv w:val="1"/>
      <w:marLeft w:val="0"/>
      <w:marRight w:val="0"/>
      <w:marTop w:val="0"/>
      <w:marBottom w:val="0"/>
      <w:divBdr>
        <w:top w:val="none" w:sz="0" w:space="0" w:color="auto"/>
        <w:left w:val="none" w:sz="0" w:space="0" w:color="auto"/>
        <w:bottom w:val="none" w:sz="0" w:space="0" w:color="auto"/>
        <w:right w:val="none" w:sz="0" w:space="0" w:color="auto"/>
      </w:divBdr>
    </w:div>
    <w:div w:id="1608998180">
      <w:bodyDiv w:val="1"/>
      <w:marLeft w:val="0"/>
      <w:marRight w:val="0"/>
      <w:marTop w:val="0"/>
      <w:marBottom w:val="0"/>
      <w:divBdr>
        <w:top w:val="none" w:sz="0" w:space="0" w:color="auto"/>
        <w:left w:val="none" w:sz="0" w:space="0" w:color="auto"/>
        <w:bottom w:val="none" w:sz="0" w:space="0" w:color="auto"/>
        <w:right w:val="none" w:sz="0" w:space="0" w:color="auto"/>
      </w:divBdr>
    </w:div>
    <w:div w:id="1608999158">
      <w:bodyDiv w:val="1"/>
      <w:marLeft w:val="0"/>
      <w:marRight w:val="0"/>
      <w:marTop w:val="0"/>
      <w:marBottom w:val="0"/>
      <w:divBdr>
        <w:top w:val="none" w:sz="0" w:space="0" w:color="auto"/>
        <w:left w:val="none" w:sz="0" w:space="0" w:color="auto"/>
        <w:bottom w:val="none" w:sz="0" w:space="0" w:color="auto"/>
        <w:right w:val="none" w:sz="0" w:space="0" w:color="auto"/>
      </w:divBdr>
    </w:div>
    <w:div w:id="1609000988">
      <w:bodyDiv w:val="1"/>
      <w:marLeft w:val="0"/>
      <w:marRight w:val="0"/>
      <w:marTop w:val="0"/>
      <w:marBottom w:val="0"/>
      <w:divBdr>
        <w:top w:val="none" w:sz="0" w:space="0" w:color="auto"/>
        <w:left w:val="none" w:sz="0" w:space="0" w:color="auto"/>
        <w:bottom w:val="none" w:sz="0" w:space="0" w:color="auto"/>
        <w:right w:val="none" w:sz="0" w:space="0" w:color="auto"/>
      </w:divBdr>
    </w:div>
    <w:div w:id="1609048865">
      <w:bodyDiv w:val="1"/>
      <w:marLeft w:val="0"/>
      <w:marRight w:val="0"/>
      <w:marTop w:val="0"/>
      <w:marBottom w:val="0"/>
      <w:divBdr>
        <w:top w:val="none" w:sz="0" w:space="0" w:color="auto"/>
        <w:left w:val="none" w:sz="0" w:space="0" w:color="auto"/>
        <w:bottom w:val="none" w:sz="0" w:space="0" w:color="auto"/>
        <w:right w:val="none" w:sz="0" w:space="0" w:color="auto"/>
      </w:divBdr>
    </w:div>
    <w:div w:id="1609119777">
      <w:bodyDiv w:val="1"/>
      <w:marLeft w:val="0"/>
      <w:marRight w:val="0"/>
      <w:marTop w:val="0"/>
      <w:marBottom w:val="0"/>
      <w:divBdr>
        <w:top w:val="none" w:sz="0" w:space="0" w:color="auto"/>
        <w:left w:val="none" w:sz="0" w:space="0" w:color="auto"/>
        <w:bottom w:val="none" w:sz="0" w:space="0" w:color="auto"/>
        <w:right w:val="none" w:sz="0" w:space="0" w:color="auto"/>
      </w:divBdr>
    </w:div>
    <w:div w:id="1609123412">
      <w:bodyDiv w:val="1"/>
      <w:marLeft w:val="0"/>
      <w:marRight w:val="0"/>
      <w:marTop w:val="0"/>
      <w:marBottom w:val="0"/>
      <w:divBdr>
        <w:top w:val="none" w:sz="0" w:space="0" w:color="auto"/>
        <w:left w:val="none" w:sz="0" w:space="0" w:color="auto"/>
        <w:bottom w:val="none" w:sz="0" w:space="0" w:color="auto"/>
        <w:right w:val="none" w:sz="0" w:space="0" w:color="auto"/>
      </w:divBdr>
    </w:div>
    <w:div w:id="1609124311">
      <w:bodyDiv w:val="1"/>
      <w:marLeft w:val="0"/>
      <w:marRight w:val="0"/>
      <w:marTop w:val="0"/>
      <w:marBottom w:val="0"/>
      <w:divBdr>
        <w:top w:val="none" w:sz="0" w:space="0" w:color="auto"/>
        <w:left w:val="none" w:sz="0" w:space="0" w:color="auto"/>
        <w:bottom w:val="none" w:sz="0" w:space="0" w:color="auto"/>
        <w:right w:val="none" w:sz="0" w:space="0" w:color="auto"/>
      </w:divBdr>
    </w:div>
    <w:div w:id="1609196848">
      <w:bodyDiv w:val="1"/>
      <w:marLeft w:val="0"/>
      <w:marRight w:val="0"/>
      <w:marTop w:val="0"/>
      <w:marBottom w:val="0"/>
      <w:divBdr>
        <w:top w:val="none" w:sz="0" w:space="0" w:color="auto"/>
        <w:left w:val="none" w:sz="0" w:space="0" w:color="auto"/>
        <w:bottom w:val="none" w:sz="0" w:space="0" w:color="auto"/>
        <w:right w:val="none" w:sz="0" w:space="0" w:color="auto"/>
      </w:divBdr>
    </w:div>
    <w:div w:id="1609315539">
      <w:bodyDiv w:val="1"/>
      <w:marLeft w:val="0"/>
      <w:marRight w:val="0"/>
      <w:marTop w:val="0"/>
      <w:marBottom w:val="0"/>
      <w:divBdr>
        <w:top w:val="none" w:sz="0" w:space="0" w:color="auto"/>
        <w:left w:val="none" w:sz="0" w:space="0" w:color="auto"/>
        <w:bottom w:val="none" w:sz="0" w:space="0" w:color="auto"/>
        <w:right w:val="none" w:sz="0" w:space="0" w:color="auto"/>
      </w:divBdr>
    </w:div>
    <w:div w:id="1609385939">
      <w:bodyDiv w:val="1"/>
      <w:marLeft w:val="0"/>
      <w:marRight w:val="0"/>
      <w:marTop w:val="0"/>
      <w:marBottom w:val="0"/>
      <w:divBdr>
        <w:top w:val="none" w:sz="0" w:space="0" w:color="auto"/>
        <w:left w:val="none" w:sz="0" w:space="0" w:color="auto"/>
        <w:bottom w:val="none" w:sz="0" w:space="0" w:color="auto"/>
        <w:right w:val="none" w:sz="0" w:space="0" w:color="auto"/>
      </w:divBdr>
    </w:div>
    <w:div w:id="1609390083">
      <w:bodyDiv w:val="1"/>
      <w:marLeft w:val="0"/>
      <w:marRight w:val="0"/>
      <w:marTop w:val="0"/>
      <w:marBottom w:val="0"/>
      <w:divBdr>
        <w:top w:val="none" w:sz="0" w:space="0" w:color="auto"/>
        <w:left w:val="none" w:sz="0" w:space="0" w:color="auto"/>
        <w:bottom w:val="none" w:sz="0" w:space="0" w:color="auto"/>
        <w:right w:val="none" w:sz="0" w:space="0" w:color="auto"/>
      </w:divBdr>
    </w:div>
    <w:div w:id="1609463840">
      <w:bodyDiv w:val="1"/>
      <w:marLeft w:val="0"/>
      <w:marRight w:val="0"/>
      <w:marTop w:val="0"/>
      <w:marBottom w:val="0"/>
      <w:divBdr>
        <w:top w:val="none" w:sz="0" w:space="0" w:color="auto"/>
        <w:left w:val="none" w:sz="0" w:space="0" w:color="auto"/>
        <w:bottom w:val="none" w:sz="0" w:space="0" w:color="auto"/>
        <w:right w:val="none" w:sz="0" w:space="0" w:color="auto"/>
      </w:divBdr>
    </w:div>
    <w:div w:id="1609897758">
      <w:bodyDiv w:val="1"/>
      <w:marLeft w:val="0"/>
      <w:marRight w:val="0"/>
      <w:marTop w:val="0"/>
      <w:marBottom w:val="0"/>
      <w:divBdr>
        <w:top w:val="none" w:sz="0" w:space="0" w:color="auto"/>
        <w:left w:val="none" w:sz="0" w:space="0" w:color="auto"/>
        <w:bottom w:val="none" w:sz="0" w:space="0" w:color="auto"/>
        <w:right w:val="none" w:sz="0" w:space="0" w:color="auto"/>
      </w:divBdr>
    </w:div>
    <w:div w:id="1609966288">
      <w:bodyDiv w:val="1"/>
      <w:marLeft w:val="0"/>
      <w:marRight w:val="0"/>
      <w:marTop w:val="0"/>
      <w:marBottom w:val="0"/>
      <w:divBdr>
        <w:top w:val="none" w:sz="0" w:space="0" w:color="auto"/>
        <w:left w:val="none" w:sz="0" w:space="0" w:color="auto"/>
        <w:bottom w:val="none" w:sz="0" w:space="0" w:color="auto"/>
        <w:right w:val="none" w:sz="0" w:space="0" w:color="auto"/>
      </w:divBdr>
    </w:div>
    <w:div w:id="1609966637">
      <w:bodyDiv w:val="1"/>
      <w:marLeft w:val="0"/>
      <w:marRight w:val="0"/>
      <w:marTop w:val="0"/>
      <w:marBottom w:val="0"/>
      <w:divBdr>
        <w:top w:val="none" w:sz="0" w:space="0" w:color="auto"/>
        <w:left w:val="none" w:sz="0" w:space="0" w:color="auto"/>
        <w:bottom w:val="none" w:sz="0" w:space="0" w:color="auto"/>
        <w:right w:val="none" w:sz="0" w:space="0" w:color="auto"/>
      </w:divBdr>
    </w:div>
    <w:div w:id="1610119458">
      <w:bodyDiv w:val="1"/>
      <w:marLeft w:val="0"/>
      <w:marRight w:val="0"/>
      <w:marTop w:val="0"/>
      <w:marBottom w:val="0"/>
      <w:divBdr>
        <w:top w:val="none" w:sz="0" w:space="0" w:color="auto"/>
        <w:left w:val="none" w:sz="0" w:space="0" w:color="auto"/>
        <w:bottom w:val="none" w:sz="0" w:space="0" w:color="auto"/>
        <w:right w:val="none" w:sz="0" w:space="0" w:color="auto"/>
      </w:divBdr>
    </w:div>
    <w:div w:id="1610159919">
      <w:bodyDiv w:val="1"/>
      <w:marLeft w:val="0"/>
      <w:marRight w:val="0"/>
      <w:marTop w:val="0"/>
      <w:marBottom w:val="0"/>
      <w:divBdr>
        <w:top w:val="none" w:sz="0" w:space="0" w:color="auto"/>
        <w:left w:val="none" w:sz="0" w:space="0" w:color="auto"/>
        <w:bottom w:val="none" w:sz="0" w:space="0" w:color="auto"/>
        <w:right w:val="none" w:sz="0" w:space="0" w:color="auto"/>
      </w:divBdr>
    </w:div>
    <w:div w:id="1610239588">
      <w:bodyDiv w:val="1"/>
      <w:marLeft w:val="0"/>
      <w:marRight w:val="0"/>
      <w:marTop w:val="0"/>
      <w:marBottom w:val="0"/>
      <w:divBdr>
        <w:top w:val="none" w:sz="0" w:space="0" w:color="auto"/>
        <w:left w:val="none" w:sz="0" w:space="0" w:color="auto"/>
        <w:bottom w:val="none" w:sz="0" w:space="0" w:color="auto"/>
        <w:right w:val="none" w:sz="0" w:space="0" w:color="auto"/>
      </w:divBdr>
    </w:div>
    <w:div w:id="1610308073">
      <w:bodyDiv w:val="1"/>
      <w:marLeft w:val="0"/>
      <w:marRight w:val="0"/>
      <w:marTop w:val="0"/>
      <w:marBottom w:val="0"/>
      <w:divBdr>
        <w:top w:val="none" w:sz="0" w:space="0" w:color="auto"/>
        <w:left w:val="none" w:sz="0" w:space="0" w:color="auto"/>
        <w:bottom w:val="none" w:sz="0" w:space="0" w:color="auto"/>
        <w:right w:val="none" w:sz="0" w:space="0" w:color="auto"/>
      </w:divBdr>
    </w:div>
    <w:div w:id="1610309311">
      <w:bodyDiv w:val="1"/>
      <w:marLeft w:val="0"/>
      <w:marRight w:val="0"/>
      <w:marTop w:val="0"/>
      <w:marBottom w:val="0"/>
      <w:divBdr>
        <w:top w:val="none" w:sz="0" w:space="0" w:color="auto"/>
        <w:left w:val="none" w:sz="0" w:space="0" w:color="auto"/>
        <w:bottom w:val="none" w:sz="0" w:space="0" w:color="auto"/>
        <w:right w:val="none" w:sz="0" w:space="0" w:color="auto"/>
      </w:divBdr>
    </w:div>
    <w:div w:id="1610353675">
      <w:bodyDiv w:val="1"/>
      <w:marLeft w:val="0"/>
      <w:marRight w:val="0"/>
      <w:marTop w:val="0"/>
      <w:marBottom w:val="0"/>
      <w:divBdr>
        <w:top w:val="none" w:sz="0" w:space="0" w:color="auto"/>
        <w:left w:val="none" w:sz="0" w:space="0" w:color="auto"/>
        <w:bottom w:val="none" w:sz="0" w:space="0" w:color="auto"/>
        <w:right w:val="none" w:sz="0" w:space="0" w:color="auto"/>
      </w:divBdr>
    </w:div>
    <w:div w:id="1610425715">
      <w:bodyDiv w:val="1"/>
      <w:marLeft w:val="0"/>
      <w:marRight w:val="0"/>
      <w:marTop w:val="0"/>
      <w:marBottom w:val="0"/>
      <w:divBdr>
        <w:top w:val="none" w:sz="0" w:space="0" w:color="auto"/>
        <w:left w:val="none" w:sz="0" w:space="0" w:color="auto"/>
        <w:bottom w:val="none" w:sz="0" w:space="0" w:color="auto"/>
        <w:right w:val="none" w:sz="0" w:space="0" w:color="auto"/>
      </w:divBdr>
    </w:div>
    <w:div w:id="1610429940">
      <w:bodyDiv w:val="1"/>
      <w:marLeft w:val="0"/>
      <w:marRight w:val="0"/>
      <w:marTop w:val="0"/>
      <w:marBottom w:val="0"/>
      <w:divBdr>
        <w:top w:val="none" w:sz="0" w:space="0" w:color="auto"/>
        <w:left w:val="none" w:sz="0" w:space="0" w:color="auto"/>
        <w:bottom w:val="none" w:sz="0" w:space="0" w:color="auto"/>
        <w:right w:val="none" w:sz="0" w:space="0" w:color="auto"/>
      </w:divBdr>
    </w:div>
    <w:div w:id="1610434398">
      <w:bodyDiv w:val="1"/>
      <w:marLeft w:val="0"/>
      <w:marRight w:val="0"/>
      <w:marTop w:val="0"/>
      <w:marBottom w:val="0"/>
      <w:divBdr>
        <w:top w:val="none" w:sz="0" w:space="0" w:color="auto"/>
        <w:left w:val="none" w:sz="0" w:space="0" w:color="auto"/>
        <w:bottom w:val="none" w:sz="0" w:space="0" w:color="auto"/>
        <w:right w:val="none" w:sz="0" w:space="0" w:color="auto"/>
      </w:divBdr>
    </w:div>
    <w:div w:id="1610577718">
      <w:bodyDiv w:val="1"/>
      <w:marLeft w:val="0"/>
      <w:marRight w:val="0"/>
      <w:marTop w:val="0"/>
      <w:marBottom w:val="0"/>
      <w:divBdr>
        <w:top w:val="none" w:sz="0" w:space="0" w:color="auto"/>
        <w:left w:val="none" w:sz="0" w:space="0" w:color="auto"/>
        <w:bottom w:val="none" w:sz="0" w:space="0" w:color="auto"/>
        <w:right w:val="none" w:sz="0" w:space="0" w:color="auto"/>
      </w:divBdr>
    </w:div>
    <w:div w:id="1610698660">
      <w:bodyDiv w:val="1"/>
      <w:marLeft w:val="0"/>
      <w:marRight w:val="0"/>
      <w:marTop w:val="0"/>
      <w:marBottom w:val="0"/>
      <w:divBdr>
        <w:top w:val="none" w:sz="0" w:space="0" w:color="auto"/>
        <w:left w:val="none" w:sz="0" w:space="0" w:color="auto"/>
        <w:bottom w:val="none" w:sz="0" w:space="0" w:color="auto"/>
        <w:right w:val="none" w:sz="0" w:space="0" w:color="auto"/>
      </w:divBdr>
    </w:div>
    <w:div w:id="1610699943">
      <w:bodyDiv w:val="1"/>
      <w:marLeft w:val="0"/>
      <w:marRight w:val="0"/>
      <w:marTop w:val="0"/>
      <w:marBottom w:val="0"/>
      <w:divBdr>
        <w:top w:val="none" w:sz="0" w:space="0" w:color="auto"/>
        <w:left w:val="none" w:sz="0" w:space="0" w:color="auto"/>
        <w:bottom w:val="none" w:sz="0" w:space="0" w:color="auto"/>
        <w:right w:val="none" w:sz="0" w:space="0" w:color="auto"/>
      </w:divBdr>
    </w:div>
    <w:div w:id="1610745481">
      <w:bodyDiv w:val="1"/>
      <w:marLeft w:val="0"/>
      <w:marRight w:val="0"/>
      <w:marTop w:val="0"/>
      <w:marBottom w:val="0"/>
      <w:divBdr>
        <w:top w:val="none" w:sz="0" w:space="0" w:color="auto"/>
        <w:left w:val="none" w:sz="0" w:space="0" w:color="auto"/>
        <w:bottom w:val="none" w:sz="0" w:space="0" w:color="auto"/>
        <w:right w:val="none" w:sz="0" w:space="0" w:color="auto"/>
      </w:divBdr>
    </w:div>
    <w:div w:id="1610772967">
      <w:bodyDiv w:val="1"/>
      <w:marLeft w:val="0"/>
      <w:marRight w:val="0"/>
      <w:marTop w:val="0"/>
      <w:marBottom w:val="0"/>
      <w:divBdr>
        <w:top w:val="none" w:sz="0" w:space="0" w:color="auto"/>
        <w:left w:val="none" w:sz="0" w:space="0" w:color="auto"/>
        <w:bottom w:val="none" w:sz="0" w:space="0" w:color="auto"/>
        <w:right w:val="none" w:sz="0" w:space="0" w:color="auto"/>
      </w:divBdr>
    </w:div>
    <w:div w:id="1610967616">
      <w:bodyDiv w:val="1"/>
      <w:marLeft w:val="0"/>
      <w:marRight w:val="0"/>
      <w:marTop w:val="0"/>
      <w:marBottom w:val="0"/>
      <w:divBdr>
        <w:top w:val="none" w:sz="0" w:space="0" w:color="auto"/>
        <w:left w:val="none" w:sz="0" w:space="0" w:color="auto"/>
        <w:bottom w:val="none" w:sz="0" w:space="0" w:color="auto"/>
        <w:right w:val="none" w:sz="0" w:space="0" w:color="auto"/>
      </w:divBdr>
    </w:div>
    <w:div w:id="1611006850">
      <w:bodyDiv w:val="1"/>
      <w:marLeft w:val="0"/>
      <w:marRight w:val="0"/>
      <w:marTop w:val="0"/>
      <w:marBottom w:val="0"/>
      <w:divBdr>
        <w:top w:val="none" w:sz="0" w:space="0" w:color="auto"/>
        <w:left w:val="none" w:sz="0" w:space="0" w:color="auto"/>
        <w:bottom w:val="none" w:sz="0" w:space="0" w:color="auto"/>
        <w:right w:val="none" w:sz="0" w:space="0" w:color="auto"/>
      </w:divBdr>
    </w:div>
    <w:div w:id="1611202904">
      <w:bodyDiv w:val="1"/>
      <w:marLeft w:val="0"/>
      <w:marRight w:val="0"/>
      <w:marTop w:val="0"/>
      <w:marBottom w:val="0"/>
      <w:divBdr>
        <w:top w:val="none" w:sz="0" w:space="0" w:color="auto"/>
        <w:left w:val="none" w:sz="0" w:space="0" w:color="auto"/>
        <w:bottom w:val="none" w:sz="0" w:space="0" w:color="auto"/>
        <w:right w:val="none" w:sz="0" w:space="0" w:color="auto"/>
      </w:divBdr>
    </w:div>
    <w:div w:id="1611234664">
      <w:bodyDiv w:val="1"/>
      <w:marLeft w:val="0"/>
      <w:marRight w:val="0"/>
      <w:marTop w:val="0"/>
      <w:marBottom w:val="0"/>
      <w:divBdr>
        <w:top w:val="none" w:sz="0" w:space="0" w:color="auto"/>
        <w:left w:val="none" w:sz="0" w:space="0" w:color="auto"/>
        <w:bottom w:val="none" w:sz="0" w:space="0" w:color="auto"/>
        <w:right w:val="none" w:sz="0" w:space="0" w:color="auto"/>
      </w:divBdr>
    </w:div>
    <w:div w:id="1611618210">
      <w:bodyDiv w:val="1"/>
      <w:marLeft w:val="0"/>
      <w:marRight w:val="0"/>
      <w:marTop w:val="0"/>
      <w:marBottom w:val="0"/>
      <w:divBdr>
        <w:top w:val="none" w:sz="0" w:space="0" w:color="auto"/>
        <w:left w:val="none" w:sz="0" w:space="0" w:color="auto"/>
        <w:bottom w:val="none" w:sz="0" w:space="0" w:color="auto"/>
        <w:right w:val="none" w:sz="0" w:space="0" w:color="auto"/>
      </w:divBdr>
    </w:div>
    <w:div w:id="1611623686">
      <w:bodyDiv w:val="1"/>
      <w:marLeft w:val="0"/>
      <w:marRight w:val="0"/>
      <w:marTop w:val="0"/>
      <w:marBottom w:val="0"/>
      <w:divBdr>
        <w:top w:val="none" w:sz="0" w:space="0" w:color="auto"/>
        <w:left w:val="none" w:sz="0" w:space="0" w:color="auto"/>
        <w:bottom w:val="none" w:sz="0" w:space="0" w:color="auto"/>
        <w:right w:val="none" w:sz="0" w:space="0" w:color="auto"/>
      </w:divBdr>
    </w:div>
    <w:div w:id="1611626793">
      <w:bodyDiv w:val="1"/>
      <w:marLeft w:val="0"/>
      <w:marRight w:val="0"/>
      <w:marTop w:val="0"/>
      <w:marBottom w:val="0"/>
      <w:divBdr>
        <w:top w:val="none" w:sz="0" w:space="0" w:color="auto"/>
        <w:left w:val="none" w:sz="0" w:space="0" w:color="auto"/>
        <w:bottom w:val="none" w:sz="0" w:space="0" w:color="auto"/>
        <w:right w:val="none" w:sz="0" w:space="0" w:color="auto"/>
      </w:divBdr>
    </w:div>
    <w:div w:id="1611743596">
      <w:bodyDiv w:val="1"/>
      <w:marLeft w:val="0"/>
      <w:marRight w:val="0"/>
      <w:marTop w:val="0"/>
      <w:marBottom w:val="0"/>
      <w:divBdr>
        <w:top w:val="none" w:sz="0" w:space="0" w:color="auto"/>
        <w:left w:val="none" w:sz="0" w:space="0" w:color="auto"/>
        <w:bottom w:val="none" w:sz="0" w:space="0" w:color="auto"/>
        <w:right w:val="none" w:sz="0" w:space="0" w:color="auto"/>
      </w:divBdr>
    </w:div>
    <w:div w:id="1611933763">
      <w:bodyDiv w:val="1"/>
      <w:marLeft w:val="0"/>
      <w:marRight w:val="0"/>
      <w:marTop w:val="0"/>
      <w:marBottom w:val="0"/>
      <w:divBdr>
        <w:top w:val="none" w:sz="0" w:space="0" w:color="auto"/>
        <w:left w:val="none" w:sz="0" w:space="0" w:color="auto"/>
        <w:bottom w:val="none" w:sz="0" w:space="0" w:color="auto"/>
        <w:right w:val="none" w:sz="0" w:space="0" w:color="auto"/>
      </w:divBdr>
    </w:div>
    <w:div w:id="1612082079">
      <w:bodyDiv w:val="1"/>
      <w:marLeft w:val="0"/>
      <w:marRight w:val="0"/>
      <w:marTop w:val="0"/>
      <w:marBottom w:val="0"/>
      <w:divBdr>
        <w:top w:val="none" w:sz="0" w:space="0" w:color="auto"/>
        <w:left w:val="none" w:sz="0" w:space="0" w:color="auto"/>
        <w:bottom w:val="none" w:sz="0" w:space="0" w:color="auto"/>
        <w:right w:val="none" w:sz="0" w:space="0" w:color="auto"/>
      </w:divBdr>
    </w:div>
    <w:div w:id="1612201143">
      <w:bodyDiv w:val="1"/>
      <w:marLeft w:val="0"/>
      <w:marRight w:val="0"/>
      <w:marTop w:val="0"/>
      <w:marBottom w:val="0"/>
      <w:divBdr>
        <w:top w:val="none" w:sz="0" w:space="0" w:color="auto"/>
        <w:left w:val="none" w:sz="0" w:space="0" w:color="auto"/>
        <w:bottom w:val="none" w:sz="0" w:space="0" w:color="auto"/>
        <w:right w:val="none" w:sz="0" w:space="0" w:color="auto"/>
      </w:divBdr>
    </w:div>
    <w:div w:id="1612206911">
      <w:bodyDiv w:val="1"/>
      <w:marLeft w:val="0"/>
      <w:marRight w:val="0"/>
      <w:marTop w:val="0"/>
      <w:marBottom w:val="0"/>
      <w:divBdr>
        <w:top w:val="none" w:sz="0" w:space="0" w:color="auto"/>
        <w:left w:val="none" w:sz="0" w:space="0" w:color="auto"/>
        <w:bottom w:val="none" w:sz="0" w:space="0" w:color="auto"/>
        <w:right w:val="none" w:sz="0" w:space="0" w:color="auto"/>
      </w:divBdr>
    </w:div>
    <w:div w:id="1612323646">
      <w:bodyDiv w:val="1"/>
      <w:marLeft w:val="0"/>
      <w:marRight w:val="0"/>
      <w:marTop w:val="0"/>
      <w:marBottom w:val="0"/>
      <w:divBdr>
        <w:top w:val="none" w:sz="0" w:space="0" w:color="auto"/>
        <w:left w:val="none" w:sz="0" w:space="0" w:color="auto"/>
        <w:bottom w:val="none" w:sz="0" w:space="0" w:color="auto"/>
        <w:right w:val="none" w:sz="0" w:space="0" w:color="auto"/>
      </w:divBdr>
    </w:div>
    <w:div w:id="1612469312">
      <w:bodyDiv w:val="1"/>
      <w:marLeft w:val="0"/>
      <w:marRight w:val="0"/>
      <w:marTop w:val="0"/>
      <w:marBottom w:val="0"/>
      <w:divBdr>
        <w:top w:val="none" w:sz="0" w:space="0" w:color="auto"/>
        <w:left w:val="none" w:sz="0" w:space="0" w:color="auto"/>
        <w:bottom w:val="none" w:sz="0" w:space="0" w:color="auto"/>
        <w:right w:val="none" w:sz="0" w:space="0" w:color="auto"/>
      </w:divBdr>
    </w:div>
    <w:div w:id="1612469782">
      <w:bodyDiv w:val="1"/>
      <w:marLeft w:val="0"/>
      <w:marRight w:val="0"/>
      <w:marTop w:val="0"/>
      <w:marBottom w:val="0"/>
      <w:divBdr>
        <w:top w:val="none" w:sz="0" w:space="0" w:color="auto"/>
        <w:left w:val="none" w:sz="0" w:space="0" w:color="auto"/>
        <w:bottom w:val="none" w:sz="0" w:space="0" w:color="auto"/>
        <w:right w:val="none" w:sz="0" w:space="0" w:color="auto"/>
      </w:divBdr>
    </w:div>
    <w:div w:id="1612469789">
      <w:bodyDiv w:val="1"/>
      <w:marLeft w:val="0"/>
      <w:marRight w:val="0"/>
      <w:marTop w:val="0"/>
      <w:marBottom w:val="0"/>
      <w:divBdr>
        <w:top w:val="none" w:sz="0" w:space="0" w:color="auto"/>
        <w:left w:val="none" w:sz="0" w:space="0" w:color="auto"/>
        <w:bottom w:val="none" w:sz="0" w:space="0" w:color="auto"/>
        <w:right w:val="none" w:sz="0" w:space="0" w:color="auto"/>
      </w:divBdr>
    </w:div>
    <w:div w:id="1612514829">
      <w:bodyDiv w:val="1"/>
      <w:marLeft w:val="0"/>
      <w:marRight w:val="0"/>
      <w:marTop w:val="0"/>
      <w:marBottom w:val="0"/>
      <w:divBdr>
        <w:top w:val="none" w:sz="0" w:space="0" w:color="auto"/>
        <w:left w:val="none" w:sz="0" w:space="0" w:color="auto"/>
        <w:bottom w:val="none" w:sz="0" w:space="0" w:color="auto"/>
        <w:right w:val="none" w:sz="0" w:space="0" w:color="auto"/>
      </w:divBdr>
    </w:div>
    <w:div w:id="1612515360">
      <w:bodyDiv w:val="1"/>
      <w:marLeft w:val="0"/>
      <w:marRight w:val="0"/>
      <w:marTop w:val="0"/>
      <w:marBottom w:val="0"/>
      <w:divBdr>
        <w:top w:val="none" w:sz="0" w:space="0" w:color="auto"/>
        <w:left w:val="none" w:sz="0" w:space="0" w:color="auto"/>
        <w:bottom w:val="none" w:sz="0" w:space="0" w:color="auto"/>
        <w:right w:val="none" w:sz="0" w:space="0" w:color="auto"/>
      </w:divBdr>
    </w:div>
    <w:div w:id="1612584759">
      <w:bodyDiv w:val="1"/>
      <w:marLeft w:val="0"/>
      <w:marRight w:val="0"/>
      <w:marTop w:val="0"/>
      <w:marBottom w:val="0"/>
      <w:divBdr>
        <w:top w:val="none" w:sz="0" w:space="0" w:color="auto"/>
        <w:left w:val="none" w:sz="0" w:space="0" w:color="auto"/>
        <w:bottom w:val="none" w:sz="0" w:space="0" w:color="auto"/>
        <w:right w:val="none" w:sz="0" w:space="0" w:color="auto"/>
      </w:divBdr>
    </w:div>
    <w:div w:id="1612735992">
      <w:bodyDiv w:val="1"/>
      <w:marLeft w:val="0"/>
      <w:marRight w:val="0"/>
      <w:marTop w:val="0"/>
      <w:marBottom w:val="0"/>
      <w:divBdr>
        <w:top w:val="none" w:sz="0" w:space="0" w:color="auto"/>
        <w:left w:val="none" w:sz="0" w:space="0" w:color="auto"/>
        <w:bottom w:val="none" w:sz="0" w:space="0" w:color="auto"/>
        <w:right w:val="none" w:sz="0" w:space="0" w:color="auto"/>
      </w:divBdr>
    </w:div>
    <w:div w:id="1612936140">
      <w:bodyDiv w:val="1"/>
      <w:marLeft w:val="0"/>
      <w:marRight w:val="0"/>
      <w:marTop w:val="0"/>
      <w:marBottom w:val="0"/>
      <w:divBdr>
        <w:top w:val="none" w:sz="0" w:space="0" w:color="auto"/>
        <w:left w:val="none" w:sz="0" w:space="0" w:color="auto"/>
        <w:bottom w:val="none" w:sz="0" w:space="0" w:color="auto"/>
        <w:right w:val="none" w:sz="0" w:space="0" w:color="auto"/>
      </w:divBdr>
    </w:div>
    <w:div w:id="1612974857">
      <w:bodyDiv w:val="1"/>
      <w:marLeft w:val="0"/>
      <w:marRight w:val="0"/>
      <w:marTop w:val="0"/>
      <w:marBottom w:val="0"/>
      <w:divBdr>
        <w:top w:val="none" w:sz="0" w:space="0" w:color="auto"/>
        <w:left w:val="none" w:sz="0" w:space="0" w:color="auto"/>
        <w:bottom w:val="none" w:sz="0" w:space="0" w:color="auto"/>
        <w:right w:val="none" w:sz="0" w:space="0" w:color="auto"/>
      </w:divBdr>
    </w:div>
    <w:div w:id="1613047254">
      <w:bodyDiv w:val="1"/>
      <w:marLeft w:val="0"/>
      <w:marRight w:val="0"/>
      <w:marTop w:val="0"/>
      <w:marBottom w:val="0"/>
      <w:divBdr>
        <w:top w:val="none" w:sz="0" w:space="0" w:color="auto"/>
        <w:left w:val="none" w:sz="0" w:space="0" w:color="auto"/>
        <w:bottom w:val="none" w:sz="0" w:space="0" w:color="auto"/>
        <w:right w:val="none" w:sz="0" w:space="0" w:color="auto"/>
      </w:divBdr>
    </w:div>
    <w:div w:id="1613050560">
      <w:bodyDiv w:val="1"/>
      <w:marLeft w:val="0"/>
      <w:marRight w:val="0"/>
      <w:marTop w:val="0"/>
      <w:marBottom w:val="0"/>
      <w:divBdr>
        <w:top w:val="none" w:sz="0" w:space="0" w:color="auto"/>
        <w:left w:val="none" w:sz="0" w:space="0" w:color="auto"/>
        <w:bottom w:val="none" w:sz="0" w:space="0" w:color="auto"/>
        <w:right w:val="none" w:sz="0" w:space="0" w:color="auto"/>
      </w:divBdr>
    </w:div>
    <w:div w:id="1613054475">
      <w:bodyDiv w:val="1"/>
      <w:marLeft w:val="0"/>
      <w:marRight w:val="0"/>
      <w:marTop w:val="0"/>
      <w:marBottom w:val="0"/>
      <w:divBdr>
        <w:top w:val="none" w:sz="0" w:space="0" w:color="auto"/>
        <w:left w:val="none" w:sz="0" w:space="0" w:color="auto"/>
        <w:bottom w:val="none" w:sz="0" w:space="0" w:color="auto"/>
        <w:right w:val="none" w:sz="0" w:space="0" w:color="auto"/>
      </w:divBdr>
    </w:div>
    <w:div w:id="1613124028">
      <w:bodyDiv w:val="1"/>
      <w:marLeft w:val="0"/>
      <w:marRight w:val="0"/>
      <w:marTop w:val="0"/>
      <w:marBottom w:val="0"/>
      <w:divBdr>
        <w:top w:val="none" w:sz="0" w:space="0" w:color="auto"/>
        <w:left w:val="none" w:sz="0" w:space="0" w:color="auto"/>
        <w:bottom w:val="none" w:sz="0" w:space="0" w:color="auto"/>
        <w:right w:val="none" w:sz="0" w:space="0" w:color="auto"/>
      </w:divBdr>
    </w:div>
    <w:div w:id="1613244984">
      <w:bodyDiv w:val="1"/>
      <w:marLeft w:val="0"/>
      <w:marRight w:val="0"/>
      <w:marTop w:val="0"/>
      <w:marBottom w:val="0"/>
      <w:divBdr>
        <w:top w:val="none" w:sz="0" w:space="0" w:color="auto"/>
        <w:left w:val="none" w:sz="0" w:space="0" w:color="auto"/>
        <w:bottom w:val="none" w:sz="0" w:space="0" w:color="auto"/>
        <w:right w:val="none" w:sz="0" w:space="0" w:color="auto"/>
      </w:divBdr>
    </w:div>
    <w:div w:id="1613317138">
      <w:bodyDiv w:val="1"/>
      <w:marLeft w:val="0"/>
      <w:marRight w:val="0"/>
      <w:marTop w:val="0"/>
      <w:marBottom w:val="0"/>
      <w:divBdr>
        <w:top w:val="none" w:sz="0" w:space="0" w:color="auto"/>
        <w:left w:val="none" w:sz="0" w:space="0" w:color="auto"/>
        <w:bottom w:val="none" w:sz="0" w:space="0" w:color="auto"/>
        <w:right w:val="none" w:sz="0" w:space="0" w:color="auto"/>
      </w:divBdr>
    </w:div>
    <w:div w:id="1613323340">
      <w:bodyDiv w:val="1"/>
      <w:marLeft w:val="0"/>
      <w:marRight w:val="0"/>
      <w:marTop w:val="0"/>
      <w:marBottom w:val="0"/>
      <w:divBdr>
        <w:top w:val="none" w:sz="0" w:space="0" w:color="auto"/>
        <w:left w:val="none" w:sz="0" w:space="0" w:color="auto"/>
        <w:bottom w:val="none" w:sz="0" w:space="0" w:color="auto"/>
        <w:right w:val="none" w:sz="0" w:space="0" w:color="auto"/>
      </w:divBdr>
    </w:div>
    <w:div w:id="1613509388">
      <w:bodyDiv w:val="1"/>
      <w:marLeft w:val="0"/>
      <w:marRight w:val="0"/>
      <w:marTop w:val="0"/>
      <w:marBottom w:val="0"/>
      <w:divBdr>
        <w:top w:val="none" w:sz="0" w:space="0" w:color="auto"/>
        <w:left w:val="none" w:sz="0" w:space="0" w:color="auto"/>
        <w:bottom w:val="none" w:sz="0" w:space="0" w:color="auto"/>
        <w:right w:val="none" w:sz="0" w:space="0" w:color="auto"/>
      </w:divBdr>
    </w:div>
    <w:div w:id="1613585429">
      <w:bodyDiv w:val="1"/>
      <w:marLeft w:val="0"/>
      <w:marRight w:val="0"/>
      <w:marTop w:val="0"/>
      <w:marBottom w:val="0"/>
      <w:divBdr>
        <w:top w:val="none" w:sz="0" w:space="0" w:color="auto"/>
        <w:left w:val="none" w:sz="0" w:space="0" w:color="auto"/>
        <w:bottom w:val="none" w:sz="0" w:space="0" w:color="auto"/>
        <w:right w:val="none" w:sz="0" w:space="0" w:color="auto"/>
      </w:divBdr>
    </w:div>
    <w:div w:id="1613828838">
      <w:bodyDiv w:val="1"/>
      <w:marLeft w:val="0"/>
      <w:marRight w:val="0"/>
      <w:marTop w:val="0"/>
      <w:marBottom w:val="0"/>
      <w:divBdr>
        <w:top w:val="none" w:sz="0" w:space="0" w:color="auto"/>
        <w:left w:val="none" w:sz="0" w:space="0" w:color="auto"/>
        <w:bottom w:val="none" w:sz="0" w:space="0" w:color="auto"/>
        <w:right w:val="none" w:sz="0" w:space="0" w:color="auto"/>
      </w:divBdr>
    </w:div>
    <w:div w:id="1613901321">
      <w:bodyDiv w:val="1"/>
      <w:marLeft w:val="0"/>
      <w:marRight w:val="0"/>
      <w:marTop w:val="0"/>
      <w:marBottom w:val="0"/>
      <w:divBdr>
        <w:top w:val="none" w:sz="0" w:space="0" w:color="auto"/>
        <w:left w:val="none" w:sz="0" w:space="0" w:color="auto"/>
        <w:bottom w:val="none" w:sz="0" w:space="0" w:color="auto"/>
        <w:right w:val="none" w:sz="0" w:space="0" w:color="auto"/>
      </w:divBdr>
    </w:div>
    <w:div w:id="1613904613">
      <w:bodyDiv w:val="1"/>
      <w:marLeft w:val="0"/>
      <w:marRight w:val="0"/>
      <w:marTop w:val="0"/>
      <w:marBottom w:val="0"/>
      <w:divBdr>
        <w:top w:val="none" w:sz="0" w:space="0" w:color="auto"/>
        <w:left w:val="none" w:sz="0" w:space="0" w:color="auto"/>
        <w:bottom w:val="none" w:sz="0" w:space="0" w:color="auto"/>
        <w:right w:val="none" w:sz="0" w:space="0" w:color="auto"/>
      </w:divBdr>
    </w:div>
    <w:div w:id="1614048176">
      <w:bodyDiv w:val="1"/>
      <w:marLeft w:val="0"/>
      <w:marRight w:val="0"/>
      <w:marTop w:val="0"/>
      <w:marBottom w:val="0"/>
      <w:divBdr>
        <w:top w:val="none" w:sz="0" w:space="0" w:color="auto"/>
        <w:left w:val="none" w:sz="0" w:space="0" w:color="auto"/>
        <w:bottom w:val="none" w:sz="0" w:space="0" w:color="auto"/>
        <w:right w:val="none" w:sz="0" w:space="0" w:color="auto"/>
      </w:divBdr>
    </w:div>
    <w:div w:id="1614239541">
      <w:bodyDiv w:val="1"/>
      <w:marLeft w:val="0"/>
      <w:marRight w:val="0"/>
      <w:marTop w:val="0"/>
      <w:marBottom w:val="0"/>
      <w:divBdr>
        <w:top w:val="none" w:sz="0" w:space="0" w:color="auto"/>
        <w:left w:val="none" w:sz="0" w:space="0" w:color="auto"/>
        <w:bottom w:val="none" w:sz="0" w:space="0" w:color="auto"/>
        <w:right w:val="none" w:sz="0" w:space="0" w:color="auto"/>
      </w:divBdr>
    </w:div>
    <w:div w:id="1614290354">
      <w:bodyDiv w:val="1"/>
      <w:marLeft w:val="0"/>
      <w:marRight w:val="0"/>
      <w:marTop w:val="0"/>
      <w:marBottom w:val="0"/>
      <w:divBdr>
        <w:top w:val="none" w:sz="0" w:space="0" w:color="auto"/>
        <w:left w:val="none" w:sz="0" w:space="0" w:color="auto"/>
        <w:bottom w:val="none" w:sz="0" w:space="0" w:color="auto"/>
        <w:right w:val="none" w:sz="0" w:space="0" w:color="auto"/>
      </w:divBdr>
    </w:div>
    <w:div w:id="1614291027">
      <w:bodyDiv w:val="1"/>
      <w:marLeft w:val="0"/>
      <w:marRight w:val="0"/>
      <w:marTop w:val="0"/>
      <w:marBottom w:val="0"/>
      <w:divBdr>
        <w:top w:val="none" w:sz="0" w:space="0" w:color="auto"/>
        <w:left w:val="none" w:sz="0" w:space="0" w:color="auto"/>
        <w:bottom w:val="none" w:sz="0" w:space="0" w:color="auto"/>
        <w:right w:val="none" w:sz="0" w:space="0" w:color="auto"/>
      </w:divBdr>
    </w:div>
    <w:div w:id="1614361210">
      <w:bodyDiv w:val="1"/>
      <w:marLeft w:val="0"/>
      <w:marRight w:val="0"/>
      <w:marTop w:val="0"/>
      <w:marBottom w:val="0"/>
      <w:divBdr>
        <w:top w:val="none" w:sz="0" w:space="0" w:color="auto"/>
        <w:left w:val="none" w:sz="0" w:space="0" w:color="auto"/>
        <w:bottom w:val="none" w:sz="0" w:space="0" w:color="auto"/>
        <w:right w:val="none" w:sz="0" w:space="0" w:color="auto"/>
      </w:divBdr>
    </w:div>
    <w:div w:id="1614481089">
      <w:bodyDiv w:val="1"/>
      <w:marLeft w:val="0"/>
      <w:marRight w:val="0"/>
      <w:marTop w:val="0"/>
      <w:marBottom w:val="0"/>
      <w:divBdr>
        <w:top w:val="none" w:sz="0" w:space="0" w:color="auto"/>
        <w:left w:val="none" w:sz="0" w:space="0" w:color="auto"/>
        <w:bottom w:val="none" w:sz="0" w:space="0" w:color="auto"/>
        <w:right w:val="none" w:sz="0" w:space="0" w:color="auto"/>
      </w:divBdr>
    </w:div>
    <w:div w:id="1614556384">
      <w:bodyDiv w:val="1"/>
      <w:marLeft w:val="0"/>
      <w:marRight w:val="0"/>
      <w:marTop w:val="0"/>
      <w:marBottom w:val="0"/>
      <w:divBdr>
        <w:top w:val="none" w:sz="0" w:space="0" w:color="auto"/>
        <w:left w:val="none" w:sz="0" w:space="0" w:color="auto"/>
        <w:bottom w:val="none" w:sz="0" w:space="0" w:color="auto"/>
        <w:right w:val="none" w:sz="0" w:space="0" w:color="auto"/>
      </w:divBdr>
    </w:div>
    <w:div w:id="1614557493">
      <w:bodyDiv w:val="1"/>
      <w:marLeft w:val="0"/>
      <w:marRight w:val="0"/>
      <w:marTop w:val="0"/>
      <w:marBottom w:val="0"/>
      <w:divBdr>
        <w:top w:val="none" w:sz="0" w:space="0" w:color="auto"/>
        <w:left w:val="none" w:sz="0" w:space="0" w:color="auto"/>
        <w:bottom w:val="none" w:sz="0" w:space="0" w:color="auto"/>
        <w:right w:val="none" w:sz="0" w:space="0" w:color="auto"/>
      </w:divBdr>
    </w:div>
    <w:div w:id="1614558878">
      <w:bodyDiv w:val="1"/>
      <w:marLeft w:val="0"/>
      <w:marRight w:val="0"/>
      <w:marTop w:val="0"/>
      <w:marBottom w:val="0"/>
      <w:divBdr>
        <w:top w:val="none" w:sz="0" w:space="0" w:color="auto"/>
        <w:left w:val="none" w:sz="0" w:space="0" w:color="auto"/>
        <w:bottom w:val="none" w:sz="0" w:space="0" w:color="auto"/>
        <w:right w:val="none" w:sz="0" w:space="0" w:color="auto"/>
      </w:divBdr>
    </w:div>
    <w:div w:id="1614627347">
      <w:bodyDiv w:val="1"/>
      <w:marLeft w:val="0"/>
      <w:marRight w:val="0"/>
      <w:marTop w:val="0"/>
      <w:marBottom w:val="0"/>
      <w:divBdr>
        <w:top w:val="none" w:sz="0" w:space="0" w:color="auto"/>
        <w:left w:val="none" w:sz="0" w:space="0" w:color="auto"/>
        <w:bottom w:val="none" w:sz="0" w:space="0" w:color="auto"/>
        <w:right w:val="none" w:sz="0" w:space="0" w:color="auto"/>
      </w:divBdr>
    </w:div>
    <w:div w:id="1614627597">
      <w:bodyDiv w:val="1"/>
      <w:marLeft w:val="0"/>
      <w:marRight w:val="0"/>
      <w:marTop w:val="0"/>
      <w:marBottom w:val="0"/>
      <w:divBdr>
        <w:top w:val="none" w:sz="0" w:space="0" w:color="auto"/>
        <w:left w:val="none" w:sz="0" w:space="0" w:color="auto"/>
        <w:bottom w:val="none" w:sz="0" w:space="0" w:color="auto"/>
        <w:right w:val="none" w:sz="0" w:space="0" w:color="auto"/>
      </w:divBdr>
    </w:div>
    <w:div w:id="1614705607">
      <w:bodyDiv w:val="1"/>
      <w:marLeft w:val="0"/>
      <w:marRight w:val="0"/>
      <w:marTop w:val="0"/>
      <w:marBottom w:val="0"/>
      <w:divBdr>
        <w:top w:val="none" w:sz="0" w:space="0" w:color="auto"/>
        <w:left w:val="none" w:sz="0" w:space="0" w:color="auto"/>
        <w:bottom w:val="none" w:sz="0" w:space="0" w:color="auto"/>
        <w:right w:val="none" w:sz="0" w:space="0" w:color="auto"/>
      </w:divBdr>
    </w:div>
    <w:div w:id="1614747145">
      <w:bodyDiv w:val="1"/>
      <w:marLeft w:val="0"/>
      <w:marRight w:val="0"/>
      <w:marTop w:val="0"/>
      <w:marBottom w:val="0"/>
      <w:divBdr>
        <w:top w:val="none" w:sz="0" w:space="0" w:color="auto"/>
        <w:left w:val="none" w:sz="0" w:space="0" w:color="auto"/>
        <w:bottom w:val="none" w:sz="0" w:space="0" w:color="auto"/>
        <w:right w:val="none" w:sz="0" w:space="0" w:color="auto"/>
      </w:divBdr>
    </w:div>
    <w:div w:id="1614821662">
      <w:bodyDiv w:val="1"/>
      <w:marLeft w:val="0"/>
      <w:marRight w:val="0"/>
      <w:marTop w:val="0"/>
      <w:marBottom w:val="0"/>
      <w:divBdr>
        <w:top w:val="none" w:sz="0" w:space="0" w:color="auto"/>
        <w:left w:val="none" w:sz="0" w:space="0" w:color="auto"/>
        <w:bottom w:val="none" w:sz="0" w:space="0" w:color="auto"/>
        <w:right w:val="none" w:sz="0" w:space="0" w:color="auto"/>
      </w:divBdr>
    </w:div>
    <w:div w:id="1614895821">
      <w:bodyDiv w:val="1"/>
      <w:marLeft w:val="0"/>
      <w:marRight w:val="0"/>
      <w:marTop w:val="0"/>
      <w:marBottom w:val="0"/>
      <w:divBdr>
        <w:top w:val="none" w:sz="0" w:space="0" w:color="auto"/>
        <w:left w:val="none" w:sz="0" w:space="0" w:color="auto"/>
        <w:bottom w:val="none" w:sz="0" w:space="0" w:color="auto"/>
        <w:right w:val="none" w:sz="0" w:space="0" w:color="auto"/>
      </w:divBdr>
    </w:div>
    <w:div w:id="1614943322">
      <w:bodyDiv w:val="1"/>
      <w:marLeft w:val="0"/>
      <w:marRight w:val="0"/>
      <w:marTop w:val="0"/>
      <w:marBottom w:val="0"/>
      <w:divBdr>
        <w:top w:val="none" w:sz="0" w:space="0" w:color="auto"/>
        <w:left w:val="none" w:sz="0" w:space="0" w:color="auto"/>
        <w:bottom w:val="none" w:sz="0" w:space="0" w:color="auto"/>
        <w:right w:val="none" w:sz="0" w:space="0" w:color="auto"/>
      </w:divBdr>
    </w:div>
    <w:div w:id="1614945901">
      <w:bodyDiv w:val="1"/>
      <w:marLeft w:val="0"/>
      <w:marRight w:val="0"/>
      <w:marTop w:val="0"/>
      <w:marBottom w:val="0"/>
      <w:divBdr>
        <w:top w:val="none" w:sz="0" w:space="0" w:color="auto"/>
        <w:left w:val="none" w:sz="0" w:space="0" w:color="auto"/>
        <w:bottom w:val="none" w:sz="0" w:space="0" w:color="auto"/>
        <w:right w:val="none" w:sz="0" w:space="0" w:color="auto"/>
      </w:divBdr>
    </w:div>
    <w:div w:id="1615213283">
      <w:bodyDiv w:val="1"/>
      <w:marLeft w:val="0"/>
      <w:marRight w:val="0"/>
      <w:marTop w:val="0"/>
      <w:marBottom w:val="0"/>
      <w:divBdr>
        <w:top w:val="none" w:sz="0" w:space="0" w:color="auto"/>
        <w:left w:val="none" w:sz="0" w:space="0" w:color="auto"/>
        <w:bottom w:val="none" w:sz="0" w:space="0" w:color="auto"/>
        <w:right w:val="none" w:sz="0" w:space="0" w:color="auto"/>
      </w:divBdr>
    </w:div>
    <w:div w:id="1615332641">
      <w:bodyDiv w:val="1"/>
      <w:marLeft w:val="0"/>
      <w:marRight w:val="0"/>
      <w:marTop w:val="0"/>
      <w:marBottom w:val="0"/>
      <w:divBdr>
        <w:top w:val="none" w:sz="0" w:space="0" w:color="auto"/>
        <w:left w:val="none" w:sz="0" w:space="0" w:color="auto"/>
        <w:bottom w:val="none" w:sz="0" w:space="0" w:color="auto"/>
        <w:right w:val="none" w:sz="0" w:space="0" w:color="auto"/>
      </w:divBdr>
    </w:div>
    <w:div w:id="1615478601">
      <w:bodyDiv w:val="1"/>
      <w:marLeft w:val="0"/>
      <w:marRight w:val="0"/>
      <w:marTop w:val="0"/>
      <w:marBottom w:val="0"/>
      <w:divBdr>
        <w:top w:val="none" w:sz="0" w:space="0" w:color="auto"/>
        <w:left w:val="none" w:sz="0" w:space="0" w:color="auto"/>
        <w:bottom w:val="none" w:sz="0" w:space="0" w:color="auto"/>
        <w:right w:val="none" w:sz="0" w:space="0" w:color="auto"/>
      </w:divBdr>
    </w:div>
    <w:div w:id="1615550105">
      <w:bodyDiv w:val="1"/>
      <w:marLeft w:val="0"/>
      <w:marRight w:val="0"/>
      <w:marTop w:val="0"/>
      <w:marBottom w:val="0"/>
      <w:divBdr>
        <w:top w:val="none" w:sz="0" w:space="0" w:color="auto"/>
        <w:left w:val="none" w:sz="0" w:space="0" w:color="auto"/>
        <w:bottom w:val="none" w:sz="0" w:space="0" w:color="auto"/>
        <w:right w:val="none" w:sz="0" w:space="0" w:color="auto"/>
      </w:divBdr>
    </w:div>
    <w:div w:id="1615558080">
      <w:bodyDiv w:val="1"/>
      <w:marLeft w:val="0"/>
      <w:marRight w:val="0"/>
      <w:marTop w:val="0"/>
      <w:marBottom w:val="0"/>
      <w:divBdr>
        <w:top w:val="none" w:sz="0" w:space="0" w:color="auto"/>
        <w:left w:val="none" w:sz="0" w:space="0" w:color="auto"/>
        <w:bottom w:val="none" w:sz="0" w:space="0" w:color="auto"/>
        <w:right w:val="none" w:sz="0" w:space="0" w:color="auto"/>
      </w:divBdr>
    </w:div>
    <w:div w:id="1615751843">
      <w:bodyDiv w:val="1"/>
      <w:marLeft w:val="0"/>
      <w:marRight w:val="0"/>
      <w:marTop w:val="0"/>
      <w:marBottom w:val="0"/>
      <w:divBdr>
        <w:top w:val="none" w:sz="0" w:space="0" w:color="auto"/>
        <w:left w:val="none" w:sz="0" w:space="0" w:color="auto"/>
        <w:bottom w:val="none" w:sz="0" w:space="0" w:color="auto"/>
        <w:right w:val="none" w:sz="0" w:space="0" w:color="auto"/>
      </w:divBdr>
    </w:div>
    <w:div w:id="1615944809">
      <w:bodyDiv w:val="1"/>
      <w:marLeft w:val="0"/>
      <w:marRight w:val="0"/>
      <w:marTop w:val="0"/>
      <w:marBottom w:val="0"/>
      <w:divBdr>
        <w:top w:val="none" w:sz="0" w:space="0" w:color="auto"/>
        <w:left w:val="none" w:sz="0" w:space="0" w:color="auto"/>
        <w:bottom w:val="none" w:sz="0" w:space="0" w:color="auto"/>
        <w:right w:val="none" w:sz="0" w:space="0" w:color="auto"/>
      </w:divBdr>
    </w:div>
    <w:div w:id="1616209680">
      <w:bodyDiv w:val="1"/>
      <w:marLeft w:val="0"/>
      <w:marRight w:val="0"/>
      <w:marTop w:val="0"/>
      <w:marBottom w:val="0"/>
      <w:divBdr>
        <w:top w:val="none" w:sz="0" w:space="0" w:color="auto"/>
        <w:left w:val="none" w:sz="0" w:space="0" w:color="auto"/>
        <w:bottom w:val="none" w:sz="0" w:space="0" w:color="auto"/>
        <w:right w:val="none" w:sz="0" w:space="0" w:color="auto"/>
      </w:divBdr>
    </w:div>
    <w:div w:id="1616209980">
      <w:bodyDiv w:val="1"/>
      <w:marLeft w:val="0"/>
      <w:marRight w:val="0"/>
      <w:marTop w:val="0"/>
      <w:marBottom w:val="0"/>
      <w:divBdr>
        <w:top w:val="none" w:sz="0" w:space="0" w:color="auto"/>
        <w:left w:val="none" w:sz="0" w:space="0" w:color="auto"/>
        <w:bottom w:val="none" w:sz="0" w:space="0" w:color="auto"/>
        <w:right w:val="none" w:sz="0" w:space="0" w:color="auto"/>
      </w:divBdr>
    </w:div>
    <w:div w:id="1616210776">
      <w:bodyDiv w:val="1"/>
      <w:marLeft w:val="0"/>
      <w:marRight w:val="0"/>
      <w:marTop w:val="0"/>
      <w:marBottom w:val="0"/>
      <w:divBdr>
        <w:top w:val="none" w:sz="0" w:space="0" w:color="auto"/>
        <w:left w:val="none" w:sz="0" w:space="0" w:color="auto"/>
        <w:bottom w:val="none" w:sz="0" w:space="0" w:color="auto"/>
        <w:right w:val="none" w:sz="0" w:space="0" w:color="auto"/>
      </w:divBdr>
    </w:div>
    <w:div w:id="1616402069">
      <w:bodyDiv w:val="1"/>
      <w:marLeft w:val="0"/>
      <w:marRight w:val="0"/>
      <w:marTop w:val="0"/>
      <w:marBottom w:val="0"/>
      <w:divBdr>
        <w:top w:val="none" w:sz="0" w:space="0" w:color="auto"/>
        <w:left w:val="none" w:sz="0" w:space="0" w:color="auto"/>
        <w:bottom w:val="none" w:sz="0" w:space="0" w:color="auto"/>
        <w:right w:val="none" w:sz="0" w:space="0" w:color="auto"/>
      </w:divBdr>
    </w:div>
    <w:div w:id="1616449493">
      <w:bodyDiv w:val="1"/>
      <w:marLeft w:val="0"/>
      <w:marRight w:val="0"/>
      <w:marTop w:val="0"/>
      <w:marBottom w:val="0"/>
      <w:divBdr>
        <w:top w:val="none" w:sz="0" w:space="0" w:color="auto"/>
        <w:left w:val="none" w:sz="0" w:space="0" w:color="auto"/>
        <w:bottom w:val="none" w:sz="0" w:space="0" w:color="auto"/>
        <w:right w:val="none" w:sz="0" w:space="0" w:color="auto"/>
      </w:divBdr>
    </w:div>
    <w:div w:id="1616450101">
      <w:bodyDiv w:val="1"/>
      <w:marLeft w:val="0"/>
      <w:marRight w:val="0"/>
      <w:marTop w:val="0"/>
      <w:marBottom w:val="0"/>
      <w:divBdr>
        <w:top w:val="none" w:sz="0" w:space="0" w:color="auto"/>
        <w:left w:val="none" w:sz="0" w:space="0" w:color="auto"/>
        <w:bottom w:val="none" w:sz="0" w:space="0" w:color="auto"/>
        <w:right w:val="none" w:sz="0" w:space="0" w:color="auto"/>
      </w:divBdr>
    </w:div>
    <w:div w:id="1616669837">
      <w:bodyDiv w:val="1"/>
      <w:marLeft w:val="0"/>
      <w:marRight w:val="0"/>
      <w:marTop w:val="0"/>
      <w:marBottom w:val="0"/>
      <w:divBdr>
        <w:top w:val="none" w:sz="0" w:space="0" w:color="auto"/>
        <w:left w:val="none" w:sz="0" w:space="0" w:color="auto"/>
        <w:bottom w:val="none" w:sz="0" w:space="0" w:color="auto"/>
        <w:right w:val="none" w:sz="0" w:space="0" w:color="auto"/>
      </w:divBdr>
    </w:div>
    <w:div w:id="1616792871">
      <w:bodyDiv w:val="1"/>
      <w:marLeft w:val="0"/>
      <w:marRight w:val="0"/>
      <w:marTop w:val="0"/>
      <w:marBottom w:val="0"/>
      <w:divBdr>
        <w:top w:val="none" w:sz="0" w:space="0" w:color="auto"/>
        <w:left w:val="none" w:sz="0" w:space="0" w:color="auto"/>
        <w:bottom w:val="none" w:sz="0" w:space="0" w:color="auto"/>
        <w:right w:val="none" w:sz="0" w:space="0" w:color="auto"/>
      </w:divBdr>
    </w:div>
    <w:div w:id="1616867765">
      <w:bodyDiv w:val="1"/>
      <w:marLeft w:val="0"/>
      <w:marRight w:val="0"/>
      <w:marTop w:val="0"/>
      <w:marBottom w:val="0"/>
      <w:divBdr>
        <w:top w:val="none" w:sz="0" w:space="0" w:color="auto"/>
        <w:left w:val="none" w:sz="0" w:space="0" w:color="auto"/>
        <w:bottom w:val="none" w:sz="0" w:space="0" w:color="auto"/>
        <w:right w:val="none" w:sz="0" w:space="0" w:color="auto"/>
      </w:divBdr>
    </w:div>
    <w:div w:id="1617057970">
      <w:bodyDiv w:val="1"/>
      <w:marLeft w:val="0"/>
      <w:marRight w:val="0"/>
      <w:marTop w:val="0"/>
      <w:marBottom w:val="0"/>
      <w:divBdr>
        <w:top w:val="none" w:sz="0" w:space="0" w:color="auto"/>
        <w:left w:val="none" w:sz="0" w:space="0" w:color="auto"/>
        <w:bottom w:val="none" w:sz="0" w:space="0" w:color="auto"/>
        <w:right w:val="none" w:sz="0" w:space="0" w:color="auto"/>
      </w:divBdr>
    </w:div>
    <w:div w:id="1617441505">
      <w:bodyDiv w:val="1"/>
      <w:marLeft w:val="0"/>
      <w:marRight w:val="0"/>
      <w:marTop w:val="0"/>
      <w:marBottom w:val="0"/>
      <w:divBdr>
        <w:top w:val="none" w:sz="0" w:space="0" w:color="auto"/>
        <w:left w:val="none" w:sz="0" w:space="0" w:color="auto"/>
        <w:bottom w:val="none" w:sz="0" w:space="0" w:color="auto"/>
        <w:right w:val="none" w:sz="0" w:space="0" w:color="auto"/>
      </w:divBdr>
    </w:div>
    <w:div w:id="1617519543">
      <w:bodyDiv w:val="1"/>
      <w:marLeft w:val="0"/>
      <w:marRight w:val="0"/>
      <w:marTop w:val="0"/>
      <w:marBottom w:val="0"/>
      <w:divBdr>
        <w:top w:val="none" w:sz="0" w:space="0" w:color="auto"/>
        <w:left w:val="none" w:sz="0" w:space="0" w:color="auto"/>
        <w:bottom w:val="none" w:sz="0" w:space="0" w:color="auto"/>
        <w:right w:val="none" w:sz="0" w:space="0" w:color="auto"/>
      </w:divBdr>
    </w:div>
    <w:div w:id="1617562953">
      <w:bodyDiv w:val="1"/>
      <w:marLeft w:val="0"/>
      <w:marRight w:val="0"/>
      <w:marTop w:val="0"/>
      <w:marBottom w:val="0"/>
      <w:divBdr>
        <w:top w:val="none" w:sz="0" w:space="0" w:color="auto"/>
        <w:left w:val="none" w:sz="0" w:space="0" w:color="auto"/>
        <w:bottom w:val="none" w:sz="0" w:space="0" w:color="auto"/>
        <w:right w:val="none" w:sz="0" w:space="0" w:color="auto"/>
      </w:divBdr>
    </w:div>
    <w:div w:id="1617638210">
      <w:bodyDiv w:val="1"/>
      <w:marLeft w:val="0"/>
      <w:marRight w:val="0"/>
      <w:marTop w:val="0"/>
      <w:marBottom w:val="0"/>
      <w:divBdr>
        <w:top w:val="none" w:sz="0" w:space="0" w:color="auto"/>
        <w:left w:val="none" w:sz="0" w:space="0" w:color="auto"/>
        <w:bottom w:val="none" w:sz="0" w:space="0" w:color="auto"/>
        <w:right w:val="none" w:sz="0" w:space="0" w:color="auto"/>
      </w:divBdr>
    </w:div>
    <w:div w:id="1617640681">
      <w:bodyDiv w:val="1"/>
      <w:marLeft w:val="0"/>
      <w:marRight w:val="0"/>
      <w:marTop w:val="0"/>
      <w:marBottom w:val="0"/>
      <w:divBdr>
        <w:top w:val="none" w:sz="0" w:space="0" w:color="auto"/>
        <w:left w:val="none" w:sz="0" w:space="0" w:color="auto"/>
        <w:bottom w:val="none" w:sz="0" w:space="0" w:color="auto"/>
        <w:right w:val="none" w:sz="0" w:space="0" w:color="auto"/>
      </w:divBdr>
    </w:div>
    <w:div w:id="1617640792">
      <w:bodyDiv w:val="1"/>
      <w:marLeft w:val="0"/>
      <w:marRight w:val="0"/>
      <w:marTop w:val="0"/>
      <w:marBottom w:val="0"/>
      <w:divBdr>
        <w:top w:val="none" w:sz="0" w:space="0" w:color="auto"/>
        <w:left w:val="none" w:sz="0" w:space="0" w:color="auto"/>
        <w:bottom w:val="none" w:sz="0" w:space="0" w:color="auto"/>
        <w:right w:val="none" w:sz="0" w:space="0" w:color="auto"/>
      </w:divBdr>
    </w:div>
    <w:div w:id="1617709433">
      <w:bodyDiv w:val="1"/>
      <w:marLeft w:val="0"/>
      <w:marRight w:val="0"/>
      <w:marTop w:val="0"/>
      <w:marBottom w:val="0"/>
      <w:divBdr>
        <w:top w:val="none" w:sz="0" w:space="0" w:color="auto"/>
        <w:left w:val="none" w:sz="0" w:space="0" w:color="auto"/>
        <w:bottom w:val="none" w:sz="0" w:space="0" w:color="auto"/>
        <w:right w:val="none" w:sz="0" w:space="0" w:color="auto"/>
      </w:divBdr>
    </w:div>
    <w:div w:id="1617715753">
      <w:bodyDiv w:val="1"/>
      <w:marLeft w:val="0"/>
      <w:marRight w:val="0"/>
      <w:marTop w:val="0"/>
      <w:marBottom w:val="0"/>
      <w:divBdr>
        <w:top w:val="none" w:sz="0" w:space="0" w:color="auto"/>
        <w:left w:val="none" w:sz="0" w:space="0" w:color="auto"/>
        <w:bottom w:val="none" w:sz="0" w:space="0" w:color="auto"/>
        <w:right w:val="none" w:sz="0" w:space="0" w:color="auto"/>
      </w:divBdr>
    </w:div>
    <w:div w:id="1617832078">
      <w:bodyDiv w:val="1"/>
      <w:marLeft w:val="0"/>
      <w:marRight w:val="0"/>
      <w:marTop w:val="0"/>
      <w:marBottom w:val="0"/>
      <w:divBdr>
        <w:top w:val="none" w:sz="0" w:space="0" w:color="auto"/>
        <w:left w:val="none" w:sz="0" w:space="0" w:color="auto"/>
        <w:bottom w:val="none" w:sz="0" w:space="0" w:color="auto"/>
        <w:right w:val="none" w:sz="0" w:space="0" w:color="auto"/>
      </w:divBdr>
    </w:div>
    <w:div w:id="1617981955">
      <w:bodyDiv w:val="1"/>
      <w:marLeft w:val="0"/>
      <w:marRight w:val="0"/>
      <w:marTop w:val="0"/>
      <w:marBottom w:val="0"/>
      <w:divBdr>
        <w:top w:val="none" w:sz="0" w:space="0" w:color="auto"/>
        <w:left w:val="none" w:sz="0" w:space="0" w:color="auto"/>
        <w:bottom w:val="none" w:sz="0" w:space="0" w:color="auto"/>
        <w:right w:val="none" w:sz="0" w:space="0" w:color="auto"/>
      </w:divBdr>
    </w:div>
    <w:div w:id="1617983042">
      <w:bodyDiv w:val="1"/>
      <w:marLeft w:val="0"/>
      <w:marRight w:val="0"/>
      <w:marTop w:val="0"/>
      <w:marBottom w:val="0"/>
      <w:divBdr>
        <w:top w:val="none" w:sz="0" w:space="0" w:color="auto"/>
        <w:left w:val="none" w:sz="0" w:space="0" w:color="auto"/>
        <w:bottom w:val="none" w:sz="0" w:space="0" w:color="auto"/>
        <w:right w:val="none" w:sz="0" w:space="0" w:color="auto"/>
      </w:divBdr>
    </w:div>
    <w:div w:id="1617984821">
      <w:bodyDiv w:val="1"/>
      <w:marLeft w:val="0"/>
      <w:marRight w:val="0"/>
      <w:marTop w:val="0"/>
      <w:marBottom w:val="0"/>
      <w:divBdr>
        <w:top w:val="none" w:sz="0" w:space="0" w:color="auto"/>
        <w:left w:val="none" w:sz="0" w:space="0" w:color="auto"/>
        <w:bottom w:val="none" w:sz="0" w:space="0" w:color="auto"/>
        <w:right w:val="none" w:sz="0" w:space="0" w:color="auto"/>
      </w:divBdr>
    </w:div>
    <w:div w:id="1618023367">
      <w:bodyDiv w:val="1"/>
      <w:marLeft w:val="0"/>
      <w:marRight w:val="0"/>
      <w:marTop w:val="0"/>
      <w:marBottom w:val="0"/>
      <w:divBdr>
        <w:top w:val="none" w:sz="0" w:space="0" w:color="auto"/>
        <w:left w:val="none" w:sz="0" w:space="0" w:color="auto"/>
        <w:bottom w:val="none" w:sz="0" w:space="0" w:color="auto"/>
        <w:right w:val="none" w:sz="0" w:space="0" w:color="auto"/>
      </w:divBdr>
    </w:div>
    <w:div w:id="1618100356">
      <w:bodyDiv w:val="1"/>
      <w:marLeft w:val="0"/>
      <w:marRight w:val="0"/>
      <w:marTop w:val="0"/>
      <w:marBottom w:val="0"/>
      <w:divBdr>
        <w:top w:val="none" w:sz="0" w:space="0" w:color="auto"/>
        <w:left w:val="none" w:sz="0" w:space="0" w:color="auto"/>
        <w:bottom w:val="none" w:sz="0" w:space="0" w:color="auto"/>
        <w:right w:val="none" w:sz="0" w:space="0" w:color="auto"/>
      </w:divBdr>
    </w:div>
    <w:div w:id="1618103446">
      <w:bodyDiv w:val="1"/>
      <w:marLeft w:val="0"/>
      <w:marRight w:val="0"/>
      <w:marTop w:val="0"/>
      <w:marBottom w:val="0"/>
      <w:divBdr>
        <w:top w:val="none" w:sz="0" w:space="0" w:color="auto"/>
        <w:left w:val="none" w:sz="0" w:space="0" w:color="auto"/>
        <w:bottom w:val="none" w:sz="0" w:space="0" w:color="auto"/>
        <w:right w:val="none" w:sz="0" w:space="0" w:color="auto"/>
      </w:divBdr>
    </w:div>
    <w:div w:id="1618103820">
      <w:bodyDiv w:val="1"/>
      <w:marLeft w:val="0"/>
      <w:marRight w:val="0"/>
      <w:marTop w:val="0"/>
      <w:marBottom w:val="0"/>
      <w:divBdr>
        <w:top w:val="none" w:sz="0" w:space="0" w:color="auto"/>
        <w:left w:val="none" w:sz="0" w:space="0" w:color="auto"/>
        <w:bottom w:val="none" w:sz="0" w:space="0" w:color="auto"/>
        <w:right w:val="none" w:sz="0" w:space="0" w:color="auto"/>
      </w:divBdr>
    </w:div>
    <w:div w:id="1618219632">
      <w:bodyDiv w:val="1"/>
      <w:marLeft w:val="0"/>
      <w:marRight w:val="0"/>
      <w:marTop w:val="0"/>
      <w:marBottom w:val="0"/>
      <w:divBdr>
        <w:top w:val="none" w:sz="0" w:space="0" w:color="auto"/>
        <w:left w:val="none" w:sz="0" w:space="0" w:color="auto"/>
        <w:bottom w:val="none" w:sz="0" w:space="0" w:color="auto"/>
        <w:right w:val="none" w:sz="0" w:space="0" w:color="auto"/>
      </w:divBdr>
    </w:div>
    <w:div w:id="1618220606">
      <w:bodyDiv w:val="1"/>
      <w:marLeft w:val="0"/>
      <w:marRight w:val="0"/>
      <w:marTop w:val="0"/>
      <w:marBottom w:val="0"/>
      <w:divBdr>
        <w:top w:val="none" w:sz="0" w:space="0" w:color="auto"/>
        <w:left w:val="none" w:sz="0" w:space="0" w:color="auto"/>
        <w:bottom w:val="none" w:sz="0" w:space="0" w:color="auto"/>
        <w:right w:val="none" w:sz="0" w:space="0" w:color="auto"/>
      </w:divBdr>
    </w:div>
    <w:div w:id="1618221394">
      <w:bodyDiv w:val="1"/>
      <w:marLeft w:val="0"/>
      <w:marRight w:val="0"/>
      <w:marTop w:val="0"/>
      <w:marBottom w:val="0"/>
      <w:divBdr>
        <w:top w:val="none" w:sz="0" w:space="0" w:color="auto"/>
        <w:left w:val="none" w:sz="0" w:space="0" w:color="auto"/>
        <w:bottom w:val="none" w:sz="0" w:space="0" w:color="auto"/>
        <w:right w:val="none" w:sz="0" w:space="0" w:color="auto"/>
      </w:divBdr>
    </w:div>
    <w:div w:id="1618293764">
      <w:bodyDiv w:val="1"/>
      <w:marLeft w:val="0"/>
      <w:marRight w:val="0"/>
      <w:marTop w:val="0"/>
      <w:marBottom w:val="0"/>
      <w:divBdr>
        <w:top w:val="none" w:sz="0" w:space="0" w:color="auto"/>
        <w:left w:val="none" w:sz="0" w:space="0" w:color="auto"/>
        <w:bottom w:val="none" w:sz="0" w:space="0" w:color="auto"/>
        <w:right w:val="none" w:sz="0" w:space="0" w:color="auto"/>
      </w:divBdr>
    </w:div>
    <w:div w:id="1618298460">
      <w:bodyDiv w:val="1"/>
      <w:marLeft w:val="0"/>
      <w:marRight w:val="0"/>
      <w:marTop w:val="0"/>
      <w:marBottom w:val="0"/>
      <w:divBdr>
        <w:top w:val="none" w:sz="0" w:space="0" w:color="auto"/>
        <w:left w:val="none" w:sz="0" w:space="0" w:color="auto"/>
        <w:bottom w:val="none" w:sz="0" w:space="0" w:color="auto"/>
        <w:right w:val="none" w:sz="0" w:space="0" w:color="auto"/>
      </w:divBdr>
    </w:div>
    <w:div w:id="1618482112">
      <w:bodyDiv w:val="1"/>
      <w:marLeft w:val="0"/>
      <w:marRight w:val="0"/>
      <w:marTop w:val="0"/>
      <w:marBottom w:val="0"/>
      <w:divBdr>
        <w:top w:val="none" w:sz="0" w:space="0" w:color="auto"/>
        <w:left w:val="none" w:sz="0" w:space="0" w:color="auto"/>
        <w:bottom w:val="none" w:sz="0" w:space="0" w:color="auto"/>
        <w:right w:val="none" w:sz="0" w:space="0" w:color="auto"/>
      </w:divBdr>
    </w:div>
    <w:div w:id="1618486033">
      <w:bodyDiv w:val="1"/>
      <w:marLeft w:val="0"/>
      <w:marRight w:val="0"/>
      <w:marTop w:val="0"/>
      <w:marBottom w:val="0"/>
      <w:divBdr>
        <w:top w:val="none" w:sz="0" w:space="0" w:color="auto"/>
        <w:left w:val="none" w:sz="0" w:space="0" w:color="auto"/>
        <w:bottom w:val="none" w:sz="0" w:space="0" w:color="auto"/>
        <w:right w:val="none" w:sz="0" w:space="0" w:color="auto"/>
      </w:divBdr>
    </w:div>
    <w:div w:id="1618489502">
      <w:bodyDiv w:val="1"/>
      <w:marLeft w:val="0"/>
      <w:marRight w:val="0"/>
      <w:marTop w:val="0"/>
      <w:marBottom w:val="0"/>
      <w:divBdr>
        <w:top w:val="none" w:sz="0" w:space="0" w:color="auto"/>
        <w:left w:val="none" w:sz="0" w:space="0" w:color="auto"/>
        <w:bottom w:val="none" w:sz="0" w:space="0" w:color="auto"/>
        <w:right w:val="none" w:sz="0" w:space="0" w:color="auto"/>
      </w:divBdr>
    </w:div>
    <w:div w:id="1618491784">
      <w:bodyDiv w:val="1"/>
      <w:marLeft w:val="0"/>
      <w:marRight w:val="0"/>
      <w:marTop w:val="0"/>
      <w:marBottom w:val="0"/>
      <w:divBdr>
        <w:top w:val="none" w:sz="0" w:space="0" w:color="auto"/>
        <w:left w:val="none" w:sz="0" w:space="0" w:color="auto"/>
        <w:bottom w:val="none" w:sz="0" w:space="0" w:color="auto"/>
        <w:right w:val="none" w:sz="0" w:space="0" w:color="auto"/>
      </w:divBdr>
    </w:div>
    <w:div w:id="1618565231">
      <w:bodyDiv w:val="1"/>
      <w:marLeft w:val="0"/>
      <w:marRight w:val="0"/>
      <w:marTop w:val="0"/>
      <w:marBottom w:val="0"/>
      <w:divBdr>
        <w:top w:val="none" w:sz="0" w:space="0" w:color="auto"/>
        <w:left w:val="none" w:sz="0" w:space="0" w:color="auto"/>
        <w:bottom w:val="none" w:sz="0" w:space="0" w:color="auto"/>
        <w:right w:val="none" w:sz="0" w:space="0" w:color="auto"/>
      </w:divBdr>
    </w:div>
    <w:div w:id="1618640184">
      <w:bodyDiv w:val="1"/>
      <w:marLeft w:val="0"/>
      <w:marRight w:val="0"/>
      <w:marTop w:val="0"/>
      <w:marBottom w:val="0"/>
      <w:divBdr>
        <w:top w:val="none" w:sz="0" w:space="0" w:color="auto"/>
        <w:left w:val="none" w:sz="0" w:space="0" w:color="auto"/>
        <w:bottom w:val="none" w:sz="0" w:space="0" w:color="auto"/>
        <w:right w:val="none" w:sz="0" w:space="0" w:color="auto"/>
      </w:divBdr>
    </w:div>
    <w:div w:id="1618756158">
      <w:bodyDiv w:val="1"/>
      <w:marLeft w:val="0"/>
      <w:marRight w:val="0"/>
      <w:marTop w:val="0"/>
      <w:marBottom w:val="0"/>
      <w:divBdr>
        <w:top w:val="none" w:sz="0" w:space="0" w:color="auto"/>
        <w:left w:val="none" w:sz="0" w:space="0" w:color="auto"/>
        <w:bottom w:val="none" w:sz="0" w:space="0" w:color="auto"/>
        <w:right w:val="none" w:sz="0" w:space="0" w:color="auto"/>
      </w:divBdr>
    </w:div>
    <w:div w:id="1618759200">
      <w:bodyDiv w:val="1"/>
      <w:marLeft w:val="0"/>
      <w:marRight w:val="0"/>
      <w:marTop w:val="0"/>
      <w:marBottom w:val="0"/>
      <w:divBdr>
        <w:top w:val="none" w:sz="0" w:space="0" w:color="auto"/>
        <w:left w:val="none" w:sz="0" w:space="0" w:color="auto"/>
        <w:bottom w:val="none" w:sz="0" w:space="0" w:color="auto"/>
        <w:right w:val="none" w:sz="0" w:space="0" w:color="auto"/>
      </w:divBdr>
    </w:div>
    <w:div w:id="1618831014">
      <w:bodyDiv w:val="1"/>
      <w:marLeft w:val="0"/>
      <w:marRight w:val="0"/>
      <w:marTop w:val="0"/>
      <w:marBottom w:val="0"/>
      <w:divBdr>
        <w:top w:val="none" w:sz="0" w:space="0" w:color="auto"/>
        <w:left w:val="none" w:sz="0" w:space="0" w:color="auto"/>
        <w:bottom w:val="none" w:sz="0" w:space="0" w:color="auto"/>
        <w:right w:val="none" w:sz="0" w:space="0" w:color="auto"/>
      </w:divBdr>
    </w:div>
    <w:div w:id="1619027542">
      <w:bodyDiv w:val="1"/>
      <w:marLeft w:val="0"/>
      <w:marRight w:val="0"/>
      <w:marTop w:val="0"/>
      <w:marBottom w:val="0"/>
      <w:divBdr>
        <w:top w:val="none" w:sz="0" w:space="0" w:color="auto"/>
        <w:left w:val="none" w:sz="0" w:space="0" w:color="auto"/>
        <w:bottom w:val="none" w:sz="0" w:space="0" w:color="auto"/>
        <w:right w:val="none" w:sz="0" w:space="0" w:color="auto"/>
      </w:divBdr>
    </w:div>
    <w:div w:id="1619067091">
      <w:bodyDiv w:val="1"/>
      <w:marLeft w:val="0"/>
      <w:marRight w:val="0"/>
      <w:marTop w:val="0"/>
      <w:marBottom w:val="0"/>
      <w:divBdr>
        <w:top w:val="none" w:sz="0" w:space="0" w:color="auto"/>
        <w:left w:val="none" w:sz="0" w:space="0" w:color="auto"/>
        <w:bottom w:val="none" w:sz="0" w:space="0" w:color="auto"/>
        <w:right w:val="none" w:sz="0" w:space="0" w:color="auto"/>
      </w:divBdr>
    </w:div>
    <w:div w:id="1619068682">
      <w:bodyDiv w:val="1"/>
      <w:marLeft w:val="0"/>
      <w:marRight w:val="0"/>
      <w:marTop w:val="0"/>
      <w:marBottom w:val="0"/>
      <w:divBdr>
        <w:top w:val="none" w:sz="0" w:space="0" w:color="auto"/>
        <w:left w:val="none" w:sz="0" w:space="0" w:color="auto"/>
        <w:bottom w:val="none" w:sz="0" w:space="0" w:color="auto"/>
        <w:right w:val="none" w:sz="0" w:space="0" w:color="auto"/>
      </w:divBdr>
    </w:div>
    <w:div w:id="1619215672">
      <w:bodyDiv w:val="1"/>
      <w:marLeft w:val="0"/>
      <w:marRight w:val="0"/>
      <w:marTop w:val="0"/>
      <w:marBottom w:val="0"/>
      <w:divBdr>
        <w:top w:val="none" w:sz="0" w:space="0" w:color="auto"/>
        <w:left w:val="none" w:sz="0" w:space="0" w:color="auto"/>
        <w:bottom w:val="none" w:sz="0" w:space="0" w:color="auto"/>
        <w:right w:val="none" w:sz="0" w:space="0" w:color="auto"/>
      </w:divBdr>
    </w:div>
    <w:div w:id="1619338080">
      <w:bodyDiv w:val="1"/>
      <w:marLeft w:val="0"/>
      <w:marRight w:val="0"/>
      <w:marTop w:val="0"/>
      <w:marBottom w:val="0"/>
      <w:divBdr>
        <w:top w:val="none" w:sz="0" w:space="0" w:color="auto"/>
        <w:left w:val="none" w:sz="0" w:space="0" w:color="auto"/>
        <w:bottom w:val="none" w:sz="0" w:space="0" w:color="auto"/>
        <w:right w:val="none" w:sz="0" w:space="0" w:color="auto"/>
      </w:divBdr>
    </w:div>
    <w:div w:id="1619412145">
      <w:bodyDiv w:val="1"/>
      <w:marLeft w:val="0"/>
      <w:marRight w:val="0"/>
      <w:marTop w:val="0"/>
      <w:marBottom w:val="0"/>
      <w:divBdr>
        <w:top w:val="none" w:sz="0" w:space="0" w:color="auto"/>
        <w:left w:val="none" w:sz="0" w:space="0" w:color="auto"/>
        <w:bottom w:val="none" w:sz="0" w:space="0" w:color="auto"/>
        <w:right w:val="none" w:sz="0" w:space="0" w:color="auto"/>
      </w:divBdr>
    </w:div>
    <w:div w:id="1619533724">
      <w:bodyDiv w:val="1"/>
      <w:marLeft w:val="0"/>
      <w:marRight w:val="0"/>
      <w:marTop w:val="0"/>
      <w:marBottom w:val="0"/>
      <w:divBdr>
        <w:top w:val="none" w:sz="0" w:space="0" w:color="auto"/>
        <w:left w:val="none" w:sz="0" w:space="0" w:color="auto"/>
        <w:bottom w:val="none" w:sz="0" w:space="0" w:color="auto"/>
        <w:right w:val="none" w:sz="0" w:space="0" w:color="auto"/>
      </w:divBdr>
    </w:div>
    <w:div w:id="1619557177">
      <w:bodyDiv w:val="1"/>
      <w:marLeft w:val="0"/>
      <w:marRight w:val="0"/>
      <w:marTop w:val="0"/>
      <w:marBottom w:val="0"/>
      <w:divBdr>
        <w:top w:val="none" w:sz="0" w:space="0" w:color="auto"/>
        <w:left w:val="none" w:sz="0" w:space="0" w:color="auto"/>
        <w:bottom w:val="none" w:sz="0" w:space="0" w:color="auto"/>
        <w:right w:val="none" w:sz="0" w:space="0" w:color="auto"/>
      </w:divBdr>
    </w:div>
    <w:div w:id="1619607598">
      <w:bodyDiv w:val="1"/>
      <w:marLeft w:val="0"/>
      <w:marRight w:val="0"/>
      <w:marTop w:val="0"/>
      <w:marBottom w:val="0"/>
      <w:divBdr>
        <w:top w:val="none" w:sz="0" w:space="0" w:color="auto"/>
        <w:left w:val="none" w:sz="0" w:space="0" w:color="auto"/>
        <w:bottom w:val="none" w:sz="0" w:space="0" w:color="auto"/>
        <w:right w:val="none" w:sz="0" w:space="0" w:color="auto"/>
      </w:divBdr>
    </w:div>
    <w:div w:id="1619724013">
      <w:bodyDiv w:val="1"/>
      <w:marLeft w:val="0"/>
      <w:marRight w:val="0"/>
      <w:marTop w:val="0"/>
      <w:marBottom w:val="0"/>
      <w:divBdr>
        <w:top w:val="none" w:sz="0" w:space="0" w:color="auto"/>
        <w:left w:val="none" w:sz="0" w:space="0" w:color="auto"/>
        <w:bottom w:val="none" w:sz="0" w:space="0" w:color="auto"/>
        <w:right w:val="none" w:sz="0" w:space="0" w:color="auto"/>
      </w:divBdr>
    </w:div>
    <w:div w:id="1619793072">
      <w:bodyDiv w:val="1"/>
      <w:marLeft w:val="0"/>
      <w:marRight w:val="0"/>
      <w:marTop w:val="0"/>
      <w:marBottom w:val="0"/>
      <w:divBdr>
        <w:top w:val="none" w:sz="0" w:space="0" w:color="auto"/>
        <w:left w:val="none" w:sz="0" w:space="0" w:color="auto"/>
        <w:bottom w:val="none" w:sz="0" w:space="0" w:color="auto"/>
        <w:right w:val="none" w:sz="0" w:space="0" w:color="auto"/>
      </w:divBdr>
    </w:div>
    <w:div w:id="1619795452">
      <w:bodyDiv w:val="1"/>
      <w:marLeft w:val="0"/>
      <w:marRight w:val="0"/>
      <w:marTop w:val="0"/>
      <w:marBottom w:val="0"/>
      <w:divBdr>
        <w:top w:val="none" w:sz="0" w:space="0" w:color="auto"/>
        <w:left w:val="none" w:sz="0" w:space="0" w:color="auto"/>
        <w:bottom w:val="none" w:sz="0" w:space="0" w:color="auto"/>
        <w:right w:val="none" w:sz="0" w:space="0" w:color="auto"/>
      </w:divBdr>
    </w:div>
    <w:div w:id="1619872259">
      <w:bodyDiv w:val="1"/>
      <w:marLeft w:val="0"/>
      <w:marRight w:val="0"/>
      <w:marTop w:val="0"/>
      <w:marBottom w:val="0"/>
      <w:divBdr>
        <w:top w:val="none" w:sz="0" w:space="0" w:color="auto"/>
        <w:left w:val="none" w:sz="0" w:space="0" w:color="auto"/>
        <w:bottom w:val="none" w:sz="0" w:space="0" w:color="auto"/>
        <w:right w:val="none" w:sz="0" w:space="0" w:color="auto"/>
      </w:divBdr>
    </w:div>
    <w:div w:id="1619987883">
      <w:bodyDiv w:val="1"/>
      <w:marLeft w:val="0"/>
      <w:marRight w:val="0"/>
      <w:marTop w:val="0"/>
      <w:marBottom w:val="0"/>
      <w:divBdr>
        <w:top w:val="none" w:sz="0" w:space="0" w:color="auto"/>
        <w:left w:val="none" w:sz="0" w:space="0" w:color="auto"/>
        <w:bottom w:val="none" w:sz="0" w:space="0" w:color="auto"/>
        <w:right w:val="none" w:sz="0" w:space="0" w:color="auto"/>
      </w:divBdr>
    </w:div>
    <w:div w:id="1619990596">
      <w:bodyDiv w:val="1"/>
      <w:marLeft w:val="0"/>
      <w:marRight w:val="0"/>
      <w:marTop w:val="0"/>
      <w:marBottom w:val="0"/>
      <w:divBdr>
        <w:top w:val="none" w:sz="0" w:space="0" w:color="auto"/>
        <w:left w:val="none" w:sz="0" w:space="0" w:color="auto"/>
        <w:bottom w:val="none" w:sz="0" w:space="0" w:color="auto"/>
        <w:right w:val="none" w:sz="0" w:space="0" w:color="auto"/>
      </w:divBdr>
    </w:div>
    <w:div w:id="1620069663">
      <w:bodyDiv w:val="1"/>
      <w:marLeft w:val="0"/>
      <w:marRight w:val="0"/>
      <w:marTop w:val="0"/>
      <w:marBottom w:val="0"/>
      <w:divBdr>
        <w:top w:val="none" w:sz="0" w:space="0" w:color="auto"/>
        <w:left w:val="none" w:sz="0" w:space="0" w:color="auto"/>
        <w:bottom w:val="none" w:sz="0" w:space="0" w:color="auto"/>
        <w:right w:val="none" w:sz="0" w:space="0" w:color="auto"/>
      </w:divBdr>
    </w:div>
    <w:div w:id="1620255308">
      <w:bodyDiv w:val="1"/>
      <w:marLeft w:val="0"/>
      <w:marRight w:val="0"/>
      <w:marTop w:val="0"/>
      <w:marBottom w:val="0"/>
      <w:divBdr>
        <w:top w:val="none" w:sz="0" w:space="0" w:color="auto"/>
        <w:left w:val="none" w:sz="0" w:space="0" w:color="auto"/>
        <w:bottom w:val="none" w:sz="0" w:space="0" w:color="auto"/>
        <w:right w:val="none" w:sz="0" w:space="0" w:color="auto"/>
      </w:divBdr>
    </w:div>
    <w:div w:id="1620262547">
      <w:bodyDiv w:val="1"/>
      <w:marLeft w:val="0"/>
      <w:marRight w:val="0"/>
      <w:marTop w:val="0"/>
      <w:marBottom w:val="0"/>
      <w:divBdr>
        <w:top w:val="none" w:sz="0" w:space="0" w:color="auto"/>
        <w:left w:val="none" w:sz="0" w:space="0" w:color="auto"/>
        <w:bottom w:val="none" w:sz="0" w:space="0" w:color="auto"/>
        <w:right w:val="none" w:sz="0" w:space="0" w:color="auto"/>
      </w:divBdr>
    </w:div>
    <w:div w:id="1620380898">
      <w:bodyDiv w:val="1"/>
      <w:marLeft w:val="0"/>
      <w:marRight w:val="0"/>
      <w:marTop w:val="0"/>
      <w:marBottom w:val="0"/>
      <w:divBdr>
        <w:top w:val="none" w:sz="0" w:space="0" w:color="auto"/>
        <w:left w:val="none" w:sz="0" w:space="0" w:color="auto"/>
        <w:bottom w:val="none" w:sz="0" w:space="0" w:color="auto"/>
        <w:right w:val="none" w:sz="0" w:space="0" w:color="auto"/>
      </w:divBdr>
    </w:div>
    <w:div w:id="1620600525">
      <w:bodyDiv w:val="1"/>
      <w:marLeft w:val="0"/>
      <w:marRight w:val="0"/>
      <w:marTop w:val="0"/>
      <w:marBottom w:val="0"/>
      <w:divBdr>
        <w:top w:val="none" w:sz="0" w:space="0" w:color="auto"/>
        <w:left w:val="none" w:sz="0" w:space="0" w:color="auto"/>
        <w:bottom w:val="none" w:sz="0" w:space="0" w:color="auto"/>
        <w:right w:val="none" w:sz="0" w:space="0" w:color="auto"/>
      </w:divBdr>
    </w:div>
    <w:div w:id="1620725334">
      <w:bodyDiv w:val="1"/>
      <w:marLeft w:val="0"/>
      <w:marRight w:val="0"/>
      <w:marTop w:val="0"/>
      <w:marBottom w:val="0"/>
      <w:divBdr>
        <w:top w:val="none" w:sz="0" w:space="0" w:color="auto"/>
        <w:left w:val="none" w:sz="0" w:space="0" w:color="auto"/>
        <w:bottom w:val="none" w:sz="0" w:space="0" w:color="auto"/>
        <w:right w:val="none" w:sz="0" w:space="0" w:color="auto"/>
      </w:divBdr>
    </w:div>
    <w:div w:id="1620793448">
      <w:bodyDiv w:val="1"/>
      <w:marLeft w:val="0"/>
      <w:marRight w:val="0"/>
      <w:marTop w:val="0"/>
      <w:marBottom w:val="0"/>
      <w:divBdr>
        <w:top w:val="none" w:sz="0" w:space="0" w:color="auto"/>
        <w:left w:val="none" w:sz="0" w:space="0" w:color="auto"/>
        <w:bottom w:val="none" w:sz="0" w:space="0" w:color="auto"/>
        <w:right w:val="none" w:sz="0" w:space="0" w:color="auto"/>
      </w:divBdr>
    </w:div>
    <w:div w:id="1620796509">
      <w:bodyDiv w:val="1"/>
      <w:marLeft w:val="0"/>
      <w:marRight w:val="0"/>
      <w:marTop w:val="0"/>
      <w:marBottom w:val="0"/>
      <w:divBdr>
        <w:top w:val="none" w:sz="0" w:space="0" w:color="auto"/>
        <w:left w:val="none" w:sz="0" w:space="0" w:color="auto"/>
        <w:bottom w:val="none" w:sz="0" w:space="0" w:color="auto"/>
        <w:right w:val="none" w:sz="0" w:space="0" w:color="auto"/>
      </w:divBdr>
    </w:div>
    <w:div w:id="1620913927">
      <w:bodyDiv w:val="1"/>
      <w:marLeft w:val="0"/>
      <w:marRight w:val="0"/>
      <w:marTop w:val="0"/>
      <w:marBottom w:val="0"/>
      <w:divBdr>
        <w:top w:val="none" w:sz="0" w:space="0" w:color="auto"/>
        <w:left w:val="none" w:sz="0" w:space="0" w:color="auto"/>
        <w:bottom w:val="none" w:sz="0" w:space="0" w:color="auto"/>
        <w:right w:val="none" w:sz="0" w:space="0" w:color="auto"/>
      </w:divBdr>
    </w:div>
    <w:div w:id="1621060694">
      <w:bodyDiv w:val="1"/>
      <w:marLeft w:val="0"/>
      <w:marRight w:val="0"/>
      <w:marTop w:val="0"/>
      <w:marBottom w:val="0"/>
      <w:divBdr>
        <w:top w:val="none" w:sz="0" w:space="0" w:color="auto"/>
        <w:left w:val="none" w:sz="0" w:space="0" w:color="auto"/>
        <w:bottom w:val="none" w:sz="0" w:space="0" w:color="auto"/>
        <w:right w:val="none" w:sz="0" w:space="0" w:color="auto"/>
      </w:divBdr>
    </w:div>
    <w:div w:id="1621257678">
      <w:bodyDiv w:val="1"/>
      <w:marLeft w:val="0"/>
      <w:marRight w:val="0"/>
      <w:marTop w:val="0"/>
      <w:marBottom w:val="0"/>
      <w:divBdr>
        <w:top w:val="none" w:sz="0" w:space="0" w:color="auto"/>
        <w:left w:val="none" w:sz="0" w:space="0" w:color="auto"/>
        <w:bottom w:val="none" w:sz="0" w:space="0" w:color="auto"/>
        <w:right w:val="none" w:sz="0" w:space="0" w:color="auto"/>
      </w:divBdr>
    </w:div>
    <w:div w:id="1621258667">
      <w:bodyDiv w:val="1"/>
      <w:marLeft w:val="0"/>
      <w:marRight w:val="0"/>
      <w:marTop w:val="0"/>
      <w:marBottom w:val="0"/>
      <w:divBdr>
        <w:top w:val="none" w:sz="0" w:space="0" w:color="auto"/>
        <w:left w:val="none" w:sz="0" w:space="0" w:color="auto"/>
        <w:bottom w:val="none" w:sz="0" w:space="0" w:color="auto"/>
        <w:right w:val="none" w:sz="0" w:space="0" w:color="auto"/>
      </w:divBdr>
    </w:div>
    <w:div w:id="1621259242">
      <w:bodyDiv w:val="1"/>
      <w:marLeft w:val="0"/>
      <w:marRight w:val="0"/>
      <w:marTop w:val="0"/>
      <w:marBottom w:val="0"/>
      <w:divBdr>
        <w:top w:val="none" w:sz="0" w:space="0" w:color="auto"/>
        <w:left w:val="none" w:sz="0" w:space="0" w:color="auto"/>
        <w:bottom w:val="none" w:sz="0" w:space="0" w:color="auto"/>
        <w:right w:val="none" w:sz="0" w:space="0" w:color="auto"/>
      </w:divBdr>
    </w:div>
    <w:div w:id="1621261146">
      <w:bodyDiv w:val="1"/>
      <w:marLeft w:val="0"/>
      <w:marRight w:val="0"/>
      <w:marTop w:val="0"/>
      <w:marBottom w:val="0"/>
      <w:divBdr>
        <w:top w:val="none" w:sz="0" w:space="0" w:color="auto"/>
        <w:left w:val="none" w:sz="0" w:space="0" w:color="auto"/>
        <w:bottom w:val="none" w:sz="0" w:space="0" w:color="auto"/>
        <w:right w:val="none" w:sz="0" w:space="0" w:color="auto"/>
      </w:divBdr>
    </w:div>
    <w:div w:id="1621303258">
      <w:bodyDiv w:val="1"/>
      <w:marLeft w:val="0"/>
      <w:marRight w:val="0"/>
      <w:marTop w:val="0"/>
      <w:marBottom w:val="0"/>
      <w:divBdr>
        <w:top w:val="none" w:sz="0" w:space="0" w:color="auto"/>
        <w:left w:val="none" w:sz="0" w:space="0" w:color="auto"/>
        <w:bottom w:val="none" w:sz="0" w:space="0" w:color="auto"/>
        <w:right w:val="none" w:sz="0" w:space="0" w:color="auto"/>
      </w:divBdr>
    </w:div>
    <w:div w:id="1621493208">
      <w:bodyDiv w:val="1"/>
      <w:marLeft w:val="0"/>
      <w:marRight w:val="0"/>
      <w:marTop w:val="0"/>
      <w:marBottom w:val="0"/>
      <w:divBdr>
        <w:top w:val="none" w:sz="0" w:space="0" w:color="auto"/>
        <w:left w:val="none" w:sz="0" w:space="0" w:color="auto"/>
        <w:bottom w:val="none" w:sz="0" w:space="0" w:color="auto"/>
        <w:right w:val="none" w:sz="0" w:space="0" w:color="auto"/>
      </w:divBdr>
    </w:div>
    <w:div w:id="1621493971">
      <w:bodyDiv w:val="1"/>
      <w:marLeft w:val="0"/>
      <w:marRight w:val="0"/>
      <w:marTop w:val="0"/>
      <w:marBottom w:val="0"/>
      <w:divBdr>
        <w:top w:val="none" w:sz="0" w:space="0" w:color="auto"/>
        <w:left w:val="none" w:sz="0" w:space="0" w:color="auto"/>
        <w:bottom w:val="none" w:sz="0" w:space="0" w:color="auto"/>
        <w:right w:val="none" w:sz="0" w:space="0" w:color="auto"/>
      </w:divBdr>
    </w:div>
    <w:div w:id="1621650229">
      <w:bodyDiv w:val="1"/>
      <w:marLeft w:val="0"/>
      <w:marRight w:val="0"/>
      <w:marTop w:val="0"/>
      <w:marBottom w:val="0"/>
      <w:divBdr>
        <w:top w:val="none" w:sz="0" w:space="0" w:color="auto"/>
        <w:left w:val="none" w:sz="0" w:space="0" w:color="auto"/>
        <w:bottom w:val="none" w:sz="0" w:space="0" w:color="auto"/>
        <w:right w:val="none" w:sz="0" w:space="0" w:color="auto"/>
      </w:divBdr>
    </w:div>
    <w:div w:id="1621692640">
      <w:bodyDiv w:val="1"/>
      <w:marLeft w:val="0"/>
      <w:marRight w:val="0"/>
      <w:marTop w:val="0"/>
      <w:marBottom w:val="0"/>
      <w:divBdr>
        <w:top w:val="none" w:sz="0" w:space="0" w:color="auto"/>
        <w:left w:val="none" w:sz="0" w:space="0" w:color="auto"/>
        <w:bottom w:val="none" w:sz="0" w:space="0" w:color="auto"/>
        <w:right w:val="none" w:sz="0" w:space="0" w:color="auto"/>
      </w:divBdr>
    </w:div>
    <w:div w:id="1621912087">
      <w:bodyDiv w:val="1"/>
      <w:marLeft w:val="0"/>
      <w:marRight w:val="0"/>
      <w:marTop w:val="0"/>
      <w:marBottom w:val="0"/>
      <w:divBdr>
        <w:top w:val="none" w:sz="0" w:space="0" w:color="auto"/>
        <w:left w:val="none" w:sz="0" w:space="0" w:color="auto"/>
        <w:bottom w:val="none" w:sz="0" w:space="0" w:color="auto"/>
        <w:right w:val="none" w:sz="0" w:space="0" w:color="auto"/>
      </w:divBdr>
    </w:div>
    <w:div w:id="1622151971">
      <w:bodyDiv w:val="1"/>
      <w:marLeft w:val="0"/>
      <w:marRight w:val="0"/>
      <w:marTop w:val="0"/>
      <w:marBottom w:val="0"/>
      <w:divBdr>
        <w:top w:val="none" w:sz="0" w:space="0" w:color="auto"/>
        <w:left w:val="none" w:sz="0" w:space="0" w:color="auto"/>
        <w:bottom w:val="none" w:sz="0" w:space="0" w:color="auto"/>
        <w:right w:val="none" w:sz="0" w:space="0" w:color="auto"/>
      </w:divBdr>
    </w:div>
    <w:div w:id="1622344734">
      <w:bodyDiv w:val="1"/>
      <w:marLeft w:val="0"/>
      <w:marRight w:val="0"/>
      <w:marTop w:val="0"/>
      <w:marBottom w:val="0"/>
      <w:divBdr>
        <w:top w:val="none" w:sz="0" w:space="0" w:color="auto"/>
        <w:left w:val="none" w:sz="0" w:space="0" w:color="auto"/>
        <w:bottom w:val="none" w:sz="0" w:space="0" w:color="auto"/>
        <w:right w:val="none" w:sz="0" w:space="0" w:color="auto"/>
      </w:divBdr>
    </w:div>
    <w:div w:id="1622374691">
      <w:bodyDiv w:val="1"/>
      <w:marLeft w:val="0"/>
      <w:marRight w:val="0"/>
      <w:marTop w:val="0"/>
      <w:marBottom w:val="0"/>
      <w:divBdr>
        <w:top w:val="none" w:sz="0" w:space="0" w:color="auto"/>
        <w:left w:val="none" w:sz="0" w:space="0" w:color="auto"/>
        <w:bottom w:val="none" w:sz="0" w:space="0" w:color="auto"/>
        <w:right w:val="none" w:sz="0" w:space="0" w:color="auto"/>
      </w:divBdr>
    </w:div>
    <w:div w:id="1622375776">
      <w:bodyDiv w:val="1"/>
      <w:marLeft w:val="0"/>
      <w:marRight w:val="0"/>
      <w:marTop w:val="0"/>
      <w:marBottom w:val="0"/>
      <w:divBdr>
        <w:top w:val="none" w:sz="0" w:space="0" w:color="auto"/>
        <w:left w:val="none" w:sz="0" w:space="0" w:color="auto"/>
        <w:bottom w:val="none" w:sz="0" w:space="0" w:color="auto"/>
        <w:right w:val="none" w:sz="0" w:space="0" w:color="auto"/>
      </w:divBdr>
    </w:div>
    <w:div w:id="1622489787">
      <w:bodyDiv w:val="1"/>
      <w:marLeft w:val="0"/>
      <w:marRight w:val="0"/>
      <w:marTop w:val="0"/>
      <w:marBottom w:val="0"/>
      <w:divBdr>
        <w:top w:val="none" w:sz="0" w:space="0" w:color="auto"/>
        <w:left w:val="none" w:sz="0" w:space="0" w:color="auto"/>
        <w:bottom w:val="none" w:sz="0" w:space="0" w:color="auto"/>
        <w:right w:val="none" w:sz="0" w:space="0" w:color="auto"/>
      </w:divBdr>
    </w:div>
    <w:div w:id="1622493657">
      <w:bodyDiv w:val="1"/>
      <w:marLeft w:val="0"/>
      <w:marRight w:val="0"/>
      <w:marTop w:val="0"/>
      <w:marBottom w:val="0"/>
      <w:divBdr>
        <w:top w:val="none" w:sz="0" w:space="0" w:color="auto"/>
        <w:left w:val="none" w:sz="0" w:space="0" w:color="auto"/>
        <w:bottom w:val="none" w:sz="0" w:space="0" w:color="auto"/>
        <w:right w:val="none" w:sz="0" w:space="0" w:color="auto"/>
      </w:divBdr>
    </w:div>
    <w:div w:id="1622568920">
      <w:bodyDiv w:val="1"/>
      <w:marLeft w:val="0"/>
      <w:marRight w:val="0"/>
      <w:marTop w:val="0"/>
      <w:marBottom w:val="0"/>
      <w:divBdr>
        <w:top w:val="none" w:sz="0" w:space="0" w:color="auto"/>
        <w:left w:val="none" w:sz="0" w:space="0" w:color="auto"/>
        <w:bottom w:val="none" w:sz="0" w:space="0" w:color="auto"/>
        <w:right w:val="none" w:sz="0" w:space="0" w:color="auto"/>
      </w:divBdr>
    </w:div>
    <w:div w:id="1622610808">
      <w:bodyDiv w:val="1"/>
      <w:marLeft w:val="0"/>
      <w:marRight w:val="0"/>
      <w:marTop w:val="0"/>
      <w:marBottom w:val="0"/>
      <w:divBdr>
        <w:top w:val="none" w:sz="0" w:space="0" w:color="auto"/>
        <w:left w:val="none" w:sz="0" w:space="0" w:color="auto"/>
        <w:bottom w:val="none" w:sz="0" w:space="0" w:color="auto"/>
        <w:right w:val="none" w:sz="0" w:space="0" w:color="auto"/>
      </w:divBdr>
    </w:div>
    <w:div w:id="1622614775">
      <w:bodyDiv w:val="1"/>
      <w:marLeft w:val="0"/>
      <w:marRight w:val="0"/>
      <w:marTop w:val="0"/>
      <w:marBottom w:val="0"/>
      <w:divBdr>
        <w:top w:val="none" w:sz="0" w:space="0" w:color="auto"/>
        <w:left w:val="none" w:sz="0" w:space="0" w:color="auto"/>
        <w:bottom w:val="none" w:sz="0" w:space="0" w:color="auto"/>
        <w:right w:val="none" w:sz="0" w:space="0" w:color="auto"/>
      </w:divBdr>
    </w:div>
    <w:div w:id="1622803270">
      <w:bodyDiv w:val="1"/>
      <w:marLeft w:val="0"/>
      <w:marRight w:val="0"/>
      <w:marTop w:val="0"/>
      <w:marBottom w:val="0"/>
      <w:divBdr>
        <w:top w:val="none" w:sz="0" w:space="0" w:color="auto"/>
        <w:left w:val="none" w:sz="0" w:space="0" w:color="auto"/>
        <w:bottom w:val="none" w:sz="0" w:space="0" w:color="auto"/>
        <w:right w:val="none" w:sz="0" w:space="0" w:color="auto"/>
      </w:divBdr>
    </w:div>
    <w:div w:id="1622810017">
      <w:bodyDiv w:val="1"/>
      <w:marLeft w:val="0"/>
      <w:marRight w:val="0"/>
      <w:marTop w:val="0"/>
      <w:marBottom w:val="0"/>
      <w:divBdr>
        <w:top w:val="none" w:sz="0" w:space="0" w:color="auto"/>
        <w:left w:val="none" w:sz="0" w:space="0" w:color="auto"/>
        <w:bottom w:val="none" w:sz="0" w:space="0" w:color="auto"/>
        <w:right w:val="none" w:sz="0" w:space="0" w:color="auto"/>
      </w:divBdr>
    </w:div>
    <w:div w:id="1622877147">
      <w:bodyDiv w:val="1"/>
      <w:marLeft w:val="0"/>
      <w:marRight w:val="0"/>
      <w:marTop w:val="0"/>
      <w:marBottom w:val="0"/>
      <w:divBdr>
        <w:top w:val="none" w:sz="0" w:space="0" w:color="auto"/>
        <w:left w:val="none" w:sz="0" w:space="0" w:color="auto"/>
        <w:bottom w:val="none" w:sz="0" w:space="0" w:color="auto"/>
        <w:right w:val="none" w:sz="0" w:space="0" w:color="auto"/>
      </w:divBdr>
    </w:div>
    <w:div w:id="1623028723">
      <w:bodyDiv w:val="1"/>
      <w:marLeft w:val="0"/>
      <w:marRight w:val="0"/>
      <w:marTop w:val="0"/>
      <w:marBottom w:val="0"/>
      <w:divBdr>
        <w:top w:val="none" w:sz="0" w:space="0" w:color="auto"/>
        <w:left w:val="none" w:sz="0" w:space="0" w:color="auto"/>
        <w:bottom w:val="none" w:sz="0" w:space="0" w:color="auto"/>
        <w:right w:val="none" w:sz="0" w:space="0" w:color="auto"/>
      </w:divBdr>
    </w:div>
    <w:div w:id="1623069576">
      <w:bodyDiv w:val="1"/>
      <w:marLeft w:val="0"/>
      <w:marRight w:val="0"/>
      <w:marTop w:val="0"/>
      <w:marBottom w:val="0"/>
      <w:divBdr>
        <w:top w:val="none" w:sz="0" w:space="0" w:color="auto"/>
        <w:left w:val="none" w:sz="0" w:space="0" w:color="auto"/>
        <w:bottom w:val="none" w:sz="0" w:space="0" w:color="auto"/>
        <w:right w:val="none" w:sz="0" w:space="0" w:color="auto"/>
      </w:divBdr>
    </w:div>
    <w:div w:id="1623145309">
      <w:bodyDiv w:val="1"/>
      <w:marLeft w:val="0"/>
      <w:marRight w:val="0"/>
      <w:marTop w:val="0"/>
      <w:marBottom w:val="0"/>
      <w:divBdr>
        <w:top w:val="none" w:sz="0" w:space="0" w:color="auto"/>
        <w:left w:val="none" w:sz="0" w:space="0" w:color="auto"/>
        <w:bottom w:val="none" w:sz="0" w:space="0" w:color="auto"/>
        <w:right w:val="none" w:sz="0" w:space="0" w:color="auto"/>
      </w:divBdr>
    </w:div>
    <w:div w:id="1623145520">
      <w:bodyDiv w:val="1"/>
      <w:marLeft w:val="0"/>
      <w:marRight w:val="0"/>
      <w:marTop w:val="0"/>
      <w:marBottom w:val="0"/>
      <w:divBdr>
        <w:top w:val="none" w:sz="0" w:space="0" w:color="auto"/>
        <w:left w:val="none" w:sz="0" w:space="0" w:color="auto"/>
        <w:bottom w:val="none" w:sz="0" w:space="0" w:color="auto"/>
        <w:right w:val="none" w:sz="0" w:space="0" w:color="auto"/>
      </w:divBdr>
    </w:div>
    <w:div w:id="1623149142">
      <w:bodyDiv w:val="1"/>
      <w:marLeft w:val="0"/>
      <w:marRight w:val="0"/>
      <w:marTop w:val="0"/>
      <w:marBottom w:val="0"/>
      <w:divBdr>
        <w:top w:val="none" w:sz="0" w:space="0" w:color="auto"/>
        <w:left w:val="none" w:sz="0" w:space="0" w:color="auto"/>
        <w:bottom w:val="none" w:sz="0" w:space="0" w:color="auto"/>
        <w:right w:val="none" w:sz="0" w:space="0" w:color="auto"/>
      </w:divBdr>
    </w:div>
    <w:div w:id="1623222714">
      <w:bodyDiv w:val="1"/>
      <w:marLeft w:val="0"/>
      <w:marRight w:val="0"/>
      <w:marTop w:val="0"/>
      <w:marBottom w:val="0"/>
      <w:divBdr>
        <w:top w:val="none" w:sz="0" w:space="0" w:color="auto"/>
        <w:left w:val="none" w:sz="0" w:space="0" w:color="auto"/>
        <w:bottom w:val="none" w:sz="0" w:space="0" w:color="auto"/>
        <w:right w:val="none" w:sz="0" w:space="0" w:color="auto"/>
      </w:divBdr>
    </w:div>
    <w:div w:id="1623226141">
      <w:bodyDiv w:val="1"/>
      <w:marLeft w:val="0"/>
      <w:marRight w:val="0"/>
      <w:marTop w:val="0"/>
      <w:marBottom w:val="0"/>
      <w:divBdr>
        <w:top w:val="none" w:sz="0" w:space="0" w:color="auto"/>
        <w:left w:val="none" w:sz="0" w:space="0" w:color="auto"/>
        <w:bottom w:val="none" w:sz="0" w:space="0" w:color="auto"/>
        <w:right w:val="none" w:sz="0" w:space="0" w:color="auto"/>
      </w:divBdr>
    </w:div>
    <w:div w:id="1623270268">
      <w:bodyDiv w:val="1"/>
      <w:marLeft w:val="0"/>
      <w:marRight w:val="0"/>
      <w:marTop w:val="0"/>
      <w:marBottom w:val="0"/>
      <w:divBdr>
        <w:top w:val="none" w:sz="0" w:space="0" w:color="auto"/>
        <w:left w:val="none" w:sz="0" w:space="0" w:color="auto"/>
        <w:bottom w:val="none" w:sz="0" w:space="0" w:color="auto"/>
        <w:right w:val="none" w:sz="0" w:space="0" w:color="auto"/>
      </w:divBdr>
    </w:div>
    <w:div w:id="1623612514">
      <w:bodyDiv w:val="1"/>
      <w:marLeft w:val="0"/>
      <w:marRight w:val="0"/>
      <w:marTop w:val="0"/>
      <w:marBottom w:val="0"/>
      <w:divBdr>
        <w:top w:val="none" w:sz="0" w:space="0" w:color="auto"/>
        <w:left w:val="none" w:sz="0" w:space="0" w:color="auto"/>
        <w:bottom w:val="none" w:sz="0" w:space="0" w:color="auto"/>
        <w:right w:val="none" w:sz="0" w:space="0" w:color="auto"/>
      </w:divBdr>
    </w:div>
    <w:div w:id="1623614912">
      <w:bodyDiv w:val="1"/>
      <w:marLeft w:val="0"/>
      <w:marRight w:val="0"/>
      <w:marTop w:val="0"/>
      <w:marBottom w:val="0"/>
      <w:divBdr>
        <w:top w:val="none" w:sz="0" w:space="0" w:color="auto"/>
        <w:left w:val="none" w:sz="0" w:space="0" w:color="auto"/>
        <w:bottom w:val="none" w:sz="0" w:space="0" w:color="auto"/>
        <w:right w:val="none" w:sz="0" w:space="0" w:color="auto"/>
      </w:divBdr>
    </w:div>
    <w:div w:id="1623686885">
      <w:bodyDiv w:val="1"/>
      <w:marLeft w:val="0"/>
      <w:marRight w:val="0"/>
      <w:marTop w:val="0"/>
      <w:marBottom w:val="0"/>
      <w:divBdr>
        <w:top w:val="none" w:sz="0" w:space="0" w:color="auto"/>
        <w:left w:val="none" w:sz="0" w:space="0" w:color="auto"/>
        <w:bottom w:val="none" w:sz="0" w:space="0" w:color="auto"/>
        <w:right w:val="none" w:sz="0" w:space="0" w:color="auto"/>
      </w:divBdr>
    </w:div>
    <w:div w:id="1623727721">
      <w:bodyDiv w:val="1"/>
      <w:marLeft w:val="0"/>
      <w:marRight w:val="0"/>
      <w:marTop w:val="0"/>
      <w:marBottom w:val="0"/>
      <w:divBdr>
        <w:top w:val="none" w:sz="0" w:space="0" w:color="auto"/>
        <w:left w:val="none" w:sz="0" w:space="0" w:color="auto"/>
        <w:bottom w:val="none" w:sz="0" w:space="0" w:color="auto"/>
        <w:right w:val="none" w:sz="0" w:space="0" w:color="auto"/>
      </w:divBdr>
    </w:div>
    <w:div w:id="1623732853">
      <w:bodyDiv w:val="1"/>
      <w:marLeft w:val="0"/>
      <w:marRight w:val="0"/>
      <w:marTop w:val="0"/>
      <w:marBottom w:val="0"/>
      <w:divBdr>
        <w:top w:val="none" w:sz="0" w:space="0" w:color="auto"/>
        <w:left w:val="none" w:sz="0" w:space="0" w:color="auto"/>
        <w:bottom w:val="none" w:sz="0" w:space="0" w:color="auto"/>
        <w:right w:val="none" w:sz="0" w:space="0" w:color="auto"/>
      </w:divBdr>
    </w:div>
    <w:div w:id="1623733348">
      <w:bodyDiv w:val="1"/>
      <w:marLeft w:val="0"/>
      <w:marRight w:val="0"/>
      <w:marTop w:val="0"/>
      <w:marBottom w:val="0"/>
      <w:divBdr>
        <w:top w:val="none" w:sz="0" w:space="0" w:color="auto"/>
        <w:left w:val="none" w:sz="0" w:space="0" w:color="auto"/>
        <w:bottom w:val="none" w:sz="0" w:space="0" w:color="auto"/>
        <w:right w:val="none" w:sz="0" w:space="0" w:color="auto"/>
      </w:divBdr>
    </w:div>
    <w:div w:id="1623800279">
      <w:bodyDiv w:val="1"/>
      <w:marLeft w:val="0"/>
      <w:marRight w:val="0"/>
      <w:marTop w:val="0"/>
      <w:marBottom w:val="0"/>
      <w:divBdr>
        <w:top w:val="none" w:sz="0" w:space="0" w:color="auto"/>
        <w:left w:val="none" w:sz="0" w:space="0" w:color="auto"/>
        <w:bottom w:val="none" w:sz="0" w:space="0" w:color="auto"/>
        <w:right w:val="none" w:sz="0" w:space="0" w:color="auto"/>
      </w:divBdr>
    </w:div>
    <w:div w:id="1623879919">
      <w:bodyDiv w:val="1"/>
      <w:marLeft w:val="0"/>
      <w:marRight w:val="0"/>
      <w:marTop w:val="0"/>
      <w:marBottom w:val="0"/>
      <w:divBdr>
        <w:top w:val="none" w:sz="0" w:space="0" w:color="auto"/>
        <w:left w:val="none" w:sz="0" w:space="0" w:color="auto"/>
        <w:bottom w:val="none" w:sz="0" w:space="0" w:color="auto"/>
        <w:right w:val="none" w:sz="0" w:space="0" w:color="auto"/>
      </w:divBdr>
    </w:div>
    <w:div w:id="1623921250">
      <w:bodyDiv w:val="1"/>
      <w:marLeft w:val="0"/>
      <w:marRight w:val="0"/>
      <w:marTop w:val="0"/>
      <w:marBottom w:val="0"/>
      <w:divBdr>
        <w:top w:val="none" w:sz="0" w:space="0" w:color="auto"/>
        <w:left w:val="none" w:sz="0" w:space="0" w:color="auto"/>
        <w:bottom w:val="none" w:sz="0" w:space="0" w:color="auto"/>
        <w:right w:val="none" w:sz="0" w:space="0" w:color="auto"/>
      </w:divBdr>
    </w:div>
    <w:div w:id="1623921358">
      <w:bodyDiv w:val="1"/>
      <w:marLeft w:val="0"/>
      <w:marRight w:val="0"/>
      <w:marTop w:val="0"/>
      <w:marBottom w:val="0"/>
      <w:divBdr>
        <w:top w:val="none" w:sz="0" w:space="0" w:color="auto"/>
        <w:left w:val="none" w:sz="0" w:space="0" w:color="auto"/>
        <w:bottom w:val="none" w:sz="0" w:space="0" w:color="auto"/>
        <w:right w:val="none" w:sz="0" w:space="0" w:color="auto"/>
      </w:divBdr>
    </w:div>
    <w:div w:id="1624076770">
      <w:bodyDiv w:val="1"/>
      <w:marLeft w:val="0"/>
      <w:marRight w:val="0"/>
      <w:marTop w:val="0"/>
      <w:marBottom w:val="0"/>
      <w:divBdr>
        <w:top w:val="none" w:sz="0" w:space="0" w:color="auto"/>
        <w:left w:val="none" w:sz="0" w:space="0" w:color="auto"/>
        <w:bottom w:val="none" w:sz="0" w:space="0" w:color="auto"/>
        <w:right w:val="none" w:sz="0" w:space="0" w:color="auto"/>
      </w:divBdr>
    </w:div>
    <w:div w:id="1624116782">
      <w:bodyDiv w:val="1"/>
      <w:marLeft w:val="0"/>
      <w:marRight w:val="0"/>
      <w:marTop w:val="0"/>
      <w:marBottom w:val="0"/>
      <w:divBdr>
        <w:top w:val="none" w:sz="0" w:space="0" w:color="auto"/>
        <w:left w:val="none" w:sz="0" w:space="0" w:color="auto"/>
        <w:bottom w:val="none" w:sz="0" w:space="0" w:color="auto"/>
        <w:right w:val="none" w:sz="0" w:space="0" w:color="auto"/>
      </w:divBdr>
    </w:div>
    <w:div w:id="1624340641">
      <w:bodyDiv w:val="1"/>
      <w:marLeft w:val="0"/>
      <w:marRight w:val="0"/>
      <w:marTop w:val="0"/>
      <w:marBottom w:val="0"/>
      <w:divBdr>
        <w:top w:val="none" w:sz="0" w:space="0" w:color="auto"/>
        <w:left w:val="none" w:sz="0" w:space="0" w:color="auto"/>
        <w:bottom w:val="none" w:sz="0" w:space="0" w:color="auto"/>
        <w:right w:val="none" w:sz="0" w:space="0" w:color="auto"/>
      </w:divBdr>
    </w:div>
    <w:div w:id="1624342141">
      <w:bodyDiv w:val="1"/>
      <w:marLeft w:val="0"/>
      <w:marRight w:val="0"/>
      <w:marTop w:val="0"/>
      <w:marBottom w:val="0"/>
      <w:divBdr>
        <w:top w:val="none" w:sz="0" w:space="0" w:color="auto"/>
        <w:left w:val="none" w:sz="0" w:space="0" w:color="auto"/>
        <w:bottom w:val="none" w:sz="0" w:space="0" w:color="auto"/>
        <w:right w:val="none" w:sz="0" w:space="0" w:color="auto"/>
      </w:divBdr>
    </w:div>
    <w:div w:id="1624572829">
      <w:bodyDiv w:val="1"/>
      <w:marLeft w:val="0"/>
      <w:marRight w:val="0"/>
      <w:marTop w:val="0"/>
      <w:marBottom w:val="0"/>
      <w:divBdr>
        <w:top w:val="none" w:sz="0" w:space="0" w:color="auto"/>
        <w:left w:val="none" w:sz="0" w:space="0" w:color="auto"/>
        <w:bottom w:val="none" w:sz="0" w:space="0" w:color="auto"/>
        <w:right w:val="none" w:sz="0" w:space="0" w:color="auto"/>
      </w:divBdr>
    </w:div>
    <w:div w:id="1624730957">
      <w:bodyDiv w:val="1"/>
      <w:marLeft w:val="0"/>
      <w:marRight w:val="0"/>
      <w:marTop w:val="0"/>
      <w:marBottom w:val="0"/>
      <w:divBdr>
        <w:top w:val="none" w:sz="0" w:space="0" w:color="auto"/>
        <w:left w:val="none" w:sz="0" w:space="0" w:color="auto"/>
        <w:bottom w:val="none" w:sz="0" w:space="0" w:color="auto"/>
        <w:right w:val="none" w:sz="0" w:space="0" w:color="auto"/>
      </w:divBdr>
    </w:div>
    <w:div w:id="1625038860">
      <w:bodyDiv w:val="1"/>
      <w:marLeft w:val="0"/>
      <w:marRight w:val="0"/>
      <w:marTop w:val="0"/>
      <w:marBottom w:val="0"/>
      <w:divBdr>
        <w:top w:val="none" w:sz="0" w:space="0" w:color="auto"/>
        <w:left w:val="none" w:sz="0" w:space="0" w:color="auto"/>
        <w:bottom w:val="none" w:sz="0" w:space="0" w:color="auto"/>
        <w:right w:val="none" w:sz="0" w:space="0" w:color="auto"/>
      </w:divBdr>
    </w:div>
    <w:div w:id="1625042121">
      <w:bodyDiv w:val="1"/>
      <w:marLeft w:val="0"/>
      <w:marRight w:val="0"/>
      <w:marTop w:val="0"/>
      <w:marBottom w:val="0"/>
      <w:divBdr>
        <w:top w:val="none" w:sz="0" w:space="0" w:color="auto"/>
        <w:left w:val="none" w:sz="0" w:space="0" w:color="auto"/>
        <w:bottom w:val="none" w:sz="0" w:space="0" w:color="auto"/>
        <w:right w:val="none" w:sz="0" w:space="0" w:color="auto"/>
      </w:divBdr>
    </w:div>
    <w:div w:id="1625230098">
      <w:bodyDiv w:val="1"/>
      <w:marLeft w:val="0"/>
      <w:marRight w:val="0"/>
      <w:marTop w:val="0"/>
      <w:marBottom w:val="0"/>
      <w:divBdr>
        <w:top w:val="none" w:sz="0" w:space="0" w:color="auto"/>
        <w:left w:val="none" w:sz="0" w:space="0" w:color="auto"/>
        <w:bottom w:val="none" w:sz="0" w:space="0" w:color="auto"/>
        <w:right w:val="none" w:sz="0" w:space="0" w:color="auto"/>
      </w:divBdr>
    </w:div>
    <w:div w:id="1625385867">
      <w:bodyDiv w:val="1"/>
      <w:marLeft w:val="0"/>
      <w:marRight w:val="0"/>
      <w:marTop w:val="0"/>
      <w:marBottom w:val="0"/>
      <w:divBdr>
        <w:top w:val="none" w:sz="0" w:space="0" w:color="auto"/>
        <w:left w:val="none" w:sz="0" w:space="0" w:color="auto"/>
        <w:bottom w:val="none" w:sz="0" w:space="0" w:color="auto"/>
        <w:right w:val="none" w:sz="0" w:space="0" w:color="auto"/>
      </w:divBdr>
    </w:div>
    <w:div w:id="1625651471">
      <w:bodyDiv w:val="1"/>
      <w:marLeft w:val="0"/>
      <w:marRight w:val="0"/>
      <w:marTop w:val="0"/>
      <w:marBottom w:val="0"/>
      <w:divBdr>
        <w:top w:val="none" w:sz="0" w:space="0" w:color="auto"/>
        <w:left w:val="none" w:sz="0" w:space="0" w:color="auto"/>
        <w:bottom w:val="none" w:sz="0" w:space="0" w:color="auto"/>
        <w:right w:val="none" w:sz="0" w:space="0" w:color="auto"/>
      </w:divBdr>
    </w:div>
    <w:div w:id="1625766755">
      <w:bodyDiv w:val="1"/>
      <w:marLeft w:val="0"/>
      <w:marRight w:val="0"/>
      <w:marTop w:val="0"/>
      <w:marBottom w:val="0"/>
      <w:divBdr>
        <w:top w:val="none" w:sz="0" w:space="0" w:color="auto"/>
        <w:left w:val="none" w:sz="0" w:space="0" w:color="auto"/>
        <w:bottom w:val="none" w:sz="0" w:space="0" w:color="auto"/>
        <w:right w:val="none" w:sz="0" w:space="0" w:color="auto"/>
      </w:divBdr>
    </w:div>
    <w:div w:id="1625772566">
      <w:bodyDiv w:val="1"/>
      <w:marLeft w:val="0"/>
      <w:marRight w:val="0"/>
      <w:marTop w:val="0"/>
      <w:marBottom w:val="0"/>
      <w:divBdr>
        <w:top w:val="none" w:sz="0" w:space="0" w:color="auto"/>
        <w:left w:val="none" w:sz="0" w:space="0" w:color="auto"/>
        <w:bottom w:val="none" w:sz="0" w:space="0" w:color="auto"/>
        <w:right w:val="none" w:sz="0" w:space="0" w:color="auto"/>
      </w:divBdr>
    </w:div>
    <w:div w:id="1625849247">
      <w:bodyDiv w:val="1"/>
      <w:marLeft w:val="0"/>
      <w:marRight w:val="0"/>
      <w:marTop w:val="0"/>
      <w:marBottom w:val="0"/>
      <w:divBdr>
        <w:top w:val="none" w:sz="0" w:space="0" w:color="auto"/>
        <w:left w:val="none" w:sz="0" w:space="0" w:color="auto"/>
        <w:bottom w:val="none" w:sz="0" w:space="0" w:color="auto"/>
        <w:right w:val="none" w:sz="0" w:space="0" w:color="auto"/>
      </w:divBdr>
    </w:div>
    <w:div w:id="1626110890">
      <w:bodyDiv w:val="1"/>
      <w:marLeft w:val="0"/>
      <w:marRight w:val="0"/>
      <w:marTop w:val="0"/>
      <w:marBottom w:val="0"/>
      <w:divBdr>
        <w:top w:val="none" w:sz="0" w:space="0" w:color="auto"/>
        <w:left w:val="none" w:sz="0" w:space="0" w:color="auto"/>
        <w:bottom w:val="none" w:sz="0" w:space="0" w:color="auto"/>
        <w:right w:val="none" w:sz="0" w:space="0" w:color="auto"/>
      </w:divBdr>
    </w:div>
    <w:div w:id="1626349937">
      <w:bodyDiv w:val="1"/>
      <w:marLeft w:val="0"/>
      <w:marRight w:val="0"/>
      <w:marTop w:val="0"/>
      <w:marBottom w:val="0"/>
      <w:divBdr>
        <w:top w:val="none" w:sz="0" w:space="0" w:color="auto"/>
        <w:left w:val="none" w:sz="0" w:space="0" w:color="auto"/>
        <w:bottom w:val="none" w:sz="0" w:space="0" w:color="auto"/>
        <w:right w:val="none" w:sz="0" w:space="0" w:color="auto"/>
      </w:divBdr>
    </w:div>
    <w:div w:id="1626351194">
      <w:bodyDiv w:val="1"/>
      <w:marLeft w:val="0"/>
      <w:marRight w:val="0"/>
      <w:marTop w:val="0"/>
      <w:marBottom w:val="0"/>
      <w:divBdr>
        <w:top w:val="none" w:sz="0" w:space="0" w:color="auto"/>
        <w:left w:val="none" w:sz="0" w:space="0" w:color="auto"/>
        <w:bottom w:val="none" w:sz="0" w:space="0" w:color="auto"/>
        <w:right w:val="none" w:sz="0" w:space="0" w:color="auto"/>
      </w:divBdr>
    </w:div>
    <w:div w:id="1626427638">
      <w:bodyDiv w:val="1"/>
      <w:marLeft w:val="0"/>
      <w:marRight w:val="0"/>
      <w:marTop w:val="0"/>
      <w:marBottom w:val="0"/>
      <w:divBdr>
        <w:top w:val="none" w:sz="0" w:space="0" w:color="auto"/>
        <w:left w:val="none" w:sz="0" w:space="0" w:color="auto"/>
        <w:bottom w:val="none" w:sz="0" w:space="0" w:color="auto"/>
        <w:right w:val="none" w:sz="0" w:space="0" w:color="auto"/>
      </w:divBdr>
    </w:div>
    <w:div w:id="1626538703">
      <w:bodyDiv w:val="1"/>
      <w:marLeft w:val="0"/>
      <w:marRight w:val="0"/>
      <w:marTop w:val="0"/>
      <w:marBottom w:val="0"/>
      <w:divBdr>
        <w:top w:val="none" w:sz="0" w:space="0" w:color="auto"/>
        <w:left w:val="none" w:sz="0" w:space="0" w:color="auto"/>
        <w:bottom w:val="none" w:sz="0" w:space="0" w:color="auto"/>
        <w:right w:val="none" w:sz="0" w:space="0" w:color="auto"/>
      </w:divBdr>
    </w:div>
    <w:div w:id="1626545860">
      <w:bodyDiv w:val="1"/>
      <w:marLeft w:val="0"/>
      <w:marRight w:val="0"/>
      <w:marTop w:val="0"/>
      <w:marBottom w:val="0"/>
      <w:divBdr>
        <w:top w:val="none" w:sz="0" w:space="0" w:color="auto"/>
        <w:left w:val="none" w:sz="0" w:space="0" w:color="auto"/>
        <w:bottom w:val="none" w:sz="0" w:space="0" w:color="auto"/>
        <w:right w:val="none" w:sz="0" w:space="0" w:color="auto"/>
      </w:divBdr>
    </w:div>
    <w:div w:id="1626690063">
      <w:bodyDiv w:val="1"/>
      <w:marLeft w:val="0"/>
      <w:marRight w:val="0"/>
      <w:marTop w:val="0"/>
      <w:marBottom w:val="0"/>
      <w:divBdr>
        <w:top w:val="none" w:sz="0" w:space="0" w:color="auto"/>
        <w:left w:val="none" w:sz="0" w:space="0" w:color="auto"/>
        <w:bottom w:val="none" w:sz="0" w:space="0" w:color="auto"/>
        <w:right w:val="none" w:sz="0" w:space="0" w:color="auto"/>
      </w:divBdr>
    </w:div>
    <w:div w:id="1626810750">
      <w:bodyDiv w:val="1"/>
      <w:marLeft w:val="0"/>
      <w:marRight w:val="0"/>
      <w:marTop w:val="0"/>
      <w:marBottom w:val="0"/>
      <w:divBdr>
        <w:top w:val="none" w:sz="0" w:space="0" w:color="auto"/>
        <w:left w:val="none" w:sz="0" w:space="0" w:color="auto"/>
        <w:bottom w:val="none" w:sz="0" w:space="0" w:color="auto"/>
        <w:right w:val="none" w:sz="0" w:space="0" w:color="auto"/>
      </w:divBdr>
    </w:div>
    <w:div w:id="1626813613">
      <w:bodyDiv w:val="1"/>
      <w:marLeft w:val="0"/>
      <w:marRight w:val="0"/>
      <w:marTop w:val="0"/>
      <w:marBottom w:val="0"/>
      <w:divBdr>
        <w:top w:val="none" w:sz="0" w:space="0" w:color="auto"/>
        <w:left w:val="none" w:sz="0" w:space="0" w:color="auto"/>
        <w:bottom w:val="none" w:sz="0" w:space="0" w:color="auto"/>
        <w:right w:val="none" w:sz="0" w:space="0" w:color="auto"/>
      </w:divBdr>
    </w:div>
    <w:div w:id="1627008938">
      <w:bodyDiv w:val="1"/>
      <w:marLeft w:val="0"/>
      <w:marRight w:val="0"/>
      <w:marTop w:val="0"/>
      <w:marBottom w:val="0"/>
      <w:divBdr>
        <w:top w:val="none" w:sz="0" w:space="0" w:color="auto"/>
        <w:left w:val="none" w:sz="0" w:space="0" w:color="auto"/>
        <w:bottom w:val="none" w:sz="0" w:space="0" w:color="auto"/>
        <w:right w:val="none" w:sz="0" w:space="0" w:color="auto"/>
      </w:divBdr>
    </w:div>
    <w:div w:id="1627077587">
      <w:bodyDiv w:val="1"/>
      <w:marLeft w:val="0"/>
      <w:marRight w:val="0"/>
      <w:marTop w:val="0"/>
      <w:marBottom w:val="0"/>
      <w:divBdr>
        <w:top w:val="none" w:sz="0" w:space="0" w:color="auto"/>
        <w:left w:val="none" w:sz="0" w:space="0" w:color="auto"/>
        <w:bottom w:val="none" w:sz="0" w:space="0" w:color="auto"/>
        <w:right w:val="none" w:sz="0" w:space="0" w:color="auto"/>
      </w:divBdr>
    </w:div>
    <w:div w:id="1627081086">
      <w:bodyDiv w:val="1"/>
      <w:marLeft w:val="0"/>
      <w:marRight w:val="0"/>
      <w:marTop w:val="0"/>
      <w:marBottom w:val="0"/>
      <w:divBdr>
        <w:top w:val="none" w:sz="0" w:space="0" w:color="auto"/>
        <w:left w:val="none" w:sz="0" w:space="0" w:color="auto"/>
        <w:bottom w:val="none" w:sz="0" w:space="0" w:color="auto"/>
        <w:right w:val="none" w:sz="0" w:space="0" w:color="auto"/>
      </w:divBdr>
    </w:div>
    <w:div w:id="1627158672">
      <w:bodyDiv w:val="1"/>
      <w:marLeft w:val="0"/>
      <w:marRight w:val="0"/>
      <w:marTop w:val="0"/>
      <w:marBottom w:val="0"/>
      <w:divBdr>
        <w:top w:val="none" w:sz="0" w:space="0" w:color="auto"/>
        <w:left w:val="none" w:sz="0" w:space="0" w:color="auto"/>
        <w:bottom w:val="none" w:sz="0" w:space="0" w:color="auto"/>
        <w:right w:val="none" w:sz="0" w:space="0" w:color="auto"/>
      </w:divBdr>
    </w:div>
    <w:div w:id="1627202099">
      <w:bodyDiv w:val="1"/>
      <w:marLeft w:val="0"/>
      <w:marRight w:val="0"/>
      <w:marTop w:val="0"/>
      <w:marBottom w:val="0"/>
      <w:divBdr>
        <w:top w:val="none" w:sz="0" w:space="0" w:color="auto"/>
        <w:left w:val="none" w:sz="0" w:space="0" w:color="auto"/>
        <w:bottom w:val="none" w:sz="0" w:space="0" w:color="auto"/>
        <w:right w:val="none" w:sz="0" w:space="0" w:color="auto"/>
      </w:divBdr>
    </w:div>
    <w:div w:id="1627275680">
      <w:bodyDiv w:val="1"/>
      <w:marLeft w:val="0"/>
      <w:marRight w:val="0"/>
      <w:marTop w:val="0"/>
      <w:marBottom w:val="0"/>
      <w:divBdr>
        <w:top w:val="none" w:sz="0" w:space="0" w:color="auto"/>
        <w:left w:val="none" w:sz="0" w:space="0" w:color="auto"/>
        <w:bottom w:val="none" w:sz="0" w:space="0" w:color="auto"/>
        <w:right w:val="none" w:sz="0" w:space="0" w:color="auto"/>
      </w:divBdr>
    </w:div>
    <w:div w:id="1627467245">
      <w:bodyDiv w:val="1"/>
      <w:marLeft w:val="0"/>
      <w:marRight w:val="0"/>
      <w:marTop w:val="0"/>
      <w:marBottom w:val="0"/>
      <w:divBdr>
        <w:top w:val="none" w:sz="0" w:space="0" w:color="auto"/>
        <w:left w:val="none" w:sz="0" w:space="0" w:color="auto"/>
        <w:bottom w:val="none" w:sz="0" w:space="0" w:color="auto"/>
        <w:right w:val="none" w:sz="0" w:space="0" w:color="auto"/>
      </w:divBdr>
    </w:div>
    <w:div w:id="1627734745">
      <w:bodyDiv w:val="1"/>
      <w:marLeft w:val="0"/>
      <w:marRight w:val="0"/>
      <w:marTop w:val="0"/>
      <w:marBottom w:val="0"/>
      <w:divBdr>
        <w:top w:val="none" w:sz="0" w:space="0" w:color="auto"/>
        <w:left w:val="none" w:sz="0" w:space="0" w:color="auto"/>
        <w:bottom w:val="none" w:sz="0" w:space="0" w:color="auto"/>
        <w:right w:val="none" w:sz="0" w:space="0" w:color="auto"/>
      </w:divBdr>
    </w:div>
    <w:div w:id="1627809825">
      <w:bodyDiv w:val="1"/>
      <w:marLeft w:val="0"/>
      <w:marRight w:val="0"/>
      <w:marTop w:val="0"/>
      <w:marBottom w:val="0"/>
      <w:divBdr>
        <w:top w:val="none" w:sz="0" w:space="0" w:color="auto"/>
        <w:left w:val="none" w:sz="0" w:space="0" w:color="auto"/>
        <w:bottom w:val="none" w:sz="0" w:space="0" w:color="auto"/>
        <w:right w:val="none" w:sz="0" w:space="0" w:color="auto"/>
      </w:divBdr>
    </w:div>
    <w:div w:id="1627858423">
      <w:bodyDiv w:val="1"/>
      <w:marLeft w:val="0"/>
      <w:marRight w:val="0"/>
      <w:marTop w:val="0"/>
      <w:marBottom w:val="0"/>
      <w:divBdr>
        <w:top w:val="none" w:sz="0" w:space="0" w:color="auto"/>
        <w:left w:val="none" w:sz="0" w:space="0" w:color="auto"/>
        <w:bottom w:val="none" w:sz="0" w:space="0" w:color="auto"/>
        <w:right w:val="none" w:sz="0" w:space="0" w:color="auto"/>
      </w:divBdr>
    </w:div>
    <w:div w:id="1627932396">
      <w:bodyDiv w:val="1"/>
      <w:marLeft w:val="0"/>
      <w:marRight w:val="0"/>
      <w:marTop w:val="0"/>
      <w:marBottom w:val="0"/>
      <w:divBdr>
        <w:top w:val="none" w:sz="0" w:space="0" w:color="auto"/>
        <w:left w:val="none" w:sz="0" w:space="0" w:color="auto"/>
        <w:bottom w:val="none" w:sz="0" w:space="0" w:color="auto"/>
        <w:right w:val="none" w:sz="0" w:space="0" w:color="auto"/>
      </w:divBdr>
    </w:div>
    <w:div w:id="1628199277">
      <w:bodyDiv w:val="1"/>
      <w:marLeft w:val="0"/>
      <w:marRight w:val="0"/>
      <w:marTop w:val="0"/>
      <w:marBottom w:val="0"/>
      <w:divBdr>
        <w:top w:val="none" w:sz="0" w:space="0" w:color="auto"/>
        <w:left w:val="none" w:sz="0" w:space="0" w:color="auto"/>
        <w:bottom w:val="none" w:sz="0" w:space="0" w:color="auto"/>
        <w:right w:val="none" w:sz="0" w:space="0" w:color="auto"/>
      </w:divBdr>
    </w:div>
    <w:div w:id="1628241973">
      <w:bodyDiv w:val="1"/>
      <w:marLeft w:val="0"/>
      <w:marRight w:val="0"/>
      <w:marTop w:val="0"/>
      <w:marBottom w:val="0"/>
      <w:divBdr>
        <w:top w:val="none" w:sz="0" w:space="0" w:color="auto"/>
        <w:left w:val="none" w:sz="0" w:space="0" w:color="auto"/>
        <w:bottom w:val="none" w:sz="0" w:space="0" w:color="auto"/>
        <w:right w:val="none" w:sz="0" w:space="0" w:color="auto"/>
      </w:divBdr>
    </w:div>
    <w:div w:id="1628273792">
      <w:bodyDiv w:val="1"/>
      <w:marLeft w:val="0"/>
      <w:marRight w:val="0"/>
      <w:marTop w:val="0"/>
      <w:marBottom w:val="0"/>
      <w:divBdr>
        <w:top w:val="none" w:sz="0" w:space="0" w:color="auto"/>
        <w:left w:val="none" w:sz="0" w:space="0" w:color="auto"/>
        <w:bottom w:val="none" w:sz="0" w:space="0" w:color="auto"/>
        <w:right w:val="none" w:sz="0" w:space="0" w:color="auto"/>
      </w:divBdr>
    </w:div>
    <w:div w:id="1628775450">
      <w:bodyDiv w:val="1"/>
      <w:marLeft w:val="0"/>
      <w:marRight w:val="0"/>
      <w:marTop w:val="0"/>
      <w:marBottom w:val="0"/>
      <w:divBdr>
        <w:top w:val="none" w:sz="0" w:space="0" w:color="auto"/>
        <w:left w:val="none" w:sz="0" w:space="0" w:color="auto"/>
        <w:bottom w:val="none" w:sz="0" w:space="0" w:color="auto"/>
        <w:right w:val="none" w:sz="0" w:space="0" w:color="auto"/>
      </w:divBdr>
    </w:div>
    <w:div w:id="1629554797">
      <w:bodyDiv w:val="1"/>
      <w:marLeft w:val="0"/>
      <w:marRight w:val="0"/>
      <w:marTop w:val="0"/>
      <w:marBottom w:val="0"/>
      <w:divBdr>
        <w:top w:val="none" w:sz="0" w:space="0" w:color="auto"/>
        <w:left w:val="none" w:sz="0" w:space="0" w:color="auto"/>
        <w:bottom w:val="none" w:sz="0" w:space="0" w:color="auto"/>
        <w:right w:val="none" w:sz="0" w:space="0" w:color="auto"/>
      </w:divBdr>
    </w:div>
    <w:div w:id="1629581092">
      <w:bodyDiv w:val="1"/>
      <w:marLeft w:val="0"/>
      <w:marRight w:val="0"/>
      <w:marTop w:val="0"/>
      <w:marBottom w:val="0"/>
      <w:divBdr>
        <w:top w:val="none" w:sz="0" w:space="0" w:color="auto"/>
        <w:left w:val="none" w:sz="0" w:space="0" w:color="auto"/>
        <w:bottom w:val="none" w:sz="0" w:space="0" w:color="auto"/>
        <w:right w:val="none" w:sz="0" w:space="0" w:color="auto"/>
      </w:divBdr>
    </w:div>
    <w:div w:id="1629583027">
      <w:bodyDiv w:val="1"/>
      <w:marLeft w:val="0"/>
      <w:marRight w:val="0"/>
      <w:marTop w:val="0"/>
      <w:marBottom w:val="0"/>
      <w:divBdr>
        <w:top w:val="none" w:sz="0" w:space="0" w:color="auto"/>
        <w:left w:val="none" w:sz="0" w:space="0" w:color="auto"/>
        <w:bottom w:val="none" w:sz="0" w:space="0" w:color="auto"/>
        <w:right w:val="none" w:sz="0" w:space="0" w:color="auto"/>
      </w:divBdr>
    </w:div>
    <w:div w:id="1629625383">
      <w:bodyDiv w:val="1"/>
      <w:marLeft w:val="0"/>
      <w:marRight w:val="0"/>
      <w:marTop w:val="0"/>
      <w:marBottom w:val="0"/>
      <w:divBdr>
        <w:top w:val="none" w:sz="0" w:space="0" w:color="auto"/>
        <w:left w:val="none" w:sz="0" w:space="0" w:color="auto"/>
        <w:bottom w:val="none" w:sz="0" w:space="0" w:color="auto"/>
        <w:right w:val="none" w:sz="0" w:space="0" w:color="auto"/>
      </w:divBdr>
    </w:div>
    <w:div w:id="1629700047">
      <w:bodyDiv w:val="1"/>
      <w:marLeft w:val="0"/>
      <w:marRight w:val="0"/>
      <w:marTop w:val="0"/>
      <w:marBottom w:val="0"/>
      <w:divBdr>
        <w:top w:val="none" w:sz="0" w:space="0" w:color="auto"/>
        <w:left w:val="none" w:sz="0" w:space="0" w:color="auto"/>
        <w:bottom w:val="none" w:sz="0" w:space="0" w:color="auto"/>
        <w:right w:val="none" w:sz="0" w:space="0" w:color="auto"/>
      </w:divBdr>
    </w:div>
    <w:div w:id="1629816272">
      <w:bodyDiv w:val="1"/>
      <w:marLeft w:val="0"/>
      <w:marRight w:val="0"/>
      <w:marTop w:val="0"/>
      <w:marBottom w:val="0"/>
      <w:divBdr>
        <w:top w:val="none" w:sz="0" w:space="0" w:color="auto"/>
        <w:left w:val="none" w:sz="0" w:space="0" w:color="auto"/>
        <w:bottom w:val="none" w:sz="0" w:space="0" w:color="auto"/>
        <w:right w:val="none" w:sz="0" w:space="0" w:color="auto"/>
      </w:divBdr>
    </w:div>
    <w:div w:id="1629969866">
      <w:bodyDiv w:val="1"/>
      <w:marLeft w:val="0"/>
      <w:marRight w:val="0"/>
      <w:marTop w:val="0"/>
      <w:marBottom w:val="0"/>
      <w:divBdr>
        <w:top w:val="none" w:sz="0" w:space="0" w:color="auto"/>
        <w:left w:val="none" w:sz="0" w:space="0" w:color="auto"/>
        <w:bottom w:val="none" w:sz="0" w:space="0" w:color="auto"/>
        <w:right w:val="none" w:sz="0" w:space="0" w:color="auto"/>
      </w:divBdr>
    </w:div>
    <w:div w:id="1629975373">
      <w:bodyDiv w:val="1"/>
      <w:marLeft w:val="0"/>
      <w:marRight w:val="0"/>
      <w:marTop w:val="0"/>
      <w:marBottom w:val="0"/>
      <w:divBdr>
        <w:top w:val="none" w:sz="0" w:space="0" w:color="auto"/>
        <w:left w:val="none" w:sz="0" w:space="0" w:color="auto"/>
        <w:bottom w:val="none" w:sz="0" w:space="0" w:color="auto"/>
        <w:right w:val="none" w:sz="0" w:space="0" w:color="auto"/>
      </w:divBdr>
    </w:div>
    <w:div w:id="1630162761">
      <w:bodyDiv w:val="1"/>
      <w:marLeft w:val="0"/>
      <w:marRight w:val="0"/>
      <w:marTop w:val="0"/>
      <w:marBottom w:val="0"/>
      <w:divBdr>
        <w:top w:val="none" w:sz="0" w:space="0" w:color="auto"/>
        <w:left w:val="none" w:sz="0" w:space="0" w:color="auto"/>
        <w:bottom w:val="none" w:sz="0" w:space="0" w:color="auto"/>
        <w:right w:val="none" w:sz="0" w:space="0" w:color="auto"/>
      </w:divBdr>
    </w:div>
    <w:div w:id="1630277987">
      <w:bodyDiv w:val="1"/>
      <w:marLeft w:val="0"/>
      <w:marRight w:val="0"/>
      <w:marTop w:val="0"/>
      <w:marBottom w:val="0"/>
      <w:divBdr>
        <w:top w:val="none" w:sz="0" w:space="0" w:color="auto"/>
        <w:left w:val="none" w:sz="0" w:space="0" w:color="auto"/>
        <w:bottom w:val="none" w:sz="0" w:space="0" w:color="auto"/>
        <w:right w:val="none" w:sz="0" w:space="0" w:color="auto"/>
      </w:divBdr>
    </w:div>
    <w:div w:id="1630550909">
      <w:bodyDiv w:val="1"/>
      <w:marLeft w:val="0"/>
      <w:marRight w:val="0"/>
      <w:marTop w:val="0"/>
      <w:marBottom w:val="0"/>
      <w:divBdr>
        <w:top w:val="none" w:sz="0" w:space="0" w:color="auto"/>
        <w:left w:val="none" w:sz="0" w:space="0" w:color="auto"/>
        <w:bottom w:val="none" w:sz="0" w:space="0" w:color="auto"/>
        <w:right w:val="none" w:sz="0" w:space="0" w:color="auto"/>
      </w:divBdr>
    </w:div>
    <w:div w:id="1630668578">
      <w:bodyDiv w:val="1"/>
      <w:marLeft w:val="0"/>
      <w:marRight w:val="0"/>
      <w:marTop w:val="0"/>
      <w:marBottom w:val="0"/>
      <w:divBdr>
        <w:top w:val="none" w:sz="0" w:space="0" w:color="auto"/>
        <w:left w:val="none" w:sz="0" w:space="0" w:color="auto"/>
        <w:bottom w:val="none" w:sz="0" w:space="0" w:color="auto"/>
        <w:right w:val="none" w:sz="0" w:space="0" w:color="auto"/>
      </w:divBdr>
    </w:div>
    <w:div w:id="1630670640">
      <w:bodyDiv w:val="1"/>
      <w:marLeft w:val="0"/>
      <w:marRight w:val="0"/>
      <w:marTop w:val="0"/>
      <w:marBottom w:val="0"/>
      <w:divBdr>
        <w:top w:val="none" w:sz="0" w:space="0" w:color="auto"/>
        <w:left w:val="none" w:sz="0" w:space="0" w:color="auto"/>
        <w:bottom w:val="none" w:sz="0" w:space="0" w:color="auto"/>
        <w:right w:val="none" w:sz="0" w:space="0" w:color="auto"/>
      </w:divBdr>
    </w:div>
    <w:div w:id="1630739894">
      <w:bodyDiv w:val="1"/>
      <w:marLeft w:val="0"/>
      <w:marRight w:val="0"/>
      <w:marTop w:val="0"/>
      <w:marBottom w:val="0"/>
      <w:divBdr>
        <w:top w:val="none" w:sz="0" w:space="0" w:color="auto"/>
        <w:left w:val="none" w:sz="0" w:space="0" w:color="auto"/>
        <w:bottom w:val="none" w:sz="0" w:space="0" w:color="auto"/>
        <w:right w:val="none" w:sz="0" w:space="0" w:color="auto"/>
      </w:divBdr>
    </w:div>
    <w:div w:id="1630817666">
      <w:bodyDiv w:val="1"/>
      <w:marLeft w:val="0"/>
      <w:marRight w:val="0"/>
      <w:marTop w:val="0"/>
      <w:marBottom w:val="0"/>
      <w:divBdr>
        <w:top w:val="none" w:sz="0" w:space="0" w:color="auto"/>
        <w:left w:val="none" w:sz="0" w:space="0" w:color="auto"/>
        <w:bottom w:val="none" w:sz="0" w:space="0" w:color="auto"/>
        <w:right w:val="none" w:sz="0" w:space="0" w:color="auto"/>
      </w:divBdr>
    </w:div>
    <w:div w:id="1630893130">
      <w:bodyDiv w:val="1"/>
      <w:marLeft w:val="0"/>
      <w:marRight w:val="0"/>
      <w:marTop w:val="0"/>
      <w:marBottom w:val="0"/>
      <w:divBdr>
        <w:top w:val="none" w:sz="0" w:space="0" w:color="auto"/>
        <w:left w:val="none" w:sz="0" w:space="0" w:color="auto"/>
        <w:bottom w:val="none" w:sz="0" w:space="0" w:color="auto"/>
        <w:right w:val="none" w:sz="0" w:space="0" w:color="auto"/>
      </w:divBdr>
    </w:div>
    <w:div w:id="1630936467">
      <w:bodyDiv w:val="1"/>
      <w:marLeft w:val="0"/>
      <w:marRight w:val="0"/>
      <w:marTop w:val="0"/>
      <w:marBottom w:val="0"/>
      <w:divBdr>
        <w:top w:val="none" w:sz="0" w:space="0" w:color="auto"/>
        <w:left w:val="none" w:sz="0" w:space="0" w:color="auto"/>
        <w:bottom w:val="none" w:sz="0" w:space="0" w:color="auto"/>
        <w:right w:val="none" w:sz="0" w:space="0" w:color="auto"/>
      </w:divBdr>
    </w:div>
    <w:div w:id="1631008637">
      <w:bodyDiv w:val="1"/>
      <w:marLeft w:val="0"/>
      <w:marRight w:val="0"/>
      <w:marTop w:val="0"/>
      <w:marBottom w:val="0"/>
      <w:divBdr>
        <w:top w:val="none" w:sz="0" w:space="0" w:color="auto"/>
        <w:left w:val="none" w:sz="0" w:space="0" w:color="auto"/>
        <w:bottom w:val="none" w:sz="0" w:space="0" w:color="auto"/>
        <w:right w:val="none" w:sz="0" w:space="0" w:color="auto"/>
      </w:divBdr>
    </w:div>
    <w:div w:id="1631084911">
      <w:bodyDiv w:val="1"/>
      <w:marLeft w:val="0"/>
      <w:marRight w:val="0"/>
      <w:marTop w:val="0"/>
      <w:marBottom w:val="0"/>
      <w:divBdr>
        <w:top w:val="none" w:sz="0" w:space="0" w:color="auto"/>
        <w:left w:val="none" w:sz="0" w:space="0" w:color="auto"/>
        <w:bottom w:val="none" w:sz="0" w:space="0" w:color="auto"/>
        <w:right w:val="none" w:sz="0" w:space="0" w:color="auto"/>
      </w:divBdr>
    </w:div>
    <w:div w:id="1631206115">
      <w:bodyDiv w:val="1"/>
      <w:marLeft w:val="0"/>
      <w:marRight w:val="0"/>
      <w:marTop w:val="0"/>
      <w:marBottom w:val="0"/>
      <w:divBdr>
        <w:top w:val="none" w:sz="0" w:space="0" w:color="auto"/>
        <w:left w:val="none" w:sz="0" w:space="0" w:color="auto"/>
        <w:bottom w:val="none" w:sz="0" w:space="0" w:color="auto"/>
        <w:right w:val="none" w:sz="0" w:space="0" w:color="auto"/>
      </w:divBdr>
    </w:div>
    <w:div w:id="1631281344">
      <w:bodyDiv w:val="1"/>
      <w:marLeft w:val="0"/>
      <w:marRight w:val="0"/>
      <w:marTop w:val="0"/>
      <w:marBottom w:val="0"/>
      <w:divBdr>
        <w:top w:val="none" w:sz="0" w:space="0" w:color="auto"/>
        <w:left w:val="none" w:sz="0" w:space="0" w:color="auto"/>
        <w:bottom w:val="none" w:sz="0" w:space="0" w:color="auto"/>
        <w:right w:val="none" w:sz="0" w:space="0" w:color="auto"/>
      </w:divBdr>
    </w:div>
    <w:div w:id="1631743028">
      <w:bodyDiv w:val="1"/>
      <w:marLeft w:val="0"/>
      <w:marRight w:val="0"/>
      <w:marTop w:val="0"/>
      <w:marBottom w:val="0"/>
      <w:divBdr>
        <w:top w:val="none" w:sz="0" w:space="0" w:color="auto"/>
        <w:left w:val="none" w:sz="0" w:space="0" w:color="auto"/>
        <w:bottom w:val="none" w:sz="0" w:space="0" w:color="auto"/>
        <w:right w:val="none" w:sz="0" w:space="0" w:color="auto"/>
      </w:divBdr>
    </w:div>
    <w:div w:id="1631784467">
      <w:bodyDiv w:val="1"/>
      <w:marLeft w:val="0"/>
      <w:marRight w:val="0"/>
      <w:marTop w:val="0"/>
      <w:marBottom w:val="0"/>
      <w:divBdr>
        <w:top w:val="none" w:sz="0" w:space="0" w:color="auto"/>
        <w:left w:val="none" w:sz="0" w:space="0" w:color="auto"/>
        <w:bottom w:val="none" w:sz="0" w:space="0" w:color="auto"/>
        <w:right w:val="none" w:sz="0" w:space="0" w:color="auto"/>
      </w:divBdr>
    </w:div>
    <w:div w:id="1631860613">
      <w:bodyDiv w:val="1"/>
      <w:marLeft w:val="0"/>
      <w:marRight w:val="0"/>
      <w:marTop w:val="0"/>
      <w:marBottom w:val="0"/>
      <w:divBdr>
        <w:top w:val="none" w:sz="0" w:space="0" w:color="auto"/>
        <w:left w:val="none" w:sz="0" w:space="0" w:color="auto"/>
        <w:bottom w:val="none" w:sz="0" w:space="0" w:color="auto"/>
        <w:right w:val="none" w:sz="0" w:space="0" w:color="auto"/>
      </w:divBdr>
    </w:div>
    <w:div w:id="1631862673">
      <w:bodyDiv w:val="1"/>
      <w:marLeft w:val="0"/>
      <w:marRight w:val="0"/>
      <w:marTop w:val="0"/>
      <w:marBottom w:val="0"/>
      <w:divBdr>
        <w:top w:val="none" w:sz="0" w:space="0" w:color="auto"/>
        <w:left w:val="none" w:sz="0" w:space="0" w:color="auto"/>
        <w:bottom w:val="none" w:sz="0" w:space="0" w:color="auto"/>
        <w:right w:val="none" w:sz="0" w:space="0" w:color="auto"/>
      </w:divBdr>
    </w:div>
    <w:div w:id="1631938990">
      <w:bodyDiv w:val="1"/>
      <w:marLeft w:val="0"/>
      <w:marRight w:val="0"/>
      <w:marTop w:val="0"/>
      <w:marBottom w:val="0"/>
      <w:divBdr>
        <w:top w:val="none" w:sz="0" w:space="0" w:color="auto"/>
        <w:left w:val="none" w:sz="0" w:space="0" w:color="auto"/>
        <w:bottom w:val="none" w:sz="0" w:space="0" w:color="auto"/>
        <w:right w:val="none" w:sz="0" w:space="0" w:color="auto"/>
      </w:divBdr>
    </w:div>
    <w:div w:id="1631977648">
      <w:bodyDiv w:val="1"/>
      <w:marLeft w:val="0"/>
      <w:marRight w:val="0"/>
      <w:marTop w:val="0"/>
      <w:marBottom w:val="0"/>
      <w:divBdr>
        <w:top w:val="none" w:sz="0" w:space="0" w:color="auto"/>
        <w:left w:val="none" w:sz="0" w:space="0" w:color="auto"/>
        <w:bottom w:val="none" w:sz="0" w:space="0" w:color="auto"/>
        <w:right w:val="none" w:sz="0" w:space="0" w:color="auto"/>
      </w:divBdr>
    </w:div>
    <w:div w:id="1631981497">
      <w:bodyDiv w:val="1"/>
      <w:marLeft w:val="0"/>
      <w:marRight w:val="0"/>
      <w:marTop w:val="0"/>
      <w:marBottom w:val="0"/>
      <w:divBdr>
        <w:top w:val="none" w:sz="0" w:space="0" w:color="auto"/>
        <w:left w:val="none" w:sz="0" w:space="0" w:color="auto"/>
        <w:bottom w:val="none" w:sz="0" w:space="0" w:color="auto"/>
        <w:right w:val="none" w:sz="0" w:space="0" w:color="auto"/>
      </w:divBdr>
    </w:div>
    <w:div w:id="1632052617">
      <w:bodyDiv w:val="1"/>
      <w:marLeft w:val="0"/>
      <w:marRight w:val="0"/>
      <w:marTop w:val="0"/>
      <w:marBottom w:val="0"/>
      <w:divBdr>
        <w:top w:val="none" w:sz="0" w:space="0" w:color="auto"/>
        <w:left w:val="none" w:sz="0" w:space="0" w:color="auto"/>
        <w:bottom w:val="none" w:sz="0" w:space="0" w:color="auto"/>
        <w:right w:val="none" w:sz="0" w:space="0" w:color="auto"/>
      </w:divBdr>
    </w:div>
    <w:div w:id="1632176320">
      <w:bodyDiv w:val="1"/>
      <w:marLeft w:val="0"/>
      <w:marRight w:val="0"/>
      <w:marTop w:val="0"/>
      <w:marBottom w:val="0"/>
      <w:divBdr>
        <w:top w:val="none" w:sz="0" w:space="0" w:color="auto"/>
        <w:left w:val="none" w:sz="0" w:space="0" w:color="auto"/>
        <w:bottom w:val="none" w:sz="0" w:space="0" w:color="auto"/>
        <w:right w:val="none" w:sz="0" w:space="0" w:color="auto"/>
      </w:divBdr>
    </w:div>
    <w:div w:id="1632247480">
      <w:bodyDiv w:val="1"/>
      <w:marLeft w:val="0"/>
      <w:marRight w:val="0"/>
      <w:marTop w:val="0"/>
      <w:marBottom w:val="0"/>
      <w:divBdr>
        <w:top w:val="none" w:sz="0" w:space="0" w:color="auto"/>
        <w:left w:val="none" w:sz="0" w:space="0" w:color="auto"/>
        <w:bottom w:val="none" w:sz="0" w:space="0" w:color="auto"/>
        <w:right w:val="none" w:sz="0" w:space="0" w:color="auto"/>
      </w:divBdr>
    </w:div>
    <w:div w:id="1632248321">
      <w:bodyDiv w:val="1"/>
      <w:marLeft w:val="0"/>
      <w:marRight w:val="0"/>
      <w:marTop w:val="0"/>
      <w:marBottom w:val="0"/>
      <w:divBdr>
        <w:top w:val="none" w:sz="0" w:space="0" w:color="auto"/>
        <w:left w:val="none" w:sz="0" w:space="0" w:color="auto"/>
        <w:bottom w:val="none" w:sz="0" w:space="0" w:color="auto"/>
        <w:right w:val="none" w:sz="0" w:space="0" w:color="auto"/>
      </w:divBdr>
    </w:div>
    <w:div w:id="1632326897">
      <w:bodyDiv w:val="1"/>
      <w:marLeft w:val="0"/>
      <w:marRight w:val="0"/>
      <w:marTop w:val="0"/>
      <w:marBottom w:val="0"/>
      <w:divBdr>
        <w:top w:val="none" w:sz="0" w:space="0" w:color="auto"/>
        <w:left w:val="none" w:sz="0" w:space="0" w:color="auto"/>
        <w:bottom w:val="none" w:sz="0" w:space="0" w:color="auto"/>
        <w:right w:val="none" w:sz="0" w:space="0" w:color="auto"/>
      </w:divBdr>
    </w:div>
    <w:div w:id="1632635300">
      <w:bodyDiv w:val="1"/>
      <w:marLeft w:val="0"/>
      <w:marRight w:val="0"/>
      <w:marTop w:val="0"/>
      <w:marBottom w:val="0"/>
      <w:divBdr>
        <w:top w:val="none" w:sz="0" w:space="0" w:color="auto"/>
        <w:left w:val="none" w:sz="0" w:space="0" w:color="auto"/>
        <w:bottom w:val="none" w:sz="0" w:space="0" w:color="auto"/>
        <w:right w:val="none" w:sz="0" w:space="0" w:color="auto"/>
      </w:divBdr>
    </w:div>
    <w:div w:id="1632664065">
      <w:bodyDiv w:val="1"/>
      <w:marLeft w:val="0"/>
      <w:marRight w:val="0"/>
      <w:marTop w:val="0"/>
      <w:marBottom w:val="0"/>
      <w:divBdr>
        <w:top w:val="none" w:sz="0" w:space="0" w:color="auto"/>
        <w:left w:val="none" w:sz="0" w:space="0" w:color="auto"/>
        <w:bottom w:val="none" w:sz="0" w:space="0" w:color="auto"/>
        <w:right w:val="none" w:sz="0" w:space="0" w:color="auto"/>
      </w:divBdr>
    </w:div>
    <w:div w:id="1632788010">
      <w:bodyDiv w:val="1"/>
      <w:marLeft w:val="0"/>
      <w:marRight w:val="0"/>
      <w:marTop w:val="0"/>
      <w:marBottom w:val="0"/>
      <w:divBdr>
        <w:top w:val="none" w:sz="0" w:space="0" w:color="auto"/>
        <w:left w:val="none" w:sz="0" w:space="0" w:color="auto"/>
        <w:bottom w:val="none" w:sz="0" w:space="0" w:color="auto"/>
        <w:right w:val="none" w:sz="0" w:space="0" w:color="auto"/>
      </w:divBdr>
    </w:div>
    <w:div w:id="1632856927">
      <w:bodyDiv w:val="1"/>
      <w:marLeft w:val="0"/>
      <w:marRight w:val="0"/>
      <w:marTop w:val="0"/>
      <w:marBottom w:val="0"/>
      <w:divBdr>
        <w:top w:val="none" w:sz="0" w:space="0" w:color="auto"/>
        <w:left w:val="none" w:sz="0" w:space="0" w:color="auto"/>
        <w:bottom w:val="none" w:sz="0" w:space="0" w:color="auto"/>
        <w:right w:val="none" w:sz="0" w:space="0" w:color="auto"/>
      </w:divBdr>
    </w:div>
    <w:div w:id="1633092807">
      <w:bodyDiv w:val="1"/>
      <w:marLeft w:val="0"/>
      <w:marRight w:val="0"/>
      <w:marTop w:val="0"/>
      <w:marBottom w:val="0"/>
      <w:divBdr>
        <w:top w:val="none" w:sz="0" w:space="0" w:color="auto"/>
        <w:left w:val="none" w:sz="0" w:space="0" w:color="auto"/>
        <w:bottom w:val="none" w:sz="0" w:space="0" w:color="auto"/>
        <w:right w:val="none" w:sz="0" w:space="0" w:color="auto"/>
      </w:divBdr>
    </w:div>
    <w:div w:id="1633167884">
      <w:bodyDiv w:val="1"/>
      <w:marLeft w:val="0"/>
      <w:marRight w:val="0"/>
      <w:marTop w:val="0"/>
      <w:marBottom w:val="0"/>
      <w:divBdr>
        <w:top w:val="none" w:sz="0" w:space="0" w:color="auto"/>
        <w:left w:val="none" w:sz="0" w:space="0" w:color="auto"/>
        <w:bottom w:val="none" w:sz="0" w:space="0" w:color="auto"/>
        <w:right w:val="none" w:sz="0" w:space="0" w:color="auto"/>
      </w:divBdr>
    </w:div>
    <w:div w:id="1633320751">
      <w:bodyDiv w:val="1"/>
      <w:marLeft w:val="0"/>
      <w:marRight w:val="0"/>
      <w:marTop w:val="0"/>
      <w:marBottom w:val="0"/>
      <w:divBdr>
        <w:top w:val="none" w:sz="0" w:space="0" w:color="auto"/>
        <w:left w:val="none" w:sz="0" w:space="0" w:color="auto"/>
        <w:bottom w:val="none" w:sz="0" w:space="0" w:color="auto"/>
        <w:right w:val="none" w:sz="0" w:space="0" w:color="auto"/>
      </w:divBdr>
    </w:div>
    <w:div w:id="1633485101">
      <w:bodyDiv w:val="1"/>
      <w:marLeft w:val="0"/>
      <w:marRight w:val="0"/>
      <w:marTop w:val="0"/>
      <w:marBottom w:val="0"/>
      <w:divBdr>
        <w:top w:val="none" w:sz="0" w:space="0" w:color="auto"/>
        <w:left w:val="none" w:sz="0" w:space="0" w:color="auto"/>
        <w:bottom w:val="none" w:sz="0" w:space="0" w:color="auto"/>
        <w:right w:val="none" w:sz="0" w:space="0" w:color="auto"/>
      </w:divBdr>
    </w:div>
    <w:div w:id="1633516806">
      <w:bodyDiv w:val="1"/>
      <w:marLeft w:val="0"/>
      <w:marRight w:val="0"/>
      <w:marTop w:val="0"/>
      <w:marBottom w:val="0"/>
      <w:divBdr>
        <w:top w:val="none" w:sz="0" w:space="0" w:color="auto"/>
        <w:left w:val="none" w:sz="0" w:space="0" w:color="auto"/>
        <w:bottom w:val="none" w:sz="0" w:space="0" w:color="auto"/>
        <w:right w:val="none" w:sz="0" w:space="0" w:color="auto"/>
      </w:divBdr>
    </w:div>
    <w:div w:id="1633561385">
      <w:bodyDiv w:val="1"/>
      <w:marLeft w:val="0"/>
      <w:marRight w:val="0"/>
      <w:marTop w:val="0"/>
      <w:marBottom w:val="0"/>
      <w:divBdr>
        <w:top w:val="none" w:sz="0" w:space="0" w:color="auto"/>
        <w:left w:val="none" w:sz="0" w:space="0" w:color="auto"/>
        <w:bottom w:val="none" w:sz="0" w:space="0" w:color="auto"/>
        <w:right w:val="none" w:sz="0" w:space="0" w:color="auto"/>
      </w:divBdr>
    </w:div>
    <w:div w:id="1633707268">
      <w:bodyDiv w:val="1"/>
      <w:marLeft w:val="0"/>
      <w:marRight w:val="0"/>
      <w:marTop w:val="0"/>
      <w:marBottom w:val="0"/>
      <w:divBdr>
        <w:top w:val="none" w:sz="0" w:space="0" w:color="auto"/>
        <w:left w:val="none" w:sz="0" w:space="0" w:color="auto"/>
        <w:bottom w:val="none" w:sz="0" w:space="0" w:color="auto"/>
        <w:right w:val="none" w:sz="0" w:space="0" w:color="auto"/>
      </w:divBdr>
    </w:div>
    <w:div w:id="1633747142">
      <w:bodyDiv w:val="1"/>
      <w:marLeft w:val="0"/>
      <w:marRight w:val="0"/>
      <w:marTop w:val="0"/>
      <w:marBottom w:val="0"/>
      <w:divBdr>
        <w:top w:val="none" w:sz="0" w:space="0" w:color="auto"/>
        <w:left w:val="none" w:sz="0" w:space="0" w:color="auto"/>
        <w:bottom w:val="none" w:sz="0" w:space="0" w:color="auto"/>
        <w:right w:val="none" w:sz="0" w:space="0" w:color="auto"/>
      </w:divBdr>
    </w:div>
    <w:div w:id="1633825669">
      <w:bodyDiv w:val="1"/>
      <w:marLeft w:val="0"/>
      <w:marRight w:val="0"/>
      <w:marTop w:val="0"/>
      <w:marBottom w:val="0"/>
      <w:divBdr>
        <w:top w:val="none" w:sz="0" w:space="0" w:color="auto"/>
        <w:left w:val="none" w:sz="0" w:space="0" w:color="auto"/>
        <w:bottom w:val="none" w:sz="0" w:space="0" w:color="auto"/>
        <w:right w:val="none" w:sz="0" w:space="0" w:color="auto"/>
      </w:divBdr>
    </w:div>
    <w:div w:id="1634213421">
      <w:bodyDiv w:val="1"/>
      <w:marLeft w:val="0"/>
      <w:marRight w:val="0"/>
      <w:marTop w:val="0"/>
      <w:marBottom w:val="0"/>
      <w:divBdr>
        <w:top w:val="none" w:sz="0" w:space="0" w:color="auto"/>
        <w:left w:val="none" w:sz="0" w:space="0" w:color="auto"/>
        <w:bottom w:val="none" w:sz="0" w:space="0" w:color="auto"/>
        <w:right w:val="none" w:sz="0" w:space="0" w:color="auto"/>
      </w:divBdr>
    </w:div>
    <w:div w:id="1634285954">
      <w:bodyDiv w:val="1"/>
      <w:marLeft w:val="0"/>
      <w:marRight w:val="0"/>
      <w:marTop w:val="0"/>
      <w:marBottom w:val="0"/>
      <w:divBdr>
        <w:top w:val="none" w:sz="0" w:space="0" w:color="auto"/>
        <w:left w:val="none" w:sz="0" w:space="0" w:color="auto"/>
        <w:bottom w:val="none" w:sz="0" w:space="0" w:color="auto"/>
        <w:right w:val="none" w:sz="0" w:space="0" w:color="auto"/>
      </w:divBdr>
    </w:div>
    <w:div w:id="1634363309">
      <w:bodyDiv w:val="1"/>
      <w:marLeft w:val="0"/>
      <w:marRight w:val="0"/>
      <w:marTop w:val="0"/>
      <w:marBottom w:val="0"/>
      <w:divBdr>
        <w:top w:val="none" w:sz="0" w:space="0" w:color="auto"/>
        <w:left w:val="none" w:sz="0" w:space="0" w:color="auto"/>
        <w:bottom w:val="none" w:sz="0" w:space="0" w:color="auto"/>
        <w:right w:val="none" w:sz="0" w:space="0" w:color="auto"/>
      </w:divBdr>
    </w:div>
    <w:div w:id="1634364516">
      <w:bodyDiv w:val="1"/>
      <w:marLeft w:val="0"/>
      <w:marRight w:val="0"/>
      <w:marTop w:val="0"/>
      <w:marBottom w:val="0"/>
      <w:divBdr>
        <w:top w:val="none" w:sz="0" w:space="0" w:color="auto"/>
        <w:left w:val="none" w:sz="0" w:space="0" w:color="auto"/>
        <w:bottom w:val="none" w:sz="0" w:space="0" w:color="auto"/>
        <w:right w:val="none" w:sz="0" w:space="0" w:color="auto"/>
      </w:divBdr>
    </w:div>
    <w:div w:id="1634406179">
      <w:bodyDiv w:val="1"/>
      <w:marLeft w:val="0"/>
      <w:marRight w:val="0"/>
      <w:marTop w:val="0"/>
      <w:marBottom w:val="0"/>
      <w:divBdr>
        <w:top w:val="none" w:sz="0" w:space="0" w:color="auto"/>
        <w:left w:val="none" w:sz="0" w:space="0" w:color="auto"/>
        <w:bottom w:val="none" w:sz="0" w:space="0" w:color="auto"/>
        <w:right w:val="none" w:sz="0" w:space="0" w:color="auto"/>
      </w:divBdr>
    </w:div>
    <w:div w:id="1634410050">
      <w:bodyDiv w:val="1"/>
      <w:marLeft w:val="0"/>
      <w:marRight w:val="0"/>
      <w:marTop w:val="0"/>
      <w:marBottom w:val="0"/>
      <w:divBdr>
        <w:top w:val="none" w:sz="0" w:space="0" w:color="auto"/>
        <w:left w:val="none" w:sz="0" w:space="0" w:color="auto"/>
        <w:bottom w:val="none" w:sz="0" w:space="0" w:color="auto"/>
        <w:right w:val="none" w:sz="0" w:space="0" w:color="auto"/>
      </w:divBdr>
    </w:div>
    <w:div w:id="1634557409">
      <w:bodyDiv w:val="1"/>
      <w:marLeft w:val="0"/>
      <w:marRight w:val="0"/>
      <w:marTop w:val="0"/>
      <w:marBottom w:val="0"/>
      <w:divBdr>
        <w:top w:val="none" w:sz="0" w:space="0" w:color="auto"/>
        <w:left w:val="none" w:sz="0" w:space="0" w:color="auto"/>
        <w:bottom w:val="none" w:sz="0" w:space="0" w:color="auto"/>
        <w:right w:val="none" w:sz="0" w:space="0" w:color="auto"/>
      </w:divBdr>
    </w:div>
    <w:div w:id="1634672560">
      <w:bodyDiv w:val="1"/>
      <w:marLeft w:val="0"/>
      <w:marRight w:val="0"/>
      <w:marTop w:val="0"/>
      <w:marBottom w:val="0"/>
      <w:divBdr>
        <w:top w:val="none" w:sz="0" w:space="0" w:color="auto"/>
        <w:left w:val="none" w:sz="0" w:space="0" w:color="auto"/>
        <w:bottom w:val="none" w:sz="0" w:space="0" w:color="auto"/>
        <w:right w:val="none" w:sz="0" w:space="0" w:color="auto"/>
      </w:divBdr>
    </w:div>
    <w:div w:id="1634748271">
      <w:bodyDiv w:val="1"/>
      <w:marLeft w:val="0"/>
      <w:marRight w:val="0"/>
      <w:marTop w:val="0"/>
      <w:marBottom w:val="0"/>
      <w:divBdr>
        <w:top w:val="none" w:sz="0" w:space="0" w:color="auto"/>
        <w:left w:val="none" w:sz="0" w:space="0" w:color="auto"/>
        <w:bottom w:val="none" w:sz="0" w:space="0" w:color="auto"/>
        <w:right w:val="none" w:sz="0" w:space="0" w:color="auto"/>
      </w:divBdr>
    </w:div>
    <w:div w:id="1634943007">
      <w:bodyDiv w:val="1"/>
      <w:marLeft w:val="0"/>
      <w:marRight w:val="0"/>
      <w:marTop w:val="0"/>
      <w:marBottom w:val="0"/>
      <w:divBdr>
        <w:top w:val="none" w:sz="0" w:space="0" w:color="auto"/>
        <w:left w:val="none" w:sz="0" w:space="0" w:color="auto"/>
        <w:bottom w:val="none" w:sz="0" w:space="0" w:color="auto"/>
        <w:right w:val="none" w:sz="0" w:space="0" w:color="auto"/>
      </w:divBdr>
    </w:div>
    <w:div w:id="1635019300">
      <w:bodyDiv w:val="1"/>
      <w:marLeft w:val="0"/>
      <w:marRight w:val="0"/>
      <w:marTop w:val="0"/>
      <w:marBottom w:val="0"/>
      <w:divBdr>
        <w:top w:val="none" w:sz="0" w:space="0" w:color="auto"/>
        <w:left w:val="none" w:sz="0" w:space="0" w:color="auto"/>
        <w:bottom w:val="none" w:sz="0" w:space="0" w:color="auto"/>
        <w:right w:val="none" w:sz="0" w:space="0" w:color="auto"/>
      </w:divBdr>
    </w:div>
    <w:div w:id="1635023122">
      <w:bodyDiv w:val="1"/>
      <w:marLeft w:val="0"/>
      <w:marRight w:val="0"/>
      <w:marTop w:val="0"/>
      <w:marBottom w:val="0"/>
      <w:divBdr>
        <w:top w:val="none" w:sz="0" w:space="0" w:color="auto"/>
        <w:left w:val="none" w:sz="0" w:space="0" w:color="auto"/>
        <w:bottom w:val="none" w:sz="0" w:space="0" w:color="auto"/>
        <w:right w:val="none" w:sz="0" w:space="0" w:color="auto"/>
      </w:divBdr>
    </w:div>
    <w:div w:id="1635065765">
      <w:bodyDiv w:val="1"/>
      <w:marLeft w:val="0"/>
      <w:marRight w:val="0"/>
      <w:marTop w:val="0"/>
      <w:marBottom w:val="0"/>
      <w:divBdr>
        <w:top w:val="none" w:sz="0" w:space="0" w:color="auto"/>
        <w:left w:val="none" w:sz="0" w:space="0" w:color="auto"/>
        <w:bottom w:val="none" w:sz="0" w:space="0" w:color="auto"/>
        <w:right w:val="none" w:sz="0" w:space="0" w:color="auto"/>
      </w:divBdr>
    </w:div>
    <w:div w:id="1635066549">
      <w:bodyDiv w:val="1"/>
      <w:marLeft w:val="0"/>
      <w:marRight w:val="0"/>
      <w:marTop w:val="0"/>
      <w:marBottom w:val="0"/>
      <w:divBdr>
        <w:top w:val="none" w:sz="0" w:space="0" w:color="auto"/>
        <w:left w:val="none" w:sz="0" w:space="0" w:color="auto"/>
        <w:bottom w:val="none" w:sz="0" w:space="0" w:color="auto"/>
        <w:right w:val="none" w:sz="0" w:space="0" w:color="auto"/>
      </w:divBdr>
    </w:div>
    <w:div w:id="1635134787">
      <w:bodyDiv w:val="1"/>
      <w:marLeft w:val="0"/>
      <w:marRight w:val="0"/>
      <w:marTop w:val="0"/>
      <w:marBottom w:val="0"/>
      <w:divBdr>
        <w:top w:val="none" w:sz="0" w:space="0" w:color="auto"/>
        <w:left w:val="none" w:sz="0" w:space="0" w:color="auto"/>
        <w:bottom w:val="none" w:sz="0" w:space="0" w:color="auto"/>
        <w:right w:val="none" w:sz="0" w:space="0" w:color="auto"/>
      </w:divBdr>
    </w:div>
    <w:div w:id="1635140010">
      <w:bodyDiv w:val="1"/>
      <w:marLeft w:val="0"/>
      <w:marRight w:val="0"/>
      <w:marTop w:val="0"/>
      <w:marBottom w:val="0"/>
      <w:divBdr>
        <w:top w:val="none" w:sz="0" w:space="0" w:color="auto"/>
        <w:left w:val="none" w:sz="0" w:space="0" w:color="auto"/>
        <w:bottom w:val="none" w:sz="0" w:space="0" w:color="auto"/>
        <w:right w:val="none" w:sz="0" w:space="0" w:color="auto"/>
      </w:divBdr>
    </w:div>
    <w:div w:id="1635214148">
      <w:bodyDiv w:val="1"/>
      <w:marLeft w:val="0"/>
      <w:marRight w:val="0"/>
      <w:marTop w:val="0"/>
      <w:marBottom w:val="0"/>
      <w:divBdr>
        <w:top w:val="none" w:sz="0" w:space="0" w:color="auto"/>
        <w:left w:val="none" w:sz="0" w:space="0" w:color="auto"/>
        <w:bottom w:val="none" w:sz="0" w:space="0" w:color="auto"/>
        <w:right w:val="none" w:sz="0" w:space="0" w:color="auto"/>
      </w:divBdr>
    </w:div>
    <w:div w:id="1635284738">
      <w:bodyDiv w:val="1"/>
      <w:marLeft w:val="0"/>
      <w:marRight w:val="0"/>
      <w:marTop w:val="0"/>
      <w:marBottom w:val="0"/>
      <w:divBdr>
        <w:top w:val="none" w:sz="0" w:space="0" w:color="auto"/>
        <w:left w:val="none" w:sz="0" w:space="0" w:color="auto"/>
        <w:bottom w:val="none" w:sz="0" w:space="0" w:color="auto"/>
        <w:right w:val="none" w:sz="0" w:space="0" w:color="auto"/>
      </w:divBdr>
    </w:div>
    <w:div w:id="1635406414">
      <w:bodyDiv w:val="1"/>
      <w:marLeft w:val="0"/>
      <w:marRight w:val="0"/>
      <w:marTop w:val="0"/>
      <w:marBottom w:val="0"/>
      <w:divBdr>
        <w:top w:val="none" w:sz="0" w:space="0" w:color="auto"/>
        <w:left w:val="none" w:sz="0" w:space="0" w:color="auto"/>
        <w:bottom w:val="none" w:sz="0" w:space="0" w:color="auto"/>
        <w:right w:val="none" w:sz="0" w:space="0" w:color="auto"/>
      </w:divBdr>
    </w:div>
    <w:div w:id="1635721567">
      <w:bodyDiv w:val="1"/>
      <w:marLeft w:val="0"/>
      <w:marRight w:val="0"/>
      <w:marTop w:val="0"/>
      <w:marBottom w:val="0"/>
      <w:divBdr>
        <w:top w:val="none" w:sz="0" w:space="0" w:color="auto"/>
        <w:left w:val="none" w:sz="0" w:space="0" w:color="auto"/>
        <w:bottom w:val="none" w:sz="0" w:space="0" w:color="auto"/>
        <w:right w:val="none" w:sz="0" w:space="0" w:color="auto"/>
      </w:divBdr>
    </w:div>
    <w:div w:id="1635795187">
      <w:bodyDiv w:val="1"/>
      <w:marLeft w:val="0"/>
      <w:marRight w:val="0"/>
      <w:marTop w:val="0"/>
      <w:marBottom w:val="0"/>
      <w:divBdr>
        <w:top w:val="none" w:sz="0" w:space="0" w:color="auto"/>
        <w:left w:val="none" w:sz="0" w:space="0" w:color="auto"/>
        <w:bottom w:val="none" w:sz="0" w:space="0" w:color="auto"/>
        <w:right w:val="none" w:sz="0" w:space="0" w:color="auto"/>
      </w:divBdr>
    </w:div>
    <w:div w:id="1635795709">
      <w:bodyDiv w:val="1"/>
      <w:marLeft w:val="0"/>
      <w:marRight w:val="0"/>
      <w:marTop w:val="0"/>
      <w:marBottom w:val="0"/>
      <w:divBdr>
        <w:top w:val="none" w:sz="0" w:space="0" w:color="auto"/>
        <w:left w:val="none" w:sz="0" w:space="0" w:color="auto"/>
        <w:bottom w:val="none" w:sz="0" w:space="0" w:color="auto"/>
        <w:right w:val="none" w:sz="0" w:space="0" w:color="auto"/>
      </w:divBdr>
    </w:div>
    <w:div w:id="1635938828">
      <w:bodyDiv w:val="1"/>
      <w:marLeft w:val="0"/>
      <w:marRight w:val="0"/>
      <w:marTop w:val="0"/>
      <w:marBottom w:val="0"/>
      <w:divBdr>
        <w:top w:val="none" w:sz="0" w:space="0" w:color="auto"/>
        <w:left w:val="none" w:sz="0" w:space="0" w:color="auto"/>
        <w:bottom w:val="none" w:sz="0" w:space="0" w:color="auto"/>
        <w:right w:val="none" w:sz="0" w:space="0" w:color="auto"/>
      </w:divBdr>
    </w:div>
    <w:div w:id="1636180684">
      <w:bodyDiv w:val="1"/>
      <w:marLeft w:val="0"/>
      <w:marRight w:val="0"/>
      <w:marTop w:val="0"/>
      <w:marBottom w:val="0"/>
      <w:divBdr>
        <w:top w:val="none" w:sz="0" w:space="0" w:color="auto"/>
        <w:left w:val="none" w:sz="0" w:space="0" w:color="auto"/>
        <w:bottom w:val="none" w:sz="0" w:space="0" w:color="auto"/>
        <w:right w:val="none" w:sz="0" w:space="0" w:color="auto"/>
      </w:divBdr>
    </w:div>
    <w:div w:id="1636254209">
      <w:bodyDiv w:val="1"/>
      <w:marLeft w:val="0"/>
      <w:marRight w:val="0"/>
      <w:marTop w:val="0"/>
      <w:marBottom w:val="0"/>
      <w:divBdr>
        <w:top w:val="none" w:sz="0" w:space="0" w:color="auto"/>
        <w:left w:val="none" w:sz="0" w:space="0" w:color="auto"/>
        <w:bottom w:val="none" w:sz="0" w:space="0" w:color="auto"/>
        <w:right w:val="none" w:sz="0" w:space="0" w:color="auto"/>
      </w:divBdr>
    </w:div>
    <w:div w:id="1636521583">
      <w:bodyDiv w:val="1"/>
      <w:marLeft w:val="0"/>
      <w:marRight w:val="0"/>
      <w:marTop w:val="0"/>
      <w:marBottom w:val="0"/>
      <w:divBdr>
        <w:top w:val="none" w:sz="0" w:space="0" w:color="auto"/>
        <w:left w:val="none" w:sz="0" w:space="0" w:color="auto"/>
        <w:bottom w:val="none" w:sz="0" w:space="0" w:color="auto"/>
        <w:right w:val="none" w:sz="0" w:space="0" w:color="auto"/>
      </w:divBdr>
    </w:div>
    <w:div w:id="1636637896">
      <w:bodyDiv w:val="1"/>
      <w:marLeft w:val="0"/>
      <w:marRight w:val="0"/>
      <w:marTop w:val="0"/>
      <w:marBottom w:val="0"/>
      <w:divBdr>
        <w:top w:val="none" w:sz="0" w:space="0" w:color="auto"/>
        <w:left w:val="none" w:sz="0" w:space="0" w:color="auto"/>
        <w:bottom w:val="none" w:sz="0" w:space="0" w:color="auto"/>
        <w:right w:val="none" w:sz="0" w:space="0" w:color="auto"/>
      </w:divBdr>
    </w:div>
    <w:div w:id="1636643997">
      <w:bodyDiv w:val="1"/>
      <w:marLeft w:val="0"/>
      <w:marRight w:val="0"/>
      <w:marTop w:val="0"/>
      <w:marBottom w:val="0"/>
      <w:divBdr>
        <w:top w:val="none" w:sz="0" w:space="0" w:color="auto"/>
        <w:left w:val="none" w:sz="0" w:space="0" w:color="auto"/>
        <w:bottom w:val="none" w:sz="0" w:space="0" w:color="auto"/>
        <w:right w:val="none" w:sz="0" w:space="0" w:color="auto"/>
      </w:divBdr>
    </w:div>
    <w:div w:id="1636713564">
      <w:bodyDiv w:val="1"/>
      <w:marLeft w:val="0"/>
      <w:marRight w:val="0"/>
      <w:marTop w:val="0"/>
      <w:marBottom w:val="0"/>
      <w:divBdr>
        <w:top w:val="none" w:sz="0" w:space="0" w:color="auto"/>
        <w:left w:val="none" w:sz="0" w:space="0" w:color="auto"/>
        <w:bottom w:val="none" w:sz="0" w:space="0" w:color="auto"/>
        <w:right w:val="none" w:sz="0" w:space="0" w:color="auto"/>
      </w:divBdr>
    </w:div>
    <w:div w:id="1636715763">
      <w:bodyDiv w:val="1"/>
      <w:marLeft w:val="0"/>
      <w:marRight w:val="0"/>
      <w:marTop w:val="0"/>
      <w:marBottom w:val="0"/>
      <w:divBdr>
        <w:top w:val="none" w:sz="0" w:space="0" w:color="auto"/>
        <w:left w:val="none" w:sz="0" w:space="0" w:color="auto"/>
        <w:bottom w:val="none" w:sz="0" w:space="0" w:color="auto"/>
        <w:right w:val="none" w:sz="0" w:space="0" w:color="auto"/>
      </w:divBdr>
    </w:div>
    <w:div w:id="1636718354">
      <w:bodyDiv w:val="1"/>
      <w:marLeft w:val="0"/>
      <w:marRight w:val="0"/>
      <w:marTop w:val="0"/>
      <w:marBottom w:val="0"/>
      <w:divBdr>
        <w:top w:val="none" w:sz="0" w:space="0" w:color="auto"/>
        <w:left w:val="none" w:sz="0" w:space="0" w:color="auto"/>
        <w:bottom w:val="none" w:sz="0" w:space="0" w:color="auto"/>
        <w:right w:val="none" w:sz="0" w:space="0" w:color="auto"/>
      </w:divBdr>
    </w:div>
    <w:div w:id="1636719514">
      <w:bodyDiv w:val="1"/>
      <w:marLeft w:val="0"/>
      <w:marRight w:val="0"/>
      <w:marTop w:val="0"/>
      <w:marBottom w:val="0"/>
      <w:divBdr>
        <w:top w:val="none" w:sz="0" w:space="0" w:color="auto"/>
        <w:left w:val="none" w:sz="0" w:space="0" w:color="auto"/>
        <w:bottom w:val="none" w:sz="0" w:space="0" w:color="auto"/>
        <w:right w:val="none" w:sz="0" w:space="0" w:color="auto"/>
      </w:divBdr>
    </w:div>
    <w:div w:id="1636788258">
      <w:bodyDiv w:val="1"/>
      <w:marLeft w:val="0"/>
      <w:marRight w:val="0"/>
      <w:marTop w:val="0"/>
      <w:marBottom w:val="0"/>
      <w:divBdr>
        <w:top w:val="none" w:sz="0" w:space="0" w:color="auto"/>
        <w:left w:val="none" w:sz="0" w:space="0" w:color="auto"/>
        <w:bottom w:val="none" w:sz="0" w:space="0" w:color="auto"/>
        <w:right w:val="none" w:sz="0" w:space="0" w:color="auto"/>
      </w:divBdr>
    </w:div>
    <w:div w:id="1636833892">
      <w:bodyDiv w:val="1"/>
      <w:marLeft w:val="0"/>
      <w:marRight w:val="0"/>
      <w:marTop w:val="0"/>
      <w:marBottom w:val="0"/>
      <w:divBdr>
        <w:top w:val="none" w:sz="0" w:space="0" w:color="auto"/>
        <w:left w:val="none" w:sz="0" w:space="0" w:color="auto"/>
        <w:bottom w:val="none" w:sz="0" w:space="0" w:color="auto"/>
        <w:right w:val="none" w:sz="0" w:space="0" w:color="auto"/>
      </w:divBdr>
    </w:div>
    <w:div w:id="1636836602">
      <w:bodyDiv w:val="1"/>
      <w:marLeft w:val="0"/>
      <w:marRight w:val="0"/>
      <w:marTop w:val="0"/>
      <w:marBottom w:val="0"/>
      <w:divBdr>
        <w:top w:val="none" w:sz="0" w:space="0" w:color="auto"/>
        <w:left w:val="none" w:sz="0" w:space="0" w:color="auto"/>
        <w:bottom w:val="none" w:sz="0" w:space="0" w:color="auto"/>
        <w:right w:val="none" w:sz="0" w:space="0" w:color="auto"/>
      </w:divBdr>
    </w:div>
    <w:div w:id="1637030207">
      <w:bodyDiv w:val="1"/>
      <w:marLeft w:val="0"/>
      <w:marRight w:val="0"/>
      <w:marTop w:val="0"/>
      <w:marBottom w:val="0"/>
      <w:divBdr>
        <w:top w:val="none" w:sz="0" w:space="0" w:color="auto"/>
        <w:left w:val="none" w:sz="0" w:space="0" w:color="auto"/>
        <w:bottom w:val="none" w:sz="0" w:space="0" w:color="auto"/>
        <w:right w:val="none" w:sz="0" w:space="0" w:color="auto"/>
      </w:divBdr>
    </w:div>
    <w:div w:id="1637368698">
      <w:bodyDiv w:val="1"/>
      <w:marLeft w:val="0"/>
      <w:marRight w:val="0"/>
      <w:marTop w:val="0"/>
      <w:marBottom w:val="0"/>
      <w:divBdr>
        <w:top w:val="none" w:sz="0" w:space="0" w:color="auto"/>
        <w:left w:val="none" w:sz="0" w:space="0" w:color="auto"/>
        <w:bottom w:val="none" w:sz="0" w:space="0" w:color="auto"/>
        <w:right w:val="none" w:sz="0" w:space="0" w:color="auto"/>
      </w:divBdr>
    </w:div>
    <w:div w:id="1637371160">
      <w:bodyDiv w:val="1"/>
      <w:marLeft w:val="0"/>
      <w:marRight w:val="0"/>
      <w:marTop w:val="0"/>
      <w:marBottom w:val="0"/>
      <w:divBdr>
        <w:top w:val="none" w:sz="0" w:space="0" w:color="auto"/>
        <w:left w:val="none" w:sz="0" w:space="0" w:color="auto"/>
        <w:bottom w:val="none" w:sz="0" w:space="0" w:color="auto"/>
        <w:right w:val="none" w:sz="0" w:space="0" w:color="auto"/>
      </w:divBdr>
    </w:div>
    <w:div w:id="1637638870">
      <w:bodyDiv w:val="1"/>
      <w:marLeft w:val="0"/>
      <w:marRight w:val="0"/>
      <w:marTop w:val="0"/>
      <w:marBottom w:val="0"/>
      <w:divBdr>
        <w:top w:val="none" w:sz="0" w:space="0" w:color="auto"/>
        <w:left w:val="none" w:sz="0" w:space="0" w:color="auto"/>
        <w:bottom w:val="none" w:sz="0" w:space="0" w:color="auto"/>
        <w:right w:val="none" w:sz="0" w:space="0" w:color="auto"/>
      </w:divBdr>
    </w:div>
    <w:div w:id="1637644187">
      <w:bodyDiv w:val="1"/>
      <w:marLeft w:val="0"/>
      <w:marRight w:val="0"/>
      <w:marTop w:val="0"/>
      <w:marBottom w:val="0"/>
      <w:divBdr>
        <w:top w:val="none" w:sz="0" w:space="0" w:color="auto"/>
        <w:left w:val="none" w:sz="0" w:space="0" w:color="auto"/>
        <w:bottom w:val="none" w:sz="0" w:space="0" w:color="auto"/>
        <w:right w:val="none" w:sz="0" w:space="0" w:color="auto"/>
      </w:divBdr>
    </w:div>
    <w:div w:id="1638030832">
      <w:bodyDiv w:val="1"/>
      <w:marLeft w:val="0"/>
      <w:marRight w:val="0"/>
      <w:marTop w:val="0"/>
      <w:marBottom w:val="0"/>
      <w:divBdr>
        <w:top w:val="none" w:sz="0" w:space="0" w:color="auto"/>
        <w:left w:val="none" w:sz="0" w:space="0" w:color="auto"/>
        <w:bottom w:val="none" w:sz="0" w:space="0" w:color="auto"/>
        <w:right w:val="none" w:sz="0" w:space="0" w:color="auto"/>
      </w:divBdr>
    </w:div>
    <w:div w:id="1638098265">
      <w:bodyDiv w:val="1"/>
      <w:marLeft w:val="0"/>
      <w:marRight w:val="0"/>
      <w:marTop w:val="0"/>
      <w:marBottom w:val="0"/>
      <w:divBdr>
        <w:top w:val="none" w:sz="0" w:space="0" w:color="auto"/>
        <w:left w:val="none" w:sz="0" w:space="0" w:color="auto"/>
        <w:bottom w:val="none" w:sz="0" w:space="0" w:color="auto"/>
        <w:right w:val="none" w:sz="0" w:space="0" w:color="auto"/>
      </w:divBdr>
    </w:div>
    <w:div w:id="1638140398">
      <w:bodyDiv w:val="1"/>
      <w:marLeft w:val="0"/>
      <w:marRight w:val="0"/>
      <w:marTop w:val="0"/>
      <w:marBottom w:val="0"/>
      <w:divBdr>
        <w:top w:val="none" w:sz="0" w:space="0" w:color="auto"/>
        <w:left w:val="none" w:sz="0" w:space="0" w:color="auto"/>
        <w:bottom w:val="none" w:sz="0" w:space="0" w:color="auto"/>
        <w:right w:val="none" w:sz="0" w:space="0" w:color="auto"/>
      </w:divBdr>
    </w:div>
    <w:div w:id="1638140445">
      <w:bodyDiv w:val="1"/>
      <w:marLeft w:val="0"/>
      <w:marRight w:val="0"/>
      <w:marTop w:val="0"/>
      <w:marBottom w:val="0"/>
      <w:divBdr>
        <w:top w:val="none" w:sz="0" w:space="0" w:color="auto"/>
        <w:left w:val="none" w:sz="0" w:space="0" w:color="auto"/>
        <w:bottom w:val="none" w:sz="0" w:space="0" w:color="auto"/>
        <w:right w:val="none" w:sz="0" w:space="0" w:color="auto"/>
      </w:divBdr>
    </w:div>
    <w:div w:id="1638215541">
      <w:bodyDiv w:val="1"/>
      <w:marLeft w:val="0"/>
      <w:marRight w:val="0"/>
      <w:marTop w:val="0"/>
      <w:marBottom w:val="0"/>
      <w:divBdr>
        <w:top w:val="none" w:sz="0" w:space="0" w:color="auto"/>
        <w:left w:val="none" w:sz="0" w:space="0" w:color="auto"/>
        <w:bottom w:val="none" w:sz="0" w:space="0" w:color="auto"/>
        <w:right w:val="none" w:sz="0" w:space="0" w:color="auto"/>
      </w:divBdr>
    </w:div>
    <w:div w:id="1638217896">
      <w:bodyDiv w:val="1"/>
      <w:marLeft w:val="0"/>
      <w:marRight w:val="0"/>
      <w:marTop w:val="0"/>
      <w:marBottom w:val="0"/>
      <w:divBdr>
        <w:top w:val="none" w:sz="0" w:space="0" w:color="auto"/>
        <w:left w:val="none" w:sz="0" w:space="0" w:color="auto"/>
        <w:bottom w:val="none" w:sz="0" w:space="0" w:color="auto"/>
        <w:right w:val="none" w:sz="0" w:space="0" w:color="auto"/>
      </w:divBdr>
    </w:div>
    <w:div w:id="1638296312">
      <w:bodyDiv w:val="1"/>
      <w:marLeft w:val="0"/>
      <w:marRight w:val="0"/>
      <w:marTop w:val="0"/>
      <w:marBottom w:val="0"/>
      <w:divBdr>
        <w:top w:val="none" w:sz="0" w:space="0" w:color="auto"/>
        <w:left w:val="none" w:sz="0" w:space="0" w:color="auto"/>
        <w:bottom w:val="none" w:sz="0" w:space="0" w:color="auto"/>
        <w:right w:val="none" w:sz="0" w:space="0" w:color="auto"/>
      </w:divBdr>
    </w:div>
    <w:div w:id="1638338836">
      <w:bodyDiv w:val="1"/>
      <w:marLeft w:val="0"/>
      <w:marRight w:val="0"/>
      <w:marTop w:val="0"/>
      <w:marBottom w:val="0"/>
      <w:divBdr>
        <w:top w:val="none" w:sz="0" w:space="0" w:color="auto"/>
        <w:left w:val="none" w:sz="0" w:space="0" w:color="auto"/>
        <w:bottom w:val="none" w:sz="0" w:space="0" w:color="auto"/>
        <w:right w:val="none" w:sz="0" w:space="0" w:color="auto"/>
      </w:divBdr>
    </w:div>
    <w:div w:id="1638342663">
      <w:bodyDiv w:val="1"/>
      <w:marLeft w:val="0"/>
      <w:marRight w:val="0"/>
      <w:marTop w:val="0"/>
      <w:marBottom w:val="0"/>
      <w:divBdr>
        <w:top w:val="none" w:sz="0" w:space="0" w:color="auto"/>
        <w:left w:val="none" w:sz="0" w:space="0" w:color="auto"/>
        <w:bottom w:val="none" w:sz="0" w:space="0" w:color="auto"/>
        <w:right w:val="none" w:sz="0" w:space="0" w:color="auto"/>
      </w:divBdr>
    </w:div>
    <w:div w:id="1638418605">
      <w:bodyDiv w:val="1"/>
      <w:marLeft w:val="0"/>
      <w:marRight w:val="0"/>
      <w:marTop w:val="0"/>
      <w:marBottom w:val="0"/>
      <w:divBdr>
        <w:top w:val="none" w:sz="0" w:space="0" w:color="auto"/>
        <w:left w:val="none" w:sz="0" w:space="0" w:color="auto"/>
        <w:bottom w:val="none" w:sz="0" w:space="0" w:color="auto"/>
        <w:right w:val="none" w:sz="0" w:space="0" w:color="auto"/>
      </w:divBdr>
    </w:div>
    <w:div w:id="1638487111">
      <w:bodyDiv w:val="1"/>
      <w:marLeft w:val="0"/>
      <w:marRight w:val="0"/>
      <w:marTop w:val="0"/>
      <w:marBottom w:val="0"/>
      <w:divBdr>
        <w:top w:val="none" w:sz="0" w:space="0" w:color="auto"/>
        <w:left w:val="none" w:sz="0" w:space="0" w:color="auto"/>
        <w:bottom w:val="none" w:sz="0" w:space="0" w:color="auto"/>
        <w:right w:val="none" w:sz="0" w:space="0" w:color="auto"/>
      </w:divBdr>
    </w:div>
    <w:div w:id="1638796249">
      <w:bodyDiv w:val="1"/>
      <w:marLeft w:val="0"/>
      <w:marRight w:val="0"/>
      <w:marTop w:val="0"/>
      <w:marBottom w:val="0"/>
      <w:divBdr>
        <w:top w:val="none" w:sz="0" w:space="0" w:color="auto"/>
        <w:left w:val="none" w:sz="0" w:space="0" w:color="auto"/>
        <w:bottom w:val="none" w:sz="0" w:space="0" w:color="auto"/>
        <w:right w:val="none" w:sz="0" w:space="0" w:color="auto"/>
      </w:divBdr>
    </w:div>
    <w:div w:id="1638804876">
      <w:bodyDiv w:val="1"/>
      <w:marLeft w:val="0"/>
      <w:marRight w:val="0"/>
      <w:marTop w:val="0"/>
      <w:marBottom w:val="0"/>
      <w:divBdr>
        <w:top w:val="none" w:sz="0" w:space="0" w:color="auto"/>
        <w:left w:val="none" w:sz="0" w:space="0" w:color="auto"/>
        <w:bottom w:val="none" w:sz="0" w:space="0" w:color="auto"/>
        <w:right w:val="none" w:sz="0" w:space="0" w:color="auto"/>
      </w:divBdr>
    </w:div>
    <w:div w:id="1638875679">
      <w:bodyDiv w:val="1"/>
      <w:marLeft w:val="0"/>
      <w:marRight w:val="0"/>
      <w:marTop w:val="0"/>
      <w:marBottom w:val="0"/>
      <w:divBdr>
        <w:top w:val="none" w:sz="0" w:space="0" w:color="auto"/>
        <w:left w:val="none" w:sz="0" w:space="0" w:color="auto"/>
        <w:bottom w:val="none" w:sz="0" w:space="0" w:color="auto"/>
        <w:right w:val="none" w:sz="0" w:space="0" w:color="auto"/>
      </w:divBdr>
    </w:div>
    <w:div w:id="1638997698">
      <w:bodyDiv w:val="1"/>
      <w:marLeft w:val="0"/>
      <w:marRight w:val="0"/>
      <w:marTop w:val="0"/>
      <w:marBottom w:val="0"/>
      <w:divBdr>
        <w:top w:val="none" w:sz="0" w:space="0" w:color="auto"/>
        <w:left w:val="none" w:sz="0" w:space="0" w:color="auto"/>
        <w:bottom w:val="none" w:sz="0" w:space="0" w:color="auto"/>
        <w:right w:val="none" w:sz="0" w:space="0" w:color="auto"/>
      </w:divBdr>
    </w:div>
    <w:div w:id="1639143450">
      <w:bodyDiv w:val="1"/>
      <w:marLeft w:val="0"/>
      <w:marRight w:val="0"/>
      <w:marTop w:val="0"/>
      <w:marBottom w:val="0"/>
      <w:divBdr>
        <w:top w:val="none" w:sz="0" w:space="0" w:color="auto"/>
        <w:left w:val="none" w:sz="0" w:space="0" w:color="auto"/>
        <w:bottom w:val="none" w:sz="0" w:space="0" w:color="auto"/>
        <w:right w:val="none" w:sz="0" w:space="0" w:color="auto"/>
      </w:divBdr>
    </w:div>
    <w:div w:id="1639144174">
      <w:bodyDiv w:val="1"/>
      <w:marLeft w:val="0"/>
      <w:marRight w:val="0"/>
      <w:marTop w:val="0"/>
      <w:marBottom w:val="0"/>
      <w:divBdr>
        <w:top w:val="none" w:sz="0" w:space="0" w:color="auto"/>
        <w:left w:val="none" w:sz="0" w:space="0" w:color="auto"/>
        <w:bottom w:val="none" w:sz="0" w:space="0" w:color="auto"/>
        <w:right w:val="none" w:sz="0" w:space="0" w:color="auto"/>
      </w:divBdr>
    </w:div>
    <w:div w:id="1639333679">
      <w:bodyDiv w:val="1"/>
      <w:marLeft w:val="0"/>
      <w:marRight w:val="0"/>
      <w:marTop w:val="0"/>
      <w:marBottom w:val="0"/>
      <w:divBdr>
        <w:top w:val="none" w:sz="0" w:space="0" w:color="auto"/>
        <w:left w:val="none" w:sz="0" w:space="0" w:color="auto"/>
        <w:bottom w:val="none" w:sz="0" w:space="0" w:color="auto"/>
        <w:right w:val="none" w:sz="0" w:space="0" w:color="auto"/>
      </w:divBdr>
    </w:div>
    <w:div w:id="1639336293">
      <w:bodyDiv w:val="1"/>
      <w:marLeft w:val="0"/>
      <w:marRight w:val="0"/>
      <w:marTop w:val="0"/>
      <w:marBottom w:val="0"/>
      <w:divBdr>
        <w:top w:val="none" w:sz="0" w:space="0" w:color="auto"/>
        <w:left w:val="none" w:sz="0" w:space="0" w:color="auto"/>
        <w:bottom w:val="none" w:sz="0" w:space="0" w:color="auto"/>
        <w:right w:val="none" w:sz="0" w:space="0" w:color="auto"/>
      </w:divBdr>
    </w:div>
    <w:div w:id="1639340414">
      <w:bodyDiv w:val="1"/>
      <w:marLeft w:val="0"/>
      <w:marRight w:val="0"/>
      <w:marTop w:val="0"/>
      <w:marBottom w:val="0"/>
      <w:divBdr>
        <w:top w:val="none" w:sz="0" w:space="0" w:color="auto"/>
        <w:left w:val="none" w:sz="0" w:space="0" w:color="auto"/>
        <w:bottom w:val="none" w:sz="0" w:space="0" w:color="auto"/>
        <w:right w:val="none" w:sz="0" w:space="0" w:color="auto"/>
      </w:divBdr>
    </w:div>
    <w:div w:id="1639340434">
      <w:bodyDiv w:val="1"/>
      <w:marLeft w:val="0"/>
      <w:marRight w:val="0"/>
      <w:marTop w:val="0"/>
      <w:marBottom w:val="0"/>
      <w:divBdr>
        <w:top w:val="none" w:sz="0" w:space="0" w:color="auto"/>
        <w:left w:val="none" w:sz="0" w:space="0" w:color="auto"/>
        <w:bottom w:val="none" w:sz="0" w:space="0" w:color="auto"/>
        <w:right w:val="none" w:sz="0" w:space="0" w:color="auto"/>
      </w:divBdr>
    </w:div>
    <w:div w:id="1639450863">
      <w:bodyDiv w:val="1"/>
      <w:marLeft w:val="0"/>
      <w:marRight w:val="0"/>
      <w:marTop w:val="0"/>
      <w:marBottom w:val="0"/>
      <w:divBdr>
        <w:top w:val="none" w:sz="0" w:space="0" w:color="auto"/>
        <w:left w:val="none" w:sz="0" w:space="0" w:color="auto"/>
        <w:bottom w:val="none" w:sz="0" w:space="0" w:color="auto"/>
        <w:right w:val="none" w:sz="0" w:space="0" w:color="auto"/>
      </w:divBdr>
    </w:div>
    <w:div w:id="1639608691">
      <w:bodyDiv w:val="1"/>
      <w:marLeft w:val="0"/>
      <w:marRight w:val="0"/>
      <w:marTop w:val="0"/>
      <w:marBottom w:val="0"/>
      <w:divBdr>
        <w:top w:val="none" w:sz="0" w:space="0" w:color="auto"/>
        <w:left w:val="none" w:sz="0" w:space="0" w:color="auto"/>
        <w:bottom w:val="none" w:sz="0" w:space="0" w:color="auto"/>
        <w:right w:val="none" w:sz="0" w:space="0" w:color="auto"/>
      </w:divBdr>
    </w:div>
    <w:div w:id="1639610179">
      <w:bodyDiv w:val="1"/>
      <w:marLeft w:val="0"/>
      <w:marRight w:val="0"/>
      <w:marTop w:val="0"/>
      <w:marBottom w:val="0"/>
      <w:divBdr>
        <w:top w:val="none" w:sz="0" w:space="0" w:color="auto"/>
        <w:left w:val="none" w:sz="0" w:space="0" w:color="auto"/>
        <w:bottom w:val="none" w:sz="0" w:space="0" w:color="auto"/>
        <w:right w:val="none" w:sz="0" w:space="0" w:color="auto"/>
      </w:divBdr>
    </w:div>
    <w:div w:id="1639610922">
      <w:bodyDiv w:val="1"/>
      <w:marLeft w:val="0"/>
      <w:marRight w:val="0"/>
      <w:marTop w:val="0"/>
      <w:marBottom w:val="0"/>
      <w:divBdr>
        <w:top w:val="none" w:sz="0" w:space="0" w:color="auto"/>
        <w:left w:val="none" w:sz="0" w:space="0" w:color="auto"/>
        <w:bottom w:val="none" w:sz="0" w:space="0" w:color="auto"/>
        <w:right w:val="none" w:sz="0" w:space="0" w:color="auto"/>
      </w:divBdr>
    </w:div>
    <w:div w:id="1639649171">
      <w:bodyDiv w:val="1"/>
      <w:marLeft w:val="0"/>
      <w:marRight w:val="0"/>
      <w:marTop w:val="0"/>
      <w:marBottom w:val="0"/>
      <w:divBdr>
        <w:top w:val="none" w:sz="0" w:space="0" w:color="auto"/>
        <w:left w:val="none" w:sz="0" w:space="0" w:color="auto"/>
        <w:bottom w:val="none" w:sz="0" w:space="0" w:color="auto"/>
        <w:right w:val="none" w:sz="0" w:space="0" w:color="auto"/>
      </w:divBdr>
    </w:div>
    <w:div w:id="1639653362">
      <w:bodyDiv w:val="1"/>
      <w:marLeft w:val="0"/>
      <w:marRight w:val="0"/>
      <w:marTop w:val="0"/>
      <w:marBottom w:val="0"/>
      <w:divBdr>
        <w:top w:val="none" w:sz="0" w:space="0" w:color="auto"/>
        <w:left w:val="none" w:sz="0" w:space="0" w:color="auto"/>
        <w:bottom w:val="none" w:sz="0" w:space="0" w:color="auto"/>
        <w:right w:val="none" w:sz="0" w:space="0" w:color="auto"/>
      </w:divBdr>
    </w:div>
    <w:div w:id="1639728105">
      <w:bodyDiv w:val="1"/>
      <w:marLeft w:val="0"/>
      <w:marRight w:val="0"/>
      <w:marTop w:val="0"/>
      <w:marBottom w:val="0"/>
      <w:divBdr>
        <w:top w:val="none" w:sz="0" w:space="0" w:color="auto"/>
        <w:left w:val="none" w:sz="0" w:space="0" w:color="auto"/>
        <w:bottom w:val="none" w:sz="0" w:space="0" w:color="auto"/>
        <w:right w:val="none" w:sz="0" w:space="0" w:color="auto"/>
      </w:divBdr>
    </w:div>
    <w:div w:id="1639728283">
      <w:bodyDiv w:val="1"/>
      <w:marLeft w:val="0"/>
      <w:marRight w:val="0"/>
      <w:marTop w:val="0"/>
      <w:marBottom w:val="0"/>
      <w:divBdr>
        <w:top w:val="none" w:sz="0" w:space="0" w:color="auto"/>
        <w:left w:val="none" w:sz="0" w:space="0" w:color="auto"/>
        <w:bottom w:val="none" w:sz="0" w:space="0" w:color="auto"/>
        <w:right w:val="none" w:sz="0" w:space="0" w:color="auto"/>
      </w:divBdr>
    </w:div>
    <w:div w:id="1639846063">
      <w:bodyDiv w:val="1"/>
      <w:marLeft w:val="0"/>
      <w:marRight w:val="0"/>
      <w:marTop w:val="0"/>
      <w:marBottom w:val="0"/>
      <w:divBdr>
        <w:top w:val="none" w:sz="0" w:space="0" w:color="auto"/>
        <w:left w:val="none" w:sz="0" w:space="0" w:color="auto"/>
        <w:bottom w:val="none" w:sz="0" w:space="0" w:color="auto"/>
        <w:right w:val="none" w:sz="0" w:space="0" w:color="auto"/>
      </w:divBdr>
    </w:div>
    <w:div w:id="1639919432">
      <w:bodyDiv w:val="1"/>
      <w:marLeft w:val="0"/>
      <w:marRight w:val="0"/>
      <w:marTop w:val="0"/>
      <w:marBottom w:val="0"/>
      <w:divBdr>
        <w:top w:val="none" w:sz="0" w:space="0" w:color="auto"/>
        <w:left w:val="none" w:sz="0" w:space="0" w:color="auto"/>
        <w:bottom w:val="none" w:sz="0" w:space="0" w:color="auto"/>
        <w:right w:val="none" w:sz="0" w:space="0" w:color="auto"/>
      </w:divBdr>
    </w:div>
    <w:div w:id="1640038590">
      <w:bodyDiv w:val="1"/>
      <w:marLeft w:val="0"/>
      <w:marRight w:val="0"/>
      <w:marTop w:val="0"/>
      <w:marBottom w:val="0"/>
      <w:divBdr>
        <w:top w:val="none" w:sz="0" w:space="0" w:color="auto"/>
        <w:left w:val="none" w:sz="0" w:space="0" w:color="auto"/>
        <w:bottom w:val="none" w:sz="0" w:space="0" w:color="auto"/>
        <w:right w:val="none" w:sz="0" w:space="0" w:color="auto"/>
      </w:divBdr>
    </w:div>
    <w:div w:id="1640038794">
      <w:bodyDiv w:val="1"/>
      <w:marLeft w:val="0"/>
      <w:marRight w:val="0"/>
      <w:marTop w:val="0"/>
      <w:marBottom w:val="0"/>
      <w:divBdr>
        <w:top w:val="none" w:sz="0" w:space="0" w:color="auto"/>
        <w:left w:val="none" w:sz="0" w:space="0" w:color="auto"/>
        <w:bottom w:val="none" w:sz="0" w:space="0" w:color="auto"/>
        <w:right w:val="none" w:sz="0" w:space="0" w:color="auto"/>
      </w:divBdr>
    </w:div>
    <w:div w:id="1640377644">
      <w:bodyDiv w:val="1"/>
      <w:marLeft w:val="0"/>
      <w:marRight w:val="0"/>
      <w:marTop w:val="0"/>
      <w:marBottom w:val="0"/>
      <w:divBdr>
        <w:top w:val="none" w:sz="0" w:space="0" w:color="auto"/>
        <w:left w:val="none" w:sz="0" w:space="0" w:color="auto"/>
        <w:bottom w:val="none" w:sz="0" w:space="0" w:color="auto"/>
        <w:right w:val="none" w:sz="0" w:space="0" w:color="auto"/>
      </w:divBdr>
    </w:div>
    <w:div w:id="1640381244">
      <w:bodyDiv w:val="1"/>
      <w:marLeft w:val="0"/>
      <w:marRight w:val="0"/>
      <w:marTop w:val="0"/>
      <w:marBottom w:val="0"/>
      <w:divBdr>
        <w:top w:val="none" w:sz="0" w:space="0" w:color="auto"/>
        <w:left w:val="none" w:sz="0" w:space="0" w:color="auto"/>
        <w:bottom w:val="none" w:sz="0" w:space="0" w:color="auto"/>
        <w:right w:val="none" w:sz="0" w:space="0" w:color="auto"/>
      </w:divBdr>
    </w:div>
    <w:div w:id="1640725229">
      <w:bodyDiv w:val="1"/>
      <w:marLeft w:val="0"/>
      <w:marRight w:val="0"/>
      <w:marTop w:val="0"/>
      <w:marBottom w:val="0"/>
      <w:divBdr>
        <w:top w:val="none" w:sz="0" w:space="0" w:color="auto"/>
        <w:left w:val="none" w:sz="0" w:space="0" w:color="auto"/>
        <w:bottom w:val="none" w:sz="0" w:space="0" w:color="auto"/>
        <w:right w:val="none" w:sz="0" w:space="0" w:color="auto"/>
      </w:divBdr>
    </w:div>
    <w:div w:id="1640764480">
      <w:bodyDiv w:val="1"/>
      <w:marLeft w:val="0"/>
      <w:marRight w:val="0"/>
      <w:marTop w:val="0"/>
      <w:marBottom w:val="0"/>
      <w:divBdr>
        <w:top w:val="none" w:sz="0" w:space="0" w:color="auto"/>
        <w:left w:val="none" w:sz="0" w:space="0" w:color="auto"/>
        <w:bottom w:val="none" w:sz="0" w:space="0" w:color="auto"/>
        <w:right w:val="none" w:sz="0" w:space="0" w:color="auto"/>
      </w:divBdr>
    </w:div>
    <w:div w:id="1640765970">
      <w:bodyDiv w:val="1"/>
      <w:marLeft w:val="0"/>
      <w:marRight w:val="0"/>
      <w:marTop w:val="0"/>
      <w:marBottom w:val="0"/>
      <w:divBdr>
        <w:top w:val="none" w:sz="0" w:space="0" w:color="auto"/>
        <w:left w:val="none" w:sz="0" w:space="0" w:color="auto"/>
        <w:bottom w:val="none" w:sz="0" w:space="0" w:color="auto"/>
        <w:right w:val="none" w:sz="0" w:space="0" w:color="auto"/>
      </w:divBdr>
    </w:div>
    <w:div w:id="1640963482">
      <w:bodyDiv w:val="1"/>
      <w:marLeft w:val="0"/>
      <w:marRight w:val="0"/>
      <w:marTop w:val="0"/>
      <w:marBottom w:val="0"/>
      <w:divBdr>
        <w:top w:val="none" w:sz="0" w:space="0" w:color="auto"/>
        <w:left w:val="none" w:sz="0" w:space="0" w:color="auto"/>
        <w:bottom w:val="none" w:sz="0" w:space="0" w:color="auto"/>
        <w:right w:val="none" w:sz="0" w:space="0" w:color="auto"/>
      </w:divBdr>
    </w:div>
    <w:div w:id="1640963885">
      <w:bodyDiv w:val="1"/>
      <w:marLeft w:val="0"/>
      <w:marRight w:val="0"/>
      <w:marTop w:val="0"/>
      <w:marBottom w:val="0"/>
      <w:divBdr>
        <w:top w:val="none" w:sz="0" w:space="0" w:color="auto"/>
        <w:left w:val="none" w:sz="0" w:space="0" w:color="auto"/>
        <w:bottom w:val="none" w:sz="0" w:space="0" w:color="auto"/>
        <w:right w:val="none" w:sz="0" w:space="0" w:color="auto"/>
      </w:divBdr>
    </w:div>
    <w:div w:id="1641038026">
      <w:bodyDiv w:val="1"/>
      <w:marLeft w:val="0"/>
      <w:marRight w:val="0"/>
      <w:marTop w:val="0"/>
      <w:marBottom w:val="0"/>
      <w:divBdr>
        <w:top w:val="none" w:sz="0" w:space="0" w:color="auto"/>
        <w:left w:val="none" w:sz="0" w:space="0" w:color="auto"/>
        <w:bottom w:val="none" w:sz="0" w:space="0" w:color="auto"/>
        <w:right w:val="none" w:sz="0" w:space="0" w:color="auto"/>
      </w:divBdr>
    </w:div>
    <w:div w:id="1641184513">
      <w:bodyDiv w:val="1"/>
      <w:marLeft w:val="0"/>
      <w:marRight w:val="0"/>
      <w:marTop w:val="0"/>
      <w:marBottom w:val="0"/>
      <w:divBdr>
        <w:top w:val="none" w:sz="0" w:space="0" w:color="auto"/>
        <w:left w:val="none" w:sz="0" w:space="0" w:color="auto"/>
        <w:bottom w:val="none" w:sz="0" w:space="0" w:color="auto"/>
        <w:right w:val="none" w:sz="0" w:space="0" w:color="auto"/>
      </w:divBdr>
    </w:div>
    <w:div w:id="1641300291">
      <w:bodyDiv w:val="1"/>
      <w:marLeft w:val="0"/>
      <w:marRight w:val="0"/>
      <w:marTop w:val="0"/>
      <w:marBottom w:val="0"/>
      <w:divBdr>
        <w:top w:val="none" w:sz="0" w:space="0" w:color="auto"/>
        <w:left w:val="none" w:sz="0" w:space="0" w:color="auto"/>
        <w:bottom w:val="none" w:sz="0" w:space="0" w:color="auto"/>
        <w:right w:val="none" w:sz="0" w:space="0" w:color="auto"/>
      </w:divBdr>
    </w:div>
    <w:div w:id="1641302788">
      <w:bodyDiv w:val="1"/>
      <w:marLeft w:val="0"/>
      <w:marRight w:val="0"/>
      <w:marTop w:val="0"/>
      <w:marBottom w:val="0"/>
      <w:divBdr>
        <w:top w:val="none" w:sz="0" w:space="0" w:color="auto"/>
        <w:left w:val="none" w:sz="0" w:space="0" w:color="auto"/>
        <w:bottom w:val="none" w:sz="0" w:space="0" w:color="auto"/>
        <w:right w:val="none" w:sz="0" w:space="0" w:color="auto"/>
      </w:divBdr>
    </w:div>
    <w:div w:id="1641374943">
      <w:bodyDiv w:val="1"/>
      <w:marLeft w:val="0"/>
      <w:marRight w:val="0"/>
      <w:marTop w:val="0"/>
      <w:marBottom w:val="0"/>
      <w:divBdr>
        <w:top w:val="none" w:sz="0" w:space="0" w:color="auto"/>
        <w:left w:val="none" w:sz="0" w:space="0" w:color="auto"/>
        <w:bottom w:val="none" w:sz="0" w:space="0" w:color="auto"/>
        <w:right w:val="none" w:sz="0" w:space="0" w:color="auto"/>
      </w:divBdr>
    </w:div>
    <w:div w:id="1641376882">
      <w:bodyDiv w:val="1"/>
      <w:marLeft w:val="0"/>
      <w:marRight w:val="0"/>
      <w:marTop w:val="0"/>
      <w:marBottom w:val="0"/>
      <w:divBdr>
        <w:top w:val="none" w:sz="0" w:space="0" w:color="auto"/>
        <w:left w:val="none" w:sz="0" w:space="0" w:color="auto"/>
        <w:bottom w:val="none" w:sz="0" w:space="0" w:color="auto"/>
        <w:right w:val="none" w:sz="0" w:space="0" w:color="auto"/>
      </w:divBdr>
    </w:div>
    <w:div w:id="1641420043">
      <w:bodyDiv w:val="1"/>
      <w:marLeft w:val="0"/>
      <w:marRight w:val="0"/>
      <w:marTop w:val="0"/>
      <w:marBottom w:val="0"/>
      <w:divBdr>
        <w:top w:val="none" w:sz="0" w:space="0" w:color="auto"/>
        <w:left w:val="none" w:sz="0" w:space="0" w:color="auto"/>
        <w:bottom w:val="none" w:sz="0" w:space="0" w:color="auto"/>
        <w:right w:val="none" w:sz="0" w:space="0" w:color="auto"/>
      </w:divBdr>
    </w:div>
    <w:div w:id="1641494579">
      <w:bodyDiv w:val="1"/>
      <w:marLeft w:val="0"/>
      <w:marRight w:val="0"/>
      <w:marTop w:val="0"/>
      <w:marBottom w:val="0"/>
      <w:divBdr>
        <w:top w:val="none" w:sz="0" w:space="0" w:color="auto"/>
        <w:left w:val="none" w:sz="0" w:space="0" w:color="auto"/>
        <w:bottom w:val="none" w:sz="0" w:space="0" w:color="auto"/>
        <w:right w:val="none" w:sz="0" w:space="0" w:color="auto"/>
      </w:divBdr>
    </w:div>
    <w:div w:id="1641687699">
      <w:bodyDiv w:val="1"/>
      <w:marLeft w:val="0"/>
      <w:marRight w:val="0"/>
      <w:marTop w:val="0"/>
      <w:marBottom w:val="0"/>
      <w:divBdr>
        <w:top w:val="none" w:sz="0" w:space="0" w:color="auto"/>
        <w:left w:val="none" w:sz="0" w:space="0" w:color="auto"/>
        <w:bottom w:val="none" w:sz="0" w:space="0" w:color="auto"/>
        <w:right w:val="none" w:sz="0" w:space="0" w:color="auto"/>
      </w:divBdr>
    </w:div>
    <w:div w:id="1641761556">
      <w:bodyDiv w:val="1"/>
      <w:marLeft w:val="0"/>
      <w:marRight w:val="0"/>
      <w:marTop w:val="0"/>
      <w:marBottom w:val="0"/>
      <w:divBdr>
        <w:top w:val="none" w:sz="0" w:space="0" w:color="auto"/>
        <w:left w:val="none" w:sz="0" w:space="0" w:color="auto"/>
        <w:bottom w:val="none" w:sz="0" w:space="0" w:color="auto"/>
        <w:right w:val="none" w:sz="0" w:space="0" w:color="auto"/>
      </w:divBdr>
    </w:div>
    <w:div w:id="1641878902">
      <w:bodyDiv w:val="1"/>
      <w:marLeft w:val="0"/>
      <w:marRight w:val="0"/>
      <w:marTop w:val="0"/>
      <w:marBottom w:val="0"/>
      <w:divBdr>
        <w:top w:val="none" w:sz="0" w:space="0" w:color="auto"/>
        <w:left w:val="none" w:sz="0" w:space="0" w:color="auto"/>
        <w:bottom w:val="none" w:sz="0" w:space="0" w:color="auto"/>
        <w:right w:val="none" w:sz="0" w:space="0" w:color="auto"/>
      </w:divBdr>
    </w:div>
    <w:div w:id="1641960607">
      <w:bodyDiv w:val="1"/>
      <w:marLeft w:val="0"/>
      <w:marRight w:val="0"/>
      <w:marTop w:val="0"/>
      <w:marBottom w:val="0"/>
      <w:divBdr>
        <w:top w:val="none" w:sz="0" w:space="0" w:color="auto"/>
        <w:left w:val="none" w:sz="0" w:space="0" w:color="auto"/>
        <w:bottom w:val="none" w:sz="0" w:space="0" w:color="auto"/>
        <w:right w:val="none" w:sz="0" w:space="0" w:color="auto"/>
      </w:divBdr>
    </w:div>
    <w:div w:id="1641962723">
      <w:bodyDiv w:val="1"/>
      <w:marLeft w:val="0"/>
      <w:marRight w:val="0"/>
      <w:marTop w:val="0"/>
      <w:marBottom w:val="0"/>
      <w:divBdr>
        <w:top w:val="none" w:sz="0" w:space="0" w:color="auto"/>
        <w:left w:val="none" w:sz="0" w:space="0" w:color="auto"/>
        <w:bottom w:val="none" w:sz="0" w:space="0" w:color="auto"/>
        <w:right w:val="none" w:sz="0" w:space="0" w:color="auto"/>
      </w:divBdr>
    </w:div>
    <w:div w:id="1642033540">
      <w:bodyDiv w:val="1"/>
      <w:marLeft w:val="0"/>
      <w:marRight w:val="0"/>
      <w:marTop w:val="0"/>
      <w:marBottom w:val="0"/>
      <w:divBdr>
        <w:top w:val="none" w:sz="0" w:space="0" w:color="auto"/>
        <w:left w:val="none" w:sz="0" w:space="0" w:color="auto"/>
        <w:bottom w:val="none" w:sz="0" w:space="0" w:color="auto"/>
        <w:right w:val="none" w:sz="0" w:space="0" w:color="auto"/>
      </w:divBdr>
    </w:div>
    <w:div w:id="1642152089">
      <w:bodyDiv w:val="1"/>
      <w:marLeft w:val="0"/>
      <w:marRight w:val="0"/>
      <w:marTop w:val="0"/>
      <w:marBottom w:val="0"/>
      <w:divBdr>
        <w:top w:val="none" w:sz="0" w:space="0" w:color="auto"/>
        <w:left w:val="none" w:sz="0" w:space="0" w:color="auto"/>
        <w:bottom w:val="none" w:sz="0" w:space="0" w:color="auto"/>
        <w:right w:val="none" w:sz="0" w:space="0" w:color="auto"/>
      </w:divBdr>
    </w:div>
    <w:div w:id="1642231201">
      <w:bodyDiv w:val="1"/>
      <w:marLeft w:val="0"/>
      <w:marRight w:val="0"/>
      <w:marTop w:val="0"/>
      <w:marBottom w:val="0"/>
      <w:divBdr>
        <w:top w:val="none" w:sz="0" w:space="0" w:color="auto"/>
        <w:left w:val="none" w:sz="0" w:space="0" w:color="auto"/>
        <w:bottom w:val="none" w:sz="0" w:space="0" w:color="auto"/>
        <w:right w:val="none" w:sz="0" w:space="0" w:color="auto"/>
      </w:divBdr>
    </w:div>
    <w:div w:id="1642342748">
      <w:bodyDiv w:val="1"/>
      <w:marLeft w:val="0"/>
      <w:marRight w:val="0"/>
      <w:marTop w:val="0"/>
      <w:marBottom w:val="0"/>
      <w:divBdr>
        <w:top w:val="none" w:sz="0" w:space="0" w:color="auto"/>
        <w:left w:val="none" w:sz="0" w:space="0" w:color="auto"/>
        <w:bottom w:val="none" w:sz="0" w:space="0" w:color="auto"/>
        <w:right w:val="none" w:sz="0" w:space="0" w:color="auto"/>
      </w:divBdr>
    </w:div>
    <w:div w:id="1642345770">
      <w:bodyDiv w:val="1"/>
      <w:marLeft w:val="0"/>
      <w:marRight w:val="0"/>
      <w:marTop w:val="0"/>
      <w:marBottom w:val="0"/>
      <w:divBdr>
        <w:top w:val="none" w:sz="0" w:space="0" w:color="auto"/>
        <w:left w:val="none" w:sz="0" w:space="0" w:color="auto"/>
        <w:bottom w:val="none" w:sz="0" w:space="0" w:color="auto"/>
        <w:right w:val="none" w:sz="0" w:space="0" w:color="auto"/>
      </w:divBdr>
    </w:div>
    <w:div w:id="1642346787">
      <w:bodyDiv w:val="1"/>
      <w:marLeft w:val="0"/>
      <w:marRight w:val="0"/>
      <w:marTop w:val="0"/>
      <w:marBottom w:val="0"/>
      <w:divBdr>
        <w:top w:val="none" w:sz="0" w:space="0" w:color="auto"/>
        <w:left w:val="none" w:sz="0" w:space="0" w:color="auto"/>
        <w:bottom w:val="none" w:sz="0" w:space="0" w:color="auto"/>
        <w:right w:val="none" w:sz="0" w:space="0" w:color="auto"/>
      </w:divBdr>
    </w:div>
    <w:div w:id="1642542937">
      <w:bodyDiv w:val="1"/>
      <w:marLeft w:val="0"/>
      <w:marRight w:val="0"/>
      <w:marTop w:val="0"/>
      <w:marBottom w:val="0"/>
      <w:divBdr>
        <w:top w:val="none" w:sz="0" w:space="0" w:color="auto"/>
        <w:left w:val="none" w:sz="0" w:space="0" w:color="auto"/>
        <w:bottom w:val="none" w:sz="0" w:space="0" w:color="auto"/>
        <w:right w:val="none" w:sz="0" w:space="0" w:color="auto"/>
      </w:divBdr>
    </w:div>
    <w:div w:id="1642612157">
      <w:bodyDiv w:val="1"/>
      <w:marLeft w:val="0"/>
      <w:marRight w:val="0"/>
      <w:marTop w:val="0"/>
      <w:marBottom w:val="0"/>
      <w:divBdr>
        <w:top w:val="none" w:sz="0" w:space="0" w:color="auto"/>
        <w:left w:val="none" w:sz="0" w:space="0" w:color="auto"/>
        <w:bottom w:val="none" w:sz="0" w:space="0" w:color="auto"/>
        <w:right w:val="none" w:sz="0" w:space="0" w:color="auto"/>
      </w:divBdr>
    </w:div>
    <w:div w:id="1642615729">
      <w:bodyDiv w:val="1"/>
      <w:marLeft w:val="0"/>
      <w:marRight w:val="0"/>
      <w:marTop w:val="0"/>
      <w:marBottom w:val="0"/>
      <w:divBdr>
        <w:top w:val="none" w:sz="0" w:space="0" w:color="auto"/>
        <w:left w:val="none" w:sz="0" w:space="0" w:color="auto"/>
        <w:bottom w:val="none" w:sz="0" w:space="0" w:color="auto"/>
        <w:right w:val="none" w:sz="0" w:space="0" w:color="auto"/>
      </w:divBdr>
    </w:div>
    <w:div w:id="1642954402">
      <w:bodyDiv w:val="1"/>
      <w:marLeft w:val="0"/>
      <w:marRight w:val="0"/>
      <w:marTop w:val="0"/>
      <w:marBottom w:val="0"/>
      <w:divBdr>
        <w:top w:val="none" w:sz="0" w:space="0" w:color="auto"/>
        <w:left w:val="none" w:sz="0" w:space="0" w:color="auto"/>
        <w:bottom w:val="none" w:sz="0" w:space="0" w:color="auto"/>
        <w:right w:val="none" w:sz="0" w:space="0" w:color="auto"/>
      </w:divBdr>
    </w:div>
    <w:div w:id="1643003047">
      <w:bodyDiv w:val="1"/>
      <w:marLeft w:val="0"/>
      <w:marRight w:val="0"/>
      <w:marTop w:val="0"/>
      <w:marBottom w:val="0"/>
      <w:divBdr>
        <w:top w:val="none" w:sz="0" w:space="0" w:color="auto"/>
        <w:left w:val="none" w:sz="0" w:space="0" w:color="auto"/>
        <w:bottom w:val="none" w:sz="0" w:space="0" w:color="auto"/>
        <w:right w:val="none" w:sz="0" w:space="0" w:color="auto"/>
      </w:divBdr>
    </w:div>
    <w:div w:id="1643075780">
      <w:bodyDiv w:val="1"/>
      <w:marLeft w:val="0"/>
      <w:marRight w:val="0"/>
      <w:marTop w:val="0"/>
      <w:marBottom w:val="0"/>
      <w:divBdr>
        <w:top w:val="none" w:sz="0" w:space="0" w:color="auto"/>
        <w:left w:val="none" w:sz="0" w:space="0" w:color="auto"/>
        <w:bottom w:val="none" w:sz="0" w:space="0" w:color="auto"/>
        <w:right w:val="none" w:sz="0" w:space="0" w:color="auto"/>
      </w:divBdr>
    </w:div>
    <w:div w:id="1643076665">
      <w:bodyDiv w:val="1"/>
      <w:marLeft w:val="0"/>
      <w:marRight w:val="0"/>
      <w:marTop w:val="0"/>
      <w:marBottom w:val="0"/>
      <w:divBdr>
        <w:top w:val="none" w:sz="0" w:space="0" w:color="auto"/>
        <w:left w:val="none" w:sz="0" w:space="0" w:color="auto"/>
        <w:bottom w:val="none" w:sz="0" w:space="0" w:color="auto"/>
        <w:right w:val="none" w:sz="0" w:space="0" w:color="auto"/>
      </w:divBdr>
    </w:div>
    <w:div w:id="1643079135">
      <w:bodyDiv w:val="1"/>
      <w:marLeft w:val="0"/>
      <w:marRight w:val="0"/>
      <w:marTop w:val="0"/>
      <w:marBottom w:val="0"/>
      <w:divBdr>
        <w:top w:val="none" w:sz="0" w:space="0" w:color="auto"/>
        <w:left w:val="none" w:sz="0" w:space="0" w:color="auto"/>
        <w:bottom w:val="none" w:sz="0" w:space="0" w:color="auto"/>
        <w:right w:val="none" w:sz="0" w:space="0" w:color="auto"/>
      </w:divBdr>
    </w:div>
    <w:div w:id="1643315901">
      <w:bodyDiv w:val="1"/>
      <w:marLeft w:val="0"/>
      <w:marRight w:val="0"/>
      <w:marTop w:val="0"/>
      <w:marBottom w:val="0"/>
      <w:divBdr>
        <w:top w:val="none" w:sz="0" w:space="0" w:color="auto"/>
        <w:left w:val="none" w:sz="0" w:space="0" w:color="auto"/>
        <w:bottom w:val="none" w:sz="0" w:space="0" w:color="auto"/>
        <w:right w:val="none" w:sz="0" w:space="0" w:color="auto"/>
      </w:divBdr>
    </w:div>
    <w:div w:id="1643460961">
      <w:bodyDiv w:val="1"/>
      <w:marLeft w:val="0"/>
      <w:marRight w:val="0"/>
      <w:marTop w:val="0"/>
      <w:marBottom w:val="0"/>
      <w:divBdr>
        <w:top w:val="none" w:sz="0" w:space="0" w:color="auto"/>
        <w:left w:val="none" w:sz="0" w:space="0" w:color="auto"/>
        <w:bottom w:val="none" w:sz="0" w:space="0" w:color="auto"/>
        <w:right w:val="none" w:sz="0" w:space="0" w:color="auto"/>
      </w:divBdr>
    </w:div>
    <w:div w:id="1643582791">
      <w:bodyDiv w:val="1"/>
      <w:marLeft w:val="0"/>
      <w:marRight w:val="0"/>
      <w:marTop w:val="0"/>
      <w:marBottom w:val="0"/>
      <w:divBdr>
        <w:top w:val="none" w:sz="0" w:space="0" w:color="auto"/>
        <w:left w:val="none" w:sz="0" w:space="0" w:color="auto"/>
        <w:bottom w:val="none" w:sz="0" w:space="0" w:color="auto"/>
        <w:right w:val="none" w:sz="0" w:space="0" w:color="auto"/>
      </w:divBdr>
    </w:div>
    <w:div w:id="1643653013">
      <w:bodyDiv w:val="1"/>
      <w:marLeft w:val="0"/>
      <w:marRight w:val="0"/>
      <w:marTop w:val="0"/>
      <w:marBottom w:val="0"/>
      <w:divBdr>
        <w:top w:val="none" w:sz="0" w:space="0" w:color="auto"/>
        <w:left w:val="none" w:sz="0" w:space="0" w:color="auto"/>
        <w:bottom w:val="none" w:sz="0" w:space="0" w:color="auto"/>
        <w:right w:val="none" w:sz="0" w:space="0" w:color="auto"/>
      </w:divBdr>
    </w:div>
    <w:div w:id="1643656609">
      <w:bodyDiv w:val="1"/>
      <w:marLeft w:val="0"/>
      <w:marRight w:val="0"/>
      <w:marTop w:val="0"/>
      <w:marBottom w:val="0"/>
      <w:divBdr>
        <w:top w:val="none" w:sz="0" w:space="0" w:color="auto"/>
        <w:left w:val="none" w:sz="0" w:space="0" w:color="auto"/>
        <w:bottom w:val="none" w:sz="0" w:space="0" w:color="auto"/>
        <w:right w:val="none" w:sz="0" w:space="0" w:color="auto"/>
      </w:divBdr>
    </w:div>
    <w:div w:id="1643734471">
      <w:bodyDiv w:val="1"/>
      <w:marLeft w:val="0"/>
      <w:marRight w:val="0"/>
      <w:marTop w:val="0"/>
      <w:marBottom w:val="0"/>
      <w:divBdr>
        <w:top w:val="none" w:sz="0" w:space="0" w:color="auto"/>
        <w:left w:val="none" w:sz="0" w:space="0" w:color="auto"/>
        <w:bottom w:val="none" w:sz="0" w:space="0" w:color="auto"/>
        <w:right w:val="none" w:sz="0" w:space="0" w:color="auto"/>
      </w:divBdr>
    </w:div>
    <w:div w:id="1644114288">
      <w:bodyDiv w:val="1"/>
      <w:marLeft w:val="0"/>
      <w:marRight w:val="0"/>
      <w:marTop w:val="0"/>
      <w:marBottom w:val="0"/>
      <w:divBdr>
        <w:top w:val="none" w:sz="0" w:space="0" w:color="auto"/>
        <w:left w:val="none" w:sz="0" w:space="0" w:color="auto"/>
        <w:bottom w:val="none" w:sz="0" w:space="0" w:color="auto"/>
        <w:right w:val="none" w:sz="0" w:space="0" w:color="auto"/>
      </w:divBdr>
    </w:div>
    <w:div w:id="1644115227">
      <w:bodyDiv w:val="1"/>
      <w:marLeft w:val="0"/>
      <w:marRight w:val="0"/>
      <w:marTop w:val="0"/>
      <w:marBottom w:val="0"/>
      <w:divBdr>
        <w:top w:val="none" w:sz="0" w:space="0" w:color="auto"/>
        <w:left w:val="none" w:sz="0" w:space="0" w:color="auto"/>
        <w:bottom w:val="none" w:sz="0" w:space="0" w:color="auto"/>
        <w:right w:val="none" w:sz="0" w:space="0" w:color="auto"/>
      </w:divBdr>
    </w:div>
    <w:div w:id="1644312816">
      <w:bodyDiv w:val="1"/>
      <w:marLeft w:val="0"/>
      <w:marRight w:val="0"/>
      <w:marTop w:val="0"/>
      <w:marBottom w:val="0"/>
      <w:divBdr>
        <w:top w:val="none" w:sz="0" w:space="0" w:color="auto"/>
        <w:left w:val="none" w:sz="0" w:space="0" w:color="auto"/>
        <w:bottom w:val="none" w:sz="0" w:space="0" w:color="auto"/>
        <w:right w:val="none" w:sz="0" w:space="0" w:color="auto"/>
      </w:divBdr>
    </w:div>
    <w:div w:id="1644650709">
      <w:bodyDiv w:val="1"/>
      <w:marLeft w:val="0"/>
      <w:marRight w:val="0"/>
      <w:marTop w:val="0"/>
      <w:marBottom w:val="0"/>
      <w:divBdr>
        <w:top w:val="none" w:sz="0" w:space="0" w:color="auto"/>
        <w:left w:val="none" w:sz="0" w:space="0" w:color="auto"/>
        <w:bottom w:val="none" w:sz="0" w:space="0" w:color="auto"/>
        <w:right w:val="none" w:sz="0" w:space="0" w:color="auto"/>
      </w:divBdr>
    </w:div>
    <w:div w:id="1644654363">
      <w:bodyDiv w:val="1"/>
      <w:marLeft w:val="0"/>
      <w:marRight w:val="0"/>
      <w:marTop w:val="0"/>
      <w:marBottom w:val="0"/>
      <w:divBdr>
        <w:top w:val="none" w:sz="0" w:space="0" w:color="auto"/>
        <w:left w:val="none" w:sz="0" w:space="0" w:color="auto"/>
        <w:bottom w:val="none" w:sz="0" w:space="0" w:color="auto"/>
        <w:right w:val="none" w:sz="0" w:space="0" w:color="auto"/>
      </w:divBdr>
    </w:div>
    <w:div w:id="1644844655">
      <w:bodyDiv w:val="1"/>
      <w:marLeft w:val="0"/>
      <w:marRight w:val="0"/>
      <w:marTop w:val="0"/>
      <w:marBottom w:val="0"/>
      <w:divBdr>
        <w:top w:val="none" w:sz="0" w:space="0" w:color="auto"/>
        <w:left w:val="none" w:sz="0" w:space="0" w:color="auto"/>
        <w:bottom w:val="none" w:sz="0" w:space="0" w:color="auto"/>
        <w:right w:val="none" w:sz="0" w:space="0" w:color="auto"/>
      </w:divBdr>
    </w:div>
    <w:div w:id="1644919030">
      <w:bodyDiv w:val="1"/>
      <w:marLeft w:val="0"/>
      <w:marRight w:val="0"/>
      <w:marTop w:val="0"/>
      <w:marBottom w:val="0"/>
      <w:divBdr>
        <w:top w:val="none" w:sz="0" w:space="0" w:color="auto"/>
        <w:left w:val="none" w:sz="0" w:space="0" w:color="auto"/>
        <w:bottom w:val="none" w:sz="0" w:space="0" w:color="auto"/>
        <w:right w:val="none" w:sz="0" w:space="0" w:color="auto"/>
      </w:divBdr>
    </w:div>
    <w:div w:id="1644963388">
      <w:bodyDiv w:val="1"/>
      <w:marLeft w:val="0"/>
      <w:marRight w:val="0"/>
      <w:marTop w:val="0"/>
      <w:marBottom w:val="0"/>
      <w:divBdr>
        <w:top w:val="none" w:sz="0" w:space="0" w:color="auto"/>
        <w:left w:val="none" w:sz="0" w:space="0" w:color="auto"/>
        <w:bottom w:val="none" w:sz="0" w:space="0" w:color="auto"/>
        <w:right w:val="none" w:sz="0" w:space="0" w:color="auto"/>
      </w:divBdr>
    </w:div>
    <w:div w:id="1645039061">
      <w:bodyDiv w:val="1"/>
      <w:marLeft w:val="0"/>
      <w:marRight w:val="0"/>
      <w:marTop w:val="0"/>
      <w:marBottom w:val="0"/>
      <w:divBdr>
        <w:top w:val="none" w:sz="0" w:space="0" w:color="auto"/>
        <w:left w:val="none" w:sz="0" w:space="0" w:color="auto"/>
        <w:bottom w:val="none" w:sz="0" w:space="0" w:color="auto"/>
        <w:right w:val="none" w:sz="0" w:space="0" w:color="auto"/>
      </w:divBdr>
    </w:div>
    <w:div w:id="1645156880">
      <w:bodyDiv w:val="1"/>
      <w:marLeft w:val="0"/>
      <w:marRight w:val="0"/>
      <w:marTop w:val="0"/>
      <w:marBottom w:val="0"/>
      <w:divBdr>
        <w:top w:val="none" w:sz="0" w:space="0" w:color="auto"/>
        <w:left w:val="none" w:sz="0" w:space="0" w:color="auto"/>
        <w:bottom w:val="none" w:sz="0" w:space="0" w:color="auto"/>
        <w:right w:val="none" w:sz="0" w:space="0" w:color="auto"/>
      </w:divBdr>
    </w:div>
    <w:div w:id="1645158186">
      <w:bodyDiv w:val="1"/>
      <w:marLeft w:val="0"/>
      <w:marRight w:val="0"/>
      <w:marTop w:val="0"/>
      <w:marBottom w:val="0"/>
      <w:divBdr>
        <w:top w:val="none" w:sz="0" w:space="0" w:color="auto"/>
        <w:left w:val="none" w:sz="0" w:space="0" w:color="auto"/>
        <w:bottom w:val="none" w:sz="0" w:space="0" w:color="auto"/>
        <w:right w:val="none" w:sz="0" w:space="0" w:color="auto"/>
      </w:divBdr>
    </w:div>
    <w:div w:id="1645161419">
      <w:bodyDiv w:val="1"/>
      <w:marLeft w:val="0"/>
      <w:marRight w:val="0"/>
      <w:marTop w:val="0"/>
      <w:marBottom w:val="0"/>
      <w:divBdr>
        <w:top w:val="none" w:sz="0" w:space="0" w:color="auto"/>
        <w:left w:val="none" w:sz="0" w:space="0" w:color="auto"/>
        <w:bottom w:val="none" w:sz="0" w:space="0" w:color="auto"/>
        <w:right w:val="none" w:sz="0" w:space="0" w:color="auto"/>
      </w:divBdr>
    </w:div>
    <w:div w:id="1645426569">
      <w:bodyDiv w:val="1"/>
      <w:marLeft w:val="0"/>
      <w:marRight w:val="0"/>
      <w:marTop w:val="0"/>
      <w:marBottom w:val="0"/>
      <w:divBdr>
        <w:top w:val="none" w:sz="0" w:space="0" w:color="auto"/>
        <w:left w:val="none" w:sz="0" w:space="0" w:color="auto"/>
        <w:bottom w:val="none" w:sz="0" w:space="0" w:color="auto"/>
        <w:right w:val="none" w:sz="0" w:space="0" w:color="auto"/>
      </w:divBdr>
    </w:div>
    <w:div w:id="1645503456">
      <w:bodyDiv w:val="1"/>
      <w:marLeft w:val="0"/>
      <w:marRight w:val="0"/>
      <w:marTop w:val="0"/>
      <w:marBottom w:val="0"/>
      <w:divBdr>
        <w:top w:val="none" w:sz="0" w:space="0" w:color="auto"/>
        <w:left w:val="none" w:sz="0" w:space="0" w:color="auto"/>
        <w:bottom w:val="none" w:sz="0" w:space="0" w:color="auto"/>
        <w:right w:val="none" w:sz="0" w:space="0" w:color="auto"/>
      </w:divBdr>
    </w:div>
    <w:div w:id="1645618307">
      <w:bodyDiv w:val="1"/>
      <w:marLeft w:val="0"/>
      <w:marRight w:val="0"/>
      <w:marTop w:val="0"/>
      <w:marBottom w:val="0"/>
      <w:divBdr>
        <w:top w:val="none" w:sz="0" w:space="0" w:color="auto"/>
        <w:left w:val="none" w:sz="0" w:space="0" w:color="auto"/>
        <w:bottom w:val="none" w:sz="0" w:space="0" w:color="auto"/>
        <w:right w:val="none" w:sz="0" w:space="0" w:color="auto"/>
      </w:divBdr>
    </w:div>
    <w:div w:id="1645693612">
      <w:bodyDiv w:val="1"/>
      <w:marLeft w:val="0"/>
      <w:marRight w:val="0"/>
      <w:marTop w:val="0"/>
      <w:marBottom w:val="0"/>
      <w:divBdr>
        <w:top w:val="none" w:sz="0" w:space="0" w:color="auto"/>
        <w:left w:val="none" w:sz="0" w:space="0" w:color="auto"/>
        <w:bottom w:val="none" w:sz="0" w:space="0" w:color="auto"/>
        <w:right w:val="none" w:sz="0" w:space="0" w:color="auto"/>
      </w:divBdr>
    </w:div>
    <w:div w:id="1645742290">
      <w:bodyDiv w:val="1"/>
      <w:marLeft w:val="0"/>
      <w:marRight w:val="0"/>
      <w:marTop w:val="0"/>
      <w:marBottom w:val="0"/>
      <w:divBdr>
        <w:top w:val="none" w:sz="0" w:space="0" w:color="auto"/>
        <w:left w:val="none" w:sz="0" w:space="0" w:color="auto"/>
        <w:bottom w:val="none" w:sz="0" w:space="0" w:color="auto"/>
        <w:right w:val="none" w:sz="0" w:space="0" w:color="auto"/>
      </w:divBdr>
    </w:div>
    <w:div w:id="1645810642">
      <w:bodyDiv w:val="1"/>
      <w:marLeft w:val="0"/>
      <w:marRight w:val="0"/>
      <w:marTop w:val="0"/>
      <w:marBottom w:val="0"/>
      <w:divBdr>
        <w:top w:val="none" w:sz="0" w:space="0" w:color="auto"/>
        <w:left w:val="none" w:sz="0" w:space="0" w:color="auto"/>
        <w:bottom w:val="none" w:sz="0" w:space="0" w:color="auto"/>
        <w:right w:val="none" w:sz="0" w:space="0" w:color="auto"/>
      </w:divBdr>
    </w:div>
    <w:div w:id="1645890554">
      <w:bodyDiv w:val="1"/>
      <w:marLeft w:val="0"/>
      <w:marRight w:val="0"/>
      <w:marTop w:val="0"/>
      <w:marBottom w:val="0"/>
      <w:divBdr>
        <w:top w:val="none" w:sz="0" w:space="0" w:color="auto"/>
        <w:left w:val="none" w:sz="0" w:space="0" w:color="auto"/>
        <w:bottom w:val="none" w:sz="0" w:space="0" w:color="auto"/>
        <w:right w:val="none" w:sz="0" w:space="0" w:color="auto"/>
      </w:divBdr>
    </w:div>
    <w:div w:id="1646006222">
      <w:bodyDiv w:val="1"/>
      <w:marLeft w:val="0"/>
      <w:marRight w:val="0"/>
      <w:marTop w:val="0"/>
      <w:marBottom w:val="0"/>
      <w:divBdr>
        <w:top w:val="none" w:sz="0" w:space="0" w:color="auto"/>
        <w:left w:val="none" w:sz="0" w:space="0" w:color="auto"/>
        <w:bottom w:val="none" w:sz="0" w:space="0" w:color="auto"/>
        <w:right w:val="none" w:sz="0" w:space="0" w:color="auto"/>
      </w:divBdr>
    </w:div>
    <w:div w:id="1646082001">
      <w:bodyDiv w:val="1"/>
      <w:marLeft w:val="0"/>
      <w:marRight w:val="0"/>
      <w:marTop w:val="0"/>
      <w:marBottom w:val="0"/>
      <w:divBdr>
        <w:top w:val="none" w:sz="0" w:space="0" w:color="auto"/>
        <w:left w:val="none" w:sz="0" w:space="0" w:color="auto"/>
        <w:bottom w:val="none" w:sz="0" w:space="0" w:color="auto"/>
        <w:right w:val="none" w:sz="0" w:space="0" w:color="auto"/>
      </w:divBdr>
    </w:div>
    <w:div w:id="1646206333">
      <w:bodyDiv w:val="1"/>
      <w:marLeft w:val="0"/>
      <w:marRight w:val="0"/>
      <w:marTop w:val="0"/>
      <w:marBottom w:val="0"/>
      <w:divBdr>
        <w:top w:val="none" w:sz="0" w:space="0" w:color="auto"/>
        <w:left w:val="none" w:sz="0" w:space="0" w:color="auto"/>
        <w:bottom w:val="none" w:sz="0" w:space="0" w:color="auto"/>
        <w:right w:val="none" w:sz="0" w:space="0" w:color="auto"/>
      </w:divBdr>
    </w:div>
    <w:div w:id="1646272333">
      <w:bodyDiv w:val="1"/>
      <w:marLeft w:val="0"/>
      <w:marRight w:val="0"/>
      <w:marTop w:val="0"/>
      <w:marBottom w:val="0"/>
      <w:divBdr>
        <w:top w:val="none" w:sz="0" w:space="0" w:color="auto"/>
        <w:left w:val="none" w:sz="0" w:space="0" w:color="auto"/>
        <w:bottom w:val="none" w:sz="0" w:space="0" w:color="auto"/>
        <w:right w:val="none" w:sz="0" w:space="0" w:color="auto"/>
      </w:divBdr>
    </w:div>
    <w:div w:id="1646277774">
      <w:bodyDiv w:val="1"/>
      <w:marLeft w:val="0"/>
      <w:marRight w:val="0"/>
      <w:marTop w:val="0"/>
      <w:marBottom w:val="0"/>
      <w:divBdr>
        <w:top w:val="none" w:sz="0" w:space="0" w:color="auto"/>
        <w:left w:val="none" w:sz="0" w:space="0" w:color="auto"/>
        <w:bottom w:val="none" w:sz="0" w:space="0" w:color="auto"/>
        <w:right w:val="none" w:sz="0" w:space="0" w:color="auto"/>
      </w:divBdr>
    </w:div>
    <w:div w:id="1646355848">
      <w:bodyDiv w:val="1"/>
      <w:marLeft w:val="0"/>
      <w:marRight w:val="0"/>
      <w:marTop w:val="0"/>
      <w:marBottom w:val="0"/>
      <w:divBdr>
        <w:top w:val="none" w:sz="0" w:space="0" w:color="auto"/>
        <w:left w:val="none" w:sz="0" w:space="0" w:color="auto"/>
        <w:bottom w:val="none" w:sz="0" w:space="0" w:color="auto"/>
        <w:right w:val="none" w:sz="0" w:space="0" w:color="auto"/>
      </w:divBdr>
    </w:div>
    <w:div w:id="1646397209">
      <w:bodyDiv w:val="1"/>
      <w:marLeft w:val="0"/>
      <w:marRight w:val="0"/>
      <w:marTop w:val="0"/>
      <w:marBottom w:val="0"/>
      <w:divBdr>
        <w:top w:val="none" w:sz="0" w:space="0" w:color="auto"/>
        <w:left w:val="none" w:sz="0" w:space="0" w:color="auto"/>
        <w:bottom w:val="none" w:sz="0" w:space="0" w:color="auto"/>
        <w:right w:val="none" w:sz="0" w:space="0" w:color="auto"/>
      </w:divBdr>
    </w:div>
    <w:div w:id="1646658673">
      <w:bodyDiv w:val="1"/>
      <w:marLeft w:val="0"/>
      <w:marRight w:val="0"/>
      <w:marTop w:val="0"/>
      <w:marBottom w:val="0"/>
      <w:divBdr>
        <w:top w:val="none" w:sz="0" w:space="0" w:color="auto"/>
        <w:left w:val="none" w:sz="0" w:space="0" w:color="auto"/>
        <w:bottom w:val="none" w:sz="0" w:space="0" w:color="auto"/>
        <w:right w:val="none" w:sz="0" w:space="0" w:color="auto"/>
      </w:divBdr>
    </w:div>
    <w:div w:id="1646810359">
      <w:bodyDiv w:val="1"/>
      <w:marLeft w:val="0"/>
      <w:marRight w:val="0"/>
      <w:marTop w:val="0"/>
      <w:marBottom w:val="0"/>
      <w:divBdr>
        <w:top w:val="none" w:sz="0" w:space="0" w:color="auto"/>
        <w:left w:val="none" w:sz="0" w:space="0" w:color="auto"/>
        <w:bottom w:val="none" w:sz="0" w:space="0" w:color="auto"/>
        <w:right w:val="none" w:sz="0" w:space="0" w:color="auto"/>
      </w:divBdr>
    </w:div>
    <w:div w:id="1646931283">
      <w:bodyDiv w:val="1"/>
      <w:marLeft w:val="0"/>
      <w:marRight w:val="0"/>
      <w:marTop w:val="0"/>
      <w:marBottom w:val="0"/>
      <w:divBdr>
        <w:top w:val="none" w:sz="0" w:space="0" w:color="auto"/>
        <w:left w:val="none" w:sz="0" w:space="0" w:color="auto"/>
        <w:bottom w:val="none" w:sz="0" w:space="0" w:color="auto"/>
        <w:right w:val="none" w:sz="0" w:space="0" w:color="auto"/>
      </w:divBdr>
    </w:div>
    <w:div w:id="1646931863">
      <w:bodyDiv w:val="1"/>
      <w:marLeft w:val="0"/>
      <w:marRight w:val="0"/>
      <w:marTop w:val="0"/>
      <w:marBottom w:val="0"/>
      <w:divBdr>
        <w:top w:val="none" w:sz="0" w:space="0" w:color="auto"/>
        <w:left w:val="none" w:sz="0" w:space="0" w:color="auto"/>
        <w:bottom w:val="none" w:sz="0" w:space="0" w:color="auto"/>
        <w:right w:val="none" w:sz="0" w:space="0" w:color="auto"/>
      </w:divBdr>
    </w:div>
    <w:div w:id="1647080201">
      <w:bodyDiv w:val="1"/>
      <w:marLeft w:val="0"/>
      <w:marRight w:val="0"/>
      <w:marTop w:val="0"/>
      <w:marBottom w:val="0"/>
      <w:divBdr>
        <w:top w:val="none" w:sz="0" w:space="0" w:color="auto"/>
        <w:left w:val="none" w:sz="0" w:space="0" w:color="auto"/>
        <w:bottom w:val="none" w:sz="0" w:space="0" w:color="auto"/>
        <w:right w:val="none" w:sz="0" w:space="0" w:color="auto"/>
      </w:divBdr>
    </w:div>
    <w:div w:id="1647123071">
      <w:bodyDiv w:val="1"/>
      <w:marLeft w:val="0"/>
      <w:marRight w:val="0"/>
      <w:marTop w:val="0"/>
      <w:marBottom w:val="0"/>
      <w:divBdr>
        <w:top w:val="none" w:sz="0" w:space="0" w:color="auto"/>
        <w:left w:val="none" w:sz="0" w:space="0" w:color="auto"/>
        <w:bottom w:val="none" w:sz="0" w:space="0" w:color="auto"/>
        <w:right w:val="none" w:sz="0" w:space="0" w:color="auto"/>
      </w:divBdr>
    </w:div>
    <w:div w:id="1647273737">
      <w:bodyDiv w:val="1"/>
      <w:marLeft w:val="0"/>
      <w:marRight w:val="0"/>
      <w:marTop w:val="0"/>
      <w:marBottom w:val="0"/>
      <w:divBdr>
        <w:top w:val="none" w:sz="0" w:space="0" w:color="auto"/>
        <w:left w:val="none" w:sz="0" w:space="0" w:color="auto"/>
        <w:bottom w:val="none" w:sz="0" w:space="0" w:color="auto"/>
        <w:right w:val="none" w:sz="0" w:space="0" w:color="auto"/>
      </w:divBdr>
    </w:div>
    <w:div w:id="1647275579">
      <w:bodyDiv w:val="1"/>
      <w:marLeft w:val="0"/>
      <w:marRight w:val="0"/>
      <w:marTop w:val="0"/>
      <w:marBottom w:val="0"/>
      <w:divBdr>
        <w:top w:val="none" w:sz="0" w:space="0" w:color="auto"/>
        <w:left w:val="none" w:sz="0" w:space="0" w:color="auto"/>
        <w:bottom w:val="none" w:sz="0" w:space="0" w:color="auto"/>
        <w:right w:val="none" w:sz="0" w:space="0" w:color="auto"/>
      </w:divBdr>
    </w:div>
    <w:div w:id="1647470124">
      <w:bodyDiv w:val="1"/>
      <w:marLeft w:val="0"/>
      <w:marRight w:val="0"/>
      <w:marTop w:val="0"/>
      <w:marBottom w:val="0"/>
      <w:divBdr>
        <w:top w:val="none" w:sz="0" w:space="0" w:color="auto"/>
        <w:left w:val="none" w:sz="0" w:space="0" w:color="auto"/>
        <w:bottom w:val="none" w:sz="0" w:space="0" w:color="auto"/>
        <w:right w:val="none" w:sz="0" w:space="0" w:color="auto"/>
      </w:divBdr>
    </w:div>
    <w:div w:id="1647470608">
      <w:bodyDiv w:val="1"/>
      <w:marLeft w:val="0"/>
      <w:marRight w:val="0"/>
      <w:marTop w:val="0"/>
      <w:marBottom w:val="0"/>
      <w:divBdr>
        <w:top w:val="none" w:sz="0" w:space="0" w:color="auto"/>
        <w:left w:val="none" w:sz="0" w:space="0" w:color="auto"/>
        <w:bottom w:val="none" w:sz="0" w:space="0" w:color="auto"/>
        <w:right w:val="none" w:sz="0" w:space="0" w:color="auto"/>
      </w:divBdr>
    </w:div>
    <w:div w:id="1647591923">
      <w:bodyDiv w:val="1"/>
      <w:marLeft w:val="0"/>
      <w:marRight w:val="0"/>
      <w:marTop w:val="0"/>
      <w:marBottom w:val="0"/>
      <w:divBdr>
        <w:top w:val="none" w:sz="0" w:space="0" w:color="auto"/>
        <w:left w:val="none" w:sz="0" w:space="0" w:color="auto"/>
        <w:bottom w:val="none" w:sz="0" w:space="0" w:color="auto"/>
        <w:right w:val="none" w:sz="0" w:space="0" w:color="auto"/>
      </w:divBdr>
    </w:div>
    <w:div w:id="1647663224">
      <w:bodyDiv w:val="1"/>
      <w:marLeft w:val="0"/>
      <w:marRight w:val="0"/>
      <w:marTop w:val="0"/>
      <w:marBottom w:val="0"/>
      <w:divBdr>
        <w:top w:val="none" w:sz="0" w:space="0" w:color="auto"/>
        <w:left w:val="none" w:sz="0" w:space="0" w:color="auto"/>
        <w:bottom w:val="none" w:sz="0" w:space="0" w:color="auto"/>
        <w:right w:val="none" w:sz="0" w:space="0" w:color="auto"/>
      </w:divBdr>
    </w:div>
    <w:div w:id="1647737562">
      <w:bodyDiv w:val="1"/>
      <w:marLeft w:val="0"/>
      <w:marRight w:val="0"/>
      <w:marTop w:val="0"/>
      <w:marBottom w:val="0"/>
      <w:divBdr>
        <w:top w:val="none" w:sz="0" w:space="0" w:color="auto"/>
        <w:left w:val="none" w:sz="0" w:space="0" w:color="auto"/>
        <w:bottom w:val="none" w:sz="0" w:space="0" w:color="auto"/>
        <w:right w:val="none" w:sz="0" w:space="0" w:color="auto"/>
      </w:divBdr>
    </w:div>
    <w:div w:id="1647778390">
      <w:bodyDiv w:val="1"/>
      <w:marLeft w:val="0"/>
      <w:marRight w:val="0"/>
      <w:marTop w:val="0"/>
      <w:marBottom w:val="0"/>
      <w:divBdr>
        <w:top w:val="none" w:sz="0" w:space="0" w:color="auto"/>
        <w:left w:val="none" w:sz="0" w:space="0" w:color="auto"/>
        <w:bottom w:val="none" w:sz="0" w:space="0" w:color="auto"/>
        <w:right w:val="none" w:sz="0" w:space="0" w:color="auto"/>
      </w:divBdr>
    </w:div>
    <w:div w:id="1647854969">
      <w:bodyDiv w:val="1"/>
      <w:marLeft w:val="0"/>
      <w:marRight w:val="0"/>
      <w:marTop w:val="0"/>
      <w:marBottom w:val="0"/>
      <w:divBdr>
        <w:top w:val="none" w:sz="0" w:space="0" w:color="auto"/>
        <w:left w:val="none" w:sz="0" w:space="0" w:color="auto"/>
        <w:bottom w:val="none" w:sz="0" w:space="0" w:color="auto"/>
        <w:right w:val="none" w:sz="0" w:space="0" w:color="auto"/>
      </w:divBdr>
    </w:div>
    <w:div w:id="1648362234">
      <w:bodyDiv w:val="1"/>
      <w:marLeft w:val="0"/>
      <w:marRight w:val="0"/>
      <w:marTop w:val="0"/>
      <w:marBottom w:val="0"/>
      <w:divBdr>
        <w:top w:val="none" w:sz="0" w:space="0" w:color="auto"/>
        <w:left w:val="none" w:sz="0" w:space="0" w:color="auto"/>
        <w:bottom w:val="none" w:sz="0" w:space="0" w:color="auto"/>
        <w:right w:val="none" w:sz="0" w:space="0" w:color="auto"/>
      </w:divBdr>
    </w:div>
    <w:div w:id="1648390367">
      <w:bodyDiv w:val="1"/>
      <w:marLeft w:val="0"/>
      <w:marRight w:val="0"/>
      <w:marTop w:val="0"/>
      <w:marBottom w:val="0"/>
      <w:divBdr>
        <w:top w:val="none" w:sz="0" w:space="0" w:color="auto"/>
        <w:left w:val="none" w:sz="0" w:space="0" w:color="auto"/>
        <w:bottom w:val="none" w:sz="0" w:space="0" w:color="auto"/>
        <w:right w:val="none" w:sz="0" w:space="0" w:color="auto"/>
      </w:divBdr>
    </w:div>
    <w:div w:id="1648513277">
      <w:bodyDiv w:val="1"/>
      <w:marLeft w:val="0"/>
      <w:marRight w:val="0"/>
      <w:marTop w:val="0"/>
      <w:marBottom w:val="0"/>
      <w:divBdr>
        <w:top w:val="none" w:sz="0" w:space="0" w:color="auto"/>
        <w:left w:val="none" w:sz="0" w:space="0" w:color="auto"/>
        <w:bottom w:val="none" w:sz="0" w:space="0" w:color="auto"/>
        <w:right w:val="none" w:sz="0" w:space="0" w:color="auto"/>
      </w:divBdr>
    </w:div>
    <w:div w:id="1648582018">
      <w:bodyDiv w:val="1"/>
      <w:marLeft w:val="0"/>
      <w:marRight w:val="0"/>
      <w:marTop w:val="0"/>
      <w:marBottom w:val="0"/>
      <w:divBdr>
        <w:top w:val="none" w:sz="0" w:space="0" w:color="auto"/>
        <w:left w:val="none" w:sz="0" w:space="0" w:color="auto"/>
        <w:bottom w:val="none" w:sz="0" w:space="0" w:color="auto"/>
        <w:right w:val="none" w:sz="0" w:space="0" w:color="auto"/>
      </w:divBdr>
    </w:div>
    <w:div w:id="1648630121">
      <w:bodyDiv w:val="1"/>
      <w:marLeft w:val="0"/>
      <w:marRight w:val="0"/>
      <w:marTop w:val="0"/>
      <w:marBottom w:val="0"/>
      <w:divBdr>
        <w:top w:val="none" w:sz="0" w:space="0" w:color="auto"/>
        <w:left w:val="none" w:sz="0" w:space="0" w:color="auto"/>
        <w:bottom w:val="none" w:sz="0" w:space="0" w:color="auto"/>
        <w:right w:val="none" w:sz="0" w:space="0" w:color="auto"/>
      </w:divBdr>
    </w:div>
    <w:div w:id="1648701313">
      <w:bodyDiv w:val="1"/>
      <w:marLeft w:val="0"/>
      <w:marRight w:val="0"/>
      <w:marTop w:val="0"/>
      <w:marBottom w:val="0"/>
      <w:divBdr>
        <w:top w:val="none" w:sz="0" w:space="0" w:color="auto"/>
        <w:left w:val="none" w:sz="0" w:space="0" w:color="auto"/>
        <w:bottom w:val="none" w:sz="0" w:space="0" w:color="auto"/>
        <w:right w:val="none" w:sz="0" w:space="0" w:color="auto"/>
      </w:divBdr>
    </w:div>
    <w:div w:id="1648709446">
      <w:bodyDiv w:val="1"/>
      <w:marLeft w:val="0"/>
      <w:marRight w:val="0"/>
      <w:marTop w:val="0"/>
      <w:marBottom w:val="0"/>
      <w:divBdr>
        <w:top w:val="none" w:sz="0" w:space="0" w:color="auto"/>
        <w:left w:val="none" w:sz="0" w:space="0" w:color="auto"/>
        <w:bottom w:val="none" w:sz="0" w:space="0" w:color="auto"/>
        <w:right w:val="none" w:sz="0" w:space="0" w:color="auto"/>
      </w:divBdr>
    </w:div>
    <w:div w:id="1648852794">
      <w:bodyDiv w:val="1"/>
      <w:marLeft w:val="0"/>
      <w:marRight w:val="0"/>
      <w:marTop w:val="0"/>
      <w:marBottom w:val="0"/>
      <w:divBdr>
        <w:top w:val="none" w:sz="0" w:space="0" w:color="auto"/>
        <w:left w:val="none" w:sz="0" w:space="0" w:color="auto"/>
        <w:bottom w:val="none" w:sz="0" w:space="0" w:color="auto"/>
        <w:right w:val="none" w:sz="0" w:space="0" w:color="auto"/>
      </w:divBdr>
    </w:div>
    <w:div w:id="1648895772">
      <w:bodyDiv w:val="1"/>
      <w:marLeft w:val="0"/>
      <w:marRight w:val="0"/>
      <w:marTop w:val="0"/>
      <w:marBottom w:val="0"/>
      <w:divBdr>
        <w:top w:val="none" w:sz="0" w:space="0" w:color="auto"/>
        <w:left w:val="none" w:sz="0" w:space="0" w:color="auto"/>
        <w:bottom w:val="none" w:sz="0" w:space="0" w:color="auto"/>
        <w:right w:val="none" w:sz="0" w:space="0" w:color="auto"/>
      </w:divBdr>
    </w:div>
    <w:div w:id="1648896565">
      <w:bodyDiv w:val="1"/>
      <w:marLeft w:val="0"/>
      <w:marRight w:val="0"/>
      <w:marTop w:val="0"/>
      <w:marBottom w:val="0"/>
      <w:divBdr>
        <w:top w:val="none" w:sz="0" w:space="0" w:color="auto"/>
        <w:left w:val="none" w:sz="0" w:space="0" w:color="auto"/>
        <w:bottom w:val="none" w:sz="0" w:space="0" w:color="auto"/>
        <w:right w:val="none" w:sz="0" w:space="0" w:color="auto"/>
      </w:divBdr>
    </w:div>
    <w:div w:id="1648902094">
      <w:bodyDiv w:val="1"/>
      <w:marLeft w:val="0"/>
      <w:marRight w:val="0"/>
      <w:marTop w:val="0"/>
      <w:marBottom w:val="0"/>
      <w:divBdr>
        <w:top w:val="none" w:sz="0" w:space="0" w:color="auto"/>
        <w:left w:val="none" w:sz="0" w:space="0" w:color="auto"/>
        <w:bottom w:val="none" w:sz="0" w:space="0" w:color="auto"/>
        <w:right w:val="none" w:sz="0" w:space="0" w:color="auto"/>
      </w:divBdr>
    </w:div>
    <w:div w:id="1649045756">
      <w:bodyDiv w:val="1"/>
      <w:marLeft w:val="0"/>
      <w:marRight w:val="0"/>
      <w:marTop w:val="0"/>
      <w:marBottom w:val="0"/>
      <w:divBdr>
        <w:top w:val="none" w:sz="0" w:space="0" w:color="auto"/>
        <w:left w:val="none" w:sz="0" w:space="0" w:color="auto"/>
        <w:bottom w:val="none" w:sz="0" w:space="0" w:color="auto"/>
        <w:right w:val="none" w:sz="0" w:space="0" w:color="auto"/>
      </w:divBdr>
    </w:div>
    <w:div w:id="1649164277">
      <w:bodyDiv w:val="1"/>
      <w:marLeft w:val="0"/>
      <w:marRight w:val="0"/>
      <w:marTop w:val="0"/>
      <w:marBottom w:val="0"/>
      <w:divBdr>
        <w:top w:val="none" w:sz="0" w:space="0" w:color="auto"/>
        <w:left w:val="none" w:sz="0" w:space="0" w:color="auto"/>
        <w:bottom w:val="none" w:sz="0" w:space="0" w:color="auto"/>
        <w:right w:val="none" w:sz="0" w:space="0" w:color="auto"/>
      </w:divBdr>
    </w:div>
    <w:div w:id="1649165983">
      <w:bodyDiv w:val="1"/>
      <w:marLeft w:val="0"/>
      <w:marRight w:val="0"/>
      <w:marTop w:val="0"/>
      <w:marBottom w:val="0"/>
      <w:divBdr>
        <w:top w:val="none" w:sz="0" w:space="0" w:color="auto"/>
        <w:left w:val="none" w:sz="0" w:space="0" w:color="auto"/>
        <w:bottom w:val="none" w:sz="0" w:space="0" w:color="auto"/>
        <w:right w:val="none" w:sz="0" w:space="0" w:color="auto"/>
      </w:divBdr>
    </w:div>
    <w:div w:id="1649363119">
      <w:bodyDiv w:val="1"/>
      <w:marLeft w:val="0"/>
      <w:marRight w:val="0"/>
      <w:marTop w:val="0"/>
      <w:marBottom w:val="0"/>
      <w:divBdr>
        <w:top w:val="none" w:sz="0" w:space="0" w:color="auto"/>
        <w:left w:val="none" w:sz="0" w:space="0" w:color="auto"/>
        <w:bottom w:val="none" w:sz="0" w:space="0" w:color="auto"/>
        <w:right w:val="none" w:sz="0" w:space="0" w:color="auto"/>
      </w:divBdr>
    </w:div>
    <w:div w:id="1649432996">
      <w:bodyDiv w:val="1"/>
      <w:marLeft w:val="0"/>
      <w:marRight w:val="0"/>
      <w:marTop w:val="0"/>
      <w:marBottom w:val="0"/>
      <w:divBdr>
        <w:top w:val="none" w:sz="0" w:space="0" w:color="auto"/>
        <w:left w:val="none" w:sz="0" w:space="0" w:color="auto"/>
        <w:bottom w:val="none" w:sz="0" w:space="0" w:color="auto"/>
        <w:right w:val="none" w:sz="0" w:space="0" w:color="auto"/>
      </w:divBdr>
    </w:div>
    <w:div w:id="1649507806">
      <w:bodyDiv w:val="1"/>
      <w:marLeft w:val="0"/>
      <w:marRight w:val="0"/>
      <w:marTop w:val="0"/>
      <w:marBottom w:val="0"/>
      <w:divBdr>
        <w:top w:val="none" w:sz="0" w:space="0" w:color="auto"/>
        <w:left w:val="none" w:sz="0" w:space="0" w:color="auto"/>
        <w:bottom w:val="none" w:sz="0" w:space="0" w:color="auto"/>
        <w:right w:val="none" w:sz="0" w:space="0" w:color="auto"/>
      </w:divBdr>
    </w:div>
    <w:div w:id="1649628003">
      <w:bodyDiv w:val="1"/>
      <w:marLeft w:val="0"/>
      <w:marRight w:val="0"/>
      <w:marTop w:val="0"/>
      <w:marBottom w:val="0"/>
      <w:divBdr>
        <w:top w:val="none" w:sz="0" w:space="0" w:color="auto"/>
        <w:left w:val="none" w:sz="0" w:space="0" w:color="auto"/>
        <w:bottom w:val="none" w:sz="0" w:space="0" w:color="auto"/>
        <w:right w:val="none" w:sz="0" w:space="0" w:color="auto"/>
      </w:divBdr>
    </w:div>
    <w:div w:id="1649746316">
      <w:bodyDiv w:val="1"/>
      <w:marLeft w:val="0"/>
      <w:marRight w:val="0"/>
      <w:marTop w:val="0"/>
      <w:marBottom w:val="0"/>
      <w:divBdr>
        <w:top w:val="none" w:sz="0" w:space="0" w:color="auto"/>
        <w:left w:val="none" w:sz="0" w:space="0" w:color="auto"/>
        <w:bottom w:val="none" w:sz="0" w:space="0" w:color="auto"/>
        <w:right w:val="none" w:sz="0" w:space="0" w:color="auto"/>
      </w:divBdr>
    </w:div>
    <w:div w:id="1649825003">
      <w:bodyDiv w:val="1"/>
      <w:marLeft w:val="0"/>
      <w:marRight w:val="0"/>
      <w:marTop w:val="0"/>
      <w:marBottom w:val="0"/>
      <w:divBdr>
        <w:top w:val="none" w:sz="0" w:space="0" w:color="auto"/>
        <w:left w:val="none" w:sz="0" w:space="0" w:color="auto"/>
        <w:bottom w:val="none" w:sz="0" w:space="0" w:color="auto"/>
        <w:right w:val="none" w:sz="0" w:space="0" w:color="auto"/>
      </w:divBdr>
    </w:div>
    <w:div w:id="1650136350">
      <w:bodyDiv w:val="1"/>
      <w:marLeft w:val="0"/>
      <w:marRight w:val="0"/>
      <w:marTop w:val="0"/>
      <w:marBottom w:val="0"/>
      <w:divBdr>
        <w:top w:val="none" w:sz="0" w:space="0" w:color="auto"/>
        <w:left w:val="none" w:sz="0" w:space="0" w:color="auto"/>
        <w:bottom w:val="none" w:sz="0" w:space="0" w:color="auto"/>
        <w:right w:val="none" w:sz="0" w:space="0" w:color="auto"/>
      </w:divBdr>
    </w:div>
    <w:div w:id="1650401615">
      <w:bodyDiv w:val="1"/>
      <w:marLeft w:val="0"/>
      <w:marRight w:val="0"/>
      <w:marTop w:val="0"/>
      <w:marBottom w:val="0"/>
      <w:divBdr>
        <w:top w:val="none" w:sz="0" w:space="0" w:color="auto"/>
        <w:left w:val="none" w:sz="0" w:space="0" w:color="auto"/>
        <w:bottom w:val="none" w:sz="0" w:space="0" w:color="auto"/>
        <w:right w:val="none" w:sz="0" w:space="0" w:color="auto"/>
      </w:divBdr>
    </w:div>
    <w:div w:id="1650402760">
      <w:bodyDiv w:val="1"/>
      <w:marLeft w:val="0"/>
      <w:marRight w:val="0"/>
      <w:marTop w:val="0"/>
      <w:marBottom w:val="0"/>
      <w:divBdr>
        <w:top w:val="none" w:sz="0" w:space="0" w:color="auto"/>
        <w:left w:val="none" w:sz="0" w:space="0" w:color="auto"/>
        <w:bottom w:val="none" w:sz="0" w:space="0" w:color="auto"/>
        <w:right w:val="none" w:sz="0" w:space="0" w:color="auto"/>
      </w:divBdr>
    </w:div>
    <w:div w:id="1650406298">
      <w:bodyDiv w:val="1"/>
      <w:marLeft w:val="0"/>
      <w:marRight w:val="0"/>
      <w:marTop w:val="0"/>
      <w:marBottom w:val="0"/>
      <w:divBdr>
        <w:top w:val="none" w:sz="0" w:space="0" w:color="auto"/>
        <w:left w:val="none" w:sz="0" w:space="0" w:color="auto"/>
        <w:bottom w:val="none" w:sz="0" w:space="0" w:color="auto"/>
        <w:right w:val="none" w:sz="0" w:space="0" w:color="auto"/>
      </w:divBdr>
    </w:div>
    <w:div w:id="1650474883">
      <w:bodyDiv w:val="1"/>
      <w:marLeft w:val="0"/>
      <w:marRight w:val="0"/>
      <w:marTop w:val="0"/>
      <w:marBottom w:val="0"/>
      <w:divBdr>
        <w:top w:val="none" w:sz="0" w:space="0" w:color="auto"/>
        <w:left w:val="none" w:sz="0" w:space="0" w:color="auto"/>
        <w:bottom w:val="none" w:sz="0" w:space="0" w:color="auto"/>
        <w:right w:val="none" w:sz="0" w:space="0" w:color="auto"/>
      </w:divBdr>
    </w:div>
    <w:div w:id="1650478320">
      <w:bodyDiv w:val="1"/>
      <w:marLeft w:val="0"/>
      <w:marRight w:val="0"/>
      <w:marTop w:val="0"/>
      <w:marBottom w:val="0"/>
      <w:divBdr>
        <w:top w:val="none" w:sz="0" w:space="0" w:color="auto"/>
        <w:left w:val="none" w:sz="0" w:space="0" w:color="auto"/>
        <w:bottom w:val="none" w:sz="0" w:space="0" w:color="auto"/>
        <w:right w:val="none" w:sz="0" w:space="0" w:color="auto"/>
      </w:divBdr>
    </w:div>
    <w:div w:id="1650594360">
      <w:bodyDiv w:val="1"/>
      <w:marLeft w:val="0"/>
      <w:marRight w:val="0"/>
      <w:marTop w:val="0"/>
      <w:marBottom w:val="0"/>
      <w:divBdr>
        <w:top w:val="none" w:sz="0" w:space="0" w:color="auto"/>
        <w:left w:val="none" w:sz="0" w:space="0" w:color="auto"/>
        <w:bottom w:val="none" w:sz="0" w:space="0" w:color="auto"/>
        <w:right w:val="none" w:sz="0" w:space="0" w:color="auto"/>
      </w:divBdr>
    </w:div>
    <w:div w:id="1650598102">
      <w:bodyDiv w:val="1"/>
      <w:marLeft w:val="0"/>
      <w:marRight w:val="0"/>
      <w:marTop w:val="0"/>
      <w:marBottom w:val="0"/>
      <w:divBdr>
        <w:top w:val="none" w:sz="0" w:space="0" w:color="auto"/>
        <w:left w:val="none" w:sz="0" w:space="0" w:color="auto"/>
        <w:bottom w:val="none" w:sz="0" w:space="0" w:color="auto"/>
        <w:right w:val="none" w:sz="0" w:space="0" w:color="auto"/>
      </w:divBdr>
    </w:div>
    <w:div w:id="1650743413">
      <w:bodyDiv w:val="1"/>
      <w:marLeft w:val="0"/>
      <w:marRight w:val="0"/>
      <w:marTop w:val="0"/>
      <w:marBottom w:val="0"/>
      <w:divBdr>
        <w:top w:val="none" w:sz="0" w:space="0" w:color="auto"/>
        <w:left w:val="none" w:sz="0" w:space="0" w:color="auto"/>
        <w:bottom w:val="none" w:sz="0" w:space="0" w:color="auto"/>
        <w:right w:val="none" w:sz="0" w:space="0" w:color="auto"/>
      </w:divBdr>
    </w:div>
    <w:div w:id="1650790354">
      <w:bodyDiv w:val="1"/>
      <w:marLeft w:val="0"/>
      <w:marRight w:val="0"/>
      <w:marTop w:val="0"/>
      <w:marBottom w:val="0"/>
      <w:divBdr>
        <w:top w:val="none" w:sz="0" w:space="0" w:color="auto"/>
        <w:left w:val="none" w:sz="0" w:space="0" w:color="auto"/>
        <w:bottom w:val="none" w:sz="0" w:space="0" w:color="auto"/>
        <w:right w:val="none" w:sz="0" w:space="0" w:color="auto"/>
      </w:divBdr>
    </w:div>
    <w:div w:id="1650861084">
      <w:bodyDiv w:val="1"/>
      <w:marLeft w:val="0"/>
      <w:marRight w:val="0"/>
      <w:marTop w:val="0"/>
      <w:marBottom w:val="0"/>
      <w:divBdr>
        <w:top w:val="none" w:sz="0" w:space="0" w:color="auto"/>
        <w:left w:val="none" w:sz="0" w:space="0" w:color="auto"/>
        <w:bottom w:val="none" w:sz="0" w:space="0" w:color="auto"/>
        <w:right w:val="none" w:sz="0" w:space="0" w:color="auto"/>
      </w:divBdr>
    </w:div>
    <w:div w:id="1650868177">
      <w:bodyDiv w:val="1"/>
      <w:marLeft w:val="0"/>
      <w:marRight w:val="0"/>
      <w:marTop w:val="0"/>
      <w:marBottom w:val="0"/>
      <w:divBdr>
        <w:top w:val="none" w:sz="0" w:space="0" w:color="auto"/>
        <w:left w:val="none" w:sz="0" w:space="0" w:color="auto"/>
        <w:bottom w:val="none" w:sz="0" w:space="0" w:color="auto"/>
        <w:right w:val="none" w:sz="0" w:space="0" w:color="auto"/>
      </w:divBdr>
    </w:div>
    <w:div w:id="1650943387">
      <w:bodyDiv w:val="1"/>
      <w:marLeft w:val="0"/>
      <w:marRight w:val="0"/>
      <w:marTop w:val="0"/>
      <w:marBottom w:val="0"/>
      <w:divBdr>
        <w:top w:val="none" w:sz="0" w:space="0" w:color="auto"/>
        <w:left w:val="none" w:sz="0" w:space="0" w:color="auto"/>
        <w:bottom w:val="none" w:sz="0" w:space="0" w:color="auto"/>
        <w:right w:val="none" w:sz="0" w:space="0" w:color="auto"/>
      </w:divBdr>
    </w:div>
    <w:div w:id="1651011200">
      <w:bodyDiv w:val="1"/>
      <w:marLeft w:val="0"/>
      <w:marRight w:val="0"/>
      <w:marTop w:val="0"/>
      <w:marBottom w:val="0"/>
      <w:divBdr>
        <w:top w:val="none" w:sz="0" w:space="0" w:color="auto"/>
        <w:left w:val="none" w:sz="0" w:space="0" w:color="auto"/>
        <w:bottom w:val="none" w:sz="0" w:space="0" w:color="auto"/>
        <w:right w:val="none" w:sz="0" w:space="0" w:color="auto"/>
      </w:divBdr>
    </w:div>
    <w:div w:id="1651248993">
      <w:bodyDiv w:val="1"/>
      <w:marLeft w:val="0"/>
      <w:marRight w:val="0"/>
      <w:marTop w:val="0"/>
      <w:marBottom w:val="0"/>
      <w:divBdr>
        <w:top w:val="none" w:sz="0" w:space="0" w:color="auto"/>
        <w:left w:val="none" w:sz="0" w:space="0" w:color="auto"/>
        <w:bottom w:val="none" w:sz="0" w:space="0" w:color="auto"/>
        <w:right w:val="none" w:sz="0" w:space="0" w:color="auto"/>
      </w:divBdr>
    </w:div>
    <w:div w:id="1651402280">
      <w:bodyDiv w:val="1"/>
      <w:marLeft w:val="0"/>
      <w:marRight w:val="0"/>
      <w:marTop w:val="0"/>
      <w:marBottom w:val="0"/>
      <w:divBdr>
        <w:top w:val="none" w:sz="0" w:space="0" w:color="auto"/>
        <w:left w:val="none" w:sz="0" w:space="0" w:color="auto"/>
        <w:bottom w:val="none" w:sz="0" w:space="0" w:color="auto"/>
        <w:right w:val="none" w:sz="0" w:space="0" w:color="auto"/>
      </w:divBdr>
    </w:div>
    <w:div w:id="1651473654">
      <w:bodyDiv w:val="1"/>
      <w:marLeft w:val="0"/>
      <w:marRight w:val="0"/>
      <w:marTop w:val="0"/>
      <w:marBottom w:val="0"/>
      <w:divBdr>
        <w:top w:val="none" w:sz="0" w:space="0" w:color="auto"/>
        <w:left w:val="none" w:sz="0" w:space="0" w:color="auto"/>
        <w:bottom w:val="none" w:sz="0" w:space="0" w:color="auto"/>
        <w:right w:val="none" w:sz="0" w:space="0" w:color="auto"/>
      </w:divBdr>
    </w:div>
    <w:div w:id="1651517395">
      <w:bodyDiv w:val="1"/>
      <w:marLeft w:val="0"/>
      <w:marRight w:val="0"/>
      <w:marTop w:val="0"/>
      <w:marBottom w:val="0"/>
      <w:divBdr>
        <w:top w:val="none" w:sz="0" w:space="0" w:color="auto"/>
        <w:left w:val="none" w:sz="0" w:space="0" w:color="auto"/>
        <w:bottom w:val="none" w:sz="0" w:space="0" w:color="auto"/>
        <w:right w:val="none" w:sz="0" w:space="0" w:color="auto"/>
      </w:divBdr>
    </w:div>
    <w:div w:id="1651669558">
      <w:bodyDiv w:val="1"/>
      <w:marLeft w:val="0"/>
      <w:marRight w:val="0"/>
      <w:marTop w:val="0"/>
      <w:marBottom w:val="0"/>
      <w:divBdr>
        <w:top w:val="none" w:sz="0" w:space="0" w:color="auto"/>
        <w:left w:val="none" w:sz="0" w:space="0" w:color="auto"/>
        <w:bottom w:val="none" w:sz="0" w:space="0" w:color="auto"/>
        <w:right w:val="none" w:sz="0" w:space="0" w:color="auto"/>
      </w:divBdr>
    </w:div>
    <w:div w:id="1652254027">
      <w:bodyDiv w:val="1"/>
      <w:marLeft w:val="0"/>
      <w:marRight w:val="0"/>
      <w:marTop w:val="0"/>
      <w:marBottom w:val="0"/>
      <w:divBdr>
        <w:top w:val="none" w:sz="0" w:space="0" w:color="auto"/>
        <w:left w:val="none" w:sz="0" w:space="0" w:color="auto"/>
        <w:bottom w:val="none" w:sz="0" w:space="0" w:color="auto"/>
        <w:right w:val="none" w:sz="0" w:space="0" w:color="auto"/>
      </w:divBdr>
    </w:div>
    <w:div w:id="1652296426">
      <w:bodyDiv w:val="1"/>
      <w:marLeft w:val="0"/>
      <w:marRight w:val="0"/>
      <w:marTop w:val="0"/>
      <w:marBottom w:val="0"/>
      <w:divBdr>
        <w:top w:val="none" w:sz="0" w:space="0" w:color="auto"/>
        <w:left w:val="none" w:sz="0" w:space="0" w:color="auto"/>
        <w:bottom w:val="none" w:sz="0" w:space="0" w:color="auto"/>
        <w:right w:val="none" w:sz="0" w:space="0" w:color="auto"/>
      </w:divBdr>
    </w:div>
    <w:div w:id="1652323288">
      <w:bodyDiv w:val="1"/>
      <w:marLeft w:val="0"/>
      <w:marRight w:val="0"/>
      <w:marTop w:val="0"/>
      <w:marBottom w:val="0"/>
      <w:divBdr>
        <w:top w:val="none" w:sz="0" w:space="0" w:color="auto"/>
        <w:left w:val="none" w:sz="0" w:space="0" w:color="auto"/>
        <w:bottom w:val="none" w:sz="0" w:space="0" w:color="auto"/>
        <w:right w:val="none" w:sz="0" w:space="0" w:color="auto"/>
      </w:divBdr>
    </w:div>
    <w:div w:id="1652364011">
      <w:bodyDiv w:val="1"/>
      <w:marLeft w:val="0"/>
      <w:marRight w:val="0"/>
      <w:marTop w:val="0"/>
      <w:marBottom w:val="0"/>
      <w:divBdr>
        <w:top w:val="none" w:sz="0" w:space="0" w:color="auto"/>
        <w:left w:val="none" w:sz="0" w:space="0" w:color="auto"/>
        <w:bottom w:val="none" w:sz="0" w:space="0" w:color="auto"/>
        <w:right w:val="none" w:sz="0" w:space="0" w:color="auto"/>
      </w:divBdr>
    </w:div>
    <w:div w:id="1652366745">
      <w:bodyDiv w:val="1"/>
      <w:marLeft w:val="0"/>
      <w:marRight w:val="0"/>
      <w:marTop w:val="0"/>
      <w:marBottom w:val="0"/>
      <w:divBdr>
        <w:top w:val="none" w:sz="0" w:space="0" w:color="auto"/>
        <w:left w:val="none" w:sz="0" w:space="0" w:color="auto"/>
        <w:bottom w:val="none" w:sz="0" w:space="0" w:color="auto"/>
        <w:right w:val="none" w:sz="0" w:space="0" w:color="auto"/>
      </w:divBdr>
    </w:div>
    <w:div w:id="1652522079">
      <w:bodyDiv w:val="1"/>
      <w:marLeft w:val="0"/>
      <w:marRight w:val="0"/>
      <w:marTop w:val="0"/>
      <w:marBottom w:val="0"/>
      <w:divBdr>
        <w:top w:val="none" w:sz="0" w:space="0" w:color="auto"/>
        <w:left w:val="none" w:sz="0" w:space="0" w:color="auto"/>
        <w:bottom w:val="none" w:sz="0" w:space="0" w:color="auto"/>
        <w:right w:val="none" w:sz="0" w:space="0" w:color="auto"/>
      </w:divBdr>
    </w:div>
    <w:div w:id="1652711251">
      <w:bodyDiv w:val="1"/>
      <w:marLeft w:val="0"/>
      <w:marRight w:val="0"/>
      <w:marTop w:val="0"/>
      <w:marBottom w:val="0"/>
      <w:divBdr>
        <w:top w:val="none" w:sz="0" w:space="0" w:color="auto"/>
        <w:left w:val="none" w:sz="0" w:space="0" w:color="auto"/>
        <w:bottom w:val="none" w:sz="0" w:space="0" w:color="auto"/>
        <w:right w:val="none" w:sz="0" w:space="0" w:color="auto"/>
      </w:divBdr>
    </w:div>
    <w:div w:id="1652907543">
      <w:bodyDiv w:val="1"/>
      <w:marLeft w:val="0"/>
      <w:marRight w:val="0"/>
      <w:marTop w:val="0"/>
      <w:marBottom w:val="0"/>
      <w:divBdr>
        <w:top w:val="none" w:sz="0" w:space="0" w:color="auto"/>
        <w:left w:val="none" w:sz="0" w:space="0" w:color="auto"/>
        <w:bottom w:val="none" w:sz="0" w:space="0" w:color="auto"/>
        <w:right w:val="none" w:sz="0" w:space="0" w:color="auto"/>
      </w:divBdr>
    </w:div>
    <w:div w:id="1652950069">
      <w:bodyDiv w:val="1"/>
      <w:marLeft w:val="0"/>
      <w:marRight w:val="0"/>
      <w:marTop w:val="0"/>
      <w:marBottom w:val="0"/>
      <w:divBdr>
        <w:top w:val="none" w:sz="0" w:space="0" w:color="auto"/>
        <w:left w:val="none" w:sz="0" w:space="0" w:color="auto"/>
        <w:bottom w:val="none" w:sz="0" w:space="0" w:color="auto"/>
        <w:right w:val="none" w:sz="0" w:space="0" w:color="auto"/>
      </w:divBdr>
    </w:div>
    <w:div w:id="1652952160">
      <w:bodyDiv w:val="1"/>
      <w:marLeft w:val="0"/>
      <w:marRight w:val="0"/>
      <w:marTop w:val="0"/>
      <w:marBottom w:val="0"/>
      <w:divBdr>
        <w:top w:val="none" w:sz="0" w:space="0" w:color="auto"/>
        <w:left w:val="none" w:sz="0" w:space="0" w:color="auto"/>
        <w:bottom w:val="none" w:sz="0" w:space="0" w:color="auto"/>
        <w:right w:val="none" w:sz="0" w:space="0" w:color="auto"/>
      </w:divBdr>
    </w:div>
    <w:div w:id="1652979169">
      <w:bodyDiv w:val="1"/>
      <w:marLeft w:val="0"/>
      <w:marRight w:val="0"/>
      <w:marTop w:val="0"/>
      <w:marBottom w:val="0"/>
      <w:divBdr>
        <w:top w:val="none" w:sz="0" w:space="0" w:color="auto"/>
        <w:left w:val="none" w:sz="0" w:space="0" w:color="auto"/>
        <w:bottom w:val="none" w:sz="0" w:space="0" w:color="auto"/>
        <w:right w:val="none" w:sz="0" w:space="0" w:color="auto"/>
      </w:divBdr>
    </w:div>
    <w:div w:id="1653019350">
      <w:bodyDiv w:val="1"/>
      <w:marLeft w:val="0"/>
      <w:marRight w:val="0"/>
      <w:marTop w:val="0"/>
      <w:marBottom w:val="0"/>
      <w:divBdr>
        <w:top w:val="none" w:sz="0" w:space="0" w:color="auto"/>
        <w:left w:val="none" w:sz="0" w:space="0" w:color="auto"/>
        <w:bottom w:val="none" w:sz="0" w:space="0" w:color="auto"/>
        <w:right w:val="none" w:sz="0" w:space="0" w:color="auto"/>
      </w:divBdr>
    </w:div>
    <w:div w:id="1653098261">
      <w:bodyDiv w:val="1"/>
      <w:marLeft w:val="0"/>
      <w:marRight w:val="0"/>
      <w:marTop w:val="0"/>
      <w:marBottom w:val="0"/>
      <w:divBdr>
        <w:top w:val="none" w:sz="0" w:space="0" w:color="auto"/>
        <w:left w:val="none" w:sz="0" w:space="0" w:color="auto"/>
        <w:bottom w:val="none" w:sz="0" w:space="0" w:color="auto"/>
        <w:right w:val="none" w:sz="0" w:space="0" w:color="auto"/>
      </w:divBdr>
    </w:div>
    <w:div w:id="1653176311">
      <w:bodyDiv w:val="1"/>
      <w:marLeft w:val="0"/>
      <w:marRight w:val="0"/>
      <w:marTop w:val="0"/>
      <w:marBottom w:val="0"/>
      <w:divBdr>
        <w:top w:val="none" w:sz="0" w:space="0" w:color="auto"/>
        <w:left w:val="none" w:sz="0" w:space="0" w:color="auto"/>
        <w:bottom w:val="none" w:sz="0" w:space="0" w:color="auto"/>
        <w:right w:val="none" w:sz="0" w:space="0" w:color="auto"/>
      </w:divBdr>
    </w:div>
    <w:div w:id="1653366991">
      <w:bodyDiv w:val="1"/>
      <w:marLeft w:val="0"/>
      <w:marRight w:val="0"/>
      <w:marTop w:val="0"/>
      <w:marBottom w:val="0"/>
      <w:divBdr>
        <w:top w:val="none" w:sz="0" w:space="0" w:color="auto"/>
        <w:left w:val="none" w:sz="0" w:space="0" w:color="auto"/>
        <w:bottom w:val="none" w:sz="0" w:space="0" w:color="auto"/>
        <w:right w:val="none" w:sz="0" w:space="0" w:color="auto"/>
      </w:divBdr>
    </w:div>
    <w:div w:id="1653369940">
      <w:bodyDiv w:val="1"/>
      <w:marLeft w:val="0"/>
      <w:marRight w:val="0"/>
      <w:marTop w:val="0"/>
      <w:marBottom w:val="0"/>
      <w:divBdr>
        <w:top w:val="none" w:sz="0" w:space="0" w:color="auto"/>
        <w:left w:val="none" w:sz="0" w:space="0" w:color="auto"/>
        <w:bottom w:val="none" w:sz="0" w:space="0" w:color="auto"/>
        <w:right w:val="none" w:sz="0" w:space="0" w:color="auto"/>
      </w:divBdr>
    </w:div>
    <w:div w:id="1653409281">
      <w:bodyDiv w:val="1"/>
      <w:marLeft w:val="0"/>
      <w:marRight w:val="0"/>
      <w:marTop w:val="0"/>
      <w:marBottom w:val="0"/>
      <w:divBdr>
        <w:top w:val="none" w:sz="0" w:space="0" w:color="auto"/>
        <w:left w:val="none" w:sz="0" w:space="0" w:color="auto"/>
        <w:bottom w:val="none" w:sz="0" w:space="0" w:color="auto"/>
        <w:right w:val="none" w:sz="0" w:space="0" w:color="auto"/>
      </w:divBdr>
    </w:div>
    <w:div w:id="1653487070">
      <w:bodyDiv w:val="1"/>
      <w:marLeft w:val="0"/>
      <w:marRight w:val="0"/>
      <w:marTop w:val="0"/>
      <w:marBottom w:val="0"/>
      <w:divBdr>
        <w:top w:val="none" w:sz="0" w:space="0" w:color="auto"/>
        <w:left w:val="none" w:sz="0" w:space="0" w:color="auto"/>
        <w:bottom w:val="none" w:sz="0" w:space="0" w:color="auto"/>
        <w:right w:val="none" w:sz="0" w:space="0" w:color="auto"/>
      </w:divBdr>
    </w:div>
    <w:div w:id="1653489689">
      <w:bodyDiv w:val="1"/>
      <w:marLeft w:val="0"/>
      <w:marRight w:val="0"/>
      <w:marTop w:val="0"/>
      <w:marBottom w:val="0"/>
      <w:divBdr>
        <w:top w:val="none" w:sz="0" w:space="0" w:color="auto"/>
        <w:left w:val="none" w:sz="0" w:space="0" w:color="auto"/>
        <w:bottom w:val="none" w:sz="0" w:space="0" w:color="auto"/>
        <w:right w:val="none" w:sz="0" w:space="0" w:color="auto"/>
      </w:divBdr>
    </w:div>
    <w:div w:id="1653677385">
      <w:bodyDiv w:val="1"/>
      <w:marLeft w:val="0"/>
      <w:marRight w:val="0"/>
      <w:marTop w:val="0"/>
      <w:marBottom w:val="0"/>
      <w:divBdr>
        <w:top w:val="none" w:sz="0" w:space="0" w:color="auto"/>
        <w:left w:val="none" w:sz="0" w:space="0" w:color="auto"/>
        <w:bottom w:val="none" w:sz="0" w:space="0" w:color="auto"/>
        <w:right w:val="none" w:sz="0" w:space="0" w:color="auto"/>
      </w:divBdr>
      <w:divsChild>
        <w:div w:id="1697540529">
          <w:marLeft w:val="0"/>
          <w:marRight w:val="0"/>
          <w:marTop w:val="0"/>
          <w:marBottom w:val="0"/>
          <w:divBdr>
            <w:top w:val="none" w:sz="0" w:space="0" w:color="auto"/>
            <w:left w:val="none" w:sz="0" w:space="0" w:color="auto"/>
            <w:bottom w:val="none" w:sz="0" w:space="0" w:color="auto"/>
            <w:right w:val="none" w:sz="0" w:space="0" w:color="auto"/>
          </w:divBdr>
          <w:divsChild>
            <w:div w:id="981736699">
              <w:marLeft w:val="0"/>
              <w:marRight w:val="0"/>
              <w:marTop w:val="0"/>
              <w:marBottom w:val="0"/>
              <w:divBdr>
                <w:top w:val="none" w:sz="0" w:space="0" w:color="auto"/>
                <w:left w:val="none" w:sz="0" w:space="0" w:color="auto"/>
                <w:bottom w:val="none" w:sz="0" w:space="0" w:color="auto"/>
                <w:right w:val="none" w:sz="0" w:space="0" w:color="auto"/>
              </w:divBdr>
              <w:divsChild>
                <w:div w:id="632100126">
                  <w:marLeft w:val="0"/>
                  <w:marRight w:val="0"/>
                  <w:marTop w:val="0"/>
                  <w:marBottom w:val="0"/>
                  <w:divBdr>
                    <w:top w:val="none" w:sz="0" w:space="0" w:color="auto"/>
                    <w:left w:val="none" w:sz="0" w:space="0" w:color="auto"/>
                    <w:bottom w:val="none" w:sz="0" w:space="0" w:color="auto"/>
                    <w:right w:val="none" w:sz="0" w:space="0" w:color="auto"/>
                  </w:divBdr>
                  <w:divsChild>
                    <w:div w:id="2124837363">
                      <w:marLeft w:val="0"/>
                      <w:marRight w:val="0"/>
                      <w:marTop w:val="0"/>
                      <w:marBottom w:val="0"/>
                      <w:divBdr>
                        <w:top w:val="none" w:sz="0" w:space="0" w:color="auto"/>
                        <w:left w:val="none" w:sz="0" w:space="0" w:color="auto"/>
                        <w:bottom w:val="none" w:sz="0" w:space="0" w:color="auto"/>
                        <w:right w:val="none" w:sz="0" w:space="0" w:color="auto"/>
                      </w:divBdr>
                      <w:divsChild>
                        <w:div w:id="385954506">
                          <w:marLeft w:val="0"/>
                          <w:marRight w:val="0"/>
                          <w:marTop w:val="0"/>
                          <w:marBottom w:val="0"/>
                          <w:divBdr>
                            <w:top w:val="none" w:sz="0" w:space="0" w:color="auto"/>
                            <w:left w:val="none" w:sz="0" w:space="0" w:color="auto"/>
                            <w:bottom w:val="none" w:sz="0" w:space="0" w:color="auto"/>
                            <w:right w:val="none" w:sz="0" w:space="0" w:color="auto"/>
                          </w:divBdr>
                          <w:divsChild>
                            <w:div w:id="1149328328">
                              <w:marLeft w:val="0"/>
                              <w:marRight w:val="0"/>
                              <w:marTop w:val="0"/>
                              <w:marBottom w:val="0"/>
                              <w:divBdr>
                                <w:top w:val="none" w:sz="0" w:space="0" w:color="auto"/>
                                <w:left w:val="none" w:sz="0" w:space="0" w:color="auto"/>
                                <w:bottom w:val="none" w:sz="0" w:space="0" w:color="auto"/>
                                <w:right w:val="none" w:sz="0" w:space="0" w:color="auto"/>
                              </w:divBdr>
                              <w:divsChild>
                                <w:div w:id="1086918619">
                                  <w:marLeft w:val="0"/>
                                  <w:marRight w:val="0"/>
                                  <w:marTop w:val="0"/>
                                  <w:marBottom w:val="0"/>
                                  <w:divBdr>
                                    <w:top w:val="none" w:sz="0" w:space="0" w:color="auto"/>
                                    <w:left w:val="none" w:sz="0" w:space="0" w:color="auto"/>
                                    <w:bottom w:val="none" w:sz="0" w:space="0" w:color="auto"/>
                                    <w:right w:val="none" w:sz="0" w:space="0" w:color="auto"/>
                                  </w:divBdr>
                                  <w:divsChild>
                                    <w:div w:id="274601126">
                                      <w:marLeft w:val="0"/>
                                      <w:marRight w:val="0"/>
                                      <w:marTop w:val="0"/>
                                      <w:marBottom w:val="0"/>
                                      <w:divBdr>
                                        <w:top w:val="none" w:sz="0" w:space="0" w:color="auto"/>
                                        <w:left w:val="none" w:sz="0" w:space="0" w:color="auto"/>
                                        <w:bottom w:val="none" w:sz="0" w:space="0" w:color="auto"/>
                                        <w:right w:val="none" w:sz="0" w:space="0" w:color="auto"/>
                                      </w:divBdr>
                                      <w:divsChild>
                                        <w:div w:id="1480464059">
                                          <w:marLeft w:val="0"/>
                                          <w:marRight w:val="0"/>
                                          <w:marTop w:val="0"/>
                                          <w:marBottom w:val="0"/>
                                          <w:divBdr>
                                            <w:top w:val="none" w:sz="0" w:space="0" w:color="auto"/>
                                            <w:left w:val="none" w:sz="0" w:space="0" w:color="auto"/>
                                            <w:bottom w:val="none" w:sz="0" w:space="0" w:color="auto"/>
                                            <w:right w:val="none" w:sz="0" w:space="0" w:color="auto"/>
                                          </w:divBdr>
                                          <w:divsChild>
                                            <w:div w:id="916090837">
                                              <w:marLeft w:val="0"/>
                                              <w:marRight w:val="0"/>
                                              <w:marTop w:val="0"/>
                                              <w:marBottom w:val="0"/>
                                              <w:divBdr>
                                                <w:top w:val="none" w:sz="0" w:space="0" w:color="auto"/>
                                                <w:left w:val="none" w:sz="0" w:space="0" w:color="auto"/>
                                                <w:bottom w:val="none" w:sz="0" w:space="0" w:color="auto"/>
                                                <w:right w:val="none" w:sz="0" w:space="0" w:color="auto"/>
                                              </w:divBdr>
                                              <w:divsChild>
                                                <w:div w:id="38341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53678687">
      <w:bodyDiv w:val="1"/>
      <w:marLeft w:val="0"/>
      <w:marRight w:val="0"/>
      <w:marTop w:val="0"/>
      <w:marBottom w:val="0"/>
      <w:divBdr>
        <w:top w:val="none" w:sz="0" w:space="0" w:color="auto"/>
        <w:left w:val="none" w:sz="0" w:space="0" w:color="auto"/>
        <w:bottom w:val="none" w:sz="0" w:space="0" w:color="auto"/>
        <w:right w:val="none" w:sz="0" w:space="0" w:color="auto"/>
      </w:divBdr>
    </w:div>
    <w:div w:id="1653753873">
      <w:bodyDiv w:val="1"/>
      <w:marLeft w:val="0"/>
      <w:marRight w:val="0"/>
      <w:marTop w:val="0"/>
      <w:marBottom w:val="0"/>
      <w:divBdr>
        <w:top w:val="none" w:sz="0" w:space="0" w:color="auto"/>
        <w:left w:val="none" w:sz="0" w:space="0" w:color="auto"/>
        <w:bottom w:val="none" w:sz="0" w:space="0" w:color="auto"/>
        <w:right w:val="none" w:sz="0" w:space="0" w:color="auto"/>
      </w:divBdr>
    </w:div>
    <w:div w:id="1654093553">
      <w:bodyDiv w:val="1"/>
      <w:marLeft w:val="0"/>
      <w:marRight w:val="0"/>
      <w:marTop w:val="0"/>
      <w:marBottom w:val="0"/>
      <w:divBdr>
        <w:top w:val="none" w:sz="0" w:space="0" w:color="auto"/>
        <w:left w:val="none" w:sz="0" w:space="0" w:color="auto"/>
        <w:bottom w:val="none" w:sz="0" w:space="0" w:color="auto"/>
        <w:right w:val="none" w:sz="0" w:space="0" w:color="auto"/>
      </w:divBdr>
    </w:div>
    <w:div w:id="1654214476">
      <w:bodyDiv w:val="1"/>
      <w:marLeft w:val="0"/>
      <w:marRight w:val="0"/>
      <w:marTop w:val="0"/>
      <w:marBottom w:val="0"/>
      <w:divBdr>
        <w:top w:val="none" w:sz="0" w:space="0" w:color="auto"/>
        <w:left w:val="none" w:sz="0" w:space="0" w:color="auto"/>
        <w:bottom w:val="none" w:sz="0" w:space="0" w:color="auto"/>
        <w:right w:val="none" w:sz="0" w:space="0" w:color="auto"/>
      </w:divBdr>
    </w:div>
    <w:div w:id="1654480210">
      <w:bodyDiv w:val="1"/>
      <w:marLeft w:val="0"/>
      <w:marRight w:val="0"/>
      <w:marTop w:val="0"/>
      <w:marBottom w:val="0"/>
      <w:divBdr>
        <w:top w:val="none" w:sz="0" w:space="0" w:color="auto"/>
        <w:left w:val="none" w:sz="0" w:space="0" w:color="auto"/>
        <w:bottom w:val="none" w:sz="0" w:space="0" w:color="auto"/>
        <w:right w:val="none" w:sz="0" w:space="0" w:color="auto"/>
      </w:divBdr>
    </w:div>
    <w:div w:id="1654867818">
      <w:bodyDiv w:val="1"/>
      <w:marLeft w:val="0"/>
      <w:marRight w:val="0"/>
      <w:marTop w:val="0"/>
      <w:marBottom w:val="0"/>
      <w:divBdr>
        <w:top w:val="none" w:sz="0" w:space="0" w:color="auto"/>
        <w:left w:val="none" w:sz="0" w:space="0" w:color="auto"/>
        <w:bottom w:val="none" w:sz="0" w:space="0" w:color="auto"/>
        <w:right w:val="none" w:sz="0" w:space="0" w:color="auto"/>
      </w:divBdr>
    </w:div>
    <w:div w:id="1654985069">
      <w:bodyDiv w:val="1"/>
      <w:marLeft w:val="0"/>
      <w:marRight w:val="0"/>
      <w:marTop w:val="0"/>
      <w:marBottom w:val="0"/>
      <w:divBdr>
        <w:top w:val="none" w:sz="0" w:space="0" w:color="auto"/>
        <w:left w:val="none" w:sz="0" w:space="0" w:color="auto"/>
        <w:bottom w:val="none" w:sz="0" w:space="0" w:color="auto"/>
        <w:right w:val="none" w:sz="0" w:space="0" w:color="auto"/>
      </w:divBdr>
    </w:div>
    <w:div w:id="1654986189">
      <w:bodyDiv w:val="1"/>
      <w:marLeft w:val="0"/>
      <w:marRight w:val="0"/>
      <w:marTop w:val="0"/>
      <w:marBottom w:val="0"/>
      <w:divBdr>
        <w:top w:val="none" w:sz="0" w:space="0" w:color="auto"/>
        <w:left w:val="none" w:sz="0" w:space="0" w:color="auto"/>
        <w:bottom w:val="none" w:sz="0" w:space="0" w:color="auto"/>
        <w:right w:val="none" w:sz="0" w:space="0" w:color="auto"/>
      </w:divBdr>
    </w:div>
    <w:div w:id="1655134706">
      <w:bodyDiv w:val="1"/>
      <w:marLeft w:val="0"/>
      <w:marRight w:val="0"/>
      <w:marTop w:val="0"/>
      <w:marBottom w:val="0"/>
      <w:divBdr>
        <w:top w:val="none" w:sz="0" w:space="0" w:color="auto"/>
        <w:left w:val="none" w:sz="0" w:space="0" w:color="auto"/>
        <w:bottom w:val="none" w:sz="0" w:space="0" w:color="auto"/>
        <w:right w:val="none" w:sz="0" w:space="0" w:color="auto"/>
      </w:divBdr>
    </w:div>
    <w:div w:id="1655139413">
      <w:bodyDiv w:val="1"/>
      <w:marLeft w:val="0"/>
      <w:marRight w:val="0"/>
      <w:marTop w:val="0"/>
      <w:marBottom w:val="0"/>
      <w:divBdr>
        <w:top w:val="none" w:sz="0" w:space="0" w:color="auto"/>
        <w:left w:val="none" w:sz="0" w:space="0" w:color="auto"/>
        <w:bottom w:val="none" w:sz="0" w:space="0" w:color="auto"/>
        <w:right w:val="none" w:sz="0" w:space="0" w:color="auto"/>
      </w:divBdr>
    </w:div>
    <w:div w:id="1655177709">
      <w:bodyDiv w:val="1"/>
      <w:marLeft w:val="0"/>
      <w:marRight w:val="0"/>
      <w:marTop w:val="0"/>
      <w:marBottom w:val="0"/>
      <w:divBdr>
        <w:top w:val="none" w:sz="0" w:space="0" w:color="auto"/>
        <w:left w:val="none" w:sz="0" w:space="0" w:color="auto"/>
        <w:bottom w:val="none" w:sz="0" w:space="0" w:color="auto"/>
        <w:right w:val="none" w:sz="0" w:space="0" w:color="auto"/>
      </w:divBdr>
    </w:div>
    <w:div w:id="1655178035">
      <w:bodyDiv w:val="1"/>
      <w:marLeft w:val="0"/>
      <w:marRight w:val="0"/>
      <w:marTop w:val="0"/>
      <w:marBottom w:val="0"/>
      <w:divBdr>
        <w:top w:val="none" w:sz="0" w:space="0" w:color="auto"/>
        <w:left w:val="none" w:sz="0" w:space="0" w:color="auto"/>
        <w:bottom w:val="none" w:sz="0" w:space="0" w:color="auto"/>
        <w:right w:val="none" w:sz="0" w:space="0" w:color="auto"/>
      </w:divBdr>
    </w:div>
    <w:div w:id="1655254179">
      <w:bodyDiv w:val="1"/>
      <w:marLeft w:val="0"/>
      <w:marRight w:val="0"/>
      <w:marTop w:val="0"/>
      <w:marBottom w:val="0"/>
      <w:divBdr>
        <w:top w:val="none" w:sz="0" w:space="0" w:color="auto"/>
        <w:left w:val="none" w:sz="0" w:space="0" w:color="auto"/>
        <w:bottom w:val="none" w:sz="0" w:space="0" w:color="auto"/>
        <w:right w:val="none" w:sz="0" w:space="0" w:color="auto"/>
      </w:divBdr>
    </w:div>
    <w:div w:id="1655257599">
      <w:bodyDiv w:val="1"/>
      <w:marLeft w:val="0"/>
      <w:marRight w:val="0"/>
      <w:marTop w:val="0"/>
      <w:marBottom w:val="0"/>
      <w:divBdr>
        <w:top w:val="none" w:sz="0" w:space="0" w:color="auto"/>
        <w:left w:val="none" w:sz="0" w:space="0" w:color="auto"/>
        <w:bottom w:val="none" w:sz="0" w:space="0" w:color="auto"/>
        <w:right w:val="none" w:sz="0" w:space="0" w:color="auto"/>
      </w:divBdr>
    </w:div>
    <w:div w:id="1655329659">
      <w:bodyDiv w:val="1"/>
      <w:marLeft w:val="0"/>
      <w:marRight w:val="0"/>
      <w:marTop w:val="0"/>
      <w:marBottom w:val="0"/>
      <w:divBdr>
        <w:top w:val="none" w:sz="0" w:space="0" w:color="auto"/>
        <w:left w:val="none" w:sz="0" w:space="0" w:color="auto"/>
        <w:bottom w:val="none" w:sz="0" w:space="0" w:color="auto"/>
        <w:right w:val="none" w:sz="0" w:space="0" w:color="auto"/>
      </w:divBdr>
    </w:div>
    <w:div w:id="1655332905">
      <w:bodyDiv w:val="1"/>
      <w:marLeft w:val="0"/>
      <w:marRight w:val="0"/>
      <w:marTop w:val="0"/>
      <w:marBottom w:val="0"/>
      <w:divBdr>
        <w:top w:val="none" w:sz="0" w:space="0" w:color="auto"/>
        <w:left w:val="none" w:sz="0" w:space="0" w:color="auto"/>
        <w:bottom w:val="none" w:sz="0" w:space="0" w:color="auto"/>
        <w:right w:val="none" w:sz="0" w:space="0" w:color="auto"/>
      </w:divBdr>
    </w:div>
    <w:div w:id="1655405807">
      <w:bodyDiv w:val="1"/>
      <w:marLeft w:val="0"/>
      <w:marRight w:val="0"/>
      <w:marTop w:val="0"/>
      <w:marBottom w:val="0"/>
      <w:divBdr>
        <w:top w:val="none" w:sz="0" w:space="0" w:color="auto"/>
        <w:left w:val="none" w:sz="0" w:space="0" w:color="auto"/>
        <w:bottom w:val="none" w:sz="0" w:space="0" w:color="auto"/>
        <w:right w:val="none" w:sz="0" w:space="0" w:color="auto"/>
      </w:divBdr>
    </w:div>
    <w:div w:id="1655447695">
      <w:bodyDiv w:val="1"/>
      <w:marLeft w:val="0"/>
      <w:marRight w:val="0"/>
      <w:marTop w:val="0"/>
      <w:marBottom w:val="0"/>
      <w:divBdr>
        <w:top w:val="none" w:sz="0" w:space="0" w:color="auto"/>
        <w:left w:val="none" w:sz="0" w:space="0" w:color="auto"/>
        <w:bottom w:val="none" w:sz="0" w:space="0" w:color="auto"/>
        <w:right w:val="none" w:sz="0" w:space="0" w:color="auto"/>
      </w:divBdr>
    </w:div>
    <w:div w:id="1655450539">
      <w:bodyDiv w:val="1"/>
      <w:marLeft w:val="0"/>
      <w:marRight w:val="0"/>
      <w:marTop w:val="0"/>
      <w:marBottom w:val="0"/>
      <w:divBdr>
        <w:top w:val="none" w:sz="0" w:space="0" w:color="auto"/>
        <w:left w:val="none" w:sz="0" w:space="0" w:color="auto"/>
        <w:bottom w:val="none" w:sz="0" w:space="0" w:color="auto"/>
        <w:right w:val="none" w:sz="0" w:space="0" w:color="auto"/>
      </w:divBdr>
    </w:div>
    <w:div w:id="1655602491">
      <w:bodyDiv w:val="1"/>
      <w:marLeft w:val="0"/>
      <w:marRight w:val="0"/>
      <w:marTop w:val="0"/>
      <w:marBottom w:val="0"/>
      <w:divBdr>
        <w:top w:val="none" w:sz="0" w:space="0" w:color="auto"/>
        <w:left w:val="none" w:sz="0" w:space="0" w:color="auto"/>
        <w:bottom w:val="none" w:sz="0" w:space="0" w:color="auto"/>
        <w:right w:val="none" w:sz="0" w:space="0" w:color="auto"/>
      </w:divBdr>
    </w:div>
    <w:div w:id="1655645151">
      <w:bodyDiv w:val="1"/>
      <w:marLeft w:val="0"/>
      <w:marRight w:val="0"/>
      <w:marTop w:val="0"/>
      <w:marBottom w:val="0"/>
      <w:divBdr>
        <w:top w:val="none" w:sz="0" w:space="0" w:color="auto"/>
        <w:left w:val="none" w:sz="0" w:space="0" w:color="auto"/>
        <w:bottom w:val="none" w:sz="0" w:space="0" w:color="auto"/>
        <w:right w:val="none" w:sz="0" w:space="0" w:color="auto"/>
      </w:divBdr>
    </w:div>
    <w:div w:id="1655720020">
      <w:bodyDiv w:val="1"/>
      <w:marLeft w:val="0"/>
      <w:marRight w:val="0"/>
      <w:marTop w:val="0"/>
      <w:marBottom w:val="0"/>
      <w:divBdr>
        <w:top w:val="none" w:sz="0" w:space="0" w:color="auto"/>
        <w:left w:val="none" w:sz="0" w:space="0" w:color="auto"/>
        <w:bottom w:val="none" w:sz="0" w:space="0" w:color="auto"/>
        <w:right w:val="none" w:sz="0" w:space="0" w:color="auto"/>
      </w:divBdr>
    </w:div>
    <w:div w:id="1656030497">
      <w:bodyDiv w:val="1"/>
      <w:marLeft w:val="0"/>
      <w:marRight w:val="0"/>
      <w:marTop w:val="0"/>
      <w:marBottom w:val="0"/>
      <w:divBdr>
        <w:top w:val="none" w:sz="0" w:space="0" w:color="auto"/>
        <w:left w:val="none" w:sz="0" w:space="0" w:color="auto"/>
        <w:bottom w:val="none" w:sz="0" w:space="0" w:color="auto"/>
        <w:right w:val="none" w:sz="0" w:space="0" w:color="auto"/>
      </w:divBdr>
    </w:div>
    <w:div w:id="1656061143">
      <w:bodyDiv w:val="1"/>
      <w:marLeft w:val="0"/>
      <w:marRight w:val="0"/>
      <w:marTop w:val="0"/>
      <w:marBottom w:val="0"/>
      <w:divBdr>
        <w:top w:val="none" w:sz="0" w:space="0" w:color="auto"/>
        <w:left w:val="none" w:sz="0" w:space="0" w:color="auto"/>
        <w:bottom w:val="none" w:sz="0" w:space="0" w:color="auto"/>
        <w:right w:val="none" w:sz="0" w:space="0" w:color="auto"/>
      </w:divBdr>
    </w:div>
    <w:div w:id="1656254142">
      <w:bodyDiv w:val="1"/>
      <w:marLeft w:val="0"/>
      <w:marRight w:val="0"/>
      <w:marTop w:val="0"/>
      <w:marBottom w:val="0"/>
      <w:divBdr>
        <w:top w:val="none" w:sz="0" w:space="0" w:color="auto"/>
        <w:left w:val="none" w:sz="0" w:space="0" w:color="auto"/>
        <w:bottom w:val="none" w:sz="0" w:space="0" w:color="auto"/>
        <w:right w:val="none" w:sz="0" w:space="0" w:color="auto"/>
      </w:divBdr>
    </w:div>
    <w:div w:id="1656258402">
      <w:bodyDiv w:val="1"/>
      <w:marLeft w:val="0"/>
      <w:marRight w:val="0"/>
      <w:marTop w:val="0"/>
      <w:marBottom w:val="0"/>
      <w:divBdr>
        <w:top w:val="none" w:sz="0" w:space="0" w:color="auto"/>
        <w:left w:val="none" w:sz="0" w:space="0" w:color="auto"/>
        <w:bottom w:val="none" w:sz="0" w:space="0" w:color="auto"/>
        <w:right w:val="none" w:sz="0" w:space="0" w:color="auto"/>
      </w:divBdr>
    </w:div>
    <w:div w:id="1656378923">
      <w:bodyDiv w:val="1"/>
      <w:marLeft w:val="0"/>
      <w:marRight w:val="0"/>
      <w:marTop w:val="0"/>
      <w:marBottom w:val="0"/>
      <w:divBdr>
        <w:top w:val="none" w:sz="0" w:space="0" w:color="auto"/>
        <w:left w:val="none" w:sz="0" w:space="0" w:color="auto"/>
        <w:bottom w:val="none" w:sz="0" w:space="0" w:color="auto"/>
        <w:right w:val="none" w:sz="0" w:space="0" w:color="auto"/>
      </w:divBdr>
    </w:div>
    <w:div w:id="1656447391">
      <w:bodyDiv w:val="1"/>
      <w:marLeft w:val="0"/>
      <w:marRight w:val="0"/>
      <w:marTop w:val="0"/>
      <w:marBottom w:val="0"/>
      <w:divBdr>
        <w:top w:val="none" w:sz="0" w:space="0" w:color="auto"/>
        <w:left w:val="none" w:sz="0" w:space="0" w:color="auto"/>
        <w:bottom w:val="none" w:sz="0" w:space="0" w:color="auto"/>
        <w:right w:val="none" w:sz="0" w:space="0" w:color="auto"/>
      </w:divBdr>
    </w:div>
    <w:div w:id="1656452742">
      <w:bodyDiv w:val="1"/>
      <w:marLeft w:val="0"/>
      <w:marRight w:val="0"/>
      <w:marTop w:val="0"/>
      <w:marBottom w:val="0"/>
      <w:divBdr>
        <w:top w:val="none" w:sz="0" w:space="0" w:color="auto"/>
        <w:left w:val="none" w:sz="0" w:space="0" w:color="auto"/>
        <w:bottom w:val="none" w:sz="0" w:space="0" w:color="auto"/>
        <w:right w:val="none" w:sz="0" w:space="0" w:color="auto"/>
      </w:divBdr>
    </w:div>
    <w:div w:id="1656490704">
      <w:bodyDiv w:val="1"/>
      <w:marLeft w:val="0"/>
      <w:marRight w:val="0"/>
      <w:marTop w:val="0"/>
      <w:marBottom w:val="0"/>
      <w:divBdr>
        <w:top w:val="none" w:sz="0" w:space="0" w:color="auto"/>
        <w:left w:val="none" w:sz="0" w:space="0" w:color="auto"/>
        <w:bottom w:val="none" w:sz="0" w:space="0" w:color="auto"/>
        <w:right w:val="none" w:sz="0" w:space="0" w:color="auto"/>
      </w:divBdr>
    </w:div>
    <w:div w:id="1656566832">
      <w:bodyDiv w:val="1"/>
      <w:marLeft w:val="0"/>
      <w:marRight w:val="0"/>
      <w:marTop w:val="0"/>
      <w:marBottom w:val="0"/>
      <w:divBdr>
        <w:top w:val="none" w:sz="0" w:space="0" w:color="auto"/>
        <w:left w:val="none" w:sz="0" w:space="0" w:color="auto"/>
        <w:bottom w:val="none" w:sz="0" w:space="0" w:color="auto"/>
        <w:right w:val="none" w:sz="0" w:space="0" w:color="auto"/>
      </w:divBdr>
    </w:div>
    <w:div w:id="1656643855">
      <w:bodyDiv w:val="1"/>
      <w:marLeft w:val="0"/>
      <w:marRight w:val="0"/>
      <w:marTop w:val="0"/>
      <w:marBottom w:val="0"/>
      <w:divBdr>
        <w:top w:val="none" w:sz="0" w:space="0" w:color="auto"/>
        <w:left w:val="none" w:sz="0" w:space="0" w:color="auto"/>
        <w:bottom w:val="none" w:sz="0" w:space="0" w:color="auto"/>
        <w:right w:val="none" w:sz="0" w:space="0" w:color="auto"/>
      </w:divBdr>
    </w:div>
    <w:div w:id="1656758623">
      <w:bodyDiv w:val="1"/>
      <w:marLeft w:val="0"/>
      <w:marRight w:val="0"/>
      <w:marTop w:val="0"/>
      <w:marBottom w:val="0"/>
      <w:divBdr>
        <w:top w:val="none" w:sz="0" w:space="0" w:color="auto"/>
        <w:left w:val="none" w:sz="0" w:space="0" w:color="auto"/>
        <w:bottom w:val="none" w:sz="0" w:space="0" w:color="auto"/>
        <w:right w:val="none" w:sz="0" w:space="0" w:color="auto"/>
      </w:divBdr>
    </w:div>
    <w:div w:id="1656831708">
      <w:bodyDiv w:val="1"/>
      <w:marLeft w:val="0"/>
      <w:marRight w:val="0"/>
      <w:marTop w:val="0"/>
      <w:marBottom w:val="0"/>
      <w:divBdr>
        <w:top w:val="none" w:sz="0" w:space="0" w:color="auto"/>
        <w:left w:val="none" w:sz="0" w:space="0" w:color="auto"/>
        <w:bottom w:val="none" w:sz="0" w:space="0" w:color="auto"/>
        <w:right w:val="none" w:sz="0" w:space="0" w:color="auto"/>
      </w:divBdr>
    </w:div>
    <w:div w:id="1656833062">
      <w:bodyDiv w:val="1"/>
      <w:marLeft w:val="0"/>
      <w:marRight w:val="0"/>
      <w:marTop w:val="0"/>
      <w:marBottom w:val="0"/>
      <w:divBdr>
        <w:top w:val="none" w:sz="0" w:space="0" w:color="auto"/>
        <w:left w:val="none" w:sz="0" w:space="0" w:color="auto"/>
        <w:bottom w:val="none" w:sz="0" w:space="0" w:color="auto"/>
        <w:right w:val="none" w:sz="0" w:space="0" w:color="auto"/>
      </w:divBdr>
    </w:div>
    <w:div w:id="1656833957">
      <w:bodyDiv w:val="1"/>
      <w:marLeft w:val="0"/>
      <w:marRight w:val="0"/>
      <w:marTop w:val="0"/>
      <w:marBottom w:val="0"/>
      <w:divBdr>
        <w:top w:val="none" w:sz="0" w:space="0" w:color="auto"/>
        <w:left w:val="none" w:sz="0" w:space="0" w:color="auto"/>
        <w:bottom w:val="none" w:sz="0" w:space="0" w:color="auto"/>
        <w:right w:val="none" w:sz="0" w:space="0" w:color="auto"/>
      </w:divBdr>
    </w:div>
    <w:div w:id="1656835394">
      <w:bodyDiv w:val="1"/>
      <w:marLeft w:val="0"/>
      <w:marRight w:val="0"/>
      <w:marTop w:val="0"/>
      <w:marBottom w:val="0"/>
      <w:divBdr>
        <w:top w:val="none" w:sz="0" w:space="0" w:color="auto"/>
        <w:left w:val="none" w:sz="0" w:space="0" w:color="auto"/>
        <w:bottom w:val="none" w:sz="0" w:space="0" w:color="auto"/>
        <w:right w:val="none" w:sz="0" w:space="0" w:color="auto"/>
      </w:divBdr>
    </w:div>
    <w:div w:id="1656907347">
      <w:bodyDiv w:val="1"/>
      <w:marLeft w:val="0"/>
      <w:marRight w:val="0"/>
      <w:marTop w:val="0"/>
      <w:marBottom w:val="0"/>
      <w:divBdr>
        <w:top w:val="none" w:sz="0" w:space="0" w:color="auto"/>
        <w:left w:val="none" w:sz="0" w:space="0" w:color="auto"/>
        <w:bottom w:val="none" w:sz="0" w:space="0" w:color="auto"/>
        <w:right w:val="none" w:sz="0" w:space="0" w:color="auto"/>
      </w:divBdr>
    </w:div>
    <w:div w:id="1656956093">
      <w:bodyDiv w:val="1"/>
      <w:marLeft w:val="0"/>
      <w:marRight w:val="0"/>
      <w:marTop w:val="0"/>
      <w:marBottom w:val="0"/>
      <w:divBdr>
        <w:top w:val="none" w:sz="0" w:space="0" w:color="auto"/>
        <w:left w:val="none" w:sz="0" w:space="0" w:color="auto"/>
        <w:bottom w:val="none" w:sz="0" w:space="0" w:color="auto"/>
        <w:right w:val="none" w:sz="0" w:space="0" w:color="auto"/>
      </w:divBdr>
    </w:div>
    <w:div w:id="1657100622">
      <w:bodyDiv w:val="1"/>
      <w:marLeft w:val="0"/>
      <w:marRight w:val="0"/>
      <w:marTop w:val="0"/>
      <w:marBottom w:val="0"/>
      <w:divBdr>
        <w:top w:val="none" w:sz="0" w:space="0" w:color="auto"/>
        <w:left w:val="none" w:sz="0" w:space="0" w:color="auto"/>
        <w:bottom w:val="none" w:sz="0" w:space="0" w:color="auto"/>
        <w:right w:val="none" w:sz="0" w:space="0" w:color="auto"/>
      </w:divBdr>
    </w:div>
    <w:div w:id="1657218614">
      <w:bodyDiv w:val="1"/>
      <w:marLeft w:val="0"/>
      <w:marRight w:val="0"/>
      <w:marTop w:val="0"/>
      <w:marBottom w:val="0"/>
      <w:divBdr>
        <w:top w:val="none" w:sz="0" w:space="0" w:color="auto"/>
        <w:left w:val="none" w:sz="0" w:space="0" w:color="auto"/>
        <w:bottom w:val="none" w:sz="0" w:space="0" w:color="auto"/>
        <w:right w:val="none" w:sz="0" w:space="0" w:color="auto"/>
      </w:divBdr>
    </w:div>
    <w:div w:id="1657222502">
      <w:bodyDiv w:val="1"/>
      <w:marLeft w:val="0"/>
      <w:marRight w:val="0"/>
      <w:marTop w:val="0"/>
      <w:marBottom w:val="0"/>
      <w:divBdr>
        <w:top w:val="none" w:sz="0" w:space="0" w:color="auto"/>
        <w:left w:val="none" w:sz="0" w:space="0" w:color="auto"/>
        <w:bottom w:val="none" w:sz="0" w:space="0" w:color="auto"/>
        <w:right w:val="none" w:sz="0" w:space="0" w:color="auto"/>
      </w:divBdr>
    </w:div>
    <w:div w:id="1657224500">
      <w:bodyDiv w:val="1"/>
      <w:marLeft w:val="0"/>
      <w:marRight w:val="0"/>
      <w:marTop w:val="0"/>
      <w:marBottom w:val="0"/>
      <w:divBdr>
        <w:top w:val="none" w:sz="0" w:space="0" w:color="auto"/>
        <w:left w:val="none" w:sz="0" w:space="0" w:color="auto"/>
        <w:bottom w:val="none" w:sz="0" w:space="0" w:color="auto"/>
        <w:right w:val="none" w:sz="0" w:space="0" w:color="auto"/>
      </w:divBdr>
    </w:div>
    <w:div w:id="1657293997">
      <w:bodyDiv w:val="1"/>
      <w:marLeft w:val="0"/>
      <w:marRight w:val="0"/>
      <w:marTop w:val="0"/>
      <w:marBottom w:val="0"/>
      <w:divBdr>
        <w:top w:val="none" w:sz="0" w:space="0" w:color="auto"/>
        <w:left w:val="none" w:sz="0" w:space="0" w:color="auto"/>
        <w:bottom w:val="none" w:sz="0" w:space="0" w:color="auto"/>
        <w:right w:val="none" w:sz="0" w:space="0" w:color="auto"/>
      </w:divBdr>
    </w:div>
    <w:div w:id="1657372142">
      <w:bodyDiv w:val="1"/>
      <w:marLeft w:val="0"/>
      <w:marRight w:val="0"/>
      <w:marTop w:val="0"/>
      <w:marBottom w:val="0"/>
      <w:divBdr>
        <w:top w:val="none" w:sz="0" w:space="0" w:color="auto"/>
        <w:left w:val="none" w:sz="0" w:space="0" w:color="auto"/>
        <w:bottom w:val="none" w:sz="0" w:space="0" w:color="auto"/>
        <w:right w:val="none" w:sz="0" w:space="0" w:color="auto"/>
      </w:divBdr>
    </w:div>
    <w:div w:id="1657414988">
      <w:bodyDiv w:val="1"/>
      <w:marLeft w:val="0"/>
      <w:marRight w:val="0"/>
      <w:marTop w:val="0"/>
      <w:marBottom w:val="0"/>
      <w:divBdr>
        <w:top w:val="none" w:sz="0" w:space="0" w:color="auto"/>
        <w:left w:val="none" w:sz="0" w:space="0" w:color="auto"/>
        <w:bottom w:val="none" w:sz="0" w:space="0" w:color="auto"/>
        <w:right w:val="none" w:sz="0" w:space="0" w:color="auto"/>
      </w:divBdr>
    </w:div>
    <w:div w:id="1657494756">
      <w:bodyDiv w:val="1"/>
      <w:marLeft w:val="0"/>
      <w:marRight w:val="0"/>
      <w:marTop w:val="0"/>
      <w:marBottom w:val="0"/>
      <w:divBdr>
        <w:top w:val="none" w:sz="0" w:space="0" w:color="auto"/>
        <w:left w:val="none" w:sz="0" w:space="0" w:color="auto"/>
        <w:bottom w:val="none" w:sz="0" w:space="0" w:color="auto"/>
        <w:right w:val="none" w:sz="0" w:space="0" w:color="auto"/>
      </w:divBdr>
    </w:div>
    <w:div w:id="1657763884">
      <w:bodyDiv w:val="1"/>
      <w:marLeft w:val="0"/>
      <w:marRight w:val="0"/>
      <w:marTop w:val="0"/>
      <w:marBottom w:val="0"/>
      <w:divBdr>
        <w:top w:val="none" w:sz="0" w:space="0" w:color="auto"/>
        <w:left w:val="none" w:sz="0" w:space="0" w:color="auto"/>
        <w:bottom w:val="none" w:sz="0" w:space="0" w:color="auto"/>
        <w:right w:val="none" w:sz="0" w:space="0" w:color="auto"/>
      </w:divBdr>
    </w:div>
    <w:div w:id="1657873626">
      <w:bodyDiv w:val="1"/>
      <w:marLeft w:val="0"/>
      <w:marRight w:val="0"/>
      <w:marTop w:val="0"/>
      <w:marBottom w:val="0"/>
      <w:divBdr>
        <w:top w:val="none" w:sz="0" w:space="0" w:color="auto"/>
        <w:left w:val="none" w:sz="0" w:space="0" w:color="auto"/>
        <w:bottom w:val="none" w:sz="0" w:space="0" w:color="auto"/>
        <w:right w:val="none" w:sz="0" w:space="0" w:color="auto"/>
      </w:divBdr>
    </w:div>
    <w:div w:id="1657875259">
      <w:bodyDiv w:val="1"/>
      <w:marLeft w:val="0"/>
      <w:marRight w:val="0"/>
      <w:marTop w:val="0"/>
      <w:marBottom w:val="0"/>
      <w:divBdr>
        <w:top w:val="none" w:sz="0" w:space="0" w:color="auto"/>
        <w:left w:val="none" w:sz="0" w:space="0" w:color="auto"/>
        <w:bottom w:val="none" w:sz="0" w:space="0" w:color="auto"/>
        <w:right w:val="none" w:sz="0" w:space="0" w:color="auto"/>
      </w:divBdr>
    </w:div>
    <w:div w:id="1658145120">
      <w:bodyDiv w:val="1"/>
      <w:marLeft w:val="0"/>
      <w:marRight w:val="0"/>
      <w:marTop w:val="0"/>
      <w:marBottom w:val="0"/>
      <w:divBdr>
        <w:top w:val="none" w:sz="0" w:space="0" w:color="auto"/>
        <w:left w:val="none" w:sz="0" w:space="0" w:color="auto"/>
        <w:bottom w:val="none" w:sz="0" w:space="0" w:color="auto"/>
        <w:right w:val="none" w:sz="0" w:space="0" w:color="auto"/>
      </w:divBdr>
    </w:div>
    <w:div w:id="1658150949">
      <w:bodyDiv w:val="1"/>
      <w:marLeft w:val="0"/>
      <w:marRight w:val="0"/>
      <w:marTop w:val="0"/>
      <w:marBottom w:val="0"/>
      <w:divBdr>
        <w:top w:val="none" w:sz="0" w:space="0" w:color="auto"/>
        <w:left w:val="none" w:sz="0" w:space="0" w:color="auto"/>
        <w:bottom w:val="none" w:sz="0" w:space="0" w:color="auto"/>
        <w:right w:val="none" w:sz="0" w:space="0" w:color="auto"/>
      </w:divBdr>
    </w:div>
    <w:div w:id="1658412137">
      <w:bodyDiv w:val="1"/>
      <w:marLeft w:val="0"/>
      <w:marRight w:val="0"/>
      <w:marTop w:val="0"/>
      <w:marBottom w:val="0"/>
      <w:divBdr>
        <w:top w:val="none" w:sz="0" w:space="0" w:color="auto"/>
        <w:left w:val="none" w:sz="0" w:space="0" w:color="auto"/>
        <w:bottom w:val="none" w:sz="0" w:space="0" w:color="auto"/>
        <w:right w:val="none" w:sz="0" w:space="0" w:color="auto"/>
      </w:divBdr>
    </w:div>
    <w:div w:id="1658415046">
      <w:bodyDiv w:val="1"/>
      <w:marLeft w:val="0"/>
      <w:marRight w:val="0"/>
      <w:marTop w:val="0"/>
      <w:marBottom w:val="0"/>
      <w:divBdr>
        <w:top w:val="none" w:sz="0" w:space="0" w:color="auto"/>
        <w:left w:val="none" w:sz="0" w:space="0" w:color="auto"/>
        <w:bottom w:val="none" w:sz="0" w:space="0" w:color="auto"/>
        <w:right w:val="none" w:sz="0" w:space="0" w:color="auto"/>
      </w:divBdr>
    </w:div>
    <w:div w:id="1658530106">
      <w:bodyDiv w:val="1"/>
      <w:marLeft w:val="0"/>
      <w:marRight w:val="0"/>
      <w:marTop w:val="0"/>
      <w:marBottom w:val="0"/>
      <w:divBdr>
        <w:top w:val="none" w:sz="0" w:space="0" w:color="auto"/>
        <w:left w:val="none" w:sz="0" w:space="0" w:color="auto"/>
        <w:bottom w:val="none" w:sz="0" w:space="0" w:color="auto"/>
        <w:right w:val="none" w:sz="0" w:space="0" w:color="auto"/>
      </w:divBdr>
    </w:div>
    <w:div w:id="1658608792">
      <w:bodyDiv w:val="1"/>
      <w:marLeft w:val="0"/>
      <w:marRight w:val="0"/>
      <w:marTop w:val="0"/>
      <w:marBottom w:val="0"/>
      <w:divBdr>
        <w:top w:val="none" w:sz="0" w:space="0" w:color="auto"/>
        <w:left w:val="none" w:sz="0" w:space="0" w:color="auto"/>
        <w:bottom w:val="none" w:sz="0" w:space="0" w:color="auto"/>
        <w:right w:val="none" w:sz="0" w:space="0" w:color="auto"/>
      </w:divBdr>
    </w:div>
    <w:div w:id="1658725768">
      <w:bodyDiv w:val="1"/>
      <w:marLeft w:val="0"/>
      <w:marRight w:val="0"/>
      <w:marTop w:val="0"/>
      <w:marBottom w:val="0"/>
      <w:divBdr>
        <w:top w:val="none" w:sz="0" w:space="0" w:color="auto"/>
        <w:left w:val="none" w:sz="0" w:space="0" w:color="auto"/>
        <w:bottom w:val="none" w:sz="0" w:space="0" w:color="auto"/>
        <w:right w:val="none" w:sz="0" w:space="0" w:color="auto"/>
      </w:divBdr>
    </w:div>
    <w:div w:id="1658847251">
      <w:bodyDiv w:val="1"/>
      <w:marLeft w:val="0"/>
      <w:marRight w:val="0"/>
      <w:marTop w:val="0"/>
      <w:marBottom w:val="0"/>
      <w:divBdr>
        <w:top w:val="none" w:sz="0" w:space="0" w:color="auto"/>
        <w:left w:val="none" w:sz="0" w:space="0" w:color="auto"/>
        <w:bottom w:val="none" w:sz="0" w:space="0" w:color="auto"/>
        <w:right w:val="none" w:sz="0" w:space="0" w:color="auto"/>
      </w:divBdr>
    </w:div>
    <w:div w:id="1658873154">
      <w:bodyDiv w:val="1"/>
      <w:marLeft w:val="0"/>
      <w:marRight w:val="0"/>
      <w:marTop w:val="0"/>
      <w:marBottom w:val="0"/>
      <w:divBdr>
        <w:top w:val="none" w:sz="0" w:space="0" w:color="auto"/>
        <w:left w:val="none" w:sz="0" w:space="0" w:color="auto"/>
        <w:bottom w:val="none" w:sz="0" w:space="0" w:color="auto"/>
        <w:right w:val="none" w:sz="0" w:space="0" w:color="auto"/>
      </w:divBdr>
    </w:div>
    <w:div w:id="1658876278">
      <w:bodyDiv w:val="1"/>
      <w:marLeft w:val="0"/>
      <w:marRight w:val="0"/>
      <w:marTop w:val="0"/>
      <w:marBottom w:val="0"/>
      <w:divBdr>
        <w:top w:val="none" w:sz="0" w:space="0" w:color="auto"/>
        <w:left w:val="none" w:sz="0" w:space="0" w:color="auto"/>
        <w:bottom w:val="none" w:sz="0" w:space="0" w:color="auto"/>
        <w:right w:val="none" w:sz="0" w:space="0" w:color="auto"/>
      </w:divBdr>
    </w:div>
    <w:div w:id="1658994056">
      <w:bodyDiv w:val="1"/>
      <w:marLeft w:val="0"/>
      <w:marRight w:val="0"/>
      <w:marTop w:val="0"/>
      <w:marBottom w:val="0"/>
      <w:divBdr>
        <w:top w:val="none" w:sz="0" w:space="0" w:color="auto"/>
        <w:left w:val="none" w:sz="0" w:space="0" w:color="auto"/>
        <w:bottom w:val="none" w:sz="0" w:space="0" w:color="auto"/>
        <w:right w:val="none" w:sz="0" w:space="0" w:color="auto"/>
      </w:divBdr>
    </w:div>
    <w:div w:id="1659000195">
      <w:bodyDiv w:val="1"/>
      <w:marLeft w:val="0"/>
      <w:marRight w:val="0"/>
      <w:marTop w:val="0"/>
      <w:marBottom w:val="0"/>
      <w:divBdr>
        <w:top w:val="none" w:sz="0" w:space="0" w:color="auto"/>
        <w:left w:val="none" w:sz="0" w:space="0" w:color="auto"/>
        <w:bottom w:val="none" w:sz="0" w:space="0" w:color="auto"/>
        <w:right w:val="none" w:sz="0" w:space="0" w:color="auto"/>
      </w:divBdr>
    </w:div>
    <w:div w:id="1659070629">
      <w:bodyDiv w:val="1"/>
      <w:marLeft w:val="0"/>
      <w:marRight w:val="0"/>
      <w:marTop w:val="0"/>
      <w:marBottom w:val="0"/>
      <w:divBdr>
        <w:top w:val="none" w:sz="0" w:space="0" w:color="auto"/>
        <w:left w:val="none" w:sz="0" w:space="0" w:color="auto"/>
        <w:bottom w:val="none" w:sz="0" w:space="0" w:color="auto"/>
        <w:right w:val="none" w:sz="0" w:space="0" w:color="auto"/>
      </w:divBdr>
    </w:div>
    <w:div w:id="1659116520">
      <w:bodyDiv w:val="1"/>
      <w:marLeft w:val="0"/>
      <w:marRight w:val="0"/>
      <w:marTop w:val="0"/>
      <w:marBottom w:val="0"/>
      <w:divBdr>
        <w:top w:val="none" w:sz="0" w:space="0" w:color="auto"/>
        <w:left w:val="none" w:sz="0" w:space="0" w:color="auto"/>
        <w:bottom w:val="none" w:sz="0" w:space="0" w:color="auto"/>
        <w:right w:val="none" w:sz="0" w:space="0" w:color="auto"/>
      </w:divBdr>
    </w:div>
    <w:div w:id="1659267491">
      <w:bodyDiv w:val="1"/>
      <w:marLeft w:val="0"/>
      <w:marRight w:val="0"/>
      <w:marTop w:val="0"/>
      <w:marBottom w:val="0"/>
      <w:divBdr>
        <w:top w:val="none" w:sz="0" w:space="0" w:color="auto"/>
        <w:left w:val="none" w:sz="0" w:space="0" w:color="auto"/>
        <w:bottom w:val="none" w:sz="0" w:space="0" w:color="auto"/>
        <w:right w:val="none" w:sz="0" w:space="0" w:color="auto"/>
      </w:divBdr>
    </w:div>
    <w:div w:id="1659336976">
      <w:bodyDiv w:val="1"/>
      <w:marLeft w:val="0"/>
      <w:marRight w:val="0"/>
      <w:marTop w:val="0"/>
      <w:marBottom w:val="0"/>
      <w:divBdr>
        <w:top w:val="none" w:sz="0" w:space="0" w:color="auto"/>
        <w:left w:val="none" w:sz="0" w:space="0" w:color="auto"/>
        <w:bottom w:val="none" w:sz="0" w:space="0" w:color="auto"/>
        <w:right w:val="none" w:sz="0" w:space="0" w:color="auto"/>
      </w:divBdr>
    </w:div>
    <w:div w:id="1659336985">
      <w:bodyDiv w:val="1"/>
      <w:marLeft w:val="0"/>
      <w:marRight w:val="0"/>
      <w:marTop w:val="0"/>
      <w:marBottom w:val="0"/>
      <w:divBdr>
        <w:top w:val="none" w:sz="0" w:space="0" w:color="auto"/>
        <w:left w:val="none" w:sz="0" w:space="0" w:color="auto"/>
        <w:bottom w:val="none" w:sz="0" w:space="0" w:color="auto"/>
        <w:right w:val="none" w:sz="0" w:space="0" w:color="auto"/>
      </w:divBdr>
    </w:div>
    <w:div w:id="1659381857">
      <w:bodyDiv w:val="1"/>
      <w:marLeft w:val="0"/>
      <w:marRight w:val="0"/>
      <w:marTop w:val="0"/>
      <w:marBottom w:val="0"/>
      <w:divBdr>
        <w:top w:val="none" w:sz="0" w:space="0" w:color="auto"/>
        <w:left w:val="none" w:sz="0" w:space="0" w:color="auto"/>
        <w:bottom w:val="none" w:sz="0" w:space="0" w:color="auto"/>
        <w:right w:val="none" w:sz="0" w:space="0" w:color="auto"/>
      </w:divBdr>
    </w:div>
    <w:div w:id="1659652245">
      <w:bodyDiv w:val="1"/>
      <w:marLeft w:val="0"/>
      <w:marRight w:val="0"/>
      <w:marTop w:val="0"/>
      <w:marBottom w:val="0"/>
      <w:divBdr>
        <w:top w:val="none" w:sz="0" w:space="0" w:color="auto"/>
        <w:left w:val="none" w:sz="0" w:space="0" w:color="auto"/>
        <w:bottom w:val="none" w:sz="0" w:space="0" w:color="auto"/>
        <w:right w:val="none" w:sz="0" w:space="0" w:color="auto"/>
      </w:divBdr>
    </w:div>
    <w:div w:id="1659766569">
      <w:bodyDiv w:val="1"/>
      <w:marLeft w:val="0"/>
      <w:marRight w:val="0"/>
      <w:marTop w:val="0"/>
      <w:marBottom w:val="0"/>
      <w:divBdr>
        <w:top w:val="none" w:sz="0" w:space="0" w:color="auto"/>
        <w:left w:val="none" w:sz="0" w:space="0" w:color="auto"/>
        <w:bottom w:val="none" w:sz="0" w:space="0" w:color="auto"/>
        <w:right w:val="none" w:sz="0" w:space="0" w:color="auto"/>
      </w:divBdr>
    </w:div>
    <w:div w:id="1659847983">
      <w:bodyDiv w:val="1"/>
      <w:marLeft w:val="0"/>
      <w:marRight w:val="0"/>
      <w:marTop w:val="0"/>
      <w:marBottom w:val="0"/>
      <w:divBdr>
        <w:top w:val="none" w:sz="0" w:space="0" w:color="auto"/>
        <w:left w:val="none" w:sz="0" w:space="0" w:color="auto"/>
        <w:bottom w:val="none" w:sz="0" w:space="0" w:color="auto"/>
        <w:right w:val="none" w:sz="0" w:space="0" w:color="auto"/>
      </w:divBdr>
    </w:div>
    <w:div w:id="1659964690">
      <w:bodyDiv w:val="1"/>
      <w:marLeft w:val="0"/>
      <w:marRight w:val="0"/>
      <w:marTop w:val="0"/>
      <w:marBottom w:val="0"/>
      <w:divBdr>
        <w:top w:val="none" w:sz="0" w:space="0" w:color="auto"/>
        <w:left w:val="none" w:sz="0" w:space="0" w:color="auto"/>
        <w:bottom w:val="none" w:sz="0" w:space="0" w:color="auto"/>
        <w:right w:val="none" w:sz="0" w:space="0" w:color="auto"/>
      </w:divBdr>
    </w:div>
    <w:div w:id="1660036072">
      <w:bodyDiv w:val="1"/>
      <w:marLeft w:val="0"/>
      <w:marRight w:val="0"/>
      <w:marTop w:val="0"/>
      <w:marBottom w:val="0"/>
      <w:divBdr>
        <w:top w:val="none" w:sz="0" w:space="0" w:color="auto"/>
        <w:left w:val="none" w:sz="0" w:space="0" w:color="auto"/>
        <w:bottom w:val="none" w:sz="0" w:space="0" w:color="auto"/>
        <w:right w:val="none" w:sz="0" w:space="0" w:color="auto"/>
      </w:divBdr>
    </w:div>
    <w:div w:id="1660187735">
      <w:bodyDiv w:val="1"/>
      <w:marLeft w:val="0"/>
      <w:marRight w:val="0"/>
      <w:marTop w:val="0"/>
      <w:marBottom w:val="0"/>
      <w:divBdr>
        <w:top w:val="none" w:sz="0" w:space="0" w:color="auto"/>
        <w:left w:val="none" w:sz="0" w:space="0" w:color="auto"/>
        <w:bottom w:val="none" w:sz="0" w:space="0" w:color="auto"/>
        <w:right w:val="none" w:sz="0" w:space="0" w:color="auto"/>
      </w:divBdr>
    </w:div>
    <w:div w:id="1660189776">
      <w:bodyDiv w:val="1"/>
      <w:marLeft w:val="0"/>
      <w:marRight w:val="0"/>
      <w:marTop w:val="0"/>
      <w:marBottom w:val="0"/>
      <w:divBdr>
        <w:top w:val="none" w:sz="0" w:space="0" w:color="auto"/>
        <w:left w:val="none" w:sz="0" w:space="0" w:color="auto"/>
        <w:bottom w:val="none" w:sz="0" w:space="0" w:color="auto"/>
        <w:right w:val="none" w:sz="0" w:space="0" w:color="auto"/>
      </w:divBdr>
    </w:div>
    <w:div w:id="1660227226">
      <w:bodyDiv w:val="1"/>
      <w:marLeft w:val="0"/>
      <w:marRight w:val="0"/>
      <w:marTop w:val="0"/>
      <w:marBottom w:val="0"/>
      <w:divBdr>
        <w:top w:val="none" w:sz="0" w:space="0" w:color="auto"/>
        <w:left w:val="none" w:sz="0" w:space="0" w:color="auto"/>
        <w:bottom w:val="none" w:sz="0" w:space="0" w:color="auto"/>
        <w:right w:val="none" w:sz="0" w:space="0" w:color="auto"/>
      </w:divBdr>
    </w:div>
    <w:div w:id="1660304700">
      <w:bodyDiv w:val="1"/>
      <w:marLeft w:val="0"/>
      <w:marRight w:val="0"/>
      <w:marTop w:val="0"/>
      <w:marBottom w:val="0"/>
      <w:divBdr>
        <w:top w:val="none" w:sz="0" w:space="0" w:color="auto"/>
        <w:left w:val="none" w:sz="0" w:space="0" w:color="auto"/>
        <w:bottom w:val="none" w:sz="0" w:space="0" w:color="auto"/>
        <w:right w:val="none" w:sz="0" w:space="0" w:color="auto"/>
      </w:divBdr>
    </w:div>
    <w:div w:id="1660376701">
      <w:bodyDiv w:val="1"/>
      <w:marLeft w:val="0"/>
      <w:marRight w:val="0"/>
      <w:marTop w:val="0"/>
      <w:marBottom w:val="0"/>
      <w:divBdr>
        <w:top w:val="none" w:sz="0" w:space="0" w:color="auto"/>
        <w:left w:val="none" w:sz="0" w:space="0" w:color="auto"/>
        <w:bottom w:val="none" w:sz="0" w:space="0" w:color="auto"/>
        <w:right w:val="none" w:sz="0" w:space="0" w:color="auto"/>
      </w:divBdr>
    </w:div>
    <w:div w:id="1660377563">
      <w:bodyDiv w:val="1"/>
      <w:marLeft w:val="0"/>
      <w:marRight w:val="0"/>
      <w:marTop w:val="0"/>
      <w:marBottom w:val="0"/>
      <w:divBdr>
        <w:top w:val="none" w:sz="0" w:space="0" w:color="auto"/>
        <w:left w:val="none" w:sz="0" w:space="0" w:color="auto"/>
        <w:bottom w:val="none" w:sz="0" w:space="0" w:color="auto"/>
        <w:right w:val="none" w:sz="0" w:space="0" w:color="auto"/>
      </w:divBdr>
    </w:div>
    <w:div w:id="1660424914">
      <w:bodyDiv w:val="1"/>
      <w:marLeft w:val="0"/>
      <w:marRight w:val="0"/>
      <w:marTop w:val="0"/>
      <w:marBottom w:val="0"/>
      <w:divBdr>
        <w:top w:val="none" w:sz="0" w:space="0" w:color="auto"/>
        <w:left w:val="none" w:sz="0" w:space="0" w:color="auto"/>
        <w:bottom w:val="none" w:sz="0" w:space="0" w:color="auto"/>
        <w:right w:val="none" w:sz="0" w:space="0" w:color="auto"/>
      </w:divBdr>
    </w:div>
    <w:div w:id="1660500184">
      <w:bodyDiv w:val="1"/>
      <w:marLeft w:val="0"/>
      <w:marRight w:val="0"/>
      <w:marTop w:val="0"/>
      <w:marBottom w:val="0"/>
      <w:divBdr>
        <w:top w:val="none" w:sz="0" w:space="0" w:color="auto"/>
        <w:left w:val="none" w:sz="0" w:space="0" w:color="auto"/>
        <w:bottom w:val="none" w:sz="0" w:space="0" w:color="auto"/>
        <w:right w:val="none" w:sz="0" w:space="0" w:color="auto"/>
      </w:divBdr>
    </w:div>
    <w:div w:id="1660502877">
      <w:bodyDiv w:val="1"/>
      <w:marLeft w:val="0"/>
      <w:marRight w:val="0"/>
      <w:marTop w:val="0"/>
      <w:marBottom w:val="0"/>
      <w:divBdr>
        <w:top w:val="none" w:sz="0" w:space="0" w:color="auto"/>
        <w:left w:val="none" w:sz="0" w:space="0" w:color="auto"/>
        <w:bottom w:val="none" w:sz="0" w:space="0" w:color="auto"/>
        <w:right w:val="none" w:sz="0" w:space="0" w:color="auto"/>
      </w:divBdr>
    </w:div>
    <w:div w:id="1660570287">
      <w:bodyDiv w:val="1"/>
      <w:marLeft w:val="0"/>
      <w:marRight w:val="0"/>
      <w:marTop w:val="0"/>
      <w:marBottom w:val="0"/>
      <w:divBdr>
        <w:top w:val="none" w:sz="0" w:space="0" w:color="auto"/>
        <w:left w:val="none" w:sz="0" w:space="0" w:color="auto"/>
        <w:bottom w:val="none" w:sz="0" w:space="0" w:color="auto"/>
        <w:right w:val="none" w:sz="0" w:space="0" w:color="auto"/>
      </w:divBdr>
    </w:div>
    <w:div w:id="1660618827">
      <w:bodyDiv w:val="1"/>
      <w:marLeft w:val="0"/>
      <w:marRight w:val="0"/>
      <w:marTop w:val="0"/>
      <w:marBottom w:val="0"/>
      <w:divBdr>
        <w:top w:val="none" w:sz="0" w:space="0" w:color="auto"/>
        <w:left w:val="none" w:sz="0" w:space="0" w:color="auto"/>
        <w:bottom w:val="none" w:sz="0" w:space="0" w:color="auto"/>
        <w:right w:val="none" w:sz="0" w:space="0" w:color="auto"/>
      </w:divBdr>
    </w:div>
    <w:div w:id="1660770064">
      <w:bodyDiv w:val="1"/>
      <w:marLeft w:val="0"/>
      <w:marRight w:val="0"/>
      <w:marTop w:val="0"/>
      <w:marBottom w:val="0"/>
      <w:divBdr>
        <w:top w:val="none" w:sz="0" w:space="0" w:color="auto"/>
        <w:left w:val="none" w:sz="0" w:space="0" w:color="auto"/>
        <w:bottom w:val="none" w:sz="0" w:space="0" w:color="auto"/>
        <w:right w:val="none" w:sz="0" w:space="0" w:color="auto"/>
      </w:divBdr>
    </w:div>
    <w:div w:id="1660814086">
      <w:bodyDiv w:val="1"/>
      <w:marLeft w:val="0"/>
      <w:marRight w:val="0"/>
      <w:marTop w:val="0"/>
      <w:marBottom w:val="0"/>
      <w:divBdr>
        <w:top w:val="none" w:sz="0" w:space="0" w:color="auto"/>
        <w:left w:val="none" w:sz="0" w:space="0" w:color="auto"/>
        <w:bottom w:val="none" w:sz="0" w:space="0" w:color="auto"/>
        <w:right w:val="none" w:sz="0" w:space="0" w:color="auto"/>
      </w:divBdr>
    </w:div>
    <w:div w:id="1660841595">
      <w:bodyDiv w:val="1"/>
      <w:marLeft w:val="0"/>
      <w:marRight w:val="0"/>
      <w:marTop w:val="0"/>
      <w:marBottom w:val="0"/>
      <w:divBdr>
        <w:top w:val="none" w:sz="0" w:space="0" w:color="auto"/>
        <w:left w:val="none" w:sz="0" w:space="0" w:color="auto"/>
        <w:bottom w:val="none" w:sz="0" w:space="0" w:color="auto"/>
        <w:right w:val="none" w:sz="0" w:space="0" w:color="auto"/>
      </w:divBdr>
    </w:div>
    <w:div w:id="1660958956">
      <w:bodyDiv w:val="1"/>
      <w:marLeft w:val="0"/>
      <w:marRight w:val="0"/>
      <w:marTop w:val="0"/>
      <w:marBottom w:val="0"/>
      <w:divBdr>
        <w:top w:val="none" w:sz="0" w:space="0" w:color="auto"/>
        <w:left w:val="none" w:sz="0" w:space="0" w:color="auto"/>
        <w:bottom w:val="none" w:sz="0" w:space="0" w:color="auto"/>
        <w:right w:val="none" w:sz="0" w:space="0" w:color="auto"/>
      </w:divBdr>
    </w:div>
    <w:div w:id="1660963518">
      <w:bodyDiv w:val="1"/>
      <w:marLeft w:val="0"/>
      <w:marRight w:val="0"/>
      <w:marTop w:val="0"/>
      <w:marBottom w:val="0"/>
      <w:divBdr>
        <w:top w:val="none" w:sz="0" w:space="0" w:color="auto"/>
        <w:left w:val="none" w:sz="0" w:space="0" w:color="auto"/>
        <w:bottom w:val="none" w:sz="0" w:space="0" w:color="auto"/>
        <w:right w:val="none" w:sz="0" w:space="0" w:color="auto"/>
      </w:divBdr>
    </w:div>
    <w:div w:id="1661035382">
      <w:bodyDiv w:val="1"/>
      <w:marLeft w:val="0"/>
      <w:marRight w:val="0"/>
      <w:marTop w:val="0"/>
      <w:marBottom w:val="0"/>
      <w:divBdr>
        <w:top w:val="none" w:sz="0" w:space="0" w:color="auto"/>
        <w:left w:val="none" w:sz="0" w:space="0" w:color="auto"/>
        <w:bottom w:val="none" w:sz="0" w:space="0" w:color="auto"/>
        <w:right w:val="none" w:sz="0" w:space="0" w:color="auto"/>
      </w:divBdr>
    </w:div>
    <w:div w:id="1661080900">
      <w:bodyDiv w:val="1"/>
      <w:marLeft w:val="0"/>
      <w:marRight w:val="0"/>
      <w:marTop w:val="0"/>
      <w:marBottom w:val="0"/>
      <w:divBdr>
        <w:top w:val="none" w:sz="0" w:space="0" w:color="auto"/>
        <w:left w:val="none" w:sz="0" w:space="0" w:color="auto"/>
        <w:bottom w:val="none" w:sz="0" w:space="0" w:color="auto"/>
        <w:right w:val="none" w:sz="0" w:space="0" w:color="auto"/>
      </w:divBdr>
    </w:div>
    <w:div w:id="1661418794">
      <w:bodyDiv w:val="1"/>
      <w:marLeft w:val="0"/>
      <w:marRight w:val="0"/>
      <w:marTop w:val="0"/>
      <w:marBottom w:val="0"/>
      <w:divBdr>
        <w:top w:val="none" w:sz="0" w:space="0" w:color="auto"/>
        <w:left w:val="none" w:sz="0" w:space="0" w:color="auto"/>
        <w:bottom w:val="none" w:sz="0" w:space="0" w:color="auto"/>
        <w:right w:val="none" w:sz="0" w:space="0" w:color="auto"/>
      </w:divBdr>
    </w:div>
    <w:div w:id="1661426878">
      <w:bodyDiv w:val="1"/>
      <w:marLeft w:val="0"/>
      <w:marRight w:val="0"/>
      <w:marTop w:val="0"/>
      <w:marBottom w:val="0"/>
      <w:divBdr>
        <w:top w:val="none" w:sz="0" w:space="0" w:color="auto"/>
        <w:left w:val="none" w:sz="0" w:space="0" w:color="auto"/>
        <w:bottom w:val="none" w:sz="0" w:space="0" w:color="auto"/>
        <w:right w:val="none" w:sz="0" w:space="0" w:color="auto"/>
      </w:divBdr>
    </w:div>
    <w:div w:id="1661612268">
      <w:bodyDiv w:val="1"/>
      <w:marLeft w:val="0"/>
      <w:marRight w:val="0"/>
      <w:marTop w:val="0"/>
      <w:marBottom w:val="0"/>
      <w:divBdr>
        <w:top w:val="none" w:sz="0" w:space="0" w:color="auto"/>
        <w:left w:val="none" w:sz="0" w:space="0" w:color="auto"/>
        <w:bottom w:val="none" w:sz="0" w:space="0" w:color="auto"/>
        <w:right w:val="none" w:sz="0" w:space="0" w:color="auto"/>
      </w:divBdr>
    </w:div>
    <w:div w:id="1661687446">
      <w:bodyDiv w:val="1"/>
      <w:marLeft w:val="0"/>
      <w:marRight w:val="0"/>
      <w:marTop w:val="0"/>
      <w:marBottom w:val="0"/>
      <w:divBdr>
        <w:top w:val="none" w:sz="0" w:space="0" w:color="auto"/>
        <w:left w:val="none" w:sz="0" w:space="0" w:color="auto"/>
        <w:bottom w:val="none" w:sz="0" w:space="0" w:color="auto"/>
        <w:right w:val="none" w:sz="0" w:space="0" w:color="auto"/>
      </w:divBdr>
    </w:div>
    <w:div w:id="1661734415">
      <w:bodyDiv w:val="1"/>
      <w:marLeft w:val="0"/>
      <w:marRight w:val="0"/>
      <w:marTop w:val="0"/>
      <w:marBottom w:val="0"/>
      <w:divBdr>
        <w:top w:val="none" w:sz="0" w:space="0" w:color="auto"/>
        <w:left w:val="none" w:sz="0" w:space="0" w:color="auto"/>
        <w:bottom w:val="none" w:sz="0" w:space="0" w:color="auto"/>
        <w:right w:val="none" w:sz="0" w:space="0" w:color="auto"/>
      </w:divBdr>
    </w:div>
    <w:div w:id="1661881585">
      <w:bodyDiv w:val="1"/>
      <w:marLeft w:val="0"/>
      <w:marRight w:val="0"/>
      <w:marTop w:val="0"/>
      <w:marBottom w:val="0"/>
      <w:divBdr>
        <w:top w:val="none" w:sz="0" w:space="0" w:color="auto"/>
        <w:left w:val="none" w:sz="0" w:space="0" w:color="auto"/>
        <w:bottom w:val="none" w:sz="0" w:space="0" w:color="auto"/>
        <w:right w:val="none" w:sz="0" w:space="0" w:color="auto"/>
      </w:divBdr>
    </w:div>
    <w:div w:id="1661887392">
      <w:bodyDiv w:val="1"/>
      <w:marLeft w:val="0"/>
      <w:marRight w:val="0"/>
      <w:marTop w:val="0"/>
      <w:marBottom w:val="0"/>
      <w:divBdr>
        <w:top w:val="none" w:sz="0" w:space="0" w:color="auto"/>
        <w:left w:val="none" w:sz="0" w:space="0" w:color="auto"/>
        <w:bottom w:val="none" w:sz="0" w:space="0" w:color="auto"/>
        <w:right w:val="none" w:sz="0" w:space="0" w:color="auto"/>
      </w:divBdr>
    </w:div>
    <w:div w:id="1661930684">
      <w:bodyDiv w:val="1"/>
      <w:marLeft w:val="0"/>
      <w:marRight w:val="0"/>
      <w:marTop w:val="0"/>
      <w:marBottom w:val="0"/>
      <w:divBdr>
        <w:top w:val="none" w:sz="0" w:space="0" w:color="auto"/>
        <w:left w:val="none" w:sz="0" w:space="0" w:color="auto"/>
        <w:bottom w:val="none" w:sz="0" w:space="0" w:color="auto"/>
        <w:right w:val="none" w:sz="0" w:space="0" w:color="auto"/>
      </w:divBdr>
    </w:div>
    <w:div w:id="1661959709">
      <w:bodyDiv w:val="1"/>
      <w:marLeft w:val="0"/>
      <w:marRight w:val="0"/>
      <w:marTop w:val="0"/>
      <w:marBottom w:val="0"/>
      <w:divBdr>
        <w:top w:val="none" w:sz="0" w:space="0" w:color="auto"/>
        <w:left w:val="none" w:sz="0" w:space="0" w:color="auto"/>
        <w:bottom w:val="none" w:sz="0" w:space="0" w:color="auto"/>
        <w:right w:val="none" w:sz="0" w:space="0" w:color="auto"/>
      </w:divBdr>
    </w:div>
    <w:div w:id="1662000896">
      <w:bodyDiv w:val="1"/>
      <w:marLeft w:val="0"/>
      <w:marRight w:val="0"/>
      <w:marTop w:val="0"/>
      <w:marBottom w:val="0"/>
      <w:divBdr>
        <w:top w:val="none" w:sz="0" w:space="0" w:color="auto"/>
        <w:left w:val="none" w:sz="0" w:space="0" w:color="auto"/>
        <w:bottom w:val="none" w:sz="0" w:space="0" w:color="auto"/>
        <w:right w:val="none" w:sz="0" w:space="0" w:color="auto"/>
      </w:divBdr>
    </w:div>
    <w:div w:id="1662200566">
      <w:bodyDiv w:val="1"/>
      <w:marLeft w:val="0"/>
      <w:marRight w:val="0"/>
      <w:marTop w:val="0"/>
      <w:marBottom w:val="0"/>
      <w:divBdr>
        <w:top w:val="none" w:sz="0" w:space="0" w:color="auto"/>
        <w:left w:val="none" w:sz="0" w:space="0" w:color="auto"/>
        <w:bottom w:val="none" w:sz="0" w:space="0" w:color="auto"/>
        <w:right w:val="none" w:sz="0" w:space="0" w:color="auto"/>
      </w:divBdr>
    </w:div>
    <w:div w:id="1662270346">
      <w:bodyDiv w:val="1"/>
      <w:marLeft w:val="0"/>
      <w:marRight w:val="0"/>
      <w:marTop w:val="0"/>
      <w:marBottom w:val="0"/>
      <w:divBdr>
        <w:top w:val="none" w:sz="0" w:space="0" w:color="auto"/>
        <w:left w:val="none" w:sz="0" w:space="0" w:color="auto"/>
        <w:bottom w:val="none" w:sz="0" w:space="0" w:color="auto"/>
        <w:right w:val="none" w:sz="0" w:space="0" w:color="auto"/>
      </w:divBdr>
    </w:div>
    <w:div w:id="1662390393">
      <w:bodyDiv w:val="1"/>
      <w:marLeft w:val="0"/>
      <w:marRight w:val="0"/>
      <w:marTop w:val="0"/>
      <w:marBottom w:val="0"/>
      <w:divBdr>
        <w:top w:val="none" w:sz="0" w:space="0" w:color="auto"/>
        <w:left w:val="none" w:sz="0" w:space="0" w:color="auto"/>
        <w:bottom w:val="none" w:sz="0" w:space="0" w:color="auto"/>
        <w:right w:val="none" w:sz="0" w:space="0" w:color="auto"/>
      </w:divBdr>
    </w:div>
    <w:div w:id="1662391527">
      <w:bodyDiv w:val="1"/>
      <w:marLeft w:val="0"/>
      <w:marRight w:val="0"/>
      <w:marTop w:val="0"/>
      <w:marBottom w:val="0"/>
      <w:divBdr>
        <w:top w:val="none" w:sz="0" w:space="0" w:color="auto"/>
        <w:left w:val="none" w:sz="0" w:space="0" w:color="auto"/>
        <w:bottom w:val="none" w:sz="0" w:space="0" w:color="auto"/>
        <w:right w:val="none" w:sz="0" w:space="0" w:color="auto"/>
      </w:divBdr>
    </w:div>
    <w:div w:id="1662544374">
      <w:bodyDiv w:val="1"/>
      <w:marLeft w:val="0"/>
      <w:marRight w:val="0"/>
      <w:marTop w:val="0"/>
      <w:marBottom w:val="0"/>
      <w:divBdr>
        <w:top w:val="none" w:sz="0" w:space="0" w:color="auto"/>
        <w:left w:val="none" w:sz="0" w:space="0" w:color="auto"/>
        <w:bottom w:val="none" w:sz="0" w:space="0" w:color="auto"/>
        <w:right w:val="none" w:sz="0" w:space="0" w:color="auto"/>
      </w:divBdr>
    </w:div>
    <w:div w:id="1662613929">
      <w:bodyDiv w:val="1"/>
      <w:marLeft w:val="0"/>
      <w:marRight w:val="0"/>
      <w:marTop w:val="0"/>
      <w:marBottom w:val="0"/>
      <w:divBdr>
        <w:top w:val="none" w:sz="0" w:space="0" w:color="auto"/>
        <w:left w:val="none" w:sz="0" w:space="0" w:color="auto"/>
        <w:bottom w:val="none" w:sz="0" w:space="0" w:color="auto"/>
        <w:right w:val="none" w:sz="0" w:space="0" w:color="auto"/>
      </w:divBdr>
    </w:div>
    <w:div w:id="1662660128">
      <w:bodyDiv w:val="1"/>
      <w:marLeft w:val="0"/>
      <w:marRight w:val="0"/>
      <w:marTop w:val="0"/>
      <w:marBottom w:val="0"/>
      <w:divBdr>
        <w:top w:val="none" w:sz="0" w:space="0" w:color="auto"/>
        <w:left w:val="none" w:sz="0" w:space="0" w:color="auto"/>
        <w:bottom w:val="none" w:sz="0" w:space="0" w:color="auto"/>
        <w:right w:val="none" w:sz="0" w:space="0" w:color="auto"/>
      </w:divBdr>
    </w:div>
    <w:div w:id="1662806662">
      <w:bodyDiv w:val="1"/>
      <w:marLeft w:val="0"/>
      <w:marRight w:val="0"/>
      <w:marTop w:val="0"/>
      <w:marBottom w:val="0"/>
      <w:divBdr>
        <w:top w:val="none" w:sz="0" w:space="0" w:color="auto"/>
        <w:left w:val="none" w:sz="0" w:space="0" w:color="auto"/>
        <w:bottom w:val="none" w:sz="0" w:space="0" w:color="auto"/>
        <w:right w:val="none" w:sz="0" w:space="0" w:color="auto"/>
      </w:divBdr>
    </w:div>
    <w:div w:id="1663001448">
      <w:bodyDiv w:val="1"/>
      <w:marLeft w:val="0"/>
      <w:marRight w:val="0"/>
      <w:marTop w:val="0"/>
      <w:marBottom w:val="0"/>
      <w:divBdr>
        <w:top w:val="none" w:sz="0" w:space="0" w:color="auto"/>
        <w:left w:val="none" w:sz="0" w:space="0" w:color="auto"/>
        <w:bottom w:val="none" w:sz="0" w:space="0" w:color="auto"/>
        <w:right w:val="none" w:sz="0" w:space="0" w:color="auto"/>
      </w:divBdr>
    </w:div>
    <w:div w:id="1663004100">
      <w:bodyDiv w:val="1"/>
      <w:marLeft w:val="0"/>
      <w:marRight w:val="0"/>
      <w:marTop w:val="0"/>
      <w:marBottom w:val="0"/>
      <w:divBdr>
        <w:top w:val="none" w:sz="0" w:space="0" w:color="auto"/>
        <w:left w:val="none" w:sz="0" w:space="0" w:color="auto"/>
        <w:bottom w:val="none" w:sz="0" w:space="0" w:color="auto"/>
        <w:right w:val="none" w:sz="0" w:space="0" w:color="auto"/>
      </w:divBdr>
    </w:div>
    <w:div w:id="1663004778">
      <w:bodyDiv w:val="1"/>
      <w:marLeft w:val="0"/>
      <w:marRight w:val="0"/>
      <w:marTop w:val="0"/>
      <w:marBottom w:val="0"/>
      <w:divBdr>
        <w:top w:val="none" w:sz="0" w:space="0" w:color="auto"/>
        <w:left w:val="none" w:sz="0" w:space="0" w:color="auto"/>
        <w:bottom w:val="none" w:sz="0" w:space="0" w:color="auto"/>
        <w:right w:val="none" w:sz="0" w:space="0" w:color="auto"/>
      </w:divBdr>
    </w:div>
    <w:div w:id="1663006516">
      <w:bodyDiv w:val="1"/>
      <w:marLeft w:val="0"/>
      <w:marRight w:val="0"/>
      <w:marTop w:val="0"/>
      <w:marBottom w:val="0"/>
      <w:divBdr>
        <w:top w:val="none" w:sz="0" w:space="0" w:color="auto"/>
        <w:left w:val="none" w:sz="0" w:space="0" w:color="auto"/>
        <w:bottom w:val="none" w:sz="0" w:space="0" w:color="auto"/>
        <w:right w:val="none" w:sz="0" w:space="0" w:color="auto"/>
      </w:divBdr>
    </w:div>
    <w:div w:id="1663006791">
      <w:bodyDiv w:val="1"/>
      <w:marLeft w:val="0"/>
      <w:marRight w:val="0"/>
      <w:marTop w:val="0"/>
      <w:marBottom w:val="0"/>
      <w:divBdr>
        <w:top w:val="none" w:sz="0" w:space="0" w:color="auto"/>
        <w:left w:val="none" w:sz="0" w:space="0" w:color="auto"/>
        <w:bottom w:val="none" w:sz="0" w:space="0" w:color="auto"/>
        <w:right w:val="none" w:sz="0" w:space="0" w:color="auto"/>
      </w:divBdr>
    </w:div>
    <w:div w:id="1663508955">
      <w:bodyDiv w:val="1"/>
      <w:marLeft w:val="0"/>
      <w:marRight w:val="0"/>
      <w:marTop w:val="0"/>
      <w:marBottom w:val="0"/>
      <w:divBdr>
        <w:top w:val="none" w:sz="0" w:space="0" w:color="auto"/>
        <w:left w:val="none" w:sz="0" w:space="0" w:color="auto"/>
        <w:bottom w:val="none" w:sz="0" w:space="0" w:color="auto"/>
        <w:right w:val="none" w:sz="0" w:space="0" w:color="auto"/>
      </w:divBdr>
    </w:div>
    <w:div w:id="1663510518">
      <w:bodyDiv w:val="1"/>
      <w:marLeft w:val="0"/>
      <w:marRight w:val="0"/>
      <w:marTop w:val="0"/>
      <w:marBottom w:val="0"/>
      <w:divBdr>
        <w:top w:val="none" w:sz="0" w:space="0" w:color="auto"/>
        <w:left w:val="none" w:sz="0" w:space="0" w:color="auto"/>
        <w:bottom w:val="none" w:sz="0" w:space="0" w:color="auto"/>
        <w:right w:val="none" w:sz="0" w:space="0" w:color="auto"/>
      </w:divBdr>
    </w:div>
    <w:div w:id="1663579341">
      <w:bodyDiv w:val="1"/>
      <w:marLeft w:val="0"/>
      <w:marRight w:val="0"/>
      <w:marTop w:val="0"/>
      <w:marBottom w:val="0"/>
      <w:divBdr>
        <w:top w:val="none" w:sz="0" w:space="0" w:color="auto"/>
        <w:left w:val="none" w:sz="0" w:space="0" w:color="auto"/>
        <w:bottom w:val="none" w:sz="0" w:space="0" w:color="auto"/>
        <w:right w:val="none" w:sz="0" w:space="0" w:color="auto"/>
      </w:divBdr>
    </w:div>
    <w:div w:id="1663587297">
      <w:bodyDiv w:val="1"/>
      <w:marLeft w:val="0"/>
      <w:marRight w:val="0"/>
      <w:marTop w:val="0"/>
      <w:marBottom w:val="0"/>
      <w:divBdr>
        <w:top w:val="none" w:sz="0" w:space="0" w:color="auto"/>
        <w:left w:val="none" w:sz="0" w:space="0" w:color="auto"/>
        <w:bottom w:val="none" w:sz="0" w:space="0" w:color="auto"/>
        <w:right w:val="none" w:sz="0" w:space="0" w:color="auto"/>
      </w:divBdr>
    </w:div>
    <w:div w:id="1663653837">
      <w:bodyDiv w:val="1"/>
      <w:marLeft w:val="0"/>
      <w:marRight w:val="0"/>
      <w:marTop w:val="0"/>
      <w:marBottom w:val="0"/>
      <w:divBdr>
        <w:top w:val="none" w:sz="0" w:space="0" w:color="auto"/>
        <w:left w:val="none" w:sz="0" w:space="0" w:color="auto"/>
        <w:bottom w:val="none" w:sz="0" w:space="0" w:color="auto"/>
        <w:right w:val="none" w:sz="0" w:space="0" w:color="auto"/>
      </w:divBdr>
    </w:div>
    <w:div w:id="1663775474">
      <w:bodyDiv w:val="1"/>
      <w:marLeft w:val="0"/>
      <w:marRight w:val="0"/>
      <w:marTop w:val="0"/>
      <w:marBottom w:val="0"/>
      <w:divBdr>
        <w:top w:val="none" w:sz="0" w:space="0" w:color="auto"/>
        <w:left w:val="none" w:sz="0" w:space="0" w:color="auto"/>
        <w:bottom w:val="none" w:sz="0" w:space="0" w:color="auto"/>
        <w:right w:val="none" w:sz="0" w:space="0" w:color="auto"/>
      </w:divBdr>
    </w:div>
    <w:div w:id="1663775694">
      <w:bodyDiv w:val="1"/>
      <w:marLeft w:val="0"/>
      <w:marRight w:val="0"/>
      <w:marTop w:val="0"/>
      <w:marBottom w:val="0"/>
      <w:divBdr>
        <w:top w:val="none" w:sz="0" w:space="0" w:color="auto"/>
        <w:left w:val="none" w:sz="0" w:space="0" w:color="auto"/>
        <w:bottom w:val="none" w:sz="0" w:space="0" w:color="auto"/>
        <w:right w:val="none" w:sz="0" w:space="0" w:color="auto"/>
      </w:divBdr>
    </w:div>
    <w:div w:id="1663848258">
      <w:bodyDiv w:val="1"/>
      <w:marLeft w:val="0"/>
      <w:marRight w:val="0"/>
      <w:marTop w:val="0"/>
      <w:marBottom w:val="0"/>
      <w:divBdr>
        <w:top w:val="none" w:sz="0" w:space="0" w:color="auto"/>
        <w:left w:val="none" w:sz="0" w:space="0" w:color="auto"/>
        <w:bottom w:val="none" w:sz="0" w:space="0" w:color="auto"/>
        <w:right w:val="none" w:sz="0" w:space="0" w:color="auto"/>
      </w:divBdr>
    </w:div>
    <w:div w:id="1663969489">
      <w:bodyDiv w:val="1"/>
      <w:marLeft w:val="0"/>
      <w:marRight w:val="0"/>
      <w:marTop w:val="0"/>
      <w:marBottom w:val="0"/>
      <w:divBdr>
        <w:top w:val="none" w:sz="0" w:space="0" w:color="auto"/>
        <w:left w:val="none" w:sz="0" w:space="0" w:color="auto"/>
        <w:bottom w:val="none" w:sz="0" w:space="0" w:color="auto"/>
        <w:right w:val="none" w:sz="0" w:space="0" w:color="auto"/>
      </w:divBdr>
    </w:div>
    <w:div w:id="1664049440">
      <w:bodyDiv w:val="1"/>
      <w:marLeft w:val="0"/>
      <w:marRight w:val="0"/>
      <w:marTop w:val="0"/>
      <w:marBottom w:val="0"/>
      <w:divBdr>
        <w:top w:val="none" w:sz="0" w:space="0" w:color="auto"/>
        <w:left w:val="none" w:sz="0" w:space="0" w:color="auto"/>
        <w:bottom w:val="none" w:sz="0" w:space="0" w:color="auto"/>
        <w:right w:val="none" w:sz="0" w:space="0" w:color="auto"/>
      </w:divBdr>
    </w:div>
    <w:div w:id="1664163442">
      <w:bodyDiv w:val="1"/>
      <w:marLeft w:val="0"/>
      <w:marRight w:val="0"/>
      <w:marTop w:val="0"/>
      <w:marBottom w:val="0"/>
      <w:divBdr>
        <w:top w:val="none" w:sz="0" w:space="0" w:color="auto"/>
        <w:left w:val="none" w:sz="0" w:space="0" w:color="auto"/>
        <w:bottom w:val="none" w:sz="0" w:space="0" w:color="auto"/>
        <w:right w:val="none" w:sz="0" w:space="0" w:color="auto"/>
      </w:divBdr>
    </w:div>
    <w:div w:id="1664167354">
      <w:bodyDiv w:val="1"/>
      <w:marLeft w:val="0"/>
      <w:marRight w:val="0"/>
      <w:marTop w:val="0"/>
      <w:marBottom w:val="0"/>
      <w:divBdr>
        <w:top w:val="none" w:sz="0" w:space="0" w:color="auto"/>
        <w:left w:val="none" w:sz="0" w:space="0" w:color="auto"/>
        <w:bottom w:val="none" w:sz="0" w:space="0" w:color="auto"/>
        <w:right w:val="none" w:sz="0" w:space="0" w:color="auto"/>
      </w:divBdr>
    </w:div>
    <w:div w:id="1664628959">
      <w:bodyDiv w:val="1"/>
      <w:marLeft w:val="0"/>
      <w:marRight w:val="0"/>
      <w:marTop w:val="0"/>
      <w:marBottom w:val="0"/>
      <w:divBdr>
        <w:top w:val="none" w:sz="0" w:space="0" w:color="auto"/>
        <w:left w:val="none" w:sz="0" w:space="0" w:color="auto"/>
        <w:bottom w:val="none" w:sz="0" w:space="0" w:color="auto"/>
        <w:right w:val="none" w:sz="0" w:space="0" w:color="auto"/>
      </w:divBdr>
    </w:div>
    <w:div w:id="1664702170">
      <w:bodyDiv w:val="1"/>
      <w:marLeft w:val="0"/>
      <w:marRight w:val="0"/>
      <w:marTop w:val="0"/>
      <w:marBottom w:val="0"/>
      <w:divBdr>
        <w:top w:val="none" w:sz="0" w:space="0" w:color="auto"/>
        <w:left w:val="none" w:sz="0" w:space="0" w:color="auto"/>
        <w:bottom w:val="none" w:sz="0" w:space="0" w:color="auto"/>
        <w:right w:val="none" w:sz="0" w:space="0" w:color="auto"/>
      </w:divBdr>
    </w:div>
    <w:div w:id="1665013092">
      <w:bodyDiv w:val="1"/>
      <w:marLeft w:val="0"/>
      <w:marRight w:val="0"/>
      <w:marTop w:val="0"/>
      <w:marBottom w:val="0"/>
      <w:divBdr>
        <w:top w:val="none" w:sz="0" w:space="0" w:color="auto"/>
        <w:left w:val="none" w:sz="0" w:space="0" w:color="auto"/>
        <w:bottom w:val="none" w:sz="0" w:space="0" w:color="auto"/>
        <w:right w:val="none" w:sz="0" w:space="0" w:color="auto"/>
      </w:divBdr>
    </w:div>
    <w:div w:id="1665087225">
      <w:bodyDiv w:val="1"/>
      <w:marLeft w:val="0"/>
      <w:marRight w:val="0"/>
      <w:marTop w:val="0"/>
      <w:marBottom w:val="0"/>
      <w:divBdr>
        <w:top w:val="none" w:sz="0" w:space="0" w:color="auto"/>
        <w:left w:val="none" w:sz="0" w:space="0" w:color="auto"/>
        <w:bottom w:val="none" w:sz="0" w:space="0" w:color="auto"/>
        <w:right w:val="none" w:sz="0" w:space="0" w:color="auto"/>
      </w:divBdr>
    </w:div>
    <w:div w:id="1665205622">
      <w:bodyDiv w:val="1"/>
      <w:marLeft w:val="0"/>
      <w:marRight w:val="0"/>
      <w:marTop w:val="0"/>
      <w:marBottom w:val="0"/>
      <w:divBdr>
        <w:top w:val="none" w:sz="0" w:space="0" w:color="auto"/>
        <w:left w:val="none" w:sz="0" w:space="0" w:color="auto"/>
        <w:bottom w:val="none" w:sz="0" w:space="0" w:color="auto"/>
        <w:right w:val="none" w:sz="0" w:space="0" w:color="auto"/>
      </w:divBdr>
    </w:div>
    <w:div w:id="1665236864">
      <w:bodyDiv w:val="1"/>
      <w:marLeft w:val="0"/>
      <w:marRight w:val="0"/>
      <w:marTop w:val="0"/>
      <w:marBottom w:val="0"/>
      <w:divBdr>
        <w:top w:val="none" w:sz="0" w:space="0" w:color="auto"/>
        <w:left w:val="none" w:sz="0" w:space="0" w:color="auto"/>
        <w:bottom w:val="none" w:sz="0" w:space="0" w:color="auto"/>
        <w:right w:val="none" w:sz="0" w:space="0" w:color="auto"/>
      </w:divBdr>
    </w:div>
    <w:div w:id="1665274968">
      <w:bodyDiv w:val="1"/>
      <w:marLeft w:val="0"/>
      <w:marRight w:val="0"/>
      <w:marTop w:val="0"/>
      <w:marBottom w:val="0"/>
      <w:divBdr>
        <w:top w:val="none" w:sz="0" w:space="0" w:color="auto"/>
        <w:left w:val="none" w:sz="0" w:space="0" w:color="auto"/>
        <w:bottom w:val="none" w:sz="0" w:space="0" w:color="auto"/>
        <w:right w:val="none" w:sz="0" w:space="0" w:color="auto"/>
      </w:divBdr>
    </w:div>
    <w:div w:id="1665358546">
      <w:bodyDiv w:val="1"/>
      <w:marLeft w:val="0"/>
      <w:marRight w:val="0"/>
      <w:marTop w:val="0"/>
      <w:marBottom w:val="0"/>
      <w:divBdr>
        <w:top w:val="none" w:sz="0" w:space="0" w:color="auto"/>
        <w:left w:val="none" w:sz="0" w:space="0" w:color="auto"/>
        <w:bottom w:val="none" w:sz="0" w:space="0" w:color="auto"/>
        <w:right w:val="none" w:sz="0" w:space="0" w:color="auto"/>
      </w:divBdr>
    </w:div>
    <w:div w:id="1665429899">
      <w:bodyDiv w:val="1"/>
      <w:marLeft w:val="0"/>
      <w:marRight w:val="0"/>
      <w:marTop w:val="0"/>
      <w:marBottom w:val="0"/>
      <w:divBdr>
        <w:top w:val="none" w:sz="0" w:space="0" w:color="auto"/>
        <w:left w:val="none" w:sz="0" w:space="0" w:color="auto"/>
        <w:bottom w:val="none" w:sz="0" w:space="0" w:color="auto"/>
        <w:right w:val="none" w:sz="0" w:space="0" w:color="auto"/>
      </w:divBdr>
    </w:div>
    <w:div w:id="1665544244">
      <w:bodyDiv w:val="1"/>
      <w:marLeft w:val="0"/>
      <w:marRight w:val="0"/>
      <w:marTop w:val="0"/>
      <w:marBottom w:val="0"/>
      <w:divBdr>
        <w:top w:val="none" w:sz="0" w:space="0" w:color="auto"/>
        <w:left w:val="none" w:sz="0" w:space="0" w:color="auto"/>
        <w:bottom w:val="none" w:sz="0" w:space="0" w:color="auto"/>
        <w:right w:val="none" w:sz="0" w:space="0" w:color="auto"/>
      </w:divBdr>
    </w:div>
    <w:div w:id="1665627338">
      <w:bodyDiv w:val="1"/>
      <w:marLeft w:val="0"/>
      <w:marRight w:val="0"/>
      <w:marTop w:val="0"/>
      <w:marBottom w:val="0"/>
      <w:divBdr>
        <w:top w:val="none" w:sz="0" w:space="0" w:color="auto"/>
        <w:left w:val="none" w:sz="0" w:space="0" w:color="auto"/>
        <w:bottom w:val="none" w:sz="0" w:space="0" w:color="auto"/>
        <w:right w:val="none" w:sz="0" w:space="0" w:color="auto"/>
      </w:divBdr>
    </w:div>
    <w:div w:id="1665664057">
      <w:bodyDiv w:val="1"/>
      <w:marLeft w:val="0"/>
      <w:marRight w:val="0"/>
      <w:marTop w:val="0"/>
      <w:marBottom w:val="0"/>
      <w:divBdr>
        <w:top w:val="none" w:sz="0" w:space="0" w:color="auto"/>
        <w:left w:val="none" w:sz="0" w:space="0" w:color="auto"/>
        <w:bottom w:val="none" w:sz="0" w:space="0" w:color="auto"/>
        <w:right w:val="none" w:sz="0" w:space="0" w:color="auto"/>
      </w:divBdr>
    </w:div>
    <w:div w:id="1665737373">
      <w:bodyDiv w:val="1"/>
      <w:marLeft w:val="0"/>
      <w:marRight w:val="0"/>
      <w:marTop w:val="0"/>
      <w:marBottom w:val="0"/>
      <w:divBdr>
        <w:top w:val="none" w:sz="0" w:space="0" w:color="auto"/>
        <w:left w:val="none" w:sz="0" w:space="0" w:color="auto"/>
        <w:bottom w:val="none" w:sz="0" w:space="0" w:color="auto"/>
        <w:right w:val="none" w:sz="0" w:space="0" w:color="auto"/>
      </w:divBdr>
    </w:div>
    <w:div w:id="1665742067">
      <w:bodyDiv w:val="1"/>
      <w:marLeft w:val="0"/>
      <w:marRight w:val="0"/>
      <w:marTop w:val="0"/>
      <w:marBottom w:val="0"/>
      <w:divBdr>
        <w:top w:val="none" w:sz="0" w:space="0" w:color="auto"/>
        <w:left w:val="none" w:sz="0" w:space="0" w:color="auto"/>
        <w:bottom w:val="none" w:sz="0" w:space="0" w:color="auto"/>
        <w:right w:val="none" w:sz="0" w:space="0" w:color="auto"/>
      </w:divBdr>
    </w:div>
    <w:div w:id="1665742603">
      <w:bodyDiv w:val="1"/>
      <w:marLeft w:val="0"/>
      <w:marRight w:val="0"/>
      <w:marTop w:val="0"/>
      <w:marBottom w:val="0"/>
      <w:divBdr>
        <w:top w:val="none" w:sz="0" w:space="0" w:color="auto"/>
        <w:left w:val="none" w:sz="0" w:space="0" w:color="auto"/>
        <w:bottom w:val="none" w:sz="0" w:space="0" w:color="auto"/>
        <w:right w:val="none" w:sz="0" w:space="0" w:color="auto"/>
      </w:divBdr>
    </w:div>
    <w:div w:id="1665745822">
      <w:bodyDiv w:val="1"/>
      <w:marLeft w:val="0"/>
      <w:marRight w:val="0"/>
      <w:marTop w:val="0"/>
      <w:marBottom w:val="0"/>
      <w:divBdr>
        <w:top w:val="none" w:sz="0" w:space="0" w:color="auto"/>
        <w:left w:val="none" w:sz="0" w:space="0" w:color="auto"/>
        <w:bottom w:val="none" w:sz="0" w:space="0" w:color="auto"/>
        <w:right w:val="none" w:sz="0" w:space="0" w:color="auto"/>
      </w:divBdr>
    </w:div>
    <w:div w:id="1665813638">
      <w:bodyDiv w:val="1"/>
      <w:marLeft w:val="0"/>
      <w:marRight w:val="0"/>
      <w:marTop w:val="0"/>
      <w:marBottom w:val="0"/>
      <w:divBdr>
        <w:top w:val="none" w:sz="0" w:space="0" w:color="auto"/>
        <w:left w:val="none" w:sz="0" w:space="0" w:color="auto"/>
        <w:bottom w:val="none" w:sz="0" w:space="0" w:color="auto"/>
        <w:right w:val="none" w:sz="0" w:space="0" w:color="auto"/>
      </w:divBdr>
    </w:div>
    <w:div w:id="1666013020">
      <w:bodyDiv w:val="1"/>
      <w:marLeft w:val="0"/>
      <w:marRight w:val="0"/>
      <w:marTop w:val="0"/>
      <w:marBottom w:val="0"/>
      <w:divBdr>
        <w:top w:val="none" w:sz="0" w:space="0" w:color="auto"/>
        <w:left w:val="none" w:sz="0" w:space="0" w:color="auto"/>
        <w:bottom w:val="none" w:sz="0" w:space="0" w:color="auto"/>
        <w:right w:val="none" w:sz="0" w:space="0" w:color="auto"/>
      </w:divBdr>
    </w:div>
    <w:div w:id="1666128500">
      <w:bodyDiv w:val="1"/>
      <w:marLeft w:val="0"/>
      <w:marRight w:val="0"/>
      <w:marTop w:val="0"/>
      <w:marBottom w:val="0"/>
      <w:divBdr>
        <w:top w:val="none" w:sz="0" w:space="0" w:color="auto"/>
        <w:left w:val="none" w:sz="0" w:space="0" w:color="auto"/>
        <w:bottom w:val="none" w:sz="0" w:space="0" w:color="auto"/>
        <w:right w:val="none" w:sz="0" w:space="0" w:color="auto"/>
      </w:divBdr>
    </w:div>
    <w:div w:id="1666132653">
      <w:bodyDiv w:val="1"/>
      <w:marLeft w:val="0"/>
      <w:marRight w:val="0"/>
      <w:marTop w:val="0"/>
      <w:marBottom w:val="0"/>
      <w:divBdr>
        <w:top w:val="none" w:sz="0" w:space="0" w:color="auto"/>
        <w:left w:val="none" w:sz="0" w:space="0" w:color="auto"/>
        <w:bottom w:val="none" w:sz="0" w:space="0" w:color="auto"/>
        <w:right w:val="none" w:sz="0" w:space="0" w:color="auto"/>
      </w:divBdr>
    </w:div>
    <w:div w:id="1666277634">
      <w:bodyDiv w:val="1"/>
      <w:marLeft w:val="0"/>
      <w:marRight w:val="0"/>
      <w:marTop w:val="0"/>
      <w:marBottom w:val="0"/>
      <w:divBdr>
        <w:top w:val="none" w:sz="0" w:space="0" w:color="auto"/>
        <w:left w:val="none" w:sz="0" w:space="0" w:color="auto"/>
        <w:bottom w:val="none" w:sz="0" w:space="0" w:color="auto"/>
        <w:right w:val="none" w:sz="0" w:space="0" w:color="auto"/>
      </w:divBdr>
    </w:div>
    <w:div w:id="1666279539">
      <w:bodyDiv w:val="1"/>
      <w:marLeft w:val="0"/>
      <w:marRight w:val="0"/>
      <w:marTop w:val="0"/>
      <w:marBottom w:val="0"/>
      <w:divBdr>
        <w:top w:val="none" w:sz="0" w:space="0" w:color="auto"/>
        <w:left w:val="none" w:sz="0" w:space="0" w:color="auto"/>
        <w:bottom w:val="none" w:sz="0" w:space="0" w:color="auto"/>
        <w:right w:val="none" w:sz="0" w:space="0" w:color="auto"/>
      </w:divBdr>
    </w:div>
    <w:div w:id="1666281433">
      <w:bodyDiv w:val="1"/>
      <w:marLeft w:val="0"/>
      <w:marRight w:val="0"/>
      <w:marTop w:val="0"/>
      <w:marBottom w:val="0"/>
      <w:divBdr>
        <w:top w:val="none" w:sz="0" w:space="0" w:color="auto"/>
        <w:left w:val="none" w:sz="0" w:space="0" w:color="auto"/>
        <w:bottom w:val="none" w:sz="0" w:space="0" w:color="auto"/>
        <w:right w:val="none" w:sz="0" w:space="0" w:color="auto"/>
      </w:divBdr>
    </w:div>
    <w:div w:id="1666398997">
      <w:bodyDiv w:val="1"/>
      <w:marLeft w:val="0"/>
      <w:marRight w:val="0"/>
      <w:marTop w:val="0"/>
      <w:marBottom w:val="0"/>
      <w:divBdr>
        <w:top w:val="none" w:sz="0" w:space="0" w:color="auto"/>
        <w:left w:val="none" w:sz="0" w:space="0" w:color="auto"/>
        <w:bottom w:val="none" w:sz="0" w:space="0" w:color="auto"/>
        <w:right w:val="none" w:sz="0" w:space="0" w:color="auto"/>
      </w:divBdr>
    </w:div>
    <w:div w:id="1666469342">
      <w:bodyDiv w:val="1"/>
      <w:marLeft w:val="0"/>
      <w:marRight w:val="0"/>
      <w:marTop w:val="0"/>
      <w:marBottom w:val="0"/>
      <w:divBdr>
        <w:top w:val="none" w:sz="0" w:space="0" w:color="auto"/>
        <w:left w:val="none" w:sz="0" w:space="0" w:color="auto"/>
        <w:bottom w:val="none" w:sz="0" w:space="0" w:color="auto"/>
        <w:right w:val="none" w:sz="0" w:space="0" w:color="auto"/>
      </w:divBdr>
    </w:div>
    <w:div w:id="1666469969">
      <w:bodyDiv w:val="1"/>
      <w:marLeft w:val="0"/>
      <w:marRight w:val="0"/>
      <w:marTop w:val="0"/>
      <w:marBottom w:val="0"/>
      <w:divBdr>
        <w:top w:val="none" w:sz="0" w:space="0" w:color="auto"/>
        <w:left w:val="none" w:sz="0" w:space="0" w:color="auto"/>
        <w:bottom w:val="none" w:sz="0" w:space="0" w:color="auto"/>
        <w:right w:val="none" w:sz="0" w:space="0" w:color="auto"/>
      </w:divBdr>
    </w:div>
    <w:div w:id="1666474080">
      <w:bodyDiv w:val="1"/>
      <w:marLeft w:val="0"/>
      <w:marRight w:val="0"/>
      <w:marTop w:val="0"/>
      <w:marBottom w:val="0"/>
      <w:divBdr>
        <w:top w:val="none" w:sz="0" w:space="0" w:color="auto"/>
        <w:left w:val="none" w:sz="0" w:space="0" w:color="auto"/>
        <w:bottom w:val="none" w:sz="0" w:space="0" w:color="auto"/>
        <w:right w:val="none" w:sz="0" w:space="0" w:color="auto"/>
      </w:divBdr>
    </w:div>
    <w:div w:id="1666516028">
      <w:bodyDiv w:val="1"/>
      <w:marLeft w:val="0"/>
      <w:marRight w:val="0"/>
      <w:marTop w:val="0"/>
      <w:marBottom w:val="0"/>
      <w:divBdr>
        <w:top w:val="none" w:sz="0" w:space="0" w:color="auto"/>
        <w:left w:val="none" w:sz="0" w:space="0" w:color="auto"/>
        <w:bottom w:val="none" w:sz="0" w:space="0" w:color="auto"/>
        <w:right w:val="none" w:sz="0" w:space="0" w:color="auto"/>
      </w:divBdr>
    </w:div>
    <w:div w:id="1666546650">
      <w:bodyDiv w:val="1"/>
      <w:marLeft w:val="0"/>
      <w:marRight w:val="0"/>
      <w:marTop w:val="0"/>
      <w:marBottom w:val="0"/>
      <w:divBdr>
        <w:top w:val="none" w:sz="0" w:space="0" w:color="auto"/>
        <w:left w:val="none" w:sz="0" w:space="0" w:color="auto"/>
        <w:bottom w:val="none" w:sz="0" w:space="0" w:color="auto"/>
        <w:right w:val="none" w:sz="0" w:space="0" w:color="auto"/>
      </w:divBdr>
    </w:div>
    <w:div w:id="1666547347">
      <w:bodyDiv w:val="1"/>
      <w:marLeft w:val="0"/>
      <w:marRight w:val="0"/>
      <w:marTop w:val="0"/>
      <w:marBottom w:val="0"/>
      <w:divBdr>
        <w:top w:val="none" w:sz="0" w:space="0" w:color="auto"/>
        <w:left w:val="none" w:sz="0" w:space="0" w:color="auto"/>
        <w:bottom w:val="none" w:sz="0" w:space="0" w:color="auto"/>
        <w:right w:val="none" w:sz="0" w:space="0" w:color="auto"/>
      </w:divBdr>
    </w:div>
    <w:div w:id="1666585452">
      <w:bodyDiv w:val="1"/>
      <w:marLeft w:val="0"/>
      <w:marRight w:val="0"/>
      <w:marTop w:val="0"/>
      <w:marBottom w:val="0"/>
      <w:divBdr>
        <w:top w:val="none" w:sz="0" w:space="0" w:color="auto"/>
        <w:left w:val="none" w:sz="0" w:space="0" w:color="auto"/>
        <w:bottom w:val="none" w:sz="0" w:space="0" w:color="auto"/>
        <w:right w:val="none" w:sz="0" w:space="0" w:color="auto"/>
      </w:divBdr>
    </w:div>
    <w:div w:id="1666666178">
      <w:bodyDiv w:val="1"/>
      <w:marLeft w:val="0"/>
      <w:marRight w:val="0"/>
      <w:marTop w:val="0"/>
      <w:marBottom w:val="0"/>
      <w:divBdr>
        <w:top w:val="none" w:sz="0" w:space="0" w:color="auto"/>
        <w:left w:val="none" w:sz="0" w:space="0" w:color="auto"/>
        <w:bottom w:val="none" w:sz="0" w:space="0" w:color="auto"/>
        <w:right w:val="none" w:sz="0" w:space="0" w:color="auto"/>
      </w:divBdr>
    </w:div>
    <w:div w:id="1666737383">
      <w:bodyDiv w:val="1"/>
      <w:marLeft w:val="0"/>
      <w:marRight w:val="0"/>
      <w:marTop w:val="0"/>
      <w:marBottom w:val="0"/>
      <w:divBdr>
        <w:top w:val="none" w:sz="0" w:space="0" w:color="auto"/>
        <w:left w:val="none" w:sz="0" w:space="0" w:color="auto"/>
        <w:bottom w:val="none" w:sz="0" w:space="0" w:color="auto"/>
        <w:right w:val="none" w:sz="0" w:space="0" w:color="auto"/>
      </w:divBdr>
    </w:div>
    <w:div w:id="1666743316">
      <w:bodyDiv w:val="1"/>
      <w:marLeft w:val="0"/>
      <w:marRight w:val="0"/>
      <w:marTop w:val="0"/>
      <w:marBottom w:val="0"/>
      <w:divBdr>
        <w:top w:val="none" w:sz="0" w:space="0" w:color="auto"/>
        <w:left w:val="none" w:sz="0" w:space="0" w:color="auto"/>
        <w:bottom w:val="none" w:sz="0" w:space="0" w:color="auto"/>
        <w:right w:val="none" w:sz="0" w:space="0" w:color="auto"/>
      </w:divBdr>
    </w:div>
    <w:div w:id="1666855878">
      <w:bodyDiv w:val="1"/>
      <w:marLeft w:val="0"/>
      <w:marRight w:val="0"/>
      <w:marTop w:val="0"/>
      <w:marBottom w:val="0"/>
      <w:divBdr>
        <w:top w:val="none" w:sz="0" w:space="0" w:color="auto"/>
        <w:left w:val="none" w:sz="0" w:space="0" w:color="auto"/>
        <w:bottom w:val="none" w:sz="0" w:space="0" w:color="auto"/>
        <w:right w:val="none" w:sz="0" w:space="0" w:color="auto"/>
      </w:divBdr>
    </w:div>
    <w:div w:id="1666937028">
      <w:bodyDiv w:val="1"/>
      <w:marLeft w:val="0"/>
      <w:marRight w:val="0"/>
      <w:marTop w:val="0"/>
      <w:marBottom w:val="0"/>
      <w:divBdr>
        <w:top w:val="none" w:sz="0" w:space="0" w:color="auto"/>
        <w:left w:val="none" w:sz="0" w:space="0" w:color="auto"/>
        <w:bottom w:val="none" w:sz="0" w:space="0" w:color="auto"/>
        <w:right w:val="none" w:sz="0" w:space="0" w:color="auto"/>
      </w:divBdr>
    </w:div>
    <w:div w:id="1666980209">
      <w:bodyDiv w:val="1"/>
      <w:marLeft w:val="0"/>
      <w:marRight w:val="0"/>
      <w:marTop w:val="0"/>
      <w:marBottom w:val="0"/>
      <w:divBdr>
        <w:top w:val="none" w:sz="0" w:space="0" w:color="auto"/>
        <w:left w:val="none" w:sz="0" w:space="0" w:color="auto"/>
        <w:bottom w:val="none" w:sz="0" w:space="0" w:color="auto"/>
        <w:right w:val="none" w:sz="0" w:space="0" w:color="auto"/>
      </w:divBdr>
    </w:div>
    <w:div w:id="1667053083">
      <w:bodyDiv w:val="1"/>
      <w:marLeft w:val="0"/>
      <w:marRight w:val="0"/>
      <w:marTop w:val="0"/>
      <w:marBottom w:val="0"/>
      <w:divBdr>
        <w:top w:val="none" w:sz="0" w:space="0" w:color="auto"/>
        <w:left w:val="none" w:sz="0" w:space="0" w:color="auto"/>
        <w:bottom w:val="none" w:sz="0" w:space="0" w:color="auto"/>
        <w:right w:val="none" w:sz="0" w:space="0" w:color="auto"/>
      </w:divBdr>
    </w:div>
    <w:div w:id="1667241019">
      <w:bodyDiv w:val="1"/>
      <w:marLeft w:val="0"/>
      <w:marRight w:val="0"/>
      <w:marTop w:val="0"/>
      <w:marBottom w:val="0"/>
      <w:divBdr>
        <w:top w:val="none" w:sz="0" w:space="0" w:color="auto"/>
        <w:left w:val="none" w:sz="0" w:space="0" w:color="auto"/>
        <w:bottom w:val="none" w:sz="0" w:space="0" w:color="auto"/>
        <w:right w:val="none" w:sz="0" w:space="0" w:color="auto"/>
      </w:divBdr>
    </w:div>
    <w:div w:id="1667242883">
      <w:bodyDiv w:val="1"/>
      <w:marLeft w:val="0"/>
      <w:marRight w:val="0"/>
      <w:marTop w:val="0"/>
      <w:marBottom w:val="0"/>
      <w:divBdr>
        <w:top w:val="none" w:sz="0" w:space="0" w:color="auto"/>
        <w:left w:val="none" w:sz="0" w:space="0" w:color="auto"/>
        <w:bottom w:val="none" w:sz="0" w:space="0" w:color="auto"/>
        <w:right w:val="none" w:sz="0" w:space="0" w:color="auto"/>
      </w:divBdr>
    </w:div>
    <w:div w:id="1667244463">
      <w:bodyDiv w:val="1"/>
      <w:marLeft w:val="0"/>
      <w:marRight w:val="0"/>
      <w:marTop w:val="0"/>
      <w:marBottom w:val="0"/>
      <w:divBdr>
        <w:top w:val="none" w:sz="0" w:space="0" w:color="auto"/>
        <w:left w:val="none" w:sz="0" w:space="0" w:color="auto"/>
        <w:bottom w:val="none" w:sz="0" w:space="0" w:color="auto"/>
        <w:right w:val="none" w:sz="0" w:space="0" w:color="auto"/>
      </w:divBdr>
    </w:div>
    <w:div w:id="1667323327">
      <w:bodyDiv w:val="1"/>
      <w:marLeft w:val="0"/>
      <w:marRight w:val="0"/>
      <w:marTop w:val="0"/>
      <w:marBottom w:val="0"/>
      <w:divBdr>
        <w:top w:val="none" w:sz="0" w:space="0" w:color="auto"/>
        <w:left w:val="none" w:sz="0" w:space="0" w:color="auto"/>
        <w:bottom w:val="none" w:sz="0" w:space="0" w:color="auto"/>
        <w:right w:val="none" w:sz="0" w:space="0" w:color="auto"/>
      </w:divBdr>
    </w:div>
    <w:div w:id="1667399211">
      <w:bodyDiv w:val="1"/>
      <w:marLeft w:val="0"/>
      <w:marRight w:val="0"/>
      <w:marTop w:val="0"/>
      <w:marBottom w:val="0"/>
      <w:divBdr>
        <w:top w:val="none" w:sz="0" w:space="0" w:color="auto"/>
        <w:left w:val="none" w:sz="0" w:space="0" w:color="auto"/>
        <w:bottom w:val="none" w:sz="0" w:space="0" w:color="auto"/>
        <w:right w:val="none" w:sz="0" w:space="0" w:color="auto"/>
      </w:divBdr>
    </w:div>
    <w:div w:id="1667518382">
      <w:bodyDiv w:val="1"/>
      <w:marLeft w:val="0"/>
      <w:marRight w:val="0"/>
      <w:marTop w:val="0"/>
      <w:marBottom w:val="0"/>
      <w:divBdr>
        <w:top w:val="none" w:sz="0" w:space="0" w:color="auto"/>
        <w:left w:val="none" w:sz="0" w:space="0" w:color="auto"/>
        <w:bottom w:val="none" w:sz="0" w:space="0" w:color="auto"/>
        <w:right w:val="none" w:sz="0" w:space="0" w:color="auto"/>
      </w:divBdr>
    </w:div>
    <w:div w:id="1667590859">
      <w:bodyDiv w:val="1"/>
      <w:marLeft w:val="0"/>
      <w:marRight w:val="0"/>
      <w:marTop w:val="0"/>
      <w:marBottom w:val="0"/>
      <w:divBdr>
        <w:top w:val="none" w:sz="0" w:space="0" w:color="auto"/>
        <w:left w:val="none" w:sz="0" w:space="0" w:color="auto"/>
        <w:bottom w:val="none" w:sz="0" w:space="0" w:color="auto"/>
        <w:right w:val="none" w:sz="0" w:space="0" w:color="auto"/>
      </w:divBdr>
    </w:div>
    <w:div w:id="1667635090">
      <w:bodyDiv w:val="1"/>
      <w:marLeft w:val="0"/>
      <w:marRight w:val="0"/>
      <w:marTop w:val="0"/>
      <w:marBottom w:val="0"/>
      <w:divBdr>
        <w:top w:val="none" w:sz="0" w:space="0" w:color="auto"/>
        <w:left w:val="none" w:sz="0" w:space="0" w:color="auto"/>
        <w:bottom w:val="none" w:sz="0" w:space="0" w:color="auto"/>
        <w:right w:val="none" w:sz="0" w:space="0" w:color="auto"/>
      </w:divBdr>
    </w:div>
    <w:div w:id="1667703401">
      <w:bodyDiv w:val="1"/>
      <w:marLeft w:val="0"/>
      <w:marRight w:val="0"/>
      <w:marTop w:val="0"/>
      <w:marBottom w:val="0"/>
      <w:divBdr>
        <w:top w:val="none" w:sz="0" w:space="0" w:color="auto"/>
        <w:left w:val="none" w:sz="0" w:space="0" w:color="auto"/>
        <w:bottom w:val="none" w:sz="0" w:space="0" w:color="auto"/>
        <w:right w:val="none" w:sz="0" w:space="0" w:color="auto"/>
      </w:divBdr>
    </w:div>
    <w:div w:id="1668050184">
      <w:bodyDiv w:val="1"/>
      <w:marLeft w:val="0"/>
      <w:marRight w:val="0"/>
      <w:marTop w:val="0"/>
      <w:marBottom w:val="0"/>
      <w:divBdr>
        <w:top w:val="none" w:sz="0" w:space="0" w:color="auto"/>
        <w:left w:val="none" w:sz="0" w:space="0" w:color="auto"/>
        <w:bottom w:val="none" w:sz="0" w:space="0" w:color="auto"/>
        <w:right w:val="none" w:sz="0" w:space="0" w:color="auto"/>
      </w:divBdr>
    </w:div>
    <w:div w:id="1668247268">
      <w:bodyDiv w:val="1"/>
      <w:marLeft w:val="0"/>
      <w:marRight w:val="0"/>
      <w:marTop w:val="0"/>
      <w:marBottom w:val="0"/>
      <w:divBdr>
        <w:top w:val="none" w:sz="0" w:space="0" w:color="auto"/>
        <w:left w:val="none" w:sz="0" w:space="0" w:color="auto"/>
        <w:bottom w:val="none" w:sz="0" w:space="0" w:color="auto"/>
        <w:right w:val="none" w:sz="0" w:space="0" w:color="auto"/>
      </w:divBdr>
    </w:div>
    <w:div w:id="1668551635">
      <w:bodyDiv w:val="1"/>
      <w:marLeft w:val="0"/>
      <w:marRight w:val="0"/>
      <w:marTop w:val="0"/>
      <w:marBottom w:val="0"/>
      <w:divBdr>
        <w:top w:val="none" w:sz="0" w:space="0" w:color="auto"/>
        <w:left w:val="none" w:sz="0" w:space="0" w:color="auto"/>
        <w:bottom w:val="none" w:sz="0" w:space="0" w:color="auto"/>
        <w:right w:val="none" w:sz="0" w:space="0" w:color="auto"/>
      </w:divBdr>
    </w:div>
    <w:div w:id="1668560342">
      <w:bodyDiv w:val="1"/>
      <w:marLeft w:val="0"/>
      <w:marRight w:val="0"/>
      <w:marTop w:val="0"/>
      <w:marBottom w:val="0"/>
      <w:divBdr>
        <w:top w:val="none" w:sz="0" w:space="0" w:color="auto"/>
        <w:left w:val="none" w:sz="0" w:space="0" w:color="auto"/>
        <w:bottom w:val="none" w:sz="0" w:space="0" w:color="auto"/>
        <w:right w:val="none" w:sz="0" w:space="0" w:color="auto"/>
      </w:divBdr>
    </w:div>
    <w:div w:id="1668701952">
      <w:bodyDiv w:val="1"/>
      <w:marLeft w:val="0"/>
      <w:marRight w:val="0"/>
      <w:marTop w:val="0"/>
      <w:marBottom w:val="0"/>
      <w:divBdr>
        <w:top w:val="none" w:sz="0" w:space="0" w:color="auto"/>
        <w:left w:val="none" w:sz="0" w:space="0" w:color="auto"/>
        <w:bottom w:val="none" w:sz="0" w:space="0" w:color="auto"/>
        <w:right w:val="none" w:sz="0" w:space="0" w:color="auto"/>
      </w:divBdr>
    </w:div>
    <w:div w:id="1668707564">
      <w:bodyDiv w:val="1"/>
      <w:marLeft w:val="0"/>
      <w:marRight w:val="0"/>
      <w:marTop w:val="0"/>
      <w:marBottom w:val="0"/>
      <w:divBdr>
        <w:top w:val="none" w:sz="0" w:space="0" w:color="auto"/>
        <w:left w:val="none" w:sz="0" w:space="0" w:color="auto"/>
        <w:bottom w:val="none" w:sz="0" w:space="0" w:color="auto"/>
        <w:right w:val="none" w:sz="0" w:space="0" w:color="auto"/>
      </w:divBdr>
    </w:div>
    <w:div w:id="1668821150">
      <w:bodyDiv w:val="1"/>
      <w:marLeft w:val="0"/>
      <w:marRight w:val="0"/>
      <w:marTop w:val="0"/>
      <w:marBottom w:val="0"/>
      <w:divBdr>
        <w:top w:val="none" w:sz="0" w:space="0" w:color="auto"/>
        <w:left w:val="none" w:sz="0" w:space="0" w:color="auto"/>
        <w:bottom w:val="none" w:sz="0" w:space="0" w:color="auto"/>
        <w:right w:val="none" w:sz="0" w:space="0" w:color="auto"/>
      </w:divBdr>
    </w:div>
    <w:div w:id="1668825209">
      <w:bodyDiv w:val="1"/>
      <w:marLeft w:val="0"/>
      <w:marRight w:val="0"/>
      <w:marTop w:val="0"/>
      <w:marBottom w:val="0"/>
      <w:divBdr>
        <w:top w:val="none" w:sz="0" w:space="0" w:color="auto"/>
        <w:left w:val="none" w:sz="0" w:space="0" w:color="auto"/>
        <w:bottom w:val="none" w:sz="0" w:space="0" w:color="auto"/>
        <w:right w:val="none" w:sz="0" w:space="0" w:color="auto"/>
      </w:divBdr>
    </w:div>
    <w:div w:id="1668895883">
      <w:bodyDiv w:val="1"/>
      <w:marLeft w:val="0"/>
      <w:marRight w:val="0"/>
      <w:marTop w:val="0"/>
      <w:marBottom w:val="0"/>
      <w:divBdr>
        <w:top w:val="none" w:sz="0" w:space="0" w:color="auto"/>
        <w:left w:val="none" w:sz="0" w:space="0" w:color="auto"/>
        <w:bottom w:val="none" w:sz="0" w:space="0" w:color="auto"/>
        <w:right w:val="none" w:sz="0" w:space="0" w:color="auto"/>
      </w:divBdr>
    </w:div>
    <w:div w:id="1669013839">
      <w:bodyDiv w:val="1"/>
      <w:marLeft w:val="0"/>
      <w:marRight w:val="0"/>
      <w:marTop w:val="0"/>
      <w:marBottom w:val="0"/>
      <w:divBdr>
        <w:top w:val="none" w:sz="0" w:space="0" w:color="auto"/>
        <w:left w:val="none" w:sz="0" w:space="0" w:color="auto"/>
        <w:bottom w:val="none" w:sz="0" w:space="0" w:color="auto"/>
        <w:right w:val="none" w:sz="0" w:space="0" w:color="auto"/>
      </w:divBdr>
    </w:div>
    <w:div w:id="1669021606">
      <w:bodyDiv w:val="1"/>
      <w:marLeft w:val="0"/>
      <w:marRight w:val="0"/>
      <w:marTop w:val="0"/>
      <w:marBottom w:val="0"/>
      <w:divBdr>
        <w:top w:val="none" w:sz="0" w:space="0" w:color="auto"/>
        <w:left w:val="none" w:sz="0" w:space="0" w:color="auto"/>
        <w:bottom w:val="none" w:sz="0" w:space="0" w:color="auto"/>
        <w:right w:val="none" w:sz="0" w:space="0" w:color="auto"/>
      </w:divBdr>
    </w:div>
    <w:div w:id="1669021813">
      <w:bodyDiv w:val="1"/>
      <w:marLeft w:val="0"/>
      <w:marRight w:val="0"/>
      <w:marTop w:val="0"/>
      <w:marBottom w:val="0"/>
      <w:divBdr>
        <w:top w:val="none" w:sz="0" w:space="0" w:color="auto"/>
        <w:left w:val="none" w:sz="0" w:space="0" w:color="auto"/>
        <w:bottom w:val="none" w:sz="0" w:space="0" w:color="auto"/>
        <w:right w:val="none" w:sz="0" w:space="0" w:color="auto"/>
      </w:divBdr>
    </w:div>
    <w:div w:id="1669096832">
      <w:bodyDiv w:val="1"/>
      <w:marLeft w:val="0"/>
      <w:marRight w:val="0"/>
      <w:marTop w:val="0"/>
      <w:marBottom w:val="0"/>
      <w:divBdr>
        <w:top w:val="none" w:sz="0" w:space="0" w:color="auto"/>
        <w:left w:val="none" w:sz="0" w:space="0" w:color="auto"/>
        <w:bottom w:val="none" w:sz="0" w:space="0" w:color="auto"/>
        <w:right w:val="none" w:sz="0" w:space="0" w:color="auto"/>
      </w:divBdr>
    </w:div>
    <w:div w:id="1669208362">
      <w:bodyDiv w:val="1"/>
      <w:marLeft w:val="0"/>
      <w:marRight w:val="0"/>
      <w:marTop w:val="0"/>
      <w:marBottom w:val="0"/>
      <w:divBdr>
        <w:top w:val="none" w:sz="0" w:space="0" w:color="auto"/>
        <w:left w:val="none" w:sz="0" w:space="0" w:color="auto"/>
        <w:bottom w:val="none" w:sz="0" w:space="0" w:color="auto"/>
        <w:right w:val="none" w:sz="0" w:space="0" w:color="auto"/>
      </w:divBdr>
    </w:div>
    <w:div w:id="1669214396">
      <w:bodyDiv w:val="1"/>
      <w:marLeft w:val="0"/>
      <w:marRight w:val="0"/>
      <w:marTop w:val="0"/>
      <w:marBottom w:val="0"/>
      <w:divBdr>
        <w:top w:val="none" w:sz="0" w:space="0" w:color="auto"/>
        <w:left w:val="none" w:sz="0" w:space="0" w:color="auto"/>
        <w:bottom w:val="none" w:sz="0" w:space="0" w:color="auto"/>
        <w:right w:val="none" w:sz="0" w:space="0" w:color="auto"/>
      </w:divBdr>
    </w:div>
    <w:div w:id="1669404431">
      <w:bodyDiv w:val="1"/>
      <w:marLeft w:val="0"/>
      <w:marRight w:val="0"/>
      <w:marTop w:val="0"/>
      <w:marBottom w:val="0"/>
      <w:divBdr>
        <w:top w:val="none" w:sz="0" w:space="0" w:color="auto"/>
        <w:left w:val="none" w:sz="0" w:space="0" w:color="auto"/>
        <w:bottom w:val="none" w:sz="0" w:space="0" w:color="auto"/>
        <w:right w:val="none" w:sz="0" w:space="0" w:color="auto"/>
      </w:divBdr>
    </w:div>
    <w:div w:id="1669554731">
      <w:bodyDiv w:val="1"/>
      <w:marLeft w:val="0"/>
      <w:marRight w:val="0"/>
      <w:marTop w:val="0"/>
      <w:marBottom w:val="0"/>
      <w:divBdr>
        <w:top w:val="none" w:sz="0" w:space="0" w:color="auto"/>
        <w:left w:val="none" w:sz="0" w:space="0" w:color="auto"/>
        <w:bottom w:val="none" w:sz="0" w:space="0" w:color="auto"/>
        <w:right w:val="none" w:sz="0" w:space="0" w:color="auto"/>
      </w:divBdr>
    </w:div>
    <w:div w:id="1669555220">
      <w:bodyDiv w:val="1"/>
      <w:marLeft w:val="0"/>
      <w:marRight w:val="0"/>
      <w:marTop w:val="0"/>
      <w:marBottom w:val="0"/>
      <w:divBdr>
        <w:top w:val="none" w:sz="0" w:space="0" w:color="auto"/>
        <w:left w:val="none" w:sz="0" w:space="0" w:color="auto"/>
        <w:bottom w:val="none" w:sz="0" w:space="0" w:color="auto"/>
        <w:right w:val="none" w:sz="0" w:space="0" w:color="auto"/>
      </w:divBdr>
    </w:div>
    <w:div w:id="1669597063">
      <w:bodyDiv w:val="1"/>
      <w:marLeft w:val="0"/>
      <w:marRight w:val="0"/>
      <w:marTop w:val="0"/>
      <w:marBottom w:val="0"/>
      <w:divBdr>
        <w:top w:val="none" w:sz="0" w:space="0" w:color="auto"/>
        <w:left w:val="none" w:sz="0" w:space="0" w:color="auto"/>
        <w:bottom w:val="none" w:sz="0" w:space="0" w:color="auto"/>
        <w:right w:val="none" w:sz="0" w:space="0" w:color="auto"/>
      </w:divBdr>
    </w:div>
    <w:div w:id="1669600704">
      <w:bodyDiv w:val="1"/>
      <w:marLeft w:val="0"/>
      <w:marRight w:val="0"/>
      <w:marTop w:val="0"/>
      <w:marBottom w:val="0"/>
      <w:divBdr>
        <w:top w:val="none" w:sz="0" w:space="0" w:color="auto"/>
        <w:left w:val="none" w:sz="0" w:space="0" w:color="auto"/>
        <w:bottom w:val="none" w:sz="0" w:space="0" w:color="auto"/>
        <w:right w:val="none" w:sz="0" w:space="0" w:color="auto"/>
      </w:divBdr>
    </w:div>
    <w:div w:id="1669601652">
      <w:bodyDiv w:val="1"/>
      <w:marLeft w:val="0"/>
      <w:marRight w:val="0"/>
      <w:marTop w:val="0"/>
      <w:marBottom w:val="0"/>
      <w:divBdr>
        <w:top w:val="none" w:sz="0" w:space="0" w:color="auto"/>
        <w:left w:val="none" w:sz="0" w:space="0" w:color="auto"/>
        <w:bottom w:val="none" w:sz="0" w:space="0" w:color="auto"/>
        <w:right w:val="none" w:sz="0" w:space="0" w:color="auto"/>
      </w:divBdr>
    </w:div>
    <w:div w:id="1669626272">
      <w:bodyDiv w:val="1"/>
      <w:marLeft w:val="0"/>
      <w:marRight w:val="0"/>
      <w:marTop w:val="0"/>
      <w:marBottom w:val="0"/>
      <w:divBdr>
        <w:top w:val="none" w:sz="0" w:space="0" w:color="auto"/>
        <w:left w:val="none" w:sz="0" w:space="0" w:color="auto"/>
        <w:bottom w:val="none" w:sz="0" w:space="0" w:color="auto"/>
        <w:right w:val="none" w:sz="0" w:space="0" w:color="auto"/>
      </w:divBdr>
    </w:div>
    <w:div w:id="1669792952">
      <w:bodyDiv w:val="1"/>
      <w:marLeft w:val="0"/>
      <w:marRight w:val="0"/>
      <w:marTop w:val="0"/>
      <w:marBottom w:val="0"/>
      <w:divBdr>
        <w:top w:val="none" w:sz="0" w:space="0" w:color="auto"/>
        <w:left w:val="none" w:sz="0" w:space="0" w:color="auto"/>
        <w:bottom w:val="none" w:sz="0" w:space="0" w:color="auto"/>
        <w:right w:val="none" w:sz="0" w:space="0" w:color="auto"/>
      </w:divBdr>
    </w:div>
    <w:div w:id="1669871060">
      <w:bodyDiv w:val="1"/>
      <w:marLeft w:val="0"/>
      <w:marRight w:val="0"/>
      <w:marTop w:val="0"/>
      <w:marBottom w:val="0"/>
      <w:divBdr>
        <w:top w:val="none" w:sz="0" w:space="0" w:color="auto"/>
        <w:left w:val="none" w:sz="0" w:space="0" w:color="auto"/>
        <w:bottom w:val="none" w:sz="0" w:space="0" w:color="auto"/>
        <w:right w:val="none" w:sz="0" w:space="0" w:color="auto"/>
      </w:divBdr>
    </w:div>
    <w:div w:id="1669943517">
      <w:bodyDiv w:val="1"/>
      <w:marLeft w:val="0"/>
      <w:marRight w:val="0"/>
      <w:marTop w:val="0"/>
      <w:marBottom w:val="0"/>
      <w:divBdr>
        <w:top w:val="none" w:sz="0" w:space="0" w:color="auto"/>
        <w:left w:val="none" w:sz="0" w:space="0" w:color="auto"/>
        <w:bottom w:val="none" w:sz="0" w:space="0" w:color="auto"/>
        <w:right w:val="none" w:sz="0" w:space="0" w:color="auto"/>
      </w:divBdr>
    </w:div>
    <w:div w:id="1670063749">
      <w:bodyDiv w:val="1"/>
      <w:marLeft w:val="0"/>
      <w:marRight w:val="0"/>
      <w:marTop w:val="0"/>
      <w:marBottom w:val="0"/>
      <w:divBdr>
        <w:top w:val="none" w:sz="0" w:space="0" w:color="auto"/>
        <w:left w:val="none" w:sz="0" w:space="0" w:color="auto"/>
        <w:bottom w:val="none" w:sz="0" w:space="0" w:color="auto"/>
        <w:right w:val="none" w:sz="0" w:space="0" w:color="auto"/>
      </w:divBdr>
    </w:div>
    <w:div w:id="1670137591">
      <w:bodyDiv w:val="1"/>
      <w:marLeft w:val="0"/>
      <w:marRight w:val="0"/>
      <w:marTop w:val="0"/>
      <w:marBottom w:val="0"/>
      <w:divBdr>
        <w:top w:val="none" w:sz="0" w:space="0" w:color="auto"/>
        <w:left w:val="none" w:sz="0" w:space="0" w:color="auto"/>
        <w:bottom w:val="none" w:sz="0" w:space="0" w:color="auto"/>
        <w:right w:val="none" w:sz="0" w:space="0" w:color="auto"/>
      </w:divBdr>
    </w:div>
    <w:div w:id="1670323791">
      <w:bodyDiv w:val="1"/>
      <w:marLeft w:val="0"/>
      <w:marRight w:val="0"/>
      <w:marTop w:val="0"/>
      <w:marBottom w:val="0"/>
      <w:divBdr>
        <w:top w:val="none" w:sz="0" w:space="0" w:color="auto"/>
        <w:left w:val="none" w:sz="0" w:space="0" w:color="auto"/>
        <w:bottom w:val="none" w:sz="0" w:space="0" w:color="auto"/>
        <w:right w:val="none" w:sz="0" w:space="0" w:color="auto"/>
      </w:divBdr>
    </w:div>
    <w:div w:id="1670522035">
      <w:bodyDiv w:val="1"/>
      <w:marLeft w:val="0"/>
      <w:marRight w:val="0"/>
      <w:marTop w:val="0"/>
      <w:marBottom w:val="0"/>
      <w:divBdr>
        <w:top w:val="none" w:sz="0" w:space="0" w:color="auto"/>
        <w:left w:val="none" w:sz="0" w:space="0" w:color="auto"/>
        <w:bottom w:val="none" w:sz="0" w:space="0" w:color="auto"/>
        <w:right w:val="none" w:sz="0" w:space="0" w:color="auto"/>
      </w:divBdr>
    </w:div>
    <w:div w:id="1670525302">
      <w:bodyDiv w:val="1"/>
      <w:marLeft w:val="0"/>
      <w:marRight w:val="0"/>
      <w:marTop w:val="0"/>
      <w:marBottom w:val="0"/>
      <w:divBdr>
        <w:top w:val="none" w:sz="0" w:space="0" w:color="auto"/>
        <w:left w:val="none" w:sz="0" w:space="0" w:color="auto"/>
        <w:bottom w:val="none" w:sz="0" w:space="0" w:color="auto"/>
        <w:right w:val="none" w:sz="0" w:space="0" w:color="auto"/>
      </w:divBdr>
    </w:div>
    <w:div w:id="1670597706">
      <w:bodyDiv w:val="1"/>
      <w:marLeft w:val="0"/>
      <w:marRight w:val="0"/>
      <w:marTop w:val="0"/>
      <w:marBottom w:val="0"/>
      <w:divBdr>
        <w:top w:val="none" w:sz="0" w:space="0" w:color="auto"/>
        <w:left w:val="none" w:sz="0" w:space="0" w:color="auto"/>
        <w:bottom w:val="none" w:sz="0" w:space="0" w:color="auto"/>
        <w:right w:val="none" w:sz="0" w:space="0" w:color="auto"/>
      </w:divBdr>
    </w:div>
    <w:div w:id="1670669635">
      <w:bodyDiv w:val="1"/>
      <w:marLeft w:val="0"/>
      <w:marRight w:val="0"/>
      <w:marTop w:val="0"/>
      <w:marBottom w:val="0"/>
      <w:divBdr>
        <w:top w:val="none" w:sz="0" w:space="0" w:color="auto"/>
        <w:left w:val="none" w:sz="0" w:space="0" w:color="auto"/>
        <w:bottom w:val="none" w:sz="0" w:space="0" w:color="auto"/>
        <w:right w:val="none" w:sz="0" w:space="0" w:color="auto"/>
      </w:divBdr>
    </w:div>
    <w:div w:id="1670793242">
      <w:bodyDiv w:val="1"/>
      <w:marLeft w:val="0"/>
      <w:marRight w:val="0"/>
      <w:marTop w:val="0"/>
      <w:marBottom w:val="0"/>
      <w:divBdr>
        <w:top w:val="none" w:sz="0" w:space="0" w:color="auto"/>
        <w:left w:val="none" w:sz="0" w:space="0" w:color="auto"/>
        <w:bottom w:val="none" w:sz="0" w:space="0" w:color="auto"/>
        <w:right w:val="none" w:sz="0" w:space="0" w:color="auto"/>
      </w:divBdr>
    </w:div>
    <w:div w:id="1670984161">
      <w:bodyDiv w:val="1"/>
      <w:marLeft w:val="0"/>
      <w:marRight w:val="0"/>
      <w:marTop w:val="0"/>
      <w:marBottom w:val="0"/>
      <w:divBdr>
        <w:top w:val="none" w:sz="0" w:space="0" w:color="auto"/>
        <w:left w:val="none" w:sz="0" w:space="0" w:color="auto"/>
        <w:bottom w:val="none" w:sz="0" w:space="0" w:color="auto"/>
        <w:right w:val="none" w:sz="0" w:space="0" w:color="auto"/>
      </w:divBdr>
    </w:div>
    <w:div w:id="1671062184">
      <w:bodyDiv w:val="1"/>
      <w:marLeft w:val="0"/>
      <w:marRight w:val="0"/>
      <w:marTop w:val="0"/>
      <w:marBottom w:val="0"/>
      <w:divBdr>
        <w:top w:val="none" w:sz="0" w:space="0" w:color="auto"/>
        <w:left w:val="none" w:sz="0" w:space="0" w:color="auto"/>
        <w:bottom w:val="none" w:sz="0" w:space="0" w:color="auto"/>
        <w:right w:val="none" w:sz="0" w:space="0" w:color="auto"/>
      </w:divBdr>
    </w:div>
    <w:div w:id="1671175312">
      <w:bodyDiv w:val="1"/>
      <w:marLeft w:val="0"/>
      <w:marRight w:val="0"/>
      <w:marTop w:val="0"/>
      <w:marBottom w:val="0"/>
      <w:divBdr>
        <w:top w:val="none" w:sz="0" w:space="0" w:color="auto"/>
        <w:left w:val="none" w:sz="0" w:space="0" w:color="auto"/>
        <w:bottom w:val="none" w:sz="0" w:space="0" w:color="auto"/>
        <w:right w:val="none" w:sz="0" w:space="0" w:color="auto"/>
      </w:divBdr>
    </w:div>
    <w:div w:id="1671255086">
      <w:bodyDiv w:val="1"/>
      <w:marLeft w:val="0"/>
      <w:marRight w:val="0"/>
      <w:marTop w:val="0"/>
      <w:marBottom w:val="0"/>
      <w:divBdr>
        <w:top w:val="none" w:sz="0" w:space="0" w:color="auto"/>
        <w:left w:val="none" w:sz="0" w:space="0" w:color="auto"/>
        <w:bottom w:val="none" w:sz="0" w:space="0" w:color="auto"/>
        <w:right w:val="none" w:sz="0" w:space="0" w:color="auto"/>
      </w:divBdr>
    </w:div>
    <w:div w:id="1671329001">
      <w:bodyDiv w:val="1"/>
      <w:marLeft w:val="0"/>
      <w:marRight w:val="0"/>
      <w:marTop w:val="0"/>
      <w:marBottom w:val="0"/>
      <w:divBdr>
        <w:top w:val="none" w:sz="0" w:space="0" w:color="auto"/>
        <w:left w:val="none" w:sz="0" w:space="0" w:color="auto"/>
        <w:bottom w:val="none" w:sz="0" w:space="0" w:color="auto"/>
        <w:right w:val="none" w:sz="0" w:space="0" w:color="auto"/>
      </w:divBdr>
    </w:div>
    <w:div w:id="1671443090">
      <w:bodyDiv w:val="1"/>
      <w:marLeft w:val="0"/>
      <w:marRight w:val="0"/>
      <w:marTop w:val="0"/>
      <w:marBottom w:val="0"/>
      <w:divBdr>
        <w:top w:val="none" w:sz="0" w:space="0" w:color="auto"/>
        <w:left w:val="none" w:sz="0" w:space="0" w:color="auto"/>
        <w:bottom w:val="none" w:sz="0" w:space="0" w:color="auto"/>
        <w:right w:val="none" w:sz="0" w:space="0" w:color="auto"/>
      </w:divBdr>
    </w:div>
    <w:div w:id="1671443906">
      <w:bodyDiv w:val="1"/>
      <w:marLeft w:val="0"/>
      <w:marRight w:val="0"/>
      <w:marTop w:val="0"/>
      <w:marBottom w:val="0"/>
      <w:divBdr>
        <w:top w:val="none" w:sz="0" w:space="0" w:color="auto"/>
        <w:left w:val="none" w:sz="0" w:space="0" w:color="auto"/>
        <w:bottom w:val="none" w:sz="0" w:space="0" w:color="auto"/>
        <w:right w:val="none" w:sz="0" w:space="0" w:color="auto"/>
      </w:divBdr>
    </w:div>
    <w:div w:id="1671643970">
      <w:bodyDiv w:val="1"/>
      <w:marLeft w:val="0"/>
      <w:marRight w:val="0"/>
      <w:marTop w:val="0"/>
      <w:marBottom w:val="0"/>
      <w:divBdr>
        <w:top w:val="none" w:sz="0" w:space="0" w:color="auto"/>
        <w:left w:val="none" w:sz="0" w:space="0" w:color="auto"/>
        <w:bottom w:val="none" w:sz="0" w:space="0" w:color="auto"/>
        <w:right w:val="none" w:sz="0" w:space="0" w:color="auto"/>
      </w:divBdr>
    </w:div>
    <w:div w:id="1671785377">
      <w:bodyDiv w:val="1"/>
      <w:marLeft w:val="0"/>
      <w:marRight w:val="0"/>
      <w:marTop w:val="0"/>
      <w:marBottom w:val="0"/>
      <w:divBdr>
        <w:top w:val="none" w:sz="0" w:space="0" w:color="auto"/>
        <w:left w:val="none" w:sz="0" w:space="0" w:color="auto"/>
        <w:bottom w:val="none" w:sz="0" w:space="0" w:color="auto"/>
        <w:right w:val="none" w:sz="0" w:space="0" w:color="auto"/>
      </w:divBdr>
    </w:div>
    <w:div w:id="1671835754">
      <w:bodyDiv w:val="1"/>
      <w:marLeft w:val="0"/>
      <w:marRight w:val="0"/>
      <w:marTop w:val="0"/>
      <w:marBottom w:val="0"/>
      <w:divBdr>
        <w:top w:val="none" w:sz="0" w:space="0" w:color="auto"/>
        <w:left w:val="none" w:sz="0" w:space="0" w:color="auto"/>
        <w:bottom w:val="none" w:sz="0" w:space="0" w:color="auto"/>
        <w:right w:val="none" w:sz="0" w:space="0" w:color="auto"/>
      </w:divBdr>
    </w:div>
    <w:div w:id="1671836352">
      <w:bodyDiv w:val="1"/>
      <w:marLeft w:val="0"/>
      <w:marRight w:val="0"/>
      <w:marTop w:val="0"/>
      <w:marBottom w:val="0"/>
      <w:divBdr>
        <w:top w:val="none" w:sz="0" w:space="0" w:color="auto"/>
        <w:left w:val="none" w:sz="0" w:space="0" w:color="auto"/>
        <w:bottom w:val="none" w:sz="0" w:space="0" w:color="auto"/>
        <w:right w:val="none" w:sz="0" w:space="0" w:color="auto"/>
      </w:divBdr>
    </w:div>
    <w:div w:id="1672177856">
      <w:bodyDiv w:val="1"/>
      <w:marLeft w:val="0"/>
      <w:marRight w:val="0"/>
      <w:marTop w:val="0"/>
      <w:marBottom w:val="0"/>
      <w:divBdr>
        <w:top w:val="none" w:sz="0" w:space="0" w:color="auto"/>
        <w:left w:val="none" w:sz="0" w:space="0" w:color="auto"/>
        <w:bottom w:val="none" w:sz="0" w:space="0" w:color="auto"/>
        <w:right w:val="none" w:sz="0" w:space="0" w:color="auto"/>
      </w:divBdr>
    </w:div>
    <w:div w:id="1672217410">
      <w:bodyDiv w:val="1"/>
      <w:marLeft w:val="0"/>
      <w:marRight w:val="0"/>
      <w:marTop w:val="0"/>
      <w:marBottom w:val="0"/>
      <w:divBdr>
        <w:top w:val="none" w:sz="0" w:space="0" w:color="auto"/>
        <w:left w:val="none" w:sz="0" w:space="0" w:color="auto"/>
        <w:bottom w:val="none" w:sz="0" w:space="0" w:color="auto"/>
        <w:right w:val="none" w:sz="0" w:space="0" w:color="auto"/>
      </w:divBdr>
    </w:div>
    <w:div w:id="1672223246">
      <w:bodyDiv w:val="1"/>
      <w:marLeft w:val="0"/>
      <w:marRight w:val="0"/>
      <w:marTop w:val="0"/>
      <w:marBottom w:val="0"/>
      <w:divBdr>
        <w:top w:val="none" w:sz="0" w:space="0" w:color="auto"/>
        <w:left w:val="none" w:sz="0" w:space="0" w:color="auto"/>
        <w:bottom w:val="none" w:sz="0" w:space="0" w:color="auto"/>
        <w:right w:val="none" w:sz="0" w:space="0" w:color="auto"/>
      </w:divBdr>
    </w:div>
    <w:div w:id="1672247407">
      <w:bodyDiv w:val="1"/>
      <w:marLeft w:val="0"/>
      <w:marRight w:val="0"/>
      <w:marTop w:val="0"/>
      <w:marBottom w:val="0"/>
      <w:divBdr>
        <w:top w:val="none" w:sz="0" w:space="0" w:color="auto"/>
        <w:left w:val="none" w:sz="0" w:space="0" w:color="auto"/>
        <w:bottom w:val="none" w:sz="0" w:space="0" w:color="auto"/>
        <w:right w:val="none" w:sz="0" w:space="0" w:color="auto"/>
      </w:divBdr>
    </w:div>
    <w:div w:id="1672291734">
      <w:bodyDiv w:val="1"/>
      <w:marLeft w:val="0"/>
      <w:marRight w:val="0"/>
      <w:marTop w:val="0"/>
      <w:marBottom w:val="0"/>
      <w:divBdr>
        <w:top w:val="none" w:sz="0" w:space="0" w:color="auto"/>
        <w:left w:val="none" w:sz="0" w:space="0" w:color="auto"/>
        <w:bottom w:val="none" w:sz="0" w:space="0" w:color="auto"/>
        <w:right w:val="none" w:sz="0" w:space="0" w:color="auto"/>
      </w:divBdr>
    </w:div>
    <w:div w:id="1672373058">
      <w:bodyDiv w:val="1"/>
      <w:marLeft w:val="0"/>
      <w:marRight w:val="0"/>
      <w:marTop w:val="0"/>
      <w:marBottom w:val="0"/>
      <w:divBdr>
        <w:top w:val="none" w:sz="0" w:space="0" w:color="auto"/>
        <w:left w:val="none" w:sz="0" w:space="0" w:color="auto"/>
        <w:bottom w:val="none" w:sz="0" w:space="0" w:color="auto"/>
        <w:right w:val="none" w:sz="0" w:space="0" w:color="auto"/>
      </w:divBdr>
    </w:div>
    <w:div w:id="1672416955">
      <w:bodyDiv w:val="1"/>
      <w:marLeft w:val="0"/>
      <w:marRight w:val="0"/>
      <w:marTop w:val="0"/>
      <w:marBottom w:val="0"/>
      <w:divBdr>
        <w:top w:val="none" w:sz="0" w:space="0" w:color="auto"/>
        <w:left w:val="none" w:sz="0" w:space="0" w:color="auto"/>
        <w:bottom w:val="none" w:sz="0" w:space="0" w:color="auto"/>
        <w:right w:val="none" w:sz="0" w:space="0" w:color="auto"/>
      </w:divBdr>
    </w:div>
    <w:div w:id="1672492498">
      <w:bodyDiv w:val="1"/>
      <w:marLeft w:val="0"/>
      <w:marRight w:val="0"/>
      <w:marTop w:val="0"/>
      <w:marBottom w:val="0"/>
      <w:divBdr>
        <w:top w:val="none" w:sz="0" w:space="0" w:color="auto"/>
        <w:left w:val="none" w:sz="0" w:space="0" w:color="auto"/>
        <w:bottom w:val="none" w:sz="0" w:space="0" w:color="auto"/>
        <w:right w:val="none" w:sz="0" w:space="0" w:color="auto"/>
      </w:divBdr>
    </w:div>
    <w:div w:id="1672677953">
      <w:bodyDiv w:val="1"/>
      <w:marLeft w:val="0"/>
      <w:marRight w:val="0"/>
      <w:marTop w:val="0"/>
      <w:marBottom w:val="0"/>
      <w:divBdr>
        <w:top w:val="none" w:sz="0" w:space="0" w:color="auto"/>
        <w:left w:val="none" w:sz="0" w:space="0" w:color="auto"/>
        <w:bottom w:val="none" w:sz="0" w:space="0" w:color="auto"/>
        <w:right w:val="none" w:sz="0" w:space="0" w:color="auto"/>
      </w:divBdr>
    </w:div>
    <w:div w:id="1672752722">
      <w:bodyDiv w:val="1"/>
      <w:marLeft w:val="0"/>
      <w:marRight w:val="0"/>
      <w:marTop w:val="0"/>
      <w:marBottom w:val="0"/>
      <w:divBdr>
        <w:top w:val="none" w:sz="0" w:space="0" w:color="auto"/>
        <w:left w:val="none" w:sz="0" w:space="0" w:color="auto"/>
        <w:bottom w:val="none" w:sz="0" w:space="0" w:color="auto"/>
        <w:right w:val="none" w:sz="0" w:space="0" w:color="auto"/>
      </w:divBdr>
    </w:div>
    <w:div w:id="1672753894">
      <w:bodyDiv w:val="1"/>
      <w:marLeft w:val="0"/>
      <w:marRight w:val="0"/>
      <w:marTop w:val="0"/>
      <w:marBottom w:val="0"/>
      <w:divBdr>
        <w:top w:val="none" w:sz="0" w:space="0" w:color="auto"/>
        <w:left w:val="none" w:sz="0" w:space="0" w:color="auto"/>
        <w:bottom w:val="none" w:sz="0" w:space="0" w:color="auto"/>
        <w:right w:val="none" w:sz="0" w:space="0" w:color="auto"/>
      </w:divBdr>
    </w:div>
    <w:div w:id="1672759149">
      <w:bodyDiv w:val="1"/>
      <w:marLeft w:val="0"/>
      <w:marRight w:val="0"/>
      <w:marTop w:val="0"/>
      <w:marBottom w:val="0"/>
      <w:divBdr>
        <w:top w:val="none" w:sz="0" w:space="0" w:color="auto"/>
        <w:left w:val="none" w:sz="0" w:space="0" w:color="auto"/>
        <w:bottom w:val="none" w:sz="0" w:space="0" w:color="auto"/>
        <w:right w:val="none" w:sz="0" w:space="0" w:color="auto"/>
      </w:divBdr>
    </w:div>
    <w:div w:id="1672950080">
      <w:bodyDiv w:val="1"/>
      <w:marLeft w:val="0"/>
      <w:marRight w:val="0"/>
      <w:marTop w:val="0"/>
      <w:marBottom w:val="0"/>
      <w:divBdr>
        <w:top w:val="none" w:sz="0" w:space="0" w:color="auto"/>
        <w:left w:val="none" w:sz="0" w:space="0" w:color="auto"/>
        <w:bottom w:val="none" w:sz="0" w:space="0" w:color="auto"/>
        <w:right w:val="none" w:sz="0" w:space="0" w:color="auto"/>
      </w:divBdr>
    </w:div>
    <w:div w:id="1673021519">
      <w:bodyDiv w:val="1"/>
      <w:marLeft w:val="0"/>
      <w:marRight w:val="0"/>
      <w:marTop w:val="0"/>
      <w:marBottom w:val="0"/>
      <w:divBdr>
        <w:top w:val="none" w:sz="0" w:space="0" w:color="auto"/>
        <w:left w:val="none" w:sz="0" w:space="0" w:color="auto"/>
        <w:bottom w:val="none" w:sz="0" w:space="0" w:color="auto"/>
        <w:right w:val="none" w:sz="0" w:space="0" w:color="auto"/>
      </w:divBdr>
    </w:div>
    <w:div w:id="1673071942">
      <w:bodyDiv w:val="1"/>
      <w:marLeft w:val="0"/>
      <w:marRight w:val="0"/>
      <w:marTop w:val="0"/>
      <w:marBottom w:val="0"/>
      <w:divBdr>
        <w:top w:val="none" w:sz="0" w:space="0" w:color="auto"/>
        <w:left w:val="none" w:sz="0" w:space="0" w:color="auto"/>
        <w:bottom w:val="none" w:sz="0" w:space="0" w:color="auto"/>
        <w:right w:val="none" w:sz="0" w:space="0" w:color="auto"/>
      </w:divBdr>
    </w:div>
    <w:div w:id="1673147007">
      <w:bodyDiv w:val="1"/>
      <w:marLeft w:val="0"/>
      <w:marRight w:val="0"/>
      <w:marTop w:val="0"/>
      <w:marBottom w:val="0"/>
      <w:divBdr>
        <w:top w:val="none" w:sz="0" w:space="0" w:color="auto"/>
        <w:left w:val="none" w:sz="0" w:space="0" w:color="auto"/>
        <w:bottom w:val="none" w:sz="0" w:space="0" w:color="auto"/>
        <w:right w:val="none" w:sz="0" w:space="0" w:color="auto"/>
      </w:divBdr>
    </w:div>
    <w:div w:id="1673293822">
      <w:bodyDiv w:val="1"/>
      <w:marLeft w:val="0"/>
      <w:marRight w:val="0"/>
      <w:marTop w:val="0"/>
      <w:marBottom w:val="0"/>
      <w:divBdr>
        <w:top w:val="none" w:sz="0" w:space="0" w:color="auto"/>
        <w:left w:val="none" w:sz="0" w:space="0" w:color="auto"/>
        <w:bottom w:val="none" w:sz="0" w:space="0" w:color="auto"/>
        <w:right w:val="none" w:sz="0" w:space="0" w:color="auto"/>
      </w:divBdr>
    </w:div>
    <w:div w:id="1673340867">
      <w:bodyDiv w:val="1"/>
      <w:marLeft w:val="0"/>
      <w:marRight w:val="0"/>
      <w:marTop w:val="0"/>
      <w:marBottom w:val="0"/>
      <w:divBdr>
        <w:top w:val="none" w:sz="0" w:space="0" w:color="auto"/>
        <w:left w:val="none" w:sz="0" w:space="0" w:color="auto"/>
        <w:bottom w:val="none" w:sz="0" w:space="0" w:color="auto"/>
        <w:right w:val="none" w:sz="0" w:space="0" w:color="auto"/>
      </w:divBdr>
    </w:div>
    <w:div w:id="1673605202">
      <w:bodyDiv w:val="1"/>
      <w:marLeft w:val="0"/>
      <w:marRight w:val="0"/>
      <w:marTop w:val="0"/>
      <w:marBottom w:val="0"/>
      <w:divBdr>
        <w:top w:val="none" w:sz="0" w:space="0" w:color="auto"/>
        <w:left w:val="none" w:sz="0" w:space="0" w:color="auto"/>
        <w:bottom w:val="none" w:sz="0" w:space="0" w:color="auto"/>
        <w:right w:val="none" w:sz="0" w:space="0" w:color="auto"/>
      </w:divBdr>
    </w:div>
    <w:div w:id="1673801816">
      <w:bodyDiv w:val="1"/>
      <w:marLeft w:val="0"/>
      <w:marRight w:val="0"/>
      <w:marTop w:val="0"/>
      <w:marBottom w:val="0"/>
      <w:divBdr>
        <w:top w:val="none" w:sz="0" w:space="0" w:color="auto"/>
        <w:left w:val="none" w:sz="0" w:space="0" w:color="auto"/>
        <w:bottom w:val="none" w:sz="0" w:space="0" w:color="auto"/>
        <w:right w:val="none" w:sz="0" w:space="0" w:color="auto"/>
      </w:divBdr>
    </w:div>
    <w:div w:id="1673875118">
      <w:bodyDiv w:val="1"/>
      <w:marLeft w:val="0"/>
      <w:marRight w:val="0"/>
      <w:marTop w:val="0"/>
      <w:marBottom w:val="0"/>
      <w:divBdr>
        <w:top w:val="none" w:sz="0" w:space="0" w:color="auto"/>
        <w:left w:val="none" w:sz="0" w:space="0" w:color="auto"/>
        <w:bottom w:val="none" w:sz="0" w:space="0" w:color="auto"/>
        <w:right w:val="none" w:sz="0" w:space="0" w:color="auto"/>
      </w:divBdr>
    </w:div>
    <w:div w:id="1673950283">
      <w:bodyDiv w:val="1"/>
      <w:marLeft w:val="0"/>
      <w:marRight w:val="0"/>
      <w:marTop w:val="0"/>
      <w:marBottom w:val="0"/>
      <w:divBdr>
        <w:top w:val="none" w:sz="0" w:space="0" w:color="auto"/>
        <w:left w:val="none" w:sz="0" w:space="0" w:color="auto"/>
        <w:bottom w:val="none" w:sz="0" w:space="0" w:color="auto"/>
        <w:right w:val="none" w:sz="0" w:space="0" w:color="auto"/>
      </w:divBdr>
    </w:div>
    <w:div w:id="1674138516">
      <w:bodyDiv w:val="1"/>
      <w:marLeft w:val="0"/>
      <w:marRight w:val="0"/>
      <w:marTop w:val="0"/>
      <w:marBottom w:val="0"/>
      <w:divBdr>
        <w:top w:val="none" w:sz="0" w:space="0" w:color="auto"/>
        <w:left w:val="none" w:sz="0" w:space="0" w:color="auto"/>
        <w:bottom w:val="none" w:sz="0" w:space="0" w:color="auto"/>
        <w:right w:val="none" w:sz="0" w:space="0" w:color="auto"/>
      </w:divBdr>
    </w:div>
    <w:div w:id="1674145800">
      <w:bodyDiv w:val="1"/>
      <w:marLeft w:val="0"/>
      <w:marRight w:val="0"/>
      <w:marTop w:val="0"/>
      <w:marBottom w:val="0"/>
      <w:divBdr>
        <w:top w:val="none" w:sz="0" w:space="0" w:color="auto"/>
        <w:left w:val="none" w:sz="0" w:space="0" w:color="auto"/>
        <w:bottom w:val="none" w:sz="0" w:space="0" w:color="auto"/>
        <w:right w:val="none" w:sz="0" w:space="0" w:color="auto"/>
      </w:divBdr>
    </w:div>
    <w:div w:id="1674186339">
      <w:bodyDiv w:val="1"/>
      <w:marLeft w:val="0"/>
      <w:marRight w:val="0"/>
      <w:marTop w:val="0"/>
      <w:marBottom w:val="0"/>
      <w:divBdr>
        <w:top w:val="none" w:sz="0" w:space="0" w:color="auto"/>
        <w:left w:val="none" w:sz="0" w:space="0" w:color="auto"/>
        <w:bottom w:val="none" w:sz="0" w:space="0" w:color="auto"/>
        <w:right w:val="none" w:sz="0" w:space="0" w:color="auto"/>
      </w:divBdr>
    </w:div>
    <w:div w:id="1674215181">
      <w:bodyDiv w:val="1"/>
      <w:marLeft w:val="0"/>
      <w:marRight w:val="0"/>
      <w:marTop w:val="0"/>
      <w:marBottom w:val="0"/>
      <w:divBdr>
        <w:top w:val="none" w:sz="0" w:space="0" w:color="auto"/>
        <w:left w:val="none" w:sz="0" w:space="0" w:color="auto"/>
        <w:bottom w:val="none" w:sz="0" w:space="0" w:color="auto"/>
        <w:right w:val="none" w:sz="0" w:space="0" w:color="auto"/>
      </w:divBdr>
    </w:div>
    <w:div w:id="1674264074">
      <w:bodyDiv w:val="1"/>
      <w:marLeft w:val="0"/>
      <w:marRight w:val="0"/>
      <w:marTop w:val="0"/>
      <w:marBottom w:val="0"/>
      <w:divBdr>
        <w:top w:val="none" w:sz="0" w:space="0" w:color="auto"/>
        <w:left w:val="none" w:sz="0" w:space="0" w:color="auto"/>
        <w:bottom w:val="none" w:sz="0" w:space="0" w:color="auto"/>
        <w:right w:val="none" w:sz="0" w:space="0" w:color="auto"/>
      </w:divBdr>
    </w:div>
    <w:div w:id="1674338541">
      <w:bodyDiv w:val="1"/>
      <w:marLeft w:val="0"/>
      <w:marRight w:val="0"/>
      <w:marTop w:val="0"/>
      <w:marBottom w:val="0"/>
      <w:divBdr>
        <w:top w:val="none" w:sz="0" w:space="0" w:color="auto"/>
        <w:left w:val="none" w:sz="0" w:space="0" w:color="auto"/>
        <w:bottom w:val="none" w:sz="0" w:space="0" w:color="auto"/>
        <w:right w:val="none" w:sz="0" w:space="0" w:color="auto"/>
      </w:divBdr>
    </w:div>
    <w:div w:id="1674411008">
      <w:bodyDiv w:val="1"/>
      <w:marLeft w:val="0"/>
      <w:marRight w:val="0"/>
      <w:marTop w:val="0"/>
      <w:marBottom w:val="0"/>
      <w:divBdr>
        <w:top w:val="none" w:sz="0" w:space="0" w:color="auto"/>
        <w:left w:val="none" w:sz="0" w:space="0" w:color="auto"/>
        <w:bottom w:val="none" w:sz="0" w:space="0" w:color="auto"/>
        <w:right w:val="none" w:sz="0" w:space="0" w:color="auto"/>
      </w:divBdr>
    </w:div>
    <w:div w:id="1674449054">
      <w:bodyDiv w:val="1"/>
      <w:marLeft w:val="0"/>
      <w:marRight w:val="0"/>
      <w:marTop w:val="0"/>
      <w:marBottom w:val="0"/>
      <w:divBdr>
        <w:top w:val="none" w:sz="0" w:space="0" w:color="auto"/>
        <w:left w:val="none" w:sz="0" w:space="0" w:color="auto"/>
        <w:bottom w:val="none" w:sz="0" w:space="0" w:color="auto"/>
        <w:right w:val="none" w:sz="0" w:space="0" w:color="auto"/>
      </w:divBdr>
    </w:div>
    <w:div w:id="1674601532">
      <w:bodyDiv w:val="1"/>
      <w:marLeft w:val="0"/>
      <w:marRight w:val="0"/>
      <w:marTop w:val="0"/>
      <w:marBottom w:val="0"/>
      <w:divBdr>
        <w:top w:val="none" w:sz="0" w:space="0" w:color="auto"/>
        <w:left w:val="none" w:sz="0" w:space="0" w:color="auto"/>
        <w:bottom w:val="none" w:sz="0" w:space="0" w:color="auto"/>
        <w:right w:val="none" w:sz="0" w:space="0" w:color="auto"/>
      </w:divBdr>
    </w:div>
    <w:div w:id="1674604966">
      <w:bodyDiv w:val="1"/>
      <w:marLeft w:val="0"/>
      <w:marRight w:val="0"/>
      <w:marTop w:val="0"/>
      <w:marBottom w:val="0"/>
      <w:divBdr>
        <w:top w:val="none" w:sz="0" w:space="0" w:color="auto"/>
        <w:left w:val="none" w:sz="0" w:space="0" w:color="auto"/>
        <w:bottom w:val="none" w:sz="0" w:space="0" w:color="auto"/>
        <w:right w:val="none" w:sz="0" w:space="0" w:color="auto"/>
      </w:divBdr>
    </w:div>
    <w:div w:id="1674843385">
      <w:bodyDiv w:val="1"/>
      <w:marLeft w:val="0"/>
      <w:marRight w:val="0"/>
      <w:marTop w:val="0"/>
      <w:marBottom w:val="0"/>
      <w:divBdr>
        <w:top w:val="none" w:sz="0" w:space="0" w:color="auto"/>
        <w:left w:val="none" w:sz="0" w:space="0" w:color="auto"/>
        <w:bottom w:val="none" w:sz="0" w:space="0" w:color="auto"/>
        <w:right w:val="none" w:sz="0" w:space="0" w:color="auto"/>
      </w:divBdr>
    </w:div>
    <w:div w:id="1674919544">
      <w:bodyDiv w:val="1"/>
      <w:marLeft w:val="0"/>
      <w:marRight w:val="0"/>
      <w:marTop w:val="0"/>
      <w:marBottom w:val="0"/>
      <w:divBdr>
        <w:top w:val="none" w:sz="0" w:space="0" w:color="auto"/>
        <w:left w:val="none" w:sz="0" w:space="0" w:color="auto"/>
        <w:bottom w:val="none" w:sz="0" w:space="0" w:color="auto"/>
        <w:right w:val="none" w:sz="0" w:space="0" w:color="auto"/>
      </w:divBdr>
    </w:div>
    <w:div w:id="1674991011">
      <w:bodyDiv w:val="1"/>
      <w:marLeft w:val="0"/>
      <w:marRight w:val="0"/>
      <w:marTop w:val="0"/>
      <w:marBottom w:val="0"/>
      <w:divBdr>
        <w:top w:val="none" w:sz="0" w:space="0" w:color="auto"/>
        <w:left w:val="none" w:sz="0" w:space="0" w:color="auto"/>
        <w:bottom w:val="none" w:sz="0" w:space="0" w:color="auto"/>
        <w:right w:val="none" w:sz="0" w:space="0" w:color="auto"/>
      </w:divBdr>
    </w:div>
    <w:div w:id="1674991220">
      <w:bodyDiv w:val="1"/>
      <w:marLeft w:val="0"/>
      <w:marRight w:val="0"/>
      <w:marTop w:val="0"/>
      <w:marBottom w:val="0"/>
      <w:divBdr>
        <w:top w:val="none" w:sz="0" w:space="0" w:color="auto"/>
        <w:left w:val="none" w:sz="0" w:space="0" w:color="auto"/>
        <w:bottom w:val="none" w:sz="0" w:space="0" w:color="auto"/>
        <w:right w:val="none" w:sz="0" w:space="0" w:color="auto"/>
      </w:divBdr>
    </w:div>
    <w:div w:id="1674992575">
      <w:bodyDiv w:val="1"/>
      <w:marLeft w:val="0"/>
      <w:marRight w:val="0"/>
      <w:marTop w:val="0"/>
      <w:marBottom w:val="0"/>
      <w:divBdr>
        <w:top w:val="none" w:sz="0" w:space="0" w:color="auto"/>
        <w:left w:val="none" w:sz="0" w:space="0" w:color="auto"/>
        <w:bottom w:val="none" w:sz="0" w:space="0" w:color="auto"/>
        <w:right w:val="none" w:sz="0" w:space="0" w:color="auto"/>
      </w:divBdr>
    </w:div>
    <w:div w:id="1675107447">
      <w:bodyDiv w:val="1"/>
      <w:marLeft w:val="0"/>
      <w:marRight w:val="0"/>
      <w:marTop w:val="0"/>
      <w:marBottom w:val="0"/>
      <w:divBdr>
        <w:top w:val="none" w:sz="0" w:space="0" w:color="auto"/>
        <w:left w:val="none" w:sz="0" w:space="0" w:color="auto"/>
        <w:bottom w:val="none" w:sz="0" w:space="0" w:color="auto"/>
        <w:right w:val="none" w:sz="0" w:space="0" w:color="auto"/>
      </w:divBdr>
    </w:div>
    <w:div w:id="1675111874">
      <w:bodyDiv w:val="1"/>
      <w:marLeft w:val="0"/>
      <w:marRight w:val="0"/>
      <w:marTop w:val="0"/>
      <w:marBottom w:val="0"/>
      <w:divBdr>
        <w:top w:val="none" w:sz="0" w:space="0" w:color="auto"/>
        <w:left w:val="none" w:sz="0" w:space="0" w:color="auto"/>
        <w:bottom w:val="none" w:sz="0" w:space="0" w:color="auto"/>
        <w:right w:val="none" w:sz="0" w:space="0" w:color="auto"/>
      </w:divBdr>
    </w:div>
    <w:div w:id="1675263074">
      <w:bodyDiv w:val="1"/>
      <w:marLeft w:val="0"/>
      <w:marRight w:val="0"/>
      <w:marTop w:val="0"/>
      <w:marBottom w:val="0"/>
      <w:divBdr>
        <w:top w:val="none" w:sz="0" w:space="0" w:color="auto"/>
        <w:left w:val="none" w:sz="0" w:space="0" w:color="auto"/>
        <w:bottom w:val="none" w:sz="0" w:space="0" w:color="auto"/>
        <w:right w:val="none" w:sz="0" w:space="0" w:color="auto"/>
      </w:divBdr>
    </w:div>
    <w:div w:id="1675302451">
      <w:bodyDiv w:val="1"/>
      <w:marLeft w:val="0"/>
      <w:marRight w:val="0"/>
      <w:marTop w:val="0"/>
      <w:marBottom w:val="0"/>
      <w:divBdr>
        <w:top w:val="none" w:sz="0" w:space="0" w:color="auto"/>
        <w:left w:val="none" w:sz="0" w:space="0" w:color="auto"/>
        <w:bottom w:val="none" w:sz="0" w:space="0" w:color="auto"/>
        <w:right w:val="none" w:sz="0" w:space="0" w:color="auto"/>
      </w:divBdr>
    </w:div>
    <w:div w:id="1675455244">
      <w:bodyDiv w:val="1"/>
      <w:marLeft w:val="0"/>
      <w:marRight w:val="0"/>
      <w:marTop w:val="0"/>
      <w:marBottom w:val="0"/>
      <w:divBdr>
        <w:top w:val="none" w:sz="0" w:space="0" w:color="auto"/>
        <w:left w:val="none" w:sz="0" w:space="0" w:color="auto"/>
        <w:bottom w:val="none" w:sz="0" w:space="0" w:color="auto"/>
        <w:right w:val="none" w:sz="0" w:space="0" w:color="auto"/>
      </w:divBdr>
    </w:div>
    <w:div w:id="1675571355">
      <w:bodyDiv w:val="1"/>
      <w:marLeft w:val="0"/>
      <w:marRight w:val="0"/>
      <w:marTop w:val="0"/>
      <w:marBottom w:val="0"/>
      <w:divBdr>
        <w:top w:val="none" w:sz="0" w:space="0" w:color="auto"/>
        <w:left w:val="none" w:sz="0" w:space="0" w:color="auto"/>
        <w:bottom w:val="none" w:sz="0" w:space="0" w:color="auto"/>
        <w:right w:val="none" w:sz="0" w:space="0" w:color="auto"/>
      </w:divBdr>
    </w:div>
    <w:div w:id="1675647849">
      <w:bodyDiv w:val="1"/>
      <w:marLeft w:val="0"/>
      <w:marRight w:val="0"/>
      <w:marTop w:val="0"/>
      <w:marBottom w:val="0"/>
      <w:divBdr>
        <w:top w:val="none" w:sz="0" w:space="0" w:color="auto"/>
        <w:left w:val="none" w:sz="0" w:space="0" w:color="auto"/>
        <w:bottom w:val="none" w:sz="0" w:space="0" w:color="auto"/>
        <w:right w:val="none" w:sz="0" w:space="0" w:color="auto"/>
      </w:divBdr>
    </w:div>
    <w:div w:id="1675914784">
      <w:bodyDiv w:val="1"/>
      <w:marLeft w:val="0"/>
      <w:marRight w:val="0"/>
      <w:marTop w:val="0"/>
      <w:marBottom w:val="0"/>
      <w:divBdr>
        <w:top w:val="none" w:sz="0" w:space="0" w:color="auto"/>
        <w:left w:val="none" w:sz="0" w:space="0" w:color="auto"/>
        <w:bottom w:val="none" w:sz="0" w:space="0" w:color="auto"/>
        <w:right w:val="none" w:sz="0" w:space="0" w:color="auto"/>
      </w:divBdr>
    </w:div>
    <w:div w:id="1675915992">
      <w:bodyDiv w:val="1"/>
      <w:marLeft w:val="0"/>
      <w:marRight w:val="0"/>
      <w:marTop w:val="0"/>
      <w:marBottom w:val="0"/>
      <w:divBdr>
        <w:top w:val="none" w:sz="0" w:space="0" w:color="auto"/>
        <w:left w:val="none" w:sz="0" w:space="0" w:color="auto"/>
        <w:bottom w:val="none" w:sz="0" w:space="0" w:color="auto"/>
        <w:right w:val="none" w:sz="0" w:space="0" w:color="auto"/>
      </w:divBdr>
    </w:div>
    <w:div w:id="1675954424">
      <w:bodyDiv w:val="1"/>
      <w:marLeft w:val="0"/>
      <w:marRight w:val="0"/>
      <w:marTop w:val="0"/>
      <w:marBottom w:val="0"/>
      <w:divBdr>
        <w:top w:val="none" w:sz="0" w:space="0" w:color="auto"/>
        <w:left w:val="none" w:sz="0" w:space="0" w:color="auto"/>
        <w:bottom w:val="none" w:sz="0" w:space="0" w:color="auto"/>
        <w:right w:val="none" w:sz="0" w:space="0" w:color="auto"/>
      </w:divBdr>
    </w:div>
    <w:div w:id="1675962181">
      <w:bodyDiv w:val="1"/>
      <w:marLeft w:val="0"/>
      <w:marRight w:val="0"/>
      <w:marTop w:val="0"/>
      <w:marBottom w:val="0"/>
      <w:divBdr>
        <w:top w:val="none" w:sz="0" w:space="0" w:color="auto"/>
        <w:left w:val="none" w:sz="0" w:space="0" w:color="auto"/>
        <w:bottom w:val="none" w:sz="0" w:space="0" w:color="auto"/>
        <w:right w:val="none" w:sz="0" w:space="0" w:color="auto"/>
      </w:divBdr>
    </w:div>
    <w:div w:id="1676298077">
      <w:bodyDiv w:val="1"/>
      <w:marLeft w:val="0"/>
      <w:marRight w:val="0"/>
      <w:marTop w:val="0"/>
      <w:marBottom w:val="0"/>
      <w:divBdr>
        <w:top w:val="none" w:sz="0" w:space="0" w:color="auto"/>
        <w:left w:val="none" w:sz="0" w:space="0" w:color="auto"/>
        <w:bottom w:val="none" w:sz="0" w:space="0" w:color="auto"/>
        <w:right w:val="none" w:sz="0" w:space="0" w:color="auto"/>
      </w:divBdr>
    </w:div>
    <w:div w:id="1676348652">
      <w:bodyDiv w:val="1"/>
      <w:marLeft w:val="0"/>
      <w:marRight w:val="0"/>
      <w:marTop w:val="0"/>
      <w:marBottom w:val="0"/>
      <w:divBdr>
        <w:top w:val="none" w:sz="0" w:space="0" w:color="auto"/>
        <w:left w:val="none" w:sz="0" w:space="0" w:color="auto"/>
        <w:bottom w:val="none" w:sz="0" w:space="0" w:color="auto"/>
        <w:right w:val="none" w:sz="0" w:space="0" w:color="auto"/>
      </w:divBdr>
    </w:div>
    <w:div w:id="1676492460">
      <w:bodyDiv w:val="1"/>
      <w:marLeft w:val="0"/>
      <w:marRight w:val="0"/>
      <w:marTop w:val="0"/>
      <w:marBottom w:val="0"/>
      <w:divBdr>
        <w:top w:val="none" w:sz="0" w:space="0" w:color="auto"/>
        <w:left w:val="none" w:sz="0" w:space="0" w:color="auto"/>
        <w:bottom w:val="none" w:sz="0" w:space="0" w:color="auto"/>
        <w:right w:val="none" w:sz="0" w:space="0" w:color="auto"/>
      </w:divBdr>
    </w:div>
    <w:div w:id="1676568103">
      <w:bodyDiv w:val="1"/>
      <w:marLeft w:val="0"/>
      <w:marRight w:val="0"/>
      <w:marTop w:val="0"/>
      <w:marBottom w:val="0"/>
      <w:divBdr>
        <w:top w:val="none" w:sz="0" w:space="0" w:color="auto"/>
        <w:left w:val="none" w:sz="0" w:space="0" w:color="auto"/>
        <w:bottom w:val="none" w:sz="0" w:space="0" w:color="auto"/>
        <w:right w:val="none" w:sz="0" w:space="0" w:color="auto"/>
      </w:divBdr>
    </w:div>
    <w:div w:id="1676683153">
      <w:bodyDiv w:val="1"/>
      <w:marLeft w:val="0"/>
      <w:marRight w:val="0"/>
      <w:marTop w:val="0"/>
      <w:marBottom w:val="0"/>
      <w:divBdr>
        <w:top w:val="none" w:sz="0" w:space="0" w:color="auto"/>
        <w:left w:val="none" w:sz="0" w:space="0" w:color="auto"/>
        <w:bottom w:val="none" w:sz="0" w:space="0" w:color="auto"/>
        <w:right w:val="none" w:sz="0" w:space="0" w:color="auto"/>
      </w:divBdr>
    </w:div>
    <w:div w:id="1676764736">
      <w:bodyDiv w:val="1"/>
      <w:marLeft w:val="0"/>
      <w:marRight w:val="0"/>
      <w:marTop w:val="0"/>
      <w:marBottom w:val="0"/>
      <w:divBdr>
        <w:top w:val="none" w:sz="0" w:space="0" w:color="auto"/>
        <w:left w:val="none" w:sz="0" w:space="0" w:color="auto"/>
        <w:bottom w:val="none" w:sz="0" w:space="0" w:color="auto"/>
        <w:right w:val="none" w:sz="0" w:space="0" w:color="auto"/>
      </w:divBdr>
    </w:div>
    <w:div w:id="1676768183">
      <w:bodyDiv w:val="1"/>
      <w:marLeft w:val="0"/>
      <w:marRight w:val="0"/>
      <w:marTop w:val="0"/>
      <w:marBottom w:val="0"/>
      <w:divBdr>
        <w:top w:val="none" w:sz="0" w:space="0" w:color="auto"/>
        <w:left w:val="none" w:sz="0" w:space="0" w:color="auto"/>
        <w:bottom w:val="none" w:sz="0" w:space="0" w:color="auto"/>
        <w:right w:val="none" w:sz="0" w:space="0" w:color="auto"/>
      </w:divBdr>
    </w:div>
    <w:div w:id="1676879865">
      <w:bodyDiv w:val="1"/>
      <w:marLeft w:val="0"/>
      <w:marRight w:val="0"/>
      <w:marTop w:val="0"/>
      <w:marBottom w:val="0"/>
      <w:divBdr>
        <w:top w:val="none" w:sz="0" w:space="0" w:color="auto"/>
        <w:left w:val="none" w:sz="0" w:space="0" w:color="auto"/>
        <w:bottom w:val="none" w:sz="0" w:space="0" w:color="auto"/>
        <w:right w:val="none" w:sz="0" w:space="0" w:color="auto"/>
      </w:divBdr>
    </w:div>
    <w:div w:id="1677028731">
      <w:bodyDiv w:val="1"/>
      <w:marLeft w:val="0"/>
      <w:marRight w:val="0"/>
      <w:marTop w:val="0"/>
      <w:marBottom w:val="0"/>
      <w:divBdr>
        <w:top w:val="none" w:sz="0" w:space="0" w:color="auto"/>
        <w:left w:val="none" w:sz="0" w:space="0" w:color="auto"/>
        <w:bottom w:val="none" w:sz="0" w:space="0" w:color="auto"/>
        <w:right w:val="none" w:sz="0" w:space="0" w:color="auto"/>
      </w:divBdr>
    </w:div>
    <w:div w:id="1677031236">
      <w:bodyDiv w:val="1"/>
      <w:marLeft w:val="0"/>
      <w:marRight w:val="0"/>
      <w:marTop w:val="0"/>
      <w:marBottom w:val="0"/>
      <w:divBdr>
        <w:top w:val="none" w:sz="0" w:space="0" w:color="auto"/>
        <w:left w:val="none" w:sz="0" w:space="0" w:color="auto"/>
        <w:bottom w:val="none" w:sz="0" w:space="0" w:color="auto"/>
        <w:right w:val="none" w:sz="0" w:space="0" w:color="auto"/>
      </w:divBdr>
    </w:div>
    <w:div w:id="1677071447">
      <w:bodyDiv w:val="1"/>
      <w:marLeft w:val="0"/>
      <w:marRight w:val="0"/>
      <w:marTop w:val="0"/>
      <w:marBottom w:val="0"/>
      <w:divBdr>
        <w:top w:val="none" w:sz="0" w:space="0" w:color="auto"/>
        <w:left w:val="none" w:sz="0" w:space="0" w:color="auto"/>
        <w:bottom w:val="none" w:sz="0" w:space="0" w:color="auto"/>
        <w:right w:val="none" w:sz="0" w:space="0" w:color="auto"/>
      </w:divBdr>
    </w:div>
    <w:div w:id="1677338867">
      <w:bodyDiv w:val="1"/>
      <w:marLeft w:val="0"/>
      <w:marRight w:val="0"/>
      <w:marTop w:val="0"/>
      <w:marBottom w:val="0"/>
      <w:divBdr>
        <w:top w:val="none" w:sz="0" w:space="0" w:color="auto"/>
        <w:left w:val="none" w:sz="0" w:space="0" w:color="auto"/>
        <w:bottom w:val="none" w:sz="0" w:space="0" w:color="auto"/>
        <w:right w:val="none" w:sz="0" w:space="0" w:color="auto"/>
      </w:divBdr>
    </w:div>
    <w:div w:id="1677340187">
      <w:bodyDiv w:val="1"/>
      <w:marLeft w:val="0"/>
      <w:marRight w:val="0"/>
      <w:marTop w:val="0"/>
      <w:marBottom w:val="0"/>
      <w:divBdr>
        <w:top w:val="none" w:sz="0" w:space="0" w:color="auto"/>
        <w:left w:val="none" w:sz="0" w:space="0" w:color="auto"/>
        <w:bottom w:val="none" w:sz="0" w:space="0" w:color="auto"/>
        <w:right w:val="none" w:sz="0" w:space="0" w:color="auto"/>
      </w:divBdr>
    </w:div>
    <w:div w:id="1677342590">
      <w:bodyDiv w:val="1"/>
      <w:marLeft w:val="0"/>
      <w:marRight w:val="0"/>
      <w:marTop w:val="0"/>
      <w:marBottom w:val="0"/>
      <w:divBdr>
        <w:top w:val="none" w:sz="0" w:space="0" w:color="auto"/>
        <w:left w:val="none" w:sz="0" w:space="0" w:color="auto"/>
        <w:bottom w:val="none" w:sz="0" w:space="0" w:color="auto"/>
        <w:right w:val="none" w:sz="0" w:space="0" w:color="auto"/>
      </w:divBdr>
    </w:div>
    <w:div w:id="1677345896">
      <w:bodyDiv w:val="1"/>
      <w:marLeft w:val="0"/>
      <w:marRight w:val="0"/>
      <w:marTop w:val="0"/>
      <w:marBottom w:val="0"/>
      <w:divBdr>
        <w:top w:val="none" w:sz="0" w:space="0" w:color="auto"/>
        <w:left w:val="none" w:sz="0" w:space="0" w:color="auto"/>
        <w:bottom w:val="none" w:sz="0" w:space="0" w:color="auto"/>
        <w:right w:val="none" w:sz="0" w:space="0" w:color="auto"/>
      </w:divBdr>
    </w:div>
    <w:div w:id="1677465944">
      <w:bodyDiv w:val="1"/>
      <w:marLeft w:val="0"/>
      <w:marRight w:val="0"/>
      <w:marTop w:val="0"/>
      <w:marBottom w:val="0"/>
      <w:divBdr>
        <w:top w:val="none" w:sz="0" w:space="0" w:color="auto"/>
        <w:left w:val="none" w:sz="0" w:space="0" w:color="auto"/>
        <w:bottom w:val="none" w:sz="0" w:space="0" w:color="auto"/>
        <w:right w:val="none" w:sz="0" w:space="0" w:color="auto"/>
      </w:divBdr>
    </w:div>
    <w:div w:id="1677532627">
      <w:bodyDiv w:val="1"/>
      <w:marLeft w:val="0"/>
      <w:marRight w:val="0"/>
      <w:marTop w:val="0"/>
      <w:marBottom w:val="0"/>
      <w:divBdr>
        <w:top w:val="none" w:sz="0" w:space="0" w:color="auto"/>
        <w:left w:val="none" w:sz="0" w:space="0" w:color="auto"/>
        <w:bottom w:val="none" w:sz="0" w:space="0" w:color="auto"/>
        <w:right w:val="none" w:sz="0" w:space="0" w:color="auto"/>
      </w:divBdr>
    </w:div>
    <w:div w:id="1677608629">
      <w:bodyDiv w:val="1"/>
      <w:marLeft w:val="0"/>
      <w:marRight w:val="0"/>
      <w:marTop w:val="0"/>
      <w:marBottom w:val="0"/>
      <w:divBdr>
        <w:top w:val="none" w:sz="0" w:space="0" w:color="auto"/>
        <w:left w:val="none" w:sz="0" w:space="0" w:color="auto"/>
        <w:bottom w:val="none" w:sz="0" w:space="0" w:color="auto"/>
        <w:right w:val="none" w:sz="0" w:space="0" w:color="auto"/>
      </w:divBdr>
    </w:div>
    <w:div w:id="1677804837">
      <w:bodyDiv w:val="1"/>
      <w:marLeft w:val="0"/>
      <w:marRight w:val="0"/>
      <w:marTop w:val="0"/>
      <w:marBottom w:val="0"/>
      <w:divBdr>
        <w:top w:val="none" w:sz="0" w:space="0" w:color="auto"/>
        <w:left w:val="none" w:sz="0" w:space="0" w:color="auto"/>
        <w:bottom w:val="none" w:sz="0" w:space="0" w:color="auto"/>
        <w:right w:val="none" w:sz="0" w:space="0" w:color="auto"/>
      </w:divBdr>
    </w:div>
    <w:div w:id="1677993782">
      <w:bodyDiv w:val="1"/>
      <w:marLeft w:val="0"/>
      <w:marRight w:val="0"/>
      <w:marTop w:val="0"/>
      <w:marBottom w:val="0"/>
      <w:divBdr>
        <w:top w:val="none" w:sz="0" w:space="0" w:color="auto"/>
        <w:left w:val="none" w:sz="0" w:space="0" w:color="auto"/>
        <w:bottom w:val="none" w:sz="0" w:space="0" w:color="auto"/>
        <w:right w:val="none" w:sz="0" w:space="0" w:color="auto"/>
      </w:divBdr>
    </w:div>
    <w:div w:id="1678115477">
      <w:bodyDiv w:val="1"/>
      <w:marLeft w:val="0"/>
      <w:marRight w:val="0"/>
      <w:marTop w:val="0"/>
      <w:marBottom w:val="0"/>
      <w:divBdr>
        <w:top w:val="none" w:sz="0" w:space="0" w:color="auto"/>
        <w:left w:val="none" w:sz="0" w:space="0" w:color="auto"/>
        <w:bottom w:val="none" w:sz="0" w:space="0" w:color="auto"/>
        <w:right w:val="none" w:sz="0" w:space="0" w:color="auto"/>
      </w:divBdr>
    </w:div>
    <w:div w:id="1678343152">
      <w:bodyDiv w:val="1"/>
      <w:marLeft w:val="0"/>
      <w:marRight w:val="0"/>
      <w:marTop w:val="0"/>
      <w:marBottom w:val="0"/>
      <w:divBdr>
        <w:top w:val="none" w:sz="0" w:space="0" w:color="auto"/>
        <w:left w:val="none" w:sz="0" w:space="0" w:color="auto"/>
        <w:bottom w:val="none" w:sz="0" w:space="0" w:color="auto"/>
        <w:right w:val="none" w:sz="0" w:space="0" w:color="auto"/>
      </w:divBdr>
    </w:div>
    <w:div w:id="1678464550">
      <w:bodyDiv w:val="1"/>
      <w:marLeft w:val="0"/>
      <w:marRight w:val="0"/>
      <w:marTop w:val="0"/>
      <w:marBottom w:val="0"/>
      <w:divBdr>
        <w:top w:val="none" w:sz="0" w:space="0" w:color="auto"/>
        <w:left w:val="none" w:sz="0" w:space="0" w:color="auto"/>
        <w:bottom w:val="none" w:sz="0" w:space="0" w:color="auto"/>
        <w:right w:val="none" w:sz="0" w:space="0" w:color="auto"/>
      </w:divBdr>
    </w:div>
    <w:div w:id="1678530948">
      <w:bodyDiv w:val="1"/>
      <w:marLeft w:val="0"/>
      <w:marRight w:val="0"/>
      <w:marTop w:val="0"/>
      <w:marBottom w:val="0"/>
      <w:divBdr>
        <w:top w:val="none" w:sz="0" w:space="0" w:color="auto"/>
        <w:left w:val="none" w:sz="0" w:space="0" w:color="auto"/>
        <w:bottom w:val="none" w:sz="0" w:space="0" w:color="auto"/>
        <w:right w:val="none" w:sz="0" w:space="0" w:color="auto"/>
      </w:divBdr>
    </w:div>
    <w:div w:id="1678540134">
      <w:bodyDiv w:val="1"/>
      <w:marLeft w:val="0"/>
      <w:marRight w:val="0"/>
      <w:marTop w:val="0"/>
      <w:marBottom w:val="0"/>
      <w:divBdr>
        <w:top w:val="none" w:sz="0" w:space="0" w:color="auto"/>
        <w:left w:val="none" w:sz="0" w:space="0" w:color="auto"/>
        <w:bottom w:val="none" w:sz="0" w:space="0" w:color="auto"/>
        <w:right w:val="none" w:sz="0" w:space="0" w:color="auto"/>
      </w:divBdr>
    </w:div>
    <w:div w:id="1678580606">
      <w:bodyDiv w:val="1"/>
      <w:marLeft w:val="0"/>
      <w:marRight w:val="0"/>
      <w:marTop w:val="0"/>
      <w:marBottom w:val="0"/>
      <w:divBdr>
        <w:top w:val="none" w:sz="0" w:space="0" w:color="auto"/>
        <w:left w:val="none" w:sz="0" w:space="0" w:color="auto"/>
        <w:bottom w:val="none" w:sz="0" w:space="0" w:color="auto"/>
        <w:right w:val="none" w:sz="0" w:space="0" w:color="auto"/>
      </w:divBdr>
    </w:div>
    <w:div w:id="1678580872">
      <w:bodyDiv w:val="1"/>
      <w:marLeft w:val="0"/>
      <w:marRight w:val="0"/>
      <w:marTop w:val="0"/>
      <w:marBottom w:val="0"/>
      <w:divBdr>
        <w:top w:val="none" w:sz="0" w:space="0" w:color="auto"/>
        <w:left w:val="none" w:sz="0" w:space="0" w:color="auto"/>
        <w:bottom w:val="none" w:sz="0" w:space="0" w:color="auto"/>
        <w:right w:val="none" w:sz="0" w:space="0" w:color="auto"/>
      </w:divBdr>
    </w:div>
    <w:div w:id="1678649445">
      <w:bodyDiv w:val="1"/>
      <w:marLeft w:val="0"/>
      <w:marRight w:val="0"/>
      <w:marTop w:val="0"/>
      <w:marBottom w:val="0"/>
      <w:divBdr>
        <w:top w:val="none" w:sz="0" w:space="0" w:color="auto"/>
        <w:left w:val="none" w:sz="0" w:space="0" w:color="auto"/>
        <w:bottom w:val="none" w:sz="0" w:space="0" w:color="auto"/>
        <w:right w:val="none" w:sz="0" w:space="0" w:color="auto"/>
      </w:divBdr>
    </w:div>
    <w:div w:id="1678651955">
      <w:bodyDiv w:val="1"/>
      <w:marLeft w:val="0"/>
      <w:marRight w:val="0"/>
      <w:marTop w:val="0"/>
      <w:marBottom w:val="0"/>
      <w:divBdr>
        <w:top w:val="none" w:sz="0" w:space="0" w:color="auto"/>
        <w:left w:val="none" w:sz="0" w:space="0" w:color="auto"/>
        <w:bottom w:val="none" w:sz="0" w:space="0" w:color="auto"/>
        <w:right w:val="none" w:sz="0" w:space="0" w:color="auto"/>
      </w:divBdr>
    </w:div>
    <w:div w:id="1678731704">
      <w:bodyDiv w:val="1"/>
      <w:marLeft w:val="0"/>
      <w:marRight w:val="0"/>
      <w:marTop w:val="0"/>
      <w:marBottom w:val="0"/>
      <w:divBdr>
        <w:top w:val="none" w:sz="0" w:space="0" w:color="auto"/>
        <w:left w:val="none" w:sz="0" w:space="0" w:color="auto"/>
        <w:bottom w:val="none" w:sz="0" w:space="0" w:color="auto"/>
        <w:right w:val="none" w:sz="0" w:space="0" w:color="auto"/>
      </w:divBdr>
    </w:div>
    <w:div w:id="1678732674">
      <w:bodyDiv w:val="1"/>
      <w:marLeft w:val="0"/>
      <w:marRight w:val="0"/>
      <w:marTop w:val="0"/>
      <w:marBottom w:val="0"/>
      <w:divBdr>
        <w:top w:val="none" w:sz="0" w:space="0" w:color="auto"/>
        <w:left w:val="none" w:sz="0" w:space="0" w:color="auto"/>
        <w:bottom w:val="none" w:sz="0" w:space="0" w:color="auto"/>
        <w:right w:val="none" w:sz="0" w:space="0" w:color="auto"/>
      </w:divBdr>
    </w:div>
    <w:div w:id="1678850450">
      <w:bodyDiv w:val="1"/>
      <w:marLeft w:val="0"/>
      <w:marRight w:val="0"/>
      <w:marTop w:val="0"/>
      <w:marBottom w:val="0"/>
      <w:divBdr>
        <w:top w:val="none" w:sz="0" w:space="0" w:color="auto"/>
        <w:left w:val="none" w:sz="0" w:space="0" w:color="auto"/>
        <w:bottom w:val="none" w:sz="0" w:space="0" w:color="auto"/>
        <w:right w:val="none" w:sz="0" w:space="0" w:color="auto"/>
      </w:divBdr>
    </w:div>
    <w:div w:id="1678968298">
      <w:bodyDiv w:val="1"/>
      <w:marLeft w:val="0"/>
      <w:marRight w:val="0"/>
      <w:marTop w:val="0"/>
      <w:marBottom w:val="0"/>
      <w:divBdr>
        <w:top w:val="none" w:sz="0" w:space="0" w:color="auto"/>
        <w:left w:val="none" w:sz="0" w:space="0" w:color="auto"/>
        <w:bottom w:val="none" w:sz="0" w:space="0" w:color="auto"/>
        <w:right w:val="none" w:sz="0" w:space="0" w:color="auto"/>
      </w:divBdr>
    </w:div>
    <w:div w:id="1678999364">
      <w:bodyDiv w:val="1"/>
      <w:marLeft w:val="0"/>
      <w:marRight w:val="0"/>
      <w:marTop w:val="0"/>
      <w:marBottom w:val="0"/>
      <w:divBdr>
        <w:top w:val="none" w:sz="0" w:space="0" w:color="auto"/>
        <w:left w:val="none" w:sz="0" w:space="0" w:color="auto"/>
        <w:bottom w:val="none" w:sz="0" w:space="0" w:color="auto"/>
        <w:right w:val="none" w:sz="0" w:space="0" w:color="auto"/>
      </w:divBdr>
    </w:div>
    <w:div w:id="1679038666">
      <w:bodyDiv w:val="1"/>
      <w:marLeft w:val="0"/>
      <w:marRight w:val="0"/>
      <w:marTop w:val="0"/>
      <w:marBottom w:val="0"/>
      <w:divBdr>
        <w:top w:val="none" w:sz="0" w:space="0" w:color="auto"/>
        <w:left w:val="none" w:sz="0" w:space="0" w:color="auto"/>
        <w:bottom w:val="none" w:sz="0" w:space="0" w:color="auto"/>
        <w:right w:val="none" w:sz="0" w:space="0" w:color="auto"/>
      </w:divBdr>
    </w:div>
    <w:div w:id="1679111596">
      <w:bodyDiv w:val="1"/>
      <w:marLeft w:val="0"/>
      <w:marRight w:val="0"/>
      <w:marTop w:val="0"/>
      <w:marBottom w:val="0"/>
      <w:divBdr>
        <w:top w:val="none" w:sz="0" w:space="0" w:color="auto"/>
        <w:left w:val="none" w:sz="0" w:space="0" w:color="auto"/>
        <w:bottom w:val="none" w:sz="0" w:space="0" w:color="auto"/>
        <w:right w:val="none" w:sz="0" w:space="0" w:color="auto"/>
      </w:divBdr>
    </w:div>
    <w:div w:id="1679192318">
      <w:bodyDiv w:val="1"/>
      <w:marLeft w:val="0"/>
      <w:marRight w:val="0"/>
      <w:marTop w:val="0"/>
      <w:marBottom w:val="0"/>
      <w:divBdr>
        <w:top w:val="none" w:sz="0" w:space="0" w:color="auto"/>
        <w:left w:val="none" w:sz="0" w:space="0" w:color="auto"/>
        <w:bottom w:val="none" w:sz="0" w:space="0" w:color="auto"/>
        <w:right w:val="none" w:sz="0" w:space="0" w:color="auto"/>
      </w:divBdr>
    </w:div>
    <w:div w:id="1679313563">
      <w:bodyDiv w:val="1"/>
      <w:marLeft w:val="0"/>
      <w:marRight w:val="0"/>
      <w:marTop w:val="0"/>
      <w:marBottom w:val="0"/>
      <w:divBdr>
        <w:top w:val="none" w:sz="0" w:space="0" w:color="auto"/>
        <w:left w:val="none" w:sz="0" w:space="0" w:color="auto"/>
        <w:bottom w:val="none" w:sz="0" w:space="0" w:color="auto"/>
        <w:right w:val="none" w:sz="0" w:space="0" w:color="auto"/>
      </w:divBdr>
    </w:div>
    <w:div w:id="1679497573">
      <w:bodyDiv w:val="1"/>
      <w:marLeft w:val="0"/>
      <w:marRight w:val="0"/>
      <w:marTop w:val="0"/>
      <w:marBottom w:val="0"/>
      <w:divBdr>
        <w:top w:val="none" w:sz="0" w:space="0" w:color="auto"/>
        <w:left w:val="none" w:sz="0" w:space="0" w:color="auto"/>
        <w:bottom w:val="none" w:sz="0" w:space="0" w:color="auto"/>
        <w:right w:val="none" w:sz="0" w:space="0" w:color="auto"/>
      </w:divBdr>
    </w:div>
    <w:div w:id="1679506945">
      <w:bodyDiv w:val="1"/>
      <w:marLeft w:val="0"/>
      <w:marRight w:val="0"/>
      <w:marTop w:val="0"/>
      <w:marBottom w:val="0"/>
      <w:divBdr>
        <w:top w:val="none" w:sz="0" w:space="0" w:color="auto"/>
        <w:left w:val="none" w:sz="0" w:space="0" w:color="auto"/>
        <w:bottom w:val="none" w:sz="0" w:space="0" w:color="auto"/>
        <w:right w:val="none" w:sz="0" w:space="0" w:color="auto"/>
      </w:divBdr>
    </w:div>
    <w:div w:id="1679576689">
      <w:bodyDiv w:val="1"/>
      <w:marLeft w:val="0"/>
      <w:marRight w:val="0"/>
      <w:marTop w:val="0"/>
      <w:marBottom w:val="0"/>
      <w:divBdr>
        <w:top w:val="none" w:sz="0" w:space="0" w:color="auto"/>
        <w:left w:val="none" w:sz="0" w:space="0" w:color="auto"/>
        <w:bottom w:val="none" w:sz="0" w:space="0" w:color="auto"/>
        <w:right w:val="none" w:sz="0" w:space="0" w:color="auto"/>
      </w:divBdr>
    </w:div>
    <w:div w:id="1679623808">
      <w:bodyDiv w:val="1"/>
      <w:marLeft w:val="0"/>
      <w:marRight w:val="0"/>
      <w:marTop w:val="0"/>
      <w:marBottom w:val="0"/>
      <w:divBdr>
        <w:top w:val="none" w:sz="0" w:space="0" w:color="auto"/>
        <w:left w:val="none" w:sz="0" w:space="0" w:color="auto"/>
        <w:bottom w:val="none" w:sz="0" w:space="0" w:color="auto"/>
        <w:right w:val="none" w:sz="0" w:space="0" w:color="auto"/>
      </w:divBdr>
    </w:div>
    <w:div w:id="1679649450">
      <w:bodyDiv w:val="1"/>
      <w:marLeft w:val="0"/>
      <w:marRight w:val="0"/>
      <w:marTop w:val="0"/>
      <w:marBottom w:val="0"/>
      <w:divBdr>
        <w:top w:val="none" w:sz="0" w:space="0" w:color="auto"/>
        <w:left w:val="none" w:sz="0" w:space="0" w:color="auto"/>
        <w:bottom w:val="none" w:sz="0" w:space="0" w:color="auto"/>
        <w:right w:val="none" w:sz="0" w:space="0" w:color="auto"/>
      </w:divBdr>
    </w:div>
    <w:div w:id="1679654650">
      <w:bodyDiv w:val="1"/>
      <w:marLeft w:val="0"/>
      <w:marRight w:val="0"/>
      <w:marTop w:val="0"/>
      <w:marBottom w:val="0"/>
      <w:divBdr>
        <w:top w:val="none" w:sz="0" w:space="0" w:color="auto"/>
        <w:left w:val="none" w:sz="0" w:space="0" w:color="auto"/>
        <w:bottom w:val="none" w:sz="0" w:space="0" w:color="auto"/>
        <w:right w:val="none" w:sz="0" w:space="0" w:color="auto"/>
      </w:divBdr>
    </w:div>
    <w:div w:id="1679766999">
      <w:bodyDiv w:val="1"/>
      <w:marLeft w:val="0"/>
      <w:marRight w:val="0"/>
      <w:marTop w:val="0"/>
      <w:marBottom w:val="0"/>
      <w:divBdr>
        <w:top w:val="none" w:sz="0" w:space="0" w:color="auto"/>
        <w:left w:val="none" w:sz="0" w:space="0" w:color="auto"/>
        <w:bottom w:val="none" w:sz="0" w:space="0" w:color="auto"/>
        <w:right w:val="none" w:sz="0" w:space="0" w:color="auto"/>
      </w:divBdr>
    </w:div>
    <w:div w:id="1679849701">
      <w:bodyDiv w:val="1"/>
      <w:marLeft w:val="0"/>
      <w:marRight w:val="0"/>
      <w:marTop w:val="0"/>
      <w:marBottom w:val="0"/>
      <w:divBdr>
        <w:top w:val="none" w:sz="0" w:space="0" w:color="auto"/>
        <w:left w:val="none" w:sz="0" w:space="0" w:color="auto"/>
        <w:bottom w:val="none" w:sz="0" w:space="0" w:color="auto"/>
        <w:right w:val="none" w:sz="0" w:space="0" w:color="auto"/>
      </w:divBdr>
    </w:div>
    <w:div w:id="1679964954">
      <w:bodyDiv w:val="1"/>
      <w:marLeft w:val="0"/>
      <w:marRight w:val="0"/>
      <w:marTop w:val="0"/>
      <w:marBottom w:val="0"/>
      <w:divBdr>
        <w:top w:val="none" w:sz="0" w:space="0" w:color="auto"/>
        <w:left w:val="none" w:sz="0" w:space="0" w:color="auto"/>
        <w:bottom w:val="none" w:sz="0" w:space="0" w:color="auto"/>
        <w:right w:val="none" w:sz="0" w:space="0" w:color="auto"/>
      </w:divBdr>
    </w:div>
    <w:div w:id="1680084109">
      <w:bodyDiv w:val="1"/>
      <w:marLeft w:val="0"/>
      <w:marRight w:val="0"/>
      <w:marTop w:val="0"/>
      <w:marBottom w:val="0"/>
      <w:divBdr>
        <w:top w:val="none" w:sz="0" w:space="0" w:color="auto"/>
        <w:left w:val="none" w:sz="0" w:space="0" w:color="auto"/>
        <w:bottom w:val="none" w:sz="0" w:space="0" w:color="auto"/>
        <w:right w:val="none" w:sz="0" w:space="0" w:color="auto"/>
      </w:divBdr>
    </w:div>
    <w:div w:id="1680157814">
      <w:bodyDiv w:val="1"/>
      <w:marLeft w:val="0"/>
      <w:marRight w:val="0"/>
      <w:marTop w:val="0"/>
      <w:marBottom w:val="0"/>
      <w:divBdr>
        <w:top w:val="none" w:sz="0" w:space="0" w:color="auto"/>
        <w:left w:val="none" w:sz="0" w:space="0" w:color="auto"/>
        <w:bottom w:val="none" w:sz="0" w:space="0" w:color="auto"/>
        <w:right w:val="none" w:sz="0" w:space="0" w:color="auto"/>
      </w:divBdr>
    </w:div>
    <w:div w:id="1680229795">
      <w:bodyDiv w:val="1"/>
      <w:marLeft w:val="0"/>
      <w:marRight w:val="0"/>
      <w:marTop w:val="0"/>
      <w:marBottom w:val="0"/>
      <w:divBdr>
        <w:top w:val="none" w:sz="0" w:space="0" w:color="auto"/>
        <w:left w:val="none" w:sz="0" w:space="0" w:color="auto"/>
        <w:bottom w:val="none" w:sz="0" w:space="0" w:color="auto"/>
        <w:right w:val="none" w:sz="0" w:space="0" w:color="auto"/>
      </w:divBdr>
    </w:div>
    <w:div w:id="1680235059">
      <w:bodyDiv w:val="1"/>
      <w:marLeft w:val="0"/>
      <w:marRight w:val="0"/>
      <w:marTop w:val="0"/>
      <w:marBottom w:val="0"/>
      <w:divBdr>
        <w:top w:val="none" w:sz="0" w:space="0" w:color="auto"/>
        <w:left w:val="none" w:sz="0" w:space="0" w:color="auto"/>
        <w:bottom w:val="none" w:sz="0" w:space="0" w:color="auto"/>
        <w:right w:val="none" w:sz="0" w:space="0" w:color="auto"/>
      </w:divBdr>
    </w:div>
    <w:div w:id="1680304116">
      <w:bodyDiv w:val="1"/>
      <w:marLeft w:val="0"/>
      <w:marRight w:val="0"/>
      <w:marTop w:val="0"/>
      <w:marBottom w:val="0"/>
      <w:divBdr>
        <w:top w:val="none" w:sz="0" w:space="0" w:color="auto"/>
        <w:left w:val="none" w:sz="0" w:space="0" w:color="auto"/>
        <w:bottom w:val="none" w:sz="0" w:space="0" w:color="auto"/>
        <w:right w:val="none" w:sz="0" w:space="0" w:color="auto"/>
      </w:divBdr>
    </w:div>
    <w:div w:id="1680352868">
      <w:bodyDiv w:val="1"/>
      <w:marLeft w:val="0"/>
      <w:marRight w:val="0"/>
      <w:marTop w:val="0"/>
      <w:marBottom w:val="0"/>
      <w:divBdr>
        <w:top w:val="none" w:sz="0" w:space="0" w:color="auto"/>
        <w:left w:val="none" w:sz="0" w:space="0" w:color="auto"/>
        <w:bottom w:val="none" w:sz="0" w:space="0" w:color="auto"/>
        <w:right w:val="none" w:sz="0" w:space="0" w:color="auto"/>
      </w:divBdr>
    </w:div>
    <w:div w:id="1680504633">
      <w:bodyDiv w:val="1"/>
      <w:marLeft w:val="0"/>
      <w:marRight w:val="0"/>
      <w:marTop w:val="0"/>
      <w:marBottom w:val="0"/>
      <w:divBdr>
        <w:top w:val="none" w:sz="0" w:space="0" w:color="auto"/>
        <w:left w:val="none" w:sz="0" w:space="0" w:color="auto"/>
        <w:bottom w:val="none" w:sz="0" w:space="0" w:color="auto"/>
        <w:right w:val="none" w:sz="0" w:space="0" w:color="auto"/>
      </w:divBdr>
    </w:div>
    <w:div w:id="1680545170">
      <w:bodyDiv w:val="1"/>
      <w:marLeft w:val="0"/>
      <w:marRight w:val="0"/>
      <w:marTop w:val="0"/>
      <w:marBottom w:val="0"/>
      <w:divBdr>
        <w:top w:val="none" w:sz="0" w:space="0" w:color="auto"/>
        <w:left w:val="none" w:sz="0" w:space="0" w:color="auto"/>
        <w:bottom w:val="none" w:sz="0" w:space="0" w:color="auto"/>
        <w:right w:val="none" w:sz="0" w:space="0" w:color="auto"/>
      </w:divBdr>
    </w:div>
    <w:div w:id="1680692983">
      <w:bodyDiv w:val="1"/>
      <w:marLeft w:val="0"/>
      <w:marRight w:val="0"/>
      <w:marTop w:val="0"/>
      <w:marBottom w:val="0"/>
      <w:divBdr>
        <w:top w:val="none" w:sz="0" w:space="0" w:color="auto"/>
        <w:left w:val="none" w:sz="0" w:space="0" w:color="auto"/>
        <w:bottom w:val="none" w:sz="0" w:space="0" w:color="auto"/>
        <w:right w:val="none" w:sz="0" w:space="0" w:color="auto"/>
      </w:divBdr>
    </w:div>
    <w:div w:id="1680697044">
      <w:bodyDiv w:val="1"/>
      <w:marLeft w:val="0"/>
      <w:marRight w:val="0"/>
      <w:marTop w:val="0"/>
      <w:marBottom w:val="0"/>
      <w:divBdr>
        <w:top w:val="none" w:sz="0" w:space="0" w:color="auto"/>
        <w:left w:val="none" w:sz="0" w:space="0" w:color="auto"/>
        <w:bottom w:val="none" w:sz="0" w:space="0" w:color="auto"/>
        <w:right w:val="none" w:sz="0" w:space="0" w:color="auto"/>
      </w:divBdr>
    </w:div>
    <w:div w:id="1680698865">
      <w:bodyDiv w:val="1"/>
      <w:marLeft w:val="0"/>
      <w:marRight w:val="0"/>
      <w:marTop w:val="0"/>
      <w:marBottom w:val="0"/>
      <w:divBdr>
        <w:top w:val="none" w:sz="0" w:space="0" w:color="auto"/>
        <w:left w:val="none" w:sz="0" w:space="0" w:color="auto"/>
        <w:bottom w:val="none" w:sz="0" w:space="0" w:color="auto"/>
        <w:right w:val="none" w:sz="0" w:space="0" w:color="auto"/>
      </w:divBdr>
    </w:div>
    <w:div w:id="1680891007">
      <w:bodyDiv w:val="1"/>
      <w:marLeft w:val="0"/>
      <w:marRight w:val="0"/>
      <w:marTop w:val="0"/>
      <w:marBottom w:val="0"/>
      <w:divBdr>
        <w:top w:val="none" w:sz="0" w:space="0" w:color="auto"/>
        <w:left w:val="none" w:sz="0" w:space="0" w:color="auto"/>
        <w:bottom w:val="none" w:sz="0" w:space="0" w:color="auto"/>
        <w:right w:val="none" w:sz="0" w:space="0" w:color="auto"/>
      </w:divBdr>
    </w:div>
    <w:div w:id="1681002811">
      <w:bodyDiv w:val="1"/>
      <w:marLeft w:val="0"/>
      <w:marRight w:val="0"/>
      <w:marTop w:val="0"/>
      <w:marBottom w:val="0"/>
      <w:divBdr>
        <w:top w:val="none" w:sz="0" w:space="0" w:color="auto"/>
        <w:left w:val="none" w:sz="0" w:space="0" w:color="auto"/>
        <w:bottom w:val="none" w:sz="0" w:space="0" w:color="auto"/>
        <w:right w:val="none" w:sz="0" w:space="0" w:color="auto"/>
      </w:divBdr>
    </w:div>
    <w:div w:id="1681005582">
      <w:bodyDiv w:val="1"/>
      <w:marLeft w:val="0"/>
      <w:marRight w:val="0"/>
      <w:marTop w:val="0"/>
      <w:marBottom w:val="0"/>
      <w:divBdr>
        <w:top w:val="none" w:sz="0" w:space="0" w:color="auto"/>
        <w:left w:val="none" w:sz="0" w:space="0" w:color="auto"/>
        <w:bottom w:val="none" w:sz="0" w:space="0" w:color="auto"/>
        <w:right w:val="none" w:sz="0" w:space="0" w:color="auto"/>
      </w:divBdr>
    </w:div>
    <w:div w:id="1681084634">
      <w:bodyDiv w:val="1"/>
      <w:marLeft w:val="0"/>
      <w:marRight w:val="0"/>
      <w:marTop w:val="0"/>
      <w:marBottom w:val="0"/>
      <w:divBdr>
        <w:top w:val="none" w:sz="0" w:space="0" w:color="auto"/>
        <w:left w:val="none" w:sz="0" w:space="0" w:color="auto"/>
        <w:bottom w:val="none" w:sz="0" w:space="0" w:color="auto"/>
        <w:right w:val="none" w:sz="0" w:space="0" w:color="auto"/>
      </w:divBdr>
    </w:div>
    <w:div w:id="1681158552">
      <w:bodyDiv w:val="1"/>
      <w:marLeft w:val="0"/>
      <w:marRight w:val="0"/>
      <w:marTop w:val="0"/>
      <w:marBottom w:val="0"/>
      <w:divBdr>
        <w:top w:val="none" w:sz="0" w:space="0" w:color="auto"/>
        <w:left w:val="none" w:sz="0" w:space="0" w:color="auto"/>
        <w:bottom w:val="none" w:sz="0" w:space="0" w:color="auto"/>
        <w:right w:val="none" w:sz="0" w:space="0" w:color="auto"/>
      </w:divBdr>
    </w:div>
    <w:div w:id="1681272893">
      <w:bodyDiv w:val="1"/>
      <w:marLeft w:val="0"/>
      <w:marRight w:val="0"/>
      <w:marTop w:val="0"/>
      <w:marBottom w:val="0"/>
      <w:divBdr>
        <w:top w:val="none" w:sz="0" w:space="0" w:color="auto"/>
        <w:left w:val="none" w:sz="0" w:space="0" w:color="auto"/>
        <w:bottom w:val="none" w:sz="0" w:space="0" w:color="auto"/>
        <w:right w:val="none" w:sz="0" w:space="0" w:color="auto"/>
      </w:divBdr>
    </w:div>
    <w:div w:id="1681540275">
      <w:bodyDiv w:val="1"/>
      <w:marLeft w:val="0"/>
      <w:marRight w:val="0"/>
      <w:marTop w:val="0"/>
      <w:marBottom w:val="0"/>
      <w:divBdr>
        <w:top w:val="none" w:sz="0" w:space="0" w:color="auto"/>
        <w:left w:val="none" w:sz="0" w:space="0" w:color="auto"/>
        <w:bottom w:val="none" w:sz="0" w:space="0" w:color="auto"/>
        <w:right w:val="none" w:sz="0" w:space="0" w:color="auto"/>
      </w:divBdr>
    </w:div>
    <w:div w:id="1681540514">
      <w:bodyDiv w:val="1"/>
      <w:marLeft w:val="0"/>
      <w:marRight w:val="0"/>
      <w:marTop w:val="0"/>
      <w:marBottom w:val="0"/>
      <w:divBdr>
        <w:top w:val="none" w:sz="0" w:space="0" w:color="auto"/>
        <w:left w:val="none" w:sz="0" w:space="0" w:color="auto"/>
        <w:bottom w:val="none" w:sz="0" w:space="0" w:color="auto"/>
        <w:right w:val="none" w:sz="0" w:space="0" w:color="auto"/>
      </w:divBdr>
    </w:div>
    <w:div w:id="1681541013">
      <w:bodyDiv w:val="1"/>
      <w:marLeft w:val="0"/>
      <w:marRight w:val="0"/>
      <w:marTop w:val="0"/>
      <w:marBottom w:val="0"/>
      <w:divBdr>
        <w:top w:val="none" w:sz="0" w:space="0" w:color="auto"/>
        <w:left w:val="none" w:sz="0" w:space="0" w:color="auto"/>
        <w:bottom w:val="none" w:sz="0" w:space="0" w:color="auto"/>
        <w:right w:val="none" w:sz="0" w:space="0" w:color="auto"/>
      </w:divBdr>
    </w:div>
    <w:div w:id="1681543586">
      <w:bodyDiv w:val="1"/>
      <w:marLeft w:val="0"/>
      <w:marRight w:val="0"/>
      <w:marTop w:val="0"/>
      <w:marBottom w:val="0"/>
      <w:divBdr>
        <w:top w:val="none" w:sz="0" w:space="0" w:color="auto"/>
        <w:left w:val="none" w:sz="0" w:space="0" w:color="auto"/>
        <w:bottom w:val="none" w:sz="0" w:space="0" w:color="auto"/>
        <w:right w:val="none" w:sz="0" w:space="0" w:color="auto"/>
      </w:divBdr>
    </w:div>
    <w:div w:id="1681733473">
      <w:bodyDiv w:val="1"/>
      <w:marLeft w:val="0"/>
      <w:marRight w:val="0"/>
      <w:marTop w:val="0"/>
      <w:marBottom w:val="0"/>
      <w:divBdr>
        <w:top w:val="none" w:sz="0" w:space="0" w:color="auto"/>
        <w:left w:val="none" w:sz="0" w:space="0" w:color="auto"/>
        <w:bottom w:val="none" w:sz="0" w:space="0" w:color="auto"/>
        <w:right w:val="none" w:sz="0" w:space="0" w:color="auto"/>
      </w:divBdr>
    </w:div>
    <w:div w:id="1681814808">
      <w:bodyDiv w:val="1"/>
      <w:marLeft w:val="0"/>
      <w:marRight w:val="0"/>
      <w:marTop w:val="0"/>
      <w:marBottom w:val="0"/>
      <w:divBdr>
        <w:top w:val="none" w:sz="0" w:space="0" w:color="auto"/>
        <w:left w:val="none" w:sz="0" w:space="0" w:color="auto"/>
        <w:bottom w:val="none" w:sz="0" w:space="0" w:color="auto"/>
        <w:right w:val="none" w:sz="0" w:space="0" w:color="auto"/>
      </w:divBdr>
    </w:div>
    <w:div w:id="1681927349">
      <w:bodyDiv w:val="1"/>
      <w:marLeft w:val="0"/>
      <w:marRight w:val="0"/>
      <w:marTop w:val="0"/>
      <w:marBottom w:val="0"/>
      <w:divBdr>
        <w:top w:val="none" w:sz="0" w:space="0" w:color="auto"/>
        <w:left w:val="none" w:sz="0" w:space="0" w:color="auto"/>
        <w:bottom w:val="none" w:sz="0" w:space="0" w:color="auto"/>
        <w:right w:val="none" w:sz="0" w:space="0" w:color="auto"/>
      </w:divBdr>
    </w:div>
    <w:div w:id="1682000661">
      <w:bodyDiv w:val="1"/>
      <w:marLeft w:val="0"/>
      <w:marRight w:val="0"/>
      <w:marTop w:val="0"/>
      <w:marBottom w:val="0"/>
      <w:divBdr>
        <w:top w:val="none" w:sz="0" w:space="0" w:color="auto"/>
        <w:left w:val="none" w:sz="0" w:space="0" w:color="auto"/>
        <w:bottom w:val="none" w:sz="0" w:space="0" w:color="auto"/>
        <w:right w:val="none" w:sz="0" w:space="0" w:color="auto"/>
      </w:divBdr>
    </w:div>
    <w:div w:id="1682128030">
      <w:bodyDiv w:val="1"/>
      <w:marLeft w:val="0"/>
      <w:marRight w:val="0"/>
      <w:marTop w:val="0"/>
      <w:marBottom w:val="0"/>
      <w:divBdr>
        <w:top w:val="none" w:sz="0" w:space="0" w:color="auto"/>
        <w:left w:val="none" w:sz="0" w:space="0" w:color="auto"/>
        <w:bottom w:val="none" w:sz="0" w:space="0" w:color="auto"/>
        <w:right w:val="none" w:sz="0" w:space="0" w:color="auto"/>
      </w:divBdr>
    </w:div>
    <w:div w:id="1682202678">
      <w:bodyDiv w:val="1"/>
      <w:marLeft w:val="0"/>
      <w:marRight w:val="0"/>
      <w:marTop w:val="0"/>
      <w:marBottom w:val="0"/>
      <w:divBdr>
        <w:top w:val="none" w:sz="0" w:space="0" w:color="auto"/>
        <w:left w:val="none" w:sz="0" w:space="0" w:color="auto"/>
        <w:bottom w:val="none" w:sz="0" w:space="0" w:color="auto"/>
        <w:right w:val="none" w:sz="0" w:space="0" w:color="auto"/>
      </w:divBdr>
    </w:div>
    <w:div w:id="1682315952">
      <w:bodyDiv w:val="1"/>
      <w:marLeft w:val="0"/>
      <w:marRight w:val="0"/>
      <w:marTop w:val="0"/>
      <w:marBottom w:val="0"/>
      <w:divBdr>
        <w:top w:val="none" w:sz="0" w:space="0" w:color="auto"/>
        <w:left w:val="none" w:sz="0" w:space="0" w:color="auto"/>
        <w:bottom w:val="none" w:sz="0" w:space="0" w:color="auto"/>
        <w:right w:val="none" w:sz="0" w:space="0" w:color="auto"/>
      </w:divBdr>
    </w:div>
    <w:div w:id="1682390329">
      <w:bodyDiv w:val="1"/>
      <w:marLeft w:val="0"/>
      <w:marRight w:val="0"/>
      <w:marTop w:val="0"/>
      <w:marBottom w:val="0"/>
      <w:divBdr>
        <w:top w:val="none" w:sz="0" w:space="0" w:color="auto"/>
        <w:left w:val="none" w:sz="0" w:space="0" w:color="auto"/>
        <w:bottom w:val="none" w:sz="0" w:space="0" w:color="auto"/>
        <w:right w:val="none" w:sz="0" w:space="0" w:color="auto"/>
      </w:divBdr>
    </w:div>
    <w:div w:id="1682508064">
      <w:bodyDiv w:val="1"/>
      <w:marLeft w:val="0"/>
      <w:marRight w:val="0"/>
      <w:marTop w:val="0"/>
      <w:marBottom w:val="0"/>
      <w:divBdr>
        <w:top w:val="none" w:sz="0" w:space="0" w:color="auto"/>
        <w:left w:val="none" w:sz="0" w:space="0" w:color="auto"/>
        <w:bottom w:val="none" w:sz="0" w:space="0" w:color="auto"/>
        <w:right w:val="none" w:sz="0" w:space="0" w:color="auto"/>
      </w:divBdr>
    </w:div>
    <w:div w:id="1682581288">
      <w:bodyDiv w:val="1"/>
      <w:marLeft w:val="0"/>
      <w:marRight w:val="0"/>
      <w:marTop w:val="0"/>
      <w:marBottom w:val="0"/>
      <w:divBdr>
        <w:top w:val="none" w:sz="0" w:space="0" w:color="auto"/>
        <w:left w:val="none" w:sz="0" w:space="0" w:color="auto"/>
        <w:bottom w:val="none" w:sz="0" w:space="0" w:color="auto"/>
        <w:right w:val="none" w:sz="0" w:space="0" w:color="auto"/>
      </w:divBdr>
    </w:div>
    <w:div w:id="1682582495">
      <w:bodyDiv w:val="1"/>
      <w:marLeft w:val="0"/>
      <w:marRight w:val="0"/>
      <w:marTop w:val="0"/>
      <w:marBottom w:val="0"/>
      <w:divBdr>
        <w:top w:val="none" w:sz="0" w:space="0" w:color="auto"/>
        <w:left w:val="none" w:sz="0" w:space="0" w:color="auto"/>
        <w:bottom w:val="none" w:sz="0" w:space="0" w:color="auto"/>
        <w:right w:val="none" w:sz="0" w:space="0" w:color="auto"/>
      </w:divBdr>
    </w:div>
    <w:div w:id="1682587784">
      <w:bodyDiv w:val="1"/>
      <w:marLeft w:val="0"/>
      <w:marRight w:val="0"/>
      <w:marTop w:val="0"/>
      <w:marBottom w:val="0"/>
      <w:divBdr>
        <w:top w:val="none" w:sz="0" w:space="0" w:color="auto"/>
        <w:left w:val="none" w:sz="0" w:space="0" w:color="auto"/>
        <w:bottom w:val="none" w:sz="0" w:space="0" w:color="auto"/>
        <w:right w:val="none" w:sz="0" w:space="0" w:color="auto"/>
      </w:divBdr>
    </w:div>
    <w:div w:id="1682588498">
      <w:bodyDiv w:val="1"/>
      <w:marLeft w:val="0"/>
      <w:marRight w:val="0"/>
      <w:marTop w:val="0"/>
      <w:marBottom w:val="0"/>
      <w:divBdr>
        <w:top w:val="none" w:sz="0" w:space="0" w:color="auto"/>
        <w:left w:val="none" w:sz="0" w:space="0" w:color="auto"/>
        <w:bottom w:val="none" w:sz="0" w:space="0" w:color="auto"/>
        <w:right w:val="none" w:sz="0" w:space="0" w:color="auto"/>
      </w:divBdr>
    </w:div>
    <w:div w:id="1682659566">
      <w:bodyDiv w:val="1"/>
      <w:marLeft w:val="0"/>
      <w:marRight w:val="0"/>
      <w:marTop w:val="0"/>
      <w:marBottom w:val="0"/>
      <w:divBdr>
        <w:top w:val="none" w:sz="0" w:space="0" w:color="auto"/>
        <w:left w:val="none" w:sz="0" w:space="0" w:color="auto"/>
        <w:bottom w:val="none" w:sz="0" w:space="0" w:color="auto"/>
        <w:right w:val="none" w:sz="0" w:space="0" w:color="auto"/>
      </w:divBdr>
    </w:div>
    <w:div w:id="1682733800">
      <w:bodyDiv w:val="1"/>
      <w:marLeft w:val="0"/>
      <w:marRight w:val="0"/>
      <w:marTop w:val="0"/>
      <w:marBottom w:val="0"/>
      <w:divBdr>
        <w:top w:val="none" w:sz="0" w:space="0" w:color="auto"/>
        <w:left w:val="none" w:sz="0" w:space="0" w:color="auto"/>
        <w:bottom w:val="none" w:sz="0" w:space="0" w:color="auto"/>
        <w:right w:val="none" w:sz="0" w:space="0" w:color="auto"/>
      </w:divBdr>
    </w:div>
    <w:div w:id="1682780057">
      <w:bodyDiv w:val="1"/>
      <w:marLeft w:val="0"/>
      <w:marRight w:val="0"/>
      <w:marTop w:val="0"/>
      <w:marBottom w:val="0"/>
      <w:divBdr>
        <w:top w:val="none" w:sz="0" w:space="0" w:color="auto"/>
        <w:left w:val="none" w:sz="0" w:space="0" w:color="auto"/>
        <w:bottom w:val="none" w:sz="0" w:space="0" w:color="auto"/>
        <w:right w:val="none" w:sz="0" w:space="0" w:color="auto"/>
      </w:divBdr>
    </w:div>
    <w:div w:id="1682858023">
      <w:bodyDiv w:val="1"/>
      <w:marLeft w:val="0"/>
      <w:marRight w:val="0"/>
      <w:marTop w:val="0"/>
      <w:marBottom w:val="0"/>
      <w:divBdr>
        <w:top w:val="none" w:sz="0" w:space="0" w:color="auto"/>
        <w:left w:val="none" w:sz="0" w:space="0" w:color="auto"/>
        <w:bottom w:val="none" w:sz="0" w:space="0" w:color="auto"/>
        <w:right w:val="none" w:sz="0" w:space="0" w:color="auto"/>
      </w:divBdr>
    </w:div>
    <w:div w:id="1682967275">
      <w:bodyDiv w:val="1"/>
      <w:marLeft w:val="0"/>
      <w:marRight w:val="0"/>
      <w:marTop w:val="0"/>
      <w:marBottom w:val="0"/>
      <w:divBdr>
        <w:top w:val="none" w:sz="0" w:space="0" w:color="auto"/>
        <w:left w:val="none" w:sz="0" w:space="0" w:color="auto"/>
        <w:bottom w:val="none" w:sz="0" w:space="0" w:color="auto"/>
        <w:right w:val="none" w:sz="0" w:space="0" w:color="auto"/>
      </w:divBdr>
    </w:div>
    <w:div w:id="1682974012">
      <w:bodyDiv w:val="1"/>
      <w:marLeft w:val="0"/>
      <w:marRight w:val="0"/>
      <w:marTop w:val="0"/>
      <w:marBottom w:val="0"/>
      <w:divBdr>
        <w:top w:val="none" w:sz="0" w:space="0" w:color="auto"/>
        <w:left w:val="none" w:sz="0" w:space="0" w:color="auto"/>
        <w:bottom w:val="none" w:sz="0" w:space="0" w:color="auto"/>
        <w:right w:val="none" w:sz="0" w:space="0" w:color="auto"/>
      </w:divBdr>
    </w:div>
    <w:div w:id="1682976609">
      <w:bodyDiv w:val="1"/>
      <w:marLeft w:val="0"/>
      <w:marRight w:val="0"/>
      <w:marTop w:val="0"/>
      <w:marBottom w:val="0"/>
      <w:divBdr>
        <w:top w:val="none" w:sz="0" w:space="0" w:color="auto"/>
        <w:left w:val="none" w:sz="0" w:space="0" w:color="auto"/>
        <w:bottom w:val="none" w:sz="0" w:space="0" w:color="auto"/>
        <w:right w:val="none" w:sz="0" w:space="0" w:color="auto"/>
      </w:divBdr>
    </w:div>
    <w:div w:id="1682976830">
      <w:bodyDiv w:val="1"/>
      <w:marLeft w:val="0"/>
      <w:marRight w:val="0"/>
      <w:marTop w:val="0"/>
      <w:marBottom w:val="0"/>
      <w:divBdr>
        <w:top w:val="none" w:sz="0" w:space="0" w:color="auto"/>
        <w:left w:val="none" w:sz="0" w:space="0" w:color="auto"/>
        <w:bottom w:val="none" w:sz="0" w:space="0" w:color="auto"/>
        <w:right w:val="none" w:sz="0" w:space="0" w:color="auto"/>
      </w:divBdr>
    </w:div>
    <w:div w:id="1683049492">
      <w:bodyDiv w:val="1"/>
      <w:marLeft w:val="0"/>
      <w:marRight w:val="0"/>
      <w:marTop w:val="0"/>
      <w:marBottom w:val="0"/>
      <w:divBdr>
        <w:top w:val="none" w:sz="0" w:space="0" w:color="auto"/>
        <w:left w:val="none" w:sz="0" w:space="0" w:color="auto"/>
        <w:bottom w:val="none" w:sz="0" w:space="0" w:color="auto"/>
        <w:right w:val="none" w:sz="0" w:space="0" w:color="auto"/>
      </w:divBdr>
    </w:div>
    <w:div w:id="1683123568">
      <w:bodyDiv w:val="1"/>
      <w:marLeft w:val="0"/>
      <w:marRight w:val="0"/>
      <w:marTop w:val="0"/>
      <w:marBottom w:val="0"/>
      <w:divBdr>
        <w:top w:val="none" w:sz="0" w:space="0" w:color="auto"/>
        <w:left w:val="none" w:sz="0" w:space="0" w:color="auto"/>
        <w:bottom w:val="none" w:sz="0" w:space="0" w:color="auto"/>
        <w:right w:val="none" w:sz="0" w:space="0" w:color="auto"/>
      </w:divBdr>
    </w:div>
    <w:div w:id="1683312344">
      <w:bodyDiv w:val="1"/>
      <w:marLeft w:val="0"/>
      <w:marRight w:val="0"/>
      <w:marTop w:val="0"/>
      <w:marBottom w:val="0"/>
      <w:divBdr>
        <w:top w:val="none" w:sz="0" w:space="0" w:color="auto"/>
        <w:left w:val="none" w:sz="0" w:space="0" w:color="auto"/>
        <w:bottom w:val="none" w:sz="0" w:space="0" w:color="auto"/>
        <w:right w:val="none" w:sz="0" w:space="0" w:color="auto"/>
      </w:divBdr>
    </w:div>
    <w:div w:id="1683586623">
      <w:bodyDiv w:val="1"/>
      <w:marLeft w:val="0"/>
      <w:marRight w:val="0"/>
      <w:marTop w:val="0"/>
      <w:marBottom w:val="0"/>
      <w:divBdr>
        <w:top w:val="none" w:sz="0" w:space="0" w:color="auto"/>
        <w:left w:val="none" w:sz="0" w:space="0" w:color="auto"/>
        <w:bottom w:val="none" w:sz="0" w:space="0" w:color="auto"/>
        <w:right w:val="none" w:sz="0" w:space="0" w:color="auto"/>
      </w:divBdr>
    </w:div>
    <w:div w:id="1683630854">
      <w:bodyDiv w:val="1"/>
      <w:marLeft w:val="0"/>
      <w:marRight w:val="0"/>
      <w:marTop w:val="0"/>
      <w:marBottom w:val="0"/>
      <w:divBdr>
        <w:top w:val="none" w:sz="0" w:space="0" w:color="auto"/>
        <w:left w:val="none" w:sz="0" w:space="0" w:color="auto"/>
        <w:bottom w:val="none" w:sz="0" w:space="0" w:color="auto"/>
        <w:right w:val="none" w:sz="0" w:space="0" w:color="auto"/>
      </w:divBdr>
    </w:div>
    <w:div w:id="1683780735">
      <w:bodyDiv w:val="1"/>
      <w:marLeft w:val="0"/>
      <w:marRight w:val="0"/>
      <w:marTop w:val="0"/>
      <w:marBottom w:val="0"/>
      <w:divBdr>
        <w:top w:val="none" w:sz="0" w:space="0" w:color="auto"/>
        <w:left w:val="none" w:sz="0" w:space="0" w:color="auto"/>
        <w:bottom w:val="none" w:sz="0" w:space="0" w:color="auto"/>
        <w:right w:val="none" w:sz="0" w:space="0" w:color="auto"/>
      </w:divBdr>
    </w:div>
    <w:div w:id="1683819643">
      <w:bodyDiv w:val="1"/>
      <w:marLeft w:val="0"/>
      <w:marRight w:val="0"/>
      <w:marTop w:val="0"/>
      <w:marBottom w:val="0"/>
      <w:divBdr>
        <w:top w:val="none" w:sz="0" w:space="0" w:color="auto"/>
        <w:left w:val="none" w:sz="0" w:space="0" w:color="auto"/>
        <w:bottom w:val="none" w:sz="0" w:space="0" w:color="auto"/>
        <w:right w:val="none" w:sz="0" w:space="0" w:color="auto"/>
      </w:divBdr>
    </w:div>
    <w:div w:id="1683898717">
      <w:bodyDiv w:val="1"/>
      <w:marLeft w:val="0"/>
      <w:marRight w:val="0"/>
      <w:marTop w:val="0"/>
      <w:marBottom w:val="0"/>
      <w:divBdr>
        <w:top w:val="none" w:sz="0" w:space="0" w:color="auto"/>
        <w:left w:val="none" w:sz="0" w:space="0" w:color="auto"/>
        <w:bottom w:val="none" w:sz="0" w:space="0" w:color="auto"/>
        <w:right w:val="none" w:sz="0" w:space="0" w:color="auto"/>
      </w:divBdr>
    </w:div>
    <w:div w:id="1683971103">
      <w:bodyDiv w:val="1"/>
      <w:marLeft w:val="0"/>
      <w:marRight w:val="0"/>
      <w:marTop w:val="0"/>
      <w:marBottom w:val="0"/>
      <w:divBdr>
        <w:top w:val="none" w:sz="0" w:space="0" w:color="auto"/>
        <w:left w:val="none" w:sz="0" w:space="0" w:color="auto"/>
        <w:bottom w:val="none" w:sz="0" w:space="0" w:color="auto"/>
        <w:right w:val="none" w:sz="0" w:space="0" w:color="auto"/>
      </w:divBdr>
    </w:div>
    <w:div w:id="1684016316">
      <w:bodyDiv w:val="1"/>
      <w:marLeft w:val="0"/>
      <w:marRight w:val="0"/>
      <w:marTop w:val="0"/>
      <w:marBottom w:val="0"/>
      <w:divBdr>
        <w:top w:val="none" w:sz="0" w:space="0" w:color="auto"/>
        <w:left w:val="none" w:sz="0" w:space="0" w:color="auto"/>
        <w:bottom w:val="none" w:sz="0" w:space="0" w:color="auto"/>
        <w:right w:val="none" w:sz="0" w:space="0" w:color="auto"/>
      </w:divBdr>
    </w:div>
    <w:div w:id="1684211245">
      <w:bodyDiv w:val="1"/>
      <w:marLeft w:val="0"/>
      <w:marRight w:val="0"/>
      <w:marTop w:val="0"/>
      <w:marBottom w:val="0"/>
      <w:divBdr>
        <w:top w:val="none" w:sz="0" w:space="0" w:color="auto"/>
        <w:left w:val="none" w:sz="0" w:space="0" w:color="auto"/>
        <w:bottom w:val="none" w:sz="0" w:space="0" w:color="auto"/>
        <w:right w:val="none" w:sz="0" w:space="0" w:color="auto"/>
      </w:divBdr>
    </w:div>
    <w:div w:id="1684480628">
      <w:bodyDiv w:val="1"/>
      <w:marLeft w:val="0"/>
      <w:marRight w:val="0"/>
      <w:marTop w:val="0"/>
      <w:marBottom w:val="0"/>
      <w:divBdr>
        <w:top w:val="none" w:sz="0" w:space="0" w:color="auto"/>
        <w:left w:val="none" w:sz="0" w:space="0" w:color="auto"/>
        <w:bottom w:val="none" w:sz="0" w:space="0" w:color="auto"/>
        <w:right w:val="none" w:sz="0" w:space="0" w:color="auto"/>
      </w:divBdr>
    </w:div>
    <w:div w:id="1684548689">
      <w:bodyDiv w:val="1"/>
      <w:marLeft w:val="0"/>
      <w:marRight w:val="0"/>
      <w:marTop w:val="0"/>
      <w:marBottom w:val="0"/>
      <w:divBdr>
        <w:top w:val="none" w:sz="0" w:space="0" w:color="auto"/>
        <w:left w:val="none" w:sz="0" w:space="0" w:color="auto"/>
        <w:bottom w:val="none" w:sz="0" w:space="0" w:color="auto"/>
        <w:right w:val="none" w:sz="0" w:space="0" w:color="auto"/>
      </w:divBdr>
    </w:div>
    <w:div w:id="1684554396">
      <w:bodyDiv w:val="1"/>
      <w:marLeft w:val="0"/>
      <w:marRight w:val="0"/>
      <w:marTop w:val="0"/>
      <w:marBottom w:val="0"/>
      <w:divBdr>
        <w:top w:val="none" w:sz="0" w:space="0" w:color="auto"/>
        <w:left w:val="none" w:sz="0" w:space="0" w:color="auto"/>
        <w:bottom w:val="none" w:sz="0" w:space="0" w:color="auto"/>
        <w:right w:val="none" w:sz="0" w:space="0" w:color="auto"/>
      </w:divBdr>
    </w:div>
    <w:div w:id="1684628522">
      <w:bodyDiv w:val="1"/>
      <w:marLeft w:val="0"/>
      <w:marRight w:val="0"/>
      <w:marTop w:val="0"/>
      <w:marBottom w:val="0"/>
      <w:divBdr>
        <w:top w:val="none" w:sz="0" w:space="0" w:color="auto"/>
        <w:left w:val="none" w:sz="0" w:space="0" w:color="auto"/>
        <w:bottom w:val="none" w:sz="0" w:space="0" w:color="auto"/>
        <w:right w:val="none" w:sz="0" w:space="0" w:color="auto"/>
      </w:divBdr>
    </w:div>
    <w:div w:id="1684937431">
      <w:bodyDiv w:val="1"/>
      <w:marLeft w:val="0"/>
      <w:marRight w:val="0"/>
      <w:marTop w:val="0"/>
      <w:marBottom w:val="0"/>
      <w:divBdr>
        <w:top w:val="none" w:sz="0" w:space="0" w:color="auto"/>
        <w:left w:val="none" w:sz="0" w:space="0" w:color="auto"/>
        <w:bottom w:val="none" w:sz="0" w:space="0" w:color="auto"/>
        <w:right w:val="none" w:sz="0" w:space="0" w:color="auto"/>
      </w:divBdr>
    </w:div>
    <w:div w:id="1685008477">
      <w:bodyDiv w:val="1"/>
      <w:marLeft w:val="0"/>
      <w:marRight w:val="0"/>
      <w:marTop w:val="0"/>
      <w:marBottom w:val="0"/>
      <w:divBdr>
        <w:top w:val="none" w:sz="0" w:space="0" w:color="auto"/>
        <w:left w:val="none" w:sz="0" w:space="0" w:color="auto"/>
        <w:bottom w:val="none" w:sz="0" w:space="0" w:color="auto"/>
        <w:right w:val="none" w:sz="0" w:space="0" w:color="auto"/>
      </w:divBdr>
    </w:div>
    <w:div w:id="1685009797">
      <w:bodyDiv w:val="1"/>
      <w:marLeft w:val="0"/>
      <w:marRight w:val="0"/>
      <w:marTop w:val="0"/>
      <w:marBottom w:val="0"/>
      <w:divBdr>
        <w:top w:val="none" w:sz="0" w:space="0" w:color="auto"/>
        <w:left w:val="none" w:sz="0" w:space="0" w:color="auto"/>
        <w:bottom w:val="none" w:sz="0" w:space="0" w:color="auto"/>
        <w:right w:val="none" w:sz="0" w:space="0" w:color="auto"/>
      </w:divBdr>
    </w:div>
    <w:div w:id="1685085891">
      <w:bodyDiv w:val="1"/>
      <w:marLeft w:val="0"/>
      <w:marRight w:val="0"/>
      <w:marTop w:val="0"/>
      <w:marBottom w:val="0"/>
      <w:divBdr>
        <w:top w:val="none" w:sz="0" w:space="0" w:color="auto"/>
        <w:left w:val="none" w:sz="0" w:space="0" w:color="auto"/>
        <w:bottom w:val="none" w:sz="0" w:space="0" w:color="auto"/>
        <w:right w:val="none" w:sz="0" w:space="0" w:color="auto"/>
      </w:divBdr>
    </w:div>
    <w:div w:id="1685087933">
      <w:bodyDiv w:val="1"/>
      <w:marLeft w:val="0"/>
      <w:marRight w:val="0"/>
      <w:marTop w:val="0"/>
      <w:marBottom w:val="0"/>
      <w:divBdr>
        <w:top w:val="none" w:sz="0" w:space="0" w:color="auto"/>
        <w:left w:val="none" w:sz="0" w:space="0" w:color="auto"/>
        <w:bottom w:val="none" w:sz="0" w:space="0" w:color="auto"/>
        <w:right w:val="none" w:sz="0" w:space="0" w:color="auto"/>
      </w:divBdr>
    </w:div>
    <w:div w:id="1685477904">
      <w:bodyDiv w:val="1"/>
      <w:marLeft w:val="0"/>
      <w:marRight w:val="0"/>
      <w:marTop w:val="0"/>
      <w:marBottom w:val="0"/>
      <w:divBdr>
        <w:top w:val="none" w:sz="0" w:space="0" w:color="auto"/>
        <w:left w:val="none" w:sz="0" w:space="0" w:color="auto"/>
        <w:bottom w:val="none" w:sz="0" w:space="0" w:color="auto"/>
        <w:right w:val="none" w:sz="0" w:space="0" w:color="auto"/>
      </w:divBdr>
    </w:div>
    <w:div w:id="1685588478">
      <w:bodyDiv w:val="1"/>
      <w:marLeft w:val="0"/>
      <w:marRight w:val="0"/>
      <w:marTop w:val="0"/>
      <w:marBottom w:val="0"/>
      <w:divBdr>
        <w:top w:val="none" w:sz="0" w:space="0" w:color="auto"/>
        <w:left w:val="none" w:sz="0" w:space="0" w:color="auto"/>
        <w:bottom w:val="none" w:sz="0" w:space="0" w:color="auto"/>
        <w:right w:val="none" w:sz="0" w:space="0" w:color="auto"/>
      </w:divBdr>
    </w:div>
    <w:div w:id="1685668797">
      <w:bodyDiv w:val="1"/>
      <w:marLeft w:val="0"/>
      <w:marRight w:val="0"/>
      <w:marTop w:val="0"/>
      <w:marBottom w:val="0"/>
      <w:divBdr>
        <w:top w:val="none" w:sz="0" w:space="0" w:color="auto"/>
        <w:left w:val="none" w:sz="0" w:space="0" w:color="auto"/>
        <w:bottom w:val="none" w:sz="0" w:space="0" w:color="auto"/>
        <w:right w:val="none" w:sz="0" w:space="0" w:color="auto"/>
      </w:divBdr>
    </w:div>
    <w:div w:id="1685671081">
      <w:bodyDiv w:val="1"/>
      <w:marLeft w:val="0"/>
      <w:marRight w:val="0"/>
      <w:marTop w:val="0"/>
      <w:marBottom w:val="0"/>
      <w:divBdr>
        <w:top w:val="none" w:sz="0" w:space="0" w:color="auto"/>
        <w:left w:val="none" w:sz="0" w:space="0" w:color="auto"/>
        <w:bottom w:val="none" w:sz="0" w:space="0" w:color="auto"/>
        <w:right w:val="none" w:sz="0" w:space="0" w:color="auto"/>
      </w:divBdr>
    </w:div>
    <w:div w:id="1685784372">
      <w:bodyDiv w:val="1"/>
      <w:marLeft w:val="0"/>
      <w:marRight w:val="0"/>
      <w:marTop w:val="0"/>
      <w:marBottom w:val="0"/>
      <w:divBdr>
        <w:top w:val="none" w:sz="0" w:space="0" w:color="auto"/>
        <w:left w:val="none" w:sz="0" w:space="0" w:color="auto"/>
        <w:bottom w:val="none" w:sz="0" w:space="0" w:color="auto"/>
        <w:right w:val="none" w:sz="0" w:space="0" w:color="auto"/>
      </w:divBdr>
    </w:div>
    <w:div w:id="1685860859">
      <w:bodyDiv w:val="1"/>
      <w:marLeft w:val="0"/>
      <w:marRight w:val="0"/>
      <w:marTop w:val="0"/>
      <w:marBottom w:val="0"/>
      <w:divBdr>
        <w:top w:val="none" w:sz="0" w:space="0" w:color="auto"/>
        <w:left w:val="none" w:sz="0" w:space="0" w:color="auto"/>
        <w:bottom w:val="none" w:sz="0" w:space="0" w:color="auto"/>
        <w:right w:val="none" w:sz="0" w:space="0" w:color="auto"/>
      </w:divBdr>
    </w:div>
    <w:div w:id="1685935184">
      <w:bodyDiv w:val="1"/>
      <w:marLeft w:val="0"/>
      <w:marRight w:val="0"/>
      <w:marTop w:val="0"/>
      <w:marBottom w:val="0"/>
      <w:divBdr>
        <w:top w:val="none" w:sz="0" w:space="0" w:color="auto"/>
        <w:left w:val="none" w:sz="0" w:space="0" w:color="auto"/>
        <w:bottom w:val="none" w:sz="0" w:space="0" w:color="auto"/>
        <w:right w:val="none" w:sz="0" w:space="0" w:color="auto"/>
      </w:divBdr>
    </w:div>
    <w:div w:id="1685937268">
      <w:bodyDiv w:val="1"/>
      <w:marLeft w:val="0"/>
      <w:marRight w:val="0"/>
      <w:marTop w:val="0"/>
      <w:marBottom w:val="0"/>
      <w:divBdr>
        <w:top w:val="none" w:sz="0" w:space="0" w:color="auto"/>
        <w:left w:val="none" w:sz="0" w:space="0" w:color="auto"/>
        <w:bottom w:val="none" w:sz="0" w:space="0" w:color="auto"/>
        <w:right w:val="none" w:sz="0" w:space="0" w:color="auto"/>
      </w:divBdr>
    </w:div>
    <w:div w:id="1685980869">
      <w:bodyDiv w:val="1"/>
      <w:marLeft w:val="0"/>
      <w:marRight w:val="0"/>
      <w:marTop w:val="0"/>
      <w:marBottom w:val="0"/>
      <w:divBdr>
        <w:top w:val="none" w:sz="0" w:space="0" w:color="auto"/>
        <w:left w:val="none" w:sz="0" w:space="0" w:color="auto"/>
        <w:bottom w:val="none" w:sz="0" w:space="0" w:color="auto"/>
        <w:right w:val="none" w:sz="0" w:space="0" w:color="auto"/>
      </w:divBdr>
    </w:div>
    <w:div w:id="1686058809">
      <w:bodyDiv w:val="1"/>
      <w:marLeft w:val="0"/>
      <w:marRight w:val="0"/>
      <w:marTop w:val="0"/>
      <w:marBottom w:val="0"/>
      <w:divBdr>
        <w:top w:val="none" w:sz="0" w:space="0" w:color="auto"/>
        <w:left w:val="none" w:sz="0" w:space="0" w:color="auto"/>
        <w:bottom w:val="none" w:sz="0" w:space="0" w:color="auto"/>
        <w:right w:val="none" w:sz="0" w:space="0" w:color="auto"/>
      </w:divBdr>
    </w:div>
    <w:div w:id="1686131204">
      <w:bodyDiv w:val="1"/>
      <w:marLeft w:val="0"/>
      <w:marRight w:val="0"/>
      <w:marTop w:val="0"/>
      <w:marBottom w:val="0"/>
      <w:divBdr>
        <w:top w:val="none" w:sz="0" w:space="0" w:color="auto"/>
        <w:left w:val="none" w:sz="0" w:space="0" w:color="auto"/>
        <w:bottom w:val="none" w:sz="0" w:space="0" w:color="auto"/>
        <w:right w:val="none" w:sz="0" w:space="0" w:color="auto"/>
      </w:divBdr>
    </w:div>
    <w:div w:id="1686325945">
      <w:bodyDiv w:val="1"/>
      <w:marLeft w:val="0"/>
      <w:marRight w:val="0"/>
      <w:marTop w:val="0"/>
      <w:marBottom w:val="0"/>
      <w:divBdr>
        <w:top w:val="none" w:sz="0" w:space="0" w:color="auto"/>
        <w:left w:val="none" w:sz="0" w:space="0" w:color="auto"/>
        <w:bottom w:val="none" w:sz="0" w:space="0" w:color="auto"/>
        <w:right w:val="none" w:sz="0" w:space="0" w:color="auto"/>
      </w:divBdr>
    </w:div>
    <w:div w:id="1686518499">
      <w:bodyDiv w:val="1"/>
      <w:marLeft w:val="0"/>
      <w:marRight w:val="0"/>
      <w:marTop w:val="0"/>
      <w:marBottom w:val="0"/>
      <w:divBdr>
        <w:top w:val="none" w:sz="0" w:space="0" w:color="auto"/>
        <w:left w:val="none" w:sz="0" w:space="0" w:color="auto"/>
        <w:bottom w:val="none" w:sz="0" w:space="0" w:color="auto"/>
        <w:right w:val="none" w:sz="0" w:space="0" w:color="auto"/>
      </w:divBdr>
    </w:div>
    <w:div w:id="1686639095">
      <w:bodyDiv w:val="1"/>
      <w:marLeft w:val="0"/>
      <w:marRight w:val="0"/>
      <w:marTop w:val="0"/>
      <w:marBottom w:val="0"/>
      <w:divBdr>
        <w:top w:val="none" w:sz="0" w:space="0" w:color="auto"/>
        <w:left w:val="none" w:sz="0" w:space="0" w:color="auto"/>
        <w:bottom w:val="none" w:sz="0" w:space="0" w:color="auto"/>
        <w:right w:val="none" w:sz="0" w:space="0" w:color="auto"/>
      </w:divBdr>
    </w:div>
    <w:div w:id="1686706753">
      <w:bodyDiv w:val="1"/>
      <w:marLeft w:val="0"/>
      <w:marRight w:val="0"/>
      <w:marTop w:val="0"/>
      <w:marBottom w:val="0"/>
      <w:divBdr>
        <w:top w:val="none" w:sz="0" w:space="0" w:color="auto"/>
        <w:left w:val="none" w:sz="0" w:space="0" w:color="auto"/>
        <w:bottom w:val="none" w:sz="0" w:space="0" w:color="auto"/>
        <w:right w:val="none" w:sz="0" w:space="0" w:color="auto"/>
      </w:divBdr>
    </w:div>
    <w:div w:id="1686712373">
      <w:bodyDiv w:val="1"/>
      <w:marLeft w:val="0"/>
      <w:marRight w:val="0"/>
      <w:marTop w:val="0"/>
      <w:marBottom w:val="0"/>
      <w:divBdr>
        <w:top w:val="none" w:sz="0" w:space="0" w:color="auto"/>
        <w:left w:val="none" w:sz="0" w:space="0" w:color="auto"/>
        <w:bottom w:val="none" w:sz="0" w:space="0" w:color="auto"/>
        <w:right w:val="none" w:sz="0" w:space="0" w:color="auto"/>
      </w:divBdr>
    </w:div>
    <w:div w:id="1686787857">
      <w:bodyDiv w:val="1"/>
      <w:marLeft w:val="0"/>
      <w:marRight w:val="0"/>
      <w:marTop w:val="0"/>
      <w:marBottom w:val="0"/>
      <w:divBdr>
        <w:top w:val="none" w:sz="0" w:space="0" w:color="auto"/>
        <w:left w:val="none" w:sz="0" w:space="0" w:color="auto"/>
        <w:bottom w:val="none" w:sz="0" w:space="0" w:color="auto"/>
        <w:right w:val="none" w:sz="0" w:space="0" w:color="auto"/>
      </w:divBdr>
    </w:div>
    <w:div w:id="1686832942">
      <w:bodyDiv w:val="1"/>
      <w:marLeft w:val="0"/>
      <w:marRight w:val="0"/>
      <w:marTop w:val="0"/>
      <w:marBottom w:val="0"/>
      <w:divBdr>
        <w:top w:val="none" w:sz="0" w:space="0" w:color="auto"/>
        <w:left w:val="none" w:sz="0" w:space="0" w:color="auto"/>
        <w:bottom w:val="none" w:sz="0" w:space="0" w:color="auto"/>
        <w:right w:val="none" w:sz="0" w:space="0" w:color="auto"/>
      </w:divBdr>
    </w:div>
    <w:div w:id="1686974942">
      <w:bodyDiv w:val="1"/>
      <w:marLeft w:val="0"/>
      <w:marRight w:val="0"/>
      <w:marTop w:val="0"/>
      <w:marBottom w:val="0"/>
      <w:divBdr>
        <w:top w:val="none" w:sz="0" w:space="0" w:color="auto"/>
        <w:left w:val="none" w:sz="0" w:space="0" w:color="auto"/>
        <w:bottom w:val="none" w:sz="0" w:space="0" w:color="auto"/>
        <w:right w:val="none" w:sz="0" w:space="0" w:color="auto"/>
      </w:divBdr>
    </w:div>
    <w:div w:id="1687056699">
      <w:bodyDiv w:val="1"/>
      <w:marLeft w:val="0"/>
      <w:marRight w:val="0"/>
      <w:marTop w:val="0"/>
      <w:marBottom w:val="0"/>
      <w:divBdr>
        <w:top w:val="none" w:sz="0" w:space="0" w:color="auto"/>
        <w:left w:val="none" w:sz="0" w:space="0" w:color="auto"/>
        <w:bottom w:val="none" w:sz="0" w:space="0" w:color="auto"/>
        <w:right w:val="none" w:sz="0" w:space="0" w:color="auto"/>
      </w:divBdr>
    </w:div>
    <w:div w:id="1687249319">
      <w:bodyDiv w:val="1"/>
      <w:marLeft w:val="0"/>
      <w:marRight w:val="0"/>
      <w:marTop w:val="0"/>
      <w:marBottom w:val="0"/>
      <w:divBdr>
        <w:top w:val="none" w:sz="0" w:space="0" w:color="auto"/>
        <w:left w:val="none" w:sz="0" w:space="0" w:color="auto"/>
        <w:bottom w:val="none" w:sz="0" w:space="0" w:color="auto"/>
        <w:right w:val="none" w:sz="0" w:space="0" w:color="auto"/>
      </w:divBdr>
    </w:div>
    <w:div w:id="1687364235">
      <w:bodyDiv w:val="1"/>
      <w:marLeft w:val="0"/>
      <w:marRight w:val="0"/>
      <w:marTop w:val="0"/>
      <w:marBottom w:val="0"/>
      <w:divBdr>
        <w:top w:val="none" w:sz="0" w:space="0" w:color="auto"/>
        <w:left w:val="none" w:sz="0" w:space="0" w:color="auto"/>
        <w:bottom w:val="none" w:sz="0" w:space="0" w:color="auto"/>
        <w:right w:val="none" w:sz="0" w:space="0" w:color="auto"/>
      </w:divBdr>
    </w:div>
    <w:div w:id="1687444563">
      <w:bodyDiv w:val="1"/>
      <w:marLeft w:val="0"/>
      <w:marRight w:val="0"/>
      <w:marTop w:val="0"/>
      <w:marBottom w:val="0"/>
      <w:divBdr>
        <w:top w:val="none" w:sz="0" w:space="0" w:color="auto"/>
        <w:left w:val="none" w:sz="0" w:space="0" w:color="auto"/>
        <w:bottom w:val="none" w:sz="0" w:space="0" w:color="auto"/>
        <w:right w:val="none" w:sz="0" w:space="0" w:color="auto"/>
      </w:divBdr>
    </w:div>
    <w:div w:id="1687636146">
      <w:bodyDiv w:val="1"/>
      <w:marLeft w:val="0"/>
      <w:marRight w:val="0"/>
      <w:marTop w:val="0"/>
      <w:marBottom w:val="0"/>
      <w:divBdr>
        <w:top w:val="none" w:sz="0" w:space="0" w:color="auto"/>
        <w:left w:val="none" w:sz="0" w:space="0" w:color="auto"/>
        <w:bottom w:val="none" w:sz="0" w:space="0" w:color="auto"/>
        <w:right w:val="none" w:sz="0" w:space="0" w:color="auto"/>
      </w:divBdr>
    </w:div>
    <w:div w:id="1687638548">
      <w:bodyDiv w:val="1"/>
      <w:marLeft w:val="0"/>
      <w:marRight w:val="0"/>
      <w:marTop w:val="0"/>
      <w:marBottom w:val="0"/>
      <w:divBdr>
        <w:top w:val="none" w:sz="0" w:space="0" w:color="auto"/>
        <w:left w:val="none" w:sz="0" w:space="0" w:color="auto"/>
        <w:bottom w:val="none" w:sz="0" w:space="0" w:color="auto"/>
        <w:right w:val="none" w:sz="0" w:space="0" w:color="auto"/>
      </w:divBdr>
    </w:div>
    <w:div w:id="1687711537">
      <w:bodyDiv w:val="1"/>
      <w:marLeft w:val="0"/>
      <w:marRight w:val="0"/>
      <w:marTop w:val="0"/>
      <w:marBottom w:val="0"/>
      <w:divBdr>
        <w:top w:val="none" w:sz="0" w:space="0" w:color="auto"/>
        <w:left w:val="none" w:sz="0" w:space="0" w:color="auto"/>
        <w:bottom w:val="none" w:sz="0" w:space="0" w:color="auto"/>
        <w:right w:val="none" w:sz="0" w:space="0" w:color="auto"/>
      </w:divBdr>
    </w:div>
    <w:div w:id="1687973648">
      <w:bodyDiv w:val="1"/>
      <w:marLeft w:val="0"/>
      <w:marRight w:val="0"/>
      <w:marTop w:val="0"/>
      <w:marBottom w:val="0"/>
      <w:divBdr>
        <w:top w:val="none" w:sz="0" w:space="0" w:color="auto"/>
        <w:left w:val="none" w:sz="0" w:space="0" w:color="auto"/>
        <w:bottom w:val="none" w:sz="0" w:space="0" w:color="auto"/>
        <w:right w:val="none" w:sz="0" w:space="0" w:color="auto"/>
      </w:divBdr>
    </w:div>
    <w:div w:id="1688091517">
      <w:bodyDiv w:val="1"/>
      <w:marLeft w:val="0"/>
      <w:marRight w:val="0"/>
      <w:marTop w:val="0"/>
      <w:marBottom w:val="0"/>
      <w:divBdr>
        <w:top w:val="none" w:sz="0" w:space="0" w:color="auto"/>
        <w:left w:val="none" w:sz="0" w:space="0" w:color="auto"/>
        <w:bottom w:val="none" w:sz="0" w:space="0" w:color="auto"/>
        <w:right w:val="none" w:sz="0" w:space="0" w:color="auto"/>
      </w:divBdr>
    </w:div>
    <w:div w:id="1688171616">
      <w:bodyDiv w:val="1"/>
      <w:marLeft w:val="0"/>
      <w:marRight w:val="0"/>
      <w:marTop w:val="0"/>
      <w:marBottom w:val="0"/>
      <w:divBdr>
        <w:top w:val="none" w:sz="0" w:space="0" w:color="auto"/>
        <w:left w:val="none" w:sz="0" w:space="0" w:color="auto"/>
        <w:bottom w:val="none" w:sz="0" w:space="0" w:color="auto"/>
        <w:right w:val="none" w:sz="0" w:space="0" w:color="auto"/>
      </w:divBdr>
    </w:div>
    <w:div w:id="1688217779">
      <w:bodyDiv w:val="1"/>
      <w:marLeft w:val="0"/>
      <w:marRight w:val="0"/>
      <w:marTop w:val="0"/>
      <w:marBottom w:val="0"/>
      <w:divBdr>
        <w:top w:val="none" w:sz="0" w:space="0" w:color="auto"/>
        <w:left w:val="none" w:sz="0" w:space="0" w:color="auto"/>
        <w:bottom w:val="none" w:sz="0" w:space="0" w:color="auto"/>
        <w:right w:val="none" w:sz="0" w:space="0" w:color="auto"/>
      </w:divBdr>
    </w:div>
    <w:div w:id="1688286149">
      <w:bodyDiv w:val="1"/>
      <w:marLeft w:val="0"/>
      <w:marRight w:val="0"/>
      <w:marTop w:val="0"/>
      <w:marBottom w:val="0"/>
      <w:divBdr>
        <w:top w:val="none" w:sz="0" w:space="0" w:color="auto"/>
        <w:left w:val="none" w:sz="0" w:space="0" w:color="auto"/>
        <w:bottom w:val="none" w:sz="0" w:space="0" w:color="auto"/>
        <w:right w:val="none" w:sz="0" w:space="0" w:color="auto"/>
      </w:divBdr>
    </w:div>
    <w:div w:id="1688291599">
      <w:bodyDiv w:val="1"/>
      <w:marLeft w:val="0"/>
      <w:marRight w:val="0"/>
      <w:marTop w:val="0"/>
      <w:marBottom w:val="0"/>
      <w:divBdr>
        <w:top w:val="none" w:sz="0" w:space="0" w:color="auto"/>
        <w:left w:val="none" w:sz="0" w:space="0" w:color="auto"/>
        <w:bottom w:val="none" w:sz="0" w:space="0" w:color="auto"/>
        <w:right w:val="none" w:sz="0" w:space="0" w:color="auto"/>
      </w:divBdr>
    </w:div>
    <w:div w:id="1688365323">
      <w:bodyDiv w:val="1"/>
      <w:marLeft w:val="0"/>
      <w:marRight w:val="0"/>
      <w:marTop w:val="0"/>
      <w:marBottom w:val="0"/>
      <w:divBdr>
        <w:top w:val="none" w:sz="0" w:space="0" w:color="auto"/>
        <w:left w:val="none" w:sz="0" w:space="0" w:color="auto"/>
        <w:bottom w:val="none" w:sz="0" w:space="0" w:color="auto"/>
        <w:right w:val="none" w:sz="0" w:space="0" w:color="auto"/>
      </w:divBdr>
    </w:div>
    <w:div w:id="1688406008">
      <w:bodyDiv w:val="1"/>
      <w:marLeft w:val="0"/>
      <w:marRight w:val="0"/>
      <w:marTop w:val="0"/>
      <w:marBottom w:val="0"/>
      <w:divBdr>
        <w:top w:val="none" w:sz="0" w:space="0" w:color="auto"/>
        <w:left w:val="none" w:sz="0" w:space="0" w:color="auto"/>
        <w:bottom w:val="none" w:sz="0" w:space="0" w:color="auto"/>
        <w:right w:val="none" w:sz="0" w:space="0" w:color="auto"/>
      </w:divBdr>
    </w:div>
    <w:div w:id="1688408765">
      <w:bodyDiv w:val="1"/>
      <w:marLeft w:val="0"/>
      <w:marRight w:val="0"/>
      <w:marTop w:val="0"/>
      <w:marBottom w:val="0"/>
      <w:divBdr>
        <w:top w:val="none" w:sz="0" w:space="0" w:color="auto"/>
        <w:left w:val="none" w:sz="0" w:space="0" w:color="auto"/>
        <w:bottom w:val="none" w:sz="0" w:space="0" w:color="auto"/>
        <w:right w:val="none" w:sz="0" w:space="0" w:color="auto"/>
      </w:divBdr>
    </w:div>
    <w:div w:id="1688408867">
      <w:bodyDiv w:val="1"/>
      <w:marLeft w:val="0"/>
      <w:marRight w:val="0"/>
      <w:marTop w:val="0"/>
      <w:marBottom w:val="0"/>
      <w:divBdr>
        <w:top w:val="none" w:sz="0" w:space="0" w:color="auto"/>
        <w:left w:val="none" w:sz="0" w:space="0" w:color="auto"/>
        <w:bottom w:val="none" w:sz="0" w:space="0" w:color="auto"/>
        <w:right w:val="none" w:sz="0" w:space="0" w:color="auto"/>
      </w:divBdr>
    </w:div>
    <w:div w:id="1688632940">
      <w:bodyDiv w:val="1"/>
      <w:marLeft w:val="0"/>
      <w:marRight w:val="0"/>
      <w:marTop w:val="0"/>
      <w:marBottom w:val="0"/>
      <w:divBdr>
        <w:top w:val="none" w:sz="0" w:space="0" w:color="auto"/>
        <w:left w:val="none" w:sz="0" w:space="0" w:color="auto"/>
        <w:bottom w:val="none" w:sz="0" w:space="0" w:color="auto"/>
        <w:right w:val="none" w:sz="0" w:space="0" w:color="auto"/>
      </w:divBdr>
    </w:div>
    <w:div w:id="1688827866">
      <w:bodyDiv w:val="1"/>
      <w:marLeft w:val="0"/>
      <w:marRight w:val="0"/>
      <w:marTop w:val="0"/>
      <w:marBottom w:val="0"/>
      <w:divBdr>
        <w:top w:val="none" w:sz="0" w:space="0" w:color="auto"/>
        <w:left w:val="none" w:sz="0" w:space="0" w:color="auto"/>
        <w:bottom w:val="none" w:sz="0" w:space="0" w:color="auto"/>
        <w:right w:val="none" w:sz="0" w:space="0" w:color="auto"/>
      </w:divBdr>
    </w:div>
    <w:div w:id="1688865928">
      <w:bodyDiv w:val="1"/>
      <w:marLeft w:val="0"/>
      <w:marRight w:val="0"/>
      <w:marTop w:val="0"/>
      <w:marBottom w:val="0"/>
      <w:divBdr>
        <w:top w:val="none" w:sz="0" w:space="0" w:color="auto"/>
        <w:left w:val="none" w:sz="0" w:space="0" w:color="auto"/>
        <w:bottom w:val="none" w:sz="0" w:space="0" w:color="auto"/>
        <w:right w:val="none" w:sz="0" w:space="0" w:color="auto"/>
      </w:divBdr>
    </w:div>
    <w:div w:id="1688942934">
      <w:bodyDiv w:val="1"/>
      <w:marLeft w:val="0"/>
      <w:marRight w:val="0"/>
      <w:marTop w:val="0"/>
      <w:marBottom w:val="0"/>
      <w:divBdr>
        <w:top w:val="none" w:sz="0" w:space="0" w:color="auto"/>
        <w:left w:val="none" w:sz="0" w:space="0" w:color="auto"/>
        <w:bottom w:val="none" w:sz="0" w:space="0" w:color="auto"/>
        <w:right w:val="none" w:sz="0" w:space="0" w:color="auto"/>
      </w:divBdr>
    </w:div>
    <w:div w:id="1688949345">
      <w:bodyDiv w:val="1"/>
      <w:marLeft w:val="0"/>
      <w:marRight w:val="0"/>
      <w:marTop w:val="0"/>
      <w:marBottom w:val="0"/>
      <w:divBdr>
        <w:top w:val="none" w:sz="0" w:space="0" w:color="auto"/>
        <w:left w:val="none" w:sz="0" w:space="0" w:color="auto"/>
        <w:bottom w:val="none" w:sz="0" w:space="0" w:color="auto"/>
        <w:right w:val="none" w:sz="0" w:space="0" w:color="auto"/>
      </w:divBdr>
    </w:div>
    <w:div w:id="1689063169">
      <w:bodyDiv w:val="1"/>
      <w:marLeft w:val="0"/>
      <w:marRight w:val="0"/>
      <w:marTop w:val="0"/>
      <w:marBottom w:val="0"/>
      <w:divBdr>
        <w:top w:val="none" w:sz="0" w:space="0" w:color="auto"/>
        <w:left w:val="none" w:sz="0" w:space="0" w:color="auto"/>
        <w:bottom w:val="none" w:sz="0" w:space="0" w:color="auto"/>
        <w:right w:val="none" w:sz="0" w:space="0" w:color="auto"/>
      </w:divBdr>
    </w:div>
    <w:div w:id="1689209401">
      <w:bodyDiv w:val="1"/>
      <w:marLeft w:val="0"/>
      <w:marRight w:val="0"/>
      <w:marTop w:val="0"/>
      <w:marBottom w:val="0"/>
      <w:divBdr>
        <w:top w:val="none" w:sz="0" w:space="0" w:color="auto"/>
        <w:left w:val="none" w:sz="0" w:space="0" w:color="auto"/>
        <w:bottom w:val="none" w:sz="0" w:space="0" w:color="auto"/>
        <w:right w:val="none" w:sz="0" w:space="0" w:color="auto"/>
      </w:divBdr>
    </w:div>
    <w:div w:id="1689259764">
      <w:bodyDiv w:val="1"/>
      <w:marLeft w:val="0"/>
      <w:marRight w:val="0"/>
      <w:marTop w:val="0"/>
      <w:marBottom w:val="0"/>
      <w:divBdr>
        <w:top w:val="none" w:sz="0" w:space="0" w:color="auto"/>
        <w:left w:val="none" w:sz="0" w:space="0" w:color="auto"/>
        <w:bottom w:val="none" w:sz="0" w:space="0" w:color="auto"/>
        <w:right w:val="none" w:sz="0" w:space="0" w:color="auto"/>
      </w:divBdr>
    </w:div>
    <w:div w:id="1689330558">
      <w:bodyDiv w:val="1"/>
      <w:marLeft w:val="0"/>
      <w:marRight w:val="0"/>
      <w:marTop w:val="0"/>
      <w:marBottom w:val="0"/>
      <w:divBdr>
        <w:top w:val="none" w:sz="0" w:space="0" w:color="auto"/>
        <w:left w:val="none" w:sz="0" w:space="0" w:color="auto"/>
        <w:bottom w:val="none" w:sz="0" w:space="0" w:color="auto"/>
        <w:right w:val="none" w:sz="0" w:space="0" w:color="auto"/>
      </w:divBdr>
    </w:div>
    <w:div w:id="1689407759">
      <w:bodyDiv w:val="1"/>
      <w:marLeft w:val="0"/>
      <w:marRight w:val="0"/>
      <w:marTop w:val="0"/>
      <w:marBottom w:val="0"/>
      <w:divBdr>
        <w:top w:val="none" w:sz="0" w:space="0" w:color="auto"/>
        <w:left w:val="none" w:sz="0" w:space="0" w:color="auto"/>
        <w:bottom w:val="none" w:sz="0" w:space="0" w:color="auto"/>
        <w:right w:val="none" w:sz="0" w:space="0" w:color="auto"/>
      </w:divBdr>
    </w:div>
    <w:div w:id="1689477809">
      <w:bodyDiv w:val="1"/>
      <w:marLeft w:val="0"/>
      <w:marRight w:val="0"/>
      <w:marTop w:val="0"/>
      <w:marBottom w:val="0"/>
      <w:divBdr>
        <w:top w:val="none" w:sz="0" w:space="0" w:color="auto"/>
        <w:left w:val="none" w:sz="0" w:space="0" w:color="auto"/>
        <w:bottom w:val="none" w:sz="0" w:space="0" w:color="auto"/>
        <w:right w:val="none" w:sz="0" w:space="0" w:color="auto"/>
      </w:divBdr>
    </w:div>
    <w:div w:id="1689478485">
      <w:bodyDiv w:val="1"/>
      <w:marLeft w:val="0"/>
      <w:marRight w:val="0"/>
      <w:marTop w:val="0"/>
      <w:marBottom w:val="0"/>
      <w:divBdr>
        <w:top w:val="none" w:sz="0" w:space="0" w:color="auto"/>
        <w:left w:val="none" w:sz="0" w:space="0" w:color="auto"/>
        <w:bottom w:val="none" w:sz="0" w:space="0" w:color="auto"/>
        <w:right w:val="none" w:sz="0" w:space="0" w:color="auto"/>
      </w:divBdr>
    </w:div>
    <w:div w:id="1689478650">
      <w:bodyDiv w:val="1"/>
      <w:marLeft w:val="0"/>
      <w:marRight w:val="0"/>
      <w:marTop w:val="0"/>
      <w:marBottom w:val="0"/>
      <w:divBdr>
        <w:top w:val="none" w:sz="0" w:space="0" w:color="auto"/>
        <w:left w:val="none" w:sz="0" w:space="0" w:color="auto"/>
        <w:bottom w:val="none" w:sz="0" w:space="0" w:color="auto"/>
        <w:right w:val="none" w:sz="0" w:space="0" w:color="auto"/>
      </w:divBdr>
    </w:div>
    <w:div w:id="1689596915">
      <w:bodyDiv w:val="1"/>
      <w:marLeft w:val="0"/>
      <w:marRight w:val="0"/>
      <w:marTop w:val="0"/>
      <w:marBottom w:val="0"/>
      <w:divBdr>
        <w:top w:val="none" w:sz="0" w:space="0" w:color="auto"/>
        <w:left w:val="none" w:sz="0" w:space="0" w:color="auto"/>
        <w:bottom w:val="none" w:sz="0" w:space="0" w:color="auto"/>
        <w:right w:val="none" w:sz="0" w:space="0" w:color="auto"/>
      </w:divBdr>
    </w:div>
    <w:div w:id="1689675274">
      <w:bodyDiv w:val="1"/>
      <w:marLeft w:val="0"/>
      <w:marRight w:val="0"/>
      <w:marTop w:val="0"/>
      <w:marBottom w:val="0"/>
      <w:divBdr>
        <w:top w:val="none" w:sz="0" w:space="0" w:color="auto"/>
        <w:left w:val="none" w:sz="0" w:space="0" w:color="auto"/>
        <w:bottom w:val="none" w:sz="0" w:space="0" w:color="auto"/>
        <w:right w:val="none" w:sz="0" w:space="0" w:color="auto"/>
      </w:divBdr>
    </w:div>
    <w:div w:id="1689796334">
      <w:bodyDiv w:val="1"/>
      <w:marLeft w:val="0"/>
      <w:marRight w:val="0"/>
      <w:marTop w:val="0"/>
      <w:marBottom w:val="0"/>
      <w:divBdr>
        <w:top w:val="none" w:sz="0" w:space="0" w:color="auto"/>
        <w:left w:val="none" w:sz="0" w:space="0" w:color="auto"/>
        <w:bottom w:val="none" w:sz="0" w:space="0" w:color="auto"/>
        <w:right w:val="none" w:sz="0" w:space="0" w:color="auto"/>
      </w:divBdr>
    </w:div>
    <w:div w:id="1689872583">
      <w:bodyDiv w:val="1"/>
      <w:marLeft w:val="0"/>
      <w:marRight w:val="0"/>
      <w:marTop w:val="0"/>
      <w:marBottom w:val="0"/>
      <w:divBdr>
        <w:top w:val="none" w:sz="0" w:space="0" w:color="auto"/>
        <w:left w:val="none" w:sz="0" w:space="0" w:color="auto"/>
        <w:bottom w:val="none" w:sz="0" w:space="0" w:color="auto"/>
        <w:right w:val="none" w:sz="0" w:space="0" w:color="auto"/>
      </w:divBdr>
    </w:div>
    <w:div w:id="1689939300">
      <w:bodyDiv w:val="1"/>
      <w:marLeft w:val="0"/>
      <w:marRight w:val="0"/>
      <w:marTop w:val="0"/>
      <w:marBottom w:val="0"/>
      <w:divBdr>
        <w:top w:val="none" w:sz="0" w:space="0" w:color="auto"/>
        <w:left w:val="none" w:sz="0" w:space="0" w:color="auto"/>
        <w:bottom w:val="none" w:sz="0" w:space="0" w:color="auto"/>
        <w:right w:val="none" w:sz="0" w:space="0" w:color="auto"/>
      </w:divBdr>
    </w:div>
    <w:div w:id="1689944052">
      <w:bodyDiv w:val="1"/>
      <w:marLeft w:val="0"/>
      <w:marRight w:val="0"/>
      <w:marTop w:val="0"/>
      <w:marBottom w:val="0"/>
      <w:divBdr>
        <w:top w:val="none" w:sz="0" w:space="0" w:color="auto"/>
        <w:left w:val="none" w:sz="0" w:space="0" w:color="auto"/>
        <w:bottom w:val="none" w:sz="0" w:space="0" w:color="auto"/>
        <w:right w:val="none" w:sz="0" w:space="0" w:color="auto"/>
      </w:divBdr>
    </w:div>
    <w:div w:id="1690058973">
      <w:bodyDiv w:val="1"/>
      <w:marLeft w:val="0"/>
      <w:marRight w:val="0"/>
      <w:marTop w:val="0"/>
      <w:marBottom w:val="0"/>
      <w:divBdr>
        <w:top w:val="none" w:sz="0" w:space="0" w:color="auto"/>
        <w:left w:val="none" w:sz="0" w:space="0" w:color="auto"/>
        <w:bottom w:val="none" w:sz="0" w:space="0" w:color="auto"/>
        <w:right w:val="none" w:sz="0" w:space="0" w:color="auto"/>
      </w:divBdr>
    </w:div>
    <w:div w:id="1690132588">
      <w:bodyDiv w:val="1"/>
      <w:marLeft w:val="0"/>
      <w:marRight w:val="0"/>
      <w:marTop w:val="0"/>
      <w:marBottom w:val="0"/>
      <w:divBdr>
        <w:top w:val="none" w:sz="0" w:space="0" w:color="auto"/>
        <w:left w:val="none" w:sz="0" w:space="0" w:color="auto"/>
        <w:bottom w:val="none" w:sz="0" w:space="0" w:color="auto"/>
        <w:right w:val="none" w:sz="0" w:space="0" w:color="auto"/>
      </w:divBdr>
    </w:div>
    <w:div w:id="1690136760">
      <w:bodyDiv w:val="1"/>
      <w:marLeft w:val="0"/>
      <w:marRight w:val="0"/>
      <w:marTop w:val="0"/>
      <w:marBottom w:val="0"/>
      <w:divBdr>
        <w:top w:val="none" w:sz="0" w:space="0" w:color="auto"/>
        <w:left w:val="none" w:sz="0" w:space="0" w:color="auto"/>
        <w:bottom w:val="none" w:sz="0" w:space="0" w:color="auto"/>
        <w:right w:val="none" w:sz="0" w:space="0" w:color="auto"/>
      </w:divBdr>
    </w:div>
    <w:div w:id="1690180715">
      <w:bodyDiv w:val="1"/>
      <w:marLeft w:val="0"/>
      <w:marRight w:val="0"/>
      <w:marTop w:val="0"/>
      <w:marBottom w:val="0"/>
      <w:divBdr>
        <w:top w:val="none" w:sz="0" w:space="0" w:color="auto"/>
        <w:left w:val="none" w:sz="0" w:space="0" w:color="auto"/>
        <w:bottom w:val="none" w:sz="0" w:space="0" w:color="auto"/>
        <w:right w:val="none" w:sz="0" w:space="0" w:color="auto"/>
      </w:divBdr>
    </w:div>
    <w:div w:id="1690720590">
      <w:bodyDiv w:val="1"/>
      <w:marLeft w:val="0"/>
      <w:marRight w:val="0"/>
      <w:marTop w:val="0"/>
      <w:marBottom w:val="0"/>
      <w:divBdr>
        <w:top w:val="none" w:sz="0" w:space="0" w:color="auto"/>
        <w:left w:val="none" w:sz="0" w:space="0" w:color="auto"/>
        <w:bottom w:val="none" w:sz="0" w:space="0" w:color="auto"/>
        <w:right w:val="none" w:sz="0" w:space="0" w:color="auto"/>
      </w:divBdr>
    </w:div>
    <w:div w:id="1690720805">
      <w:bodyDiv w:val="1"/>
      <w:marLeft w:val="0"/>
      <w:marRight w:val="0"/>
      <w:marTop w:val="0"/>
      <w:marBottom w:val="0"/>
      <w:divBdr>
        <w:top w:val="none" w:sz="0" w:space="0" w:color="auto"/>
        <w:left w:val="none" w:sz="0" w:space="0" w:color="auto"/>
        <w:bottom w:val="none" w:sz="0" w:space="0" w:color="auto"/>
        <w:right w:val="none" w:sz="0" w:space="0" w:color="auto"/>
      </w:divBdr>
    </w:div>
    <w:div w:id="1690981574">
      <w:bodyDiv w:val="1"/>
      <w:marLeft w:val="0"/>
      <w:marRight w:val="0"/>
      <w:marTop w:val="0"/>
      <w:marBottom w:val="0"/>
      <w:divBdr>
        <w:top w:val="none" w:sz="0" w:space="0" w:color="auto"/>
        <w:left w:val="none" w:sz="0" w:space="0" w:color="auto"/>
        <w:bottom w:val="none" w:sz="0" w:space="0" w:color="auto"/>
        <w:right w:val="none" w:sz="0" w:space="0" w:color="auto"/>
      </w:divBdr>
    </w:div>
    <w:div w:id="1690983279">
      <w:bodyDiv w:val="1"/>
      <w:marLeft w:val="0"/>
      <w:marRight w:val="0"/>
      <w:marTop w:val="0"/>
      <w:marBottom w:val="0"/>
      <w:divBdr>
        <w:top w:val="none" w:sz="0" w:space="0" w:color="auto"/>
        <w:left w:val="none" w:sz="0" w:space="0" w:color="auto"/>
        <w:bottom w:val="none" w:sz="0" w:space="0" w:color="auto"/>
        <w:right w:val="none" w:sz="0" w:space="0" w:color="auto"/>
      </w:divBdr>
    </w:div>
    <w:div w:id="1691031245">
      <w:bodyDiv w:val="1"/>
      <w:marLeft w:val="0"/>
      <w:marRight w:val="0"/>
      <w:marTop w:val="0"/>
      <w:marBottom w:val="0"/>
      <w:divBdr>
        <w:top w:val="none" w:sz="0" w:space="0" w:color="auto"/>
        <w:left w:val="none" w:sz="0" w:space="0" w:color="auto"/>
        <w:bottom w:val="none" w:sz="0" w:space="0" w:color="auto"/>
        <w:right w:val="none" w:sz="0" w:space="0" w:color="auto"/>
      </w:divBdr>
    </w:div>
    <w:div w:id="1691224328">
      <w:bodyDiv w:val="1"/>
      <w:marLeft w:val="0"/>
      <w:marRight w:val="0"/>
      <w:marTop w:val="0"/>
      <w:marBottom w:val="0"/>
      <w:divBdr>
        <w:top w:val="none" w:sz="0" w:space="0" w:color="auto"/>
        <w:left w:val="none" w:sz="0" w:space="0" w:color="auto"/>
        <w:bottom w:val="none" w:sz="0" w:space="0" w:color="auto"/>
        <w:right w:val="none" w:sz="0" w:space="0" w:color="auto"/>
      </w:divBdr>
    </w:div>
    <w:div w:id="1691226053">
      <w:bodyDiv w:val="1"/>
      <w:marLeft w:val="0"/>
      <w:marRight w:val="0"/>
      <w:marTop w:val="0"/>
      <w:marBottom w:val="0"/>
      <w:divBdr>
        <w:top w:val="none" w:sz="0" w:space="0" w:color="auto"/>
        <w:left w:val="none" w:sz="0" w:space="0" w:color="auto"/>
        <w:bottom w:val="none" w:sz="0" w:space="0" w:color="auto"/>
        <w:right w:val="none" w:sz="0" w:space="0" w:color="auto"/>
      </w:divBdr>
    </w:div>
    <w:div w:id="1691295377">
      <w:bodyDiv w:val="1"/>
      <w:marLeft w:val="0"/>
      <w:marRight w:val="0"/>
      <w:marTop w:val="0"/>
      <w:marBottom w:val="0"/>
      <w:divBdr>
        <w:top w:val="none" w:sz="0" w:space="0" w:color="auto"/>
        <w:left w:val="none" w:sz="0" w:space="0" w:color="auto"/>
        <w:bottom w:val="none" w:sz="0" w:space="0" w:color="auto"/>
        <w:right w:val="none" w:sz="0" w:space="0" w:color="auto"/>
      </w:divBdr>
    </w:div>
    <w:div w:id="1691298034">
      <w:bodyDiv w:val="1"/>
      <w:marLeft w:val="0"/>
      <w:marRight w:val="0"/>
      <w:marTop w:val="0"/>
      <w:marBottom w:val="0"/>
      <w:divBdr>
        <w:top w:val="none" w:sz="0" w:space="0" w:color="auto"/>
        <w:left w:val="none" w:sz="0" w:space="0" w:color="auto"/>
        <w:bottom w:val="none" w:sz="0" w:space="0" w:color="auto"/>
        <w:right w:val="none" w:sz="0" w:space="0" w:color="auto"/>
      </w:divBdr>
    </w:div>
    <w:div w:id="1691301861">
      <w:bodyDiv w:val="1"/>
      <w:marLeft w:val="0"/>
      <w:marRight w:val="0"/>
      <w:marTop w:val="0"/>
      <w:marBottom w:val="0"/>
      <w:divBdr>
        <w:top w:val="none" w:sz="0" w:space="0" w:color="auto"/>
        <w:left w:val="none" w:sz="0" w:space="0" w:color="auto"/>
        <w:bottom w:val="none" w:sz="0" w:space="0" w:color="auto"/>
        <w:right w:val="none" w:sz="0" w:space="0" w:color="auto"/>
      </w:divBdr>
    </w:div>
    <w:div w:id="1691369253">
      <w:bodyDiv w:val="1"/>
      <w:marLeft w:val="0"/>
      <w:marRight w:val="0"/>
      <w:marTop w:val="0"/>
      <w:marBottom w:val="0"/>
      <w:divBdr>
        <w:top w:val="none" w:sz="0" w:space="0" w:color="auto"/>
        <w:left w:val="none" w:sz="0" w:space="0" w:color="auto"/>
        <w:bottom w:val="none" w:sz="0" w:space="0" w:color="auto"/>
        <w:right w:val="none" w:sz="0" w:space="0" w:color="auto"/>
      </w:divBdr>
    </w:div>
    <w:div w:id="1691371581">
      <w:bodyDiv w:val="1"/>
      <w:marLeft w:val="0"/>
      <w:marRight w:val="0"/>
      <w:marTop w:val="0"/>
      <w:marBottom w:val="0"/>
      <w:divBdr>
        <w:top w:val="none" w:sz="0" w:space="0" w:color="auto"/>
        <w:left w:val="none" w:sz="0" w:space="0" w:color="auto"/>
        <w:bottom w:val="none" w:sz="0" w:space="0" w:color="auto"/>
        <w:right w:val="none" w:sz="0" w:space="0" w:color="auto"/>
      </w:divBdr>
    </w:div>
    <w:div w:id="1691374718">
      <w:bodyDiv w:val="1"/>
      <w:marLeft w:val="0"/>
      <w:marRight w:val="0"/>
      <w:marTop w:val="0"/>
      <w:marBottom w:val="0"/>
      <w:divBdr>
        <w:top w:val="none" w:sz="0" w:space="0" w:color="auto"/>
        <w:left w:val="none" w:sz="0" w:space="0" w:color="auto"/>
        <w:bottom w:val="none" w:sz="0" w:space="0" w:color="auto"/>
        <w:right w:val="none" w:sz="0" w:space="0" w:color="auto"/>
      </w:divBdr>
    </w:div>
    <w:div w:id="1691375224">
      <w:bodyDiv w:val="1"/>
      <w:marLeft w:val="0"/>
      <w:marRight w:val="0"/>
      <w:marTop w:val="0"/>
      <w:marBottom w:val="0"/>
      <w:divBdr>
        <w:top w:val="none" w:sz="0" w:space="0" w:color="auto"/>
        <w:left w:val="none" w:sz="0" w:space="0" w:color="auto"/>
        <w:bottom w:val="none" w:sz="0" w:space="0" w:color="auto"/>
        <w:right w:val="none" w:sz="0" w:space="0" w:color="auto"/>
      </w:divBdr>
    </w:div>
    <w:div w:id="1691443072">
      <w:bodyDiv w:val="1"/>
      <w:marLeft w:val="0"/>
      <w:marRight w:val="0"/>
      <w:marTop w:val="0"/>
      <w:marBottom w:val="0"/>
      <w:divBdr>
        <w:top w:val="none" w:sz="0" w:space="0" w:color="auto"/>
        <w:left w:val="none" w:sz="0" w:space="0" w:color="auto"/>
        <w:bottom w:val="none" w:sz="0" w:space="0" w:color="auto"/>
        <w:right w:val="none" w:sz="0" w:space="0" w:color="auto"/>
      </w:divBdr>
    </w:div>
    <w:div w:id="1691485811">
      <w:bodyDiv w:val="1"/>
      <w:marLeft w:val="0"/>
      <w:marRight w:val="0"/>
      <w:marTop w:val="0"/>
      <w:marBottom w:val="0"/>
      <w:divBdr>
        <w:top w:val="none" w:sz="0" w:space="0" w:color="auto"/>
        <w:left w:val="none" w:sz="0" w:space="0" w:color="auto"/>
        <w:bottom w:val="none" w:sz="0" w:space="0" w:color="auto"/>
        <w:right w:val="none" w:sz="0" w:space="0" w:color="auto"/>
      </w:divBdr>
    </w:div>
    <w:div w:id="1691569641">
      <w:bodyDiv w:val="1"/>
      <w:marLeft w:val="0"/>
      <w:marRight w:val="0"/>
      <w:marTop w:val="0"/>
      <w:marBottom w:val="0"/>
      <w:divBdr>
        <w:top w:val="none" w:sz="0" w:space="0" w:color="auto"/>
        <w:left w:val="none" w:sz="0" w:space="0" w:color="auto"/>
        <w:bottom w:val="none" w:sz="0" w:space="0" w:color="auto"/>
        <w:right w:val="none" w:sz="0" w:space="0" w:color="auto"/>
      </w:divBdr>
    </w:div>
    <w:div w:id="1691641102">
      <w:bodyDiv w:val="1"/>
      <w:marLeft w:val="0"/>
      <w:marRight w:val="0"/>
      <w:marTop w:val="0"/>
      <w:marBottom w:val="0"/>
      <w:divBdr>
        <w:top w:val="none" w:sz="0" w:space="0" w:color="auto"/>
        <w:left w:val="none" w:sz="0" w:space="0" w:color="auto"/>
        <w:bottom w:val="none" w:sz="0" w:space="0" w:color="auto"/>
        <w:right w:val="none" w:sz="0" w:space="0" w:color="auto"/>
      </w:divBdr>
    </w:div>
    <w:div w:id="1691644431">
      <w:bodyDiv w:val="1"/>
      <w:marLeft w:val="0"/>
      <w:marRight w:val="0"/>
      <w:marTop w:val="0"/>
      <w:marBottom w:val="0"/>
      <w:divBdr>
        <w:top w:val="none" w:sz="0" w:space="0" w:color="auto"/>
        <w:left w:val="none" w:sz="0" w:space="0" w:color="auto"/>
        <w:bottom w:val="none" w:sz="0" w:space="0" w:color="auto"/>
        <w:right w:val="none" w:sz="0" w:space="0" w:color="auto"/>
      </w:divBdr>
    </w:div>
    <w:div w:id="1691686625">
      <w:bodyDiv w:val="1"/>
      <w:marLeft w:val="0"/>
      <w:marRight w:val="0"/>
      <w:marTop w:val="0"/>
      <w:marBottom w:val="0"/>
      <w:divBdr>
        <w:top w:val="none" w:sz="0" w:space="0" w:color="auto"/>
        <w:left w:val="none" w:sz="0" w:space="0" w:color="auto"/>
        <w:bottom w:val="none" w:sz="0" w:space="0" w:color="auto"/>
        <w:right w:val="none" w:sz="0" w:space="0" w:color="auto"/>
      </w:divBdr>
    </w:div>
    <w:div w:id="1691761071">
      <w:bodyDiv w:val="1"/>
      <w:marLeft w:val="0"/>
      <w:marRight w:val="0"/>
      <w:marTop w:val="0"/>
      <w:marBottom w:val="0"/>
      <w:divBdr>
        <w:top w:val="none" w:sz="0" w:space="0" w:color="auto"/>
        <w:left w:val="none" w:sz="0" w:space="0" w:color="auto"/>
        <w:bottom w:val="none" w:sz="0" w:space="0" w:color="auto"/>
        <w:right w:val="none" w:sz="0" w:space="0" w:color="auto"/>
      </w:divBdr>
    </w:div>
    <w:div w:id="1691762313">
      <w:bodyDiv w:val="1"/>
      <w:marLeft w:val="0"/>
      <w:marRight w:val="0"/>
      <w:marTop w:val="0"/>
      <w:marBottom w:val="0"/>
      <w:divBdr>
        <w:top w:val="none" w:sz="0" w:space="0" w:color="auto"/>
        <w:left w:val="none" w:sz="0" w:space="0" w:color="auto"/>
        <w:bottom w:val="none" w:sz="0" w:space="0" w:color="auto"/>
        <w:right w:val="none" w:sz="0" w:space="0" w:color="auto"/>
      </w:divBdr>
    </w:div>
    <w:div w:id="1691762565">
      <w:bodyDiv w:val="1"/>
      <w:marLeft w:val="0"/>
      <w:marRight w:val="0"/>
      <w:marTop w:val="0"/>
      <w:marBottom w:val="0"/>
      <w:divBdr>
        <w:top w:val="none" w:sz="0" w:space="0" w:color="auto"/>
        <w:left w:val="none" w:sz="0" w:space="0" w:color="auto"/>
        <w:bottom w:val="none" w:sz="0" w:space="0" w:color="auto"/>
        <w:right w:val="none" w:sz="0" w:space="0" w:color="auto"/>
      </w:divBdr>
    </w:div>
    <w:div w:id="1691834582">
      <w:bodyDiv w:val="1"/>
      <w:marLeft w:val="0"/>
      <w:marRight w:val="0"/>
      <w:marTop w:val="0"/>
      <w:marBottom w:val="0"/>
      <w:divBdr>
        <w:top w:val="none" w:sz="0" w:space="0" w:color="auto"/>
        <w:left w:val="none" w:sz="0" w:space="0" w:color="auto"/>
        <w:bottom w:val="none" w:sz="0" w:space="0" w:color="auto"/>
        <w:right w:val="none" w:sz="0" w:space="0" w:color="auto"/>
      </w:divBdr>
    </w:div>
    <w:div w:id="1692032181">
      <w:bodyDiv w:val="1"/>
      <w:marLeft w:val="0"/>
      <w:marRight w:val="0"/>
      <w:marTop w:val="0"/>
      <w:marBottom w:val="0"/>
      <w:divBdr>
        <w:top w:val="none" w:sz="0" w:space="0" w:color="auto"/>
        <w:left w:val="none" w:sz="0" w:space="0" w:color="auto"/>
        <w:bottom w:val="none" w:sz="0" w:space="0" w:color="auto"/>
        <w:right w:val="none" w:sz="0" w:space="0" w:color="auto"/>
      </w:divBdr>
    </w:div>
    <w:div w:id="1692149888">
      <w:bodyDiv w:val="1"/>
      <w:marLeft w:val="0"/>
      <w:marRight w:val="0"/>
      <w:marTop w:val="0"/>
      <w:marBottom w:val="0"/>
      <w:divBdr>
        <w:top w:val="none" w:sz="0" w:space="0" w:color="auto"/>
        <w:left w:val="none" w:sz="0" w:space="0" w:color="auto"/>
        <w:bottom w:val="none" w:sz="0" w:space="0" w:color="auto"/>
        <w:right w:val="none" w:sz="0" w:space="0" w:color="auto"/>
      </w:divBdr>
    </w:div>
    <w:div w:id="1692291907">
      <w:bodyDiv w:val="1"/>
      <w:marLeft w:val="0"/>
      <w:marRight w:val="0"/>
      <w:marTop w:val="0"/>
      <w:marBottom w:val="0"/>
      <w:divBdr>
        <w:top w:val="none" w:sz="0" w:space="0" w:color="auto"/>
        <w:left w:val="none" w:sz="0" w:space="0" w:color="auto"/>
        <w:bottom w:val="none" w:sz="0" w:space="0" w:color="auto"/>
        <w:right w:val="none" w:sz="0" w:space="0" w:color="auto"/>
      </w:divBdr>
    </w:div>
    <w:div w:id="1692294999">
      <w:bodyDiv w:val="1"/>
      <w:marLeft w:val="0"/>
      <w:marRight w:val="0"/>
      <w:marTop w:val="0"/>
      <w:marBottom w:val="0"/>
      <w:divBdr>
        <w:top w:val="none" w:sz="0" w:space="0" w:color="auto"/>
        <w:left w:val="none" w:sz="0" w:space="0" w:color="auto"/>
        <w:bottom w:val="none" w:sz="0" w:space="0" w:color="auto"/>
        <w:right w:val="none" w:sz="0" w:space="0" w:color="auto"/>
      </w:divBdr>
    </w:div>
    <w:div w:id="1692295204">
      <w:bodyDiv w:val="1"/>
      <w:marLeft w:val="0"/>
      <w:marRight w:val="0"/>
      <w:marTop w:val="0"/>
      <w:marBottom w:val="0"/>
      <w:divBdr>
        <w:top w:val="none" w:sz="0" w:space="0" w:color="auto"/>
        <w:left w:val="none" w:sz="0" w:space="0" w:color="auto"/>
        <w:bottom w:val="none" w:sz="0" w:space="0" w:color="auto"/>
        <w:right w:val="none" w:sz="0" w:space="0" w:color="auto"/>
      </w:divBdr>
    </w:div>
    <w:div w:id="1692299148">
      <w:bodyDiv w:val="1"/>
      <w:marLeft w:val="0"/>
      <w:marRight w:val="0"/>
      <w:marTop w:val="0"/>
      <w:marBottom w:val="0"/>
      <w:divBdr>
        <w:top w:val="none" w:sz="0" w:space="0" w:color="auto"/>
        <w:left w:val="none" w:sz="0" w:space="0" w:color="auto"/>
        <w:bottom w:val="none" w:sz="0" w:space="0" w:color="auto"/>
        <w:right w:val="none" w:sz="0" w:space="0" w:color="auto"/>
      </w:divBdr>
    </w:div>
    <w:div w:id="1692416555">
      <w:bodyDiv w:val="1"/>
      <w:marLeft w:val="0"/>
      <w:marRight w:val="0"/>
      <w:marTop w:val="0"/>
      <w:marBottom w:val="0"/>
      <w:divBdr>
        <w:top w:val="none" w:sz="0" w:space="0" w:color="auto"/>
        <w:left w:val="none" w:sz="0" w:space="0" w:color="auto"/>
        <w:bottom w:val="none" w:sz="0" w:space="0" w:color="auto"/>
        <w:right w:val="none" w:sz="0" w:space="0" w:color="auto"/>
      </w:divBdr>
    </w:div>
    <w:div w:id="1692537280">
      <w:bodyDiv w:val="1"/>
      <w:marLeft w:val="0"/>
      <w:marRight w:val="0"/>
      <w:marTop w:val="0"/>
      <w:marBottom w:val="0"/>
      <w:divBdr>
        <w:top w:val="none" w:sz="0" w:space="0" w:color="auto"/>
        <w:left w:val="none" w:sz="0" w:space="0" w:color="auto"/>
        <w:bottom w:val="none" w:sz="0" w:space="0" w:color="auto"/>
        <w:right w:val="none" w:sz="0" w:space="0" w:color="auto"/>
      </w:divBdr>
    </w:div>
    <w:div w:id="1692753857">
      <w:bodyDiv w:val="1"/>
      <w:marLeft w:val="0"/>
      <w:marRight w:val="0"/>
      <w:marTop w:val="0"/>
      <w:marBottom w:val="0"/>
      <w:divBdr>
        <w:top w:val="none" w:sz="0" w:space="0" w:color="auto"/>
        <w:left w:val="none" w:sz="0" w:space="0" w:color="auto"/>
        <w:bottom w:val="none" w:sz="0" w:space="0" w:color="auto"/>
        <w:right w:val="none" w:sz="0" w:space="0" w:color="auto"/>
      </w:divBdr>
    </w:div>
    <w:div w:id="1692754340">
      <w:bodyDiv w:val="1"/>
      <w:marLeft w:val="0"/>
      <w:marRight w:val="0"/>
      <w:marTop w:val="0"/>
      <w:marBottom w:val="0"/>
      <w:divBdr>
        <w:top w:val="none" w:sz="0" w:space="0" w:color="auto"/>
        <w:left w:val="none" w:sz="0" w:space="0" w:color="auto"/>
        <w:bottom w:val="none" w:sz="0" w:space="0" w:color="auto"/>
        <w:right w:val="none" w:sz="0" w:space="0" w:color="auto"/>
      </w:divBdr>
    </w:div>
    <w:div w:id="1692803229">
      <w:bodyDiv w:val="1"/>
      <w:marLeft w:val="0"/>
      <w:marRight w:val="0"/>
      <w:marTop w:val="0"/>
      <w:marBottom w:val="0"/>
      <w:divBdr>
        <w:top w:val="none" w:sz="0" w:space="0" w:color="auto"/>
        <w:left w:val="none" w:sz="0" w:space="0" w:color="auto"/>
        <w:bottom w:val="none" w:sz="0" w:space="0" w:color="auto"/>
        <w:right w:val="none" w:sz="0" w:space="0" w:color="auto"/>
      </w:divBdr>
    </w:div>
    <w:div w:id="1692995456">
      <w:bodyDiv w:val="1"/>
      <w:marLeft w:val="0"/>
      <w:marRight w:val="0"/>
      <w:marTop w:val="0"/>
      <w:marBottom w:val="0"/>
      <w:divBdr>
        <w:top w:val="none" w:sz="0" w:space="0" w:color="auto"/>
        <w:left w:val="none" w:sz="0" w:space="0" w:color="auto"/>
        <w:bottom w:val="none" w:sz="0" w:space="0" w:color="auto"/>
        <w:right w:val="none" w:sz="0" w:space="0" w:color="auto"/>
      </w:divBdr>
    </w:div>
    <w:div w:id="1692996284">
      <w:bodyDiv w:val="1"/>
      <w:marLeft w:val="0"/>
      <w:marRight w:val="0"/>
      <w:marTop w:val="0"/>
      <w:marBottom w:val="0"/>
      <w:divBdr>
        <w:top w:val="none" w:sz="0" w:space="0" w:color="auto"/>
        <w:left w:val="none" w:sz="0" w:space="0" w:color="auto"/>
        <w:bottom w:val="none" w:sz="0" w:space="0" w:color="auto"/>
        <w:right w:val="none" w:sz="0" w:space="0" w:color="auto"/>
      </w:divBdr>
    </w:div>
    <w:div w:id="1692998559">
      <w:bodyDiv w:val="1"/>
      <w:marLeft w:val="0"/>
      <w:marRight w:val="0"/>
      <w:marTop w:val="0"/>
      <w:marBottom w:val="0"/>
      <w:divBdr>
        <w:top w:val="none" w:sz="0" w:space="0" w:color="auto"/>
        <w:left w:val="none" w:sz="0" w:space="0" w:color="auto"/>
        <w:bottom w:val="none" w:sz="0" w:space="0" w:color="auto"/>
        <w:right w:val="none" w:sz="0" w:space="0" w:color="auto"/>
      </w:divBdr>
    </w:div>
    <w:div w:id="1693067239">
      <w:bodyDiv w:val="1"/>
      <w:marLeft w:val="0"/>
      <w:marRight w:val="0"/>
      <w:marTop w:val="0"/>
      <w:marBottom w:val="0"/>
      <w:divBdr>
        <w:top w:val="none" w:sz="0" w:space="0" w:color="auto"/>
        <w:left w:val="none" w:sz="0" w:space="0" w:color="auto"/>
        <w:bottom w:val="none" w:sz="0" w:space="0" w:color="auto"/>
        <w:right w:val="none" w:sz="0" w:space="0" w:color="auto"/>
      </w:divBdr>
    </w:div>
    <w:div w:id="1693068745">
      <w:bodyDiv w:val="1"/>
      <w:marLeft w:val="0"/>
      <w:marRight w:val="0"/>
      <w:marTop w:val="0"/>
      <w:marBottom w:val="0"/>
      <w:divBdr>
        <w:top w:val="none" w:sz="0" w:space="0" w:color="auto"/>
        <w:left w:val="none" w:sz="0" w:space="0" w:color="auto"/>
        <w:bottom w:val="none" w:sz="0" w:space="0" w:color="auto"/>
        <w:right w:val="none" w:sz="0" w:space="0" w:color="auto"/>
      </w:divBdr>
    </w:div>
    <w:div w:id="1693143910">
      <w:bodyDiv w:val="1"/>
      <w:marLeft w:val="0"/>
      <w:marRight w:val="0"/>
      <w:marTop w:val="0"/>
      <w:marBottom w:val="0"/>
      <w:divBdr>
        <w:top w:val="none" w:sz="0" w:space="0" w:color="auto"/>
        <w:left w:val="none" w:sz="0" w:space="0" w:color="auto"/>
        <w:bottom w:val="none" w:sz="0" w:space="0" w:color="auto"/>
        <w:right w:val="none" w:sz="0" w:space="0" w:color="auto"/>
      </w:divBdr>
    </w:div>
    <w:div w:id="1693190887">
      <w:bodyDiv w:val="1"/>
      <w:marLeft w:val="0"/>
      <w:marRight w:val="0"/>
      <w:marTop w:val="0"/>
      <w:marBottom w:val="0"/>
      <w:divBdr>
        <w:top w:val="none" w:sz="0" w:space="0" w:color="auto"/>
        <w:left w:val="none" w:sz="0" w:space="0" w:color="auto"/>
        <w:bottom w:val="none" w:sz="0" w:space="0" w:color="auto"/>
        <w:right w:val="none" w:sz="0" w:space="0" w:color="auto"/>
      </w:divBdr>
    </w:div>
    <w:div w:id="1693259950">
      <w:bodyDiv w:val="1"/>
      <w:marLeft w:val="0"/>
      <w:marRight w:val="0"/>
      <w:marTop w:val="0"/>
      <w:marBottom w:val="0"/>
      <w:divBdr>
        <w:top w:val="none" w:sz="0" w:space="0" w:color="auto"/>
        <w:left w:val="none" w:sz="0" w:space="0" w:color="auto"/>
        <w:bottom w:val="none" w:sz="0" w:space="0" w:color="auto"/>
        <w:right w:val="none" w:sz="0" w:space="0" w:color="auto"/>
      </w:divBdr>
    </w:div>
    <w:div w:id="1693263078">
      <w:bodyDiv w:val="1"/>
      <w:marLeft w:val="0"/>
      <w:marRight w:val="0"/>
      <w:marTop w:val="0"/>
      <w:marBottom w:val="0"/>
      <w:divBdr>
        <w:top w:val="none" w:sz="0" w:space="0" w:color="auto"/>
        <w:left w:val="none" w:sz="0" w:space="0" w:color="auto"/>
        <w:bottom w:val="none" w:sz="0" w:space="0" w:color="auto"/>
        <w:right w:val="none" w:sz="0" w:space="0" w:color="auto"/>
      </w:divBdr>
    </w:div>
    <w:div w:id="1693410176">
      <w:bodyDiv w:val="1"/>
      <w:marLeft w:val="0"/>
      <w:marRight w:val="0"/>
      <w:marTop w:val="0"/>
      <w:marBottom w:val="0"/>
      <w:divBdr>
        <w:top w:val="none" w:sz="0" w:space="0" w:color="auto"/>
        <w:left w:val="none" w:sz="0" w:space="0" w:color="auto"/>
        <w:bottom w:val="none" w:sz="0" w:space="0" w:color="auto"/>
        <w:right w:val="none" w:sz="0" w:space="0" w:color="auto"/>
      </w:divBdr>
    </w:div>
    <w:div w:id="1693413207">
      <w:bodyDiv w:val="1"/>
      <w:marLeft w:val="0"/>
      <w:marRight w:val="0"/>
      <w:marTop w:val="0"/>
      <w:marBottom w:val="0"/>
      <w:divBdr>
        <w:top w:val="none" w:sz="0" w:space="0" w:color="auto"/>
        <w:left w:val="none" w:sz="0" w:space="0" w:color="auto"/>
        <w:bottom w:val="none" w:sz="0" w:space="0" w:color="auto"/>
        <w:right w:val="none" w:sz="0" w:space="0" w:color="auto"/>
      </w:divBdr>
    </w:div>
    <w:div w:id="1693648149">
      <w:bodyDiv w:val="1"/>
      <w:marLeft w:val="0"/>
      <w:marRight w:val="0"/>
      <w:marTop w:val="0"/>
      <w:marBottom w:val="0"/>
      <w:divBdr>
        <w:top w:val="none" w:sz="0" w:space="0" w:color="auto"/>
        <w:left w:val="none" w:sz="0" w:space="0" w:color="auto"/>
        <w:bottom w:val="none" w:sz="0" w:space="0" w:color="auto"/>
        <w:right w:val="none" w:sz="0" w:space="0" w:color="auto"/>
      </w:divBdr>
    </w:div>
    <w:div w:id="1693678463">
      <w:bodyDiv w:val="1"/>
      <w:marLeft w:val="0"/>
      <w:marRight w:val="0"/>
      <w:marTop w:val="0"/>
      <w:marBottom w:val="0"/>
      <w:divBdr>
        <w:top w:val="none" w:sz="0" w:space="0" w:color="auto"/>
        <w:left w:val="none" w:sz="0" w:space="0" w:color="auto"/>
        <w:bottom w:val="none" w:sz="0" w:space="0" w:color="auto"/>
        <w:right w:val="none" w:sz="0" w:space="0" w:color="auto"/>
      </w:divBdr>
    </w:div>
    <w:div w:id="1693803515">
      <w:bodyDiv w:val="1"/>
      <w:marLeft w:val="0"/>
      <w:marRight w:val="0"/>
      <w:marTop w:val="0"/>
      <w:marBottom w:val="0"/>
      <w:divBdr>
        <w:top w:val="none" w:sz="0" w:space="0" w:color="auto"/>
        <w:left w:val="none" w:sz="0" w:space="0" w:color="auto"/>
        <w:bottom w:val="none" w:sz="0" w:space="0" w:color="auto"/>
        <w:right w:val="none" w:sz="0" w:space="0" w:color="auto"/>
      </w:divBdr>
    </w:div>
    <w:div w:id="1693871627">
      <w:bodyDiv w:val="1"/>
      <w:marLeft w:val="0"/>
      <w:marRight w:val="0"/>
      <w:marTop w:val="0"/>
      <w:marBottom w:val="0"/>
      <w:divBdr>
        <w:top w:val="none" w:sz="0" w:space="0" w:color="auto"/>
        <w:left w:val="none" w:sz="0" w:space="0" w:color="auto"/>
        <w:bottom w:val="none" w:sz="0" w:space="0" w:color="auto"/>
        <w:right w:val="none" w:sz="0" w:space="0" w:color="auto"/>
      </w:divBdr>
    </w:div>
    <w:div w:id="1693995263">
      <w:bodyDiv w:val="1"/>
      <w:marLeft w:val="0"/>
      <w:marRight w:val="0"/>
      <w:marTop w:val="0"/>
      <w:marBottom w:val="0"/>
      <w:divBdr>
        <w:top w:val="none" w:sz="0" w:space="0" w:color="auto"/>
        <w:left w:val="none" w:sz="0" w:space="0" w:color="auto"/>
        <w:bottom w:val="none" w:sz="0" w:space="0" w:color="auto"/>
        <w:right w:val="none" w:sz="0" w:space="0" w:color="auto"/>
      </w:divBdr>
    </w:div>
    <w:div w:id="1694069941">
      <w:bodyDiv w:val="1"/>
      <w:marLeft w:val="0"/>
      <w:marRight w:val="0"/>
      <w:marTop w:val="0"/>
      <w:marBottom w:val="0"/>
      <w:divBdr>
        <w:top w:val="none" w:sz="0" w:space="0" w:color="auto"/>
        <w:left w:val="none" w:sz="0" w:space="0" w:color="auto"/>
        <w:bottom w:val="none" w:sz="0" w:space="0" w:color="auto"/>
        <w:right w:val="none" w:sz="0" w:space="0" w:color="auto"/>
      </w:divBdr>
    </w:div>
    <w:div w:id="1694304437">
      <w:bodyDiv w:val="1"/>
      <w:marLeft w:val="0"/>
      <w:marRight w:val="0"/>
      <w:marTop w:val="0"/>
      <w:marBottom w:val="0"/>
      <w:divBdr>
        <w:top w:val="none" w:sz="0" w:space="0" w:color="auto"/>
        <w:left w:val="none" w:sz="0" w:space="0" w:color="auto"/>
        <w:bottom w:val="none" w:sz="0" w:space="0" w:color="auto"/>
        <w:right w:val="none" w:sz="0" w:space="0" w:color="auto"/>
      </w:divBdr>
    </w:div>
    <w:div w:id="1694376057">
      <w:bodyDiv w:val="1"/>
      <w:marLeft w:val="0"/>
      <w:marRight w:val="0"/>
      <w:marTop w:val="0"/>
      <w:marBottom w:val="0"/>
      <w:divBdr>
        <w:top w:val="none" w:sz="0" w:space="0" w:color="auto"/>
        <w:left w:val="none" w:sz="0" w:space="0" w:color="auto"/>
        <w:bottom w:val="none" w:sz="0" w:space="0" w:color="auto"/>
        <w:right w:val="none" w:sz="0" w:space="0" w:color="auto"/>
      </w:divBdr>
    </w:div>
    <w:div w:id="1694384549">
      <w:bodyDiv w:val="1"/>
      <w:marLeft w:val="0"/>
      <w:marRight w:val="0"/>
      <w:marTop w:val="0"/>
      <w:marBottom w:val="0"/>
      <w:divBdr>
        <w:top w:val="none" w:sz="0" w:space="0" w:color="auto"/>
        <w:left w:val="none" w:sz="0" w:space="0" w:color="auto"/>
        <w:bottom w:val="none" w:sz="0" w:space="0" w:color="auto"/>
        <w:right w:val="none" w:sz="0" w:space="0" w:color="auto"/>
      </w:divBdr>
    </w:div>
    <w:div w:id="1694452809">
      <w:bodyDiv w:val="1"/>
      <w:marLeft w:val="0"/>
      <w:marRight w:val="0"/>
      <w:marTop w:val="0"/>
      <w:marBottom w:val="0"/>
      <w:divBdr>
        <w:top w:val="none" w:sz="0" w:space="0" w:color="auto"/>
        <w:left w:val="none" w:sz="0" w:space="0" w:color="auto"/>
        <w:bottom w:val="none" w:sz="0" w:space="0" w:color="auto"/>
        <w:right w:val="none" w:sz="0" w:space="0" w:color="auto"/>
      </w:divBdr>
    </w:div>
    <w:div w:id="1694459834">
      <w:bodyDiv w:val="1"/>
      <w:marLeft w:val="0"/>
      <w:marRight w:val="0"/>
      <w:marTop w:val="0"/>
      <w:marBottom w:val="0"/>
      <w:divBdr>
        <w:top w:val="none" w:sz="0" w:space="0" w:color="auto"/>
        <w:left w:val="none" w:sz="0" w:space="0" w:color="auto"/>
        <w:bottom w:val="none" w:sz="0" w:space="0" w:color="auto"/>
        <w:right w:val="none" w:sz="0" w:space="0" w:color="auto"/>
      </w:divBdr>
    </w:div>
    <w:div w:id="1694530700">
      <w:bodyDiv w:val="1"/>
      <w:marLeft w:val="0"/>
      <w:marRight w:val="0"/>
      <w:marTop w:val="0"/>
      <w:marBottom w:val="0"/>
      <w:divBdr>
        <w:top w:val="none" w:sz="0" w:space="0" w:color="auto"/>
        <w:left w:val="none" w:sz="0" w:space="0" w:color="auto"/>
        <w:bottom w:val="none" w:sz="0" w:space="0" w:color="auto"/>
        <w:right w:val="none" w:sz="0" w:space="0" w:color="auto"/>
      </w:divBdr>
    </w:div>
    <w:div w:id="1694727588">
      <w:bodyDiv w:val="1"/>
      <w:marLeft w:val="0"/>
      <w:marRight w:val="0"/>
      <w:marTop w:val="0"/>
      <w:marBottom w:val="0"/>
      <w:divBdr>
        <w:top w:val="none" w:sz="0" w:space="0" w:color="auto"/>
        <w:left w:val="none" w:sz="0" w:space="0" w:color="auto"/>
        <w:bottom w:val="none" w:sz="0" w:space="0" w:color="auto"/>
        <w:right w:val="none" w:sz="0" w:space="0" w:color="auto"/>
      </w:divBdr>
    </w:div>
    <w:div w:id="1694919743">
      <w:bodyDiv w:val="1"/>
      <w:marLeft w:val="0"/>
      <w:marRight w:val="0"/>
      <w:marTop w:val="0"/>
      <w:marBottom w:val="0"/>
      <w:divBdr>
        <w:top w:val="none" w:sz="0" w:space="0" w:color="auto"/>
        <w:left w:val="none" w:sz="0" w:space="0" w:color="auto"/>
        <w:bottom w:val="none" w:sz="0" w:space="0" w:color="auto"/>
        <w:right w:val="none" w:sz="0" w:space="0" w:color="auto"/>
      </w:divBdr>
    </w:div>
    <w:div w:id="1694921268">
      <w:bodyDiv w:val="1"/>
      <w:marLeft w:val="0"/>
      <w:marRight w:val="0"/>
      <w:marTop w:val="0"/>
      <w:marBottom w:val="0"/>
      <w:divBdr>
        <w:top w:val="none" w:sz="0" w:space="0" w:color="auto"/>
        <w:left w:val="none" w:sz="0" w:space="0" w:color="auto"/>
        <w:bottom w:val="none" w:sz="0" w:space="0" w:color="auto"/>
        <w:right w:val="none" w:sz="0" w:space="0" w:color="auto"/>
      </w:divBdr>
    </w:div>
    <w:div w:id="1694959824">
      <w:bodyDiv w:val="1"/>
      <w:marLeft w:val="0"/>
      <w:marRight w:val="0"/>
      <w:marTop w:val="0"/>
      <w:marBottom w:val="0"/>
      <w:divBdr>
        <w:top w:val="none" w:sz="0" w:space="0" w:color="auto"/>
        <w:left w:val="none" w:sz="0" w:space="0" w:color="auto"/>
        <w:bottom w:val="none" w:sz="0" w:space="0" w:color="auto"/>
        <w:right w:val="none" w:sz="0" w:space="0" w:color="auto"/>
      </w:divBdr>
    </w:div>
    <w:div w:id="1694962298">
      <w:bodyDiv w:val="1"/>
      <w:marLeft w:val="0"/>
      <w:marRight w:val="0"/>
      <w:marTop w:val="0"/>
      <w:marBottom w:val="0"/>
      <w:divBdr>
        <w:top w:val="none" w:sz="0" w:space="0" w:color="auto"/>
        <w:left w:val="none" w:sz="0" w:space="0" w:color="auto"/>
        <w:bottom w:val="none" w:sz="0" w:space="0" w:color="auto"/>
        <w:right w:val="none" w:sz="0" w:space="0" w:color="auto"/>
      </w:divBdr>
    </w:div>
    <w:div w:id="1694988966">
      <w:bodyDiv w:val="1"/>
      <w:marLeft w:val="0"/>
      <w:marRight w:val="0"/>
      <w:marTop w:val="0"/>
      <w:marBottom w:val="0"/>
      <w:divBdr>
        <w:top w:val="none" w:sz="0" w:space="0" w:color="auto"/>
        <w:left w:val="none" w:sz="0" w:space="0" w:color="auto"/>
        <w:bottom w:val="none" w:sz="0" w:space="0" w:color="auto"/>
        <w:right w:val="none" w:sz="0" w:space="0" w:color="auto"/>
      </w:divBdr>
    </w:div>
    <w:div w:id="1695035836">
      <w:bodyDiv w:val="1"/>
      <w:marLeft w:val="0"/>
      <w:marRight w:val="0"/>
      <w:marTop w:val="0"/>
      <w:marBottom w:val="0"/>
      <w:divBdr>
        <w:top w:val="none" w:sz="0" w:space="0" w:color="auto"/>
        <w:left w:val="none" w:sz="0" w:space="0" w:color="auto"/>
        <w:bottom w:val="none" w:sz="0" w:space="0" w:color="auto"/>
        <w:right w:val="none" w:sz="0" w:space="0" w:color="auto"/>
      </w:divBdr>
    </w:div>
    <w:div w:id="1695039476">
      <w:bodyDiv w:val="1"/>
      <w:marLeft w:val="0"/>
      <w:marRight w:val="0"/>
      <w:marTop w:val="0"/>
      <w:marBottom w:val="0"/>
      <w:divBdr>
        <w:top w:val="none" w:sz="0" w:space="0" w:color="auto"/>
        <w:left w:val="none" w:sz="0" w:space="0" w:color="auto"/>
        <w:bottom w:val="none" w:sz="0" w:space="0" w:color="auto"/>
        <w:right w:val="none" w:sz="0" w:space="0" w:color="auto"/>
      </w:divBdr>
    </w:div>
    <w:div w:id="1695157451">
      <w:bodyDiv w:val="1"/>
      <w:marLeft w:val="0"/>
      <w:marRight w:val="0"/>
      <w:marTop w:val="0"/>
      <w:marBottom w:val="0"/>
      <w:divBdr>
        <w:top w:val="none" w:sz="0" w:space="0" w:color="auto"/>
        <w:left w:val="none" w:sz="0" w:space="0" w:color="auto"/>
        <w:bottom w:val="none" w:sz="0" w:space="0" w:color="auto"/>
        <w:right w:val="none" w:sz="0" w:space="0" w:color="auto"/>
      </w:divBdr>
    </w:div>
    <w:div w:id="1695227403">
      <w:bodyDiv w:val="1"/>
      <w:marLeft w:val="0"/>
      <w:marRight w:val="0"/>
      <w:marTop w:val="0"/>
      <w:marBottom w:val="0"/>
      <w:divBdr>
        <w:top w:val="none" w:sz="0" w:space="0" w:color="auto"/>
        <w:left w:val="none" w:sz="0" w:space="0" w:color="auto"/>
        <w:bottom w:val="none" w:sz="0" w:space="0" w:color="auto"/>
        <w:right w:val="none" w:sz="0" w:space="0" w:color="auto"/>
      </w:divBdr>
    </w:div>
    <w:div w:id="1695374703">
      <w:bodyDiv w:val="1"/>
      <w:marLeft w:val="0"/>
      <w:marRight w:val="0"/>
      <w:marTop w:val="0"/>
      <w:marBottom w:val="0"/>
      <w:divBdr>
        <w:top w:val="none" w:sz="0" w:space="0" w:color="auto"/>
        <w:left w:val="none" w:sz="0" w:space="0" w:color="auto"/>
        <w:bottom w:val="none" w:sz="0" w:space="0" w:color="auto"/>
        <w:right w:val="none" w:sz="0" w:space="0" w:color="auto"/>
      </w:divBdr>
    </w:div>
    <w:div w:id="1695376899">
      <w:bodyDiv w:val="1"/>
      <w:marLeft w:val="0"/>
      <w:marRight w:val="0"/>
      <w:marTop w:val="0"/>
      <w:marBottom w:val="0"/>
      <w:divBdr>
        <w:top w:val="none" w:sz="0" w:space="0" w:color="auto"/>
        <w:left w:val="none" w:sz="0" w:space="0" w:color="auto"/>
        <w:bottom w:val="none" w:sz="0" w:space="0" w:color="auto"/>
        <w:right w:val="none" w:sz="0" w:space="0" w:color="auto"/>
      </w:divBdr>
    </w:div>
    <w:div w:id="1695377026">
      <w:bodyDiv w:val="1"/>
      <w:marLeft w:val="0"/>
      <w:marRight w:val="0"/>
      <w:marTop w:val="0"/>
      <w:marBottom w:val="0"/>
      <w:divBdr>
        <w:top w:val="none" w:sz="0" w:space="0" w:color="auto"/>
        <w:left w:val="none" w:sz="0" w:space="0" w:color="auto"/>
        <w:bottom w:val="none" w:sz="0" w:space="0" w:color="auto"/>
        <w:right w:val="none" w:sz="0" w:space="0" w:color="auto"/>
      </w:divBdr>
    </w:div>
    <w:div w:id="1695493367">
      <w:bodyDiv w:val="1"/>
      <w:marLeft w:val="0"/>
      <w:marRight w:val="0"/>
      <w:marTop w:val="0"/>
      <w:marBottom w:val="0"/>
      <w:divBdr>
        <w:top w:val="none" w:sz="0" w:space="0" w:color="auto"/>
        <w:left w:val="none" w:sz="0" w:space="0" w:color="auto"/>
        <w:bottom w:val="none" w:sz="0" w:space="0" w:color="auto"/>
        <w:right w:val="none" w:sz="0" w:space="0" w:color="auto"/>
      </w:divBdr>
    </w:div>
    <w:div w:id="1695880920">
      <w:bodyDiv w:val="1"/>
      <w:marLeft w:val="0"/>
      <w:marRight w:val="0"/>
      <w:marTop w:val="0"/>
      <w:marBottom w:val="0"/>
      <w:divBdr>
        <w:top w:val="none" w:sz="0" w:space="0" w:color="auto"/>
        <w:left w:val="none" w:sz="0" w:space="0" w:color="auto"/>
        <w:bottom w:val="none" w:sz="0" w:space="0" w:color="auto"/>
        <w:right w:val="none" w:sz="0" w:space="0" w:color="auto"/>
      </w:divBdr>
    </w:div>
    <w:div w:id="1695954813">
      <w:bodyDiv w:val="1"/>
      <w:marLeft w:val="0"/>
      <w:marRight w:val="0"/>
      <w:marTop w:val="0"/>
      <w:marBottom w:val="0"/>
      <w:divBdr>
        <w:top w:val="none" w:sz="0" w:space="0" w:color="auto"/>
        <w:left w:val="none" w:sz="0" w:space="0" w:color="auto"/>
        <w:bottom w:val="none" w:sz="0" w:space="0" w:color="auto"/>
        <w:right w:val="none" w:sz="0" w:space="0" w:color="auto"/>
      </w:divBdr>
    </w:div>
    <w:div w:id="1695964333">
      <w:bodyDiv w:val="1"/>
      <w:marLeft w:val="0"/>
      <w:marRight w:val="0"/>
      <w:marTop w:val="0"/>
      <w:marBottom w:val="0"/>
      <w:divBdr>
        <w:top w:val="none" w:sz="0" w:space="0" w:color="auto"/>
        <w:left w:val="none" w:sz="0" w:space="0" w:color="auto"/>
        <w:bottom w:val="none" w:sz="0" w:space="0" w:color="auto"/>
        <w:right w:val="none" w:sz="0" w:space="0" w:color="auto"/>
      </w:divBdr>
    </w:div>
    <w:div w:id="1696073227">
      <w:bodyDiv w:val="1"/>
      <w:marLeft w:val="0"/>
      <w:marRight w:val="0"/>
      <w:marTop w:val="0"/>
      <w:marBottom w:val="0"/>
      <w:divBdr>
        <w:top w:val="none" w:sz="0" w:space="0" w:color="auto"/>
        <w:left w:val="none" w:sz="0" w:space="0" w:color="auto"/>
        <w:bottom w:val="none" w:sz="0" w:space="0" w:color="auto"/>
        <w:right w:val="none" w:sz="0" w:space="0" w:color="auto"/>
      </w:divBdr>
    </w:div>
    <w:div w:id="1696080406">
      <w:bodyDiv w:val="1"/>
      <w:marLeft w:val="0"/>
      <w:marRight w:val="0"/>
      <w:marTop w:val="0"/>
      <w:marBottom w:val="0"/>
      <w:divBdr>
        <w:top w:val="none" w:sz="0" w:space="0" w:color="auto"/>
        <w:left w:val="none" w:sz="0" w:space="0" w:color="auto"/>
        <w:bottom w:val="none" w:sz="0" w:space="0" w:color="auto"/>
        <w:right w:val="none" w:sz="0" w:space="0" w:color="auto"/>
      </w:divBdr>
    </w:div>
    <w:div w:id="1696148447">
      <w:bodyDiv w:val="1"/>
      <w:marLeft w:val="0"/>
      <w:marRight w:val="0"/>
      <w:marTop w:val="0"/>
      <w:marBottom w:val="0"/>
      <w:divBdr>
        <w:top w:val="none" w:sz="0" w:space="0" w:color="auto"/>
        <w:left w:val="none" w:sz="0" w:space="0" w:color="auto"/>
        <w:bottom w:val="none" w:sz="0" w:space="0" w:color="auto"/>
        <w:right w:val="none" w:sz="0" w:space="0" w:color="auto"/>
      </w:divBdr>
    </w:div>
    <w:div w:id="1696152226">
      <w:bodyDiv w:val="1"/>
      <w:marLeft w:val="0"/>
      <w:marRight w:val="0"/>
      <w:marTop w:val="0"/>
      <w:marBottom w:val="0"/>
      <w:divBdr>
        <w:top w:val="none" w:sz="0" w:space="0" w:color="auto"/>
        <w:left w:val="none" w:sz="0" w:space="0" w:color="auto"/>
        <w:bottom w:val="none" w:sz="0" w:space="0" w:color="auto"/>
        <w:right w:val="none" w:sz="0" w:space="0" w:color="auto"/>
      </w:divBdr>
    </w:div>
    <w:div w:id="1696274437">
      <w:bodyDiv w:val="1"/>
      <w:marLeft w:val="0"/>
      <w:marRight w:val="0"/>
      <w:marTop w:val="0"/>
      <w:marBottom w:val="0"/>
      <w:divBdr>
        <w:top w:val="none" w:sz="0" w:space="0" w:color="auto"/>
        <w:left w:val="none" w:sz="0" w:space="0" w:color="auto"/>
        <w:bottom w:val="none" w:sz="0" w:space="0" w:color="auto"/>
        <w:right w:val="none" w:sz="0" w:space="0" w:color="auto"/>
      </w:divBdr>
    </w:div>
    <w:div w:id="1696299956">
      <w:bodyDiv w:val="1"/>
      <w:marLeft w:val="0"/>
      <w:marRight w:val="0"/>
      <w:marTop w:val="0"/>
      <w:marBottom w:val="0"/>
      <w:divBdr>
        <w:top w:val="none" w:sz="0" w:space="0" w:color="auto"/>
        <w:left w:val="none" w:sz="0" w:space="0" w:color="auto"/>
        <w:bottom w:val="none" w:sz="0" w:space="0" w:color="auto"/>
        <w:right w:val="none" w:sz="0" w:space="0" w:color="auto"/>
      </w:divBdr>
    </w:div>
    <w:div w:id="1696343545">
      <w:bodyDiv w:val="1"/>
      <w:marLeft w:val="0"/>
      <w:marRight w:val="0"/>
      <w:marTop w:val="0"/>
      <w:marBottom w:val="0"/>
      <w:divBdr>
        <w:top w:val="none" w:sz="0" w:space="0" w:color="auto"/>
        <w:left w:val="none" w:sz="0" w:space="0" w:color="auto"/>
        <w:bottom w:val="none" w:sz="0" w:space="0" w:color="auto"/>
        <w:right w:val="none" w:sz="0" w:space="0" w:color="auto"/>
      </w:divBdr>
    </w:div>
    <w:div w:id="1696421282">
      <w:bodyDiv w:val="1"/>
      <w:marLeft w:val="0"/>
      <w:marRight w:val="0"/>
      <w:marTop w:val="0"/>
      <w:marBottom w:val="0"/>
      <w:divBdr>
        <w:top w:val="none" w:sz="0" w:space="0" w:color="auto"/>
        <w:left w:val="none" w:sz="0" w:space="0" w:color="auto"/>
        <w:bottom w:val="none" w:sz="0" w:space="0" w:color="auto"/>
        <w:right w:val="none" w:sz="0" w:space="0" w:color="auto"/>
      </w:divBdr>
    </w:div>
    <w:div w:id="1696421311">
      <w:bodyDiv w:val="1"/>
      <w:marLeft w:val="0"/>
      <w:marRight w:val="0"/>
      <w:marTop w:val="0"/>
      <w:marBottom w:val="0"/>
      <w:divBdr>
        <w:top w:val="none" w:sz="0" w:space="0" w:color="auto"/>
        <w:left w:val="none" w:sz="0" w:space="0" w:color="auto"/>
        <w:bottom w:val="none" w:sz="0" w:space="0" w:color="auto"/>
        <w:right w:val="none" w:sz="0" w:space="0" w:color="auto"/>
      </w:divBdr>
    </w:div>
    <w:div w:id="1696687011">
      <w:bodyDiv w:val="1"/>
      <w:marLeft w:val="0"/>
      <w:marRight w:val="0"/>
      <w:marTop w:val="0"/>
      <w:marBottom w:val="0"/>
      <w:divBdr>
        <w:top w:val="none" w:sz="0" w:space="0" w:color="auto"/>
        <w:left w:val="none" w:sz="0" w:space="0" w:color="auto"/>
        <w:bottom w:val="none" w:sz="0" w:space="0" w:color="auto"/>
        <w:right w:val="none" w:sz="0" w:space="0" w:color="auto"/>
      </w:divBdr>
    </w:div>
    <w:div w:id="1696693733">
      <w:bodyDiv w:val="1"/>
      <w:marLeft w:val="0"/>
      <w:marRight w:val="0"/>
      <w:marTop w:val="0"/>
      <w:marBottom w:val="0"/>
      <w:divBdr>
        <w:top w:val="none" w:sz="0" w:space="0" w:color="auto"/>
        <w:left w:val="none" w:sz="0" w:space="0" w:color="auto"/>
        <w:bottom w:val="none" w:sz="0" w:space="0" w:color="auto"/>
        <w:right w:val="none" w:sz="0" w:space="0" w:color="auto"/>
      </w:divBdr>
    </w:div>
    <w:div w:id="1696732369">
      <w:bodyDiv w:val="1"/>
      <w:marLeft w:val="0"/>
      <w:marRight w:val="0"/>
      <w:marTop w:val="0"/>
      <w:marBottom w:val="0"/>
      <w:divBdr>
        <w:top w:val="none" w:sz="0" w:space="0" w:color="auto"/>
        <w:left w:val="none" w:sz="0" w:space="0" w:color="auto"/>
        <w:bottom w:val="none" w:sz="0" w:space="0" w:color="auto"/>
        <w:right w:val="none" w:sz="0" w:space="0" w:color="auto"/>
      </w:divBdr>
    </w:div>
    <w:div w:id="1696733036">
      <w:bodyDiv w:val="1"/>
      <w:marLeft w:val="0"/>
      <w:marRight w:val="0"/>
      <w:marTop w:val="0"/>
      <w:marBottom w:val="0"/>
      <w:divBdr>
        <w:top w:val="none" w:sz="0" w:space="0" w:color="auto"/>
        <w:left w:val="none" w:sz="0" w:space="0" w:color="auto"/>
        <w:bottom w:val="none" w:sz="0" w:space="0" w:color="auto"/>
        <w:right w:val="none" w:sz="0" w:space="0" w:color="auto"/>
      </w:divBdr>
    </w:div>
    <w:div w:id="1696737492">
      <w:bodyDiv w:val="1"/>
      <w:marLeft w:val="0"/>
      <w:marRight w:val="0"/>
      <w:marTop w:val="0"/>
      <w:marBottom w:val="0"/>
      <w:divBdr>
        <w:top w:val="none" w:sz="0" w:space="0" w:color="auto"/>
        <w:left w:val="none" w:sz="0" w:space="0" w:color="auto"/>
        <w:bottom w:val="none" w:sz="0" w:space="0" w:color="auto"/>
        <w:right w:val="none" w:sz="0" w:space="0" w:color="auto"/>
      </w:divBdr>
    </w:div>
    <w:div w:id="1696803805">
      <w:bodyDiv w:val="1"/>
      <w:marLeft w:val="0"/>
      <w:marRight w:val="0"/>
      <w:marTop w:val="0"/>
      <w:marBottom w:val="0"/>
      <w:divBdr>
        <w:top w:val="none" w:sz="0" w:space="0" w:color="auto"/>
        <w:left w:val="none" w:sz="0" w:space="0" w:color="auto"/>
        <w:bottom w:val="none" w:sz="0" w:space="0" w:color="auto"/>
        <w:right w:val="none" w:sz="0" w:space="0" w:color="auto"/>
      </w:divBdr>
    </w:div>
    <w:div w:id="1696805987">
      <w:bodyDiv w:val="1"/>
      <w:marLeft w:val="0"/>
      <w:marRight w:val="0"/>
      <w:marTop w:val="0"/>
      <w:marBottom w:val="0"/>
      <w:divBdr>
        <w:top w:val="none" w:sz="0" w:space="0" w:color="auto"/>
        <w:left w:val="none" w:sz="0" w:space="0" w:color="auto"/>
        <w:bottom w:val="none" w:sz="0" w:space="0" w:color="auto"/>
        <w:right w:val="none" w:sz="0" w:space="0" w:color="auto"/>
      </w:divBdr>
    </w:div>
    <w:div w:id="1696809900">
      <w:bodyDiv w:val="1"/>
      <w:marLeft w:val="0"/>
      <w:marRight w:val="0"/>
      <w:marTop w:val="0"/>
      <w:marBottom w:val="0"/>
      <w:divBdr>
        <w:top w:val="none" w:sz="0" w:space="0" w:color="auto"/>
        <w:left w:val="none" w:sz="0" w:space="0" w:color="auto"/>
        <w:bottom w:val="none" w:sz="0" w:space="0" w:color="auto"/>
        <w:right w:val="none" w:sz="0" w:space="0" w:color="auto"/>
      </w:divBdr>
    </w:div>
    <w:div w:id="1696924200">
      <w:bodyDiv w:val="1"/>
      <w:marLeft w:val="0"/>
      <w:marRight w:val="0"/>
      <w:marTop w:val="0"/>
      <w:marBottom w:val="0"/>
      <w:divBdr>
        <w:top w:val="none" w:sz="0" w:space="0" w:color="auto"/>
        <w:left w:val="none" w:sz="0" w:space="0" w:color="auto"/>
        <w:bottom w:val="none" w:sz="0" w:space="0" w:color="auto"/>
        <w:right w:val="none" w:sz="0" w:space="0" w:color="auto"/>
      </w:divBdr>
    </w:div>
    <w:div w:id="1697001179">
      <w:bodyDiv w:val="1"/>
      <w:marLeft w:val="0"/>
      <w:marRight w:val="0"/>
      <w:marTop w:val="0"/>
      <w:marBottom w:val="0"/>
      <w:divBdr>
        <w:top w:val="none" w:sz="0" w:space="0" w:color="auto"/>
        <w:left w:val="none" w:sz="0" w:space="0" w:color="auto"/>
        <w:bottom w:val="none" w:sz="0" w:space="0" w:color="auto"/>
        <w:right w:val="none" w:sz="0" w:space="0" w:color="auto"/>
      </w:divBdr>
    </w:div>
    <w:div w:id="1697004221">
      <w:bodyDiv w:val="1"/>
      <w:marLeft w:val="0"/>
      <w:marRight w:val="0"/>
      <w:marTop w:val="0"/>
      <w:marBottom w:val="0"/>
      <w:divBdr>
        <w:top w:val="none" w:sz="0" w:space="0" w:color="auto"/>
        <w:left w:val="none" w:sz="0" w:space="0" w:color="auto"/>
        <w:bottom w:val="none" w:sz="0" w:space="0" w:color="auto"/>
        <w:right w:val="none" w:sz="0" w:space="0" w:color="auto"/>
      </w:divBdr>
    </w:div>
    <w:div w:id="1697191233">
      <w:bodyDiv w:val="1"/>
      <w:marLeft w:val="0"/>
      <w:marRight w:val="0"/>
      <w:marTop w:val="0"/>
      <w:marBottom w:val="0"/>
      <w:divBdr>
        <w:top w:val="none" w:sz="0" w:space="0" w:color="auto"/>
        <w:left w:val="none" w:sz="0" w:space="0" w:color="auto"/>
        <w:bottom w:val="none" w:sz="0" w:space="0" w:color="auto"/>
        <w:right w:val="none" w:sz="0" w:space="0" w:color="auto"/>
      </w:divBdr>
    </w:div>
    <w:div w:id="1697272070">
      <w:bodyDiv w:val="1"/>
      <w:marLeft w:val="0"/>
      <w:marRight w:val="0"/>
      <w:marTop w:val="0"/>
      <w:marBottom w:val="0"/>
      <w:divBdr>
        <w:top w:val="none" w:sz="0" w:space="0" w:color="auto"/>
        <w:left w:val="none" w:sz="0" w:space="0" w:color="auto"/>
        <w:bottom w:val="none" w:sz="0" w:space="0" w:color="auto"/>
        <w:right w:val="none" w:sz="0" w:space="0" w:color="auto"/>
      </w:divBdr>
    </w:div>
    <w:div w:id="1697461700">
      <w:bodyDiv w:val="1"/>
      <w:marLeft w:val="0"/>
      <w:marRight w:val="0"/>
      <w:marTop w:val="0"/>
      <w:marBottom w:val="0"/>
      <w:divBdr>
        <w:top w:val="none" w:sz="0" w:space="0" w:color="auto"/>
        <w:left w:val="none" w:sz="0" w:space="0" w:color="auto"/>
        <w:bottom w:val="none" w:sz="0" w:space="0" w:color="auto"/>
        <w:right w:val="none" w:sz="0" w:space="0" w:color="auto"/>
      </w:divBdr>
    </w:div>
    <w:div w:id="1697465400">
      <w:bodyDiv w:val="1"/>
      <w:marLeft w:val="0"/>
      <w:marRight w:val="0"/>
      <w:marTop w:val="0"/>
      <w:marBottom w:val="0"/>
      <w:divBdr>
        <w:top w:val="none" w:sz="0" w:space="0" w:color="auto"/>
        <w:left w:val="none" w:sz="0" w:space="0" w:color="auto"/>
        <w:bottom w:val="none" w:sz="0" w:space="0" w:color="auto"/>
        <w:right w:val="none" w:sz="0" w:space="0" w:color="auto"/>
      </w:divBdr>
    </w:div>
    <w:div w:id="1697536892">
      <w:bodyDiv w:val="1"/>
      <w:marLeft w:val="0"/>
      <w:marRight w:val="0"/>
      <w:marTop w:val="0"/>
      <w:marBottom w:val="0"/>
      <w:divBdr>
        <w:top w:val="none" w:sz="0" w:space="0" w:color="auto"/>
        <w:left w:val="none" w:sz="0" w:space="0" w:color="auto"/>
        <w:bottom w:val="none" w:sz="0" w:space="0" w:color="auto"/>
        <w:right w:val="none" w:sz="0" w:space="0" w:color="auto"/>
      </w:divBdr>
    </w:div>
    <w:div w:id="1697585335">
      <w:bodyDiv w:val="1"/>
      <w:marLeft w:val="0"/>
      <w:marRight w:val="0"/>
      <w:marTop w:val="0"/>
      <w:marBottom w:val="0"/>
      <w:divBdr>
        <w:top w:val="none" w:sz="0" w:space="0" w:color="auto"/>
        <w:left w:val="none" w:sz="0" w:space="0" w:color="auto"/>
        <w:bottom w:val="none" w:sz="0" w:space="0" w:color="auto"/>
        <w:right w:val="none" w:sz="0" w:space="0" w:color="auto"/>
      </w:divBdr>
    </w:div>
    <w:div w:id="1697659805">
      <w:bodyDiv w:val="1"/>
      <w:marLeft w:val="0"/>
      <w:marRight w:val="0"/>
      <w:marTop w:val="0"/>
      <w:marBottom w:val="0"/>
      <w:divBdr>
        <w:top w:val="none" w:sz="0" w:space="0" w:color="auto"/>
        <w:left w:val="none" w:sz="0" w:space="0" w:color="auto"/>
        <w:bottom w:val="none" w:sz="0" w:space="0" w:color="auto"/>
        <w:right w:val="none" w:sz="0" w:space="0" w:color="auto"/>
      </w:divBdr>
    </w:div>
    <w:div w:id="1697920362">
      <w:bodyDiv w:val="1"/>
      <w:marLeft w:val="0"/>
      <w:marRight w:val="0"/>
      <w:marTop w:val="0"/>
      <w:marBottom w:val="0"/>
      <w:divBdr>
        <w:top w:val="none" w:sz="0" w:space="0" w:color="auto"/>
        <w:left w:val="none" w:sz="0" w:space="0" w:color="auto"/>
        <w:bottom w:val="none" w:sz="0" w:space="0" w:color="auto"/>
        <w:right w:val="none" w:sz="0" w:space="0" w:color="auto"/>
      </w:divBdr>
    </w:div>
    <w:div w:id="1698003569">
      <w:bodyDiv w:val="1"/>
      <w:marLeft w:val="0"/>
      <w:marRight w:val="0"/>
      <w:marTop w:val="0"/>
      <w:marBottom w:val="0"/>
      <w:divBdr>
        <w:top w:val="none" w:sz="0" w:space="0" w:color="auto"/>
        <w:left w:val="none" w:sz="0" w:space="0" w:color="auto"/>
        <w:bottom w:val="none" w:sz="0" w:space="0" w:color="auto"/>
        <w:right w:val="none" w:sz="0" w:space="0" w:color="auto"/>
      </w:divBdr>
    </w:div>
    <w:div w:id="1698122588">
      <w:bodyDiv w:val="1"/>
      <w:marLeft w:val="0"/>
      <w:marRight w:val="0"/>
      <w:marTop w:val="0"/>
      <w:marBottom w:val="0"/>
      <w:divBdr>
        <w:top w:val="none" w:sz="0" w:space="0" w:color="auto"/>
        <w:left w:val="none" w:sz="0" w:space="0" w:color="auto"/>
        <w:bottom w:val="none" w:sz="0" w:space="0" w:color="auto"/>
        <w:right w:val="none" w:sz="0" w:space="0" w:color="auto"/>
      </w:divBdr>
    </w:div>
    <w:div w:id="1698653245">
      <w:bodyDiv w:val="1"/>
      <w:marLeft w:val="0"/>
      <w:marRight w:val="0"/>
      <w:marTop w:val="0"/>
      <w:marBottom w:val="0"/>
      <w:divBdr>
        <w:top w:val="none" w:sz="0" w:space="0" w:color="auto"/>
        <w:left w:val="none" w:sz="0" w:space="0" w:color="auto"/>
        <w:bottom w:val="none" w:sz="0" w:space="0" w:color="auto"/>
        <w:right w:val="none" w:sz="0" w:space="0" w:color="auto"/>
      </w:divBdr>
    </w:div>
    <w:div w:id="1698658899">
      <w:bodyDiv w:val="1"/>
      <w:marLeft w:val="0"/>
      <w:marRight w:val="0"/>
      <w:marTop w:val="0"/>
      <w:marBottom w:val="0"/>
      <w:divBdr>
        <w:top w:val="none" w:sz="0" w:space="0" w:color="auto"/>
        <w:left w:val="none" w:sz="0" w:space="0" w:color="auto"/>
        <w:bottom w:val="none" w:sz="0" w:space="0" w:color="auto"/>
        <w:right w:val="none" w:sz="0" w:space="0" w:color="auto"/>
      </w:divBdr>
    </w:div>
    <w:div w:id="1698701040">
      <w:bodyDiv w:val="1"/>
      <w:marLeft w:val="0"/>
      <w:marRight w:val="0"/>
      <w:marTop w:val="0"/>
      <w:marBottom w:val="0"/>
      <w:divBdr>
        <w:top w:val="none" w:sz="0" w:space="0" w:color="auto"/>
        <w:left w:val="none" w:sz="0" w:space="0" w:color="auto"/>
        <w:bottom w:val="none" w:sz="0" w:space="0" w:color="auto"/>
        <w:right w:val="none" w:sz="0" w:space="0" w:color="auto"/>
      </w:divBdr>
    </w:div>
    <w:div w:id="1698895655">
      <w:bodyDiv w:val="1"/>
      <w:marLeft w:val="0"/>
      <w:marRight w:val="0"/>
      <w:marTop w:val="0"/>
      <w:marBottom w:val="0"/>
      <w:divBdr>
        <w:top w:val="none" w:sz="0" w:space="0" w:color="auto"/>
        <w:left w:val="none" w:sz="0" w:space="0" w:color="auto"/>
        <w:bottom w:val="none" w:sz="0" w:space="0" w:color="auto"/>
        <w:right w:val="none" w:sz="0" w:space="0" w:color="auto"/>
      </w:divBdr>
    </w:div>
    <w:div w:id="1698964745">
      <w:bodyDiv w:val="1"/>
      <w:marLeft w:val="0"/>
      <w:marRight w:val="0"/>
      <w:marTop w:val="0"/>
      <w:marBottom w:val="0"/>
      <w:divBdr>
        <w:top w:val="none" w:sz="0" w:space="0" w:color="auto"/>
        <w:left w:val="none" w:sz="0" w:space="0" w:color="auto"/>
        <w:bottom w:val="none" w:sz="0" w:space="0" w:color="auto"/>
        <w:right w:val="none" w:sz="0" w:space="0" w:color="auto"/>
      </w:divBdr>
    </w:div>
    <w:div w:id="1698966938">
      <w:bodyDiv w:val="1"/>
      <w:marLeft w:val="0"/>
      <w:marRight w:val="0"/>
      <w:marTop w:val="0"/>
      <w:marBottom w:val="0"/>
      <w:divBdr>
        <w:top w:val="none" w:sz="0" w:space="0" w:color="auto"/>
        <w:left w:val="none" w:sz="0" w:space="0" w:color="auto"/>
        <w:bottom w:val="none" w:sz="0" w:space="0" w:color="auto"/>
        <w:right w:val="none" w:sz="0" w:space="0" w:color="auto"/>
      </w:divBdr>
    </w:div>
    <w:div w:id="1699040801">
      <w:bodyDiv w:val="1"/>
      <w:marLeft w:val="0"/>
      <w:marRight w:val="0"/>
      <w:marTop w:val="0"/>
      <w:marBottom w:val="0"/>
      <w:divBdr>
        <w:top w:val="none" w:sz="0" w:space="0" w:color="auto"/>
        <w:left w:val="none" w:sz="0" w:space="0" w:color="auto"/>
        <w:bottom w:val="none" w:sz="0" w:space="0" w:color="auto"/>
        <w:right w:val="none" w:sz="0" w:space="0" w:color="auto"/>
      </w:divBdr>
    </w:div>
    <w:div w:id="1699117450">
      <w:bodyDiv w:val="1"/>
      <w:marLeft w:val="0"/>
      <w:marRight w:val="0"/>
      <w:marTop w:val="0"/>
      <w:marBottom w:val="0"/>
      <w:divBdr>
        <w:top w:val="none" w:sz="0" w:space="0" w:color="auto"/>
        <w:left w:val="none" w:sz="0" w:space="0" w:color="auto"/>
        <w:bottom w:val="none" w:sz="0" w:space="0" w:color="auto"/>
        <w:right w:val="none" w:sz="0" w:space="0" w:color="auto"/>
      </w:divBdr>
    </w:div>
    <w:div w:id="1699159536">
      <w:bodyDiv w:val="1"/>
      <w:marLeft w:val="0"/>
      <w:marRight w:val="0"/>
      <w:marTop w:val="0"/>
      <w:marBottom w:val="0"/>
      <w:divBdr>
        <w:top w:val="none" w:sz="0" w:space="0" w:color="auto"/>
        <w:left w:val="none" w:sz="0" w:space="0" w:color="auto"/>
        <w:bottom w:val="none" w:sz="0" w:space="0" w:color="auto"/>
        <w:right w:val="none" w:sz="0" w:space="0" w:color="auto"/>
      </w:divBdr>
    </w:div>
    <w:div w:id="1699161828">
      <w:bodyDiv w:val="1"/>
      <w:marLeft w:val="0"/>
      <w:marRight w:val="0"/>
      <w:marTop w:val="0"/>
      <w:marBottom w:val="0"/>
      <w:divBdr>
        <w:top w:val="none" w:sz="0" w:space="0" w:color="auto"/>
        <w:left w:val="none" w:sz="0" w:space="0" w:color="auto"/>
        <w:bottom w:val="none" w:sz="0" w:space="0" w:color="auto"/>
        <w:right w:val="none" w:sz="0" w:space="0" w:color="auto"/>
      </w:divBdr>
    </w:div>
    <w:div w:id="1699233450">
      <w:bodyDiv w:val="1"/>
      <w:marLeft w:val="0"/>
      <w:marRight w:val="0"/>
      <w:marTop w:val="0"/>
      <w:marBottom w:val="0"/>
      <w:divBdr>
        <w:top w:val="none" w:sz="0" w:space="0" w:color="auto"/>
        <w:left w:val="none" w:sz="0" w:space="0" w:color="auto"/>
        <w:bottom w:val="none" w:sz="0" w:space="0" w:color="auto"/>
        <w:right w:val="none" w:sz="0" w:space="0" w:color="auto"/>
      </w:divBdr>
    </w:div>
    <w:div w:id="1699350904">
      <w:bodyDiv w:val="1"/>
      <w:marLeft w:val="0"/>
      <w:marRight w:val="0"/>
      <w:marTop w:val="0"/>
      <w:marBottom w:val="0"/>
      <w:divBdr>
        <w:top w:val="none" w:sz="0" w:space="0" w:color="auto"/>
        <w:left w:val="none" w:sz="0" w:space="0" w:color="auto"/>
        <w:bottom w:val="none" w:sz="0" w:space="0" w:color="auto"/>
        <w:right w:val="none" w:sz="0" w:space="0" w:color="auto"/>
      </w:divBdr>
    </w:div>
    <w:div w:id="1699505015">
      <w:bodyDiv w:val="1"/>
      <w:marLeft w:val="0"/>
      <w:marRight w:val="0"/>
      <w:marTop w:val="0"/>
      <w:marBottom w:val="0"/>
      <w:divBdr>
        <w:top w:val="none" w:sz="0" w:space="0" w:color="auto"/>
        <w:left w:val="none" w:sz="0" w:space="0" w:color="auto"/>
        <w:bottom w:val="none" w:sz="0" w:space="0" w:color="auto"/>
        <w:right w:val="none" w:sz="0" w:space="0" w:color="auto"/>
      </w:divBdr>
    </w:div>
    <w:div w:id="1699550443">
      <w:bodyDiv w:val="1"/>
      <w:marLeft w:val="0"/>
      <w:marRight w:val="0"/>
      <w:marTop w:val="0"/>
      <w:marBottom w:val="0"/>
      <w:divBdr>
        <w:top w:val="none" w:sz="0" w:space="0" w:color="auto"/>
        <w:left w:val="none" w:sz="0" w:space="0" w:color="auto"/>
        <w:bottom w:val="none" w:sz="0" w:space="0" w:color="auto"/>
        <w:right w:val="none" w:sz="0" w:space="0" w:color="auto"/>
      </w:divBdr>
    </w:div>
    <w:div w:id="1699551764">
      <w:bodyDiv w:val="1"/>
      <w:marLeft w:val="0"/>
      <w:marRight w:val="0"/>
      <w:marTop w:val="0"/>
      <w:marBottom w:val="0"/>
      <w:divBdr>
        <w:top w:val="none" w:sz="0" w:space="0" w:color="auto"/>
        <w:left w:val="none" w:sz="0" w:space="0" w:color="auto"/>
        <w:bottom w:val="none" w:sz="0" w:space="0" w:color="auto"/>
        <w:right w:val="none" w:sz="0" w:space="0" w:color="auto"/>
      </w:divBdr>
    </w:div>
    <w:div w:id="1699621580">
      <w:bodyDiv w:val="1"/>
      <w:marLeft w:val="0"/>
      <w:marRight w:val="0"/>
      <w:marTop w:val="0"/>
      <w:marBottom w:val="0"/>
      <w:divBdr>
        <w:top w:val="none" w:sz="0" w:space="0" w:color="auto"/>
        <w:left w:val="none" w:sz="0" w:space="0" w:color="auto"/>
        <w:bottom w:val="none" w:sz="0" w:space="0" w:color="auto"/>
        <w:right w:val="none" w:sz="0" w:space="0" w:color="auto"/>
      </w:divBdr>
    </w:div>
    <w:div w:id="1699696030">
      <w:bodyDiv w:val="1"/>
      <w:marLeft w:val="0"/>
      <w:marRight w:val="0"/>
      <w:marTop w:val="0"/>
      <w:marBottom w:val="0"/>
      <w:divBdr>
        <w:top w:val="none" w:sz="0" w:space="0" w:color="auto"/>
        <w:left w:val="none" w:sz="0" w:space="0" w:color="auto"/>
        <w:bottom w:val="none" w:sz="0" w:space="0" w:color="auto"/>
        <w:right w:val="none" w:sz="0" w:space="0" w:color="auto"/>
      </w:divBdr>
    </w:div>
    <w:div w:id="1700007664">
      <w:bodyDiv w:val="1"/>
      <w:marLeft w:val="0"/>
      <w:marRight w:val="0"/>
      <w:marTop w:val="0"/>
      <w:marBottom w:val="0"/>
      <w:divBdr>
        <w:top w:val="none" w:sz="0" w:space="0" w:color="auto"/>
        <w:left w:val="none" w:sz="0" w:space="0" w:color="auto"/>
        <w:bottom w:val="none" w:sz="0" w:space="0" w:color="auto"/>
        <w:right w:val="none" w:sz="0" w:space="0" w:color="auto"/>
      </w:divBdr>
    </w:div>
    <w:div w:id="1700010876">
      <w:bodyDiv w:val="1"/>
      <w:marLeft w:val="0"/>
      <w:marRight w:val="0"/>
      <w:marTop w:val="0"/>
      <w:marBottom w:val="0"/>
      <w:divBdr>
        <w:top w:val="none" w:sz="0" w:space="0" w:color="auto"/>
        <w:left w:val="none" w:sz="0" w:space="0" w:color="auto"/>
        <w:bottom w:val="none" w:sz="0" w:space="0" w:color="auto"/>
        <w:right w:val="none" w:sz="0" w:space="0" w:color="auto"/>
      </w:divBdr>
    </w:div>
    <w:div w:id="1700085604">
      <w:bodyDiv w:val="1"/>
      <w:marLeft w:val="0"/>
      <w:marRight w:val="0"/>
      <w:marTop w:val="0"/>
      <w:marBottom w:val="0"/>
      <w:divBdr>
        <w:top w:val="none" w:sz="0" w:space="0" w:color="auto"/>
        <w:left w:val="none" w:sz="0" w:space="0" w:color="auto"/>
        <w:bottom w:val="none" w:sz="0" w:space="0" w:color="auto"/>
        <w:right w:val="none" w:sz="0" w:space="0" w:color="auto"/>
      </w:divBdr>
    </w:div>
    <w:div w:id="1700156863">
      <w:bodyDiv w:val="1"/>
      <w:marLeft w:val="0"/>
      <w:marRight w:val="0"/>
      <w:marTop w:val="0"/>
      <w:marBottom w:val="0"/>
      <w:divBdr>
        <w:top w:val="none" w:sz="0" w:space="0" w:color="auto"/>
        <w:left w:val="none" w:sz="0" w:space="0" w:color="auto"/>
        <w:bottom w:val="none" w:sz="0" w:space="0" w:color="auto"/>
        <w:right w:val="none" w:sz="0" w:space="0" w:color="auto"/>
      </w:divBdr>
    </w:div>
    <w:div w:id="1700231126">
      <w:bodyDiv w:val="1"/>
      <w:marLeft w:val="0"/>
      <w:marRight w:val="0"/>
      <w:marTop w:val="0"/>
      <w:marBottom w:val="0"/>
      <w:divBdr>
        <w:top w:val="none" w:sz="0" w:space="0" w:color="auto"/>
        <w:left w:val="none" w:sz="0" w:space="0" w:color="auto"/>
        <w:bottom w:val="none" w:sz="0" w:space="0" w:color="auto"/>
        <w:right w:val="none" w:sz="0" w:space="0" w:color="auto"/>
      </w:divBdr>
    </w:div>
    <w:div w:id="1700275810">
      <w:bodyDiv w:val="1"/>
      <w:marLeft w:val="0"/>
      <w:marRight w:val="0"/>
      <w:marTop w:val="0"/>
      <w:marBottom w:val="0"/>
      <w:divBdr>
        <w:top w:val="none" w:sz="0" w:space="0" w:color="auto"/>
        <w:left w:val="none" w:sz="0" w:space="0" w:color="auto"/>
        <w:bottom w:val="none" w:sz="0" w:space="0" w:color="auto"/>
        <w:right w:val="none" w:sz="0" w:space="0" w:color="auto"/>
      </w:divBdr>
    </w:div>
    <w:div w:id="1700281226">
      <w:bodyDiv w:val="1"/>
      <w:marLeft w:val="0"/>
      <w:marRight w:val="0"/>
      <w:marTop w:val="0"/>
      <w:marBottom w:val="0"/>
      <w:divBdr>
        <w:top w:val="none" w:sz="0" w:space="0" w:color="auto"/>
        <w:left w:val="none" w:sz="0" w:space="0" w:color="auto"/>
        <w:bottom w:val="none" w:sz="0" w:space="0" w:color="auto"/>
        <w:right w:val="none" w:sz="0" w:space="0" w:color="auto"/>
      </w:divBdr>
    </w:div>
    <w:div w:id="1700399379">
      <w:bodyDiv w:val="1"/>
      <w:marLeft w:val="0"/>
      <w:marRight w:val="0"/>
      <w:marTop w:val="0"/>
      <w:marBottom w:val="0"/>
      <w:divBdr>
        <w:top w:val="none" w:sz="0" w:space="0" w:color="auto"/>
        <w:left w:val="none" w:sz="0" w:space="0" w:color="auto"/>
        <w:bottom w:val="none" w:sz="0" w:space="0" w:color="auto"/>
        <w:right w:val="none" w:sz="0" w:space="0" w:color="auto"/>
      </w:divBdr>
    </w:div>
    <w:div w:id="1700548933">
      <w:bodyDiv w:val="1"/>
      <w:marLeft w:val="0"/>
      <w:marRight w:val="0"/>
      <w:marTop w:val="0"/>
      <w:marBottom w:val="0"/>
      <w:divBdr>
        <w:top w:val="none" w:sz="0" w:space="0" w:color="auto"/>
        <w:left w:val="none" w:sz="0" w:space="0" w:color="auto"/>
        <w:bottom w:val="none" w:sz="0" w:space="0" w:color="auto"/>
        <w:right w:val="none" w:sz="0" w:space="0" w:color="auto"/>
      </w:divBdr>
    </w:div>
    <w:div w:id="1700858523">
      <w:bodyDiv w:val="1"/>
      <w:marLeft w:val="0"/>
      <w:marRight w:val="0"/>
      <w:marTop w:val="0"/>
      <w:marBottom w:val="0"/>
      <w:divBdr>
        <w:top w:val="none" w:sz="0" w:space="0" w:color="auto"/>
        <w:left w:val="none" w:sz="0" w:space="0" w:color="auto"/>
        <w:bottom w:val="none" w:sz="0" w:space="0" w:color="auto"/>
        <w:right w:val="none" w:sz="0" w:space="0" w:color="auto"/>
      </w:divBdr>
    </w:div>
    <w:div w:id="1701003946">
      <w:bodyDiv w:val="1"/>
      <w:marLeft w:val="0"/>
      <w:marRight w:val="0"/>
      <w:marTop w:val="0"/>
      <w:marBottom w:val="0"/>
      <w:divBdr>
        <w:top w:val="none" w:sz="0" w:space="0" w:color="auto"/>
        <w:left w:val="none" w:sz="0" w:space="0" w:color="auto"/>
        <w:bottom w:val="none" w:sz="0" w:space="0" w:color="auto"/>
        <w:right w:val="none" w:sz="0" w:space="0" w:color="auto"/>
      </w:divBdr>
    </w:div>
    <w:div w:id="1701011963">
      <w:bodyDiv w:val="1"/>
      <w:marLeft w:val="0"/>
      <w:marRight w:val="0"/>
      <w:marTop w:val="0"/>
      <w:marBottom w:val="0"/>
      <w:divBdr>
        <w:top w:val="none" w:sz="0" w:space="0" w:color="auto"/>
        <w:left w:val="none" w:sz="0" w:space="0" w:color="auto"/>
        <w:bottom w:val="none" w:sz="0" w:space="0" w:color="auto"/>
        <w:right w:val="none" w:sz="0" w:space="0" w:color="auto"/>
      </w:divBdr>
    </w:div>
    <w:div w:id="1701322174">
      <w:bodyDiv w:val="1"/>
      <w:marLeft w:val="0"/>
      <w:marRight w:val="0"/>
      <w:marTop w:val="0"/>
      <w:marBottom w:val="0"/>
      <w:divBdr>
        <w:top w:val="none" w:sz="0" w:space="0" w:color="auto"/>
        <w:left w:val="none" w:sz="0" w:space="0" w:color="auto"/>
        <w:bottom w:val="none" w:sz="0" w:space="0" w:color="auto"/>
        <w:right w:val="none" w:sz="0" w:space="0" w:color="auto"/>
      </w:divBdr>
    </w:div>
    <w:div w:id="1701734064">
      <w:bodyDiv w:val="1"/>
      <w:marLeft w:val="0"/>
      <w:marRight w:val="0"/>
      <w:marTop w:val="0"/>
      <w:marBottom w:val="0"/>
      <w:divBdr>
        <w:top w:val="none" w:sz="0" w:space="0" w:color="auto"/>
        <w:left w:val="none" w:sz="0" w:space="0" w:color="auto"/>
        <w:bottom w:val="none" w:sz="0" w:space="0" w:color="auto"/>
        <w:right w:val="none" w:sz="0" w:space="0" w:color="auto"/>
      </w:divBdr>
    </w:div>
    <w:div w:id="1701736463">
      <w:bodyDiv w:val="1"/>
      <w:marLeft w:val="0"/>
      <w:marRight w:val="0"/>
      <w:marTop w:val="0"/>
      <w:marBottom w:val="0"/>
      <w:divBdr>
        <w:top w:val="none" w:sz="0" w:space="0" w:color="auto"/>
        <w:left w:val="none" w:sz="0" w:space="0" w:color="auto"/>
        <w:bottom w:val="none" w:sz="0" w:space="0" w:color="auto"/>
        <w:right w:val="none" w:sz="0" w:space="0" w:color="auto"/>
      </w:divBdr>
    </w:div>
    <w:div w:id="1701780940">
      <w:bodyDiv w:val="1"/>
      <w:marLeft w:val="0"/>
      <w:marRight w:val="0"/>
      <w:marTop w:val="0"/>
      <w:marBottom w:val="0"/>
      <w:divBdr>
        <w:top w:val="none" w:sz="0" w:space="0" w:color="auto"/>
        <w:left w:val="none" w:sz="0" w:space="0" w:color="auto"/>
        <w:bottom w:val="none" w:sz="0" w:space="0" w:color="auto"/>
        <w:right w:val="none" w:sz="0" w:space="0" w:color="auto"/>
      </w:divBdr>
    </w:div>
    <w:div w:id="1701929969">
      <w:bodyDiv w:val="1"/>
      <w:marLeft w:val="0"/>
      <w:marRight w:val="0"/>
      <w:marTop w:val="0"/>
      <w:marBottom w:val="0"/>
      <w:divBdr>
        <w:top w:val="none" w:sz="0" w:space="0" w:color="auto"/>
        <w:left w:val="none" w:sz="0" w:space="0" w:color="auto"/>
        <w:bottom w:val="none" w:sz="0" w:space="0" w:color="auto"/>
        <w:right w:val="none" w:sz="0" w:space="0" w:color="auto"/>
      </w:divBdr>
    </w:div>
    <w:div w:id="1701972364">
      <w:bodyDiv w:val="1"/>
      <w:marLeft w:val="0"/>
      <w:marRight w:val="0"/>
      <w:marTop w:val="0"/>
      <w:marBottom w:val="0"/>
      <w:divBdr>
        <w:top w:val="none" w:sz="0" w:space="0" w:color="auto"/>
        <w:left w:val="none" w:sz="0" w:space="0" w:color="auto"/>
        <w:bottom w:val="none" w:sz="0" w:space="0" w:color="auto"/>
        <w:right w:val="none" w:sz="0" w:space="0" w:color="auto"/>
      </w:divBdr>
    </w:div>
    <w:div w:id="1702121446">
      <w:bodyDiv w:val="1"/>
      <w:marLeft w:val="0"/>
      <w:marRight w:val="0"/>
      <w:marTop w:val="0"/>
      <w:marBottom w:val="0"/>
      <w:divBdr>
        <w:top w:val="none" w:sz="0" w:space="0" w:color="auto"/>
        <w:left w:val="none" w:sz="0" w:space="0" w:color="auto"/>
        <w:bottom w:val="none" w:sz="0" w:space="0" w:color="auto"/>
        <w:right w:val="none" w:sz="0" w:space="0" w:color="auto"/>
      </w:divBdr>
    </w:div>
    <w:div w:id="1702124349">
      <w:bodyDiv w:val="1"/>
      <w:marLeft w:val="0"/>
      <w:marRight w:val="0"/>
      <w:marTop w:val="0"/>
      <w:marBottom w:val="0"/>
      <w:divBdr>
        <w:top w:val="none" w:sz="0" w:space="0" w:color="auto"/>
        <w:left w:val="none" w:sz="0" w:space="0" w:color="auto"/>
        <w:bottom w:val="none" w:sz="0" w:space="0" w:color="auto"/>
        <w:right w:val="none" w:sz="0" w:space="0" w:color="auto"/>
      </w:divBdr>
    </w:div>
    <w:div w:id="1702172803">
      <w:bodyDiv w:val="1"/>
      <w:marLeft w:val="0"/>
      <w:marRight w:val="0"/>
      <w:marTop w:val="0"/>
      <w:marBottom w:val="0"/>
      <w:divBdr>
        <w:top w:val="none" w:sz="0" w:space="0" w:color="auto"/>
        <w:left w:val="none" w:sz="0" w:space="0" w:color="auto"/>
        <w:bottom w:val="none" w:sz="0" w:space="0" w:color="auto"/>
        <w:right w:val="none" w:sz="0" w:space="0" w:color="auto"/>
      </w:divBdr>
    </w:div>
    <w:div w:id="1702198355">
      <w:bodyDiv w:val="1"/>
      <w:marLeft w:val="0"/>
      <w:marRight w:val="0"/>
      <w:marTop w:val="0"/>
      <w:marBottom w:val="0"/>
      <w:divBdr>
        <w:top w:val="none" w:sz="0" w:space="0" w:color="auto"/>
        <w:left w:val="none" w:sz="0" w:space="0" w:color="auto"/>
        <w:bottom w:val="none" w:sz="0" w:space="0" w:color="auto"/>
        <w:right w:val="none" w:sz="0" w:space="0" w:color="auto"/>
      </w:divBdr>
    </w:div>
    <w:div w:id="1702246596">
      <w:bodyDiv w:val="1"/>
      <w:marLeft w:val="0"/>
      <w:marRight w:val="0"/>
      <w:marTop w:val="0"/>
      <w:marBottom w:val="0"/>
      <w:divBdr>
        <w:top w:val="none" w:sz="0" w:space="0" w:color="auto"/>
        <w:left w:val="none" w:sz="0" w:space="0" w:color="auto"/>
        <w:bottom w:val="none" w:sz="0" w:space="0" w:color="auto"/>
        <w:right w:val="none" w:sz="0" w:space="0" w:color="auto"/>
      </w:divBdr>
    </w:div>
    <w:div w:id="1702314359">
      <w:bodyDiv w:val="1"/>
      <w:marLeft w:val="0"/>
      <w:marRight w:val="0"/>
      <w:marTop w:val="0"/>
      <w:marBottom w:val="0"/>
      <w:divBdr>
        <w:top w:val="none" w:sz="0" w:space="0" w:color="auto"/>
        <w:left w:val="none" w:sz="0" w:space="0" w:color="auto"/>
        <w:bottom w:val="none" w:sz="0" w:space="0" w:color="auto"/>
        <w:right w:val="none" w:sz="0" w:space="0" w:color="auto"/>
      </w:divBdr>
    </w:div>
    <w:div w:id="1702366021">
      <w:bodyDiv w:val="1"/>
      <w:marLeft w:val="0"/>
      <w:marRight w:val="0"/>
      <w:marTop w:val="0"/>
      <w:marBottom w:val="0"/>
      <w:divBdr>
        <w:top w:val="none" w:sz="0" w:space="0" w:color="auto"/>
        <w:left w:val="none" w:sz="0" w:space="0" w:color="auto"/>
        <w:bottom w:val="none" w:sz="0" w:space="0" w:color="auto"/>
        <w:right w:val="none" w:sz="0" w:space="0" w:color="auto"/>
      </w:divBdr>
    </w:div>
    <w:div w:id="1702394593">
      <w:bodyDiv w:val="1"/>
      <w:marLeft w:val="0"/>
      <w:marRight w:val="0"/>
      <w:marTop w:val="0"/>
      <w:marBottom w:val="0"/>
      <w:divBdr>
        <w:top w:val="none" w:sz="0" w:space="0" w:color="auto"/>
        <w:left w:val="none" w:sz="0" w:space="0" w:color="auto"/>
        <w:bottom w:val="none" w:sz="0" w:space="0" w:color="auto"/>
        <w:right w:val="none" w:sz="0" w:space="0" w:color="auto"/>
      </w:divBdr>
    </w:div>
    <w:div w:id="1702435168">
      <w:bodyDiv w:val="1"/>
      <w:marLeft w:val="0"/>
      <w:marRight w:val="0"/>
      <w:marTop w:val="0"/>
      <w:marBottom w:val="0"/>
      <w:divBdr>
        <w:top w:val="none" w:sz="0" w:space="0" w:color="auto"/>
        <w:left w:val="none" w:sz="0" w:space="0" w:color="auto"/>
        <w:bottom w:val="none" w:sz="0" w:space="0" w:color="auto"/>
        <w:right w:val="none" w:sz="0" w:space="0" w:color="auto"/>
      </w:divBdr>
    </w:div>
    <w:div w:id="1702435784">
      <w:bodyDiv w:val="1"/>
      <w:marLeft w:val="0"/>
      <w:marRight w:val="0"/>
      <w:marTop w:val="0"/>
      <w:marBottom w:val="0"/>
      <w:divBdr>
        <w:top w:val="none" w:sz="0" w:space="0" w:color="auto"/>
        <w:left w:val="none" w:sz="0" w:space="0" w:color="auto"/>
        <w:bottom w:val="none" w:sz="0" w:space="0" w:color="auto"/>
        <w:right w:val="none" w:sz="0" w:space="0" w:color="auto"/>
      </w:divBdr>
    </w:div>
    <w:div w:id="1702586932">
      <w:bodyDiv w:val="1"/>
      <w:marLeft w:val="0"/>
      <w:marRight w:val="0"/>
      <w:marTop w:val="0"/>
      <w:marBottom w:val="0"/>
      <w:divBdr>
        <w:top w:val="none" w:sz="0" w:space="0" w:color="auto"/>
        <w:left w:val="none" w:sz="0" w:space="0" w:color="auto"/>
        <w:bottom w:val="none" w:sz="0" w:space="0" w:color="auto"/>
        <w:right w:val="none" w:sz="0" w:space="0" w:color="auto"/>
      </w:divBdr>
    </w:div>
    <w:div w:id="1702701376">
      <w:bodyDiv w:val="1"/>
      <w:marLeft w:val="0"/>
      <w:marRight w:val="0"/>
      <w:marTop w:val="0"/>
      <w:marBottom w:val="0"/>
      <w:divBdr>
        <w:top w:val="none" w:sz="0" w:space="0" w:color="auto"/>
        <w:left w:val="none" w:sz="0" w:space="0" w:color="auto"/>
        <w:bottom w:val="none" w:sz="0" w:space="0" w:color="auto"/>
        <w:right w:val="none" w:sz="0" w:space="0" w:color="auto"/>
      </w:divBdr>
    </w:div>
    <w:div w:id="1702702554">
      <w:bodyDiv w:val="1"/>
      <w:marLeft w:val="0"/>
      <w:marRight w:val="0"/>
      <w:marTop w:val="0"/>
      <w:marBottom w:val="0"/>
      <w:divBdr>
        <w:top w:val="none" w:sz="0" w:space="0" w:color="auto"/>
        <w:left w:val="none" w:sz="0" w:space="0" w:color="auto"/>
        <w:bottom w:val="none" w:sz="0" w:space="0" w:color="auto"/>
        <w:right w:val="none" w:sz="0" w:space="0" w:color="auto"/>
      </w:divBdr>
    </w:div>
    <w:div w:id="1702824188">
      <w:bodyDiv w:val="1"/>
      <w:marLeft w:val="0"/>
      <w:marRight w:val="0"/>
      <w:marTop w:val="0"/>
      <w:marBottom w:val="0"/>
      <w:divBdr>
        <w:top w:val="none" w:sz="0" w:space="0" w:color="auto"/>
        <w:left w:val="none" w:sz="0" w:space="0" w:color="auto"/>
        <w:bottom w:val="none" w:sz="0" w:space="0" w:color="auto"/>
        <w:right w:val="none" w:sz="0" w:space="0" w:color="auto"/>
      </w:divBdr>
    </w:div>
    <w:div w:id="1703089797">
      <w:bodyDiv w:val="1"/>
      <w:marLeft w:val="0"/>
      <w:marRight w:val="0"/>
      <w:marTop w:val="0"/>
      <w:marBottom w:val="0"/>
      <w:divBdr>
        <w:top w:val="none" w:sz="0" w:space="0" w:color="auto"/>
        <w:left w:val="none" w:sz="0" w:space="0" w:color="auto"/>
        <w:bottom w:val="none" w:sz="0" w:space="0" w:color="auto"/>
        <w:right w:val="none" w:sz="0" w:space="0" w:color="auto"/>
      </w:divBdr>
    </w:div>
    <w:div w:id="1703096216">
      <w:bodyDiv w:val="1"/>
      <w:marLeft w:val="0"/>
      <w:marRight w:val="0"/>
      <w:marTop w:val="0"/>
      <w:marBottom w:val="0"/>
      <w:divBdr>
        <w:top w:val="none" w:sz="0" w:space="0" w:color="auto"/>
        <w:left w:val="none" w:sz="0" w:space="0" w:color="auto"/>
        <w:bottom w:val="none" w:sz="0" w:space="0" w:color="auto"/>
        <w:right w:val="none" w:sz="0" w:space="0" w:color="auto"/>
      </w:divBdr>
    </w:div>
    <w:div w:id="1703240480">
      <w:bodyDiv w:val="1"/>
      <w:marLeft w:val="0"/>
      <w:marRight w:val="0"/>
      <w:marTop w:val="0"/>
      <w:marBottom w:val="0"/>
      <w:divBdr>
        <w:top w:val="none" w:sz="0" w:space="0" w:color="auto"/>
        <w:left w:val="none" w:sz="0" w:space="0" w:color="auto"/>
        <w:bottom w:val="none" w:sz="0" w:space="0" w:color="auto"/>
        <w:right w:val="none" w:sz="0" w:space="0" w:color="auto"/>
      </w:divBdr>
    </w:div>
    <w:div w:id="1703288300">
      <w:bodyDiv w:val="1"/>
      <w:marLeft w:val="0"/>
      <w:marRight w:val="0"/>
      <w:marTop w:val="0"/>
      <w:marBottom w:val="0"/>
      <w:divBdr>
        <w:top w:val="none" w:sz="0" w:space="0" w:color="auto"/>
        <w:left w:val="none" w:sz="0" w:space="0" w:color="auto"/>
        <w:bottom w:val="none" w:sz="0" w:space="0" w:color="auto"/>
        <w:right w:val="none" w:sz="0" w:space="0" w:color="auto"/>
      </w:divBdr>
    </w:div>
    <w:div w:id="1703431695">
      <w:bodyDiv w:val="1"/>
      <w:marLeft w:val="0"/>
      <w:marRight w:val="0"/>
      <w:marTop w:val="0"/>
      <w:marBottom w:val="0"/>
      <w:divBdr>
        <w:top w:val="none" w:sz="0" w:space="0" w:color="auto"/>
        <w:left w:val="none" w:sz="0" w:space="0" w:color="auto"/>
        <w:bottom w:val="none" w:sz="0" w:space="0" w:color="auto"/>
        <w:right w:val="none" w:sz="0" w:space="0" w:color="auto"/>
      </w:divBdr>
    </w:div>
    <w:div w:id="1703555457">
      <w:bodyDiv w:val="1"/>
      <w:marLeft w:val="0"/>
      <w:marRight w:val="0"/>
      <w:marTop w:val="0"/>
      <w:marBottom w:val="0"/>
      <w:divBdr>
        <w:top w:val="none" w:sz="0" w:space="0" w:color="auto"/>
        <w:left w:val="none" w:sz="0" w:space="0" w:color="auto"/>
        <w:bottom w:val="none" w:sz="0" w:space="0" w:color="auto"/>
        <w:right w:val="none" w:sz="0" w:space="0" w:color="auto"/>
      </w:divBdr>
    </w:div>
    <w:div w:id="1703893185">
      <w:bodyDiv w:val="1"/>
      <w:marLeft w:val="0"/>
      <w:marRight w:val="0"/>
      <w:marTop w:val="0"/>
      <w:marBottom w:val="0"/>
      <w:divBdr>
        <w:top w:val="none" w:sz="0" w:space="0" w:color="auto"/>
        <w:left w:val="none" w:sz="0" w:space="0" w:color="auto"/>
        <w:bottom w:val="none" w:sz="0" w:space="0" w:color="auto"/>
        <w:right w:val="none" w:sz="0" w:space="0" w:color="auto"/>
      </w:divBdr>
    </w:div>
    <w:div w:id="1703895241">
      <w:bodyDiv w:val="1"/>
      <w:marLeft w:val="0"/>
      <w:marRight w:val="0"/>
      <w:marTop w:val="0"/>
      <w:marBottom w:val="0"/>
      <w:divBdr>
        <w:top w:val="none" w:sz="0" w:space="0" w:color="auto"/>
        <w:left w:val="none" w:sz="0" w:space="0" w:color="auto"/>
        <w:bottom w:val="none" w:sz="0" w:space="0" w:color="auto"/>
        <w:right w:val="none" w:sz="0" w:space="0" w:color="auto"/>
      </w:divBdr>
    </w:div>
    <w:div w:id="1703936144">
      <w:bodyDiv w:val="1"/>
      <w:marLeft w:val="0"/>
      <w:marRight w:val="0"/>
      <w:marTop w:val="0"/>
      <w:marBottom w:val="0"/>
      <w:divBdr>
        <w:top w:val="none" w:sz="0" w:space="0" w:color="auto"/>
        <w:left w:val="none" w:sz="0" w:space="0" w:color="auto"/>
        <w:bottom w:val="none" w:sz="0" w:space="0" w:color="auto"/>
        <w:right w:val="none" w:sz="0" w:space="0" w:color="auto"/>
      </w:divBdr>
    </w:div>
    <w:div w:id="1703941780">
      <w:bodyDiv w:val="1"/>
      <w:marLeft w:val="0"/>
      <w:marRight w:val="0"/>
      <w:marTop w:val="0"/>
      <w:marBottom w:val="0"/>
      <w:divBdr>
        <w:top w:val="none" w:sz="0" w:space="0" w:color="auto"/>
        <w:left w:val="none" w:sz="0" w:space="0" w:color="auto"/>
        <w:bottom w:val="none" w:sz="0" w:space="0" w:color="auto"/>
        <w:right w:val="none" w:sz="0" w:space="0" w:color="auto"/>
      </w:divBdr>
    </w:div>
    <w:div w:id="1704165300">
      <w:bodyDiv w:val="1"/>
      <w:marLeft w:val="0"/>
      <w:marRight w:val="0"/>
      <w:marTop w:val="0"/>
      <w:marBottom w:val="0"/>
      <w:divBdr>
        <w:top w:val="none" w:sz="0" w:space="0" w:color="auto"/>
        <w:left w:val="none" w:sz="0" w:space="0" w:color="auto"/>
        <w:bottom w:val="none" w:sz="0" w:space="0" w:color="auto"/>
        <w:right w:val="none" w:sz="0" w:space="0" w:color="auto"/>
      </w:divBdr>
    </w:div>
    <w:div w:id="1704207368">
      <w:bodyDiv w:val="1"/>
      <w:marLeft w:val="0"/>
      <w:marRight w:val="0"/>
      <w:marTop w:val="0"/>
      <w:marBottom w:val="0"/>
      <w:divBdr>
        <w:top w:val="none" w:sz="0" w:space="0" w:color="auto"/>
        <w:left w:val="none" w:sz="0" w:space="0" w:color="auto"/>
        <w:bottom w:val="none" w:sz="0" w:space="0" w:color="auto"/>
        <w:right w:val="none" w:sz="0" w:space="0" w:color="auto"/>
      </w:divBdr>
    </w:div>
    <w:div w:id="1704283336">
      <w:bodyDiv w:val="1"/>
      <w:marLeft w:val="0"/>
      <w:marRight w:val="0"/>
      <w:marTop w:val="0"/>
      <w:marBottom w:val="0"/>
      <w:divBdr>
        <w:top w:val="none" w:sz="0" w:space="0" w:color="auto"/>
        <w:left w:val="none" w:sz="0" w:space="0" w:color="auto"/>
        <w:bottom w:val="none" w:sz="0" w:space="0" w:color="auto"/>
        <w:right w:val="none" w:sz="0" w:space="0" w:color="auto"/>
      </w:divBdr>
    </w:div>
    <w:div w:id="1704401354">
      <w:bodyDiv w:val="1"/>
      <w:marLeft w:val="0"/>
      <w:marRight w:val="0"/>
      <w:marTop w:val="0"/>
      <w:marBottom w:val="0"/>
      <w:divBdr>
        <w:top w:val="none" w:sz="0" w:space="0" w:color="auto"/>
        <w:left w:val="none" w:sz="0" w:space="0" w:color="auto"/>
        <w:bottom w:val="none" w:sz="0" w:space="0" w:color="auto"/>
        <w:right w:val="none" w:sz="0" w:space="0" w:color="auto"/>
      </w:divBdr>
    </w:div>
    <w:div w:id="1704404248">
      <w:bodyDiv w:val="1"/>
      <w:marLeft w:val="0"/>
      <w:marRight w:val="0"/>
      <w:marTop w:val="0"/>
      <w:marBottom w:val="0"/>
      <w:divBdr>
        <w:top w:val="none" w:sz="0" w:space="0" w:color="auto"/>
        <w:left w:val="none" w:sz="0" w:space="0" w:color="auto"/>
        <w:bottom w:val="none" w:sz="0" w:space="0" w:color="auto"/>
        <w:right w:val="none" w:sz="0" w:space="0" w:color="auto"/>
      </w:divBdr>
    </w:div>
    <w:div w:id="1704550890">
      <w:bodyDiv w:val="1"/>
      <w:marLeft w:val="0"/>
      <w:marRight w:val="0"/>
      <w:marTop w:val="0"/>
      <w:marBottom w:val="0"/>
      <w:divBdr>
        <w:top w:val="none" w:sz="0" w:space="0" w:color="auto"/>
        <w:left w:val="none" w:sz="0" w:space="0" w:color="auto"/>
        <w:bottom w:val="none" w:sz="0" w:space="0" w:color="auto"/>
        <w:right w:val="none" w:sz="0" w:space="0" w:color="auto"/>
      </w:divBdr>
    </w:div>
    <w:div w:id="1704551223">
      <w:bodyDiv w:val="1"/>
      <w:marLeft w:val="0"/>
      <w:marRight w:val="0"/>
      <w:marTop w:val="0"/>
      <w:marBottom w:val="0"/>
      <w:divBdr>
        <w:top w:val="none" w:sz="0" w:space="0" w:color="auto"/>
        <w:left w:val="none" w:sz="0" w:space="0" w:color="auto"/>
        <w:bottom w:val="none" w:sz="0" w:space="0" w:color="auto"/>
        <w:right w:val="none" w:sz="0" w:space="0" w:color="auto"/>
      </w:divBdr>
    </w:div>
    <w:div w:id="1704594651">
      <w:bodyDiv w:val="1"/>
      <w:marLeft w:val="0"/>
      <w:marRight w:val="0"/>
      <w:marTop w:val="0"/>
      <w:marBottom w:val="0"/>
      <w:divBdr>
        <w:top w:val="none" w:sz="0" w:space="0" w:color="auto"/>
        <w:left w:val="none" w:sz="0" w:space="0" w:color="auto"/>
        <w:bottom w:val="none" w:sz="0" w:space="0" w:color="auto"/>
        <w:right w:val="none" w:sz="0" w:space="0" w:color="auto"/>
      </w:divBdr>
    </w:div>
    <w:div w:id="1704745419">
      <w:bodyDiv w:val="1"/>
      <w:marLeft w:val="0"/>
      <w:marRight w:val="0"/>
      <w:marTop w:val="0"/>
      <w:marBottom w:val="0"/>
      <w:divBdr>
        <w:top w:val="none" w:sz="0" w:space="0" w:color="auto"/>
        <w:left w:val="none" w:sz="0" w:space="0" w:color="auto"/>
        <w:bottom w:val="none" w:sz="0" w:space="0" w:color="auto"/>
        <w:right w:val="none" w:sz="0" w:space="0" w:color="auto"/>
      </w:divBdr>
    </w:div>
    <w:div w:id="1704862488">
      <w:bodyDiv w:val="1"/>
      <w:marLeft w:val="0"/>
      <w:marRight w:val="0"/>
      <w:marTop w:val="0"/>
      <w:marBottom w:val="0"/>
      <w:divBdr>
        <w:top w:val="none" w:sz="0" w:space="0" w:color="auto"/>
        <w:left w:val="none" w:sz="0" w:space="0" w:color="auto"/>
        <w:bottom w:val="none" w:sz="0" w:space="0" w:color="auto"/>
        <w:right w:val="none" w:sz="0" w:space="0" w:color="auto"/>
      </w:divBdr>
    </w:div>
    <w:div w:id="1704866799">
      <w:bodyDiv w:val="1"/>
      <w:marLeft w:val="0"/>
      <w:marRight w:val="0"/>
      <w:marTop w:val="0"/>
      <w:marBottom w:val="0"/>
      <w:divBdr>
        <w:top w:val="none" w:sz="0" w:space="0" w:color="auto"/>
        <w:left w:val="none" w:sz="0" w:space="0" w:color="auto"/>
        <w:bottom w:val="none" w:sz="0" w:space="0" w:color="auto"/>
        <w:right w:val="none" w:sz="0" w:space="0" w:color="auto"/>
      </w:divBdr>
    </w:div>
    <w:div w:id="1704866904">
      <w:bodyDiv w:val="1"/>
      <w:marLeft w:val="0"/>
      <w:marRight w:val="0"/>
      <w:marTop w:val="0"/>
      <w:marBottom w:val="0"/>
      <w:divBdr>
        <w:top w:val="none" w:sz="0" w:space="0" w:color="auto"/>
        <w:left w:val="none" w:sz="0" w:space="0" w:color="auto"/>
        <w:bottom w:val="none" w:sz="0" w:space="0" w:color="auto"/>
        <w:right w:val="none" w:sz="0" w:space="0" w:color="auto"/>
      </w:divBdr>
    </w:div>
    <w:div w:id="1705012774">
      <w:bodyDiv w:val="1"/>
      <w:marLeft w:val="0"/>
      <w:marRight w:val="0"/>
      <w:marTop w:val="0"/>
      <w:marBottom w:val="0"/>
      <w:divBdr>
        <w:top w:val="none" w:sz="0" w:space="0" w:color="auto"/>
        <w:left w:val="none" w:sz="0" w:space="0" w:color="auto"/>
        <w:bottom w:val="none" w:sz="0" w:space="0" w:color="auto"/>
        <w:right w:val="none" w:sz="0" w:space="0" w:color="auto"/>
      </w:divBdr>
    </w:div>
    <w:div w:id="1705057798">
      <w:bodyDiv w:val="1"/>
      <w:marLeft w:val="0"/>
      <w:marRight w:val="0"/>
      <w:marTop w:val="0"/>
      <w:marBottom w:val="0"/>
      <w:divBdr>
        <w:top w:val="none" w:sz="0" w:space="0" w:color="auto"/>
        <w:left w:val="none" w:sz="0" w:space="0" w:color="auto"/>
        <w:bottom w:val="none" w:sz="0" w:space="0" w:color="auto"/>
        <w:right w:val="none" w:sz="0" w:space="0" w:color="auto"/>
      </w:divBdr>
    </w:div>
    <w:div w:id="1705254900">
      <w:bodyDiv w:val="1"/>
      <w:marLeft w:val="0"/>
      <w:marRight w:val="0"/>
      <w:marTop w:val="0"/>
      <w:marBottom w:val="0"/>
      <w:divBdr>
        <w:top w:val="none" w:sz="0" w:space="0" w:color="auto"/>
        <w:left w:val="none" w:sz="0" w:space="0" w:color="auto"/>
        <w:bottom w:val="none" w:sz="0" w:space="0" w:color="auto"/>
        <w:right w:val="none" w:sz="0" w:space="0" w:color="auto"/>
      </w:divBdr>
    </w:div>
    <w:div w:id="1705322491">
      <w:bodyDiv w:val="1"/>
      <w:marLeft w:val="0"/>
      <w:marRight w:val="0"/>
      <w:marTop w:val="0"/>
      <w:marBottom w:val="0"/>
      <w:divBdr>
        <w:top w:val="none" w:sz="0" w:space="0" w:color="auto"/>
        <w:left w:val="none" w:sz="0" w:space="0" w:color="auto"/>
        <w:bottom w:val="none" w:sz="0" w:space="0" w:color="auto"/>
        <w:right w:val="none" w:sz="0" w:space="0" w:color="auto"/>
      </w:divBdr>
    </w:div>
    <w:div w:id="1705400475">
      <w:bodyDiv w:val="1"/>
      <w:marLeft w:val="0"/>
      <w:marRight w:val="0"/>
      <w:marTop w:val="0"/>
      <w:marBottom w:val="0"/>
      <w:divBdr>
        <w:top w:val="none" w:sz="0" w:space="0" w:color="auto"/>
        <w:left w:val="none" w:sz="0" w:space="0" w:color="auto"/>
        <w:bottom w:val="none" w:sz="0" w:space="0" w:color="auto"/>
        <w:right w:val="none" w:sz="0" w:space="0" w:color="auto"/>
      </w:divBdr>
    </w:div>
    <w:div w:id="1705523879">
      <w:bodyDiv w:val="1"/>
      <w:marLeft w:val="0"/>
      <w:marRight w:val="0"/>
      <w:marTop w:val="0"/>
      <w:marBottom w:val="0"/>
      <w:divBdr>
        <w:top w:val="none" w:sz="0" w:space="0" w:color="auto"/>
        <w:left w:val="none" w:sz="0" w:space="0" w:color="auto"/>
        <w:bottom w:val="none" w:sz="0" w:space="0" w:color="auto"/>
        <w:right w:val="none" w:sz="0" w:space="0" w:color="auto"/>
      </w:divBdr>
    </w:div>
    <w:div w:id="1705640472">
      <w:bodyDiv w:val="1"/>
      <w:marLeft w:val="0"/>
      <w:marRight w:val="0"/>
      <w:marTop w:val="0"/>
      <w:marBottom w:val="0"/>
      <w:divBdr>
        <w:top w:val="none" w:sz="0" w:space="0" w:color="auto"/>
        <w:left w:val="none" w:sz="0" w:space="0" w:color="auto"/>
        <w:bottom w:val="none" w:sz="0" w:space="0" w:color="auto"/>
        <w:right w:val="none" w:sz="0" w:space="0" w:color="auto"/>
      </w:divBdr>
    </w:div>
    <w:div w:id="1705785731">
      <w:bodyDiv w:val="1"/>
      <w:marLeft w:val="0"/>
      <w:marRight w:val="0"/>
      <w:marTop w:val="0"/>
      <w:marBottom w:val="0"/>
      <w:divBdr>
        <w:top w:val="none" w:sz="0" w:space="0" w:color="auto"/>
        <w:left w:val="none" w:sz="0" w:space="0" w:color="auto"/>
        <w:bottom w:val="none" w:sz="0" w:space="0" w:color="auto"/>
        <w:right w:val="none" w:sz="0" w:space="0" w:color="auto"/>
      </w:divBdr>
    </w:div>
    <w:div w:id="1705789701">
      <w:bodyDiv w:val="1"/>
      <w:marLeft w:val="0"/>
      <w:marRight w:val="0"/>
      <w:marTop w:val="0"/>
      <w:marBottom w:val="0"/>
      <w:divBdr>
        <w:top w:val="none" w:sz="0" w:space="0" w:color="auto"/>
        <w:left w:val="none" w:sz="0" w:space="0" w:color="auto"/>
        <w:bottom w:val="none" w:sz="0" w:space="0" w:color="auto"/>
        <w:right w:val="none" w:sz="0" w:space="0" w:color="auto"/>
      </w:divBdr>
    </w:div>
    <w:div w:id="1705861473">
      <w:bodyDiv w:val="1"/>
      <w:marLeft w:val="0"/>
      <w:marRight w:val="0"/>
      <w:marTop w:val="0"/>
      <w:marBottom w:val="0"/>
      <w:divBdr>
        <w:top w:val="none" w:sz="0" w:space="0" w:color="auto"/>
        <w:left w:val="none" w:sz="0" w:space="0" w:color="auto"/>
        <w:bottom w:val="none" w:sz="0" w:space="0" w:color="auto"/>
        <w:right w:val="none" w:sz="0" w:space="0" w:color="auto"/>
      </w:divBdr>
    </w:div>
    <w:div w:id="1705911229">
      <w:bodyDiv w:val="1"/>
      <w:marLeft w:val="0"/>
      <w:marRight w:val="0"/>
      <w:marTop w:val="0"/>
      <w:marBottom w:val="0"/>
      <w:divBdr>
        <w:top w:val="none" w:sz="0" w:space="0" w:color="auto"/>
        <w:left w:val="none" w:sz="0" w:space="0" w:color="auto"/>
        <w:bottom w:val="none" w:sz="0" w:space="0" w:color="auto"/>
        <w:right w:val="none" w:sz="0" w:space="0" w:color="auto"/>
      </w:divBdr>
    </w:div>
    <w:div w:id="1706059873">
      <w:bodyDiv w:val="1"/>
      <w:marLeft w:val="0"/>
      <w:marRight w:val="0"/>
      <w:marTop w:val="0"/>
      <w:marBottom w:val="0"/>
      <w:divBdr>
        <w:top w:val="none" w:sz="0" w:space="0" w:color="auto"/>
        <w:left w:val="none" w:sz="0" w:space="0" w:color="auto"/>
        <w:bottom w:val="none" w:sz="0" w:space="0" w:color="auto"/>
        <w:right w:val="none" w:sz="0" w:space="0" w:color="auto"/>
      </w:divBdr>
    </w:div>
    <w:div w:id="1706103569">
      <w:bodyDiv w:val="1"/>
      <w:marLeft w:val="0"/>
      <w:marRight w:val="0"/>
      <w:marTop w:val="0"/>
      <w:marBottom w:val="0"/>
      <w:divBdr>
        <w:top w:val="none" w:sz="0" w:space="0" w:color="auto"/>
        <w:left w:val="none" w:sz="0" w:space="0" w:color="auto"/>
        <w:bottom w:val="none" w:sz="0" w:space="0" w:color="auto"/>
        <w:right w:val="none" w:sz="0" w:space="0" w:color="auto"/>
      </w:divBdr>
    </w:div>
    <w:div w:id="1706175424">
      <w:bodyDiv w:val="1"/>
      <w:marLeft w:val="0"/>
      <w:marRight w:val="0"/>
      <w:marTop w:val="0"/>
      <w:marBottom w:val="0"/>
      <w:divBdr>
        <w:top w:val="none" w:sz="0" w:space="0" w:color="auto"/>
        <w:left w:val="none" w:sz="0" w:space="0" w:color="auto"/>
        <w:bottom w:val="none" w:sz="0" w:space="0" w:color="auto"/>
        <w:right w:val="none" w:sz="0" w:space="0" w:color="auto"/>
      </w:divBdr>
    </w:div>
    <w:div w:id="1706252801">
      <w:bodyDiv w:val="1"/>
      <w:marLeft w:val="0"/>
      <w:marRight w:val="0"/>
      <w:marTop w:val="0"/>
      <w:marBottom w:val="0"/>
      <w:divBdr>
        <w:top w:val="none" w:sz="0" w:space="0" w:color="auto"/>
        <w:left w:val="none" w:sz="0" w:space="0" w:color="auto"/>
        <w:bottom w:val="none" w:sz="0" w:space="0" w:color="auto"/>
        <w:right w:val="none" w:sz="0" w:space="0" w:color="auto"/>
      </w:divBdr>
    </w:div>
    <w:div w:id="1706253708">
      <w:bodyDiv w:val="1"/>
      <w:marLeft w:val="0"/>
      <w:marRight w:val="0"/>
      <w:marTop w:val="0"/>
      <w:marBottom w:val="0"/>
      <w:divBdr>
        <w:top w:val="none" w:sz="0" w:space="0" w:color="auto"/>
        <w:left w:val="none" w:sz="0" w:space="0" w:color="auto"/>
        <w:bottom w:val="none" w:sz="0" w:space="0" w:color="auto"/>
        <w:right w:val="none" w:sz="0" w:space="0" w:color="auto"/>
      </w:divBdr>
    </w:div>
    <w:div w:id="1706295329">
      <w:bodyDiv w:val="1"/>
      <w:marLeft w:val="0"/>
      <w:marRight w:val="0"/>
      <w:marTop w:val="0"/>
      <w:marBottom w:val="0"/>
      <w:divBdr>
        <w:top w:val="none" w:sz="0" w:space="0" w:color="auto"/>
        <w:left w:val="none" w:sz="0" w:space="0" w:color="auto"/>
        <w:bottom w:val="none" w:sz="0" w:space="0" w:color="auto"/>
        <w:right w:val="none" w:sz="0" w:space="0" w:color="auto"/>
      </w:divBdr>
    </w:div>
    <w:div w:id="1706370574">
      <w:bodyDiv w:val="1"/>
      <w:marLeft w:val="0"/>
      <w:marRight w:val="0"/>
      <w:marTop w:val="0"/>
      <w:marBottom w:val="0"/>
      <w:divBdr>
        <w:top w:val="none" w:sz="0" w:space="0" w:color="auto"/>
        <w:left w:val="none" w:sz="0" w:space="0" w:color="auto"/>
        <w:bottom w:val="none" w:sz="0" w:space="0" w:color="auto"/>
        <w:right w:val="none" w:sz="0" w:space="0" w:color="auto"/>
      </w:divBdr>
    </w:div>
    <w:div w:id="1706448333">
      <w:bodyDiv w:val="1"/>
      <w:marLeft w:val="0"/>
      <w:marRight w:val="0"/>
      <w:marTop w:val="0"/>
      <w:marBottom w:val="0"/>
      <w:divBdr>
        <w:top w:val="none" w:sz="0" w:space="0" w:color="auto"/>
        <w:left w:val="none" w:sz="0" w:space="0" w:color="auto"/>
        <w:bottom w:val="none" w:sz="0" w:space="0" w:color="auto"/>
        <w:right w:val="none" w:sz="0" w:space="0" w:color="auto"/>
      </w:divBdr>
    </w:div>
    <w:div w:id="1706557675">
      <w:bodyDiv w:val="1"/>
      <w:marLeft w:val="0"/>
      <w:marRight w:val="0"/>
      <w:marTop w:val="0"/>
      <w:marBottom w:val="0"/>
      <w:divBdr>
        <w:top w:val="none" w:sz="0" w:space="0" w:color="auto"/>
        <w:left w:val="none" w:sz="0" w:space="0" w:color="auto"/>
        <w:bottom w:val="none" w:sz="0" w:space="0" w:color="auto"/>
        <w:right w:val="none" w:sz="0" w:space="0" w:color="auto"/>
      </w:divBdr>
    </w:div>
    <w:div w:id="1706714243">
      <w:bodyDiv w:val="1"/>
      <w:marLeft w:val="0"/>
      <w:marRight w:val="0"/>
      <w:marTop w:val="0"/>
      <w:marBottom w:val="0"/>
      <w:divBdr>
        <w:top w:val="none" w:sz="0" w:space="0" w:color="auto"/>
        <w:left w:val="none" w:sz="0" w:space="0" w:color="auto"/>
        <w:bottom w:val="none" w:sz="0" w:space="0" w:color="auto"/>
        <w:right w:val="none" w:sz="0" w:space="0" w:color="auto"/>
      </w:divBdr>
    </w:div>
    <w:div w:id="1706784341">
      <w:bodyDiv w:val="1"/>
      <w:marLeft w:val="0"/>
      <w:marRight w:val="0"/>
      <w:marTop w:val="0"/>
      <w:marBottom w:val="0"/>
      <w:divBdr>
        <w:top w:val="none" w:sz="0" w:space="0" w:color="auto"/>
        <w:left w:val="none" w:sz="0" w:space="0" w:color="auto"/>
        <w:bottom w:val="none" w:sz="0" w:space="0" w:color="auto"/>
        <w:right w:val="none" w:sz="0" w:space="0" w:color="auto"/>
      </w:divBdr>
    </w:div>
    <w:div w:id="1706785695">
      <w:bodyDiv w:val="1"/>
      <w:marLeft w:val="0"/>
      <w:marRight w:val="0"/>
      <w:marTop w:val="0"/>
      <w:marBottom w:val="0"/>
      <w:divBdr>
        <w:top w:val="none" w:sz="0" w:space="0" w:color="auto"/>
        <w:left w:val="none" w:sz="0" w:space="0" w:color="auto"/>
        <w:bottom w:val="none" w:sz="0" w:space="0" w:color="auto"/>
        <w:right w:val="none" w:sz="0" w:space="0" w:color="auto"/>
      </w:divBdr>
    </w:div>
    <w:div w:id="1706901969">
      <w:bodyDiv w:val="1"/>
      <w:marLeft w:val="0"/>
      <w:marRight w:val="0"/>
      <w:marTop w:val="0"/>
      <w:marBottom w:val="0"/>
      <w:divBdr>
        <w:top w:val="none" w:sz="0" w:space="0" w:color="auto"/>
        <w:left w:val="none" w:sz="0" w:space="0" w:color="auto"/>
        <w:bottom w:val="none" w:sz="0" w:space="0" w:color="auto"/>
        <w:right w:val="none" w:sz="0" w:space="0" w:color="auto"/>
      </w:divBdr>
    </w:div>
    <w:div w:id="1706903244">
      <w:bodyDiv w:val="1"/>
      <w:marLeft w:val="0"/>
      <w:marRight w:val="0"/>
      <w:marTop w:val="0"/>
      <w:marBottom w:val="0"/>
      <w:divBdr>
        <w:top w:val="none" w:sz="0" w:space="0" w:color="auto"/>
        <w:left w:val="none" w:sz="0" w:space="0" w:color="auto"/>
        <w:bottom w:val="none" w:sz="0" w:space="0" w:color="auto"/>
        <w:right w:val="none" w:sz="0" w:space="0" w:color="auto"/>
      </w:divBdr>
    </w:div>
    <w:div w:id="1706905137">
      <w:bodyDiv w:val="1"/>
      <w:marLeft w:val="0"/>
      <w:marRight w:val="0"/>
      <w:marTop w:val="0"/>
      <w:marBottom w:val="0"/>
      <w:divBdr>
        <w:top w:val="none" w:sz="0" w:space="0" w:color="auto"/>
        <w:left w:val="none" w:sz="0" w:space="0" w:color="auto"/>
        <w:bottom w:val="none" w:sz="0" w:space="0" w:color="auto"/>
        <w:right w:val="none" w:sz="0" w:space="0" w:color="auto"/>
      </w:divBdr>
    </w:div>
    <w:div w:id="1707171966">
      <w:bodyDiv w:val="1"/>
      <w:marLeft w:val="0"/>
      <w:marRight w:val="0"/>
      <w:marTop w:val="0"/>
      <w:marBottom w:val="0"/>
      <w:divBdr>
        <w:top w:val="none" w:sz="0" w:space="0" w:color="auto"/>
        <w:left w:val="none" w:sz="0" w:space="0" w:color="auto"/>
        <w:bottom w:val="none" w:sz="0" w:space="0" w:color="auto"/>
        <w:right w:val="none" w:sz="0" w:space="0" w:color="auto"/>
      </w:divBdr>
    </w:div>
    <w:div w:id="1707214506">
      <w:bodyDiv w:val="1"/>
      <w:marLeft w:val="0"/>
      <w:marRight w:val="0"/>
      <w:marTop w:val="0"/>
      <w:marBottom w:val="0"/>
      <w:divBdr>
        <w:top w:val="none" w:sz="0" w:space="0" w:color="auto"/>
        <w:left w:val="none" w:sz="0" w:space="0" w:color="auto"/>
        <w:bottom w:val="none" w:sz="0" w:space="0" w:color="auto"/>
        <w:right w:val="none" w:sz="0" w:space="0" w:color="auto"/>
      </w:divBdr>
    </w:div>
    <w:div w:id="1707218914">
      <w:bodyDiv w:val="1"/>
      <w:marLeft w:val="0"/>
      <w:marRight w:val="0"/>
      <w:marTop w:val="0"/>
      <w:marBottom w:val="0"/>
      <w:divBdr>
        <w:top w:val="none" w:sz="0" w:space="0" w:color="auto"/>
        <w:left w:val="none" w:sz="0" w:space="0" w:color="auto"/>
        <w:bottom w:val="none" w:sz="0" w:space="0" w:color="auto"/>
        <w:right w:val="none" w:sz="0" w:space="0" w:color="auto"/>
      </w:divBdr>
    </w:div>
    <w:div w:id="1707289540">
      <w:bodyDiv w:val="1"/>
      <w:marLeft w:val="0"/>
      <w:marRight w:val="0"/>
      <w:marTop w:val="0"/>
      <w:marBottom w:val="0"/>
      <w:divBdr>
        <w:top w:val="none" w:sz="0" w:space="0" w:color="auto"/>
        <w:left w:val="none" w:sz="0" w:space="0" w:color="auto"/>
        <w:bottom w:val="none" w:sz="0" w:space="0" w:color="auto"/>
        <w:right w:val="none" w:sz="0" w:space="0" w:color="auto"/>
      </w:divBdr>
    </w:div>
    <w:div w:id="1707364094">
      <w:bodyDiv w:val="1"/>
      <w:marLeft w:val="0"/>
      <w:marRight w:val="0"/>
      <w:marTop w:val="0"/>
      <w:marBottom w:val="0"/>
      <w:divBdr>
        <w:top w:val="none" w:sz="0" w:space="0" w:color="auto"/>
        <w:left w:val="none" w:sz="0" w:space="0" w:color="auto"/>
        <w:bottom w:val="none" w:sz="0" w:space="0" w:color="auto"/>
        <w:right w:val="none" w:sz="0" w:space="0" w:color="auto"/>
      </w:divBdr>
    </w:div>
    <w:div w:id="1707414765">
      <w:bodyDiv w:val="1"/>
      <w:marLeft w:val="0"/>
      <w:marRight w:val="0"/>
      <w:marTop w:val="0"/>
      <w:marBottom w:val="0"/>
      <w:divBdr>
        <w:top w:val="none" w:sz="0" w:space="0" w:color="auto"/>
        <w:left w:val="none" w:sz="0" w:space="0" w:color="auto"/>
        <w:bottom w:val="none" w:sz="0" w:space="0" w:color="auto"/>
        <w:right w:val="none" w:sz="0" w:space="0" w:color="auto"/>
      </w:divBdr>
    </w:div>
    <w:div w:id="1707559045">
      <w:bodyDiv w:val="1"/>
      <w:marLeft w:val="0"/>
      <w:marRight w:val="0"/>
      <w:marTop w:val="0"/>
      <w:marBottom w:val="0"/>
      <w:divBdr>
        <w:top w:val="none" w:sz="0" w:space="0" w:color="auto"/>
        <w:left w:val="none" w:sz="0" w:space="0" w:color="auto"/>
        <w:bottom w:val="none" w:sz="0" w:space="0" w:color="auto"/>
        <w:right w:val="none" w:sz="0" w:space="0" w:color="auto"/>
      </w:divBdr>
    </w:div>
    <w:div w:id="1707638361">
      <w:bodyDiv w:val="1"/>
      <w:marLeft w:val="0"/>
      <w:marRight w:val="0"/>
      <w:marTop w:val="0"/>
      <w:marBottom w:val="0"/>
      <w:divBdr>
        <w:top w:val="none" w:sz="0" w:space="0" w:color="auto"/>
        <w:left w:val="none" w:sz="0" w:space="0" w:color="auto"/>
        <w:bottom w:val="none" w:sz="0" w:space="0" w:color="auto"/>
        <w:right w:val="none" w:sz="0" w:space="0" w:color="auto"/>
      </w:divBdr>
    </w:div>
    <w:div w:id="1707831259">
      <w:bodyDiv w:val="1"/>
      <w:marLeft w:val="0"/>
      <w:marRight w:val="0"/>
      <w:marTop w:val="0"/>
      <w:marBottom w:val="0"/>
      <w:divBdr>
        <w:top w:val="none" w:sz="0" w:space="0" w:color="auto"/>
        <w:left w:val="none" w:sz="0" w:space="0" w:color="auto"/>
        <w:bottom w:val="none" w:sz="0" w:space="0" w:color="auto"/>
        <w:right w:val="none" w:sz="0" w:space="0" w:color="auto"/>
      </w:divBdr>
    </w:div>
    <w:div w:id="1707875888">
      <w:bodyDiv w:val="1"/>
      <w:marLeft w:val="0"/>
      <w:marRight w:val="0"/>
      <w:marTop w:val="0"/>
      <w:marBottom w:val="0"/>
      <w:divBdr>
        <w:top w:val="none" w:sz="0" w:space="0" w:color="auto"/>
        <w:left w:val="none" w:sz="0" w:space="0" w:color="auto"/>
        <w:bottom w:val="none" w:sz="0" w:space="0" w:color="auto"/>
        <w:right w:val="none" w:sz="0" w:space="0" w:color="auto"/>
      </w:divBdr>
    </w:div>
    <w:div w:id="1708020217">
      <w:bodyDiv w:val="1"/>
      <w:marLeft w:val="0"/>
      <w:marRight w:val="0"/>
      <w:marTop w:val="0"/>
      <w:marBottom w:val="0"/>
      <w:divBdr>
        <w:top w:val="none" w:sz="0" w:space="0" w:color="auto"/>
        <w:left w:val="none" w:sz="0" w:space="0" w:color="auto"/>
        <w:bottom w:val="none" w:sz="0" w:space="0" w:color="auto"/>
        <w:right w:val="none" w:sz="0" w:space="0" w:color="auto"/>
      </w:divBdr>
    </w:div>
    <w:div w:id="1708145177">
      <w:bodyDiv w:val="1"/>
      <w:marLeft w:val="0"/>
      <w:marRight w:val="0"/>
      <w:marTop w:val="0"/>
      <w:marBottom w:val="0"/>
      <w:divBdr>
        <w:top w:val="none" w:sz="0" w:space="0" w:color="auto"/>
        <w:left w:val="none" w:sz="0" w:space="0" w:color="auto"/>
        <w:bottom w:val="none" w:sz="0" w:space="0" w:color="auto"/>
        <w:right w:val="none" w:sz="0" w:space="0" w:color="auto"/>
      </w:divBdr>
    </w:div>
    <w:div w:id="1708212386">
      <w:bodyDiv w:val="1"/>
      <w:marLeft w:val="0"/>
      <w:marRight w:val="0"/>
      <w:marTop w:val="0"/>
      <w:marBottom w:val="0"/>
      <w:divBdr>
        <w:top w:val="none" w:sz="0" w:space="0" w:color="auto"/>
        <w:left w:val="none" w:sz="0" w:space="0" w:color="auto"/>
        <w:bottom w:val="none" w:sz="0" w:space="0" w:color="auto"/>
        <w:right w:val="none" w:sz="0" w:space="0" w:color="auto"/>
      </w:divBdr>
    </w:div>
    <w:div w:id="1708290370">
      <w:bodyDiv w:val="1"/>
      <w:marLeft w:val="0"/>
      <w:marRight w:val="0"/>
      <w:marTop w:val="0"/>
      <w:marBottom w:val="0"/>
      <w:divBdr>
        <w:top w:val="none" w:sz="0" w:space="0" w:color="auto"/>
        <w:left w:val="none" w:sz="0" w:space="0" w:color="auto"/>
        <w:bottom w:val="none" w:sz="0" w:space="0" w:color="auto"/>
        <w:right w:val="none" w:sz="0" w:space="0" w:color="auto"/>
      </w:divBdr>
    </w:div>
    <w:div w:id="1708338808">
      <w:bodyDiv w:val="1"/>
      <w:marLeft w:val="0"/>
      <w:marRight w:val="0"/>
      <w:marTop w:val="0"/>
      <w:marBottom w:val="0"/>
      <w:divBdr>
        <w:top w:val="none" w:sz="0" w:space="0" w:color="auto"/>
        <w:left w:val="none" w:sz="0" w:space="0" w:color="auto"/>
        <w:bottom w:val="none" w:sz="0" w:space="0" w:color="auto"/>
        <w:right w:val="none" w:sz="0" w:space="0" w:color="auto"/>
      </w:divBdr>
    </w:div>
    <w:div w:id="1708409975">
      <w:bodyDiv w:val="1"/>
      <w:marLeft w:val="0"/>
      <w:marRight w:val="0"/>
      <w:marTop w:val="0"/>
      <w:marBottom w:val="0"/>
      <w:divBdr>
        <w:top w:val="none" w:sz="0" w:space="0" w:color="auto"/>
        <w:left w:val="none" w:sz="0" w:space="0" w:color="auto"/>
        <w:bottom w:val="none" w:sz="0" w:space="0" w:color="auto"/>
        <w:right w:val="none" w:sz="0" w:space="0" w:color="auto"/>
      </w:divBdr>
    </w:div>
    <w:div w:id="1708413933">
      <w:bodyDiv w:val="1"/>
      <w:marLeft w:val="0"/>
      <w:marRight w:val="0"/>
      <w:marTop w:val="0"/>
      <w:marBottom w:val="0"/>
      <w:divBdr>
        <w:top w:val="none" w:sz="0" w:space="0" w:color="auto"/>
        <w:left w:val="none" w:sz="0" w:space="0" w:color="auto"/>
        <w:bottom w:val="none" w:sz="0" w:space="0" w:color="auto"/>
        <w:right w:val="none" w:sz="0" w:space="0" w:color="auto"/>
      </w:divBdr>
    </w:div>
    <w:div w:id="1708482357">
      <w:bodyDiv w:val="1"/>
      <w:marLeft w:val="0"/>
      <w:marRight w:val="0"/>
      <w:marTop w:val="0"/>
      <w:marBottom w:val="0"/>
      <w:divBdr>
        <w:top w:val="none" w:sz="0" w:space="0" w:color="auto"/>
        <w:left w:val="none" w:sz="0" w:space="0" w:color="auto"/>
        <w:bottom w:val="none" w:sz="0" w:space="0" w:color="auto"/>
        <w:right w:val="none" w:sz="0" w:space="0" w:color="auto"/>
      </w:divBdr>
    </w:div>
    <w:div w:id="1708487503">
      <w:bodyDiv w:val="1"/>
      <w:marLeft w:val="0"/>
      <w:marRight w:val="0"/>
      <w:marTop w:val="0"/>
      <w:marBottom w:val="0"/>
      <w:divBdr>
        <w:top w:val="none" w:sz="0" w:space="0" w:color="auto"/>
        <w:left w:val="none" w:sz="0" w:space="0" w:color="auto"/>
        <w:bottom w:val="none" w:sz="0" w:space="0" w:color="auto"/>
        <w:right w:val="none" w:sz="0" w:space="0" w:color="auto"/>
      </w:divBdr>
    </w:div>
    <w:div w:id="1708524728">
      <w:bodyDiv w:val="1"/>
      <w:marLeft w:val="0"/>
      <w:marRight w:val="0"/>
      <w:marTop w:val="0"/>
      <w:marBottom w:val="0"/>
      <w:divBdr>
        <w:top w:val="none" w:sz="0" w:space="0" w:color="auto"/>
        <w:left w:val="none" w:sz="0" w:space="0" w:color="auto"/>
        <w:bottom w:val="none" w:sz="0" w:space="0" w:color="auto"/>
        <w:right w:val="none" w:sz="0" w:space="0" w:color="auto"/>
      </w:divBdr>
    </w:div>
    <w:div w:id="1708601594">
      <w:bodyDiv w:val="1"/>
      <w:marLeft w:val="0"/>
      <w:marRight w:val="0"/>
      <w:marTop w:val="0"/>
      <w:marBottom w:val="0"/>
      <w:divBdr>
        <w:top w:val="none" w:sz="0" w:space="0" w:color="auto"/>
        <w:left w:val="none" w:sz="0" w:space="0" w:color="auto"/>
        <w:bottom w:val="none" w:sz="0" w:space="0" w:color="auto"/>
        <w:right w:val="none" w:sz="0" w:space="0" w:color="auto"/>
      </w:divBdr>
    </w:div>
    <w:div w:id="1708607436">
      <w:bodyDiv w:val="1"/>
      <w:marLeft w:val="0"/>
      <w:marRight w:val="0"/>
      <w:marTop w:val="0"/>
      <w:marBottom w:val="0"/>
      <w:divBdr>
        <w:top w:val="none" w:sz="0" w:space="0" w:color="auto"/>
        <w:left w:val="none" w:sz="0" w:space="0" w:color="auto"/>
        <w:bottom w:val="none" w:sz="0" w:space="0" w:color="auto"/>
        <w:right w:val="none" w:sz="0" w:space="0" w:color="auto"/>
      </w:divBdr>
    </w:div>
    <w:div w:id="1708677676">
      <w:bodyDiv w:val="1"/>
      <w:marLeft w:val="0"/>
      <w:marRight w:val="0"/>
      <w:marTop w:val="0"/>
      <w:marBottom w:val="0"/>
      <w:divBdr>
        <w:top w:val="none" w:sz="0" w:space="0" w:color="auto"/>
        <w:left w:val="none" w:sz="0" w:space="0" w:color="auto"/>
        <w:bottom w:val="none" w:sz="0" w:space="0" w:color="auto"/>
        <w:right w:val="none" w:sz="0" w:space="0" w:color="auto"/>
      </w:divBdr>
    </w:div>
    <w:div w:id="1708752780">
      <w:bodyDiv w:val="1"/>
      <w:marLeft w:val="0"/>
      <w:marRight w:val="0"/>
      <w:marTop w:val="0"/>
      <w:marBottom w:val="0"/>
      <w:divBdr>
        <w:top w:val="none" w:sz="0" w:space="0" w:color="auto"/>
        <w:left w:val="none" w:sz="0" w:space="0" w:color="auto"/>
        <w:bottom w:val="none" w:sz="0" w:space="0" w:color="auto"/>
        <w:right w:val="none" w:sz="0" w:space="0" w:color="auto"/>
      </w:divBdr>
    </w:div>
    <w:div w:id="1708993171">
      <w:bodyDiv w:val="1"/>
      <w:marLeft w:val="0"/>
      <w:marRight w:val="0"/>
      <w:marTop w:val="0"/>
      <w:marBottom w:val="0"/>
      <w:divBdr>
        <w:top w:val="none" w:sz="0" w:space="0" w:color="auto"/>
        <w:left w:val="none" w:sz="0" w:space="0" w:color="auto"/>
        <w:bottom w:val="none" w:sz="0" w:space="0" w:color="auto"/>
        <w:right w:val="none" w:sz="0" w:space="0" w:color="auto"/>
      </w:divBdr>
    </w:div>
    <w:div w:id="1709142944">
      <w:bodyDiv w:val="1"/>
      <w:marLeft w:val="0"/>
      <w:marRight w:val="0"/>
      <w:marTop w:val="0"/>
      <w:marBottom w:val="0"/>
      <w:divBdr>
        <w:top w:val="none" w:sz="0" w:space="0" w:color="auto"/>
        <w:left w:val="none" w:sz="0" w:space="0" w:color="auto"/>
        <w:bottom w:val="none" w:sz="0" w:space="0" w:color="auto"/>
        <w:right w:val="none" w:sz="0" w:space="0" w:color="auto"/>
      </w:divBdr>
    </w:div>
    <w:div w:id="1709455412">
      <w:bodyDiv w:val="1"/>
      <w:marLeft w:val="0"/>
      <w:marRight w:val="0"/>
      <w:marTop w:val="0"/>
      <w:marBottom w:val="0"/>
      <w:divBdr>
        <w:top w:val="none" w:sz="0" w:space="0" w:color="auto"/>
        <w:left w:val="none" w:sz="0" w:space="0" w:color="auto"/>
        <w:bottom w:val="none" w:sz="0" w:space="0" w:color="auto"/>
        <w:right w:val="none" w:sz="0" w:space="0" w:color="auto"/>
      </w:divBdr>
    </w:div>
    <w:div w:id="1709641342">
      <w:bodyDiv w:val="1"/>
      <w:marLeft w:val="0"/>
      <w:marRight w:val="0"/>
      <w:marTop w:val="0"/>
      <w:marBottom w:val="0"/>
      <w:divBdr>
        <w:top w:val="none" w:sz="0" w:space="0" w:color="auto"/>
        <w:left w:val="none" w:sz="0" w:space="0" w:color="auto"/>
        <w:bottom w:val="none" w:sz="0" w:space="0" w:color="auto"/>
        <w:right w:val="none" w:sz="0" w:space="0" w:color="auto"/>
      </w:divBdr>
    </w:div>
    <w:div w:id="1709719461">
      <w:bodyDiv w:val="1"/>
      <w:marLeft w:val="0"/>
      <w:marRight w:val="0"/>
      <w:marTop w:val="0"/>
      <w:marBottom w:val="0"/>
      <w:divBdr>
        <w:top w:val="none" w:sz="0" w:space="0" w:color="auto"/>
        <w:left w:val="none" w:sz="0" w:space="0" w:color="auto"/>
        <w:bottom w:val="none" w:sz="0" w:space="0" w:color="auto"/>
        <w:right w:val="none" w:sz="0" w:space="0" w:color="auto"/>
      </w:divBdr>
    </w:div>
    <w:div w:id="1710105534">
      <w:bodyDiv w:val="1"/>
      <w:marLeft w:val="0"/>
      <w:marRight w:val="0"/>
      <w:marTop w:val="0"/>
      <w:marBottom w:val="0"/>
      <w:divBdr>
        <w:top w:val="none" w:sz="0" w:space="0" w:color="auto"/>
        <w:left w:val="none" w:sz="0" w:space="0" w:color="auto"/>
        <w:bottom w:val="none" w:sz="0" w:space="0" w:color="auto"/>
        <w:right w:val="none" w:sz="0" w:space="0" w:color="auto"/>
      </w:divBdr>
    </w:div>
    <w:div w:id="1710105655">
      <w:bodyDiv w:val="1"/>
      <w:marLeft w:val="0"/>
      <w:marRight w:val="0"/>
      <w:marTop w:val="0"/>
      <w:marBottom w:val="0"/>
      <w:divBdr>
        <w:top w:val="none" w:sz="0" w:space="0" w:color="auto"/>
        <w:left w:val="none" w:sz="0" w:space="0" w:color="auto"/>
        <w:bottom w:val="none" w:sz="0" w:space="0" w:color="auto"/>
        <w:right w:val="none" w:sz="0" w:space="0" w:color="auto"/>
      </w:divBdr>
    </w:div>
    <w:div w:id="1710184898">
      <w:bodyDiv w:val="1"/>
      <w:marLeft w:val="0"/>
      <w:marRight w:val="0"/>
      <w:marTop w:val="0"/>
      <w:marBottom w:val="0"/>
      <w:divBdr>
        <w:top w:val="none" w:sz="0" w:space="0" w:color="auto"/>
        <w:left w:val="none" w:sz="0" w:space="0" w:color="auto"/>
        <w:bottom w:val="none" w:sz="0" w:space="0" w:color="auto"/>
        <w:right w:val="none" w:sz="0" w:space="0" w:color="auto"/>
      </w:divBdr>
    </w:div>
    <w:div w:id="1710297902">
      <w:bodyDiv w:val="1"/>
      <w:marLeft w:val="0"/>
      <w:marRight w:val="0"/>
      <w:marTop w:val="0"/>
      <w:marBottom w:val="0"/>
      <w:divBdr>
        <w:top w:val="none" w:sz="0" w:space="0" w:color="auto"/>
        <w:left w:val="none" w:sz="0" w:space="0" w:color="auto"/>
        <w:bottom w:val="none" w:sz="0" w:space="0" w:color="auto"/>
        <w:right w:val="none" w:sz="0" w:space="0" w:color="auto"/>
      </w:divBdr>
    </w:div>
    <w:div w:id="1710450048">
      <w:bodyDiv w:val="1"/>
      <w:marLeft w:val="0"/>
      <w:marRight w:val="0"/>
      <w:marTop w:val="0"/>
      <w:marBottom w:val="0"/>
      <w:divBdr>
        <w:top w:val="none" w:sz="0" w:space="0" w:color="auto"/>
        <w:left w:val="none" w:sz="0" w:space="0" w:color="auto"/>
        <w:bottom w:val="none" w:sz="0" w:space="0" w:color="auto"/>
        <w:right w:val="none" w:sz="0" w:space="0" w:color="auto"/>
      </w:divBdr>
    </w:div>
    <w:div w:id="1710454796">
      <w:bodyDiv w:val="1"/>
      <w:marLeft w:val="0"/>
      <w:marRight w:val="0"/>
      <w:marTop w:val="0"/>
      <w:marBottom w:val="0"/>
      <w:divBdr>
        <w:top w:val="none" w:sz="0" w:space="0" w:color="auto"/>
        <w:left w:val="none" w:sz="0" w:space="0" w:color="auto"/>
        <w:bottom w:val="none" w:sz="0" w:space="0" w:color="auto"/>
        <w:right w:val="none" w:sz="0" w:space="0" w:color="auto"/>
      </w:divBdr>
    </w:div>
    <w:div w:id="1710493707">
      <w:bodyDiv w:val="1"/>
      <w:marLeft w:val="0"/>
      <w:marRight w:val="0"/>
      <w:marTop w:val="0"/>
      <w:marBottom w:val="0"/>
      <w:divBdr>
        <w:top w:val="none" w:sz="0" w:space="0" w:color="auto"/>
        <w:left w:val="none" w:sz="0" w:space="0" w:color="auto"/>
        <w:bottom w:val="none" w:sz="0" w:space="0" w:color="auto"/>
        <w:right w:val="none" w:sz="0" w:space="0" w:color="auto"/>
      </w:divBdr>
    </w:div>
    <w:div w:id="1710564549">
      <w:bodyDiv w:val="1"/>
      <w:marLeft w:val="0"/>
      <w:marRight w:val="0"/>
      <w:marTop w:val="0"/>
      <w:marBottom w:val="0"/>
      <w:divBdr>
        <w:top w:val="none" w:sz="0" w:space="0" w:color="auto"/>
        <w:left w:val="none" w:sz="0" w:space="0" w:color="auto"/>
        <w:bottom w:val="none" w:sz="0" w:space="0" w:color="auto"/>
        <w:right w:val="none" w:sz="0" w:space="0" w:color="auto"/>
      </w:divBdr>
    </w:div>
    <w:div w:id="1710717773">
      <w:bodyDiv w:val="1"/>
      <w:marLeft w:val="0"/>
      <w:marRight w:val="0"/>
      <w:marTop w:val="0"/>
      <w:marBottom w:val="0"/>
      <w:divBdr>
        <w:top w:val="none" w:sz="0" w:space="0" w:color="auto"/>
        <w:left w:val="none" w:sz="0" w:space="0" w:color="auto"/>
        <w:bottom w:val="none" w:sz="0" w:space="0" w:color="auto"/>
        <w:right w:val="none" w:sz="0" w:space="0" w:color="auto"/>
      </w:divBdr>
    </w:div>
    <w:div w:id="1710760479">
      <w:bodyDiv w:val="1"/>
      <w:marLeft w:val="0"/>
      <w:marRight w:val="0"/>
      <w:marTop w:val="0"/>
      <w:marBottom w:val="0"/>
      <w:divBdr>
        <w:top w:val="none" w:sz="0" w:space="0" w:color="auto"/>
        <w:left w:val="none" w:sz="0" w:space="0" w:color="auto"/>
        <w:bottom w:val="none" w:sz="0" w:space="0" w:color="auto"/>
        <w:right w:val="none" w:sz="0" w:space="0" w:color="auto"/>
      </w:divBdr>
    </w:div>
    <w:div w:id="1710833050">
      <w:bodyDiv w:val="1"/>
      <w:marLeft w:val="0"/>
      <w:marRight w:val="0"/>
      <w:marTop w:val="0"/>
      <w:marBottom w:val="0"/>
      <w:divBdr>
        <w:top w:val="none" w:sz="0" w:space="0" w:color="auto"/>
        <w:left w:val="none" w:sz="0" w:space="0" w:color="auto"/>
        <w:bottom w:val="none" w:sz="0" w:space="0" w:color="auto"/>
        <w:right w:val="none" w:sz="0" w:space="0" w:color="auto"/>
      </w:divBdr>
    </w:div>
    <w:div w:id="1711108594">
      <w:bodyDiv w:val="1"/>
      <w:marLeft w:val="0"/>
      <w:marRight w:val="0"/>
      <w:marTop w:val="0"/>
      <w:marBottom w:val="0"/>
      <w:divBdr>
        <w:top w:val="none" w:sz="0" w:space="0" w:color="auto"/>
        <w:left w:val="none" w:sz="0" w:space="0" w:color="auto"/>
        <w:bottom w:val="none" w:sz="0" w:space="0" w:color="auto"/>
        <w:right w:val="none" w:sz="0" w:space="0" w:color="auto"/>
      </w:divBdr>
    </w:div>
    <w:div w:id="1711226140">
      <w:bodyDiv w:val="1"/>
      <w:marLeft w:val="0"/>
      <w:marRight w:val="0"/>
      <w:marTop w:val="0"/>
      <w:marBottom w:val="0"/>
      <w:divBdr>
        <w:top w:val="none" w:sz="0" w:space="0" w:color="auto"/>
        <w:left w:val="none" w:sz="0" w:space="0" w:color="auto"/>
        <w:bottom w:val="none" w:sz="0" w:space="0" w:color="auto"/>
        <w:right w:val="none" w:sz="0" w:space="0" w:color="auto"/>
      </w:divBdr>
    </w:div>
    <w:div w:id="1711344591">
      <w:bodyDiv w:val="1"/>
      <w:marLeft w:val="0"/>
      <w:marRight w:val="0"/>
      <w:marTop w:val="0"/>
      <w:marBottom w:val="0"/>
      <w:divBdr>
        <w:top w:val="none" w:sz="0" w:space="0" w:color="auto"/>
        <w:left w:val="none" w:sz="0" w:space="0" w:color="auto"/>
        <w:bottom w:val="none" w:sz="0" w:space="0" w:color="auto"/>
        <w:right w:val="none" w:sz="0" w:space="0" w:color="auto"/>
      </w:divBdr>
    </w:div>
    <w:div w:id="1711344833">
      <w:bodyDiv w:val="1"/>
      <w:marLeft w:val="0"/>
      <w:marRight w:val="0"/>
      <w:marTop w:val="0"/>
      <w:marBottom w:val="0"/>
      <w:divBdr>
        <w:top w:val="none" w:sz="0" w:space="0" w:color="auto"/>
        <w:left w:val="none" w:sz="0" w:space="0" w:color="auto"/>
        <w:bottom w:val="none" w:sz="0" w:space="0" w:color="auto"/>
        <w:right w:val="none" w:sz="0" w:space="0" w:color="auto"/>
      </w:divBdr>
    </w:div>
    <w:div w:id="1711420091">
      <w:bodyDiv w:val="1"/>
      <w:marLeft w:val="0"/>
      <w:marRight w:val="0"/>
      <w:marTop w:val="0"/>
      <w:marBottom w:val="0"/>
      <w:divBdr>
        <w:top w:val="none" w:sz="0" w:space="0" w:color="auto"/>
        <w:left w:val="none" w:sz="0" w:space="0" w:color="auto"/>
        <w:bottom w:val="none" w:sz="0" w:space="0" w:color="auto"/>
        <w:right w:val="none" w:sz="0" w:space="0" w:color="auto"/>
      </w:divBdr>
    </w:div>
    <w:div w:id="1711420117">
      <w:bodyDiv w:val="1"/>
      <w:marLeft w:val="0"/>
      <w:marRight w:val="0"/>
      <w:marTop w:val="0"/>
      <w:marBottom w:val="0"/>
      <w:divBdr>
        <w:top w:val="none" w:sz="0" w:space="0" w:color="auto"/>
        <w:left w:val="none" w:sz="0" w:space="0" w:color="auto"/>
        <w:bottom w:val="none" w:sz="0" w:space="0" w:color="auto"/>
        <w:right w:val="none" w:sz="0" w:space="0" w:color="auto"/>
      </w:divBdr>
    </w:div>
    <w:div w:id="1711539517">
      <w:bodyDiv w:val="1"/>
      <w:marLeft w:val="0"/>
      <w:marRight w:val="0"/>
      <w:marTop w:val="0"/>
      <w:marBottom w:val="0"/>
      <w:divBdr>
        <w:top w:val="none" w:sz="0" w:space="0" w:color="auto"/>
        <w:left w:val="none" w:sz="0" w:space="0" w:color="auto"/>
        <w:bottom w:val="none" w:sz="0" w:space="0" w:color="auto"/>
        <w:right w:val="none" w:sz="0" w:space="0" w:color="auto"/>
      </w:divBdr>
    </w:div>
    <w:div w:id="1711564098">
      <w:bodyDiv w:val="1"/>
      <w:marLeft w:val="0"/>
      <w:marRight w:val="0"/>
      <w:marTop w:val="0"/>
      <w:marBottom w:val="0"/>
      <w:divBdr>
        <w:top w:val="none" w:sz="0" w:space="0" w:color="auto"/>
        <w:left w:val="none" w:sz="0" w:space="0" w:color="auto"/>
        <w:bottom w:val="none" w:sz="0" w:space="0" w:color="auto"/>
        <w:right w:val="none" w:sz="0" w:space="0" w:color="auto"/>
      </w:divBdr>
    </w:div>
    <w:div w:id="1711568350">
      <w:bodyDiv w:val="1"/>
      <w:marLeft w:val="0"/>
      <w:marRight w:val="0"/>
      <w:marTop w:val="0"/>
      <w:marBottom w:val="0"/>
      <w:divBdr>
        <w:top w:val="none" w:sz="0" w:space="0" w:color="auto"/>
        <w:left w:val="none" w:sz="0" w:space="0" w:color="auto"/>
        <w:bottom w:val="none" w:sz="0" w:space="0" w:color="auto"/>
        <w:right w:val="none" w:sz="0" w:space="0" w:color="auto"/>
      </w:divBdr>
    </w:div>
    <w:div w:id="1711758869">
      <w:bodyDiv w:val="1"/>
      <w:marLeft w:val="0"/>
      <w:marRight w:val="0"/>
      <w:marTop w:val="0"/>
      <w:marBottom w:val="0"/>
      <w:divBdr>
        <w:top w:val="none" w:sz="0" w:space="0" w:color="auto"/>
        <w:left w:val="none" w:sz="0" w:space="0" w:color="auto"/>
        <w:bottom w:val="none" w:sz="0" w:space="0" w:color="auto"/>
        <w:right w:val="none" w:sz="0" w:space="0" w:color="auto"/>
      </w:divBdr>
    </w:div>
    <w:div w:id="1711807430">
      <w:bodyDiv w:val="1"/>
      <w:marLeft w:val="0"/>
      <w:marRight w:val="0"/>
      <w:marTop w:val="0"/>
      <w:marBottom w:val="0"/>
      <w:divBdr>
        <w:top w:val="none" w:sz="0" w:space="0" w:color="auto"/>
        <w:left w:val="none" w:sz="0" w:space="0" w:color="auto"/>
        <w:bottom w:val="none" w:sz="0" w:space="0" w:color="auto"/>
        <w:right w:val="none" w:sz="0" w:space="0" w:color="auto"/>
      </w:divBdr>
    </w:div>
    <w:div w:id="1711952836">
      <w:bodyDiv w:val="1"/>
      <w:marLeft w:val="0"/>
      <w:marRight w:val="0"/>
      <w:marTop w:val="0"/>
      <w:marBottom w:val="0"/>
      <w:divBdr>
        <w:top w:val="none" w:sz="0" w:space="0" w:color="auto"/>
        <w:left w:val="none" w:sz="0" w:space="0" w:color="auto"/>
        <w:bottom w:val="none" w:sz="0" w:space="0" w:color="auto"/>
        <w:right w:val="none" w:sz="0" w:space="0" w:color="auto"/>
      </w:divBdr>
    </w:div>
    <w:div w:id="1712222597">
      <w:bodyDiv w:val="1"/>
      <w:marLeft w:val="0"/>
      <w:marRight w:val="0"/>
      <w:marTop w:val="0"/>
      <w:marBottom w:val="0"/>
      <w:divBdr>
        <w:top w:val="none" w:sz="0" w:space="0" w:color="auto"/>
        <w:left w:val="none" w:sz="0" w:space="0" w:color="auto"/>
        <w:bottom w:val="none" w:sz="0" w:space="0" w:color="auto"/>
        <w:right w:val="none" w:sz="0" w:space="0" w:color="auto"/>
      </w:divBdr>
    </w:div>
    <w:div w:id="1712266194">
      <w:bodyDiv w:val="1"/>
      <w:marLeft w:val="0"/>
      <w:marRight w:val="0"/>
      <w:marTop w:val="0"/>
      <w:marBottom w:val="0"/>
      <w:divBdr>
        <w:top w:val="none" w:sz="0" w:space="0" w:color="auto"/>
        <w:left w:val="none" w:sz="0" w:space="0" w:color="auto"/>
        <w:bottom w:val="none" w:sz="0" w:space="0" w:color="auto"/>
        <w:right w:val="none" w:sz="0" w:space="0" w:color="auto"/>
      </w:divBdr>
    </w:div>
    <w:div w:id="1712340958">
      <w:bodyDiv w:val="1"/>
      <w:marLeft w:val="0"/>
      <w:marRight w:val="0"/>
      <w:marTop w:val="0"/>
      <w:marBottom w:val="0"/>
      <w:divBdr>
        <w:top w:val="none" w:sz="0" w:space="0" w:color="auto"/>
        <w:left w:val="none" w:sz="0" w:space="0" w:color="auto"/>
        <w:bottom w:val="none" w:sz="0" w:space="0" w:color="auto"/>
        <w:right w:val="none" w:sz="0" w:space="0" w:color="auto"/>
      </w:divBdr>
    </w:div>
    <w:div w:id="1712487362">
      <w:bodyDiv w:val="1"/>
      <w:marLeft w:val="0"/>
      <w:marRight w:val="0"/>
      <w:marTop w:val="0"/>
      <w:marBottom w:val="0"/>
      <w:divBdr>
        <w:top w:val="none" w:sz="0" w:space="0" w:color="auto"/>
        <w:left w:val="none" w:sz="0" w:space="0" w:color="auto"/>
        <w:bottom w:val="none" w:sz="0" w:space="0" w:color="auto"/>
        <w:right w:val="none" w:sz="0" w:space="0" w:color="auto"/>
      </w:divBdr>
    </w:div>
    <w:div w:id="1712681006">
      <w:bodyDiv w:val="1"/>
      <w:marLeft w:val="0"/>
      <w:marRight w:val="0"/>
      <w:marTop w:val="0"/>
      <w:marBottom w:val="0"/>
      <w:divBdr>
        <w:top w:val="none" w:sz="0" w:space="0" w:color="auto"/>
        <w:left w:val="none" w:sz="0" w:space="0" w:color="auto"/>
        <w:bottom w:val="none" w:sz="0" w:space="0" w:color="auto"/>
        <w:right w:val="none" w:sz="0" w:space="0" w:color="auto"/>
      </w:divBdr>
    </w:div>
    <w:div w:id="1712925683">
      <w:bodyDiv w:val="1"/>
      <w:marLeft w:val="0"/>
      <w:marRight w:val="0"/>
      <w:marTop w:val="0"/>
      <w:marBottom w:val="0"/>
      <w:divBdr>
        <w:top w:val="none" w:sz="0" w:space="0" w:color="auto"/>
        <w:left w:val="none" w:sz="0" w:space="0" w:color="auto"/>
        <w:bottom w:val="none" w:sz="0" w:space="0" w:color="auto"/>
        <w:right w:val="none" w:sz="0" w:space="0" w:color="auto"/>
      </w:divBdr>
    </w:div>
    <w:div w:id="1712999927">
      <w:bodyDiv w:val="1"/>
      <w:marLeft w:val="0"/>
      <w:marRight w:val="0"/>
      <w:marTop w:val="0"/>
      <w:marBottom w:val="0"/>
      <w:divBdr>
        <w:top w:val="none" w:sz="0" w:space="0" w:color="auto"/>
        <w:left w:val="none" w:sz="0" w:space="0" w:color="auto"/>
        <w:bottom w:val="none" w:sz="0" w:space="0" w:color="auto"/>
        <w:right w:val="none" w:sz="0" w:space="0" w:color="auto"/>
      </w:divBdr>
    </w:div>
    <w:div w:id="1713262966">
      <w:bodyDiv w:val="1"/>
      <w:marLeft w:val="0"/>
      <w:marRight w:val="0"/>
      <w:marTop w:val="0"/>
      <w:marBottom w:val="0"/>
      <w:divBdr>
        <w:top w:val="none" w:sz="0" w:space="0" w:color="auto"/>
        <w:left w:val="none" w:sz="0" w:space="0" w:color="auto"/>
        <w:bottom w:val="none" w:sz="0" w:space="0" w:color="auto"/>
        <w:right w:val="none" w:sz="0" w:space="0" w:color="auto"/>
      </w:divBdr>
    </w:div>
    <w:div w:id="1713528857">
      <w:bodyDiv w:val="1"/>
      <w:marLeft w:val="0"/>
      <w:marRight w:val="0"/>
      <w:marTop w:val="0"/>
      <w:marBottom w:val="0"/>
      <w:divBdr>
        <w:top w:val="none" w:sz="0" w:space="0" w:color="auto"/>
        <w:left w:val="none" w:sz="0" w:space="0" w:color="auto"/>
        <w:bottom w:val="none" w:sz="0" w:space="0" w:color="auto"/>
        <w:right w:val="none" w:sz="0" w:space="0" w:color="auto"/>
      </w:divBdr>
    </w:div>
    <w:div w:id="1713535011">
      <w:bodyDiv w:val="1"/>
      <w:marLeft w:val="0"/>
      <w:marRight w:val="0"/>
      <w:marTop w:val="0"/>
      <w:marBottom w:val="0"/>
      <w:divBdr>
        <w:top w:val="none" w:sz="0" w:space="0" w:color="auto"/>
        <w:left w:val="none" w:sz="0" w:space="0" w:color="auto"/>
        <w:bottom w:val="none" w:sz="0" w:space="0" w:color="auto"/>
        <w:right w:val="none" w:sz="0" w:space="0" w:color="auto"/>
      </w:divBdr>
    </w:div>
    <w:div w:id="1713647359">
      <w:bodyDiv w:val="1"/>
      <w:marLeft w:val="0"/>
      <w:marRight w:val="0"/>
      <w:marTop w:val="0"/>
      <w:marBottom w:val="0"/>
      <w:divBdr>
        <w:top w:val="none" w:sz="0" w:space="0" w:color="auto"/>
        <w:left w:val="none" w:sz="0" w:space="0" w:color="auto"/>
        <w:bottom w:val="none" w:sz="0" w:space="0" w:color="auto"/>
        <w:right w:val="none" w:sz="0" w:space="0" w:color="auto"/>
      </w:divBdr>
    </w:div>
    <w:div w:id="1713842256">
      <w:bodyDiv w:val="1"/>
      <w:marLeft w:val="0"/>
      <w:marRight w:val="0"/>
      <w:marTop w:val="0"/>
      <w:marBottom w:val="0"/>
      <w:divBdr>
        <w:top w:val="none" w:sz="0" w:space="0" w:color="auto"/>
        <w:left w:val="none" w:sz="0" w:space="0" w:color="auto"/>
        <w:bottom w:val="none" w:sz="0" w:space="0" w:color="auto"/>
        <w:right w:val="none" w:sz="0" w:space="0" w:color="auto"/>
      </w:divBdr>
    </w:div>
    <w:div w:id="1713993201">
      <w:bodyDiv w:val="1"/>
      <w:marLeft w:val="0"/>
      <w:marRight w:val="0"/>
      <w:marTop w:val="0"/>
      <w:marBottom w:val="0"/>
      <w:divBdr>
        <w:top w:val="none" w:sz="0" w:space="0" w:color="auto"/>
        <w:left w:val="none" w:sz="0" w:space="0" w:color="auto"/>
        <w:bottom w:val="none" w:sz="0" w:space="0" w:color="auto"/>
        <w:right w:val="none" w:sz="0" w:space="0" w:color="auto"/>
      </w:divBdr>
    </w:div>
    <w:div w:id="1714226772">
      <w:bodyDiv w:val="1"/>
      <w:marLeft w:val="0"/>
      <w:marRight w:val="0"/>
      <w:marTop w:val="0"/>
      <w:marBottom w:val="0"/>
      <w:divBdr>
        <w:top w:val="none" w:sz="0" w:space="0" w:color="auto"/>
        <w:left w:val="none" w:sz="0" w:space="0" w:color="auto"/>
        <w:bottom w:val="none" w:sz="0" w:space="0" w:color="auto"/>
        <w:right w:val="none" w:sz="0" w:space="0" w:color="auto"/>
      </w:divBdr>
    </w:div>
    <w:div w:id="1714231074">
      <w:bodyDiv w:val="1"/>
      <w:marLeft w:val="0"/>
      <w:marRight w:val="0"/>
      <w:marTop w:val="0"/>
      <w:marBottom w:val="0"/>
      <w:divBdr>
        <w:top w:val="none" w:sz="0" w:space="0" w:color="auto"/>
        <w:left w:val="none" w:sz="0" w:space="0" w:color="auto"/>
        <w:bottom w:val="none" w:sz="0" w:space="0" w:color="auto"/>
        <w:right w:val="none" w:sz="0" w:space="0" w:color="auto"/>
      </w:divBdr>
    </w:div>
    <w:div w:id="1714311774">
      <w:bodyDiv w:val="1"/>
      <w:marLeft w:val="0"/>
      <w:marRight w:val="0"/>
      <w:marTop w:val="0"/>
      <w:marBottom w:val="0"/>
      <w:divBdr>
        <w:top w:val="none" w:sz="0" w:space="0" w:color="auto"/>
        <w:left w:val="none" w:sz="0" w:space="0" w:color="auto"/>
        <w:bottom w:val="none" w:sz="0" w:space="0" w:color="auto"/>
        <w:right w:val="none" w:sz="0" w:space="0" w:color="auto"/>
      </w:divBdr>
    </w:div>
    <w:div w:id="1714498633">
      <w:bodyDiv w:val="1"/>
      <w:marLeft w:val="0"/>
      <w:marRight w:val="0"/>
      <w:marTop w:val="0"/>
      <w:marBottom w:val="0"/>
      <w:divBdr>
        <w:top w:val="none" w:sz="0" w:space="0" w:color="auto"/>
        <w:left w:val="none" w:sz="0" w:space="0" w:color="auto"/>
        <w:bottom w:val="none" w:sz="0" w:space="0" w:color="auto"/>
        <w:right w:val="none" w:sz="0" w:space="0" w:color="auto"/>
      </w:divBdr>
    </w:div>
    <w:div w:id="1714498700">
      <w:bodyDiv w:val="1"/>
      <w:marLeft w:val="0"/>
      <w:marRight w:val="0"/>
      <w:marTop w:val="0"/>
      <w:marBottom w:val="0"/>
      <w:divBdr>
        <w:top w:val="none" w:sz="0" w:space="0" w:color="auto"/>
        <w:left w:val="none" w:sz="0" w:space="0" w:color="auto"/>
        <w:bottom w:val="none" w:sz="0" w:space="0" w:color="auto"/>
        <w:right w:val="none" w:sz="0" w:space="0" w:color="auto"/>
      </w:divBdr>
    </w:div>
    <w:div w:id="1714575660">
      <w:bodyDiv w:val="1"/>
      <w:marLeft w:val="0"/>
      <w:marRight w:val="0"/>
      <w:marTop w:val="0"/>
      <w:marBottom w:val="0"/>
      <w:divBdr>
        <w:top w:val="none" w:sz="0" w:space="0" w:color="auto"/>
        <w:left w:val="none" w:sz="0" w:space="0" w:color="auto"/>
        <w:bottom w:val="none" w:sz="0" w:space="0" w:color="auto"/>
        <w:right w:val="none" w:sz="0" w:space="0" w:color="auto"/>
      </w:divBdr>
    </w:div>
    <w:div w:id="1714695992">
      <w:bodyDiv w:val="1"/>
      <w:marLeft w:val="0"/>
      <w:marRight w:val="0"/>
      <w:marTop w:val="0"/>
      <w:marBottom w:val="0"/>
      <w:divBdr>
        <w:top w:val="none" w:sz="0" w:space="0" w:color="auto"/>
        <w:left w:val="none" w:sz="0" w:space="0" w:color="auto"/>
        <w:bottom w:val="none" w:sz="0" w:space="0" w:color="auto"/>
        <w:right w:val="none" w:sz="0" w:space="0" w:color="auto"/>
      </w:divBdr>
    </w:div>
    <w:div w:id="1714767717">
      <w:bodyDiv w:val="1"/>
      <w:marLeft w:val="0"/>
      <w:marRight w:val="0"/>
      <w:marTop w:val="0"/>
      <w:marBottom w:val="0"/>
      <w:divBdr>
        <w:top w:val="none" w:sz="0" w:space="0" w:color="auto"/>
        <w:left w:val="none" w:sz="0" w:space="0" w:color="auto"/>
        <w:bottom w:val="none" w:sz="0" w:space="0" w:color="auto"/>
        <w:right w:val="none" w:sz="0" w:space="0" w:color="auto"/>
      </w:divBdr>
    </w:div>
    <w:div w:id="1714844149">
      <w:bodyDiv w:val="1"/>
      <w:marLeft w:val="0"/>
      <w:marRight w:val="0"/>
      <w:marTop w:val="0"/>
      <w:marBottom w:val="0"/>
      <w:divBdr>
        <w:top w:val="none" w:sz="0" w:space="0" w:color="auto"/>
        <w:left w:val="none" w:sz="0" w:space="0" w:color="auto"/>
        <w:bottom w:val="none" w:sz="0" w:space="0" w:color="auto"/>
        <w:right w:val="none" w:sz="0" w:space="0" w:color="auto"/>
      </w:divBdr>
    </w:div>
    <w:div w:id="1714884924">
      <w:bodyDiv w:val="1"/>
      <w:marLeft w:val="0"/>
      <w:marRight w:val="0"/>
      <w:marTop w:val="0"/>
      <w:marBottom w:val="0"/>
      <w:divBdr>
        <w:top w:val="none" w:sz="0" w:space="0" w:color="auto"/>
        <w:left w:val="none" w:sz="0" w:space="0" w:color="auto"/>
        <w:bottom w:val="none" w:sz="0" w:space="0" w:color="auto"/>
        <w:right w:val="none" w:sz="0" w:space="0" w:color="auto"/>
      </w:divBdr>
    </w:div>
    <w:div w:id="1714966520">
      <w:bodyDiv w:val="1"/>
      <w:marLeft w:val="0"/>
      <w:marRight w:val="0"/>
      <w:marTop w:val="0"/>
      <w:marBottom w:val="0"/>
      <w:divBdr>
        <w:top w:val="none" w:sz="0" w:space="0" w:color="auto"/>
        <w:left w:val="none" w:sz="0" w:space="0" w:color="auto"/>
        <w:bottom w:val="none" w:sz="0" w:space="0" w:color="auto"/>
        <w:right w:val="none" w:sz="0" w:space="0" w:color="auto"/>
      </w:divBdr>
    </w:div>
    <w:div w:id="1714966627">
      <w:bodyDiv w:val="1"/>
      <w:marLeft w:val="0"/>
      <w:marRight w:val="0"/>
      <w:marTop w:val="0"/>
      <w:marBottom w:val="0"/>
      <w:divBdr>
        <w:top w:val="none" w:sz="0" w:space="0" w:color="auto"/>
        <w:left w:val="none" w:sz="0" w:space="0" w:color="auto"/>
        <w:bottom w:val="none" w:sz="0" w:space="0" w:color="auto"/>
        <w:right w:val="none" w:sz="0" w:space="0" w:color="auto"/>
      </w:divBdr>
    </w:div>
    <w:div w:id="1715041502">
      <w:bodyDiv w:val="1"/>
      <w:marLeft w:val="0"/>
      <w:marRight w:val="0"/>
      <w:marTop w:val="0"/>
      <w:marBottom w:val="0"/>
      <w:divBdr>
        <w:top w:val="none" w:sz="0" w:space="0" w:color="auto"/>
        <w:left w:val="none" w:sz="0" w:space="0" w:color="auto"/>
        <w:bottom w:val="none" w:sz="0" w:space="0" w:color="auto"/>
        <w:right w:val="none" w:sz="0" w:space="0" w:color="auto"/>
      </w:divBdr>
    </w:div>
    <w:div w:id="1715109027">
      <w:bodyDiv w:val="1"/>
      <w:marLeft w:val="0"/>
      <w:marRight w:val="0"/>
      <w:marTop w:val="0"/>
      <w:marBottom w:val="0"/>
      <w:divBdr>
        <w:top w:val="none" w:sz="0" w:space="0" w:color="auto"/>
        <w:left w:val="none" w:sz="0" w:space="0" w:color="auto"/>
        <w:bottom w:val="none" w:sz="0" w:space="0" w:color="auto"/>
        <w:right w:val="none" w:sz="0" w:space="0" w:color="auto"/>
      </w:divBdr>
    </w:div>
    <w:div w:id="1715232615">
      <w:bodyDiv w:val="1"/>
      <w:marLeft w:val="0"/>
      <w:marRight w:val="0"/>
      <w:marTop w:val="0"/>
      <w:marBottom w:val="0"/>
      <w:divBdr>
        <w:top w:val="none" w:sz="0" w:space="0" w:color="auto"/>
        <w:left w:val="none" w:sz="0" w:space="0" w:color="auto"/>
        <w:bottom w:val="none" w:sz="0" w:space="0" w:color="auto"/>
        <w:right w:val="none" w:sz="0" w:space="0" w:color="auto"/>
      </w:divBdr>
    </w:div>
    <w:div w:id="1715426204">
      <w:bodyDiv w:val="1"/>
      <w:marLeft w:val="0"/>
      <w:marRight w:val="0"/>
      <w:marTop w:val="0"/>
      <w:marBottom w:val="0"/>
      <w:divBdr>
        <w:top w:val="none" w:sz="0" w:space="0" w:color="auto"/>
        <w:left w:val="none" w:sz="0" w:space="0" w:color="auto"/>
        <w:bottom w:val="none" w:sz="0" w:space="0" w:color="auto"/>
        <w:right w:val="none" w:sz="0" w:space="0" w:color="auto"/>
      </w:divBdr>
    </w:div>
    <w:div w:id="1715501433">
      <w:bodyDiv w:val="1"/>
      <w:marLeft w:val="0"/>
      <w:marRight w:val="0"/>
      <w:marTop w:val="0"/>
      <w:marBottom w:val="0"/>
      <w:divBdr>
        <w:top w:val="none" w:sz="0" w:space="0" w:color="auto"/>
        <w:left w:val="none" w:sz="0" w:space="0" w:color="auto"/>
        <w:bottom w:val="none" w:sz="0" w:space="0" w:color="auto"/>
        <w:right w:val="none" w:sz="0" w:space="0" w:color="auto"/>
      </w:divBdr>
    </w:div>
    <w:div w:id="1715615064">
      <w:bodyDiv w:val="1"/>
      <w:marLeft w:val="0"/>
      <w:marRight w:val="0"/>
      <w:marTop w:val="0"/>
      <w:marBottom w:val="0"/>
      <w:divBdr>
        <w:top w:val="none" w:sz="0" w:space="0" w:color="auto"/>
        <w:left w:val="none" w:sz="0" w:space="0" w:color="auto"/>
        <w:bottom w:val="none" w:sz="0" w:space="0" w:color="auto"/>
        <w:right w:val="none" w:sz="0" w:space="0" w:color="auto"/>
      </w:divBdr>
    </w:div>
    <w:div w:id="1715691545">
      <w:bodyDiv w:val="1"/>
      <w:marLeft w:val="0"/>
      <w:marRight w:val="0"/>
      <w:marTop w:val="0"/>
      <w:marBottom w:val="0"/>
      <w:divBdr>
        <w:top w:val="none" w:sz="0" w:space="0" w:color="auto"/>
        <w:left w:val="none" w:sz="0" w:space="0" w:color="auto"/>
        <w:bottom w:val="none" w:sz="0" w:space="0" w:color="auto"/>
        <w:right w:val="none" w:sz="0" w:space="0" w:color="auto"/>
      </w:divBdr>
    </w:div>
    <w:div w:id="1715735491">
      <w:bodyDiv w:val="1"/>
      <w:marLeft w:val="0"/>
      <w:marRight w:val="0"/>
      <w:marTop w:val="0"/>
      <w:marBottom w:val="0"/>
      <w:divBdr>
        <w:top w:val="none" w:sz="0" w:space="0" w:color="auto"/>
        <w:left w:val="none" w:sz="0" w:space="0" w:color="auto"/>
        <w:bottom w:val="none" w:sz="0" w:space="0" w:color="auto"/>
        <w:right w:val="none" w:sz="0" w:space="0" w:color="auto"/>
      </w:divBdr>
    </w:div>
    <w:div w:id="1715882816">
      <w:bodyDiv w:val="1"/>
      <w:marLeft w:val="0"/>
      <w:marRight w:val="0"/>
      <w:marTop w:val="0"/>
      <w:marBottom w:val="0"/>
      <w:divBdr>
        <w:top w:val="none" w:sz="0" w:space="0" w:color="auto"/>
        <w:left w:val="none" w:sz="0" w:space="0" w:color="auto"/>
        <w:bottom w:val="none" w:sz="0" w:space="0" w:color="auto"/>
        <w:right w:val="none" w:sz="0" w:space="0" w:color="auto"/>
      </w:divBdr>
    </w:div>
    <w:div w:id="1716002874">
      <w:bodyDiv w:val="1"/>
      <w:marLeft w:val="0"/>
      <w:marRight w:val="0"/>
      <w:marTop w:val="0"/>
      <w:marBottom w:val="0"/>
      <w:divBdr>
        <w:top w:val="none" w:sz="0" w:space="0" w:color="auto"/>
        <w:left w:val="none" w:sz="0" w:space="0" w:color="auto"/>
        <w:bottom w:val="none" w:sz="0" w:space="0" w:color="auto"/>
        <w:right w:val="none" w:sz="0" w:space="0" w:color="auto"/>
      </w:divBdr>
    </w:div>
    <w:div w:id="1716152045">
      <w:bodyDiv w:val="1"/>
      <w:marLeft w:val="0"/>
      <w:marRight w:val="0"/>
      <w:marTop w:val="0"/>
      <w:marBottom w:val="0"/>
      <w:divBdr>
        <w:top w:val="none" w:sz="0" w:space="0" w:color="auto"/>
        <w:left w:val="none" w:sz="0" w:space="0" w:color="auto"/>
        <w:bottom w:val="none" w:sz="0" w:space="0" w:color="auto"/>
        <w:right w:val="none" w:sz="0" w:space="0" w:color="auto"/>
      </w:divBdr>
    </w:div>
    <w:div w:id="1716156617">
      <w:bodyDiv w:val="1"/>
      <w:marLeft w:val="0"/>
      <w:marRight w:val="0"/>
      <w:marTop w:val="0"/>
      <w:marBottom w:val="0"/>
      <w:divBdr>
        <w:top w:val="none" w:sz="0" w:space="0" w:color="auto"/>
        <w:left w:val="none" w:sz="0" w:space="0" w:color="auto"/>
        <w:bottom w:val="none" w:sz="0" w:space="0" w:color="auto"/>
        <w:right w:val="none" w:sz="0" w:space="0" w:color="auto"/>
      </w:divBdr>
    </w:div>
    <w:div w:id="1716197524">
      <w:bodyDiv w:val="1"/>
      <w:marLeft w:val="0"/>
      <w:marRight w:val="0"/>
      <w:marTop w:val="0"/>
      <w:marBottom w:val="0"/>
      <w:divBdr>
        <w:top w:val="none" w:sz="0" w:space="0" w:color="auto"/>
        <w:left w:val="none" w:sz="0" w:space="0" w:color="auto"/>
        <w:bottom w:val="none" w:sz="0" w:space="0" w:color="auto"/>
        <w:right w:val="none" w:sz="0" w:space="0" w:color="auto"/>
      </w:divBdr>
    </w:div>
    <w:div w:id="1716394059">
      <w:bodyDiv w:val="1"/>
      <w:marLeft w:val="0"/>
      <w:marRight w:val="0"/>
      <w:marTop w:val="0"/>
      <w:marBottom w:val="0"/>
      <w:divBdr>
        <w:top w:val="none" w:sz="0" w:space="0" w:color="auto"/>
        <w:left w:val="none" w:sz="0" w:space="0" w:color="auto"/>
        <w:bottom w:val="none" w:sz="0" w:space="0" w:color="auto"/>
        <w:right w:val="none" w:sz="0" w:space="0" w:color="auto"/>
      </w:divBdr>
    </w:div>
    <w:div w:id="1716468694">
      <w:bodyDiv w:val="1"/>
      <w:marLeft w:val="0"/>
      <w:marRight w:val="0"/>
      <w:marTop w:val="0"/>
      <w:marBottom w:val="0"/>
      <w:divBdr>
        <w:top w:val="none" w:sz="0" w:space="0" w:color="auto"/>
        <w:left w:val="none" w:sz="0" w:space="0" w:color="auto"/>
        <w:bottom w:val="none" w:sz="0" w:space="0" w:color="auto"/>
        <w:right w:val="none" w:sz="0" w:space="0" w:color="auto"/>
      </w:divBdr>
    </w:div>
    <w:div w:id="1716469014">
      <w:bodyDiv w:val="1"/>
      <w:marLeft w:val="0"/>
      <w:marRight w:val="0"/>
      <w:marTop w:val="0"/>
      <w:marBottom w:val="0"/>
      <w:divBdr>
        <w:top w:val="none" w:sz="0" w:space="0" w:color="auto"/>
        <w:left w:val="none" w:sz="0" w:space="0" w:color="auto"/>
        <w:bottom w:val="none" w:sz="0" w:space="0" w:color="auto"/>
        <w:right w:val="none" w:sz="0" w:space="0" w:color="auto"/>
      </w:divBdr>
    </w:div>
    <w:div w:id="1716537787">
      <w:bodyDiv w:val="1"/>
      <w:marLeft w:val="0"/>
      <w:marRight w:val="0"/>
      <w:marTop w:val="0"/>
      <w:marBottom w:val="0"/>
      <w:divBdr>
        <w:top w:val="none" w:sz="0" w:space="0" w:color="auto"/>
        <w:left w:val="none" w:sz="0" w:space="0" w:color="auto"/>
        <w:bottom w:val="none" w:sz="0" w:space="0" w:color="auto"/>
        <w:right w:val="none" w:sz="0" w:space="0" w:color="auto"/>
      </w:divBdr>
    </w:div>
    <w:div w:id="1716588702">
      <w:bodyDiv w:val="1"/>
      <w:marLeft w:val="0"/>
      <w:marRight w:val="0"/>
      <w:marTop w:val="0"/>
      <w:marBottom w:val="0"/>
      <w:divBdr>
        <w:top w:val="none" w:sz="0" w:space="0" w:color="auto"/>
        <w:left w:val="none" w:sz="0" w:space="0" w:color="auto"/>
        <w:bottom w:val="none" w:sz="0" w:space="0" w:color="auto"/>
        <w:right w:val="none" w:sz="0" w:space="0" w:color="auto"/>
      </w:divBdr>
    </w:div>
    <w:div w:id="1716657494">
      <w:bodyDiv w:val="1"/>
      <w:marLeft w:val="0"/>
      <w:marRight w:val="0"/>
      <w:marTop w:val="0"/>
      <w:marBottom w:val="0"/>
      <w:divBdr>
        <w:top w:val="none" w:sz="0" w:space="0" w:color="auto"/>
        <w:left w:val="none" w:sz="0" w:space="0" w:color="auto"/>
        <w:bottom w:val="none" w:sz="0" w:space="0" w:color="auto"/>
        <w:right w:val="none" w:sz="0" w:space="0" w:color="auto"/>
      </w:divBdr>
    </w:div>
    <w:div w:id="1716737083">
      <w:bodyDiv w:val="1"/>
      <w:marLeft w:val="0"/>
      <w:marRight w:val="0"/>
      <w:marTop w:val="0"/>
      <w:marBottom w:val="0"/>
      <w:divBdr>
        <w:top w:val="none" w:sz="0" w:space="0" w:color="auto"/>
        <w:left w:val="none" w:sz="0" w:space="0" w:color="auto"/>
        <w:bottom w:val="none" w:sz="0" w:space="0" w:color="auto"/>
        <w:right w:val="none" w:sz="0" w:space="0" w:color="auto"/>
      </w:divBdr>
    </w:div>
    <w:div w:id="1716854914">
      <w:bodyDiv w:val="1"/>
      <w:marLeft w:val="0"/>
      <w:marRight w:val="0"/>
      <w:marTop w:val="0"/>
      <w:marBottom w:val="0"/>
      <w:divBdr>
        <w:top w:val="none" w:sz="0" w:space="0" w:color="auto"/>
        <w:left w:val="none" w:sz="0" w:space="0" w:color="auto"/>
        <w:bottom w:val="none" w:sz="0" w:space="0" w:color="auto"/>
        <w:right w:val="none" w:sz="0" w:space="0" w:color="auto"/>
      </w:divBdr>
    </w:div>
    <w:div w:id="1716927473">
      <w:bodyDiv w:val="1"/>
      <w:marLeft w:val="0"/>
      <w:marRight w:val="0"/>
      <w:marTop w:val="0"/>
      <w:marBottom w:val="0"/>
      <w:divBdr>
        <w:top w:val="none" w:sz="0" w:space="0" w:color="auto"/>
        <w:left w:val="none" w:sz="0" w:space="0" w:color="auto"/>
        <w:bottom w:val="none" w:sz="0" w:space="0" w:color="auto"/>
        <w:right w:val="none" w:sz="0" w:space="0" w:color="auto"/>
      </w:divBdr>
    </w:div>
    <w:div w:id="1716930447">
      <w:bodyDiv w:val="1"/>
      <w:marLeft w:val="0"/>
      <w:marRight w:val="0"/>
      <w:marTop w:val="0"/>
      <w:marBottom w:val="0"/>
      <w:divBdr>
        <w:top w:val="none" w:sz="0" w:space="0" w:color="auto"/>
        <w:left w:val="none" w:sz="0" w:space="0" w:color="auto"/>
        <w:bottom w:val="none" w:sz="0" w:space="0" w:color="auto"/>
        <w:right w:val="none" w:sz="0" w:space="0" w:color="auto"/>
      </w:divBdr>
    </w:div>
    <w:div w:id="1716930936">
      <w:bodyDiv w:val="1"/>
      <w:marLeft w:val="0"/>
      <w:marRight w:val="0"/>
      <w:marTop w:val="0"/>
      <w:marBottom w:val="0"/>
      <w:divBdr>
        <w:top w:val="none" w:sz="0" w:space="0" w:color="auto"/>
        <w:left w:val="none" w:sz="0" w:space="0" w:color="auto"/>
        <w:bottom w:val="none" w:sz="0" w:space="0" w:color="auto"/>
        <w:right w:val="none" w:sz="0" w:space="0" w:color="auto"/>
      </w:divBdr>
    </w:div>
    <w:div w:id="1717005146">
      <w:bodyDiv w:val="1"/>
      <w:marLeft w:val="0"/>
      <w:marRight w:val="0"/>
      <w:marTop w:val="0"/>
      <w:marBottom w:val="0"/>
      <w:divBdr>
        <w:top w:val="none" w:sz="0" w:space="0" w:color="auto"/>
        <w:left w:val="none" w:sz="0" w:space="0" w:color="auto"/>
        <w:bottom w:val="none" w:sz="0" w:space="0" w:color="auto"/>
        <w:right w:val="none" w:sz="0" w:space="0" w:color="auto"/>
      </w:divBdr>
    </w:div>
    <w:div w:id="1717199231">
      <w:bodyDiv w:val="1"/>
      <w:marLeft w:val="0"/>
      <w:marRight w:val="0"/>
      <w:marTop w:val="0"/>
      <w:marBottom w:val="0"/>
      <w:divBdr>
        <w:top w:val="none" w:sz="0" w:space="0" w:color="auto"/>
        <w:left w:val="none" w:sz="0" w:space="0" w:color="auto"/>
        <w:bottom w:val="none" w:sz="0" w:space="0" w:color="auto"/>
        <w:right w:val="none" w:sz="0" w:space="0" w:color="auto"/>
      </w:divBdr>
    </w:div>
    <w:div w:id="1717316644">
      <w:bodyDiv w:val="1"/>
      <w:marLeft w:val="0"/>
      <w:marRight w:val="0"/>
      <w:marTop w:val="0"/>
      <w:marBottom w:val="0"/>
      <w:divBdr>
        <w:top w:val="none" w:sz="0" w:space="0" w:color="auto"/>
        <w:left w:val="none" w:sz="0" w:space="0" w:color="auto"/>
        <w:bottom w:val="none" w:sz="0" w:space="0" w:color="auto"/>
        <w:right w:val="none" w:sz="0" w:space="0" w:color="auto"/>
      </w:divBdr>
    </w:div>
    <w:div w:id="1717387688">
      <w:bodyDiv w:val="1"/>
      <w:marLeft w:val="0"/>
      <w:marRight w:val="0"/>
      <w:marTop w:val="0"/>
      <w:marBottom w:val="0"/>
      <w:divBdr>
        <w:top w:val="none" w:sz="0" w:space="0" w:color="auto"/>
        <w:left w:val="none" w:sz="0" w:space="0" w:color="auto"/>
        <w:bottom w:val="none" w:sz="0" w:space="0" w:color="auto"/>
        <w:right w:val="none" w:sz="0" w:space="0" w:color="auto"/>
      </w:divBdr>
    </w:div>
    <w:div w:id="1717511729">
      <w:bodyDiv w:val="1"/>
      <w:marLeft w:val="0"/>
      <w:marRight w:val="0"/>
      <w:marTop w:val="0"/>
      <w:marBottom w:val="0"/>
      <w:divBdr>
        <w:top w:val="none" w:sz="0" w:space="0" w:color="auto"/>
        <w:left w:val="none" w:sz="0" w:space="0" w:color="auto"/>
        <w:bottom w:val="none" w:sz="0" w:space="0" w:color="auto"/>
        <w:right w:val="none" w:sz="0" w:space="0" w:color="auto"/>
      </w:divBdr>
    </w:div>
    <w:div w:id="1717578593">
      <w:bodyDiv w:val="1"/>
      <w:marLeft w:val="0"/>
      <w:marRight w:val="0"/>
      <w:marTop w:val="0"/>
      <w:marBottom w:val="0"/>
      <w:divBdr>
        <w:top w:val="none" w:sz="0" w:space="0" w:color="auto"/>
        <w:left w:val="none" w:sz="0" w:space="0" w:color="auto"/>
        <w:bottom w:val="none" w:sz="0" w:space="0" w:color="auto"/>
        <w:right w:val="none" w:sz="0" w:space="0" w:color="auto"/>
      </w:divBdr>
    </w:div>
    <w:div w:id="1717655238">
      <w:bodyDiv w:val="1"/>
      <w:marLeft w:val="0"/>
      <w:marRight w:val="0"/>
      <w:marTop w:val="0"/>
      <w:marBottom w:val="0"/>
      <w:divBdr>
        <w:top w:val="none" w:sz="0" w:space="0" w:color="auto"/>
        <w:left w:val="none" w:sz="0" w:space="0" w:color="auto"/>
        <w:bottom w:val="none" w:sz="0" w:space="0" w:color="auto"/>
        <w:right w:val="none" w:sz="0" w:space="0" w:color="auto"/>
      </w:divBdr>
    </w:div>
    <w:div w:id="1717776100">
      <w:bodyDiv w:val="1"/>
      <w:marLeft w:val="0"/>
      <w:marRight w:val="0"/>
      <w:marTop w:val="0"/>
      <w:marBottom w:val="0"/>
      <w:divBdr>
        <w:top w:val="none" w:sz="0" w:space="0" w:color="auto"/>
        <w:left w:val="none" w:sz="0" w:space="0" w:color="auto"/>
        <w:bottom w:val="none" w:sz="0" w:space="0" w:color="auto"/>
        <w:right w:val="none" w:sz="0" w:space="0" w:color="auto"/>
      </w:divBdr>
    </w:div>
    <w:div w:id="1717847528">
      <w:bodyDiv w:val="1"/>
      <w:marLeft w:val="0"/>
      <w:marRight w:val="0"/>
      <w:marTop w:val="0"/>
      <w:marBottom w:val="0"/>
      <w:divBdr>
        <w:top w:val="none" w:sz="0" w:space="0" w:color="auto"/>
        <w:left w:val="none" w:sz="0" w:space="0" w:color="auto"/>
        <w:bottom w:val="none" w:sz="0" w:space="0" w:color="auto"/>
        <w:right w:val="none" w:sz="0" w:space="0" w:color="auto"/>
      </w:divBdr>
    </w:div>
    <w:div w:id="1717896551">
      <w:bodyDiv w:val="1"/>
      <w:marLeft w:val="0"/>
      <w:marRight w:val="0"/>
      <w:marTop w:val="0"/>
      <w:marBottom w:val="0"/>
      <w:divBdr>
        <w:top w:val="none" w:sz="0" w:space="0" w:color="auto"/>
        <w:left w:val="none" w:sz="0" w:space="0" w:color="auto"/>
        <w:bottom w:val="none" w:sz="0" w:space="0" w:color="auto"/>
        <w:right w:val="none" w:sz="0" w:space="0" w:color="auto"/>
      </w:divBdr>
    </w:div>
    <w:div w:id="1717898258">
      <w:bodyDiv w:val="1"/>
      <w:marLeft w:val="0"/>
      <w:marRight w:val="0"/>
      <w:marTop w:val="0"/>
      <w:marBottom w:val="0"/>
      <w:divBdr>
        <w:top w:val="none" w:sz="0" w:space="0" w:color="auto"/>
        <w:left w:val="none" w:sz="0" w:space="0" w:color="auto"/>
        <w:bottom w:val="none" w:sz="0" w:space="0" w:color="auto"/>
        <w:right w:val="none" w:sz="0" w:space="0" w:color="auto"/>
      </w:divBdr>
    </w:div>
    <w:div w:id="1717965194">
      <w:bodyDiv w:val="1"/>
      <w:marLeft w:val="0"/>
      <w:marRight w:val="0"/>
      <w:marTop w:val="0"/>
      <w:marBottom w:val="0"/>
      <w:divBdr>
        <w:top w:val="none" w:sz="0" w:space="0" w:color="auto"/>
        <w:left w:val="none" w:sz="0" w:space="0" w:color="auto"/>
        <w:bottom w:val="none" w:sz="0" w:space="0" w:color="auto"/>
        <w:right w:val="none" w:sz="0" w:space="0" w:color="auto"/>
      </w:divBdr>
    </w:div>
    <w:div w:id="1717973093">
      <w:bodyDiv w:val="1"/>
      <w:marLeft w:val="0"/>
      <w:marRight w:val="0"/>
      <w:marTop w:val="0"/>
      <w:marBottom w:val="0"/>
      <w:divBdr>
        <w:top w:val="none" w:sz="0" w:space="0" w:color="auto"/>
        <w:left w:val="none" w:sz="0" w:space="0" w:color="auto"/>
        <w:bottom w:val="none" w:sz="0" w:space="0" w:color="auto"/>
        <w:right w:val="none" w:sz="0" w:space="0" w:color="auto"/>
      </w:divBdr>
    </w:div>
    <w:div w:id="1718167171">
      <w:bodyDiv w:val="1"/>
      <w:marLeft w:val="0"/>
      <w:marRight w:val="0"/>
      <w:marTop w:val="0"/>
      <w:marBottom w:val="0"/>
      <w:divBdr>
        <w:top w:val="none" w:sz="0" w:space="0" w:color="auto"/>
        <w:left w:val="none" w:sz="0" w:space="0" w:color="auto"/>
        <w:bottom w:val="none" w:sz="0" w:space="0" w:color="auto"/>
        <w:right w:val="none" w:sz="0" w:space="0" w:color="auto"/>
      </w:divBdr>
    </w:div>
    <w:div w:id="1718309025">
      <w:bodyDiv w:val="1"/>
      <w:marLeft w:val="0"/>
      <w:marRight w:val="0"/>
      <w:marTop w:val="0"/>
      <w:marBottom w:val="0"/>
      <w:divBdr>
        <w:top w:val="none" w:sz="0" w:space="0" w:color="auto"/>
        <w:left w:val="none" w:sz="0" w:space="0" w:color="auto"/>
        <w:bottom w:val="none" w:sz="0" w:space="0" w:color="auto"/>
        <w:right w:val="none" w:sz="0" w:space="0" w:color="auto"/>
      </w:divBdr>
    </w:div>
    <w:div w:id="1718505266">
      <w:bodyDiv w:val="1"/>
      <w:marLeft w:val="0"/>
      <w:marRight w:val="0"/>
      <w:marTop w:val="0"/>
      <w:marBottom w:val="0"/>
      <w:divBdr>
        <w:top w:val="none" w:sz="0" w:space="0" w:color="auto"/>
        <w:left w:val="none" w:sz="0" w:space="0" w:color="auto"/>
        <w:bottom w:val="none" w:sz="0" w:space="0" w:color="auto"/>
        <w:right w:val="none" w:sz="0" w:space="0" w:color="auto"/>
      </w:divBdr>
    </w:div>
    <w:div w:id="1718508658">
      <w:bodyDiv w:val="1"/>
      <w:marLeft w:val="0"/>
      <w:marRight w:val="0"/>
      <w:marTop w:val="0"/>
      <w:marBottom w:val="0"/>
      <w:divBdr>
        <w:top w:val="none" w:sz="0" w:space="0" w:color="auto"/>
        <w:left w:val="none" w:sz="0" w:space="0" w:color="auto"/>
        <w:bottom w:val="none" w:sz="0" w:space="0" w:color="auto"/>
        <w:right w:val="none" w:sz="0" w:space="0" w:color="auto"/>
      </w:divBdr>
    </w:div>
    <w:div w:id="1718621869">
      <w:bodyDiv w:val="1"/>
      <w:marLeft w:val="0"/>
      <w:marRight w:val="0"/>
      <w:marTop w:val="0"/>
      <w:marBottom w:val="0"/>
      <w:divBdr>
        <w:top w:val="none" w:sz="0" w:space="0" w:color="auto"/>
        <w:left w:val="none" w:sz="0" w:space="0" w:color="auto"/>
        <w:bottom w:val="none" w:sz="0" w:space="0" w:color="auto"/>
        <w:right w:val="none" w:sz="0" w:space="0" w:color="auto"/>
      </w:divBdr>
    </w:div>
    <w:div w:id="1718627730">
      <w:bodyDiv w:val="1"/>
      <w:marLeft w:val="0"/>
      <w:marRight w:val="0"/>
      <w:marTop w:val="0"/>
      <w:marBottom w:val="0"/>
      <w:divBdr>
        <w:top w:val="none" w:sz="0" w:space="0" w:color="auto"/>
        <w:left w:val="none" w:sz="0" w:space="0" w:color="auto"/>
        <w:bottom w:val="none" w:sz="0" w:space="0" w:color="auto"/>
        <w:right w:val="none" w:sz="0" w:space="0" w:color="auto"/>
      </w:divBdr>
    </w:div>
    <w:div w:id="1718747280">
      <w:bodyDiv w:val="1"/>
      <w:marLeft w:val="0"/>
      <w:marRight w:val="0"/>
      <w:marTop w:val="0"/>
      <w:marBottom w:val="0"/>
      <w:divBdr>
        <w:top w:val="none" w:sz="0" w:space="0" w:color="auto"/>
        <w:left w:val="none" w:sz="0" w:space="0" w:color="auto"/>
        <w:bottom w:val="none" w:sz="0" w:space="0" w:color="auto"/>
        <w:right w:val="none" w:sz="0" w:space="0" w:color="auto"/>
      </w:divBdr>
    </w:div>
    <w:div w:id="1718776009">
      <w:bodyDiv w:val="1"/>
      <w:marLeft w:val="0"/>
      <w:marRight w:val="0"/>
      <w:marTop w:val="0"/>
      <w:marBottom w:val="0"/>
      <w:divBdr>
        <w:top w:val="none" w:sz="0" w:space="0" w:color="auto"/>
        <w:left w:val="none" w:sz="0" w:space="0" w:color="auto"/>
        <w:bottom w:val="none" w:sz="0" w:space="0" w:color="auto"/>
        <w:right w:val="none" w:sz="0" w:space="0" w:color="auto"/>
      </w:divBdr>
    </w:div>
    <w:div w:id="1718820967">
      <w:bodyDiv w:val="1"/>
      <w:marLeft w:val="0"/>
      <w:marRight w:val="0"/>
      <w:marTop w:val="0"/>
      <w:marBottom w:val="0"/>
      <w:divBdr>
        <w:top w:val="none" w:sz="0" w:space="0" w:color="auto"/>
        <w:left w:val="none" w:sz="0" w:space="0" w:color="auto"/>
        <w:bottom w:val="none" w:sz="0" w:space="0" w:color="auto"/>
        <w:right w:val="none" w:sz="0" w:space="0" w:color="auto"/>
      </w:divBdr>
    </w:div>
    <w:div w:id="1718821171">
      <w:bodyDiv w:val="1"/>
      <w:marLeft w:val="0"/>
      <w:marRight w:val="0"/>
      <w:marTop w:val="0"/>
      <w:marBottom w:val="0"/>
      <w:divBdr>
        <w:top w:val="none" w:sz="0" w:space="0" w:color="auto"/>
        <w:left w:val="none" w:sz="0" w:space="0" w:color="auto"/>
        <w:bottom w:val="none" w:sz="0" w:space="0" w:color="auto"/>
        <w:right w:val="none" w:sz="0" w:space="0" w:color="auto"/>
      </w:divBdr>
    </w:div>
    <w:div w:id="1718966422">
      <w:bodyDiv w:val="1"/>
      <w:marLeft w:val="0"/>
      <w:marRight w:val="0"/>
      <w:marTop w:val="0"/>
      <w:marBottom w:val="0"/>
      <w:divBdr>
        <w:top w:val="none" w:sz="0" w:space="0" w:color="auto"/>
        <w:left w:val="none" w:sz="0" w:space="0" w:color="auto"/>
        <w:bottom w:val="none" w:sz="0" w:space="0" w:color="auto"/>
        <w:right w:val="none" w:sz="0" w:space="0" w:color="auto"/>
      </w:divBdr>
    </w:div>
    <w:div w:id="1719091708">
      <w:bodyDiv w:val="1"/>
      <w:marLeft w:val="0"/>
      <w:marRight w:val="0"/>
      <w:marTop w:val="0"/>
      <w:marBottom w:val="0"/>
      <w:divBdr>
        <w:top w:val="none" w:sz="0" w:space="0" w:color="auto"/>
        <w:left w:val="none" w:sz="0" w:space="0" w:color="auto"/>
        <w:bottom w:val="none" w:sz="0" w:space="0" w:color="auto"/>
        <w:right w:val="none" w:sz="0" w:space="0" w:color="auto"/>
      </w:divBdr>
    </w:div>
    <w:div w:id="1719160019">
      <w:bodyDiv w:val="1"/>
      <w:marLeft w:val="0"/>
      <w:marRight w:val="0"/>
      <w:marTop w:val="0"/>
      <w:marBottom w:val="0"/>
      <w:divBdr>
        <w:top w:val="none" w:sz="0" w:space="0" w:color="auto"/>
        <w:left w:val="none" w:sz="0" w:space="0" w:color="auto"/>
        <w:bottom w:val="none" w:sz="0" w:space="0" w:color="auto"/>
        <w:right w:val="none" w:sz="0" w:space="0" w:color="auto"/>
      </w:divBdr>
    </w:div>
    <w:div w:id="1719165569">
      <w:bodyDiv w:val="1"/>
      <w:marLeft w:val="0"/>
      <w:marRight w:val="0"/>
      <w:marTop w:val="0"/>
      <w:marBottom w:val="0"/>
      <w:divBdr>
        <w:top w:val="none" w:sz="0" w:space="0" w:color="auto"/>
        <w:left w:val="none" w:sz="0" w:space="0" w:color="auto"/>
        <w:bottom w:val="none" w:sz="0" w:space="0" w:color="auto"/>
        <w:right w:val="none" w:sz="0" w:space="0" w:color="auto"/>
      </w:divBdr>
    </w:div>
    <w:div w:id="1719208115">
      <w:bodyDiv w:val="1"/>
      <w:marLeft w:val="0"/>
      <w:marRight w:val="0"/>
      <w:marTop w:val="0"/>
      <w:marBottom w:val="0"/>
      <w:divBdr>
        <w:top w:val="none" w:sz="0" w:space="0" w:color="auto"/>
        <w:left w:val="none" w:sz="0" w:space="0" w:color="auto"/>
        <w:bottom w:val="none" w:sz="0" w:space="0" w:color="auto"/>
        <w:right w:val="none" w:sz="0" w:space="0" w:color="auto"/>
      </w:divBdr>
    </w:div>
    <w:div w:id="1719277960">
      <w:bodyDiv w:val="1"/>
      <w:marLeft w:val="0"/>
      <w:marRight w:val="0"/>
      <w:marTop w:val="0"/>
      <w:marBottom w:val="0"/>
      <w:divBdr>
        <w:top w:val="none" w:sz="0" w:space="0" w:color="auto"/>
        <w:left w:val="none" w:sz="0" w:space="0" w:color="auto"/>
        <w:bottom w:val="none" w:sz="0" w:space="0" w:color="auto"/>
        <w:right w:val="none" w:sz="0" w:space="0" w:color="auto"/>
      </w:divBdr>
    </w:div>
    <w:div w:id="1719358103">
      <w:bodyDiv w:val="1"/>
      <w:marLeft w:val="0"/>
      <w:marRight w:val="0"/>
      <w:marTop w:val="0"/>
      <w:marBottom w:val="0"/>
      <w:divBdr>
        <w:top w:val="none" w:sz="0" w:space="0" w:color="auto"/>
        <w:left w:val="none" w:sz="0" w:space="0" w:color="auto"/>
        <w:bottom w:val="none" w:sz="0" w:space="0" w:color="auto"/>
        <w:right w:val="none" w:sz="0" w:space="0" w:color="auto"/>
      </w:divBdr>
    </w:div>
    <w:div w:id="1719620880">
      <w:bodyDiv w:val="1"/>
      <w:marLeft w:val="0"/>
      <w:marRight w:val="0"/>
      <w:marTop w:val="0"/>
      <w:marBottom w:val="0"/>
      <w:divBdr>
        <w:top w:val="none" w:sz="0" w:space="0" w:color="auto"/>
        <w:left w:val="none" w:sz="0" w:space="0" w:color="auto"/>
        <w:bottom w:val="none" w:sz="0" w:space="0" w:color="auto"/>
        <w:right w:val="none" w:sz="0" w:space="0" w:color="auto"/>
      </w:divBdr>
    </w:div>
    <w:div w:id="1719622346">
      <w:bodyDiv w:val="1"/>
      <w:marLeft w:val="0"/>
      <w:marRight w:val="0"/>
      <w:marTop w:val="0"/>
      <w:marBottom w:val="0"/>
      <w:divBdr>
        <w:top w:val="none" w:sz="0" w:space="0" w:color="auto"/>
        <w:left w:val="none" w:sz="0" w:space="0" w:color="auto"/>
        <w:bottom w:val="none" w:sz="0" w:space="0" w:color="auto"/>
        <w:right w:val="none" w:sz="0" w:space="0" w:color="auto"/>
      </w:divBdr>
    </w:div>
    <w:div w:id="1719626157">
      <w:bodyDiv w:val="1"/>
      <w:marLeft w:val="0"/>
      <w:marRight w:val="0"/>
      <w:marTop w:val="0"/>
      <w:marBottom w:val="0"/>
      <w:divBdr>
        <w:top w:val="none" w:sz="0" w:space="0" w:color="auto"/>
        <w:left w:val="none" w:sz="0" w:space="0" w:color="auto"/>
        <w:bottom w:val="none" w:sz="0" w:space="0" w:color="auto"/>
        <w:right w:val="none" w:sz="0" w:space="0" w:color="auto"/>
      </w:divBdr>
    </w:div>
    <w:div w:id="1719626733">
      <w:bodyDiv w:val="1"/>
      <w:marLeft w:val="0"/>
      <w:marRight w:val="0"/>
      <w:marTop w:val="0"/>
      <w:marBottom w:val="0"/>
      <w:divBdr>
        <w:top w:val="none" w:sz="0" w:space="0" w:color="auto"/>
        <w:left w:val="none" w:sz="0" w:space="0" w:color="auto"/>
        <w:bottom w:val="none" w:sz="0" w:space="0" w:color="auto"/>
        <w:right w:val="none" w:sz="0" w:space="0" w:color="auto"/>
      </w:divBdr>
    </w:div>
    <w:div w:id="1719666307">
      <w:bodyDiv w:val="1"/>
      <w:marLeft w:val="0"/>
      <w:marRight w:val="0"/>
      <w:marTop w:val="0"/>
      <w:marBottom w:val="0"/>
      <w:divBdr>
        <w:top w:val="none" w:sz="0" w:space="0" w:color="auto"/>
        <w:left w:val="none" w:sz="0" w:space="0" w:color="auto"/>
        <w:bottom w:val="none" w:sz="0" w:space="0" w:color="auto"/>
        <w:right w:val="none" w:sz="0" w:space="0" w:color="auto"/>
      </w:divBdr>
    </w:div>
    <w:div w:id="1719695185">
      <w:bodyDiv w:val="1"/>
      <w:marLeft w:val="0"/>
      <w:marRight w:val="0"/>
      <w:marTop w:val="0"/>
      <w:marBottom w:val="0"/>
      <w:divBdr>
        <w:top w:val="none" w:sz="0" w:space="0" w:color="auto"/>
        <w:left w:val="none" w:sz="0" w:space="0" w:color="auto"/>
        <w:bottom w:val="none" w:sz="0" w:space="0" w:color="auto"/>
        <w:right w:val="none" w:sz="0" w:space="0" w:color="auto"/>
      </w:divBdr>
    </w:div>
    <w:div w:id="1719695802">
      <w:bodyDiv w:val="1"/>
      <w:marLeft w:val="0"/>
      <w:marRight w:val="0"/>
      <w:marTop w:val="0"/>
      <w:marBottom w:val="0"/>
      <w:divBdr>
        <w:top w:val="none" w:sz="0" w:space="0" w:color="auto"/>
        <w:left w:val="none" w:sz="0" w:space="0" w:color="auto"/>
        <w:bottom w:val="none" w:sz="0" w:space="0" w:color="auto"/>
        <w:right w:val="none" w:sz="0" w:space="0" w:color="auto"/>
      </w:divBdr>
    </w:div>
    <w:div w:id="1719930994">
      <w:bodyDiv w:val="1"/>
      <w:marLeft w:val="0"/>
      <w:marRight w:val="0"/>
      <w:marTop w:val="0"/>
      <w:marBottom w:val="0"/>
      <w:divBdr>
        <w:top w:val="none" w:sz="0" w:space="0" w:color="auto"/>
        <w:left w:val="none" w:sz="0" w:space="0" w:color="auto"/>
        <w:bottom w:val="none" w:sz="0" w:space="0" w:color="auto"/>
        <w:right w:val="none" w:sz="0" w:space="0" w:color="auto"/>
      </w:divBdr>
    </w:div>
    <w:div w:id="1719937468">
      <w:bodyDiv w:val="1"/>
      <w:marLeft w:val="0"/>
      <w:marRight w:val="0"/>
      <w:marTop w:val="0"/>
      <w:marBottom w:val="0"/>
      <w:divBdr>
        <w:top w:val="none" w:sz="0" w:space="0" w:color="auto"/>
        <w:left w:val="none" w:sz="0" w:space="0" w:color="auto"/>
        <w:bottom w:val="none" w:sz="0" w:space="0" w:color="auto"/>
        <w:right w:val="none" w:sz="0" w:space="0" w:color="auto"/>
      </w:divBdr>
    </w:div>
    <w:div w:id="1720008729">
      <w:bodyDiv w:val="1"/>
      <w:marLeft w:val="0"/>
      <w:marRight w:val="0"/>
      <w:marTop w:val="0"/>
      <w:marBottom w:val="0"/>
      <w:divBdr>
        <w:top w:val="none" w:sz="0" w:space="0" w:color="auto"/>
        <w:left w:val="none" w:sz="0" w:space="0" w:color="auto"/>
        <w:bottom w:val="none" w:sz="0" w:space="0" w:color="auto"/>
        <w:right w:val="none" w:sz="0" w:space="0" w:color="auto"/>
      </w:divBdr>
    </w:div>
    <w:div w:id="1720082836">
      <w:bodyDiv w:val="1"/>
      <w:marLeft w:val="0"/>
      <w:marRight w:val="0"/>
      <w:marTop w:val="0"/>
      <w:marBottom w:val="0"/>
      <w:divBdr>
        <w:top w:val="none" w:sz="0" w:space="0" w:color="auto"/>
        <w:left w:val="none" w:sz="0" w:space="0" w:color="auto"/>
        <w:bottom w:val="none" w:sz="0" w:space="0" w:color="auto"/>
        <w:right w:val="none" w:sz="0" w:space="0" w:color="auto"/>
      </w:divBdr>
    </w:div>
    <w:div w:id="1720201176">
      <w:bodyDiv w:val="1"/>
      <w:marLeft w:val="0"/>
      <w:marRight w:val="0"/>
      <w:marTop w:val="0"/>
      <w:marBottom w:val="0"/>
      <w:divBdr>
        <w:top w:val="none" w:sz="0" w:space="0" w:color="auto"/>
        <w:left w:val="none" w:sz="0" w:space="0" w:color="auto"/>
        <w:bottom w:val="none" w:sz="0" w:space="0" w:color="auto"/>
        <w:right w:val="none" w:sz="0" w:space="0" w:color="auto"/>
      </w:divBdr>
    </w:div>
    <w:div w:id="1720398241">
      <w:bodyDiv w:val="1"/>
      <w:marLeft w:val="0"/>
      <w:marRight w:val="0"/>
      <w:marTop w:val="0"/>
      <w:marBottom w:val="0"/>
      <w:divBdr>
        <w:top w:val="none" w:sz="0" w:space="0" w:color="auto"/>
        <w:left w:val="none" w:sz="0" w:space="0" w:color="auto"/>
        <w:bottom w:val="none" w:sz="0" w:space="0" w:color="auto"/>
        <w:right w:val="none" w:sz="0" w:space="0" w:color="auto"/>
      </w:divBdr>
    </w:div>
    <w:div w:id="1720473352">
      <w:bodyDiv w:val="1"/>
      <w:marLeft w:val="0"/>
      <w:marRight w:val="0"/>
      <w:marTop w:val="0"/>
      <w:marBottom w:val="0"/>
      <w:divBdr>
        <w:top w:val="none" w:sz="0" w:space="0" w:color="auto"/>
        <w:left w:val="none" w:sz="0" w:space="0" w:color="auto"/>
        <w:bottom w:val="none" w:sz="0" w:space="0" w:color="auto"/>
        <w:right w:val="none" w:sz="0" w:space="0" w:color="auto"/>
      </w:divBdr>
    </w:div>
    <w:div w:id="1720518723">
      <w:bodyDiv w:val="1"/>
      <w:marLeft w:val="0"/>
      <w:marRight w:val="0"/>
      <w:marTop w:val="0"/>
      <w:marBottom w:val="0"/>
      <w:divBdr>
        <w:top w:val="none" w:sz="0" w:space="0" w:color="auto"/>
        <w:left w:val="none" w:sz="0" w:space="0" w:color="auto"/>
        <w:bottom w:val="none" w:sz="0" w:space="0" w:color="auto"/>
        <w:right w:val="none" w:sz="0" w:space="0" w:color="auto"/>
      </w:divBdr>
    </w:div>
    <w:div w:id="1720543945">
      <w:bodyDiv w:val="1"/>
      <w:marLeft w:val="0"/>
      <w:marRight w:val="0"/>
      <w:marTop w:val="0"/>
      <w:marBottom w:val="0"/>
      <w:divBdr>
        <w:top w:val="none" w:sz="0" w:space="0" w:color="auto"/>
        <w:left w:val="none" w:sz="0" w:space="0" w:color="auto"/>
        <w:bottom w:val="none" w:sz="0" w:space="0" w:color="auto"/>
        <w:right w:val="none" w:sz="0" w:space="0" w:color="auto"/>
      </w:divBdr>
    </w:div>
    <w:div w:id="1720590654">
      <w:bodyDiv w:val="1"/>
      <w:marLeft w:val="0"/>
      <w:marRight w:val="0"/>
      <w:marTop w:val="0"/>
      <w:marBottom w:val="0"/>
      <w:divBdr>
        <w:top w:val="none" w:sz="0" w:space="0" w:color="auto"/>
        <w:left w:val="none" w:sz="0" w:space="0" w:color="auto"/>
        <w:bottom w:val="none" w:sz="0" w:space="0" w:color="auto"/>
        <w:right w:val="none" w:sz="0" w:space="0" w:color="auto"/>
      </w:divBdr>
    </w:div>
    <w:div w:id="1720741233">
      <w:bodyDiv w:val="1"/>
      <w:marLeft w:val="0"/>
      <w:marRight w:val="0"/>
      <w:marTop w:val="0"/>
      <w:marBottom w:val="0"/>
      <w:divBdr>
        <w:top w:val="none" w:sz="0" w:space="0" w:color="auto"/>
        <w:left w:val="none" w:sz="0" w:space="0" w:color="auto"/>
        <w:bottom w:val="none" w:sz="0" w:space="0" w:color="auto"/>
        <w:right w:val="none" w:sz="0" w:space="0" w:color="auto"/>
      </w:divBdr>
    </w:div>
    <w:div w:id="1720742500">
      <w:bodyDiv w:val="1"/>
      <w:marLeft w:val="0"/>
      <w:marRight w:val="0"/>
      <w:marTop w:val="0"/>
      <w:marBottom w:val="0"/>
      <w:divBdr>
        <w:top w:val="none" w:sz="0" w:space="0" w:color="auto"/>
        <w:left w:val="none" w:sz="0" w:space="0" w:color="auto"/>
        <w:bottom w:val="none" w:sz="0" w:space="0" w:color="auto"/>
        <w:right w:val="none" w:sz="0" w:space="0" w:color="auto"/>
      </w:divBdr>
    </w:div>
    <w:div w:id="1720744956">
      <w:bodyDiv w:val="1"/>
      <w:marLeft w:val="0"/>
      <w:marRight w:val="0"/>
      <w:marTop w:val="0"/>
      <w:marBottom w:val="0"/>
      <w:divBdr>
        <w:top w:val="none" w:sz="0" w:space="0" w:color="auto"/>
        <w:left w:val="none" w:sz="0" w:space="0" w:color="auto"/>
        <w:bottom w:val="none" w:sz="0" w:space="0" w:color="auto"/>
        <w:right w:val="none" w:sz="0" w:space="0" w:color="auto"/>
      </w:divBdr>
    </w:div>
    <w:div w:id="1720937032">
      <w:bodyDiv w:val="1"/>
      <w:marLeft w:val="0"/>
      <w:marRight w:val="0"/>
      <w:marTop w:val="0"/>
      <w:marBottom w:val="0"/>
      <w:divBdr>
        <w:top w:val="none" w:sz="0" w:space="0" w:color="auto"/>
        <w:left w:val="none" w:sz="0" w:space="0" w:color="auto"/>
        <w:bottom w:val="none" w:sz="0" w:space="0" w:color="auto"/>
        <w:right w:val="none" w:sz="0" w:space="0" w:color="auto"/>
      </w:divBdr>
    </w:div>
    <w:div w:id="1720980736">
      <w:bodyDiv w:val="1"/>
      <w:marLeft w:val="0"/>
      <w:marRight w:val="0"/>
      <w:marTop w:val="0"/>
      <w:marBottom w:val="0"/>
      <w:divBdr>
        <w:top w:val="none" w:sz="0" w:space="0" w:color="auto"/>
        <w:left w:val="none" w:sz="0" w:space="0" w:color="auto"/>
        <w:bottom w:val="none" w:sz="0" w:space="0" w:color="auto"/>
        <w:right w:val="none" w:sz="0" w:space="0" w:color="auto"/>
      </w:divBdr>
    </w:div>
    <w:div w:id="1720981795">
      <w:bodyDiv w:val="1"/>
      <w:marLeft w:val="0"/>
      <w:marRight w:val="0"/>
      <w:marTop w:val="0"/>
      <w:marBottom w:val="0"/>
      <w:divBdr>
        <w:top w:val="none" w:sz="0" w:space="0" w:color="auto"/>
        <w:left w:val="none" w:sz="0" w:space="0" w:color="auto"/>
        <w:bottom w:val="none" w:sz="0" w:space="0" w:color="auto"/>
        <w:right w:val="none" w:sz="0" w:space="0" w:color="auto"/>
      </w:divBdr>
    </w:div>
    <w:div w:id="1721054664">
      <w:bodyDiv w:val="1"/>
      <w:marLeft w:val="0"/>
      <w:marRight w:val="0"/>
      <w:marTop w:val="0"/>
      <w:marBottom w:val="0"/>
      <w:divBdr>
        <w:top w:val="none" w:sz="0" w:space="0" w:color="auto"/>
        <w:left w:val="none" w:sz="0" w:space="0" w:color="auto"/>
        <w:bottom w:val="none" w:sz="0" w:space="0" w:color="auto"/>
        <w:right w:val="none" w:sz="0" w:space="0" w:color="auto"/>
      </w:divBdr>
    </w:div>
    <w:div w:id="1721202743">
      <w:bodyDiv w:val="1"/>
      <w:marLeft w:val="0"/>
      <w:marRight w:val="0"/>
      <w:marTop w:val="0"/>
      <w:marBottom w:val="0"/>
      <w:divBdr>
        <w:top w:val="none" w:sz="0" w:space="0" w:color="auto"/>
        <w:left w:val="none" w:sz="0" w:space="0" w:color="auto"/>
        <w:bottom w:val="none" w:sz="0" w:space="0" w:color="auto"/>
        <w:right w:val="none" w:sz="0" w:space="0" w:color="auto"/>
      </w:divBdr>
    </w:div>
    <w:div w:id="1721244233">
      <w:bodyDiv w:val="1"/>
      <w:marLeft w:val="0"/>
      <w:marRight w:val="0"/>
      <w:marTop w:val="0"/>
      <w:marBottom w:val="0"/>
      <w:divBdr>
        <w:top w:val="none" w:sz="0" w:space="0" w:color="auto"/>
        <w:left w:val="none" w:sz="0" w:space="0" w:color="auto"/>
        <w:bottom w:val="none" w:sz="0" w:space="0" w:color="auto"/>
        <w:right w:val="none" w:sz="0" w:space="0" w:color="auto"/>
      </w:divBdr>
    </w:div>
    <w:div w:id="1721318310">
      <w:bodyDiv w:val="1"/>
      <w:marLeft w:val="0"/>
      <w:marRight w:val="0"/>
      <w:marTop w:val="0"/>
      <w:marBottom w:val="0"/>
      <w:divBdr>
        <w:top w:val="none" w:sz="0" w:space="0" w:color="auto"/>
        <w:left w:val="none" w:sz="0" w:space="0" w:color="auto"/>
        <w:bottom w:val="none" w:sz="0" w:space="0" w:color="auto"/>
        <w:right w:val="none" w:sz="0" w:space="0" w:color="auto"/>
      </w:divBdr>
    </w:div>
    <w:div w:id="1721592902">
      <w:bodyDiv w:val="1"/>
      <w:marLeft w:val="0"/>
      <w:marRight w:val="0"/>
      <w:marTop w:val="0"/>
      <w:marBottom w:val="0"/>
      <w:divBdr>
        <w:top w:val="none" w:sz="0" w:space="0" w:color="auto"/>
        <w:left w:val="none" w:sz="0" w:space="0" w:color="auto"/>
        <w:bottom w:val="none" w:sz="0" w:space="0" w:color="auto"/>
        <w:right w:val="none" w:sz="0" w:space="0" w:color="auto"/>
      </w:divBdr>
    </w:div>
    <w:div w:id="1721594609">
      <w:bodyDiv w:val="1"/>
      <w:marLeft w:val="0"/>
      <w:marRight w:val="0"/>
      <w:marTop w:val="0"/>
      <w:marBottom w:val="0"/>
      <w:divBdr>
        <w:top w:val="none" w:sz="0" w:space="0" w:color="auto"/>
        <w:left w:val="none" w:sz="0" w:space="0" w:color="auto"/>
        <w:bottom w:val="none" w:sz="0" w:space="0" w:color="auto"/>
        <w:right w:val="none" w:sz="0" w:space="0" w:color="auto"/>
      </w:divBdr>
    </w:div>
    <w:div w:id="1721637022">
      <w:bodyDiv w:val="1"/>
      <w:marLeft w:val="0"/>
      <w:marRight w:val="0"/>
      <w:marTop w:val="0"/>
      <w:marBottom w:val="0"/>
      <w:divBdr>
        <w:top w:val="none" w:sz="0" w:space="0" w:color="auto"/>
        <w:left w:val="none" w:sz="0" w:space="0" w:color="auto"/>
        <w:bottom w:val="none" w:sz="0" w:space="0" w:color="auto"/>
        <w:right w:val="none" w:sz="0" w:space="0" w:color="auto"/>
      </w:divBdr>
    </w:div>
    <w:div w:id="1721779969">
      <w:bodyDiv w:val="1"/>
      <w:marLeft w:val="0"/>
      <w:marRight w:val="0"/>
      <w:marTop w:val="0"/>
      <w:marBottom w:val="0"/>
      <w:divBdr>
        <w:top w:val="none" w:sz="0" w:space="0" w:color="auto"/>
        <w:left w:val="none" w:sz="0" w:space="0" w:color="auto"/>
        <w:bottom w:val="none" w:sz="0" w:space="0" w:color="auto"/>
        <w:right w:val="none" w:sz="0" w:space="0" w:color="auto"/>
      </w:divBdr>
    </w:div>
    <w:div w:id="1721782672">
      <w:bodyDiv w:val="1"/>
      <w:marLeft w:val="0"/>
      <w:marRight w:val="0"/>
      <w:marTop w:val="0"/>
      <w:marBottom w:val="0"/>
      <w:divBdr>
        <w:top w:val="none" w:sz="0" w:space="0" w:color="auto"/>
        <w:left w:val="none" w:sz="0" w:space="0" w:color="auto"/>
        <w:bottom w:val="none" w:sz="0" w:space="0" w:color="auto"/>
        <w:right w:val="none" w:sz="0" w:space="0" w:color="auto"/>
      </w:divBdr>
    </w:div>
    <w:div w:id="1721830992">
      <w:bodyDiv w:val="1"/>
      <w:marLeft w:val="0"/>
      <w:marRight w:val="0"/>
      <w:marTop w:val="0"/>
      <w:marBottom w:val="0"/>
      <w:divBdr>
        <w:top w:val="none" w:sz="0" w:space="0" w:color="auto"/>
        <w:left w:val="none" w:sz="0" w:space="0" w:color="auto"/>
        <w:bottom w:val="none" w:sz="0" w:space="0" w:color="auto"/>
        <w:right w:val="none" w:sz="0" w:space="0" w:color="auto"/>
      </w:divBdr>
    </w:div>
    <w:div w:id="1721900840">
      <w:bodyDiv w:val="1"/>
      <w:marLeft w:val="0"/>
      <w:marRight w:val="0"/>
      <w:marTop w:val="0"/>
      <w:marBottom w:val="0"/>
      <w:divBdr>
        <w:top w:val="none" w:sz="0" w:space="0" w:color="auto"/>
        <w:left w:val="none" w:sz="0" w:space="0" w:color="auto"/>
        <w:bottom w:val="none" w:sz="0" w:space="0" w:color="auto"/>
        <w:right w:val="none" w:sz="0" w:space="0" w:color="auto"/>
      </w:divBdr>
    </w:div>
    <w:div w:id="1721977684">
      <w:bodyDiv w:val="1"/>
      <w:marLeft w:val="0"/>
      <w:marRight w:val="0"/>
      <w:marTop w:val="0"/>
      <w:marBottom w:val="0"/>
      <w:divBdr>
        <w:top w:val="none" w:sz="0" w:space="0" w:color="auto"/>
        <w:left w:val="none" w:sz="0" w:space="0" w:color="auto"/>
        <w:bottom w:val="none" w:sz="0" w:space="0" w:color="auto"/>
        <w:right w:val="none" w:sz="0" w:space="0" w:color="auto"/>
      </w:divBdr>
    </w:div>
    <w:div w:id="1721980993">
      <w:bodyDiv w:val="1"/>
      <w:marLeft w:val="0"/>
      <w:marRight w:val="0"/>
      <w:marTop w:val="0"/>
      <w:marBottom w:val="0"/>
      <w:divBdr>
        <w:top w:val="none" w:sz="0" w:space="0" w:color="auto"/>
        <w:left w:val="none" w:sz="0" w:space="0" w:color="auto"/>
        <w:bottom w:val="none" w:sz="0" w:space="0" w:color="auto"/>
        <w:right w:val="none" w:sz="0" w:space="0" w:color="auto"/>
      </w:divBdr>
    </w:div>
    <w:div w:id="1722091569">
      <w:bodyDiv w:val="1"/>
      <w:marLeft w:val="0"/>
      <w:marRight w:val="0"/>
      <w:marTop w:val="0"/>
      <w:marBottom w:val="0"/>
      <w:divBdr>
        <w:top w:val="none" w:sz="0" w:space="0" w:color="auto"/>
        <w:left w:val="none" w:sz="0" w:space="0" w:color="auto"/>
        <w:bottom w:val="none" w:sz="0" w:space="0" w:color="auto"/>
        <w:right w:val="none" w:sz="0" w:space="0" w:color="auto"/>
      </w:divBdr>
    </w:div>
    <w:div w:id="1722171133">
      <w:bodyDiv w:val="1"/>
      <w:marLeft w:val="0"/>
      <w:marRight w:val="0"/>
      <w:marTop w:val="0"/>
      <w:marBottom w:val="0"/>
      <w:divBdr>
        <w:top w:val="none" w:sz="0" w:space="0" w:color="auto"/>
        <w:left w:val="none" w:sz="0" w:space="0" w:color="auto"/>
        <w:bottom w:val="none" w:sz="0" w:space="0" w:color="auto"/>
        <w:right w:val="none" w:sz="0" w:space="0" w:color="auto"/>
      </w:divBdr>
    </w:div>
    <w:div w:id="1722365420">
      <w:bodyDiv w:val="1"/>
      <w:marLeft w:val="0"/>
      <w:marRight w:val="0"/>
      <w:marTop w:val="0"/>
      <w:marBottom w:val="0"/>
      <w:divBdr>
        <w:top w:val="none" w:sz="0" w:space="0" w:color="auto"/>
        <w:left w:val="none" w:sz="0" w:space="0" w:color="auto"/>
        <w:bottom w:val="none" w:sz="0" w:space="0" w:color="auto"/>
        <w:right w:val="none" w:sz="0" w:space="0" w:color="auto"/>
      </w:divBdr>
    </w:div>
    <w:div w:id="1722436008">
      <w:bodyDiv w:val="1"/>
      <w:marLeft w:val="0"/>
      <w:marRight w:val="0"/>
      <w:marTop w:val="0"/>
      <w:marBottom w:val="0"/>
      <w:divBdr>
        <w:top w:val="none" w:sz="0" w:space="0" w:color="auto"/>
        <w:left w:val="none" w:sz="0" w:space="0" w:color="auto"/>
        <w:bottom w:val="none" w:sz="0" w:space="0" w:color="auto"/>
        <w:right w:val="none" w:sz="0" w:space="0" w:color="auto"/>
      </w:divBdr>
    </w:div>
    <w:div w:id="1722438084">
      <w:bodyDiv w:val="1"/>
      <w:marLeft w:val="0"/>
      <w:marRight w:val="0"/>
      <w:marTop w:val="0"/>
      <w:marBottom w:val="0"/>
      <w:divBdr>
        <w:top w:val="none" w:sz="0" w:space="0" w:color="auto"/>
        <w:left w:val="none" w:sz="0" w:space="0" w:color="auto"/>
        <w:bottom w:val="none" w:sz="0" w:space="0" w:color="auto"/>
        <w:right w:val="none" w:sz="0" w:space="0" w:color="auto"/>
      </w:divBdr>
    </w:div>
    <w:div w:id="1722510940">
      <w:bodyDiv w:val="1"/>
      <w:marLeft w:val="0"/>
      <w:marRight w:val="0"/>
      <w:marTop w:val="0"/>
      <w:marBottom w:val="0"/>
      <w:divBdr>
        <w:top w:val="none" w:sz="0" w:space="0" w:color="auto"/>
        <w:left w:val="none" w:sz="0" w:space="0" w:color="auto"/>
        <w:bottom w:val="none" w:sz="0" w:space="0" w:color="auto"/>
        <w:right w:val="none" w:sz="0" w:space="0" w:color="auto"/>
      </w:divBdr>
    </w:div>
    <w:div w:id="1722558110">
      <w:bodyDiv w:val="1"/>
      <w:marLeft w:val="0"/>
      <w:marRight w:val="0"/>
      <w:marTop w:val="0"/>
      <w:marBottom w:val="0"/>
      <w:divBdr>
        <w:top w:val="none" w:sz="0" w:space="0" w:color="auto"/>
        <w:left w:val="none" w:sz="0" w:space="0" w:color="auto"/>
        <w:bottom w:val="none" w:sz="0" w:space="0" w:color="auto"/>
        <w:right w:val="none" w:sz="0" w:space="0" w:color="auto"/>
      </w:divBdr>
    </w:div>
    <w:div w:id="1722820692">
      <w:bodyDiv w:val="1"/>
      <w:marLeft w:val="0"/>
      <w:marRight w:val="0"/>
      <w:marTop w:val="0"/>
      <w:marBottom w:val="0"/>
      <w:divBdr>
        <w:top w:val="none" w:sz="0" w:space="0" w:color="auto"/>
        <w:left w:val="none" w:sz="0" w:space="0" w:color="auto"/>
        <w:bottom w:val="none" w:sz="0" w:space="0" w:color="auto"/>
        <w:right w:val="none" w:sz="0" w:space="0" w:color="auto"/>
      </w:divBdr>
    </w:div>
    <w:div w:id="1722824473">
      <w:bodyDiv w:val="1"/>
      <w:marLeft w:val="0"/>
      <w:marRight w:val="0"/>
      <w:marTop w:val="0"/>
      <w:marBottom w:val="0"/>
      <w:divBdr>
        <w:top w:val="none" w:sz="0" w:space="0" w:color="auto"/>
        <w:left w:val="none" w:sz="0" w:space="0" w:color="auto"/>
        <w:bottom w:val="none" w:sz="0" w:space="0" w:color="auto"/>
        <w:right w:val="none" w:sz="0" w:space="0" w:color="auto"/>
      </w:divBdr>
    </w:div>
    <w:div w:id="1723013908">
      <w:bodyDiv w:val="1"/>
      <w:marLeft w:val="0"/>
      <w:marRight w:val="0"/>
      <w:marTop w:val="0"/>
      <w:marBottom w:val="0"/>
      <w:divBdr>
        <w:top w:val="none" w:sz="0" w:space="0" w:color="auto"/>
        <w:left w:val="none" w:sz="0" w:space="0" w:color="auto"/>
        <w:bottom w:val="none" w:sz="0" w:space="0" w:color="auto"/>
        <w:right w:val="none" w:sz="0" w:space="0" w:color="auto"/>
      </w:divBdr>
    </w:div>
    <w:div w:id="1723023502">
      <w:bodyDiv w:val="1"/>
      <w:marLeft w:val="0"/>
      <w:marRight w:val="0"/>
      <w:marTop w:val="0"/>
      <w:marBottom w:val="0"/>
      <w:divBdr>
        <w:top w:val="none" w:sz="0" w:space="0" w:color="auto"/>
        <w:left w:val="none" w:sz="0" w:space="0" w:color="auto"/>
        <w:bottom w:val="none" w:sz="0" w:space="0" w:color="auto"/>
        <w:right w:val="none" w:sz="0" w:space="0" w:color="auto"/>
      </w:divBdr>
    </w:div>
    <w:div w:id="1723141551">
      <w:bodyDiv w:val="1"/>
      <w:marLeft w:val="0"/>
      <w:marRight w:val="0"/>
      <w:marTop w:val="0"/>
      <w:marBottom w:val="0"/>
      <w:divBdr>
        <w:top w:val="none" w:sz="0" w:space="0" w:color="auto"/>
        <w:left w:val="none" w:sz="0" w:space="0" w:color="auto"/>
        <w:bottom w:val="none" w:sz="0" w:space="0" w:color="auto"/>
        <w:right w:val="none" w:sz="0" w:space="0" w:color="auto"/>
      </w:divBdr>
    </w:div>
    <w:div w:id="1723170605">
      <w:bodyDiv w:val="1"/>
      <w:marLeft w:val="0"/>
      <w:marRight w:val="0"/>
      <w:marTop w:val="0"/>
      <w:marBottom w:val="0"/>
      <w:divBdr>
        <w:top w:val="none" w:sz="0" w:space="0" w:color="auto"/>
        <w:left w:val="none" w:sz="0" w:space="0" w:color="auto"/>
        <w:bottom w:val="none" w:sz="0" w:space="0" w:color="auto"/>
        <w:right w:val="none" w:sz="0" w:space="0" w:color="auto"/>
      </w:divBdr>
    </w:div>
    <w:div w:id="1723284949">
      <w:bodyDiv w:val="1"/>
      <w:marLeft w:val="0"/>
      <w:marRight w:val="0"/>
      <w:marTop w:val="0"/>
      <w:marBottom w:val="0"/>
      <w:divBdr>
        <w:top w:val="none" w:sz="0" w:space="0" w:color="auto"/>
        <w:left w:val="none" w:sz="0" w:space="0" w:color="auto"/>
        <w:bottom w:val="none" w:sz="0" w:space="0" w:color="auto"/>
        <w:right w:val="none" w:sz="0" w:space="0" w:color="auto"/>
      </w:divBdr>
    </w:div>
    <w:div w:id="1723360639">
      <w:bodyDiv w:val="1"/>
      <w:marLeft w:val="0"/>
      <w:marRight w:val="0"/>
      <w:marTop w:val="0"/>
      <w:marBottom w:val="0"/>
      <w:divBdr>
        <w:top w:val="none" w:sz="0" w:space="0" w:color="auto"/>
        <w:left w:val="none" w:sz="0" w:space="0" w:color="auto"/>
        <w:bottom w:val="none" w:sz="0" w:space="0" w:color="auto"/>
        <w:right w:val="none" w:sz="0" w:space="0" w:color="auto"/>
      </w:divBdr>
    </w:div>
    <w:div w:id="1723598840">
      <w:bodyDiv w:val="1"/>
      <w:marLeft w:val="0"/>
      <w:marRight w:val="0"/>
      <w:marTop w:val="0"/>
      <w:marBottom w:val="0"/>
      <w:divBdr>
        <w:top w:val="none" w:sz="0" w:space="0" w:color="auto"/>
        <w:left w:val="none" w:sz="0" w:space="0" w:color="auto"/>
        <w:bottom w:val="none" w:sz="0" w:space="0" w:color="auto"/>
        <w:right w:val="none" w:sz="0" w:space="0" w:color="auto"/>
      </w:divBdr>
    </w:div>
    <w:div w:id="1723600808">
      <w:bodyDiv w:val="1"/>
      <w:marLeft w:val="0"/>
      <w:marRight w:val="0"/>
      <w:marTop w:val="0"/>
      <w:marBottom w:val="0"/>
      <w:divBdr>
        <w:top w:val="none" w:sz="0" w:space="0" w:color="auto"/>
        <w:left w:val="none" w:sz="0" w:space="0" w:color="auto"/>
        <w:bottom w:val="none" w:sz="0" w:space="0" w:color="auto"/>
        <w:right w:val="none" w:sz="0" w:space="0" w:color="auto"/>
      </w:divBdr>
    </w:div>
    <w:div w:id="1723626732">
      <w:bodyDiv w:val="1"/>
      <w:marLeft w:val="0"/>
      <w:marRight w:val="0"/>
      <w:marTop w:val="0"/>
      <w:marBottom w:val="0"/>
      <w:divBdr>
        <w:top w:val="none" w:sz="0" w:space="0" w:color="auto"/>
        <w:left w:val="none" w:sz="0" w:space="0" w:color="auto"/>
        <w:bottom w:val="none" w:sz="0" w:space="0" w:color="auto"/>
        <w:right w:val="none" w:sz="0" w:space="0" w:color="auto"/>
      </w:divBdr>
    </w:div>
    <w:div w:id="1723627017">
      <w:bodyDiv w:val="1"/>
      <w:marLeft w:val="0"/>
      <w:marRight w:val="0"/>
      <w:marTop w:val="0"/>
      <w:marBottom w:val="0"/>
      <w:divBdr>
        <w:top w:val="none" w:sz="0" w:space="0" w:color="auto"/>
        <w:left w:val="none" w:sz="0" w:space="0" w:color="auto"/>
        <w:bottom w:val="none" w:sz="0" w:space="0" w:color="auto"/>
        <w:right w:val="none" w:sz="0" w:space="0" w:color="auto"/>
      </w:divBdr>
    </w:div>
    <w:div w:id="1723863940">
      <w:bodyDiv w:val="1"/>
      <w:marLeft w:val="0"/>
      <w:marRight w:val="0"/>
      <w:marTop w:val="0"/>
      <w:marBottom w:val="0"/>
      <w:divBdr>
        <w:top w:val="none" w:sz="0" w:space="0" w:color="auto"/>
        <w:left w:val="none" w:sz="0" w:space="0" w:color="auto"/>
        <w:bottom w:val="none" w:sz="0" w:space="0" w:color="auto"/>
        <w:right w:val="none" w:sz="0" w:space="0" w:color="auto"/>
      </w:divBdr>
    </w:div>
    <w:div w:id="1724063720">
      <w:bodyDiv w:val="1"/>
      <w:marLeft w:val="0"/>
      <w:marRight w:val="0"/>
      <w:marTop w:val="0"/>
      <w:marBottom w:val="0"/>
      <w:divBdr>
        <w:top w:val="none" w:sz="0" w:space="0" w:color="auto"/>
        <w:left w:val="none" w:sz="0" w:space="0" w:color="auto"/>
        <w:bottom w:val="none" w:sz="0" w:space="0" w:color="auto"/>
        <w:right w:val="none" w:sz="0" w:space="0" w:color="auto"/>
      </w:divBdr>
    </w:div>
    <w:div w:id="1724283060">
      <w:bodyDiv w:val="1"/>
      <w:marLeft w:val="0"/>
      <w:marRight w:val="0"/>
      <w:marTop w:val="0"/>
      <w:marBottom w:val="0"/>
      <w:divBdr>
        <w:top w:val="none" w:sz="0" w:space="0" w:color="auto"/>
        <w:left w:val="none" w:sz="0" w:space="0" w:color="auto"/>
        <w:bottom w:val="none" w:sz="0" w:space="0" w:color="auto"/>
        <w:right w:val="none" w:sz="0" w:space="0" w:color="auto"/>
      </w:divBdr>
    </w:div>
    <w:div w:id="1724479281">
      <w:bodyDiv w:val="1"/>
      <w:marLeft w:val="0"/>
      <w:marRight w:val="0"/>
      <w:marTop w:val="0"/>
      <w:marBottom w:val="0"/>
      <w:divBdr>
        <w:top w:val="none" w:sz="0" w:space="0" w:color="auto"/>
        <w:left w:val="none" w:sz="0" w:space="0" w:color="auto"/>
        <w:bottom w:val="none" w:sz="0" w:space="0" w:color="auto"/>
        <w:right w:val="none" w:sz="0" w:space="0" w:color="auto"/>
      </w:divBdr>
    </w:div>
    <w:div w:id="1724526378">
      <w:bodyDiv w:val="1"/>
      <w:marLeft w:val="0"/>
      <w:marRight w:val="0"/>
      <w:marTop w:val="0"/>
      <w:marBottom w:val="0"/>
      <w:divBdr>
        <w:top w:val="none" w:sz="0" w:space="0" w:color="auto"/>
        <w:left w:val="none" w:sz="0" w:space="0" w:color="auto"/>
        <w:bottom w:val="none" w:sz="0" w:space="0" w:color="auto"/>
        <w:right w:val="none" w:sz="0" w:space="0" w:color="auto"/>
      </w:divBdr>
    </w:div>
    <w:div w:id="1724673310">
      <w:bodyDiv w:val="1"/>
      <w:marLeft w:val="0"/>
      <w:marRight w:val="0"/>
      <w:marTop w:val="0"/>
      <w:marBottom w:val="0"/>
      <w:divBdr>
        <w:top w:val="none" w:sz="0" w:space="0" w:color="auto"/>
        <w:left w:val="none" w:sz="0" w:space="0" w:color="auto"/>
        <w:bottom w:val="none" w:sz="0" w:space="0" w:color="auto"/>
        <w:right w:val="none" w:sz="0" w:space="0" w:color="auto"/>
      </w:divBdr>
    </w:div>
    <w:div w:id="1724716062">
      <w:bodyDiv w:val="1"/>
      <w:marLeft w:val="0"/>
      <w:marRight w:val="0"/>
      <w:marTop w:val="0"/>
      <w:marBottom w:val="0"/>
      <w:divBdr>
        <w:top w:val="none" w:sz="0" w:space="0" w:color="auto"/>
        <w:left w:val="none" w:sz="0" w:space="0" w:color="auto"/>
        <w:bottom w:val="none" w:sz="0" w:space="0" w:color="auto"/>
        <w:right w:val="none" w:sz="0" w:space="0" w:color="auto"/>
      </w:divBdr>
    </w:div>
    <w:div w:id="1724866369">
      <w:bodyDiv w:val="1"/>
      <w:marLeft w:val="0"/>
      <w:marRight w:val="0"/>
      <w:marTop w:val="0"/>
      <w:marBottom w:val="0"/>
      <w:divBdr>
        <w:top w:val="none" w:sz="0" w:space="0" w:color="auto"/>
        <w:left w:val="none" w:sz="0" w:space="0" w:color="auto"/>
        <w:bottom w:val="none" w:sz="0" w:space="0" w:color="auto"/>
        <w:right w:val="none" w:sz="0" w:space="0" w:color="auto"/>
      </w:divBdr>
    </w:div>
    <w:div w:id="1724983781">
      <w:bodyDiv w:val="1"/>
      <w:marLeft w:val="0"/>
      <w:marRight w:val="0"/>
      <w:marTop w:val="0"/>
      <w:marBottom w:val="0"/>
      <w:divBdr>
        <w:top w:val="none" w:sz="0" w:space="0" w:color="auto"/>
        <w:left w:val="none" w:sz="0" w:space="0" w:color="auto"/>
        <w:bottom w:val="none" w:sz="0" w:space="0" w:color="auto"/>
        <w:right w:val="none" w:sz="0" w:space="0" w:color="auto"/>
      </w:divBdr>
    </w:div>
    <w:div w:id="1724989254">
      <w:bodyDiv w:val="1"/>
      <w:marLeft w:val="0"/>
      <w:marRight w:val="0"/>
      <w:marTop w:val="0"/>
      <w:marBottom w:val="0"/>
      <w:divBdr>
        <w:top w:val="none" w:sz="0" w:space="0" w:color="auto"/>
        <w:left w:val="none" w:sz="0" w:space="0" w:color="auto"/>
        <w:bottom w:val="none" w:sz="0" w:space="0" w:color="auto"/>
        <w:right w:val="none" w:sz="0" w:space="0" w:color="auto"/>
      </w:divBdr>
    </w:div>
    <w:div w:id="1725060919">
      <w:bodyDiv w:val="1"/>
      <w:marLeft w:val="0"/>
      <w:marRight w:val="0"/>
      <w:marTop w:val="0"/>
      <w:marBottom w:val="0"/>
      <w:divBdr>
        <w:top w:val="none" w:sz="0" w:space="0" w:color="auto"/>
        <w:left w:val="none" w:sz="0" w:space="0" w:color="auto"/>
        <w:bottom w:val="none" w:sz="0" w:space="0" w:color="auto"/>
        <w:right w:val="none" w:sz="0" w:space="0" w:color="auto"/>
      </w:divBdr>
    </w:div>
    <w:div w:id="1725105268">
      <w:bodyDiv w:val="1"/>
      <w:marLeft w:val="0"/>
      <w:marRight w:val="0"/>
      <w:marTop w:val="0"/>
      <w:marBottom w:val="0"/>
      <w:divBdr>
        <w:top w:val="none" w:sz="0" w:space="0" w:color="auto"/>
        <w:left w:val="none" w:sz="0" w:space="0" w:color="auto"/>
        <w:bottom w:val="none" w:sz="0" w:space="0" w:color="auto"/>
        <w:right w:val="none" w:sz="0" w:space="0" w:color="auto"/>
      </w:divBdr>
    </w:div>
    <w:div w:id="1725133624">
      <w:bodyDiv w:val="1"/>
      <w:marLeft w:val="0"/>
      <w:marRight w:val="0"/>
      <w:marTop w:val="0"/>
      <w:marBottom w:val="0"/>
      <w:divBdr>
        <w:top w:val="none" w:sz="0" w:space="0" w:color="auto"/>
        <w:left w:val="none" w:sz="0" w:space="0" w:color="auto"/>
        <w:bottom w:val="none" w:sz="0" w:space="0" w:color="auto"/>
        <w:right w:val="none" w:sz="0" w:space="0" w:color="auto"/>
      </w:divBdr>
    </w:div>
    <w:div w:id="1725256062">
      <w:bodyDiv w:val="1"/>
      <w:marLeft w:val="0"/>
      <w:marRight w:val="0"/>
      <w:marTop w:val="0"/>
      <w:marBottom w:val="0"/>
      <w:divBdr>
        <w:top w:val="none" w:sz="0" w:space="0" w:color="auto"/>
        <w:left w:val="none" w:sz="0" w:space="0" w:color="auto"/>
        <w:bottom w:val="none" w:sz="0" w:space="0" w:color="auto"/>
        <w:right w:val="none" w:sz="0" w:space="0" w:color="auto"/>
      </w:divBdr>
    </w:div>
    <w:div w:id="1725366525">
      <w:bodyDiv w:val="1"/>
      <w:marLeft w:val="0"/>
      <w:marRight w:val="0"/>
      <w:marTop w:val="0"/>
      <w:marBottom w:val="0"/>
      <w:divBdr>
        <w:top w:val="none" w:sz="0" w:space="0" w:color="auto"/>
        <w:left w:val="none" w:sz="0" w:space="0" w:color="auto"/>
        <w:bottom w:val="none" w:sz="0" w:space="0" w:color="auto"/>
        <w:right w:val="none" w:sz="0" w:space="0" w:color="auto"/>
      </w:divBdr>
    </w:div>
    <w:div w:id="1725446104">
      <w:bodyDiv w:val="1"/>
      <w:marLeft w:val="0"/>
      <w:marRight w:val="0"/>
      <w:marTop w:val="0"/>
      <w:marBottom w:val="0"/>
      <w:divBdr>
        <w:top w:val="none" w:sz="0" w:space="0" w:color="auto"/>
        <w:left w:val="none" w:sz="0" w:space="0" w:color="auto"/>
        <w:bottom w:val="none" w:sz="0" w:space="0" w:color="auto"/>
        <w:right w:val="none" w:sz="0" w:space="0" w:color="auto"/>
      </w:divBdr>
    </w:div>
    <w:div w:id="1725524017">
      <w:bodyDiv w:val="1"/>
      <w:marLeft w:val="0"/>
      <w:marRight w:val="0"/>
      <w:marTop w:val="0"/>
      <w:marBottom w:val="0"/>
      <w:divBdr>
        <w:top w:val="none" w:sz="0" w:space="0" w:color="auto"/>
        <w:left w:val="none" w:sz="0" w:space="0" w:color="auto"/>
        <w:bottom w:val="none" w:sz="0" w:space="0" w:color="auto"/>
        <w:right w:val="none" w:sz="0" w:space="0" w:color="auto"/>
      </w:divBdr>
    </w:div>
    <w:div w:id="1725714472">
      <w:bodyDiv w:val="1"/>
      <w:marLeft w:val="0"/>
      <w:marRight w:val="0"/>
      <w:marTop w:val="0"/>
      <w:marBottom w:val="0"/>
      <w:divBdr>
        <w:top w:val="none" w:sz="0" w:space="0" w:color="auto"/>
        <w:left w:val="none" w:sz="0" w:space="0" w:color="auto"/>
        <w:bottom w:val="none" w:sz="0" w:space="0" w:color="auto"/>
        <w:right w:val="none" w:sz="0" w:space="0" w:color="auto"/>
      </w:divBdr>
    </w:div>
    <w:div w:id="1725715358">
      <w:bodyDiv w:val="1"/>
      <w:marLeft w:val="0"/>
      <w:marRight w:val="0"/>
      <w:marTop w:val="0"/>
      <w:marBottom w:val="0"/>
      <w:divBdr>
        <w:top w:val="none" w:sz="0" w:space="0" w:color="auto"/>
        <w:left w:val="none" w:sz="0" w:space="0" w:color="auto"/>
        <w:bottom w:val="none" w:sz="0" w:space="0" w:color="auto"/>
        <w:right w:val="none" w:sz="0" w:space="0" w:color="auto"/>
      </w:divBdr>
    </w:div>
    <w:div w:id="1725715986">
      <w:bodyDiv w:val="1"/>
      <w:marLeft w:val="0"/>
      <w:marRight w:val="0"/>
      <w:marTop w:val="0"/>
      <w:marBottom w:val="0"/>
      <w:divBdr>
        <w:top w:val="none" w:sz="0" w:space="0" w:color="auto"/>
        <w:left w:val="none" w:sz="0" w:space="0" w:color="auto"/>
        <w:bottom w:val="none" w:sz="0" w:space="0" w:color="auto"/>
        <w:right w:val="none" w:sz="0" w:space="0" w:color="auto"/>
      </w:divBdr>
    </w:div>
    <w:div w:id="1725789011">
      <w:bodyDiv w:val="1"/>
      <w:marLeft w:val="0"/>
      <w:marRight w:val="0"/>
      <w:marTop w:val="0"/>
      <w:marBottom w:val="0"/>
      <w:divBdr>
        <w:top w:val="none" w:sz="0" w:space="0" w:color="auto"/>
        <w:left w:val="none" w:sz="0" w:space="0" w:color="auto"/>
        <w:bottom w:val="none" w:sz="0" w:space="0" w:color="auto"/>
        <w:right w:val="none" w:sz="0" w:space="0" w:color="auto"/>
      </w:divBdr>
    </w:div>
    <w:div w:id="1725984657">
      <w:bodyDiv w:val="1"/>
      <w:marLeft w:val="0"/>
      <w:marRight w:val="0"/>
      <w:marTop w:val="0"/>
      <w:marBottom w:val="0"/>
      <w:divBdr>
        <w:top w:val="none" w:sz="0" w:space="0" w:color="auto"/>
        <w:left w:val="none" w:sz="0" w:space="0" w:color="auto"/>
        <w:bottom w:val="none" w:sz="0" w:space="0" w:color="auto"/>
        <w:right w:val="none" w:sz="0" w:space="0" w:color="auto"/>
      </w:divBdr>
    </w:div>
    <w:div w:id="1726023670">
      <w:bodyDiv w:val="1"/>
      <w:marLeft w:val="0"/>
      <w:marRight w:val="0"/>
      <w:marTop w:val="0"/>
      <w:marBottom w:val="0"/>
      <w:divBdr>
        <w:top w:val="none" w:sz="0" w:space="0" w:color="auto"/>
        <w:left w:val="none" w:sz="0" w:space="0" w:color="auto"/>
        <w:bottom w:val="none" w:sz="0" w:space="0" w:color="auto"/>
        <w:right w:val="none" w:sz="0" w:space="0" w:color="auto"/>
      </w:divBdr>
    </w:div>
    <w:div w:id="1726097838">
      <w:bodyDiv w:val="1"/>
      <w:marLeft w:val="0"/>
      <w:marRight w:val="0"/>
      <w:marTop w:val="0"/>
      <w:marBottom w:val="0"/>
      <w:divBdr>
        <w:top w:val="none" w:sz="0" w:space="0" w:color="auto"/>
        <w:left w:val="none" w:sz="0" w:space="0" w:color="auto"/>
        <w:bottom w:val="none" w:sz="0" w:space="0" w:color="auto"/>
        <w:right w:val="none" w:sz="0" w:space="0" w:color="auto"/>
      </w:divBdr>
    </w:div>
    <w:div w:id="1726222079">
      <w:bodyDiv w:val="1"/>
      <w:marLeft w:val="0"/>
      <w:marRight w:val="0"/>
      <w:marTop w:val="0"/>
      <w:marBottom w:val="0"/>
      <w:divBdr>
        <w:top w:val="none" w:sz="0" w:space="0" w:color="auto"/>
        <w:left w:val="none" w:sz="0" w:space="0" w:color="auto"/>
        <w:bottom w:val="none" w:sz="0" w:space="0" w:color="auto"/>
        <w:right w:val="none" w:sz="0" w:space="0" w:color="auto"/>
      </w:divBdr>
    </w:div>
    <w:div w:id="1726224500">
      <w:bodyDiv w:val="1"/>
      <w:marLeft w:val="0"/>
      <w:marRight w:val="0"/>
      <w:marTop w:val="0"/>
      <w:marBottom w:val="0"/>
      <w:divBdr>
        <w:top w:val="none" w:sz="0" w:space="0" w:color="auto"/>
        <w:left w:val="none" w:sz="0" w:space="0" w:color="auto"/>
        <w:bottom w:val="none" w:sz="0" w:space="0" w:color="auto"/>
        <w:right w:val="none" w:sz="0" w:space="0" w:color="auto"/>
      </w:divBdr>
    </w:div>
    <w:div w:id="1726292732">
      <w:bodyDiv w:val="1"/>
      <w:marLeft w:val="0"/>
      <w:marRight w:val="0"/>
      <w:marTop w:val="0"/>
      <w:marBottom w:val="0"/>
      <w:divBdr>
        <w:top w:val="none" w:sz="0" w:space="0" w:color="auto"/>
        <w:left w:val="none" w:sz="0" w:space="0" w:color="auto"/>
        <w:bottom w:val="none" w:sz="0" w:space="0" w:color="auto"/>
        <w:right w:val="none" w:sz="0" w:space="0" w:color="auto"/>
      </w:divBdr>
    </w:div>
    <w:div w:id="1726296009">
      <w:bodyDiv w:val="1"/>
      <w:marLeft w:val="0"/>
      <w:marRight w:val="0"/>
      <w:marTop w:val="0"/>
      <w:marBottom w:val="0"/>
      <w:divBdr>
        <w:top w:val="none" w:sz="0" w:space="0" w:color="auto"/>
        <w:left w:val="none" w:sz="0" w:space="0" w:color="auto"/>
        <w:bottom w:val="none" w:sz="0" w:space="0" w:color="auto"/>
        <w:right w:val="none" w:sz="0" w:space="0" w:color="auto"/>
      </w:divBdr>
    </w:div>
    <w:div w:id="1726369771">
      <w:bodyDiv w:val="1"/>
      <w:marLeft w:val="0"/>
      <w:marRight w:val="0"/>
      <w:marTop w:val="0"/>
      <w:marBottom w:val="0"/>
      <w:divBdr>
        <w:top w:val="none" w:sz="0" w:space="0" w:color="auto"/>
        <w:left w:val="none" w:sz="0" w:space="0" w:color="auto"/>
        <w:bottom w:val="none" w:sz="0" w:space="0" w:color="auto"/>
        <w:right w:val="none" w:sz="0" w:space="0" w:color="auto"/>
      </w:divBdr>
    </w:div>
    <w:div w:id="1726416964">
      <w:bodyDiv w:val="1"/>
      <w:marLeft w:val="0"/>
      <w:marRight w:val="0"/>
      <w:marTop w:val="0"/>
      <w:marBottom w:val="0"/>
      <w:divBdr>
        <w:top w:val="none" w:sz="0" w:space="0" w:color="auto"/>
        <w:left w:val="none" w:sz="0" w:space="0" w:color="auto"/>
        <w:bottom w:val="none" w:sz="0" w:space="0" w:color="auto"/>
        <w:right w:val="none" w:sz="0" w:space="0" w:color="auto"/>
      </w:divBdr>
    </w:div>
    <w:div w:id="1726491158">
      <w:bodyDiv w:val="1"/>
      <w:marLeft w:val="0"/>
      <w:marRight w:val="0"/>
      <w:marTop w:val="0"/>
      <w:marBottom w:val="0"/>
      <w:divBdr>
        <w:top w:val="none" w:sz="0" w:space="0" w:color="auto"/>
        <w:left w:val="none" w:sz="0" w:space="0" w:color="auto"/>
        <w:bottom w:val="none" w:sz="0" w:space="0" w:color="auto"/>
        <w:right w:val="none" w:sz="0" w:space="0" w:color="auto"/>
      </w:divBdr>
    </w:div>
    <w:div w:id="1726827888">
      <w:bodyDiv w:val="1"/>
      <w:marLeft w:val="0"/>
      <w:marRight w:val="0"/>
      <w:marTop w:val="0"/>
      <w:marBottom w:val="0"/>
      <w:divBdr>
        <w:top w:val="none" w:sz="0" w:space="0" w:color="auto"/>
        <w:left w:val="none" w:sz="0" w:space="0" w:color="auto"/>
        <w:bottom w:val="none" w:sz="0" w:space="0" w:color="auto"/>
        <w:right w:val="none" w:sz="0" w:space="0" w:color="auto"/>
      </w:divBdr>
    </w:div>
    <w:div w:id="1726833747">
      <w:bodyDiv w:val="1"/>
      <w:marLeft w:val="0"/>
      <w:marRight w:val="0"/>
      <w:marTop w:val="0"/>
      <w:marBottom w:val="0"/>
      <w:divBdr>
        <w:top w:val="none" w:sz="0" w:space="0" w:color="auto"/>
        <w:left w:val="none" w:sz="0" w:space="0" w:color="auto"/>
        <w:bottom w:val="none" w:sz="0" w:space="0" w:color="auto"/>
        <w:right w:val="none" w:sz="0" w:space="0" w:color="auto"/>
      </w:divBdr>
    </w:div>
    <w:div w:id="1726879108">
      <w:bodyDiv w:val="1"/>
      <w:marLeft w:val="0"/>
      <w:marRight w:val="0"/>
      <w:marTop w:val="0"/>
      <w:marBottom w:val="0"/>
      <w:divBdr>
        <w:top w:val="none" w:sz="0" w:space="0" w:color="auto"/>
        <w:left w:val="none" w:sz="0" w:space="0" w:color="auto"/>
        <w:bottom w:val="none" w:sz="0" w:space="0" w:color="auto"/>
        <w:right w:val="none" w:sz="0" w:space="0" w:color="auto"/>
      </w:divBdr>
    </w:div>
    <w:div w:id="1726904665">
      <w:bodyDiv w:val="1"/>
      <w:marLeft w:val="0"/>
      <w:marRight w:val="0"/>
      <w:marTop w:val="0"/>
      <w:marBottom w:val="0"/>
      <w:divBdr>
        <w:top w:val="none" w:sz="0" w:space="0" w:color="auto"/>
        <w:left w:val="none" w:sz="0" w:space="0" w:color="auto"/>
        <w:bottom w:val="none" w:sz="0" w:space="0" w:color="auto"/>
        <w:right w:val="none" w:sz="0" w:space="0" w:color="auto"/>
      </w:divBdr>
    </w:div>
    <w:div w:id="1726952721">
      <w:bodyDiv w:val="1"/>
      <w:marLeft w:val="0"/>
      <w:marRight w:val="0"/>
      <w:marTop w:val="0"/>
      <w:marBottom w:val="0"/>
      <w:divBdr>
        <w:top w:val="none" w:sz="0" w:space="0" w:color="auto"/>
        <w:left w:val="none" w:sz="0" w:space="0" w:color="auto"/>
        <w:bottom w:val="none" w:sz="0" w:space="0" w:color="auto"/>
        <w:right w:val="none" w:sz="0" w:space="0" w:color="auto"/>
      </w:divBdr>
    </w:div>
    <w:div w:id="1727027239">
      <w:bodyDiv w:val="1"/>
      <w:marLeft w:val="0"/>
      <w:marRight w:val="0"/>
      <w:marTop w:val="0"/>
      <w:marBottom w:val="0"/>
      <w:divBdr>
        <w:top w:val="none" w:sz="0" w:space="0" w:color="auto"/>
        <w:left w:val="none" w:sz="0" w:space="0" w:color="auto"/>
        <w:bottom w:val="none" w:sz="0" w:space="0" w:color="auto"/>
        <w:right w:val="none" w:sz="0" w:space="0" w:color="auto"/>
      </w:divBdr>
    </w:div>
    <w:div w:id="1727145763">
      <w:bodyDiv w:val="1"/>
      <w:marLeft w:val="0"/>
      <w:marRight w:val="0"/>
      <w:marTop w:val="0"/>
      <w:marBottom w:val="0"/>
      <w:divBdr>
        <w:top w:val="none" w:sz="0" w:space="0" w:color="auto"/>
        <w:left w:val="none" w:sz="0" w:space="0" w:color="auto"/>
        <w:bottom w:val="none" w:sz="0" w:space="0" w:color="auto"/>
        <w:right w:val="none" w:sz="0" w:space="0" w:color="auto"/>
      </w:divBdr>
    </w:div>
    <w:div w:id="1727335191">
      <w:bodyDiv w:val="1"/>
      <w:marLeft w:val="0"/>
      <w:marRight w:val="0"/>
      <w:marTop w:val="0"/>
      <w:marBottom w:val="0"/>
      <w:divBdr>
        <w:top w:val="none" w:sz="0" w:space="0" w:color="auto"/>
        <w:left w:val="none" w:sz="0" w:space="0" w:color="auto"/>
        <w:bottom w:val="none" w:sz="0" w:space="0" w:color="auto"/>
        <w:right w:val="none" w:sz="0" w:space="0" w:color="auto"/>
      </w:divBdr>
    </w:div>
    <w:div w:id="1727339430">
      <w:bodyDiv w:val="1"/>
      <w:marLeft w:val="0"/>
      <w:marRight w:val="0"/>
      <w:marTop w:val="0"/>
      <w:marBottom w:val="0"/>
      <w:divBdr>
        <w:top w:val="none" w:sz="0" w:space="0" w:color="auto"/>
        <w:left w:val="none" w:sz="0" w:space="0" w:color="auto"/>
        <w:bottom w:val="none" w:sz="0" w:space="0" w:color="auto"/>
        <w:right w:val="none" w:sz="0" w:space="0" w:color="auto"/>
      </w:divBdr>
    </w:div>
    <w:div w:id="1727603542">
      <w:bodyDiv w:val="1"/>
      <w:marLeft w:val="0"/>
      <w:marRight w:val="0"/>
      <w:marTop w:val="0"/>
      <w:marBottom w:val="0"/>
      <w:divBdr>
        <w:top w:val="none" w:sz="0" w:space="0" w:color="auto"/>
        <w:left w:val="none" w:sz="0" w:space="0" w:color="auto"/>
        <w:bottom w:val="none" w:sz="0" w:space="0" w:color="auto"/>
        <w:right w:val="none" w:sz="0" w:space="0" w:color="auto"/>
      </w:divBdr>
    </w:div>
    <w:div w:id="1727727755">
      <w:bodyDiv w:val="1"/>
      <w:marLeft w:val="0"/>
      <w:marRight w:val="0"/>
      <w:marTop w:val="0"/>
      <w:marBottom w:val="0"/>
      <w:divBdr>
        <w:top w:val="none" w:sz="0" w:space="0" w:color="auto"/>
        <w:left w:val="none" w:sz="0" w:space="0" w:color="auto"/>
        <w:bottom w:val="none" w:sz="0" w:space="0" w:color="auto"/>
        <w:right w:val="none" w:sz="0" w:space="0" w:color="auto"/>
      </w:divBdr>
    </w:div>
    <w:div w:id="1727797220">
      <w:bodyDiv w:val="1"/>
      <w:marLeft w:val="0"/>
      <w:marRight w:val="0"/>
      <w:marTop w:val="0"/>
      <w:marBottom w:val="0"/>
      <w:divBdr>
        <w:top w:val="none" w:sz="0" w:space="0" w:color="auto"/>
        <w:left w:val="none" w:sz="0" w:space="0" w:color="auto"/>
        <w:bottom w:val="none" w:sz="0" w:space="0" w:color="auto"/>
        <w:right w:val="none" w:sz="0" w:space="0" w:color="auto"/>
      </w:divBdr>
    </w:div>
    <w:div w:id="1727876483">
      <w:bodyDiv w:val="1"/>
      <w:marLeft w:val="0"/>
      <w:marRight w:val="0"/>
      <w:marTop w:val="0"/>
      <w:marBottom w:val="0"/>
      <w:divBdr>
        <w:top w:val="none" w:sz="0" w:space="0" w:color="auto"/>
        <w:left w:val="none" w:sz="0" w:space="0" w:color="auto"/>
        <w:bottom w:val="none" w:sz="0" w:space="0" w:color="auto"/>
        <w:right w:val="none" w:sz="0" w:space="0" w:color="auto"/>
      </w:divBdr>
    </w:div>
    <w:div w:id="1727952912">
      <w:bodyDiv w:val="1"/>
      <w:marLeft w:val="0"/>
      <w:marRight w:val="0"/>
      <w:marTop w:val="0"/>
      <w:marBottom w:val="0"/>
      <w:divBdr>
        <w:top w:val="none" w:sz="0" w:space="0" w:color="auto"/>
        <w:left w:val="none" w:sz="0" w:space="0" w:color="auto"/>
        <w:bottom w:val="none" w:sz="0" w:space="0" w:color="auto"/>
        <w:right w:val="none" w:sz="0" w:space="0" w:color="auto"/>
      </w:divBdr>
    </w:div>
    <w:div w:id="1727988935">
      <w:bodyDiv w:val="1"/>
      <w:marLeft w:val="0"/>
      <w:marRight w:val="0"/>
      <w:marTop w:val="0"/>
      <w:marBottom w:val="0"/>
      <w:divBdr>
        <w:top w:val="none" w:sz="0" w:space="0" w:color="auto"/>
        <w:left w:val="none" w:sz="0" w:space="0" w:color="auto"/>
        <w:bottom w:val="none" w:sz="0" w:space="0" w:color="auto"/>
        <w:right w:val="none" w:sz="0" w:space="0" w:color="auto"/>
      </w:divBdr>
    </w:div>
    <w:div w:id="1728065172">
      <w:bodyDiv w:val="1"/>
      <w:marLeft w:val="0"/>
      <w:marRight w:val="0"/>
      <w:marTop w:val="0"/>
      <w:marBottom w:val="0"/>
      <w:divBdr>
        <w:top w:val="none" w:sz="0" w:space="0" w:color="auto"/>
        <w:left w:val="none" w:sz="0" w:space="0" w:color="auto"/>
        <w:bottom w:val="none" w:sz="0" w:space="0" w:color="auto"/>
        <w:right w:val="none" w:sz="0" w:space="0" w:color="auto"/>
      </w:divBdr>
    </w:div>
    <w:div w:id="1728141880">
      <w:bodyDiv w:val="1"/>
      <w:marLeft w:val="0"/>
      <w:marRight w:val="0"/>
      <w:marTop w:val="0"/>
      <w:marBottom w:val="0"/>
      <w:divBdr>
        <w:top w:val="none" w:sz="0" w:space="0" w:color="auto"/>
        <w:left w:val="none" w:sz="0" w:space="0" w:color="auto"/>
        <w:bottom w:val="none" w:sz="0" w:space="0" w:color="auto"/>
        <w:right w:val="none" w:sz="0" w:space="0" w:color="auto"/>
      </w:divBdr>
    </w:div>
    <w:div w:id="1728451340">
      <w:bodyDiv w:val="1"/>
      <w:marLeft w:val="0"/>
      <w:marRight w:val="0"/>
      <w:marTop w:val="0"/>
      <w:marBottom w:val="0"/>
      <w:divBdr>
        <w:top w:val="none" w:sz="0" w:space="0" w:color="auto"/>
        <w:left w:val="none" w:sz="0" w:space="0" w:color="auto"/>
        <w:bottom w:val="none" w:sz="0" w:space="0" w:color="auto"/>
        <w:right w:val="none" w:sz="0" w:space="0" w:color="auto"/>
      </w:divBdr>
    </w:div>
    <w:div w:id="1728915976">
      <w:bodyDiv w:val="1"/>
      <w:marLeft w:val="0"/>
      <w:marRight w:val="0"/>
      <w:marTop w:val="0"/>
      <w:marBottom w:val="0"/>
      <w:divBdr>
        <w:top w:val="none" w:sz="0" w:space="0" w:color="auto"/>
        <w:left w:val="none" w:sz="0" w:space="0" w:color="auto"/>
        <w:bottom w:val="none" w:sz="0" w:space="0" w:color="auto"/>
        <w:right w:val="none" w:sz="0" w:space="0" w:color="auto"/>
      </w:divBdr>
    </w:div>
    <w:div w:id="1728990740">
      <w:bodyDiv w:val="1"/>
      <w:marLeft w:val="0"/>
      <w:marRight w:val="0"/>
      <w:marTop w:val="0"/>
      <w:marBottom w:val="0"/>
      <w:divBdr>
        <w:top w:val="none" w:sz="0" w:space="0" w:color="auto"/>
        <w:left w:val="none" w:sz="0" w:space="0" w:color="auto"/>
        <w:bottom w:val="none" w:sz="0" w:space="0" w:color="auto"/>
        <w:right w:val="none" w:sz="0" w:space="0" w:color="auto"/>
      </w:divBdr>
    </w:div>
    <w:div w:id="1729111731">
      <w:bodyDiv w:val="1"/>
      <w:marLeft w:val="0"/>
      <w:marRight w:val="0"/>
      <w:marTop w:val="0"/>
      <w:marBottom w:val="0"/>
      <w:divBdr>
        <w:top w:val="none" w:sz="0" w:space="0" w:color="auto"/>
        <w:left w:val="none" w:sz="0" w:space="0" w:color="auto"/>
        <w:bottom w:val="none" w:sz="0" w:space="0" w:color="auto"/>
        <w:right w:val="none" w:sz="0" w:space="0" w:color="auto"/>
      </w:divBdr>
    </w:div>
    <w:div w:id="1729843180">
      <w:bodyDiv w:val="1"/>
      <w:marLeft w:val="0"/>
      <w:marRight w:val="0"/>
      <w:marTop w:val="0"/>
      <w:marBottom w:val="0"/>
      <w:divBdr>
        <w:top w:val="none" w:sz="0" w:space="0" w:color="auto"/>
        <w:left w:val="none" w:sz="0" w:space="0" w:color="auto"/>
        <w:bottom w:val="none" w:sz="0" w:space="0" w:color="auto"/>
        <w:right w:val="none" w:sz="0" w:space="0" w:color="auto"/>
      </w:divBdr>
    </w:div>
    <w:div w:id="1730028992">
      <w:bodyDiv w:val="1"/>
      <w:marLeft w:val="0"/>
      <w:marRight w:val="0"/>
      <w:marTop w:val="0"/>
      <w:marBottom w:val="0"/>
      <w:divBdr>
        <w:top w:val="none" w:sz="0" w:space="0" w:color="auto"/>
        <w:left w:val="none" w:sz="0" w:space="0" w:color="auto"/>
        <w:bottom w:val="none" w:sz="0" w:space="0" w:color="auto"/>
        <w:right w:val="none" w:sz="0" w:space="0" w:color="auto"/>
      </w:divBdr>
    </w:div>
    <w:div w:id="1730030687">
      <w:bodyDiv w:val="1"/>
      <w:marLeft w:val="0"/>
      <w:marRight w:val="0"/>
      <w:marTop w:val="0"/>
      <w:marBottom w:val="0"/>
      <w:divBdr>
        <w:top w:val="none" w:sz="0" w:space="0" w:color="auto"/>
        <w:left w:val="none" w:sz="0" w:space="0" w:color="auto"/>
        <w:bottom w:val="none" w:sz="0" w:space="0" w:color="auto"/>
        <w:right w:val="none" w:sz="0" w:space="0" w:color="auto"/>
      </w:divBdr>
    </w:div>
    <w:div w:id="1730225038">
      <w:bodyDiv w:val="1"/>
      <w:marLeft w:val="0"/>
      <w:marRight w:val="0"/>
      <w:marTop w:val="0"/>
      <w:marBottom w:val="0"/>
      <w:divBdr>
        <w:top w:val="none" w:sz="0" w:space="0" w:color="auto"/>
        <w:left w:val="none" w:sz="0" w:space="0" w:color="auto"/>
        <w:bottom w:val="none" w:sz="0" w:space="0" w:color="auto"/>
        <w:right w:val="none" w:sz="0" w:space="0" w:color="auto"/>
      </w:divBdr>
    </w:div>
    <w:div w:id="1730496336">
      <w:bodyDiv w:val="1"/>
      <w:marLeft w:val="0"/>
      <w:marRight w:val="0"/>
      <w:marTop w:val="0"/>
      <w:marBottom w:val="0"/>
      <w:divBdr>
        <w:top w:val="none" w:sz="0" w:space="0" w:color="auto"/>
        <w:left w:val="none" w:sz="0" w:space="0" w:color="auto"/>
        <w:bottom w:val="none" w:sz="0" w:space="0" w:color="auto"/>
        <w:right w:val="none" w:sz="0" w:space="0" w:color="auto"/>
      </w:divBdr>
    </w:div>
    <w:div w:id="1730497772">
      <w:bodyDiv w:val="1"/>
      <w:marLeft w:val="0"/>
      <w:marRight w:val="0"/>
      <w:marTop w:val="0"/>
      <w:marBottom w:val="0"/>
      <w:divBdr>
        <w:top w:val="none" w:sz="0" w:space="0" w:color="auto"/>
        <w:left w:val="none" w:sz="0" w:space="0" w:color="auto"/>
        <w:bottom w:val="none" w:sz="0" w:space="0" w:color="auto"/>
        <w:right w:val="none" w:sz="0" w:space="0" w:color="auto"/>
      </w:divBdr>
    </w:div>
    <w:div w:id="1730617580">
      <w:bodyDiv w:val="1"/>
      <w:marLeft w:val="0"/>
      <w:marRight w:val="0"/>
      <w:marTop w:val="0"/>
      <w:marBottom w:val="0"/>
      <w:divBdr>
        <w:top w:val="none" w:sz="0" w:space="0" w:color="auto"/>
        <w:left w:val="none" w:sz="0" w:space="0" w:color="auto"/>
        <w:bottom w:val="none" w:sz="0" w:space="0" w:color="auto"/>
        <w:right w:val="none" w:sz="0" w:space="0" w:color="auto"/>
      </w:divBdr>
    </w:div>
    <w:div w:id="1730880070">
      <w:bodyDiv w:val="1"/>
      <w:marLeft w:val="0"/>
      <w:marRight w:val="0"/>
      <w:marTop w:val="0"/>
      <w:marBottom w:val="0"/>
      <w:divBdr>
        <w:top w:val="none" w:sz="0" w:space="0" w:color="auto"/>
        <w:left w:val="none" w:sz="0" w:space="0" w:color="auto"/>
        <w:bottom w:val="none" w:sz="0" w:space="0" w:color="auto"/>
        <w:right w:val="none" w:sz="0" w:space="0" w:color="auto"/>
      </w:divBdr>
    </w:div>
    <w:div w:id="1730881609">
      <w:bodyDiv w:val="1"/>
      <w:marLeft w:val="0"/>
      <w:marRight w:val="0"/>
      <w:marTop w:val="0"/>
      <w:marBottom w:val="0"/>
      <w:divBdr>
        <w:top w:val="none" w:sz="0" w:space="0" w:color="auto"/>
        <w:left w:val="none" w:sz="0" w:space="0" w:color="auto"/>
        <w:bottom w:val="none" w:sz="0" w:space="0" w:color="auto"/>
        <w:right w:val="none" w:sz="0" w:space="0" w:color="auto"/>
      </w:divBdr>
    </w:div>
    <w:div w:id="1730882008">
      <w:bodyDiv w:val="1"/>
      <w:marLeft w:val="0"/>
      <w:marRight w:val="0"/>
      <w:marTop w:val="0"/>
      <w:marBottom w:val="0"/>
      <w:divBdr>
        <w:top w:val="none" w:sz="0" w:space="0" w:color="auto"/>
        <w:left w:val="none" w:sz="0" w:space="0" w:color="auto"/>
        <w:bottom w:val="none" w:sz="0" w:space="0" w:color="auto"/>
        <w:right w:val="none" w:sz="0" w:space="0" w:color="auto"/>
      </w:divBdr>
    </w:div>
    <w:div w:id="1730956002">
      <w:bodyDiv w:val="1"/>
      <w:marLeft w:val="0"/>
      <w:marRight w:val="0"/>
      <w:marTop w:val="0"/>
      <w:marBottom w:val="0"/>
      <w:divBdr>
        <w:top w:val="none" w:sz="0" w:space="0" w:color="auto"/>
        <w:left w:val="none" w:sz="0" w:space="0" w:color="auto"/>
        <w:bottom w:val="none" w:sz="0" w:space="0" w:color="auto"/>
        <w:right w:val="none" w:sz="0" w:space="0" w:color="auto"/>
      </w:divBdr>
    </w:div>
    <w:div w:id="1731003908">
      <w:bodyDiv w:val="1"/>
      <w:marLeft w:val="0"/>
      <w:marRight w:val="0"/>
      <w:marTop w:val="0"/>
      <w:marBottom w:val="0"/>
      <w:divBdr>
        <w:top w:val="none" w:sz="0" w:space="0" w:color="auto"/>
        <w:left w:val="none" w:sz="0" w:space="0" w:color="auto"/>
        <w:bottom w:val="none" w:sz="0" w:space="0" w:color="auto"/>
        <w:right w:val="none" w:sz="0" w:space="0" w:color="auto"/>
      </w:divBdr>
    </w:div>
    <w:div w:id="1731029851">
      <w:bodyDiv w:val="1"/>
      <w:marLeft w:val="0"/>
      <w:marRight w:val="0"/>
      <w:marTop w:val="0"/>
      <w:marBottom w:val="0"/>
      <w:divBdr>
        <w:top w:val="none" w:sz="0" w:space="0" w:color="auto"/>
        <w:left w:val="none" w:sz="0" w:space="0" w:color="auto"/>
        <w:bottom w:val="none" w:sz="0" w:space="0" w:color="auto"/>
        <w:right w:val="none" w:sz="0" w:space="0" w:color="auto"/>
      </w:divBdr>
    </w:div>
    <w:div w:id="1731034159">
      <w:bodyDiv w:val="1"/>
      <w:marLeft w:val="0"/>
      <w:marRight w:val="0"/>
      <w:marTop w:val="0"/>
      <w:marBottom w:val="0"/>
      <w:divBdr>
        <w:top w:val="none" w:sz="0" w:space="0" w:color="auto"/>
        <w:left w:val="none" w:sz="0" w:space="0" w:color="auto"/>
        <w:bottom w:val="none" w:sz="0" w:space="0" w:color="auto"/>
        <w:right w:val="none" w:sz="0" w:space="0" w:color="auto"/>
      </w:divBdr>
    </w:div>
    <w:div w:id="1731340923">
      <w:bodyDiv w:val="1"/>
      <w:marLeft w:val="0"/>
      <w:marRight w:val="0"/>
      <w:marTop w:val="0"/>
      <w:marBottom w:val="0"/>
      <w:divBdr>
        <w:top w:val="none" w:sz="0" w:space="0" w:color="auto"/>
        <w:left w:val="none" w:sz="0" w:space="0" w:color="auto"/>
        <w:bottom w:val="none" w:sz="0" w:space="0" w:color="auto"/>
        <w:right w:val="none" w:sz="0" w:space="0" w:color="auto"/>
      </w:divBdr>
    </w:div>
    <w:div w:id="1731423047">
      <w:bodyDiv w:val="1"/>
      <w:marLeft w:val="0"/>
      <w:marRight w:val="0"/>
      <w:marTop w:val="0"/>
      <w:marBottom w:val="0"/>
      <w:divBdr>
        <w:top w:val="none" w:sz="0" w:space="0" w:color="auto"/>
        <w:left w:val="none" w:sz="0" w:space="0" w:color="auto"/>
        <w:bottom w:val="none" w:sz="0" w:space="0" w:color="auto"/>
        <w:right w:val="none" w:sz="0" w:space="0" w:color="auto"/>
      </w:divBdr>
    </w:div>
    <w:div w:id="1731537956">
      <w:bodyDiv w:val="1"/>
      <w:marLeft w:val="0"/>
      <w:marRight w:val="0"/>
      <w:marTop w:val="0"/>
      <w:marBottom w:val="0"/>
      <w:divBdr>
        <w:top w:val="none" w:sz="0" w:space="0" w:color="auto"/>
        <w:left w:val="none" w:sz="0" w:space="0" w:color="auto"/>
        <w:bottom w:val="none" w:sz="0" w:space="0" w:color="auto"/>
        <w:right w:val="none" w:sz="0" w:space="0" w:color="auto"/>
      </w:divBdr>
    </w:div>
    <w:div w:id="1731608872">
      <w:bodyDiv w:val="1"/>
      <w:marLeft w:val="0"/>
      <w:marRight w:val="0"/>
      <w:marTop w:val="0"/>
      <w:marBottom w:val="0"/>
      <w:divBdr>
        <w:top w:val="none" w:sz="0" w:space="0" w:color="auto"/>
        <w:left w:val="none" w:sz="0" w:space="0" w:color="auto"/>
        <w:bottom w:val="none" w:sz="0" w:space="0" w:color="auto"/>
        <w:right w:val="none" w:sz="0" w:space="0" w:color="auto"/>
      </w:divBdr>
    </w:div>
    <w:div w:id="1731728670">
      <w:bodyDiv w:val="1"/>
      <w:marLeft w:val="0"/>
      <w:marRight w:val="0"/>
      <w:marTop w:val="0"/>
      <w:marBottom w:val="0"/>
      <w:divBdr>
        <w:top w:val="none" w:sz="0" w:space="0" w:color="auto"/>
        <w:left w:val="none" w:sz="0" w:space="0" w:color="auto"/>
        <w:bottom w:val="none" w:sz="0" w:space="0" w:color="auto"/>
        <w:right w:val="none" w:sz="0" w:space="0" w:color="auto"/>
      </w:divBdr>
    </w:div>
    <w:div w:id="1731806993">
      <w:bodyDiv w:val="1"/>
      <w:marLeft w:val="0"/>
      <w:marRight w:val="0"/>
      <w:marTop w:val="0"/>
      <w:marBottom w:val="0"/>
      <w:divBdr>
        <w:top w:val="none" w:sz="0" w:space="0" w:color="auto"/>
        <w:left w:val="none" w:sz="0" w:space="0" w:color="auto"/>
        <w:bottom w:val="none" w:sz="0" w:space="0" w:color="auto"/>
        <w:right w:val="none" w:sz="0" w:space="0" w:color="auto"/>
      </w:divBdr>
    </w:div>
    <w:div w:id="1731807689">
      <w:bodyDiv w:val="1"/>
      <w:marLeft w:val="0"/>
      <w:marRight w:val="0"/>
      <w:marTop w:val="0"/>
      <w:marBottom w:val="0"/>
      <w:divBdr>
        <w:top w:val="none" w:sz="0" w:space="0" w:color="auto"/>
        <w:left w:val="none" w:sz="0" w:space="0" w:color="auto"/>
        <w:bottom w:val="none" w:sz="0" w:space="0" w:color="auto"/>
        <w:right w:val="none" w:sz="0" w:space="0" w:color="auto"/>
      </w:divBdr>
    </w:div>
    <w:div w:id="1731997004">
      <w:bodyDiv w:val="1"/>
      <w:marLeft w:val="0"/>
      <w:marRight w:val="0"/>
      <w:marTop w:val="0"/>
      <w:marBottom w:val="0"/>
      <w:divBdr>
        <w:top w:val="none" w:sz="0" w:space="0" w:color="auto"/>
        <w:left w:val="none" w:sz="0" w:space="0" w:color="auto"/>
        <w:bottom w:val="none" w:sz="0" w:space="0" w:color="auto"/>
        <w:right w:val="none" w:sz="0" w:space="0" w:color="auto"/>
      </w:divBdr>
    </w:div>
    <w:div w:id="1732148121">
      <w:bodyDiv w:val="1"/>
      <w:marLeft w:val="0"/>
      <w:marRight w:val="0"/>
      <w:marTop w:val="0"/>
      <w:marBottom w:val="0"/>
      <w:divBdr>
        <w:top w:val="none" w:sz="0" w:space="0" w:color="auto"/>
        <w:left w:val="none" w:sz="0" w:space="0" w:color="auto"/>
        <w:bottom w:val="none" w:sz="0" w:space="0" w:color="auto"/>
        <w:right w:val="none" w:sz="0" w:space="0" w:color="auto"/>
      </w:divBdr>
    </w:div>
    <w:div w:id="1732187986">
      <w:bodyDiv w:val="1"/>
      <w:marLeft w:val="0"/>
      <w:marRight w:val="0"/>
      <w:marTop w:val="0"/>
      <w:marBottom w:val="0"/>
      <w:divBdr>
        <w:top w:val="none" w:sz="0" w:space="0" w:color="auto"/>
        <w:left w:val="none" w:sz="0" w:space="0" w:color="auto"/>
        <w:bottom w:val="none" w:sz="0" w:space="0" w:color="auto"/>
        <w:right w:val="none" w:sz="0" w:space="0" w:color="auto"/>
      </w:divBdr>
    </w:div>
    <w:div w:id="1732194562">
      <w:bodyDiv w:val="1"/>
      <w:marLeft w:val="0"/>
      <w:marRight w:val="0"/>
      <w:marTop w:val="0"/>
      <w:marBottom w:val="0"/>
      <w:divBdr>
        <w:top w:val="none" w:sz="0" w:space="0" w:color="auto"/>
        <w:left w:val="none" w:sz="0" w:space="0" w:color="auto"/>
        <w:bottom w:val="none" w:sz="0" w:space="0" w:color="auto"/>
        <w:right w:val="none" w:sz="0" w:space="0" w:color="auto"/>
      </w:divBdr>
    </w:div>
    <w:div w:id="1732270951">
      <w:bodyDiv w:val="1"/>
      <w:marLeft w:val="0"/>
      <w:marRight w:val="0"/>
      <w:marTop w:val="0"/>
      <w:marBottom w:val="0"/>
      <w:divBdr>
        <w:top w:val="none" w:sz="0" w:space="0" w:color="auto"/>
        <w:left w:val="none" w:sz="0" w:space="0" w:color="auto"/>
        <w:bottom w:val="none" w:sz="0" w:space="0" w:color="auto"/>
        <w:right w:val="none" w:sz="0" w:space="0" w:color="auto"/>
      </w:divBdr>
    </w:div>
    <w:div w:id="1732387851">
      <w:bodyDiv w:val="1"/>
      <w:marLeft w:val="0"/>
      <w:marRight w:val="0"/>
      <w:marTop w:val="0"/>
      <w:marBottom w:val="0"/>
      <w:divBdr>
        <w:top w:val="none" w:sz="0" w:space="0" w:color="auto"/>
        <w:left w:val="none" w:sz="0" w:space="0" w:color="auto"/>
        <w:bottom w:val="none" w:sz="0" w:space="0" w:color="auto"/>
        <w:right w:val="none" w:sz="0" w:space="0" w:color="auto"/>
      </w:divBdr>
    </w:div>
    <w:div w:id="1732532614">
      <w:bodyDiv w:val="1"/>
      <w:marLeft w:val="0"/>
      <w:marRight w:val="0"/>
      <w:marTop w:val="0"/>
      <w:marBottom w:val="0"/>
      <w:divBdr>
        <w:top w:val="none" w:sz="0" w:space="0" w:color="auto"/>
        <w:left w:val="none" w:sz="0" w:space="0" w:color="auto"/>
        <w:bottom w:val="none" w:sz="0" w:space="0" w:color="auto"/>
        <w:right w:val="none" w:sz="0" w:space="0" w:color="auto"/>
      </w:divBdr>
    </w:div>
    <w:div w:id="1732538442">
      <w:bodyDiv w:val="1"/>
      <w:marLeft w:val="0"/>
      <w:marRight w:val="0"/>
      <w:marTop w:val="0"/>
      <w:marBottom w:val="0"/>
      <w:divBdr>
        <w:top w:val="none" w:sz="0" w:space="0" w:color="auto"/>
        <w:left w:val="none" w:sz="0" w:space="0" w:color="auto"/>
        <w:bottom w:val="none" w:sz="0" w:space="0" w:color="auto"/>
        <w:right w:val="none" w:sz="0" w:space="0" w:color="auto"/>
      </w:divBdr>
    </w:div>
    <w:div w:id="1732581731">
      <w:bodyDiv w:val="1"/>
      <w:marLeft w:val="0"/>
      <w:marRight w:val="0"/>
      <w:marTop w:val="0"/>
      <w:marBottom w:val="0"/>
      <w:divBdr>
        <w:top w:val="none" w:sz="0" w:space="0" w:color="auto"/>
        <w:left w:val="none" w:sz="0" w:space="0" w:color="auto"/>
        <w:bottom w:val="none" w:sz="0" w:space="0" w:color="auto"/>
        <w:right w:val="none" w:sz="0" w:space="0" w:color="auto"/>
      </w:divBdr>
    </w:div>
    <w:div w:id="1732804576">
      <w:bodyDiv w:val="1"/>
      <w:marLeft w:val="0"/>
      <w:marRight w:val="0"/>
      <w:marTop w:val="0"/>
      <w:marBottom w:val="0"/>
      <w:divBdr>
        <w:top w:val="none" w:sz="0" w:space="0" w:color="auto"/>
        <w:left w:val="none" w:sz="0" w:space="0" w:color="auto"/>
        <w:bottom w:val="none" w:sz="0" w:space="0" w:color="auto"/>
        <w:right w:val="none" w:sz="0" w:space="0" w:color="auto"/>
      </w:divBdr>
    </w:div>
    <w:div w:id="1732968843">
      <w:bodyDiv w:val="1"/>
      <w:marLeft w:val="0"/>
      <w:marRight w:val="0"/>
      <w:marTop w:val="0"/>
      <w:marBottom w:val="0"/>
      <w:divBdr>
        <w:top w:val="none" w:sz="0" w:space="0" w:color="auto"/>
        <w:left w:val="none" w:sz="0" w:space="0" w:color="auto"/>
        <w:bottom w:val="none" w:sz="0" w:space="0" w:color="auto"/>
        <w:right w:val="none" w:sz="0" w:space="0" w:color="auto"/>
      </w:divBdr>
    </w:div>
    <w:div w:id="1733195364">
      <w:bodyDiv w:val="1"/>
      <w:marLeft w:val="0"/>
      <w:marRight w:val="0"/>
      <w:marTop w:val="0"/>
      <w:marBottom w:val="0"/>
      <w:divBdr>
        <w:top w:val="none" w:sz="0" w:space="0" w:color="auto"/>
        <w:left w:val="none" w:sz="0" w:space="0" w:color="auto"/>
        <w:bottom w:val="none" w:sz="0" w:space="0" w:color="auto"/>
        <w:right w:val="none" w:sz="0" w:space="0" w:color="auto"/>
      </w:divBdr>
    </w:div>
    <w:div w:id="1733232450">
      <w:bodyDiv w:val="1"/>
      <w:marLeft w:val="0"/>
      <w:marRight w:val="0"/>
      <w:marTop w:val="0"/>
      <w:marBottom w:val="0"/>
      <w:divBdr>
        <w:top w:val="none" w:sz="0" w:space="0" w:color="auto"/>
        <w:left w:val="none" w:sz="0" w:space="0" w:color="auto"/>
        <w:bottom w:val="none" w:sz="0" w:space="0" w:color="auto"/>
        <w:right w:val="none" w:sz="0" w:space="0" w:color="auto"/>
      </w:divBdr>
    </w:div>
    <w:div w:id="1733387848">
      <w:bodyDiv w:val="1"/>
      <w:marLeft w:val="0"/>
      <w:marRight w:val="0"/>
      <w:marTop w:val="0"/>
      <w:marBottom w:val="0"/>
      <w:divBdr>
        <w:top w:val="none" w:sz="0" w:space="0" w:color="auto"/>
        <w:left w:val="none" w:sz="0" w:space="0" w:color="auto"/>
        <w:bottom w:val="none" w:sz="0" w:space="0" w:color="auto"/>
        <w:right w:val="none" w:sz="0" w:space="0" w:color="auto"/>
      </w:divBdr>
    </w:div>
    <w:div w:id="1733694825">
      <w:bodyDiv w:val="1"/>
      <w:marLeft w:val="0"/>
      <w:marRight w:val="0"/>
      <w:marTop w:val="0"/>
      <w:marBottom w:val="0"/>
      <w:divBdr>
        <w:top w:val="none" w:sz="0" w:space="0" w:color="auto"/>
        <w:left w:val="none" w:sz="0" w:space="0" w:color="auto"/>
        <w:bottom w:val="none" w:sz="0" w:space="0" w:color="auto"/>
        <w:right w:val="none" w:sz="0" w:space="0" w:color="auto"/>
      </w:divBdr>
    </w:div>
    <w:div w:id="1733774851">
      <w:bodyDiv w:val="1"/>
      <w:marLeft w:val="0"/>
      <w:marRight w:val="0"/>
      <w:marTop w:val="0"/>
      <w:marBottom w:val="0"/>
      <w:divBdr>
        <w:top w:val="none" w:sz="0" w:space="0" w:color="auto"/>
        <w:left w:val="none" w:sz="0" w:space="0" w:color="auto"/>
        <w:bottom w:val="none" w:sz="0" w:space="0" w:color="auto"/>
        <w:right w:val="none" w:sz="0" w:space="0" w:color="auto"/>
      </w:divBdr>
    </w:div>
    <w:div w:id="1733842802">
      <w:bodyDiv w:val="1"/>
      <w:marLeft w:val="0"/>
      <w:marRight w:val="0"/>
      <w:marTop w:val="0"/>
      <w:marBottom w:val="0"/>
      <w:divBdr>
        <w:top w:val="none" w:sz="0" w:space="0" w:color="auto"/>
        <w:left w:val="none" w:sz="0" w:space="0" w:color="auto"/>
        <w:bottom w:val="none" w:sz="0" w:space="0" w:color="auto"/>
        <w:right w:val="none" w:sz="0" w:space="0" w:color="auto"/>
      </w:divBdr>
    </w:div>
    <w:div w:id="1733889368">
      <w:bodyDiv w:val="1"/>
      <w:marLeft w:val="0"/>
      <w:marRight w:val="0"/>
      <w:marTop w:val="0"/>
      <w:marBottom w:val="0"/>
      <w:divBdr>
        <w:top w:val="none" w:sz="0" w:space="0" w:color="auto"/>
        <w:left w:val="none" w:sz="0" w:space="0" w:color="auto"/>
        <w:bottom w:val="none" w:sz="0" w:space="0" w:color="auto"/>
        <w:right w:val="none" w:sz="0" w:space="0" w:color="auto"/>
      </w:divBdr>
    </w:div>
    <w:div w:id="1734082768">
      <w:bodyDiv w:val="1"/>
      <w:marLeft w:val="0"/>
      <w:marRight w:val="0"/>
      <w:marTop w:val="0"/>
      <w:marBottom w:val="0"/>
      <w:divBdr>
        <w:top w:val="none" w:sz="0" w:space="0" w:color="auto"/>
        <w:left w:val="none" w:sz="0" w:space="0" w:color="auto"/>
        <w:bottom w:val="none" w:sz="0" w:space="0" w:color="auto"/>
        <w:right w:val="none" w:sz="0" w:space="0" w:color="auto"/>
      </w:divBdr>
    </w:div>
    <w:div w:id="1734311618">
      <w:bodyDiv w:val="1"/>
      <w:marLeft w:val="0"/>
      <w:marRight w:val="0"/>
      <w:marTop w:val="0"/>
      <w:marBottom w:val="0"/>
      <w:divBdr>
        <w:top w:val="none" w:sz="0" w:space="0" w:color="auto"/>
        <w:left w:val="none" w:sz="0" w:space="0" w:color="auto"/>
        <w:bottom w:val="none" w:sz="0" w:space="0" w:color="auto"/>
        <w:right w:val="none" w:sz="0" w:space="0" w:color="auto"/>
      </w:divBdr>
    </w:div>
    <w:div w:id="1734346793">
      <w:bodyDiv w:val="1"/>
      <w:marLeft w:val="0"/>
      <w:marRight w:val="0"/>
      <w:marTop w:val="0"/>
      <w:marBottom w:val="0"/>
      <w:divBdr>
        <w:top w:val="none" w:sz="0" w:space="0" w:color="auto"/>
        <w:left w:val="none" w:sz="0" w:space="0" w:color="auto"/>
        <w:bottom w:val="none" w:sz="0" w:space="0" w:color="auto"/>
        <w:right w:val="none" w:sz="0" w:space="0" w:color="auto"/>
      </w:divBdr>
    </w:div>
    <w:div w:id="1734347852">
      <w:bodyDiv w:val="1"/>
      <w:marLeft w:val="0"/>
      <w:marRight w:val="0"/>
      <w:marTop w:val="0"/>
      <w:marBottom w:val="0"/>
      <w:divBdr>
        <w:top w:val="none" w:sz="0" w:space="0" w:color="auto"/>
        <w:left w:val="none" w:sz="0" w:space="0" w:color="auto"/>
        <w:bottom w:val="none" w:sz="0" w:space="0" w:color="auto"/>
        <w:right w:val="none" w:sz="0" w:space="0" w:color="auto"/>
      </w:divBdr>
    </w:div>
    <w:div w:id="1734424940">
      <w:bodyDiv w:val="1"/>
      <w:marLeft w:val="0"/>
      <w:marRight w:val="0"/>
      <w:marTop w:val="0"/>
      <w:marBottom w:val="0"/>
      <w:divBdr>
        <w:top w:val="none" w:sz="0" w:space="0" w:color="auto"/>
        <w:left w:val="none" w:sz="0" w:space="0" w:color="auto"/>
        <w:bottom w:val="none" w:sz="0" w:space="0" w:color="auto"/>
        <w:right w:val="none" w:sz="0" w:space="0" w:color="auto"/>
      </w:divBdr>
    </w:div>
    <w:div w:id="1734501003">
      <w:bodyDiv w:val="1"/>
      <w:marLeft w:val="0"/>
      <w:marRight w:val="0"/>
      <w:marTop w:val="0"/>
      <w:marBottom w:val="0"/>
      <w:divBdr>
        <w:top w:val="none" w:sz="0" w:space="0" w:color="auto"/>
        <w:left w:val="none" w:sz="0" w:space="0" w:color="auto"/>
        <w:bottom w:val="none" w:sz="0" w:space="0" w:color="auto"/>
        <w:right w:val="none" w:sz="0" w:space="0" w:color="auto"/>
      </w:divBdr>
    </w:div>
    <w:div w:id="1734503722">
      <w:bodyDiv w:val="1"/>
      <w:marLeft w:val="0"/>
      <w:marRight w:val="0"/>
      <w:marTop w:val="0"/>
      <w:marBottom w:val="0"/>
      <w:divBdr>
        <w:top w:val="none" w:sz="0" w:space="0" w:color="auto"/>
        <w:left w:val="none" w:sz="0" w:space="0" w:color="auto"/>
        <w:bottom w:val="none" w:sz="0" w:space="0" w:color="auto"/>
        <w:right w:val="none" w:sz="0" w:space="0" w:color="auto"/>
      </w:divBdr>
    </w:div>
    <w:div w:id="1734505352">
      <w:bodyDiv w:val="1"/>
      <w:marLeft w:val="0"/>
      <w:marRight w:val="0"/>
      <w:marTop w:val="0"/>
      <w:marBottom w:val="0"/>
      <w:divBdr>
        <w:top w:val="none" w:sz="0" w:space="0" w:color="auto"/>
        <w:left w:val="none" w:sz="0" w:space="0" w:color="auto"/>
        <w:bottom w:val="none" w:sz="0" w:space="0" w:color="auto"/>
        <w:right w:val="none" w:sz="0" w:space="0" w:color="auto"/>
      </w:divBdr>
    </w:div>
    <w:div w:id="1734543528">
      <w:bodyDiv w:val="1"/>
      <w:marLeft w:val="0"/>
      <w:marRight w:val="0"/>
      <w:marTop w:val="0"/>
      <w:marBottom w:val="0"/>
      <w:divBdr>
        <w:top w:val="none" w:sz="0" w:space="0" w:color="auto"/>
        <w:left w:val="none" w:sz="0" w:space="0" w:color="auto"/>
        <w:bottom w:val="none" w:sz="0" w:space="0" w:color="auto"/>
        <w:right w:val="none" w:sz="0" w:space="0" w:color="auto"/>
      </w:divBdr>
    </w:div>
    <w:div w:id="1734544450">
      <w:bodyDiv w:val="1"/>
      <w:marLeft w:val="0"/>
      <w:marRight w:val="0"/>
      <w:marTop w:val="0"/>
      <w:marBottom w:val="0"/>
      <w:divBdr>
        <w:top w:val="none" w:sz="0" w:space="0" w:color="auto"/>
        <w:left w:val="none" w:sz="0" w:space="0" w:color="auto"/>
        <w:bottom w:val="none" w:sz="0" w:space="0" w:color="auto"/>
        <w:right w:val="none" w:sz="0" w:space="0" w:color="auto"/>
      </w:divBdr>
    </w:div>
    <w:div w:id="1734547387">
      <w:bodyDiv w:val="1"/>
      <w:marLeft w:val="0"/>
      <w:marRight w:val="0"/>
      <w:marTop w:val="0"/>
      <w:marBottom w:val="0"/>
      <w:divBdr>
        <w:top w:val="none" w:sz="0" w:space="0" w:color="auto"/>
        <w:left w:val="none" w:sz="0" w:space="0" w:color="auto"/>
        <w:bottom w:val="none" w:sz="0" w:space="0" w:color="auto"/>
        <w:right w:val="none" w:sz="0" w:space="0" w:color="auto"/>
      </w:divBdr>
    </w:div>
    <w:div w:id="1734548392">
      <w:bodyDiv w:val="1"/>
      <w:marLeft w:val="0"/>
      <w:marRight w:val="0"/>
      <w:marTop w:val="0"/>
      <w:marBottom w:val="0"/>
      <w:divBdr>
        <w:top w:val="none" w:sz="0" w:space="0" w:color="auto"/>
        <w:left w:val="none" w:sz="0" w:space="0" w:color="auto"/>
        <w:bottom w:val="none" w:sz="0" w:space="0" w:color="auto"/>
        <w:right w:val="none" w:sz="0" w:space="0" w:color="auto"/>
      </w:divBdr>
    </w:div>
    <w:div w:id="1734619775">
      <w:bodyDiv w:val="1"/>
      <w:marLeft w:val="0"/>
      <w:marRight w:val="0"/>
      <w:marTop w:val="0"/>
      <w:marBottom w:val="0"/>
      <w:divBdr>
        <w:top w:val="none" w:sz="0" w:space="0" w:color="auto"/>
        <w:left w:val="none" w:sz="0" w:space="0" w:color="auto"/>
        <w:bottom w:val="none" w:sz="0" w:space="0" w:color="auto"/>
        <w:right w:val="none" w:sz="0" w:space="0" w:color="auto"/>
      </w:divBdr>
    </w:div>
    <w:div w:id="1734623735">
      <w:bodyDiv w:val="1"/>
      <w:marLeft w:val="0"/>
      <w:marRight w:val="0"/>
      <w:marTop w:val="0"/>
      <w:marBottom w:val="0"/>
      <w:divBdr>
        <w:top w:val="none" w:sz="0" w:space="0" w:color="auto"/>
        <w:left w:val="none" w:sz="0" w:space="0" w:color="auto"/>
        <w:bottom w:val="none" w:sz="0" w:space="0" w:color="auto"/>
        <w:right w:val="none" w:sz="0" w:space="0" w:color="auto"/>
      </w:divBdr>
    </w:div>
    <w:div w:id="1734961525">
      <w:bodyDiv w:val="1"/>
      <w:marLeft w:val="0"/>
      <w:marRight w:val="0"/>
      <w:marTop w:val="0"/>
      <w:marBottom w:val="0"/>
      <w:divBdr>
        <w:top w:val="none" w:sz="0" w:space="0" w:color="auto"/>
        <w:left w:val="none" w:sz="0" w:space="0" w:color="auto"/>
        <w:bottom w:val="none" w:sz="0" w:space="0" w:color="auto"/>
        <w:right w:val="none" w:sz="0" w:space="0" w:color="auto"/>
      </w:divBdr>
    </w:div>
    <w:div w:id="1735005470">
      <w:bodyDiv w:val="1"/>
      <w:marLeft w:val="0"/>
      <w:marRight w:val="0"/>
      <w:marTop w:val="0"/>
      <w:marBottom w:val="0"/>
      <w:divBdr>
        <w:top w:val="none" w:sz="0" w:space="0" w:color="auto"/>
        <w:left w:val="none" w:sz="0" w:space="0" w:color="auto"/>
        <w:bottom w:val="none" w:sz="0" w:space="0" w:color="auto"/>
        <w:right w:val="none" w:sz="0" w:space="0" w:color="auto"/>
      </w:divBdr>
    </w:div>
    <w:div w:id="1735204737">
      <w:bodyDiv w:val="1"/>
      <w:marLeft w:val="0"/>
      <w:marRight w:val="0"/>
      <w:marTop w:val="0"/>
      <w:marBottom w:val="0"/>
      <w:divBdr>
        <w:top w:val="none" w:sz="0" w:space="0" w:color="auto"/>
        <w:left w:val="none" w:sz="0" w:space="0" w:color="auto"/>
        <w:bottom w:val="none" w:sz="0" w:space="0" w:color="auto"/>
        <w:right w:val="none" w:sz="0" w:space="0" w:color="auto"/>
      </w:divBdr>
    </w:div>
    <w:div w:id="1735228443">
      <w:bodyDiv w:val="1"/>
      <w:marLeft w:val="0"/>
      <w:marRight w:val="0"/>
      <w:marTop w:val="0"/>
      <w:marBottom w:val="0"/>
      <w:divBdr>
        <w:top w:val="none" w:sz="0" w:space="0" w:color="auto"/>
        <w:left w:val="none" w:sz="0" w:space="0" w:color="auto"/>
        <w:bottom w:val="none" w:sz="0" w:space="0" w:color="auto"/>
        <w:right w:val="none" w:sz="0" w:space="0" w:color="auto"/>
      </w:divBdr>
    </w:div>
    <w:div w:id="1735349395">
      <w:bodyDiv w:val="1"/>
      <w:marLeft w:val="0"/>
      <w:marRight w:val="0"/>
      <w:marTop w:val="0"/>
      <w:marBottom w:val="0"/>
      <w:divBdr>
        <w:top w:val="none" w:sz="0" w:space="0" w:color="auto"/>
        <w:left w:val="none" w:sz="0" w:space="0" w:color="auto"/>
        <w:bottom w:val="none" w:sz="0" w:space="0" w:color="auto"/>
        <w:right w:val="none" w:sz="0" w:space="0" w:color="auto"/>
      </w:divBdr>
    </w:div>
    <w:div w:id="1735349510">
      <w:bodyDiv w:val="1"/>
      <w:marLeft w:val="0"/>
      <w:marRight w:val="0"/>
      <w:marTop w:val="0"/>
      <w:marBottom w:val="0"/>
      <w:divBdr>
        <w:top w:val="none" w:sz="0" w:space="0" w:color="auto"/>
        <w:left w:val="none" w:sz="0" w:space="0" w:color="auto"/>
        <w:bottom w:val="none" w:sz="0" w:space="0" w:color="auto"/>
        <w:right w:val="none" w:sz="0" w:space="0" w:color="auto"/>
      </w:divBdr>
    </w:div>
    <w:div w:id="1735353250">
      <w:bodyDiv w:val="1"/>
      <w:marLeft w:val="0"/>
      <w:marRight w:val="0"/>
      <w:marTop w:val="0"/>
      <w:marBottom w:val="0"/>
      <w:divBdr>
        <w:top w:val="none" w:sz="0" w:space="0" w:color="auto"/>
        <w:left w:val="none" w:sz="0" w:space="0" w:color="auto"/>
        <w:bottom w:val="none" w:sz="0" w:space="0" w:color="auto"/>
        <w:right w:val="none" w:sz="0" w:space="0" w:color="auto"/>
      </w:divBdr>
    </w:div>
    <w:div w:id="1735355340">
      <w:bodyDiv w:val="1"/>
      <w:marLeft w:val="0"/>
      <w:marRight w:val="0"/>
      <w:marTop w:val="0"/>
      <w:marBottom w:val="0"/>
      <w:divBdr>
        <w:top w:val="none" w:sz="0" w:space="0" w:color="auto"/>
        <w:left w:val="none" w:sz="0" w:space="0" w:color="auto"/>
        <w:bottom w:val="none" w:sz="0" w:space="0" w:color="auto"/>
        <w:right w:val="none" w:sz="0" w:space="0" w:color="auto"/>
      </w:divBdr>
    </w:div>
    <w:div w:id="1735421861">
      <w:bodyDiv w:val="1"/>
      <w:marLeft w:val="0"/>
      <w:marRight w:val="0"/>
      <w:marTop w:val="0"/>
      <w:marBottom w:val="0"/>
      <w:divBdr>
        <w:top w:val="none" w:sz="0" w:space="0" w:color="auto"/>
        <w:left w:val="none" w:sz="0" w:space="0" w:color="auto"/>
        <w:bottom w:val="none" w:sz="0" w:space="0" w:color="auto"/>
        <w:right w:val="none" w:sz="0" w:space="0" w:color="auto"/>
      </w:divBdr>
    </w:div>
    <w:div w:id="1735473783">
      <w:bodyDiv w:val="1"/>
      <w:marLeft w:val="0"/>
      <w:marRight w:val="0"/>
      <w:marTop w:val="0"/>
      <w:marBottom w:val="0"/>
      <w:divBdr>
        <w:top w:val="none" w:sz="0" w:space="0" w:color="auto"/>
        <w:left w:val="none" w:sz="0" w:space="0" w:color="auto"/>
        <w:bottom w:val="none" w:sz="0" w:space="0" w:color="auto"/>
        <w:right w:val="none" w:sz="0" w:space="0" w:color="auto"/>
      </w:divBdr>
    </w:div>
    <w:div w:id="1735615501">
      <w:bodyDiv w:val="1"/>
      <w:marLeft w:val="0"/>
      <w:marRight w:val="0"/>
      <w:marTop w:val="0"/>
      <w:marBottom w:val="0"/>
      <w:divBdr>
        <w:top w:val="none" w:sz="0" w:space="0" w:color="auto"/>
        <w:left w:val="none" w:sz="0" w:space="0" w:color="auto"/>
        <w:bottom w:val="none" w:sz="0" w:space="0" w:color="auto"/>
        <w:right w:val="none" w:sz="0" w:space="0" w:color="auto"/>
      </w:divBdr>
    </w:div>
    <w:div w:id="1735621498">
      <w:bodyDiv w:val="1"/>
      <w:marLeft w:val="0"/>
      <w:marRight w:val="0"/>
      <w:marTop w:val="0"/>
      <w:marBottom w:val="0"/>
      <w:divBdr>
        <w:top w:val="none" w:sz="0" w:space="0" w:color="auto"/>
        <w:left w:val="none" w:sz="0" w:space="0" w:color="auto"/>
        <w:bottom w:val="none" w:sz="0" w:space="0" w:color="auto"/>
        <w:right w:val="none" w:sz="0" w:space="0" w:color="auto"/>
      </w:divBdr>
    </w:div>
    <w:div w:id="1735665376">
      <w:bodyDiv w:val="1"/>
      <w:marLeft w:val="0"/>
      <w:marRight w:val="0"/>
      <w:marTop w:val="0"/>
      <w:marBottom w:val="0"/>
      <w:divBdr>
        <w:top w:val="none" w:sz="0" w:space="0" w:color="auto"/>
        <w:left w:val="none" w:sz="0" w:space="0" w:color="auto"/>
        <w:bottom w:val="none" w:sz="0" w:space="0" w:color="auto"/>
        <w:right w:val="none" w:sz="0" w:space="0" w:color="auto"/>
      </w:divBdr>
    </w:div>
    <w:div w:id="1735735904">
      <w:bodyDiv w:val="1"/>
      <w:marLeft w:val="0"/>
      <w:marRight w:val="0"/>
      <w:marTop w:val="0"/>
      <w:marBottom w:val="0"/>
      <w:divBdr>
        <w:top w:val="none" w:sz="0" w:space="0" w:color="auto"/>
        <w:left w:val="none" w:sz="0" w:space="0" w:color="auto"/>
        <w:bottom w:val="none" w:sz="0" w:space="0" w:color="auto"/>
        <w:right w:val="none" w:sz="0" w:space="0" w:color="auto"/>
      </w:divBdr>
    </w:div>
    <w:div w:id="1735815539">
      <w:bodyDiv w:val="1"/>
      <w:marLeft w:val="0"/>
      <w:marRight w:val="0"/>
      <w:marTop w:val="0"/>
      <w:marBottom w:val="0"/>
      <w:divBdr>
        <w:top w:val="none" w:sz="0" w:space="0" w:color="auto"/>
        <w:left w:val="none" w:sz="0" w:space="0" w:color="auto"/>
        <w:bottom w:val="none" w:sz="0" w:space="0" w:color="auto"/>
        <w:right w:val="none" w:sz="0" w:space="0" w:color="auto"/>
      </w:divBdr>
    </w:div>
    <w:div w:id="1735858574">
      <w:bodyDiv w:val="1"/>
      <w:marLeft w:val="0"/>
      <w:marRight w:val="0"/>
      <w:marTop w:val="0"/>
      <w:marBottom w:val="0"/>
      <w:divBdr>
        <w:top w:val="none" w:sz="0" w:space="0" w:color="auto"/>
        <w:left w:val="none" w:sz="0" w:space="0" w:color="auto"/>
        <w:bottom w:val="none" w:sz="0" w:space="0" w:color="auto"/>
        <w:right w:val="none" w:sz="0" w:space="0" w:color="auto"/>
      </w:divBdr>
    </w:div>
    <w:div w:id="1736048957">
      <w:bodyDiv w:val="1"/>
      <w:marLeft w:val="0"/>
      <w:marRight w:val="0"/>
      <w:marTop w:val="0"/>
      <w:marBottom w:val="0"/>
      <w:divBdr>
        <w:top w:val="none" w:sz="0" w:space="0" w:color="auto"/>
        <w:left w:val="none" w:sz="0" w:space="0" w:color="auto"/>
        <w:bottom w:val="none" w:sz="0" w:space="0" w:color="auto"/>
        <w:right w:val="none" w:sz="0" w:space="0" w:color="auto"/>
      </w:divBdr>
    </w:div>
    <w:div w:id="1736126567">
      <w:bodyDiv w:val="1"/>
      <w:marLeft w:val="0"/>
      <w:marRight w:val="0"/>
      <w:marTop w:val="0"/>
      <w:marBottom w:val="0"/>
      <w:divBdr>
        <w:top w:val="none" w:sz="0" w:space="0" w:color="auto"/>
        <w:left w:val="none" w:sz="0" w:space="0" w:color="auto"/>
        <w:bottom w:val="none" w:sz="0" w:space="0" w:color="auto"/>
        <w:right w:val="none" w:sz="0" w:space="0" w:color="auto"/>
      </w:divBdr>
    </w:div>
    <w:div w:id="1736313658">
      <w:bodyDiv w:val="1"/>
      <w:marLeft w:val="0"/>
      <w:marRight w:val="0"/>
      <w:marTop w:val="0"/>
      <w:marBottom w:val="0"/>
      <w:divBdr>
        <w:top w:val="none" w:sz="0" w:space="0" w:color="auto"/>
        <w:left w:val="none" w:sz="0" w:space="0" w:color="auto"/>
        <w:bottom w:val="none" w:sz="0" w:space="0" w:color="auto"/>
        <w:right w:val="none" w:sz="0" w:space="0" w:color="auto"/>
      </w:divBdr>
    </w:div>
    <w:div w:id="1736318805">
      <w:bodyDiv w:val="1"/>
      <w:marLeft w:val="0"/>
      <w:marRight w:val="0"/>
      <w:marTop w:val="0"/>
      <w:marBottom w:val="0"/>
      <w:divBdr>
        <w:top w:val="none" w:sz="0" w:space="0" w:color="auto"/>
        <w:left w:val="none" w:sz="0" w:space="0" w:color="auto"/>
        <w:bottom w:val="none" w:sz="0" w:space="0" w:color="auto"/>
        <w:right w:val="none" w:sz="0" w:space="0" w:color="auto"/>
      </w:divBdr>
    </w:div>
    <w:div w:id="1736319485">
      <w:bodyDiv w:val="1"/>
      <w:marLeft w:val="0"/>
      <w:marRight w:val="0"/>
      <w:marTop w:val="0"/>
      <w:marBottom w:val="0"/>
      <w:divBdr>
        <w:top w:val="none" w:sz="0" w:space="0" w:color="auto"/>
        <w:left w:val="none" w:sz="0" w:space="0" w:color="auto"/>
        <w:bottom w:val="none" w:sz="0" w:space="0" w:color="auto"/>
        <w:right w:val="none" w:sz="0" w:space="0" w:color="auto"/>
      </w:divBdr>
    </w:div>
    <w:div w:id="1736464758">
      <w:bodyDiv w:val="1"/>
      <w:marLeft w:val="0"/>
      <w:marRight w:val="0"/>
      <w:marTop w:val="0"/>
      <w:marBottom w:val="0"/>
      <w:divBdr>
        <w:top w:val="none" w:sz="0" w:space="0" w:color="auto"/>
        <w:left w:val="none" w:sz="0" w:space="0" w:color="auto"/>
        <w:bottom w:val="none" w:sz="0" w:space="0" w:color="auto"/>
        <w:right w:val="none" w:sz="0" w:space="0" w:color="auto"/>
      </w:divBdr>
    </w:div>
    <w:div w:id="1736584966">
      <w:bodyDiv w:val="1"/>
      <w:marLeft w:val="0"/>
      <w:marRight w:val="0"/>
      <w:marTop w:val="0"/>
      <w:marBottom w:val="0"/>
      <w:divBdr>
        <w:top w:val="none" w:sz="0" w:space="0" w:color="auto"/>
        <w:left w:val="none" w:sz="0" w:space="0" w:color="auto"/>
        <w:bottom w:val="none" w:sz="0" w:space="0" w:color="auto"/>
        <w:right w:val="none" w:sz="0" w:space="0" w:color="auto"/>
      </w:divBdr>
    </w:div>
    <w:div w:id="1736588575">
      <w:bodyDiv w:val="1"/>
      <w:marLeft w:val="0"/>
      <w:marRight w:val="0"/>
      <w:marTop w:val="0"/>
      <w:marBottom w:val="0"/>
      <w:divBdr>
        <w:top w:val="none" w:sz="0" w:space="0" w:color="auto"/>
        <w:left w:val="none" w:sz="0" w:space="0" w:color="auto"/>
        <w:bottom w:val="none" w:sz="0" w:space="0" w:color="auto"/>
        <w:right w:val="none" w:sz="0" w:space="0" w:color="auto"/>
      </w:divBdr>
    </w:div>
    <w:div w:id="1736774521">
      <w:bodyDiv w:val="1"/>
      <w:marLeft w:val="0"/>
      <w:marRight w:val="0"/>
      <w:marTop w:val="0"/>
      <w:marBottom w:val="0"/>
      <w:divBdr>
        <w:top w:val="none" w:sz="0" w:space="0" w:color="auto"/>
        <w:left w:val="none" w:sz="0" w:space="0" w:color="auto"/>
        <w:bottom w:val="none" w:sz="0" w:space="0" w:color="auto"/>
        <w:right w:val="none" w:sz="0" w:space="0" w:color="auto"/>
      </w:divBdr>
    </w:div>
    <w:div w:id="1736931979">
      <w:bodyDiv w:val="1"/>
      <w:marLeft w:val="0"/>
      <w:marRight w:val="0"/>
      <w:marTop w:val="0"/>
      <w:marBottom w:val="0"/>
      <w:divBdr>
        <w:top w:val="none" w:sz="0" w:space="0" w:color="auto"/>
        <w:left w:val="none" w:sz="0" w:space="0" w:color="auto"/>
        <w:bottom w:val="none" w:sz="0" w:space="0" w:color="auto"/>
        <w:right w:val="none" w:sz="0" w:space="0" w:color="auto"/>
      </w:divBdr>
    </w:div>
    <w:div w:id="1736968243">
      <w:bodyDiv w:val="1"/>
      <w:marLeft w:val="0"/>
      <w:marRight w:val="0"/>
      <w:marTop w:val="0"/>
      <w:marBottom w:val="0"/>
      <w:divBdr>
        <w:top w:val="none" w:sz="0" w:space="0" w:color="auto"/>
        <w:left w:val="none" w:sz="0" w:space="0" w:color="auto"/>
        <w:bottom w:val="none" w:sz="0" w:space="0" w:color="auto"/>
        <w:right w:val="none" w:sz="0" w:space="0" w:color="auto"/>
      </w:divBdr>
    </w:div>
    <w:div w:id="1737120374">
      <w:bodyDiv w:val="1"/>
      <w:marLeft w:val="0"/>
      <w:marRight w:val="0"/>
      <w:marTop w:val="0"/>
      <w:marBottom w:val="0"/>
      <w:divBdr>
        <w:top w:val="none" w:sz="0" w:space="0" w:color="auto"/>
        <w:left w:val="none" w:sz="0" w:space="0" w:color="auto"/>
        <w:bottom w:val="none" w:sz="0" w:space="0" w:color="auto"/>
        <w:right w:val="none" w:sz="0" w:space="0" w:color="auto"/>
      </w:divBdr>
    </w:div>
    <w:div w:id="1737240448">
      <w:bodyDiv w:val="1"/>
      <w:marLeft w:val="0"/>
      <w:marRight w:val="0"/>
      <w:marTop w:val="0"/>
      <w:marBottom w:val="0"/>
      <w:divBdr>
        <w:top w:val="none" w:sz="0" w:space="0" w:color="auto"/>
        <w:left w:val="none" w:sz="0" w:space="0" w:color="auto"/>
        <w:bottom w:val="none" w:sz="0" w:space="0" w:color="auto"/>
        <w:right w:val="none" w:sz="0" w:space="0" w:color="auto"/>
      </w:divBdr>
    </w:div>
    <w:div w:id="1737316700">
      <w:bodyDiv w:val="1"/>
      <w:marLeft w:val="0"/>
      <w:marRight w:val="0"/>
      <w:marTop w:val="0"/>
      <w:marBottom w:val="0"/>
      <w:divBdr>
        <w:top w:val="none" w:sz="0" w:space="0" w:color="auto"/>
        <w:left w:val="none" w:sz="0" w:space="0" w:color="auto"/>
        <w:bottom w:val="none" w:sz="0" w:space="0" w:color="auto"/>
        <w:right w:val="none" w:sz="0" w:space="0" w:color="auto"/>
      </w:divBdr>
    </w:div>
    <w:div w:id="1737317792">
      <w:bodyDiv w:val="1"/>
      <w:marLeft w:val="0"/>
      <w:marRight w:val="0"/>
      <w:marTop w:val="0"/>
      <w:marBottom w:val="0"/>
      <w:divBdr>
        <w:top w:val="none" w:sz="0" w:space="0" w:color="auto"/>
        <w:left w:val="none" w:sz="0" w:space="0" w:color="auto"/>
        <w:bottom w:val="none" w:sz="0" w:space="0" w:color="auto"/>
        <w:right w:val="none" w:sz="0" w:space="0" w:color="auto"/>
      </w:divBdr>
    </w:div>
    <w:div w:id="1737431453">
      <w:bodyDiv w:val="1"/>
      <w:marLeft w:val="0"/>
      <w:marRight w:val="0"/>
      <w:marTop w:val="0"/>
      <w:marBottom w:val="0"/>
      <w:divBdr>
        <w:top w:val="none" w:sz="0" w:space="0" w:color="auto"/>
        <w:left w:val="none" w:sz="0" w:space="0" w:color="auto"/>
        <w:bottom w:val="none" w:sz="0" w:space="0" w:color="auto"/>
        <w:right w:val="none" w:sz="0" w:space="0" w:color="auto"/>
      </w:divBdr>
    </w:div>
    <w:div w:id="1737438087">
      <w:bodyDiv w:val="1"/>
      <w:marLeft w:val="0"/>
      <w:marRight w:val="0"/>
      <w:marTop w:val="0"/>
      <w:marBottom w:val="0"/>
      <w:divBdr>
        <w:top w:val="none" w:sz="0" w:space="0" w:color="auto"/>
        <w:left w:val="none" w:sz="0" w:space="0" w:color="auto"/>
        <w:bottom w:val="none" w:sz="0" w:space="0" w:color="auto"/>
        <w:right w:val="none" w:sz="0" w:space="0" w:color="auto"/>
      </w:divBdr>
    </w:div>
    <w:div w:id="1737513882">
      <w:bodyDiv w:val="1"/>
      <w:marLeft w:val="0"/>
      <w:marRight w:val="0"/>
      <w:marTop w:val="0"/>
      <w:marBottom w:val="0"/>
      <w:divBdr>
        <w:top w:val="none" w:sz="0" w:space="0" w:color="auto"/>
        <w:left w:val="none" w:sz="0" w:space="0" w:color="auto"/>
        <w:bottom w:val="none" w:sz="0" w:space="0" w:color="auto"/>
        <w:right w:val="none" w:sz="0" w:space="0" w:color="auto"/>
      </w:divBdr>
    </w:div>
    <w:div w:id="1737584450">
      <w:bodyDiv w:val="1"/>
      <w:marLeft w:val="0"/>
      <w:marRight w:val="0"/>
      <w:marTop w:val="0"/>
      <w:marBottom w:val="0"/>
      <w:divBdr>
        <w:top w:val="none" w:sz="0" w:space="0" w:color="auto"/>
        <w:left w:val="none" w:sz="0" w:space="0" w:color="auto"/>
        <w:bottom w:val="none" w:sz="0" w:space="0" w:color="auto"/>
        <w:right w:val="none" w:sz="0" w:space="0" w:color="auto"/>
      </w:divBdr>
    </w:div>
    <w:div w:id="1737629119">
      <w:bodyDiv w:val="1"/>
      <w:marLeft w:val="0"/>
      <w:marRight w:val="0"/>
      <w:marTop w:val="0"/>
      <w:marBottom w:val="0"/>
      <w:divBdr>
        <w:top w:val="none" w:sz="0" w:space="0" w:color="auto"/>
        <w:left w:val="none" w:sz="0" w:space="0" w:color="auto"/>
        <w:bottom w:val="none" w:sz="0" w:space="0" w:color="auto"/>
        <w:right w:val="none" w:sz="0" w:space="0" w:color="auto"/>
      </w:divBdr>
    </w:div>
    <w:div w:id="1737775791">
      <w:bodyDiv w:val="1"/>
      <w:marLeft w:val="0"/>
      <w:marRight w:val="0"/>
      <w:marTop w:val="0"/>
      <w:marBottom w:val="0"/>
      <w:divBdr>
        <w:top w:val="none" w:sz="0" w:space="0" w:color="auto"/>
        <w:left w:val="none" w:sz="0" w:space="0" w:color="auto"/>
        <w:bottom w:val="none" w:sz="0" w:space="0" w:color="auto"/>
        <w:right w:val="none" w:sz="0" w:space="0" w:color="auto"/>
      </w:divBdr>
    </w:div>
    <w:div w:id="1737820429">
      <w:bodyDiv w:val="1"/>
      <w:marLeft w:val="0"/>
      <w:marRight w:val="0"/>
      <w:marTop w:val="0"/>
      <w:marBottom w:val="0"/>
      <w:divBdr>
        <w:top w:val="none" w:sz="0" w:space="0" w:color="auto"/>
        <w:left w:val="none" w:sz="0" w:space="0" w:color="auto"/>
        <w:bottom w:val="none" w:sz="0" w:space="0" w:color="auto"/>
        <w:right w:val="none" w:sz="0" w:space="0" w:color="auto"/>
      </w:divBdr>
    </w:div>
    <w:div w:id="1738163094">
      <w:bodyDiv w:val="1"/>
      <w:marLeft w:val="0"/>
      <w:marRight w:val="0"/>
      <w:marTop w:val="0"/>
      <w:marBottom w:val="0"/>
      <w:divBdr>
        <w:top w:val="none" w:sz="0" w:space="0" w:color="auto"/>
        <w:left w:val="none" w:sz="0" w:space="0" w:color="auto"/>
        <w:bottom w:val="none" w:sz="0" w:space="0" w:color="auto"/>
        <w:right w:val="none" w:sz="0" w:space="0" w:color="auto"/>
      </w:divBdr>
    </w:div>
    <w:div w:id="1738281438">
      <w:bodyDiv w:val="1"/>
      <w:marLeft w:val="0"/>
      <w:marRight w:val="0"/>
      <w:marTop w:val="0"/>
      <w:marBottom w:val="0"/>
      <w:divBdr>
        <w:top w:val="none" w:sz="0" w:space="0" w:color="auto"/>
        <w:left w:val="none" w:sz="0" w:space="0" w:color="auto"/>
        <w:bottom w:val="none" w:sz="0" w:space="0" w:color="auto"/>
        <w:right w:val="none" w:sz="0" w:space="0" w:color="auto"/>
      </w:divBdr>
    </w:div>
    <w:div w:id="1738358206">
      <w:bodyDiv w:val="1"/>
      <w:marLeft w:val="0"/>
      <w:marRight w:val="0"/>
      <w:marTop w:val="0"/>
      <w:marBottom w:val="0"/>
      <w:divBdr>
        <w:top w:val="none" w:sz="0" w:space="0" w:color="auto"/>
        <w:left w:val="none" w:sz="0" w:space="0" w:color="auto"/>
        <w:bottom w:val="none" w:sz="0" w:space="0" w:color="auto"/>
        <w:right w:val="none" w:sz="0" w:space="0" w:color="auto"/>
      </w:divBdr>
    </w:div>
    <w:div w:id="1738358230">
      <w:bodyDiv w:val="1"/>
      <w:marLeft w:val="0"/>
      <w:marRight w:val="0"/>
      <w:marTop w:val="0"/>
      <w:marBottom w:val="0"/>
      <w:divBdr>
        <w:top w:val="none" w:sz="0" w:space="0" w:color="auto"/>
        <w:left w:val="none" w:sz="0" w:space="0" w:color="auto"/>
        <w:bottom w:val="none" w:sz="0" w:space="0" w:color="auto"/>
        <w:right w:val="none" w:sz="0" w:space="0" w:color="auto"/>
      </w:divBdr>
    </w:div>
    <w:div w:id="1738362293">
      <w:bodyDiv w:val="1"/>
      <w:marLeft w:val="0"/>
      <w:marRight w:val="0"/>
      <w:marTop w:val="0"/>
      <w:marBottom w:val="0"/>
      <w:divBdr>
        <w:top w:val="none" w:sz="0" w:space="0" w:color="auto"/>
        <w:left w:val="none" w:sz="0" w:space="0" w:color="auto"/>
        <w:bottom w:val="none" w:sz="0" w:space="0" w:color="auto"/>
        <w:right w:val="none" w:sz="0" w:space="0" w:color="auto"/>
      </w:divBdr>
    </w:div>
    <w:div w:id="1738436573">
      <w:bodyDiv w:val="1"/>
      <w:marLeft w:val="0"/>
      <w:marRight w:val="0"/>
      <w:marTop w:val="0"/>
      <w:marBottom w:val="0"/>
      <w:divBdr>
        <w:top w:val="none" w:sz="0" w:space="0" w:color="auto"/>
        <w:left w:val="none" w:sz="0" w:space="0" w:color="auto"/>
        <w:bottom w:val="none" w:sz="0" w:space="0" w:color="auto"/>
        <w:right w:val="none" w:sz="0" w:space="0" w:color="auto"/>
      </w:divBdr>
    </w:div>
    <w:div w:id="1738506002">
      <w:bodyDiv w:val="1"/>
      <w:marLeft w:val="0"/>
      <w:marRight w:val="0"/>
      <w:marTop w:val="0"/>
      <w:marBottom w:val="0"/>
      <w:divBdr>
        <w:top w:val="none" w:sz="0" w:space="0" w:color="auto"/>
        <w:left w:val="none" w:sz="0" w:space="0" w:color="auto"/>
        <w:bottom w:val="none" w:sz="0" w:space="0" w:color="auto"/>
        <w:right w:val="none" w:sz="0" w:space="0" w:color="auto"/>
      </w:divBdr>
    </w:div>
    <w:div w:id="1738548164">
      <w:bodyDiv w:val="1"/>
      <w:marLeft w:val="0"/>
      <w:marRight w:val="0"/>
      <w:marTop w:val="0"/>
      <w:marBottom w:val="0"/>
      <w:divBdr>
        <w:top w:val="none" w:sz="0" w:space="0" w:color="auto"/>
        <w:left w:val="none" w:sz="0" w:space="0" w:color="auto"/>
        <w:bottom w:val="none" w:sz="0" w:space="0" w:color="auto"/>
        <w:right w:val="none" w:sz="0" w:space="0" w:color="auto"/>
      </w:divBdr>
    </w:div>
    <w:div w:id="1738817488">
      <w:bodyDiv w:val="1"/>
      <w:marLeft w:val="0"/>
      <w:marRight w:val="0"/>
      <w:marTop w:val="0"/>
      <w:marBottom w:val="0"/>
      <w:divBdr>
        <w:top w:val="none" w:sz="0" w:space="0" w:color="auto"/>
        <w:left w:val="none" w:sz="0" w:space="0" w:color="auto"/>
        <w:bottom w:val="none" w:sz="0" w:space="0" w:color="auto"/>
        <w:right w:val="none" w:sz="0" w:space="0" w:color="auto"/>
      </w:divBdr>
    </w:div>
    <w:div w:id="1738895461">
      <w:bodyDiv w:val="1"/>
      <w:marLeft w:val="0"/>
      <w:marRight w:val="0"/>
      <w:marTop w:val="0"/>
      <w:marBottom w:val="0"/>
      <w:divBdr>
        <w:top w:val="none" w:sz="0" w:space="0" w:color="auto"/>
        <w:left w:val="none" w:sz="0" w:space="0" w:color="auto"/>
        <w:bottom w:val="none" w:sz="0" w:space="0" w:color="auto"/>
        <w:right w:val="none" w:sz="0" w:space="0" w:color="auto"/>
      </w:divBdr>
    </w:div>
    <w:div w:id="1738936779">
      <w:bodyDiv w:val="1"/>
      <w:marLeft w:val="0"/>
      <w:marRight w:val="0"/>
      <w:marTop w:val="0"/>
      <w:marBottom w:val="0"/>
      <w:divBdr>
        <w:top w:val="none" w:sz="0" w:space="0" w:color="auto"/>
        <w:left w:val="none" w:sz="0" w:space="0" w:color="auto"/>
        <w:bottom w:val="none" w:sz="0" w:space="0" w:color="auto"/>
        <w:right w:val="none" w:sz="0" w:space="0" w:color="auto"/>
      </w:divBdr>
    </w:div>
    <w:div w:id="1739085951">
      <w:bodyDiv w:val="1"/>
      <w:marLeft w:val="0"/>
      <w:marRight w:val="0"/>
      <w:marTop w:val="0"/>
      <w:marBottom w:val="0"/>
      <w:divBdr>
        <w:top w:val="none" w:sz="0" w:space="0" w:color="auto"/>
        <w:left w:val="none" w:sz="0" w:space="0" w:color="auto"/>
        <w:bottom w:val="none" w:sz="0" w:space="0" w:color="auto"/>
        <w:right w:val="none" w:sz="0" w:space="0" w:color="auto"/>
      </w:divBdr>
    </w:div>
    <w:div w:id="1739278046">
      <w:bodyDiv w:val="1"/>
      <w:marLeft w:val="0"/>
      <w:marRight w:val="0"/>
      <w:marTop w:val="0"/>
      <w:marBottom w:val="0"/>
      <w:divBdr>
        <w:top w:val="none" w:sz="0" w:space="0" w:color="auto"/>
        <w:left w:val="none" w:sz="0" w:space="0" w:color="auto"/>
        <w:bottom w:val="none" w:sz="0" w:space="0" w:color="auto"/>
        <w:right w:val="none" w:sz="0" w:space="0" w:color="auto"/>
      </w:divBdr>
    </w:div>
    <w:div w:id="1739471019">
      <w:bodyDiv w:val="1"/>
      <w:marLeft w:val="0"/>
      <w:marRight w:val="0"/>
      <w:marTop w:val="0"/>
      <w:marBottom w:val="0"/>
      <w:divBdr>
        <w:top w:val="none" w:sz="0" w:space="0" w:color="auto"/>
        <w:left w:val="none" w:sz="0" w:space="0" w:color="auto"/>
        <w:bottom w:val="none" w:sz="0" w:space="0" w:color="auto"/>
        <w:right w:val="none" w:sz="0" w:space="0" w:color="auto"/>
      </w:divBdr>
    </w:div>
    <w:div w:id="1739551388">
      <w:bodyDiv w:val="1"/>
      <w:marLeft w:val="0"/>
      <w:marRight w:val="0"/>
      <w:marTop w:val="0"/>
      <w:marBottom w:val="0"/>
      <w:divBdr>
        <w:top w:val="none" w:sz="0" w:space="0" w:color="auto"/>
        <w:left w:val="none" w:sz="0" w:space="0" w:color="auto"/>
        <w:bottom w:val="none" w:sz="0" w:space="0" w:color="auto"/>
        <w:right w:val="none" w:sz="0" w:space="0" w:color="auto"/>
      </w:divBdr>
    </w:div>
    <w:div w:id="1739552477">
      <w:bodyDiv w:val="1"/>
      <w:marLeft w:val="0"/>
      <w:marRight w:val="0"/>
      <w:marTop w:val="0"/>
      <w:marBottom w:val="0"/>
      <w:divBdr>
        <w:top w:val="none" w:sz="0" w:space="0" w:color="auto"/>
        <w:left w:val="none" w:sz="0" w:space="0" w:color="auto"/>
        <w:bottom w:val="none" w:sz="0" w:space="0" w:color="auto"/>
        <w:right w:val="none" w:sz="0" w:space="0" w:color="auto"/>
      </w:divBdr>
    </w:div>
    <w:div w:id="1739669028">
      <w:bodyDiv w:val="1"/>
      <w:marLeft w:val="0"/>
      <w:marRight w:val="0"/>
      <w:marTop w:val="0"/>
      <w:marBottom w:val="0"/>
      <w:divBdr>
        <w:top w:val="none" w:sz="0" w:space="0" w:color="auto"/>
        <w:left w:val="none" w:sz="0" w:space="0" w:color="auto"/>
        <w:bottom w:val="none" w:sz="0" w:space="0" w:color="auto"/>
        <w:right w:val="none" w:sz="0" w:space="0" w:color="auto"/>
      </w:divBdr>
    </w:div>
    <w:div w:id="1739741529">
      <w:bodyDiv w:val="1"/>
      <w:marLeft w:val="0"/>
      <w:marRight w:val="0"/>
      <w:marTop w:val="0"/>
      <w:marBottom w:val="0"/>
      <w:divBdr>
        <w:top w:val="none" w:sz="0" w:space="0" w:color="auto"/>
        <w:left w:val="none" w:sz="0" w:space="0" w:color="auto"/>
        <w:bottom w:val="none" w:sz="0" w:space="0" w:color="auto"/>
        <w:right w:val="none" w:sz="0" w:space="0" w:color="auto"/>
      </w:divBdr>
    </w:div>
    <w:div w:id="1739934932">
      <w:bodyDiv w:val="1"/>
      <w:marLeft w:val="0"/>
      <w:marRight w:val="0"/>
      <w:marTop w:val="0"/>
      <w:marBottom w:val="0"/>
      <w:divBdr>
        <w:top w:val="none" w:sz="0" w:space="0" w:color="auto"/>
        <w:left w:val="none" w:sz="0" w:space="0" w:color="auto"/>
        <w:bottom w:val="none" w:sz="0" w:space="0" w:color="auto"/>
        <w:right w:val="none" w:sz="0" w:space="0" w:color="auto"/>
      </w:divBdr>
    </w:div>
    <w:div w:id="1739936838">
      <w:bodyDiv w:val="1"/>
      <w:marLeft w:val="0"/>
      <w:marRight w:val="0"/>
      <w:marTop w:val="0"/>
      <w:marBottom w:val="0"/>
      <w:divBdr>
        <w:top w:val="none" w:sz="0" w:space="0" w:color="auto"/>
        <w:left w:val="none" w:sz="0" w:space="0" w:color="auto"/>
        <w:bottom w:val="none" w:sz="0" w:space="0" w:color="auto"/>
        <w:right w:val="none" w:sz="0" w:space="0" w:color="auto"/>
      </w:divBdr>
    </w:div>
    <w:div w:id="1739984915">
      <w:bodyDiv w:val="1"/>
      <w:marLeft w:val="0"/>
      <w:marRight w:val="0"/>
      <w:marTop w:val="0"/>
      <w:marBottom w:val="0"/>
      <w:divBdr>
        <w:top w:val="none" w:sz="0" w:space="0" w:color="auto"/>
        <w:left w:val="none" w:sz="0" w:space="0" w:color="auto"/>
        <w:bottom w:val="none" w:sz="0" w:space="0" w:color="auto"/>
        <w:right w:val="none" w:sz="0" w:space="0" w:color="auto"/>
      </w:divBdr>
    </w:div>
    <w:div w:id="1740126541">
      <w:bodyDiv w:val="1"/>
      <w:marLeft w:val="0"/>
      <w:marRight w:val="0"/>
      <w:marTop w:val="0"/>
      <w:marBottom w:val="0"/>
      <w:divBdr>
        <w:top w:val="none" w:sz="0" w:space="0" w:color="auto"/>
        <w:left w:val="none" w:sz="0" w:space="0" w:color="auto"/>
        <w:bottom w:val="none" w:sz="0" w:space="0" w:color="auto"/>
        <w:right w:val="none" w:sz="0" w:space="0" w:color="auto"/>
      </w:divBdr>
    </w:div>
    <w:div w:id="1740128216">
      <w:bodyDiv w:val="1"/>
      <w:marLeft w:val="0"/>
      <w:marRight w:val="0"/>
      <w:marTop w:val="0"/>
      <w:marBottom w:val="0"/>
      <w:divBdr>
        <w:top w:val="none" w:sz="0" w:space="0" w:color="auto"/>
        <w:left w:val="none" w:sz="0" w:space="0" w:color="auto"/>
        <w:bottom w:val="none" w:sz="0" w:space="0" w:color="auto"/>
        <w:right w:val="none" w:sz="0" w:space="0" w:color="auto"/>
      </w:divBdr>
    </w:div>
    <w:div w:id="1740130783">
      <w:bodyDiv w:val="1"/>
      <w:marLeft w:val="0"/>
      <w:marRight w:val="0"/>
      <w:marTop w:val="0"/>
      <w:marBottom w:val="0"/>
      <w:divBdr>
        <w:top w:val="none" w:sz="0" w:space="0" w:color="auto"/>
        <w:left w:val="none" w:sz="0" w:space="0" w:color="auto"/>
        <w:bottom w:val="none" w:sz="0" w:space="0" w:color="auto"/>
        <w:right w:val="none" w:sz="0" w:space="0" w:color="auto"/>
      </w:divBdr>
    </w:div>
    <w:div w:id="1740244457">
      <w:bodyDiv w:val="1"/>
      <w:marLeft w:val="0"/>
      <w:marRight w:val="0"/>
      <w:marTop w:val="0"/>
      <w:marBottom w:val="0"/>
      <w:divBdr>
        <w:top w:val="none" w:sz="0" w:space="0" w:color="auto"/>
        <w:left w:val="none" w:sz="0" w:space="0" w:color="auto"/>
        <w:bottom w:val="none" w:sz="0" w:space="0" w:color="auto"/>
        <w:right w:val="none" w:sz="0" w:space="0" w:color="auto"/>
      </w:divBdr>
    </w:div>
    <w:div w:id="1740588771">
      <w:bodyDiv w:val="1"/>
      <w:marLeft w:val="0"/>
      <w:marRight w:val="0"/>
      <w:marTop w:val="0"/>
      <w:marBottom w:val="0"/>
      <w:divBdr>
        <w:top w:val="none" w:sz="0" w:space="0" w:color="auto"/>
        <w:left w:val="none" w:sz="0" w:space="0" w:color="auto"/>
        <w:bottom w:val="none" w:sz="0" w:space="0" w:color="auto"/>
        <w:right w:val="none" w:sz="0" w:space="0" w:color="auto"/>
      </w:divBdr>
    </w:div>
    <w:div w:id="1740639308">
      <w:bodyDiv w:val="1"/>
      <w:marLeft w:val="0"/>
      <w:marRight w:val="0"/>
      <w:marTop w:val="0"/>
      <w:marBottom w:val="0"/>
      <w:divBdr>
        <w:top w:val="none" w:sz="0" w:space="0" w:color="auto"/>
        <w:left w:val="none" w:sz="0" w:space="0" w:color="auto"/>
        <w:bottom w:val="none" w:sz="0" w:space="0" w:color="auto"/>
        <w:right w:val="none" w:sz="0" w:space="0" w:color="auto"/>
      </w:divBdr>
    </w:div>
    <w:div w:id="1740639947">
      <w:bodyDiv w:val="1"/>
      <w:marLeft w:val="0"/>
      <w:marRight w:val="0"/>
      <w:marTop w:val="0"/>
      <w:marBottom w:val="0"/>
      <w:divBdr>
        <w:top w:val="none" w:sz="0" w:space="0" w:color="auto"/>
        <w:left w:val="none" w:sz="0" w:space="0" w:color="auto"/>
        <w:bottom w:val="none" w:sz="0" w:space="0" w:color="auto"/>
        <w:right w:val="none" w:sz="0" w:space="0" w:color="auto"/>
      </w:divBdr>
    </w:div>
    <w:div w:id="1740864593">
      <w:bodyDiv w:val="1"/>
      <w:marLeft w:val="0"/>
      <w:marRight w:val="0"/>
      <w:marTop w:val="0"/>
      <w:marBottom w:val="0"/>
      <w:divBdr>
        <w:top w:val="none" w:sz="0" w:space="0" w:color="auto"/>
        <w:left w:val="none" w:sz="0" w:space="0" w:color="auto"/>
        <w:bottom w:val="none" w:sz="0" w:space="0" w:color="auto"/>
        <w:right w:val="none" w:sz="0" w:space="0" w:color="auto"/>
      </w:divBdr>
    </w:div>
    <w:div w:id="1740864931">
      <w:bodyDiv w:val="1"/>
      <w:marLeft w:val="0"/>
      <w:marRight w:val="0"/>
      <w:marTop w:val="0"/>
      <w:marBottom w:val="0"/>
      <w:divBdr>
        <w:top w:val="none" w:sz="0" w:space="0" w:color="auto"/>
        <w:left w:val="none" w:sz="0" w:space="0" w:color="auto"/>
        <w:bottom w:val="none" w:sz="0" w:space="0" w:color="auto"/>
        <w:right w:val="none" w:sz="0" w:space="0" w:color="auto"/>
      </w:divBdr>
    </w:div>
    <w:div w:id="1740901557">
      <w:bodyDiv w:val="1"/>
      <w:marLeft w:val="0"/>
      <w:marRight w:val="0"/>
      <w:marTop w:val="0"/>
      <w:marBottom w:val="0"/>
      <w:divBdr>
        <w:top w:val="none" w:sz="0" w:space="0" w:color="auto"/>
        <w:left w:val="none" w:sz="0" w:space="0" w:color="auto"/>
        <w:bottom w:val="none" w:sz="0" w:space="0" w:color="auto"/>
        <w:right w:val="none" w:sz="0" w:space="0" w:color="auto"/>
      </w:divBdr>
    </w:div>
    <w:div w:id="1740903151">
      <w:bodyDiv w:val="1"/>
      <w:marLeft w:val="0"/>
      <w:marRight w:val="0"/>
      <w:marTop w:val="0"/>
      <w:marBottom w:val="0"/>
      <w:divBdr>
        <w:top w:val="none" w:sz="0" w:space="0" w:color="auto"/>
        <w:left w:val="none" w:sz="0" w:space="0" w:color="auto"/>
        <w:bottom w:val="none" w:sz="0" w:space="0" w:color="auto"/>
        <w:right w:val="none" w:sz="0" w:space="0" w:color="auto"/>
      </w:divBdr>
    </w:div>
    <w:div w:id="1740904684">
      <w:bodyDiv w:val="1"/>
      <w:marLeft w:val="0"/>
      <w:marRight w:val="0"/>
      <w:marTop w:val="0"/>
      <w:marBottom w:val="0"/>
      <w:divBdr>
        <w:top w:val="none" w:sz="0" w:space="0" w:color="auto"/>
        <w:left w:val="none" w:sz="0" w:space="0" w:color="auto"/>
        <w:bottom w:val="none" w:sz="0" w:space="0" w:color="auto"/>
        <w:right w:val="none" w:sz="0" w:space="0" w:color="auto"/>
      </w:divBdr>
    </w:div>
    <w:div w:id="1741173816">
      <w:bodyDiv w:val="1"/>
      <w:marLeft w:val="0"/>
      <w:marRight w:val="0"/>
      <w:marTop w:val="0"/>
      <w:marBottom w:val="0"/>
      <w:divBdr>
        <w:top w:val="none" w:sz="0" w:space="0" w:color="auto"/>
        <w:left w:val="none" w:sz="0" w:space="0" w:color="auto"/>
        <w:bottom w:val="none" w:sz="0" w:space="0" w:color="auto"/>
        <w:right w:val="none" w:sz="0" w:space="0" w:color="auto"/>
      </w:divBdr>
    </w:div>
    <w:div w:id="1741252969">
      <w:bodyDiv w:val="1"/>
      <w:marLeft w:val="0"/>
      <w:marRight w:val="0"/>
      <w:marTop w:val="0"/>
      <w:marBottom w:val="0"/>
      <w:divBdr>
        <w:top w:val="none" w:sz="0" w:space="0" w:color="auto"/>
        <w:left w:val="none" w:sz="0" w:space="0" w:color="auto"/>
        <w:bottom w:val="none" w:sz="0" w:space="0" w:color="auto"/>
        <w:right w:val="none" w:sz="0" w:space="0" w:color="auto"/>
      </w:divBdr>
    </w:div>
    <w:div w:id="1741253036">
      <w:bodyDiv w:val="1"/>
      <w:marLeft w:val="0"/>
      <w:marRight w:val="0"/>
      <w:marTop w:val="0"/>
      <w:marBottom w:val="0"/>
      <w:divBdr>
        <w:top w:val="none" w:sz="0" w:space="0" w:color="auto"/>
        <w:left w:val="none" w:sz="0" w:space="0" w:color="auto"/>
        <w:bottom w:val="none" w:sz="0" w:space="0" w:color="auto"/>
        <w:right w:val="none" w:sz="0" w:space="0" w:color="auto"/>
      </w:divBdr>
    </w:div>
    <w:div w:id="1741369765">
      <w:bodyDiv w:val="1"/>
      <w:marLeft w:val="0"/>
      <w:marRight w:val="0"/>
      <w:marTop w:val="0"/>
      <w:marBottom w:val="0"/>
      <w:divBdr>
        <w:top w:val="none" w:sz="0" w:space="0" w:color="auto"/>
        <w:left w:val="none" w:sz="0" w:space="0" w:color="auto"/>
        <w:bottom w:val="none" w:sz="0" w:space="0" w:color="auto"/>
        <w:right w:val="none" w:sz="0" w:space="0" w:color="auto"/>
      </w:divBdr>
    </w:div>
    <w:div w:id="1741439995">
      <w:bodyDiv w:val="1"/>
      <w:marLeft w:val="0"/>
      <w:marRight w:val="0"/>
      <w:marTop w:val="0"/>
      <w:marBottom w:val="0"/>
      <w:divBdr>
        <w:top w:val="none" w:sz="0" w:space="0" w:color="auto"/>
        <w:left w:val="none" w:sz="0" w:space="0" w:color="auto"/>
        <w:bottom w:val="none" w:sz="0" w:space="0" w:color="auto"/>
        <w:right w:val="none" w:sz="0" w:space="0" w:color="auto"/>
      </w:divBdr>
    </w:div>
    <w:div w:id="1741513617">
      <w:bodyDiv w:val="1"/>
      <w:marLeft w:val="0"/>
      <w:marRight w:val="0"/>
      <w:marTop w:val="0"/>
      <w:marBottom w:val="0"/>
      <w:divBdr>
        <w:top w:val="none" w:sz="0" w:space="0" w:color="auto"/>
        <w:left w:val="none" w:sz="0" w:space="0" w:color="auto"/>
        <w:bottom w:val="none" w:sz="0" w:space="0" w:color="auto"/>
        <w:right w:val="none" w:sz="0" w:space="0" w:color="auto"/>
      </w:divBdr>
    </w:div>
    <w:div w:id="1741520846">
      <w:bodyDiv w:val="1"/>
      <w:marLeft w:val="0"/>
      <w:marRight w:val="0"/>
      <w:marTop w:val="0"/>
      <w:marBottom w:val="0"/>
      <w:divBdr>
        <w:top w:val="none" w:sz="0" w:space="0" w:color="auto"/>
        <w:left w:val="none" w:sz="0" w:space="0" w:color="auto"/>
        <w:bottom w:val="none" w:sz="0" w:space="0" w:color="auto"/>
        <w:right w:val="none" w:sz="0" w:space="0" w:color="auto"/>
      </w:divBdr>
    </w:div>
    <w:div w:id="1741900048">
      <w:bodyDiv w:val="1"/>
      <w:marLeft w:val="0"/>
      <w:marRight w:val="0"/>
      <w:marTop w:val="0"/>
      <w:marBottom w:val="0"/>
      <w:divBdr>
        <w:top w:val="none" w:sz="0" w:space="0" w:color="auto"/>
        <w:left w:val="none" w:sz="0" w:space="0" w:color="auto"/>
        <w:bottom w:val="none" w:sz="0" w:space="0" w:color="auto"/>
        <w:right w:val="none" w:sz="0" w:space="0" w:color="auto"/>
      </w:divBdr>
    </w:div>
    <w:div w:id="1742095378">
      <w:bodyDiv w:val="1"/>
      <w:marLeft w:val="0"/>
      <w:marRight w:val="0"/>
      <w:marTop w:val="0"/>
      <w:marBottom w:val="0"/>
      <w:divBdr>
        <w:top w:val="none" w:sz="0" w:space="0" w:color="auto"/>
        <w:left w:val="none" w:sz="0" w:space="0" w:color="auto"/>
        <w:bottom w:val="none" w:sz="0" w:space="0" w:color="auto"/>
        <w:right w:val="none" w:sz="0" w:space="0" w:color="auto"/>
      </w:divBdr>
    </w:div>
    <w:div w:id="1742101240">
      <w:bodyDiv w:val="1"/>
      <w:marLeft w:val="0"/>
      <w:marRight w:val="0"/>
      <w:marTop w:val="0"/>
      <w:marBottom w:val="0"/>
      <w:divBdr>
        <w:top w:val="none" w:sz="0" w:space="0" w:color="auto"/>
        <w:left w:val="none" w:sz="0" w:space="0" w:color="auto"/>
        <w:bottom w:val="none" w:sz="0" w:space="0" w:color="auto"/>
        <w:right w:val="none" w:sz="0" w:space="0" w:color="auto"/>
      </w:divBdr>
    </w:div>
    <w:div w:id="1742171277">
      <w:bodyDiv w:val="1"/>
      <w:marLeft w:val="0"/>
      <w:marRight w:val="0"/>
      <w:marTop w:val="0"/>
      <w:marBottom w:val="0"/>
      <w:divBdr>
        <w:top w:val="none" w:sz="0" w:space="0" w:color="auto"/>
        <w:left w:val="none" w:sz="0" w:space="0" w:color="auto"/>
        <w:bottom w:val="none" w:sz="0" w:space="0" w:color="auto"/>
        <w:right w:val="none" w:sz="0" w:space="0" w:color="auto"/>
      </w:divBdr>
    </w:div>
    <w:div w:id="1742174217">
      <w:bodyDiv w:val="1"/>
      <w:marLeft w:val="0"/>
      <w:marRight w:val="0"/>
      <w:marTop w:val="0"/>
      <w:marBottom w:val="0"/>
      <w:divBdr>
        <w:top w:val="none" w:sz="0" w:space="0" w:color="auto"/>
        <w:left w:val="none" w:sz="0" w:space="0" w:color="auto"/>
        <w:bottom w:val="none" w:sz="0" w:space="0" w:color="auto"/>
        <w:right w:val="none" w:sz="0" w:space="0" w:color="auto"/>
      </w:divBdr>
    </w:div>
    <w:div w:id="1742218412">
      <w:bodyDiv w:val="1"/>
      <w:marLeft w:val="0"/>
      <w:marRight w:val="0"/>
      <w:marTop w:val="0"/>
      <w:marBottom w:val="0"/>
      <w:divBdr>
        <w:top w:val="none" w:sz="0" w:space="0" w:color="auto"/>
        <w:left w:val="none" w:sz="0" w:space="0" w:color="auto"/>
        <w:bottom w:val="none" w:sz="0" w:space="0" w:color="auto"/>
        <w:right w:val="none" w:sz="0" w:space="0" w:color="auto"/>
      </w:divBdr>
    </w:div>
    <w:div w:id="1742290159">
      <w:bodyDiv w:val="1"/>
      <w:marLeft w:val="0"/>
      <w:marRight w:val="0"/>
      <w:marTop w:val="0"/>
      <w:marBottom w:val="0"/>
      <w:divBdr>
        <w:top w:val="none" w:sz="0" w:space="0" w:color="auto"/>
        <w:left w:val="none" w:sz="0" w:space="0" w:color="auto"/>
        <w:bottom w:val="none" w:sz="0" w:space="0" w:color="auto"/>
        <w:right w:val="none" w:sz="0" w:space="0" w:color="auto"/>
      </w:divBdr>
    </w:div>
    <w:div w:id="1742408212">
      <w:bodyDiv w:val="1"/>
      <w:marLeft w:val="0"/>
      <w:marRight w:val="0"/>
      <w:marTop w:val="0"/>
      <w:marBottom w:val="0"/>
      <w:divBdr>
        <w:top w:val="none" w:sz="0" w:space="0" w:color="auto"/>
        <w:left w:val="none" w:sz="0" w:space="0" w:color="auto"/>
        <w:bottom w:val="none" w:sz="0" w:space="0" w:color="auto"/>
        <w:right w:val="none" w:sz="0" w:space="0" w:color="auto"/>
      </w:divBdr>
    </w:div>
    <w:div w:id="1742482006">
      <w:bodyDiv w:val="1"/>
      <w:marLeft w:val="0"/>
      <w:marRight w:val="0"/>
      <w:marTop w:val="0"/>
      <w:marBottom w:val="0"/>
      <w:divBdr>
        <w:top w:val="none" w:sz="0" w:space="0" w:color="auto"/>
        <w:left w:val="none" w:sz="0" w:space="0" w:color="auto"/>
        <w:bottom w:val="none" w:sz="0" w:space="0" w:color="auto"/>
        <w:right w:val="none" w:sz="0" w:space="0" w:color="auto"/>
      </w:divBdr>
    </w:div>
    <w:div w:id="1742563521">
      <w:bodyDiv w:val="1"/>
      <w:marLeft w:val="0"/>
      <w:marRight w:val="0"/>
      <w:marTop w:val="0"/>
      <w:marBottom w:val="0"/>
      <w:divBdr>
        <w:top w:val="none" w:sz="0" w:space="0" w:color="auto"/>
        <w:left w:val="none" w:sz="0" w:space="0" w:color="auto"/>
        <w:bottom w:val="none" w:sz="0" w:space="0" w:color="auto"/>
        <w:right w:val="none" w:sz="0" w:space="0" w:color="auto"/>
      </w:divBdr>
    </w:div>
    <w:div w:id="1742748185">
      <w:bodyDiv w:val="1"/>
      <w:marLeft w:val="0"/>
      <w:marRight w:val="0"/>
      <w:marTop w:val="0"/>
      <w:marBottom w:val="0"/>
      <w:divBdr>
        <w:top w:val="none" w:sz="0" w:space="0" w:color="auto"/>
        <w:left w:val="none" w:sz="0" w:space="0" w:color="auto"/>
        <w:bottom w:val="none" w:sz="0" w:space="0" w:color="auto"/>
        <w:right w:val="none" w:sz="0" w:space="0" w:color="auto"/>
      </w:divBdr>
    </w:div>
    <w:div w:id="1742869455">
      <w:bodyDiv w:val="1"/>
      <w:marLeft w:val="0"/>
      <w:marRight w:val="0"/>
      <w:marTop w:val="0"/>
      <w:marBottom w:val="0"/>
      <w:divBdr>
        <w:top w:val="none" w:sz="0" w:space="0" w:color="auto"/>
        <w:left w:val="none" w:sz="0" w:space="0" w:color="auto"/>
        <w:bottom w:val="none" w:sz="0" w:space="0" w:color="auto"/>
        <w:right w:val="none" w:sz="0" w:space="0" w:color="auto"/>
      </w:divBdr>
    </w:div>
    <w:div w:id="1742874049">
      <w:bodyDiv w:val="1"/>
      <w:marLeft w:val="0"/>
      <w:marRight w:val="0"/>
      <w:marTop w:val="0"/>
      <w:marBottom w:val="0"/>
      <w:divBdr>
        <w:top w:val="none" w:sz="0" w:space="0" w:color="auto"/>
        <w:left w:val="none" w:sz="0" w:space="0" w:color="auto"/>
        <w:bottom w:val="none" w:sz="0" w:space="0" w:color="auto"/>
        <w:right w:val="none" w:sz="0" w:space="0" w:color="auto"/>
      </w:divBdr>
    </w:div>
    <w:div w:id="1743019437">
      <w:bodyDiv w:val="1"/>
      <w:marLeft w:val="0"/>
      <w:marRight w:val="0"/>
      <w:marTop w:val="0"/>
      <w:marBottom w:val="0"/>
      <w:divBdr>
        <w:top w:val="none" w:sz="0" w:space="0" w:color="auto"/>
        <w:left w:val="none" w:sz="0" w:space="0" w:color="auto"/>
        <w:bottom w:val="none" w:sz="0" w:space="0" w:color="auto"/>
        <w:right w:val="none" w:sz="0" w:space="0" w:color="auto"/>
      </w:divBdr>
    </w:div>
    <w:div w:id="1743063439">
      <w:bodyDiv w:val="1"/>
      <w:marLeft w:val="0"/>
      <w:marRight w:val="0"/>
      <w:marTop w:val="0"/>
      <w:marBottom w:val="0"/>
      <w:divBdr>
        <w:top w:val="none" w:sz="0" w:space="0" w:color="auto"/>
        <w:left w:val="none" w:sz="0" w:space="0" w:color="auto"/>
        <w:bottom w:val="none" w:sz="0" w:space="0" w:color="auto"/>
        <w:right w:val="none" w:sz="0" w:space="0" w:color="auto"/>
      </w:divBdr>
    </w:div>
    <w:div w:id="1743286130">
      <w:bodyDiv w:val="1"/>
      <w:marLeft w:val="0"/>
      <w:marRight w:val="0"/>
      <w:marTop w:val="0"/>
      <w:marBottom w:val="0"/>
      <w:divBdr>
        <w:top w:val="none" w:sz="0" w:space="0" w:color="auto"/>
        <w:left w:val="none" w:sz="0" w:space="0" w:color="auto"/>
        <w:bottom w:val="none" w:sz="0" w:space="0" w:color="auto"/>
        <w:right w:val="none" w:sz="0" w:space="0" w:color="auto"/>
      </w:divBdr>
    </w:div>
    <w:div w:id="1743286763">
      <w:bodyDiv w:val="1"/>
      <w:marLeft w:val="0"/>
      <w:marRight w:val="0"/>
      <w:marTop w:val="0"/>
      <w:marBottom w:val="0"/>
      <w:divBdr>
        <w:top w:val="none" w:sz="0" w:space="0" w:color="auto"/>
        <w:left w:val="none" w:sz="0" w:space="0" w:color="auto"/>
        <w:bottom w:val="none" w:sz="0" w:space="0" w:color="auto"/>
        <w:right w:val="none" w:sz="0" w:space="0" w:color="auto"/>
      </w:divBdr>
    </w:div>
    <w:div w:id="1743402709">
      <w:bodyDiv w:val="1"/>
      <w:marLeft w:val="0"/>
      <w:marRight w:val="0"/>
      <w:marTop w:val="0"/>
      <w:marBottom w:val="0"/>
      <w:divBdr>
        <w:top w:val="none" w:sz="0" w:space="0" w:color="auto"/>
        <w:left w:val="none" w:sz="0" w:space="0" w:color="auto"/>
        <w:bottom w:val="none" w:sz="0" w:space="0" w:color="auto"/>
        <w:right w:val="none" w:sz="0" w:space="0" w:color="auto"/>
      </w:divBdr>
    </w:div>
    <w:div w:id="1743482360">
      <w:bodyDiv w:val="1"/>
      <w:marLeft w:val="0"/>
      <w:marRight w:val="0"/>
      <w:marTop w:val="0"/>
      <w:marBottom w:val="0"/>
      <w:divBdr>
        <w:top w:val="none" w:sz="0" w:space="0" w:color="auto"/>
        <w:left w:val="none" w:sz="0" w:space="0" w:color="auto"/>
        <w:bottom w:val="none" w:sz="0" w:space="0" w:color="auto"/>
        <w:right w:val="none" w:sz="0" w:space="0" w:color="auto"/>
      </w:divBdr>
    </w:div>
    <w:div w:id="1743674116">
      <w:bodyDiv w:val="1"/>
      <w:marLeft w:val="0"/>
      <w:marRight w:val="0"/>
      <w:marTop w:val="0"/>
      <w:marBottom w:val="0"/>
      <w:divBdr>
        <w:top w:val="none" w:sz="0" w:space="0" w:color="auto"/>
        <w:left w:val="none" w:sz="0" w:space="0" w:color="auto"/>
        <w:bottom w:val="none" w:sz="0" w:space="0" w:color="auto"/>
        <w:right w:val="none" w:sz="0" w:space="0" w:color="auto"/>
      </w:divBdr>
    </w:div>
    <w:div w:id="1743674719">
      <w:bodyDiv w:val="1"/>
      <w:marLeft w:val="0"/>
      <w:marRight w:val="0"/>
      <w:marTop w:val="0"/>
      <w:marBottom w:val="0"/>
      <w:divBdr>
        <w:top w:val="none" w:sz="0" w:space="0" w:color="auto"/>
        <w:left w:val="none" w:sz="0" w:space="0" w:color="auto"/>
        <w:bottom w:val="none" w:sz="0" w:space="0" w:color="auto"/>
        <w:right w:val="none" w:sz="0" w:space="0" w:color="auto"/>
      </w:divBdr>
    </w:div>
    <w:div w:id="1743746655">
      <w:bodyDiv w:val="1"/>
      <w:marLeft w:val="0"/>
      <w:marRight w:val="0"/>
      <w:marTop w:val="0"/>
      <w:marBottom w:val="0"/>
      <w:divBdr>
        <w:top w:val="none" w:sz="0" w:space="0" w:color="auto"/>
        <w:left w:val="none" w:sz="0" w:space="0" w:color="auto"/>
        <w:bottom w:val="none" w:sz="0" w:space="0" w:color="auto"/>
        <w:right w:val="none" w:sz="0" w:space="0" w:color="auto"/>
      </w:divBdr>
    </w:div>
    <w:div w:id="1743984263">
      <w:bodyDiv w:val="1"/>
      <w:marLeft w:val="0"/>
      <w:marRight w:val="0"/>
      <w:marTop w:val="0"/>
      <w:marBottom w:val="0"/>
      <w:divBdr>
        <w:top w:val="none" w:sz="0" w:space="0" w:color="auto"/>
        <w:left w:val="none" w:sz="0" w:space="0" w:color="auto"/>
        <w:bottom w:val="none" w:sz="0" w:space="0" w:color="auto"/>
        <w:right w:val="none" w:sz="0" w:space="0" w:color="auto"/>
      </w:divBdr>
    </w:div>
    <w:div w:id="1744065742">
      <w:bodyDiv w:val="1"/>
      <w:marLeft w:val="0"/>
      <w:marRight w:val="0"/>
      <w:marTop w:val="0"/>
      <w:marBottom w:val="0"/>
      <w:divBdr>
        <w:top w:val="none" w:sz="0" w:space="0" w:color="auto"/>
        <w:left w:val="none" w:sz="0" w:space="0" w:color="auto"/>
        <w:bottom w:val="none" w:sz="0" w:space="0" w:color="auto"/>
        <w:right w:val="none" w:sz="0" w:space="0" w:color="auto"/>
      </w:divBdr>
    </w:div>
    <w:div w:id="1744139650">
      <w:bodyDiv w:val="1"/>
      <w:marLeft w:val="0"/>
      <w:marRight w:val="0"/>
      <w:marTop w:val="0"/>
      <w:marBottom w:val="0"/>
      <w:divBdr>
        <w:top w:val="none" w:sz="0" w:space="0" w:color="auto"/>
        <w:left w:val="none" w:sz="0" w:space="0" w:color="auto"/>
        <w:bottom w:val="none" w:sz="0" w:space="0" w:color="auto"/>
        <w:right w:val="none" w:sz="0" w:space="0" w:color="auto"/>
      </w:divBdr>
    </w:div>
    <w:div w:id="1744139727">
      <w:bodyDiv w:val="1"/>
      <w:marLeft w:val="0"/>
      <w:marRight w:val="0"/>
      <w:marTop w:val="0"/>
      <w:marBottom w:val="0"/>
      <w:divBdr>
        <w:top w:val="none" w:sz="0" w:space="0" w:color="auto"/>
        <w:left w:val="none" w:sz="0" w:space="0" w:color="auto"/>
        <w:bottom w:val="none" w:sz="0" w:space="0" w:color="auto"/>
        <w:right w:val="none" w:sz="0" w:space="0" w:color="auto"/>
      </w:divBdr>
    </w:div>
    <w:div w:id="1744334422">
      <w:bodyDiv w:val="1"/>
      <w:marLeft w:val="0"/>
      <w:marRight w:val="0"/>
      <w:marTop w:val="0"/>
      <w:marBottom w:val="0"/>
      <w:divBdr>
        <w:top w:val="none" w:sz="0" w:space="0" w:color="auto"/>
        <w:left w:val="none" w:sz="0" w:space="0" w:color="auto"/>
        <w:bottom w:val="none" w:sz="0" w:space="0" w:color="auto"/>
        <w:right w:val="none" w:sz="0" w:space="0" w:color="auto"/>
      </w:divBdr>
    </w:div>
    <w:div w:id="1744447464">
      <w:bodyDiv w:val="1"/>
      <w:marLeft w:val="0"/>
      <w:marRight w:val="0"/>
      <w:marTop w:val="0"/>
      <w:marBottom w:val="0"/>
      <w:divBdr>
        <w:top w:val="none" w:sz="0" w:space="0" w:color="auto"/>
        <w:left w:val="none" w:sz="0" w:space="0" w:color="auto"/>
        <w:bottom w:val="none" w:sz="0" w:space="0" w:color="auto"/>
        <w:right w:val="none" w:sz="0" w:space="0" w:color="auto"/>
      </w:divBdr>
    </w:div>
    <w:div w:id="1744450220">
      <w:bodyDiv w:val="1"/>
      <w:marLeft w:val="0"/>
      <w:marRight w:val="0"/>
      <w:marTop w:val="0"/>
      <w:marBottom w:val="0"/>
      <w:divBdr>
        <w:top w:val="none" w:sz="0" w:space="0" w:color="auto"/>
        <w:left w:val="none" w:sz="0" w:space="0" w:color="auto"/>
        <w:bottom w:val="none" w:sz="0" w:space="0" w:color="auto"/>
        <w:right w:val="none" w:sz="0" w:space="0" w:color="auto"/>
      </w:divBdr>
    </w:div>
    <w:div w:id="1744638599">
      <w:bodyDiv w:val="1"/>
      <w:marLeft w:val="0"/>
      <w:marRight w:val="0"/>
      <w:marTop w:val="0"/>
      <w:marBottom w:val="0"/>
      <w:divBdr>
        <w:top w:val="none" w:sz="0" w:space="0" w:color="auto"/>
        <w:left w:val="none" w:sz="0" w:space="0" w:color="auto"/>
        <w:bottom w:val="none" w:sz="0" w:space="0" w:color="auto"/>
        <w:right w:val="none" w:sz="0" w:space="0" w:color="auto"/>
      </w:divBdr>
    </w:div>
    <w:div w:id="1745029633">
      <w:bodyDiv w:val="1"/>
      <w:marLeft w:val="0"/>
      <w:marRight w:val="0"/>
      <w:marTop w:val="0"/>
      <w:marBottom w:val="0"/>
      <w:divBdr>
        <w:top w:val="none" w:sz="0" w:space="0" w:color="auto"/>
        <w:left w:val="none" w:sz="0" w:space="0" w:color="auto"/>
        <w:bottom w:val="none" w:sz="0" w:space="0" w:color="auto"/>
        <w:right w:val="none" w:sz="0" w:space="0" w:color="auto"/>
      </w:divBdr>
    </w:div>
    <w:div w:id="1745059081">
      <w:bodyDiv w:val="1"/>
      <w:marLeft w:val="0"/>
      <w:marRight w:val="0"/>
      <w:marTop w:val="0"/>
      <w:marBottom w:val="0"/>
      <w:divBdr>
        <w:top w:val="none" w:sz="0" w:space="0" w:color="auto"/>
        <w:left w:val="none" w:sz="0" w:space="0" w:color="auto"/>
        <w:bottom w:val="none" w:sz="0" w:space="0" w:color="auto"/>
        <w:right w:val="none" w:sz="0" w:space="0" w:color="auto"/>
      </w:divBdr>
    </w:div>
    <w:div w:id="1745177517">
      <w:bodyDiv w:val="1"/>
      <w:marLeft w:val="0"/>
      <w:marRight w:val="0"/>
      <w:marTop w:val="0"/>
      <w:marBottom w:val="0"/>
      <w:divBdr>
        <w:top w:val="none" w:sz="0" w:space="0" w:color="auto"/>
        <w:left w:val="none" w:sz="0" w:space="0" w:color="auto"/>
        <w:bottom w:val="none" w:sz="0" w:space="0" w:color="auto"/>
        <w:right w:val="none" w:sz="0" w:space="0" w:color="auto"/>
      </w:divBdr>
    </w:div>
    <w:div w:id="1745224716">
      <w:bodyDiv w:val="1"/>
      <w:marLeft w:val="0"/>
      <w:marRight w:val="0"/>
      <w:marTop w:val="0"/>
      <w:marBottom w:val="0"/>
      <w:divBdr>
        <w:top w:val="none" w:sz="0" w:space="0" w:color="auto"/>
        <w:left w:val="none" w:sz="0" w:space="0" w:color="auto"/>
        <w:bottom w:val="none" w:sz="0" w:space="0" w:color="auto"/>
        <w:right w:val="none" w:sz="0" w:space="0" w:color="auto"/>
      </w:divBdr>
    </w:div>
    <w:div w:id="1745226306">
      <w:bodyDiv w:val="1"/>
      <w:marLeft w:val="0"/>
      <w:marRight w:val="0"/>
      <w:marTop w:val="0"/>
      <w:marBottom w:val="0"/>
      <w:divBdr>
        <w:top w:val="none" w:sz="0" w:space="0" w:color="auto"/>
        <w:left w:val="none" w:sz="0" w:space="0" w:color="auto"/>
        <w:bottom w:val="none" w:sz="0" w:space="0" w:color="auto"/>
        <w:right w:val="none" w:sz="0" w:space="0" w:color="auto"/>
      </w:divBdr>
    </w:div>
    <w:div w:id="1745252958">
      <w:bodyDiv w:val="1"/>
      <w:marLeft w:val="0"/>
      <w:marRight w:val="0"/>
      <w:marTop w:val="0"/>
      <w:marBottom w:val="0"/>
      <w:divBdr>
        <w:top w:val="none" w:sz="0" w:space="0" w:color="auto"/>
        <w:left w:val="none" w:sz="0" w:space="0" w:color="auto"/>
        <w:bottom w:val="none" w:sz="0" w:space="0" w:color="auto"/>
        <w:right w:val="none" w:sz="0" w:space="0" w:color="auto"/>
      </w:divBdr>
    </w:div>
    <w:div w:id="1745255588">
      <w:bodyDiv w:val="1"/>
      <w:marLeft w:val="0"/>
      <w:marRight w:val="0"/>
      <w:marTop w:val="0"/>
      <w:marBottom w:val="0"/>
      <w:divBdr>
        <w:top w:val="none" w:sz="0" w:space="0" w:color="auto"/>
        <w:left w:val="none" w:sz="0" w:space="0" w:color="auto"/>
        <w:bottom w:val="none" w:sz="0" w:space="0" w:color="auto"/>
        <w:right w:val="none" w:sz="0" w:space="0" w:color="auto"/>
      </w:divBdr>
    </w:div>
    <w:div w:id="1745374016">
      <w:bodyDiv w:val="1"/>
      <w:marLeft w:val="0"/>
      <w:marRight w:val="0"/>
      <w:marTop w:val="0"/>
      <w:marBottom w:val="0"/>
      <w:divBdr>
        <w:top w:val="none" w:sz="0" w:space="0" w:color="auto"/>
        <w:left w:val="none" w:sz="0" w:space="0" w:color="auto"/>
        <w:bottom w:val="none" w:sz="0" w:space="0" w:color="auto"/>
        <w:right w:val="none" w:sz="0" w:space="0" w:color="auto"/>
      </w:divBdr>
    </w:div>
    <w:div w:id="1745492748">
      <w:bodyDiv w:val="1"/>
      <w:marLeft w:val="0"/>
      <w:marRight w:val="0"/>
      <w:marTop w:val="0"/>
      <w:marBottom w:val="0"/>
      <w:divBdr>
        <w:top w:val="none" w:sz="0" w:space="0" w:color="auto"/>
        <w:left w:val="none" w:sz="0" w:space="0" w:color="auto"/>
        <w:bottom w:val="none" w:sz="0" w:space="0" w:color="auto"/>
        <w:right w:val="none" w:sz="0" w:space="0" w:color="auto"/>
      </w:divBdr>
    </w:div>
    <w:div w:id="1745566521">
      <w:bodyDiv w:val="1"/>
      <w:marLeft w:val="0"/>
      <w:marRight w:val="0"/>
      <w:marTop w:val="0"/>
      <w:marBottom w:val="0"/>
      <w:divBdr>
        <w:top w:val="none" w:sz="0" w:space="0" w:color="auto"/>
        <w:left w:val="none" w:sz="0" w:space="0" w:color="auto"/>
        <w:bottom w:val="none" w:sz="0" w:space="0" w:color="auto"/>
        <w:right w:val="none" w:sz="0" w:space="0" w:color="auto"/>
      </w:divBdr>
    </w:div>
    <w:div w:id="1745644340">
      <w:bodyDiv w:val="1"/>
      <w:marLeft w:val="0"/>
      <w:marRight w:val="0"/>
      <w:marTop w:val="0"/>
      <w:marBottom w:val="0"/>
      <w:divBdr>
        <w:top w:val="none" w:sz="0" w:space="0" w:color="auto"/>
        <w:left w:val="none" w:sz="0" w:space="0" w:color="auto"/>
        <w:bottom w:val="none" w:sz="0" w:space="0" w:color="auto"/>
        <w:right w:val="none" w:sz="0" w:space="0" w:color="auto"/>
      </w:divBdr>
    </w:div>
    <w:div w:id="1745762473">
      <w:bodyDiv w:val="1"/>
      <w:marLeft w:val="0"/>
      <w:marRight w:val="0"/>
      <w:marTop w:val="0"/>
      <w:marBottom w:val="0"/>
      <w:divBdr>
        <w:top w:val="none" w:sz="0" w:space="0" w:color="auto"/>
        <w:left w:val="none" w:sz="0" w:space="0" w:color="auto"/>
        <w:bottom w:val="none" w:sz="0" w:space="0" w:color="auto"/>
        <w:right w:val="none" w:sz="0" w:space="0" w:color="auto"/>
      </w:divBdr>
    </w:div>
    <w:div w:id="1745830412">
      <w:bodyDiv w:val="1"/>
      <w:marLeft w:val="0"/>
      <w:marRight w:val="0"/>
      <w:marTop w:val="0"/>
      <w:marBottom w:val="0"/>
      <w:divBdr>
        <w:top w:val="none" w:sz="0" w:space="0" w:color="auto"/>
        <w:left w:val="none" w:sz="0" w:space="0" w:color="auto"/>
        <w:bottom w:val="none" w:sz="0" w:space="0" w:color="auto"/>
        <w:right w:val="none" w:sz="0" w:space="0" w:color="auto"/>
      </w:divBdr>
    </w:div>
    <w:div w:id="1745837428">
      <w:bodyDiv w:val="1"/>
      <w:marLeft w:val="0"/>
      <w:marRight w:val="0"/>
      <w:marTop w:val="0"/>
      <w:marBottom w:val="0"/>
      <w:divBdr>
        <w:top w:val="none" w:sz="0" w:space="0" w:color="auto"/>
        <w:left w:val="none" w:sz="0" w:space="0" w:color="auto"/>
        <w:bottom w:val="none" w:sz="0" w:space="0" w:color="auto"/>
        <w:right w:val="none" w:sz="0" w:space="0" w:color="auto"/>
      </w:divBdr>
    </w:div>
    <w:div w:id="1746100701">
      <w:bodyDiv w:val="1"/>
      <w:marLeft w:val="0"/>
      <w:marRight w:val="0"/>
      <w:marTop w:val="0"/>
      <w:marBottom w:val="0"/>
      <w:divBdr>
        <w:top w:val="none" w:sz="0" w:space="0" w:color="auto"/>
        <w:left w:val="none" w:sz="0" w:space="0" w:color="auto"/>
        <w:bottom w:val="none" w:sz="0" w:space="0" w:color="auto"/>
        <w:right w:val="none" w:sz="0" w:space="0" w:color="auto"/>
      </w:divBdr>
    </w:div>
    <w:div w:id="1746145225">
      <w:bodyDiv w:val="1"/>
      <w:marLeft w:val="0"/>
      <w:marRight w:val="0"/>
      <w:marTop w:val="0"/>
      <w:marBottom w:val="0"/>
      <w:divBdr>
        <w:top w:val="none" w:sz="0" w:space="0" w:color="auto"/>
        <w:left w:val="none" w:sz="0" w:space="0" w:color="auto"/>
        <w:bottom w:val="none" w:sz="0" w:space="0" w:color="auto"/>
        <w:right w:val="none" w:sz="0" w:space="0" w:color="auto"/>
      </w:divBdr>
    </w:div>
    <w:div w:id="1746340811">
      <w:bodyDiv w:val="1"/>
      <w:marLeft w:val="0"/>
      <w:marRight w:val="0"/>
      <w:marTop w:val="0"/>
      <w:marBottom w:val="0"/>
      <w:divBdr>
        <w:top w:val="none" w:sz="0" w:space="0" w:color="auto"/>
        <w:left w:val="none" w:sz="0" w:space="0" w:color="auto"/>
        <w:bottom w:val="none" w:sz="0" w:space="0" w:color="auto"/>
        <w:right w:val="none" w:sz="0" w:space="0" w:color="auto"/>
      </w:divBdr>
    </w:div>
    <w:div w:id="1746414572">
      <w:bodyDiv w:val="1"/>
      <w:marLeft w:val="0"/>
      <w:marRight w:val="0"/>
      <w:marTop w:val="0"/>
      <w:marBottom w:val="0"/>
      <w:divBdr>
        <w:top w:val="none" w:sz="0" w:space="0" w:color="auto"/>
        <w:left w:val="none" w:sz="0" w:space="0" w:color="auto"/>
        <w:bottom w:val="none" w:sz="0" w:space="0" w:color="auto"/>
        <w:right w:val="none" w:sz="0" w:space="0" w:color="auto"/>
      </w:divBdr>
    </w:div>
    <w:div w:id="1746416067">
      <w:bodyDiv w:val="1"/>
      <w:marLeft w:val="0"/>
      <w:marRight w:val="0"/>
      <w:marTop w:val="0"/>
      <w:marBottom w:val="0"/>
      <w:divBdr>
        <w:top w:val="none" w:sz="0" w:space="0" w:color="auto"/>
        <w:left w:val="none" w:sz="0" w:space="0" w:color="auto"/>
        <w:bottom w:val="none" w:sz="0" w:space="0" w:color="auto"/>
        <w:right w:val="none" w:sz="0" w:space="0" w:color="auto"/>
      </w:divBdr>
    </w:div>
    <w:div w:id="1746534549">
      <w:bodyDiv w:val="1"/>
      <w:marLeft w:val="0"/>
      <w:marRight w:val="0"/>
      <w:marTop w:val="0"/>
      <w:marBottom w:val="0"/>
      <w:divBdr>
        <w:top w:val="none" w:sz="0" w:space="0" w:color="auto"/>
        <w:left w:val="none" w:sz="0" w:space="0" w:color="auto"/>
        <w:bottom w:val="none" w:sz="0" w:space="0" w:color="auto"/>
        <w:right w:val="none" w:sz="0" w:space="0" w:color="auto"/>
      </w:divBdr>
    </w:div>
    <w:div w:id="1746563740">
      <w:bodyDiv w:val="1"/>
      <w:marLeft w:val="0"/>
      <w:marRight w:val="0"/>
      <w:marTop w:val="0"/>
      <w:marBottom w:val="0"/>
      <w:divBdr>
        <w:top w:val="none" w:sz="0" w:space="0" w:color="auto"/>
        <w:left w:val="none" w:sz="0" w:space="0" w:color="auto"/>
        <w:bottom w:val="none" w:sz="0" w:space="0" w:color="auto"/>
        <w:right w:val="none" w:sz="0" w:space="0" w:color="auto"/>
      </w:divBdr>
    </w:div>
    <w:div w:id="1746806621">
      <w:bodyDiv w:val="1"/>
      <w:marLeft w:val="0"/>
      <w:marRight w:val="0"/>
      <w:marTop w:val="0"/>
      <w:marBottom w:val="0"/>
      <w:divBdr>
        <w:top w:val="none" w:sz="0" w:space="0" w:color="auto"/>
        <w:left w:val="none" w:sz="0" w:space="0" w:color="auto"/>
        <w:bottom w:val="none" w:sz="0" w:space="0" w:color="auto"/>
        <w:right w:val="none" w:sz="0" w:space="0" w:color="auto"/>
      </w:divBdr>
    </w:div>
    <w:div w:id="1747024685">
      <w:bodyDiv w:val="1"/>
      <w:marLeft w:val="0"/>
      <w:marRight w:val="0"/>
      <w:marTop w:val="0"/>
      <w:marBottom w:val="0"/>
      <w:divBdr>
        <w:top w:val="none" w:sz="0" w:space="0" w:color="auto"/>
        <w:left w:val="none" w:sz="0" w:space="0" w:color="auto"/>
        <w:bottom w:val="none" w:sz="0" w:space="0" w:color="auto"/>
        <w:right w:val="none" w:sz="0" w:space="0" w:color="auto"/>
      </w:divBdr>
    </w:div>
    <w:div w:id="1747142792">
      <w:bodyDiv w:val="1"/>
      <w:marLeft w:val="0"/>
      <w:marRight w:val="0"/>
      <w:marTop w:val="0"/>
      <w:marBottom w:val="0"/>
      <w:divBdr>
        <w:top w:val="none" w:sz="0" w:space="0" w:color="auto"/>
        <w:left w:val="none" w:sz="0" w:space="0" w:color="auto"/>
        <w:bottom w:val="none" w:sz="0" w:space="0" w:color="auto"/>
        <w:right w:val="none" w:sz="0" w:space="0" w:color="auto"/>
      </w:divBdr>
    </w:div>
    <w:div w:id="1747335764">
      <w:bodyDiv w:val="1"/>
      <w:marLeft w:val="0"/>
      <w:marRight w:val="0"/>
      <w:marTop w:val="0"/>
      <w:marBottom w:val="0"/>
      <w:divBdr>
        <w:top w:val="none" w:sz="0" w:space="0" w:color="auto"/>
        <w:left w:val="none" w:sz="0" w:space="0" w:color="auto"/>
        <w:bottom w:val="none" w:sz="0" w:space="0" w:color="auto"/>
        <w:right w:val="none" w:sz="0" w:space="0" w:color="auto"/>
      </w:divBdr>
    </w:div>
    <w:div w:id="1747337483">
      <w:bodyDiv w:val="1"/>
      <w:marLeft w:val="0"/>
      <w:marRight w:val="0"/>
      <w:marTop w:val="0"/>
      <w:marBottom w:val="0"/>
      <w:divBdr>
        <w:top w:val="none" w:sz="0" w:space="0" w:color="auto"/>
        <w:left w:val="none" w:sz="0" w:space="0" w:color="auto"/>
        <w:bottom w:val="none" w:sz="0" w:space="0" w:color="auto"/>
        <w:right w:val="none" w:sz="0" w:space="0" w:color="auto"/>
      </w:divBdr>
    </w:div>
    <w:div w:id="1747410043">
      <w:bodyDiv w:val="1"/>
      <w:marLeft w:val="0"/>
      <w:marRight w:val="0"/>
      <w:marTop w:val="0"/>
      <w:marBottom w:val="0"/>
      <w:divBdr>
        <w:top w:val="none" w:sz="0" w:space="0" w:color="auto"/>
        <w:left w:val="none" w:sz="0" w:space="0" w:color="auto"/>
        <w:bottom w:val="none" w:sz="0" w:space="0" w:color="auto"/>
        <w:right w:val="none" w:sz="0" w:space="0" w:color="auto"/>
      </w:divBdr>
    </w:div>
    <w:div w:id="1747413589">
      <w:bodyDiv w:val="1"/>
      <w:marLeft w:val="0"/>
      <w:marRight w:val="0"/>
      <w:marTop w:val="0"/>
      <w:marBottom w:val="0"/>
      <w:divBdr>
        <w:top w:val="none" w:sz="0" w:space="0" w:color="auto"/>
        <w:left w:val="none" w:sz="0" w:space="0" w:color="auto"/>
        <w:bottom w:val="none" w:sz="0" w:space="0" w:color="auto"/>
        <w:right w:val="none" w:sz="0" w:space="0" w:color="auto"/>
      </w:divBdr>
    </w:div>
    <w:div w:id="1747457185">
      <w:bodyDiv w:val="1"/>
      <w:marLeft w:val="0"/>
      <w:marRight w:val="0"/>
      <w:marTop w:val="0"/>
      <w:marBottom w:val="0"/>
      <w:divBdr>
        <w:top w:val="none" w:sz="0" w:space="0" w:color="auto"/>
        <w:left w:val="none" w:sz="0" w:space="0" w:color="auto"/>
        <w:bottom w:val="none" w:sz="0" w:space="0" w:color="auto"/>
        <w:right w:val="none" w:sz="0" w:space="0" w:color="auto"/>
      </w:divBdr>
    </w:div>
    <w:div w:id="1747531577">
      <w:bodyDiv w:val="1"/>
      <w:marLeft w:val="0"/>
      <w:marRight w:val="0"/>
      <w:marTop w:val="0"/>
      <w:marBottom w:val="0"/>
      <w:divBdr>
        <w:top w:val="none" w:sz="0" w:space="0" w:color="auto"/>
        <w:left w:val="none" w:sz="0" w:space="0" w:color="auto"/>
        <w:bottom w:val="none" w:sz="0" w:space="0" w:color="auto"/>
        <w:right w:val="none" w:sz="0" w:space="0" w:color="auto"/>
      </w:divBdr>
    </w:div>
    <w:div w:id="1747603111">
      <w:bodyDiv w:val="1"/>
      <w:marLeft w:val="0"/>
      <w:marRight w:val="0"/>
      <w:marTop w:val="0"/>
      <w:marBottom w:val="0"/>
      <w:divBdr>
        <w:top w:val="none" w:sz="0" w:space="0" w:color="auto"/>
        <w:left w:val="none" w:sz="0" w:space="0" w:color="auto"/>
        <w:bottom w:val="none" w:sz="0" w:space="0" w:color="auto"/>
        <w:right w:val="none" w:sz="0" w:space="0" w:color="auto"/>
      </w:divBdr>
    </w:div>
    <w:div w:id="1747611883">
      <w:bodyDiv w:val="1"/>
      <w:marLeft w:val="0"/>
      <w:marRight w:val="0"/>
      <w:marTop w:val="0"/>
      <w:marBottom w:val="0"/>
      <w:divBdr>
        <w:top w:val="none" w:sz="0" w:space="0" w:color="auto"/>
        <w:left w:val="none" w:sz="0" w:space="0" w:color="auto"/>
        <w:bottom w:val="none" w:sz="0" w:space="0" w:color="auto"/>
        <w:right w:val="none" w:sz="0" w:space="0" w:color="auto"/>
      </w:divBdr>
    </w:div>
    <w:div w:id="1747724691">
      <w:bodyDiv w:val="1"/>
      <w:marLeft w:val="0"/>
      <w:marRight w:val="0"/>
      <w:marTop w:val="0"/>
      <w:marBottom w:val="0"/>
      <w:divBdr>
        <w:top w:val="none" w:sz="0" w:space="0" w:color="auto"/>
        <w:left w:val="none" w:sz="0" w:space="0" w:color="auto"/>
        <w:bottom w:val="none" w:sz="0" w:space="0" w:color="auto"/>
        <w:right w:val="none" w:sz="0" w:space="0" w:color="auto"/>
      </w:divBdr>
    </w:div>
    <w:div w:id="1747845677">
      <w:bodyDiv w:val="1"/>
      <w:marLeft w:val="0"/>
      <w:marRight w:val="0"/>
      <w:marTop w:val="0"/>
      <w:marBottom w:val="0"/>
      <w:divBdr>
        <w:top w:val="none" w:sz="0" w:space="0" w:color="auto"/>
        <w:left w:val="none" w:sz="0" w:space="0" w:color="auto"/>
        <w:bottom w:val="none" w:sz="0" w:space="0" w:color="auto"/>
        <w:right w:val="none" w:sz="0" w:space="0" w:color="auto"/>
      </w:divBdr>
    </w:div>
    <w:div w:id="1747876740">
      <w:bodyDiv w:val="1"/>
      <w:marLeft w:val="0"/>
      <w:marRight w:val="0"/>
      <w:marTop w:val="0"/>
      <w:marBottom w:val="0"/>
      <w:divBdr>
        <w:top w:val="none" w:sz="0" w:space="0" w:color="auto"/>
        <w:left w:val="none" w:sz="0" w:space="0" w:color="auto"/>
        <w:bottom w:val="none" w:sz="0" w:space="0" w:color="auto"/>
        <w:right w:val="none" w:sz="0" w:space="0" w:color="auto"/>
      </w:divBdr>
    </w:div>
    <w:div w:id="1747997002">
      <w:bodyDiv w:val="1"/>
      <w:marLeft w:val="0"/>
      <w:marRight w:val="0"/>
      <w:marTop w:val="0"/>
      <w:marBottom w:val="0"/>
      <w:divBdr>
        <w:top w:val="none" w:sz="0" w:space="0" w:color="auto"/>
        <w:left w:val="none" w:sz="0" w:space="0" w:color="auto"/>
        <w:bottom w:val="none" w:sz="0" w:space="0" w:color="auto"/>
        <w:right w:val="none" w:sz="0" w:space="0" w:color="auto"/>
      </w:divBdr>
    </w:div>
    <w:div w:id="1748071314">
      <w:bodyDiv w:val="1"/>
      <w:marLeft w:val="0"/>
      <w:marRight w:val="0"/>
      <w:marTop w:val="0"/>
      <w:marBottom w:val="0"/>
      <w:divBdr>
        <w:top w:val="none" w:sz="0" w:space="0" w:color="auto"/>
        <w:left w:val="none" w:sz="0" w:space="0" w:color="auto"/>
        <w:bottom w:val="none" w:sz="0" w:space="0" w:color="auto"/>
        <w:right w:val="none" w:sz="0" w:space="0" w:color="auto"/>
      </w:divBdr>
    </w:div>
    <w:div w:id="1748107635">
      <w:bodyDiv w:val="1"/>
      <w:marLeft w:val="0"/>
      <w:marRight w:val="0"/>
      <w:marTop w:val="0"/>
      <w:marBottom w:val="0"/>
      <w:divBdr>
        <w:top w:val="none" w:sz="0" w:space="0" w:color="auto"/>
        <w:left w:val="none" w:sz="0" w:space="0" w:color="auto"/>
        <w:bottom w:val="none" w:sz="0" w:space="0" w:color="auto"/>
        <w:right w:val="none" w:sz="0" w:space="0" w:color="auto"/>
      </w:divBdr>
    </w:div>
    <w:div w:id="1748305020">
      <w:bodyDiv w:val="1"/>
      <w:marLeft w:val="0"/>
      <w:marRight w:val="0"/>
      <w:marTop w:val="0"/>
      <w:marBottom w:val="0"/>
      <w:divBdr>
        <w:top w:val="none" w:sz="0" w:space="0" w:color="auto"/>
        <w:left w:val="none" w:sz="0" w:space="0" w:color="auto"/>
        <w:bottom w:val="none" w:sz="0" w:space="0" w:color="auto"/>
        <w:right w:val="none" w:sz="0" w:space="0" w:color="auto"/>
      </w:divBdr>
    </w:div>
    <w:div w:id="1748307891">
      <w:bodyDiv w:val="1"/>
      <w:marLeft w:val="0"/>
      <w:marRight w:val="0"/>
      <w:marTop w:val="0"/>
      <w:marBottom w:val="0"/>
      <w:divBdr>
        <w:top w:val="none" w:sz="0" w:space="0" w:color="auto"/>
        <w:left w:val="none" w:sz="0" w:space="0" w:color="auto"/>
        <w:bottom w:val="none" w:sz="0" w:space="0" w:color="auto"/>
        <w:right w:val="none" w:sz="0" w:space="0" w:color="auto"/>
      </w:divBdr>
    </w:div>
    <w:div w:id="1748500505">
      <w:bodyDiv w:val="1"/>
      <w:marLeft w:val="0"/>
      <w:marRight w:val="0"/>
      <w:marTop w:val="0"/>
      <w:marBottom w:val="0"/>
      <w:divBdr>
        <w:top w:val="none" w:sz="0" w:space="0" w:color="auto"/>
        <w:left w:val="none" w:sz="0" w:space="0" w:color="auto"/>
        <w:bottom w:val="none" w:sz="0" w:space="0" w:color="auto"/>
        <w:right w:val="none" w:sz="0" w:space="0" w:color="auto"/>
      </w:divBdr>
    </w:div>
    <w:div w:id="1748577039">
      <w:bodyDiv w:val="1"/>
      <w:marLeft w:val="0"/>
      <w:marRight w:val="0"/>
      <w:marTop w:val="0"/>
      <w:marBottom w:val="0"/>
      <w:divBdr>
        <w:top w:val="none" w:sz="0" w:space="0" w:color="auto"/>
        <w:left w:val="none" w:sz="0" w:space="0" w:color="auto"/>
        <w:bottom w:val="none" w:sz="0" w:space="0" w:color="auto"/>
        <w:right w:val="none" w:sz="0" w:space="0" w:color="auto"/>
      </w:divBdr>
    </w:div>
    <w:div w:id="1748645895">
      <w:bodyDiv w:val="1"/>
      <w:marLeft w:val="0"/>
      <w:marRight w:val="0"/>
      <w:marTop w:val="0"/>
      <w:marBottom w:val="0"/>
      <w:divBdr>
        <w:top w:val="none" w:sz="0" w:space="0" w:color="auto"/>
        <w:left w:val="none" w:sz="0" w:space="0" w:color="auto"/>
        <w:bottom w:val="none" w:sz="0" w:space="0" w:color="auto"/>
        <w:right w:val="none" w:sz="0" w:space="0" w:color="auto"/>
      </w:divBdr>
    </w:div>
    <w:div w:id="1748646870">
      <w:bodyDiv w:val="1"/>
      <w:marLeft w:val="0"/>
      <w:marRight w:val="0"/>
      <w:marTop w:val="0"/>
      <w:marBottom w:val="0"/>
      <w:divBdr>
        <w:top w:val="none" w:sz="0" w:space="0" w:color="auto"/>
        <w:left w:val="none" w:sz="0" w:space="0" w:color="auto"/>
        <w:bottom w:val="none" w:sz="0" w:space="0" w:color="auto"/>
        <w:right w:val="none" w:sz="0" w:space="0" w:color="auto"/>
      </w:divBdr>
    </w:div>
    <w:div w:id="1748915290">
      <w:bodyDiv w:val="1"/>
      <w:marLeft w:val="0"/>
      <w:marRight w:val="0"/>
      <w:marTop w:val="0"/>
      <w:marBottom w:val="0"/>
      <w:divBdr>
        <w:top w:val="none" w:sz="0" w:space="0" w:color="auto"/>
        <w:left w:val="none" w:sz="0" w:space="0" w:color="auto"/>
        <w:bottom w:val="none" w:sz="0" w:space="0" w:color="auto"/>
        <w:right w:val="none" w:sz="0" w:space="0" w:color="auto"/>
      </w:divBdr>
    </w:div>
    <w:div w:id="1748963930">
      <w:bodyDiv w:val="1"/>
      <w:marLeft w:val="0"/>
      <w:marRight w:val="0"/>
      <w:marTop w:val="0"/>
      <w:marBottom w:val="0"/>
      <w:divBdr>
        <w:top w:val="none" w:sz="0" w:space="0" w:color="auto"/>
        <w:left w:val="none" w:sz="0" w:space="0" w:color="auto"/>
        <w:bottom w:val="none" w:sz="0" w:space="0" w:color="auto"/>
        <w:right w:val="none" w:sz="0" w:space="0" w:color="auto"/>
      </w:divBdr>
    </w:div>
    <w:div w:id="1749038062">
      <w:bodyDiv w:val="1"/>
      <w:marLeft w:val="0"/>
      <w:marRight w:val="0"/>
      <w:marTop w:val="0"/>
      <w:marBottom w:val="0"/>
      <w:divBdr>
        <w:top w:val="none" w:sz="0" w:space="0" w:color="auto"/>
        <w:left w:val="none" w:sz="0" w:space="0" w:color="auto"/>
        <w:bottom w:val="none" w:sz="0" w:space="0" w:color="auto"/>
        <w:right w:val="none" w:sz="0" w:space="0" w:color="auto"/>
      </w:divBdr>
    </w:div>
    <w:div w:id="1749157916">
      <w:bodyDiv w:val="1"/>
      <w:marLeft w:val="0"/>
      <w:marRight w:val="0"/>
      <w:marTop w:val="0"/>
      <w:marBottom w:val="0"/>
      <w:divBdr>
        <w:top w:val="none" w:sz="0" w:space="0" w:color="auto"/>
        <w:left w:val="none" w:sz="0" w:space="0" w:color="auto"/>
        <w:bottom w:val="none" w:sz="0" w:space="0" w:color="auto"/>
        <w:right w:val="none" w:sz="0" w:space="0" w:color="auto"/>
      </w:divBdr>
    </w:div>
    <w:div w:id="1749157975">
      <w:bodyDiv w:val="1"/>
      <w:marLeft w:val="0"/>
      <w:marRight w:val="0"/>
      <w:marTop w:val="0"/>
      <w:marBottom w:val="0"/>
      <w:divBdr>
        <w:top w:val="none" w:sz="0" w:space="0" w:color="auto"/>
        <w:left w:val="none" w:sz="0" w:space="0" w:color="auto"/>
        <w:bottom w:val="none" w:sz="0" w:space="0" w:color="auto"/>
        <w:right w:val="none" w:sz="0" w:space="0" w:color="auto"/>
      </w:divBdr>
    </w:div>
    <w:div w:id="1749231792">
      <w:bodyDiv w:val="1"/>
      <w:marLeft w:val="0"/>
      <w:marRight w:val="0"/>
      <w:marTop w:val="0"/>
      <w:marBottom w:val="0"/>
      <w:divBdr>
        <w:top w:val="none" w:sz="0" w:space="0" w:color="auto"/>
        <w:left w:val="none" w:sz="0" w:space="0" w:color="auto"/>
        <w:bottom w:val="none" w:sz="0" w:space="0" w:color="auto"/>
        <w:right w:val="none" w:sz="0" w:space="0" w:color="auto"/>
      </w:divBdr>
    </w:div>
    <w:div w:id="1749302223">
      <w:bodyDiv w:val="1"/>
      <w:marLeft w:val="0"/>
      <w:marRight w:val="0"/>
      <w:marTop w:val="0"/>
      <w:marBottom w:val="0"/>
      <w:divBdr>
        <w:top w:val="none" w:sz="0" w:space="0" w:color="auto"/>
        <w:left w:val="none" w:sz="0" w:space="0" w:color="auto"/>
        <w:bottom w:val="none" w:sz="0" w:space="0" w:color="auto"/>
        <w:right w:val="none" w:sz="0" w:space="0" w:color="auto"/>
      </w:divBdr>
    </w:div>
    <w:div w:id="1749304272">
      <w:bodyDiv w:val="1"/>
      <w:marLeft w:val="0"/>
      <w:marRight w:val="0"/>
      <w:marTop w:val="0"/>
      <w:marBottom w:val="0"/>
      <w:divBdr>
        <w:top w:val="none" w:sz="0" w:space="0" w:color="auto"/>
        <w:left w:val="none" w:sz="0" w:space="0" w:color="auto"/>
        <w:bottom w:val="none" w:sz="0" w:space="0" w:color="auto"/>
        <w:right w:val="none" w:sz="0" w:space="0" w:color="auto"/>
      </w:divBdr>
    </w:div>
    <w:div w:id="1749692833">
      <w:bodyDiv w:val="1"/>
      <w:marLeft w:val="0"/>
      <w:marRight w:val="0"/>
      <w:marTop w:val="0"/>
      <w:marBottom w:val="0"/>
      <w:divBdr>
        <w:top w:val="none" w:sz="0" w:space="0" w:color="auto"/>
        <w:left w:val="none" w:sz="0" w:space="0" w:color="auto"/>
        <w:bottom w:val="none" w:sz="0" w:space="0" w:color="auto"/>
        <w:right w:val="none" w:sz="0" w:space="0" w:color="auto"/>
      </w:divBdr>
    </w:div>
    <w:div w:id="1749693513">
      <w:bodyDiv w:val="1"/>
      <w:marLeft w:val="0"/>
      <w:marRight w:val="0"/>
      <w:marTop w:val="0"/>
      <w:marBottom w:val="0"/>
      <w:divBdr>
        <w:top w:val="none" w:sz="0" w:space="0" w:color="auto"/>
        <w:left w:val="none" w:sz="0" w:space="0" w:color="auto"/>
        <w:bottom w:val="none" w:sz="0" w:space="0" w:color="auto"/>
        <w:right w:val="none" w:sz="0" w:space="0" w:color="auto"/>
      </w:divBdr>
    </w:div>
    <w:div w:id="1749762130">
      <w:bodyDiv w:val="1"/>
      <w:marLeft w:val="0"/>
      <w:marRight w:val="0"/>
      <w:marTop w:val="0"/>
      <w:marBottom w:val="0"/>
      <w:divBdr>
        <w:top w:val="none" w:sz="0" w:space="0" w:color="auto"/>
        <w:left w:val="none" w:sz="0" w:space="0" w:color="auto"/>
        <w:bottom w:val="none" w:sz="0" w:space="0" w:color="auto"/>
        <w:right w:val="none" w:sz="0" w:space="0" w:color="auto"/>
      </w:divBdr>
    </w:div>
    <w:div w:id="1749765187">
      <w:bodyDiv w:val="1"/>
      <w:marLeft w:val="0"/>
      <w:marRight w:val="0"/>
      <w:marTop w:val="0"/>
      <w:marBottom w:val="0"/>
      <w:divBdr>
        <w:top w:val="none" w:sz="0" w:space="0" w:color="auto"/>
        <w:left w:val="none" w:sz="0" w:space="0" w:color="auto"/>
        <w:bottom w:val="none" w:sz="0" w:space="0" w:color="auto"/>
        <w:right w:val="none" w:sz="0" w:space="0" w:color="auto"/>
      </w:divBdr>
    </w:div>
    <w:div w:id="1750036886">
      <w:bodyDiv w:val="1"/>
      <w:marLeft w:val="0"/>
      <w:marRight w:val="0"/>
      <w:marTop w:val="0"/>
      <w:marBottom w:val="0"/>
      <w:divBdr>
        <w:top w:val="none" w:sz="0" w:space="0" w:color="auto"/>
        <w:left w:val="none" w:sz="0" w:space="0" w:color="auto"/>
        <w:bottom w:val="none" w:sz="0" w:space="0" w:color="auto"/>
        <w:right w:val="none" w:sz="0" w:space="0" w:color="auto"/>
      </w:divBdr>
    </w:div>
    <w:div w:id="1750156771">
      <w:bodyDiv w:val="1"/>
      <w:marLeft w:val="0"/>
      <w:marRight w:val="0"/>
      <w:marTop w:val="0"/>
      <w:marBottom w:val="0"/>
      <w:divBdr>
        <w:top w:val="none" w:sz="0" w:space="0" w:color="auto"/>
        <w:left w:val="none" w:sz="0" w:space="0" w:color="auto"/>
        <w:bottom w:val="none" w:sz="0" w:space="0" w:color="auto"/>
        <w:right w:val="none" w:sz="0" w:space="0" w:color="auto"/>
      </w:divBdr>
    </w:div>
    <w:div w:id="1750274819">
      <w:bodyDiv w:val="1"/>
      <w:marLeft w:val="0"/>
      <w:marRight w:val="0"/>
      <w:marTop w:val="0"/>
      <w:marBottom w:val="0"/>
      <w:divBdr>
        <w:top w:val="none" w:sz="0" w:space="0" w:color="auto"/>
        <w:left w:val="none" w:sz="0" w:space="0" w:color="auto"/>
        <w:bottom w:val="none" w:sz="0" w:space="0" w:color="auto"/>
        <w:right w:val="none" w:sz="0" w:space="0" w:color="auto"/>
      </w:divBdr>
    </w:div>
    <w:div w:id="1750275799">
      <w:bodyDiv w:val="1"/>
      <w:marLeft w:val="0"/>
      <w:marRight w:val="0"/>
      <w:marTop w:val="0"/>
      <w:marBottom w:val="0"/>
      <w:divBdr>
        <w:top w:val="none" w:sz="0" w:space="0" w:color="auto"/>
        <w:left w:val="none" w:sz="0" w:space="0" w:color="auto"/>
        <w:bottom w:val="none" w:sz="0" w:space="0" w:color="auto"/>
        <w:right w:val="none" w:sz="0" w:space="0" w:color="auto"/>
      </w:divBdr>
    </w:div>
    <w:div w:id="1750544661">
      <w:bodyDiv w:val="1"/>
      <w:marLeft w:val="0"/>
      <w:marRight w:val="0"/>
      <w:marTop w:val="0"/>
      <w:marBottom w:val="0"/>
      <w:divBdr>
        <w:top w:val="none" w:sz="0" w:space="0" w:color="auto"/>
        <w:left w:val="none" w:sz="0" w:space="0" w:color="auto"/>
        <w:bottom w:val="none" w:sz="0" w:space="0" w:color="auto"/>
        <w:right w:val="none" w:sz="0" w:space="0" w:color="auto"/>
      </w:divBdr>
    </w:div>
    <w:div w:id="1750612013">
      <w:bodyDiv w:val="1"/>
      <w:marLeft w:val="0"/>
      <w:marRight w:val="0"/>
      <w:marTop w:val="0"/>
      <w:marBottom w:val="0"/>
      <w:divBdr>
        <w:top w:val="none" w:sz="0" w:space="0" w:color="auto"/>
        <w:left w:val="none" w:sz="0" w:space="0" w:color="auto"/>
        <w:bottom w:val="none" w:sz="0" w:space="0" w:color="auto"/>
        <w:right w:val="none" w:sz="0" w:space="0" w:color="auto"/>
      </w:divBdr>
    </w:div>
    <w:div w:id="1750612158">
      <w:bodyDiv w:val="1"/>
      <w:marLeft w:val="0"/>
      <w:marRight w:val="0"/>
      <w:marTop w:val="0"/>
      <w:marBottom w:val="0"/>
      <w:divBdr>
        <w:top w:val="none" w:sz="0" w:space="0" w:color="auto"/>
        <w:left w:val="none" w:sz="0" w:space="0" w:color="auto"/>
        <w:bottom w:val="none" w:sz="0" w:space="0" w:color="auto"/>
        <w:right w:val="none" w:sz="0" w:space="0" w:color="auto"/>
      </w:divBdr>
    </w:div>
    <w:div w:id="1750618230">
      <w:bodyDiv w:val="1"/>
      <w:marLeft w:val="0"/>
      <w:marRight w:val="0"/>
      <w:marTop w:val="0"/>
      <w:marBottom w:val="0"/>
      <w:divBdr>
        <w:top w:val="none" w:sz="0" w:space="0" w:color="auto"/>
        <w:left w:val="none" w:sz="0" w:space="0" w:color="auto"/>
        <w:bottom w:val="none" w:sz="0" w:space="0" w:color="auto"/>
        <w:right w:val="none" w:sz="0" w:space="0" w:color="auto"/>
      </w:divBdr>
    </w:div>
    <w:div w:id="1750695447">
      <w:bodyDiv w:val="1"/>
      <w:marLeft w:val="0"/>
      <w:marRight w:val="0"/>
      <w:marTop w:val="0"/>
      <w:marBottom w:val="0"/>
      <w:divBdr>
        <w:top w:val="none" w:sz="0" w:space="0" w:color="auto"/>
        <w:left w:val="none" w:sz="0" w:space="0" w:color="auto"/>
        <w:bottom w:val="none" w:sz="0" w:space="0" w:color="auto"/>
        <w:right w:val="none" w:sz="0" w:space="0" w:color="auto"/>
      </w:divBdr>
    </w:div>
    <w:div w:id="1750730286">
      <w:bodyDiv w:val="1"/>
      <w:marLeft w:val="0"/>
      <w:marRight w:val="0"/>
      <w:marTop w:val="0"/>
      <w:marBottom w:val="0"/>
      <w:divBdr>
        <w:top w:val="none" w:sz="0" w:space="0" w:color="auto"/>
        <w:left w:val="none" w:sz="0" w:space="0" w:color="auto"/>
        <w:bottom w:val="none" w:sz="0" w:space="0" w:color="auto"/>
        <w:right w:val="none" w:sz="0" w:space="0" w:color="auto"/>
      </w:divBdr>
    </w:div>
    <w:div w:id="1750807246">
      <w:bodyDiv w:val="1"/>
      <w:marLeft w:val="0"/>
      <w:marRight w:val="0"/>
      <w:marTop w:val="0"/>
      <w:marBottom w:val="0"/>
      <w:divBdr>
        <w:top w:val="none" w:sz="0" w:space="0" w:color="auto"/>
        <w:left w:val="none" w:sz="0" w:space="0" w:color="auto"/>
        <w:bottom w:val="none" w:sz="0" w:space="0" w:color="auto"/>
        <w:right w:val="none" w:sz="0" w:space="0" w:color="auto"/>
      </w:divBdr>
    </w:div>
    <w:div w:id="1750811461">
      <w:bodyDiv w:val="1"/>
      <w:marLeft w:val="0"/>
      <w:marRight w:val="0"/>
      <w:marTop w:val="0"/>
      <w:marBottom w:val="0"/>
      <w:divBdr>
        <w:top w:val="none" w:sz="0" w:space="0" w:color="auto"/>
        <w:left w:val="none" w:sz="0" w:space="0" w:color="auto"/>
        <w:bottom w:val="none" w:sz="0" w:space="0" w:color="auto"/>
        <w:right w:val="none" w:sz="0" w:space="0" w:color="auto"/>
      </w:divBdr>
    </w:div>
    <w:div w:id="1750883827">
      <w:bodyDiv w:val="1"/>
      <w:marLeft w:val="0"/>
      <w:marRight w:val="0"/>
      <w:marTop w:val="0"/>
      <w:marBottom w:val="0"/>
      <w:divBdr>
        <w:top w:val="none" w:sz="0" w:space="0" w:color="auto"/>
        <w:left w:val="none" w:sz="0" w:space="0" w:color="auto"/>
        <w:bottom w:val="none" w:sz="0" w:space="0" w:color="auto"/>
        <w:right w:val="none" w:sz="0" w:space="0" w:color="auto"/>
      </w:divBdr>
    </w:div>
    <w:div w:id="1750886425">
      <w:bodyDiv w:val="1"/>
      <w:marLeft w:val="0"/>
      <w:marRight w:val="0"/>
      <w:marTop w:val="0"/>
      <w:marBottom w:val="0"/>
      <w:divBdr>
        <w:top w:val="none" w:sz="0" w:space="0" w:color="auto"/>
        <w:left w:val="none" w:sz="0" w:space="0" w:color="auto"/>
        <w:bottom w:val="none" w:sz="0" w:space="0" w:color="auto"/>
        <w:right w:val="none" w:sz="0" w:space="0" w:color="auto"/>
      </w:divBdr>
    </w:div>
    <w:div w:id="1750955317">
      <w:bodyDiv w:val="1"/>
      <w:marLeft w:val="0"/>
      <w:marRight w:val="0"/>
      <w:marTop w:val="0"/>
      <w:marBottom w:val="0"/>
      <w:divBdr>
        <w:top w:val="none" w:sz="0" w:space="0" w:color="auto"/>
        <w:left w:val="none" w:sz="0" w:space="0" w:color="auto"/>
        <w:bottom w:val="none" w:sz="0" w:space="0" w:color="auto"/>
        <w:right w:val="none" w:sz="0" w:space="0" w:color="auto"/>
      </w:divBdr>
    </w:div>
    <w:div w:id="1751073675">
      <w:bodyDiv w:val="1"/>
      <w:marLeft w:val="0"/>
      <w:marRight w:val="0"/>
      <w:marTop w:val="0"/>
      <w:marBottom w:val="0"/>
      <w:divBdr>
        <w:top w:val="none" w:sz="0" w:space="0" w:color="auto"/>
        <w:left w:val="none" w:sz="0" w:space="0" w:color="auto"/>
        <w:bottom w:val="none" w:sz="0" w:space="0" w:color="auto"/>
        <w:right w:val="none" w:sz="0" w:space="0" w:color="auto"/>
      </w:divBdr>
    </w:div>
    <w:div w:id="1751268128">
      <w:bodyDiv w:val="1"/>
      <w:marLeft w:val="0"/>
      <w:marRight w:val="0"/>
      <w:marTop w:val="0"/>
      <w:marBottom w:val="0"/>
      <w:divBdr>
        <w:top w:val="none" w:sz="0" w:space="0" w:color="auto"/>
        <w:left w:val="none" w:sz="0" w:space="0" w:color="auto"/>
        <w:bottom w:val="none" w:sz="0" w:space="0" w:color="auto"/>
        <w:right w:val="none" w:sz="0" w:space="0" w:color="auto"/>
      </w:divBdr>
    </w:div>
    <w:div w:id="1751342321">
      <w:bodyDiv w:val="1"/>
      <w:marLeft w:val="0"/>
      <w:marRight w:val="0"/>
      <w:marTop w:val="0"/>
      <w:marBottom w:val="0"/>
      <w:divBdr>
        <w:top w:val="none" w:sz="0" w:space="0" w:color="auto"/>
        <w:left w:val="none" w:sz="0" w:space="0" w:color="auto"/>
        <w:bottom w:val="none" w:sz="0" w:space="0" w:color="auto"/>
        <w:right w:val="none" w:sz="0" w:space="0" w:color="auto"/>
      </w:divBdr>
    </w:div>
    <w:div w:id="1751350486">
      <w:bodyDiv w:val="1"/>
      <w:marLeft w:val="0"/>
      <w:marRight w:val="0"/>
      <w:marTop w:val="0"/>
      <w:marBottom w:val="0"/>
      <w:divBdr>
        <w:top w:val="none" w:sz="0" w:space="0" w:color="auto"/>
        <w:left w:val="none" w:sz="0" w:space="0" w:color="auto"/>
        <w:bottom w:val="none" w:sz="0" w:space="0" w:color="auto"/>
        <w:right w:val="none" w:sz="0" w:space="0" w:color="auto"/>
      </w:divBdr>
    </w:div>
    <w:div w:id="1751465215">
      <w:bodyDiv w:val="1"/>
      <w:marLeft w:val="0"/>
      <w:marRight w:val="0"/>
      <w:marTop w:val="0"/>
      <w:marBottom w:val="0"/>
      <w:divBdr>
        <w:top w:val="none" w:sz="0" w:space="0" w:color="auto"/>
        <w:left w:val="none" w:sz="0" w:space="0" w:color="auto"/>
        <w:bottom w:val="none" w:sz="0" w:space="0" w:color="auto"/>
        <w:right w:val="none" w:sz="0" w:space="0" w:color="auto"/>
      </w:divBdr>
    </w:div>
    <w:div w:id="1751580727">
      <w:bodyDiv w:val="1"/>
      <w:marLeft w:val="0"/>
      <w:marRight w:val="0"/>
      <w:marTop w:val="0"/>
      <w:marBottom w:val="0"/>
      <w:divBdr>
        <w:top w:val="none" w:sz="0" w:space="0" w:color="auto"/>
        <w:left w:val="none" w:sz="0" w:space="0" w:color="auto"/>
        <w:bottom w:val="none" w:sz="0" w:space="0" w:color="auto"/>
        <w:right w:val="none" w:sz="0" w:space="0" w:color="auto"/>
      </w:divBdr>
    </w:div>
    <w:div w:id="1751923056">
      <w:bodyDiv w:val="1"/>
      <w:marLeft w:val="0"/>
      <w:marRight w:val="0"/>
      <w:marTop w:val="0"/>
      <w:marBottom w:val="0"/>
      <w:divBdr>
        <w:top w:val="none" w:sz="0" w:space="0" w:color="auto"/>
        <w:left w:val="none" w:sz="0" w:space="0" w:color="auto"/>
        <w:bottom w:val="none" w:sz="0" w:space="0" w:color="auto"/>
        <w:right w:val="none" w:sz="0" w:space="0" w:color="auto"/>
      </w:divBdr>
    </w:div>
    <w:div w:id="1751999102">
      <w:bodyDiv w:val="1"/>
      <w:marLeft w:val="0"/>
      <w:marRight w:val="0"/>
      <w:marTop w:val="0"/>
      <w:marBottom w:val="0"/>
      <w:divBdr>
        <w:top w:val="none" w:sz="0" w:space="0" w:color="auto"/>
        <w:left w:val="none" w:sz="0" w:space="0" w:color="auto"/>
        <w:bottom w:val="none" w:sz="0" w:space="0" w:color="auto"/>
        <w:right w:val="none" w:sz="0" w:space="0" w:color="auto"/>
      </w:divBdr>
    </w:div>
    <w:div w:id="1752190331">
      <w:bodyDiv w:val="1"/>
      <w:marLeft w:val="0"/>
      <w:marRight w:val="0"/>
      <w:marTop w:val="0"/>
      <w:marBottom w:val="0"/>
      <w:divBdr>
        <w:top w:val="none" w:sz="0" w:space="0" w:color="auto"/>
        <w:left w:val="none" w:sz="0" w:space="0" w:color="auto"/>
        <w:bottom w:val="none" w:sz="0" w:space="0" w:color="auto"/>
        <w:right w:val="none" w:sz="0" w:space="0" w:color="auto"/>
      </w:divBdr>
    </w:div>
    <w:div w:id="1752388518">
      <w:bodyDiv w:val="1"/>
      <w:marLeft w:val="0"/>
      <w:marRight w:val="0"/>
      <w:marTop w:val="0"/>
      <w:marBottom w:val="0"/>
      <w:divBdr>
        <w:top w:val="none" w:sz="0" w:space="0" w:color="auto"/>
        <w:left w:val="none" w:sz="0" w:space="0" w:color="auto"/>
        <w:bottom w:val="none" w:sz="0" w:space="0" w:color="auto"/>
        <w:right w:val="none" w:sz="0" w:space="0" w:color="auto"/>
      </w:divBdr>
    </w:div>
    <w:div w:id="1752392733">
      <w:bodyDiv w:val="1"/>
      <w:marLeft w:val="0"/>
      <w:marRight w:val="0"/>
      <w:marTop w:val="0"/>
      <w:marBottom w:val="0"/>
      <w:divBdr>
        <w:top w:val="none" w:sz="0" w:space="0" w:color="auto"/>
        <w:left w:val="none" w:sz="0" w:space="0" w:color="auto"/>
        <w:bottom w:val="none" w:sz="0" w:space="0" w:color="auto"/>
        <w:right w:val="none" w:sz="0" w:space="0" w:color="auto"/>
      </w:divBdr>
    </w:div>
    <w:div w:id="1752463197">
      <w:bodyDiv w:val="1"/>
      <w:marLeft w:val="0"/>
      <w:marRight w:val="0"/>
      <w:marTop w:val="0"/>
      <w:marBottom w:val="0"/>
      <w:divBdr>
        <w:top w:val="none" w:sz="0" w:space="0" w:color="auto"/>
        <w:left w:val="none" w:sz="0" w:space="0" w:color="auto"/>
        <w:bottom w:val="none" w:sz="0" w:space="0" w:color="auto"/>
        <w:right w:val="none" w:sz="0" w:space="0" w:color="auto"/>
      </w:divBdr>
    </w:div>
    <w:div w:id="1752577524">
      <w:bodyDiv w:val="1"/>
      <w:marLeft w:val="0"/>
      <w:marRight w:val="0"/>
      <w:marTop w:val="0"/>
      <w:marBottom w:val="0"/>
      <w:divBdr>
        <w:top w:val="none" w:sz="0" w:space="0" w:color="auto"/>
        <w:left w:val="none" w:sz="0" w:space="0" w:color="auto"/>
        <w:bottom w:val="none" w:sz="0" w:space="0" w:color="auto"/>
        <w:right w:val="none" w:sz="0" w:space="0" w:color="auto"/>
      </w:divBdr>
    </w:div>
    <w:div w:id="1752660845">
      <w:bodyDiv w:val="1"/>
      <w:marLeft w:val="0"/>
      <w:marRight w:val="0"/>
      <w:marTop w:val="0"/>
      <w:marBottom w:val="0"/>
      <w:divBdr>
        <w:top w:val="none" w:sz="0" w:space="0" w:color="auto"/>
        <w:left w:val="none" w:sz="0" w:space="0" w:color="auto"/>
        <w:bottom w:val="none" w:sz="0" w:space="0" w:color="auto"/>
        <w:right w:val="none" w:sz="0" w:space="0" w:color="auto"/>
      </w:divBdr>
    </w:div>
    <w:div w:id="1752845624">
      <w:bodyDiv w:val="1"/>
      <w:marLeft w:val="0"/>
      <w:marRight w:val="0"/>
      <w:marTop w:val="0"/>
      <w:marBottom w:val="0"/>
      <w:divBdr>
        <w:top w:val="none" w:sz="0" w:space="0" w:color="auto"/>
        <w:left w:val="none" w:sz="0" w:space="0" w:color="auto"/>
        <w:bottom w:val="none" w:sz="0" w:space="0" w:color="auto"/>
        <w:right w:val="none" w:sz="0" w:space="0" w:color="auto"/>
      </w:divBdr>
    </w:div>
    <w:div w:id="1752894837">
      <w:bodyDiv w:val="1"/>
      <w:marLeft w:val="0"/>
      <w:marRight w:val="0"/>
      <w:marTop w:val="0"/>
      <w:marBottom w:val="0"/>
      <w:divBdr>
        <w:top w:val="none" w:sz="0" w:space="0" w:color="auto"/>
        <w:left w:val="none" w:sz="0" w:space="0" w:color="auto"/>
        <w:bottom w:val="none" w:sz="0" w:space="0" w:color="auto"/>
        <w:right w:val="none" w:sz="0" w:space="0" w:color="auto"/>
      </w:divBdr>
    </w:div>
    <w:div w:id="1752922084">
      <w:bodyDiv w:val="1"/>
      <w:marLeft w:val="0"/>
      <w:marRight w:val="0"/>
      <w:marTop w:val="0"/>
      <w:marBottom w:val="0"/>
      <w:divBdr>
        <w:top w:val="none" w:sz="0" w:space="0" w:color="auto"/>
        <w:left w:val="none" w:sz="0" w:space="0" w:color="auto"/>
        <w:bottom w:val="none" w:sz="0" w:space="0" w:color="auto"/>
        <w:right w:val="none" w:sz="0" w:space="0" w:color="auto"/>
      </w:divBdr>
    </w:div>
    <w:div w:id="1752971941">
      <w:bodyDiv w:val="1"/>
      <w:marLeft w:val="0"/>
      <w:marRight w:val="0"/>
      <w:marTop w:val="0"/>
      <w:marBottom w:val="0"/>
      <w:divBdr>
        <w:top w:val="none" w:sz="0" w:space="0" w:color="auto"/>
        <w:left w:val="none" w:sz="0" w:space="0" w:color="auto"/>
        <w:bottom w:val="none" w:sz="0" w:space="0" w:color="auto"/>
        <w:right w:val="none" w:sz="0" w:space="0" w:color="auto"/>
      </w:divBdr>
    </w:div>
    <w:div w:id="1753045417">
      <w:bodyDiv w:val="1"/>
      <w:marLeft w:val="0"/>
      <w:marRight w:val="0"/>
      <w:marTop w:val="0"/>
      <w:marBottom w:val="0"/>
      <w:divBdr>
        <w:top w:val="none" w:sz="0" w:space="0" w:color="auto"/>
        <w:left w:val="none" w:sz="0" w:space="0" w:color="auto"/>
        <w:bottom w:val="none" w:sz="0" w:space="0" w:color="auto"/>
        <w:right w:val="none" w:sz="0" w:space="0" w:color="auto"/>
      </w:divBdr>
    </w:div>
    <w:div w:id="1753045718">
      <w:bodyDiv w:val="1"/>
      <w:marLeft w:val="0"/>
      <w:marRight w:val="0"/>
      <w:marTop w:val="0"/>
      <w:marBottom w:val="0"/>
      <w:divBdr>
        <w:top w:val="none" w:sz="0" w:space="0" w:color="auto"/>
        <w:left w:val="none" w:sz="0" w:space="0" w:color="auto"/>
        <w:bottom w:val="none" w:sz="0" w:space="0" w:color="auto"/>
        <w:right w:val="none" w:sz="0" w:space="0" w:color="auto"/>
      </w:divBdr>
    </w:div>
    <w:div w:id="1753046238">
      <w:bodyDiv w:val="1"/>
      <w:marLeft w:val="0"/>
      <w:marRight w:val="0"/>
      <w:marTop w:val="0"/>
      <w:marBottom w:val="0"/>
      <w:divBdr>
        <w:top w:val="none" w:sz="0" w:space="0" w:color="auto"/>
        <w:left w:val="none" w:sz="0" w:space="0" w:color="auto"/>
        <w:bottom w:val="none" w:sz="0" w:space="0" w:color="auto"/>
        <w:right w:val="none" w:sz="0" w:space="0" w:color="auto"/>
      </w:divBdr>
    </w:div>
    <w:div w:id="1753159600">
      <w:bodyDiv w:val="1"/>
      <w:marLeft w:val="0"/>
      <w:marRight w:val="0"/>
      <w:marTop w:val="0"/>
      <w:marBottom w:val="0"/>
      <w:divBdr>
        <w:top w:val="none" w:sz="0" w:space="0" w:color="auto"/>
        <w:left w:val="none" w:sz="0" w:space="0" w:color="auto"/>
        <w:bottom w:val="none" w:sz="0" w:space="0" w:color="auto"/>
        <w:right w:val="none" w:sz="0" w:space="0" w:color="auto"/>
      </w:divBdr>
    </w:div>
    <w:div w:id="1753165530">
      <w:bodyDiv w:val="1"/>
      <w:marLeft w:val="0"/>
      <w:marRight w:val="0"/>
      <w:marTop w:val="0"/>
      <w:marBottom w:val="0"/>
      <w:divBdr>
        <w:top w:val="none" w:sz="0" w:space="0" w:color="auto"/>
        <w:left w:val="none" w:sz="0" w:space="0" w:color="auto"/>
        <w:bottom w:val="none" w:sz="0" w:space="0" w:color="auto"/>
        <w:right w:val="none" w:sz="0" w:space="0" w:color="auto"/>
      </w:divBdr>
    </w:div>
    <w:div w:id="1753310470">
      <w:bodyDiv w:val="1"/>
      <w:marLeft w:val="0"/>
      <w:marRight w:val="0"/>
      <w:marTop w:val="0"/>
      <w:marBottom w:val="0"/>
      <w:divBdr>
        <w:top w:val="none" w:sz="0" w:space="0" w:color="auto"/>
        <w:left w:val="none" w:sz="0" w:space="0" w:color="auto"/>
        <w:bottom w:val="none" w:sz="0" w:space="0" w:color="auto"/>
        <w:right w:val="none" w:sz="0" w:space="0" w:color="auto"/>
      </w:divBdr>
    </w:div>
    <w:div w:id="1753314322">
      <w:bodyDiv w:val="1"/>
      <w:marLeft w:val="0"/>
      <w:marRight w:val="0"/>
      <w:marTop w:val="0"/>
      <w:marBottom w:val="0"/>
      <w:divBdr>
        <w:top w:val="none" w:sz="0" w:space="0" w:color="auto"/>
        <w:left w:val="none" w:sz="0" w:space="0" w:color="auto"/>
        <w:bottom w:val="none" w:sz="0" w:space="0" w:color="auto"/>
        <w:right w:val="none" w:sz="0" w:space="0" w:color="auto"/>
      </w:divBdr>
    </w:div>
    <w:div w:id="1753351279">
      <w:bodyDiv w:val="1"/>
      <w:marLeft w:val="0"/>
      <w:marRight w:val="0"/>
      <w:marTop w:val="0"/>
      <w:marBottom w:val="0"/>
      <w:divBdr>
        <w:top w:val="none" w:sz="0" w:space="0" w:color="auto"/>
        <w:left w:val="none" w:sz="0" w:space="0" w:color="auto"/>
        <w:bottom w:val="none" w:sz="0" w:space="0" w:color="auto"/>
        <w:right w:val="none" w:sz="0" w:space="0" w:color="auto"/>
      </w:divBdr>
    </w:div>
    <w:div w:id="1753352633">
      <w:bodyDiv w:val="1"/>
      <w:marLeft w:val="0"/>
      <w:marRight w:val="0"/>
      <w:marTop w:val="0"/>
      <w:marBottom w:val="0"/>
      <w:divBdr>
        <w:top w:val="none" w:sz="0" w:space="0" w:color="auto"/>
        <w:left w:val="none" w:sz="0" w:space="0" w:color="auto"/>
        <w:bottom w:val="none" w:sz="0" w:space="0" w:color="auto"/>
        <w:right w:val="none" w:sz="0" w:space="0" w:color="auto"/>
      </w:divBdr>
    </w:div>
    <w:div w:id="1753426860">
      <w:bodyDiv w:val="1"/>
      <w:marLeft w:val="0"/>
      <w:marRight w:val="0"/>
      <w:marTop w:val="0"/>
      <w:marBottom w:val="0"/>
      <w:divBdr>
        <w:top w:val="none" w:sz="0" w:space="0" w:color="auto"/>
        <w:left w:val="none" w:sz="0" w:space="0" w:color="auto"/>
        <w:bottom w:val="none" w:sz="0" w:space="0" w:color="auto"/>
        <w:right w:val="none" w:sz="0" w:space="0" w:color="auto"/>
      </w:divBdr>
    </w:div>
    <w:div w:id="1753433524">
      <w:bodyDiv w:val="1"/>
      <w:marLeft w:val="0"/>
      <w:marRight w:val="0"/>
      <w:marTop w:val="0"/>
      <w:marBottom w:val="0"/>
      <w:divBdr>
        <w:top w:val="none" w:sz="0" w:space="0" w:color="auto"/>
        <w:left w:val="none" w:sz="0" w:space="0" w:color="auto"/>
        <w:bottom w:val="none" w:sz="0" w:space="0" w:color="auto"/>
        <w:right w:val="none" w:sz="0" w:space="0" w:color="auto"/>
      </w:divBdr>
    </w:div>
    <w:div w:id="1753548034">
      <w:bodyDiv w:val="1"/>
      <w:marLeft w:val="0"/>
      <w:marRight w:val="0"/>
      <w:marTop w:val="0"/>
      <w:marBottom w:val="0"/>
      <w:divBdr>
        <w:top w:val="none" w:sz="0" w:space="0" w:color="auto"/>
        <w:left w:val="none" w:sz="0" w:space="0" w:color="auto"/>
        <w:bottom w:val="none" w:sz="0" w:space="0" w:color="auto"/>
        <w:right w:val="none" w:sz="0" w:space="0" w:color="auto"/>
      </w:divBdr>
    </w:div>
    <w:div w:id="1753578645">
      <w:bodyDiv w:val="1"/>
      <w:marLeft w:val="0"/>
      <w:marRight w:val="0"/>
      <w:marTop w:val="0"/>
      <w:marBottom w:val="0"/>
      <w:divBdr>
        <w:top w:val="none" w:sz="0" w:space="0" w:color="auto"/>
        <w:left w:val="none" w:sz="0" w:space="0" w:color="auto"/>
        <w:bottom w:val="none" w:sz="0" w:space="0" w:color="auto"/>
        <w:right w:val="none" w:sz="0" w:space="0" w:color="auto"/>
      </w:divBdr>
    </w:div>
    <w:div w:id="1753623141">
      <w:bodyDiv w:val="1"/>
      <w:marLeft w:val="0"/>
      <w:marRight w:val="0"/>
      <w:marTop w:val="0"/>
      <w:marBottom w:val="0"/>
      <w:divBdr>
        <w:top w:val="none" w:sz="0" w:space="0" w:color="auto"/>
        <w:left w:val="none" w:sz="0" w:space="0" w:color="auto"/>
        <w:bottom w:val="none" w:sz="0" w:space="0" w:color="auto"/>
        <w:right w:val="none" w:sz="0" w:space="0" w:color="auto"/>
      </w:divBdr>
    </w:div>
    <w:div w:id="1753624388">
      <w:bodyDiv w:val="1"/>
      <w:marLeft w:val="0"/>
      <w:marRight w:val="0"/>
      <w:marTop w:val="0"/>
      <w:marBottom w:val="0"/>
      <w:divBdr>
        <w:top w:val="none" w:sz="0" w:space="0" w:color="auto"/>
        <w:left w:val="none" w:sz="0" w:space="0" w:color="auto"/>
        <w:bottom w:val="none" w:sz="0" w:space="0" w:color="auto"/>
        <w:right w:val="none" w:sz="0" w:space="0" w:color="auto"/>
      </w:divBdr>
    </w:div>
    <w:div w:id="1753696934">
      <w:bodyDiv w:val="1"/>
      <w:marLeft w:val="0"/>
      <w:marRight w:val="0"/>
      <w:marTop w:val="0"/>
      <w:marBottom w:val="0"/>
      <w:divBdr>
        <w:top w:val="none" w:sz="0" w:space="0" w:color="auto"/>
        <w:left w:val="none" w:sz="0" w:space="0" w:color="auto"/>
        <w:bottom w:val="none" w:sz="0" w:space="0" w:color="auto"/>
        <w:right w:val="none" w:sz="0" w:space="0" w:color="auto"/>
      </w:divBdr>
    </w:div>
    <w:div w:id="1753745243">
      <w:bodyDiv w:val="1"/>
      <w:marLeft w:val="0"/>
      <w:marRight w:val="0"/>
      <w:marTop w:val="0"/>
      <w:marBottom w:val="0"/>
      <w:divBdr>
        <w:top w:val="none" w:sz="0" w:space="0" w:color="auto"/>
        <w:left w:val="none" w:sz="0" w:space="0" w:color="auto"/>
        <w:bottom w:val="none" w:sz="0" w:space="0" w:color="auto"/>
        <w:right w:val="none" w:sz="0" w:space="0" w:color="auto"/>
      </w:divBdr>
    </w:div>
    <w:div w:id="1753773996">
      <w:bodyDiv w:val="1"/>
      <w:marLeft w:val="0"/>
      <w:marRight w:val="0"/>
      <w:marTop w:val="0"/>
      <w:marBottom w:val="0"/>
      <w:divBdr>
        <w:top w:val="none" w:sz="0" w:space="0" w:color="auto"/>
        <w:left w:val="none" w:sz="0" w:space="0" w:color="auto"/>
        <w:bottom w:val="none" w:sz="0" w:space="0" w:color="auto"/>
        <w:right w:val="none" w:sz="0" w:space="0" w:color="auto"/>
      </w:divBdr>
    </w:div>
    <w:div w:id="1753774049">
      <w:bodyDiv w:val="1"/>
      <w:marLeft w:val="0"/>
      <w:marRight w:val="0"/>
      <w:marTop w:val="0"/>
      <w:marBottom w:val="0"/>
      <w:divBdr>
        <w:top w:val="none" w:sz="0" w:space="0" w:color="auto"/>
        <w:left w:val="none" w:sz="0" w:space="0" w:color="auto"/>
        <w:bottom w:val="none" w:sz="0" w:space="0" w:color="auto"/>
        <w:right w:val="none" w:sz="0" w:space="0" w:color="auto"/>
      </w:divBdr>
    </w:div>
    <w:div w:id="1753970908">
      <w:bodyDiv w:val="1"/>
      <w:marLeft w:val="0"/>
      <w:marRight w:val="0"/>
      <w:marTop w:val="0"/>
      <w:marBottom w:val="0"/>
      <w:divBdr>
        <w:top w:val="none" w:sz="0" w:space="0" w:color="auto"/>
        <w:left w:val="none" w:sz="0" w:space="0" w:color="auto"/>
        <w:bottom w:val="none" w:sz="0" w:space="0" w:color="auto"/>
        <w:right w:val="none" w:sz="0" w:space="0" w:color="auto"/>
      </w:divBdr>
    </w:div>
    <w:div w:id="1754010498">
      <w:bodyDiv w:val="1"/>
      <w:marLeft w:val="0"/>
      <w:marRight w:val="0"/>
      <w:marTop w:val="0"/>
      <w:marBottom w:val="0"/>
      <w:divBdr>
        <w:top w:val="none" w:sz="0" w:space="0" w:color="auto"/>
        <w:left w:val="none" w:sz="0" w:space="0" w:color="auto"/>
        <w:bottom w:val="none" w:sz="0" w:space="0" w:color="auto"/>
        <w:right w:val="none" w:sz="0" w:space="0" w:color="auto"/>
      </w:divBdr>
    </w:div>
    <w:div w:id="1754010803">
      <w:bodyDiv w:val="1"/>
      <w:marLeft w:val="0"/>
      <w:marRight w:val="0"/>
      <w:marTop w:val="0"/>
      <w:marBottom w:val="0"/>
      <w:divBdr>
        <w:top w:val="none" w:sz="0" w:space="0" w:color="auto"/>
        <w:left w:val="none" w:sz="0" w:space="0" w:color="auto"/>
        <w:bottom w:val="none" w:sz="0" w:space="0" w:color="auto"/>
        <w:right w:val="none" w:sz="0" w:space="0" w:color="auto"/>
      </w:divBdr>
    </w:div>
    <w:div w:id="1754037699">
      <w:bodyDiv w:val="1"/>
      <w:marLeft w:val="0"/>
      <w:marRight w:val="0"/>
      <w:marTop w:val="0"/>
      <w:marBottom w:val="0"/>
      <w:divBdr>
        <w:top w:val="none" w:sz="0" w:space="0" w:color="auto"/>
        <w:left w:val="none" w:sz="0" w:space="0" w:color="auto"/>
        <w:bottom w:val="none" w:sz="0" w:space="0" w:color="auto"/>
        <w:right w:val="none" w:sz="0" w:space="0" w:color="auto"/>
      </w:divBdr>
    </w:div>
    <w:div w:id="1754157389">
      <w:bodyDiv w:val="1"/>
      <w:marLeft w:val="0"/>
      <w:marRight w:val="0"/>
      <w:marTop w:val="0"/>
      <w:marBottom w:val="0"/>
      <w:divBdr>
        <w:top w:val="none" w:sz="0" w:space="0" w:color="auto"/>
        <w:left w:val="none" w:sz="0" w:space="0" w:color="auto"/>
        <w:bottom w:val="none" w:sz="0" w:space="0" w:color="auto"/>
        <w:right w:val="none" w:sz="0" w:space="0" w:color="auto"/>
      </w:divBdr>
    </w:div>
    <w:div w:id="1754204495">
      <w:bodyDiv w:val="1"/>
      <w:marLeft w:val="0"/>
      <w:marRight w:val="0"/>
      <w:marTop w:val="0"/>
      <w:marBottom w:val="0"/>
      <w:divBdr>
        <w:top w:val="none" w:sz="0" w:space="0" w:color="auto"/>
        <w:left w:val="none" w:sz="0" w:space="0" w:color="auto"/>
        <w:bottom w:val="none" w:sz="0" w:space="0" w:color="auto"/>
        <w:right w:val="none" w:sz="0" w:space="0" w:color="auto"/>
      </w:divBdr>
    </w:div>
    <w:div w:id="1754275399">
      <w:bodyDiv w:val="1"/>
      <w:marLeft w:val="0"/>
      <w:marRight w:val="0"/>
      <w:marTop w:val="0"/>
      <w:marBottom w:val="0"/>
      <w:divBdr>
        <w:top w:val="none" w:sz="0" w:space="0" w:color="auto"/>
        <w:left w:val="none" w:sz="0" w:space="0" w:color="auto"/>
        <w:bottom w:val="none" w:sz="0" w:space="0" w:color="auto"/>
        <w:right w:val="none" w:sz="0" w:space="0" w:color="auto"/>
      </w:divBdr>
    </w:div>
    <w:div w:id="1754349756">
      <w:bodyDiv w:val="1"/>
      <w:marLeft w:val="0"/>
      <w:marRight w:val="0"/>
      <w:marTop w:val="0"/>
      <w:marBottom w:val="0"/>
      <w:divBdr>
        <w:top w:val="none" w:sz="0" w:space="0" w:color="auto"/>
        <w:left w:val="none" w:sz="0" w:space="0" w:color="auto"/>
        <w:bottom w:val="none" w:sz="0" w:space="0" w:color="auto"/>
        <w:right w:val="none" w:sz="0" w:space="0" w:color="auto"/>
      </w:divBdr>
    </w:div>
    <w:div w:id="1754351788">
      <w:bodyDiv w:val="1"/>
      <w:marLeft w:val="0"/>
      <w:marRight w:val="0"/>
      <w:marTop w:val="0"/>
      <w:marBottom w:val="0"/>
      <w:divBdr>
        <w:top w:val="none" w:sz="0" w:space="0" w:color="auto"/>
        <w:left w:val="none" w:sz="0" w:space="0" w:color="auto"/>
        <w:bottom w:val="none" w:sz="0" w:space="0" w:color="auto"/>
        <w:right w:val="none" w:sz="0" w:space="0" w:color="auto"/>
      </w:divBdr>
    </w:div>
    <w:div w:id="1754399926">
      <w:bodyDiv w:val="1"/>
      <w:marLeft w:val="0"/>
      <w:marRight w:val="0"/>
      <w:marTop w:val="0"/>
      <w:marBottom w:val="0"/>
      <w:divBdr>
        <w:top w:val="none" w:sz="0" w:space="0" w:color="auto"/>
        <w:left w:val="none" w:sz="0" w:space="0" w:color="auto"/>
        <w:bottom w:val="none" w:sz="0" w:space="0" w:color="auto"/>
        <w:right w:val="none" w:sz="0" w:space="0" w:color="auto"/>
      </w:divBdr>
    </w:div>
    <w:div w:id="1754472830">
      <w:bodyDiv w:val="1"/>
      <w:marLeft w:val="0"/>
      <w:marRight w:val="0"/>
      <w:marTop w:val="0"/>
      <w:marBottom w:val="0"/>
      <w:divBdr>
        <w:top w:val="none" w:sz="0" w:space="0" w:color="auto"/>
        <w:left w:val="none" w:sz="0" w:space="0" w:color="auto"/>
        <w:bottom w:val="none" w:sz="0" w:space="0" w:color="auto"/>
        <w:right w:val="none" w:sz="0" w:space="0" w:color="auto"/>
      </w:divBdr>
    </w:div>
    <w:div w:id="1754813159">
      <w:bodyDiv w:val="1"/>
      <w:marLeft w:val="0"/>
      <w:marRight w:val="0"/>
      <w:marTop w:val="0"/>
      <w:marBottom w:val="0"/>
      <w:divBdr>
        <w:top w:val="none" w:sz="0" w:space="0" w:color="auto"/>
        <w:left w:val="none" w:sz="0" w:space="0" w:color="auto"/>
        <w:bottom w:val="none" w:sz="0" w:space="0" w:color="auto"/>
        <w:right w:val="none" w:sz="0" w:space="0" w:color="auto"/>
      </w:divBdr>
    </w:div>
    <w:div w:id="1754932853">
      <w:bodyDiv w:val="1"/>
      <w:marLeft w:val="0"/>
      <w:marRight w:val="0"/>
      <w:marTop w:val="0"/>
      <w:marBottom w:val="0"/>
      <w:divBdr>
        <w:top w:val="none" w:sz="0" w:space="0" w:color="auto"/>
        <w:left w:val="none" w:sz="0" w:space="0" w:color="auto"/>
        <w:bottom w:val="none" w:sz="0" w:space="0" w:color="auto"/>
        <w:right w:val="none" w:sz="0" w:space="0" w:color="auto"/>
      </w:divBdr>
    </w:div>
    <w:div w:id="1755006189">
      <w:bodyDiv w:val="1"/>
      <w:marLeft w:val="0"/>
      <w:marRight w:val="0"/>
      <w:marTop w:val="0"/>
      <w:marBottom w:val="0"/>
      <w:divBdr>
        <w:top w:val="none" w:sz="0" w:space="0" w:color="auto"/>
        <w:left w:val="none" w:sz="0" w:space="0" w:color="auto"/>
        <w:bottom w:val="none" w:sz="0" w:space="0" w:color="auto"/>
        <w:right w:val="none" w:sz="0" w:space="0" w:color="auto"/>
      </w:divBdr>
    </w:div>
    <w:div w:id="1755085281">
      <w:bodyDiv w:val="1"/>
      <w:marLeft w:val="0"/>
      <w:marRight w:val="0"/>
      <w:marTop w:val="0"/>
      <w:marBottom w:val="0"/>
      <w:divBdr>
        <w:top w:val="none" w:sz="0" w:space="0" w:color="auto"/>
        <w:left w:val="none" w:sz="0" w:space="0" w:color="auto"/>
        <w:bottom w:val="none" w:sz="0" w:space="0" w:color="auto"/>
        <w:right w:val="none" w:sz="0" w:space="0" w:color="auto"/>
      </w:divBdr>
    </w:div>
    <w:div w:id="1755127156">
      <w:bodyDiv w:val="1"/>
      <w:marLeft w:val="0"/>
      <w:marRight w:val="0"/>
      <w:marTop w:val="0"/>
      <w:marBottom w:val="0"/>
      <w:divBdr>
        <w:top w:val="none" w:sz="0" w:space="0" w:color="auto"/>
        <w:left w:val="none" w:sz="0" w:space="0" w:color="auto"/>
        <w:bottom w:val="none" w:sz="0" w:space="0" w:color="auto"/>
        <w:right w:val="none" w:sz="0" w:space="0" w:color="auto"/>
      </w:divBdr>
    </w:div>
    <w:div w:id="1755204705">
      <w:bodyDiv w:val="1"/>
      <w:marLeft w:val="0"/>
      <w:marRight w:val="0"/>
      <w:marTop w:val="0"/>
      <w:marBottom w:val="0"/>
      <w:divBdr>
        <w:top w:val="none" w:sz="0" w:space="0" w:color="auto"/>
        <w:left w:val="none" w:sz="0" w:space="0" w:color="auto"/>
        <w:bottom w:val="none" w:sz="0" w:space="0" w:color="auto"/>
        <w:right w:val="none" w:sz="0" w:space="0" w:color="auto"/>
      </w:divBdr>
    </w:div>
    <w:div w:id="1755322922">
      <w:bodyDiv w:val="1"/>
      <w:marLeft w:val="0"/>
      <w:marRight w:val="0"/>
      <w:marTop w:val="0"/>
      <w:marBottom w:val="0"/>
      <w:divBdr>
        <w:top w:val="none" w:sz="0" w:space="0" w:color="auto"/>
        <w:left w:val="none" w:sz="0" w:space="0" w:color="auto"/>
        <w:bottom w:val="none" w:sz="0" w:space="0" w:color="auto"/>
        <w:right w:val="none" w:sz="0" w:space="0" w:color="auto"/>
      </w:divBdr>
    </w:div>
    <w:div w:id="1755391673">
      <w:bodyDiv w:val="1"/>
      <w:marLeft w:val="0"/>
      <w:marRight w:val="0"/>
      <w:marTop w:val="0"/>
      <w:marBottom w:val="0"/>
      <w:divBdr>
        <w:top w:val="none" w:sz="0" w:space="0" w:color="auto"/>
        <w:left w:val="none" w:sz="0" w:space="0" w:color="auto"/>
        <w:bottom w:val="none" w:sz="0" w:space="0" w:color="auto"/>
        <w:right w:val="none" w:sz="0" w:space="0" w:color="auto"/>
      </w:divBdr>
    </w:div>
    <w:div w:id="1755396367">
      <w:bodyDiv w:val="1"/>
      <w:marLeft w:val="0"/>
      <w:marRight w:val="0"/>
      <w:marTop w:val="0"/>
      <w:marBottom w:val="0"/>
      <w:divBdr>
        <w:top w:val="none" w:sz="0" w:space="0" w:color="auto"/>
        <w:left w:val="none" w:sz="0" w:space="0" w:color="auto"/>
        <w:bottom w:val="none" w:sz="0" w:space="0" w:color="auto"/>
        <w:right w:val="none" w:sz="0" w:space="0" w:color="auto"/>
      </w:divBdr>
    </w:div>
    <w:div w:id="1755592048">
      <w:bodyDiv w:val="1"/>
      <w:marLeft w:val="0"/>
      <w:marRight w:val="0"/>
      <w:marTop w:val="0"/>
      <w:marBottom w:val="0"/>
      <w:divBdr>
        <w:top w:val="none" w:sz="0" w:space="0" w:color="auto"/>
        <w:left w:val="none" w:sz="0" w:space="0" w:color="auto"/>
        <w:bottom w:val="none" w:sz="0" w:space="0" w:color="auto"/>
        <w:right w:val="none" w:sz="0" w:space="0" w:color="auto"/>
      </w:divBdr>
    </w:div>
    <w:div w:id="1755852901">
      <w:bodyDiv w:val="1"/>
      <w:marLeft w:val="0"/>
      <w:marRight w:val="0"/>
      <w:marTop w:val="0"/>
      <w:marBottom w:val="0"/>
      <w:divBdr>
        <w:top w:val="none" w:sz="0" w:space="0" w:color="auto"/>
        <w:left w:val="none" w:sz="0" w:space="0" w:color="auto"/>
        <w:bottom w:val="none" w:sz="0" w:space="0" w:color="auto"/>
        <w:right w:val="none" w:sz="0" w:space="0" w:color="auto"/>
      </w:divBdr>
    </w:div>
    <w:div w:id="1755935295">
      <w:bodyDiv w:val="1"/>
      <w:marLeft w:val="0"/>
      <w:marRight w:val="0"/>
      <w:marTop w:val="0"/>
      <w:marBottom w:val="0"/>
      <w:divBdr>
        <w:top w:val="none" w:sz="0" w:space="0" w:color="auto"/>
        <w:left w:val="none" w:sz="0" w:space="0" w:color="auto"/>
        <w:bottom w:val="none" w:sz="0" w:space="0" w:color="auto"/>
        <w:right w:val="none" w:sz="0" w:space="0" w:color="auto"/>
      </w:divBdr>
    </w:div>
    <w:div w:id="1756169067">
      <w:bodyDiv w:val="1"/>
      <w:marLeft w:val="0"/>
      <w:marRight w:val="0"/>
      <w:marTop w:val="0"/>
      <w:marBottom w:val="0"/>
      <w:divBdr>
        <w:top w:val="none" w:sz="0" w:space="0" w:color="auto"/>
        <w:left w:val="none" w:sz="0" w:space="0" w:color="auto"/>
        <w:bottom w:val="none" w:sz="0" w:space="0" w:color="auto"/>
        <w:right w:val="none" w:sz="0" w:space="0" w:color="auto"/>
      </w:divBdr>
    </w:div>
    <w:div w:id="1756239812">
      <w:bodyDiv w:val="1"/>
      <w:marLeft w:val="0"/>
      <w:marRight w:val="0"/>
      <w:marTop w:val="0"/>
      <w:marBottom w:val="0"/>
      <w:divBdr>
        <w:top w:val="none" w:sz="0" w:space="0" w:color="auto"/>
        <w:left w:val="none" w:sz="0" w:space="0" w:color="auto"/>
        <w:bottom w:val="none" w:sz="0" w:space="0" w:color="auto"/>
        <w:right w:val="none" w:sz="0" w:space="0" w:color="auto"/>
      </w:divBdr>
    </w:div>
    <w:div w:id="1756240326">
      <w:bodyDiv w:val="1"/>
      <w:marLeft w:val="0"/>
      <w:marRight w:val="0"/>
      <w:marTop w:val="0"/>
      <w:marBottom w:val="0"/>
      <w:divBdr>
        <w:top w:val="none" w:sz="0" w:space="0" w:color="auto"/>
        <w:left w:val="none" w:sz="0" w:space="0" w:color="auto"/>
        <w:bottom w:val="none" w:sz="0" w:space="0" w:color="auto"/>
        <w:right w:val="none" w:sz="0" w:space="0" w:color="auto"/>
      </w:divBdr>
    </w:div>
    <w:div w:id="1756395360">
      <w:bodyDiv w:val="1"/>
      <w:marLeft w:val="0"/>
      <w:marRight w:val="0"/>
      <w:marTop w:val="0"/>
      <w:marBottom w:val="0"/>
      <w:divBdr>
        <w:top w:val="none" w:sz="0" w:space="0" w:color="auto"/>
        <w:left w:val="none" w:sz="0" w:space="0" w:color="auto"/>
        <w:bottom w:val="none" w:sz="0" w:space="0" w:color="auto"/>
        <w:right w:val="none" w:sz="0" w:space="0" w:color="auto"/>
      </w:divBdr>
    </w:div>
    <w:div w:id="1756513315">
      <w:bodyDiv w:val="1"/>
      <w:marLeft w:val="0"/>
      <w:marRight w:val="0"/>
      <w:marTop w:val="0"/>
      <w:marBottom w:val="0"/>
      <w:divBdr>
        <w:top w:val="none" w:sz="0" w:space="0" w:color="auto"/>
        <w:left w:val="none" w:sz="0" w:space="0" w:color="auto"/>
        <w:bottom w:val="none" w:sz="0" w:space="0" w:color="auto"/>
        <w:right w:val="none" w:sz="0" w:space="0" w:color="auto"/>
      </w:divBdr>
    </w:div>
    <w:div w:id="1756517038">
      <w:bodyDiv w:val="1"/>
      <w:marLeft w:val="0"/>
      <w:marRight w:val="0"/>
      <w:marTop w:val="0"/>
      <w:marBottom w:val="0"/>
      <w:divBdr>
        <w:top w:val="none" w:sz="0" w:space="0" w:color="auto"/>
        <w:left w:val="none" w:sz="0" w:space="0" w:color="auto"/>
        <w:bottom w:val="none" w:sz="0" w:space="0" w:color="auto"/>
        <w:right w:val="none" w:sz="0" w:space="0" w:color="auto"/>
      </w:divBdr>
    </w:div>
    <w:div w:id="1756630337">
      <w:bodyDiv w:val="1"/>
      <w:marLeft w:val="0"/>
      <w:marRight w:val="0"/>
      <w:marTop w:val="0"/>
      <w:marBottom w:val="0"/>
      <w:divBdr>
        <w:top w:val="none" w:sz="0" w:space="0" w:color="auto"/>
        <w:left w:val="none" w:sz="0" w:space="0" w:color="auto"/>
        <w:bottom w:val="none" w:sz="0" w:space="0" w:color="auto"/>
        <w:right w:val="none" w:sz="0" w:space="0" w:color="auto"/>
      </w:divBdr>
    </w:div>
    <w:div w:id="1756633754">
      <w:bodyDiv w:val="1"/>
      <w:marLeft w:val="0"/>
      <w:marRight w:val="0"/>
      <w:marTop w:val="0"/>
      <w:marBottom w:val="0"/>
      <w:divBdr>
        <w:top w:val="none" w:sz="0" w:space="0" w:color="auto"/>
        <w:left w:val="none" w:sz="0" w:space="0" w:color="auto"/>
        <w:bottom w:val="none" w:sz="0" w:space="0" w:color="auto"/>
        <w:right w:val="none" w:sz="0" w:space="0" w:color="auto"/>
      </w:divBdr>
    </w:div>
    <w:div w:id="1756703184">
      <w:bodyDiv w:val="1"/>
      <w:marLeft w:val="0"/>
      <w:marRight w:val="0"/>
      <w:marTop w:val="0"/>
      <w:marBottom w:val="0"/>
      <w:divBdr>
        <w:top w:val="none" w:sz="0" w:space="0" w:color="auto"/>
        <w:left w:val="none" w:sz="0" w:space="0" w:color="auto"/>
        <w:bottom w:val="none" w:sz="0" w:space="0" w:color="auto"/>
        <w:right w:val="none" w:sz="0" w:space="0" w:color="auto"/>
      </w:divBdr>
    </w:div>
    <w:div w:id="1756708607">
      <w:bodyDiv w:val="1"/>
      <w:marLeft w:val="0"/>
      <w:marRight w:val="0"/>
      <w:marTop w:val="0"/>
      <w:marBottom w:val="0"/>
      <w:divBdr>
        <w:top w:val="none" w:sz="0" w:space="0" w:color="auto"/>
        <w:left w:val="none" w:sz="0" w:space="0" w:color="auto"/>
        <w:bottom w:val="none" w:sz="0" w:space="0" w:color="auto"/>
        <w:right w:val="none" w:sz="0" w:space="0" w:color="auto"/>
      </w:divBdr>
    </w:div>
    <w:div w:id="1756780394">
      <w:bodyDiv w:val="1"/>
      <w:marLeft w:val="0"/>
      <w:marRight w:val="0"/>
      <w:marTop w:val="0"/>
      <w:marBottom w:val="0"/>
      <w:divBdr>
        <w:top w:val="none" w:sz="0" w:space="0" w:color="auto"/>
        <w:left w:val="none" w:sz="0" w:space="0" w:color="auto"/>
        <w:bottom w:val="none" w:sz="0" w:space="0" w:color="auto"/>
        <w:right w:val="none" w:sz="0" w:space="0" w:color="auto"/>
      </w:divBdr>
    </w:div>
    <w:div w:id="1756852655">
      <w:bodyDiv w:val="1"/>
      <w:marLeft w:val="0"/>
      <w:marRight w:val="0"/>
      <w:marTop w:val="0"/>
      <w:marBottom w:val="0"/>
      <w:divBdr>
        <w:top w:val="none" w:sz="0" w:space="0" w:color="auto"/>
        <w:left w:val="none" w:sz="0" w:space="0" w:color="auto"/>
        <w:bottom w:val="none" w:sz="0" w:space="0" w:color="auto"/>
        <w:right w:val="none" w:sz="0" w:space="0" w:color="auto"/>
      </w:divBdr>
    </w:div>
    <w:div w:id="1756970128">
      <w:bodyDiv w:val="1"/>
      <w:marLeft w:val="0"/>
      <w:marRight w:val="0"/>
      <w:marTop w:val="0"/>
      <w:marBottom w:val="0"/>
      <w:divBdr>
        <w:top w:val="none" w:sz="0" w:space="0" w:color="auto"/>
        <w:left w:val="none" w:sz="0" w:space="0" w:color="auto"/>
        <w:bottom w:val="none" w:sz="0" w:space="0" w:color="auto"/>
        <w:right w:val="none" w:sz="0" w:space="0" w:color="auto"/>
      </w:divBdr>
    </w:div>
    <w:div w:id="1757093626">
      <w:bodyDiv w:val="1"/>
      <w:marLeft w:val="0"/>
      <w:marRight w:val="0"/>
      <w:marTop w:val="0"/>
      <w:marBottom w:val="0"/>
      <w:divBdr>
        <w:top w:val="none" w:sz="0" w:space="0" w:color="auto"/>
        <w:left w:val="none" w:sz="0" w:space="0" w:color="auto"/>
        <w:bottom w:val="none" w:sz="0" w:space="0" w:color="auto"/>
        <w:right w:val="none" w:sz="0" w:space="0" w:color="auto"/>
      </w:divBdr>
    </w:div>
    <w:div w:id="1757282399">
      <w:bodyDiv w:val="1"/>
      <w:marLeft w:val="0"/>
      <w:marRight w:val="0"/>
      <w:marTop w:val="0"/>
      <w:marBottom w:val="0"/>
      <w:divBdr>
        <w:top w:val="none" w:sz="0" w:space="0" w:color="auto"/>
        <w:left w:val="none" w:sz="0" w:space="0" w:color="auto"/>
        <w:bottom w:val="none" w:sz="0" w:space="0" w:color="auto"/>
        <w:right w:val="none" w:sz="0" w:space="0" w:color="auto"/>
      </w:divBdr>
    </w:div>
    <w:div w:id="1757283258">
      <w:bodyDiv w:val="1"/>
      <w:marLeft w:val="0"/>
      <w:marRight w:val="0"/>
      <w:marTop w:val="0"/>
      <w:marBottom w:val="0"/>
      <w:divBdr>
        <w:top w:val="none" w:sz="0" w:space="0" w:color="auto"/>
        <w:left w:val="none" w:sz="0" w:space="0" w:color="auto"/>
        <w:bottom w:val="none" w:sz="0" w:space="0" w:color="auto"/>
        <w:right w:val="none" w:sz="0" w:space="0" w:color="auto"/>
      </w:divBdr>
    </w:div>
    <w:div w:id="1757432871">
      <w:bodyDiv w:val="1"/>
      <w:marLeft w:val="0"/>
      <w:marRight w:val="0"/>
      <w:marTop w:val="0"/>
      <w:marBottom w:val="0"/>
      <w:divBdr>
        <w:top w:val="none" w:sz="0" w:space="0" w:color="auto"/>
        <w:left w:val="none" w:sz="0" w:space="0" w:color="auto"/>
        <w:bottom w:val="none" w:sz="0" w:space="0" w:color="auto"/>
        <w:right w:val="none" w:sz="0" w:space="0" w:color="auto"/>
      </w:divBdr>
    </w:div>
    <w:div w:id="1757483290">
      <w:bodyDiv w:val="1"/>
      <w:marLeft w:val="0"/>
      <w:marRight w:val="0"/>
      <w:marTop w:val="0"/>
      <w:marBottom w:val="0"/>
      <w:divBdr>
        <w:top w:val="none" w:sz="0" w:space="0" w:color="auto"/>
        <w:left w:val="none" w:sz="0" w:space="0" w:color="auto"/>
        <w:bottom w:val="none" w:sz="0" w:space="0" w:color="auto"/>
        <w:right w:val="none" w:sz="0" w:space="0" w:color="auto"/>
      </w:divBdr>
    </w:div>
    <w:div w:id="1757555213">
      <w:bodyDiv w:val="1"/>
      <w:marLeft w:val="0"/>
      <w:marRight w:val="0"/>
      <w:marTop w:val="0"/>
      <w:marBottom w:val="0"/>
      <w:divBdr>
        <w:top w:val="none" w:sz="0" w:space="0" w:color="auto"/>
        <w:left w:val="none" w:sz="0" w:space="0" w:color="auto"/>
        <w:bottom w:val="none" w:sz="0" w:space="0" w:color="auto"/>
        <w:right w:val="none" w:sz="0" w:space="0" w:color="auto"/>
      </w:divBdr>
    </w:div>
    <w:div w:id="1757626268">
      <w:bodyDiv w:val="1"/>
      <w:marLeft w:val="0"/>
      <w:marRight w:val="0"/>
      <w:marTop w:val="0"/>
      <w:marBottom w:val="0"/>
      <w:divBdr>
        <w:top w:val="none" w:sz="0" w:space="0" w:color="auto"/>
        <w:left w:val="none" w:sz="0" w:space="0" w:color="auto"/>
        <w:bottom w:val="none" w:sz="0" w:space="0" w:color="auto"/>
        <w:right w:val="none" w:sz="0" w:space="0" w:color="auto"/>
      </w:divBdr>
    </w:div>
    <w:div w:id="1757631742">
      <w:bodyDiv w:val="1"/>
      <w:marLeft w:val="0"/>
      <w:marRight w:val="0"/>
      <w:marTop w:val="0"/>
      <w:marBottom w:val="0"/>
      <w:divBdr>
        <w:top w:val="none" w:sz="0" w:space="0" w:color="auto"/>
        <w:left w:val="none" w:sz="0" w:space="0" w:color="auto"/>
        <w:bottom w:val="none" w:sz="0" w:space="0" w:color="auto"/>
        <w:right w:val="none" w:sz="0" w:space="0" w:color="auto"/>
      </w:divBdr>
    </w:div>
    <w:div w:id="1757677496">
      <w:bodyDiv w:val="1"/>
      <w:marLeft w:val="0"/>
      <w:marRight w:val="0"/>
      <w:marTop w:val="0"/>
      <w:marBottom w:val="0"/>
      <w:divBdr>
        <w:top w:val="none" w:sz="0" w:space="0" w:color="auto"/>
        <w:left w:val="none" w:sz="0" w:space="0" w:color="auto"/>
        <w:bottom w:val="none" w:sz="0" w:space="0" w:color="auto"/>
        <w:right w:val="none" w:sz="0" w:space="0" w:color="auto"/>
      </w:divBdr>
    </w:div>
    <w:div w:id="1757700808">
      <w:bodyDiv w:val="1"/>
      <w:marLeft w:val="0"/>
      <w:marRight w:val="0"/>
      <w:marTop w:val="0"/>
      <w:marBottom w:val="0"/>
      <w:divBdr>
        <w:top w:val="none" w:sz="0" w:space="0" w:color="auto"/>
        <w:left w:val="none" w:sz="0" w:space="0" w:color="auto"/>
        <w:bottom w:val="none" w:sz="0" w:space="0" w:color="auto"/>
        <w:right w:val="none" w:sz="0" w:space="0" w:color="auto"/>
      </w:divBdr>
    </w:div>
    <w:div w:id="1757744696">
      <w:bodyDiv w:val="1"/>
      <w:marLeft w:val="0"/>
      <w:marRight w:val="0"/>
      <w:marTop w:val="0"/>
      <w:marBottom w:val="0"/>
      <w:divBdr>
        <w:top w:val="none" w:sz="0" w:space="0" w:color="auto"/>
        <w:left w:val="none" w:sz="0" w:space="0" w:color="auto"/>
        <w:bottom w:val="none" w:sz="0" w:space="0" w:color="auto"/>
        <w:right w:val="none" w:sz="0" w:space="0" w:color="auto"/>
      </w:divBdr>
    </w:div>
    <w:div w:id="1757747913">
      <w:bodyDiv w:val="1"/>
      <w:marLeft w:val="0"/>
      <w:marRight w:val="0"/>
      <w:marTop w:val="0"/>
      <w:marBottom w:val="0"/>
      <w:divBdr>
        <w:top w:val="none" w:sz="0" w:space="0" w:color="auto"/>
        <w:left w:val="none" w:sz="0" w:space="0" w:color="auto"/>
        <w:bottom w:val="none" w:sz="0" w:space="0" w:color="auto"/>
        <w:right w:val="none" w:sz="0" w:space="0" w:color="auto"/>
      </w:divBdr>
    </w:div>
    <w:div w:id="1757750036">
      <w:bodyDiv w:val="1"/>
      <w:marLeft w:val="0"/>
      <w:marRight w:val="0"/>
      <w:marTop w:val="0"/>
      <w:marBottom w:val="0"/>
      <w:divBdr>
        <w:top w:val="none" w:sz="0" w:space="0" w:color="auto"/>
        <w:left w:val="none" w:sz="0" w:space="0" w:color="auto"/>
        <w:bottom w:val="none" w:sz="0" w:space="0" w:color="auto"/>
        <w:right w:val="none" w:sz="0" w:space="0" w:color="auto"/>
      </w:divBdr>
    </w:div>
    <w:div w:id="1757896123">
      <w:bodyDiv w:val="1"/>
      <w:marLeft w:val="0"/>
      <w:marRight w:val="0"/>
      <w:marTop w:val="0"/>
      <w:marBottom w:val="0"/>
      <w:divBdr>
        <w:top w:val="none" w:sz="0" w:space="0" w:color="auto"/>
        <w:left w:val="none" w:sz="0" w:space="0" w:color="auto"/>
        <w:bottom w:val="none" w:sz="0" w:space="0" w:color="auto"/>
        <w:right w:val="none" w:sz="0" w:space="0" w:color="auto"/>
      </w:divBdr>
    </w:div>
    <w:div w:id="1757899104">
      <w:bodyDiv w:val="1"/>
      <w:marLeft w:val="0"/>
      <w:marRight w:val="0"/>
      <w:marTop w:val="0"/>
      <w:marBottom w:val="0"/>
      <w:divBdr>
        <w:top w:val="none" w:sz="0" w:space="0" w:color="auto"/>
        <w:left w:val="none" w:sz="0" w:space="0" w:color="auto"/>
        <w:bottom w:val="none" w:sz="0" w:space="0" w:color="auto"/>
        <w:right w:val="none" w:sz="0" w:space="0" w:color="auto"/>
      </w:divBdr>
    </w:div>
    <w:div w:id="1757900794">
      <w:bodyDiv w:val="1"/>
      <w:marLeft w:val="0"/>
      <w:marRight w:val="0"/>
      <w:marTop w:val="0"/>
      <w:marBottom w:val="0"/>
      <w:divBdr>
        <w:top w:val="none" w:sz="0" w:space="0" w:color="auto"/>
        <w:left w:val="none" w:sz="0" w:space="0" w:color="auto"/>
        <w:bottom w:val="none" w:sz="0" w:space="0" w:color="auto"/>
        <w:right w:val="none" w:sz="0" w:space="0" w:color="auto"/>
      </w:divBdr>
    </w:div>
    <w:div w:id="1758012436">
      <w:bodyDiv w:val="1"/>
      <w:marLeft w:val="0"/>
      <w:marRight w:val="0"/>
      <w:marTop w:val="0"/>
      <w:marBottom w:val="0"/>
      <w:divBdr>
        <w:top w:val="none" w:sz="0" w:space="0" w:color="auto"/>
        <w:left w:val="none" w:sz="0" w:space="0" w:color="auto"/>
        <w:bottom w:val="none" w:sz="0" w:space="0" w:color="auto"/>
        <w:right w:val="none" w:sz="0" w:space="0" w:color="auto"/>
      </w:divBdr>
    </w:div>
    <w:div w:id="1758017289">
      <w:bodyDiv w:val="1"/>
      <w:marLeft w:val="0"/>
      <w:marRight w:val="0"/>
      <w:marTop w:val="0"/>
      <w:marBottom w:val="0"/>
      <w:divBdr>
        <w:top w:val="none" w:sz="0" w:space="0" w:color="auto"/>
        <w:left w:val="none" w:sz="0" w:space="0" w:color="auto"/>
        <w:bottom w:val="none" w:sz="0" w:space="0" w:color="auto"/>
        <w:right w:val="none" w:sz="0" w:space="0" w:color="auto"/>
      </w:divBdr>
    </w:div>
    <w:div w:id="1758212364">
      <w:bodyDiv w:val="1"/>
      <w:marLeft w:val="0"/>
      <w:marRight w:val="0"/>
      <w:marTop w:val="0"/>
      <w:marBottom w:val="0"/>
      <w:divBdr>
        <w:top w:val="none" w:sz="0" w:space="0" w:color="auto"/>
        <w:left w:val="none" w:sz="0" w:space="0" w:color="auto"/>
        <w:bottom w:val="none" w:sz="0" w:space="0" w:color="auto"/>
        <w:right w:val="none" w:sz="0" w:space="0" w:color="auto"/>
      </w:divBdr>
    </w:div>
    <w:div w:id="1758283000">
      <w:bodyDiv w:val="1"/>
      <w:marLeft w:val="0"/>
      <w:marRight w:val="0"/>
      <w:marTop w:val="0"/>
      <w:marBottom w:val="0"/>
      <w:divBdr>
        <w:top w:val="none" w:sz="0" w:space="0" w:color="auto"/>
        <w:left w:val="none" w:sz="0" w:space="0" w:color="auto"/>
        <w:bottom w:val="none" w:sz="0" w:space="0" w:color="auto"/>
        <w:right w:val="none" w:sz="0" w:space="0" w:color="auto"/>
      </w:divBdr>
    </w:div>
    <w:div w:id="1758474359">
      <w:bodyDiv w:val="1"/>
      <w:marLeft w:val="0"/>
      <w:marRight w:val="0"/>
      <w:marTop w:val="0"/>
      <w:marBottom w:val="0"/>
      <w:divBdr>
        <w:top w:val="none" w:sz="0" w:space="0" w:color="auto"/>
        <w:left w:val="none" w:sz="0" w:space="0" w:color="auto"/>
        <w:bottom w:val="none" w:sz="0" w:space="0" w:color="auto"/>
        <w:right w:val="none" w:sz="0" w:space="0" w:color="auto"/>
      </w:divBdr>
    </w:div>
    <w:div w:id="1758479571">
      <w:bodyDiv w:val="1"/>
      <w:marLeft w:val="0"/>
      <w:marRight w:val="0"/>
      <w:marTop w:val="0"/>
      <w:marBottom w:val="0"/>
      <w:divBdr>
        <w:top w:val="none" w:sz="0" w:space="0" w:color="auto"/>
        <w:left w:val="none" w:sz="0" w:space="0" w:color="auto"/>
        <w:bottom w:val="none" w:sz="0" w:space="0" w:color="auto"/>
        <w:right w:val="none" w:sz="0" w:space="0" w:color="auto"/>
      </w:divBdr>
    </w:div>
    <w:div w:id="1758597877">
      <w:bodyDiv w:val="1"/>
      <w:marLeft w:val="0"/>
      <w:marRight w:val="0"/>
      <w:marTop w:val="0"/>
      <w:marBottom w:val="0"/>
      <w:divBdr>
        <w:top w:val="none" w:sz="0" w:space="0" w:color="auto"/>
        <w:left w:val="none" w:sz="0" w:space="0" w:color="auto"/>
        <w:bottom w:val="none" w:sz="0" w:space="0" w:color="auto"/>
        <w:right w:val="none" w:sz="0" w:space="0" w:color="auto"/>
      </w:divBdr>
    </w:div>
    <w:div w:id="1758792825">
      <w:bodyDiv w:val="1"/>
      <w:marLeft w:val="0"/>
      <w:marRight w:val="0"/>
      <w:marTop w:val="0"/>
      <w:marBottom w:val="0"/>
      <w:divBdr>
        <w:top w:val="none" w:sz="0" w:space="0" w:color="auto"/>
        <w:left w:val="none" w:sz="0" w:space="0" w:color="auto"/>
        <w:bottom w:val="none" w:sz="0" w:space="0" w:color="auto"/>
        <w:right w:val="none" w:sz="0" w:space="0" w:color="auto"/>
      </w:divBdr>
    </w:div>
    <w:div w:id="1758869093">
      <w:bodyDiv w:val="1"/>
      <w:marLeft w:val="0"/>
      <w:marRight w:val="0"/>
      <w:marTop w:val="0"/>
      <w:marBottom w:val="0"/>
      <w:divBdr>
        <w:top w:val="none" w:sz="0" w:space="0" w:color="auto"/>
        <w:left w:val="none" w:sz="0" w:space="0" w:color="auto"/>
        <w:bottom w:val="none" w:sz="0" w:space="0" w:color="auto"/>
        <w:right w:val="none" w:sz="0" w:space="0" w:color="auto"/>
      </w:divBdr>
    </w:div>
    <w:div w:id="1759129834">
      <w:bodyDiv w:val="1"/>
      <w:marLeft w:val="0"/>
      <w:marRight w:val="0"/>
      <w:marTop w:val="0"/>
      <w:marBottom w:val="0"/>
      <w:divBdr>
        <w:top w:val="none" w:sz="0" w:space="0" w:color="auto"/>
        <w:left w:val="none" w:sz="0" w:space="0" w:color="auto"/>
        <w:bottom w:val="none" w:sz="0" w:space="0" w:color="auto"/>
        <w:right w:val="none" w:sz="0" w:space="0" w:color="auto"/>
      </w:divBdr>
    </w:div>
    <w:div w:id="1759210882">
      <w:bodyDiv w:val="1"/>
      <w:marLeft w:val="0"/>
      <w:marRight w:val="0"/>
      <w:marTop w:val="0"/>
      <w:marBottom w:val="0"/>
      <w:divBdr>
        <w:top w:val="none" w:sz="0" w:space="0" w:color="auto"/>
        <w:left w:val="none" w:sz="0" w:space="0" w:color="auto"/>
        <w:bottom w:val="none" w:sz="0" w:space="0" w:color="auto"/>
        <w:right w:val="none" w:sz="0" w:space="0" w:color="auto"/>
      </w:divBdr>
    </w:div>
    <w:div w:id="1759211087">
      <w:bodyDiv w:val="1"/>
      <w:marLeft w:val="0"/>
      <w:marRight w:val="0"/>
      <w:marTop w:val="0"/>
      <w:marBottom w:val="0"/>
      <w:divBdr>
        <w:top w:val="none" w:sz="0" w:space="0" w:color="auto"/>
        <w:left w:val="none" w:sz="0" w:space="0" w:color="auto"/>
        <w:bottom w:val="none" w:sz="0" w:space="0" w:color="auto"/>
        <w:right w:val="none" w:sz="0" w:space="0" w:color="auto"/>
      </w:divBdr>
    </w:div>
    <w:div w:id="1759211403">
      <w:bodyDiv w:val="1"/>
      <w:marLeft w:val="0"/>
      <w:marRight w:val="0"/>
      <w:marTop w:val="0"/>
      <w:marBottom w:val="0"/>
      <w:divBdr>
        <w:top w:val="none" w:sz="0" w:space="0" w:color="auto"/>
        <w:left w:val="none" w:sz="0" w:space="0" w:color="auto"/>
        <w:bottom w:val="none" w:sz="0" w:space="0" w:color="auto"/>
        <w:right w:val="none" w:sz="0" w:space="0" w:color="auto"/>
      </w:divBdr>
    </w:div>
    <w:div w:id="1759213053">
      <w:bodyDiv w:val="1"/>
      <w:marLeft w:val="0"/>
      <w:marRight w:val="0"/>
      <w:marTop w:val="0"/>
      <w:marBottom w:val="0"/>
      <w:divBdr>
        <w:top w:val="none" w:sz="0" w:space="0" w:color="auto"/>
        <w:left w:val="none" w:sz="0" w:space="0" w:color="auto"/>
        <w:bottom w:val="none" w:sz="0" w:space="0" w:color="auto"/>
        <w:right w:val="none" w:sz="0" w:space="0" w:color="auto"/>
      </w:divBdr>
    </w:div>
    <w:div w:id="1759324867">
      <w:bodyDiv w:val="1"/>
      <w:marLeft w:val="0"/>
      <w:marRight w:val="0"/>
      <w:marTop w:val="0"/>
      <w:marBottom w:val="0"/>
      <w:divBdr>
        <w:top w:val="none" w:sz="0" w:space="0" w:color="auto"/>
        <w:left w:val="none" w:sz="0" w:space="0" w:color="auto"/>
        <w:bottom w:val="none" w:sz="0" w:space="0" w:color="auto"/>
        <w:right w:val="none" w:sz="0" w:space="0" w:color="auto"/>
      </w:divBdr>
    </w:div>
    <w:div w:id="1759331636">
      <w:bodyDiv w:val="1"/>
      <w:marLeft w:val="0"/>
      <w:marRight w:val="0"/>
      <w:marTop w:val="0"/>
      <w:marBottom w:val="0"/>
      <w:divBdr>
        <w:top w:val="none" w:sz="0" w:space="0" w:color="auto"/>
        <w:left w:val="none" w:sz="0" w:space="0" w:color="auto"/>
        <w:bottom w:val="none" w:sz="0" w:space="0" w:color="auto"/>
        <w:right w:val="none" w:sz="0" w:space="0" w:color="auto"/>
      </w:divBdr>
    </w:div>
    <w:div w:id="1759522473">
      <w:bodyDiv w:val="1"/>
      <w:marLeft w:val="0"/>
      <w:marRight w:val="0"/>
      <w:marTop w:val="0"/>
      <w:marBottom w:val="0"/>
      <w:divBdr>
        <w:top w:val="none" w:sz="0" w:space="0" w:color="auto"/>
        <w:left w:val="none" w:sz="0" w:space="0" w:color="auto"/>
        <w:bottom w:val="none" w:sz="0" w:space="0" w:color="auto"/>
        <w:right w:val="none" w:sz="0" w:space="0" w:color="auto"/>
      </w:divBdr>
    </w:div>
    <w:div w:id="1759784786">
      <w:bodyDiv w:val="1"/>
      <w:marLeft w:val="0"/>
      <w:marRight w:val="0"/>
      <w:marTop w:val="0"/>
      <w:marBottom w:val="0"/>
      <w:divBdr>
        <w:top w:val="none" w:sz="0" w:space="0" w:color="auto"/>
        <w:left w:val="none" w:sz="0" w:space="0" w:color="auto"/>
        <w:bottom w:val="none" w:sz="0" w:space="0" w:color="auto"/>
        <w:right w:val="none" w:sz="0" w:space="0" w:color="auto"/>
      </w:divBdr>
    </w:div>
    <w:div w:id="1759787021">
      <w:bodyDiv w:val="1"/>
      <w:marLeft w:val="0"/>
      <w:marRight w:val="0"/>
      <w:marTop w:val="0"/>
      <w:marBottom w:val="0"/>
      <w:divBdr>
        <w:top w:val="none" w:sz="0" w:space="0" w:color="auto"/>
        <w:left w:val="none" w:sz="0" w:space="0" w:color="auto"/>
        <w:bottom w:val="none" w:sz="0" w:space="0" w:color="auto"/>
        <w:right w:val="none" w:sz="0" w:space="0" w:color="auto"/>
      </w:divBdr>
    </w:div>
    <w:div w:id="1759904612">
      <w:bodyDiv w:val="1"/>
      <w:marLeft w:val="0"/>
      <w:marRight w:val="0"/>
      <w:marTop w:val="0"/>
      <w:marBottom w:val="0"/>
      <w:divBdr>
        <w:top w:val="none" w:sz="0" w:space="0" w:color="auto"/>
        <w:left w:val="none" w:sz="0" w:space="0" w:color="auto"/>
        <w:bottom w:val="none" w:sz="0" w:space="0" w:color="auto"/>
        <w:right w:val="none" w:sz="0" w:space="0" w:color="auto"/>
      </w:divBdr>
    </w:div>
    <w:div w:id="1759981381">
      <w:bodyDiv w:val="1"/>
      <w:marLeft w:val="0"/>
      <w:marRight w:val="0"/>
      <w:marTop w:val="0"/>
      <w:marBottom w:val="0"/>
      <w:divBdr>
        <w:top w:val="none" w:sz="0" w:space="0" w:color="auto"/>
        <w:left w:val="none" w:sz="0" w:space="0" w:color="auto"/>
        <w:bottom w:val="none" w:sz="0" w:space="0" w:color="auto"/>
        <w:right w:val="none" w:sz="0" w:space="0" w:color="auto"/>
      </w:divBdr>
    </w:div>
    <w:div w:id="1759984445">
      <w:bodyDiv w:val="1"/>
      <w:marLeft w:val="0"/>
      <w:marRight w:val="0"/>
      <w:marTop w:val="0"/>
      <w:marBottom w:val="0"/>
      <w:divBdr>
        <w:top w:val="none" w:sz="0" w:space="0" w:color="auto"/>
        <w:left w:val="none" w:sz="0" w:space="0" w:color="auto"/>
        <w:bottom w:val="none" w:sz="0" w:space="0" w:color="auto"/>
        <w:right w:val="none" w:sz="0" w:space="0" w:color="auto"/>
      </w:divBdr>
    </w:div>
    <w:div w:id="1759986421">
      <w:bodyDiv w:val="1"/>
      <w:marLeft w:val="0"/>
      <w:marRight w:val="0"/>
      <w:marTop w:val="0"/>
      <w:marBottom w:val="0"/>
      <w:divBdr>
        <w:top w:val="none" w:sz="0" w:space="0" w:color="auto"/>
        <w:left w:val="none" w:sz="0" w:space="0" w:color="auto"/>
        <w:bottom w:val="none" w:sz="0" w:space="0" w:color="auto"/>
        <w:right w:val="none" w:sz="0" w:space="0" w:color="auto"/>
      </w:divBdr>
    </w:div>
    <w:div w:id="1760056735">
      <w:bodyDiv w:val="1"/>
      <w:marLeft w:val="0"/>
      <w:marRight w:val="0"/>
      <w:marTop w:val="0"/>
      <w:marBottom w:val="0"/>
      <w:divBdr>
        <w:top w:val="none" w:sz="0" w:space="0" w:color="auto"/>
        <w:left w:val="none" w:sz="0" w:space="0" w:color="auto"/>
        <w:bottom w:val="none" w:sz="0" w:space="0" w:color="auto"/>
        <w:right w:val="none" w:sz="0" w:space="0" w:color="auto"/>
      </w:divBdr>
    </w:div>
    <w:div w:id="1760128695">
      <w:bodyDiv w:val="1"/>
      <w:marLeft w:val="0"/>
      <w:marRight w:val="0"/>
      <w:marTop w:val="0"/>
      <w:marBottom w:val="0"/>
      <w:divBdr>
        <w:top w:val="none" w:sz="0" w:space="0" w:color="auto"/>
        <w:left w:val="none" w:sz="0" w:space="0" w:color="auto"/>
        <w:bottom w:val="none" w:sz="0" w:space="0" w:color="auto"/>
        <w:right w:val="none" w:sz="0" w:space="0" w:color="auto"/>
      </w:divBdr>
    </w:div>
    <w:div w:id="1760178074">
      <w:bodyDiv w:val="1"/>
      <w:marLeft w:val="0"/>
      <w:marRight w:val="0"/>
      <w:marTop w:val="0"/>
      <w:marBottom w:val="0"/>
      <w:divBdr>
        <w:top w:val="none" w:sz="0" w:space="0" w:color="auto"/>
        <w:left w:val="none" w:sz="0" w:space="0" w:color="auto"/>
        <w:bottom w:val="none" w:sz="0" w:space="0" w:color="auto"/>
        <w:right w:val="none" w:sz="0" w:space="0" w:color="auto"/>
      </w:divBdr>
    </w:div>
    <w:div w:id="1760248287">
      <w:bodyDiv w:val="1"/>
      <w:marLeft w:val="0"/>
      <w:marRight w:val="0"/>
      <w:marTop w:val="0"/>
      <w:marBottom w:val="0"/>
      <w:divBdr>
        <w:top w:val="none" w:sz="0" w:space="0" w:color="auto"/>
        <w:left w:val="none" w:sz="0" w:space="0" w:color="auto"/>
        <w:bottom w:val="none" w:sz="0" w:space="0" w:color="auto"/>
        <w:right w:val="none" w:sz="0" w:space="0" w:color="auto"/>
      </w:divBdr>
    </w:div>
    <w:div w:id="1760366941">
      <w:bodyDiv w:val="1"/>
      <w:marLeft w:val="0"/>
      <w:marRight w:val="0"/>
      <w:marTop w:val="0"/>
      <w:marBottom w:val="0"/>
      <w:divBdr>
        <w:top w:val="none" w:sz="0" w:space="0" w:color="auto"/>
        <w:left w:val="none" w:sz="0" w:space="0" w:color="auto"/>
        <w:bottom w:val="none" w:sz="0" w:space="0" w:color="auto"/>
        <w:right w:val="none" w:sz="0" w:space="0" w:color="auto"/>
      </w:divBdr>
    </w:div>
    <w:div w:id="1760372868">
      <w:bodyDiv w:val="1"/>
      <w:marLeft w:val="0"/>
      <w:marRight w:val="0"/>
      <w:marTop w:val="0"/>
      <w:marBottom w:val="0"/>
      <w:divBdr>
        <w:top w:val="none" w:sz="0" w:space="0" w:color="auto"/>
        <w:left w:val="none" w:sz="0" w:space="0" w:color="auto"/>
        <w:bottom w:val="none" w:sz="0" w:space="0" w:color="auto"/>
        <w:right w:val="none" w:sz="0" w:space="0" w:color="auto"/>
      </w:divBdr>
    </w:div>
    <w:div w:id="1760516990">
      <w:bodyDiv w:val="1"/>
      <w:marLeft w:val="0"/>
      <w:marRight w:val="0"/>
      <w:marTop w:val="0"/>
      <w:marBottom w:val="0"/>
      <w:divBdr>
        <w:top w:val="none" w:sz="0" w:space="0" w:color="auto"/>
        <w:left w:val="none" w:sz="0" w:space="0" w:color="auto"/>
        <w:bottom w:val="none" w:sz="0" w:space="0" w:color="auto"/>
        <w:right w:val="none" w:sz="0" w:space="0" w:color="auto"/>
      </w:divBdr>
    </w:div>
    <w:div w:id="1760636360">
      <w:bodyDiv w:val="1"/>
      <w:marLeft w:val="0"/>
      <w:marRight w:val="0"/>
      <w:marTop w:val="0"/>
      <w:marBottom w:val="0"/>
      <w:divBdr>
        <w:top w:val="none" w:sz="0" w:space="0" w:color="auto"/>
        <w:left w:val="none" w:sz="0" w:space="0" w:color="auto"/>
        <w:bottom w:val="none" w:sz="0" w:space="0" w:color="auto"/>
        <w:right w:val="none" w:sz="0" w:space="0" w:color="auto"/>
      </w:divBdr>
    </w:div>
    <w:div w:id="1760638321">
      <w:bodyDiv w:val="1"/>
      <w:marLeft w:val="0"/>
      <w:marRight w:val="0"/>
      <w:marTop w:val="0"/>
      <w:marBottom w:val="0"/>
      <w:divBdr>
        <w:top w:val="none" w:sz="0" w:space="0" w:color="auto"/>
        <w:left w:val="none" w:sz="0" w:space="0" w:color="auto"/>
        <w:bottom w:val="none" w:sz="0" w:space="0" w:color="auto"/>
        <w:right w:val="none" w:sz="0" w:space="0" w:color="auto"/>
      </w:divBdr>
    </w:div>
    <w:div w:id="1760642351">
      <w:bodyDiv w:val="1"/>
      <w:marLeft w:val="0"/>
      <w:marRight w:val="0"/>
      <w:marTop w:val="0"/>
      <w:marBottom w:val="0"/>
      <w:divBdr>
        <w:top w:val="none" w:sz="0" w:space="0" w:color="auto"/>
        <w:left w:val="none" w:sz="0" w:space="0" w:color="auto"/>
        <w:bottom w:val="none" w:sz="0" w:space="0" w:color="auto"/>
        <w:right w:val="none" w:sz="0" w:space="0" w:color="auto"/>
      </w:divBdr>
    </w:div>
    <w:div w:id="1760757697">
      <w:bodyDiv w:val="1"/>
      <w:marLeft w:val="0"/>
      <w:marRight w:val="0"/>
      <w:marTop w:val="0"/>
      <w:marBottom w:val="0"/>
      <w:divBdr>
        <w:top w:val="none" w:sz="0" w:space="0" w:color="auto"/>
        <w:left w:val="none" w:sz="0" w:space="0" w:color="auto"/>
        <w:bottom w:val="none" w:sz="0" w:space="0" w:color="auto"/>
        <w:right w:val="none" w:sz="0" w:space="0" w:color="auto"/>
      </w:divBdr>
    </w:div>
    <w:div w:id="1760830776">
      <w:bodyDiv w:val="1"/>
      <w:marLeft w:val="0"/>
      <w:marRight w:val="0"/>
      <w:marTop w:val="0"/>
      <w:marBottom w:val="0"/>
      <w:divBdr>
        <w:top w:val="none" w:sz="0" w:space="0" w:color="auto"/>
        <w:left w:val="none" w:sz="0" w:space="0" w:color="auto"/>
        <w:bottom w:val="none" w:sz="0" w:space="0" w:color="auto"/>
        <w:right w:val="none" w:sz="0" w:space="0" w:color="auto"/>
      </w:divBdr>
    </w:div>
    <w:div w:id="1760833717">
      <w:bodyDiv w:val="1"/>
      <w:marLeft w:val="0"/>
      <w:marRight w:val="0"/>
      <w:marTop w:val="0"/>
      <w:marBottom w:val="0"/>
      <w:divBdr>
        <w:top w:val="none" w:sz="0" w:space="0" w:color="auto"/>
        <w:left w:val="none" w:sz="0" w:space="0" w:color="auto"/>
        <w:bottom w:val="none" w:sz="0" w:space="0" w:color="auto"/>
        <w:right w:val="none" w:sz="0" w:space="0" w:color="auto"/>
      </w:divBdr>
    </w:div>
    <w:div w:id="1760905154">
      <w:bodyDiv w:val="1"/>
      <w:marLeft w:val="0"/>
      <w:marRight w:val="0"/>
      <w:marTop w:val="0"/>
      <w:marBottom w:val="0"/>
      <w:divBdr>
        <w:top w:val="none" w:sz="0" w:space="0" w:color="auto"/>
        <w:left w:val="none" w:sz="0" w:space="0" w:color="auto"/>
        <w:bottom w:val="none" w:sz="0" w:space="0" w:color="auto"/>
        <w:right w:val="none" w:sz="0" w:space="0" w:color="auto"/>
      </w:divBdr>
    </w:div>
    <w:div w:id="1761025919">
      <w:bodyDiv w:val="1"/>
      <w:marLeft w:val="0"/>
      <w:marRight w:val="0"/>
      <w:marTop w:val="0"/>
      <w:marBottom w:val="0"/>
      <w:divBdr>
        <w:top w:val="none" w:sz="0" w:space="0" w:color="auto"/>
        <w:left w:val="none" w:sz="0" w:space="0" w:color="auto"/>
        <w:bottom w:val="none" w:sz="0" w:space="0" w:color="auto"/>
        <w:right w:val="none" w:sz="0" w:space="0" w:color="auto"/>
      </w:divBdr>
    </w:div>
    <w:div w:id="1761095741">
      <w:bodyDiv w:val="1"/>
      <w:marLeft w:val="0"/>
      <w:marRight w:val="0"/>
      <w:marTop w:val="0"/>
      <w:marBottom w:val="0"/>
      <w:divBdr>
        <w:top w:val="none" w:sz="0" w:space="0" w:color="auto"/>
        <w:left w:val="none" w:sz="0" w:space="0" w:color="auto"/>
        <w:bottom w:val="none" w:sz="0" w:space="0" w:color="auto"/>
        <w:right w:val="none" w:sz="0" w:space="0" w:color="auto"/>
      </w:divBdr>
    </w:div>
    <w:div w:id="1761101233">
      <w:bodyDiv w:val="1"/>
      <w:marLeft w:val="0"/>
      <w:marRight w:val="0"/>
      <w:marTop w:val="0"/>
      <w:marBottom w:val="0"/>
      <w:divBdr>
        <w:top w:val="none" w:sz="0" w:space="0" w:color="auto"/>
        <w:left w:val="none" w:sz="0" w:space="0" w:color="auto"/>
        <w:bottom w:val="none" w:sz="0" w:space="0" w:color="auto"/>
        <w:right w:val="none" w:sz="0" w:space="0" w:color="auto"/>
      </w:divBdr>
    </w:div>
    <w:div w:id="1761218281">
      <w:bodyDiv w:val="1"/>
      <w:marLeft w:val="0"/>
      <w:marRight w:val="0"/>
      <w:marTop w:val="0"/>
      <w:marBottom w:val="0"/>
      <w:divBdr>
        <w:top w:val="none" w:sz="0" w:space="0" w:color="auto"/>
        <w:left w:val="none" w:sz="0" w:space="0" w:color="auto"/>
        <w:bottom w:val="none" w:sz="0" w:space="0" w:color="auto"/>
        <w:right w:val="none" w:sz="0" w:space="0" w:color="auto"/>
      </w:divBdr>
    </w:div>
    <w:div w:id="1761368206">
      <w:bodyDiv w:val="1"/>
      <w:marLeft w:val="0"/>
      <w:marRight w:val="0"/>
      <w:marTop w:val="0"/>
      <w:marBottom w:val="0"/>
      <w:divBdr>
        <w:top w:val="none" w:sz="0" w:space="0" w:color="auto"/>
        <w:left w:val="none" w:sz="0" w:space="0" w:color="auto"/>
        <w:bottom w:val="none" w:sz="0" w:space="0" w:color="auto"/>
        <w:right w:val="none" w:sz="0" w:space="0" w:color="auto"/>
      </w:divBdr>
    </w:div>
    <w:div w:id="1761485939">
      <w:bodyDiv w:val="1"/>
      <w:marLeft w:val="0"/>
      <w:marRight w:val="0"/>
      <w:marTop w:val="0"/>
      <w:marBottom w:val="0"/>
      <w:divBdr>
        <w:top w:val="none" w:sz="0" w:space="0" w:color="auto"/>
        <w:left w:val="none" w:sz="0" w:space="0" w:color="auto"/>
        <w:bottom w:val="none" w:sz="0" w:space="0" w:color="auto"/>
        <w:right w:val="none" w:sz="0" w:space="0" w:color="auto"/>
      </w:divBdr>
    </w:div>
    <w:div w:id="1761560427">
      <w:bodyDiv w:val="1"/>
      <w:marLeft w:val="0"/>
      <w:marRight w:val="0"/>
      <w:marTop w:val="0"/>
      <w:marBottom w:val="0"/>
      <w:divBdr>
        <w:top w:val="none" w:sz="0" w:space="0" w:color="auto"/>
        <w:left w:val="none" w:sz="0" w:space="0" w:color="auto"/>
        <w:bottom w:val="none" w:sz="0" w:space="0" w:color="auto"/>
        <w:right w:val="none" w:sz="0" w:space="0" w:color="auto"/>
      </w:divBdr>
    </w:div>
    <w:div w:id="1761678864">
      <w:bodyDiv w:val="1"/>
      <w:marLeft w:val="0"/>
      <w:marRight w:val="0"/>
      <w:marTop w:val="0"/>
      <w:marBottom w:val="0"/>
      <w:divBdr>
        <w:top w:val="none" w:sz="0" w:space="0" w:color="auto"/>
        <w:left w:val="none" w:sz="0" w:space="0" w:color="auto"/>
        <w:bottom w:val="none" w:sz="0" w:space="0" w:color="auto"/>
        <w:right w:val="none" w:sz="0" w:space="0" w:color="auto"/>
      </w:divBdr>
    </w:div>
    <w:div w:id="1761874683">
      <w:bodyDiv w:val="1"/>
      <w:marLeft w:val="0"/>
      <w:marRight w:val="0"/>
      <w:marTop w:val="0"/>
      <w:marBottom w:val="0"/>
      <w:divBdr>
        <w:top w:val="none" w:sz="0" w:space="0" w:color="auto"/>
        <w:left w:val="none" w:sz="0" w:space="0" w:color="auto"/>
        <w:bottom w:val="none" w:sz="0" w:space="0" w:color="auto"/>
        <w:right w:val="none" w:sz="0" w:space="0" w:color="auto"/>
      </w:divBdr>
    </w:div>
    <w:div w:id="1762069700">
      <w:bodyDiv w:val="1"/>
      <w:marLeft w:val="0"/>
      <w:marRight w:val="0"/>
      <w:marTop w:val="0"/>
      <w:marBottom w:val="0"/>
      <w:divBdr>
        <w:top w:val="none" w:sz="0" w:space="0" w:color="auto"/>
        <w:left w:val="none" w:sz="0" w:space="0" w:color="auto"/>
        <w:bottom w:val="none" w:sz="0" w:space="0" w:color="auto"/>
        <w:right w:val="none" w:sz="0" w:space="0" w:color="auto"/>
      </w:divBdr>
    </w:div>
    <w:div w:id="1762142515">
      <w:bodyDiv w:val="1"/>
      <w:marLeft w:val="0"/>
      <w:marRight w:val="0"/>
      <w:marTop w:val="0"/>
      <w:marBottom w:val="0"/>
      <w:divBdr>
        <w:top w:val="none" w:sz="0" w:space="0" w:color="auto"/>
        <w:left w:val="none" w:sz="0" w:space="0" w:color="auto"/>
        <w:bottom w:val="none" w:sz="0" w:space="0" w:color="auto"/>
        <w:right w:val="none" w:sz="0" w:space="0" w:color="auto"/>
      </w:divBdr>
    </w:div>
    <w:div w:id="1762212592">
      <w:bodyDiv w:val="1"/>
      <w:marLeft w:val="0"/>
      <w:marRight w:val="0"/>
      <w:marTop w:val="0"/>
      <w:marBottom w:val="0"/>
      <w:divBdr>
        <w:top w:val="none" w:sz="0" w:space="0" w:color="auto"/>
        <w:left w:val="none" w:sz="0" w:space="0" w:color="auto"/>
        <w:bottom w:val="none" w:sz="0" w:space="0" w:color="auto"/>
        <w:right w:val="none" w:sz="0" w:space="0" w:color="auto"/>
      </w:divBdr>
    </w:div>
    <w:div w:id="1762220902">
      <w:bodyDiv w:val="1"/>
      <w:marLeft w:val="0"/>
      <w:marRight w:val="0"/>
      <w:marTop w:val="0"/>
      <w:marBottom w:val="0"/>
      <w:divBdr>
        <w:top w:val="none" w:sz="0" w:space="0" w:color="auto"/>
        <w:left w:val="none" w:sz="0" w:space="0" w:color="auto"/>
        <w:bottom w:val="none" w:sz="0" w:space="0" w:color="auto"/>
        <w:right w:val="none" w:sz="0" w:space="0" w:color="auto"/>
      </w:divBdr>
    </w:div>
    <w:div w:id="1762221190">
      <w:bodyDiv w:val="1"/>
      <w:marLeft w:val="0"/>
      <w:marRight w:val="0"/>
      <w:marTop w:val="0"/>
      <w:marBottom w:val="0"/>
      <w:divBdr>
        <w:top w:val="none" w:sz="0" w:space="0" w:color="auto"/>
        <w:left w:val="none" w:sz="0" w:space="0" w:color="auto"/>
        <w:bottom w:val="none" w:sz="0" w:space="0" w:color="auto"/>
        <w:right w:val="none" w:sz="0" w:space="0" w:color="auto"/>
      </w:divBdr>
    </w:div>
    <w:div w:id="1762334496">
      <w:bodyDiv w:val="1"/>
      <w:marLeft w:val="0"/>
      <w:marRight w:val="0"/>
      <w:marTop w:val="0"/>
      <w:marBottom w:val="0"/>
      <w:divBdr>
        <w:top w:val="none" w:sz="0" w:space="0" w:color="auto"/>
        <w:left w:val="none" w:sz="0" w:space="0" w:color="auto"/>
        <w:bottom w:val="none" w:sz="0" w:space="0" w:color="auto"/>
        <w:right w:val="none" w:sz="0" w:space="0" w:color="auto"/>
      </w:divBdr>
    </w:div>
    <w:div w:id="1762335539">
      <w:bodyDiv w:val="1"/>
      <w:marLeft w:val="0"/>
      <w:marRight w:val="0"/>
      <w:marTop w:val="0"/>
      <w:marBottom w:val="0"/>
      <w:divBdr>
        <w:top w:val="none" w:sz="0" w:space="0" w:color="auto"/>
        <w:left w:val="none" w:sz="0" w:space="0" w:color="auto"/>
        <w:bottom w:val="none" w:sz="0" w:space="0" w:color="auto"/>
        <w:right w:val="none" w:sz="0" w:space="0" w:color="auto"/>
      </w:divBdr>
    </w:div>
    <w:div w:id="1762410958">
      <w:bodyDiv w:val="1"/>
      <w:marLeft w:val="0"/>
      <w:marRight w:val="0"/>
      <w:marTop w:val="0"/>
      <w:marBottom w:val="0"/>
      <w:divBdr>
        <w:top w:val="none" w:sz="0" w:space="0" w:color="auto"/>
        <w:left w:val="none" w:sz="0" w:space="0" w:color="auto"/>
        <w:bottom w:val="none" w:sz="0" w:space="0" w:color="auto"/>
        <w:right w:val="none" w:sz="0" w:space="0" w:color="auto"/>
      </w:divBdr>
    </w:div>
    <w:div w:id="1762676964">
      <w:bodyDiv w:val="1"/>
      <w:marLeft w:val="0"/>
      <w:marRight w:val="0"/>
      <w:marTop w:val="0"/>
      <w:marBottom w:val="0"/>
      <w:divBdr>
        <w:top w:val="none" w:sz="0" w:space="0" w:color="auto"/>
        <w:left w:val="none" w:sz="0" w:space="0" w:color="auto"/>
        <w:bottom w:val="none" w:sz="0" w:space="0" w:color="auto"/>
        <w:right w:val="none" w:sz="0" w:space="0" w:color="auto"/>
      </w:divBdr>
    </w:div>
    <w:div w:id="1762677019">
      <w:bodyDiv w:val="1"/>
      <w:marLeft w:val="0"/>
      <w:marRight w:val="0"/>
      <w:marTop w:val="0"/>
      <w:marBottom w:val="0"/>
      <w:divBdr>
        <w:top w:val="none" w:sz="0" w:space="0" w:color="auto"/>
        <w:left w:val="none" w:sz="0" w:space="0" w:color="auto"/>
        <w:bottom w:val="none" w:sz="0" w:space="0" w:color="auto"/>
        <w:right w:val="none" w:sz="0" w:space="0" w:color="auto"/>
      </w:divBdr>
    </w:div>
    <w:div w:id="1762679831">
      <w:bodyDiv w:val="1"/>
      <w:marLeft w:val="0"/>
      <w:marRight w:val="0"/>
      <w:marTop w:val="0"/>
      <w:marBottom w:val="0"/>
      <w:divBdr>
        <w:top w:val="none" w:sz="0" w:space="0" w:color="auto"/>
        <w:left w:val="none" w:sz="0" w:space="0" w:color="auto"/>
        <w:bottom w:val="none" w:sz="0" w:space="0" w:color="auto"/>
        <w:right w:val="none" w:sz="0" w:space="0" w:color="auto"/>
      </w:divBdr>
    </w:div>
    <w:div w:id="1762683160">
      <w:bodyDiv w:val="1"/>
      <w:marLeft w:val="0"/>
      <w:marRight w:val="0"/>
      <w:marTop w:val="0"/>
      <w:marBottom w:val="0"/>
      <w:divBdr>
        <w:top w:val="none" w:sz="0" w:space="0" w:color="auto"/>
        <w:left w:val="none" w:sz="0" w:space="0" w:color="auto"/>
        <w:bottom w:val="none" w:sz="0" w:space="0" w:color="auto"/>
        <w:right w:val="none" w:sz="0" w:space="0" w:color="auto"/>
      </w:divBdr>
    </w:div>
    <w:div w:id="1762683441">
      <w:bodyDiv w:val="1"/>
      <w:marLeft w:val="0"/>
      <w:marRight w:val="0"/>
      <w:marTop w:val="0"/>
      <w:marBottom w:val="0"/>
      <w:divBdr>
        <w:top w:val="none" w:sz="0" w:space="0" w:color="auto"/>
        <w:left w:val="none" w:sz="0" w:space="0" w:color="auto"/>
        <w:bottom w:val="none" w:sz="0" w:space="0" w:color="auto"/>
        <w:right w:val="none" w:sz="0" w:space="0" w:color="auto"/>
      </w:divBdr>
    </w:div>
    <w:div w:id="1762792906">
      <w:bodyDiv w:val="1"/>
      <w:marLeft w:val="0"/>
      <w:marRight w:val="0"/>
      <w:marTop w:val="0"/>
      <w:marBottom w:val="0"/>
      <w:divBdr>
        <w:top w:val="none" w:sz="0" w:space="0" w:color="auto"/>
        <w:left w:val="none" w:sz="0" w:space="0" w:color="auto"/>
        <w:bottom w:val="none" w:sz="0" w:space="0" w:color="auto"/>
        <w:right w:val="none" w:sz="0" w:space="0" w:color="auto"/>
      </w:divBdr>
    </w:div>
    <w:div w:id="1762867831">
      <w:bodyDiv w:val="1"/>
      <w:marLeft w:val="0"/>
      <w:marRight w:val="0"/>
      <w:marTop w:val="0"/>
      <w:marBottom w:val="0"/>
      <w:divBdr>
        <w:top w:val="none" w:sz="0" w:space="0" w:color="auto"/>
        <w:left w:val="none" w:sz="0" w:space="0" w:color="auto"/>
        <w:bottom w:val="none" w:sz="0" w:space="0" w:color="auto"/>
        <w:right w:val="none" w:sz="0" w:space="0" w:color="auto"/>
      </w:divBdr>
    </w:div>
    <w:div w:id="1762868021">
      <w:bodyDiv w:val="1"/>
      <w:marLeft w:val="0"/>
      <w:marRight w:val="0"/>
      <w:marTop w:val="0"/>
      <w:marBottom w:val="0"/>
      <w:divBdr>
        <w:top w:val="none" w:sz="0" w:space="0" w:color="auto"/>
        <w:left w:val="none" w:sz="0" w:space="0" w:color="auto"/>
        <w:bottom w:val="none" w:sz="0" w:space="0" w:color="auto"/>
        <w:right w:val="none" w:sz="0" w:space="0" w:color="auto"/>
      </w:divBdr>
    </w:div>
    <w:div w:id="1762870914">
      <w:bodyDiv w:val="1"/>
      <w:marLeft w:val="0"/>
      <w:marRight w:val="0"/>
      <w:marTop w:val="0"/>
      <w:marBottom w:val="0"/>
      <w:divBdr>
        <w:top w:val="none" w:sz="0" w:space="0" w:color="auto"/>
        <w:left w:val="none" w:sz="0" w:space="0" w:color="auto"/>
        <w:bottom w:val="none" w:sz="0" w:space="0" w:color="auto"/>
        <w:right w:val="none" w:sz="0" w:space="0" w:color="auto"/>
      </w:divBdr>
    </w:div>
    <w:div w:id="1762871903">
      <w:bodyDiv w:val="1"/>
      <w:marLeft w:val="0"/>
      <w:marRight w:val="0"/>
      <w:marTop w:val="0"/>
      <w:marBottom w:val="0"/>
      <w:divBdr>
        <w:top w:val="none" w:sz="0" w:space="0" w:color="auto"/>
        <w:left w:val="none" w:sz="0" w:space="0" w:color="auto"/>
        <w:bottom w:val="none" w:sz="0" w:space="0" w:color="auto"/>
        <w:right w:val="none" w:sz="0" w:space="0" w:color="auto"/>
      </w:divBdr>
    </w:div>
    <w:div w:id="1762948266">
      <w:bodyDiv w:val="1"/>
      <w:marLeft w:val="0"/>
      <w:marRight w:val="0"/>
      <w:marTop w:val="0"/>
      <w:marBottom w:val="0"/>
      <w:divBdr>
        <w:top w:val="none" w:sz="0" w:space="0" w:color="auto"/>
        <w:left w:val="none" w:sz="0" w:space="0" w:color="auto"/>
        <w:bottom w:val="none" w:sz="0" w:space="0" w:color="auto"/>
        <w:right w:val="none" w:sz="0" w:space="0" w:color="auto"/>
      </w:divBdr>
    </w:div>
    <w:div w:id="1762986389">
      <w:bodyDiv w:val="1"/>
      <w:marLeft w:val="0"/>
      <w:marRight w:val="0"/>
      <w:marTop w:val="0"/>
      <w:marBottom w:val="0"/>
      <w:divBdr>
        <w:top w:val="none" w:sz="0" w:space="0" w:color="auto"/>
        <w:left w:val="none" w:sz="0" w:space="0" w:color="auto"/>
        <w:bottom w:val="none" w:sz="0" w:space="0" w:color="auto"/>
        <w:right w:val="none" w:sz="0" w:space="0" w:color="auto"/>
      </w:divBdr>
    </w:div>
    <w:div w:id="1762988147">
      <w:bodyDiv w:val="1"/>
      <w:marLeft w:val="0"/>
      <w:marRight w:val="0"/>
      <w:marTop w:val="0"/>
      <w:marBottom w:val="0"/>
      <w:divBdr>
        <w:top w:val="none" w:sz="0" w:space="0" w:color="auto"/>
        <w:left w:val="none" w:sz="0" w:space="0" w:color="auto"/>
        <w:bottom w:val="none" w:sz="0" w:space="0" w:color="auto"/>
        <w:right w:val="none" w:sz="0" w:space="0" w:color="auto"/>
      </w:divBdr>
    </w:div>
    <w:div w:id="1763140118">
      <w:bodyDiv w:val="1"/>
      <w:marLeft w:val="0"/>
      <w:marRight w:val="0"/>
      <w:marTop w:val="0"/>
      <w:marBottom w:val="0"/>
      <w:divBdr>
        <w:top w:val="none" w:sz="0" w:space="0" w:color="auto"/>
        <w:left w:val="none" w:sz="0" w:space="0" w:color="auto"/>
        <w:bottom w:val="none" w:sz="0" w:space="0" w:color="auto"/>
        <w:right w:val="none" w:sz="0" w:space="0" w:color="auto"/>
      </w:divBdr>
    </w:div>
    <w:div w:id="1763141590">
      <w:bodyDiv w:val="1"/>
      <w:marLeft w:val="0"/>
      <w:marRight w:val="0"/>
      <w:marTop w:val="0"/>
      <w:marBottom w:val="0"/>
      <w:divBdr>
        <w:top w:val="none" w:sz="0" w:space="0" w:color="auto"/>
        <w:left w:val="none" w:sz="0" w:space="0" w:color="auto"/>
        <w:bottom w:val="none" w:sz="0" w:space="0" w:color="auto"/>
        <w:right w:val="none" w:sz="0" w:space="0" w:color="auto"/>
      </w:divBdr>
    </w:div>
    <w:div w:id="1763332341">
      <w:bodyDiv w:val="1"/>
      <w:marLeft w:val="0"/>
      <w:marRight w:val="0"/>
      <w:marTop w:val="0"/>
      <w:marBottom w:val="0"/>
      <w:divBdr>
        <w:top w:val="none" w:sz="0" w:space="0" w:color="auto"/>
        <w:left w:val="none" w:sz="0" w:space="0" w:color="auto"/>
        <w:bottom w:val="none" w:sz="0" w:space="0" w:color="auto"/>
        <w:right w:val="none" w:sz="0" w:space="0" w:color="auto"/>
      </w:divBdr>
    </w:div>
    <w:div w:id="1763338041">
      <w:bodyDiv w:val="1"/>
      <w:marLeft w:val="0"/>
      <w:marRight w:val="0"/>
      <w:marTop w:val="0"/>
      <w:marBottom w:val="0"/>
      <w:divBdr>
        <w:top w:val="none" w:sz="0" w:space="0" w:color="auto"/>
        <w:left w:val="none" w:sz="0" w:space="0" w:color="auto"/>
        <w:bottom w:val="none" w:sz="0" w:space="0" w:color="auto"/>
        <w:right w:val="none" w:sz="0" w:space="0" w:color="auto"/>
      </w:divBdr>
    </w:div>
    <w:div w:id="1763527741">
      <w:bodyDiv w:val="1"/>
      <w:marLeft w:val="0"/>
      <w:marRight w:val="0"/>
      <w:marTop w:val="0"/>
      <w:marBottom w:val="0"/>
      <w:divBdr>
        <w:top w:val="none" w:sz="0" w:space="0" w:color="auto"/>
        <w:left w:val="none" w:sz="0" w:space="0" w:color="auto"/>
        <w:bottom w:val="none" w:sz="0" w:space="0" w:color="auto"/>
        <w:right w:val="none" w:sz="0" w:space="0" w:color="auto"/>
      </w:divBdr>
    </w:div>
    <w:div w:id="1763909685">
      <w:bodyDiv w:val="1"/>
      <w:marLeft w:val="0"/>
      <w:marRight w:val="0"/>
      <w:marTop w:val="0"/>
      <w:marBottom w:val="0"/>
      <w:divBdr>
        <w:top w:val="none" w:sz="0" w:space="0" w:color="auto"/>
        <w:left w:val="none" w:sz="0" w:space="0" w:color="auto"/>
        <w:bottom w:val="none" w:sz="0" w:space="0" w:color="auto"/>
        <w:right w:val="none" w:sz="0" w:space="0" w:color="auto"/>
      </w:divBdr>
    </w:div>
    <w:div w:id="1763984875">
      <w:bodyDiv w:val="1"/>
      <w:marLeft w:val="0"/>
      <w:marRight w:val="0"/>
      <w:marTop w:val="0"/>
      <w:marBottom w:val="0"/>
      <w:divBdr>
        <w:top w:val="none" w:sz="0" w:space="0" w:color="auto"/>
        <w:left w:val="none" w:sz="0" w:space="0" w:color="auto"/>
        <w:bottom w:val="none" w:sz="0" w:space="0" w:color="auto"/>
        <w:right w:val="none" w:sz="0" w:space="0" w:color="auto"/>
      </w:divBdr>
    </w:div>
    <w:div w:id="1763990151">
      <w:bodyDiv w:val="1"/>
      <w:marLeft w:val="0"/>
      <w:marRight w:val="0"/>
      <w:marTop w:val="0"/>
      <w:marBottom w:val="0"/>
      <w:divBdr>
        <w:top w:val="none" w:sz="0" w:space="0" w:color="auto"/>
        <w:left w:val="none" w:sz="0" w:space="0" w:color="auto"/>
        <w:bottom w:val="none" w:sz="0" w:space="0" w:color="auto"/>
        <w:right w:val="none" w:sz="0" w:space="0" w:color="auto"/>
      </w:divBdr>
    </w:div>
    <w:div w:id="1763991923">
      <w:bodyDiv w:val="1"/>
      <w:marLeft w:val="0"/>
      <w:marRight w:val="0"/>
      <w:marTop w:val="0"/>
      <w:marBottom w:val="0"/>
      <w:divBdr>
        <w:top w:val="none" w:sz="0" w:space="0" w:color="auto"/>
        <w:left w:val="none" w:sz="0" w:space="0" w:color="auto"/>
        <w:bottom w:val="none" w:sz="0" w:space="0" w:color="auto"/>
        <w:right w:val="none" w:sz="0" w:space="0" w:color="auto"/>
      </w:divBdr>
    </w:div>
    <w:div w:id="1764034142">
      <w:bodyDiv w:val="1"/>
      <w:marLeft w:val="0"/>
      <w:marRight w:val="0"/>
      <w:marTop w:val="0"/>
      <w:marBottom w:val="0"/>
      <w:divBdr>
        <w:top w:val="none" w:sz="0" w:space="0" w:color="auto"/>
        <w:left w:val="none" w:sz="0" w:space="0" w:color="auto"/>
        <w:bottom w:val="none" w:sz="0" w:space="0" w:color="auto"/>
        <w:right w:val="none" w:sz="0" w:space="0" w:color="auto"/>
      </w:divBdr>
    </w:div>
    <w:div w:id="1764187253">
      <w:bodyDiv w:val="1"/>
      <w:marLeft w:val="0"/>
      <w:marRight w:val="0"/>
      <w:marTop w:val="0"/>
      <w:marBottom w:val="0"/>
      <w:divBdr>
        <w:top w:val="none" w:sz="0" w:space="0" w:color="auto"/>
        <w:left w:val="none" w:sz="0" w:space="0" w:color="auto"/>
        <w:bottom w:val="none" w:sz="0" w:space="0" w:color="auto"/>
        <w:right w:val="none" w:sz="0" w:space="0" w:color="auto"/>
      </w:divBdr>
    </w:div>
    <w:div w:id="1764446752">
      <w:bodyDiv w:val="1"/>
      <w:marLeft w:val="0"/>
      <w:marRight w:val="0"/>
      <w:marTop w:val="0"/>
      <w:marBottom w:val="0"/>
      <w:divBdr>
        <w:top w:val="none" w:sz="0" w:space="0" w:color="auto"/>
        <w:left w:val="none" w:sz="0" w:space="0" w:color="auto"/>
        <w:bottom w:val="none" w:sz="0" w:space="0" w:color="auto"/>
        <w:right w:val="none" w:sz="0" w:space="0" w:color="auto"/>
      </w:divBdr>
    </w:div>
    <w:div w:id="1764493675">
      <w:bodyDiv w:val="1"/>
      <w:marLeft w:val="0"/>
      <w:marRight w:val="0"/>
      <w:marTop w:val="0"/>
      <w:marBottom w:val="0"/>
      <w:divBdr>
        <w:top w:val="none" w:sz="0" w:space="0" w:color="auto"/>
        <w:left w:val="none" w:sz="0" w:space="0" w:color="auto"/>
        <w:bottom w:val="none" w:sz="0" w:space="0" w:color="auto"/>
        <w:right w:val="none" w:sz="0" w:space="0" w:color="auto"/>
      </w:divBdr>
    </w:div>
    <w:div w:id="1764647804">
      <w:bodyDiv w:val="1"/>
      <w:marLeft w:val="0"/>
      <w:marRight w:val="0"/>
      <w:marTop w:val="0"/>
      <w:marBottom w:val="0"/>
      <w:divBdr>
        <w:top w:val="none" w:sz="0" w:space="0" w:color="auto"/>
        <w:left w:val="none" w:sz="0" w:space="0" w:color="auto"/>
        <w:bottom w:val="none" w:sz="0" w:space="0" w:color="auto"/>
        <w:right w:val="none" w:sz="0" w:space="0" w:color="auto"/>
      </w:divBdr>
    </w:div>
    <w:div w:id="1764719458">
      <w:bodyDiv w:val="1"/>
      <w:marLeft w:val="0"/>
      <w:marRight w:val="0"/>
      <w:marTop w:val="0"/>
      <w:marBottom w:val="0"/>
      <w:divBdr>
        <w:top w:val="none" w:sz="0" w:space="0" w:color="auto"/>
        <w:left w:val="none" w:sz="0" w:space="0" w:color="auto"/>
        <w:bottom w:val="none" w:sz="0" w:space="0" w:color="auto"/>
        <w:right w:val="none" w:sz="0" w:space="0" w:color="auto"/>
      </w:divBdr>
    </w:div>
    <w:div w:id="1764759131">
      <w:bodyDiv w:val="1"/>
      <w:marLeft w:val="0"/>
      <w:marRight w:val="0"/>
      <w:marTop w:val="0"/>
      <w:marBottom w:val="0"/>
      <w:divBdr>
        <w:top w:val="none" w:sz="0" w:space="0" w:color="auto"/>
        <w:left w:val="none" w:sz="0" w:space="0" w:color="auto"/>
        <w:bottom w:val="none" w:sz="0" w:space="0" w:color="auto"/>
        <w:right w:val="none" w:sz="0" w:space="0" w:color="auto"/>
      </w:divBdr>
    </w:div>
    <w:div w:id="1764916846">
      <w:bodyDiv w:val="1"/>
      <w:marLeft w:val="0"/>
      <w:marRight w:val="0"/>
      <w:marTop w:val="0"/>
      <w:marBottom w:val="0"/>
      <w:divBdr>
        <w:top w:val="none" w:sz="0" w:space="0" w:color="auto"/>
        <w:left w:val="none" w:sz="0" w:space="0" w:color="auto"/>
        <w:bottom w:val="none" w:sz="0" w:space="0" w:color="auto"/>
        <w:right w:val="none" w:sz="0" w:space="0" w:color="auto"/>
      </w:divBdr>
    </w:div>
    <w:div w:id="1764960426">
      <w:bodyDiv w:val="1"/>
      <w:marLeft w:val="0"/>
      <w:marRight w:val="0"/>
      <w:marTop w:val="0"/>
      <w:marBottom w:val="0"/>
      <w:divBdr>
        <w:top w:val="none" w:sz="0" w:space="0" w:color="auto"/>
        <w:left w:val="none" w:sz="0" w:space="0" w:color="auto"/>
        <w:bottom w:val="none" w:sz="0" w:space="0" w:color="auto"/>
        <w:right w:val="none" w:sz="0" w:space="0" w:color="auto"/>
      </w:divBdr>
    </w:div>
    <w:div w:id="1765030352">
      <w:bodyDiv w:val="1"/>
      <w:marLeft w:val="0"/>
      <w:marRight w:val="0"/>
      <w:marTop w:val="0"/>
      <w:marBottom w:val="0"/>
      <w:divBdr>
        <w:top w:val="none" w:sz="0" w:space="0" w:color="auto"/>
        <w:left w:val="none" w:sz="0" w:space="0" w:color="auto"/>
        <w:bottom w:val="none" w:sz="0" w:space="0" w:color="auto"/>
        <w:right w:val="none" w:sz="0" w:space="0" w:color="auto"/>
      </w:divBdr>
    </w:div>
    <w:div w:id="1765103074">
      <w:bodyDiv w:val="1"/>
      <w:marLeft w:val="0"/>
      <w:marRight w:val="0"/>
      <w:marTop w:val="0"/>
      <w:marBottom w:val="0"/>
      <w:divBdr>
        <w:top w:val="none" w:sz="0" w:space="0" w:color="auto"/>
        <w:left w:val="none" w:sz="0" w:space="0" w:color="auto"/>
        <w:bottom w:val="none" w:sz="0" w:space="0" w:color="auto"/>
        <w:right w:val="none" w:sz="0" w:space="0" w:color="auto"/>
      </w:divBdr>
    </w:div>
    <w:div w:id="1765104396">
      <w:bodyDiv w:val="1"/>
      <w:marLeft w:val="0"/>
      <w:marRight w:val="0"/>
      <w:marTop w:val="0"/>
      <w:marBottom w:val="0"/>
      <w:divBdr>
        <w:top w:val="none" w:sz="0" w:space="0" w:color="auto"/>
        <w:left w:val="none" w:sz="0" w:space="0" w:color="auto"/>
        <w:bottom w:val="none" w:sz="0" w:space="0" w:color="auto"/>
        <w:right w:val="none" w:sz="0" w:space="0" w:color="auto"/>
      </w:divBdr>
    </w:div>
    <w:div w:id="1765177145">
      <w:bodyDiv w:val="1"/>
      <w:marLeft w:val="0"/>
      <w:marRight w:val="0"/>
      <w:marTop w:val="0"/>
      <w:marBottom w:val="0"/>
      <w:divBdr>
        <w:top w:val="none" w:sz="0" w:space="0" w:color="auto"/>
        <w:left w:val="none" w:sz="0" w:space="0" w:color="auto"/>
        <w:bottom w:val="none" w:sz="0" w:space="0" w:color="auto"/>
        <w:right w:val="none" w:sz="0" w:space="0" w:color="auto"/>
      </w:divBdr>
    </w:div>
    <w:div w:id="1765344095">
      <w:bodyDiv w:val="1"/>
      <w:marLeft w:val="0"/>
      <w:marRight w:val="0"/>
      <w:marTop w:val="0"/>
      <w:marBottom w:val="0"/>
      <w:divBdr>
        <w:top w:val="none" w:sz="0" w:space="0" w:color="auto"/>
        <w:left w:val="none" w:sz="0" w:space="0" w:color="auto"/>
        <w:bottom w:val="none" w:sz="0" w:space="0" w:color="auto"/>
        <w:right w:val="none" w:sz="0" w:space="0" w:color="auto"/>
      </w:divBdr>
    </w:div>
    <w:div w:id="1765372401">
      <w:bodyDiv w:val="1"/>
      <w:marLeft w:val="0"/>
      <w:marRight w:val="0"/>
      <w:marTop w:val="0"/>
      <w:marBottom w:val="0"/>
      <w:divBdr>
        <w:top w:val="none" w:sz="0" w:space="0" w:color="auto"/>
        <w:left w:val="none" w:sz="0" w:space="0" w:color="auto"/>
        <w:bottom w:val="none" w:sz="0" w:space="0" w:color="auto"/>
        <w:right w:val="none" w:sz="0" w:space="0" w:color="auto"/>
      </w:divBdr>
    </w:div>
    <w:div w:id="1765420511">
      <w:bodyDiv w:val="1"/>
      <w:marLeft w:val="0"/>
      <w:marRight w:val="0"/>
      <w:marTop w:val="0"/>
      <w:marBottom w:val="0"/>
      <w:divBdr>
        <w:top w:val="none" w:sz="0" w:space="0" w:color="auto"/>
        <w:left w:val="none" w:sz="0" w:space="0" w:color="auto"/>
        <w:bottom w:val="none" w:sz="0" w:space="0" w:color="auto"/>
        <w:right w:val="none" w:sz="0" w:space="0" w:color="auto"/>
      </w:divBdr>
    </w:div>
    <w:div w:id="1765492182">
      <w:bodyDiv w:val="1"/>
      <w:marLeft w:val="0"/>
      <w:marRight w:val="0"/>
      <w:marTop w:val="0"/>
      <w:marBottom w:val="0"/>
      <w:divBdr>
        <w:top w:val="none" w:sz="0" w:space="0" w:color="auto"/>
        <w:left w:val="none" w:sz="0" w:space="0" w:color="auto"/>
        <w:bottom w:val="none" w:sz="0" w:space="0" w:color="auto"/>
        <w:right w:val="none" w:sz="0" w:space="0" w:color="auto"/>
      </w:divBdr>
    </w:div>
    <w:div w:id="1765564652">
      <w:bodyDiv w:val="1"/>
      <w:marLeft w:val="0"/>
      <w:marRight w:val="0"/>
      <w:marTop w:val="0"/>
      <w:marBottom w:val="0"/>
      <w:divBdr>
        <w:top w:val="none" w:sz="0" w:space="0" w:color="auto"/>
        <w:left w:val="none" w:sz="0" w:space="0" w:color="auto"/>
        <w:bottom w:val="none" w:sz="0" w:space="0" w:color="auto"/>
        <w:right w:val="none" w:sz="0" w:space="0" w:color="auto"/>
      </w:divBdr>
    </w:div>
    <w:div w:id="1765682328">
      <w:bodyDiv w:val="1"/>
      <w:marLeft w:val="0"/>
      <w:marRight w:val="0"/>
      <w:marTop w:val="0"/>
      <w:marBottom w:val="0"/>
      <w:divBdr>
        <w:top w:val="none" w:sz="0" w:space="0" w:color="auto"/>
        <w:left w:val="none" w:sz="0" w:space="0" w:color="auto"/>
        <w:bottom w:val="none" w:sz="0" w:space="0" w:color="auto"/>
        <w:right w:val="none" w:sz="0" w:space="0" w:color="auto"/>
      </w:divBdr>
    </w:div>
    <w:div w:id="1765762280">
      <w:bodyDiv w:val="1"/>
      <w:marLeft w:val="0"/>
      <w:marRight w:val="0"/>
      <w:marTop w:val="0"/>
      <w:marBottom w:val="0"/>
      <w:divBdr>
        <w:top w:val="none" w:sz="0" w:space="0" w:color="auto"/>
        <w:left w:val="none" w:sz="0" w:space="0" w:color="auto"/>
        <w:bottom w:val="none" w:sz="0" w:space="0" w:color="auto"/>
        <w:right w:val="none" w:sz="0" w:space="0" w:color="auto"/>
      </w:divBdr>
    </w:div>
    <w:div w:id="1765807290">
      <w:bodyDiv w:val="1"/>
      <w:marLeft w:val="0"/>
      <w:marRight w:val="0"/>
      <w:marTop w:val="0"/>
      <w:marBottom w:val="0"/>
      <w:divBdr>
        <w:top w:val="none" w:sz="0" w:space="0" w:color="auto"/>
        <w:left w:val="none" w:sz="0" w:space="0" w:color="auto"/>
        <w:bottom w:val="none" w:sz="0" w:space="0" w:color="auto"/>
        <w:right w:val="none" w:sz="0" w:space="0" w:color="auto"/>
      </w:divBdr>
    </w:div>
    <w:div w:id="1765878796">
      <w:bodyDiv w:val="1"/>
      <w:marLeft w:val="0"/>
      <w:marRight w:val="0"/>
      <w:marTop w:val="0"/>
      <w:marBottom w:val="0"/>
      <w:divBdr>
        <w:top w:val="none" w:sz="0" w:space="0" w:color="auto"/>
        <w:left w:val="none" w:sz="0" w:space="0" w:color="auto"/>
        <w:bottom w:val="none" w:sz="0" w:space="0" w:color="auto"/>
        <w:right w:val="none" w:sz="0" w:space="0" w:color="auto"/>
      </w:divBdr>
    </w:div>
    <w:div w:id="1765881224">
      <w:bodyDiv w:val="1"/>
      <w:marLeft w:val="0"/>
      <w:marRight w:val="0"/>
      <w:marTop w:val="0"/>
      <w:marBottom w:val="0"/>
      <w:divBdr>
        <w:top w:val="none" w:sz="0" w:space="0" w:color="auto"/>
        <w:left w:val="none" w:sz="0" w:space="0" w:color="auto"/>
        <w:bottom w:val="none" w:sz="0" w:space="0" w:color="auto"/>
        <w:right w:val="none" w:sz="0" w:space="0" w:color="auto"/>
      </w:divBdr>
    </w:div>
    <w:div w:id="1766073691">
      <w:bodyDiv w:val="1"/>
      <w:marLeft w:val="0"/>
      <w:marRight w:val="0"/>
      <w:marTop w:val="0"/>
      <w:marBottom w:val="0"/>
      <w:divBdr>
        <w:top w:val="none" w:sz="0" w:space="0" w:color="auto"/>
        <w:left w:val="none" w:sz="0" w:space="0" w:color="auto"/>
        <w:bottom w:val="none" w:sz="0" w:space="0" w:color="auto"/>
        <w:right w:val="none" w:sz="0" w:space="0" w:color="auto"/>
      </w:divBdr>
    </w:div>
    <w:div w:id="1766222367">
      <w:bodyDiv w:val="1"/>
      <w:marLeft w:val="0"/>
      <w:marRight w:val="0"/>
      <w:marTop w:val="0"/>
      <w:marBottom w:val="0"/>
      <w:divBdr>
        <w:top w:val="none" w:sz="0" w:space="0" w:color="auto"/>
        <w:left w:val="none" w:sz="0" w:space="0" w:color="auto"/>
        <w:bottom w:val="none" w:sz="0" w:space="0" w:color="auto"/>
        <w:right w:val="none" w:sz="0" w:space="0" w:color="auto"/>
      </w:divBdr>
    </w:div>
    <w:div w:id="1766340712">
      <w:bodyDiv w:val="1"/>
      <w:marLeft w:val="0"/>
      <w:marRight w:val="0"/>
      <w:marTop w:val="0"/>
      <w:marBottom w:val="0"/>
      <w:divBdr>
        <w:top w:val="none" w:sz="0" w:space="0" w:color="auto"/>
        <w:left w:val="none" w:sz="0" w:space="0" w:color="auto"/>
        <w:bottom w:val="none" w:sz="0" w:space="0" w:color="auto"/>
        <w:right w:val="none" w:sz="0" w:space="0" w:color="auto"/>
      </w:divBdr>
    </w:div>
    <w:div w:id="1766417579">
      <w:bodyDiv w:val="1"/>
      <w:marLeft w:val="0"/>
      <w:marRight w:val="0"/>
      <w:marTop w:val="0"/>
      <w:marBottom w:val="0"/>
      <w:divBdr>
        <w:top w:val="none" w:sz="0" w:space="0" w:color="auto"/>
        <w:left w:val="none" w:sz="0" w:space="0" w:color="auto"/>
        <w:bottom w:val="none" w:sz="0" w:space="0" w:color="auto"/>
        <w:right w:val="none" w:sz="0" w:space="0" w:color="auto"/>
      </w:divBdr>
    </w:div>
    <w:div w:id="1766609652">
      <w:bodyDiv w:val="1"/>
      <w:marLeft w:val="0"/>
      <w:marRight w:val="0"/>
      <w:marTop w:val="0"/>
      <w:marBottom w:val="0"/>
      <w:divBdr>
        <w:top w:val="none" w:sz="0" w:space="0" w:color="auto"/>
        <w:left w:val="none" w:sz="0" w:space="0" w:color="auto"/>
        <w:bottom w:val="none" w:sz="0" w:space="0" w:color="auto"/>
        <w:right w:val="none" w:sz="0" w:space="0" w:color="auto"/>
      </w:divBdr>
    </w:div>
    <w:div w:id="1766684726">
      <w:bodyDiv w:val="1"/>
      <w:marLeft w:val="0"/>
      <w:marRight w:val="0"/>
      <w:marTop w:val="0"/>
      <w:marBottom w:val="0"/>
      <w:divBdr>
        <w:top w:val="none" w:sz="0" w:space="0" w:color="auto"/>
        <w:left w:val="none" w:sz="0" w:space="0" w:color="auto"/>
        <w:bottom w:val="none" w:sz="0" w:space="0" w:color="auto"/>
        <w:right w:val="none" w:sz="0" w:space="0" w:color="auto"/>
      </w:divBdr>
    </w:div>
    <w:div w:id="1766729854">
      <w:bodyDiv w:val="1"/>
      <w:marLeft w:val="0"/>
      <w:marRight w:val="0"/>
      <w:marTop w:val="0"/>
      <w:marBottom w:val="0"/>
      <w:divBdr>
        <w:top w:val="none" w:sz="0" w:space="0" w:color="auto"/>
        <w:left w:val="none" w:sz="0" w:space="0" w:color="auto"/>
        <w:bottom w:val="none" w:sz="0" w:space="0" w:color="auto"/>
        <w:right w:val="none" w:sz="0" w:space="0" w:color="auto"/>
      </w:divBdr>
    </w:div>
    <w:div w:id="1766731269">
      <w:bodyDiv w:val="1"/>
      <w:marLeft w:val="0"/>
      <w:marRight w:val="0"/>
      <w:marTop w:val="0"/>
      <w:marBottom w:val="0"/>
      <w:divBdr>
        <w:top w:val="none" w:sz="0" w:space="0" w:color="auto"/>
        <w:left w:val="none" w:sz="0" w:space="0" w:color="auto"/>
        <w:bottom w:val="none" w:sz="0" w:space="0" w:color="auto"/>
        <w:right w:val="none" w:sz="0" w:space="0" w:color="auto"/>
      </w:divBdr>
    </w:div>
    <w:div w:id="1766925701">
      <w:bodyDiv w:val="1"/>
      <w:marLeft w:val="0"/>
      <w:marRight w:val="0"/>
      <w:marTop w:val="0"/>
      <w:marBottom w:val="0"/>
      <w:divBdr>
        <w:top w:val="none" w:sz="0" w:space="0" w:color="auto"/>
        <w:left w:val="none" w:sz="0" w:space="0" w:color="auto"/>
        <w:bottom w:val="none" w:sz="0" w:space="0" w:color="auto"/>
        <w:right w:val="none" w:sz="0" w:space="0" w:color="auto"/>
      </w:divBdr>
    </w:div>
    <w:div w:id="1767073454">
      <w:bodyDiv w:val="1"/>
      <w:marLeft w:val="0"/>
      <w:marRight w:val="0"/>
      <w:marTop w:val="0"/>
      <w:marBottom w:val="0"/>
      <w:divBdr>
        <w:top w:val="none" w:sz="0" w:space="0" w:color="auto"/>
        <w:left w:val="none" w:sz="0" w:space="0" w:color="auto"/>
        <w:bottom w:val="none" w:sz="0" w:space="0" w:color="auto"/>
        <w:right w:val="none" w:sz="0" w:space="0" w:color="auto"/>
      </w:divBdr>
    </w:div>
    <w:div w:id="1767113215">
      <w:bodyDiv w:val="1"/>
      <w:marLeft w:val="0"/>
      <w:marRight w:val="0"/>
      <w:marTop w:val="0"/>
      <w:marBottom w:val="0"/>
      <w:divBdr>
        <w:top w:val="none" w:sz="0" w:space="0" w:color="auto"/>
        <w:left w:val="none" w:sz="0" w:space="0" w:color="auto"/>
        <w:bottom w:val="none" w:sz="0" w:space="0" w:color="auto"/>
        <w:right w:val="none" w:sz="0" w:space="0" w:color="auto"/>
      </w:divBdr>
    </w:div>
    <w:div w:id="1767189732">
      <w:bodyDiv w:val="1"/>
      <w:marLeft w:val="0"/>
      <w:marRight w:val="0"/>
      <w:marTop w:val="0"/>
      <w:marBottom w:val="0"/>
      <w:divBdr>
        <w:top w:val="none" w:sz="0" w:space="0" w:color="auto"/>
        <w:left w:val="none" w:sz="0" w:space="0" w:color="auto"/>
        <w:bottom w:val="none" w:sz="0" w:space="0" w:color="auto"/>
        <w:right w:val="none" w:sz="0" w:space="0" w:color="auto"/>
      </w:divBdr>
    </w:div>
    <w:div w:id="1767847125">
      <w:bodyDiv w:val="1"/>
      <w:marLeft w:val="0"/>
      <w:marRight w:val="0"/>
      <w:marTop w:val="0"/>
      <w:marBottom w:val="0"/>
      <w:divBdr>
        <w:top w:val="none" w:sz="0" w:space="0" w:color="auto"/>
        <w:left w:val="none" w:sz="0" w:space="0" w:color="auto"/>
        <w:bottom w:val="none" w:sz="0" w:space="0" w:color="auto"/>
        <w:right w:val="none" w:sz="0" w:space="0" w:color="auto"/>
      </w:divBdr>
    </w:div>
    <w:div w:id="1767922586">
      <w:bodyDiv w:val="1"/>
      <w:marLeft w:val="0"/>
      <w:marRight w:val="0"/>
      <w:marTop w:val="0"/>
      <w:marBottom w:val="0"/>
      <w:divBdr>
        <w:top w:val="none" w:sz="0" w:space="0" w:color="auto"/>
        <w:left w:val="none" w:sz="0" w:space="0" w:color="auto"/>
        <w:bottom w:val="none" w:sz="0" w:space="0" w:color="auto"/>
        <w:right w:val="none" w:sz="0" w:space="0" w:color="auto"/>
      </w:divBdr>
    </w:div>
    <w:div w:id="1767924042">
      <w:bodyDiv w:val="1"/>
      <w:marLeft w:val="0"/>
      <w:marRight w:val="0"/>
      <w:marTop w:val="0"/>
      <w:marBottom w:val="0"/>
      <w:divBdr>
        <w:top w:val="none" w:sz="0" w:space="0" w:color="auto"/>
        <w:left w:val="none" w:sz="0" w:space="0" w:color="auto"/>
        <w:bottom w:val="none" w:sz="0" w:space="0" w:color="auto"/>
        <w:right w:val="none" w:sz="0" w:space="0" w:color="auto"/>
      </w:divBdr>
    </w:div>
    <w:div w:id="1767996002">
      <w:bodyDiv w:val="1"/>
      <w:marLeft w:val="0"/>
      <w:marRight w:val="0"/>
      <w:marTop w:val="0"/>
      <w:marBottom w:val="0"/>
      <w:divBdr>
        <w:top w:val="none" w:sz="0" w:space="0" w:color="auto"/>
        <w:left w:val="none" w:sz="0" w:space="0" w:color="auto"/>
        <w:bottom w:val="none" w:sz="0" w:space="0" w:color="auto"/>
        <w:right w:val="none" w:sz="0" w:space="0" w:color="auto"/>
      </w:divBdr>
    </w:div>
    <w:div w:id="1768035539">
      <w:bodyDiv w:val="1"/>
      <w:marLeft w:val="0"/>
      <w:marRight w:val="0"/>
      <w:marTop w:val="0"/>
      <w:marBottom w:val="0"/>
      <w:divBdr>
        <w:top w:val="none" w:sz="0" w:space="0" w:color="auto"/>
        <w:left w:val="none" w:sz="0" w:space="0" w:color="auto"/>
        <w:bottom w:val="none" w:sz="0" w:space="0" w:color="auto"/>
        <w:right w:val="none" w:sz="0" w:space="0" w:color="auto"/>
      </w:divBdr>
    </w:div>
    <w:div w:id="1768109880">
      <w:bodyDiv w:val="1"/>
      <w:marLeft w:val="0"/>
      <w:marRight w:val="0"/>
      <w:marTop w:val="0"/>
      <w:marBottom w:val="0"/>
      <w:divBdr>
        <w:top w:val="none" w:sz="0" w:space="0" w:color="auto"/>
        <w:left w:val="none" w:sz="0" w:space="0" w:color="auto"/>
        <w:bottom w:val="none" w:sz="0" w:space="0" w:color="auto"/>
        <w:right w:val="none" w:sz="0" w:space="0" w:color="auto"/>
      </w:divBdr>
    </w:div>
    <w:div w:id="1768234740">
      <w:bodyDiv w:val="1"/>
      <w:marLeft w:val="0"/>
      <w:marRight w:val="0"/>
      <w:marTop w:val="0"/>
      <w:marBottom w:val="0"/>
      <w:divBdr>
        <w:top w:val="none" w:sz="0" w:space="0" w:color="auto"/>
        <w:left w:val="none" w:sz="0" w:space="0" w:color="auto"/>
        <w:bottom w:val="none" w:sz="0" w:space="0" w:color="auto"/>
        <w:right w:val="none" w:sz="0" w:space="0" w:color="auto"/>
      </w:divBdr>
    </w:div>
    <w:div w:id="1768387285">
      <w:bodyDiv w:val="1"/>
      <w:marLeft w:val="0"/>
      <w:marRight w:val="0"/>
      <w:marTop w:val="0"/>
      <w:marBottom w:val="0"/>
      <w:divBdr>
        <w:top w:val="none" w:sz="0" w:space="0" w:color="auto"/>
        <w:left w:val="none" w:sz="0" w:space="0" w:color="auto"/>
        <w:bottom w:val="none" w:sz="0" w:space="0" w:color="auto"/>
        <w:right w:val="none" w:sz="0" w:space="0" w:color="auto"/>
      </w:divBdr>
    </w:div>
    <w:div w:id="1768454898">
      <w:bodyDiv w:val="1"/>
      <w:marLeft w:val="0"/>
      <w:marRight w:val="0"/>
      <w:marTop w:val="0"/>
      <w:marBottom w:val="0"/>
      <w:divBdr>
        <w:top w:val="none" w:sz="0" w:space="0" w:color="auto"/>
        <w:left w:val="none" w:sz="0" w:space="0" w:color="auto"/>
        <w:bottom w:val="none" w:sz="0" w:space="0" w:color="auto"/>
        <w:right w:val="none" w:sz="0" w:space="0" w:color="auto"/>
      </w:divBdr>
    </w:div>
    <w:div w:id="1768505282">
      <w:bodyDiv w:val="1"/>
      <w:marLeft w:val="0"/>
      <w:marRight w:val="0"/>
      <w:marTop w:val="0"/>
      <w:marBottom w:val="0"/>
      <w:divBdr>
        <w:top w:val="none" w:sz="0" w:space="0" w:color="auto"/>
        <w:left w:val="none" w:sz="0" w:space="0" w:color="auto"/>
        <w:bottom w:val="none" w:sz="0" w:space="0" w:color="auto"/>
        <w:right w:val="none" w:sz="0" w:space="0" w:color="auto"/>
      </w:divBdr>
    </w:div>
    <w:div w:id="1768574646">
      <w:bodyDiv w:val="1"/>
      <w:marLeft w:val="0"/>
      <w:marRight w:val="0"/>
      <w:marTop w:val="0"/>
      <w:marBottom w:val="0"/>
      <w:divBdr>
        <w:top w:val="none" w:sz="0" w:space="0" w:color="auto"/>
        <w:left w:val="none" w:sz="0" w:space="0" w:color="auto"/>
        <w:bottom w:val="none" w:sz="0" w:space="0" w:color="auto"/>
        <w:right w:val="none" w:sz="0" w:space="0" w:color="auto"/>
      </w:divBdr>
    </w:div>
    <w:div w:id="1768650916">
      <w:bodyDiv w:val="1"/>
      <w:marLeft w:val="0"/>
      <w:marRight w:val="0"/>
      <w:marTop w:val="0"/>
      <w:marBottom w:val="0"/>
      <w:divBdr>
        <w:top w:val="none" w:sz="0" w:space="0" w:color="auto"/>
        <w:left w:val="none" w:sz="0" w:space="0" w:color="auto"/>
        <w:bottom w:val="none" w:sz="0" w:space="0" w:color="auto"/>
        <w:right w:val="none" w:sz="0" w:space="0" w:color="auto"/>
      </w:divBdr>
    </w:div>
    <w:div w:id="1768843632">
      <w:bodyDiv w:val="1"/>
      <w:marLeft w:val="0"/>
      <w:marRight w:val="0"/>
      <w:marTop w:val="0"/>
      <w:marBottom w:val="0"/>
      <w:divBdr>
        <w:top w:val="none" w:sz="0" w:space="0" w:color="auto"/>
        <w:left w:val="none" w:sz="0" w:space="0" w:color="auto"/>
        <w:bottom w:val="none" w:sz="0" w:space="0" w:color="auto"/>
        <w:right w:val="none" w:sz="0" w:space="0" w:color="auto"/>
      </w:divBdr>
    </w:div>
    <w:div w:id="1768890941">
      <w:bodyDiv w:val="1"/>
      <w:marLeft w:val="0"/>
      <w:marRight w:val="0"/>
      <w:marTop w:val="0"/>
      <w:marBottom w:val="0"/>
      <w:divBdr>
        <w:top w:val="none" w:sz="0" w:space="0" w:color="auto"/>
        <w:left w:val="none" w:sz="0" w:space="0" w:color="auto"/>
        <w:bottom w:val="none" w:sz="0" w:space="0" w:color="auto"/>
        <w:right w:val="none" w:sz="0" w:space="0" w:color="auto"/>
      </w:divBdr>
    </w:div>
    <w:div w:id="1769235299">
      <w:bodyDiv w:val="1"/>
      <w:marLeft w:val="0"/>
      <w:marRight w:val="0"/>
      <w:marTop w:val="0"/>
      <w:marBottom w:val="0"/>
      <w:divBdr>
        <w:top w:val="none" w:sz="0" w:space="0" w:color="auto"/>
        <w:left w:val="none" w:sz="0" w:space="0" w:color="auto"/>
        <w:bottom w:val="none" w:sz="0" w:space="0" w:color="auto"/>
        <w:right w:val="none" w:sz="0" w:space="0" w:color="auto"/>
      </w:divBdr>
    </w:div>
    <w:div w:id="1769306924">
      <w:bodyDiv w:val="1"/>
      <w:marLeft w:val="0"/>
      <w:marRight w:val="0"/>
      <w:marTop w:val="0"/>
      <w:marBottom w:val="0"/>
      <w:divBdr>
        <w:top w:val="none" w:sz="0" w:space="0" w:color="auto"/>
        <w:left w:val="none" w:sz="0" w:space="0" w:color="auto"/>
        <w:bottom w:val="none" w:sz="0" w:space="0" w:color="auto"/>
        <w:right w:val="none" w:sz="0" w:space="0" w:color="auto"/>
      </w:divBdr>
    </w:div>
    <w:div w:id="1769307721">
      <w:bodyDiv w:val="1"/>
      <w:marLeft w:val="0"/>
      <w:marRight w:val="0"/>
      <w:marTop w:val="0"/>
      <w:marBottom w:val="0"/>
      <w:divBdr>
        <w:top w:val="none" w:sz="0" w:space="0" w:color="auto"/>
        <w:left w:val="none" w:sz="0" w:space="0" w:color="auto"/>
        <w:bottom w:val="none" w:sz="0" w:space="0" w:color="auto"/>
        <w:right w:val="none" w:sz="0" w:space="0" w:color="auto"/>
      </w:divBdr>
    </w:div>
    <w:div w:id="1769348360">
      <w:bodyDiv w:val="1"/>
      <w:marLeft w:val="0"/>
      <w:marRight w:val="0"/>
      <w:marTop w:val="0"/>
      <w:marBottom w:val="0"/>
      <w:divBdr>
        <w:top w:val="none" w:sz="0" w:space="0" w:color="auto"/>
        <w:left w:val="none" w:sz="0" w:space="0" w:color="auto"/>
        <w:bottom w:val="none" w:sz="0" w:space="0" w:color="auto"/>
        <w:right w:val="none" w:sz="0" w:space="0" w:color="auto"/>
      </w:divBdr>
    </w:div>
    <w:div w:id="1769349297">
      <w:bodyDiv w:val="1"/>
      <w:marLeft w:val="0"/>
      <w:marRight w:val="0"/>
      <w:marTop w:val="0"/>
      <w:marBottom w:val="0"/>
      <w:divBdr>
        <w:top w:val="none" w:sz="0" w:space="0" w:color="auto"/>
        <w:left w:val="none" w:sz="0" w:space="0" w:color="auto"/>
        <w:bottom w:val="none" w:sz="0" w:space="0" w:color="auto"/>
        <w:right w:val="none" w:sz="0" w:space="0" w:color="auto"/>
      </w:divBdr>
    </w:div>
    <w:div w:id="1769350578">
      <w:bodyDiv w:val="1"/>
      <w:marLeft w:val="0"/>
      <w:marRight w:val="0"/>
      <w:marTop w:val="0"/>
      <w:marBottom w:val="0"/>
      <w:divBdr>
        <w:top w:val="none" w:sz="0" w:space="0" w:color="auto"/>
        <w:left w:val="none" w:sz="0" w:space="0" w:color="auto"/>
        <w:bottom w:val="none" w:sz="0" w:space="0" w:color="auto"/>
        <w:right w:val="none" w:sz="0" w:space="0" w:color="auto"/>
      </w:divBdr>
    </w:div>
    <w:div w:id="1769421195">
      <w:bodyDiv w:val="1"/>
      <w:marLeft w:val="0"/>
      <w:marRight w:val="0"/>
      <w:marTop w:val="0"/>
      <w:marBottom w:val="0"/>
      <w:divBdr>
        <w:top w:val="none" w:sz="0" w:space="0" w:color="auto"/>
        <w:left w:val="none" w:sz="0" w:space="0" w:color="auto"/>
        <w:bottom w:val="none" w:sz="0" w:space="0" w:color="auto"/>
        <w:right w:val="none" w:sz="0" w:space="0" w:color="auto"/>
      </w:divBdr>
    </w:div>
    <w:div w:id="1769500674">
      <w:bodyDiv w:val="1"/>
      <w:marLeft w:val="0"/>
      <w:marRight w:val="0"/>
      <w:marTop w:val="0"/>
      <w:marBottom w:val="0"/>
      <w:divBdr>
        <w:top w:val="none" w:sz="0" w:space="0" w:color="auto"/>
        <w:left w:val="none" w:sz="0" w:space="0" w:color="auto"/>
        <w:bottom w:val="none" w:sz="0" w:space="0" w:color="auto"/>
        <w:right w:val="none" w:sz="0" w:space="0" w:color="auto"/>
      </w:divBdr>
    </w:div>
    <w:div w:id="1769504496">
      <w:bodyDiv w:val="1"/>
      <w:marLeft w:val="0"/>
      <w:marRight w:val="0"/>
      <w:marTop w:val="0"/>
      <w:marBottom w:val="0"/>
      <w:divBdr>
        <w:top w:val="none" w:sz="0" w:space="0" w:color="auto"/>
        <w:left w:val="none" w:sz="0" w:space="0" w:color="auto"/>
        <w:bottom w:val="none" w:sz="0" w:space="0" w:color="auto"/>
        <w:right w:val="none" w:sz="0" w:space="0" w:color="auto"/>
      </w:divBdr>
    </w:div>
    <w:div w:id="1769540456">
      <w:bodyDiv w:val="1"/>
      <w:marLeft w:val="0"/>
      <w:marRight w:val="0"/>
      <w:marTop w:val="0"/>
      <w:marBottom w:val="0"/>
      <w:divBdr>
        <w:top w:val="none" w:sz="0" w:space="0" w:color="auto"/>
        <w:left w:val="none" w:sz="0" w:space="0" w:color="auto"/>
        <w:bottom w:val="none" w:sz="0" w:space="0" w:color="auto"/>
        <w:right w:val="none" w:sz="0" w:space="0" w:color="auto"/>
      </w:divBdr>
    </w:div>
    <w:div w:id="1769547341">
      <w:bodyDiv w:val="1"/>
      <w:marLeft w:val="0"/>
      <w:marRight w:val="0"/>
      <w:marTop w:val="0"/>
      <w:marBottom w:val="0"/>
      <w:divBdr>
        <w:top w:val="none" w:sz="0" w:space="0" w:color="auto"/>
        <w:left w:val="none" w:sz="0" w:space="0" w:color="auto"/>
        <w:bottom w:val="none" w:sz="0" w:space="0" w:color="auto"/>
        <w:right w:val="none" w:sz="0" w:space="0" w:color="auto"/>
      </w:divBdr>
    </w:div>
    <w:div w:id="1769738679">
      <w:bodyDiv w:val="1"/>
      <w:marLeft w:val="0"/>
      <w:marRight w:val="0"/>
      <w:marTop w:val="0"/>
      <w:marBottom w:val="0"/>
      <w:divBdr>
        <w:top w:val="none" w:sz="0" w:space="0" w:color="auto"/>
        <w:left w:val="none" w:sz="0" w:space="0" w:color="auto"/>
        <w:bottom w:val="none" w:sz="0" w:space="0" w:color="auto"/>
        <w:right w:val="none" w:sz="0" w:space="0" w:color="auto"/>
      </w:divBdr>
    </w:div>
    <w:div w:id="1769814787">
      <w:bodyDiv w:val="1"/>
      <w:marLeft w:val="0"/>
      <w:marRight w:val="0"/>
      <w:marTop w:val="0"/>
      <w:marBottom w:val="0"/>
      <w:divBdr>
        <w:top w:val="none" w:sz="0" w:space="0" w:color="auto"/>
        <w:left w:val="none" w:sz="0" w:space="0" w:color="auto"/>
        <w:bottom w:val="none" w:sz="0" w:space="0" w:color="auto"/>
        <w:right w:val="none" w:sz="0" w:space="0" w:color="auto"/>
      </w:divBdr>
    </w:div>
    <w:div w:id="1769815584">
      <w:bodyDiv w:val="1"/>
      <w:marLeft w:val="0"/>
      <w:marRight w:val="0"/>
      <w:marTop w:val="0"/>
      <w:marBottom w:val="0"/>
      <w:divBdr>
        <w:top w:val="none" w:sz="0" w:space="0" w:color="auto"/>
        <w:left w:val="none" w:sz="0" w:space="0" w:color="auto"/>
        <w:bottom w:val="none" w:sz="0" w:space="0" w:color="auto"/>
        <w:right w:val="none" w:sz="0" w:space="0" w:color="auto"/>
      </w:divBdr>
    </w:div>
    <w:div w:id="1769887673">
      <w:bodyDiv w:val="1"/>
      <w:marLeft w:val="0"/>
      <w:marRight w:val="0"/>
      <w:marTop w:val="0"/>
      <w:marBottom w:val="0"/>
      <w:divBdr>
        <w:top w:val="none" w:sz="0" w:space="0" w:color="auto"/>
        <w:left w:val="none" w:sz="0" w:space="0" w:color="auto"/>
        <w:bottom w:val="none" w:sz="0" w:space="0" w:color="auto"/>
        <w:right w:val="none" w:sz="0" w:space="0" w:color="auto"/>
      </w:divBdr>
    </w:div>
    <w:div w:id="1769959645">
      <w:bodyDiv w:val="1"/>
      <w:marLeft w:val="0"/>
      <w:marRight w:val="0"/>
      <w:marTop w:val="0"/>
      <w:marBottom w:val="0"/>
      <w:divBdr>
        <w:top w:val="none" w:sz="0" w:space="0" w:color="auto"/>
        <w:left w:val="none" w:sz="0" w:space="0" w:color="auto"/>
        <w:bottom w:val="none" w:sz="0" w:space="0" w:color="auto"/>
        <w:right w:val="none" w:sz="0" w:space="0" w:color="auto"/>
      </w:divBdr>
    </w:div>
    <w:div w:id="1770002639">
      <w:bodyDiv w:val="1"/>
      <w:marLeft w:val="0"/>
      <w:marRight w:val="0"/>
      <w:marTop w:val="0"/>
      <w:marBottom w:val="0"/>
      <w:divBdr>
        <w:top w:val="none" w:sz="0" w:space="0" w:color="auto"/>
        <w:left w:val="none" w:sz="0" w:space="0" w:color="auto"/>
        <w:bottom w:val="none" w:sz="0" w:space="0" w:color="auto"/>
        <w:right w:val="none" w:sz="0" w:space="0" w:color="auto"/>
      </w:divBdr>
    </w:div>
    <w:div w:id="1770155380">
      <w:bodyDiv w:val="1"/>
      <w:marLeft w:val="0"/>
      <w:marRight w:val="0"/>
      <w:marTop w:val="0"/>
      <w:marBottom w:val="0"/>
      <w:divBdr>
        <w:top w:val="none" w:sz="0" w:space="0" w:color="auto"/>
        <w:left w:val="none" w:sz="0" w:space="0" w:color="auto"/>
        <w:bottom w:val="none" w:sz="0" w:space="0" w:color="auto"/>
        <w:right w:val="none" w:sz="0" w:space="0" w:color="auto"/>
      </w:divBdr>
    </w:div>
    <w:div w:id="1770270402">
      <w:bodyDiv w:val="1"/>
      <w:marLeft w:val="0"/>
      <w:marRight w:val="0"/>
      <w:marTop w:val="0"/>
      <w:marBottom w:val="0"/>
      <w:divBdr>
        <w:top w:val="none" w:sz="0" w:space="0" w:color="auto"/>
        <w:left w:val="none" w:sz="0" w:space="0" w:color="auto"/>
        <w:bottom w:val="none" w:sz="0" w:space="0" w:color="auto"/>
        <w:right w:val="none" w:sz="0" w:space="0" w:color="auto"/>
      </w:divBdr>
    </w:div>
    <w:div w:id="1770421454">
      <w:bodyDiv w:val="1"/>
      <w:marLeft w:val="0"/>
      <w:marRight w:val="0"/>
      <w:marTop w:val="0"/>
      <w:marBottom w:val="0"/>
      <w:divBdr>
        <w:top w:val="none" w:sz="0" w:space="0" w:color="auto"/>
        <w:left w:val="none" w:sz="0" w:space="0" w:color="auto"/>
        <w:bottom w:val="none" w:sz="0" w:space="0" w:color="auto"/>
        <w:right w:val="none" w:sz="0" w:space="0" w:color="auto"/>
      </w:divBdr>
    </w:div>
    <w:div w:id="1770462583">
      <w:bodyDiv w:val="1"/>
      <w:marLeft w:val="0"/>
      <w:marRight w:val="0"/>
      <w:marTop w:val="0"/>
      <w:marBottom w:val="0"/>
      <w:divBdr>
        <w:top w:val="none" w:sz="0" w:space="0" w:color="auto"/>
        <w:left w:val="none" w:sz="0" w:space="0" w:color="auto"/>
        <w:bottom w:val="none" w:sz="0" w:space="0" w:color="auto"/>
        <w:right w:val="none" w:sz="0" w:space="0" w:color="auto"/>
      </w:divBdr>
    </w:div>
    <w:div w:id="1770467296">
      <w:bodyDiv w:val="1"/>
      <w:marLeft w:val="0"/>
      <w:marRight w:val="0"/>
      <w:marTop w:val="0"/>
      <w:marBottom w:val="0"/>
      <w:divBdr>
        <w:top w:val="none" w:sz="0" w:space="0" w:color="auto"/>
        <w:left w:val="none" w:sz="0" w:space="0" w:color="auto"/>
        <w:bottom w:val="none" w:sz="0" w:space="0" w:color="auto"/>
        <w:right w:val="none" w:sz="0" w:space="0" w:color="auto"/>
      </w:divBdr>
    </w:div>
    <w:div w:id="1770544860">
      <w:bodyDiv w:val="1"/>
      <w:marLeft w:val="0"/>
      <w:marRight w:val="0"/>
      <w:marTop w:val="0"/>
      <w:marBottom w:val="0"/>
      <w:divBdr>
        <w:top w:val="none" w:sz="0" w:space="0" w:color="auto"/>
        <w:left w:val="none" w:sz="0" w:space="0" w:color="auto"/>
        <w:bottom w:val="none" w:sz="0" w:space="0" w:color="auto"/>
        <w:right w:val="none" w:sz="0" w:space="0" w:color="auto"/>
      </w:divBdr>
    </w:div>
    <w:div w:id="1770588335">
      <w:bodyDiv w:val="1"/>
      <w:marLeft w:val="0"/>
      <w:marRight w:val="0"/>
      <w:marTop w:val="0"/>
      <w:marBottom w:val="0"/>
      <w:divBdr>
        <w:top w:val="none" w:sz="0" w:space="0" w:color="auto"/>
        <w:left w:val="none" w:sz="0" w:space="0" w:color="auto"/>
        <w:bottom w:val="none" w:sz="0" w:space="0" w:color="auto"/>
        <w:right w:val="none" w:sz="0" w:space="0" w:color="auto"/>
      </w:divBdr>
    </w:div>
    <w:div w:id="1770857569">
      <w:bodyDiv w:val="1"/>
      <w:marLeft w:val="0"/>
      <w:marRight w:val="0"/>
      <w:marTop w:val="0"/>
      <w:marBottom w:val="0"/>
      <w:divBdr>
        <w:top w:val="none" w:sz="0" w:space="0" w:color="auto"/>
        <w:left w:val="none" w:sz="0" w:space="0" w:color="auto"/>
        <w:bottom w:val="none" w:sz="0" w:space="0" w:color="auto"/>
        <w:right w:val="none" w:sz="0" w:space="0" w:color="auto"/>
      </w:divBdr>
    </w:div>
    <w:div w:id="1771003223">
      <w:bodyDiv w:val="1"/>
      <w:marLeft w:val="0"/>
      <w:marRight w:val="0"/>
      <w:marTop w:val="0"/>
      <w:marBottom w:val="0"/>
      <w:divBdr>
        <w:top w:val="none" w:sz="0" w:space="0" w:color="auto"/>
        <w:left w:val="none" w:sz="0" w:space="0" w:color="auto"/>
        <w:bottom w:val="none" w:sz="0" w:space="0" w:color="auto"/>
        <w:right w:val="none" w:sz="0" w:space="0" w:color="auto"/>
      </w:divBdr>
    </w:div>
    <w:div w:id="177100824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1119418">
      <w:bodyDiv w:val="1"/>
      <w:marLeft w:val="0"/>
      <w:marRight w:val="0"/>
      <w:marTop w:val="0"/>
      <w:marBottom w:val="0"/>
      <w:divBdr>
        <w:top w:val="none" w:sz="0" w:space="0" w:color="auto"/>
        <w:left w:val="none" w:sz="0" w:space="0" w:color="auto"/>
        <w:bottom w:val="none" w:sz="0" w:space="0" w:color="auto"/>
        <w:right w:val="none" w:sz="0" w:space="0" w:color="auto"/>
      </w:divBdr>
    </w:div>
    <w:div w:id="1771193591">
      <w:bodyDiv w:val="1"/>
      <w:marLeft w:val="0"/>
      <w:marRight w:val="0"/>
      <w:marTop w:val="0"/>
      <w:marBottom w:val="0"/>
      <w:divBdr>
        <w:top w:val="none" w:sz="0" w:space="0" w:color="auto"/>
        <w:left w:val="none" w:sz="0" w:space="0" w:color="auto"/>
        <w:bottom w:val="none" w:sz="0" w:space="0" w:color="auto"/>
        <w:right w:val="none" w:sz="0" w:space="0" w:color="auto"/>
      </w:divBdr>
    </w:div>
    <w:div w:id="1771200404">
      <w:bodyDiv w:val="1"/>
      <w:marLeft w:val="0"/>
      <w:marRight w:val="0"/>
      <w:marTop w:val="0"/>
      <w:marBottom w:val="0"/>
      <w:divBdr>
        <w:top w:val="none" w:sz="0" w:space="0" w:color="auto"/>
        <w:left w:val="none" w:sz="0" w:space="0" w:color="auto"/>
        <w:bottom w:val="none" w:sz="0" w:space="0" w:color="auto"/>
        <w:right w:val="none" w:sz="0" w:space="0" w:color="auto"/>
      </w:divBdr>
    </w:div>
    <w:div w:id="1771274029">
      <w:bodyDiv w:val="1"/>
      <w:marLeft w:val="0"/>
      <w:marRight w:val="0"/>
      <w:marTop w:val="0"/>
      <w:marBottom w:val="0"/>
      <w:divBdr>
        <w:top w:val="none" w:sz="0" w:space="0" w:color="auto"/>
        <w:left w:val="none" w:sz="0" w:space="0" w:color="auto"/>
        <w:bottom w:val="none" w:sz="0" w:space="0" w:color="auto"/>
        <w:right w:val="none" w:sz="0" w:space="0" w:color="auto"/>
      </w:divBdr>
    </w:div>
    <w:div w:id="1771504468">
      <w:bodyDiv w:val="1"/>
      <w:marLeft w:val="0"/>
      <w:marRight w:val="0"/>
      <w:marTop w:val="0"/>
      <w:marBottom w:val="0"/>
      <w:divBdr>
        <w:top w:val="none" w:sz="0" w:space="0" w:color="auto"/>
        <w:left w:val="none" w:sz="0" w:space="0" w:color="auto"/>
        <w:bottom w:val="none" w:sz="0" w:space="0" w:color="auto"/>
        <w:right w:val="none" w:sz="0" w:space="0" w:color="auto"/>
      </w:divBdr>
    </w:div>
    <w:div w:id="1771509373">
      <w:bodyDiv w:val="1"/>
      <w:marLeft w:val="0"/>
      <w:marRight w:val="0"/>
      <w:marTop w:val="0"/>
      <w:marBottom w:val="0"/>
      <w:divBdr>
        <w:top w:val="none" w:sz="0" w:space="0" w:color="auto"/>
        <w:left w:val="none" w:sz="0" w:space="0" w:color="auto"/>
        <w:bottom w:val="none" w:sz="0" w:space="0" w:color="auto"/>
        <w:right w:val="none" w:sz="0" w:space="0" w:color="auto"/>
      </w:divBdr>
    </w:div>
    <w:div w:id="1771512228">
      <w:bodyDiv w:val="1"/>
      <w:marLeft w:val="0"/>
      <w:marRight w:val="0"/>
      <w:marTop w:val="0"/>
      <w:marBottom w:val="0"/>
      <w:divBdr>
        <w:top w:val="none" w:sz="0" w:space="0" w:color="auto"/>
        <w:left w:val="none" w:sz="0" w:space="0" w:color="auto"/>
        <w:bottom w:val="none" w:sz="0" w:space="0" w:color="auto"/>
        <w:right w:val="none" w:sz="0" w:space="0" w:color="auto"/>
      </w:divBdr>
    </w:div>
    <w:div w:id="1771654844">
      <w:bodyDiv w:val="1"/>
      <w:marLeft w:val="0"/>
      <w:marRight w:val="0"/>
      <w:marTop w:val="0"/>
      <w:marBottom w:val="0"/>
      <w:divBdr>
        <w:top w:val="none" w:sz="0" w:space="0" w:color="auto"/>
        <w:left w:val="none" w:sz="0" w:space="0" w:color="auto"/>
        <w:bottom w:val="none" w:sz="0" w:space="0" w:color="auto"/>
        <w:right w:val="none" w:sz="0" w:space="0" w:color="auto"/>
      </w:divBdr>
    </w:div>
    <w:div w:id="1771850667">
      <w:bodyDiv w:val="1"/>
      <w:marLeft w:val="0"/>
      <w:marRight w:val="0"/>
      <w:marTop w:val="0"/>
      <w:marBottom w:val="0"/>
      <w:divBdr>
        <w:top w:val="none" w:sz="0" w:space="0" w:color="auto"/>
        <w:left w:val="none" w:sz="0" w:space="0" w:color="auto"/>
        <w:bottom w:val="none" w:sz="0" w:space="0" w:color="auto"/>
        <w:right w:val="none" w:sz="0" w:space="0" w:color="auto"/>
      </w:divBdr>
    </w:div>
    <w:div w:id="1771924816">
      <w:bodyDiv w:val="1"/>
      <w:marLeft w:val="0"/>
      <w:marRight w:val="0"/>
      <w:marTop w:val="0"/>
      <w:marBottom w:val="0"/>
      <w:divBdr>
        <w:top w:val="none" w:sz="0" w:space="0" w:color="auto"/>
        <w:left w:val="none" w:sz="0" w:space="0" w:color="auto"/>
        <w:bottom w:val="none" w:sz="0" w:space="0" w:color="auto"/>
        <w:right w:val="none" w:sz="0" w:space="0" w:color="auto"/>
      </w:divBdr>
    </w:div>
    <w:div w:id="1772046123">
      <w:bodyDiv w:val="1"/>
      <w:marLeft w:val="0"/>
      <w:marRight w:val="0"/>
      <w:marTop w:val="0"/>
      <w:marBottom w:val="0"/>
      <w:divBdr>
        <w:top w:val="none" w:sz="0" w:space="0" w:color="auto"/>
        <w:left w:val="none" w:sz="0" w:space="0" w:color="auto"/>
        <w:bottom w:val="none" w:sz="0" w:space="0" w:color="auto"/>
        <w:right w:val="none" w:sz="0" w:space="0" w:color="auto"/>
      </w:divBdr>
    </w:div>
    <w:div w:id="1772167238">
      <w:bodyDiv w:val="1"/>
      <w:marLeft w:val="0"/>
      <w:marRight w:val="0"/>
      <w:marTop w:val="0"/>
      <w:marBottom w:val="0"/>
      <w:divBdr>
        <w:top w:val="none" w:sz="0" w:space="0" w:color="auto"/>
        <w:left w:val="none" w:sz="0" w:space="0" w:color="auto"/>
        <w:bottom w:val="none" w:sz="0" w:space="0" w:color="auto"/>
        <w:right w:val="none" w:sz="0" w:space="0" w:color="auto"/>
      </w:divBdr>
    </w:div>
    <w:div w:id="1772315973">
      <w:bodyDiv w:val="1"/>
      <w:marLeft w:val="0"/>
      <w:marRight w:val="0"/>
      <w:marTop w:val="0"/>
      <w:marBottom w:val="0"/>
      <w:divBdr>
        <w:top w:val="none" w:sz="0" w:space="0" w:color="auto"/>
        <w:left w:val="none" w:sz="0" w:space="0" w:color="auto"/>
        <w:bottom w:val="none" w:sz="0" w:space="0" w:color="auto"/>
        <w:right w:val="none" w:sz="0" w:space="0" w:color="auto"/>
      </w:divBdr>
    </w:div>
    <w:div w:id="1772554829">
      <w:bodyDiv w:val="1"/>
      <w:marLeft w:val="0"/>
      <w:marRight w:val="0"/>
      <w:marTop w:val="0"/>
      <w:marBottom w:val="0"/>
      <w:divBdr>
        <w:top w:val="none" w:sz="0" w:space="0" w:color="auto"/>
        <w:left w:val="none" w:sz="0" w:space="0" w:color="auto"/>
        <w:bottom w:val="none" w:sz="0" w:space="0" w:color="auto"/>
        <w:right w:val="none" w:sz="0" w:space="0" w:color="auto"/>
      </w:divBdr>
    </w:div>
    <w:div w:id="1772582567">
      <w:bodyDiv w:val="1"/>
      <w:marLeft w:val="0"/>
      <w:marRight w:val="0"/>
      <w:marTop w:val="0"/>
      <w:marBottom w:val="0"/>
      <w:divBdr>
        <w:top w:val="none" w:sz="0" w:space="0" w:color="auto"/>
        <w:left w:val="none" w:sz="0" w:space="0" w:color="auto"/>
        <w:bottom w:val="none" w:sz="0" w:space="0" w:color="auto"/>
        <w:right w:val="none" w:sz="0" w:space="0" w:color="auto"/>
      </w:divBdr>
    </w:div>
    <w:div w:id="1772778628">
      <w:bodyDiv w:val="1"/>
      <w:marLeft w:val="0"/>
      <w:marRight w:val="0"/>
      <w:marTop w:val="0"/>
      <w:marBottom w:val="0"/>
      <w:divBdr>
        <w:top w:val="none" w:sz="0" w:space="0" w:color="auto"/>
        <w:left w:val="none" w:sz="0" w:space="0" w:color="auto"/>
        <w:bottom w:val="none" w:sz="0" w:space="0" w:color="auto"/>
        <w:right w:val="none" w:sz="0" w:space="0" w:color="auto"/>
      </w:divBdr>
    </w:div>
    <w:div w:id="1772779045">
      <w:bodyDiv w:val="1"/>
      <w:marLeft w:val="0"/>
      <w:marRight w:val="0"/>
      <w:marTop w:val="0"/>
      <w:marBottom w:val="0"/>
      <w:divBdr>
        <w:top w:val="none" w:sz="0" w:space="0" w:color="auto"/>
        <w:left w:val="none" w:sz="0" w:space="0" w:color="auto"/>
        <w:bottom w:val="none" w:sz="0" w:space="0" w:color="auto"/>
        <w:right w:val="none" w:sz="0" w:space="0" w:color="auto"/>
      </w:divBdr>
    </w:div>
    <w:div w:id="1772898325">
      <w:bodyDiv w:val="1"/>
      <w:marLeft w:val="0"/>
      <w:marRight w:val="0"/>
      <w:marTop w:val="0"/>
      <w:marBottom w:val="0"/>
      <w:divBdr>
        <w:top w:val="none" w:sz="0" w:space="0" w:color="auto"/>
        <w:left w:val="none" w:sz="0" w:space="0" w:color="auto"/>
        <w:bottom w:val="none" w:sz="0" w:space="0" w:color="auto"/>
        <w:right w:val="none" w:sz="0" w:space="0" w:color="auto"/>
      </w:divBdr>
    </w:div>
    <w:div w:id="1773158842">
      <w:bodyDiv w:val="1"/>
      <w:marLeft w:val="0"/>
      <w:marRight w:val="0"/>
      <w:marTop w:val="0"/>
      <w:marBottom w:val="0"/>
      <w:divBdr>
        <w:top w:val="none" w:sz="0" w:space="0" w:color="auto"/>
        <w:left w:val="none" w:sz="0" w:space="0" w:color="auto"/>
        <w:bottom w:val="none" w:sz="0" w:space="0" w:color="auto"/>
        <w:right w:val="none" w:sz="0" w:space="0" w:color="auto"/>
      </w:divBdr>
    </w:div>
    <w:div w:id="1773163598">
      <w:bodyDiv w:val="1"/>
      <w:marLeft w:val="0"/>
      <w:marRight w:val="0"/>
      <w:marTop w:val="0"/>
      <w:marBottom w:val="0"/>
      <w:divBdr>
        <w:top w:val="none" w:sz="0" w:space="0" w:color="auto"/>
        <w:left w:val="none" w:sz="0" w:space="0" w:color="auto"/>
        <w:bottom w:val="none" w:sz="0" w:space="0" w:color="auto"/>
        <w:right w:val="none" w:sz="0" w:space="0" w:color="auto"/>
      </w:divBdr>
    </w:div>
    <w:div w:id="1773166185">
      <w:bodyDiv w:val="1"/>
      <w:marLeft w:val="0"/>
      <w:marRight w:val="0"/>
      <w:marTop w:val="0"/>
      <w:marBottom w:val="0"/>
      <w:divBdr>
        <w:top w:val="none" w:sz="0" w:space="0" w:color="auto"/>
        <w:left w:val="none" w:sz="0" w:space="0" w:color="auto"/>
        <w:bottom w:val="none" w:sz="0" w:space="0" w:color="auto"/>
        <w:right w:val="none" w:sz="0" w:space="0" w:color="auto"/>
      </w:divBdr>
    </w:div>
    <w:div w:id="1773238030">
      <w:bodyDiv w:val="1"/>
      <w:marLeft w:val="0"/>
      <w:marRight w:val="0"/>
      <w:marTop w:val="0"/>
      <w:marBottom w:val="0"/>
      <w:divBdr>
        <w:top w:val="none" w:sz="0" w:space="0" w:color="auto"/>
        <w:left w:val="none" w:sz="0" w:space="0" w:color="auto"/>
        <w:bottom w:val="none" w:sz="0" w:space="0" w:color="auto"/>
        <w:right w:val="none" w:sz="0" w:space="0" w:color="auto"/>
      </w:divBdr>
    </w:div>
    <w:div w:id="1773240087">
      <w:bodyDiv w:val="1"/>
      <w:marLeft w:val="0"/>
      <w:marRight w:val="0"/>
      <w:marTop w:val="0"/>
      <w:marBottom w:val="0"/>
      <w:divBdr>
        <w:top w:val="none" w:sz="0" w:space="0" w:color="auto"/>
        <w:left w:val="none" w:sz="0" w:space="0" w:color="auto"/>
        <w:bottom w:val="none" w:sz="0" w:space="0" w:color="auto"/>
        <w:right w:val="none" w:sz="0" w:space="0" w:color="auto"/>
      </w:divBdr>
    </w:div>
    <w:div w:id="1773277862">
      <w:bodyDiv w:val="1"/>
      <w:marLeft w:val="0"/>
      <w:marRight w:val="0"/>
      <w:marTop w:val="0"/>
      <w:marBottom w:val="0"/>
      <w:divBdr>
        <w:top w:val="none" w:sz="0" w:space="0" w:color="auto"/>
        <w:left w:val="none" w:sz="0" w:space="0" w:color="auto"/>
        <w:bottom w:val="none" w:sz="0" w:space="0" w:color="auto"/>
        <w:right w:val="none" w:sz="0" w:space="0" w:color="auto"/>
      </w:divBdr>
    </w:div>
    <w:div w:id="1773282984">
      <w:bodyDiv w:val="1"/>
      <w:marLeft w:val="0"/>
      <w:marRight w:val="0"/>
      <w:marTop w:val="0"/>
      <w:marBottom w:val="0"/>
      <w:divBdr>
        <w:top w:val="none" w:sz="0" w:space="0" w:color="auto"/>
        <w:left w:val="none" w:sz="0" w:space="0" w:color="auto"/>
        <w:bottom w:val="none" w:sz="0" w:space="0" w:color="auto"/>
        <w:right w:val="none" w:sz="0" w:space="0" w:color="auto"/>
      </w:divBdr>
    </w:div>
    <w:div w:id="1773353566">
      <w:bodyDiv w:val="1"/>
      <w:marLeft w:val="0"/>
      <w:marRight w:val="0"/>
      <w:marTop w:val="0"/>
      <w:marBottom w:val="0"/>
      <w:divBdr>
        <w:top w:val="none" w:sz="0" w:space="0" w:color="auto"/>
        <w:left w:val="none" w:sz="0" w:space="0" w:color="auto"/>
        <w:bottom w:val="none" w:sz="0" w:space="0" w:color="auto"/>
        <w:right w:val="none" w:sz="0" w:space="0" w:color="auto"/>
      </w:divBdr>
    </w:div>
    <w:div w:id="1773358048">
      <w:bodyDiv w:val="1"/>
      <w:marLeft w:val="0"/>
      <w:marRight w:val="0"/>
      <w:marTop w:val="0"/>
      <w:marBottom w:val="0"/>
      <w:divBdr>
        <w:top w:val="none" w:sz="0" w:space="0" w:color="auto"/>
        <w:left w:val="none" w:sz="0" w:space="0" w:color="auto"/>
        <w:bottom w:val="none" w:sz="0" w:space="0" w:color="auto"/>
        <w:right w:val="none" w:sz="0" w:space="0" w:color="auto"/>
      </w:divBdr>
    </w:div>
    <w:div w:id="1773361207">
      <w:bodyDiv w:val="1"/>
      <w:marLeft w:val="0"/>
      <w:marRight w:val="0"/>
      <w:marTop w:val="0"/>
      <w:marBottom w:val="0"/>
      <w:divBdr>
        <w:top w:val="none" w:sz="0" w:space="0" w:color="auto"/>
        <w:left w:val="none" w:sz="0" w:space="0" w:color="auto"/>
        <w:bottom w:val="none" w:sz="0" w:space="0" w:color="auto"/>
        <w:right w:val="none" w:sz="0" w:space="0" w:color="auto"/>
      </w:divBdr>
    </w:div>
    <w:div w:id="1773361247">
      <w:bodyDiv w:val="1"/>
      <w:marLeft w:val="0"/>
      <w:marRight w:val="0"/>
      <w:marTop w:val="0"/>
      <w:marBottom w:val="0"/>
      <w:divBdr>
        <w:top w:val="none" w:sz="0" w:space="0" w:color="auto"/>
        <w:left w:val="none" w:sz="0" w:space="0" w:color="auto"/>
        <w:bottom w:val="none" w:sz="0" w:space="0" w:color="auto"/>
        <w:right w:val="none" w:sz="0" w:space="0" w:color="auto"/>
      </w:divBdr>
    </w:div>
    <w:div w:id="1773625771">
      <w:bodyDiv w:val="1"/>
      <w:marLeft w:val="0"/>
      <w:marRight w:val="0"/>
      <w:marTop w:val="0"/>
      <w:marBottom w:val="0"/>
      <w:divBdr>
        <w:top w:val="none" w:sz="0" w:space="0" w:color="auto"/>
        <w:left w:val="none" w:sz="0" w:space="0" w:color="auto"/>
        <w:bottom w:val="none" w:sz="0" w:space="0" w:color="auto"/>
        <w:right w:val="none" w:sz="0" w:space="0" w:color="auto"/>
      </w:divBdr>
    </w:div>
    <w:div w:id="1773863448">
      <w:bodyDiv w:val="1"/>
      <w:marLeft w:val="0"/>
      <w:marRight w:val="0"/>
      <w:marTop w:val="0"/>
      <w:marBottom w:val="0"/>
      <w:divBdr>
        <w:top w:val="none" w:sz="0" w:space="0" w:color="auto"/>
        <w:left w:val="none" w:sz="0" w:space="0" w:color="auto"/>
        <w:bottom w:val="none" w:sz="0" w:space="0" w:color="auto"/>
        <w:right w:val="none" w:sz="0" w:space="0" w:color="auto"/>
      </w:divBdr>
    </w:div>
    <w:div w:id="1773889630">
      <w:bodyDiv w:val="1"/>
      <w:marLeft w:val="0"/>
      <w:marRight w:val="0"/>
      <w:marTop w:val="0"/>
      <w:marBottom w:val="0"/>
      <w:divBdr>
        <w:top w:val="none" w:sz="0" w:space="0" w:color="auto"/>
        <w:left w:val="none" w:sz="0" w:space="0" w:color="auto"/>
        <w:bottom w:val="none" w:sz="0" w:space="0" w:color="auto"/>
        <w:right w:val="none" w:sz="0" w:space="0" w:color="auto"/>
      </w:divBdr>
    </w:div>
    <w:div w:id="1774014740">
      <w:bodyDiv w:val="1"/>
      <w:marLeft w:val="0"/>
      <w:marRight w:val="0"/>
      <w:marTop w:val="0"/>
      <w:marBottom w:val="0"/>
      <w:divBdr>
        <w:top w:val="none" w:sz="0" w:space="0" w:color="auto"/>
        <w:left w:val="none" w:sz="0" w:space="0" w:color="auto"/>
        <w:bottom w:val="none" w:sz="0" w:space="0" w:color="auto"/>
        <w:right w:val="none" w:sz="0" w:space="0" w:color="auto"/>
      </w:divBdr>
    </w:div>
    <w:div w:id="1774127152">
      <w:bodyDiv w:val="1"/>
      <w:marLeft w:val="0"/>
      <w:marRight w:val="0"/>
      <w:marTop w:val="0"/>
      <w:marBottom w:val="0"/>
      <w:divBdr>
        <w:top w:val="none" w:sz="0" w:space="0" w:color="auto"/>
        <w:left w:val="none" w:sz="0" w:space="0" w:color="auto"/>
        <w:bottom w:val="none" w:sz="0" w:space="0" w:color="auto"/>
        <w:right w:val="none" w:sz="0" w:space="0" w:color="auto"/>
      </w:divBdr>
    </w:div>
    <w:div w:id="1774282342">
      <w:bodyDiv w:val="1"/>
      <w:marLeft w:val="0"/>
      <w:marRight w:val="0"/>
      <w:marTop w:val="0"/>
      <w:marBottom w:val="0"/>
      <w:divBdr>
        <w:top w:val="none" w:sz="0" w:space="0" w:color="auto"/>
        <w:left w:val="none" w:sz="0" w:space="0" w:color="auto"/>
        <w:bottom w:val="none" w:sz="0" w:space="0" w:color="auto"/>
        <w:right w:val="none" w:sz="0" w:space="0" w:color="auto"/>
      </w:divBdr>
    </w:div>
    <w:div w:id="1774326247">
      <w:bodyDiv w:val="1"/>
      <w:marLeft w:val="0"/>
      <w:marRight w:val="0"/>
      <w:marTop w:val="0"/>
      <w:marBottom w:val="0"/>
      <w:divBdr>
        <w:top w:val="none" w:sz="0" w:space="0" w:color="auto"/>
        <w:left w:val="none" w:sz="0" w:space="0" w:color="auto"/>
        <w:bottom w:val="none" w:sz="0" w:space="0" w:color="auto"/>
        <w:right w:val="none" w:sz="0" w:space="0" w:color="auto"/>
      </w:divBdr>
    </w:div>
    <w:div w:id="1774352516">
      <w:bodyDiv w:val="1"/>
      <w:marLeft w:val="0"/>
      <w:marRight w:val="0"/>
      <w:marTop w:val="0"/>
      <w:marBottom w:val="0"/>
      <w:divBdr>
        <w:top w:val="none" w:sz="0" w:space="0" w:color="auto"/>
        <w:left w:val="none" w:sz="0" w:space="0" w:color="auto"/>
        <w:bottom w:val="none" w:sz="0" w:space="0" w:color="auto"/>
        <w:right w:val="none" w:sz="0" w:space="0" w:color="auto"/>
      </w:divBdr>
    </w:div>
    <w:div w:id="1774470698">
      <w:bodyDiv w:val="1"/>
      <w:marLeft w:val="0"/>
      <w:marRight w:val="0"/>
      <w:marTop w:val="0"/>
      <w:marBottom w:val="0"/>
      <w:divBdr>
        <w:top w:val="none" w:sz="0" w:space="0" w:color="auto"/>
        <w:left w:val="none" w:sz="0" w:space="0" w:color="auto"/>
        <w:bottom w:val="none" w:sz="0" w:space="0" w:color="auto"/>
        <w:right w:val="none" w:sz="0" w:space="0" w:color="auto"/>
      </w:divBdr>
    </w:div>
    <w:div w:id="1774549848">
      <w:bodyDiv w:val="1"/>
      <w:marLeft w:val="0"/>
      <w:marRight w:val="0"/>
      <w:marTop w:val="0"/>
      <w:marBottom w:val="0"/>
      <w:divBdr>
        <w:top w:val="none" w:sz="0" w:space="0" w:color="auto"/>
        <w:left w:val="none" w:sz="0" w:space="0" w:color="auto"/>
        <w:bottom w:val="none" w:sz="0" w:space="0" w:color="auto"/>
        <w:right w:val="none" w:sz="0" w:space="0" w:color="auto"/>
      </w:divBdr>
    </w:div>
    <w:div w:id="1774742525">
      <w:bodyDiv w:val="1"/>
      <w:marLeft w:val="0"/>
      <w:marRight w:val="0"/>
      <w:marTop w:val="0"/>
      <w:marBottom w:val="0"/>
      <w:divBdr>
        <w:top w:val="none" w:sz="0" w:space="0" w:color="auto"/>
        <w:left w:val="none" w:sz="0" w:space="0" w:color="auto"/>
        <w:bottom w:val="none" w:sz="0" w:space="0" w:color="auto"/>
        <w:right w:val="none" w:sz="0" w:space="0" w:color="auto"/>
      </w:divBdr>
    </w:div>
    <w:div w:id="1774786641">
      <w:bodyDiv w:val="1"/>
      <w:marLeft w:val="0"/>
      <w:marRight w:val="0"/>
      <w:marTop w:val="0"/>
      <w:marBottom w:val="0"/>
      <w:divBdr>
        <w:top w:val="none" w:sz="0" w:space="0" w:color="auto"/>
        <w:left w:val="none" w:sz="0" w:space="0" w:color="auto"/>
        <w:bottom w:val="none" w:sz="0" w:space="0" w:color="auto"/>
        <w:right w:val="none" w:sz="0" w:space="0" w:color="auto"/>
      </w:divBdr>
    </w:div>
    <w:div w:id="1774936961">
      <w:bodyDiv w:val="1"/>
      <w:marLeft w:val="0"/>
      <w:marRight w:val="0"/>
      <w:marTop w:val="0"/>
      <w:marBottom w:val="0"/>
      <w:divBdr>
        <w:top w:val="none" w:sz="0" w:space="0" w:color="auto"/>
        <w:left w:val="none" w:sz="0" w:space="0" w:color="auto"/>
        <w:bottom w:val="none" w:sz="0" w:space="0" w:color="auto"/>
        <w:right w:val="none" w:sz="0" w:space="0" w:color="auto"/>
      </w:divBdr>
    </w:div>
    <w:div w:id="1774939457">
      <w:bodyDiv w:val="1"/>
      <w:marLeft w:val="0"/>
      <w:marRight w:val="0"/>
      <w:marTop w:val="0"/>
      <w:marBottom w:val="0"/>
      <w:divBdr>
        <w:top w:val="none" w:sz="0" w:space="0" w:color="auto"/>
        <w:left w:val="none" w:sz="0" w:space="0" w:color="auto"/>
        <w:bottom w:val="none" w:sz="0" w:space="0" w:color="auto"/>
        <w:right w:val="none" w:sz="0" w:space="0" w:color="auto"/>
      </w:divBdr>
    </w:div>
    <w:div w:id="1775126538">
      <w:bodyDiv w:val="1"/>
      <w:marLeft w:val="0"/>
      <w:marRight w:val="0"/>
      <w:marTop w:val="0"/>
      <w:marBottom w:val="0"/>
      <w:divBdr>
        <w:top w:val="none" w:sz="0" w:space="0" w:color="auto"/>
        <w:left w:val="none" w:sz="0" w:space="0" w:color="auto"/>
        <w:bottom w:val="none" w:sz="0" w:space="0" w:color="auto"/>
        <w:right w:val="none" w:sz="0" w:space="0" w:color="auto"/>
      </w:divBdr>
    </w:div>
    <w:div w:id="1775129822">
      <w:bodyDiv w:val="1"/>
      <w:marLeft w:val="0"/>
      <w:marRight w:val="0"/>
      <w:marTop w:val="0"/>
      <w:marBottom w:val="0"/>
      <w:divBdr>
        <w:top w:val="none" w:sz="0" w:space="0" w:color="auto"/>
        <w:left w:val="none" w:sz="0" w:space="0" w:color="auto"/>
        <w:bottom w:val="none" w:sz="0" w:space="0" w:color="auto"/>
        <w:right w:val="none" w:sz="0" w:space="0" w:color="auto"/>
      </w:divBdr>
    </w:div>
    <w:div w:id="1775173690">
      <w:bodyDiv w:val="1"/>
      <w:marLeft w:val="0"/>
      <w:marRight w:val="0"/>
      <w:marTop w:val="0"/>
      <w:marBottom w:val="0"/>
      <w:divBdr>
        <w:top w:val="none" w:sz="0" w:space="0" w:color="auto"/>
        <w:left w:val="none" w:sz="0" w:space="0" w:color="auto"/>
        <w:bottom w:val="none" w:sz="0" w:space="0" w:color="auto"/>
        <w:right w:val="none" w:sz="0" w:space="0" w:color="auto"/>
      </w:divBdr>
    </w:div>
    <w:div w:id="1775435906">
      <w:bodyDiv w:val="1"/>
      <w:marLeft w:val="0"/>
      <w:marRight w:val="0"/>
      <w:marTop w:val="0"/>
      <w:marBottom w:val="0"/>
      <w:divBdr>
        <w:top w:val="none" w:sz="0" w:space="0" w:color="auto"/>
        <w:left w:val="none" w:sz="0" w:space="0" w:color="auto"/>
        <w:bottom w:val="none" w:sz="0" w:space="0" w:color="auto"/>
        <w:right w:val="none" w:sz="0" w:space="0" w:color="auto"/>
      </w:divBdr>
    </w:div>
    <w:div w:id="1775443845">
      <w:bodyDiv w:val="1"/>
      <w:marLeft w:val="0"/>
      <w:marRight w:val="0"/>
      <w:marTop w:val="0"/>
      <w:marBottom w:val="0"/>
      <w:divBdr>
        <w:top w:val="none" w:sz="0" w:space="0" w:color="auto"/>
        <w:left w:val="none" w:sz="0" w:space="0" w:color="auto"/>
        <w:bottom w:val="none" w:sz="0" w:space="0" w:color="auto"/>
        <w:right w:val="none" w:sz="0" w:space="0" w:color="auto"/>
      </w:divBdr>
    </w:div>
    <w:div w:id="1775857609">
      <w:bodyDiv w:val="1"/>
      <w:marLeft w:val="0"/>
      <w:marRight w:val="0"/>
      <w:marTop w:val="0"/>
      <w:marBottom w:val="0"/>
      <w:divBdr>
        <w:top w:val="none" w:sz="0" w:space="0" w:color="auto"/>
        <w:left w:val="none" w:sz="0" w:space="0" w:color="auto"/>
        <w:bottom w:val="none" w:sz="0" w:space="0" w:color="auto"/>
        <w:right w:val="none" w:sz="0" w:space="0" w:color="auto"/>
      </w:divBdr>
    </w:div>
    <w:div w:id="1775861551">
      <w:bodyDiv w:val="1"/>
      <w:marLeft w:val="0"/>
      <w:marRight w:val="0"/>
      <w:marTop w:val="0"/>
      <w:marBottom w:val="0"/>
      <w:divBdr>
        <w:top w:val="none" w:sz="0" w:space="0" w:color="auto"/>
        <w:left w:val="none" w:sz="0" w:space="0" w:color="auto"/>
        <w:bottom w:val="none" w:sz="0" w:space="0" w:color="auto"/>
        <w:right w:val="none" w:sz="0" w:space="0" w:color="auto"/>
      </w:divBdr>
    </w:div>
    <w:div w:id="1775901064">
      <w:bodyDiv w:val="1"/>
      <w:marLeft w:val="0"/>
      <w:marRight w:val="0"/>
      <w:marTop w:val="0"/>
      <w:marBottom w:val="0"/>
      <w:divBdr>
        <w:top w:val="none" w:sz="0" w:space="0" w:color="auto"/>
        <w:left w:val="none" w:sz="0" w:space="0" w:color="auto"/>
        <w:bottom w:val="none" w:sz="0" w:space="0" w:color="auto"/>
        <w:right w:val="none" w:sz="0" w:space="0" w:color="auto"/>
      </w:divBdr>
    </w:div>
    <w:div w:id="1776055050">
      <w:bodyDiv w:val="1"/>
      <w:marLeft w:val="0"/>
      <w:marRight w:val="0"/>
      <w:marTop w:val="0"/>
      <w:marBottom w:val="0"/>
      <w:divBdr>
        <w:top w:val="none" w:sz="0" w:space="0" w:color="auto"/>
        <w:left w:val="none" w:sz="0" w:space="0" w:color="auto"/>
        <w:bottom w:val="none" w:sz="0" w:space="0" w:color="auto"/>
        <w:right w:val="none" w:sz="0" w:space="0" w:color="auto"/>
      </w:divBdr>
    </w:div>
    <w:div w:id="1776099634">
      <w:bodyDiv w:val="1"/>
      <w:marLeft w:val="0"/>
      <w:marRight w:val="0"/>
      <w:marTop w:val="0"/>
      <w:marBottom w:val="0"/>
      <w:divBdr>
        <w:top w:val="none" w:sz="0" w:space="0" w:color="auto"/>
        <w:left w:val="none" w:sz="0" w:space="0" w:color="auto"/>
        <w:bottom w:val="none" w:sz="0" w:space="0" w:color="auto"/>
        <w:right w:val="none" w:sz="0" w:space="0" w:color="auto"/>
      </w:divBdr>
    </w:div>
    <w:div w:id="1776172624">
      <w:bodyDiv w:val="1"/>
      <w:marLeft w:val="0"/>
      <w:marRight w:val="0"/>
      <w:marTop w:val="0"/>
      <w:marBottom w:val="0"/>
      <w:divBdr>
        <w:top w:val="none" w:sz="0" w:space="0" w:color="auto"/>
        <w:left w:val="none" w:sz="0" w:space="0" w:color="auto"/>
        <w:bottom w:val="none" w:sz="0" w:space="0" w:color="auto"/>
        <w:right w:val="none" w:sz="0" w:space="0" w:color="auto"/>
      </w:divBdr>
    </w:div>
    <w:div w:id="1776251023">
      <w:bodyDiv w:val="1"/>
      <w:marLeft w:val="0"/>
      <w:marRight w:val="0"/>
      <w:marTop w:val="0"/>
      <w:marBottom w:val="0"/>
      <w:divBdr>
        <w:top w:val="none" w:sz="0" w:space="0" w:color="auto"/>
        <w:left w:val="none" w:sz="0" w:space="0" w:color="auto"/>
        <w:bottom w:val="none" w:sz="0" w:space="0" w:color="auto"/>
        <w:right w:val="none" w:sz="0" w:space="0" w:color="auto"/>
      </w:divBdr>
    </w:div>
    <w:div w:id="1776628479">
      <w:bodyDiv w:val="1"/>
      <w:marLeft w:val="0"/>
      <w:marRight w:val="0"/>
      <w:marTop w:val="0"/>
      <w:marBottom w:val="0"/>
      <w:divBdr>
        <w:top w:val="none" w:sz="0" w:space="0" w:color="auto"/>
        <w:left w:val="none" w:sz="0" w:space="0" w:color="auto"/>
        <w:bottom w:val="none" w:sz="0" w:space="0" w:color="auto"/>
        <w:right w:val="none" w:sz="0" w:space="0" w:color="auto"/>
      </w:divBdr>
    </w:div>
    <w:div w:id="1777015460">
      <w:bodyDiv w:val="1"/>
      <w:marLeft w:val="0"/>
      <w:marRight w:val="0"/>
      <w:marTop w:val="0"/>
      <w:marBottom w:val="0"/>
      <w:divBdr>
        <w:top w:val="none" w:sz="0" w:space="0" w:color="auto"/>
        <w:left w:val="none" w:sz="0" w:space="0" w:color="auto"/>
        <w:bottom w:val="none" w:sz="0" w:space="0" w:color="auto"/>
        <w:right w:val="none" w:sz="0" w:space="0" w:color="auto"/>
      </w:divBdr>
    </w:div>
    <w:div w:id="1777020046">
      <w:bodyDiv w:val="1"/>
      <w:marLeft w:val="0"/>
      <w:marRight w:val="0"/>
      <w:marTop w:val="0"/>
      <w:marBottom w:val="0"/>
      <w:divBdr>
        <w:top w:val="none" w:sz="0" w:space="0" w:color="auto"/>
        <w:left w:val="none" w:sz="0" w:space="0" w:color="auto"/>
        <w:bottom w:val="none" w:sz="0" w:space="0" w:color="auto"/>
        <w:right w:val="none" w:sz="0" w:space="0" w:color="auto"/>
      </w:divBdr>
    </w:div>
    <w:div w:id="1777094336">
      <w:bodyDiv w:val="1"/>
      <w:marLeft w:val="0"/>
      <w:marRight w:val="0"/>
      <w:marTop w:val="0"/>
      <w:marBottom w:val="0"/>
      <w:divBdr>
        <w:top w:val="none" w:sz="0" w:space="0" w:color="auto"/>
        <w:left w:val="none" w:sz="0" w:space="0" w:color="auto"/>
        <w:bottom w:val="none" w:sz="0" w:space="0" w:color="auto"/>
        <w:right w:val="none" w:sz="0" w:space="0" w:color="auto"/>
      </w:divBdr>
    </w:div>
    <w:div w:id="1777217509">
      <w:bodyDiv w:val="1"/>
      <w:marLeft w:val="0"/>
      <w:marRight w:val="0"/>
      <w:marTop w:val="0"/>
      <w:marBottom w:val="0"/>
      <w:divBdr>
        <w:top w:val="none" w:sz="0" w:space="0" w:color="auto"/>
        <w:left w:val="none" w:sz="0" w:space="0" w:color="auto"/>
        <w:bottom w:val="none" w:sz="0" w:space="0" w:color="auto"/>
        <w:right w:val="none" w:sz="0" w:space="0" w:color="auto"/>
      </w:divBdr>
    </w:div>
    <w:div w:id="1777288112">
      <w:bodyDiv w:val="1"/>
      <w:marLeft w:val="0"/>
      <w:marRight w:val="0"/>
      <w:marTop w:val="0"/>
      <w:marBottom w:val="0"/>
      <w:divBdr>
        <w:top w:val="none" w:sz="0" w:space="0" w:color="auto"/>
        <w:left w:val="none" w:sz="0" w:space="0" w:color="auto"/>
        <w:bottom w:val="none" w:sz="0" w:space="0" w:color="auto"/>
        <w:right w:val="none" w:sz="0" w:space="0" w:color="auto"/>
      </w:divBdr>
    </w:div>
    <w:div w:id="1777367381">
      <w:bodyDiv w:val="1"/>
      <w:marLeft w:val="0"/>
      <w:marRight w:val="0"/>
      <w:marTop w:val="0"/>
      <w:marBottom w:val="0"/>
      <w:divBdr>
        <w:top w:val="none" w:sz="0" w:space="0" w:color="auto"/>
        <w:left w:val="none" w:sz="0" w:space="0" w:color="auto"/>
        <w:bottom w:val="none" w:sz="0" w:space="0" w:color="auto"/>
        <w:right w:val="none" w:sz="0" w:space="0" w:color="auto"/>
      </w:divBdr>
    </w:div>
    <w:div w:id="1777406489">
      <w:bodyDiv w:val="1"/>
      <w:marLeft w:val="0"/>
      <w:marRight w:val="0"/>
      <w:marTop w:val="0"/>
      <w:marBottom w:val="0"/>
      <w:divBdr>
        <w:top w:val="none" w:sz="0" w:space="0" w:color="auto"/>
        <w:left w:val="none" w:sz="0" w:space="0" w:color="auto"/>
        <w:bottom w:val="none" w:sz="0" w:space="0" w:color="auto"/>
        <w:right w:val="none" w:sz="0" w:space="0" w:color="auto"/>
      </w:divBdr>
    </w:div>
    <w:div w:id="1777407852">
      <w:bodyDiv w:val="1"/>
      <w:marLeft w:val="0"/>
      <w:marRight w:val="0"/>
      <w:marTop w:val="0"/>
      <w:marBottom w:val="0"/>
      <w:divBdr>
        <w:top w:val="none" w:sz="0" w:space="0" w:color="auto"/>
        <w:left w:val="none" w:sz="0" w:space="0" w:color="auto"/>
        <w:bottom w:val="none" w:sz="0" w:space="0" w:color="auto"/>
        <w:right w:val="none" w:sz="0" w:space="0" w:color="auto"/>
      </w:divBdr>
    </w:div>
    <w:div w:id="1777483658">
      <w:bodyDiv w:val="1"/>
      <w:marLeft w:val="0"/>
      <w:marRight w:val="0"/>
      <w:marTop w:val="0"/>
      <w:marBottom w:val="0"/>
      <w:divBdr>
        <w:top w:val="none" w:sz="0" w:space="0" w:color="auto"/>
        <w:left w:val="none" w:sz="0" w:space="0" w:color="auto"/>
        <w:bottom w:val="none" w:sz="0" w:space="0" w:color="auto"/>
        <w:right w:val="none" w:sz="0" w:space="0" w:color="auto"/>
      </w:divBdr>
    </w:div>
    <w:div w:id="1777558316">
      <w:bodyDiv w:val="1"/>
      <w:marLeft w:val="0"/>
      <w:marRight w:val="0"/>
      <w:marTop w:val="0"/>
      <w:marBottom w:val="0"/>
      <w:divBdr>
        <w:top w:val="none" w:sz="0" w:space="0" w:color="auto"/>
        <w:left w:val="none" w:sz="0" w:space="0" w:color="auto"/>
        <w:bottom w:val="none" w:sz="0" w:space="0" w:color="auto"/>
        <w:right w:val="none" w:sz="0" w:space="0" w:color="auto"/>
      </w:divBdr>
    </w:div>
    <w:div w:id="1777603890">
      <w:bodyDiv w:val="1"/>
      <w:marLeft w:val="0"/>
      <w:marRight w:val="0"/>
      <w:marTop w:val="0"/>
      <w:marBottom w:val="0"/>
      <w:divBdr>
        <w:top w:val="none" w:sz="0" w:space="0" w:color="auto"/>
        <w:left w:val="none" w:sz="0" w:space="0" w:color="auto"/>
        <w:bottom w:val="none" w:sz="0" w:space="0" w:color="auto"/>
        <w:right w:val="none" w:sz="0" w:space="0" w:color="auto"/>
      </w:divBdr>
    </w:div>
    <w:div w:id="1777672720">
      <w:bodyDiv w:val="1"/>
      <w:marLeft w:val="0"/>
      <w:marRight w:val="0"/>
      <w:marTop w:val="0"/>
      <w:marBottom w:val="0"/>
      <w:divBdr>
        <w:top w:val="none" w:sz="0" w:space="0" w:color="auto"/>
        <w:left w:val="none" w:sz="0" w:space="0" w:color="auto"/>
        <w:bottom w:val="none" w:sz="0" w:space="0" w:color="auto"/>
        <w:right w:val="none" w:sz="0" w:space="0" w:color="auto"/>
      </w:divBdr>
    </w:div>
    <w:div w:id="1777753149">
      <w:bodyDiv w:val="1"/>
      <w:marLeft w:val="0"/>
      <w:marRight w:val="0"/>
      <w:marTop w:val="0"/>
      <w:marBottom w:val="0"/>
      <w:divBdr>
        <w:top w:val="none" w:sz="0" w:space="0" w:color="auto"/>
        <w:left w:val="none" w:sz="0" w:space="0" w:color="auto"/>
        <w:bottom w:val="none" w:sz="0" w:space="0" w:color="auto"/>
        <w:right w:val="none" w:sz="0" w:space="0" w:color="auto"/>
      </w:divBdr>
    </w:div>
    <w:div w:id="1777868023">
      <w:bodyDiv w:val="1"/>
      <w:marLeft w:val="0"/>
      <w:marRight w:val="0"/>
      <w:marTop w:val="0"/>
      <w:marBottom w:val="0"/>
      <w:divBdr>
        <w:top w:val="none" w:sz="0" w:space="0" w:color="auto"/>
        <w:left w:val="none" w:sz="0" w:space="0" w:color="auto"/>
        <w:bottom w:val="none" w:sz="0" w:space="0" w:color="auto"/>
        <w:right w:val="none" w:sz="0" w:space="0" w:color="auto"/>
      </w:divBdr>
    </w:div>
    <w:div w:id="1777943221">
      <w:bodyDiv w:val="1"/>
      <w:marLeft w:val="0"/>
      <w:marRight w:val="0"/>
      <w:marTop w:val="0"/>
      <w:marBottom w:val="0"/>
      <w:divBdr>
        <w:top w:val="none" w:sz="0" w:space="0" w:color="auto"/>
        <w:left w:val="none" w:sz="0" w:space="0" w:color="auto"/>
        <w:bottom w:val="none" w:sz="0" w:space="0" w:color="auto"/>
        <w:right w:val="none" w:sz="0" w:space="0" w:color="auto"/>
      </w:divBdr>
    </w:div>
    <w:div w:id="1778065009">
      <w:bodyDiv w:val="1"/>
      <w:marLeft w:val="0"/>
      <w:marRight w:val="0"/>
      <w:marTop w:val="0"/>
      <w:marBottom w:val="0"/>
      <w:divBdr>
        <w:top w:val="none" w:sz="0" w:space="0" w:color="auto"/>
        <w:left w:val="none" w:sz="0" w:space="0" w:color="auto"/>
        <w:bottom w:val="none" w:sz="0" w:space="0" w:color="auto"/>
        <w:right w:val="none" w:sz="0" w:space="0" w:color="auto"/>
      </w:divBdr>
    </w:div>
    <w:div w:id="1778211983">
      <w:bodyDiv w:val="1"/>
      <w:marLeft w:val="0"/>
      <w:marRight w:val="0"/>
      <w:marTop w:val="0"/>
      <w:marBottom w:val="0"/>
      <w:divBdr>
        <w:top w:val="none" w:sz="0" w:space="0" w:color="auto"/>
        <w:left w:val="none" w:sz="0" w:space="0" w:color="auto"/>
        <w:bottom w:val="none" w:sz="0" w:space="0" w:color="auto"/>
        <w:right w:val="none" w:sz="0" w:space="0" w:color="auto"/>
      </w:divBdr>
    </w:div>
    <w:div w:id="1778401931">
      <w:bodyDiv w:val="1"/>
      <w:marLeft w:val="0"/>
      <w:marRight w:val="0"/>
      <w:marTop w:val="0"/>
      <w:marBottom w:val="0"/>
      <w:divBdr>
        <w:top w:val="none" w:sz="0" w:space="0" w:color="auto"/>
        <w:left w:val="none" w:sz="0" w:space="0" w:color="auto"/>
        <w:bottom w:val="none" w:sz="0" w:space="0" w:color="auto"/>
        <w:right w:val="none" w:sz="0" w:space="0" w:color="auto"/>
      </w:divBdr>
    </w:div>
    <w:div w:id="1778527062">
      <w:bodyDiv w:val="1"/>
      <w:marLeft w:val="0"/>
      <w:marRight w:val="0"/>
      <w:marTop w:val="0"/>
      <w:marBottom w:val="0"/>
      <w:divBdr>
        <w:top w:val="none" w:sz="0" w:space="0" w:color="auto"/>
        <w:left w:val="none" w:sz="0" w:space="0" w:color="auto"/>
        <w:bottom w:val="none" w:sz="0" w:space="0" w:color="auto"/>
        <w:right w:val="none" w:sz="0" w:space="0" w:color="auto"/>
      </w:divBdr>
    </w:div>
    <w:div w:id="1778595387">
      <w:bodyDiv w:val="1"/>
      <w:marLeft w:val="0"/>
      <w:marRight w:val="0"/>
      <w:marTop w:val="0"/>
      <w:marBottom w:val="0"/>
      <w:divBdr>
        <w:top w:val="none" w:sz="0" w:space="0" w:color="auto"/>
        <w:left w:val="none" w:sz="0" w:space="0" w:color="auto"/>
        <w:bottom w:val="none" w:sz="0" w:space="0" w:color="auto"/>
        <w:right w:val="none" w:sz="0" w:space="0" w:color="auto"/>
      </w:divBdr>
    </w:div>
    <w:div w:id="1778596135">
      <w:bodyDiv w:val="1"/>
      <w:marLeft w:val="0"/>
      <w:marRight w:val="0"/>
      <w:marTop w:val="0"/>
      <w:marBottom w:val="0"/>
      <w:divBdr>
        <w:top w:val="none" w:sz="0" w:space="0" w:color="auto"/>
        <w:left w:val="none" w:sz="0" w:space="0" w:color="auto"/>
        <w:bottom w:val="none" w:sz="0" w:space="0" w:color="auto"/>
        <w:right w:val="none" w:sz="0" w:space="0" w:color="auto"/>
      </w:divBdr>
    </w:div>
    <w:div w:id="1778597702">
      <w:bodyDiv w:val="1"/>
      <w:marLeft w:val="0"/>
      <w:marRight w:val="0"/>
      <w:marTop w:val="0"/>
      <w:marBottom w:val="0"/>
      <w:divBdr>
        <w:top w:val="none" w:sz="0" w:space="0" w:color="auto"/>
        <w:left w:val="none" w:sz="0" w:space="0" w:color="auto"/>
        <w:bottom w:val="none" w:sz="0" w:space="0" w:color="auto"/>
        <w:right w:val="none" w:sz="0" w:space="0" w:color="auto"/>
      </w:divBdr>
    </w:div>
    <w:div w:id="1778716451">
      <w:bodyDiv w:val="1"/>
      <w:marLeft w:val="0"/>
      <w:marRight w:val="0"/>
      <w:marTop w:val="0"/>
      <w:marBottom w:val="0"/>
      <w:divBdr>
        <w:top w:val="none" w:sz="0" w:space="0" w:color="auto"/>
        <w:left w:val="none" w:sz="0" w:space="0" w:color="auto"/>
        <w:bottom w:val="none" w:sz="0" w:space="0" w:color="auto"/>
        <w:right w:val="none" w:sz="0" w:space="0" w:color="auto"/>
      </w:divBdr>
    </w:div>
    <w:div w:id="1778865283">
      <w:bodyDiv w:val="1"/>
      <w:marLeft w:val="0"/>
      <w:marRight w:val="0"/>
      <w:marTop w:val="0"/>
      <w:marBottom w:val="0"/>
      <w:divBdr>
        <w:top w:val="none" w:sz="0" w:space="0" w:color="auto"/>
        <w:left w:val="none" w:sz="0" w:space="0" w:color="auto"/>
        <w:bottom w:val="none" w:sz="0" w:space="0" w:color="auto"/>
        <w:right w:val="none" w:sz="0" w:space="0" w:color="auto"/>
      </w:divBdr>
    </w:div>
    <w:div w:id="1778909497">
      <w:bodyDiv w:val="1"/>
      <w:marLeft w:val="0"/>
      <w:marRight w:val="0"/>
      <w:marTop w:val="0"/>
      <w:marBottom w:val="0"/>
      <w:divBdr>
        <w:top w:val="none" w:sz="0" w:space="0" w:color="auto"/>
        <w:left w:val="none" w:sz="0" w:space="0" w:color="auto"/>
        <w:bottom w:val="none" w:sz="0" w:space="0" w:color="auto"/>
        <w:right w:val="none" w:sz="0" w:space="0" w:color="auto"/>
      </w:divBdr>
    </w:div>
    <w:div w:id="1778987543">
      <w:bodyDiv w:val="1"/>
      <w:marLeft w:val="0"/>
      <w:marRight w:val="0"/>
      <w:marTop w:val="0"/>
      <w:marBottom w:val="0"/>
      <w:divBdr>
        <w:top w:val="none" w:sz="0" w:space="0" w:color="auto"/>
        <w:left w:val="none" w:sz="0" w:space="0" w:color="auto"/>
        <w:bottom w:val="none" w:sz="0" w:space="0" w:color="auto"/>
        <w:right w:val="none" w:sz="0" w:space="0" w:color="auto"/>
      </w:divBdr>
    </w:div>
    <w:div w:id="1778989972">
      <w:bodyDiv w:val="1"/>
      <w:marLeft w:val="0"/>
      <w:marRight w:val="0"/>
      <w:marTop w:val="0"/>
      <w:marBottom w:val="0"/>
      <w:divBdr>
        <w:top w:val="none" w:sz="0" w:space="0" w:color="auto"/>
        <w:left w:val="none" w:sz="0" w:space="0" w:color="auto"/>
        <w:bottom w:val="none" w:sz="0" w:space="0" w:color="auto"/>
        <w:right w:val="none" w:sz="0" w:space="0" w:color="auto"/>
      </w:divBdr>
    </w:div>
    <w:div w:id="1779063819">
      <w:bodyDiv w:val="1"/>
      <w:marLeft w:val="0"/>
      <w:marRight w:val="0"/>
      <w:marTop w:val="0"/>
      <w:marBottom w:val="0"/>
      <w:divBdr>
        <w:top w:val="none" w:sz="0" w:space="0" w:color="auto"/>
        <w:left w:val="none" w:sz="0" w:space="0" w:color="auto"/>
        <w:bottom w:val="none" w:sz="0" w:space="0" w:color="auto"/>
        <w:right w:val="none" w:sz="0" w:space="0" w:color="auto"/>
      </w:divBdr>
    </w:div>
    <w:div w:id="1779176180">
      <w:bodyDiv w:val="1"/>
      <w:marLeft w:val="0"/>
      <w:marRight w:val="0"/>
      <w:marTop w:val="0"/>
      <w:marBottom w:val="0"/>
      <w:divBdr>
        <w:top w:val="none" w:sz="0" w:space="0" w:color="auto"/>
        <w:left w:val="none" w:sz="0" w:space="0" w:color="auto"/>
        <w:bottom w:val="none" w:sz="0" w:space="0" w:color="auto"/>
        <w:right w:val="none" w:sz="0" w:space="0" w:color="auto"/>
      </w:divBdr>
    </w:div>
    <w:div w:id="1779252046">
      <w:bodyDiv w:val="1"/>
      <w:marLeft w:val="0"/>
      <w:marRight w:val="0"/>
      <w:marTop w:val="0"/>
      <w:marBottom w:val="0"/>
      <w:divBdr>
        <w:top w:val="none" w:sz="0" w:space="0" w:color="auto"/>
        <w:left w:val="none" w:sz="0" w:space="0" w:color="auto"/>
        <w:bottom w:val="none" w:sz="0" w:space="0" w:color="auto"/>
        <w:right w:val="none" w:sz="0" w:space="0" w:color="auto"/>
      </w:divBdr>
    </w:div>
    <w:div w:id="1779257414">
      <w:bodyDiv w:val="1"/>
      <w:marLeft w:val="0"/>
      <w:marRight w:val="0"/>
      <w:marTop w:val="0"/>
      <w:marBottom w:val="0"/>
      <w:divBdr>
        <w:top w:val="none" w:sz="0" w:space="0" w:color="auto"/>
        <w:left w:val="none" w:sz="0" w:space="0" w:color="auto"/>
        <w:bottom w:val="none" w:sz="0" w:space="0" w:color="auto"/>
        <w:right w:val="none" w:sz="0" w:space="0" w:color="auto"/>
      </w:divBdr>
    </w:div>
    <w:div w:id="1779593422">
      <w:bodyDiv w:val="1"/>
      <w:marLeft w:val="0"/>
      <w:marRight w:val="0"/>
      <w:marTop w:val="0"/>
      <w:marBottom w:val="0"/>
      <w:divBdr>
        <w:top w:val="none" w:sz="0" w:space="0" w:color="auto"/>
        <w:left w:val="none" w:sz="0" w:space="0" w:color="auto"/>
        <w:bottom w:val="none" w:sz="0" w:space="0" w:color="auto"/>
        <w:right w:val="none" w:sz="0" w:space="0" w:color="auto"/>
      </w:divBdr>
    </w:div>
    <w:div w:id="1779639913">
      <w:bodyDiv w:val="1"/>
      <w:marLeft w:val="0"/>
      <w:marRight w:val="0"/>
      <w:marTop w:val="0"/>
      <w:marBottom w:val="0"/>
      <w:divBdr>
        <w:top w:val="none" w:sz="0" w:space="0" w:color="auto"/>
        <w:left w:val="none" w:sz="0" w:space="0" w:color="auto"/>
        <w:bottom w:val="none" w:sz="0" w:space="0" w:color="auto"/>
        <w:right w:val="none" w:sz="0" w:space="0" w:color="auto"/>
      </w:divBdr>
    </w:div>
    <w:div w:id="1779714934">
      <w:bodyDiv w:val="1"/>
      <w:marLeft w:val="0"/>
      <w:marRight w:val="0"/>
      <w:marTop w:val="0"/>
      <w:marBottom w:val="0"/>
      <w:divBdr>
        <w:top w:val="none" w:sz="0" w:space="0" w:color="auto"/>
        <w:left w:val="none" w:sz="0" w:space="0" w:color="auto"/>
        <w:bottom w:val="none" w:sz="0" w:space="0" w:color="auto"/>
        <w:right w:val="none" w:sz="0" w:space="0" w:color="auto"/>
      </w:divBdr>
    </w:div>
    <w:div w:id="1779790619">
      <w:bodyDiv w:val="1"/>
      <w:marLeft w:val="0"/>
      <w:marRight w:val="0"/>
      <w:marTop w:val="0"/>
      <w:marBottom w:val="0"/>
      <w:divBdr>
        <w:top w:val="none" w:sz="0" w:space="0" w:color="auto"/>
        <w:left w:val="none" w:sz="0" w:space="0" w:color="auto"/>
        <w:bottom w:val="none" w:sz="0" w:space="0" w:color="auto"/>
        <w:right w:val="none" w:sz="0" w:space="0" w:color="auto"/>
      </w:divBdr>
    </w:div>
    <w:div w:id="1779906898">
      <w:bodyDiv w:val="1"/>
      <w:marLeft w:val="0"/>
      <w:marRight w:val="0"/>
      <w:marTop w:val="0"/>
      <w:marBottom w:val="0"/>
      <w:divBdr>
        <w:top w:val="none" w:sz="0" w:space="0" w:color="auto"/>
        <w:left w:val="none" w:sz="0" w:space="0" w:color="auto"/>
        <w:bottom w:val="none" w:sz="0" w:space="0" w:color="auto"/>
        <w:right w:val="none" w:sz="0" w:space="0" w:color="auto"/>
      </w:divBdr>
    </w:div>
    <w:div w:id="1780031283">
      <w:bodyDiv w:val="1"/>
      <w:marLeft w:val="0"/>
      <w:marRight w:val="0"/>
      <w:marTop w:val="0"/>
      <w:marBottom w:val="0"/>
      <w:divBdr>
        <w:top w:val="none" w:sz="0" w:space="0" w:color="auto"/>
        <w:left w:val="none" w:sz="0" w:space="0" w:color="auto"/>
        <w:bottom w:val="none" w:sz="0" w:space="0" w:color="auto"/>
        <w:right w:val="none" w:sz="0" w:space="0" w:color="auto"/>
      </w:divBdr>
    </w:div>
    <w:div w:id="1780220382">
      <w:bodyDiv w:val="1"/>
      <w:marLeft w:val="0"/>
      <w:marRight w:val="0"/>
      <w:marTop w:val="0"/>
      <w:marBottom w:val="0"/>
      <w:divBdr>
        <w:top w:val="none" w:sz="0" w:space="0" w:color="auto"/>
        <w:left w:val="none" w:sz="0" w:space="0" w:color="auto"/>
        <w:bottom w:val="none" w:sz="0" w:space="0" w:color="auto"/>
        <w:right w:val="none" w:sz="0" w:space="0" w:color="auto"/>
      </w:divBdr>
    </w:div>
    <w:div w:id="1780296080">
      <w:bodyDiv w:val="1"/>
      <w:marLeft w:val="0"/>
      <w:marRight w:val="0"/>
      <w:marTop w:val="0"/>
      <w:marBottom w:val="0"/>
      <w:divBdr>
        <w:top w:val="none" w:sz="0" w:space="0" w:color="auto"/>
        <w:left w:val="none" w:sz="0" w:space="0" w:color="auto"/>
        <w:bottom w:val="none" w:sz="0" w:space="0" w:color="auto"/>
        <w:right w:val="none" w:sz="0" w:space="0" w:color="auto"/>
      </w:divBdr>
    </w:div>
    <w:div w:id="1780486159">
      <w:bodyDiv w:val="1"/>
      <w:marLeft w:val="0"/>
      <w:marRight w:val="0"/>
      <w:marTop w:val="0"/>
      <w:marBottom w:val="0"/>
      <w:divBdr>
        <w:top w:val="none" w:sz="0" w:space="0" w:color="auto"/>
        <w:left w:val="none" w:sz="0" w:space="0" w:color="auto"/>
        <w:bottom w:val="none" w:sz="0" w:space="0" w:color="auto"/>
        <w:right w:val="none" w:sz="0" w:space="0" w:color="auto"/>
      </w:divBdr>
    </w:div>
    <w:div w:id="1780684439">
      <w:bodyDiv w:val="1"/>
      <w:marLeft w:val="0"/>
      <w:marRight w:val="0"/>
      <w:marTop w:val="0"/>
      <w:marBottom w:val="0"/>
      <w:divBdr>
        <w:top w:val="none" w:sz="0" w:space="0" w:color="auto"/>
        <w:left w:val="none" w:sz="0" w:space="0" w:color="auto"/>
        <w:bottom w:val="none" w:sz="0" w:space="0" w:color="auto"/>
        <w:right w:val="none" w:sz="0" w:space="0" w:color="auto"/>
      </w:divBdr>
    </w:div>
    <w:div w:id="1780754374">
      <w:bodyDiv w:val="1"/>
      <w:marLeft w:val="0"/>
      <w:marRight w:val="0"/>
      <w:marTop w:val="0"/>
      <w:marBottom w:val="0"/>
      <w:divBdr>
        <w:top w:val="none" w:sz="0" w:space="0" w:color="auto"/>
        <w:left w:val="none" w:sz="0" w:space="0" w:color="auto"/>
        <w:bottom w:val="none" w:sz="0" w:space="0" w:color="auto"/>
        <w:right w:val="none" w:sz="0" w:space="0" w:color="auto"/>
      </w:divBdr>
    </w:div>
    <w:div w:id="1780834978">
      <w:bodyDiv w:val="1"/>
      <w:marLeft w:val="0"/>
      <w:marRight w:val="0"/>
      <w:marTop w:val="0"/>
      <w:marBottom w:val="0"/>
      <w:divBdr>
        <w:top w:val="none" w:sz="0" w:space="0" w:color="auto"/>
        <w:left w:val="none" w:sz="0" w:space="0" w:color="auto"/>
        <w:bottom w:val="none" w:sz="0" w:space="0" w:color="auto"/>
        <w:right w:val="none" w:sz="0" w:space="0" w:color="auto"/>
      </w:divBdr>
    </w:div>
    <w:div w:id="1780835440">
      <w:bodyDiv w:val="1"/>
      <w:marLeft w:val="0"/>
      <w:marRight w:val="0"/>
      <w:marTop w:val="0"/>
      <w:marBottom w:val="0"/>
      <w:divBdr>
        <w:top w:val="none" w:sz="0" w:space="0" w:color="auto"/>
        <w:left w:val="none" w:sz="0" w:space="0" w:color="auto"/>
        <w:bottom w:val="none" w:sz="0" w:space="0" w:color="auto"/>
        <w:right w:val="none" w:sz="0" w:space="0" w:color="auto"/>
      </w:divBdr>
    </w:div>
    <w:div w:id="1780907888">
      <w:bodyDiv w:val="1"/>
      <w:marLeft w:val="0"/>
      <w:marRight w:val="0"/>
      <w:marTop w:val="0"/>
      <w:marBottom w:val="0"/>
      <w:divBdr>
        <w:top w:val="none" w:sz="0" w:space="0" w:color="auto"/>
        <w:left w:val="none" w:sz="0" w:space="0" w:color="auto"/>
        <w:bottom w:val="none" w:sz="0" w:space="0" w:color="auto"/>
        <w:right w:val="none" w:sz="0" w:space="0" w:color="auto"/>
      </w:divBdr>
    </w:div>
    <w:div w:id="1781030055">
      <w:bodyDiv w:val="1"/>
      <w:marLeft w:val="0"/>
      <w:marRight w:val="0"/>
      <w:marTop w:val="0"/>
      <w:marBottom w:val="0"/>
      <w:divBdr>
        <w:top w:val="none" w:sz="0" w:space="0" w:color="auto"/>
        <w:left w:val="none" w:sz="0" w:space="0" w:color="auto"/>
        <w:bottom w:val="none" w:sz="0" w:space="0" w:color="auto"/>
        <w:right w:val="none" w:sz="0" w:space="0" w:color="auto"/>
      </w:divBdr>
    </w:div>
    <w:div w:id="1781216292">
      <w:bodyDiv w:val="1"/>
      <w:marLeft w:val="0"/>
      <w:marRight w:val="0"/>
      <w:marTop w:val="0"/>
      <w:marBottom w:val="0"/>
      <w:divBdr>
        <w:top w:val="none" w:sz="0" w:space="0" w:color="auto"/>
        <w:left w:val="none" w:sz="0" w:space="0" w:color="auto"/>
        <w:bottom w:val="none" w:sz="0" w:space="0" w:color="auto"/>
        <w:right w:val="none" w:sz="0" w:space="0" w:color="auto"/>
      </w:divBdr>
    </w:div>
    <w:div w:id="1781294538">
      <w:bodyDiv w:val="1"/>
      <w:marLeft w:val="0"/>
      <w:marRight w:val="0"/>
      <w:marTop w:val="0"/>
      <w:marBottom w:val="0"/>
      <w:divBdr>
        <w:top w:val="none" w:sz="0" w:space="0" w:color="auto"/>
        <w:left w:val="none" w:sz="0" w:space="0" w:color="auto"/>
        <w:bottom w:val="none" w:sz="0" w:space="0" w:color="auto"/>
        <w:right w:val="none" w:sz="0" w:space="0" w:color="auto"/>
      </w:divBdr>
    </w:div>
    <w:div w:id="1781295555">
      <w:bodyDiv w:val="1"/>
      <w:marLeft w:val="0"/>
      <w:marRight w:val="0"/>
      <w:marTop w:val="0"/>
      <w:marBottom w:val="0"/>
      <w:divBdr>
        <w:top w:val="none" w:sz="0" w:space="0" w:color="auto"/>
        <w:left w:val="none" w:sz="0" w:space="0" w:color="auto"/>
        <w:bottom w:val="none" w:sz="0" w:space="0" w:color="auto"/>
        <w:right w:val="none" w:sz="0" w:space="0" w:color="auto"/>
      </w:divBdr>
    </w:div>
    <w:div w:id="1781490266">
      <w:bodyDiv w:val="1"/>
      <w:marLeft w:val="0"/>
      <w:marRight w:val="0"/>
      <w:marTop w:val="0"/>
      <w:marBottom w:val="0"/>
      <w:divBdr>
        <w:top w:val="none" w:sz="0" w:space="0" w:color="auto"/>
        <w:left w:val="none" w:sz="0" w:space="0" w:color="auto"/>
        <w:bottom w:val="none" w:sz="0" w:space="0" w:color="auto"/>
        <w:right w:val="none" w:sz="0" w:space="0" w:color="auto"/>
      </w:divBdr>
    </w:div>
    <w:div w:id="1781530828">
      <w:bodyDiv w:val="1"/>
      <w:marLeft w:val="0"/>
      <w:marRight w:val="0"/>
      <w:marTop w:val="0"/>
      <w:marBottom w:val="0"/>
      <w:divBdr>
        <w:top w:val="none" w:sz="0" w:space="0" w:color="auto"/>
        <w:left w:val="none" w:sz="0" w:space="0" w:color="auto"/>
        <w:bottom w:val="none" w:sz="0" w:space="0" w:color="auto"/>
        <w:right w:val="none" w:sz="0" w:space="0" w:color="auto"/>
      </w:divBdr>
    </w:div>
    <w:div w:id="1781602715">
      <w:bodyDiv w:val="1"/>
      <w:marLeft w:val="0"/>
      <w:marRight w:val="0"/>
      <w:marTop w:val="0"/>
      <w:marBottom w:val="0"/>
      <w:divBdr>
        <w:top w:val="none" w:sz="0" w:space="0" w:color="auto"/>
        <w:left w:val="none" w:sz="0" w:space="0" w:color="auto"/>
        <w:bottom w:val="none" w:sz="0" w:space="0" w:color="auto"/>
        <w:right w:val="none" w:sz="0" w:space="0" w:color="auto"/>
      </w:divBdr>
    </w:div>
    <w:div w:id="1781605725">
      <w:bodyDiv w:val="1"/>
      <w:marLeft w:val="0"/>
      <w:marRight w:val="0"/>
      <w:marTop w:val="0"/>
      <w:marBottom w:val="0"/>
      <w:divBdr>
        <w:top w:val="none" w:sz="0" w:space="0" w:color="auto"/>
        <w:left w:val="none" w:sz="0" w:space="0" w:color="auto"/>
        <w:bottom w:val="none" w:sz="0" w:space="0" w:color="auto"/>
        <w:right w:val="none" w:sz="0" w:space="0" w:color="auto"/>
      </w:divBdr>
    </w:div>
    <w:div w:id="1781608733">
      <w:bodyDiv w:val="1"/>
      <w:marLeft w:val="0"/>
      <w:marRight w:val="0"/>
      <w:marTop w:val="0"/>
      <w:marBottom w:val="0"/>
      <w:divBdr>
        <w:top w:val="none" w:sz="0" w:space="0" w:color="auto"/>
        <w:left w:val="none" w:sz="0" w:space="0" w:color="auto"/>
        <w:bottom w:val="none" w:sz="0" w:space="0" w:color="auto"/>
        <w:right w:val="none" w:sz="0" w:space="0" w:color="auto"/>
      </w:divBdr>
    </w:div>
    <w:div w:id="1781679829">
      <w:bodyDiv w:val="1"/>
      <w:marLeft w:val="0"/>
      <w:marRight w:val="0"/>
      <w:marTop w:val="0"/>
      <w:marBottom w:val="0"/>
      <w:divBdr>
        <w:top w:val="none" w:sz="0" w:space="0" w:color="auto"/>
        <w:left w:val="none" w:sz="0" w:space="0" w:color="auto"/>
        <w:bottom w:val="none" w:sz="0" w:space="0" w:color="auto"/>
        <w:right w:val="none" w:sz="0" w:space="0" w:color="auto"/>
      </w:divBdr>
    </w:div>
    <w:div w:id="1781728864">
      <w:bodyDiv w:val="1"/>
      <w:marLeft w:val="0"/>
      <w:marRight w:val="0"/>
      <w:marTop w:val="0"/>
      <w:marBottom w:val="0"/>
      <w:divBdr>
        <w:top w:val="none" w:sz="0" w:space="0" w:color="auto"/>
        <w:left w:val="none" w:sz="0" w:space="0" w:color="auto"/>
        <w:bottom w:val="none" w:sz="0" w:space="0" w:color="auto"/>
        <w:right w:val="none" w:sz="0" w:space="0" w:color="auto"/>
      </w:divBdr>
    </w:div>
    <w:div w:id="1781758661">
      <w:bodyDiv w:val="1"/>
      <w:marLeft w:val="0"/>
      <w:marRight w:val="0"/>
      <w:marTop w:val="0"/>
      <w:marBottom w:val="0"/>
      <w:divBdr>
        <w:top w:val="none" w:sz="0" w:space="0" w:color="auto"/>
        <w:left w:val="none" w:sz="0" w:space="0" w:color="auto"/>
        <w:bottom w:val="none" w:sz="0" w:space="0" w:color="auto"/>
        <w:right w:val="none" w:sz="0" w:space="0" w:color="auto"/>
      </w:divBdr>
    </w:div>
    <w:div w:id="1781878218">
      <w:bodyDiv w:val="1"/>
      <w:marLeft w:val="0"/>
      <w:marRight w:val="0"/>
      <w:marTop w:val="0"/>
      <w:marBottom w:val="0"/>
      <w:divBdr>
        <w:top w:val="none" w:sz="0" w:space="0" w:color="auto"/>
        <w:left w:val="none" w:sz="0" w:space="0" w:color="auto"/>
        <w:bottom w:val="none" w:sz="0" w:space="0" w:color="auto"/>
        <w:right w:val="none" w:sz="0" w:space="0" w:color="auto"/>
      </w:divBdr>
    </w:div>
    <w:div w:id="1782064732">
      <w:bodyDiv w:val="1"/>
      <w:marLeft w:val="0"/>
      <w:marRight w:val="0"/>
      <w:marTop w:val="0"/>
      <w:marBottom w:val="0"/>
      <w:divBdr>
        <w:top w:val="none" w:sz="0" w:space="0" w:color="auto"/>
        <w:left w:val="none" w:sz="0" w:space="0" w:color="auto"/>
        <w:bottom w:val="none" w:sz="0" w:space="0" w:color="auto"/>
        <w:right w:val="none" w:sz="0" w:space="0" w:color="auto"/>
      </w:divBdr>
    </w:div>
    <w:div w:id="1782066950">
      <w:bodyDiv w:val="1"/>
      <w:marLeft w:val="0"/>
      <w:marRight w:val="0"/>
      <w:marTop w:val="0"/>
      <w:marBottom w:val="0"/>
      <w:divBdr>
        <w:top w:val="none" w:sz="0" w:space="0" w:color="auto"/>
        <w:left w:val="none" w:sz="0" w:space="0" w:color="auto"/>
        <w:bottom w:val="none" w:sz="0" w:space="0" w:color="auto"/>
        <w:right w:val="none" w:sz="0" w:space="0" w:color="auto"/>
      </w:divBdr>
    </w:div>
    <w:div w:id="1782144035">
      <w:bodyDiv w:val="1"/>
      <w:marLeft w:val="0"/>
      <w:marRight w:val="0"/>
      <w:marTop w:val="0"/>
      <w:marBottom w:val="0"/>
      <w:divBdr>
        <w:top w:val="none" w:sz="0" w:space="0" w:color="auto"/>
        <w:left w:val="none" w:sz="0" w:space="0" w:color="auto"/>
        <w:bottom w:val="none" w:sz="0" w:space="0" w:color="auto"/>
        <w:right w:val="none" w:sz="0" w:space="0" w:color="auto"/>
      </w:divBdr>
    </w:div>
    <w:div w:id="1782186898">
      <w:bodyDiv w:val="1"/>
      <w:marLeft w:val="0"/>
      <w:marRight w:val="0"/>
      <w:marTop w:val="0"/>
      <w:marBottom w:val="0"/>
      <w:divBdr>
        <w:top w:val="none" w:sz="0" w:space="0" w:color="auto"/>
        <w:left w:val="none" w:sz="0" w:space="0" w:color="auto"/>
        <w:bottom w:val="none" w:sz="0" w:space="0" w:color="auto"/>
        <w:right w:val="none" w:sz="0" w:space="0" w:color="auto"/>
      </w:divBdr>
    </w:div>
    <w:div w:id="1782258553">
      <w:bodyDiv w:val="1"/>
      <w:marLeft w:val="0"/>
      <w:marRight w:val="0"/>
      <w:marTop w:val="0"/>
      <w:marBottom w:val="0"/>
      <w:divBdr>
        <w:top w:val="none" w:sz="0" w:space="0" w:color="auto"/>
        <w:left w:val="none" w:sz="0" w:space="0" w:color="auto"/>
        <w:bottom w:val="none" w:sz="0" w:space="0" w:color="auto"/>
        <w:right w:val="none" w:sz="0" w:space="0" w:color="auto"/>
      </w:divBdr>
    </w:div>
    <w:div w:id="1782264268">
      <w:bodyDiv w:val="1"/>
      <w:marLeft w:val="0"/>
      <w:marRight w:val="0"/>
      <w:marTop w:val="0"/>
      <w:marBottom w:val="0"/>
      <w:divBdr>
        <w:top w:val="none" w:sz="0" w:space="0" w:color="auto"/>
        <w:left w:val="none" w:sz="0" w:space="0" w:color="auto"/>
        <w:bottom w:val="none" w:sz="0" w:space="0" w:color="auto"/>
        <w:right w:val="none" w:sz="0" w:space="0" w:color="auto"/>
      </w:divBdr>
    </w:div>
    <w:div w:id="1782383409">
      <w:bodyDiv w:val="1"/>
      <w:marLeft w:val="0"/>
      <w:marRight w:val="0"/>
      <w:marTop w:val="0"/>
      <w:marBottom w:val="0"/>
      <w:divBdr>
        <w:top w:val="none" w:sz="0" w:space="0" w:color="auto"/>
        <w:left w:val="none" w:sz="0" w:space="0" w:color="auto"/>
        <w:bottom w:val="none" w:sz="0" w:space="0" w:color="auto"/>
        <w:right w:val="none" w:sz="0" w:space="0" w:color="auto"/>
      </w:divBdr>
    </w:div>
    <w:div w:id="1782384166">
      <w:bodyDiv w:val="1"/>
      <w:marLeft w:val="0"/>
      <w:marRight w:val="0"/>
      <w:marTop w:val="0"/>
      <w:marBottom w:val="0"/>
      <w:divBdr>
        <w:top w:val="none" w:sz="0" w:space="0" w:color="auto"/>
        <w:left w:val="none" w:sz="0" w:space="0" w:color="auto"/>
        <w:bottom w:val="none" w:sz="0" w:space="0" w:color="auto"/>
        <w:right w:val="none" w:sz="0" w:space="0" w:color="auto"/>
      </w:divBdr>
    </w:div>
    <w:div w:id="1782413382">
      <w:bodyDiv w:val="1"/>
      <w:marLeft w:val="0"/>
      <w:marRight w:val="0"/>
      <w:marTop w:val="0"/>
      <w:marBottom w:val="0"/>
      <w:divBdr>
        <w:top w:val="none" w:sz="0" w:space="0" w:color="auto"/>
        <w:left w:val="none" w:sz="0" w:space="0" w:color="auto"/>
        <w:bottom w:val="none" w:sz="0" w:space="0" w:color="auto"/>
        <w:right w:val="none" w:sz="0" w:space="0" w:color="auto"/>
      </w:divBdr>
    </w:div>
    <w:div w:id="1782723607">
      <w:bodyDiv w:val="1"/>
      <w:marLeft w:val="0"/>
      <w:marRight w:val="0"/>
      <w:marTop w:val="0"/>
      <w:marBottom w:val="0"/>
      <w:divBdr>
        <w:top w:val="none" w:sz="0" w:space="0" w:color="auto"/>
        <w:left w:val="none" w:sz="0" w:space="0" w:color="auto"/>
        <w:bottom w:val="none" w:sz="0" w:space="0" w:color="auto"/>
        <w:right w:val="none" w:sz="0" w:space="0" w:color="auto"/>
      </w:divBdr>
    </w:div>
    <w:div w:id="1782919628">
      <w:bodyDiv w:val="1"/>
      <w:marLeft w:val="0"/>
      <w:marRight w:val="0"/>
      <w:marTop w:val="0"/>
      <w:marBottom w:val="0"/>
      <w:divBdr>
        <w:top w:val="none" w:sz="0" w:space="0" w:color="auto"/>
        <w:left w:val="none" w:sz="0" w:space="0" w:color="auto"/>
        <w:bottom w:val="none" w:sz="0" w:space="0" w:color="auto"/>
        <w:right w:val="none" w:sz="0" w:space="0" w:color="auto"/>
      </w:divBdr>
    </w:div>
    <w:div w:id="1783108451">
      <w:bodyDiv w:val="1"/>
      <w:marLeft w:val="0"/>
      <w:marRight w:val="0"/>
      <w:marTop w:val="0"/>
      <w:marBottom w:val="0"/>
      <w:divBdr>
        <w:top w:val="none" w:sz="0" w:space="0" w:color="auto"/>
        <w:left w:val="none" w:sz="0" w:space="0" w:color="auto"/>
        <w:bottom w:val="none" w:sz="0" w:space="0" w:color="auto"/>
        <w:right w:val="none" w:sz="0" w:space="0" w:color="auto"/>
      </w:divBdr>
    </w:div>
    <w:div w:id="1783301192">
      <w:bodyDiv w:val="1"/>
      <w:marLeft w:val="0"/>
      <w:marRight w:val="0"/>
      <w:marTop w:val="0"/>
      <w:marBottom w:val="0"/>
      <w:divBdr>
        <w:top w:val="none" w:sz="0" w:space="0" w:color="auto"/>
        <w:left w:val="none" w:sz="0" w:space="0" w:color="auto"/>
        <w:bottom w:val="none" w:sz="0" w:space="0" w:color="auto"/>
        <w:right w:val="none" w:sz="0" w:space="0" w:color="auto"/>
      </w:divBdr>
    </w:div>
    <w:div w:id="1783375702">
      <w:bodyDiv w:val="1"/>
      <w:marLeft w:val="0"/>
      <w:marRight w:val="0"/>
      <w:marTop w:val="0"/>
      <w:marBottom w:val="0"/>
      <w:divBdr>
        <w:top w:val="none" w:sz="0" w:space="0" w:color="auto"/>
        <w:left w:val="none" w:sz="0" w:space="0" w:color="auto"/>
        <w:bottom w:val="none" w:sz="0" w:space="0" w:color="auto"/>
        <w:right w:val="none" w:sz="0" w:space="0" w:color="auto"/>
      </w:divBdr>
    </w:div>
    <w:div w:id="1783451205">
      <w:bodyDiv w:val="1"/>
      <w:marLeft w:val="0"/>
      <w:marRight w:val="0"/>
      <w:marTop w:val="0"/>
      <w:marBottom w:val="0"/>
      <w:divBdr>
        <w:top w:val="none" w:sz="0" w:space="0" w:color="auto"/>
        <w:left w:val="none" w:sz="0" w:space="0" w:color="auto"/>
        <w:bottom w:val="none" w:sz="0" w:space="0" w:color="auto"/>
        <w:right w:val="none" w:sz="0" w:space="0" w:color="auto"/>
      </w:divBdr>
    </w:div>
    <w:div w:id="1783529050">
      <w:bodyDiv w:val="1"/>
      <w:marLeft w:val="0"/>
      <w:marRight w:val="0"/>
      <w:marTop w:val="0"/>
      <w:marBottom w:val="0"/>
      <w:divBdr>
        <w:top w:val="none" w:sz="0" w:space="0" w:color="auto"/>
        <w:left w:val="none" w:sz="0" w:space="0" w:color="auto"/>
        <w:bottom w:val="none" w:sz="0" w:space="0" w:color="auto"/>
        <w:right w:val="none" w:sz="0" w:space="0" w:color="auto"/>
      </w:divBdr>
    </w:div>
    <w:div w:id="1783574784">
      <w:bodyDiv w:val="1"/>
      <w:marLeft w:val="0"/>
      <w:marRight w:val="0"/>
      <w:marTop w:val="0"/>
      <w:marBottom w:val="0"/>
      <w:divBdr>
        <w:top w:val="none" w:sz="0" w:space="0" w:color="auto"/>
        <w:left w:val="none" w:sz="0" w:space="0" w:color="auto"/>
        <w:bottom w:val="none" w:sz="0" w:space="0" w:color="auto"/>
        <w:right w:val="none" w:sz="0" w:space="0" w:color="auto"/>
      </w:divBdr>
    </w:div>
    <w:div w:id="1783650698">
      <w:bodyDiv w:val="1"/>
      <w:marLeft w:val="0"/>
      <w:marRight w:val="0"/>
      <w:marTop w:val="0"/>
      <w:marBottom w:val="0"/>
      <w:divBdr>
        <w:top w:val="none" w:sz="0" w:space="0" w:color="auto"/>
        <w:left w:val="none" w:sz="0" w:space="0" w:color="auto"/>
        <w:bottom w:val="none" w:sz="0" w:space="0" w:color="auto"/>
        <w:right w:val="none" w:sz="0" w:space="0" w:color="auto"/>
      </w:divBdr>
    </w:div>
    <w:div w:id="1783836996">
      <w:bodyDiv w:val="1"/>
      <w:marLeft w:val="0"/>
      <w:marRight w:val="0"/>
      <w:marTop w:val="0"/>
      <w:marBottom w:val="0"/>
      <w:divBdr>
        <w:top w:val="none" w:sz="0" w:space="0" w:color="auto"/>
        <w:left w:val="none" w:sz="0" w:space="0" w:color="auto"/>
        <w:bottom w:val="none" w:sz="0" w:space="0" w:color="auto"/>
        <w:right w:val="none" w:sz="0" w:space="0" w:color="auto"/>
      </w:divBdr>
    </w:div>
    <w:div w:id="1783963653">
      <w:bodyDiv w:val="1"/>
      <w:marLeft w:val="0"/>
      <w:marRight w:val="0"/>
      <w:marTop w:val="0"/>
      <w:marBottom w:val="0"/>
      <w:divBdr>
        <w:top w:val="none" w:sz="0" w:space="0" w:color="auto"/>
        <w:left w:val="none" w:sz="0" w:space="0" w:color="auto"/>
        <w:bottom w:val="none" w:sz="0" w:space="0" w:color="auto"/>
        <w:right w:val="none" w:sz="0" w:space="0" w:color="auto"/>
      </w:divBdr>
    </w:div>
    <w:div w:id="1784036068">
      <w:bodyDiv w:val="1"/>
      <w:marLeft w:val="0"/>
      <w:marRight w:val="0"/>
      <w:marTop w:val="0"/>
      <w:marBottom w:val="0"/>
      <w:divBdr>
        <w:top w:val="none" w:sz="0" w:space="0" w:color="auto"/>
        <w:left w:val="none" w:sz="0" w:space="0" w:color="auto"/>
        <w:bottom w:val="none" w:sz="0" w:space="0" w:color="auto"/>
        <w:right w:val="none" w:sz="0" w:space="0" w:color="auto"/>
      </w:divBdr>
    </w:div>
    <w:div w:id="1784184403">
      <w:bodyDiv w:val="1"/>
      <w:marLeft w:val="0"/>
      <w:marRight w:val="0"/>
      <w:marTop w:val="0"/>
      <w:marBottom w:val="0"/>
      <w:divBdr>
        <w:top w:val="none" w:sz="0" w:space="0" w:color="auto"/>
        <w:left w:val="none" w:sz="0" w:space="0" w:color="auto"/>
        <w:bottom w:val="none" w:sz="0" w:space="0" w:color="auto"/>
        <w:right w:val="none" w:sz="0" w:space="0" w:color="auto"/>
      </w:divBdr>
    </w:div>
    <w:div w:id="1784184804">
      <w:bodyDiv w:val="1"/>
      <w:marLeft w:val="0"/>
      <w:marRight w:val="0"/>
      <w:marTop w:val="0"/>
      <w:marBottom w:val="0"/>
      <w:divBdr>
        <w:top w:val="none" w:sz="0" w:space="0" w:color="auto"/>
        <w:left w:val="none" w:sz="0" w:space="0" w:color="auto"/>
        <w:bottom w:val="none" w:sz="0" w:space="0" w:color="auto"/>
        <w:right w:val="none" w:sz="0" w:space="0" w:color="auto"/>
      </w:divBdr>
    </w:div>
    <w:div w:id="1784302209">
      <w:bodyDiv w:val="1"/>
      <w:marLeft w:val="0"/>
      <w:marRight w:val="0"/>
      <w:marTop w:val="0"/>
      <w:marBottom w:val="0"/>
      <w:divBdr>
        <w:top w:val="none" w:sz="0" w:space="0" w:color="auto"/>
        <w:left w:val="none" w:sz="0" w:space="0" w:color="auto"/>
        <w:bottom w:val="none" w:sz="0" w:space="0" w:color="auto"/>
        <w:right w:val="none" w:sz="0" w:space="0" w:color="auto"/>
      </w:divBdr>
    </w:div>
    <w:div w:id="1784491693">
      <w:bodyDiv w:val="1"/>
      <w:marLeft w:val="0"/>
      <w:marRight w:val="0"/>
      <w:marTop w:val="0"/>
      <w:marBottom w:val="0"/>
      <w:divBdr>
        <w:top w:val="none" w:sz="0" w:space="0" w:color="auto"/>
        <w:left w:val="none" w:sz="0" w:space="0" w:color="auto"/>
        <w:bottom w:val="none" w:sz="0" w:space="0" w:color="auto"/>
        <w:right w:val="none" w:sz="0" w:space="0" w:color="auto"/>
      </w:divBdr>
    </w:div>
    <w:div w:id="1784497921">
      <w:bodyDiv w:val="1"/>
      <w:marLeft w:val="0"/>
      <w:marRight w:val="0"/>
      <w:marTop w:val="0"/>
      <w:marBottom w:val="0"/>
      <w:divBdr>
        <w:top w:val="none" w:sz="0" w:space="0" w:color="auto"/>
        <w:left w:val="none" w:sz="0" w:space="0" w:color="auto"/>
        <w:bottom w:val="none" w:sz="0" w:space="0" w:color="auto"/>
        <w:right w:val="none" w:sz="0" w:space="0" w:color="auto"/>
      </w:divBdr>
    </w:div>
    <w:div w:id="1784568185">
      <w:bodyDiv w:val="1"/>
      <w:marLeft w:val="0"/>
      <w:marRight w:val="0"/>
      <w:marTop w:val="0"/>
      <w:marBottom w:val="0"/>
      <w:divBdr>
        <w:top w:val="none" w:sz="0" w:space="0" w:color="auto"/>
        <w:left w:val="none" w:sz="0" w:space="0" w:color="auto"/>
        <w:bottom w:val="none" w:sz="0" w:space="0" w:color="auto"/>
        <w:right w:val="none" w:sz="0" w:space="0" w:color="auto"/>
      </w:divBdr>
    </w:div>
    <w:div w:id="1784572324">
      <w:bodyDiv w:val="1"/>
      <w:marLeft w:val="0"/>
      <w:marRight w:val="0"/>
      <w:marTop w:val="0"/>
      <w:marBottom w:val="0"/>
      <w:divBdr>
        <w:top w:val="none" w:sz="0" w:space="0" w:color="auto"/>
        <w:left w:val="none" w:sz="0" w:space="0" w:color="auto"/>
        <w:bottom w:val="none" w:sz="0" w:space="0" w:color="auto"/>
        <w:right w:val="none" w:sz="0" w:space="0" w:color="auto"/>
      </w:divBdr>
    </w:div>
    <w:div w:id="1784617994">
      <w:bodyDiv w:val="1"/>
      <w:marLeft w:val="0"/>
      <w:marRight w:val="0"/>
      <w:marTop w:val="0"/>
      <w:marBottom w:val="0"/>
      <w:divBdr>
        <w:top w:val="none" w:sz="0" w:space="0" w:color="auto"/>
        <w:left w:val="none" w:sz="0" w:space="0" w:color="auto"/>
        <w:bottom w:val="none" w:sz="0" w:space="0" w:color="auto"/>
        <w:right w:val="none" w:sz="0" w:space="0" w:color="auto"/>
      </w:divBdr>
    </w:div>
    <w:div w:id="1784641936">
      <w:bodyDiv w:val="1"/>
      <w:marLeft w:val="0"/>
      <w:marRight w:val="0"/>
      <w:marTop w:val="0"/>
      <w:marBottom w:val="0"/>
      <w:divBdr>
        <w:top w:val="none" w:sz="0" w:space="0" w:color="auto"/>
        <w:left w:val="none" w:sz="0" w:space="0" w:color="auto"/>
        <w:bottom w:val="none" w:sz="0" w:space="0" w:color="auto"/>
        <w:right w:val="none" w:sz="0" w:space="0" w:color="auto"/>
      </w:divBdr>
    </w:div>
    <w:div w:id="1784837183">
      <w:bodyDiv w:val="1"/>
      <w:marLeft w:val="0"/>
      <w:marRight w:val="0"/>
      <w:marTop w:val="0"/>
      <w:marBottom w:val="0"/>
      <w:divBdr>
        <w:top w:val="none" w:sz="0" w:space="0" w:color="auto"/>
        <w:left w:val="none" w:sz="0" w:space="0" w:color="auto"/>
        <w:bottom w:val="none" w:sz="0" w:space="0" w:color="auto"/>
        <w:right w:val="none" w:sz="0" w:space="0" w:color="auto"/>
      </w:divBdr>
    </w:div>
    <w:div w:id="1784882201">
      <w:bodyDiv w:val="1"/>
      <w:marLeft w:val="0"/>
      <w:marRight w:val="0"/>
      <w:marTop w:val="0"/>
      <w:marBottom w:val="0"/>
      <w:divBdr>
        <w:top w:val="none" w:sz="0" w:space="0" w:color="auto"/>
        <w:left w:val="none" w:sz="0" w:space="0" w:color="auto"/>
        <w:bottom w:val="none" w:sz="0" w:space="0" w:color="auto"/>
        <w:right w:val="none" w:sz="0" w:space="0" w:color="auto"/>
      </w:divBdr>
    </w:div>
    <w:div w:id="1785032194">
      <w:bodyDiv w:val="1"/>
      <w:marLeft w:val="0"/>
      <w:marRight w:val="0"/>
      <w:marTop w:val="0"/>
      <w:marBottom w:val="0"/>
      <w:divBdr>
        <w:top w:val="none" w:sz="0" w:space="0" w:color="auto"/>
        <w:left w:val="none" w:sz="0" w:space="0" w:color="auto"/>
        <w:bottom w:val="none" w:sz="0" w:space="0" w:color="auto"/>
        <w:right w:val="none" w:sz="0" w:space="0" w:color="auto"/>
      </w:divBdr>
    </w:div>
    <w:div w:id="1785033473">
      <w:bodyDiv w:val="1"/>
      <w:marLeft w:val="0"/>
      <w:marRight w:val="0"/>
      <w:marTop w:val="0"/>
      <w:marBottom w:val="0"/>
      <w:divBdr>
        <w:top w:val="none" w:sz="0" w:space="0" w:color="auto"/>
        <w:left w:val="none" w:sz="0" w:space="0" w:color="auto"/>
        <w:bottom w:val="none" w:sz="0" w:space="0" w:color="auto"/>
        <w:right w:val="none" w:sz="0" w:space="0" w:color="auto"/>
      </w:divBdr>
    </w:div>
    <w:div w:id="1785146576">
      <w:bodyDiv w:val="1"/>
      <w:marLeft w:val="0"/>
      <w:marRight w:val="0"/>
      <w:marTop w:val="0"/>
      <w:marBottom w:val="0"/>
      <w:divBdr>
        <w:top w:val="none" w:sz="0" w:space="0" w:color="auto"/>
        <w:left w:val="none" w:sz="0" w:space="0" w:color="auto"/>
        <w:bottom w:val="none" w:sz="0" w:space="0" w:color="auto"/>
        <w:right w:val="none" w:sz="0" w:space="0" w:color="auto"/>
      </w:divBdr>
    </w:div>
    <w:div w:id="1785268480">
      <w:bodyDiv w:val="1"/>
      <w:marLeft w:val="0"/>
      <w:marRight w:val="0"/>
      <w:marTop w:val="0"/>
      <w:marBottom w:val="0"/>
      <w:divBdr>
        <w:top w:val="none" w:sz="0" w:space="0" w:color="auto"/>
        <w:left w:val="none" w:sz="0" w:space="0" w:color="auto"/>
        <w:bottom w:val="none" w:sz="0" w:space="0" w:color="auto"/>
        <w:right w:val="none" w:sz="0" w:space="0" w:color="auto"/>
      </w:divBdr>
    </w:div>
    <w:div w:id="1785494420">
      <w:bodyDiv w:val="1"/>
      <w:marLeft w:val="0"/>
      <w:marRight w:val="0"/>
      <w:marTop w:val="0"/>
      <w:marBottom w:val="0"/>
      <w:divBdr>
        <w:top w:val="none" w:sz="0" w:space="0" w:color="auto"/>
        <w:left w:val="none" w:sz="0" w:space="0" w:color="auto"/>
        <w:bottom w:val="none" w:sz="0" w:space="0" w:color="auto"/>
        <w:right w:val="none" w:sz="0" w:space="0" w:color="auto"/>
      </w:divBdr>
    </w:div>
    <w:div w:id="1785617653">
      <w:bodyDiv w:val="1"/>
      <w:marLeft w:val="0"/>
      <w:marRight w:val="0"/>
      <w:marTop w:val="0"/>
      <w:marBottom w:val="0"/>
      <w:divBdr>
        <w:top w:val="none" w:sz="0" w:space="0" w:color="auto"/>
        <w:left w:val="none" w:sz="0" w:space="0" w:color="auto"/>
        <w:bottom w:val="none" w:sz="0" w:space="0" w:color="auto"/>
        <w:right w:val="none" w:sz="0" w:space="0" w:color="auto"/>
      </w:divBdr>
    </w:div>
    <w:div w:id="1785687313">
      <w:bodyDiv w:val="1"/>
      <w:marLeft w:val="0"/>
      <w:marRight w:val="0"/>
      <w:marTop w:val="0"/>
      <w:marBottom w:val="0"/>
      <w:divBdr>
        <w:top w:val="none" w:sz="0" w:space="0" w:color="auto"/>
        <w:left w:val="none" w:sz="0" w:space="0" w:color="auto"/>
        <w:bottom w:val="none" w:sz="0" w:space="0" w:color="auto"/>
        <w:right w:val="none" w:sz="0" w:space="0" w:color="auto"/>
      </w:divBdr>
    </w:div>
    <w:div w:id="1785691943">
      <w:bodyDiv w:val="1"/>
      <w:marLeft w:val="0"/>
      <w:marRight w:val="0"/>
      <w:marTop w:val="0"/>
      <w:marBottom w:val="0"/>
      <w:divBdr>
        <w:top w:val="none" w:sz="0" w:space="0" w:color="auto"/>
        <w:left w:val="none" w:sz="0" w:space="0" w:color="auto"/>
        <w:bottom w:val="none" w:sz="0" w:space="0" w:color="auto"/>
        <w:right w:val="none" w:sz="0" w:space="0" w:color="auto"/>
      </w:divBdr>
    </w:div>
    <w:div w:id="1785808320">
      <w:bodyDiv w:val="1"/>
      <w:marLeft w:val="0"/>
      <w:marRight w:val="0"/>
      <w:marTop w:val="0"/>
      <w:marBottom w:val="0"/>
      <w:divBdr>
        <w:top w:val="none" w:sz="0" w:space="0" w:color="auto"/>
        <w:left w:val="none" w:sz="0" w:space="0" w:color="auto"/>
        <w:bottom w:val="none" w:sz="0" w:space="0" w:color="auto"/>
        <w:right w:val="none" w:sz="0" w:space="0" w:color="auto"/>
      </w:divBdr>
    </w:div>
    <w:div w:id="1785883624">
      <w:bodyDiv w:val="1"/>
      <w:marLeft w:val="0"/>
      <w:marRight w:val="0"/>
      <w:marTop w:val="0"/>
      <w:marBottom w:val="0"/>
      <w:divBdr>
        <w:top w:val="none" w:sz="0" w:space="0" w:color="auto"/>
        <w:left w:val="none" w:sz="0" w:space="0" w:color="auto"/>
        <w:bottom w:val="none" w:sz="0" w:space="0" w:color="auto"/>
        <w:right w:val="none" w:sz="0" w:space="0" w:color="auto"/>
      </w:divBdr>
    </w:div>
    <w:div w:id="1785926360">
      <w:bodyDiv w:val="1"/>
      <w:marLeft w:val="0"/>
      <w:marRight w:val="0"/>
      <w:marTop w:val="0"/>
      <w:marBottom w:val="0"/>
      <w:divBdr>
        <w:top w:val="none" w:sz="0" w:space="0" w:color="auto"/>
        <w:left w:val="none" w:sz="0" w:space="0" w:color="auto"/>
        <w:bottom w:val="none" w:sz="0" w:space="0" w:color="auto"/>
        <w:right w:val="none" w:sz="0" w:space="0" w:color="auto"/>
      </w:divBdr>
    </w:div>
    <w:div w:id="1786073981">
      <w:bodyDiv w:val="1"/>
      <w:marLeft w:val="0"/>
      <w:marRight w:val="0"/>
      <w:marTop w:val="0"/>
      <w:marBottom w:val="0"/>
      <w:divBdr>
        <w:top w:val="none" w:sz="0" w:space="0" w:color="auto"/>
        <w:left w:val="none" w:sz="0" w:space="0" w:color="auto"/>
        <w:bottom w:val="none" w:sz="0" w:space="0" w:color="auto"/>
        <w:right w:val="none" w:sz="0" w:space="0" w:color="auto"/>
      </w:divBdr>
    </w:div>
    <w:div w:id="1786270937">
      <w:bodyDiv w:val="1"/>
      <w:marLeft w:val="0"/>
      <w:marRight w:val="0"/>
      <w:marTop w:val="0"/>
      <w:marBottom w:val="0"/>
      <w:divBdr>
        <w:top w:val="none" w:sz="0" w:space="0" w:color="auto"/>
        <w:left w:val="none" w:sz="0" w:space="0" w:color="auto"/>
        <w:bottom w:val="none" w:sz="0" w:space="0" w:color="auto"/>
        <w:right w:val="none" w:sz="0" w:space="0" w:color="auto"/>
      </w:divBdr>
    </w:div>
    <w:div w:id="1786536542">
      <w:bodyDiv w:val="1"/>
      <w:marLeft w:val="0"/>
      <w:marRight w:val="0"/>
      <w:marTop w:val="0"/>
      <w:marBottom w:val="0"/>
      <w:divBdr>
        <w:top w:val="none" w:sz="0" w:space="0" w:color="auto"/>
        <w:left w:val="none" w:sz="0" w:space="0" w:color="auto"/>
        <w:bottom w:val="none" w:sz="0" w:space="0" w:color="auto"/>
        <w:right w:val="none" w:sz="0" w:space="0" w:color="auto"/>
      </w:divBdr>
    </w:div>
    <w:div w:id="1786577484">
      <w:bodyDiv w:val="1"/>
      <w:marLeft w:val="0"/>
      <w:marRight w:val="0"/>
      <w:marTop w:val="0"/>
      <w:marBottom w:val="0"/>
      <w:divBdr>
        <w:top w:val="none" w:sz="0" w:space="0" w:color="auto"/>
        <w:left w:val="none" w:sz="0" w:space="0" w:color="auto"/>
        <w:bottom w:val="none" w:sz="0" w:space="0" w:color="auto"/>
        <w:right w:val="none" w:sz="0" w:space="0" w:color="auto"/>
      </w:divBdr>
    </w:div>
    <w:div w:id="1786732189">
      <w:bodyDiv w:val="1"/>
      <w:marLeft w:val="0"/>
      <w:marRight w:val="0"/>
      <w:marTop w:val="0"/>
      <w:marBottom w:val="0"/>
      <w:divBdr>
        <w:top w:val="none" w:sz="0" w:space="0" w:color="auto"/>
        <w:left w:val="none" w:sz="0" w:space="0" w:color="auto"/>
        <w:bottom w:val="none" w:sz="0" w:space="0" w:color="auto"/>
        <w:right w:val="none" w:sz="0" w:space="0" w:color="auto"/>
      </w:divBdr>
    </w:div>
    <w:div w:id="1786849205">
      <w:bodyDiv w:val="1"/>
      <w:marLeft w:val="0"/>
      <w:marRight w:val="0"/>
      <w:marTop w:val="0"/>
      <w:marBottom w:val="0"/>
      <w:divBdr>
        <w:top w:val="none" w:sz="0" w:space="0" w:color="auto"/>
        <w:left w:val="none" w:sz="0" w:space="0" w:color="auto"/>
        <w:bottom w:val="none" w:sz="0" w:space="0" w:color="auto"/>
        <w:right w:val="none" w:sz="0" w:space="0" w:color="auto"/>
      </w:divBdr>
    </w:div>
    <w:div w:id="1786852215">
      <w:bodyDiv w:val="1"/>
      <w:marLeft w:val="0"/>
      <w:marRight w:val="0"/>
      <w:marTop w:val="0"/>
      <w:marBottom w:val="0"/>
      <w:divBdr>
        <w:top w:val="none" w:sz="0" w:space="0" w:color="auto"/>
        <w:left w:val="none" w:sz="0" w:space="0" w:color="auto"/>
        <w:bottom w:val="none" w:sz="0" w:space="0" w:color="auto"/>
        <w:right w:val="none" w:sz="0" w:space="0" w:color="auto"/>
      </w:divBdr>
    </w:div>
    <w:div w:id="1786852985">
      <w:bodyDiv w:val="1"/>
      <w:marLeft w:val="0"/>
      <w:marRight w:val="0"/>
      <w:marTop w:val="0"/>
      <w:marBottom w:val="0"/>
      <w:divBdr>
        <w:top w:val="none" w:sz="0" w:space="0" w:color="auto"/>
        <w:left w:val="none" w:sz="0" w:space="0" w:color="auto"/>
        <w:bottom w:val="none" w:sz="0" w:space="0" w:color="auto"/>
        <w:right w:val="none" w:sz="0" w:space="0" w:color="auto"/>
      </w:divBdr>
    </w:div>
    <w:div w:id="1786995123">
      <w:bodyDiv w:val="1"/>
      <w:marLeft w:val="0"/>
      <w:marRight w:val="0"/>
      <w:marTop w:val="0"/>
      <w:marBottom w:val="0"/>
      <w:divBdr>
        <w:top w:val="none" w:sz="0" w:space="0" w:color="auto"/>
        <w:left w:val="none" w:sz="0" w:space="0" w:color="auto"/>
        <w:bottom w:val="none" w:sz="0" w:space="0" w:color="auto"/>
        <w:right w:val="none" w:sz="0" w:space="0" w:color="auto"/>
      </w:divBdr>
    </w:div>
    <w:div w:id="1787116911">
      <w:bodyDiv w:val="1"/>
      <w:marLeft w:val="0"/>
      <w:marRight w:val="0"/>
      <w:marTop w:val="0"/>
      <w:marBottom w:val="0"/>
      <w:divBdr>
        <w:top w:val="none" w:sz="0" w:space="0" w:color="auto"/>
        <w:left w:val="none" w:sz="0" w:space="0" w:color="auto"/>
        <w:bottom w:val="none" w:sz="0" w:space="0" w:color="auto"/>
        <w:right w:val="none" w:sz="0" w:space="0" w:color="auto"/>
      </w:divBdr>
    </w:div>
    <w:div w:id="1787236861">
      <w:bodyDiv w:val="1"/>
      <w:marLeft w:val="0"/>
      <w:marRight w:val="0"/>
      <w:marTop w:val="0"/>
      <w:marBottom w:val="0"/>
      <w:divBdr>
        <w:top w:val="none" w:sz="0" w:space="0" w:color="auto"/>
        <w:left w:val="none" w:sz="0" w:space="0" w:color="auto"/>
        <w:bottom w:val="none" w:sz="0" w:space="0" w:color="auto"/>
        <w:right w:val="none" w:sz="0" w:space="0" w:color="auto"/>
      </w:divBdr>
    </w:div>
    <w:div w:id="1787264461">
      <w:bodyDiv w:val="1"/>
      <w:marLeft w:val="0"/>
      <w:marRight w:val="0"/>
      <w:marTop w:val="0"/>
      <w:marBottom w:val="0"/>
      <w:divBdr>
        <w:top w:val="none" w:sz="0" w:space="0" w:color="auto"/>
        <w:left w:val="none" w:sz="0" w:space="0" w:color="auto"/>
        <w:bottom w:val="none" w:sz="0" w:space="0" w:color="auto"/>
        <w:right w:val="none" w:sz="0" w:space="0" w:color="auto"/>
      </w:divBdr>
    </w:div>
    <w:div w:id="1787308731">
      <w:bodyDiv w:val="1"/>
      <w:marLeft w:val="0"/>
      <w:marRight w:val="0"/>
      <w:marTop w:val="0"/>
      <w:marBottom w:val="0"/>
      <w:divBdr>
        <w:top w:val="none" w:sz="0" w:space="0" w:color="auto"/>
        <w:left w:val="none" w:sz="0" w:space="0" w:color="auto"/>
        <w:bottom w:val="none" w:sz="0" w:space="0" w:color="auto"/>
        <w:right w:val="none" w:sz="0" w:space="0" w:color="auto"/>
      </w:divBdr>
    </w:div>
    <w:div w:id="1787384378">
      <w:bodyDiv w:val="1"/>
      <w:marLeft w:val="0"/>
      <w:marRight w:val="0"/>
      <w:marTop w:val="0"/>
      <w:marBottom w:val="0"/>
      <w:divBdr>
        <w:top w:val="none" w:sz="0" w:space="0" w:color="auto"/>
        <w:left w:val="none" w:sz="0" w:space="0" w:color="auto"/>
        <w:bottom w:val="none" w:sz="0" w:space="0" w:color="auto"/>
        <w:right w:val="none" w:sz="0" w:space="0" w:color="auto"/>
      </w:divBdr>
    </w:div>
    <w:div w:id="1787431168">
      <w:bodyDiv w:val="1"/>
      <w:marLeft w:val="0"/>
      <w:marRight w:val="0"/>
      <w:marTop w:val="0"/>
      <w:marBottom w:val="0"/>
      <w:divBdr>
        <w:top w:val="none" w:sz="0" w:space="0" w:color="auto"/>
        <w:left w:val="none" w:sz="0" w:space="0" w:color="auto"/>
        <w:bottom w:val="none" w:sz="0" w:space="0" w:color="auto"/>
        <w:right w:val="none" w:sz="0" w:space="0" w:color="auto"/>
      </w:divBdr>
    </w:div>
    <w:div w:id="1787457930">
      <w:bodyDiv w:val="1"/>
      <w:marLeft w:val="0"/>
      <w:marRight w:val="0"/>
      <w:marTop w:val="0"/>
      <w:marBottom w:val="0"/>
      <w:divBdr>
        <w:top w:val="none" w:sz="0" w:space="0" w:color="auto"/>
        <w:left w:val="none" w:sz="0" w:space="0" w:color="auto"/>
        <w:bottom w:val="none" w:sz="0" w:space="0" w:color="auto"/>
        <w:right w:val="none" w:sz="0" w:space="0" w:color="auto"/>
      </w:divBdr>
    </w:div>
    <w:div w:id="1787459890">
      <w:bodyDiv w:val="1"/>
      <w:marLeft w:val="0"/>
      <w:marRight w:val="0"/>
      <w:marTop w:val="0"/>
      <w:marBottom w:val="0"/>
      <w:divBdr>
        <w:top w:val="none" w:sz="0" w:space="0" w:color="auto"/>
        <w:left w:val="none" w:sz="0" w:space="0" w:color="auto"/>
        <w:bottom w:val="none" w:sz="0" w:space="0" w:color="auto"/>
        <w:right w:val="none" w:sz="0" w:space="0" w:color="auto"/>
      </w:divBdr>
    </w:div>
    <w:div w:id="1787694800">
      <w:bodyDiv w:val="1"/>
      <w:marLeft w:val="0"/>
      <w:marRight w:val="0"/>
      <w:marTop w:val="0"/>
      <w:marBottom w:val="0"/>
      <w:divBdr>
        <w:top w:val="none" w:sz="0" w:space="0" w:color="auto"/>
        <w:left w:val="none" w:sz="0" w:space="0" w:color="auto"/>
        <w:bottom w:val="none" w:sz="0" w:space="0" w:color="auto"/>
        <w:right w:val="none" w:sz="0" w:space="0" w:color="auto"/>
      </w:divBdr>
    </w:div>
    <w:div w:id="1787769048">
      <w:bodyDiv w:val="1"/>
      <w:marLeft w:val="0"/>
      <w:marRight w:val="0"/>
      <w:marTop w:val="0"/>
      <w:marBottom w:val="0"/>
      <w:divBdr>
        <w:top w:val="none" w:sz="0" w:space="0" w:color="auto"/>
        <w:left w:val="none" w:sz="0" w:space="0" w:color="auto"/>
        <w:bottom w:val="none" w:sz="0" w:space="0" w:color="auto"/>
        <w:right w:val="none" w:sz="0" w:space="0" w:color="auto"/>
      </w:divBdr>
    </w:div>
    <w:div w:id="1787889575">
      <w:bodyDiv w:val="1"/>
      <w:marLeft w:val="0"/>
      <w:marRight w:val="0"/>
      <w:marTop w:val="0"/>
      <w:marBottom w:val="0"/>
      <w:divBdr>
        <w:top w:val="none" w:sz="0" w:space="0" w:color="auto"/>
        <w:left w:val="none" w:sz="0" w:space="0" w:color="auto"/>
        <w:bottom w:val="none" w:sz="0" w:space="0" w:color="auto"/>
        <w:right w:val="none" w:sz="0" w:space="0" w:color="auto"/>
      </w:divBdr>
    </w:div>
    <w:div w:id="1788038713">
      <w:bodyDiv w:val="1"/>
      <w:marLeft w:val="0"/>
      <w:marRight w:val="0"/>
      <w:marTop w:val="0"/>
      <w:marBottom w:val="0"/>
      <w:divBdr>
        <w:top w:val="none" w:sz="0" w:space="0" w:color="auto"/>
        <w:left w:val="none" w:sz="0" w:space="0" w:color="auto"/>
        <w:bottom w:val="none" w:sz="0" w:space="0" w:color="auto"/>
        <w:right w:val="none" w:sz="0" w:space="0" w:color="auto"/>
      </w:divBdr>
    </w:div>
    <w:div w:id="1788043976">
      <w:bodyDiv w:val="1"/>
      <w:marLeft w:val="0"/>
      <w:marRight w:val="0"/>
      <w:marTop w:val="0"/>
      <w:marBottom w:val="0"/>
      <w:divBdr>
        <w:top w:val="none" w:sz="0" w:space="0" w:color="auto"/>
        <w:left w:val="none" w:sz="0" w:space="0" w:color="auto"/>
        <w:bottom w:val="none" w:sz="0" w:space="0" w:color="auto"/>
        <w:right w:val="none" w:sz="0" w:space="0" w:color="auto"/>
      </w:divBdr>
    </w:div>
    <w:div w:id="1788237034">
      <w:bodyDiv w:val="1"/>
      <w:marLeft w:val="0"/>
      <w:marRight w:val="0"/>
      <w:marTop w:val="0"/>
      <w:marBottom w:val="0"/>
      <w:divBdr>
        <w:top w:val="none" w:sz="0" w:space="0" w:color="auto"/>
        <w:left w:val="none" w:sz="0" w:space="0" w:color="auto"/>
        <w:bottom w:val="none" w:sz="0" w:space="0" w:color="auto"/>
        <w:right w:val="none" w:sz="0" w:space="0" w:color="auto"/>
      </w:divBdr>
    </w:div>
    <w:div w:id="1788426683">
      <w:bodyDiv w:val="1"/>
      <w:marLeft w:val="0"/>
      <w:marRight w:val="0"/>
      <w:marTop w:val="0"/>
      <w:marBottom w:val="0"/>
      <w:divBdr>
        <w:top w:val="none" w:sz="0" w:space="0" w:color="auto"/>
        <w:left w:val="none" w:sz="0" w:space="0" w:color="auto"/>
        <w:bottom w:val="none" w:sz="0" w:space="0" w:color="auto"/>
        <w:right w:val="none" w:sz="0" w:space="0" w:color="auto"/>
      </w:divBdr>
    </w:div>
    <w:div w:id="1788429099">
      <w:bodyDiv w:val="1"/>
      <w:marLeft w:val="0"/>
      <w:marRight w:val="0"/>
      <w:marTop w:val="0"/>
      <w:marBottom w:val="0"/>
      <w:divBdr>
        <w:top w:val="none" w:sz="0" w:space="0" w:color="auto"/>
        <w:left w:val="none" w:sz="0" w:space="0" w:color="auto"/>
        <w:bottom w:val="none" w:sz="0" w:space="0" w:color="auto"/>
        <w:right w:val="none" w:sz="0" w:space="0" w:color="auto"/>
      </w:divBdr>
    </w:div>
    <w:div w:id="1788504282">
      <w:bodyDiv w:val="1"/>
      <w:marLeft w:val="0"/>
      <w:marRight w:val="0"/>
      <w:marTop w:val="0"/>
      <w:marBottom w:val="0"/>
      <w:divBdr>
        <w:top w:val="none" w:sz="0" w:space="0" w:color="auto"/>
        <w:left w:val="none" w:sz="0" w:space="0" w:color="auto"/>
        <w:bottom w:val="none" w:sz="0" w:space="0" w:color="auto"/>
        <w:right w:val="none" w:sz="0" w:space="0" w:color="auto"/>
      </w:divBdr>
    </w:div>
    <w:div w:id="1788618651">
      <w:bodyDiv w:val="1"/>
      <w:marLeft w:val="0"/>
      <w:marRight w:val="0"/>
      <w:marTop w:val="0"/>
      <w:marBottom w:val="0"/>
      <w:divBdr>
        <w:top w:val="none" w:sz="0" w:space="0" w:color="auto"/>
        <w:left w:val="none" w:sz="0" w:space="0" w:color="auto"/>
        <w:bottom w:val="none" w:sz="0" w:space="0" w:color="auto"/>
        <w:right w:val="none" w:sz="0" w:space="0" w:color="auto"/>
      </w:divBdr>
    </w:div>
    <w:div w:id="1788623566">
      <w:bodyDiv w:val="1"/>
      <w:marLeft w:val="0"/>
      <w:marRight w:val="0"/>
      <w:marTop w:val="0"/>
      <w:marBottom w:val="0"/>
      <w:divBdr>
        <w:top w:val="none" w:sz="0" w:space="0" w:color="auto"/>
        <w:left w:val="none" w:sz="0" w:space="0" w:color="auto"/>
        <w:bottom w:val="none" w:sz="0" w:space="0" w:color="auto"/>
        <w:right w:val="none" w:sz="0" w:space="0" w:color="auto"/>
      </w:divBdr>
    </w:div>
    <w:div w:id="1788691722">
      <w:bodyDiv w:val="1"/>
      <w:marLeft w:val="0"/>
      <w:marRight w:val="0"/>
      <w:marTop w:val="0"/>
      <w:marBottom w:val="0"/>
      <w:divBdr>
        <w:top w:val="none" w:sz="0" w:space="0" w:color="auto"/>
        <w:left w:val="none" w:sz="0" w:space="0" w:color="auto"/>
        <w:bottom w:val="none" w:sz="0" w:space="0" w:color="auto"/>
        <w:right w:val="none" w:sz="0" w:space="0" w:color="auto"/>
      </w:divBdr>
    </w:div>
    <w:div w:id="1788696255">
      <w:bodyDiv w:val="1"/>
      <w:marLeft w:val="0"/>
      <w:marRight w:val="0"/>
      <w:marTop w:val="0"/>
      <w:marBottom w:val="0"/>
      <w:divBdr>
        <w:top w:val="none" w:sz="0" w:space="0" w:color="auto"/>
        <w:left w:val="none" w:sz="0" w:space="0" w:color="auto"/>
        <w:bottom w:val="none" w:sz="0" w:space="0" w:color="auto"/>
        <w:right w:val="none" w:sz="0" w:space="0" w:color="auto"/>
      </w:divBdr>
    </w:div>
    <w:div w:id="1788815506">
      <w:bodyDiv w:val="1"/>
      <w:marLeft w:val="0"/>
      <w:marRight w:val="0"/>
      <w:marTop w:val="0"/>
      <w:marBottom w:val="0"/>
      <w:divBdr>
        <w:top w:val="none" w:sz="0" w:space="0" w:color="auto"/>
        <w:left w:val="none" w:sz="0" w:space="0" w:color="auto"/>
        <w:bottom w:val="none" w:sz="0" w:space="0" w:color="auto"/>
        <w:right w:val="none" w:sz="0" w:space="0" w:color="auto"/>
      </w:divBdr>
    </w:div>
    <w:div w:id="1788936207">
      <w:bodyDiv w:val="1"/>
      <w:marLeft w:val="0"/>
      <w:marRight w:val="0"/>
      <w:marTop w:val="0"/>
      <w:marBottom w:val="0"/>
      <w:divBdr>
        <w:top w:val="none" w:sz="0" w:space="0" w:color="auto"/>
        <w:left w:val="none" w:sz="0" w:space="0" w:color="auto"/>
        <w:bottom w:val="none" w:sz="0" w:space="0" w:color="auto"/>
        <w:right w:val="none" w:sz="0" w:space="0" w:color="auto"/>
      </w:divBdr>
    </w:div>
    <w:div w:id="1788960920">
      <w:bodyDiv w:val="1"/>
      <w:marLeft w:val="0"/>
      <w:marRight w:val="0"/>
      <w:marTop w:val="0"/>
      <w:marBottom w:val="0"/>
      <w:divBdr>
        <w:top w:val="none" w:sz="0" w:space="0" w:color="auto"/>
        <w:left w:val="none" w:sz="0" w:space="0" w:color="auto"/>
        <w:bottom w:val="none" w:sz="0" w:space="0" w:color="auto"/>
        <w:right w:val="none" w:sz="0" w:space="0" w:color="auto"/>
      </w:divBdr>
    </w:div>
    <w:div w:id="1789011983">
      <w:bodyDiv w:val="1"/>
      <w:marLeft w:val="0"/>
      <w:marRight w:val="0"/>
      <w:marTop w:val="0"/>
      <w:marBottom w:val="0"/>
      <w:divBdr>
        <w:top w:val="none" w:sz="0" w:space="0" w:color="auto"/>
        <w:left w:val="none" w:sz="0" w:space="0" w:color="auto"/>
        <w:bottom w:val="none" w:sz="0" w:space="0" w:color="auto"/>
        <w:right w:val="none" w:sz="0" w:space="0" w:color="auto"/>
      </w:divBdr>
    </w:div>
    <w:div w:id="1789157937">
      <w:bodyDiv w:val="1"/>
      <w:marLeft w:val="0"/>
      <w:marRight w:val="0"/>
      <w:marTop w:val="0"/>
      <w:marBottom w:val="0"/>
      <w:divBdr>
        <w:top w:val="none" w:sz="0" w:space="0" w:color="auto"/>
        <w:left w:val="none" w:sz="0" w:space="0" w:color="auto"/>
        <w:bottom w:val="none" w:sz="0" w:space="0" w:color="auto"/>
        <w:right w:val="none" w:sz="0" w:space="0" w:color="auto"/>
      </w:divBdr>
    </w:div>
    <w:div w:id="1789160508">
      <w:bodyDiv w:val="1"/>
      <w:marLeft w:val="0"/>
      <w:marRight w:val="0"/>
      <w:marTop w:val="0"/>
      <w:marBottom w:val="0"/>
      <w:divBdr>
        <w:top w:val="none" w:sz="0" w:space="0" w:color="auto"/>
        <w:left w:val="none" w:sz="0" w:space="0" w:color="auto"/>
        <w:bottom w:val="none" w:sz="0" w:space="0" w:color="auto"/>
        <w:right w:val="none" w:sz="0" w:space="0" w:color="auto"/>
      </w:divBdr>
    </w:div>
    <w:div w:id="1789616366">
      <w:bodyDiv w:val="1"/>
      <w:marLeft w:val="0"/>
      <w:marRight w:val="0"/>
      <w:marTop w:val="0"/>
      <w:marBottom w:val="0"/>
      <w:divBdr>
        <w:top w:val="none" w:sz="0" w:space="0" w:color="auto"/>
        <w:left w:val="none" w:sz="0" w:space="0" w:color="auto"/>
        <w:bottom w:val="none" w:sz="0" w:space="0" w:color="auto"/>
        <w:right w:val="none" w:sz="0" w:space="0" w:color="auto"/>
      </w:divBdr>
    </w:div>
    <w:div w:id="1789663664">
      <w:bodyDiv w:val="1"/>
      <w:marLeft w:val="0"/>
      <w:marRight w:val="0"/>
      <w:marTop w:val="0"/>
      <w:marBottom w:val="0"/>
      <w:divBdr>
        <w:top w:val="none" w:sz="0" w:space="0" w:color="auto"/>
        <w:left w:val="none" w:sz="0" w:space="0" w:color="auto"/>
        <w:bottom w:val="none" w:sz="0" w:space="0" w:color="auto"/>
        <w:right w:val="none" w:sz="0" w:space="0" w:color="auto"/>
      </w:divBdr>
    </w:div>
    <w:div w:id="1789815178">
      <w:bodyDiv w:val="1"/>
      <w:marLeft w:val="0"/>
      <w:marRight w:val="0"/>
      <w:marTop w:val="0"/>
      <w:marBottom w:val="0"/>
      <w:divBdr>
        <w:top w:val="none" w:sz="0" w:space="0" w:color="auto"/>
        <w:left w:val="none" w:sz="0" w:space="0" w:color="auto"/>
        <w:bottom w:val="none" w:sz="0" w:space="0" w:color="auto"/>
        <w:right w:val="none" w:sz="0" w:space="0" w:color="auto"/>
      </w:divBdr>
    </w:div>
    <w:div w:id="1789856459">
      <w:bodyDiv w:val="1"/>
      <w:marLeft w:val="0"/>
      <w:marRight w:val="0"/>
      <w:marTop w:val="0"/>
      <w:marBottom w:val="0"/>
      <w:divBdr>
        <w:top w:val="none" w:sz="0" w:space="0" w:color="auto"/>
        <w:left w:val="none" w:sz="0" w:space="0" w:color="auto"/>
        <w:bottom w:val="none" w:sz="0" w:space="0" w:color="auto"/>
        <w:right w:val="none" w:sz="0" w:space="0" w:color="auto"/>
      </w:divBdr>
    </w:div>
    <w:div w:id="1790052201">
      <w:bodyDiv w:val="1"/>
      <w:marLeft w:val="0"/>
      <w:marRight w:val="0"/>
      <w:marTop w:val="0"/>
      <w:marBottom w:val="0"/>
      <w:divBdr>
        <w:top w:val="none" w:sz="0" w:space="0" w:color="auto"/>
        <w:left w:val="none" w:sz="0" w:space="0" w:color="auto"/>
        <w:bottom w:val="none" w:sz="0" w:space="0" w:color="auto"/>
        <w:right w:val="none" w:sz="0" w:space="0" w:color="auto"/>
      </w:divBdr>
    </w:div>
    <w:div w:id="1790052317">
      <w:bodyDiv w:val="1"/>
      <w:marLeft w:val="0"/>
      <w:marRight w:val="0"/>
      <w:marTop w:val="0"/>
      <w:marBottom w:val="0"/>
      <w:divBdr>
        <w:top w:val="none" w:sz="0" w:space="0" w:color="auto"/>
        <w:left w:val="none" w:sz="0" w:space="0" w:color="auto"/>
        <w:bottom w:val="none" w:sz="0" w:space="0" w:color="auto"/>
        <w:right w:val="none" w:sz="0" w:space="0" w:color="auto"/>
      </w:divBdr>
    </w:div>
    <w:div w:id="1790081625">
      <w:bodyDiv w:val="1"/>
      <w:marLeft w:val="0"/>
      <w:marRight w:val="0"/>
      <w:marTop w:val="0"/>
      <w:marBottom w:val="0"/>
      <w:divBdr>
        <w:top w:val="none" w:sz="0" w:space="0" w:color="auto"/>
        <w:left w:val="none" w:sz="0" w:space="0" w:color="auto"/>
        <w:bottom w:val="none" w:sz="0" w:space="0" w:color="auto"/>
        <w:right w:val="none" w:sz="0" w:space="0" w:color="auto"/>
      </w:divBdr>
    </w:div>
    <w:div w:id="1790081898">
      <w:bodyDiv w:val="1"/>
      <w:marLeft w:val="0"/>
      <w:marRight w:val="0"/>
      <w:marTop w:val="0"/>
      <w:marBottom w:val="0"/>
      <w:divBdr>
        <w:top w:val="none" w:sz="0" w:space="0" w:color="auto"/>
        <w:left w:val="none" w:sz="0" w:space="0" w:color="auto"/>
        <w:bottom w:val="none" w:sz="0" w:space="0" w:color="auto"/>
        <w:right w:val="none" w:sz="0" w:space="0" w:color="auto"/>
      </w:divBdr>
    </w:div>
    <w:div w:id="1790120695">
      <w:bodyDiv w:val="1"/>
      <w:marLeft w:val="0"/>
      <w:marRight w:val="0"/>
      <w:marTop w:val="0"/>
      <w:marBottom w:val="0"/>
      <w:divBdr>
        <w:top w:val="none" w:sz="0" w:space="0" w:color="auto"/>
        <w:left w:val="none" w:sz="0" w:space="0" w:color="auto"/>
        <w:bottom w:val="none" w:sz="0" w:space="0" w:color="auto"/>
        <w:right w:val="none" w:sz="0" w:space="0" w:color="auto"/>
      </w:divBdr>
    </w:div>
    <w:div w:id="1790396454">
      <w:bodyDiv w:val="1"/>
      <w:marLeft w:val="0"/>
      <w:marRight w:val="0"/>
      <w:marTop w:val="0"/>
      <w:marBottom w:val="0"/>
      <w:divBdr>
        <w:top w:val="none" w:sz="0" w:space="0" w:color="auto"/>
        <w:left w:val="none" w:sz="0" w:space="0" w:color="auto"/>
        <w:bottom w:val="none" w:sz="0" w:space="0" w:color="auto"/>
        <w:right w:val="none" w:sz="0" w:space="0" w:color="auto"/>
      </w:divBdr>
    </w:div>
    <w:div w:id="1790470554">
      <w:bodyDiv w:val="1"/>
      <w:marLeft w:val="0"/>
      <w:marRight w:val="0"/>
      <w:marTop w:val="0"/>
      <w:marBottom w:val="0"/>
      <w:divBdr>
        <w:top w:val="none" w:sz="0" w:space="0" w:color="auto"/>
        <w:left w:val="none" w:sz="0" w:space="0" w:color="auto"/>
        <w:bottom w:val="none" w:sz="0" w:space="0" w:color="auto"/>
        <w:right w:val="none" w:sz="0" w:space="0" w:color="auto"/>
      </w:divBdr>
    </w:div>
    <w:div w:id="1790584318">
      <w:bodyDiv w:val="1"/>
      <w:marLeft w:val="0"/>
      <w:marRight w:val="0"/>
      <w:marTop w:val="0"/>
      <w:marBottom w:val="0"/>
      <w:divBdr>
        <w:top w:val="none" w:sz="0" w:space="0" w:color="auto"/>
        <w:left w:val="none" w:sz="0" w:space="0" w:color="auto"/>
        <w:bottom w:val="none" w:sz="0" w:space="0" w:color="auto"/>
        <w:right w:val="none" w:sz="0" w:space="0" w:color="auto"/>
      </w:divBdr>
    </w:div>
    <w:div w:id="1790666347">
      <w:bodyDiv w:val="1"/>
      <w:marLeft w:val="0"/>
      <w:marRight w:val="0"/>
      <w:marTop w:val="0"/>
      <w:marBottom w:val="0"/>
      <w:divBdr>
        <w:top w:val="none" w:sz="0" w:space="0" w:color="auto"/>
        <w:left w:val="none" w:sz="0" w:space="0" w:color="auto"/>
        <w:bottom w:val="none" w:sz="0" w:space="0" w:color="auto"/>
        <w:right w:val="none" w:sz="0" w:space="0" w:color="auto"/>
      </w:divBdr>
    </w:div>
    <w:div w:id="1790776652">
      <w:bodyDiv w:val="1"/>
      <w:marLeft w:val="0"/>
      <w:marRight w:val="0"/>
      <w:marTop w:val="0"/>
      <w:marBottom w:val="0"/>
      <w:divBdr>
        <w:top w:val="none" w:sz="0" w:space="0" w:color="auto"/>
        <w:left w:val="none" w:sz="0" w:space="0" w:color="auto"/>
        <w:bottom w:val="none" w:sz="0" w:space="0" w:color="auto"/>
        <w:right w:val="none" w:sz="0" w:space="0" w:color="auto"/>
      </w:divBdr>
    </w:div>
    <w:div w:id="1790783048">
      <w:bodyDiv w:val="1"/>
      <w:marLeft w:val="0"/>
      <w:marRight w:val="0"/>
      <w:marTop w:val="0"/>
      <w:marBottom w:val="0"/>
      <w:divBdr>
        <w:top w:val="none" w:sz="0" w:space="0" w:color="auto"/>
        <w:left w:val="none" w:sz="0" w:space="0" w:color="auto"/>
        <w:bottom w:val="none" w:sz="0" w:space="0" w:color="auto"/>
        <w:right w:val="none" w:sz="0" w:space="0" w:color="auto"/>
      </w:divBdr>
    </w:div>
    <w:div w:id="1790975668">
      <w:bodyDiv w:val="1"/>
      <w:marLeft w:val="0"/>
      <w:marRight w:val="0"/>
      <w:marTop w:val="0"/>
      <w:marBottom w:val="0"/>
      <w:divBdr>
        <w:top w:val="none" w:sz="0" w:space="0" w:color="auto"/>
        <w:left w:val="none" w:sz="0" w:space="0" w:color="auto"/>
        <w:bottom w:val="none" w:sz="0" w:space="0" w:color="auto"/>
        <w:right w:val="none" w:sz="0" w:space="0" w:color="auto"/>
      </w:divBdr>
    </w:div>
    <w:div w:id="1791166754">
      <w:bodyDiv w:val="1"/>
      <w:marLeft w:val="0"/>
      <w:marRight w:val="0"/>
      <w:marTop w:val="0"/>
      <w:marBottom w:val="0"/>
      <w:divBdr>
        <w:top w:val="none" w:sz="0" w:space="0" w:color="auto"/>
        <w:left w:val="none" w:sz="0" w:space="0" w:color="auto"/>
        <w:bottom w:val="none" w:sz="0" w:space="0" w:color="auto"/>
        <w:right w:val="none" w:sz="0" w:space="0" w:color="auto"/>
      </w:divBdr>
    </w:div>
    <w:div w:id="1791168808">
      <w:bodyDiv w:val="1"/>
      <w:marLeft w:val="0"/>
      <w:marRight w:val="0"/>
      <w:marTop w:val="0"/>
      <w:marBottom w:val="0"/>
      <w:divBdr>
        <w:top w:val="none" w:sz="0" w:space="0" w:color="auto"/>
        <w:left w:val="none" w:sz="0" w:space="0" w:color="auto"/>
        <w:bottom w:val="none" w:sz="0" w:space="0" w:color="auto"/>
        <w:right w:val="none" w:sz="0" w:space="0" w:color="auto"/>
      </w:divBdr>
    </w:div>
    <w:div w:id="1791321129">
      <w:bodyDiv w:val="1"/>
      <w:marLeft w:val="0"/>
      <w:marRight w:val="0"/>
      <w:marTop w:val="0"/>
      <w:marBottom w:val="0"/>
      <w:divBdr>
        <w:top w:val="none" w:sz="0" w:space="0" w:color="auto"/>
        <w:left w:val="none" w:sz="0" w:space="0" w:color="auto"/>
        <w:bottom w:val="none" w:sz="0" w:space="0" w:color="auto"/>
        <w:right w:val="none" w:sz="0" w:space="0" w:color="auto"/>
      </w:divBdr>
    </w:div>
    <w:div w:id="1791389673">
      <w:bodyDiv w:val="1"/>
      <w:marLeft w:val="0"/>
      <w:marRight w:val="0"/>
      <w:marTop w:val="0"/>
      <w:marBottom w:val="0"/>
      <w:divBdr>
        <w:top w:val="none" w:sz="0" w:space="0" w:color="auto"/>
        <w:left w:val="none" w:sz="0" w:space="0" w:color="auto"/>
        <w:bottom w:val="none" w:sz="0" w:space="0" w:color="auto"/>
        <w:right w:val="none" w:sz="0" w:space="0" w:color="auto"/>
      </w:divBdr>
    </w:div>
    <w:div w:id="1791389749">
      <w:bodyDiv w:val="1"/>
      <w:marLeft w:val="0"/>
      <w:marRight w:val="0"/>
      <w:marTop w:val="0"/>
      <w:marBottom w:val="0"/>
      <w:divBdr>
        <w:top w:val="none" w:sz="0" w:space="0" w:color="auto"/>
        <w:left w:val="none" w:sz="0" w:space="0" w:color="auto"/>
        <w:bottom w:val="none" w:sz="0" w:space="0" w:color="auto"/>
        <w:right w:val="none" w:sz="0" w:space="0" w:color="auto"/>
      </w:divBdr>
    </w:div>
    <w:div w:id="1791393443">
      <w:bodyDiv w:val="1"/>
      <w:marLeft w:val="0"/>
      <w:marRight w:val="0"/>
      <w:marTop w:val="0"/>
      <w:marBottom w:val="0"/>
      <w:divBdr>
        <w:top w:val="none" w:sz="0" w:space="0" w:color="auto"/>
        <w:left w:val="none" w:sz="0" w:space="0" w:color="auto"/>
        <w:bottom w:val="none" w:sz="0" w:space="0" w:color="auto"/>
        <w:right w:val="none" w:sz="0" w:space="0" w:color="auto"/>
      </w:divBdr>
    </w:div>
    <w:div w:id="1791515489">
      <w:bodyDiv w:val="1"/>
      <w:marLeft w:val="0"/>
      <w:marRight w:val="0"/>
      <w:marTop w:val="0"/>
      <w:marBottom w:val="0"/>
      <w:divBdr>
        <w:top w:val="none" w:sz="0" w:space="0" w:color="auto"/>
        <w:left w:val="none" w:sz="0" w:space="0" w:color="auto"/>
        <w:bottom w:val="none" w:sz="0" w:space="0" w:color="auto"/>
        <w:right w:val="none" w:sz="0" w:space="0" w:color="auto"/>
      </w:divBdr>
    </w:div>
    <w:div w:id="1791852093">
      <w:bodyDiv w:val="1"/>
      <w:marLeft w:val="0"/>
      <w:marRight w:val="0"/>
      <w:marTop w:val="0"/>
      <w:marBottom w:val="0"/>
      <w:divBdr>
        <w:top w:val="none" w:sz="0" w:space="0" w:color="auto"/>
        <w:left w:val="none" w:sz="0" w:space="0" w:color="auto"/>
        <w:bottom w:val="none" w:sz="0" w:space="0" w:color="auto"/>
        <w:right w:val="none" w:sz="0" w:space="0" w:color="auto"/>
      </w:divBdr>
    </w:div>
    <w:div w:id="1791968142">
      <w:bodyDiv w:val="1"/>
      <w:marLeft w:val="0"/>
      <w:marRight w:val="0"/>
      <w:marTop w:val="0"/>
      <w:marBottom w:val="0"/>
      <w:divBdr>
        <w:top w:val="none" w:sz="0" w:space="0" w:color="auto"/>
        <w:left w:val="none" w:sz="0" w:space="0" w:color="auto"/>
        <w:bottom w:val="none" w:sz="0" w:space="0" w:color="auto"/>
        <w:right w:val="none" w:sz="0" w:space="0" w:color="auto"/>
      </w:divBdr>
    </w:div>
    <w:div w:id="1792090603">
      <w:bodyDiv w:val="1"/>
      <w:marLeft w:val="0"/>
      <w:marRight w:val="0"/>
      <w:marTop w:val="0"/>
      <w:marBottom w:val="0"/>
      <w:divBdr>
        <w:top w:val="none" w:sz="0" w:space="0" w:color="auto"/>
        <w:left w:val="none" w:sz="0" w:space="0" w:color="auto"/>
        <w:bottom w:val="none" w:sz="0" w:space="0" w:color="auto"/>
        <w:right w:val="none" w:sz="0" w:space="0" w:color="auto"/>
      </w:divBdr>
    </w:div>
    <w:div w:id="1792091516">
      <w:bodyDiv w:val="1"/>
      <w:marLeft w:val="0"/>
      <w:marRight w:val="0"/>
      <w:marTop w:val="0"/>
      <w:marBottom w:val="0"/>
      <w:divBdr>
        <w:top w:val="none" w:sz="0" w:space="0" w:color="auto"/>
        <w:left w:val="none" w:sz="0" w:space="0" w:color="auto"/>
        <w:bottom w:val="none" w:sz="0" w:space="0" w:color="auto"/>
        <w:right w:val="none" w:sz="0" w:space="0" w:color="auto"/>
      </w:divBdr>
    </w:div>
    <w:div w:id="1792364062">
      <w:bodyDiv w:val="1"/>
      <w:marLeft w:val="0"/>
      <w:marRight w:val="0"/>
      <w:marTop w:val="0"/>
      <w:marBottom w:val="0"/>
      <w:divBdr>
        <w:top w:val="none" w:sz="0" w:space="0" w:color="auto"/>
        <w:left w:val="none" w:sz="0" w:space="0" w:color="auto"/>
        <w:bottom w:val="none" w:sz="0" w:space="0" w:color="auto"/>
        <w:right w:val="none" w:sz="0" w:space="0" w:color="auto"/>
      </w:divBdr>
    </w:div>
    <w:div w:id="1792438859">
      <w:bodyDiv w:val="1"/>
      <w:marLeft w:val="0"/>
      <w:marRight w:val="0"/>
      <w:marTop w:val="0"/>
      <w:marBottom w:val="0"/>
      <w:divBdr>
        <w:top w:val="none" w:sz="0" w:space="0" w:color="auto"/>
        <w:left w:val="none" w:sz="0" w:space="0" w:color="auto"/>
        <w:bottom w:val="none" w:sz="0" w:space="0" w:color="auto"/>
        <w:right w:val="none" w:sz="0" w:space="0" w:color="auto"/>
      </w:divBdr>
    </w:div>
    <w:div w:id="1792476160">
      <w:bodyDiv w:val="1"/>
      <w:marLeft w:val="0"/>
      <w:marRight w:val="0"/>
      <w:marTop w:val="0"/>
      <w:marBottom w:val="0"/>
      <w:divBdr>
        <w:top w:val="none" w:sz="0" w:space="0" w:color="auto"/>
        <w:left w:val="none" w:sz="0" w:space="0" w:color="auto"/>
        <w:bottom w:val="none" w:sz="0" w:space="0" w:color="auto"/>
        <w:right w:val="none" w:sz="0" w:space="0" w:color="auto"/>
      </w:divBdr>
    </w:div>
    <w:div w:id="1792507696">
      <w:bodyDiv w:val="1"/>
      <w:marLeft w:val="0"/>
      <w:marRight w:val="0"/>
      <w:marTop w:val="0"/>
      <w:marBottom w:val="0"/>
      <w:divBdr>
        <w:top w:val="none" w:sz="0" w:space="0" w:color="auto"/>
        <w:left w:val="none" w:sz="0" w:space="0" w:color="auto"/>
        <w:bottom w:val="none" w:sz="0" w:space="0" w:color="auto"/>
        <w:right w:val="none" w:sz="0" w:space="0" w:color="auto"/>
      </w:divBdr>
    </w:div>
    <w:div w:id="1792553710">
      <w:bodyDiv w:val="1"/>
      <w:marLeft w:val="0"/>
      <w:marRight w:val="0"/>
      <w:marTop w:val="0"/>
      <w:marBottom w:val="0"/>
      <w:divBdr>
        <w:top w:val="none" w:sz="0" w:space="0" w:color="auto"/>
        <w:left w:val="none" w:sz="0" w:space="0" w:color="auto"/>
        <w:bottom w:val="none" w:sz="0" w:space="0" w:color="auto"/>
        <w:right w:val="none" w:sz="0" w:space="0" w:color="auto"/>
      </w:divBdr>
    </w:div>
    <w:div w:id="1792700980">
      <w:bodyDiv w:val="1"/>
      <w:marLeft w:val="0"/>
      <w:marRight w:val="0"/>
      <w:marTop w:val="0"/>
      <w:marBottom w:val="0"/>
      <w:divBdr>
        <w:top w:val="none" w:sz="0" w:space="0" w:color="auto"/>
        <w:left w:val="none" w:sz="0" w:space="0" w:color="auto"/>
        <w:bottom w:val="none" w:sz="0" w:space="0" w:color="auto"/>
        <w:right w:val="none" w:sz="0" w:space="0" w:color="auto"/>
      </w:divBdr>
    </w:div>
    <w:div w:id="1792704473">
      <w:bodyDiv w:val="1"/>
      <w:marLeft w:val="0"/>
      <w:marRight w:val="0"/>
      <w:marTop w:val="0"/>
      <w:marBottom w:val="0"/>
      <w:divBdr>
        <w:top w:val="none" w:sz="0" w:space="0" w:color="auto"/>
        <w:left w:val="none" w:sz="0" w:space="0" w:color="auto"/>
        <w:bottom w:val="none" w:sz="0" w:space="0" w:color="auto"/>
        <w:right w:val="none" w:sz="0" w:space="0" w:color="auto"/>
      </w:divBdr>
    </w:div>
    <w:div w:id="1792741103">
      <w:bodyDiv w:val="1"/>
      <w:marLeft w:val="0"/>
      <w:marRight w:val="0"/>
      <w:marTop w:val="0"/>
      <w:marBottom w:val="0"/>
      <w:divBdr>
        <w:top w:val="none" w:sz="0" w:space="0" w:color="auto"/>
        <w:left w:val="none" w:sz="0" w:space="0" w:color="auto"/>
        <w:bottom w:val="none" w:sz="0" w:space="0" w:color="auto"/>
        <w:right w:val="none" w:sz="0" w:space="0" w:color="auto"/>
      </w:divBdr>
    </w:div>
    <w:div w:id="1792749123">
      <w:bodyDiv w:val="1"/>
      <w:marLeft w:val="0"/>
      <w:marRight w:val="0"/>
      <w:marTop w:val="0"/>
      <w:marBottom w:val="0"/>
      <w:divBdr>
        <w:top w:val="none" w:sz="0" w:space="0" w:color="auto"/>
        <w:left w:val="none" w:sz="0" w:space="0" w:color="auto"/>
        <w:bottom w:val="none" w:sz="0" w:space="0" w:color="auto"/>
        <w:right w:val="none" w:sz="0" w:space="0" w:color="auto"/>
      </w:divBdr>
    </w:div>
    <w:div w:id="1792899848">
      <w:bodyDiv w:val="1"/>
      <w:marLeft w:val="0"/>
      <w:marRight w:val="0"/>
      <w:marTop w:val="0"/>
      <w:marBottom w:val="0"/>
      <w:divBdr>
        <w:top w:val="none" w:sz="0" w:space="0" w:color="auto"/>
        <w:left w:val="none" w:sz="0" w:space="0" w:color="auto"/>
        <w:bottom w:val="none" w:sz="0" w:space="0" w:color="auto"/>
        <w:right w:val="none" w:sz="0" w:space="0" w:color="auto"/>
      </w:divBdr>
    </w:div>
    <w:div w:id="1793089187">
      <w:bodyDiv w:val="1"/>
      <w:marLeft w:val="0"/>
      <w:marRight w:val="0"/>
      <w:marTop w:val="0"/>
      <w:marBottom w:val="0"/>
      <w:divBdr>
        <w:top w:val="none" w:sz="0" w:space="0" w:color="auto"/>
        <w:left w:val="none" w:sz="0" w:space="0" w:color="auto"/>
        <w:bottom w:val="none" w:sz="0" w:space="0" w:color="auto"/>
        <w:right w:val="none" w:sz="0" w:space="0" w:color="auto"/>
      </w:divBdr>
    </w:div>
    <w:div w:id="1793092624">
      <w:bodyDiv w:val="1"/>
      <w:marLeft w:val="0"/>
      <w:marRight w:val="0"/>
      <w:marTop w:val="0"/>
      <w:marBottom w:val="0"/>
      <w:divBdr>
        <w:top w:val="none" w:sz="0" w:space="0" w:color="auto"/>
        <w:left w:val="none" w:sz="0" w:space="0" w:color="auto"/>
        <w:bottom w:val="none" w:sz="0" w:space="0" w:color="auto"/>
        <w:right w:val="none" w:sz="0" w:space="0" w:color="auto"/>
      </w:divBdr>
    </w:div>
    <w:div w:id="1793134724">
      <w:bodyDiv w:val="1"/>
      <w:marLeft w:val="0"/>
      <w:marRight w:val="0"/>
      <w:marTop w:val="0"/>
      <w:marBottom w:val="0"/>
      <w:divBdr>
        <w:top w:val="none" w:sz="0" w:space="0" w:color="auto"/>
        <w:left w:val="none" w:sz="0" w:space="0" w:color="auto"/>
        <w:bottom w:val="none" w:sz="0" w:space="0" w:color="auto"/>
        <w:right w:val="none" w:sz="0" w:space="0" w:color="auto"/>
      </w:divBdr>
    </w:div>
    <w:div w:id="1793354547">
      <w:bodyDiv w:val="1"/>
      <w:marLeft w:val="0"/>
      <w:marRight w:val="0"/>
      <w:marTop w:val="0"/>
      <w:marBottom w:val="0"/>
      <w:divBdr>
        <w:top w:val="none" w:sz="0" w:space="0" w:color="auto"/>
        <w:left w:val="none" w:sz="0" w:space="0" w:color="auto"/>
        <w:bottom w:val="none" w:sz="0" w:space="0" w:color="auto"/>
        <w:right w:val="none" w:sz="0" w:space="0" w:color="auto"/>
      </w:divBdr>
    </w:div>
    <w:div w:id="1793358170">
      <w:bodyDiv w:val="1"/>
      <w:marLeft w:val="0"/>
      <w:marRight w:val="0"/>
      <w:marTop w:val="0"/>
      <w:marBottom w:val="0"/>
      <w:divBdr>
        <w:top w:val="none" w:sz="0" w:space="0" w:color="auto"/>
        <w:left w:val="none" w:sz="0" w:space="0" w:color="auto"/>
        <w:bottom w:val="none" w:sz="0" w:space="0" w:color="auto"/>
        <w:right w:val="none" w:sz="0" w:space="0" w:color="auto"/>
      </w:divBdr>
    </w:div>
    <w:div w:id="1793553530">
      <w:bodyDiv w:val="1"/>
      <w:marLeft w:val="0"/>
      <w:marRight w:val="0"/>
      <w:marTop w:val="0"/>
      <w:marBottom w:val="0"/>
      <w:divBdr>
        <w:top w:val="none" w:sz="0" w:space="0" w:color="auto"/>
        <w:left w:val="none" w:sz="0" w:space="0" w:color="auto"/>
        <w:bottom w:val="none" w:sz="0" w:space="0" w:color="auto"/>
        <w:right w:val="none" w:sz="0" w:space="0" w:color="auto"/>
      </w:divBdr>
    </w:div>
    <w:div w:id="1793555141">
      <w:bodyDiv w:val="1"/>
      <w:marLeft w:val="0"/>
      <w:marRight w:val="0"/>
      <w:marTop w:val="0"/>
      <w:marBottom w:val="0"/>
      <w:divBdr>
        <w:top w:val="none" w:sz="0" w:space="0" w:color="auto"/>
        <w:left w:val="none" w:sz="0" w:space="0" w:color="auto"/>
        <w:bottom w:val="none" w:sz="0" w:space="0" w:color="auto"/>
        <w:right w:val="none" w:sz="0" w:space="0" w:color="auto"/>
      </w:divBdr>
    </w:div>
    <w:div w:id="1793590596">
      <w:bodyDiv w:val="1"/>
      <w:marLeft w:val="0"/>
      <w:marRight w:val="0"/>
      <w:marTop w:val="0"/>
      <w:marBottom w:val="0"/>
      <w:divBdr>
        <w:top w:val="none" w:sz="0" w:space="0" w:color="auto"/>
        <w:left w:val="none" w:sz="0" w:space="0" w:color="auto"/>
        <w:bottom w:val="none" w:sz="0" w:space="0" w:color="auto"/>
        <w:right w:val="none" w:sz="0" w:space="0" w:color="auto"/>
      </w:divBdr>
    </w:div>
    <w:div w:id="1793593380">
      <w:bodyDiv w:val="1"/>
      <w:marLeft w:val="0"/>
      <w:marRight w:val="0"/>
      <w:marTop w:val="0"/>
      <w:marBottom w:val="0"/>
      <w:divBdr>
        <w:top w:val="none" w:sz="0" w:space="0" w:color="auto"/>
        <w:left w:val="none" w:sz="0" w:space="0" w:color="auto"/>
        <w:bottom w:val="none" w:sz="0" w:space="0" w:color="auto"/>
        <w:right w:val="none" w:sz="0" w:space="0" w:color="auto"/>
      </w:divBdr>
    </w:div>
    <w:div w:id="1793670437">
      <w:bodyDiv w:val="1"/>
      <w:marLeft w:val="0"/>
      <w:marRight w:val="0"/>
      <w:marTop w:val="0"/>
      <w:marBottom w:val="0"/>
      <w:divBdr>
        <w:top w:val="none" w:sz="0" w:space="0" w:color="auto"/>
        <w:left w:val="none" w:sz="0" w:space="0" w:color="auto"/>
        <w:bottom w:val="none" w:sz="0" w:space="0" w:color="auto"/>
        <w:right w:val="none" w:sz="0" w:space="0" w:color="auto"/>
      </w:divBdr>
    </w:div>
    <w:div w:id="1793672837">
      <w:bodyDiv w:val="1"/>
      <w:marLeft w:val="0"/>
      <w:marRight w:val="0"/>
      <w:marTop w:val="0"/>
      <w:marBottom w:val="0"/>
      <w:divBdr>
        <w:top w:val="none" w:sz="0" w:space="0" w:color="auto"/>
        <w:left w:val="none" w:sz="0" w:space="0" w:color="auto"/>
        <w:bottom w:val="none" w:sz="0" w:space="0" w:color="auto"/>
        <w:right w:val="none" w:sz="0" w:space="0" w:color="auto"/>
      </w:divBdr>
    </w:div>
    <w:div w:id="1793861393">
      <w:bodyDiv w:val="1"/>
      <w:marLeft w:val="0"/>
      <w:marRight w:val="0"/>
      <w:marTop w:val="0"/>
      <w:marBottom w:val="0"/>
      <w:divBdr>
        <w:top w:val="none" w:sz="0" w:space="0" w:color="auto"/>
        <w:left w:val="none" w:sz="0" w:space="0" w:color="auto"/>
        <w:bottom w:val="none" w:sz="0" w:space="0" w:color="auto"/>
        <w:right w:val="none" w:sz="0" w:space="0" w:color="auto"/>
      </w:divBdr>
    </w:div>
    <w:div w:id="1793985671">
      <w:bodyDiv w:val="1"/>
      <w:marLeft w:val="0"/>
      <w:marRight w:val="0"/>
      <w:marTop w:val="0"/>
      <w:marBottom w:val="0"/>
      <w:divBdr>
        <w:top w:val="none" w:sz="0" w:space="0" w:color="auto"/>
        <w:left w:val="none" w:sz="0" w:space="0" w:color="auto"/>
        <w:bottom w:val="none" w:sz="0" w:space="0" w:color="auto"/>
        <w:right w:val="none" w:sz="0" w:space="0" w:color="auto"/>
      </w:divBdr>
    </w:div>
    <w:div w:id="1794129692">
      <w:bodyDiv w:val="1"/>
      <w:marLeft w:val="0"/>
      <w:marRight w:val="0"/>
      <w:marTop w:val="0"/>
      <w:marBottom w:val="0"/>
      <w:divBdr>
        <w:top w:val="none" w:sz="0" w:space="0" w:color="auto"/>
        <w:left w:val="none" w:sz="0" w:space="0" w:color="auto"/>
        <w:bottom w:val="none" w:sz="0" w:space="0" w:color="auto"/>
        <w:right w:val="none" w:sz="0" w:space="0" w:color="auto"/>
      </w:divBdr>
    </w:div>
    <w:div w:id="1794133099">
      <w:bodyDiv w:val="1"/>
      <w:marLeft w:val="0"/>
      <w:marRight w:val="0"/>
      <w:marTop w:val="0"/>
      <w:marBottom w:val="0"/>
      <w:divBdr>
        <w:top w:val="none" w:sz="0" w:space="0" w:color="auto"/>
        <w:left w:val="none" w:sz="0" w:space="0" w:color="auto"/>
        <w:bottom w:val="none" w:sz="0" w:space="0" w:color="auto"/>
        <w:right w:val="none" w:sz="0" w:space="0" w:color="auto"/>
      </w:divBdr>
    </w:div>
    <w:div w:id="1794136439">
      <w:bodyDiv w:val="1"/>
      <w:marLeft w:val="0"/>
      <w:marRight w:val="0"/>
      <w:marTop w:val="0"/>
      <w:marBottom w:val="0"/>
      <w:divBdr>
        <w:top w:val="none" w:sz="0" w:space="0" w:color="auto"/>
        <w:left w:val="none" w:sz="0" w:space="0" w:color="auto"/>
        <w:bottom w:val="none" w:sz="0" w:space="0" w:color="auto"/>
        <w:right w:val="none" w:sz="0" w:space="0" w:color="auto"/>
      </w:divBdr>
    </w:div>
    <w:div w:id="1794252249">
      <w:bodyDiv w:val="1"/>
      <w:marLeft w:val="0"/>
      <w:marRight w:val="0"/>
      <w:marTop w:val="0"/>
      <w:marBottom w:val="0"/>
      <w:divBdr>
        <w:top w:val="none" w:sz="0" w:space="0" w:color="auto"/>
        <w:left w:val="none" w:sz="0" w:space="0" w:color="auto"/>
        <w:bottom w:val="none" w:sz="0" w:space="0" w:color="auto"/>
        <w:right w:val="none" w:sz="0" w:space="0" w:color="auto"/>
      </w:divBdr>
    </w:div>
    <w:div w:id="1794254638">
      <w:bodyDiv w:val="1"/>
      <w:marLeft w:val="0"/>
      <w:marRight w:val="0"/>
      <w:marTop w:val="0"/>
      <w:marBottom w:val="0"/>
      <w:divBdr>
        <w:top w:val="none" w:sz="0" w:space="0" w:color="auto"/>
        <w:left w:val="none" w:sz="0" w:space="0" w:color="auto"/>
        <w:bottom w:val="none" w:sz="0" w:space="0" w:color="auto"/>
        <w:right w:val="none" w:sz="0" w:space="0" w:color="auto"/>
      </w:divBdr>
    </w:div>
    <w:div w:id="1794321301">
      <w:bodyDiv w:val="1"/>
      <w:marLeft w:val="0"/>
      <w:marRight w:val="0"/>
      <w:marTop w:val="0"/>
      <w:marBottom w:val="0"/>
      <w:divBdr>
        <w:top w:val="none" w:sz="0" w:space="0" w:color="auto"/>
        <w:left w:val="none" w:sz="0" w:space="0" w:color="auto"/>
        <w:bottom w:val="none" w:sz="0" w:space="0" w:color="auto"/>
        <w:right w:val="none" w:sz="0" w:space="0" w:color="auto"/>
      </w:divBdr>
    </w:div>
    <w:div w:id="1794402910">
      <w:bodyDiv w:val="1"/>
      <w:marLeft w:val="0"/>
      <w:marRight w:val="0"/>
      <w:marTop w:val="0"/>
      <w:marBottom w:val="0"/>
      <w:divBdr>
        <w:top w:val="none" w:sz="0" w:space="0" w:color="auto"/>
        <w:left w:val="none" w:sz="0" w:space="0" w:color="auto"/>
        <w:bottom w:val="none" w:sz="0" w:space="0" w:color="auto"/>
        <w:right w:val="none" w:sz="0" w:space="0" w:color="auto"/>
      </w:divBdr>
    </w:div>
    <w:div w:id="1794446674">
      <w:bodyDiv w:val="1"/>
      <w:marLeft w:val="0"/>
      <w:marRight w:val="0"/>
      <w:marTop w:val="0"/>
      <w:marBottom w:val="0"/>
      <w:divBdr>
        <w:top w:val="none" w:sz="0" w:space="0" w:color="auto"/>
        <w:left w:val="none" w:sz="0" w:space="0" w:color="auto"/>
        <w:bottom w:val="none" w:sz="0" w:space="0" w:color="auto"/>
        <w:right w:val="none" w:sz="0" w:space="0" w:color="auto"/>
      </w:divBdr>
    </w:div>
    <w:div w:id="1794472799">
      <w:bodyDiv w:val="1"/>
      <w:marLeft w:val="0"/>
      <w:marRight w:val="0"/>
      <w:marTop w:val="0"/>
      <w:marBottom w:val="0"/>
      <w:divBdr>
        <w:top w:val="none" w:sz="0" w:space="0" w:color="auto"/>
        <w:left w:val="none" w:sz="0" w:space="0" w:color="auto"/>
        <w:bottom w:val="none" w:sz="0" w:space="0" w:color="auto"/>
        <w:right w:val="none" w:sz="0" w:space="0" w:color="auto"/>
      </w:divBdr>
    </w:div>
    <w:div w:id="1794598295">
      <w:bodyDiv w:val="1"/>
      <w:marLeft w:val="0"/>
      <w:marRight w:val="0"/>
      <w:marTop w:val="0"/>
      <w:marBottom w:val="0"/>
      <w:divBdr>
        <w:top w:val="none" w:sz="0" w:space="0" w:color="auto"/>
        <w:left w:val="none" w:sz="0" w:space="0" w:color="auto"/>
        <w:bottom w:val="none" w:sz="0" w:space="0" w:color="auto"/>
        <w:right w:val="none" w:sz="0" w:space="0" w:color="auto"/>
      </w:divBdr>
    </w:div>
    <w:div w:id="1794669669">
      <w:bodyDiv w:val="1"/>
      <w:marLeft w:val="0"/>
      <w:marRight w:val="0"/>
      <w:marTop w:val="0"/>
      <w:marBottom w:val="0"/>
      <w:divBdr>
        <w:top w:val="none" w:sz="0" w:space="0" w:color="auto"/>
        <w:left w:val="none" w:sz="0" w:space="0" w:color="auto"/>
        <w:bottom w:val="none" w:sz="0" w:space="0" w:color="auto"/>
        <w:right w:val="none" w:sz="0" w:space="0" w:color="auto"/>
      </w:divBdr>
    </w:div>
    <w:div w:id="1794708606">
      <w:bodyDiv w:val="1"/>
      <w:marLeft w:val="0"/>
      <w:marRight w:val="0"/>
      <w:marTop w:val="0"/>
      <w:marBottom w:val="0"/>
      <w:divBdr>
        <w:top w:val="none" w:sz="0" w:space="0" w:color="auto"/>
        <w:left w:val="none" w:sz="0" w:space="0" w:color="auto"/>
        <w:bottom w:val="none" w:sz="0" w:space="0" w:color="auto"/>
        <w:right w:val="none" w:sz="0" w:space="0" w:color="auto"/>
      </w:divBdr>
    </w:div>
    <w:div w:id="1794782972">
      <w:bodyDiv w:val="1"/>
      <w:marLeft w:val="0"/>
      <w:marRight w:val="0"/>
      <w:marTop w:val="0"/>
      <w:marBottom w:val="0"/>
      <w:divBdr>
        <w:top w:val="none" w:sz="0" w:space="0" w:color="auto"/>
        <w:left w:val="none" w:sz="0" w:space="0" w:color="auto"/>
        <w:bottom w:val="none" w:sz="0" w:space="0" w:color="auto"/>
        <w:right w:val="none" w:sz="0" w:space="0" w:color="auto"/>
      </w:divBdr>
    </w:div>
    <w:div w:id="1794857806">
      <w:bodyDiv w:val="1"/>
      <w:marLeft w:val="0"/>
      <w:marRight w:val="0"/>
      <w:marTop w:val="0"/>
      <w:marBottom w:val="0"/>
      <w:divBdr>
        <w:top w:val="none" w:sz="0" w:space="0" w:color="auto"/>
        <w:left w:val="none" w:sz="0" w:space="0" w:color="auto"/>
        <w:bottom w:val="none" w:sz="0" w:space="0" w:color="auto"/>
        <w:right w:val="none" w:sz="0" w:space="0" w:color="auto"/>
      </w:divBdr>
    </w:div>
    <w:div w:id="1794905444">
      <w:bodyDiv w:val="1"/>
      <w:marLeft w:val="0"/>
      <w:marRight w:val="0"/>
      <w:marTop w:val="0"/>
      <w:marBottom w:val="0"/>
      <w:divBdr>
        <w:top w:val="none" w:sz="0" w:space="0" w:color="auto"/>
        <w:left w:val="none" w:sz="0" w:space="0" w:color="auto"/>
        <w:bottom w:val="none" w:sz="0" w:space="0" w:color="auto"/>
        <w:right w:val="none" w:sz="0" w:space="0" w:color="auto"/>
      </w:divBdr>
    </w:div>
    <w:div w:id="1794979719">
      <w:bodyDiv w:val="1"/>
      <w:marLeft w:val="0"/>
      <w:marRight w:val="0"/>
      <w:marTop w:val="0"/>
      <w:marBottom w:val="0"/>
      <w:divBdr>
        <w:top w:val="none" w:sz="0" w:space="0" w:color="auto"/>
        <w:left w:val="none" w:sz="0" w:space="0" w:color="auto"/>
        <w:bottom w:val="none" w:sz="0" w:space="0" w:color="auto"/>
        <w:right w:val="none" w:sz="0" w:space="0" w:color="auto"/>
      </w:divBdr>
    </w:div>
    <w:div w:id="1794981104">
      <w:bodyDiv w:val="1"/>
      <w:marLeft w:val="0"/>
      <w:marRight w:val="0"/>
      <w:marTop w:val="0"/>
      <w:marBottom w:val="0"/>
      <w:divBdr>
        <w:top w:val="none" w:sz="0" w:space="0" w:color="auto"/>
        <w:left w:val="none" w:sz="0" w:space="0" w:color="auto"/>
        <w:bottom w:val="none" w:sz="0" w:space="0" w:color="auto"/>
        <w:right w:val="none" w:sz="0" w:space="0" w:color="auto"/>
      </w:divBdr>
    </w:div>
    <w:div w:id="1795178331">
      <w:bodyDiv w:val="1"/>
      <w:marLeft w:val="0"/>
      <w:marRight w:val="0"/>
      <w:marTop w:val="0"/>
      <w:marBottom w:val="0"/>
      <w:divBdr>
        <w:top w:val="none" w:sz="0" w:space="0" w:color="auto"/>
        <w:left w:val="none" w:sz="0" w:space="0" w:color="auto"/>
        <w:bottom w:val="none" w:sz="0" w:space="0" w:color="auto"/>
        <w:right w:val="none" w:sz="0" w:space="0" w:color="auto"/>
      </w:divBdr>
    </w:div>
    <w:div w:id="1795441127">
      <w:bodyDiv w:val="1"/>
      <w:marLeft w:val="0"/>
      <w:marRight w:val="0"/>
      <w:marTop w:val="0"/>
      <w:marBottom w:val="0"/>
      <w:divBdr>
        <w:top w:val="none" w:sz="0" w:space="0" w:color="auto"/>
        <w:left w:val="none" w:sz="0" w:space="0" w:color="auto"/>
        <w:bottom w:val="none" w:sz="0" w:space="0" w:color="auto"/>
        <w:right w:val="none" w:sz="0" w:space="0" w:color="auto"/>
      </w:divBdr>
    </w:div>
    <w:div w:id="1795636484">
      <w:bodyDiv w:val="1"/>
      <w:marLeft w:val="0"/>
      <w:marRight w:val="0"/>
      <w:marTop w:val="0"/>
      <w:marBottom w:val="0"/>
      <w:divBdr>
        <w:top w:val="none" w:sz="0" w:space="0" w:color="auto"/>
        <w:left w:val="none" w:sz="0" w:space="0" w:color="auto"/>
        <w:bottom w:val="none" w:sz="0" w:space="0" w:color="auto"/>
        <w:right w:val="none" w:sz="0" w:space="0" w:color="auto"/>
      </w:divBdr>
    </w:div>
    <w:div w:id="1795781963">
      <w:bodyDiv w:val="1"/>
      <w:marLeft w:val="0"/>
      <w:marRight w:val="0"/>
      <w:marTop w:val="0"/>
      <w:marBottom w:val="0"/>
      <w:divBdr>
        <w:top w:val="none" w:sz="0" w:space="0" w:color="auto"/>
        <w:left w:val="none" w:sz="0" w:space="0" w:color="auto"/>
        <w:bottom w:val="none" w:sz="0" w:space="0" w:color="auto"/>
        <w:right w:val="none" w:sz="0" w:space="0" w:color="auto"/>
      </w:divBdr>
    </w:div>
    <w:div w:id="1795783940">
      <w:bodyDiv w:val="1"/>
      <w:marLeft w:val="0"/>
      <w:marRight w:val="0"/>
      <w:marTop w:val="0"/>
      <w:marBottom w:val="0"/>
      <w:divBdr>
        <w:top w:val="none" w:sz="0" w:space="0" w:color="auto"/>
        <w:left w:val="none" w:sz="0" w:space="0" w:color="auto"/>
        <w:bottom w:val="none" w:sz="0" w:space="0" w:color="auto"/>
        <w:right w:val="none" w:sz="0" w:space="0" w:color="auto"/>
      </w:divBdr>
    </w:div>
    <w:div w:id="1795831275">
      <w:bodyDiv w:val="1"/>
      <w:marLeft w:val="0"/>
      <w:marRight w:val="0"/>
      <w:marTop w:val="0"/>
      <w:marBottom w:val="0"/>
      <w:divBdr>
        <w:top w:val="none" w:sz="0" w:space="0" w:color="auto"/>
        <w:left w:val="none" w:sz="0" w:space="0" w:color="auto"/>
        <w:bottom w:val="none" w:sz="0" w:space="0" w:color="auto"/>
        <w:right w:val="none" w:sz="0" w:space="0" w:color="auto"/>
      </w:divBdr>
    </w:div>
    <w:div w:id="1795900738">
      <w:bodyDiv w:val="1"/>
      <w:marLeft w:val="0"/>
      <w:marRight w:val="0"/>
      <w:marTop w:val="0"/>
      <w:marBottom w:val="0"/>
      <w:divBdr>
        <w:top w:val="none" w:sz="0" w:space="0" w:color="auto"/>
        <w:left w:val="none" w:sz="0" w:space="0" w:color="auto"/>
        <w:bottom w:val="none" w:sz="0" w:space="0" w:color="auto"/>
        <w:right w:val="none" w:sz="0" w:space="0" w:color="auto"/>
      </w:divBdr>
    </w:div>
    <w:div w:id="1796169479">
      <w:bodyDiv w:val="1"/>
      <w:marLeft w:val="0"/>
      <w:marRight w:val="0"/>
      <w:marTop w:val="0"/>
      <w:marBottom w:val="0"/>
      <w:divBdr>
        <w:top w:val="none" w:sz="0" w:space="0" w:color="auto"/>
        <w:left w:val="none" w:sz="0" w:space="0" w:color="auto"/>
        <w:bottom w:val="none" w:sz="0" w:space="0" w:color="auto"/>
        <w:right w:val="none" w:sz="0" w:space="0" w:color="auto"/>
      </w:divBdr>
    </w:div>
    <w:div w:id="1796211682">
      <w:bodyDiv w:val="1"/>
      <w:marLeft w:val="0"/>
      <w:marRight w:val="0"/>
      <w:marTop w:val="0"/>
      <w:marBottom w:val="0"/>
      <w:divBdr>
        <w:top w:val="none" w:sz="0" w:space="0" w:color="auto"/>
        <w:left w:val="none" w:sz="0" w:space="0" w:color="auto"/>
        <w:bottom w:val="none" w:sz="0" w:space="0" w:color="auto"/>
        <w:right w:val="none" w:sz="0" w:space="0" w:color="auto"/>
      </w:divBdr>
    </w:div>
    <w:div w:id="1796290459">
      <w:bodyDiv w:val="1"/>
      <w:marLeft w:val="0"/>
      <w:marRight w:val="0"/>
      <w:marTop w:val="0"/>
      <w:marBottom w:val="0"/>
      <w:divBdr>
        <w:top w:val="none" w:sz="0" w:space="0" w:color="auto"/>
        <w:left w:val="none" w:sz="0" w:space="0" w:color="auto"/>
        <w:bottom w:val="none" w:sz="0" w:space="0" w:color="auto"/>
        <w:right w:val="none" w:sz="0" w:space="0" w:color="auto"/>
      </w:divBdr>
    </w:div>
    <w:div w:id="1796557545">
      <w:bodyDiv w:val="1"/>
      <w:marLeft w:val="0"/>
      <w:marRight w:val="0"/>
      <w:marTop w:val="0"/>
      <w:marBottom w:val="0"/>
      <w:divBdr>
        <w:top w:val="none" w:sz="0" w:space="0" w:color="auto"/>
        <w:left w:val="none" w:sz="0" w:space="0" w:color="auto"/>
        <w:bottom w:val="none" w:sz="0" w:space="0" w:color="auto"/>
        <w:right w:val="none" w:sz="0" w:space="0" w:color="auto"/>
      </w:divBdr>
    </w:div>
    <w:div w:id="1796630424">
      <w:bodyDiv w:val="1"/>
      <w:marLeft w:val="0"/>
      <w:marRight w:val="0"/>
      <w:marTop w:val="0"/>
      <w:marBottom w:val="0"/>
      <w:divBdr>
        <w:top w:val="none" w:sz="0" w:space="0" w:color="auto"/>
        <w:left w:val="none" w:sz="0" w:space="0" w:color="auto"/>
        <w:bottom w:val="none" w:sz="0" w:space="0" w:color="auto"/>
        <w:right w:val="none" w:sz="0" w:space="0" w:color="auto"/>
      </w:divBdr>
    </w:div>
    <w:div w:id="1796631530">
      <w:bodyDiv w:val="1"/>
      <w:marLeft w:val="0"/>
      <w:marRight w:val="0"/>
      <w:marTop w:val="0"/>
      <w:marBottom w:val="0"/>
      <w:divBdr>
        <w:top w:val="none" w:sz="0" w:space="0" w:color="auto"/>
        <w:left w:val="none" w:sz="0" w:space="0" w:color="auto"/>
        <w:bottom w:val="none" w:sz="0" w:space="0" w:color="auto"/>
        <w:right w:val="none" w:sz="0" w:space="0" w:color="auto"/>
      </w:divBdr>
    </w:div>
    <w:div w:id="1796827433">
      <w:bodyDiv w:val="1"/>
      <w:marLeft w:val="0"/>
      <w:marRight w:val="0"/>
      <w:marTop w:val="0"/>
      <w:marBottom w:val="0"/>
      <w:divBdr>
        <w:top w:val="none" w:sz="0" w:space="0" w:color="auto"/>
        <w:left w:val="none" w:sz="0" w:space="0" w:color="auto"/>
        <w:bottom w:val="none" w:sz="0" w:space="0" w:color="auto"/>
        <w:right w:val="none" w:sz="0" w:space="0" w:color="auto"/>
      </w:divBdr>
    </w:div>
    <w:div w:id="1797136741">
      <w:bodyDiv w:val="1"/>
      <w:marLeft w:val="0"/>
      <w:marRight w:val="0"/>
      <w:marTop w:val="0"/>
      <w:marBottom w:val="0"/>
      <w:divBdr>
        <w:top w:val="none" w:sz="0" w:space="0" w:color="auto"/>
        <w:left w:val="none" w:sz="0" w:space="0" w:color="auto"/>
        <w:bottom w:val="none" w:sz="0" w:space="0" w:color="auto"/>
        <w:right w:val="none" w:sz="0" w:space="0" w:color="auto"/>
      </w:divBdr>
    </w:div>
    <w:div w:id="1797137427">
      <w:bodyDiv w:val="1"/>
      <w:marLeft w:val="0"/>
      <w:marRight w:val="0"/>
      <w:marTop w:val="0"/>
      <w:marBottom w:val="0"/>
      <w:divBdr>
        <w:top w:val="none" w:sz="0" w:space="0" w:color="auto"/>
        <w:left w:val="none" w:sz="0" w:space="0" w:color="auto"/>
        <w:bottom w:val="none" w:sz="0" w:space="0" w:color="auto"/>
        <w:right w:val="none" w:sz="0" w:space="0" w:color="auto"/>
      </w:divBdr>
    </w:div>
    <w:div w:id="1797673691">
      <w:bodyDiv w:val="1"/>
      <w:marLeft w:val="0"/>
      <w:marRight w:val="0"/>
      <w:marTop w:val="0"/>
      <w:marBottom w:val="0"/>
      <w:divBdr>
        <w:top w:val="none" w:sz="0" w:space="0" w:color="auto"/>
        <w:left w:val="none" w:sz="0" w:space="0" w:color="auto"/>
        <w:bottom w:val="none" w:sz="0" w:space="0" w:color="auto"/>
        <w:right w:val="none" w:sz="0" w:space="0" w:color="auto"/>
      </w:divBdr>
    </w:div>
    <w:div w:id="1797720732">
      <w:bodyDiv w:val="1"/>
      <w:marLeft w:val="0"/>
      <w:marRight w:val="0"/>
      <w:marTop w:val="0"/>
      <w:marBottom w:val="0"/>
      <w:divBdr>
        <w:top w:val="none" w:sz="0" w:space="0" w:color="auto"/>
        <w:left w:val="none" w:sz="0" w:space="0" w:color="auto"/>
        <w:bottom w:val="none" w:sz="0" w:space="0" w:color="auto"/>
        <w:right w:val="none" w:sz="0" w:space="0" w:color="auto"/>
      </w:divBdr>
    </w:div>
    <w:div w:id="1797749686">
      <w:bodyDiv w:val="1"/>
      <w:marLeft w:val="0"/>
      <w:marRight w:val="0"/>
      <w:marTop w:val="0"/>
      <w:marBottom w:val="0"/>
      <w:divBdr>
        <w:top w:val="none" w:sz="0" w:space="0" w:color="auto"/>
        <w:left w:val="none" w:sz="0" w:space="0" w:color="auto"/>
        <w:bottom w:val="none" w:sz="0" w:space="0" w:color="auto"/>
        <w:right w:val="none" w:sz="0" w:space="0" w:color="auto"/>
      </w:divBdr>
    </w:div>
    <w:div w:id="1797794097">
      <w:bodyDiv w:val="1"/>
      <w:marLeft w:val="0"/>
      <w:marRight w:val="0"/>
      <w:marTop w:val="0"/>
      <w:marBottom w:val="0"/>
      <w:divBdr>
        <w:top w:val="none" w:sz="0" w:space="0" w:color="auto"/>
        <w:left w:val="none" w:sz="0" w:space="0" w:color="auto"/>
        <w:bottom w:val="none" w:sz="0" w:space="0" w:color="auto"/>
        <w:right w:val="none" w:sz="0" w:space="0" w:color="auto"/>
      </w:divBdr>
    </w:div>
    <w:div w:id="1797941555">
      <w:bodyDiv w:val="1"/>
      <w:marLeft w:val="0"/>
      <w:marRight w:val="0"/>
      <w:marTop w:val="0"/>
      <w:marBottom w:val="0"/>
      <w:divBdr>
        <w:top w:val="none" w:sz="0" w:space="0" w:color="auto"/>
        <w:left w:val="none" w:sz="0" w:space="0" w:color="auto"/>
        <w:bottom w:val="none" w:sz="0" w:space="0" w:color="auto"/>
        <w:right w:val="none" w:sz="0" w:space="0" w:color="auto"/>
      </w:divBdr>
    </w:div>
    <w:div w:id="1798142232">
      <w:bodyDiv w:val="1"/>
      <w:marLeft w:val="0"/>
      <w:marRight w:val="0"/>
      <w:marTop w:val="0"/>
      <w:marBottom w:val="0"/>
      <w:divBdr>
        <w:top w:val="none" w:sz="0" w:space="0" w:color="auto"/>
        <w:left w:val="none" w:sz="0" w:space="0" w:color="auto"/>
        <w:bottom w:val="none" w:sz="0" w:space="0" w:color="auto"/>
        <w:right w:val="none" w:sz="0" w:space="0" w:color="auto"/>
      </w:divBdr>
    </w:div>
    <w:div w:id="1798178459">
      <w:bodyDiv w:val="1"/>
      <w:marLeft w:val="0"/>
      <w:marRight w:val="0"/>
      <w:marTop w:val="0"/>
      <w:marBottom w:val="0"/>
      <w:divBdr>
        <w:top w:val="none" w:sz="0" w:space="0" w:color="auto"/>
        <w:left w:val="none" w:sz="0" w:space="0" w:color="auto"/>
        <w:bottom w:val="none" w:sz="0" w:space="0" w:color="auto"/>
        <w:right w:val="none" w:sz="0" w:space="0" w:color="auto"/>
      </w:divBdr>
    </w:div>
    <w:div w:id="1798182773">
      <w:bodyDiv w:val="1"/>
      <w:marLeft w:val="0"/>
      <w:marRight w:val="0"/>
      <w:marTop w:val="0"/>
      <w:marBottom w:val="0"/>
      <w:divBdr>
        <w:top w:val="none" w:sz="0" w:space="0" w:color="auto"/>
        <w:left w:val="none" w:sz="0" w:space="0" w:color="auto"/>
        <w:bottom w:val="none" w:sz="0" w:space="0" w:color="auto"/>
        <w:right w:val="none" w:sz="0" w:space="0" w:color="auto"/>
      </w:divBdr>
    </w:div>
    <w:div w:id="1798329932">
      <w:bodyDiv w:val="1"/>
      <w:marLeft w:val="0"/>
      <w:marRight w:val="0"/>
      <w:marTop w:val="0"/>
      <w:marBottom w:val="0"/>
      <w:divBdr>
        <w:top w:val="none" w:sz="0" w:space="0" w:color="auto"/>
        <w:left w:val="none" w:sz="0" w:space="0" w:color="auto"/>
        <w:bottom w:val="none" w:sz="0" w:space="0" w:color="auto"/>
        <w:right w:val="none" w:sz="0" w:space="0" w:color="auto"/>
      </w:divBdr>
    </w:div>
    <w:div w:id="1798446498">
      <w:bodyDiv w:val="1"/>
      <w:marLeft w:val="0"/>
      <w:marRight w:val="0"/>
      <w:marTop w:val="0"/>
      <w:marBottom w:val="0"/>
      <w:divBdr>
        <w:top w:val="none" w:sz="0" w:space="0" w:color="auto"/>
        <w:left w:val="none" w:sz="0" w:space="0" w:color="auto"/>
        <w:bottom w:val="none" w:sz="0" w:space="0" w:color="auto"/>
        <w:right w:val="none" w:sz="0" w:space="0" w:color="auto"/>
      </w:divBdr>
    </w:div>
    <w:div w:id="1798453185">
      <w:bodyDiv w:val="1"/>
      <w:marLeft w:val="0"/>
      <w:marRight w:val="0"/>
      <w:marTop w:val="0"/>
      <w:marBottom w:val="0"/>
      <w:divBdr>
        <w:top w:val="none" w:sz="0" w:space="0" w:color="auto"/>
        <w:left w:val="none" w:sz="0" w:space="0" w:color="auto"/>
        <w:bottom w:val="none" w:sz="0" w:space="0" w:color="auto"/>
        <w:right w:val="none" w:sz="0" w:space="0" w:color="auto"/>
      </w:divBdr>
    </w:div>
    <w:div w:id="1798523765">
      <w:bodyDiv w:val="1"/>
      <w:marLeft w:val="0"/>
      <w:marRight w:val="0"/>
      <w:marTop w:val="0"/>
      <w:marBottom w:val="0"/>
      <w:divBdr>
        <w:top w:val="none" w:sz="0" w:space="0" w:color="auto"/>
        <w:left w:val="none" w:sz="0" w:space="0" w:color="auto"/>
        <w:bottom w:val="none" w:sz="0" w:space="0" w:color="auto"/>
        <w:right w:val="none" w:sz="0" w:space="0" w:color="auto"/>
      </w:divBdr>
    </w:div>
    <w:div w:id="1798570032">
      <w:bodyDiv w:val="1"/>
      <w:marLeft w:val="0"/>
      <w:marRight w:val="0"/>
      <w:marTop w:val="0"/>
      <w:marBottom w:val="0"/>
      <w:divBdr>
        <w:top w:val="none" w:sz="0" w:space="0" w:color="auto"/>
        <w:left w:val="none" w:sz="0" w:space="0" w:color="auto"/>
        <w:bottom w:val="none" w:sz="0" w:space="0" w:color="auto"/>
        <w:right w:val="none" w:sz="0" w:space="0" w:color="auto"/>
      </w:divBdr>
    </w:div>
    <w:div w:id="1798646963">
      <w:bodyDiv w:val="1"/>
      <w:marLeft w:val="0"/>
      <w:marRight w:val="0"/>
      <w:marTop w:val="0"/>
      <w:marBottom w:val="0"/>
      <w:divBdr>
        <w:top w:val="none" w:sz="0" w:space="0" w:color="auto"/>
        <w:left w:val="none" w:sz="0" w:space="0" w:color="auto"/>
        <w:bottom w:val="none" w:sz="0" w:space="0" w:color="auto"/>
        <w:right w:val="none" w:sz="0" w:space="0" w:color="auto"/>
      </w:divBdr>
    </w:div>
    <w:div w:id="1798798531">
      <w:bodyDiv w:val="1"/>
      <w:marLeft w:val="0"/>
      <w:marRight w:val="0"/>
      <w:marTop w:val="0"/>
      <w:marBottom w:val="0"/>
      <w:divBdr>
        <w:top w:val="none" w:sz="0" w:space="0" w:color="auto"/>
        <w:left w:val="none" w:sz="0" w:space="0" w:color="auto"/>
        <w:bottom w:val="none" w:sz="0" w:space="0" w:color="auto"/>
        <w:right w:val="none" w:sz="0" w:space="0" w:color="auto"/>
      </w:divBdr>
    </w:div>
    <w:div w:id="1798988578">
      <w:bodyDiv w:val="1"/>
      <w:marLeft w:val="0"/>
      <w:marRight w:val="0"/>
      <w:marTop w:val="0"/>
      <w:marBottom w:val="0"/>
      <w:divBdr>
        <w:top w:val="none" w:sz="0" w:space="0" w:color="auto"/>
        <w:left w:val="none" w:sz="0" w:space="0" w:color="auto"/>
        <w:bottom w:val="none" w:sz="0" w:space="0" w:color="auto"/>
        <w:right w:val="none" w:sz="0" w:space="0" w:color="auto"/>
      </w:divBdr>
    </w:div>
    <w:div w:id="1799058075">
      <w:bodyDiv w:val="1"/>
      <w:marLeft w:val="0"/>
      <w:marRight w:val="0"/>
      <w:marTop w:val="0"/>
      <w:marBottom w:val="0"/>
      <w:divBdr>
        <w:top w:val="none" w:sz="0" w:space="0" w:color="auto"/>
        <w:left w:val="none" w:sz="0" w:space="0" w:color="auto"/>
        <w:bottom w:val="none" w:sz="0" w:space="0" w:color="auto"/>
        <w:right w:val="none" w:sz="0" w:space="0" w:color="auto"/>
      </w:divBdr>
    </w:div>
    <w:div w:id="1799108786">
      <w:bodyDiv w:val="1"/>
      <w:marLeft w:val="0"/>
      <w:marRight w:val="0"/>
      <w:marTop w:val="0"/>
      <w:marBottom w:val="0"/>
      <w:divBdr>
        <w:top w:val="none" w:sz="0" w:space="0" w:color="auto"/>
        <w:left w:val="none" w:sz="0" w:space="0" w:color="auto"/>
        <w:bottom w:val="none" w:sz="0" w:space="0" w:color="auto"/>
        <w:right w:val="none" w:sz="0" w:space="0" w:color="auto"/>
      </w:divBdr>
    </w:div>
    <w:div w:id="1799372771">
      <w:bodyDiv w:val="1"/>
      <w:marLeft w:val="0"/>
      <w:marRight w:val="0"/>
      <w:marTop w:val="0"/>
      <w:marBottom w:val="0"/>
      <w:divBdr>
        <w:top w:val="none" w:sz="0" w:space="0" w:color="auto"/>
        <w:left w:val="none" w:sz="0" w:space="0" w:color="auto"/>
        <w:bottom w:val="none" w:sz="0" w:space="0" w:color="auto"/>
        <w:right w:val="none" w:sz="0" w:space="0" w:color="auto"/>
      </w:divBdr>
    </w:div>
    <w:div w:id="1799375431">
      <w:bodyDiv w:val="1"/>
      <w:marLeft w:val="0"/>
      <w:marRight w:val="0"/>
      <w:marTop w:val="0"/>
      <w:marBottom w:val="0"/>
      <w:divBdr>
        <w:top w:val="none" w:sz="0" w:space="0" w:color="auto"/>
        <w:left w:val="none" w:sz="0" w:space="0" w:color="auto"/>
        <w:bottom w:val="none" w:sz="0" w:space="0" w:color="auto"/>
        <w:right w:val="none" w:sz="0" w:space="0" w:color="auto"/>
      </w:divBdr>
    </w:div>
    <w:div w:id="1799446096">
      <w:bodyDiv w:val="1"/>
      <w:marLeft w:val="0"/>
      <w:marRight w:val="0"/>
      <w:marTop w:val="0"/>
      <w:marBottom w:val="0"/>
      <w:divBdr>
        <w:top w:val="none" w:sz="0" w:space="0" w:color="auto"/>
        <w:left w:val="none" w:sz="0" w:space="0" w:color="auto"/>
        <w:bottom w:val="none" w:sz="0" w:space="0" w:color="auto"/>
        <w:right w:val="none" w:sz="0" w:space="0" w:color="auto"/>
      </w:divBdr>
    </w:div>
    <w:div w:id="1799490238">
      <w:bodyDiv w:val="1"/>
      <w:marLeft w:val="0"/>
      <w:marRight w:val="0"/>
      <w:marTop w:val="0"/>
      <w:marBottom w:val="0"/>
      <w:divBdr>
        <w:top w:val="none" w:sz="0" w:space="0" w:color="auto"/>
        <w:left w:val="none" w:sz="0" w:space="0" w:color="auto"/>
        <w:bottom w:val="none" w:sz="0" w:space="0" w:color="auto"/>
        <w:right w:val="none" w:sz="0" w:space="0" w:color="auto"/>
      </w:divBdr>
    </w:div>
    <w:div w:id="1799642180">
      <w:bodyDiv w:val="1"/>
      <w:marLeft w:val="0"/>
      <w:marRight w:val="0"/>
      <w:marTop w:val="0"/>
      <w:marBottom w:val="0"/>
      <w:divBdr>
        <w:top w:val="none" w:sz="0" w:space="0" w:color="auto"/>
        <w:left w:val="none" w:sz="0" w:space="0" w:color="auto"/>
        <w:bottom w:val="none" w:sz="0" w:space="0" w:color="auto"/>
        <w:right w:val="none" w:sz="0" w:space="0" w:color="auto"/>
      </w:divBdr>
    </w:div>
    <w:div w:id="1799646446">
      <w:bodyDiv w:val="1"/>
      <w:marLeft w:val="0"/>
      <w:marRight w:val="0"/>
      <w:marTop w:val="0"/>
      <w:marBottom w:val="0"/>
      <w:divBdr>
        <w:top w:val="none" w:sz="0" w:space="0" w:color="auto"/>
        <w:left w:val="none" w:sz="0" w:space="0" w:color="auto"/>
        <w:bottom w:val="none" w:sz="0" w:space="0" w:color="auto"/>
        <w:right w:val="none" w:sz="0" w:space="0" w:color="auto"/>
      </w:divBdr>
    </w:div>
    <w:div w:id="1799685060">
      <w:bodyDiv w:val="1"/>
      <w:marLeft w:val="0"/>
      <w:marRight w:val="0"/>
      <w:marTop w:val="0"/>
      <w:marBottom w:val="0"/>
      <w:divBdr>
        <w:top w:val="none" w:sz="0" w:space="0" w:color="auto"/>
        <w:left w:val="none" w:sz="0" w:space="0" w:color="auto"/>
        <w:bottom w:val="none" w:sz="0" w:space="0" w:color="auto"/>
        <w:right w:val="none" w:sz="0" w:space="0" w:color="auto"/>
      </w:divBdr>
    </w:div>
    <w:div w:id="1799759260">
      <w:bodyDiv w:val="1"/>
      <w:marLeft w:val="0"/>
      <w:marRight w:val="0"/>
      <w:marTop w:val="0"/>
      <w:marBottom w:val="0"/>
      <w:divBdr>
        <w:top w:val="none" w:sz="0" w:space="0" w:color="auto"/>
        <w:left w:val="none" w:sz="0" w:space="0" w:color="auto"/>
        <w:bottom w:val="none" w:sz="0" w:space="0" w:color="auto"/>
        <w:right w:val="none" w:sz="0" w:space="0" w:color="auto"/>
      </w:divBdr>
    </w:div>
    <w:div w:id="1799910810">
      <w:bodyDiv w:val="1"/>
      <w:marLeft w:val="0"/>
      <w:marRight w:val="0"/>
      <w:marTop w:val="0"/>
      <w:marBottom w:val="0"/>
      <w:divBdr>
        <w:top w:val="none" w:sz="0" w:space="0" w:color="auto"/>
        <w:left w:val="none" w:sz="0" w:space="0" w:color="auto"/>
        <w:bottom w:val="none" w:sz="0" w:space="0" w:color="auto"/>
        <w:right w:val="none" w:sz="0" w:space="0" w:color="auto"/>
      </w:divBdr>
    </w:div>
    <w:div w:id="1799911880">
      <w:bodyDiv w:val="1"/>
      <w:marLeft w:val="0"/>
      <w:marRight w:val="0"/>
      <w:marTop w:val="0"/>
      <w:marBottom w:val="0"/>
      <w:divBdr>
        <w:top w:val="none" w:sz="0" w:space="0" w:color="auto"/>
        <w:left w:val="none" w:sz="0" w:space="0" w:color="auto"/>
        <w:bottom w:val="none" w:sz="0" w:space="0" w:color="auto"/>
        <w:right w:val="none" w:sz="0" w:space="0" w:color="auto"/>
      </w:divBdr>
    </w:div>
    <w:div w:id="1800145995">
      <w:bodyDiv w:val="1"/>
      <w:marLeft w:val="0"/>
      <w:marRight w:val="0"/>
      <w:marTop w:val="0"/>
      <w:marBottom w:val="0"/>
      <w:divBdr>
        <w:top w:val="none" w:sz="0" w:space="0" w:color="auto"/>
        <w:left w:val="none" w:sz="0" w:space="0" w:color="auto"/>
        <w:bottom w:val="none" w:sz="0" w:space="0" w:color="auto"/>
        <w:right w:val="none" w:sz="0" w:space="0" w:color="auto"/>
      </w:divBdr>
    </w:div>
    <w:div w:id="1800149751">
      <w:bodyDiv w:val="1"/>
      <w:marLeft w:val="0"/>
      <w:marRight w:val="0"/>
      <w:marTop w:val="0"/>
      <w:marBottom w:val="0"/>
      <w:divBdr>
        <w:top w:val="none" w:sz="0" w:space="0" w:color="auto"/>
        <w:left w:val="none" w:sz="0" w:space="0" w:color="auto"/>
        <w:bottom w:val="none" w:sz="0" w:space="0" w:color="auto"/>
        <w:right w:val="none" w:sz="0" w:space="0" w:color="auto"/>
      </w:divBdr>
    </w:div>
    <w:div w:id="1800151950">
      <w:bodyDiv w:val="1"/>
      <w:marLeft w:val="0"/>
      <w:marRight w:val="0"/>
      <w:marTop w:val="0"/>
      <w:marBottom w:val="0"/>
      <w:divBdr>
        <w:top w:val="none" w:sz="0" w:space="0" w:color="auto"/>
        <w:left w:val="none" w:sz="0" w:space="0" w:color="auto"/>
        <w:bottom w:val="none" w:sz="0" w:space="0" w:color="auto"/>
        <w:right w:val="none" w:sz="0" w:space="0" w:color="auto"/>
      </w:divBdr>
    </w:div>
    <w:div w:id="1800223777">
      <w:bodyDiv w:val="1"/>
      <w:marLeft w:val="0"/>
      <w:marRight w:val="0"/>
      <w:marTop w:val="0"/>
      <w:marBottom w:val="0"/>
      <w:divBdr>
        <w:top w:val="none" w:sz="0" w:space="0" w:color="auto"/>
        <w:left w:val="none" w:sz="0" w:space="0" w:color="auto"/>
        <w:bottom w:val="none" w:sz="0" w:space="0" w:color="auto"/>
        <w:right w:val="none" w:sz="0" w:space="0" w:color="auto"/>
      </w:divBdr>
    </w:div>
    <w:div w:id="1800566813">
      <w:bodyDiv w:val="1"/>
      <w:marLeft w:val="0"/>
      <w:marRight w:val="0"/>
      <w:marTop w:val="0"/>
      <w:marBottom w:val="0"/>
      <w:divBdr>
        <w:top w:val="none" w:sz="0" w:space="0" w:color="auto"/>
        <w:left w:val="none" w:sz="0" w:space="0" w:color="auto"/>
        <w:bottom w:val="none" w:sz="0" w:space="0" w:color="auto"/>
        <w:right w:val="none" w:sz="0" w:space="0" w:color="auto"/>
      </w:divBdr>
    </w:div>
    <w:div w:id="1800612022">
      <w:bodyDiv w:val="1"/>
      <w:marLeft w:val="0"/>
      <w:marRight w:val="0"/>
      <w:marTop w:val="0"/>
      <w:marBottom w:val="0"/>
      <w:divBdr>
        <w:top w:val="none" w:sz="0" w:space="0" w:color="auto"/>
        <w:left w:val="none" w:sz="0" w:space="0" w:color="auto"/>
        <w:bottom w:val="none" w:sz="0" w:space="0" w:color="auto"/>
        <w:right w:val="none" w:sz="0" w:space="0" w:color="auto"/>
      </w:divBdr>
    </w:div>
    <w:div w:id="1800760721">
      <w:bodyDiv w:val="1"/>
      <w:marLeft w:val="0"/>
      <w:marRight w:val="0"/>
      <w:marTop w:val="0"/>
      <w:marBottom w:val="0"/>
      <w:divBdr>
        <w:top w:val="none" w:sz="0" w:space="0" w:color="auto"/>
        <w:left w:val="none" w:sz="0" w:space="0" w:color="auto"/>
        <w:bottom w:val="none" w:sz="0" w:space="0" w:color="auto"/>
        <w:right w:val="none" w:sz="0" w:space="0" w:color="auto"/>
      </w:divBdr>
    </w:div>
    <w:div w:id="1800803068">
      <w:bodyDiv w:val="1"/>
      <w:marLeft w:val="0"/>
      <w:marRight w:val="0"/>
      <w:marTop w:val="0"/>
      <w:marBottom w:val="0"/>
      <w:divBdr>
        <w:top w:val="none" w:sz="0" w:space="0" w:color="auto"/>
        <w:left w:val="none" w:sz="0" w:space="0" w:color="auto"/>
        <w:bottom w:val="none" w:sz="0" w:space="0" w:color="auto"/>
        <w:right w:val="none" w:sz="0" w:space="0" w:color="auto"/>
      </w:divBdr>
    </w:div>
    <w:div w:id="1800879608">
      <w:bodyDiv w:val="1"/>
      <w:marLeft w:val="0"/>
      <w:marRight w:val="0"/>
      <w:marTop w:val="0"/>
      <w:marBottom w:val="0"/>
      <w:divBdr>
        <w:top w:val="none" w:sz="0" w:space="0" w:color="auto"/>
        <w:left w:val="none" w:sz="0" w:space="0" w:color="auto"/>
        <w:bottom w:val="none" w:sz="0" w:space="0" w:color="auto"/>
        <w:right w:val="none" w:sz="0" w:space="0" w:color="auto"/>
      </w:divBdr>
    </w:div>
    <w:div w:id="1800881678">
      <w:bodyDiv w:val="1"/>
      <w:marLeft w:val="0"/>
      <w:marRight w:val="0"/>
      <w:marTop w:val="0"/>
      <w:marBottom w:val="0"/>
      <w:divBdr>
        <w:top w:val="none" w:sz="0" w:space="0" w:color="auto"/>
        <w:left w:val="none" w:sz="0" w:space="0" w:color="auto"/>
        <w:bottom w:val="none" w:sz="0" w:space="0" w:color="auto"/>
        <w:right w:val="none" w:sz="0" w:space="0" w:color="auto"/>
      </w:divBdr>
    </w:div>
    <w:div w:id="1801149456">
      <w:bodyDiv w:val="1"/>
      <w:marLeft w:val="0"/>
      <w:marRight w:val="0"/>
      <w:marTop w:val="0"/>
      <w:marBottom w:val="0"/>
      <w:divBdr>
        <w:top w:val="none" w:sz="0" w:space="0" w:color="auto"/>
        <w:left w:val="none" w:sz="0" w:space="0" w:color="auto"/>
        <w:bottom w:val="none" w:sz="0" w:space="0" w:color="auto"/>
        <w:right w:val="none" w:sz="0" w:space="0" w:color="auto"/>
      </w:divBdr>
    </w:div>
    <w:div w:id="1801259958">
      <w:bodyDiv w:val="1"/>
      <w:marLeft w:val="0"/>
      <w:marRight w:val="0"/>
      <w:marTop w:val="0"/>
      <w:marBottom w:val="0"/>
      <w:divBdr>
        <w:top w:val="none" w:sz="0" w:space="0" w:color="auto"/>
        <w:left w:val="none" w:sz="0" w:space="0" w:color="auto"/>
        <w:bottom w:val="none" w:sz="0" w:space="0" w:color="auto"/>
        <w:right w:val="none" w:sz="0" w:space="0" w:color="auto"/>
      </w:divBdr>
    </w:div>
    <w:div w:id="1801342350">
      <w:bodyDiv w:val="1"/>
      <w:marLeft w:val="0"/>
      <w:marRight w:val="0"/>
      <w:marTop w:val="0"/>
      <w:marBottom w:val="0"/>
      <w:divBdr>
        <w:top w:val="none" w:sz="0" w:space="0" w:color="auto"/>
        <w:left w:val="none" w:sz="0" w:space="0" w:color="auto"/>
        <w:bottom w:val="none" w:sz="0" w:space="0" w:color="auto"/>
        <w:right w:val="none" w:sz="0" w:space="0" w:color="auto"/>
      </w:divBdr>
    </w:div>
    <w:div w:id="1801453812">
      <w:bodyDiv w:val="1"/>
      <w:marLeft w:val="0"/>
      <w:marRight w:val="0"/>
      <w:marTop w:val="0"/>
      <w:marBottom w:val="0"/>
      <w:divBdr>
        <w:top w:val="none" w:sz="0" w:space="0" w:color="auto"/>
        <w:left w:val="none" w:sz="0" w:space="0" w:color="auto"/>
        <w:bottom w:val="none" w:sz="0" w:space="0" w:color="auto"/>
        <w:right w:val="none" w:sz="0" w:space="0" w:color="auto"/>
      </w:divBdr>
    </w:div>
    <w:div w:id="1801804569">
      <w:bodyDiv w:val="1"/>
      <w:marLeft w:val="0"/>
      <w:marRight w:val="0"/>
      <w:marTop w:val="0"/>
      <w:marBottom w:val="0"/>
      <w:divBdr>
        <w:top w:val="none" w:sz="0" w:space="0" w:color="auto"/>
        <w:left w:val="none" w:sz="0" w:space="0" w:color="auto"/>
        <w:bottom w:val="none" w:sz="0" w:space="0" w:color="auto"/>
        <w:right w:val="none" w:sz="0" w:space="0" w:color="auto"/>
      </w:divBdr>
    </w:div>
    <w:div w:id="1801806458">
      <w:bodyDiv w:val="1"/>
      <w:marLeft w:val="0"/>
      <w:marRight w:val="0"/>
      <w:marTop w:val="0"/>
      <w:marBottom w:val="0"/>
      <w:divBdr>
        <w:top w:val="none" w:sz="0" w:space="0" w:color="auto"/>
        <w:left w:val="none" w:sz="0" w:space="0" w:color="auto"/>
        <w:bottom w:val="none" w:sz="0" w:space="0" w:color="auto"/>
        <w:right w:val="none" w:sz="0" w:space="0" w:color="auto"/>
      </w:divBdr>
    </w:div>
    <w:div w:id="1801921147">
      <w:bodyDiv w:val="1"/>
      <w:marLeft w:val="0"/>
      <w:marRight w:val="0"/>
      <w:marTop w:val="0"/>
      <w:marBottom w:val="0"/>
      <w:divBdr>
        <w:top w:val="none" w:sz="0" w:space="0" w:color="auto"/>
        <w:left w:val="none" w:sz="0" w:space="0" w:color="auto"/>
        <w:bottom w:val="none" w:sz="0" w:space="0" w:color="auto"/>
        <w:right w:val="none" w:sz="0" w:space="0" w:color="auto"/>
      </w:divBdr>
    </w:div>
    <w:div w:id="1801923326">
      <w:bodyDiv w:val="1"/>
      <w:marLeft w:val="0"/>
      <w:marRight w:val="0"/>
      <w:marTop w:val="0"/>
      <w:marBottom w:val="0"/>
      <w:divBdr>
        <w:top w:val="none" w:sz="0" w:space="0" w:color="auto"/>
        <w:left w:val="none" w:sz="0" w:space="0" w:color="auto"/>
        <w:bottom w:val="none" w:sz="0" w:space="0" w:color="auto"/>
        <w:right w:val="none" w:sz="0" w:space="0" w:color="auto"/>
      </w:divBdr>
    </w:div>
    <w:div w:id="1802192496">
      <w:bodyDiv w:val="1"/>
      <w:marLeft w:val="0"/>
      <w:marRight w:val="0"/>
      <w:marTop w:val="0"/>
      <w:marBottom w:val="0"/>
      <w:divBdr>
        <w:top w:val="none" w:sz="0" w:space="0" w:color="auto"/>
        <w:left w:val="none" w:sz="0" w:space="0" w:color="auto"/>
        <w:bottom w:val="none" w:sz="0" w:space="0" w:color="auto"/>
        <w:right w:val="none" w:sz="0" w:space="0" w:color="auto"/>
      </w:divBdr>
    </w:div>
    <w:div w:id="1802308335">
      <w:bodyDiv w:val="1"/>
      <w:marLeft w:val="0"/>
      <w:marRight w:val="0"/>
      <w:marTop w:val="0"/>
      <w:marBottom w:val="0"/>
      <w:divBdr>
        <w:top w:val="none" w:sz="0" w:space="0" w:color="auto"/>
        <w:left w:val="none" w:sz="0" w:space="0" w:color="auto"/>
        <w:bottom w:val="none" w:sz="0" w:space="0" w:color="auto"/>
        <w:right w:val="none" w:sz="0" w:space="0" w:color="auto"/>
      </w:divBdr>
    </w:div>
    <w:div w:id="1802384168">
      <w:bodyDiv w:val="1"/>
      <w:marLeft w:val="0"/>
      <w:marRight w:val="0"/>
      <w:marTop w:val="0"/>
      <w:marBottom w:val="0"/>
      <w:divBdr>
        <w:top w:val="none" w:sz="0" w:space="0" w:color="auto"/>
        <w:left w:val="none" w:sz="0" w:space="0" w:color="auto"/>
        <w:bottom w:val="none" w:sz="0" w:space="0" w:color="auto"/>
        <w:right w:val="none" w:sz="0" w:space="0" w:color="auto"/>
      </w:divBdr>
    </w:div>
    <w:div w:id="1802384246">
      <w:bodyDiv w:val="1"/>
      <w:marLeft w:val="0"/>
      <w:marRight w:val="0"/>
      <w:marTop w:val="0"/>
      <w:marBottom w:val="0"/>
      <w:divBdr>
        <w:top w:val="none" w:sz="0" w:space="0" w:color="auto"/>
        <w:left w:val="none" w:sz="0" w:space="0" w:color="auto"/>
        <w:bottom w:val="none" w:sz="0" w:space="0" w:color="auto"/>
        <w:right w:val="none" w:sz="0" w:space="0" w:color="auto"/>
      </w:divBdr>
    </w:div>
    <w:div w:id="1802529292">
      <w:bodyDiv w:val="1"/>
      <w:marLeft w:val="0"/>
      <w:marRight w:val="0"/>
      <w:marTop w:val="0"/>
      <w:marBottom w:val="0"/>
      <w:divBdr>
        <w:top w:val="none" w:sz="0" w:space="0" w:color="auto"/>
        <w:left w:val="none" w:sz="0" w:space="0" w:color="auto"/>
        <w:bottom w:val="none" w:sz="0" w:space="0" w:color="auto"/>
        <w:right w:val="none" w:sz="0" w:space="0" w:color="auto"/>
      </w:divBdr>
    </w:div>
    <w:div w:id="1802571542">
      <w:bodyDiv w:val="1"/>
      <w:marLeft w:val="0"/>
      <w:marRight w:val="0"/>
      <w:marTop w:val="0"/>
      <w:marBottom w:val="0"/>
      <w:divBdr>
        <w:top w:val="none" w:sz="0" w:space="0" w:color="auto"/>
        <w:left w:val="none" w:sz="0" w:space="0" w:color="auto"/>
        <w:bottom w:val="none" w:sz="0" w:space="0" w:color="auto"/>
        <w:right w:val="none" w:sz="0" w:space="0" w:color="auto"/>
      </w:divBdr>
    </w:div>
    <w:div w:id="1802645528">
      <w:bodyDiv w:val="1"/>
      <w:marLeft w:val="0"/>
      <w:marRight w:val="0"/>
      <w:marTop w:val="0"/>
      <w:marBottom w:val="0"/>
      <w:divBdr>
        <w:top w:val="none" w:sz="0" w:space="0" w:color="auto"/>
        <w:left w:val="none" w:sz="0" w:space="0" w:color="auto"/>
        <w:bottom w:val="none" w:sz="0" w:space="0" w:color="auto"/>
        <w:right w:val="none" w:sz="0" w:space="0" w:color="auto"/>
      </w:divBdr>
    </w:div>
    <w:div w:id="1802648379">
      <w:bodyDiv w:val="1"/>
      <w:marLeft w:val="0"/>
      <w:marRight w:val="0"/>
      <w:marTop w:val="0"/>
      <w:marBottom w:val="0"/>
      <w:divBdr>
        <w:top w:val="none" w:sz="0" w:space="0" w:color="auto"/>
        <w:left w:val="none" w:sz="0" w:space="0" w:color="auto"/>
        <w:bottom w:val="none" w:sz="0" w:space="0" w:color="auto"/>
        <w:right w:val="none" w:sz="0" w:space="0" w:color="auto"/>
      </w:divBdr>
    </w:div>
    <w:div w:id="1802727340">
      <w:bodyDiv w:val="1"/>
      <w:marLeft w:val="0"/>
      <w:marRight w:val="0"/>
      <w:marTop w:val="0"/>
      <w:marBottom w:val="0"/>
      <w:divBdr>
        <w:top w:val="none" w:sz="0" w:space="0" w:color="auto"/>
        <w:left w:val="none" w:sz="0" w:space="0" w:color="auto"/>
        <w:bottom w:val="none" w:sz="0" w:space="0" w:color="auto"/>
        <w:right w:val="none" w:sz="0" w:space="0" w:color="auto"/>
      </w:divBdr>
    </w:div>
    <w:div w:id="1802771753">
      <w:bodyDiv w:val="1"/>
      <w:marLeft w:val="0"/>
      <w:marRight w:val="0"/>
      <w:marTop w:val="0"/>
      <w:marBottom w:val="0"/>
      <w:divBdr>
        <w:top w:val="none" w:sz="0" w:space="0" w:color="auto"/>
        <w:left w:val="none" w:sz="0" w:space="0" w:color="auto"/>
        <w:bottom w:val="none" w:sz="0" w:space="0" w:color="auto"/>
        <w:right w:val="none" w:sz="0" w:space="0" w:color="auto"/>
      </w:divBdr>
    </w:div>
    <w:div w:id="1802847382">
      <w:bodyDiv w:val="1"/>
      <w:marLeft w:val="0"/>
      <w:marRight w:val="0"/>
      <w:marTop w:val="0"/>
      <w:marBottom w:val="0"/>
      <w:divBdr>
        <w:top w:val="none" w:sz="0" w:space="0" w:color="auto"/>
        <w:left w:val="none" w:sz="0" w:space="0" w:color="auto"/>
        <w:bottom w:val="none" w:sz="0" w:space="0" w:color="auto"/>
        <w:right w:val="none" w:sz="0" w:space="0" w:color="auto"/>
      </w:divBdr>
    </w:div>
    <w:div w:id="1802918174">
      <w:bodyDiv w:val="1"/>
      <w:marLeft w:val="0"/>
      <w:marRight w:val="0"/>
      <w:marTop w:val="0"/>
      <w:marBottom w:val="0"/>
      <w:divBdr>
        <w:top w:val="none" w:sz="0" w:space="0" w:color="auto"/>
        <w:left w:val="none" w:sz="0" w:space="0" w:color="auto"/>
        <w:bottom w:val="none" w:sz="0" w:space="0" w:color="auto"/>
        <w:right w:val="none" w:sz="0" w:space="0" w:color="auto"/>
      </w:divBdr>
    </w:div>
    <w:div w:id="1802991186">
      <w:bodyDiv w:val="1"/>
      <w:marLeft w:val="0"/>
      <w:marRight w:val="0"/>
      <w:marTop w:val="0"/>
      <w:marBottom w:val="0"/>
      <w:divBdr>
        <w:top w:val="none" w:sz="0" w:space="0" w:color="auto"/>
        <w:left w:val="none" w:sz="0" w:space="0" w:color="auto"/>
        <w:bottom w:val="none" w:sz="0" w:space="0" w:color="auto"/>
        <w:right w:val="none" w:sz="0" w:space="0" w:color="auto"/>
      </w:divBdr>
    </w:div>
    <w:div w:id="1803032780">
      <w:bodyDiv w:val="1"/>
      <w:marLeft w:val="0"/>
      <w:marRight w:val="0"/>
      <w:marTop w:val="0"/>
      <w:marBottom w:val="0"/>
      <w:divBdr>
        <w:top w:val="none" w:sz="0" w:space="0" w:color="auto"/>
        <w:left w:val="none" w:sz="0" w:space="0" w:color="auto"/>
        <w:bottom w:val="none" w:sz="0" w:space="0" w:color="auto"/>
        <w:right w:val="none" w:sz="0" w:space="0" w:color="auto"/>
      </w:divBdr>
    </w:div>
    <w:div w:id="1803034853">
      <w:bodyDiv w:val="1"/>
      <w:marLeft w:val="0"/>
      <w:marRight w:val="0"/>
      <w:marTop w:val="0"/>
      <w:marBottom w:val="0"/>
      <w:divBdr>
        <w:top w:val="none" w:sz="0" w:space="0" w:color="auto"/>
        <w:left w:val="none" w:sz="0" w:space="0" w:color="auto"/>
        <w:bottom w:val="none" w:sz="0" w:space="0" w:color="auto"/>
        <w:right w:val="none" w:sz="0" w:space="0" w:color="auto"/>
      </w:divBdr>
    </w:div>
    <w:div w:id="1803035032">
      <w:bodyDiv w:val="1"/>
      <w:marLeft w:val="0"/>
      <w:marRight w:val="0"/>
      <w:marTop w:val="0"/>
      <w:marBottom w:val="0"/>
      <w:divBdr>
        <w:top w:val="none" w:sz="0" w:space="0" w:color="auto"/>
        <w:left w:val="none" w:sz="0" w:space="0" w:color="auto"/>
        <w:bottom w:val="none" w:sz="0" w:space="0" w:color="auto"/>
        <w:right w:val="none" w:sz="0" w:space="0" w:color="auto"/>
      </w:divBdr>
    </w:div>
    <w:div w:id="1803226977">
      <w:bodyDiv w:val="1"/>
      <w:marLeft w:val="0"/>
      <w:marRight w:val="0"/>
      <w:marTop w:val="0"/>
      <w:marBottom w:val="0"/>
      <w:divBdr>
        <w:top w:val="none" w:sz="0" w:space="0" w:color="auto"/>
        <w:left w:val="none" w:sz="0" w:space="0" w:color="auto"/>
        <w:bottom w:val="none" w:sz="0" w:space="0" w:color="auto"/>
        <w:right w:val="none" w:sz="0" w:space="0" w:color="auto"/>
      </w:divBdr>
    </w:div>
    <w:div w:id="1803228631">
      <w:bodyDiv w:val="1"/>
      <w:marLeft w:val="0"/>
      <w:marRight w:val="0"/>
      <w:marTop w:val="0"/>
      <w:marBottom w:val="0"/>
      <w:divBdr>
        <w:top w:val="none" w:sz="0" w:space="0" w:color="auto"/>
        <w:left w:val="none" w:sz="0" w:space="0" w:color="auto"/>
        <w:bottom w:val="none" w:sz="0" w:space="0" w:color="auto"/>
        <w:right w:val="none" w:sz="0" w:space="0" w:color="auto"/>
      </w:divBdr>
    </w:div>
    <w:div w:id="1803379209">
      <w:bodyDiv w:val="1"/>
      <w:marLeft w:val="0"/>
      <w:marRight w:val="0"/>
      <w:marTop w:val="0"/>
      <w:marBottom w:val="0"/>
      <w:divBdr>
        <w:top w:val="none" w:sz="0" w:space="0" w:color="auto"/>
        <w:left w:val="none" w:sz="0" w:space="0" w:color="auto"/>
        <w:bottom w:val="none" w:sz="0" w:space="0" w:color="auto"/>
        <w:right w:val="none" w:sz="0" w:space="0" w:color="auto"/>
      </w:divBdr>
    </w:div>
    <w:div w:id="1803380427">
      <w:bodyDiv w:val="1"/>
      <w:marLeft w:val="0"/>
      <w:marRight w:val="0"/>
      <w:marTop w:val="0"/>
      <w:marBottom w:val="0"/>
      <w:divBdr>
        <w:top w:val="none" w:sz="0" w:space="0" w:color="auto"/>
        <w:left w:val="none" w:sz="0" w:space="0" w:color="auto"/>
        <w:bottom w:val="none" w:sz="0" w:space="0" w:color="auto"/>
        <w:right w:val="none" w:sz="0" w:space="0" w:color="auto"/>
      </w:divBdr>
    </w:div>
    <w:div w:id="1803494810">
      <w:bodyDiv w:val="1"/>
      <w:marLeft w:val="0"/>
      <w:marRight w:val="0"/>
      <w:marTop w:val="0"/>
      <w:marBottom w:val="0"/>
      <w:divBdr>
        <w:top w:val="none" w:sz="0" w:space="0" w:color="auto"/>
        <w:left w:val="none" w:sz="0" w:space="0" w:color="auto"/>
        <w:bottom w:val="none" w:sz="0" w:space="0" w:color="auto"/>
        <w:right w:val="none" w:sz="0" w:space="0" w:color="auto"/>
      </w:divBdr>
    </w:div>
    <w:div w:id="1803499471">
      <w:bodyDiv w:val="1"/>
      <w:marLeft w:val="0"/>
      <w:marRight w:val="0"/>
      <w:marTop w:val="0"/>
      <w:marBottom w:val="0"/>
      <w:divBdr>
        <w:top w:val="none" w:sz="0" w:space="0" w:color="auto"/>
        <w:left w:val="none" w:sz="0" w:space="0" w:color="auto"/>
        <w:bottom w:val="none" w:sz="0" w:space="0" w:color="auto"/>
        <w:right w:val="none" w:sz="0" w:space="0" w:color="auto"/>
      </w:divBdr>
    </w:div>
    <w:div w:id="1803502198">
      <w:bodyDiv w:val="1"/>
      <w:marLeft w:val="0"/>
      <w:marRight w:val="0"/>
      <w:marTop w:val="0"/>
      <w:marBottom w:val="0"/>
      <w:divBdr>
        <w:top w:val="none" w:sz="0" w:space="0" w:color="auto"/>
        <w:left w:val="none" w:sz="0" w:space="0" w:color="auto"/>
        <w:bottom w:val="none" w:sz="0" w:space="0" w:color="auto"/>
        <w:right w:val="none" w:sz="0" w:space="0" w:color="auto"/>
      </w:divBdr>
    </w:div>
    <w:div w:id="1803619767">
      <w:bodyDiv w:val="1"/>
      <w:marLeft w:val="0"/>
      <w:marRight w:val="0"/>
      <w:marTop w:val="0"/>
      <w:marBottom w:val="0"/>
      <w:divBdr>
        <w:top w:val="none" w:sz="0" w:space="0" w:color="auto"/>
        <w:left w:val="none" w:sz="0" w:space="0" w:color="auto"/>
        <w:bottom w:val="none" w:sz="0" w:space="0" w:color="auto"/>
        <w:right w:val="none" w:sz="0" w:space="0" w:color="auto"/>
      </w:divBdr>
    </w:div>
    <w:div w:id="1803765107">
      <w:bodyDiv w:val="1"/>
      <w:marLeft w:val="0"/>
      <w:marRight w:val="0"/>
      <w:marTop w:val="0"/>
      <w:marBottom w:val="0"/>
      <w:divBdr>
        <w:top w:val="none" w:sz="0" w:space="0" w:color="auto"/>
        <w:left w:val="none" w:sz="0" w:space="0" w:color="auto"/>
        <w:bottom w:val="none" w:sz="0" w:space="0" w:color="auto"/>
        <w:right w:val="none" w:sz="0" w:space="0" w:color="auto"/>
      </w:divBdr>
    </w:div>
    <w:div w:id="1803765892">
      <w:bodyDiv w:val="1"/>
      <w:marLeft w:val="0"/>
      <w:marRight w:val="0"/>
      <w:marTop w:val="0"/>
      <w:marBottom w:val="0"/>
      <w:divBdr>
        <w:top w:val="none" w:sz="0" w:space="0" w:color="auto"/>
        <w:left w:val="none" w:sz="0" w:space="0" w:color="auto"/>
        <w:bottom w:val="none" w:sz="0" w:space="0" w:color="auto"/>
        <w:right w:val="none" w:sz="0" w:space="0" w:color="auto"/>
      </w:divBdr>
    </w:div>
    <w:div w:id="1803881049">
      <w:bodyDiv w:val="1"/>
      <w:marLeft w:val="0"/>
      <w:marRight w:val="0"/>
      <w:marTop w:val="0"/>
      <w:marBottom w:val="0"/>
      <w:divBdr>
        <w:top w:val="none" w:sz="0" w:space="0" w:color="auto"/>
        <w:left w:val="none" w:sz="0" w:space="0" w:color="auto"/>
        <w:bottom w:val="none" w:sz="0" w:space="0" w:color="auto"/>
        <w:right w:val="none" w:sz="0" w:space="0" w:color="auto"/>
      </w:divBdr>
    </w:div>
    <w:div w:id="1803882750">
      <w:bodyDiv w:val="1"/>
      <w:marLeft w:val="0"/>
      <w:marRight w:val="0"/>
      <w:marTop w:val="0"/>
      <w:marBottom w:val="0"/>
      <w:divBdr>
        <w:top w:val="none" w:sz="0" w:space="0" w:color="auto"/>
        <w:left w:val="none" w:sz="0" w:space="0" w:color="auto"/>
        <w:bottom w:val="none" w:sz="0" w:space="0" w:color="auto"/>
        <w:right w:val="none" w:sz="0" w:space="0" w:color="auto"/>
      </w:divBdr>
    </w:div>
    <w:div w:id="1804040263">
      <w:bodyDiv w:val="1"/>
      <w:marLeft w:val="0"/>
      <w:marRight w:val="0"/>
      <w:marTop w:val="0"/>
      <w:marBottom w:val="0"/>
      <w:divBdr>
        <w:top w:val="none" w:sz="0" w:space="0" w:color="auto"/>
        <w:left w:val="none" w:sz="0" w:space="0" w:color="auto"/>
        <w:bottom w:val="none" w:sz="0" w:space="0" w:color="auto"/>
        <w:right w:val="none" w:sz="0" w:space="0" w:color="auto"/>
      </w:divBdr>
    </w:div>
    <w:div w:id="1804273200">
      <w:bodyDiv w:val="1"/>
      <w:marLeft w:val="0"/>
      <w:marRight w:val="0"/>
      <w:marTop w:val="0"/>
      <w:marBottom w:val="0"/>
      <w:divBdr>
        <w:top w:val="none" w:sz="0" w:space="0" w:color="auto"/>
        <w:left w:val="none" w:sz="0" w:space="0" w:color="auto"/>
        <w:bottom w:val="none" w:sz="0" w:space="0" w:color="auto"/>
        <w:right w:val="none" w:sz="0" w:space="0" w:color="auto"/>
      </w:divBdr>
    </w:div>
    <w:div w:id="1804470017">
      <w:bodyDiv w:val="1"/>
      <w:marLeft w:val="0"/>
      <w:marRight w:val="0"/>
      <w:marTop w:val="0"/>
      <w:marBottom w:val="0"/>
      <w:divBdr>
        <w:top w:val="none" w:sz="0" w:space="0" w:color="auto"/>
        <w:left w:val="none" w:sz="0" w:space="0" w:color="auto"/>
        <w:bottom w:val="none" w:sz="0" w:space="0" w:color="auto"/>
        <w:right w:val="none" w:sz="0" w:space="0" w:color="auto"/>
      </w:divBdr>
    </w:div>
    <w:div w:id="1804736719">
      <w:bodyDiv w:val="1"/>
      <w:marLeft w:val="0"/>
      <w:marRight w:val="0"/>
      <w:marTop w:val="0"/>
      <w:marBottom w:val="0"/>
      <w:divBdr>
        <w:top w:val="none" w:sz="0" w:space="0" w:color="auto"/>
        <w:left w:val="none" w:sz="0" w:space="0" w:color="auto"/>
        <w:bottom w:val="none" w:sz="0" w:space="0" w:color="auto"/>
        <w:right w:val="none" w:sz="0" w:space="0" w:color="auto"/>
      </w:divBdr>
    </w:div>
    <w:div w:id="1804738072">
      <w:bodyDiv w:val="1"/>
      <w:marLeft w:val="0"/>
      <w:marRight w:val="0"/>
      <w:marTop w:val="0"/>
      <w:marBottom w:val="0"/>
      <w:divBdr>
        <w:top w:val="none" w:sz="0" w:space="0" w:color="auto"/>
        <w:left w:val="none" w:sz="0" w:space="0" w:color="auto"/>
        <w:bottom w:val="none" w:sz="0" w:space="0" w:color="auto"/>
        <w:right w:val="none" w:sz="0" w:space="0" w:color="auto"/>
      </w:divBdr>
    </w:div>
    <w:div w:id="1804956142">
      <w:bodyDiv w:val="1"/>
      <w:marLeft w:val="0"/>
      <w:marRight w:val="0"/>
      <w:marTop w:val="0"/>
      <w:marBottom w:val="0"/>
      <w:divBdr>
        <w:top w:val="none" w:sz="0" w:space="0" w:color="auto"/>
        <w:left w:val="none" w:sz="0" w:space="0" w:color="auto"/>
        <w:bottom w:val="none" w:sz="0" w:space="0" w:color="auto"/>
        <w:right w:val="none" w:sz="0" w:space="0" w:color="auto"/>
      </w:divBdr>
    </w:div>
    <w:div w:id="1805001164">
      <w:bodyDiv w:val="1"/>
      <w:marLeft w:val="0"/>
      <w:marRight w:val="0"/>
      <w:marTop w:val="0"/>
      <w:marBottom w:val="0"/>
      <w:divBdr>
        <w:top w:val="none" w:sz="0" w:space="0" w:color="auto"/>
        <w:left w:val="none" w:sz="0" w:space="0" w:color="auto"/>
        <w:bottom w:val="none" w:sz="0" w:space="0" w:color="auto"/>
        <w:right w:val="none" w:sz="0" w:space="0" w:color="auto"/>
      </w:divBdr>
    </w:div>
    <w:div w:id="1805006863">
      <w:bodyDiv w:val="1"/>
      <w:marLeft w:val="0"/>
      <w:marRight w:val="0"/>
      <w:marTop w:val="0"/>
      <w:marBottom w:val="0"/>
      <w:divBdr>
        <w:top w:val="none" w:sz="0" w:space="0" w:color="auto"/>
        <w:left w:val="none" w:sz="0" w:space="0" w:color="auto"/>
        <w:bottom w:val="none" w:sz="0" w:space="0" w:color="auto"/>
        <w:right w:val="none" w:sz="0" w:space="0" w:color="auto"/>
      </w:divBdr>
    </w:div>
    <w:div w:id="1805075496">
      <w:bodyDiv w:val="1"/>
      <w:marLeft w:val="0"/>
      <w:marRight w:val="0"/>
      <w:marTop w:val="0"/>
      <w:marBottom w:val="0"/>
      <w:divBdr>
        <w:top w:val="none" w:sz="0" w:space="0" w:color="auto"/>
        <w:left w:val="none" w:sz="0" w:space="0" w:color="auto"/>
        <w:bottom w:val="none" w:sz="0" w:space="0" w:color="auto"/>
        <w:right w:val="none" w:sz="0" w:space="0" w:color="auto"/>
      </w:divBdr>
    </w:div>
    <w:div w:id="1805081962">
      <w:bodyDiv w:val="1"/>
      <w:marLeft w:val="0"/>
      <w:marRight w:val="0"/>
      <w:marTop w:val="0"/>
      <w:marBottom w:val="0"/>
      <w:divBdr>
        <w:top w:val="none" w:sz="0" w:space="0" w:color="auto"/>
        <w:left w:val="none" w:sz="0" w:space="0" w:color="auto"/>
        <w:bottom w:val="none" w:sz="0" w:space="0" w:color="auto"/>
        <w:right w:val="none" w:sz="0" w:space="0" w:color="auto"/>
      </w:divBdr>
    </w:div>
    <w:div w:id="1805155145">
      <w:bodyDiv w:val="1"/>
      <w:marLeft w:val="0"/>
      <w:marRight w:val="0"/>
      <w:marTop w:val="0"/>
      <w:marBottom w:val="0"/>
      <w:divBdr>
        <w:top w:val="none" w:sz="0" w:space="0" w:color="auto"/>
        <w:left w:val="none" w:sz="0" w:space="0" w:color="auto"/>
        <w:bottom w:val="none" w:sz="0" w:space="0" w:color="auto"/>
        <w:right w:val="none" w:sz="0" w:space="0" w:color="auto"/>
      </w:divBdr>
    </w:div>
    <w:div w:id="1805274982">
      <w:bodyDiv w:val="1"/>
      <w:marLeft w:val="0"/>
      <w:marRight w:val="0"/>
      <w:marTop w:val="0"/>
      <w:marBottom w:val="0"/>
      <w:divBdr>
        <w:top w:val="none" w:sz="0" w:space="0" w:color="auto"/>
        <w:left w:val="none" w:sz="0" w:space="0" w:color="auto"/>
        <w:bottom w:val="none" w:sz="0" w:space="0" w:color="auto"/>
        <w:right w:val="none" w:sz="0" w:space="0" w:color="auto"/>
      </w:divBdr>
    </w:div>
    <w:div w:id="1805466904">
      <w:bodyDiv w:val="1"/>
      <w:marLeft w:val="0"/>
      <w:marRight w:val="0"/>
      <w:marTop w:val="0"/>
      <w:marBottom w:val="0"/>
      <w:divBdr>
        <w:top w:val="none" w:sz="0" w:space="0" w:color="auto"/>
        <w:left w:val="none" w:sz="0" w:space="0" w:color="auto"/>
        <w:bottom w:val="none" w:sz="0" w:space="0" w:color="auto"/>
        <w:right w:val="none" w:sz="0" w:space="0" w:color="auto"/>
      </w:divBdr>
    </w:div>
    <w:div w:id="1805467419">
      <w:bodyDiv w:val="1"/>
      <w:marLeft w:val="0"/>
      <w:marRight w:val="0"/>
      <w:marTop w:val="0"/>
      <w:marBottom w:val="0"/>
      <w:divBdr>
        <w:top w:val="none" w:sz="0" w:space="0" w:color="auto"/>
        <w:left w:val="none" w:sz="0" w:space="0" w:color="auto"/>
        <w:bottom w:val="none" w:sz="0" w:space="0" w:color="auto"/>
        <w:right w:val="none" w:sz="0" w:space="0" w:color="auto"/>
      </w:divBdr>
    </w:div>
    <w:div w:id="1805544610">
      <w:bodyDiv w:val="1"/>
      <w:marLeft w:val="0"/>
      <w:marRight w:val="0"/>
      <w:marTop w:val="0"/>
      <w:marBottom w:val="0"/>
      <w:divBdr>
        <w:top w:val="none" w:sz="0" w:space="0" w:color="auto"/>
        <w:left w:val="none" w:sz="0" w:space="0" w:color="auto"/>
        <w:bottom w:val="none" w:sz="0" w:space="0" w:color="auto"/>
        <w:right w:val="none" w:sz="0" w:space="0" w:color="auto"/>
      </w:divBdr>
    </w:div>
    <w:div w:id="1805612032">
      <w:bodyDiv w:val="1"/>
      <w:marLeft w:val="0"/>
      <w:marRight w:val="0"/>
      <w:marTop w:val="0"/>
      <w:marBottom w:val="0"/>
      <w:divBdr>
        <w:top w:val="none" w:sz="0" w:space="0" w:color="auto"/>
        <w:left w:val="none" w:sz="0" w:space="0" w:color="auto"/>
        <w:bottom w:val="none" w:sz="0" w:space="0" w:color="auto"/>
        <w:right w:val="none" w:sz="0" w:space="0" w:color="auto"/>
      </w:divBdr>
    </w:div>
    <w:div w:id="1805658918">
      <w:bodyDiv w:val="1"/>
      <w:marLeft w:val="0"/>
      <w:marRight w:val="0"/>
      <w:marTop w:val="0"/>
      <w:marBottom w:val="0"/>
      <w:divBdr>
        <w:top w:val="none" w:sz="0" w:space="0" w:color="auto"/>
        <w:left w:val="none" w:sz="0" w:space="0" w:color="auto"/>
        <w:bottom w:val="none" w:sz="0" w:space="0" w:color="auto"/>
        <w:right w:val="none" w:sz="0" w:space="0" w:color="auto"/>
      </w:divBdr>
    </w:div>
    <w:div w:id="1805730989">
      <w:bodyDiv w:val="1"/>
      <w:marLeft w:val="0"/>
      <w:marRight w:val="0"/>
      <w:marTop w:val="0"/>
      <w:marBottom w:val="0"/>
      <w:divBdr>
        <w:top w:val="none" w:sz="0" w:space="0" w:color="auto"/>
        <w:left w:val="none" w:sz="0" w:space="0" w:color="auto"/>
        <w:bottom w:val="none" w:sz="0" w:space="0" w:color="auto"/>
        <w:right w:val="none" w:sz="0" w:space="0" w:color="auto"/>
      </w:divBdr>
    </w:div>
    <w:div w:id="1805808282">
      <w:bodyDiv w:val="1"/>
      <w:marLeft w:val="0"/>
      <w:marRight w:val="0"/>
      <w:marTop w:val="0"/>
      <w:marBottom w:val="0"/>
      <w:divBdr>
        <w:top w:val="none" w:sz="0" w:space="0" w:color="auto"/>
        <w:left w:val="none" w:sz="0" w:space="0" w:color="auto"/>
        <w:bottom w:val="none" w:sz="0" w:space="0" w:color="auto"/>
        <w:right w:val="none" w:sz="0" w:space="0" w:color="auto"/>
      </w:divBdr>
    </w:div>
    <w:div w:id="1806002022">
      <w:bodyDiv w:val="1"/>
      <w:marLeft w:val="0"/>
      <w:marRight w:val="0"/>
      <w:marTop w:val="0"/>
      <w:marBottom w:val="0"/>
      <w:divBdr>
        <w:top w:val="none" w:sz="0" w:space="0" w:color="auto"/>
        <w:left w:val="none" w:sz="0" w:space="0" w:color="auto"/>
        <w:bottom w:val="none" w:sz="0" w:space="0" w:color="auto"/>
        <w:right w:val="none" w:sz="0" w:space="0" w:color="auto"/>
      </w:divBdr>
    </w:div>
    <w:div w:id="1806123092">
      <w:bodyDiv w:val="1"/>
      <w:marLeft w:val="0"/>
      <w:marRight w:val="0"/>
      <w:marTop w:val="0"/>
      <w:marBottom w:val="0"/>
      <w:divBdr>
        <w:top w:val="none" w:sz="0" w:space="0" w:color="auto"/>
        <w:left w:val="none" w:sz="0" w:space="0" w:color="auto"/>
        <w:bottom w:val="none" w:sz="0" w:space="0" w:color="auto"/>
        <w:right w:val="none" w:sz="0" w:space="0" w:color="auto"/>
      </w:divBdr>
    </w:div>
    <w:div w:id="1806460348">
      <w:bodyDiv w:val="1"/>
      <w:marLeft w:val="0"/>
      <w:marRight w:val="0"/>
      <w:marTop w:val="0"/>
      <w:marBottom w:val="0"/>
      <w:divBdr>
        <w:top w:val="none" w:sz="0" w:space="0" w:color="auto"/>
        <w:left w:val="none" w:sz="0" w:space="0" w:color="auto"/>
        <w:bottom w:val="none" w:sz="0" w:space="0" w:color="auto"/>
        <w:right w:val="none" w:sz="0" w:space="0" w:color="auto"/>
      </w:divBdr>
    </w:div>
    <w:div w:id="1806503229">
      <w:bodyDiv w:val="1"/>
      <w:marLeft w:val="0"/>
      <w:marRight w:val="0"/>
      <w:marTop w:val="0"/>
      <w:marBottom w:val="0"/>
      <w:divBdr>
        <w:top w:val="none" w:sz="0" w:space="0" w:color="auto"/>
        <w:left w:val="none" w:sz="0" w:space="0" w:color="auto"/>
        <w:bottom w:val="none" w:sz="0" w:space="0" w:color="auto"/>
        <w:right w:val="none" w:sz="0" w:space="0" w:color="auto"/>
      </w:divBdr>
    </w:div>
    <w:div w:id="1806653328">
      <w:bodyDiv w:val="1"/>
      <w:marLeft w:val="0"/>
      <w:marRight w:val="0"/>
      <w:marTop w:val="0"/>
      <w:marBottom w:val="0"/>
      <w:divBdr>
        <w:top w:val="none" w:sz="0" w:space="0" w:color="auto"/>
        <w:left w:val="none" w:sz="0" w:space="0" w:color="auto"/>
        <w:bottom w:val="none" w:sz="0" w:space="0" w:color="auto"/>
        <w:right w:val="none" w:sz="0" w:space="0" w:color="auto"/>
      </w:divBdr>
    </w:div>
    <w:div w:id="1806656622">
      <w:bodyDiv w:val="1"/>
      <w:marLeft w:val="0"/>
      <w:marRight w:val="0"/>
      <w:marTop w:val="0"/>
      <w:marBottom w:val="0"/>
      <w:divBdr>
        <w:top w:val="none" w:sz="0" w:space="0" w:color="auto"/>
        <w:left w:val="none" w:sz="0" w:space="0" w:color="auto"/>
        <w:bottom w:val="none" w:sz="0" w:space="0" w:color="auto"/>
        <w:right w:val="none" w:sz="0" w:space="0" w:color="auto"/>
      </w:divBdr>
    </w:div>
    <w:div w:id="1806659158">
      <w:bodyDiv w:val="1"/>
      <w:marLeft w:val="0"/>
      <w:marRight w:val="0"/>
      <w:marTop w:val="0"/>
      <w:marBottom w:val="0"/>
      <w:divBdr>
        <w:top w:val="none" w:sz="0" w:space="0" w:color="auto"/>
        <w:left w:val="none" w:sz="0" w:space="0" w:color="auto"/>
        <w:bottom w:val="none" w:sz="0" w:space="0" w:color="auto"/>
        <w:right w:val="none" w:sz="0" w:space="0" w:color="auto"/>
      </w:divBdr>
    </w:div>
    <w:div w:id="1806700804">
      <w:bodyDiv w:val="1"/>
      <w:marLeft w:val="0"/>
      <w:marRight w:val="0"/>
      <w:marTop w:val="0"/>
      <w:marBottom w:val="0"/>
      <w:divBdr>
        <w:top w:val="none" w:sz="0" w:space="0" w:color="auto"/>
        <w:left w:val="none" w:sz="0" w:space="0" w:color="auto"/>
        <w:bottom w:val="none" w:sz="0" w:space="0" w:color="auto"/>
        <w:right w:val="none" w:sz="0" w:space="0" w:color="auto"/>
      </w:divBdr>
    </w:div>
    <w:div w:id="1806728045">
      <w:bodyDiv w:val="1"/>
      <w:marLeft w:val="0"/>
      <w:marRight w:val="0"/>
      <w:marTop w:val="0"/>
      <w:marBottom w:val="0"/>
      <w:divBdr>
        <w:top w:val="none" w:sz="0" w:space="0" w:color="auto"/>
        <w:left w:val="none" w:sz="0" w:space="0" w:color="auto"/>
        <w:bottom w:val="none" w:sz="0" w:space="0" w:color="auto"/>
        <w:right w:val="none" w:sz="0" w:space="0" w:color="auto"/>
      </w:divBdr>
    </w:div>
    <w:div w:id="1806893638">
      <w:bodyDiv w:val="1"/>
      <w:marLeft w:val="0"/>
      <w:marRight w:val="0"/>
      <w:marTop w:val="0"/>
      <w:marBottom w:val="0"/>
      <w:divBdr>
        <w:top w:val="none" w:sz="0" w:space="0" w:color="auto"/>
        <w:left w:val="none" w:sz="0" w:space="0" w:color="auto"/>
        <w:bottom w:val="none" w:sz="0" w:space="0" w:color="auto"/>
        <w:right w:val="none" w:sz="0" w:space="0" w:color="auto"/>
      </w:divBdr>
    </w:div>
    <w:div w:id="1807040939">
      <w:bodyDiv w:val="1"/>
      <w:marLeft w:val="0"/>
      <w:marRight w:val="0"/>
      <w:marTop w:val="0"/>
      <w:marBottom w:val="0"/>
      <w:divBdr>
        <w:top w:val="none" w:sz="0" w:space="0" w:color="auto"/>
        <w:left w:val="none" w:sz="0" w:space="0" w:color="auto"/>
        <w:bottom w:val="none" w:sz="0" w:space="0" w:color="auto"/>
        <w:right w:val="none" w:sz="0" w:space="0" w:color="auto"/>
      </w:divBdr>
    </w:div>
    <w:div w:id="1807044288">
      <w:bodyDiv w:val="1"/>
      <w:marLeft w:val="0"/>
      <w:marRight w:val="0"/>
      <w:marTop w:val="0"/>
      <w:marBottom w:val="0"/>
      <w:divBdr>
        <w:top w:val="none" w:sz="0" w:space="0" w:color="auto"/>
        <w:left w:val="none" w:sz="0" w:space="0" w:color="auto"/>
        <w:bottom w:val="none" w:sz="0" w:space="0" w:color="auto"/>
        <w:right w:val="none" w:sz="0" w:space="0" w:color="auto"/>
      </w:divBdr>
    </w:div>
    <w:div w:id="1807119273">
      <w:bodyDiv w:val="1"/>
      <w:marLeft w:val="0"/>
      <w:marRight w:val="0"/>
      <w:marTop w:val="0"/>
      <w:marBottom w:val="0"/>
      <w:divBdr>
        <w:top w:val="none" w:sz="0" w:space="0" w:color="auto"/>
        <w:left w:val="none" w:sz="0" w:space="0" w:color="auto"/>
        <w:bottom w:val="none" w:sz="0" w:space="0" w:color="auto"/>
        <w:right w:val="none" w:sz="0" w:space="0" w:color="auto"/>
      </w:divBdr>
    </w:div>
    <w:div w:id="1807120240">
      <w:bodyDiv w:val="1"/>
      <w:marLeft w:val="0"/>
      <w:marRight w:val="0"/>
      <w:marTop w:val="0"/>
      <w:marBottom w:val="0"/>
      <w:divBdr>
        <w:top w:val="none" w:sz="0" w:space="0" w:color="auto"/>
        <w:left w:val="none" w:sz="0" w:space="0" w:color="auto"/>
        <w:bottom w:val="none" w:sz="0" w:space="0" w:color="auto"/>
        <w:right w:val="none" w:sz="0" w:space="0" w:color="auto"/>
      </w:divBdr>
    </w:div>
    <w:div w:id="1807159694">
      <w:bodyDiv w:val="1"/>
      <w:marLeft w:val="0"/>
      <w:marRight w:val="0"/>
      <w:marTop w:val="0"/>
      <w:marBottom w:val="0"/>
      <w:divBdr>
        <w:top w:val="none" w:sz="0" w:space="0" w:color="auto"/>
        <w:left w:val="none" w:sz="0" w:space="0" w:color="auto"/>
        <w:bottom w:val="none" w:sz="0" w:space="0" w:color="auto"/>
        <w:right w:val="none" w:sz="0" w:space="0" w:color="auto"/>
      </w:divBdr>
    </w:div>
    <w:div w:id="1807234059">
      <w:bodyDiv w:val="1"/>
      <w:marLeft w:val="0"/>
      <w:marRight w:val="0"/>
      <w:marTop w:val="0"/>
      <w:marBottom w:val="0"/>
      <w:divBdr>
        <w:top w:val="none" w:sz="0" w:space="0" w:color="auto"/>
        <w:left w:val="none" w:sz="0" w:space="0" w:color="auto"/>
        <w:bottom w:val="none" w:sz="0" w:space="0" w:color="auto"/>
        <w:right w:val="none" w:sz="0" w:space="0" w:color="auto"/>
      </w:divBdr>
    </w:div>
    <w:div w:id="1807237475">
      <w:bodyDiv w:val="1"/>
      <w:marLeft w:val="0"/>
      <w:marRight w:val="0"/>
      <w:marTop w:val="0"/>
      <w:marBottom w:val="0"/>
      <w:divBdr>
        <w:top w:val="none" w:sz="0" w:space="0" w:color="auto"/>
        <w:left w:val="none" w:sz="0" w:space="0" w:color="auto"/>
        <w:bottom w:val="none" w:sz="0" w:space="0" w:color="auto"/>
        <w:right w:val="none" w:sz="0" w:space="0" w:color="auto"/>
      </w:divBdr>
    </w:div>
    <w:div w:id="1807241352">
      <w:bodyDiv w:val="1"/>
      <w:marLeft w:val="0"/>
      <w:marRight w:val="0"/>
      <w:marTop w:val="0"/>
      <w:marBottom w:val="0"/>
      <w:divBdr>
        <w:top w:val="none" w:sz="0" w:space="0" w:color="auto"/>
        <w:left w:val="none" w:sz="0" w:space="0" w:color="auto"/>
        <w:bottom w:val="none" w:sz="0" w:space="0" w:color="auto"/>
        <w:right w:val="none" w:sz="0" w:space="0" w:color="auto"/>
      </w:divBdr>
    </w:div>
    <w:div w:id="1807352175">
      <w:bodyDiv w:val="1"/>
      <w:marLeft w:val="0"/>
      <w:marRight w:val="0"/>
      <w:marTop w:val="0"/>
      <w:marBottom w:val="0"/>
      <w:divBdr>
        <w:top w:val="none" w:sz="0" w:space="0" w:color="auto"/>
        <w:left w:val="none" w:sz="0" w:space="0" w:color="auto"/>
        <w:bottom w:val="none" w:sz="0" w:space="0" w:color="auto"/>
        <w:right w:val="none" w:sz="0" w:space="0" w:color="auto"/>
      </w:divBdr>
    </w:div>
    <w:div w:id="1807431076">
      <w:bodyDiv w:val="1"/>
      <w:marLeft w:val="0"/>
      <w:marRight w:val="0"/>
      <w:marTop w:val="0"/>
      <w:marBottom w:val="0"/>
      <w:divBdr>
        <w:top w:val="none" w:sz="0" w:space="0" w:color="auto"/>
        <w:left w:val="none" w:sz="0" w:space="0" w:color="auto"/>
        <w:bottom w:val="none" w:sz="0" w:space="0" w:color="auto"/>
        <w:right w:val="none" w:sz="0" w:space="0" w:color="auto"/>
      </w:divBdr>
    </w:div>
    <w:div w:id="1807509996">
      <w:bodyDiv w:val="1"/>
      <w:marLeft w:val="0"/>
      <w:marRight w:val="0"/>
      <w:marTop w:val="0"/>
      <w:marBottom w:val="0"/>
      <w:divBdr>
        <w:top w:val="none" w:sz="0" w:space="0" w:color="auto"/>
        <w:left w:val="none" w:sz="0" w:space="0" w:color="auto"/>
        <w:bottom w:val="none" w:sz="0" w:space="0" w:color="auto"/>
        <w:right w:val="none" w:sz="0" w:space="0" w:color="auto"/>
      </w:divBdr>
    </w:div>
    <w:div w:id="1807510617">
      <w:bodyDiv w:val="1"/>
      <w:marLeft w:val="0"/>
      <w:marRight w:val="0"/>
      <w:marTop w:val="0"/>
      <w:marBottom w:val="0"/>
      <w:divBdr>
        <w:top w:val="none" w:sz="0" w:space="0" w:color="auto"/>
        <w:left w:val="none" w:sz="0" w:space="0" w:color="auto"/>
        <w:bottom w:val="none" w:sz="0" w:space="0" w:color="auto"/>
        <w:right w:val="none" w:sz="0" w:space="0" w:color="auto"/>
      </w:divBdr>
    </w:div>
    <w:div w:id="1807577721">
      <w:bodyDiv w:val="1"/>
      <w:marLeft w:val="0"/>
      <w:marRight w:val="0"/>
      <w:marTop w:val="0"/>
      <w:marBottom w:val="0"/>
      <w:divBdr>
        <w:top w:val="none" w:sz="0" w:space="0" w:color="auto"/>
        <w:left w:val="none" w:sz="0" w:space="0" w:color="auto"/>
        <w:bottom w:val="none" w:sz="0" w:space="0" w:color="auto"/>
        <w:right w:val="none" w:sz="0" w:space="0" w:color="auto"/>
      </w:divBdr>
    </w:div>
    <w:div w:id="1807746185">
      <w:bodyDiv w:val="1"/>
      <w:marLeft w:val="0"/>
      <w:marRight w:val="0"/>
      <w:marTop w:val="0"/>
      <w:marBottom w:val="0"/>
      <w:divBdr>
        <w:top w:val="none" w:sz="0" w:space="0" w:color="auto"/>
        <w:left w:val="none" w:sz="0" w:space="0" w:color="auto"/>
        <w:bottom w:val="none" w:sz="0" w:space="0" w:color="auto"/>
        <w:right w:val="none" w:sz="0" w:space="0" w:color="auto"/>
      </w:divBdr>
    </w:div>
    <w:div w:id="1807813497">
      <w:bodyDiv w:val="1"/>
      <w:marLeft w:val="0"/>
      <w:marRight w:val="0"/>
      <w:marTop w:val="0"/>
      <w:marBottom w:val="0"/>
      <w:divBdr>
        <w:top w:val="none" w:sz="0" w:space="0" w:color="auto"/>
        <w:left w:val="none" w:sz="0" w:space="0" w:color="auto"/>
        <w:bottom w:val="none" w:sz="0" w:space="0" w:color="auto"/>
        <w:right w:val="none" w:sz="0" w:space="0" w:color="auto"/>
      </w:divBdr>
    </w:div>
    <w:div w:id="1807969111">
      <w:bodyDiv w:val="1"/>
      <w:marLeft w:val="0"/>
      <w:marRight w:val="0"/>
      <w:marTop w:val="0"/>
      <w:marBottom w:val="0"/>
      <w:divBdr>
        <w:top w:val="none" w:sz="0" w:space="0" w:color="auto"/>
        <w:left w:val="none" w:sz="0" w:space="0" w:color="auto"/>
        <w:bottom w:val="none" w:sz="0" w:space="0" w:color="auto"/>
        <w:right w:val="none" w:sz="0" w:space="0" w:color="auto"/>
      </w:divBdr>
    </w:div>
    <w:div w:id="1808010277">
      <w:bodyDiv w:val="1"/>
      <w:marLeft w:val="0"/>
      <w:marRight w:val="0"/>
      <w:marTop w:val="0"/>
      <w:marBottom w:val="0"/>
      <w:divBdr>
        <w:top w:val="none" w:sz="0" w:space="0" w:color="auto"/>
        <w:left w:val="none" w:sz="0" w:space="0" w:color="auto"/>
        <w:bottom w:val="none" w:sz="0" w:space="0" w:color="auto"/>
        <w:right w:val="none" w:sz="0" w:space="0" w:color="auto"/>
      </w:divBdr>
    </w:div>
    <w:div w:id="1808085017">
      <w:bodyDiv w:val="1"/>
      <w:marLeft w:val="0"/>
      <w:marRight w:val="0"/>
      <w:marTop w:val="0"/>
      <w:marBottom w:val="0"/>
      <w:divBdr>
        <w:top w:val="none" w:sz="0" w:space="0" w:color="auto"/>
        <w:left w:val="none" w:sz="0" w:space="0" w:color="auto"/>
        <w:bottom w:val="none" w:sz="0" w:space="0" w:color="auto"/>
        <w:right w:val="none" w:sz="0" w:space="0" w:color="auto"/>
      </w:divBdr>
    </w:div>
    <w:div w:id="1808278811">
      <w:bodyDiv w:val="1"/>
      <w:marLeft w:val="0"/>
      <w:marRight w:val="0"/>
      <w:marTop w:val="0"/>
      <w:marBottom w:val="0"/>
      <w:divBdr>
        <w:top w:val="none" w:sz="0" w:space="0" w:color="auto"/>
        <w:left w:val="none" w:sz="0" w:space="0" w:color="auto"/>
        <w:bottom w:val="none" w:sz="0" w:space="0" w:color="auto"/>
        <w:right w:val="none" w:sz="0" w:space="0" w:color="auto"/>
      </w:divBdr>
    </w:div>
    <w:div w:id="1808279923">
      <w:bodyDiv w:val="1"/>
      <w:marLeft w:val="0"/>
      <w:marRight w:val="0"/>
      <w:marTop w:val="0"/>
      <w:marBottom w:val="0"/>
      <w:divBdr>
        <w:top w:val="none" w:sz="0" w:space="0" w:color="auto"/>
        <w:left w:val="none" w:sz="0" w:space="0" w:color="auto"/>
        <w:bottom w:val="none" w:sz="0" w:space="0" w:color="auto"/>
        <w:right w:val="none" w:sz="0" w:space="0" w:color="auto"/>
      </w:divBdr>
    </w:div>
    <w:div w:id="1808426008">
      <w:bodyDiv w:val="1"/>
      <w:marLeft w:val="0"/>
      <w:marRight w:val="0"/>
      <w:marTop w:val="0"/>
      <w:marBottom w:val="0"/>
      <w:divBdr>
        <w:top w:val="none" w:sz="0" w:space="0" w:color="auto"/>
        <w:left w:val="none" w:sz="0" w:space="0" w:color="auto"/>
        <w:bottom w:val="none" w:sz="0" w:space="0" w:color="auto"/>
        <w:right w:val="none" w:sz="0" w:space="0" w:color="auto"/>
      </w:divBdr>
    </w:div>
    <w:div w:id="1808477016">
      <w:bodyDiv w:val="1"/>
      <w:marLeft w:val="0"/>
      <w:marRight w:val="0"/>
      <w:marTop w:val="0"/>
      <w:marBottom w:val="0"/>
      <w:divBdr>
        <w:top w:val="none" w:sz="0" w:space="0" w:color="auto"/>
        <w:left w:val="none" w:sz="0" w:space="0" w:color="auto"/>
        <w:bottom w:val="none" w:sz="0" w:space="0" w:color="auto"/>
        <w:right w:val="none" w:sz="0" w:space="0" w:color="auto"/>
      </w:divBdr>
    </w:div>
    <w:div w:id="1808618369">
      <w:bodyDiv w:val="1"/>
      <w:marLeft w:val="0"/>
      <w:marRight w:val="0"/>
      <w:marTop w:val="0"/>
      <w:marBottom w:val="0"/>
      <w:divBdr>
        <w:top w:val="none" w:sz="0" w:space="0" w:color="auto"/>
        <w:left w:val="none" w:sz="0" w:space="0" w:color="auto"/>
        <w:bottom w:val="none" w:sz="0" w:space="0" w:color="auto"/>
        <w:right w:val="none" w:sz="0" w:space="0" w:color="auto"/>
      </w:divBdr>
    </w:div>
    <w:div w:id="1808663880">
      <w:bodyDiv w:val="1"/>
      <w:marLeft w:val="0"/>
      <w:marRight w:val="0"/>
      <w:marTop w:val="0"/>
      <w:marBottom w:val="0"/>
      <w:divBdr>
        <w:top w:val="none" w:sz="0" w:space="0" w:color="auto"/>
        <w:left w:val="none" w:sz="0" w:space="0" w:color="auto"/>
        <w:bottom w:val="none" w:sz="0" w:space="0" w:color="auto"/>
        <w:right w:val="none" w:sz="0" w:space="0" w:color="auto"/>
      </w:divBdr>
    </w:div>
    <w:div w:id="1808694256">
      <w:bodyDiv w:val="1"/>
      <w:marLeft w:val="0"/>
      <w:marRight w:val="0"/>
      <w:marTop w:val="0"/>
      <w:marBottom w:val="0"/>
      <w:divBdr>
        <w:top w:val="none" w:sz="0" w:space="0" w:color="auto"/>
        <w:left w:val="none" w:sz="0" w:space="0" w:color="auto"/>
        <w:bottom w:val="none" w:sz="0" w:space="0" w:color="auto"/>
        <w:right w:val="none" w:sz="0" w:space="0" w:color="auto"/>
      </w:divBdr>
    </w:div>
    <w:div w:id="1808859756">
      <w:bodyDiv w:val="1"/>
      <w:marLeft w:val="0"/>
      <w:marRight w:val="0"/>
      <w:marTop w:val="0"/>
      <w:marBottom w:val="0"/>
      <w:divBdr>
        <w:top w:val="none" w:sz="0" w:space="0" w:color="auto"/>
        <w:left w:val="none" w:sz="0" w:space="0" w:color="auto"/>
        <w:bottom w:val="none" w:sz="0" w:space="0" w:color="auto"/>
        <w:right w:val="none" w:sz="0" w:space="0" w:color="auto"/>
      </w:divBdr>
    </w:div>
    <w:div w:id="1808888690">
      <w:bodyDiv w:val="1"/>
      <w:marLeft w:val="0"/>
      <w:marRight w:val="0"/>
      <w:marTop w:val="0"/>
      <w:marBottom w:val="0"/>
      <w:divBdr>
        <w:top w:val="none" w:sz="0" w:space="0" w:color="auto"/>
        <w:left w:val="none" w:sz="0" w:space="0" w:color="auto"/>
        <w:bottom w:val="none" w:sz="0" w:space="0" w:color="auto"/>
        <w:right w:val="none" w:sz="0" w:space="0" w:color="auto"/>
      </w:divBdr>
    </w:div>
    <w:div w:id="1808931026">
      <w:bodyDiv w:val="1"/>
      <w:marLeft w:val="0"/>
      <w:marRight w:val="0"/>
      <w:marTop w:val="0"/>
      <w:marBottom w:val="0"/>
      <w:divBdr>
        <w:top w:val="none" w:sz="0" w:space="0" w:color="auto"/>
        <w:left w:val="none" w:sz="0" w:space="0" w:color="auto"/>
        <w:bottom w:val="none" w:sz="0" w:space="0" w:color="auto"/>
        <w:right w:val="none" w:sz="0" w:space="0" w:color="auto"/>
      </w:divBdr>
    </w:div>
    <w:div w:id="1809013587">
      <w:bodyDiv w:val="1"/>
      <w:marLeft w:val="0"/>
      <w:marRight w:val="0"/>
      <w:marTop w:val="0"/>
      <w:marBottom w:val="0"/>
      <w:divBdr>
        <w:top w:val="none" w:sz="0" w:space="0" w:color="auto"/>
        <w:left w:val="none" w:sz="0" w:space="0" w:color="auto"/>
        <w:bottom w:val="none" w:sz="0" w:space="0" w:color="auto"/>
        <w:right w:val="none" w:sz="0" w:space="0" w:color="auto"/>
      </w:divBdr>
    </w:div>
    <w:div w:id="1809199459">
      <w:bodyDiv w:val="1"/>
      <w:marLeft w:val="0"/>
      <w:marRight w:val="0"/>
      <w:marTop w:val="0"/>
      <w:marBottom w:val="0"/>
      <w:divBdr>
        <w:top w:val="none" w:sz="0" w:space="0" w:color="auto"/>
        <w:left w:val="none" w:sz="0" w:space="0" w:color="auto"/>
        <w:bottom w:val="none" w:sz="0" w:space="0" w:color="auto"/>
        <w:right w:val="none" w:sz="0" w:space="0" w:color="auto"/>
      </w:divBdr>
    </w:div>
    <w:div w:id="1809203586">
      <w:bodyDiv w:val="1"/>
      <w:marLeft w:val="0"/>
      <w:marRight w:val="0"/>
      <w:marTop w:val="0"/>
      <w:marBottom w:val="0"/>
      <w:divBdr>
        <w:top w:val="none" w:sz="0" w:space="0" w:color="auto"/>
        <w:left w:val="none" w:sz="0" w:space="0" w:color="auto"/>
        <w:bottom w:val="none" w:sz="0" w:space="0" w:color="auto"/>
        <w:right w:val="none" w:sz="0" w:space="0" w:color="auto"/>
      </w:divBdr>
    </w:div>
    <w:div w:id="1809350542">
      <w:bodyDiv w:val="1"/>
      <w:marLeft w:val="0"/>
      <w:marRight w:val="0"/>
      <w:marTop w:val="0"/>
      <w:marBottom w:val="0"/>
      <w:divBdr>
        <w:top w:val="none" w:sz="0" w:space="0" w:color="auto"/>
        <w:left w:val="none" w:sz="0" w:space="0" w:color="auto"/>
        <w:bottom w:val="none" w:sz="0" w:space="0" w:color="auto"/>
        <w:right w:val="none" w:sz="0" w:space="0" w:color="auto"/>
      </w:divBdr>
    </w:div>
    <w:div w:id="1809397809">
      <w:bodyDiv w:val="1"/>
      <w:marLeft w:val="0"/>
      <w:marRight w:val="0"/>
      <w:marTop w:val="0"/>
      <w:marBottom w:val="0"/>
      <w:divBdr>
        <w:top w:val="none" w:sz="0" w:space="0" w:color="auto"/>
        <w:left w:val="none" w:sz="0" w:space="0" w:color="auto"/>
        <w:bottom w:val="none" w:sz="0" w:space="0" w:color="auto"/>
        <w:right w:val="none" w:sz="0" w:space="0" w:color="auto"/>
      </w:divBdr>
    </w:div>
    <w:div w:id="1809860128">
      <w:bodyDiv w:val="1"/>
      <w:marLeft w:val="0"/>
      <w:marRight w:val="0"/>
      <w:marTop w:val="0"/>
      <w:marBottom w:val="0"/>
      <w:divBdr>
        <w:top w:val="none" w:sz="0" w:space="0" w:color="auto"/>
        <w:left w:val="none" w:sz="0" w:space="0" w:color="auto"/>
        <w:bottom w:val="none" w:sz="0" w:space="0" w:color="auto"/>
        <w:right w:val="none" w:sz="0" w:space="0" w:color="auto"/>
      </w:divBdr>
    </w:div>
    <w:div w:id="1809934901">
      <w:bodyDiv w:val="1"/>
      <w:marLeft w:val="0"/>
      <w:marRight w:val="0"/>
      <w:marTop w:val="0"/>
      <w:marBottom w:val="0"/>
      <w:divBdr>
        <w:top w:val="none" w:sz="0" w:space="0" w:color="auto"/>
        <w:left w:val="none" w:sz="0" w:space="0" w:color="auto"/>
        <w:bottom w:val="none" w:sz="0" w:space="0" w:color="auto"/>
        <w:right w:val="none" w:sz="0" w:space="0" w:color="auto"/>
      </w:divBdr>
    </w:div>
    <w:div w:id="1809935270">
      <w:bodyDiv w:val="1"/>
      <w:marLeft w:val="0"/>
      <w:marRight w:val="0"/>
      <w:marTop w:val="0"/>
      <w:marBottom w:val="0"/>
      <w:divBdr>
        <w:top w:val="none" w:sz="0" w:space="0" w:color="auto"/>
        <w:left w:val="none" w:sz="0" w:space="0" w:color="auto"/>
        <w:bottom w:val="none" w:sz="0" w:space="0" w:color="auto"/>
        <w:right w:val="none" w:sz="0" w:space="0" w:color="auto"/>
      </w:divBdr>
    </w:div>
    <w:div w:id="1809938146">
      <w:bodyDiv w:val="1"/>
      <w:marLeft w:val="0"/>
      <w:marRight w:val="0"/>
      <w:marTop w:val="0"/>
      <w:marBottom w:val="0"/>
      <w:divBdr>
        <w:top w:val="none" w:sz="0" w:space="0" w:color="auto"/>
        <w:left w:val="none" w:sz="0" w:space="0" w:color="auto"/>
        <w:bottom w:val="none" w:sz="0" w:space="0" w:color="auto"/>
        <w:right w:val="none" w:sz="0" w:space="0" w:color="auto"/>
      </w:divBdr>
    </w:div>
    <w:div w:id="1810052665">
      <w:bodyDiv w:val="1"/>
      <w:marLeft w:val="0"/>
      <w:marRight w:val="0"/>
      <w:marTop w:val="0"/>
      <w:marBottom w:val="0"/>
      <w:divBdr>
        <w:top w:val="none" w:sz="0" w:space="0" w:color="auto"/>
        <w:left w:val="none" w:sz="0" w:space="0" w:color="auto"/>
        <w:bottom w:val="none" w:sz="0" w:space="0" w:color="auto"/>
        <w:right w:val="none" w:sz="0" w:space="0" w:color="auto"/>
      </w:divBdr>
    </w:div>
    <w:div w:id="1810128738">
      <w:bodyDiv w:val="1"/>
      <w:marLeft w:val="0"/>
      <w:marRight w:val="0"/>
      <w:marTop w:val="0"/>
      <w:marBottom w:val="0"/>
      <w:divBdr>
        <w:top w:val="none" w:sz="0" w:space="0" w:color="auto"/>
        <w:left w:val="none" w:sz="0" w:space="0" w:color="auto"/>
        <w:bottom w:val="none" w:sz="0" w:space="0" w:color="auto"/>
        <w:right w:val="none" w:sz="0" w:space="0" w:color="auto"/>
      </w:divBdr>
    </w:div>
    <w:div w:id="1810131710">
      <w:bodyDiv w:val="1"/>
      <w:marLeft w:val="0"/>
      <w:marRight w:val="0"/>
      <w:marTop w:val="0"/>
      <w:marBottom w:val="0"/>
      <w:divBdr>
        <w:top w:val="none" w:sz="0" w:space="0" w:color="auto"/>
        <w:left w:val="none" w:sz="0" w:space="0" w:color="auto"/>
        <w:bottom w:val="none" w:sz="0" w:space="0" w:color="auto"/>
        <w:right w:val="none" w:sz="0" w:space="0" w:color="auto"/>
      </w:divBdr>
    </w:div>
    <w:div w:id="1810245093">
      <w:bodyDiv w:val="1"/>
      <w:marLeft w:val="0"/>
      <w:marRight w:val="0"/>
      <w:marTop w:val="0"/>
      <w:marBottom w:val="0"/>
      <w:divBdr>
        <w:top w:val="none" w:sz="0" w:space="0" w:color="auto"/>
        <w:left w:val="none" w:sz="0" w:space="0" w:color="auto"/>
        <w:bottom w:val="none" w:sz="0" w:space="0" w:color="auto"/>
        <w:right w:val="none" w:sz="0" w:space="0" w:color="auto"/>
      </w:divBdr>
    </w:div>
    <w:div w:id="1810247866">
      <w:bodyDiv w:val="1"/>
      <w:marLeft w:val="0"/>
      <w:marRight w:val="0"/>
      <w:marTop w:val="0"/>
      <w:marBottom w:val="0"/>
      <w:divBdr>
        <w:top w:val="none" w:sz="0" w:space="0" w:color="auto"/>
        <w:left w:val="none" w:sz="0" w:space="0" w:color="auto"/>
        <w:bottom w:val="none" w:sz="0" w:space="0" w:color="auto"/>
        <w:right w:val="none" w:sz="0" w:space="0" w:color="auto"/>
      </w:divBdr>
    </w:div>
    <w:div w:id="1810323148">
      <w:bodyDiv w:val="1"/>
      <w:marLeft w:val="0"/>
      <w:marRight w:val="0"/>
      <w:marTop w:val="0"/>
      <w:marBottom w:val="0"/>
      <w:divBdr>
        <w:top w:val="none" w:sz="0" w:space="0" w:color="auto"/>
        <w:left w:val="none" w:sz="0" w:space="0" w:color="auto"/>
        <w:bottom w:val="none" w:sz="0" w:space="0" w:color="auto"/>
        <w:right w:val="none" w:sz="0" w:space="0" w:color="auto"/>
      </w:divBdr>
    </w:div>
    <w:div w:id="1810434153">
      <w:bodyDiv w:val="1"/>
      <w:marLeft w:val="0"/>
      <w:marRight w:val="0"/>
      <w:marTop w:val="0"/>
      <w:marBottom w:val="0"/>
      <w:divBdr>
        <w:top w:val="none" w:sz="0" w:space="0" w:color="auto"/>
        <w:left w:val="none" w:sz="0" w:space="0" w:color="auto"/>
        <w:bottom w:val="none" w:sz="0" w:space="0" w:color="auto"/>
        <w:right w:val="none" w:sz="0" w:space="0" w:color="auto"/>
      </w:divBdr>
    </w:div>
    <w:div w:id="1810516875">
      <w:bodyDiv w:val="1"/>
      <w:marLeft w:val="0"/>
      <w:marRight w:val="0"/>
      <w:marTop w:val="0"/>
      <w:marBottom w:val="0"/>
      <w:divBdr>
        <w:top w:val="none" w:sz="0" w:space="0" w:color="auto"/>
        <w:left w:val="none" w:sz="0" w:space="0" w:color="auto"/>
        <w:bottom w:val="none" w:sz="0" w:space="0" w:color="auto"/>
        <w:right w:val="none" w:sz="0" w:space="0" w:color="auto"/>
      </w:divBdr>
    </w:div>
    <w:div w:id="1810590343">
      <w:bodyDiv w:val="1"/>
      <w:marLeft w:val="0"/>
      <w:marRight w:val="0"/>
      <w:marTop w:val="0"/>
      <w:marBottom w:val="0"/>
      <w:divBdr>
        <w:top w:val="none" w:sz="0" w:space="0" w:color="auto"/>
        <w:left w:val="none" w:sz="0" w:space="0" w:color="auto"/>
        <w:bottom w:val="none" w:sz="0" w:space="0" w:color="auto"/>
        <w:right w:val="none" w:sz="0" w:space="0" w:color="auto"/>
      </w:divBdr>
    </w:div>
    <w:div w:id="1810634249">
      <w:bodyDiv w:val="1"/>
      <w:marLeft w:val="0"/>
      <w:marRight w:val="0"/>
      <w:marTop w:val="0"/>
      <w:marBottom w:val="0"/>
      <w:divBdr>
        <w:top w:val="none" w:sz="0" w:space="0" w:color="auto"/>
        <w:left w:val="none" w:sz="0" w:space="0" w:color="auto"/>
        <w:bottom w:val="none" w:sz="0" w:space="0" w:color="auto"/>
        <w:right w:val="none" w:sz="0" w:space="0" w:color="auto"/>
      </w:divBdr>
    </w:div>
    <w:div w:id="1810659969">
      <w:bodyDiv w:val="1"/>
      <w:marLeft w:val="0"/>
      <w:marRight w:val="0"/>
      <w:marTop w:val="0"/>
      <w:marBottom w:val="0"/>
      <w:divBdr>
        <w:top w:val="none" w:sz="0" w:space="0" w:color="auto"/>
        <w:left w:val="none" w:sz="0" w:space="0" w:color="auto"/>
        <w:bottom w:val="none" w:sz="0" w:space="0" w:color="auto"/>
        <w:right w:val="none" w:sz="0" w:space="0" w:color="auto"/>
      </w:divBdr>
    </w:div>
    <w:div w:id="1810829147">
      <w:bodyDiv w:val="1"/>
      <w:marLeft w:val="0"/>
      <w:marRight w:val="0"/>
      <w:marTop w:val="0"/>
      <w:marBottom w:val="0"/>
      <w:divBdr>
        <w:top w:val="none" w:sz="0" w:space="0" w:color="auto"/>
        <w:left w:val="none" w:sz="0" w:space="0" w:color="auto"/>
        <w:bottom w:val="none" w:sz="0" w:space="0" w:color="auto"/>
        <w:right w:val="none" w:sz="0" w:space="0" w:color="auto"/>
      </w:divBdr>
    </w:div>
    <w:div w:id="1810973606">
      <w:bodyDiv w:val="1"/>
      <w:marLeft w:val="0"/>
      <w:marRight w:val="0"/>
      <w:marTop w:val="0"/>
      <w:marBottom w:val="0"/>
      <w:divBdr>
        <w:top w:val="none" w:sz="0" w:space="0" w:color="auto"/>
        <w:left w:val="none" w:sz="0" w:space="0" w:color="auto"/>
        <w:bottom w:val="none" w:sz="0" w:space="0" w:color="auto"/>
        <w:right w:val="none" w:sz="0" w:space="0" w:color="auto"/>
      </w:divBdr>
    </w:div>
    <w:div w:id="1811046971">
      <w:bodyDiv w:val="1"/>
      <w:marLeft w:val="0"/>
      <w:marRight w:val="0"/>
      <w:marTop w:val="0"/>
      <w:marBottom w:val="0"/>
      <w:divBdr>
        <w:top w:val="none" w:sz="0" w:space="0" w:color="auto"/>
        <w:left w:val="none" w:sz="0" w:space="0" w:color="auto"/>
        <w:bottom w:val="none" w:sz="0" w:space="0" w:color="auto"/>
        <w:right w:val="none" w:sz="0" w:space="0" w:color="auto"/>
      </w:divBdr>
    </w:div>
    <w:div w:id="1811362202">
      <w:bodyDiv w:val="1"/>
      <w:marLeft w:val="0"/>
      <w:marRight w:val="0"/>
      <w:marTop w:val="0"/>
      <w:marBottom w:val="0"/>
      <w:divBdr>
        <w:top w:val="none" w:sz="0" w:space="0" w:color="auto"/>
        <w:left w:val="none" w:sz="0" w:space="0" w:color="auto"/>
        <w:bottom w:val="none" w:sz="0" w:space="0" w:color="auto"/>
        <w:right w:val="none" w:sz="0" w:space="0" w:color="auto"/>
      </w:divBdr>
    </w:div>
    <w:div w:id="1811481455">
      <w:bodyDiv w:val="1"/>
      <w:marLeft w:val="0"/>
      <w:marRight w:val="0"/>
      <w:marTop w:val="0"/>
      <w:marBottom w:val="0"/>
      <w:divBdr>
        <w:top w:val="none" w:sz="0" w:space="0" w:color="auto"/>
        <w:left w:val="none" w:sz="0" w:space="0" w:color="auto"/>
        <w:bottom w:val="none" w:sz="0" w:space="0" w:color="auto"/>
        <w:right w:val="none" w:sz="0" w:space="0" w:color="auto"/>
      </w:divBdr>
    </w:div>
    <w:div w:id="1811626266">
      <w:bodyDiv w:val="1"/>
      <w:marLeft w:val="0"/>
      <w:marRight w:val="0"/>
      <w:marTop w:val="0"/>
      <w:marBottom w:val="0"/>
      <w:divBdr>
        <w:top w:val="none" w:sz="0" w:space="0" w:color="auto"/>
        <w:left w:val="none" w:sz="0" w:space="0" w:color="auto"/>
        <w:bottom w:val="none" w:sz="0" w:space="0" w:color="auto"/>
        <w:right w:val="none" w:sz="0" w:space="0" w:color="auto"/>
      </w:divBdr>
    </w:div>
    <w:div w:id="1811677405">
      <w:bodyDiv w:val="1"/>
      <w:marLeft w:val="0"/>
      <w:marRight w:val="0"/>
      <w:marTop w:val="0"/>
      <w:marBottom w:val="0"/>
      <w:divBdr>
        <w:top w:val="none" w:sz="0" w:space="0" w:color="auto"/>
        <w:left w:val="none" w:sz="0" w:space="0" w:color="auto"/>
        <w:bottom w:val="none" w:sz="0" w:space="0" w:color="auto"/>
        <w:right w:val="none" w:sz="0" w:space="0" w:color="auto"/>
      </w:divBdr>
    </w:div>
    <w:div w:id="1811706368">
      <w:bodyDiv w:val="1"/>
      <w:marLeft w:val="0"/>
      <w:marRight w:val="0"/>
      <w:marTop w:val="0"/>
      <w:marBottom w:val="0"/>
      <w:divBdr>
        <w:top w:val="none" w:sz="0" w:space="0" w:color="auto"/>
        <w:left w:val="none" w:sz="0" w:space="0" w:color="auto"/>
        <w:bottom w:val="none" w:sz="0" w:space="0" w:color="auto"/>
        <w:right w:val="none" w:sz="0" w:space="0" w:color="auto"/>
      </w:divBdr>
    </w:div>
    <w:div w:id="1811819445">
      <w:bodyDiv w:val="1"/>
      <w:marLeft w:val="0"/>
      <w:marRight w:val="0"/>
      <w:marTop w:val="0"/>
      <w:marBottom w:val="0"/>
      <w:divBdr>
        <w:top w:val="none" w:sz="0" w:space="0" w:color="auto"/>
        <w:left w:val="none" w:sz="0" w:space="0" w:color="auto"/>
        <w:bottom w:val="none" w:sz="0" w:space="0" w:color="auto"/>
        <w:right w:val="none" w:sz="0" w:space="0" w:color="auto"/>
      </w:divBdr>
    </w:div>
    <w:div w:id="1811894892">
      <w:bodyDiv w:val="1"/>
      <w:marLeft w:val="0"/>
      <w:marRight w:val="0"/>
      <w:marTop w:val="0"/>
      <w:marBottom w:val="0"/>
      <w:divBdr>
        <w:top w:val="none" w:sz="0" w:space="0" w:color="auto"/>
        <w:left w:val="none" w:sz="0" w:space="0" w:color="auto"/>
        <w:bottom w:val="none" w:sz="0" w:space="0" w:color="auto"/>
        <w:right w:val="none" w:sz="0" w:space="0" w:color="auto"/>
      </w:divBdr>
    </w:div>
    <w:div w:id="1811899608">
      <w:bodyDiv w:val="1"/>
      <w:marLeft w:val="0"/>
      <w:marRight w:val="0"/>
      <w:marTop w:val="0"/>
      <w:marBottom w:val="0"/>
      <w:divBdr>
        <w:top w:val="none" w:sz="0" w:space="0" w:color="auto"/>
        <w:left w:val="none" w:sz="0" w:space="0" w:color="auto"/>
        <w:bottom w:val="none" w:sz="0" w:space="0" w:color="auto"/>
        <w:right w:val="none" w:sz="0" w:space="0" w:color="auto"/>
      </w:divBdr>
    </w:div>
    <w:div w:id="1811942836">
      <w:bodyDiv w:val="1"/>
      <w:marLeft w:val="0"/>
      <w:marRight w:val="0"/>
      <w:marTop w:val="0"/>
      <w:marBottom w:val="0"/>
      <w:divBdr>
        <w:top w:val="none" w:sz="0" w:space="0" w:color="auto"/>
        <w:left w:val="none" w:sz="0" w:space="0" w:color="auto"/>
        <w:bottom w:val="none" w:sz="0" w:space="0" w:color="auto"/>
        <w:right w:val="none" w:sz="0" w:space="0" w:color="auto"/>
      </w:divBdr>
    </w:div>
    <w:div w:id="1811946448">
      <w:bodyDiv w:val="1"/>
      <w:marLeft w:val="0"/>
      <w:marRight w:val="0"/>
      <w:marTop w:val="0"/>
      <w:marBottom w:val="0"/>
      <w:divBdr>
        <w:top w:val="none" w:sz="0" w:space="0" w:color="auto"/>
        <w:left w:val="none" w:sz="0" w:space="0" w:color="auto"/>
        <w:bottom w:val="none" w:sz="0" w:space="0" w:color="auto"/>
        <w:right w:val="none" w:sz="0" w:space="0" w:color="auto"/>
      </w:divBdr>
    </w:div>
    <w:div w:id="1811970384">
      <w:bodyDiv w:val="1"/>
      <w:marLeft w:val="0"/>
      <w:marRight w:val="0"/>
      <w:marTop w:val="0"/>
      <w:marBottom w:val="0"/>
      <w:divBdr>
        <w:top w:val="none" w:sz="0" w:space="0" w:color="auto"/>
        <w:left w:val="none" w:sz="0" w:space="0" w:color="auto"/>
        <w:bottom w:val="none" w:sz="0" w:space="0" w:color="auto"/>
        <w:right w:val="none" w:sz="0" w:space="0" w:color="auto"/>
      </w:divBdr>
    </w:div>
    <w:div w:id="1812019704">
      <w:bodyDiv w:val="1"/>
      <w:marLeft w:val="0"/>
      <w:marRight w:val="0"/>
      <w:marTop w:val="0"/>
      <w:marBottom w:val="0"/>
      <w:divBdr>
        <w:top w:val="none" w:sz="0" w:space="0" w:color="auto"/>
        <w:left w:val="none" w:sz="0" w:space="0" w:color="auto"/>
        <w:bottom w:val="none" w:sz="0" w:space="0" w:color="auto"/>
        <w:right w:val="none" w:sz="0" w:space="0" w:color="auto"/>
      </w:divBdr>
    </w:div>
    <w:div w:id="1812020127">
      <w:bodyDiv w:val="1"/>
      <w:marLeft w:val="0"/>
      <w:marRight w:val="0"/>
      <w:marTop w:val="0"/>
      <w:marBottom w:val="0"/>
      <w:divBdr>
        <w:top w:val="none" w:sz="0" w:space="0" w:color="auto"/>
        <w:left w:val="none" w:sz="0" w:space="0" w:color="auto"/>
        <w:bottom w:val="none" w:sz="0" w:space="0" w:color="auto"/>
        <w:right w:val="none" w:sz="0" w:space="0" w:color="auto"/>
      </w:divBdr>
    </w:div>
    <w:div w:id="1812093483">
      <w:bodyDiv w:val="1"/>
      <w:marLeft w:val="0"/>
      <w:marRight w:val="0"/>
      <w:marTop w:val="0"/>
      <w:marBottom w:val="0"/>
      <w:divBdr>
        <w:top w:val="none" w:sz="0" w:space="0" w:color="auto"/>
        <w:left w:val="none" w:sz="0" w:space="0" w:color="auto"/>
        <w:bottom w:val="none" w:sz="0" w:space="0" w:color="auto"/>
        <w:right w:val="none" w:sz="0" w:space="0" w:color="auto"/>
      </w:divBdr>
    </w:div>
    <w:div w:id="1812138333">
      <w:bodyDiv w:val="1"/>
      <w:marLeft w:val="0"/>
      <w:marRight w:val="0"/>
      <w:marTop w:val="0"/>
      <w:marBottom w:val="0"/>
      <w:divBdr>
        <w:top w:val="none" w:sz="0" w:space="0" w:color="auto"/>
        <w:left w:val="none" w:sz="0" w:space="0" w:color="auto"/>
        <w:bottom w:val="none" w:sz="0" w:space="0" w:color="auto"/>
        <w:right w:val="none" w:sz="0" w:space="0" w:color="auto"/>
      </w:divBdr>
    </w:div>
    <w:div w:id="1812287924">
      <w:bodyDiv w:val="1"/>
      <w:marLeft w:val="0"/>
      <w:marRight w:val="0"/>
      <w:marTop w:val="0"/>
      <w:marBottom w:val="0"/>
      <w:divBdr>
        <w:top w:val="none" w:sz="0" w:space="0" w:color="auto"/>
        <w:left w:val="none" w:sz="0" w:space="0" w:color="auto"/>
        <w:bottom w:val="none" w:sz="0" w:space="0" w:color="auto"/>
        <w:right w:val="none" w:sz="0" w:space="0" w:color="auto"/>
      </w:divBdr>
    </w:div>
    <w:div w:id="1812407489">
      <w:bodyDiv w:val="1"/>
      <w:marLeft w:val="0"/>
      <w:marRight w:val="0"/>
      <w:marTop w:val="0"/>
      <w:marBottom w:val="0"/>
      <w:divBdr>
        <w:top w:val="none" w:sz="0" w:space="0" w:color="auto"/>
        <w:left w:val="none" w:sz="0" w:space="0" w:color="auto"/>
        <w:bottom w:val="none" w:sz="0" w:space="0" w:color="auto"/>
        <w:right w:val="none" w:sz="0" w:space="0" w:color="auto"/>
      </w:divBdr>
    </w:div>
    <w:div w:id="1812483440">
      <w:bodyDiv w:val="1"/>
      <w:marLeft w:val="0"/>
      <w:marRight w:val="0"/>
      <w:marTop w:val="0"/>
      <w:marBottom w:val="0"/>
      <w:divBdr>
        <w:top w:val="none" w:sz="0" w:space="0" w:color="auto"/>
        <w:left w:val="none" w:sz="0" w:space="0" w:color="auto"/>
        <w:bottom w:val="none" w:sz="0" w:space="0" w:color="auto"/>
        <w:right w:val="none" w:sz="0" w:space="0" w:color="auto"/>
      </w:divBdr>
    </w:div>
    <w:div w:id="1812552509">
      <w:bodyDiv w:val="1"/>
      <w:marLeft w:val="0"/>
      <w:marRight w:val="0"/>
      <w:marTop w:val="0"/>
      <w:marBottom w:val="0"/>
      <w:divBdr>
        <w:top w:val="none" w:sz="0" w:space="0" w:color="auto"/>
        <w:left w:val="none" w:sz="0" w:space="0" w:color="auto"/>
        <w:bottom w:val="none" w:sz="0" w:space="0" w:color="auto"/>
        <w:right w:val="none" w:sz="0" w:space="0" w:color="auto"/>
      </w:divBdr>
    </w:div>
    <w:div w:id="1812601329">
      <w:bodyDiv w:val="1"/>
      <w:marLeft w:val="0"/>
      <w:marRight w:val="0"/>
      <w:marTop w:val="0"/>
      <w:marBottom w:val="0"/>
      <w:divBdr>
        <w:top w:val="none" w:sz="0" w:space="0" w:color="auto"/>
        <w:left w:val="none" w:sz="0" w:space="0" w:color="auto"/>
        <w:bottom w:val="none" w:sz="0" w:space="0" w:color="auto"/>
        <w:right w:val="none" w:sz="0" w:space="0" w:color="auto"/>
      </w:divBdr>
    </w:div>
    <w:div w:id="1812672094">
      <w:bodyDiv w:val="1"/>
      <w:marLeft w:val="0"/>
      <w:marRight w:val="0"/>
      <w:marTop w:val="0"/>
      <w:marBottom w:val="0"/>
      <w:divBdr>
        <w:top w:val="none" w:sz="0" w:space="0" w:color="auto"/>
        <w:left w:val="none" w:sz="0" w:space="0" w:color="auto"/>
        <w:bottom w:val="none" w:sz="0" w:space="0" w:color="auto"/>
        <w:right w:val="none" w:sz="0" w:space="0" w:color="auto"/>
      </w:divBdr>
    </w:div>
    <w:div w:id="1812746541">
      <w:bodyDiv w:val="1"/>
      <w:marLeft w:val="0"/>
      <w:marRight w:val="0"/>
      <w:marTop w:val="0"/>
      <w:marBottom w:val="0"/>
      <w:divBdr>
        <w:top w:val="none" w:sz="0" w:space="0" w:color="auto"/>
        <w:left w:val="none" w:sz="0" w:space="0" w:color="auto"/>
        <w:bottom w:val="none" w:sz="0" w:space="0" w:color="auto"/>
        <w:right w:val="none" w:sz="0" w:space="0" w:color="auto"/>
      </w:divBdr>
    </w:div>
    <w:div w:id="1812748551">
      <w:bodyDiv w:val="1"/>
      <w:marLeft w:val="0"/>
      <w:marRight w:val="0"/>
      <w:marTop w:val="0"/>
      <w:marBottom w:val="0"/>
      <w:divBdr>
        <w:top w:val="none" w:sz="0" w:space="0" w:color="auto"/>
        <w:left w:val="none" w:sz="0" w:space="0" w:color="auto"/>
        <w:bottom w:val="none" w:sz="0" w:space="0" w:color="auto"/>
        <w:right w:val="none" w:sz="0" w:space="0" w:color="auto"/>
      </w:divBdr>
    </w:div>
    <w:div w:id="1812942741">
      <w:bodyDiv w:val="1"/>
      <w:marLeft w:val="0"/>
      <w:marRight w:val="0"/>
      <w:marTop w:val="0"/>
      <w:marBottom w:val="0"/>
      <w:divBdr>
        <w:top w:val="none" w:sz="0" w:space="0" w:color="auto"/>
        <w:left w:val="none" w:sz="0" w:space="0" w:color="auto"/>
        <w:bottom w:val="none" w:sz="0" w:space="0" w:color="auto"/>
        <w:right w:val="none" w:sz="0" w:space="0" w:color="auto"/>
      </w:divBdr>
    </w:div>
    <w:div w:id="1812944578">
      <w:bodyDiv w:val="1"/>
      <w:marLeft w:val="0"/>
      <w:marRight w:val="0"/>
      <w:marTop w:val="0"/>
      <w:marBottom w:val="0"/>
      <w:divBdr>
        <w:top w:val="none" w:sz="0" w:space="0" w:color="auto"/>
        <w:left w:val="none" w:sz="0" w:space="0" w:color="auto"/>
        <w:bottom w:val="none" w:sz="0" w:space="0" w:color="auto"/>
        <w:right w:val="none" w:sz="0" w:space="0" w:color="auto"/>
      </w:divBdr>
    </w:div>
    <w:div w:id="1813015774">
      <w:bodyDiv w:val="1"/>
      <w:marLeft w:val="0"/>
      <w:marRight w:val="0"/>
      <w:marTop w:val="0"/>
      <w:marBottom w:val="0"/>
      <w:divBdr>
        <w:top w:val="none" w:sz="0" w:space="0" w:color="auto"/>
        <w:left w:val="none" w:sz="0" w:space="0" w:color="auto"/>
        <w:bottom w:val="none" w:sz="0" w:space="0" w:color="auto"/>
        <w:right w:val="none" w:sz="0" w:space="0" w:color="auto"/>
      </w:divBdr>
    </w:div>
    <w:div w:id="1813059011">
      <w:bodyDiv w:val="1"/>
      <w:marLeft w:val="0"/>
      <w:marRight w:val="0"/>
      <w:marTop w:val="0"/>
      <w:marBottom w:val="0"/>
      <w:divBdr>
        <w:top w:val="none" w:sz="0" w:space="0" w:color="auto"/>
        <w:left w:val="none" w:sz="0" w:space="0" w:color="auto"/>
        <w:bottom w:val="none" w:sz="0" w:space="0" w:color="auto"/>
        <w:right w:val="none" w:sz="0" w:space="0" w:color="auto"/>
      </w:divBdr>
    </w:div>
    <w:div w:id="1813212006">
      <w:bodyDiv w:val="1"/>
      <w:marLeft w:val="0"/>
      <w:marRight w:val="0"/>
      <w:marTop w:val="0"/>
      <w:marBottom w:val="0"/>
      <w:divBdr>
        <w:top w:val="none" w:sz="0" w:space="0" w:color="auto"/>
        <w:left w:val="none" w:sz="0" w:space="0" w:color="auto"/>
        <w:bottom w:val="none" w:sz="0" w:space="0" w:color="auto"/>
        <w:right w:val="none" w:sz="0" w:space="0" w:color="auto"/>
      </w:divBdr>
    </w:div>
    <w:div w:id="1813255822">
      <w:bodyDiv w:val="1"/>
      <w:marLeft w:val="0"/>
      <w:marRight w:val="0"/>
      <w:marTop w:val="0"/>
      <w:marBottom w:val="0"/>
      <w:divBdr>
        <w:top w:val="none" w:sz="0" w:space="0" w:color="auto"/>
        <w:left w:val="none" w:sz="0" w:space="0" w:color="auto"/>
        <w:bottom w:val="none" w:sz="0" w:space="0" w:color="auto"/>
        <w:right w:val="none" w:sz="0" w:space="0" w:color="auto"/>
      </w:divBdr>
    </w:div>
    <w:div w:id="1813328133">
      <w:bodyDiv w:val="1"/>
      <w:marLeft w:val="0"/>
      <w:marRight w:val="0"/>
      <w:marTop w:val="0"/>
      <w:marBottom w:val="0"/>
      <w:divBdr>
        <w:top w:val="none" w:sz="0" w:space="0" w:color="auto"/>
        <w:left w:val="none" w:sz="0" w:space="0" w:color="auto"/>
        <w:bottom w:val="none" w:sz="0" w:space="0" w:color="auto"/>
        <w:right w:val="none" w:sz="0" w:space="0" w:color="auto"/>
      </w:divBdr>
    </w:div>
    <w:div w:id="1813330003">
      <w:bodyDiv w:val="1"/>
      <w:marLeft w:val="0"/>
      <w:marRight w:val="0"/>
      <w:marTop w:val="0"/>
      <w:marBottom w:val="0"/>
      <w:divBdr>
        <w:top w:val="none" w:sz="0" w:space="0" w:color="auto"/>
        <w:left w:val="none" w:sz="0" w:space="0" w:color="auto"/>
        <w:bottom w:val="none" w:sz="0" w:space="0" w:color="auto"/>
        <w:right w:val="none" w:sz="0" w:space="0" w:color="auto"/>
      </w:divBdr>
    </w:div>
    <w:div w:id="1813402339">
      <w:bodyDiv w:val="1"/>
      <w:marLeft w:val="0"/>
      <w:marRight w:val="0"/>
      <w:marTop w:val="0"/>
      <w:marBottom w:val="0"/>
      <w:divBdr>
        <w:top w:val="none" w:sz="0" w:space="0" w:color="auto"/>
        <w:left w:val="none" w:sz="0" w:space="0" w:color="auto"/>
        <w:bottom w:val="none" w:sz="0" w:space="0" w:color="auto"/>
        <w:right w:val="none" w:sz="0" w:space="0" w:color="auto"/>
      </w:divBdr>
    </w:div>
    <w:div w:id="1813404077">
      <w:bodyDiv w:val="1"/>
      <w:marLeft w:val="0"/>
      <w:marRight w:val="0"/>
      <w:marTop w:val="0"/>
      <w:marBottom w:val="0"/>
      <w:divBdr>
        <w:top w:val="none" w:sz="0" w:space="0" w:color="auto"/>
        <w:left w:val="none" w:sz="0" w:space="0" w:color="auto"/>
        <w:bottom w:val="none" w:sz="0" w:space="0" w:color="auto"/>
        <w:right w:val="none" w:sz="0" w:space="0" w:color="auto"/>
      </w:divBdr>
    </w:div>
    <w:div w:id="1813405504">
      <w:bodyDiv w:val="1"/>
      <w:marLeft w:val="0"/>
      <w:marRight w:val="0"/>
      <w:marTop w:val="0"/>
      <w:marBottom w:val="0"/>
      <w:divBdr>
        <w:top w:val="none" w:sz="0" w:space="0" w:color="auto"/>
        <w:left w:val="none" w:sz="0" w:space="0" w:color="auto"/>
        <w:bottom w:val="none" w:sz="0" w:space="0" w:color="auto"/>
        <w:right w:val="none" w:sz="0" w:space="0" w:color="auto"/>
      </w:divBdr>
    </w:div>
    <w:div w:id="1813477258">
      <w:bodyDiv w:val="1"/>
      <w:marLeft w:val="0"/>
      <w:marRight w:val="0"/>
      <w:marTop w:val="0"/>
      <w:marBottom w:val="0"/>
      <w:divBdr>
        <w:top w:val="none" w:sz="0" w:space="0" w:color="auto"/>
        <w:left w:val="none" w:sz="0" w:space="0" w:color="auto"/>
        <w:bottom w:val="none" w:sz="0" w:space="0" w:color="auto"/>
        <w:right w:val="none" w:sz="0" w:space="0" w:color="auto"/>
      </w:divBdr>
    </w:div>
    <w:div w:id="1813516379">
      <w:bodyDiv w:val="1"/>
      <w:marLeft w:val="0"/>
      <w:marRight w:val="0"/>
      <w:marTop w:val="0"/>
      <w:marBottom w:val="0"/>
      <w:divBdr>
        <w:top w:val="none" w:sz="0" w:space="0" w:color="auto"/>
        <w:left w:val="none" w:sz="0" w:space="0" w:color="auto"/>
        <w:bottom w:val="none" w:sz="0" w:space="0" w:color="auto"/>
        <w:right w:val="none" w:sz="0" w:space="0" w:color="auto"/>
      </w:divBdr>
    </w:div>
    <w:div w:id="1813519538">
      <w:bodyDiv w:val="1"/>
      <w:marLeft w:val="0"/>
      <w:marRight w:val="0"/>
      <w:marTop w:val="0"/>
      <w:marBottom w:val="0"/>
      <w:divBdr>
        <w:top w:val="none" w:sz="0" w:space="0" w:color="auto"/>
        <w:left w:val="none" w:sz="0" w:space="0" w:color="auto"/>
        <w:bottom w:val="none" w:sz="0" w:space="0" w:color="auto"/>
        <w:right w:val="none" w:sz="0" w:space="0" w:color="auto"/>
      </w:divBdr>
    </w:div>
    <w:div w:id="1813522910">
      <w:bodyDiv w:val="1"/>
      <w:marLeft w:val="0"/>
      <w:marRight w:val="0"/>
      <w:marTop w:val="0"/>
      <w:marBottom w:val="0"/>
      <w:divBdr>
        <w:top w:val="none" w:sz="0" w:space="0" w:color="auto"/>
        <w:left w:val="none" w:sz="0" w:space="0" w:color="auto"/>
        <w:bottom w:val="none" w:sz="0" w:space="0" w:color="auto"/>
        <w:right w:val="none" w:sz="0" w:space="0" w:color="auto"/>
      </w:divBdr>
    </w:div>
    <w:div w:id="1813525028">
      <w:bodyDiv w:val="1"/>
      <w:marLeft w:val="0"/>
      <w:marRight w:val="0"/>
      <w:marTop w:val="0"/>
      <w:marBottom w:val="0"/>
      <w:divBdr>
        <w:top w:val="none" w:sz="0" w:space="0" w:color="auto"/>
        <w:left w:val="none" w:sz="0" w:space="0" w:color="auto"/>
        <w:bottom w:val="none" w:sz="0" w:space="0" w:color="auto"/>
        <w:right w:val="none" w:sz="0" w:space="0" w:color="auto"/>
      </w:divBdr>
    </w:div>
    <w:div w:id="1813591960">
      <w:bodyDiv w:val="1"/>
      <w:marLeft w:val="0"/>
      <w:marRight w:val="0"/>
      <w:marTop w:val="0"/>
      <w:marBottom w:val="0"/>
      <w:divBdr>
        <w:top w:val="none" w:sz="0" w:space="0" w:color="auto"/>
        <w:left w:val="none" w:sz="0" w:space="0" w:color="auto"/>
        <w:bottom w:val="none" w:sz="0" w:space="0" w:color="auto"/>
        <w:right w:val="none" w:sz="0" w:space="0" w:color="auto"/>
      </w:divBdr>
    </w:div>
    <w:div w:id="1813600485">
      <w:bodyDiv w:val="1"/>
      <w:marLeft w:val="0"/>
      <w:marRight w:val="0"/>
      <w:marTop w:val="0"/>
      <w:marBottom w:val="0"/>
      <w:divBdr>
        <w:top w:val="none" w:sz="0" w:space="0" w:color="auto"/>
        <w:left w:val="none" w:sz="0" w:space="0" w:color="auto"/>
        <w:bottom w:val="none" w:sz="0" w:space="0" w:color="auto"/>
        <w:right w:val="none" w:sz="0" w:space="0" w:color="auto"/>
      </w:divBdr>
    </w:div>
    <w:div w:id="1813671117">
      <w:bodyDiv w:val="1"/>
      <w:marLeft w:val="0"/>
      <w:marRight w:val="0"/>
      <w:marTop w:val="0"/>
      <w:marBottom w:val="0"/>
      <w:divBdr>
        <w:top w:val="none" w:sz="0" w:space="0" w:color="auto"/>
        <w:left w:val="none" w:sz="0" w:space="0" w:color="auto"/>
        <w:bottom w:val="none" w:sz="0" w:space="0" w:color="auto"/>
        <w:right w:val="none" w:sz="0" w:space="0" w:color="auto"/>
      </w:divBdr>
    </w:div>
    <w:div w:id="1813672438">
      <w:bodyDiv w:val="1"/>
      <w:marLeft w:val="0"/>
      <w:marRight w:val="0"/>
      <w:marTop w:val="0"/>
      <w:marBottom w:val="0"/>
      <w:divBdr>
        <w:top w:val="none" w:sz="0" w:space="0" w:color="auto"/>
        <w:left w:val="none" w:sz="0" w:space="0" w:color="auto"/>
        <w:bottom w:val="none" w:sz="0" w:space="0" w:color="auto"/>
        <w:right w:val="none" w:sz="0" w:space="0" w:color="auto"/>
      </w:divBdr>
    </w:div>
    <w:div w:id="1813712709">
      <w:bodyDiv w:val="1"/>
      <w:marLeft w:val="0"/>
      <w:marRight w:val="0"/>
      <w:marTop w:val="0"/>
      <w:marBottom w:val="0"/>
      <w:divBdr>
        <w:top w:val="none" w:sz="0" w:space="0" w:color="auto"/>
        <w:left w:val="none" w:sz="0" w:space="0" w:color="auto"/>
        <w:bottom w:val="none" w:sz="0" w:space="0" w:color="auto"/>
        <w:right w:val="none" w:sz="0" w:space="0" w:color="auto"/>
      </w:divBdr>
    </w:div>
    <w:div w:id="1813719311">
      <w:bodyDiv w:val="1"/>
      <w:marLeft w:val="0"/>
      <w:marRight w:val="0"/>
      <w:marTop w:val="0"/>
      <w:marBottom w:val="0"/>
      <w:divBdr>
        <w:top w:val="none" w:sz="0" w:space="0" w:color="auto"/>
        <w:left w:val="none" w:sz="0" w:space="0" w:color="auto"/>
        <w:bottom w:val="none" w:sz="0" w:space="0" w:color="auto"/>
        <w:right w:val="none" w:sz="0" w:space="0" w:color="auto"/>
      </w:divBdr>
    </w:div>
    <w:div w:id="1813792467">
      <w:bodyDiv w:val="1"/>
      <w:marLeft w:val="0"/>
      <w:marRight w:val="0"/>
      <w:marTop w:val="0"/>
      <w:marBottom w:val="0"/>
      <w:divBdr>
        <w:top w:val="none" w:sz="0" w:space="0" w:color="auto"/>
        <w:left w:val="none" w:sz="0" w:space="0" w:color="auto"/>
        <w:bottom w:val="none" w:sz="0" w:space="0" w:color="auto"/>
        <w:right w:val="none" w:sz="0" w:space="0" w:color="auto"/>
      </w:divBdr>
    </w:div>
    <w:div w:id="1813864588">
      <w:bodyDiv w:val="1"/>
      <w:marLeft w:val="0"/>
      <w:marRight w:val="0"/>
      <w:marTop w:val="0"/>
      <w:marBottom w:val="0"/>
      <w:divBdr>
        <w:top w:val="none" w:sz="0" w:space="0" w:color="auto"/>
        <w:left w:val="none" w:sz="0" w:space="0" w:color="auto"/>
        <w:bottom w:val="none" w:sz="0" w:space="0" w:color="auto"/>
        <w:right w:val="none" w:sz="0" w:space="0" w:color="auto"/>
      </w:divBdr>
    </w:div>
    <w:div w:id="1813910042">
      <w:bodyDiv w:val="1"/>
      <w:marLeft w:val="0"/>
      <w:marRight w:val="0"/>
      <w:marTop w:val="0"/>
      <w:marBottom w:val="0"/>
      <w:divBdr>
        <w:top w:val="none" w:sz="0" w:space="0" w:color="auto"/>
        <w:left w:val="none" w:sz="0" w:space="0" w:color="auto"/>
        <w:bottom w:val="none" w:sz="0" w:space="0" w:color="auto"/>
        <w:right w:val="none" w:sz="0" w:space="0" w:color="auto"/>
      </w:divBdr>
    </w:div>
    <w:div w:id="1813980319">
      <w:bodyDiv w:val="1"/>
      <w:marLeft w:val="0"/>
      <w:marRight w:val="0"/>
      <w:marTop w:val="0"/>
      <w:marBottom w:val="0"/>
      <w:divBdr>
        <w:top w:val="none" w:sz="0" w:space="0" w:color="auto"/>
        <w:left w:val="none" w:sz="0" w:space="0" w:color="auto"/>
        <w:bottom w:val="none" w:sz="0" w:space="0" w:color="auto"/>
        <w:right w:val="none" w:sz="0" w:space="0" w:color="auto"/>
      </w:divBdr>
    </w:div>
    <w:div w:id="1813985443">
      <w:bodyDiv w:val="1"/>
      <w:marLeft w:val="0"/>
      <w:marRight w:val="0"/>
      <w:marTop w:val="0"/>
      <w:marBottom w:val="0"/>
      <w:divBdr>
        <w:top w:val="none" w:sz="0" w:space="0" w:color="auto"/>
        <w:left w:val="none" w:sz="0" w:space="0" w:color="auto"/>
        <w:bottom w:val="none" w:sz="0" w:space="0" w:color="auto"/>
        <w:right w:val="none" w:sz="0" w:space="0" w:color="auto"/>
      </w:divBdr>
    </w:div>
    <w:div w:id="1814252857">
      <w:bodyDiv w:val="1"/>
      <w:marLeft w:val="0"/>
      <w:marRight w:val="0"/>
      <w:marTop w:val="0"/>
      <w:marBottom w:val="0"/>
      <w:divBdr>
        <w:top w:val="none" w:sz="0" w:space="0" w:color="auto"/>
        <w:left w:val="none" w:sz="0" w:space="0" w:color="auto"/>
        <w:bottom w:val="none" w:sz="0" w:space="0" w:color="auto"/>
        <w:right w:val="none" w:sz="0" w:space="0" w:color="auto"/>
      </w:divBdr>
    </w:div>
    <w:div w:id="1814256020">
      <w:bodyDiv w:val="1"/>
      <w:marLeft w:val="0"/>
      <w:marRight w:val="0"/>
      <w:marTop w:val="0"/>
      <w:marBottom w:val="0"/>
      <w:divBdr>
        <w:top w:val="none" w:sz="0" w:space="0" w:color="auto"/>
        <w:left w:val="none" w:sz="0" w:space="0" w:color="auto"/>
        <w:bottom w:val="none" w:sz="0" w:space="0" w:color="auto"/>
        <w:right w:val="none" w:sz="0" w:space="0" w:color="auto"/>
      </w:divBdr>
    </w:div>
    <w:div w:id="1814447950">
      <w:bodyDiv w:val="1"/>
      <w:marLeft w:val="0"/>
      <w:marRight w:val="0"/>
      <w:marTop w:val="0"/>
      <w:marBottom w:val="0"/>
      <w:divBdr>
        <w:top w:val="none" w:sz="0" w:space="0" w:color="auto"/>
        <w:left w:val="none" w:sz="0" w:space="0" w:color="auto"/>
        <w:bottom w:val="none" w:sz="0" w:space="0" w:color="auto"/>
        <w:right w:val="none" w:sz="0" w:space="0" w:color="auto"/>
      </w:divBdr>
    </w:div>
    <w:div w:id="1814635566">
      <w:bodyDiv w:val="1"/>
      <w:marLeft w:val="0"/>
      <w:marRight w:val="0"/>
      <w:marTop w:val="0"/>
      <w:marBottom w:val="0"/>
      <w:divBdr>
        <w:top w:val="none" w:sz="0" w:space="0" w:color="auto"/>
        <w:left w:val="none" w:sz="0" w:space="0" w:color="auto"/>
        <w:bottom w:val="none" w:sz="0" w:space="0" w:color="auto"/>
        <w:right w:val="none" w:sz="0" w:space="0" w:color="auto"/>
      </w:divBdr>
    </w:div>
    <w:div w:id="1815029334">
      <w:bodyDiv w:val="1"/>
      <w:marLeft w:val="0"/>
      <w:marRight w:val="0"/>
      <w:marTop w:val="0"/>
      <w:marBottom w:val="0"/>
      <w:divBdr>
        <w:top w:val="none" w:sz="0" w:space="0" w:color="auto"/>
        <w:left w:val="none" w:sz="0" w:space="0" w:color="auto"/>
        <w:bottom w:val="none" w:sz="0" w:space="0" w:color="auto"/>
        <w:right w:val="none" w:sz="0" w:space="0" w:color="auto"/>
      </w:divBdr>
    </w:div>
    <w:div w:id="1815172146">
      <w:bodyDiv w:val="1"/>
      <w:marLeft w:val="0"/>
      <w:marRight w:val="0"/>
      <w:marTop w:val="0"/>
      <w:marBottom w:val="0"/>
      <w:divBdr>
        <w:top w:val="none" w:sz="0" w:space="0" w:color="auto"/>
        <w:left w:val="none" w:sz="0" w:space="0" w:color="auto"/>
        <w:bottom w:val="none" w:sz="0" w:space="0" w:color="auto"/>
        <w:right w:val="none" w:sz="0" w:space="0" w:color="auto"/>
      </w:divBdr>
    </w:div>
    <w:div w:id="1815368156">
      <w:bodyDiv w:val="1"/>
      <w:marLeft w:val="0"/>
      <w:marRight w:val="0"/>
      <w:marTop w:val="0"/>
      <w:marBottom w:val="0"/>
      <w:divBdr>
        <w:top w:val="none" w:sz="0" w:space="0" w:color="auto"/>
        <w:left w:val="none" w:sz="0" w:space="0" w:color="auto"/>
        <w:bottom w:val="none" w:sz="0" w:space="0" w:color="auto"/>
        <w:right w:val="none" w:sz="0" w:space="0" w:color="auto"/>
      </w:divBdr>
    </w:div>
    <w:div w:id="1815444799">
      <w:bodyDiv w:val="1"/>
      <w:marLeft w:val="0"/>
      <w:marRight w:val="0"/>
      <w:marTop w:val="0"/>
      <w:marBottom w:val="0"/>
      <w:divBdr>
        <w:top w:val="none" w:sz="0" w:space="0" w:color="auto"/>
        <w:left w:val="none" w:sz="0" w:space="0" w:color="auto"/>
        <w:bottom w:val="none" w:sz="0" w:space="0" w:color="auto"/>
        <w:right w:val="none" w:sz="0" w:space="0" w:color="auto"/>
      </w:divBdr>
    </w:div>
    <w:div w:id="1815487972">
      <w:bodyDiv w:val="1"/>
      <w:marLeft w:val="0"/>
      <w:marRight w:val="0"/>
      <w:marTop w:val="0"/>
      <w:marBottom w:val="0"/>
      <w:divBdr>
        <w:top w:val="none" w:sz="0" w:space="0" w:color="auto"/>
        <w:left w:val="none" w:sz="0" w:space="0" w:color="auto"/>
        <w:bottom w:val="none" w:sz="0" w:space="0" w:color="auto"/>
        <w:right w:val="none" w:sz="0" w:space="0" w:color="auto"/>
      </w:divBdr>
    </w:div>
    <w:div w:id="1815558336">
      <w:bodyDiv w:val="1"/>
      <w:marLeft w:val="0"/>
      <w:marRight w:val="0"/>
      <w:marTop w:val="0"/>
      <w:marBottom w:val="0"/>
      <w:divBdr>
        <w:top w:val="none" w:sz="0" w:space="0" w:color="auto"/>
        <w:left w:val="none" w:sz="0" w:space="0" w:color="auto"/>
        <w:bottom w:val="none" w:sz="0" w:space="0" w:color="auto"/>
        <w:right w:val="none" w:sz="0" w:space="0" w:color="auto"/>
      </w:divBdr>
    </w:div>
    <w:div w:id="1815633474">
      <w:bodyDiv w:val="1"/>
      <w:marLeft w:val="0"/>
      <w:marRight w:val="0"/>
      <w:marTop w:val="0"/>
      <w:marBottom w:val="0"/>
      <w:divBdr>
        <w:top w:val="none" w:sz="0" w:space="0" w:color="auto"/>
        <w:left w:val="none" w:sz="0" w:space="0" w:color="auto"/>
        <w:bottom w:val="none" w:sz="0" w:space="0" w:color="auto"/>
        <w:right w:val="none" w:sz="0" w:space="0" w:color="auto"/>
      </w:divBdr>
    </w:div>
    <w:div w:id="1815638154">
      <w:bodyDiv w:val="1"/>
      <w:marLeft w:val="0"/>
      <w:marRight w:val="0"/>
      <w:marTop w:val="0"/>
      <w:marBottom w:val="0"/>
      <w:divBdr>
        <w:top w:val="none" w:sz="0" w:space="0" w:color="auto"/>
        <w:left w:val="none" w:sz="0" w:space="0" w:color="auto"/>
        <w:bottom w:val="none" w:sz="0" w:space="0" w:color="auto"/>
        <w:right w:val="none" w:sz="0" w:space="0" w:color="auto"/>
      </w:divBdr>
    </w:div>
    <w:div w:id="1815751953">
      <w:bodyDiv w:val="1"/>
      <w:marLeft w:val="0"/>
      <w:marRight w:val="0"/>
      <w:marTop w:val="0"/>
      <w:marBottom w:val="0"/>
      <w:divBdr>
        <w:top w:val="none" w:sz="0" w:space="0" w:color="auto"/>
        <w:left w:val="none" w:sz="0" w:space="0" w:color="auto"/>
        <w:bottom w:val="none" w:sz="0" w:space="0" w:color="auto"/>
        <w:right w:val="none" w:sz="0" w:space="0" w:color="auto"/>
      </w:divBdr>
    </w:div>
    <w:div w:id="1815759748">
      <w:bodyDiv w:val="1"/>
      <w:marLeft w:val="0"/>
      <w:marRight w:val="0"/>
      <w:marTop w:val="0"/>
      <w:marBottom w:val="0"/>
      <w:divBdr>
        <w:top w:val="none" w:sz="0" w:space="0" w:color="auto"/>
        <w:left w:val="none" w:sz="0" w:space="0" w:color="auto"/>
        <w:bottom w:val="none" w:sz="0" w:space="0" w:color="auto"/>
        <w:right w:val="none" w:sz="0" w:space="0" w:color="auto"/>
      </w:divBdr>
    </w:div>
    <w:div w:id="1815946620">
      <w:bodyDiv w:val="1"/>
      <w:marLeft w:val="0"/>
      <w:marRight w:val="0"/>
      <w:marTop w:val="0"/>
      <w:marBottom w:val="0"/>
      <w:divBdr>
        <w:top w:val="none" w:sz="0" w:space="0" w:color="auto"/>
        <w:left w:val="none" w:sz="0" w:space="0" w:color="auto"/>
        <w:bottom w:val="none" w:sz="0" w:space="0" w:color="auto"/>
        <w:right w:val="none" w:sz="0" w:space="0" w:color="auto"/>
      </w:divBdr>
    </w:div>
    <w:div w:id="1816024302">
      <w:bodyDiv w:val="1"/>
      <w:marLeft w:val="0"/>
      <w:marRight w:val="0"/>
      <w:marTop w:val="0"/>
      <w:marBottom w:val="0"/>
      <w:divBdr>
        <w:top w:val="none" w:sz="0" w:space="0" w:color="auto"/>
        <w:left w:val="none" w:sz="0" w:space="0" w:color="auto"/>
        <w:bottom w:val="none" w:sz="0" w:space="0" w:color="auto"/>
        <w:right w:val="none" w:sz="0" w:space="0" w:color="auto"/>
      </w:divBdr>
    </w:div>
    <w:div w:id="1816025502">
      <w:bodyDiv w:val="1"/>
      <w:marLeft w:val="0"/>
      <w:marRight w:val="0"/>
      <w:marTop w:val="0"/>
      <w:marBottom w:val="0"/>
      <w:divBdr>
        <w:top w:val="none" w:sz="0" w:space="0" w:color="auto"/>
        <w:left w:val="none" w:sz="0" w:space="0" w:color="auto"/>
        <w:bottom w:val="none" w:sz="0" w:space="0" w:color="auto"/>
        <w:right w:val="none" w:sz="0" w:space="0" w:color="auto"/>
      </w:divBdr>
    </w:div>
    <w:div w:id="1816071448">
      <w:bodyDiv w:val="1"/>
      <w:marLeft w:val="0"/>
      <w:marRight w:val="0"/>
      <w:marTop w:val="0"/>
      <w:marBottom w:val="0"/>
      <w:divBdr>
        <w:top w:val="none" w:sz="0" w:space="0" w:color="auto"/>
        <w:left w:val="none" w:sz="0" w:space="0" w:color="auto"/>
        <w:bottom w:val="none" w:sz="0" w:space="0" w:color="auto"/>
        <w:right w:val="none" w:sz="0" w:space="0" w:color="auto"/>
      </w:divBdr>
    </w:div>
    <w:div w:id="1816264742">
      <w:bodyDiv w:val="1"/>
      <w:marLeft w:val="0"/>
      <w:marRight w:val="0"/>
      <w:marTop w:val="0"/>
      <w:marBottom w:val="0"/>
      <w:divBdr>
        <w:top w:val="none" w:sz="0" w:space="0" w:color="auto"/>
        <w:left w:val="none" w:sz="0" w:space="0" w:color="auto"/>
        <w:bottom w:val="none" w:sz="0" w:space="0" w:color="auto"/>
        <w:right w:val="none" w:sz="0" w:space="0" w:color="auto"/>
      </w:divBdr>
    </w:div>
    <w:div w:id="1816412561">
      <w:bodyDiv w:val="1"/>
      <w:marLeft w:val="0"/>
      <w:marRight w:val="0"/>
      <w:marTop w:val="0"/>
      <w:marBottom w:val="0"/>
      <w:divBdr>
        <w:top w:val="none" w:sz="0" w:space="0" w:color="auto"/>
        <w:left w:val="none" w:sz="0" w:space="0" w:color="auto"/>
        <w:bottom w:val="none" w:sz="0" w:space="0" w:color="auto"/>
        <w:right w:val="none" w:sz="0" w:space="0" w:color="auto"/>
      </w:divBdr>
    </w:div>
    <w:div w:id="1816488754">
      <w:bodyDiv w:val="1"/>
      <w:marLeft w:val="0"/>
      <w:marRight w:val="0"/>
      <w:marTop w:val="0"/>
      <w:marBottom w:val="0"/>
      <w:divBdr>
        <w:top w:val="none" w:sz="0" w:space="0" w:color="auto"/>
        <w:left w:val="none" w:sz="0" w:space="0" w:color="auto"/>
        <w:bottom w:val="none" w:sz="0" w:space="0" w:color="auto"/>
        <w:right w:val="none" w:sz="0" w:space="0" w:color="auto"/>
      </w:divBdr>
    </w:div>
    <w:div w:id="1816529414">
      <w:bodyDiv w:val="1"/>
      <w:marLeft w:val="0"/>
      <w:marRight w:val="0"/>
      <w:marTop w:val="0"/>
      <w:marBottom w:val="0"/>
      <w:divBdr>
        <w:top w:val="none" w:sz="0" w:space="0" w:color="auto"/>
        <w:left w:val="none" w:sz="0" w:space="0" w:color="auto"/>
        <w:bottom w:val="none" w:sz="0" w:space="0" w:color="auto"/>
        <w:right w:val="none" w:sz="0" w:space="0" w:color="auto"/>
      </w:divBdr>
    </w:div>
    <w:div w:id="1816755511">
      <w:bodyDiv w:val="1"/>
      <w:marLeft w:val="0"/>
      <w:marRight w:val="0"/>
      <w:marTop w:val="0"/>
      <w:marBottom w:val="0"/>
      <w:divBdr>
        <w:top w:val="none" w:sz="0" w:space="0" w:color="auto"/>
        <w:left w:val="none" w:sz="0" w:space="0" w:color="auto"/>
        <w:bottom w:val="none" w:sz="0" w:space="0" w:color="auto"/>
        <w:right w:val="none" w:sz="0" w:space="0" w:color="auto"/>
      </w:divBdr>
    </w:div>
    <w:div w:id="1816868993">
      <w:bodyDiv w:val="1"/>
      <w:marLeft w:val="0"/>
      <w:marRight w:val="0"/>
      <w:marTop w:val="0"/>
      <w:marBottom w:val="0"/>
      <w:divBdr>
        <w:top w:val="none" w:sz="0" w:space="0" w:color="auto"/>
        <w:left w:val="none" w:sz="0" w:space="0" w:color="auto"/>
        <w:bottom w:val="none" w:sz="0" w:space="0" w:color="auto"/>
        <w:right w:val="none" w:sz="0" w:space="0" w:color="auto"/>
      </w:divBdr>
    </w:div>
    <w:div w:id="1816872225">
      <w:bodyDiv w:val="1"/>
      <w:marLeft w:val="0"/>
      <w:marRight w:val="0"/>
      <w:marTop w:val="0"/>
      <w:marBottom w:val="0"/>
      <w:divBdr>
        <w:top w:val="none" w:sz="0" w:space="0" w:color="auto"/>
        <w:left w:val="none" w:sz="0" w:space="0" w:color="auto"/>
        <w:bottom w:val="none" w:sz="0" w:space="0" w:color="auto"/>
        <w:right w:val="none" w:sz="0" w:space="0" w:color="auto"/>
      </w:divBdr>
    </w:div>
    <w:div w:id="1816873742">
      <w:bodyDiv w:val="1"/>
      <w:marLeft w:val="0"/>
      <w:marRight w:val="0"/>
      <w:marTop w:val="0"/>
      <w:marBottom w:val="0"/>
      <w:divBdr>
        <w:top w:val="none" w:sz="0" w:space="0" w:color="auto"/>
        <w:left w:val="none" w:sz="0" w:space="0" w:color="auto"/>
        <w:bottom w:val="none" w:sz="0" w:space="0" w:color="auto"/>
        <w:right w:val="none" w:sz="0" w:space="0" w:color="auto"/>
      </w:divBdr>
    </w:div>
    <w:div w:id="1816873773">
      <w:bodyDiv w:val="1"/>
      <w:marLeft w:val="0"/>
      <w:marRight w:val="0"/>
      <w:marTop w:val="0"/>
      <w:marBottom w:val="0"/>
      <w:divBdr>
        <w:top w:val="none" w:sz="0" w:space="0" w:color="auto"/>
        <w:left w:val="none" w:sz="0" w:space="0" w:color="auto"/>
        <w:bottom w:val="none" w:sz="0" w:space="0" w:color="auto"/>
        <w:right w:val="none" w:sz="0" w:space="0" w:color="auto"/>
      </w:divBdr>
    </w:div>
    <w:div w:id="1816875400">
      <w:bodyDiv w:val="1"/>
      <w:marLeft w:val="0"/>
      <w:marRight w:val="0"/>
      <w:marTop w:val="0"/>
      <w:marBottom w:val="0"/>
      <w:divBdr>
        <w:top w:val="none" w:sz="0" w:space="0" w:color="auto"/>
        <w:left w:val="none" w:sz="0" w:space="0" w:color="auto"/>
        <w:bottom w:val="none" w:sz="0" w:space="0" w:color="auto"/>
        <w:right w:val="none" w:sz="0" w:space="0" w:color="auto"/>
      </w:divBdr>
    </w:div>
    <w:div w:id="1816949285">
      <w:bodyDiv w:val="1"/>
      <w:marLeft w:val="0"/>
      <w:marRight w:val="0"/>
      <w:marTop w:val="0"/>
      <w:marBottom w:val="0"/>
      <w:divBdr>
        <w:top w:val="none" w:sz="0" w:space="0" w:color="auto"/>
        <w:left w:val="none" w:sz="0" w:space="0" w:color="auto"/>
        <w:bottom w:val="none" w:sz="0" w:space="0" w:color="auto"/>
        <w:right w:val="none" w:sz="0" w:space="0" w:color="auto"/>
      </w:divBdr>
    </w:div>
    <w:div w:id="1816993930">
      <w:bodyDiv w:val="1"/>
      <w:marLeft w:val="0"/>
      <w:marRight w:val="0"/>
      <w:marTop w:val="0"/>
      <w:marBottom w:val="0"/>
      <w:divBdr>
        <w:top w:val="none" w:sz="0" w:space="0" w:color="auto"/>
        <w:left w:val="none" w:sz="0" w:space="0" w:color="auto"/>
        <w:bottom w:val="none" w:sz="0" w:space="0" w:color="auto"/>
        <w:right w:val="none" w:sz="0" w:space="0" w:color="auto"/>
      </w:divBdr>
    </w:div>
    <w:div w:id="1817061762">
      <w:bodyDiv w:val="1"/>
      <w:marLeft w:val="0"/>
      <w:marRight w:val="0"/>
      <w:marTop w:val="0"/>
      <w:marBottom w:val="0"/>
      <w:divBdr>
        <w:top w:val="none" w:sz="0" w:space="0" w:color="auto"/>
        <w:left w:val="none" w:sz="0" w:space="0" w:color="auto"/>
        <w:bottom w:val="none" w:sz="0" w:space="0" w:color="auto"/>
        <w:right w:val="none" w:sz="0" w:space="0" w:color="auto"/>
      </w:divBdr>
    </w:div>
    <w:div w:id="1817066359">
      <w:bodyDiv w:val="1"/>
      <w:marLeft w:val="0"/>
      <w:marRight w:val="0"/>
      <w:marTop w:val="0"/>
      <w:marBottom w:val="0"/>
      <w:divBdr>
        <w:top w:val="none" w:sz="0" w:space="0" w:color="auto"/>
        <w:left w:val="none" w:sz="0" w:space="0" w:color="auto"/>
        <w:bottom w:val="none" w:sz="0" w:space="0" w:color="auto"/>
        <w:right w:val="none" w:sz="0" w:space="0" w:color="auto"/>
      </w:divBdr>
    </w:div>
    <w:div w:id="1817260182">
      <w:bodyDiv w:val="1"/>
      <w:marLeft w:val="0"/>
      <w:marRight w:val="0"/>
      <w:marTop w:val="0"/>
      <w:marBottom w:val="0"/>
      <w:divBdr>
        <w:top w:val="none" w:sz="0" w:space="0" w:color="auto"/>
        <w:left w:val="none" w:sz="0" w:space="0" w:color="auto"/>
        <w:bottom w:val="none" w:sz="0" w:space="0" w:color="auto"/>
        <w:right w:val="none" w:sz="0" w:space="0" w:color="auto"/>
      </w:divBdr>
    </w:div>
    <w:div w:id="1817263386">
      <w:bodyDiv w:val="1"/>
      <w:marLeft w:val="0"/>
      <w:marRight w:val="0"/>
      <w:marTop w:val="0"/>
      <w:marBottom w:val="0"/>
      <w:divBdr>
        <w:top w:val="none" w:sz="0" w:space="0" w:color="auto"/>
        <w:left w:val="none" w:sz="0" w:space="0" w:color="auto"/>
        <w:bottom w:val="none" w:sz="0" w:space="0" w:color="auto"/>
        <w:right w:val="none" w:sz="0" w:space="0" w:color="auto"/>
      </w:divBdr>
    </w:div>
    <w:div w:id="1817332349">
      <w:bodyDiv w:val="1"/>
      <w:marLeft w:val="0"/>
      <w:marRight w:val="0"/>
      <w:marTop w:val="0"/>
      <w:marBottom w:val="0"/>
      <w:divBdr>
        <w:top w:val="none" w:sz="0" w:space="0" w:color="auto"/>
        <w:left w:val="none" w:sz="0" w:space="0" w:color="auto"/>
        <w:bottom w:val="none" w:sz="0" w:space="0" w:color="auto"/>
        <w:right w:val="none" w:sz="0" w:space="0" w:color="auto"/>
      </w:divBdr>
    </w:div>
    <w:div w:id="1817378831">
      <w:bodyDiv w:val="1"/>
      <w:marLeft w:val="0"/>
      <w:marRight w:val="0"/>
      <w:marTop w:val="0"/>
      <w:marBottom w:val="0"/>
      <w:divBdr>
        <w:top w:val="none" w:sz="0" w:space="0" w:color="auto"/>
        <w:left w:val="none" w:sz="0" w:space="0" w:color="auto"/>
        <w:bottom w:val="none" w:sz="0" w:space="0" w:color="auto"/>
        <w:right w:val="none" w:sz="0" w:space="0" w:color="auto"/>
      </w:divBdr>
    </w:div>
    <w:div w:id="1817453223">
      <w:bodyDiv w:val="1"/>
      <w:marLeft w:val="0"/>
      <w:marRight w:val="0"/>
      <w:marTop w:val="0"/>
      <w:marBottom w:val="0"/>
      <w:divBdr>
        <w:top w:val="none" w:sz="0" w:space="0" w:color="auto"/>
        <w:left w:val="none" w:sz="0" w:space="0" w:color="auto"/>
        <w:bottom w:val="none" w:sz="0" w:space="0" w:color="auto"/>
        <w:right w:val="none" w:sz="0" w:space="0" w:color="auto"/>
      </w:divBdr>
    </w:div>
    <w:div w:id="1817642952">
      <w:bodyDiv w:val="1"/>
      <w:marLeft w:val="0"/>
      <w:marRight w:val="0"/>
      <w:marTop w:val="0"/>
      <w:marBottom w:val="0"/>
      <w:divBdr>
        <w:top w:val="none" w:sz="0" w:space="0" w:color="auto"/>
        <w:left w:val="none" w:sz="0" w:space="0" w:color="auto"/>
        <w:bottom w:val="none" w:sz="0" w:space="0" w:color="auto"/>
        <w:right w:val="none" w:sz="0" w:space="0" w:color="auto"/>
      </w:divBdr>
    </w:div>
    <w:div w:id="1817646395">
      <w:bodyDiv w:val="1"/>
      <w:marLeft w:val="0"/>
      <w:marRight w:val="0"/>
      <w:marTop w:val="0"/>
      <w:marBottom w:val="0"/>
      <w:divBdr>
        <w:top w:val="none" w:sz="0" w:space="0" w:color="auto"/>
        <w:left w:val="none" w:sz="0" w:space="0" w:color="auto"/>
        <w:bottom w:val="none" w:sz="0" w:space="0" w:color="auto"/>
        <w:right w:val="none" w:sz="0" w:space="0" w:color="auto"/>
      </w:divBdr>
    </w:div>
    <w:div w:id="1817795846">
      <w:bodyDiv w:val="1"/>
      <w:marLeft w:val="0"/>
      <w:marRight w:val="0"/>
      <w:marTop w:val="0"/>
      <w:marBottom w:val="0"/>
      <w:divBdr>
        <w:top w:val="none" w:sz="0" w:space="0" w:color="auto"/>
        <w:left w:val="none" w:sz="0" w:space="0" w:color="auto"/>
        <w:bottom w:val="none" w:sz="0" w:space="0" w:color="auto"/>
        <w:right w:val="none" w:sz="0" w:space="0" w:color="auto"/>
      </w:divBdr>
    </w:div>
    <w:div w:id="1817869117">
      <w:bodyDiv w:val="1"/>
      <w:marLeft w:val="0"/>
      <w:marRight w:val="0"/>
      <w:marTop w:val="0"/>
      <w:marBottom w:val="0"/>
      <w:divBdr>
        <w:top w:val="none" w:sz="0" w:space="0" w:color="auto"/>
        <w:left w:val="none" w:sz="0" w:space="0" w:color="auto"/>
        <w:bottom w:val="none" w:sz="0" w:space="0" w:color="auto"/>
        <w:right w:val="none" w:sz="0" w:space="0" w:color="auto"/>
      </w:divBdr>
    </w:div>
    <w:div w:id="1817911444">
      <w:bodyDiv w:val="1"/>
      <w:marLeft w:val="0"/>
      <w:marRight w:val="0"/>
      <w:marTop w:val="0"/>
      <w:marBottom w:val="0"/>
      <w:divBdr>
        <w:top w:val="none" w:sz="0" w:space="0" w:color="auto"/>
        <w:left w:val="none" w:sz="0" w:space="0" w:color="auto"/>
        <w:bottom w:val="none" w:sz="0" w:space="0" w:color="auto"/>
        <w:right w:val="none" w:sz="0" w:space="0" w:color="auto"/>
      </w:divBdr>
    </w:div>
    <w:div w:id="1817911880">
      <w:bodyDiv w:val="1"/>
      <w:marLeft w:val="0"/>
      <w:marRight w:val="0"/>
      <w:marTop w:val="0"/>
      <w:marBottom w:val="0"/>
      <w:divBdr>
        <w:top w:val="none" w:sz="0" w:space="0" w:color="auto"/>
        <w:left w:val="none" w:sz="0" w:space="0" w:color="auto"/>
        <w:bottom w:val="none" w:sz="0" w:space="0" w:color="auto"/>
        <w:right w:val="none" w:sz="0" w:space="0" w:color="auto"/>
      </w:divBdr>
    </w:div>
    <w:div w:id="1818111517">
      <w:bodyDiv w:val="1"/>
      <w:marLeft w:val="0"/>
      <w:marRight w:val="0"/>
      <w:marTop w:val="0"/>
      <w:marBottom w:val="0"/>
      <w:divBdr>
        <w:top w:val="none" w:sz="0" w:space="0" w:color="auto"/>
        <w:left w:val="none" w:sz="0" w:space="0" w:color="auto"/>
        <w:bottom w:val="none" w:sz="0" w:space="0" w:color="auto"/>
        <w:right w:val="none" w:sz="0" w:space="0" w:color="auto"/>
      </w:divBdr>
    </w:div>
    <w:div w:id="1818256112">
      <w:bodyDiv w:val="1"/>
      <w:marLeft w:val="0"/>
      <w:marRight w:val="0"/>
      <w:marTop w:val="0"/>
      <w:marBottom w:val="0"/>
      <w:divBdr>
        <w:top w:val="none" w:sz="0" w:space="0" w:color="auto"/>
        <w:left w:val="none" w:sz="0" w:space="0" w:color="auto"/>
        <w:bottom w:val="none" w:sz="0" w:space="0" w:color="auto"/>
        <w:right w:val="none" w:sz="0" w:space="0" w:color="auto"/>
      </w:divBdr>
    </w:div>
    <w:div w:id="1818454992">
      <w:bodyDiv w:val="1"/>
      <w:marLeft w:val="0"/>
      <w:marRight w:val="0"/>
      <w:marTop w:val="0"/>
      <w:marBottom w:val="0"/>
      <w:divBdr>
        <w:top w:val="none" w:sz="0" w:space="0" w:color="auto"/>
        <w:left w:val="none" w:sz="0" w:space="0" w:color="auto"/>
        <w:bottom w:val="none" w:sz="0" w:space="0" w:color="auto"/>
        <w:right w:val="none" w:sz="0" w:space="0" w:color="auto"/>
      </w:divBdr>
    </w:div>
    <w:div w:id="1818640810">
      <w:bodyDiv w:val="1"/>
      <w:marLeft w:val="0"/>
      <w:marRight w:val="0"/>
      <w:marTop w:val="0"/>
      <w:marBottom w:val="0"/>
      <w:divBdr>
        <w:top w:val="none" w:sz="0" w:space="0" w:color="auto"/>
        <w:left w:val="none" w:sz="0" w:space="0" w:color="auto"/>
        <w:bottom w:val="none" w:sz="0" w:space="0" w:color="auto"/>
        <w:right w:val="none" w:sz="0" w:space="0" w:color="auto"/>
      </w:divBdr>
    </w:div>
    <w:div w:id="1818692878">
      <w:bodyDiv w:val="1"/>
      <w:marLeft w:val="0"/>
      <w:marRight w:val="0"/>
      <w:marTop w:val="0"/>
      <w:marBottom w:val="0"/>
      <w:divBdr>
        <w:top w:val="none" w:sz="0" w:space="0" w:color="auto"/>
        <w:left w:val="none" w:sz="0" w:space="0" w:color="auto"/>
        <w:bottom w:val="none" w:sz="0" w:space="0" w:color="auto"/>
        <w:right w:val="none" w:sz="0" w:space="0" w:color="auto"/>
      </w:divBdr>
    </w:div>
    <w:div w:id="1818767846">
      <w:bodyDiv w:val="1"/>
      <w:marLeft w:val="0"/>
      <w:marRight w:val="0"/>
      <w:marTop w:val="0"/>
      <w:marBottom w:val="0"/>
      <w:divBdr>
        <w:top w:val="none" w:sz="0" w:space="0" w:color="auto"/>
        <w:left w:val="none" w:sz="0" w:space="0" w:color="auto"/>
        <w:bottom w:val="none" w:sz="0" w:space="0" w:color="auto"/>
        <w:right w:val="none" w:sz="0" w:space="0" w:color="auto"/>
      </w:divBdr>
    </w:div>
    <w:div w:id="1818840407">
      <w:bodyDiv w:val="1"/>
      <w:marLeft w:val="0"/>
      <w:marRight w:val="0"/>
      <w:marTop w:val="0"/>
      <w:marBottom w:val="0"/>
      <w:divBdr>
        <w:top w:val="none" w:sz="0" w:space="0" w:color="auto"/>
        <w:left w:val="none" w:sz="0" w:space="0" w:color="auto"/>
        <w:bottom w:val="none" w:sz="0" w:space="0" w:color="auto"/>
        <w:right w:val="none" w:sz="0" w:space="0" w:color="auto"/>
      </w:divBdr>
    </w:div>
    <w:div w:id="1818843239">
      <w:bodyDiv w:val="1"/>
      <w:marLeft w:val="0"/>
      <w:marRight w:val="0"/>
      <w:marTop w:val="0"/>
      <w:marBottom w:val="0"/>
      <w:divBdr>
        <w:top w:val="none" w:sz="0" w:space="0" w:color="auto"/>
        <w:left w:val="none" w:sz="0" w:space="0" w:color="auto"/>
        <w:bottom w:val="none" w:sz="0" w:space="0" w:color="auto"/>
        <w:right w:val="none" w:sz="0" w:space="0" w:color="auto"/>
      </w:divBdr>
    </w:div>
    <w:div w:id="1818912408">
      <w:bodyDiv w:val="1"/>
      <w:marLeft w:val="0"/>
      <w:marRight w:val="0"/>
      <w:marTop w:val="0"/>
      <w:marBottom w:val="0"/>
      <w:divBdr>
        <w:top w:val="none" w:sz="0" w:space="0" w:color="auto"/>
        <w:left w:val="none" w:sz="0" w:space="0" w:color="auto"/>
        <w:bottom w:val="none" w:sz="0" w:space="0" w:color="auto"/>
        <w:right w:val="none" w:sz="0" w:space="0" w:color="auto"/>
      </w:divBdr>
    </w:div>
    <w:div w:id="1818952680">
      <w:bodyDiv w:val="1"/>
      <w:marLeft w:val="0"/>
      <w:marRight w:val="0"/>
      <w:marTop w:val="0"/>
      <w:marBottom w:val="0"/>
      <w:divBdr>
        <w:top w:val="none" w:sz="0" w:space="0" w:color="auto"/>
        <w:left w:val="none" w:sz="0" w:space="0" w:color="auto"/>
        <w:bottom w:val="none" w:sz="0" w:space="0" w:color="auto"/>
        <w:right w:val="none" w:sz="0" w:space="0" w:color="auto"/>
      </w:divBdr>
    </w:div>
    <w:div w:id="1819029576">
      <w:bodyDiv w:val="1"/>
      <w:marLeft w:val="0"/>
      <w:marRight w:val="0"/>
      <w:marTop w:val="0"/>
      <w:marBottom w:val="0"/>
      <w:divBdr>
        <w:top w:val="none" w:sz="0" w:space="0" w:color="auto"/>
        <w:left w:val="none" w:sz="0" w:space="0" w:color="auto"/>
        <w:bottom w:val="none" w:sz="0" w:space="0" w:color="auto"/>
        <w:right w:val="none" w:sz="0" w:space="0" w:color="auto"/>
      </w:divBdr>
    </w:div>
    <w:div w:id="1819222688">
      <w:bodyDiv w:val="1"/>
      <w:marLeft w:val="0"/>
      <w:marRight w:val="0"/>
      <w:marTop w:val="0"/>
      <w:marBottom w:val="0"/>
      <w:divBdr>
        <w:top w:val="none" w:sz="0" w:space="0" w:color="auto"/>
        <w:left w:val="none" w:sz="0" w:space="0" w:color="auto"/>
        <w:bottom w:val="none" w:sz="0" w:space="0" w:color="auto"/>
        <w:right w:val="none" w:sz="0" w:space="0" w:color="auto"/>
      </w:divBdr>
    </w:div>
    <w:div w:id="1819296658">
      <w:bodyDiv w:val="1"/>
      <w:marLeft w:val="0"/>
      <w:marRight w:val="0"/>
      <w:marTop w:val="0"/>
      <w:marBottom w:val="0"/>
      <w:divBdr>
        <w:top w:val="none" w:sz="0" w:space="0" w:color="auto"/>
        <w:left w:val="none" w:sz="0" w:space="0" w:color="auto"/>
        <w:bottom w:val="none" w:sz="0" w:space="0" w:color="auto"/>
        <w:right w:val="none" w:sz="0" w:space="0" w:color="auto"/>
      </w:divBdr>
    </w:div>
    <w:div w:id="1819345126">
      <w:bodyDiv w:val="1"/>
      <w:marLeft w:val="0"/>
      <w:marRight w:val="0"/>
      <w:marTop w:val="0"/>
      <w:marBottom w:val="0"/>
      <w:divBdr>
        <w:top w:val="none" w:sz="0" w:space="0" w:color="auto"/>
        <w:left w:val="none" w:sz="0" w:space="0" w:color="auto"/>
        <w:bottom w:val="none" w:sz="0" w:space="0" w:color="auto"/>
        <w:right w:val="none" w:sz="0" w:space="0" w:color="auto"/>
      </w:divBdr>
    </w:div>
    <w:div w:id="1819760395">
      <w:bodyDiv w:val="1"/>
      <w:marLeft w:val="0"/>
      <w:marRight w:val="0"/>
      <w:marTop w:val="0"/>
      <w:marBottom w:val="0"/>
      <w:divBdr>
        <w:top w:val="none" w:sz="0" w:space="0" w:color="auto"/>
        <w:left w:val="none" w:sz="0" w:space="0" w:color="auto"/>
        <w:bottom w:val="none" w:sz="0" w:space="0" w:color="auto"/>
        <w:right w:val="none" w:sz="0" w:space="0" w:color="auto"/>
      </w:divBdr>
    </w:div>
    <w:div w:id="1819761841">
      <w:bodyDiv w:val="1"/>
      <w:marLeft w:val="0"/>
      <w:marRight w:val="0"/>
      <w:marTop w:val="0"/>
      <w:marBottom w:val="0"/>
      <w:divBdr>
        <w:top w:val="none" w:sz="0" w:space="0" w:color="auto"/>
        <w:left w:val="none" w:sz="0" w:space="0" w:color="auto"/>
        <w:bottom w:val="none" w:sz="0" w:space="0" w:color="auto"/>
        <w:right w:val="none" w:sz="0" w:space="0" w:color="auto"/>
      </w:divBdr>
    </w:div>
    <w:div w:id="1819879695">
      <w:bodyDiv w:val="1"/>
      <w:marLeft w:val="0"/>
      <w:marRight w:val="0"/>
      <w:marTop w:val="0"/>
      <w:marBottom w:val="0"/>
      <w:divBdr>
        <w:top w:val="none" w:sz="0" w:space="0" w:color="auto"/>
        <w:left w:val="none" w:sz="0" w:space="0" w:color="auto"/>
        <w:bottom w:val="none" w:sz="0" w:space="0" w:color="auto"/>
        <w:right w:val="none" w:sz="0" w:space="0" w:color="auto"/>
      </w:divBdr>
    </w:div>
    <w:div w:id="1820073903">
      <w:bodyDiv w:val="1"/>
      <w:marLeft w:val="0"/>
      <w:marRight w:val="0"/>
      <w:marTop w:val="0"/>
      <w:marBottom w:val="0"/>
      <w:divBdr>
        <w:top w:val="none" w:sz="0" w:space="0" w:color="auto"/>
        <w:left w:val="none" w:sz="0" w:space="0" w:color="auto"/>
        <w:bottom w:val="none" w:sz="0" w:space="0" w:color="auto"/>
        <w:right w:val="none" w:sz="0" w:space="0" w:color="auto"/>
      </w:divBdr>
    </w:div>
    <w:div w:id="1820221565">
      <w:bodyDiv w:val="1"/>
      <w:marLeft w:val="0"/>
      <w:marRight w:val="0"/>
      <w:marTop w:val="0"/>
      <w:marBottom w:val="0"/>
      <w:divBdr>
        <w:top w:val="none" w:sz="0" w:space="0" w:color="auto"/>
        <w:left w:val="none" w:sz="0" w:space="0" w:color="auto"/>
        <w:bottom w:val="none" w:sz="0" w:space="0" w:color="auto"/>
        <w:right w:val="none" w:sz="0" w:space="0" w:color="auto"/>
      </w:divBdr>
    </w:div>
    <w:div w:id="1820267292">
      <w:bodyDiv w:val="1"/>
      <w:marLeft w:val="0"/>
      <w:marRight w:val="0"/>
      <w:marTop w:val="0"/>
      <w:marBottom w:val="0"/>
      <w:divBdr>
        <w:top w:val="none" w:sz="0" w:space="0" w:color="auto"/>
        <w:left w:val="none" w:sz="0" w:space="0" w:color="auto"/>
        <w:bottom w:val="none" w:sz="0" w:space="0" w:color="auto"/>
        <w:right w:val="none" w:sz="0" w:space="0" w:color="auto"/>
      </w:divBdr>
    </w:div>
    <w:div w:id="1820413874">
      <w:bodyDiv w:val="1"/>
      <w:marLeft w:val="0"/>
      <w:marRight w:val="0"/>
      <w:marTop w:val="0"/>
      <w:marBottom w:val="0"/>
      <w:divBdr>
        <w:top w:val="none" w:sz="0" w:space="0" w:color="auto"/>
        <w:left w:val="none" w:sz="0" w:space="0" w:color="auto"/>
        <w:bottom w:val="none" w:sz="0" w:space="0" w:color="auto"/>
        <w:right w:val="none" w:sz="0" w:space="0" w:color="auto"/>
      </w:divBdr>
    </w:div>
    <w:div w:id="1820459905">
      <w:bodyDiv w:val="1"/>
      <w:marLeft w:val="0"/>
      <w:marRight w:val="0"/>
      <w:marTop w:val="0"/>
      <w:marBottom w:val="0"/>
      <w:divBdr>
        <w:top w:val="none" w:sz="0" w:space="0" w:color="auto"/>
        <w:left w:val="none" w:sz="0" w:space="0" w:color="auto"/>
        <w:bottom w:val="none" w:sz="0" w:space="0" w:color="auto"/>
        <w:right w:val="none" w:sz="0" w:space="0" w:color="auto"/>
      </w:divBdr>
    </w:div>
    <w:div w:id="1820538925">
      <w:bodyDiv w:val="1"/>
      <w:marLeft w:val="0"/>
      <w:marRight w:val="0"/>
      <w:marTop w:val="0"/>
      <w:marBottom w:val="0"/>
      <w:divBdr>
        <w:top w:val="none" w:sz="0" w:space="0" w:color="auto"/>
        <w:left w:val="none" w:sz="0" w:space="0" w:color="auto"/>
        <w:bottom w:val="none" w:sz="0" w:space="0" w:color="auto"/>
        <w:right w:val="none" w:sz="0" w:space="0" w:color="auto"/>
      </w:divBdr>
    </w:div>
    <w:div w:id="1820610168">
      <w:bodyDiv w:val="1"/>
      <w:marLeft w:val="0"/>
      <w:marRight w:val="0"/>
      <w:marTop w:val="0"/>
      <w:marBottom w:val="0"/>
      <w:divBdr>
        <w:top w:val="none" w:sz="0" w:space="0" w:color="auto"/>
        <w:left w:val="none" w:sz="0" w:space="0" w:color="auto"/>
        <w:bottom w:val="none" w:sz="0" w:space="0" w:color="auto"/>
        <w:right w:val="none" w:sz="0" w:space="0" w:color="auto"/>
      </w:divBdr>
    </w:div>
    <w:div w:id="1820731006">
      <w:bodyDiv w:val="1"/>
      <w:marLeft w:val="0"/>
      <w:marRight w:val="0"/>
      <w:marTop w:val="0"/>
      <w:marBottom w:val="0"/>
      <w:divBdr>
        <w:top w:val="none" w:sz="0" w:space="0" w:color="auto"/>
        <w:left w:val="none" w:sz="0" w:space="0" w:color="auto"/>
        <w:bottom w:val="none" w:sz="0" w:space="0" w:color="auto"/>
        <w:right w:val="none" w:sz="0" w:space="0" w:color="auto"/>
      </w:divBdr>
    </w:div>
    <w:div w:id="1820733117">
      <w:bodyDiv w:val="1"/>
      <w:marLeft w:val="0"/>
      <w:marRight w:val="0"/>
      <w:marTop w:val="0"/>
      <w:marBottom w:val="0"/>
      <w:divBdr>
        <w:top w:val="none" w:sz="0" w:space="0" w:color="auto"/>
        <w:left w:val="none" w:sz="0" w:space="0" w:color="auto"/>
        <w:bottom w:val="none" w:sz="0" w:space="0" w:color="auto"/>
        <w:right w:val="none" w:sz="0" w:space="0" w:color="auto"/>
      </w:divBdr>
    </w:div>
    <w:div w:id="1820808833">
      <w:bodyDiv w:val="1"/>
      <w:marLeft w:val="0"/>
      <w:marRight w:val="0"/>
      <w:marTop w:val="0"/>
      <w:marBottom w:val="0"/>
      <w:divBdr>
        <w:top w:val="none" w:sz="0" w:space="0" w:color="auto"/>
        <w:left w:val="none" w:sz="0" w:space="0" w:color="auto"/>
        <w:bottom w:val="none" w:sz="0" w:space="0" w:color="auto"/>
        <w:right w:val="none" w:sz="0" w:space="0" w:color="auto"/>
      </w:divBdr>
    </w:div>
    <w:div w:id="1820925736">
      <w:bodyDiv w:val="1"/>
      <w:marLeft w:val="0"/>
      <w:marRight w:val="0"/>
      <w:marTop w:val="0"/>
      <w:marBottom w:val="0"/>
      <w:divBdr>
        <w:top w:val="none" w:sz="0" w:space="0" w:color="auto"/>
        <w:left w:val="none" w:sz="0" w:space="0" w:color="auto"/>
        <w:bottom w:val="none" w:sz="0" w:space="0" w:color="auto"/>
        <w:right w:val="none" w:sz="0" w:space="0" w:color="auto"/>
      </w:divBdr>
    </w:div>
    <w:div w:id="1821002167">
      <w:bodyDiv w:val="1"/>
      <w:marLeft w:val="0"/>
      <w:marRight w:val="0"/>
      <w:marTop w:val="0"/>
      <w:marBottom w:val="0"/>
      <w:divBdr>
        <w:top w:val="none" w:sz="0" w:space="0" w:color="auto"/>
        <w:left w:val="none" w:sz="0" w:space="0" w:color="auto"/>
        <w:bottom w:val="none" w:sz="0" w:space="0" w:color="auto"/>
        <w:right w:val="none" w:sz="0" w:space="0" w:color="auto"/>
      </w:divBdr>
    </w:div>
    <w:div w:id="1821194371">
      <w:bodyDiv w:val="1"/>
      <w:marLeft w:val="0"/>
      <w:marRight w:val="0"/>
      <w:marTop w:val="0"/>
      <w:marBottom w:val="0"/>
      <w:divBdr>
        <w:top w:val="none" w:sz="0" w:space="0" w:color="auto"/>
        <w:left w:val="none" w:sz="0" w:space="0" w:color="auto"/>
        <w:bottom w:val="none" w:sz="0" w:space="0" w:color="auto"/>
        <w:right w:val="none" w:sz="0" w:space="0" w:color="auto"/>
      </w:divBdr>
    </w:div>
    <w:div w:id="1821655915">
      <w:bodyDiv w:val="1"/>
      <w:marLeft w:val="0"/>
      <w:marRight w:val="0"/>
      <w:marTop w:val="0"/>
      <w:marBottom w:val="0"/>
      <w:divBdr>
        <w:top w:val="none" w:sz="0" w:space="0" w:color="auto"/>
        <w:left w:val="none" w:sz="0" w:space="0" w:color="auto"/>
        <w:bottom w:val="none" w:sz="0" w:space="0" w:color="auto"/>
        <w:right w:val="none" w:sz="0" w:space="0" w:color="auto"/>
      </w:divBdr>
    </w:div>
    <w:div w:id="1821656789">
      <w:bodyDiv w:val="1"/>
      <w:marLeft w:val="0"/>
      <w:marRight w:val="0"/>
      <w:marTop w:val="0"/>
      <w:marBottom w:val="0"/>
      <w:divBdr>
        <w:top w:val="none" w:sz="0" w:space="0" w:color="auto"/>
        <w:left w:val="none" w:sz="0" w:space="0" w:color="auto"/>
        <w:bottom w:val="none" w:sz="0" w:space="0" w:color="auto"/>
        <w:right w:val="none" w:sz="0" w:space="0" w:color="auto"/>
      </w:divBdr>
    </w:div>
    <w:div w:id="1821726944">
      <w:bodyDiv w:val="1"/>
      <w:marLeft w:val="0"/>
      <w:marRight w:val="0"/>
      <w:marTop w:val="0"/>
      <w:marBottom w:val="0"/>
      <w:divBdr>
        <w:top w:val="none" w:sz="0" w:space="0" w:color="auto"/>
        <w:left w:val="none" w:sz="0" w:space="0" w:color="auto"/>
        <w:bottom w:val="none" w:sz="0" w:space="0" w:color="auto"/>
        <w:right w:val="none" w:sz="0" w:space="0" w:color="auto"/>
      </w:divBdr>
    </w:div>
    <w:div w:id="1821732640">
      <w:bodyDiv w:val="1"/>
      <w:marLeft w:val="0"/>
      <w:marRight w:val="0"/>
      <w:marTop w:val="0"/>
      <w:marBottom w:val="0"/>
      <w:divBdr>
        <w:top w:val="none" w:sz="0" w:space="0" w:color="auto"/>
        <w:left w:val="none" w:sz="0" w:space="0" w:color="auto"/>
        <w:bottom w:val="none" w:sz="0" w:space="0" w:color="auto"/>
        <w:right w:val="none" w:sz="0" w:space="0" w:color="auto"/>
      </w:divBdr>
    </w:div>
    <w:div w:id="1821771303">
      <w:bodyDiv w:val="1"/>
      <w:marLeft w:val="0"/>
      <w:marRight w:val="0"/>
      <w:marTop w:val="0"/>
      <w:marBottom w:val="0"/>
      <w:divBdr>
        <w:top w:val="none" w:sz="0" w:space="0" w:color="auto"/>
        <w:left w:val="none" w:sz="0" w:space="0" w:color="auto"/>
        <w:bottom w:val="none" w:sz="0" w:space="0" w:color="auto"/>
        <w:right w:val="none" w:sz="0" w:space="0" w:color="auto"/>
      </w:divBdr>
    </w:div>
    <w:div w:id="1821800761">
      <w:bodyDiv w:val="1"/>
      <w:marLeft w:val="0"/>
      <w:marRight w:val="0"/>
      <w:marTop w:val="0"/>
      <w:marBottom w:val="0"/>
      <w:divBdr>
        <w:top w:val="none" w:sz="0" w:space="0" w:color="auto"/>
        <w:left w:val="none" w:sz="0" w:space="0" w:color="auto"/>
        <w:bottom w:val="none" w:sz="0" w:space="0" w:color="auto"/>
        <w:right w:val="none" w:sz="0" w:space="0" w:color="auto"/>
      </w:divBdr>
    </w:div>
    <w:div w:id="1821921005">
      <w:bodyDiv w:val="1"/>
      <w:marLeft w:val="0"/>
      <w:marRight w:val="0"/>
      <w:marTop w:val="0"/>
      <w:marBottom w:val="0"/>
      <w:divBdr>
        <w:top w:val="none" w:sz="0" w:space="0" w:color="auto"/>
        <w:left w:val="none" w:sz="0" w:space="0" w:color="auto"/>
        <w:bottom w:val="none" w:sz="0" w:space="0" w:color="auto"/>
        <w:right w:val="none" w:sz="0" w:space="0" w:color="auto"/>
      </w:divBdr>
    </w:div>
    <w:div w:id="1821998574">
      <w:bodyDiv w:val="1"/>
      <w:marLeft w:val="0"/>
      <w:marRight w:val="0"/>
      <w:marTop w:val="0"/>
      <w:marBottom w:val="0"/>
      <w:divBdr>
        <w:top w:val="none" w:sz="0" w:space="0" w:color="auto"/>
        <w:left w:val="none" w:sz="0" w:space="0" w:color="auto"/>
        <w:bottom w:val="none" w:sz="0" w:space="0" w:color="auto"/>
        <w:right w:val="none" w:sz="0" w:space="0" w:color="auto"/>
      </w:divBdr>
    </w:div>
    <w:div w:id="1822037337">
      <w:bodyDiv w:val="1"/>
      <w:marLeft w:val="0"/>
      <w:marRight w:val="0"/>
      <w:marTop w:val="0"/>
      <w:marBottom w:val="0"/>
      <w:divBdr>
        <w:top w:val="none" w:sz="0" w:space="0" w:color="auto"/>
        <w:left w:val="none" w:sz="0" w:space="0" w:color="auto"/>
        <w:bottom w:val="none" w:sz="0" w:space="0" w:color="auto"/>
        <w:right w:val="none" w:sz="0" w:space="0" w:color="auto"/>
      </w:divBdr>
    </w:div>
    <w:div w:id="1822111730">
      <w:bodyDiv w:val="1"/>
      <w:marLeft w:val="0"/>
      <w:marRight w:val="0"/>
      <w:marTop w:val="0"/>
      <w:marBottom w:val="0"/>
      <w:divBdr>
        <w:top w:val="none" w:sz="0" w:space="0" w:color="auto"/>
        <w:left w:val="none" w:sz="0" w:space="0" w:color="auto"/>
        <w:bottom w:val="none" w:sz="0" w:space="0" w:color="auto"/>
        <w:right w:val="none" w:sz="0" w:space="0" w:color="auto"/>
      </w:divBdr>
    </w:div>
    <w:div w:id="1822236745">
      <w:bodyDiv w:val="1"/>
      <w:marLeft w:val="0"/>
      <w:marRight w:val="0"/>
      <w:marTop w:val="0"/>
      <w:marBottom w:val="0"/>
      <w:divBdr>
        <w:top w:val="none" w:sz="0" w:space="0" w:color="auto"/>
        <w:left w:val="none" w:sz="0" w:space="0" w:color="auto"/>
        <w:bottom w:val="none" w:sz="0" w:space="0" w:color="auto"/>
        <w:right w:val="none" w:sz="0" w:space="0" w:color="auto"/>
      </w:divBdr>
    </w:div>
    <w:div w:id="1822504426">
      <w:bodyDiv w:val="1"/>
      <w:marLeft w:val="0"/>
      <w:marRight w:val="0"/>
      <w:marTop w:val="0"/>
      <w:marBottom w:val="0"/>
      <w:divBdr>
        <w:top w:val="none" w:sz="0" w:space="0" w:color="auto"/>
        <w:left w:val="none" w:sz="0" w:space="0" w:color="auto"/>
        <w:bottom w:val="none" w:sz="0" w:space="0" w:color="auto"/>
        <w:right w:val="none" w:sz="0" w:space="0" w:color="auto"/>
      </w:divBdr>
    </w:div>
    <w:div w:id="1822577810">
      <w:bodyDiv w:val="1"/>
      <w:marLeft w:val="0"/>
      <w:marRight w:val="0"/>
      <w:marTop w:val="0"/>
      <w:marBottom w:val="0"/>
      <w:divBdr>
        <w:top w:val="none" w:sz="0" w:space="0" w:color="auto"/>
        <w:left w:val="none" w:sz="0" w:space="0" w:color="auto"/>
        <w:bottom w:val="none" w:sz="0" w:space="0" w:color="auto"/>
        <w:right w:val="none" w:sz="0" w:space="0" w:color="auto"/>
      </w:divBdr>
    </w:div>
    <w:div w:id="1822579219">
      <w:bodyDiv w:val="1"/>
      <w:marLeft w:val="0"/>
      <w:marRight w:val="0"/>
      <w:marTop w:val="0"/>
      <w:marBottom w:val="0"/>
      <w:divBdr>
        <w:top w:val="none" w:sz="0" w:space="0" w:color="auto"/>
        <w:left w:val="none" w:sz="0" w:space="0" w:color="auto"/>
        <w:bottom w:val="none" w:sz="0" w:space="0" w:color="auto"/>
        <w:right w:val="none" w:sz="0" w:space="0" w:color="auto"/>
      </w:divBdr>
    </w:div>
    <w:div w:id="1822579252">
      <w:bodyDiv w:val="1"/>
      <w:marLeft w:val="0"/>
      <w:marRight w:val="0"/>
      <w:marTop w:val="0"/>
      <w:marBottom w:val="0"/>
      <w:divBdr>
        <w:top w:val="none" w:sz="0" w:space="0" w:color="auto"/>
        <w:left w:val="none" w:sz="0" w:space="0" w:color="auto"/>
        <w:bottom w:val="none" w:sz="0" w:space="0" w:color="auto"/>
        <w:right w:val="none" w:sz="0" w:space="0" w:color="auto"/>
      </w:divBdr>
    </w:div>
    <w:div w:id="1822649312">
      <w:bodyDiv w:val="1"/>
      <w:marLeft w:val="0"/>
      <w:marRight w:val="0"/>
      <w:marTop w:val="0"/>
      <w:marBottom w:val="0"/>
      <w:divBdr>
        <w:top w:val="none" w:sz="0" w:space="0" w:color="auto"/>
        <w:left w:val="none" w:sz="0" w:space="0" w:color="auto"/>
        <w:bottom w:val="none" w:sz="0" w:space="0" w:color="auto"/>
        <w:right w:val="none" w:sz="0" w:space="0" w:color="auto"/>
      </w:divBdr>
    </w:div>
    <w:div w:id="1822769228">
      <w:bodyDiv w:val="1"/>
      <w:marLeft w:val="0"/>
      <w:marRight w:val="0"/>
      <w:marTop w:val="0"/>
      <w:marBottom w:val="0"/>
      <w:divBdr>
        <w:top w:val="none" w:sz="0" w:space="0" w:color="auto"/>
        <w:left w:val="none" w:sz="0" w:space="0" w:color="auto"/>
        <w:bottom w:val="none" w:sz="0" w:space="0" w:color="auto"/>
        <w:right w:val="none" w:sz="0" w:space="0" w:color="auto"/>
      </w:divBdr>
    </w:div>
    <w:div w:id="1822845464">
      <w:bodyDiv w:val="1"/>
      <w:marLeft w:val="0"/>
      <w:marRight w:val="0"/>
      <w:marTop w:val="0"/>
      <w:marBottom w:val="0"/>
      <w:divBdr>
        <w:top w:val="none" w:sz="0" w:space="0" w:color="auto"/>
        <w:left w:val="none" w:sz="0" w:space="0" w:color="auto"/>
        <w:bottom w:val="none" w:sz="0" w:space="0" w:color="auto"/>
        <w:right w:val="none" w:sz="0" w:space="0" w:color="auto"/>
      </w:divBdr>
    </w:div>
    <w:div w:id="1822963927">
      <w:bodyDiv w:val="1"/>
      <w:marLeft w:val="0"/>
      <w:marRight w:val="0"/>
      <w:marTop w:val="0"/>
      <w:marBottom w:val="0"/>
      <w:divBdr>
        <w:top w:val="none" w:sz="0" w:space="0" w:color="auto"/>
        <w:left w:val="none" w:sz="0" w:space="0" w:color="auto"/>
        <w:bottom w:val="none" w:sz="0" w:space="0" w:color="auto"/>
        <w:right w:val="none" w:sz="0" w:space="0" w:color="auto"/>
      </w:divBdr>
    </w:div>
    <w:div w:id="1823043000">
      <w:bodyDiv w:val="1"/>
      <w:marLeft w:val="0"/>
      <w:marRight w:val="0"/>
      <w:marTop w:val="0"/>
      <w:marBottom w:val="0"/>
      <w:divBdr>
        <w:top w:val="none" w:sz="0" w:space="0" w:color="auto"/>
        <w:left w:val="none" w:sz="0" w:space="0" w:color="auto"/>
        <w:bottom w:val="none" w:sz="0" w:space="0" w:color="auto"/>
        <w:right w:val="none" w:sz="0" w:space="0" w:color="auto"/>
      </w:divBdr>
    </w:div>
    <w:div w:id="1823110799">
      <w:bodyDiv w:val="1"/>
      <w:marLeft w:val="0"/>
      <w:marRight w:val="0"/>
      <w:marTop w:val="0"/>
      <w:marBottom w:val="0"/>
      <w:divBdr>
        <w:top w:val="none" w:sz="0" w:space="0" w:color="auto"/>
        <w:left w:val="none" w:sz="0" w:space="0" w:color="auto"/>
        <w:bottom w:val="none" w:sz="0" w:space="0" w:color="auto"/>
        <w:right w:val="none" w:sz="0" w:space="0" w:color="auto"/>
      </w:divBdr>
    </w:div>
    <w:div w:id="1823155321">
      <w:bodyDiv w:val="1"/>
      <w:marLeft w:val="0"/>
      <w:marRight w:val="0"/>
      <w:marTop w:val="0"/>
      <w:marBottom w:val="0"/>
      <w:divBdr>
        <w:top w:val="none" w:sz="0" w:space="0" w:color="auto"/>
        <w:left w:val="none" w:sz="0" w:space="0" w:color="auto"/>
        <w:bottom w:val="none" w:sz="0" w:space="0" w:color="auto"/>
        <w:right w:val="none" w:sz="0" w:space="0" w:color="auto"/>
      </w:divBdr>
    </w:div>
    <w:div w:id="1823232134">
      <w:bodyDiv w:val="1"/>
      <w:marLeft w:val="0"/>
      <w:marRight w:val="0"/>
      <w:marTop w:val="0"/>
      <w:marBottom w:val="0"/>
      <w:divBdr>
        <w:top w:val="none" w:sz="0" w:space="0" w:color="auto"/>
        <w:left w:val="none" w:sz="0" w:space="0" w:color="auto"/>
        <w:bottom w:val="none" w:sz="0" w:space="0" w:color="auto"/>
        <w:right w:val="none" w:sz="0" w:space="0" w:color="auto"/>
      </w:divBdr>
    </w:div>
    <w:div w:id="1823303637">
      <w:bodyDiv w:val="1"/>
      <w:marLeft w:val="0"/>
      <w:marRight w:val="0"/>
      <w:marTop w:val="0"/>
      <w:marBottom w:val="0"/>
      <w:divBdr>
        <w:top w:val="none" w:sz="0" w:space="0" w:color="auto"/>
        <w:left w:val="none" w:sz="0" w:space="0" w:color="auto"/>
        <w:bottom w:val="none" w:sz="0" w:space="0" w:color="auto"/>
        <w:right w:val="none" w:sz="0" w:space="0" w:color="auto"/>
      </w:divBdr>
    </w:div>
    <w:div w:id="1823304774">
      <w:bodyDiv w:val="1"/>
      <w:marLeft w:val="0"/>
      <w:marRight w:val="0"/>
      <w:marTop w:val="0"/>
      <w:marBottom w:val="0"/>
      <w:divBdr>
        <w:top w:val="none" w:sz="0" w:space="0" w:color="auto"/>
        <w:left w:val="none" w:sz="0" w:space="0" w:color="auto"/>
        <w:bottom w:val="none" w:sz="0" w:space="0" w:color="auto"/>
        <w:right w:val="none" w:sz="0" w:space="0" w:color="auto"/>
      </w:divBdr>
    </w:div>
    <w:div w:id="1823306704">
      <w:bodyDiv w:val="1"/>
      <w:marLeft w:val="0"/>
      <w:marRight w:val="0"/>
      <w:marTop w:val="0"/>
      <w:marBottom w:val="0"/>
      <w:divBdr>
        <w:top w:val="none" w:sz="0" w:space="0" w:color="auto"/>
        <w:left w:val="none" w:sz="0" w:space="0" w:color="auto"/>
        <w:bottom w:val="none" w:sz="0" w:space="0" w:color="auto"/>
        <w:right w:val="none" w:sz="0" w:space="0" w:color="auto"/>
      </w:divBdr>
    </w:div>
    <w:div w:id="1823345949">
      <w:bodyDiv w:val="1"/>
      <w:marLeft w:val="0"/>
      <w:marRight w:val="0"/>
      <w:marTop w:val="0"/>
      <w:marBottom w:val="0"/>
      <w:divBdr>
        <w:top w:val="none" w:sz="0" w:space="0" w:color="auto"/>
        <w:left w:val="none" w:sz="0" w:space="0" w:color="auto"/>
        <w:bottom w:val="none" w:sz="0" w:space="0" w:color="auto"/>
        <w:right w:val="none" w:sz="0" w:space="0" w:color="auto"/>
      </w:divBdr>
    </w:div>
    <w:div w:id="1823425698">
      <w:bodyDiv w:val="1"/>
      <w:marLeft w:val="0"/>
      <w:marRight w:val="0"/>
      <w:marTop w:val="0"/>
      <w:marBottom w:val="0"/>
      <w:divBdr>
        <w:top w:val="none" w:sz="0" w:space="0" w:color="auto"/>
        <w:left w:val="none" w:sz="0" w:space="0" w:color="auto"/>
        <w:bottom w:val="none" w:sz="0" w:space="0" w:color="auto"/>
        <w:right w:val="none" w:sz="0" w:space="0" w:color="auto"/>
      </w:divBdr>
    </w:div>
    <w:div w:id="1823499580">
      <w:bodyDiv w:val="1"/>
      <w:marLeft w:val="0"/>
      <w:marRight w:val="0"/>
      <w:marTop w:val="0"/>
      <w:marBottom w:val="0"/>
      <w:divBdr>
        <w:top w:val="none" w:sz="0" w:space="0" w:color="auto"/>
        <w:left w:val="none" w:sz="0" w:space="0" w:color="auto"/>
        <w:bottom w:val="none" w:sz="0" w:space="0" w:color="auto"/>
        <w:right w:val="none" w:sz="0" w:space="0" w:color="auto"/>
      </w:divBdr>
    </w:div>
    <w:div w:id="1823541621">
      <w:bodyDiv w:val="1"/>
      <w:marLeft w:val="0"/>
      <w:marRight w:val="0"/>
      <w:marTop w:val="0"/>
      <w:marBottom w:val="0"/>
      <w:divBdr>
        <w:top w:val="none" w:sz="0" w:space="0" w:color="auto"/>
        <w:left w:val="none" w:sz="0" w:space="0" w:color="auto"/>
        <w:bottom w:val="none" w:sz="0" w:space="0" w:color="auto"/>
        <w:right w:val="none" w:sz="0" w:space="0" w:color="auto"/>
      </w:divBdr>
    </w:div>
    <w:div w:id="1823614442">
      <w:bodyDiv w:val="1"/>
      <w:marLeft w:val="0"/>
      <w:marRight w:val="0"/>
      <w:marTop w:val="0"/>
      <w:marBottom w:val="0"/>
      <w:divBdr>
        <w:top w:val="none" w:sz="0" w:space="0" w:color="auto"/>
        <w:left w:val="none" w:sz="0" w:space="0" w:color="auto"/>
        <w:bottom w:val="none" w:sz="0" w:space="0" w:color="auto"/>
        <w:right w:val="none" w:sz="0" w:space="0" w:color="auto"/>
      </w:divBdr>
    </w:div>
    <w:div w:id="1823618067">
      <w:bodyDiv w:val="1"/>
      <w:marLeft w:val="0"/>
      <w:marRight w:val="0"/>
      <w:marTop w:val="0"/>
      <w:marBottom w:val="0"/>
      <w:divBdr>
        <w:top w:val="none" w:sz="0" w:space="0" w:color="auto"/>
        <w:left w:val="none" w:sz="0" w:space="0" w:color="auto"/>
        <w:bottom w:val="none" w:sz="0" w:space="0" w:color="auto"/>
        <w:right w:val="none" w:sz="0" w:space="0" w:color="auto"/>
      </w:divBdr>
    </w:div>
    <w:div w:id="1823694917">
      <w:bodyDiv w:val="1"/>
      <w:marLeft w:val="0"/>
      <w:marRight w:val="0"/>
      <w:marTop w:val="0"/>
      <w:marBottom w:val="0"/>
      <w:divBdr>
        <w:top w:val="none" w:sz="0" w:space="0" w:color="auto"/>
        <w:left w:val="none" w:sz="0" w:space="0" w:color="auto"/>
        <w:bottom w:val="none" w:sz="0" w:space="0" w:color="auto"/>
        <w:right w:val="none" w:sz="0" w:space="0" w:color="auto"/>
      </w:divBdr>
    </w:div>
    <w:div w:id="1823697767">
      <w:bodyDiv w:val="1"/>
      <w:marLeft w:val="0"/>
      <w:marRight w:val="0"/>
      <w:marTop w:val="0"/>
      <w:marBottom w:val="0"/>
      <w:divBdr>
        <w:top w:val="none" w:sz="0" w:space="0" w:color="auto"/>
        <w:left w:val="none" w:sz="0" w:space="0" w:color="auto"/>
        <w:bottom w:val="none" w:sz="0" w:space="0" w:color="auto"/>
        <w:right w:val="none" w:sz="0" w:space="0" w:color="auto"/>
      </w:divBdr>
    </w:div>
    <w:div w:id="1823764905">
      <w:bodyDiv w:val="1"/>
      <w:marLeft w:val="0"/>
      <w:marRight w:val="0"/>
      <w:marTop w:val="0"/>
      <w:marBottom w:val="0"/>
      <w:divBdr>
        <w:top w:val="none" w:sz="0" w:space="0" w:color="auto"/>
        <w:left w:val="none" w:sz="0" w:space="0" w:color="auto"/>
        <w:bottom w:val="none" w:sz="0" w:space="0" w:color="auto"/>
        <w:right w:val="none" w:sz="0" w:space="0" w:color="auto"/>
      </w:divBdr>
    </w:div>
    <w:div w:id="1823811741">
      <w:bodyDiv w:val="1"/>
      <w:marLeft w:val="0"/>
      <w:marRight w:val="0"/>
      <w:marTop w:val="0"/>
      <w:marBottom w:val="0"/>
      <w:divBdr>
        <w:top w:val="none" w:sz="0" w:space="0" w:color="auto"/>
        <w:left w:val="none" w:sz="0" w:space="0" w:color="auto"/>
        <w:bottom w:val="none" w:sz="0" w:space="0" w:color="auto"/>
        <w:right w:val="none" w:sz="0" w:space="0" w:color="auto"/>
      </w:divBdr>
    </w:div>
    <w:div w:id="1823891979">
      <w:bodyDiv w:val="1"/>
      <w:marLeft w:val="0"/>
      <w:marRight w:val="0"/>
      <w:marTop w:val="0"/>
      <w:marBottom w:val="0"/>
      <w:divBdr>
        <w:top w:val="none" w:sz="0" w:space="0" w:color="auto"/>
        <w:left w:val="none" w:sz="0" w:space="0" w:color="auto"/>
        <w:bottom w:val="none" w:sz="0" w:space="0" w:color="auto"/>
        <w:right w:val="none" w:sz="0" w:space="0" w:color="auto"/>
      </w:divBdr>
    </w:div>
    <w:div w:id="1824001214">
      <w:bodyDiv w:val="1"/>
      <w:marLeft w:val="0"/>
      <w:marRight w:val="0"/>
      <w:marTop w:val="0"/>
      <w:marBottom w:val="0"/>
      <w:divBdr>
        <w:top w:val="none" w:sz="0" w:space="0" w:color="auto"/>
        <w:left w:val="none" w:sz="0" w:space="0" w:color="auto"/>
        <w:bottom w:val="none" w:sz="0" w:space="0" w:color="auto"/>
        <w:right w:val="none" w:sz="0" w:space="0" w:color="auto"/>
      </w:divBdr>
    </w:div>
    <w:div w:id="1824009346">
      <w:bodyDiv w:val="1"/>
      <w:marLeft w:val="0"/>
      <w:marRight w:val="0"/>
      <w:marTop w:val="0"/>
      <w:marBottom w:val="0"/>
      <w:divBdr>
        <w:top w:val="none" w:sz="0" w:space="0" w:color="auto"/>
        <w:left w:val="none" w:sz="0" w:space="0" w:color="auto"/>
        <w:bottom w:val="none" w:sz="0" w:space="0" w:color="auto"/>
        <w:right w:val="none" w:sz="0" w:space="0" w:color="auto"/>
      </w:divBdr>
    </w:div>
    <w:div w:id="1824076953">
      <w:bodyDiv w:val="1"/>
      <w:marLeft w:val="0"/>
      <w:marRight w:val="0"/>
      <w:marTop w:val="0"/>
      <w:marBottom w:val="0"/>
      <w:divBdr>
        <w:top w:val="none" w:sz="0" w:space="0" w:color="auto"/>
        <w:left w:val="none" w:sz="0" w:space="0" w:color="auto"/>
        <w:bottom w:val="none" w:sz="0" w:space="0" w:color="auto"/>
        <w:right w:val="none" w:sz="0" w:space="0" w:color="auto"/>
      </w:divBdr>
    </w:div>
    <w:div w:id="1824080610">
      <w:bodyDiv w:val="1"/>
      <w:marLeft w:val="0"/>
      <w:marRight w:val="0"/>
      <w:marTop w:val="0"/>
      <w:marBottom w:val="0"/>
      <w:divBdr>
        <w:top w:val="none" w:sz="0" w:space="0" w:color="auto"/>
        <w:left w:val="none" w:sz="0" w:space="0" w:color="auto"/>
        <w:bottom w:val="none" w:sz="0" w:space="0" w:color="auto"/>
        <w:right w:val="none" w:sz="0" w:space="0" w:color="auto"/>
      </w:divBdr>
    </w:div>
    <w:div w:id="1824155524">
      <w:bodyDiv w:val="1"/>
      <w:marLeft w:val="0"/>
      <w:marRight w:val="0"/>
      <w:marTop w:val="0"/>
      <w:marBottom w:val="0"/>
      <w:divBdr>
        <w:top w:val="none" w:sz="0" w:space="0" w:color="auto"/>
        <w:left w:val="none" w:sz="0" w:space="0" w:color="auto"/>
        <w:bottom w:val="none" w:sz="0" w:space="0" w:color="auto"/>
        <w:right w:val="none" w:sz="0" w:space="0" w:color="auto"/>
      </w:divBdr>
    </w:div>
    <w:div w:id="1824395739">
      <w:bodyDiv w:val="1"/>
      <w:marLeft w:val="0"/>
      <w:marRight w:val="0"/>
      <w:marTop w:val="0"/>
      <w:marBottom w:val="0"/>
      <w:divBdr>
        <w:top w:val="none" w:sz="0" w:space="0" w:color="auto"/>
        <w:left w:val="none" w:sz="0" w:space="0" w:color="auto"/>
        <w:bottom w:val="none" w:sz="0" w:space="0" w:color="auto"/>
        <w:right w:val="none" w:sz="0" w:space="0" w:color="auto"/>
      </w:divBdr>
    </w:div>
    <w:div w:id="1824396029">
      <w:bodyDiv w:val="1"/>
      <w:marLeft w:val="0"/>
      <w:marRight w:val="0"/>
      <w:marTop w:val="0"/>
      <w:marBottom w:val="0"/>
      <w:divBdr>
        <w:top w:val="none" w:sz="0" w:space="0" w:color="auto"/>
        <w:left w:val="none" w:sz="0" w:space="0" w:color="auto"/>
        <w:bottom w:val="none" w:sz="0" w:space="0" w:color="auto"/>
        <w:right w:val="none" w:sz="0" w:space="0" w:color="auto"/>
      </w:divBdr>
    </w:div>
    <w:div w:id="1824657270">
      <w:bodyDiv w:val="1"/>
      <w:marLeft w:val="0"/>
      <w:marRight w:val="0"/>
      <w:marTop w:val="0"/>
      <w:marBottom w:val="0"/>
      <w:divBdr>
        <w:top w:val="none" w:sz="0" w:space="0" w:color="auto"/>
        <w:left w:val="none" w:sz="0" w:space="0" w:color="auto"/>
        <w:bottom w:val="none" w:sz="0" w:space="0" w:color="auto"/>
        <w:right w:val="none" w:sz="0" w:space="0" w:color="auto"/>
      </w:divBdr>
    </w:div>
    <w:div w:id="1824732517">
      <w:bodyDiv w:val="1"/>
      <w:marLeft w:val="0"/>
      <w:marRight w:val="0"/>
      <w:marTop w:val="0"/>
      <w:marBottom w:val="0"/>
      <w:divBdr>
        <w:top w:val="none" w:sz="0" w:space="0" w:color="auto"/>
        <w:left w:val="none" w:sz="0" w:space="0" w:color="auto"/>
        <w:bottom w:val="none" w:sz="0" w:space="0" w:color="auto"/>
        <w:right w:val="none" w:sz="0" w:space="0" w:color="auto"/>
      </w:divBdr>
    </w:div>
    <w:div w:id="1824807444">
      <w:bodyDiv w:val="1"/>
      <w:marLeft w:val="0"/>
      <w:marRight w:val="0"/>
      <w:marTop w:val="0"/>
      <w:marBottom w:val="0"/>
      <w:divBdr>
        <w:top w:val="none" w:sz="0" w:space="0" w:color="auto"/>
        <w:left w:val="none" w:sz="0" w:space="0" w:color="auto"/>
        <w:bottom w:val="none" w:sz="0" w:space="0" w:color="auto"/>
        <w:right w:val="none" w:sz="0" w:space="0" w:color="auto"/>
      </w:divBdr>
    </w:div>
    <w:div w:id="1824850711">
      <w:bodyDiv w:val="1"/>
      <w:marLeft w:val="0"/>
      <w:marRight w:val="0"/>
      <w:marTop w:val="0"/>
      <w:marBottom w:val="0"/>
      <w:divBdr>
        <w:top w:val="none" w:sz="0" w:space="0" w:color="auto"/>
        <w:left w:val="none" w:sz="0" w:space="0" w:color="auto"/>
        <w:bottom w:val="none" w:sz="0" w:space="0" w:color="auto"/>
        <w:right w:val="none" w:sz="0" w:space="0" w:color="auto"/>
      </w:divBdr>
    </w:div>
    <w:div w:id="1824853146">
      <w:bodyDiv w:val="1"/>
      <w:marLeft w:val="0"/>
      <w:marRight w:val="0"/>
      <w:marTop w:val="0"/>
      <w:marBottom w:val="0"/>
      <w:divBdr>
        <w:top w:val="none" w:sz="0" w:space="0" w:color="auto"/>
        <w:left w:val="none" w:sz="0" w:space="0" w:color="auto"/>
        <w:bottom w:val="none" w:sz="0" w:space="0" w:color="auto"/>
        <w:right w:val="none" w:sz="0" w:space="0" w:color="auto"/>
      </w:divBdr>
    </w:div>
    <w:div w:id="1824925988">
      <w:bodyDiv w:val="1"/>
      <w:marLeft w:val="0"/>
      <w:marRight w:val="0"/>
      <w:marTop w:val="0"/>
      <w:marBottom w:val="0"/>
      <w:divBdr>
        <w:top w:val="none" w:sz="0" w:space="0" w:color="auto"/>
        <w:left w:val="none" w:sz="0" w:space="0" w:color="auto"/>
        <w:bottom w:val="none" w:sz="0" w:space="0" w:color="auto"/>
        <w:right w:val="none" w:sz="0" w:space="0" w:color="auto"/>
      </w:divBdr>
    </w:div>
    <w:div w:id="1824926242">
      <w:bodyDiv w:val="1"/>
      <w:marLeft w:val="0"/>
      <w:marRight w:val="0"/>
      <w:marTop w:val="0"/>
      <w:marBottom w:val="0"/>
      <w:divBdr>
        <w:top w:val="none" w:sz="0" w:space="0" w:color="auto"/>
        <w:left w:val="none" w:sz="0" w:space="0" w:color="auto"/>
        <w:bottom w:val="none" w:sz="0" w:space="0" w:color="auto"/>
        <w:right w:val="none" w:sz="0" w:space="0" w:color="auto"/>
      </w:divBdr>
    </w:div>
    <w:div w:id="1824933693">
      <w:bodyDiv w:val="1"/>
      <w:marLeft w:val="0"/>
      <w:marRight w:val="0"/>
      <w:marTop w:val="0"/>
      <w:marBottom w:val="0"/>
      <w:divBdr>
        <w:top w:val="none" w:sz="0" w:space="0" w:color="auto"/>
        <w:left w:val="none" w:sz="0" w:space="0" w:color="auto"/>
        <w:bottom w:val="none" w:sz="0" w:space="0" w:color="auto"/>
        <w:right w:val="none" w:sz="0" w:space="0" w:color="auto"/>
      </w:divBdr>
    </w:div>
    <w:div w:id="1825122683">
      <w:bodyDiv w:val="1"/>
      <w:marLeft w:val="0"/>
      <w:marRight w:val="0"/>
      <w:marTop w:val="0"/>
      <w:marBottom w:val="0"/>
      <w:divBdr>
        <w:top w:val="none" w:sz="0" w:space="0" w:color="auto"/>
        <w:left w:val="none" w:sz="0" w:space="0" w:color="auto"/>
        <w:bottom w:val="none" w:sz="0" w:space="0" w:color="auto"/>
        <w:right w:val="none" w:sz="0" w:space="0" w:color="auto"/>
      </w:divBdr>
    </w:div>
    <w:div w:id="1825124220">
      <w:bodyDiv w:val="1"/>
      <w:marLeft w:val="0"/>
      <w:marRight w:val="0"/>
      <w:marTop w:val="0"/>
      <w:marBottom w:val="0"/>
      <w:divBdr>
        <w:top w:val="none" w:sz="0" w:space="0" w:color="auto"/>
        <w:left w:val="none" w:sz="0" w:space="0" w:color="auto"/>
        <w:bottom w:val="none" w:sz="0" w:space="0" w:color="auto"/>
        <w:right w:val="none" w:sz="0" w:space="0" w:color="auto"/>
      </w:divBdr>
    </w:div>
    <w:div w:id="1825313703">
      <w:bodyDiv w:val="1"/>
      <w:marLeft w:val="0"/>
      <w:marRight w:val="0"/>
      <w:marTop w:val="0"/>
      <w:marBottom w:val="0"/>
      <w:divBdr>
        <w:top w:val="none" w:sz="0" w:space="0" w:color="auto"/>
        <w:left w:val="none" w:sz="0" w:space="0" w:color="auto"/>
        <w:bottom w:val="none" w:sz="0" w:space="0" w:color="auto"/>
        <w:right w:val="none" w:sz="0" w:space="0" w:color="auto"/>
      </w:divBdr>
    </w:div>
    <w:div w:id="1825510266">
      <w:bodyDiv w:val="1"/>
      <w:marLeft w:val="0"/>
      <w:marRight w:val="0"/>
      <w:marTop w:val="0"/>
      <w:marBottom w:val="0"/>
      <w:divBdr>
        <w:top w:val="none" w:sz="0" w:space="0" w:color="auto"/>
        <w:left w:val="none" w:sz="0" w:space="0" w:color="auto"/>
        <w:bottom w:val="none" w:sz="0" w:space="0" w:color="auto"/>
        <w:right w:val="none" w:sz="0" w:space="0" w:color="auto"/>
      </w:divBdr>
    </w:div>
    <w:div w:id="1825512638">
      <w:bodyDiv w:val="1"/>
      <w:marLeft w:val="0"/>
      <w:marRight w:val="0"/>
      <w:marTop w:val="0"/>
      <w:marBottom w:val="0"/>
      <w:divBdr>
        <w:top w:val="none" w:sz="0" w:space="0" w:color="auto"/>
        <w:left w:val="none" w:sz="0" w:space="0" w:color="auto"/>
        <w:bottom w:val="none" w:sz="0" w:space="0" w:color="auto"/>
        <w:right w:val="none" w:sz="0" w:space="0" w:color="auto"/>
      </w:divBdr>
    </w:div>
    <w:div w:id="1825656897">
      <w:bodyDiv w:val="1"/>
      <w:marLeft w:val="0"/>
      <w:marRight w:val="0"/>
      <w:marTop w:val="0"/>
      <w:marBottom w:val="0"/>
      <w:divBdr>
        <w:top w:val="none" w:sz="0" w:space="0" w:color="auto"/>
        <w:left w:val="none" w:sz="0" w:space="0" w:color="auto"/>
        <w:bottom w:val="none" w:sz="0" w:space="0" w:color="auto"/>
        <w:right w:val="none" w:sz="0" w:space="0" w:color="auto"/>
      </w:divBdr>
    </w:div>
    <w:div w:id="1825730638">
      <w:bodyDiv w:val="1"/>
      <w:marLeft w:val="0"/>
      <w:marRight w:val="0"/>
      <w:marTop w:val="0"/>
      <w:marBottom w:val="0"/>
      <w:divBdr>
        <w:top w:val="none" w:sz="0" w:space="0" w:color="auto"/>
        <w:left w:val="none" w:sz="0" w:space="0" w:color="auto"/>
        <w:bottom w:val="none" w:sz="0" w:space="0" w:color="auto"/>
        <w:right w:val="none" w:sz="0" w:space="0" w:color="auto"/>
      </w:divBdr>
    </w:div>
    <w:div w:id="1825856373">
      <w:bodyDiv w:val="1"/>
      <w:marLeft w:val="0"/>
      <w:marRight w:val="0"/>
      <w:marTop w:val="0"/>
      <w:marBottom w:val="0"/>
      <w:divBdr>
        <w:top w:val="none" w:sz="0" w:space="0" w:color="auto"/>
        <w:left w:val="none" w:sz="0" w:space="0" w:color="auto"/>
        <w:bottom w:val="none" w:sz="0" w:space="0" w:color="auto"/>
        <w:right w:val="none" w:sz="0" w:space="0" w:color="auto"/>
      </w:divBdr>
    </w:div>
    <w:div w:id="1825925682">
      <w:bodyDiv w:val="1"/>
      <w:marLeft w:val="0"/>
      <w:marRight w:val="0"/>
      <w:marTop w:val="0"/>
      <w:marBottom w:val="0"/>
      <w:divBdr>
        <w:top w:val="none" w:sz="0" w:space="0" w:color="auto"/>
        <w:left w:val="none" w:sz="0" w:space="0" w:color="auto"/>
        <w:bottom w:val="none" w:sz="0" w:space="0" w:color="auto"/>
        <w:right w:val="none" w:sz="0" w:space="0" w:color="auto"/>
      </w:divBdr>
    </w:div>
    <w:div w:id="1825972793">
      <w:bodyDiv w:val="1"/>
      <w:marLeft w:val="0"/>
      <w:marRight w:val="0"/>
      <w:marTop w:val="0"/>
      <w:marBottom w:val="0"/>
      <w:divBdr>
        <w:top w:val="none" w:sz="0" w:space="0" w:color="auto"/>
        <w:left w:val="none" w:sz="0" w:space="0" w:color="auto"/>
        <w:bottom w:val="none" w:sz="0" w:space="0" w:color="auto"/>
        <w:right w:val="none" w:sz="0" w:space="0" w:color="auto"/>
      </w:divBdr>
    </w:div>
    <w:div w:id="1826163213">
      <w:bodyDiv w:val="1"/>
      <w:marLeft w:val="0"/>
      <w:marRight w:val="0"/>
      <w:marTop w:val="0"/>
      <w:marBottom w:val="0"/>
      <w:divBdr>
        <w:top w:val="none" w:sz="0" w:space="0" w:color="auto"/>
        <w:left w:val="none" w:sz="0" w:space="0" w:color="auto"/>
        <w:bottom w:val="none" w:sz="0" w:space="0" w:color="auto"/>
        <w:right w:val="none" w:sz="0" w:space="0" w:color="auto"/>
      </w:divBdr>
    </w:div>
    <w:div w:id="1826240245">
      <w:bodyDiv w:val="1"/>
      <w:marLeft w:val="0"/>
      <w:marRight w:val="0"/>
      <w:marTop w:val="0"/>
      <w:marBottom w:val="0"/>
      <w:divBdr>
        <w:top w:val="none" w:sz="0" w:space="0" w:color="auto"/>
        <w:left w:val="none" w:sz="0" w:space="0" w:color="auto"/>
        <w:bottom w:val="none" w:sz="0" w:space="0" w:color="auto"/>
        <w:right w:val="none" w:sz="0" w:space="0" w:color="auto"/>
      </w:divBdr>
    </w:div>
    <w:div w:id="1826243143">
      <w:bodyDiv w:val="1"/>
      <w:marLeft w:val="0"/>
      <w:marRight w:val="0"/>
      <w:marTop w:val="0"/>
      <w:marBottom w:val="0"/>
      <w:divBdr>
        <w:top w:val="none" w:sz="0" w:space="0" w:color="auto"/>
        <w:left w:val="none" w:sz="0" w:space="0" w:color="auto"/>
        <w:bottom w:val="none" w:sz="0" w:space="0" w:color="auto"/>
        <w:right w:val="none" w:sz="0" w:space="0" w:color="auto"/>
      </w:divBdr>
    </w:div>
    <w:div w:id="1826314617">
      <w:bodyDiv w:val="1"/>
      <w:marLeft w:val="0"/>
      <w:marRight w:val="0"/>
      <w:marTop w:val="0"/>
      <w:marBottom w:val="0"/>
      <w:divBdr>
        <w:top w:val="none" w:sz="0" w:space="0" w:color="auto"/>
        <w:left w:val="none" w:sz="0" w:space="0" w:color="auto"/>
        <w:bottom w:val="none" w:sz="0" w:space="0" w:color="auto"/>
        <w:right w:val="none" w:sz="0" w:space="0" w:color="auto"/>
      </w:divBdr>
    </w:div>
    <w:div w:id="1826628037">
      <w:bodyDiv w:val="1"/>
      <w:marLeft w:val="0"/>
      <w:marRight w:val="0"/>
      <w:marTop w:val="0"/>
      <w:marBottom w:val="0"/>
      <w:divBdr>
        <w:top w:val="none" w:sz="0" w:space="0" w:color="auto"/>
        <w:left w:val="none" w:sz="0" w:space="0" w:color="auto"/>
        <w:bottom w:val="none" w:sz="0" w:space="0" w:color="auto"/>
        <w:right w:val="none" w:sz="0" w:space="0" w:color="auto"/>
      </w:divBdr>
    </w:div>
    <w:div w:id="1826629654">
      <w:bodyDiv w:val="1"/>
      <w:marLeft w:val="0"/>
      <w:marRight w:val="0"/>
      <w:marTop w:val="0"/>
      <w:marBottom w:val="0"/>
      <w:divBdr>
        <w:top w:val="none" w:sz="0" w:space="0" w:color="auto"/>
        <w:left w:val="none" w:sz="0" w:space="0" w:color="auto"/>
        <w:bottom w:val="none" w:sz="0" w:space="0" w:color="auto"/>
        <w:right w:val="none" w:sz="0" w:space="0" w:color="auto"/>
      </w:divBdr>
    </w:div>
    <w:div w:id="1826698058">
      <w:bodyDiv w:val="1"/>
      <w:marLeft w:val="0"/>
      <w:marRight w:val="0"/>
      <w:marTop w:val="0"/>
      <w:marBottom w:val="0"/>
      <w:divBdr>
        <w:top w:val="none" w:sz="0" w:space="0" w:color="auto"/>
        <w:left w:val="none" w:sz="0" w:space="0" w:color="auto"/>
        <w:bottom w:val="none" w:sz="0" w:space="0" w:color="auto"/>
        <w:right w:val="none" w:sz="0" w:space="0" w:color="auto"/>
      </w:divBdr>
    </w:div>
    <w:div w:id="1826702446">
      <w:bodyDiv w:val="1"/>
      <w:marLeft w:val="0"/>
      <w:marRight w:val="0"/>
      <w:marTop w:val="0"/>
      <w:marBottom w:val="0"/>
      <w:divBdr>
        <w:top w:val="none" w:sz="0" w:space="0" w:color="auto"/>
        <w:left w:val="none" w:sz="0" w:space="0" w:color="auto"/>
        <w:bottom w:val="none" w:sz="0" w:space="0" w:color="auto"/>
        <w:right w:val="none" w:sz="0" w:space="0" w:color="auto"/>
      </w:divBdr>
    </w:div>
    <w:div w:id="1827015606">
      <w:bodyDiv w:val="1"/>
      <w:marLeft w:val="0"/>
      <w:marRight w:val="0"/>
      <w:marTop w:val="0"/>
      <w:marBottom w:val="0"/>
      <w:divBdr>
        <w:top w:val="none" w:sz="0" w:space="0" w:color="auto"/>
        <w:left w:val="none" w:sz="0" w:space="0" w:color="auto"/>
        <w:bottom w:val="none" w:sz="0" w:space="0" w:color="auto"/>
        <w:right w:val="none" w:sz="0" w:space="0" w:color="auto"/>
      </w:divBdr>
    </w:div>
    <w:div w:id="1827209828">
      <w:bodyDiv w:val="1"/>
      <w:marLeft w:val="0"/>
      <w:marRight w:val="0"/>
      <w:marTop w:val="0"/>
      <w:marBottom w:val="0"/>
      <w:divBdr>
        <w:top w:val="none" w:sz="0" w:space="0" w:color="auto"/>
        <w:left w:val="none" w:sz="0" w:space="0" w:color="auto"/>
        <w:bottom w:val="none" w:sz="0" w:space="0" w:color="auto"/>
        <w:right w:val="none" w:sz="0" w:space="0" w:color="auto"/>
      </w:divBdr>
    </w:div>
    <w:div w:id="1827279480">
      <w:bodyDiv w:val="1"/>
      <w:marLeft w:val="0"/>
      <w:marRight w:val="0"/>
      <w:marTop w:val="0"/>
      <w:marBottom w:val="0"/>
      <w:divBdr>
        <w:top w:val="none" w:sz="0" w:space="0" w:color="auto"/>
        <w:left w:val="none" w:sz="0" w:space="0" w:color="auto"/>
        <w:bottom w:val="none" w:sz="0" w:space="0" w:color="auto"/>
        <w:right w:val="none" w:sz="0" w:space="0" w:color="auto"/>
      </w:divBdr>
    </w:div>
    <w:div w:id="1827432178">
      <w:bodyDiv w:val="1"/>
      <w:marLeft w:val="0"/>
      <w:marRight w:val="0"/>
      <w:marTop w:val="0"/>
      <w:marBottom w:val="0"/>
      <w:divBdr>
        <w:top w:val="none" w:sz="0" w:space="0" w:color="auto"/>
        <w:left w:val="none" w:sz="0" w:space="0" w:color="auto"/>
        <w:bottom w:val="none" w:sz="0" w:space="0" w:color="auto"/>
        <w:right w:val="none" w:sz="0" w:space="0" w:color="auto"/>
      </w:divBdr>
    </w:div>
    <w:div w:id="1827549892">
      <w:bodyDiv w:val="1"/>
      <w:marLeft w:val="0"/>
      <w:marRight w:val="0"/>
      <w:marTop w:val="0"/>
      <w:marBottom w:val="0"/>
      <w:divBdr>
        <w:top w:val="none" w:sz="0" w:space="0" w:color="auto"/>
        <w:left w:val="none" w:sz="0" w:space="0" w:color="auto"/>
        <w:bottom w:val="none" w:sz="0" w:space="0" w:color="auto"/>
        <w:right w:val="none" w:sz="0" w:space="0" w:color="auto"/>
      </w:divBdr>
    </w:div>
    <w:div w:id="1827697252">
      <w:bodyDiv w:val="1"/>
      <w:marLeft w:val="0"/>
      <w:marRight w:val="0"/>
      <w:marTop w:val="0"/>
      <w:marBottom w:val="0"/>
      <w:divBdr>
        <w:top w:val="none" w:sz="0" w:space="0" w:color="auto"/>
        <w:left w:val="none" w:sz="0" w:space="0" w:color="auto"/>
        <w:bottom w:val="none" w:sz="0" w:space="0" w:color="auto"/>
        <w:right w:val="none" w:sz="0" w:space="0" w:color="auto"/>
      </w:divBdr>
    </w:div>
    <w:div w:id="1827895004">
      <w:bodyDiv w:val="1"/>
      <w:marLeft w:val="0"/>
      <w:marRight w:val="0"/>
      <w:marTop w:val="0"/>
      <w:marBottom w:val="0"/>
      <w:divBdr>
        <w:top w:val="none" w:sz="0" w:space="0" w:color="auto"/>
        <w:left w:val="none" w:sz="0" w:space="0" w:color="auto"/>
        <w:bottom w:val="none" w:sz="0" w:space="0" w:color="auto"/>
        <w:right w:val="none" w:sz="0" w:space="0" w:color="auto"/>
      </w:divBdr>
    </w:div>
    <w:div w:id="1827895394">
      <w:bodyDiv w:val="1"/>
      <w:marLeft w:val="0"/>
      <w:marRight w:val="0"/>
      <w:marTop w:val="0"/>
      <w:marBottom w:val="0"/>
      <w:divBdr>
        <w:top w:val="none" w:sz="0" w:space="0" w:color="auto"/>
        <w:left w:val="none" w:sz="0" w:space="0" w:color="auto"/>
        <w:bottom w:val="none" w:sz="0" w:space="0" w:color="auto"/>
        <w:right w:val="none" w:sz="0" w:space="0" w:color="auto"/>
      </w:divBdr>
    </w:div>
    <w:div w:id="1828088034">
      <w:bodyDiv w:val="1"/>
      <w:marLeft w:val="0"/>
      <w:marRight w:val="0"/>
      <w:marTop w:val="0"/>
      <w:marBottom w:val="0"/>
      <w:divBdr>
        <w:top w:val="none" w:sz="0" w:space="0" w:color="auto"/>
        <w:left w:val="none" w:sz="0" w:space="0" w:color="auto"/>
        <w:bottom w:val="none" w:sz="0" w:space="0" w:color="auto"/>
        <w:right w:val="none" w:sz="0" w:space="0" w:color="auto"/>
      </w:divBdr>
    </w:div>
    <w:div w:id="1828355745">
      <w:bodyDiv w:val="1"/>
      <w:marLeft w:val="0"/>
      <w:marRight w:val="0"/>
      <w:marTop w:val="0"/>
      <w:marBottom w:val="0"/>
      <w:divBdr>
        <w:top w:val="none" w:sz="0" w:space="0" w:color="auto"/>
        <w:left w:val="none" w:sz="0" w:space="0" w:color="auto"/>
        <w:bottom w:val="none" w:sz="0" w:space="0" w:color="auto"/>
        <w:right w:val="none" w:sz="0" w:space="0" w:color="auto"/>
      </w:divBdr>
    </w:div>
    <w:div w:id="1828397151">
      <w:bodyDiv w:val="1"/>
      <w:marLeft w:val="0"/>
      <w:marRight w:val="0"/>
      <w:marTop w:val="0"/>
      <w:marBottom w:val="0"/>
      <w:divBdr>
        <w:top w:val="none" w:sz="0" w:space="0" w:color="auto"/>
        <w:left w:val="none" w:sz="0" w:space="0" w:color="auto"/>
        <w:bottom w:val="none" w:sz="0" w:space="0" w:color="auto"/>
        <w:right w:val="none" w:sz="0" w:space="0" w:color="auto"/>
      </w:divBdr>
    </w:div>
    <w:div w:id="1828472771">
      <w:bodyDiv w:val="1"/>
      <w:marLeft w:val="0"/>
      <w:marRight w:val="0"/>
      <w:marTop w:val="0"/>
      <w:marBottom w:val="0"/>
      <w:divBdr>
        <w:top w:val="none" w:sz="0" w:space="0" w:color="auto"/>
        <w:left w:val="none" w:sz="0" w:space="0" w:color="auto"/>
        <w:bottom w:val="none" w:sz="0" w:space="0" w:color="auto"/>
        <w:right w:val="none" w:sz="0" w:space="0" w:color="auto"/>
      </w:divBdr>
    </w:div>
    <w:div w:id="1828474266">
      <w:bodyDiv w:val="1"/>
      <w:marLeft w:val="0"/>
      <w:marRight w:val="0"/>
      <w:marTop w:val="0"/>
      <w:marBottom w:val="0"/>
      <w:divBdr>
        <w:top w:val="none" w:sz="0" w:space="0" w:color="auto"/>
        <w:left w:val="none" w:sz="0" w:space="0" w:color="auto"/>
        <w:bottom w:val="none" w:sz="0" w:space="0" w:color="auto"/>
        <w:right w:val="none" w:sz="0" w:space="0" w:color="auto"/>
      </w:divBdr>
    </w:div>
    <w:div w:id="1828478090">
      <w:bodyDiv w:val="1"/>
      <w:marLeft w:val="0"/>
      <w:marRight w:val="0"/>
      <w:marTop w:val="0"/>
      <w:marBottom w:val="0"/>
      <w:divBdr>
        <w:top w:val="none" w:sz="0" w:space="0" w:color="auto"/>
        <w:left w:val="none" w:sz="0" w:space="0" w:color="auto"/>
        <w:bottom w:val="none" w:sz="0" w:space="0" w:color="auto"/>
        <w:right w:val="none" w:sz="0" w:space="0" w:color="auto"/>
      </w:divBdr>
    </w:div>
    <w:div w:id="1828520753">
      <w:bodyDiv w:val="1"/>
      <w:marLeft w:val="0"/>
      <w:marRight w:val="0"/>
      <w:marTop w:val="0"/>
      <w:marBottom w:val="0"/>
      <w:divBdr>
        <w:top w:val="none" w:sz="0" w:space="0" w:color="auto"/>
        <w:left w:val="none" w:sz="0" w:space="0" w:color="auto"/>
        <w:bottom w:val="none" w:sz="0" w:space="0" w:color="auto"/>
        <w:right w:val="none" w:sz="0" w:space="0" w:color="auto"/>
      </w:divBdr>
    </w:div>
    <w:div w:id="1829051152">
      <w:bodyDiv w:val="1"/>
      <w:marLeft w:val="0"/>
      <w:marRight w:val="0"/>
      <w:marTop w:val="0"/>
      <w:marBottom w:val="0"/>
      <w:divBdr>
        <w:top w:val="none" w:sz="0" w:space="0" w:color="auto"/>
        <w:left w:val="none" w:sz="0" w:space="0" w:color="auto"/>
        <w:bottom w:val="none" w:sz="0" w:space="0" w:color="auto"/>
        <w:right w:val="none" w:sz="0" w:space="0" w:color="auto"/>
      </w:divBdr>
    </w:div>
    <w:div w:id="1829131801">
      <w:bodyDiv w:val="1"/>
      <w:marLeft w:val="0"/>
      <w:marRight w:val="0"/>
      <w:marTop w:val="0"/>
      <w:marBottom w:val="0"/>
      <w:divBdr>
        <w:top w:val="none" w:sz="0" w:space="0" w:color="auto"/>
        <w:left w:val="none" w:sz="0" w:space="0" w:color="auto"/>
        <w:bottom w:val="none" w:sz="0" w:space="0" w:color="auto"/>
        <w:right w:val="none" w:sz="0" w:space="0" w:color="auto"/>
      </w:divBdr>
    </w:div>
    <w:div w:id="1829326612">
      <w:bodyDiv w:val="1"/>
      <w:marLeft w:val="0"/>
      <w:marRight w:val="0"/>
      <w:marTop w:val="0"/>
      <w:marBottom w:val="0"/>
      <w:divBdr>
        <w:top w:val="none" w:sz="0" w:space="0" w:color="auto"/>
        <w:left w:val="none" w:sz="0" w:space="0" w:color="auto"/>
        <w:bottom w:val="none" w:sz="0" w:space="0" w:color="auto"/>
        <w:right w:val="none" w:sz="0" w:space="0" w:color="auto"/>
      </w:divBdr>
    </w:div>
    <w:div w:id="1829400363">
      <w:bodyDiv w:val="1"/>
      <w:marLeft w:val="0"/>
      <w:marRight w:val="0"/>
      <w:marTop w:val="0"/>
      <w:marBottom w:val="0"/>
      <w:divBdr>
        <w:top w:val="none" w:sz="0" w:space="0" w:color="auto"/>
        <w:left w:val="none" w:sz="0" w:space="0" w:color="auto"/>
        <w:bottom w:val="none" w:sz="0" w:space="0" w:color="auto"/>
        <w:right w:val="none" w:sz="0" w:space="0" w:color="auto"/>
      </w:divBdr>
    </w:div>
    <w:div w:id="1829401921">
      <w:bodyDiv w:val="1"/>
      <w:marLeft w:val="0"/>
      <w:marRight w:val="0"/>
      <w:marTop w:val="0"/>
      <w:marBottom w:val="0"/>
      <w:divBdr>
        <w:top w:val="none" w:sz="0" w:space="0" w:color="auto"/>
        <w:left w:val="none" w:sz="0" w:space="0" w:color="auto"/>
        <w:bottom w:val="none" w:sz="0" w:space="0" w:color="auto"/>
        <w:right w:val="none" w:sz="0" w:space="0" w:color="auto"/>
      </w:divBdr>
    </w:div>
    <w:div w:id="1829442431">
      <w:bodyDiv w:val="1"/>
      <w:marLeft w:val="0"/>
      <w:marRight w:val="0"/>
      <w:marTop w:val="0"/>
      <w:marBottom w:val="0"/>
      <w:divBdr>
        <w:top w:val="none" w:sz="0" w:space="0" w:color="auto"/>
        <w:left w:val="none" w:sz="0" w:space="0" w:color="auto"/>
        <w:bottom w:val="none" w:sz="0" w:space="0" w:color="auto"/>
        <w:right w:val="none" w:sz="0" w:space="0" w:color="auto"/>
      </w:divBdr>
    </w:div>
    <w:div w:id="1829444328">
      <w:bodyDiv w:val="1"/>
      <w:marLeft w:val="0"/>
      <w:marRight w:val="0"/>
      <w:marTop w:val="0"/>
      <w:marBottom w:val="0"/>
      <w:divBdr>
        <w:top w:val="none" w:sz="0" w:space="0" w:color="auto"/>
        <w:left w:val="none" w:sz="0" w:space="0" w:color="auto"/>
        <w:bottom w:val="none" w:sz="0" w:space="0" w:color="auto"/>
        <w:right w:val="none" w:sz="0" w:space="0" w:color="auto"/>
      </w:divBdr>
    </w:div>
    <w:div w:id="1829591710">
      <w:bodyDiv w:val="1"/>
      <w:marLeft w:val="0"/>
      <w:marRight w:val="0"/>
      <w:marTop w:val="0"/>
      <w:marBottom w:val="0"/>
      <w:divBdr>
        <w:top w:val="none" w:sz="0" w:space="0" w:color="auto"/>
        <w:left w:val="none" w:sz="0" w:space="0" w:color="auto"/>
        <w:bottom w:val="none" w:sz="0" w:space="0" w:color="auto"/>
        <w:right w:val="none" w:sz="0" w:space="0" w:color="auto"/>
      </w:divBdr>
    </w:div>
    <w:div w:id="1829634656">
      <w:bodyDiv w:val="1"/>
      <w:marLeft w:val="0"/>
      <w:marRight w:val="0"/>
      <w:marTop w:val="0"/>
      <w:marBottom w:val="0"/>
      <w:divBdr>
        <w:top w:val="none" w:sz="0" w:space="0" w:color="auto"/>
        <w:left w:val="none" w:sz="0" w:space="0" w:color="auto"/>
        <w:bottom w:val="none" w:sz="0" w:space="0" w:color="auto"/>
        <w:right w:val="none" w:sz="0" w:space="0" w:color="auto"/>
      </w:divBdr>
    </w:div>
    <w:div w:id="1829637136">
      <w:bodyDiv w:val="1"/>
      <w:marLeft w:val="0"/>
      <w:marRight w:val="0"/>
      <w:marTop w:val="0"/>
      <w:marBottom w:val="0"/>
      <w:divBdr>
        <w:top w:val="none" w:sz="0" w:space="0" w:color="auto"/>
        <w:left w:val="none" w:sz="0" w:space="0" w:color="auto"/>
        <w:bottom w:val="none" w:sz="0" w:space="0" w:color="auto"/>
        <w:right w:val="none" w:sz="0" w:space="0" w:color="auto"/>
      </w:divBdr>
    </w:div>
    <w:div w:id="1829712232">
      <w:bodyDiv w:val="1"/>
      <w:marLeft w:val="0"/>
      <w:marRight w:val="0"/>
      <w:marTop w:val="0"/>
      <w:marBottom w:val="0"/>
      <w:divBdr>
        <w:top w:val="none" w:sz="0" w:space="0" w:color="auto"/>
        <w:left w:val="none" w:sz="0" w:space="0" w:color="auto"/>
        <w:bottom w:val="none" w:sz="0" w:space="0" w:color="auto"/>
        <w:right w:val="none" w:sz="0" w:space="0" w:color="auto"/>
      </w:divBdr>
    </w:div>
    <w:div w:id="1829907436">
      <w:bodyDiv w:val="1"/>
      <w:marLeft w:val="0"/>
      <w:marRight w:val="0"/>
      <w:marTop w:val="0"/>
      <w:marBottom w:val="0"/>
      <w:divBdr>
        <w:top w:val="none" w:sz="0" w:space="0" w:color="auto"/>
        <w:left w:val="none" w:sz="0" w:space="0" w:color="auto"/>
        <w:bottom w:val="none" w:sz="0" w:space="0" w:color="auto"/>
        <w:right w:val="none" w:sz="0" w:space="0" w:color="auto"/>
      </w:divBdr>
    </w:div>
    <w:div w:id="1829975074">
      <w:bodyDiv w:val="1"/>
      <w:marLeft w:val="0"/>
      <w:marRight w:val="0"/>
      <w:marTop w:val="0"/>
      <w:marBottom w:val="0"/>
      <w:divBdr>
        <w:top w:val="none" w:sz="0" w:space="0" w:color="auto"/>
        <w:left w:val="none" w:sz="0" w:space="0" w:color="auto"/>
        <w:bottom w:val="none" w:sz="0" w:space="0" w:color="auto"/>
        <w:right w:val="none" w:sz="0" w:space="0" w:color="auto"/>
      </w:divBdr>
    </w:div>
    <w:div w:id="1830050136">
      <w:bodyDiv w:val="1"/>
      <w:marLeft w:val="0"/>
      <w:marRight w:val="0"/>
      <w:marTop w:val="0"/>
      <w:marBottom w:val="0"/>
      <w:divBdr>
        <w:top w:val="none" w:sz="0" w:space="0" w:color="auto"/>
        <w:left w:val="none" w:sz="0" w:space="0" w:color="auto"/>
        <w:bottom w:val="none" w:sz="0" w:space="0" w:color="auto"/>
        <w:right w:val="none" w:sz="0" w:space="0" w:color="auto"/>
      </w:divBdr>
    </w:div>
    <w:div w:id="1830050922">
      <w:bodyDiv w:val="1"/>
      <w:marLeft w:val="0"/>
      <w:marRight w:val="0"/>
      <w:marTop w:val="0"/>
      <w:marBottom w:val="0"/>
      <w:divBdr>
        <w:top w:val="none" w:sz="0" w:space="0" w:color="auto"/>
        <w:left w:val="none" w:sz="0" w:space="0" w:color="auto"/>
        <w:bottom w:val="none" w:sz="0" w:space="0" w:color="auto"/>
        <w:right w:val="none" w:sz="0" w:space="0" w:color="auto"/>
      </w:divBdr>
    </w:div>
    <w:div w:id="1830052378">
      <w:bodyDiv w:val="1"/>
      <w:marLeft w:val="0"/>
      <w:marRight w:val="0"/>
      <w:marTop w:val="0"/>
      <w:marBottom w:val="0"/>
      <w:divBdr>
        <w:top w:val="none" w:sz="0" w:space="0" w:color="auto"/>
        <w:left w:val="none" w:sz="0" w:space="0" w:color="auto"/>
        <w:bottom w:val="none" w:sz="0" w:space="0" w:color="auto"/>
        <w:right w:val="none" w:sz="0" w:space="0" w:color="auto"/>
      </w:divBdr>
    </w:div>
    <w:div w:id="1830125236">
      <w:bodyDiv w:val="1"/>
      <w:marLeft w:val="0"/>
      <w:marRight w:val="0"/>
      <w:marTop w:val="0"/>
      <w:marBottom w:val="0"/>
      <w:divBdr>
        <w:top w:val="none" w:sz="0" w:space="0" w:color="auto"/>
        <w:left w:val="none" w:sz="0" w:space="0" w:color="auto"/>
        <w:bottom w:val="none" w:sz="0" w:space="0" w:color="auto"/>
        <w:right w:val="none" w:sz="0" w:space="0" w:color="auto"/>
      </w:divBdr>
    </w:div>
    <w:div w:id="1830246953">
      <w:bodyDiv w:val="1"/>
      <w:marLeft w:val="0"/>
      <w:marRight w:val="0"/>
      <w:marTop w:val="0"/>
      <w:marBottom w:val="0"/>
      <w:divBdr>
        <w:top w:val="none" w:sz="0" w:space="0" w:color="auto"/>
        <w:left w:val="none" w:sz="0" w:space="0" w:color="auto"/>
        <w:bottom w:val="none" w:sz="0" w:space="0" w:color="auto"/>
        <w:right w:val="none" w:sz="0" w:space="0" w:color="auto"/>
      </w:divBdr>
    </w:div>
    <w:div w:id="1830289717">
      <w:bodyDiv w:val="1"/>
      <w:marLeft w:val="0"/>
      <w:marRight w:val="0"/>
      <w:marTop w:val="0"/>
      <w:marBottom w:val="0"/>
      <w:divBdr>
        <w:top w:val="none" w:sz="0" w:space="0" w:color="auto"/>
        <w:left w:val="none" w:sz="0" w:space="0" w:color="auto"/>
        <w:bottom w:val="none" w:sz="0" w:space="0" w:color="auto"/>
        <w:right w:val="none" w:sz="0" w:space="0" w:color="auto"/>
      </w:divBdr>
    </w:div>
    <w:div w:id="1830290207">
      <w:bodyDiv w:val="1"/>
      <w:marLeft w:val="0"/>
      <w:marRight w:val="0"/>
      <w:marTop w:val="0"/>
      <w:marBottom w:val="0"/>
      <w:divBdr>
        <w:top w:val="none" w:sz="0" w:space="0" w:color="auto"/>
        <w:left w:val="none" w:sz="0" w:space="0" w:color="auto"/>
        <w:bottom w:val="none" w:sz="0" w:space="0" w:color="auto"/>
        <w:right w:val="none" w:sz="0" w:space="0" w:color="auto"/>
      </w:divBdr>
    </w:div>
    <w:div w:id="1830361237">
      <w:bodyDiv w:val="1"/>
      <w:marLeft w:val="0"/>
      <w:marRight w:val="0"/>
      <w:marTop w:val="0"/>
      <w:marBottom w:val="0"/>
      <w:divBdr>
        <w:top w:val="none" w:sz="0" w:space="0" w:color="auto"/>
        <w:left w:val="none" w:sz="0" w:space="0" w:color="auto"/>
        <w:bottom w:val="none" w:sz="0" w:space="0" w:color="auto"/>
        <w:right w:val="none" w:sz="0" w:space="0" w:color="auto"/>
      </w:divBdr>
    </w:div>
    <w:div w:id="1830441939">
      <w:bodyDiv w:val="1"/>
      <w:marLeft w:val="0"/>
      <w:marRight w:val="0"/>
      <w:marTop w:val="0"/>
      <w:marBottom w:val="0"/>
      <w:divBdr>
        <w:top w:val="none" w:sz="0" w:space="0" w:color="auto"/>
        <w:left w:val="none" w:sz="0" w:space="0" w:color="auto"/>
        <w:bottom w:val="none" w:sz="0" w:space="0" w:color="auto"/>
        <w:right w:val="none" w:sz="0" w:space="0" w:color="auto"/>
      </w:divBdr>
    </w:div>
    <w:div w:id="1830443680">
      <w:bodyDiv w:val="1"/>
      <w:marLeft w:val="0"/>
      <w:marRight w:val="0"/>
      <w:marTop w:val="0"/>
      <w:marBottom w:val="0"/>
      <w:divBdr>
        <w:top w:val="none" w:sz="0" w:space="0" w:color="auto"/>
        <w:left w:val="none" w:sz="0" w:space="0" w:color="auto"/>
        <w:bottom w:val="none" w:sz="0" w:space="0" w:color="auto"/>
        <w:right w:val="none" w:sz="0" w:space="0" w:color="auto"/>
      </w:divBdr>
    </w:div>
    <w:div w:id="1830512619">
      <w:bodyDiv w:val="1"/>
      <w:marLeft w:val="0"/>
      <w:marRight w:val="0"/>
      <w:marTop w:val="0"/>
      <w:marBottom w:val="0"/>
      <w:divBdr>
        <w:top w:val="none" w:sz="0" w:space="0" w:color="auto"/>
        <w:left w:val="none" w:sz="0" w:space="0" w:color="auto"/>
        <w:bottom w:val="none" w:sz="0" w:space="0" w:color="auto"/>
        <w:right w:val="none" w:sz="0" w:space="0" w:color="auto"/>
      </w:divBdr>
    </w:div>
    <w:div w:id="1830515613">
      <w:bodyDiv w:val="1"/>
      <w:marLeft w:val="0"/>
      <w:marRight w:val="0"/>
      <w:marTop w:val="0"/>
      <w:marBottom w:val="0"/>
      <w:divBdr>
        <w:top w:val="none" w:sz="0" w:space="0" w:color="auto"/>
        <w:left w:val="none" w:sz="0" w:space="0" w:color="auto"/>
        <w:bottom w:val="none" w:sz="0" w:space="0" w:color="auto"/>
        <w:right w:val="none" w:sz="0" w:space="0" w:color="auto"/>
      </w:divBdr>
    </w:div>
    <w:div w:id="1830518535">
      <w:bodyDiv w:val="1"/>
      <w:marLeft w:val="0"/>
      <w:marRight w:val="0"/>
      <w:marTop w:val="0"/>
      <w:marBottom w:val="0"/>
      <w:divBdr>
        <w:top w:val="none" w:sz="0" w:space="0" w:color="auto"/>
        <w:left w:val="none" w:sz="0" w:space="0" w:color="auto"/>
        <w:bottom w:val="none" w:sz="0" w:space="0" w:color="auto"/>
        <w:right w:val="none" w:sz="0" w:space="0" w:color="auto"/>
      </w:divBdr>
    </w:div>
    <w:div w:id="1830631887">
      <w:bodyDiv w:val="1"/>
      <w:marLeft w:val="0"/>
      <w:marRight w:val="0"/>
      <w:marTop w:val="0"/>
      <w:marBottom w:val="0"/>
      <w:divBdr>
        <w:top w:val="none" w:sz="0" w:space="0" w:color="auto"/>
        <w:left w:val="none" w:sz="0" w:space="0" w:color="auto"/>
        <w:bottom w:val="none" w:sz="0" w:space="0" w:color="auto"/>
        <w:right w:val="none" w:sz="0" w:space="0" w:color="auto"/>
      </w:divBdr>
    </w:div>
    <w:div w:id="1830713096">
      <w:bodyDiv w:val="1"/>
      <w:marLeft w:val="0"/>
      <w:marRight w:val="0"/>
      <w:marTop w:val="0"/>
      <w:marBottom w:val="0"/>
      <w:divBdr>
        <w:top w:val="none" w:sz="0" w:space="0" w:color="auto"/>
        <w:left w:val="none" w:sz="0" w:space="0" w:color="auto"/>
        <w:bottom w:val="none" w:sz="0" w:space="0" w:color="auto"/>
        <w:right w:val="none" w:sz="0" w:space="0" w:color="auto"/>
      </w:divBdr>
    </w:div>
    <w:div w:id="1830750099">
      <w:bodyDiv w:val="1"/>
      <w:marLeft w:val="0"/>
      <w:marRight w:val="0"/>
      <w:marTop w:val="0"/>
      <w:marBottom w:val="0"/>
      <w:divBdr>
        <w:top w:val="none" w:sz="0" w:space="0" w:color="auto"/>
        <w:left w:val="none" w:sz="0" w:space="0" w:color="auto"/>
        <w:bottom w:val="none" w:sz="0" w:space="0" w:color="auto"/>
        <w:right w:val="none" w:sz="0" w:space="0" w:color="auto"/>
      </w:divBdr>
    </w:div>
    <w:div w:id="1830753118">
      <w:bodyDiv w:val="1"/>
      <w:marLeft w:val="0"/>
      <w:marRight w:val="0"/>
      <w:marTop w:val="0"/>
      <w:marBottom w:val="0"/>
      <w:divBdr>
        <w:top w:val="none" w:sz="0" w:space="0" w:color="auto"/>
        <w:left w:val="none" w:sz="0" w:space="0" w:color="auto"/>
        <w:bottom w:val="none" w:sz="0" w:space="0" w:color="auto"/>
        <w:right w:val="none" w:sz="0" w:space="0" w:color="auto"/>
      </w:divBdr>
    </w:div>
    <w:div w:id="1830827715">
      <w:bodyDiv w:val="1"/>
      <w:marLeft w:val="0"/>
      <w:marRight w:val="0"/>
      <w:marTop w:val="0"/>
      <w:marBottom w:val="0"/>
      <w:divBdr>
        <w:top w:val="none" w:sz="0" w:space="0" w:color="auto"/>
        <w:left w:val="none" w:sz="0" w:space="0" w:color="auto"/>
        <w:bottom w:val="none" w:sz="0" w:space="0" w:color="auto"/>
        <w:right w:val="none" w:sz="0" w:space="0" w:color="auto"/>
      </w:divBdr>
    </w:div>
    <w:div w:id="1830828674">
      <w:bodyDiv w:val="1"/>
      <w:marLeft w:val="0"/>
      <w:marRight w:val="0"/>
      <w:marTop w:val="0"/>
      <w:marBottom w:val="0"/>
      <w:divBdr>
        <w:top w:val="none" w:sz="0" w:space="0" w:color="auto"/>
        <w:left w:val="none" w:sz="0" w:space="0" w:color="auto"/>
        <w:bottom w:val="none" w:sz="0" w:space="0" w:color="auto"/>
        <w:right w:val="none" w:sz="0" w:space="0" w:color="auto"/>
      </w:divBdr>
    </w:div>
    <w:div w:id="1830906037">
      <w:bodyDiv w:val="1"/>
      <w:marLeft w:val="0"/>
      <w:marRight w:val="0"/>
      <w:marTop w:val="0"/>
      <w:marBottom w:val="0"/>
      <w:divBdr>
        <w:top w:val="none" w:sz="0" w:space="0" w:color="auto"/>
        <w:left w:val="none" w:sz="0" w:space="0" w:color="auto"/>
        <w:bottom w:val="none" w:sz="0" w:space="0" w:color="auto"/>
        <w:right w:val="none" w:sz="0" w:space="0" w:color="auto"/>
      </w:divBdr>
    </w:div>
    <w:div w:id="1830977191">
      <w:bodyDiv w:val="1"/>
      <w:marLeft w:val="0"/>
      <w:marRight w:val="0"/>
      <w:marTop w:val="0"/>
      <w:marBottom w:val="0"/>
      <w:divBdr>
        <w:top w:val="none" w:sz="0" w:space="0" w:color="auto"/>
        <w:left w:val="none" w:sz="0" w:space="0" w:color="auto"/>
        <w:bottom w:val="none" w:sz="0" w:space="0" w:color="auto"/>
        <w:right w:val="none" w:sz="0" w:space="0" w:color="auto"/>
      </w:divBdr>
    </w:div>
    <w:div w:id="1831019504">
      <w:bodyDiv w:val="1"/>
      <w:marLeft w:val="0"/>
      <w:marRight w:val="0"/>
      <w:marTop w:val="0"/>
      <w:marBottom w:val="0"/>
      <w:divBdr>
        <w:top w:val="none" w:sz="0" w:space="0" w:color="auto"/>
        <w:left w:val="none" w:sz="0" w:space="0" w:color="auto"/>
        <w:bottom w:val="none" w:sz="0" w:space="0" w:color="auto"/>
        <w:right w:val="none" w:sz="0" w:space="0" w:color="auto"/>
      </w:divBdr>
    </w:div>
    <w:div w:id="1831094537">
      <w:bodyDiv w:val="1"/>
      <w:marLeft w:val="0"/>
      <w:marRight w:val="0"/>
      <w:marTop w:val="0"/>
      <w:marBottom w:val="0"/>
      <w:divBdr>
        <w:top w:val="none" w:sz="0" w:space="0" w:color="auto"/>
        <w:left w:val="none" w:sz="0" w:space="0" w:color="auto"/>
        <w:bottom w:val="none" w:sz="0" w:space="0" w:color="auto"/>
        <w:right w:val="none" w:sz="0" w:space="0" w:color="auto"/>
      </w:divBdr>
    </w:div>
    <w:div w:id="1831142099">
      <w:bodyDiv w:val="1"/>
      <w:marLeft w:val="0"/>
      <w:marRight w:val="0"/>
      <w:marTop w:val="0"/>
      <w:marBottom w:val="0"/>
      <w:divBdr>
        <w:top w:val="none" w:sz="0" w:space="0" w:color="auto"/>
        <w:left w:val="none" w:sz="0" w:space="0" w:color="auto"/>
        <w:bottom w:val="none" w:sz="0" w:space="0" w:color="auto"/>
        <w:right w:val="none" w:sz="0" w:space="0" w:color="auto"/>
      </w:divBdr>
    </w:div>
    <w:div w:id="1831365081">
      <w:bodyDiv w:val="1"/>
      <w:marLeft w:val="0"/>
      <w:marRight w:val="0"/>
      <w:marTop w:val="0"/>
      <w:marBottom w:val="0"/>
      <w:divBdr>
        <w:top w:val="none" w:sz="0" w:space="0" w:color="auto"/>
        <w:left w:val="none" w:sz="0" w:space="0" w:color="auto"/>
        <w:bottom w:val="none" w:sz="0" w:space="0" w:color="auto"/>
        <w:right w:val="none" w:sz="0" w:space="0" w:color="auto"/>
      </w:divBdr>
    </w:div>
    <w:div w:id="1831405543">
      <w:bodyDiv w:val="1"/>
      <w:marLeft w:val="0"/>
      <w:marRight w:val="0"/>
      <w:marTop w:val="0"/>
      <w:marBottom w:val="0"/>
      <w:divBdr>
        <w:top w:val="none" w:sz="0" w:space="0" w:color="auto"/>
        <w:left w:val="none" w:sz="0" w:space="0" w:color="auto"/>
        <w:bottom w:val="none" w:sz="0" w:space="0" w:color="auto"/>
        <w:right w:val="none" w:sz="0" w:space="0" w:color="auto"/>
      </w:divBdr>
    </w:div>
    <w:div w:id="1831411554">
      <w:bodyDiv w:val="1"/>
      <w:marLeft w:val="0"/>
      <w:marRight w:val="0"/>
      <w:marTop w:val="0"/>
      <w:marBottom w:val="0"/>
      <w:divBdr>
        <w:top w:val="none" w:sz="0" w:space="0" w:color="auto"/>
        <w:left w:val="none" w:sz="0" w:space="0" w:color="auto"/>
        <w:bottom w:val="none" w:sz="0" w:space="0" w:color="auto"/>
        <w:right w:val="none" w:sz="0" w:space="0" w:color="auto"/>
      </w:divBdr>
    </w:div>
    <w:div w:id="1831629437">
      <w:bodyDiv w:val="1"/>
      <w:marLeft w:val="0"/>
      <w:marRight w:val="0"/>
      <w:marTop w:val="0"/>
      <w:marBottom w:val="0"/>
      <w:divBdr>
        <w:top w:val="none" w:sz="0" w:space="0" w:color="auto"/>
        <w:left w:val="none" w:sz="0" w:space="0" w:color="auto"/>
        <w:bottom w:val="none" w:sz="0" w:space="0" w:color="auto"/>
        <w:right w:val="none" w:sz="0" w:space="0" w:color="auto"/>
      </w:divBdr>
    </w:div>
    <w:div w:id="1831676243">
      <w:bodyDiv w:val="1"/>
      <w:marLeft w:val="0"/>
      <w:marRight w:val="0"/>
      <w:marTop w:val="0"/>
      <w:marBottom w:val="0"/>
      <w:divBdr>
        <w:top w:val="none" w:sz="0" w:space="0" w:color="auto"/>
        <w:left w:val="none" w:sz="0" w:space="0" w:color="auto"/>
        <w:bottom w:val="none" w:sz="0" w:space="0" w:color="auto"/>
        <w:right w:val="none" w:sz="0" w:space="0" w:color="auto"/>
      </w:divBdr>
    </w:div>
    <w:div w:id="1831751754">
      <w:bodyDiv w:val="1"/>
      <w:marLeft w:val="0"/>
      <w:marRight w:val="0"/>
      <w:marTop w:val="0"/>
      <w:marBottom w:val="0"/>
      <w:divBdr>
        <w:top w:val="none" w:sz="0" w:space="0" w:color="auto"/>
        <w:left w:val="none" w:sz="0" w:space="0" w:color="auto"/>
        <w:bottom w:val="none" w:sz="0" w:space="0" w:color="auto"/>
        <w:right w:val="none" w:sz="0" w:space="0" w:color="auto"/>
      </w:divBdr>
    </w:div>
    <w:div w:id="1831752367">
      <w:bodyDiv w:val="1"/>
      <w:marLeft w:val="0"/>
      <w:marRight w:val="0"/>
      <w:marTop w:val="0"/>
      <w:marBottom w:val="0"/>
      <w:divBdr>
        <w:top w:val="none" w:sz="0" w:space="0" w:color="auto"/>
        <w:left w:val="none" w:sz="0" w:space="0" w:color="auto"/>
        <w:bottom w:val="none" w:sz="0" w:space="0" w:color="auto"/>
        <w:right w:val="none" w:sz="0" w:space="0" w:color="auto"/>
      </w:divBdr>
    </w:div>
    <w:div w:id="1831797574">
      <w:bodyDiv w:val="1"/>
      <w:marLeft w:val="0"/>
      <w:marRight w:val="0"/>
      <w:marTop w:val="0"/>
      <w:marBottom w:val="0"/>
      <w:divBdr>
        <w:top w:val="none" w:sz="0" w:space="0" w:color="auto"/>
        <w:left w:val="none" w:sz="0" w:space="0" w:color="auto"/>
        <w:bottom w:val="none" w:sz="0" w:space="0" w:color="auto"/>
        <w:right w:val="none" w:sz="0" w:space="0" w:color="auto"/>
      </w:divBdr>
    </w:div>
    <w:div w:id="1832061389">
      <w:bodyDiv w:val="1"/>
      <w:marLeft w:val="0"/>
      <w:marRight w:val="0"/>
      <w:marTop w:val="0"/>
      <w:marBottom w:val="0"/>
      <w:divBdr>
        <w:top w:val="none" w:sz="0" w:space="0" w:color="auto"/>
        <w:left w:val="none" w:sz="0" w:space="0" w:color="auto"/>
        <w:bottom w:val="none" w:sz="0" w:space="0" w:color="auto"/>
        <w:right w:val="none" w:sz="0" w:space="0" w:color="auto"/>
      </w:divBdr>
    </w:div>
    <w:div w:id="1832135814">
      <w:bodyDiv w:val="1"/>
      <w:marLeft w:val="0"/>
      <w:marRight w:val="0"/>
      <w:marTop w:val="0"/>
      <w:marBottom w:val="0"/>
      <w:divBdr>
        <w:top w:val="none" w:sz="0" w:space="0" w:color="auto"/>
        <w:left w:val="none" w:sz="0" w:space="0" w:color="auto"/>
        <w:bottom w:val="none" w:sz="0" w:space="0" w:color="auto"/>
        <w:right w:val="none" w:sz="0" w:space="0" w:color="auto"/>
      </w:divBdr>
    </w:div>
    <w:div w:id="1832141084">
      <w:bodyDiv w:val="1"/>
      <w:marLeft w:val="0"/>
      <w:marRight w:val="0"/>
      <w:marTop w:val="0"/>
      <w:marBottom w:val="0"/>
      <w:divBdr>
        <w:top w:val="none" w:sz="0" w:space="0" w:color="auto"/>
        <w:left w:val="none" w:sz="0" w:space="0" w:color="auto"/>
        <w:bottom w:val="none" w:sz="0" w:space="0" w:color="auto"/>
        <w:right w:val="none" w:sz="0" w:space="0" w:color="auto"/>
      </w:divBdr>
    </w:div>
    <w:div w:id="1832210362">
      <w:bodyDiv w:val="1"/>
      <w:marLeft w:val="0"/>
      <w:marRight w:val="0"/>
      <w:marTop w:val="0"/>
      <w:marBottom w:val="0"/>
      <w:divBdr>
        <w:top w:val="none" w:sz="0" w:space="0" w:color="auto"/>
        <w:left w:val="none" w:sz="0" w:space="0" w:color="auto"/>
        <w:bottom w:val="none" w:sz="0" w:space="0" w:color="auto"/>
        <w:right w:val="none" w:sz="0" w:space="0" w:color="auto"/>
      </w:divBdr>
    </w:div>
    <w:div w:id="1832285349">
      <w:bodyDiv w:val="1"/>
      <w:marLeft w:val="0"/>
      <w:marRight w:val="0"/>
      <w:marTop w:val="0"/>
      <w:marBottom w:val="0"/>
      <w:divBdr>
        <w:top w:val="none" w:sz="0" w:space="0" w:color="auto"/>
        <w:left w:val="none" w:sz="0" w:space="0" w:color="auto"/>
        <w:bottom w:val="none" w:sz="0" w:space="0" w:color="auto"/>
        <w:right w:val="none" w:sz="0" w:space="0" w:color="auto"/>
      </w:divBdr>
    </w:div>
    <w:div w:id="1832405516">
      <w:bodyDiv w:val="1"/>
      <w:marLeft w:val="0"/>
      <w:marRight w:val="0"/>
      <w:marTop w:val="0"/>
      <w:marBottom w:val="0"/>
      <w:divBdr>
        <w:top w:val="none" w:sz="0" w:space="0" w:color="auto"/>
        <w:left w:val="none" w:sz="0" w:space="0" w:color="auto"/>
        <w:bottom w:val="none" w:sz="0" w:space="0" w:color="auto"/>
        <w:right w:val="none" w:sz="0" w:space="0" w:color="auto"/>
      </w:divBdr>
    </w:div>
    <w:div w:id="1832477561">
      <w:bodyDiv w:val="1"/>
      <w:marLeft w:val="0"/>
      <w:marRight w:val="0"/>
      <w:marTop w:val="0"/>
      <w:marBottom w:val="0"/>
      <w:divBdr>
        <w:top w:val="none" w:sz="0" w:space="0" w:color="auto"/>
        <w:left w:val="none" w:sz="0" w:space="0" w:color="auto"/>
        <w:bottom w:val="none" w:sz="0" w:space="0" w:color="auto"/>
        <w:right w:val="none" w:sz="0" w:space="0" w:color="auto"/>
      </w:divBdr>
    </w:div>
    <w:div w:id="1832595474">
      <w:bodyDiv w:val="1"/>
      <w:marLeft w:val="0"/>
      <w:marRight w:val="0"/>
      <w:marTop w:val="0"/>
      <w:marBottom w:val="0"/>
      <w:divBdr>
        <w:top w:val="none" w:sz="0" w:space="0" w:color="auto"/>
        <w:left w:val="none" w:sz="0" w:space="0" w:color="auto"/>
        <w:bottom w:val="none" w:sz="0" w:space="0" w:color="auto"/>
        <w:right w:val="none" w:sz="0" w:space="0" w:color="auto"/>
      </w:divBdr>
    </w:div>
    <w:div w:id="1832599631">
      <w:bodyDiv w:val="1"/>
      <w:marLeft w:val="0"/>
      <w:marRight w:val="0"/>
      <w:marTop w:val="0"/>
      <w:marBottom w:val="0"/>
      <w:divBdr>
        <w:top w:val="none" w:sz="0" w:space="0" w:color="auto"/>
        <w:left w:val="none" w:sz="0" w:space="0" w:color="auto"/>
        <w:bottom w:val="none" w:sz="0" w:space="0" w:color="auto"/>
        <w:right w:val="none" w:sz="0" w:space="0" w:color="auto"/>
      </w:divBdr>
    </w:div>
    <w:div w:id="1832673761">
      <w:bodyDiv w:val="1"/>
      <w:marLeft w:val="0"/>
      <w:marRight w:val="0"/>
      <w:marTop w:val="0"/>
      <w:marBottom w:val="0"/>
      <w:divBdr>
        <w:top w:val="none" w:sz="0" w:space="0" w:color="auto"/>
        <w:left w:val="none" w:sz="0" w:space="0" w:color="auto"/>
        <w:bottom w:val="none" w:sz="0" w:space="0" w:color="auto"/>
        <w:right w:val="none" w:sz="0" w:space="0" w:color="auto"/>
      </w:divBdr>
    </w:div>
    <w:div w:id="1832714348">
      <w:bodyDiv w:val="1"/>
      <w:marLeft w:val="0"/>
      <w:marRight w:val="0"/>
      <w:marTop w:val="0"/>
      <w:marBottom w:val="0"/>
      <w:divBdr>
        <w:top w:val="none" w:sz="0" w:space="0" w:color="auto"/>
        <w:left w:val="none" w:sz="0" w:space="0" w:color="auto"/>
        <w:bottom w:val="none" w:sz="0" w:space="0" w:color="auto"/>
        <w:right w:val="none" w:sz="0" w:space="0" w:color="auto"/>
      </w:divBdr>
    </w:div>
    <w:div w:id="1832788253">
      <w:bodyDiv w:val="1"/>
      <w:marLeft w:val="0"/>
      <w:marRight w:val="0"/>
      <w:marTop w:val="0"/>
      <w:marBottom w:val="0"/>
      <w:divBdr>
        <w:top w:val="none" w:sz="0" w:space="0" w:color="auto"/>
        <w:left w:val="none" w:sz="0" w:space="0" w:color="auto"/>
        <w:bottom w:val="none" w:sz="0" w:space="0" w:color="auto"/>
        <w:right w:val="none" w:sz="0" w:space="0" w:color="auto"/>
      </w:divBdr>
    </w:div>
    <w:div w:id="1832915505">
      <w:bodyDiv w:val="1"/>
      <w:marLeft w:val="0"/>
      <w:marRight w:val="0"/>
      <w:marTop w:val="0"/>
      <w:marBottom w:val="0"/>
      <w:divBdr>
        <w:top w:val="none" w:sz="0" w:space="0" w:color="auto"/>
        <w:left w:val="none" w:sz="0" w:space="0" w:color="auto"/>
        <w:bottom w:val="none" w:sz="0" w:space="0" w:color="auto"/>
        <w:right w:val="none" w:sz="0" w:space="0" w:color="auto"/>
      </w:divBdr>
    </w:div>
    <w:div w:id="1832939228">
      <w:bodyDiv w:val="1"/>
      <w:marLeft w:val="0"/>
      <w:marRight w:val="0"/>
      <w:marTop w:val="0"/>
      <w:marBottom w:val="0"/>
      <w:divBdr>
        <w:top w:val="none" w:sz="0" w:space="0" w:color="auto"/>
        <w:left w:val="none" w:sz="0" w:space="0" w:color="auto"/>
        <w:bottom w:val="none" w:sz="0" w:space="0" w:color="auto"/>
        <w:right w:val="none" w:sz="0" w:space="0" w:color="auto"/>
      </w:divBdr>
    </w:div>
    <w:div w:id="1832985325">
      <w:bodyDiv w:val="1"/>
      <w:marLeft w:val="0"/>
      <w:marRight w:val="0"/>
      <w:marTop w:val="0"/>
      <w:marBottom w:val="0"/>
      <w:divBdr>
        <w:top w:val="none" w:sz="0" w:space="0" w:color="auto"/>
        <w:left w:val="none" w:sz="0" w:space="0" w:color="auto"/>
        <w:bottom w:val="none" w:sz="0" w:space="0" w:color="auto"/>
        <w:right w:val="none" w:sz="0" w:space="0" w:color="auto"/>
      </w:divBdr>
    </w:div>
    <w:div w:id="1833133031">
      <w:bodyDiv w:val="1"/>
      <w:marLeft w:val="0"/>
      <w:marRight w:val="0"/>
      <w:marTop w:val="0"/>
      <w:marBottom w:val="0"/>
      <w:divBdr>
        <w:top w:val="none" w:sz="0" w:space="0" w:color="auto"/>
        <w:left w:val="none" w:sz="0" w:space="0" w:color="auto"/>
        <w:bottom w:val="none" w:sz="0" w:space="0" w:color="auto"/>
        <w:right w:val="none" w:sz="0" w:space="0" w:color="auto"/>
      </w:divBdr>
    </w:div>
    <w:div w:id="1833174791">
      <w:bodyDiv w:val="1"/>
      <w:marLeft w:val="0"/>
      <w:marRight w:val="0"/>
      <w:marTop w:val="0"/>
      <w:marBottom w:val="0"/>
      <w:divBdr>
        <w:top w:val="none" w:sz="0" w:space="0" w:color="auto"/>
        <w:left w:val="none" w:sz="0" w:space="0" w:color="auto"/>
        <w:bottom w:val="none" w:sz="0" w:space="0" w:color="auto"/>
        <w:right w:val="none" w:sz="0" w:space="0" w:color="auto"/>
      </w:divBdr>
    </w:div>
    <w:div w:id="1833443108">
      <w:bodyDiv w:val="1"/>
      <w:marLeft w:val="0"/>
      <w:marRight w:val="0"/>
      <w:marTop w:val="0"/>
      <w:marBottom w:val="0"/>
      <w:divBdr>
        <w:top w:val="none" w:sz="0" w:space="0" w:color="auto"/>
        <w:left w:val="none" w:sz="0" w:space="0" w:color="auto"/>
        <w:bottom w:val="none" w:sz="0" w:space="0" w:color="auto"/>
        <w:right w:val="none" w:sz="0" w:space="0" w:color="auto"/>
      </w:divBdr>
    </w:div>
    <w:div w:id="1833452011">
      <w:bodyDiv w:val="1"/>
      <w:marLeft w:val="0"/>
      <w:marRight w:val="0"/>
      <w:marTop w:val="0"/>
      <w:marBottom w:val="0"/>
      <w:divBdr>
        <w:top w:val="none" w:sz="0" w:space="0" w:color="auto"/>
        <w:left w:val="none" w:sz="0" w:space="0" w:color="auto"/>
        <w:bottom w:val="none" w:sz="0" w:space="0" w:color="auto"/>
        <w:right w:val="none" w:sz="0" w:space="0" w:color="auto"/>
      </w:divBdr>
    </w:div>
    <w:div w:id="1833526320">
      <w:bodyDiv w:val="1"/>
      <w:marLeft w:val="0"/>
      <w:marRight w:val="0"/>
      <w:marTop w:val="0"/>
      <w:marBottom w:val="0"/>
      <w:divBdr>
        <w:top w:val="none" w:sz="0" w:space="0" w:color="auto"/>
        <w:left w:val="none" w:sz="0" w:space="0" w:color="auto"/>
        <w:bottom w:val="none" w:sz="0" w:space="0" w:color="auto"/>
        <w:right w:val="none" w:sz="0" w:space="0" w:color="auto"/>
      </w:divBdr>
    </w:div>
    <w:div w:id="1833598800">
      <w:bodyDiv w:val="1"/>
      <w:marLeft w:val="0"/>
      <w:marRight w:val="0"/>
      <w:marTop w:val="0"/>
      <w:marBottom w:val="0"/>
      <w:divBdr>
        <w:top w:val="none" w:sz="0" w:space="0" w:color="auto"/>
        <w:left w:val="none" w:sz="0" w:space="0" w:color="auto"/>
        <w:bottom w:val="none" w:sz="0" w:space="0" w:color="auto"/>
        <w:right w:val="none" w:sz="0" w:space="0" w:color="auto"/>
      </w:divBdr>
    </w:div>
    <w:div w:id="1833637732">
      <w:bodyDiv w:val="1"/>
      <w:marLeft w:val="0"/>
      <w:marRight w:val="0"/>
      <w:marTop w:val="0"/>
      <w:marBottom w:val="0"/>
      <w:divBdr>
        <w:top w:val="none" w:sz="0" w:space="0" w:color="auto"/>
        <w:left w:val="none" w:sz="0" w:space="0" w:color="auto"/>
        <w:bottom w:val="none" w:sz="0" w:space="0" w:color="auto"/>
        <w:right w:val="none" w:sz="0" w:space="0" w:color="auto"/>
      </w:divBdr>
    </w:div>
    <w:div w:id="1833645151">
      <w:bodyDiv w:val="1"/>
      <w:marLeft w:val="0"/>
      <w:marRight w:val="0"/>
      <w:marTop w:val="0"/>
      <w:marBottom w:val="0"/>
      <w:divBdr>
        <w:top w:val="none" w:sz="0" w:space="0" w:color="auto"/>
        <w:left w:val="none" w:sz="0" w:space="0" w:color="auto"/>
        <w:bottom w:val="none" w:sz="0" w:space="0" w:color="auto"/>
        <w:right w:val="none" w:sz="0" w:space="0" w:color="auto"/>
      </w:divBdr>
    </w:div>
    <w:div w:id="1833714369">
      <w:bodyDiv w:val="1"/>
      <w:marLeft w:val="0"/>
      <w:marRight w:val="0"/>
      <w:marTop w:val="0"/>
      <w:marBottom w:val="0"/>
      <w:divBdr>
        <w:top w:val="none" w:sz="0" w:space="0" w:color="auto"/>
        <w:left w:val="none" w:sz="0" w:space="0" w:color="auto"/>
        <w:bottom w:val="none" w:sz="0" w:space="0" w:color="auto"/>
        <w:right w:val="none" w:sz="0" w:space="0" w:color="auto"/>
      </w:divBdr>
    </w:div>
    <w:div w:id="1833718796">
      <w:bodyDiv w:val="1"/>
      <w:marLeft w:val="0"/>
      <w:marRight w:val="0"/>
      <w:marTop w:val="0"/>
      <w:marBottom w:val="0"/>
      <w:divBdr>
        <w:top w:val="none" w:sz="0" w:space="0" w:color="auto"/>
        <w:left w:val="none" w:sz="0" w:space="0" w:color="auto"/>
        <w:bottom w:val="none" w:sz="0" w:space="0" w:color="auto"/>
        <w:right w:val="none" w:sz="0" w:space="0" w:color="auto"/>
      </w:divBdr>
    </w:div>
    <w:div w:id="1833837279">
      <w:bodyDiv w:val="1"/>
      <w:marLeft w:val="0"/>
      <w:marRight w:val="0"/>
      <w:marTop w:val="0"/>
      <w:marBottom w:val="0"/>
      <w:divBdr>
        <w:top w:val="none" w:sz="0" w:space="0" w:color="auto"/>
        <w:left w:val="none" w:sz="0" w:space="0" w:color="auto"/>
        <w:bottom w:val="none" w:sz="0" w:space="0" w:color="auto"/>
        <w:right w:val="none" w:sz="0" w:space="0" w:color="auto"/>
      </w:divBdr>
    </w:div>
    <w:div w:id="1833838742">
      <w:bodyDiv w:val="1"/>
      <w:marLeft w:val="0"/>
      <w:marRight w:val="0"/>
      <w:marTop w:val="0"/>
      <w:marBottom w:val="0"/>
      <w:divBdr>
        <w:top w:val="none" w:sz="0" w:space="0" w:color="auto"/>
        <w:left w:val="none" w:sz="0" w:space="0" w:color="auto"/>
        <w:bottom w:val="none" w:sz="0" w:space="0" w:color="auto"/>
        <w:right w:val="none" w:sz="0" w:space="0" w:color="auto"/>
      </w:divBdr>
    </w:div>
    <w:div w:id="1833983526">
      <w:bodyDiv w:val="1"/>
      <w:marLeft w:val="0"/>
      <w:marRight w:val="0"/>
      <w:marTop w:val="0"/>
      <w:marBottom w:val="0"/>
      <w:divBdr>
        <w:top w:val="none" w:sz="0" w:space="0" w:color="auto"/>
        <w:left w:val="none" w:sz="0" w:space="0" w:color="auto"/>
        <w:bottom w:val="none" w:sz="0" w:space="0" w:color="auto"/>
        <w:right w:val="none" w:sz="0" w:space="0" w:color="auto"/>
      </w:divBdr>
    </w:div>
    <w:div w:id="1834026378">
      <w:bodyDiv w:val="1"/>
      <w:marLeft w:val="0"/>
      <w:marRight w:val="0"/>
      <w:marTop w:val="0"/>
      <w:marBottom w:val="0"/>
      <w:divBdr>
        <w:top w:val="none" w:sz="0" w:space="0" w:color="auto"/>
        <w:left w:val="none" w:sz="0" w:space="0" w:color="auto"/>
        <w:bottom w:val="none" w:sz="0" w:space="0" w:color="auto"/>
        <w:right w:val="none" w:sz="0" w:space="0" w:color="auto"/>
      </w:divBdr>
    </w:div>
    <w:div w:id="1834174743">
      <w:bodyDiv w:val="1"/>
      <w:marLeft w:val="0"/>
      <w:marRight w:val="0"/>
      <w:marTop w:val="0"/>
      <w:marBottom w:val="0"/>
      <w:divBdr>
        <w:top w:val="none" w:sz="0" w:space="0" w:color="auto"/>
        <w:left w:val="none" w:sz="0" w:space="0" w:color="auto"/>
        <w:bottom w:val="none" w:sz="0" w:space="0" w:color="auto"/>
        <w:right w:val="none" w:sz="0" w:space="0" w:color="auto"/>
      </w:divBdr>
    </w:div>
    <w:div w:id="1834222835">
      <w:bodyDiv w:val="1"/>
      <w:marLeft w:val="0"/>
      <w:marRight w:val="0"/>
      <w:marTop w:val="0"/>
      <w:marBottom w:val="0"/>
      <w:divBdr>
        <w:top w:val="none" w:sz="0" w:space="0" w:color="auto"/>
        <w:left w:val="none" w:sz="0" w:space="0" w:color="auto"/>
        <w:bottom w:val="none" w:sz="0" w:space="0" w:color="auto"/>
        <w:right w:val="none" w:sz="0" w:space="0" w:color="auto"/>
      </w:divBdr>
    </w:div>
    <w:div w:id="1834249433">
      <w:bodyDiv w:val="1"/>
      <w:marLeft w:val="0"/>
      <w:marRight w:val="0"/>
      <w:marTop w:val="0"/>
      <w:marBottom w:val="0"/>
      <w:divBdr>
        <w:top w:val="none" w:sz="0" w:space="0" w:color="auto"/>
        <w:left w:val="none" w:sz="0" w:space="0" w:color="auto"/>
        <w:bottom w:val="none" w:sz="0" w:space="0" w:color="auto"/>
        <w:right w:val="none" w:sz="0" w:space="0" w:color="auto"/>
      </w:divBdr>
    </w:div>
    <w:div w:id="1834562238">
      <w:bodyDiv w:val="1"/>
      <w:marLeft w:val="0"/>
      <w:marRight w:val="0"/>
      <w:marTop w:val="0"/>
      <w:marBottom w:val="0"/>
      <w:divBdr>
        <w:top w:val="none" w:sz="0" w:space="0" w:color="auto"/>
        <w:left w:val="none" w:sz="0" w:space="0" w:color="auto"/>
        <w:bottom w:val="none" w:sz="0" w:space="0" w:color="auto"/>
        <w:right w:val="none" w:sz="0" w:space="0" w:color="auto"/>
      </w:divBdr>
    </w:div>
    <w:div w:id="1834636609">
      <w:bodyDiv w:val="1"/>
      <w:marLeft w:val="0"/>
      <w:marRight w:val="0"/>
      <w:marTop w:val="0"/>
      <w:marBottom w:val="0"/>
      <w:divBdr>
        <w:top w:val="none" w:sz="0" w:space="0" w:color="auto"/>
        <w:left w:val="none" w:sz="0" w:space="0" w:color="auto"/>
        <w:bottom w:val="none" w:sz="0" w:space="0" w:color="auto"/>
        <w:right w:val="none" w:sz="0" w:space="0" w:color="auto"/>
      </w:divBdr>
    </w:div>
    <w:div w:id="1834636787">
      <w:bodyDiv w:val="1"/>
      <w:marLeft w:val="0"/>
      <w:marRight w:val="0"/>
      <w:marTop w:val="0"/>
      <w:marBottom w:val="0"/>
      <w:divBdr>
        <w:top w:val="none" w:sz="0" w:space="0" w:color="auto"/>
        <w:left w:val="none" w:sz="0" w:space="0" w:color="auto"/>
        <w:bottom w:val="none" w:sz="0" w:space="0" w:color="auto"/>
        <w:right w:val="none" w:sz="0" w:space="0" w:color="auto"/>
      </w:divBdr>
    </w:div>
    <w:div w:id="1834641811">
      <w:bodyDiv w:val="1"/>
      <w:marLeft w:val="0"/>
      <w:marRight w:val="0"/>
      <w:marTop w:val="0"/>
      <w:marBottom w:val="0"/>
      <w:divBdr>
        <w:top w:val="none" w:sz="0" w:space="0" w:color="auto"/>
        <w:left w:val="none" w:sz="0" w:space="0" w:color="auto"/>
        <w:bottom w:val="none" w:sz="0" w:space="0" w:color="auto"/>
        <w:right w:val="none" w:sz="0" w:space="0" w:color="auto"/>
      </w:divBdr>
    </w:div>
    <w:div w:id="1834906675">
      <w:bodyDiv w:val="1"/>
      <w:marLeft w:val="0"/>
      <w:marRight w:val="0"/>
      <w:marTop w:val="0"/>
      <w:marBottom w:val="0"/>
      <w:divBdr>
        <w:top w:val="none" w:sz="0" w:space="0" w:color="auto"/>
        <w:left w:val="none" w:sz="0" w:space="0" w:color="auto"/>
        <w:bottom w:val="none" w:sz="0" w:space="0" w:color="auto"/>
        <w:right w:val="none" w:sz="0" w:space="0" w:color="auto"/>
      </w:divBdr>
    </w:div>
    <w:div w:id="1834954039">
      <w:bodyDiv w:val="1"/>
      <w:marLeft w:val="0"/>
      <w:marRight w:val="0"/>
      <w:marTop w:val="0"/>
      <w:marBottom w:val="0"/>
      <w:divBdr>
        <w:top w:val="none" w:sz="0" w:space="0" w:color="auto"/>
        <w:left w:val="none" w:sz="0" w:space="0" w:color="auto"/>
        <w:bottom w:val="none" w:sz="0" w:space="0" w:color="auto"/>
        <w:right w:val="none" w:sz="0" w:space="0" w:color="auto"/>
      </w:divBdr>
    </w:div>
    <w:div w:id="1835024302">
      <w:bodyDiv w:val="1"/>
      <w:marLeft w:val="0"/>
      <w:marRight w:val="0"/>
      <w:marTop w:val="0"/>
      <w:marBottom w:val="0"/>
      <w:divBdr>
        <w:top w:val="none" w:sz="0" w:space="0" w:color="auto"/>
        <w:left w:val="none" w:sz="0" w:space="0" w:color="auto"/>
        <w:bottom w:val="none" w:sz="0" w:space="0" w:color="auto"/>
        <w:right w:val="none" w:sz="0" w:space="0" w:color="auto"/>
      </w:divBdr>
    </w:div>
    <w:div w:id="1835102173">
      <w:bodyDiv w:val="1"/>
      <w:marLeft w:val="0"/>
      <w:marRight w:val="0"/>
      <w:marTop w:val="0"/>
      <w:marBottom w:val="0"/>
      <w:divBdr>
        <w:top w:val="none" w:sz="0" w:space="0" w:color="auto"/>
        <w:left w:val="none" w:sz="0" w:space="0" w:color="auto"/>
        <w:bottom w:val="none" w:sz="0" w:space="0" w:color="auto"/>
        <w:right w:val="none" w:sz="0" w:space="0" w:color="auto"/>
      </w:divBdr>
    </w:div>
    <w:div w:id="1835141237">
      <w:bodyDiv w:val="1"/>
      <w:marLeft w:val="0"/>
      <w:marRight w:val="0"/>
      <w:marTop w:val="0"/>
      <w:marBottom w:val="0"/>
      <w:divBdr>
        <w:top w:val="none" w:sz="0" w:space="0" w:color="auto"/>
        <w:left w:val="none" w:sz="0" w:space="0" w:color="auto"/>
        <w:bottom w:val="none" w:sz="0" w:space="0" w:color="auto"/>
        <w:right w:val="none" w:sz="0" w:space="0" w:color="auto"/>
      </w:divBdr>
    </w:div>
    <w:div w:id="1835149333">
      <w:bodyDiv w:val="1"/>
      <w:marLeft w:val="0"/>
      <w:marRight w:val="0"/>
      <w:marTop w:val="0"/>
      <w:marBottom w:val="0"/>
      <w:divBdr>
        <w:top w:val="none" w:sz="0" w:space="0" w:color="auto"/>
        <w:left w:val="none" w:sz="0" w:space="0" w:color="auto"/>
        <w:bottom w:val="none" w:sz="0" w:space="0" w:color="auto"/>
        <w:right w:val="none" w:sz="0" w:space="0" w:color="auto"/>
      </w:divBdr>
    </w:div>
    <w:div w:id="1835685462">
      <w:bodyDiv w:val="1"/>
      <w:marLeft w:val="0"/>
      <w:marRight w:val="0"/>
      <w:marTop w:val="0"/>
      <w:marBottom w:val="0"/>
      <w:divBdr>
        <w:top w:val="none" w:sz="0" w:space="0" w:color="auto"/>
        <w:left w:val="none" w:sz="0" w:space="0" w:color="auto"/>
        <w:bottom w:val="none" w:sz="0" w:space="0" w:color="auto"/>
        <w:right w:val="none" w:sz="0" w:space="0" w:color="auto"/>
      </w:divBdr>
    </w:div>
    <w:div w:id="1835795592">
      <w:bodyDiv w:val="1"/>
      <w:marLeft w:val="0"/>
      <w:marRight w:val="0"/>
      <w:marTop w:val="0"/>
      <w:marBottom w:val="0"/>
      <w:divBdr>
        <w:top w:val="none" w:sz="0" w:space="0" w:color="auto"/>
        <w:left w:val="none" w:sz="0" w:space="0" w:color="auto"/>
        <w:bottom w:val="none" w:sz="0" w:space="0" w:color="auto"/>
        <w:right w:val="none" w:sz="0" w:space="0" w:color="auto"/>
      </w:divBdr>
    </w:div>
    <w:div w:id="1836066076">
      <w:bodyDiv w:val="1"/>
      <w:marLeft w:val="0"/>
      <w:marRight w:val="0"/>
      <w:marTop w:val="0"/>
      <w:marBottom w:val="0"/>
      <w:divBdr>
        <w:top w:val="none" w:sz="0" w:space="0" w:color="auto"/>
        <w:left w:val="none" w:sz="0" w:space="0" w:color="auto"/>
        <w:bottom w:val="none" w:sz="0" w:space="0" w:color="auto"/>
        <w:right w:val="none" w:sz="0" w:space="0" w:color="auto"/>
      </w:divBdr>
    </w:div>
    <w:div w:id="1836216884">
      <w:bodyDiv w:val="1"/>
      <w:marLeft w:val="0"/>
      <w:marRight w:val="0"/>
      <w:marTop w:val="0"/>
      <w:marBottom w:val="0"/>
      <w:divBdr>
        <w:top w:val="none" w:sz="0" w:space="0" w:color="auto"/>
        <w:left w:val="none" w:sz="0" w:space="0" w:color="auto"/>
        <w:bottom w:val="none" w:sz="0" w:space="0" w:color="auto"/>
        <w:right w:val="none" w:sz="0" w:space="0" w:color="auto"/>
      </w:divBdr>
    </w:div>
    <w:div w:id="1836341704">
      <w:bodyDiv w:val="1"/>
      <w:marLeft w:val="0"/>
      <w:marRight w:val="0"/>
      <w:marTop w:val="0"/>
      <w:marBottom w:val="0"/>
      <w:divBdr>
        <w:top w:val="none" w:sz="0" w:space="0" w:color="auto"/>
        <w:left w:val="none" w:sz="0" w:space="0" w:color="auto"/>
        <w:bottom w:val="none" w:sz="0" w:space="0" w:color="auto"/>
        <w:right w:val="none" w:sz="0" w:space="0" w:color="auto"/>
      </w:divBdr>
    </w:div>
    <w:div w:id="1836416060">
      <w:bodyDiv w:val="1"/>
      <w:marLeft w:val="0"/>
      <w:marRight w:val="0"/>
      <w:marTop w:val="0"/>
      <w:marBottom w:val="0"/>
      <w:divBdr>
        <w:top w:val="none" w:sz="0" w:space="0" w:color="auto"/>
        <w:left w:val="none" w:sz="0" w:space="0" w:color="auto"/>
        <w:bottom w:val="none" w:sz="0" w:space="0" w:color="auto"/>
        <w:right w:val="none" w:sz="0" w:space="0" w:color="auto"/>
      </w:divBdr>
    </w:div>
    <w:div w:id="1836528511">
      <w:bodyDiv w:val="1"/>
      <w:marLeft w:val="0"/>
      <w:marRight w:val="0"/>
      <w:marTop w:val="0"/>
      <w:marBottom w:val="0"/>
      <w:divBdr>
        <w:top w:val="none" w:sz="0" w:space="0" w:color="auto"/>
        <w:left w:val="none" w:sz="0" w:space="0" w:color="auto"/>
        <w:bottom w:val="none" w:sz="0" w:space="0" w:color="auto"/>
        <w:right w:val="none" w:sz="0" w:space="0" w:color="auto"/>
      </w:divBdr>
    </w:div>
    <w:div w:id="1836531165">
      <w:bodyDiv w:val="1"/>
      <w:marLeft w:val="0"/>
      <w:marRight w:val="0"/>
      <w:marTop w:val="0"/>
      <w:marBottom w:val="0"/>
      <w:divBdr>
        <w:top w:val="none" w:sz="0" w:space="0" w:color="auto"/>
        <w:left w:val="none" w:sz="0" w:space="0" w:color="auto"/>
        <w:bottom w:val="none" w:sz="0" w:space="0" w:color="auto"/>
        <w:right w:val="none" w:sz="0" w:space="0" w:color="auto"/>
      </w:divBdr>
    </w:div>
    <w:div w:id="1836534263">
      <w:bodyDiv w:val="1"/>
      <w:marLeft w:val="0"/>
      <w:marRight w:val="0"/>
      <w:marTop w:val="0"/>
      <w:marBottom w:val="0"/>
      <w:divBdr>
        <w:top w:val="none" w:sz="0" w:space="0" w:color="auto"/>
        <w:left w:val="none" w:sz="0" w:space="0" w:color="auto"/>
        <w:bottom w:val="none" w:sz="0" w:space="0" w:color="auto"/>
        <w:right w:val="none" w:sz="0" w:space="0" w:color="auto"/>
      </w:divBdr>
    </w:div>
    <w:div w:id="1836607097">
      <w:bodyDiv w:val="1"/>
      <w:marLeft w:val="0"/>
      <w:marRight w:val="0"/>
      <w:marTop w:val="0"/>
      <w:marBottom w:val="0"/>
      <w:divBdr>
        <w:top w:val="none" w:sz="0" w:space="0" w:color="auto"/>
        <w:left w:val="none" w:sz="0" w:space="0" w:color="auto"/>
        <w:bottom w:val="none" w:sz="0" w:space="0" w:color="auto"/>
        <w:right w:val="none" w:sz="0" w:space="0" w:color="auto"/>
      </w:divBdr>
    </w:div>
    <w:div w:id="1836795034">
      <w:bodyDiv w:val="1"/>
      <w:marLeft w:val="0"/>
      <w:marRight w:val="0"/>
      <w:marTop w:val="0"/>
      <w:marBottom w:val="0"/>
      <w:divBdr>
        <w:top w:val="none" w:sz="0" w:space="0" w:color="auto"/>
        <w:left w:val="none" w:sz="0" w:space="0" w:color="auto"/>
        <w:bottom w:val="none" w:sz="0" w:space="0" w:color="auto"/>
        <w:right w:val="none" w:sz="0" w:space="0" w:color="auto"/>
      </w:divBdr>
    </w:div>
    <w:div w:id="1836846694">
      <w:bodyDiv w:val="1"/>
      <w:marLeft w:val="0"/>
      <w:marRight w:val="0"/>
      <w:marTop w:val="0"/>
      <w:marBottom w:val="0"/>
      <w:divBdr>
        <w:top w:val="none" w:sz="0" w:space="0" w:color="auto"/>
        <w:left w:val="none" w:sz="0" w:space="0" w:color="auto"/>
        <w:bottom w:val="none" w:sz="0" w:space="0" w:color="auto"/>
        <w:right w:val="none" w:sz="0" w:space="0" w:color="auto"/>
      </w:divBdr>
    </w:div>
    <w:div w:id="1836873041">
      <w:bodyDiv w:val="1"/>
      <w:marLeft w:val="0"/>
      <w:marRight w:val="0"/>
      <w:marTop w:val="0"/>
      <w:marBottom w:val="0"/>
      <w:divBdr>
        <w:top w:val="none" w:sz="0" w:space="0" w:color="auto"/>
        <w:left w:val="none" w:sz="0" w:space="0" w:color="auto"/>
        <w:bottom w:val="none" w:sz="0" w:space="0" w:color="auto"/>
        <w:right w:val="none" w:sz="0" w:space="0" w:color="auto"/>
      </w:divBdr>
    </w:div>
    <w:div w:id="1836990824">
      <w:bodyDiv w:val="1"/>
      <w:marLeft w:val="0"/>
      <w:marRight w:val="0"/>
      <w:marTop w:val="0"/>
      <w:marBottom w:val="0"/>
      <w:divBdr>
        <w:top w:val="none" w:sz="0" w:space="0" w:color="auto"/>
        <w:left w:val="none" w:sz="0" w:space="0" w:color="auto"/>
        <w:bottom w:val="none" w:sz="0" w:space="0" w:color="auto"/>
        <w:right w:val="none" w:sz="0" w:space="0" w:color="auto"/>
      </w:divBdr>
    </w:div>
    <w:div w:id="1837065650">
      <w:bodyDiv w:val="1"/>
      <w:marLeft w:val="0"/>
      <w:marRight w:val="0"/>
      <w:marTop w:val="0"/>
      <w:marBottom w:val="0"/>
      <w:divBdr>
        <w:top w:val="none" w:sz="0" w:space="0" w:color="auto"/>
        <w:left w:val="none" w:sz="0" w:space="0" w:color="auto"/>
        <w:bottom w:val="none" w:sz="0" w:space="0" w:color="auto"/>
        <w:right w:val="none" w:sz="0" w:space="0" w:color="auto"/>
      </w:divBdr>
    </w:div>
    <w:div w:id="1837181554">
      <w:bodyDiv w:val="1"/>
      <w:marLeft w:val="0"/>
      <w:marRight w:val="0"/>
      <w:marTop w:val="0"/>
      <w:marBottom w:val="0"/>
      <w:divBdr>
        <w:top w:val="none" w:sz="0" w:space="0" w:color="auto"/>
        <w:left w:val="none" w:sz="0" w:space="0" w:color="auto"/>
        <w:bottom w:val="none" w:sz="0" w:space="0" w:color="auto"/>
        <w:right w:val="none" w:sz="0" w:space="0" w:color="auto"/>
      </w:divBdr>
    </w:div>
    <w:div w:id="1837451427">
      <w:bodyDiv w:val="1"/>
      <w:marLeft w:val="0"/>
      <w:marRight w:val="0"/>
      <w:marTop w:val="0"/>
      <w:marBottom w:val="0"/>
      <w:divBdr>
        <w:top w:val="none" w:sz="0" w:space="0" w:color="auto"/>
        <w:left w:val="none" w:sz="0" w:space="0" w:color="auto"/>
        <w:bottom w:val="none" w:sz="0" w:space="0" w:color="auto"/>
        <w:right w:val="none" w:sz="0" w:space="0" w:color="auto"/>
      </w:divBdr>
    </w:div>
    <w:div w:id="1837499802">
      <w:bodyDiv w:val="1"/>
      <w:marLeft w:val="0"/>
      <w:marRight w:val="0"/>
      <w:marTop w:val="0"/>
      <w:marBottom w:val="0"/>
      <w:divBdr>
        <w:top w:val="none" w:sz="0" w:space="0" w:color="auto"/>
        <w:left w:val="none" w:sz="0" w:space="0" w:color="auto"/>
        <w:bottom w:val="none" w:sz="0" w:space="0" w:color="auto"/>
        <w:right w:val="none" w:sz="0" w:space="0" w:color="auto"/>
      </w:divBdr>
    </w:div>
    <w:div w:id="1837843718">
      <w:bodyDiv w:val="1"/>
      <w:marLeft w:val="0"/>
      <w:marRight w:val="0"/>
      <w:marTop w:val="0"/>
      <w:marBottom w:val="0"/>
      <w:divBdr>
        <w:top w:val="none" w:sz="0" w:space="0" w:color="auto"/>
        <w:left w:val="none" w:sz="0" w:space="0" w:color="auto"/>
        <w:bottom w:val="none" w:sz="0" w:space="0" w:color="auto"/>
        <w:right w:val="none" w:sz="0" w:space="0" w:color="auto"/>
      </w:divBdr>
    </w:div>
    <w:div w:id="1837919730">
      <w:bodyDiv w:val="1"/>
      <w:marLeft w:val="0"/>
      <w:marRight w:val="0"/>
      <w:marTop w:val="0"/>
      <w:marBottom w:val="0"/>
      <w:divBdr>
        <w:top w:val="none" w:sz="0" w:space="0" w:color="auto"/>
        <w:left w:val="none" w:sz="0" w:space="0" w:color="auto"/>
        <w:bottom w:val="none" w:sz="0" w:space="0" w:color="auto"/>
        <w:right w:val="none" w:sz="0" w:space="0" w:color="auto"/>
      </w:divBdr>
    </w:div>
    <w:div w:id="1838154537">
      <w:bodyDiv w:val="1"/>
      <w:marLeft w:val="0"/>
      <w:marRight w:val="0"/>
      <w:marTop w:val="0"/>
      <w:marBottom w:val="0"/>
      <w:divBdr>
        <w:top w:val="none" w:sz="0" w:space="0" w:color="auto"/>
        <w:left w:val="none" w:sz="0" w:space="0" w:color="auto"/>
        <w:bottom w:val="none" w:sz="0" w:space="0" w:color="auto"/>
        <w:right w:val="none" w:sz="0" w:space="0" w:color="auto"/>
      </w:divBdr>
    </w:div>
    <w:div w:id="1838301024">
      <w:bodyDiv w:val="1"/>
      <w:marLeft w:val="0"/>
      <w:marRight w:val="0"/>
      <w:marTop w:val="0"/>
      <w:marBottom w:val="0"/>
      <w:divBdr>
        <w:top w:val="none" w:sz="0" w:space="0" w:color="auto"/>
        <w:left w:val="none" w:sz="0" w:space="0" w:color="auto"/>
        <w:bottom w:val="none" w:sz="0" w:space="0" w:color="auto"/>
        <w:right w:val="none" w:sz="0" w:space="0" w:color="auto"/>
      </w:divBdr>
    </w:div>
    <w:div w:id="1838644779">
      <w:bodyDiv w:val="1"/>
      <w:marLeft w:val="0"/>
      <w:marRight w:val="0"/>
      <w:marTop w:val="0"/>
      <w:marBottom w:val="0"/>
      <w:divBdr>
        <w:top w:val="none" w:sz="0" w:space="0" w:color="auto"/>
        <w:left w:val="none" w:sz="0" w:space="0" w:color="auto"/>
        <w:bottom w:val="none" w:sz="0" w:space="0" w:color="auto"/>
        <w:right w:val="none" w:sz="0" w:space="0" w:color="auto"/>
      </w:divBdr>
    </w:div>
    <w:div w:id="1838688136">
      <w:bodyDiv w:val="1"/>
      <w:marLeft w:val="0"/>
      <w:marRight w:val="0"/>
      <w:marTop w:val="0"/>
      <w:marBottom w:val="0"/>
      <w:divBdr>
        <w:top w:val="none" w:sz="0" w:space="0" w:color="auto"/>
        <w:left w:val="none" w:sz="0" w:space="0" w:color="auto"/>
        <w:bottom w:val="none" w:sz="0" w:space="0" w:color="auto"/>
        <w:right w:val="none" w:sz="0" w:space="0" w:color="auto"/>
      </w:divBdr>
    </w:div>
    <w:div w:id="1838692498">
      <w:bodyDiv w:val="1"/>
      <w:marLeft w:val="0"/>
      <w:marRight w:val="0"/>
      <w:marTop w:val="0"/>
      <w:marBottom w:val="0"/>
      <w:divBdr>
        <w:top w:val="none" w:sz="0" w:space="0" w:color="auto"/>
        <w:left w:val="none" w:sz="0" w:space="0" w:color="auto"/>
        <w:bottom w:val="none" w:sz="0" w:space="0" w:color="auto"/>
        <w:right w:val="none" w:sz="0" w:space="0" w:color="auto"/>
      </w:divBdr>
    </w:div>
    <w:div w:id="1838885073">
      <w:bodyDiv w:val="1"/>
      <w:marLeft w:val="0"/>
      <w:marRight w:val="0"/>
      <w:marTop w:val="0"/>
      <w:marBottom w:val="0"/>
      <w:divBdr>
        <w:top w:val="none" w:sz="0" w:space="0" w:color="auto"/>
        <w:left w:val="none" w:sz="0" w:space="0" w:color="auto"/>
        <w:bottom w:val="none" w:sz="0" w:space="0" w:color="auto"/>
        <w:right w:val="none" w:sz="0" w:space="0" w:color="auto"/>
      </w:divBdr>
    </w:div>
    <w:div w:id="1838958856">
      <w:bodyDiv w:val="1"/>
      <w:marLeft w:val="0"/>
      <w:marRight w:val="0"/>
      <w:marTop w:val="0"/>
      <w:marBottom w:val="0"/>
      <w:divBdr>
        <w:top w:val="none" w:sz="0" w:space="0" w:color="auto"/>
        <w:left w:val="none" w:sz="0" w:space="0" w:color="auto"/>
        <w:bottom w:val="none" w:sz="0" w:space="0" w:color="auto"/>
        <w:right w:val="none" w:sz="0" w:space="0" w:color="auto"/>
      </w:divBdr>
    </w:div>
    <w:div w:id="1838959213">
      <w:bodyDiv w:val="1"/>
      <w:marLeft w:val="0"/>
      <w:marRight w:val="0"/>
      <w:marTop w:val="0"/>
      <w:marBottom w:val="0"/>
      <w:divBdr>
        <w:top w:val="none" w:sz="0" w:space="0" w:color="auto"/>
        <w:left w:val="none" w:sz="0" w:space="0" w:color="auto"/>
        <w:bottom w:val="none" w:sz="0" w:space="0" w:color="auto"/>
        <w:right w:val="none" w:sz="0" w:space="0" w:color="auto"/>
      </w:divBdr>
    </w:div>
    <w:div w:id="1838963204">
      <w:bodyDiv w:val="1"/>
      <w:marLeft w:val="0"/>
      <w:marRight w:val="0"/>
      <w:marTop w:val="0"/>
      <w:marBottom w:val="0"/>
      <w:divBdr>
        <w:top w:val="none" w:sz="0" w:space="0" w:color="auto"/>
        <w:left w:val="none" w:sz="0" w:space="0" w:color="auto"/>
        <w:bottom w:val="none" w:sz="0" w:space="0" w:color="auto"/>
        <w:right w:val="none" w:sz="0" w:space="0" w:color="auto"/>
      </w:divBdr>
    </w:div>
    <w:div w:id="1839152437">
      <w:bodyDiv w:val="1"/>
      <w:marLeft w:val="0"/>
      <w:marRight w:val="0"/>
      <w:marTop w:val="0"/>
      <w:marBottom w:val="0"/>
      <w:divBdr>
        <w:top w:val="none" w:sz="0" w:space="0" w:color="auto"/>
        <w:left w:val="none" w:sz="0" w:space="0" w:color="auto"/>
        <w:bottom w:val="none" w:sz="0" w:space="0" w:color="auto"/>
        <w:right w:val="none" w:sz="0" w:space="0" w:color="auto"/>
      </w:divBdr>
    </w:div>
    <w:div w:id="1839270137">
      <w:bodyDiv w:val="1"/>
      <w:marLeft w:val="0"/>
      <w:marRight w:val="0"/>
      <w:marTop w:val="0"/>
      <w:marBottom w:val="0"/>
      <w:divBdr>
        <w:top w:val="none" w:sz="0" w:space="0" w:color="auto"/>
        <w:left w:val="none" w:sz="0" w:space="0" w:color="auto"/>
        <w:bottom w:val="none" w:sz="0" w:space="0" w:color="auto"/>
        <w:right w:val="none" w:sz="0" w:space="0" w:color="auto"/>
      </w:divBdr>
    </w:div>
    <w:div w:id="1839300007">
      <w:bodyDiv w:val="1"/>
      <w:marLeft w:val="0"/>
      <w:marRight w:val="0"/>
      <w:marTop w:val="0"/>
      <w:marBottom w:val="0"/>
      <w:divBdr>
        <w:top w:val="none" w:sz="0" w:space="0" w:color="auto"/>
        <w:left w:val="none" w:sz="0" w:space="0" w:color="auto"/>
        <w:bottom w:val="none" w:sz="0" w:space="0" w:color="auto"/>
        <w:right w:val="none" w:sz="0" w:space="0" w:color="auto"/>
      </w:divBdr>
    </w:div>
    <w:div w:id="1839492911">
      <w:bodyDiv w:val="1"/>
      <w:marLeft w:val="0"/>
      <w:marRight w:val="0"/>
      <w:marTop w:val="0"/>
      <w:marBottom w:val="0"/>
      <w:divBdr>
        <w:top w:val="none" w:sz="0" w:space="0" w:color="auto"/>
        <w:left w:val="none" w:sz="0" w:space="0" w:color="auto"/>
        <w:bottom w:val="none" w:sz="0" w:space="0" w:color="auto"/>
        <w:right w:val="none" w:sz="0" w:space="0" w:color="auto"/>
      </w:divBdr>
    </w:div>
    <w:div w:id="1839494250">
      <w:bodyDiv w:val="1"/>
      <w:marLeft w:val="0"/>
      <w:marRight w:val="0"/>
      <w:marTop w:val="0"/>
      <w:marBottom w:val="0"/>
      <w:divBdr>
        <w:top w:val="none" w:sz="0" w:space="0" w:color="auto"/>
        <w:left w:val="none" w:sz="0" w:space="0" w:color="auto"/>
        <w:bottom w:val="none" w:sz="0" w:space="0" w:color="auto"/>
        <w:right w:val="none" w:sz="0" w:space="0" w:color="auto"/>
      </w:divBdr>
    </w:div>
    <w:div w:id="1839804511">
      <w:bodyDiv w:val="1"/>
      <w:marLeft w:val="0"/>
      <w:marRight w:val="0"/>
      <w:marTop w:val="0"/>
      <w:marBottom w:val="0"/>
      <w:divBdr>
        <w:top w:val="none" w:sz="0" w:space="0" w:color="auto"/>
        <w:left w:val="none" w:sz="0" w:space="0" w:color="auto"/>
        <w:bottom w:val="none" w:sz="0" w:space="0" w:color="auto"/>
        <w:right w:val="none" w:sz="0" w:space="0" w:color="auto"/>
      </w:divBdr>
    </w:div>
    <w:div w:id="1839996585">
      <w:bodyDiv w:val="1"/>
      <w:marLeft w:val="0"/>
      <w:marRight w:val="0"/>
      <w:marTop w:val="0"/>
      <w:marBottom w:val="0"/>
      <w:divBdr>
        <w:top w:val="none" w:sz="0" w:space="0" w:color="auto"/>
        <w:left w:val="none" w:sz="0" w:space="0" w:color="auto"/>
        <w:bottom w:val="none" w:sz="0" w:space="0" w:color="auto"/>
        <w:right w:val="none" w:sz="0" w:space="0" w:color="auto"/>
      </w:divBdr>
    </w:div>
    <w:div w:id="1840463273">
      <w:bodyDiv w:val="1"/>
      <w:marLeft w:val="0"/>
      <w:marRight w:val="0"/>
      <w:marTop w:val="0"/>
      <w:marBottom w:val="0"/>
      <w:divBdr>
        <w:top w:val="none" w:sz="0" w:space="0" w:color="auto"/>
        <w:left w:val="none" w:sz="0" w:space="0" w:color="auto"/>
        <w:bottom w:val="none" w:sz="0" w:space="0" w:color="auto"/>
        <w:right w:val="none" w:sz="0" w:space="0" w:color="auto"/>
      </w:divBdr>
    </w:div>
    <w:div w:id="1840534559">
      <w:bodyDiv w:val="1"/>
      <w:marLeft w:val="0"/>
      <w:marRight w:val="0"/>
      <w:marTop w:val="0"/>
      <w:marBottom w:val="0"/>
      <w:divBdr>
        <w:top w:val="none" w:sz="0" w:space="0" w:color="auto"/>
        <w:left w:val="none" w:sz="0" w:space="0" w:color="auto"/>
        <w:bottom w:val="none" w:sz="0" w:space="0" w:color="auto"/>
        <w:right w:val="none" w:sz="0" w:space="0" w:color="auto"/>
      </w:divBdr>
    </w:div>
    <w:div w:id="1840654536">
      <w:bodyDiv w:val="1"/>
      <w:marLeft w:val="0"/>
      <w:marRight w:val="0"/>
      <w:marTop w:val="0"/>
      <w:marBottom w:val="0"/>
      <w:divBdr>
        <w:top w:val="none" w:sz="0" w:space="0" w:color="auto"/>
        <w:left w:val="none" w:sz="0" w:space="0" w:color="auto"/>
        <w:bottom w:val="none" w:sz="0" w:space="0" w:color="auto"/>
        <w:right w:val="none" w:sz="0" w:space="0" w:color="auto"/>
      </w:divBdr>
    </w:div>
    <w:div w:id="1840655506">
      <w:bodyDiv w:val="1"/>
      <w:marLeft w:val="0"/>
      <w:marRight w:val="0"/>
      <w:marTop w:val="0"/>
      <w:marBottom w:val="0"/>
      <w:divBdr>
        <w:top w:val="none" w:sz="0" w:space="0" w:color="auto"/>
        <w:left w:val="none" w:sz="0" w:space="0" w:color="auto"/>
        <w:bottom w:val="none" w:sz="0" w:space="0" w:color="auto"/>
        <w:right w:val="none" w:sz="0" w:space="0" w:color="auto"/>
      </w:divBdr>
    </w:div>
    <w:div w:id="1841043397">
      <w:bodyDiv w:val="1"/>
      <w:marLeft w:val="0"/>
      <w:marRight w:val="0"/>
      <w:marTop w:val="0"/>
      <w:marBottom w:val="0"/>
      <w:divBdr>
        <w:top w:val="none" w:sz="0" w:space="0" w:color="auto"/>
        <w:left w:val="none" w:sz="0" w:space="0" w:color="auto"/>
        <w:bottom w:val="none" w:sz="0" w:space="0" w:color="auto"/>
        <w:right w:val="none" w:sz="0" w:space="0" w:color="auto"/>
      </w:divBdr>
    </w:div>
    <w:div w:id="1841193683">
      <w:bodyDiv w:val="1"/>
      <w:marLeft w:val="0"/>
      <w:marRight w:val="0"/>
      <w:marTop w:val="0"/>
      <w:marBottom w:val="0"/>
      <w:divBdr>
        <w:top w:val="none" w:sz="0" w:space="0" w:color="auto"/>
        <w:left w:val="none" w:sz="0" w:space="0" w:color="auto"/>
        <w:bottom w:val="none" w:sz="0" w:space="0" w:color="auto"/>
        <w:right w:val="none" w:sz="0" w:space="0" w:color="auto"/>
      </w:divBdr>
    </w:div>
    <w:div w:id="1841314372">
      <w:bodyDiv w:val="1"/>
      <w:marLeft w:val="0"/>
      <w:marRight w:val="0"/>
      <w:marTop w:val="0"/>
      <w:marBottom w:val="0"/>
      <w:divBdr>
        <w:top w:val="none" w:sz="0" w:space="0" w:color="auto"/>
        <w:left w:val="none" w:sz="0" w:space="0" w:color="auto"/>
        <w:bottom w:val="none" w:sz="0" w:space="0" w:color="auto"/>
        <w:right w:val="none" w:sz="0" w:space="0" w:color="auto"/>
      </w:divBdr>
    </w:div>
    <w:div w:id="1841315326">
      <w:bodyDiv w:val="1"/>
      <w:marLeft w:val="0"/>
      <w:marRight w:val="0"/>
      <w:marTop w:val="0"/>
      <w:marBottom w:val="0"/>
      <w:divBdr>
        <w:top w:val="none" w:sz="0" w:space="0" w:color="auto"/>
        <w:left w:val="none" w:sz="0" w:space="0" w:color="auto"/>
        <w:bottom w:val="none" w:sz="0" w:space="0" w:color="auto"/>
        <w:right w:val="none" w:sz="0" w:space="0" w:color="auto"/>
      </w:divBdr>
    </w:div>
    <w:div w:id="1841390059">
      <w:bodyDiv w:val="1"/>
      <w:marLeft w:val="0"/>
      <w:marRight w:val="0"/>
      <w:marTop w:val="0"/>
      <w:marBottom w:val="0"/>
      <w:divBdr>
        <w:top w:val="none" w:sz="0" w:space="0" w:color="auto"/>
        <w:left w:val="none" w:sz="0" w:space="0" w:color="auto"/>
        <w:bottom w:val="none" w:sz="0" w:space="0" w:color="auto"/>
        <w:right w:val="none" w:sz="0" w:space="0" w:color="auto"/>
      </w:divBdr>
    </w:div>
    <w:div w:id="1841390072">
      <w:bodyDiv w:val="1"/>
      <w:marLeft w:val="0"/>
      <w:marRight w:val="0"/>
      <w:marTop w:val="0"/>
      <w:marBottom w:val="0"/>
      <w:divBdr>
        <w:top w:val="none" w:sz="0" w:space="0" w:color="auto"/>
        <w:left w:val="none" w:sz="0" w:space="0" w:color="auto"/>
        <w:bottom w:val="none" w:sz="0" w:space="0" w:color="auto"/>
        <w:right w:val="none" w:sz="0" w:space="0" w:color="auto"/>
      </w:divBdr>
    </w:div>
    <w:div w:id="1841431585">
      <w:bodyDiv w:val="1"/>
      <w:marLeft w:val="0"/>
      <w:marRight w:val="0"/>
      <w:marTop w:val="0"/>
      <w:marBottom w:val="0"/>
      <w:divBdr>
        <w:top w:val="none" w:sz="0" w:space="0" w:color="auto"/>
        <w:left w:val="none" w:sz="0" w:space="0" w:color="auto"/>
        <w:bottom w:val="none" w:sz="0" w:space="0" w:color="auto"/>
        <w:right w:val="none" w:sz="0" w:space="0" w:color="auto"/>
      </w:divBdr>
    </w:div>
    <w:div w:id="1841433315">
      <w:bodyDiv w:val="1"/>
      <w:marLeft w:val="0"/>
      <w:marRight w:val="0"/>
      <w:marTop w:val="0"/>
      <w:marBottom w:val="0"/>
      <w:divBdr>
        <w:top w:val="none" w:sz="0" w:space="0" w:color="auto"/>
        <w:left w:val="none" w:sz="0" w:space="0" w:color="auto"/>
        <w:bottom w:val="none" w:sz="0" w:space="0" w:color="auto"/>
        <w:right w:val="none" w:sz="0" w:space="0" w:color="auto"/>
      </w:divBdr>
    </w:div>
    <w:div w:id="1841575774">
      <w:bodyDiv w:val="1"/>
      <w:marLeft w:val="0"/>
      <w:marRight w:val="0"/>
      <w:marTop w:val="0"/>
      <w:marBottom w:val="0"/>
      <w:divBdr>
        <w:top w:val="none" w:sz="0" w:space="0" w:color="auto"/>
        <w:left w:val="none" w:sz="0" w:space="0" w:color="auto"/>
        <w:bottom w:val="none" w:sz="0" w:space="0" w:color="auto"/>
        <w:right w:val="none" w:sz="0" w:space="0" w:color="auto"/>
      </w:divBdr>
    </w:div>
    <w:div w:id="1841699324">
      <w:bodyDiv w:val="1"/>
      <w:marLeft w:val="0"/>
      <w:marRight w:val="0"/>
      <w:marTop w:val="0"/>
      <w:marBottom w:val="0"/>
      <w:divBdr>
        <w:top w:val="none" w:sz="0" w:space="0" w:color="auto"/>
        <w:left w:val="none" w:sz="0" w:space="0" w:color="auto"/>
        <w:bottom w:val="none" w:sz="0" w:space="0" w:color="auto"/>
        <w:right w:val="none" w:sz="0" w:space="0" w:color="auto"/>
      </w:divBdr>
    </w:div>
    <w:div w:id="1841769412">
      <w:bodyDiv w:val="1"/>
      <w:marLeft w:val="0"/>
      <w:marRight w:val="0"/>
      <w:marTop w:val="0"/>
      <w:marBottom w:val="0"/>
      <w:divBdr>
        <w:top w:val="none" w:sz="0" w:space="0" w:color="auto"/>
        <w:left w:val="none" w:sz="0" w:space="0" w:color="auto"/>
        <w:bottom w:val="none" w:sz="0" w:space="0" w:color="auto"/>
        <w:right w:val="none" w:sz="0" w:space="0" w:color="auto"/>
      </w:divBdr>
    </w:div>
    <w:div w:id="1841777711">
      <w:bodyDiv w:val="1"/>
      <w:marLeft w:val="0"/>
      <w:marRight w:val="0"/>
      <w:marTop w:val="0"/>
      <w:marBottom w:val="0"/>
      <w:divBdr>
        <w:top w:val="none" w:sz="0" w:space="0" w:color="auto"/>
        <w:left w:val="none" w:sz="0" w:space="0" w:color="auto"/>
        <w:bottom w:val="none" w:sz="0" w:space="0" w:color="auto"/>
        <w:right w:val="none" w:sz="0" w:space="0" w:color="auto"/>
      </w:divBdr>
    </w:div>
    <w:div w:id="1842112292">
      <w:bodyDiv w:val="1"/>
      <w:marLeft w:val="0"/>
      <w:marRight w:val="0"/>
      <w:marTop w:val="0"/>
      <w:marBottom w:val="0"/>
      <w:divBdr>
        <w:top w:val="none" w:sz="0" w:space="0" w:color="auto"/>
        <w:left w:val="none" w:sz="0" w:space="0" w:color="auto"/>
        <w:bottom w:val="none" w:sz="0" w:space="0" w:color="auto"/>
        <w:right w:val="none" w:sz="0" w:space="0" w:color="auto"/>
      </w:divBdr>
    </w:div>
    <w:div w:id="1842351053">
      <w:bodyDiv w:val="1"/>
      <w:marLeft w:val="0"/>
      <w:marRight w:val="0"/>
      <w:marTop w:val="0"/>
      <w:marBottom w:val="0"/>
      <w:divBdr>
        <w:top w:val="none" w:sz="0" w:space="0" w:color="auto"/>
        <w:left w:val="none" w:sz="0" w:space="0" w:color="auto"/>
        <w:bottom w:val="none" w:sz="0" w:space="0" w:color="auto"/>
        <w:right w:val="none" w:sz="0" w:space="0" w:color="auto"/>
      </w:divBdr>
    </w:div>
    <w:div w:id="1842354513">
      <w:bodyDiv w:val="1"/>
      <w:marLeft w:val="0"/>
      <w:marRight w:val="0"/>
      <w:marTop w:val="0"/>
      <w:marBottom w:val="0"/>
      <w:divBdr>
        <w:top w:val="none" w:sz="0" w:space="0" w:color="auto"/>
        <w:left w:val="none" w:sz="0" w:space="0" w:color="auto"/>
        <w:bottom w:val="none" w:sz="0" w:space="0" w:color="auto"/>
        <w:right w:val="none" w:sz="0" w:space="0" w:color="auto"/>
      </w:divBdr>
    </w:div>
    <w:div w:id="1842356494">
      <w:bodyDiv w:val="1"/>
      <w:marLeft w:val="0"/>
      <w:marRight w:val="0"/>
      <w:marTop w:val="0"/>
      <w:marBottom w:val="0"/>
      <w:divBdr>
        <w:top w:val="none" w:sz="0" w:space="0" w:color="auto"/>
        <w:left w:val="none" w:sz="0" w:space="0" w:color="auto"/>
        <w:bottom w:val="none" w:sz="0" w:space="0" w:color="auto"/>
        <w:right w:val="none" w:sz="0" w:space="0" w:color="auto"/>
      </w:divBdr>
    </w:div>
    <w:div w:id="1842695796">
      <w:bodyDiv w:val="1"/>
      <w:marLeft w:val="0"/>
      <w:marRight w:val="0"/>
      <w:marTop w:val="0"/>
      <w:marBottom w:val="0"/>
      <w:divBdr>
        <w:top w:val="none" w:sz="0" w:space="0" w:color="auto"/>
        <w:left w:val="none" w:sz="0" w:space="0" w:color="auto"/>
        <w:bottom w:val="none" w:sz="0" w:space="0" w:color="auto"/>
        <w:right w:val="none" w:sz="0" w:space="0" w:color="auto"/>
      </w:divBdr>
    </w:div>
    <w:div w:id="1842696643">
      <w:bodyDiv w:val="1"/>
      <w:marLeft w:val="0"/>
      <w:marRight w:val="0"/>
      <w:marTop w:val="0"/>
      <w:marBottom w:val="0"/>
      <w:divBdr>
        <w:top w:val="none" w:sz="0" w:space="0" w:color="auto"/>
        <w:left w:val="none" w:sz="0" w:space="0" w:color="auto"/>
        <w:bottom w:val="none" w:sz="0" w:space="0" w:color="auto"/>
        <w:right w:val="none" w:sz="0" w:space="0" w:color="auto"/>
      </w:divBdr>
    </w:div>
    <w:div w:id="1842741430">
      <w:bodyDiv w:val="1"/>
      <w:marLeft w:val="0"/>
      <w:marRight w:val="0"/>
      <w:marTop w:val="0"/>
      <w:marBottom w:val="0"/>
      <w:divBdr>
        <w:top w:val="none" w:sz="0" w:space="0" w:color="auto"/>
        <w:left w:val="none" w:sz="0" w:space="0" w:color="auto"/>
        <w:bottom w:val="none" w:sz="0" w:space="0" w:color="auto"/>
        <w:right w:val="none" w:sz="0" w:space="0" w:color="auto"/>
      </w:divBdr>
    </w:div>
    <w:div w:id="1842744507">
      <w:bodyDiv w:val="1"/>
      <w:marLeft w:val="0"/>
      <w:marRight w:val="0"/>
      <w:marTop w:val="0"/>
      <w:marBottom w:val="0"/>
      <w:divBdr>
        <w:top w:val="none" w:sz="0" w:space="0" w:color="auto"/>
        <w:left w:val="none" w:sz="0" w:space="0" w:color="auto"/>
        <w:bottom w:val="none" w:sz="0" w:space="0" w:color="auto"/>
        <w:right w:val="none" w:sz="0" w:space="0" w:color="auto"/>
      </w:divBdr>
    </w:div>
    <w:div w:id="1842812037">
      <w:bodyDiv w:val="1"/>
      <w:marLeft w:val="0"/>
      <w:marRight w:val="0"/>
      <w:marTop w:val="0"/>
      <w:marBottom w:val="0"/>
      <w:divBdr>
        <w:top w:val="none" w:sz="0" w:space="0" w:color="auto"/>
        <w:left w:val="none" w:sz="0" w:space="0" w:color="auto"/>
        <w:bottom w:val="none" w:sz="0" w:space="0" w:color="auto"/>
        <w:right w:val="none" w:sz="0" w:space="0" w:color="auto"/>
      </w:divBdr>
    </w:div>
    <w:div w:id="1842818166">
      <w:bodyDiv w:val="1"/>
      <w:marLeft w:val="0"/>
      <w:marRight w:val="0"/>
      <w:marTop w:val="0"/>
      <w:marBottom w:val="0"/>
      <w:divBdr>
        <w:top w:val="none" w:sz="0" w:space="0" w:color="auto"/>
        <w:left w:val="none" w:sz="0" w:space="0" w:color="auto"/>
        <w:bottom w:val="none" w:sz="0" w:space="0" w:color="auto"/>
        <w:right w:val="none" w:sz="0" w:space="0" w:color="auto"/>
      </w:divBdr>
    </w:div>
    <w:div w:id="1842961331">
      <w:bodyDiv w:val="1"/>
      <w:marLeft w:val="0"/>
      <w:marRight w:val="0"/>
      <w:marTop w:val="0"/>
      <w:marBottom w:val="0"/>
      <w:divBdr>
        <w:top w:val="none" w:sz="0" w:space="0" w:color="auto"/>
        <w:left w:val="none" w:sz="0" w:space="0" w:color="auto"/>
        <w:bottom w:val="none" w:sz="0" w:space="0" w:color="auto"/>
        <w:right w:val="none" w:sz="0" w:space="0" w:color="auto"/>
      </w:divBdr>
    </w:div>
    <w:div w:id="1842967107">
      <w:bodyDiv w:val="1"/>
      <w:marLeft w:val="0"/>
      <w:marRight w:val="0"/>
      <w:marTop w:val="0"/>
      <w:marBottom w:val="0"/>
      <w:divBdr>
        <w:top w:val="none" w:sz="0" w:space="0" w:color="auto"/>
        <w:left w:val="none" w:sz="0" w:space="0" w:color="auto"/>
        <w:bottom w:val="none" w:sz="0" w:space="0" w:color="auto"/>
        <w:right w:val="none" w:sz="0" w:space="0" w:color="auto"/>
      </w:divBdr>
    </w:div>
    <w:div w:id="1843008566">
      <w:bodyDiv w:val="1"/>
      <w:marLeft w:val="0"/>
      <w:marRight w:val="0"/>
      <w:marTop w:val="0"/>
      <w:marBottom w:val="0"/>
      <w:divBdr>
        <w:top w:val="none" w:sz="0" w:space="0" w:color="auto"/>
        <w:left w:val="none" w:sz="0" w:space="0" w:color="auto"/>
        <w:bottom w:val="none" w:sz="0" w:space="0" w:color="auto"/>
        <w:right w:val="none" w:sz="0" w:space="0" w:color="auto"/>
      </w:divBdr>
    </w:div>
    <w:div w:id="1843079726">
      <w:bodyDiv w:val="1"/>
      <w:marLeft w:val="0"/>
      <w:marRight w:val="0"/>
      <w:marTop w:val="0"/>
      <w:marBottom w:val="0"/>
      <w:divBdr>
        <w:top w:val="none" w:sz="0" w:space="0" w:color="auto"/>
        <w:left w:val="none" w:sz="0" w:space="0" w:color="auto"/>
        <w:bottom w:val="none" w:sz="0" w:space="0" w:color="auto"/>
        <w:right w:val="none" w:sz="0" w:space="0" w:color="auto"/>
      </w:divBdr>
    </w:div>
    <w:div w:id="1843082175">
      <w:bodyDiv w:val="1"/>
      <w:marLeft w:val="0"/>
      <w:marRight w:val="0"/>
      <w:marTop w:val="0"/>
      <w:marBottom w:val="0"/>
      <w:divBdr>
        <w:top w:val="none" w:sz="0" w:space="0" w:color="auto"/>
        <w:left w:val="none" w:sz="0" w:space="0" w:color="auto"/>
        <w:bottom w:val="none" w:sz="0" w:space="0" w:color="auto"/>
        <w:right w:val="none" w:sz="0" w:space="0" w:color="auto"/>
      </w:divBdr>
    </w:div>
    <w:div w:id="1843201591">
      <w:bodyDiv w:val="1"/>
      <w:marLeft w:val="0"/>
      <w:marRight w:val="0"/>
      <w:marTop w:val="0"/>
      <w:marBottom w:val="0"/>
      <w:divBdr>
        <w:top w:val="none" w:sz="0" w:space="0" w:color="auto"/>
        <w:left w:val="none" w:sz="0" w:space="0" w:color="auto"/>
        <w:bottom w:val="none" w:sz="0" w:space="0" w:color="auto"/>
        <w:right w:val="none" w:sz="0" w:space="0" w:color="auto"/>
      </w:divBdr>
    </w:div>
    <w:div w:id="1843203748">
      <w:bodyDiv w:val="1"/>
      <w:marLeft w:val="0"/>
      <w:marRight w:val="0"/>
      <w:marTop w:val="0"/>
      <w:marBottom w:val="0"/>
      <w:divBdr>
        <w:top w:val="none" w:sz="0" w:space="0" w:color="auto"/>
        <w:left w:val="none" w:sz="0" w:space="0" w:color="auto"/>
        <w:bottom w:val="none" w:sz="0" w:space="0" w:color="auto"/>
        <w:right w:val="none" w:sz="0" w:space="0" w:color="auto"/>
      </w:divBdr>
    </w:div>
    <w:div w:id="1843232162">
      <w:bodyDiv w:val="1"/>
      <w:marLeft w:val="0"/>
      <w:marRight w:val="0"/>
      <w:marTop w:val="0"/>
      <w:marBottom w:val="0"/>
      <w:divBdr>
        <w:top w:val="none" w:sz="0" w:space="0" w:color="auto"/>
        <w:left w:val="none" w:sz="0" w:space="0" w:color="auto"/>
        <w:bottom w:val="none" w:sz="0" w:space="0" w:color="auto"/>
        <w:right w:val="none" w:sz="0" w:space="0" w:color="auto"/>
      </w:divBdr>
    </w:div>
    <w:div w:id="1843276518">
      <w:bodyDiv w:val="1"/>
      <w:marLeft w:val="0"/>
      <w:marRight w:val="0"/>
      <w:marTop w:val="0"/>
      <w:marBottom w:val="0"/>
      <w:divBdr>
        <w:top w:val="none" w:sz="0" w:space="0" w:color="auto"/>
        <w:left w:val="none" w:sz="0" w:space="0" w:color="auto"/>
        <w:bottom w:val="none" w:sz="0" w:space="0" w:color="auto"/>
        <w:right w:val="none" w:sz="0" w:space="0" w:color="auto"/>
      </w:divBdr>
    </w:div>
    <w:div w:id="1843351468">
      <w:bodyDiv w:val="1"/>
      <w:marLeft w:val="0"/>
      <w:marRight w:val="0"/>
      <w:marTop w:val="0"/>
      <w:marBottom w:val="0"/>
      <w:divBdr>
        <w:top w:val="none" w:sz="0" w:space="0" w:color="auto"/>
        <w:left w:val="none" w:sz="0" w:space="0" w:color="auto"/>
        <w:bottom w:val="none" w:sz="0" w:space="0" w:color="auto"/>
        <w:right w:val="none" w:sz="0" w:space="0" w:color="auto"/>
      </w:divBdr>
    </w:div>
    <w:div w:id="1843426180">
      <w:bodyDiv w:val="1"/>
      <w:marLeft w:val="0"/>
      <w:marRight w:val="0"/>
      <w:marTop w:val="0"/>
      <w:marBottom w:val="0"/>
      <w:divBdr>
        <w:top w:val="none" w:sz="0" w:space="0" w:color="auto"/>
        <w:left w:val="none" w:sz="0" w:space="0" w:color="auto"/>
        <w:bottom w:val="none" w:sz="0" w:space="0" w:color="auto"/>
        <w:right w:val="none" w:sz="0" w:space="0" w:color="auto"/>
      </w:divBdr>
    </w:div>
    <w:div w:id="1843470817">
      <w:bodyDiv w:val="1"/>
      <w:marLeft w:val="0"/>
      <w:marRight w:val="0"/>
      <w:marTop w:val="0"/>
      <w:marBottom w:val="0"/>
      <w:divBdr>
        <w:top w:val="none" w:sz="0" w:space="0" w:color="auto"/>
        <w:left w:val="none" w:sz="0" w:space="0" w:color="auto"/>
        <w:bottom w:val="none" w:sz="0" w:space="0" w:color="auto"/>
        <w:right w:val="none" w:sz="0" w:space="0" w:color="auto"/>
      </w:divBdr>
    </w:div>
    <w:div w:id="1843542891">
      <w:bodyDiv w:val="1"/>
      <w:marLeft w:val="0"/>
      <w:marRight w:val="0"/>
      <w:marTop w:val="0"/>
      <w:marBottom w:val="0"/>
      <w:divBdr>
        <w:top w:val="none" w:sz="0" w:space="0" w:color="auto"/>
        <w:left w:val="none" w:sz="0" w:space="0" w:color="auto"/>
        <w:bottom w:val="none" w:sz="0" w:space="0" w:color="auto"/>
        <w:right w:val="none" w:sz="0" w:space="0" w:color="auto"/>
      </w:divBdr>
    </w:div>
    <w:div w:id="1843544641">
      <w:bodyDiv w:val="1"/>
      <w:marLeft w:val="0"/>
      <w:marRight w:val="0"/>
      <w:marTop w:val="0"/>
      <w:marBottom w:val="0"/>
      <w:divBdr>
        <w:top w:val="none" w:sz="0" w:space="0" w:color="auto"/>
        <w:left w:val="none" w:sz="0" w:space="0" w:color="auto"/>
        <w:bottom w:val="none" w:sz="0" w:space="0" w:color="auto"/>
        <w:right w:val="none" w:sz="0" w:space="0" w:color="auto"/>
      </w:divBdr>
    </w:div>
    <w:div w:id="1843619662">
      <w:bodyDiv w:val="1"/>
      <w:marLeft w:val="0"/>
      <w:marRight w:val="0"/>
      <w:marTop w:val="0"/>
      <w:marBottom w:val="0"/>
      <w:divBdr>
        <w:top w:val="none" w:sz="0" w:space="0" w:color="auto"/>
        <w:left w:val="none" w:sz="0" w:space="0" w:color="auto"/>
        <w:bottom w:val="none" w:sz="0" w:space="0" w:color="auto"/>
        <w:right w:val="none" w:sz="0" w:space="0" w:color="auto"/>
      </w:divBdr>
    </w:div>
    <w:div w:id="1843625773">
      <w:bodyDiv w:val="1"/>
      <w:marLeft w:val="0"/>
      <w:marRight w:val="0"/>
      <w:marTop w:val="0"/>
      <w:marBottom w:val="0"/>
      <w:divBdr>
        <w:top w:val="none" w:sz="0" w:space="0" w:color="auto"/>
        <w:left w:val="none" w:sz="0" w:space="0" w:color="auto"/>
        <w:bottom w:val="none" w:sz="0" w:space="0" w:color="auto"/>
        <w:right w:val="none" w:sz="0" w:space="0" w:color="auto"/>
      </w:divBdr>
    </w:div>
    <w:div w:id="1843659600">
      <w:bodyDiv w:val="1"/>
      <w:marLeft w:val="0"/>
      <w:marRight w:val="0"/>
      <w:marTop w:val="0"/>
      <w:marBottom w:val="0"/>
      <w:divBdr>
        <w:top w:val="none" w:sz="0" w:space="0" w:color="auto"/>
        <w:left w:val="none" w:sz="0" w:space="0" w:color="auto"/>
        <w:bottom w:val="none" w:sz="0" w:space="0" w:color="auto"/>
        <w:right w:val="none" w:sz="0" w:space="0" w:color="auto"/>
      </w:divBdr>
    </w:div>
    <w:div w:id="1843743408">
      <w:bodyDiv w:val="1"/>
      <w:marLeft w:val="0"/>
      <w:marRight w:val="0"/>
      <w:marTop w:val="0"/>
      <w:marBottom w:val="0"/>
      <w:divBdr>
        <w:top w:val="none" w:sz="0" w:space="0" w:color="auto"/>
        <w:left w:val="none" w:sz="0" w:space="0" w:color="auto"/>
        <w:bottom w:val="none" w:sz="0" w:space="0" w:color="auto"/>
        <w:right w:val="none" w:sz="0" w:space="0" w:color="auto"/>
      </w:divBdr>
    </w:div>
    <w:div w:id="1843814625">
      <w:bodyDiv w:val="1"/>
      <w:marLeft w:val="0"/>
      <w:marRight w:val="0"/>
      <w:marTop w:val="0"/>
      <w:marBottom w:val="0"/>
      <w:divBdr>
        <w:top w:val="none" w:sz="0" w:space="0" w:color="auto"/>
        <w:left w:val="none" w:sz="0" w:space="0" w:color="auto"/>
        <w:bottom w:val="none" w:sz="0" w:space="0" w:color="auto"/>
        <w:right w:val="none" w:sz="0" w:space="0" w:color="auto"/>
      </w:divBdr>
    </w:div>
    <w:div w:id="1843886853">
      <w:bodyDiv w:val="1"/>
      <w:marLeft w:val="0"/>
      <w:marRight w:val="0"/>
      <w:marTop w:val="0"/>
      <w:marBottom w:val="0"/>
      <w:divBdr>
        <w:top w:val="none" w:sz="0" w:space="0" w:color="auto"/>
        <w:left w:val="none" w:sz="0" w:space="0" w:color="auto"/>
        <w:bottom w:val="none" w:sz="0" w:space="0" w:color="auto"/>
        <w:right w:val="none" w:sz="0" w:space="0" w:color="auto"/>
      </w:divBdr>
    </w:div>
    <w:div w:id="1844202297">
      <w:bodyDiv w:val="1"/>
      <w:marLeft w:val="0"/>
      <w:marRight w:val="0"/>
      <w:marTop w:val="0"/>
      <w:marBottom w:val="0"/>
      <w:divBdr>
        <w:top w:val="none" w:sz="0" w:space="0" w:color="auto"/>
        <w:left w:val="none" w:sz="0" w:space="0" w:color="auto"/>
        <w:bottom w:val="none" w:sz="0" w:space="0" w:color="auto"/>
        <w:right w:val="none" w:sz="0" w:space="0" w:color="auto"/>
      </w:divBdr>
    </w:div>
    <w:div w:id="1844204385">
      <w:bodyDiv w:val="1"/>
      <w:marLeft w:val="0"/>
      <w:marRight w:val="0"/>
      <w:marTop w:val="0"/>
      <w:marBottom w:val="0"/>
      <w:divBdr>
        <w:top w:val="none" w:sz="0" w:space="0" w:color="auto"/>
        <w:left w:val="none" w:sz="0" w:space="0" w:color="auto"/>
        <w:bottom w:val="none" w:sz="0" w:space="0" w:color="auto"/>
        <w:right w:val="none" w:sz="0" w:space="0" w:color="auto"/>
      </w:divBdr>
    </w:div>
    <w:div w:id="1844315623">
      <w:bodyDiv w:val="1"/>
      <w:marLeft w:val="0"/>
      <w:marRight w:val="0"/>
      <w:marTop w:val="0"/>
      <w:marBottom w:val="0"/>
      <w:divBdr>
        <w:top w:val="none" w:sz="0" w:space="0" w:color="auto"/>
        <w:left w:val="none" w:sz="0" w:space="0" w:color="auto"/>
        <w:bottom w:val="none" w:sz="0" w:space="0" w:color="auto"/>
        <w:right w:val="none" w:sz="0" w:space="0" w:color="auto"/>
      </w:divBdr>
    </w:div>
    <w:div w:id="1844391806">
      <w:bodyDiv w:val="1"/>
      <w:marLeft w:val="0"/>
      <w:marRight w:val="0"/>
      <w:marTop w:val="0"/>
      <w:marBottom w:val="0"/>
      <w:divBdr>
        <w:top w:val="none" w:sz="0" w:space="0" w:color="auto"/>
        <w:left w:val="none" w:sz="0" w:space="0" w:color="auto"/>
        <w:bottom w:val="none" w:sz="0" w:space="0" w:color="auto"/>
        <w:right w:val="none" w:sz="0" w:space="0" w:color="auto"/>
      </w:divBdr>
    </w:div>
    <w:div w:id="1844396074">
      <w:bodyDiv w:val="1"/>
      <w:marLeft w:val="0"/>
      <w:marRight w:val="0"/>
      <w:marTop w:val="0"/>
      <w:marBottom w:val="0"/>
      <w:divBdr>
        <w:top w:val="none" w:sz="0" w:space="0" w:color="auto"/>
        <w:left w:val="none" w:sz="0" w:space="0" w:color="auto"/>
        <w:bottom w:val="none" w:sz="0" w:space="0" w:color="auto"/>
        <w:right w:val="none" w:sz="0" w:space="0" w:color="auto"/>
      </w:divBdr>
    </w:div>
    <w:div w:id="1844466487">
      <w:bodyDiv w:val="1"/>
      <w:marLeft w:val="0"/>
      <w:marRight w:val="0"/>
      <w:marTop w:val="0"/>
      <w:marBottom w:val="0"/>
      <w:divBdr>
        <w:top w:val="none" w:sz="0" w:space="0" w:color="auto"/>
        <w:left w:val="none" w:sz="0" w:space="0" w:color="auto"/>
        <w:bottom w:val="none" w:sz="0" w:space="0" w:color="auto"/>
        <w:right w:val="none" w:sz="0" w:space="0" w:color="auto"/>
      </w:divBdr>
    </w:div>
    <w:div w:id="1844515534">
      <w:bodyDiv w:val="1"/>
      <w:marLeft w:val="0"/>
      <w:marRight w:val="0"/>
      <w:marTop w:val="0"/>
      <w:marBottom w:val="0"/>
      <w:divBdr>
        <w:top w:val="none" w:sz="0" w:space="0" w:color="auto"/>
        <w:left w:val="none" w:sz="0" w:space="0" w:color="auto"/>
        <w:bottom w:val="none" w:sz="0" w:space="0" w:color="auto"/>
        <w:right w:val="none" w:sz="0" w:space="0" w:color="auto"/>
      </w:divBdr>
    </w:div>
    <w:div w:id="1844589729">
      <w:bodyDiv w:val="1"/>
      <w:marLeft w:val="0"/>
      <w:marRight w:val="0"/>
      <w:marTop w:val="0"/>
      <w:marBottom w:val="0"/>
      <w:divBdr>
        <w:top w:val="none" w:sz="0" w:space="0" w:color="auto"/>
        <w:left w:val="none" w:sz="0" w:space="0" w:color="auto"/>
        <w:bottom w:val="none" w:sz="0" w:space="0" w:color="auto"/>
        <w:right w:val="none" w:sz="0" w:space="0" w:color="auto"/>
      </w:divBdr>
    </w:div>
    <w:div w:id="1844784804">
      <w:bodyDiv w:val="1"/>
      <w:marLeft w:val="0"/>
      <w:marRight w:val="0"/>
      <w:marTop w:val="0"/>
      <w:marBottom w:val="0"/>
      <w:divBdr>
        <w:top w:val="none" w:sz="0" w:space="0" w:color="auto"/>
        <w:left w:val="none" w:sz="0" w:space="0" w:color="auto"/>
        <w:bottom w:val="none" w:sz="0" w:space="0" w:color="auto"/>
        <w:right w:val="none" w:sz="0" w:space="0" w:color="auto"/>
      </w:divBdr>
    </w:div>
    <w:div w:id="1844935718">
      <w:bodyDiv w:val="1"/>
      <w:marLeft w:val="0"/>
      <w:marRight w:val="0"/>
      <w:marTop w:val="0"/>
      <w:marBottom w:val="0"/>
      <w:divBdr>
        <w:top w:val="none" w:sz="0" w:space="0" w:color="auto"/>
        <w:left w:val="none" w:sz="0" w:space="0" w:color="auto"/>
        <w:bottom w:val="none" w:sz="0" w:space="0" w:color="auto"/>
        <w:right w:val="none" w:sz="0" w:space="0" w:color="auto"/>
      </w:divBdr>
    </w:div>
    <w:div w:id="1844970043">
      <w:bodyDiv w:val="1"/>
      <w:marLeft w:val="0"/>
      <w:marRight w:val="0"/>
      <w:marTop w:val="0"/>
      <w:marBottom w:val="0"/>
      <w:divBdr>
        <w:top w:val="none" w:sz="0" w:space="0" w:color="auto"/>
        <w:left w:val="none" w:sz="0" w:space="0" w:color="auto"/>
        <w:bottom w:val="none" w:sz="0" w:space="0" w:color="auto"/>
        <w:right w:val="none" w:sz="0" w:space="0" w:color="auto"/>
      </w:divBdr>
    </w:div>
    <w:div w:id="1845129243">
      <w:bodyDiv w:val="1"/>
      <w:marLeft w:val="0"/>
      <w:marRight w:val="0"/>
      <w:marTop w:val="0"/>
      <w:marBottom w:val="0"/>
      <w:divBdr>
        <w:top w:val="none" w:sz="0" w:space="0" w:color="auto"/>
        <w:left w:val="none" w:sz="0" w:space="0" w:color="auto"/>
        <w:bottom w:val="none" w:sz="0" w:space="0" w:color="auto"/>
        <w:right w:val="none" w:sz="0" w:space="0" w:color="auto"/>
      </w:divBdr>
    </w:div>
    <w:div w:id="1845167232">
      <w:bodyDiv w:val="1"/>
      <w:marLeft w:val="0"/>
      <w:marRight w:val="0"/>
      <w:marTop w:val="0"/>
      <w:marBottom w:val="0"/>
      <w:divBdr>
        <w:top w:val="none" w:sz="0" w:space="0" w:color="auto"/>
        <w:left w:val="none" w:sz="0" w:space="0" w:color="auto"/>
        <w:bottom w:val="none" w:sz="0" w:space="0" w:color="auto"/>
        <w:right w:val="none" w:sz="0" w:space="0" w:color="auto"/>
      </w:divBdr>
    </w:div>
    <w:div w:id="1845247001">
      <w:bodyDiv w:val="1"/>
      <w:marLeft w:val="0"/>
      <w:marRight w:val="0"/>
      <w:marTop w:val="0"/>
      <w:marBottom w:val="0"/>
      <w:divBdr>
        <w:top w:val="none" w:sz="0" w:space="0" w:color="auto"/>
        <w:left w:val="none" w:sz="0" w:space="0" w:color="auto"/>
        <w:bottom w:val="none" w:sz="0" w:space="0" w:color="auto"/>
        <w:right w:val="none" w:sz="0" w:space="0" w:color="auto"/>
      </w:divBdr>
    </w:div>
    <w:div w:id="1845313890">
      <w:bodyDiv w:val="1"/>
      <w:marLeft w:val="0"/>
      <w:marRight w:val="0"/>
      <w:marTop w:val="0"/>
      <w:marBottom w:val="0"/>
      <w:divBdr>
        <w:top w:val="none" w:sz="0" w:space="0" w:color="auto"/>
        <w:left w:val="none" w:sz="0" w:space="0" w:color="auto"/>
        <w:bottom w:val="none" w:sz="0" w:space="0" w:color="auto"/>
        <w:right w:val="none" w:sz="0" w:space="0" w:color="auto"/>
      </w:divBdr>
    </w:div>
    <w:div w:id="1845317515">
      <w:bodyDiv w:val="1"/>
      <w:marLeft w:val="0"/>
      <w:marRight w:val="0"/>
      <w:marTop w:val="0"/>
      <w:marBottom w:val="0"/>
      <w:divBdr>
        <w:top w:val="none" w:sz="0" w:space="0" w:color="auto"/>
        <w:left w:val="none" w:sz="0" w:space="0" w:color="auto"/>
        <w:bottom w:val="none" w:sz="0" w:space="0" w:color="auto"/>
        <w:right w:val="none" w:sz="0" w:space="0" w:color="auto"/>
      </w:divBdr>
    </w:div>
    <w:div w:id="1845584329">
      <w:bodyDiv w:val="1"/>
      <w:marLeft w:val="0"/>
      <w:marRight w:val="0"/>
      <w:marTop w:val="0"/>
      <w:marBottom w:val="0"/>
      <w:divBdr>
        <w:top w:val="none" w:sz="0" w:space="0" w:color="auto"/>
        <w:left w:val="none" w:sz="0" w:space="0" w:color="auto"/>
        <w:bottom w:val="none" w:sz="0" w:space="0" w:color="auto"/>
        <w:right w:val="none" w:sz="0" w:space="0" w:color="auto"/>
      </w:divBdr>
    </w:div>
    <w:div w:id="1845586349">
      <w:bodyDiv w:val="1"/>
      <w:marLeft w:val="0"/>
      <w:marRight w:val="0"/>
      <w:marTop w:val="0"/>
      <w:marBottom w:val="0"/>
      <w:divBdr>
        <w:top w:val="none" w:sz="0" w:space="0" w:color="auto"/>
        <w:left w:val="none" w:sz="0" w:space="0" w:color="auto"/>
        <w:bottom w:val="none" w:sz="0" w:space="0" w:color="auto"/>
        <w:right w:val="none" w:sz="0" w:space="0" w:color="auto"/>
      </w:divBdr>
    </w:div>
    <w:div w:id="1845780987">
      <w:bodyDiv w:val="1"/>
      <w:marLeft w:val="0"/>
      <w:marRight w:val="0"/>
      <w:marTop w:val="0"/>
      <w:marBottom w:val="0"/>
      <w:divBdr>
        <w:top w:val="none" w:sz="0" w:space="0" w:color="auto"/>
        <w:left w:val="none" w:sz="0" w:space="0" w:color="auto"/>
        <w:bottom w:val="none" w:sz="0" w:space="0" w:color="auto"/>
        <w:right w:val="none" w:sz="0" w:space="0" w:color="auto"/>
      </w:divBdr>
    </w:div>
    <w:div w:id="1845827383">
      <w:bodyDiv w:val="1"/>
      <w:marLeft w:val="0"/>
      <w:marRight w:val="0"/>
      <w:marTop w:val="0"/>
      <w:marBottom w:val="0"/>
      <w:divBdr>
        <w:top w:val="none" w:sz="0" w:space="0" w:color="auto"/>
        <w:left w:val="none" w:sz="0" w:space="0" w:color="auto"/>
        <w:bottom w:val="none" w:sz="0" w:space="0" w:color="auto"/>
        <w:right w:val="none" w:sz="0" w:space="0" w:color="auto"/>
      </w:divBdr>
    </w:div>
    <w:div w:id="1845853569">
      <w:bodyDiv w:val="1"/>
      <w:marLeft w:val="0"/>
      <w:marRight w:val="0"/>
      <w:marTop w:val="0"/>
      <w:marBottom w:val="0"/>
      <w:divBdr>
        <w:top w:val="none" w:sz="0" w:space="0" w:color="auto"/>
        <w:left w:val="none" w:sz="0" w:space="0" w:color="auto"/>
        <w:bottom w:val="none" w:sz="0" w:space="0" w:color="auto"/>
        <w:right w:val="none" w:sz="0" w:space="0" w:color="auto"/>
      </w:divBdr>
    </w:div>
    <w:div w:id="1845854163">
      <w:bodyDiv w:val="1"/>
      <w:marLeft w:val="0"/>
      <w:marRight w:val="0"/>
      <w:marTop w:val="0"/>
      <w:marBottom w:val="0"/>
      <w:divBdr>
        <w:top w:val="none" w:sz="0" w:space="0" w:color="auto"/>
        <w:left w:val="none" w:sz="0" w:space="0" w:color="auto"/>
        <w:bottom w:val="none" w:sz="0" w:space="0" w:color="auto"/>
        <w:right w:val="none" w:sz="0" w:space="0" w:color="auto"/>
      </w:divBdr>
    </w:div>
    <w:div w:id="1845893675">
      <w:bodyDiv w:val="1"/>
      <w:marLeft w:val="0"/>
      <w:marRight w:val="0"/>
      <w:marTop w:val="0"/>
      <w:marBottom w:val="0"/>
      <w:divBdr>
        <w:top w:val="none" w:sz="0" w:space="0" w:color="auto"/>
        <w:left w:val="none" w:sz="0" w:space="0" w:color="auto"/>
        <w:bottom w:val="none" w:sz="0" w:space="0" w:color="auto"/>
        <w:right w:val="none" w:sz="0" w:space="0" w:color="auto"/>
      </w:divBdr>
    </w:div>
    <w:div w:id="1846092647">
      <w:bodyDiv w:val="1"/>
      <w:marLeft w:val="0"/>
      <w:marRight w:val="0"/>
      <w:marTop w:val="0"/>
      <w:marBottom w:val="0"/>
      <w:divBdr>
        <w:top w:val="none" w:sz="0" w:space="0" w:color="auto"/>
        <w:left w:val="none" w:sz="0" w:space="0" w:color="auto"/>
        <w:bottom w:val="none" w:sz="0" w:space="0" w:color="auto"/>
        <w:right w:val="none" w:sz="0" w:space="0" w:color="auto"/>
      </w:divBdr>
    </w:div>
    <w:div w:id="1846240015">
      <w:bodyDiv w:val="1"/>
      <w:marLeft w:val="0"/>
      <w:marRight w:val="0"/>
      <w:marTop w:val="0"/>
      <w:marBottom w:val="0"/>
      <w:divBdr>
        <w:top w:val="none" w:sz="0" w:space="0" w:color="auto"/>
        <w:left w:val="none" w:sz="0" w:space="0" w:color="auto"/>
        <w:bottom w:val="none" w:sz="0" w:space="0" w:color="auto"/>
        <w:right w:val="none" w:sz="0" w:space="0" w:color="auto"/>
      </w:divBdr>
    </w:div>
    <w:div w:id="1846242556">
      <w:bodyDiv w:val="1"/>
      <w:marLeft w:val="0"/>
      <w:marRight w:val="0"/>
      <w:marTop w:val="0"/>
      <w:marBottom w:val="0"/>
      <w:divBdr>
        <w:top w:val="none" w:sz="0" w:space="0" w:color="auto"/>
        <w:left w:val="none" w:sz="0" w:space="0" w:color="auto"/>
        <w:bottom w:val="none" w:sz="0" w:space="0" w:color="auto"/>
        <w:right w:val="none" w:sz="0" w:space="0" w:color="auto"/>
      </w:divBdr>
    </w:div>
    <w:div w:id="1846245748">
      <w:bodyDiv w:val="1"/>
      <w:marLeft w:val="0"/>
      <w:marRight w:val="0"/>
      <w:marTop w:val="0"/>
      <w:marBottom w:val="0"/>
      <w:divBdr>
        <w:top w:val="none" w:sz="0" w:space="0" w:color="auto"/>
        <w:left w:val="none" w:sz="0" w:space="0" w:color="auto"/>
        <w:bottom w:val="none" w:sz="0" w:space="0" w:color="auto"/>
        <w:right w:val="none" w:sz="0" w:space="0" w:color="auto"/>
      </w:divBdr>
    </w:div>
    <w:div w:id="1846434049">
      <w:bodyDiv w:val="1"/>
      <w:marLeft w:val="0"/>
      <w:marRight w:val="0"/>
      <w:marTop w:val="0"/>
      <w:marBottom w:val="0"/>
      <w:divBdr>
        <w:top w:val="none" w:sz="0" w:space="0" w:color="auto"/>
        <w:left w:val="none" w:sz="0" w:space="0" w:color="auto"/>
        <w:bottom w:val="none" w:sz="0" w:space="0" w:color="auto"/>
        <w:right w:val="none" w:sz="0" w:space="0" w:color="auto"/>
      </w:divBdr>
    </w:div>
    <w:div w:id="1846508434">
      <w:bodyDiv w:val="1"/>
      <w:marLeft w:val="0"/>
      <w:marRight w:val="0"/>
      <w:marTop w:val="0"/>
      <w:marBottom w:val="0"/>
      <w:divBdr>
        <w:top w:val="none" w:sz="0" w:space="0" w:color="auto"/>
        <w:left w:val="none" w:sz="0" w:space="0" w:color="auto"/>
        <w:bottom w:val="none" w:sz="0" w:space="0" w:color="auto"/>
        <w:right w:val="none" w:sz="0" w:space="0" w:color="auto"/>
      </w:divBdr>
    </w:div>
    <w:div w:id="1846549234">
      <w:bodyDiv w:val="1"/>
      <w:marLeft w:val="0"/>
      <w:marRight w:val="0"/>
      <w:marTop w:val="0"/>
      <w:marBottom w:val="0"/>
      <w:divBdr>
        <w:top w:val="none" w:sz="0" w:space="0" w:color="auto"/>
        <w:left w:val="none" w:sz="0" w:space="0" w:color="auto"/>
        <w:bottom w:val="none" w:sz="0" w:space="0" w:color="auto"/>
        <w:right w:val="none" w:sz="0" w:space="0" w:color="auto"/>
      </w:divBdr>
    </w:div>
    <w:div w:id="1846673736">
      <w:bodyDiv w:val="1"/>
      <w:marLeft w:val="0"/>
      <w:marRight w:val="0"/>
      <w:marTop w:val="0"/>
      <w:marBottom w:val="0"/>
      <w:divBdr>
        <w:top w:val="none" w:sz="0" w:space="0" w:color="auto"/>
        <w:left w:val="none" w:sz="0" w:space="0" w:color="auto"/>
        <w:bottom w:val="none" w:sz="0" w:space="0" w:color="auto"/>
        <w:right w:val="none" w:sz="0" w:space="0" w:color="auto"/>
      </w:divBdr>
    </w:div>
    <w:div w:id="1846674107">
      <w:bodyDiv w:val="1"/>
      <w:marLeft w:val="0"/>
      <w:marRight w:val="0"/>
      <w:marTop w:val="0"/>
      <w:marBottom w:val="0"/>
      <w:divBdr>
        <w:top w:val="none" w:sz="0" w:space="0" w:color="auto"/>
        <w:left w:val="none" w:sz="0" w:space="0" w:color="auto"/>
        <w:bottom w:val="none" w:sz="0" w:space="0" w:color="auto"/>
        <w:right w:val="none" w:sz="0" w:space="0" w:color="auto"/>
      </w:divBdr>
    </w:div>
    <w:div w:id="1846704470">
      <w:bodyDiv w:val="1"/>
      <w:marLeft w:val="0"/>
      <w:marRight w:val="0"/>
      <w:marTop w:val="0"/>
      <w:marBottom w:val="0"/>
      <w:divBdr>
        <w:top w:val="none" w:sz="0" w:space="0" w:color="auto"/>
        <w:left w:val="none" w:sz="0" w:space="0" w:color="auto"/>
        <w:bottom w:val="none" w:sz="0" w:space="0" w:color="auto"/>
        <w:right w:val="none" w:sz="0" w:space="0" w:color="auto"/>
      </w:divBdr>
    </w:div>
    <w:div w:id="1846744948">
      <w:bodyDiv w:val="1"/>
      <w:marLeft w:val="0"/>
      <w:marRight w:val="0"/>
      <w:marTop w:val="0"/>
      <w:marBottom w:val="0"/>
      <w:divBdr>
        <w:top w:val="none" w:sz="0" w:space="0" w:color="auto"/>
        <w:left w:val="none" w:sz="0" w:space="0" w:color="auto"/>
        <w:bottom w:val="none" w:sz="0" w:space="0" w:color="auto"/>
        <w:right w:val="none" w:sz="0" w:space="0" w:color="auto"/>
      </w:divBdr>
    </w:div>
    <w:div w:id="1846823072">
      <w:bodyDiv w:val="1"/>
      <w:marLeft w:val="0"/>
      <w:marRight w:val="0"/>
      <w:marTop w:val="0"/>
      <w:marBottom w:val="0"/>
      <w:divBdr>
        <w:top w:val="none" w:sz="0" w:space="0" w:color="auto"/>
        <w:left w:val="none" w:sz="0" w:space="0" w:color="auto"/>
        <w:bottom w:val="none" w:sz="0" w:space="0" w:color="auto"/>
        <w:right w:val="none" w:sz="0" w:space="0" w:color="auto"/>
      </w:divBdr>
    </w:div>
    <w:div w:id="1846967857">
      <w:bodyDiv w:val="1"/>
      <w:marLeft w:val="0"/>
      <w:marRight w:val="0"/>
      <w:marTop w:val="0"/>
      <w:marBottom w:val="0"/>
      <w:divBdr>
        <w:top w:val="none" w:sz="0" w:space="0" w:color="auto"/>
        <w:left w:val="none" w:sz="0" w:space="0" w:color="auto"/>
        <w:bottom w:val="none" w:sz="0" w:space="0" w:color="auto"/>
        <w:right w:val="none" w:sz="0" w:space="0" w:color="auto"/>
      </w:divBdr>
    </w:div>
    <w:div w:id="1847095395">
      <w:bodyDiv w:val="1"/>
      <w:marLeft w:val="0"/>
      <w:marRight w:val="0"/>
      <w:marTop w:val="0"/>
      <w:marBottom w:val="0"/>
      <w:divBdr>
        <w:top w:val="none" w:sz="0" w:space="0" w:color="auto"/>
        <w:left w:val="none" w:sz="0" w:space="0" w:color="auto"/>
        <w:bottom w:val="none" w:sz="0" w:space="0" w:color="auto"/>
        <w:right w:val="none" w:sz="0" w:space="0" w:color="auto"/>
      </w:divBdr>
    </w:div>
    <w:div w:id="1847133356">
      <w:bodyDiv w:val="1"/>
      <w:marLeft w:val="0"/>
      <w:marRight w:val="0"/>
      <w:marTop w:val="0"/>
      <w:marBottom w:val="0"/>
      <w:divBdr>
        <w:top w:val="none" w:sz="0" w:space="0" w:color="auto"/>
        <w:left w:val="none" w:sz="0" w:space="0" w:color="auto"/>
        <w:bottom w:val="none" w:sz="0" w:space="0" w:color="auto"/>
        <w:right w:val="none" w:sz="0" w:space="0" w:color="auto"/>
      </w:divBdr>
    </w:div>
    <w:div w:id="1847164666">
      <w:bodyDiv w:val="1"/>
      <w:marLeft w:val="0"/>
      <w:marRight w:val="0"/>
      <w:marTop w:val="0"/>
      <w:marBottom w:val="0"/>
      <w:divBdr>
        <w:top w:val="none" w:sz="0" w:space="0" w:color="auto"/>
        <w:left w:val="none" w:sz="0" w:space="0" w:color="auto"/>
        <w:bottom w:val="none" w:sz="0" w:space="0" w:color="auto"/>
        <w:right w:val="none" w:sz="0" w:space="0" w:color="auto"/>
      </w:divBdr>
    </w:div>
    <w:div w:id="1847203711">
      <w:bodyDiv w:val="1"/>
      <w:marLeft w:val="0"/>
      <w:marRight w:val="0"/>
      <w:marTop w:val="0"/>
      <w:marBottom w:val="0"/>
      <w:divBdr>
        <w:top w:val="none" w:sz="0" w:space="0" w:color="auto"/>
        <w:left w:val="none" w:sz="0" w:space="0" w:color="auto"/>
        <w:bottom w:val="none" w:sz="0" w:space="0" w:color="auto"/>
        <w:right w:val="none" w:sz="0" w:space="0" w:color="auto"/>
      </w:divBdr>
    </w:div>
    <w:div w:id="1847204872">
      <w:bodyDiv w:val="1"/>
      <w:marLeft w:val="0"/>
      <w:marRight w:val="0"/>
      <w:marTop w:val="0"/>
      <w:marBottom w:val="0"/>
      <w:divBdr>
        <w:top w:val="none" w:sz="0" w:space="0" w:color="auto"/>
        <w:left w:val="none" w:sz="0" w:space="0" w:color="auto"/>
        <w:bottom w:val="none" w:sz="0" w:space="0" w:color="auto"/>
        <w:right w:val="none" w:sz="0" w:space="0" w:color="auto"/>
      </w:divBdr>
    </w:div>
    <w:div w:id="1847211774">
      <w:bodyDiv w:val="1"/>
      <w:marLeft w:val="0"/>
      <w:marRight w:val="0"/>
      <w:marTop w:val="0"/>
      <w:marBottom w:val="0"/>
      <w:divBdr>
        <w:top w:val="none" w:sz="0" w:space="0" w:color="auto"/>
        <w:left w:val="none" w:sz="0" w:space="0" w:color="auto"/>
        <w:bottom w:val="none" w:sz="0" w:space="0" w:color="auto"/>
        <w:right w:val="none" w:sz="0" w:space="0" w:color="auto"/>
      </w:divBdr>
    </w:div>
    <w:div w:id="1847286915">
      <w:bodyDiv w:val="1"/>
      <w:marLeft w:val="0"/>
      <w:marRight w:val="0"/>
      <w:marTop w:val="0"/>
      <w:marBottom w:val="0"/>
      <w:divBdr>
        <w:top w:val="none" w:sz="0" w:space="0" w:color="auto"/>
        <w:left w:val="none" w:sz="0" w:space="0" w:color="auto"/>
        <w:bottom w:val="none" w:sz="0" w:space="0" w:color="auto"/>
        <w:right w:val="none" w:sz="0" w:space="0" w:color="auto"/>
      </w:divBdr>
    </w:div>
    <w:div w:id="1847356744">
      <w:bodyDiv w:val="1"/>
      <w:marLeft w:val="0"/>
      <w:marRight w:val="0"/>
      <w:marTop w:val="0"/>
      <w:marBottom w:val="0"/>
      <w:divBdr>
        <w:top w:val="none" w:sz="0" w:space="0" w:color="auto"/>
        <w:left w:val="none" w:sz="0" w:space="0" w:color="auto"/>
        <w:bottom w:val="none" w:sz="0" w:space="0" w:color="auto"/>
        <w:right w:val="none" w:sz="0" w:space="0" w:color="auto"/>
      </w:divBdr>
    </w:div>
    <w:div w:id="1847357877">
      <w:bodyDiv w:val="1"/>
      <w:marLeft w:val="0"/>
      <w:marRight w:val="0"/>
      <w:marTop w:val="0"/>
      <w:marBottom w:val="0"/>
      <w:divBdr>
        <w:top w:val="none" w:sz="0" w:space="0" w:color="auto"/>
        <w:left w:val="none" w:sz="0" w:space="0" w:color="auto"/>
        <w:bottom w:val="none" w:sz="0" w:space="0" w:color="auto"/>
        <w:right w:val="none" w:sz="0" w:space="0" w:color="auto"/>
      </w:divBdr>
    </w:div>
    <w:div w:id="1847397030">
      <w:bodyDiv w:val="1"/>
      <w:marLeft w:val="0"/>
      <w:marRight w:val="0"/>
      <w:marTop w:val="0"/>
      <w:marBottom w:val="0"/>
      <w:divBdr>
        <w:top w:val="none" w:sz="0" w:space="0" w:color="auto"/>
        <w:left w:val="none" w:sz="0" w:space="0" w:color="auto"/>
        <w:bottom w:val="none" w:sz="0" w:space="0" w:color="auto"/>
        <w:right w:val="none" w:sz="0" w:space="0" w:color="auto"/>
      </w:divBdr>
    </w:div>
    <w:div w:id="1847481545">
      <w:bodyDiv w:val="1"/>
      <w:marLeft w:val="0"/>
      <w:marRight w:val="0"/>
      <w:marTop w:val="0"/>
      <w:marBottom w:val="0"/>
      <w:divBdr>
        <w:top w:val="none" w:sz="0" w:space="0" w:color="auto"/>
        <w:left w:val="none" w:sz="0" w:space="0" w:color="auto"/>
        <w:bottom w:val="none" w:sz="0" w:space="0" w:color="auto"/>
        <w:right w:val="none" w:sz="0" w:space="0" w:color="auto"/>
      </w:divBdr>
    </w:div>
    <w:div w:id="1847481963">
      <w:bodyDiv w:val="1"/>
      <w:marLeft w:val="0"/>
      <w:marRight w:val="0"/>
      <w:marTop w:val="0"/>
      <w:marBottom w:val="0"/>
      <w:divBdr>
        <w:top w:val="none" w:sz="0" w:space="0" w:color="auto"/>
        <w:left w:val="none" w:sz="0" w:space="0" w:color="auto"/>
        <w:bottom w:val="none" w:sz="0" w:space="0" w:color="auto"/>
        <w:right w:val="none" w:sz="0" w:space="0" w:color="auto"/>
      </w:divBdr>
    </w:div>
    <w:div w:id="1847862195">
      <w:bodyDiv w:val="1"/>
      <w:marLeft w:val="0"/>
      <w:marRight w:val="0"/>
      <w:marTop w:val="0"/>
      <w:marBottom w:val="0"/>
      <w:divBdr>
        <w:top w:val="none" w:sz="0" w:space="0" w:color="auto"/>
        <w:left w:val="none" w:sz="0" w:space="0" w:color="auto"/>
        <w:bottom w:val="none" w:sz="0" w:space="0" w:color="auto"/>
        <w:right w:val="none" w:sz="0" w:space="0" w:color="auto"/>
      </w:divBdr>
    </w:div>
    <w:div w:id="1848057329">
      <w:bodyDiv w:val="1"/>
      <w:marLeft w:val="0"/>
      <w:marRight w:val="0"/>
      <w:marTop w:val="0"/>
      <w:marBottom w:val="0"/>
      <w:divBdr>
        <w:top w:val="none" w:sz="0" w:space="0" w:color="auto"/>
        <w:left w:val="none" w:sz="0" w:space="0" w:color="auto"/>
        <w:bottom w:val="none" w:sz="0" w:space="0" w:color="auto"/>
        <w:right w:val="none" w:sz="0" w:space="0" w:color="auto"/>
      </w:divBdr>
    </w:div>
    <w:div w:id="1848130164">
      <w:bodyDiv w:val="1"/>
      <w:marLeft w:val="0"/>
      <w:marRight w:val="0"/>
      <w:marTop w:val="0"/>
      <w:marBottom w:val="0"/>
      <w:divBdr>
        <w:top w:val="none" w:sz="0" w:space="0" w:color="auto"/>
        <w:left w:val="none" w:sz="0" w:space="0" w:color="auto"/>
        <w:bottom w:val="none" w:sz="0" w:space="0" w:color="auto"/>
        <w:right w:val="none" w:sz="0" w:space="0" w:color="auto"/>
      </w:divBdr>
    </w:div>
    <w:div w:id="1848136620">
      <w:bodyDiv w:val="1"/>
      <w:marLeft w:val="0"/>
      <w:marRight w:val="0"/>
      <w:marTop w:val="0"/>
      <w:marBottom w:val="0"/>
      <w:divBdr>
        <w:top w:val="none" w:sz="0" w:space="0" w:color="auto"/>
        <w:left w:val="none" w:sz="0" w:space="0" w:color="auto"/>
        <w:bottom w:val="none" w:sz="0" w:space="0" w:color="auto"/>
        <w:right w:val="none" w:sz="0" w:space="0" w:color="auto"/>
      </w:divBdr>
    </w:div>
    <w:div w:id="1848396438">
      <w:bodyDiv w:val="1"/>
      <w:marLeft w:val="0"/>
      <w:marRight w:val="0"/>
      <w:marTop w:val="0"/>
      <w:marBottom w:val="0"/>
      <w:divBdr>
        <w:top w:val="none" w:sz="0" w:space="0" w:color="auto"/>
        <w:left w:val="none" w:sz="0" w:space="0" w:color="auto"/>
        <w:bottom w:val="none" w:sz="0" w:space="0" w:color="auto"/>
        <w:right w:val="none" w:sz="0" w:space="0" w:color="auto"/>
      </w:divBdr>
    </w:div>
    <w:div w:id="1848401208">
      <w:bodyDiv w:val="1"/>
      <w:marLeft w:val="0"/>
      <w:marRight w:val="0"/>
      <w:marTop w:val="0"/>
      <w:marBottom w:val="0"/>
      <w:divBdr>
        <w:top w:val="none" w:sz="0" w:space="0" w:color="auto"/>
        <w:left w:val="none" w:sz="0" w:space="0" w:color="auto"/>
        <w:bottom w:val="none" w:sz="0" w:space="0" w:color="auto"/>
        <w:right w:val="none" w:sz="0" w:space="0" w:color="auto"/>
      </w:divBdr>
    </w:div>
    <w:div w:id="1848475265">
      <w:bodyDiv w:val="1"/>
      <w:marLeft w:val="0"/>
      <w:marRight w:val="0"/>
      <w:marTop w:val="0"/>
      <w:marBottom w:val="0"/>
      <w:divBdr>
        <w:top w:val="none" w:sz="0" w:space="0" w:color="auto"/>
        <w:left w:val="none" w:sz="0" w:space="0" w:color="auto"/>
        <w:bottom w:val="none" w:sz="0" w:space="0" w:color="auto"/>
        <w:right w:val="none" w:sz="0" w:space="0" w:color="auto"/>
      </w:divBdr>
    </w:div>
    <w:div w:id="1848523083">
      <w:bodyDiv w:val="1"/>
      <w:marLeft w:val="0"/>
      <w:marRight w:val="0"/>
      <w:marTop w:val="0"/>
      <w:marBottom w:val="0"/>
      <w:divBdr>
        <w:top w:val="none" w:sz="0" w:space="0" w:color="auto"/>
        <w:left w:val="none" w:sz="0" w:space="0" w:color="auto"/>
        <w:bottom w:val="none" w:sz="0" w:space="0" w:color="auto"/>
        <w:right w:val="none" w:sz="0" w:space="0" w:color="auto"/>
      </w:divBdr>
    </w:div>
    <w:div w:id="1848591523">
      <w:bodyDiv w:val="1"/>
      <w:marLeft w:val="0"/>
      <w:marRight w:val="0"/>
      <w:marTop w:val="0"/>
      <w:marBottom w:val="0"/>
      <w:divBdr>
        <w:top w:val="none" w:sz="0" w:space="0" w:color="auto"/>
        <w:left w:val="none" w:sz="0" w:space="0" w:color="auto"/>
        <w:bottom w:val="none" w:sz="0" w:space="0" w:color="auto"/>
        <w:right w:val="none" w:sz="0" w:space="0" w:color="auto"/>
      </w:divBdr>
    </w:div>
    <w:div w:id="1848863910">
      <w:bodyDiv w:val="1"/>
      <w:marLeft w:val="0"/>
      <w:marRight w:val="0"/>
      <w:marTop w:val="0"/>
      <w:marBottom w:val="0"/>
      <w:divBdr>
        <w:top w:val="none" w:sz="0" w:space="0" w:color="auto"/>
        <w:left w:val="none" w:sz="0" w:space="0" w:color="auto"/>
        <w:bottom w:val="none" w:sz="0" w:space="0" w:color="auto"/>
        <w:right w:val="none" w:sz="0" w:space="0" w:color="auto"/>
      </w:divBdr>
    </w:div>
    <w:div w:id="1848902452">
      <w:bodyDiv w:val="1"/>
      <w:marLeft w:val="0"/>
      <w:marRight w:val="0"/>
      <w:marTop w:val="0"/>
      <w:marBottom w:val="0"/>
      <w:divBdr>
        <w:top w:val="none" w:sz="0" w:space="0" w:color="auto"/>
        <w:left w:val="none" w:sz="0" w:space="0" w:color="auto"/>
        <w:bottom w:val="none" w:sz="0" w:space="0" w:color="auto"/>
        <w:right w:val="none" w:sz="0" w:space="0" w:color="auto"/>
      </w:divBdr>
    </w:div>
    <w:div w:id="1848907510">
      <w:bodyDiv w:val="1"/>
      <w:marLeft w:val="0"/>
      <w:marRight w:val="0"/>
      <w:marTop w:val="0"/>
      <w:marBottom w:val="0"/>
      <w:divBdr>
        <w:top w:val="none" w:sz="0" w:space="0" w:color="auto"/>
        <w:left w:val="none" w:sz="0" w:space="0" w:color="auto"/>
        <w:bottom w:val="none" w:sz="0" w:space="0" w:color="auto"/>
        <w:right w:val="none" w:sz="0" w:space="0" w:color="auto"/>
      </w:divBdr>
    </w:div>
    <w:div w:id="1848933835">
      <w:bodyDiv w:val="1"/>
      <w:marLeft w:val="0"/>
      <w:marRight w:val="0"/>
      <w:marTop w:val="0"/>
      <w:marBottom w:val="0"/>
      <w:divBdr>
        <w:top w:val="none" w:sz="0" w:space="0" w:color="auto"/>
        <w:left w:val="none" w:sz="0" w:space="0" w:color="auto"/>
        <w:bottom w:val="none" w:sz="0" w:space="0" w:color="auto"/>
        <w:right w:val="none" w:sz="0" w:space="0" w:color="auto"/>
      </w:divBdr>
    </w:div>
    <w:div w:id="1848977122">
      <w:bodyDiv w:val="1"/>
      <w:marLeft w:val="0"/>
      <w:marRight w:val="0"/>
      <w:marTop w:val="0"/>
      <w:marBottom w:val="0"/>
      <w:divBdr>
        <w:top w:val="none" w:sz="0" w:space="0" w:color="auto"/>
        <w:left w:val="none" w:sz="0" w:space="0" w:color="auto"/>
        <w:bottom w:val="none" w:sz="0" w:space="0" w:color="auto"/>
        <w:right w:val="none" w:sz="0" w:space="0" w:color="auto"/>
      </w:divBdr>
    </w:div>
    <w:div w:id="1848982294">
      <w:bodyDiv w:val="1"/>
      <w:marLeft w:val="0"/>
      <w:marRight w:val="0"/>
      <w:marTop w:val="0"/>
      <w:marBottom w:val="0"/>
      <w:divBdr>
        <w:top w:val="none" w:sz="0" w:space="0" w:color="auto"/>
        <w:left w:val="none" w:sz="0" w:space="0" w:color="auto"/>
        <w:bottom w:val="none" w:sz="0" w:space="0" w:color="auto"/>
        <w:right w:val="none" w:sz="0" w:space="0" w:color="auto"/>
      </w:divBdr>
    </w:div>
    <w:div w:id="1849055521">
      <w:bodyDiv w:val="1"/>
      <w:marLeft w:val="0"/>
      <w:marRight w:val="0"/>
      <w:marTop w:val="0"/>
      <w:marBottom w:val="0"/>
      <w:divBdr>
        <w:top w:val="none" w:sz="0" w:space="0" w:color="auto"/>
        <w:left w:val="none" w:sz="0" w:space="0" w:color="auto"/>
        <w:bottom w:val="none" w:sz="0" w:space="0" w:color="auto"/>
        <w:right w:val="none" w:sz="0" w:space="0" w:color="auto"/>
      </w:divBdr>
    </w:div>
    <w:div w:id="1849100869">
      <w:bodyDiv w:val="1"/>
      <w:marLeft w:val="0"/>
      <w:marRight w:val="0"/>
      <w:marTop w:val="0"/>
      <w:marBottom w:val="0"/>
      <w:divBdr>
        <w:top w:val="none" w:sz="0" w:space="0" w:color="auto"/>
        <w:left w:val="none" w:sz="0" w:space="0" w:color="auto"/>
        <w:bottom w:val="none" w:sz="0" w:space="0" w:color="auto"/>
        <w:right w:val="none" w:sz="0" w:space="0" w:color="auto"/>
      </w:divBdr>
    </w:div>
    <w:div w:id="1849245063">
      <w:bodyDiv w:val="1"/>
      <w:marLeft w:val="0"/>
      <w:marRight w:val="0"/>
      <w:marTop w:val="0"/>
      <w:marBottom w:val="0"/>
      <w:divBdr>
        <w:top w:val="none" w:sz="0" w:space="0" w:color="auto"/>
        <w:left w:val="none" w:sz="0" w:space="0" w:color="auto"/>
        <w:bottom w:val="none" w:sz="0" w:space="0" w:color="auto"/>
        <w:right w:val="none" w:sz="0" w:space="0" w:color="auto"/>
      </w:divBdr>
    </w:div>
    <w:div w:id="1849367558">
      <w:bodyDiv w:val="1"/>
      <w:marLeft w:val="0"/>
      <w:marRight w:val="0"/>
      <w:marTop w:val="0"/>
      <w:marBottom w:val="0"/>
      <w:divBdr>
        <w:top w:val="none" w:sz="0" w:space="0" w:color="auto"/>
        <w:left w:val="none" w:sz="0" w:space="0" w:color="auto"/>
        <w:bottom w:val="none" w:sz="0" w:space="0" w:color="auto"/>
        <w:right w:val="none" w:sz="0" w:space="0" w:color="auto"/>
      </w:divBdr>
    </w:div>
    <w:div w:id="1849368290">
      <w:bodyDiv w:val="1"/>
      <w:marLeft w:val="0"/>
      <w:marRight w:val="0"/>
      <w:marTop w:val="0"/>
      <w:marBottom w:val="0"/>
      <w:divBdr>
        <w:top w:val="none" w:sz="0" w:space="0" w:color="auto"/>
        <w:left w:val="none" w:sz="0" w:space="0" w:color="auto"/>
        <w:bottom w:val="none" w:sz="0" w:space="0" w:color="auto"/>
        <w:right w:val="none" w:sz="0" w:space="0" w:color="auto"/>
      </w:divBdr>
    </w:div>
    <w:div w:id="1849372074">
      <w:bodyDiv w:val="1"/>
      <w:marLeft w:val="0"/>
      <w:marRight w:val="0"/>
      <w:marTop w:val="0"/>
      <w:marBottom w:val="0"/>
      <w:divBdr>
        <w:top w:val="none" w:sz="0" w:space="0" w:color="auto"/>
        <w:left w:val="none" w:sz="0" w:space="0" w:color="auto"/>
        <w:bottom w:val="none" w:sz="0" w:space="0" w:color="auto"/>
        <w:right w:val="none" w:sz="0" w:space="0" w:color="auto"/>
      </w:divBdr>
    </w:div>
    <w:div w:id="1849442719">
      <w:bodyDiv w:val="1"/>
      <w:marLeft w:val="0"/>
      <w:marRight w:val="0"/>
      <w:marTop w:val="0"/>
      <w:marBottom w:val="0"/>
      <w:divBdr>
        <w:top w:val="none" w:sz="0" w:space="0" w:color="auto"/>
        <w:left w:val="none" w:sz="0" w:space="0" w:color="auto"/>
        <w:bottom w:val="none" w:sz="0" w:space="0" w:color="auto"/>
        <w:right w:val="none" w:sz="0" w:space="0" w:color="auto"/>
      </w:divBdr>
    </w:div>
    <w:div w:id="1849518199">
      <w:bodyDiv w:val="1"/>
      <w:marLeft w:val="0"/>
      <w:marRight w:val="0"/>
      <w:marTop w:val="0"/>
      <w:marBottom w:val="0"/>
      <w:divBdr>
        <w:top w:val="none" w:sz="0" w:space="0" w:color="auto"/>
        <w:left w:val="none" w:sz="0" w:space="0" w:color="auto"/>
        <w:bottom w:val="none" w:sz="0" w:space="0" w:color="auto"/>
        <w:right w:val="none" w:sz="0" w:space="0" w:color="auto"/>
      </w:divBdr>
    </w:div>
    <w:div w:id="1849562235">
      <w:bodyDiv w:val="1"/>
      <w:marLeft w:val="0"/>
      <w:marRight w:val="0"/>
      <w:marTop w:val="0"/>
      <w:marBottom w:val="0"/>
      <w:divBdr>
        <w:top w:val="none" w:sz="0" w:space="0" w:color="auto"/>
        <w:left w:val="none" w:sz="0" w:space="0" w:color="auto"/>
        <w:bottom w:val="none" w:sz="0" w:space="0" w:color="auto"/>
        <w:right w:val="none" w:sz="0" w:space="0" w:color="auto"/>
      </w:divBdr>
    </w:div>
    <w:div w:id="1849754346">
      <w:bodyDiv w:val="1"/>
      <w:marLeft w:val="0"/>
      <w:marRight w:val="0"/>
      <w:marTop w:val="0"/>
      <w:marBottom w:val="0"/>
      <w:divBdr>
        <w:top w:val="none" w:sz="0" w:space="0" w:color="auto"/>
        <w:left w:val="none" w:sz="0" w:space="0" w:color="auto"/>
        <w:bottom w:val="none" w:sz="0" w:space="0" w:color="auto"/>
        <w:right w:val="none" w:sz="0" w:space="0" w:color="auto"/>
      </w:divBdr>
    </w:div>
    <w:div w:id="1849784766">
      <w:bodyDiv w:val="1"/>
      <w:marLeft w:val="0"/>
      <w:marRight w:val="0"/>
      <w:marTop w:val="0"/>
      <w:marBottom w:val="0"/>
      <w:divBdr>
        <w:top w:val="none" w:sz="0" w:space="0" w:color="auto"/>
        <w:left w:val="none" w:sz="0" w:space="0" w:color="auto"/>
        <w:bottom w:val="none" w:sz="0" w:space="0" w:color="auto"/>
        <w:right w:val="none" w:sz="0" w:space="0" w:color="auto"/>
      </w:divBdr>
    </w:div>
    <w:div w:id="1849786042">
      <w:bodyDiv w:val="1"/>
      <w:marLeft w:val="0"/>
      <w:marRight w:val="0"/>
      <w:marTop w:val="0"/>
      <w:marBottom w:val="0"/>
      <w:divBdr>
        <w:top w:val="none" w:sz="0" w:space="0" w:color="auto"/>
        <w:left w:val="none" w:sz="0" w:space="0" w:color="auto"/>
        <w:bottom w:val="none" w:sz="0" w:space="0" w:color="auto"/>
        <w:right w:val="none" w:sz="0" w:space="0" w:color="auto"/>
      </w:divBdr>
    </w:div>
    <w:div w:id="1850019570">
      <w:bodyDiv w:val="1"/>
      <w:marLeft w:val="0"/>
      <w:marRight w:val="0"/>
      <w:marTop w:val="0"/>
      <w:marBottom w:val="0"/>
      <w:divBdr>
        <w:top w:val="none" w:sz="0" w:space="0" w:color="auto"/>
        <w:left w:val="none" w:sz="0" w:space="0" w:color="auto"/>
        <w:bottom w:val="none" w:sz="0" w:space="0" w:color="auto"/>
        <w:right w:val="none" w:sz="0" w:space="0" w:color="auto"/>
      </w:divBdr>
    </w:div>
    <w:div w:id="1850212951">
      <w:bodyDiv w:val="1"/>
      <w:marLeft w:val="0"/>
      <w:marRight w:val="0"/>
      <w:marTop w:val="0"/>
      <w:marBottom w:val="0"/>
      <w:divBdr>
        <w:top w:val="none" w:sz="0" w:space="0" w:color="auto"/>
        <w:left w:val="none" w:sz="0" w:space="0" w:color="auto"/>
        <w:bottom w:val="none" w:sz="0" w:space="0" w:color="auto"/>
        <w:right w:val="none" w:sz="0" w:space="0" w:color="auto"/>
      </w:divBdr>
    </w:div>
    <w:div w:id="1850409251">
      <w:bodyDiv w:val="1"/>
      <w:marLeft w:val="0"/>
      <w:marRight w:val="0"/>
      <w:marTop w:val="0"/>
      <w:marBottom w:val="0"/>
      <w:divBdr>
        <w:top w:val="none" w:sz="0" w:space="0" w:color="auto"/>
        <w:left w:val="none" w:sz="0" w:space="0" w:color="auto"/>
        <w:bottom w:val="none" w:sz="0" w:space="0" w:color="auto"/>
        <w:right w:val="none" w:sz="0" w:space="0" w:color="auto"/>
      </w:divBdr>
    </w:div>
    <w:div w:id="1850414363">
      <w:bodyDiv w:val="1"/>
      <w:marLeft w:val="0"/>
      <w:marRight w:val="0"/>
      <w:marTop w:val="0"/>
      <w:marBottom w:val="0"/>
      <w:divBdr>
        <w:top w:val="none" w:sz="0" w:space="0" w:color="auto"/>
        <w:left w:val="none" w:sz="0" w:space="0" w:color="auto"/>
        <w:bottom w:val="none" w:sz="0" w:space="0" w:color="auto"/>
        <w:right w:val="none" w:sz="0" w:space="0" w:color="auto"/>
      </w:divBdr>
    </w:div>
    <w:div w:id="1850484650">
      <w:bodyDiv w:val="1"/>
      <w:marLeft w:val="0"/>
      <w:marRight w:val="0"/>
      <w:marTop w:val="0"/>
      <w:marBottom w:val="0"/>
      <w:divBdr>
        <w:top w:val="none" w:sz="0" w:space="0" w:color="auto"/>
        <w:left w:val="none" w:sz="0" w:space="0" w:color="auto"/>
        <w:bottom w:val="none" w:sz="0" w:space="0" w:color="auto"/>
        <w:right w:val="none" w:sz="0" w:space="0" w:color="auto"/>
      </w:divBdr>
    </w:div>
    <w:div w:id="1850679269">
      <w:bodyDiv w:val="1"/>
      <w:marLeft w:val="0"/>
      <w:marRight w:val="0"/>
      <w:marTop w:val="0"/>
      <w:marBottom w:val="0"/>
      <w:divBdr>
        <w:top w:val="none" w:sz="0" w:space="0" w:color="auto"/>
        <w:left w:val="none" w:sz="0" w:space="0" w:color="auto"/>
        <w:bottom w:val="none" w:sz="0" w:space="0" w:color="auto"/>
        <w:right w:val="none" w:sz="0" w:space="0" w:color="auto"/>
      </w:divBdr>
    </w:div>
    <w:div w:id="1850682577">
      <w:bodyDiv w:val="1"/>
      <w:marLeft w:val="0"/>
      <w:marRight w:val="0"/>
      <w:marTop w:val="0"/>
      <w:marBottom w:val="0"/>
      <w:divBdr>
        <w:top w:val="none" w:sz="0" w:space="0" w:color="auto"/>
        <w:left w:val="none" w:sz="0" w:space="0" w:color="auto"/>
        <w:bottom w:val="none" w:sz="0" w:space="0" w:color="auto"/>
        <w:right w:val="none" w:sz="0" w:space="0" w:color="auto"/>
      </w:divBdr>
    </w:div>
    <w:div w:id="1850751717">
      <w:bodyDiv w:val="1"/>
      <w:marLeft w:val="0"/>
      <w:marRight w:val="0"/>
      <w:marTop w:val="0"/>
      <w:marBottom w:val="0"/>
      <w:divBdr>
        <w:top w:val="none" w:sz="0" w:space="0" w:color="auto"/>
        <w:left w:val="none" w:sz="0" w:space="0" w:color="auto"/>
        <w:bottom w:val="none" w:sz="0" w:space="0" w:color="auto"/>
        <w:right w:val="none" w:sz="0" w:space="0" w:color="auto"/>
      </w:divBdr>
    </w:div>
    <w:div w:id="1850753675">
      <w:bodyDiv w:val="1"/>
      <w:marLeft w:val="0"/>
      <w:marRight w:val="0"/>
      <w:marTop w:val="0"/>
      <w:marBottom w:val="0"/>
      <w:divBdr>
        <w:top w:val="none" w:sz="0" w:space="0" w:color="auto"/>
        <w:left w:val="none" w:sz="0" w:space="0" w:color="auto"/>
        <w:bottom w:val="none" w:sz="0" w:space="0" w:color="auto"/>
        <w:right w:val="none" w:sz="0" w:space="0" w:color="auto"/>
      </w:divBdr>
    </w:div>
    <w:div w:id="1850947503">
      <w:bodyDiv w:val="1"/>
      <w:marLeft w:val="0"/>
      <w:marRight w:val="0"/>
      <w:marTop w:val="0"/>
      <w:marBottom w:val="0"/>
      <w:divBdr>
        <w:top w:val="none" w:sz="0" w:space="0" w:color="auto"/>
        <w:left w:val="none" w:sz="0" w:space="0" w:color="auto"/>
        <w:bottom w:val="none" w:sz="0" w:space="0" w:color="auto"/>
        <w:right w:val="none" w:sz="0" w:space="0" w:color="auto"/>
      </w:divBdr>
    </w:div>
    <w:div w:id="1851218115">
      <w:bodyDiv w:val="1"/>
      <w:marLeft w:val="0"/>
      <w:marRight w:val="0"/>
      <w:marTop w:val="0"/>
      <w:marBottom w:val="0"/>
      <w:divBdr>
        <w:top w:val="none" w:sz="0" w:space="0" w:color="auto"/>
        <w:left w:val="none" w:sz="0" w:space="0" w:color="auto"/>
        <w:bottom w:val="none" w:sz="0" w:space="0" w:color="auto"/>
        <w:right w:val="none" w:sz="0" w:space="0" w:color="auto"/>
      </w:divBdr>
    </w:div>
    <w:div w:id="1851331402">
      <w:bodyDiv w:val="1"/>
      <w:marLeft w:val="0"/>
      <w:marRight w:val="0"/>
      <w:marTop w:val="0"/>
      <w:marBottom w:val="0"/>
      <w:divBdr>
        <w:top w:val="none" w:sz="0" w:space="0" w:color="auto"/>
        <w:left w:val="none" w:sz="0" w:space="0" w:color="auto"/>
        <w:bottom w:val="none" w:sz="0" w:space="0" w:color="auto"/>
        <w:right w:val="none" w:sz="0" w:space="0" w:color="auto"/>
      </w:divBdr>
    </w:div>
    <w:div w:id="1851481575">
      <w:bodyDiv w:val="1"/>
      <w:marLeft w:val="0"/>
      <w:marRight w:val="0"/>
      <w:marTop w:val="0"/>
      <w:marBottom w:val="0"/>
      <w:divBdr>
        <w:top w:val="none" w:sz="0" w:space="0" w:color="auto"/>
        <w:left w:val="none" w:sz="0" w:space="0" w:color="auto"/>
        <w:bottom w:val="none" w:sz="0" w:space="0" w:color="auto"/>
        <w:right w:val="none" w:sz="0" w:space="0" w:color="auto"/>
      </w:divBdr>
    </w:div>
    <w:div w:id="1851528169">
      <w:bodyDiv w:val="1"/>
      <w:marLeft w:val="0"/>
      <w:marRight w:val="0"/>
      <w:marTop w:val="0"/>
      <w:marBottom w:val="0"/>
      <w:divBdr>
        <w:top w:val="none" w:sz="0" w:space="0" w:color="auto"/>
        <w:left w:val="none" w:sz="0" w:space="0" w:color="auto"/>
        <w:bottom w:val="none" w:sz="0" w:space="0" w:color="auto"/>
        <w:right w:val="none" w:sz="0" w:space="0" w:color="auto"/>
      </w:divBdr>
    </w:div>
    <w:div w:id="1851673756">
      <w:bodyDiv w:val="1"/>
      <w:marLeft w:val="0"/>
      <w:marRight w:val="0"/>
      <w:marTop w:val="0"/>
      <w:marBottom w:val="0"/>
      <w:divBdr>
        <w:top w:val="none" w:sz="0" w:space="0" w:color="auto"/>
        <w:left w:val="none" w:sz="0" w:space="0" w:color="auto"/>
        <w:bottom w:val="none" w:sz="0" w:space="0" w:color="auto"/>
        <w:right w:val="none" w:sz="0" w:space="0" w:color="auto"/>
      </w:divBdr>
    </w:div>
    <w:div w:id="1851679247">
      <w:bodyDiv w:val="1"/>
      <w:marLeft w:val="0"/>
      <w:marRight w:val="0"/>
      <w:marTop w:val="0"/>
      <w:marBottom w:val="0"/>
      <w:divBdr>
        <w:top w:val="none" w:sz="0" w:space="0" w:color="auto"/>
        <w:left w:val="none" w:sz="0" w:space="0" w:color="auto"/>
        <w:bottom w:val="none" w:sz="0" w:space="0" w:color="auto"/>
        <w:right w:val="none" w:sz="0" w:space="0" w:color="auto"/>
      </w:divBdr>
    </w:div>
    <w:div w:id="1851681720">
      <w:bodyDiv w:val="1"/>
      <w:marLeft w:val="0"/>
      <w:marRight w:val="0"/>
      <w:marTop w:val="0"/>
      <w:marBottom w:val="0"/>
      <w:divBdr>
        <w:top w:val="none" w:sz="0" w:space="0" w:color="auto"/>
        <w:left w:val="none" w:sz="0" w:space="0" w:color="auto"/>
        <w:bottom w:val="none" w:sz="0" w:space="0" w:color="auto"/>
        <w:right w:val="none" w:sz="0" w:space="0" w:color="auto"/>
      </w:divBdr>
    </w:div>
    <w:div w:id="1851724518">
      <w:bodyDiv w:val="1"/>
      <w:marLeft w:val="0"/>
      <w:marRight w:val="0"/>
      <w:marTop w:val="0"/>
      <w:marBottom w:val="0"/>
      <w:divBdr>
        <w:top w:val="none" w:sz="0" w:space="0" w:color="auto"/>
        <w:left w:val="none" w:sz="0" w:space="0" w:color="auto"/>
        <w:bottom w:val="none" w:sz="0" w:space="0" w:color="auto"/>
        <w:right w:val="none" w:sz="0" w:space="0" w:color="auto"/>
      </w:divBdr>
    </w:div>
    <w:div w:id="1852141196">
      <w:bodyDiv w:val="1"/>
      <w:marLeft w:val="0"/>
      <w:marRight w:val="0"/>
      <w:marTop w:val="0"/>
      <w:marBottom w:val="0"/>
      <w:divBdr>
        <w:top w:val="none" w:sz="0" w:space="0" w:color="auto"/>
        <w:left w:val="none" w:sz="0" w:space="0" w:color="auto"/>
        <w:bottom w:val="none" w:sz="0" w:space="0" w:color="auto"/>
        <w:right w:val="none" w:sz="0" w:space="0" w:color="auto"/>
      </w:divBdr>
    </w:div>
    <w:div w:id="1852144380">
      <w:bodyDiv w:val="1"/>
      <w:marLeft w:val="0"/>
      <w:marRight w:val="0"/>
      <w:marTop w:val="0"/>
      <w:marBottom w:val="0"/>
      <w:divBdr>
        <w:top w:val="none" w:sz="0" w:space="0" w:color="auto"/>
        <w:left w:val="none" w:sz="0" w:space="0" w:color="auto"/>
        <w:bottom w:val="none" w:sz="0" w:space="0" w:color="auto"/>
        <w:right w:val="none" w:sz="0" w:space="0" w:color="auto"/>
      </w:divBdr>
    </w:div>
    <w:div w:id="1852211089">
      <w:bodyDiv w:val="1"/>
      <w:marLeft w:val="0"/>
      <w:marRight w:val="0"/>
      <w:marTop w:val="0"/>
      <w:marBottom w:val="0"/>
      <w:divBdr>
        <w:top w:val="none" w:sz="0" w:space="0" w:color="auto"/>
        <w:left w:val="none" w:sz="0" w:space="0" w:color="auto"/>
        <w:bottom w:val="none" w:sz="0" w:space="0" w:color="auto"/>
        <w:right w:val="none" w:sz="0" w:space="0" w:color="auto"/>
      </w:divBdr>
    </w:div>
    <w:div w:id="1852256804">
      <w:bodyDiv w:val="1"/>
      <w:marLeft w:val="0"/>
      <w:marRight w:val="0"/>
      <w:marTop w:val="0"/>
      <w:marBottom w:val="0"/>
      <w:divBdr>
        <w:top w:val="none" w:sz="0" w:space="0" w:color="auto"/>
        <w:left w:val="none" w:sz="0" w:space="0" w:color="auto"/>
        <w:bottom w:val="none" w:sz="0" w:space="0" w:color="auto"/>
        <w:right w:val="none" w:sz="0" w:space="0" w:color="auto"/>
      </w:divBdr>
    </w:div>
    <w:div w:id="1852329026">
      <w:bodyDiv w:val="1"/>
      <w:marLeft w:val="0"/>
      <w:marRight w:val="0"/>
      <w:marTop w:val="0"/>
      <w:marBottom w:val="0"/>
      <w:divBdr>
        <w:top w:val="none" w:sz="0" w:space="0" w:color="auto"/>
        <w:left w:val="none" w:sz="0" w:space="0" w:color="auto"/>
        <w:bottom w:val="none" w:sz="0" w:space="0" w:color="auto"/>
        <w:right w:val="none" w:sz="0" w:space="0" w:color="auto"/>
      </w:divBdr>
    </w:div>
    <w:div w:id="1852455525">
      <w:bodyDiv w:val="1"/>
      <w:marLeft w:val="0"/>
      <w:marRight w:val="0"/>
      <w:marTop w:val="0"/>
      <w:marBottom w:val="0"/>
      <w:divBdr>
        <w:top w:val="none" w:sz="0" w:space="0" w:color="auto"/>
        <w:left w:val="none" w:sz="0" w:space="0" w:color="auto"/>
        <w:bottom w:val="none" w:sz="0" w:space="0" w:color="auto"/>
        <w:right w:val="none" w:sz="0" w:space="0" w:color="auto"/>
      </w:divBdr>
    </w:div>
    <w:div w:id="1852573044">
      <w:bodyDiv w:val="1"/>
      <w:marLeft w:val="0"/>
      <w:marRight w:val="0"/>
      <w:marTop w:val="0"/>
      <w:marBottom w:val="0"/>
      <w:divBdr>
        <w:top w:val="none" w:sz="0" w:space="0" w:color="auto"/>
        <w:left w:val="none" w:sz="0" w:space="0" w:color="auto"/>
        <w:bottom w:val="none" w:sz="0" w:space="0" w:color="auto"/>
        <w:right w:val="none" w:sz="0" w:space="0" w:color="auto"/>
      </w:divBdr>
    </w:div>
    <w:div w:id="1852598525">
      <w:bodyDiv w:val="1"/>
      <w:marLeft w:val="0"/>
      <w:marRight w:val="0"/>
      <w:marTop w:val="0"/>
      <w:marBottom w:val="0"/>
      <w:divBdr>
        <w:top w:val="none" w:sz="0" w:space="0" w:color="auto"/>
        <w:left w:val="none" w:sz="0" w:space="0" w:color="auto"/>
        <w:bottom w:val="none" w:sz="0" w:space="0" w:color="auto"/>
        <w:right w:val="none" w:sz="0" w:space="0" w:color="auto"/>
      </w:divBdr>
    </w:div>
    <w:div w:id="1852644311">
      <w:bodyDiv w:val="1"/>
      <w:marLeft w:val="0"/>
      <w:marRight w:val="0"/>
      <w:marTop w:val="0"/>
      <w:marBottom w:val="0"/>
      <w:divBdr>
        <w:top w:val="none" w:sz="0" w:space="0" w:color="auto"/>
        <w:left w:val="none" w:sz="0" w:space="0" w:color="auto"/>
        <w:bottom w:val="none" w:sz="0" w:space="0" w:color="auto"/>
        <w:right w:val="none" w:sz="0" w:space="0" w:color="auto"/>
      </w:divBdr>
    </w:div>
    <w:div w:id="1852793932">
      <w:bodyDiv w:val="1"/>
      <w:marLeft w:val="0"/>
      <w:marRight w:val="0"/>
      <w:marTop w:val="0"/>
      <w:marBottom w:val="0"/>
      <w:divBdr>
        <w:top w:val="none" w:sz="0" w:space="0" w:color="auto"/>
        <w:left w:val="none" w:sz="0" w:space="0" w:color="auto"/>
        <w:bottom w:val="none" w:sz="0" w:space="0" w:color="auto"/>
        <w:right w:val="none" w:sz="0" w:space="0" w:color="auto"/>
      </w:divBdr>
    </w:div>
    <w:div w:id="1852797155">
      <w:bodyDiv w:val="1"/>
      <w:marLeft w:val="0"/>
      <w:marRight w:val="0"/>
      <w:marTop w:val="0"/>
      <w:marBottom w:val="0"/>
      <w:divBdr>
        <w:top w:val="none" w:sz="0" w:space="0" w:color="auto"/>
        <w:left w:val="none" w:sz="0" w:space="0" w:color="auto"/>
        <w:bottom w:val="none" w:sz="0" w:space="0" w:color="auto"/>
        <w:right w:val="none" w:sz="0" w:space="0" w:color="auto"/>
      </w:divBdr>
    </w:div>
    <w:div w:id="1852798278">
      <w:bodyDiv w:val="1"/>
      <w:marLeft w:val="0"/>
      <w:marRight w:val="0"/>
      <w:marTop w:val="0"/>
      <w:marBottom w:val="0"/>
      <w:divBdr>
        <w:top w:val="none" w:sz="0" w:space="0" w:color="auto"/>
        <w:left w:val="none" w:sz="0" w:space="0" w:color="auto"/>
        <w:bottom w:val="none" w:sz="0" w:space="0" w:color="auto"/>
        <w:right w:val="none" w:sz="0" w:space="0" w:color="auto"/>
      </w:divBdr>
    </w:div>
    <w:div w:id="1853101503">
      <w:bodyDiv w:val="1"/>
      <w:marLeft w:val="0"/>
      <w:marRight w:val="0"/>
      <w:marTop w:val="0"/>
      <w:marBottom w:val="0"/>
      <w:divBdr>
        <w:top w:val="none" w:sz="0" w:space="0" w:color="auto"/>
        <w:left w:val="none" w:sz="0" w:space="0" w:color="auto"/>
        <w:bottom w:val="none" w:sz="0" w:space="0" w:color="auto"/>
        <w:right w:val="none" w:sz="0" w:space="0" w:color="auto"/>
      </w:divBdr>
    </w:div>
    <w:div w:id="1853102918">
      <w:bodyDiv w:val="1"/>
      <w:marLeft w:val="0"/>
      <w:marRight w:val="0"/>
      <w:marTop w:val="0"/>
      <w:marBottom w:val="0"/>
      <w:divBdr>
        <w:top w:val="none" w:sz="0" w:space="0" w:color="auto"/>
        <w:left w:val="none" w:sz="0" w:space="0" w:color="auto"/>
        <w:bottom w:val="none" w:sz="0" w:space="0" w:color="auto"/>
        <w:right w:val="none" w:sz="0" w:space="0" w:color="auto"/>
      </w:divBdr>
    </w:div>
    <w:div w:id="1853254165">
      <w:bodyDiv w:val="1"/>
      <w:marLeft w:val="0"/>
      <w:marRight w:val="0"/>
      <w:marTop w:val="0"/>
      <w:marBottom w:val="0"/>
      <w:divBdr>
        <w:top w:val="none" w:sz="0" w:space="0" w:color="auto"/>
        <w:left w:val="none" w:sz="0" w:space="0" w:color="auto"/>
        <w:bottom w:val="none" w:sz="0" w:space="0" w:color="auto"/>
        <w:right w:val="none" w:sz="0" w:space="0" w:color="auto"/>
      </w:divBdr>
    </w:div>
    <w:div w:id="1853375010">
      <w:bodyDiv w:val="1"/>
      <w:marLeft w:val="0"/>
      <w:marRight w:val="0"/>
      <w:marTop w:val="0"/>
      <w:marBottom w:val="0"/>
      <w:divBdr>
        <w:top w:val="none" w:sz="0" w:space="0" w:color="auto"/>
        <w:left w:val="none" w:sz="0" w:space="0" w:color="auto"/>
        <w:bottom w:val="none" w:sz="0" w:space="0" w:color="auto"/>
        <w:right w:val="none" w:sz="0" w:space="0" w:color="auto"/>
      </w:divBdr>
    </w:div>
    <w:div w:id="1853375547">
      <w:bodyDiv w:val="1"/>
      <w:marLeft w:val="0"/>
      <w:marRight w:val="0"/>
      <w:marTop w:val="0"/>
      <w:marBottom w:val="0"/>
      <w:divBdr>
        <w:top w:val="none" w:sz="0" w:space="0" w:color="auto"/>
        <w:left w:val="none" w:sz="0" w:space="0" w:color="auto"/>
        <w:bottom w:val="none" w:sz="0" w:space="0" w:color="auto"/>
        <w:right w:val="none" w:sz="0" w:space="0" w:color="auto"/>
      </w:divBdr>
    </w:div>
    <w:div w:id="1853448227">
      <w:bodyDiv w:val="1"/>
      <w:marLeft w:val="0"/>
      <w:marRight w:val="0"/>
      <w:marTop w:val="0"/>
      <w:marBottom w:val="0"/>
      <w:divBdr>
        <w:top w:val="none" w:sz="0" w:space="0" w:color="auto"/>
        <w:left w:val="none" w:sz="0" w:space="0" w:color="auto"/>
        <w:bottom w:val="none" w:sz="0" w:space="0" w:color="auto"/>
        <w:right w:val="none" w:sz="0" w:space="0" w:color="auto"/>
      </w:divBdr>
    </w:div>
    <w:div w:id="1853638790">
      <w:bodyDiv w:val="1"/>
      <w:marLeft w:val="0"/>
      <w:marRight w:val="0"/>
      <w:marTop w:val="0"/>
      <w:marBottom w:val="0"/>
      <w:divBdr>
        <w:top w:val="none" w:sz="0" w:space="0" w:color="auto"/>
        <w:left w:val="none" w:sz="0" w:space="0" w:color="auto"/>
        <w:bottom w:val="none" w:sz="0" w:space="0" w:color="auto"/>
        <w:right w:val="none" w:sz="0" w:space="0" w:color="auto"/>
      </w:divBdr>
    </w:div>
    <w:div w:id="1853641658">
      <w:bodyDiv w:val="1"/>
      <w:marLeft w:val="0"/>
      <w:marRight w:val="0"/>
      <w:marTop w:val="0"/>
      <w:marBottom w:val="0"/>
      <w:divBdr>
        <w:top w:val="none" w:sz="0" w:space="0" w:color="auto"/>
        <w:left w:val="none" w:sz="0" w:space="0" w:color="auto"/>
        <w:bottom w:val="none" w:sz="0" w:space="0" w:color="auto"/>
        <w:right w:val="none" w:sz="0" w:space="0" w:color="auto"/>
      </w:divBdr>
    </w:div>
    <w:div w:id="1853646944">
      <w:bodyDiv w:val="1"/>
      <w:marLeft w:val="0"/>
      <w:marRight w:val="0"/>
      <w:marTop w:val="0"/>
      <w:marBottom w:val="0"/>
      <w:divBdr>
        <w:top w:val="none" w:sz="0" w:space="0" w:color="auto"/>
        <w:left w:val="none" w:sz="0" w:space="0" w:color="auto"/>
        <w:bottom w:val="none" w:sz="0" w:space="0" w:color="auto"/>
        <w:right w:val="none" w:sz="0" w:space="0" w:color="auto"/>
      </w:divBdr>
    </w:div>
    <w:div w:id="1853762897">
      <w:bodyDiv w:val="1"/>
      <w:marLeft w:val="0"/>
      <w:marRight w:val="0"/>
      <w:marTop w:val="0"/>
      <w:marBottom w:val="0"/>
      <w:divBdr>
        <w:top w:val="none" w:sz="0" w:space="0" w:color="auto"/>
        <w:left w:val="none" w:sz="0" w:space="0" w:color="auto"/>
        <w:bottom w:val="none" w:sz="0" w:space="0" w:color="auto"/>
        <w:right w:val="none" w:sz="0" w:space="0" w:color="auto"/>
      </w:divBdr>
    </w:div>
    <w:div w:id="1853911499">
      <w:bodyDiv w:val="1"/>
      <w:marLeft w:val="0"/>
      <w:marRight w:val="0"/>
      <w:marTop w:val="0"/>
      <w:marBottom w:val="0"/>
      <w:divBdr>
        <w:top w:val="none" w:sz="0" w:space="0" w:color="auto"/>
        <w:left w:val="none" w:sz="0" w:space="0" w:color="auto"/>
        <w:bottom w:val="none" w:sz="0" w:space="0" w:color="auto"/>
        <w:right w:val="none" w:sz="0" w:space="0" w:color="auto"/>
      </w:divBdr>
    </w:div>
    <w:div w:id="1854105761">
      <w:bodyDiv w:val="1"/>
      <w:marLeft w:val="0"/>
      <w:marRight w:val="0"/>
      <w:marTop w:val="0"/>
      <w:marBottom w:val="0"/>
      <w:divBdr>
        <w:top w:val="none" w:sz="0" w:space="0" w:color="auto"/>
        <w:left w:val="none" w:sz="0" w:space="0" w:color="auto"/>
        <w:bottom w:val="none" w:sz="0" w:space="0" w:color="auto"/>
        <w:right w:val="none" w:sz="0" w:space="0" w:color="auto"/>
      </w:divBdr>
    </w:div>
    <w:div w:id="1854219752">
      <w:bodyDiv w:val="1"/>
      <w:marLeft w:val="0"/>
      <w:marRight w:val="0"/>
      <w:marTop w:val="0"/>
      <w:marBottom w:val="0"/>
      <w:divBdr>
        <w:top w:val="none" w:sz="0" w:space="0" w:color="auto"/>
        <w:left w:val="none" w:sz="0" w:space="0" w:color="auto"/>
        <w:bottom w:val="none" w:sz="0" w:space="0" w:color="auto"/>
        <w:right w:val="none" w:sz="0" w:space="0" w:color="auto"/>
      </w:divBdr>
    </w:div>
    <w:div w:id="1854227648">
      <w:bodyDiv w:val="1"/>
      <w:marLeft w:val="0"/>
      <w:marRight w:val="0"/>
      <w:marTop w:val="0"/>
      <w:marBottom w:val="0"/>
      <w:divBdr>
        <w:top w:val="none" w:sz="0" w:space="0" w:color="auto"/>
        <w:left w:val="none" w:sz="0" w:space="0" w:color="auto"/>
        <w:bottom w:val="none" w:sz="0" w:space="0" w:color="auto"/>
        <w:right w:val="none" w:sz="0" w:space="0" w:color="auto"/>
      </w:divBdr>
    </w:div>
    <w:div w:id="1854370781">
      <w:bodyDiv w:val="1"/>
      <w:marLeft w:val="0"/>
      <w:marRight w:val="0"/>
      <w:marTop w:val="0"/>
      <w:marBottom w:val="0"/>
      <w:divBdr>
        <w:top w:val="none" w:sz="0" w:space="0" w:color="auto"/>
        <w:left w:val="none" w:sz="0" w:space="0" w:color="auto"/>
        <w:bottom w:val="none" w:sz="0" w:space="0" w:color="auto"/>
        <w:right w:val="none" w:sz="0" w:space="0" w:color="auto"/>
      </w:divBdr>
    </w:div>
    <w:div w:id="1854489984">
      <w:bodyDiv w:val="1"/>
      <w:marLeft w:val="0"/>
      <w:marRight w:val="0"/>
      <w:marTop w:val="0"/>
      <w:marBottom w:val="0"/>
      <w:divBdr>
        <w:top w:val="none" w:sz="0" w:space="0" w:color="auto"/>
        <w:left w:val="none" w:sz="0" w:space="0" w:color="auto"/>
        <w:bottom w:val="none" w:sz="0" w:space="0" w:color="auto"/>
        <w:right w:val="none" w:sz="0" w:space="0" w:color="auto"/>
      </w:divBdr>
    </w:div>
    <w:div w:id="1854801911">
      <w:bodyDiv w:val="1"/>
      <w:marLeft w:val="0"/>
      <w:marRight w:val="0"/>
      <w:marTop w:val="0"/>
      <w:marBottom w:val="0"/>
      <w:divBdr>
        <w:top w:val="none" w:sz="0" w:space="0" w:color="auto"/>
        <w:left w:val="none" w:sz="0" w:space="0" w:color="auto"/>
        <w:bottom w:val="none" w:sz="0" w:space="0" w:color="auto"/>
        <w:right w:val="none" w:sz="0" w:space="0" w:color="auto"/>
      </w:divBdr>
    </w:div>
    <w:div w:id="1854804029">
      <w:bodyDiv w:val="1"/>
      <w:marLeft w:val="0"/>
      <w:marRight w:val="0"/>
      <w:marTop w:val="0"/>
      <w:marBottom w:val="0"/>
      <w:divBdr>
        <w:top w:val="none" w:sz="0" w:space="0" w:color="auto"/>
        <w:left w:val="none" w:sz="0" w:space="0" w:color="auto"/>
        <w:bottom w:val="none" w:sz="0" w:space="0" w:color="auto"/>
        <w:right w:val="none" w:sz="0" w:space="0" w:color="auto"/>
      </w:divBdr>
    </w:div>
    <w:div w:id="1854879794">
      <w:bodyDiv w:val="1"/>
      <w:marLeft w:val="0"/>
      <w:marRight w:val="0"/>
      <w:marTop w:val="0"/>
      <w:marBottom w:val="0"/>
      <w:divBdr>
        <w:top w:val="none" w:sz="0" w:space="0" w:color="auto"/>
        <w:left w:val="none" w:sz="0" w:space="0" w:color="auto"/>
        <w:bottom w:val="none" w:sz="0" w:space="0" w:color="auto"/>
        <w:right w:val="none" w:sz="0" w:space="0" w:color="auto"/>
      </w:divBdr>
    </w:div>
    <w:div w:id="1854997677">
      <w:bodyDiv w:val="1"/>
      <w:marLeft w:val="0"/>
      <w:marRight w:val="0"/>
      <w:marTop w:val="0"/>
      <w:marBottom w:val="0"/>
      <w:divBdr>
        <w:top w:val="none" w:sz="0" w:space="0" w:color="auto"/>
        <w:left w:val="none" w:sz="0" w:space="0" w:color="auto"/>
        <w:bottom w:val="none" w:sz="0" w:space="0" w:color="auto"/>
        <w:right w:val="none" w:sz="0" w:space="0" w:color="auto"/>
      </w:divBdr>
    </w:div>
    <w:div w:id="1854998309">
      <w:bodyDiv w:val="1"/>
      <w:marLeft w:val="0"/>
      <w:marRight w:val="0"/>
      <w:marTop w:val="0"/>
      <w:marBottom w:val="0"/>
      <w:divBdr>
        <w:top w:val="none" w:sz="0" w:space="0" w:color="auto"/>
        <w:left w:val="none" w:sz="0" w:space="0" w:color="auto"/>
        <w:bottom w:val="none" w:sz="0" w:space="0" w:color="auto"/>
        <w:right w:val="none" w:sz="0" w:space="0" w:color="auto"/>
      </w:divBdr>
    </w:div>
    <w:div w:id="1855025905">
      <w:bodyDiv w:val="1"/>
      <w:marLeft w:val="0"/>
      <w:marRight w:val="0"/>
      <w:marTop w:val="0"/>
      <w:marBottom w:val="0"/>
      <w:divBdr>
        <w:top w:val="none" w:sz="0" w:space="0" w:color="auto"/>
        <w:left w:val="none" w:sz="0" w:space="0" w:color="auto"/>
        <w:bottom w:val="none" w:sz="0" w:space="0" w:color="auto"/>
        <w:right w:val="none" w:sz="0" w:space="0" w:color="auto"/>
      </w:divBdr>
    </w:div>
    <w:div w:id="1855067484">
      <w:bodyDiv w:val="1"/>
      <w:marLeft w:val="0"/>
      <w:marRight w:val="0"/>
      <w:marTop w:val="0"/>
      <w:marBottom w:val="0"/>
      <w:divBdr>
        <w:top w:val="none" w:sz="0" w:space="0" w:color="auto"/>
        <w:left w:val="none" w:sz="0" w:space="0" w:color="auto"/>
        <w:bottom w:val="none" w:sz="0" w:space="0" w:color="auto"/>
        <w:right w:val="none" w:sz="0" w:space="0" w:color="auto"/>
      </w:divBdr>
    </w:div>
    <w:div w:id="1855067728">
      <w:bodyDiv w:val="1"/>
      <w:marLeft w:val="0"/>
      <w:marRight w:val="0"/>
      <w:marTop w:val="0"/>
      <w:marBottom w:val="0"/>
      <w:divBdr>
        <w:top w:val="none" w:sz="0" w:space="0" w:color="auto"/>
        <w:left w:val="none" w:sz="0" w:space="0" w:color="auto"/>
        <w:bottom w:val="none" w:sz="0" w:space="0" w:color="auto"/>
        <w:right w:val="none" w:sz="0" w:space="0" w:color="auto"/>
      </w:divBdr>
    </w:div>
    <w:div w:id="1855069847">
      <w:bodyDiv w:val="1"/>
      <w:marLeft w:val="0"/>
      <w:marRight w:val="0"/>
      <w:marTop w:val="0"/>
      <w:marBottom w:val="0"/>
      <w:divBdr>
        <w:top w:val="none" w:sz="0" w:space="0" w:color="auto"/>
        <w:left w:val="none" w:sz="0" w:space="0" w:color="auto"/>
        <w:bottom w:val="none" w:sz="0" w:space="0" w:color="auto"/>
        <w:right w:val="none" w:sz="0" w:space="0" w:color="auto"/>
      </w:divBdr>
    </w:div>
    <w:div w:id="1855150874">
      <w:bodyDiv w:val="1"/>
      <w:marLeft w:val="0"/>
      <w:marRight w:val="0"/>
      <w:marTop w:val="0"/>
      <w:marBottom w:val="0"/>
      <w:divBdr>
        <w:top w:val="none" w:sz="0" w:space="0" w:color="auto"/>
        <w:left w:val="none" w:sz="0" w:space="0" w:color="auto"/>
        <w:bottom w:val="none" w:sz="0" w:space="0" w:color="auto"/>
        <w:right w:val="none" w:sz="0" w:space="0" w:color="auto"/>
      </w:divBdr>
    </w:div>
    <w:div w:id="1855193581">
      <w:bodyDiv w:val="1"/>
      <w:marLeft w:val="0"/>
      <w:marRight w:val="0"/>
      <w:marTop w:val="0"/>
      <w:marBottom w:val="0"/>
      <w:divBdr>
        <w:top w:val="none" w:sz="0" w:space="0" w:color="auto"/>
        <w:left w:val="none" w:sz="0" w:space="0" w:color="auto"/>
        <w:bottom w:val="none" w:sz="0" w:space="0" w:color="auto"/>
        <w:right w:val="none" w:sz="0" w:space="0" w:color="auto"/>
      </w:divBdr>
    </w:div>
    <w:div w:id="1855262580">
      <w:bodyDiv w:val="1"/>
      <w:marLeft w:val="0"/>
      <w:marRight w:val="0"/>
      <w:marTop w:val="0"/>
      <w:marBottom w:val="0"/>
      <w:divBdr>
        <w:top w:val="none" w:sz="0" w:space="0" w:color="auto"/>
        <w:left w:val="none" w:sz="0" w:space="0" w:color="auto"/>
        <w:bottom w:val="none" w:sz="0" w:space="0" w:color="auto"/>
        <w:right w:val="none" w:sz="0" w:space="0" w:color="auto"/>
      </w:divBdr>
    </w:div>
    <w:div w:id="1855341232">
      <w:bodyDiv w:val="1"/>
      <w:marLeft w:val="0"/>
      <w:marRight w:val="0"/>
      <w:marTop w:val="0"/>
      <w:marBottom w:val="0"/>
      <w:divBdr>
        <w:top w:val="none" w:sz="0" w:space="0" w:color="auto"/>
        <w:left w:val="none" w:sz="0" w:space="0" w:color="auto"/>
        <w:bottom w:val="none" w:sz="0" w:space="0" w:color="auto"/>
        <w:right w:val="none" w:sz="0" w:space="0" w:color="auto"/>
      </w:divBdr>
    </w:div>
    <w:div w:id="1855341975">
      <w:bodyDiv w:val="1"/>
      <w:marLeft w:val="0"/>
      <w:marRight w:val="0"/>
      <w:marTop w:val="0"/>
      <w:marBottom w:val="0"/>
      <w:divBdr>
        <w:top w:val="none" w:sz="0" w:space="0" w:color="auto"/>
        <w:left w:val="none" w:sz="0" w:space="0" w:color="auto"/>
        <w:bottom w:val="none" w:sz="0" w:space="0" w:color="auto"/>
        <w:right w:val="none" w:sz="0" w:space="0" w:color="auto"/>
      </w:divBdr>
    </w:div>
    <w:div w:id="1855457585">
      <w:bodyDiv w:val="1"/>
      <w:marLeft w:val="0"/>
      <w:marRight w:val="0"/>
      <w:marTop w:val="0"/>
      <w:marBottom w:val="0"/>
      <w:divBdr>
        <w:top w:val="none" w:sz="0" w:space="0" w:color="auto"/>
        <w:left w:val="none" w:sz="0" w:space="0" w:color="auto"/>
        <w:bottom w:val="none" w:sz="0" w:space="0" w:color="auto"/>
        <w:right w:val="none" w:sz="0" w:space="0" w:color="auto"/>
      </w:divBdr>
    </w:div>
    <w:div w:id="1855459047">
      <w:bodyDiv w:val="1"/>
      <w:marLeft w:val="0"/>
      <w:marRight w:val="0"/>
      <w:marTop w:val="0"/>
      <w:marBottom w:val="0"/>
      <w:divBdr>
        <w:top w:val="none" w:sz="0" w:space="0" w:color="auto"/>
        <w:left w:val="none" w:sz="0" w:space="0" w:color="auto"/>
        <w:bottom w:val="none" w:sz="0" w:space="0" w:color="auto"/>
        <w:right w:val="none" w:sz="0" w:space="0" w:color="auto"/>
      </w:divBdr>
    </w:div>
    <w:div w:id="1855463137">
      <w:bodyDiv w:val="1"/>
      <w:marLeft w:val="0"/>
      <w:marRight w:val="0"/>
      <w:marTop w:val="0"/>
      <w:marBottom w:val="0"/>
      <w:divBdr>
        <w:top w:val="none" w:sz="0" w:space="0" w:color="auto"/>
        <w:left w:val="none" w:sz="0" w:space="0" w:color="auto"/>
        <w:bottom w:val="none" w:sz="0" w:space="0" w:color="auto"/>
        <w:right w:val="none" w:sz="0" w:space="0" w:color="auto"/>
      </w:divBdr>
    </w:div>
    <w:div w:id="1855487749">
      <w:bodyDiv w:val="1"/>
      <w:marLeft w:val="0"/>
      <w:marRight w:val="0"/>
      <w:marTop w:val="0"/>
      <w:marBottom w:val="0"/>
      <w:divBdr>
        <w:top w:val="none" w:sz="0" w:space="0" w:color="auto"/>
        <w:left w:val="none" w:sz="0" w:space="0" w:color="auto"/>
        <w:bottom w:val="none" w:sz="0" w:space="0" w:color="auto"/>
        <w:right w:val="none" w:sz="0" w:space="0" w:color="auto"/>
      </w:divBdr>
    </w:div>
    <w:div w:id="1855608248">
      <w:bodyDiv w:val="1"/>
      <w:marLeft w:val="0"/>
      <w:marRight w:val="0"/>
      <w:marTop w:val="0"/>
      <w:marBottom w:val="0"/>
      <w:divBdr>
        <w:top w:val="none" w:sz="0" w:space="0" w:color="auto"/>
        <w:left w:val="none" w:sz="0" w:space="0" w:color="auto"/>
        <w:bottom w:val="none" w:sz="0" w:space="0" w:color="auto"/>
        <w:right w:val="none" w:sz="0" w:space="0" w:color="auto"/>
      </w:divBdr>
    </w:div>
    <w:div w:id="1855610674">
      <w:bodyDiv w:val="1"/>
      <w:marLeft w:val="0"/>
      <w:marRight w:val="0"/>
      <w:marTop w:val="0"/>
      <w:marBottom w:val="0"/>
      <w:divBdr>
        <w:top w:val="none" w:sz="0" w:space="0" w:color="auto"/>
        <w:left w:val="none" w:sz="0" w:space="0" w:color="auto"/>
        <w:bottom w:val="none" w:sz="0" w:space="0" w:color="auto"/>
        <w:right w:val="none" w:sz="0" w:space="0" w:color="auto"/>
      </w:divBdr>
    </w:div>
    <w:div w:id="1855801533">
      <w:bodyDiv w:val="1"/>
      <w:marLeft w:val="0"/>
      <w:marRight w:val="0"/>
      <w:marTop w:val="0"/>
      <w:marBottom w:val="0"/>
      <w:divBdr>
        <w:top w:val="none" w:sz="0" w:space="0" w:color="auto"/>
        <w:left w:val="none" w:sz="0" w:space="0" w:color="auto"/>
        <w:bottom w:val="none" w:sz="0" w:space="0" w:color="auto"/>
        <w:right w:val="none" w:sz="0" w:space="0" w:color="auto"/>
      </w:divBdr>
    </w:div>
    <w:div w:id="1855802620">
      <w:bodyDiv w:val="1"/>
      <w:marLeft w:val="0"/>
      <w:marRight w:val="0"/>
      <w:marTop w:val="0"/>
      <w:marBottom w:val="0"/>
      <w:divBdr>
        <w:top w:val="none" w:sz="0" w:space="0" w:color="auto"/>
        <w:left w:val="none" w:sz="0" w:space="0" w:color="auto"/>
        <w:bottom w:val="none" w:sz="0" w:space="0" w:color="auto"/>
        <w:right w:val="none" w:sz="0" w:space="0" w:color="auto"/>
      </w:divBdr>
    </w:div>
    <w:div w:id="1855805749">
      <w:bodyDiv w:val="1"/>
      <w:marLeft w:val="0"/>
      <w:marRight w:val="0"/>
      <w:marTop w:val="0"/>
      <w:marBottom w:val="0"/>
      <w:divBdr>
        <w:top w:val="none" w:sz="0" w:space="0" w:color="auto"/>
        <w:left w:val="none" w:sz="0" w:space="0" w:color="auto"/>
        <w:bottom w:val="none" w:sz="0" w:space="0" w:color="auto"/>
        <w:right w:val="none" w:sz="0" w:space="0" w:color="auto"/>
      </w:divBdr>
    </w:div>
    <w:div w:id="1855923068">
      <w:bodyDiv w:val="1"/>
      <w:marLeft w:val="0"/>
      <w:marRight w:val="0"/>
      <w:marTop w:val="0"/>
      <w:marBottom w:val="0"/>
      <w:divBdr>
        <w:top w:val="none" w:sz="0" w:space="0" w:color="auto"/>
        <w:left w:val="none" w:sz="0" w:space="0" w:color="auto"/>
        <w:bottom w:val="none" w:sz="0" w:space="0" w:color="auto"/>
        <w:right w:val="none" w:sz="0" w:space="0" w:color="auto"/>
      </w:divBdr>
    </w:div>
    <w:div w:id="1856073586">
      <w:bodyDiv w:val="1"/>
      <w:marLeft w:val="0"/>
      <w:marRight w:val="0"/>
      <w:marTop w:val="0"/>
      <w:marBottom w:val="0"/>
      <w:divBdr>
        <w:top w:val="none" w:sz="0" w:space="0" w:color="auto"/>
        <w:left w:val="none" w:sz="0" w:space="0" w:color="auto"/>
        <w:bottom w:val="none" w:sz="0" w:space="0" w:color="auto"/>
        <w:right w:val="none" w:sz="0" w:space="0" w:color="auto"/>
      </w:divBdr>
    </w:div>
    <w:div w:id="1856142900">
      <w:bodyDiv w:val="1"/>
      <w:marLeft w:val="0"/>
      <w:marRight w:val="0"/>
      <w:marTop w:val="0"/>
      <w:marBottom w:val="0"/>
      <w:divBdr>
        <w:top w:val="none" w:sz="0" w:space="0" w:color="auto"/>
        <w:left w:val="none" w:sz="0" w:space="0" w:color="auto"/>
        <w:bottom w:val="none" w:sz="0" w:space="0" w:color="auto"/>
        <w:right w:val="none" w:sz="0" w:space="0" w:color="auto"/>
      </w:divBdr>
    </w:div>
    <w:div w:id="1856189627">
      <w:bodyDiv w:val="1"/>
      <w:marLeft w:val="0"/>
      <w:marRight w:val="0"/>
      <w:marTop w:val="0"/>
      <w:marBottom w:val="0"/>
      <w:divBdr>
        <w:top w:val="none" w:sz="0" w:space="0" w:color="auto"/>
        <w:left w:val="none" w:sz="0" w:space="0" w:color="auto"/>
        <w:bottom w:val="none" w:sz="0" w:space="0" w:color="auto"/>
        <w:right w:val="none" w:sz="0" w:space="0" w:color="auto"/>
      </w:divBdr>
    </w:div>
    <w:div w:id="1856263412">
      <w:bodyDiv w:val="1"/>
      <w:marLeft w:val="0"/>
      <w:marRight w:val="0"/>
      <w:marTop w:val="0"/>
      <w:marBottom w:val="0"/>
      <w:divBdr>
        <w:top w:val="none" w:sz="0" w:space="0" w:color="auto"/>
        <w:left w:val="none" w:sz="0" w:space="0" w:color="auto"/>
        <w:bottom w:val="none" w:sz="0" w:space="0" w:color="auto"/>
        <w:right w:val="none" w:sz="0" w:space="0" w:color="auto"/>
      </w:divBdr>
    </w:div>
    <w:div w:id="1856266442">
      <w:bodyDiv w:val="1"/>
      <w:marLeft w:val="0"/>
      <w:marRight w:val="0"/>
      <w:marTop w:val="0"/>
      <w:marBottom w:val="0"/>
      <w:divBdr>
        <w:top w:val="none" w:sz="0" w:space="0" w:color="auto"/>
        <w:left w:val="none" w:sz="0" w:space="0" w:color="auto"/>
        <w:bottom w:val="none" w:sz="0" w:space="0" w:color="auto"/>
        <w:right w:val="none" w:sz="0" w:space="0" w:color="auto"/>
      </w:divBdr>
    </w:div>
    <w:div w:id="1856336270">
      <w:bodyDiv w:val="1"/>
      <w:marLeft w:val="0"/>
      <w:marRight w:val="0"/>
      <w:marTop w:val="0"/>
      <w:marBottom w:val="0"/>
      <w:divBdr>
        <w:top w:val="none" w:sz="0" w:space="0" w:color="auto"/>
        <w:left w:val="none" w:sz="0" w:space="0" w:color="auto"/>
        <w:bottom w:val="none" w:sz="0" w:space="0" w:color="auto"/>
        <w:right w:val="none" w:sz="0" w:space="0" w:color="auto"/>
      </w:divBdr>
    </w:div>
    <w:div w:id="1856723551">
      <w:bodyDiv w:val="1"/>
      <w:marLeft w:val="0"/>
      <w:marRight w:val="0"/>
      <w:marTop w:val="0"/>
      <w:marBottom w:val="0"/>
      <w:divBdr>
        <w:top w:val="none" w:sz="0" w:space="0" w:color="auto"/>
        <w:left w:val="none" w:sz="0" w:space="0" w:color="auto"/>
        <w:bottom w:val="none" w:sz="0" w:space="0" w:color="auto"/>
        <w:right w:val="none" w:sz="0" w:space="0" w:color="auto"/>
      </w:divBdr>
    </w:div>
    <w:div w:id="1856724770">
      <w:bodyDiv w:val="1"/>
      <w:marLeft w:val="0"/>
      <w:marRight w:val="0"/>
      <w:marTop w:val="0"/>
      <w:marBottom w:val="0"/>
      <w:divBdr>
        <w:top w:val="none" w:sz="0" w:space="0" w:color="auto"/>
        <w:left w:val="none" w:sz="0" w:space="0" w:color="auto"/>
        <w:bottom w:val="none" w:sz="0" w:space="0" w:color="auto"/>
        <w:right w:val="none" w:sz="0" w:space="0" w:color="auto"/>
      </w:divBdr>
    </w:div>
    <w:div w:id="1856729086">
      <w:bodyDiv w:val="1"/>
      <w:marLeft w:val="0"/>
      <w:marRight w:val="0"/>
      <w:marTop w:val="0"/>
      <w:marBottom w:val="0"/>
      <w:divBdr>
        <w:top w:val="none" w:sz="0" w:space="0" w:color="auto"/>
        <w:left w:val="none" w:sz="0" w:space="0" w:color="auto"/>
        <w:bottom w:val="none" w:sz="0" w:space="0" w:color="auto"/>
        <w:right w:val="none" w:sz="0" w:space="0" w:color="auto"/>
      </w:divBdr>
    </w:div>
    <w:div w:id="1856846647">
      <w:bodyDiv w:val="1"/>
      <w:marLeft w:val="0"/>
      <w:marRight w:val="0"/>
      <w:marTop w:val="0"/>
      <w:marBottom w:val="0"/>
      <w:divBdr>
        <w:top w:val="none" w:sz="0" w:space="0" w:color="auto"/>
        <w:left w:val="none" w:sz="0" w:space="0" w:color="auto"/>
        <w:bottom w:val="none" w:sz="0" w:space="0" w:color="auto"/>
        <w:right w:val="none" w:sz="0" w:space="0" w:color="auto"/>
      </w:divBdr>
    </w:div>
    <w:div w:id="1856917948">
      <w:bodyDiv w:val="1"/>
      <w:marLeft w:val="0"/>
      <w:marRight w:val="0"/>
      <w:marTop w:val="0"/>
      <w:marBottom w:val="0"/>
      <w:divBdr>
        <w:top w:val="none" w:sz="0" w:space="0" w:color="auto"/>
        <w:left w:val="none" w:sz="0" w:space="0" w:color="auto"/>
        <w:bottom w:val="none" w:sz="0" w:space="0" w:color="auto"/>
        <w:right w:val="none" w:sz="0" w:space="0" w:color="auto"/>
      </w:divBdr>
    </w:div>
    <w:div w:id="1856920608">
      <w:bodyDiv w:val="1"/>
      <w:marLeft w:val="0"/>
      <w:marRight w:val="0"/>
      <w:marTop w:val="0"/>
      <w:marBottom w:val="0"/>
      <w:divBdr>
        <w:top w:val="none" w:sz="0" w:space="0" w:color="auto"/>
        <w:left w:val="none" w:sz="0" w:space="0" w:color="auto"/>
        <w:bottom w:val="none" w:sz="0" w:space="0" w:color="auto"/>
        <w:right w:val="none" w:sz="0" w:space="0" w:color="auto"/>
      </w:divBdr>
    </w:div>
    <w:div w:id="1856923305">
      <w:bodyDiv w:val="1"/>
      <w:marLeft w:val="0"/>
      <w:marRight w:val="0"/>
      <w:marTop w:val="0"/>
      <w:marBottom w:val="0"/>
      <w:divBdr>
        <w:top w:val="none" w:sz="0" w:space="0" w:color="auto"/>
        <w:left w:val="none" w:sz="0" w:space="0" w:color="auto"/>
        <w:bottom w:val="none" w:sz="0" w:space="0" w:color="auto"/>
        <w:right w:val="none" w:sz="0" w:space="0" w:color="auto"/>
      </w:divBdr>
    </w:div>
    <w:div w:id="1857117244">
      <w:bodyDiv w:val="1"/>
      <w:marLeft w:val="0"/>
      <w:marRight w:val="0"/>
      <w:marTop w:val="0"/>
      <w:marBottom w:val="0"/>
      <w:divBdr>
        <w:top w:val="none" w:sz="0" w:space="0" w:color="auto"/>
        <w:left w:val="none" w:sz="0" w:space="0" w:color="auto"/>
        <w:bottom w:val="none" w:sz="0" w:space="0" w:color="auto"/>
        <w:right w:val="none" w:sz="0" w:space="0" w:color="auto"/>
      </w:divBdr>
    </w:div>
    <w:div w:id="1857160074">
      <w:bodyDiv w:val="1"/>
      <w:marLeft w:val="0"/>
      <w:marRight w:val="0"/>
      <w:marTop w:val="0"/>
      <w:marBottom w:val="0"/>
      <w:divBdr>
        <w:top w:val="none" w:sz="0" w:space="0" w:color="auto"/>
        <w:left w:val="none" w:sz="0" w:space="0" w:color="auto"/>
        <w:bottom w:val="none" w:sz="0" w:space="0" w:color="auto"/>
        <w:right w:val="none" w:sz="0" w:space="0" w:color="auto"/>
      </w:divBdr>
    </w:div>
    <w:div w:id="1857232047">
      <w:bodyDiv w:val="1"/>
      <w:marLeft w:val="0"/>
      <w:marRight w:val="0"/>
      <w:marTop w:val="0"/>
      <w:marBottom w:val="0"/>
      <w:divBdr>
        <w:top w:val="none" w:sz="0" w:space="0" w:color="auto"/>
        <w:left w:val="none" w:sz="0" w:space="0" w:color="auto"/>
        <w:bottom w:val="none" w:sz="0" w:space="0" w:color="auto"/>
        <w:right w:val="none" w:sz="0" w:space="0" w:color="auto"/>
      </w:divBdr>
    </w:div>
    <w:div w:id="1857422536">
      <w:bodyDiv w:val="1"/>
      <w:marLeft w:val="0"/>
      <w:marRight w:val="0"/>
      <w:marTop w:val="0"/>
      <w:marBottom w:val="0"/>
      <w:divBdr>
        <w:top w:val="none" w:sz="0" w:space="0" w:color="auto"/>
        <w:left w:val="none" w:sz="0" w:space="0" w:color="auto"/>
        <w:bottom w:val="none" w:sz="0" w:space="0" w:color="auto"/>
        <w:right w:val="none" w:sz="0" w:space="0" w:color="auto"/>
      </w:divBdr>
    </w:div>
    <w:div w:id="1857453569">
      <w:bodyDiv w:val="1"/>
      <w:marLeft w:val="0"/>
      <w:marRight w:val="0"/>
      <w:marTop w:val="0"/>
      <w:marBottom w:val="0"/>
      <w:divBdr>
        <w:top w:val="none" w:sz="0" w:space="0" w:color="auto"/>
        <w:left w:val="none" w:sz="0" w:space="0" w:color="auto"/>
        <w:bottom w:val="none" w:sz="0" w:space="0" w:color="auto"/>
        <w:right w:val="none" w:sz="0" w:space="0" w:color="auto"/>
      </w:divBdr>
    </w:div>
    <w:div w:id="1857579062">
      <w:bodyDiv w:val="1"/>
      <w:marLeft w:val="0"/>
      <w:marRight w:val="0"/>
      <w:marTop w:val="0"/>
      <w:marBottom w:val="0"/>
      <w:divBdr>
        <w:top w:val="none" w:sz="0" w:space="0" w:color="auto"/>
        <w:left w:val="none" w:sz="0" w:space="0" w:color="auto"/>
        <w:bottom w:val="none" w:sz="0" w:space="0" w:color="auto"/>
        <w:right w:val="none" w:sz="0" w:space="0" w:color="auto"/>
      </w:divBdr>
    </w:div>
    <w:div w:id="1857689954">
      <w:bodyDiv w:val="1"/>
      <w:marLeft w:val="0"/>
      <w:marRight w:val="0"/>
      <w:marTop w:val="0"/>
      <w:marBottom w:val="0"/>
      <w:divBdr>
        <w:top w:val="none" w:sz="0" w:space="0" w:color="auto"/>
        <w:left w:val="none" w:sz="0" w:space="0" w:color="auto"/>
        <w:bottom w:val="none" w:sz="0" w:space="0" w:color="auto"/>
        <w:right w:val="none" w:sz="0" w:space="0" w:color="auto"/>
      </w:divBdr>
    </w:div>
    <w:div w:id="1857696901">
      <w:bodyDiv w:val="1"/>
      <w:marLeft w:val="0"/>
      <w:marRight w:val="0"/>
      <w:marTop w:val="0"/>
      <w:marBottom w:val="0"/>
      <w:divBdr>
        <w:top w:val="none" w:sz="0" w:space="0" w:color="auto"/>
        <w:left w:val="none" w:sz="0" w:space="0" w:color="auto"/>
        <w:bottom w:val="none" w:sz="0" w:space="0" w:color="auto"/>
        <w:right w:val="none" w:sz="0" w:space="0" w:color="auto"/>
      </w:divBdr>
    </w:div>
    <w:div w:id="1857958170">
      <w:bodyDiv w:val="1"/>
      <w:marLeft w:val="0"/>
      <w:marRight w:val="0"/>
      <w:marTop w:val="0"/>
      <w:marBottom w:val="0"/>
      <w:divBdr>
        <w:top w:val="none" w:sz="0" w:space="0" w:color="auto"/>
        <w:left w:val="none" w:sz="0" w:space="0" w:color="auto"/>
        <w:bottom w:val="none" w:sz="0" w:space="0" w:color="auto"/>
        <w:right w:val="none" w:sz="0" w:space="0" w:color="auto"/>
      </w:divBdr>
    </w:div>
    <w:div w:id="1857963118">
      <w:bodyDiv w:val="1"/>
      <w:marLeft w:val="0"/>
      <w:marRight w:val="0"/>
      <w:marTop w:val="0"/>
      <w:marBottom w:val="0"/>
      <w:divBdr>
        <w:top w:val="none" w:sz="0" w:space="0" w:color="auto"/>
        <w:left w:val="none" w:sz="0" w:space="0" w:color="auto"/>
        <w:bottom w:val="none" w:sz="0" w:space="0" w:color="auto"/>
        <w:right w:val="none" w:sz="0" w:space="0" w:color="auto"/>
      </w:divBdr>
    </w:div>
    <w:div w:id="1858076756">
      <w:bodyDiv w:val="1"/>
      <w:marLeft w:val="0"/>
      <w:marRight w:val="0"/>
      <w:marTop w:val="0"/>
      <w:marBottom w:val="0"/>
      <w:divBdr>
        <w:top w:val="none" w:sz="0" w:space="0" w:color="auto"/>
        <w:left w:val="none" w:sz="0" w:space="0" w:color="auto"/>
        <w:bottom w:val="none" w:sz="0" w:space="0" w:color="auto"/>
        <w:right w:val="none" w:sz="0" w:space="0" w:color="auto"/>
      </w:divBdr>
    </w:div>
    <w:div w:id="1858232724">
      <w:bodyDiv w:val="1"/>
      <w:marLeft w:val="0"/>
      <w:marRight w:val="0"/>
      <w:marTop w:val="0"/>
      <w:marBottom w:val="0"/>
      <w:divBdr>
        <w:top w:val="none" w:sz="0" w:space="0" w:color="auto"/>
        <w:left w:val="none" w:sz="0" w:space="0" w:color="auto"/>
        <w:bottom w:val="none" w:sz="0" w:space="0" w:color="auto"/>
        <w:right w:val="none" w:sz="0" w:space="0" w:color="auto"/>
      </w:divBdr>
    </w:div>
    <w:div w:id="1858233408">
      <w:bodyDiv w:val="1"/>
      <w:marLeft w:val="0"/>
      <w:marRight w:val="0"/>
      <w:marTop w:val="0"/>
      <w:marBottom w:val="0"/>
      <w:divBdr>
        <w:top w:val="none" w:sz="0" w:space="0" w:color="auto"/>
        <w:left w:val="none" w:sz="0" w:space="0" w:color="auto"/>
        <w:bottom w:val="none" w:sz="0" w:space="0" w:color="auto"/>
        <w:right w:val="none" w:sz="0" w:space="0" w:color="auto"/>
      </w:divBdr>
    </w:div>
    <w:div w:id="1858302182">
      <w:bodyDiv w:val="1"/>
      <w:marLeft w:val="0"/>
      <w:marRight w:val="0"/>
      <w:marTop w:val="0"/>
      <w:marBottom w:val="0"/>
      <w:divBdr>
        <w:top w:val="none" w:sz="0" w:space="0" w:color="auto"/>
        <w:left w:val="none" w:sz="0" w:space="0" w:color="auto"/>
        <w:bottom w:val="none" w:sz="0" w:space="0" w:color="auto"/>
        <w:right w:val="none" w:sz="0" w:space="0" w:color="auto"/>
      </w:divBdr>
    </w:div>
    <w:div w:id="1858352969">
      <w:bodyDiv w:val="1"/>
      <w:marLeft w:val="0"/>
      <w:marRight w:val="0"/>
      <w:marTop w:val="0"/>
      <w:marBottom w:val="0"/>
      <w:divBdr>
        <w:top w:val="none" w:sz="0" w:space="0" w:color="auto"/>
        <w:left w:val="none" w:sz="0" w:space="0" w:color="auto"/>
        <w:bottom w:val="none" w:sz="0" w:space="0" w:color="auto"/>
        <w:right w:val="none" w:sz="0" w:space="0" w:color="auto"/>
      </w:divBdr>
    </w:div>
    <w:div w:id="1858612925">
      <w:bodyDiv w:val="1"/>
      <w:marLeft w:val="0"/>
      <w:marRight w:val="0"/>
      <w:marTop w:val="0"/>
      <w:marBottom w:val="0"/>
      <w:divBdr>
        <w:top w:val="none" w:sz="0" w:space="0" w:color="auto"/>
        <w:left w:val="none" w:sz="0" w:space="0" w:color="auto"/>
        <w:bottom w:val="none" w:sz="0" w:space="0" w:color="auto"/>
        <w:right w:val="none" w:sz="0" w:space="0" w:color="auto"/>
      </w:divBdr>
    </w:div>
    <w:div w:id="1858883486">
      <w:bodyDiv w:val="1"/>
      <w:marLeft w:val="0"/>
      <w:marRight w:val="0"/>
      <w:marTop w:val="0"/>
      <w:marBottom w:val="0"/>
      <w:divBdr>
        <w:top w:val="none" w:sz="0" w:space="0" w:color="auto"/>
        <w:left w:val="none" w:sz="0" w:space="0" w:color="auto"/>
        <w:bottom w:val="none" w:sz="0" w:space="0" w:color="auto"/>
        <w:right w:val="none" w:sz="0" w:space="0" w:color="auto"/>
      </w:divBdr>
    </w:div>
    <w:div w:id="1858889900">
      <w:bodyDiv w:val="1"/>
      <w:marLeft w:val="0"/>
      <w:marRight w:val="0"/>
      <w:marTop w:val="0"/>
      <w:marBottom w:val="0"/>
      <w:divBdr>
        <w:top w:val="none" w:sz="0" w:space="0" w:color="auto"/>
        <w:left w:val="none" w:sz="0" w:space="0" w:color="auto"/>
        <w:bottom w:val="none" w:sz="0" w:space="0" w:color="auto"/>
        <w:right w:val="none" w:sz="0" w:space="0" w:color="auto"/>
      </w:divBdr>
    </w:div>
    <w:div w:id="1859000716">
      <w:bodyDiv w:val="1"/>
      <w:marLeft w:val="0"/>
      <w:marRight w:val="0"/>
      <w:marTop w:val="0"/>
      <w:marBottom w:val="0"/>
      <w:divBdr>
        <w:top w:val="none" w:sz="0" w:space="0" w:color="auto"/>
        <w:left w:val="none" w:sz="0" w:space="0" w:color="auto"/>
        <w:bottom w:val="none" w:sz="0" w:space="0" w:color="auto"/>
        <w:right w:val="none" w:sz="0" w:space="0" w:color="auto"/>
      </w:divBdr>
    </w:div>
    <w:div w:id="1859003218">
      <w:bodyDiv w:val="1"/>
      <w:marLeft w:val="0"/>
      <w:marRight w:val="0"/>
      <w:marTop w:val="0"/>
      <w:marBottom w:val="0"/>
      <w:divBdr>
        <w:top w:val="none" w:sz="0" w:space="0" w:color="auto"/>
        <w:left w:val="none" w:sz="0" w:space="0" w:color="auto"/>
        <w:bottom w:val="none" w:sz="0" w:space="0" w:color="auto"/>
        <w:right w:val="none" w:sz="0" w:space="0" w:color="auto"/>
      </w:divBdr>
    </w:div>
    <w:div w:id="1859006306">
      <w:bodyDiv w:val="1"/>
      <w:marLeft w:val="0"/>
      <w:marRight w:val="0"/>
      <w:marTop w:val="0"/>
      <w:marBottom w:val="0"/>
      <w:divBdr>
        <w:top w:val="none" w:sz="0" w:space="0" w:color="auto"/>
        <w:left w:val="none" w:sz="0" w:space="0" w:color="auto"/>
        <w:bottom w:val="none" w:sz="0" w:space="0" w:color="auto"/>
        <w:right w:val="none" w:sz="0" w:space="0" w:color="auto"/>
      </w:divBdr>
    </w:div>
    <w:div w:id="1859075220">
      <w:bodyDiv w:val="1"/>
      <w:marLeft w:val="0"/>
      <w:marRight w:val="0"/>
      <w:marTop w:val="0"/>
      <w:marBottom w:val="0"/>
      <w:divBdr>
        <w:top w:val="none" w:sz="0" w:space="0" w:color="auto"/>
        <w:left w:val="none" w:sz="0" w:space="0" w:color="auto"/>
        <w:bottom w:val="none" w:sz="0" w:space="0" w:color="auto"/>
        <w:right w:val="none" w:sz="0" w:space="0" w:color="auto"/>
      </w:divBdr>
    </w:div>
    <w:div w:id="1859153362">
      <w:bodyDiv w:val="1"/>
      <w:marLeft w:val="0"/>
      <w:marRight w:val="0"/>
      <w:marTop w:val="0"/>
      <w:marBottom w:val="0"/>
      <w:divBdr>
        <w:top w:val="none" w:sz="0" w:space="0" w:color="auto"/>
        <w:left w:val="none" w:sz="0" w:space="0" w:color="auto"/>
        <w:bottom w:val="none" w:sz="0" w:space="0" w:color="auto"/>
        <w:right w:val="none" w:sz="0" w:space="0" w:color="auto"/>
      </w:divBdr>
    </w:div>
    <w:div w:id="1859154523">
      <w:bodyDiv w:val="1"/>
      <w:marLeft w:val="0"/>
      <w:marRight w:val="0"/>
      <w:marTop w:val="0"/>
      <w:marBottom w:val="0"/>
      <w:divBdr>
        <w:top w:val="none" w:sz="0" w:space="0" w:color="auto"/>
        <w:left w:val="none" w:sz="0" w:space="0" w:color="auto"/>
        <w:bottom w:val="none" w:sz="0" w:space="0" w:color="auto"/>
        <w:right w:val="none" w:sz="0" w:space="0" w:color="auto"/>
      </w:divBdr>
    </w:div>
    <w:div w:id="1859272606">
      <w:bodyDiv w:val="1"/>
      <w:marLeft w:val="0"/>
      <w:marRight w:val="0"/>
      <w:marTop w:val="0"/>
      <w:marBottom w:val="0"/>
      <w:divBdr>
        <w:top w:val="none" w:sz="0" w:space="0" w:color="auto"/>
        <w:left w:val="none" w:sz="0" w:space="0" w:color="auto"/>
        <w:bottom w:val="none" w:sz="0" w:space="0" w:color="auto"/>
        <w:right w:val="none" w:sz="0" w:space="0" w:color="auto"/>
      </w:divBdr>
    </w:div>
    <w:div w:id="1859275300">
      <w:bodyDiv w:val="1"/>
      <w:marLeft w:val="0"/>
      <w:marRight w:val="0"/>
      <w:marTop w:val="0"/>
      <w:marBottom w:val="0"/>
      <w:divBdr>
        <w:top w:val="none" w:sz="0" w:space="0" w:color="auto"/>
        <w:left w:val="none" w:sz="0" w:space="0" w:color="auto"/>
        <w:bottom w:val="none" w:sz="0" w:space="0" w:color="auto"/>
        <w:right w:val="none" w:sz="0" w:space="0" w:color="auto"/>
      </w:divBdr>
    </w:div>
    <w:div w:id="1859465100">
      <w:bodyDiv w:val="1"/>
      <w:marLeft w:val="0"/>
      <w:marRight w:val="0"/>
      <w:marTop w:val="0"/>
      <w:marBottom w:val="0"/>
      <w:divBdr>
        <w:top w:val="none" w:sz="0" w:space="0" w:color="auto"/>
        <w:left w:val="none" w:sz="0" w:space="0" w:color="auto"/>
        <w:bottom w:val="none" w:sz="0" w:space="0" w:color="auto"/>
        <w:right w:val="none" w:sz="0" w:space="0" w:color="auto"/>
      </w:divBdr>
    </w:div>
    <w:div w:id="1859466332">
      <w:bodyDiv w:val="1"/>
      <w:marLeft w:val="0"/>
      <w:marRight w:val="0"/>
      <w:marTop w:val="0"/>
      <w:marBottom w:val="0"/>
      <w:divBdr>
        <w:top w:val="none" w:sz="0" w:space="0" w:color="auto"/>
        <w:left w:val="none" w:sz="0" w:space="0" w:color="auto"/>
        <w:bottom w:val="none" w:sz="0" w:space="0" w:color="auto"/>
        <w:right w:val="none" w:sz="0" w:space="0" w:color="auto"/>
      </w:divBdr>
    </w:div>
    <w:div w:id="1859658202">
      <w:bodyDiv w:val="1"/>
      <w:marLeft w:val="0"/>
      <w:marRight w:val="0"/>
      <w:marTop w:val="0"/>
      <w:marBottom w:val="0"/>
      <w:divBdr>
        <w:top w:val="none" w:sz="0" w:space="0" w:color="auto"/>
        <w:left w:val="none" w:sz="0" w:space="0" w:color="auto"/>
        <w:bottom w:val="none" w:sz="0" w:space="0" w:color="auto"/>
        <w:right w:val="none" w:sz="0" w:space="0" w:color="auto"/>
      </w:divBdr>
    </w:div>
    <w:div w:id="1859663531">
      <w:bodyDiv w:val="1"/>
      <w:marLeft w:val="0"/>
      <w:marRight w:val="0"/>
      <w:marTop w:val="0"/>
      <w:marBottom w:val="0"/>
      <w:divBdr>
        <w:top w:val="none" w:sz="0" w:space="0" w:color="auto"/>
        <w:left w:val="none" w:sz="0" w:space="0" w:color="auto"/>
        <w:bottom w:val="none" w:sz="0" w:space="0" w:color="auto"/>
        <w:right w:val="none" w:sz="0" w:space="0" w:color="auto"/>
      </w:divBdr>
    </w:div>
    <w:div w:id="1859736647">
      <w:bodyDiv w:val="1"/>
      <w:marLeft w:val="0"/>
      <w:marRight w:val="0"/>
      <w:marTop w:val="0"/>
      <w:marBottom w:val="0"/>
      <w:divBdr>
        <w:top w:val="none" w:sz="0" w:space="0" w:color="auto"/>
        <w:left w:val="none" w:sz="0" w:space="0" w:color="auto"/>
        <w:bottom w:val="none" w:sz="0" w:space="0" w:color="auto"/>
        <w:right w:val="none" w:sz="0" w:space="0" w:color="auto"/>
      </w:divBdr>
    </w:div>
    <w:div w:id="1859806258">
      <w:bodyDiv w:val="1"/>
      <w:marLeft w:val="0"/>
      <w:marRight w:val="0"/>
      <w:marTop w:val="0"/>
      <w:marBottom w:val="0"/>
      <w:divBdr>
        <w:top w:val="none" w:sz="0" w:space="0" w:color="auto"/>
        <w:left w:val="none" w:sz="0" w:space="0" w:color="auto"/>
        <w:bottom w:val="none" w:sz="0" w:space="0" w:color="auto"/>
        <w:right w:val="none" w:sz="0" w:space="0" w:color="auto"/>
      </w:divBdr>
    </w:div>
    <w:div w:id="1859808716">
      <w:bodyDiv w:val="1"/>
      <w:marLeft w:val="0"/>
      <w:marRight w:val="0"/>
      <w:marTop w:val="0"/>
      <w:marBottom w:val="0"/>
      <w:divBdr>
        <w:top w:val="none" w:sz="0" w:space="0" w:color="auto"/>
        <w:left w:val="none" w:sz="0" w:space="0" w:color="auto"/>
        <w:bottom w:val="none" w:sz="0" w:space="0" w:color="auto"/>
        <w:right w:val="none" w:sz="0" w:space="0" w:color="auto"/>
      </w:divBdr>
    </w:div>
    <w:div w:id="1859851778">
      <w:bodyDiv w:val="1"/>
      <w:marLeft w:val="0"/>
      <w:marRight w:val="0"/>
      <w:marTop w:val="0"/>
      <w:marBottom w:val="0"/>
      <w:divBdr>
        <w:top w:val="none" w:sz="0" w:space="0" w:color="auto"/>
        <w:left w:val="none" w:sz="0" w:space="0" w:color="auto"/>
        <w:bottom w:val="none" w:sz="0" w:space="0" w:color="auto"/>
        <w:right w:val="none" w:sz="0" w:space="0" w:color="auto"/>
      </w:divBdr>
    </w:div>
    <w:div w:id="1860005378">
      <w:bodyDiv w:val="1"/>
      <w:marLeft w:val="0"/>
      <w:marRight w:val="0"/>
      <w:marTop w:val="0"/>
      <w:marBottom w:val="0"/>
      <w:divBdr>
        <w:top w:val="none" w:sz="0" w:space="0" w:color="auto"/>
        <w:left w:val="none" w:sz="0" w:space="0" w:color="auto"/>
        <w:bottom w:val="none" w:sz="0" w:space="0" w:color="auto"/>
        <w:right w:val="none" w:sz="0" w:space="0" w:color="auto"/>
      </w:divBdr>
    </w:div>
    <w:div w:id="1860044812">
      <w:bodyDiv w:val="1"/>
      <w:marLeft w:val="0"/>
      <w:marRight w:val="0"/>
      <w:marTop w:val="0"/>
      <w:marBottom w:val="0"/>
      <w:divBdr>
        <w:top w:val="none" w:sz="0" w:space="0" w:color="auto"/>
        <w:left w:val="none" w:sz="0" w:space="0" w:color="auto"/>
        <w:bottom w:val="none" w:sz="0" w:space="0" w:color="auto"/>
        <w:right w:val="none" w:sz="0" w:space="0" w:color="auto"/>
      </w:divBdr>
    </w:div>
    <w:div w:id="1860270290">
      <w:bodyDiv w:val="1"/>
      <w:marLeft w:val="0"/>
      <w:marRight w:val="0"/>
      <w:marTop w:val="0"/>
      <w:marBottom w:val="0"/>
      <w:divBdr>
        <w:top w:val="none" w:sz="0" w:space="0" w:color="auto"/>
        <w:left w:val="none" w:sz="0" w:space="0" w:color="auto"/>
        <w:bottom w:val="none" w:sz="0" w:space="0" w:color="auto"/>
        <w:right w:val="none" w:sz="0" w:space="0" w:color="auto"/>
      </w:divBdr>
    </w:div>
    <w:div w:id="1860271929">
      <w:bodyDiv w:val="1"/>
      <w:marLeft w:val="0"/>
      <w:marRight w:val="0"/>
      <w:marTop w:val="0"/>
      <w:marBottom w:val="0"/>
      <w:divBdr>
        <w:top w:val="none" w:sz="0" w:space="0" w:color="auto"/>
        <w:left w:val="none" w:sz="0" w:space="0" w:color="auto"/>
        <w:bottom w:val="none" w:sz="0" w:space="0" w:color="auto"/>
        <w:right w:val="none" w:sz="0" w:space="0" w:color="auto"/>
      </w:divBdr>
    </w:div>
    <w:div w:id="1860389720">
      <w:bodyDiv w:val="1"/>
      <w:marLeft w:val="0"/>
      <w:marRight w:val="0"/>
      <w:marTop w:val="0"/>
      <w:marBottom w:val="0"/>
      <w:divBdr>
        <w:top w:val="none" w:sz="0" w:space="0" w:color="auto"/>
        <w:left w:val="none" w:sz="0" w:space="0" w:color="auto"/>
        <w:bottom w:val="none" w:sz="0" w:space="0" w:color="auto"/>
        <w:right w:val="none" w:sz="0" w:space="0" w:color="auto"/>
      </w:divBdr>
    </w:div>
    <w:div w:id="1860586143">
      <w:bodyDiv w:val="1"/>
      <w:marLeft w:val="0"/>
      <w:marRight w:val="0"/>
      <w:marTop w:val="0"/>
      <w:marBottom w:val="0"/>
      <w:divBdr>
        <w:top w:val="none" w:sz="0" w:space="0" w:color="auto"/>
        <w:left w:val="none" w:sz="0" w:space="0" w:color="auto"/>
        <w:bottom w:val="none" w:sz="0" w:space="0" w:color="auto"/>
        <w:right w:val="none" w:sz="0" w:space="0" w:color="auto"/>
      </w:divBdr>
    </w:div>
    <w:div w:id="1860661047">
      <w:bodyDiv w:val="1"/>
      <w:marLeft w:val="0"/>
      <w:marRight w:val="0"/>
      <w:marTop w:val="0"/>
      <w:marBottom w:val="0"/>
      <w:divBdr>
        <w:top w:val="none" w:sz="0" w:space="0" w:color="auto"/>
        <w:left w:val="none" w:sz="0" w:space="0" w:color="auto"/>
        <w:bottom w:val="none" w:sz="0" w:space="0" w:color="auto"/>
        <w:right w:val="none" w:sz="0" w:space="0" w:color="auto"/>
      </w:divBdr>
    </w:div>
    <w:div w:id="1860848203">
      <w:bodyDiv w:val="1"/>
      <w:marLeft w:val="0"/>
      <w:marRight w:val="0"/>
      <w:marTop w:val="0"/>
      <w:marBottom w:val="0"/>
      <w:divBdr>
        <w:top w:val="none" w:sz="0" w:space="0" w:color="auto"/>
        <w:left w:val="none" w:sz="0" w:space="0" w:color="auto"/>
        <w:bottom w:val="none" w:sz="0" w:space="0" w:color="auto"/>
        <w:right w:val="none" w:sz="0" w:space="0" w:color="auto"/>
      </w:divBdr>
    </w:div>
    <w:div w:id="1861045110">
      <w:bodyDiv w:val="1"/>
      <w:marLeft w:val="0"/>
      <w:marRight w:val="0"/>
      <w:marTop w:val="0"/>
      <w:marBottom w:val="0"/>
      <w:divBdr>
        <w:top w:val="none" w:sz="0" w:space="0" w:color="auto"/>
        <w:left w:val="none" w:sz="0" w:space="0" w:color="auto"/>
        <w:bottom w:val="none" w:sz="0" w:space="0" w:color="auto"/>
        <w:right w:val="none" w:sz="0" w:space="0" w:color="auto"/>
      </w:divBdr>
    </w:div>
    <w:div w:id="1861163079">
      <w:bodyDiv w:val="1"/>
      <w:marLeft w:val="0"/>
      <w:marRight w:val="0"/>
      <w:marTop w:val="0"/>
      <w:marBottom w:val="0"/>
      <w:divBdr>
        <w:top w:val="none" w:sz="0" w:space="0" w:color="auto"/>
        <w:left w:val="none" w:sz="0" w:space="0" w:color="auto"/>
        <w:bottom w:val="none" w:sz="0" w:space="0" w:color="auto"/>
        <w:right w:val="none" w:sz="0" w:space="0" w:color="auto"/>
      </w:divBdr>
    </w:div>
    <w:div w:id="1861241497">
      <w:bodyDiv w:val="1"/>
      <w:marLeft w:val="0"/>
      <w:marRight w:val="0"/>
      <w:marTop w:val="0"/>
      <w:marBottom w:val="0"/>
      <w:divBdr>
        <w:top w:val="none" w:sz="0" w:space="0" w:color="auto"/>
        <w:left w:val="none" w:sz="0" w:space="0" w:color="auto"/>
        <w:bottom w:val="none" w:sz="0" w:space="0" w:color="auto"/>
        <w:right w:val="none" w:sz="0" w:space="0" w:color="auto"/>
      </w:divBdr>
    </w:div>
    <w:div w:id="1861311313">
      <w:bodyDiv w:val="1"/>
      <w:marLeft w:val="0"/>
      <w:marRight w:val="0"/>
      <w:marTop w:val="0"/>
      <w:marBottom w:val="0"/>
      <w:divBdr>
        <w:top w:val="none" w:sz="0" w:space="0" w:color="auto"/>
        <w:left w:val="none" w:sz="0" w:space="0" w:color="auto"/>
        <w:bottom w:val="none" w:sz="0" w:space="0" w:color="auto"/>
        <w:right w:val="none" w:sz="0" w:space="0" w:color="auto"/>
      </w:divBdr>
    </w:div>
    <w:div w:id="1861426423">
      <w:bodyDiv w:val="1"/>
      <w:marLeft w:val="0"/>
      <w:marRight w:val="0"/>
      <w:marTop w:val="0"/>
      <w:marBottom w:val="0"/>
      <w:divBdr>
        <w:top w:val="none" w:sz="0" w:space="0" w:color="auto"/>
        <w:left w:val="none" w:sz="0" w:space="0" w:color="auto"/>
        <w:bottom w:val="none" w:sz="0" w:space="0" w:color="auto"/>
        <w:right w:val="none" w:sz="0" w:space="0" w:color="auto"/>
      </w:divBdr>
    </w:div>
    <w:div w:id="1861428016">
      <w:bodyDiv w:val="1"/>
      <w:marLeft w:val="0"/>
      <w:marRight w:val="0"/>
      <w:marTop w:val="0"/>
      <w:marBottom w:val="0"/>
      <w:divBdr>
        <w:top w:val="none" w:sz="0" w:space="0" w:color="auto"/>
        <w:left w:val="none" w:sz="0" w:space="0" w:color="auto"/>
        <w:bottom w:val="none" w:sz="0" w:space="0" w:color="auto"/>
        <w:right w:val="none" w:sz="0" w:space="0" w:color="auto"/>
      </w:divBdr>
    </w:div>
    <w:div w:id="1861510523">
      <w:bodyDiv w:val="1"/>
      <w:marLeft w:val="0"/>
      <w:marRight w:val="0"/>
      <w:marTop w:val="0"/>
      <w:marBottom w:val="0"/>
      <w:divBdr>
        <w:top w:val="none" w:sz="0" w:space="0" w:color="auto"/>
        <w:left w:val="none" w:sz="0" w:space="0" w:color="auto"/>
        <w:bottom w:val="none" w:sz="0" w:space="0" w:color="auto"/>
        <w:right w:val="none" w:sz="0" w:space="0" w:color="auto"/>
      </w:divBdr>
    </w:div>
    <w:div w:id="1861551061">
      <w:bodyDiv w:val="1"/>
      <w:marLeft w:val="0"/>
      <w:marRight w:val="0"/>
      <w:marTop w:val="0"/>
      <w:marBottom w:val="0"/>
      <w:divBdr>
        <w:top w:val="none" w:sz="0" w:space="0" w:color="auto"/>
        <w:left w:val="none" w:sz="0" w:space="0" w:color="auto"/>
        <w:bottom w:val="none" w:sz="0" w:space="0" w:color="auto"/>
        <w:right w:val="none" w:sz="0" w:space="0" w:color="auto"/>
      </w:divBdr>
    </w:div>
    <w:div w:id="1861578151">
      <w:bodyDiv w:val="1"/>
      <w:marLeft w:val="0"/>
      <w:marRight w:val="0"/>
      <w:marTop w:val="0"/>
      <w:marBottom w:val="0"/>
      <w:divBdr>
        <w:top w:val="none" w:sz="0" w:space="0" w:color="auto"/>
        <w:left w:val="none" w:sz="0" w:space="0" w:color="auto"/>
        <w:bottom w:val="none" w:sz="0" w:space="0" w:color="auto"/>
        <w:right w:val="none" w:sz="0" w:space="0" w:color="auto"/>
      </w:divBdr>
    </w:div>
    <w:div w:id="1861582616">
      <w:bodyDiv w:val="1"/>
      <w:marLeft w:val="0"/>
      <w:marRight w:val="0"/>
      <w:marTop w:val="0"/>
      <w:marBottom w:val="0"/>
      <w:divBdr>
        <w:top w:val="none" w:sz="0" w:space="0" w:color="auto"/>
        <w:left w:val="none" w:sz="0" w:space="0" w:color="auto"/>
        <w:bottom w:val="none" w:sz="0" w:space="0" w:color="auto"/>
        <w:right w:val="none" w:sz="0" w:space="0" w:color="auto"/>
      </w:divBdr>
    </w:div>
    <w:div w:id="1862087920">
      <w:bodyDiv w:val="1"/>
      <w:marLeft w:val="0"/>
      <w:marRight w:val="0"/>
      <w:marTop w:val="0"/>
      <w:marBottom w:val="0"/>
      <w:divBdr>
        <w:top w:val="none" w:sz="0" w:space="0" w:color="auto"/>
        <w:left w:val="none" w:sz="0" w:space="0" w:color="auto"/>
        <w:bottom w:val="none" w:sz="0" w:space="0" w:color="auto"/>
        <w:right w:val="none" w:sz="0" w:space="0" w:color="auto"/>
      </w:divBdr>
    </w:div>
    <w:div w:id="1862165221">
      <w:bodyDiv w:val="1"/>
      <w:marLeft w:val="0"/>
      <w:marRight w:val="0"/>
      <w:marTop w:val="0"/>
      <w:marBottom w:val="0"/>
      <w:divBdr>
        <w:top w:val="none" w:sz="0" w:space="0" w:color="auto"/>
        <w:left w:val="none" w:sz="0" w:space="0" w:color="auto"/>
        <w:bottom w:val="none" w:sz="0" w:space="0" w:color="auto"/>
        <w:right w:val="none" w:sz="0" w:space="0" w:color="auto"/>
      </w:divBdr>
    </w:div>
    <w:div w:id="1862206409">
      <w:bodyDiv w:val="1"/>
      <w:marLeft w:val="0"/>
      <w:marRight w:val="0"/>
      <w:marTop w:val="0"/>
      <w:marBottom w:val="0"/>
      <w:divBdr>
        <w:top w:val="none" w:sz="0" w:space="0" w:color="auto"/>
        <w:left w:val="none" w:sz="0" w:space="0" w:color="auto"/>
        <w:bottom w:val="none" w:sz="0" w:space="0" w:color="auto"/>
        <w:right w:val="none" w:sz="0" w:space="0" w:color="auto"/>
      </w:divBdr>
    </w:div>
    <w:div w:id="1862208137">
      <w:bodyDiv w:val="1"/>
      <w:marLeft w:val="0"/>
      <w:marRight w:val="0"/>
      <w:marTop w:val="0"/>
      <w:marBottom w:val="0"/>
      <w:divBdr>
        <w:top w:val="none" w:sz="0" w:space="0" w:color="auto"/>
        <w:left w:val="none" w:sz="0" w:space="0" w:color="auto"/>
        <w:bottom w:val="none" w:sz="0" w:space="0" w:color="auto"/>
        <w:right w:val="none" w:sz="0" w:space="0" w:color="auto"/>
      </w:divBdr>
    </w:div>
    <w:div w:id="1862355901">
      <w:bodyDiv w:val="1"/>
      <w:marLeft w:val="0"/>
      <w:marRight w:val="0"/>
      <w:marTop w:val="0"/>
      <w:marBottom w:val="0"/>
      <w:divBdr>
        <w:top w:val="none" w:sz="0" w:space="0" w:color="auto"/>
        <w:left w:val="none" w:sz="0" w:space="0" w:color="auto"/>
        <w:bottom w:val="none" w:sz="0" w:space="0" w:color="auto"/>
        <w:right w:val="none" w:sz="0" w:space="0" w:color="auto"/>
      </w:divBdr>
    </w:div>
    <w:div w:id="1862358983">
      <w:bodyDiv w:val="1"/>
      <w:marLeft w:val="0"/>
      <w:marRight w:val="0"/>
      <w:marTop w:val="0"/>
      <w:marBottom w:val="0"/>
      <w:divBdr>
        <w:top w:val="none" w:sz="0" w:space="0" w:color="auto"/>
        <w:left w:val="none" w:sz="0" w:space="0" w:color="auto"/>
        <w:bottom w:val="none" w:sz="0" w:space="0" w:color="auto"/>
        <w:right w:val="none" w:sz="0" w:space="0" w:color="auto"/>
      </w:divBdr>
    </w:div>
    <w:div w:id="1862433835">
      <w:bodyDiv w:val="1"/>
      <w:marLeft w:val="0"/>
      <w:marRight w:val="0"/>
      <w:marTop w:val="0"/>
      <w:marBottom w:val="0"/>
      <w:divBdr>
        <w:top w:val="none" w:sz="0" w:space="0" w:color="auto"/>
        <w:left w:val="none" w:sz="0" w:space="0" w:color="auto"/>
        <w:bottom w:val="none" w:sz="0" w:space="0" w:color="auto"/>
        <w:right w:val="none" w:sz="0" w:space="0" w:color="auto"/>
      </w:divBdr>
    </w:div>
    <w:div w:id="1862547454">
      <w:bodyDiv w:val="1"/>
      <w:marLeft w:val="0"/>
      <w:marRight w:val="0"/>
      <w:marTop w:val="0"/>
      <w:marBottom w:val="0"/>
      <w:divBdr>
        <w:top w:val="none" w:sz="0" w:space="0" w:color="auto"/>
        <w:left w:val="none" w:sz="0" w:space="0" w:color="auto"/>
        <w:bottom w:val="none" w:sz="0" w:space="0" w:color="auto"/>
        <w:right w:val="none" w:sz="0" w:space="0" w:color="auto"/>
      </w:divBdr>
    </w:div>
    <w:div w:id="1862549821">
      <w:bodyDiv w:val="1"/>
      <w:marLeft w:val="0"/>
      <w:marRight w:val="0"/>
      <w:marTop w:val="0"/>
      <w:marBottom w:val="0"/>
      <w:divBdr>
        <w:top w:val="none" w:sz="0" w:space="0" w:color="auto"/>
        <w:left w:val="none" w:sz="0" w:space="0" w:color="auto"/>
        <w:bottom w:val="none" w:sz="0" w:space="0" w:color="auto"/>
        <w:right w:val="none" w:sz="0" w:space="0" w:color="auto"/>
      </w:divBdr>
    </w:div>
    <w:div w:id="1862696412">
      <w:bodyDiv w:val="1"/>
      <w:marLeft w:val="0"/>
      <w:marRight w:val="0"/>
      <w:marTop w:val="0"/>
      <w:marBottom w:val="0"/>
      <w:divBdr>
        <w:top w:val="none" w:sz="0" w:space="0" w:color="auto"/>
        <w:left w:val="none" w:sz="0" w:space="0" w:color="auto"/>
        <w:bottom w:val="none" w:sz="0" w:space="0" w:color="auto"/>
        <w:right w:val="none" w:sz="0" w:space="0" w:color="auto"/>
      </w:divBdr>
    </w:div>
    <w:div w:id="1862814502">
      <w:bodyDiv w:val="1"/>
      <w:marLeft w:val="0"/>
      <w:marRight w:val="0"/>
      <w:marTop w:val="0"/>
      <w:marBottom w:val="0"/>
      <w:divBdr>
        <w:top w:val="none" w:sz="0" w:space="0" w:color="auto"/>
        <w:left w:val="none" w:sz="0" w:space="0" w:color="auto"/>
        <w:bottom w:val="none" w:sz="0" w:space="0" w:color="auto"/>
        <w:right w:val="none" w:sz="0" w:space="0" w:color="auto"/>
      </w:divBdr>
    </w:div>
    <w:div w:id="1862819784">
      <w:bodyDiv w:val="1"/>
      <w:marLeft w:val="0"/>
      <w:marRight w:val="0"/>
      <w:marTop w:val="0"/>
      <w:marBottom w:val="0"/>
      <w:divBdr>
        <w:top w:val="none" w:sz="0" w:space="0" w:color="auto"/>
        <w:left w:val="none" w:sz="0" w:space="0" w:color="auto"/>
        <w:bottom w:val="none" w:sz="0" w:space="0" w:color="auto"/>
        <w:right w:val="none" w:sz="0" w:space="0" w:color="auto"/>
      </w:divBdr>
    </w:div>
    <w:div w:id="1862935960">
      <w:bodyDiv w:val="1"/>
      <w:marLeft w:val="0"/>
      <w:marRight w:val="0"/>
      <w:marTop w:val="0"/>
      <w:marBottom w:val="0"/>
      <w:divBdr>
        <w:top w:val="none" w:sz="0" w:space="0" w:color="auto"/>
        <w:left w:val="none" w:sz="0" w:space="0" w:color="auto"/>
        <w:bottom w:val="none" w:sz="0" w:space="0" w:color="auto"/>
        <w:right w:val="none" w:sz="0" w:space="0" w:color="auto"/>
      </w:divBdr>
    </w:div>
    <w:div w:id="1863010738">
      <w:bodyDiv w:val="1"/>
      <w:marLeft w:val="0"/>
      <w:marRight w:val="0"/>
      <w:marTop w:val="0"/>
      <w:marBottom w:val="0"/>
      <w:divBdr>
        <w:top w:val="none" w:sz="0" w:space="0" w:color="auto"/>
        <w:left w:val="none" w:sz="0" w:space="0" w:color="auto"/>
        <w:bottom w:val="none" w:sz="0" w:space="0" w:color="auto"/>
        <w:right w:val="none" w:sz="0" w:space="0" w:color="auto"/>
      </w:divBdr>
    </w:div>
    <w:div w:id="1863086624">
      <w:bodyDiv w:val="1"/>
      <w:marLeft w:val="0"/>
      <w:marRight w:val="0"/>
      <w:marTop w:val="0"/>
      <w:marBottom w:val="0"/>
      <w:divBdr>
        <w:top w:val="none" w:sz="0" w:space="0" w:color="auto"/>
        <w:left w:val="none" w:sz="0" w:space="0" w:color="auto"/>
        <w:bottom w:val="none" w:sz="0" w:space="0" w:color="auto"/>
        <w:right w:val="none" w:sz="0" w:space="0" w:color="auto"/>
      </w:divBdr>
    </w:div>
    <w:div w:id="1863204586">
      <w:bodyDiv w:val="1"/>
      <w:marLeft w:val="0"/>
      <w:marRight w:val="0"/>
      <w:marTop w:val="0"/>
      <w:marBottom w:val="0"/>
      <w:divBdr>
        <w:top w:val="none" w:sz="0" w:space="0" w:color="auto"/>
        <w:left w:val="none" w:sz="0" w:space="0" w:color="auto"/>
        <w:bottom w:val="none" w:sz="0" w:space="0" w:color="auto"/>
        <w:right w:val="none" w:sz="0" w:space="0" w:color="auto"/>
      </w:divBdr>
    </w:div>
    <w:div w:id="1863319641">
      <w:bodyDiv w:val="1"/>
      <w:marLeft w:val="0"/>
      <w:marRight w:val="0"/>
      <w:marTop w:val="0"/>
      <w:marBottom w:val="0"/>
      <w:divBdr>
        <w:top w:val="none" w:sz="0" w:space="0" w:color="auto"/>
        <w:left w:val="none" w:sz="0" w:space="0" w:color="auto"/>
        <w:bottom w:val="none" w:sz="0" w:space="0" w:color="auto"/>
        <w:right w:val="none" w:sz="0" w:space="0" w:color="auto"/>
      </w:divBdr>
    </w:div>
    <w:div w:id="1863393424">
      <w:bodyDiv w:val="1"/>
      <w:marLeft w:val="0"/>
      <w:marRight w:val="0"/>
      <w:marTop w:val="0"/>
      <w:marBottom w:val="0"/>
      <w:divBdr>
        <w:top w:val="none" w:sz="0" w:space="0" w:color="auto"/>
        <w:left w:val="none" w:sz="0" w:space="0" w:color="auto"/>
        <w:bottom w:val="none" w:sz="0" w:space="0" w:color="auto"/>
        <w:right w:val="none" w:sz="0" w:space="0" w:color="auto"/>
      </w:divBdr>
    </w:div>
    <w:div w:id="1863591102">
      <w:bodyDiv w:val="1"/>
      <w:marLeft w:val="0"/>
      <w:marRight w:val="0"/>
      <w:marTop w:val="0"/>
      <w:marBottom w:val="0"/>
      <w:divBdr>
        <w:top w:val="none" w:sz="0" w:space="0" w:color="auto"/>
        <w:left w:val="none" w:sz="0" w:space="0" w:color="auto"/>
        <w:bottom w:val="none" w:sz="0" w:space="0" w:color="auto"/>
        <w:right w:val="none" w:sz="0" w:space="0" w:color="auto"/>
      </w:divBdr>
    </w:div>
    <w:div w:id="1863592094">
      <w:bodyDiv w:val="1"/>
      <w:marLeft w:val="0"/>
      <w:marRight w:val="0"/>
      <w:marTop w:val="0"/>
      <w:marBottom w:val="0"/>
      <w:divBdr>
        <w:top w:val="none" w:sz="0" w:space="0" w:color="auto"/>
        <w:left w:val="none" w:sz="0" w:space="0" w:color="auto"/>
        <w:bottom w:val="none" w:sz="0" w:space="0" w:color="auto"/>
        <w:right w:val="none" w:sz="0" w:space="0" w:color="auto"/>
      </w:divBdr>
    </w:div>
    <w:div w:id="1863661040">
      <w:bodyDiv w:val="1"/>
      <w:marLeft w:val="0"/>
      <w:marRight w:val="0"/>
      <w:marTop w:val="0"/>
      <w:marBottom w:val="0"/>
      <w:divBdr>
        <w:top w:val="none" w:sz="0" w:space="0" w:color="auto"/>
        <w:left w:val="none" w:sz="0" w:space="0" w:color="auto"/>
        <w:bottom w:val="none" w:sz="0" w:space="0" w:color="auto"/>
        <w:right w:val="none" w:sz="0" w:space="0" w:color="auto"/>
      </w:divBdr>
    </w:div>
    <w:div w:id="1863856041">
      <w:bodyDiv w:val="1"/>
      <w:marLeft w:val="0"/>
      <w:marRight w:val="0"/>
      <w:marTop w:val="0"/>
      <w:marBottom w:val="0"/>
      <w:divBdr>
        <w:top w:val="none" w:sz="0" w:space="0" w:color="auto"/>
        <w:left w:val="none" w:sz="0" w:space="0" w:color="auto"/>
        <w:bottom w:val="none" w:sz="0" w:space="0" w:color="auto"/>
        <w:right w:val="none" w:sz="0" w:space="0" w:color="auto"/>
      </w:divBdr>
    </w:div>
    <w:div w:id="1863859013">
      <w:bodyDiv w:val="1"/>
      <w:marLeft w:val="0"/>
      <w:marRight w:val="0"/>
      <w:marTop w:val="0"/>
      <w:marBottom w:val="0"/>
      <w:divBdr>
        <w:top w:val="none" w:sz="0" w:space="0" w:color="auto"/>
        <w:left w:val="none" w:sz="0" w:space="0" w:color="auto"/>
        <w:bottom w:val="none" w:sz="0" w:space="0" w:color="auto"/>
        <w:right w:val="none" w:sz="0" w:space="0" w:color="auto"/>
      </w:divBdr>
    </w:div>
    <w:div w:id="1863930144">
      <w:bodyDiv w:val="1"/>
      <w:marLeft w:val="0"/>
      <w:marRight w:val="0"/>
      <w:marTop w:val="0"/>
      <w:marBottom w:val="0"/>
      <w:divBdr>
        <w:top w:val="none" w:sz="0" w:space="0" w:color="auto"/>
        <w:left w:val="none" w:sz="0" w:space="0" w:color="auto"/>
        <w:bottom w:val="none" w:sz="0" w:space="0" w:color="auto"/>
        <w:right w:val="none" w:sz="0" w:space="0" w:color="auto"/>
      </w:divBdr>
    </w:div>
    <w:div w:id="1863935861">
      <w:bodyDiv w:val="1"/>
      <w:marLeft w:val="0"/>
      <w:marRight w:val="0"/>
      <w:marTop w:val="0"/>
      <w:marBottom w:val="0"/>
      <w:divBdr>
        <w:top w:val="none" w:sz="0" w:space="0" w:color="auto"/>
        <w:left w:val="none" w:sz="0" w:space="0" w:color="auto"/>
        <w:bottom w:val="none" w:sz="0" w:space="0" w:color="auto"/>
        <w:right w:val="none" w:sz="0" w:space="0" w:color="auto"/>
      </w:divBdr>
    </w:div>
    <w:div w:id="1863976823">
      <w:bodyDiv w:val="1"/>
      <w:marLeft w:val="0"/>
      <w:marRight w:val="0"/>
      <w:marTop w:val="0"/>
      <w:marBottom w:val="0"/>
      <w:divBdr>
        <w:top w:val="none" w:sz="0" w:space="0" w:color="auto"/>
        <w:left w:val="none" w:sz="0" w:space="0" w:color="auto"/>
        <w:bottom w:val="none" w:sz="0" w:space="0" w:color="auto"/>
        <w:right w:val="none" w:sz="0" w:space="0" w:color="auto"/>
      </w:divBdr>
    </w:div>
    <w:div w:id="1864128476">
      <w:bodyDiv w:val="1"/>
      <w:marLeft w:val="0"/>
      <w:marRight w:val="0"/>
      <w:marTop w:val="0"/>
      <w:marBottom w:val="0"/>
      <w:divBdr>
        <w:top w:val="none" w:sz="0" w:space="0" w:color="auto"/>
        <w:left w:val="none" w:sz="0" w:space="0" w:color="auto"/>
        <w:bottom w:val="none" w:sz="0" w:space="0" w:color="auto"/>
        <w:right w:val="none" w:sz="0" w:space="0" w:color="auto"/>
      </w:divBdr>
    </w:div>
    <w:div w:id="1864247189">
      <w:bodyDiv w:val="1"/>
      <w:marLeft w:val="0"/>
      <w:marRight w:val="0"/>
      <w:marTop w:val="0"/>
      <w:marBottom w:val="0"/>
      <w:divBdr>
        <w:top w:val="none" w:sz="0" w:space="0" w:color="auto"/>
        <w:left w:val="none" w:sz="0" w:space="0" w:color="auto"/>
        <w:bottom w:val="none" w:sz="0" w:space="0" w:color="auto"/>
        <w:right w:val="none" w:sz="0" w:space="0" w:color="auto"/>
      </w:divBdr>
    </w:div>
    <w:div w:id="1864320014">
      <w:bodyDiv w:val="1"/>
      <w:marLeft w:val="0"/>
      <w:marRight w:val="0"/>
      <w:marTop w:val="0"/>
      <w:marBottom w:val="0"/>
      <w:divBdr>
        <w:top w:val="none" w:sz="0" w:space="0" w:color="auto"/>
        <w:left w:val="none" w:sz="0" w:space="0" w:color="auto"/>
        <w:bottom w:val="none" w:sz="0" w:space="0" w:color="auto"/>
        <w:right w:val="none" w:sz="0" w:space="0" w:color="auto"/>
      </w:divBdr>
    </w:div>
    <w:div w:id="1864324638">
      <w:bodyDiv w:val="1"/>
      <w:marLeft w:val="0"/>
      <w:marRight w:val="0"/>
      <w:marTop w:val="0"/>
      <w:marBottom w:val="0"/>
      <w:divBdr>
        <w:top w:val="none" w:sz="0" w:space="0" w:color="auto"/>
        <w:left w:val="none" w:sz="0" w:space="0" w:color="auto"/>
        <w:bottom w:val="none" w:sz="0" w:space="0" w:color="auto"/>
        <w:right w:val="none" w:sz="0" w:space="0" w:color="auto"/>
      </w:divBdr>
    </w:div>
    <w:div w:id="1864392081">
      <w:bodyDiv w:val="1"/>
      <w:marLeft w:val="0"/>
      <w:marRight w:val="0"/>
      <w:marTop w:val="0"/>
      <w:marBottom w:val="0"/>
      <w:divBdr>
        <w:top w:val="none" w:sz="0" w:space="0" w:color="auto"/>
        <w:left w:val="none" w:sz="0" w:space="0" w:color="auto"/>
        <w:bottom w:val="none" w:sz="0" w:space="0" w:color="auto"/>
        <w:right w:val="none" w:sz="0" w:space="0" w:color="auto"/>
      </w:divBdr>
    </w:div>
    <w:div w:id="1864397179">
      <w:bodyDiv w:val="1"/>
      <w:marLeft w:val="0"/>
      <w:marRight w:val="0"/>
      <w:marTop w:val="0"/>
      <w:marBottom w:val="0"/>
      <w:divBdr>
        <w:top w:val="none" w:sz="0" w:space="0" w:color="auto"/>
        <w:left w:val="none" w:sz="0" w:space="0" w:color="auto"/>
        <w:bottom w:val="none" w:sz="0" w:space="0" w:color="auto"/>
        <w:right w:val="none" w:sz="0" w:space="0" w:color="auto"/>
      </w:divBdr>
    </w:div>
    <w:div w:id="1864442695">
      <w:bodyDiv w:val="1"/>
      <w:marLeft w:val="0"/>
      <w:marRight w:val="0"/>
      <w:marTop w:val="0"/>
      <w:marBottom w:val="0"/>
      <w:divBdr>
        <w:top w:val="none" w:sz="0" w:space="0" w:color="auto"/>
        <w:left w:val="none" w:sz="0" w:space="0" w:color="auto"/>
        <w:bottom w:val="none" w:sz="0" w:space="0" w:color="auto"/>
        <w:right w:val="none" w:sz="0" w:space="0" w:color="auto"/>
      </w:divBdr>
    </w:div>
    <w:div w:id="1864518665">
      <w:bodyDiv w:val="1"/>
      <w:marLeft w:val="0"/>
      <w:marRight w:val="0"/>
      <w:marTop w:val="0"/>
      <w:marBottom w:val="0"/>
      <w:divBdr>
        <w:top w:val="none" w:sz="0" w:space="0" w:color="auto"/>
        <w:left w:val="none" w:sz="0" w:space="0" w:color="auto"/>
        <w:bottom w:val="none" w:sz="0" w:space="0" w:color="auto"/>
        <w:right w:val="none" w:sz="0" w:space="0" w:color="auto"/>
      </w:divBdr>
    </w:div>
    <w:div w:id="1864661561">
      <w:bodyDiv w:val="1"/>
      <w:marLeft w:val="0"/>
      <w:marRight w:val="0"/>
      <w:marTop w:val="0"/>
      <w:marBottom w:val="0"/>
      <w:divBdr>
        <w:top w:val="none" w:sz="0" w:space="0" w:color="auto"/>
        <w:left w:val="none" w:sz="0" w:space="0" w:color="auto"/>
        <w:bottom w:val="none" w:sz="0" w:space="0" w:color="auto"/>
        <w:right w:val="none" w:sz="0" w:space="0" w:color="auto"/>
      </w:divBdr>
    </w:div>
    <w:div w:id="1864662943">
      <w:bodyDiv w:val="1"/>
      <w:marLeft w:val="0"/>
      <w:marRight w:val="0"/>
      <w:marTop w:val="0"/>
      <w:marBottom w:val="0"/>
      <w:divBdr>
        <w:top w:val="none" w:sz="0" w:space="0" w:color="auto"/>
        <w:left w:val="none" w:sz="0" w:space="0" w:color="auto"/>
        <w:bottom w:val="none" w:sz="0" w:space="0" w:color="auto"/>
        <w:right w:val="none" w:sz="0" w:space="0" w:color="auto"/>
      </w:divBdr>
    </w:div>
    <w:div w:id="1864705506">
      <w:bodyDiv w:val="1"/>
      <w:marLeft w:val="0"/>
      <w:marRight w:val="0"/>
      <w:marTop w:val="0"/>
      <w:marBottom w:val="0"/>
      <w:divBdr>
        <w:top w:val="none" w:sz="0" w:space="0" w:color="auto"/>
        <w:left w:val="none" w:sz="0" w:space="0" w:color="auto"/>
        <w:bottom w:val="none" w:sz="0" w:space="0" w:color="auto"/>
        <w:right w:val="none" w:sz="0" w:space="0" w:color="auto"/>
      </w:divBdr>
    </w:div>
    <w:div w:id="1864706009">
      <w:bodyDiv w:val="1"/>
      <w:marLeft w:val="0"/>
      <w:marRight w:val="0"/>
      <w:marTop w:val="0"/>
      <w:marBottom w:val="0"/>
      <w:divBdr>
        <w:top w:val="none" w:sz="0" w:space="0" w:color="auto"/>
        <w:left w:val="none" w:sz="0" w:space="0" w:color="auto"/>
        <w:bottom w:val="none" w:sz="0" w:space="0" w:color="auto"/>
        <w:right w:val="none" w:sz="0" w:space="0" w:color="auto"/>
      </w:divBdr>
    </w:div>
    <w:div w:id="1864708082">
      <w:bodyDiv w:val="1"/>
      <w:marLeft w:val="0"/>
      <w:marRight w:val="0"/>
      <w:marTop w:val="0"/>
      <w:marBottom w:val="0"/>
      <w:divBdr>
        <w:top w:val="none" w:sz="0" w:space="0" w:color="auto"/>
        <w:left w:val="none" w:sz="0" w:space="0" w:color="auto"/>
        <w:bottom w:val="none" w:sz="0" w:space="0" w:color="auto"/>
        <w:right w:val="none" w:sz="0" w:space="0" w:color="auto"/>
      </w:divBdr>
    </w:div>
    <w:div w:id="1864900163">
      <w:bodyDiv w:val="1"/>
      <w:marLeft w:val="0"/>
      <w:marRight w:val="0"/>
      <w:marTop w:val="0"/>
      <w:marBottom w:val="0"/>
      <w:divBdr>
        <w:top w:val="none" w:sz="0" w:space="0" w:color="auto"/>
        <w:left w:val="none" w:sz="0" w:space="0" w:color="auto"/>
        <w:bottom w:val="none" w:sz="0" w:space="0" w:color="auto"/>
        <w:right w:val="none" w:sz="0" w:space="0" w:color="auto"/>
      </w:divBdr>
    </w:div>
    <w:div w:id="1864900562">
      <w:bodyDiv w:val="1"/>
      <w:marLeft w:val="0"/>
      <w:marRight w:val="0"/>
      <w:marTop w:val="0"/>
      <w:marBottom w:val="0"/>
      <w:divBdr>
        <w:top w:val="none" w:sz="0" w:space="0" w:color="auto"/>
        <w:left w:val="none" w:sz="0" w:space="0" w:color="auto"/>
        <w:bottom w:val="none" w:sz="0" w:space="0" w:color="auto"/>
        <w:right w:val="none" w:sz="0" w:space="0" w:color="auto"/>
      </w:divBdr>
    </w:div>
    <w:div w:id="1864974438">
      <w:bodyDiv w:val="1"/>
      <w:marLeft w:val="0"/>
      <w:marRight w:val="0"/>
      <w:marTop w:val="0"/>
      <w:marBottom w:val="0"/>
      <w:divBdr>
        <w:top w:val="none" w:sz="0" w:space="0" w:color="auto"/>
        <w:left w:val="none" w:sz="0" w:space="0" w:color="auto"/>
        <w:bottom w:val="none" w:sz="0" w:space="0" w:color="auto"/>
        <w:right w:val="none" w:sz="0" w:space="0" w:color="auto"/>
      </w:divBdr>
    </w:div>
    <w:div w:id="1865052743">
      <w:bodyDiv w:val="1"/>
      <w:marLeft w:val="0"/>
      <w:marRight w:val="0"/>
      <w:marTop w:val="0"/>
      <w:marBottom w:val="0"/>
      <w:divBdr>
        <w:top w:val="none" w:sz="0" w:space="0" w:color="auto"/>
        <w:left w:val="none" w:sz="0" w:space="0" w:color="auto"/>
        <w:bottom w:val="none" w:sz="0" w:space="0" w:color="auto"/>
        <w:right w:val="none" w:sz="0" w:space="0" w:color="auto"/>
      </w:divBdr>
    </w:div>
    <w:div w:id="1865170894">
      <w:bodyDiv w:val="1"/>
      <w:marLeft w:val="0"/>
      <w:marRight w:val="0"/>
      <w:marTop w:val="0"/>
      <w:marBottom w:val="0"/>
      <w:divBdr>
        <w:top w:val="none" w:sz="0" w:space="0" w:color="auto"/>
        <w:left w:val="none" w:sz="0" w:space="0" w:color="auto"/>
        <w:bottom w:val="none" w:sz="0" w:space="0" w:color="auto"/>
        <w:right w:val="none" w:sz="0" w:space="0" w:color="auto"/>
      </w:divBdr>
    </w:div>
    <w:div w:id="1865174166">
      <w:bodyDiv w:val="1"/>
      <w:marLeft w:val="0"/>
      <w:marRight w:val="0"/>
      <w:marTop w:val="0"/>
      <w:marBottom w:val="0"/>
      <w:divBdr>
        <w:top w:val="none" w:sz="0" w:space="0" w:color="auto"/>
        <w:left w:val="none" w:sz="0" w:space="0" w:color="auto"/>
        <w:bottom w:val="none" w:sz="0" w:space="0" w:color="auto"/>
        <w:right w:val="none" w:sz="0" w:space="0" w:color="auto"/>
      </w:divBdr>
    </w:div>
    <w:div w:id="1865174376">
      <w:bodyDiv w:val="1"/>
      <w:marLeft w:val="0"/>
      <w:marRight w:val="0"/>
      <w:marTop w:val="0"/>
      <w:marBottom w:val="0"/>
      <w:divBdr>
        <w:top w:val="none" w:sz="0" w:space="0" w:color="auto"/>
        <w:left w:val="none" w:sz="0" w:space="0" w:color="auto"/>
        <w:bottom w:val="none" w:sz="0" w:space="0" w:color="auto"/>
        <w:right w:val="none" w:sz="0" w:space="0" w:color="auto"/>
      </w:divBdr>
    </w:div>
    <w:div w:id="1865433574">
      <w:bodyDiv w:val="1"/>
      <w:marLeft w:val="0"/>
      <w:marRight w:val="0"/>
      <w:marTop w:val="0"/>
      <w:marBottom w:val="0"/>
      <w:divBdr>
        <w:top w:val="none" w:sz="0" w:space="0" w:color="auto"/>
        <w:left w:val="none" w:sz="0" w:space="0" w:color="auto"/>
        <w:bottom w:val="none" w:sz="0" w:space="0" w:color="auto"/>
        <w:right w:val="none" w:sz="0" w:space="0" w:color="auto"/>
      </w:divBdr>
    </w:div>
    <w:div w:id="1865558743">
      <w:bodyDiv w:val="1"/>
      <w:marLeft w:val="0"/>
      <w:marRight w:val="0"/>
      <w:marTop w:val="0"/>
      <w:marBottom w:val="0"/>
      <w:divBdr>
        <w:top w:val="none" w:sz="0" w:space="0" w:color="auto"/>
        <w:left w:val="none" w:sz="0" w:space="0" w:color="auto"/>
        <w:bottom w:val="none" w:sz="0" w:space="0" w:color="auto"/>
        <w:right w:val="none" w:sz="0" w:space="0" w:color="auto"/>
      </w:divBdr>
    </w:div>
    <w:div w:id="1865629836">
      <w:bodyDiv w:val="1"/>
      <w:marLeft w:val="0"/>
      <w:marRight w:val="0"/>
      <w:marTop w:val="0"/>
      <w:marBottom w:val="0"/>
      <w:divBdr>
        <w:top w:val="none" w:sz="0" w:space="0" w:color="auto"/>
        <w:left w:val="none" w:sz="0" w:space="0" w:color="auto"/>
        <w:bottom w:val="none" w:sz="0" w:space="0" w:color="auto"/>
        <w:right w:val="none" w:sz="0" w:space="0" w:color="auto"/>
      </w:divBdr>
    </w:div>
    <w:div w:id="1865631836">
      <w:bodyDiv w:val="1"/>
      <w:marLeft w:val="0"/>
      <w:marRight w:val="0"/>
      <w:marTop w:val="0"/>
      <w:marBottom w:val="0"/>
      <w:divBdr>
        <w:top w:val="none" w:sz="0" w:space="0" w:color="auto"/>
        <w:left w:val="none" w:sz="0" w:space="0" w:color="auto"/>
        <w:bottom w:val="none" w:sz="0" w:space="0" w:color="auto"/>
        <w:right w:val="none" w:sz="0" w:space="0" w:color="auto"/>
      </w:divBdr>
    </w:div>
    <w:div w:id="1865745389">
      <w:bodyDiv w:val="1"/>
      <w:marLeft w:val="0"/>
      <w:marRight w:val="0"/>
      <w:marTop w:val="0"/>
      <w:marBottom w:val="0"/>
      <w:divBdr>
        <w:top w:val="none" w:sz="0" w:space="0" w:color="auto"/>
        <w:left w:val="none" w:sz="0" w:space="0" w:color="auto"/>
        <w:bottom w:val="none" w:sz="0" w:space="0" w:color="auto"/>
        <w:right w:val="none" w:sz="0" w:space="0" w:color="auto"/>
      </w:divBdr>
    </w:div>
    <w:div w:id="1865825271">
      <w:bodyDiv w:val="1"/>
      <w:marLeft w:val="0"/>
      <w:marRight w:val="0"/>
      <w:marTop w:val="0"/>
      <w:marBottom w:val="0"/>
      <w:divBdr>
        <w:top w:val="none" w:sz="0" w:space="0" w:color="auto"/>
        <w:left w:val="none" w:sz="0" w:space="0" w:color="auto"/>
        <w:bottom w:val="none" w:sz="0" w:space="0" w:color="auto"/>
        <w:right w:val="none" w:sz="0" w:space="0" w:color="auto"/>
      </w:divBdr>
    </w:div>
    <w:div w:id="1866088591">
      <w:bodyDiv w:val="1"/>
      <w:marLeft w:val="0"/>
      <w:marRight w:val="0"/>
      <w:marTop w:val="0"/>
      <w:marBottom w:val="0"/>
      <w:divBdr>
        <w:top w:val="none" w:sz="0" w:space="0" w:color="auto"/>
        <w:left w:val="none" w:sz="0" w:space="0" w:color="auto"/>
        <w:bottom w:val="none" w:sz="0" w:space="0" w:color="auto"/>
        <w:right w:val="none" w:sz="0" w:space="0" w:color="auto"/>
      </w:divBdr>
    </w:div>
    <w:div w:id="1866097761">
      <w:bodyDiv w:val="1"/>
      <w:marLeft w:val="0"/>
      <w:marRight w:val="0"/>
      <w:marTop w:val="0"/>
      <w:marBottom w:val="0"/>
      <w:divBdr>
        <w:top w:val="none" w:sz="0" w:space="0" w:color="auto"/>
        <w:left w:val="none" w:sz="0" w:space="0" w:color="auto"/>
        <w:bottom w:val="none" w:sz="0" w:space="0" w:color="auto"/>
        <w:right w:val="none" w:sz="0" w:space="0" w:color="auto"/>
      </w:divBdr>
    </w:div>
    <w:div w:id="1866166074">
      <w:bodyDiv w:val="1"/>
      <w:marLeft w:val="0"/>
      <w:marRight w:val="0"/>
      <w:marTop w:val="0"/>
      <w:marBottom w:val="0"/>
      <w:divBdr>
        <w:top w:val="none" w:sz="0" w:space="0" w:color="auto"/>
        <w:left w:val="none" w:sz="0" w:space="0" w:color="auto"/>
        <w:bottom w:val="none" w:sz="0" w:space="0" w:color="auto"/>
        <w:right w:val="none" w:sz="0" w:space="0" w:color="auto"/>
      </w:divBdr>
    </w:div>
    <w:div w:id="1866862838">
      <w:bodyDiv w:val="1"/>
      <w:marLeft w:val="0"/>
      <w:marRight w:val="0"/>
      <w:marTop w:val="0"/>
      <w:marBottom w:val="0"/>
      <w:divBdr>
        <w:top w:val="none" w:sz="0" w:space="0" w:color="auto"/>
        <w:left w:val="none" w:sz="0" w:space="0" w:color="auto"/>
        <w:bottom w:val="none" w:sz="0" w:space="0" w:color="auto"/>
        <w:right w:val="none" w:sz="0" w:space="0" w:color="auto"/>
      </w:divBdr>
    </w:div>
    <w:div w:id="1866863543">
      <w:bodyDiv w:val="1"/>
      <w:marLeft w:val="0"/>
      <w:marRight w:val="0"/>
      <w:marTop w:val="0"/>
      <w:marBottom w:val="0"/>
      <w:divBdr>
        <w:top w:val="none" w:sz="0" w:space="0" w:color="auto"/>
        <w:left w:val="none" w:sz="0" w:space="0" w:color="auto"/>
        <w:bottom w:val="none" w:sz="0" w:space="0" w:color="auto"/>
        <w:right w:val="none" w:sz="0" w:space="0" w:color="auto"/>
      </w:divBdr>
    </w:div>
    <w:div w:id="1866864059">
      <w:bodyDiv w:val="1"/>
      <w:marLeft w:val="0"/>
      <w:marRight w:val="0"/>
      <w:marTop w:val="0"/>
      <w:marBottom w:val="0"/>
      <w:divBdr>
        <w:top w:val="none" w:sz="0" w:space="0" w:color="auto"/>
        <w:left w:val="none" w:sz="0" w:space="0" w:color="auto"/>
        <w:bottom w:val="none" w:sz="0" w:space="0" w:color="auto"/>
        <w:right w:val="none" w:sz="0" w:space="0" w:color="auto"/>
      </w:divBdr>
    </w:div>
    <w:div w:id="1866868436">
      <w:bodyDiv w:val="1"/>
      <w:marLeft w:val="0"/>
      <w:marRight w:val="0"/>
      <w:marTop w:val="0"/>
      <w:marBottom w:val="0"/>
      <w:divBdr>
        <w:top w:val="none" w:sz="0" w:space="0" w:color="auto"/>
        <w:left w:val="none" w:sz="0" w:space="0" w:color="auto"/>
        <w:bottom w:val="none" w:sz="0" w:space="0" w:color="auto"/>
        <w:right w:val="none" w:sz="0" w:space="0" w:color="auto"/>
      </w:divBdr>
    </w:div>
    <w:div w:id="1867019346">
      <w:bodyDiv w:val="1"/>
      <w:marLeft w:val="0"/>
      <w:marRight w:val="0"/>
      <w:marTop w:val="0"/>
      <w:marBottom w:val="0"/>
      <w:divBdr>
        <w:top w:val="none" w:sz="0" w:space="0" w:color="auto"/>
        <w:left w:val="none" w:sz="0" w:space="0" w:color="auto"/>
        <w:bottom w:val="none" w:sz="0" w:space="0" w:color="auto"/>
        <w:right w:val="none" w:sz="0" w:space="0" w:color="auto"/>
      </w:divBdr>
    </w:div>
    <w:div w:id="1867060105">
      <w:bodyDiv w:val="1"/>
      <w:marLeft w:val="0"/>
      <w:marRight w:val="0"/>
      <w:marTop w:val="0"/>
      <w:marBottom w:val="0"/>
      <w:divBdr>
        <w:top w:val="none" w:sz="0" w:space="0" w:color="auto"/>
        <w:left w:val="none" w:sz="0" w:space="0" w:color="auto"/>
        <w:bottom w:val="none" w:sz="0" w:space="0" w:color="auto"/>
        <w:right w:val="none" w:sz="0" w:space="0" w:color="auto"/>
      </w:divBdr>
    </w:div>
    <w:div w:id="1867062659">
      <w:bodyDiv w:val="1"/>
      <w:marLeft w:val="0"/>
      <w:marRight w:val="0"/>
      <w:marTop w:val="0"/>
      <w:marBottom w:val="0"/>
      <w:divBdr>
        <w:top w:val="none" w:sz="0" w:space="0" w:color="auto"/>
        <w:left w:val="none" w:sz="0" w:space="0" w:color="auto"/>
        <w:bottom w:val="none" w:sz="0" w:space="0" w:color="auto"/>
        <w:right w:val="none" w:sz="0" w:space="0" w:color="auto"/>
      </w:divBdr>
    </w:div>
    <w:div w:id="1867211456">
      <w:bodyDiv w:val="1"/>
      <w:marLeft w:val="0"/>
      <w:marRight w:val="0"/>
      <w:marTop w:val="0"/>
      <w:marBottom w:val="0"/>
      <w:divBdr>
        <w:top w:val="none" w:sz="0" w:space="0" w:color="auto"/>
        <w:left w:val="none" w:sz="0" w:space="0" w:color="auto"/>
        <w:bottom w:val="none" w:sz="0" w:space="0" w:color="auto"/>
        <w:right w:val="none" w:sz="0" w:space="0" w:color="auto"/>
      </w:divBdr>
    </w:div>
    <w:div w:id="1867256217">
      <w:bodyDiv w:val="1"/>
      <w:marLeft w:val="0"/>
      <w:marRight w:val="0"/>
      <w:marTop w:val="0"/>
      <w:marBottom w:val="0"/>
      <w:divBdr>
        <w:top w:val="none" w:sz="0" w:space="0" w:color="auto"/>
        <w:left w:val="none" w:sz="0" w:space="0" w:color="auto"/>
        <w:bottom w:val="none" w:sz="0" w:space="0" w:color="auto"/>
        <w:right w:val="none" w:sz="0" w:space="0" w:color="auto"/>
      </w:divBdr>
    </w:div>
    <w:div w:id="1867283243">
      <w:bodyDiv w:val="1"/>
      <w:marLeft w:val="0"/>
      <w:marRight w:val="0"/>
      <w:marTop w:val="0"/>
      <w:marBottom w:val="0"/>
      <w:divBdr>
        <w:top w:val="none" w:sz="0" w:space="0" w:color="auto"/>
        <w:left w:val="none" w:sz="0" w:space="0" w:color="auto"/>
        <w:bottom w:val="none" w:sz="0" w:space="0" w:color="auto"/>
        <w:right w:val="none" w:sz="0" w:space="0" w:color="auto"/>
      </w:divBdr>
    </w:div>
    <w:div w:id="1867328993">
      <w:bodyDiv w:val="1"/>
      <w:marLeft w:val="0"/>
      <w:marRight w:val="0"/>
      <w:marTop w:val="0"/>
      <w:marBottom w:val="0"/>
      <w:divBdr>
        <w:top w:val="none" w:sz="0" w:space="0" w:color="auto"/>
        <w:left w:val="none" w:sz="0" w:space="0" w:color="auto"/>
        <w:bottom w:val="none" w:sz="0" w:space="0" w:color="auto"/>
        <w:right w:val="none" w:sz="0" w:space="0" w:color="auto"/>
      </w:divBdr>
    </w:div>
    <w:div w:id="1867519670">
      <w:bodyDiv w:val="1"/>
      <w:marLeft w:val="0"/>
      <w:marRight w:val="0"/>
      <w:marTop w:val="0"/>
      <w:marBottom w:val="0"/>
      <w:divBdr>
        <w:top w:val="none" w:sz="0" w:space="0" w:color="auto"/>
        <w:left w:val="none" w:sz="0" w:space="0" w:color="auto"/>
        <w:bottom w:val="none" w:sz="0" w:space="0" w:color="auto"/>
        <w:right w:val="none" w:sz="0" w:space="0" w:color="auto"/>
      </w:divBdr>
    </w:div>
    <w:div w:id="1867521452">
      <w:bodyDiv w:val="1"/>
      <w:marLeft w:val="0"/>
      <w:marRight w:val="0"/>
      <w:marTop w:val="0"/>
      <w:marBottom w:val="0"/>
      <w:divBdr>
        <w:top w:val="none" w:sz="0" w:space="0" w:color="auto"/>
        <w:left w:val="none" w:sz="0" w:space="0" w:color="auto"/>
        <w:bottom w:val="none" w:sz="0" w:space="0" w:color="auto"/>
        <w:right w:val="none" w:sz="0" w:space="0" w:color="auto"/>
      </w:divBdr>
    </w:div>
    <w:div w:id="1867597998">
      <w:bodyDiv w:val="1"/>
      <w:marLeft w:val="0"/>
      <w:marRight w:val="0"/>
      <w:marTop w:val="0"/>
      <w:marBottom w:val="0"/>
      <w:divBdr>
        <w:top w:val="none" w:sz="0" w:space="0" w:color="auto"/>
        <w:left w:val="none" w:sz="0" w:space="0" w:color="auto"/>
        <w:bottom w:val="none" w:sz="0" w:space="0" w:color="auto"/>
        <w:right w:val="none" w:sz="0" w:space="0" w:color="auto"/>
      </w:divBdr>
    </w:div>
    <w:div w:id="1867598530">
      <w:bodyDiv w:val="1"/>
      <w:marLeft w:val="0"/>
      <w:marRight w:val="0"/>
      <w:marTop w:val="0"/>
      <w:marBottom w:val="0"/>
      <w:divBdr>
        <w:top w:val="none" w:sz="0" w:space="0" w:color="auto"/>
        <w:left w:val="none" w:sz="0" w:space="0" w:color="auto"/>
        <w:bottom w:val="none" w:sz="0" w:space="0" w:color="auto"/>
        <w:right w:val="none" w:sz="0" w:space="0" w:color="auto"/>
      </w:divBdr>
    </w:div>
    <w:div w:id="1867673082">
      <w:bodyDiv w:val="1"/>
      <w:marLeft w:val="0"/>
      <w:marRight w:val="0"/>
      <w:marTop w:val="0"/>
      <w:marBottom w:val="0"/>
      <w:divBdr>
        <w:top w:val="none" w:sz="0" w:space="0" w:color="auto"/>
        <w:left w:val="none" w:sz="0" w:space="0" w:color="auto"/>
        <w:bottom w:val="none" w:sz="0" w:space="0" w:color="auto"/>
        <w:right w:val="none" w:sz="0" w:space="0" w:color="auto"/>
      </w:divBdr>
    </w:div>
    <w:div w:id="1867673925">
      <w:bodyDiv w:val="1"/>
      <w:marLeft w:val="0"/>
      <w:marRight w:val="0"/>
      <w:marTop w:val="0"/>
      <w:marBottom w:val="0"/>
      <w:divBdr>
        <w:top w:val="none" w:sz="0" w:space="0" w:color="auto"/>
        <w:left w:val="none" w:sz="0" w:space="0" w:color="auto"/>
        <w:bottom w:val="none" w:sz="0" w:space="0" w:color="auto"/>
        <w:right w:val="none" w:sz="0" w:space="0" w:color="auto"/>
      </w:divBdr>
    </w:div>
    <w:div w:id="1867674164">
      <w:bodyDiv w:val="1"/>
      <w:marLeft w:val="0"/>
      <w:marRight w:val="0"/>
      <w:marTop w:val="0"/>
      <w:marBottom w:val="0"/>
      <w:divBdr>
        <w:top w:val="none" w:sz="0" w:space="0" w:color="auto"/>
        <w:left w:val="none" w:sz="0" w:space="0" w:color="auto"/>
        <w:bottom w:val="none" w:sz="0" w:space="0" w:color="auto"/>
        <w:right w:val="none" w:sz="0" w:space="0" w:color="auto"/>
      </w:divBdr>
    </w:div>
    <w:div w:id="1867791064">
      <w:bodyDiv w:val="1"/>
      <w:marLeft w:val="0"/>
      <w:marRight w:val="0"/>
      <w:marTop w:val="0"/>
      <w:marBottom w:val="0"/>
      <w:divBdr>
        <w:top w:val="none" w:sz="0" w:space="0" w:color="auto"/>
        <w:left w:val="none" w:sz="0" w:space="0" w:color="auto"/>
        <w:bottom w:val="none" w:sz="0" w:space="0" w:color="auto"/>
        <w:right w:val="none" w:sz="0" w:space="0" w:color="auto"/>
      </w:divBdr>
    </w:div>
    <w:div w:id="1867864614">
      <w:bodyDiv w:val="1"/>
      <w:marLeft w:val="0"/>
      <w:marRight w:val="0"/>
      <w:marTop w:val="0"/>
      <w:marBottom w:val="0"/>
      <w:divBdr>
        <w:top w:val="none" w:sz="0" w:space="0" w:color="auto"/>
        <w:left w:val="none" w:sz="0" w:space="0" w:color="auto"/>
        <w:bottom w:val="none" w:sz="0" w:space="0" w:color="auto"/>
        <w:right w:val="none" w:sz="0" w:space="0" w:color="auto"/>
      </w:divBdr>
    </w:div>
    <w:div w:id="1868058025">
      <w:bodyDiv w:val="1"/>
      <w:marLeft w:val="0"/>
      <w:marRight w:val="0"/>
      <w:marTop w:val="0"/>
      <w:marBottom w:val="0"/>
      <w:divBdr>
        <w:top w:val="none" w:sz="0" w:space="0" w:color="auto"/>
        <w:left w:val="none" w:sz="0" w:space="0" w:color="auto"/>
        <w:bottom w:val="none" w:sz="0" w:space="0" w:color="auto"/>
        <w:right w:val="none" w:sz="0" w:space="0" w:color="auto"/>
      </w:divBdr>
    </w:div>
    <w:div w:id="1868106585">
      <w:bodyDiv w:val="1"/>
      <w:marLeft w:val="0"/>
      <w:marRight w:val="0"/>
      <w:marTop w:val="0"/>
      <w:marBottom w:val="0"/>
      <w:divBdr>
        <w:top w:val="none" w:sz="0" w:space="0" w:color="auto"/>
        <w:left w:val="none" w:sz="0" w:space="0" w:color="auto"/>
        <w:bottom w:val="none" w:sz="0" w:space="0" w:color="auto"/>
        <w:right w:val="none" w:sz="0" w:space="0" w:color="auto"/>
      </w:divBdr>
    </w:div>
    <w:div w:id="1868130133">
      <w:bodyDiv w:val="1"/>
      <w:marLeft w:val="0"/>
      <w:marRight w:val="0"/>
      <w:marTop w:val="0"/>
      <w:marBottom w:val="0"/>
      <w:divBdr>
        <w:top w:val="none" w:sz="0" w:space="0" w:color="auto"/>
        <w:left w:val="none" w:sz="0" w:space="0" w:color="auto"/>
        <w:bottom w:val="none" w:sz="0" w:space="0" w:color="auto"/>
        <w:right w:val="none" w:sz="0" w:space="0" w:color="auto"/>
      </w:divBdr>
    </w:div>
    <w:div w:id="1868564568">
      <w:bodyDiv w:val="1"/>
      <w:marLeft w:val="0"/>
      <w:marRight w:val="0"/>
      <w:marTop w:val="0"/>
      <w:marBottom w:val="0"/>
      <w:divBdr>
        <w:top w:val="none" w:sz="0" w:space="0" w:color="auto"/>
        <w:left w:val="none" w:sz="0" w:space="0" w:color="auto"/>
        <w:bottom w:val="none" w:sz="0" w:space="0" w:color="auto"/>
        <w:right w:val="none" w:sz="0" w:space="0" w:color="auto"/>
      </w:divBdr>
    </w:div>
    <w:div w:id="1868591737">
      <w:bodyDiv w:val="1"/>
      <w:marLeft w:val="0"/>
      <w:marRight w:val="0"/>
      <w:marTop w:val="0"/>
      <w:marBottom w:val="0"/>
      <w:divBdr>
        <w:top w:val="none" w:sz="0" w:space="0" w:color="auto"/>
        <w:left w:val="none" w:sz="0" w:space="0" w:color="auto"/>
        <w:bottom w:val="none" w:sz="0" w:space="0" w:color="auto"/>
        <w:right w:val="none" w:sz="0" w:space="0" w:color="auto"/>
      </w:divBdr>
    </w:div>
    <w:div w:id="1868641105">
      <w:bodyDiv w:val="1"/>
      <w:marLeft w:val="0"/>
      <w:marRight w:val="0"/>
      <w:marTop w:val="0"/>
      <w:marBottom w:val="0"/>
      <w:divBdr>
        <w:top w:val="none" w:sz="0" w:space="0" w:color="auto"/>
        <w:left w:val="none" w:sz="0" w:space="0" w:color="auto"/>
        <w:bottom w:val="none" w:sz="0" w:space="0" w:color="auto"/>
        <w:right w:val="none" w:sz="0" w:space="0" w:color="auto"/>
      </w:divBdr>
    </w:div>
    <w:div w:id="1868761655">
      <w:bodyDiv w:val="1"/>
      <w:marLeft w:val="0"/>
      <w:marRight w:val="0"/>
      <w:marTop w:val="0"/>
      <w:marBottom w:val="0"/>
      <w:divBdr>
        <w:top w:val="none" w:sz="0" w:space="0" w:color="auto"/>
        <w:left w:val="none" w:sz="0" w:space="0" w:color="auto"/>
        <w:bottom w:val="none" w:sz="0" w:space="0" w:color="auto"/>
        <w:right w:val="none" w:sz="0" w:space="0" w:color="auto"/>
      </w:divBdr>
    </w:div>
    <w:div w:id="1868788607">
      <w:bodyDiv w:val="1"/>
      <w:marLeft w:val="0"/>
      <w:marRight w:val="0"/>
      <w:marTop w:val="0"/>
      <w:marBottom w:val="0"/>
      <w:divBdr>
        <w:top w:val="none" w:sz="0" w:space="0" w:color="auto"/>
        <w:left w:val="none" w:sz="0" w:space="0" w:color="auto"/>
        <w:bottom w:val="none" w:sz="0" w:space="0" w:color="auto"/>
        <w:right w:val="none" w:sz="0" w:space="0" w:color="auto"/>
      </w:divBdr>
    </w:div>
    <w:div w:id="1868832560">
      <w:bodyDiv w:val="1"/>
      <w:marLeft w:val="0"/>
      <w:marRight w:val="0"/>
      <w:marTop w:val="0"/>
      <w:marBottom w:val="0"/>
      <w:divBdr>
        <w:top w:val="none" w:sz="0" w:space="0" w:color="auto"/>
        <w:left w:val="none" w:sz="0" w:space="0" w:color="auto"/>
        <w:bottom w:val="none" w:sz="0" w:space="0" w:color="auto"/>
        <w:right w:val="none" w:sz="0" w:space="0" w:color="auto"/>
      </w:divBdr>
    </w:div>
    <w:div w:id="1868835190">
      <w:bodyDiv w:val="1"/>
      <w:marLeft w:val="0"/>
      <w:marRight w:val="0"/>
      <w:marTop w:val="0"/>
      <w:marBottom w:val="0"/>
      <w:divBdr>
        <w:top w:val="none" w:sz="0" w:space="0" w:color="auto"/>
        <w:left w:val="none" w:sz="0" w:space="0" w:color="auto"/>
        <w:bottom w:val="none" w:sz="0" w:space="0" w:color="auto"/>
        <w:right w:val="none" w:sz="0" w:space="0" w:color="auto"/>
      </w:divBdr>
    </w:div>
    <w:div w:id="1868904549">
      <w:bodyDiv w:val="1"/>
      <w:marLeft w:val="0"/>
      <w:marRight w:val="0"/>
      <w:marTop w:val="0"/>
      <w:marBottom w:val="0"/>
      <w:divBdr>
        <w:top w:val="none" w:sz="0" w:space="0" w:color="auto"/>
        <w:left w:val="none" w:sz="0" w:space="0" w:color="auto"/>
        <w:bottom w:val="none" w:sz="0" w:space="0" w:color="auto"/>
        <w:right w:val="none" w:sz="0" w:space="0" w:color="auto"/>
      </w:divBdr>
    </w:div>
    <w:div w:id="1869021527">
      <w:bodyDiv w:val="1"/>
      <w:marLeft w:val="0"/>
      <w:marRight w:val="0"/>
      <w:marTop w:val="0"/>
      <w:marBottom w:val="0"/>
      <w:divBdr>
        <w:top w:val="none" w:sz="0" w:space="0" w:color="auto"/>
        <w:left w:val="none" w:sz="0" w:space="0" w:color="auto"/>
        <w:bottom w:val="none" w:sz="0" w:space="0" w:color="auto"/>
        <w:right w:val="none" w:sz="0" w:space="0" w:color="auto"/>
      </w:divBdr>
    </w:div>
    <w:div w:id="1869218158">
      <w:bodyDiv w:val="1"/>
      <w:marLeft w:val="0"/>
      <w:marRight w:val="0"/>
      <w:marTop w:val="0"/>
      <w:marBottom w:val="0"/>
      <w:divBdr>
        <w:top w:val="none" w:sz="0" w:space="0" w:color="auto"/>
        <w:left w:val="none" w:sz="0" w:space="0" w:color="auto"/>
        <w:bottom w:val="none" w:sz="0" w:space="0" w:color="auto"/>
        <w:right w:val="none" w:sz="0" w:space="0" w:color="auto"/>
      </w:divBdr>
    </w:div>
    <w:div w:id="1869367769">
      <w:bodyDiv w:val="1"/>
      <w:marLeft w:val="0"/>
      <w:marRight w:val="0"/>
      <w:marTop w:val="0"/>
      <w:marBottom w:val="0"/>
      <w:divBdr>
        <w:top w:val="none" w:sz="0" w:space="0" w:color="auto"/>
        <w:left w:val="none" w:sz="0" w:space="0" w:color="auto"/>
        <w:bottom w:val="none" w:sz="0" w:space="0" w:color="auto"/>
        <w:right w:val="none" w:sz="0" w:space="0" w:color="auto"/>
      </w:divBdr>
    </w:div>
    <w:div w:id="1869372888">
      <w:bodyDiv w:val="1"/>
      <w:marLeft w:val="0"/>
      <w:marRight w:val="0"/>
      <w:marTop w:val="0"/>
      <w:marBottom w:val="0"/>
      <w:divBdr>
        <w:top w:val="none" w:sz="0" w:space="0" w:color="auto"/>
        <w:left w:val="none" w:sz="0" w:space="0" w:color="auto"/>
        <w:bottom w:val="none" w:sz="0" w:space="0" w:color="auto"/>
        <w:right w:val="none" w:sz="0" w:space="0" w:color="auto"/>
      </w:divBdr>
    </w:div>
    <w:div w:id="1869441839">
      <w:bodyDiv w:val="1"/>
      <w:marLeft w:val="0"/>
      <w:marRight w:val="0"/>
      <w:marTop w:val="0"/>
      <w:marBottom w:val="0"/>
      <w:divBdr>
        <w:top w:val="none" w:sz="0" w:space="0" w:color="auto"/>
        <w:left w:val="none" w:sz="0" w:space="0" w:color="auto"/>
        <w:bottom w:val="none" w:sz="0" w:space="0" w:color="auto"/>
        <w:right w:val="none" w:sz="0" w:space="0" w:color="auto"/>
      </w:divBdr>
    </w:div>
    <w:div w:id="1869634134">
      <w:bodyDiv w:val="1"/>
      <w:marLeft w:val="0"/>
      <w:marRight w:val="0"/>
      <w:marTop w:val="0"/>
      <w:marBottom w:val="0"/>
      <w:divBdr>
        <w:top w:val="none" w:sz="0" w:space="0" w:color="auto"/>
        <w:left w:val="none" w:sz="0" w:space="0" w:color="auto"/>
        <w:bottom w:val="none" w:sz="0" w:space="0" w:color="auto"/>
        <w:right w:val="none" w:sz="0" w:space="0" w:color="auto"/>
      </w:divBdr>
    </w:div>
    <w:div w:id="1869640665">
      <w:bodyDiv w:val="1"/>
      <w:marLeft w:val="0"/>
      <w:marRight w:val="0"/>
      <w:marTop w:val="0"/>
      <w:marBottom w:val="0"/>
      <w:divBdr>
        <w:top w:val="none" w:sz="0" w:space="0" w:color="auto"/>
        <w:left w:val="none" w:sz="0" w:space="0" w:color="auto"/>
        <w:bottom w:val="none" w:sz="0" w:space="0" w:color="auto"/>
        <w:right w:val="none" w:sz="0" w:space="0" w:color="auto"/>
      </w:divBdr>
    </w:div>
    <w:div w:id="1869829977">
      <w:bodyDiv w:val="1"/>
      <w:marLeft w:val="0"/>
      <w:marRight w:val="0"/>
      <w:marTop w:val="0"/>
      <w:marBottom w:val="0"/>
      <w:divBdr>
        <w:top w:val="none" w:sz="0" w:space="0" w:color="auto"/>
        <w:left w:val="none" w:sz="0" w:space="0" w:color="auto"/>
        <w:bottom w:val="none" w:sz="0" w:space="0" w:color="auto"/>
        <w:right w:val="none" w:sz="0" w:space="0" w:color="auto"/>
      </w:divBdr>
    </w:div>
    <w:div w:id="1870097943">
      <w:bodyDiv w:val="1"/>
      <w:marLeft w:val="0"/>
      <w:marRight w:val="0"/>
      <w:marTop w:val="0"/>
      <w:marBottom w:val="0"/>
      <w:divBdr>
        <w:top w:val="none" w:sz="0" w:space="0" w:color="auto"/>
        <w:left w:val="none" w:sz="0" w:space="0" w:color="auto"/>
        <w:bottom w:val="none" w:sz="0" w:space="0" w:color="auto"/>
        <w:right w:val="none" w:sz="0" w:space="0" w:color="auto"/>
      </w:divBdr>
    </w:div>
    <w:div w:id="1870335346">
      <w:bodyDiv w:val="1"/>
      <w:marLeft w:val="0"/>
      <w:marRight w:val="0"/>
      <w:marTop w:val="0"/>
      <w:marBottom w:val="0"/>
      <w:divBdr>
        <w:top w:val="none" w:sz="0" w:space="0" w:color="auto"/>
        <w:left w:val="none" w:sz="0" w:space="0" w:color="auto"/>
        <w:bottom w:val="none" w:sz="0" w:space="0" w:color="auto"/>
        <w:right w:val="none" w:sz="0" w:space="0" w:color="auto"/>
      </w:divBdr>
    </w:div>
    <w:div w:id="1870489535">
      <w:bodyDiv w:val="1"/>
      <w:marLeft w:val="0"/>
      <w:marRight w:val="0"/>
      <w:marTop w:val="0"/>
      <w:marBottom w:val="0"/>
      <w:divBdr>
        <w:top w:val="none" w:sz="0" w:space="0" w:color="auto"/>
        <w:left w:val="none" w:sz="0" w:space="0" w:color="auto"/>
        <w:bottom w:val="none" w:sz="0" w:space="0" w:color="auto"/>
        <w:right w:val="none" w:sz="0" w:space="0" w:color="auto"/>
      </w:divBdr>
    </w:div>
    <w:div w:id="1870756674">
      <w:bodyDiv w:val="1"/>
      <w:marLeft w:val="0"/>
      <w:marRight w:val="0"/>
      <w:marTop w:val="0"/>
      <w:marBottom w:val="0"/>
      <w:divBdr>
        <w:top w:val="none" w:sz="0" w:space="0" w:color="auto"/>
        <w:left w:val="none" w:sz="0" w:space="0" w:color="auto"/>
        <w:bottom w:val="none" w:sz="0" w:space="0" w:color="auto"/>
        <w:right w:val="none" w:sz="0" w:space="0" w:color="auto"/>
      </w:divBdr>
    </w:div>
    <w:div w:id="1870800149">
      <w:bodyDiv w:val="1"/>
      <w:marLeft w:val="0"/>
      <w:marRight w:val="0"/>
      <w:marTop w:val="0"/>
      <w:marBottom w:val="0"/>
      <w:divBdr>
        <w:top w:val="none" w:sz="0" w:space="0" w:color="auto"/>
        <w:left w:val="none" w:sz="0" w:space="0" w:color="auto"/>
        <w:bottom w:val="none" w:sz="0" w:space="0" w:color="auto"/>
        <w:right w:val="none" w:sz="0" w:space="0" w:color="auto"/>
      </w:divBdr>
    </w:div>
    <w:div w:id="1870953921">
      <w:bodyDiv w:val="1"/>
      <w:marLeft w:val="0"/>
      <w:marRight w:val="0"/>
      <w:marTop w:val="0"/>
      <w:marBottom w:val="0"/>
      <w:divBdr>
        <w:top w:val="none" w:sz="0" w:space="0" w:color="auto"/>
        <w:left w:val="none" w:sz="0" w:space="0" w:color="auto"/>
        <w:bottom w:val="none" w:sz="0" w:space="0" w:color="auto"/>
        <w:right w:val="none" w:sz="0" w:space="0" w:color="auto"/>
      </w:divBdr>
    </w:div>
    <w:div w:id="1870988769">
      <w:bodyDiv w:val="1"/>
      <w:marLeft w:val="0"/>
      <w:marRight w:val="0"/>
      <w:marTop w:val="0"/>
      <w:marBottom w:val="0"/>
      <w:divBdr>
        <w:top w:val="none" w:sz="0" w:space="0" w:color="auto"/>
        <w:left w:val="none" w:sz="0" w:space="0" w:color="auto"/>
        <w:bottom w:val="none" w:sz="0" w:space="0" w:color="auto"/>
        <w:right w:val="none" w:sz="0" w:space="0" w:color="auto"/>
      </w:divBdr>
    </w:div>
    <w:div w:id="1871187568">
      <w:bodyDiv w:val="1"/>
      <w:marLeft w:val="0"/>
      <w:marRight w:val="0"/>
      <w:marTop w:val="0"/>
      <w:marBottom w:val="0"/>
      <w:divBdr>
        <w:top w:val="none" w:sz="0" w:space="0" w:color="auto"/>
        <w:left w:val="none" w:sz="0" w:space="0" w:color="auto"/>
        <w:bottom w:val="none" w:sz="0" w:space="0" w:color="auto"/>
        <w:right w:val="none" w:sz="0" w:space="0" w:color="auto"/>
      </w:divBdr>
    </w:div>
    <w:div w:id="1871261093">
      <w:bodyDiv w:val="1"/>
      <w:marLeft w:val="0"/>
      <w:marRight w:val="0"/>
      <w:marTop w:val="0"/>
      <w:marBottom w:val="0"/>
      <w:divBdr>
        <w:top w:val="none" w:sz="0" w:space="0" w:color="auto"/>
        <w:left w:val="none" w:sz="0" w:space="0" w:color="auto"/>
        <w:bottom w:val="none" w:sz="0" w:space="0" w:color="auto"/>
        <w:right w:val="none" w:sz="0" w:space="0" w:color="auto"/>
      </w:divBdr>
    </w:div>
    <w:div w:id="1871603288">
      <w:bodyDiv w:val="1"/>
      <w:marLeft w:val="0"/>
      <w:marRight w:val="0"/>
      <w:marTop w:val="0"/>
      <w:marBottom w:val="0"/>
      <w:divBdr>
        <w:top w:val="none" w:sz="0" w:space="0" w:color="auto"/>
        <w:left w:val="none" w:sz="0" w:space="0" w:color="auto"/>
        <w:bottom w:val="none" w:sz="0" w:space="0" w:color="auto"/>
        <w:right w:val="none" w:sz="0" w:space="0" w:color="auto"/>
      </w:divBdr>
    </w:div>
    <w:div w:id="1871724706">
      <w:bodyDiv w:val="1"/>
      <w:marLeft w:val="0"/>
      <w:marRight w:val="0"/>
      <w:marTop w:val="0"/>
      <w:marBottom w:val="0"/>
      <w:divBdr>
        <w:top w:val="none" w:sz="0" w:space="0" w:color="auto"/>
        <w:left w:val="none" w:sz="0" w:space="0" w:color="auto"/>
        <w:bottom w:val="none" w:sz="0" w:space="0" w:color="auto"/>
        <w:right w:val="none" w:sz="0" w:space="0" w:color="auto"/>
      </w:divBdr>
    </w:div>
    <w:div w:id="1871870262">
      <w:bodyDiv w:val="1"/>
      <w:marLeft w:val="0"/>
      <w:marRight w:val="0"/>
      <w:marTop w:val="0"/>
      <w:marBottom w:val="0"/>
      <w:divBdr>
        <w:top w:val="none" w:sz="0" w:space="0" w:color="auto"/>
        <w:left w:val="none" w:sz="0" w:space="0" w:color="auto"/>
        <w:bottom w:val="none" w:sz="0" w:space="0" w:color="auto"/>
        <w:right w:val="none" w:sz="0" w:space="0" w:color="auto"/>
      </w:divBdr>
    </w:div>
    <w:div w:id="1871917714">
      <w:bodyDiv w:val="1"/>
      <w:marLeft w:val="0"/>
      <w:marRight w:val="0"/>
      <w:marTop w:val="0"/>
      <w:marBottom w:val="0"/>
      <w:divBdr>
        <w:top w:val="none" w:sz="0" w:space="0" w:color="auto"/>
        <w:left w:val="none" w:sz="0" w:space="0" w:color="auto"/>
        <w:bottom w:val="none" w:sz="0" w:space="0" w:color="auto"/>
        <w:right w:val="none" w:sz="0" w:space="0" w:color="auto"/>
      </w:divBdr>
    </w:div>
    <w:div w:id="1871919301">
      <w:bodyDiv w:val="1"/>
      <w:marLeft w:val="0"/>
      <w:marRight w:val="0"/>
      <w:marTop w:val="0"/>
      <w:marBottom w:val="0"/>
      <w:divBdr>
        <w:top w:val="none" w:sz="0" w:space="0" w:color="auto"/>
        <w:left w:val="none" w:sz="0" w:space="0" w:color="auto"/>
        <w:bottom w:val="none" w:sz="0" w:space="0" w:color="auto"/>
        <w:right w:val="none" w:sz="0" w:space="0" w:color="auto"/>
      </w:divBdr>
    </w:div>
    <w:div w:id="1871986897">
      <w:bodyDiv w:val="1"/>
      <w:marLeft w:val="0"/>
      <w:marRight w:val="0"/>
      <w:marTop w:val="0"/>
      <w:marBottom w:val="0"/>
      <w:divBdr>
        <w:top w:val="none" w:sz="0" w:space="0" w:color="auto"/>
        <w:left w:val="none" w:sz="0" w:space="0" w:color="auto"/>
        <w:bottom w:val="none" w:sz="0" w:space="0" w:color="auto"/>
        <w:right w:val="none" w:sz="0" w:space="0" w:color="auto"/>
      </w:divBdr>
    </w:div>
    <w:div w:id="1872062764">
      <w:bodyDiv w:val="1"/>
      <w:marLeft w:val="0"/>
      <w:marRight w:val="0"/>
      <w:marTop w:val="0"/>
      <w:marBottom w:val="0"/>
      <w:divBdr>
        <w:top w:val="none" w:sz="0" w:space="0" w:color="auto"/>
        <w:left w:val="none" w:sz="0" w:space="0" w:color="auto"/>
        <w:bottom w:val="none" w:sz="0" w:space="0" w:color="auto"/>
        <w:right w:val="none" w:sz="0" w:space="0" w:color="auto"/>
      </w:divBdr>
    </w:div>
    <w:div w:id="1872066714">
      <w:bodyDiv w:val="1"/>
      <w:marLeft w:val="0"/>
      <w:marRight w:val="0"/>
      <w:marTop w:val="0"/>
      <w:marBottom w:val="0"/>
      <w:divBdr>
        <w:top w:val="none" w:sz="0" w:space="0" w:color="auto"/>
        <w:left w:val="none" w:sz="0" w:space="0" w:color="auto"/>
        <w:bottom w:val="none" w:sz="0" w:space="0" w:color="auto"/>
        <w:right w:val="none" w:sz="0" w:space="0" w:color="auto"/>
      </w:divBdr>
    </w:div>
    <w:div w:id="1872179981">
      <w:bodyDiv w:val="1"/>
      <w:marLeft w:val="0"/>
      <w:marRight w:val="0"/>
      <w:marTop w:val="0"/>
      <w:marBottom w:val="0"/>
      <w:divBdr>
        <w:top w:val="none" w:sz="0" w:space="0" w:color="auto"/>
        <w:left w:val="none" w:sz="0" w:space="0" w:color="auto"/>
        <w:bottom w:val="none" w:sz="0" w:space="0" w:color="auto"/>
        <w:right w:val="none" w:sz="0" w:space="0" w:color="auto"/>
      </w:divBdr>
    </w:div>
    <w:div w:id="1872187497">
      <w:bodyDiv w:val="1"/>
      <w:marLeft w:val="0"/>
      <w:marRight w:val="0"/>
      <w:marTop w:val="0"/>
      <w:marBottom w:val="0"/>
      <w:divBdr>
        <w:top w:val="none" w:sz="0" w:space="0" w:color="auto"/>
        <w:left w:val="none" w:sz="0" w:space="0" w:color="auto"/>
        <w:bottom w:val="none" w:sz="0" w:space="0" w:color="auto"/>
        <w:right w:val="none" w:sz="0" w:space="0" w:color="auto"/>
      </w:divBdr>
    </w:div>
    <w:div w:id="1872256975">
      <w:bodyDiv w:val="1"/>
      <w:marLeft w:val="0"/>
      <w:marRight w:val="0"/>
      <w:marTop w:val="0"/>
      <w:marBottom w:val="0"/>
      <w:divBdr>
        <w:top w:val="none" w:sz="0" w:space="0" w:color="auto"/>
        <w:left w:val="none" w:sz="0" w:space="0" w:color="auto"/>
        <w:bottom w:val="none" w:sz="0" w:space="0" w:color="auto"/>
        <w:right w:val="none" w:sz="0" w:space="0" w:color="auto"/>
      </w:divBdr>
    </w:div>
    <w:div w:id="1872449268">
      <w:bodyDiv w:val="1"/>
      <w:marLeft w:val="0"/>
      <w:marRight w:val="0"/>
      <w:marTop w:val="0"/>
      <w:marBottom w:val="0"/>
      <w:divBdr>
        <w:top w:val="none" w:sz="0" w:space="0" w:color="auto"/>
        <w:left w:val="none" w:sz="0" w:space="0" w:color="auto"/>
        <w:bottom w:val="none" w:sz="0" w:space="0" w:color="auto"/>
        <w:right w:val="none" w:sz="0" w:space="0" w:color="auto"/>
      </w:divBdr>
    </w:div>
    <w:div w:id="1872450347">
      <w:bodyDiv w:val="1"/>
      <w:marLeft w:val="0"/>
      <w:marRight w:val="0"/>
      <w:marTop w:val="0"/>
      <w:marBottom w:val="0"/>
      <w:divBdr>
        <w:top w:val="none" w:sz="0" w:space="0" w:color="auto"/>
        <w:left w:val="none" w:sz="0" w:space="0" w:color="auto"/>
        <w:bottom w:val="none" w:sz="0" w:space="0" w:color="auto"/>
        <w:right w:val="none" w:sz="0" w:space="0" w:color="auto"/>
      </w:divBdr>
    </w:div>
    <w:div w:id="1872452007">
      <w:bodyDiv w:val="1"/>
      <w:marLeft w:val="0"/>
      <w:marRight w:val="0"/>
      <w:marTop w:val="0"/>
      <w:marBottom w:val="0"/>
      <w:divBdr>
        <w:top w:val="none" w:sz="0" w:space="0" w:color="auto"/>
        <w:left w:val="none" w:sz="0" w:space="0" w:color="auto"/>
        <w:bottom w:val="none" w:sz="0" w:space="0" w:color="auto"/>
        <w:right w:val="none" w:sz="0" w:space="0" w:color="auto"/>
      </w:divBdr>
    </w:div>
    <w:div w:id="1872457013">
      <w:bodyDiv w:val="1"/>
      <w:marLeft w:val="0"/>
      <w:marRight w:val="0"/>
      <w:marTop w:val="0"/>
      <w:marBottom w:val="0"/>
      <w:divBdr>
        <w:top w:val="none" w:sz="0" w:space="0" w:color="auto"/>
        <w:left w:val="none" w:sz="0" w:space="0" w:color="auto"/>
        <w:bottom w:val="none" w:sz="0" w:space="0" w:color="auto"/>
        <w:right w:val="none" w:sz="0" w:space="0" w:color="auto"/>
      </w:divBdr>
    </w:div>
    <w:div w:id="1872573420">
      <w:bodyDiv w:val="1"/>
      <w:marLeft w:val="0"/>
      <w:marRight w:val="0"/>
      <w:marTop w:val="0"/>
      <w:marBottom w:val="0"/>
      <w:divBdr>
        <w:top w:val="none" w:sz="0" w:space="0" w:color="auto"/>
        <w:left w:val="none" w:sz="0" w:space="0" w:color="auto"/>
        <w:bottom w:val="none" w:sz="0" w:space="0" w:color="auto"/>
        <w:right w:val="none" w:sz="0" w:space="0" w:color="auto"/>
      </w:divBdr>
    </w:div>
    <w:div w:id="1872646577">
      <w:bodyDiv w:val="1"/>
      <w:marLeft w:val="0"/>
      <w:marRight w:val="0"/>
      <w:marTop w:val="0"/>
      <w:marBottom w:val="0"/>
      <w:divBdr>
        <w:top w:val="none" w:sz="0" w:space="0" w:color="auto"/>
        <w:left w:val="none" w:sz="0" w:space="0" w:color="auto"/>
        <w:bottom w:val="none" w:sz="0" w:space="0" w:color="auto"/>
        <w:right w:val="none" w:sz="0" w:space="0" w:color="auto"/>
      </w:divBdr>
    </w:div>
    <w:div w:id="1872761755">
      <w:bodyDiv w:val="1"/>
      <w:marLeft w:val="0"/>
      <w:marRight w:val="0"/>
      <w:marTop w:val="0"/>
      <w:marBottom w:val="0"/>
      <w:divBdr>
        <w:top w:val="none" w:sz="0" w:space="0" w:color="auto"/>
        <w:left w:val="none" w:sz="0" w:space="0" w:color="auto"/>
        <w:bottom w:val="none" w:sz="0" w:space="0" w:color="auto"/>
        <w:right w:val="none" w:sz="0" w:space="0" w:color="auto"/>
      </w:divBdr>
    </w:div>
    <w:div w:id="1872841702">
      <w:bodyDiv w:val="1"/>
      <w:marLeft w:val="0"/>
      <w:marRight w:val="0"/>
      <w:marTop w:val="0"/>
      <w:marBottom w:val="0"/>
      <w:divBdr>
        <w:top w:val="none" w:sz="0" w:space="0" w:color="auto"/>
        <w:left w:val="none" w:sz="0" w:space="0" w:color="auto"/>
        <w:bottom w:val="none" w:sz="0" w:space="0" w:color="auto"/>
        <w:right w:val="none" w:sz="0" w:space="0" w:color="auto"/>
      </w:divBdr>
    </w:div>
    <w:div w:id="1872910538">
      <w:bodyDiv w:val="1"/>
      <w:marLeft w:val="0"/>
      <w:marRight w:val="0"/>
      <w:marTop w:val="0"/>
      <w:marBottom w:val="0"/>
      <w:divBdr>
        <w:top w:val="none" w:sz="0" w:space="0" w:color="auto"/>
        <w:left w:val="none" w:sz="0" w:space="0" w:color="auto"/>
        <w:bottom w:val="none" w:sz="0" w:space="0" w:color="auto"/>
        <w:right w:val="none" w:sz="0" w:space="0" w:color="auto"/>
      </w:divBdr>
    </w:div>
    <w:div w:id="1872916618">
      <w:bodyDiv w:val="1"/>
      <w:marLeft w:val="0"/>
      <w:marRight w:val="0"/>
      <w:marTop w:val="0"/>
      <w:marBottom w:val="0"/>
      <w:divBdr>
        <w:top w:val="none" w:sz="0" w:space="0" w:color="auto"/>
        <w:left w:val="none" w:sz="0" w:space="0" w:color="auto"/>
        <w:bottom w:val="none" w:sz="0" w:space="0" w:color="auto"/>
        <w:right w:val="none" w:sz="0" w:space="0" w:color="auto"/>
      </w:divBdr>
    </w:div>
    <w:div w:id="1872956226">
      <w:bodyDiv w:val="1"/>
      <w:marLeft w:val="0"/>
      <w:marRight w:val="0"/>
      <w:marTop w:val="0"/>
      <w:marBottom w:val="0"/>
      <w:divBdr>
        <w:top w:val="none" w:sz="0" w:space="0" w:color="auto"/>
        <w:left w:val="none" w:sz="0" w:space="0" w:color="auto"/>
        <w:bottom w:val="none" w:sz="0" w:space="0" w:color="auto"/>
        <w:right w:val="none" w:sz="0" w:space="0" w:color="auto"/>
      </w:divBdr>
    </w:div>
    <w:div w:id="1873106157">
      <w:bodyDiv w:val="1"/>
      <w:marLeft w:val="0"/>
      <w:marRight w:val="0"/>
      <w:marTop w:val="0"/>
      <w:marBottom w:val="0"/>
      <w:divBdr>
        <w:top w:val="none" w:sz="0" w:space="0" w:color="auto"/>
        <w:left w:val="none" w:sz="0" w:space="0" w:color="auto"/>
        <w:bottom w:val="none" w:sz="0" w:space="0" w:color="auto"/>
        <w:right w:val="none" w:sz="0" w:space="0" w:color="auto"/>
      </w:divBdr>
    </w:div>
    <w:div w:id="1873222718">
      <w:bodyDiv w:val="1"/>
      <w:marLeft w:val="0"/>
      <w:marRight w:val="0"/>
      <w:marTop w:val="0"/>
      <w:marBottom w:val="0"/>
      <w:divBdr>
        <w:top w:val="none" w:sz="0" w:space="0" w:color="auto"/>
        <w:left w:val="none" w:sz="0" w:space="0" w:color="auto"/>
        <w:bottom w:val="none" w:sz="0" w:space="0" w:color="auto"/>
        <w:right w:val="none" w:sz="0" w:space="0" w:color="auto"/>
      </w:divBdr>
    </w:div>
    <w:div w:id="1873228399">
      <w:bodyDiv w:val="1"/>
      <w:marLeft w:val="0"/>
      <w:marRight w:val="0"/>
      <w:marTop w:val="0"/>
      <w:marBottom w:val="0"/>
      <w:divBdr>
        <w:top w:val="none" w:sz="0" w:space="0" w:color="auto"/>
        <w:left w:val="none" w:sz="0" w:space="0" w:color="auto"/>
        <w:bottom w:val="none" w:sz="0" w:space="0" w:color="auto"/>
        <w:right w:val="none" w:sz="0" w:space="0" w:color="auto"/>
      </w:divBdr>
    </w:div>
    <w:div w:id="1873300510">
      <w:bodyDiv w:val="1"/>
      <w:marLeft w:val="0"/>
      <w:marRight w:val="0"/>
      <w:marTop w:val="0"/>
      <w:marBottom w:val="0"/>
      <w:divBdr>
        <w:top w:val="none" w:sz="0" w:space="0" w:color="auto"/>
        <w:left w:val="none" w:sz="0" w:space="0" w:color="auto"/>
        <w:bottom w:val="none" w:sz="0" w:space="0" w:color="auto"/>
        <w:right w:val="none" w:sz="0" w:space="0" w:color="auto"/>
      </w:divBdr>
    </w:div>
    <w:div w:id="1873373881">
      <w:bodyDiv w:val="1"/>
      <w:marLeft w:val="0"/>
      <w:marRight w:val="0"/>
      <w:marTop w:val="0"/>
      <w:marBottom w:val="0"/>
      <w:divBdr>
        <w:top w:val="none" w:sz="0" w:space="0" w:color="auto"/>
        <w:left w:val="none" w:sz="0" w:space="0" w:color="auto"/>
        <w:bottom w:val="none" w:sz="0" w:space="0" w:color="auto"/>
        <w:right w:val="none" w:sz="0" w:space="0" w:color="auto"/>
      </w:divBdr>
    </w:div>
    <w:div w:id="1873420301">
      <w:bodyDiv w:val="1"/>
      <w:marLeft w:val="0"/>
      <w:marRight w:val="0"/>
      <w:marTop w:val="0"/>
      <w:marBottom w:val="0"/>
      <w:divBdr>
        <w:top w:val="none" w:sz="0" w:space="0" w:color="auto"/>
        <w:left w:val="none" w:sz="0" w:space="0" w:color="auto"/>
        <w:bottom w:val="none" w:sz="0" w:space="0" w:color="auto"/>
        <w:right w:val="none" w:sz="0" w:space="0" w:color="auto"/>
      </w:divBdr>
    </w:div>
    <w:div w:id="1873608708">
      <w:bodyDiv w:val="1"/>
      <w:marLeft w:val="0"/>
      <w:marRight w:val="0"/>
      <w:marTop w:val="0"/>
      <w:marBottom w:val="0"/>
      <w:divBdr>
        <w:top w:val="none" w:sz="0" w:space="0" w:color="auto"/>
        <w:left w:val="none" w:sz="0" w:space="0" w:color="auto"/>
        <w:bottom w:val="none" w:sz="0" w:space="0" w:color="auto"/>
        <w:right w:val="none" w:sz="0" w:space="0" w:color="auto"/>
      </w:divBdr>
    </w:div>
    <w:div w:id="1873611772">
      <w:bodyDiv w:val="1"/>
      <w:marLeft w:val="0"/>
      <w:marRight w:val="0"/>
      <w:marTop w:val="0"/>
      <w:marBottom w:val="0"/>
      <w:divBdr>
        <w:top w:val="none" w:sz="0" w:space="0" w:color="auto"/>
        <w:left w:val="none" w:sz="0" w:space="0" w:color="auto"/>
        <w:bottom w:val="none" w:sz="0" w:space="0" w:color="auto"/>
        <w:right w:val="none" w:sz="0" w:space="0" w:color="auto"/>
      </w:divBdr>
    </w:div>
    <w:div w:id="1873690570">
      <w:bodyDiv w:val="1"/>
      <w:marLeft w:val="0"/>
      <w:marRight w:val="0"/>
      <w:marTop w:val="0"/>
      <w:marBottom w:val="0"/>
      <w:divBdr>
        <w:top w:val="none" w:sz="0" w:space="0" w:color="auto"/>
        <w:left w:val="none" w:sz="0" w:space="0" w:color="auto"/>
        <w:bottom w:val="none" w:sz="0" w:space="0" w:color="auto"/>
        <w:right w:val="none" w:sz="0" w:space="0" w:color="auto"/>
      </w:divBdr>
    </w:div>
    <w:div w:id="1873766586">
      <w:bodyDiv w:val="1"/>
      <w:marLeft w:val="0"/>
      <w:marRight w:val="0"/>
      <w:marTop w:val="0"/>
      <w:marBottom w:val="0"/>
      <w:divBdr>
        <w:top w:val="none" w:sz="0" w:space="0" w:color="auto"/>
        <w:left w:val="none" w:sz="0" w:space="0" w:color="auto"/>
        <w:bottom w:val="none" w:sz="0" w:space="0" w:color="auto"/>
        <w:right w:val="none" w:sz="0" w:space="0" w:color="auto"/>
      </w:divBdr>
    </w:div>
    <w:div w:id="1873961514">
      <w:bodyDiv w:val="1"/>
      <w:marLeft w:val="0"/>
      <w:marRight w:val="0"/>
      <w:marTop w:val="0"/>
      <w:marBottom w:val="0"/>
      <w:divBdr>
        <w:top w:val="none" w:sz="0" w:space="0" w:color="auto"/>
        <w:left w:val="none" w:sz="0" w:space="0" w:color="auto"/>
        <w:bottom w:val="none" w:sz="0" w:space="0" w:color="auto"/>
        <w:right w:val="none" w:sz="0" w:space="0" w:color="auto"/>
      </w:divBdr>
    </w:div>
    <w:div w:id="1874074484">
      <w:bodyDiv w:val="1"/>
      <w:marLeft w:val="0"/>
      <w:marRight w:val="0"/>
      <w:marTop w:val="0"/>
      <w:marBottom w:val="0"/>
      <w:divBdr>
        <w:top w:val="none" w:sz="0" w:space="0" w:color="auto"/>
        <w:left w:val="none" w:sz="0" w:space="0" w:color="auto"/>
        <w:bottom w:val="none" w:sz="0" w:space="0" w:color="auto"/>
        <w:right w:val="none" w:sz="0" w:space="0" w:color="auto"/>
      </w:divBdr>
    </w:div>
    <w:div w:id="1874347403">
      <w:bodyDiv w:val="1"/>
      <w:marLeft w:val="0"/>
      <w:marRight w:val="0"/>
      <w:marTop w:val="0"/>
      <w:marBottom w:val="0"/>
      <w:divBdr>
        <w:top w:val="none" w:sz="0" w:space="0" w:color="auto"/>
        <w:left w:val="none" w:sz="0" w:space="0" w:color="auto"/>
        <w:bottom w:val="none" w:sz="0" w:space="0" w:color="auto"/>
        <w:right w:val="none" w:sz="0" w:space="0" w:color="auto"/>
      </w:divBdr>
    </w:div>
    <w:div w:id="1874416988">
      <w:bodyDiv w:val="1"/>
      <w:marLeft w:val="0"/>
      <w:marRight w:val="0"/>
      <w:marTop w:val="0"/>
      <w:marBottom w:val="0"/>
      <w:divBdr>
        <w:top w:val="none" w:sz="0" w:space="0" w:color="auto"/>
        <w:left w:val="none" w:sz="0" w:space="0" w:color="auto"/>
        <w:bottom w:val="none" w:sz="0" w:space="0" w:color="auto"/>
        <w:right w:val="none" w:sz="0" w:space="0" w:color="auto"/>
      </w:divBdr>
    </w:div>
    <w:div w:id="1874462586">
      <w:bodyDiv w:val="1"/>
      <w:marLeft w:val="0"/>
      <w:marRight w:val="0"/>
      <w:marTop w:val="0"/>
      <w:marBottom w:val="0"/>
      <w:divBdr>
        <w:top w:val="none" w:sz="0" w:space="0" w:color="auto"/>
        <w:left w:val="none" w:sz="0" w:space="0" w:color="auto"/>
        <w:bottom w:val="none" w:sz="0" w:space="0" w:color="auto"/>
        <w:right w:val="none" w:sz="0" w:space="0" w:color="auto"/>
      </w:divBdr>
    </w:div>
    <w:div w:id="1874463770">
      <w:bodyDiv w:val="1"/>
      <w:marLeft w:val="0"/>
      <w:marRight w:val="0"/>
      <w:marTop w:val="0"/>
      <w:marBottom w:val="0"/>
      <w:divBdr>
        <w:top w:val="none" w:sz="0" w:space="0" w:color="auto"/>
        <w:left w:val="none" w:sz="0" w:space="0" w:color="auto"/>
        <w:bottom w:val="none" w:sz="0" w:space="0" w:color="auto"/>
        <w:right w:val="none" w:sz="0" w:space="0" w:color="auto"/>
      </w:divBdr>
    </w:div>
    <w:div w:id="1874490448">
      <w:bodyDiv w:val="1"/>
      <w:marLeft w:val="0"/>
      <w:marRight w:val="0"/>
      <w:marTop w:val="0"/>
      <w:marBottom w:val="0"/>
      <w:divBdr>
        <w:top w:val="none" w:sz="0" w:space="0" w:color="auto"/>
        <w:left w:val="none" w:sz="0" w:space="0" w:color="auto"/>
        <w:bottom w:val="none" w:sz="0" w:space="0" w:color="auto"/>
        <w:right w:val="none" w:sz="0" w:space="0" w:color="auto"/>
      </w:divBdr>
    </w:div>
    <w:div w:id="1874534880">
      <w:bodyDiv w:val="1"/>
      <w:marLeft w:val="0"/>
      <w:marRight w:val="0"/>
      <w:marTop w:val="0"/>
      <w:marBottom w:val="0"/>
      <w:divBdr>
        <w:top w:val="none" w:sz="0" w:space="0" w:color="auto"/>
        <w:left w:val="none" w:sz="0" w:space="0" w:color="auto"/>
        <w:bottom w:val="none" w:sz="0" w:space="0" w:color="auto"/>
        <w:right w:val="none" w:sz="0" w:space="0" w:color="auto"/>
      </w:divBdr>
    </w:div>
    <w:div w:id="1874682519">
      <w:bodyDiv w:val="1"/>
      <w:marLeft w:val="0"/>
      <w:marRight w:val="0"/>
      <w:marTop w:val="0"/>
      <w:marBottom w:val="0"/>
      <w:divBdr>
        <w:top w:val="none" w:sz="0" w:space="0" w:color="auto"/>
        <w:left w:val="none" w:sz="0" w:space="0" w:color="auto"/>
        <w:bottom w:val="none" w:sz="0" w:space="0" w:color="auto"/>
        <w:right w:val="none" w:sz="0" w:space="0" w:color="auto"/>
      </w:divBdr>
    </w:div>
    <w:div w:id="1874727773">
      <w:bodyDiv w:val="1"/>
      <w:marLeft w:val="0"/>
      <w:marRight w:val="0"/>
      <w:marTop w:val="0"/>
      <w:marBottom w:val="0"/>
      <w:divBdr>
        <w:top w:val="none" w:sz="0" w:space="0" w:color="auto"/>
        <w:left w:val="none" w:sz="0" w:space="0" w:color="auto"/>
        <w:bottom w:val="none" w:sz="0" w:space="0" w:color="auto"/>
        <w:right w:val="none" w:sz="0" w:space="0" w:color="auto"/>
      </w:divBdr>
    </w:div>
    <w:div w:id="1874730415">
      <w:bodyDiv w:val="1"/>
      <w:marLeft w:val="0"/>
      <w:marRight w:val="0"/>
      <w:marTop w:val="0"/>
      <w:marBottom w:val="0"/>
      <w:divBdr>
        <w:top w:val="none" w:sz="0" w:space="0" w:color="auto"/>
        <w:left w:val="none" w:sz="0" w:space="0" w:color="auto"/>
        <w:bottom w:val="none" w:sz="0" w:space="0" w:color="auto"/>
        <w:right w:val="none" w:sz="0" w:space="0" w:color="auto"/>
      </w:divBdr>
    </w:div>
    <w:div w:id="1874920106">
      <w:bodyDiv w:val="1"/>
      <w:marLeft w:val="0"/>
      <w:marRight w:val="0"/>
      <w:marTop w:val="0"/>
      <w:marBottom w:val="0"/>
      <w:divBdr>
        <w:top w:val="none" w:sz="0" w:space="0" w:color="auto"/>
        <w:left w:val="none" w:sz="0" w:space="0" w:color="auto"/>
        <w:bottom w:val="none" w:sz="0" w:space="0" w:color="auto"/>
        <w:right w:val="none" w:sz="0" w:space="0" w:color="auto"/>
      </w:divBdr>
    </w:div>
    <w:div w:id="1874997380">
      <w:bodyDiv w:val="1"/>
      <w:marLeft w:val="0"/>
      <w:marRight w:val="0"/>
      <w:marTop w:val="0"/>
      <w:marBottom w:val="0"/>
      <w:divBdr>
        <w:top w:val="none" w:sz="0" w:space="0" w:color="auto"/>
        <w:left w:val="none" w:sz="0" w:space="0" w:color="auto"/>
        <w:bottom w:val="none" w:sz="0" w:space="0" w:color="auto"/>
        <w:right w:val="none" w:sz="0" w:space="0" w:color="auto"/>
      </w:divBdr>
    </w:div>
    <w:div w:id="1875071345">
      <w:bodyDiv w:val="1"/>
      <w:marLeft w:val="0"/>
      <w:marRight w:val="0"/>
      <w:marTop w:val="0"/>
      <w:marBottom w:val="0"/>
      <w:divBdr>
        <w:top w:val="none" w:sz="0" w:space="0" w:color="auto"/>
        <w:left w:val="none" w:sz="0" w:space="0" w:color="auto"/>
        <w:bottom w:val="none" w:sz="0" w:space="0" w:color="auto"/>
        <w:right w:val="none" w:sz="0" w:space="0" w:color="auto"/>
      </w:divBdr>
    </w:div>
    <w:div w:id="1875188276">
      <w:bodyDiv w:val="1"/>
      <w:marLeft w:val="0"/>
      <w:marRight w:val="0"/>
      <w:marTop w:val="0"/>
      <w:marBottom w:val="0"/>
      <w:divBdr>
        <w:top w:val="none" w:sz="0" w:space="0" w:color="auto"/>
        <w:left w:val="none" w:sz="0" w:space="0" w:color="auto"/>
        <w:bottom w:val="none" w:sz="0" w:space="0" w:color="auto"/>
        <w:right w:val="none" w:sz="0" w:space="0" w:color="auto"/>
      </w:divBdr>
    </w:div>
    <w:div w:id="1875190184">
      <w:bodyDiv w:val="1"/>
      <w:marLeft w:val="0"/>
      <w:marRight w:val="0"/>
      <w:marTop w:val="0"/>
      <w:marBottom w:val="0"/>
      <w:divBdr>
        <w:top w:val="none" w:sz="0" w:space="0" w:color="auto"/>
        <w:left w:val="none" w:sz="0" w:space="0" w:color="auto"/>
        <w:bottom w:val="none" w:sz="0" w:space="0" w:color="auto"/>
        <w:right w:val="none" w:sz="0" w:space="0" w:color="auto"/>
      </w:divBdr>
    </w:div>
    <w:div w:id="1875262930">
      <w:bodyDiv w:val="1"/>
      <w:marLeft w:val="0"/>
      <w:marRight w:val="0"/>
      <w:marTop w:val="0"/>
      <w:marBottom w:val="0"/>
      <w:divBdr>
        <w:top w:val="none" w:sz="0" w:space="0" w:color="auto"/>
        <w:left w:val="none" w:sz="0" w:space="0" w:color="auto"/>
        <w:bottom w:val="none" w:sz="0" w:space="0" w:color="auto"/>
        <w:right w:val="none" w:sz="0" w:space="0" w:color="auto"/>
      </w:divBdr>
    </w:div>
    <w:div w:id="1875264630">
      <w:bodyDiv w:val="1"/>
      <w:marLeft w:val="0"/>
      <w:marRight w:val="0"/>
      <w:marTop w:val="0"/>
      <w:marBottom w:val="0"/>
      <w:divBdr>
        <w:top w:val="none" w:sz="0" w:space="0" w:color="auto"/>
        <w:left w:val="none" w:sz="0" w:space="0" w:color="auto"/>
        <w:bottom w:val="none" w:sz="0" w:space="0" w:color="auto"/>
        <w:right w:val="none" w:sz="0" w:space="0" w:color="auto"/>
      </w:divBdr>
    </w:div>
    <w:div w:id="1875265535">
      <w:bodyDiv w:val="1"/>
      <w:marLeft w:val="0"/>
      <w:marRight w:val="0"/>
      <w:marTop w:val="0"/>
      <w:marBottom w:val="0"/>
      <w:divBdr>
        <w:top w:val="none" w:sz="0" w:space="0" w:color="auto"/>
        <w:left w:val="none" w:sz="0" w:space="0" w:color="auto"/>
        <w:bottom w:val="none" w:sz="0" w:space="0" w:color="auto"/>
        <w:right w:val="none" w:sz="0" w:space="0" w:color="auto"/>
      </w:divBdr>
    </w:div>
    <w:div w:id="1875341295">
      <w:bodyDiv w:val="1"/>
      <w:marLeft w:val="0"/>
      <w:marRight w:val="0"/>
      <w:marTop w:val="0"/>
      <w:marBottom w:val="0"/>
      <w:divBdr>
        <w:top w:val="none" w:sz="0" w:space="0" w:color="auto"/>
        <w:left w:val="none" w:sz="0" w:space="0" w:color="auto"/>
        <w:bottom w:val="none" w:sz="0" w:space="0" w:color="auto"/>
        <w:right w:val="none" w:sz="0" w:space="0" w:color="auto"/>
      </w:divBdr>
    </w:div>
    <w:div w:id="1875463265">
      <w:bodyDiv w:val="1"/>
      <w:marLeft w:val="0"/>
      <w:marRight w:val="0"/>
      <w:marTop w:val="0"/>
      <w:marBottom w:val="0"/>
      <w:divBdr>
        <w:top w:val="none" w:sz="0" w:space="0" w:color="auto"/>
        <w:left w:val="none" w:sz="0" w:space="0" w:color="auto"/>
        <w:bottom w:val="none" w:sz="0" w:space="0" w:color="auto"/>
        <w:right w:val="none" w:sz="0" w:space="0" w:color="auto"/>
      </w:divBdr>
    </w:div>
    <w:div w:id="1875844914">
      <w:bodyDiv w:val="1"/>
      <w:marLeft w:val="0"/>
      <w:marRight w:val="0"/>
      <w:marTop w:val="0"/>
      <w:marBottom w:val="0"/>
      <w:divBdr>
        <w:top w:val="none" w:sz="0" w:space="0" w:color="auto"/>
        <w:left w:val="none" w:sz="0" w:space="0" w:color="auto"/>
        <w:bottom w:val="none" w:sz="0" w:space="0" w:color="auto"/>
        <w:right w:val="none" w:sz="0" w:space="0" w:color="auto"/>
      </w:divBdr>
    </w:div>
    <w:div w:id="1876193083">
      <w:bodyDiv w:val="1"/>
      <w:marLeft w:val="0"/>
      <w:marRight w:val="0"/>
      <w:marTop w:val="0"/>
      <w:marBottom w:val="0"/>
      <w:divBdr>
        <w:top w:val="none" w:sz="0" w:space="0" w:color="auto"/>
        <w:left w:val="none" w:sz="0" w:space="0" w:color="auto"/>
        <w:bottom w:val="none" w:sz="0" w:space="0" w:color="auto"/>
        <w:right w:val="none" w:sz="0" w:space="0" w:color="auto"/>
      </w:divBdr>
    </w:div>
    <w:div w:id="1876195795">
      <w:bodyDiv w:val="1"/>
      <w:marLeft w:val="0"/>
      <w:marRight w:val="0"/>
      <w:marTop w:val="0"/>
      <w:marBottom w:val="0"/>
      <w:divBdr>
        <w:top w:val="none" w:sz="0" w:space="0" w:color="auto"/>
        <w:left w:val="none" w:sz="0" w:space="0" w:color="auto"/>
        <w:bottom w:val="none" w:sz="0" w:space="0" w:color="auto"/>
        <w:right w:val="none" w:sz="0" w:space="0" w:color="auto"/>
      </w:divBdr>
    </w:div>
    <w:div w:id="1876305435">
      <w:bodyDiv w:val="1"/>
      <w:marLeft w:val="0"/>
      <w:marRight w:val="0"/>
      <w:marTop w:val="0"/>
      <w:marBottom w:val="0"/>
      <w:divBdr>
        <w:top w:val="none" w:sz="0" w:space="0" w:color="auto"/>
        <w:left w:val="none" w:sz="0" w:space="0" w:color="auto"/>
        <w:bottom w:val="none" w:sz="0" w:space="0" w:color="auto"/>
        <w:right w:val="none" w:sz="0" w:space="0" w:color="auto"/>
      </w:divBdr>
    </w:div>
    <w:div w:id="1876427136">
      <w:bodyDiv w:val="1"/>
      <w:marLeft w:val="0"/>
      <w:marRight w:val="0"/>
      <w:marTop w:val="0"/>
      <w:marBottom w:val="0"/>
      <w:divBdr>
        <w:top w:val="none" w:sz="0" w:space="0" w:color="auto"/>
        <w:left w:val="none" w:sz="0" w:space="0" w:color="auto"/>
        <w:bottom w:val="none" w:sz="0" w:space="0" w:color="auto"/>
        <w:right w:val="none" w:sz="0" w:space="0" w:color="auto"/>
      </w:divBdr>
    </w:div>
    <w:div w:id="1876427974">
      <w:bodyDiv w:val="1"/>
      <w:marLeft w:val="0"/>
      <w:marRight w:val="0"/>
      <w:marTop w:val="0"/>
      <w:marBottom w:val="0"/>
      <w:divBdr>
        <w:top w:val="none" w:sz="0" w:space="0" w:color="auto"/>
        <w:left w:val="none" w:sz="0" w:space="0" w:color="auto"/>
        <w:bottom w:val="none" w:sz="0" w:space="0" w:color="auto"/>
        <w:right w:val="none" w:sz="0" w:space="0" w:color="auto"/>
      </w:divBdr>
    </w:div>
    <w:div w:id="1876699092">
      <w:bodyDiv w:val="1"/>
      <w:marLeft w:val="0"/>
      <w:marRight w:val="0"/>
      <w:marTop w:val="0"/>
      <w:marBottom w:val="0"/>
      <w:divBdr>
        <w:top w:val="none" w:sz="0" w:space="0" w:color="auto"/>
        <w:left w:val="none" w:sz="0" w:space="0" w:color="auto"/>
        <w:bottom w:val="none" w:sz="0" w:space="0" w:color="auto"/>
        <w:right w:val="none" w:sz="0" w:space="0" w:color="auto"/>
      </w:divBdr>
    </w:div>
    <w:div w:id="1876842371">
      <w:bodyDiv w:val="1"/>
      <w:marLeft w:val="0"/>
      <w:marRight w:val="0"/>
      <w:marTop w:val="0"/>
      <w:marBottom w:val="0"/>
      <w:divBdr>
        <w:top w:val="none" w:sz="0" w:space="0" w:color="auto"/>
        <w:left w:val="none" w:sz="0" w:space="0" w:color="auto"/>
        <w:bottom w:val="none" w:sz="0" w:space="0" w:color="auto"/>
        <w:right w:val="none" w:sz="0" w:space="0" w:color="auto"/>
      </w:divBdr>
    </w:div>
    <w:div w:id="1876849692">
      <w:bodyDiv w:val="1"/>
      <w:marLeft w:val="0"/>
      <w:marRight w:val="0"/>
      <w:marTop w:val="0"/>
      <w:marBottom w:val="0"/>
      <w:divBdr>
        <w:top w:val="none" w:sz="0" w:space="0" w:color="auto"/>
        <w:left w:val="none" w:sz="0" w:space="0" w:color="auto"/>
        <w:bottom w:val="none" w:sz="0" w:space="0" w:color="auto"/>
        <w:right w:val="none" w:sz="0" w:space="0" w:color="auto"/>
      </w:divBdr>
    </w:div>
    <w:div w:id="1876962056">
      <w:bodyDiv w:val="1"/>
      <w:marLeft w:val="0"/>
      <w:marRight w:val="0"/>
      <w:marTop w:val="0"/>
      <w:marBottom w:val="0"/>
      <w:divBdr>
        <w:top w:val="none" w:sz="0" w:space="0" w:color="auto"/>
        <w:left w:val="none" w:sz="0" w:space="0" w:color="auto"/>
        <w:bottom w:val="none" w:sz="0" w:space="0" w:color="auto"/>
        <w:right w:val="none" w:sz="0" w:space="0" w:color="auto"/>
      </w:divBdr>
    </w:div>
    <w:div w:id="1876965130">
      <w:bodyDiv w:val="1"/>
      <w:marLeft w:val="0"/>
      <w:marRight w:val="0"/>
      <w:marTop w:val="0"/>
      <w:marBottom w:val="0"/>
      <w:divBdr>
        <w:top w:val="none" w:sz="0" w:space="0" w:color="auto"/>
        <w:left w:val="none" w:sz="0" w:space="0" w:color="auto"/>
        <w:bottom w:val="none" w:sz="0" w:space="0" w:color="auto"/>
        <w:right w:val="none" w:sz="0" w:space="0" w:color="auto"/>
      </w:divBdr>
    </w:div>
    <w:div w:id="1877279260">
      <w:bodyDiv w:val="1"/>
      <w:marLeft w:val="0"/>
      <w:marRight w:val="0"/>
      <w:marTop w:val="0"/>
      <w:marBottom w:val="0"/>
      <w:divBdr>
        <w:top w:val="none" w:sz="0" w:space="0" w:color="auto"/>
        <w:left w:val="none" w:sz="0" w:space="0" w:color="auto"/>
        <w:bottom w:val="none" w:sz="0" w:space="0" w:color="auto"/>
        <w:right w:val="none" w:sz="0" w:space="0" w:color="auto"/>
      </w:divBdr>
    </w:div>
    <w:div w:id="1877351839">
      <w:bodyDiv w:val="1"/>
      <w:marLeft w:val="0"/>
      <w:marRight w:val="0"/>
      <w:marTop w:val="0"/>
      <w:marBottom w:val="0"/>
      <w:divBdr>
        <w:top w:val="none" w:sz="0" w:space="0" w:color="auto"/>
        <w:left w:val="none" w:sz="0" w:space="0" w:color="auto"/>
        <w:bottom w:val="none" w:sz="0" w:space="0" w:color="auto"/>
        <w:right w:val="none" w:sz="0" w:space="0" w:color="auto"/>
      </w:divBdr>
    </w:div>
    <w:div w:id="1877354356">
      <w:bodyDiv w:val="1"/>
      <w:marLeft w:val="0"/>
      <w:marRight w:val="0"/>
      <w:marTop w:val="0"/>
      <w:marBottom w:val="0"/>
      <w:divBdr>
        <w:top w:val="none" w:sz="0" w:space="0" w:color="auto"/>
        <w:left w:val="none" w:sz="0" w:space="0" w:color="auto"/>
        <w:bottom w:val="none" w:sz="0" w:space="0" w:color="auto"/>
        <w:right w:val="none" w:sz="0" w:space="0" w:color="auto"/>
      </w:divBdr>
    </w:div>
    <w:div w:id="1877546036">
      <w:bodyDiv w:val="1"/>
      <w:marLeft w:val="0"/>
      <w:marRight w:val="0"/>
      <w:marTop w:val="0"/>
      <w:marBottom w:val="0"/>
      <w:divBdr>
        <w:top w:val="none" w:sz="0" w:space="0" w:color="auto"/>
        <w:left w:val="none" w:sz="0" w:space="0" w:color="auto"/>
        <w:bottom w:val="none" w:sz="0" w:space="0" w:color="auto"/>
        <w:right w:val="none" w:sz="0" w:space="0" w:color="auto"/>
      </w:divBdr>
    </w:div>
    <w:div w:id="1877546821">
      <w:bodyDiv w:val="1"/>
      <w:marLeft w:val="0"/>
      <w:marRight w:val="0"/>
      <w:marTop w:val="0"/>
      <w:marBottom w:val="0"/>
      <w:divBdr>
        <w:top w:val="none" w:sz="0" w:space="0" w:color="auto"/>
        <w:left w:val="none" w:sz="0" w:space="0" w:color="auto"/>
        <w:bottom w:val="none" w:sz="0" w:space="0" w:color="auto"/>
        <w:right w:val="none" w:sz="0" w:space="0" w:color="auto"/>
      </w:divBdr>
    </w:div>
    <w:div w:id="1877573521">
      <w:bodyDiv w:val="1"/>
      <w:marLeft w:val="0"/>
      <w:marRight w:val="0"/>
      <w:marTop w:val="0"/>
      <w:marBottom w:val="0"/>
      <w:divBdr>
        <w:top w:val="none" w:sz="0" w:space="0" w:color="auto"/>
        <w:left w:val="none" w:sz="0" w:space="0" w:color="auto"/>
        <w:bottom w:val="none" w:sz="0" w:space="0" w:color="auto"/>
        <w:right w:val="none" w:sz="0" w:space="0" w:color="auto"/>
      </w:divBdr>
    </w:div>
    <w:div w:id="1877693083">
      <w:bodyDiv w:val="1"/>
      <w:marLeft w:val="0"/>
      <w:marRight w:val="0"/>
      <w:marTop w:val="0"/>
      <w:marBottom w:val="0"/>
      <w:divBdr>
        <w:top w:val="none" w:sz="0" w:space="0" w:color="auto"/>
        <w:left w:val="none" w:sz="0" w:space="0" w:color="auto"/>
        <w:bottom w:val="none" w:sz="0" w:space="0" w:color="auto"/>
        <w:right w:val="none" w:sz="0" w:space="0" w:color="auto"/>
      </w:divBdr>
    </w:div>
    <w:div w:id="1877768600">
      <w:bodyDiv w:val="1"/>
      <w:marLeft w:val="0"/>
      <w:marRight w:val="0"/>
      <w:marTop w:val="0"/>
      <w:marBottom w:val="0"/>
      <w:divBdr>
        <w:top w:val="none" w:sz="0" w:space="0" w:color="auto"/>
        <w:left w:val="none" w:sz="0" w:space="0" w:color="auto"/>
        <w:bottom w:val="none" w:sz="0" w:space="0" w:color="auto"/>
        <w:right w:val="none" w:sz="0" w:space="0" w:color="auto"/>
      </w:divBdr>
    </w:div>
    <w:div w:id="1877817221">
      <w:bodyDiv w:val="1"/>
      <w:marLeft w:val="0"/>
      <w:marRight w:val="0"/>
      <w:marTop w:val="0"/>
      <w:marBottom w:val="0"/>
      <w:divBdr>
        <w:top w:val="none" w:sz="0" w:space="0" w:color="auto"/>
        <w:left w:val="none" w:sz="0" w:space="0" w:color="auto"/>
        <w:bottom w:val="none" w:sz="0" w:space="0" w:color="auto"/>
        <w:right w:val="none" w:sz="0" w:space="0" w:color="auto"/>
      </w:divBdr>
    </w:div>
    <w:div w:id="1877961709">
      <w:bodyDiv w:val="1"/>
      <w:marLeft w:val="0"/>
      <w:marRight w:val="0"/>
      <w:marTop w:val="0"/>
      <w:marBottom w:val="0"/>
      <w:divBdr>
        <w:top w:val="none" w:sz="0" w:space="0" w:color="auto"/>
        <w:left w:val="none" w:sz="0" w:space="0" w:color="auto"/>
        <w:bottom w:val="none" w:sz="0" w:space="0" w:color="auto"/>
        <w:right w:val="none" w:sz="0" w:space="0" w:color="auto"/>
      </w:divBdr>
    </w:div>
    <w:div w:id="1878006015">
      <w:bodyDiv w:val="1"/>
      <w:marLeft w:val="0"/>
      <w:marRight w:val="0"/>
      <w:marTop w:val="0"/>
      <w:marBottom w:val="0"/>
      <w:divBdr>
        <w:top w:val="none" w:sz="0" w:space="0" w:color="auto"/>
        <w:left w:val="none" w:sz="0" w:space="0" w:color="auto"/>
        <w:bottom w:val="none" w:sz="0" w:space="0" w:color="auto"/>
        <w:right w:val="none" w:sz="0" w:space="0" w:color="auto"/>
      </w:divBdr>
    </w:div>
    <w:div w:id="1878086211">
      <w:bodyDiv w:val="1"/>
      <w:marLeft w:val="0"/>
      <w:marRight w:val="0"/>
      <w:marTop w:val="0"/>
      <w:marBottom w:val="0"/>
      <w:divBdr>
        <w:top w:val="none" w:sz="0" w:space="0" w:color="auto"/>
        <w:left w:val="none" w:sz="0" w:space="0" w:color="auto"/>
        <w:bottom w:val="none" w:sz="0" w:space="0" w:color="auto"/>
        <w:right w:val="none" w:sz="0" w:space="0" w:color="auto"/>
      </w:divBdr>
    </w:div>
    <w:div w:id="1878394007">
      <w:bodyDiv w:val="1"/>
      <w:marLeft w:val="0"/>
      <w:marRight w:val="0"/>
      <w:marTop w:val="0"/>
      <w:marBottom w:val="0"/>
      <w:divBdr>
        <w:top w:val="none" w:sz="0" w:space="0" w:color="auto"/>
        <w:left w:val="none" w:sz="0" w:space="0" w:color="auto"/>
        <w:bottom w:val="none" w:sz="0" w:space="0" w:color="auto"/>
        <w:right w:val="none" w:sz="0" w:space="0" w:color="auto"/>
      </w:divBdr>
    </w:div>
    <w:div w:id="1878741649">
      <w:bodyDiv w:val="1"/>
      <w:marLeft w:val="0"/>
      <w:marRight w:val="0"/>
      <w:marTop w:val="0"/>
      <w:marBottom w:val="0"/>
      <w:divBdr>
        <w:top w:val="none" w:sz="0" w:space="0" w:color="auto"/>
        <w:left w:val="none" w:sz="0" w:space="0" w:color="auto"/>
        <w:bottom w:val="none" w:sz="0" w:space="0" w:color="auto"/>
        <w:right w:val="none" w:sz="0" w:space="0" w:color="auto"/>
      </w:divBdr>
    </w:div>
    <w:div w:id="1878814870">
      <w:bodyDiv w:val="1"/>
      <w:marLeft w:val="0"/>
      <w:marRight w:val="0"/>
      <w:marTop w:val="0"/>
      <w:marBottom w:val="0"/>
      <w:divBdr>
        <w:top w:val="none" w:sz="0" w:space="0" w:color="auto"/>
        <w:left w:val="none" w:sz="0" w:space="0" w:color="auto"/>
        <w:bottom w:val="none" w:sz="0" w:space="0" w:color="auto"/>
        <w:right w:val="none" w:sz="0" w:space="0" w:color="auto"/>
      </w:divBdr>
    </w:div>
    <w:div w:id="1878929115">
      <w:bodyDiv w:val="1"/>
      <w:marLeft w:val="0"/>
      <w:marRight w:val="0"/>
      <w:marTop w:val="0"/>
      <w:marBottom w:val="0"/>
      <w:divBdr>
        <w:top w:val="none" w:sz="0" w:space="0" w:color="auto"/>
        <w:left w:val="none" w:sz="0" w:space="0" w:color="auto"/>
        <w:bottom w:val="none" w:sz="0" w:space="0" w:color="auto"/>
        <w:right w:val="none" w:sz="0" w:space="0" w:color="auto"/>
      </w:divBdr>
    </w:div>
    <w:div w:id="1879003489">
      <w:bodyDiv w:val="1"/>
      <w:marLeft w:val="0"/>
      <w:marRight w:val="0"/>
      <w:marTop w:val="0"/>
      <w:marBottom w:val="0"/>
      <w:divBdr>
        <w:top w:val="none" w:sz="0" w:space="0" w:color="auto"/>
        <w:left w:val="none" w:sz="0" w:space="0" w:color="auto"/>
        <w:bottom w:val="none" w:sz="0" w:space="0" w:color="auto"/>
        <w:right w:val="none" w:sz="0" w:space="0" w:color="auto"/>
      </w:divBdr>
    </w:div>
    <w:div w:id="1879007223">
      <w:bodyDiv w:val="1"/>
      <w:marLeft w:val="0"/>
      <w:marRight w:val="0"/>
      <w:marTop w:val="0"/>
      <w:marBottom w:val="0"/>
      <w:divBdr>
        <w:top w:val="none" w:sz="0" w:space="0" w:color="auto"/>
        <w:left w:val="none" w:sz="0" w:space="0" w:color="auto"/>
        <w:bottom w:val="none" w:sz="0" w:space="0" w:color="auto"/>
        <w:right w:val="none" w:sz="0" w:space="0" w:color="auto"/>
      </w:divBdr>
    </w:div>
    <w:div w:id="1879122508">
      <w:bodyDiv w:val="1"/>
      <w:marLeft w:val="0"/>
      <w:marRight w:val="0"/>
      <w:marTop w:val="0"/>
      <w:marBottom w:val="0"/>
      <w:divBdr>
        <w:top w:val="none" w:sz="0" w:space="0" w:color="auto"/>
        <w:left w:val="none" w:sz="0" w:space="0" w:color="auto"/>
        <w:bottom w:val="none" w:sz="0" w:space="0" w:color="auto"/>
        <w:right w:val="none" w:sz="0" w:space="0" w:color="auto"/>
      </w:divBdr>
    </w:div>
    <w:div w:id="1879124255">
      <w:bodyDiv w:val="1"/>
      <w:marLeft w:val="0"/>
      <w:marRight w:val="0"/>
      <w:marTop w:val="0"/>
      <w:marBottom w:val="0"/>
      <w:divBdr>
        <w:top w:val="none" w:sz="0" w:space="0" w:color="auto"/>
        <w:left w:val="none" w:sz="0" w:space="0" w:color="auto"/>
        <w:bottom w:val="none" w:sz="0" w:space="0" w:color="auto"/>
        <w:right w:val="none" w:sz="0" w:space="0" w:color="auto"/>
      </w:divBdr>
    </w:div>
    <w:div w:id="1879126265">
      <w:bodyDiv w:val="1"/>
      <w:marLeft w:val="0"/>
      <w:marRight w:val="0"/>
      <w:marTop w:val="0"/>
      <w:marBottom w:val="0"/>
      <w:divBdr>
        <w:top w:val="none" w:sz="0" w:space="0" w:color="auto"/>
        <w:left w:val="none" w:sz="0" w:space="0" w:color="auto"/>
        <w:bottom w:val="none" w:sz="0" w:space="0" w:color="auto"/>
        <w:right w:val="none" w:sz="0" w:space="0" w:color="auto"/>
      </w:divBdr>
    </w:div>
    <w:div w:id="1879194502">
      <w:bodyDiv w:val="1"/>
      <w:marLeft w:val="0"/>
      <w:marRight w:val="0"/>
      <w:marTop w:val="0"/>
      <w:marBottom w:val="0"/>
      <w:divBdr>
        <w:top w:val="none" w:sz="0" w:space="0" w:color="auto"/>
        <w:left w:val="none" w:sz="0" w:space="0" w:color="auto"/>
        <w:bottom w:val="none" w:sz="0" w:space="0" w:color="auto"/>
        <w:right w:val="none" w:sz="0" w:space="0" w:color="auto"/>
      </w:divBdr>
    </w:div>
    <w:div w:id="1879276670">
      <w:bodyDiv w:val="1"/>
      <w:marLeft w:val="0"/>
      <w:marRight w:val="0"/>
      <w:marTop w:val="0"/>
      <w:marBottom w:val="0"/>
      <w:divBdr>
        <w:top w:val="none" w:sz="0" w:space="0" w:color="auto"/>
        <w:left w:val="none" w:sz="0" w:space="0" w:color="auto"/>
        <w:bottom w:val="none" w:sz="0" w:space="0" w:color="auto"/>
        <w:right w:val="none" w:sz="0" w:space="0" w:color="auto"/>
      </w:divBdr>
    </w:div>
    <w:div w:id="1879321175">
      <w:bodyDiv w:val="1"/>
      <w:marLeft w:val="0"/>
      <w:marRight w:val="0"/>
      <w:marTop w:val="0"/>
      <w:marBottom w:val="0"/>
      <w:divBdr>
        <w:top w:val="none" w:sz="0" w:space="0" w:color="auto"/>
        <w:left w:val="none" w:sz="0" w:space="0" w:color="auto"/>
        <w:bottom w:val="none" w:sz="0" w:space="0" w:color="auto"/>
        <w:right w:val="none" w:sz="0" w:space="0" w:color="auto"/>
      </w:divBdr>
    </w:div>
    <w:div w:id="1879391441">
      <w:bodyDiv w:val="1"/>
      <w:marLeft w:val="0"/>
      <w:marRight w:val="0"/>
      <w:marTop w:val="0"/>
      <w:marBottom w:val="0"/>
      <w:divBdr>
        <w:top w:val="none" w:sz="0" w:space="0" w:color="auto"/>
        <w:left w:val="none" w:sz="0" w:space="0" w:color="auto"/>
        <w:bottom w:val="none" w:sz="0" w:space="0" w:color="auto"/>
        <w:right w:val="none" w:sz="0" w:space="0" w:color="auto"/>
      </w:divBdr>
    </w:div>
    <w:div w:id="1879509647">
      <w:bodyDiv w:val="1"/>
      <w:marLeft w:val="0"/>
      <w:marRight w:val="0"/>
      <w:marTop w:val="0"/>
      <w:marBottom w:val="0"/>
      <w:divBdr>
        <w:top w:val="none" w:sz="0" w:space="0" w:color="auto"/>
        <w:left w:val="none" w:sz="0" w:space="0" w:color="auto"/>
        <w:bottom w:val="none" w:sz="0" w:space="0" w:color="auto"/>
        <w:right w:val="none" w:sz="0" w:space="0" w:color="auto"/>
      </w:divBdr>
    </w:div>
    <w:div w:id="1879585092">
      <w:bodyDiv w:val="1"/>
      <w:marLeft w:val="0"/>
      <w:marRight w:val="0"/>
      <w:marTop w:val="0"/>
      <w:marBottom w:val="0"/>
      <w:divBdr>
        <w:top w:val="none" w:sz="0" w:space="0" w:color="auto"/>
        <w:left w:val="none" w:sz="0" w:space="0" w:color="auto"/>
        <w:bottom w:val="none" w:sz="0" w:space="0" w:color="auto"/>
        <w:right w:val="none" w:sz="0" w:space="0" w:color="auto"/>
      </w:divBdr>
    </w:div>
    <w:div w:id="1879707643">
      <w:bodyDiv w:val="1"/>
      <w:marLeft w:val="0"/>
      <w:marRight w:val="0"/>
      <w:marTop w:val="0"/>
      <w:marBottom w:val="0"/>
      <w:divBdr>
        <w:top w:val="none" w:sz="0" w:space="0" w:color="auto"/>
        <w:left w:val="none" w:sz="0" w:space="0" w:color="auto"/>
        <w:bottom w:val="none" w:sz="0" w:space="0" w:color="auto"/>
        <w:right w:val="none" w:sz="0" w:space="0" w:color="auto"/>
      </w:divBdr>
    </w:div>
    <w:div w:id="1879708231">
      <w:bodyDiv w:val="1"/>
      <w:marLeft w:val="0"/>
      <w:marRight w:val="0"/>
      <w:marTop w:val="0"/>
      <w:marBottom w:val="0"/>
      <w:divBdr>
        <w:top w:val="none" w:sz="0" w:space="0" w:color="auto"/>
        <w:left w:val="none" w:sz="0" w:space="0" w:color="auto"/>
        <w:bottom w:val="none" w:sz="0" w:space="0" w:color="auto"/>
        <w:right w:val="none" w:sz="0" w:space="0" w:color="auto"/>
      </w:divBdr>
    </w:div>
    <w:div w:id="1879781242">
      <w:bodyDiv w:val="1"/>
      <w:marLeft w:val="0"/>
      <w:marRight w:val="0"/>
      <w:marTop w:val="0"/>
      <w:marBottom w:val="0"/>
      <w:divBdr>
        <w:top w:val="none" w:sz="0" w:space="0" w:color="auto"/>
        <w:left w:val="none" w:sz="0" w:space="0" w:color="auto"/>
        <w:bottom w:val="none" w:sz="0" w:space="0" w:color="auto"/>
        <w:right w:val="none" w:sz="0" w:space="0" w:color="auto"/>
      </w:divBdr>
    </w:div>
    <w:div w:id="1879854788">
      <w:bodyDiv w:val="1"/>
      <w:marLeft w:val="0"/>
      <w:marRight w:val="0"/>
      <w:marTop w:val="0"/>
      <w:marBottom w:val="0"/>
      <w:divBdr>
        <w:top w:val="none" w:sz="0" w:space="0" w:color="auto"/>
        <w:left w:val="none" w:sz="0" w:space="0" w:color="auto"/>
        <w:bottom w:val="none" w:sz="0" w:space="0" w:color="auto"/>
        <w:right w:val="none" w:sz="0" w:space="0" w:color="auto"/>
      </w:divBdr>
    </w:div>
    <w:div w:id="1879900241">
      <w:bodyDiv w:val="1"/>
      <w:marLeft w:val="0"/>
      <w:marRight w:val="0"/>
      <w:marTop w:val="0"/>
      <w:marBottom w:val="0"/>
      <w:divBdr>
        <w:top w:val="none" w:sz="0" w:space="0" w:color="auto"/>
        <w:left w:val="none" w:sz="0" w:space="0" w:color="auto"/>
        <w:bottom w:val="none" w:sz="0" w:space="0" w:color="auto"/>
        <w:right w:val="none" w:sz="0" w:space="0" w:color="auto"/>
      </w:divBdr>
    </w:div>
    <w:div w:id="1879973276">
      <w:bodyDiv w:val="1"/>
      <w:marLeft w:val="0"/>
      <w:marRight w:val="0"/>
      <w:marTop w:val="0"/>
      <w:marBottom w:val="0"/>
      <w:divBdr>
        <w:top w:val="none" w:sz="0" w:space="0" w:color="auto"/>
        <w:left w:val="none" w:sz="0" w:space="0" w:color="auto"/>
        <w:bottom w:val="none" w:sz="0" w:space="0" w:color="auto"/>
        <w:right w:val="none" w:sz="0" w:space="0" w:color="auto"/>
      </w:divBdr>
    </w:div>
    <w:div w:id="1879974547">
      <w:bodyDiv w:val="1"/>
      <w:marLeft w:val="0"/>
      <w:marRight w:val="0"/>
      <w:marTop w:val="0"/>
      <w:marBottom w:val="0"/>
      <w:divBdr>
        <w:top w:val="none" w:sz="0" w:space="0" w:color="auto"/>
        <w:left w:val="none" w:sz="0" w:space="0" w:color="auto"/>
        <w:bottom w:val="none" w:sz="0" w:space="0" w:color="auto"/>
        <w:right w:val="none" w:sz="0" w:space="0" w:color="auto"/>
      </w:divBdr>
    </w:div>
    <w:div w:id="1880046024">
      <w:bodyDiv w:val="1"/>
      <w:marLeft w:val="0"/>
      <w:marRight w:val="0"/>
      <w:marTop w:val="0"/>
      <w:marBottom w:val="0"/>
      <w:divBdr>
        <w:top w:val="none" w:sz="0" w:space="0" w:color="auto"/>
        <w:left w:val="none" w:sz="0" w:space="0" w:color="auto"/>
        <w:bottom w:val="none" w:sz="0" w:space="0" w:color="auto"/>
        <w:right w:val="none" w:sz="0" w:space="0" w:color="auto"/>
      </w:divBdr>
    </w:div>
    <w:div w:id="1880052322">
      <w:bodyDiv w:val="1"/>
      <w:marLeft w:val="0"/>
      <w:marRight w:val="0"/>
      <w:marTop w:val="0"/>
      <w:marBottom w:val="0"/>
      <w:divBdr>
        <w:top w:val="none" w:sz="0" w:space="0" w:color="auto"/>
        <w:left w:val="none" w:sz="0" w:space="0" w:color="auto"/>
        <w:bottom w:val="none" w:sz="0" w:space="0" w:color="auto"/>
        <w:right w:val="none" w:sz="0" w:space="0" w:color="auto"/>
      </w:divBdr>
    </w:div>
    <w:div w:id="1880126792">
      <w:bodyDiv w:val="1"/>
      <w:marLeft w:val="0"/>
      <w:marRight w:val="0"/>
      <w:marTop w:val="0"/>
      <w:marBottom w:val="0"/>
      <w:divBdr>
        <w:top w:val="none" w:sz="0" w:space="0" w:color="auto"/>
        <w:left w:val="none" w:sz="0" w:space="0" w:color="auto"/>
        <w:bottom w:val="none" w:sz="0" w:space="0" w:color="auto"/>
        <w:right w:val="none" w:sz="0" w:space="0" w:color="auto"/>
      </w:divBdr>
    </w:div>
    <w:div w:id="1880163017">
      <w:bodyDiv w:val="1"/>
      <w:marLeft w:val="0"/>
      <w:marRight w:val="0"/>
      <w:marTop w:val="0"/>
      <w:marBottom w:val="0"/>
      <w:divBdr>
        <w:top w:val="none" w:sz="0" w:space="0" w:color="auto"/>
        <w:left w:val="none" w:sz="0" w:space="0" w:color="auto"/>
        <w:bottom w:val="none" w:sz="0" w:space="0" w:color="auto"/>
        <w:right w:val="none" w:sz="0" w:space="0" w:color="auto"/>
      </w:divBdr>
    </w:div>
    <w:div w:id="1880193652">
      <w:bodyDiv w:val="1"/>
      <w:marLeft w:val="0"/>
      <w:marRight w:val="0"/>
      <w:marTop w:val="0"/>
      <w:marBottom w:val="0"/>
      <w:divBdr>
        <w:top w:val="none" w:sz="0" w:space="0" w:color="auto"/>
        <w:left w:val="none" w:sz="0" w:space="0" w:color="auto"/>
        <w:bottom w:val="none" w:sz="0" w:space="0" w:color="auto"/>
        <w:right w:val="none" w:sz="0" w:space="0" w:color="auto"/>
      </w:divBdr>
    </w:div>
    <w:div w:id="1880236507">
      <w:bodyDiv w:val="1"/>
      <w:marLeft w:val="0"/>
      <w:marRight w:val="0"/>
      <w:marTop w:val="0"/>
      <w:marBottom w:val="0"/>
      <w:divBdr>
        <w:top w:val="none" w:sz="0" w:space="0" w:color="auto"/>
        <w:left w:val="none" w:sz="0" w:space="0" w:color="auto"/>
        <w:bottom w:val="none" w:sz="0" w:space="0" w:color="auto"/>
        <w:right w:val="none" w:sz="0" w:space="0" w:color="auto"/>
      </w:divBdr>
    </w:div>
    <w:div w:id="1880243308">
      <w:bodyDiv w:val="1"/>
      <w:marLeft w:val="0"/>
      <w:marRight w:val="0"/>
      <w:marTop w:val="0"/>
      <w:marBottom w:val="0"/>
      <w:divBdr>
        <w:top w:val="none" w:sz="0" w:space="0" w:color="auto"/>
        <w:left w:val="none" w:sz="0" w:space="0" w:color="auto"/>
        <w:bottom w:val="none" w:sz="0" w:space="0" w:color="auto"/>
        <w:right w:val="none" w:sz="0" w:space="0" w:color="auto"/>
      </w:divBdr>
    </w:div>
    <w:div w:id="1880506213">
      <w:bodyDiv w:val="1"/>
      <w:marLeft w:val="0"/>
      <w:marRight w:val="0"/>
      <w:marTop w:val="0"/>
      <w:marBottom w:val="0"/>
      <w:divBdr>
        <w:top w:val="none" w:sz="0" w:space="0" w:color="auto"/>
        <w:left w:val="none" w:sz="0" w:space="0" w:color="auto"/>
        <w:bottom w:val="none" w:sz="0" w:space="0" w:color="auto"/>
        <w:right w:val="none" w:sz="0" w:space="0" w:color="auto"/>
      </w:divBdr>
    </w:div>
    <w:div w:id="1880506432">
      <w:bodyDiv w:val="1"/>
      <w:marLeft w:val="0"/>
      <w:marRight w:val="0"/>
      <w:marTop w:val="0"/>
      <w:marBottom w:val="0"/>
      <w:divBdr>
        <w:top w:val="none" w:sz="0" w:space="0" w:color="auto"/>
        <w:left w:val="none" w:sz="0" w:space="0" w:color="auto"/>
        <w:bottom w:val="none" w:sz="0" w:space="0" w:color="auto"/>
        <w:right w:val="none" w:sz="0" w:space="0" w:color="auto"/>
      </w:divBdr>
    </w:div>
    <w:div w:id="1880507287">
      <w:bodyDiv w:val="1"/>
      <w:marLeft w:val="0"/>
      <w:marRight w:val="0"/>
      <w:marTop w:val="0"/>
      <w:marBottom w:val="0"/>
      <w:divBdr>
        <w:top w:val="none" w:sz="0" w:space="0" w:color="auto"/>
        <w:left w:val="none" w:sz="0" w:space="0" w:color="auto"/>
        <w:bottom w:val="none" w:sz="0" w:space="0" w:color="auto"/>
        <w:right w:val="none" w:sz="0" w:space="0" w:color="auto"/>
      </w:divBdr>
    </w:div>
    <w:div w:id="1880510075">
      <w:bodyDiv w:val="1"/>
      <w:marLeft w:val="0"/>
      <w:marRight w:val="0"/>
      <w:marTop w:val="0"/>
      <w:marBottom w:val="0"/>
      <w:divBdr>
        <w:top w:val="none" w:sz="0" w:space="0" w:color="auto"/>
        <w:left w:val="none" w:sz="0" w:space="0" w:color="auto"/>
        <w:bottom w:val="none" w:sz="0" w:space="0" w:color="auto"/>
        <w:right w:val="none" w:sz="0" w:space="0" w:color="auto"/>
      </w:divBdr>
    </w:div>
    <w:div w:id="1880514137">
      <w:bodyDiv w:val="1"/>
      <w:marLeft w:val="0"/>
      <w:marRight w:val="0"/>
      <w:marTop w:val="0"/>
      <w:marBottom w:val="0"/>
      <w:divBdr>
        <w:top w:val="none" w:sz="0" w:space="0" w:color="auto"/>
        <w:left w:val="none" w:sz="0" w:space="0" w:color="auto"/>
        <w:bottom w:val="none" w:sz="0" w:space="0" w:color="auto"/>
        <w:right w:val="none" w:sz="0" w:space="0" w:color="auto"/>
      </w:divBdr>
    </w:div>
    <w:div w:id="1880701563">
      <w:bodyDiv w:val="1"/>
      <w:marLeft w:val="0"/>
      <w:marRight w:val="0"/>
      <w:marTop w:val="0"/>
      <w:marBottom w:val="0"/>
      <w:divBdr>
        <w:top w:val="none" w:sz="0" w:space="0" w:color="auto"/>
        <w:left w:val="none" w:sz="0" w:space="0" w:color="auto"/>
        <w:bottom w:val="none" w:sz="0" w:space="0" w:color="auto"/>
        <w:right w:val="none" w:sz="0" w:space="0" w:color="auto"/>
      </w:divBdr>
    </w:div>
    <w:div w:id="1880818850">
      <w:bodyDiv w:val="1"/>
      <w:marLeft w:val="0"/>
      <w:marRight w:val="0"/>
      <w:marTop w:val="0"/>
      <w:marBottom w:val="0"/>
      <w:divBdr>
        <w:top w:val="none" w:sz="0" w:space="0" w:color="auto"/>
        <w:left w:val="none" w:sz="0" w:space="0" w:color="auto"/>
        <w:bottom w:val="none" w:sz="0" w:space="0" w:color="auto"/>
        <w:right w:val="none" w:sz="0" w:space="0" w:color="auto"/>
      </w:divBdr>
    </w:div>
    <w:div w:id="1880848875">
      <w:bodyDiv w:val="1"/>
      <w:marLeft w:val="0"/>
      <w:marRight w:val="0"/>
      <w:marTop w:val="0"/>
      <w:marBottom w:val="0"/>
      <w:divBdr>
        <w:top w:val="none" w:sz="0" w:space="0" w:color="auto"/>
        <w:left w:val="none" w:sz="0" w:space="0" w:color="auto"/>
        <w:bottom w:val="none" w:sz="0" w:space="0" w:color="auto"/>
        <w:right w:val="none" w:sz="0" w:space="0" w:color="auto"/>
      </w:divBdr>
    </w:div>
    <w:div w:id="1881041843">
      <w:bodyDiv w:val="1"/>
      <w:marLeft w:val="0"/>
      <w:marRight w:val="0"/>
      <w:marTop w:val="0"/>
      <w:marBottom w:val="0"/>
      <w:divBdr>
        <w:top w:val="none" w:sz="0" w:space="0" w:color="auto"/>
        <w:left w:val="none" w:sz="0" w:space="0" w:color="auto"/>
        <w:bottom w:val="none" w:sz="0" w:space="0" w:color="auto"/>
        <w:right w:val="none" w:sz="0" w:space="0" w:color="auto"/>
      </w:divBdr>
    </w:div>
    <w:div w:id="1881046697">
      <w:bodyDiv w:val="1"/>
      <w:marLeft w:val="0"/>
      <w:marRight w:val="0"/>
      <w:marTop w:val="0"/>
      <w:marBottom w:val="0"/>
      <w:divBdr>
        <w:top w:val="none" w:sz="0" w:space="0" w:color="auto"/>
        <w:left w:val="none" w:sz="0" w:space="0" w:color="auto"/>
        <w:bottom w:val="none" w:sz="0" w:space="0" w:color="auto"/>
        <w:right w:val="none" w:sz="0" w:space="0" w:color="auto"/>
      </w:divBdr>
    </w:div>
    <w:div w:id="1881237283">
      <w:bodyDiv w:val="1"/>
      <w:marLeft w:val="0"/>
      <w:marRight w:val="0"/>
      <w:marTop w:val="0"/>
      <w:marBottom w:val="0"/>
      <w:divBdr>
        <w:top w:val="none" w:sz="0" w:space="0" w:color="auto"/>
        <w:left w:val="none" w:sz="0" w:space="0" w:color="auto"/>
        <w:bottom w:val="none" w:sz="0" w:space="0" w:color="auto"/>
        <w:right w:val="none" w:sz="0" w:space="0" w:color="auto"/>
      </w:divBdr>
    </w:div>
    <w:div w:id="1881354141">
      <w:bodyDiv w:val="1"/>
      <w:marLeft w:val="0"/>
      <w:marRight w:val="0"/>
      <w:marTop w:val="0"/>
      <w:marBottom w:val="0"/>
      <w:divBdr>
        <w:top w:val="none" w:sz="0" w:space="0" w:color="auto"/>
        <w:left w:val="none" w:sz="0" w:space="0" w:color="auto"/>
        <w:bottom w:val="none" w:sz="0" w:space="0" w:color="auto"/>
        <w:right w:val="none" w:sz="0" w:space="0" w:color="auto"/>
      </w:divBdr>
    </w:div>
    <w:div w:id="1881361887">
      <w:bodyDiv w:val="1"/>
      <w:marLeft w:val="0"/>
      <w:marRight w:val="0"/>
      <w:marTop w:val="0"/>
      <w:marBottom w:val="0"/>
      <w:divBdr>
        <w:top w:val="none" w:sz="0" w:space="0" w:color="auto"/>
        <w:left w:val="none" w:sz="0" w:space="0" w:color="auto"/>
        <w:bottom w:val="none" w:sz="0" w:space="0" w:color="auto"/>
        <w:right w:val="none" w:sz="0" w:space="0" w:color="auto"/>
      </w:divBdr>
    </w:div>
    <w:div w:id="1881431819">
      <w:bodyDiv w:val="1"/>
      <w:marLeft w:val="0"/>
      <w:marRight w:val="0"/>
      <w:marTop w:val="0"/>
      <w:marBottom w:val="0"/>
      <w:divBdr>
        <w:top w:val="none" w:sz="0" w:space="0" w:color="auto"/>
        <w:left w:val="none" w:sz="0" w:space="0" w:color="auto"/>
        <w:bottom w:val="none" w:sz="0" w:space="0" w:color="auto"/>
        <w:right w:val="none" w:sz="0" w:space="0" w:color="auto"/>
      </w:divBdr>
    </w:div>
    <w:div w:id="1881476982">
      <w:bodyDiv w:val="1"/>
      <w:marLeft w:val="0"/>
      <w:marRight w:val="0"/>
      <w:marTop w:val="0"/>
      <w:marBottom w:val="0"/>
      <w:divBdr>
        <w:top w:val="none" w:sz="0" w:space="0" w:color="auto"/>
        <w:left w:val="none" w:sz="0" w:space="0" w:color="auto"/>
        <w:bottom w:val="none" w:sz="0" w:space="0" w:color="auto"/>
        <w:right w:val="none" w:sz="0" w:space="0" w:color="auto"/>
      </w:divBdr>
    </w:div>
    <w:div w:id="1881504579">
      <w:bodyDiv w:val="1"/>
      <w:marLeft w:val="0"/>
      <w:marRight w:val="0"/>
      <w:marTop w:val="0"/>
      <w:marBottom w:val="0"/>
      <w:divBdr>
        <w:top w:val="none" w:sz="0" w:space="0" w:color="auto"/>
        <w:left w:val="none" w:sz="0" w:space="0" w:color="auto"/>
        <w:bottom w:val="none" w:sz="0" w:space="0" w:color="auto"/>
        <w:right w:val="none" w:sz="0" w:space="0" w:color="auto"/>
      </w:divBdr>
    </w:div>
    <w:div w:id="1881555351">
      <w:bodyDiv w:val="1"/>
      <w:marLeft w:val="0"/>
      <w:marRight w:val="0"/>
      <w:marTop w:val="0"/>
      <w:marBottom w:val="0"/>
      <w:divBdr>
        <w:top w:val="none" w:sz="0" w:space="0" w:color="auto"/>
        <w:left w:val="none" w:sz="0" w:space="0" w:color="auto"/>
        <w:bottom w:val="none" w:sz="0" w:space="0" w:color="auto"/>
        <w:right w:val="none" w:sz="0" w:space="0" w:color="auto"/>
      </w:divBdr>
    </w:div>
    <w:div w:id="1881699650">
      <w:bodyDiv w:val="1"/>
      <w:marLeft w:val="0"/>
      <w:marRight w:val="0"/>
      <w:marTop w:val="0"/>
      <w:marBottom w:val="0"/>
      <w:divBdr>
        <w:top w:val="none" w:sz="0" w:space="0" w:color="auto"/>
        <w:left w:val="none" w:sz="0" w:space="0" w:color="auto"/>
        <w:bottom w:val="none" w:sz="0" w:space="0" w:color="auto"/>
        <w:right w:val="none" w:sz="0" w:space="0" w:color="auto"/>
      </w:divBdr>
    </w:div>
    <w:div w:id="1881740884">
      <w:bodyDiv w:val="1"/>
      <w:marLeft w:val="0"/>
      <w:marRight w:val="0"/>
      <w:marTop w:val="0"/>
      <w:marBottom w:val="0"/>
      <w:divBdr>
        <w:top w:val="none" w:sz="0" w:space="0" w:color="auto"/>
        <w:left w:val="none" w:sz="0" w:space="0" w:color="auto"/>
        <w:bottom w:val="none" w:sz="0" w:space="0" w:color="auto"/>
        <w:right w:val="none" w:sz="0" w:space="0" w:color="auto"/>
      </w:divBdr>
    </w:div>
    <w:div w:id="1882084918">
      <w:bodyDiv w:val="1"/>
      <w:marLeft w:val="0"/>
      <w:marRight w:val="0"/>
      <w:marTop w:val="0"/>
      <w:marBottom w:val="0"/>
      <w:divBdr>
        <w:top w:val="none" w:sz="0" w:space="0" w:color="auto"/>
        <w:left w:val="none" w:sz="0" w:space="0" w:color="auto"/>
        <w:bottom w:val="none" w:sz="0" w:space="0" w:color="auto"/>
        <w:right w:val="none" w:sz="0" w:space="0" w:color="auto"/>
      </w:divBdr>
    </w:div>
    <w:div w:id="1882130948">
      <w:bodyDiv w:val="1"/>
      <w:marLeft w:val="0"/>
      <w:marRight w:val="0"/>
      <w:marTop w:val="0"/>
      <w:marBottom w:val="0"/>
      <w:divBdr>
        <w:top w:val="none" w:sz="0" w:space="0" w:color="auto"/>
        <w:left w:val="none" w:sz="0" w:space="0" w:color="auto"/>
        <w:bottom w:val="none" w:sz="0" w:space="0" w:color="auto"/>
        <w:right w:val="none" w:sz="0" w:space="0" w:color="auto"/>
      </w:divBdr>
    </w:div>
    <w:div w:id="1882135675">
      <w:bodyDiv w:val="1"/>
      <w:marLeft w:val="0"/>
      <w:marRight w:val="0"/>
      <w:marTop w:val="0"/>
      <w:marBottom w:val="0"/>
      <w:divBdr>
        <w:top w:val="none" w:sz="0" w:space="0" w:color="auto"/>
        <w:left w:val="none" w:sz="0" w:space="0" w:color="auto"/>
        <w:bottom w:val="none" w:sz="0" w:space="0" w:color="auto"/>
        <w:right w:val="none" w:sz="0" w:space="0" w:color="auto"/>
      </w:divBdr>
    </w:div>
    <w:div w:id="1882208331">
      <w:bodyDiv w:val="1"/>
      <w:marLeft w:val="0"/>
      <w:marRight w:val="0"/>
      <w:marTop w:val="0"/>
      <w:marBottom w:val="0"/>
      <w:divBdr>
        <w:top w:val="none" w:sz="0" w:space="0" w:color="auto"/>
        <w:left w:val="none" w:sz="0" w:space="0" w:color="auto"/>
        <w:bottom w:val="none" w:sz="0" w:space="0" w:color="auto"/>
        <w:right w:val="none" w:sz="0" w:space="0" w:color="auto"/>
      </w:divBdr>
    </w:div>
    <w:div w:id="1882399839">
      <w:bodyDiv w:val="1"/>
      <w:marLeft w:val="0"/>
      <w:marRight w:val="0"/>
      <w:marTop w:val="0"/>
      <w:marBottom w:val="0"/>
      <w:divBdr>
        <w:top w:val="none" w:sz="0" w:space="0" w:color="auto"/>
        <w:left w:val="none" w:sz="0" w:space="0" w:color="auto"/>
        <w:bottom w:val="none" w:sz="0" w:space="0" w:color="auto"/>
        <w:right w:val="none" w:sz="0" w:space="0" w:color="auto"/>
      </w:divBdr>
    </w:div>
    <w:div w:id="1882594572">
      <w:bodyDiv w:val="1"/>
      <w:marLeft w:val="0"/>
      <w:marRight w:val="0"/>
      <w:marTop w:val="0"/>
      <w:marBottom w:val="0"/>
      <w:divBdr>
        <w:top w:val="none" w:sz="0" w:space="0" w:color="auto"/>
        <w:left w:val="none" w:sz="0" w:space="0" w:color="auto"/>
        <w:bottom w:val="none" w:sz="0" w:space="0" w:color="auto"/>
        <w:right w:val="none" w:sz="0" w:space="0" w:color="auto"/>
      </w:divBdr>
    </w:div>
    <w:div w:id="1882742052">
      <w:bodyDiv w:val="1"/>
      <w:marLeft w:val="0"/>
      <w:marRight w:val="0"/>
      <w:marTop w:val="0"/>
      <w:marBottom w:val="0"/>
      <w:divBdr>
        <w:top w:val="none" w:sz="0" w:space="0" w:color="auto"/>
        <w:left w:val="none" w:sz="0" w:space="0" w:color="auto"/>
        <w:bottom w:val="none" w:sz="0" w:space="0" w:color="auto"/>
        <w:right w:val="none" w:sz="0" w:space="0" w:color="auto"/>
      </w:divBdr>
    </w:div>
    <w:div w:id="1882788942">
      <w:bodyDiv w:val="1"/>
      <w:marLeft w:val="0"/>
      <w:marRight w:val="0"/>
      <w:marTop w:val="0"/>
      <w:marBottom w:val="0"/>
      <w:divBdr>
        <w:top w:val="none" w:sz="0" w:space="0" w:color="auto"/>
        <w:left w:val="none" w:sz="0" w:space="0" w:color="auto"/>
        <w:bottom w:val="none" w:sz="0" w:space="0" w:color="auto"/>
        <w:right w:val="none" w:sz="0" w:space="0" w:color="auto"/>
      </w:divBdr>
    </w:div>
    <w:div w:id="1882865311">
      <w:bodyDiv w:val="1"/>
      <w:marLeft w:val="0"/>
      <w:marRight w:val="0"/>
      <w:marTop w:val="0"/>
      <w:marBottom w:val="0"/>
      <w:divBdr>
        <w:top w:val="none" w:sz="0" w:space="0" w:color="auto"/>
        <w:left w:val="none" w:sz="0" w:space="0" w:color="auto"/>
        <w:bottom w:val="none" w:sz="0" w:space="0" w:color="auto"/>
        <w:right w:val="none" w:sz="0" w:space="0" w:color="auto"/>
      </w:divBdr>
    </w:div>
    <w:div w:id="1883011816">
      <w:bodyDiv w:val="1"/>
      <w:marLeft w:val="0"/>
      <w:marRight w:val="0"/>
      <w:marTop w:val="0"/>
      <w:marBottom w:val="0"/>
      <w:divBdr>
        <w:top w:val="none" w:sz="0" w:space="0" w:color="auto"/>
        <w:left w:val="none" w:sz="0" w:space="0" w:color="auto"/>
        <w:bottom w:val="none" w:sz="0" w:space="0" w:color="auto"/>
        <w:right w:val="none" w:sz="0" w:space="0" w:color="auto"/>
      </w:divBdr>
    </w:div>
    <w:div w:id="1883055793">
      <w:bodyDiv w:val="1"/>
      <w:marLeft w:val="0"/>
      <w:marRight w:val="0"/>
      <w:marTop w:val="0"/>
      <w:marBottom w:val="0"/>
      <w:divBdr>
        <w:top w:val="none" w:sz="0" w:space="0" w:color="auto"/>
        <w:left w:val="none" w:sz="0" w:space="0" w:color="auto"/>
        <w:bottom w:val="none" w:sz="0" w:space="0" w:color="auto"/>
        <w:right w:val="none" w:sz="0" w:space="0" w:color="auto"/>
      </w:divBdr>
    </w:div>
    <w:div w:id="1883252689">
      <w:bodyDiv w:val="1"/>
      <w:marLeft w:val="0"/>
      <w:marRight w:val="0"/>
      <w:marTop w:val="0"/>
      <w:marBottom w:val="0"/>
      <w:divBdr>
        <w:top w:val="none" w:sz="0" w:space="0" w:color="auto"/>
        <w:left w:val="none" w:sz="0" w:space="0" w:color="auto"/>
        <w:bottom w:val="none" w:sz="0" w:space="0" w:color="auto"/>
        <w:right w:val="none" w:sz="0" w:space="0" w:color="auto"/>
      </w:divBdr>
    </w:div>
    <w:div w:id="1883587787">
      <w:bodyDiv w:val="1"/>
      <w:marLeft w:val="0"/>
      <w:marRight w:val="0"/>
      <w:marTop w:val="0"/>
      <w:marBottom w:val="0"/>
      <w:divBdr>
        <w:top w:val="none" w:sz="0" w:space="0" w:color="auto"/>
        <w:left w:val="none" w:sz="0" w:space="0" w:color="auto"/>
        <w:bottom w:val="none" w:sz="0" w:space="0" w:color="auto"/>
        <w:right w:val="none" w:sz="0" w:space="0" w:color="auto"/>
      </w:divBdr>
    </w:div>
    <w:div w:id="1883593848">
      <w:bodyDiv w:val="1"/>
      <w:marLeft w:val="0"/>
      <w:marRight w:val="0"/>
      <w:marTop w:val="0"/>
      <w:marBottom w:val="0"/>
      <w:divBdr>
        <w:top w:val="none" w:sz="0" w:space="0" w:color="auto"/>
        <w:left w:val="none" w:sz="0" w:space="0" w:color="auto"/>
        <w:bottom w:val="none" w:sz="0" w:space="0" w:color="auto"/>
        <w:right w:val="none" w:sz="0" w:space="0" w:color="auto"/>
      </w:divBdr>
    </w:div>
    <w:div w:id="1883709848">
      <w:bodyDiv w:val="1"/>
      <w:marLeft w:val="0"/>
      <w:marRight w:val="0"/>
      <w:marTop w:val="0"/>
      <w:marBottom w:val="0"/>
      <w:divBdr>
        <w:top w:val="none" w:sz="0" w:space="0" w:color="auto"/>
        <w:left w:val="none" w:sz="0" w:space="0" w:color="auto"/>
        <w:bottom w:val="none" w:sz="0" w:space="0" w:color="auto"/>
        <w:right w:val="none" w:sz="0" w:space="0" w:color="auto"/>
      </w:divBdr>
    </w:div>
    <w:div w:id="1883710088">
      <w:bodyDiv w:val="1"/>
      <w:marLeft w:val="0"/>
      <w:marRight w:val="0"/>
      <w:marTop w:val="0"/>
      <w:marBottom w:val="0"/>
      <w:divBdr>
        <w:top w:val="none" w:sz="0" w:space="0" w:color="auto"/>
        <w:left w:val="none" w:sz="0" w:space="0" w:color="auto"/>
        <w:bottom w:val="none" w:sz="0" w:space="0" w:color="auto"/>
        <w:right w:val="none" w:sz="0" w:space="0" w:color="auto"/>
      </w:divBdr>
    </w:div>
    <w:div w:id="1883787835">
      <w:bodyDiv w:val="1"/>
      <w:marLeft w:val="0"/>
      <w:marRight w:val="0"/>
      <w:marTop w:val="0"/>
      <w:marBottom w:val="0"/>
      <w:divBdr>
        <w:top w:val="none" w:sz="0" w:space="0" w:color="auto"/>
        <w:left w:val="none" w:sz="0" w:space="0" w:color="auto"/>
        <w:bottom w:val="none" w:sz="0" w:space="0" w:color="auto"/>
        <w:right w:val="none" w:sz="0" w:space="0" w:color="auto"/>
      </w:divBdr>
    </w:div>
    <w:div w:id="1883861266">
      <w:bodyDiv w:val="1"/>
      <w:marLeft w:val="0"/>
      <w:marRight w:val="0"/>
      <w:marTop w:val="0"/>
      <w:marBottom w:val="0"/>
      <w:divBdr>
        <w:top w:val="none" w:sz="0" w:space="0" w:color="auto"/>
        <w:left w:val="none" w:sz="0" w:space="0" w:color="auto"/>
        <w:bottom w:val="none" w:sz="0" w:space="0" w:color="auto"/>
        <w:right w:val="none" w:sz="0" w:space="0" w:color="auto"/>
      </w:divBdr>
    </w:div>
    <w:div w:id="1883983011">
      <w:bodyDiv w:val="1"/>
      <w:marLeft w:val="0"/>
      <w:marRight w:val="0"/>
      <w:marTop w:val="0"/>
      <w:marBottom w:val="0"/>
      <w:divBdr>
        <w:top w:val="none" w:sz="0" w:space="0" w:color="auto"/>
        <w:left w:val="none" w:sz="0" w:space="0" w:color="auto"/>
        <w:bottom w:val="none" w:sz="0" w:space="0" w:color="auto"/>
        <w:right w:val="none" w:sz="0" w:space="0" w:color="auto"/>
      </w:divBdr>
    </w:div>
    <w:div w:id="1884126991">
      <w:bodyDiv w:val="1"/>
      <w:marLeft w:val="0"/>
      <w:marRight w:val="0"/>
      <w:marTop w:val="0"/>
      <w:marBottom w:val="0"/>
      <w:divBdr>
        <w:top w:val="none" w:sz="0" w:space="0" w:color="auto"/>
        <w:left w:val="none" w:sz="0" w:space="0" w:color="auto"/>
        <w:bottom w:val="none" w:sz="0" w:space="0" w:color="auto"/>
        <w:right w:val="none" w:sz="0" w:space="0" w:color="auto"/>
      </w:divBdr>
    </w:div>
    <w:div w:id="1884244111">
      <w:bodyDiv w:val="1"/>
      <w:marLeft w:val="0"/>
      <w:marRight w:val="0"/>
      <w:marTop w:val="0"/>
      <w:marBottom w:val="0"/>
      <w:divBdr>
        <w:top w:val="none" w:sz="0" w:space="0" w:color="auto"/>
        <w:left w:val="none" w:sz="0" w:space="0" w:color="auto"/>
        <w:bottom w:val="none" w:sz="0" w:space="0" w:color="auto"/>
        <w:right w:val="none" w:sz="0" w:space="0" w:color="auto"/>
      </w:divBdr>
    </w:div>
    <w:div w:id="1884247856">
      <w:bodyDiv w:val="1"/>
      <w:marLeft w:val="0"/>
      <w:marRight w:val="0"/>
      <w:marTop w:val="0"/>
      <w:marBottom w:val="0"/>
      <w:divBdr>
        <w:top w:val="none" w:sz="0" w:space="0" w:color="auto"/>
        <w:left w:val="none" w:sz="0" w:space="0" w:color="auto"/>
        <w:bottom w:val="none" w:sz="0" w:space="0" w:color="auto"/>
        <w:right w:val="none" w:sz="0" w:space="0" w:color="auto"/>
      </w:divBdr>
    </w:div>
    <w:div w:id="1884251426">
      <w:bodyDiv w:val="1"/>
      <w:marLeft w:val="0"/>
      <w:marRight w:val="0"/>
      <w:marTop w:val="0"/>
      <w:marBottom w:val="0"/>
      <w:divBdr>
        <w:top w:val="none" w:sz="0" w:space="0" w:color="auto"/>
        <w:left w:val="none" w:sz="0" w:space="0" w:color="auto"/>
        <w:bottom w:val="none" w:sz="0" w:space="0" w:color="auto"/>
        <w:right w:val="none" w:sz="0" w:space="0" w:color="auto"/>
      </w:divBdr>
    </w:div>
    <w:div w:id="1884514069">
      <w:bodyDiv w:val="1"/>
      <w:marLeft w:val="0"/>
      <w:marRight w:val="0"/>
      <w:marTop w:val="0"/>
      <w:marBottom w:val="0"/>
      <w:divBdr>
        <w:top w:val="none" w:sz="0" w:space="0" w:color="auto"/>
        <w:left w:val="none" w:sz="0" w:space="0" w:color="auto"/>
        <w:bottom w:val="none" w:sz="0" w:space="0" w:color="auto"/>
        <w:right w:val="none" w:sz="0" w:space="0" w:color="auto"/>
      </w:divBdr>
    </w:div>
    <w:div w:id="1884516446">
      <w:bodyDiv w:val="1"/>
      <w:marLeft w:val="0"/>
      <w:marRight w:val="0"/>
      <w:marTop w:val="0"/>
      <w:marBottom w:val="0"/>
      <w:divBdr>
        <w:top w:val="none" w:sz="0" w:space="0" w:color="auto"/>
        <w:left w:val="none" w:sz="0" w:space="0" w:color="auto"/>
        <w:bottom w:val="none" w:sz="0" w:space="0" w:color="auto"/>
        <w:right w:val="none" w:sz="0" w:space="0" w:color="auto"/>
      </w:divBdr>
    </w:div>
    <w:div w:id="1884713476">
      <w:bodyDiv w:val="1"/>
      <w:marLeft w:val="0"/>
      <w:marRight w:val="0"/>
      <w:marTop w:val="0"/>
      <w:marBottom w:val="0"/>
      <w:divBdr>
        <w:top w:val="none" w:sz="0" w:space="0" w:color="auto"/>
        <w:left w:val="none" w:sz="0" w:space="0" w:color="auto"/>
        <w:bottom w:val="none" w:sz="0" w:space="0" w:color="auto"/>
        <w:right w:val="none" w:sz="0" w:space="0" w:color="auto"/>
      </w:divBdr>
    </w:div>
    <w:div w:id="1884754281">
      <w:bodyDiv w:val="1"/>
      <w:marLeft w:val="0"/>
      <w:marRight w:val="0"/>
      <w:marTop w:val="0"/>
      <w:marBottom w:val="0"/>
      <w:divBdr>
        <w:top w:val="none" w:sz="0" w:space="0" w:color="auto"/>
        <w:left w:val="none" w:sz="0" w:space="0" w:color="auto"/>
        <w:bottom w:val="none" w:sz="0" w:space="0" w:color="auto"/>
        <w:right w:val="none" w:sz="0" w:space="0" w:color="auto"/>
      </w:divBdr>
    </w:div>
    <w:div w:id="1884903320">
      <w:bodyDiv w:val="1"/>
      <w:marLeft w:val="0"/>
      <w:marRight w:val="0"/>
      <w:marTop w:val="0"/>
      <w:marBottom w:val="0"/>
      <w:divBdr>
        <w:top w:val="none" w:sz="0" w:space="0" w:color="auto"/>
        <w:left w:val="none" w:sz="0" w:space="0" w:color="auto"/>
        <w:bottom w:val="none" w:sz="0" w:space="0" w:color="auto"/>
        <w:right w:val="none" w:sz="0" w:space="0" w:color="auto"/>
      </w:divBdr>
    </w:div>
    <w:div w:id="1884904750">
      <w:bodyDiv w:val="1"/>
      <w:marLeft w:val="0"/>
      <w:marRight w:val="0"/>
      <w:marTop w:val="0"/>
      <w:marBottom w:val="0"/>
      <w:divBdr>
        <w:top w:val="none" w:sz="0" w:space="0" w:color="auto"/>
        <w:left w:val="none" w:sz="0" w:space="0" w:color="auto"/>
        <w:bottom w:val="none" w:sz="0" w:space="0" w:color="auto"/>
        <w:right w:val="none" w:sz="0" w:space="0" w:color="auto"/>
      </w:divBdr>
    </w:div>
    <w:div w:id="1885016730">
      <w:bodyDiv w:val="1"/>
      <w:marLeft w:val="0"/>
      <w:marRight w:val="0"/>
      <w:marTop w:val="0"/>
      <w:marBottom w:val="0"/>
      <w:divBdr>
        <w:top w:val="none" w:sz="0" w:space="0" w:color="auto"/>
        <w:left w:val="none" w:sz="0" w:space="0" w:color="auto"/>
        <w:bottom w:val="none" w:sz="0" w:space="0" w:color="auto"/>
        <w:right w:val="none" w:sz="0" w:space="0" w:color="auto"/>
      </w:divBdr>
    </w:div>
    <w:div w:id="1885022169">
      <w:bodyDiv w:val="1"/>
      <w:marLeft w:val="0"/>
      <w:marRight w:val="0"/>
      <w:marTop w:val="0"/>
      <w:marBottom w:val="0"/>
      <w:divBdr>
        <w:top w:val="none" w:sz="0" w:space="0" w:color="auto"/>
        <w:left w:val="none" w:sz="0" w:space="0" w:color="auto"/>
        <w:bottom w:val="none" w:sz="0" w:space="0" w:color="auto"/>
        <w:right w:val="none" w:sz="0" w:space="0" w:color="auto"/>
      </w:divBdr>
    </w:div>
    <w:div w:id="1885217629">
      <w:bodyDiv w:val="1"/>
      <w:marLeft w:val="0"/>
      <w:marRight w:val="0"/>
      <w:marTop w:val="0"/>
      <w:marBottom w:val="0"/>
      <w:divBdr>
        <w:top w:val="none" w:sz="0" w:space="0" w:color="auto"/>
        <w:left w:val="none" w:sz="0" w:space="0" w:color="auto"/>
        <w:bottom w:val="none" w:sz="0" w:space="0" w:color="auto"/>
        <w:right w:val="none" w:sz="0" w:space="0" w:color="auto"/>
      </w:divBdr>
    </w:div>
    <w:div w:id="1885362796">
      <w:bodyDiv w:val="1"/>
      <w:marLeft w:val="0"/>
      <w:marRight w:val="0"/>
      <w:marTop w:val="0"/>
      <w:marBottom w:val="0"/>
      <w:divBdr>
        <w:top w:val="none" w:sz="0" w:space="0" w:color="auto"/>
        <w:left w:val="none" w:sz="0" w:space="0" w:color="auto"/>
        <w:bottom w:val="none" w:sz="0" w:space="0" w:color="auto"/>
        <w:right w:val="none" w:sz="0" w:space="0" w:color="auto"/>
      </w:divBdr>
    </w:div>
    <w:div w:id="1885363936">
      <w:bodyDiv w:val="1"/>
      <w:marLeft w:val="0"/>
      <w:marRight w:val="0"/>
      <w:marTop w:val="0"/>
      <w:marBottom w:val="0"/>
      <w:divBdr>
        <w:top w:val="none" w:sz="0" w:space="0" w:color="auto"/>
        <w:left w:val="none" w:sz="0" w:space="0" w:color="auto"/>
        <w:bottom w:val="none" w:sz="0" w:space="0" w:color="auto"/>
        <w:right w:val="none" w:sz="0" w:space="0" w:color="auto"/>
      </w:divBdr>
    </w:div>
    <w:div w:id="1885367479">
      <w:bodyDiv w:val="1"/>
      <w:marLeft w:val="0"/>
      <w:marRight w:val="0"/>
      <w:marTop w:val="0"/>
      <w:marBottom w:val="0"/>
      <w:divBdr>
        <w:top w:val="none" w:sz="0" w:space="0" w:color="auto"/>
        <w:left w:val="none" w:sz="0" w:space="0" w:color="auto"/>
        <w:bottom w:val="none" w:sz="0" w:space="0" w:color="auto"/>
        <w:right w:val="none" w:sz="0" w:space="0" w:color="auto"/>
      </w:divBdr>
    </w:div>
    <w:div w:id="1885485864">
      <w:bodyDiv w:val="1"/>
      <w:marLeft w:val="0"/>
      <w:marRight w:val="0"/>
      <w:marTop w:val="0"/>
      <w:marBottom w:val="0"/>
      <w:divBdr>
        <w:top w:val="none" w:sz="0" w:space="0" w:color="auto"/>
        <w:left w:val="none" w:sz="0" w:space="0" w:color="auto"/>
        <w:bottom w:val="none" w:sz="0" w:space="0" w:color="auto"/>
        <w:right w:val="none" w:sz="0" w:space="0" w:color="auto"/>
      </w:divBdr>
    </w:div>
    <w:div w:id="1885603623">
      <w:bodyDiv w:val="1"/>
      <w:marLeft w:val="0"/>
      <w:marRight w:val="0"/>
      <w:marTop w:val="0"/>
      <w:marBottom w:val="0"/>
      <w:divBdr>
        <w:top w:val="none" w:sz="0" w:space="0" w:color="auto"/>
        <w:left w:val="none" w:sz="0" w:space="0" w:color="auto"/>
        <w:bottom w:val="none" w:sz="0" w:space="0" w:color="auto"/>
        <w:right w:val="none" w:sz="0" w:space="0" w:color="auto"/>
      </w:divBdr>
    </w:div>
    <w:div w:id="1885630504">
      <w:bodyDiv w:val="1"/>
      <w:marLeft w:val="0"/>
      <w:marRight w:val="0"/>
      <w:marTop w:val="0"/>
      <w:marBottom w:val="0"/>
      <w:divBdr>
        <w:top w:val="none" w:sz="0" w:space="0" w:color="auto"/>
        <w:left w:val="none" w:sz="0" w:space="0" w:color="auto"/>
        <w:bottom w:val="none" w:sz="0" w:space="0" w:color="auto"/>
        <w:right w:val="none" w:sz="0" w:space="0" w:color="auto"/>
      </w:divBdr>
    </w:div>
    <w:div w:id="1885679714">
      <w:bodyDiv w:val="1"/>
      <w:marLeft w:val="0"/>
      <w:marRight w:val="0"/>
      <w:marTop w:val="0"/>
      <w:marBottom w:val="0"/>
      <w:divBdr>
        <w:top w:val="none" w:sz="0" w:space="0" w:color="auto"/>
        <w:left w:val="none" w:sz="0" w:space="0" w:color="auto"/>
        <w:bottom w:val="none" w:sz="0" w:space="0" w:color="auto"/>
        <w:right w:val="none" w:sz="0" w:space="0" w:color="auto"/>
      </w:divBdr>
    </w:div>
    <w:div w:id="1885750144">
      <w:bodyDiv w:val="1"/>
      <w:marLeft w:val="0"/>
      <w:marRight w:val="0"/>
      <w:marTop w:val="0"/>
      <w:marBottom w:val="0"/>
      <w:divBdr>
        <w:top w:val="none" w:sz="0" w:space="0" w:color="auto"/>
        <w:left w:val="none" w:sz="0" w:space="0" w:color="auto"/>
        <w:bottom w:val="none" w:sz="0" w:space="0" w:color="auto"/>
        <w:right w:val="none" w:sz="0" w:space="0" w:color="auto"/>
      </w:divBdr>
    </w:div>
    <w:div w:id="1885752386">
      <w:bodyDiv w:val="1"/>
      <w:marLeft w:val="0"/>
      <w:marRight w:val="0"/>
      <w:marTop w:val="0"/>
      <w:marBottom w:val="0"/>
      <w:divBdr>
        <w:top w:val="none" w:sz="0" w:space="0" w:color="auto"/>
        <w:left w:val="none" w:sz="0" w:space="0" w:color="auto"/>
        <w:bottom w:val="none" w:sz="0" w:space="0" w:color="auto"/>
        <w:right w:val="none" w:sz="0" w:space="0" w:color="auto"/>
      </w:divBdr>
    </w:div>
    <w:div w:id="1885864716">
      <w:bodyDiv w:val="1"/>
      <w:marLeft w:val="0"/>
      <w:marRight w:val="0"/>
      <w:marTop w:val="0"/>
      <w:marBottom w:val="0"/>
      <w:divBdr>
        <w:top w:val="none" w:sz="0" w:space="0" w:color="auto"/>
        <w:left w:val="none" w:sz="0" w:space="0" w:color="auto"/>
        <w:bottom w:val="none" w:sz="0" w:space="0" w:color="auto"/>
        <w:right w:val="none" w:sz="0" w:space="0" w:color="auto"/>
      </w:divBdr>
    </w:div>
    <w:div w:id="1885865206">
      <w:bodyDiv w:val="1"/>
      <w:marLeft w:val="0"/>
      <w:marRight w:val="0"/>
      <w:marTop w:val="0"/>
      <w:marBottom w:val="0"/>
      <w:divBdr>
        <w:top w:val="none" w:sz="0" w:space="0" w:color="auto"/>
        <w:left w:val="none" w:sz="0" w:space="0" w:color="auto"/>
        <w:bottom w:val="none" w:sz="0" w:space="0" w:color="auto"/>
        <w:right w:val="none" w:sz="0" w:space="0" w:color="auto"/>
      </w:divBdr>
    </w:div>
    <w:div w:id="1885865936">
      <w:bodyDiv w:val="1"/>
      <w:marLeft w:val="0"/>
      <w:marRight w:val="0"/>
      <w:marTop w:val="0"/>
      <w:marBottom w:val="0"/>
      <w:divBdr>
        <w:top w:val="none" w:sz="0" w:space="0" w:color="auto"/>
        <w:left w:val="none" w:sz="0" w:space="0" w:color="auto"/>
        <w:bottom w:val="none" w:sz="0" w:space="0" w:color="auto"/>
        <w:right w:val="none" w:sz="0" w:space="0" w:color="auto"/>
      </w:divBdr>
    </w:div>
    <w:div w:id="1886015756">
      <w:bodyDiv w:val="1"/>
      <w:marLeft w:val="0"/>
      <w:marRight w:val="0"/>
      <w:marTop w:val="0"/>
      <w:marBottom w:val="0"/>
      <w:divBdr>
        <w:top w:val="none" w:sz="0" w:space="0" w:color="auto"/>
        <w:left w:val="none" w:sz="0" w:space="0" w:color="auto"/>
        <w:bottom w:val="none" w:sz="0" w:space="0" w:color="auto"/>
        <w:right w:val="none" w:sz="0" w:space="0" w:color="auto"/>
      </w:divBdr>
    </w:div>
    <w:div w:id="1886133787">
      <w:bodyDiv w:val="1"/>
      <w:marLeft w:val="0"/>
      <w:marRight w:val="0"/>
      <w:marTop w:val="0"/>
      <w:marBottom w:val="0"/>
      <w:divBdr>
        <w:top w:val="none" w:sz="0" w:space="0" w:color="auto"/>
        <w:left w:val="none" w:sz="0" w:space="0" w:color="auto"/>
        <w:bottom w:val="none" w:sz="0" w:space="0" w:color="auto"/>
        <w:right w:val="none" w:sz="0" w:space="0" w:color="auto"/>
      </w:divBdr>
    </w:div>
    <w:div w:id="1886139426">
      <w:bodyDiv w:val="1"/>
      <w:marLeft w:val="0"/>
      <w:marRight w:val="0"/>
      <w:marTop w:val="0"/>
      <w:marBottom w:val="0"/>
      <w:divBdr>
        <w:top w:val="none" w:sz="0" w:space="0" w:color="auto"/>
        <w:left w:val="none" w:sz="0" w:space="0" w:color="auto"/>
        <w:bottom w:val="none" w:sz="0" w:space="0" w:color="auto"/>
        <w:right w:val="none" w:sz="0" w:space="0" w:color="auto"/>
      </w:divBdr>
    </w:div>
    <w:div w:id="1886208841">
      <w:bodyDiv w:val="1"/>
      <w:marLeft w:val="0"/>
      <w:marRight w:val="0"/>
      <w:marTop w:val="0"/>
      <w:marBottom w:val="0"/>
      <w:divBdr>
        <w:top w:val="none" w:sz="0" w:space="0" w:color="auto"/>
        <w:left w:val="none" w:sz="0" w:space="0" w:color="auto"/>
        <w:bottom w:val="none" w:sz="0" w:space="0" w:color="auto"/>
        <w:right w:val="none" w:sz="0" w:space="0" w:color="auto"/>
      </w:divBdr>
    </w:div>
    <w:div w:id="1886215546">
      <w:bodyDiv w:val="1"/>
      <w:marLeft w:val="0"/>
      <w:marRight w:val="0"/>
      <w:marTop w:val="0"/>
      <w:marBottom w:val="0"/>
      <w:divBdr>
        <w:top w:val="none" w:sz="0" w:space="0" w:color="auto"/>
        <w:left w:val="none" w:sz="0" w:space="0" w:color="auto"/>
        <w:bottom w:val="none" w:sz="0" w:space="0" w:color="auto"/>
        <w:right w:val="none" w:sz="0" w:space="0" w:color="auto"/>
      </w:divBdr>
    </w:div>
    <w:div w:id="1886328688">
      <w:bodyDiv w:val="1"/>
      <w:marLeft w:val="0"/>
      <w:marRight w:val="0"/>
      <w:marTop w:val="0"/>
      <w:marBottom w:val="0"/>
      <w:divBdr>
        <w:top w:val="none" w:sz="0" w:space="0" w:color="auto"/>
        <w:left w:val="none" w:sz="0" w:space="0" w:color="auto"/>
        <w:bottom w:val="none" w:sz="0" w:space="0" w:color="auto"/>
        <w:right w:val="none" w:sz="0" w:space="0" w:color="auto"/>
      </w:divBdr>
    </w:div>
    <w:div w:id="1886485240">
      <w:bodyDiv w:val="1"/>
      <w:marLeft w:val="0"/>
      <w:marRight w:val="0"/>
      <w:marTop w:val="0"/>
      <w:marBottom w:val="0"/>
      <w:divBdr>
        <w:top w:val="none" w:sz="0" w:space="0" w:color="auto"/>
        <w:left w:val="none" w:sz="0" w:space="0" w:color="auto"/>
        <w:bottom w:val="none" w:sz="0" w:space="0" w:color="auto"/>
        <w:right w:val="none" w:sz="0" w:space="0" w:color="auto"/>
      </w:divBdr>
    </w:div>
    <w:div w:id="1886525485">
      <w:bodyDiv w:val="1"/>
      <w:marLeft w:val="0"/>
      <w:marRight w:val="0"/>
      <w:marTop w:val="0"/>
      <w:marBottom w:val="0"/>
      <w:divBdr>
        <w:top w:val="none" w:sz="0" w:space="0" w:color="auto"/>
        <w:left w:val="none" w:sz="0" w:space="0" w:color="auto"/>
        <w:bottom w:val="none" w:sz="0" w:space="0" w:color="auto"/>
        <w:right w:val="none" w:sz="0" w:space="0" w:color="auto"/>
      </w:divBdr>
    </w:div>
    <w:div w:id="1886717553">
      <w:bodyDiv w:val="1"/>
      <w:marLeft w:val="0"/>
      <w:marRight w:val="0"/>
      <w:marTop w:val="0"/>
      <w:marBottom w:val="0"/>
      <w:divBdr>
        <w:top w:val="none" w:sz="0" w:space="0" w:color="auto"/>
        <w:left w:val="none" w:sz="0" w:space="0" w:color="auto"/>
        <w:bottom w:val="none" w:sz="0" w:space="0" w:color="auto"/>
        <w:right w:val="none" w:sz="0" w:space="0" w:color="auto"/>
      </w:divBdr>
    </w:div>
    <w:div w:id="1886872026">
      <w:bodyDiv w:val="1"/>
      <w:marLeft w:val="0"/>
      <w:marRight w:val="0"/>
      <w:marTop w:val="0"/>
      <w:marBottom w:val="0"/>
      <w:divBdr>
        <w:top w:val="none" w:sz="0" w:space="0" w:color="auto"/>
        <w:left w:val="none" w:sz="0" w:space="0" w:color="auto"/>
        <w:bottom w:val="none" w:sz="0" w:space="0" w:color="auto"/>
        <w:right w:val="none" w:sz="0" w:space="0" w:color="auto"/>
      </w:divBdr>
    </w:div>
    <w:div w:id="1886872987">
      <w:bodyDiv w:val="1"/>
      <w:marLeft w:val="0"/>
      <w:marRight w:val="0"/>
      <w:marTop w:val="0"/>
      <w:marBottom w:val="0"/>
      <w:divBdr>
        <w:top w:val="none" w:sz="0" w:space="0" w:color="auto"/>
        <w:left w:val="none" w:sz="0" w:space="0" w:color="auto"/>
        <w:bottom w:val="none" w:sz="0" w:space="0" w:color="auto"/>
        <w:right w:val="none" w:sz="0" w:space="0" w:color="auto"/>
      </w:divBdr>
    </w:div>
    <w:div w:id="1886916229">
      <w:bodyDiv w:val="1"/>
      <w:marLeft w:val="0"/>
      <w:marRight w:val="0"/>
      <w:marTop w:val="0"/>
      <w:marBottom w:val="0"/>
      <w:divBdr>
        <w:top w:val="none" w:sz="0" w:space="0" w:color="auto"/>
        <w:left w:val="none" w:sz="0" w:space="0" w:color="auto"/>
        <w:bottom w:val="none" w:sz="0" w:space="0" w:color="auto"/>
        <w:right w:val="none" w:sz="0" w:space="0" w:color="auto"/>
      </w:divBdr>
    </w:div>
    <w:div w:id="1886985696">
      <w:bodyDiv w:val="1"/>
      <w:marLeft w:val="0"/>
      <w:marRight w:val="0"/>
      <w:marTop w:val="0"/>
      <w:marBottom w:val="0"/>
      <w:divBdr>
        <w:top w:val="none" w:sz="0" w:space="0" w:color="auto"/>
        <w:left w:val="none" w:sz="0" w:space="0" w:color="auto"/>
        <w:bottom w:val="none" w:sz="0" w:space="0" w:color="auto"/>
        <w:right w:val="none" w:sz="0" w:space="0" w:color="auto"/>
      </w:divBdr>
    </w:div>
    <w:div w:id="1887140661">
      <w:bodyDiv w:val="1"/>
      <w:marLeft w:val="0"/>
      <w:marRight w:val="0"/>
      <w:marTop w:val="0"/>
      <w:marBottom w:val="0"/>
      <w:divBdr>
        <w:top w:val="none" w:sz="0" w:space="0" w:color="auto"/>
        <w:left w:val="none" w:sz="0" w:space="0" w:color="auto"/>
        <w:bottom w:val="none" w:sz="0" w:space="0" w:color="auto"/>
        <w:right w:val="none" w:sz="0" w:space="0" w:color="auto"/>
      </w:divBdr>
    </w:div>
    <w:div w:id="1887183392">
      <w:bodyDiv w:val="1"/>
      <w:marLeft w:val="0"/>
      <w:marRight w:val="0"/>
      <w:marTop w:val="0"/>
      <w:marBottom w:val="0"/>
      <w:divBdr>
        <w:top w:val="none" w:sz="0" w:space="0" w:color="auto"/>
        <w:left w:val="none" w:sz="0" w:space="0" w:color="auto"/>
        <w:bottom w:val="none" w:sz="0" w:space="0" w:color="auto"/>
        <w:right w:val="none" w:sz="0" w:space="0" w:color="auto"/>
      </w:divBdr>
    </w:div>
    <w:div w:id="1887250768">
      <w:bodyDiv w:val="1"/>
      <w:marLeft w:val="0"/>
      <w:marRight w:val="0"/>
      <w:marTop w:val="0"/>
      <w:marBottom w:val="0"/>
      <w:divBdr>
        <w:top w:val="none" w:sz="0" w:space="0" w:color="auto"/>
        <w:left w:val="none" w:sz="0" w:space="0" w:color="auto"/>
        <w:bottom w:val="none" w:sz="0" w:space="0" w:color="auto"/>
        <w:right w:val="none" w:sz="0" w:space="0" w:color="auto"/>
      </w:divBdr>
    </w:div>
    <w:div w:id="1887255347">
      <w:bodyDiv w:val="1"/>
      <w:marLeft w:val="0"/>
      <w:marRight w:val="0"/>
      <w:marTop w:val="0"/>
      <w:marBottom w:val="0"/>
      <w:divBdr>
        <w:top w:val="none" w:sz="0" w:space="0" w:color="auto"/>
        <w:left w:val="none" w:sz="0" w:space="0" w:color="auto"/>
        <w:bottom w:val="none" w:sz="0" w:space="0" w:color="auto"/>
        <w:right w:val="none" w:sz="0" w:space="0" w:color="auto"/>
      </w:divBdr>
    </w:div>
    <w:div w:id="1887255571">
      <w:bodyDiv w:val="1"/>
      <w:marLeft w:val="0"/>
      <w:marRight w:val="0"/>
      <w:marTop w:val="0"/>
      <w:marBottom w:val="0"/>
      <w:divBdr>
        <w:top w:val="none" w:sz="0" w:space="0" w:color="auto"/>
        <w:left w:val="none" w:sz="0" w:space="0" w:color="auto"/>
        <w:bottom w:val="none" w:sz="0" w:space="0" w:color="auto"/>
        <w:right w:val="none" w:sz="0" w:space="0" w:color="auto"/>
      </w:divBdr>
    </w:div>
    <w:div w:id="1887256647">
      <w:bodyDiv w:val="1"/>
      <w:marLeft w:val="0"/>
      <w:marRight w:val="0"/>
      <w:marTop w:val="0"/>
      <w:marBottom w:val="0"/>
      <w:divBdr>
        <w:top w:val="none" w:sz="0" w:space="0" w:color="auto"/>
        <w:left w:val="none" w:sz="0" w:space="0" w:color="auto"/>
        <w:bottom w:val="none" w:sz="0" w:space="0" w:color="auto"/>
        <w:right w:val="none" w:sz="0" w:space="0" w:color="auto"/>
      </w:divBdr>
    </w:div>
    <w:div w:id="1887326207">
      <w:bodyDiv w:val="1"/>
      <w:marLeft w:val="0"/>
      <w:marRight w:val="0"/>
      <w:marTop w:val="0"/>
      <w:marBottom w:val="0"/>
      <w:divBdr>
        <w:top w:val="none" w:sz="0" w:space="0" w:color="auto"/>
        <w:left w:val="none" w:sz="0" w:space="0" w:color="auto"/>
        <w:bottom w:val="none" w:sz="0" w:space="0" w:color="auto"/>
        <w:right w:val="none" w:sz="0" w:space="0" w:color="auto"/>
      </w:divBdr>
    </w:div>
    <w:div w:id="1887326854">
      <w:bodyDiv w:val="1"/>
      <w:marLeft w:val="0"/>
      <w:marRight w:val="0"/>
      <w:marTop w:val="0"/>
      <w:marBottom w:val="0"/>
      <w:divBdr>
        <w:top w:val="none" w:sz="0" w:space="0" w:color="auto"/>
        <w:left w:val="none" w:sz="0" w:space="0" w:color="auto"/>
        <w:bottom w:val="none" w:sz="0" w:space="0" w:color="auto"/>
        <w:right w:val="none" w:sz="0" w:space="0" w:color="auto"/>
      </w:divBdr>
    </w:div>
    <w:div w:id="1887333714">
      <w:bodyDiv w:val="1"/>
      <w:marLeft w:val="0"/>
      <w:marRight w:val="0"/>
      <w:marTop w:val="0"/>
      <w:marBottom w:val="0"/>
      <w:divBdr>
        <w:top w:val="none" w:sz="0" w:space="0" w:color="auto"/>
        <w:left w:val="none" w:sz="0" w:space="0" w:color="auto"/>
        <w:bottom w:val="none" w:sz="0" w:space="0" w:color="auto"/>
        <w:right w:val="none" w:sz="0" w:space="0" w:color="auto"/>
      </w:divBdr>
    </w:div>
    <w:div w:id="1887449923">
      <w:bodyDiv w:val="1"/>
      <w:marLeft w:val="0"/>
      <w:marRight w:val="0"/>
      <w:marTop w:val="0"/>
      <w:marBottom w:val="0"/>
      <w:divBdr>
        <w:top w:val="none" w:sz="0" w:space="0" w:color="auto"/>
        <w:left w:val="none" w:sz="0" w:space="0" w:color="auto"/>
        <w:bottom w:val="none" w:sz="0" w:space="0" w:color="auto"/>
        <w:right w:val="none" w:sz="0" w:space="0" w:color="auto"/>
      </w:divBdr>
    </w:div>
    <w:div w:id="1887598155">
      <w:bodyDiv w:val="1"/>
      <w:marLeft w:val="0"/>
      <w:marRight w:val="0"/>
      <w:marTop w:val="0"/>
      <w:marBottom w:val="0"/>
      <w:divBdr>
        <w:top w:val="none" w:sz="0" w:space="0" w:color="auto"/>
        <w:left w:val="none" w:sz="0" w:space="0" w:color="auto"/>
        <w:bottom w:val="none" w:sz="0" w:space="0" w:color="auto"/>
        <w:right w:val="none" w:sz="0" w:space="0" w:color="auto"/>
      </w:divBdr>
    </w:div>
    <w:div w:id="1887637389">
      <w:bodyDiv w:val="1"/>
      <w:marLeft w:val="0"/>
      <w:marRight w:val="0"/>
      <w:marTop w:val="0"/>
      <w:marBottom w:val="0"/>
      <w:divBdr>
        <w:top w:val="none" w:sz="0" w:space="0" w:color="auto"/>
        <w:left w:val="none" w:sz="0" w:space="0" w:color="auto"/>
        <w:bottom w:val="none" w:sz="0" w:space="0" w:color="auto"/>
        <w:right w:val="none" w:sz="0" w:space="0" w:color="auto"/>
      </w:divBdr>
    </w:div>
    <w:div w:id="1887639282">
      <w:bodyDiv w:val="1"/>
      <w:marLeft w:val="0"/>
      <w:marRight w:val="0"/>
      <w:marTop w:val="0"/>
      <w:marBottom w:val="0"/>
      <w:divBdr>
        <w:top w:val="none" w:sz="0" w:space="0" w:color="auto"/>
        <w:left w:val="none" w:sz="0" w:space="0" w:color="auto"/>
        <w:bottom w:val="none" w:sz="0" w:space="0" w:color="auto"/>
        <w:right w:val="none" w:sz="0" w:space="0" w:color="auto"/>
      </w:divBdr>
    </w:div>
    <w:div w:id="1887642284">
      <w:bodyDiv w:val="1"/>
      <w:marLeft w:val="0"/>
      <w:marRight w:val="0"/>
      <w:marTop w:val="0"/>
      <w:marBottom w:val="0"/>
      <w:divBdr>
        <w:top w:val="none" w:sz="0" w:space="0" w:color="auto"/>
        <w:left w:val="none" w:sz="0" w:space="0" w:color="auto"/>
        <w:bottom w:val="none" w:sz="0" w:space="0" w:color="auto"/>
        <w:right w:val="none" w:sz="0" w:space="0" w:color="auto"/>
      </w:divBdr>
    </w:div>
    <w:div w:id="1887721833">
      <w:bodyDiv w:val="1"/>
      <w:marLeft w:val="0"/>
      <w:marRight w:val="0"/>
      <w:marTop w:val="0"/>
      <w:marBottom w:val="0"/>
      <w:divBdr>
        <w:top w:val="none" w:sz="0" w:space="0" w:color="auto"/>
        <w:left w:val="none" w:sz="0" w:space="0" w:color="auto"/>
        <w:bottom w:val="none" w:sz="0" w:space="0" w:color="auto"/>
        <w:right w:val="none" w:sz="0" w:space="0" w:color="auto"/>
      </w:divBdr>
    </w:div>
    <w:div w:id="1887796586">
      <w:bodyDiv w:val="1"/>
      <w:marLeft w:val="0"/>
      <w:marRight w:val="0"/>
      <w:marTop w:val="0"/>
      <w:marBottom w:val="0"/>
      <w:divBdr>
        <w:top w:val="none" w:sz="0" w:space="0" w:color="auto"/>
        <w:left w:val="none" w:sz="0" w:space="0" w:color="auto"/>
        <w:bottom w:val="none" w:sz="0" w:space="0" w:color="auto"/>
        <w:right w:val="none" w:sz="0" w:space="0" w:color="auto"/>
      </w:divBdr>
    </w:div>
    <w:div w:id="1887909530">
      <w:bodyDiv w:val="1"/>
      <w:marLeft w:val="0"/>
      <w:marRight w:val="0"/>
      <w:marTop w:val="0"/>
      <w:marBottom w:val="0"/>
      <w:divBdr>
        <w:top w:val="none" w:sz="0" w:space="0" w:color="auto"/>
        <w:left w:val="none" w:sz="0" w:space="0" w:color="auto"/>
        <w:bottom w:val="none" w:sz="0" w:space="0" w:color="auto"/>
        <w:right w:val="none" w:sz="0" w:space="0" w:color="auto"/>
      </w:divBdr>
    </w:div>
    <w:div w:id="1887912923">
      <w:bodyDiv w:val="1"/>
      <w:marLeft w:val="0"/>
      <w:marRight w:val="0"/>
      <w:marTop w:val="0"/>
      <w:marBottom w:val="0"/>
      <w:divBdr>
        <w:top w:val="none" w:sz="0" w:space="0" w:color="auto"/>
        <w:left w:val="none" w:sz="0" w:space="0" w:color="auto"/>
        <w:bottom w:val="none" w:sz="0" w:space="0" w:color="auto"/>
        <w:right w:val="none" w:sz="0" w:space="0" w:color="auto"/>
      </w:divBdr>
    </w:div>
    <w:div w:id="1887915375">
      <w:bodyDiv w:val="1"/>
      <w:marLeft w:val="0"/>
      <w:marRight w:val="0"/>
      <w:marTop w:val="0"/>
      <w:marBottom w:val="0"/>
      <w:divBdr>
        <w:top w:val="none" w:sz="0" w:space="0" w:color="auto"/>
        <w:left w:val="none" w:sz="0" w:space="0" w:color="auto"/>
        <w:bottom w:val="none" w:sz="0" w:space="0" w:color="auto"/>
        <w:right w:val="none" w:sz="0" w:space="0" w:color="auto"/>
      </w:divBdr>
    </w:div>
    <w:div w:id="1888253728">
      <w:bodyDiv w:val="1"/>
      <w:marLeft w:val="0"/>
      <w:marRight w:val="0"/>
      <w:marTop w:val="0"/>
      <w:marBottom w:val="0"/>
      <w:divBdr>
        <w:top w:val="none" w:sz="0" w:space="0" w:color="auto"/>
        <w:left w:val="none" w:sz="0" w:space="0" w:color="auto"/>
        <w:bottom w:val="none" w:sz="0" w:space="0" w:color="auto"/>
        <w:right w:val="none" w:sz="0" w:space="0" w:color="auto"/>
      </w:divBdr>
    </w:div>
    <w:div w:id="1888254063">
      <w:bodyDiv w:val="1"/>
      <w:marLeft w:val="0"/>
      <w:marRight w:val="0"/>
      <w:marTop w:val="0"/>
      <w:marBottom w:val="0"/>
      <w:divBdr>
        <w:top w:val="none" w:sz="0" w:space="0" w:color="auto"/>
        <w:left w:val="none" w:sz="0" w:space="0" w:color="auto"/>
        <w:bottom w:val="none" w:sz="0" w:space="0" w:color="auto"/>
        <w:right w:val="none" w:sz="0" w:space="0" w:color="auto"/>
      </w:divBdr>
    </w:div>
    <w:div w:id="1888292654">
      <w:bodyDiv w:val="1"/>
      <w:marLeft w:val="0"/>
      <w:marRight w:val="0"/>
      <w:marTop w:val="0"/>
      <w:marBottom w:val="0"/>
      <w:divBdr>
        <w:top w:val="none" w:sz="0" w:space="0" w:color="auto"/>
        <w:left w:val="none" w:sz="0" w:space="0" w:color="auto"/>
        <w:bottom w:val="none" w:sz="0" w:space="0" w:color="auto"/>
        <w:right w:val="none" w:sz="0" w:space="0" w:color="auto"/>
      </w:divBdr>
    </w:div>
    <w:div w:id="1888299399">
      <w:bodyDiv w:val="1"/>
      <w:marLeft w:val="0"/>
      <w:marRight w:val="0"/>
      <w:marTop w:val="0"/>
      <w:marBottom w:val="0"/>
      <w:divBdr>
        <w:top w:val="none" w:sz="0" w:space="0" w:color="auto"/>
        <w:left w:val="none" w:sz="0" w:space="0" w:color="auto"/>
        <w:bottom w:val="none" w:sz="0" w:space="0" w:color="auto"/>
        <w:right w:val="none" w:sz="0" w:space="0" w:color="auto"/>
      </w:divBdr>
    </w:div>
    <w:div w:id="1888446274">
      <w:bodyDiv w:val="1"/>
      <w:marLeft w:val="0"/>
      <w:marRight w:val="0"/>
      <w:marTop w:val="0"/>
      <w:marBottom w:val="0"/>
      <w:divBdr>
        <w:top w:val="none" w:sz="0" w:space="0" w:color="auto"/>
        <w:left w:val="none" w:sz="0" w:space="0" w:color="auto"/>
        <w:bottom w:val="none" w:sz="0" w:space="0" w:color="auto"/>
        <w:right w:val="none" w:sz="0" w:space="0" w:color="auto"/>
      </w:divBdr>
    </w:div>
    <w:div w:id="1888565835">
      <w:bodyDiv w:val="1"/>
      <w:marLeft w:val="0"/>
      <w:marRight w:val="0"/>
      <w:marTop w:val="0"/>
      <w:marBottom w:val="0"/>
      <w:divBdr>
        <w:top w:val="none" w:sz="0" w:space="0" w:color="auto"/>
        <w:left w:val="none" w:sz="0" w:space="0" w:color="auto"/>
        <w:bottom w:val="none" w:sz="0" w:space="0" w:color="auto"/>
        <w:right w:val="none" w:sz="0" w:space="0" w:color="auto"/>
      </w:divBdr>
    </w:div>
    <w:div w:id="1888755034">
      <w:bodyDiv w:val="1"/>
      <w:marLeft w:val="0"/>
      <w:marRight w:val="0"/>
      <w:marTop w:val="0"/>
      <w:marBottom w:val="0"/>
      <w:divBdr>
        <w:top w:val="none" w:sz="0" w:space="0" w:color="auto"/>
        <w:left w:val="none" w:sz="0" w:space="0" w:color="auto"/>
        <w:bottom w:val="none" w:sz="0" w:space="0" w:color="auto"/>
        <w:right w:val="none" w:sz="0" w:space="0" w:color="auto"/>
      </w:divBdr>
    </w:div>
    <w:div w:id="1888830167">
      <w:bodyDiv w:val="1"/>
      <w:marLeft w:val="0"/>
      <w:marRight w:val="0"/>
      <w:marTop w:val="0"/>
      <w:marBottom w:val="0"/>
      <w:divBdr>
        <w:top w:val="none" w:sz="0" w:space="0" w:color="auto"/>
        <w:left w:val="none" w:sz="0" w:space="0" w:color="auto"/>
        <w:bottom w:val="none" w:sz="0" w:space="0" w:color="auto"/>
        <w:right w:val="none" w:sz="0" w:space="0" w:color="auto"/>
      </w:divBdr>
    </w:div>
    <w:div w:id="1888832238">
      <w:bodyDiv w:val="1"/>
      <w:marLeft w:val="0"/>
      <w:marRight w:val="0"/>
      <w:marTop w:val="0"/>
      <w:marBottom w:val="0"/>
      <w:divBdr>
        <w:top w:val="none" w:sz="0" w:space="0" w:color="auto"/>
        <w:left w:val="none" w:sz="0" w:space="0" w:color="auto"/>
        <w:bottom w:val="none" w:sz="0" w:space="0" w:color="auto"/>
        <w:right w:val="none" w:sz="0" w:space="0" w:color="auto"/>
      </w:divBdr>
    </w:div>
    <w:div w:id="1888834111">
      <w:bodyDiv w:val="1"/>
      <w:marLeft w:val="0"/>
      <w:marRight w:val="0"/>
      <w:marTop w:val="0"/>
      <w:marBottom w:val="0"/>
      <w:divBdr>
        <w:top w:val="none" w:sz="0" w:space="0" w:color="auto"/>
        <w:left w:val="none" w:sz="0" w:space="0" w:color="auto"/>
        <w:bottom w:val="none" w:sz="0" w:space="0" w:color="auto"/>
        <w:right w:val="none" w:sz="0" w:space="0" w:color="auto"/>
      </w:divBdr>
    </w:div>
    <w:div w:id="1888948966">
      <w:bodyDiv w:val="1"/>
      <w:marLeft w:val="0"/>
      <w:marRight w:val="0"/>
      <w:marTop w:val="0"/>
      <w:marBottom w:val="0"/>
      <w:divBdr>
        <w:top w:val="none" w:sz="0" w:space="0" w:color="auto"/>
        <w:left w:val="none" w:sz="0" w:space="0" w:color="auto"/>
        <w:bottom w:val="none" w:sz="0" w:space="0" w:color="auto"/>
        <w:right w:val="none" w:sz="0" w:space="0" w:color="auto"/>
      </w:divBdr>
    </w:div>
    <w:div w:id="1888949337">
      <w:bodyDiv w:val="1"/>
      <w:marLeft w:val="0"/>
      <w:marRight w:val="0"/>
      <w:marTop w:val="0"/>
      <w:marBottom w:val="0"/>
      <w:divBdr>
        <w:top w:val="none" w:sz="0" w:space="0" w:color="auto"/>
        <w:left w:val="none" w:sz="0" w:space="0" w:color="auto"/>
        <w:bottom w:val="none" w:sz="0" w:space="0" w:color="auto"/>
        <w:right w:val="none" w:sz="0" w:space="0" w:color="auto"/>
      </w:divBdr>
    </w:div>
    <w:div w:id="1888957223">
      <w:bodyDiv w:val="1"/>
      <w:marLeft w:val="0"/>
      <w:marRight w:val="0"/>
      <w:marTop w:val="0"/>
      <w:marBottom w:val="0"/>
      <w:divBdr>
        <w:top w:val="none" w:sz="0" w:space="0" w:color="auto"/>
        <w:left w:val="none" w:sz="0" w:space="0" w:color="auto"/>
        <w:bottom w:val="none" w:sz="0" w:space="0" w:color="auto"/>
        <w:right w:val="none" w:sz="0" w:space="0" w:color="auto"/>
      </w:divBdr>
    </w:div>
    <w:div w:id="1889029209">
      <w:bodyDiv w:val="1"/>
      <w:marLeft w:val="0"/>
      <w:marRight w:val="0"/>
      <w:marTop w:val="0"/>
      <w:marBottom w:val="0"/>
      <w:divBdr>
        <w:top w:val="none" w:sz="0" w:space="0" w:color="auto"/>
        <w:left w:val="none" w:sz="0" w:space="0" w:color="auto"/>
        <w:bottom w:val="none" w:sz="0" w:space="0" w:color="auto"/>
        <w:right w:val="none" w:sz="0" w:space="0" w:color="auto"/>
      </w:divBdr>
    </w:div>
    <w:div w:id="1889147176">
      <w:bodyDiv w:val="1"/>
      <w:marLeft w:val="0"/>
      <w:marRight w:val="0"/>
      <w:marTop w:val="0"/>
      <w:marBottom w:val="0"/>
      <w:divBdr>
        <w:top w:val="none" w:sz="0" w:space="0" w:color="auto"/>
        <w:left w:val="none" w:sz="0" w:space="0" w:color="auto"/>
        <w:bottom w:val="none" w:sz="0" w:space="0" w:color="auto"/>
        <w:right w:val="none" w:sz="0" w:space="0" w:color="auto"/>
      </w:divBdr>
    </w:div>
    <w:div w:id="1889150096">
      <w:bodyDiv w:val="1"/>
      <w:marLeft w:val="0"/>
      <w:marRight w:val="0"/>
      <w:marTop w:val="0"/>
      <w:marBottom w:val="0"/>
      <w:divBdr>
        <w:top w:val="none" w:sz="0" w:space="0" w:color="auto"/>
        <w:left w:val="none" w:sz="0" w:space="0" w:color="auto"/>
        <w:bottom w:val="none" w:sz="0" w:space="0" w:color="auto"/>
        <w:right w:val="none" w:sz="0" w:space="0" w:color="auto"/>
      </w:divBdr>
    </w:div>
    <w:div w:id="1889297201">
      <w:bodyDiv w:val="1"/>
      <w:marLeft w:val="0"/>
      <w:marRight w:val="0"/>
      <w:marTop w:val="0"/>
      <w:marBottom w:val="0"/>
      <w:divBdr>
        <w:top w:val="none" w:sz="0" w:space="0" w:color="auto"/>
        <w:left w:val="none" w:sz="0" w:space="0" w:color="auto"/>
        <w:bottom w:val="none" w:sz="0" w:space="0" w:color="auto"/>
        <w:right w:val="none" w:sz="0" w:space="0" w:color="auto"/>
      </w:divBdr>
    </w:div>
    <w:div w:id="1889300487">
      <w:bodyDiv w:val="1"/>
      <w:marLeft w:val="0"/>
      <w:marRight w:val="0"/>
      <w:marTop w:val="0"/>
      <w:marBottom w:val="0"/>
      <w:divBdr>
        <w:top w:val="none" w:sz="0" w:space="0" w:color="auto"/>
        <w:left w:val="none" w:sz="0" w:space="0" w:color="auto"/>
        <w:bottom w:val="none" w:sz="0" w:space="0" w:color="auto"/>
        <w:right w:val="none" w:sz="0" w:space="0" w:color="auto"/>
      </w:divBdr>
    </w:div>
    <w:div w:id="1889536947">
      <w:bodyDiv w:val="1"/>
      <w:marLeft w:val="0"/>
      <w:marRight w:val="0"/>
      <w:marTop w:val="0"/>
      <w:marBottom w:val="0"/>
      <w:divBdr>
        <w:top w:val="none" w:sz="0" w:space="0" w:color="auto"/>
        <w:left w:val="none" w:sz="0" w:space="0" w:color="auto"/>
        <w:bottom w:val="none" w:sz="0" w:space="0" w:color="auto"/>
        <w:right w:val="none" w:sz="0" w:space="0" w:color="auto"/>
      </w:divBdr>
    </w:div>
    <w:div w:id="1889604152">
      <w:bodyDiv w:val="1"/>
      <w:marLeft w:val="0"/>
      <w:marRight w:val="0"/>
      <w:marTop w:val="0"/>
      <w:marBottom w:val="0"/>
      <w:divBdr>
        <w:top w:val="none" w:sz="0" w:space="0" w:color="auto"/>
        <w:left w:val="none" w:sz="0" w:space="0" w:color="auto"/>
        <w:bottom w:val="none" w:sz="0" w:space="0" w:color="auto"/>
        <w:right w:val="none" w:sz="0" w:space="0" w:color="auto"/>
      </w:divBdr>
    </w:div>
    <w:div w:id="1889606269">
      <w:bodyDiv w:val="1"/>
      <w:marLeft w:val="0"/>
      <w:marRight w:val="0"/>
      <w:marTop w:val="0"/>
      <w:marBottom w:val="0"/>
      <w:divBdr>
        <w:top w:val="none" w:sz="0" w:space="0" w:color="auto"/>
        <w:left w:val="none" w:sz="0" w:space="0" w:color="auto"/>
        <w:bottom w:val="none" w:sz="0" w:space="0" w:color="auto"/>
        <w:right w:val="none" w:sz="0" w:space="0" w:color="auto"/>
      </w:divBdr>
    </w:div>
    <w:div w:id="1889678467">
      <w:bodyDiv w:val="1"/>
      <w:marLeft w:val="0"/>
      <w:marRight w:val="0"/>
      <w:marTop w:val="0"/>
      <w:marBottom w:val="0"/>
      <w:divBdr>
        <w:top w:val="none" w:sz="0" w:space="0" w:color="auto"/>
        <w:left w:val="none" w:sz="0" w:space="0" w:color="auto"/>
        <w:bottom w:val="none" w:sz="0" w:space="0" w:color="auto"/>
        <w:right w:val="none" w:sz="0" w:space="0" w:color="auto"/>
      </w:divBdr>
    </w:div>
    <w:div w:id="1889687995">
      <w:bodyDiv w:val="1"/>
      <w:marLeft w:val="0"/>
      <w:marRight w:val="0"/>
      <w:marTop w:val="0"/>
      <w:marBottom w:val="0"/>
      <w:divBdr>
        <w:top w:val="none" w:sz="0" w:space="0" w:color="auto"/>
        <w:left w:val="none" w:sz="0" w:space="0" w:color="auto"/>
        <w:bottom w:val="none" w:sz="0" w:space="0" w:color="auto"/>
        <w:right w:val="none" w:sz="0" w:space="0" w:color="auto"/>
      </w:divBdr>
    </w:div>
    <w:div w:id="1889758167">
      <w:bodyDiv w:val="1"/>
      <w:marLeft w:val="0"/>
      <w:marRight w:val="0"/>
      <w:marTop w:val="0"/>
      <w:marBottom w:val="0"/>
      <w:divBdr>
        <w:top w:val="none" w:sz="0" w:space="0" w:color="auto"/>
        <w:left w:val="none" w:sz="0" w:space="0" w:color="auto"/>
        <w:bottom w:val="none" w:sz="0" w:space="0" w:color="auto"/>
        <w:right w:val="none" w:sz="0" w:space="0" w:color="auto"/>
      </w:divBdr>
    </w:div>
    <w:div w:id="1889876685">
      <w:bodyDiv w:val="1"/>
      <w:marLeft w:val="0"/>
      <w:marRight w:val="0"/>
      <w:marTop w:val="0"/>
      <w:marBottom w:val="0"/>
      <w:divBdr>
        <w:top w:val="none" w:sz="0" w:space="0" w:color="auto"/>
        <w:left w:val="none" w:sz="0" w:space="0" w:color="auto"/>
        <w:bottom w:val="none" w:sz="0" w:space="0" w:color="auto"/>
        <w:right w:val="none" w:sz="0" w:space="0" w:color="auto"/>
      </w:divBdr>
    </w:div>
    <w:div w:id="1889953854">
      <w:bodyDiv w:val="1"/>
      <w:marLeft w:val="0"/>
      <w:marRight w:val="0"/>
      <w:marTop w:val="0"/>
      <w:marBottom w:val="0"/>
      <w:divBdr>
        <w:top w:val="none" w:sz="0" w:space="0" w:color="auto"/>
        <w:left w:val="none" w:sz="0" w:space="0" w:color="auto"/>
        <w:bottom w:val="none" w:sz="0" w:space="0" w:color="auto"/>
        <w:right w:val="none" w:sz="0" w:space="0" w:color="auto"/>
      </w:divBdr>
    </w:div>
    <w:div w:id="1889996305">
      <w:bodyDiv w:val="1"/>
      <w:marLeft w:val="0"/>
      <w:marRight w:val="0"/>
      <w:marTop w:val="0"/>
      <w:marBottom w:val="0"/>
      <w:divBdr>
        <w:top w:val="none" w:sz="0" w:space="0" w:color="auto"/>
        <w:left w:val="none" w:sz="0" w:space="0" w:color="auto"/>
        <w:bottom w:val="none" w:sz="0" w:space="0" w:color="auto"/>
        <w:right w:val="none" w:sz="0" w:space="0" w:color="auto"/>
      </w:divBdr>
    </w:div>
    <w:div w:id="1889999026">
      <w:bodyDiv w:val="1"/>
      <w:marLeft w:val="0"/>
      <w:marRight w:val="0"/>
      <w:marTop w:val="0"/>
      <w:marBottom w:val="0"/>
      <w:divBdr>
        <w:top w:val="none" w:sz="0" w:space="0" w:color="auto"/>
        <w:left w:val="none" w:sz="0" w:space="0" w:color="auto"/>
        <w:bottom w:val="none" w:sz="0" w:space="0" w:color="auto"/>
        <w:right w:val="none" w:sz="0" w:space="0" w:color="auto"/>
      </w:divBdr>
    </w:div>
    <w:div w:id="1890065803">
      <w:bodyDiv w:val="1"/>
      <w:marLeft w:val="0"/>
      <w:marRight w:val="0"/>
      <w:marTop w:val="0"/>
      <w:marBottom w:val="0"/>
      <w:divBdr>
        <w:top w:val="none" w:sz="0" w:space="0" w:color="auto"/>
        <w:left w:val="none" w:sz="0" w:space="0" w:color="auto"/>
        <w:bottom w:val="none" w:sz="0" w:space="0" w:color="auto"/>
        <w:right w:val="none" w:sz="0" w:space="0" w:color="auto"/>
      </w:divBdr>
    </w:div>
    <w:div w:id="1890216452">
      <w:bodyDiv w:val="1"/>
      <w:marLeft w:val="0"/>
      <w:marRight w:val="0"/>
      <w:marTop w:val="0"/>
      <w:marBottom w:val="0"/>
      <w:divBdr>
        <w:top w:val="none" w:sz="0" w:space="0" w:color="auto"/>
        <w:left w:val="none" w:sz="0" w:space="0" w:color="auto"/>
        <w:bottom w:val="none" w:sz="0" w:space="0" w:color="auto"/>
        <w:right w:val="none" w:sz="0" w:space="0" w:color="auto"/>
      </w:divBdr>
    </w:div>
    <w:div w:id="1890336317">
      <w:bodyDiv w:val="1"/>
      <w:marLeft w:val="0"/>
      <w:marRight w:val="0"/>
      <w:marTop w:val="0"/>
      <w:marBottom w:val="0"/>
      <w:divBdr>
        <w:top w:val="none" w:sz="0" w:space="0" w:color="auto"/>
        <w:left w:val="none" w:sz="0" w:space="0" w:color="auto"/>
        <w:bottom w:val="none" w:sz="0" w:space="0" w:color="auto"/>
        <w:right w:val="none" w:sz="0" w:space="0" w:color="auto"/>
      </w:divBdr>
    </w:div>
    <w:div w:id="1890340359">
      <w:bodyDiv w:val="1"/>
      <w:marLeft w:val="0"/>
      <w:marRight w:val="0"/>
      <w:marTop w:val="0"/>
      <w:marBottom w:val="0"/>
      <w:divBdr>
        <w:top w:val="none" w:sz="0" w:space="0" w:color="auto"/>
        <w:left w:val="none" w:sz="0" w:space="0" w:color="auto"/>
        <w:bottom w:val="none" w:sz="0" w:space="0" w:color="auto"/>
        <w:right w:val="none" w:sz="0" w:space="0" w:color="auto"/>
      </w:divBdr>
    </w:div>
    <w:div w:id="1890457454">
      <w:bodyDiv w:val="1"/>
      <w:marLeft w:val="0"/>
      <w:marRight w:val="0"/>
      <w:marTop w:val="0"/>
      <w:marBottom w:val="0"/>
      <w:divBdr>
        <w:top w:val="none" w:sz="0" w:space="0" w:color="auto"/>
        <w:left w:val="none" w:sz="0" w:space="0" w:color="auto"/>
        <w:bottom w:val="none" w:sz="0" w:space="0" w:color="auto"/>
        <w:right w:val="none" w:sz="0" w:space="0" w:color="auto"/>
      </w:divBdr>
    </w:div>
    <w:div w:id="1890529612">
      <w:bodyDiv w:val="1"/>
      <w:marLeft w:val="0"/>
      <w:marRight w:val="0"/>
      <w:marTop w:val="0"/>
      <w:marBottom w:val="0"/>
      <w:divBdr>
        <w:top w:val="none" w:sz="0" w:space="0" w:color="auto"/>
        <w:left w:val="none" w:sz="0" w:space="0" w:color="auto"/>
        <w:bottom w:val="none" w:sz="0" w:space="0" w:color="auto"/>
        <w:right w:val="none" w:sz="0" w:space="0" w:color="auto"/>
      </w:divBdr>
    </w:div>
    <w:div w:id="1890607916">
      <w:bodyDiv w:val="1"/>
      <w:marLeft w:val="0"/>
      <w:marRight w:val="0"/>
      <w:marTop w:val="0"/>
      <w:marBottom w:val="0"/>
      <w:divBdr>
        <w:top w:val="none" w:sz="0" w:space="0" w:color="auto"/>
        <w:left w:val="none" w:sz="0" w:space="0" w:color="auto"/>
        <w:bottom w:val="none" w:sz="0" w:space="0" w:color="auto"/>
        <w:right w:val="none" w:sz="0" w:space="0" w:color="auto"/>
      </w:divBdr>
    </w:div>
    <w:div w:id="1890653051">
      <w:bodyDiv w:val="1"/>
      <w:marLeft w:val="0"/>
      <w:marRight w:val="0"/>
      <w:marTop w:val="0"/>
      <w:marBottom w:val="0"/>
      <w:divBdr>
        <w:top w:val="none" w:sz="0" w:space="0" w:color="auto"/>
        <w:left w:val="none" w:sz="0" w:space="0" w:color="auto"/>
        <w:bottom w:val="none" w:sz="0" w:space="0" w:color="auto"/>
        <w:right w:val="none" w:sz="0" w:space="0" w:color="auto"/>
      </w:divBdr>
    </w:div>
    <w:div w:id="1890677902">
      <w:bodyDiv w:val="1"/>
      <w:marLeft w:val="0"/>
      <w:marRight w:val="0"/>
      <w:marTop w:val="0"/>
      <w:marBottom w:val="0"/>
      <w:divBdr>
        <w:top w:val="none" w:sz="0" w:space="0" w:color="auto"/>
        <w:left w:val="none" w:sz="0" w:space="0" w:color="auto"/>
        <w:bottom w:val="none" w:sz="0" w:space="0" w:color="auto"/>
        <w:right w:val="none" w:sz="0" w:space="0" w:color="auto"/>
      </w:divBdr>
    </w:div>
    <w:div w:id="1890720896">
      <w:bodyDiv w:val="1"/>
      <w:marLeft w:val="0"/>
      <w:marRight w:val="0"/>
      <w:marTop w:val="0"/>
      <w:marBottom w:val="0"/>
      <w:divBdr>
        <w:top w:val="none" w:sz="0" w:space="0" w:color="auto"/>
        <w:left w:val="none" w:sz="0" w:space="0" w:color="auto"/>
        <w:bottom w:val="none" w:sz="0" w:space="0" w:color="auto"/>
        <w:right w:val="none" w:sz="0" w:space="0" w:color="auto"/>
      </w:divBdr>
    </w:div>
    <w:div w:id="1890800173">
      <w:bodyDiv w:val="1"/>
      <w:marLeft w:val="0"/>
      <w:marRight w:val="0"/>
      <w:marTop w:val="0"/>
      <w:marBottom w:val="0"/>
      <w:divBdr>
        <w:top w:val="none" w:sz="0" w:space="0" w:color="auto"/>
        <w:left w:val="none" w:sz="0" w:space="0" w:color="auto"/>
        <w:bottom w:val="none" w:sz="0" w:space="0" w:color="auto"/>
        <w:right w:val="none" w:sz="0" w:space="0" w:color="auto"/>
      </w:divBdr>
    </w:div>
    <w:div w:id="1890922080">
      <w:bodyDiv w:val="1"/>
      <w:marLeft w:val="0"/>
      <w:marRight w:val="0"/>
      <w:marTop w:val="0"/>
      <w:marBottom w:val="0"/>
      <w:divBdr>
        <w:top w:val="none" w:sz="0" w:space="0" w:color="auto"/>
        <w:left w:val="none" w:sz="0" w:space="0" w:color="auto"/>
        <w:bottom w:val="none" w:sz="0" w:space="0" w:color="auto"/>
        <w:right w:val="none" w:sz="0" w:space="0" w:color="auto"/>
      </w:divBdr>
    </w:div>
    <w:div w:id="1890991544">
      <w:bodyDiv w:val="1"/>
      <w:marLeft w:val="0"/>
      <w:marRight w:val="0"/>
      <w:marTop w:val="0"/>
      <w:marBottom w:val="0"/>
      <w:divBdr>
        <w:top w:val="none" w:sz="0" w:space="0" w:color="auto"/>
        <w:left w:val="none" w:sz="0" w:space="0" w:color="auto"/>
        <w:bottom w:val="none" w:sz="0" w:space="0" w:color="auto"/>
        <w:right w:val="none" w:sz="0" w:space="0" w:color="auto"/>
      </w:divBdr>
    </w:div>
    <w:div w:id="1890992500">
      <w:bodyDiv w:val="1"/>
      <w:marLeft w:val="0"/>
      <w:marRight w:val="0"/>
      <w:marTop w:val="0"/>
      <w:marBottom w:val="0"/>
      <w:divBdr>
        <w:top w:val="none" w:sz="0" w:space="0" w:color="auto"/>
        <w:left w:val="none" w:sz="0" w:space="0" w:color="auto"/>
        <w:bottom w:val="none" w:sz="0" w:space="0" w:color="auto"/>
        <w:right w:val="none" w:sz="0" w:space="0" w:color="auto"/>
      </w:divBdr>
    </w:div>
    <w:div w:id="1890994074">
      <w:bodyDiv w:val="1"/>
      <w:marLeft w:val="0"/>
      <w:marRight w:val="0"/>
      <w:marTop w:val="0"/>
      <w:marBottom w:val="0"/>
      <w:divBdr>
        <w:top w:val="none" w:sz="0" w:space="0" w:color="auto"/>
        <w:left w:val="none" w:sz="0" w:space="0" w:color="auto"/>
        <w:bottom w:val="none" w:sz="0" w:space="0" w:color="auto"/>
        <w:right w:val="none" w:sz="0" w:space="0" w:color="auto"/>
      </w:divBdr>
    </w:div>
    <w:div w:id="1890996438">
      <w:bodyDiv w:val="1"/>
      <w:marLeft w:val="0"/>
      <w:marRight w:val="0"/>
      <w:marTop w:val="0"/>
      <w:marBottom w:val="0"/>
      <w:divBdr>
        <w:top w:val="none" w:sz="0" w:space="0" w:color="auto"/>
        <w:left w:val="none" w:sz="0" w:space="0" w:color="auto"/>
        <w:bottom w:val="none" w:sz="0" w:space="0" w:color="auto"/>
        <w:right w:val="none" w:sz="0" w:space="0" w:color="auto"/>
      </w:divBdr>
    </w:div>
    <w:div w:id="1891067710">
      <w:bodyDiv w:val="1"/>
      <w:marLeft w:val="0"/>
      <w:marRight w:val="0"/>
      <w:marTop w:val="0"/>
      <w:marBottom w:val="0"/>
      <w:divBdr>
        <w:top w:val="none" w:sz="0" w:space="0" w:color="auto"/>
        <w:left w:val="none" w:sz="0" w:space="0" w:color="auto"/>
        <w:bottom w:val="none" w:sz="0" w:space="0" w:color="auto"/>
        <w:right w:val="none" w:sz="0" w:space="0" w:color="auto"/>
      </w:divBdr>
    </w:div>
    <w:div w:id="1891113681">
      <w:bodyDiv w:val="1"/>
      <w:marLeft w:val="0"/>
      <w:marRight w:val="0"/>
      <w:marTop w:val="0"/>
      <w:marBottom w:val="0"/>
      <w:divBdr>
        <w:top w:val="none" w:sz="0" w:space="0" w:color="auto"/>
        <w:left w:val="none" w:sz="0" w:space="0" w:color="auto"/>
        <w:bottom w:val="none" w:sz="0" w:space="0" w:color="auto"/>
        <w:right w:val="none" w:sz="0" w:space="0" w:color="auto"/>
      </w:divBdr>
    </w:div>
    <w:div w:id="1891261031">
      <w:bodyDiv w:val="1"/>
      <w:marLeft w:val="0"/>
      <w:marRight w:val="0"/>
      <w:marTop w:val="0"/>
      <w:marBottom w:val="0"/>
      <w:divBdr>
        <w:top w:val="none" w:sz="0" w:space="0" w:color="auto"/>
        <w:left w:val="none" w:sz="0" w:space="0" w:color="auto"/>
        <w:bottom w:val="none" w:sz="0" w:space="0" w:color="auto"/>
        <w:right w:val="none" w:sz="0" w:space="0" w:color="auto"/>
      </w:divBdr>
    </w:div>
    <w:div w:id="1891532275">
      <w:bodyDiv w:val="1"/>
      <w:marLeft w:val="0"/>
      <w:marRight w:val="0"/>
      <w:marTop w:val="0"/>
      <w:marBottom w:val="0"/>
      <w:divBdr>
        <w:top w:val="none" w:sz="0" w:space="0" w:color="auto"/>
        <w:left w:val="none" w:sz="0" w:space="0" w:color="auto"/>
        <w:bottom w:val="none" w:sz="0" w:space="0" w:color="auto"/>
        <w:right w:val="none" w:sz="0" w:space="0" w:color="auto"/>
      </w:divBdr>
    </w:div>
    <w:div w:id="1891574819">
      <w:bodyDiv w:val="1"/>
      <w:marLeft w:val="0"/>
      <w:marRight w:val="0"/>
      <w:marTop w:val="0"/>
      <w:marBottom w:val="0"/>
      <w:divBdr>
        <w:top w:val="none" w:sz="0" w:space="0" w:color="auto"/>
        <w:left w:val="none" w:sz="0" w:space="0" w:color="auto"/>
        <w:bottom w:val="none" w:sz="0" w:space="0" w:color="auto"/>
        <w:right w:val="none" w:sz="0" w:space="0" w:color="auto"/>
      </w:divBdr>
    </w:div>
    <w:div w:id="1891647631">
      <w:bodyDiv w:val="1"/>
      <w:marLeft w:val="0"/>
      <w:marRight w:val="0"/>
      <w:marTop w:val="0"/>
      <w:marBottom w:val="0"/>
      <w:divBdr>
        <w:top w:val="none" w:sz="0" w:space="0" w:color="auto"/>
        <w:left w:val="none" w:sz="0" w:space="0" w:color="auto"/>
        <w:bottom w:val="none" w:sz="0" w:space="0" w:color="auto"/>
        <w:right w:val="none" w:sz="0" w:space="0" w:color="auto"/>
      </w:divBdr>
    </w:div>
    <w:div w:id="1891651322">
      <w:bodyDiv w:val="1"/>
      <w:marLeft w:val="0"/>
      <w:marRight w:val="0"/>
      <w:marTop w:val="0"/>
      <w:marBottom w:val="0"/>
      <w:divBdr>
        <w:top w:val="none" w:sz="0" w:space="0" w:color="auto"/>
        <w:left w:val="none" w:sz="0" w:space="0" w:color="auto"/>
        <w:bottom w:val="none" w:sz="0" w:space="0" w:color="auto"/>
        <w:right w:val="none" w:sz="0" w:space="0" w:color="auto"/>
      </w:divBdr>
    </w:div>
    <w:div w:id="1891722352">
      <w:bodyDiv w:val="1"/>
      <w:marLeft w:val="0"/>
      <w:marRight w:val="0"/>
      <w:marTop w:val="0"/>
      <w:marBottom w:val="0"/>
      <w:divBdr>
        <w:top w:val="none" w:sz="0" w:space="0" w:color="auto"/>
        <w:left w:val="none" w:sz="0" w:space="0" w:color="auto"/>
        <w:bottom w:val="none" w:sz="0" w:space="0" w:color="auto"/>
        <w:right w:val="none" w:sz="0" w:space="0" w:color="auto"/>
      </w:divBdr>
    </w:div>
    <w:div w:id="1891922064">
      <w:bodyDiv w:val="1"/>
      <w:marLeft w:val="0"/>
      <w:marRight w:val="0"/>
      <w:marTop w:val="0"/>
      <w:marBottom w:val="0"/>
      <w:divBdr>
        <w:top w:val="none" w:sz="0" w:space="0" w:color="auto"/>
        <w:left w:val="none" w:sz="0" w:space="0" w:color="auto"/>
        <w:bottom w:val="none" w:sz="0" w:space="0" w:color="auto"/>
        <w:right w:val="none" w:sz="0" w:space="0" w:color="auto"/>
      </w:divBdr>
    </w:div>
    <w:div w:id="1892156977">
      <w:bodyDiv w:val="1"/>
      <w:marLeft w:val="0"/>
      <w:marRight w:val="0"/>
      <w:marTop w:val="0"/>
      <w:marBottom w:val="0"/>
      <w:divBdr>
        <w:top w:val="none" w:sz="0" w:space="0" w:color="auto"/>
        <w:left w:val="none" w:sz="0" w:space="0" w:color="auto"/>
        <w:bottom w:val="none" w:sz="0" w:space="0" w:color="auto"/>
        <w:right w:val="none" w:sz="0" w:space="0" w:color="auto"/>
      </w:divBdr>
    </w:div>
    <w:div w:id="1892186849">
      <w:bodyDiv w:val="1"/>
      <w:marLeft w:val="0"/>
      <w:marRight w:val="0"/>
      <w:marTop w:val="0"/>
      <w:marBottom w:val="0"/>
      <w:divBdr>
        <w:top w:val="none" w:sz="0" w:space="0" w:color="auto"/>
        <w:left w:val="none" w:sz="0" w:space="0" w:color="auto"/>
        <w:bottom w:val="none" w:sz="0" w:space="0" w:color="auto"/>
        <w:right w:val="none" w:sz="0" w:space="0" w:color="auto"/>
      </w:divBdr>
    </w:div>
    <w:div w:id="1892422570">
      <w:bodyDiv w:val="1"/>
      <w:marLeft w:val="0"/>
      <w:marRight w:val="0"/>
      <w:marTop w:val="0"/>
      <w:marBottom w:val="0"/>
      <w:divBdr>
        <w:top w:val="none" w:sz="0" w:space="0" w:color="auto"/>
        <w:left w:val="none" w:sz="0" w:space="0" w:color="auto"/>
        <w:bottom w:val="none" w:sz="0" w:space="0" w:color="auto"/>
        <w:right w:val="none" w:sz="0" w:space="0" w:color="auto"/>
      </w:divBdr>
    </w:div>
    <w:div w:id="1892496225">
      <w:bodyDiv w:val="1"/>
      <w:marLeft w:val="0"/>
      <w:marRight w:val="0"/>
      <w:marTop w:val="0"/>
      <w:marBottom w:val="0"/>
      <w:divBdr>
        <w:top w:val="none" w:sz="0" w:space="0" w:color="auto"/>
        <w:left w:val="none" w:sz="0" w:space="0" w:color="auto"/>
        <w:bottom w:val="none" w:sz="0" w:space="0" w:color="auto"/>
        <w:right w:val="none" w:sz="0" w:space="0" w:color="auto"/>
      </w:divBdr>
    </w:div>
    <w:div w:id="1892576164">
      <w:bodyDiv w:val="1"/>
      <w:marLeft w:val="0"/>
      <w:marRight w:val="0"/>
      <w:marTop w:val="0"/>
      <w:marBottom w:val="0"/>
      <w:divBdr>
        <w:top w:val="none" w:sz="0" w:space="0" w:color="auto"/>
        <w:left w:val="none" w:sz="0" w:space="0" w:color="auto"/>
        <w:bottom w:val="none" w:sz="0" w:space="0" w:color="auto"/>
        <w:right w:val="none" w:sz="0" w:space="0" w:color="auto"/>
      </w:divBdr>
    </w:div>
    <w:div w:id="1892576854">
      <w:bodyDiv w:val="1"/>
      <w:marLeft w:val="0"/>
      <w:marRight w:val="0"/>
      <w:marTop w:val="0"/>
      <w:marBottom w:val="0"/>
      <w:divBdr>
        <w:top w:val="none" w:sz="0" w:space="0" w:color="auto"/>
        <w:left w:val="none" w:sz="0" w:space="0" w:color="auto"/>
        <w:bottom w:val="none" w:sz="0" w:space="0" w:color="auto"/>
        <w:right w:val="none" w:sz="0" w:space="0" w:color="auto"/>
      </w:divBdr>
    </w:div>
    <w:div w:id="1892616456">
      <w:bodyDiv w:val="1"/>
      <w:marLeft w:val="0"/>
      <w:marRight w:val="0"/>
      <w:marTop w:val="0"/>
      <w:marBottom w:val="0"/>
      <w:divBdr>
        <w:top w:val="none" w:sz="0" w:space="0" w:color="auto"/>
        <w:left w:val="none" w:sz="0" w:space="0" w:color="auto"/>
        <w:bottom w:val="none" w:sz="0" w:space="0" w:color="auto"/>
        <w:right w:val="none" w:sz="0" w:space="0" w:color="auto"/>
      </w:divBdr>
    </w:div>
    <w:div w:id="1892645605">
      <w:bodyDiv w:val="1"/>
      <w:marLeft w:val="0"/>
      <w:marRight w:val="0"/>
      <w:marTop w:val="0"/>
      <w:marBottom w:val="0"/>
      <w:divBdr>
        <w:top w:val="none" w:sz="0" w:space="0" w:color="auto"/>
        <w:left w:val="none" w:sz="0" w:space="0" w:color="auto"/>
        <w:bottom w:val="none" w:sz="0" w:space="0" w:color="auto"/>
        <w:right w:val="none" w:sz="0" w:space="0" w:color="auto"/>
      </w:divBdr>
    </w:div>
    <w:div w:id="1892686612">
      <w:bodyDiv w:val="1"/>
      <w:marLeft w:val="0"/>
      <w:marRight w:val="0"/>
      <w:marTop w:val="0"/>
      <w:marBottom w:val="0"/>
      <w:divBdr>
        <w:top w:val="none" w:sz="0" w:space="0" w:color="auto"/>
        <w:left w:val="none" w:sz="0" w:space="0" w:color="auto"/>
        <w:bottom w:val="none" w:sz="0" w:space="0" w:color="auto"/>
        <w:right w:val="none" w:sz="0" w:space="0" w:color="auto"/>
      </w:divBdr>
    </w:div>
    <w:div w:id="1892883979">
      <w:bodyDiv w:val="1"/>
      <w:marLeft w:val="0"/>
      <w:marRight w:val="0"/>
      <w:marTop w:val="0"/>
      <w:marBottom w:val="0"/>
      <w:divBdr>
        <w:top w:val="none" w:sz="0" w:space="0" w:color="auto"/>
        <w:left w:val="none" w:sz="0" w:space="0" w:color="auto"/>
        <w:bottom w:val="none" w:sz="0" w:space="0" w:color="auto"/>
        <w:right w:val="none" w:sz="0" w:space="0" w:color="auto"/>
      </w:divBdr>
    </w:div>
    <w:div w:id="1892955798">
      <w:bodyDiv w:val="1"/>
      <w:marLeft w:val="0"/>
      <w:marRight w:val="0"/>
      <w:marTop w:val="0"/>
      <w:marBottom w:val="0"/>
      <w:divBdr>
        <w:top w:val="none" w:sz="0" w:space="0" w:color="auto"/>
        <w:left w:val="none" w:sz="0" w:space="0" w:color="auto"/>
        <w:bottom w:val="none" w:sz="0" w:space="0" w:color="auto"/>
        <w:right w:val="none" w:sz="0" w:space="0" w:color="auto"/>
      </w:divBdr>
    </w:div>
    <w:div w:id="1893039043">
      <w:bodyDiv w:val="1"/>
      <w:marLeft w:val="0"/>
      <w:marRight w:val="0"/>
      <w:marTop w:val="0"/>
      <w:marBottom w:val="0"/>
      <w:divBdr>
        <w:top w:val="none" w:sz="0" w:space="0" w:color="auto"/>
        <w:left w:val="none" w:sz="0" w:space="0" w:color="auto"/>
        <w:bottom w:val="none" w:sz="0" w:space="0" w:color="auto"/>
        <w:right w:val="none" w:sz="0" w:space="0" w:color="auto"/>
      </w:divBdr>
    </w:div>
    <w:div w:id="1893150498">
      <w:bodyDiv w:val="1"/>
      <w:marLeft w:val="0"/>
      <w:marRight w:val="0"/>
      <w:marTop w:val="0"/>
      <w:marBottom w:val="0"/>
      <w:divBdr>
        <w:top w:val="none" w:sz="0" w:space="0" w:color="auto"/>
        <w:left w:val="none" w:sz="0" w:space="0" w:color="auto"/>
        <w:bottom w:val="none" w:sz="0" w:space="0" w:color="auto"/>
        <w:right w:val="none" w:sz="0" w:space="0" w:color="auto"/>
      </w:divBdr>
    </w:div>
    <w:div w:id="1893228022">
      <w:bodyDiv w:val="1"/>
      <w:marLeft w:val="0"/>
      <w:marRight w:val="0"/>
      <w:marTop w:val="0"/>
      <w:marBottom w:val="0"/>
      <w:divBdr>
        <w:top w:val="none" w:sz="0" w:space="0" w:color="auto"/>
        <w:left w:val="none" w:sz="0" w:space="0" w:color="auto"/>
        <w:bottom w:val="none" w:sz="0" w:space="0" w:color="auto"/>
        <w:right w:val="none" w:sz="0" w:space="0" w:color="auto"/>
      </w:divBdr>
    </w:div>
    <w:div w:id="1893270052">
      <w:bodyDiv w:val="1"/>
      <w:marLeft w:val="0"/>
      <w:marRight w:val="0"/>
      <w:marTop w:val="0"/>
      <w:marBottom w:val="0"/>
      <w:divBdr>
        <w:top w:val="none" w:sz="0" w:space="0" w:color="auto"/>
        <w:left w:val="none" w:sz="0" w:space="0" w:color="auto"/>
        <w:bottom w:val="none" w:sz="0" w:space="0" w:color="auto"/>
        <w:right w:val="none" w:sz="0" w:space="0" w:color="auto"/>
      </w:divBdr>
    </w:div>
    <w:div w:id="1893611876">
      <w:bodyDiv w:val="1"/>
      <w:marLeft w:val="0"/>
      <w:marRight w:val="0"/>
      <w:marTop w:val="0"/>
      <w:marBottom w:val="0"/>
      <w:divBdr>
        <w:top w:val="none" w:sz="0" w:space="0" w:color="auto"/>
        <w:left w:val="none" w:sz="0" w:space="0" w:color="auto"/>
        <w:bottom w:val="none" w:sz="0" w:space="0" w:color="auto"/>
        <w:right w:val="none" w:sz="0" w:space="0" w:color="auto"/>
      </w:divBdr>
    </w:div>
    <w:div w:id="1893688855">
      <w:bodyDiv w:val="1"/>
      <w:marLeft w:val="0"/>
      <w:marRight w:val="0"/>
      <w:marTop w:val="0"/>
      <w:marBottom w:val="0"/>
      <w:divBdr>
        <w:top w:val="none" w:sz="0" w:space="0" w:color="auto"/>
        <w:left w:val="none" w:sz="0" w:space="0" w:color="auto"/>
        <w:bottom w:val="none" w:sz="0" w:space="0" w:color="auto"/>
        <w:right w:val="none" w:sz="0" w:space="0" w:color="auto"/>
      </w:divBdr>
    </w:div>
    <w:div w:id="1893804604">
      <w:bodyDiv w:val="1"/>
      <w:marLeft w:val="0"/>
      <w:marRight w:val="0"/>
      <w:marTop w:val="0"/>
      <w:marBottom w:val="0"/>
      <w:divBdr>
        <w:top w:val="none" w:sz="0" w:space="0" w:color="auto"/>
        <w:left w:val="none" w:sz="0" w:space="0" w:color="auto"/>
        <w:bottom w:val="none" w:sz="0" w:space="0" w:color="auto"/>
        <w:right w:val="none" w:sz="0" w:space="0" w:color="auto"/>
      </w:divBdr>
    </w:div>
    <w:div w:id="1893811870">
      <w:bodyDiv w:val="1"/>
      <w:marLeft w:val="0"/>
      <w:marRight w:val="0"/>
      <w:marTop w:val="0"/>
      <w:marBottom w:val="0"/>
      <w:divBdr>
        <w:top w:val="none" w:sz="0" w:space="0" w:color="auto"/>
        <w:left w:val="none" w:sz="0" w:space="0" w:color="auto"/>
        <w:bottom w:val="none" w:sz="0" w:space="0" w:color="auto"/>
        <w:right w:val="none" w:sz="0" w:space="0" w:color="auto"/>
      </w:divBdr>
    </w:div>
    <w:div w:id="1894074168">
      <w:bodyDiv w:val="1"/>
      <w:marLeft w:val="0"/>
      <w:marRight w:val="0"/>
      <w:marTop w:val="0"/>
      <w:marBottom w:val="0"/>
      <w:divBdr>
        <w:top w:val="none" w:sz="0" w:space="0" w:color="auto"/>
        <w:left w:val="none" w:sz="0" w:space="0" w:color="auto"/>
        <w:bottom w:val="none" w:sz="0" w:space="0" w:color="auto"/>
        <w:right w:val="none" w:sz="0" w:space="0" w:color="auto"/>
      </w:divBdr>
    </w:div>
    <w:div w:id="1894080412">
      <w:bodyDiv w:val="1"/>
      <w:marLeft w:val="0"/>
      <w:marRight w:val="0"/>
      <w:marTop w:val="0"/>
      <w:marBottom w:val="0"/>
      <w:divBdr>
        <w:top w:val="none" w:sz="0" w:space="0" w:color="auto"/>
        <w:left w:val="none" w:sz="0" w:space="0" w:color="auto"/>
        <w:bottom w:val="none" w:sz="0" w:space="0" w:color="auto"/>
        <w:right w:val="none" w:sz="0" w:space="0" w:color="auto"/>
      </w:divBdr>
    </w:div>
    <w:div w:id="1894191721">
      <w:bodyDiv w:val="1"/>
      <w:marLeft w:val="0"/>
      <w:marRight w:val="0"/>
      <w:marTop w:val="0"/>
      <w:marBottom w:val="0"/>
      <w:divBdr>
        <w:top w:val="none" w:sz="0" w:space="0" w:color="auto"/>
        <w:left w:val="none" w:sz="0" w:space="0" w:color="auto"/>
        <w:bottom w:val="none" w:sz="0" w:space="0" w:color="auto"/>
        <w:right w:val="none" w:sz="0" w:space="0" w:color="auto"/>
      </w:divBdr>
    </w:div>
    <w:div w:id="1894192350">
      <w:bodyDiv w:val="1"/>
      <w:marLeft w:val="0"/>
      <w:marRight w:val="0"/>
      <w:marTop w:val="0"/>
      <w:marBottom w:val="0"/>
      <w:divBdr>
        <w:top w:val="none" w:sz="0" w:space="0" w:color="auto"/>
        <w:left w:val="none" w:sz="0" w:space="0" w:color="auto"/>
        <w:bottom w:val="none" w:sz="0" w:space="0" w:color="auto"/>
        <w:right w:val="none" w:sz="0" w:space="0" w:color="auto"/>
      </w:divBdr>
    </w:div>
    <w:div w:id="1894198148">
      <w:bodyDiv w:val="1"/>
      <w:marLeft w:val="0"/>
      <w:marRight w:val="0"/>
      <w:marTop w:val="0"/>
      <w:marBottom w:val="0"/>
      <w:divBdr>
        <w:top w:val="none" w:sz="0" w:space="0" w:color="auto"/>
        <w:left w:val="none" w:sz="0" w:space="0" w:color="auto"/>
        <w:bottom w:val="none" w:sz="0" w:space="0" w:color="auto"/>
        <w:right w:val="none" w:sz="0" w:space="0" w:color="auto"/>
      </w:divBdr>
    </w:div>
    <w:div w:id="1894390527">
      <w:bodyDiv w:val="1"/>
      <w:marLeft w:val="0"/>
      <w:marRight w:val="0"/>
      <w:marTop w:val="0"/>
      <w:marBottom w:val="0"/>
      <w:divBdr>
        <w:top w:val="none" w:sz="0" w:space="0" w:color="auto"/>
        <w:left w:val="none" w:sz="0" w:space="0" w:color="auto"/>
        <w:bottom w:val="none" w:sz="0" w:space="0" w:color="auto"/>
        <w:right w:val="none" w:sz="0" w:space="0" w:color="auto"/>
      </w:divBdr>
    </w:div>
    <w:div w:id="1894465271">
      <w:bodyDiv w:val="1"/>
      <w:marLeft w:val="0"/>
      <w:marRight w:val="0"/>
      <w:marTop w:val="0"/>
      <w:marBottom w:val="0"/>
      <w:divBdr>
        <w:top w:val="none" w:sz="0" w:space="0" w:color="auto"/>
        <w:left w:val="none" w:sz="0" w:space="0" w:color="auto"/>
        <w:bottom w:val="none" w:sz="0" w:space="0" w:color="auto"/>
        <w:right w:val="none" w:sz="0" w:space="0" w:color="auto"/>
      </w:divBdr>
    </w:div>
    <w:div w:id="1894535977">
      <w:bodyDiv w:val="1"/>
      <w:marLeft w:val="0"/>
      <w:marRight w:val="0"/>
      <w:marTop w:val="0"/>
      <w:marBottom w:val="0"/>
      <w:divBdr>
        <w:top w:val="none" w:sz="0" w:space="0" w:color="auto"/>
        <w:left w:val="none" w:sz="0" w:space="0" w:color="auto"/>
        <w:bottom w:val="none" w:sz="0" w:space="0" w:color="auto"/>
        <w:right w:val="none" w:sz="0" w:space="0" w:color="auto"/>
      </w:divBdr>
    </w:div>
    <w:div w:id="1894802972">
      <w:bodyDiv w:val="1"/>
      <w:marLeft w:val="0"/>
      <w:marRight w:val="0"/>
      <w:marTop w:val="0"/>
      <w:marBottom w:val="0"/>
      <w:divBdr>
        <w:top w:val="none" w:sz="0" w:space="0" w:color="auto"/>
        <w:left w:val="none" w:sz="0" w:space="0" w:color="auto"/>
        <w:bottom w:val="none" w:sz="0" w:space="0" w:color="auto"/>
        <w:right w:val="none" w:sz="0" w:space="0" w:color="auto"/>
      </w:divBdr>
    </w:div>
    <w:div w:id="1894924311">
      <w:bodyDiv w:val="1"/>
      <w:marLeft w:val="0"/>
      <w:marRight w:val="0"/>
      <w:marTop w:val="0"/>
      <w:marBottom w:val="0"/>
      <w:divBdr>
        <w:top w:val="none" w:sz="0" w:space="0" w:color="auto"/>
        <w:left w:val="none" w:sz="0" w:space="0" w:color="auto"/>
        <w:bottom w:val="none" w:sz="0" w:space="0" w:color="auto"/>
        <w:right w:val="none" w:sz="0" w:space="0" w:color="auto"/>
      </w:divBdr>
    </w:div>
    <w:div w:id="1895040571">
      <w:bodyDiv w:val="1"/>
      <w:marLeft w:val="0"/>
      <w:marRight w:val="0"/>
      <w:marTop w:val="0"/>
      <w:marBottom w:val="0"/>
      <w:divBdr>
        <w:top w:val="none" w:sz="0" w:space="0" w:color="auto"/>
        <w:left w:val="none" w:sz="0" w:space="0" w:color="auto"/>
        <w:bottom w:val="none" w:sz="0" w:space="0" w:color="auto"/>
        <w:right w:val="none" w:sz="0" w:space="0" w:color="auto"/>
      </w:divBdr>
    </w:div>
    <w:div w:id="1895116240">
      <w:bodyDiv w:val="1"/>
      <w:marLeft w:val="0"/>
      <w:marRight w:val="0"/>
      <w:marTop w:val="0"/>
      <w:marBottom w:val="0"/>
      <w:divBdr>
        <w:top w:val="none" w:sz="0" w:space="0" w:color="auto"/>
        <w:left w:val="none" w:sz="0" w:space="0" w:color="auto"/>
        <w:bottom w:val="none" w:sz="0" w:space="0" w:color="auto"/>
        <w:right w:val="none" w:sz="0" w:space="0" w:color="auto"/>
      </w:divBdr>
    </w:div>
    <w:div w:id="1895307653">
      <w:bodyDiv w:val="1"/>
      <w:marLeft w:val="0"/>
      <w:marRight w:val="0"/>
      <w:marTop w:val="0"/>
      <w:marBottom w:val="0"/>
      <w:divBdr>
        <w:top w:val="none" w:sz="0" w:space="0" w:color="auto"/>
        <w:left w:val="none" w:sz="0" w:space="0" w:color="auto"/>
        <w:bottom w:val="none" w:sz="0" w:space="0" w:color="auto"/>
        <w:right w:val="none" w:sz="0" w:space="0" w:color="auto"/>
      </w:divBdr>
    </w:div>
    <w:div w:id="1895310422">
      <w:bodyDiv w:val="1"/>
      <w:marLeft w:val="0"/>
      <w:marRight w:val="0"/>
      <w:marTop w:val="0"/>
      <w:marBottom w:val="0"/>
      <w:divBdr>
        <w:top w:val="none" w:sz="0" w:space="0" w:color="auto"/>
        <w:left w:val="none" w:sz="0" w:space="0" w:color="auto"/>
        <w:bottom w:val="none" w:sz="0" w:space="0" w:color="auto"/>
        <w:right w:val="none" w:sz="0" w:space="0" w:color="auto"/>
      </w:divBdr>
    </w:div>
    <w:div w:id="1895311338">
      <w:bodyDiv w:val="1"/>
      <w:marLeft w:val="0"/>
      <w:marRight w:val="0"/>
      <w:marTop w:val="0"/>
      <w:marBottom w:val="0"/>
      <w:divBdr>
        <w:top w:val="none" w:sz="0" w:space="0" w:color="auto"/>
        <w:left w:val="none" w:sz="0" w:space="0" w:color="auto"/>
        <w:bottom w:val="none" w:sz="0" w:space="0" w:color="auto"/>
        <w:right w:val="none" w:sz="0" w:space="0" w:color="auto"/>
      </w:divBdr>
    </w:div>
    <w:div w:id="1895386382">
      <w:bodyDiv w:val="1"/>
      <w:marLeft w:val="0"/>
      <w:marRight w:val="0"/>
      <w:marTop w:val="0"/>
      <w:marBottom w:val="0"/>
      <w:divBdr>
        <w:top w:val="none" w:sz="0" w:space="0" w:color="auto"/>
        <w:left w:val="none" w:sz="0" w:space="0" w:color="auto"/>
        <w:bottom w:val="none" w:sz="0" w:space="0" w:color="auto"/>
        <w:right w:val="none" w:sz="0" w:space="0" w:color="auto"/>
      </w:divBdr>
    </w:div>
    <w:div w:id="1895505521">
      <w:bodyDiv w:val="1"/>
      <w:marLeft w:val="0"/>
      <w:marRight w:val="0"/>
      <w:marTop w:val="0"/>
      <w:marBottom w:val="0"/>
      <w:divBdr>
        <w:top w:val="none" w:sz="0" w:space="0" w:color="auto"/>
        <w:left w:val="none" w:sz="0" w:space="0" w:color="auto"/>
        <w:bottom w:val="none" w:sz="0" w:space="0" w:color="auto"/>
        <w:right w:val="none" w:sz="0" w:space="0" w:color="auto"/>
      </w:divBdr>
    </w:div>
    <w:div w:id="1895506468">
      <w:bodyDiv w:val="1"/>
      <w:marLeft w:val="0"/>
      <w:marRight w:val="0"/>
      <w:marTop w:val="0"/>
      <w:marBottom w:val="0"/>
      <w:divBdr>
        <w:top w:val="none" w:sz="0" w:space="0" w:color="auto"/>
        <w:left w:val="none" w:sz="0" w:space="0" w:color="auto"/>
        <w:bottom w:val="none" w:sz="0" w:space="0" w:color="auto"/>
        <w:right w:val="none" w:sz="0" w:space="0" w:color="auto"/>
      </w:divBdr>
    </w:div>
    <w:div w:id="1895577494">
      <w:bodyDiv w:val="1"/>
      <w:marLeft w:val="0"/>
      <w:marRight w:val="0"/>
      <w:marTop w:val="0"/>
      <w:marBottom w:val="0"/>
      <w:divBdr>
        <w:top w:val="none" w:sz="0" w:space="0" w:color="auto"/>
        <w:left w:val="none" w:sz="0" w:space="0" w:color="auto"/>
        <w:bottom w:val="none" w:sz="0" w:space="0" w:color="auto"/>
        <w:right w:val="none" w:sz="0" w:space="0" w:color="auto"/>
      </w:divBdr>
    </w:div>
    <w:div w:id="1895698330">
      <w:bodyDiv w:val="1"/>
      <w:marLeft w:val="0"/>
      <w:marRight w:val="0"/>
      <w:marTop w:val="0"/>
      <w:marBottom w:val="0"/>
      <w:divBdr>
        <w:top w:val="none" w:sz="0" w:space="0" w:color="auto"/>
        <w:left w:val="none" w:sz="0" w:space="0" w:color="auto"/>
        <w:bottom w:val="none" w:sz="0" w:space="0" w:color="auto"/>
        <w:right w:val="none" w:sz="0" w:space="0" w:color="auto"/>
      </w:divBdr>
    </w:div>
    <w:div w:id="1895849506">
      <w:bodyDiv w:val="1"/>
      <w:marLeft w:val="0"/>
      <w:marRight w:val="0"/>
      <w:marTop w:val="0"/>
      <w:marBottom w:val="0"/>
      <w:divBdr>
        <w:top w:val="none" w:sz="0" w:space="0" w:color="auto"/>
        <w:left w:val="none" w:sz="0" w:space="0" w:color="auto"/>
        <w:bottom w:val="none" w:sz="0" w:space="0" w:color="auto"/>
        <w:right w:val="none" w:sz="0" w:space="0" w:color="auto"/>
      </w:divBdr>
    </w:div>
    <w:div w:id="1895895080">
      <w:bodyDiv w:val="1"/>
      <w:marLeft w:val="0"/>
      <w:marRight w:val="0"/>
      <w:marTop w:val="0"/>
      <w:marBottom w:val="0"/>
      <w:divBdr>
        <w:top w:val="none" w:sz="0" w:space="0" w:color="auto"/>
        <w:left w:val="none" w:sz="0" w:space="0" w:color="auto"/>
        <w:bottom w:val="none" w:sz="0" w:space="0" w:color="auto"/>
        <w:right w:val="none" w:sz="0" w:space="0" w:color="auto"/>
      </w:divBdr>
    </w:div>
    <w:div w:id="1895965458">
      <w:bodyDiv w:val="1"/>
      <w:marLeft w:val="0"/>
      <w:marRight w:val="0"/>
      <w:marTop w:val="0"/>
      <w:marBottom w:val="0"/>
      <w:divBdr>
        <w:top w:val="none" w:sz="0" w:space="0" w:color="auto"/>
        <w:left w:val="none" w:sz="0" w:space="0" w:color="auto"/>
        <w:bottom w:val="none" w:sz="0" w:space="0" w:color="auto"/>
        <w:right w:val="none" w:sz="0" w:space="0" w:color="auto"/>
      </w:divBdr>
    </w:div>
    <w:div w:id="1896232820">
      <w:bodyDiv w:val="1"/>
      <w:marLeft w:val="0"/>
      <w:marRight w:val="0"/>
      <w:marTop w:val="0"/>
      <w:marBottom w:val="0"/>
      <w:divBdr>
        <w:top w:val="none" w:sz="0" w:space="0" w:color="auto"/>
        <w:left w:val="none" w:sz="0" w:space="0" w:color="auto"/>
        <w:bottom w:val="none" w:sz="0" w:space="0" w:color="auto"/>
        <w:right w:val="none" w:sz="0" w:space="0" w:color="auto"/>
      </w:divBdr>
    </w:div>
    <w:div w:id="1896236778">
      <w:bodyDiv w:val="1"/>
      <w:marLeft w:val="0"/>
      <w:marRight w:val="0"/>
      <w:marTop w:val="0"/>
      <w:marBottom w:val="0"/>
      <w:divBdr>
        <w:top w:val="none" w:sz="0" w:space="0" w:color="auto"/>
        <w:left w:val="none" w:sz="0" w:space="0" w:color="auto"/>
        <w:bottom w:val="none" w:sz="0" w:space="0" w:color="auto"/>
        <w:right w:val="none" w:sz="0" w:space="0" w:color="auto"/>
      </w:divBdr>
    </w:div>
    <w:div w:id="1896425217">
      <w:bodyDiv w:val="1"/>
      <w:marLeft w:val="0"/>
      <w:marRight w:val="0"/>
      <w:marTop w:val="0"/>
      <w:marBottom w:val="0"/>
      <w:divBdr>
        <w:top w:val="none" w:sz="0" w:space="0" w:color="auto"/>
        <w:left w:val="none" w:sz="0" w:space="0" w:color="auto"/>
        <w:bottom w:val="none" w:sz="0" w:space="0" w:color="auto"/>
        <w:right w:val="none" w:sz="0" w:space="0" w:color="auto"/>
      </w:divBdr>
    </w:div>
    <w:div w:id="1896425906">
      <w:bodyDiv w:val="1"/>
      <w:marLeft w:val="0"/>
      <w:marRight w:val="0"/>
      <w:marTop w:val="0"/>
      <w:marBottom w:val="0"/>
      <w:divBdr>
        <w:top w:val="none" w:sz="0" w:space="0" w:color="auto"/>
        <w:left w:val="none" w:sz="0" w:space="0" w:color="auto"/>
        <w:bottom w:val="none" w:sz="0" w:space="0" w:color="auto"/>
        <w:right w:val="none" w:sz="0" w:space="0" w:color="auto"/>
      </w:divBdr>
    </w:div>
    <w:div w:id="1896429122">
      <w:bodyDiv w:val="1"/>
      <w:marLeft w:val="0"/>
      <w:marRight w:val="0"/>
      <w:marTop w:val="0"/>
      <w:marBottom w:val="0"/>
      <w:divBdr>
        <w:top w:val="none" w:sz="0" w:space="0" w:color="auto"/>
        <w:left w:val="none" w:sz="0" w:space="0" w:color="auto"/>
        <w:bottom w:val="none" w:sz="0" w:space="0" w:color="auto"/>
        <w:right w:val="none" w:sz="0" w:space="0" w:color="auto"/>
      </w:divBdr>
    </w:div>
    <w:div w:id="1896502138">
      <w:bodyDiv w:val="1"/>
      <w:marLeft w:val="0"/>
      <w:marRight w:val="0"/>
      <w:marTop w:val="0"/>
      <w:marBottom w:val="0"/>
      <w:divBdr>
        <w:top w:val="none" w:sz="0" w:space="0" w:color="auto"/>
        <w:left w:val="none" w:sz="0" w:space="0" w:color="auto"/>
        <w:bottom w:val="none" w:sz="0" w:space="0" w:color="auto"/>
        <w:right w:val="none" w:sz="0" w:space="0" w:color="auto"/>
      </w:divBdr>
    </w:div>
    <w:div w:id="1896618727">
      <w:bodyDiv w:val="1"/>
      <w:marLeft w:val="0"/>
      <w:marRight w:val="0"/>
      <w:marTop w:val="0"/>
      <w:marBottom w:val="0"/>
      <w:divBdr>
        <w:top w:val="none" w:sz="0" w:space="0" w:color="auto"/>
        <w:left w:val="none" w:sz="0" w:space="0" w:color="auto"/>
        <w:bottom w:val="none" w:sz="0" w:space="0" w:color="auto"/>
        <w:right w:val="none" w:sz="0" w:space="0" w:color="auto"/>
      </w:divBdr>
    </w:div>
    <w:div w:id="1896622486">
      <w:bodyDiv w:val="1"/>
      <w:marLeft w:val="0"/>
      <w:marRight w:val="0"/>
      <w:marTop w:val="0"/>
      <w:marBottom w:val="0"/>
      <w:divBdr>
        <w:top w:val="none" w:sz="0" w:space="0" w:color="auto"/>
        <w:left w:val="none" w:sz="0" w:space="0" w:color="auto"/>
        <w:bottom w:val="none" w:sz="0" w:space="0" w:color="auto"/>
        <w:right w:val="none" w:sz="0" w:space="0" w:color="auto"/>
      </w:divBdr>
    </w:div>
    <w:div w:id="1896623995">
      <w:bodyDiv w:val="1"/>
      <w:marLeft w:val="0"/>
      <w:marRight w:val="0"/>
      <w:marTop w:val="0"/>
      <w:marBottom w:val="0"/>
      <w:divBdr>
        <w:top w:val="none" w:sz="0" w:space="0" w:color="auto"/>
        <w:left w:val="none" w:sz="0" w:space="0" w:color="auto"/>
        <w:bottom w:val="none" w:sz="0" w:space="0" w:color="auto"/>
        <w:right w:val="none" w:sz="0" w:space="0" w:color="auto"/>
      </w:divBdr>
    </w:div>
    <w:div w:id="1896771737">
      <w:bodyDiv w:val="1"/>
      <w:marLeft w:val="0"/>
      <w:marRight w:val="0"/>
      <w:marTop w:val="0"/>
      <w:marBottom w:val="0"/>
      <w:divBdr>
        <w:top w:val="none" w:sz="0" w:space="0" w:color="auto"/>
        <w:left w:val="none" w:sz="0" w:space="0" w:color="auto"/>
        <w:bottom w:val="none" w:sz="0" w:space="0" w:color="auto"/>
        <w:right w:val="none" w:sz="0" w:space="0" w:color="auto"/>
      </w:divBdr>
    </w:div>
    <w:div w:id="1896961851">
      <w:bodyDiv w:val="1"/>
      <w:marLeft w:val="0"/>
      <w:marRight w:val="0"/>
      <w:marTop w:val="0"/>
      <w:marBottom w:val="0"/>
      <w:divBdr>
        <w:top w:val="none" w:sz="0" w:space="0" w:color="auto"/>
        <w:left w:val="none" w:sz="0" w:space="0" w:color="auto"/>
        <w:bottom w:val="none" w:sz="0" w:space="0" w:color="auto"/>
        <w:right w:val="none" w:sz="0" w:space="0" w:color="auto"/>
      </w:divBdr>
    </w:div>
    <w:div w:id="1897006829">
      <w:bodyDiv w:val="1"/>
      <w:marLeft w:val="0"/>
      <w:marRight w:val="0"/>
      <w:marTop w:val="0"/>
      <w:marBottom w:val="0"/>
      <w:divBdr>
        <w:top w:val="none" w:sz="0" w:space="0" w:color="auto"/>
        <w:left w:val="none" w:sz="0" w:space="0" w:color="auto"/>
        <w:bottom w:val="none" w:sz="0" w:space="0" w:color="auto"/>
        <w:right w:val="none" w:sz="0" w:space="0" w:color="auto"/>
      </w:divBdr>
    </w:div>
    <w:div w:id="1897007492">
      <w:bodyDiv w:val="1"/>
      <w:marLeft w:val="0"/>
      <w:marRight w:val="0"/>
      <w:marTop w:val="0"/>
      <w:marBottom w:val="0"/>
      <w:divBdr>
        <w:top w:val="none" w:sz="0" w:space="0" w:color="auto"/>
        <w:left w:val="none" w:sz="0" w:space="0" w:color="auto"/>
        <w:bottom w:val="none" w:sz="0" w:space="0" w:color="auto"/>
        <w:right w:val="none" w:sz="0" w:space="0" w:color="auto"/>
      </w:divBdr>
    </w:div>
    <w:div w:id="1897086752">
      <w:bodyDiv w:val="1"/>
      <w:marLeft w:val="0"/>
      <w:marRight w:val="0"/>
      <w:marTop w:val="0"/>
      <w:marBottom w:val="0"/>
      <w:divBdr>
        <w:top w:val="none" w:sz="0" w:space="0" w:color="auto"/>
        <w:left w:val="none" w:sz="0" w:space="0" w:color="auto"/>
        <w:bottom w:val="none" w:sz="0" w:space="0" w:color="auto"/>
        <w:right w:val="none" w:sz="0" w:space="0" w:color="auto"/>
      </w:divBdr>
    </w:div>
    <w:div w:id="1897275723">
      <w:bodyDiv w:val="1"/>
      <w:marLeft w:val="0"/>
      <w:marRight w:val="0"/>
      <w:marTop w:val="0"/>
      <w:marBottom w:val="0"/>
      <w:divBdr>
        <w:top w:val="none" w:sz="0" w:space="0" w:color="auto"/>
        <w:left w:val="none" w:sz="0" w:space="0" w:color="auto"/>
        <w:bottom w:val="none" w:sz="0" w:space="0" w:color="auto"/>
        <w:right w:val="none" w:sz="0" w:space="0" w:color="auto"/>
      </w:divBdr>
    </w:div>
    <w:div w:id="1897466577">
      <w:bodyDiv w:val="1"/>
      <w:marLeft w:val="0"/>
      <w:marRight w:val="0"/>
      <w:marTop w:val="0"/>
      <w:marBottom w:val="0"/>
      <w:divBdr>
        <w:top w:val="none" w:sz="0" w:space="0" w:color="auto"/>
        <w:left w:val="none" w:sz="0" w:space="0" w:color="auto"/>
        <w:bottom w:val="none" w:sz="0" w:space="0" w:color="auto"/>
        <w:right w:val="none" w:sz="0" w:space="0" w:color="auto"/>
      </w:divBdr>
    </w:div>
    <w:div w:id="1897471514">
      <w:bodyDiv w:val="1"/>
      <w:marLeft w:val="0"/>
      <w:marRight w:val="0"/>
      <w:marTop w:val="0"/>
      <w:marBottom w:val="0"/>
      <w:divBdr>
        <w:top w:val="none" w:sz="0" w:space="0" w:color="auto"/>
        <w:left w:val="none" w:sz="0" w:space="0" w:color="auto"/>
        <w:bottom w:val="none" w:sz="0" w:space="0" w:color="auto"/>
        <w:right w:val="none" w:sz="0" w:space="0" w:color="auto"/>
      </w:divBdr>
    </w:div>
    <w:div w:id="1897544777">
      <w:bodyDiv w:val="1"/>
      <w:marLeft w:val="0"/>
      <w:marRight w:val="0"/>
      <w:marTop w:val="0"/>
      <w:marBottom w:val="0"/>
      <w:divBdr>
        <w:top w:val="none" w:sz="0" w:space="0" w:color="auto"/>
        <w:left w:val="none" w:sz="0" w:space="0" w:color="auto"/>
        <w:bottom w:val="none" w:sz="0" w:space="0" w:color="auto"/>
        <w:right w:val="none" w:sz="0" w:space="0" w:color="auto"/>
      </w:divBdr>
    </w:div>
    <w:div w:id="1897546727">
      <w:bodyDiv w:val="1"/>
      <w:marLeft w:val="0"/>
      <w:marRight w:val="0"/>
      <w:marTop w:val="0"/>
      <w:marBottom w:val="0"/>
      <w:divBdr>
        <w:top w:val="none" w:sz="0" w:space="0" w:color="auto"/>
        <w:left w:val="none" w:sz="0" w:space="0" w:color="auto"/>
        <w:bottom w:val="none" w:sz="0" w:space="0" w:color="auto"/>
        <w:right w:val="none" w:sz="0" w:space="0" w:color="auto"/>
      </w:divBdr>
    </w:div>
    <w:div w:id="1897661268">
      <w:bodyDiv w:val="1"/>
      <w:marLeft w:val="0"/>
      <w:marRight w:val="0"/>
      <w:marTop w:val="0"/>
      <w:marBottom w:val="0"/>
      <w:divBdr>
        <w:top w:val="none" w:sz="0" w:space="0" w:color="auto"/>
        <w:left w:val="none" w:sz="0" w:space="0" w:color="auto"/>
        <w:bottom w:val="none" w:sz="0" w:space="0" w:color="auto"/>
        <w:right w:val="none" w:sz="0" w:space="0" w:color="auto"/>
      </w:divBdr>
    </w:div>
    <w:div w:id="1897668999">
      <w:bodyDiv w:val="1"/>
      <w:marLeft w:val="0"/>
      <w:marRight w:val="0"/>
      <w:marTop w:val="0"/>
      <w:marBottom w:val="0"/>
      <w:divBdr>
        <w:top w:val="none" w:sz="0" w:space="0" w:color="auto"/>
        <w:left w:val="none" w:sz="0" w:space="0" w:color="auto"/>
        <w:bottom w:val="none" w:sz="0" w:space="0" w:color="auto"/>
        <w:right w:val="none" w:sz="0" w:space="0" w:color="auto"/>
      </w:divBdr>
    </w:div>
    <w:div w:id="1897811994">
      <w:bodyDiv w:val="1"/>
      <w:marLeft w:val="0"/>
      <w:marRight w:val="0"/>
      <w:marTop w:val="0"/>
      <w:marBottom w:val="0"/>
      <w:divBdr>
        <w:top w:val="none" w:sz="0" w:space="0" w:color="auto"/>
        <w:left w:val="none" w:sz="0" w:space="0" w:color="auto"/>
        <w:bottom w:val="none" w:sz="0" w:space="0" w:color="auto"/>
        <w:right w:val="none" w:sz="0" w:space="0" w:color="auto"/>
      </w:divBdr>
    </w:div>
    <w:div w:id="1897858512">
      <w:bodyDiv w:val="1"/>
      <w:marLeft w:val="0"/>
      <w:marRight w:val="0"/>
      <w:marTop w:val="0"/>
      <w:marBottom w:val="0"/>
      <w:divBdr>
        <w:top w:val="none" w:sz="0" w:space="0" w:color="auto"/>
        <w:left w:val="none" w:sz="0" w:space="0" w:color="auto"/>
        <w:bottom w:val="none" w:sz="0" w:space="0" w:color="auto"/>
        <w:right w:val="none" w:sz="0" w:space="0" w:color="auto"/>
      </w:divBdr>
    </w:div>
    <w:div w:id="1898197828">
      <w:bodyDiv w:val="1"/>
      <w:marLeft w:val="0"/>
      <w:marRight w:val="0"/>
      <w:marTop w:val="0"/>
      <w:marBottom w:val="0"/>
      <w:divBdr>
        <w:top w:val="none" w:sz="0" w:space="0" w:color="auto"/>
        <w:left w:val="none" w:sz="0" w:space="0" w:color="auto"/>
        <w:bottom w:val="none" w:sz="0" w:space="0" w:color="auto"/>
        <w:right w:val="none" w:sz="0" w:space="0" w:color="auto"/>
      </w:divBdr>
    </w:div>
    <w:div w:id="1898206386">
      <w:bodyDiv w:val="1"/>
      <w:marLeft w:val="0"/>
      <w:marRight w:val="0"/>
      <w:marTop w:val="0"/>
      <w:marBottom w:val="0"/>
      <w:divBdr>
        <w:top w:val="none" w:sz="0" w:space="0" w:color="auto"/>
        <w:left w:val="none" w:sz="0" w:space="0" w:color="auto"/>
        <w:bottom w:val="none" w:sz="0" w:space="0" w:color="auto"/>
        <w:right w:val="none" w:sz="0" w:space="0" w:color="auto"/>
      </w:divBdr>
    </w:div>
    <w:div w:id="1898320200">
      <w:bodyDiv w:val="1"/>
      <w:marLeft w:val="0"/>
      <w:marRight w:val="0"/>
      <w:marTop w:val="0"/>
      <w:marBottom w:val="0"/>
      <w:divBdr>
        <w:top w:val="none" w:sz="0" w:space="0" w:color="auto"/>
        <w:left w:val="none" w:sz="0" w:space="0" w:color="auto"/>
        <w:bottom w:val="none" w:sz="0" w:space="0" w:color="auto"/>
        <w:right w:val="none" w:sz="0" w:space="0" w:color="auto"/>
      </w:divBdr>
    </w:div>
    <w:div w:id="1898540799">
      <w:bodyDiv w:val="1"/>
      <w:marLeft w:val="0"/>
      <w:marRight w:val="0"/>
      <w:marTop w:val="0"/>
      <w:marBottom w:val="0"/>
      <w:divBdr>
        <w:top w:val="none" w:sz="0" w:space="0" w:color="auto"/>
        <w:left w:val="none" w:sz="0" w:space="0" w:color="auto"/>
        <w:bottom w:val="none" w:sz="0" w:space="0" w:color="auto"/>
        <w:right w:val="none" w:sz="0" w:space="0" w:color="auto"/>
      </w:divBdr>
    </w:div>
    <w:div w:id="1898592954">
      <w:bodyDiv w:val="1"/>
      <w:marLeft w:val="0"/>
      <w:marRight w:val="0"/>
      <w:marTop w:val="0"/>
      <w:marBottom w:val="0"/>
      <w:divBdr>
        <w:top w:val="none" w:sz="0" w:space="0" w:color="auto"/>
        <w:left w:val="none" w:sz="0" w:space="0" w:color="auto"/>
        <w:bottom w:val="none" w:sz="0" w:space="0" w:color="auto"/>
        <w:right w:val="none" w:sz="0" w:space="0" w:color="auto"/>
      </w:divBdr>
    </w:div>
    <w:div w:id="1898667526">
      <w:bodyDiv w:val="1"/>
      <w:marLeft w:val="0"/>
      <w:marRight w:val="0"/>
      <w:marTop w:val="0"/>
      <w:marBottom w:val="0"/>
      <w:divBdr>
        <w:top w:val="none" w:sz="0" w:space="0" w:color="auto"/>
        <w:left w:val="none" w:sz="0" w:space="0" w:color="auto"/>
        <w:bottom w:val="none" w:sz="0" w:space="0" w:color="auto"/>
        <w:right w:val="none" w:sz="0" w:space="0" w:color="auto"/>
      </w:divBdr>
    </w:div>
    <w:div w:id="1898668098">
      <w:bodyDiv w:val="1"/>
      <w:marLeft w:val="0"/>
      <w:marRight w:val="0"/>
      <w:marTop w:val="0"/>
      <w:marBottom w:val="0"/>
      <w:divBdr>
        <w:top w:val="none" w:sz="0" w:space="0" w:color="auto"/>
        <w:left w:val="none" w:sz="0" w:space="0" w:color="auto"/>
        <w:bottom w:val="none" w:sz="0" w:space="0" w:color="auto"/>
        <w:right w:val="none" w:sz="0" w:space="0" w:color="auto"/>
      </w:divBdr>
    </w:div>
    <w:div w:id="1898859384">
      <w:bodyDiv w:val="1"/>
      <w:marLeft w:val="0"/>
      <w:marRight w:val="0"/>
      <w:marTop w:val="0"/>
      <w:marBottom w:val="0"/>
      <w:divBdr>
        <w:top w:val="none" w:sz="0" w:space="0" w:color="auto"/>
        <w:left w:val="none" w:sz="0" w:space="0" w:color="auto"/>
        <w:bottom w:val="none" w:sz="0" w:space="0" w:color="auto"/>
        <w:right w:val="none" w:sz="0" w:space="0" w:color="auto"/>
      </w:divBdr>
    </w:div>
    <w:div w:id="1899123897">
      <w:bodyDiv w:val="1"/>
      <w:marLeft w:val="0"/>
      <w:marRight w:val="0"/>
      <w:marTop w:val="0"/>
      <w:marBottom w:val="0"/>
      <w:divBdr>
        <w:top w:val="none" w:sz="0" w:space="0" w:color="auto"/>
        <w:left w:val="none" w:sz="0" w:space="0" w:color="auto"/>
        <w:bottom w:val="none" w:sz="0" w:space="0" w:color="auto"/>
        <w:right w:val="none" w:sz="0" w:space="0" w:color="auto"/>
      </w:divBdr>
    </w:div>
    <w:div w:id="1899198830">
      <w:bodyDiv w:val="1"/>
      <w:marLeft w:val="0"/>
      <w:marRight w:val="0"/>
      <w:marTop w:val="0"/>
      <w:marBottom w:val="0"/>
      <w:divBdr>
        <w:top w:val="none" w:sz="0" w:space="0" w:color="auto"/>
        <w:left w:val="none" w:sz="0" w:space="0" w:color="auto"/>
        <w:bottom w:val="none" w:sz="0" w:space="0" w:color="auto"/>
        <w:right w:val="none" w:sz="0" w:space="0" w:color="auto"/>
      </w:divBdr>
    </w:div>
    <w:div w:id="1899243730">
      <w:bodyDiv w:val="1"/>
      <w:marLeft w:val="0"/>
      <w:marRight w:val="0"/>
      <w:marTop w:val="0"/>
      <w:marBottom w:val="0"/>
      <w:divBdr>
        <w:top w:val="none" w:sz="0" w:space="0" w:color="auto"/>
        <w:left w:val="none" w:sz="0" w:space="0" w:color="auto"/>
        <w:bottom w:val="none" w:sz="0" w:space="0" w:color="auto"/>
        <w:right w:val="none" w:sz="0" w:space="0" w:color="auto"/>
      </w:divBdr>
    </w:div>
    <w:div w:id="1899318101">
      <w:bodyDiv w:val="1"/>
      <w:marLeft w:val="0"/>
      <w:marRight w:val="0"/>
      <w:marTop w:val="0"/>
      <w:marBottom w:val="0"/>
      <w:divBdr>
        <w:top w:val="none" w:sz="0" w:space="0" w:color="auto"/>
        <w:left w:val="none" w:sz="0" w:space="0" w:color="auto"/>
        <w:bottom w:val="none" w:sz="0" w:space="0" w:color="auto"/>
        <w:right w:val="none" w:sz="0" w:space="0" w:color="auto"/>
      </w:divBdr>
    </w:div>
    <w:div w:id="1899584696">
      <w:bodyDiv w:val="1"/>
      <w:marLeft w:val="0"/>
      <w:marRight w:val="0"/>
      <w:marTop w:val="0"/>
      <w:marBottom w:val="0"/>
      <w:divBdr>
        <w:top w:val="none" w:sz="0" w:space="0" w:color="auto"/>
        <w:left w:val="none" w:sz="0" w:space="0" w:color="auto"/>
        <w:bottom w:val="none" w:sz="0" w:space="0" w:color="auto"/>
        <w:right w:val="none" w:sz="0" w:space="0" w:color="auto"/>
      </w:divBdr>
    </w:div>
    <w:div w:id="1899591353">
      <w:bodyDiv w:val="1"/>
      <w:marLeft w:val="0"/>
      <w:marRight w:val="0"/>
      <w:marTop w:val="0"/>
      <w:marBottom w:val="0"/>
      <w:divBdr>
        <w:top w:val="none" w:sz="0" w:space="0" w:color="auto"/>
        <w:left w:val="none" w:sz="0" w:space="0" w:color="auto"/>
        <w:bottom w:val="none" w:sz="0" w:space="0" w:color="auto"/>
        <w:right w:val="none" w:sz="0" w:space="0" w:color="auto"/>
      </w:divBdr>
    </w:div>
    <w:div w:id="1899632160">
      <w:bodyDiv w:val="1"/>
      <w:marLeft w:val="0"/>
      <w:marRight w:val="0"/>
      <w:marTop w:val="0"/>
      <w:marBottom w:val="0"/>
      <w:divBdr>
        <w:top w:val="none" w:sz="0" w:space="0" w:color="auto"/>
        <w:left w:val="none" w:sz="0" w:space="0" w:color="auto"/>
        <w:bottom w:val="none" w:sz="0" w:space="0" w:color="auto"/>
        <w:right w:val="none" w:sz="0" w:space="0" w:color="auto"/>
      </w:divBdr>
    </w:div>
    <w:div w:id="1899894050">
      <w:bodyDiv w:val="1"/>
      <w:marLeft w:val="0"/>
      <w:marRight w:val="0"/>
      <w:marTop w:val="0"/>
      <w:marBottom w:val="0"/>
      <w:divBdr>
        <w:top w:val="none" w:sz="0" w:space="0" w:color="auto"/>
        <w:left w:val="none" w:sz="0" w:space="0" w:color="auto"/>
        <w:bottom w:val="none" w:sz="0" w:space="0" w:color="auto"/>
        <w:right w:val="none" w:sz="0" w:space="0" w:color="auto"/>
      </w:divBdr>
    </w:div>
    <w:div w:id="1899975377">
      <w:bodyDiv w:val="1"/>
      <w:marLeft w:val="0"/>
      <w:marRight w:val="0"/>
      <w:marTop w:val="0"/>
      <w:marBottom w:val="0"/>
      <w:divBdr>
        <w:top w:val="none" w:sz="0" w:space="0" w:color="auto"/>
        <w:left w:val="none" w:sz="0" w:space="0" w:color="auto"/>
        <w:bottom w:val="none" w:sz="0" w:space="0" w:color="auto"/>
        <w:right w:val="none" w:sz="0" w:space="0" w:color="auto"/>
      </w:divBdr>
    </w:div>
    <w:div w:id="1900093492">
      <w:bodyDiv w:val="1"/>
      <w:marLeft w:val="0"/>
      <w:marRight w:val="0"/>
      <w:marTop w:val="0"/>
      <w:marBottom w:val="0"/>
      <w:divBdr>
        <w:top w:val="none" w:sz="0" w:space="0" w:color="auto"/>
        <w:left w:val="none" w:sz="0" w:space="0" w:color="auto"/>
        <w:bottom w:val="none" w:sz="0" w:space="0" w:color="auto"/>
        <w:right w:val="none" w:sz="0" w:space="0" w:color="auto"/>
      </w:divBdr>
    </w:div>
    <w:div w:id="1900239275">
      <w:bodyDiv w:val="1"/>
      <w:marLeft w:val="0"/>
      <w:marRight w:val="0"/>
      <w:marTop w:val="0"/>
      <w:marBottom w:val="0"/>
      <w:divBdr>
        <w:top w:val="none" w:sz="0" w:space="0" w:color="auto"/>
        <w:left w:val="none" w:sz="0" w:space="0" w:color="auto"/>
        <w:bottom w:val="none" w:sz="0" w:space="0" w:color="auto"/>
        <w:right w:val="none" w:sz="0" w:space="0" w:color="auto"/>
      </w:divBdr>
    </w:div>
    <w:div w:id="1900241097">
      <w:bodyDiv w:val="1"/>
      <w:marLeft w:val="0"/>
      <w:marRight w:val="0"/>
      <w:marTop w:val="0"/>
      <w:marBottom w:val="0"/>
      <w:divBdr>
        <w:top w:val="none" w:sz="0" w:space="0" w:color="auto"/>
        <w:left w:val="none" w:sz="0" w:space="0" w:color="auto"/>
        <w:bottom w:val="none" w:sz="0" w:space="0" w:color="auto"/>
        <w:right w:val="none" w:sz="0" w:space="0" w:color="auto"/>
      </w:divBdr>
    </w:div>
    <w:div w:id="1900285641">
      <w:bodyDiv w:val="1"/>
      <w:marLeft w:val="0"/>
      <w:marRight w:val="0"/>
      <w:marTop w:val="0"/>
      <w:marBottom w:val="0"/>
      <w:divBdr>
        <w:top w:val="none" w:sz="0" w:space="0" w:color="auto"/>
        <w:left w:val="none" w:sz="0" w:space="0" w:color="auto"/>
        <w:bottom w:val="none" w:sz="0" w:space="0" w:color="auto"/>
        <w:right w:val="none" w:sz="0" w:space="0" w:color="auto"/>
      </w:divBdr>
    </w:div>
    <w:div w:id="1900506691">
      <w:bodyDiv w:val="1"/>
      <w:marLeft w:val="0"/>
      <w:marRight w:val="0"/>
      <w:marTop w:val="0"/>
      <w:marBottom w:val="0"/>
      <w:divBdr>
        <w:top w:val="none" w:sz="0" w:space="0" w:color="auto"/>
        <w:left w:val="none" w:sz="0" w:space="0" w:color="auto"/>
        <w:bottom w:val="none" w:sz="0" w:space="0" w:color="auto"/>
        <w:right w:val="none" w:sz="0" w:space="0" w:color="auto"/>
      </w:divBdr>
    </w:div>
    <w:div w:id="1900555843">
      <w:bodyDiv w:val="1"/>
      <w:marLeft w:val="0"/>
      <w:marRight w:val="0"/>
      <w:marTop w:val="0"/>
      <w:marBottom w:val="0"/>
      <w:divBdr>
        <w:top w:val="none" w:sz="0" w:space="0" w:color="auto"/>
        <w:left w:val="none" w:sz="0" w:space="0" w:color="auto"/>
        <w:bottom w:val="none" w:sz="0" w:space="0" w:color="auto"/>
        <w:right w:val="none" w:sz="0" w:space="0" w:color="auto"/>
      </w:divBdr>
    </w:div>
    <w:div w:id="1900745981">
      <w:bodyDiv w:val="1"/>
      <w:marLeft w:val="0"/>
      <w:marRight w:val="0"/>
      <w:marTop w:val="0"/>
      <w:marBottom w:val="0"/>
      <w:divBdr>
        <w:top w:val="none" w:sz="0" w:space="0" w:color="auto"/>
        <w:left w:val="none" w:sz="0" w:space="0" w:color="auto"/>
        <w:bottom w:val="none" w:sz="0" w:space="0" w:color="auto"/>
        <w:right w:val="none" w:sz="0" w:space="0" w:color="auto"/>
      </w:divBdr>
    </w:div>
    <w:div w:id="1900750149">
      <w:bodyDiv w:val="1"/>
      <w:marLeft w:val="0"/>
      <w:marRight w:val="0"/>
      <w:marTop w:val="0"/>
      <w:marBottom w:val="0"/>
      <w:divBdr>
        <w:top w:val="none" w:sz="0" w:space="0" w:color="auto"/>
        <w:left w:val="none" w:sz="0" w:space="0" w:color="auto"/>
        <w:bottom w:val="none" w:sz="0" w:space="0" w:color="auto"/>
        <w:right w:val="none" w:sz="0" w:space="0" w:color="auto"/>
      </w:divBdr>
    </w:div>
    <w:div w:id="1900939409">
      <w:bodyDiv w:val="1"/>
      <w:marLeft w:val="0"/>
      <w:marRight w:val="0"/>
      <w:marTop w:val="0"/>
      <w:marBottom w:val="0"/>
      <w:divBdr>
        <w:top w:val="none" w:sz="0" w:space="0" w:color="auto"/>
        <w:left w:val="none" w:sz="0" w:space="0" w:color="auto"/>
        <w:bottom w:val="none" w:sz="0" w:space="0" w:color="auto"/>
        <w:right w:val="none" w:sz="0" w:space="0" w:color="auto"/>
      </w:divBdr>
    </w:div>
    <w:div w:id="1900940554">
      <w:bodyDiv w:val="1"/>
      <w:marLeft w:val="0"/>
      <w:marRight w:val="0"/>
      <w:marTop w:val="0"/>
      <w:marBottom w:val="0"/>
      <w:divBdr>
        <w:top w:val="none" w:sz="0" w:space="0" w:color="auto"/>
        <w:left w:val="none" w:sz="0" w:space="0" w:color="auto"/>
        <w:bottom w:val="none" w:sz="0" w:space="0" w:color="auto"/>
        <w:right w:val="none" w:sz="0" w:space="0" w:color="auto"/>
      </w:divBdr>
    </w:div>
    <w:div w:id="1901012607">
      <w:bodyDiv w:val="1"/>
      <w:marLeft w:val="0"/>
      <w:marRight w:val="0"/>
      <w:marTop w:val="0"/>
      <w:marBottom w:val="0"/>
      <w:divBdr>
        <w:top w:val="none" w:sz="0" w:space="0" w:color="auto"/>
        <w:left w:val="none" w:sz="0" w:space="0" w:color="auto"/>
        <w:bottom w:val="none" w:sz="0" w:space="0" w:color="auto"/>
        <w:right w:val="none" w:sz="0" w:space="0" w:color="auto"/>
      </w:divBdr>
    </w:div>
    <w:div w:id="1901018205">
      <w:bodyDiv w:val="1"/>
      <w:marLeft w:val="0"/>
      <w:marRight w:val="0"/>
      <w:marTop w:val="0"/>
      <w:marBottom w:val="0"/>
      <w:divBdr>
        <w:top w:val="none" w:sz="0" w:space="0" w:color="auto"/>
        <w:left w:val="none" w:sz="0" w:space="0" w:color="auto"/>
        <w:bottom w:val="none" w:sz="0" w:space="0" w:color="auto"/>
        <w:right w:val="none" w:sz="0" w:space="0" w:color="auto"/>
      </w:divBdr>
    </w:div>
    <w:div w:id="1901020723">
      <w:bodyDiv w:val="1"/>
      <w:marLeft w:val="0"/>
      <w:marRight w:val="0"/>
      <w:marTop w:val="0"/>
      <w:marBottom w:val="0"/>
      <w:divBdr>
        <w:top w:val="none" w:sz="0" w:space="0" w:color="auto"/>
        <w:left w:val="none" w:sz="0" w:space="0" w:color="auto"/>
        <w:bottom w:val="none" w:sz="0" w:space="0" w:color="auto"/>
        <w:right w:val="none" w:sz="0" w:space="0" w:color="auto"/>
      </w:divBdr>
    </w:div>
    <w:div w:id="1901088868">
      <w:bodyDiv w:val="1"/>
      <w:marLeft w:val="0"/>
      <w:marRight w:val="0"/>
      <w:marTop w:val="0"/>
      <w:marBottom w:val="0"/>
      <w:divBdr>
        <w:top w:val="none" w:sz="0" w:space="0" w:color="auto"/>
        <w:left w:val="none" w:sz="0" w:space="0" w:color="auto"/>
        <w:bottom w:val="none" w:sz="0" w:space="0" w:color="auto"/>
        <w:right w:val="none" w:sz="0" w:space="0" w:color="auto"/>
      </w:divBdr>
    </w:div>
    <w:div w:id="1901089193">
      <w:bodyDiv w:val="1"/>
      <w:marLeft w:val="0"/>
      <w:marRight w:val="0"/>
      <w:marTop w:val="0"/>
      <w:marBottom w:val="0"/>
      <w:divBdr>
        <w:top w:val="none" w:sz="0" w:space="0" w:color="auto"/>
        <w:left w:val="none" w:sz="0" w:space="0" w:color="auto"/>
        <w:bottom w:val="none" w:sz="0" w:space="0" w:color="auto"/>
        <w:right w:val="none" w:sz="0" w:space="0" w:color="auto"/>
      </w:divBdr>
    </w:div>
    <w:div w:id="1901134954">
      <w:bodyDiv w:val="1"/>
      <w:marLeft w:val="0"/>
      <w:marRight w:val="0"/>
      <w:marTop w:val="0"/>
      <w:marBottom w:val="0"/>
      <w:divBdr>
        <w:top w:val="none" w:sz="0" w:space="0" w:color="auto"/>
        <w:left w:val="none" w:sz="0" w:space="0" w:color="auto"/>
        <w:bottom w:val="none" w:sz="0" w:space="0" w:color="auto"/>
        <w:right w:val="none" w:sz="0" w:space="0" w:color="auto"/>
      </w:divBdr>
    </w:div>
    <w:div w:id="1901135012">
      <w:bodyDiv w:val="1"/>
      <w:marLeft w:val="0"/>
      <w:marRight w:val="0"/>
      <w:marTop w:val="0"/>
      <w:marBottom w:val="0"/>
      <w:divBdr>
        <w:top w:val="none" w:sz="0" w:space="0" w:color="auto"/>
        <w:left w:val="none" w:sz="0" w:space="0" w:color="auto"/>
        <w:bottom w:val="none" w:sz="0" w:space="0" w:color="auto"/>
        <w:right w:val="none" w:sz="0" w:space="0" w:color="auto"/>
      </w:divBdr>
    </w:div>
    <w:div w:id="1901164665">
      <w:bodyDiv w:val="1"/>
      <w:marLeft w:val="0"/>
      <w:marRight w:val="0"/>
      <w:marTop w:val="0"/>
      <w:marBottom w:val="0"/>
      <w:divBdr>
        <w:top w:val="none" w:sz="0" w:space="0" w:color="auto"/>
        <w:left w:val="none" w:sz="0" w:space="0" w:color="auto"/>
        <w:bottom w:val="none" w:sz="0" w:space="0" w:color="auto"/>
        <w:right w:val="none" w:sz="0" w:space="0" w:color="auto"/>
      </w:divBdr>
    </w:div>
    <w:div w:id="1901287548">
      <w:bodyDiv w:val="1"/>
      <w:marLeft w:val="0"/>
      <w:marRight w:val="0"/>
      <w:marTop w:val="0"/>
      <w:marBottom w:val="0"/>
      <w:divBdr>
        <w:top w:val="none" w:sz="0" w:space="0" w:color="auto"/>
        <w:left w:val="none" w:sz="0" w:space="0" w:color="auto"/>
        <w:bottom w:val="none" w:sz="0" w:space="0" w:color="auto"/>
        <w:right w:val="none" w:sz="0" w:space="0" w:color="auto"/>
      </w:divBdr>
    </w:div>
    <w:div w:id="1901331627">
      <w:bodyDiv w:val="1"/>
      <w:marLeft w:val="0"/>
      <w:marRight w:val="0"/>
      <w:marTop w:val="0"/>
      <w:marBottom w:val="0"/>
      <w:divBdr>
        <w:top w:val="none" w:sz="0" w:space="0" w:color="auto"/>
        <w:left w:val="none" w:sz="0" w:space="0" w:color="auto"/>
        <w:bottom w:val="none" w:sz="0" w:space="0" w:color="auto"/>
        <w:right w:val="none" w:sz="0" w:space="0" w:color="auto"/>
      </w:divBdr>
    </w:div>
    <w:div w:id="1901361075">
      <w:bodyDiv w:val="1"/>
      <w:marLeft w:val="0"/>
      <w:marRight w:val="0"/>
      <w:marTop w:val="0"/>
      <w:marBottom w:val="0"/>
      <w:divBdr>
        <w:top w:val="none" w:sz="0" w:space="0" w:color="auto"/>
        <w:left w:val="none" w:sz="0" w:space="0" w:color="auto"/>
        <w:bottom w:val="none" w:sz="0" w:space="0" w:color="auto"/>
        <w:right w:val="none" w:sz="0" w:space="0" w:color="auto"/>
      </w:divBdr>
    </w:div>
    <w:div w:id="1901404991">
      <w:bodyDiv w:val="1"/>
      <w:marLeft w:val="0"/>
      <w:marRight w:val="0"/>
      <w:marTop w:val="0"/>
      <w:marBottom w:val="0"/>
      <w:divBdr>
        <w:top w:val="none" w:sz="0" w:space="0" w:color="auto"/>
        <w:left w:val="none" w:sz="0" w:space="0" w:color="auto"/>
        <w:bottom w:val="none" w:sz="0" w:space="0" w:color="auto"/>
        <w:right w:val="none" w:sz="0" w:space="0" w:color="auto"/>
      </w:divBdr>
    </w:div>
    <w:div w:id="1901476390">
      <w:bodyDiv w:val="1"/>
      <w:marLeft w:val="0"/>
      <w:marRight w:val="0"/>
      <w:marTop w:val="0"/>
      <w:marBottom w:val="0"/>
      <w:divBdr>
        <w:top w:val="none" w:sz="0" w:space="0" w:color="auto"/>
        <w:left w:val="none" w:sz="0" w:space="0" w:color="auto"/>
        <w:bottom w:val="none" w:sz="0" w:space="0" w:color="auto"/>
        <w:right w:val="none" w:sz="0" w:space="0" w:color="auto"/>
      </w:divBdr>
    </w:div>
    <w:div w:id="1901748489">
      <w:bodyDiv w:val="1"/>
      <w:marLeft w:val="0"/>
      <w:marRight w:val="0"/>
      <w:marTop w:val="0"/>
      <w:marBottom w:val="0"/>
      <w:divBdr>
        <w:top w:val="none" w:sz="0" w:space="0" w:color="auto"/>
        <w:left w:val="none" w:sz="0" w:space="0" w:color="auto"/>
        <w:bottom w:val="none" w:sz="0" w:space="0" w:color="auto"/>
        <w:right w:val="none" w:sz="0" w:space="0" w:color="auto"/>
      </w:divBdr>
    </w:div>
    <w:div w:id="1902013467">
      <w:bodyDiv w:val="1"/>
      <w:marLeft w:val="0"/>
      <w:marRight w:val="0"/>
      <w:marTop w:val="0"/>
      <w:marBottom w:val="0"/>
      <w:divBdr>
        <w:top w:val="none" w:sz="0" w:space="0" w:color="auto"/>
        <w:left w:val="none" w:sz="0" w:space="0" w:color="auto"/>
        <w:bottom w:val="none" w:sz="0" w:space="0" w:color="auto"/>
        <w:right w:val="none" w:sz="0" w:space="0" w:color="auto"/>
      </w:divBdr>
    </w:div>
    <w:div w:id="1902129316">
      <w:bodyDiv w:val="1"/>
      <w:marLeft w:val="0"/>
      <w:marRight w:val="0"/>
      <w:marTop w:val="0"/>
      <w:marBottom w:val="0"/>
      <w:divBdr>
        <w:top w:val="none" w:sz="0" w:space="0" w:color="auto"/>
        <w:left w:val="none" w:sz="0" w:space="0" w:color="auto"/>
        <w:bottom w:val="none" w:sz="0" w:space="0" w:color="auto"/>
        <w:right w:val="none" w:sz="0" w:space="0" w:color="auto"/>
      </w:divBdr>
    </w:div>
    <w:div w:id="1902131957">
      <w:bodyDiv w:val="1"/>
      <w:marLeft w:val="0"/>
      <w:marRight w:val="0"/>
      <w:marTop w:val="0"/>
      <w:marBottom w:val="0"/>
      <w:divBdr>
        <w:top w:val="none" w:sz="0" w:space="0" w:color="auto"/>
        <w:left w:val="none" w:sz="0" w:space="0" w:color="auto"/>
        <w:bottom w:val="none" w:sz="0" w:space="0" w:color="auto"/>
        <w:right w:val="none" w:sz="0" w:space="0" w:color="auto"/>
      </w:divBdr>
    </w:div>
    <w:div w:id="1902208204">
      <w:bodyDiv w:val="1"/>
      <w:marLeft w:val="0"/>
      <w:marRight w:val="0"/>
      <w:marTop w:val="0"/>
      <w:marBottom w:val="0"/>
      <w:divBdr>
        <w:top w:val="none" w:sz="0" w:space="0" w:color="auto"/>
        <w:left w:val="none" w:sz="0" w:space="0" w:color="auto"/>
        <w:bottom w:val="none" w:sz="0" w:space="0" w:color="auto"/>
        <w:right w:val="none" w:sz="0" w:space="0" w:color="auto"/>
      </w:divBdr>
    </w:div>
    <w:div w:id="1902522556">
      <w:bodyDiv w:val="1"/>
      <w:marLeft w:val="0"/>
      <w:marRight w:val="0"/>
      <w:marTop w:val="0"/>
      <w:marBottom w:val="0"/>
      <w:divBdr>
        <w:top w:val="none" w:sz="0" w:space="0" w:color="auto"/>
        <w:left w:val="none" w:sz="0" w:space="0" w:color="auto"/>
        <w:bottom w:val="none" w:sz="0" w:space="0" w:color="auto"/>
        <w:right w:val="none" w:sz="0" w:space="0" w:color="auto"/>
      </w:divBdr>
    </w:div>
    <w:div w:id="1902718074">
      <w:bodyDiv w:val="1"/>
      <w:marLeft w:val="0"/>
      <w:marRight w:val="0"/>
      <w:marTop w:val="0"/>
      <w:marBottom w:val="0"/>
      <w:divBdr>
        <w:top w:val="none" w:sz="0" w:space="0" w:color="auto"/>
        <w:left w:val="none" w:sz="0" w:space="0" w:color="auto"/>
        <w:bottom w:val="none" w:sz="0" w:space="0" w:color="auto"/>
        <w:right w:val="none" w:sz="0" w:space="0" w:color="auto"/>
      </w:divBdr>
    </w:div>
    <w:div w:id="1902784696">
      <w:bodyDiv w:val="1"/>
      <w:marLeft w:val="0"/>
      <w:marRight w:val="0"/>
      <w:marTop w:val="0"/>
      <w:marBottom w:val="0"/>
      <w:divBdr>
        <w:top w:val="none" w:sz="0" w:space="0" w:color="auto"/>
        <w:left w:val="none" w:sz="0" w:space="0" w:color="auto"/>
        <w:bottom w:val="none" w:sz="0" w:space="0" w:color="auto"/>
        <w:right w:val="none" w:sz="0" w:space="0" w:color="auto"/>
      </w:divBdr>
    </w:div>
    <w:div w:id="1902859669">
      <w:bodyDiv w:val="1"/>
      <w:marLeft w:val="0"/>
      <w:marRight w:val="0"/>
      <w:marTop w:val="0"/>
      <w:marBottom w:val="0"/>
      <w:divBdr>
        <w:top w:val="none" w:sz="0" w:space="0" w:color="auto"/>
        <w:left w:val="none" w:sz="0" w:space="0" w:color="auto"/>
        <w:bottom w:val="none" w:sz="0" w:space="0" w:color="auto"/>
        <w:right w:val="none" w:sz="0" w:space="0" w:color="auto"/>
      </w:divBdr>
    </w:div>
    <w:div w:id="1902860016">
      <w:bodyDiv w:val="1"/>
      <w:marLeft w:val="0"/>
      <w:marRight w:val="0"/>
      <w:marTop w:val="0"/>
      <w:marBottom w:val="0"/>
      <w:divBdr>
        <w:top w:val="none" w:sz="0" w:space="0" w:color="auto"/>
        <w:left w:val="none" w:sz="0" w:space="0" w:color="auto"/>
        <w:bottom w:val="none" w:sz="0" w:space="0" w:color="auto"/>
        <w:right w:val="none" w:sz="0" w:space="0" w:color="auto"/>
      </w:divBdr>
    </w:div>
    <w:div w:id="1903052753">
      <w:bodyDiv w:val="1"/>
      <w:marLeft w:val="0"/>
      <w:marRight w:val="0"/>
      <w:marTop w:val="0"/>
      <w:marBottom w:val="0"/>
      <w:divBdr>
        <w:top w:val="none" w:sz="0" w:space="0" w:color="auto"/>
        <w:left w:val="none" w:sz="0" w:space="0" w:color="auto"/>
        <w:bottom w:val="none" w:sz="0" w:space="0" w:color="auto"/>
        <w:right w:val="none" w:sz="0" w:space="0" w:color="auto"/>
      </w:divBdr>
    </w:div>
    <w:div w:id="1903053190">
      <w:bodyDiv w:val="1"/>
      <w:marLeft w:val="0"/>
      <w:marRight w:val="0"/>
      <w:marTop w:val="0"/>
      <w:marBottom w:val="0"/>
      <w:divBdr>
        <w:top w:val="none" w:sz="0" w:space="0" w:color="auto"/>
        <w:left w:val="none" w:sz="0" w:space="0" w:color="auto"/>
        <w:bottom w:val="none" w:sz="0" w:space="0" w:color="auto"/>
        <w:right w:val="none" w:sz="0" w:space="0" w:color="auto"/>
      </w:divBdr>
    </w:div>
    <w:div w:id="1903058812">
      <w:bodyDiv w:val="1"/>
      <w:marLeft w:val="0"/>
      <w:marRight w:val="0"/>
      <w:marTop w:val="0"/>
      <w:marBottom w:val="0"/>
      <w:divBdr>
        <w:top w:val="none" w:sz="0" w:space="0" w:color="auto"/>
        <w:left w:val="none" w:sz="0" w:space="0" w:color="auto"/>
        <w:bottom w:val="none" w:sz="0" w:space="0" w:color="auto"/>
        <w:right w:val="none" w:sz="0" w:space="0" w:color="auto"/>
      </w:divBdr>
    </w:div>
    <w:div w:id="1903128825">
      <w:bodyDiv w:val="1"/>
      <w:marLeft w:val="0"/>
      <w:marRight w:val="0"/>
      <w:marTop w:val="0"/>
      <w:marBottom w:val="0"/>
      <w:divBdr>
        <w:top w:val="none" w:sz="0" w:space="0" w:color="auto"/>
        <w:left w:val="none" w:sz="0" w:space="0" w:color="auto"/>
        <w:bottom w:val="none" w:sz="0" w:space="0" w:color="auto"/>
        <w:right w:val="none" w:sz="0" w:space="0" w:color="auto"/>
      </w:divBdr>
    </w:div>
    <w:div w:id="1903131846">
      <w:bodyDiv w:val="1"/>
      <w:marLeft w:val="0"/>
      <w:marRight w:val="0"/>
      <w:marTop w:val="0"/>
      <w:marBottom w:val="0"/>
      <w:divBdr>
        <w:top w:val="none" w:sz="0" w:space="0" w:color="auto"/>
        <w:left w:val="none" w:sz="0" w:space="0" w:color="auto"/>
        <w:bottom w:val="none" w:sz="0" w:space="0" w:color="auto"/>
        <w:right w:val="none" w:sz="0" w:space="0" w:color="auto"/>
      </w:divBdr>
    </w:div>
    <w:div w:id="1903177961">
      <w:bodyDiv w:val="1"/>
      <w:marLeft w:val="0"/>
      <w:marRight w:val="0"/>
      <w:marTop w:val="0"/>
      <w:marBottom w:val="0"/>
      <w:divBdr>
        <w:top w:val="none" w:sz="0" w:space="0" w:color="auto"/>
        <w:left w:val="none" w:sz="0" w:space="0" w:color="auto"/>
        <w:bottom w:val="none" w:sz="0" w:space="0" w:color="auto"/>
        <w:right w:val="none" w:sz="0" w:space="0" w:color="auto"/>
      </w:divBdr>
    </w:div>
    <w:div w:id="1903321352">
      <w:bodyDiv w:val="1"/>
      <w:marLeft w:val="0"/>
      <w:marRight w:val="0"/>
      <w:marTop w:val="0"/>
      <w:marBottom w:val="0"/>
      <w:divBdr>
        <w:top w:val="none" w:sz="0" w:space="0" w:color="auto"/>
        <w:left w:val="none" w:sz="0" w:space="0" w:color="auto"/>
        <w:bottom w:val="none" w:sz="0" w:space="0" w:color="auto"/>
        <w:right w:val="none" w:sz="0" w:space="0" w:color="auto"/>
      </w:divBdr>
    </w:div>
    <w:div w:id="1903367614">
      <w:bodyDiv w:val="1"/>
      <w:marLeft w:val="0"/>
      <w:marRight w:val="0"/>
      <w:marTop w:val="0"/>
      <w:marBottom w:val="0"/>
      <w:divBdr>
        <w:top w:val="none" w:sz="0" w:space="0" w:color="auto"/>
        <w:left w:val="none" w:sz="0" w:space="0" w:color="auto"/>
        <w:bottom w:val="none" w:sz="0" w:space="0" w:color="auto"/>
        <w:right w:val="none" w:sz="0" w:space="0" w:color="auto"/>
      </w:divBdr>
    </w:div>
    <w:div w:id="1903514691">
      <w:bodyDiv w:val="1"/>
      <w:marLeft w:val="0"/>
      <w:marRight w:val="0"/>
      <w:marTop w:val="0"/>
      <w:marBottom w:val="0"/>
      <w:divBdr>
        <w:top w:val="none" w:sz="0" w:space="0" w:color="auto"/>
        <w:left w:val="none" w:sz="0" w:space="0" w:color="auto"/>
        <w:bottom w:val="none" w:sz="0" w:space="0" w:color="auto"/>
        <w:right w:val="none" w:sz="0" w:space="0" w:color="auto"/>
      </w:divBdr>
    </w:div>
    <w:div w:id="1903709961">
      <w:bodyDiv w:val="1"/>
      <w:marLeft w:val="0"/>
      <w:marRight w:val="0"/>
      <w:marTop w:val="0"/>
      <w:marBottom w:val="0"/>
      <w:divBdr>
        <w:top w:val="none" w:sz="0" w:space="0" w:color="auto"/>
        <w:left w:val="none" w:sz="0" w:space="0" w:color="auto"/>
        <w:bottom w:val="none" w:sz="0" w:space="0" w:color="auto"/>
        <w:right w:val="none" w:sz="0" w:space="0" w:color="auto"/>
      </w:divBdr>
    </w:div>
    <w:div w:id="1903759012">
      <w:bodyDiv w:val="1"/>
      <w:marLeft w:val="0"/>
      <w:marRight w:val="0"/>
      <w:marTop w:val="0"/>
      <w:marBottom w:val="0"/>
      <w:divBdr>
        <w:top w:val="none" w:sz="0" w:space="0" w:color="auto"/>
        <w:left w:val="none" w:sz="0" w:space="0" w:color="auto"/>
        <w:bottom w:val="none" w:sz="0" w:space="0" w:color="auto"/>
        <w:right w:val="none" w:sz="0" w:space="0" w:color="auto"/>
      </w:divBdr>
    </w:div>
    <w:div w:id="1903984253">
      <w:bodyDiv w:val="1"/>
      <w:marLeft w:val="0"/>
      <w:marRight w:val="0"/>
      <w:marTop w:val="0"/>
      <w:marBottom w:val="0"/>
      <w:divBdr>
        <w:top w:val="none" w:sz="0" w:space="0" w:color="auto"/>
        <w:left w:val="none" w:sz="0" w:space="0" w:color="auto"/>
        <w:bottom w:val="none" w:sz="0" w:space="0" w:color="auto"/>
        <w:right w:val="none" w:sz="0" w:space="0" w:color="auto"/>
      </w:divBdr>
    </w:div>
    <w:div w:id="1904026120">
      <w:bodyDiv w:val="1"/>
      <w:marLeft w:val="0"/>
      <w:marRight w:val="0"/>
      <w:marTop w:val="0"/>
      <w:marBottom w:val="0"/>
      <w:divBdr>
        <w:top w:val="none" w:sz="0" w:space="0" w:color="auto"/>
        <w:left w:val="none" w:sz="0" w:space="0" w:color="auto"/>
        <w:bottom w:val="none" w:sz="0" w:space="0" w:color="auto"/>
        <w:right w:val="none" w:sz="0" w:space="0" w:color="auto"/>
      </w:divBdr>
    </w:div>
    <w:div w:id="1904098004">
      <w:bodyDiv w:val="1"/>
      <w:marLeft w:val="0"/>
      <w:marRight w:val="0"/>
      <w:marTop w:val="0"/>
      <w:marBottom w:val="0"/>
      <w:divBdr>
        <w:top w:val="none" w:sz="0" w:space="0" w:color="auto"/>
        <w:left w:val="none" w:sz="0" w:space="0" w:color="auto"/>
        <w:bottom w:val="none" w:sz="0" w:space="0" w:color="auto"/>
        <w:right w:val="none" w:sz="0" w:space="0" w:color="auto"/>
      </w:divBdr>
    </w:div>
    <w:div w:id="1904172949">
      <w:bodyDiv w:val="1"/>
      <w:marLeft w:val="0"/>
      <w:marRight w:val="0"/>
      <w:marTop w:val="0"/>
      <w:marBottom w:val="0"/>
      <w:divBdr>
        <w:top w:val="none" w:sz="0" w:space="0" w:color="auto"/>
        <w:left w:val="none" w:sz="0" w:space="0" w:color="auto"/>
        <w:bottom w:val="none" w:sz="0" w:space="0" w:color="auto"/>
        <w:right w:val="none" w:sz="0" w:space="0" w:color="auto"/>
      </w:divBdr>
    </w:div>
    <w:div w:id="1904214590">
      <w:bodyDiv w:val="1"/>
      <w:marLeft w:val="0"/>
      <w:marRight w:val="0"/>
      <w:marTop w:val="0"/>
      <w:marBottom w:val="0"/>
      <w:divBdr>
        <w:top w:val="none" w:sz="0" w:space="0" w:color="auto"/>
        <w:left w:val="none" w:sz="0" w:space="0" w:color="auto"/>
        <w:bottom w:val="none" w:sz="0" w:space="0" w:color="auto"/>
        <w:right w:val="none" w:sz="0" w:space="0" w:color="auto"/>
      </w:divBdr>
    </w:div>
    <w:div w:id="1904290314">
      <w:bodyDiv w:val="1"/>
      <w:marLeft w:val="0"/>
      <w:marRight w:val="0"/>
      <w:marTop w:val="0"/>
      <w:marBottom w:val="0"/>
      <w:divBdr>
        <w:top w:val="none" w:sz="0" w:space="0" w:color="auto"/>
        <w:left w:val="none" w:sz="0" w:space="0" w:color="auto"/>
        <w:bottom w:val="none" w:sz="0" w:space="0" w:color="auto"/>
        <w:right w:val="none" w:sz="0" w:space="0" w:color="auto"/>
      </w:divBdr>
    </w:div>
    <w:div w:id="1904296122">
      <w:bodyDiv w:val="1"/>
      <w:marLeft w:val="0"/>
      <w:marRight w:val="0"/>
      <w:marTop w:val="0"/>
      <w:marBottom w:val="0"/>
      <w:divBdr>
        <w:top w:val="none" w:sz="0" w:space="0" w:color="auto"/>
        <w:left w:val="none" w:sz="0" w:space="0" w:color="auto"/>
        <w:bottom w:val="none" w:sz="0" w:space="0" w:color="auto"/>
        <w:right w:val="none" w:sz="0" w:space="0" w:color="auto"/>
      </w:divBdr>
    </w:div>
    <w:div w:id="1904412777">
      <w:bodyDiv w:val="1"/>
      <w:marLeft w:val="0"/>
      <w:marRight w:val="0"/>
      <w:marTop w:val="0"/>
      <w:marBottom w:val="0"/>
      <w:divBdr>
        <w:top w:val="none" w:sz="0" w:space="0" w:color="auto"/>
        <w:left w:val="none" w:sz="0" w:space="0" w:color="auto"/>
        <w:bottom w:val="none" w:sz="0" w:space="0" w:color="auto"/>
        <w:right w:val="none" w:sz="0" w:space="0" w:color="auto"/>
      </w:divBdr>
    </w:div>
    <w:div w:id="1904482344">
      <w:bodyDiv w:val="1"/>
      <w:marLeft w:val="0"/>
      <w:marRight w:val="0"/>
      <w:marTop w:val="0"/>
      <w:marBottom w:val="0"/>
      <w:divBdr>
        <w:top w:val="none" w:sz="0" w:space="0" w:color="auto"/>
        <w:left w:val="none" w:sz="0" w:space="0" w:color="auto"/>
        <w:bottom w:val="none" w:sz="0" w:space="0" w:color="auto"/>
        <w:right w:val="none" w:sz="0" w:space="0" w:color="auto"/>
      </w:divBdr>
    </w:div>
    <w:div w:id="1904487373">
      <w:bodyDiv w:val="1"/>
      <w:marLeft w:val="0"/>
      <w:marRight w:val="0"/>
      <w:marTop w:val="0"/>
      <w:marBottom w:val="0"/>
      <w:divBdr>
        <w:top w:val="none" w:sz="0" w:space="0" w:color="auto"/>
        <w:left w:val="none" w:sz="0" w:space="0" w:color="auto"/>
        <w:bottom w:val="none" w:sz="0" w:space="0" w:color="auto"/>
        <w:right w:val="none" w:sz="0" w:space="0" w:color="auto"/>
      </w:divBdr>
    </w:div>
    <w:div w:id="1904607856">
      <w:bodyDiv w:val="1"/>
      <w:marLeft w:val="0"/>
      <w:marRight w:val="0"/>
      <w:marTop w:val="0"/>
      <w:marBottom w:val="0"/>
      <w:divBdr>
        <w:top w:val="none" w:sz="0" w:space="0" w:color="auto"/>
        <w:left w:val="none" w:sz="0" w:space="0" w:color="auto"/>
        <w:bottom w:val="none" w:sz="0" w:space="0" w:color="auto"/>
        <w:right w:val="none" w:sz="0" w:space="0" w:color="auto"/>
      </w:divBdr>
    </w:div>
    <w:div w:id="1904633345">
      <w:bodyDiv w:val="1"/>
      <w:marLeft w:val="0"/>
      <w:marRight w:val="0"/>
      <w:marTop w:val="0"/>
      <w:marBottom w:val="0"/>
      <w:divBdr>
        <w:top w:val="none" w:sz="0" w:space="0" w:color="auto"/>
        <w:left w:val="none" w:sz="0" w:space="0" w:color="auto"/>
        <w:bottom w:val="none" w:sz="0" w:space="0" w:color="auto"/>
        <w:right w:val="none" w:sz="0" w:space="0" w:color="auto"/>
      </w:divBdr>
    </w:div>
    <w:div w:id="1904752396">
      <w:bodyDiv w:val="1"/>
      <w:marLeft w:val="0"/>
      <w:marRight w:val="0"/>
      <w:marTop w:val="0"/>
      <w:marBottom w:val="0"/>
      <w:divBdr>
        <w:top w:val="none" w:sz="0" w:space="0" w:color="auto"/>
        <w:left w:val="none" w:sz="0" w:space="0" w:color="auto"/>
        <w:bottom w:val="none" w:sz="0" w:space="0" w:color="auto"/>
        <w:right w:val="none" w:sz="0" w:space="0" w:color="auto"/>
      </w:divBdr>
    </w:div>
    <w:div w:id="1904754970">
      <w:bodyDiv w:val="1"/>
      <w:marLeft w:val="0"/>
      <w:marRight w:val="0"/>
      <w:marTop w:val="0"/>
      <w:marBottom w:val="0"/>
      <w:divBdr>
        <w:top w:val="none" w:sz="0" w:space="0" w:color="auto"/>
        <w:left w:val="none" w:sz="0" w:space="0" w:color="auto"/>
        <w:bottom w:val="none" w:sz="0" w:space="0" w:color="auto"/>
        <w:right w:val="none" w:sz="0" w:space="0" w:color="auto"/>
      </w:divBdr>
    </w:div>
    <w:div w:id="1904870303">
      <w:bodyDiv w:val="1"/>
      <w:marLeft w:val="0"/>
      <w:marRight w:val="0"/>
      <w:marTop w:val="0"/>
      <w:marBottom w:val="0"/>
      <w:divBdr>
        <w:top w:val="none" w:sz="0" w:space="0" w:color="auto"/>
        <w:left w:val="none" w:sz="0" w:space="0" w:color="auto"/>
        <w:bottom w:val="none" w:sz="0" w:space="0" w:color="auto"/>
        <w:right w:val="none" w:sz="0" w:space="0" w:color="auto"/>
      </w:divBdr>
    </w:div>
    <w:div w:id="1904901736">
      <w:bodyDiv w:val="1"/>
      <w:marLeft w:val="0"/>
      <w:marRight w:val="0"/>
      <w:marTop w:val="0"/>
      <w:marBottom w:val="0"/>
      <w:divBdr>
        <w:top w:val="none" w:sz="0" w:space="0" w:color="auto"/>
        <w:left w:val="none" w:sz="0" w:space="0" w:color="auto"/>
        <w:bottom w:val="none" w:sz="0" w:space="0" w:color="auto"/>
        <w:right w:val="none" w:sz="0" w:space="0" w:color="auto"/>
      </w:divBdr>
    </w:div>
    <w:div w:id="1905020201">
      <w:bodyDiv w:val="1"/>
      <w:marLeft w:val="0"/>
      <w:marRight w:val="0"/>
      <w:marTop w:val="0"/>
      <w:marBottom w:val="0"/>
      <w:divBdr>
        <w:top w:val="none" w:sz="0" w:space="0" w:color="auto"/>
        <w:left w:val="none" w:sz="0" w:space="0" w:color="auto"/>
        <w:bottom w:val="none" w:sz="0" w:space="0" w:color="auto"/>
        <w:right w:val="none" w:sz="0" w:space="0" w:color="auto"/>
      </w:divBdr>
    </w:div>
    <w:div w:id="1905020330">
      <w:bodyDiv w:val="1"/>
      <w:marLeft w:val="0"/>
      <w:marRight w:val="0"/>
      <w:marTop w:val="0"/>
      <w:marBottom w:val="0"/>
      <w:divBdr>
        <w:top w:val="none" w:sz="0" w:space="0" w:color="auto"/>
        <w:left w:val="none" w:sz="0" w:space="0" w:color="auto"/>
        <w:bottom w:val="none" w:sz="0" w:space="0" w:color="auto"/>
        <w:right w:val="none" w:sz="0" w:space="0" w:color="auto"/>
      </w:divBdr>
    </w:div>
    <w:div w:id="1905096648">
      <w:bodyDiv w:val="1"/>
      <w:marLeft w:val="0"/>
      <w:marRight w:val="0"/>
      <w:marTop w:val="0"/>
      <w:marBottom w:val="0"/>
      <w:divBdr>
        <w:top w:val="none" w:sz="0" w:space="0" w:color="auto"/>
        <w:left w:val="none" w:sz="0" w:space="0" w:color="auto"/>
        <w:bottom w:val="none" w:sz="0" w:space="0" w:color="auto"/>
        <w:right w:val="none" w:sz="0" w:space="0" w:color="auto"/>
      </w:divBdr>
    </w:div>
    <w:div w:id="1905141115">
      <w:bodyDiv w:val="1"/>
      <w:marLeft w:val="0"/>
      <w:marRight w:val="0"/>
      <w:marTop w:val="0"/>
      <w:marBottom w:val="0"/>
      <w:divBdr>
        <w:top w:val="none" w:sz="0" w:space="0" w:color="auto"/>
        <w:left w:val="none" w:sz="0" w:space="0" w:color="auto"/>
        <w:bottom w:val="none" w:sz="0" w:space="0" w:color="auto"/>
        <w:right w:val="none" w:sz="0" w:space="0" w:color="auto"/>
      </w:divBdr>
    </w:div>
    <w:div w:id="1905218102">
      <w:bodyDiv w:val="1"/>
      <w:marLeft w:val="0"/>
      <w:marRight w:val="0"/>
      <w:marTop w:val="0"/>
      <w:marBottom w:val="0"/>
      <w:divBdr>
        <w:top w:val="none" w:sz="0" w:space="0" w:color="auto"/>
        <w:left w:val="none" w:sz="0" w:space="0" w:color="auto"/>
        <w:bottom w:val="none" w:sz="0" w:space="0" w:color="auto"/>
        <w:right w:val="none" w:sz="0" w:space="0" w:color="auto"/>
      </w:divBdr>
    </w:div>
    <w:div w:id="1905219803">
      <w:bodyDiv w:val="1"/>
      <w:marLeft w:val="0"/>
      <w:marRight w:val="0"/>
      <w:marTop w:val="0"/>
      <w:marBottom w:val="0"/>
      <w:divBdr>
        <w:top w:val="none" w:sz="0" w:space="0" w:color="auto"/>
        <w:left w:val="none" w:sz="0" w:space="0" w:color="auto"/>
        <w:bottom w:val="none" w:sz="0" w:space="0" w:color="auto"/>
        <w:right w:val="none" w:sz="0" w:space="0" w:color="auto"/>
      </w:divBdr>
    </w:div>
    <w:div w:id="1905291435">
      <w:bodyDiv w:val="1"/>
      <w:marLeft w:val="0"/>
      <w:marRight w:val="0"/>
      <w:marTop w:val="0"/>
      <w:marBottom w:val="0"/>
      <w:divBdr>
        <w:top w:val="none" w:sz="0" w:space="0" w:color="auto"/>
        <w:left w:val="none" w:sz="0" w:space="0" w:color="auto"/>
        <w:bottom w:val="none" w:sz="0" w:space="0" w:color="auto"/>
        <w:right w:val="none" w:sz="0" w:space="0" w:color="auto"/>
      </w:divBdr>
    </w:div>
    <w:div w:id="1905293735">
      <w:bodyDiv w:val="1"/>
      <w:marLeft w:val="0"/>
      <w:marRight w:val="0"/>
      <w:marTop w:val="0"/>
      <w:marBottom w:val="0"/>
      <w:divBdr>
        <w:top w:val="none" w:sz="0" w:space="0" w:color="auto"/>
        <w:left w:val="none" w:sz="0" w:space="0" w:color="auto"/>
        <w:bottom w:val="none" w:sz="0" w:space="0" w:color="auto"/>
        <w:right w:val="none" w:sz="0" w:space="0" w:color="auto"/>
      </w:divBdr>
    </w:div>
    <w:div w:id="1905410411">
      <w:bodyDiv w:val="1"/>
      <w:marLeft w:val="0"/>
      <w:marRight w:val="0"/>
      <w:marTop w:val="0"/>
      <w:marBottom w:val="0"/>
      <w:divBdr>
        <w:top w:val="none" w:sz="0" w:space="0" w:color="auto"/>
        <w:left w:val="none" w:sz="0" w:space="0" w:color="auto"/>
        <w:bottom w:val="none" w:sz="0" w:space="0" w:color="auto"/>
        <w:right w:val="none" w:sz="0" w:space="0" w:color="auto"/>
      </w:divBdr>
    </w:div>
    <w:div w:id="1905681290">
      <w:bodyDiv w:val="1"/>
      <w:marLeft w:val="0"/>
      <w:marRight w:val="0"/>
      <w:marTop w:val="0"/>
      <w:marBottom w:val="0"/>
      <w:divBdr>
        <w:top w:val="none" w:sz="0" w:space="0" w:color="auto"/>
        <w:left w:val="none" w:sz="0" w:space="0" w:color="auto"/>
        <w:bottom w:val="none" w:sz="0" w:space="0" w:color="auto"/>
        <w:right w:val="none" w:sz="0" w:space="0" w:color="auto"/>
      </w:divBdr>
    </w:div>
    <w:div w:id="1905984993">
      <w:bodyDiv w:val="1"/>
      <w:marLeft w:val="0"/>
      <w:marRight w:val="0"/>
      <w:marTop w:val="0"/>
      <w:marBottom w:val="0"/>
      <w:divBdr>
        <w:top w:val="none" w:sz="0" w:space="0" w:color="auto"/>
        <w:left w:val="none" w:sz="0" w:space="0" w:color="auto"/>
        <w:bottom w:val="none" w:sz="0" w:space="0" w:color="auto"/>
        <w:right w:val="none" w:sz="0" w:space="0" w:color="auto"/>
      </w:divBdr>
    </w:div>
    <w:div w:id="1906061611">
      <w:bodyDiv w:val="1"/>
      <w:marLeft w:val="0"/>
      <w:marRight w:val="0"/>
      <w:marTop w:val="0"/>
      <w:marBottom w:val="0"/>
      <w:divBdr>
        <w:top w:val="none" w:sz="0" w:space="0" w:color="auto"/>
        <w:left w:val="none" w:sz="0" w:space="0" w:color="auto"/>
        <w:bottom w:val="none" w:sz="0" w:space="0" w:color="auto"/>
        <w:right w:val="none" w:sz="0" w:space="0" w:color="auto"/>
      </w:divBdr>
    </w:div>
    <w:div w:id="1906064001">
      <w:bodyDiv w:val="1"/>
      <w:marLeft w:val="0"/>
      <w:marRight w:val="0"/>
      <w:marTop w:val="0"/>
      <w:marBottom w:val="0"/>
      <w:divBdr>
        <w:top w:val="none" w:sz="0" w:space="0" w:color="auto"/>
        <w:left w:val="none" w:sz="0" w:space="0" w:color="auto"/>
        <w:bottom w:val="none" w:sz="0" w:space="0" w:color="auto"/>
        <w:right w:val="none" w:sz="0" w:space="0" w:color="auto"/>
      </w:divBdr>
    </w:div>
    <w:div w:id="1906141463">
      <w:bodyDiv w:val="1"/>
      <w:marLeft w:val="0"/>
      <w:marRight w:val="0"/>
      <w:marTop w:val="0"/>
      <w:marBottom w:val="0"/>
      <w:divBdr>
        <w:top w:val="none" w:sz="0" w:space="0" w:color="auto"/>
        <w:left w:val="none" w:sz="0" w:space="0" w:color="auto"/>
        <w:bottom w:val="none" w:sz="0" w:space="0" w:color="auto"/>
        <w:right w:val="none" w:sz="0" w:space="0" w:color="auto"/>
      </w:divBdr>
    </w:div>
    <w:div w:id="1906212146">
      <w:bodyDiv w:val="1"/>
      <w:marLeft w:val="0"/>
      <w:marRight w:val="0"/>
      <w:marTop w:val="0"/>
      <w:marBottom w:val="0"/>
      <w:divBdr>
        <w:top w:val="none" w:sz="0" w:space="0" w:color="auto"/>
        <w:left w:val="none" w:sz="0" w:space="0" w:color="auto"/>
        <w:bottom w:val="none" w:sz="0" w:space="0" w:color="auto"/>
        <w:right w:val="none" w:sz="0" w:space="0" w:color="auto"/>
      </w:divBdr>
    </w:div>
    <w:div w:id="1906255670">
      <w:bodyDiv w:val="1"/>
      <w:marLeft w:val="0"/>
      <w:marRight w:val="0"/>
      <w:marTop w:val="0"/>
      <w:marBottom w:val="0"/>
      <w:divBdr>
        <w:top w:val="none" w:sz="0" w:space="0" w:color="auto"/>
        <w:left w:val="none" w:sz="0" w:space="0" w:color="auto"/>
        <w:bottom w:val="none" w:sz="0" w:space="0" w:color="auto"/>
        <w:right w:val="none" w:sz="0" w:space="0" w:color="auto"/>
      </w:divBdr>
    </w:div>
    <w:div w:id="1906256185">
      <w:bodyDiv w:val="1"/>
      <w:marLeft w:val="0"/>
      <w:marRight w:val="0"/>
      <w:marTop w:val="0"/>
      <w:marBottom w:val="0"/>
      <w:divBdr>
        <w:top w:val="none" w:sz="0" w:space="0" w:color="auto"/>
        <w:left w:val="none" w:sz="0" w:space="0" w:color="auto"/>
        <w:bottom w:val="none" w:sz="0" w:space="0" w:color="auto"/>
        <w:right w:val="none" w:sz="0" w:space="0" w:color="auto"/>
      </w:divBdr>
    </w:div>
    <w:div w:id="1906334227">
      <w:bodyDiv w:val="1"/>
      <w:marLeft w:val="0"/>
      <w:marRight w:val="0"/>
      <w:marTop w:val="0"/>
      <w:marBottom w:val="0"/>
      <w:divBdr>
        <w:top w:val="none" w:sz="0" w:space="0" w:color="auto"/>
        <w:left w:val="none" w:sz="0" w:space="0" w:color="auto"/>
        <w:bottom w:val="none" w:sz="0" w:space="0" w:color="auto"/>
        <w:right w:val="none" w:sz="0" w:space="0" w:color="auto"/>
      </w:divBdr>
    </w:div>
    <w:div w:id="1906447517">
      <w:bodyDiv w:val="1"/>
      <w:marLeft w:val="0"/>
      <w:marRight w:val="0"/>
      <w:marTop w:val="0"/>
      <w:marBottom w:val="0"/>
      <w:divBdr>
        <w:top w:val="none" w:sz="0" w:space="0" w:color="auto"/>
        <w:left w:val="none" w:sz="0" w:space="0" w:color="auto"/>
        <w:bottom w:val="none" w:sz="0" w:space="0" w:color="auto"/>
        <w:right w:val="none" w:sz="0" w:space="0" w:color="auto"/>
      </w:divBdr>
    </w:div>
    <w:div w:id="1906450368">
      <w:bodyDiv w:val="1"/>
      <w:marLeft w:val="0"/>
      <w:marRight w:val="0"/>
      <w:marTop w:val="0"/>
      <w:marBottom w:val="0"/>
      <w:divBdr>
        <w:top w:val="none" w:sz="0" w:space="0" w:color="auto"/>
        <w:left w:val="none" w:sz="0" w:space="0" w:color="auto"/>
        <w:bottom w:val="none" w:sz="0" w:space="0" w:color="auto"/>
        <w:right w:val="none" w:sz="0" w:space="0" w:color="auto"/>
      </w:divBdr>
    </w:div>
    <w:div w:id="1906451515">
      <w:bodyDiv w:val="1"/>
      <w:marLeft w:val="0"/>
      <w:marRight w:val="0"/>
      <w:marTop w:val="0"/>
      <w:marBottom w:val="0"/>
      <w:divBdr>
        <w:top w:val="none" w:sz="0" w:space="0" w:color="auto"/>
        <w:left w:val="none" w:sz="0" w:space="0" w:color="auto"/>
        <w:bottom w:val="none" w:sz="0" w:space="0" w:color="auto"/>
        <w:right w:val="none" w:sz="0" w:space="0" w:color="auto"/>
      </w:divBdr>
    </w:div>
    <w:div w:id="1906531281">
      <w:bodyDiv w:val="1"/>
      <w:marLeft w:val="0"/>
      <w:marRight w:val="0"/>
      <w:marTop w:val="0"/>
      <w:marBottom w:val="0"/>
      <w:divBdr>
        <w:top w:val="none" w:sz="0" w:space="0" w:color="auto"/>
        <w:left w:val="none" w:sz="0" w:space="0" w:color="auto"/>
        <w:bottom w:val="none" w:sz="0" w:space="0" w:color="auto"/>
        <w:right w:val="none" w:sz="0" w:space="0" w:color="auto"/>
      </w:divBdr>
    </w:div>
    <w:div w:id="1906644517">
      <w:bodyDiv w:val="1"/>
      <w:marLeft w:val="0"/>
      <w:marRight w:val="0"/>
      <w:marTop w:val="0"/>
      <w:marBottom w:val="0"/>
      <w:divBdr>
        <w:top w:val="none" w:sz="0" w:space="0" w:color="auto"/>
        <w:left w:val="none" w:sz="0" w:space="0" w:color="auto"/>
        <w:bottom w:val="none" w:sz="0" w:space="0" w:color="auto"/>
        <w:right w:val="none" w:sz="0" w:space="0" w:color="auto"/>
      </w:divBdr>
    </w:div>
    <w:div w:id="1906718017">
      <w:bodyDiv w:val="1"/>
      <w:marLeft w:val="0"/>
      <w:marRight w:val="0"/>
      <w:marTop w:val="0"/>
      <w:marBottom w:val="0"/>
      <w:divBdr>
        <w:top w:val="none" w:sz="0" w:space="0" w:color="auto"/>
        <w:left w:val="none" w:sz="0" w:space="0" w:color="auto"/>
        <w:bottom w:val="none" w:sz="0" w:space="0" w:color="auto"/>
        <w:right w:val="none" w:sz="0" w:space="0" w:color="auto"/>
      </w:divBdr>
    </w:div>
    <w:div w:id="1906838289">
      <w:bodyDiv w:val="1"/>
      <w:marLeft w:val="0"/>
      <w:marRight w:val="0"/>
      <w:marTop w:val="0"/>
      <w:marBottom w:val="0"/>
      <w:divBdr>
        <w:top w:val="none" w:sz="0" w:space="0" w:color="auto"/>
        <w:left w:val="none" w:sz="0" w:space="0" w:color="auto"/>
        <w:bottom w:val="none" w:sz="0" w:space="0" w:color="auto"/>
        <w:right w:val="none" w:sz="0" w:space="0" w:color="auto"/>
      </w:divBdr>
    </w:div>
    <w:div w:id="1906913160">
      <w:bodyDiv w:val="1"/>
      <w:marLeft w:val="0"/>
      <w:marRight w:val="0"/>
      <w:marTop w:val="0"/>
      <w:marBottom w:val="0"/>
      <w:divBdr>
        <w:top w:val="none" w:sz="0" w:space="0" w:color="auto"/>
        <w:left w:val="none" w:sz="0" w:space="0" w:color="auto"/>
        <w:bottom w:val="none" w:sz="0" w:space="0" w:color="auto"/>
        <w:right w:val="none" w:sz="0" w:space="0" w:color="auto"/>
      </w:divBdr>
    </w:div>
    <w:div w:id="1907106390">
      <w:bodyDiv w:val="1"/>
      <w:marLeft w:val="0"/>
      <w:marRight w:val="0"/>
      <w:marTop w:val="0"/>
      <w:marBottom w:val="0"/>
      <w:divBdr>
        <w:top w:val="none" w:sz="0" w:space="0" w:color="auto"/>
        <w:left w:val="none" w:sz="0" w:space="0" w:color="auto"/>
        <w:bottom w:val="none" w:sz="0" w:space="0" w:color="auto"/>
        <w:right w:val="none" w:sz="0" w:space="0" w:color="auto"/>
      </w:divBdr>
    </w:div>
    <w:div w:id="1907228879">
      <w:bodyDiv w:val="1"/>
      <w:marLeft w:val="0"/>
      <w:marRight w:val="0"/>
      <w:marTop w:val="0"/>
      <w:marBottom w:val="0"/>
      <w:divBdr>
        <w:top w:val="none" w:sz="0" w:space="0" w:color="auto"/>
        <w:left w:val="none" w:sz="0" w:space="0" w:color="auto"/>
        <w:bottom w:val="none" w:sz="0" w:space="0" w:color="auto"/>
        <w:right w:val="none" w:sz="0" w:space="0" w:color="auto"/>
      </w:divBdr>
    </w:div>
    <w:div w:id="1907258996">
      <w:bodyDiv w:val="1"/>
      <w:marLeft w:val="0"/>
      <w:marRight w:val="0"/>
      <w:marTop w:val="0"/>
      <w:marBottom w:val="0"/>
      <w:divBdr>
        <w:top w:val="none" w:sz="0" w:space="0" w:color="auto"/>
        <w:left w:val="none" w:sz="0" w:space="0" w:color="auto"/>
        <w:bottom w:val="none" w:sz="0" w:space="0" w:color="auto"/>
        <w:right w:val="none" w:sz="0" w:space="0" w:color="auto"/>
      </w:divBdr>
    </w:div>
    <w:div w:id="1907455147">
      <w:bodyDiv w:val="1"/>
      <w:marLeft w:val="0"/>
      <w:marRight w:val="0"/>
      <w:marTop w:val="0"/>
      <w:marBottom w:val="0"/>
      <w:divBdr>
        <w:top w:val="none" w:sz="0" w:space="0" w:color="auto"/>
        <w:left w:val="none" w:sz="0" w:space="0" w:color="auto"/>
        <w:bottom w:val="none" w:sz="0" w:space="0" w:color="auto"/>
        <w:right w:val="none" w:sz="0" w:space="0" w:color="auto"/>
      </w:divBdr>
    </w:div>
    <w:div w:id="1907491676">
      <w:bodyDiv w:val="1"/>
      <w:marLeft w:val="0"/>
      <w:marRight w:val="0"/>
      <w:marTop w:val="0"/>
      <w:marBottom w:val="0"/>
      <w:divBdr>
        <w:top w:val="none" w:sz="0" w:space="0" w:color="auto"/>
        <w:left w:val="none" w:sz="0" w:space="0" w:color="auto"/>
        <w:bottom w:val="none" w:sz="0" w:space="0" w:color="auto"/>
        <w:right w:val="none" w:sz="0" w:space="0" w:color="auto"/>
      </w:divBdr>
    </w:div>
    <w:div w:id="1907568034">
      <w:bodyDiv w:val="1"/>
      <w:marLeft w:val="0"/>
      <w:marRight w:val="0"/>
      <w:marTop w:val="0"/>
      <w:marBottom w:val="0"/>
      <w:divBdr>
        <w:top w:val="none" w:sz="0" w:space="0" w:color="auto"/>
        <w:left w:val="none" w:sz="0" w:space="0" w:color="auto"/>
        <w:bottom w:val="none" w:sz="0" w:space="0" w:color="auto"/>
        <w:right w:val="none" w:sz="0" w:space="0" w:color="auto"/>
      </w:divBdr>
    </w:div>
    <w:div w:id="1907835073">
      <w:bodyDiv w:val="1"/>
      <w:marLeft w:val="0"/>
      <w:marRight w:val="0"/>
      <w:marTop w:val="0"/>
      <w:marBottom w:val="0"/>
      <w:divBdr>
        <w:top w:val="none" w:sz="0" w:space="0" w:color="auto"/>
        <w:left w:val="none" w:sz="0" w:space="0" w:color="auto"/>
        <w:bottom w:val="none" w:sz="0" w:space="0" w:color="auto"/>
        <w:right w:val="none" w:sz="0" w:space="0" w:color="auto"/>
      </w:divBdr>
    </w:div>
    <w:div w:id="1907912757">
      <w:bodyDiv w:val="1"/>
      <w:marLeft w:val="0"/>
      <w:marRight w:val="0"/>
      <w:marTop w:val="0"/>
      <w:marBottom w:val="0"/>
      <w:divBdr>
        <w:top w:val="none" w:sz="0" w:space="0" w:color="auto"/>
        <w:left w:val="none" w:sz="0" w:space="0" w:color="auto"/>
        <w:bottom w:val="none" w:sz="0" w:space="0" w:color="auto"/>
        <w:right w:val="none" w:sz="0" w:space="0" w:color="auto"/>
      </w:divBdr>
    </w:div>
    <w:div w:id="1908027062">
      <w:bodyDiv w:val="1"/>
      <w:marLeft w:val="0"/>
      <w:marRight w:val="0"/>
      <w:marTop w:val="0"/>
      <w:marBottom w:val="0"/>
      <w:divBdr>
        <w:top w:val="none" w:sz="0" w:space="0" w:color="auto"/>
        <w:left w:val="none" w:sz="0" w:space="0" w:color="auto"/>
        <w:bottom w:val="none" w:sz="0" w:space="0" w:color="auto"/>
        <w:right w:val="none" w:sz="0" w:space="0" w:color="auto"/>
      </w:divBdr>
    </w:div>
    <w:div w:id="1908150675">
      <w:bodyDiv w:val="1"/>
      <w:marLeft w:val="0"/>
      <w:marRight w:val="0"/>
      <w:marTop w:val="0"/>
      <w:marBottom w:val="0"/>
      <w:divBdr>
        <w:top w:val="none" w:sz="0" w:space="0" w:color="auto"/>
        <w:left w:val="none" w:sz="0" w:space="0" w:color="auto"/>
        <w:bottom w:val="none" w:sz="0" w:space="0" w:color="auto"/>
        <w:right w:val="none" w:sz="0" w:space="0" w:color="auto"/>
      </w:divBdr>
    </w:div>
    <w:div w:id="1908220574">
      <w:bodyDiv w:val="1"/>
      <w:marLeft w:val="0"/>
      <w:marRight w:val="0"/>
      <w:marTop w:val="0"/>
      <w:marBottom w:val="0"/>
      <w:divBdr>
        <w:top w:val="none" w:sz="0" w:space="0" w:color="auto"/>
        <w:left w:val="none" w:sz="0" w:space="0" w:color="auto"/>
        <w:bottom w:val="none" w:sz="0" w:space="0" w:color="auto"/>
        <w:right w:val="none" w:sz="0" w:space="0" w:color="auto"/>
      </w:divBdr>
    </w:div>
    <w:div w:id="1908298504">
      <w:bodyDiv w:val="1"/>
      <w:marLeft w:val="0"/>
      <w:marRight w:val="0"/>
      <w:marTop w:val="0"/>
      <w:marBottom w:val="0"/>
      <w:divBdr>
        <w:top w:val="none" w:sz="0" w:space="0" w:color="auto"/>
        <w:left w:val="none" w:sz="0" w:space="0" w:color="auto"/>
        <w:bottom w:val="none" w:sz="0" w:space="0" w:color="auto"/>
        <w:right w:val="none" w:sz="0" w:space="0" w:color="auto"/>
      </w:divBdr>
    </w:div>
    <w:div w:id="1908419216">
      <w:bodyDiv w:val="1"/>
      <w:marLeft w:val="0"/>
      <w:marRight w:val="0"/>
      <w:marTop w:val="0"/>
      <w:marBottom w:val="0"/>
      <w:divBdr>
        <w:top w:val="none" w:sz="0" w:space="0" w:color="auto"/>
        <w:left w:val="none" w:sz="0" w:space="0" w:color="auto"/>
        <w:bottom w:val="none" w:sz="0" w:space="0" w:color="auto"/>
        <w:right w:val="none" w:sz="0" w:space="0" w:color="auto"/>
      </w:divBdr>
    </w:div>
    <w:div w:id="1908421317">
      <w:bodyDiv w:val="1"/>
      <w:marLeft w:val="0"/>
      <w:marRight w:val="0"/>
      <w:marTop w:val="0"/>
      <w:marBottom w:val="0"/>
      <w:divBdr>
        <w:top w:val="none" w:sz="0" w:space="0" w:color="auto"/>
        <w:left w:val="none" w:sz="0" w:space="0" w:color="auto"/>
        <w:bottom w:val="none" w:sz="0" w:space="0" w:color="auto"/>
        <w:right w:val="none" w:sz="0" w:space="0" w:color="auto"/>
      </w:divBdr>
    </w:div>
    <w:div w:id="1908493592">
      <w:bodyDiv w:val="1"/>
      <w:marLeft w:val="0"/>
      <w:marRight w:val="0"/>
      <w:marTop w:val="0"/>
      <w:marBottom w:val="0"/>
      <w:divBdr>
        <w:top w:val="none" w:sz="0" w:space="0" w:color="auto"/>
        <w:left w:val="none" w:sz="0" w:space="0" w:color="auto"/>
        <w:bottom w:val="none" w:sz="0" w:space="0" w:color="auto"/>
        <w:right w:val="none" w:sz="0" w:space="0" w:color="auto"/>
      </w:divBdr>
    </w:div>
    <w:div w:id="1908683366">
      <w:bodyDiv w:val="1"/>
      <w:marLeft w:val="0"/>
      <w:marRight w:val="0"/>
      <w:marTop w:val="0"/>
      <w:marBottom w:val="0"/>
      <w:divBdr>
        <w:top w:val="none" w:sz="0" w:space="0" w:color="auto"/>
        <w:left w:val="none" w:sz="0" w:space="0" w:color="auto"/>
        <w:bottom w:val="none" w:sz="0" w:space="0" w:color="auto"/>
        <w:right w:val="none" w:sz="0" w:space="0" w:color="auto"/>
      </w:divBdr>
    </w:div>
    <w:div w:id="1908807710">
      <w:bodyDiv w:val="1"/>
      <w:marLeft w:val="0"/>
      <w:marRight w:val="0"/>
      <w:marTop w:val="0"/>
      <w:marBottom w:val="0"/>
      <w:divBdr>
        <w:top w:val="none" w:sz="0" w:space="0" w:color="auto"/>
        <w:left w:val="none" w:sz="0" w:space="0" w:color="auto"/>
        <w:bottom w:val="none" w:sz="0" w:space="0" w:color="auto"/>
        <w:right w:val="none" w:sz="0" w:space="0" w:color="auto"/>
      </w:divBdr>
    </w:div>
    <w:div w:id="1908876904">
      <w:bodyDiv w:val="1"/>
      <w:marLeft w:val="0"/>
      <w:marRight w:val="0"/>
      <w:marTop w:val="0"/>
      <w:marBottom w:val="0"/>
      <w:divBdr>
        <w:top w:val="none" w:sz="0" w:space="0" w:color="auto"/>
        <w:left w:val="none" w:sz="0" w:space="0" w:color="auto"/>
        <w:bottom w:val="none" w:sz="0" w:space="0" w:color="auto"/>
        <w:right w:val="none" w:sz="0" w:space="0" w:color="auto"/>
      </w:divBdr>
    </w:div>
    <w:div w:id="1908881440">
      <w:bodyDiv w:val="1"/>
      <w:marLeft w:val="0"/>
      <w:marRight w:val="0"/>
      <w:marTop w:val="0"/>
      <w:marBottom w:val="0"/>
      <w:divBdr>
        <w:top w:val="none" w:sz="0" w:space="0" w:color="auto"/>
        <w:left w:val="none" w:sz="0" w:space="0" w:color="auto"/>
        <w:bottom w:val="none" w:sz="0" w:space="0" w:color="auto"/>
        <w:right w:val="none" w:sz="0" w:space="0" w:color="auto"/>
      </w:divBdr>
    </w:div>
    <w:div w:id="1908950953">
      <w:bodyDiv w:val="1"/>
      <w:marLeft w:val="0"/>
      <w:marRight w:val="0"/>
      <w:marTop w:val="0"/>
      <w:marBottom w:val="0"/>
      <w:divBdr>
        <w:top w:val="none" w:sz="0" w:space="0" w:color="auto"/>
        <w:left w:val="none" w:sz="0" w:space="0" w:color="auto"/>
        <w:bottom w:val="none" w:sz="0" w:space="0" w:color="auto"/>
        <w:right w:val="none" w:sz="0" w:space="0" w:color="auto"/>
      </w:divBdr>
    </w:div>
    <w:div w:id="1908951167">
      <w:bodyDiv w:val="1"/>
      <w:marLeft w:val="0"/>
      <w:marRight w:val="0"/>
      <w:marTop w:val="0"/>
      <w:marBottom w:val="0"/>
      <w:divBdr>
        <w:top w:val="none" w:sz="0" w:space="0" w:color="auto"/>
        <w:left w:val="none" w:sz="0" w:space="0" w:color="auto"/>
        <w:bottom w:val="none" w:sz="0" w:space="0" w:color="auto"/>
        <w:right w:val="none" w:sz="0" w:space="0" w:color="auto"/>
      </w:divBdr>
    </w:div>
    <w:div w:id="1909152460">
      <w:bodyDiv w:val="1"/>
      <w:marLeft w:val="0"/>
      <w:marRight w:val="0"/>
      <w:marTop w:val="0"/>
      <w:marBottom w:val="0"/>
      <w:divBdr>
        <w:top w:val="none" w:sz="0" w:space="0" w:color="auto"/>
        <w:left w:val="none" w:sz="0" w:space="0" w:color="auto"/>
        <w:bottom w:val="none" w:sz="0" w:space="0" w:color="auto"/>
        <w:right w:val="none" w:sz="0" w:space="0" w:color="auto"/>
      </w:divBdr>
    </w:div>
    <w:div w:id="1909345961">
      <w:bodyDiv w:val="1"/>
      <w:marLeft w:val="0"/>
      <w:marRight w:val="0"/>
      <w:marTop w:val="0"/>
      <w:marBottom w:val="0"/>
      <w:divBdr>
        <w:top w:val="none" w:sz="0" w:space="0" w:color="auto"/>
        <w:left w:val="none" w:sz="0" w:space="0" w:color="auto"/>
        <w:bottom w:val="none" w:sz="0" w:space="0" w:color="auto"/>
        <w:right w:val="none" w:sz="0" w:space="0" w:color="auto"/>
      </w:divBdr>
    </w:div>
    <w:div w:id="1909532560">
      <w:bodyDiv w:val="1"/>
      <w:marLeft w:val="0"/>
      <w:marRight w:val="0"/>
      <w:marTop w:val="0"/>
      <w:marBottom w:val="0"/>
      <w:divBdr>
        <w:top w:val="none" w:sz="0" w:space="0" w:color="auto"/>
        <w:left w:val="none" w:sz="0" w:space="0" w:color="auto"/>
        <w:bottom w:val="none" w:sz="0" w:space="0" w:color="auto"/>
        <w:right w:val="none" w:sz="0" w:space="0" w:color="auto"/>
      </w:divBdr>
    </w:div>
    <w:div w:id="1909724191">
      <w:bodyDiv w:val="1"/>
      <w:marLeft w:val="0"/>
      <w:marRight w:val="0"/>
      <w:marTop w:val="0"/>
      <w:marBottom w:val="0"/>
      <w:divBdr>
        <w:top w:val="none" w:sz="0" w:space="0" w:color="auto"/>
        <w:left w:val="none" w:sz="0" w:space="0" w:color="auto"/>
        <w:bottom w:val="none" w:sz="0" w:space="0" w:color="auto"/>
        <w:right w:val="none" w:sz="0" w:space="0" w:color="auto"/>
      </w:divBdr>
    </w:div>
    <w:div w:id="1909805232">
      <w:bodyDiv w:val="1"/>
      <w:marLeft w:val="0"/>
      <w:marRight w:val="0"/>
      <w:marTop w:val="0"/>
      <w:marBottom w:val="0"/>
      <w:divBdr>
        <w:top w:val="none" w:sz="0" w:space="0" w:color="auto"/>
        <w:left w:val="none" w:sz="0" w:space="0" w:color="auto"/>
        <w:bottom w:val="none" w:sz="0" w:space="0" w:color="auto"/>
        <w:right w:val="none" w:sz="0" w:space="0" w:color="auto"/>
      </w:divBdr>
    </w:div>
    <w:div w:id="1909874548">
      <w:bodyDiv w:val="1"/>
      <w:marLeft w:val="0"/>
      <w:marRight w:val="0"/>
      <w:marTop w:val="0"/>
      <w:marBottom w:val="0"/>
      <w:divBdr>
        <w:top w:val="none" w:sz="0" w:space="0" w:color="auto"/>
        <w:left w:val="none" w:sz="0" w:space="0" w:color="auto"/>
        <w:bottom w:val="none" w:sz="0" w:space="0" w:color="auto"/>
        <w:right w:val="none" w:sz="0" w:space="0" w:color="auto"/>
      </w:divBdr>
    </w:div>
    <w:div w:id="1909879701">
      <w:bodyDiv w:val="1"/>
      <w:marLeft w:val="0"/>
      <w:marRight w:val="0"/>
      <w:marTop w:val="0"/>
      <w:marBottom w:val="0"/>
      <w:divBdr>
        <w:top w:val="none" w:sz="0" w:space="0" w:color="auto"/>
        <w:left w:val="none" w:sz="0" w:space="0" w:color="auto"/>
        <w:bottom w:val="none" w:sz="0" w:space="0" w:color="auto"/>
        <w:right w:val="none" w:sz="0" w:space="0" w:color="auto"/>
      </w:divBdr>
    </w:div>
    <w:div w:id="1909922866">
      <w:bodyDiv w:val="1"/>
      <w:marLeft w:val="0"/>
      <w:marRight w:val="0"/>
      <w:marTop w:val="0"/>
      <w:marBottom w:val="0"/>
      <w:divBdr>
        <w:top w:val="none" w:sz="0" w:space="0" w:color="auto"/>
        <w:left w:val="none" w:sz="0" w:space="0" w:color="auto"/>
        <w:bottom w:val="none" w:sz="0" w:space="0" w:color="auto"/>
        <w:right w:val="none" w:sz="0" w:space="0" w:color="auto"/>
      </w:divBdr>
    </w:div>
    <w:div w:id="1909999428">
      <w:bodyDiv w:val="1"/>
      <w:marLeft w:val="0"/>
      <w:marRight w:val="0"/>
      <w:marTop w:val="0"/>
      <w:marBottom w:val="0"/>
      <w:divBdr>
        <w:top w:val="none" w:sz="0" w:space="0" w:color="auto"/>
        <w:left w:val="none" w:sz="0" w:space="0" w:color="auto"/>
        <w:bottom w:val="none" w:sz="0" w:space="0" w:color="auto"/>
        <w:right w:val="none" w:sz="0" w:space="0" w:color="auto"/>
      </w:divBdr>
    </w:div>
    <w:div w:id="1910187649">
      <w:bodyDiv w:val="1"/>
      <w:marLeft w:val="0"/>
      <w:marRight w:val="0"/>
      <w:marTop w:val="0"/>
      <w:marBottom w:val="0"/>
      <w:divBdr>
        <w:top w:val="none" w:sz="0" w:space="0" w:color="auto"/>
        <w:left w:val="none" w:sz="0" w:space="0" w:color="auto"/>
        <w:bottom w:val="none" w:sz="0" w:space="0" w:color="auto"/>
        <w:right w:val="none" w:sz="0" w:space="0" w:color="auto"/>
      </w:divBdr>
    </w:div>
    <w:div w:id="1910339347">
      <w:bodyDiv w:val="1"/>
      <w:marLeft w:val="0"/>
      <w:marRight w:val="0"/>
      <w:marTop w:val="0"/>
      <w:marBottom w:val="0"/>
      <w:divBdr>
        <w:top w:val="none" w:sz="0" w:space="0" w:color="auto"/>
        <w:left w:val="none" w:sz="0" w:space="0" w:color="auto"/>
        <w:bottom w:val="none" w:sz="0" w:space="0" w:color="auto"/>
        <w:right w:val="none" w:sz="0" w:space="0" w:color="auto"/>
      </w:divBdr>
    </w:div>
    <w:div w:id="1910529974">
      <w:bodyDiv w:val="1"/>
      <w:marLeft w:val="0"/>
      <w:marRight w:val="0"/>
      <w:marTop w:val="0"/>
      <w:marBottom w:val="0"/>
      <w:divBdr>
        <w:top w:val="none" w:sz="0" w:space="0" w:color="auto"/>
        <w:left w:val="none" w:sz="0" w:space="0" w:color="auto"/>
        <w:bottom w:val="none" w:sz="0" w:space="0" w:color="auto"/>
        <w:right w:val="none" w:sz="0" w:space="0" w:color="auto"/>
      </w:divBdr>
    </w:div>
    <w:div w:id="1910581031">
      <w:bodyDiv w:val="1"/>
      <w:marLeft w:val="0"/>
      <w:marRight w:val="0"/>
      <w:marTop w:val="0"/>
      <w:marBottom w:val="0"/>
      <w:divBdr>
        <w:top w:val="none" w:sz="0" w:space="0" w:color="auto"/>
        <w:left w:val="none" w:sz="0" w:space="0" w:color="auto"/>
        <w:bottom w:val="none" w:sz="0" w:space="0" w:color="auto"/>
        <w:right w:val="none" w:sz="0" w:space="0" w:color="auto"/>
      </w:divBdr>
    </w:div>
    <w:div w:id="1910647254">
      <w:bodyDiv w:val="1"/>
      <w:marLeft w:val="0"/>
      <w:marRight w:val="0"/>
      <w:marTop w:val="0"/>
      <w:marBottom w:val="0"/>
      <w:divBdr>
        <w:top w:val="none" w:sz="0" w:space="0" w:color="auto"/>
        <w:left w:val="none" w:sz="0" w:space="0" w:color="auto"/>
        <w:bottom w:val="none" w:sz="0" w:space="0" w:color="auto"/>
        <w:right w:val="none" w:sz="0" w:space="0" w:color="auto"/>
      </w:divBdr>
    </w:div>
    <w:div w:id="1910725698">
      <w:bodyDiv w:val="1"/>
      <w:marLeft w:val="0"/>
      <w:marRight w:val="0"/>
      <w:marTop w:val="0"/>
      <w:marBottom w:val="0"/>
      <w:divBdr>
        <w:top w:val="none" w:sz="0" w:space="0" w:color="auto"/>
        <w:left w:val="none" w:sz="0" w:space="0" w:color="auto"/>
        <w:bottom w:val="none" w:sz="0" w:space="0" w:color="auto"/>
        <w:right w:val="none" w:sz="0" w:space="0" w:color="auto"/>
      </w:divBdr>
    </w:div>
    <w:div w:id="1910728559">
      <w:bodyDiv w:val="1"/>
      <w:marLeft w:val="0"/>
      <w:marRight w:val="0"/>
      <w:marTop w:val="0"/>
      <w:marBottom w:val="0"/>
      <w:divBdr>
        <w:top w:val="none" w:sz="0" w:space="0" w:color="auto"/>
        <w:left w:val="none" w:sz="0" w:space="0" w:color="auto"/>
        <w:bottom w:val="none" w:sz="0" w:space="0" w:color="auto"/>
        <w:right w:val="none" w:sz="0" w:space="0" w:color="auto"/>
      </w:divBdr>
    </w:div>
    <w:div w:id="1910848794">
      <w:bodyDiv w:val="1"/>
      <w:marLeft w:val="0"/>
      <w:marRight w:val="0"/>
      <w:marTop w:val="0"/>
      <w:marBottom w:val="0"/>
      <w:divBdr>
        <w:top w:val="none" w:sz="0" w:space="0" w:color="auto"/>
        <w:left w:val="none" w:sz="0" w:space="0" w:color="auto"/>
        <w:bottom w:val="none" w:sz="0" w:space="0" w:color="auto"/>
        <w:right w:val="none" w:sz="0" w:space="0" w:color="auto"/>
      </w:divBdr>
    </w:div>
    <w:div w:id="1911190921">
      <w:bodyDiv w:val="1"/>
      <w:marLeft w:val="0"/>
      <w:marRight w:val="0"/>
      <w:marTop w:val="0"/>
      <w:marBottom w:val="0"/>
      <w:divBdr>
        <w:top w:val="none" w:sz="0" w:space="0" w:color="auto"/>
        <w:left w:val="none" w:sz="0" w:space="0" w:color="auto"/>
        <w:bottom w:val="none" w:sz="0" w:space="0" w:color="auto"/>
        <w:right w:val="none" w:sz="0" w:space="0" w:color="auto"/>
      </w:divBdr>
    </w:div>
    <w:div w:id="1911303354">
      <w:bodyDiv w:val="1"/>
      <w:marLeft w:val="0"/>
      <w:marRight w:val="0"/>
      <w:marTop w:val="0"/>
      <w:marBottom w:val="0"/>
      <w:divBdr>
        <w:top w:val="none" w:sz="0" w:space="0" w:color="auto"/>
        <w:left w:val="none" w:sz="0" w:space="0" w:color="auto"/>
        <w:bottom w:val="none" w:sz="0" w:space="0" w:color="auto"/>
        <w:right w:val="none" w:sz="0" w:space="0" w:color="auto"/>
      </w:divBdr>
    </w:div>
    <w:div w:id="1911304908">
      <w:bodyDiv w:val="1"/>
      <w:marLeft w:val="0"/>
      <w:marRight w:val="0"/>
      <w:marTop w:val="0"/>
      <w:marBottom w:val="0"/>
      <w:divBdr>
        <w:top w:val="none" w:sz="0" w:space="0" w:color="auto"/>
        <w:left w:val="none" w:sz="0" w:space="0" w:color="auto"/>
        <w:bottom w:val="none" w:sz="0" w:space="0" w:color="auto"/>
        <w:right w:val="none" w:sz="0" w:space="0" w:color="auto"/>
      </w:divBdr>
    </w:div>
    <w:div w:id="1911500113">
      <w:bodyDiv w:val="1"/>
      <w:marLeft w:val="0"/>
      <w:marRight w:val="0"/>
      <w:marTop w:val="0"/>
      <w:marBottom w:val="0"/>
      <w:divBdr>
        <w:top w:val="none" w:sz="0" w:space="0" w:color="auto"/>
        <w:left w:val="none" w:sz="0" w:space="0" w:color="auto"/>
        <w:bottom w:val="none" w:sz="0" w:space="0" w:color="auto"/>
        <w:right w:val="none" w:sz="0" w:space="0" w:color="auto"/>
      </w:divBdr>
    </w:div>
    <w:div w:id="1911578750">
      <w:bodyDiv w:val="1"/>
      <w:marLeft w:val="0"/>
      <w:marRight w:val="0"/>
      <w:marTop w:val="0"/>
      <w:marBottom w:val="0"/>
      <w:divBdr>
        <w:top w:val="none" w:sz="0" w:space="0" w:color="auto"/>
        <w:left w:val="none" w:sz="0" w:space="0" w:color="auto"/>
        <w:bottom w:val="none" w:sz="0" w:space="0" w:color="auto"/>
        <w:right w:val="none" w:sz="0" w:space="0" w:color="auto"/>
      </w:divBdr>
    </w:div>
    <w:div w:id="1911690329">
      <w:bodyDiv w:val="1"/>
      <w:marLeft w:val="0"/>
      <w:marRight w:val="0"/>
      <w:marTop w:val="0"/>
      <w:marBottom w:val="0"/>
      <w:divBdr>
        <w:top w:val="none" w:sz="0" w:space="0" w:color="auto"/>
        <w:left w:val="none" w:sz="0" w:space="0" w:color="auto"/>
        <w:bottom w:val="none" w:sz="0" w:space="0" w:color="auto"/>
        <w:right w:val="none" w:sz="0" w:space="0" w:color="auto"/>
      </w:divBdr>
    </w:div>
    <w:div w:id="1911841582">
      <w:bodyDiv w:val="1"/>
      <w:marLeft w:val="0"/>
      <w:marRight w:val="0"/>
      <w:marTop w:val="0"/>
      <w:marBottom w:val="0"/>
      <w:divBdr>
        <w:top w:val="none" w:sz="0" w:space="0" w:color="auto"/>
        <w:left w:val="none" w:sz="0" w:space="0" w:color="auto"/>
        <w:bottom w:val="none" w:sz="0" w:space="0" w:color="auto"/>
        <w:right w:val="none" w:sz="0" w:space="0" w:color="auto"/>
      </w:divBdr>
    </w:div>
    <w:div w:id="1911958192">
      <w:bodyDiv w:val="1"/>
      <w:marLeft w:val="0"/>
      <w:marRight w:val="0"/>
      <w:marTop w:val="0"/>
      <w:marBottom w:val="0"/>
      <w:divBdr>
        <w:top w:val="none" w:sz="0" w:space="0" w:color="auto"/>
        <w:left w:val="none" w:sz="0" w:space="0" w:color="auto"/>
        <w:bottom w:val="none" w:sz="0" w:space="0" w:color="auto"/>
        <w:right w:val="none" w:sz="0" w:space="0" w:color="auto"/>
      </w:divBdr>
    </w:div>
    <w:div w:id="1911962528">
      <w:bodyDiv w:val="1"/>
      <w:marLeft w:val="0"/>
      <w:marRight w:val="0"/>
      <w:marTop w:val="0"/>
      <w:marBottom w:val="0"/>
      <w:divBdr>
        <w:top w:val="none" w:sz="0" w:space="0" w:color="auto"/>
        <w:left w:val="none" w:sz="0" w:space="0" w:color="auto"/>
        <w:bottom w:val="none" w:sz="0" w:space="0" w:color="auto"/>
        <w:right w:val="none" w:sz="0" w:space="0" w:color="auto"/>
      </w:divBdr>
    </w:div>
    <w:div w:id="1912154267">
      <w:bodyDiv w:val="1"/>
      <w:marLeft w:val="0"/>
      <w:marRight w:val="0"/>
      <w:marTop w:val="0"/>
      <w:marBottom w:val="0"/>
      <w:divBdr>
        <w:top w:val="none" w:sz="0" w:space="0" w:color="auto"/>
        <w:left w:val="none" w:sz="0" w:space="0" w:color="auto"/>
        <w:bottom w:val="none" w:sz="0" w:space="0" w:color="auto"/>
        <w:right w:val="none" w:sz="0" w:space="0" w:color="auto"/>
      </w:divBdr>
    </w:div>
    <w:div w:id="1912156174">
      <w:bodyDiv w:val="1"/>
      <w:marLeft w:val="0"/>
      <w:marRight w:val="0"/>
      <w:marTop w:val="0"/>
      <w:marBottom w:val="0"/>
      <w:divBdr>
        <w:top w:val="none" w:sz="0" w:space="0" w:color="auto"/>
        <w:left w:val="none" w:sz="0" w:space="0" w:color="auto"/>
        <w:bottom w:val="none" w:sz="0" w:space="0" w:color="auto"/>
        <w:right w:val="none" w:sz="0" w:space="0" w:color="auto"/>
      </w:divBdr>
    </w:div>
    <w:div w:id="1912228250">
      <w:bodyDiv w:val="1"/>
      <w:marLeft w:val="0"/>
      <w:marRight w:val="0"/>
      <w:marTop w:val="0"/>
      <w:marBottom w:val="0"/>
      <w:divBdr>
        <w:top w:val="none" w:sz="0" w:space="0" w:color="auto"/>
        <w:left w:val="none" w:sz="0" w:space="0" w:color="auto"/>
        <w:bottom w:val="none" w:sz="0" w:space="0" w:color="auto"/>
        <w:right w:val="none" w:sz="0" w:space="0" w:color="auto"/>
      </w:divBdr>
    </w:div>
    <w:div w:id="1912233503">
      <w:bodyDiv w:val="1"/>
      <w:marLeft w:val="0"/>
      <w:marRight w:val="0"/>
      <w:marTop w:val="0"/>
      <w:marBottom w:val="0"/>
      <w:divBdr>
        <w:top w:val="none" w:sz="0" w:space="0" w:color="auto"/>
        <w:left w:val="none" w:sz="0" w:space="0" w:color="auto"/>
        <w:bottom w:val="none" w:sz="0" w:space="0" w:color="auto"/>
        <w:right w:val="none" w:sz="0" w:space="0" w:color="auto"/>
      </w:divBdr>
    </w:div>
    <w:div w:id="1912544975">
      <w:bodyDiv w:val="1"/>
      <w:marLeft w:val="0"/>
      <w:marRight w:val="0"/>
      <w:marTop w:val="0"/>
      <w:marBottom w:val="0"/>
      <w:divBdr>
        <w:top w:val="none" w:sz="0" w:space="0" w:color="auto"/>
        <w:left w:val="none" w:sz="0" w:space="0" w:color="auto"/>
        <w:bottom w:val="none" w:sz="0" w:space="0" w:color="auto"/>
        <w:right w:val="none" w:sz="0" w:space="0" w:color="auto"/>
      </w:divBdr>
    </w:div>
    <w:div w:id="1912689191">
      <w:bodyDiv w:val="1"/>
      <w:marLeft w:val="0"/>
      <w:marRight w:val="0"/>
      <w:marTop w:val="0"/>
      <w:marBottom w:val="0"/>
      <w:divBdr>
        <w:top w:val="none" w:sz="0" w:space="0" w:color="auto"/>
        <w:left w:val="none" w:sz="0" w:space="0" w:color="auto"/>
        <w:bottom w:val="none" w:sz="0" w:space="0" w:color="auto"/>
        <w:right w:val="none" w:sz="0" w:space="0" w:color="auto"/>
      </w:divBdr>
    </w:div>
    <w:div w:id="1912890401">
      <w:bodyDiv w:val="1"/>
      <w:marLeft w:val="0"/>
      <w:marRight w:val="0"/>
      <w:marTop w:val="0"/>
      <w:marBottom w:val="0"/>
      <w:divBdr>
        <w:top w:val="none" w:sz="0" w:space="0" w:color="auto"/>
        <w:left w:val="none" w:sz="0" w:space="0" w:color="auto"/>
        <w:bottom w:val="none" w:sz="0" w:space="0" w:color="auto"/>
        <w:right w:val="none" w:sz="0" w:space="0" w:color="auto"/>
      </w:divBdr>
    </w:div>
    <w:div w:id="1912960748">
      <w:bodyDiv w:val="1"/>
      <w:marLeft w:val="0"/>
      <w:marRight w:val="0"/>
      <w:marTop w:val="0"/>
      <w:marBottom w:val="0"/>
      <w:divBdr>
        <w:top w:val="none" w:sz="0" w:space="0" w:color="auto"/>
        <w:left w:val="none" w:sz="0" w:space="0" w:color="auto"/>
        <w:bottom w:val="none" w:sz="0" w:space="0" w:color="auto"/>
        <w:right w:val="none" w:sz="0" w:space="0" w:color="auto"/>
      </w:divBdr>
    </w:div>
    <w:div w:id="1912961884">
      <w:bodyDiv w:val="1"/>
      <w:marLeft w:val="0"/>
      <w:marRight w:val="0"/>
      <w:marTop w:val="0"/>
      <w:marBottom w:val="0"/>
      <w:divBdr>
        <w:top w:val="none" w:sz="0" w:space="0" w:color="auto"/>
        <w:left w:val="none" w:sz="0" w:space="0" w:color="auto"/>
        <w:bottom w:val="none" w:sz="0" w:space="0" w:color="auto"/>
        <w:right w:val="none" w:sz="0" w:space="0" w:color="auto"/>
      </w:divBdr>
    </w:div>
    <w:div w:id="1913153570">
      <w:bodyDiv w:val="1"/>
      <w:marLeft w:val="0"/>
      <w:marRight w:val="0"/>
      <w:marTop w:val="0"/>
      <w:marBottom w:val="0"/>
      <w:divBdr>
        <w:top w:val="none" w:sz="0" w:space="0" w:color="auto"/>
        <w:left w:val="none" w:sz="0" w:space="0" w:color="auto"/>
        <w:bottom w:val="none" w:sz="0" w:space="0" w:color="auto"/>
        <w:right w:val="none" w:sz="0" w:space="0" w:color="auto"/>
      </w:divBdr>
    </w:div>
    <w:div w:id="1913155658">
      <w:bodyDiv w:val="1"/>
      <w:marLeft w:val="0"/>
      <w:marRight w:val="0"/>
      <w:marTop w:val="0"/>
      <w:marBottom w:val="0"/>
      <w:divBdr>
        <w:top w:val="none" w:sz="0" w:space="0" w:color="auto"/>
        <w:left w:val="none" w:sz="0" w:space="0" w:color="auto"/>
        <w:bottom w:val="none" w:sz="0" w:space="0" w:color="auto"/>
        <w:right w:val="none" w:sz="0" w:space="0" w:color="auto"/>
      </w:divBdr>
    </w:div>
    <w:div w:id="1913269361">
      <w:bodyDiv w:val="1"/>
      <w:marLeft w:val="0"/>
      <w:marRight w:val="0"/>
      <w:marTop w:val="0"/>
      <w:marBottom w:val="0"/>
      <w:divBdr>
        <w:top w:val="none" w:sz="0" w:space="0" w:color="auto"/>
        <w:left w:val="none" w:sz="0" w:space="0" w:color="auto"/>
        <w:bottom w:val="none" w:sz="0" w:space="0" w:color="auto"/>
        <w:right w:val="none" w:sz="0" w:space="0" w:color="auto"/>
      </w:divBdr>
    </w:div>
    <w:div w:id="1913271310">
      <w:bodyDiv w:val="1"/>
      <w:marLeft w:val="0"/>
      <w:marRight w:val="0"/>
      <w:marTop w:val="0"/>
      <w:marBottom w:val="0"/>
      <w:divBdr>
        <w:top w:val="none" w:sz="0" w:space="0" w:color="auto"/>
        <w:left w:val="none" w:sz="0" w:space="0" w:color="auto"/>
        <w:bottom w:val="none" w:sz="0" w:space="0" w:color="auto"/>
        <w:right w:val="none" w:sz="0" w:space="0" w:color="auto"/>
      </w:divBdr>
    </w:div>
    <w:div w:id="1913276908">
      <w:bodyDiv w:val="1"/>
      <w:marLeft w:val="0"/>
      <w:marRight w:val="0"/>
      <w:marTop w:val="0"/>
      <w:marBottom w:val="0"/>
      <w:divBdr>
        <w:top w:val="none" w:sz="0" w:space="0" w:color="auto"/>
        <w:left w:val="none" w:sz="0" w:space="0" w:color="auto"/>
        <w:bottom w:val="none" w:sz="0" w:space="0" w:color="auto"/>
        <w:right w:val="none" w:sz="0" w:space="0" w:color="auto"/>
      </w:divBdr>
    </w:div>
    <w:div w:id="1913348642">
      <w:bodyDiv w:val="1"/>
      <w:marLeft w:val="0"/>
      <w:marRight w:val="0"/>
      <w:marTop w:val="0"/>
      <w:marBottom w:val="0"/>
      <w:divBdr>
        <w:top w:val="none" w:sz="0" w:space="0" w:color="auto"/>
        <w:left w:val="none" w:sz="0" w:space="0" w:color="auto"/>
        <w:bottom w:val="none" w:sz="0" w:space="0" w:color="auto"/>
        <w:right w:val="none" w:sz="0" w:space="0" w:color="auto"/>
      </w:divBdr>
    </w:div>
    <w:div w:id="1913351661">
      <w:bodyDiv w:val="1"/>
      <w:marLeft w:val="0"/>
      <w:marRight w:val="0"/>
      <w:marTop w:val="0"/>
      <w:marBottom w:val="0"/>
      <w:divBdr>
        <w:top w:val="none" w:sz="0" w:space="0" w:color="auto"/>
        <w:left w:val="none" w:sz="0" w:space="0" w:color="auto"/>
        <w:bottom w:val="none" w:sz="0" w:space="0" w:color="auto"/>
        <w:right w:val="none" w:sz="0" w:space="0" w:color="auto"/>
      </w:divBdr>
    </w:div>
    <w:div w:id="1913391710">
      <w:bodyDiv w:val="1"/>
      <w:marLeft w:val="0"/>
      <w:marRight w:val="0"/>
      <w:marTop w:val="0"/>
      <w:marBottom w:val="0"/>
      <w:divBdr>
        <w:top w:val="none" w:sz="0" w:space="0" w:color="auto"/>
        <w:left w:val="none" w:sz="0" w:space="0" w:color="auto"/>
        <w:bottom w:val="none" w:sz="0" w:space="0" w:color="auto"/>
        <w:right w:val="none" w:sz="0" w:space="0" w:color="auto"/>
      </w:divBdr>
    </w:div>
    <w:div w:id="1913464903">
      <w:bodyDiv w:val="1"/>
      <w:marLeft w:val="0"/>
      <w:marRight w:val="0"/>
      <w:marTop w:val="0"/>
      <w:marBottom w:val="0"/>
      <w:divBdr>
        <w:top w:val="none" w:sz="0" w:space="0" w:color="auto"/>
        <w:left w:val="none" w:sz="0" w:space="0" w:color="auto"/>
        <w:bottom w:val="none" w:sz="0" w:space="0" w:color="auto"/>
        <w:right w:val="none" w:sz="0" w:space="0" w:color="auto"/>
      </w:divBdr>
    </w:div>
    <w:div w:id="1913539127">
      <w:bodyDiv w:val="1"/>
      <w:marLeft w:val="0"/>
      <w:marRight w:val="0"/>
      <w:marTop w:val="0"/>
      <w:marBottom w:val="0"/>
      <w:divBdr>
        <w:top w:val="none" w:sz="0" w:space="0" w:color="auto"/>
        <w:left w:val="none" w:sz="0" w:space="0" w:color="auto"/>
        <w:bottom w:val="none" w:sz="0" w:space="0" w:color="auto"/>
        <w:right w:val="none" w:sz="0" w:space="0" w:color="auto"/>
      </w:divBdr>
    </w:div>
    <w:div w:id="1913588431">
      <w:bodyDiv w:val="1"/>
      <w:marLeft w:val="0"/>
      <w:marRight w:val="0"/>
      <w:marTop w:val="0"/>
      <w:marBottom w:val="0"/>
      <w:divBdr>
        <w:top w:val="none" w:sz="0" w:space="0" w:color="auto"/>
        <w:left w:val="none" w:sz="0" w:space="0" w:color="auto"/>
        <w:bottom w:val="none" w:sz="0" w:space="0" w:color="auto"/>
        <w:right w:val="none" w:sz="0" w:space="0" w:color="auto"/>
      </w:divBdr>
    </w:div>
    <w:div w:id="1913615229">
      <w:bodyDiv w:val="1"/>
      <w:marLeft w:val="0"/>
      <w:marRight w:val="0"/>
      <w:marTop w:val="0"/>
      <w:marBottom w:val="0"/>
      <w:divBdr>
        <w:top w:val="none" w:sz="0" w:space="0" w:color="auto"/>
        <w:left w:val="none" w:sz="0" w:space="0" w:color="auto"/>
        <w:bottom w:val="none" w:sz="0" w:space="0" w:color="auto"/>
        <w:right w:val="none" w:sz="0" w:space="0" w:color="auto"/>
      </w:divBdr>
    </w:div>
    <w:div w:id="1913660753">
      <w:bodyDiv w:val="1"/>
      <w:marLeft w:val="0"/>
      <w:marRight w:val="0"/>
      <w:marTop w:val="0"/>
      <w:marBottom w:val="0"/>
      <w:divBdr>
        <w:top w:val="none" w:sz="0" w:space="0" w:color="auto"/>
        <w:left w:val="none" w:sz="0" w:space="0" w:color="auto"/>
        <w:bottom w:val="none" w:sz="0" w:space="0" w:color="auto"/>
        <w:right w:val="none" w:sz="0" w:space="0" w:color="auto"/>
      </w:divBdr>
    </w:div>
    <w:div w:id="1913854148">
      <w:bodyDiv w:val="1"/>
      <w:marLeft w:val="0"/>
      <w:marRight w:val="0"/>
      <w:marTop w:val="0"/>
      <w:marBottom w:val="0"/>
      <w:divBdr>
        <w:top w:val="none" w:sz="0" w:space="0" w:color="auto"/>
        <w:left w:val="none" w:sz="0" w:space="0" w:color="auto"/>
        <w:bottom w:val="none" w:sz="0" w:space="0" w:color="auto"/>
        <w:right w:val="none" w:sz="0" w:space="0" w:color="auto"/>
      </w:divBdr>
    </w:div>
    <w:div w:id="1914045810">
      <w:bodyDiv w:val="1"/>
      <w:marLeft w:val="0"/>
      <w:marRight w:val="0"/>
      <w:marTop w:val="0"/>
      <w:marBottom w:val="0"/>
      <w:divBdr>
        <w:top w:val="none" w:sz="0" w:space="0" w:color="auto"/>
        <w:left w:val="none" w:sz="0" w:space="0" w:color="auto"/>
        <w:bottom w:val="none" w:sz="0" w:space="0" w:color="auto"/>
        <w:right w:val="none" w:sz="0" w:space="0" w:color="auto"/>
      </w:divBdr>
    </w:div>
    <w:div w:id="1914197691">
      <w:bodyDiv w:val="1"/>
      <w:marLeft w:val="0"/>
      <w:marRight w:val="0"/>
      <w:marTop w:val="0"/>
      <w:marBottom w:val="0"/>
      <w:divBdr>
        <w:top w:val="none" w:sz="0" w:space="0" w:color="auto"/>
        <w:left w:val="none" w:sz="0" w:space="0" w:color="auto"/>
        <w:bottom w:val="none" w:sz="0" w:space="0" w:color="auto"/>
        <w:right w:val="none" w:sz="0" w:space="0" w:color="auto"/>
      </w:divBdr>
    </w:div>
    <w:div w:id="1914461891">
      <w:bodyDiv w:val="1"/>
      <w:marLeft w:val="0"/>
      <w:marRight w:val="0"/>
      <w:marTop w:val="0"/>
      <w:marBottom w:val="0"/>
      <w:divBdr>
        <w:top w:val="none" w:sz="0" w:space="0" w:color="auto"/>
        <w:left w:val="none" w:sz="0" w:space="0" w:color="auto"/>
        <w:bottom w:val="none" w:sz="0" w:space="0" w:color="auto"/>
        <w:right w:val="none" w:sz="0" w:space="0" w:color="auto"/>
      </w:divBdr>
    </w:div>
    <w:div w:id="1914465300">
      <w:bodyDiv w:val="1"/>
      <w:marLeft w:val="0"/>
      <w:marRight w:val="0"/>
      <w:marTop w:val="0"/>
      <w:marBottom w:val="0"/>
      <w:divBdr>
        <w:top w:val="none" w:sz="0" w:space="0" w:color="auto"/>
        <w:left w:val="none" w:sz="0" w:space="0" w:color="auto"/>
        <w:bottom w:val="none" w:sz="0" w:space="0" w:color="auto"/>
        <w:right w:val="none" w:sz="0" w:space="0" w:color="auto"/>
      </w:divBdr>
    </w:div>
    <w:div w:id="1914655039">
      <w:bodyDiv w:val="1"/>
      <w:marLeft w:val="0"/>
      <w:marRight w:val="0"/>
      <w:marTop w:val="0"/>
      <w:marBottom w:val="0"/>
      <w:divBdr>
        <w:top w:val="none" w:sz="0" w:space="0" w:color="auto"/>
        <w:left w:val="none" w:sz="0" w:space="0" w:color="auto"/>
        <w:bottom w:val="none" w:sz="0" w:space="0" w:color="auto"/>
        <w:right w:val="none" w:sz="0" w:space="0" w:color="auto"/>
      </w:divBdr>
    </w:div>
    <w:div w:id="1914661085">
      <w:bodyDiv w:val="1"/>
      <w:marLeft w:val="0"/>
      <w:marRight w:val="0"/>
      <w:marTop w:val="0"/>
      <w:marBottom w:val="0"/>
      <w:divBdr>
        <w:top w:val="none" w:sz="0" w:space="0" w:color="auto"/>
        <w:left w:val="none" w:sz="0" w:space="0" w:color="auto"/>
        <w:bottom w:val="none" w:sz="0" w:space="0" w:color="auto"/>
        <w:right w:val="none" w:sz="0" w:space="0" w:color="auto"/>
      </w:divBdr>
    </w:div>
    <w:div w:id="1914704176">
      <w:bodyDiv w:val="1"/>
      <w:marLeft w:val="0"/>
      <w:marRight w:val="0"/>
      <w:marTop w:val="0"/>
      <w:marBottom w:val="0"/>
      <w:divBdr>
        <w:top w:val="none" w:sz="0" w:space="0" w:color="auto"/>
        <w:left w:val="none" w:sz="0" w:space="0" w:color="auto"/>
        <w:bottom w:val="none" w:sz="0" w:space="0" w:color="auto"/>
        <w:right w:val="none" w:sz="0" w:space="0" w:color="auto"/>
      </w:divBdr>
    </w:div>
    <w:div w:id="1914729700">
      <w:bodyDiv w:val="1"/>
      <w:marLeft w:val="0"/>
      <w:marRight w:val="0"/>
      <w:marTop w:val="0"/>
      <w:marBottom w:val="0"/>
      <w:divBdr>
        <w:top w:val="none" w:sz="0" w:space="0" w:color="auto"/>
        <w:left w:val="none" w:sz="0" w:space="0" w:color="auto"/>
        <w:bottom w:val="none" w:sz="0" w:space="0" w:color="auto"/>
        <w:right w:val="none" w:sz="0" w:space="0" w:color="auto"/>
      </w:divBdr>
    </w:div>
    <w:div w:id="1914847897">
      <w:bodyDiv w:val="1"/>
      <w:marLeft w:val="0"/>
      <w:marRight w:val="0"/>
      <w:marTop w:val="0"/>
      <w:marBottom w:val="0"/>
      <w:divBdr>
        <w:top w:val="none" w:sz="0" w:space="0" w:color="auto"/>
        <w:left w:val="none" w:sz="0" w:space="0" w:color="auto"/>
        <w:bottom w:val="none" w:sz="0" w:space="0" w:color="auto"/>
        <w:right w:val="none" w:sz="0" w:space="0" w:color="auto"/>
      </w:divBdr>
    </w:div>
    <w:div w:id="1914852799">
      <w:bodyDiv w:val="1"/>
      <w:marLeft w:val="0"/>
      <w:marRight w:val="0"/>
      <w:marTop w:val="0"/>
      <w:marBottom w:val="0"/>
      <w:divBdr>
        <w:top w:val="none" w:sz="0" w:space="0" w:color="auto"/>
        <w:left w:val="none" w:sz="0" w:space="0" w:color="auto"/>
        <w:bottom w:val="none" w:sz="0" w:space="0" w:color="auto"/>
        <w:right w:val="none" w:sz="0" w:space="0" w:color="auto"/>
      </w:divBdr>
    </w:div>
    <w:div w:id="1914928690">
      <w:bodyDiv w:val="1"/>
      <w:marLeft w:val="0"/>
      <w:marRight w:val="0"/>
      <w:marTop w:val="0"/>
      <w:marBottom w:val="0"/>
      <w:divBdr>
        <w:top w:val="none" w:sz="0" w:space="0" w:color="auto"/>
        <w:left w:val="none" w:sz="0" w:space="0" w:color="auto"/>
        <w:bottom w:val="none" w:sz="0" w:space="0" w:color="auto"/>
        <w:right w:val="none" w:sz="0" w:space="0" w:color="auto"/>
      </w:divBdr>
    </w:div>
    <w:div w:id="1914968455">
      <w:bodyDiv w:val="1"/>
      <w:marLeft w:val="0"/>
      <w:marRight w:val="0"/>
      <w:marTop w:val="0"/>
      <w:marBottom w:val="0"/>
      <w:divBdr>
        <w:top w:val="none" w:sz="0" w:space="0" w:color="auto"/>
        <w:left w:val="none" w:sz="0" w:space="0" w:color="auto"/>
        <w:bottom w:val="none" w:sz="0" w:space="0" w:color="auto"/>
        <w:right w:val="none" w:sz="0" w:space="0" w:color="auto"/>
      </w:divBdr>
    </w:div>
    <w:div w:id="1915046900">
      <w:bodyDiv w:val="1"/>
      <w:marLeft w:val="0"/>
      <w:marRight w:val="0"/>
      <w:marTop w:val="0"/>
      <w:marBottom w:val="0"/>
      <w:divBdr>
        <w:top w:val="none" w:sz="0" w:space="0" w:color="auto"/>
        <w:left w:val="none" w:sz="0" w:space="0" w:color="auto"/>
        <w:bottom w:val="none" w:sz="0" w:space="0" w:color="auto"/>
        <w:right w:val="none" w:sz="0" w:space="0" w:color="auto"/>
      </w:divBdr>
    </w:div>
    <w:div w:id="1915118933">
      <w:bodyDiv w:val="1"/>
      <w:marLeft w:val="0"/>
      <w:marRight w:val="0"/>
      <w:marTop w:val="0"/>
      <w:marBottom w:val="0"/>
      <w:divBdr>
        <w:top w:val="none" w:sz="0" w:space="0" w:color="auto"/>
        <w:left w:val="none" w:sz="0" w:space="0" w:color="auto"/>
        <w:bottom w:val="none" w:sz="0" w:space="0" w:color="auto"/>
        <w:right w:val="none" w:sz="0" w:space="0" w:color="auto"/>
      </w:divBdr>
    </w:div>
    <w:div w:id="1915164551">
      <w:bodyDiv w:val="1"/>
      <w:marLeft w:val="0"/>
      <w:marRight w:val="0"/>
      <w:marTop w:val="0"/>
      <w:marBottom w:val="0"/>
      <w:divBdr>
        <w:top w:val="none" w:sz="0" w:space="0" w:color="auto"/>
        <w:left w:val="none" w:sz="0" w:space="0" w:color="auto"/>
        <w:bottom w:val="none" w:sz="0" w:space="0" w:color="auto"/>
        <w:right w:val="none" w:sz="0" w:space="0" w:color="auto"/>
      </w:divBdr>
    </w:div>
    <w:div w:id="1915315324">
      <w:bodyDiv w:val="1"/>
      <w:marLeft w:val="0"/>
      <w:marRight w:val="0"/>
      <w:marTop w:val="0"/>
      <w:marBottom w:val="0"/>
      <w:divBdr>
        <w:top w:val="none" w:sz="0" w:space="0" w:color="auto"/>
        <w:left w:val="none" w:sz="0" w:space="0" w:color="auto"/>
        <w:bottom w:val="none" w:sz="0" w:space="0" w:color="auto"/>
        <w:right w:val="none" w:sz="0" w:space="0" w:color="auto"/>
      </w:divBdr>
    </w:div>
    <w:div w:id="1915357678">
      <w:bodyDiv w:val="1"/>
      <w:marLeft w:val="0"/>
      <w:marRight w:val="0"/>
      <w:marTop w:val="0"/>
      <w:marBottom w:val="0"/>
      <w:divBdr>
        <w:top w:val="none" w:sz="0" w:space="0" w:color="auto"/>
        <w:left w:val="none" w:sz="0" w:space="0" w:color="auto"/>
        <w:bottom w:val="none" w:sz="0" w:space="0" w:color="auto"/>
        <w:right w:val="none" w:sz="0" w:space="0" w:color="auto"/>
      </w:divBdr>
    </w:div>
    <w:div w:id="1915508107">
      <w:bodyDiv w:val="1"/>
      <w:marLeft w:val="0"/>
      <w:marRight w:val="0"/>
      <w:marTop w:val="0"/>
      <w:marBottom w:val="0"/>
      <w:divBdr>
        <w:top w:val="none" w:sz="0" w:space="0" w:color="auto"/>
        <w:left w:val="none" w:sz="0" w:space="0" w:color="auto"/>
        <w:bottom w:val="none" w:sz="0" w:space="0" w:color="auto"/>
        <w:right w:val="none" w:sz="0" w:space="0" w:color="auto"/>
      </w:divBdr>
    </w:div>
    <w:div w:id="1915579248">
      <w:bodyDiv w:val="1"/>
      <w:marLeft w:val="0"/>
      <w:marRight w:val="0"/>
      <w:marTop w:val="0"/>
      <w:marBottom w:val="0"/>
      <w:divBdr>
        <w:top w:val="none" w:sz="0" w:space="0" w:color="auto"/>
        <w:left w:val="none" w:sz="0" w:space="0" w:color="auto"/>
        <w:bottom w:val="none" w:sz="0" w:space="0" w:color="auto"/>
        <w:right w:val="none" w:sz="0" w:space="0" w:color="auto"/>
      </w:divBdr>
    </w:div>
    <w:div w:id="1915580118">
      <w:bodyDiv w:val="1"/>
      <w:marLeft w:val="0"/>
      <w:marRight w:val="0"/>
      <w:marTop w:val="0"/>
      <w:marBottom w:val="0"/>
      <w:divBdr>
        <w:top w:val="none" w:sz="0" w:space="0" w:color="auto"/>
        <w:left w:val="none" w:sz="0" w:space="0" w:color="auto"/>
        <w:bottom w:val="none" w:sz="0" w:space="0" w:color="auto"/>
        <w:right w:val="none" w:sz="0" w:space="0" w:color="auto"/>
      </w:divBdr>
    </w:div>
    <w:div w:id="1915779457">
      <w:bodyDiv w:val="1"/>
      <w:marLeft w:val="0"/>
      <w:marRight w:val="0"/>
      <w:marTop w:val="0"/>
      <w:marBottom w:val="0"/>
      <w:divBdr>
        <w:top w:val="none" w:sz="0" w:space="0" w:color="auto"/>
        <w:left w:val="none" w:sz="0" w:space="0" w:color="auto"/>
        <w:bottom w:val="none" w:sz="0" w:space="0" w:color="auto"/>
        <w:right w:val="none" w:sz="0" w:space="0" w:color="auto"/>
      </w:divBdr>
    </w:div>
    <w:div w:id="1915820130">
      <w:bodyDiv w:val="1"/>
      <w:marLeft w:val="0"/>
      <w:marRight w:val="0"/>
      <w:marTop w:val="0"/>
      <w:marBottom w:val="0"/>
      <w:divBdr>
        <w:top w:val="none" w:sz="0" w:space="0" w:color="auto"/>
        <w:left w:val="none" w:sz="0" w:space="0" w:color="auto"/>
        <w:bottom w:val="none" w:sz="0" w:space="0" w:color="auto"/>
        <w:right w:val="none" w:sz="0" w:space="0" w:color="auto"/>
      </w:divBdr>
    </w:div>
    <w:div w:id="1915822146">
      <w:bodyDiv w:val="1"/>
      <w:marLeft w:val="0"/>
      <w:marRight w:val="0"/>
      <w:marTop w:val="0"/>
      <w:marBottom w:val="0"/>
      <w:divBdr>
        <w:top w:val="none" w:sz="0" w:space="0" w:color="auto"/>
        <w:left w:val="none" w:sz="0" w:space="0" w:color="auto"/>
        <w:bottom w:val="none" w:sz="0" w:space="0" w:color="auto"/>
        <w:right w:val="none" w:sz="0" w:space="0" w:color="auto"/>
      </w:divBdr>
    </w:div>
    <w:div w:id="1915894277">
      <w:bodyDiv w:val="1"/>
      <w:marLeft w:val="0"/>
      <w:marRight w:val="0"/>
      <w:marTop w:val="0"/>
      <w:marBottom w:val="0"/>
      <w:divBdr>
        <w:top w:val="none" w:sz="0" w:space="0" w:color="auto"/>
        <w:left w:val="none" w:sz="0" w:space="0" w:color="auto"/>
        <w:bottom w:val="none" w:sz="0" w:space="0" w:color="auto"/>
        <w:right w:val="none" w:sz="0" w:space="0" w:color="auto"/>
      </w:divBdr>
    </w:div>
    <w:div w:id="1915894543">
      <w:bodyDiv w:val="1"/>
      <w:marLeft w:val="0"/>
      <w:marRight w:val="0"/>
      <w:marTop w:val="0"/>
      <w:marBottom w:val="0"/>
      <w:divBdr>
        <w:top w:val="none" w:sz="0" w:space="0" w:color="auto"/>
        <w:left w:val="none" w:sz="0" w:space="0" w:color="auto"/>
        <w:bottom w:val="none" w:sz="0" w:space="0" w:color="auto"/>
        <w:right w:val="none" w:sz="0" w:space="0" w:color="auto"/>
      </w:divBdr>
    </w:div>
    <w:div w:id="1916042394">
      <w:bodyDiv w:val="1"/>
      <w:marLeft w:val="0"/>
      <w:marRight w:val="0"/>
      <w:marTop w:val="0"/>
      <w:marBottom w:val="0"/>
      <w:divBdr>
        <w:top w:val="none" w:sz="0" w:space="0" w:color="auto"/>
        <w:left w:val="none" w:sz="0" w:space="0" w:color="auto"/>
        <w:bottom w:val="none" w:sz="0" w:space="0" w:color="auto"/>
        <w:right w:val="none" w:sz="0" w:space="0" w:color="auto"/>
      </w:divBdr>
    </w:div>
    <w:div w:id="1916163517">
      <w:bodyDiv w:val="1"/>
      <w:marLeft w:val="0"/>
      <w:marRight w:val="0"/>
      <w:marTop w:val="0"/>
      <w:marBottom w:val="0"/>
      <w:divBdr>
        <w:top w:val="none" w:sz="0" w:space="0" w:color="auto"/>
        <w:left w:val="none" w:sz="0" w:space="0" w:color="auto"/>
        <w:bottom w:val="none" w:sz="0" w:space="0" w:color="auto"/>
        <w:right w:val="none" w:sz="0" w:space="0" w:color="auto"/>
      </w:divBdr>
    </w:div>
    <w:div w:id="1916276232">
      <w:bodyDiv w:val="1"/>
      <w:marLeft w:val="0"/>
      <w:marRight w:val="0"/>
      <w:marTop w:val="0"/>
      <w:marBottom w:val="0"/>
      <w:divBdr>
        <w:top w:val="none" w:sz="0" w:space="0" w:color="auto"/>
        <w:left w:val="none" w:sz="0" w:space="0" w:color="auto"/>
        <w:bottom w:val="none" w:sz="0" w:space="0" w:color="auto"/>
        <w:right w:val="none" w:sz="0" w:space="0" w:color="auto"/>
      </w:divBdr>
    </w:div>
    <w:div w:id="1916427447">
      <w:bodyDiv w:val="1"/>
      <w:marLeft w:val="0"/>
      <w:marRight w:val="0"/>
      <w:marTop w:val="0"/>
      <w:marBottom w:val="0"/>
      <w:divBdr>
        <w:top w:val="none" w:sz="0" w:space="0" w:color="auto"/>
        <w:left w:val="none" w:sz="0" w:space="0" w:color="auto"/>
        <w:bottom w:val="none" w:sz="0" w:space="0" w:color="auto"/>
        <w:right w:val="none" w:sz="0" w:space="0" w:color="auto"/>
      </w:divBdr>
    </w:div>
    <w:div w:id="1916474442">
      <w:bodyDiv w:val="1"/>
      <w:marLeft w:val="0"/>
      <w:marRight w:val="0"/>
      <w:marTop w:val="0"/>
      <w:marBottom w:val="0"/>
      <w:divBdr>
        <w:top w:val="none" w:sz="0" w:space="0" w:color="auto"/>
        <w:left w:val="none" w:sz="0" w:space="0" w:color="auto"/>
        <w:bottom w:val="none" w:sz="0" w:space="0" w:color="auto"/>
        <w:right w:val="none" w:sz="0" w:space="0" w:color="auto"/>
      </w:divBdr>
    </w:div>
    <w:div w:id="1916665898">
      <w:bodyDiv w:val="1"/>
      <w:marLeft w:val="0"/>
      <w:marRight w:val="0"/>
      <w:marTop w:val="0"/>
      <w:marBottom w:val="0"/>
      <w:divBdr>
        <w:top w:val="none" w:sz="0" w:space="0" w:color="auto"/>
        <w:left w:val="none" w:sz="0" w:space="0" w:color="auto"/>
        <w:bottom w:val="none" w:sz="0" w:space="0" w:color="auto"/>
        <w:right w:val="none" w:sz="0" w:space="0" w:color="auto"/>
      </w:divBdr>
    </w:div>
    <w:div w:id="1916666431">
      <w:bodyDiv w:val="1"/>
      <w:marLeft w:val="0"/>
      <w:marRight w:val="0"/>
      <w:marTop w:val="0"/>
      <w:marBottom w:val="0"/>
      <w:divBdr>
        <w:top w:val="none" w:sz="0" w:space="0" w:color="auto"/>
        <w:left w:val="none" w:sz="0" w:space="0" w:color="auto"/>
        <w:bottom w:val="none" w:sz="0" w:space="0" w:color="auto"/>
        <w:right w:val="none" w:sz="0" w:space="0" w:color="auto"/>
      </w:divBdr>
    </w:div>
    <w:div w:id="1916696833">
      <w:bodyDiv w:val="1"/>
      <w:marLeft w:val="0"/>
      <w:marRight w:val="0"/>
      <w:marTop w:val="0"/>
      <w:marBottom w:val="0"/>
      <w:divBdr>
        <w:top w:val="none" w:sz="0" w:space="0" w:color="auto"/>
        <w:left w:val="none" w:sz="0" w:space="0" w:color="auto"/>
        <w:bottom w:val="none" w:sz="0" w:space="0" w:color="auto"/>
        <w:right w:val="none" w:sz="0" w:space="0" w:color="auto"/>
      </w:divBdr>
    </w:div>
    <w:div w:id="1916863812">
      <w:bodyDiv w:val="1"/>
      <w:marLeft w:val="0"/>
      <w:marRight w:val="0"/>
      <w:marTop w:val="0"/>
      <w:marBottom w:val="0"/>
      <w:divBdr>
        <w:top w:val="none" w:sz="0" w:space="0" w:color="auto"/>
        <w:left w:val="none" w:sz="0" w:space="0" w:color="auto"/>
        <w:bottom w:val="none" w:sz="0" w:space="0" w:color="auto"/>
        <w:right w:val="none" w:sz="0" w:space="0" w:color="auto"/>
      </w:divBdr>
    </w:div>
    <w:div w:id="1917009606">
      <w:bodyDiv w:val="1"/>
      <w:marLeft w:val="0"/>
      <w:marRight w:val="0"/>
      <w:marTop w:val="0"/>
      <w:marBottom w:val="0"/>
      <w:divBdr>
        <w:top w:val="none" w:sz="0" w:space="0" w:color="auto"/>
        <w:left w:val="none" w:sz="0" w:space="0" w:color="auto"/>
        <w:bottom w:val="none" w:sz="0" w:space="0" w:color="auto"/>
        <w:right w:val="none" w:sz="0" w:space="0" w:color="auto"/>
      </w:divBdr>
    </w:div>
    <w:div w:id="1917087586">
      <w:bodyDiv w:val="1"/>
      <w:marLeft w:val="0"/>
      <w:marRight w:val="0"/>
      <w:marTop w:val="0"/>
      <w:marBottom w:val="0"/>
      <w:divBdr>
        <w:top w:val="none" w:sz="0" w:space="0" w:color="auto"/>
        <w:left w:val="none" w:sz="0" w:space="0" w:color="auto"/>
        <w:bottom w:val="none" w:sz="0" w:space="0" w:color="auto"/>
        <w:right w:val="none" w:sz="0" w:space="0" w:color="auto"/>
      </w:divBdr>
    </w:div>
    <w:div w:id="1917124787">
      <w:bodyDiv w:val="1"/>
      <w:marLeft w:val="0"/>
      <w:marRight w:val="0"/>
      <w:marTop w:val="0"/>
      <w:marBottom w:val="0"/>
      <w:divBdr>
        <w:top w:val="none" w:sz="0" w:space="0" w:color="auto"/>
        <w:left w:val="none" w:sz="0" w:space="0" w:color="auto"/>
        <w:bottom w:val="none" w:sz="0" w:space="0" w:color="auto"/>
        <w:right w:val="none" w:sz="0" w:space="0" w:color="auto"/>
      </w:divBdr>
    </w:div>
    <w:div w:id="1917326898">
      <w:bodyDiv w:val="1"/>
      <w:marLeft w:val="0"/>
      <w:marRight w:val="0"/>
      <w:marTop w:val="0"/>
      <w:marBottom w:val="0"/>
      <w:divBdr>
        <w:top w:val="none" w:sz="0" w:space="0" w:color="auto"/>
        <w:left w:val="none" w:sz="0" w:space="0" w:color="auto"/>
        <w:bottom w:val="none" w:sz="0" w:space="0" w:color="auto"/>
        <w:right w:val="none" w:sz="0" w:space="0" w:color="auto"/>
      </w:divBdr>
    </w:div>
    <w:div w:id="1917327008">
      <w:bodyDiv w:val="1"/>
      <w:marLeft w:val="0"/>
      <w:marRight w:val="0"/>
      <w:marTop w:val="0"/>
      <w:marBottom w:val="0"/>
      <w:divBdr>
        <w:top w:val="none" w:sz="0" w:space="0" w:color="auto"/>
        <w:left w:val="none" w:sz="0" w:space="0" w:color="auto"/>
        <w:bottom w:val="none" w:sz="0" w:space="0" w:color="auto"/>
        <w:right w:val="none" w:sz="0" w:space="0" w:color="auto"/>
      </w:divBdr>
    </w:div>
    <w:div w:id="1917400415">
      <w:bodyDiv w:val="1"/>
      <w:marLeft w:val="0"/>
      <w:marRight w:val="0"/>
      <w:marTop w:val="0"/>
      <w:marBottom w:val="0"/>
      <w:divBdr>
        <w:top w:val="none" w:sz="0" w:space="0" w:color="auto"/>
        <w:left w:val="none" w:sz="0" w:space="0" w:color="auto"/>
        <w:bottom w:val="none" w:sz="0" w:space="0" w:color="auto"/>
        <w:right w:val="none" w:sz="0" w:space="0" w:color="auto"/>
      </w:divBdr>
    </w:div>
    <w:div w:id="1917519863">
      <w:bodyDiv w:val="1"/>
      <w:marLeft w:val="0"/>
      <w:marRight w:val="0"/>
      <w:marTop w:val="0"/>
      <w:marBottom w:val="0"/>
      <w:divBdr>
        <w:top w:val="none" w:sz="0" w:space="0" w:color="auto"/>
        <w:left w:val="none" w:sz="0" w:space="0" w:color="auto"/>
        <w:bottom w:val="none" w:sz="0" w:space="0" w:color="auto"/>
        <w:right w:val="none" w:sz="0" w:space="0" w:color="auto"/>
      </w:divBdr>
    </w:div>
    <w:div w:id="1917587167">
      <w:bodyDiv w:val="1"/>
      <w:marLeft w:val="0"/>
      <w:marRight w:val="0"/>
      <w:marTop w:val="0"/>
      <w:marBottom w:val="0"/>
      <w:divBdr>
        <w:top w:val="none" w:sz="0" w:space="0" w:color="auto"/>
        <w:left w:val="none" w:sz="0" w:space="0" w:color="auto"/>
        <w:bottom w:val="none" w:sz="0" w:space="0" w:color="auto"/>
        <w:right w:val="none" w:sz="0" w:space="0" w:color="auto"/>
      </w:divBdr>
    </w:div>
    <w:div w:id="1917864133">
      <w:bodyDiv w:val="1"/>
      <w:marLeft w:val="0"/>
      <w:marRight w:val="0"/>
      <w:marTop w:val="0"/>
      <w:marBottom w:val="0"/>
      <w:divBdr>
        <w:top w:val="none" w:sz="0" w:space="0" w:color="auto"/>
        <w:left w:val="none" w:sz="0" w:space="0" w:color="auto"/>
        <w:bottom w:val="none" w:sz="0" w:space="0" w:color="auto"/>
        <w:right w:val="none" w:sz="0" w:space="0" w:color="auto"/>
      </w:divBdr>
    </w:div>
    <w:div w:id="1917934988">
      <w:bodyDiv w:val="1"/>
      <w:marLeft w:val="0"/>
      <w:marRight w:val="0"/>
      <w:marTop w:val="0"/>
      <w:marBottom w:val="0"/>
      <w:divBdr>
        <w:top w:val="none" w:sz="0" w:space="0" w:color="auto"/>
        <w:left w:val="none" w:sz="0" w:space="0" w:color="auto"/>
        <w:bottom w:val="none" w:sz="0" w:space="0" w:color="auto"/>
        <w:right w:val="none" w:sz="0" w:space="0" w:color="auto"/>
      </w:divBdr>
    </w:div>
    <w:div w:id="1918007321">
      <w:bodyDiv w:val="1"/>
      <w:marLeft w:val="0"/>
      <w:marRight w:val="0"/>
      <w:marTop w:val="0"/>
      <w:marBottom w:val="0"/>
      <w:divBdr>
        <w:top w:val="none" w:sz="0" w:space="0" w:color="auto"/>
        <w:left w:val="none" w:sz="0" w:space="0" w:color="auto"/>
        <w:bottom w:val="none" w:sz="0" w:space="0" w:color="auto"/>
        <w:right w:val="none" w:sz="0" w:space="0" w:color="auto"/>
      </w:divBdr>
    </w:div>
    <w:div w:id="1918009117">
      <w:bodyDiv w:val="1"/>
      <w:marLeft w:val="0"/>
      <w:marRight w:val="0"/>
      <w:marTop w:val="0"/>
      <w:marBottom w:val="0"/>
      <w:divBdr>
        <w:top w:val="none" w:sz="0" w:space="0" w:color="auto"/>
        <w:left w:val="none" w:sz="0" w:space="0" w:color="auto"/>
        <w:bottom w:val="none" w:sz="0" w:space="0" w:color="auto"/>
        <w:right w:val="none" w:sz="0" w:space="0" w:color="auto"/>
      </w:divBdr>
    </w:div>
    <w:div w:id="1918051075">
      <w:bodyDiv w:val="1"/>
      <w:marLeft w:val="0"/>
      <w:marRight w:val="0"/>
      <w:marTop w:val="0"/>
      <w:marBottom w:val="0"/>
      <w:divBdr>
        <w:top w:val="none" w:sz="0" w:space="0" w:color="auto"/>
        <w:left w:val="none" w:sz="0" w:space="0" w:color="auto"/>
        <w:bottom w:val="none" w:sz="0" w:space="0" w:color="auto"/>
        <w:right w:val="none" w:sz="0" w:space="0" w:color="auto"/>
      </w:divBdr>
    </w:div>
    <w:div w:id="1918051717">
      <w:bodyDiv w:val="1"/>
      <w:marLeft w:val="0"/>
      <w:marRight w:val="0"/>
      <w:marTop w:val="0"/>
      <w:marBottom w:val="0"/>
      <w:divBdr>
        <w:top w:val="none" w:sz="0" w:space="0" w:color="auto"/>
        <w:left w:val="none" w:sz="0" w:space="0" w:color="auto"/>
        <w:bottom w:val="none" w:sz="0" w:space="0" w:color="auto"/>
        <w:right w:val="none" w:sz="0" w:space="0" w:color="auto"/>
      </w:divBdr>
    </w:div>
    <w:div w:id="1918243510">
      <w:bodyDiv w:val="1"/>
      <w:marLeft w:val="0"/>
      <w:marRight w:val="0"/>
      <w:marTop w:val="0"/>
      <w:marBottom w:val="0"/>
      <w:divBdr>
        <w:top w:val="none" w:sz="0" w:space="0" w:color="auto"/>
        <w:left w:val="none" w:sz="0" w:space="0" w:color="auto"/>
        <w:bottom w:val="none" w:sz="0" w:space="0" w:color="auto"/>
        <w:right w:val="none" w:sz="0" w:space="0" w:color="auto"/>
      </w:divBdr>
    </w:div>
    <w:div w:id="1918247287">
      <w:bodyDiv w:val="1"/>
      <w:marLeft w:val="0"/>
      <w:marRight w:val="0"/>
      <w:marTop w:val="0"/>
      <w:marBottom w:val="0"/>
      <w:divBdr>
        <w:top w:val="none" w:sz="0" w:space="0" w:color="auto"/>
        <w:left w:val="none" w:sz="0" w:space="0" w:color="auto"/>
        <w:bottom w:val="none" w:sz="0" w:space="0" w:color="auto"/>
        <w:right w:val="none" w:sz="0" w:space="0" w:color="auto"/>
      </w:divBdr>
    </w:div>
    <w:div w:id="1918512338">
      <w:bodyDiv w:val="1"/>
      <w:marLeft w:val="0"/>
      <w:marRight w:val="0"/>
      <w:marTop w:val="0"/>
      <w:marBottom w:val="0"/>
      <w:divBdr>
        <w:top w:val="none" w:sz="0" w:space="0" w:color="auto"/>
        <w:left w:val="none" w:sz="0" w:space="0" w:color="auto"/>
        <w:bottom w:val="none" w:sz="0" w:space="0" w:color="auto"/>
        <w:right w:val="none" w:sz="0" w:space="0" w:color="auto"/>
      </w:divBdr>
    </w:div>
    <w:div w:id="1918592830">
      <w:bodyDiv w:val="1"/>
      <w:marLeft w:val="0"/>
      <w:marRight w:val="0"/>
      <w:marTop w:val="0"/>
      <w:marBottom w:val="0"/>
      <w:divBdr>
        <w:top w:val="none" w:sz="0" w:space="0" w:color="auto"/>
        <w:left w:val="none" w:sz="0" w:space="0" w:color="auto"/>
        <w:bottom w:val="none" w:sz="0" w:space="0" w:color="auto"/>
        <w:right w:val="none" w:sz="0" w:space="0" w:color="auto"/>
      </w:divBdr>
    </w:div>
    <w:div w:id="1918704733">
      <w:bodyDiv w:val="1"/>
      <w:marLeft w:val="0"/>
      <w:marRight w:val="0"/>
      <w:marTop w:val="0"/>
      <w:marBottom w:val="0"/>
      <w:divBdr>
        <w:top w:val="none" w:sz="0" w:space="0" w:color="auto"/>
        <w:left w:val="none" w:sz="0" w:space="0" w:color="auto"/>
        <w:bottom w:val="none" w:sz="0" w:space="0" w:color="auto"/>
        <w:right w:val="none" w:sz="0" w:space="0" w:color="auto"/>
      </w:divBdr>
    </w:div>
    <w:div w:id="1918855004">
      <w:bodyDiv w:val="1"/>
      <w:marLeft w:val="0"/>
      <w:marRight w:val="0"/>
      <w:marTop w:val="0"/>
      <w:marBottom w:val="0"/>
      <w:divBdr>
        <w:top w:val="none" w:sz="0" w:space="0" w:color="auto"/>
        <w:left w:val="none" w:sz="0" w:space="0" w:color="auto"/>
        <w:bottom w:val="none" w:sz="0" w:space="0" w:color="auto"/>
        <w:right w:val="none" w:sz="0" w:space="0" w:color="auto"/>
      </w:divBdr>
    </w:div>
    <w:div w:id="1918899227">
      <w:bodyDiv w:val="1"/>
      <w:marLeft w:val="0"/>
      <w:marRight w:val="0"/>
      <w:marTop w:val="0"/>
      <w:marBottom w:val="0"/>
      <w:divBdr>
        <w:top w:val="none" w:sz="0" w:space="0" w:color="auto"/>
        <w:left w:val="none" w:sz="0" w:space="0" w:color="auto"/>
        <w:bottom w:val="none" w:sz="0" w:space="0" w:color="auto"/>
        <w:right w:val="none" w:sz="0" w:space="0" w:color="auto"/>
      </w:divBdr>
    </w:div>
    <w:div w:id="1918905196">
      <w:bodyDiv w:val="1"/>
      <w:marLeft w:val="0"/>
      <w:marRight w:val="0"/>
      <w:marTop w:val="0"/>
      <w:marBottom w:val="0"/>
      <w:divBdr>
        <w:top w:val="none" w:sz="0" w:space="0" w:color="auto"/>
        <w:left w:val="none" w:sz="0" w:space="0" w:color="auto"/>
        <w:bottom w:val="none" w:sz="0" w:space="0" w:color="auto"/>
        <w:right w:val="none" w:sz="0" w:space="0" w:color="auto"/>
      </w:divBdr>
    </w:div>
    <w:div w:id="1919099742">
      <w:bodyDiv w:val="1"/>
      <w:marLeft w:val="0"/>
      <w:marRight w:val="0"/>
      <w:marTop w:val="0"/>
      <w:marBottom w:val="0"/>
      <w:divBdr>
        <w:top w:val="none" w:sz="0" w:space="0" w:color="auto"/>
        <w:left w:val="none" w:sz="0" w:space="0" w:color="auto"/>
        <w:bottom w:val="none" w:sz="0" w:space="0" w:color="auto"/>
        <w:right w:val="none" w:sz="0" w:space="0" w:color="auto"/>
      </w:divBdr>
    </w:div>
    <w:div w:id="1919123202">
      <w:bodyDiv w:val="1"/>
      <w:marLeft w:val="0"/>
      <w:marRight w:val="0"/>
      <w:marTop w:val="0"/>
      <w:marBottom w:val="0"/>
      <w:divBdr>
        <w:top w:val="none" w:sz="0" w:space="0" w:color="auto"/>
        <w:left w:val="none" w:sz="0" w:space="0" w:color="auto"/>
        <w:bottom w:val="none" w:sz="0" w:space="0" w:color="auto"/>
        <w:right w:val="none" w:sz="0" w:space="0" w:color="auto"/>
      </w:divBdr>
    </w:div>
    <w:div w:id="1919174085">
      <w:bodyDiv w:val="1"/>
      <w:marLeft w:val="0"/>
      <w:marRight w:val="0"/>
      <w:marTop w:val="0"/>
      <w:marBottom w:val="0"/>
      <w:divBdr>
        <w:top w:val="none" w:sz="0" w:space="0" w:color="auto"/>
        <w:left w:val="none" w:sz="0" w:space="0" w:color="auto"/>
        <w:bottom w:val="none" w:sz="0" w:space="0" w:color="auto"/>
        <w:right w:val="none" w:sz="0" w:space="0" w:color="auto"/>
      </w:divBdr>
    </w:div>
    <w:div w:id="1919249453">
      <w:bodyDiv w:val="1"/>
      <w:marLeft w:val="0"/>
      <w:marRight w:val="0"/>
      <w:marTop w:val="0"/>
      <w:marBottom w:val="0"/>
      <w:divBdr>
        <w:top w:val="none" w:sz="0" w:space="0" w:color="auto"/>
        <w:left w:val="none" w:sz="0" w:space="0" w:color="auto"/>
        <w:bottom w:val="none" w:sz="0" w:space="0" w:color="auto"/>
        <w:right w:val="none" w:sz="0" w:space="0" w:color="auto"/>
      </w:divBdr>
    </w:div>
    <w:div w:id="1919289664">
      <w:bodyDiv w:val="1"/>
      <w:marLeft w:val="0"/>
      <w:marRight w:val="0"/>
      <w:marTop w:val="0"/>
      <w:marBottom w:val="0"/>
      <w:divBdr>
        <w:top w:val="none" w:sz="0" w:space="0" w:color="auto"/>
        <w:left w:val="none" w:sz="0" w:space="0" w:color="auto"/>
        <w:bottom w:val="none" w:sz="0" w:space="0" w:color="auto"/>
        <w:right w:val="none" w:sz="0" w:space="0" w:color="auto"/>
      </w:divBdr>
    </w:div>
    <w:div w:id="1919362104">
      <w:bodyDiv w:val="1"/>
      <w:marLeft w:val="0"/>
      <w:marRight w:val="0"/>
      <w:marTop w:val="0"/>
      <w:marBottom w:val="0"/>
      <w:divBdr>
        <w:top w:val="none" w:sz="0" w:space="0" w:color="auto"/>
        <w:left w:val="none" w:sz="0" w:space="0" w:color="auto"/>
        <w:bottom w:val="none" w:sz="0" w:space="0" w:color="auto"/>
        <w:right w:val="none" w:sz="0" w:space="0" w:color="auto"/>
      </w:divBdr>
    </w:div>
    <w:div w:id="1919515529">
      <w:bodyDiv w:val="1"/>
      <w:marLeft w:val="0"/>
      <w:marRight w:val="0"/>
      <w:marTop w:val="0"/>
      <w:marBottom w:val="0"/>
      <w:divBdr>
        <w:top w:val="none" w:sz="0" w:space="0" w:color="auto"/>
        <w:left w:val="none" w:sz="0" w:space="0" w:color="auto"/>
        <w:bottom w:val="none" w:sz="0" w:space="0" w:color="auto"/>
        <w:right w:val="none" w:sz="0" w:space="0" w:color="auto"/>
      </w:divBdr>
    </w:div>
    <w:div w:id="1919704419">
      <w:bodyDiv w:val="1"/>
      <w:marLeft w:val="0"/>
      <w:marRight w:val="0"/>
      <w:marTop w:val="0"/>
      <w:marBottom w:val="0"/>
      <w:divBdr>
        <w:top w:val="none" w:sz="0" w:space="0" w:color="auto"/>
        <w:left w:val="none" w:sz="0" w:space="0" w:color="auto"/>
        <w:bottom w:val="none" w:sz="0" w:space="0" w:color="auto"/>
        <w:right w:val="none" w:sz="0" w:space="0" w:color="auto"/>
      </w:divBdr>
    </w:div>
    <w:div w:id="1920014081">
      <w:bodyDiv w:val="1"/>
      <w:marLeft w:val="0"/>
      <w:marRight w:val="0"/>
      <w:marTop w:val="0"/>
      <w:marBottom w:val="0"/>
      <w:divBdr>
        <w:top w:val="none" w:sz="0" w:space="0" w:color="auto"/>
        <w:left w:val="none" w:sz="0" w:space="0" w:color="auto"/>
        <w:bottom w:val="none" w:sz="0" w:space="0" w:color="auto"/>
        <w:right w:val="none" w:sz="0" w:space="0" w:color="auto"/>
      </w:divBdr>
    </w:div>
    <w:div w:id="1920093825">
      <w:bodyDiv w:val="1"/>
      <w:marLeft w:val="0"/>
      <w:marRight w:val="0"/>
      <w:marTop w:val="0"/>
      <w:marBottom w:val="0"/>
      <w:divBdr>
        <w:top w:val="none" w:sz="0" w:space="0" w:color="auto"/>
        <w:left w:val="none" w:sz="0" w:space="0" w:color="auto"/>
        <w:bottom w:val="none" w:sz="0" w:space="0" w:color="auto"/>
        <w:right w:val="none" w:sz="0" w:space="0" w:color="auto"/>
      </w:divBdr>
    </w:div>
    <w:div w:id="1920208943">
      <w:bodyDiv w:val="1"/>
      <w:marLeft w:val="0"/>
      <w:marRight w:val="0"/>
      <w:marTop w:val="0"/>
      <w:marBottom w:val="0"/>
      <w:divBdr>
        <w:top w:val="none" w:sz="0" w:space="0" w:color="auto"/>
        <w:left w:val="none" w:sz="0" w:space="0" w:color="auto"/>
        <w:bottom w:val="none" w:sz="0" w:space="0" w:color="auto"/>
        <w:right w:val="none" w:sz="0" w:space="0" w:color="auto"/>
      </w:divBdr>
    </w:div>
    <w:div w:id="1920214085">
      <w:bodyDiv w:val="1"/>
      <w:marLeft w:val="0"/>
      <w:marRight w:val="0"/>
      <w:marTop w:val="0"/>
      <w:marBottom w:val="0"/>
      <w:divBdr>
        <w:top w:val="none" w:sz="0" w:space="0" w:color="auto"/>
        <w:left w:val="none" w:sz="0" w:space="0" w:color="auto"/>
        <w:bottom w:val="none" w:sz="0" w:space="0" w:color="auto"/>
        <w:right w:val="none" w:sz="0" w:space="0" w:color="auto"/>
      </w:divBdr>
    </w:div>
    <w:div w:id="1920284108">
      <w:bodyDiv w:val="1"/>
      <w:marLeft w:val="0"/>
      <w:marRight w:val="0"/>
      <w:marTop w:val="0"/>
      <w:marBottom w:val="0"/>
      <w:divBdr>
        <w:top w:val="none" w:sz="0" w:space="0" w:color="auto"/>
        <w:left w:val="none" w:sz="0" w:space="0" w:color="auto"/>
        <w:bottom w:val="none" w:sz="0" w:space="0" w:color="auto"/>
        <w:right w:val="none" w:sz="0" w:space="0" w:color="auto"/>
      </w:divBdr>
    </w:div>
    <w:div w:id="1920367620">
      <w:bodyDiv w:val="1"/>
      <w:marLeft w:val="0"/>
      <w:marRight w:val="0"/>
      <w:marTop w:val="0"/>
      <w:marBottom w:val="0"/>
      <w:divBdr>
        <w:top w:val="none" w:sz="0" w:space="0" w:color="auto"/>
        <w:left w:val="none" w:sz="0" w:space="0" w:color="auto"/>
        <w:bottom w:val="none" w:sz="0" w:space="0" w:color="auto"/>
        <w:right w:val="none" w:sz="0" w:space="0" w:color="auto"/>
      </w:divBdr>
    </w:div>
    <w:div w:id="1920404902">
      <w:bodyDiv w:val="1"/>
      <w:marLeft w:val="0"/>
      <w:marRight w:val="0"/>
      <w:marTop w:val="0"/>
      <w:marBottom w:val="0"/>
      <w:divBdr>
        <w:top w:val="none" w:sz="0" w:space="0" w:color="auto"/>
        <w:left w:val="none" w:sz="0" w:space="0" w:color="auto"/>
        <w:bottom w:val="none" w:sz="0" w:space="0" w:color="auto"/>
        <w:right w:val="none" w:sz="0" w:space="0" w:color="auto"/>
      </w:divBdr>
    </w:div>
    <w:div w:id="1920627998">
      <w:bodyDiv w:val="1"/>
      <w:marLeft w:val="0"/>
      <w:marRight w:val="0"/>
      <w:marTop w:val="0"/>
      <w:marBottom w:val="0"/>
      <w:divBdr>
        <w:top w:val="none" w:sz="0" w:space="0" w:color="auto"/>
        <w:left w:val="none" w:sz="0" w:space="0" w:color="auto"/>
        <w:bottom w:val="none" w:sz="0" w:space="0" w:color="auto"/>
        <w:right w:val="none" w:sz="0" w:space="0" w:color="auto"/>
      </w:divBdr>
    </w:div>
    <w:div w:id="1920671612">
      <w:bodyDiv w:val="1"/>
      <w:marLeft w:val="0"/>
      <w:marRight w:val="0"/>
      <w:marTop w:val="0"/>
      <w:marBottom w:val="0"/>
      <w:divBdr>
        <w:top w:val="none" w:sz="0" w:space="0" w:color="auto"/>
        <w:left w:val="none" w:sz="0" w:space="0" w:color="auto"/>
        <w:bottom w:val="none" w:sz="0" w:space="0" w:color="auto"/>
        <w:right w:val="none" w:sz="0" w:space="0" w:color="auto"/>
      </w:divBdr>
    </w:div>
    <w:div w:id="1920750891">
      <w:bodyDiv w:val="1"/>
      <w:marLeft w:val="0"/>
      <w:marRight w:val="0"/>
      <w:marTop w:val="0"/>
      <w:marBottom w:val="0"/>
      <w:divBdr>
        <w:top w:val="none" w:sz="0" w:space="0" w:color="auto"/>
        <w:left w:val="none" w:sz="0" w:space="0" w:color="auto"/>
        <w:bottom w:val="none" w:sz="0" w:space="0" w:color="auto"/>
        <w:right w:val="none" w:sz="0" w:space="0" w:color="auto"/>
      </w:divBdr>
    </w:div>
    <w:div w:id="1920866696">
      <w:bodyDiv w:val="1"/>
      <w:marLeft w:val="0"/>
      <w:marRight w:val="0"/>
      <w:marTop w:val="0"/>
      <w:marBottom w:val="0"/>
      <w:divBdr>
        <w:top w:val="none" w:sz="0" w:space="0" w:color="auto"/>
        <w:left w:val="none" w:sz="0" w:space="0" w:color="auto"/>
        <w:bottom w:val="none" w:sz="0" w:space="0" w:color="auto"/>
        <w:right w:val="none" w:sz="0" w:space="0" w:color="auto"/>
      </w:divBdr>
    </w:div>
    <w:div w:id="1920870817">
      <w:bodyDiv w:val="1"/>
      <w:marLeft w:val="0"/>
      <w:marRight w:val="0"/>
      <w:marTop w:val="0"/>
      <w:marBottom w:val="0"/>
      <w:divBdr>
        <w:top w:val="none" w:sz="0" w:space="0" w:color="auto"/>
        <w:left w:val="none" w:sz="0" w:space="0" w:color="auto"/>
        <w:bottom w:val="none" w:sz="0" w:space="0" w:color="auto"/>
        <w:right w:val="none" w:sz="0" w:space="0" w:color="auto"/>
      </w:divBdr>
    </w:div>
    <w:div w:id="1920945038">
      <w:bodyDiv w:val="1"/>
      <w:marLeft w:val="0"/>
      <w:marRight w:val="0"/>
      <w:marTop w:val="0"/>
      <w:marBottom w:val="0"/>
      <w:divBdr>
        <w:top w:val="none" w:sz="0" w:space="0" w:color="auto"/>
        <w:left w:val="none" w:sz="0" w:space="0" w:color="auto"/>
        <w:bottom w:val="none" w:sz="0" w:space="0" w:color="auto"/>
        <w:right w:val="none" w:sz="0" w:space="0" w:color="auto"/>
      </w:divBdr>
    </w:div>
    <w:div w:id="1921018317">
      <w:bodyDiv w:val="1"/>
      <w:marLeft w:val="0"/>
      <w:marRight w:val="0"/>
      <w:marTop w:val="0"/>
      <w:marBottom w:val="0"/>
      <w:divBdr>
        <w:top w:val="none" w:sz="0" w:space="0" w:color="auto"/>
        <w:left w:val="none" w:sz="0" w:space="0" w:color="auto"/>
        <w:bottom w:val="none" w:sz="0" w:space="0" w:color="auto"/>
        <w:right w:val="none" w:sz="0" w:space="0" w:color="auto"/>
      </w:divBdr>
    </w:div>
    <w:div w:id="1921020657">
      <w:bodyDiv w:val="1"/>
      <w:marLeft w:val="0"/>
      <w:marRight w:val="0"/>
      <w:marTop w:val="0"/>
      <w:marBottom w:val="0"/>
      <w:divBdr>
        <w:top w:val="none" w:sz="0" w:space="0" w:color="auto"/>
        <w:left w:val="none" w:sz="0" w:space="0" w:color="auto"/>
        <w:bottom w:val="none" w:sz="0" w:space="0" w:color="auto"/>
        <w:right w:val="none" w:sz="0" w:space="0" w:color="auto"/>
      </w:divBdr>
    </w:div>
    <w:div w:id="1921059179">
      <w:bodyDiv w:val="1"/>
      <w:marLeft w:val="0"/>
      <w:marRight w:val="0"/>
      <w:marTop w:val="0"/>
      <w:marBottom w:val="0"/>
      <w:divBdr>
        <w:top w:val="none" w:sz="0" w:space="0" w:color="auto"/>
        <w:left w:val="none" w:sz="0" w:space="0" w:color="auto"/>
        <w:bottom w:val="none" w:sz="0" w:space="0" w:color="auto"/>
        <w:right w:val="none" w:sz="0" w:space="0" w:color="auto"/>
      </w:divBdr>
    </w:div>
    <w:div w:id="1921256899">
      <w:bodyDiv w:val="1"/>
      <w:marLeft w:val="0"/>
      <w:marRight w:val="0"/>
      <w:marTop w:val="0"/>
      <w:marBottom w:val="0"/>
      <w:divBdr>
        <w:top w:val="none" w:sz="0" w:space="0" w:color="auto"/>
        <w:left w:val="none" w:sz="0" w:space="0" w:color="auto"/>
        <w:bottom w:val="none" w:sz="0" w:space="0" w:color="auto"/>
        <w:right w:val="none" w:sz="0" w:space="0" w:color="auto"/>
      </w:divBdr>
    </w:div>
    <w:div w:id="1921331525">
      <w:bodyDiv w:val="1"/>
      <w:marLeft w:val="0"/>
      <w:marRight w:val="0"/>
      <w:marTop w:val="0"/>
      <w:marBottom w:val="0"/>
      <w:divBdr>
        <w:top w:val="none" w:sz="0" w:space="0" w:color="auto"/>
        <w:left w:val="none" w:sz="0" w:space="0" w:color="auto"/>
        <w:bottom w:val="none" w:sz="0" w:space="0" w:color="auto"/>
        <w:right w:val="none" w:sz="0" w:space="0" w:color="auto"/>
      </w:divBdr>
    </w:div>
    <w:div w:id="1921450976">
      <w:bodyDiv w:val="1"/>
      <w:marLeft w:val="0"/>
      <w:marRight w:val="0"/>
      <w:marTop w:val="0"/>
      <w:marBottom w:val="0"/>
      <w:divBdr>
        <w:top w:val="none" w:sz="0" w:space="0" w:color="auto"/>
        <w:left w:val="none" w:sz="0" w:space="0" w:color="auto"/>
        <w:bottom w:val="none" w:sz="0" w:space="0" w:color="auto"/>
        <w:right w:val="none" w:sz="0" w:space="0" w:color="auto"/>
      </w:divBdr>
    </w:div>
    <w:div w:id="1921520263">
      <w:bodyDiv w:val="1"/>
      <w:marLeft w:val="0"/>
      <w:marRight w:val="0"/>
      <w:marTop w:val="0"/>
      <w:marBottom w:val="0"/>
      <w:divBdr>
        <w:top w:val="none" w:sz="0" w:space="0" w:color="auto"/>
        <w:left w:val="none" w:sz="0" w:space="0" w:color="auto"/>
        <w:bottom w:val="none" w:sz="0" w:space="0" w:color="auto"/>
        <w:right w:val="none" w:sz="0" w:space="0" w:color="auto"/>
      </w:divBdr>
    </w:div>
    <w:div w:id="1921599216">
      <w:bodyDiv w:val="1"/>
      <w:marLeft w:val="0"/>
      <w:marRight w:val="0"/>
      <w:marTop w:val="0"/>
      <w:marBottom w:val="0"/>
      <w:divBdr>
        <w:top w:val="none" w:sz="0" w:space="0" w:color="auto"/>
        <w:left w:val="none" w:sz="0" w:space="0" w:color="auto"/>
        <w:bottom w:val="none" w:sz="0" w:space="0" w:color="auto"/>
        <w:right w:val="none" w:sz="0" w:space="0" w:color="auto"/>
      </w:divBdr>
    </w:div>
    <w:div w:id="1921674314">
      <w:bodyDiv w:val="1"/>
      <w:marLeft w:val="0"/>
      <w:marRight w:val="0"/>
      <w:marTop w:val="0"/>
      <w:marBottom w:val="0"/>
      <w:divBdr>
        <w:top w:val="none" w:sz="0" w:space="0" w:color="auto"/>
        <w:left w:val="none" w:sz="0" w:space="0" w:color="auto"/>
        <w:bottom w:val="none" w:sz="0" w:space="0" w:color="auto"/>
        <w:right w:val="none" w:sz="0" w:space="0" w:color="auto"/>
      </w:divBdr>
    </w:div>
    <w:div w:id="1921677425">
      <w:bodyDiv w:val="1"/>
      <w:marLeft w:val="0"/>
      <w:marRight w:val="0"/>
      <w:marTop w:val="0"/>
      <w:marBottom w:val="0"/>
      <w:divBdr>
        <w:top w:val="none" w:sz="0" w:space="0" w:color="auto"/>
        <w:left w:val="none" w:sz="0" w:space="0" w:color="auto"/>
        <w:bottom w:val="none" w:sz="0" w:space="0" w:color="auto"/>
        <w:right w:val="none" w:sz="0" w:space="0" w:color="auto"/>
      </w:divBdr>
    </w:div>
    <w:div w:id="1921712542">
      <w:bodyDiv w:val="1"/>
      <w:marLeft w:val="0"/>
      <w:marRight w:val="0"/>
      <w:marTop w:val="0"/>
      <w:marBottom w:val="0"/>
      <w:divBdr>
        <w:top w:val="none" w:sz="0" w:space="0" w:color="auto"/>
        <w:left w:val="none" w:sz="0" w:space="0" w:color="auto"/>
        <w:bottom w:val="none" w:sz="0" w:space="0" w:color="auto"/>
        <w:right w:val="none" w:sz="0" w:space="0" w:color="auto"/>
      </w:divBdr>
    </w:div>
    <w:div w:id="1921717671">
      <w:bodyDiv w:val="1"/>
      <w:marLeft w:val="0"/>
      <w:marRight w:val="0"/>
      <w:marTop w:val="0"/>
      <w:marBottom w:val="0"/>
      <w:divBdr>
        <w:top w:val="none" w:sz="0" w:space="0" w:color="auto"/>
        <w:left w:val="none" w:sz="0" w:space="0" w:color="auto"/>
        <w:bottom w:val="none" w:sz="0" w:space="0" w:color="auto"/>
        <w:right w:val="none" w:sz="0" w:space="0" w:color="auto"/>
      </w:divBdr>
    </w:div>
    <w:div w:id="1921793712">
      <w:bodyDiv w:val="1"/>
      <w:marLeft w:val="0"/>
      <w:marRight w:val="0"/>
      <w:marTop w:val="0"/>
      <w:marBottom w:val="0"/>
      <w:divBdr>
        <w:top w:val="none" w:sz="0" w:space="0" w:color="auto"/>
        <w:left w:val="none" w:sz="0" w:space="0" w:color="auto"/>
        <w:bottom w:val="none" w:sz="0" w:space="0" w:color="auto"/>
        <w:right w:val="none" w:sz="0" w:space="0" w:color="auto"/>
      </w:divBdr>
    </w:div>
    <w:div w:id="1921867579">
      <w:bodyDiv w:val="1"/>
      <w:marLeft w:val="0"/>
      <w:marRight w:val="0"/>
      <w:marTop w:val="0"/>
      <w:marBottom w:val="0"/>
      <w:divBdr>
        <w:top w:val="none" w:sz="0" w:space="0" w:color="auto"/>
        <w:left w:val="none" w:sz="0" w:space="0" w:color="auto"/>
        <w:bottom w:val="none" w:sz="0" w:space="0" w:color="auto"/>
        <w:right w:val="none" w:sz="0" w:space="0" w:color="auto"/>
      </w:divBdr>
    </w:div>
    <w:div w:id="1921868003">
      <w:bodyDiv w:val="1"/>
      <w:marLeft w:val="0"/>
      <w:marRight w:val="0"/>
      <w:marTop w:val="0"/>
      <w:marBottom w:val="0"/>
      <w:divBdr>
        <w:top w:val="none" w:sz="0" w:space="0" w:color="auto"/>
        <w:left w:val="none" w:sz="0" w:space="0" w:color="auto"/>
        <w:bottom w:val="none" w:sz="0" w:space="0" w:color="auto"/>
        <w:right w:val="none" w:sz="0" w:space="0" w:color="auto"/>
      </w:divBdr>
    </w:div>
    <w:div w:id="1921868331">
      <w:bodyDiv w:val="1"/>
      <w:marLeft w:val="0"/>
      <w:marRight w:val="0"/>
      <w:marTop w:val="0"/>
      <w:marBottom w:val="0"/>
      <w:divBdr>
        <w:top w:val="none" w:sz="0" w:space="0" w:color="auto"/>
        <w:left w:val="none" w:sz="0" w:space="0" w:color="auto"/>
        <w:bottom w:val="none" w:sz="0" w:space="0" w:color="auto"/>
        <w:right w:val="none" w:sz="0" w:space="0" w:color="auto"/>
      </w:divBdr>
    </w:div>
    <w:div w:id="1921911900">
      <w:bodyDiv w:val="1"/>
      <w:marLeft w:val="0"/>
      <w:marRight w:val="0"/>
      <w:marTop w:val="0"/>
      <w:marBottom w:val="0"/>
      <w:divBdr>
        <w:top w:val="none" w:sz="0" w:space="0" w:color="auto"/>
        <w:left w:val="none" w:sz="0" w:space="0" w:color="auto"/>
        <w:bottom w:val="none" w:sz="0" w:space="0" w:color="auto"/>
        <w:right w:val="none" w:sz="0" w:space="0" w:color="auto"/>
      </w:divBdr>
    </w:div>
    <w:div w:id="1921913820">
      <w:bodyDiv w:val="1"/>
      <w:marLeft w:val="0"/>
      <w:marRight w:val="0"/>
      <w:marTop w:val="0"/>
      <w:marBottom w:val="0"/>
      <w:divBdr>
        <w:top w:val="none" w:sz="0" w:space="0" w:color="auto"/>
        <w:left w:val="none" w:sz="0" w:space="0" w:color="auto"/>
        <w:bottom w:val="none" w:sz="0" w:space="0" w:color="auto"/>
        <w:right w:val="none" w:sz="0" w:space="0" w:color="auto"/>
      </w:divBdr>
    </w:div>
    <w:div w:id="1922056342">
      <w:bodyDiv w:val="1"/>
      <w:marLeft w:val="0"/>
      <w:marRight w:val="0"/>
      <w:marTop w:val="0"/>
      <w:marBottom w:val="0"/>
      <w:divBdr>
        <w:top w:val="none" w:sz="0" w:space="0" w:color="auto"/>
        <w:left w:val="none" w:sz="0" w:space="0" w:color="auto"/>
        <w:bottom w:val="none" w:sz="0" w:space="0" w:color="auto"/>
        <w:right w:val="none" w:sz="0" w:space="0" w:color="auto"/>
      </w:divBdr>
    </w:div>
    <w:div w:id="1922062074">
      <w:bodyDiv w:val="1"/>
      <w:marLeft w:val="0"/>
      <w:marRight w:val="0"/>
      <w:marTop w:val="0"/>
      <w:marBottom w:val="0"/>
      <w:divBdr>
        <w:top w:val="none" w:sz="0" w:space="0" w:color="auto"/>
        <w:left w:val="none" w:sz="0" w:space="0" w:color="auto"/>
        <w:bottom w:val="none" w:sz="0" w:space="0" w:color="auto"/>
        <w:right w:val="none" w:sz="0" w:space="0" w:color="auto"/>
      </w:divBdr>
    </w:div>
    <w:div w:id="1922107281">
      <w:bodyDiv w:val="1"/>
      <w:marLeft w:val="0"/>
      <w:marRight w:val="0"/>
      <w:marTop w:val="0"/>
      <w:marBottom w:val="0"/>
      <w:divBdr>
        <w:top w:val="none" w:sz="0" w:space="0" w:color="auto"/>
        <w:left w:val="none" w:sz="0" w:space="0" w:color="auto"/>
        <w:bottom w:val="none" w:sz="0" w:space="0" w:color="auto"/>
        <w:right w:val="none" w:sz="0" w:space="0" w:color="auto"/>
      </w:divBdr>
    </w:div>
    <w:div w:id="1922518820">
      <w:bodyDiv w:val="1"/>
      <w:marLeft w:val="0"/>
      <w:marRight w:val="0"/>
      <w:marTop w:val="0"/>
      <w:marBottom w:val="0"/>
      <w:divBdr>
        <w:top w:val="none" w:sz="0" w:space="0" w:color="auto"/>
        <w:left w:val="none" w:sz="0" w:space="0" w:color="auto"/>
        <w:bottom w:val="none" w:sz="0" w:space="0" w:color="auto"/>
        <w:right w:val="none" w:sz="0" w:space="0" w:color="auto"/>
      </w:divBdr>
    </w:div>
    <w:div w:id="1922567692">
      <w:bodyDiv w:val="1"/>
      <w:marLeft w:val="0"/>
      <w:marRight w:val="0"/>
      <w:marTop w:val="0"/>
      <w:marBottom w:val="0"/>
      <w:divBdr>
        <w:top w:val="none" w:sz="0" w:space="0" w:color="auto"/>
        <w:left w:val="none" w:sz="0" w:space="0" w:color="auto"/>
        <w:bottom w:val="none" w:sz="0" w:space="0" w:color="auto"/>
        <w:right w:val="none" w:sz="0" w:space="0" w:color="auto"/>
      </w:divBdr>
    </w:div>
    <w:div w:id="1922568715">
      <w:bodyDiv w:val="1"/>
      <w:marLeft w:val="0"/>
      <w:marRight w:val="0"/>
      <w:marTop w:val="0"/>
      <w:marBottom w:val="0"/>
      <w:divBdr>
        <w:top w:val="none" w:sz="0" w:space="0" w:color="auto"/>
        <w:left w:val="none" w:sz="0" w:space="0" w:color="auto"/>
        <w:bottom w:val="none" w:sz="0" w:space="0" w:color="auto"/>
        <w:right w:val="none" w:sz="0" w:space="0" w:color="auto"/>
      </w:divBdr>
    </w:div>
    <w:div w:id="1922594551">
      <w:bodyDiv w:val="1"/>
      <w:marLeft w:val="0"/>
      <w:marRight w:val="0"/>
      <w:marTop w:val="0"/>
      <w:marBottom w:val="0"/>
      <w:divBdr>
        <w:top w:val="none" w:sz="0" w:space="0" w:color="auto"/>
        <w:left w:val="none" w:sz="0" w:space="0" w:color="auto"/>
        <w:bottom w:val="none" w:sz="0" w:space="0" w:color="auto"/>
        <w:right w:val="none" w:sz="0" w:space="0" w:color="auto"/>
      </w:divBdr>
    </w:div>
    <w:div w:id="1922760795">
      <w:bodyDiv w:val="1"/>
      <w:marLeft w:val="0"/>
      <w:marRight w:val="0"/>
      <w:marTop w:val="0"/>
      <w:marBottom w:val="0"/>
      <w:divBdr>
        <w:top w:val="none" w:sz="0" w:space="0" w:color="auto"/>
        <w:left w:val="none" w:sz="0" w:space="0" w:color="auto"/>
        <w:bottom w:val="none" w:sz="0" w:space="0" w:color="auto"/>
        <w:right w:val="none" w:sz="0" w:space="0" w:color="auto"/>
      </w:divBdr>
    </w:div>
    <w:div w:id="1922904544">
      <w:bodyDiv w:val="1"/>
      <w:marLeft w:val="0"/>
      <w:marRight w:val="0"/>
      <w:marTop w:val="0"/>
      <w:marBottom w:val="0"/>
      <w:divBdr>
        <w:top w:val="none" w:sz="0" w:space="0" w:color="auto"/>
        <w:left w:val="none" w:sz="0" w:space="0" w:color="auto"/>
        <w:bottom w:val="none" w:sz="0" w:space="0" w:color="auto"/>
        <w:right w:val="none" w:sz="0" w:space="0" w:color="auto"/>
      </w:divBdr>
    </w:div>
    <w:div w:id="1923030508">
      <w:bodyDiv w:val="1"/>
      <w:marLeft w:val="0"/>
      <w:marRight w:val="0"/>
      <w:marTop w:val="0"/>
      <w:marBottom w:val="0"/>
      <w:divBdr>
        <w:top w:val="none" w:sz="0" w:space="0" w:color="auto"/>
        <w:left w:val="none" w:sz="0" w:space="0" w:color="auto"/>
        <w:bottom w:val="none" w:sz="0" w:space="0" w:color="auto"/>
        <w:right w:val="none" w:sz="0" w:space="0" w:color="auto"/>
      </w:divBdr>
    </w:div>
    <w:div w:id="1923251349">
      <w:bodyDiv w:val="1"/>
      <w:marLeft w:val="0"/>
      <w:marRight w:val="0"/>
      <w:marTop w:val="0"/>
      <w:marBottom w:val="0"/>
      <w:divBdr>
        <w:top w:val="none" w:sz="0" w:space="0" w:color="auto"/>
        <w:left w:val="none" w:sz="0" w:space="0" w:color="auto"/>
        <w:bottom w:val="none" w:sz="0" w:space="0" w:color="auto"/>
        <w:right w:val="none" w:sz="0" w:space="0" w:color="auto"/>
      </w:divBdr>
    </w:div>
    <w:div w:id="1923368602">
      <w:bodyDiv w:val="1"/>
      <w:marLeft w:val="0"/>
      <w:marRight w:val="0"/>
      <w:marTop w:val="0"/>
      <w:marBottom w:val="0"/>
      <w:divBdr>
        <w:top w:val="none" w:sz="0" w:space="0" w:color="auto"/>
        <w:left w:val="none" w:sz="0" w:space="0" w:color="auto"/>
        <w:bottom w:val="none" w:sz="0" w:space="0" w:color="auto"/>
        <w:right w:val="none" w:sz="0" w:space="0" w:color="auto"/>
      </w:divBdr>
    </w:div>
    <w:div w:id="1923416704">
      <w:bodyDiv w:val="1"/>
      <w:marLeft w:val="0"/>
      <w:marRight w:val="0"/>
      <w:marTop w:val="0"/>
      <w:marBottom w:val="0"/>
      <w:divBdr>
        <w:top w:val="none" w:sz="0" w:space="0" w:color="auto"/>
        <w:left w:val="none" w:sz="0" w:space="0" w:color="auto"/>
        <w:bottom w:val="none" w:sz="0" w:space="0" w:color="auto"/>
        <w:right w:val="none" w:sz="0" w:space="0" w:color="auto"/>
      </w:divBdr>
    </w:div>
    <w:div w:id="1923448807">
      <w:bodyDiv w:val="1"/>
      <w:marLeft w:val="0"/>
      <w:marRight w:val="0"/>
      <w:marTop w:val="0"/>
      <w:marBottom w:val="0"/>
      <w:divBdr>
        <w:top w:val="none" w:sz="0" w:space="0" w:color="auto"/>
        <w:left w:val="none" w:sz="0" w:space="0" w:color="auto"/>
        <w:bottom w:val="none" w:sz="0" w:space="0" w:color="auto"/>
        <w:right w:val="none" w:sz="0" w:space="0" w:color="auto"/>
      </w:divBdr>
    </w:div>
    <w:div w:id="1923567130">
      <w:bodyDiv w:val="1"/>
      <w:marLeft w:val="0"/>
      <w:marRight w:val="0"/>
      <w:marTop w:val="0"/>
      <w:marBottom w:val="0"/>
      <w:divBdr>
        <w:top w:val="none" w:sz="0" w:space="0" w:color="auto"/>
        <w:left w:val="none" w:sz="0" w:space="0" w:color="auto"/>
        <w:bottom w:val="none" w:sz="0" w:space="0" w:color="auto"/>
        <w:right w:val="none" w:sz="0" w:space="0" w:color="auto"/>
      </w:divBdr>
    </w:div>
    <w:div w:id="1923641111">
      <w:bodyDiv w:val="1"/>
      <w:marLeft w:val="0"/>
      <w:marRight w:val="0"/>
      <w:marTop w:val="0"/>
      <w:marBottom w:val="0"/>
      <w:divBdr>
        <w:top w:val="none" w:sz="0" w:space="0" w:color="auto"/>
        <w:left w:val="none" w:sz="0" w:space="0" w:color="auto"/>
        <w:bottom w:val="none" w:sz="0" w:space="0" w:color="auto"/>
        <w:right w:val="none" w:sz="0" w:space="0" w:color="auto"/>
      </w:divBdr>
    </w:div>
    <w:div w:id="1923761775">
      <w:bodyDiv w:val="1"/>
      <w:marLeft w:val="0"/>
      <w:marRight w:val="0"/>
      <w:marTop w:val="0"/>
      <w:marBottom w:val="0"/>
      <w:divBdr>
        <w:top w:val="none" w:sz="0" w:space="0" w:color="auto"/>
        <w:left w:val="none" w:sz="0" w:space="0" w:color="auto"/>
        <w:bottom w:val="none" w:sz="0" w:space="0" w:color="auto"/>
        <w:right w:val="none" w:sz="0" w:space="0" w:color="auto"/>
      </w:divBdr>
    </w:div>
    <w:div w:id="1923907373">
      <w:bodyDiv w:val="1"/>
      <w:marLeft w:val="0"/>
      <w:marRight w:val="0"/>
      <w:marTop w:val="0"/>
      <w:marBottom w:val="0"/>
      <w:divBdr>
        <w:top w:val="none" w:sz="0" w:space="0" w:color="auto"/>
        <w:left w:val="none" w:sz="0" w:space="0" w:color="auto"/>
        <w:bottom w:val="none" w:sz="0" w:space="0" w:color="auto"/>
        <w:right w:val="none" w:sz="0" w:space="0" w:color="auto"/>
      </w:divBdr>
    </w:div>
    <w:div w:id="1923948304">
      <w:bodyDiv w:val="1"/>
      <w:marLeft w:val="0"/>
      <w:marRight w:val="0"/>
      <w:marTop w:val="0"/>
      <w:marBottom w:val="0"/>
      <w:divBdr>
        <w:top w:val="none" w:sz="0" w:space="0" w:color="auto"/>
        <w:left w:val="none" w:sz="0" w:space="0" w:color="auto"/>
        <w:bottom w:val="none" w:sz="0" w:space="0" w:color="auto"/>
        <w:right w:val="none" w:sz="0" w:space="0" w:color="auto"/>
      </w:divBdr>
    </w:div>
    <w:div w:id="1924023666">
      <w:bodyDiv w:val="1"/>
      <w:marLeft w:val="0"/>
      <w:marRight w:val="0"/>
      <w:marTop w:val="0"/>
      <w:marBottom w:val="0"/>
      <w:divBdr>
        <w:top w:val="none" w:sz="0" w:space="0" w:color="auto"/>
        <w:left w:val="none" w:sz="0" w:space="0" w:color="auto"/>
        <w:bottom w:val="none" w:sz="0" w:space="0" w:color="auto"/>
        <w:right w:val="none" w:sz="0" w:space="0" w:color="auto"/>
      </w:divBdr>
    </w:div>
    <w:div w:id="1924138944">
      <w:bodyDiv w:val="1"/>
      <w:marLeft w:val="0"/>
      <w:marRight w:val="0"/>
      <w:marTop w:val="0"/>
      <w:marBottom w:val="0"/>
      <w:divBdr>
        <w:top w:val="none" w:sz="0" w:space="0" w:color="auto"/>
        <w:left w:val="none" w:sz="0" w:space="0" w:color="auto"/>
        <w:bottom w:val="none" w:sz="0" w:space="0" w:color="auto"/>
        <w:right w:val="none" w:sz="0" w:space="0" w:color="auto"/>
      </w:divBdr>
    </w:div>
    <w:div w:id="1924217275">
      <w:bodyDiv w:val="1"/>
      <w:marLeft w:val="0"/>
      <w:marRight w:val="0"/>
      <w:marTop w:val="0"/>
      <w:marBottom w:val="0"/>
      <w:divBdr>
        <w:top w:val="none" w:sz="0" w:space="0" w:color="auto"/>
        <w:left w:val="none" w:sz="0" w:space="0" w:color="auto"/>
        <w:bottom w:val="none" w:sz="0" w:space="0" w:color="auto"/>
        <w:right w:val="none" w:sz="0" w:space="0" w:color="auto"/>
      </w:divBdr>
    </w:div>
    <w:div w:id="1924217841">
      <w:bodyDiv w:val="1"/>
      <w:marLeft w:val="0"/>
      <w:marRight w:val="0"/>
      <w:marTop w:val="0"/>
      <w:marBottom w:val="0"/>
      <w:divBdr>
        <w:top w:val="none" w:sz="0" w:space="0" w:color="auto"/>
        <w:left w:val="none" w:sz="0" w:space="0" w:color="auto"/>
        <w:bottom w:val="none" w:sz="0" w:space="0" w:color="auto"/>
        <w:right w:val="none" w:sz="0" w:space="0" w:color="auto"/>
      </w:divBdr>
    </w:div>
    <w:div w:id="1924219520">
      <w:bodyDiv w:val="1"/>
      <w:marLeft w:val="0"/>
      <w:marRight w:val="0"/>
      <w:marTop w:val="0"/>
      <w:marBottom w:val="0"/>
      <w:divBdr>
        <w:top w:val="none" w:sz="0" w:space="0" w:color="auto"/>
        <w:left w:val="none" w:sz="0" w:space="0" w:color="auto"/>
        <w:bottom w:val="none" w:sz="0" w:space="0" w:color="auto"/>
        <w:right w:val="none" w:sz="0" w:space="0" w:color="auto"/>
      </w:divBdr>
    </w:div>
    <w:div w:id="1924292028">
      <w:bodyDiv w:val="1"/>
      <w:marLeft w:val="0"/>
      <w:marRight w:val="0"/>
      <w:marTop w:val="0"/>
      <w:marBottom w:val="0"/>
      <w:divBdr>
        <w:top w:val="none" w:sz="0" w:space="0" w:color="auto"/>
        <w:left w:val="none" w:sz="0" w:space="0" w:color="auto"/>
        <w:bottom w:val="none" w:sz="0" w:space="0" w:color="auto"/>
        <w:right w:val="none" w:sz="0" w:space="0" w:color="auto"/>
      </w:divBdr>
    </w:div>
    <w:div w:id="1924293784">
      <w:bodyDiv w:val="1"/>
      <w:marLeft w:val="0"/>
      <w:marRight w:val="0"/>
      <w:marTop w:val="0"/>
      <w:marBottom w:val="0"/>
      <w:divBdr>
        <w:top w:val="none" w:sz="0" w:space="0" w:color="auto"/>
        <w:left w:val="none" w:sz="0" w:space="0" w:color="auto"/>
        <w:bottom w:val="none" w:sz="0" w:space="0" w:color="auto"/>
        <w:right w:val="none" w:sz="0" w:space="0" w:color="auto"/>
      </w:divBdr>
    </w:div>
    <w:div w:id="1924334781">
      <w:bodyDiv w:val="1"/>
      <w:marLeft w:val="0"/>
      <w:marRight w:val="0"/>
      <w:marTop w:val="0"/>
      <w:marBottom w:val="0"/>
      <w:divBdr>
        <w:top w:val="none" w:sz="0" w:space="0" w:color="auto"/>
        <w:left w:val="none" w:sz="0" w:space="0" w:color="auto"/>
        <w:bottom w:val="none" w:sz="0" w:space="0" w:color="auto"/>
        <w:right w:val="none" w:sz="0" w:space="0" w:color="auto"/>
      </w:divBdr>
    </w:div>
    <w:div w:id="1924334893">
      <w:bodyDiv w:val="1"/>
      <w:marLeft w:val="0"/>
      <w:marRight w:val="0"/>
      <w:marTop w:val="0"/>
      <w:marBottom w:val="0"/>
      <w:divBdr>
        <w:top w:val="none" w:sz="0" w:space="0" w:color="auto"/>
        <w:left w:val="none" w:sz="0" w:space="0" w:color="auto"/>
        <w:bottom w:val="none" w:sz="0" w:space="0" w:color="auto"/>
        <w:right w:val="none" w:sz="0" w:space="0" w:color="auto"/>
      </w:divBdr>
    </w:div>
    <w:div w:id="1924340720">
      <w:bodyDiv w:val="1"/>
      <w:marLeft w:val="0"/>
      <w:marRight w:val="0"/>
      <w:marTop w:val="0"/>
      <w:marBottom w:val="0"/>
      <w:divBdr>
        <w:top w:val="none" w:sz="0" w:space="0" w:color="auto"/>
        <w:left w:val="none" w:sz="0" w:space="0" w:color="auto"/>
        <w:bottom w:val="none" w:sz="0" w:space="0" w:color="auto"/>
        <w:right w:val="none" w:sz="0" w:space="0" w:color="auto"/>
      </w:divBdr>
    </w:div>
    <w:div w:id="1924410770">
      <w:bodyDiv w:val="1"/>
      <w:marLeft w:val="0"/>
      <w:marRight w:val="0"/>
      <w:marTop w:val="0"/>
      <w:marBottom w:val="0"/>
      <w:divBdr>
        <w:top w:val="none" w:sz="0" w:space="0" w:color="auto"/>
        <w:left w:val="none" w:sz="0" w:space="0" w:color="auto"/>
        <w:bottom w:val="none" w:sz="0" w:space="0" w:color="auto"/>
        <w:right w:val="none" w:sz="0" w:space="0" w:color="auto"/>
      </w:divBdr>
    </w:div>
    <w:div w:id="1924412788">
      <w:bodyDiv w:val="1"/>
      <w:marLeft w:val="0"/>
      <w:marRight w:val="0"/>
      <w:marTop w:val="0"/>
      <w:marBottom w:val="0"/>
      <w:divBdr>
        <w:top w:val="none" w:sz="0" w:space="0" w:color="auto"/>
        <w:left w:val="none" w:sz="0" w:space="0" w:color="auto"/>
        <w:bottom w:val="none" w:sz="0" w:space="0" w:color="auto"/>
        <w:right w:val="none" w:sz="0" w:space="0" w:color="auto"/>
      </w:divBdr>
    </w:div>
    <w:div w:id="1924558293">
      <w:bodyDiv w:val="1"/>
      <w:marLeft w:val="0"/>
      <w:marRight w:val="0"/>
      <w:marTop w:val="0"/>
      <w:marBottom w:val="0"/>
      <w:divBdr>
        <w:top w:val="none" w:sz="0" w:space="0" w:color="auto"/>
        <w:left w:val="none" w:sz="0" w:space="0" w:color="auto"/>
        <w:bottom w:val="none" w:sz="0" w:space="0" w:color="auto"/>
        <w:right w:val="none" w:sz="0" w:space="0" w:color="auto"/>
      </w:divBdr>
    </w:div>
    <w:div w:id="1924601155">
      <w:bodyDiv w:val="1"/>
      <w:marLeft w:val="0"/>
      <w:marRight w:val="0"/>
      <w:marTop w:val="0"/>
      <w:marBottom w:val="0"/>
      <w:divBdr>
        <w:top w:val="none" w:sz="0" w:space="0" w:color="auto"/>
        <w:left w:val="none" w:sz="0" w:space="0" w:color="auto"/>
        <w:bottom w:val="none" w:sz="0" w:space="0" w:color="auto"/>
        <w:right w:val="none" w:sz="0" w:space="0" w:color="auto"/>
      </w:divBdr>
    </w:div>
    <w:div w:id="1924676274">
      <w:bodyDiv w:val="1"/>
      <w:marLeft w:val="0"/>
      <w:marRight w:val="0"/>
      <w:marTop w:val="0"/>
      <w:marBottom w:val="0"/>
      <w:divBdr>
        <w:top w:val="none" w:sz="0" w:space="0" w:color="auto"/>
        <w:left w:val="none" w:sz="0" w:space="0" w:color="auto"/>
        <w:bottom w:val="none" w:sz="0" w:space="0" w:color="auto"/>
        <w:right w:val="none" w:sz="0" w:space="0" w:color="auto"/>
      </w:divBdr>
    </w:div>
    <w:div w:id="1924676711">
      <w:bodyDiv w:val="1"/>
      <w:marLeft w:val="0"/>
      <w:marRight w:val="0"/>
      <w:marTop w:val="0"/>
      <w:marBottom w:val="0"/>
      <w:divBdr>
        <w:top w:val="none" w:sz="0" w:space="0" w:color="auto"/>
        <w:left w:val="none" w:sz="0" w:space="0" w:color="auto"/>
        <w:bottom w:val="none" w:sz="0" w:space="0" w:color="auto"/>
        <w:right w:val="none" w:sz="0" w:space="0" w:color="auto"/>
      </w:divBdr>
    </w:div>
    <w:div w:id="1924758628">
      <w:bodyDiv w:val="1"/>
      <w:marLeft w:val="0"/>
      <w:marRight w:val="0"/>
      <w:marTop w:val="0"/>
      <w:marBottom w:val="0"/>
      <w:divBdr>
        <w:top w:val="none" w:sz="0" w:space="0" w:color="auto"/>
        <w:left w:val="none" w:sz="0" w:space="0" w:color="auto"/>
        <w:bottom w:val="none" w:sz="0" w:space="0" w:color="auto"/>
        <w:right w:val="none" w:sz="0" w:space="0" w:color="auto"/>
      </w:divBdr>
    </w:div>
    <w:div w:id="1924875083">
      <w:bodyDiv w:val="1"/>
      <w:marLeft w:val="0"/>
      <w:marRight w:val="0"/>
      <w:marTop w:val="0"/>
      <w:marBottom w:val="0"/>
      <w:divBdr>
        <w:top w:val="none" w:sz="0" w:space="0" w:color="auto"/>
        <w:left w:val="none" w:sz="0" w:space="0" w:color="auto"/>
        <w:bottom w:val="none" w:sz="0" w:space="0" w:color="auto"/>
        <w:right w:val="none" w:sz="0" w:space="0" w:color="auto"/>
      </w:divBdr>
    </w:div>
    <w:div w:id="1924876206">
      <w:bodyDiv w:val="1"/>
      <w:marLeft w:val="0"/>
      <w:marRight w:val="0"/>
      <w:marTop w:val="0"/>
      <w:marBottom w:val="0"/>
      <w:divBdr>
        <w:top w:val="none" w:sz="0" w:space="0" w:color="auto"/>
        <w:left w:val="none" w:sz="0" w:space="0" w:color="auto"/>
        <w:bottom w:val="none" w:sz="0" w:space="0" w:color="auto"/>
        <w:right w:val="none" w:sz="0" w:space="0" w:color="auto"/>
      </w:divBdr>
    </w:div>
    <w:div w:id="1924950246">
      <w:bodyDiv w:val="1"/>
      <w:marLeft w:val="0"/>
      <w:marRight w:val="0"/>
      <w:marTop w:val="0"/>
      <w:marBottom w:val="0"/>
      <w:divBdr>
        <w:top w:val="none" w:sz="0" w:space="0" w:color="auto"/>
        <w:left w:val="none" w:sz="0" w:space="0" w:color="auto"/>
        <w:bottom w:val="none" w:sz="0" w:space="0" w:color="auto"/>
        <w:right w:val="none" w:sz="0" w:space="0" w:color="auto"/>
      </w:divBdr>
    </w:div>
    <w:div w:id="1924994837">
      <w:bodyDiv w:val="1"/>
      <w:marLeft w:val="0"/>
      <w:marRight w:val="0"/>
      <w:marTop w:val="0"/>
      <w:marBottom w:val="0"/>
      <w:divBdr>
        <w:top w:val="none" w:sz="0" w:space="0" w:color="auto"/>
        <w:left w:val="none" w:sz="0" w:space="0" w:color="auto"/>
        <w:bottom w:val="none" w:sz="0" w:space="0" w:color="auto"/>
        <w:right w:val="none" w:sz="0" w:space="0" w:color="auto"/>
      </w:divBdr>
    </w:div>
    <w:div w:id="1925071427">
      <w:bodyDiv w:val="1"/>
      <w:marLeft w:val="0"/>
      <w:marRight w:val="0"/>
      <w:marTop w:val="0"/>
      <w:marBottom w:val="0"/>
      <w:divBdr>
        <w:top w:val="none" w:sz="0" w:space="0" w:color="auto"/>
        <w:left w:val="none" w:sz="0" w:space="0" w:color="auto"/>
        <w:bottom w:val="none" w:sz="0" w:space="0" w:color="auto"/>
        <w:right w:val="none" w:sz="0" w:space="0" w:color="auto"/>
      </w:divBdr>
    </w:div>
    <w:div w:id="1925675876">
      <w:bodyDiv w:val="1"/>
      <w:marLeft w:val="0"/>
      <w:marRight w:val="0"/>
      <w:marTop w:val="0"/>
      <w:marBottom w:val="0"/>
      <w:divBdr>
        <w:top w:val="none" w:sz="0" w:space="0" w:color="auto"/>
        <w:left w:val="none" w:sz="0" w:space="0" w:color="auto"/>
        <w:bottom w:val="none" w:sz="0" w:space="0" w:color="auto"/>
        <w:right w:val="none" w:sz="0" w:space="0" w:color="auto"/>
      </w:divBdr>
    </w:div>
    <w:div w:id="1925990001">
      <w:bodyDiv w:val="1"/>
      <w:marLeft w:val="0"/>
      <w:marRight w:val="0"/>
      <w:marTop w:val="0"/>
      <w:marBottom w:val="0"/>
      <w:divBdr>
        <w:top w:val="none" w:sz="0" w:space="0" w:color="auto"/>
        <w:left w:val="none" w:sz="0" w:space="0" w:color="auto"/>
        <w:bottom w:val="none" w:sz="0" w:space="0" w:color="auto"/>
        <w:right w:val="none" w:sz="0" w:space="0" w:color="auto"/>
      </w:divBdr>
    </w:div>
    <w:div w:id="1926067814">
      <w:bodyDiv w:val="1"/>
      <w:marLeft w:val="0"/>
      <w:marRight w:val="0"/>
      <w:marTop w:val="0"/>
      <w:marBottom w:val="0"/>
      <w:divBdr>
        <w:top w:val="none" w:sz="0" w:space="0" w:color="auto"/>
        <w:left w:val="none" w:sz="0" w:space="0" w:color="auto"/>
        <w:bottom w:val="none" w:sz="0" w:space="0" w:color="auto"/>
        <w:right w:val="none" w:sz="0" w:space="0" w:color="auto"/>
      </w:divBdr>
    </w:div>
    <w:div w:id="1926378382">
      <w:bodyDiv w:val="1"/>
      <w:marLeft w:val="0"/>
      <w:marRight w:val="0"/>
      <w:marTop w:val="0"/>
      <w:marBottom w:val="0"/>
      <w:divBdr>
        <w:top w:val="none" w:sz="0" w:space="0" w:color="auto"/>
        <w:left w:val="none" w:sz="0" w:space="0" w:color="auto"/>
        <w:bottom w:val="none" w:sz="0" w:space="0" w:color="auto"/>
        <w:right w:val="none" w:sz="0" w:space="0" w:color="auto"/>
      </w:divBdr>
    </w:div>
    <w:div w:id="1926379185">
      <w:bodyDiv w:val="1"/>
      <w:marLeft w:val="0"/>
      <w:marRight w:val="0"/>
      <w:marTop w:val="0"/>
      <w:marBottom w:val="0"/>
      <w:divBdr>
        <w:top w:val="none" w:sz="0" w:space="0" w:color="auto"/>
        <w:left w:val="none" w:sz="0" w:space="0" w:color="auto"/>
        <w:bottom w:val="none" w:sz="0" w:space="0" w:color="auto"/>
        <w:right w:val="none" w:sz="0" w:space="0" w:color="auto"/>
      </w:divBdr>
    </w:div>
    <w:div w:id="1926382722">
      <w:bodyDiv w:val="1"/>
      <w:marLeft w:val="0"/>
      <w:marRight w:val="0"/>
      <w:marTop w:val="0"/>
      <w:marBottom w:val="0"/>
      <w:divBdr>
        <w:top w:val="none" w:sz="0" w:space="0" w:color="auto"/>
        <w:left w:val="none" w:sz="0" w:space="0" w:color="auto"/>
        <w:bottom w:val="none" w:sz="0" w:space="0" w:color="auto"/>
        <w:right w:val="none" w:sz="0" w:space="0" w:color="auto"/>
      </w:divBdr>
    </w:div>
    <w:div w:id="1926453912">
      <w:bodyDiv w:val="1"/>
      <w:marLeft w:val="0"/>
      <w:marRight w:val="0"/>
      <w:marTop w:val="0"/>
      <w:marBottom w:val="0"/>
      <w:divBdr>
        <w:top w:val="none" w:sz="0" w:space="0" w:color="auto"/>
        <w:left w:val="none" w:sz="0" w:space="0" w:color="auto"/>
        <w:bottom w:val="none" w:sz="0" w:space="0" w:color="auto"/>
        <w:right w:val="none" w:sz="0" w:space="0" w:color="auto"/>
      </w:divBdr>
    </w:div>
    <w:div w:id="1926499472">
      <w:bodyDiv w:val="1"/>
      <w:marLeft w:val="0"/>
      <w:marRight w:val="0"/>
      <w:marTop w:val="0"/>
      <w:marBottom w:val="0"/>
      <w:divBdr>
        <w:top w:val="none" w:sz="0" w:space="0" w:color="auto"/>
        <w:left w:val="none" w:sz="0" w:space="0" w:color="auto"/>
        <w:bottom w:val="none" w:sz="0" w:space="0" w:color="auto"/>
        <w:right w:val="none" w:sz="0" w:space="0" w:color="auto"/>
      </w:divBdr>
    </w:div>
    <w:div w:id="1926526146">
      <w:bodyDiv w:val="1"/>
      <w:marLeft w:val="0"/>
      <w:marRight w:val="0"/>
      <w:marTop w:val="0"/>
      <w:marBottom w:val="0"/>
      <w:divBdr>
        <w:top w:val="none" w:sz="0" w:space="0" w:color="auto"/>
        <w:left w:val="none" w:sz="0" w:space="0" w:color="auto"/>
        <w:bottom w:val="none" w:sz="0" w:space="0" w:color="auto"/>
        <w:right w:val="none" w:sz="0" w:space="0" w:color="auto"/>
      </w:divBdr>
    </w:div>
    <w:div w:id="1926844039">
      <w:bodyDiv w:val="1"/>
      <w:marLeft w:val="0"/>
      <w:marRight w:val="0"/>
      <w:marTop w:val="0"/>
      <w:marBottom w:val="0"/>
      <w:divBdr>
        <w:top w:val="none" w:sz="0" w:space="0" w:color="auto"/>
        <w:left w:val="none" w:sz="0" w:space="0" w:color="auto"/>
        <w:bottom w:val="none" w:sz="0" w:space="0" w:color="auto"/>
        <w:right w:val="none" w:sz="0" w:space="0" w:color="auto"/>
      </w:divBdr>
    </w:div>
    <w:div w:id="1927033884">
      <w:bodyDiv w:val="1"/>
      <w:marLeft w:val="0"/>
      <w:marRight w:val="0"/>
      <w:marTop w:val="0"/>
      <w:marBottom w:val="0"/>
      <w:divBdr>
        <w:top w:val="none" w:sz="0" w:space="0" w:color="auto"/>
        <w:left w:val="none" w:sz="0" w:space="0" w:color="auto"/>
        <w:bottom w:val="none" w:sz="0" w:space="0" w:color="auto"/>
        <w:right w:val="none" w:sz="0" w:space="0" w:color="auto"/>
      </w:divBdr>
    </w:div>
    <w:div w:id="1927105221">
      <w:bodyDiv w:val="1"/>
      <w:marLeft w:val="0"/>
      <w:marRight w:val="0"/>
      <w:marTop w:val="0"/>
      <w:marBottom w:val="0"/>
      <w:divBdr>
        <w:top w:val="none" w:sz="0" w:space="0" w:color="auto"/>
        <w:left w:val="none" w:sz="0" w:space="0" w:color="auto"/>
        <w:bottom w:val="none" w:sz="0" w:space="0" w:color="auto"/>
        <w:right w:val="none" w:sz="0" w:space="0" w:color="auto"/>
      </w:divBdr>
    </w:div>
    <w:div w:id="1927113075">
      <w:bodyDiv w:val="1"/>
      <w:marLeft w:val="0"/>
      <w:marRight w:val="0"/>
      <w:marTop w:val="0"/>
      <w:marBottom w:val="0"/>
      <w:divBdr>
        <w:top w:val="none" w:sz="0" w:space="0" w:color="auto"/>
        <w:left w:val="none" w:sz="0" w:space="0" w:color="auto"/>
        <w:bottom w:val="none" w:sz="0" w:space="0" w:color="auto"/>
        <w:right w:val="none" w:sz="0" w:space="0" w:color="auto"/>
      </w:divBdr>
    </w:div>
    <w:div w:id="1927184297">
      <w:bodyDiv w:val="1"/>
      <w:marLeft w:val="0"/>
      <w:marRight w:val="0"/>
      <w:marTop w:val="0"/>
      <w:marBottom w:val="0"/>
      <w:divBdr>
        <w:top w:val="none" w:sz="0" w:space="0" w:color="auto"/>
        <w:left w:val="none" w:sz="0" w:space="0" w:color="auto"/>
        <w:bottom w:val="none" w:sz="0" w:space="0" w:color="auto"/>
        <w:right w:val="none" w:sz="0" w:space="0" w:color="auto"/>
      </w:divBdr>
    </w:div>
    <w:div w:id="1927373793">
      <w:bodyDiv w:val="1"/>
      <w:marLeft w:val="0"/>
      <w:marRight w:val="0"/>
      <w:marTop w:val="0"/>
      <w:marBottom w:val="0"/>
      <w:divBdr>
        <w:top w:val="none" w:sz="0" w:space="0" w:color="auto"/>
        <w:left w:val="none" w:sz="0" w:space="0" w:color="auto"/>
        <w:bottom w:val="none" w:sz="0" w:space="0" w:color="auto"/>
        <w:right w:val="none" w:sz="0" w:space="0" w:color="auto"/>
      </w:divBdr>
    </w:div>
    <w:div w:id="1927614572">
      <w:bodyDiv w:val="1"/>
      <w:marLeft w:val="0"/>
      <w:marRight w:val="0"/>
      <w:marTop w:val="0"/>
      <w:marBottom w:val="0"/>
      <w:divBdr>
        <w:top w:val="none" w:sz="0" w:space="0" w:color="auto"/>
        <w:left w:val="none" w:sz="0" w:space="0" w:color="auto"/>
        <w:bottom w:val="none" w:sz="0" w:space="0" w:color="auto"/>
        <w:right w:val="none" w:sz="0" w:space="0" w:color="auto"/>
      </w:divBdr>
    </w:div>
    <w:div w:id="1927689484">
      <w:bodyDiv w:val="1"/>
      <w:marLeft w:val="0"/>
      <w:marRight w:val="0"/>
      <w:marTop w:val="0"/>
      <w:marBottom w:val="0"/>
      <w:divBdr>
        <w:top w:val="none" w:sz="0" w:space="0" w:color="auto"/>
        <w:left w:val="none" w:sz="0" w:space="0" w:color="auto"/>
        <w:bottom w:val="none" w:sz="0" w:space="0" w:color="auto"/>
        <w:right w:val="none" w:sz="0" w:space="0" w:color="auto"/>
      </w:divBdr>
    </w:div>
    <w:div w:id="1927765493">
      <w:bodyDiv w:val="1"/>
      <w:marLeft w:val="0"/>
      <w:marRight w:val="0"/>
      <w:marTop w:val="0"/>
      <w:marBottom w:val="0"/>
      <w:divBdr>
        <w:top w:val="none" w:sz="0" w:space="0" w:color="auto"/>
        <w:left w:val="none" w:sz="0" w:space="0" w:color="auto"/>
        <w:bottom w:val="none" w:sz="0" w:space="0" w:color="auto"/>
        <w:right w:val="none" w:sz="0" w:space="0" w:color="auto"/>
      </w:divBdr>
    </w:div>
    <w:div w:id="1927768228">
      <w:bodyDiv w:val="1"/>
      <w:marLeft w:val="0"/>
      <w:marRight w:val="0"/>
      <w:marTop w:val="0"/>
      <w:marBottom w:val="0"/>
      <w:divBdr>
        <w:top w:val="none" w:sz="0" w:space="0" w:color="auto"/>
        <w:left w:val="none" w:sz="0" w:space="0" w:color="auto"/>
        <w:bottom w:val="none" w:sz="0" w:space="0" w:color="auto"/>
        <w:right w:val="none" w:sz="0" w:space="0" w:color="auto"/>
      </w:divBdr>
    </w:div>
    <w:div w:id="1927955602">
      <w:bodyDiv w:val="1"/>
      <w:marLeft w:val="0"/>
      <w:marRight w:val="0"/>
      <w:marTop w:val="0"/>
      <w:marBottom w:val="0"/>
      <w:divBdr>
        <w:top w:val="none" w:sz="0" w:space="0" w:color="auto"/>
        <w:left w:val="none" w:sz="0" w:space="0" w:color="auto"/>
        <w:bottom w:val="none" w:sz="0" w:space="0" w:color="auto"/>
        <w:right w:val="none" w:sz="0" w:space="0" w:color="auto"/>
      </w:divBdr>
    </w:div>
    <w:div w:id="1927955622">
      <w:bodyDiv w:val="1"/>
      <w:marLeft w:val="0"/>
      <w:marRight w:val="0"/>
      <w:marTop w:val="0"/>
      <w:marBottom w:val="0"/>
      <w:divBdr>
        <w:top w:val="none" w:sz="0" w:space="0" w:color="auto"/>
        <w:left w:val="none" w:sz="0" w:space="0" w:color="auto"/>
        <w:bottom w:val="none" w:sz="0" w:space="0" w:color="auto"/>
        <w:right w:val="none" w:sz="0" w:space="0" w:color="auto"/>
      </w:divBdr>
    </w:div>
    <w:div w:id="1927955756">
      <w:bodyDiv w:val="1"/>
      <w:marLeft w:val="0"/>
      <w:marRight w:val="0"/>
      <w:marTop w:val="0"/>
      <w:marBottom w:val="0"/>
      <w:divBdr>
        <w:top w:val="none" w:sz="0" w:space="0" w:color="auto"/>
        <w:left w:val="none" w:sz="0" w:space="0" w:color="auto"/>
        <w:bottom w:val="none" w:sz="0" w:space="0" w:color="auto"/>
        <w:right w:val="none" w:sz="0" w:space="0" w:color="auto"/>
      </w:divBdr>
    </w:div>
    <w:div w:id="1928030053">
      <w:bodyDiv w:val="1"/>
      <w:marLeft w:val="0"/>
      <w:marRight w:val="0"/>
      <w:marTop w:val="0"/>
      <w:marBottom w:val="0"/>
      <w:divBdr>
        <w:top w:val="none" w:sz="0" w:space="0" w:color="auto"/>
        <w:left w:val="none" w:sz="0" w:space="0" w:color="auto"/>
        <w:bottom w:val="none" w:sz="0" w:space="0" w:color="auto"/>
        <w:right w:val="none" w:sz="0" w:space="0" w:color="auto"/>
      </w:divBdr>
    </w:div>
    <w:div w:id="1928078161">
      <w:bodyDiv w:val="1"/>
      <w:marLeft w:val="0"/>
      <w:marRight w:val="0"/>
      <w:marTop w:val="0"/>
      <w:marBottom w:val="0"/>
      <w:divBdr>
        <w:top w:val="none" w:sz="0" w:space="0" w:color="auto"/>
        <w:left w:val="none" w:sz="0" w:space="0" w:color="auto"/>
        <w:bottom w:val="none" w:sz="0" w:space="0" w:color="auto"/>
        <w:right w:val="none" w:sz="0" w:space="0" w:color="auto"/>
      </w:divBdr>
    </w:div>
    <w:div w:id="1928153778">
      <w:bodyDiv w:val="1"/>
      <w:marLeft w:val="0"/>
      <w:marRight w:val="0"/>
      <w:marTop w:val="0"/>
      <w:marBottom w:val="0"/>
      <w:divBdr>
        <w:top w:val="none" w:sz="0" w:space="0" w:color="auto"/>
        <w:left w:val="none" w:sz="0" w:space="0" w:color="auto"/>
        <w:bottom w:val="none" w:sz="0" w:space="0" w:color="auto"/>
        <w:right w:val="none" w:sz="0" w:space="0" w:color="auto"/>
      </w:divBdr>
    </w:div>
    <w:div w:id="1928225047">
      <w:bodyDiv w:val="1"/>
      <w:marLeft w:val="0"/>
      <w:marRight w:val="0"/>
      <w:marTop w:val="0"/>
      <w:marBottom w:val="0"/>
      <w:divBdr>
        <w:top w:val="none" w:sz="0" w:space="0" w:color="auto"/>
        <w:left w:val="none" w:sz="0" w:space="0" w:color="auto"/>
        <w:bottom w:val="none" w:sz="0" w:space="0" w:color="auto"/>
        <w:right w:val="none" w:sz="0" w:space="0" w:color="auto"/>
      </w:divBdr>
    </w:div>
    <w:div w:id="1928343075">
      <w:bodyDiv w:val="1"/>
      <w:marLeft w:val="0"/>
      <w:marRight w:val="0"/>
      <w:marTop w:val="0"/>
      <w:marBottom w:val="0"/>
      <w:divBdr>
        <w:top w:val="none" w:sz="0" w:space="0" w:color="auto"/>
        <w:left w:val="none" w:sz="0" w:space="0" w:color="auto"/>
        <w:bottom w:val="none" w:sz="0" w:space="0" w:color="auto"/>
        <w:right w:val="none" w:sz="0" w:space="0" w:color="auto"/>
      </w:divBdr>
    </w:div>
    <w:div w:id="1928464325">
      <w:bodyDiv w:val="1"/>
      <w:marLeft w:val="0"/>
      <w:marRight w:val="0"/>
      <w:marTop w:val="0"/>
      <w:marBottom w:val="0"/>
      <w:divBdr>
        <w:top w:val="none" w:sz="0" w:space="0" w:color="auto"/>
        <w:left w:val="none" w:sz="0" w:space="0" w:color="auto"/>
        <w:bottom w:val="none" w:sz="0" w:space="0" w:color="auto"/>
        <w:right w:val="none" w:sz="0" w:space="0" w:color="auto"/>
      </w:divBdr>
    </w:div>
    <w:div w:id="1928879390">
      <w:bodyDiv w:val="1"/>
      <w:marLeft w:val="0"/>
      <w:marRight w:val="0"/>
      <w:marTop w:val="0"/>
      <w:marBottom w:val="0"/>
      <w:divBdr>
        <w:top w:val="none" w:sz="0" w:space="0" w:color="auto"/>
        <w:left w:val="none" w:sz="0" w:space="0" w:color="auto"/>
        <w:bottom w:val="none" w:sz="0" w:space="0" w:color="auto"/>
        <w:right w:val="none" w:sz="0" w:space="0" w:color="auto"/>
      </w:divBdr>
    </w:div>
    <w:div w:id="1929117767">
      <w:bodyDiv w:val="1"/>
      <w:marLeft w:val="0"/>
      <w:marRight w:val="0"/>
      <w:marTop w:val="0"/>
      <w:marBottom w:val="0"/>
      <w:divBdr>
        <w:top w:val="none" w:sz="0" w:space="0" w:color="auto"/>
        <w:left w:val="none" w:sz="0" w:space="0" w:color="auto"/>
        <w:bottom w:val="none" w:sz="0" w:space="0" w:color="auto"/>
        <w:right w:val="none" w:sz="0" w:space="0" w:color="auto"/>
      </w:divBdr>
    </w:div>
    <w:div w:id="1929191403">
      <w:bodyDiv w:val="1"/>
      <w:marLeft w:val="0"/>
      <w:marRight w:val="0"/>
      <w:marTop w:val="0"/>
      <w:marBottom w:val="0"/>
      <w:divBdr>
        <w:top w:val="none" w:sz="0" w:space="0" w:color="auto"/>
        <w:left w:val="none" w:sz="0" w:space="0" w:color="auto"/>
        <w:bottom w:val="none" w:sz="0" w:space="0" w:color="auto"/>
        <w:right w:val="none" w:sz="0" w:space="0" w:color="auto"/>
      </w:divBdr>
    </w:div>
    <w:div w:id="1929195853">
      <w:bodyDiv w:val="1"/>
      <w:marLeft w:val="0"/>
      <w:marRight w:val="0"/>
      <w:marTop w:val="0"/>
      <w:marBottom w:val="0"/>
      <w:divBdr>
        <w:top w:val="none" w:sz="0" w:space="0" w:color="auto"/>
        <w:left w:val="none" w:sz="0" w:space="0" w:color="auto"/>
        <w:bottom w:val="none" w:sz="0" w:space="0" w:color="auto"/>
        <w:right w:val="none" w:sz="0" w:space="0" w:color="auto"/>
      </w:divBdr>
    </w:div>
    <w:div w:id="1929345772">
      <w:bodyDiv w:val="1"/>
      <w:marLeft w:val="0"/>
      <w:marRight w:val="0"/>
      <w:marTop w:val="0"/>
      <w:marBottom w:val="0"/>
      <w:divBdr>
        <w:top w:val="none" w:sz="0" w:space="0" w:color="auto"/>
        <w:left w:val="none" w:sz="0" w:space="0" w:color="auto"/>
        <w:bottom w:val="none" w:sz="0" w:space="0" w:color="auto"/>
        <w:right w:val="none" w:sz="0" w:space="0" w:color="auto"/>
      </w:divBdr>
    </w:div>
    <w:div w:id="1929458684">
      <w:bodyDiv w:val="1"/>
      <w:marLeft w:val="0"/>
      <w:marRight w:val="0"/>
      <w:marTop w:val="0"/>
      <w:marBottom w:val="0"/>
      <w:divBdr>
        <w:top w:val="none" w:sz="0" w:space="0" w:color="auto"/>
        <w:left w:val="none" w:sz="0" w:space="0" w:color="auto"/>
        <w:bottom w:val="none" w:sz="0" w:space="0" w:color="auto"/>
        <w:right w:val="none" w:sz="0" w:space="0" w:color="auto"/>
      </w:divBdr>
    </w:div>
    <w:div w:id="1929539366">
      <w:bodyDiv w:val="1"/>
      <w:marLeft w:val="0"/>
      <w:marRight w:val="0"/>
      <w:marTop w:val="0"/>
      <w:marBottom w:val="0"/>
      <w:divBdr>
        <w:top w:val="none" w:sz="0" w:space="0" w:color="auto"/>
        <w:left w:val="none" w:sz="0" w:space="0" w:color="auto"/>
        <w:bottom w:val="none" w:sz="0" w:space="0" w:color="auto"/>
        <w:right w:val="none" w:sz="0" w:space="0" w:color="auto"/>
      </w:divBdr>
    </w:div>
    <w:div w:id="1929649858">
      <w:bodyDiv w:val="1"/>
      <w:marLeft w:val="0"/>
      <w:marRight w:val="0"/>
      <w:marTop w:val="0"/>
      <w:marBottom w:val="0"/>
      <w:divBdr>
        <w:top w:val="none" w:sz="0" w:space="0" w:color="auto"/>
        <w:left w:val="none" w:sz="0" w:space="0" w:color="auto"/>
        <w:bottom w:val="none" w:sz="0" w:space="0" w:color="auto"/>
        <w:right w:val="none" w:sz="0" w:space="0" w:color="auto"/>
      </w:divBdr>
    </w:div>
    <w:div w:id="1929654645">
      <w:bodyDiv w:val="1"/>
      <w:marLeft w:val="0"/>
      <w:marRight w:val="0"/>
      <w:marTop w:val="0"/>
      <w:marBottom w:val="0"/>
      <w:divBdr>
        <w:top w:val="none" w:sz="0" w:space="0" w:color="auto"/>
        <w:left w:val="none" w:sz="0" w:space="0" w:color="auto"/>
        <w:bottom w:val="none" w:sz="0" w:space="0" w:color="auto"/>
        <w:right w:val="none" w:sz="0" w:space="0" w:color="auto"/>
      </w:divBdr>
    </w:div>
    <w:div w:id="1929734835">
      <w:bodyDiv w:val="1"/>
      <w:marLeft w:val="0"/>
      <w:marRight w:val="0"/>
      <w:marTop w:val="0"/>
      <w:marBottom w:val="0"/>
      <w:divBdr>
        <w:top w:val="none" w:sz="0" w:space="0" w:color="auto"/>
        <w:left w:val="none" w:sz="0" w:space="0" w:color="auto"/>
        <w:bottom w:val="none" w:sz="0" w:space="0" w:color="auto"/>
        <w:right w:val="none" w:sz="0" w:space="0" w:color="auto"/>
      </w:divBdr>
    </w:div>
    <w:div w:id="1929849794">
      <w:bodyDiv w:val="1"/>
      <w:marLeft w:val="0"/>
      <w:marRight w:val="0"/>
      <w:marTop w:val="0"/>
      <w:marBottom w:val="0"/>
      <w:divBdr>
        <w:top w:val="none" w:sz="0" w:space="0" w:color="auto"/>
        <w:left w:val="none" w:sz="0" w:space="0" w:color="auto"/>
        <w:bottom w:val="none" w:sz="0" w:space="0" w:color="auto"/>
        <w:right w:val="none" w:sz="0" w:space="0" w:color="auto"/>
      </w:divBdr>
    </w:div>
    <w:div w:id="1929924140">
      <w:bodyDiv w:val="1"/>
      <w:marLeft w:val="0"/>
      <w:marRight w:val="0"/>
      <w:marTop w:val="0"/>
      <w:marBottom w:val="0"/>
      <w:divBdr>
        <w:top w:val="none" w:sz="0" w:space="0" w:color="auto"/>
        <w:left w:val="none" w:sz="0" w:space="0" w:color="auto"/>
        <w:bottom w:val="none" w:sz="0" w:space="0" w:color="auto"/>
        <w:right w:val="none" w:sz="0" w:space="0" w:color="auto"/>
      </w:divBdr>
    </w:div>
    <w:div w:id="1929993921">
      <w:bodyDiv w:val="1"/>
      <w:marLeft w:val="0"/>
      <w:marRight w:val="0"/>
      <w:marTop w:val="0"/>
      <w:marBottom w:val="0"/>
      <w:divBdr>
        <w:top w:val="none" w:sz="0" w:space="0" w:color="auto"/>
        <w:left w:val="none" w:sz="0" w:space="0" w:color="auto"/>
        <w:bottom w:val="none" w:sz="0" w:space="0" w:color="auto"/>
        <w:right w:val="none" w:sz="0" w:space="0" w:color="auto"/>
      </w:divBdr>
    </w:div>
    <w:div w:id="1930000053">
      <w:bodyDiv w:val="1"/>
      <w:marLeft w:val="0"/>
      <w:marRight w:val="0"/>
      <w:marTop w:val="0"/>
      <w:marBottom w:val="0"/>
      <w:divBdr>
        <w:top w:val="none" w:sz="0" w:space="0" w:color="auto"/>
        <w:left w:val="none" w:sz="0" w:space="0" w:color="auto"/>
        <w:bottom w:val="none" w:sz="0" w:space="0" w:color="auto"/>
        <w:right w:val="none" w:sz="0" w:space="0" w:color="auto"/>
      </w:divBdr>
    </w:div>
    <w:div w:id="1930042977">
      <w:bodyDiv w:val="1"/>
      <w:marLeft w:val="0"/>
      <w:marRight w:val="0"/>
      <w:marTop w:val="0"/>
      <w:marBottom w:val="0"/>
      <w:divBdr>
        <w:top w:val="none" w:sz="0" w:space="0" w:color="auto"/>
        <w:left w:val="none" w:sz="0" w:space="0" w:color="auto"/>
        <w:bottom w:val="none" w:sz="0" w:space="0" w:color="auto"/>
        <w:right w:val="none" w:sz="0" w:space="0" w:color="auto"/>
      </w:divBdr>
    </w:div>
    <w:div w:id="1930112058">
      <w:bodyDiv w:val="1"/>
      <w:marLeft w:val="0"/>
      <w:marRight w:val="0"/>
      <w:marTop w:val="0"/>
      <w:marBottom w:val="0"/>
      <w:divBdr>
        <w:top w:val="none" w:sz="0" w:space="0" w:color="auto"/>
        <w:left w:val="none" w:sz="0" w:space="0" w:color="auto"/>
        <w:bottom w:val="none" w:sz="0" w:space="0" w:color="auto"/>
        <w:right w:val="none" w:sz="0" w:space="0" w:color="auto"/>
      </w:divBdr>
    </w:div>
    <w:div w:id="1930120654">
      <w:bodyDiv w:val="1"/>
      <w:marLeft w:val="0"/>
      <w:marRight w:val="0"/>
      <w:marTop w:val="0"/>
      <w:marBottom w:val="0"/>
      <w:divBdr>
        <w:top w:val="none" w:sz="0" w:space="0" w:color="auto"/>
        <w:left w:val="none" w:sz="0" w:space="0" w:color="auto"/>
        <w:bottom w:val="none" w:sz="0" w:space="0" w:color="auto"/>
        <w:right w:val="none" w:sz="0" w:space="0" w:color="auto"/>
      </w:divBdr>
    </w:div>
    <w:div w:id="1930430288">
      <w:bodyDiv w:val="1"/>
      <w:marLeft w:val="0"/>
      <w:marRight w:val="0"/>
      <w:marTop w:val="0"/>
      <w:marBottom w:val="0"/>
      <w:divBdr>
        <w:top w:val="none" w:sz="0" w:space="0" w:color="auto"/>
        <w:left w:val="none" w:sz="0" w:space="0" w:color="auto"/>
        <w:bottom w:val="none" w:sz="0" w:space="0" w:color="auto"/>
        <w:right w:val="none" w:sz="0" w:space="0" w:color="auto"/>
      </w:divBdr>
    </w:div>
    <w:div w:id="1930432592">
      <w:bodyDiv w:val="1"/>
      <w:marLeft w:val="0"/>
      <w:marRight w:val="0"/>
      <w:marTop w:val="0"/>
      <w:marBottom w:val="0"/>
      <w:divBdr>
        <w:top w:val="none" w:sz="0" w:space="0" w:color="auto"/>
        <w:left w:val="none" w:sz="0" w:space="0" w:color="auto"/>
        <w:bottom w:val="none" w:sz="0" w:space="0" w:color="auto"/>
        <w:right w:val="none" w:sz="0" w:space="0" w:color="auto"/>
      </w:divBdr>
    </w:div>
    <w:div w:id="1930505756">
      <w:bodyDiv w:val="1"/>
      <w:marLeft w:val="0"/>
      <w:marRight w:val="0"/>
      <w:marTop w:val="0"/>
      <w:marBottom w:val="0"/>
      <w:divBdr>
        <w:top w:val="none" w:sz="0" w:space="0" w:color="auto"/>
        <w:left w:val="none" w:sz="0" w:space="0" w:color="auto"/>
        <w:bottom w:val="none" w:sz="0" w:space="0" w:color="auto"/>
        <w:right w:val="none" w:sz="0" w:space="0" w:color="auto"/>
      </w:divBdr>
    </w:div>
    <w:div w:id="1930695369">
      <w:bodyDiv w:val="1"/>
      <w:marLeft w:val="0"/>
      <w:marRight w:val="0"/>
      <w:marTop w:val="0"/>
      <w:marBottom w:val="0"/>
      <w:divBdr>
        <w:top w:val="none" w:sz="0" w:space="0" w:color="auto"/>
        <w:left w:val="none" w:sz="0" w:space="0" w:color="auto"/>
        <w:bottom w:val="none" w:sz="0" w:space="0" w:color="auto"/>
        <w:right w:val="none" w:sz="0" w:space="0" w:color="auto"/>
      </w:divBdr>
    </w:div>
    <w:div w:id="1930699948">
      <w:bodyDiv w:val="1"/>
      <w:marLeft w:val="0"/>
      <w:marRight w:val="0"/>
      <w:marTop w:val="0"/>
      <w:marBottom w:val="0"/>
      <w:divBdr>
        <w:top w:val="none" w:sz="0" w:space="0" w:color="auto"/>
        <w:left w:val="none" w:sz="0" w:space="0" w:color="auto"/>
        <w:bottom w:val="none" w:sz="0" w:space="0" w:color="auto"/>
        <w:right w:val="none" w:sz="0" w:space="0" w:color="auto"/>
      </w:divBdr>
    </w:div>
    <w:div w:id="1930768311">
      <w:bodyDiv w:val="1"/>
      <w:marLeft w:val="0"/>
      <w:marRight w:val="0"/>
      <w:marTop w:val="0"/>
      <w:marBottom w:val="0"/>
      <w:divBdr>
        <w:top w:val="none" w:sz="0" w:space="0" w:color="auto"/>
        <w:left w:val="none" w:sz="0" w:space="0" w:color="auto"/>
        <w:bottom w:val="none" w:sz="0" w:space="0" w:color="auto"/>
        <w:right w:val="none" w:sz="0" w:space="0" w:color="auto"/>
      </w:divBdr>
    </w:div>
    <w:div w:id="1930918349">
      <w:bodyDiv w:val="1"/>
      <w:marLeft w:val="0"/>
      <w:marRight w:val="0"/>
      <w:marTop w:val="0"/>
      <w:marBottom w:val="0"/>
      <w:divBdr>
        <w:top w:val="none" w:sz="0" w:space="0" w:color="auto"/>
        <w:left w:val="none" w:sz="0" w:space="0" w:color="auto"/>
        <w:bottom w:val="none" w:sz="0" w:space="0" w:color="auto"/>
        <w:right w:val="none" w:sz="0" w:space="0" w:color="auto"/>
      </w:divBdr>
    </w:div>
    <w:div w:id="1931044235">
      <w:bodyDiv w:val="1"/>
      <w:marLeft w:val="0"/>
      <w:marRight w:val="0"/>
      <w:marTop w:val="0"/>
      <w:marBottom w:val="0"/>
      <w:divBdr>
        <w:top w:val="none" w:sz="0" w:space="0" w:color="auto"/>
        <w:left w:val="none" w:sz="0" w:space="0" w:color="auto"/>
        <w:bottom w:val="none" w:sz="0" w:space="0" w:color="auto"/>
        <w:right w:val="none" w:sz="0" w:space="0" w:color="auto"/>
      </w:divBdr>
    </w:div>
    <w:div w:id="1931230560">
      <w:bodyDiv w:val="1"/>
      <w:marLeft w:val="0"/>
      <w:marRight w:val="0"/>
      <w:marTop w:val="0"/>
      <w:marBottom w:val="0"/>
      <w:divBdr>
        <w:top w:val="none" w:sz="0" w:space="0" w:color="auto"/>
        <w:left w:val="none" w:sz="0" w:space="0" w:color="auto"/>
        <w:bottom w:val="none" w:sz="0" w:space="0" w:color="auto"/>
        <w:right w:val="none" w:sz="0" w:space="0" w:color="auto"/>
      </w:divBdr>
    </w:div>
    <w:div w:id="1931348651">
      <w:bodyDiv w:val="1"/>
      <w:marLeft w:val="0"/>
      <w:marRight w:val="0"/>
      <w:marTop w:val="0"/>
      <w:marBottom w:val="0"/>
      <w:divBdr>
        <w:top w:val="none" w:sz="0" w:space="0" w:color="auto"/>
        <w:left w:val="none" w:sz="0" w:space="0" w:color="auto"/>
        <w:bottom w:val="none" w:sz="0" w:space="0" w:color="auto"/>
        <w:right w:val="none" w:sz="0" w:space="0" w:color="auto"/>
      </w:divBdr>
    </w:div>
    <w:div w:id="1931355635">
      <w:bodyDiv w:val="1"/>
      <w:marLeft w:val="0"/>
      <w:marRight w:val="0"/>
      <w:marTop w:val="0"/>
      <w:marBottom w:val="0"/>
      <w:divBdr>
        <w:top w:val="none" w:sz="0" w:space="0" w:color="auto"/>
        <w:left w:val="none" w:sz="0" w:space="0" w:color="auto"/>
        <w:bottom w:val="none" w:sz="0" w:space="0" w:color="auto"/>
        <w:right w:val="none" w:sz="0" w:space="0" w:color="auto"/>
      </w:divBdr>
    </w:div>
    <w:div w:id="1931544845">
      <w:bodyDiv w:val="1"/>
      <w:marLeft w:val="0"/>
      <w:marRight w:val="0"/>
      <w:marTop w:val="0"/>
      <w:marBottom w:val="0"/>
      <w:divBdr>
        <w:top w:val="none" w:sz="0" w:space="0" w:color="auto"/>
        <w:left w:val="none" w:sz="0" w:space="0" w:color="auto"/>
        <w:bottom w:val="none" w:sz="0" w:space="0" w:color="auto"/>
        <w:right w:val="none" w:sz="0" w:space="0" w:color="auto"/>
      </w:divBdr>
    </w:div>
    <w:div w:id="1931888664">
      <w:bodyDiv w:val="1"/>
      <w:marLeft w:val="0"/>
      <w:marRight w:val="0"/>
      <w:marTop w:val="0"/>
      <w:marBottom w:val="0"/>
      <w:divBdr>
        <w:top w:val="none" w:sz="0" w:space="0" w:color="auto"/>
        <w:left w:val="none" w:sz="0" w:space="0" w:color="auto"/>
        <w:bottom w:val="none" w:sz="0" w:space="0" w:color="auto"/>
        <w:right w:val="none" w:sz="0" w:space="0" w:color="auto"/>
      </w:divBdr>
    </w:div>
    <w:div w:id="1931963791">
      <w:bodyDiv w:val="1"/>
      <w:marLeft w:val="0"/>
      <w:marRight w:val="0"/>
      <w:marTop w:val="0"/>
      <w:marBottom w:val="0"/>
      <w:divBdr>
        <w:top w:val="none" w:sz="0" w:space="0" w:color="auto"/>
        <w:left w:val="none" w:sz="0" w:space="0" w:color="auto"/>
        <w:bottom w:val="none" w:sz="0" w:space="0" w:color="auto"/>
        <w:right w:val="none" w:sz="0" w:space="0" w:color="auto"/>
      </w:divBdr>
    </w:div>
    <w:div w:id="1932004598">
      <w:bodyDiv w:val="1"/>
      <w:marLeft w:val="0"/>
      <w:marRight w:val="0"/>
      <w:marTop w:val="0"/>
      <w:marBottom w:val="0"/>
      <w:divBdr>
        <w:top w:val="none" w:sz="0" w:space="0" w:color="auto"/>
        <w:left w:val="none" w:sz="0" w:space="0" w:color="auto"/>
        <w:bottom w:val="none" w:sz="0" w:space="0" w:color="auto"/>
        <w:right w:val="none" w:sz="0" w:space="0" w:color="auto"/>
      </w:divBdr>
    </w:div>
    <w:div w:id="1932083220">
      <w:bodyDiv w:val="1"/>
      <w:marLeft w:val="0"/>
      <w:marRight w:val="0"/>
      <w:marTop w:val="0"/>
      <w:marBottom w:val="0"/>
      <w:divBdr>
        <w:top w:val="none" w:sz="0" w:space="0" w:color="auto"/>
        <w:left w:val="none" w:sz="0" w:space="0" w:color="auto"/>
        <w:bottom w:val="none" w:sz="0" w:space="0" w:color="auto"/>
        <w:right w:val="none" w:sz="0" w:space="0" w:color="auto"/>
      </w:divBdr>
    </w:div>
    <w:div w:id="1932084303">
      <w:bodyDiv w:val="1"/>
      <w:marLeft w:val="0"/>
      <w:marRight w:val="0"/>
      <w:marTop w:val="0"/>
      <w:marBottom w:val="0"/>
      <w:divBdr>
        <w:top w:val="none" w:sz="0" w:space="0" w:color="auto"/>
        <w:left w:val="none" w:sz="0" w:space="0" w:color="auto"/>
        <w:bottom w:val="none" w:sz="0" w:space="0" w:color="auto"/>
        <w:right w:val="none" w:sz="0" w:space="0" w:color="auto"/>
      </w:divBdr>
    </w:div>
    <w:div w:id="1932087100">
      <w:bodyDiv w:val="1"/>
      <w:marLeft w:val="0"/>
      <w:marRight w:val="0"/>
      <w:marTop w:val="0"/>
      <w:marBottom w:val="0"/>
      <w:divBdr>
        <w:top w:val="none" w:sz="0" w:space="0" w:color="auto"/>
        <w:left w:val="none" w:sz="0" w:space="0" w:color="auto"/>
        <w:bottom w:val="none" w:sz="0" w:space="0" w:color="auto"/>
        <w:right w:val="none" w:sz="0" w:space="0" w:color="auto"/>
      </w:divBdr>
    </w:div>
    <w:div w:id="1932155384">
      <w:bodyDiv w:val="1"/>
      <w:marLeft w:val="0"/>
      <w:marRight w:val="0"/>
      <w:marTop w:val="0"/>
      <w:marBottom w:val="0"/>
      <w:divBdr>
        <w:top w:val="none" w:sz="0" w:space="0" w:color="auto"/>
        <w:left w:val="none" w:sz="0" w:space="0" w:color="auto"/>
        <w:bottom w:val="none" w:sz="0" w:space="0" w:color="auto"/>
        <w:right w:val="none" w:sz="0" w:space="0" w:color="auto"/>
      </w:divBdr>
    </w:div>
    <w:div w:id="1932395110">
      <w:bodyDiv w:val="1"/>
      <w:marLeft w:val="0"/>
      <w:marRight w:val="0"/>
      <w:marTop w:val="0"/>
      <w:marBottom w:val="0"/>
      <w:divBdr>
        <w:top w:val="none" w:sz="0" w:space="0" w:color="auto"/>
        <w:left w:val="none" w:sz="0" w:space="0" w:color="auto"/>
        <w:bottom w:val="none" w:sz="0" w:space="0" w:color="auto"/>
        <w:right w:val="none" w:sz="0" w:space="0" w:color="auto"/>
      </w:divBdr>
    </w:div>
    <w:div w:id="1932544358">
      <w:bodyDiv w:val="1"/>
      <w:marLeft w:val="0"/>
      <w:marRight w:val="0"/>
      <w:marTop w:val="0"/>
      <w:marBottom w:val="0"/>
      <w:divBdr>
        <w:top w:val="none" w:sz="0" w:space="0" w:color="auto"/>
        <w:left w:val="none" w:sz="0" w:space="0" w:color="auto"/>
        <w:bottom w:val="none" w:sz="0" w:space="0" w:color="auto"/>
        <w:right w:val="none" w:sz="0" w:space="0" w:color="auto"/>
      </w:divBdr>
    </w:div>
    <w:div w:id="1932662446">
      <w:bodyDiv w:val="1"/>
      <w:marLeft w:val="0"/>
      <w:marRight w:val="0"/>
      <w:marTop w:val="0"/>
      <w:marBottom w:val="0"/>
      <w:divBdr>
        <w:top w:val="none" w:sz="0" w:space="0" w:color="auto"/>
        <w:left w:val="none" w:sz="0" w:space="0" w:color="auto"/>
        <w:bottom w:val="none" w:sz="0" w:space="0" w:color="auto"/>
        <w:right w:val="none" w:sz="0" w:space="0" w:color="auto"/>
      </w:divBdr>
    </w:div>
    <w:div w:id="1932816945">
      <w:bodyDiv w:val="1"/>
      <w:marLeft w:val="0"/>
      <w:marRight w:val="0"/>
      <w:marTop w:val="0"/>
      <w:marBottom w:val="0"/>
      <w:divBdr>
        <w:top w:val="none" w:sz="0" w:space="0" w:color="auto"/>
        <w:left w:val="none" w:sz="0" w:space="0" w:color="auto"/>
        <w:bottom w:val="none" w:sz="0" w:space="0" w:color="auto"/>
        <w:right w:val="none" w:sz="0" w:space="0" w:color="auto"/>
      </w:divBdr>
    </w:div>
    <w:div w:id="1932817143">
      <w:bodyDiv w:val="1"/>
      <w:marLeft w:val="0"/>
      <w:marRight w:val="0"/>
      <w:marTop w:val="0"/>
      <w:marBottom w:val="0"/>
      <w:divBdr>
        <w:top w:val="none" w:sz="0" w:space="0" w:color="auto"/>
        <w:left w:val="none" w:sz="0" w:space="0" w:color="auto"/>
        <w:bottom w:val="none" w:sz="0" w:space="0" w:color="auto"/>
        <w:right w:val="none" w:sz="0" w:space="0" w:color="auto"/>
      </w:divBdr>
    </w:div>
    <w:div w:id="1932855477">
      <w:bodyDiv w:val="1"/>
      <w:marLeft w:val="0"/>
      <w:marRight w:val="0"/>
      <w:marTop w:val="0"/>
      <w:marBottom w:val="0"/>
      <w:divBdr>
        <w:top w:val="none" w:sz="0" w:space="0" w:color="auto"/>
        <w:left w:val="none" w:sz="0" w:space="0" w:color="auto"/>
        <w:bottom w:val="none" w:sz="0" w:space="0" w:color="auto"/>
        <w:right w:val="none" w:sz="0" w:space="0" w:color="auto"/>
      </w:divBdr>
    </w:div>
    <w:div w:id="1932927624">
      <w:bodyDiv w:val="1"/>
      <w:marLeft w:val="0"/>
      <w:marRight w:val="0"/>
      <w:marTop w:val="0"/>
      <w:marBottom w:val="0"/>
      <w:divBdr>
        <w:top w:val="none" w:sz="0" w:space="0" w:color="auto"/>
        <w:left w:val="none" w:sz="0" w:space="0" w:color="auto"/>
        <w:bottom w:val="none" w:sz="0" w:space="0" w:color="auto"/>
        <w:right w:val="none" w:sz="0" w:space="0" w:color="auto"/>
      </w:divBdr>
    </w:div>
    <w:div w:id="1933007468">
      <w:bodyDiv w:val="1"/>
      <w:marLeft w:val="0"/>
      <w:marRight w:val="0"/>
      <w:marTop w:val="0"/>
      <w:marBottom w:val="0"/>
      <w:divBdr>
        <w:top w:val="none" w:sz="0" w:space="0" w:color="auto"/>
        <w:left w:val="none" w:sz="0" w:space="0" w:color="auto"/>
        <w:bottom w:val="none" w:sz="0" w:space="0" w:color="auto"/>
        <w:right w:val="none" w:sz="0" w:space="0" w:color="auto"/>
      </w:divBdr>
    </w:div>
    <w:div w:id="1933121606">
      <w:bodyDiv w:val="1"/>
      <w:marLeft w:val="0"/>
      <w:marRight w:val="0"/>
      <w:marTop w:val="0"/>
      <w:marBottom w:val="0"/>
      <w:divBdr>
        <w:top w:val="none" w:sz="0" w:space="0" w:color="auto"/>
        <w:left w:val="none" w:sz="0" w:space="0" w:color="auto"/>
        <w:bottom w:val="none" w:sz="0" w:space="0" w:color="auto"/>
        <w:right w:val="none" w:sz="0" w:space="0" w:color="auto"/>
      </w:divBdr>
    </w:div>
    <w:div w:id="1933129102">
      <w:bodyDiv w:val="1"/>
      <w:marLeft w:val="0"/>
      <w:marRight w:val="0"/>
      <w:marTop w:val="0"/>
      <w:marBottom w:val="0"/>
      <w:divBdr>
        <w:top w:val="none" w:sz="0" w:space="0" w:color="auto"/>
        <w:left w:val="none" w:sz="0" w:space="0" w:color="auto"/>
        <w:bottom w:val="none" w:sz="0" w:space="0" w:color="auto"/>
        <w:right w:val="none" w:sz="0" w:space="0" w:color="auto"/>
      </w:divBdr>
    </w:div>
    <w:div w:id="1933199482">
      <w:bodyDiv w:val="1"/>
      <w:marLeft w:val="0"/>
      <w:marRight w:val="0"/>
      <w:marTop w:val="0"/>
      <w:marBottom w:val="0"/>
      <w:divBdr>
        <w:top w:val="none" w:sz="0" w:space="0" w:color="auto"/>
        <w:left w:val="none" w:sz="0" w:space="0" w:color="auto"/>
        <w:bottom w:val="none" w:sz="0" w:space="0" w:color="auto"/>
        <w:right w:val="none" w:sz="0" w:space="0" w:color="auto"/>
      </w:divBdr>
    </w:div>
    <w:div w:id="1933320186">
      <w:bodyDiv w:val="1"/>
      <w:marLeft w:val="0"/>
      <w:marRight w:val="0"/>
      <w:marTop w:val="0"/>
      <w:marBottom w:val="0"/>
      <w:divBdr>
        <w:top w:val="none" w:sz="0" w:space="0" w:color="auto"/>
        <w:left w:val="none" w:sz="0" w:space="0" w:color="auto"/>
        <w:bottom w:val="none" w:sz="0" w:space="0" w:color="auto"/>
        <w:right w:val="none" w:sz="0" w:space="0" w:color="auto"/>
      </w:divBdr>
    </w:div>
    <w:div w:id="1933395079">
      <w:bodyDiv w:val="1"/>
      <w:marLeft w:val="0"/>
      <w:marRight w:val="0"/>
      <w:marTop w:val="0"/>
      <w:marBottom w:val="0"/>
      <w:divBdr>
        <w:top w:val="none" w:sz="0" w:space="0" w:color="auto"/>
        <w:left w:val="none" w:sz="0" w:space="0" w:color="auto"/>
        <w:bottom w:val="none" w:sz="0" w:space="0" w:color="auto"/>
        <w:right w:val="none" w:sz="0" w:space="0" w:color="auto"/>
      </w:divBdr>
    </w:div>
    <w:div w:id="1933395619">
      <w:bodyDiv w:val="1"/>
      <w:marLeft w:val="0"/>
      <w:marRight w:val="0"/>
      <w:marTop w:val="0"/>
      <w:marBottom w:val="0"/>
      <w:divBdr>
        <w:top w:val="none" w:sz="0" w:space="0" w:color="auto"/>
        <w:left w:val="none" w:sz="0" w:space="0" w:color="auto"/>
        <w:bottom w:val="none" w:sz="0" w:space="0" w:color="auto"/>
        <w:right w:val="none" w:sz="0" w:space="0" w:color="auto"/>
      </w:divBdr>
    </w:div>
    <w:div w:id="1933659526">
      <w:bodyDiv w:val="1"/>
      <w:marLeft w:val="0"/>
      <w:marRight w:val="0"/>
      <w:marTop w:val="0"/>
      <w:marBottom w:val="0"/>
      <w:divBdr>
        <w:top w:val="none" w:sz="0" w:space="0" w:color="auto"/>
        <w:left w:val="none" w:sz="0" w:space="0" w:color="auto"/>
        <w:bottom w:val="none" w:sz="0" w:space="0" w:color="auto"/>
        <w:right w:val="none" w:sz="0" w:space="0" w:color="auto"/>
      </w:divBdr>
    </w:div>
    <w:div w:id="1933663214">
      <w:bodyDiv w:val="1"/>
      <w:marLeft w:val="0"/>
      <w:marRight w:val="0"/>
      <w:marTop w:val="0"/>
      <w:marBottom w:val="0"/>
      <w:divBdr>
        <w:top w:val="none" w:sz="0" w:space="0" w:color="auto"/>
        <w:left w:val="none" w:sz="0" w:space="0" w:color="auto"/>
        <w:bottom w:val="none" w:sz="0" w:space="0" w:color="auto"/>
        <w:right w:val="none" w:sz="0" w:space="0" w:color="auto"/>
      </w:divBdr>
    </w:div>
    <w:div w:id="1933732712">
      <w:bodyDiv w:val="1"/>
      <w:marLeft w:val="0"/>
      <w:marRight w:val="0"/>
      <w:marTop w:val="0"/>
      <w:marBottom w:val="0"/>
      <w:divBdr>
        <w:top w:val="none" w:sz="0" w:space="0" w:color="auto"/>
        <w:left w:val="none" w:sz="0" w:space="0" w:color="auto"/>
        <w:bottom w:val="none" w:sz="0" w:space="0" w:color="auto"/>
        <w:right w:val="none" w:sz="0" w:space="0" w:color="auto"/>
      </w:divBdr>
    </w:div>
    <w:div w:id="1933734629">
      <w:bodyDiv w:val="1"/>
      <w:marLeft w:val="0"/>
      <w:marRight w:val="0"/>
      <w:marTop w:val="0"/>
      <w:marBottom w:val="0"/>
      <w:divBdr>
        <w:top w:val="none" w:sz="0" w:space="0" w:color="auto"/>
        <w:left w:val="none" w:sz="0" w:space="0" w:color="auto"/>
        <w:bottom w:val="none" w:sz="0" w:space="0" w:color="auto"/>
        <w:right w:val="none" w:sz="0" w:space="0" w:color="auto"/>
      </w:divBdr>
    </w:div>
    <w:div w:id="1933926167">
      <w:bodyDiv w:val="1"/>
      <w:marLeft w:val="0"/>
      <w:marRight w:val="0"/>
      <w:marTop w:val="0"/>
      <w:marBottom w:val="0"/>
      <w:divBdr>
        <w:top w:val="none" w:sz="0" w:space="0" w:color="auto"/>
        <w:left w:val="none" w:sz="0" w:space="0" w:color="auto"/>
        <w:bottom w:val="none" w:sz="0" w:space="0" w:color="auto"/>
        <w:right w:val="none" w:sz="0" w:space="0" w:color="auto"/>
      </w:divBdr>
    </w:div>
    <w:div w:id="1933928596">
      <w:bodyDiv w:val="1"/>
      <w:marLeft w:val="0"/>
      <w:marRight w:val="0"/>
      <w:marTop w:val="0"/>
      <w:marBottom w:val="0"/>
      <w:divBdr>
        <w:top w:val="none" w:sz="0" w:space="0" w:color="auto"/>
        <w:left w:val="none" w:sz="0" w:space="0" w:color="auto"/>
        <w:bottom w:val="none" w:sz="0" w:space="0" w:color="auto"/>
        <w:right w:val="none" w:sz="0" w:space="0" w:color="auto"/>
      </w:divBdr>
    </w:div>
    <w:div w:id="1934121451">
      <w:bodyDiv w:val="1"/>
      <w:marLeft w:val="0"/>
      <w:marRight w:val="0"/>
      <w:marTop w:val="0"/>
      <w:marBottom w:val="0"/>
      <w:divBdr>
        <w:top w:val="none" w:sz="0" w:space="0" w:color="auto"/>
        <w:left w:val="none" w:sz="0" w:space="0" w:color="auto"/>
        <w:bottom w:val="none" w:sz="0" w:space="0" w:color="auto"/>
        <w:right w:val="none" w:sz="0" w:space="0" w:color="auto"/>
      </w:divBdr>
    </w:div>
    <w:div w:id="1934123223">
      <w:bodyDiv w:val="1"/>
      <w:marLeft w:val="0"/>
      <w:marRight w:val="0"/>
      <w:marTop w:val="0"/>
      <w:marBottom w:val="0"/>
      <w:divBdr>
        <w:top w:val="none" w:sz="0" w:space="0" w:color="auto"/>
        <w:left w:val="none" w:sz="0" w:space="0" w:color="auto"/>
        <w:bottom w:val="none" w:sz="0" w:space="0" w:color="auto"/>
        <w:right w:val="none" w:sz="0" w:space="0" w:color="auto"/>
      </w:divBdr>
    </w:div>
    <w:div w:id="1934169330">
      <w:bodyDiv w:val="1"/>
      <w:marLeft w:val="0"/>
      <w:marRight w:val="0"/>
      <w:marTop w:val="0"/>
      <w:marBottom w:val="0"/>
      <w:divBdr>
        <w:top w:val="none" w:sz="0" w:space="0" w:color="auto"/>
        <w:left w:val="none" w:sz="0" w:space="0" w:color="auto"/>
        <w:bottom w:val="none" w:sz="0" w:space="0" w:color="auto"/>
        <w:right w:val="none" w:sz="0" w:space="0" w:color="auto"/>
      </w:divBdr>
    </w:div>
    <w:div w:id="1934243743">
      <w:bodyDiv w:val="1"/>
      <w:marLeft w:val="0"/>
      <w:marRight w:val="0"/>
      <w:marTop w:val="0"/>
      <w:marBottom w:val="0"/>
      <w:divBdr>
        <w:top w:val="none" w:sz="0" w:space="0" w:color="auto"/>
        <w:left w:val="none" w:sz="0" w:space="0" w:color="auto"/>
        <w:bottom w:val="none" w:sz="0" w:space="0" w:color="auto"/>
        <w:right w:val="none" w:sz="0" w:space="0" w:color="auto"/>
      </w:divBdr>
    </w:div>
    <w:div w:id="1934312267">
      <w:bodyDiv w:val="1"/>
      <w:marLeft w:val="0"/>
      <w:marRight w:val="0"/>
      <w:marTop w:val="0"/>
      <w:marBottom w:val="0"/>
      <w:divBdr>
        <w:top w:val="none" w:sz="0" w:space="0" w:color="auto"/>
        <w:left w:val="none" w:sz="0" w:space="0" w:color="auto"/>
        <w:bottom w:val="none" w:sz="0" w:space="0" w:color="auto"/>
        <w:right w:val="none" w:sz="0" w:space="0" w:color="auto"/>
      </w:divBdr>
    </w:div>
    <w:div w:id="1934320341">
      <w:bodyDiv w:val="1"/>
      <w:marLeft w:val="0"/>
      <w:marRight w:val="0"/>
      <w:marTop w:val="0"/>
      <w:marBottom w:val="0"/>
      <w:divBdr>
        <w:top w:val="none" w:sz="0" w:space="0" w:color="auto"/>
        <w:left w:val="none" w:sz="0" w:space="0" w:color="auto"/>
        <w:bottom w:val="none" w:sz="0" w:space="0" w:color="auto"/>
        <w:right w:val="none" w:sz="0" w:space="0" w:color="auto"/>
      </w:divBdr>
    </w:div>
    <w:div w:id="1934430563">
      <w:bodyDiv w:val="1"/>
      <w:marLeft w:val="0"/>
      <w:marRight w:val="0"/>
      <w:marTop w:val="0"/>
      <w:marBottom w:val="0"/>
      <w:divBdr>
        <w:top w:val="none" w:sz="0" w:space="0" w:color="auto"/>
        <w:left w:val="none" w:sz="0" w:space="0" w:color="auto"/>
        <w:bottom w:val="none" w:sz="0" w:space="0" w:color="auto"/>
        <w:right w:val="none" w:sz="0" w:space="0" w:color="auto"/>
      </w:divBdr>
    </w:div>
    <w:div w:id="1934513169">
      <w:bodyDiv w:val="1"/>
      <w:marLeft w:val="0"/>
      <w:marRight w:val="0"/>
      <w:marTop w:val="0"/>
      <w:marBottom w:val="0"/>
      <w:divBdr>
        <w:top w:val="none" w:sz="0" w:space="0" w:color="auto"/>
        <w:left w:val="none" w:sz="0" w:space="0" w:color="auto"/>
        <w:bottom w:val="none" w:sz="0" w:space="0" w:color="auto"/>
        <w:right w:val="none" w:sz="0" w:space="0" w:color="auto"/>
      </w:divBdr>
    </w:div>
    <w:div w:id="1934582508">
      <w:bodyDiv w:val="1"/>
      <w:marLeft w:val="0"/>
      <w:marRight w:val="0"/>
      <w:marTop w:val="0"/>
      <w:marBottom w:val="0"/>
      <w:divBdr>
        <w:top w:val="none" w:sz="0" w:space="0" w:color="auto"/>
        <w:left w:val="none" w:sz="0" w:space="0" w:color="auto"/>
        <w:bottom w:val="none" w:sz="0" w:space="0" w:color="auto"/>
        <w:right w:val="none" w:sz="0" w:space="0" w:color="auto"/>
      </w:divBdr>
    </w:div>
    <w:div w:id="1934701343">
      <w:bodyDiv w:val="1"/>
      <w:marLeft w:val="0"/>
      <w:marRight w:val="0"/>
      <w:marTop w:val="0"/>
      <w:marBottom w:val="0"/>
      <w:divBdr>
        <w:top w:val="none" w:sz="0" w:space="0" w:color="auto"/>
        <w:left w:val="none" w:sz="0" w:space="0" w:color="auto"/>
        <w:bottom w:val="none" w:sz="0" w:space="0" w:color="auto"/>
        <w:right w:val="none" w:sz="0" w:space="0" w:color="auto"/>
      </w:divBdr>
    </w:div>
    <w:div w:id="1934702975">
      <w:bodyDiv w:val="1"/>
      <w:marLeft w:val="0"/>
      <w:marRight w:val="0"/>
      <w:marTop w:val="0"/>
      <w:marBottom w:val="0"/>
      <w:divBdr>
        <w:top w:val="none" w:sz="0" w:space="0" w:color="auto"/>
        <w:left w:val="none" w:sz="0" w:space="0" w:color="auto"/>
        <w:bottom w:val="none" w:sz="0" w:space="0" w:color="auto"/>
        <w:right w:val="none" w:sz="0" w:space="0" w:color="auto"/>
      </w:divBdr>
    </w:div>
    <w:div w:id="1934703956">
      <w:bodyDiv w:val="1"/>
      <w:marLeft w:val="0"/>
      <w:marRight w:val="0"/>
      <w:marTop w:val="0"/>
      <w:marBottom w:val="0"/>
      <w:divBdr>
        <w:top w:val="none" w:sz="0" w:space="0" w:color="auto"/>
        <w:left w:val="none" w:sz="0" w:space="0" w:color="auto"/>
        <w:bottom w:val="none" w:sz="0" w:space="0" w:color="auto"/>
        <w:right w:val="none" w:sz="0" w:space="0" w:color="auto"/>
      </w:divBdr>
    </w:div>
    <w:div w:id="1934968444">
      <w:bodyDiv w:val="1"/>
      <w:marLeft w:val="0"/>
      <w:marRight w:val="0"/>
      <w:marTop w:val="0"/>
      <w:marBottom w:val="0"/>
      <w:divBdr>
        <w:top w:val="none" w:sz="0" w:space="0" w:color="auto"/>
        <w:left w:val="none" w:sz="0" w:space="0" w:color="auto"/>
        <w:bottom w:val="none" w:sz="0" w:space="0" w:color="auto"/>
        <w:right w:val="none" w:sz="0" w:space="0" w:color="auto"/>
      </w:divBdr>
    </w:div>
    <w:div w:id="1935085992">
      <w:bodyDiv w:val="1"/>
      <w:marLeft w:val="0"/>
      <w:marRight w:val="0"/>
      <w:marTop w:val="0"/>
      <w:marBottom w:val="0"/>
      <w:divBdr>
        <w:top w:val="none" w:sz="0" w:space="0" w:color="auto"/>
        <w:left w:val="none" w:sz="0" w:space="0" w:color="auto"/>
        <w:bottom w:val="none" w:sz="0" w:space="0" w:color="auto"/>
        <w:right w:val="none" w:sz="0" w:space="0" w:color="auto"/>
      </w:divBdr>
    </w:div>
    <w:div w:id="1935282138">
      <w:bodyDiv w:val="1"/>
      <w:marLeft w:val="0"/>
      <w:marRight w:val="0"/>
      <w:marTop w:val="0"/>
      <w:marBottom w:val="0"/>
      <w:divBdr>
        <w:top w:val="none" w:sz="0" w:space="0" w:color="auto"/>
        <w:left w:val="none" w:sz="0" w:space="0" w:color="auto"/>
        <w:bottom w:val="none" w:sz="0" w:space="0" w:color="auto"/>
        <w:right w:val="none" w:sz="0" w:space="0" w:color="auto"/>
      </w:divBdr>
    </w:div>
    <w:div w:id="1935552563">
      <w:bodyDiv w:val="1"/>
      <w:marLeft w:val="0"/>
      <w:marRight w:val="0"/>
      <w:marTop w:val="0"/>
      <w:marBottom w:val="0"/>
      <w:divBdr>
        <w:top w:val="none" w:sz="0" w:space="0" w:color="auto"/>
        <w:left w:val="none" w:sz="0" w:space="0" w:color="auto"/>
        <w:bottom w:val="none" w:sz="0" w:space="0" w:color="auto"/>
        <w:right w:val="none" w:sz="0" w:space="0" w:color="auto"/>
      </w:divBdr>
    </w:div>
    <w:div w:id="1935554507">
      <w:bodyDiv w:val="1"/>
      <w:marLeft w:val="0"/>
      <w:marRight w:val="0"/>
      <w:marTop w:val="0"/>
      <w:marBottom w:val="0"/>
      <w:divBdr>
        <w:top w:val="none" w:sz="0" w:space="0" w:color="auto"/>
        <w:left w:val="none" w:sz="0" w:space="0" w:color="auto"/>
        <w:bottom w:val="none" w:sz="0" w:space="0" w:color="auto"/>
        <w:right w:val="none" w:sz="0" w:space="0" w:color="auto"/>
      </w:divBdr>
    </w:div>
    <w:div w:id="1935630316">
      <w:bodyDiv w:val="1"/>
      <w:marLeft w:val="0"/>
      <w:marRight w:val="0"/>
      <w:marTop w:val="0"/>
      <w:marBottom w:val="0"/>
      <w:divBdr>
        <w:top w:val="none" w:sz="0" w:space="0" w:color="auto"/>
        <w:left w:val="none" w:sz="0" w:space="0" w:color="auto"/>
        <w:bottom w:val="none" w:sz="0" w:space="0" w:color="auto"/>
        <w:right w:val="none" w:sz="0" w:space="0" w:color="auto"/>
      </w:divBdr>
    </w:div>
    <w:div w:id="1935742313">
      <w:bodyDiv w:val="1"/>
      <w:marLeft w:val="0"/>
      <w:marRight w:val="0"/>
      <w:marTop w:val="0"/>
      <w:marBottom w:val="0"/>
      <w:divBdr>
        <w:top w:val="none" w:sz="0" w:space="0" w:color="auto"/>
        <w:left w:val="none" w:sz="0" w:space="0" w:color="auto"/>
        <w:bottom w:val="none" w:sz="0" w:space="0" w:color="auto"/>
        <w:right w:val="none" w:sz="0" w:space="0" w:color="auto"/>
      </w:divBdr>
    </w:div>
    <w:div w:id="1935821967">
      <w:bodyDiv w:val="1"/>
      <w:marLeft w:val="0"/>
      <w:marRight w:val="0"/>
      <w:marTop w:val="0"/>
      <w:marBottom w:val="0"/>
      <w:divBdr>
        <w:top w:val="none" w:sz="0" w:space="0" w:color="auto"/>
        <w:left w:val="none" w:sz="0" w:space="0" w:color="auto"/>
        <w:bottom w:val="none" w:sz="0" w:space="0" w:color="auto"/>
        <w:right w:val="none" w:sz="0" w:space="0" w:color="auto"/>
      </w:divBdr>
    </w:div>
    <w:div w:id="1935898793">
      <w:bodyDiv w:val="1"/>
      <w:marLeft w:val="0"/>
      <w:marRight w:val="0"/>
      <w:marTop w:val="0"/>
      <w:marBottom w:val="0"/>
      <w:divBdr>
        <w:top w:val="none" w:sz="0" w:space="0" w:color="auto"/>
        <w:left w:val="none" w:sz="0" w:space="0" w:color="auto"/>
        <w:bottom w:val="none" w:sz="0" w:space="0" w:color="auto"/>
        <w:right w:val="none" w:sz="0" w:space="0" w:color="auto"/>
      </w:divBdr>
    </w:div>
    <w:div w:id="1936085332">
      <w:bodyDiv w:val="1"/>
      <w:marLeft w:val="0"/>
      <w:marRight w:val="0"/>
      <w:marTop w:val="0"/>
      <w:marBottom w:val="0"/>
      <w:divBdr>
        <w:top w:val="none" w:sz="0" w:space="0" w:color="auto"/>
        <w:left w:val="none" w:sz="0" w:space="0" w:color="auto"/>
        <w:bottom w:val="none" w:sz="0" w:space="0" w:color="auto"/>
        <w:right w:val="none" w:sz="0" w:space="0" w:color="auto"/>
      </w:divBdr>
    </w:div>
    <w:div w:id="1936089767">
      <w:bodyDiv w:val="1"/>
      <w:marLeft w:val="0"/>
      <w:marRight w:val="0"/>
      <w:marTop w:val="0"/>
      <w:marBottom w:val="0"/>
      <w:divBdr>
        <w:top w:val="none" w:sz="0" w:space="0" w:color="auto"/>
        <w:left w:val="none" w:sz="0" w:space="0" w:color="auto"/>
        <w:bottom w:val="none" w:sz="0" w:space="0" w:color="auto"/>
        <w:right w:val="none" w:sz="0" w:space="0" w:color="auto"/>
      </w:divBdr>
    </w:div>
    <w:div w:id="1936211151">
      <w:bodyDiv w:val="1"/>
      <w:marLeft w:val="0"/>
      <w:marRight w:val="0"/>
      <w:marTop w:val="0"/>
      <w:marBottom w:val="0"/>
      <w:divBdr>
        <w:top w:val="none" w:sz="0" w:space="0" w:color="auto"/>
        <w:left w:val="none" w:sz="0" w:space="0" w:color="auto"/>
        <w:bottom w:val="none" w:sz="0" w:space="0" w:color="auto"/>
        <w:right w:val="none" w:sz="0" w:space="0" w:color="auto"/>
      </w:divBdr>
    </w:div>
    <w:div w:id="1936354965">
      <w:bodyDiv w:val="1"/>
      <w:marLeft w:val="0"/>
      <w:marRight w:val="0"/>
      <w:marTop w:val="0"/>
      <w:marBottom w:val="0"/>
      <w:divBdr>
        <w:top w:val="none" w:sz="0" w:space="0" w:color="auto"/>
        <w:left w:val="none" w:sz="0" w:space="0" w:color="auto"/>
        <w:bottom w:val="none" w:sz="0" w:space="0" w:color="auto"/>
        <w:right w:val="none" w:sz="0" w:space="0" w:color="auto"/>
      </w:divBdr>
    </w:div>
    <w:div w:id="1936355356">
      <w:bodyDiv w:val="1"/>
      <w:marLeft w:val="0"/>
      <w:marRight w:val="0"/>
      <w:marTop w:val="0"/>
      <w:marBottom w:val="0"/>
      <w:divBdr>
        <w:top w:val="none" w:sz="0" w:space="0" w:color="auto"/>
        <w:left w:val="none" w:sz="0" w:space="0" w:color="auto"/>
        <w:bottom w:val="none" w:sz="0" w:space="0" w:color="auto"/>
        <w:right w:val="none" w:sz="0" w:space="0" w:color="auto"/>
      </w:divBdr>
    </w:div>
    <w:div w:id="1936358489">
      <w:bodyDiv w:val="1"/>
      <w:marLeft w:val="0"/>
      <w:marRight w:val="0"/>
      <w:marTop w:val="0"/>
      <w:marBottom w:val="0"/>
      <w:divBdr>
        <w:top w:val="none" w:sz="0" w:space="0" w:color="auto"/>
        <w:left w:val="none" w:sz="0" w:space="0" w:color="auto"/>
        <w:bottom w:val="none" w:sz="0" w:space="0" w:color="auto"/>
        <w:right w:val="none" w:sz="0" w:space="0" w:color="auto"/>
      </w:divBdr>
    </w:div>
    <w:div w:id="1936398756">
      <w:bodyDiv w:val="1"/>
      <w:marLeft w:val="0"/>
      <w:marRight w:val="0"/>
      <w:marTop w:val="0"/>
      <w:marBottom w:val="0"/>
      <w:divBdr>
        <w:top w:val="none" w:sz="0" w:space="0" w:color="auto"/>
        <w:left w:val="none" w:sz="0" w:space="0" w:color="auto"/>
        <w:bottom w:val="none" w:sz="0" w:space="0" w:color="auto"/>
        <w:right w:val="none" w:sz="0" w:space="0" w:color="auto"/>
      </w:divBdr>
    </w:div>
    <w:div w:id="1936546873">
      <w:bodyDiv w:val="1"/>
      <w:marLeft w:val="0"/>
      <w:marRight w:val="0"/>
      <w:marTop w:val="0"/>
      <w:marBottom w:val="0"/>
      <w:divBdr>
        <w:top w:val="none" w:sz="0" w:space="0" w:color="auto"/>
        <w:left w:val="none" w:sz="0" w:space="0" w:color="auto"/>
        <w:bottom w:val="none" w:sz="0" w:space="0" w:color="auto"/>
        <w:right w:val="none" w:sz="0" w:space="0" w:color="auto"/>
      </w:divBdr>
    </w:div>
    <w:div w:id="1936589289">
      <w:bodyDiv w:val="1"/>
      <w:marLeft w:val="0"/>
      <w:marRight w:val="0"/>
      <w:marTop w:val="0"/>
      <w:marBottom w:val="0"/>
      <w:divBdr>
        <w:top w:val="none" w:sz="0" w:space="0" w:color="auto"/>
        <w:left w:val="none" w:sz="0" w:space="0" w:color="auto"/>
        <w:bottom w:val="none" w:sz="0" w:space="0" w:color="auto"/>
        <w:right w:val="none" w:sz="0" w:space="0" w:color="auto"/>
      </w:divBdr>
    </w:div>
    <w:div w:id="1936593542">
      <w:bodyDiv w:val="1"/>
      <w:marLeft w:val="0"/>
      <w:marRight w:val="0"/>
      <w:marTop w:val="0"/>
      <w:marBottom w:val="0"/>
      <w:divBdr>
        <w:top w:val="none" w:sz="0" w:space="0" w:color="auto"/>
        <w:left w:val="none" w:sz="0" w:space="0" w:color="auto"/>
        <w:bottom w:val="none" w:sz="0" w:space="0" w:color="auto"/>
        <w:right w:val="none" w:sz="0" w:space="0" w:color="auto"/>
      </w:divBdr>
    </w:div>
    <w:div w:id="1936669170">
      <w:bodyDiv w:val="1"/>
      <w:marLeft w:val="0"/>
      <w:marRight w:val="0"/>
      <w:marTop w:val="0"/>
      <w:marBottom w:val="0"/>
      <w:divBdr>
        <w:top w:val="none" w:sz="0" w:space="0" w:color="auto"/>
        <w:left w:val="none" w:sz="0" w:space="0" w:color="auto"/>
        <w:bottom w:val="none" w:sz="0" w:space="0" w:color="auto"/>
        <w:right w:val="none" w:sz="0" w:space="0" w:color="auto"/>
      </w:divBdr>
    </w:div>
    <w:div w:id="1936670648">
      <w:bodyDiv w:val="1"/>
      <w:marLeft w:val="0"/>
      <w:marRight w:val="0"/>
      <w:marTop w:val="0"/>
      <w:marBottom w:val="0"/>
      <w:divBdr>
        <w:top w:val="none" w:sz="0" w:space="0" w:color="auto"/>
        <w:left w:val="none" w:sz="0" w:space="0" w:color="auto"/>
        <w:bottom w:val="none" w:sz="0" w:space="0" w:color="auto"/>
        <w:right w:val="none" w:sz="0" w:space="0" w:color="auto"/>
      </w:divBdr>
    </w:div>
    <w:div w:id="1936670949">
      <w:bodyDiv w:val="1"/>
      <w:marLeft w:val="0"/>
      <w:marRight w:val="0"/>
      <w:marTop w:val="0"/>
      <w:marBottom w:val="0"/>
      <w:divBdr>
        <w:top w:val="none" w:sz="0" w:space="0" w:color="auto"/>
        <w:left w:val="none" w:sz="0" w:space="0" w:color="auto"/>
        <w:bottom w:val="none" w:sz="0" w:space="0" w:color="auto"/>
        <w:right w:val="none" w:sz="0" w:space="0" w:color="auto"/>
      </w:divBdr>
    </w:div>
    <w:div w:id="1936747714">
      <w:bodyDiv w:val="1"/>
      <w:marLeft w:val="0"/>
      <w:marRight w:val="0"/>
      <w:marTop w:val="0"/>
      <w:marBottom w:val="0"/>
      <w:divBdr>
        <w:top w:val="none" w:sz="0" w:space="0" w:color="auto"/>
        <w:left w:val="none" w:sz="0" w:space="0" w:color="auto"/>
        <w:bottom w:val="none" w:sz="0" w:space="0" w:color="auto"/>
        <w:right w:val="none" w:sz="0" w:space="0" w:color="auto"/>
      </w:divBdr>
    </w:div>
    <w:div w:id="1936857727">
      <w:bodyDiv w:val="1"/>
      <w:marLeft w:val="0"/>
      <w:marRight w:val="0"/>
      <w:marTop w:val="0"/>
      <w:marBottom w:val="0"/>
      <w:divBdr>
        <w:top w:val="none" w:sz="0" w:space="0" w:color="auto"/>
        <w:left w:val="none" w:sz="0" w:space="0" w:color="auto"/>
        <w:bottom w:val="none" w:sz="0" w:space="0" w:color="auto"/>
        <w:right w:val="none" w:sz="0" w:space="0" w:color="auto"/>
      </w:divBdr>
    </w:div>
    <w:div w:id="1936864536">
      <w:bodyDiv w:val="1"/>
      <w:marLeft w:val="0"/>
      <w:marRight w:val="0"/>
      <w:marTop w:val="0"/>
      <w:marBottom w:val="0"/>
      <w:divBdr>
        <w:top w:val="none" w:sz="0" w:space="0" w:color="auto"/>
        <w:left w:val="none" w:sz="0" w:space="0" w:color="auto"/>
        <w:bottom w:val="none" w:sz="0" w:space="0" w:color="auto"/>
        <w:right w:val="none" w:sz="0" w:space="0" w:color="auto"/>
      </w:divBdr>
    </w:div>
    <w:div w:id="1936937912">
      <w:bodyDiv w:val="1"/>
      <w:marLeft w:val="0"/>
      <w:marRight w:val="0"/>
      <w:marTop w:val="0"/>
      <w:marBottom w:val="0"/>
      <w:divBdr>
        <w:top w:val="none" w:sz="0" w:space="0" w:color="auto"/>
        <w:left w:val="none" w:sz="0" w:space="0" w:color="auto"/>
        <w:bottom w:val="none" w:sz="0" w:space="0" w:color="auto"/>
        <w:right w:val="none" w:sz="0" w:space="0" w:color="auto"/>
      </w:divBdr>
    </w:div>
    <w:div w:id="1936940070">
      <w:bodyDiv w:val="1"/>
      <w:marLeft w:val="0"/>
      <w:marRight w:val="0"/>
      <w:marTop w:val="0"/>
      <w:marBottom w:val="0"/>
      <w:divBdr>
        <w:top w:val="none" w:sz="0" w:space="0" w:color="auto"/>
        <w:left w:val="none" w:sz="0" w:space="0" w:color="auto"/>
        <w:bottom w:val="none" w:sz="0" w:space="0" w:color="auto"/>
        <w:right w:val="none" w:sz="0" w:space="0" w:color="auto"/>
      </w:divBdr>
    </w:div>
    <w:div w:id="1936941787">
      <w:bodyDiv w:val="1"/>
      <w:marLeft w:val="0"/>
      <w:marRight w:val="0"/>
      <w:marTop w:val="0"/>
      <w:marBottom w:val="0"/>
      <w:divBdr>
        <w:top w:val="none" w:sz="0" w:space="0" w:color="auto"/>
        <w:left w:val="none" w:sz="0" w:space="0" w:color="auto"/>
        <w:bottom w:val="none" w:sz="0" w:space="0" w:color="auto"/>
        <w:right w:val="none" w:sz="0" w:space="0" w:color="auto"/>
      </w:divBdr>
    </w:div>
    <w:div w:id="1936983511">
      <w:bodyDiv w:val="1"/>
      <w:marLeft w:val="0"/>
      <w:marRight w:val="0"/>
      <w:marTop w:val="0"/>
      <w:marBottom w:val="0"/>
      <w:divBdr>
        <w:top w:val="none" w:sz="0" w:space="0" w:color="auto"/>
        <w:left w:val="none" w:sz="0" w:space="0" w:color="auto"/>
        <w:bottom w:val="none" w:sz="0" w:space="0" w:color="auto"/>
        <w:right w:val="none" w:sz="0" w:space="0" w:color="auto"/>
      </w:divBdr>
    </w:div>
    <w:div w:id="1937056038">
      <w:bodyDiv w:val="1"/>
      <w:marLeft w:val="0"/>
      <w:marRight w:val="0"/>
      <w:marTop w:val="0"/>
      <w:marBottom w:val="0"/>
      <w:divBdr>
        <w:top w:val="none" w:sz="0" w:space="0" w:color="auto"/>
        <w:left w:val="none" w:sz="0" w:space="0" w:color="auto"/>
        <w:bottom w:val="none" w:sz="0" w:space="0" w:color="auto"/>
        <w:right w:val="none" w:sz="0" w:space="0" w:color="auto"/>
      </w:divBdr>
    </w:div>
    <w:div w:id="1937203395">
      <w:bodyDiv w:val="1"/>
      <w:marLeft w:val="0"/>
      <w:marRight w:val="0"/>
      <w:marTop w:val="0"/>
      <w:marBottom w:val="0"/>
      <w:divBdr>
        <w:top w:val="none" w:sz="0" w:space="0" w:color="auto"/>
        <w:left w:val="none" w:sz="0" w:space="0" w:color="auto"/>
        <w:bottom w:val="none" w:sz="0" w:space="0" w:color="auto"/>
        <w:right w:val="none" w:sz="0" w:space="0" w:color="auto"/>
      </w:divBdr>
    </w:div>
    <w:div w:id="1937207335">
      <w:bodyDiv w:val="1"/>
      <w:marLeft w:val="0"/>
      <w:marRight w:val="0"/>
      <w:marTop w:val="0"/>
      <w:marBottom w:val="0"/>
      <w:divBdr>
        <w:top w:val="none" w:sz="0" w:space="0" w:color="auto"/>
        <w:left w:val="none" w:sz="0" w:space="0" w:color="auto"/>
        <w:bottom w:val="none" w:sz="0" w:space="0" w:color="auto"/>
        <w:right w:val="none" w:sz="0" w:space="0" w:color="auto"/>
      </w:divBdr>
    </w:div>
    <w:div w:id="1937208177">
      <w:bodyDiv w:val="1"/>
      <w:marLeft w:val="0"/>
      <w:marRight w:val="0"/>
      <w:marTop w:val="0"/>
      <w:marBottom w:val="0"/>
      <w:divBdr>
        <w:top w:val="none" w:sz="0" w:space="0" w:color="auto"/>
        <w:left w:val="none" w:sz="0" w:space="0" w:color="auto"/>
        <w:bottom w:val="none" w:sz="0" w:space="0" w:color="auto"/>
        <w:right w:val="none" w:sz="0" w:space="0" w:color="auto"/>
      </w:divBdr>
    </w:div>
    <w:div w:id="1937244589">
      <w:bodyDiv w:val="1"/>
      <w:marLeft w:val="0"/>
      <w:marRight w:val="0"/>
      <w:marTop w:val="0"/>
      <w:marBottom w:val="0"/>
      <w:divBdr>
        <w:top w:val="none" w:sz="0" w:space="0" w:color="auto"/>
        <w:left w:val="none" w:sz="0" w:space="0" w:color="auto"/>
        <w:bottom w:val="none" w:sz="0" w:space="0" w:color="auto"/>
        <w:right w:val="none" w:sz="0" w:space="0" w:color="auto"/>
      </w:divBdr>
    </w:div>
    <w:div w:id="1937247037">
      <w:bodyDiv w:val="1"/>
      <w:marLeft w:val="0"/>
      <w:marRight w:val="0"/>
      <w:marTop w:val="0"/>
      <w:marBottom w:val="0"/>
      <w:divBdr>
        <w:top w:val="none" w:sz="0" w:space="0" w:color="auto"/>
        <w:left w:val="none" w:sz="0" w:space="0" w:color="auto"/>
        <w:bottom w:val="none" w:sz="0" w:space="0" w:color="auto"/>
        <w:right w:val="none" w:sz="0" w:space="0" w:color="auto"/>
      </w:divBdr>
    </w:div>
    <w:div w:id="1937253088">
      <w:bodyDiv w:val="1"/>
      <w:marLeft w:val="0"/>
      <w:marRight w:val="0"/>
      <w:marTop w:val="0"/>
      <w:marBottom w:val="0"/>
      <w:divBdr>
        <w:top w:val="none" w:sz="0" w:space="0" w:color="auto"/>
        <w:left w:val="none" w:sz="0" w:space="0" w:color="auto"/>
        <w:bottom w:val="none" w:sz="0" w:space="0" w:color="auto"/>
        <w:right w:val="none" w:sz="0" w:space="0" w:color="auto"/>
      </w:divBdr>
    </w:div>
    <w:div w:id="1937328370">
      <w:bodyDiv w:val="1"/>
      <w:marLeft w:val="0"/>
      <w:marRight w:val="0"/>
      <w:marTop w:val="0"/>
      <w:marBottom w:val="0"/>
      <w:divBdr>
        <w:top w:val="none" w:sz="0" w:space="0" w:color="auto"/>
        <w:left w:val="none" w:sz="0" w:space="0" w:color="auto"/>
        <w:bottom w:val="none" w:sz="0" w:space="0" w:color="auto"/>
        <w:right w:val="none" w:sz="0" w:space="0" w:color="auto"/>
      </w:divBdr>
    </w:div>
    <w:div w:id="1937395522">
      <w:bodyDiv w:val="1"/>
      <w:marLeft w:val="0"/>
      <w:marRight w:val="0"/>
      <w:marTop w:val="0"/>
      <w:marBottom w:val="0"/>
      <w:divBdr>
        <w:top w:val="none" w:sz="0" w:space="0" w:color="auto"/>
        <w:left w:val="none" w:sz="0" w:space="0" w:color="auto"/>
        <w:bottom w:val="none" w:sz="0" w:space="0" w:color="auto"/>
        <w:right w:val="none" w:sz="0" w:space="0" w:color="auto"/>
      </w:divBdr>
    </w:div>
    <w:div w:id="1937446101">
      <w:bodyDiv w:val="1"/>
      <w:marLeft w:val="0"/>
      <w:marRight w:val="0"/>
      <w:marTop w:val="0"/>
      <w:marBottom w:val="0"/>
      <w:divBdr>
        <w:top w:val="none" w:sz="0" w:space="0" w:color="auto"/>
        <w:left w:val="none" w:sz="0" w:space="0" w:color="auto"/>
        <w:bottom w:val="none" w:sz="0" w:space="0" w:color="auto"/>
        <w:right w:val="none" w:sz="0" w:space="0" w:color="auto"/>
      </w:divBdr>
    </w:div>
    <w:div w:id="1937591909">
      <w:bodyDiv w:val="1"/>
      <w:marLeft w:val="0"/>
      <w:marRight w:val="0"/>
      <w:marTop w:val="0"/>
      <w:marBottom w:val="0"/>
      <w:divBdr>
        <w:top w:val="none" w:sz="0" w:space="0" w:color="auto"/>
        <w:left w:val="none" w:sz="0" w:space="0" w:color="auto"/>
        <w:bottom w:val="none" w:sz="0" w:space="0" w:color="auto"/>
        <w:right w:val="none" w:sz="0" w:space="0" w:color="auto"/>
      </w:divBdr>
    </w:div>
    <w:div w:id="1937783206">
      <w:bodyDiv w:val="1"/>
      <w:marLeft w:val="0"/>
      <w:marRight w:val="0"/>
      <w:marTop w:val="0"/>
      <w:marBottom w:val="0"/>
      <w:divBdr>
        <w:top w:val="none" w:sz="0" w:space="0" w:color="auto"/>
        <w:left w:val="none" w:sz="0" w:space="0" w:color="auto"/>
        <w:bottom w:val="none" w:sz="0" w:space="0" w:color="auto"/>
        <w:right w:val="none" w:sz="0" w:space="0" w:color="auto"/>
      </w:divBdr>
    </w:div>
    <w:div w:id="1937862242">
      <w:bodyDiv w:val="1"/>
      <w:marLeft w:val="0"/>
      <w:marRight w:val="0"/>
      <w:marTop w:val="0"/>
      <w:marBottom w:val="0"/>
      <w:divBdr>
        <w:top w:val="none" w:sz="0" w:space="0" w:color="auto"/>
        <w:left w:val="none" w:sz="0" w:space="0" w:color="auto"/>
        <w:bottom w:val="none" w:sz="0" w:space="0" w:color="auto"/>
        <w:right w:val="none" w:sz="0" w:space="0" w:color="auto"/>
      </w:divBdr>
    </w:div>
    <w:div w:id="1937901309">
      <w:bodyDiv w:val="1"/>
      <w:marLeft w:val="0"/>
      <w:marRight w:val="0"/>
      <w:marTop w:val="0"/>
      <w:marBottom w:val="0"/>
      <w:divBdr>
        <w:top w:val="none" w:sz="0" w:space="0" w:color="auto"/>
        <w:left w:val="none" w:sz="0" w:space="0" w:color="auto"/>
        <w:bottom w:val="none" w:sz="0" w:space="0" w:color="auto"/>
        <w:right w:val="none" w:sz="0" w:space="0" w:color="auto"/>
      </w:divBdr>
    </w:div>
    <w:div w:id="1938170317">
      <w:bodyDiv w:val="1"/>
      <w:marLeft w:val="0"/>
      <w:marRight w:val="0"/>
      <w:marTop w:val="0"/>
      <w:marBottom w:val="0"/>
      <w:divBdr>
        <w:top w:val="none" w:sz="0" w:space="0" w:color="auto"/>
        <w:left w:val="none" w:sz="0" w:space="0" w:color="auto"/>
        <w:bottom w:val="none" w:sz="0" w:space="0" w:color="auto"/>
        <w:right w:val="none" w:sz="0" w:space="0" w:color="auto"/>
      </w:divBdr>
    </w:div>
    <w:div w:id="1938173838">
      <w:bodyDiv w:val="1"/>
      <w:marLeft w:val="0"/>
      <w:marRight w:val="0"/>
      <w:marTop w:val="0"/>
      <w:marBottom w:val="0"/>
      <w:divBdr>
        <w:top w:val="none" w:sz="0" w:space="0" w:color="auto"/>
        <w:left w:val="none" w:sz="0" w:space="0" w:color="auto"/>
        <w:bottom w:val="none" w:sz="0" w:space="0" w:color="auto"/>
        <w:right w:val="none" w:sz="0" w:space="0" w:color="auto"/>
      </w:divBdr>
    </w:div>
    <w:div w:id="1938362801">
      <w:bodyDiv w:val="1"/>
      <w:marLeft w:val="0"/>
      <w:marRight w:val="0"/>
      <w:marTop w:val="0"/>
      <w:marBottom w:val="0"/>
      <w:divBdr>
        <w:top w:val="none" w:sz="0" w:space="0" w:color="auto"/>
        <w:left w:val="none" w:sz="0" w:space="0" w:color="auto"/>
        <w:bottom w:val="none" w:sz="0" w:space="0" w:color="auto"/>
        <w:right w:val="none" w:sz="0" w:space="0" w:color="auto"/>
      </w:divBdr>
    </w:div>
    <w:div w:id="1938440303">
      <w:bodyDiv w:val="1"/>
      <w:marLeft w:val="0"/>
      <w:marRight w:val="0"/>
      <w:marTop w:val="0"/>
      <w:marBottom w:val="0"/>
      <w:divBdr>
        <w:top w:val="none" w:sz="0" w:space="0" w:color="auto"/>
        <w:left w:val="none" w:sz="0" w:space="0" w:color="auto"/>
        <w:bottom w:val="none" w:sz="0" w:space="0" w:color="auto"/>
        <w:right w:val="none" w:sz="0" w:space="0" w:color="auto"/>
      </w:divBdr>
    </w:div>
    <w:div w:id="1938709212">
      <w:bodyDiv w:val="1"/>
      <w:marLeft w:val="0"/>
      <w:marRight w:val="0"/>
      <w:marTop w:val="0"/>
      <w:marBottom w:val="0"/>
      <w:divBdr>
        <w:top w:val="none" w:sz="0" w:space="0" w:color="auto"/>
        <w:left w:val="none" w:sz="0" w:space="0" w:color="auto"/>
        <w:bottom w:val="none" w:sz="0" w:space="0" w:color="auto"/>
        <w:right w:val="none" w:sz="0" w:space="0" w:color="auto"/>
      </w:divBdr>
    </w:div>
    <w:div w:id="1938710821">
      <w:bodyDiv w:val="1"/>
      <w:marLeft w:val="0"/>
      <w:marRight w:val="0"/>
      <w:marTop w:val="0"/>
      <w:marBottom w:val="0"/>
      <w:divBdr>
        <w:top w:val="none" w:sz="0" w:space="0" w:color="auto"/>
        <w:left w:val="none" w:sz="0" w:space="0" w:color="auto"/>
        <w:bottom w:val="none" w:sz="0" w:space="0" w:color="auto"/>
        <w:right w:val="none" w:sz="0" w:space="0" w:color="auto"/>
      </w:divBdr>
    </w:div>
    <w:div w:id="1938757353">
      <w:bodyDiv w:val="1"/>
      <w:marLeft w:val="0"/>
      <w:marRight w:val="0"/>
      <w:marTop w:val="0"/>
      <w:marBottom w:val="0"/>
      <w:divBdr>
        <w:top w:val="none" w:sz="0" w:space="0" w:color="auto"/>
        <w:left w:val="none" w:sz="0" w:space="0" w:color="auto"/>
        <w:bottom w:val="none" w:sz="0" w:space="0" w:color="auto"/>
        <w:right w:val="none" w:sz="0" w:space="0" w:color="auto"/>
      </w:divBdr>
    </w:div>
    <w:div w:id="1938829622">
      <w:bodyDiv w:val="1"/>
      <w:marLeft w:val="0"/>
      <w:marRight w:val="0"/>
      <w:marTop w:val="0"/>
      <w:marBottom w:val="0"/>
      <w:divBdr>
        <w:top w:val="none" w:sz="0" w:space="0" w:color="auto"/>
        <w:left w:val="none" w:sz="0" w:space="0" w:color="auto"/>
        <w:bottom w:val="none" w:sz="0" w:space="0" w:color="auto"/>
        <w:right w:val="none" w:sz="0" w:space="0" w:color="auto"/>
      </w:divBdr>
    </w:div>
    <w:div w:id="1938904801">
      <w:bodyDiv w:val="1"/>
      <w:marLeft w:val="0"/>
      <w:marRight w:val="0"/>
      <w:marTop w:val="0"/>
      <w:marBottom w:val="0"/>
      <w:divBdr>
        <w:top w:val="none" w:sz="0" w:space="0" w:color="auto"/>
        <w:left w:val="none" w:sz="0" w:space="0" w:color="auto"/>
        <w:bottom w:val="none" w:sz="0" w:space="0" w:color="auto"/>
        <w:right w:val="none" w:sz="0" w:space="0" w:color="auto"/>
      </w:divBdr>
    </w:div>
    <w:div w:id="1938905477">
      <w:bodyDiv w:val="1"/>
      <w:marLeft w:val="0"/>
      <w:marRight w:val="0"/>
      <w:marTop w:val="0"/>
      <w:marBottom w:val="0"/>
      <w:divBdr>
        <w:top w:val="none" w:sz="0" w:space="0" w:color="auto"/>
        <w:left w:val="none" w:sz="0" w:space="0" w:color="auto"/>
        <w:bottom w:val="none" w:sz="0" w:space="0" w:color="auto"/>
        <w:right w:val="none" w:sz="0" w:space="0" w:color="auto"/>
      </w:divBdr>
    </w:div>
    <w:div w:id="1938976437">
      <w:bodyDiv w:val="1"/>
      <w:marLeft w:val="0"/>
      <w:marRight w:val="0"/>
      <w:marTop w:val="0"/>
      <w:marBottom w:val="0"/>
      <w:divBdr>
        <w:top w:val="none" w:sz="0" w:space="0" w:color="auto"/>
        <w:left w:val="none" w:sz="0" w:space="0" w:color="auto"/>
        <w:bottom w:val="none" w:sz="0" w:space="0" w:color="auto"/>
        <w:right w:val="none" w:sz="0" w:space="0" w:color="auto"/>
      </w:divBdr>
    </w:div>
    <w:div w:id="1939024139">
      <w:bodyDiv w:val="1"/>
      <w:marLeft w:val="0"/>
      <w:marRight w:val="0"/>
      <w:marTop w:val="0"/>
      <w:marBottom w:val="0"/>
      <w:divBdr>
        <w:top w:val="none" w:sz="0" w:space="0" w:color="auto"/>
        <w:left w:val="none" w:sz="0" w:space="0" w:color="auto"/>
        <w:bottom w:val="none" w:sz="0" w:space="0" w:color="auto"/>
        <w:right w:val="none" w:sz="0" w:space="0" w:color="auto"/>
      </w:divBdr>
    </w:div>
    <w:div w:id="1939171363">
      <w:bodyDiv w:val="1"/>
      <w:marLeft w:val="0"/>
      <w:marRight w:val="0"/>
      <w:marTop w:val="0"/>
      <w:marBottom w:val="0"/>
      <w:divBdr>
        <w:top w:val="none" w:sz="0" w:space="0" w:color="auto"/>
        <w:left w:val="none" w:sz="0" w:space="0" w:color="auto"/>
        <w:bottom w:val="none" w:sz="0" w:space="0" w:color="auto"/>
        <w:right w:val="none" w:sz="0" w:space="0" w:color="auto"/>
      </w:divBdr>
    </w:div>
    <w:div w:id="1939218271">
      <w:bodyDiv w:val="1"/>
      <w:marLeft w:val="0"/>
      <w:marRight w:val="0"/>
      <w:marTop w:val="0"/>
      <w:marBottom w:val="0"/>
      <w:divBdr>
        <w:top w:val="none" w:sz="0" w:space="0" w:color="auto"/>
        <w:left w:val="none" w:sz="0" w:space="0" w:color="auto"/>
        <w:bottom w:val="none" w:sz="0" w:space="0" w:color="auto"/>
        <w:right w:val="none" w:sz="0" w:space="0" w:color="auto"/>
      </w:divBdr>
    </w:div>
    <w:div w:id="1939556560">
      <w:bodyDiv w:val="1"/>
      <w:marLeft w:val="0"/>
      <w:marRight w:val="0"/>
      <w:marTop w:val="0"/>
      <w:marBottom w:val="0"/>
      <w:divBdr>
        <w:top w:val="none" w:sz="0" w:space="0" w:color="auto"/>
        <w:left w:val="none" w:sz="0" w:space="0" w:color="auto"/>
        <w:bottom w:val="none" w:sz="0" w:space="0" w:color="auto"/>
        <w:right w:val="none" w:sz="0" w:space="0" w:color="auto"/>
      </w:divBdr>
    </w:div>
    <w:div w:id="1939562044">
      <w:bodyDiv w:val="1"/>
      <w:marLeft w:val="0"/>
      <w:marRight w:val="0"/>
      <w:marTop w:val="0"/>
      <w:marBottom w:val="0"/>
      <w:divBdr>
        <w:top w:val="none" w:sz="0" w:space="0" w:color="auto"/>
        <w:left w:val="none" w:sz="0" w:space="0" w:color="auto"/>
        <w:bottom w:val="none" w:sz="0" w:space="0" w:color="auto"/>
        <w:right w:val="none" w:sz="0" w:space="0" w:color="auto"/>
      </w:divBdr>
    </w:div>
    <w:div w:id="1939604751">
      <w:bodyDiv w:val="1"/>
      <w:marLeft w:val="0"/>
      <w:marRight w:val="0"/>
      <w:marTop w:val="0"/>
      <w:marBottom w:val="0"/>
      <w:divBdr>
        <w:top w:val="none" w:sz="0" w:space="0" w:color="auto"/>
        <w:left w:val="none" w:sz="0" w:space="0" w:color="auto"/>
        <w:bottom w:val="none" w:sz="0" w:space="0" w:color="auto"/>
        <w:right w:val="none" w:sz="0" w:space="0" w:color="auto"/>
      </w:divBdr>
    </w:div>
    <w:div w:id="1939606143">
      <w:bodyDiv w:val="1"/>
      <w:marLeft w:val="0"/>
      <w:marRight w:val="0"/>
      <w:marTop w:val="0"/>
      <w:marBottom w:val="0"/>
      <w:divBdr>
        <w:top w:val="none" w:sz="0" w:space="0" w:color="auto"/>
        <w:left w:val="none" w:sz="0" w:space="0" w:color="auto"/>
        <w:bottom w:val="none" w:sz="0" w:space="0" w:color="auto"/>
        <w:right w:val="none" w:sz="0" w:space="0" w:color="auto"/>
      </w:divBdr>
    </w:div>
    <w:div w:id="1939631018">
      <w:bodyDiv w:val="1"/>
      <w:marLeft w:val="0"/>
      <w:marRight w:val="0"/>
      <w:marTop w:val="0"/>
      <w:marBottom w:val="0"/>
      <w:divBdr>
        <w:top w:val="none" w:sz="0" w:space="0" w:color="auto"/>
        <w:left w:val="none" w:sz="0" w:space="0" w:color="auto"/>
        <w:bottom w:val="none" w:sz="0" w:space="0" w:color="auto"/>
        <w:right w:val="none" w:sz="0" w:space="0" w:color="auto"/>
      </w:divBdr>
    </w:div>
    <w:div w:id="1939634094">
      <w:bodyDiv w:val="1"/>
      <w:marLeft w:val="0"/>
      <w:marRight w:val="0"/>
      <w:marTop w:val="0"/>
      <w:marBottom w:val="0"/>
      <w:divBdr>
        <w:top w:val="none" w:sz="0" w:space="0" w:color="auto"/>
        <w:left w:val="none" w:sz="0" w:space="0" w:color="auto"/>
        <w:bottom w:val="none" w:sz="0" w:space="0" w:color="auto"/>
        <w:right w:val="none" w:sz="0" w:space="0" w:color="auto"/>
      </w:divBdr>
    </w:div>
    <w:div w:id="1939748925">
      <w:bodyDiv w:val="1"/>
      <w:marLeft w:val="0"/>
      <w:marRight w:val="0"/>
      <w:marTop w:val="0"/>
      <w:marBottom w:val="0"/>
      <w:divBdr>
        <w:top w:val="none" w:sz="0" w:space="0" w:color="auto"/>
        <w:left w:val="none" w:sz="0" w:space="0" w:color="auto"/>
        <w:bottom w:val="none" w:sz="0" w:space="0" w:color="auto"/>
        <w:right w:val="none" w:sz="0" w:space="0" w:color="auto"/>
      </w:divBdr>
    </w:div>
    <w:div w:id="1939751410">
      <w:bodyDiv w:val="1"/>
      <w:marLeft w:val="0"/>
      <w:marRight w:val="0"/>
      <w:marTop w:val="0"/>
      <w:marBottom w:val="0"/>
      <w:divBdr>
        <w:top w:val="none" w:sz="0" w:space="0" w:color="auto"/>
        <w:left w:val="none" w:sz="0" w:space="0" w:color="auto"/>
        <w:bottom w:val="none" w:sz="0" w:space="0" w:color="auto"/>
        <w:right w:val="none" w:sz="0" w:space="0" w:color="auto"/>
      </w:divBdr>
    </w:div>
    <w:div w:id="1939874873">
      <w:bodyDiv w:val="1"/>
      <w:marLeft w:val="0"/>
      <w:marRight w:val="0"/>
      <w:marTop w:val="0"/>
      <w:marBottom w:val="0"/>
      <w:divBdr>
        <w:top w:val="none" w:sz="0" w:space="0" w:color="auto"/>
        <w:left w:val="none" w:sz="0" w:space="0" w:color="auto"/>
        <w:bottom w:val="none" w:sz="0" w:space="0" w:color="auto"/>
        <w:right w:val="none" w:sz="0" w:space="0" w:color="auto"/>
      </w:divBdr>
    </w:div>
    <w:div w:id="1939944849">
      <w:bodyDiv w:val="1"/>
      <w:marLeft w:val="0"/>
      <w:marRight w:val="0"/>
      <w:marTop w:val="0"/>
      <w:marBottom w:val="0"/>
      <w:divBdr>
        <w:top w:val="none" w:sz="0" w:space="0" w:color="auto"/>
        <w:left w:val="none" w:sz="0" w:space="0" w:color="auto"/>
        <w:bottom w:val="none" w:sz="0" w:space="0" w:color="auto"/>
        <w:right w:val="none" w:sz="0" w:space="0" w:color="auto"/>
      </w:divBdr>
    </w:div>
    <w:div w:id="1940210723">
      <w:bodyDiv w:val="1"/>
      <w:marLeft w:val="0"/>
      <w:marRight w:val="0"/>
      <w:marTop w:val="0"/>
      <w:marBottom w:val="0"/>
      <w:divBdr>
        <w:top w:val="none" w:sz="0" w:space="0" w:color="auto"/>
        <w:left w:val="none" w:sz="0" w:space="0" w:color="auto"/>
        <w:bottom w:val="none" w:sz="0" w:space="0" w:color="auto"/>
        <w:right w:val="none" w:sz="0" w:space="0" w:color="auto"/>
      </w:divBdr>
    </w:div>
    <w:div w:id="1940212801">
      <w:bodyDiv w:val="1"/>
      <w:marLeft w:val="0"/>
      <w:marRight w:val="0"/>
      <w:marTop w:val="0"/>
      <w:marBottom w:val="0"/>
      <w:divBdr>
        <w:top w:val="none" w:sz="0" w:space="0" w:color="auto"/>
        <w:left w:val="none" w:sz="0" w:space="0" w:color="auto"/>
        <w:bottom w:val="none" w:sz="0" w:space="0" w:color="auto"/>
        <w:right w:val="none" w:sz="0" w:space="0" w:color="auto"/>
      </w:divBdr>
    </w:div>
    <w:div w:id="1940213478">
      <w:bodyDiv w:val="1"/>
      <w:marLeft w:val="0"/>
      <w:marRight w:val="0"/>
      <w:marTop w:val="0"/>
      <w:marBottom w:val="0"/>
      <w:divBdr>
        <w:top w:val="none" w:sz="0" w:space="0" w:color="auto"/>
        <w:left w:val="none" w:sz="0" w:space="0" w:color="auto"/>
        <w:bottom w:val="none" w:sz="0" w:space="0" w:color="auto"/>
        <w:right w:val="none" w:sz="0" w:space="0" w:color="auto"/>
      </w:divBdr>
    </w:div>
    <w:div w:id="1940288746">
      <w:bodyDiv w:val="1"/>
      <w:marLeft w:val="0"/>
      <w:marRight w:val="0"/>
      <w:marTop w:val="0"/>
      <w:marBottom w:val="0"/>
      <w:divBdr>
        <w:top w:val="none" w:sz="0" w:space="0" w:color="auto"/>
        <w:left w:val="none" w:sz="0" w:space="0" w:color="auto"/>
        <w:bottom w:val="none" w:sz="0" w:space="0" w:color="auto"/>
        <w:right w:val="none" w:sz="0" w:space="0" w:color="auto"/>
      </w:divBdr>
    </w:div>
    <w:div w:id="1940403978">
      <w:bodyDiv w:val="1"/>
      <w:marLeft w:val="0"/>
      <w:marRight w:val="0"/>
      <w:marTop w:val="0"/>
      <w:marBottom w:val="0"/>
      <w:divBdr>
        <w:top w:val="none" w:sz="0" w:space="0" w:color="auto"/>
        <w:left w:val="none" w:sz="0" w:space="0" w:color="auto"/>
        <w:bottom w:val="none" w:sz="0" w:space="0" w:color="auto"/>
        <w:right w:val="none" w:sz="0" w:space="0" w:color="auto"/>
      </w:divBdr>
    </w:div>
    <w:div w:id="1940408790">
      <w:bodyDiv w:val="1"/>
      <w:marLeft w:val="0"/>
      <w:marRight w:val="0"/>
      <w:marTop w:val="0"/>
      <w:marBottom w:val="0"/>
      <w:divBdr>
        <w:top w:val="none" w:sz="0" w:space="0" w:color="auto"/>
        <w:left w:val="none" w:sz="0" w:space="0" w:color="auto"/>
        <w:bottom w:val="none" w:sz="0" w:space="0" w:color="auto"/>
        <w:right w:val="none" w:sz="0" w:space="0" w:color="auto"/>
      </w:divBdr>
    </w:div>
    <w:div w:id="1940410306">
      <w:bodyDiv w:val="1"/>
      <w:marLeft w:val="0"/>
      <w:marRight w:val="0"/>
      <w:marTop w:val="0"/>
      <w:marBottom w:val="0"/>
      <w:divBdr>
        <w:top w:val="none" w:sz="0" w:space="0" w:color="auto"/>
        <w:left w:val="none" w:sz="0" w:space="0" w:color="auto"/>
        <w:bottom w:val="none" w:sz="0" w:space="0" w:color="auto"/>
        <w:right w:val="none" w:sz="0" w:space="0" w:color="auto"/>
      </w:divBdr>
    </w:div>
    <w:div w:id="1940410651">
      <w:bodyDiv w:val="1"/>
      <w:marLeft w:val="0"/>
      <w:marRight w:val="0"/>
      <w:marTop w:val="0"/>
      <w:marBottom w:val="0"/>
      <w:divBdr>
        <w:top w:val="none" w:sz="0" w:space="0" w:color="auto"/>
        <w:left w:val="none" w:sz="0" w:space="0" w:color="auto"/>
        <w:bottom w:val="none" w:sz="0" w:space="0" w:color="auto"/>
        <w:right w:val="none" w:sz="0" w:space="0" w:color="auto"/>
      </w:divBdr>
    </w:div>
    <w:div w:id="1940482696">
      <w:bodyDiv w:val="1"/>
      <w:marLeft w:val="0"/>
      <w:marRight w:val="0"/>
      <w:marTop w:val="0"/>
      <w:marBottom w:val="0"/>
      <w:divBdr>
        <w:top w:val="none" w:sz="0" w:space="0" w:color="auto"/>
        <w:left w:val="none" w:sz="0" w:space="0" w:color="auto"/>
        <w:bottom w:val="none" w:sz="0" w:space="0" w:color="auto"/>
        <w:right w:val="none" w:sz="0" w:space="0" w:color="auto"/>
      </w:divBdr>
    </w:div>
    <w:div w:id="1940522136">
      <w:bodyDiv w:val="1"/>
      <w:marLeft w:val="0"/>
      <w:marRight w:val="0"/>
      <w:marTop w:val="0"/>
      <w:marBottom w:val="0"/>
      <w:divBdr>
        <w:top w:val="none" w:sz="0" w:space="0" w:color="auto"/>
        <w:left w:val="none" w:sz="0" w:space="0" w:color="auto"/>
        <w:bottom w:val="none" w:sz="0" w:space="0" w:color="auto"/>
        <w:right w:val="none" w:sz="0" w:space="0" w:color="auto"/>
      </w:divBdr>
    </w:div>
    <w:div w:id="1940679622">
      <w:bodyDiv w:val="1"/>
      <w:marLeft w:val="0"/>
      <w:marRight w:val="0"/>
      <w:marTop w:val="0"/>
      <w:marBottom w:val="0"/>
      <w:divBdr>
        <w:top w:val="none" w:sz="0" w:space="0" w:color="auto"/>
        <w:left w:val="none" w:sz="0" w:space="0" w:color="auto"/>
        <w:bottom w:val="none" w:sz="0" w:space="0" w:color="auto"/>
        <w:right w:val="none" w:sz="0" w:space="0" w:color="auto"/>
      </w:divBdr>
    </w:div>
    <w:div w:id="1940749207">
      <w:bodyDiv w:val="1"/>
      <w:marLeft w:val="0"/>
      <w:marRight w:val="0"/>
      <w:marTop w:val="0"/>
      <w:marBottom w:val="0"/>
      <w:divBdr>
        <w:top w:val="none" w:sz="0" w:space="0" w:color="auto"/>
        <w:left w:val="none" w:sz="0" w:space="0" w:color="auto"/>
        <w:bottom w:val="none" w:sz="0" w:space="0" w:color="auto"/>
        <w:right w:val="none" w:sz="0" w:space="0" w:color="auto"/>
      </w:divBdr>
    </w:div>
    <w:div w:id="1940941148">
      <w:bodyDiv w:val="1"/>
      <w:marLeft w:val="0"/>
      <w:marRight w:val="0"/>
      <w:marTop w:val="0"/>
      <w:marBottom w:val="0"/>
      <w:divBdr>
        <w:top w:val="none" w:sz="0" w:space="0" w:color="auto"/>
        <w:left w:val="none" w:sz="0" w:space="0" w:color="auto"/>
        <w:bottom w:val="none" w:sz="0" w:space="0" w:color="auto"/>
        <w:right w:val="none" w:sz="0" w:space="0" w:color="auto"/>
      </w:divBdr>
    </w:div>
    <w:div w:id="1940942777">
      <w:bodyDiv w:val="1"/>
      <w:marLeft w:val="0"/>
      <w:marRight w:val="0"/>
      <w:marTop w:val="0"/>
      <w:marBottom w:val="0"/>
      <w:divBdr>
        <w:top w:val="none" w:sz="0" w:space="0" w:color="auto"/>
        <w:left w:val="none" w:sz="0" w:space="0" w:color="auto"/>
        <w:bottom w:val="none" w:sz="0" w:space="0" w:color="auto"/>
        <w:right w:val="none" w:sz="0" w:space="0" w:color="auto"/>
      </w:divBdr>
    </w:div>
    <w:div w:id="1941059003">
      <w:bodyDiv w:val="1"/>
      <w:marLeft w:val="0"/>
      <w:marRight w:val="0"/>
      <w:marTop w:val="0"/>
      <w:marBottom w:val="0"/>
      <w:divBdr>
        <w:top w:val="none" w:sz="0" w:space="0" w:color="auto"/>
        <w:left w:val="none" w:sz="0" w:space="0" w:color="auto"/>
        <w:bottom w:val="none" w:sz="0" w:space="0" w:color="auto"/>
        <w:right w:val="none" w:sz="0" w:space="0" w:color="auto"/>
      </w:divBdr>
    </w:div>
    <w:div w:id="1941059199">
      <w:bodyDiv w:val="1"/>
      <w:marLeft w:val="0"/>
      <w:marRight w:val="0"/>
      <w:marTop w:val="0"/>
      <w:marBottom w:val="0"/>
      <w:divBdr>
        <w:top w:val="none" w:sz="0" w:space="0" w:color="auto"/>
        <w:left w:val="none" w:sz="0" w:space="0" w:color="auto"/>
        <w:bottom w:val="none" w:sz="0" w:space="0" w:color="auto"/>
        <w:right w:val="none" w:sz="0" w:space="0" w:color="auto"/>
      </w:divBdr>
    </w:div>
    <w:div w:id="1941063103">
      <w:bodyDiv w:val="1"/>
      <w:marLeft w:val="0"/>
      <w:marRight w:val="0"/>
      <w:marTop w:val="0"/>
      <w:marBottom w:val="0"/>
      <w:divBdr>
        <w:top w:val="none" w:sz="0" w:space="0" w:color="auto"/>
        <w:left w:val="none" w:sz="0" w:space="0" w:color="auto"/>
        <w:bottom w:val="none" w:sz="0" w:space="0" w:color="auto"/>
        <w:right w:val="none" w:sz="0" w:space="0" w:color="auto"/>
      </w:divBdr>
    </w:div>
    <w:div w:id="1941135112">
      <w:bodyDiv w:val="1"/>
      <w:marLeft w:val="0"/>
      <w:marRight w:val="0"/>
      <w:marTop w:val="0"/>
      <w:marBottom w:val="0"/>
      <w:divBdr>
        <w:top w:val="none" w:sz="0" w:space="0" w:color="auto"/>
        <w:left w:val="none" w:sz="0" w:space="0" w:color="auto"/>
        <w:bottom w:val="none" w:sz="0" w:space="0" w:color="auto"/>
        <w:right w:val="none" w:sz="0" w:space="0" w:color="auto"/>
      </w:divBdr>
    </w:div>
    <w:div w:id="1941139619">
      <w:bodyDiv w:val="1"/>
      <w:marLeft w:val="0"/>
      <w:marRight w:val="0"/>
      <w:marTop w:val="0"/>
      <w:marBottom w:val="0"/>
      <w:divBdr>
        <w:top w:val="none" w:sz="0" w:space="0" w:color="auto"/>
        <w:left w:val="none" w:sz="0" w:space="0" w:color="auto"/>
        <w:bottom w:val="none" w:sz="0" w:space="0" w:color="auto"/>
        <w:right w:val="none" w:sz="0" w:space="0" w:color="auto"/>
      </w:divBdr>
    </w:div>
    <w:div w:id="1941142241">
      <w:bodyDiv w:val="1"/>
      <w:marLeft w:val="0"/>
      <w:marRight w:val="0"/>
      <w:marTop w:val="0"/>
      <w:marBottom w:val="0"/>
      <w:divBdr>
        <w:top w:val="none" w:sz="0" w:space="0" w:color="auto"/>
        <w:left w:val="none" w:sz="0" w:space="0" w:color="auto"/>
        <w:bottom w:val="none" w:sz="0" w:space="0" w:color="auto"/>
        <w:right w:val="none" w:sz="0" w:space="0" w:color="auto"/>
      </w:divBdr>
    </w:div>
    <w:div w:id="1941180359">
      <w:bodyDiv w:val="1"/>
      <w:marLeft w:val="0"/>
      <w:marRight w:val="0"/>
      <w:marTop w:val="0"/>
      <w:marBottom w:val="0"/>
      <w:divBdr>
        <w:top w:val="none" w:sz="0" w:space="0" w:color="auto"/>
        <w:left w:val="none" w:sz="0" w:space="0" w:color="auto"/>
        <w:bottom w:val="none" w:sz="0" w:space="0" w:color="auto"/>
        <w:right w:val="none" w:sz="0" w:space="0" w:color="auto"/>
      </w:divBdr>
    </w:div>
    <w:div w:id="1941403130">
      <w:bodyDiv w:val="1"/>
      <w:marLeft w:val="0"/>
      <w:marRight w:val="0"/>
      <w:marTop w:val="0"/>
      <w:marBottom w:val="0"/>
      <w:divBdr>
        <w:top w:val="none" w:sz="0" w:space="0" w:color="auto"/>
        <w:left w:val="none" w:sz="0" w:space="0" w:color="auto"/>
        <w:bottom w:val="none" w:sz="0" w:space="0" w:color="auto"/>
        <w:right w:val="none" w:sz="0" w:space="0" w:color="auto"/>
      </w:divBdr>
    </w:div>
    <w:div w:id="1941445374">
      <w:bodyDiv w:val="1"/>
      <w:marLeft w:val="0"/>
      <w:marRight w:val="0"/>
      <w:marTop w:val="0"/>
      <w:marBottom w:val="0"/>
      <w:divBdr>
        <w:top w:val="none" w:sz="0" w:space="0" w:color="auto"/>
        <w:left w:val="none" w:sz="0" w:space="0" w:color="auto"/>
        <w:bottom w:val="none" w:sz="0" w:space="0" w:color="auto"/>
        <w:right w:val="none" w:sz="0" w:space="0" w:color="auto"/>
      </w:divBdr>
    </w:div>
    <w:div w:id="1941453697">
      <w:bodyDiv w:val="1"/>
      <w:marLeft w:val="0"/>
      <w:marRight w:val="0"/>
      <w:marTop w:val="0"/>
      <w:marBottom w:val="0"/>
      <w:divBdr>
        <w:top w:val="none" w:sz="0" w:space="0" w:color="auto"/>
        <w:left w:val="none" w:sz="0" w:space="0" w:color="auto"/>
        <w:bottom w:val="none" w:sz="0" w:space="0" w:color="auto"/>
        <w:right w:val="none" w:sz="0" w:space="0" w:color="auto"/>
      </w:divBdr>
    </w:div>
    <w:div w:id="1941598154">
      <w:bodyDiv w:val="1"/>
      <w:marLeft w:val="0"/>
      <w:marRight w:val="0"/>
      <w:marTop w:val="0"/>
      <w:marBottom w:val="0"/>
      <w:divBdr>
        <w:top w:val="none" w:sz="0" w:space="0" w:color="auto"/>
        <w:left w:val="none" w:sz="0" w:space="0" w:color="auto"/>
        <w:bottom w:val="none" w:sz="0" w:space="0" w:color="auto"/>
        <w:right w:val="none" w:sz="0" w:space="0" w:color="auto"/>
      </w:divBdr>
    </w:div>
    <w:div w:id="1942033239">
      <w:bodyDiv w:val="1"/>
      <w:marLeft w:val="0"/>
      <w:marRight w:val="0"/>
      <w:marTop w:val="0"/>
      <w:marBottom w:val="0"/>
      <w:divBdr>
        <w:top w:val="none" w:sz="0" w:space="0" w:color="auto"/>
        <w:left w:val="none" w:sz="0" w:space="0" w:color="auto"/>
        <w:bottom w:val="none" w:sz="0" w:space="0" w:color="auto"/>
        <w:right w:val="none" w:sz="0" w:space="0" w:color="auto"/>
      </w:divBdr>
    </w:div>
    <w:div w:id="1942182269">
      <w:bodyDiv w:val="1"/>
      <w:marLeft w:val="0"/>
      <w:marRight w:val="0"/>
      <w:marTop w:val="0"/>
      <w:marBottom w:val="0"/>
      <w:divBdr>
        <w:top w:val="none" w:sz="0" w:space="0" w:color="auto"/>
        <w:left w:val="none" w:sz="0" w:space="0" w:color="auto"/>
        <w:bottom w:val="none" w:sz="0" w:space="0" w:color="auto"/>
        <w:right w:val="none" w:sz="0" w:space="0" w:color="auto"/>
      </w:divBdr>
    </w:div>
    <w:div w:id="1942375924">
      <w:bodyDiv w:val="1"/>
      <w:marLeft w:val="0"/>
      <w:marRight w:val="0"/>
      <w:marTop w:val="0"/>
      <w:marBottom w:val="0"/>
      <w:divBdr>
        <w:top w:val="none" w:sz="0" w:space="0" w:color="auto"/>
        <w:left w:val="none" w:sz="0" w:space="0" w:color="auto"/>
        <w:bottom w:val="none" w:sz="0" w:space="0" w:color="auto"/>
        <w:right w:val="none" w:sz="0" w:space="0" w:color="auto"/>
      </w:divBdr>
    </w:div>
    <w:div w:id="1942446702">
      <w:bodyDiv w:val="1"/>
      <w:marLeft w:val="0"/>
      <w:marRight w:val="0"/>
      <w:marTop w:val="0"/>
      <w:marBottom w:val="0"/>
      <w:divBdr>
        <w:top w:val="none" w:sz="0" w:space="0" w:color="auto"/>
        <w:left w:val="none" w:sz="0" w:space="0" w:color="auto"/>
        <w:bottom w:val="none" w:sz="0" w:space="0" w:color="auto"/>
        <w:right w:val="none" w:sz="0" w:space="0" w:color="auto"/>
      </w:divBdr>
    </w:div>
    <w:div w:id="1942487104">
      <w:bodyDiv w:val="1"/>
      <w:marLeft w:val="0"/>
      <w:marRight w:val="0"/>
      <w:marTop w:val="0"/>
      <w:marBottom w:val="0"/>
      <w:divBdr>
        <w:top w:val="none" w:sz="0" w:space="0" w:color="auto"/>
        <w:left w:val="none" w:sz="0" w:space="0" w:color="auto"/>
        <w:bottom w:val="none" w:sz="0" w:space="0" w:color="auto"/>
        <w:right w:val="none" w:sz="0" w:space="0" w:color="auto"/>
      </w:divBdr>
    </w:div>
    <w:div w:id="1942569540">
      <w:bodyDiv w:val="1"/>
      <w:marLeft w:val="0"/>
      <w:marRight w:val="0"/>
      <w:marTop w:val="0"/>
      <w:marBottom w:val="0"/>
      <w:divBdr>
        <w:top w:val="none" w:sz="0" w:space="0" w:color="auto"/>
        <w:left w:val="none" w:sz="0" w:space="0" w:color="auto"/>
        <w:bottom w:val="none" w:sz="0" w:space="0" w:color="auto"/>
        <w:right w:val="none" w:sz="0" w:space="0" w:color="auto"/>
      </w:divBdr>
    </w:div>
    <w:div w:id="1942644442">
      <w:bodyDiv w:val="1"/>
      <w:marLeft w:val="0"/>
      <w:marRight w:val="0"/>
      <w:marTop w:val="0"/>
      <w:marBottom w:val="0"/>
      <w:divBdr>
        <w:top w:val="none" w:sz="0" w:space="0" w:color="auto"/>
        <w:left w:val="none" w:sz="0" w:space="0" w:color="auto"/>
        <w:bottom w:val="none" w:sz="0" w:space="0" w:color="auto"/>
        <w:right w:val="none" w:sz="0" w:space="0" w:color="auto"/>
      </w:divBdr>
    </w:div>
    <w:div w:id="1942689233">
      <w:bodyDiv w:val="1"/>
      <w:marLeft w:val="0"/>
      <w:marRight w:val="0"/>
      <w:marTop w:val="0"/>
      <w:marBottom w:val="0"/>
      <w:divBdr>
        <w:top w:val="none" w:sz="0" w:space="0" w:color="auto"/>
        <w:left w:val="none" w:sz="0" w:space="0" w:color="auto"/>
        <w:bottom w:val="none" w:sz="0" w:space="0" w:color="auto"/>
        <w:right w:val="none" w:sz="0" w:space="0" w:color="auto"/>
      </w:divBdr>
    </w:div>
    <w:div w:id="1942716227">
      <w:bodyDiv w:val="1"/>
      <w:marLeft w:val="0"/>
      <w:marRight w:val="0"/>
      <w:marTop w:val="0"/>
      <w:marBottom w:val="0"/>
      <w:divBdr>
        <w:top w:val="none" w:sz="0" w:space="0" w:color="auto"/>
        <w:left w:val="none" w:sz="0" w:space="0" w:color="auto"/>
        <w:bottom w:val="none" w:sz="0" w:space="0" w:color="auto"/>
        <w:right w:val="none" w:sz="0" w:space="0" w:color="auto"/>
      </w:divBdr>
    </w:div>
    <w:div w:id="1942759092">
      <w:bodyDiv w:val="1"/>
      <w:marLeft w:val="0"/>
      <w:marRight w:val="0"/>
      <w:marTop w:val="0"/>
      <w:marBottom w:val="0"/>
      <w:divBdr>
        <w:top w:val="none" w:sz="0" w:space="0" w:color="auto"/>
        <w:left w:val="none" w:sz="0" w:space="0" w:color="auto"/>
        <w:bottom w:val="none" w:sz="0" w:space="0" w:color="auto"/>
        <w:right w:val="none" w:sz="0" w:space="0" w:color="auto"/>
      </w:divBdr>
    </w:div>
    <w:div w:id="1942832560">
      <w:bodyDiv w:val="1"/>
      <w:marLeft w:val="0"/>
      <w:marRight w:val="0"/>
      <w:marTop w:val="0"/>
      <w:marBottom w:val="0"/>
      <w:divBdr>
        <w:top w:val="none" w:sz="0" w:space="0" w:color="auto"/>
        <w:left w:val="none" w:sz="0" w:space="0" w:color="auto"/>
        <w:bottom w:val="none" w:sz="0" w:space="0" w:color="auto"/>
        <w:right w:val="none" w:sz="0" w:space="0" w:color="auto"/>
      </w:divBdr>
    </w:div>
    <w:div w:id="1942832849">
      <w:bodyDiv w:val="1"/>
      <w:marLeft w:val="0"/>
      <w:marRight w:val="0"/>
      <w:marTop w:val="0"/>
      <w:marBottom w:val="0"/>
      <w:divBdr>
        <w:top w:val="none" w:sz="0" w:space="0" w:color="auto"/>
        <w:left w:val="none" w:sz="0" w:space="0" w:color="auto"/>
        <w:bottom w:val="none" w:sz="0" w:space="0" w:color="auto"/>
        <w:right w:val="none" w:sz="0" w:space="0" w:color="auto"/>
      </w:divBdr>
    </w:div>
    <w:div w:id="1942950440">
      <w:bodyDiv w:val="1"/>
      <w:marLeft w:val="0"/>
      <w:marRight w:val="0"/>
      <w:marTop w:val="0"/>
      <w:marBottom w:val="0"/>
      <w:divBdr>
        <w:top w:val="none" w:sz="0" w:space="0" w:color="auto"/>
        <w:left w:val="none" w:sz="0" w:space="0" w:color="auto"/>
        <w:bottom w:val="none" w:sz="0" w:space="0" w:color="auto"/>
        <w:right w:val="none" w:sz="0" w:space="0" w:color="auto"/>
      </w:divBdr>
    </w:div>
    <w:div w:id="1942950511">
      <w:bodyDiv w:val="1"/>
      <w:marLeft w:val="0"/>
      <w:marRight w:val="0"/>
      <w:marTop w:val="0"/>
      <w:marBottom w:val="0"/>
      <w:divBdr>
        <w:top w:val="none" w:sz="0" w:space="0" w:color="auto"/>
        <w:left w:val="none" w:sz="0" w:space="0" w:color="auto"/>
        <w:bottom w:val="none" w:sz="0" w:space="0" w:color="auto"/>
        <w:right w:val="none" w:sz="0" w:space="0" w:color="auto"/>
      </w:divBdr>
    </w:div>
    <w:div w:id="1943025507">
      <w:bodyDiv w:val="1"/>
      <w:marLeft w:val="0"/>
      <w:marRight w:val="0"/>
      <w:marTop w:val="0"/>
      <w:marBottom w:val="0"/>
      <w:divBdr>
        <w:top w:val="none" w:sz="0" w:space="0" w:color="auto"/>
        <w:left w:val="none" w:sz="0" w:space="0" w:color="auto"/>
        <w:bottom w:val="none" w:sz="0" w:space="0" w:color="auto"/>
        <w:right w:val="none" w:sz="0" w:space="0" w:color="auto"/>
      </w:divBdr>
    </w:div>
    <w:div w:id="1943027928">
      <w:bodyDiv w:val="1"/>
      <w:marLeft w:val="0"/>
      <w:marRight w:val="0"/>
      <w:marTop w:val="0"/>
      <w:marBottom w:val="0"/>
      <w:divBdr>
        <w:top w:val="none" w:sz="0" w:space="0" w:color="auto"/>
        <w:left w:val="none" w:sz="0" w:space="0" w:color="auto"/>
        <w:bottom w:val="none" w:sz="0" w:space="0" w:color="auto"/>
        <w:right w:val="none" w:sz="0" w:space="0" w:color="auto"/>
      </w:divBdr>
    </w:div>
    <w:div w:id="1943100718">
      <w:bodyDiv w:val="1"/>
      <w:marLeft w:val="0"/>
      <w:marRight w:val="0"/>
      <w:marTop w:val="0"/>
      <w:marBottom w:val="0"/>
      <w:divBdr>
        <w:top w:val="none" w:sz="0" w:space="0" w:color="auto"/>
        <w:left w:val="none" w:sz="0" w:space="0" w:color="auto"/>
        <w:bottom w:val="none" w:sz="0" w:space="0" w:color="auto"/>
        <w:right w:val="none" w:sz="0" w:space="0" w:color="auto"/>
      </w:divBdr>
    </w:div>
    <w:div w:id="1943144300">
      <w:bodyDiv w:val="1"/>
      <w:marLeft w:val="0"/>
      <w:marRight w:val="0"/>
      <w:marTop w:val="0"/>
      <w:marBottom w:val="0"/>
      <w:divBdr>
        <w:top w:val="none" w:sz="0" w:space="0" w:color="auto"/>
        <w:left w:val="none" w:sz="0" w:space="0" w:color="auto"/>
        <w:bottom w:val="none" w:sz="0" w:space="0" w:color="auto"/>
        <w:right w:val="none" w:sz="0" w:space="0" w:color="auto"/>
      </w:divBdr>
    </w:div>
    <w:div w:id="1943175102">
      <w:bodyDiv w:val="1"/>
      <w:marLeft w:val="0"/>
      <w:marRight w:val="0"/>
      <w:marTop w:val="0"/>
      <w:marBottom w:val="0"/>
      <w:divBdr>
        <w:top w:val="none" w:sz="0" w:space="0" w:color="auto"/>
        <w:left w:val="none" w:sz="0" w:space="0" w:color="auto"/>
        <w:bottom w:val="none" w:sz="0" w:space="0" w:color="auto"/>
        <w:right w:val="none" w:sz="0" w:space="0" w:color="auto"/>
      </w:divBdr>
    </w:div>
    <w:div w:id="1943339487">
      <w:bodyDiv w:val="1"/>
      <w:marLeft w:val="0"/>
      <w:marRight w:val="0"/>
      <w:marTop w:val="0"/>
      <w:marBottom w:val="0"/>
      <w:divBdr>
        <w:top w:val="none" w:sz="0" w:space="0" w:color="auto"/>
        <w:left w:val="none" w:sz="0" w:space="0" w:color="auto"/>
        <w:bottom w:val="none" w:sz="0" w:space="0" w:color="auto"/>
        <w:right w:val="none" w:sz="0" w:space="0" w:color="auto"/>
      </w:divBdr>
    </w:div>
    <w:div w:id="1943486774">
      <w:bodyDiv w:val="1"/>
      <w:marLeft w:val="0"/>
      <w:marRight w:val="0"/>
      <w:marTop w:val="0"/>
      <w:marBottom w:val="0"/>
      <w:divBdr>
        <w:top w:val="none" w:sz="0" w:space="0" w:color="auto"/>
        <w:left w:val="none" w:sz="0" w:space="0" w:color="auto"/>
        <w:bottom w:val="none" w:sz="0" w:space="0" w:color="auto"/>
        <w:right w:val="none" w:sz="0" w:space="0" w:color="auto"/>
      </w:divBdr>
    </w:div>
    <w:div w:id="1943681472">
      <w:bodyDiv w:val="1"/>
      <w:marLeft w:val="0"/>
      <w:marRight w:val="0"/>
      <w:marTop w:val="0"/>
      <w:marBottom w:val="0"/>
      <w:divBdr>
        <w:top w:val="none" w:sz="0" w:space="0" w:color="auto"/>
        <w:left w:val="none" w:sz="0" w:space="0" w:color="auto"/>
        <w:bottom w:val="none" w:sz="0" w:space="0" w:color="auto"/>
        <w:right w:val="none" w:sz="0" w:space="0" w:color="auto"/>
      </w:divBdr>
    </w:div>
    <w:div w:id="1943686454">
      <w:bodyDiv w:val="1"/>
      <w:marLeft w:val="0"/>
      <w:marRight w:val="0"/>
      <w:marTop w:val="0"/>
      <w:marBottom w:val="0"/>
      <w:divBdr>
        <w:top w:val="none" w:sz="0" w:space="0" w:color="auto"/>
        <w:left w:val="none" w:sz="0" w:space="0" w:color="auto"/>
        <w:bottom w:val="none" w:sz="0" w:space="0" w:color="auto"/>
        <w:right w:val="none" w:sz="0" w:space="0" w:color="auto"/>
      </w:divBdr>
    </w:div>
    <w:div w:id="1943755870">
      <w:bodyDiv w:val="1"/>
      <w:marLeft w:val="0"/>
      <w:marRight w:val="0"/>
      <w:marTop w:val="0"/>
      <w:marBottom w:val="0"/>
      <w:divBdr>
        <w:top w:val="none" w:sz="0" w:space="0" w:color="auto"/>
        <w:left w:val="none" w:sz="0" w:space="0" w:color="auto"/>
        <w:bottom w:val="none" w:sz="0" w:space="0" w:color="auto"/>
        <w:right w:val="none" w:sz="0" w:space="0" w:color="auto"/>
      </w:divBdr>
    </w:div>
    <w:div w:id="1943756899">
      <w:bodyDiv w:val="1"/>
      <w:marLeft w:val="0"/>
      <w:marRight w:val="0"/>
      <w:marTop w:val="0"/>
      <w:marBottom w:val="0"/>
      <w:divBdr>
        <w:top w:val="none" w:sz="0" w:space="0" w:color="auto"/>
        <w:left w:val="none" w:sz="0" w:space="0" w:color="auto"/>
        <w:bottom w:val="none" w:sz="0" w:space="0" w:color="auto"/>
        <w:right w:val="none" w:sz="0" w:space="0" w:color="auto"/>
      </w:divBdr>
    </w:div>
    <w:div w:id="1943798641">
      <w:bodyDiv w:val="1"/>
      <w:marLeft w:val="0"/>
      <w:marRight w:val="0"/>
      <w:marTop w:val="0"/>
      <w:marBottom w:val="0"/>
      <w:divBdr>
        <w:top w:val="none" w:sz="0" w:space="0" w:color="auto"/>
        <w:left w:val="none" w:sz="0" w:space="0" w:color="auto"/>
        <w:bottom w:val="none" w:sz="0" w:space="0" w:color="auto"/>
        <w:right w:val="none" w:sz="0" w:space="0" w:color="auto"/>
      </w:divBdr>
    </w:div>
    <w:div w:id="1944073153">
      <w:bodyDiv w:val="1"/>
      <w:marLeft w:val="0"/>
      <w:marRight w:val="0"/>
      <w:marTop w:val="0"/>
      <w:marBottom w:val="0"/>
      <w:divBdr>
        <w:top w:val="none" w:sz="0" w:space="0" w:color="auto"/>
        <w:left w:val="none" w:sz="0" w:space="0" w:color="auto"/>
        <w:bottom w:val="none" w:sz="0" w:space="0" w:color="auto"/>
        <w:right w:val="none" w:sz="0" w:space="0" w:color="auto"/>
      </w:divBdr>
    </w:div>
    <w:div w:id="1944143354">
      <w:bodyDiv w:val="1"/>
      <w:marLeft w:val="0"/>
      <w:marRight w:val="0"/>
      <w:marTop w:val="0"/>
      <w:marBottom w:val="0"/>
      <w:divBdr>
        <w:top w:val="none" w:sz="0" w:space="0" w:color="auto"/>
        <w:left w:val="none" w:sz="0" w:space="0" w:color="auto"/>
        <w:bottom w:val="none" w:sz="0" w:space="0" w:color="auto"/>
        <w:right w:val="none" w:sz="0" w:space="0" w:color="auto"/>
      </w:divBdr>
    </w:div>
    <w:div w:id="1944335867">
      <w:bodyDiv w:val="1"/>
      <w:marLeft w:val="0"/>
      <w:marRight w:val="0"/>
      <w:marTop w:val="0"/>
      <w:marBottom w:val="0"/>
      <w:divBdr>
        <w:top w:val="none" w:sz="0" w:space="0" w:color="auto"/>
        <w:left w:val="none" w:sz="0" w:space="0" w:color="auto"/>
        <w:bottom w:val="none" w:sz="0" w:space="0" w:color="auto"/>
        <w:right w:val="none" w:sz="0" w:space="0" w:color="auto"/>
      </w:divBdr>
    </w:div>
    <w:div w:id="1944339382">
      <w:bodyDiv w:val="1"/>
      <w:marLeft w:val="0"/>
      <w:marRight w:val="0"/>
      <w:marTop w:val="0"/>
      <w:marBottom w:val="0"/>
      <w:divBdr>
        <w:top w:val="none" w:sz="0" w:space="0" w:color="auto"/>
        <w:left w:val="none" w:sz="0" w:space="0" w:color="auto"/>
        <w:bottom w:val="none" w:sz="0" w:space="0" w:color="auto"/>
        <w:right w:val="none" w:sz="0" w:space="0" w:color="auto"/>
      </w:divBdr>
    </w:div>
    <w:div w:id="1944872903">
      <w:bodyDiv w:val="1"/>
      <w:marLeft w:val="0"/>
      <w:marRight w:val="0"/>
      <w:marTop w:val="0"/>
      <w:marBottom w:val="0"/>
      <w:divBdr>
        <w:top w:val="none" w:sz="0" w:space="0" w:color="auto"/>
        <w:left w:val="none" w:sz="0" w:space="0" w:color="auto"/>
        <w:bottom w:val="none" w:sz="0" w:space="0" w:color="auto"/>
        <w:right w:val="none" w:sz="0" w:space="0" w:color="auto"/>
      </w:divBdr>
    </w:div>
    <w:div w:id="1944915786">
      <w:bodyDiv w:val="1"/>
      <w:marLeft w:val="0"/>
      <w:marRight w:val="0"/>
      <w:marTop w:val="0"/>
      <w:marBottom w:val="0"/>
      <w:divBdr>
        <w:top w:val="none" w:sz="0" w:space="0" w:color="auto"/>
        <w:left w:val="none" w:sz="0" w:space="0" w:color="auto"/>
        <w:bottom w:val="none" w:sz="0" w:space="0" w:color="auto"/>
        <w:right w:val="none" w:sz="0" w:space="0" w:color="auto"/>
      </w:divBdr>
    </w:div>
    <w:div w:id="1944917783">
      <w:bodyDiv w:val="1"/>
      <w:marLeft w:val="0"/>
      <w:marRight w:val="0"/>
      <w:marTop w:val="0"/>
      <w:marBottom w:val="0"/>
      <w:divBdr>
        <w:top w:val="none" w:sz="0" w:space="0" w:color="auto"/>
        <w:left w:val="none" w:sz="0" w:space="0" w:color="auto"/>
        <w:bottom w:val="none" w:sz="0" w:space="0" w:color="auto"/>
        <w:right w:val="none" w:sz="0" w:space="0" w:color="auto"/>
      </w:divBdr>
    </w:div>
    <w:div w:id="1944994808">
      <w:bodyDiv w:val="1"/>
      <w:marLeft w:val="0"/>
      <w:marRight w:val="0"/>
      <w:marTop w:val="0"/>
      <w:marBottom w:val="0"/>
      <w:divBdr>
        <w:top w:val="none" w:sz="0" w:space="0" w:color="auto"/>
        <w:left w:val="none" w:sz="0" w:space="0" w:color="auto"/>
        <w:bottom w:val="none" w:sz="0" w:space="0" w:color="auto"/>
        <w:right w:val="none" w:sz="0" w:space="0" w:color="auto"/>
      </w:divBdr>
    </w:div>
    <w:div w:id="1944997611">
      <w:bodyDiv w:val="1"/>
      <w:marLeft w:val="0"/>
      <w:marRight w:val="0"/>
      <w:marTop w:val="0"/>
      <w:marBottom w:val="0"/>
      <w:divBdr>
        <w:top w:val="none" w:sz="0" w:space="0" w:color="auto"/>
        <w:left w:val="none" w:sz="0" w:space="0" w:color="auto"/>
        <w:bottom w:val="none" w:sz="0" w:space="0" w:color="auto"/>
        <w:right w:val="none" w:sz="0" w:space="0" w:color="auto"/>
      </w:divBdr>
    </w:div>
    <w:div w:id="1945111143">
      <w:bodyDiv w:val="1"/>
      <w:marLeft w:val="0"/>
      <w:marRight w:val="0"/>
      <w:marTop w:val="0"/>
      <w:marBottom w:val="0"/>
      <w:divBdr>
        <w:top w:val="none" w:sz="0" w:space="0" w:color="auto"/>
        <w:left w:val="none" w:sz="0" w:space="0" w:color="auto"/>
        <w:bottom w:val="none" w:sz="0" w:space="0" w:color="auto"/>
        <w:right w:val="none" w:sz="0" w:space="0" w:color="auto"/>
      </w:divBdr>
    </w:div>
    <w:div w:id="1945262707">
      <w:bodyDiv w:val="1"/>
      <w:marLeft w:val="0"/>
      <w:marRight w:val="0"/>
      <w:marTop w:val="0"/>
      <w:marBottom w:val="0"/>
      <w:divBdr>
        <w:top w:val="none" w:sz="0" w:space="0" w:color="auto"/>
        <w:left w:val="none" w:sz="0" w:space="0" w:color="auto"/>
        <w:bottom w:val="none" w:sz="0" w:space="0" w:color="auto"/>
        <w:right w:val="none" w:sz="0" w:space="0" w:color="auto"/>
      </w:divBdr>
    </w:div>
    <w:div w:id="1945264694">
      <w:bodyDiv w:val="1"/>
      <w:marLeft w:val="0"/>
      <w:marRight w:val="0"/>
      <w:marTop w:val="0"/>
      <w:marBottom w:val="0"/>
      <w:divBdr>
        <w:top w:val="none" w:sz="0" w:space="0" w:color="auto"/>
        <w:left w:val="none" w:sz="0" w:space="0" w:color="auto"/>
        <w:bottom w:val="none" w:sz="0" w:space="0" w:color="auto"/>
        <w:right w:val="none" w:sz="0" w:space="0" w:color="auto"/>
      </w:divBdr>
    </w:div>
    <w:div w:id="1945385509">
      <w:bodyDiv w:val="1"/>
      <w:marLeft w:val="0"/>
      <w:marRight w:val="0"/>
      <w:marTop w:val="0"/>
      <w:marBottom w:val="0"/>
      <w:divBdr>
        <w:top w:val="none" w:sz="0" w:space="0" w:color="auto"/>
        <w:left w:val="none" w:sz="0" w:space="0" w:color="auto"/>
        <w:bottom w:val="none" w:sz="0" w:space="0" w:color="auto"/>
        <w:right w:val="none" w:sz="0" w:space="0" w:color="auto"/>
      </w:divBdr>
    </w:div>
    <w:div w:id="1945576701">
      <w:bodyDiv w:val="1"/>
      <w:marLeft w:val="0"/>
      <w:marRight w:val="0"/>
      <w:marTop w:val="0"/>
      <w:marBottom w:val="0"/>
      <w:divBdr>
        <w:top w:val="none" w:sz="0" w:space="0" w:color="auto"/>
        <w:left w:val="none" w:sz="0" w:space="0" w:color="auto"/>
        <w:bottom w:val="none" w:sz="0" w:space="0" w:color="auto"/>
        <w:right w:val="none" w:sz="0" w:space="0" w:color="auto"/>
      </w:divBdr>
    </w:div>
    <w:div w:id="1945576706">
      <w:bodyDiv w:val="1"/>
      <w:marLeft w:val="0"/>
      <w:marRight w:val="0"/>
      <w:marTop w:val="0"/>
      <w:marBottom w:val="0"/>
      <w:divBdr>
        <w:top w:val="none" w:sz="0" w:space="0" w:color="auto"/>
        <w:left w:val="none" w:sz="0" w:space="0" w:color="auto"/>
        <w:bottom w:val="none" w:sz="0" w:space="0" w:color="auto"/>
        <w:right w:val="none" w:sz="0" w:space="0" w:color="auto"/>
      </w:divBdr>
    </w:div>
    <w:div w:id="1945914033">
      <w:bodyDiv w:val="1"/>
      <w:marLeft w:val="0"/>
      <w:marRight w:val="0"/>
      <w:marTop w:val="0"/>
      <w:marBottom w:val="0"/>
      <w:divBdr>
        <w:top w:val="none" w:sz="0" w:space="0" w:color="auto"/>
        <w:left w:val="none" w:sz="0" w:space="0" w:color="auto"/>
        <w:bottom w:val="none" w:sz="0" w:space="0" w:color="auto"/>
        <w:right w:val="none" w:sz="0" w:space="0" w:color="auto"/>
      </w:divBdr>
    </w:div>
    <w:div w:id="1945917244">
      <w:bodyDiv w:val="1"/>
      <w:marLeft w:val="0"/>
      <w:marRight w:val="0"/>
      <w:marTop w:val="0"/>
      <w:marBottom w:val="0"/>
      <w:divBdr>
        <w:top w:val="none" w:sz="0" w:space="0" w:color="auto"/>
        <w:left w:val="none" w:sz="0" w:space="0" w:color="auto"/>
        <w:bottom w:val="none" w:sz="0" w:space="0" w:color="auto"/>
        <w:right w:val="none" w:sz="0" w:space="0" w:color="auto"/>
      </w:divBdr>
    </w:div>
    <w:div w:id="1946036173">
      <w:bodyDiv w:val="1"/>
      <w:marLeft w:val="0"/>
      <w:marRight w:val="0"/>
      <w:marTop w:val="0"/>
      <w:marBottom w:val="0"/>
      <w:divBdr>
        <w:top w:val="none" w:sz="0" w:space="0" w:color="auto"/>
        <w:left w:val="none" w:sz="0" w:space="0" w:color="auto"/>
        <w:bottom w:val="none" w:sz="0" w:space="0" w:color="auto"/>
        <w:right w:val="none" w:sz="0" w:space="0" w:color="auto"/>
      </w:divBdr>
    </w:div>
    <w:div w:id="1946038600">
      <w:bodyDiv w:val="1"/>
      <w:marLeft w:val="0"/>
      <w:marRight w:val="0"/>
      <w:marTop w:val="0"/>
      <w:marBottom w:val="0"/>
      <w:divBdr>
        <w:top w:val="none" w:sz="0" w:space="0" w:color="auto"/>
        <w:left w:val="none" w:sz="0" w:space="0" w:color="auto"/>
        <w:bottom w:val="none" w:sz="0" w:space="0" w:color="auto"/>
        <w:right w:val="none" w:sz="0" w:space="0" w:color="auto"/>
      </w:divBdr>
    </w:div>
    <w:div w:id="1946182831">
      <w:bodyDiv w:val="1"/>
      <w:marLeft w:val="0"/>
      <w:marRight w:val="0"/>
      <w:marTop w:val="0"/>
      <w:marBottom w:val="0"/>
      <w:divBdr>
        <w:top w:val="none" w:sz="0" w:space="0" w:color="auto"/>
        <w:left w:val="none" w:sz="0" w:space="0" w:color="auto"/>
        <w:bottom w:val="none" w:sz="0" w:space="0" w:color="auto"/>
        <w:right w:val="none" w:sz="0" w:space="0" w:color="auto"/>
      </w:divBdr>
    </w:div>
    <w:div w:id="1946183266">
      <w:bodyDiv w:val="1"/>
      <w:marLeft w:val="0"/>
      <w:marRight w:val="0"/>
      <w:marTop w:val="0"/>
      <w:marBottom w:val="0"/>
      <w:divBdr>
        <w:top w:val="none" w:sz="0" w:space="0" w:color="auto"/>
        <w:left w:val="none" w:sz="0" w:space="0" w:color="auto"/>
        <w:bottom w:val="none" w:sz="0" w:space="0" w:color="auto"/>
        <w:right w:val="none" w:sz="0" w:space="0" w:color="auto"/>
      </w:divBdr>
    </w:div>
    <w:div w:id="1946224800">
      <w:bodyDiv w:val="1"/>
      <w:marLeft w:val="0"/>
      <w:marRight w:val="0"/>
      <w:marTop w:val="0"/>
      <w:marBottom w:val="0"/>
      <w:divBdr>
        <w:top w:val="none" w:sz="0" w:space="0" w:color="auto"/>
        <w:left w:val="none" w:sz="0" w:space="0" w:color="auto"/>
        <w:bottom w:val="none" w:sz="0" w:space="0" w:color="auto"/>
        <w:right w:val="none" w:sz="0" w:space="0" w:color="auto"/>
      </w:divBdr>
    </w:div>
    <w:div w:id="1946376717">
      <w:bodyDiv w:val="1"/>
      <w:marLeft w:val="0"/>
      <w:marRight w:val="0"/>
      <w:marTop w:val="0"/>
      <w:marBottom w:val="0"/>
      <w:divBdr>
        <w:top w:val="none" w:sz="0" w:space="0" w:color="auto"/>
        <w:left w:val="none" w:sz="0" w:space="0" w:color="auto"/>
        <w:bottom w:val="none" w:sz="0" w:space="0" w:color="auto"/>
        <w:right w:val="none" w:sz="0" w:space="0" w:color="auto"/>
      </w:divBdr>
    </w:div>
    <w:div w:id="1946427063">
      <w:bodyDiv w:val="1"/>
      <w:marLeft w:val="0"/>
      <w:marRight w:val="0"/>
      <w:marTop w:val="0"/>
      <w:marBottom w:val="0"/>
      <w:divBdr>
        <w:top w:val="none" w:sz="0" w:space="0" w:color="auto"/>
        <w:left w:val="none" w:sz="0" w:space="0" w:color="auto"/>
        <w:bottom w:val="none" w:sz="0" w:space="0" w:color="auto"/>
        <w:right w:val="none" w:sz="0" w:space="0" w:color="auto"/>
      </w:divBdr>
    </w:div>
    <w:div w:id="1946576814">
      <w:bodyDiv w:val="1"/>
      <w:marLeft w:val="0"/>
      <w:marRight w:val="0"/>
      <w:marTop w:val="0"/>
      <w:marBottom w:val="0"/>
      <w:divBdr>
        <w:top w:val="none" w:sz="0" w:space="0" w:color="auto"/>
        <w:left w:val="none" w:sz="0" w:space="0" w:color="auto"/>
        <w:bottom w:val="none" w:sz="0" w:space="0" w:color="auto"/>
        <w:right w:val="none" w:sz="0" w:space="0" w:color="auto"/>
      </w:divBdr>
    </w:div>
    <w:div w:id="1946578163">
      <w:bodyDiv w:val="1"/>
      <w:marLeft w:val="0"/>
      <w:marRight w:val="0"/>
      <w:marTop w:val="0"/>
      <w:marBottom w:val="0"/>
      <w:divBdr>
        <w:top w:val="none" w:sz="0" w:space="0" w:color="auto"/>
        <w:left w:val="none" w:sz="0" w:space="0" w:color="auto"/>
        <w:bottom w:val="none" w:sz="0" w:space="0" w:color="auto"/>
        <w:right w:val="none" w:sz="0" w:space="0" w:color="auto"/>
      </w:divBdr>
    </w:div>
    <w:div w:id="1946647019">
      <w:bodyDiv w:val="1"/>
      <w:marLeft w:val="0"/>
      <w:marRight w:val="0"/>
      <w:marTop w:val="0"/>
      <w:marBottom w:val="0"/>
      <w:divBdr>
        <w:top w:val="none" w:sz="0" w:space="0" w:color="auto"/>
        <w:left w:val="none" w:sz="0" w:space="0" w:color="auto"/>
        <w:bottom w:val="none" w:sz="0" w:space="0" w:color="auto"/>
        <w:right w:val="none" w:sz="0" w:space="0" w:color="auto"/>
      </w:divBdr>
    </w:div>
    <w:div w:id="1946692689">
      <w:bodyDiv w:val="1"/>
      <w:marLeft w:val="0"/>
      <w:marRight w:val="0"/>
      <w:marTop w:val="0"/>
      <w:marBottom w:val="0"/>
      <w:divBdr>
        <w:top w:val="none" w:sz="0" w:space="0" w:color="auto"/>
        <w:left w:val="none" w:sz="0" w:space="0" w:color="auto"/>
        <w:bottom w:val="none" w:sz="0" w:space="0" w:color="auto"/>
        <w:right w:val="none" w:sz="0" w:space="0" w:color="auto"/>
      </w:divBdr>
    </w:div>
    <w:div w:id="1946889020">
      <w:bodyDiv w:val="1"/>
      <w:marLeft w:val="0"/>
      <w:marRight w:val="0"/>
      <w:marTop w:val="0"/>
      <w:marBottom w:val="0"/>
      <w:divBdr>
        <w:top w:val="none" w:sz="0" w:space="0" w:color="auto"/>
        <w:left w:val="none" w:sz="0" w:space="0" w:color="auto"/>
        <w:bottom w:val="none" w:sz="0" w:space="0" w:color="auto"/>
        <w:right w:val="none" w:sz="0" w:space="0" w:color="auto"/>
      </w:divBdr>
    </w:div>
    <w:div w:id="1946963266">
      <w:bodyDiv w:val="1"/>
      <w:marLeft w:val="0"/>
      <w:marRight w:val="0"/>
      <w:marTop w:val="0"/>
      <w:marBottom w:val="0"/>
      <w:divBdr>
        <w:top w:val="none" w:sz="0" w:space="0" w:color="auto"/>
        <w:left w:val="none" w:sz="0" w:space="0" w:color="auto"/>
        <w:bottom w:val="none" w:sz="0" w:space="0" w:color="auto"/>
        <w:right w:val="none" w:sz="0" w:space="0" w:color="auto"/>
      </w:divBdr>
    </w:div>
    <w:div w:id="1947035065">
      <w:bodyDiv w:val="1"/>
      <w:marLeft w:val="0"/>
      <w:marRight w:val="0"/>
      <w:marTop w:val="0"/>
      <w:marBottom w:val="0"/>
      <w:divBdr>
        <w:top w:val="none" w:sz="0" w:space="0" w:color="auto"/>
        <w:left w:val="none" w:sz="0" w:space="0" w:color="auto"/>
        <w:bottom w:val="none" w:sz="0" w:space="0" w:color="auto"/>
        <w:right w:val="none" w:sz="0" w:space="0" w:color="auto"/>
      </w:divBdr>
    </w:div>
    <w:div w:id="1947039985">
      <w:bodyDiv w:val="1"/>
      <w:marLeft w:val="0"/>
      <w:marRight w:val="0"/>
      <w:marTop w:val="0"/>
      <w:marBottom w:val="0"/>
      <w:divBdr>
        <w:top w:val="none" w:sz="0" w:space="0" w:color="auto"/>
        <w:left w:val="none" w:sz="0" w:space="0" w:color="auto"/>
        <w:bottom w:val="none" w:sz="0" w:space="0" w:color="auto"/>
        <w:right w:val="none" w:sz="0" w:space="0" w:color="auto"/>
      </w:divBdr>
    </w:div>
    <w:div w:id="1947040023">
      <w:bodyDiv w:val="1"/>
      <w:marLeft w:val="0"/>
      <w:marRight w:val="0"/>
      <w:marTop w:val="0"/>
      <w:marBottom w:val="0"/>
      <w:divBdr>
        <w:top w:val="none" w:sz="0" w:space="0" w:color="auto"/>
        <w:left w:val="none" w:sz="0" w:space="0" w:color="auto"/>
        <w:bottom w:val="none" w:sz="0" w:space="0" w:color="auto"/>
        <w:right w:val="none" w:sz="0" w:space="0" w:color="auto"/>
      </w:divBdr>
    </w:div>
    <w:div w:id="1947040177">
      <w:bodyDiv w:val="1"/>
      <w:marLeft w:val="0"/>
      <w:marRight w:val="0"/>
      <w:marTop w:val="0"/>
      <w:marBottom w:val="0"/>
      <w:divBdr>
        <w:top w:val="none" w:sz="0" w:space="0" w:color="auto"/>
        <w:left w:val="none" w:sz="0" w:space="0" w:color="auto"/>
        <w:bottom w:val="none" w:sz="0" w:space="0" w:color="auto"/>
        <w:right w:val="none" w:sz="0" w:space="0" w:color="auto"/>
      </w:divBdr>
    </w:div>
    <w:div w:id="1947157769">
      <w:bodyDiv w:val="1"/>
      <w:marLeft w:val="0"/>
      <w:marRight w:val="0"/>
      <w:marTop w:val="0"/>
      <w:marBottom w:val="0"/>
      <w:divBdr>
        <w:top w:val="none" w:sz="0" w:space="0" w:color="auto"/>
        <w:left w:val="none" w:sz="0" w:space="0" w:color="auto"/>
        <w:bottom w:val="none" w:sz="0" w:space="0" w:color="auto"/>
        <w:right w:val="none" w:sz="0" w:space="0" w:color="auto"/>
      </w:divBdr>
    </w:div>
    <w:div w:id="1947224391">
      <w:bodyDiv w:val="1"/>
      <w:marLeft w:val="0"/>
      <w:marRight w:val="0"/>
      <w:marTop w:val="0"/>
      <w:marBottom w:val="0"/>
      <w:divBdr>
        <w:top w:val="none" w:sz="0" w:space="0" w:color="auto"/>
        <w:left w:val="none" w:sz="0" w:space="0" w:color="auto"/>
        <w:bottom w:val="none" w:sz="0" w:space="0" w:color="auto"/>
        <w:right w:val="none" w:sz="0" w:space="0" w:color="auto"/>
      </w:divBdr>
    </w:div>
    <w:div w:id="1947347308">
      <w:bodyDiv w:val="1"/>
      <w:marLeft w:val="0"/>
      <w:marRight w:val="0"/>
      <w:marTop w:val="0"/>
      <w:marBottom w:val="0"/>
      <w:divBdr>
        <w:top w:val="none" w:sz="0" w:space="0" w:color="auto"/>
        <w:left w:val="none" w:sz="0" w:space="0" w:color="auto"/>
        <w:bottom w:val="none" w:sz="0" w:space="0" w:color="auto"/>
        <w:right w:val="none" w:sz="0" w:space="0" w:color="auto"/>
      </w:divBdr>
    </w:div>
    <w:div w:id="1947422175">
      <w:bodyDiv w:val="1"/>
      <w:marLeft w:val="0"/>
      <w:marRight w:val="0"/>
      <w:marTop w:val="0"/>
      <w:marBottom w:val="0"/>
      <w:divBdr>
        <w:top w:val="none" w:sz="0" w:space="0" w:color="auto"/>
        <w:left w:val="none" w:sz="0" w:space="0" w:color="auto"/>
        <w:bottom w:val="none" w:sz="0" w:space="0" w:color="auto"/>
        <w:right w:val="none" w:sz="0" w:space="0" w:color="auto"/>
      </w:divBdr>
    </w:div>
    <w:div w:id="1947498211">
      <w:bodyDiv w:val="1"/>
      <w:marLeft w:val="0"/>
      <w:marRight w:val="0"/>
      <w:marTop w:val="0"/>
      <w:marBottom w:val="0"/>
      <w:divBdr>
        <w:top w:val="none" w:sz="0" w:space="0" w:color="auto"/>
        <w:left w:val="none" w:sz="0" w:space="0" w:color="auto"/>
        <w:bottom w:val="none" w:sz="0" w:space="0" w:color="auto"/>
        <w:right w:val="none" w:sz="0" w:space="0" w:color="auto"/>
      </w:divBdr>
    </w:div>
    <w:div w:id="1947690957">
      <w:bodyDiv w:val="1"/>
      <w:marLeft w:val="0"/>
      <w:marRight w:val="0"/>
      <w:marTop w:val="0"/>
      <w:marBottom w:val="0"/>
      <w:divBdr>
        <w:top w:val="none" w:sz="0" w:space="0" w:color="auto"/>
        <w:left w:val="none" w:sz="0" w:space="0" w:color="auto"/>
        <w:bottom w:val="none" w:sz="0" w:space="0" w:color="auto"/>
        <w:right w:val="none" w:sz="0" w:space="0" w:color="auto"/>
      </w:divBdr>
    </w:div>
    <w:div w:id="1947804108">
      <w:bodyDiv w:val="1"/>
      <w:marLeft w:val="0"/>
      <w:marRight w:val="0"/>
      <w:marTop w:val="0"/>
      <w:marBottom w:val="0"/>
      <w:divBdr>
        <w:top w:val="none" w:sz="0" w:space="0" w:color="auto"/>
        <w:left w:val="none" w:sz="0" w:space="0" w:color="auto"/>
        <w:bottom w:val="none" w:sz="0" w:space="0" w:color="auto"/>
        <w:right w:val="none" w:sz="0" w:space="0" w:color="auto"/>
      </w:divBdr>
    </w:div>
    <w:div w:id="1947881513">
      <w:bodyDiv w:val="1"/>
      <w:marLeft w:val="0"/>
      <w:marRight w:val="0"/>
      <w:marTop w:val="0"/>
      <w:marBottom w:val="0"/>
      <w:divBdr>
        <w:top w:val="none" w:sz="0" w:space="0" w:color="auto"/>
        <w:left w:val="none" w:sz="0" w:space="0" w:color="auto"/>
        <w:bottom w:val="none" w:sz="0" w:space="0" w:color="auto"/>
        <w:right w:val="none" w:sz="0" w:space="0" w:color="auto"/>
      </w:divBdr>
    </w:div>
    <w:div w:id="1947927327">
      <w:bodyDiv w:val="1"/>
      <w:marLeft w:val="0"/>
      <w:marRight w:val="0"/>
      <w:marTop w:val="0"/>
      <w:marBottom w:val="0"/>
      <w:divBdr>
        <w:top w:val="none" w:sz="0" w:space="0" w:color="auto"/>
        <w:left w:val="none" w:sz="0" w:space="0" w:color="auto"/>
        <w:bottom w:val="none" w:sz="0" w:space="0" w:color="auto"/>
        <w:right w:val="none" w:sz="0" w:space="0" w:color="auto"/>
      </w:divBdr>
    </w:div>
    <w:div w:id="1947929489">
      <w:bodyDiv w:val="1"/>
      <w:marLeft w:val="0"/>
      <w:marRight w:val="0"/>
      <w:marTop w:val="0"/>
      <w:marBottom w:val="0"/>
      <w:divBdr>
        <w:top w:val="none" w:sz="0" w:space="0" w:color="auto"/>
        <w:left w:val="none" w:sz="0" w:space="0" w:color="auto"/>
        <w:bottom w:val="none" w:sz="0" w:space="0" w:color="auto"/>
        <w:right w:val="none" w:sz="0" w:space="0" w:color="auto"/>
      </w:divBdr>
    </w:div>
    <w:div w:id="1947931068">
      <w:bodyDiv w:val="1"/>
      <w:marLeft w:val="0"/>
      <w:marRight w:val="0"/>
      <w:marTop w:val="0"/>
      <w:marBottom w:val="0"/>
      <w:divBdr>
        <w:top w:val="none" w:sz="0" w:space="0" w:color="auto"/>
        <w:left w:val="none" w:sz="0" w:space="0" w:color="auto"/>
        <w:bottom w:val="none" w:sz="0" w:space="0" w:color="auto"/>
        <w:right w:val="none" w:sz="0" w:space="0" w:color="auto"/>
      </w:divBdr>
    </w:div>
    <w:div w:id="1948076274">
      <w:bodyDiv w:val="1"/>
      <w:marLeft w:val="0"/>
      <w:marRight w:val="0"/>
      <w:marTop w:val="0"/>
      <w:marBottom w:val="0"/>
      <w:divBdr>
        <w:top w:val="none" w:sz="0" w:space="0" w:color="auto"/>
        <w:left w:val="none" w:sz="0" w:space="0" w:color="auto"/>
        <w:bottom w:val="none" w:sz="0" w:space="0" w:color="auto"/>
        <w:right w:val="none" w:sz="0" w:space="0" w:color="auto"/>
      </w:divBdr>
    </w:div>
    <w:div w:id="1948148557">
      <w:bodyDiv w:val="1"/>
      <w:marLeft w:val="0"/>
      <w:marRight w:val="0"/>
      <w:marTop w:val="0"/>
      <w:marBottom w:val="0"/>
      <w:divBdr>
        <w:top w:val="none" w:sz="0" w:space="0" w:color="auto"/>
        <w:left w:val="none" w:sz="0" w:space="0" w:color="auto"/>
        <w:bottom w:val="none" w:sz="0" w:space="0" w:color="auto"/>
        <w:right w:val="none" w:sz="0" w:space="0" w:color="auto"/>
      </w:divBdr>
    </w:div>
    <w:div w:id="1948193941">
      <w:bodyDiv w:val="1"/>
      <w:marLeft w:val="0"/>
      <w:marRight w:val="0"/>
      <w:marTop w:val="0"/>
      <w:marBottom w:val="0"/>
      <w:divBdr>
        <w:top w:val="none" w:sz="0" w:space="0" w:color="auto"/>
        <w:left w:val="none" w:sz="0" w:space="0" w:color="auto"/>
        <w:bottom w:val="none" w:sz="0" w:space="0" w:color="auto"/>
        <w:right w:val="none" w:sz="0" w:space="0" w:color="auto"/>
      </w:divBdr>
    </w:div>
    <w:div w:id="1948464853">
      <w:bodyDiv w:val="1"/>
      <w:marLeft w:val="0"/>
      <w:marRight w:val="0"/>
      <w:marTop w:val="0"/>
      <w:marBottom w:val="0"/>
      <w:divBdr>
        <w:top w:val="none" w:sz="0" w:space="0" w:color="auto"/>
        <w:left w:val="none" w:sz="0" w:space="0" w:color="auto"/>
        <w:bottom w:val="none" w:sz="0" w:space="0" w:color="auto"/>
        <w:right w:val="none" w:sz="0" w:space="0" w:color="auto"/>
      </w:divBdr>
    </w:div>
    <w:div w:id="1948585832">
      <w:bodyDiv w:val="1"/>
      <w:marLeft w:val="0"/>
      <w:marRight w:val="0"/>
      <w:marTop w:val="0"/>
      <w:marBottom w:val="0"/>
      <w:divBdr>
        <w:top w:val="none" w:sz="0" w:space="0" w:color="auto"/>
        <w:left w:val="none" w:sz="0" w:space="0" w:color="auto"/>
        <w:bottom w:val="none" w:sz="0" w:space="0" w:color="auto"/>
        <w:right w:val="none" w:sz="0" w:space="0" w:color="auto"/>
      </w:divBdr>
    </w:div>
    <w:div w:id="1948921715">
      <w:bodyDiv w:val="1"/>
      <w:marLeft w:val="0"/>
      <w:marRight w:val="0"/>
      <w:marTop w:val="0"/>
      <w:marBottom w:val="0"/>
      <w:divBdr>
        <w:top w:val="none" w:sz="0" w:space="0" w:color="auto"/>
        <w:left w:val="none" w:sz="0" w:space="0" w:color="auto"/>
        <w:bottom w:val="none" w:sz="0" w:space="0" w:color="auto"/>
        <w:right w:val="none" w:sz="0" w:space="0" w:color="auto"/>
      </w:divBdr>
    </w:div>
    <w:div w:id="1949000078">
      <w:bodyDiv w:val="1"/>
      <w:marLeft w:val="0"/>
      <w:marRight w:val="0"/>
      <w:marTop w:val="0"/>
      <w:marBottom w:val="0"/>
      <w:divBdr>
        <w:top w:val="none" w:sz="0" w:space="0" w:color="auto"/>
        <w:left w:val="none" w:sz="0" w:space="0" w:color="auto"/>
        <w:bottom w:val="none" w:sz="0" w:space="0" w:color="auto"/>
        <w:right w:val="none" w:sz="0" w:space="0" w:color="auto"/>
      </w:divBdr>
    </w:div>
    <w:div w:id="1949191187">
      <w:bodyDiv w:val="1"/>
      <w:marLeft w:val="0"/>
      <w:marRight w:val="0"/>
      <w:marTop w:val="0"/>
      <w:marBottom w:val="0"/>
      <w:divBdr>
        <w:top w:val="none" w:sz="0" w:space="0" w:color="auto"/>
        <w:left w:val="none" w:sz="0" w:space="0" w:color="auto"/>
        <w:bottom w:val="none" w:sz="0" w:space="0" w:color="auto"/>
        <w:right w:val="none" w:sz="0" w:space="0" w:color="auto"/>
      </w:divBdr>
    </w:div>
    <w:div w:id="1949197076">
      <w:bodyDiv w:val="1"/>
      <w:marLeft w:val="0"/>
      <w:marRight w:val="0"/>
      <w:marTop w:val="0"/>
      <w:marBottom w:val="0"/>
      <w:divBdr>
        <w:top w:val="none" w:sz="0" w:space="0" w:color="auto"/>
        <w:left w:val="none" w:sz="0" w:space="0" w:color="auto"/>
        <w:bottom w:val="none" w:sz="0" w:space="0" w:color="auto"/>
        <w:right w:val="none" w:sz="0" w:space="0" w:color="auto"/>
      </w:divBdr>
    </w:div>
    <w:div w:id="1949197090">
      <w:bodyDiv w:val="1"/>
      <w:marLeft w:val="0"/>
      <w:marRight w:val="0"/>
      <w:marTop w:val="0"/>
      <w:marBottom w:val="0"/>
      <w:divBdr>
        <w:top w:val="none" w:sz="0" w:space="0" w:color="auto"/>
        <w:left w:val="none" w:sz="0" w:space="0" w:color="auto"/>
        <w:bottom w:val="none" w:sz="0" w:space="0" w:color="auto"/>
        <w:right w:val="none" w:sz="0" w:space="0" w:color="auto"/>
      </w:divBdr>
    </w:div>
    <w:div w:id="1949265309">
      <w:bodyDiv w:val="1"/>
      <w:marLeft w:val="0"/>
      <w:marRight w:val="0"/>
      <w:marTop w:val="0"/>
      <w:marBottom w:val="0"/>
      <w:divBdr>
        <w:top w:val="none" w:sz="0" w:space="0" w:color="auto"/>
        <w:left w:val="none" w:sz="0" w:space="0" w:color="auto"/>
        <w:bottom w:val="none" w:sz="0" w:space="0" w:color="auto"/>
        <w:right w:val="none" w:sz="0" w:space="0" w:color="auto"/>
      </w:divBdr>
    </w:div>
    <w:div w:id="1949268332">
      <w:bodyDiv w:val="1"/>
      <w:marLeft w:val="0"/>
      <w:marRight w:val="0"/>
      <w:marTop w:val="0"/>
      <w:marBottom w:val="0"/>
      <w:divBdr>
        <w:top w:val="none" w:sz="0" w:space="0" w:color="auto"/>
        <w:left w:val="none" w:sz="0" w:space="0" w:color="auto"/>
        <w:bottom w:val="none" w:sz="0" w:space="0" w:color="auto"/>
        <w:right w:val="none" w:sz="0" w:space="0" w:color="auto"/>
      </w:divBdr>
    </w:div>
    <w:div w:id="1949314961">
      <w:bodyDiv w:val="1"/>
      <w:marLeft w:val="0"/>
      <w:marRight w:val="0"/>
      <w:marTop w:val="0"/>
      <w:marBottom w:val="0"/>
      <w:divBdr>
        <w:top w:val="none" w:sz="0" w:space="0" w:color="auto"/>
        <w:left w:val="none" w:sz="0" w:space="0" w:color="auto"/>
        <w:bottom w:val="none" w:sz="0" w:space="0" w:color="auto"/>
        <w:right w:val="none" w:sz="0" w:space="0" w:color="auto"/>
      </w:divBdr>
    </w:div>
    <w:div w:id="1949390715">
      <w:bodyDiv w:val="1"/>
      <w:marLeft w:val="0"/>
      <w:marRight w:val="0"/>
      <w:marTop w:val="0"/>
      <w:marBottom w:val="0"/>
      <w:divBdr>
        <w:top w:val="none" w:sz="0" w:space="0" w:color="auto"/>
        <w:left w:val="none" w:sz="0" w:space="0" w:color="auto"/>
        <w:bottom w:val="none" w:sz="0" w:space="0" w:color="auto"/>
        <w:right w:val="none" w:sz="0" w:space="0" w:color="auto"/>
      </w:divBdr>
    </w:div>
    <w:div w:id="1949434737">
      <w:bodyDiv w:val="1"/>
      <w:marLeft w:val="0"/>
      <w:marRight w:val="0"/>
      <w:marTop w:val="0"/>
      <w:marBottom w:val="0"/>
      <w:divBdr>
        <w:top w:val="none" w:sz="0" w:space="0" w:color="auto"/>
        <w:left w:val="none" w:sz="0" w:space="0" w:color="auto"/>
        <w:bottom w:val="none" w:sz="0" w:space="0" w:color="auto"/>
        <w:right w:val="none" w:sz="0" w:space="0" w:color="auto"/>
      </w:divBdr>
    </w:div>
    <w:div w:id="1949584573">
      <w:bodyDiv w:val="1"/>
      <w:marLeft w:val="0"/>
      <w:marRight w:val="0"/>
      <w:marTop w:val="0"/>
      <w:marBottom w:val="0"/>
      <w:divBdr>
        <w:top w:val="none" w:sz="0" w:space="0" w:color="auto"/>
        <w:left w:val="none" w:sz="0" w:space="0" w:color="auto"/>
        <w:bottom w:val="none" w:sz="0" w:space="0" w:color="auto"/>
        <w:right w:val="none" w:sz="0" w:space="0" w:color="auto"/>
      </w:divBdr>
    </w:div>
    <w:div w:id="1949728147">
      <w:bodyDiv w:val="1"/>
      <w:marLeft w:val="0"/>
      <w:marRight w:val="0"/>
      <w:marTop w:val="0"/>
      <w:marBottom w:val="0"/>
      <w:divBdr>
        <w:top w:val="none" w:sz="0" w:space="0" w:color="auto"/>
        <w:left w:val="none" w:sz="0" w:space="0" w:color="auto"/>
        <w:bottom w:val="none" w:sz="0" w:space="0" w:color="auto"/>
        <w:right w:val="none" w:sz="0" w:space="0" w:color="auto"/>
      </w:divBdr>
    </w:div>
    <w:div w:id="1949772935">
      <w:bodyDiv w:val="1"/>
      <w:marLeft w:val="0"/>
      <w:marRight w:val="0"/>
      <w:marTop w:val="0"/>
      <w:marBottom w:val="0"/>
      <w:divBdr>
        <w:top w:val="none" w:sz="0" w:space="0" w:color="auto"/>
        <w:left w:val="none" w:sz="0" w:space="0" w:color="auto"/>
        <w:bottom w:val="none" w:sz="0" w:space="0" w:color="auto"/>
        <w:right w:val="none" w:sz="0" w:space="0" w:color="auto"/>
      </w:divBdr>
    </w:div>
    <w:div w:id="1949851869">
      <w:bodyDiv w:val="1"/>
      <w:marLeft w:val="0"/>
      <w:marRight w:val="0"/>
      <w:marTop w:val="0"/>
      <w:marBottom w:val="0"/>
      <w:divBdr>
        <w:top w:val="none" w:sz="0" w:space="0" w:color="auto"/>
        <w:left w:val="none" w:sz="0" w:space="0" w:color="auto"/>
        <w:bottom w:val="none" w:sz="0" w:space="0" w:color="auto"/>
        <w:right w:val="none" w:sz="0" w:space="0" w:color="auto"/>
      </w:divBdr>
    </w:div>
    <w:div w:id="1949969159">
      <w:bodyDiv w:val="1"/>
      <w:marLeft w:val="0"/>
      <w:marRight w:val="0"/>
      <w:marTop w:val="0"/>
      <w:marBottom w:val="0"/>
      <w:divBdr>
        <w:top w:val="none" w:sz="0" w:space="0" w:color="auto"/>
        <w:left w:val="none" w:sz="0" w:space="0" w:color="auto"/>
        <w:bottom w:val="none" w:sz="0" w:space="0" w:color="auto"/>
        <w:right w:val="none" w:sz="0" w:space="0" w:color="auto"/>
      </w:divBdr>
    </w:div>
    <w:div w:id="1950089485">
      <w:bodyDiv w:val="1"/>
      <w:marLeft w:val="0"/>
      <w:marRight w:val="0"/>
      <w:marTop w:val="0"/>
      <w:marBottom w:val="0"/>
      <w:divBdr>
        <w:top w:val="none" w:sz="0" w:space="0" w:color="auto"/>
        <w:left w:val="none" w:sz="0" w:space="0" w:color="auto"/>
        <w:bottom w:val="none" w:sz="0" w:space="0" w:color="auto"/>
        <w:right w:val="none" w:sz="0" w:space="0" w:color="auto"/>
      </w:divBdr>
    </w:div>
    <w:div w:id="1950115549">
      <w:bodyDiv w:val="1"/>
      <w:marLeft w:val="0"/>
      <w:marRight w:val="0"/>
      <w:marTop w:val="0"/>
      <w:marBottom w:val="0"/>
      <w:divBdr>
        <w:top w:val="none" w:sz="0" w:space="0" w:color="auto"/>
        <w:left w:val="none" w:sz="0" w:space="0" w:color="auto"/>
        <w:bottom w:val="none" w:sz="0" w:space="0" w:color="auto"/>
        <w:right w:val="none" w:sz="0" w:space="0" w:color="auto"/>
      </w:divBdr>
    </w:div>
    <w:div w:id="1950158813">
      <w:bodyDiv w:val="1"/>
      <w:marLeft w:val="0"/>
      <w:marRight w:val="0"/>
      <w:marTop w:val="0"/>
      <w:marBottom w:val="0"/>
      <w:divBdr>
        <w:top w:val="none" w:sz="0" w:space="0" w:color="auto"/>
        <w:left w:val="none" w:sz="0" w:space="0" w:color="auto"/>
        <w:bottom w:val="none" w:sz="0" w:space="0" w:color="auto"/>
        <w:right w:val="none" w:sz="0" w:space="0" w:color="auto"/>
      </w:divBdr>
    </w:div>
    <w:div w:id="1950311368">
      <w:bodyDiv w:val="1"/>
      <w:marLeft w:val="0"/>
      <w:marRight w:val="0"/>
      <w:marTop w:val="0"/>
      <w:marBottom w:val="0"/>
      <w:divBdr>
        <w:top w:val="none" w:sz="0" w:space="0" w:color="auto"/>
        <w:left w:val="none" w:sz="0" w:space="0" w:color="auto"/>
        <w:bottom w:val="none" w:sz="0" w:space="0" w:color="auto"/>
        <w:right w:val="none" w:sz="0" w:space="0" w:color="auto"/>
      </w:divBdr>
    </w:div>
    <w:div w:id="1950431363">
      <w:bodyDiv w:val="1"/>
      <w:marLeft w:val="0"/>
      <w:marRight w:val="0"/>
      <w:marTop w:val="0"/>
      <w:marBottom w:val="0"/>
      <w:divBdr>
        <w:top w:val="none" w:sz="0" w:space="0" w:color="auto"/>
        <w:left w:val="none" w:sz="0" w:space="0" w:color="auto"/>
        <w:bottom w:val="none" w:sz="0" w:space="0" w:color="auto"/>
        <w:right w:val="none" w:sz="0" w:space="0" w:color="auto"/>
      </w:divBdr>
    </w:div>
    <w:div w:id="1950432903">
      <w:bodyDiv w:val="1"/>
      <w:marLeft w:val="0"/>
      <w:marRight w:val="0"/>
      <w:marTop w:val="0"/>
      <w:marBottom w:val="0"/>
      <w:divBdr>
        <w:top w:val="none" w:sz="0" w:space="0" w:color="auto"/>
        <w:left w:val="none" w:sz="0" w:space="0" w:color="auto"/>
        <w:bottom w:val="none" w:sz="0" w:space="0" w:color="auto"/>
        <w:right w:val="none" w:sz="0" w:space="0" w:color="auto"/>
      </w:divBdr>
    </w:div>
    <w:div w:id="1950505117">
      <w:bodyDiv w:val="1"/>
      <w:marLeft w:val="0"/>
      <w:marRight w:val="0"/>
      <w:marTop w:val="0"/>
      <w:marBottom w:val="0"/>
      <w:divBdr>
        <w:top w:val="none" w:sz="0" w:space="0" w:color="auto"/>
        <w:left w:val="none" w:sz="0" w:space="0" w:color="auto"/>
        <w:bottom w:val="none" w:sz="0" w:space="0" w:color="auto"/>
        <w:right w:val="none" w:sz="0" w:space="0" w:color="auto"/>
      </w:divBdr>
    </w:div>
    <w:div w:id="1950627273">
      <w:bodyDiv w:val="1"/>
      <w:marLeft w:val="0"/>
      <w:marRight w:val="0"/>
      <w:marTop w:val="0"/>
      <w:marBottom w:val="0"/>
      <w:divBdr>
        <w:top w:val="none" w:sz="0" w:space="0" w:color="auto"/>
        <w:left w:val="none" w:sz="0" w:space="0" w:color="auto"/>
        <w:bottom w:val="none" w:sz="0" w:space="0" w:color="auto"/>
        <w:right w:val="none" w:sz="0" w:space="0" w:color="auto"/>
      </w:divBdr>
    </w:div>
    <w:div w:id="1950815447">
      <w:bodyDiv w:val="1"/>
      <w:marLeft w:val="0"/>
      <w:marRight w:val="0"/>
      <w:marTop w:val="0"/>
      <w:marBottom w:val="0"/>
      <w:divBdr>
        <w:top w:val="none" w:sz="0" w:space="0" w:color="auto"/>
        <w:left w:val="none" w:sz="0" w:space="0" w:color="auto"/>
        <w:bottom w:val="none" w:sz="0" w:space="0" w:color="auto"/>
        <w:right w:val="none" w:sz="0" w:space="0" w:color="auto"/>
      </w:divBdr>
    </w:div>
    <w:div w:id="1950816895">
      <w:bodyDiv w:val="1"/>
      <w:marLeft w:val="0"/>
      <w:marRight w:val="0"/>
      <w:marTop w:val="0"/>
      <w:marBottom w:val="0"/>
      <w:divBdr>
        <w:top w:val="none" w:sz="0" w:space="0" w:color="auto"/>
        <w:left w:val="none" w:sz="0" w:space="0" w:color="auto"/>
        <w:bottom w:val="none" w:sz="0" w:space="0" w:color="auto"/>
        <w:right w:val="none" w:sz="0" w:space="0" w:color="auto"/>
      </w:divBdr>
    </w:div>
    <w:div w:id="1951164216">
      <w:bodyDiv w:val="1"/>
      <w:marLeft w:val="0"/>
      <w:marRight w:val="0"/>
      <w:marTop w:val="0"/>
      <w:marBottom w:val="0"/>
      <w:divBdr>
        <w:top w:val="none" w:sz="0" w:space="0" w:color="auto"/>
        <w:left w:val="none" w:sz="0" w:space="0" w:color="auto"/>
        <w:bottom w:val="none" w:sz="0" w:space="0" w:color="auto"/>
        <w:right w:val="none" w:sz="0" w:space="0" w:color="auto"/>
      </w:divBdr>
    </w:div>
    <w:div w:id="1951203624">
      <w:bodyDiv w:val="1"/>
      <w:marLeft w:val="0"/>
      <w:marRight w:val="0"/>
      <w:marTop w:val="0"/>
      <w:marBottom w:val="0"/>
      <w:divBdr>
        <w:top w:val="none" w:sz="0" w:space="0" w:color="auto"/>
        <w:left w:val="none" w:sz="0" w:space="0" w:color="auto"/>
        <w:bottom w:val="none" w:sz="0" w:space="0" w:color="auto"/>
        <w:right w:val="none" w:sz="0" w:space="0" w:color="auto"/>
      </w:divBdr>
    </w:div>
    <w:div w:id="1951283237">
      <w:bodyDiv w:val="1"/>
      <w:marLeft w:val="0"/>
      <w:marRight w:val="0"/>
      <w:marTop w:val="0"/>
      <w:marBottom w:val="0"/>
      <w:divBdr>
        <w:top w:val="none" w:sz="0" w:space="0" w:color="auto"/>
        <w:left w:val="none" w:sz="0" w:space="0" w:color="auto"/>
        <w:bottom w:val="none" w:sz="0" w:space="0" w:color="auto"/>
        <w:right w:val="none" w:sz="0" w:space="0" w:color="auto"/>
      </w:divBdr>
    </w:div>
    <w:div w:id="1951349144">
      <w:bodyDiv w:val="1"/>
      <w:marLeft w:val="0"/>
      <w:marRight w:val="0"/>
      <w:marTop w:val="0"/>
      <w:marBottom w:val="0"/>
      <w:divBdr>
        <w:top w:val="none" w:sz="0" w:space="0" w:color="auto"/>
        <w:left w:val="none" w:sz="0" w:space="0" w:color="auto"/>
        <w:bottom w:val="none" w:sz="0" w:space="0" w:color="auto"/>
        <w:right w:val="none" w:sz="0" w:space="0" w:color="auto"/>
      </w:divBdr>
    </w:div>
    <w:div w:id="1951662198">
      <w:bodyDiv w:val="1"/>
      <w:marLeft w:val="0"/>
      <w:marRight w:val="0"/>
      <w:marTop w:val="0"/>
      <w:marBottom w:val="0"/>
      <w:divBdr>
        <w:top w:val="none" w:sz="0" w:space="0" w:color="auto"/>
        <w:left w:val="none" w:sz="0" w:space="0" w:color="auto"/>
        <w:bottom w:val="none" w:sz="0" w:space="0" w:color="auto"/>
        <w:right w:val="none" w:sz="0" w:space="0" w:color="auto"/>
      </w:divBdr>
    </w:div>
    <w:div w:id="1951667805">
      <w:bodyDiv w:val="1"/>
      <w:marLeft w:val="0"/>
      <w:marRight w:val="0"/>
      <w:marTop w:val="0"/>
      <w:marBottom w:val="0"/>
      <w:divBdr>
        <w:top w:val="none" w:sz="0" w:space="0" w:color="auto"/>
        <w:left w:val="none" w:sz="0" w:space="0" w:color="auto"/>
        <w:bottom w:val="none" w:sz="0" w:space="0" w:color="auto"/>
        <w:right w:val="none" w:sz="0" w:space="0" w:color="auto"/>
      </w:divBdr>
    </w:div>
    <w:div w:id="1951738892">
      <w:bodyDiv w:val="1"/>
      <w:marLeft w:val="0"/>
      <w:marRight w:val="0"/>
      <w:marTop w:val="0"/>
      <w:marBottom w:val="0"/>
      <w:divBdr>
        <w:top w:val="none" w:sz="0" w:space="0" w:color="auto"/>
        <w:left w:val="none" w:sz="0" w:space="0" w:color="auto"/>
        <w:bottom w:val="none" w:sz="0" w:space="0" w:color="auto"/>
        <w:right w:val="none" w:sz="0" w:space="0" w:color="auto"/>
      </w:divBdr>
    </w:div>
    <w:div w:id="1951741165">
      <w:bodyDiv w:val="1"/>
      <w:marLeft w:val="0"/>
      <w:marRight w:val="0"/>
      <w:marTop w:val="0"/>
      <w:marBottom w:val="0"/>
      <w:divBdr>
        <w:top w:val="none" w:sz="0" w:space="0" w:color="auto"/>
        <w:left w:val="none" w:sz="0" w:space="0" w:color="auto"/>
        <w:bottom w:val="none" w:sz="0" w:space="0" w:color="auto"/>
        <w:right w:val="none" w:sz="0" w:space="0" w:color="auto"/>
      </w:divBdr>
    </w:div>
    <w:div w:id="1951741894">
      <w:bodyDiv w:val="1"/>
      <w:marLeft w:val="0"/>
      <w:marRight w:val="0"/>
      <w:marTop w:val="0"/>
      <w:marBottom w:val="0"/>
      <w:divBdr>
        <w:top w:val="none" w:sz="0" w:space="0" w:color="auto"/>
        <w:left w:val="none" w:sz="0" w:space="0" w:color="auto"/>
        <w:bottom w:val="none" w:sz="0" w:space="0" w:color="auto"/>
        <w:right w:val="none" w:sz="0" w:space="0" w:color="auto"/>
      </w:divBdr>
    </w:div>
    <w:div w:id="1951889148">
      <w:bodyDiv w:val="1"/>
      <w:marLeft w:val="0"/>
      <w:marRight w:val="0"/>
      <w:marTop w:val="0"/>
      <w:marBottom w:val="0"/>
      <w:divBdr>
        <w:top w:val="none" w:sz="0" w:space="0" w:color="auto"/>
        <w:left w:val="none" w:sz="0" w:space="0" w:color="auto"/>
        <w:bottom w:val="none" w:sz="0" w:space="0" w:color="auto"/>
        <w:right w:val="none" w:sz="0" w:space="0" w:color="auto"/>
      </w:divBdr>
    </w:div>
    <w:div w:id="1951937776">
      <w:bodyDiv w:val="1"/>
      <w:marLeft w:val="0"/>
      <w:marRight w:val="0"/>
      <w:marTop w:val="0"/>
      <w:marBottom w:val="0"/>
      <w:divBdr>
        <w:top w:val="none" w:sz="0" w:space="0" w:color="auto"/>
        <w:left w:val="none" w:sz="0" w:space="0" w:color="auto"/>
        <w:bottom w:val="none" w:sz="0" w:space="0" w:color="auto"/>
        <w:right w:val="none" w:sz="0" w:space="0" w:color="auto"/>
      </w:divBdr>
    </w:div>
    <w:div w:id="1952084481">
      <w:bodyDiv w:val="1"/>
      <w:marLeft w:val="0"/>
      <w:marRight w:val="0"/>
      <w:marTop w:val="0"/>
      <w:marBottom w:val="0"/>
      <w:divBdr>
        <w:top w:val="none" w:sz="0" w:space="0" w:color="auto"/>
        <w:left w:val="none" w:sz="0" w:space="0" w:color="auto"/>
        <w:bottom w:val="none" w:sz="0" w:space="0" w:color="auto"/>
        <w:right w:val="none" w:sz="0" w:space="0" w:color="auto"/>
      </w:divBdr>
    </w:div>
    <w:div w:id="1952129155">
      <w:bodyDiv w:val="1"/>
      <w:marLeft w:val="0"/>
      <w:marRight w:val="0"/>
      <w:marTop w:val="0"/>
      <w:marBottom w:val="0"/>
      <w:divBdr>
        <w:top w:val="none" w:sz="0" w:space="0" w:color="auto"/>
        <w:left w:val="none" w:sz="0" w:space="0" w:color="auto"/>
        <w:bottom w:val="none" w:sz="0" w:space="0" w:color="auto"/>
        <w:right w:val="none" w:sz="0" w:space="0" w:color="auto"/>
      </w:divBdr>
    </w:div>
    <w:div w:id="1952202144">
      <w:bodyDiv w:val="1"/>
      <w:marLeft w:val="0"/>
      <w:marRight w:val="0"/>
      <w:marTop w:val="0"/>
      <w:marBottom w:val="0"/>
      <w:divBdr>
        <w:top w:val="none" w:sz="0" w:space="0" w:color="auto"/>
        <w:left w:val="none" w:sz="0" w:space="0" w:color="auto"/>
        <w:bottom w:val="none" w:sz="0" w:space="0" w:color="auto"/>
        <w:right w:val="none" w:sz="0" w:space="0" w:color="auto"/>
      </w:divBdr>
    </w:div>
    <w:div w:id="1952471708">
      <w:bodyDiv w:val="1"/>
      <w:marLeft w:val="0"/>
      <w:marRight w:val="0"/>
      <w:marTop w:val="0"/>
      <w:marBottom w:val="0"/>
      <w:divBdr>
        <w:top w:val="none" w:sz="0" w:space="0" w:color="auto"/>
        <w:left w:val="none" w:sz="0" w:space="0" w:color="auto"/>
        <w:bottom w:val="none" w:sz="0" w:space="0" w:color="auto"/>
        <w:right w:val="none" w:sz="0" w:space="0" w:color="auto"/>
      </w:divBdr>
    </w:div>
    <w:div w:id="1952588850">
      <w:bodyDiv w:val="1"/>
      <w:marLeft w:val="0"/>
      <w:marRight w:val="0"/>
      <w:marTop w:val="0"/>
      <w:marBottom w:val="0"/>
      <w:divBdr>
        <w:top w:val="none" w:sz="0" w:space="0" w:color="auto"/>
        <w:left w:val="none" w:sz="0" w:space="0" w:color="auto"/>
        <w:bottom w:val="none" w:sz="0" w:space="0" w:color="auto"/>
        <w:right w:val="none" w:sz="0" w:space="0" w:color="auto"/>
      </w:divBdr>
    </w:div>
    <w:div w:id="1952591523">
      <w:bodyDiv w:val="1"/>
      <w:marLeft w:val="0"/>
      <w:marRight w:val="0"/>
      <w:marTop w:val="0"/>
      <w:marBottom w:val="0"/>
      <w:divBdr>
        <w:top w:val="none" w:sz="0" w:space="0" w:color="auto"/>
        <w:left w:val="none" w:sz="0" w:space="0" w:color="auto"/>
        <w:bottom w:val="none" w:sz="0" w:space="0" w:color="auto"/>
        <w:right w:val="none" w:sz="0" w:space="0" w:color="auto"/>
      </w:divBdr>
    </w:div>
    <w:div w:id="1952711341">
      <w:bodyDiv w:val="1"/>
      <w:marLeft w:val="0"/>
      <w:marRight w:val="0"/>
      <w:marTop w:val="0"/>
      <w:marBottom w:val="0"/>
      <w:divBdr>
        <w:top w:val="none" w:sz="0" w:space="0" w:color="auto"/>
        <w:left w:val="none" w:sz="0" w:space="0" w:color="auto"/>
        <w:bottom w:val="none" w:sz="0" w:space="0" w:color="auto"/>
        <w:right w:val="none" w:sz="0" w:space="0" w:color="auto"/>
      </w:divBdr>
    </w:div>
    <w:div w:id="1952737560">
      <w:bodyDiv w:val="1"/>
      <w:marLeft w:val="0"/>
      <w:marRight w:val="0"/>
      <w:marTop w:val="0"/>
      <w:marBottom w:val="0"/>
      <w:divBdr>
        <w:top w:val="none" w:sz="0" w:space="0" w:color="auto"/>
        <w:left w:val="none" w:sz="0" w:space="0" w:color="auto"/>
        <w:bottom w:val="none" w:sz="0" w:space="0" w:color="auto"/>
        <w:right w:val="none" w:sz="0" w:space="0" w:color="auto"/>
      </w:divBdr>
    </w:div>
    <w:div w:id="1952856864">
      <w:bodyDiv w:val="1"/>
      <w:marLeft w:val="0"/>
      <w:marRight w:val="0"/>
      <w:marTop w:val="0"/>
      <w:marBottom w:val="0"/>
      <w:divBdr>
        <w:top w:val="none" w:sz="0" w:space="0" w:color="auto"/>
        <w:left w:val="none" w:sz="0" w:space="0" w:color="auto"/>
        <w:bottom w:val="none" w:sz="0" w:space="0" w:color="auto"/>
        <w:right w:val="none" w:sz="0" w:space="0" w:color="auto"/>
      </w:divBdr>
    </w:div>
    <w:div w:id="1953049104">
      <w:bodyDiv w:val="1"/>
      <w:marLeft w:val="0"/>
      <w:marRight w:val="0"/>
      <w:marTop w:val="0"/>
      <w:marBottom w:val="0"/>
      <w:divBdr>
        <w:top w:val="none" w:sz="0" w:space="0" w:color="auto"/>
        <w:left w:val="none" w:sz="0" w:space="0" w:color="auto"/>
        <w:bottom w:val="none" w:sz="0" w:space="0" w:color="auto"/>
        <w:right w:val="none" w:sz="0" w:space="0" w:color="auto"/>
      </w:divBdr>
    </w:div>
    <w:div w:id="1953055692">
      <w:bodyDiv w:val="1"/>
      <w:marLeft w:val="0"/>
      <w:marRight w:val="0"/>
      <w:marTop w:val="0"/>
      <w:marBottom w:val="0"/>
      <w:divBdr>
        <w:top w:val="none" w:sz="0" w:space="0" w:color="auto"/>
        <w:left w:val="none" w:sz="0" w:space="0" w:color="auto"/>
        <w:bottom w:val="none" w:sz="0" w:space="0" w:color="auto"/>
        <w:right w:val="none" w:sz="0" w:space="0" w:color="auto"/>
      </w:divBdr>
    </w:div>
    <w:div w:id="1953126862">
      <w:bodyDiv w:val="1"/>
      <w:marLeft w:val="0"/>
      <w:marRight w:val="0"/>
      <w:marTop w:val="0"/>
      <w:marBottom w:val="0"/>
      <w:divBdr>
        <w:top w:val="none" w:sz="0" w:space="0" w:color="auto"/>
        <w:left w:val="none" w:sz="0" w:space="0" w:color="auto"/>
        <w:bottom w:val="none" w:sz="0" w:space="0" w:color="auto"/>
        <w:right w:val="none" w:sz="0" w:space="0" w:color="auto"/>
      </w:divBdr>
    </w:div>
    <w:div w:id="1953126922">
      <w:bodyDiv w:val="1"/>
      <w:marLeft w:val="0"/>
      <w:marRight w:val="0"/>
      <w:marTop w:val="0"/>
      <w:marBottom w:val="0"/>
      <w:divBdr>
        <w:top w:val="none" w:sz="0" w:space="0" w:color="auto"/>
        <w:left w:val="none" w:sz="0" w:space="0" w:color="auto"/>
        <w:bottom w:val="none" w:sz="0" w:space="0" w:color="auto"/>
        <w:right w:val="none" w:sz="0" w:space="0" w:color="auto"/>
      </w:divBdr>
    </w:div>
    <w:div w:id="1953198308">
      <w:bodyDiv w:val="1"/>
      <w:marLeft w:val="0"/>
      <w:marRight w:val="0"/>
      <w:marTop w:val="0"/>
      <w:marBottom w:val="0"/>
      <w:divBdr>
        <w:top w:val="none" w:sz="0" w:space="0" w:color="auto"/>
        <w:left w:val="none" w:sz="0" w:space="0" w:color="auto"/>
        <w:bottom w:val="none" w:sz="0" w:space="0" w:color="auto"/>
        <w:right w:val="none" w:sz="0" w:space="0" w:color="auto"/>
      </w:divBdr>
    </w:div>
    <w:div w:id="1953514458">
      <w:bodyDiv w:val="1"/>
      <w:marLeft w:val="0"/>
      <w:marRight w:val="0"/>
      <w:marTop w:val="0"/>
      <w:marBottom w:val="0"/>
      <w:divBdr>
        <w:top w:val="none" w:sz="0" w:space="0" w:color="auto"/>
        <w:left w:val="none" w:sz="0" w:space="0" w:color="auto"/>
        <w:bottom w:val="none" w:sz="0" w:space="0" w:color="auto"/>
        <w:right w:val="none" w:sz="0" w:space="0" w:color="auto"/>
      </w:divBdr>
    </w:div>
    <w:div w:id="1953584082">
      <w:bodyDiv w:val="1"/>
      <w:marLeft w:val="0"/>
      <w:marRight w:val="0"/>
      <w:marTop w:val="0"/>
      <w:marBottom w:val="0"/>
      <w:divBdr>
        <w:top w:val="none" w:sz="0" w:space="0" w:color="auto"/>
        <w:left w:val="none" w:sz="0" w:space="0" w:color="auto"/>
        <w:bottom w:val="none" w:sz="0" w:space="0" w:color="auto"/>
        <w:right w:val="none" w:sz="0" w:space="0" w:color="auto"/>
      </w:divBdr>
    </w:div>
    <w:div w:id="1953590309">
      <w:bodyDiv w:val="1"/>
      <w:marLeft w:val="0"/>
      <w:marRight w:val="0"/>
      <w:marTop w:val="0"/>
      <w:marBottom w:val="0"/>
      <w:divBdr>
        <w:top w:val="none" w:sz="0" w:space="0" w:color="auto"/>
        <w:left w:val="none" w:sz="0" w:space="0" w:color="auto"/>
        <w:bottom w:val="none" w:sz="0" w:space="0" w:color="auto"/>
        <w:right w:val="none" w:sz="0" w:space="0" w:color="auto"/>
      </w:divBdr>
    </w:div>
    <w:div w:id="1953593002">
      <w:bodyDiv w:val="1"/>
      <w:marLeft w:val="0"/>
      <w:marRight w:val="0"/>
      <w:marTop w:val="0"/>
      <w:marBottom w:val="0"/>
      <w:divBdr>
        <w:top w:val="none" w:sz="0" w:space="0" w:color="auto"/>
        <w:left w:val="none" w:sz="0" w:space="0" w:color="auto"/>
        <w:bottom w:val="none" w:sz="0" w:space="0" w:color="auto"/>
        <w:right w:val="none" w:sz="0" w:space="0" w:color="auto"/>
      </w:divBdr>
    </w:div>
    <w:div w:id="1953783350">
      <w:bodyDiv w:val="1"/>
      <w:marLeft w:val="0"/>
      <w:marRight w:val="0"/>
      <w:marTop w:val="0"/>
      <w:marBottom w:val="0"/>
      <w:divBdr>
        <w:top w:val="none" w:sz="0" w:space="0" w:color="auto"/>
        <w:left w:val="none" w:sz="0" w:space="0" w:color="auto"/>
        <w:bottom w:val="none" w:sz="0" w:space="0" w:color="auto"/>
        <w:right w:val="none" w:sz="0" w:space="0" w:color="auto"/>
      </w:divBdr>
    </w:div>
    <w:div w:id="1953784870">
      <w:bodyDiv w:val="1"/>
      <w:marLeft w:val="0"/>
      <w:marRight w:val="0"/>
      <w:marTop w:val="0"/>
      <w:marBottom w:val="0"/>
      <w:divBdr>
        <w:top w:val="none" w:sz="0" w:space="0" w:color="auto"/>
        <w:left w:val="none" w:sz="0" w:space="0" w:color="auto"/>
        <w:bottom w:val="none" w:sz="0" w:space="0" w:color="auto"/>
        <w:right w:val="none" w:sz="0" w:space="0" w:color="auto"/>
      </w:divBdr>
    </w:div>
    <w:div w:id="1953971321">
      <w:bodyDiv w:val="1"/>
      <w:marLeft w:val="0"/>
      <w:marRight w:val="0"/>
      <w:marTop w:val="0"/>
      <w:marBottom w:val="0"/>
      <w:divBdr>
        <w:top w:val="none" w:sz="0" w:space="0" w:color="auto"/>
        <w:left w:val="none" w:sz="0" w:space="0" w:color="auto"/>
        <w:bottom w:val="none" w:sz="0" w:space="0" w:color="auto"/>
        <w:right w:val="none" w:sz="0" w:space="0" w:color="auto"/>
      </w:divBdr>
    </w:div>
    <w:div w:id="1954049280">
      <w:bodyDiv w:val="1"/>
      <w:marLeft w:val="0"/>
      <w:marRight w:val="0"/>
      <w:marTop w:val="0"/>
      <w:marBottom w:val="0"/>
      <w:divBdr>
        <w:top w:val="none" w:sz="0" w:space="0" w:color="auto"/>
        <w:left w:val="none" w:sz="0" w:space="0" w:color="auto"/>
        <w:bottom w:val="none" w:sz="0" w:space="0" w:color="auto"/>
        <w:right w:val="none" w:sz="0" w:space="0" w:color="auto"/>
      </w:divBdr>
    </w:div>
    <w:div w:id="1954049695">
      <w:bodyDiv w:val="1"/>
      <w:marLeft w:val="0"/>
      <w:marRight w:val="0"/>
      <w:marTop w:val="0"/>
      <w:marBottom w:val="0"/>
      <w:divBdr>
        <w:top w:val="none" w:sz="0" w:space="0" w:color="auto"/>
        <w:left w:val="none" w:sz="0" w:space="0" w:color="auto"/>
        <w:bottom w:val="none" w:sz="0" w:space="0" w:color="auto"/>
        <w:right w:val="none" w:sz="0" w:space="0" w:color="auto"/>
      </w:divBdr>
    </w:div>
    <w:div w:id="1954089740">
      <w:bodyDiv w:val="1"/>
      <w:marLeft w:val="0"/>
      <w:marRight w:val="0"/>
      <w:marTop w:val="0"/>
      <w:marBottom w:val="0"/>
      <w:divBdr>
        <w:top w:val="none" w:sz="0" w:space="0" w:color="auto"/>
        <w:left w:val="none" w:sz="0" w:space="0" w:color="auto"/>
        <w:bottom w:val="none" w:sz="0" w:space="0" w:color="auto"/>
        <w:right w:val="none" w:sz="0" w:space="0" w:color="auto"/>
      </w:divBdr>
    </w:div>
    <w:div w:id="1954096045">
      <w:bodyDiv w:val="1"/>
      <w:marLeft w:val="0"/>
      <w:marRight w:val="0"/>
      <w:marTop w:val="0"/>
      <w:marBottom w:val="0"/>
      <w:divBdr>
        <w:top w:val="none" w:sz="0" w:space="0" w:color="auto"/>
        <w:left w:val="none" w:sz="0" w:space="0" w:color="auto"/>
        <w:bottom w:val="none" w:sz="0" w:space="0" w:color="auto"/>
        <w:right w:val="none" w:sz="0" w:space="0" w:color="auto"/>
      </w:divBdr>
    </w:div>
    <w:div w:id="1954243041">
      <w:bodyDiv w:val="1"/>
      <w:marLeft w:val="0"/>
      <w:marRight w:val="0"/>
      <w:marTop w:val="0"/>
      <w:marBottom w:val="0"/>
      <w:divBdr>
        <w:top w:val="none" w:sz="0" w:space="0" w:color="auto"/>
        <w:left w:val="none" w:sz="0" w:space="0" w:color="auto"/>
        <w:bottom w:val="none" w:sz="0" w:space="0" w:color="auto"/>
        <w:right w:val="none" w:sz="0" w:space="0" w:color="auto"/>
      </w:divBdr>
    </w:div>
    <w:div w:id="1954357730">
      <w:bodyDiv w:val="1"/>
      <w:marLeft w:val="0"/>
      <w:marRight w:val="0"/>
      <w:marTop w:val="0"/>
      <w:marBottom w:val="0"/>
      <w:divBdr>
        <w:top w:val="none" w:sz="0" w:space="0" w:color="auto"/>
        <w:left w:val="none" w:sz="0" w:space="0" w:color="auto"/>
        <w:bottom w:val="none" w:sz="0" w:space="0" w:color="auto"/>
        <w:right w:val="none" w:sz="0" w:space="0" w:color="auto"/>
      </w:divBdr>
    </w:div>
    <w:div w:id="1954432585">
      <w:bodyDiv w:val="1"/>
      <w:marLeft w:val="0"/>
      <w:marRight w:val="0"/>
      <w:marTop w:val="0"/>
      <w:marBottom w:val="0"/>
      <w:divBdr>
        <w:top w:val="none" w:sz="0" w:space="0" w:color="auto"/>
        <w:left w:val="none" w:sz="0" w:space="0" w:color="auto"/>
        <w:bottom w:val="none" w:sz="0" w:space="0" w:color="auto"/>
        <w:right w:val="none" w:sz="0" w:space="0" w:color="auto"/>
      </w:divBdr>
    </w:div>
    <w:div w:id="1954553633">
      <w:bodyDiv w:val="1"/>
      <w:marLeft w:val="0"/>
      <w:marRight w:val="0"/>
      <w:marTop w:val="0"/>
      <w:marBottom w:val="0"/>
      <w:divBdr>
        <w:top w:val="none" w:sz="0" w:space="0" w:color="auto"/>
        <w:left w:val="none" w:sz="0" w:space="0" w:color="auto"/>
        <w:bottom w:val="none" w:sz="0" w:space="0" w:color="auto"/>
        <w:right w:val="none" w:sz="0" w:space="0" w:color="auto"/>
      </w:divBdr>
    </w:div>
    <w:div w:id="1954705000">
      <w:bodyDiv w:val="1"/>
      <w:marLeft w:val="0"/>
      <w:marRight w:val="0"/>
      <w:marTop w:val="0"/>
      <w:marBottom w:val="0"/>
      <w:divBdr>
        <w:top w:val="none" w:sz="0" w:space="0" w:color="auto"/>
        <w:left w:val="none" w:sz="0" w:space="0" w:color="auto"/>
        <w:bottom w:val="none" w:sz="0" w:space="0" w:color="auto"/>
        <w:right w:val="none" w:sz="0" w:space="0" w:color="auto"/>
      </w:divBdr>
    </w:div>
    <w:div w:id="1954822700">
      <w:bodyDiv w:val="1"/>
      <w:marLeft w:val="0"/>
      <w:marRight w:val="0"/>
      <w:marTop w:val="0"/>
      <w:marBottom w:val="0"/>
      <w:divBdr>
        <w:top w:val="none" w:sz="0" w:space="0" w:color="auto"/>
        <w:left w:val="none" w:sz="0" w:space="0" w:color="auto"/>
        <w:bottom w:val="none" w:sz="0" w:space="0" w:color="auto"/>
        <w:right w:val="none" w:sz="0" w:space="0" w:color="auto"/>
      </w:divBdr>
    </w:div>
    <w:div w:id="1954901697">
      <w:bodyDiv w:val="1"/>
      <w:marLeft w:val="0"/>
      <w:marRight w:val="0"/>
      <w:marTop w:val="0"/>
      <w:marBottom w:val="0"/>
      <w:divBdr>
        <w:top w:val="none" w:sz="0" w:space="0" w:color="auto"/>
        <w:left w:val="none" w:sz="0" w:space="0" w:color="auto"/>
        <w:bottom w:val="none" w:sz="0" w:space="0" w:color="auto"/>
        <w:right w:val="none" w:sz="0" w:space="0" w:color="auto"/>
      </w:divBdr>
    </w:div>
    <w:div w:id="1954943211">
      <w:bodyDiv w:val="1"/>
      <w:marLeft w:val="0"/>
      <w:marRight w:val="0"/>
      <w:marTop w:val="0"/>
      <w:marBottom w:val="0"/>
      <w:divBdr>
        <w:top w:val="none" w:sz="0" w:space="0" w:color="auto"/>
        <w:left w:val="none" w:sz="0" w:space="0" w:color="auto"/>
        <w:bottom w:val="none" w:sz="0" w:space="0" w:color="auto"/>
        <w:right w:val="none" w:sz="0" w:space="0" w:color="auto"/>
      </w:divBdr>
    </w:div>
    <w:div w:id="1955018850">
      <w:bodyDiv w:val="1"/>
      <w:marLeft w:val="0"/>
      <w:marRight w:val="0"/>
      <w:marTop w:val="0"/>
      <w:marBottom w:val="0"/>
      <w:divBdr>
        <w:top w:val="none" w:sz="0" w:space="0" w:color="auto"/>
        <w:left w:val="none" w:sz="0" w:space="0" w:color="auto"/>
        <w:bottom w:val="none" w:sz="0" w:space="0" w:color="auto"/>
        <w:right w:val="none" w:sz="0" w:space="0" w:color="auto"/>
      </w:divBdr>
    </w:div>
    <w:div w:id="1955019416">
      <w:bodyDiv w:val="1"/>
      <w:marLeft w:val="0"/>
      <w:marRight w:val="0"/>
      <w:marTop w:val="0"/>
      <w:marBottom w:val="0"/>
      <w:divBdr>
        <w:top w:val="none" w:sz="0" w:space="0" w:color="auto"/>
        <w:left w:val="none" w:sz="0" w:space="0" w:color="auto"/>
        <w:bottom w:val="none" w:sz="0" w:space="0" w:color="auto"/>
        <w:right w:val="none" w:sz="0" w:space="0" w:color="auto"/>
      </w:divBdr>
    </w:div>
    <w:div w:id="1955162638">
      <w:bodyDiv w:val="1"/>
      <w:marLeft w:val="0"/>
      <w:marRight w:val="0"/>
      <w:marTop w:val="0"/>
      <w:marBottom w:val="0"/>
      <w:divBdr>
        <w:top w:val="none" w:sz="0" w:space="0" w:color="auto"/>
        <w:left w:val="none" w:sz="0" w:space="0" w:color="auto"/>
        <w:bottom w:val="none" w:sz="0" w:space="0" w:color="auto"/>
        <w:right w:val="none" w:sz="0" w:space="0" w:color="auto"/>
      </w:divBdr>
    </w:div>
    <w:div w:id="1955282242">
      <w:bodyDiv w:val="1"/>
      <w:marLeft w:val="0"/>
      <w:marRight w:val="0"/>
      <w:marTop w:val="0"/>
      <w:marBottom w:val="0"/>
      <w:divBdr>
        <w:top w:val="none" w:sz="0" w:space="0" w:color="auto"/>
        <w:left w:val="none" w:sz="0" w:space="0" w:color="auto"/>
        <w:bottom w:val="none" w:sz="0" w:space="0" w:color="auto"/>
        <w:right w:val="none" w:sz="0" w:space="0" w:color="auto"/>
      </w:divBdr>
    </w:div>
    <w:div w:id="1955357500">
      <w:bodyDiv w:val="1"/>
      <w:marLeft w:val="0"/>
      <w:marRight w:val="0"/>
      <w:marTop w:val="0"/>
      <w:marBottom w:val="0"/>
      <w:divBdr>
        <w:top w:val="none" w:sz="0" w:space="0" w:color="auto"/>
        <w:left w:val="none" w:sz="0" w:space="0" w:color="auto"/>
        <w:bottom w:val="none" w:sz="0" w:space="0" w:color="auto"/>
        <w:right w:val="none" w:sz="0" w:space="0" w:color="auto"/>
      </w:divBdr>
    </w:div>
    <w:div w:id="1955359414">
      <w:bodyDiv w:val="1"/>
      <w:marLeft w:val="0"/>
      <w:marRight w:val="0"/>
      <w:marTop w:val="0"/>
      <w:marBottom w:val="0"/>
      <w:divBdr>
        <w:top w:val="none" w:sz="0" w:space="0" w:color="auto"/>
        <w:left w:val="none" w:sz="0" w:space="0" w:color="auto"/>
        <w:bottom w:val="none" w:sz="0" w:space="0" w:color="auto"/>
        <w:right w:val="none" w:sz="0" w:space="0" w:color="auto"/>
      </w:divBdr>
    </w:div>
    <w:div w:id="1955405295">
      <w:bodyDiv w:val="1"/>
      <w:marLeft w:val="0"/>
      <w:marRight w:val="0"/>
      <w:marTop w:val="0"/>
      <w:marBottom w:val="0"/>
      <w:divBdr>
        <w:top w:val="none" w:sz="0" w:space="0" w:color="auto"/>
        <w:left w:val="none" w:sz="0" w:space="0" w:color="auto"/>
        <w:bottom w:val="none" w:sz="0" w:space="0" w:color="auto"/>
        <w:right w:val="none" w:sz="0" w:space="0" w:color="auto"/>
      </w:divBdr>
    </w:div>
    <w:div w:id="1955406862">
      <w:bodyDiv w:val="1"/>
      <w:marLeft w:val="0"/>
      <w:marRight w:val="0"/>
      <w:marTop w:val="0"/>
      <w:marBottom w:val="0"/>
      <w:divBdr>
        <w:top w:val="none" w:sz="0" w:space="0" w:color="auto"/>
        <w:left w:val="none" w:sz="0" w:space="0" w:color="auto"/>
        <w:bottom w:val="none" w:sz="0" w:space="0" w:color="auto"/>
        <w:right w:val="none" w:sz="0" w:space="0" w:color="auto"/>
      </w:divBdr>
    </w:div>
    <w:div w:id="1955483392">
      <w:bodyDiv w:val="1"/>
      <w:marLeft w:val="0"/>
      <w:marRight w:val="0"/>
      <w:marTop w:val="0"/>
      <w:marBottom w:val="0"/>
      <w:divBdr>
        <w:top w:val="none" w:sz="0" w:space="0" w:color="auto"/>
        <w:left w:val="none" w:sz="0" w:space="0" w:color="auto"/>
        <w:bottom w:val="none" w:sz="0" w:space="0" w:color="auto"/>
        <w:right w:val="none" w:sz="0" w:space="0" w:color="auto"/>
      </w:divBdr>
    </w:div>
    <w:div w:id="1955549904">
      <w:bodyDiv w:val="1"/>
      <w:marLeft w:val="0"/>
      <w:marRight w:val="0"/>
      <w:marTop w:val="0"/>
      <w:marBottom w:val="0"/>
      <w:divBdr>
        <w:top w:val="none" w:sz="0" w:space="0" w:color="auto"/>
        <w:left w:val="none" w:sz="0" w:space="0" w:color="auto"/>
        <w:bottom w:val="none" w:sz="0" w:space="0" w:color="auto"/>
        <w:right w:val="none" w:sz="0" w:space="0" w:color="auto"/>
      </w:divBdr>
    </w:div>
    <w:div w:id="1955554451">
      <w:bodyDiv w:val="1"/>
      <w:marLeft w:val="0"/>
      <w:marRight w:val="0"/>
      <w:marTop w:val="0"/>
      <w:marBottom w:val="0"/>
      <w:divBdr>
        <w:top w:val="none" w:sz="0" w:space="0" w:color="auto"/>
        <w:left w:val="none" w:sz="0" w:space="0" w:color="auto"/>
        <w:bottom w:val="none" w:sz="0" w:space="0" w:color="auto"/>
        <w:right w:val="none" w:sz="0" w:space="0" w:color="auto"/>
      </w:divBdr>
    </w:div>
    <w:div w:id="1955554582">
      <w:bodyDiv w:val="1"/>
      <w:marLeft w:val="0"/>
      <w:marRight w:val="0"/>
      <w:marTop w:val="0"/>
      <w:marBottom w:val="0"/>
      <w:divBdr>
        <w:top w:val="none" w:sz="0" w:space="0" w:color="auto"/>
        <w:left w:val="none" w:sz="0" w:space="0" w:color="auto"/>
        <w:bottom w:val="none" w:sz="0" w:space="0" w:color="auto"/>
        <w:right w:val="none" w:sz="0" w:space="0" w:color="auto"/>
      </w:divBdr>
    </w:div>
    <w:div w:id="1955598830">
      <w:bodyDiv w:val="1"/>
      <w:marLeft w:val="0"/>
      <w:marRight w:val="0"/>
      <w:marTop w:val="0"/>
      <w:marBottom w:val="0"/>
      <w:divBdr>
        <w:top w:val="none" w:sz="0" w:space="0" w:color="auto"/>
        <w:left w:val="none" w:sz="0" w:space="0" w:color="auto"/>
        <w:bottom w:val="none" w:sz="0" w:space="0" w:color="auto"/>
        <w:right w:val="none" w:sz="0" w:space="0" w:color="auto"/>
      </w:divBdr>
    </w:div>
    <w:div w:id="1955626263">
      <w:bodyDiv w:val="1"/>
      <w:marLeft w:val="0"/>
      <w:marRight w:val="0"/>
      <w:marTop w:val="0"/>
      <w:marBottom w:val="0"/>
      <w:divBdr>
        <w:top w:val="none" w:sz="0" w:space="0" w:color="auto"/>
        <w:left w:val="none" w:sz="0" w:space="0" w:color="auto"/>
        <w:bottom w:val="none" w:sz="0" w:space="0" w:color="auto"/>
        <w:right w:val="none" w:sz="0" w:space="0" w:color="auto"/>
      </w:divBdr>
    </w:div>
    <w:div w:id="1955675389">
      <w:bodyDiv w:val="1"/>
      <w:marLeft w:val="0"/>
      <w:marRight w:val="0"/>
      <w:marTop w:val="0"/>
      <w:marBottom w:val="0"/>
      <w:divBdr>
        <w:top w:val="none" w:sz="0" w:space="0" w:color="auto"/>
        <w:left w:val="none" w:sz="0" w:space="0" w:color="auto"/>
        <w:bottom w:val="none" w:sz="0" w:space="0" w:color="auto"/>
        <w:right w:val="none" w:sz="0" w:space="0" w:color="auto"/>
      </w:divBdr>
    </w:div>
    <w:div w:id="1955823416">
      <w:bodyDiv w:val="1"/>
      <w:marLeft w:val="0"/>
      <w:marRight w:val="0"/>
      <w:marTop w:val="0"/>
      <w:marBottom w:val="0"/>
      <w:divBdr>
        <w:top w:val="none" w:sz="0" w:space="0" w:color="auto"/>
        <w:left w:val="none" w:sz="0" w:space="0" w:color="auto"/>
        <w:bottom w:val="none" w:sz="0" w:space="0" w:color="auto"/>
        <w:right w:val="none" w:sz="0" w:space="0" w:color="auto"/>
      </w:divBdr>
    </w:div>
    <w:div w:id="1955938249">
      <w:bodyDiv w:val="1"/>
      <w:marLeft w:val="0"/>
      <w:marRight w:val="0"/>
      <w:marTop w:val="0"/>
      <w:marBottom w:val="0"/>
      <w:divBdr>
        <w:top w:val="none" w:sz="0" w:space="0" w:color="auto"/>
        <w:left w:val="none" w:sz="0" w:space="0" w:color="auto"/>
        <w:bottom w:val="none" w:sz="0" w:space="0" w:color="auto"/>
        <w:right w:val="none" w:sz="0" w:space="0" w:color="auto"/>
      </w:divBdr>
    </w:div>
    <w:div w:id="1955940048">
      <w:bodyDiv w:val="1"/>
      <w:marLeft w:val="0"/>
      <w:marRight w:val="0"/>
      <w:marTop w:val="0"/>
      <w:marBottom w:val="0"/>
      <w:divBdr>
        <w:top w:val="none" w:sz="0" w:space="0" w:color="auto"/>
        <w:left w:val="none" w:sz="0" w:space="0" w:color="auto"/>
        <w:bottom w:val="none" w:sz="0" w:space="0" w:color="auto"/>
        <w:right w:val="none" w:sz="0" w:space="0" w:color="auto"/>
      </w:divBdr>
    </w:div>
    <w:div w:id="1955943786">
      <w:bodyDiv w:val="1"/>
      <w:marLeft w:val="0"/>
      <w:marRight w:val="0"/>
      <w:marTop w:val="0"/>
      <w:marBottom w:val="0"/>
      <w:divBdr>
        <w:top w:val="none" w:sz="0" w:space="0" w:color="auto"/>
        <w:left w:val="none" w:sz="0" w:space="0" w:color="auto"/>
        <w:bottom w:val="none" w:sz="0" w:space="0" w:color="auto"/>
        <w:right w:val="none" w:sz="0" w:space="0" w:color="auto"/>
      </w:divBdr>
    </w:div>
    <w:div w:id="1956011149">
      <w:bodyDiv w:val="1"/>
      <w:marLeft w:val="0"/>
      <w:marRight w:val="0"/>
      <w:marTop w:val="0"/>
      <w:marBottom w:val="0"/>
      <w:divBdr>
        <w:top w:val="none" w:sz="0" w:space="0" w:color="auto"/>
        <w:left w:val="none" w:sz="0" w:space="0" w:color="auto"/>
        <w:bottom w:val="none" w:sz="0" w:space="0" w:color="auto"/>
        <w:right w:val="none" w:sz="0" w:space="0" w:color="auto"/>
      </w:divBdr>
    </w:div>
    <w:div w:id="1956012660">
      <w:bodyDiv w:val="1"/>
      <w:marLeft w:val="0"/>
      <w:marRight w:val="0"/>
      <w:marTop w:val="0"/>
      <w:marBottom w:val="0"/>
      <w:divBdr>
        <w:top w:val="none" w:sz="0" w:space="0" w:color="auto"/>
        <w:left w:val="none" w:sz="0" w:space="0" w:color="auto"/>
        <w:bottom w:val="none" w:sz="0" w:space="0" w:color="auto"/>
        <w:right w:val="none" w:sz="0" w:space="0" w:color="auto"/>
      </w:divBdr>
    </w:div>
    <w:div w:id="1956019423">
      <w:bodyDiv w:val="1"/>
      <w:marLeft w:val="0"/>
      <w:marRight w:val="0"/>
      <w:marTop w:val="0"/>
      <w:marBottom w:val="0"/>
      <w:divBdr>
        <w:top w:val="none" w:sz="0" w:space="0" w:color="auto"/>
        <w:left w:val="none" w:sz="0" w:space="0" w:color="auto"/>
        <w:bottom w:val="none" w:sz="0" w:space="0" w:color="auto"/>
        <w:right w:val="none" w:sz="0" w:space="0" w:color="auto"/>
      </w:divBdr>
    </w:div>
    <w:div w:id="1956136865">
      <w:bodyDiv w:val="1"/>
      <w:marLeft w:val="0"/>
      <w:marRight w:val="0"/>
      <w:marTop w:val="0"/>
      <w:marBottom w:val="0"/>
      <w:divBdr>
        <w:top w:val="none" w:sz="0" w:space="0" w:color="auto"/>
        <w:left w:val="none" w:sz="0" w:space="0" w:color="auto"/>
        <w:bottom w:val="none" w:sz="0" w:space="0" w:color="auto"/>
        <w:right w:val="none" w:sz="0" w:space="0" w:color="auto"/>
      </w:divBdr>
    </w:div>
    <w:div w:id="1956712212">
      <w:bodyDiv w:val="1"/>
      <w:marLeft w:val="0"/>
      <w:marRight w:val="0"/>
      <w:marTop w:val="0"/>
      <w:marBottom w:val="0"/>
      <w:divBdr>
        <w:top w:val="none" w:sz="0" w:space="0" w:color="auto"/>
        <w:left w:val="none" w:sz="0" w:space="0" w:color="auto"/>
        <w:bottom w:val="none" w:sz="0" w:space="0" w:color="auto"/>
        <w:right w:val="none" w:sz="0" w:space="0" w:color="auto"/>
      </w:divBdr>
    </w:div>
    <w:div w:id="1956716259">
      <w:bodyDiv w:val="1"/>
      <w:marLeft w:val="0"/>
      <w:marRight w:val="0"/>
      <w:marTop w:val="0"/>
      <w:marBottom w:val="0"/>
      <w:divBdr>
        <w:top w:val="none" w:sz="0" w:space="0" w:color="auto"/>
        <w:left w:val="none" w:sz="0" w:space="0" w:color="auto"/>
        <w:bottom w:val="none" w:sz="0" w:space="0" w:color="auto"/>
        <w:right w:val="none" w:sz="0" w:space="0" w:color="auto"/>
      </w:divBdr>
    </w:div>
    <w:div w:id="1956863431">
      <w:bodyDiv w:val="1"/>
      <w:marLeft w:val="0"/>
      <w:marRight w:val="0"/>
      <w:marTop w:val="0"/>
      <w:marBottom w:val="0"/>
      <w:divBdr>
        <w:top w:val="none" w:sz="0" w:space="0" w:color="auto"/>
        <w:left w:val="none" w:sz="0" w:space="0" w:color="auto"/>
        <w:bottom w:val="none" w:sz="0" w:space="0" w:color="auto"/>
        <w:right w:val="none" w:sz="0" w:space="0" w:color="auto"/>
      </w:divBdr>
    </w:div>
    <w:div w:id="1956978487">
      <w:bodyDiv w:val="1"/>
      <w:marLeft w:val="0"/>
      <w:marRight w:val="0"/>
      <w:marTop w:val="0"/>
      <w:marBottom w:val="0"/>
      <w:divBdr>
        <w:top w:val="none" w:sz="0" w:space="0" w:color="auto"/>
        <w:left w:val="none" w:sz="0" w:space="0" w:color="auto"/>
        <w:bottom w:val="none" w:sz="0" w:space="0" w:color="auto"/>
        <w:right w:val="none" w:sz="0" w:space="0" w:color="auto"/>
      </w:divBdr>
    </w:div>
    <w:div w:id="1956984280">
      <w:bodyDiv w:val="1"/>
      <w:marLeft w:val="0"/>
      <w:marRight w:val="0"/>
      <w:marTop w:val="0"/>
      <w:marBottom w:val="0"/>
      <w:divBdr>
        <w:top w:val="none" w:sz="0" w:space="0" w:color="auto"/>
        <w:left w:val="none" w:sz="0" w:space="0" w:color="auto"/>
        <w:bottom w:val="none" w:sz="0" w:space="0" w:color="auto"/>
        <w:right w:val="none" w:sz="0" w:space="0" w:color="auto"/>
      </w:divBdr>
    </w:div>
    <w:div w:id="1957060061">
      <w:bodyDiv w:val="1"/>
      <w:marLeft w:val="0"/>
      <w:marRight w:val="0"/>
      <w:marTop w:val="0"/>
      <w:marBottom w:val="0"/>
      <w:divBdr>
        <w:top w:val="none" w:sz="0" w:space="0" w:color="auto"/>
        <w:left w:val="none" w:sz="0" w:space="0" w:color="auto"/>
        <w:bottom w:val="none" w:sz="0" w:space="0" w:color="auto"/>
        <w:right w:val="none" w:sz="0" w:space="0" w:color="auto"/>
      </w:divBdr>
    </w:div>
    <w:div w:id="1957062186">
      <w:bodyDiv w:val="1"/>
      <w:marLeft w:val="0"/>
      <w:marRight w:val="0"/>
      <w:marTop w:val="0"/>
      <w:marBottom w:val="0"/>
      <w:divBdr>
        <w:top w:val="none" w:sz="0" w:space="0" w:color="auto"/>
        <w:left w:val="none" w:sz="0" w:space="0" w:color="auto"/>
        <w:bottom w:val="none" w:sz="0" w:space="0" w:color="auto"/>
        <w:right w:val="none" w:sz="0" w:space="0" w:color="auto"/>
      </w:divBdr>
    </w:div>
    <w:div w:id="1957129490">
      <w:bodyDiv w:val="1"/>
      <w:marLeft w:val="0"/>
      <w:marRight w:val="0"/>
      <w:marTop w:val="0"/>
      <w:marBottom w:val="0"/>
      <w:divBdr>
        <w:top w:val="none" w:sz="0" w:space="0" w:color="auto"/>
        <w:left w:val="none" w:sz="0" w:space="0" w:color="auto"/>
        <w:bottom w:val="none" w:sz="0" w:space="0" w:color="auto"/>
        <w:right w:val="none" w:sz="0" w:space="0" w:color="auto"/>
      </w:divBdr>
    </w:div>
    <w:div w:id="1957180714">
      <w:bodyDiv w:val="1"/>
      <w:marLeft w:val="0"/>
      <w:marRight w:val="0"/>
      <w:marTop w:val="0"/>
      <w:marBottom w:val="0"/>
      <w:divBdr>
        <w:top w:val="none" w:sz="0" w:space="0" w:color="auto"/>
        <w:left w:val="none" w:sz="0" w:space="0" w:color="auto"/>
        <w:bottom w:val="none" w:sz="0" w:space="0" w:color="auto"/>
        <w:right w:val="none" w:sz="0" w:space="0" w:color="auto"/>
      </w:divBdr>
    </w:div>
    <w:div w:id="1957326251">
      <w:bodyDiv w:val="1"/>
      <w:marLeft w:val="0"/>
      <w:marRight w:val="0"/>
      <w:marTop w:val="0"/>
      <w:marBottom w:val="0"/>
      <w:divBdr>
        <w:top w:val="none" w:sz="0" w:space="0" w:color="auto"/>
        <w:left w:val="none" w:sz="0" w:space="0" w:color="auto"/>
        <w:bottom w:val="none" w:sz="0" w:space="0" w:color="auto"/>
        <w:right w:val="none" w:sz="0" w:space="0" w:color="auto"/>
      </w:divBdr>
    </w:div>
    <w:div w:id="1957567115">
      <w:bodyDiv w:val="1"/>
      <w:marLeft w:val="0"/>
      <w:marRight w:val="0"/>
      <w:marTop w:val="0"/>
      <w:marBottom w:val="0"/>
      <w:divBdr>
        <w:top w:val="none" w:sz="0" w:space="0" w:color="auto"/>
        <w:left w:val="none" w:sz="0" w:space="0" w:color="auto"/>
        <w:bottom w:val="none" w:sz="0" w:space="0" w:color="auto"/>
        <w:right w:val="none" w:sz="0" w:space="0" w:color="auto"/>
      </w:divBdr>
    </w:div>
    <w:div w:id="1957592007">
      <w:bodyDiv w:val="1"/>
      <w:marLeft w:val="0"/>
      <w:marRight w:val="0"/>
      <w:marTop w:val="0"/>
      <w:marBottom w:val="0"/>
      <w:divBdr>
        <w:top w:val="none" w:sz="0" w:space="0" w:color="auto"/>
        <w:left w:val="none" w:sz="0" w:space="0" w:color="auto"/>
        <w:bottom w:val="none" w:sz="0" w:space="0" w:color="auto"/>
        <w:right w:val="none" w:sz="0" w:space="0" w:color="auto"/>
      </w:divBdr>
    </w:div>
    <w:div w:id="1957715395">
      <w:bodyDiv w:val="1"/>
      <w:marLeft w:val="0"/>
      <w:marRight w:val="0"/>
      <w:marTop w:val="0"/>
      <w:marBottom w:val="0"/>
      <w:divBdr>
        <w:top w:val="none" w:sz="0" w:space="0" w:color="auto"/>
        <w:left w:val="none" w:sz="0" w:space="0" w:color="auto"/>
        <w:bottom w:val="none" w:sz="0" w:space="0" w:color="auto"/>
        <w:right w:val="none" w:sz="0" w:space="0" w:color="auto"/>
      </w:divBdr>
    </w:div>
    <w:div w:id="1957785456">
      <w:bodyDiv w:val="1"/>
      <w:marLeft w:val="0"/>
      <w:marRight w:val="0"/>
      <w:marTop w:val="0"/>
      <w:marBottom w:val="0"/>
      <w:divBdr>
        <w:top w:val="none" w:sz="0" w:space="0" w:color="auto"/>
        <w:left w:val="none" w:sz="0" w:space="0" w:color="auto"/>
        <w:bottom w:val="none" w:sz="0" w:space="0" w:color="auto"/>
        <w:right w:val="none" w:sz="0" w:space="0" w:color="auto"/>
      </w:divBdr>
    </w:div>
    <w:div w:id="1957828309">
      <w:bodyDiv w:val="1"/>
      <w:marLeft w:val="0"/>
      <w:marRight w:val="0"/>
      <w:marTop w:val="0"/>
      <w:marBottom w:val="0"/>
      <w:divBdr>
        <w:top w:val="none" w:sz="0" w:space="0" w:color="auto"/>
        <w:left w:val="none" w:sz="0" w:space="0" w:color="auto"/>
        <w:bottom w:val="none" w:sz="0" w:space="0" w:color="auto"/>
        <w:right w:val="none" w:sz="0" w:space="0" w:color="auto"/>
      </w:divBdr>
    </w:div>
    <w:div w:id="1957832304">
      <w:bodyDiv w:val="1"/>
      <w:marLeft w:val="0"/>
      <w:marRight w:val="0"/>
      <w:marTop w:val="0"/>
      <w:marBottom w:val="0"/>
      <w:divBdr>
        <w:top w:val="none" w:sz="0" w:space="0" w:color="auto"/>
        <w:left w:val="none" w:sz="0" w:space="0" w:color="auto"/>
        <w:bottom w:val="none" w:sz="0" w:space="0" w:color="auto"/>
        <w:right w:val="none" w:sz="0" w:space="0" w:color="auto"/>
      </w:divBdr>
    </w:div>
    <w:div w:id="1957902221">
      <w:bodyDiv w:val="1"/>
      <w:marLeft w:val="0"/>
      <w:marRight w:val="0"/>
      <w:marTop w:val="0"/>
      <w:marBottom w:val="0"/>
      <w:divBdr>
        <w:top w:val="none" w:sz="0" w:space="0" w:color="auto"/>
        <w:left w:val="none" w:sz="0" w:space="0" w:color="auto"/>
        <w:bottom w:val="none" w:sz="0" w:space="0" w:color="auto"/>
        <w:right w:val="none" w:sz="0" w:space="0" w:color="auto"/>
      </w:divBdr>
    </w:div>
    <w:div w:id="1957903981">
      <w:bodyDiv w:val="1"/>
      <w:marLeft w:val="0"/>
      <w:marRight w:val="0"/>
      <w:marTop w:val="0"/>
      <w:marBottom w:val="0"/>
      <w:divBdr>
        <w:top w:val="none" w:sz="0" w:space="0" w:color="auto"/>
        <w:left w:val="none" w:sz="0" w:space="0" w:color="auto"/>
        <w:bottom w:val="none" w:sz="0" w:space="0" w:color="auto"/>
        <w:right w:val="none" w:sz="0" w:space="0" w:color="auto"/>
      </w:divBdr>
    </w:div>
    <w:div w:id="1957983423">
      <w:bodyDiv w:val="1"/>
      <w:marLeft w:val="0"/>
      <w:marRight w:val="0"/>
      <w:marTop w:val="0"/>
      <w:marBottom w:val="0"/>
      <w:divBdr>
        <w:top w:val="none" w:sz="0" w:space="0" w:color="auto"/>
        <w:left w:val="none" w:sz="0" w:space="0" w:color="auto"/>
        <w:bottom w:val="none" w:sz="0" w:space="0" w:color="auto"/>
        <w:right w:val="none" w:sz="0" w:space="0" w:color="auto"/>
      </w:divBdr>
    </w:div>
    <w:div w:id="1957985737">
      <w:bodyDiv w:val="1"/>
      <w:marLeft w:val="0"/>
      <w:marRight w:val="0"/>
      <w:marTop w:val="0"/>
      <w:marBottom w:val="0"/>
      <w:divBdr>
        <w:top w:val="none" w:sz="0" w:space="0" w:color="auto"/>
        <w:left w:val="none" w:sz="0" w:space="0" w:color="auto"/>
        <w:bottom w:val="none" w:sz="0" w:space="0" w:color="auto"/>
        <w:right w:val="none" w:sz="0" w:space="0" w:color="auto"/>
      </w:divBdr>
    </w:div>
    <w:div w:id="1958022257">
      <w:bodyDiv w:val="1"/>
      <w:marLeft w:val="0"/>
      <w:marRight w:val="0"/>
      <w:marTop w:val="0"/>
      <w:marBottom w:val="0"/>
      <w:divBdr>
        <w:top w:val="none" w:sz="0" w:space="0" w:color="auto"/>
        <w:left w:val="none" w:sz="0" w:space="0" w:color="auto"/>
        <w:bottom w:val="none" w:sz="0" w:space="0" w:color="auto"/>
        <w:right w:val="none" w:sz="0" w:space="0" w:color="auto"/>
      </w:divBdr>
    </w:div>
    <w:div w:id="1958097654">
      <w:bodyDiv w:val="1"/>
      <w:marLeft w:val="0"/>
      <w:marRight w:val="0"/>
      <w:marTop w:val="0"/>
      <w:marBottom w:val="0"/>
      <w:divBdr>
        <w:top w:val="none" w:sz="0" w:space="0" w:color="auto"/>
        <w:left w:val="none" w:sz="0" w:space="0" w:color="auto"/>
        <w:bottom w:val="none" w:sz="0" w:space="0" w:color="auto"/>
        <w:right w:val="none" w:sz="0" w:space="0" w:color="auto"/>
      </w:divBdr>
    </w:div>
    <w:div w:id="1958176992">
      <w:bodyDiv w:val="1"/>
      <w:marLeft w:val="0"/>
      <w:marRight w:val="0"/>
      <w:marTop w:val="0"/>
      <w:marBottom w:val="0"/>
      <w:divBdr>
        <w:top w:val="none" w:sz="0" w:space="0" w:color="auto"/>
        <w:left w:val="none" w:sz="0" w:space="0" w:color="auto"/>
        <w:bottom w:val="none" w:sz="0" w:space="0" w:color="auto"/>
        <w:right w:val="none" w:sz="0" w:space="0" w:color="auto"/>
      </w:divBdr>
    </w:div>
    <w:div w:id="1958217271">
      <w:bodyDiv w:val="1"/>
      <w:marLeft w:val="0"/>
      <w:marRight w:val="0"/>
      <w:marTop w:val="0"/>
      <w:marBottom w:val="0"/>
      <w:divBdr>
        <w:top w:val="none" w:sz="0" w:space="0" w:color="auto"/>
        <w:left w:val="none" w:sz="0" w:space="0" w:color="auto"/>
        <w:bottom w:val="none" w:sz="0" w:space="0" w:color="auto"/>
        <w:right w:val="none" w:sz="0" w:space="0" w:color="auto"/>
      </w:divBdr>
    </w:div>
    <w:div w:id="1958221634">
      <w:bodyDiv w:val="1"/>
      <w:marLeft w:val="0"/>
      <w:marRight w:val="0"/>
      <w:marTop w:val="0"/>
      <w:marBottom w:val="0"/>
      <w:divBdr>
        <w:top w:val="none" w:sz="0" w:space="0" w:color="auto"/>
        <w:left w:val="none" w:sz="0" w:space="0" w:color="auto"/>
        <w:bottom w:val="none" w:sz="0" w:space="0" w:color="auto"/>
        <w:right w:val="none" w:sz="0" w:space="0" w:color="auto"/>
      </w:divBdr>
    </w:div>
    <w:div w:id="1958415536">
      <w:bodyDiv w:val="1"/>
      <w:marLeft w:val="0"/>
      <w:marRight w:val="0"/>
      <w:marTop w:val="0"/>
      <w:marBottom w:val="0"/>
      <w:divBdr>
        <w:top w:val="none" w:sz="0" w:space="0" w:color="auto"/>
        <w:left w:val="none" w:sz="0" w:space="0" w:color="auto"/>
        <w:bottom w:val="none" w:sz="0" w:space="0" w:color="auto"/>
        <w:right w:val="none" w:sz="0" w:space="0" w:color="auto"/>
      </w:divBdr>
    </w:div>
    <w:div w:id="1958635192">
      <w:bodyDiv w:val="1"/>
      <w:marLeft w:val="0"/>
      <w:marRight w:val="0"/>
      <w:marTop w:val="0"/>
      <w:marBottom w:val="0"/>
      <w:divBdr>
        <w:top w:val="none" w:sz="0" w:space="0" w:color="auto"/>
        <w:left w:val="none" w:sz="0" w:space="0" w:color="auto"/>
        <w:bottom w:val="none" w:sz="0" w:space="0" w:color="auto"/>
        <w:right w:val="none" w:sz="0" w:space="0" w:color="auto"/>
      </w:divBdr>
    </w:div>
    <w:div w:id="1958636612">
      <w:bodyDiv w:val="1"/>
      <w:marLeft w:val="0"/>
      <w:marRight w:val="0"/>
      <w:marTop w:val="0"/>
      <w:marBottom w:val="0"/>
      <w:divBdr>
        <w:top w:val="none" w:sz="0" w:space="0" w:color="auto"/>
        <w:left w:val="none" w:sz="0" w:space="0" w:color="auto"/>
        <w:bottom w:val="none" w:sz="0" w:space="0" w:color="auto"/>
        <w:right w:val="none" w:sz="0" w:space="0" w:color="auto"/>
      </w:divBdr>
    </w:div>
    <w:div w:id="1958638320">
      <w:bodyDiv w:val="1"/>
      <w:marLeft w:val="0"/>
      <w:marRight w:val="0"/>
      <w:marTop w:val="0"/>
      <w:marBottom w:val="0"/>
      <w:divBdr>
        <w:top w:val="none" w:sz="0" w:space="0" w:color="auto"/>
        <w:left w:val="none" w:sz="0" w:space="0" w:color="auto"/>
        <w:bottom w:val="none" w:sz="0" w:space="0" w:color="auto"/>
        <w:right w:val="none" w:sz="0" w:space="0" w:color="auto"/>
      </w:divBdr>
    </w:div>
    <w:div w:id="1958677945">
      <w:bodyDiv w:val="1"/>
      <w:marLeft w:val="0"/>
      <w:marRight w:val="0"/>
      <w:marTop w:val="0"/>
      <w:marBottom w:val="0"/>
      <w:divBdr>
        <w:top w:val="none" w:sz="0" w:space="0" w:color="auto"/>
        <w:left w:val="none" w:sz="0" w:space="0" w:color="auto"/>
        <w:bottom w:val="none" w:sz="0" w:space="0" w:color="auto"/>
        <w:right w:val="none" w:sz="0" w:space="0" w:color="auto"/>
      </w:divBdr>
    </w:div>
    <w:div w:id="1958682416">
      <w:bodyDiv w:val="1"/>
      <w:marLeft w:val="0"/>
      <w:marRight w:val="0"/>
      <w:marTop w:val="0"/>
      <w:marBottom w:val="0"/>
      <w:divBdr>
        <w:top w:val="none" w:sz="0" w:space="0" w:color="auto"/>
        <w:left w:val="none" w:sz="0" w:space="0" w:color="auto"/>
        <w:bottom w:val="none" w:sz="0" w:space="0" w:color="auto"/>
        <w:right w:val="none" w:sz="0" w:space="0" w:color="auto"/>
      </w:divBdr>
    </w:div>
    <w:div w:id="1958757924">
      <w:bodyDiv w:val="1"/>
      <w:marLeft w:val="0"/>
      <w:marRight w:val="0"/>
      <w:marTop w:val="0"/>
      <w:marBottom w:val="0"/>
      <w:divBdr>
        <w:top w:val="none" w:sz="0" w:space="0" w:color="auto"/>
        <w:left w:val="none" w:sz="0" w:space="0" w:color="auto"/>
        <w:bottom w:val="none" w:sz="0" w:space="0" w:color="auto"/>
        <w:right w:val="none" w:sz="0" w:space="0" w:color="auto"/>
      </w:divBdr>
    </w:div>
    <w:div w:id="1958759373">
      <w:bodyDiv w:val="1"/>
      <w:marLeft w:val="0"/>
      <w:marRight w:val="0"/>
      <w:marTop w:val="0"/>
      <w:marBottom w:val="0"/>
      <w:divBdr>
        <w:top w:val="none" w:sz="0" w:space="0" w:color="auto"/>
        <w:left w:val="none" w:sz="0" w:space="0" w:color="auto"/>
        <w:bottom w:val="none" w:sz="0" w:space="0" w:color="auto"/>
        <w:right w:val="none" w:sz="0" w:space="0" w:color="auto"/>
      </w:divBdr>
    </w:div>
    <w:div w:id="1958759515">
      <w:bodyDiv w:val="1"/>
      <w:marLeft w:val="0"/>
      <w:marRight w:val="0"/>
      <w:marTop w:val="0"/>
      <w:marBottom w:val="0"/>
      <w:divBdr>
        <w:top w:val="none" w:sz="0" w:space="0" w:color="auto"/>
        <w:left w:val="none" w:sz="0" w:space="0" w:color="auto"/>
        <w:bottom w:val="none" w:sz="0" w:space="0" w:color="auto"/>
        <w:right w:val="none" w:sz="0" w:space="0" w:color="auto"/>
      </w:divBdr>
    </w:div>
    <w:div w:id="1958949392">
      <w:bodyDiv w:val="1"/>
      <w:marLeft w:val="0"/>
      <w:marRight w:val="0"/>
      <w:marTop w:val="0"/>
      <w:marBottom w:val="0"/>
      <w:divBdr>
        <w:top w:val="none" w:sz="0" w:space="0" w:color="auto"/>
        <w:left w:val="none" w:sz="0" w:space="0" w:color="auto"/>
        <w:bottom w:val="none" w:sz="0" w:space="0" w:color="auto"/>
        <w:right w:val="none" w:sz="0" w:space="0" w:color="auto"/>
      </w:divBdr>
    </w:div>
    <w:div w:id="1959096107">
      <w:bodyDiv w:val="1"/>
      <w:marLeft w:val="0"/>
      <w:marRight w:val="0"/>
      <w:marTop w:val="0"/>
      <w:marBottom w:val="0"/>
      <w:divBdr>
        <w:top w:val="none" w:sz="0" w:space="0" w:color="auto"/>
        <w:left w:val="none" w:sz="0" w:space="0" w:color="auto"/>
        <w:bottom w:val="none" w:sz="0" w:space="0" w:color="auto"/>
        <w:right w:val="none" w:sz="0" w:space="0" w:color="auto"/>
      </w:divBdr>
    </w:div>
    <w:div w:id="1959099185">
      <w:bodyDiv w:val="1"/>
      <w:marLeft w:val="0"/>
      <w:marRight w:val="0"/>
      <w:marTop w:val="0"/>
      <w:marBottom w:val="0"/>
      <w:divBdr>
        <w:top w:val="none" w:sz="0" w:space="0" w:color="auto"/>
        <w:left w:val="none" w:sz="0" w:space="0" w:color="auto"/>
        <w:bottom w:val="none" w:sz="0" w:space="0" w:color="auto"/>
        <w:right w:val="none" w:sz="0" w:space="0" w:color="auto"/>
      </w:divBdr>
    </w:div>
    <w:div w:id="1959213050">
      <w:bodyDiv w:val="1"/>
      <w:marLeft w:val="0"/>
      <w:marRight w:val="0"/>
      <w:marTop w:val="0"/>
      <w:marBottom w:val="0"/>
      <w:divBdr>
        <w:top w:val="none" w:sz="0" w:space="0" w:color="auto"/>
        <w:left w:val="none" w:sz="0" w:space="0" w:color="auto"/>
        <w:bottom w:val="none" w:sz="0" w:space="0" w:color="auto"/>
        <w:right w:val="none" w:sz="0" w:space="0" w:color="auto"/>
      </w:divBdr>
    </w:div>
    <w:div w:id="1959293520">
      <w:bodyDiv w:val="1"/>
      <w:marLeft w:val="0"/>
      <w:marRight w:val="0"/>
      <w:marTop w:val="0"/>
      <w:marBottom w:val="0"/>
      <w:divBdr>
        <w:top w:val="none" w:sz="0" w:space="0" w:color="auto"/>
        <w:left w:val="none" w:sz="0" w:space="0" w:color="auto"/>
        <w:bottom w:val="none" w:sz="0" w:space="0" w:color="auto"/>
        <w:right w:val="none" w:sz="0" w:space="0" w:color="auto"/>
      </w:divBdr>
    </w:div>
    <w:div w:id="1959331460">
      <w:bodyDiv w:val="1"/>
      <w:marLeft w:val="0"/>
      <w:marRight w:val="0"/>
      <w:marTop w:val="0"/>
      <w:marBottom w:val="0"/>
      <w:divBdr>
        <w:top w:val="none" w:sz="0" w:space="0" w:color="auto"/>
        <w:left w:val="none" w:sz="0" w:space="0" w:color="auto"/>
        <w:bottom w:val="none" w:sz="0" w:space="0" w:color="auto"/>
        <w:right w:val="none" w:sz="0" w:space="0" w:color="auto"/>
      </w:divBdr>
    </w:div>
    <w:div w:id="1959333417">
      <w:bodyDiv w:val="1"/>
      <w:marLeft w:val="0"/>
      <w:marRight w:val="0"/>
      <w:marTop w:val="0"/>
      <w:marBottom w:val="0"/>
      <w:divBdr>
        <w:top w:val="none" w:sz="0" w:space="0" w:color="auto"/>
        <w:left w:val="none" w:sz="0" w:space="0" w:color="auto"/>
        <w:bottom w:val="none" w:sz="0" w:space="0" w:color="auto"/>
        <w:right w:val="none" w:sz="0" w:space="0" w:color="auto"/>
      </w:divBdr>
    </w:div>
    <w:div w:id="1959481248">
      <w:bodyDiv w:val="1"/>
      <w:marLeft w:val="0"/>
      <w:marRight w:val="0"/>
      <w:marTop w:val="0"/>
      <w:marBottom w:val="0"/>
      <w:divBdr>
        <w:top w:val="none" w:sz="0" w:space="0" w:color="auto"/>
        <w:left w:val="none" w:sz="0" w:space="0" w:color="auto"/>
        <w:bottom w:val="none" w:sz="0" w:space="0" w:color="auto"/>
        <w:right w:val="none" w:sz="0" w:space="0" w:color="auto"/>
      </w:divBdr>
    </w:div>
    <w:div w:id="1959526684">
      <w:bodyDiv w:val="1"/>
      <w:marLeft w:val="0"/>
      <w:marRight w:val="0"/>
      <w:marTop w:val="0"/>
      <w:marBottom w:val="0"/>
      <w:divBdr>
        <w:top w:val="none" w:sz="0" w:space="0" w:color="auto"/>
        <w:left w:val="none" w:sz="0" w:space="0" w:color="auto"/>
        <w:bottom w:val="none" w:sz="0" w:space="0" w:color="auto"/>
        <w:right w:val="none" w:sz="0" w:space="0" w:color="auto"/>
      </w:divBdr>
    </w:div>
    <w:div w:id="1959530615">
      <w:bodyDiv w:val="1"/>
      <w:marLeft w:val="0"/>
      <w:marRight w:val="0"/>
      <w:marTop w:val="0"/>
      <w:marBottom w:val="0"/>
      <w:divBdr>
        <w:top w:val="none" w:sz="0" w:space="0" w:color="auto"/>
        <w:left w:val="none" w:sz="0" w:space="0" w:color="auto"/>
        <w:bottom w:val="none" w:sz="0" w:space="0" w:color="auto"/>
        <w:right w:val="none" w:sz="0" w:space="0" w:color="auto"/>
      </w:divBdr>
    </w:div>
    <w:div w:id="1959674553">
      <w:bodyDiv w:val="1"/>
      <w:marLeft w:val="0"/>
      <w:marRight w:val="0"/>
      <w:marTop w:val="0"/>
      <w:marBottom w:val="0"/>
      <w:divBdr>
        <w:top w:val="none" w:sz="0" w:space="0" w:color="auto"/>
        <w:left w:val="none" w:sz="0" w:space="0" w:color="auto"/>
        <w:bottom w:val="none" w:sz="0" w:space="0" w:color="auto"/>
        <w:right w:val="none" w:sz="0" w:space="0" w:color="auto"/>
      </w:divBdr>
    </w:div>
    <w:div w:id="1959679137">
      <w:bodyDiv w:val="1"/>
      <w:marLeft w:val="0"/>
      <w:marRight w:val="0"/>
      <w:marTop w:val="0"/>
      <w:marBottom w:val="0"/>
      <w:divBdr>
        <w:top w:val="none" w:sz="0" w:space="0" w:color="auto"/>
        <w:left w:val="none" w:sz="0" w:space="0" w:color="auto"/>
        <w:bottom w:val="none" w:sz="0" w:space="0" w:color="auto"/>
        <w:right w:val="none" w:sz="0" w:space="0" w:color="auto"/>
      </w:divBdr>
    </w:div>
    <w:div w:id="1959723811">
      <w:bodyDiv w:val="1"/>
      <w:marLeft w:val="0"/>
      <w:marRight w:val="0"/>
      <w:marTop w:val="0"/>
      <w:marBottom w:val="0"/>
      <w:divBdr>
        <w:top w:val="none" w:sz="0" w:space="0" w:color="auto"/>
        <w:left w:val="none" w:sz="0" w:space="0" w:color="auto"/>
        <w:bottom w:val="none" w:sz="0" w:space="0" w:color="auto"/>
        <w:right w:val="none" w:sz="0" w:space="0" w:color="auto"/>
      </w:divBdr>
    </w:div>
    <w:div w:id="1959874106">
      <w:bodyDiv w:val="1"/>
      <w:marLeft w:val="0"/>
      <w:marRight w:val="0"/>
      <w:marTop w:val="0"/>
      <w:marBottom w:val="0"/>
      <w:divBdr>
        <w:top w:val="none" w:sz="0" w:space="0" w:color="auto"/>
        <w:left w:val="none" w:sz="0" w:space="0" w:color="auto"/>
        <w:bottom w:val="none" w:sz="0" w:space="0" w:color="auto"/>
        <w:right w:val="none" w:sz="0" w:space="0" w:color="auto"/>
      </w:divBdr>
    </w:div>
    <w:div w:id="1960063527">
      <w:bodyDiv w:val="1"/>
      <w:marLeft w:val="0"/>
      <w:marRight w:val="0"/>
      <w:marTop w:val="0"/>
      <w:marBottom w:val="0"/>
      <w:divBdr>
        <w:top w:val="none" w:sz="0" w:space="0" w:color="auto"/>
        <w:left w:val="none" w:sz="0" w:space="0" w:color="auto"/>
        <w:bottom w:val="none" w:sz="0" w:space="0" w:color="auto"/>
        <w:right w:val="none" w:sz="0" w:space="0" w:color="auto"/>
      </w:divBdr>
    </w:div>
    <w:div w:id="1960182660">
      <w:bodyDiv w:val="1"/>
      <w:marLeft w:val="0"/>
      <w:marRight w:val="0"/>
      <w:marTop w:val="0"/>
      <w:marBottom w:val="0"/>
      <w:divBdr>
        <w:top w:val="none" w:sz="0" w:space="0" w:color="auto"/>
        <w:left w:val="none" w:sz="0" w:space="0" w:color="auto"/>
        <w:bottom w:val="none" w:sz="0" w:space="0" w:color="auto"/>
        <w:right w:val="none" w:sz="0" w:space="0" w:color="auto"/>
      </w:divBdr>
    </w:div>
    <w:div w:id="1960186442">
      <w:bodyDiv w:val="1"/>
      <w:marLeft w:val="0"/>
      <w:marRight w:val="0"/>
      <w:marTop w:val="0"/>
      <w:marBottom w:val="0"/>
      <w:divBdr>
        <w:top w:val="none" w:sz="0" w:space="0" w:color="auto"/>
        <w:left w:val="none" w:sz="0" w:space="0" w:color="auto"/>
        <w:bottom w:val="none" w:sz="0" w:space="0" w:color="auto"/>
        <w:right w:val="none" w:sz="0" w:space="0" w:color="auto"/>
      </w:divBdr>
    </w:div>
    <w:div w:id="1960258119">
      <w:bodyDiv w:val="1"/>
      <w:marLeft w:val="0"/>
      <w:marRight w:val="0"/>
      <w:marTop w:val="0"/>
      <w:marBottom w:val="0"/>
      <w:divBdr>
        <w:top w:val="none" w:sz="0" w:space="0" w:color="auto"/>
        <w:left w:val="none" w:sz="0" w:space="0" w:color="auto"/>
        <w:bottom w:val="none" w:sz="0" w:space="0" w:color="auto"/>
        <w:right w:val="none" w:sz="0" w:space="0" w:color="auto"/>
      </w:divBdr>
    </w:div>
    <w:div w:id="1960260326">
      <w:bodyDiv w:val="1"/>
      <w:marLeft w:val="0"/>
      <w:marRight w:val="0"/>
      <w:marTop w:val="0"/>
      <w:marBottom w:val="0"/>
      <w:divBdr>
        <w:top w:val="none" w:sz="0" w:space="0" w:color="auto"/>
        <w:left w:val="none" w:sz="0" w:space="0" w:color="auto"/>
        <w:bottom w:val="none" w:sz="0" w:space="0" w:color="auto"/>
        <w:right w:val="none" w:sz="0" w:space="0" w:color="auto"/>
      </w:divBdr>
    </w:div>
    <w:div w:id="1960380940">
      <w:bodyDiv w:val="1"/>
      <w:marLeft w:val="0"/>
      <w:marRight w:val="0"/>
      <w:marTop w:val="0"/>
      <w:marBottom w:val="0"/>
      <w:divBdr>
        <w:top w:val="none" w:sz="0" w:space="0" w:color="auto"/>
        <w:left w:val="none" w:sz="0" w:space="0" w:color="auto"/>
        <w:bottom w:val="none" w:sz="0" w:space="0" w:color="auto"/>
        <w:right w:val="none" w:sz="0" w:space="0" w:color="auto"/>
      </w:divBdr>
    </w:div>
    <w:div w:id="1960409575">
      <w:bodyDiv w:val="1"/>
      <w:marLeft w:val="0"/>
      <w:marRight w:val="0"/>
      <w:marTop w:val="0"/>
      <w:marBottom w:val="0"/>
      <w:divBdr>
        <w:top w:val="none" w:sz="0" w:space="0" w:color="auto"/>
        <w:left w:val="none" w:sz="0" w:space="0" w:color="auto"/>
        <w:bottom w:val="none" w:sz="0" w:space="0" w:color="auto"/>
        <w:right w:val="none" w:sz="0" w:space="0" w:color="auto"/>
      </w:divBdr>
    </w:div>
    <w:div w:id="1960575067">
      <w:bodyDiv w:val="1"/>
      <w:marLeft w:val="0"/>
      <w:marRight w:val="0"/>
      <w:marTop w:val="0"/>
      <w:marBottom w:val="0"/>
      <w:divBdr>
        <w:top w:val="none" w:sz="0" w:space="0" w:color="auto"/>
        <w:left w:val="none" w:sz="0" w:space="0" w:color="auto"/>
        <w:bottom w:val="none" w:sz="0" w:space="0" w:color="auto"/>
        <w:right w:val="none" w:sz="0" w:space="0" w:color="auto"/>
      </w:divBdr>
    </w:div>
    <w:div w:id="1960599022">
      <w:bodyDiv w:val="1"/>
      <w:marLeft w:val="0"/>
      <w:marRight w:val="0"/>
      <w:marTop w:val="0"/>
      <w:marBottom w:val="0"/>
      <w:divBdr>
        <w:top w:val="none" w:sz="0" w:space="0" w:color="auto"/>
        <w:left w:val="none" w:sz="0" w:space="0" w:color="auto"/>
        <w:bottom w:val="none" w:sz="0" w:space="0" w:color="auto"/>
        <w:right w:val="none" w:sz="0" w:space="0" w:color="auto"/>
      </w:divBdr>
    </w:div>
    <w:div w:id="1961107739">
      <w:bodyDiv w:val="1"/>
      <w:marLeft w:val="0"/>
      <w:marRight w:val="0"/>
      <w:marTop w:val="0"/>
      <w:marBottom w:val="0"/>
      <w:divBdr>
        <w:top w:val="none" w:sz="0" w:space="0" w:color="auto"/>
        <w:left w:val="none" w:sz="0" w:space="0" w:color="auto"/>
        <w:bottom w:val="none" w:sz="0" w:space="0" w:color="auto"/>
        <w:right w:val="none" w:sz="0" w:space="0" w:color="auto"/>
      </w:divBdr>
    </w:div>
    <w:div w:id="1961108745">
      <w:bodyDiv w:val="1"/>
      <w:marLeft w:val="0"/>
      <w:marRight w:val="0"/>
      <w:marTop w:val="0"/>
      <w:marBottom w:val="0"/>
      <w:divBdr>
        <w:top w:val="none" w:sz="0" w:space="0" w:color="auto"/>
        <w:left w:val="none" w:sz="0" w:space="0" w:color="auto"/>
        <w:bottom w:val="none" w:sz="0" w:space="0" w:color="auto"/>
        <w:right w:val="none" w:sz="0" w:space="0" w:color="auto"/>
      </w:divBdr>
    </w:div>
    <w:div w:id="1961182243">
      <w:bodyDiv w:val="1"/>
      <w:marLeft w:val="0"/>
      <w:marRight w:val="0"/>
      <w:marTop w:val="0"/>
      <w:marBottom w:val="0"/>
      <w:divBdr>
        <w:top w:val="none" w:sz="0" w:space="0" w:color="auto"/>
        <w:left w:val="none" w:sz="0" w:space="0" w:color="auto"/>
        <w:bottom w:val="none" w:sz="0" w:space="0" w:color="auto"/>
        <w:right w:val="none" w:sz="0" w:space="0" w:color="auto"/>
      </w:divBdr>
    </w:div>
    <w:div w:id="1961253795">
      <w:bodyDiv w:val="1"/>
      <w:marLeft w:val="0"/>
      <w:marRight w:val="0"/>
      <w:marTop w:val="0"/>
      <w:marBottom w:val="0"/>
      <w:divBdr>
        <w:top w:val="none" w:sz="0" w:space="0" w:color="auto"/>
        <w:left w:val="none" w:sz="0" w:space="0" w:color="auto"/>
        <w:bottom w:val="none" w:sz="0" w:space="0" w:color="auto"/>
        <w:right w:val="none" w:sz="0" w:space="0" w:color="auto"/>
      </w:divBdr>
    </w:div>
    <w:div w:id="1961257981">
      <w:bodyDiv w:val="1"/>
      <w:marLeft w:val="0"/>
      <w:marRight w:val="0"/>
      <w:marTop w:val="0"/>
      <w:marBottom w:val="0"/>
      <w:divBdr>
        <w:top w:val="none" w:sz="0" w:space="0" w:color="auto"/>
        <w:left w:val="none" w:sz="0" w:space="0" w:color="auto"/>
        <w:bottom w:val="none" w:sz="0" w:space="0" w:color="auto"/>
        <w:right w:val="none" w:sz="0" w:space="0" w:color="auto"/>
      </w:divBdr>
    </w:div>
    <w:div w:id="1961524747">
      <w:bodyDiv w:val="1"/>
      <w:marLeft w:val="0"/>
      <w:marRight w:val="0"/>
      <w:marTop w:val="0"/>
      <w:marBottom w:val="0"/>
      <w:divBdr>
        <w:top w:val="none" w:sz="0" w:space="0" w:color="auto"/>
        <w:left w:val="none" w:sz="0" w:space="0" w:color="auto"/>
        <w:bottom w:val="none" w:sz="0" w:space="0" w:color="auto"/>
        <w:right w:val="none" w:sz="0" w:space="0" w:color="auto"/>
      </w:divBdr>
    </w:div>
    <w:div w:id="1961691858">
      <w:bodyDiv w:val="1"/>
      <w:marLeft w:val="0"/>
      <w:marRight w:val="0"/>
      <w:marTop w:val="0"/>
      <w:marBottom w:val="0"/>
      <w:divBdr>
        <w:top w:val="none" w:sz="0" w:space="0" w:color="auto"/>
        <w:left w:val="none" w:sz="0" w:space="0" w:color="auto"/>
        <w:bottom w:val="none" w:sz="0" w:space="0" w:color="auto"/>
        <w:right w:val="none" w:sz="0" w:space="0" w:color="auto"/>
      </w:divBdr>
    </w:div>
    <w:div w:id="1961719681">
      <w:bodyDiv w:val="1"/>
      <w:marLeft w:val="0"/>
      <w:marRight w:val="0"/>
      <w:marTop w:val="0"/>
      <w:marBottom w:val="0"/>
      <w:divBdr>
        <w:top w:val="none" w:sz="0" w:space="0" w:color="auto"/>
        <w:left w:val="none" w:sz="0" w:space="0" w:color="auto"/>
        <w:bottom w:val="none" w:sz="0" w:space="0" w:color="auto"/>
        <w:right w:val="none" w:sz="0" w:space="0" w:color="auto"/>
      </w:divBdr>
    </w:div>
    <w:div w:id="1961834239">
      <w:bodyDiv w:val="1"/>
      <w:marLeft w:val="0"/>
      <w:marRight w:val="0"/>
      <w:marTop w:val="0"/>
      <w:marBottom w:val="0"/>
      <w:divBdr>
        <w:top w:val="none" w:sz="0" w:space="0" w:color="auto"/>
        <w:left w:val="none" w:sz="0" w:space="0" w:color="auto"/>
        <w:bottom w:val="none" w:sz="0" w:space="0" w:color="auto"/>
        <w:right w:val="none" w:sz="0" w:space="0" w:color="auto"/>
      </w:divBdr>
    </w:div>
    <w:div w:id="1961836946">
      <w:bodyDiv w:val="1"/>
      <w:marLeft w:val="0"/>
      <w:marRight w:val="0"/>
      <w:marTop w:val="0"/>
      <w:marBottom w:val="0"/>
      <w:divBdr>
        <w:top w:val="none" w:sz="0" w:space="0" w:color="auto"/>
        <w:left w:val="none" w:sz="0" w:space="0" w:color="auto"/>
        <w:bottom w:val="none" w:sz="0" w:space="0" w:color="auto"/>
        <w:right w:val="none" w:sz="0" w:space="0" w:color="auto"/>
      </w:divBdr>
    </w:div>
    <w:div w:id="1961838981">
      <w:bodyDiv w:val="1"/>
      <w:marLeft w:val="0"/>
      <w:marRight w:val="0"/>
      <w:marTop w:val="0"/>
      <w:marBottom w:val="0"/>
      <w:divBdr>
        <w:top w:val="none" w:sz="0" w:space="0" w:color="auto"/>
        <w:left w:val="none" w:sz="0" w:space="0" w:color="auto"/>
        <w:bottom w:val="none" w:sz="0" w:space="0" w:color="auto"/>
        <w:right w:val="none" w:sz="0" w:space="0" w:color="auto"/>
      </w:divBdr>
    </w:div>
    <w:div w:id="1962031804">
      <w:bodyDiv w:val="1"/>
      <w:marLeft w:val="0"/>
      <w:marRight w:val="0"/>
      <w:marTop w:val="0"/>
      <w:marBottom w:val="0"/>
      <w:divBdr>
        <w:top w:val="none" w:sz="0" w:space="0" w:color="auto"/>
        <w:left w:val="none" w:sz="0" w:space="0" w:color="auto"/>
        <w:bottom w:val="none" w:sz="0" w:space="0" w:color="auto"/>
        <w:right w:val="none" w:sz="0" w:space="0" w:color="auto"/>
      </w:divBdr>
    </w:div>
    <w:div w:id="1962108142">
      <w:bodyDiv w:val="1"/>
      <w:marLeft w:val="0"/>
      <w:marRight w:val="0"/>
      <w:marTop w:val="0"/>
      <w:marBottom w:val="0"/>
      <w:divBdr>
        <w:top w:val="none" w:sz="0" w:space="0" w:color="auto"/>
        <w:left w:val="none" w:sz="0" w:space="0" w:color="auto"/>
        <w:bottom w:val="none" w:sz="0" w:space="0" w:color="auto"/>
        <w:right w:val="none" w:sz="0" w:space="0" w:color="auto"/>
      </w:divBdr>
    </w:div>
    <w:div w:id="1962149404">
      <w:bodyDiv w:val="1"/>
      <w:marLeft w:val="0"/>
      <w:marRight w:val="0"/>
      <w:marTop w:val="0"/>
      <w:marBottom w:val="0"/>
      <w:divBdr>
        <w:top w:val="none" w:sz="0" w:space="0" w:color="auto"/>
        <w:left w:val="none" w:sz="0" w:space="0" w:color="auto"/>
        <w:bottom w:val="none" w:sz="0" w:space="0" w:color="auto"/>
        <w:right w:val="none" w:sz="0" w:space="0" w:color="auto"/>
      </w:divBdr>
    </w:div>
    <w:div w:id="1962299955">
      <w:bodyDiv w:val="1"/>
      <w:marLeft w:val="0"/>
      <w:marRight w:val="0"/>
      <w:marTop w:val="0"/>
      <w:marBottom w:val="0"/>
      <w:divBdr>
        <w:top w:val="none" w:sz="0" w:space="0" w:color="auto"/>
        <w:left w:val="none" w:sz="0" w:space="0" w:color="auto"/>
        <w:bottom w:val="none" w:sz="0" w:space="0" w:color="auto"/>
        <w:right w:val="none" w:sz="0" w:space="0" w:color="auto"/>
      </w:divBdr>
    </w:div>
    <w:div w:id="1962302217">
      <w:bodyDiv w:val="1"/>
      <w:marLeft w:val="0"/>
      <w:marRight w:val="0"/>
      <w:marTop w:val="0"/>
      <w:marBottom w:val="0"/>
      <w:divBdr>
        <w:top w:val="none" w:sz="0" w:space="0" w:color="auto"/>
        <w:left w:val="none" w:sz="0" w:space="0" w:color="auto"/>
        <w:bottom w:val="none" w:sz="0" w:space="0" w:color="auto"/>
        <w:right w:val="none" w:sz="0" w:space="0" w:color="auto"/>
      </w:divBdr>
    </w:div>
    <w:div w:id="1962414095">
      <w:bodyDiv w:val="1"/>
      <w:marLeft w:val="0"/>
      <w:marRight w:val="0"/>
      <w:marTop w:val="0"/>
      <w:marBottom w:val="0"/>
      <w:divBdr>
        <w:top w:val="none" w:sz="0" w:space="0" w:color="auto"/>
        <w:left w:val="none" w:sz="0" w:space="0" w:color="auto"/>
        <w:bottom w:val="none" w:sz="0" w:space="0" w:color="auto"/>
        <w:right w:val="none" w:sz="0" w:space="0" w:color="auto"/>
      </w:divBdr>
    </w:div>
    <w:div w:id="1962415335">
      <w:bodyDiv w:val="1"/>
      <w:marLeft w:val="0"/>
      <w:marRight w:val="0"/>
      <w:marTop w:val="0"/>
      <w:marBottom w:val="0"/>
      <w:divBdr>
        <w:top w:val="none" w:sz="0" w:space="0" w:color="auto"/>
        <w:left w:val="none" w:sz="0" w:space="0" w:color="auto"/>
        <w:bottom w:val="none" w:sz="0" w:space="0" w:color="auto"/>
        <w:right w:val="none" w:sz="0" w:space="0" w:color="auto"/>
      </w:divBdr>
    </w:div>
    <w:div w:id="1962417419">
      <w:bodyDiv w:val="1"/>
      <w:marLeft w:val="0"/>
      <w:marRight w:val="0"/>
      <w:marTop w:val="0"/>
      <w:marBottom w:val="0"/>
      <w:divBdr>
        <w:top w:val="none" w:sz="0" w:space="0" w:color="auto"/>
        <w:left w:val="none" w:sz="0" w:space="0" w:color="auto"/>
        <w:bottom w:val="none" w:sz="0" w:space="0" w:color="auto"/>
        <w:right w:val="none" w:sz="0" w:space="0" w:color="auto"/>
      </w:divBdr>
    </w:div>
    <w:div w:id="1962419761">
      <w:bodyDiv w:val="1"/>
      <w:marLeft w:val="0"/>
      <w:marRight w:val="0"/>
      <w:marTop w:val="0"/>
      <w:marBottom w:val="0"/>
      <w:divBdr>
        <w:top w:val="none" w:sz="0" w:space="0" w:color="auto"/>
        <w:left w:val="none" w:sz="0" w:space="0" w:color="auto"/>
        <w:bottom w:val="none" w:sz="0" w:space="0" w:color="auto"/>
        <w:right w:val="none" w:sz="0" w:space="0" w:color="auto"/>
      </w:divBdr>
    </w:div>
    <w:div w:id="1962419837">
      <w:bodyDiv w:val="1"/>
      <w:marLeft w:val="0"/>
      <w:marRight w:val="0"/>
      <w:marTop w:val="0"/>
      <w:marBottom w:val="0"/>
      <w:divBdr>
        <w:top w:val="none" w:sz="0" w:space="0" w:color="auto"/>
        <w:left w:val="none" w:sz="0" w:space="0" w:color="auto"/>
        <w:bottom w:val="none" w:sz="0" w:space="0" w:color="auto"/>
        <w:right w:val="none" w:sz="0" w:space="0" w:color="auto"/>
      </w:divBdr>
    </w:div>
    <w:div w:id="1962497586">
      <w:bodyDiv w:val="1"/>
      <w:marLeft w:val="0"/>
      <w:marRight w:val="0"/>
      <w:marTop w:val="0"/>
      <w:marBottom w:val="0"/>
      <w:divBdr>
        <w:top w:val="none" w:sz="0" w:space="0" w:color="auto"/>
        <w:left w:val="none" w:sz="0" w:space="0" w:color="auto"/>
        <w:bottom w:val="none" w:sz="0" w:space="0" w:color="auto"/>
        <w:right w:val="none" w:sz="0" w:space="0" w:color="auto"/>
      </w:divBdr>
    </w:div>
    <w:div w:id="1962612646">
      <w:bodyDiv w:val="1"/>
      <w:marLeft w:val="0"/>
      <w:marRight w:val="0"/>
      <w:marTop w:val="0"/>
      <w:marBottom w:val="0"/>
      <w:divBdr>
        <w:top w:val="none" w:sz="0" w:space="0" w:color="auto"/>
        <w:left w:val="none" w:sz="0" w:space="0" w:color="auto"/>
        <w:bottom w:val="none" w:sz="0" w:space="0" w:color="auto"/>
        <w:right w:val="none" w:sz="0" w:space="0" w:color="auto"/>
      </w:divBdr>
    </w:div>
    <w:div w:id="1962613206">
      <w:bodyDiv w:val="1"/>
      <w:marLeft w:val="0"/>
      <w:marRight w:val="0"/>
      <w:marTop w:val="0"/>
      <w:marBottom w:val="0"/>
      <w:divBdr>
        <w:top w:val="none" w:sz="0" w:space="0" w:color="auto"/>
        <w:left w:val="none" w:sz="0" w:space="0" w:color="auto"/>
        <w:bottom w:val="none" w:sz="0" w:space="0" w:color="auto"/>
        <w:right w:val="none" w:sz="0" w:space="0" w:color="auto"/>
      </w:divBdr>
    </w:div>
    <w:div w:id="1963001389">
      <w:bodyDiv w:val="1"/>
      <w:marLeft w:val="0"/>
      <w:marRight w:val="0"/>
      <w:marTop w:val="0"/>
      <w:marBottom w:val="0"/>
      <w:divBdr>
        <w:top w:val="none" w:sz="0" w:space="0" w:color="auto"/>
        <w:left w:val="none" w:sz="0" w:space="0" w:color="auto"/>
        <w:bottom w:val="none" w:sz="0" w:space="0" w:color="auto"/>
        <w:right w:val="none" w:sz="0" w:space="0" w:color="auto"/>
      </w:divBdr>
    </w:div>
    <w:div w:id="1963069679">
      <w:bodyDiv w:val="1"/>
      <w:marLeft w:val="0"/>
      <w:marRight w:val="0"/>
      <w:marTop w:val="0"/>
      <w:marBottom w:val="0"/>
      <w:divBdr>
        <w:top w:val="none" w:sz="0" w:space="0" w:color="auto"/>
        <w:left w:val="none" w:sz="0" w:space="0" w:color="auto"/>
        <w:bottom w:val="none" w:sz="0" w:space="0" w:color="auto"/>
        <w:right w:val="none" w:sz="0" w:space="0" w:color="auto"/>
      </w:divBdr>
    </w:div>
    <w:div w:id="1963222094">
      <w:bodyDiv w:val="1"/>
      <w:marLeft w:val="0"/>
      <w:marRight w:val="0"/>
      <w:marTop w:val="0"/>
      <w:marBottom w:val="0"/>
      <w:divBdr>
        <w:top w:val="none" w:sz="0" w:space="0" w:color="auto"/>
        <w:left w:val="none" w:sz="0" w:space="0" w:color="auto"/>
        <w:bottom w:val="none" w:sz="0" w:space="0" w:color="auto"/>
        <w:right w:val="none" w:sz="0" w:space="0" w:color="auto"/>
      </w:divBdr>
    </w:div>
    <w:div w:id="1963264392">
      <w:bodyDiv w:val="1"/>
      <w:marLeft w:val="0"/>
      <w:marRight w:val="0"/>
      <w:marTop w:val="0"/>
      <w:marBottom w:val="0"/>
      <w:divBdr>
        <w:top w:val="none" w:sz="0" w:space="0" w:color="auto"/>
        <w:left w:val="none" w:sz="0" w:space="0" w:color="auto"/>
        <w:bottom w:val="none" w:sz="0" w:space="0" w:color="auto"/>
        <w:right w:val="none" w:sz="0" w:space="0" w:color="auto"/>
      </w:divBdr>
    </w:div>
    <w:div w:id="1963339679">
      <w:bodyDiv w:val="1"/>
      <w:marLeft w:val="0"/>
      <w:marRight w:val="0"/>
      <w:marTop w:val="0"/>
      <w:marBottom w:val="0"/>
      <w:divBdr>
        <w:top w:val="none" w:sz="0" w:space="0" w:color="auto"/>
        <w:left w:val="none" w:sz="0" w:space="0" w:color="auto"/>
        <w:bottom w:val="none" w:sz="0" w:space="0" w:color="auto"/>
        <w:right w:val="none" w:sz="0" w:space="0" w:color="auto"/>
      </w:divBdr>
    </w:div>
    <w:div w:id="1963459037">
      <w:bodyDiv w:val="1"/>
      <w:marLeft w:val="0"/>
      <w:marRight w:val="0"/>
      <w:marTop w:val="0"/>
      <w:marBottom w:val="0"/>
      <w:divBdr>
        <w:top w:val="none" w:sz="0" w:space="0" w:color="auto"/>
        <w:left w:val="none" w:sz="0" w:space="0" w:color="auto"/>
        <w:bottom w:val="none" w:sz="0" w:space="0" w:color="auto"/>
        <w:right w:val="none" w:sz="0" w:space="0" w:color="auto"/>
      </w:divBdr>
    </w:div>
    <w:div w:id="1963531184">
      <w:bodyDiv w:val="1"/>
      <w:marLeft w:val="0"/>
      <w:marRight w:val="0"/>
      <w:marTop w:val="0"/>
      <w:marBottom w:val="0"/>
      <w:divBdr>
        <w:top w:val="none" w:sz="0" w:space="0" w:color="auto"/>
        <w:left w:val="none" w:sz="0" w:space="0" w:color="auto"/>
        <w:bottom w:val="none" w:sz="0" w:space="0" w:color="auto"/>
        <w:right w:val="none" w:sz="0" w:space="0" w:color="auto"/>
      </w:divBdr>
    </w:div>
    <w:div w:id="1963537000">
      <w:bodyDiv w:val="1"/>
      <w:marLeft w:val="0"/>
      <w:marRight w:val="0"/>
      <w:marTop w:val="0"/>
      <w:marBottom w:val="0"/>
      <w:divBdr>
        <w:top w:val="none" w:sz="0" w:space="0" w:color="auto"/>
        <w:left w:val="none" w:sz="0" w:space="0" w:color="auto"/>
        <w:bottom w:val="none" w:sz="0" w:space="0" w:color="auto"/>
        <w:right w:val="none" w:sz="0" w:space="0" w:color="auto"/>
      </w:divBdr>
    </w:div>
    <w:div w:id="1963608503">
      <w:bodyDiv w:val="1"/>
      <w:marLeft w:val="0"/>
      <w:marRight w:val="0"/>
      <w:marTop w:val="0"/>
      <w:marBottom w:val="0"/>
      <w:divBdr>
        <w:top w:val="none" w:sz="0" w:space="0" w:color="auto"/>
        <w:left w:val="none" w:sz="0" w:space="0" w:color="auto"/>
        <w:bottom w:val="none" w:sz="0" w:space="0" w:color="auto"/>
        <w:right w:val="none" w:sz="0" w:space="0" w:color="auto"/>
      </w:divBdr>
    </w:div>
    <w:div w:id="1963731698">
      <w:bodyDiv w:val="1"/>
      <w:marLeft w:val="0"/>
      <w:marRight w:val="0"/>
      <w:marTop w:val="0"/>
      <w:marBottom w:val="0"/>
      <w:divBdr>
        <w:top w:val="none" w:sz="0" w:space="0" w:color="auto"/>
        <w:left w:val="none" w:sz="0" w:space="0" w:color="auto"/>
        <w:bottom w:val="none" w:sz="0" w:space="0" w:color="auto"/>
        <w:right w:val="none" w:sz="0" w:space="0" w:color="auto"/>
      </w:divBdr>
    </w:div>
    <w:div w:id="1963807848">
      <w:bodyDiv w:val="1"/>
      <w:marLeft w:val="0"/>
      <w:marRight w:val="0"/>
      <w:marTop w:val="0"/>
      <w:marBottom w:val="0"/>
      <w:divBdr>
        <w:top w:val="none" w:sz="0" w:space="0" w:color="auto"/>
        <w:left w:val="none" w:sz="0" w:space="0" w:color="auto"/>
        <w:bottom w:val="none" w:sz="0" w:space="0" w:color="auto"/>
        <w:right w:val="none" w:sz="0" w:space="0" w:color="auto"/>
      </w:divBdr>
    </w:div>
    <w:div w:id="1963878249">
      <w:bodyDiv w:val="1"/>
      <w:marLeft w:val="0"/>
      <w:marRight w:val="0"/>
      <w:marTop w:val="0"/>
      <w:marBottom w:val="0"/>
      <w:divBdr>
        <w:top w:val="none" w:sz="0" w:space="0" w:color="auto"/>
        <w:left w:val="none" w:sz="0" w:space="0" w:color="auto"/>
        <w:bottom w:val="none" w:sz="0" w:space="0" w:color="auto"/>
        <w:right w:val="none" w:sz="0" w:space="0" w:color="auto"/>
      </w:divBdr>
    </w:div>
    <w:div w:id="1963995352">
      <w:bodyDiv w:val="1"/>
      <w:marLeft w:val="0"/>
      <w:marRight w:val="0"/>
      <w:marTop w:val="0"/>
      <w:marBottom w:val="0"/>
      <w:divBdr>
        <w:top w:val="none" w:sz="0" w:space="0" w:color="auto"/>
        <w:left w:val="none" w:sz="0" w:space="0" w:color="auto"/>
        <w:bottom w:val="none" w:sz="0" w:space="0" w:color="auto"/>
        <w:right w:val="none" w:sz="0" w:space="0" w:color="auto"/>
      </w:divBdr>
    </w:div>
    <w:div w:id="1964000623">
      <w:bodyDiv w:val="1"/>
      <w:marLeft w:val="0"/>
      <w:marRight w:val="0"/>
      <w:marTop w:val="0"/>
      <w:marBottom w:val="0"/>
      <w:divBdr>
        <w:top w:val="none" w:sz="0" w:space="0" w:color="auto"/>
        <w:left w:val="none" w:sz="0" w:space="0" w:color="auto"/>
        <w:bottom w:val="none" w:sz="0" w:space="0" w:color="auto"/>
        <w:right w:val="none" w:sz="0" w:space="0" w:color="auto"/>
      </w:divBdr>
    </w:div>
    <w:div w:id="1964073452">
      <w:bodyDiv w:val="1"/>
      <w:marLeft w:val="0"/>
      <w:marRight w:val="0"/>
      <w:marTop w:val="0"/>
      <w:marBottom w:val="0"/>
      <w:divBdr>
        <w:top w:val="none" w:sz="0" w:space="0" w:color="auto"/>
        <w:left w:val="none" w:sz="0" w:space="0" w:color="auto"/>
        <w:bottom w:val="none" w:sz="0" w:space="0" w:color="auto"/>
        <w:right w:val="none" w:sz="0" w:space="0" w:color="auto"/>
      </w:divBdr>
    </w:div>
    <w:div w:id="1964190826">
      <w:bodyDiv w:val="1"/>
      <w:marLeft w:val="0"/>
      <w:marRight w:val="0"/>
      <w:marTop w:val="0"/>
      <w:marBottom w:val="0"/>
      <w:divBdr>
        <w:top w:val="none" w:sz="0" w:space="0" w:color="auto"/>
        <w:left w:val="none" w:sz="0" w:space="0" w:color="auto"/>
        <w:bottom w:val="none" w:sz="0" w:space="0" w:color="auto"/>
        <w:right w:val="none" w:sz="0" w:space="0" w:color="auto"/>
      </w:divBdr>
    </w:div>
    <w:div w:id="1964261413">
      <w:bodyDiv w:val="1"/>
      <w:marLeft w:val="0"/>
      <w:marRight w:val="0"/>
      <w:marTop w:val="0"/>
      <w:marBottom w:val="0"/>
      <w:divBdr>
        <w:top w:val="none" w:sz="0" w:space="0" w:color="auto"/>
        <w:left w:val="none" w:sz="0" w:space="0" w:color="auto"/>
        <w:bottom w:val="none" w:sz="0" w:space="0" w:color="auto"/>
        <w:right w:val="none" w:sz="0" w:space="0" w:color="auto"/>
      </w:divBdr>
    </w:div>
    <w:div w:id="1964312218">
      <w:bodyDiv w:val="1"/>
      <w:marLeft w:val="0"/>
      <w:marRight w:val="0"/>
      <w:marTop w:val="0"/>
      <w:marBottom w:val="0"/>
      <w:divBdr>
        <w:top w:val="none" w:sz="0" w:space="0" w:color="auto"/>
        <w:left w:val="none" w:sz="0" w:space="0" w:color="auto"/>
        <w:bottom w:val="none" w:sz="0" w:space="0" w:color="auto"/>
        <w:right w:val="none" w:sz="0" w:space="0" w:color="auto"/>
      </w:divBdr>
    </w:div>
    <w:div w:id="1964384742">
      <w:bodyDiv w:val="1"/>
      <w:marLeft w:val="0"/>
      <w:marRight w:val="0"/>
      <w:marTop w:val="0"/>
      <w:marBottom w:val="0"/>
      <w:divBdr>
        <w:top w:val="none" w:sz="0" w:space="0" w:color="auto"/>
        <w:left w:val="none" w:sz="0" w:space="0" w:color="auto"/>
        <w:bottom w:val="none" w:sz="0" w:space="0" w:color="auto"/>
        <w:right w:val="none" w:sz="0" w:space="0" w:color="auto"/>
      </w:divBdr>
    </w:div>
    <w:div w:id="1964461760">
      <w:bodyDiv w:val="1"/>
      <w:marLeft w:val="0"/>
      <w:marRight w:val="0"/>
      <w:marTop w:val="0"/>
      <w:marBottom w:val="0"/>
      <w:divBdr>
        <w:top w:val="none" w:sz="0" w:space="0" w:color="auto"/>
        <w:left w:val="none" w:sz="0" w:space="0" w:color="auto"/>
        <w:bottom w:val="none" w:sz="0" w:space="0" w:color="auto"/>
        <w:right w:val="none" w:sz="0" w:space="0" w:color="auto"/>
      </w:divBdr>
    </w:div>
    <w:div w:id="1964656748">
      <w:bodyDiv w:val="1"/>
      <w:marLeft w:val="0"/>
      <w:marRight w:val="0"/>
      <w:marTop w:val="0"/>
      <w:marBottom w:val="0"/>
      <w:divBdr>
        <w:top w:val="none" w:sz="0" w:space="0" w:color="auto"/>
        <w:left w:val="none" w:sz="0" w:space="0" w:color="auto"/>
        <w:bottom w:val="none" w:sz="0" w:space="0" w:color="auto"/>
        <w:right w:val="none" w:sz="0" w:space="0" w:color="auto"/>
      </w:divBdr>
    </w:div>
    <w:div w:id="1964843190">
      <w:bodyDiv w:val="1"/>
      <w:marLeft w:val="0"/>
      <w:marRight w:val="0"/>
      <w:marTop w:val="0"/>
      <w:marBottom w:val="0"/>
      <w:divBdr>
        <w:top w:val="none" w:sz="0" w:space="0" w:color="auto"/>
        <w:left w:val="none" w:sz="0" w:space="0" w:color="auto"/>
        <w:bottom w:val="none" w:sz="0" w:space="0" w:color="auto"/>
        <w:right w:val="none" w:sz="0" w:space="0" w:color="auto"/>
      </w:divBdr>
    </w:div>
    <w:div w:id="1964843554">
      <w:bodyDiv w:val="1"/>
      <w:marLeft w:val="0"/>
      <w:marRight w:val="0"/>
      <w:marTop w:val="0"/>
      <w:marBottom w:val="0"/>
      <w:divBdr>
        <w:top w:val="none" w:sz="0" w:space="0" w:color="auto"/>
        <w:left w:val="none" w:sz="0" w:space="0" w:color="auto"/>
        <w:bottom w:val="none" w:sz="0" w:space="0" w:color="auto"/>
        <w:right w:val="none" w:sz="0" w:space="0" w:color="auto"/>
      </w:divBdr>
    </w:div>
    <w:div w:id="1964924019">
      <w:bodyDiv w:val="1"/>
      <w:marLeft w:val="0"/>
      <w:marRight w:val="0"/>
      <w:marTop w:val="0"/>
      <w:marBottom w:val="0"/>
      <w:divBdr>
        <w:top w:val="none" w:sz="0" w:space="0" w:color="auto"/>
        <w:left w:val="none" w:sz="0" w:space="0" w:color="auto"/>
        <w:bottom w:val="none" w:sz="0" w:space="0" w:color="auto"/>
        <w:right w:val="none" w:sz="0" w:space="0" w:color="auto"/>
      </w:divBdr>
    </w:div>
    <w:div w:id="1964995606">
      <w:bodyDiv w:val="1"/>
      <w:marLeft w:val="0"/>
      <w:marRight w:val="0"/>
      <w:marTop w:val="0"/>
      <w:marBottom w:val="0"/>
      <w:divBdr>
        <w:top w:val="none" w:sz="0" w:space="0" w:color="auto"/>
        <w:left w:val="none" w:sz="0" w:space="0" w:color="auto"/>
        <w:bottom w:val="none" w:sz="0" w:space="0" w:color="auto"/>
        <w:right w:val="none" w:sz="0" w:space="0" w:color="auto"/>
      </w:divBdr>
    </w:div>
    <w:div w:id="1965112829">
      <w:bodyDiv w:val="1"/>
      <w:marLeft w:val="0"/>
      <w:marRight w:val="0"/>
      <w:marTop w:val="0"/>
      <w:marBottom w:val="0"/>
      <w:divBdr>
        <w:top w:val="none" w:sz="0" w:space="0" w:color="auto"/>
        <w:left w:val="none" w:sz="0" w:space="0" w:color="auto"/>
        <w:bottom w:val="none" w:sz="0" w:space="0" w:color="auto"/>
        <w:right w:val="none" w:sz="0" w:space="0" w:color="auto"/>
      </w:divBdr>
    </w:div>
    <w:div w:id="1965116774">
      <w:bodyDiv w:val="1"/>
      <w:marLeft w:val="0"/>
      <w:marRight w:val="0"/>
      <w:marTop w:val="0"/>
      <w:marBottom w:val="0"/>
      <w:divBdr>
        <w:top w:val="none" w:sz="0" w:space="0" w:color="auto"/>
        <w:left w:val="none" w:sz="0" w:space="0" w:color="auto"/>
        <w:bottom w:val="none" w:sz="0" w:space="0" w:color="auto"/>
        <w:right w:val="none" w:sz="0" w:space="0" w:color="auto"/>
      </w:divBdr>
    </w:div>
    <w:div w:id="1965193828">
      <w:bodyDiv w:val="1"/>
      <w:marLeft w:val="0"/>
      <w:marRight w:val="0"/>
      <w:marTop w:val="0"/>
      <w:marBottom w:val="0"/>
      <w:divBdr>
        <w:top w:val="none" w:sz="0" w:space="0" w:color="auto"/>
        <w:left w:val="none" w:sz="0" w:space="0" w:color="auto"/>
        <w:bottom w:val="none" w:sz="0" w:space="0" w:color="auto"/>
        <w:right w:val="none" w:sz="0" w:space="0" w:color="auto"/>
      </w:divBdr>
    </w:div>
    <w:div w:id="1965384012">
      <w:bodyDiv w:val="1"/>
      <w:marLeft w:val="0"/>
      <w:marRight w:val="0"/>
      <w:marTop w:val="0"/>
      <w:marBottom w:val="0"/>
      <w:divBdr>
        <w:top w:val="none" w:sz="0" w:space="0" w:color="auto"/>
        <w:left w:val="none" w:sz="0" w:space="0" w:color="auto"/>
        <w:bottom w:val="none" w:sz="0" w:space="0" w:color="auto"/>
        <w:right w:val="none" w:sz="0" w:space="0" w:color="auto"/>
      </w:divBdr>
    </w:div>
    <w:div w:id="1965496540">
      <w:bodyDiv w:val="1"/>
      <w:marLeft w:val="0"/>
      <w:marRight w:val="0"/>
      <w:marTop w:val="0"/>
      <w:marBottom w:val="0"/>
      <w:divBdr>
        <w:top w:val="none" w:sz="0" w:space="0" w:color="auto"/>
        <w:left w:val="none" w:sz="0" w:space="0" w:color="auto"/>
        <w:bottom w:val="none" w:sz="0" w:space="0" w:color="auto"/>
        <w:right w:val="none" w:sz="0" w:space="0" w:color="auto"/>
      </w:divBdr>
    </w:div>
    <w:div w:id="1965501251">
      <w:bodyDiv w:val="1"/>
      <w:marLeft w:val="0"/>
      <w:marRight w:val="0"/>
      <w:marTop w:val="0"/>
      <w:marBottom w:val="0"/>
      <w:divBdr>
        <w:top w:val="none" w:sz="0" w:space="0" w:color="auto"/>
        <w:left w:val="none" w:sz="0" w:space="0" w:color="auto"/>
        <w:bottom w:val="none" w:sz="0" w:space="0" w:color="auto"/>
        <w:right w:val="none" w:sz="0" w:space="0" w:color="auto"/>
      </w:divBdr>
    </w:div>
    <w:div w:id="1965505169">
      <w:bodyDiv w:val="1"/>
      <w:marLeft w:val="0"/>
      <w:marRight w:val="0"/>
      <w:marTop w:val="0"/>
      <w:marBottom w:val="0"/>
      <w:divBdr>
        <w:top w:val="none" w:sz="0" w:space="0" w:color="auto"/>
        <w:left w:val="none" w:sz="0" w:space="0" w:color="auto"/>
        <w:bottom w:val="none" w:sz="0" w:space="0" w:color="auto"/>
        <w:right w:val="none" w:sz="0" w:space="0" w:color="auto"/>
      </w:divBdr>
    </w:div>
    <w:div w:id="1965648514">
      <w:bodyDiv w:val="1"/>
      <w:marLeft w:val="0"/>
      <w:marRight w:val="0"/>
      <w:marTop w:val="0"/>
      <w:marBottom w:val="0"/>
      <w:divBdr>
        <w:top w:val="none" w:sz="0" w:space="0" w:color="auto"/>
        <w:left w:val="none" w:sz="0" w:space="0" w:color="auto"/>
        <w:bottom w:val="none" w:sz="0" w:space="0" w:color="auto"/>
        <w:right w:val="none" w:sz="0" w:space="0" w:color="auto"/>
      </w:divBdr>
    </w:div>
    <w:div w:id="1965765895">
      <w:bodyDiv w:val="1"/>
      <w:marLeft w:val="0"/>
      <w:marRight w:val="0"/>
      <w:marTop w:val="0"/>
      <w:marBottom w:val="0"/>
      <w:divBdr>
        <w:top w:val="none" w:sz="0" w:space="0" w:color="auto"/>
        <w:left w:val="none" w:sz="0" w:space="0" w:color="auto"/>
        <w:bottom w:val="none" w:sz="0" w:space="0" w:color="auto"/>
        <w:right w:val="none" w:sz="0" w:space="0" w:color="auto"/>
      </w:divBdr>
    </w:div>
    <w:div w:id="1965849828">
      <w:bodyDiv w:val="1"/>
      <w:marLeft w:val="0"/>
      <w:marRight w:val="0"/>
      <w:marTop w:val="0"/>
      <w:marBottom w:val="0"/>
      <w:divBdr>
        <w:top w:val="none" w:sz="0" w:space="0" w:color="auto"/>
        <w:left w:val="none" w:sz="0" w:space="0" w:color="auto"/>
        <w:bottom w:val="none" w:sz="0" w:space="0" w:color="auto"/>
        <w:right w:val="none" w:sz="0" w:space="0" w:color="auto"/>
      </w:divBdr>
    </w:div>
    <w:div w:id="1965887601">
      <w:bodyDiv w:val="1"/>
      <w:marLeft w:val="0"/>
      <w:marRight w:val="0"/>
      <w:marTop w:val="0"/>
      <w:marBottom w:val="0"/>
      <w:divBdr>
        <w:top w:val="none" w:sz="0" w:space="0" w:color="auto"/>
        <w:left w:val="none" w:sz="0" w:space="0" w:color="auto"/>
        <w:bottom w:val="none" w:sz="0" w:space="0" w:color="auto"/>
        <w:right w:val="none" w:sz="0" w:space="0" w:color="auto"/>
      </w:divBdr>
    </w:div>
    <w:div w:id="1966036085">
      <w:bodyDiv w:val="1"/>
      <w:marLeft w:val="0"/>
      <w:marRight w:val="0"/>
      <w:marTop w:val="0"/>
      <w:marBottom w:val="0"/>
      <w:divBdr>
        <w:top w:val="none" w:sz="0" w:space="0" w:color="auto"/>
        <w:left w:val="none" w:sz="0" w:space="0" w:color="auto"/>
        <w:bottom w:val="none" w:sz="0" w:space="0" w:color="auto"/>
        <w:right w:val="none" w:sz="0" w:space="0" w:color="auto"/>
      </w:divBdr>
    </w:div>
    <w:div w:id="1966038615">
      <w:bodyDiv w:val="1"/>
      <w:marLeft w:val="0"/>
      <w:marRight w:val="0"/>
      <w:marTop w:val="0"/>
      <w:marBottom w:val="0"/>
      <w:divBdr>
        <w:top w:val="none" w:sz="0" w:space="0" w:color="auto"/>
        <w:left w:val="none" w:sz="0" w:space="0" w:color="auto"/>
        <w:bottom w:val="none" w:sz="0" w:space="0" w:color="auto"/>
        <w:right w:val="none" w:sz="0" w:space="0" w:color="auto"/>
      </w:divBdr>
    </w:div>
    <w:div w:id="1966111811">
      <w:bodyDiv w:val="1"/>
      <w:marLeft w:val="0"/>
      <w:marRight w:val="0"/>
      <w:marTop w:val="0"/>
      <w:marBottom w:val="0"/>
      <w:divBdr>
        <w:top w:val="none" w:sz="0" w:space="0" w:color="auto"/>
        <w:left w:val="none" w:sz="0" w:space="0" w:color="auto"/>
        <w:bottom w:val="none" w:sz="0" w:space="0" w:color="auto"/>
        <w:right w:val="none" w:sz="0" w:space="0" w:color="auto"/>
      </w:divBdr>
    </w:div>
    <w:div w:id="1966229854">
      <w:bodyDiv w:val="1"/>
      <w:marLeft w:val="0"/>
      <w:marRight w:val="0"/>
      <w:marTop w:val="0"/>
      <w:marBottom w:val="0"/>
      <w:divBdr>
        <w:top w:val="none" w:sz="0" w:space="0" w:color="auto"/>
        <w:left w:val="none" w:sz="0" w:space="0" w:color="auto"/>
        <w:bottom w:val="none" w:sz="0" w:space="0" w:color="auto"/>
        <w:right w:val="none" w:sz="0" w:space="0" w:color="auto"/>
      </w:divBdr>
    </w:div>
    <w:div w:id="1966349921">
      <w:bodyDiv w:val="1"/>
      <w:marLeft w:val="0"/>
      <w:marRight w:val="0"/>
      <w:marTop w:val="0"/>
      <w:marBottom w:val="0"/>
      <w:divBdr>
        <w:top w:val="none" w:sz="0" w:space="0" w:color="auto"/>
        <w:left w:val="none" w:sz="0" w:space="0" w:color="auto"/>
        <w:bottom w:val="none" w:sz="0" w:space="0" w:color="auto"/>
        <w:right w:val="none" w:sz="0" w:space="0" w:color="auto"/>
      </w:divBdr>
    </w:div>
    <w:div w:id="1966350927">
      <w:bodyDiv w:val="1"/>
      <w:marLeft w:val="0"/>
      <w:marRight w:val="0"/>
      <w:marTop w:val="0"/>
      <w:marBottom w:val="0"/>
      <w:divBdr>
        <w:top w:val="none" w:sz="0" w:space="0" w:color="auto"/>
        <w:left w:val="none" w:sz="0" w:space="0" w:color="auto"/>
        <w:bottom w:val="none" w:sz="0" w:space="0" w:color="auto"/>
        <w:right w:val="none" w:sz="0" w:space="0" w:color="auto"/>
      </w:divBdr>
    </w:div>
    <w:div w:id="1966427760">
      <w:bodyDiv w:val="1"/>
      <w:marLeft w:val="0"/>
      <w:marRight w:val="0"/>
      <w:marTop w:val="0"/>
      <w:marBottom w:val="0"/>
      <w:divBdr>
        <w:top w:val="none" w:sz="0" w:space="0" w:color="auto"/>
        <w:left w:val="none" w:sz="0" w:space="0" w:color="auto"/>
        <w:bottom w:val="none" w:sz="0" w:space="0" w:color="auto"/>
        <w:right w:val="none" w:sz="0" w:space="0" w:color="auto"/>
      </w:divBdr>
    </w:div>
    <w:div w:id="1966501582">
      <w:bodyDiv w:val="1"/>
      <w:marLeft w:val="0"/>
      <w:marRight w:val="0"/>
      <w:marTop w:val="0"/>
      <w:marBottom w:val="0"/>
      <w:divBdr>
        <w:top w:val="none" w:sz="0" w:space="0" w:color="auto"/>
        <w:left w:val="none" w:sz="0" w:space="0" w:color="auto"/>
        <w:bottom w:val="none" w:sz="0" w:space="0" w:color="auto"/>
        <w:right w:val="none" w:sz="0" w:space="0" w:color="auto"/>
      </w:divBdr>
    </w:div>
    <w:div w:id="1966616125">
      <w:bodyDiv w:val="1"/>
      <w:marLeft w:val="0"/>
      <w:marRight w:val="0"/>
      <w:marTop w:val="0"/>
      <w:marBottom w:val="0"/>
      <w:divBdr>
        <w:top w:val="none" w:sz="0" w:space="0" w:color="auto"/>
        <w:left w:val="none" w:sz="0" w:space="0" w:color="auto"/>
        <w:bottom w:val="none" w:sz="0" w:space="0" w:color="auto"/>
        <w:right w:val="none" w:sz="0" w:space="0" w:color="auto"/>
      </w:divBdr>
    </w:div>
    <w:div w:id="1966806872">
      <w:bodyDiv w:val="1"/>
      <w:marLeft w:val="0"/>
      <w:marRight w:val="0"/>
      <w:marTop w:val="0"/>
      <w:marBottom w:val="0"/>
      <w:divBdr>
        <w:top w:val="none" w:sz="0" w:space="0" w:color="auto"/>
        <w:left w:val="none" w:sz="0" w:space="0" w:color="auto"/>
        <w:bottom w:val="none" w:sz="0" w:space="0" w:color="auto"/>
        <w:right w:val="none" w:sz="0" w:space="0" w:color="auto"/>
      </w:divBdr>
    </w:div>
    <w:div w:id="1966884491">
      <w:bodyDiv w:val="1"/>
      <w:marLeft w:val="0"/>
      <w:marRight w:val="0"/>
      <w:marTop w:val="0"/>
      <w:marBottom w:val="0"/>
      <w:divBdr>
        <w:top w:val="none" w:sz="0" w:space="0" w:color="auto"/>
        <w:left w:val="none" w:sz="0" w:space="0" w:color="auto"/>
        <w:bottom w:val="none" w:sz="0" w:space="0" w:color="auto"/>
        <w:right w:val="none" w:sz="0" w:space="0" w:color="auto"/>
      </w:divBdr>
    </w:div>
    <w:div w:id="1966885195">
      <w:bodyDiv w:val="1"/>
      <w:marLeft w:val="0"/>
      <w:marRight w:val="0"/>
      <w:marTop w:val="0"/>
      <w:marBottom w:val="0"/>
      <w:divBdr>
        <w:top w:val="none" w:sz="0" w:space="0" w:color="auto"/>
        <w:left w:val="none" w:sz="0" w:space="0" w:color="auto"/>
        <w:bottom w:val="none" w:sz="0" w:space="0" w:color="auto"/>
        <w:right w:val="none" w:sz="0" w:space="0" w:color="auto"/>
      </w:divBdr>
    </w:div>
    <w:div w:id="1966890416">
      <w:bodyDiv w:val="1"/>
      <w:marLeft w:val="0"/>
      <w:marRight w:val="0"/>
      <w:marTop w:val="0"/>
      <w:marBottom w:val="0"/>
      <w:divBdr>
        <w:top w:val="none" w:sz="0" w:space="0" w:color="auto"/>
        <w:left w:val="none" w:sz="0" w:space="0" w:color="auto"/>
        <w:bottom w:val="none" w:sz="0" w:space="0" w:color="auto"/>
        <w:right w:val="none" w:sz="0" w:space="0" w:color="auto"/>
      </w:divBdr>
    </w:div>
    <w:div w:id="1967004288">
      <w:bodyDiv w:val="1"/>
      <w:marLeft w:val="0"/>
      <w:marRight w:val="0"/>
      <w:marTop w:val="0"/>
      <w:marBottom w:val="0"/>
      <w:divBdr>
        <w:top w:val="none" w:sz="0" w:space="0" w:color="auto"/>
        <w:left w:val="none" w:sz="0" w:space="0" w:color="auto"/>
        <w:bottom w:val="none" w:sz="0" w:space="0" w:color="auto"/>
        <w:right w:val="none" w:sz="0" w:space="0" w:color="auto"/>
      </w:divBdr>
    </w:div>
    <w:div w:id="1967080626">
      <w:bodyDiv w:val="1"/>
      <w:marLeft w:val="0"/>
      <w:marRight w:val="0"/>
      <w:marTop w:val="0"/>
      <w:marBottom w:val="0"/>
      <w:divBdr>
        <w:top w:val="none" w:sz="0" w:space="0" w:color="auto"/>
        <w:left w:val="none" w:sz="0" w:space="0" w:color="auto"/>
        <w:bottom w:val="none" w:sz="0" w:space="0" w:color="auto"/>
        <w:right w:val="none" w:sz="0" w:space="0" w:color="auto"/>
      </w:divBdr>
    </w:div>
    <w:div w:id="1967158898">
      <w:bodyDiv w:val="1"/>
      <w:marLeft w:val="0"/>
      <w:marRight w:val="0"/>
      <w:marTop w:val="0"/>
      <w:marBottom w:val="0"/>
      <w:divBdr>
        <w:top w:val="none" w:sz="0" w:space="0" w:color="auto"/>
        <w:left w:val="none" w:sz="0" w:space="0" w:color="auto"/>
        <w:bottom w:val="none" w:sz="0" w:space="0" w:color="auto"/>
        <w:right w:val="none" w:sz="0" w:space="0" w:color="auto"/>
      </w:divBdr>
    </w:div>
    <w:div w:id="1967277067">
      <w:bodyDiv w:val="1"/>
      <w:marLeft w:val="0"/>
      <w:marRight w:val="0"/>
      <w:marTop w:val="0"/>
      <w:marBottom w:val="0"/>
      <w:divBdr>
        <w:top w:val="none" w:sz="0" w:space="0" w:color="auto"/>
        <w:left w:val="none" w:sz="0" w:space="0" w:color="auto"/>
        <w:bottom w:val="none" w:sz="0" w:space="0" w:color="auto"/>
        <w:right w:val="none" w:sz="0" w:space="0" w:color="auto"/>
      </w:divBdr>
    </w:div>
    <w:div w:id="1967347308">
      <w:bodyDiv w:val="1"/>
      <w:marLeft w:val="0"/>
      <w:marRight w:val="0"/>
      <w:marTop w:val="0"/>
      <w:marBottom w:val="0"/>
      <w:divBdr>
        <w:top w:val="none" w:sz="0" w:space="0" w:color="auto"/>
        <w:left w:val="none" w:sz="0" w:space="0" w:color="auto"/>
        <w:bottom w:val="none" w:sz="0" w:space="0" w:color="auto"/>
        <w:right w:val="none" w:sz="0" w:space="0" w:color="auto"/>
      </w:divBdr>
    </w:div>
    <w:div w:id="1967347457">
      <w:bodyDiv w:val="1"/>
      <w:marLeft w:val="0"/>
      <w:marRight w:val="0"/>
      <w:marTop w:val="0"/>
      <w:marBottom w:val="0"/>
      <w:divBdr>
        <w:top w:val="none" w:sz="0" w:space="0" w:color="auto"/>
        <w:left w:val="none" w:sz="0" w:space="0" w:color="auto"/>
        <w:bottom w:val="none" w:sz="0" w:space="0" w:color="auto"/>
        <w:right w:val="none" w:sz="0" w:space="0" w:color="auto"/>
      </w:divBdr>
    </w:div>
    <w:div w:id="1967395753">
      <w:bodyDiv w:val="1"/>
      <w:marLeft w:val="0"/>
      <w:marRight w:val="0"/>
      <w:marTop w:val="0"/>
      <w:marBottom w:val="0"/>
      <w:divBdr>
        <w:top w:val="none" w:sz="0" w:space="0" w:color="auto"/>
        <w:left w:val="none" w:sz="0" w:space="0" w:color="auto"/>
        <w:bottom w:val="none" w:sz="0" w:space="0" w:color="auto"/>
        <w:right w:val="none" w:sz="0" w:space="0" w:color="auto"/>
      </w:divBdr>
    </w:div>
    <w:div w:id="1967421471">
      <w:bodyDiv w:val="1"/>
      <w:marLeft w:val="0"/>
      <w:marRight w:val="0"/>
      <w:marTop w:val="0"/>
      <w:marBottom w:val="0"/>
      <w:divBdr>
        <w:top w:val="none" w:sz="0" w:space="0" w:color="auto"/>
        <w:left w:val="none" w:sz="0" w:space="0" w:color="auto"/>
        <w:bottom w:val="none" w:sz="0" w:space="0" w:color="auto"/>
        <w:right w:val="none" w:sz="0" w:space="0" w:color="auto"/>
      </w:divBdr>
    </w:div>
    <w:div w:id="1967465859">
      <w:bodyDiv w:val="1"/>
      <w:marLeft w:val="0"/>
      <w:marRight w:val="0"/>
      <w:marTop w:val="0"/>
      <w:marBottom w:val="0"/>
      <w:divBdr>
        <w:top w:val="none" w:sz="0" w:space="0" w:color="auto"/>
        <w:left w:val="none" w:sz="0" w:space="0" w:color="auto"/>
        <w:bottom w:val="none" w:sz="0" w:space="0" w:color="auto"/>
        <w:right w:val="none" w:sz="0" w:space="0" w:color="auto"/>
      </w:divBdr>
    </w:div>
    <w:div w:id="1967614072">
      <w:bodyDiv w:val="1"/>
      <w:marLeft w:val="0"/>
      <w:marRight w:val="0"/>
      <w:marTop w:val="0"/>
      <w:marBottom w:val="0"/>
      <w:divBdr>
        <w:top w:val="none" w:sz="0" w:space="0" w:color="auto"/>
        <w:left w:val="none" w:sz="0" w:space="0" w:color="auto"/>
        <w:bottom w:val="none" w:sz="0" w:space="0" w:color="auto"/>
        <w:right w:val="none" w:sz="0" w:space="0" w:color="auto"/>
      </w:divBdr>
    </w:div>
    <w:div w:id="1967664455">
      <w:bodyDiv w:val="1"/>
      <w:marLeft w:val="0"/>
      <w:marRight w:val="0"/>
      <w:marTop w:val="0"/>
      <w:marBottom w:val="0"/>
      <w:divBdr>
        <w:top w:val="none" w:sz="0" w:space="0" w:color="auto"/>
        <w:left w:val="none" w:sz="0" w:space="0" w:color="auto"/>
        <w:bottom w:val="none" w:sz="0" w:space="0" w:color="auto"/>
        <w:right w:val="none" w:sz="0" w:space="0" w:color="auto"/>
      </w:divBdr>
    </w:div>
    <w:div w:id="1967736264">
      <w:bodyDiv w:val="1"/>
      <w:marLeft w:val="0"/>
      <w:marRight w:val="0"/>
      <w:marTop w:val="0"/>
      <w:marBottom w:val="0"/>
      <w:divBdr>
        <w:top w:val="none" w:sz="0" w:space="0" w:color="auto"/>
        <w:left w:val="none" w:sz="0" w:space="0" w:color="auto"/>
        <w:bottom w:val="none" w:sz="0" w:space="0" w:color="auto"/>
        <w:right w:val="none" w:sz="0" w:space="0" w:color="auto"/>
      </w:divBdr>
    </w:div>
    <w:div w:id="1967856717">
      <w:bodyDiv w:val="1"/>
      <w:marLeft w:val="0"/>
      <w:marRight w:val="0"/>
      <w:marTop w:val="0"/>
      <w:marBottom w:val="0"/>
      <w:divBdr>
        <w:top w:val="none" w:sz="0" w:space="0" w:color="auto"/>
        <w:left w:val="none" w:sz="0" w:space="0" w:color="auto"/>
        <w:bottom w:val="none" w:sz="0" w:space="0" w:color="auto"/>
        <w:right w:val="none" w:sz="0" w:space="0" w:color="auto"/>
      </w:divBdr>
    </w:div>
    <w:div w:id="1967858195">
      <w:bodyDiv w:val="1"/>
      <w:marLeft w:val="0"/>
      <w:marRight w:val="0"/>
      <w:marTop w:val="0"/>
      <w:marBottom w:val="0"/>
      <w:divBdr>
        <w:top w:val="none" w:sz="0" w:space="0" w:color="auto"/>
        <w:left w:val="none" w:sz="0" w:space="0" w:color="auto"/>
        <w:bottom w:val="none" w:sz="0" w:space="0" w:color="auto"/>
        <w:right w:val="none" w:sz="0" w:space="0" w:color="auto"/>
      </w:divBdr>
    </w:div>
    <w:div w:id="1967924398">
      <w:bodyDiv w:val="1"/>
      <w:marLeft w:val="0"/>
      <w:marRight w:val="0"/>
      <w:marTop w:val="0"/>
      <w:marBottom w:val="0"/>
      <w:divBdr>
        <w:top w:val="none" w:sz="0" w:space="0" w:color="auto"/>
        <w:left w:val="none" w:sz="0" w:space="0" w:color="auto"/>
        <w:bottom w:val="none" w:sz="0" w:space="0" w:color="auto"/>
        <w:right w:val="none" w:sz="0" w:space="0" w:color="auto"/>
      </w:divBdr>
    </w:div>
    <w:div w:id="1967931574">
      <w:bodyDiv w:val="1"/>
      <w:marLeft w:val="0"/>
      <w:marRight w:val="0"/>
      <w:marTop w:val="0"/>
      <w:marBottom w:val="0"/>
      <w:divBdr>
        <w:top w:val="none" w:sz="0" w:space="0" w:color="auto"/>
        <w:left w:val="none" w:sz="0" w:space="0" w:color="auto"/>
        <w:bottom w:val="none" w:sz="0" w:space="0" w:color="auto"/>
        <w:right w:val="none" w:sz="0" w:space="0" w:color="auto"/>
      </w:divBdr>
    </w:div>
    <w:div w:id="1967932833">
      <w:bodyDiv w:val="1"/>
      <w:marLeft w:val="0"/>
      <w:marRight w:val="0"/>
      <w:marTop w:val="0"/>
      <w:marBottom w:val="0"/>
      <w:divBdr>
        <w:top w:val="none" w:sz="0" w:space="0" w:color="auto"/>
        <w:left w:val="none" w:sz="0" w:space="0" w:color="auto"/>
        <w:bottom w:val="none" w:sz="0" w:space="0" w:color="auto"/>
        <w:right w:val="none" w:sz="0" w:space="0" w:color="auto"/>
      </w:divBdr>
    </w:div>
    <w:div w:id="1968198973">
      <w:bodyDiv w:val="1"/>
      <w:marLeft w:val="0"/>
      <w:marRight w:val="0"/>
      <w:marTop w:val="0"/>
      <w:marBottom w:val="0"/>
      <w:divBdr>
        <w:top w:val="none" w:sz="0" w:space="0" w:color="auto"/>
        <w:left w:val="none" w:sz="0" w:space="0" w:color="auto"/>
        <w:bottom w:val="none" w:sz="0" w:space="0" w:color="auto"/>
        <w:right w:val="none" w:sz="0" w:space="0" w:color="auto"/>
      </w:divBdr>
    </w:div>
    <w:div w:id="1968274210">
      <w:bodyDiv w:val="1"/>
      <w:marLeft w:val="0"/>
      <w:marRight w:val="0"/>
      <w:marTop w:val="0"/>
      <w:marBottom w:val="0"/>
      <w:divBdr>
        <w:top w:val="none" w:sz="0" w:space="0" w:color="auto"/>
        <w:left w:val="none" w:sz="0" w:space="0" w:color="auto"/>
        <w:bottom w:val="none" w:sz="0" w:space="0" w:color="auto"/>
        <w:right w:val="none" w:sz="0" w:space="0" w:color="auto"/>
      </w:divBdr>
    </w:div>
    <w:div w:id="1968470585">
      <w:bodyDiv w:val="1"/>
      <w:marLeft w:val="0"/>
      <w:marRight w:val="0"/>
      <w:marTop w:val="0"/>
      <w:marBottom w:val="0"/>
      <w:divBdr>
        <w:top w:val="none" w:sz="0" w:space="0" w:color="auto"/>
        <w:left w:val="none" w:sz="0" w:space="0" w:color="auto"/>
        <w:bottom w:val="none" w:sz="0" w:space="0" w:color="auto"/>
        <w:right w:val="none" w:sz="0" w:space="0" w:color="auto"/>
      </w:divBdr>
    </w:div>
    <w:div w:id="1968583898">
      <w:bodyDiv w:val="1"/>
      <w:marLeft w:val="0"/>
      <w:marRight w:val="0"/>
      <w:marTop w:val="0"/>
      <w:marBottom w:val="0"/>
      <w:divBdr>
        <w:top w:val="none" w:sz="0" w:space="0" w:color="auto"/>
        <w:left w:val="none" w:sz="0" w:space="0" w:color="auto"/>
        <w:bottom w:val="none" w:sz="0" w:space="0" w:color="auto"/>
        <w:right w:val="none" w:sz="0" w:space="0" w:color="auto"/>
      </w:divBdr>
    </w:div>
    <w:div w:id="1968702382">
      <w:bodyDiv w:val="1"/>
      <w:marLeft w:val="0"/>
      <w:marRight w:val="0"/>
      <w:marTop w:val="0"/>
      <w:marBottom w:val="0"/>
      <w:divBdr>
        <w:top w:val="none" w:sz="0" w:space="0" w:color="auto"/>
        <w:left w:val="none" w:sz="0" w:space="0" w:color="auto"/>
        <w:bottom w:val="none" w:sz="0" w:space="0" w:color="auto"/>
        <w:right w:val="none" w:sz="0" w:space="0" w:color="auto"/>
      </w:divBdr>
    </w:div>
    <w:div w:id="1968706567">
      <w:bodyDiv w:val="1"/>
      <w:marLeft w:val="0"/>
      <w:marRight w:val="0"/>
      <w:marTop w:val="0"/>
      <w:marBottom w:val="0"/>
      <w:divBdr>
        <w:top w:val="none" w:sz="0" w:space="0" w:color="auto"/>
        <w:left w:val="none" w:sz="0" w:space="0" w:color="auto"/>
        <w:bottom w:val="none" w:sz="0" w:space="0" w:color="auto"/>
        <w:right w:val="none" w:sz="0" w:space="0" w:color="auto"/>
      </w:divBdr>
    </w:div>
    <w:div w:id="1968848690">
      <w:bodyDiv w:val="1"/>
      <w:marLeft w:val="0"/>
      <w:marRight w:val="0"/>
      <w:marTop w:val="0"/>
      <w:marBottom w:val="0"/>
      <w:divBdr>
        <w:top w:val="none" w:sz="0" w:space="0" w:color="auto"/>
        <w:left w:val="none" w:sz="0" w:space="0" w:color="auto"/>
        <w:bottom w:val="none" w:sz="0" w:space="0" w:color="auto"/>
        <w:right w:val="none" w:sz="0" w:space="0" w:color="auto"/>
      </w:divBdr>
    </w:div>
    <w:div w:id="1968855808">
      <w:bodyDiv w:val="1"/>
      <w:marLeft w:val="0"/>
      <w:marRight w:val="0"/>
      <w:marTop w:val="0"/>
      <w:marBottom w:val="0"/>
      <w:divBdr>
        <w:top w:val="none" w:sz="0" w:space="0" w:color="auto"/>
        <w:left w:val="none" w:sz="0" w:space="0" w:color="auto"/>
        <w:bottom w:val="none" w:sz="0" w:space="0" w:color="auto"/>
        <w:right w:val="none" w:sz="0" w:space="0" w:color="auto"/>
      </w:divBdr>
    </w:div>
    <w:div w:id="1968928593">
      <w:bodyDiv w:val="1"/>
      <w:marLeft w:val="0"/>
      <w:marRight w:val="0"/>
      <w:marTop w:val="0"/>
      <w:marBottom w:val="0"/>
      <w:divBdr>
        <w:top w:val="none" w:sz="0" w:space="0" w:color="auto"/>
        <w:left w:val="none" w:sz="0" w:space="0" w:color="auto"/>
        <w:bottom w:val="none" w:sz="0" w:space="0" w:color="auto"/>
        <w:right w:val="none" w:sz="0" w:space="0" w:color="auto"/>
      </w:divBdr>
    </w:div>
    <w:div w:id="1968967350">
      <w:bodyDiv w:val="1"/>
      <w:marLeft w:val="0"/>
      <w:marRight w:val="0"/>
      <w:marTop w:val="0"/>
      <w:marBottom w:val="0"/>
      <w:divBdr>
        <w:top w:val="none" w:sz="0" w:space="0" w:color="auto"/>
        <w:left w:val="none" w:sz="0" w:space="0" w:color="auto"/>
        <w:bottom w:val="none" w:sz="0" w:space="0" w:color="auto"/>
        <w:right w:val="none" w:sz="0" w:space="0" w:color="auto"/>
      </w:divBdr>
    </w:div>
    <w:div w:id="1969041854">
      <w:bodyDiv w:val="1"/>
      <w:marLeft w:val="0"/>
      <w:marRight w:val="0"/>
      <w:marTop w:val="0"/>
      <w:marBottom w:val="0"/>
      <w:divBdr>
        <w:top w:val="none" w:sz="0" w:space="0" w:color="auto"/>
        <w:left w:val="none" w:sz="0" w:space="0" w:color="auto"/>
        <w:bottom w:val="none" w:sz="0" w:space="0" w:color="auto"/>
        <w:right w:val="none" w:sz="0" w:space="0" w:color="auto"/>
      </w:divBdr>
    </w:div>
    <w:div w:id="1969122842">
      <w:bodyDiv w:val="1"/>
      <w:marLeft w:val="0"/>
      <w:marRight w:val="0"/>
      <w:marTop w:val="0"/>
      <w:marBottom w:val="0"/>
      <w:divBdr>
        <w:top w:val="none" w:sz="0" w:space="0" w:color="auto"/>
        <w:left w:val="none" w:sz="0" w:space="0" w:color="auto"/>
        <w:bottom w:val="none" w:sz="0" w:space="0" w:color="auto"/>
        <w:right w:val="none" w:sz="0" w:space="0" w:color="auto"/>
      </w:divBdr>
    </w:div>
    <w:div w:id="1969311126">
      <w:bodyDiv w:val="1"/>
      <w:marLeft w:val="0"/>
      <w:marRight w:val="0"/>
      <w:marTop w:val="0"/>
      <w:marBottom w:val="0"/>
      <w:divBdr>
        <w:top w:val="none" w:sz="0" w:space="0" w:color="auto"/>
        <w:left w:val="none" w:sz="0" w:space="0" w:color="auto"/>
        <w:bottom w:val="none" w:sz="0" w:space="0" w:color="auto"/>
        <w:right w:val="none" w:sz="0" w:space="0" w:color="auto"/>
      </w:divBdr>
    </w:div>
    <w:div w:id="1969319242">
      <w:bodyDiv w:val="1"/>
      <w:marLeft w:val="0"/>
      <w:marRight w:val="0"/>
      <w:marTop w:val="0"/>
      <w:marBottom w:val="0"/>
      <w:divBdr>
        <w:top w:val="none" w:sz="0" w:space="0" w:color="auto"/>
        <w:left w:val="none" w:sz="0" w:space="0" w:color="auto"/>
        <w:bottom w:val="none" w:sz="0" w:space="0" w:color="auto"/>
        <w:right w:val="none" w:sz="0" w:space="0" w:color="auto"/>
      </w:divBdr>
    </w:div>
    <w:div w:id="1969779017">
      <w:bodyDiv w:val="1"/>
      <w:marLeft w:val="0"/>
      <w:marRight w:val="0"/>
      <w:marTop w:val="0"/>
      <w:marBottom w:val="0"/>
      <w:divBdr>
        <w:top w:val="none" w:sz="0" w:space="0" w:color="auto"/>
        <w:left w:val="none" w:sz="0" w:space="0" w:color="auto"/>
        <w:bottom w:val="none" w:sz="0" w:space="0" w:color="auto"/>
        <w:right w:val="none" w:sz="0" w:space="0" w:color="auto"/>
      </w:divBdr>
    </w:div>
    <w:div w:id="1969818218">
      <w:bodyDiv w:val="1"/>
      <w:marLeft w:val="0"/>
      <w:marRight w:val="0"/>
      <w:marTop w:val="0"/>
      <w:marBottom w:val="0"/>
      <w:divBdr>
        <w:top w:val="none" w:sz="0" w:space="0" w:color="auto"/>
        <w:left w:val="none" w:sz="0" w:space="0" w:color="auto"/>
        <w:bottom w:val="none" w:sz="0" w:space="0" w:color="auto"/>
        <w:right w:val="none" w:sz="0" w:space="0" w:color="auto"/>
      </w:divBdr>
    </w:div>
    <w:div w:id="1969821953">
      <w:bodyDiv w:val="1"/>
      <w:marLeft w:val="0"/>
      <w:marRight w:val="0"/>
      <w:marTop w:val="0"/>
      <w:marBottom w:val="0"/>
      <w:divBdr>
        <w:top w:val="none" w:sz="0" w:space="0" w:color="auto"/>
        <w:left w:val="none" w:sz="0" w:space="0" w:color="auto"/>
        <w:bottom w:val="none" w:sz="0" w:space="0" w:color="auto"/>
        <w:right w:val="none" w:sz="0" w:space="0" w:color="auto"/>
      </w:divBdr>
    </w:div>
    <w:div w:id="1969892257">
      <w:bodyDiv w:val="1"/>
      <w:marLeft w:val="0"/>
      <w:marRight w:val="0"/>
      <w:marTop w:val="0"/>
      <w:marBottom w:val="0"/>
      <w:divBdr>
        <w:top w:val="none" w:sz="0" w:space="0" w:color="auto"/>
        <w:left w:val="none" w:sz="0" w:space="0" w:color="auto"/>
        <w:bottom w:val="none" w:sz="0" w:space="0" w:color="auto"/>
        <w:right w:val="none" w:sz="0" w:space="0" w:color="auto"/>
      </w:divBdr>
    </w:div>
    <w:div w:id="1970083790">
      <w:bodyDiv w:val="1"/>
      <w:marLeft w:val="0"/>
      <w:marRight w:val="0"/>
      <w:marTop w:val="0"/>
      <w:marBottom w:val="0"/>
      <w:divBdr>
        <w:top w:val="none" w:sz="0" w:space="0" w:color="auto"/>
        <w:left w:val="none" w:sz="0" w:space="0" w:color="auto"/>
        <w:bottom w:val="none" w:sz="0" w:space="0" w:color="auto"/>
        <w:right w:val="none" w:sz="0" w:space="0" w:color="auto"/>
      </w:divBdr>
    </w:div>
    <w:div w:id="1970433441">
      <w:bodyDiv w:val="1"/>
      <w:marLeft w:val="0"/>
      <w:marRight w:val="0"/>
      <w:marTop w:val="0"/>
      <w:marBottom w:val="0"/>
      <w:divBdr>
        <w:top w:val="none" w:sz="0" w:space="0" w:color="auto"/>
        <w:left w:val="none" w:sz="0" w:space="0" w:color="auto"/>
        <w:bottom w:val="none" w:sz="0" w:space="0" w:color="auto"/>
        <w:right w:val="none" w:sz="0" w:space="0" w:color="auto"/>
      </w:divBdr>
    </w:div>
    <w:div w:id="1970471244">
      <w:bodyDiv w:val="1"/>
      <w:marLeft w:val="0"/>
      <w:marRight w:val="0"/>
      <w:marTop w:val="0"/>
      <w:marBottom w:val="0"/>
      <w:divBdr>
        <w:top w:val="none" w:sz="0" w:space="0" w:color="auto"/>
        <w:left w:val="none" w:sz="0" w:space="0" w:color="auto"/>
        <w:bottom w:val="none" w:sz="0" w:space="0" w:color="auto"/>
        <w:right w:val="none" w:sz="0" w:space="0" w:color="auto"/>
      </w:divBdr>
    </w:div>
    <w:div w:id="1970669257">
      <w:bodyDiv w:val="1"/>
      <w:marLeft w:val="0"/>
      <w:marRight w:val="0"/>
      <w:marTop w:val="0"/>
      <w:marBottom w:val="0"/>
      <w:divBdr>
        <w:top w:val="none" w:sz="0" w:space="0" w:color="auto"/>
        <w:left w:val="none" w:sz="0" w:space="0" w:color="auto"/>
        <w:bottom w:val="none" w:sz="0" w:space="0" w:color="auto"/>
        <w:right w:val="none" w:sz="0" w:space="0" w:color="auto"/>
      </w:divBdr>
    </w:div>
    <w:div w:id="1970671099">
      <w:bodyDiv w:val="1"/>
      <w:marLeft w:val="0"/>
      <w:marRight w:val="0"/>
      <w:marTop w:val="0"/>
      <w:marBottom w:val="0"/>
      <w:divBdr>
        <w:top w:val="none" w:sz="0" w:space="0" w:color="auto"/>
        <w:left w:val="none" w:sz="0" w:space="0" w:color="auto"/>
        <w:bottom w:val="none" w:sz="0" w:space="0" w:color="auto"/>
        <w:right w:val="none" w:sz="0" w:space="0" w:color="auto"/>
      </w:divBdr>
    </w:div>
    <w:div w:id="1970816075">
      <w:bodyDiv w:val="1"/>
      <w:marLeft w:val="0"/>
      <w:marRight w:val="0"/>
      <w:marTop w:val="0"/>
      <w:marBottom w:val="0"/>
      <w:divBdr>
        <w:top w:val="none" w:sz="0" w:space="0" w:color="auto"/>
        <w:left w:val="none" w:sz="0" w:space="0" w:color="auto"/>
        <w:bottom w:val="none" w:sz="0" w:space="0" w:color="auto"/>
        <w:right w:val="none" w:sz="0" w:space="0" w:color="auto"/>
      </w:divBdr>
    </w:div>
    <w:div w:id="1971008642">
      <w:bodyDiv w:val="1"/>
      <w:marLeft w:val="0"/>
      <w:marRight w:val="0"/>
      <w:marTop w:val="0"/>
      <w:marBottom w:val="0"/>
      <w:divBdr>
        <w:top w:val="none" w:sz="0" w:space="0" w:color="auto"/>
        <w:left w:val="none" w:sz="0" w:space="0" w:color="auto"/>
        <w:bottom w:val="none" w:sz="0" w:space="0" w:color="auto"/>
        <w:right w:val="none" w:sz="0" w:space="0" w:color="auto"/>
      </w:divBdr>
    </w:div>
    <w:div w:id="1971083216">
      <w:bodyDiv w:val="1"/>
      <w:marLeft w:val="0"/>
      <w:marRight w:val="0"/>
      <w:marTop w:val="0"/>
      <w:marBottom w:val="0"/>
      <w:divBdr>
        <w:top w:val="none" w:sz="0" w:space="0" w:color="auto"/>
        <w:left w:val="none" w:sz="0" w:space="0" w:color="auto"/>
        <w:bottom w:val="none" w:sz="0" w:space="0" w:color="auto"/>
        <w:right w:val="none" w:sz="0" w:space="0" w:color="auto"/>
      </w:divBdr>
    </w:div>
    <w:div w:id="1971325039">
      <w:bodyDiv w:val="1"/>
      <w:marLeft w:val="0"/>
      <w:marRight w:val="0"/>
      <w:marTop w:val="0"/>
      <w:marBottom w:val="0"/>
      <w:divBdr>
        <w:top w:val="none" w:sz="0" w:space="0" w:color="auto"/>
        <w:left w:val="none" w:sz="0" w:space="0" w:color="auto"/>
        <w:bottom w:val="none" w:sz="0" w:space="0" w:color="auto"/>
        <w:right w:val="none" w:sz="0" w:space="0" w:color="auto"/>
      </w:divBdr>
    </w:div>
    <w:div w:id="1971470975">
      <w:bodyDiv w:val="1"/>
      <w:marLeft w:val="0"/>
      <w:marRight w:val="0"/>
      <w:marTop w:val="0"/>
      <w:marBottom w:val="0"/>
      <w:divBdr>
        <w:top w:val="none" w:sz="0" w:space="0" w:color="auto"/>
        <w:left w:val="none" w:sz="0" w:space="0" w:color="auto"/>
        <w:bottom w:val="none" w:sz="0" w:space="0" w:color="auto"/>
        <w:right w:val="none" w:sz="0" w:space="0" w:color="auto"/>
      </w:divBdr>
    </w:div>
    <w:div w:id="1971472931">
      <w:bodyDiv w:val="1"/>
      <w:marLeft w:val="0"/>
      <w:marRight w:val="0"/>
      <w:marTop w:val="0"/>
      <w:marBottom w:val="0"/>
      <w:divBdr>
        <w:top w:val="none" w:sz="0" w:space="0" w:color="auto"/>
        <w:left w:val="none" w:sz="0" w:space="0" w:color="auto"/>
        <w:bottom w:val="none" w:sz="0" w:space="0" w:color="auto"/>
        <w:right w:val="none" w:sz="0" w:space="0" w:color="auto"/>
      </w:divBdr>
    </w:div>
    <w:div w:id="1971475030">
      <w:bodyDiv w:val="1"/>
      <w:marLeft w:val="0"/>
      <w:marRight w:val="0"/>
      <w:marTop w:val="0"/>
      <w:marBottom w:val="0"/>
      <w:divBdr>
        <w:top w:val="none" w:sz="0" w:space="0" w:color="auto"/>
        <w:left w:val="none" w:sz="0" w:space="0" w:color="auto"/>
        <w:bottom w:val="none" w:sz="0" w:space="0" w:color="auto"/>
        <w:right w:val="none" w:sz="0" w:space="0" w:color="auto"/>
      </w:divBdr>
    </w:div>
    <w:div w:id="1971477860">
      <w:bodyDiv w:val="1"/>
      <w:marLeft w:val="0"/>
      <w:marRight w:val="0"/>
      <w:marTop w:val="0"/>
      <w:marBottom w:val="0"/>
      <w:divBdr>
        <w:top w:val="none" w:sz="0" w:space="0" w:color="auto"/>
        <w:left w:val="none" w:sz="0" w:space="0" w:color="auto"/>
        <w:bottom w:val="none" w:sz="0" w:space="0" w:color="auto"/>
        <w:right w:val="none" w:sz="0" w:space="0" w:color="auto"/>
      </w:divBdr>
    </w:div>
    <w:div w:id="1971547547">
      <w:bodyDiv w:val="1"/>
      <w:marLeft w:val="0"/>
      <w:marRight w:val="0"/>
      <w:marTop w:val="0"/>
      <w:marBottom w:val="0"/>
      <w:divBdr>
        <w:top w:val="none" w:sz="0" w:space="0" w:color="auto"/>
        <w:left w:val="none" w:sz="0" w:space="0" w:color="auto"/>
        <w:bottom w:val="none" w:sz="0" w:space="0" w:color="auto"/>
        <w:right w:val="none" w:sz="0" w:space="0" w:color="auto"/>
      </w:divBdr>
    </w:div>
    <w:div w:id="1971667235">
      <w:bodyDiv w:val="1"/>
      <w:marLeft w:val="0"/>
      <w:marRight w:val="0"/>
      <w:marTop w:val="0"/>
      <w:marBottom w:val="0"/>
      <w:divBdr>
        <w:top w:val="none" w:sz="0" w:space="0" w:color="auto"/>
        <w:left w:val="none" w:sz="0" w:space="0" w:color="auto"/>
        <w:bottom w:val="none" w:sz="0" w:space="0" w:color="auto"/>
        <w:right w:val="none" w:sz="0" w:space="0" w:color="auto"/>
      </w:divBdr>
    </w:div>
    <w:div w:id="1971857774">
      <w:bodyDiv w:val="1"/>
      <w:marLeft w:val="0"/>
      <w:marRight w:val="0"/>
      <w:marTop w:val="0"/>
      <w:marBottom w:val="0"/>
      <w:divBdr>
        <w:top w:val="none" w:sz="0" w:space="0" w:color="auto"/>
        <w:left w:val="none" w:sz="0" w:space="0" w:color="auto"/>
        <w:bottom w:val="none" w:sz="0" w:space="0" w:color="auto"/>
        <w:right w:val="none" w:sz="0" w:space="0" w:color="auto"/>
      </w:divBdr>
    </w:div>
    <w:div w:id="1971858807">
      <w:bodyDiv w:val="1"/>
      <w:marLeft w:val="0"/>
      <w:marRight w:val="0"/>
      <w:marTop w:val="0"/>
      <w:marBottom w:val="0"/>
      <w:divBdr>
        <w:top w:val="none" w:sz="0" w:space="0" w:color="auto"/>
        <w:left w:val="none" w:sz="0" w:space="0" w:color="auto"/>
        <w:bottom w:val="none" w:sz="0" w:space="0" w:color="auto"/>
        <w:right w:val="none" w:sz="0" w:space="0" w:color="auto"/>
      </w:divBdr>
    </w:div>
    <w:div w:id="1971859218">
      <w:bodyDiv w:val="1"/>
      <w:marLeft w:val="0"/>
      <w:marRight w:val="0"/>
      <w:marTop w:val="0"/>
      <w:marBottom w:val="0"/>
      <w:divBdr>
        <w:top w:val="none" w:sz="0" w:space="0" w:color="auto"/>
        <w:left w:val="none" w:sz="0" w:space="0" w:color="auto"/>
        <w:bottom w:val="none" w:sz="0" w:space="0" w:color="auto"/>
        <w:right w:val="none" w:sz="0" w:space="0" w:color="auto"/>
      </w:divBdr>
    </w:div>
    <w:div w:id="1971940197">
      <w:bodyDiv w:val="1"/>
      <w:marLeft w:val="0"/>
      <w:marRight w:val="0"/>
      <w:marTop w:val="0"/>
      <w:marBottom w:val="0"/>
      <w:divBdr>
        <w:top w:val="none" w:sz="0" w:space="0" w:color="auto"/>
        <w:left w:val="none" w:sz="0" w:space="0" w:color="auto"/>
        <w:bottom w:val="none" w:sz="0" w:space="0" w:color="auto"/>
        <w:right w:val="none" w:sz="0" w:space="0" w:color="auto"/>
      </w:divBdr>
    </w:div>
    <w:div w:id="1972125315">
      <w:bodyDiv w:val="1"/>
      <w:marLeft w:val="0"/>
      <w:marRight w:val="0"/>
      <w:marTop w:val="0"/>
      <w:marBottom w:val="0"/>
      <w:divBdr>
        <w:top w:val="none" w:sz="0" w:space="0" w:color="auto"/>
        <w:left w:val="none" w:sz="0" w:space="0" w:color="auto"/>
        <w:bottom w:val="none" w:sz="0" w:space="0" w:color="auto"/>
        <w:right w:val="none" w:sz="0" w:space="0" w:color="auto"/>
      </w:divBdr>
    </w:div>
    <w:div w:id="1972245810">
      <w:bodyDiv w:val="1"/>
      <w:marLeft w:val="0"/>
      <w:marRight w:val="0"/>
      <w:marTop w:val="0"/>
      <w:marBottom w:val="0"/>
      <w:divBdr>
        <w:top w:val="none" w:sz="0" w:space="0" w:color="auto"/>
        <w:left w:val="none" w:sz="0" w:space="0" w:color="auto"/>
        <w:bottom w:val="none" w:sz="0" w:space="0" w:color="auto"/>
        <w:right w:val="none" w:sz="0" w:space="0" w:color="auto"/>
      </w:divBdr>
    </w:div>
    <w:div w:id="1972440716">
      <w:bodyDiv w:val="1"/>
      <w:marLeft w:val="0"/>
      <w:marRight w:val="0"/>
      <w:marTop w:val="0"/>
      <w:marBottom w:val="0"/>
      <w:divBdr>
        <w:top w:val="none" w:sz="0" w:space="0" w:color="auto"/>
        <w:left w:val="none" w:sz="0" w:space="0" w:color="auto"/>
        <w:bottom w:val="none" w:sz="0" w:space="0" w:color="auto"/>
        <w:right w:val="none" w:sz="0" w:space="0" w:color="auto"/>
      </w:divBdr>
    </w:div>
    <w:div w:id="1972516262">
      <w:bodyDiv w:val="1"/>
      <w:marLeft w:val="0"/>
      <w:marRight w:val="0"/>
      <w:marTop w:val="0"/>
      <w:marBottom w:val="0"/>
      <w:divBdr>
        <w:top w:val="none" w:sz="0" w:space="0" w:color="auto"/>
        <w:left w:val="none" w:sz="0" w:space="0" w:color="auto"/>
        <w:bottom w:val="none" w:sz="0" w:space="0" w:color="auto"/>
        <w:right w:val="none" w:sz="0" w:space="0" w:color="auto"/>
      </w:divBdr>
    </w:div>
    <w:div w:id="1972587055">
      <w:bodyDiv w:val="1"/>
      <w:marLeft w:val="0"/>
      <w:marRight w:val="0"/>
      <w:marTop w:val="0"/>
      <w:marBottom w:val="0"/>
      <w:divBdr>
        <w:top w:val="none" w:sz="0" w:space="0" w:color="auto"/>
        <w:left w:val="none" w:sz="0" w:space="0" w:color="auto"/>
        <w:bottom w:val="none" w:sz="0" w:space="0" w:color="auto"/>
        <w:right w:val="none" w:sz="0" w:space="0" w:color="auto"/>
      </w:divBdr>
    </w:div>
    <w:div w:id="1972589246">
      <w:bodyDiv w:val="1"/>
      <w:marLeft w:val="0"/>
      <w:marRight w:val="0"/>
      <w:marTop w:val="0"/>
      <w:marBottom w:val="0"/>
      <w:divBdr>
        <w:top w:val="none" w:sz="0" w:space="0" w:color="auto"/>
        <w:left w:val="none" w:sz="0" w:space="0" w:color="auto"/>
        <w:bottom w:val="none" w:sz="0" w:space="0" w:color="auto"/>
        <w:right w:val="none" w:sz="0" w:space="0" w:color="auto"/>
      </w:divBdr>
    </w:div>
    <w:div w:id="1972591575">
      <w:bodyDiv w:val="1"/>
      <w:marLeft w:val="0"/>
      <w:marRight w:val="0"/>
      <w:marTop w:val="0"/>
      <w:marBottom w:val="0"/>
      <w:divBdr>
        <w:top w:val="none" w:sz="0" w:space="0" w:color="auto"/>
        <w:left w:val="none" w:sz="0" w:space="0" w:color="auto"/>
        <w:bottom w:val="none" w:sz="0" w:space="0" w:color="auto"/>
        <w:right w:val="none" w:sz="0" w:space="0" w:color="auto"/>
      </w:divBdr>
    </w:div>
    <w:div w:id="1972976234">
      <w:bodyDiv w:val="1"/>
      <w:marLeft w:val="0"/>
      <w:marRight w:val="0"/>
      <w:marTop w:val="0"/>
      <w:marBottom w:val="0"/>
      <w:divBdr>
        <w:top w:val="none" w:sz="0" w:space="0" w:color="auto"/>
        <w:left w:val="none" w:sz="0" w:space="0" w:color="auto"/>
        <w:bottom w:val="none" w:sz="0" w:space="0" w:color="auto"/>
        <w:right w:val="none" w:sz="0" w:space="0" w:color="auto"/>
      </w:divBdr>
    </w:div>
    <w:div w:id="1972980559">
      <w:bodyDiv w:val="1"/>
      <w:marLeft w:val="0"/>
      <w:marRight w:val="0"/>
      <w:marTop w:val="0"/>
      <w:marBottom w:val="0"/>
      <w:divBdr>
        <w:top w:val="none" w:sz="0" w:space="0" w:color="auto"/>
        <w:left w:val="none" w:sz="0" w:space="0" w:color="auto"/>
        <w:bottom w:val="none" w:sz="0" w:space="0" w:color="auto"/>
        <w:right w:val="none" w:sz="0" w:space="0" w:color="auto"/>
      </w:divBdr>
    </w:div>
    <w:div w:id="1973051901">
      <w:bodyDiv w:val="1"/>
      <w:marLeft w:val="0"/>
      <w:marRight w:val="0"/>
      <w:marTop w:val="0"/>
      <w:marBottom w:val="0"/>
      <w:divBdr>
        <w:top w:val="none" w:sz="0" w:space="0" w:color="auto"/>
        <w:left w:val="none" w:sz="0" w:space="0" w:color="auto"/>
        <w:bottom w:val="none" w:sz="0" w:space="0" w:color="auto"/>
        <w:right w:val="none" w:sz="0" w:space="0" w:color="auto"/>
      </w:divBdr>
    </w:div>
    <w:div w:id="1973055516">
      <w:bodyDiv w:val="1"/>
      <w:marLeft w:val="0"/>
      <w:marRight w:val="0"/>
      <w:marTop w:val="0"/>
      <w:marBottom w:val="0"/>
      <w:divBdr>
        <w:top w:val="none" w:sz="0" w:space="0" w:color="auto"/>
        <w:left w:val="none" w:sz="0" w:space="0" w:color="auto"/>
        <w:bottom w:val="none" w:sz="0" w:space="0" w:color="auto"/>
        <w:right w:val="none" w:sz="0" w:space="0" w:color="auto"/>
      </w:divBdr>
    </w:div>
    <w:div w:id="1973242121">
      <w:bodyDiv w:val="1"/>
      <w:marLeft w:val="0"/>
      <w:marRight w:val="0"/>
      <w:marTop w:val="0"/>
      <w:marBottom w:val="0"/>
      <w:divBdr>
        <w:top w:val="none" w:sz="0" w:space="0" w:color="auto"/>
        <w:left w:val="none" w:sz="0" w:space="0" w:color="auto"/>
        <w:bottom w:val="none" w:sz="0" w:space="0" w:color="auto"/>
        <w:right w:val="none" w:sz="0" w:space="0" w:color="auto"/>
      </w:divBdr>
    </w:div>
    <w:div w:id="1973249407">
      <w:bodyDiv w:val="1"/>
      <w:marLeft w:val="0"/>
      <w:marRight w:val="0"/>
      <w:marTop w:val="0"/>
      <w:marBottom w:val="0"/>
      <w:divBdr>
        <w:top w:val="none" w:sz="0" w:space="0" w:color="auto"/>
        <w:left w:val="none" w:sz="0" w:space="0" w:color="auto"/>
        <w:bottom w:val="none" w:sz="0" w:space="0" w:color="auto"/>
        <w:right w:val="none" w:sz="0" w:space="0" w:color="auto"/>
      </w:divBdr>
    </w:div>
    <w:div w:id="1973249523">
      <w:bodyDiv w:val="1"/>
      <w:marLeft w:val="0"/>
      <w:marRight w:val="0"/>
      <w:marTop w:val="0"/>
      <w:marBottom w:val="0"/>
      <w:divBdr>
        <w:top w:val="none" w:sz="0" w:space="0" w:color="auto"/>
        <w:left w:val="none" w:sz="0" w:space="0" w:color="auto"/>
        <w:bottom w:val="none" w:sz="0" w:space="0" w:color="auto"/>
        <w:right w:val="none" w:sz="0" w:space="0" w:color="auto"/>
      </w:divBdr>
    </w:div>
    <w:div w:id="1973290912">
      <w:bodyDiv w:val="1"/>
      <w:marLeft w:val="0"/>
      <w:marRight w:val="0"/>
      <w:marTop w:val="0"/>
      <w:marBottom w:val="0"/>
      <w:divBdr>
        <w:top w:val="none" w:sz="0" w:space="0" w:color="auto"/>
        <w:left w:val="none" w:sz="0" w:space="0" w:color="auto"/>
        <w:bottom w:val="none" w:sz="0" w:space="0" w:color="auto"/>
        <w:right w:val="none" w:sz="0" w:space="0" w:color="auto"/>
      </w:divBdr>
    </w:div>
    <w:div w:id="1973292199">
      <w:bodyDiv w:val="1"/>
      <w:marLeft w:val="0"/>
      <w:marRight w:val="0"/>
      <w:marTop w:val="0"/>
      <w:marBottom w:val="0"/>
      <w:divBdr>
        <w:top w:val="none" w:sz="0" w:space="0" w:color="auto"/>
        <w:left w:val="none" w:sz="0" w:space="0" w:color="auto"/>
        <w:bottom w:val="none" w:sz="0" w:space="0" w:color="auto"/>
        <w:right w:val="none" w:sz="0" w:space="0" w:color="auto"/>
      </w:divBdr>
    </w:div>
    <w:div w:id="1973359960">
      <w:bodyDiv w:val="1"/>
      <w:marLeft w:val="0"/>
      <w:marRight w:val="0"/>
      <w:marTop w:val="0"/>
      <w:marBottom w:val="0"/>
      <w:divBdr>
        <w:top w:val="none" w:sz="0" w:space="0" w:color="auto"/>
        <w:left w:val="none" w:sz="0" w:space="0" w:color="auto"/>
        <w:bottom w:val="none" w:sz="0" w:space="0" w:color="auto"/>
        <w:right w:val="none" w:sz="0" w:space="0" w:color="auto"/>
      </w:divBdr>
    </w:div>
    <w:div w:id="1973510514">
      <w:bodyDiv w:val="1"/>
      <w:marLeft w:val="0"/>
      <w:marRight w:val="0"/>
      <w:marTop w:val="0"/>
      <w:marBottom w:val="0"/>
      <w:divBdr>
        <w:top w:val="none" w:sz="0" w:space="0" w:color="auto"/>
        <w:left w:val="none" w:sz="0" w:space="0" w:color="auto"/>
        <w:bottom w:val="none" w:sz="0" w:space="0" w:color="auto"/>
        <w:right w:val="none" w:sz="0" w:space="0" w:color="auto"/>
      </w:divBdr>
    </w:div>
    <w:div w:id="1973628690">
      <w:bodyDiv w:val="1"/>
      <w:marLeft w:val="0"/>
      <w:marRight w:val="0"/>
      <w:marTop w:val="0"/>
      <w:marBottom w:val="0"/>
      <w:divBdr>
        <w:top w:val="none" w:sz="0" w:space="0" w:color="auto"/>
        <w:left w:val="none" w:sz="0" w:space="0" w:color="auto"/>
        <w:bottom w:val="none" w:sz="0" w:space="0" w:color="auto"/>
        <w:right w:val="none" w:sz="0" w:space="0" w:color="auto"/>
      </w:divBdr>
    </w:div>
    <w:div w:id="1973749679">
      <w:bodyDiv w:val="1"/>
      <w:marLeft w:val="0"/>
      <w:marRight w:val="0"/>
      <w:marTop w:val="0"/>
      <w:marBottom w:val="0"/>
      <w:divBdr>
        <w:top w:val="none" w:sz="0" w:space="0" w:color="auto"/>
        <w:left w:val="none" w:sz="0" w:space="0" w:color="auto"/>
        <w:bottom w:val="none" w:sz="0" w:space="0" w:color="auto"/>
        <w:right w:val="none" w:sz="0" w:space="0" w:color="auto"/>
      </w:divBdr>
    </w:div>
    <w:div w:id="1973821803">
      <w:bodyDiv w:val="1"/>
      <w:marLeft w:val="0"/>
      <w:marRight w:val="0"/>
      <w:marTop w:val="0"/>
      <w:marBottom w:val="0"/>
      <w:divBdr>
        <w:top w:val="none" w:sz="0" w:space="0" w:color="auto"/>
        <w:left w:val="none" w:sz="0" w:space="0" w:color="auto"/>
        <w:bottom w:val="none" w:sz="0" w:space="0" w:color="auto"/>
        <w:right w:val="none" w:sz="0" w:space="0" w:color="auto"/>
      </w:divBdr>
    </w:div>
    <w:div w:id="1973899514">
      <w:bodyDiv w:val="1"/>
      <w:marLeft w:val="0"/>
      <w:marRight w:val="0"/>
      <w:marTop w:val="0"/>
      <w:marBottom w:val="0"/>
      <w:divBdr>
        <w:top w:val="none" w:sz="0" w:space="0" w:color="auto"/>
        <w:left w:val="none" w:sz="0" w:space="0" w:color="auto"/>
        <w:bottom w:val="none" w:sz="0" w:space="0" w:color="auto"/>
        <w:right w:val="none" w:sz="0" w:space="0" w:color="auto"/>
      </w:divBdr>
    </w:div>
    <w:div w:id="1974094952">
      <w:bodyDiv w:val="1"/>
      <w:marLeft w:val="0"/>
      <w:marRight w:val="0"/>
      <w:marTop w:val="0"/>
      <w:marBottom w:val="0"/>
      <w:divBdr>
        <w:top w:val="none" w:sz="0" w:space="0" w:color="auto"/>
        <w:left w:val="none" w:sz="0" w:space="0" w:color="auto"/>
        <w:bottom w:val="none" w:sz="0" w:space="0" w:color="auto"/>
        <w:right w:val="none" w:sz="0" w:space="0" w:color="auto"/>
      </w:divBdr>
    </w:div>
    <w:div w:id="1974099294">
      <w:bodyDiv w:val="1"/>
      <w:marLeft w:val="0"/>
      <w:marRight w:val="0"/>
      <w:marTop w:val="0"/>
      <w:marBottom w:val="0"/>
      <w:divBdr>
        <w:top w:val="none" w:sz="0" w:space="0" w:color="auto"/>
        <w:left w:val="none" w:sz="0" w:space="0" w:color="auto"/>
        <w:bottom w:val="none" w:sz="0" w:space="0" w:color="auto"/>
        <w:right w:val="none" w:sz="0" w:space="0" w:color="auto"/>
      </w:divBdr>
    </w:div>
    <w:div w:id="1974166995">
      <w:bodyDiv w:val="1"/>
      <w:marLeft w:val="0"/>
      <w:marRight w:val="0"/>
      <w:marTop w:val="0"/>
      <w:marBottom w:val="0"/>
      <w:divBdr>
        <w:top w:val="none" w:sz="0" w:space="0" w:color="auto"/>
        <w:left w:val="none" w:sz="0" w:space="0" w:color="auto"/>
        <w:bottom w:val="none" w:sz="0" w:space="0" w:color="auto"/>
        <w:right w:val="none" w:sz="0" w:space="0" w:color="auto"/>
      </w:divBdr>
    </w:div>
    <w:div w:id="1974170987">
      <w:bodyDiv w:val="1"/>
      <w:marLeft w:val="0"/>
      <w:marRight w:val="0"/>
      <w:marTop w:val="0"/>
      <w:marBottom w:val="0"/>
      <w:divBdr>
        <w:top w:val="none" w:sz="0" w:space="0" w:color="auto"/>
        <w:left w:val="none" w:sz="0" w:space="0" w:color="auto"/>
        <w:bottom w:val="none" w:sz="0" w:space="0" w:color="auto"/>
        <w:right w:val="none" w:sz="0" w:space="0" w:color="auto"/>
      </w:divBdr>
    </w:div>
    <w:div w:id="1974361463">
      <w:bodyDiv w:val="1"/>
      <w:marLeft w:val="0"/>
      <w:marRight w:val="0"/>
      <w:marTop w:val="0"/>
      <w:marBottom w:val="0"/>
      <w:divBdr>
        <w:top w:val="none" w:sz="0" w:space="0" w:color="auto"/>
        <w:left w:val="none" w:sz="0" w:space="0" w:color="auto"/>
        <w:bottom w:val="none" w:sz="0" w:space="0" w:color="auto"/>
        <w:right w:val="none" w:sz="0" w:space="0" w:color="auto"/>
      </w:divBdr>
    </w:div>
    <w:div w:id="1974367824">
      <w:bodyDiv w:val="1"/>
      <w:marLeft w:val="0"/>
      <w:marRight w:val="0"/>
      <w:marTop w:val="0"/>
      <w:marBottom w:val="0"/>
      <w:divBdr>
        <w:top w:val="none" w:sz="0" w:space="0" w:color="auto"/>
        <w:left w:val="none" w:sz="0" w:space="0" w:color="auto"/>
        <w:bottom w:val="none" w:sz="0" w:space="0" w:color="auto"/>
        <w:right w:val="none" w:sz="0" w:space="0" w:color="auto"/>
      </w:divBdr>
    </w:div>
    <w:div w:id="1974409881">
      <w:bodyDiv w:val="1"/>
      <w:marLeft w:val="0"/>
      <w:marRight w:val="0"/>
      <w:marTop w:val="0"/>
      <w:marBottom w:val="0"/>
      <w:divBdr>
        <w:top w:val="none" w:sz="0" w:space="0" w:color="auto"/>
        <w:left w:val="none" w:sz="0" w:space="0" w:color="auto"/>
        <w:bottom w:val="none" w:sz="0" w:space="0" w:color="auto"/>
        <w:right w:val="none" w:sz="0" w:space="0" w:color="auto"/>
      </w:divBdr>
    </w:div>
    <w:div w:id="1974554186">
      <w:bodyDiv w:val="1"/>
      <w:marLeft w:val="0"/>
      <w:marRight w:val="0"/>
      <w:marTop w:val="0"/>
      <w:marBottom w:val="0"/>
      <w:divBdr>
        <w:top w:val="none" w:sz="0" w:space="0" w:color="auto"/>
        <w:left w:val="none" w:sz="0" w:space="0" w:color="auto"/>
        <w:bottom w:val="none" w:sz="0" w:space="0" w:color="auto"/>
        <w:right w:val="none" w:sz="0" w:space="0" w:color="auto"/>
      </w:divBdr>
    </w:div>
    <w:div w:id="1974599850">
      <w:bodyDiv w:val="1"/>
      <w:marLeft w:val="0"/>
      <w:marRight w:val="0"/>
      <w:marTop w:val="0"/>
      <w:marBottom w:val="0"/>
      <w:divBdr>
        <w:top w:val="none" w:sz="0" w:space="0" w:color="auto"/>
        <w:left w:val="none" w:sz="0" w:space="0" w:color="auto"/>
        <w:bottom w:val="none" w:sz="0" w:space="0" w:color="auto"/>
        <w:right w:val="none" w:sz="0" w:space="0" w:color="auto"/>
      </w:divBdr>
    </w:div>
    <w:div w:id="1974672115">
      <w:bodyDiv w:val="1"/>
      <w:marLeft w:val="0"/>
      <w:marRight w:val="0"/>
      <w:marTop w:val="0"/>
      <w:marBottom w:val="0"/>
      <w:divBdr>
        <w:top w:val="none" w:sz="0" w:space="0" w:color="auto"/>
        <w:left w:val="none" w:sz="0" w:space="0" w:color="auto"/>
        <w:bottom w:val="none" w:sz="0" w:space="0" w:color="auto"/>
        <w:right w:val="none" w:sz="0" w:space="0" w:color="auto"/>
      </w:divBdr>
    </w:div>
    <w:div w:id="1975019701">
      <w:bodyDiv w:val="1"/>
      <w:marLeft w:val="0"/>
      <w:marRight w:val="0"/>
      <w:marTop w:val="0"/>
      <w:marBottom w:val="0"/>
      <w:divBdr>
        <w:top w:val="none" w:sz="0" w:space="0" w:color="auto"/>
        <w:left w:val="none" w:sz="0" w:space="0" w:color="auto"/>
        <w:bottom w:val="none" w:sz="0" w:space="0" w:color="auto"/>
        <w:right w:val="none" w:sz="0" w:space="0" w:color="auto"/>
      </w:divBdr>
    </w:div>
    <w:div w:id="1975063214">
      <w:bodyDiv w:val="1"/>
      <w:marLeft w:val="0"/>
      <w:marRight w:val="0"/>
      <w:marTop w:val="0"/>
      <w:marBottom w:val="0"/>
      <w:divBdr>
        <w:top w:val="none" w:sz="0" w:space="0" w:color="auto"/>
        <w:left w:val="none" w:sz="0" w:space="0" w:color="auto"/>
        <w:bottom w:val="none" w:sz="0" w:space="0" w:color="auto"/>
        <w:right w:val="none" w:sz="0" w:space="0" w:color="auto"/>
      </w:divBdr>
    </w:div>
    <w:div w:id="1975089582">
      <w:bodyDiv w:val="1"/>
      <w:marLeft w:val="0"/>
      <w:marRight w:val="0"/>
      <w:marTop w:val="0"/>
      <w:marBottom w:val="0"/>
      <w:divBdr>
        <w:top w:val="none" w:sz="0" w:space="0" w:color="auto"/>
        <w:left w:val="none" w:sz="0" w:space="0" w:color="auto"/>
        <w:bottom w:val="none" w:sz="0" w:space="0" w:color="auto"/>
        <w:right w:val="none" w:sz="0" w:space="0" w:color="auto"/>
      </w:divBdr>
    </w:div>
    <w:div w:id="1975132151">
      <w:bodyDiv w:val="1"/>
      <w:marLeft w:val="0"/>
      <w:marRight w:val="0"/>
      <w:marTop w:val="0"/>
      <w:marBottom w:val="0"/>
      <w:divBdr>
        <w:top w:val="none" w:sz="0" w:space="0" w:color="auto"/>
        <w:left w:val="none" w:sz="0" w:space="0" w:color="auto"/>
        <w:bottom w:val="none" w:sz="0" w:space="0" w:color="auto"/>
        <w:right w:val="none" w:sz="0" w:space="0" w:color="auto"/>
      </w:divBdr>
    </w:div>
    <w:div w:id="1975215397">
      <w:bodyDiv w:val="1"/>
      <w:marLeft w:val="0"/>
      <w:marRight w:val="0"/>
      <w:marTop w:val="0"/>
      <w:marBottom w:val="0"/>
      <w:divBdr>
        <w:top w:val="none" w:sz="0" w:space="0" w:color="auto"/>
        <w:left w:val="none" w:sz="0" w:space="0" w:color="auto"/>
        <w:bottom w:val="none" w:sz="0" w:space="0" w:color="auto"/>
        <w:right w:val="none" w:sz="0" w:space="0" w:color="auto"/>
      </w:divBdr>
    </w:div>
    <w:div w:id="1975328189">
      <w:bodyDiv w:val="1"/>
      <w:marLeft w:val="0"/>
      <w:marRight w:val="0"/>
      <w:marTop w:val="0"/>
      <w:marBottom w:val="0"/>
      <w:divBdr>
        <w:top w:val="none" w:sz="0" w:space="0" w:color="auto"/>
        <w:left w:val="none" w:sz="0" w:space="0" w:color="auto"/>
        <w:bottom w:val="none" w:sz="0" w:space="0" w:color="auto"/>
        <w:right w:val="none" w:sz="0" w:space="0" w:color="auto"/>
      </w:divBdr>
    </w:div>
    <w:div w:id="1975523342">
      <w:bodyDiv w:val="1"/>
      <w:marLeft w:val="0"/>
      <w:marRight w:val="0"/>
      <w:marTop w:val="0"/>
      <w:marBottom w:val="0"/>
      <w:divBdr>
        <w:top w:val="none" w:sz="0" w:space="0" w:color="auto"/>
        <w:left w:val="none" w:sz="0" w:space="0" w:color="auto"/>
        <w:bottom w:val="none" w:sz="0" w:space="0" w:color="auto"/>
        <w:right w:val="none" w:sz="0" w:space="0" w:color="auto"/>
      </w:divBdr>
    </w:div>
    <w:div w:id="1975526673">
      <w:bodyDiv w:val="1"/>
      <w:marLeft w:val="0"/>
      <w:marRight w:val="0"/>
      <w:marTop w:val="0"/>
      <w:marBottom w:val="0"/>
      <w:divBdr>
        <w:top w:val="none" w:sz="0" w:space="0" w:color="auto"/>
        <w:left w:val="none" w:sz="0" w:space="0" w:color="auto"/>
        <w:bottom w:val="none" w:sz="0" w:space="0" w:color="auto"/>
        <w:right w:val="none" w:sz="0" w:space="0" w:color="auto"/>
      </w:divBdr>
    </w:div>
    <w:div w:id="1975677677">
      <w:bodyDiv w:val="1"/>
      <w:marLeft w:val="0"/>
      <w:marRight w:val="0"/>
      <w:marTop w:val="0"/>
      <w:marBottom w:val="0"/>
      <w:divBdr>
        <w:top w:val="none" w:sz="0" w:space="0" w:color="auto"/>
        <w:left w:val="none" w:sz="0" w:space="0" w:color="auto"/>
        <w:bottom w:val="none" w:sz="0" w:space="0" w:color="auto"/>
        <w:right w:val="none" w:sz="0" w:space="0" w:color="auto"/>
      </w:divBdr>
    </w:div>
    <w:div w:id="1975938642">
      <w:bodyDiv w:val="1"/>
      <w:marLeft w:val="0"/>
      <w:marRight w:val="0"/>
      <w:marTop w:val="0"/>
      <w:marBottom w:val="0"/>
      <w:divBdr>
        <w:top w:val="none" w:sz="0" w:space="0" w:color="auto"/>
        <w:left w:val="none" w:sz="0" w:space="0" w:color="auto"/>
        <w:bottom w:val="none" w:sz="0" w:space="0" w:color="auto"/>
        <w:right w:val="none" w:sz="0" w:space="0" w:color="auto"/>
      </w:divBdr>
    </w:div>
    <w:div w:id="1975982522">
      <w:bodyDiv w:val="1"/>
      <w:marLeft w:val="0"/>
      <w:marRight w:val="0"/>
      <w:marTop w:val="0"/>
      <w:marBottom w:val="0"/>
      <w:divBdr>
        <w:top w:val="none" w:sz="0" w:space="0" w:color="auto"/>
        <w:left w:val="none" w:sz="0" w:space="0" w:color="auto"/>
        <w:bottom w:val="none" w:sz="0" w:space="0" w:color="auto"/>
        <w:right w:val="none" w:sz="0" w:space="0" w:color="auto"/>
      </w:divBdr>
    </w:div>
    <w:div w:id="1976174640">
      <w:bodyDiv w:val="1"/>
      <w:marLeft w:val="0"/>
      <w:marRight w:val="0"/>
      <w:marTop w:val="0"/>
      <w:marBottom w:val="0"/>
      <w:divBdr>
        <w:top w:val="none" w:sz="0" w:space="0" w:color="auto"/>
        <w:left w:val="none" w:sz="0" w:space="0" w:color="auto"/>
        <w:bottom w:val="none" w:sz="0" w:space="0" w:color="auto"/>
        <w:right w:val="none" w:sz="0" w:space="0" w:color="auto"/>
      </w:divBdr>
    </w:div>
    <w:div w:id="1976179900">
      <w:bodyDiv w:val="1"/>
      <w:marLeft w:val="0"/>
      <w:marRight w:val="0"/>
      <w:marTop w:val="0"/>
      <w:marBottom w:val="0"/>
      <w:divBdr>
        <w:top w:val="none" w:sz="0" w:space="0" w:color="auto"/>
        <w:left w:val="none" w:sz="0" w:space="0" w:color="auto"/>
        <w:bottom w:val="none" w:sz="0" w:space="0" w:color="auto"/>
        <w:right w:val="none" w:sz="0" w:space="0" w:color="auto"/>
      </w:divBdr>
    </w:div>
    <w:div w:id="1976252035">
      <w:bodyDiv w:val="1"/>
      <w:marLeft w:val="0"/>
      <w:marRight w:val="0"/>
      <w:marTop w:val="0"/>
      <w:marBottom w:val="0"/>
      <w:divBdr>
        <w:top w:val="none" w:sz="0" w:space="0" w:color="auto"/>
        <w:left w:val="none" w:sz="0" w:space="0" w:color="auto"/>
        <w:bottom w:val="none" w:sz="0" w:space="0" w:color="auto"/>
        <w:right w:val="none" w:sz="0" w:space="0" w:color="auto"/>
      </w:divBdr>
    </w:div>
    <w:div w:id="1976326126">
      <w:bodyDiv w:val="1"/>
      <w:marLeft w:val="0"/>
      <w:marRight w:val="0"/>
      <w:marTop w:val="0"/>
      <w:marBottom w:val="0"/>
      <w:divBdr>
        <w:top w:val="none" w:sz="0" w:space="0" w:color="auto"/>
        <w:left w:val="none" w:sz="0" w:space="0" w:color="auto"/>
        <w:bottom w:val="none" w:sz="0" w:space="0" w:color="auto"/>
        <w:right w:val="none" w:sz="0" w:space="0" w:color="auto"/>
      </w:divBdr>
    </w:div>
    <w:div w:id="1976333228">
      <w:bodyDiv w:val="1"/>
      <w:marLeft w:val="0"/>
      <w:marRight w:val="0"/>
      <w:marTop w:val="0"/>
      <w:marBottom w:val="0"/>
      <w:divBdr>
        <w:top w:val="none" w:sz="0" w:space="0" w:color="auto"/>
        <w:left w:val="none" w:sz="0" w:space="0" w:color="auto"/>
        <w:bottom w:val="none" w:sz="0" w:space="0" w:color="auto"/>
        <w:right w:val="none" w:sz="0" w:space="0" w:color="auto"/>
      </w:divBdr>
    </w:div>
    <w:div w:id="1976372748">
      <w:bodyDiv w:val="1"/>
      <w:marLeft w:val="0"/>
      <w:marRight w:val="0"/>
      <w:marTop w:val="0"/>
      <w:marBottom w:val="0"/>
      <w:divBdr>
        <w:top w:val="none" w:sz="0" w:space="0" w:color="auto"/>
        <w:left w:val="none" w:sz="0" w:space="0" w:color="auto"/>
        <w:bottom w:val="none" w:sz="0" w:space="0" w:color="auto"/>
        <w:right w:val="none" w:sz="0" w:space="0" w:color="auto"/>
      </w:divBdr>
    </w:div>
    <w:div w:id="1976568622">
      <w:bodyDiv w:val="1"/>
      <w:marLeft w:val="0"/>
      <w:marRight w:val="0"/>
      <w:marTop w:val="0"/>
      <w:marBottom w:val="0"/>
      <w:divBdr>
        <w:top w:val="none" w:sz="0" w:space="0" w:color="auto"/>
        <w:left w:val="none" w:sz="0" w:space="0" w:color="auto"/>
        <w:bottom w:val="none" w:sz="0" w:space="0" w:color="auto"/>
        <w:right w:val="none" w:sz="0" w:space="0" w:color="auto"/>
      </w:divBdr>
    </w:div>
    <w:div w:id="1976593950">
      <w:bodyDiv w:val="1"/>
      <w:marLeft w:val="0"/>
      <w:marRight w:val="0"/>
      <w:marTop w:val="0"/>
      <w:marBottom w:val="0"/>
      <w:divBdr>
        <w:top w:val="none" w:sz="0" w:space="0" w:color="auto"/>
        <w:left w:val="none" w:sz="0" w:space="0" w:color="auto"/>
        <w:bottom w:val="none" w:sz="0" w:space="0" w:color="auto"/>
        <w:right w:val="none" w:sz="0" w:space="0" w:color="auto"/>
      </w:divBdr>
    </w:div>
    <w:div w:id="1976643253">
      <w:bodyDiv w:val="1"/>
      <w:marLeft w:val="0"/>
      <w:marRight w:val="0"/>
      <w:marTop w:val="0"/>
      <w:marBottom w:val="0"/>
      <w:divBdr>
        <w:top w:val="none" w:sz="0" w:space="0" w:color="auto"/>
        <w:left w:val="none" w:sz="0" w:space="0" w:color="auto"/>
        <w:bottom w:val="none" w:sz="0" w:space="0" w:color="auto"/>
        <w:right w:val="none" w:sz="0" w:space="0" w:color="auto"/>
      </w:divBdr>
    </w:div>
    <w:div w:id="1976719765">
      <w:bodyDiv w:val="1"/>
      <w:marLeft w:val="0"/>
      <w:marRight w:val="0"/>
      <w:marTop w:val="0"/>
      <w:marBottom w:val="0"/>
      <w:divBdr>
        <w:top w:val="none" w:sz="0" w:space="0" w:color="auto"/>
        <w:left w:val="none" w:sz="0" w:space="0" w:color="auto"/>
        <w:bottom w:val="none" w:sz="0" w:space="0" w:color="auto"/>
        <w:right w:val="none" w:sz="0" w:space="0" w:color="auto"/>
      </w:divBdr>
    </w:div>
    <w:div w:id="1976788159">
      <w:bodyDiv w:val="1"/>
      <w:marLeft w:val="0"/>
      <w:marRight w:val="0"/>
      <w:marTop w:val="0"/>
      <w:marBottom w:val="0"/>
      <w:divBdr>
        <w:top w:val="none" w:sz="0" w:space="0" w:color="auto"/>
        <w:left w:val="none" w:sz="0" w:space="0" w:color="auto"/>
        <w:bottom w:val="none" w:sz="0" w:space="0" w:color="auto"/>
        <w:right w:val="none" w:sz="0" w:space="0" w:color="auto"/>
      </w:divBdr>
    </w:div>
    <w:div w:id="1976791455">
      <w:bodyDiv w:val="1"/>
      <w:marLeft w:val="0"/>
      <w:marRight w:val="0"/>
      <w:marTop w:val="0"/>
      <w:marBottom w:val="0"/>
      <w:divBdr>
        <w:top w:val="none" w:sz="0" w:space="0" w:color="auto"/>
        <w:left w:val="none" w:sz="0" w:space="0" w:color="auto"/>
        <w:bottom w:val="none" w:sz="0" w:space="0" w:color="auto"/>
        <w:right w:val="none" w:sz="0" w:space="0" w:color="auto"/>
      </w:divBdr>
    </w:div>
    <w:div w:id="1976792337">
      <w:bodyDiv w:val="1"/>
      <w:marLeft w:val="0"/>
      <w:marRight w:val="0"/>
      <w:marTop w:val="0"/>
      <w:marBottom w:val="0"/>
      <w:divBdr>
        <w:top w:val="none" w:sz="0" w:space="0" w:color="auto"/>
        <w:left w:val="none" w:sz="0" w:space="0" w:color="auto"/>
        <w:bottom w:val="none" w:sz="0" w:space="0" w:color="auto"/>
        <w:right w:val="none" w:sz="0" w:space="0" w:color="auto"/>
      </w:divBdr>
    </w:div>
    <w:div w:id="1976913709">
      <w:bodyDiv w:val="1"/>
      <w:marLeft w:val="0"/>
      <w:marRight w:val="0"/>
      <w:marTop w:val="0"/>
      <w:marBottom w:val="0"/>
      <w:divBdr>
        <w:top w:val="none" w:sz="0" w:space="0" w:color="auto"/>
        <w:left w:val="none" w:sz="0" w:space="0" w:color="auto"/>
        <w:bottom w:val="none" w:sz="0" w:space="0" w:color="auto"/>
        <w:right w:val="none" w:sz="0" w:space="0" w:color="auto"/>
      </w:divBdr>
    </w:div>
    <w:div w:id="1977026512">
      <w:bodyDiv w:val="1"/>
      <w:marLeft w:val="0"/>
      <w:marRight w:val="0"/>
      <w:marTop w:val="0"/>
      <w:marBottom w:val="0"/>
      <w:divBdr>
        <w:top w:val="none" w:sz="0" w:space="0" w:color="auto"/>
        <w:left w:val="none" w:sz="0" w:space="0" w:color="auto"/>
        <w:bottom w:val="none" w:sz="0" w:space="0" w:color="auto"/>
        <w:right w:val="none" w:sz="0" w:space="0" w:color="auto"/>
      </w:divBdr>
    </w:div>
    <w:div w:id="1977097940">
      <w:bodyDiv w:val="1"/>
      <w:marLeft w:val="0"/>
      <w:marRight w:val="0"/>
      <w:marTop w:val="0"/>
      <w:marBottom w:val="0"/>
      <w:divBdr>
        <w:top w:val="none" w:sz="0" w:space="0" w:color="auto"/>
        <w:left w:val="none" w:sz="0" w:space="0" w:color="auto"/>
        <w:bottom w:val="none" w:sz="0" w:space="0" w:color="auto"/>
        <w:right w:val="none" w:sz="0" w:space="0" w:color="auto"/>
      </w:divBdr>
    </w:div>
    <w:div w:id="1977177553">
      <w:bodyDiv w:val="1"/>
      <w:marLeft w:val="0"/>
      <w:marRight w:val="0"/>
      <w:marTop w:val="0"/>
      <w:marBottom w:val="0"/>
      <w:divBdr>
        <w:top w:val="none" w:sz="0" w:space="0" w:color="auto"/>
        <w:left w:val="none" w:sz="0" w:space="0" w:color="auto"/>
        <w:bottom w:val="none" w:sz="0" w:space="0" w:color="auto"/>
        <w:right w:val="none" w:sz="0" w:space="0" w:color="auto"/>
      </w:divBdr>
    </w:div>
    <w:div w:id="1977251520">
      <w:bodyDiv w:val="1"/>
      <w:marLeft w:val="0"/>
      <w:marRight w:val="0"/>
      <w:marTop w:val="0"/>
      <w:marBottom w:val="0"/>
      <w:divBdr>
        <w:top w:val="none" w:sz="0" w:space="0" w:color="auto"/>
        <w:left w:val="none" w:sz="0" w:space="0" w:color="auto"/>
        <w:bottom w:val="none" w:sz="0" w:space="0" w:color="auto"/>
        <w:right w:val="none" w:sz="0" w:space="0" w:color="auto"/>
      </w:divBdr>
    </w:div>
    <w:div w:id="1977490450">
      <w:bodyDiv w:val="1"/>
      <w:marLeft w:val="0"/>
      <w:marRight w:val="0"/>
      <w:marTop w:val="0"/>
      <w:marBottom w:val="0"/>
      <w:divBdr>
        <w:top w:val="none" w:sz="0" w:space="0" w:color="auto"/>
        <w:left w:val="none" w:sz="0" w:space="0" w:color="auto"/>
        <w:bottom w:val="none" w:sz="0" w:space="0" w:color="auto"/>
        <w:right w:val="none" w:sz="0" w:space="0" w:color="auto"/>
      </w:divBdr>
    </w:div>
    <w:div w:id="1977494001">
      <w:bodyDiv w:val="1"/>
      <w:marLeft w:val="0"/>
      <w:marRight w:val="0"/>
      <w:marTop w:val="0"/>
      <w:marBottom w:val="0"/>
      <w:divBdr>
        <w:top w:val="none" w:sz="0" w:space="0" w:color="auto"/>
        <w:left w:val="none" w:sz="0" w:space="0" w:color="auto"/>
        <w:bottom w:val="none" w:sz="0" w:space="0" w:color="auto"/>
        <w:right w:val="none" w:sz="0" w:space="0" w:color="auto"/>
      </w:divBdr>
    </w:div>
    <w:div w:id="1977562433">
      <w:bodyDiv w:val="1"/>
      <w:marLeft w:val="0"/>
      <w:marRight w:val="0"/>
      <w:marTop w:val="0"/>
      <w:marBottom w:val="0"/>
      <w:divBdr>
        <w:top w:val="none" w:sz="0" w:space="0" w:color="auto"/>
        <w:left w:val="none" w:sz="0" w:space="0" w:color="auto"/>
        <w:bottom w:val="none" w:sz="0" w:space="0" w:color="auto"/>
        <w:right w:val="none" w:sz="0" w:space="0" w:color="auto"/>
      </w:divBdr>
    </w:div>
    <w:div w:id="1977638334">
      <w:bodyDiv w:val="1"/>
      <w:marLeft w:val="0"/>
      <w:marRight w:val="0"/>
      <w:marTop w:val="0"/>
      <w:marBottom w:val="0"/>
      <w:divBdr>
        <w:top w:val="none" w:sz="0" w:space="0" w:color="auto"/>
        <w:left w:val="none" w:sz="0" w:space="0" w:color="auto"/>
        <w:bottom w:val="none" w:sz="0" w:space="0" w:color="auto"/>
        <w:right w:val="none" w:sz="0" w:space="0" w:color="auto"/>
      </w:divBdr>
    </w:div>
    <w:div w:id="1977639125">
      <w:bodyDiv w:val="1"/>
      <w:marLeft w:val="0"/>
      <w:marRight w:val="0"/>
      <w:marTop w:val="0"/>
      <w:marBottom w:val="0"/>
      <w:divBdr>
        <w:top w:val="none" w:sz="0" w:space="0" w:color="auto"/>
        <w:left w:val="none" w:sz="0" w:space="0" w:color="auto"/>
        <w:bottom w:val="none" w:sz="0" w:space="0" w:color="auto"/>
        <w:right w:val="none" w:sz="0" w:space="0" w:color="auto"/>
      </w:divBdr>
    </w:div>
    <w:div w:id="1977685615">
      <w:bodyDiv w:val="1"/>
      <w:marLeft w:val="0"/>
      <w:marRight w:val="0"/>
      <w:marTop w:val="0"/>
      <w:marBottom w:val="0"/>
      <w:divBdr>
        <w:top w:val="none" w:sz="0" w:space="0" w:color="auto"/>
        <w:left w:val="none" w:sz="0" w:space="0" w:color="auto"/>
        <w:bottom w:val="none" w:sz="0" w:space="0" w:color="auto"/>
        <w:right w:val="none" w:sz="0" w:space="0" w:color="auto"/>
      </w:divBdr>
    </w:div>
    <w:div w:id="1977879526">
      <w:bodyDiv w:val="1"/>
      <w:marLeft w:val="0"/>
      <w:marRight w:val="0"/>
      <w:marTop w:val="0"/>
      <w:marBottom w:val="0"/>
      <w:divBdr>
        <w:top w:val="none" w:sz="0" w:space="0" w:color="auto"/>
        <w:left w:val="none" w:sz="0" w:space="0" w:color="auto"/>
        <w:bottom w:val="none" w:sz="0" w:space="0" w:color="auto"/>
        <w:right w:val="none" w:sz="0" w:space="0" w:color="auto"/>
      </w:divBdr>
    </w:div>
    <w:div w:id="1977880160">
      <w:bodyDiv w:val="1"/>
      <w:marLeft w:val="0"/>
      <w:marRight w:val="0"/>
      <w:marTop w:val="0"/>
      <w:marBottom w:val="0"/>
      <w:divBdr>
        <w:top w:val="none" w:sz="0" w:space="0" w:color="auto"/>
        <w:left w:val="none" w:sz="0" w:space="0" w:color="auto"/>
        <w:bottom w:val="none" w:sz="0" w:space="0" w:color="auto"/>
        <w:right w:val="none" w:sz="0" w:space="0" w:color="auto"/>
      </w:divBdr>
    </w:div>
    <w:div w:id="1978294775">
      <w:bodyDiv w:val="1"/>
      <w:marLeft w:val="0"/>
      <w:marRight w:val="0"/>
      <w:marTop w:val="0"/>
      <w:marBottom w:val="0"/>
      <w:divBdr>
        <w:top w:val="none" w:sz="0" w:space="0" w:color="auto"/>
        <w:left w:val="none" w:sz="0" w:space="0" w:color="auto"/>
        <w:bottom w:val="none" w:sz="0" w:space="0" w:color="auto"/>
        <w:right w:val="none" w:sz="0" w:space="0" w:color="auto"/>
      </w:divBdr>
    </w:div>
    <w:div w:id="1978298765">
      <w:bodyDiv w:val="1"/>
      <w:marLeft w:val="0"/>
      <w:marRight w:val="0"/>
      <w:marTop w:val="0"/>
      <w:marBottom w:val="0"/>
      <w:divBdr>
        <w:top w:val="none" w:sz="0" w:space="0" w:color="auto"/>
        <w:left w:val="none" w:sz="0" w:space="0" w:color="auto"/>
        <w:bottom w:val="none" w:sz="0" w:space="0" w:color="auto"/>
        <w:right w:val="none" w:sz="0" w:space="0" w:color="auto"/>
      </w:divBdr>
    </w:div>
    <w:div w:id="1978677262">
      <w:bodyDiv w:val="1"/>
      <w:marLeft w:val="0"/>
      <w:marRight w:val="0"/>
      <w:marTop w:val="0"/>
      <w:marBottom w:val="0"/>
      <w:divBdr>
        <w:top w:val="none" w:sz="0" w:space="0" w:color="auto"/>
        <w:left w:val="none" w:sz="0" w:space="0" w:color="auto"/>
        <w:bottom w:val="none" w:sz="0" w:space="0" w:color="auto"/>
        <w:right w:val="none" w:sz="0" w:space="0" w:color="auto"/>
      </w:divBdr>
    </w:div>
    <w:div w:id="1978802465">
      <w:bodyDiv w:val="1"/>
      <w:marLeft w:val="0"/>
      <w:marRight w:val="0"/>
      <w:marTop w:val="0"/>
      <w:marBottom w:val="0"/>
      <w:divBdr>
        <w:top w:val="none" w:sz="0" w:space="0" w:color="auto"/>
        <w:left w:val="none" w:sz="0" w:space="0" w:color="auto"/>
        <w:bottom w:val="none" w:sz="0" w:space="0" w:color="auto"/>
        <w:right w:val="none" w:sz="0" w:space="0" w:color="auto"/>
      </w:divBdr>
    </w:div>
    <w:div w:id="1978876191">
      <w:bodyDiv w:val="1"/>
      <w:marLeft w:val="0"/>
      <w:marRight w:val="0"/>
      <w:marTop w:val="0"/>
      <w:marBottom w:val="0"/>
      <w:divBdr>
        <w:top w:val="none" w:sz="0" w:space="0" w:color="auto"/>
        <w:left w:val="none" w:sz="0" w:space="0" w:color="auto"/>
        <w:bottom w:val="none" w:sz="0" w:space="0" w:color="auto"/>
        <w:right w:val="none" w:sz="0" w:space="0" w:color="auto"/>
      </w:divBdr>
    </w:div>
    <w:div w:id="1978877331">
      <w:bodyDiv w:val="1"/>
      <w:marLeft w:val="0"/>
      <w:marRight w:val="0"/>
      <w:marTop w:val="0"/>
      <w:marBottom w:val="0"/>
      <w:divBdr>
        <w:top w:val="none" w:sz="0" w:space="0" w:color="auto"/>
        <w:left w:val="none" w:sz="0" w:space="0" w:color="auto"/>
        <w:bottom w:val="none" w:sz="0" w:space="0" w:color="auto"/>
        <w:right w:val="none" w:sz="0" w:space="0" w:color="auto"/>
      </w:divBdr>
    </w:div>
    <w:div w:id="1978949923">
      <w:bodyDiv w:val="1"/>
      <w:marLeft w:val="0"/>
      <w:marRight w:val="0"/>
      <w:marTop w:val="0"/>
      <w:marBottom w:val="0"/>
      <w:divBdr>
        <w:top w:val="none" w:sz="0" w:space="0" w:color="auto"/>
        <w:left w:val="none" w:sz="0" w:space="0" w:color="auto"/>
        <w:bottom w:val="none" w:sz="0" w:space="0" w:color="auto"/>
        <w:right w:val="none" w:sz="0" w:space="0" w:color="auto"/>
      </w:divBdr>
    </w:div>
    <w:div w:id="1978995541">
      <w:bodyDiv w:val="1"/>
      <w:marLeft w:val="0"/>
      <w:marRight w:val="0"/>
      <w:marTop w:val="0"/>
      <w:marBottom w:val="0"/>
      <w:divBdr>
        <w:top w:val="none" w:sz="0" w:space="0" w:color="auto"/>
        <w:left w:val="none" w:sz="0" w:space="0" w:color="auto"/>
        <w:bottom w:val="none" w:sz="0" w:space="0" w:color="auto"/>
        <w:right w:val="none" w:sz="0" w:space="0" w:color="auto"/>
      </w:divBdr>
    </w:div>
    <w:div w:id="1979068786">
      <w:bodyDiv w:val="1"/>
      <w:marLeft w:val="0"/>
      <w:marRight w:val="0"/>
      <w:marTop w:val="0"/>
      <w:marBottom w:val="0"/>
      <w:divBdr>
        <w:top w:val="none" w:sz="0" w:space="0" w:color="auto"/>
        <w:left w:val="none" w:sz="0" w:space="0" w:color="auto"/>
        <w:bottom w:val="none" w:sz="0" w:space="0" w:color="auto"/>
        <w:right w:val="none" w:sz="0" w:space="0" w:color="auto"/>
      </w:divBdr>
    </w:div>
    <w:div w:id="1979138921">
      <w:bodyDiv w:val="1"/>
      <w:marLeft w:val="0"/>
      <w:marRight w:val="0"/>
      <w:marTop w:val="0"/>
      <w:marBottom w:val="0"/>
      <w:divBdr>
        <w:top w:val="none" w:sz="0" w:space="0" w:color="auto"/>
        <w:left w:val="none" w:sz="0" w:space="0" w:color="auto"/>
        <w:bottom w:val="none" w:sz="0" w:space="0" w:color="auto"/>
        <w:right w:val="none" w:sz="0" w:space="0" w:color="auto"/>
      </w:divBdr>
    </w:div>
    <w:div w:id="1979139263">
      <w:bodyDiv w:val="1"/>
      <w:marLeft w:val="0"/>
      <w:marRight w:val="0"/>
      <w:marTop w:val="0"/>
      <w:marBottom w:val="0"/>
      <w:divBdr>
        <w:top w:val="none" w:sz="0" w:space="0" w:color="auto"/>
        <w:left w:val="none" w:sz="0" w:space="0" w:color="auto"/>
        <w:bottom w:val="none" w:sz="0" w:space="0" w:color="auto"/>
        <w:right w:val="none" w:sz="0" w:space="0" w:color="auto"/>
      </w:divBdr>
    </w:div>
    <w:div w:id="1979147114">
      <w:bodyDiv w:val="1"/>
      <w:marLeft w:val="0"/>
      <w:marRight w:val="0"/>
      <w:marTop w:val="0"/>
      <w:marBottom w:val="0"/>
      <w:divBdr>
        <w:top w:val="none" w:sz="0" w:space="0" w:color="auto"/>
        <w:left w:val="none" w:sz="0" w:space="0" w:color="auto"/>
        <w:bottom w:val="none" w:sz="0" w:space="0" w:color="auto"/>
        <w:right w:val="none" w:sz="0" w:space="0" w:color="auto"/>
      </w:divBdr>
    </w:div>
    <w:div w:id="1979216889">
      <w:bodyDiv w:val="1"/>
      <w:marLeft w:val="0"/>
      <w:marRight w:val="0"/>
      <w:marTop w:val="0"/>
      <w:marBottom w:val="0"/>
      <w:divBdr>
        <w:top w:val="none" w:sz="0" w:space="0" w:color="auto"/>
        <w:left w:val="none" w:sz="0" w:space="0" w:color="auto"/>
        <w:bottom w:val="none" w:sz="0" w:space="0" w:color="auto"/>
        <w:right w:val="none" w:sz="0" w:space="0" w:color="auto"/>
      </w:divBdr>
    </w:div>
    <w:div w:id="1979260075">
      <w:bodyDiv w:val="1"/>
      <w:marLeft w:val="0"/>
      <w:marRight w:val="0"/>
      <w:marTop w:val="0"/>
      <w:marBottom w:val="0"/>
      <w:divBdr>
        <w:top w:val="none" w:sz="0" w:space="0" w:color="auto"/>
        <w:left w:val="none" w:sz="0" w:space="0" w:color="auto"/>
        <w:bottom w:val="none" w:sz="0" w:space="0" w:color="auto"/>
        <w:right w:val="none" w:sz="0" w:space="0" w:color="auto"/>
      </w:divBdr>
    </w:div>
    <w:div w:id="1979332603">
      <w:bodyDiv w:val="1"/>
      <w:marLeft w:val="0"/>
      <w:marRight w:val="0"/>
      <w:marTop w:val="0"/>
      <w:marBottom w:val="0"/>
      <w:divBdr>
        <w:top w:val="none" w:sz="0" w:space="0" w:color="auto"/>
        <w:left w:val="none" w:sz="0" w:space="0" w:color="auto"/>
        <w:bottom w:val="none" w:sz="0" w:space="0" w:color="auto"/>
        <w:right w:val="none" w:sz="0" w:space="0" w:color="auto"/>
      </w:divBdr>
    </w:div>
    <w:div w:id="1979451762">
      <w:bodyDiv w:val="1"/>
      <w:marLeft w:val="0"/>
      <w:marRight w:val="0"/>
      <w:marTop w:val="0"/>
      <w:marBottom w:val="0"/>
      <w:divBdr>
        <w:top w:val="none" w:sz="0" w:space="0" w:color="auto"/>
        <w:left w:val="none" w:sz="0" w:space="0" w:color="auto"/>
        <w:bottom w:val="none" w:sz="0" w:space="0" w:color="auto"/>
        <w:right w:val="none" w:sz="0" w:space="0" w:color="auto"/>
      </w:divBdr>
    </w:div>
    <w:div w:id="1979602387">
      <w:bodyDiv w:val="1"/>
      <w:marLeft w:val="0"/>
      <w:marRight w:val="0"/>
      <w:marTop w:val="0"/>
      <w:marBottom w:val="0"/>
      <w:divBdr>
        <w:top w:val="none" w:sz="0" w:space="0" w:color="auto"/>
        <w:left w:val="none" w:sz="0" w:space="0" w:color="auto"/>
        <w:bottom w:val="none" w:sz="0" w:space="0" w:color="auto"/>
        <w:right w:val="none" w:sz="0" w:space="0" w:color="auto"/>
      </w:divBdr>
    </w:div>
    <w:div w:id="1979650303">
      <w:bodyDiv w:val="1"/>
      <w:marLeft w:val="0"/>
      <w:marRight w:val="0"/>
      <w:marTop w:val="0"/>
      <w:marBottom w:val="0"/>
      <w:divBdr>
        <w:top w:val="none" w:sz="0" w:space="0" w:color="auto"/>
        <w:left w:val="none" w:sz="0" w:space="0" w:color="auto"/>
        <w:bottom w:val="none" w:sz="0" w:space="0" w:color="auto"/>
        <w:right w:val="none" w:sz="0" w:space="0" w:color="auto"/>
      </w:divBdr>
    </w:div>
    <w:div w:id="1979727652">
      <w:bodyDiv w:val="1"/>
      <w:marLeft w:val="0"/>
      <w:marRight w:val="0"/>
      <w:marTop w:val="0"/>
      <w:marBottom w:val="0"/>
      <w:divBdr>
        <w:top w:val="none" w:sz="0" w:space="0" w:color="auto"/>
        <w:left w:val="none" w:sz="0" w:space="0" w:color="auto"/>
        <w:bottom w:val="none" w:sz="0" w:space="0" w:color="auto"/>
        <w:right w:val="none" w:sz="0" w:space="0" w:color="auto"/>
      </w:divBdr>
    </w:div>
    <w:div w:id="1979844800">
      <w:bodyDiv w:val="1"/>
      <w:marLeft w:val="0"/>
      <w:marRight w:val="0"/>
      <w:marTop w:val="0"/>
      <w:marBottom w:val="0"/>
      <w:divBdr>
        <w:top w:val="none" w:sz="0" w:space="0" w:color="auto"/>
        <w:left w:val="none" w:sz="0" w:space="0" w:color="auto"/>
        <w:bottom w:val="none" w:sz="0" w:space="0" w:color="auto"/>
        <w:right w:val="none" w:sz="0" w:space="0" w:color="auto"/>
      </w:divBdr>
    </w:div>
    <w:div w:id="1979873713">
      <w:bodyDiv w:val="1"/>
      <w:marLeft w:val="0"/>
      <w:marRight w:val="0"/>
      <w:marTop w:val="0"/>
      <w:marBottom w:val="0"/>
      <w:divBdr>
        <w:top w:val="none" w:sz="0" w:space="0" w:color="auto"/>
        <w:left w:val="none" w:sz="0" w:space="0" w:color="auto"/>
        <w:bottom w:val="none" w:sz="0" w:space="0" w:color="auto"/>
        <w:right w:val="none" w:sz="0" w:space="0" w:color="auto"/>
      </w:divBdr>
    </w:div>
    <w:div w:id="1979990227">
      <w:bodyDiv w:val="1"/>
      <w:marLeft w:val="0"/>
      <w:marRight w:val="0"/>
      <w:marTop w:val="0"/>
      <w:marBottom w:val="0"/>
      <w:divBdr>
        <w:top w:val="none" w:sz="0" w:space="0" w:color="auto"/>
        <w:left w:val="none" w:sz="0" w:space="0" w:color="auto"/>
        <w:bottom w:val="none" w:sz="0" w:space="0" w:color="auto"/>
        <w:right w:val="none" w:sz="0" w:space="0" w:color="auto"/>
      </w:divBdr>
    </w:div>
    <w:div w:id="1980107794">
      <w:bodyDiv w:val="1"/>
      <w:marLeft w:val="0"/>
      <w:marRight w:val="0"/>
      <w:marTop w:val="0"/>
      <w:marBottom w:val="0"/>
      <w:divBdr>
        <w:top w:val="none" w:sz="0" w:space="0" w:color="auto"/>
        <w:left w:val="none" w:sz="0" w:space="0" w:color="auto"/>
        <w:bottom w:val="none" w:sz="0" w:space="0" w:color="auto"/>
        <w:right w:val="none" w:sz="0" w:space="0" w:color="auto"/>
      </w:divBdr>
    </w:div>
    <w:div w:id="1980188654">
      <w:bodyDiv w:val="1"/>
      <w:marLeft w:val="0"/>
      <w:marRight w:val="0"/>
      <w:marTop w:val="0"/>
      <w:marBottom w:val="0"/>
      <w:divBdr>
        <w:top w:val="none" w:sz="0" w:space="0" w:color="auto"/>
        <w:left w:val="none" w:sz="0" w:space="0" w:color="auto"/>
        <w:bottom w:val="none" w:sz="0" w:space="0" w:color="auto"/>
        <w:right w:val="none" w:sz="0" w:space="0" w:color="auto"/>
      </w:divBdr>
    </w:div>
    <w:div w:id="1980264189">
      <w:bodyDiv w:val="1"/>
      <w:marLeft w:val="0"/>
      <w:marRight w:val="0"/>
      <w:marTop w:val="0"/>
      <w:marBottom w:val="0"/>
      <w:divBdr>
        <w:top w:val="none" w:sz="0" w:space="0" w:color="auto"/>
        <w:left w:val="none" w:sz="0" w:space="0" w:color="auto"/>
        <w:bottom w:val="none" w:sz="0" w:space="0" w:color="auto"/>
        <w:right w:val="none" w:sz="0" w:space="0" w:color="auto"/>
      </w:divBdr>
    </w:div>
    <w:div w:id="1980264845">
      <w:bodyDiv w:val="1"/>
      <w:marLeft w:val="0"/>
      <w:marRight w:val="0"/>
      <w:marTop w:val="0"/>
      <w:marBottom w:val="0"/>
      <w:divBdr>
        <w:top w:val="none" w:sz="0" w:space="0" w:color="auto"/>
        <w:left w:val="none" w:sz="0" w:space="0" w:color="auto"/>
        <w:bottom w:val="none" w:sz="0" w:space="0" w:color="auto"/>
        <w:right w:val="none" w:sz="0" w:space="0" w:color="auto"/>
      </w:divBdr>
    </w:div>
    <w:div w:id="1980382778">
      <w:bodyDiv w:val="1"/>
      <w:marLeft w:val="0"/>
      <w:marRight w:val="0"/>
      <w:marTop w:val="0"/>
      <w:marBottom w:val="0"/>
      <w:divBdr>
        <w:top w:val="none" w:sz="0" w:space="0" w:color="auto"/>
        <w:left w:val="none" w:sz="0" w:space="0" w:color="auto"/>
        <w:bottom w:val="none" w:sz="0" w:space="0" w:color="auto"/>
        <w:right w:val="none" w:sz="0" w:space="0" w:color="auto"/>
      </w:divBdr>
    </w:div>
    <w:div w:id="1980526504">
      <w:bodyDiv w:val="1"/>
      <w:marLeft w:val="0"/>
      <w:marRight w:val="0"/>
      <w:marTop w:val="0"/>
      <w:marBottom w:val="0"/>
      <w:divBdr>
        <w:top w:val="none" w:sz="0" w:space="0" w:color="auto"/>
        <w:left w:val="none" w:sz="0" w:space="0" w:color="auto"/>
        <w:bottom w:val="none" w:sz="0" w:space="0" w:color="auto"/>
        <w:right w:val="none" w:sz="0" w:space="0" w:color="auto"/>
      </w:divBdr>
    </w:div>
    <w:div w:id="1980720941">
      <w:bodyDiv w:val="1"/>
      <w:marLeft w:val="0"/>
      <w:marRight w:val="0"/>
      <w:marTop w:val="0"/>
      <w:marBottom w:val="0"/>
      <w:divBdr>
        <w:top w:val="none" w:sz="0" w:space="0" w:color="auto"/>
        <w:left w:val="none" w:sz="0" w:space="0" w:color="auto"/>
        <w:bottom w:val="none" w:sz="0" w:space="0" w:color="auto"/>
        <w:right w:val="none" w:sz="0" w:space="0" w:color="auto"/>
      </w:divBdr>
    </w:div>
    <w:div w:id="1980767721">
      <w:bodyDiv w:val="1"/>
      <w:marLeft w:val="0"/>
      <w:marRight w:val="0"/>
      <w:marTop w:val="0"/>
      <w:marBottom w:val="0"/>
      <w:divBdr>
        <w:top w:val="none" w:sz="0" w:space="0" w:color="auto"/>
        <w:left w:val="none" w:sz="0" w:space="0" w:color="auto"/>
        <w:bottom w:val="none" w:sz="0" w:space="0" w:color="auto"/>
        <w:right w:val="none" w:sz="0" w:space="0" w:color="auto"/>
      </w:divBdr>
    </w:div>
    <w:div w:id="1980768406">
      <w:bodyDiv w:val="1"/>
      <w:marLeft w:val="0"/>
      <w:marRight w:val="0"/>
      <w:marTop w:val="0"/>
      <w:marBottom w:val="0"/>
      <w:divBdr>
        <w:top w:val="none" w:sz="0" w:space="0" w:color="auto"/>
        <w:left w:val="none" w:sz="0" w:space="0" w:color="auto"/>
        <w:bottom w:val="none" w:sz="0" w:space="0" w:color="auto"/>
        <w:right w:val="none" w:sz="0" w:space="0" w:color="auto"/>
      </w:divBdr>
    </w:div>
    <w:div w:id="1980770360">
      <w:bodyDiv w:val="1"/>
      <w:marLeft w:val="0"/>
      <w:marRight w:val="0"/>
      <w:marTop w:val="0"/>
      <w:marBottom w:val="0"/>
      <w:divBdr>
        <w:top w:val="none" w:sz="0" w:space="0" w:color="auto"/>
        <w:left w:val="none" w:sz="0" w:space="0" w:color="auto"/>
        <w:bottom w:val="none" w:sz="0" w:space="0" w:color="auto"/>
        <w:right w:val="none" w:sz="0" w:space="0" w:color="auto"/>
      </w:divBdr>
    </w:div>
    <w:div w:id="1981156276">
      <w:bodyDiv w:val="1"/>
      <w:marLeft w:val="0"/>
      <w:marRight w:val="0"/>
      <w:marTop w:val="0"/>
      <w:marBottom w:val="0"/>
      <w:divBdr>
        <w:top w:val="none" w:sz="0" w:space="0" w:color="auto"/>
        <w:left w:val="none" w:sz="0" w:space="0" w:color="auto"/>
        <w:bottom w:val="none" w:sz="0" w:space="0" w:color="auto"/>
        <w:right w:val="none" w:sz="0" w:space="0" w:color="auto"/>
      </w:divBdr>
    </w:div>
    <w:div w:id="1981576269">
      <w:bodyDiv w:val="1"/>
      <w:marLeft w:val="0"/>
      <w:marRight w:val="0"/>
      <w:marTop w:val="0"/>
      <w:marBottom w:val="0"/>
      <w:divBdr>
        <w:top w:val="none" w:sz="0" w:space="0" w:color="auto"/>
        <w:left w:val="none" w:sz="0" w:space="0" w:color="auto"/>
        <w:bottom w:val="none" w:sz="0" w:space="0" w:color="auto"/>
        <w:right w:val="none" w:sz="0" w:space="0" w:color="auto"/>
      </w:divBdr>
    </w:div>
    <w:div w:id="1981689385">
      <w:bodyDiv w:val="1"/>
      <w:marLeft w:val="0"/>
      <w:marRight w:val="0"/>
      <w:marTop w:val="0"/>
      <w:marBottom w:val="0"/>
      <w:divBdr>
        <w:top w:val="none" w:sz="0" w:space="0" w:color="auto"/>
        <w:left w:val="none" w:sz="0" w:space="0" w:color="auto"/>
        <w:bottom w:val="none" w:sz="0" w:space="0" w:color="auto"/>
        <w:right w:val="none" w:sz="0" w:space="0" w:color="auto"/>
      </w:divBdr>
    </w:div>
    <w:div w:id="1981761185">
      <w:bodyDiv w:val="1"/>
      <w:marLeft w:val="0"/>
      <w:marRight w:val="0"/>
      <w:marTop w:val="0"/>
      <w:marBottom w:val="0"/>
      <w:divBdr>
        <w:top w:val="none" w:sz="0" w:space="0" w:color="auto"/>
        <w:left w:val="none" w:sz="0" w:space="0" w:color="auto"/>
        <w:bottom w:val="none" w:sz="0" w:space="0" w:color="auto"/>
        <w:right w:val="none" w:sz="0" w:space="0" w:color="auto"/>
      </w:divBdr>
    </w:div>
    <w:div w:id="1981810376">
      <w:bodyDiv w:val="1"/>
      <w:marLeft w:val="0"/>
      <w:marRight w:val="0"/>
      <w:marTop w:val="0"/>
      <w:marBottom w:val="0"/>
      <w:divBdr>
        <w:top w:val="none" w:sz="0" w:space="0" w:color="auto"/>
        <w:left w:val="none" w:sz="0" w:space="0" w:color="auto"/>
        <w:bottom w:val="none" w:sz="0" w:space="0" w:color="auto"/>
        <w:right w:val="none" w:sz="0" w:space="0" w:color="auto"/>
      </w:divBdr>
    </w:div>
    <w:div w:id="1981881727">
      <w:bodyDiv w:val="1"/>
      <w:marLeft w:val="0"/>
      <w:marRight w:val="0"/>
      <w:marTop w:val="0"/>
      <w:marBottom w:val="0"/>
      <w:divBdr>
        <w:top w:val="none" w:sz="0" w:space="0" w:color="auto"/>
        <w:left w:val="none" w:sz="0" w:space="0" w:color="auto"/>
        <w:bottom w:val="none" w:sz="0" w:space="0" w:color="auto"/>
        <w:right w:val="none" w:sz="0" w:space="0" w:color="auto"/>
      </w:divBdr>
    </w:div>
    <w:div w:id="1981887389">
      <w:bodyDiv w:val="1"/>
      <w:marLeft w:val="0"/>
      <w:marRight w:val="0"/>
      <w:marTop w:val="0"/>
      <w:marBottom w:val="0"/>
      <w:divBdr>
        <w:top w:val="none" w:sz="0" w:space="0" w:color="auto"/>
        <w:left w:val="none" w:sz="0" w:space="0" w:color="auto"/>
        <w:bottom w:val="none" w:sz="0" w:space="0" w:color="auto"/>
        <w:right w:val="none" w:sz="0" w:space="0" w:color="auto"/>
      </w:divBdr>
    </w:div>
    <w:div w:id="1982032075">
      <w:bodyDiv w:val="1"/>
      <w:marLeft w:val="0"/>
      <w:marRight w:val="0"/>
      <w:marTop w:val="0"/>
      <w:marBottom w:val="0"/>
      <w:divBdr>
        <w:top w:val="none" w:sz="0" w:space="0" w:color="auto"/>
        <w:left w:val="none" w:sz="0" w:space="0" w:color="auto"/>
        <w:bottom w:val="none" w:sz="0" w:space="0" w:color="auto"/>
        <w:right w:val="none" w:sz="0" w:space="0" w:color="auto"/>
      </w:divBdr>
    </w:div>
    <w:div w:id="1982076854">
      <w:bodyDiv w:val="1"/>
      <w:marLeft w:val="0"/>
      <w:marRight w:val="0"/>
      <w:marTop w:val="0"/>
      <w:marBottom w:val="0"/>
      <w:divBdr>
        <w:top w:val="none" w:sz="0" w:space="0" w:color="auto"/>
        <w:left w:val="none" w:sz="0" w:space="0" w:color="auto"/>
        <w:bottom w:val="none" w:sz="0" w:space="0" w:color="auto"/>
        <w:right w:val="none" w:sz="0" w:space="0" w:color="auto"/>
      </w:divBdr>
    </w:div>
    <w:div w:id="1982150103">
      <w:bodyDiv w:val="1"/>
      <w:marLeft w:val="0"/>
      <w:marRight w:val="0"/>
      <w:marTop w:val="0"/>
      <w:marBottom w:val="0"/>
      <w:divBdr>
        <w:top w:val="none" w:sz="0" w:space="0" w:color="auto"/>
        <w:left w:val="none" w:sz="0" w:space="0" w:color="auto"/>
        <w:bottom w:val="none" w:sz="0" w:space="0" w:color="auto"/>
        <w:right w:val="none" w:sz="0" w:space="0" w:color="auto"/>
      </w:divBdr>
    </w:div>
    <w:div w:id="1982231012">
      <w:bodyDiv w:val="1"/>
      <w:marLeft w:val="0"/>
      <w:marRight w:val="0"/>
      <w:marTop w:val="0"/>
      <w:marBottom w:val="0"/>
      <w:divBdr>
        <w:top w:val="none" w:sz="0" w:space="0" w:color="auto"/>
        <w:left w:val="none" w:sz="0" w:space="0" w:color="auto"/>
        <w:bottom w:val="none" w:sz="0" w:space="0" w:color="auto"/>
        <w:right w:val="none" w:sz="0" w:space="0" w:color="auto"/>
      </w:divBdr>
    </w:div>
    <w:div w:id="1982346536">
      <w:bodyDiv w:val="1"/>
      <w:marLeft w:val="0"/>
      <w:marRight w:val="0"/>
      <w:marTop w:val="0"/>
      <w:marBottom w:val="0"/>
      <w:divBdr>
        <w:top w:val="none" w:sz="0" w:space="0" w:color="auto"/>
        <w:left w:val="none" w:sz="0" w:space="0" w:color="auto"/>
        <w:bottom w:val="none" w:sz="0" w:space="0" w:color="auto"/>
        <w:right w:val="none" w:sz="0" w:space="0" w:color="auto"/>
      </w:divBdr>
    </w:div>
    <w:div w:id="1982491354">
      <w:bodyDiv w:val="1"/>
      <w:marLeft w:val="0"/>
      <w:marRight w:val="0"/>
      <w:marTop w:val="0"/>
      <w:marBottom w:val="0"/>
      <w:divBdr>
        <w:top w:val="none" w:sz="0" w:space="0" w:color="auto"/>
        <w:left w:val="none" w:sz="0" w:space="0" w:color="auto"/>
        <w:bottom w:val="none" w:sz="0" w:space="0" w:color="auto"/>
        <w:right w:val="none" w:sz="0" w:space="0" w:color="auto"/>
      </w:divBdr>
    </w:div>
    <w:div w:id="1982491690">
      <w:bodyDiv w:val="1"/>
      <w:marLeft w:val="0"/>
      <w:marRight w:val="0"/>
      <w:marTop w:val="0"/>
      <w:marBottom w:val="0"/>
      <w:divBdr>
        <w:top w:val="none" w:sz="0" w:space="0" w:color="auto"/>
        <w:left w:val="none" w:sz="0" w:space="0" w:color="auto"/>
        <w:bottom w:val="none" w:sz="0" w:space="0" w:color="auto"/>
        <w:right w:val="none" w:sz="0" w:space="0" w:color="auto"/>
      </w:divBdr>
    </w:div>
    <w:div w:id="1982533260">
      <w:bodyDiv w:val="1"/>
      <w:marLeft w:val="0"/>
      <w:marRight w:val="0"/>
      <w:marTop w:val="0"/>
      <w:marBottom w:val="0"/>
      <w:divBdr>
        <w:top w:val="none" w:sz="0" w:space="0" w:color="auto"/>
        <w:left w:val="none" w:sz="0" w:space="0" w:color="auto"/>
        <w:bottom w:val="none" w:sz="0" w:space="0" w:color="auto"/>
        <w:right w:val="none" w:sz="0" w:space="0" w:color="auto"/>
      </w:divBdr>
    </w:div>
    <w:div w:id="1982804844">
      <w:bodyDiv w:val="1"/>
      <w:marLeft w:val="0"/>
      <w:marRight w:val="0"/>
      <w:marTop w:val="0"/>
      <w:marBottom w:val="0"/>
      <w:divBdr>
        <w:top w:val="none" w:sz="0" w:space="0" w:color="auto"/>
        <w:left w:val="none" w:sz="0" w:space="0" w:color="auto"/>
        <w:bottom w:val="none" w:sz="0" w:space="0" w:color="auto"/>
        <w:right w:val="none" w:sz="0" w:space="0" w:color="auto"/>
      </w:divBdr>
    </w:div>
    <w:div w:id="1982805747">
      <w:bodyDiv w:val="1"/>
      <w:marLeft w:val="0"/>
      <w:marRight w:val="0"/>
      <w:marTop w:val="0"/>
      <w:marBottom w:val="0"/>
      <w:divBdr>
        <w:top w:val="none" w:sz="0" w:space="0" w:color="auto"/>
        <w:left w:val="none" w:sz="0" w:space="0" w:color="auto"/>
        <w:bottom w:val="none" w:sz="0" w:space="0" w:color="auto"/>
        <w:right w:val="none" w:sz="0" w:space="0" w:color="auto"/>
      </w:divBdr>
    </w:div>
    <w:div w:id="1982879687">
      <w:bodyDiv w:val="1"/>
      <w:marLeft w:val="0"/>
      <w:marRight w:val="0"/>
      <w:marTop w:val="0"/>
      <w:marBottom w:val="0"/>
      <w:divBdr>
        <w:top w:val="none" w:sz="0" w:space="0" w:color="auto"/>
        <w:left w:val="none" w:sz="0" w:space="0" w:color="auto"/>
        <w:bottom w:val="none" w:sz="0" w:space="0" w:color="auto"/>
        <w:right w:val="none" w:sz="0" w:space="0" w:color="auto"/>
      </w:divBdr>
    </w:div>
    <w:div w:id="1982881779">
      <w:bodyDiv w:val="1"/>
      <w:marLeft w:val="0"/>
      <w:marRight w:val="0"/>
      <w:marTop w:val="0"/>
      <w:marBottom w:val="0"/>
      <w:divBdr>
        <w:top w:val="none" w:sz="0" w:space="0" w:color="auto"/>
        <w:left w:val="none" w:sz="0" w:space="0" w:color="auto"/>
        <w:bottom w:val="none" w:sz="0" w:space="0" w:color="auto"/>
        <w:right w:val="none" w:sz="0" w:space="0" w:color="auto"/>
      </w:divBdr>
    </w:div>
    <w:div w:id="1982923561">
      <w:bodyDiv w:val="1"/>
      <w:marLeft w:val="0"/>
      <w:marRight w:val="0"/>
      <w:marTop w:val="0"/>
      <w:marBottom w:val="0"/>
      <w:divBdr>
        <w:top w:val="none" w:sz="0" w:space="0" w:color="auto"/>
        <w:left w:val="none" w:sz="0" w:space="0" w:color="auto"/>
        <w:bottom w:val="none" w:sz="0" w:space="0" w:color="auto"/>
        <w:right w:val="none" w:sz="0" w:space="0" w:color="auto"/>
      </w:divBdr>
    </w:div>
    <w:div w:id="1983003542">
      <w:bodyDiv w:val="1"/>
      <w:marLeft w:val="0"/>
      <w:marRight w:val="0"/>
      <w:marTop w:val="0"/>
      <w:marBottom w:val="0"/>
      <w:divBdr>
        <w:top w:val="none" w:sz="0" w:space="0" w:color="auto"/>
        <w:left w:val="none" w:sz="0" w:space="0" w:color="auto"/>
        <w:bottom w:val="none" w:sz="0" w:space="0" w:color="auto"/>
        <w:right w:val="none" w:sz="0" w:space="0" w:color="auto"/>
      </w:divBdr>
    </w:div>
    <w:div w:id="1983071455">
      <w:bodyDiv w:val="1"/>
      <w:marLeft w:val="0"/>
      <w:marRight w:val="0"/>
      <w:marTop w:val="0"/>
      <w:marBottom w:val="0"/>
      <w:divBdr>
        <w:top w:val="none" w:sz="0" w:space="0" w:color="auto"/>
        <w:left w:val="none" w:sz="0" w:space="0" w:color="auto"/>
        <w:bottom w:val="none" w:sz="0" w:space="0" w:color="auto"/>
        <w:right w:val="none" w:sz="0" w:space="0" w:color="auto"/>
      </w:divBdr>
    </w:div>
    <w:div w:id="1983535876">
      <w:bodyDiv w:val="1"/>
      <w:marLeft w:val="0"/>
      <w:marRight w:val="0"/>
      <w:marTop w:val="0"/>
      <w:marBottom w:val="0"/>
      <w:divBdr>
        <w:top w:val="none" w:sz="0" w:space="0" w:color="auto"/>
        <w:left w:val="none" w:sz="0" w:space="0" w:color="auto"/>
        <w:bottom w:val="none" w:sz="0" w:space="0" w:color="auto"/>
        <w:right w:val="none" w:sz="0" w:space="0" w:color="auto"/>
      </w:divBdr>
    </w:div>
    <w:div w:id="1983540463">
      <w:bodyDiv w:val="1"/>
      <w:marLeft w:val="0"/>
      <w:marRight w:val="0"/>
      <w:marTop w:val="0"/>
      <w:marBottom w:val="0"/>
      <w:divBdr>
        <w:top w:val="none" w:sz="0" w:space="0" w:color="auto"/>
        <w:left w:val="none" w:sz="0" w:space="0" w:color="auto"/>
        <w:bottom w:val="none" w:sz="0" w:space="0" w:color="auto"/>
        <w:right w:val="none" w:sz="0" w:space="0" w:color="auto"/>
      </w:divBdr>
    </w:div>
    <w:div w:id="1983584607">
      <w:bodyDiv w:val="1"/>
      <w:marLeft w:val="0"/>
      <w:marRight w:val="0"/>
      <w:marTop w:val="0"/>
      <w:marBottom w:val="0"/>
      <w:divBdr>
        <w:top w:val="none" w:sz="0" w:space="0" w:color="auto"/>
        <w:left w:val="none" w:sz="0" w:space="0" w:color="auto"/>
        <w:bottom w:val="none" w:sz="0" w:space="0" w:color="auto"/>
        <w:right w:val="none" w:sz="0" w:space="0" w:color="auto"/>
      </w:divBdr>
    </w:div>
    <w:div w:id="1983734935">
      <w:bodyDiv w:val="1"/>
      <w:marLeft w:val="0"/>
      <w:marRight w:val="0"/>
      <w:marTop w:val="0"/>
      <w:marBottom w:val="0"/>
      <w:divBdr>
        <w:top w:val="none" w:sz="0" w:space="0" w:color="auto"/>
        <w:left w:val="none" w:sz="0" w:space="0" w:color="auto"/>
        <w:bottom w:val="none" w:sz="0" w:space="0" w:color="auto"/>
        <w:right w:val="none" w:sz="0" w:space="0" w:color="auto"/>
      </w:divBdr>
    </w:div>
    <w:div w:id="1983849919">
      <w:bodyDiv w:val="1"/>
      <w:marLeft w:val="0"/>
      <w:marRight w:val="0"/>
      <w:marTop w:val="0"/>
      <w:marBottom w:val="0"/>
      <w:divBdr>
        <w:top w:val="none" w:sz="0" w:space="0" w:color="auto"/>
        <w:left w:val="none" w:sz="0" w:space="0" w:color="auto"/>
        <w:bottom w:val="none" w:sz="0" w:space="0" w:color="auto"/>
        <w:right w:val="none" w:sz="0" w:space="0" w:color="auto"/>
      </w:divBdr>
    </w:div>
    <w:div w:id="1983850507">
      <w:bodyDiv w:val="1"/>
      <w:marLeft w:val="0"/>
      <w:marRight w:val="0"/>
      <w:marTop w:val="0"/>
      <w:marBottom w:val="0"/>
      <w:divBdr>
        <w:top w:val="none" w:sz="0" w:space="0" w:color="auto"/>
        <w:left w:val="none" w:sz="0" w:space="0" w:color="auto"/>
        <w:bottom w:val="none" w:sz="0" w:space="0" w:color="auto"/>
        <w:right w:val="none" w:sz="0" w:space="0" w:color="auto"/>
      </w:divBdr>
    </w:div>
    <w:div w:id="1984043917">
      <w:bodyDiv w:val="1"/>
      <w:marLeft w:val="0"/>
      <w:marRight w:val="0"/>
      <w:marTop w:val="0"/>
      <w:marBottom w:val="0"/>
      <w:divBdr>
        <w:top w:val="none" w:sz="0" w:space="0" w:color="auto"/>
        <w:left w:val="none" w:sz="0" w:space="0" w:color="auto"/>
        <w:bottom w:val="none" w:sz="0" w:space="0" w:color="auto"/>
        <w:right w:val="none" w:sz="0" w:space="0" w:color="auto"/>
      </w:divBdr>
    </w:div>
    <w:div w:id="1984233522">
      <w:bodyDiv w:val="1"/>
      <w:marLeft w:val="0"/>
      <w:marRight w:val="0"/>
      <w:marTop w:val="0"/>
      <w:marBottom w:val="0"/>
      <w:divBdr>
        <w:top w:val="none" w:sz="0" w:space="0" w:color="auto"/>
        <w:left w:val="none" w:sz="0" w:space="0" w:color="auto"/>
        <w:bottom w:val="none" w:sz="0" w:space="0" w:color="auto"/>
        <w:right w:val="none" w:sz="0" w:space="0" w:color="auto"/>
      </w:divBdr>
    </w:div>
    <w:div w:id="1984240016">
      <w:bodyDiv w:val="1"/>
      <w:marLeft w:val="0"/>
      <w:marRight w:val="0"/>
      <w:marTop w:val="0"/>
      <w:marBottom w:val="0"/>
      <w:divBdr>
        <w:top w:val="none" w:sz="0" w:space="0" w:color="auto"/>
        <w:left w:val="none" w:sz="0" w:space="0" w:color="auto"/>
        <w:bottom w:val="none" w:sz="0" w:space="0" w:color="auto"/>
        <w:right w:val="none" w:sz="0" w:space="0" w:color="auto"/>
      </w:divBdr>
    </w:div>
    <w:div w:id="1984264455">
      <w:bodyDiv w:val="1"/>
      <w:marLeft w:val="0"/>
      <w:marRight w:val="0"/>
      <w:marTop w:val="0"/>
      <w:marBottom w:val="0"/>
      <w:divBdr>
        <w:top w:val="none" w:sz="0" w:space="0" w:color="auto"/>
        <w:left w:val="none" w:sz="0" w:space="0" w:color="auto"/>
        <w:bottom w:val="none" w:sz="0" w:space="0" w:color="auto"/>
        <w:right w:val="none" w:sz="0" w:space="0" w:color="auto"/>
      </w:divBdr>
    </w:div>
    <w:div w:id="1984384771">
      <w:bodyDiv w:val="1"/>
      <w:marLeft w:val="0"/>
      <w:marRight w:val="0"/>
      <w:marTop w:val="0"/>
      <w:marBottom w:val="0"/>
      <w:divBdr>
        <w:top w:val="none" w:sz="0" w:space="0" w:color="auto"/>
        <w:left w:val="none" w:sz="0" w:space="0" w:color="auto"/>
        <w:bottom w:val="none" w:sz="0" w:space="0" w:color="auto"/>
        <w:right w:val="none" w:sz="0" w:space="0" w:color="auto"/>
      </w:divBdr>
    </w:div>
    <w:div w:id="1984431622">
      <w:bodyDiv w:val="1"/>
      <w:marLeft w:val="0"/>
      <w:marRight w:val="0"/>
      <w:marTop w:val="0"/>
      <w:marBottom w:val="0"/>
      <w:divBdr>
        <w:top w:val="none" w:sz="0" w:space="0" w:color="auto"/>
        <w:left w:val="none" w:sz="0" w:space="0" w:color="auto"/>
        <w:bottom w:val="none" w:sz="0" w:space="0" w:color="auto"/>
        <w:right w:val="none" w:sz="0" w:space="0" w:color="auto"/>
      </w:divBdr>
    </w:div>
    <w:div w:id="1984431874">
      <w:bodyDiv w:val="1"/>
      <w:marLeft w:val="0"/>
      <w:marRight w:val="0"/>
      <w:marTop w:val="0"/>
      <w:marBottom w:val="0"/>
      <w:divBdr>
        <w:top w:val="none" w:sz="0" w:space="0" w:color="auto"/>
        <w:left w:val="none" w:sz="0" w:space="0" w:color="auto"/>
        <w:bottom w:val="none" w:sz="0" w:space="0" w:color="auto"/>
        <w:right w:val="none" w:sz="0" w:space="0" w:color="auto"/>
      </w:divBdr>
    </w:div>
    <w:div w:id="1984653411">
      <w:bodyDiv w:val="1"/>
      <w:marLeft w:val="0"/>
      <w:marRight w:val="0"/>
      <w:marTop w:val="0"/>
      <w:marBottom w:val="0"/>
      <w:divBdr>
        <w:top w:val="none" w:sz="0" w:space="0" w:color="auto"/>
        <w:left w:val="none" w:sz="0" w:space="0" w:color="auto"/>
        <w:bottom w:val="none" w:sz="0" w:space="0" w:color="auto"/>
        <w:right w:val="none" w:sz="0" w:space="0" w:color="auto"/>
      </w:divBdr>
    </w:div>
    <w:div w:id="1984773894">
      <w:bodyDiv w:val="1"/>
      <w:marLeft w:val="0"/>
      <w:marRight w:val="0"/>
      <w:marTop w:val="0"/>
      <w:marBottom w:val="0"/>
      <w:divBdr>
        <w:top w:val="none" w:sz="0" w:space="0" w:color="auto"/>
        <w:left w:val="none" w:sz="0" w:space="0" w:color="auto"/>
        <w:bottom w:val="none" w:sz="0" w:space="0" w:color="auto"/>
        <w:right w:val="none" w:sz="0" w:space="0" w:color="auto"/>
      </w:divBdr>
    </w:div>
    <w:div w:id="1984844858">
      <w:bodyDiv w:val="1"/>
      <w:marLeft w:val="0"/>
      <w:marRight w:val="0"/>
      <w:marTop w:val="0"/>
      <w:marBottom w:val="0"/>
      <w:divBdr>
        <w:top w:val="none" w:sz="0" w:space="0" w:color="auto"/>
        <w:left w:val="none" w:sz="0" w:space="0" w:color="auto"/>
        <w:bottom w:val="none" w:sz="0" w:space="0" w:color="auto"/>
        <w:right w:val="none" w:sz="0" w:space="0" w:color="auto"/>
      </w:divBdr>
    </w:div>
    <w:div w:id="1984845723">
      <w:bodyDiv w:val="1"/>
      <w:marLeft w:val="0"/>
      <w:marRight w:val="0"/>
      <w:marTop w:val="0"/>
      <w:marBottom w:val="0"/>
      <w:divBdr>
        <w:top w:val="none" w:sz="0" w:space="0" w:color="auto"/>
        <w:left w:val="none" w:sz="0" w:space="0" w:color="auto"/>
        <w:bottom w:val="none" w:sz="0" w:space="0" w:color="auto"/>
        <w:right w:val="none" w:sz="0" w:space="0" w:color="auto"/>
      </w:divBdr>
    </w:div>
    <w:div w:id="1984847209">
      <w:bodyDiv w:val="1"/>
      <w:marLeft w:val="0"/>
      <w:marRight w:val="0"/>
      <w:marTop w:val="0"/>
      <w:marBottom w:val="0"/>
      <w:divBdr>
        <w:top w:val="none" w:sz="0" w:space="0" w:color="auto"/>
        <w:left w:val="none" w:sz="0" w:space="0" w:color="auto"/>
        <w:bottom w:val="none" w:sz="0" w:space="0" w:color="auto"/>
        <w:right w:val="none" w:sz="0" w:space="0" w:color="auto"/>
      </w:divBdr>
    </w:div>
    <w:div w:id="1984847449">
      <w:bodyDiv w:val="1"/>
      <w:marLeft w:val="0"/>
      <w:marRight w:val="0"/>
      <w:marTop w:val="0"/>
      <w:marBottom w:val="0"/>
      <w:divBdr>
        <w:top w:val="none" w:sz="0" w:space="0" w:color="auto"/>
        <w:left w:val="none" w:sz="0" w:space="0" w:color="auto"/>
        <w:bottom w:val="none" w:sz="0" w:space="0" w:color="auto"/>
        <w:right w:val="none" w:sz="0" w:space="0" w:color="auto"/>
      </w:divBdr>
    </w:div>
    <w:div w:id="1984851661">
      <w:bodyDiv w:val="1"/>
      <w:marLeft w:val="0"/>
      <w:marRight w:val="0"/>
      <w:marTop w:val="0"/>
      <w:marBottom w:val="0"/>
      <w:divBdr>
        <w:top w:val="none" w:sz="0" w:space="0" w:color="auto"/>
        <w:left w:val="none" w:sz="0" w:space="0" w:color="auto"/>
        <w:bottom w:val="none" w:sz="0" w:space="0" w:color="auto"/>
        <w:right w:val="none" w:sz="0" w:space="0" w:color="auto"/>
      </w:divBdr>
    </w:div>
    <w:div w:id="1984890318">
      <w:bodyDiv w:val="1"/>
      <w:marLeft w:val="0"/>
      <w:marRight w:val="0"/>
      <w:marTop w:val="0"/>
      <w:marBottom w:val="0"/>
      <w:divBdr>
        <w:top w:val="none" w:sz="0" w:space="0" w:color="auto"/>
        <w:left w:val="none" w:sz="0" w:space="0" w:color="auto"/>
        <w:bottom w:val="none" w:sz="0" w:space="0" w:color="auto"/>
        <w:right w:val="none" w:sz="0" w:space="0" w:color="auto"/>
      </w:divBdr>
    </w:div>
    <w:div w:id="1984891038">
      <w:bodyDiv w:val="1"/>
      <w:marLeft w:val="0"/>
      <w:marRight w:val="0"/>
      <w:marTop w:val="0"/>
      <w:marBottom w:val="0"/>
      <w:divBdr>
        <w:top w:val="none" w:sz="0" w:space="0" w:color="auto"/>
        <w:left w:val="none" w:sz="0" w:space="0" w:color="auto"/>
        <w:bottom w:val="none" w:sz="0" w:space="0" w:color="auto"/>
        <w:right w:val="none" w:sz="0" w:space="0" w:color="auto"/>
      </w:divBdr>
    </w:div>
    <w:div w:id="1984966257">
      <w:bodyDiv w:val="1"/>
      <w:marLeft w:val="0"/>
      <w:marRight w:val="0"/>
      <w:marTop w:val="0"/>
      <w:marBottom w:val="0"/>
      <w:divBdr>
        <w:top w:val="none" w:sz="0" w:space="0" w:color="auto"/>
        <w:left w:val="none" w:sz="0" w:space="0" w:color="auto"/>
        <w:bottom w:val="none" w:sz="0" w:space="0" w:color="auto"/>
        <w:right w:val="none" w:sz="0" w:space="0" w:color="auto"/>
      </w:divBdr>
    </w:div>
    <w:div w:id="1984969212">
      <w:bodyDiv w:val="1"/>
      <w:marLeft w:val="0"/>
      <w:marRight w:val="0"/>
      <w:marTop w:val="0"/>
      <w:marBottom w:val="0"/>
      <w:divBdr>
        <w:top w:val="none" w:sz="0" w:space="0" w:color="auto"/>
        <w:left w:val="none" w:sz="0" w:space="0" w:color="auto"/>
        <w:bottom w:val="none" w:sz="0" w:space="0" w:color="auto"/>
        <w:right w:val="none" w:sz="0" w:space="0" w:color="auto"/>
      </w:divBdr>
    </w:div>
    <w:div w:id="1985501632">
      <w:bodyDiv w:val="1"/>
      <w:marLeft w:val="0"/>
      <w:marRight w:val="0"/>
      <w:marTop w:val="0"/>
      <w:marBottom w:val="0"/>
      <w:divBdr>
        <w:top w:val="none" w:sz="0" w:space="0" w:color="auto"/>
        <w:left w:val="none" w:sz="0" w:space="0" w:color="auto"/>
        <w:bottom w:val="none" w:sz="0" w:space="0" w:color="auto"/>
        <w:right w:val="none" w:sz="0" w:space="0" w:color="auto"/>
      </w:divBdr>
    </w:div>
    <w:div w:id="1985815343">
      <w:bodyDiv w:val="1"/>
      <w:marLeft w:val="0"/>
      <w:marRight w:val="0"/>
      <w:marTop w:val="0"/>
      <w:marBottom w:val="0"/>
      <w:divBdr>
        <w:top w:val="none" w:sz="0" w:space="0" w:color="auto"/>
        <w:left w:val="none" w:sz="0" w:space="0" w:color="auto"/>
        <w:bottom w:val="none" w:sz="0" w:space="0" w:color="auto"/>
        <w:right w:val="none" w:sz="0" w:space="0" w:color="auto"/>
      </w:divBdr>
    </w:div>
    <w:div w:id="1985885221">
      <w:bodyDiv w:val="1"/>
      <w:marLeft w:val="0"/>
      <w:marRight w:val="0"/>
      <w:marTop w:val="0"/>
      <w:marBottom w:val="0"/>
      <w:divBdr>
        <w:top w:val="none" w:sz="0" w:space="0" w:color="auto"/>
        <w:left w:val="none" w:sz="0" w:space="0" w:color="auto"/>
        <w:bottom w:val="none" w:sz="0" w:space="0" w:color="auto"/>
        <w:right w:val="none" w:sz="0" w:space="0" w:color="auto"/>
      </w:divBdr>
    </w:div>
    <w:div w:id="1985885266">
      <w:bodyDiv w:val="1"/>
      <w:marLeft w:val="0"/>
      <w:marRight w:val="0"/>
      <w:marTop w:val="0"/>
      <w:marBottom w:val="0"/>
      <w:divBdr>
        <w:top w:val="none" w:sz="0" w:space="0" w:color="auto"/>
        <w:left w:val="none" w:sz="0" w:space="0" w:color="auto"/>
        <w:bottom w:val="none" w:sz="0" w:space="0" w:color="auto"/>
        <w:right w:val="none" w:sz="0" w:space="0" w:color="auto"/>
      </w:divBdr>
    </w:div>
    <w:div w:id="1985893312">
      <w:bodyDiv w:val="1"/>
      <w:marLeft w:val="0"/>
      <w:marRight w:val="0"/>
      <w:marTop w:val="0"/>
      <w:marBottom w:val="0"/>
      <w:divBdr>
        <w:top w:val="none" w:sz="0" w:space="0" w:color="auto"/>
        <w:left w:val="none" w:sz="0" w:space="0" w:color="auto"/>
        <w:bottom w:val="none" w:sz="0" w:space="0" w:color="auto"/>
        <w:right w:val="none" w:sz="0" w:space="0" w:color="auto"/>
      </w:divBdr>
    </w:div>
    <w:div w:id="1985964475">
      <w:bodyDiv w:val="1"/>
      <w:marLeft w:val="0"/>
      <w:marRight w:val="0"/>
      <w:marTop w:val="0"/>
      <w:marBottom w:val="0"/>
      <w:divBdr>
        <w:top w:val="none" w:sz="0" w:space="0" w:color="auto"/>
        <w:left w:val="none" w:sz="0" w:space="0" w:color="auto"/>
        <w:bottom w:val="none" w:sz="0" w:space="0" w:color="auto"/>
        <w:right w:val="none" w:sz="0" w:space="0" w:color="auto"/>
      </w:divBdr>
    </w:div>
    <w:div w:id="1986157106">
      <w:bodyDiv w:val="1"/>
      <w:marLeft w:val="0"/>
      <w:marRight w:val="0"/>
      <w:marTop w:val="0"/>
      <w:marBottom w:val="0"/>
      <w:divBdr>
        <w:top w:val="none" w:sz="0" w:space="0" w:color="auto"/>
        <w:left w:val="none" w:sz="0" w:space="0" w:color="auto"/>
        <w:bottom w:val="none" w:sz="0" w:space="0" w:color="auto"/>
        <w:right w:val="none" w:sz="0" w:space="0" w:color="auto"/>
      </w:divBdr>
    </w:div>
    <w:div w:id="1986274142">
      <w:bodyDiv w:val="1"/>
      <w:marLeft w:val="0"/>
      <w:marRight w:val="0"/>
      <w:marTop w:val="0"/>
      <w:marBottom w:val="0"/>
      <w:divBdr>
        <w:top w:val="none" w:sz="0" w:space="0" w:color="auto"/>
        <w:left w:val="none" w:sz="0" w:space="0" w:color="auto"/>
        <w:bottom w:val="none" w:sz="0" w:space="0" w:color="auto"/>
        <w:right w:val="none" w:sz="0" w:space="0" w:color="auto"/>
      </w:divBdr>
    </w:div>
    <w:div w:id="1986280725">
      <w:bodyDiv w:val="1"/>
      <w:marLeft w:val="0"/>
      <w:marRight w:val="0"/>
      <w:marTop w:val="0"/>
      <w:marBottom w:val="0"/>
      <w:divBdr>
        <w:top w:val="none" w:sz="0" w:space="0" w:color="auto"/>
        <w:left w:val="none" w:sz="0" w:space="0" w:color="auto"/>
        <w:bottom w:val="none" w:sz="0" w:space="0" w:color="auto"/>
        <w:right w:val="none" w:sz="0" w:space="0" w:color="auto"/>
      </w:divBdr>
    </w:div>
    <w:div w:id="1986470865">
      <w:bodyDiv w:val="1"/>
      <w:marLeft w:val="0"/>
      <w:marRight w:val="0"/>
      <w:marTop w:val="0"/>
      <w:marBottom w:val="0"/>
      <w:divBdr>
        <w:top w:val="none" w:sz="0" w:space="0" w:color="auto"/>
        <w:left w:val="none" w:sz="0" w:space="0" w:color="auto"/>
        <w:bottom w:val="none" w:sz="0" w:space="0" w:color="auto"/>
        <w:right w:val="none" w:sz="0" w:space="0" w:color="auto"/>
      </w:divBdr>
    </w:div>
    <w:div w:id="1986816326">
      <w:bodyDiv w:val="1"/>
      <w:marLeft w:val="0"/>
      <w:marRight w:val="0"/>
      <w:marTop w:val="0"/>
      <w:marBottom w:val="0"/>
      <w:divBdr>
        <w:top w:val="none" w:sz="0" w:space="0" w:color="auto"/>
        <w:left w:val="none" w:sz="0" w:space="0" w:color="auto"/>
        <w:bottom w:val="none" w:sz="0" w:space="0" w:color="auto"/>
        <w:right w:val="none" w:sz="0" w:space="0" w:color="auto"/>
      </w:divBdr>
    </w:div>
    <w:div w:id="1986854990">
      <w:bodyDiv w:val="1"/>
      <w:marLeft w:val="0"/>
      <w:marRight w:val="0"/>
      <w:marTop w:val="0"/>
      <w:marBottom w:val="0"/>
      <w:divBdr>
        <w:top w:val="none" w:sz="0" w:space="0" w:color="auto"/>
        <w:left w:val="none" w:sz="0" w:space="0" w:color="auto"/>
        <w:bottom w:val="none" w:sz="0" w:space="0" w:color="auto"/>
        <w:right w:val="none" w:sz="0" w:space="0" w:color="auto"/>
      </w:divBdr>
    </w:div>
    <w:div w:id="1986886569">
      <w:bodyDiv w:val="1"/>
      <w:marLeft w:val="0"/>
      <w:marRight w:val="0"/>
      <w:marTop w:val="0"/>
      <w:marBottom w:val="0"/>
      <w:divBdr>
        <w:top w:val="none" w:sz="0" w:space="0" w:color="auto"/>
        <w:left w:val="none" w:sz="0" w:space="0" w:color="auto"/>
        <w:bottom w:val="none" w:sz="0" w:space="0" w:color="auto"/>
        <w:right w:val="none" w:sz="0" w:space="0" w:color="auto"/>
      </w:divBdr>
    </w:div>
    <w:div w:id="1987077807">
      <w:bodyDiv w:val="1"/>
      <w:marLeft w:val="0"/>
      <w:marRight w:val="0"/>
      <w:marTop w:val="0"/>
      <w:marBottom w:val="0"/>
      <w:divBdr>
        <w:top w:val="none" w:sz="0" w:space="0" w:color="auto"/>
        <w:left w:val="none" w:sz="0" w:space="0" w:color="auto"/>
        <w:bottom w:val="none" w:sz="0" w:space="0" w:color="auto"/>
        <w:right w:val="none" w:sz="0" w:space="0" w:color="auto"/>
      </w:divBdr>
    </w:div>
    <w:div w:id="1987197365">
      <w:bodyDiv w:val="1"/>
      <w:marLeft w:val="0"/>
      <w:marRight w:val="0"/>
      <w:marTop w:val="0"/>
      <w:marBottom w:val="0"/>
      <w:divBdr>
        <w:top w:val="none" w:sz="0" w:space="0" w:color="auto"/>
        <w:left w:val="none" w:sz="0" w:space="0" w:color="auto"/>
        <w:bottom w:val="none" w:sz="0" w:space="0" w:color="auto"/>
        <w:right w:val="none" w:sz="0" w:space="0" w:color="auto"/>
      </w:divBdr>
    </w:div>
    <w:div w:id="1987468005">
      <w:bodyDiv w:val="1"/>
      <w:marLeft w:val="0"/>
      <w:marRight w:val="0"/>
      <w:marTop w:val="0"/>
      <w:marBottom w:val="0"/>
      <w:divBdr>
        <w:top w:val="none" w:sz="0" w:space="0" w:color="auto"/>
        <w:left w:val="none" w:sz="0" w:space="0" w:color="auto"/>
        <w:bottom w:val="none" w:sz="0" w:space="0" w:color="auto"/>
        <w:right w:val="none" w:sz="0" w:space="0" w:color="auto"/>
      </w:divBdr>
    </w:div>
    <w:div w:id="1987516420">
      <w:bodyDiv w:val="1"/>
      <w:marLeft w:val="0"/>
      <w:marRight w:val="0"/>
      <w:marTop w:val="0"/>
      <w:marBottom w:val="0"/>
      <w:divBdr>
        <w:top w:val="none" w:sz="0" w:space="0" w:color="auto"/>
        <w:left w:val="none" w:sz="0" w:space="0" w:color="auto"/>
        <w:bottom w:val="none" w:sz="0" w:space="0" w:color="auto"/>
        <w:right w:val="none" w:sz="0" w:space="0" w:color="auto"/>
      </w:divBdr>
    </w:div>
    <w:div w:id="1987588094">
      <w:bodyDiv w:val="1"/>
      <w:marLeft w:val="0"/>
      <w:marRight w:val="0"/>
      <w:marTop w:val="0"/>
      <w:marBottom w:val="0"/>
      <w:divBdr>
        <w:top w:val="none" w:sz="0" w:space="0" w:color="auto"/>
        <w:left w:val="none" w:sz="0" w:space="0" w:color="auto"/>
        <w:bottom w:val="none" w:sz="0" w:space="0" w:color="auto"/>
        <w:right w:val="none" w:sz="0" w:space="0" w:color="auto"/>
      </w:divBdr>
    </w:div>
    <w:div w:id="1987739301">
      <w:bodyDiv w:val="1"/>
      <w:marLeft w:val="0"/>
      <w:marRight w:val="0"/>
      <w:marTop w:val="0"/>
      <w:marBottom w:val="0"/>
      <w:divBdr>
        <w:top w:val="none" w:sz="0" w:space="0" w:color="auto"/>
        <w:left w:val="none" w:sz="0" w:space="0" w:color="auto"/>
        <w:bottom w:val="none" w:sz="0" w:space="0" w:color="auto"/>
        <w:right w:val="none" w:sz="0" w:space="0" w:color="auto"/>
      </w:divBdr>
    </w:div>
    <w:div w:id="1987784876">
      <w:bodyDiv w:val="1"/>
      <w:marLeft w:val="0"/>
      <w:marRight w:val="0"/>
      <w:marTop w:val="0"/>
      <w:marBottom w:val="0"/>
      <w:divBdr>
        <w:top w:val="none" w:sz="0" w:space="0" w:color="auto"/>
        <w:left w:val="none" w:sz="0" w:space="0" w:color="auto"/>
        <w:bottom w:val="none" w:sz="0" w:space="0" w:color="auto"/>
        <w:right w:val="none" w:sz="0" w:space="0" w:color="auto"/>
      </w:divBdr>
    </w:div>
    <w:div w:id="1987856342">
      <w:bodyDiv w:val="1"/>
      <w:marLeft w:val="0"/>
      <w:marRight w:val="0"/>
      <w:marTop w:val="0"/>
      <w:marBottom w:val="0"/>
      <w:divBdr>
        <w:top w:val="none" w:sz="0" w:space="0" w:color="auto"/>
        <w:left w:val="none" w:sz="0" w:space="0" w:color="auto"/>
        <w:bottom w:val="none" w:sz="0" w:space="0" w:color="auto"/>
        <w:right w:val="none" w:sz="0" w:space="0" w:color="auto"/>
      </w:divBdr>
    </w:div>
    <w:div w:id="1987973967">
      <w:bodyDiv w:val="1"/>
      <w:marLeft w:val="0"/>
      <w:marRight w:val="0"/>
      <w:marTop w:val="0"/>
      <w:marBottom w:val="0"/>
      <w:divBdr>
        <w:top w:val="none" w:sz="0" w:space="0" w:color="auto"/>
        <w:left w:val="none" w:sz="0" w:space="0" w:color="auto"/>
        <w:bottom w:val="none" w:sz="0" w:space="0" w:color="auto"/>
        <w:right w:val="none" w:sz="0" w:space="0" w:color="auto"/>
      </w:divBdr>
    </w:div>
    <w:div w:id="1988048161">
      <w:bodyDiv w:val="1"/>
      <w:marLeft w:val="0"/>
      <w:marRight w:val="0"/>
      <w:marTop w:val="0"/>
      <w:marBottom w:val="0"/>
      <w:divBdr>
        <w:top w:val="none" w:sz="0" w:space="0" w:color="auto"/>
        <w:left w:val="none" w:sz="0" w:space="0" w:color="auto"/>
        <w:bottom w:val="none" w:sz="0" w:space="0" w:color="auto"/>
        <w:right w:val="none" w:sz="0" w:space="0" w:color="auto"/>
      </w:divBdr>
    </w:div>
    <w:div w:id="1988048847">
      <w:bodyDiv w:val="1"/>
      <w:marLeft w:val="0"/>
      <w:marRight w:val="0"/>
      <w:marTop w:val="0"/>
      <w:marBottom w:val="0"/>
      <w:divBdr>
        <w:top w:val="none" w:sz="0" w:space="0" w:color="auto"/>
        <w:left w:val="none" w:sz="0" w:space="0" w:color="auto"/>
        <w:bottom w:val="none" w:sz="0" w:space="0" w:color="auto"/>
        <w:right w:val="none" w:sz="0" w:space="0" w:color="auto"/>
      </w:divBdr>
    </w:div>
    <w:div w:id="1988126841">
      <w:bodyDiv w:val="1"/>
      <w:marLeft w:val="0"/>
      <w:marRight w:val="0"/>
      <w:marTop w:val="0"/>
      <w:marBottom w:val="0"/>
      <w:divBdr>
        <w:top w:val="none" w:sz="0" w:space="0" w:color="auto"/>
        <w:left w:val="none" w:sz="0" w:space="0" w:color="auto"/>
        <w:bottom w:val="none" w:sz="0" w:space="0" w:color="auto"/>
        <w:right w:val="none" w:sz="0" w:space="0" w:color="auto"/>
      </w:divBdr>
    </w:div>
    <w:div w:id="1988127096">
      <w:bodyDiv w:val="1"/>
      <w:marLeft w:val="0"/>
      <w:marRight w:val="0"/>
      <w:marTop w:val="0"/>
      <w:marBottom w:val="0"/>
      <w:divBdr>
        <w:top w:val="none" w:sz="0" w:space="0" w:color="auto"/>
        <w:left w:val="none" w:sz="0" w:space="0" w:color="auto"/>
        <w:bottom w:val="none" w:sz="0" w:space="0" w:color="auto"/>
        <w:right w:val="none" w:sz="0" w:space="0" w:color="auto"/>
      </w:divBdr>
    </w:div>
    <w:div w:id="1988431007">
      <w:bodyDiv w:val="1"/>
      <w:marLeft w:val="0"/>
      <w:marRight w:val="0"/>
      <w:marTop w:val="0"/>
      <w:marBottom w:val="0"/>
      <w:divBdr>
        <w:top w:val="none" w:sz="0" w:space="0" w:color="auto"/>
        <w:left w:val="none" w:sz="0" w:space="0" w:color="auto"/>
        <w:bottom w:val="none" w:sz="0" w:space="0" w:color="auto"/>
        <w:right w:val="none" w:sz="0" w:space="0" w:color="auto"/>
      </w:divBdr>
    </w:div>
    <w:div w:id="1988509179">
      <w:bodyDiv w:val="1"/>
      <w:marLeft w:val="0"/>
      <w:marRight w:val="0"/>
      <w:marTop w:val="0"/>
      <w:marBottom w:val="0"/>
      <w:divBdr>
        <w:top w:val="none" w:sz="0" w:space="0" w:color="auto"/>
        <w:left w:val="none" w:sz="0" w:space="0" w:color="auto"/>
        <w:bottom w:val="none" w:sz="0" w:space="0" w:color="auto"/>
        <w:right w:val="none" w:sz="0" w:space="0" w:color="auto"/>
      </w:divBdr>
    </w:div>
    <w:div w:id="1988632042">
      <w:bodyDiv w:val="1"/>
      <w:marLeft w:val="0"/>
      <w:marRight w:val="0"/>
      <w:marTop w:val="0"/>
      <w:marBottom w:val="0"/>
      <w:divBdr>
        <w:top w:val="none" w:sz="0" w:space="0" w:color="auto"/>
        <w:left w:val="none" w:sz="0" w:space="0" w:color="auto"/>
        <w:bottom w:val="none" w:sz="0" w:space="0" w:color="auto"/>
        <w:right w:val="none" w:sz="0" w:space="0" w:color="auto"/>
      </w:divBdr>
    </w:div>
    <w:div w:id="1988700763">
      <w:bodyDiv w:val="1"/>
      <w:marLeft w:val="0"/>
      <w:marRight w:val="0"/>
      <w:marTop w:val="0"/>
      <w:marBottom w:val="0"/>
      <w:divBdr>
        <w:top w:val="none" w:sz="0" w:space="0" w:color="auto"/>
        <w:left w:val="none" w:sz="0" w:space="0" w:color="auto"/>
        <w:bottom w:val="none" w:sz="0" w:space="0" w:color="auto"/>
        <w:right w:val="none" w:sz="0" w:space="0" w:color="auto"/>
      </w:divBdr>
    </w:div>
    <w:div w:id="1988977109">
      <w:bodyDiv w:val="1"/>
      <w:marLeft w:val="0"/>
      <w:marRight w:val="0"/>
      <w:marTop w:val="0"/>
      <w:marBottom w:val="0"/>
      <w:divBdr>
        <w:top w:val="none" w:sz="0" w:space="0" w:color="auto"/>
        <w:left w:val="none" w:sz="0" w:space="0" w:color="auto"/>
        <w:bottom w:val="none" w:sz="0" w:space="0" w:color="auto"/>
        <w:right w:val="none" w:sz="0" w:space="0" w:color="auto"/>
      </w:divBdr>
    </w:div>
    <w:div w:id="1989050061">
      <w:bodyDiv w:val="1"/>
      <w:marLeft w:val="0"/>
      <w:marRight w:val="0"/>
      <w:marTop w:val="0"/>
      <w:marBottom w:val="0"/>
      <w:divBdr>
        <w:top w:val="none" w:sz="0" w:space="0" w:color="auto"/>
        <w:left w:val="none" w:sz="0" w:space="0" w:color="auto"/>
        <w:bottom w:val="none" w:sz="0" w:space="0" w:color="auto"/>
        <w:right w:val="none" w:sz="0" w:space="0" w:color="auto"/>
      </w:divBdr>
    </w:div>
    <w:div w:id="1989163020">
      <w:bodyDiv w:val="1"/>
      <w:marLeft w:val="0"/>
      <w:marRight w:val="0"/>
      <w:marTop w:val="0"/>
      <w:marBottom w:val="0"/>
      <w:divBdr>
        <w:top w:val="none" w:sz="0" w:space="0" w:color="auto"/>
        <w:left w:val="none" w:sz="0" w:space="0" w:color="auto"/>
        <w:bottom w:val="none" w:sz="0" w:space="0" w:color="auto"/>
        <w:right w:val="none" w:sz="0" w:space="0" w:color="auto"/>
      </w:divBdr>
    </w:div>
    <w:div w:id="1989163770">
      <w:bodyDiv w:val="1"/>
      <w:marLeft w:val="0"/>
      <w:marRight w:val="0"/>
      <w:marTop w:val="0"/>
      <w:marBottom w:val="0"/>
      <w:divBdr>
        <w:top w:val="none" w:sz="0" w:space="0" w:color="auto"/>
        <w:left w:val="none" w:sz="0" w:space="0" w:color="auto"/>
        <w:bottom w:val="none" w:sz="0" w:space="0" w:color="auto"/>
        <w:right w:val="none" w:sz="0" w:space="0" w:color="auto"/>
      </w:divBdr>
    </w:div>
    <w:div w:id="1989238647">
      <w:bodyDiv w:val="1"/>
      <w:marLeft w:val="0"/>
      <w:marRight w:val="0"/>
      <w:marTop w:val="0"/>
      <w:marBottom w:val="0"/>
      <w:divBdr>
        <w:top w:val="none" w:sz="0" w:space="0" w:color="auto"/>
        <w:left w:val="none" w:sz="0" w:space="0" w:color="auto"/>
        <w:bottom w:val="none" w:sz="0" w:space="0" w:color="auto"/>
        <w:right w:val="none" w:sz="0" w:space="0" w:color="auto"/>
      </w:divBdr>
    </w:div>
    <w:div w:id="1989240287">
      <w:bodyDiv w:val="1"/>
      <w:marLeft w:val="0"/>
      <w:marRight w:val="0"/>
      <w:marTop w:val="0"/>
      <w:marBottom w:val="0"/>
      <w:divBdr>
        <w:top w:val="none" w:sz="0" w:space="0" w:color="auto"/>
        <w:left w:val="none" w:sz="0" w:space="0" w:color="auto"/>
        <w:bottom w:val="none" w:sz="0" w:space="0" w:color="auto"/>
        <w:right w:val="none" w:sz="0" w:space="0" w:color="auto"/>
      </w:divBdr>
    </w:div>
    <w:div w:id="1989280622">
      <w:bodyDiv w:val="1"/>
      <w:marLeft w:val="0"/>
      <w:marRight w:val="0"/>
      <w:marTop w:val="0"/>
      <w:marBottom w:val="0"/>
      <w:divBdr>
        <w:top w:val="none" w:sz="0" w:space="0" w:color="auto"/>
        <w:left w:val="none" w:sz="0" w:space="0" w:color="auto"/>
        <w:bottom w:val="none" w:sz="0" w:space="0" w:color="auto"/>
        <w:right w:val="none" w:sz="0" w:space="0" w:color="auto"/>
      </w:divBdr>
    </w:div>
    <w:div w:id="1989434062">
      <w:bodyDiv w:val="1"/>
      <w:marLeft w:val="0"/>
      <w:marRight w:val="0"/>
      <w:marTop w:val="0"/>
      <w:marBottom w:val="0"/>
      <w:divBdr>
        <w:top w:val="none" w:sz="0" w:space="0" w:color="auto"/>
        <w:left w:val="none" w:sz="0" w:space="0" w:color="auto"/>
        <w:bottom w:val="none" w:sz="0" w:space="0" w:color="auto"/>
        <w:right w:val="none" w:sz="0" w:space="0" w:color="auto"/>
      </w:divBdr>
    </w:div>
    <w:div w:id="1989476956">
      <w:bodyDiv w:val="1"/>
      <w:marLeft w:val="0"/>
      <w:marRight w:val="0"/>
      <w:marTop w:val="0"/>
      <w:marBottom w:val="0"/>
      <w:divBdr>
        <w:top w:val="none" w:sz="0" w:space="0" w:color="auto"/>
        <w:left w:val="none" w:sz="0" w:space="0" w:color="auto"/>
        <w:bottom w:val="none" w:sz="0" w:space="0" w:color="auto"/>
        <w:right w:val="none" w:sz="0" w:space="0" w:color="auto"/>
      </w:divBdr>
    </w:div>
    <w:div w:id="1989481316">
      <w:bodyDiv w:val="1"/>
      <w:marLeft w:val="0"/>
      <w:marRight w:val="0"/>
      <w:marTop w:val="0"/>
      <w:marBottom w:val="0"/>
      <w:divBdr>
        <w:top w:val="none" w:sz="0" w:space="0" w:color="auto"/>
        <w:left w:val="none" w:sz="0" w:space="0" w:color="auto"/>
        <w:bottom w:val="none" w:sz="0" w:space="0" w:color="auto"/>
        <w:right w:val="none" w:sz="0" w:space="0" w:color="auto"/>
      </w:divBdr>
    </w:div>
    <w:div w:id="1989481613">
      <w:bodyDiv w:val="1"/>
      <w:marLeft w:val="0"/>
      <w:marRight w:val="0"/>
      <w:marTop w:val="0"/>
      <w:marBottom w:val="0"/>
      <w:divBdr>
        <w:top w:val="none" w:sz="0" w:space="0" w:color="auto"/>
        <w:left w:val="none" w:sz="0" w:space="0" w:color="auto"/>
        <w:bottom w:val="none" w:sz="0" w:space="0" w:color="auto"/>
        <w:right w:val="none" w:sz="0" w:space="0" w:color="auto"/>
      </w:divBdr>
    </w:div>
    <w:div w:id="1989703594">
      <w:bodyDiv w:val="1"/>
      <w:marLeft w:val="0"/>
      <w:marRight w:val="0"/>
      <w:marTop w:val="0"/>
      <w:marBottom w:val="0"/>
      <w:divBdr>
        <w:top w:val="none" w:sz="0" w:space="0" w:color="auto"/>
        <w:left w:val="none" w:sz="0" w:space="0" w:color="auto"/>
        <w:bottom w:val="none" w:sz="0" w:space="0" w:color="auto"/>
        <w:right w:val="none" w:sz="0" w:space="0" w:color="auto"/>
      </w:divBdr>
    </w:div>
    <w:div w:id="1989741233">
      <w:bodyDiv w:val="1"/>
      <w:marLeft w:val="0"/>
      <w:marRight w:val="0"/>
      <w:marTop w:val="0"/>
      <w:marBottom w:val="0"/>
      <w:divBdr>
        <w:top w:val="none" w:sz="0" w:space="0" w:color="auto"/>
        <w:left w:val="none" w:sz="0" w:space="0" w:color="auto"/>
        <w:bottom w:val="none" w:sz="0" w:space="0" w:color="auto"/>
        <w:right w:val="none" w:sz="0" w:space="0" w:color="auto"/>
      </w:divBdr>
    </w:div>
    <w:div w:id="1989749158">
      <w:bodyDiv w:val="1"/>
      <w:marLeft w:val="0"/>
      <w:marRight w:val="0"/>
      <w:marTop w:val="0"/>
      <w:marBottom w:val="0"/>
      <w:divBdr>
        <w:top w:val="none" w:sz="0" w:space="0" w:color="auto"/>
        <w:left w:val="none" w:sz="0" w:space="0" w:color="auto"/>
        <w:bottom w:val="none" w:sz="0" w:space="0" w:color="auto"/>
        <w:right w:val="none" w:sz="0" w:space="0" w:color="auto"/>
      </w:divBdr>
    </w:div>
    <w:div w:id="1989749513">
      <w:bodyDiv w:val="1"/>
      <w:marLeft w:val="0"/>
      <w:marRight w:val="0"/>
      <w:marTop w:val="0"/>
      <w:marBottom w:val="0"/>
      <w:divBdr>
        <w:top w:val="none" w:sz="0" w:space="0" w:color="auto"/>
        <w:left w:val="none" w:sz="0" w:space="0" w:color="auto"/>
        <w:bottom w:val="none" w:sz="0" w:space="0" w:color="auto"/>
        <w:right w:val="none" w:sz="0" w:space="0" w:color="auto"/>
      </w:divBdr>
    </w:div>
    <w:div w:id="1989937917">
      <w:bodyDiv w:val="1"/>
      <w:marLeft w:val="0"/>
      <w:marRight w:val="0"/>
      <w:marTop w:val="0"/>
      <w:marBottom w:val="0"/>
      <w:divBdr>
        <w:top w:val="none" w:sz="0" w:space="0" w:color="auto"/>
        <w:left w:val="none" w:sz="0" w:space="0" w:color="auto"/>
        <w:bottom w:val="none" w:sz="0" w:space="0" w:color="auto"/>
        <w:right w:val="none" w:sz="0" w:space="0" w:color="auto"/>
      </w:divBdr>
    </w:div>
    <w:div w:id="1989939014">
      <w:bodyDiv w:val="1"/>
      <w:marLeft w:val="0"/>
      <w:marRight w:val="0"/>
      <w:marTop w:val="0"/>
      <w:marBottom w:val="0"/>
      <w:divBdr>
        <w:top w:val="none" w:sz="0" w:space="0" w:color="auto"/>
        <w:left w:val="none" w:sz="0" w:space="0" w:color="auto"/>
        <w:bottom w:val="none" w:sz="0" w:space="0" w:color="auto"/>
        <w:right w:val="none" w:sz="0" w:space="0" w:color="auto"/>
      </w:divBdr>
    </w:div>
    <w:div w:id="1990134931">
      <w:bodyDiv w:val="1"/>
      <w:marLeft w:val="0"/>
      <w:marRight w:val="0"/>
      <w:marTop w:val="0"/>
      <w:marBottom w:val="0"/>
      <w:divBdr>
        <w:top w:val="none" w:sz="0" w:space="0" w:color="auto"/>
        <w:left w:val="none" w:sz="0" w:space="0" w:color="auto"/>
        <w:bottom w:val="none" w:sz="0" w:space="0" w:color="auto"/>
        <w:right w:val="none" w:sz="0" w:space="0" w:color="auto"/>
      </w:divBdr>
    </w:div>
    <w:div w:id="1990211095">
      <w:bodyDiv w:val="1"/>
      <w:marLeft w:val="0"/>
      <w:marRight w:val="0"/>
      <w:marTop w:val="0"/>
      <w:marBottom w:val="0"/>
      <w:divBdr>
        <w:top w:val="none" w:sz="0" w:space="0" w:color="auto"/>
        <w:left w:val="none" w:sz="0" w:space="0" w:color="auto"/>
        <w:bottom w:val="none" w:sz="0" w:space="0" w:color="auto"/>
        <w:right w:val="none" w:sz="0" w:space="0" w:color="auto"/>
      </w:divBdr>
    </w:div>
    <w:div w:id="1990282672">
      <w:bodyDiv w:val="1"/>
      <w:marLeft w:val="0"/>
      <w:marRight w:val="0"/>
      <w:marTop w:val="0"/>
      <w:marBottom w:val="0"/>
      <w:divBdr>
        <w:top w:val="none" w:sz="0" w:space="0" w:color="auto"/>
        <w:left w:val="none" w:sz="0" w:space="0" w:color="auto"/>
        <w:bottom w:val="none" w:sz="0" w:space="0" w:color="auto"/>
        <w:right w:val="none" w:sz="0" w:space="0" w:color="auto"/>
      </w:divBdr>
    </w:div>
    <w:div w:id="1990283532">
      <w:bodyDiv w:val="1"/>
      <w:marLeft w:val="0"/>
      <w:marRight w:val="0"/>
      <w:marTop w:val="0"/>
      <w:marBottom w:val="0"/>
      <w:divBdr>
        <w:top w:val="none" w:sz="0" w:space="0" w:color="auto"/>
        <w:left w:val="none" w:sz="0" w:space="0" w:color="auto"/>
        <w:bottom w:val="none" w:sz="0" w:space="0" w:color="auto"/>
        <w:right w:val="none" w:sz="0" w:space="0" w:color="auto"/>
      </w:divBdr>
    </w:div>
    <w:div w:id="1990285948">
      <w:bodyDiv w:val="1"/>
      <w:marLeft w:val="0"/>
      <w:marRight w:val="0"/>
      <w:marTop w:val="0"/>
      <w:marBottom w:val="0"/>
      <w:divBdr>
        <w:top w:val="none" w:sz="0" w:space="0" w:color="auto"/>
        <w:left w:val="none" w:sz="0" w:space="0" w:color="auto"/>
        <w:bottom w:val="none" w:sz="0" w:space="0" w:color="auto"/>
        <w:right w:val="none" w:sz="0" w:space="0" w:color="auto"/>
      </w:divBdr>
    </w:div>
    <w:div w:id="1990472545">
      <w:bodyDiv w:val="1"/>
      <w:marLeft w:val="0"/>
      <w:marRight w:val="0"/>
      <w:marTop w:val="0"/>
      <w:marBottom w:val="0"/>
      <w:divBdr>
        <w:top w:val="none" w:sz="0" w:space="0" w:color="auto"/>
        <w:left w:val="none" w:sz="0" w:space="0" w:color="auto"/>
        <w:bottom w:val="none" w:sz="0" w:space="0" w:color="auto"/>
        <w:right w:val="none" w:sz="0" w:space="0" w:color="auto"/>
      </w:divBdr>
    </w:div>
    <w:div w:id="1990475493">
      <w:bodyDiv w:val="1"/>
      <w:marLeft w:val="0"/>
      <w:marRight w:val="0"/>
      <w:marTop w:val="0"/>
      <w:marBottom w:val="0"/>
      <w:divBdr>
        <w:top w:val="none" w:sz="0" w:space="0" w:color="auto"/>
        <w:left w:val="none" w:sz="0" w:space="0" w:color="auto"/>
        <w:bottom w:val="none" w:sz="0" w:space="0" w:color="auto"/>
        <w:right w:val="none" w:sz="0" w:space="0" w:color="auto"/>
      </w:divBdr>
    </w:div>
    <w:div w:id="1990475495">
      <w:bodyDiv w:val="1"/>
      <w:marLeft w:val="0"/>
      <w:marRight w:val="0"/>
      <w:marTop w:val="0"/>
      <w:marBottom w:val="0"/>
      <w:divBdr>
        <w:top w:val="none" w:sz="0" w:space="0" w:color="auto"/>
        <w:left w:val="none" w:sz="0" w:space="0" w:color="auto"/>
        <w:bottom w:val="none" w:sz="0" w:space="0" w:color="auto"/>
        <w:right w:val="none" w:sz="0" w:space="0" w:color="auto"/>
      </w:divBdr>
    </w:div>
    <w:div w:id="1990592632">
      <w:bodyDiv w:val="1"/>
      <w:marLeft w:val="0"/>
      <w:marRight w:val="0"/>
      <w:marTop w:val="0"/>
      <w:marBottom w:val="0"/>
      <w:divBdr>
        <w:top w:val="none" w:sz="0" w:space="0" w:color="auto"/>
        <w:left w:val="none" w:sz="0" w:space="0" w:color="auto"/>
        <w:bottom w:val="none" w:sz="0" w:space="0" w:color="auto"/>
        <w:right w:val="none" w:sz="0" w:space="0" w:color="auto"/>
      </w:divBdr>
    </w:div>
    <w:div w:id="1990597788">
      <w:bodyDiv w:val="1"/>
      <w:marLeft w:val="0"/>
      <w:marRight w:val="0"/>
      <w:marTop w:val="0"/>
      <w:marBottom w:val="0"/>
      <w:divBdr>
        <w:top w:val="none" w:sz="0" w:space="0" w:color="auto"/>
        <w:left w:val="none" w:sz="0" w:space="0" w:color="auto"/>
        <w:bottom w:val="none" w:sz="0" w:space="0" w:color="auto"/>
        <w:right w:val="none" w:sz="0" w:space="0" w:color="auto"/>
      </w:divBdr>
    </w:div>
    <w:div w:id="1990790664">
      <w:bodyDiv w:val="1"/>
      <w:marLeft w:val="0"/>
      <w:marRight w:val="0"/>
      <w:marTop w:val="0"/>
      <w:marBottom w:val="0"/>
      <w:divBdr>
        <w:top w:val="none" w:sz="0" w:space="0" w:color="auto"/>
        <w:left w:val="none" w:sz="0" w:space="0" w:color="auto"/>
        <w:bottom w:val="none" w:sz="0" w:space="0" w:color="auto"/>
        <w:right w:val="none" w:sz="0" w:space="0" w:color="auto"/>
      </w:divBdr>
    </w:div>
    <w:div w:id="1990939546">
      <w:bodyDiv w:val="1"/>
      <w:marLeft w:val="0"/>
      <w:marRight w:val="0"/>
      <w:marTop w:val="0"/>
      <w:marBottom w:val="0"/>
      <w:divBdr>
        <w:top w:val="none" w:sz="0" w:space="0" w:color="auto"/>
        <w:left w:val="none" w:sz="0" w:space="0" w:color="auto"/>
        <w:bottom w:val="none" w:sz="0" w:space="0" w:color="auto"/>
        <w:right w:val="none" w:sz="0" w:space="0" w:color="auto"/>
      </w:divBdr>
    </w:div>
    <w:div w:id="1990942150">
      <w:bodyDiv w:val="1"/>
      <w:marLeft w:val="0"/>
      <w:marRight w:val="0"/>
      <w:marTop w:val="0"/>
      <w:marBottom w:val="0"/>
      <w:divBdr>
        <w:top w:val="none" w:sz="0" w:space="0" w:color="auto"/>
        <w:left w:val="none" w:sz="0" w:space="0" w:color="auto"/>
        <w:bottom w:val="none" w:sz="0" w:space="0" w:color="auto"/>
        <w:right w:val="none" w:sz="0" w:space="0" w:color="auto"/>
      </w:divBdr>
    </w:div>
    <w:div w:id="1991058007">
      <w:bodyDiv w:val="1"/>
      <w:marLeft w:val="0"/>
      <w:marRight w:val="0"/>
      <w:marTop w:val="0"/>
      <w:marBottom w:val="0"/>
      <w:divBdr>
        <w:top w:val="none" w:sz="0" w:space="0" w:color="auto"/>
        <w:left w:val="none" w:sz="0" w:space="0" w:color="auto"/>
        <w:bottom w:val="none" w:sz="0" w:space="0" w:color="auto"/>
        <w:right w:val="none" w:sz="0" w:space="0" w:color="auto"/>
      </w:divBdr>
    </w:div>
    <w:div w:id="1991210774">
      <w:bodyDiv w:val="1"/>
      <w:marLeft w:val="0"/>
      <w:marRight w:val="0"/>
      <w:marTop w:val="0"/>
      <w:marBottom w:val="0"/>
      <w:divBdr>
        <w:top w:val="none" w:sz="0" w:space="0" w:color="auto"/>
        <w:left w:val="none" w:sz="0" w:space="0" w:color="auto"/>
        <w:bottom w:val="none" w:sz="0" w:space="0" w:color="auto"/>
        <w:right w:val="none" w:sz="0" w:space="0" w:color="auto"/>
      </w:divBdr>
    </w:div>
    <w:div w:id="1991670133">
      <w:bodyDiv w:val="1"/>
      <w:marLeft w:val="0"/>
      <w:marRight w:val="0"/>
      <w:marTop w:val="0"/>
      <w:marBottom w:val="0"/>
      <w:divBdr>
        <w:top w:val="none" w:sz="0" w:space="0" w:color="auto"/>
        <w:left w:val="none" w:sz="0" w:space="0" w:color="auto"/>
        <w:bottom w:val="none" w:sz="0" w:space="0" w:color="auto"/>
        <w:right w:val="none" w:sz="0" w:space="0" w:color="auto"/>
      </w:divBdr>
    </w:div>
    <w:div w:id="1991711045">
      <w:bodyDiv w:val="1"/>
      <w:marLeft w:val="0"/>
      <w:marRight w:val="0"/>
      <w:marTop w:val="0"/>
      <w:marBottom w:val="0"/>
      <w:divBdr>
        <w:top w:val="none" w:sz="0" w:space="0" w:color="auto"/>
        <w:left w:val="none" w:sz="0" w:space="0" w:color="auto"/>
        <w:bottom w:val="none" w:sz="0" w:space="0" w:color="auto"/>
        <w:right w:val="none" w:sz="0" w:space="0" w:color="auto"/>
      </w:divBdr>
    </w:div>
    <w:div w:id="1991713340">
      <w:bodyDiv w:val="1"/>
      <w:marLeft w:val="0"/>
      <w:marRight w:val="0"/>
      <w:marTop w:val="0"/>
      <w:marBottom w:val="0"/>
      <w:divBdr>
        <w:top w:val="none" w:sz="0" w:space="0" w:color="auto"/>
        <w:left w:val="none" w:sz="0" w:space="0" w:color="auto"/>
        <w:bottom w:val="none" w:sz="0" w:space="0" w:color="auto"/>
        <w:right w:val="none" w:sz="0" w:space="0" w:color="auto"/>
      </w:divBdr>
    </w:div>
    <w:div w:id="1991784585">
      <w:bodyDiv w:val="1"/>
      <w:marLeft w:val="0"/>
      <w:marRight w:val="0"/>
      <w:marTop w:val="0"/>
      <w:marBottom w:val="0"/>
      <w:divBdr>
        <w:top w:val="none" w:sz="0" w:space="0" w:color="auto"/>
        <w:left w:val="none" w:sz="0" w:space="0" w:color="auto"/>
        <w:bottom w:val="none" w:sz="0" w:space="0" w:color="auto"/>
        <w:right w:val="none" w:sz="0" w:space="0" w:color="auto"/>
      </w:divBdr>
    </w:div>
    <w:div w:id="1991787815">
      <w:bodyDiv w:val="1"/>
      <w:marLeft w:val="0"/>
      <w:marRight w:val="0"/>
      <w:marTop w:val="0"/>
      <w:marBottom w:val="0"/>
      <w:divBdr>
        <w:top w:val="none" w:sz="0" w:space="0" w:color="auto"/>
        <w:left w:val="none" w:sz="0" w:space="0" w:color="auto"/>
        <w:bottom w:val="none" w:sz="0" w:space="0" w:color="auto"/>
        <w:right w:val="none" w:sz="0" w:space="0" w:color="auto"/>
      </w:divBdr>
    </w:div>
    <w:div w:id="1991903105">
      <w:bodyDiv w:val="1"/>
      <w:marLeft w:val="0"/>
      <w:marRight w:val="0"/>
      <w:marTop w:val="0"/>
      <w:marBottom w:val="0"/>
      <w:divBdr>
        <w:top w:val="none" w:sz="0" w:space="0" w:color="auto"/>
        <w:left w:val="none" w:sz="0" w:space="0" w:color="auto"/>
        <w:bottom w:val="none" w:sz="0" w:space="0" w:color="auto"/>
        <w:right w:val="none" w:sz="0" w:space="0" w:color="auto"/>
      </w:divBdr>
    </w:div>
    <w:div w:id="1991981079">
      <w:bodyDiv w:val="1"/>
      <w:marLeft w:val="0"/>
      <w:marRight w:val="0"/>
      <w:marTop w:val="0"/>
      <w:marBottom w:val="0"/>
      <w:divBdr>
        <w:top w:val="none" w:sz="0" w:space="0" w:color="auto"/>
        <w:left w:val="none" w:sz="0" w:space="0" w:color="auto"/>
        <w:bottom w:val="none" w:sz="0" w:space="0" w:color="auto"/>
        <w:right w:val="none" w:sz="0" w:space="0" w:color="auto"/>
      </w:divBdr>
    </w:div>
    <w:div w:id="1992248856">
      <w:bodyDiv w:val="1"/>
      <w:marLeft w:val="0"/>
      <w:marRight w:val="0"/>
      <w:marTop w:val="0"/>
      <w:marBottom w:val="0"/>
      <w:divBdr>
        <w:top w:val="none" w:sz="0" w:space="0" w:color="auto"/>
        <w:left w:val="none" w:sz="0" w:space="0" w:color="auto"/>
        <w:bottom w:val="none" w:sz="0" w:space="0" w:color="auto"/>
        <w:right w:val="none" w:sz="0" w:space="0" w:color="auto"/>
      </w:divBdr>
    </w:div>
    <w:div w:id="1992296059">
      <w:bodyDiv w:val="1"/>
      <w:marLeft w:val="0"/>
      <w:marRight w:val="0"/>
      <w:marTop w:val="0"/>
      <w:marBottom w:val="0"/>
      <w:divBdr>
        <w:top w:val="none" w:sz="0" w:space="0" w:color="auto"/>
        <w:left w:val="none" w:sz="0" w:space="0" w:color="auto"/>
        <w:bottom w:val="none" w:sz="0" w:space="0" w:color="auto"/>
        <w:right w:val="none" w:sz="0" w:space="0" w:color="auto"/>
      </w:divBdr>
    </w:div>
    <w:div w:id="1992365904">
      <w:bodyDiv w:val="1"/>
      <w:marLeft w:val="0"/>
      <w:marRight w:val="0"/>
      <w:marTop w:val="0"/>
      <w:marBottom w:val="0"/>
      <w:divBdr>
        <w:top w:val="none" w:sz="0" w:space="0" w:color="auto"/>
        <w:left w:val="none" w:sz="0" w:space="0" w:color="auto"/>
        <w:bottom w:val="none" w:sz="0" w:space="0" w:color="auto"/>
        <w:right w:val="none" w:sz="0" w:space="0" w:color="auto"/>
      </w:divBdr>
    </w:div>
    <w:div w:id="1992439137">
      <w:bodyDiv w:val="1"/>
      <w:marLeft w:val="0"/>
      <w:marRight w:val="0"/>
      <w:marTop w:val="0"/>
      <w:marBottom w:val="0"/>
      <w:divBdr>
        <w:top w:val="none" w:sz="0" w:space="0" w:color="auto"/>
        <w:left w:val="none" w:sz="0" w:space="0" w:color="auto"/>
        <w:bottom w:val="none" w:sz="0" w:space="0" w:color="auto"/>
        <w:right w:val="none" w:sz="0" w:space="0" w:color="auto"/>
      </w:divBdr>
    </w:div>
    <w:div w:id="1992520012">
      <w:bodyDiv w:val="1"/>
      <w:marLeft w:val="0"/>
      <w:marRight w:val="0"/>
      <w:marTop w:val="0"/>
      <w:marBottom w:val="0"/>
      <w:divBdr>
        <w:top w:val="none" w:sz="0" w:space="0" w:color="auto"/>
        <w:left w:val="none" w:sz="0" w:space="0" w:color="auto"/>
        <w:bottom w:val="none" w:sz="0" w:space="0" w:color="auto"/>
        <w:right w:val="none" w:sz="0" w:space="0" w:color="auto"/>
      </w:divBdr>
    </w:div>
    <w:div w:id="1992562219">
      <w:bodyDiv w:val="1"/>
      <w:marLeft w:val="0"/>
      <w:marRight w:val="0"/>
      <w:marTop w:val="0"/>
      <w:marBottom w:val="0"/>
      <w:divBdr>
        <w:top w:val="none" w:sz="0" w:space="0" w:color="auto"/>
        <w:left w:val="none" w:sz="0" w:space="0" w:color="auto"/>
        <w:bottom w:val="none" w:sz="0" w:space="0" w:color="auto"/>
        <w:right w:val="none" w:sz="0" w:space="0" w:color="auto"/>
      </w:divBdr>
    </w:div>
    <w:div w:id="1992631539">
      <w:bodyDiv w:val="1"/>
      <w:marLeft w:val="0"/>
      <w:marRight w:val="0"/>
      <w:marTop w:val="0"/>
      <w:marBottom w:val="0"/>
      <w:divBdr>
        <w:top w:val="none" w:sz="0" w:space="0" w:color="auto"/>
        <w:left w:val="none" w:sz="0" w:space="0" w:color="auto"/>
        <w:bottom w:val="none" w:sz="0" w:space="0" w:color="auto"/>
        <w:right w:val="none" w:sz="0" w:space="0" w:color="auto"/>
      </w:divBdr>
    </w:div>
    <w:div w:id="1992709278">
      <w:bodyDiv w:val="1"/>
      <w:marLeft w:val="0"/>
      <w:marRight w:val="0"/>
      <w:marTop w:val="0"/>
      <w:marBottom w:val="0"/>
      <w:divBdr>
        <w:top w:val="none" w:sz="0" w:space="0" w:color="auto"/>
        <w:left w:val="none" w:sz="0" w:space="0" w:color="auto"/>
        <w:bottom w:val="none" w:sz="0" w:space="0" w:color="auto"/>
        <w:right w:val="none" w:sz="0" w:space="0" w:color="auto"/>
      </w:divBdr>
    </w:div>
    <w:div w:id="1992754296">
      <w:bodyDiv w:val="1"/>
      <w:marLeft w:val="0"/>
      <w:marRight w:val="0"/>
      <w:marTop w:val="0"/>
      <w:marBottom w:val="0"/>
      <w:divBdr>
        <w:top w:val="none" w:sz="0" w:space="0" w:color="auto"/>
        <w:left w:val="none" w:sz="0" w:space="0" w:color="auto"/>
        <w:bottom w:val="none" w:sz="0" w:space="0" w:color="auto"/>
        <w:right w:val="none" w:sz="0" w:space="0" w:color="auto"/>
      </w:divBdr>
    </w:div>
    <w:div w:id="1993024932">
      <w:bodyDiv w:val="1"/>
      <w:marLeft w:val="0"/>
      <w:marRight w:val="0"/>
      <w:marTop w:val="0"/>
      <w:marBottom w:val="0"/>
      <w:divBdr>
        <w:top w:val="none" w:sz="0" w:space="0" w:color="auto"/>
        <w:left w:val="none" w:sz="0" w:space="0" w:color="auto"/>
        <w:bottom w:val="none" w:sz="0" w:space="0" w:color="auto"/>
        <w:right w:val="none" w:sz="0" w:space="0" w:color="auto"/>
      </w:divBdr>
    </w:div>
    <w:div w:id="1993217510">
      <w:bodyDiv w:val="1"/>
      <w:marLeft w:val="0"/>
      <w:marRight w:val="0"/>
      <w:marTop w:val="0"/>
      <w:marBottom w:val="0"/>
      <w:divBdr>
        <w:top w:val="none" w:sz="0" w:space="0" w:color="auto"/>
        <w:left w:val="none" w:sz="0" w:space="0" w:color="auto"/>
        <w:bottom w:val="none" w:sz="0" w:space="0" w:color="auto"/>
        <w:right w:val="none" w:sz="0" w:space="0" w:color="auto"/>
      </w:divBdr>
    </w:div>
    <w:div w:id="1993288870">
      <w:bodyDiv w:val="1"/>
      <w:marLeft w:val="0"/>
      <w:marRight w:val="0"/>
      <w:marTop w:val="0"/>
      <w:marBottom w:val="0"/>
      <w:divBdr>
        <w:top w:val="none" w:sz="0" w:space="0" w:color="auto"/>
        <w:left w:val="none" w:sz="0" w:space="0" w:color="auto"/>
        <w:bottom w:val="none" w:sz="0" w:space="0" w:color="auto"/>
        <w:right w:val="none" w:sz="0" w:space="0" w:color="auto"/>
      </w:divBdr>
    </w:div>
    <w:div w:id="1993605909">
      <w:bodyDiv w:val="1"/>
      <w:marLeft w:val="0"/>
      <w:marRight w:val="0"/>
      <w:marTop w:val="0"/>
      <w:marBottom w:val="0"/>
      <w:divBdr>
        <w:top w:val="none" w:sz="0" w:space="0" w:color="auto"/>
        <w:left w:val="none" w:sz="0" w:space="0" w:color="auto"/>
        <w:bottom w:val="none" w:sz="0" w:space="0" w:color="auto"/>
        <w:right w:val="none" w:sz="0" w:space="0" w:color="auto"/>
      </w:divBdr>
    </w:div>
    <w:div w:id="1993677286">
      <w:bodyDiv w:val="1"/>
      <w:marLeft w:val="0"/>
      <w:marRight w:val="0"/>
      <w:marTop w:val="0"/>
      <w:marBottom w:val="0"/>
      <w:divBdr>
        <w:top w:val="none" w:sz="0" w:space="0" w:color="auto"/>
        <w:left w:val="none" w:sz="0" w:space="0" w:color="auto"/>
        <w:bottom w:val="none" w:sz="0" w:space="0" w:color="auto"/>
        <w:right w:val="none" w:sz="0" w:space="0" w:color="auto"/>
      </w:divBdr>
    </w:div>
    <w:div w:id="1993682291">
      <w:bodyDiv w:val="1"/>
      <w:marLeft w:val="0"/>
      <w:marRight w:val="0"/>
      <w:marTop w:val="0"/>
      <w:marBottom w:val="0"/>
      <w:divBdr>
        <w:top w:val="none" w:sz="0" w:space="0" w:color="auto"/>
        <w:left w:val="none" w:sz="0" w:space="0" w:color="auto"/>
        <w:bottom w:val="none" w:sz="0" w:space="0" w:color="auto"/>
        <w:right w:val="none" w:sz="0" w:space="0" w:color="auto"/>
      </w:divBdr>
    </w:div>
    <w:div w:id="1993871029">
      <w:bodyDiv w:val="1"/>
      <w:marLeft w:val="0"/>
      <w:marRight w:val="0"/>
      <w:marTop w:val="0"/>
      <w:marBottom w:val="0"/>
      <w:divBdr>
        <w:top w:val="none" w:sz="0" w:space="0" w:color="auto"/>
        <w:left w:val="none" w:sz="0" w:space="0" w:color="auto"/>
        <w:bottom w:val="none" w:sz="0" w:space="0" w:color="auto"/>
        <w:right w:val="none" w:sz="0" w:space="0" w:color="auto"/>
      </w:divBdr>
    </w:div>
    <w:div w:id="1993899134">
      <w:bodyDiv w:val="1"/>
      <w:marLeft w:val="0"/>
      <w:marRight w:val="0"/>
      <w:marTop w:val="0"/>
      <w:marBottom w:val="0"/>
      <w:divBdr>
        <w:top w:val="none" w:sz="0" w:space="0" w:color="auto"/>
        <w:left w:val="none" w:sz="0" w:space="0" w:color="auto"/>
        <w:bottom w:val="none" w:sz="0" w:space="0" w:color="auto"/>
        <w:right w:val="none" w:sz="0" w:space="0" w:color="auto"/>
      </w:divBdr>
    </w:div>
    <w:div w:id="1993899352">
      <w:bodyDiv w:val="1"/>
      <w:marLeft w:val="0"/>
      <w:marRight w:val="0"/>
      <w:marTop w:val="0"/>
      <w:marBottom w:val="0"/>
      <w:divBdr>
        <w:top w:val="none" w:sz="0" w:space="0" w:color="auto"/>
        <w:left w:val="none" w:sz="0" w:space="0" w:color="auto"/>
        <w:bottom w:val="none" w:sz="0" w:space="0" w:color="auto"/>
        <w:right w:val="none" w:sz="0" w:space="0" w:color="auto"/>
      </w:divBdr>
    </w:div>
    <w:div w:id="1993947964">
      <w:bodyDiv w:val="1"/>
      <w:marLeft w:val="0"/>
      <w:marRight w:val="0"/>
      <w:marTop w:val="0"/>
      <w:marBottom w:val="0"/>
      <w:divBdr>
        <w:top w:val="none" w:sz="0" w:space="0" w:color="auto"/>
        <w:left w:val="none" w:sz="0" w:space="0" w:color="auto"/>
        <w:bottom w:val="none" w:sz="0" w:space="0" w:color="auto"/>
        <w:right w:val="none" w:sz="0" w:space="0" w:color="auto"/>
      </w:divBdr>
    </w:div>
    <w:div w:id="1993950042">
      <w:bodyDiv w:val="1"/>
      <w:marLeft w:val="0"/>
      <w:marRight w:val="0"/>
      <w:marTop w:val="0"/>
      <w:marBottom w:val="0"/>
      <w:divBdr>
        <w:top w:val="none" w:sz="0" w:space="0" w:color="auto"/>
        <w:left w:val="none" w:sz="0" w:space="0" w:color="auto"/>
        <w:bottom w:val="none" w:sz="0" w:space="0" w:color="auto"/>
        <w:right w:val="none" w:sz="0" w:space="0" w:color="auto"/>
      </w:divBdr>
    </w:div>
    <w:div w:id="1994017223">
      <w:bodyDiv w:val="1"/>
      <w:marLeft w:val="0"/>
      <w:marRight w:val="0"/>
      <w:marTop w:val="0"/>
      <w:marBottom w:val="0"/>
      <w:divBdr>
        <w:top w:val="none" w:sz="0" w:space="0" w:color="auto"/>
        <w:left w:val="none" w:sz="0" w:space="0" w:color="auto"/>
        <w:bottom w:val="none" w:sz="0" w:space="0" w:color="auto"/>
        <w:right w:val="none" w:sz="0" w:space="0" w:color="auto"/>
      </w:divBdr>
    </w:div>
    <w:div w:id="1994025662">
      <w:bodyDiv w:val="1"/>
      <w:marLeft w:val="0"/>
      <w:marRight w:val="0"/>
      <w:marTop w:val="0"/>
      <w:marBottom w:val="0"/>
      <w:divBdr>
        <w:top w:val="none" w:sz="0" w:space="0" w:color="auto"/>
        <w:left w:val="none" w:sz="0" w:space="0" w:color="auto"/>
        <w:bottom w:val="none" w:sz="0" w:space="0" w:color="auto"/>
        <w:right w:val="none" w:sz="0" w:space="0" w:color="auto"/>
      </w:divBdr>
    </w:div>
    <w:div w:id="1994093352">
      <w:bodyDiv w:val="1"/>
      <w:marLeft w:val="0"/>
      <w:marRight w:val="0"/>
      <w:marTop w:val="0"/>
      <w:marBottom w:val="0"/>
      <w:divBdr>
        <w:top w:val="none" w:sz="0" w:space="0" w:color="auto"/>
        <w:left w:val="none" w:sz="0" w:space="0" w:color="auto"/>
        <w:bottom w:val="none" w:sz="0" w:space="0" w:color="auto"/>
        <w:right w:val="none" w:sz="0" w:space="0" w:color="auto"/>
      </w:divBdr>
    </w:div>
    <w:div w:id="1994215218">
      <w:bodyDiv w:val="1"/>
      <w:marLeft w:val="0"/>
      <w:marRight w:val="0"/>
      <w:marTop w:val="0"/>
      <w:marBottom w:val="0"/>
      <w:divBdr>
        <w:top w:val="none" w:sz="0" w:space="0" w:color="auto"/>
        <w:left w:val="none" w:sz="0" w:space="0" w:color="auto"/>
        <w:bottom w:val="none" w:sz="0" w:space="0" w:color="auto"/>
        <w:right w:val="none" w:sz="0" w:space="0" w:color="auto"/>
      </w:divBdr>
    </w:div>
    <w:div w:id="1994334140">
      <w:bodyDiv w:val="1"/>
      <w:marLeft w:val="0"/>
      <w:marRight w:val="0"/>
      <w:marTop w:val="0"/>
      <w:marBottom w:val="0"/>
      <w:divBdr>
        <w:top w:val="none" w:sz="0" w:space="0" w:color="auto"/>
        <w:left w:val="none" w:sz="0" w:space="0" w:color="auto"/>
        <w:bottom w:val="none" w:sz="0" w:space="0" w:color="auto"/>
        <w:right w:val="none" w:sz="0" w:space="0" w:color="auto"/>
      </w:divBdr>
    </w:div>
    <w:div w:id="1994487474">
      <w:bodyDiv w:val="1"/>
      <w:marLeft w:val="0"/>
      <w:marRight w:val="0"/>
      <w:marTop w:val="0"/>
      <w:marBottom w:val="0"/>
      <w:divBdr>
        <w:top w:val="none" w:sz="0" w:space="0" w:color="auto"/>
        <w:left w:val="none" w:sz="0" w:space="0" w:color="auto"/>
        <w:bottom w:val="none" w:sz="0" w:space="0" w:color="auto"/>
        <w:right w:val="none" w:sz="0" w:space="0" w:color="auto"/>
      </w:divBdr>
    </w:div>
    <w:div w:id="1994794842">
      <w:bodyDiv w:val="1"/>
      <w:marLeft w:val="0"/>
      <w:marRight w:val="0"/>
      <w:marTop w:val="0"/>
      <w:marBottom w:val="0"/>
      <w:divBdr>
        <w:top w:val="none" w:sz="0" w:space="0" w:color="auto"/>
        <w:left w:val="none" w:sz="0" w:space="0" w:color="auto"/>
        <w:bottom w:val="none" w:sz="0" w:space="0" w:color="auto"/>
        <w:right w:val="none" w:sz="0" w:space="0" w:color="auto"/>
      </w:divBdr>
    </w:div>
    <w:div w:id="1994940817">
      <w:bodyDiv w:val="1"/>
      <w:marLeft w:val="0"/>
      <w:marRight w:val="0"/>
      <w:marTop w:val="0"/>
      <w:marBottom w:val="0"/>
      <w:divBdr>
        <w:top w:val="none" w:sz="0" w:space="0" w:color="auto"/>
        <w:left w:val="none" w:sz="0" w:space="0" w:color="auto"/>
        <w:bottom w:val="none" w:sz="0" w:space="0" w:color="auto"/>
        <w:right w:val="none" w:sz="0" w:space="0" w:color="auto"/>
      </w:divBdr>
    </w:div>
    <w:div w:id="1995137451">
      <w:bodyDiv w:val="1"/>
      <w:marLeft w:val="0"/>
      <w:marRight w:val="0"/>
      <w:marTop w:val="0"/>
      <w:marBottom w:val="0"/>
      <w:divBdr>
        <w:top w:val="none" w:sz="0" w:space="0" w:color="auto"/>
        <w:left w:val="none" w:sz="0" w:space="0" w:color="auto"/>
        <w:bottom w:val="none" w:sz="0" w:space="0" w:color="auto"/>
        <w:right w:val="none" w:sz="0" w:space="0" w:color="auto"/>
      </w:divBdr>
    </w:div>
    <w:div w:id="1995139678">
      <w:bodyDiv w:val="1"/>
      <w:marLeft w:val="0"/>
      <w:marRight w:val="0"/>
      <w:marTop w:val="0"/>
      <w:marBottom w:val="0"/>
      <w:divBdr>
        <w:top w:val="none" w:sz="0" w:space="0" w:color="auto"/>
        <w:left w:val="none" w:sz="0" w:space="0" w:color="auto"/>
        <w:bottom w:val="none" w:sz="0" w:space="0" w:color="auto"/>
        <w:right w:val="none" w:sz="0" w:space="0" w:color="auto"/>
      </w:divBdr>
    </w:div>
    <w:div w:id="1995179149">
      <w:bodyDiv w:val="1"/>
      <w:marLeft w:val="0"/>
      <w:marRight w:val="0"/>
      <w:marTop w:val="0"/>
      <w:marBottom w:val="0"/>
      <w:divBdr>
        <w:top w:val="none" w:sz="0" w:space="0" w:color="auto"/>
        <w:left w:val="none" w:sz="0" w:space="0" w:color="auto"/>
        <w:bottom w:val="none" w:sz="0" w:space="0" w:color="auto"/>
        <w:right w:val="none" w:sz="0" w:space="0" w:color="auto"/>
      </w:divBdr>
    </w:div>
    <w:div w:id="1995184043">
      <w:bodyDiv w:val="1"/>
      <w:marLeft w:val="0"/>
      <w:marRight w:val="0"/>
      <w:marTop w:val="0"/>
      <w:marBottom w:val="0"/>
      <w:divBdr>
        <w:top w:val="none" w:sz="0" w:space="0" w:color="auto"/>
        <w:left w:val="none" w:sz="0" w:space="0" w:color="auto"/>
        <w:bottom w:val="none" w:sz="0" w:space="0" w:color="auto"/>
        <w:right w:val="none" w:sz="0" w:space="0" w:color="auto"/>
      </w:divBdr>
    </w:div>
    <w:div w:id="1995184057">
      <w:bodyDiv w:val="1"/>
      <w:marLeft w:val="0"/>
      <w:marRight w:val="0"/>
      <w:marTop w:val="0"/>
      <w:marBottom w:val="0"/>
      <w:divBdr>
        <w:top w:val="none" w:sz="0" w:space="0" w:color="auto"/>
        <w:left w:val="none" w:sz="0" w:space="0" w:color="auto"/>
        <w:bottom w:val="none" w:sz="0" w:space="0" w:color="auto"/>
        <w:right w:val="none" w:sz="0" w:space="0" w:color="auto"/>
      </w:divBdr>
    </w:div>
    <w:div w:id="1995334511">
      <w:bodyDiv w:val="1"/>
      <w:marLeft w:val="0"/>
      <w:marRight w:val="0"/>
      <w:marTop w:val="0"/>
      <w:marBottom w:val="0"/>
      <w:divBdr>
        <w:top w:val="none" w:sz="0" w:space="0" w:color="auto"/>
        <w:left w:val="none" w:sz="0" w:space="0" w:color="auto"/>
        <w:bottom w:val="none" w:sz="0" w:space="0" w:color="auto"/>
        <w:right w:val="none" w:sz="0" w:space="0" w:color="auto"/>
      </w:divBdr>
    </w:div>
    <w:div w:id="1995375446">
      <w:bodyDiv w:val="1"/>
      <w:marLeft w:val="0"/>
      <w:marRight w:val="0"/>
      <w:marTop w:val="0"/>
      <w:marBottom w:val="0"/>
      <w:divBdr>
        <w:top w:val="none" w:sz="0" w:space="0" w:color="auto"/>
        <w:left w:val="none" w:sz="0" w:space="0" w:color="auto"/>
        <w:bottom w:val="none" w:sz="0" w:space="0" w:color="auto"/>
        <w:right w:val="none" w:sz="0" w:space="0" w:color="auto"/>
      </w:divBdr>
    </w:div>
    <w:div w:id="1995454706">
      <w:bodyDiv w:val="1"/>
      <w:marLeft w:val="0"/>
      <w:marRight w:val="0"/>
      <w:marTop w:val="0"/>
      <w:marBottom w:val="0"/>
      <w:divBdr>
        <w:top w:val="none" w:sz="0" w:space="0" w:color="auto"/>
        <w:left w:val="none" w:sz="0" w:space="0" w:color="auto"/>
        <w:bottom w:val="none" w:sz="0" w:space="0" w:color="auto"/>
        <w:right w:val="none" w:sz="0" w:space="0" w:color="auto"/>
      </w:divBdr>
    </w:div>
    <w:div w:id="1995572660">
      <w:bodyDiv w:val="1"/>
      <w:marLeft w:val="0"/>
      <w:marRight w:val="0"/>
      <w:marTop w:val="0"/>
      <w:marBottom w:val="0"/>
      <w:divBdr>
        <w:top w:val="none" w:sz="0" w:space="0" w:color="auto"/>
        <w:left w:val="none" w:sz="0" w:space="0" w:color="auto"/>
        <w:bottom w:val="none" w:sz="0" w:space="0" w:color="auto"/>
        <w:right w:val="none" w:sz="0" w:space="0" w:color="auto"/>
      </w:divBdr>
    </w:div>
    <w:div w:id="1995601613">
      <w:bodyDiv w:val="1"/>
      <w:marLeft w:val="0"/>
      <w:marRight w:val="0"/>
      <w:marTop w:val="0"/>
      <w:marBottom w:val="0"/>
      <w:divBdr>
        <w:top w:val="none" w:sz="0" w:space="0" w:color="auto"/>
        <w:left w:val="none" w:sz="0" w:space="0" w:color="auto"/>
        <w:bottom w:val="none" w:sz="0" w:space="0" w:color="auto"/>
        <w:right w:val="none" w:sz="0" w:space="0" w:color="auto"/>
      </w:divBdr>
    </w:div>
    <w:div w:id="1995638619">
      <w:bodyDiv w:val="1"/>
      <w:marLeft w:val="0"/>
      <w:marRight w:val="0"/>
      <w:marTop w:val="0"/>
      <w:marBottom w:val="0"/>
      <w:divBdr>
        <w:top w:val="none" w:sz="0" w:space="0" w:color="auto"/>
        <w:left w:val="none" w:sz="0" w:space="0" w:color="auto"/>
        <w:bottom w:val="none" w:sz="0" w:space="0" w:color="auto"/>
        <w:right w:val="none" w:sz="0" w:space="0" w:color="auto"/>
      </w:divBdr>
    </w:div>
    <w:div w:id="1995645391">
      <w:bodyDiv w:val="1"/>
      <w:marLeft w:val="0"/>
      <w:marRight w:val="0"/>
      <w:marTop w:val="0"/>
      <w:marBottom w:val="0"/>
      <w:divBdr>
        <w:top w:val="none" w:sz="0" w:space="0" w:color="auto"/>
        <w:left w:val="none" w:sz="0" w:space="0" w:color="auto"/>
        <w:bottom w:val="none" w:sz="0" w:space="0" w:color="auto"/>
        <w:right w:val="none" w:sz="0" w:space="0" w:color="auto"/>
      </w:divBdr>
    </w:div>
    <w:div w:id="1995792823">
      <w:bodyDiv w:val="1"/>
      <w:marLeft w:val="0"/>
      <w:marRight w:val="0"/>
      <w:marTop w:val="0"/>
      <w:marBottom w:val="0"/>
      <w:divBdr>
        <w:top w:val="none" w:sz="0" w:space="0" w:color="auto"/>
        <w:left w:val="none" w:sz="0" w:space="0" w:color="auto"/>
        <w:bottom w:val="none" w:sz="0" w:space="0" w:color="auto"/>
        <w:right w:val="none" w:sz="0" w:space="0" w:color="auto"/>
      </w:divBdr>
    </w:div>
    <w:div w:id="1995793227">
      <w:bodyDiv w:val="1"/>
      <w:marLeft w:val="0"/>
      <w:marRight w:val="0"/>
      <w:marTop w:val="0"/>
      <w:marBottom w:val="0"/>
      <w:divBdr>
        <w:top w:val="none" w:sz="0" w:space="0" w:color="auto"/>
        <w:left w:val="none" w:sz="0" w:space="0" w:color="auto"/>
        <w:bottom w:val="none" w:sz="0" w:space="0" w:color="auto"/>
        <w:right w:val="none" w:sz="0" w:space="0" w:color="auto"/>
      </w:divBdr>
    </w:div>
    <w:div w:id="1995793323">
      <w:bodyDiv w:val="1"/>
      <w:marLeft w:val="0"/>
      <w:marRight w:val="0"/>
      <w:marTop w:val="0"/>
      <w:marBottom w:val="0"/>
      <w:divBdr>
        <w:top w:val="none" w:sz="0" w:space="0" w:color="auto"/>
        <w:left w:val="none" w:sz="0" w:space="0" w:color="auto"/>
        <w:bottom w:val="none" w:sz="0" w:space="0" w:color="auto"/>
        <w:right w:val="none" w:sz="0" w:space="0" w:color="auto"/>
      </w:divBdr>
    </w:div>
    <w:div w:id="1995834874">
      <w:bodyDiv w:val="1"/>
      <w:marLeft w:val="0"/>
      <w:marRight w:val="0"/>
      <w:marTop w:val="0"/>
      <w:marBottom w:val="0"/>
      <w:divBdr>
        <w:top w:val="none" w:sz="0" w:space="0" w:color="auto"/>
        <w:left w:val="none" w:sz="0" w:space="0" w:color="auto"/>
        <w:bottom w:val="none" w:sz="0" w:space="0" w:color="auto"/>
        <w:right w:val="none" w:sz="0" w:space="0" w:color="auto"/>
      </w:divBdr>
    </w:div>
    <w:div w:id="1995986823">
      <w:bodyDiv w:val="1"/>
      <w:marLeft w:val="0"/>
      <w:marRight w:val="0"/>
      <w:marTop w:val="0"/>
      <w:marBottom w:val="0"/>
      <w:divBdr>
        <w:top w:val="none" w:sz="0" w:space="0" w:color="auto"/>
        <w:left w:val="none" w:sz="0" w:space="0" w:color="auto"/>
        <w:bottom w:val="none" w:sz="0" w:space="0" w:color="auto"/>
        <w:right w:val="none" w:sz="0" w:space="0" w:color="auto"/>
      </w:divBdr>
    </w:div>
    <w:div w:id="1996100948">
      <w:bodyDiv w:val="1"/>
      <w:marLeft w:val="0"/>
      <w:marRight w:val="0"/>
      <w:marTop w:val="0"/>
      <w:marBottom w:val="0"/>
      <w:divBdr>
        <w:top w:val="none" w:sz="0" w:space="0" w:color="auto"/>
        <w:left w:val="none" w:sz="0" w:space="0" w:color="auto"/>
        <w:bottom w:val="none" w:sz="0" w:space="0" w:color="auto"/>
        <w:right w:val="none" w:sz="0" w:space="0" w:color="auto"/>
      </w:divBdr>
    </w:div>
    <w:div w:id="1996108512">
      <w:bodyDiv w:val="1"/>
      <w:marLeft w:val="0"/>
      <w:marRight w:val="0"/>
      <w:marTop w:val="0"/>
      <w:marBottom w:val="0"/>
      <w:divBdr>
        <w:top w:val="none" w:sz="0" w:space="0" w:color="auto"/>
        <w:left w:val="none" w:sz="0" w:space="0" w:color="auto"/>
        <w:bottom w:val="none" w:sz="0" w:space="0" w:color="auto"/>
        <w:right w:val="none" w:sz="0" w:space="0" w:color="auto"/>
      </w:divBdr>
    </w:div>
    <w:div w:id="1996227361">
      <w:bodyDiv w:val="1"/>
      <w:marLeft w:val="0"/>
      <w:marRight w:val="0"/>
      <w:marTop w:val="0"/>
      <w:marBottom w:val="0"/>
      <w:divBdr>
        <w:top w:val="none" w:sz="0" w:space="0" w:color="auto"/>
        <w:left w:val="none" w:sz="0" w:space="0" w:color="auto"/>
        <w:bottom w:val="none" w:sz="0" w:space="0" w:color="auto"/>
        <w:right w:val="none" w:sz="0" w:space="0" w:color="auto"/>
      </w:divBdr>
    </w:div>
    <w:div w:id="1996295755">
      <w:bodyDiv w:val="1"/>
      <w:marLeft w:val="0"/>
      <w:marRight w:val="0"/>
      <w:marTop w:val="0"/>
      <w:marBottom w:val="0"/>
      <w:divBdr>
        <w:top w:val="none" w:sz="0" w:space="0" w:color="auto"/>
        <w:left w:val="none" w:sz="0" w:space="0" w:color="auto"/>
        <w:bottom w:val="none" w:sz="0" w:space="0" w:color="auto"/>
        <w:right w:val="none" w:sz="0" w:space="0" w:color="auto"/>
      </w:divBdr>
    </w:div>
    <w:div w:id="1996296294">
      <w:bodyDiv w:val="1"/>
      <w:marLeft w:val="0"/>
      <w:marRight w:val="0"/>
      <w:marTop w:val="0"/>
      <w:marBottom w:val="0"/>
      <w:divBdr>
        <w:top w:val="none" w:sz="0" w:space="0" w:color="auto"/>
        <w:left w:val="none" w:sz="0" w:space="0" w:color="auto"/>
        <w:bottom w:val="none" w:sz="0" w:space="0" w:color="auto"/>
        <w:right w:val="none" w:sz="0" w:space="0" w:color="auto"/>
      </w:divBdr>
    </w:div>
    <w:div w:id="1996717032">
      <w:bodyDiv w:val="1"/>
      <w:marLeft w:val="0"/>
      <w:marRight w:val="0"/>
      <w:marTop w:val="0"/>
      <w:marBottom w:val="0"/>
      <w:divBdr>
        <w:top w:val="none" w:sz="0" w:space="0" w:color="auto"/>
        <w:left w:val="none" w:sz="0" w:space="0" w:color="auto"/>
        <w:bottom w:val="none" w:sz="0" w:space="0" w:color="auto"/>
        <w:right w:val="none" w:sz="0" w:space="0" w:color="auto"/>
      </w:divBdr>
    </w:div>
    <w:div w:id="1996837659">
      <w:bodyDiv w:val="1"/>
      <w:marLeft w:val="0"/>
      <w:marRight w:val="0"/>
      <w:marTop w:val="0"/>
      <w:marBottom w:val="0"/>
      <w:divBdr>
        <w:top w:val="none" w:sz="0" w:space="0" w:color="auto"/>
        <w:left w:val="none" w:sz="0" w:space="0" w:color="auto"/>
        <w:bottom w:val="none" w:sz="0" w:space="0" w:color="auto"/>
        <w:right w:val="none" w:sz="0" w:space="0" w:color="auto"/>
      </w:divBdr>
    </w:div>
    <w:div w:id="1996911463">
      <w:bodyDiv w:val="1"/>
      <w:marLeft w:val="0"/>
      <w:marRight w:val="0"/>
      <w:marTop w:val="0"/>
      <w:marBottom w:val="0"/>
      <w:divBdr>
        <w:top w:val="none" w:sz="0" w:space="0" w:color="auto"/>
        <w:left w:val="none" w:sz="0" w:space="0" w:color="auto"/>
        <w:bottom w:val="none" w:sz="0" w:space="0" w:color="auto"/>
        <w:right w:val="none" w:sz="0" w:space="0" w:color="auto"/>
      </w:divBdr>
    </w:div>
    <w:div w:id="1996954610">
      <w:bodyDiv w:val="1"/>
      <w:marLeft w:val="0"/>
      <w:marRight w:val="0"/>
      <w:marTop w:val="0"/>
      <w:marBottom w:val="0"/>
      <w:divBdr>
        <w:top w:val="none" w:sz="0" w:space="0" w:color="auto"/>
        <w:left w:val="none" w:sz="0" w:space="0" w:color="auto"/>
        <w:bottom w:val="none" w:sz="0" w:space="0" w:color="auto"/>
        <w:right w:val="none" w:sz="0" w:space="0" w:color="auto"/>
      </w:divBdr>
    </w:div>
    <w:div w:id="1996958833">
      <w:bodyDiv w:val="1"/>
      <w:marLeft w:val="0"/>
      <w:marRight w:val="0"/>
      <w:marTop w:val="0"/>
      <w:marBottom w:val="0"/>
      <w:divBdr>
        <w:top w:val="none" w:sz="0" w:space="0" w:color="auto"/>
        <w:left w:val="none" w:sz="0" w:space="0" w:color="auto"/>
        <w:bottom w:val="none" w:sz="0" w:space="0" w:color="auto"/>
        <w:right w:val="none" w:sz="0" w:space="0" w:color="auto"/>
      </w:divBdr>
    </w:div>
    <w:div w:id="1997145830">
      <w:bodyDiv w:val="1"/>
      <w:marLeft w:val="0"/>
      <w:marRight w:val="0"/>
      <w:marTop w:val="0"/>
      <w:marBottom w:val="0"/>
      <w:divBdr>
        <w:top w:val="none" w:sz="0" w:space="0" w:color="auto"/>
        <w:left w:val="none" w:sz="0" w:space="0" w:color="auto"/>
        <w:bottom w:val="none" w:sz="0" w:space="0" w:color="auto"/>
        <w:right w:val="none" w:sz="0" w:space="0" w:color="auto"/>
      </w:divBdr>
    </w:div>
    <w:div w:id="1997294820">
      <w:bodyDiv w:val="1"/>
      <w:marLeft w:val="0"/>
      <w:marRight w:val="0"/>
      <w:marTop w:val="0"/>
      <w:marBottom w:val="0"/>
      <w:divBdr>
        <w:top w:val="none" w:sz="0" w:space="0" w:color="auto"/>
        <w:left w:val="none" w:sz="0" w:space="0" w:color="auto"/>
        <w:bottom w:val="none" w:sz="0" w:space="0" w:color="auto"/>
        <w:right w:val="none" w:sz="0" w:space="0" w:color="auto"/>
      </w:divBdr>
    </w:div>
    <w:div w:id="1997302828">
      <w:bodyDiv w:val="1"/>
      <w:marLeft w:val="0"/>
      <w:marRight w:val="0"/>
      <w:marTop w:val="0"/>
      <w:marBottom w:val="0"/>
      <w:divBdr>
        <w:top w:val="none" w:sz="0" w:space="0" w:color="auto"/>
        <w:left w:val="none" w:sz="0" w:space="0" w:color="auto"/>
        <w:bottom w:val="none" w:sz="0" w:space="0" w:color="auto"/>
        <w:right w:val="none" w:sz="0" w:space="0" w:color="auto"/>
      </w:divBdr>
    </w:div>
    <w:div w:id="1997342054">
      <w:bodyDiv w:val="1"/>
      <w:marLeft w:val="0"/>
      <w:marRight w:val="0"/>
      <w:marTop w:val="0"/>
      <w:marBottom w:val="0"/>
      <w:divBdr>
        <w:top w:val="none" w:sz="0" w:space="0" w:color="auto"/>
        <w:left w:val="none" w:sz="0" w:space="0" w:color="auto"/>
        <w:bottom w:val="none" w:sz="0" w:space="0" w:color="auto"/>
        <w:right w:val="none" w:sz="0" w:space="0" w:color="auto"/>
      </w:divBdr>
    </w:div>
    <w:div w:id="1997494852">
      <w:bodyDiv w:val="1"/>
      <w:marLeft w:val="0"/>
      <w:marRight w:val="0"/>
      <w:marTop w:val="0"/>
      <w:marBottom w:val="0"/>
      <w:divBdr>
        <w:top w:val="none" w:sz="0" w:space="0" w:color="auto"/>
        <w:left w:val="none" w:sz="0" w:space="0" w:color="auto"/>
        <w:bottom w:val="none" w:sz="0" w:space="0" w:color="auto"/>
        <w:right w:val="none" w:sz="0" w:space="0" w:color="auto"/>
      </w:divBdr>
    </w:div>
    <w:div w:id="1997538048">
      <w:bodyDiv w:val="1"/>
      <w:marLeft w:val="0"/>
      <w:marRight w:val="0"/>
      <w:marTop w:val="0"/>
      <w:marBottom w:val="0"/>
      <w:divBdr>
        <w:top w:val="none" w:sz="0" w:space="0" w:color="auto"/>
        <w:left w:val="none" w:sz="0" w:space="0" w:color="auto"/>
        <w:bottom w:val="none" w:sz="0" w:space="0" w:color="auto"/>
        <w:right w:val="none" w:sz="0" w:space="0" w:color="auto"/>
      </w:divBdr>
    </w:div>
    <w:div w:id="1997683769">
      <w:bodyDiv w:val="1"/>
      <w:marLeft w:val="0"/>
      <w:marRight w:val="0"/>
      <w:marTop w:val="0"/>
      <w:marBottom w:val="0"/>
      <w:divBdr>
        <w:top w:val="none" w:sz="0" w:space="0" w:color="auto"/>
        <w:left w:val="none" w:sz="0" w:space="0" w:color="auto"/>
        <w:bottom w:val="none" w:sz="0" w:space="0" w:color="auto"/>
        <w:right w:val="none" w:sz="0" w:space="0" w:color="auto"/>
      </w:divBdr>
    </w:div>
    <w:div w:id="1997757859">
      <w:bodyDiv w:val="1"/>
      <w:marLeft w:val="0"/>
      <w:marRight w:val="0"/>
      <w:marTop w:val="0"/>
      <w:marBottom w:val="0"/>
      <w:divBdr>
        <w:top w:val="none" w:sz="0" w:space="0" w:color="auto"/>
        <w:left w:val="none" w:sz="0" w:space="0" w:color="auto"/>
        <w:bottom w:val="none" w:sz="0" w:space="0" w:color="auto"/>
        <w:right w:val="none" w:sz="0" w:space="0" w:color="auto"/>
      </w:divBdr>
    </w:div>
    <w:div w:id="1997801603">
      <w:bodyDiv w:val="1"/>
      <w:marLeft w:val="0"/>
      <w:marRight w:val="0"/>
      <w:marTop w:val="0"/>
      <w:marBottom w:val="0"/>
      <w:divBdr>
        <w:top w:val="none" w:sz="0" w:space="0" w:color="auto"/>
        <w:left w:val="none" w:sz="0" w:space="0" w:color="auto"/>
        <w:bottom w:val="none" w:sz="0" w:space="0" w:color="auto"/>
        <w:right w:val="none" w:sz="0" w:space="0" w:color="auto"/>
      </w:divBdr>
    </w:div>
    <w:div w:id="1997803637">
      <w:bodyDiv w:val="1"/>
      <w:marLeft w:val="0"/>
      <w:marRight w:val="0"/>
      <w:marTop w:val="0"/>
      <w:marBottom w:val="0"/>
      <w:divBdr>
        <w:top w:val="none" w:sz="0" w:space="0" w:color="auto"/>
        <w:left w:val="none" w:sz="0" w:space="0" w:color="auto"/>
        <w:bottom w:val="none" w:sz="0" w:space="0" w:color="auto"/>
        <w:right w:val="none" w:sz="0" w:space="0" w:color="auto"/>
      </w:divBdr>
    </w:div>
    <w:div w:id="1997953577">
      <w:bodyDiv w:val="1"/>
      <w:marLeft w:val="0"/>
      <w:marRight w:val="0"/>
      <w:marTop w:val="0"/>
      <w:marBottom w:val="0"/>
      <w:divBdr>
        <w:top w:val="none" w:sz="0" w:space="0" w:color="auto"/>
        <w:left w:val="none" w:sz="0" w:space="0" w:color="auto"/>
        <w:bottom w:val="none" w:sz="0" w:space="0" w:color="auto"/>
        <w:right w:val="none" w:sz="0" w:space="0" w:color="auto"/>
      </w:divBdr>
    </w:div>
    <w:div w:id="1998075524">
      <w:bodyDiv w:val="1"/>
      <w:marLeft w:val="0"/>
      <w:marRight w:val="0"/>
      <w:marTop w:val="0"/>
      <w:marBottom w:val="0"/>
      <w:divBdr>
        <w:top w:val="none" w:sz="0" w:space="0" w:color="auto"/>
        <w:left w:val="none" w:sz="0" w:space="0" w:color="auto"/>
        <w:bottom w:val="none" w:sz="0" w:space="0" w:color="auto"/>
        <w:right w:val="none" w:sz="0" w:space="0" w:color="auto"/>
      </w:divBdr>
    </w:div>
    <w:div w:id="1998144135">
      <w:bodyDiv w:val="1"/>
      <w:marLeft w:val="0"/>
      <w:marRight w:val="0"/>
      <w:marTop w:val="0"/>
      <w:marBottom w:val="0"/>
      <w:divBdr>
        <w:top w:val="none" w:sz="0" w:space="0" w:color="auto"/>
        <w:left w:val="none" w:sz="0" w:space="0" w:color="auto"/>
        <w:bottom w:val="none" w:sz="0" w:space="0" w:color="auto"/>
        <w:right w:val="none" w:sz="0" w:space="0" w:color="auto"/>
      </w:divBdr>
    </w:div>
    <w:div w:id="1998147990">
      <w:bodyDiv w:val="1"/>
      <w:marLeft w:val="0"/>
      <w:marRight w:val="0"/>
      <w:marTop w:val="0"/>
      <w:marBottom w:val="0"/>
      <w:divBdr>
        <w:top w:val="none" w:sz="0" w:space="0" w:color="auto"/>
        <w:left w:val="none" w:sz="0" w:space="0" w:color="auto"/>
        <w:bottom w:val="none" w:sz="0" w:space="0" w:color="auto"/>
        <w:right w:val="none" w:sz="0" w:space="0" w:color="auto"/>
      </w:divBdr>
    </w:div>
    <w:div w:id="1998217786">
      <w:bodyDiv w:val="1"/>
      <w:marLeft w:val="0"/>
      <w:marRight w:val="0"/>
      <w:marTop w:val="0"/>
      <w:marBottom w:val="0"/>
      <w:divBdr>
        <w:top w:val="none" w:sz="0" w:space="0" w:color="auto"/>
        <w:left w:val="none" w:sz="0" w:space="0" w:color="auto"/>
        <w:bottom w:val="none" w:sz="0" w:space="0" w:color="auto"/>
        <w:right w:val="none" w:sz="0" w:space="0" w:color="auto"/>
      </w:divBdr>
    </w:div>
    <w:div w:id="1998259780">
      <w:bodyDiv w:val="1"/>
      <w:marLeft w:val="0"/>
      <w:marRight w:val="0"/>
      <w:marTop w:val="0"/>
      <w:marBottom w:val="0"/>
      <w:divBdr>
        <w:top w:val="none" w:sz="0" w:space="0" w:color="auto"/>
        <w:left w:val="none" w:sz="0" w:space="0" w:color="auto"/>
        <w:bottom w:val="none" w:sz="0" w:space="0" w:color="auto"/>
        <w:right w:val="none" w:sz="0" w:space="0" w:color="auto"/>
      </w:divBdr>
    </w:div>
    <w:div w:id="1998340439">
      <w:bodyDiv w:val="1"/>
      <w:marLeft w:val="0"/>
      <w:marRight w:val="0"/>
      <w:marTop w:val="0"/>
      <w:marBottom w:val="0"/>
      <w:divBdr>
        <w:top w:val="none" w:sz="0" w:space="0" w:color="auto"/>
        <w:left w:val="none" w:sz="0" w:space="0" w:color="auto"/>
        <w:bottom w:val="none" w:sz="0" w:space="0" w:color="auto"/>
        <w:right w:val="none" w:sz="0" w:space="0" w:color="auto"/>
      </w:divBdr>
    </w:div>
    <w:div w:id="1998411254">
      <w:bodyDiv w:val="1"/>
      <w:marLeft w:val="0"/>
      <w:marRight w:val="0"/>
      <w:marTop w:val="0"/>
      <w:marBottom w:val="0"/>
      <w:divBdr>
        <w:top w:val="none" w:sz="0" w:space="0" w:color="auto"/>
        <w:left w:val="none" w:sz="0" w:space="0" w:color="auto"/>
        <w:bottom w:val="none" w:sz="0" w:space="0" w:color="auto"/>
        <w:right w:val="none" w:sz="0" w:space="0" w:color="auto"/>
      </w:divBdr>
    </w:div>
    <w:div w:id="1998419763">
      <w:bodyDiv w:val="1"/>
      <w:marLeft w:val="0"/>
      <w:marRight w:val="0"/>
      <w:marTop w:val="0"/>
      <w:marBottom w:val="0"/>
      <w:divBdr>
        <w:top w:val="none" w:sz="0" w:space="0" w:color="auto"/>
        <w:left w:val="none" w:sz="0" w:space="0" w:color="auto"/>
        <w:bottom w:val="none" w:sz="0" w:space="0" w:color="auto"/>
        <w:right w:val="none" w:sz="0" w:space="0" w:color="auto"/>
      </w:divBdr>
    </w:div>
    <w:div w:id="1998460278">
      <w:bodyDiv w:val="1"/>
      <w:marLeft w:val="0"/>
      <w:marRight w:val="0"/>
      <w:marTop w:val="0"/>
      <w:marBottom w:val="0"/>
      <w:divBdr>
        <w:top w:val="none" w:sz="0" w:space="0" w:color="auto"/>
        <w:left w:val="none" w:sz="0" w:space="0" w:color="auto"/>
        <w:bottom w:val="none" w:sz="0" w:space="0" w:color="auto"/>
        <w:right w:val="none" w:sz="0" w:space="0" w:color="auto"/>
      </w:divBdr>
    </w:div>
    <w:div w:id="1998605249">
      <w:bodyDiv w:val="1"/>
      <w:marLeft w:val="0"/>
      <w:marRight w:val="0"/>
      <w:marTop w:val="0"/>
      <w:marBottom w:val="0"/>
      <w:divBdr>
        <w:top w:val="none" w:sz="0" w:space="0" w:color="auto"/>
        <w:left w:val="none" w:sz="0" w:space="0" w:color="auto"/>
        <w:bottom w:val="none" w:sz="0" w:space="0" w:color="auto"/>
        <w:right w:val="none" w:sz="0" w:space="0" w:color="auto"/>
      </w:divBdr>
    </w:div>
    <w:div w:id="1998605874">
      <w:bodyDiv w:val="1"/>
      <w:marLeft w:val="0"/>
      <w:marRight w:val="0"/>
      <w:marTop w:val="0"/>
      <w:marBottom w:val="0"/>
      <w:divBdr>
        <w:top w:val="none" w:sz="0" w:space="0" w:color="auto"/>
        <w:left w:val="none" w:sz="0" w:space="0" w:color="auto"/>
        <w:bottom w:val="none" w:sz="0" w:space="0" w:color="auto"/>
        <w:right w:val="none" w:sz="0" w:space="0" w:color="auto"/>
      </w:divBdr>
    </w:div>
    <w:div w:id="1998655861">
      <w:bodyDiv w:val="1"/>
      <w:marLeft w:val="0"/>
      <w:marRight w:val="0"/>
      <w:marTop w:val="0"/>
      <w:marBottom w:val="0"/>
      <w:divBdr>
        <w:top w:val="none" w:sz="0" w:space="0" w:color="auto"/>
        <w:left w:val="none" w:sz="0" w:space="0" w:color="auto"/>
        <w:bottom w:val="none" w:sz="0" w:space="0" w:color="auto"/>
        <w:right w:val="none" w:sz="0" w:space="0" w:color="auto"/>
      </w:divBdr>
    </w:div>
    <w:div w:id="1998727959">
      <w:bodyDiv w:val="1"/>
      <w:marLeft w:val="0"/>
      <w:marRight w:val="0"/>
      <w:marTop w:val="0"/>
      <w:marBottom w:val="0"/>
      <w:divBdr>
        <w:top w:val="none" w:sz="0" w:space="0" w:color="auto"/>
        <w:left w:val="none" w:sz="0" w:space="0" w:color="auto"/>
        <w:bottom w:val="none" w:sz="0" w:space="0" w:color="auto"/>
        <w:right w:val="none" w:sz="0" w:space="0" w:color="auto"/>
      </w:divBdr>
    </w:div>
    <w:div w:id="1998731101">
      <w:bodyDiv w:val="1"/>
      <w:marLeft w:val="0"/>
      <w:marRight w:val="0"/>
      <w:marTop w:val="0"/>
      <w:marBottom w:val="0"/>
      <w:divBdr>
        <w:top w:val="none" w:sz="0" w:space="0" w:color="auto"/>
        <w:left w:val="none" w:sz="0" w:space="0" w:color="auto"/>
        <w:bottom w:val="none" w:sz="0" w:space="0" w:color="auto"/>
        <w:right w:val="none" w:sz="0" w:space="0" w:color="auto"/>
      </w:divBdr>
    </w:div>
    <w:div w:id="1999066115">
      <w:bodyDiv w:val="1"/>
      <w:marLeft w:val="0"/>
      <w:marRight w:val="0"/>
      <w:marTop w:val="0"/>
      <w:marBottom w:val="0"/>
      <w:divBdr>
        <w:top w:val="none" w:sz="0" w:space="0" w:color="auto"/>
        <w:left w:val="none" w:sz="0" w:space="0" w:color="auto"/>
        <w:bottom w:val="none" w:sz="0" w:space="0" w:color="auto"/>
        <w:right w:val="none" w:sz="0" w:space="0" w:color="auto"/>
      </w:divBdr>
    </w:div>
    <w:div w:id="1999184064">
      <w:bodyDiv w:val="1"/>
      <w:marLeft w:val="0"/>
      <w:marRight w:val="0"/>
      <w:marTop w:val="0"/>
      <w:marBottom w:val="0"/>
      <w:divBdr>
        <w:top w:val="none" w:sz="0" w:space="0" w:color="auto"/>
        <w:left w:val="none" w:sz="0" w:space="0" w:color="auto"/>
        <w:bottom w:val="none" w:sz="0" w:space="0" w:color="auto"/>
        <w:right w:val="none" w:sz="0" w:space="0" w:color="auto"/>
      </w:divBdr>
    </w:div>
    <w:div w:id="1999268301">
      <w:bodyDiv w:val="1"/>
      <w:marLeft w:val="0"/>
      <w:marRight w:val="0"/>
      <w:marTop w:val="0"/>
      <w:marBottom w:val="0"/>
      <w:divBdr>
        <w:top w:val="none" w:sz="0" w:space="0" w:color="auto"/>
        <w:left w:val="none" w:sz="0" w:space="0" w:color="auto"/>
        <w:bottom w:val="none" w:sz="0" w:space="0" w:color="auto"/>
        <w:right w:val="none" w:sz="0" w:space="0" w:color="auto"/>
      </w:divBdr>
    </w:div>
    <w:div w:id="1999339214">
      <w:bodyDiv w:val="1"/>
      <w:marLeft w:val="0"/>
      <w:marRight w:val="0"/>
      <w:marTop w:val="0"/>
      <w:marBottom w:val="0"/>
      <w:divBdr>
        <w:top w:val="none" w:sz="0" w:space="0" w:color="auto"/>
        <w:left w:val="none" w:sz="0" w:space="0" w:color="auto"/>
        <w:bottom w:val="none" w:sz="0" w:space="0" w:color="auto"/>
        <w:right w:val="none" w:sz="0" w:space="0" w:color="auto"/>
      </w:divBdr>
    </w:div>
    <w:div w:id="1999504119">
      <w:bodyDiv w:val="1"/>
      <w:marLeft w:val="0"/>
      <w:marRight w:val="0"/>
      <w:marTop w:val="0"/>
      <w:marBottom w:val="0"/>
      <w:divBdr>
        <w:top w:val="none" w:sz="0" w:space="0" w:color="auto"/>
        <w:left w:val="none" w:sz="0" w:space="0" w:color="auto"/>
        <w:bottom w:val="none" w:sz="0" w:space="0" w:color="auto"/>
        <w:right w:val="none" w:sz="0" w:space="0" w:color="auto"/>
      </w:divBdr>
    </w:div>
    <w:div w:id="1999570592">
      <w:bodyDiv w:val="1"/>
      <w:marLeft w:val="0"/>
      <w:marRight w:val="0"/>
      <w:marTop w:val="0"/>
      <w:marBottom w:val="0"/>
      <w:divBdr>
        <w:top w:val="none" w:sz="0" w:space="0" w:color="auto"/>
        <w:left w:val="none" w:sz="0" w:space="0" w:color="auto"/>
        <w:bottom w:val="none" w:sz="0" w:space="0" w:color="auto"/>
        <w:right w:val="none" w:sz="0" w:space="0" w:color="auto"/>
      </w:divBdr>
    </w:div>
    <w:div w:id="1999724520">
      <w:bodyDiv w:val="1"/>
      <w:marLeft w:val="0"/>
      <w:marRight w:val="0"/>
      <w:marTop w:val="0"/>
      <w:marBottom w:val="0"/>
      <w:divBdr>
        <w:top w:val="none" w:sz="0" w:space="0" w:color="auto"/>
        <w:left w:val="none" w:sz="0" w:space="0" w:color="auto"/>
        <w:bottom w:val="none" w:sz="0" w:space="0" w:color="auto"/>
        <w:right w:val="none" w:sz="0" w:space="0" w:color="auto"/>
      </w:divBdr>
    </w:div>
    <w:div w:id="1999767657">
      <w:bodyDiv w:val="1"/>
      <w:marLeft w:val="0"/>
      <w:marRight w:val="0"/>
      <w:marTop w:val="0"/>
      <w:marBottom w:val="0"/>
      <w:divBdr>
        <w:top w:val="none" w:sz="0" w:space="0" w:color="auto"/>
        <w:left w:val="none" w:sz="0" w:space="0" w:color="auto"/>
        <w:bottom w:val="none" w:sz="0" w:space="0" w:color="auto"/>
        <w:right w:val="none" w:sz="0" w:space="0" w:color="auto"/>
      </w:divBdr>
    </w:div>
    <w:div w:id="1999920768">
      <w:bodyDiv w:val="1"/>
      <w:marLeft w:val="0"/>
      <w:marRight w:val="0"/>
      <w:marTop w:val="0"/>
      <w:marBottom w:val="0"/>
      <w:divBdr>
        <w:top w:val="none" w:sz="0" w:space="0" w:color="auto"/>
        <w:left w:val="none" w:sz="0" w:space="0" w:color="auto"/>
        <w:bottom w:val="none" w:sz="0" w:space="0" w:color="auto"/>
        <w:right w:val="none" w:sz="0" w:space="0" w:color="auto"/>
      </w:divBdr>
    </w:div>
    <w:div w:id="2000041473">
      <w:bodyDiv w:val="1"/>
      <w:marLeft w:val="0"/>
      <w:marRight w:val="0"/>
      <w:marTop w:val="0"/>
      <w:marBottom w:val="0"/>
      <w:divBdr>
        <w:top w:val="none" w:sz="0" w:space="0" w:color="auto"/>
        <w:left w:val="none" w:sz="0" w:space="0" w:color="auto"/>
        <w:bottom w:val="none" w:sz="0" w:space="0" w:color="auto"/>
        <w:right w:val="none" w:sz="0" w:space="0" w:color="auto"/>
      </w:divBdr>
    </w:div>
    <w:div w:id="2000115794">
      <w:bodyDiv w:val="1"/>
      <w:marLeft w:val="0"/>
      <w:marRight w:val="0"/>
      <w:marTop w:val="0"/>
      <w:marBottom w:val="0"/>
      <w:divBdr>
        <w:top w:val="none" w:sz="0" w:space="0" w:color="auto"/>
        <w:left w:val="none" w:sz="0" w:space="0" w:color="auto"/>
        <w:bottom w:val="none" w:sz="0" w:space="0" w:color="auto"/>
        <w:right w:val="none" w:sz="0" w:space="0" w:color="auto"/>
      </w:divBdr>
    </w:div>
    <w:div w:id="2000499467">
      <w:bodyDiv w:val="1"/>
      <w:marLeft w:val="0"/>
      <w:marRight w:val="0"/>
      <w:marTop w:val="0"/>
      <w:marBottom w:val="0"/>
      <w:divBdr>
        <w:top w:val="none" w:sz="0" w:space="0" w:color="auto"/>
        <w:left w:val="none" w:sz="0" w:space="0" w:color="auto"/>
        <w:bottom w:val="none" w:sz="0" w:space="0" w:color="auto"/>
        <w:right w:val="none" w:sz="0" w:space="0" w:color="auto"/>
      </w:divBdr>
    </w:div>
    <w:div w:id="2000578778">
      <w:bodyDiv w:val="1"/>
      <w:marLeft w:val="0"/>
      <w:marRight w:val="0"/>
      <w:marTop w:val="0"/>
      <w:marBottom w:val="0"/>
      <w:divBdr>
        <w:top w:val="none" w:sz="0" w:space="0" w:color="auto"/>
        <w:left w:val="none" w:sz="0" w:space="0" w:color="auto"/>
        <w:bottom w:val="none" w:sz="0" w:space="0" w:color="auto"/>
        <w:right w:val="none" w:sz="0" w:space="0" w:color="auto"/>
      </w:divBdr>
    </w:div>
    <w:div w:id="2000695531">
      <w:bodyDiv w:val="1"/>
      <w:marLeft w:val="0"/>
      <w:marRight w:val="0"/>
      <w:marTop w:val="0"/>
      <w:marBottom w:val="0"/>
      <w:divBdr>
        <w:top w:val="none" w:sz="0" w:space="0" w:color="auto"/>
        <w:left w:val="none" w:sz="0" w:space="0" w:color="auto"/>
        <w:bottom w:val="none" w:sz="0" w:space="0" w:color="auto"/>
        <w:right w:val="none" w:sz="0" w:space="0" w:color="auto"/>
      </w:divBdr>
    </w:div>
    <w:div w:id="2000696138">
      <w:bodyDiv w:val="1"/>
      <w:marLeft w:val="0"/>
      <w:marRight w:val="0"/>
      <w:marTop w:val="0"/>
      <w:marBottom w:val="0"/>
      <w:divBdr>
        <w:top w:val="none" w:sz="0" w:space="0" w:color="auto"/>
        <w:left w:val="none" w:sz="0" w:space="0" w:color="auto"/>
        <w:bottom w:val="none" w:sz="0" w:space="0" w:color="auto"/>
        <w:right w:val="none" w:sz="0" w:space="0" w:color="auto"/>
      </w:divBdr>
    </w:div>
    <w:div w:id="2000960903">
      <w:bodyDiv w:val="1"/>
      <w:marLeft w:val="0"/>
      <w:marRight w:val="0"/>
      <w:marTop w:val="0"/>
      <w:marBottom w:val="0"/>
      <w:divBdr>
        <w:top w:val="none" w:sz="0" w:space="0" w:color="auto"/>
        <w:left w:val="none" w:sz="0" w:space="0" w:color="auto"/>
        <w:bottom w:val="none" w:sz="0" w:space="0" w:color="auto"/>
        <w:right w:val="none" w:sz="0" w:space="0" w:color="auto"/>
      </w:divBdr>
    </w:div>
    <w:div w:id="2000963267">
      <w:bodyDiv w:val="1"/>
      <w:marLeft w:val="0"/>
      <w:marRight w:val="0"/>
      <w:marTop w:val="0"/>
      <w:marBottom w:val="0"/>
      <w:divBdr>
        <w:top w:val="none" w:sz="0" w:space="0" w:color="auto"/>
        <w:left w:val="none" w:sz="0" w:space="0" w:color="auto"/>
        <w:bottom w:val="none" w:sz="0" w:space="0" w:color="auto"/>
        <w:right w:val="none" w:sz="0" w:space="0" w:color="auto"/>
      </w:divBdr>
    </w:div>
    <w:div w:id="2001157937">
      <w:bodyDiv w:val="1"/>
      <w:marLeft w:val="0"/>
      <w:marRight w:val="0"/>
      <w:marTop w:val="0"/>
      <w:marBottom w:val="0"/>
      <w:divBdr>
        <w:top w:val="none" w:sz="0" w:space="0" w:color="auto"/>
        <w:left w:val="none" w:sz="0" w:space="0" w:color="auto"/>
        <w:bottom w:val="none" w:sz="0" w:space="0" w:color="auto"/>
        <w:right w:val="none" w:sz="0" w:space="0" w:color="auto"/>
      </w:divBdr>
    </w:div>
    <w:div w:id="2001423283">
      <w:bodyDiv w:val="1"/>
      <w:marLeft w:val="0"/>
      <w:marRight w:val="0"/>
      <w:marTop w:val="0"/>
      <w:marBottom w:val="0"/>
      <w:divBdr>
        <w:top w:val="none" w:sz="0" w:space="0" w:color="auto"/>
        <w:left w:val="none" w:sz="0" w:space="0" w:color="auto"/>
        <w:bottom w:val="none" w:sz="0" w:space="0" w:color="auto"/>
        <w:right w:val="none" w:sz="0" w:space="0" w:color="auto"/>
      </w:divBdr>
    </w:div>
    <w:div w:id="2001426832">
      <w:bodyDiv w:val="1"/>
      <w:marLeft w:val="0"/>
      <w:marRight w:val="0"/>
      <w:marTop w:val="0"/>
      <w:marBottom w:val="0"/>
      <w:divBdr>
        <w:top w:val="none" w:sz="0" w:space="0" w:color="auto"/>
        <w:left w:val="none" w:sz="0" w:space="0" w:color="auto"/>
        <w:bottom w:val="none" w:sz="0" w:space="0" w:color="auto"/>
        <w:right w:val="none" w:sz="0" w:space="0" w:color="auto"/>
      </w:divBdr>
    </w:div>
    <w:div w:id="2001501889">
      <w:bodyDiv w:val="1"/>
      <w:marLeft w:val="0"/>
      <w:marRight w:val="0"/>
      <w:marTop w:val="0"/>
      <w:marBottom w:val="0"/>
      <w:divBdr>
        <w:top w:val="none" w:sz="0" w:space="0" w:color="auto"/>
        <w:left w:val="none" w:sz="0" w:space="0" w:color="auto"/>
        <w:bottom w:val="none" w:sz="0" w:space="0" w:color="auto"/>
        <w:right w:val="none" w:sz="0" w:space="0" w:color="auto"/>
      </w:divBdr>
    </w:div>
    <w:div w:id="2001692687">
      <w:bodyDiv w:val="1"/>
      <w:marLeft w:val="0"/>
      <w:marRight w:val="0"/>
      <w:marTop w:val="0"/>
      <w:marBottom w:val="0"/>
      <w:divBdr>
        <w:top w:val="none" w:sz="0" w:space="0" w:color="auto"/>
        <w:left w:val="none" w:sz="0" w:space="0" w:color="auto"/>
        <w:bottom w:val="none" w:sz="0" w:space="0" w:color="auto"/>
        <w:right w:val="none" w:sz="0" w:space="0" w:color="auto"/>
      </w:divBdr>
    </w:div>
    <w:div w:id="2001928903">
      <w:bodyDiv w:val="1"/>
      <w:marLeft w:val="0"/>
      <w:marRight w:val="0"/>
      <w:marTop w:val="0"/>
      <w:marBottom w:val="0"/>
      <w:divBdr>
        <w:top w:val="none" w:sz="0" w:space="0" w:color="auto"/>
        <w:left w:val="none" w:sz="0" w:space="0" w:color="auto"/>
        <w:bottom w:val="none" w:sz="0" w:space="0" w:color="auto"/>
        <w:right w:val="none" w:sz="0" w:space="0" w:color="auto"/>
      </w:divBdr>
    </w:div>
    <w:div w:id="2001956907">
      <w:bodyDiv w:val="1"/>
      <w:marLeft w:val="0"/>
      <w:marRight w:val="0"/>
      <w:marTop w:val="0"/>
      <w:marBottom w:val="0"/>
      <w:divBdr>
        <w:top w:val="none" w:sz="0" w:space="0" w:color="auto"/>
        <w:left w:val="none" w:sz="0" w:space="0" w:color="auto"/>
        <w:bottom w:val="none" w:sz="0" w:space="0" w:color="auto"/>
        <w:right w:val="none" w:sz="0" w:space="0" w:color="auto"/>
      </w:divBdr>
    </w:div>
    <w:div w:id="2001959038">
      <w:bodyDiv w:val="1"/>
      <w:marLeft w:val="0"/>
      <w:marRight w:val="0"/>
      <w:marTop w:val="0"/>
      <w:marBottom w:val="0"/>
      <w:divBdr>
        <w:top w:val="none" w:sz="0" w:space="0" w:color="auto"/>
        <w:left w:val="none" w:sz="0" w:space="0" w:color="auto"/>
        <w:bottom w:val="none" w:sz="0" w:space="0" w:color="auto"/>
        <w:right w:val="none" w:sz="0" w:space="0" w:color="auto"/>
      </w:divBdr>
    </w:div>
    <w:div w:id="2002002296">
      <w:bodyDiv w:val="1"/>
      <w:marLeft w:val="0"/>
      <w:marRight w:val="0"/>
      <w:marTop w:val="0"/>
      <w:marBottom w:val="0"/>
      <w:divBdr>
        <w:top w:val="none" w:sz="0" w:space="0" w:color="auto"/>
        <w:left w:val="none" w:sz="0" w:space="0" w:color="auto"/>
        <w:bottom w:val="none" w:sz="0" w:space="0" w:color="auto"/>
        <w:right w:val="none" w:sz="0" w:space="0" w:color="auto"/>
      </w:divBdr>
    </w:div>
    <w:div w:id="2002153558">
      <w:bodyDiv w:val="1"/>
      <w:marLeft w:val="0"/>
      <w:marRight w:val="0"/>
      <w:marTop w:val="0"/>
      <w:marBottom w:val="0"/>
      <w:divBdr>
        <w:top w:val="none" w:sz="0" w:space="0" w:color="auto"/>
        <w:left w:val="none" w:sz="0" w:space="0" w:color="auto"/>
        <w:bottom w:val="none" w:sz="0" w:space="0" w:color="auto"/>
        <w:right w:val="none" w:sz="0" w:space="0" w:color="auto"/>
      </w:divBdr>
    </w:div>
    <w:div w:id="2002199949">
      <w:bodyDiv w:val="1"/>
      <w:marLeft w:val="0"/>
      <w:marRight w:val="0"/>
      <w:marTop w:val="0"/>
      <w:marBottom w:val="0"/>
      <w:divBdr>
        <w:top w:val="none" w:sz="0" w:space="0" w:color="auto"/>
        <w:left w:val="none" w:sz="0" w:space="0" w:color="auto"/>
        <w:bottom w:val="none" w:sz="0" w:space="0" w:color="auto"/>
        <w:right w:val="none" w:sz="0" w:space="0" w:color="auto"/>
      </w:divBdr>
    </w:div>
    <w:div w:id="2002270188">
      <w:bodyDiv w:val="1"/>
      <w:marLeft w:val="0"/>
      <w:marRight w:val="0"/>
      <w:marTop w:val="0"/>
      <w:marBottom w:val="0"/>
      <w:divBdr>
        <w:top w:val="none" w:sz="0" w:space="0" w:color="auto"/>
        <w:left w:val="none" w:sz="0" w:space="0" w:color="auto"/>
        <w:bottom w:val="none" w:sz="0" w:space="0" w:color="auto"/>
        <w:right w:val="none" w:sz="0" w:space="0" w:color="auto"/>
      </w:divBdr>
    </w:div>
    <w:div w:id="2002271497">
      <w:bodyDiv w:val="1"/>
      <w:marLeft w:val="0"/>
      <w:marRight w:val="0"/>
      <w:marTop w:val="0"/>
      <w:marBottom w:val="0"/>
      <w:divBdr>
        <w:top w:val="none" w:sz="0" w:space="0" w:color="auto"/>
        <w:left w:val="none" w:sz="0" w:space="0" w:color="auto"/>
        <w:bottom w:val="none" w:sz="0" w:space="0" w:color="auto"/>
        <w:right w:val="none" w:sz="0" w:space="0" w:color="auto"/>
      </w:divBdr>
    </w:div>
    <w:div w:id="2002348849">
      <w:bodyDiv w:val="1"/>
      <w:marLeft w:val="0"/>
      <w:marRight w:val="0"/>
      <w:marTop w:val="0"/>
      <w:marBottom w:val="0"/>
      <w:divBdr>
        <w:top w:val="none" w:sz="0" w:space="0" w:color="auto"/>
        <w:left w:val="none" w:sz="0" w:space="0" w:color="auto"/>
        <w:bottom w:val="none" w:sz="0" w:space="0" w:color="auto"/>
        <w:right w:val="none" w:sz="0" w:space="0" w:color="auto"/>
      </w:divBdr>
    </w:div>
    <w:div w:id="2002393086">
      <w:bodyDiv w:val="1"/>
      <w:marLeft w:val="0"/>
      <w:marRight w:val="0"/>
      <w:marTop w:val="0"/>
      <w:marBottom w:val="0"/>
      <w:divBdr>
        <w:top w:val="none" w:sz="0" w:space="0" w:color="auto"/>
        <w:left w:val="none" w:sz="0" w:space="0" w:color="auto"/>
        <w:bottom w:val="none" w:sz="0" w:space="0" w:color="auto"/>
        <w:right w:val="none" w:sz="0" w:space="0" w:color="auto"/>
      </w:divBdr>
    </w:div>
    <w:div w:id="2002419251">
      <w:bodyDiv w:val="1"/>
      <w:marLeft w:val="0"/>
      <w:marRight w:val="0"/>
      <w:marTop w:val="0"/>
      <w:marBottom w:val="0"/>
      <w:divBdr>
        <w:top w:val="none" w:sz="0" w:space="0" w:color="auto"/>
        <w:left w:val="none" w:sz="0" w:space="0" w:color="auto"/>
        <w:bottom w:val="none" w:sz="0" w:space="0" w:color="auto"/>
        <w:right w:val="none" w:sz="0" w:space="0" w:color="auto"/>
      </w:divBdr>
    </w:div>
    <w:div w:id="2002730336">
      <w:bodyDiv w:val="1"/>
      <w:marLeft w:val="0"/>
      <w:marRight w:val="0"/>
      <w:marTop w:val="0"/>
      <w:marBottom w:val="0"/>
      <w:divBdr>
        <w:top w:val="none" w:sz="0" w:space="0" w:color="auto"/>
        <w:left w:val="none" w:sz="0" w:space="0" w:color="auto"/>
        <w:bottom w:val="none" w:sz="0" w:space="0" w:color="auto"/>
        <w:right w:val="none" w:sz="0" w:space="0" w:color="auto"/>
      </w:divBdr>
    </w:div>
    <w:div w:id="2002805006">
      <w:bodyDiv w:val="1"/>
      <w:marLeft w:val="0"/>
      <w:marRight w:val="0"/>
      <w:marTop w:val="0"/>
      <w:marBottom w:val="0"/>
      <w:divBdr>
        <w:top w:val="none" w:sz="0" w:space="0" w:color="auto"/>
        <w:left w:val="none" w:sz="0" w:space="0" w:color="auto"/>
        <w:bottom w:val="none" w:sz="0" w:space="0" w:color="auto"/>
        <w:right w:val="none" w:sz="0" w:space="0" w:color="auto"/>
      </w:divBdr>
    </w:div>
    <w:div w:id="2002807715">
      <w:bodyDiv w:val="1"/>
      <w:marLeft w:val="0"/>
      <w:marRight w:val="0"/>
      <w:marTop w:val="0"/>
      <w:marBottom w:val="0"/>
      <w:divBdr>
        <w:top w:val="none" w:sz="0" w:space="0" w:color="auto"/>
        <w:left w:val="none" w:sz="0" w:space="0" w:color="auto"/>
        <w:bottom w:val="none" w:sz="0" w:space="0" w:color="auto"/>
        <w:right w:val="none" w:sz="0" w:space="0" w:color="auto"/>
      </w:divBdr>
    </w:div>
    <w:div w:id="2002810780">
      <w:bodyDiv w:val="1"/>
      <w:marLeft w:val="0"/>
      <w:marRight w:val="0"/>
      <w:marTop w:val="0"/>
      <w:marBottom w:val="0"/>
      <w:divBdr>
        <w:top w:val="none" w:sz="0" w:space="0" w:color="auto"/>
        <w:left w:val="none" w:sz="0" w:space="0" w:color="auto"/>
        <w:bottom w:val="none" w:sz="0" w:space="0" w:color="auto"/>
        <w:right w:val="none" w:sz="0" w:space="0" w:color="auto"/>
      </w:divBdr>
    </w:div>
    <w:div w:id="2002921853">
      <w:bodyDiv w:val="1"/>
      <w:marLeft w:val="0"/>
      <w:marRight w:val="0"/>
      <w:marTop w:val="0"/>
      <w:marBottom w:val="0"/>
      <w:divBdr>
        <w:top w:val="none" w:sz="0" w:space="0" w:color="auto"/>
        <w:left w:val="none" w:sz="0" w:space="0" w:color="auto"/>
        <w:bottom w:val="none" w:sz="0" w:space="0" w:color="auto"/>
        <w:right w:val="none" w:sz="0" w:space="0" w:color="auto"/>
      </w:divBdr>
    </w:div>
    <w:div w:id="2002998934">
      <w:bodyDiv w:val="1"/>
      <w:marLeft w:val="0"/>
      <w:marRight w:val="0"/>
      <w:marTop w:val="0"/>
      <w:marBottom w:val="0"/>
      <w:divBdr>
        <w:top w:val="none" w:sz="0" w:space="0" w:color="auto"/>
        <w:left w:val="none" w:sz="0" w:space="0" w:color="auto"/>
        <w:bottom w:val="none" w:sz="0" w:space="0" w:color="auto"/>
        <w:right w:val="none" w:sz="0" w:space="0" w:color="auto"/>
      </w:divBdr>
    </w:div>
    <w:div w:id="2003072795">
      <w:bodyDiv w:val="1"/>
      <w:marLeft w:val="0"/>
      <w:marRight w:val="0"/>
      <w:marTop w:val="0"/>
      <w:marBottom w:val="0"/>
      <w:divBdr>
        <w:top w:val="none" w:sz="0" w:space="0" w:color="auto"/>
        <w:left w:val="none" w:sz="0" w:space="0" w:color="auto"/>
        <w:bottom w:val="none" w:sz="0" w:space="0" w:color="auto"/>
        <w:right w:val="none" w:sz="0" w:space="0" w:color="auto"/>
      </w:divBdr>
    </w:div>
    <w:div w:id="2003192395">
      <w:bodyDiv w:val="1"/>
      <w:marLeft w:val="0"/>
      <w:marRight w:val="0"/>
      <w:marTop w:val="0"/>
      <w:marBottom w:val="0"/>
      <w:divBdr>
        <w:top w:val="none" w:sz="0" w:space="0" w:color="auto"/>
        <w:left w:val="none" w:sz="0" w:space="0" w:color="auto"/>
        <w:bottom w:val="none" w:sz="0" w:space="0" w:color="auto"/>
        <w:right w:val="none" w:sz="0" w:space="0" w:color="auto"/>
      </w:divBdr>
    </w:div>
    <w:div w:id="2003241710">
      <w:bodyDiv w:val="1"/>
      <w:marLeft w:val="0"/>
      <w:marRight w:val="0"/>
      <w:marTop w:val="0"/>
      <w:marBottom w:val="0"/>
      <w:divBdr>
        <w:top w:val="none" w:sz="0" w:space="0" w:color="auto"/>
        <w:left w:val="none" w:sz="0" w:space="0" w:color="auto"/>
        <w:bottom w:val="none" w:sz="0" w:space="0" w:color="auto"/>
        <w:right w:val="none" w:sz="0" w:space="0" w:color="auto"/>
      </w:divBdr>
    </w:div>
    <w:div w:id="2003506841">
      <w:bodyDiv w:val="1"/>
      <w:marLeft w:val="0"/>
      <w:marRight w:val="0"/>
      <w:marTop w:val="0"/>
      <w:marBottom w:val="0"/>
      <w:divBdr>
        <w:top w:val="none" w:sz="0" w:space="0" w:color="auto"/>
        <w:left w:val="none" w:sz="0" w:space="0" w:color="auto"/>
        <w:bottom w:val="none" w:sz="0" w:space="0" w:color="auto"/>
        <w:right w:val="none" w:sz="0" w:space="0" w:color="auto"/>
      </w:divBdr>
    </w:div>
    <w:div w:id="2003508623">
      <w:bodyDiv w:val="1"/>
      <w:marLeft w:val="0"/>
      <w:marRight w:val="0"/>
      <w:marTop w:val="0"/>
      <w:marBottom w:val="0"/>
      <w:divBdr>
        <w:top w:val="none" w:sz="0" w:space="0" w:color="auto"/>
        <w:left w:val="none" w:sz="0" w:space="0" w:color="auto"/>
        <w:bottom w:val="none" w:sz="0" w:space="0" w:color="auto"/>
        <w:right w:val="none" w:sz="0" w:space="0" w:color="auto"/>
      </w:divBdr>
    </w:div>
    <w:div w:id="2003697671">
      <w:bodyDiv w:val="1"/>
      <w:marLeft w:val="0"/>
      <w:marRight w:val="0"/>
      <w:marTop w:val="0"/>
      <w:marBottom w:val="0"/>
      <w:divBdr>
        <w:top w:val="none" w:sz="0" w:space="0" w:color="auto"/>
        <w:left w:val="none" w:sz="0" w:space="0" w:color="auto"/>
        <w:bottom w:val="none" w:sz="0" w:space="0" w:color="auto"/>
        <w:right w:val="none" w:sz="0" w:space="0" w:color="auto"/>
      </w:divBdr>
    </w:div>
    <w:div w:id="2003697925">
      <w:bodyDiv w:val="1"/>
      <w:marLeft w:val="0"/>
      <w:marRight w:val="0"/>
      <w:marTop w:val="0"/>
      <w:marBottom w:val="0"/>
      <w:divBdr>
        <w:top w:val="none" w:sz="0" w:space="0" w:color="auto"/>
        <w:left w:val="none" w:sz="0" w:space="0" w:color="auto"/>
        <w:bottom w:val="none" w:sz="0" w:space="0" w:color="auto"/>
        <w:right w:val="none" w:sz="0" w:space="0" w:color="auto"/>
      </w:divBdr>
    </w:div>
    <w:div w:id="2003698169">
      <w:bodyDiv w:val="1"/>
      <w:marLeft w:val="0"/>
      <w:marRight w:val="0"/>
      <w:marTop w:val="0"/>
      <w:marBottom w:val="0"/>
      <w:divBdr>
        <w:top w:val="none" w:sz="0" w:space="0" w:color="auto"/>
        <w:left w:val="none" w:sz="0" w:space="0" w:color="auto"/>
        <w:bottom w:val="none" w:sz="0" w:space="0" w:color="auto"/>
        <w:right w:val="none" w:sz="0" w:space="0" w:color="auto"/>
      </w:divBdr>
    </w:div>
    <w:div w:id="2003845880">
      <w:bodyDiv w:val="1"/>
      <w:marLeft w:val="0"/>
      <w:marRight w:val="0"/>
      <w:marTop w:val="0"/>
      <w:marBottom w:val="0"/>
      <w:divBdr>
        <w:top w:val="none" w:sz="0" w:space="0" w:color="auto"/>
        <w:left w:val="none" w:sz="0" w:space="0" w:color="auto"/>
        <w:bottom w:val="none" w:sz="0" w:space="0" w:color="auto"/>
        <w:right w:val="none" w:sz="0" w:space="0" w:color="auto"/>
      </w:divBdr>
    </w:div>
    <w:div w:id="2003964391">
      <w:bodyDiv w:val="1"/>
      <w:marLeft w:val="0"/>
      <w:marRight w:val="0"/>
      <w:marTop w:val="0"/>
      <w:marBottom w:val="0"/>
      <w:divBdr>
        <w:top w:val="none" w:sz="0" w:space="0" w:color="auto"/>
        <w:left w:val="none" w:sz="0" w:space="0" w:color="auto"/>
        <w:bottom w:val="none" w:sz="0" w:space="0" w:color="auto"/>
        <w:right w:val="none" w:sz="0" w:space="0" w:color="auto"/>
      </w:divBdr>
    </w:div>
    <w:div w:id="2003972908">
      <w:bodyDiv w:val="1"/>
      <w:marLeft w:val="0"/>
      <w:marRight w:val="0"/>
      <w:marTop w:val="0"/>
      <w:marBottom w:val="0"/>
      <w:divBdr>
        <w:top w:val="none" w:sz="0" w:space="0" w:color="auto"/>
        <w:left w:val="none" w:sz="0" w:space="0" w:color="auto"/>
        <w:bottom w:val="none" w:sz="0" w:space="0" w:color="auto"/>
        <w:right w:val="none" w:sz="0" w:space="0" w:color="auto"/>
      </w:divBdr>
    </w:div>
    <w:div w:id="2004117226">
      <w:bodyDiv w:val="1"/>
      <w:marLeft w:val="0"/>
      <w:marRight w:val="0"/>
      <w:marTop w:val="0"/>
      <w:marBottom w:val="0"/>
      <w:divBdr>
        <w:top w:val="none" w:sz="0" w:space="0" w:color="auto"/>
        <w:left w:val="none" w:sz="0" w:space="0" w:color="auto"/>
        <w:bottom w:val="none" w:sz="0" w:space="0" w:color="auto"/>
        <w:right w:val="none" w:sz="0" w:space="0" w:color="auto"/>
      </w:divBdr>
    </w:div>
    <w:div w:id="2004122583">
      <w:bodyDiv w:val="1"/>
      <w:marLeft w:val="0"/>
      <w:marRight w:val="0"/>
      <w:marTop w:val="0"/>
      <w:marBottom w:val="0"/>
      <w:divBdr>
        <w:top w:val="none" w:sz="0" w:space="0" w:color="auto"/>
        <w:left w:val="none" w:sz="0" w:space="0" w:color="auto"/>
        <w:bottom w:val="none" w:sz="0" w:space="0" w:color="auto"/>
        <w:right w:val="none" w:sz="0" w:space="0" w:color="auto"/>
      </w:divBdr>
    </w:div>
    <w:div w:id="2004236477">
      <w:bodyDiv w:val="1"/>
      <w:marLeft w:val="0"/>
      <w:marRight w:val="0"/>
      <w:marTop w:val="0"/>
      <w:marBottom w:val="0"/>
      <w:divBdr>
        <w:top w:val="none" w:sz="0" w:space="0" w:color="auto"/>
        <w:left w:val="none" w:sz="0" w:space="0" w:color="auto"/>
        <w:bottom w:val="none" w:sz="0" w:space="0" w:color="auto"/>
        <w:right w:val="none" w:sz="0" w:space="0" w:color="auto"/>
      </w:divBdr>
    </w:div>
    <w:div w:id="2004359471">
      <w:bodyDiv w:val="1"/>
      <w:marLeft w:val="0"/>
      <w:marRight w:val="0"/>
      <w:marTop w:val="0"/>
      <w:marBottom w:val="0"/>
      <w:divBdr>
        <w:top w:val="none" w:sz="0" w:space="0" w:color="auto"/>
        <w:left w:val="none" w:sz="0" w:space="0" w:color="auto"/>
        <w:bottom w:val="none" w:sz="0" w:space="0" w:color="auto"/>
        <w:right w:val="none" w:sz="0" w:space="0" w:color="auto"/>
      </w:divBdr>
    </w:div>
    <w:div w:id="2004501939">
      <w:bodyDiv w:val="1"/>
      <w:marLeft w:val="0"/>
      <w:marRight w:val="0"/>
      <w:marTop w:val="0"/>
      <w:marBottom w:val="0"/>
      <w:divBdr>
        <w:top w:val="none" w:sz="0" w:space="0" w:color="auto"/>
        <w:left w:val="none" w:sz="0" w:space="0" w:color="auto"/>
        <w:bottom w:val="none" w:sz="0" w:space="0" w:color="auto"/>
        <w:right w:val="none" w:sz="0" w:space="0" w:color="auto"/>
      </w:divBdr>
    </w:div>
    <w:div w:id="2004552561">
      <w:bodyDiv w:val="1"/>
      <w:marLeft w:val="0"/>
      <w:marRight w:val="0"/>
      <w:marTop w:val="0"/>
      <w:marBottom w:val="0"/>
      <w:divBdr>
        <w:top w:val="none" w:sz="0" w:space="0" w:color="auto"/>
        <w:left w:val="none" w:sz="0" w:space="0" w:color="auto"/>
        <w:bottom w:val="none" w:sz="0" w:space="0" w:color="auto"/>
        <w:right w:val="none" w:sz="0" w:space="0" w:color="auto"/>
      </w:divBdr>
    </w:div>
    <w:div w:id="2004694649">
      <w:bodyDiv w:val="1"/>
      <w:marLeft w:val="0"/>
      <w:marRight w:val="0"/>
      <w:marTop w:val="0"/>
      <w:marBottom w:val="0"/>
      <w:divBdr>
        <w:top w:val="none" w:sz="0" w:space="0" w:color="auto"/>
        <w:left w:val="none" w:sz="0" w:space="0" w:color="auto"/>
        <w:bottom w:val="none" w:sz="0" w:space="0" w:color="auto"/>
        <w:right w:val="none" w:sz="0" w:space="0" w:color="auto"/>
      </w:divBdr>
    </w:div>
    <w:div w:id="2004696544">
      <w:bodyDiv w:val="1"/>
      <w:marLeft w:val="0"/>
      <w:marRight w:val="0"/>
      <w:marTop w:val="0"/>
      <w:marBottom w:val="0"/>
      <w:divBdr>
        <w:top w:val="none" w:sz="0" w:space="0" w:color="auto"/>
        <w:left w:val="none" w:sz="0" w:space="0" w:color="auto"/>
        <w:bottom w:val="none" w:sz="0" w:space="0" w:color="auto"/>
        <w:right w:val="none" w:sz="0" w:space="0" w:color="auto"/>
      </w:divBdr>
    </w:div>
    <w:div w:id="2004700760">
      <w:bodyDiv w:val="1"/>
      <w:marLeft w:val="0"/>
      <w:marRight w:val="0"/>
      <w:marTop w:val="0"/>
      <w:marBottom w:val="0"/>
      <w:divBdr>
        <w:top w:val="none" w:sz="0" w:space="0" w:color="auto"/>
        <w:left w:val="none" w:sz="0" w:space="0" w:color="auto"/>
        <w:bottom w:val="none" w:sz="0" w:space="0" w:color="auto"/>
        <w:right w:val="none" w:sz="0" w:space="0" w:color="auto"/>
      </w:divBdr>
    </w:div>
    <w:div w:id="2004773169">
      <w:bodyDiv w:val="1"/>
      <w:marLeft w:val="0"/>
      <w:marRight w:val="0"/>
      <w:marTop w:val="0"/>
      <w:marBottom w:val="0"/>
      <w:divBdr>
        <w:top w:val="none" w:sz="0" w:space="0" w:color="auto"/>
        <w:left w:val="none" w:sz="0" w:space="0" w:color="auto"/>
        <w:bottom w:val="none" w:sz="0" w:space="0" w:color="auto"/>
        <w:right w:val="none" w:sz="0" w:space="0" w:color="auto"/>
      </w:divBdr>
    </w:div>
    <w:div w:id="2004775025">
      <w:bodyDiv w:val="1"/>
      <w:marLeft w:val="0"/>
      <w:marRight w:val="0"/>
      <w:marTop w:val="0"/>
      <w:marBottom w:val="0"/>
      <w:divBdr>
        <w:top w:val="none" w:sz="0" w:space="0" w:color="auto"/>
        <w:left w:val="none" w:sz="0" w:space="0" w:color="auto"/>
        <w:bottom w:val="none" w:sz="0" w:space="0" w:color="auto"/>
        <w:right w:val="none" w:sz="0" w:space="0" w:color="auto"/>
      </w:divBdr>
    </w:div>
    <w:div w:id="2004778134">
      <w:bodyDiv w:val="1"/>
      <w:marLeft w:val="0"/>
      <w:marRight w:val="0"/>
      <w:marTop w:val="0"/>
      <w:marBottom w:val="0"/>
      <w:divBdr>
        <w:top w:val="none" w:sz="0" w:space="0" w:color="auto"/>
        <w:left w:val="none" w:sz="0" w:space="0" w:color="auto"/>
        <w:bottom w:val="none" w:sz="0" w:space="0" w:color="auto"/>
        <w:right w:val="none" w:sz="0" w:space="0" w:color="auto"/>
      </w:divBdr>
    </w:div>
    <w:div w:id="2004818179">
      <w:bodyDiv w:val="1"/>
      <w:marLeft w:val="0"/>
      <w:marRight w:val="0"/>
      <w:marTop w:val="0"/>
      <w:marBottom w:val="0"/>
      <w:divBdr>
        <w:top w:val="none" w:sz="0" w:space="0" w:color="auto"/>
        <w:left w:val="none" w:sz="0" w:space="0" w:color="auto"/>
        <w:bottom w:val="none" w:sz="0" w:space="0" w:color="auto"/>
        <w:right w:val="none" w:sz="0" w:space="0" w:color="auto"/>
      </w:divBdr>
    </w:div>
    <w:div w:id="2004890507">
      <w:bodyDiv w:val="1"/>
      <w:marLeft w:val="0"/>
      <w:marRight w:val="0"/>
      <w:marTop w:val="0"/>
      <w:marBottom w:val="0"/>
      <w:divBdr>
        <w:top w:val="none" w:sz="0" w:space="0" w:color="auto"/>
        <w:left w:val="none" w:sz="0" w:space="0" w:color="auto"/>
        <w:bottom w:val="none" w:sz="0" w:space="0" w:color="auto"/>
        <w:right w:val="none" w:sz="0" w:space="0" w:color="auto"/>
      </w:divBdr>
    </w:div>
    <w:div w:id="2004890619">
      <w:bodyDiv w:val="1"/>
      <w:marLeft w:val="0"/>
      <w:marRight w:val="0"/>
      <w:marTop w:val="0"/>
      <w:marBottom w:val="0"/>
      <w:divBdr>
        <w:top w:val="none" w:sz="0" w:space="0" w:color="auto"/>
        <w:left w:val="none" w:sz="0" w:space="0" w:color="auto"/>
        <w:bottom w:val="none" w:sz="0" w:space="0" w:color="auto"/>
        <w:right w:val="none" w:sz="0" w:space="0" w:color="auto"/>
      </w:divBdr>
    </w:div>
    <w:div w:id="2004890624">
      <w:bodyDiv w:val="1"/>
      <w:marLeft w:val="0"/>
      <w:marRight w:val="0"/>
      <w:marTop w:val="0"/>
      <w:marBottom w:val="0"/>
      <w:divBdr>
        <w:top w:val="none" w:sz="0" w:space="0" w:color="auto"/>
        <w:left w:val="none" w:sz="0" w:space="0" w:color="auto"/>
        <w:bottom w:val="none" w:sz="0" w:space="0" w:color="auto"/>
        <w:right w:val="none" w:sz="0" w:space="0" w:color="auto"/>
      </w:divBdr>
    </w:div>
    <w:div w:id="2005040289">
      <w:bodyDiv w:val="1"/>
      <w:marLeft w:val="0"/>
      <w:marRight w:val="0"/>
      <w:marTop w:val="0"/>
      <w:marBottom w:val="0"/>
      <w:divBdr>
        <w:top w:val="none" w:sz="0" w:space="0" w:color="auto"/>
        <w:left w:val="none" w:sz="0" w:space="0" w:color="auto"/>
        <w:bottom w:val="none" w:sz="0" w:space="0" w:color="auto"/>
        <w:right w:val="none" w:sz="0" w:space="0" w:color="auto"/>
      </w:divBdr>
    </w:div>
    <w:div w:id="2005157820">
      <w:bodyDiv w:val="1"/>
      <w:marLeft w:val="0"/>
      <w:marRight w:val="0"/>
      <w:marTop w:val="0"/>
      <w:marBottom w:val="0"/>
      <w:divBdr>
        <w:top w:val="none" w:sz="0" w:space="0" w:color="auto"/>
        <w:left w:val="none" w:sz="0" w:space="0" w:color="auto"/>
        <w:bottom w:val="none" w:sz="0" w:space="0" w:color="auto"/>
        <w:right w:val="none" w:sz="0" w:space="0" w:color="auto"/>
      </w:divBdr>
    </w:div>
    <w:div w:id="2005163849">
      <w:bodyDiv w:val="1"/>
      <w:marLeft w:val="0"/>
      <w:marRight w:val="0"/>
      <w:marTop w:val="0"/>
      <w:marBottom w:val="0"/>
      <w:divBdr>
        <w:top w:val="none" w:sz="0" w:space="0" w:color="auto"/>
        <w:left w:val="none" w:sz="0" w:space="0" w:color="auto"/>
        <w:bottom w:val="none" w:sz="0" w:space="0" w:color="auto"/>
        <w:right w:val="none" w:sz="0" w:space="0" w:color="auto"/>
      </w:divBdr>
    </w:div>
    <w:div w:id="2005549618">
      <w:bodyDiv w:val="1"/>
      <w:marLeft w:val="0"/>
      <w:marRight w:val="0"/>
      <w:marTop w:val="0"/>
      <w:marBottom w:val="0"/>
      <w:divBdr>
        <w:top w:val="none" w:sz="0" w:space="0" w:color="auto"/>
        <w:left w:val="none" w:sz="0" w:space="0" w:color="auto"/>
        <w:bottom w:val="none" w:sz="0" w:space="0" w:color="auto"/>
        <w:right w:val="none" w:sz="0" w:space="0" w:color="auto"/>
      </w:divBdr>
    </w:div>
    <w:div w:id="2005618502">
      <w:bodyDiv w:val="1"/>
      <w:marLeft w:val="0"/>
      <w:marRight w:val="0"/>
      <w:marTop w:val="0"/>
      <w:marBottom w:val="0"/>
      <w:divBdr>
        <w:top w:val="none" w:sz="0" w:space="0" w:color="auto"/>
        <w:left w:val="none" w:sz="0" w:space="0" w:color="auto"/>
        <w:bottom w:val="none" w:sz="0" w:space="0" w:color="auto"/>
        <w:right w:val="none" w:sz="0" w:space="0" w:color="auto"/>
      </w:divBdr>
    </w:div>
    <w:div w:id="2005694847">
      <w:bodyDiv w:val="1"/>
      <w:marLeft w:val="0"/>
      <w:marRight w:val="0"/>
      <w:marTop w:val="0"/>
      <w:marBottom w:val="0"/>
      <w:divBdr>
        <w:top w:val="none" w:sz="0" w:space="0" w:color="auto"/>
        <w:left w:val="none" w:sz="0" w:space="0" w:color="auto"/>
        <w:bottom w:val="none" w:sz="0" w:space="0" w:color="auto"/>
        <w:right w:val="none" w:sz="0" w:space="0" w:color="auto"/>
      </w:divBdr>
    </w:div>
    <w:div w:id="2005743115">
      <w:bodyDiv w:val="1"/>
      <w:marLeft w:val="0"/>
      <w:marRight w:val="0"/>
      <w:marTop w:val="0"/>
      <w:marBottom w:val="0"/>
      <w:divBdr>
        <w:top w:val="none" w:sz="0" w:space="0" w:color="auto"/>
        <w:left w:val="none" w:sz="0" w:space="0" w:color="auto"/>
        <w:bottom w:val="none" w:sz="0" w:space="0" w:color="auto"/>
        <w:right w:val="none" w:sz="0" w:space="0" w:color="auto"/>
      </w:divBdr>
    </w:div>
    <w:div w:id="2005860871">
      <w:bodyDiv w:val="1"/>
      <w:marLeft w:val="0"/>
      <w:marRight w:val="0"/>
      <w:marTop w:val="0"/>
      <w:marBottom w:val="0"/>
      <w:divBdr>
        <w:top w:val="none" w:sz="0" w:space="0" w:color="auto"/>
        <w:left w:val="none" w:sz="0" w:space="0" w:color="auto"/>
        <w:bottom w:val="none" w:sz="0" w:space="0" w:color="auto"/>
        <w:right w:val="none" w:sz="0" w:space="0" w:color="auto"/>
      </w:divBdr>
    </w:div>
    <w:div w:id="2006005685">
      <w:bodyDiv w:val="1"/>
      <w:marLeft w:val="0"/>
      <w:marRight w:val="0"/>
      <w:marTop w:val="0"/>
      <w:marBottom w:val="0"/>
      <w:divBdr>
        <w:top w:val="none" w:sz="0" w:space="0" w:color="auto"/>
        <w:left w:val="none" w:sz="0" w:space="0" w:color="auto"/>
        <w:bottom w:val="none" w:sz="0" w:space="0" w:color="auto"/>
        <w:right w:val="none" w:sz="0" w:space="0" w:color="auto"/>
      </w:divBdr>
    </w:div>
    <w:div w:id="2006086656">
      <w:bodyDiv w:val="1"/>
      <w:marLeft w:val="0"/>
      <w:marRight w:val="0"/>
      <w:marTop w:val="0"/>
      <w:marBottom w:val="0"/>
      <w:divBdr>
        <w:top w:val="none" w:sz="0" w:space="0" w:color="auto"/>
        <w:left w:val="none" w:sz="0" w:space="0" w:color="auto"/>
        <w:bottom w:val="none" w:sz="0" w:space="0" w:color="auto"/>
        <w:right w:val="none" w:sz="0" w:space="0" w:color="auto"/>
      </w:divBdr>
    </w:div>
    <w:div w:id="2006088733">
      <w:bodyDiv w:val="1"/>
      <w:marLeft w:val="0"/>
      <w:marRight w:val="0"/>
      <w:marTop w:val="0"/>
      <w:marBottom w:val="0"/>
      <w:divBdr>
        <w:top w:val="none" w:sz="0" w:space="0" w:color="auto"/>
        <w:left w:val="none" w:sz="0" w:space="0" w:color="auto"/>
        <w:bottom w:val="none" w:sz="0" w:space="0" w:color="auto"/>
        <w:right w:val="none" w:sz="0" w:space="0" w:color="auto"/>
      </w:divBdr>
    </w:div>
    <w:div w:id="2006393406">
      <w:bodyDiv w:val="1"/>
      <w:marLeft w:val="0"/>
      <w:marRight w:val="0"/>
      <w:marTop w:val="0"/>
      <w:marBottom w:val="0"/>
      <w:divBdr>
        <w:top w:val="none" w:sz="0" w:space="0" w:color="auto"/>
        <w:left w:val="none" w:sz="0" w:space="0" w:color="auto"/>
        <w:bottom w:val="none" w:sz="0" w:space="0" w:color="auto"/>
        <w:right w:val="none" w:sz="0" w:space="0" w:color="auto"/>
      </w:divBdr>
    </w:div>
    <w:div w:id="2006396990">
      <w:bodyDiv w:val="1"/>
      <w:marLeft w:val="0"/>
      <w:marRight w:val="0"/>
      <w:marTop w:val="0"/>
      <w:marBottom w:val="0"/>
      <w:divBdr>
        <w:top w:val="none" w:sz="0" w:space="0" w:color="auto"/>
        <w:left w:val="none" w:sz="0" w:space="0" w:color="auto"/>
        <w:bottom w:val="none" w:sz="0" w:space="0" w:color="auto"/>
        <w:right w:val="none" w:sz="0" w:space="0" w:color="auto"/>
      </w:divBdr>
    </w:div>
    <w:div w:id="2006470690">
      <w:bodyDiv w:val="1"/>
      <w:marLeft w:val="0"/>
      <w:marRight w:val="0"/>
      <w:marTop w:val="0"/>
      <w:marBottom w:val="0"/>
      <w:divBdr>
        <w:top w:val="none" w:sz="0" w:space="0" w:color="auto"/>
        <w:left w:val="none" w:sz="0" w:space="0" w:color="auto"/>
        <w:bottom w:val="none" w:sz="0" w:space="0" w:color="auto"/>
        <w:right w:val="none" w:sz="0" w:space="0" w:color="auto"/>
      </w:divBdr>
    </w:div>
    <w:div w:id="2006546436">
      <w:bodyDiv w:val="1"/>
      <w:marLeft w:val="0"/>
      <w:marRight w:val="0"/>
      <w:marTop w:val="0"/>
      <w:marBottom w:val="0"/>
      <w:divBdr>
        <w:top w:val="none" w:sz="0" w:space="0" w:color="auto"/>
        <w:left w:val="none" w:sz="0" w:space="0" w:color="auto"/>
        <w:bottom w:val="none" w:sz="0" w:space="0" w:color="auto"/>
        <w:right w:val="none" w:sz="0" w:space="0" w:color="auto"/>
      </w:divBdr>
    </w:div>
    <w:div w:id="2006741869">
      <w:bodyDiv w:val="1"/>
      <w:marLeft w:val="0"/>
      <w:marRight w:val="0"/>
      <w:marTop w:val="0"/>
      <w:marBottom w:val="0"/>
      <w:divBdr>
        <w:top w:val="none" w:sz="0" w:space="0" w:color="auto"/>
        <w:left w:val="none" w:sz="0" w:space="0" w:color="auto"/>
        <w:bottom w:val="none" w:sz="0" w:space="0" w:color="auto"/>
        <w:right w:val="none" w:sz="0" w:space="0" w:color="auto"/>
      </w:divBdr>
    </w:div>
    <w:div w:id="2006936073">
      <w:bodyDiv w:val="1"/>
      <w:marLeft w:val="0"/>
      <w:marRight w:val="0"/>
      <w:marTop w:val="0"/>
      <w:marBottom w:val="0"/>
      <w:divBdr>
        <w:top w:val="none" w:sz="0" w:space="0" w:color="auto"/>
        <w:left w:val="none" w:sz="0" w:space="0" w:color="auto"/>
        <w:bottom w:val="none" w:sz="0" w:space="0" w:color="auto"/>
        <w:right w:val="none" w:sz="0" w:space="0" w:color="auto"/>
      </w:divBdr>
    </w:div>
    <w:div w:id="2006937495">
      <w:bodyDiv w:val="1"/>
      <w:marLeft w:val="0"/>
      <w:marRight w:val="0"/>
      <w:marTop w:val="0"/>
      <w:marBottom w:val="0"/>
      <w:divBdr>
        <w:top w:val="none" w:sz="0" w:space="0" w:color="auto"/>
        <w:left w:val="none" w:sz="0" w:space="0" w:color="auto"/>
        <w:bottom w:val="none" w:sz="0" w:space="0" w:color="auto"/>
        <w:right w:val="none" w:sz="0" w:space="0" w:color="auto"/>
      </w:divBdr>
    </w:div>
    <w:div w:id="2007049836">
      <w:bodyDiv w:val="1"/>
      <w:marLeft w:val="0"/>
      <w:marRight w:val="0"/>
      <w:marTop w:val="0"/>
      <w:marBottom w:val="0"/>
      <w:divBdr>
        <w:top w:val="none" w:sz="0" w:space="0" w:color="auto"/>
        <w:left w:val="none" w:sz="0" w:space="0" w:color="auto"/>
        <w:bottom w:val="none" w:sz="0" w:space="0" w:color="auto"/>
        <w:right w:val="none" w:sz="0" w:space="0" w:color="auto"/>
      </w:divBdr>
    </w:div>
    <w:div w:id="2007198340">
      <w:bodyDiv w:val="1"/>
      <w:marLeft w:val="0"/>
      <w:marRight w:val="0"/>
      <w:marTop w:val="0"/>
      <w:marBottom w:val="0"/>
      <w:divBdr>
        <w:top w:val="none" w:sz="0" w:space="0" w:color="auto"/>
        <w:left w:val="none" w:sz="0" w:space="0" w:color="auto"/>
        <w:bottom w:val="none" w:sz="0" w:space="0" w:color="auto"/>
        <w:right w:val="none" w:sz="0" w:space="0" w:color="auto"/>
      </w:divBdr>
    </w:div>
    <w:div w:id="2007248957">
      <w:bodyDiv w:val="1"/>
      <w:marLeft w:val="0"/>
      <w:marRight w:val="0"/>
      <w:marTop w:val="0"/>
      <w:marBottom w:val="0"/>
      <w:divBdr>
        <w:top w:val="none" w:sz="0" w:space="0" w:color="auto"/>
        <w:left w:val="none" w:sz="0" w:space="0" w:color="auto"/>
        <w:bottom w:val="none" w:sz="0" w:space="0" w:color="auto"/>
        <w:right w:val="none" w:sz="0" w:space="0" w:color="auto"/>
      </w:divBdr>
    </w:div>
    <w:div w:id="2007315691">
      <w:bodyDiv w:val="1"/>
      <w:marLeft w:val="0"/>
      <w:marRight w:val="0"/>
      <w:marTop w:val="0"/>
      <w:marBottom w:val="0"/>
      <w:divBdr>
        <w:top w:val="none" w:sz="0" w:space="0" w:color="auto"/>
        <w:left w:val="none" w:sz="0" w:space="0" w:color="auto"/>
        <w:bottom w:val="none" w:sz="0" w:space="0" w:color="auto"/>
        <w:right w:val="none" w:sz="0" w:space="0" w:color="auto"/>
      </w:divBdr>
    </w:div>
    <w:div w:id="2007318047">
      <w:bodyDiv w:val="1"/>
      <w:marLeft w:val="0"/>
      <w:marRight w:val="0"/>
      <w:marTop w:val="0"/>
      <w:marBottom w:val="0"/>
      <w:divBdr>
        <w:top w:val="none" w:sz="0" w:space="0" w:color="auto"/>
        <w:left w:val="none" w:sz="0" w:space="0" w:color="auto"/>
        <w:bottom w:val="none" w:sz="0" w:space="0" w:color="auto"/>
        <w:right w:val="none" w:sz="0" w:space="0" w:color="auto"/>
      </w:divBdr>
    </w:div>
    <w:div w:id="2007393998">
      <w:bodyDiv w:val="1"/>
      <w:marLeft w:val="0"/>
      <w:marRight w:val="0"/>
      <w:marTop w:val="0"/>
      <w:marBottom w:val="0"/>
      <w:divBdr>
        <w:top w:val="none" w:sz="0" w:space="0" w:color="auto"/>
        <w:left w:val="none" w:sz="0" w:space="0" w:color="auto"/>
        <w:bottom w:val="none" w:sz="0" w:space="0" w:color="auto"/>
        <w:right w:val="none" w:sz="0" w:space="0" w:color="auto"/>
      </w:divBdr>
    </w:div>
    <w:div w:id="2007394219">
      <w:bodyDiv w:val="1"/>
      <w:marLeft w:val="0"/>
      <w:marRight w:val="0"/>
      <w:marTop w:val="0"/>
      <w:marBottom w:val="0"/>
      <w:divBdr>
        <w:top w:val="none" w:sz="0" w:space="0" w:color="auto"/>
        <w:left w:val="none" w:sz="0" w:space="0" w:color="auto"/>
        <w:bottom w:val="none" w:sz="0" w:space="0" w:color="auto"/>
        <w:right w:val="none" w:sz="0" w:space="0" w:color="auto"/>
      </w:divBdr>
    </w:div>
    <w:div w:id="2007510419">
      <w:bodyDiv w:val="1"/>
      <w:marLeft w:val="0"/>
      <w:marRight w:val="0"/>
      <w:marTop w:val="0"/>
      <w:marBottom w:val="0"/>
      <w:divBdr>
        <w:top w:val="none" w:sz="0" w:space="0" w:color="auto"/>
        <w:left w:val="none" w:sz="0" w:space="0" w:color="auto"/>
        <w:bottom w:val="none" w:sz="0" w:space="0" w:color="auto"/>
        <w:right w:val="none" w:sz="0" w:space="0" w:color="auto"/>
      </w:divBdr>
    </w:div>
    <w:div w:id="2007784286">
      <w:bodyDiv w:val="1"/>
      <w:marLeft w:val="0"/>
      <w:marRight w:val="0"/>
      <w:marTop w:val="0"/>
      <w:marBottom w:val="0"/>
      <w:divBdr>
        <w:top w:val="none" w:sz="0" w:space="0" w:color="auto"/>
        <w:left w:val="none" w:sz="0" w:space="0" w:color="auto"/>
        <w:bottom w:val="none" w:sz="0" w:space="0" w:color="auto"/>
        <w:right w:val="none" w:sz="0" w:space="0" w:color="auto"/>
      </w:divBdr>
    </w:div>
    <w:div w:id="2007972614">
      <w:bodyDiv w:val="1"/>
      <w:marLeft w:val="0"/>
      <w:marRight w:val="0"/>
      <w:marTop w:val="0"/>
      <w:marBottom w:val="0"/>
      <w:divBdr>
        <w:top w:val="none" w:sz="0" w:space="0" w:color="auto"/>
        <w:left w:val="none" w:sz="0" w:space="0" w:color="auto"/>
        <w:bottom w:val="none" w:sz="0" w:space="0" w:color="auto"/>
        <w:right w:val="none" w:sz="0" w:space="0" w:color="auto"/>
      </w:divBdr>
    </w:div>
    <w:div w:id="2007972800">
      <w:bodyDiv w:val="1"/>
      <w:marLeft w:val="0"/>
      <w:marRight w:val="0"/>
      <w:marTop w:val="0"/>
      <w:marBottom w:val="0"/>
      <w:divBdr>
        <w:top w:val="none" w:sz="0" w:space="0" w:color="auto"/>
        <w:left w:val="none" w:sz="0" w:space="0" w:color="auto"/>
        <w:bottom w:val="none" w:sz="0" w:space="0" w:color="auto"/>
        <w:right w:val="none" w:sz="0" w:space="0" w:color="auto"/>
      </w:divBdr>
    </w:div>
    <w:div w:id="2007973386">
      <w:bodyDiv w:val="1"/>
      <w:marLeft w:val="0"/>
      <w:marRight w:val="0"/>
      <w:marTop w:val="0"/>
      <w:marBottom w:val="0"/>
      <w:divBdr>
        <w:top w:val="none" w:sz="0" w:space="0" w:color="auto"/>
        <w:left w:val="none" w:sz="0" w:space="0" w:color="auto"/>
        <w:bottom w:val="none" w:sz="0" w:space="0" w:color="auto"/>
        <w:right w:val="none" w:sz="0" w:space="0" w:color="auto"/>
      </w:divBdr>
    </w:div>
    <w:div w:id="2008290901">
      <w:bodyDiv w:val="1"/>
      <w:marLeft w:val="0"/>
      <w:marRight w:val="0"/>
      <w:marTop w:val="0"/>
      <w:marBottom w:val="0"/>
      <w:divBdr>
        <w:top w:val="none" w:sz="0" w:space="0" w:color="auto"/>
        <w:left w:val="none" w:sz="0" w:space="0" w:color="auto"/>
        <w:bottom w:val="none" w:sz="0" w:space="0" w:color="auto"/>
        <w:right w:val="none" w:sz="0" w:space="0" w:color="auto"/>
      </w:divBdr>
    </w:div>
    <w:div w:id="2008357553">
      <w:bodyDiv w:val="1"/>
      <w:marLeft w:val="0"/>
      <w:marRight w:val="0"/>
      <w:marTop w:val="0"/>
      <w:marBottom w:val="0"/>
      <w:divBdr>
        <w:top w:val="none" w:sz="0" w:space="0" w:color="auto"/>
        <w:left w:val="none" w:sz="0" w:space="0" w:color="auto"/>
        <w:bottom w:val="none" w:sz="0" w:space="0" w:color="auto"/>
        <w:right w:val="none" w:sz="0" w:space="0" w:color="auto"/>
      </w:divBdr>
    </w:div>
    <w:div w:id="2008436616">
      <w:bodyDiv w:val="1"/>
      <w:marLeft w:val="0"/>
      <w:marRight w:val="0"/>
      <w:marTop w:val="0"/>
      <w:marBottom w:val="0"/>
      <w:divBdr>
        <w:top w:val="none" w:sz="0" w:space="0" w:color="auto"/>
        <w:left w:val="none" w:sz="0" w:space="0" w:color="auto"/>
        <w:bottom w:val="none" w:sz="0" w:space="0" w:color="auto"/>
        <w:right w:val="none" w:sz="0" w:space="0" w:color="auto"/>
      </w:divBdr>
    </w:div>
    <w:div w:id="2008439983">
      <w:bodyDiv w:val="1"/>
      <w:marLeft w:val="0"/>
      <w:marRight w:val="0"/>
      <w:marTop w:val="0"/>
      <w:marBottom w:val="0"/>
      <w:divBdr>
        <w:top w:val="none" w:sz="0" w:space="0" w:color="auto"/>
        <w:left w:val="none" w:sz="0" w:space="0" w:color="auto"/>
        <w:bottom w:val="none" w:sz="0" w:space="0" w:color="auto"/>
        <w:right w:val="none" w:sz="0" w:space="0" w:color="auto"/>
      </w:divBdr>
    </w:div>
    <w:div w:id="2008508263">
      <w:bodyDiv w:val="1"/>
      <w:marLeft w:val="0"/>
      <w:marRight w:val="0"/>
      <w:marTop w:val="0"/>
      <w:marBottom w:val="0"/>
      <w:divBdr>
        <w:top w:val="none" w:sz="0" w:space="0" w:color="auto"/>
        <w:left w:val="none" w:sz="0" w:space="0" w:color="auto"/>
        <w:bottom w:val="none" w:sz="0" w:space="0" w:color="auto"/>
        <w:right w:val="none" w:sz="0" w:space="0" w:color="auto"/>
      </w:divBdr>
    </w:div>
    <w:div w:id="2008629567">
      <w:bodyDiv w:val="1"/>
      <w:marLeft w:val="0"/>
      <w:marRight w:val="0"/>
      <w:marTop w:val="0"/>
      <w:marBottom w:val="0"/>
      <w:divBdr>
        <w:top w:val="none" w:sz="0" w:space="0" w:color="auto"/>
        <w:left w:val="none" w:sz="0" w:space="0" w:color="auto"/>
        <w:bottom w:val="none" w:sz="0" w:space="0" w:color="auto"/>
        <w:right w:val="none" w:sz="0" w:space="0" w:color="auto"/>
      </w:divBdr>
    </w:div>
    <w:div w:id="2008635254">
      <w:bodyDiv w:val="1"/>
      <w:marLeft w:val="0"/>
      <w:marRight w:val="0"/>
      <w:marTop w:val="0"/>
      <w:marBottom w:val="0"/>
      <w:divBdr>
        <w:top w:val="none" w:sz="0" w:space="0" w:color="auto"/>
        <w:left w:val="none" w:sz="0" w:space="0" w:color="auto"/>
        <w:bottom w:val="none" w:sz="0" w:space="0" w:color="auto"/>
        <w:right w:val="none" w:sz="0" w:space="0" w:color="auto"/>
      </w:divBdr>
    </w:div>
    <w:div w:id="2008704752">
      <w:bodyDiv w:val="1"/>
      <w:marLeft w:val="0"/>
      <w:marRight w:val="0"/>
      <w:marTop w:val="0"/>
      <w:marBottom w:val="0"/>
      <w:divBdr>
        <w:top w:val="none" w:sz="0" w:space="0" w:color="auto"/>
        <w:left w:val="none" w:sz="0" w:space="0" w:color="auto"/>
        <w:bottom w:val="none" w:sz="0" w:space="0" w:color="auto"/>
        <w:right w:val="none" w:sz="0" w:space="0" w:color="auto"/>
      </w:divBdr>
    </w:div>
    <w:div w:id="2008897031">
      <w:bodyDiv w:val="1"/>
      <w:marLeft w:val="0"/>
      <w:marRight w:val="0"/>
      <w:marTop w:val="0"/>
      <w:marBottom w:val="0"/>
      <w:divBdr>
        <w:top w:val="none" w:sz="0" w:space="0" w:color="auto"/>
        <w:left w:val="none" w:sz="0" w:space="0" w:color="auto"/>
        <w:bottom w:val="none" w:sz="0" w:space="0" w:color="auto"/>
        <w:right w:val="none" w:sz="0" w:space="0" w:color="auto"/>
      </w:divBdr>
    </w:div>
    <w:div w:id="2008972095">
      <w:bodyDiv w:val="1"/>
      <w:marLeft w:val="0"/>
      <w:marRight w:val="0"/>
      <w:marTop w:val="0"/>
      <w:marBottom w:val="0"/>
      <w:divBdr>
        <w:top w:val="none" w:sz="0" w:space="0" w:color="auto"/>
        <w:left w:val="none" w:sz="0" w:space="0" w:color="auto"/>
        <w:bottom w:val="none" w:sz="0" w:space="0" w:color="auto"/>
        <w:right w:val="none" w:sz="0" w:space="0" w:color="auto"/>
      </w:divBdr>
    </w:div>
    <w:div w:id="2009401380">
      <w:bodyDiv w:val="1"/>
      <w:marLeft w:val="0"/>
      <w:marRight w:val="0"/>
      <w:marTop w:val="0"/>
      <w:marBottom w:val="0"/>
      <w:divBdr>
        <w:top w:val="none" w:sz="0" w:space="0" w:color="auto"/>
        <w:left w:val="none" w:sz="0" w:space="0" w:color="auto"/>
        <w:bottom w:val="none" w:sz="0" w:space="0" w:color="auto"/>
        <w:right w:val="none" w:sz="0" w:space="0" w:color="auto"/>
      </w:divBdr>
    </w:div>
    <w:div w:id="2009406995">
      <w:bodyDiv w:val="1"/>
      <w:marLeft w:val="0"/>
      <w:marRight w:val="0"/>
      <w:marTop w:val="0"/>
      <w:marBottom w:val="0"/>
      <w:divBdr>
        <w:top w:val="none" w:sz="0" w:space="0" w:color="auto"/>
        <w:left w:val="none" w:sz="0" w:space="0" w:color="auto"/>
        <w:bottom w:val="none" w:sz="0" w:space="0" w:color="auto"/>
        <w:right w:val="none" w:sz="0" w:space="0" w:color="auto"/>
      </w:divBdr>
    </w:div>
    <w:div w:id="2009556402">
      <w:bodyDiv w:val="1"/>
      <w:marLeft w:val="0"/>
      <w:marRight w:val="0"/>
      <w:marTop w:val="0"/>
      <w:marBottom w:val="0"/>
      <w:divBdr>
        <w:top w:val="none" w:sz="0" w:space="0" w:color="auto"/>
        <w:left w:val="none" w:sz="0" w:space="0" w:color="auto"/>
        <w:bottom w:val="none" w:sz="0" w:space="0" w:color="auto"/>
        <w:right w:val="none" w:sz="0" w:space="0" w:color="auto"/>
      </w:divBdr>
    </w:div>
    <w:div w:id="2009600089">
      <w:bodyDiv w:val="1"/>
      <w:marLeft w:val="0"/>
      <w:marRight w:val="0"/>
      <w:marTop w:val="0"/>
      <w:marBottom w:val="0"/>
      <w:divBdr>
        <w:top w:val="none" w:sz="0" w:space="0" w:color="auto"/>
        <w:left w:val="none" w:sz="0" w:space="0" w:color="auto"/>
        <w:bottom w:val="none" w:sz="0" w:space="0" w:color="auto"/>
        <w:right w:val="none" w:sz="0" w:space="0" w:color="auto"/>
      </w:divBdr>
    </w:div>
    <w:div w:id="2009627085">
      <w:bodyDiv w:val="1"/>
      <w:marLeft w:val="0"/>
      <w:marRight w:val="0"/>
      <w:marTop w:val="0"/>
      <w:marBottom w:val="0"/>
      <w:divBdr>
        <w:top w:val="none" w:sz="0" w:space="0" w:color="auto"/>
        <w:left w:val="none" w:sz="0" w:space="0" w:color="auto"/>
        <w:bottom w:val="none" w:sz="0" w:space="0" w:color="auto"/>
        <w:right w:val="none" w:sz="0" w:space="0" w:color="auto"/>
      </w:divBdr>
    </w:div>
    <w:div w:id="2009668496">
      <w:bodyDiv w:val="1"/>
      <w:marLeft w:val="0"/>
      <w:marRight w:val="0"/>
      <w:marTop w:val="0"/>
      <w:marBottom w:val="0"/>
      <w:divBdr>
        <w:top w:val="none" w:sz="0" w:space="0" w:color="auto"/>
        <w:left w:val="none" w:sz="0" w:space="0" w:color="auto"/>
        <w:bottom w:val="none" w:sz="0" w:space="0" w:color="auto"/>
        <w:right w:val="none" w:sz="0" w:space="0" w:color="auto"/>
      </w:divBdr>
    </w:div>
    <w:div w:id="2009675632">
      <w:bodyDiv w:val="1"/>
      <w:marLeft w:val="0"/>
      <w:marRight w:val="0"/>
      <w:marTop w:val="0"/>
      <w:marBottom w:val="0"/>
      <w:divBdr>
        <w:top w:val="none" w:sz="0" w:space="0" w:color="auto"/>
        <w:left w:val="none" w:sz="0" w:space="0" w:color="auto"/>
        <w:bottom w:val="none" w:sz="0" w:space="0" w:color="auto"/>
        <w:right w:val="none" w:sz="0" w:space="0" w:color="auto"/>
      </w:divBdr>
    </w:div>
    <w:div w:id="2009864005">
      <w:bodyDiv w:val="1"/>
      <w:marLeft w:val="0"/>
      <w:marRight w:val="0"/>
      <w:marTop w:val="0"/>
      <w:marBottom w:val="0"/>
      <w:divBdr>
        <w:top w:val="none" w:sz="0" w:space="0" w:color="auto"/>
        <w:left w:val="none" w:sz="0" w:space="0" w:color="auto"/>
        <w:bottom w:val="none" w:sz="0" w:space="0" w:color="auto"/>
        <w:right w:val="none" w:sz="0" w:space="0" w:color="auto"/>
      </w:divBdr>
    </w:div>
    <w:div w:id="2010012746">
      <w:bodyDiv w:val="1"/>
      <w:marLeft w:val="0"/>
      <w:marRight w:val="0"/>
      <w:marTop w:val="0"/>
      <w:marBottom w:val="0"/>
      <w:divBdr>
        <w:top w:val="none" w:sz="0" w:space="0" w:color="auto"/>
        <w:left w:val="none" w:sz="0" w:space="0" w:color="auto"/>
        <w:bottom w:val="none" w:sz="0" w:space="0" w:color="auto"/>
        <w:right w:val="none" w:sz="0" w:space="0" w:color="auto"/>
      </w:divBdr>
    </w:div>
    <w:div w:id="2010139429">
      <w:bodyDiv w:val="1"/>
      <w:marLeft w:val="0"/>
      <w:marRight w:val="0"/>
      <w:marTop w:val="0"/>
      <w:marBottom w:val="0"/>
      <w:divBdr>
        <w:top w:val="none" w:sz="0" w:space="0" w:color="auto"/>
        <w:left w:val="none" w:sz="0" w:space="0" w:color="auto"/>
        <w:bottom w:val="none" w:sz="0" w:space="0" w:color="auto"/>
        <w:right w:val="none" w:sz="0" w:space="0" w:color="auto"/>
      </w:divBdr>
    </w:div>
    <w:div w:id="2010327861">
      <w:bodyDiv w:val="1"/>
      <w:marLeft w:val="0"/>
      <w:marRight w:val="0"/>
      <w:marTop w:val="0"/>
      <w:marBottom w:val="0"/>
      <w:divBdr>
        <w:top w:val="none" w:sz="0" w:space="0" w:color="auto"/>
        <w:left w:val="none" w:sz="0" w:space="0" w:color="auto"/>
        <w:bottom w:val="none" w:sz="0" w:space="0" w:color="auto"/>
        <w:right w:val="none" w:sz="0" w:space="0" w:color="auto"/>
      </w:divBdr>
    </w:div>
    <w:div w:id="2010329885">
      <w:bodyDiv w:val="1"/>
      <w:marLeft w:val="0"/>
      <w:marRight w:val="0"/>
      <w:marTop w:val="0"/>
      <w:marBottom w:val="0"/>
      <w:divBdr>
        <w:top w:val="none" w:sz="0" w:space="0" w:color="auto"/>
        <w:left w:val="none" w:sz="0" w:space="0" w:color="auto"/>
        <w:bottom w:val="none" w:sz="0" w:space="0" w:color="auto"/>
        <w:right w:val="none" w:sz="0" w:space="0" w:color="auto"/>
      </w:divBdr>
    </w:div>
    <w:div w:id="2010404580">
      <w:bodyDiv w:val="1"/>
      <w:marLeft w:val="0"/>
      <w:marRight w:val="0"/>
      <w:marTop w:val="0"/>
      <w:marBottom w:val="0"/>
      <w:divBdr>
        <w:top w:val="none" w:sz="0" w:space="0" w:color="auto"/>
        <w:left w:val="none" w:sz="0" w:space="0" w:color="auto"/>
        <w:bottom w:val="none" w:sz="0" w:space="0" w:color="auto"/>
        <w:right w:val="none" w:sz="0" w:space="0" w:color="auto"/>
      </w:divBdr>
    </w:div>
    <w:div w:id="2010598383">
      <w:bodyDiv w:val="1"/>
      <w:marLeft w:val="0"/>
      <w:marRight w:val="0"/>
      <w:marTop w:val="0"/>
      <w:marBottom w:val="0"/>
      <w:divBdr>
        <w:top w:val="none" w:sz="0" w:space="0" w:color="auto"/>
        <w:left w:val="none" w:sz="0" w:space="0" w:color="auto"/>
        <w:bottom w:val="none" w:sz="0" w:space="0" w:color="auto"/>
        <w:right w:val="none" w:sz="0" w:space="0" w:color="auto"/>
      </w:divBdr>
    </w:div>
    <w:div w:id="2010715286">
      <w:bodyDiv w:val="1"/>
      <w:marLeft w:val="0"/>
      <w:marRight w:val="0"/>
      <w:marTop w:val="0"/>
      <w:marBottom w:val="0"/>
      <w:divBdr>
        <w:top w:val="none" w:sz="0" w:space="0" w:color="auto"/>
        <w:left w:val="none" w:sz="0" w:space="0" w:color="auto"/>
        <w:bottom w:val="none" w:sz="0" w:space="0" w:color="auto"/>
        <w:right w:val="none" w:sz="0" w:space="0" w:color="auto"/>
      </w:divBdr>
    </w:div>
    <w:div w:id="2010866530">
      <w:bodyDiv w:val="1"/>
      <w:marLeft w:val="0"/>
      <w:marRight w:val="0"/>
      <w:marTop w:val="0"/>
      <w:marBottom w:val="0"/>
      <w:divBdr>
        <w:top w:val="none" w:sz="0" w:space="0" w:color="auto"/>
        <w:left w:val="none" w:sz="0" w:space="0" w:color="auto"/>
        <w:bottom w:val="none" w:sz="0" w:space="0" w:color="auto"/>
        <w:right w:val="none" w:sz="0" w:space="0" w:color="auto"/>
      </w:divBdr>
    </w:div>
    <w:div w:id="2010867360">
      <w:bodyDiv w:val="1"/>
      <w:marLeft w:val="0"/>
      <w:marRight w:val="0"/>
      <w:marTop w:val="0"/>
      <w:marBottom w:val="0"/>
      <w:divBdr>
        <w:top w:val="none" w:sz="0" w:space="0" w:color="auto"/>
        <w:left w:val="none" w:sz="0" w:space="0" w:color="auto"/>
        <w:bottom w:val="none" w:sz="0" w:space="0" w:color="auto"/>
        <w:right w:val="none" w:sz="0" w:space="0" w:color="auto"/>
      </w:divBdr>
    </w:div>
    <w:div w:id="2010868191">
      <w:bodyDiv w:val="1"/>
      <w:marLeft w:val="0"/>
      <w:marRight w:val="0"/>
      <w:marTop w:val="0"/>
      <w:marBottom w:val="0"/>
      <w:divBdr>
        <w:top w:val="none" w:sz="0" w:space="0" w:color="auto"/>
        <w:left w:val="none" w:sz="0" w:space="0" w:color="auto"/>
        <w:bottom w:val="none" w:sz="0" w:space="0" w:color="auto"/>
        <w:right w:val="none" w:sz="0" w:space="0" w:color="auto"/>
      </w:divBdr>
    </w:div>
    <w:div w:id="2010910996">
      <w:bodyDiv w:val="1"/>
      <w:marLeft w:val="0"/>
      <w:marRight w:val="0"/>
      <w:marTop w:val="0"/>
      <w:marBottom w:val="0"/>
      <w:divBdr>
        <w:top w:val="none" w:sz="0" w:space="0" w:color="auto"/>
        <w:left w:val="none" w:sz="0" w:space="0" w:color="auto"/>
        <w:bottom w:val="none" w:sz="0" w:space="0" w:color="auto"/>
        <w:right w:val="none" w:sz="0" w:space="0" w:color="auto"/>
      </w:divBdr>
    </w:div>
    <w:div w:id="2010985303">
      <w:bodyDiv w:val="1"/>
      <w:marLeft w:val="0"/>
      <w:marRight w:val="0"/>
      <w:marTop w:val="0"/>
      <w:marBottom w:val="0"/>
      <w:divBdr>
        <w:top w:val="none" w:sz="0" w:space="0" w:color="auto"/>
        <w:left w:val="none" w:sz="0" w:space="0" w:color="auto"/>
        <w:bottom w:val="none" w:sz="0" w:space="0" w:color="auto"/>
        <w:right w:val="none" w:sz="0" w:space="0" w:color="auto"/>
      </w:divBdr>
    </w:div>
    <w:div w:id="2010987223">
      <w:bodyDiv w:val="1"/>
      <w:marLeft w:val="0"/>
      <w:marRight w:val="0"/>
      <w:marTop w:val="0"/>
      <w:marBottom w:val="0"/>
      <w:divBdr>
        <w:top w:val="none" w:sz="0" w:space="0" w:color="auto"/>
        <w:left w:val="none" w:sz="0" w:space="0" w:color="auto"/>
        <w:bottom w:val="none" w:sz="0" w:space="0" w:color="auto"/>
        <w:right w:val="none" w:sz="0" w:space="0" w:color="auto"/>
      </w:divBdr>
    </w:div>
    <w:div w:id="2011104864">
      <w:bodyDiv w:val="1"/>
      <w:marLeft w:val="0"/>
      <w:marRight w:val="0"/>
      <w:marTop w:val="0"/>
      <w:marBottom w:val="0"/>
      <w:divBdr>
        <w:top w:val="none" w:sz="0" w:space="0" w:color="auto"/>
        <w:left w:val="none" w:sz="0" w:space="0" w:color="auto"/>
        <w:bottom w:val="none" w:sz="0" w:space="0" w:color="auto"/>
        <w:right w:val="none" w:sz="0" w:space="0" w:color="auto"/>
      </w:divBdr>
    </w:div>
    <w:div w:id="2011105255">
      <w:bodyDiv w:val="1"/>
      <w:marLeft w:val="0"/>
      <w:marRight w:val="0"/>
      <w:marTop w:val="0"/>
      <w:marBottom w:val="0"/>
      <w:divBdr>
        <w:top w:val="none" w:sz="0" w:space="0" w:color="auto"/>
        <w:left w:val="none" w:sz="0" w:space="0" w:color="auto"/>
        <w:bottom w:val="none" w:sz="0" w:space="0" w:color="auto"/>
        <w:right w:val="none" w:sz="0" w:space="0" w:color="auto"/>
      </w:divBdr>
    </w:div>
    <w:div w:id="2011331724">
      <w:bodyDiv w:val="1"/>
      <w:marLeft w:val="0"/>
      <w:marRight w:val="0"/>
      <w:marTop w:val="0"/>
      <w:marBottom w:val="0"/>
      <w:divBdr>
        <w:top w:val="none" w:sz="0" w:space="0" w:color="auto"/>
        <w:left w:val="none" w:sz="0" w:space="0" w:color="auto"/>
        <w:bottom w:val="none" w:sz="0" w:space="0" w:color="auto"/>
        <w:right w:val="none" w:sz="0" w:space="0" w:color="auto"/>
      </w:divBdr>
    </w:div>
    <w:div w:id="2011367367">
      <w:bodyDiv w:val="1"/>
      <w:marLeft w:val="0"/>
      <w:marRight w:val="0"/>
      <w:marTop w:val="0"/>
      <w:marBottom w:val="0"/>
      <w:divBdr>
        <w:top w:val="none" w:sz="0" w:space="0" w:color="auto"/>
        <w:left w:val="none" w:sz="0" w:space="0" w:color="auto"/>
        <w:bottom w:val="none" w:sz="0" w:space="0" w:color="auto"/>
        <w:right w:val="none" w:sz="0" w:space="0" w:color="auto"/>
      </w:divBdr>
    </w:div>
    <w:div w:id="2011717708">
      <w:bodyDiv w:val="1"/>
      <w:marLeft w:val="0"/>
      <w:marRight w:val="0"/>
      <w:marTop w:val="0"/>
      <w:marBottom w:val="0"/>
      <w:divBdr>
        <w:top w:val="none" w:sz="0" w:space="0" w:color="auto"/>
        <w:left w:val="none" w:sz="0" w:space="0" w:color="auto"/>
        <w:bottom w:val="none" w:sz="0" w:space="0" w:color="auto"/>
        <w:right w:val="none" w:sz="0" w:space="0" w:color="auto"/>
      </w:divBdr>
    </w:div>
    <w:div w:id="2011717802">
      <w:bodyDiv w:val="1"/>
      <w:marLeft w:val="0"/>
      <w:marRight w:val="0"/>
      <w:marTop w:val="0"/>
      <w:marBottom w:val="0"/>
      <w:divBdr>
        <w:top w:val="none" w:sz="0" w:space="0" w:color="auto"/>
        <w:left w:val="none" w:sz="0" w:space="0" w:color="auto"/>
        <w:bottom w:val="none" w:sz="0" w:space="0" w:color="auto"/>
        <w:right w:val="none" w:sz="0" w:space="0" w:color="auto"/>
      </w:divBdr>
    </w:div>
    <w:div w:id="2011759103">
      <w:bodyDiv w:val="1"/>
      <w:marLeft w:val="0"/>
      <w:marRight w:val="0"/>
      <w:marTop w:val="0"/>
      <w:marBottom w:val="0"/>
      <w:divBdr>
        <w:top w:val="none" w:sz="0" w:space="0" w:color="auto"/>
        <w:left w:val="none" w:sz="0" w:space="0" w:color="auto"/>
        <w:bottom w:val="none" w:sz="0" w:space="0" w:color="auto"/>
        <w:right w:val="none" w:sz="0" w:space="0" w:color="auto"/>
      </w:divBdr>
    </w:div>
    <w:div w:id="2011980086">
      <w:bodyDiv w:val="1"/>
      <w:marLeft w:val="0"/>
      <w:marRight w:val="0"/>
      <w:marTop w:val="0"/>
      <w:marBottom w:val="0"/>
      <w:divBdr>
        <w:top w:val="none" w:sz="0" w:space="0" w:color="auto"/>
        <w:left w:val="none" w:sz="0" w:space="0" w:color="auto"/>
        <w:bottom w:val="none" w:sz="0" w:space="0" w:color="auto"/>
        <w:right w:val="none" w:sz="0" w:space="0" w:color="auto"/>
      </w:divBdr>
    </w:div>
    <w:div w:id="2012026533">
      <w:bodyDiv w:val="1"/>
      <w:marLeft w:val="0"/>
      <w:marRight w:val="0"/>
      <w:marTop w:val="0"/>
      <w:marBottom w:val="0"/>
      <w:divBdr>
        <w:top w:val="none" w:sz="0" w:space="0" w:color="auto"/>
        <w:left w:val="none" w:sz="0" w:space="0" w:color="auto"/>
        <w:bottom w:val="none" w:sz="0" w:space="0" w:color="auto"/>
        <w:right w:val="none" w:sz="0" w:space="0" w:color="auto"/>
      </w:divBdr>
    </w:div>
    <w:div w:id="2012223297">
      <w:bodyDiv w:val="1"/>
      <w:marLeft w:val="0"/>
      <w:marRight w:val="0"/>
      <w:marTop w:val="0"/>
      <w:marBottom w:val="0"/>
      <w:divBdr>
        <w:top w:val="none" w:sz="0" w:space="0" w:color="auto"/>
        <w:left w:val="none" w:sz="0" w:space="0" w:color="auto"/>
        <w:bottom w:val="none" w:sz="0" w:space="0" w:color="auto"/>
        <w:right w:val="none" w:sz="0" w:space="0" w:color="auto"/>
      </w:divBdr>
    </w:div>
    <w:div w:id="2012372398">
      <w:bodyDiv w:val="1"/>
      <w:marLeft w:val="0"/>
      <w:marRight w:val="0"/>
      <w:marTop w:val="0"/>
      <w:marBottom w:val="0"/>
      <w:divBdr>
        <w:top w:val="none" w:sz="0" w:space="0" w:color="auto"/>
        <w:left w:val="none" w:sz="0" w:space="0" w:color="auto"/>
        <w:bottom w:val="none" w:sz="0" w:space="0" w:color="auto"/>
        <w:right w:val="none" w:sz="0" w:space="0" w:color="auto"/>
      </w:divBdr>
    </w:div>
    <w:div w:id="2012443555">
      <w:bodyDiv w:val="1"/>
      <w:marLeft w:val="0"/>
      <w:marRight w:val="0"/>
      <w:marTop w:val="0"/>
      <w:marBottom w:val="0"/>
      <w:divBdr>
        <w:top w:val="none" w:sz="0" w:space="0" w:color="auto"/>
        <w:left w:val="none" w:sz="0" w:space="0" w:color="auto"/>
        <w:bottom w:val="none" w:sz="0" w:space="0" w:color="auto"/>
        <w:right w:val="none" w:sz="0" w:space="0" w:color="auto"/>
      </w:divBdr>
    </w:div>
    <w:div w:id="2012559456">
      <w:bodyDiv w:val="1"/>
      <w:marLeft w:val="0"/>
      <w:marRight w:val="0"/>
      <w:marTop w:val="0"/>
      <w:marBottom w:val="0"/>
      <w:divBdr>
        <w:top w:val="none" w:sz="0" w:space="0" w:color="auto"/>
        <w:left w:val="none" w:sz="0" w:space="0" w:color="auto"/>
        <w:bottom w:val="none" w:sz="0" w:space="0" w:color="auto"/>
        <w:right w:val="none" w:sz="0" w:space="0" w:color="auto"/>
      </w:divBdr>
    </w:div>
    <w:div w:id="2012561872">
      <w:bodyDiv w:val="1"/>
      <w:marLeft w:val="0"/>
      <w:marRight w:val="0"/>
      <w:marTop w:val="0"/>
      <w:marBottom w:val="0"/>
      <w:divBdr>
        <w:top w:val="none" w:sz="0" w:space="0" w:color="auto"/>
        <w:left w:val="none" w:sz="0" w:space="0" w:color="auto"/>
        <w:bottom w:val="none" w:sz="0" w:space="0" w:color="auto"/>
        <w:right w:val="none" w:sz="0" w:space="0" w:color="auto"/>
      </w:divBdr>
    </w:div>
    <w:div w:id="2012679356">
      <w:bodyDiv w:val="1"/>
      <w:marLeft w:val="0"/>
      <w:marRight w:val="0"/>
      <w:marTop w:val="0"/>
      <w:marBottom w:val="0"/>
      <w:divBdr>
        <w:top w:val="none" w:sz="0" w:space="0" w:color="auto"/>
        <w:left w:val="none" w:sz="0" w:space="0" w:color="auto"/>
        <w:bottom w:val="none" w:sz="0" w:space="0" w:color="auto"/>
        <w:right w:val="none" w:sz="0" w:space="0" w:color="auto"/>
      </w:divBdr>
    </w:div>
    <w:div w:id="2012874009">
      <w:bodyDiv w:val="1"/>
      <w:marLeft w:val="0"/>
      <w:marRight w:val="0"/>
      <w:marTop w:val="0"/>
      <w:marBottom w:val="0"/>
      <w:divBdr>
        <w:top w:val="none" w:sz="0" w:space="0" w:color="auto"/>
        <w:left w:val="none" w:sz="0" w:space="0" w:color="auto"/>
        <w:bottom w:val="none" w:sz="0" w:space="0" w:color="auto"/>
        <w:right w:val="none" w:sz="0" w:space="0" w:color="auto"/>
      </w:divBdr>
    </w:div>
    <w:div w:id="2012874943">
      <w:bodyDiv w:val="1"/>
      <w:marLeft w:val="0"/>
      <w:marRight w:val="0"/>
      <w:marTop w:val="0"/>
      <w:marBottom w:val="0"/>
      <w:divBdr>
        <w:top w:val="none" w:sz="0" w:space="0" w:color="auto"/>
        <w:left w:val="none" w:sz="0" w:space="0" w:color="auto"/>
        <w:bottom w:val="none" w:sz="0" w:space="0" w:color="auto"/>
        <w:right w:val="none" w:sz="0" w:space="0" w:color="auto"/>
      </w:divBdr>
    </w:div>
    <w:div w:id="2012902713">
      <w:bodyDiv w:val="1"/>
      <w:marLeft w:val="0"/>
      <w:marRight w:val="0"/>
      <w:marTop w:val="0"/>
      <w:marBottom w:val="0"/>
      <w:divBdr>
        <w:top w:val="none" w:sz="0" w:space="0" w:color="auto"/>
        <w:left w:val="none" w:sz="0" w:space="0" w:color="auto"/>
        <w:bottom w:val="none" w:sz="0" w:space="0" w:color="auto"/>
        <w:right w:val="none" w:sz="0" w:space="0" w:color="auto"/>
      </w:divBdr>
    </w:div>
    <w:div w:id="2012948720">
      <w:bodyDiv w:val="1"/>
      <w:marLeft w:val="0"/>
      <w:marRight w:val="0"/>
      <w:marTop w:val="0"/>
      <w:marBottom w:val="0"/>
      <w:divBdr>
        <w:top w:val="none" w:sz="0" w:space="0" w:color="auto"/>
        <w:left w:val="none" w:sz="0" w:space="0" w:color="auto"/>
        <w:bottom w:val="none" w:sz="0" w:space="0" w:color="auto"/>
        <w:right w:val="none" w:sz="0" w:space="0" w:color="auto"/>
      </w:divBdr>
    </w:div>
    <w:div w:id="2013022609">
      <w:bodyDiv w:val="1"/>
      <w:marLeft w:val="0"/>
      <w:marRight w:val="0"/>
      <w:marTop w:val="0"/>
      <w:marBottom w:val="0"/>
      <w:divBdr>
        <w:top w:val="none" w:sz="0" w:space="0" w:color="auto"/>
        <w:left w:val="none" w:sz="0" w:space="0" w:color="auto"/>
        <w:bottom w:val="none" w:sz="0" w:space="0" w:color="auto"/>
        <w:right w:val="none" w:sz="0" w:space="0" w:color="auto"/>
      </w:divBdr>
    </w:div>
    <w:div w:id="2013218257">
      <w:bodyDiv w:val="1"/>
      <w:marLeft w:val="0"/>
      <w:marRight w:val="0"/>
      <w:marTop w:val="0"/>
      <w:marBottom w:val="0"/>
      <w:divBdr>
        <w:top w:val="none" w:sz="0" w:space="0" w:color="auto"/>
        <w:left w:val="none" w:sz="0" w:space="0" w:color="auto"/>
        <w:bottom w:val="none" w:sz="0" w:space="0" w:color="auto"/>
        <w:right w:val="none" w:sz="0" w:space="0" w:color="auto"/>
      </w:divBdr>
    </w:div>
    <w:div w:id="2013291470">
      <w:bodyDiv w:val="1"/>
      <w:marLeft w:val="0"/>
      <w:marRight w:val="0"/>
      <w:marTop w:val="0"/>
      <w:marBottom w:val="0"/>
      <w:divBdr>
        <w:top w:val="none" w:sz="0" w:space="0" w:color="auto"/>
        <w:left w:val="none" w:sz="0" w:space="0" w:color="auto"/>
        <w:bottom w:val="none" w:sz="0" w:space="0" w:color="auto"/>
        <w:right w:val="none" w:sz="0" w:space="0" w:color="auto"/>
      </w:divBdr>
    </w:div>
    <w:div w:id="2013486954">
      <w:bodyDiv w:val="1"/>
      <w:marLeft w:val="0"/>
      <w:marRight w:val="0"/>
      <w:marTop w:val="0"/>
      <w:marBottom w:val="0"/>
      <w:divBdr>
        <w:top w:val="none" w:sz="0" w:space="0" w:color="auto"/>
        <w:left w:val="none" w:sz="0" w:space="0" w:color="auto"/>
        <w:bottom w:val="none" w:sz="0" w:space="0" w:color="auto"/>
        <w:right w:val="none" w:sz="0" w:space="0" w:color="auto"/>
      </w:divBdr>
    </w:div>
    <w:div w:id="2013606252">
      <w:bodyDiv w:val="1"/>
      <w:marLeft w:val="0"/>
      <w:marRight w:val="0"/>
      <w:marTop w:val="0"/>
      <w:marBottom w:val="0"/>
      <w:divBdr>
        <w:top w:val="none" w:sz="0" w:space="0" w:color="auto"/>
        <w:left w:val="none" w:sz="0" w:space="0" w:color="auto"/>
        <w:bottom w:val="none" w:sz="0" w:space="0" w:color="auto"/>
        <w:right w:val="none" w:sz="0" w:space="0" w:color="auto"/>
      </w:divBdr>
    </w:div>
    <w:div w:id="2013608222">
      <w:bodyDiv w:val="1"/>
      <w:marLeft w:val="0"/>
      <w:marRight w:val="0"/>
      <w:marTop w:val="0"/>
      <w:marBottom w:val="0"/>
      <w:divBdr>
        <w:top w:val="none" w:sz="0" w:space="0" w:color="auto"/>
        <w:left w:val="none" w:sz="0" w:space="0" w:color="auto"/>
        <w:bottom w:val="none" w:sz="0" w:space="0" w:color="auto"/>
        <w:right w:val="none" w:sz="0" w:space="0" w:color="auto"/>
      </w:divBdr>
    </w:div>
    <w:div w:id="2013684425">
      <w:bodyDiv w:val="1"/>
      <w:marLeft w:val="0"/>
      <w:marRight w:val="0"/>
      <w:marTop w:val="0"/>
      <w:marBottom w:val="0"/>
      <w:divBdr>
        <w:top w:val="none" w:sz="0" w:space="0" w:color="auto"/>
        <w:left w:val="none" w:sz="0" w:space="0" w:color="auto"/>
        <w:bottom w:val="none" w:sz="0" w:space="0" w:color="auto"/>
        <w:right w:val="none" w:sz="0" w:space="0" w:color="auto"/>
      </w:divBdr>
    </w:div>
    <w:div w:id="2014337405">
      <w:bodyDiv w:val="1"/>
      <w:marLeft w:val="0"/>
      <w:marRight w:val="0"/>
      <w:marTop w:val="0"/>
      <w:marBottom w:val="0"/>
      <w:divBdr>
        <w:top w:val="none" w:sz="0" w:space="0" w:color="auto"/>
        <w:left w:val="none" w:sz="0" w:space="0" w:color="auto"/>
        <w:bottom w:val="none" w:sz="0" w:space="0" w:color="auto"/>
        <w:right w:val="none" w:sz="0" w:space="0" w:color="auto"/>
      </w:divBdr>
    </w:div>
    <w:div w:id="2014409376">
      <w:bodyDiv w:val="1"/>
      <w:marLeft w:val="0"/>
      <w:marRight w:val="0"/>
      <w:marTop w:val="0"/>
      <w:marBottom w:val="0"/>
      <w:divBdr>
        <w:top w:val="none" w:sz="0" w:space="0" w:color="auto"/>
        <w:left w:val="none" w:sz="0" w:space="0" w:color="auto"/>
        <w:bottom w:val="none" w:sz="0" w:space="0" w:color="auto"/>
        <w:right w:val="none" w:sz="0" w:space="0" w:color="auto"/>
      </w:divBdr>
    </w:div>
    <w:div w:id="2014410853">
      <w:bodyDiv w:val="1"/>
      <w:marLeft w:val="0"/>
      <w:marRight w:val="0"/>
      <w:marTop w:val="0"/>
      <w:marBottom w:val="0"/>
      <w:divBdr>
        <w:top w:val="none" w:sz="0" w:space="0" w:color="auto"/>
        <w:left w:val="none" w:sz="0" w:space="0" w:color="auto"/>
        <w:bottom w:val="none" w:sz="0" w:space="0" w:color="auto"/>
        <w:right w:val="none" w:sz="0" w:space="0" w:color="auto"/>
      </w:divBdr>
    </w:div>
    <w:div w:id="2014529862">
      <w:bodyDiv w:val="1"/>
      <w:marLeft w:val="0"/>
      <w:marRight w:val="0"/>
      <w:marTop w:val="0"/>
      <w:marBottom w:val="0"/>
      <w:divBdr>
        <w:top w:val="none" w:sz="0" w:space="0" w:color="auto"/>
        <w:left w:val="none" w:sz="0" w:space="0" w:color="auto"/>
        <w:bottom w:val="none" w:sz="0" w:space="0" w:color="auto"/>
        <w:right w:val="none" w:sz="0" w:space="0" w:color="auto"/>
      </w:divBdr>
    </w:div>
    <w:div w:id="2014606853">
      <w:bodyDiv w:val="1"/>
      <w:marLeft w:val="0"/>
      <w:marRight w:val="0"/>
      <w:marTop w:val="0"/>
      <w:marBottom w:val="0"/>
      <w:divBdr>
        <w:top w:val="none" w:sz="0" w:space="0" w:color="auto"/>
        <w:left w:val="none" w:sz="0" w:space="0" w:color="auto"/>
        <w:bottom w:val="none" w:sz="0" w:space="0" w:color="auto"/>
        <w:right w:val="none" w:sz="0" w:space="0" w:color="auto"/>
      </w:divBdr>
    </w:div>
    <w:div w:id="2014607291">
      <w:bodyDiv w:val="1"/>
      <w:marLeft w:val="0"/>
      <w:marRight w:val="0"/>
      <w:marTop w:val="0"/>
      <w:marBottom w:val="0"/>
      <w:divBdr>
        <w:top w:val="none" w:sz="0" w:space="0" w:color="auto"/>
        <w:left w:val="none" w:sz="0" w:space="0" w:color="auto"/>
        <w:bottom w:val="none" w:sz="0" w:space="0" w:color="auto"/>
        <w:right w:val="none" w:sz="0" w:space="0" w:color="auto"/>
      </w:divBdr>
    </w:div>
    <w:div w:id="2014797637">
      <w:bodyDiv w:val="1"/>
      <w:marLeft w:val="0"/>
      <w:marRight w:val="0"/>
      <w:marTop w:val="0"/>
      <w:marBottom w:val="0"/>
      <w:divBdr>
        <w:top w:val="none" w:sz="0" w:space="0" w:color="auto"/>
        <w:left w:val="none" w:sz="0" w:space="0" w:color="auto"/>
        <w:bottom w:val="none" w:sz="0" w:space="0" w:color="auto"/>
        <w:right w:val="none" w:sz="0" w:space="0" w:color="auto"/>
      </w:divBdr>
    </w:div>
    <w:div w:id="2014839717">
      <w:bodyDiv w:val="1"/>
      <w:marLeft w:val="0"/>
      <w:marRight w:val="0"/>
      <w:marTop w:val="0"/>
      <w:marBottom w:val="0"/>
      <w:divBdr>
        <w:top w:val="none" w:sz="0" w:space="0" w:color="auto"/>
        <w:left w:val="none" w:sz="0" w:space="0" w:color="auto"/>
        <w:bottom w:val="none" w:sz="0" w:space="0" w:color="auto"/>
        <w:right w:val="none" w:sz="0" w:space="0" w:color="auto"/>
      </w:divBdr>
    </w:div>
    <w:div w:id="2014918616">
      <w:bodyDiv w:val="1"/>
      <w:marLeft w:val="0"/>
      <w:marRight w:val="0"/>
      <w:marTop w:val="0"/>
      <w:marBottom w:val="0"/>
      <w:divBdr>
        <w:top w:val="none" w:sz="0" w:space="0" w:color="auto"/>
        <w:left w:val="none" w:sz="0" w:space="0" w:color="auto"/>
        <w:bottom w:val="none" w:sz="0" w:space="0" w:color="auto"/>
        <w:right w:val="none" w:sz="0" w:space="0" w:color="auto"/>
      </w:divBdr>
    </w:div>
    <w:div w:id="2014919165">
      <w:bodyDiv w:val="1"/>
      <w:marLeft w:val="0"/>
      <w:marRight w:val="0"/>
      <w:marTop w:val="0"/>
      <w:marBottom w:val="0"/>
      <w:divBdr>
        <w:top w:val="none" w:sz="0" w:space="0" w:color="auto"/>
        <w:left w:val="none" w:sz="0" w:space="0" w:color="auto"/>
        <w:bottom w:val="none" w:sz="0" w:space="0" w:color="auto"/>
        <w:right w:val="none" w:sz="0" w:space="0" w:color="auto"/>
      </w:divBdr>
    </w:div>
    <w:div w:id="2015109070">
      <w:bodyDiv w:val="1"/>
      <w:marLeft w:val="0"/>
      <w:marRight w:val="0"/>
      <w:marTop w:val="0"/>
      <w:marBottom w:val="0"/>
      <w:divBdr>
        <w:top w:val="none" w:sz="0" w:space="0" w:color="auto"/>
        <w:left w:val="none" w:sz="0" w:space="0" w:color="auto"/>
        <w:bottom w:val="none" w:sz="0" w:space="0" w:color="auto"/>
        <w:right w:val="none" w:sz="0" w:space="0" w:color="auto"/>
      </w:divBdr>
    </w:div>
    <w:div w:id="2015110685">
      <w:bodyDiv w:val="1"/>
      <w:marLeft w:val="0"/>
      <w:marRight w:val="0"/>
      <w:marTop w:val="0"/>
      <w:marBottom w:val="0"/>
      <w:divBdr>
        <w:top w:val="none" w:sz="0" w:space="0" w:color="auto"/>
        <w:left w:val="none" w:sz="0" w:space="0" w:color="auto"/>
        <w:bottom w:val="none" w:sz="0" w:space="0" w:color="auto"/>
        <w:right w:val="none" w:sz="0" w:space="0" w:color="auto"/>
      </w:divBdr>
    </w:div>
    <w:div w:id="2015182888">
      <w:bodyDiv w:val="1"/>
      <w:marLeft w:val="0"/>
      <w:marRight w:val="0"/>
      <w:marTop w:val="0"/>
      <w:marBottom w:val="0"/>
      <w:divBdr>
        <w:top w:val="none" w:sz="0" w:space="0" w:color="auto"/>
        <w:left w:val="none" w:sz="0" w:space="0" w:color="auto"/>
        <w:bottom w:val="none" w:sz="0" w:space="0" w:color="auto"/>
        <w:right w:val="none" w:sz="0" w:space="0" w:color="auto"/>
      </w:divBdr>
    </w:div>
    <w:div w:id="2015374246">
      <w:bodyDiv w:val="1"/>
      <w:marLeft w:val="0"/>
      <w:marRight w:val="0"/>
      <w:marTop w:val="0"/>
      <w:marBottom w:val="0"/>
      <w:divBdr>
        <w:top w:val="none" w:sz="0" w:space="0" w:color="auto"/>
        <w:left w:val="none" w:sz="0" w:space="0" w:color="auto"/>
        <w:bottom w:val="none" w:sz="0" w:space="0" w:color="auto"/>
        <w:right w:val="none" w:sz="0" w:space="0" w:color="auto"/>
      </w:divBdr>
    </w:div>
    <w:div w:id="2015448742">
      <w:bodyDiv w:val="1"/>
      <w:marLeft w:val="0"/>
      <w:marRight w:val="0"/>
      <w:marTop w:val="0"/>
      <w:marBottom w:val="0"/>
      <w:divBdr>
        <w:top w:val="none" w:sz="0" w:space="0" w:color="auto"/>
        <w:left w:val="none" w:sz="0" w:space="0" w:color="auto"/>
        <w:bottom w:val="none" w:sz="0" w:space="0" w:color="auto"/>
        <w:right w:val="none" w:sz="0" w:space="0" w:color="auto"/>
      </w:divBdr>
    </w:div>
    <w:div w:id="2015642243">
      <w:bodyDiv w:val="1"/>
      <w:marLeft w:val="0"/>
      <w:marRight w:val="0"/>
      <w:marTop w:val="0"/>
      <w:marBottom w:val="0"/>
      <w:divBdr>
        <w:top w:val="none" w:sz="0" w:space="0" w:color="auto"/>
        <w:left w:val="none" w:sz="0" w:space="0" w:color="auto"/>
        <w:bottom w:val="none" w:sz="0" w:space="0" w:color="auto"/>
        <w:right w:val="none" w:sz="0" w:space="0" w:color="auto"/>
      </w:divBdr>
    </w:div>
    <w:div w:id="2015649680">
      <w:bodyDiv w:val="1"/>
      <w:marLeft w:val="0"/>
      <w:marRight w:val="0"/>
      <w:marTop w:val="0"/>
      <w:marBottom w:val="0"/>
      <w:divBdr>
        <w:top w:val="none" w:sz="0" w:space="0" w:color="auto"/>
        <w:left w:val="none" w:sz="0" w:space="0" w:color="auto"/>
        <w:bottom w:val="none" w:sz="0" w:space="0" w:color="auto"/>
        <w:right w:val="none" w:sz="0" w:space="0" w:color="auto"/>
      </w:divBdr>
    </w:div>
    <w:div w:id="2015760935">
      <w:bodyDiv w:val="1"/>
      <w:marLeft w:val="0"/>
      <w:marRight w:val="0"/>
      <w:marTop w:val="0"/>
      <w:marBottom w:val="0"/>
      <w:divBdr>
        <w:top w:val="none" w:sz="0" w:space="0" w:color="auto"/>
        <w:left w:val="none" w:sz="0" w:space="0" w:color="auto"/>
        <w:bottom w:val="none" w:sz="0" w:space="0" w:color="auto"/>
        <w:right w:val="none" w:sz="0" w:space="0" w:color="auto"/>
      </w:divBdr>
    </w:div>
    <w:div w:id="2015917166">
      <w:bodyDiv w:val="1"/>
      <w:marLeft w:val="0"/>
      <w:marRight w:val="0"/>
      <w:marTop w:val="0"/>
      <w:marBottom w:val="0"/>
      <w:divBdr>
        <w:top w:val="none" w:sz="0" w:space="0" w:color="auto"/>
        <w:left w:val="none" w:sz="0" w:space="0" w:color="auto"/>
        <w:bottom w:val="none" w:sz="0" w:space="0" w:color="auto"/>
        <w:right w:val="none" w:sz="0" w:space="0" w:color="auto"/>
      </w:divBdr>
    </w:div>
    <w:div w:id="2016032247">
      <w:bodyDiv w:val="1"/>
      <w:marLeft w:val="0"/>
      <w:marRight w:val="0"/>
      <w:marTop w:val="0"/>
      <w:marBottom w:val="0"/>
      <w:divBdr>
        <w:top w:val="none" w:sz="0" w:space="0" w:color="auto"/>
        <w:left w:val="none" w:sz="0" w:space="0" w:color="auto"/>
        <w:bottom w:val="none" w:sz="0" w:space="0" w:color="auto"/>
        <w:right w:val="none" w:sz="0" w:space="0" w:color="auto"/>
      </w:divBdr>
    </w:div>
    <w:div w:id="2016035023">
      <w:bodyDiv w:val="1"/>
      <w:marLeft w:val="0"/>
      <w:marRight w:val="0"/>
      <w:marTop w:val="0"/>
      <w:marBottom w:val="0"/>
      <w:divBdr>
        <w:top w:val="none" w:sz="0" w:space="0" w:color="auto"/>
        <w:left w:val="none" w:sz="0" w:space="0" w:color="auto"/>
        <w:bottom w:val="none" w:sz="0" w:space="0" w:color="auto"/>
        <w:right w:val="none" w:sz="0" w:space="0" w:color="auto"/>
      </w:divBdr>
    </w:div>
    <w:div w:id="2016223663">
      <w:bodyDiv w:val="1"/>
      <w:marLeft w:val="0"/>
      <w:marRight w:val="0"/>
      <w:marTop w:val="0"/>
      <w:marBottom w:val="0"/>
      <w:divBdr>
        <w:top w:val="none" w:sz="0" w:space="0" w:color="auto"/>
        <w:left w:val="none" w:sz="0" w:space="0" w:color="auto"/>
        <w:bottom w:val="none" w:sz="0" w:space="0" w:color="auto"/>
        <w:right w:val="none" w:sz="0" w:space="0" w:color="auto"/>
      </w:divBdr>
    </w:div>
    <w:div w:id="2016227757">
      <w:bodyDiv w:val="1"/>
      <w:marLeft w:val="0"/>
      <w:marRight w:val="0"/>
      <w:marTop w:val="0"/>
      <w:marBottom w:val="0"/>
      <w:divBdr>
        <w:top w:val="none" w:sz="0" w:space="0" w:color="auto"/>
        <w:left w:val="none" w:sz="0" w:space="0" w:color="auto"/>
        <w:bottom w:val="none" w:sz="0" w:space="0" w:color="auto"/>
        <w:right w:val="none" w:sz="0" w:space="0" w:color="auto"/>
      </w:divBdr>
    </w:div>
    <w:div w:id="2016376978">
      <w:bodyDiv w:val="1"/>
      <w:marLeft w:val="0"/>
      <w:marRight w:val="0"/>
      <w:marTop w:val="0"/>
      <w:marBottom w:val="0"/>
      <w:divBdr>
        <w:top w:val="none" w:sz="0" w:space="0" w:color="auto"/>
        <w:left w:val="none" w:sz="0" w:space="0" w:color="auto"/>
        <w:bottom w:val="none" w:sz="0" w:space="0" w:color="auto"/>
        <w:right w:val="none" w:sz="0" w:space="0" w:color="auto"/>
      </w:divBdr>
    </w:div>
    <w:div w:id="2016423645">
      <w:bodyDiv w:val="1"/>
      <w:marLeft w:val="0"/>
      <w:marRight w:val="0"/>
      <w:marTop w:val="0"/>
      <w:marBottom w:val="0"/>
      <w:divBdr>
        <w:top w:val="none" w:sz="0" w:space="0" w:color="auto"/>
        <w:left w:val="none" w:sz="0" w:space="0" w:color="auto"/>
        <w:bottom w:val="none" w:sz="0" w:space="0" w:color="auto"/>
        <w:right w:val="none" w:sz="0" w:space="0" w:color="auto"/>
      </w:divBdr>
    </w:div>
    <w:div w:id="2016684867">
      <w:bodyDiv w:val="1"/>
      <w:marLeft w:val="0"/>
      <w:marRight w:val="0"/>
      <w:marTop w:val="0"/>
      <w:marBottom w:val="0"/>
      <w:divBdr>
        <w:top w:val="none" w:sz="0" w:space="0" w:color="auto"/>
        <w:left w:val="none" w:sz="0" w:space="0" w:color="auto"/>
        <w:bottom w:val="none" w:sz="0" w:space="0" w:color="auto"/>
        <w:right w:val="none" w:sz="0" w:space="0" w:color="auto"/>
      </w:divBdr>
    </w:div>
    <w:div w:id="2016690443">
      <w:bodyDiv w:val="1"/>
      <w:marLeft w:val="0"/>
      <w:marRight w:val="0"/>
      <w:marTop w:val="0"/>
      <w:marBottom w:val="0"/>
      <w:divBdr>
        <w:top w:val="none" w:sz="0" w:space="0" w:color="auto"/>
        <w:left w:val="none" w:sz="0" w:space="0" w:color="auto"/>
        <w:bottom w:val="none" w:sz="0" w:space="0" w:color="auto"/>
        <w:right w:val="none" w:sz="0" w:space="0" w:color="auto"/>
      </w:divBdr>
    </w:div>
    <w:div w:id="2016834704">
      <w:bodyDiv w:val="1"/>
      <w:marLeft w:val="0"/>
      <w:marRight w:val="0"/>
      <w:marTop w:val="0"/>
      <w:marBottom w:val="0"/>
      <w:divBdr>
        <w:top w:val="none" w:sz="0" w:space="0" w:color="auto"/>
        <w:left w:val="none" w:sz="0" w:space="0" w:color="auto"/>
        <w:bottom w:val="none" w:sz="0" w:space="0" w:color="auto"/>
        <w:right w:val="none" w:sz="0" w:space="0" w:color="auto"/>
      </w:divBdr>
    </w:div>
    <w:div w:id="2016875829">
      <w:bodyDiv w:val="1"/>
      <w:marLeft w:val="0"/>
      <w:marRight w:val="0"/>
      <w:marTop w:val="0"/>
      <w:marBottom w:val="0"/>
      <w:divBdr>
        <w:top w:val="none" w:sz="0" w:space="0" w:color="auto"/>
        <w:left w:val="none" w:sz="0" w:space="0" w:color="auto"/>
        <w:bottom w:val="none" w:sz="0" w:space="0" w:color="auto"/>
        <w:right w:val="none" w:sz="0" w:space="0" w:color="auto"/>
      </w:divBdr>
    </w:div>
    <w:div w:id="2016876120">
      <w:bodyDiv w:val="1"/>
      <w:marLeft w:val="0"/>
      <w:marRight w:val="0"/>
      <w:marTop w:val="0"/>
      <w:marBottom w:val="0"/>
      <w:divBdr>
        <w:top w:val="none" w:sz="0" w:space="0" w:color="auto"/>
        <w:left w:val="none" w:sz="0" w:space="0" w:color="auto"/>
        <w:bottom w:val="none" w:sz="0" w:space="0" w:color="auto"/>
        <w:right w:val="none" w:sz="0" w:space="0" w:color="auto"/>
      </w:divBdr>
    </w:div>
    <w:div w:id="2016881717">
      <w:bodyDiv w:val="1"/>
      <w:marLeft w:val="0"/>
      <w:marRight w:val="0"/>
      <w:marTop w:val="0"/>
      <w:marBottom w:val="0"/>
      <w:divBdr>
        <w:top w:val="none" w:sz="0" w:space="0" w:color="auto"/>
        <w:left w:val="none" w:sz="0" w:space="0" w:color="auto"/>
        <w:bottom w:val="none" w:sz="0" w:space="0" w:color="auto"/>
        <w:right w:val="none" w:sz="0" w:space="0" w:color="auto"/>
      </w:divBdr>
    </w:div>
    <w:div w:id="2016953615">
      <w:bodyDiv w:val="1"/>
      <w:marLeft w:val="0"/>
      <w:marRight w:val="0"/>
      <w:marTop w:val="0"/>
      <w:marBottom w:val="0"/>
      <w:divBdr>
        <w:top w:val="none" w:sz="0" w:space="0" w:color="auto"/>
        <w:left w:val="none" w:sz="0" w:space="0" w:color="auto"/>
        <w:bottom w:val="none" w:sz="0" w:space="0" w:color="auto"/>
        <w:right w:val="none" w:sz="0" w:space="0" w:color="auto"/>
      </w:divBdr>
    </w:div>
    <w:div w:id="2017268724">
      <w:bodyDiv w:val="1"/>
      <w:marLeft w:val="0"/>
      <w:marRight w:val="0"/>
      <w:marTop w:val="0"/>
      <w:marBottom w:val="0"/>
      <w:divBdr>
        <w:top w:val="none" w:sz="0" w:space="0" w:color="auto"/>
        <w:left w:val="none" w:sz="0" w:space="0" w:color="auto"/>
        <w:bottom w:val="none" w:sz="0" w:space="0" w:color="auto"/>
        <w:right w:val="none" w:sz="0" w:space="0" w:color="auto"/>
      </w:divBdr>
    </w:div>
    <w:div w:id="2017296046">
      <w:bodyDiv w:val="1"/>
      <w:marLeft w:val="0"/>
      <w:marRight w:val="0"/>
      <w:marTop w:val="0"/>
      <w:marBottom w:val="0"/>
      <w:divBdr>
        <w:top w:val="none" w:sz="0" w:space="0" w:color="auto"/>
        <w:left w:val="none" w:sz="0" w:space="0" w:color="auto"/>
        <w:bottom w:val="none" w:sz="0" w:space="0" w:color="auto"/>
        <w:right w:val="none" w:sz="0" w:space="0" w:color="auto"/>
      </w:divBdr>
    </w:div>
    <w:div w:id="2017342297">
      <w:bodyDiv w:val="1"/>
      <w:marLeft w:val="0"/>
      <w:marRight w:val="0"/>
      <w:marTop w:val="0"/>
      <w:marBottom w:val="0"/>
      <w:divBdr>
        <w:top w:val="none" w:sz="0" w:space="0" w:color="auto"/>
        <w:left w:val="none" w:sz="0" w:space="0" w:color="auto"/>
        <w:bottom w:val="none" w:sz="0" w:space="0" w:color="auto"/>
        <w:right w:val="none" w:sz="0" w:space="0" w:color="auto"/>
      </w:divBdr>
    </w:div>
    <w:div w:id="2017422618">
      <w:bodyDiv w:val="1"/>
      <w:marLeft w:val="0"/>
      <w:marRight w:val="0"/>
      <w:marTop w:val="0"/>
      <w:marBottom w:val="0"/>
      <w:divBdr>
        <w:top w:val="none" w:sz="0" w:space="0" w:color="auto"/>
        <w:left w:val="none" w:sz="0" w:space="0" w:color="auto"/>
        <w:bottom w:val="none" w:sz="0" w:space="0" w:color="auto"/>
        <w:right w:val="none" w:sz="0" w:space="0" w:color="auto"/>
      </w:divBdr>
    </w:div>
    <w:div w:id="2017462388">
      <w:bodyDiv w:val="1"/>
      <w:marLeft w:val="0"/>
      <w:marRight w:val="0"/>
      <w:marTop w:val="0"/>
      <w:marBottom w:val="0"/>
      <w:divBdr>
        <w:top w:val="none" w:sz="0" w:space="0" w:color="auto"/>
        <w:left w:val="none" w:sz="0" w:space="0" w:color="auto"/>
        <w:bottom w:val="none" w:sz="0" w:space="0" w:color="auto"/>
        <w:right w:val="none" w:sz="0" w:space="0" w:color="auto"/>
      </w:divBdr>
    </w:div>
    <w:div w:id="2017492470">
      <w:bodyDiv w:val="1"/>
      <w:marLeft w:val="0"/>
      <w:marRight w:val="0"/>
      <w:marTop w:val="0"/>
      <w:marBottom w:val="0"/>
      <w:divBdr>
        <w:top w:val="none" w:sz="0" w:space="0" w:color="auto"/>
        <w:left w:val="none" w:sz="0" w:space="0" w:color="auto"/>
        <w:bottom w:val="none" w:sz="0" w:space="0" w:color="auto"/>
        <w:right w:val="none" w:sz="0" w:space="0" w:color="auto"/>
      </w:divBdr>
    </w:div>
    <w:div w:id="2017535188">
      <w:bodyDiv w:val="1"/>
      <w:marLeft w:val="0"/>
      <w:marRight w:val="0"/>
      <w:marTop w:val="0"/>
      <w:marBottom w:val="0"/>
      <w:divBdr>
        <w:top w:val="none" w:sz="0" w:space="0" w:color="auto"/>
        <w:left w:val="none" w:sz="0" w:space="0" w:color="auto"/>
        <w:bottom w:val="none" w:sz="0" w:space="0" w:color="auto"/>
        <w:right w:val="none" w:sz="0" w:space="0" w:color="auto"/>
      </w:divBdr>
    </w:div>
    <w:div w:id="2017613842">
      <w:bodyDiv w:val="1"/>
      <w:marLeft w:val="0"/>
      <w:marRight w:val="0"/>
      <w:marTop w:val="0"/>
      <w:marBottom w:val="0"/>
      <w:divBdr>
        <w:top w:val="none" w:sz="0" w:space="0" w:color="auto"/>
        <w:left w:val="none" w:sz="0" w:space="0" w:color="auto"/>
        <w:bottom w:val="none" w:sz="0" w:space="0" w:color="auto"/>
        <w:right w:val="none" w:sz="0" w:space="0" w:color="auto"/>
      </w:divBdr>
    </w:div>
    <w:div w:id="2017614524">
      <w:bodyDiv w:val="1"/>
      <w:marLeft w:val="0"/>
      <w:marRight w:val="0"/>
      <w:marTop w:val="0"/>
      <w:marBottom w:val="0"/>
      <w:divBdr>
        <w:top w:val="none" w:sz="0" w:space="0" w:color="auto"/>
        <w:left w:val="none" w:sz="0" w:space="0" w:color="auto"/>
        <w:bottom w:val="none" w:sz="0" w:space="0" w:color="auto"/>
        <w:right w:val="none" w:sz="0" w:space="0" w:color="auto"/>
      </w:divBdr>
    </w:div>
    <w:div w:id="2017615610">
      <w:bodyDiv w:val="1"/>
      <w:marLeft w:val="0"/>
      <w:marRight w:val="0"/>
      <w:marTop w:val="0"/>
      <w:marBottom w:val="0"/>
      <w:divBdr>
        <w:top w:val="none" w:sz="0" w:space="0" w:color="auto"/>
        <w:left w:val="none" w:sz="0" w:space="0" w:color="auto"/>
        <w:bottom w:val="none" w:sz="0" w:space="0" w:color="auto"/>
        <w:right w:val="none" w:sz="0" w:space="0" w:color="auto"/>
      </w:divBdr>
    </w:div>
    <w:div w:id="2017685954">
      <w:bodyDiv w:val="1"/>
      <w:marLeft w:val="0"/>
      <w:marRight w:val="0"/>
      <w:marTop w:val="0"/>
      <w:marBottom w:val="0"/>
      <w:divBdr>
        <w:top w:val="none" w:sz="0" w:space="0" w:color="auto"/>
        <w:left w:val="none" w:sz="0" w:space="0" w:color="auto"/>
        <w:bottom w:val="none" w:sz="0" w:space="0" w:color="auto"/>
        <w:right w:val="none" w:sz="0" w:space="0" w:color="auto"/>
      </w:divBdr>
    </w:div>
    <w:div w:id="2017926863">
      <w:bodyDiv w:val="1"/>
      <w:marLeft w:val="0"/>
      <w:marRight w:val="0"/>
      <w:marTop w:val="0"/>
      <w:marBottom w:val="0"/>
      <w:divBdr>
        <w:top w:val="none" w:sz="0" w:space="0" w:color="auto"/>
        <w:left w:val="none" w:sz="0" w:space="0" w:color="auto"/>
        <w:bottom w:val="none" w:sz="0" w:space="0" w:color="auto"/>
        <w:right w:val="none" w:sz="0" w:space="0" w:color="auto"/>
      </w:divBdr>
    </w:div>
    <w:div w:id="2018119992">
      <w:bodyDiv w:val="1"/>
      <w:marLeft w:val="0"/>
      <w:marRight w:val="0"/>
      <w:marTop w:val="0"/>
      <w:marBottom w:val="0"/>
      <w:divBdr>
        <w:top w:val="none" w:sz="0" w:space="0" w:color="auto"/>
        <w:left w:val="none" w:sz="0" w:space="0" w:color="auto"/>
        <w:bottom w:val="none" w:sz="0" w:space="0" w:color="auto"/>
        <w:right w:val="none" w:sz="0" w:space="0" w:color="auto"/>
      </w:divBdr>
    </w:div>
    <w:div w:id="2018120447">
      <w:bodyDiv w:val="1"/>
      <w:marLeft w:val="0"/>
      <w:marRight w:val="0"/>
      <w:marTop w:val="0"/>
      <w:marBottom w:val="0"/>
      <w:divBdr>
        <w:top w:val="none" w:sz="0" w:space="0" w:color="auto"/>
        <w:left w:val="none" w:sz="0" w:space="0" w:color="auto"/>
        <w:bottom w:val="none" w:sz="0" w:space="0" w:color="auto"/>
        <w:right w:val="none" w:sz="0" w:space="0" w:color="auto"/>
      </w:divBdr>
    </w:div>
    <w:div w:id="2018189999">
      <w:bodyDiv w:val="1"/>
      <w:marLeft w:val="0"/>
      <w:marRight w:val="0"/>
      <w:marTop w:val="0"/>
      <w:marBottom w:val="0"/>
      <w:divBdr>
        <w:top w:val="none" w:sz="0" w:space="0" w:color="auto"/>
        <w:left w:val="none" w:sz="0" w:space="0" w:color="auto"/>
        <w:bottom w:val="none" w:sz="0" w:space="0" w:color="auto"/>
        <w:right w:val="none" w:sz="0" w:space="0" w:color="auto"/>
      </w:divBdr>
    </w:div>
    <w:div w:id="2018538932">
      <w:bodyDiv w:val="1"/>
      <w:marLeft w:val="0"/>
      <w:marRight w:val="0"/>
      <w:marTop w:val="0"/>
      <w:marBottom w:val="0"/>
      <w:divBdr>
        <w:top w:val="none" w:sz="0" w:space="0" w:color="auto"/>
        <w:left w:val="none" w:sz="0" w:space="0" w:color="auto"/>
        <w:bottom w:val="none" w:sz="0" w:space="0" w:color="auto"/>
        <w:right w:val="none" w:sz="0" w:space="0" w:color="auto"/>
      </w:divBdr>
    </w:div>
    <w:div w:id="2018653348">
      <w:bodyDiv w:val="1"/>
      <w:marLeft w:val="0"/>
      <w:marRight w:val="0"/>
      <w:marTop w:val="0"/>
      <w:marBottom w:val="0"/>
      <w:divBdr>
        <w:top w:val="none" w:sz="0" w:space="0" w:color="auto"/>
        <w:left w:val="none" w:sz="0" w:space="0" w:color="auto"/>
        <w:bottom w:val="none" w:sz="0" w:space="0" w:color="auto"/>
        <w:right w:val="none" w:sz="0" w:space="0" w:color="auto"/>
      </w:divBdr>
    </w:div>
    <w:div w:id="2018654885">
      <w:bodyDiv w:val="1"/>
      <w:marLeft w:val="0"/>
      <w:marRight w:val="0"/>
      <w:marTop w:val="0"/>
      <w:marBottom w:val="0"/>
      <w:divBdr>
        <w:top w:val="none" w:sz="0" w:space="0" w:color="auto"/>
        <w:left w:val="none" w:sz="0" w:space="0" w:color="auto"/>
        <w:bottom w:val="none" w:sz="0" w:space="0" w:color="auto"/>
        <w:right w:val="none" w:sz="0" w:space="0" w:color="auto"/>
      </w:divBdr>
    </w:div>
    <w:div w:id="2018725179">
      <w:bodyDiv w:val="1"/>
      <w:marLeft w:val="0"/>
      <w:marRight w:val="0"/>
      <w:marTop w:val="0"/>
      <w:marBottom w:val="0"/>
      <w:divBdr>
        <w:top w:val="none" w:sz="0" w:space="0" w:color="auto"/>
        <w:left w:val="none" w:sz="0" w:space="0" w:color="auto"/>
        <w:bottom w:val="none" w:sz="0" w:space="0" w:color="auto"/>
        <w:right w:val="none" w:sz="0" w:space="0" w:color="auto"/>
      </w:divBdr>
    </w:div>
    <w:div w:id="2018726156">
      <w:bodyDiv w:val="1"/>
      <w:marLeft w:val="0"/>
      <w:marRight w:val="0"/>
      <w:marTop w:val="0"/>
      <w:marBottom w:val="0"/>
      <w:divBdr>
        <w:top w:val="none" w:sz="0" w:space="0" w:color="auto"/>
        <w:left w:val="none" w:sz="0" w:space="0" w:color="auto"/>
        <w:bottom w:val="none" w:sz="0" w:space="0" w:color="auto"/>
        <w:right w:val="none" w:sz="0" w:space="0" w:color="auto"/>
      </w:divBdr>
    </w:div>
    <w:div w:id="2018774689">
      <w:bodyDiv w:val="1"/>
      <w:marLeft w:val="0"/>
      <w:marRight w:val="0"/>
      <w:marTop w:val="0"/>
      <w:marBottom w:val="0"/>
      <w:divBdr>
        <w:top w:val="none" w:sz="0" w:space="0" w:color="auto"/>
        <w:left w:val="none" w:sz="0" w:space="0" w:color="auto"/>
        <w:bottom w:val="none" w:sz="0" w:space="0" w:color="auto"/>
        <w:right w:val="none" w:sz="0" w:space="0" w:color="auto"/>
      </w:divBdr>
    </w:div>
    <w:div w:id="2018801185">
      <w:bodyDiv w:val="1"/>
      <w:marLeft w:val="0"/>
      <w:marRight w:val="0"/>
      <w:marTop w:val="0"/>
      <w:marBottom w:val="0"/>
      <w:divBdr>
        <w:top w:val="none" w:sz="0" w:space="0" w:color="auto"/>
        <w:left w:val="none" w:sz="0" w:space="0" w:color="auto"/>
        <w:bottom w:val="none" w:sz="0" w:space="0" w:color="auto"/>
        <w:right w:val="none" w:sz="0" w:space="0" w:color="auto"/>
      </w:divBdr>
    </w:div>
    <w:div w:id="2019036844">
      <w:bodyDiv w:val="1"/>
      <w:marLeft w:val="0"/>
      <w:marRight w:val="0"/>
      <w:marTop w:val="0"/>
      <w:marBottom w:val="0"/>
      <w:divBdr>
        <w:top w:val="none" w:sz="0" w:space="0" w:color="auto"/>
        <w:left w:val="none" w:sz="0" w:space="0" w:color="auto"/>
        <w:bottom w:val="none" w:sz="0" w:space="0" w:color="auto"/>
        <w:right w:val="none" w:sz="0" w:space="0" w:color="auto"/>
      </w:divBdr>
    </w:div>
    <w:div w:id="2019038032">
      <w:bodyDiv w:val="1"/>
      <w:marLeft w:val="0"/>
      <w:marRight w:val="0"/>
      <w:marTop w:val="0"/>
      <w:marBottom w:val="0"/>
      <w:divBdr>
        <w:top w:val="none" w:sz="0" w:space="0" w:color="auto"/>
        <w:left w:val="none" w:sz="0" w:space="0" w:color="auto"/>
        <w:bottom w:val="none" w:sz="0" w:space="0" w:color="auto"/>
        <w:right w:val="none" w:sz="0" w:space="0" w:color="auto"/>
      </w:divBdr>
    </w:div>
    <w:div w:id="2019041417">
      <w:bodyDiv w:val="1"/>
      <w:marLeft w:val="0"/>
      <w:marRight w:val="0"/>
      <w:marTop w:val="0"/>
      <w:marBottom w:val="0"/>
      <w:divBdr>
        <w:top w:val="none" w:sz="0" w:space="0" w:color="auto"/>
        <w:left w:val="none" w:sz="0" w:space="0" w:color="auto"/>
        <w:bottom w:val="none" w:sz="0" w:space="0" w:color="auto"/>
        <w:right w:val="none" w:sz="0" w:space="0" w:color="auto"/>
      </w:divBdr>
    </w:div>
    <w:div w:id="2019114106">
      <w:bodyDiv w:val="1"/>
      <w:marLeft w:val="0"/>
      <w:marRight w:val="0"/>
      <w:marTop w:val="0"/>
      <w:marBottom w:val="0"/>
      <w:divBdr>
        <w:top w:val="none" w:sz="0" w:space="0" w:color="auto"/>
        <w:left w:val="none" w:sz="0" w:space="0" w:color="auto"/>
        <w:bottom w:val="none" w:sz="0" w:space="0" w:color="auto"/>
        <w:right w:val="none" w:sz="0" w:space="0" w:color="auto"/>
      </w:divBdr>
    </w:div>
    <w:div w:id="2019231655">
      <w:bodyDiv w:val="1"/>
      <w:marLeft w:val="0"/>
      <w:marRight w:val="0"/>
      <w:marTop w:val="0"/>
      <w:marBottom w:val="0"/>
      <w:divBdr>
        <w:top w:val="none" w:sz="0" w:space="0" w:color="auto"/>
        <w:left w:val="none" w:sz="0" w:space="0" w:color="auto"/>
        <w:bottom w:val="none" w:sz="0" w:space="0" w:color="auto"/>
        <w:right w:val="none" w:sz="0" w:space="0" w:color="auto"/>
      </w:divBdr>
    </w:div>
    <w:div w:id="2019305343">
      <w:bodyDiv w:val="1"/>
      <w:marLeft w:val="0"/>
      <w:marRight w:val="0"/>
      <w:marTop w:val="0"/>
      <w:marBottom w:val="0"/>
      <w:divBdr>
        <w:top w:val="none" w:sz="0" w:space="0" w:color="auto"/>
        <w:left w:val="none" w:sz="0" w:space="0" w:color="auto"/>
        <w:bottom w:val="none" w:sz="0" w:space="0" w:color="auto"/>
        <w:right w:val="none" w:sz="0" w:space="0" w:color="auto"/>
      </w:divBdr>
    </w:div>
    <w:div w:id="2019379075">
      <w:bodyDiv w:val="1"/>
      <w:marLeft w:val="0"/>
      <w:marRight w:val="0"/>
      <w:marTop w:val="0"/>
      <w:marBottom w:val="0"/>
      <w:divBdr>
        <w:top w:val="none" w:sz="0" w:space="0" w:color="auto"/>
        <w:left w:val="none" w:sz="0" w:space="0" w:color="auto"/>
        <w:bottom w:val="none" w:sz="0" w:space="0" w:color="auto"/>
        <w:right w:val="none" w:sz="0" w:space="0" w:color="auto"/>
      </w:divBdr>
    </w:div>
    <w:div w:id="2019381150">
      <w:bodyDiv w:val="1"/>
      <w:marLeft w:val="0"/>
      <w:marRight w:val="0"/>
      <w:marTop w:val="0"/>
      <w:marBottom w:val="0"/>
      <w:divBdr>
        <w:top w:val="none" w:sz="0" w:space="0" w:color="auto"/>
        <w:left w:val="none" w:sz="0" w:space="0" w:color="auto"/>
        <w:bottom w:val="none" w:sz="0" w:space="0" w:color="auto"/>
        <w:right w:val="none" w:sz="0" w:space="0" w:color="auto"/>
      </w:divBdr>
    </w:div>
    <w:div w:id="2019387988">
      <w:bodyDiv w:val="1"/>
      <w:marLeft w:val="0"/>
      <w:marRight w:val="0"/>
      <w:marTop w:val="0"/>
      <w:marBottom w:val="0"/>
      <w:divBdr>
        <w:top w:val="none" w:sz="0" w:space="0" w:color="auto"/>
        <w:left w:val="none" w:sz="0" w:space="0" w:color="auto"/>
        <w:bottom w:val="none" w:sz="0" w:space="0" w:color="auto"/>
        <w:right w:val="none" w:sz="0" w:space="0" w:color="auto"/>
      </w:divBdr>
    </w:div>
    <w:div w:id="2019653611">
      <w:bodyDiv w:val="1"/>
      <w:marLeft w:val="0"/>
      <w:marRight w:val="0"/>
      <w:marTop w:val="0"/>
      <w:marBottom w:val="0"/>
      <w:divBdr>
        <w:top w:val="none" w:sz="0" w:space="0" w:color="auto"/>
        <w:left w:val="none" w:sz="0" w:space="0" w:color="auto"/>
        <w:bottom w:val="none" w:sz="0" w:space="0" w:color="auto"/>
        <w:right w:val="none" w:sz="0" w:space="0" w:color="auto"/>
      </w:divBdr>
    </w:div>
    <w:div w:id="2019654509">
      <w:bodyDiv w:val="1"/>
      <w:marLeft w:val="0"/>
      <w:marRight w:val="0"/>
      <w:marTop w:val="0"/>
      <w:marBottom w:val="0"/>
      <w:divBdr>
        <w:top w:val="none" w:sz="0" w:space="0" w:color="auto"/>
        <w:left w:val="none" w:sz="0" w:space="0" w:color="auto"/>
        <w:bottom w:val="none" w:sz="0" w:space="0" w:color="auto"/>
        <w:right w:val="none" w:sz="0" w:space="0" w:color="auto"/>
      </w:divBdr>
    </w:div>
    <w:div w:id="2019694416">
      <w:bodyDiv w:val="1"/>
      <w:marLeft w:val="0"/>
      <w:marRight w:val="0"/>
      <w:marTop w:val="0"/>
      <w:marBottom w:val="0"/>
      <w:divBdr>
        <w:top w:val="none" w:sz="0" w:space="0" w:color="auto"/>
        <w:left w:val="none" w:sz="0" w:space="0" w:color="auto"/>
        <w:bottom w:val="none" w:sz="0" w:space="0" w:color="auto"/>
        <w:right w:val="none" w:sz="0" w:space="0" w:color="auto"/>
      </w:divBdr>
    </w:div>
    <w:div w:id="2019849893">
      <w:bodyDiv w:val="1"/>
      <w:marLeft w:val="0"/>
      <w:marRight w:val="0"/>
      <w:marTop w:val="0"/>
      <w:marBottom w:val="0"/>
      <w:divBdr>
        <w:top w:val="none" w:sz="0" w:space="0" w:color="auto"/>
        <w:left w:val="none" w:sz="0" w:space="0" w:color="auto"/>
        <w:bottom w:val="none" w:sz="0" w:space="0" w:color="auto"/>
        <w:right w:val="none" w:sz="0" w:space="0" w:color="auto"/>
      </w:divBdr>
    </w:div>
    <w:div w:id="2019888241">
      <w:bodyDiv w:val="1"/>
      <w:marLeft w:val="0"/>
      <w:marRight w:val="0"/>
      <w:marTop w:val="0"/>
      <w:marBottom w:val="0"/>
      <w:divBdr>
        <w:top w:val="none" w:sz="0" w:space="0" w:color="auto"/>
        <w:left w:val="none" w:sz="0" w:space="0" w:color="auto"/>
        <w:bottom w:val="none" w:sz="0" w:space="0" w:color="auto"/>
        <w:right w:val="none" w:sz="0" w:space="0" w:color="auto"/>
      </w:divBdr>
    </w:div>
    <w:div w:id="2019916743">
      <w:bodyDiv w:val="1"/>
      <w:marLeft w:val="0"/>
      <w:marRight w:val="0"/>
      <w:marTop w:val="0"/>
      <w:marBottom w:val="0"/>
      <w:divBdr>
        <w:top w:val="none" w:sz="0" w:space="0" w:color="auto"/>
        <w:left w:val="none" w:sz="0" w:space="0" w:color="auto"/>
        <w:bottom w:val="none" w:sz="0" w:space="0" w:color="auto"/>
        <w:right w:val="none" w:sz="0" w:space="0" w:color="auto"/>
      </w:divBdr>
    </w:div>
    <w:div w:id="2019966333">
      <w:bodyDiv w:val="1"/>
      <w:marLeft w:val="0"/>
      <w:marRight w:val="0"/>
      <w:marTop w:val="0"/>
      <w:marBottom w:val="0"/>
      <w:divBdr>
        <w:top w:val="none" w:sz="0" w:space="0" w:color="auto"/>
        <w:left w:val="none" w:sz="0" w:space="0" w:color="auto"/>
        <w:bottom w:val="none" w:sz="0" w:space="0" w:color="auto"/>
        <w:right w:val="none" w:sz="0" w:space="0" w:color="auto"/>
      </w:divBdr>
    </w:div>
    <w:div w:id="2020086314">
      <w:bodyDiv w:val="1"/>
      <w:marLeft w:val="0"/>
      <w:marRight w:val="0"/>
      <w:marTop w:val="0"/>
      <w:marBottom w:val="0"/>
      <w:divBdr>
        <w:top w:val="none" w:sz="0" w:space="0" w:color="auto"/>
        <w:left w:val="none" w:sz="0" w:space="0" w:color="auto"/>
        <w:bottom w:val="none" w:sz="0" w:space="0" w:color="auto"/>
        <w:right w:val="none" w:sz="0" w:space="0" w:color="auto"/>
      </w:divBdr>
    </w:div>
    <w:div w:id="2020233177">
      <w:bodyDiv w:val="1"/>
      <w:marLeft w:val="0"/>
      <w:marRight w:val="0"/>
      <w:marTop w:val="0"/>
      <w:marBottom w:val="0"/>
      <w:divBdr>
        <w:top w:val="none" w:sz="0" w:space="0" w:color="auto"/>
        <w:left w:val="none" w:sz="0" w:space="0" w:color="auto"/>
        <w:bottom w:val="none" w:sz="0" w:space="0" w:color="auto"/>
        <w:right w:val="none" w:sz="0" w:space="0" w:color="auto"/>
      </w:divBdr>
    </w:div>
    <w:div w:id="2020235263">
      <w:bodyDiv w:val="1"/>
      <w:marLeft w:val="0"/>
      <w:marRight w:val="0"/>
      <w:marTop w:val="0"/>
      <w:marBottom w:val="0"/>
      <w:divBdr>
        <w:top w:val="none" w:sz="0" w:space="0" w:color="auto"/>
        <w:left w:val="none" w:sz="0" w:space="0" w:color="auto"/>
        <w:bottom w:val="none" w:sz="0" w:space="0" w:color="auto"/>
        <w:right w:val="none" w:sz="0" w:space="0" w:color="auto"/>
      </w:divBdr>
    </w:div>
    <w:div w:id="2020279620">
      <w:bodyDiv w:val="1"/>
      <w:marLeft w:val="0"/>
      <w:marRight w:val="0"/>
      <w:marTop w:val="0"/>
      <w:marBottom w:val="0"/>
      <w:divBdr>
        <w:top w:val="none" w:sz="0" w:space="0" w:color="auto"/>
        <w:left w:val="none" w:sz="0" w:space="0" w:color="auto"/>
        <w:bottom w:val="none" w:sz="0" w:space="0" w:color="auto"/>
        <w:right w:val="none" w:sz="0" w:space="0" w:color="auto"/>
      </w:divBdr>
    </w:div>
    <w:div w:id="2020347051">
      <w:bodyDiv w:val="1"/>
      <w:marLeft w:val="0"/>
      <w:marRight w:val="0"/>
      <w:marTop w:val="0"/>
      <w:marBottom w:val="0"/>
      <w:divBdr>
        <w:top w:val="none" w:sz="0" w:space="0" w:color="auto"/>
        <w:left w:val="none" w:sz="0" w:space="0" w:color="auto"/>
        <w:bottom w:val="none" w:sz="0" w:space="0" w:color="auto"/>
        <w:right w:val="none" w:sz="0" w:space="0" w:color="auto"/>
      </w:divBdr>
    </w:div>
    <w:div w:id="2020353697">
      <w:bodyDiv w:val="1"/>
      <w:marLeft w:val="0"/>
      <w:marRight w:val="0"/>
      <w:marTop w:val="0"/>
      <w:marBottom w:val="0"/>
      <w:divBdr>
        <w:top w:val="none" w:sz="0" w:space="0" w:color="auto"/>
        <w:left w:val="none" w:sz="0" w:space="0" w:color="auto"/>
        <w:bottom w:val="none" w:sz="0" w:space="0" w:color="auto"/>
        <w:right w:val="none" w:sz="0" w:space="0" w:color="auto"/>
      </w:divBdr>
    </w:div>
    <w:div w:id="2020422357">
      <w:bodyDiv w:val="1"/>
      <w:marLeft w:val="0"/>
      <w:marRight w:val="0"/>
      <w:marTop w:val="0"/>
      <w:marBottom w:val="0"/>
      <w:divBdr>
        <w:top w:val="none" w:sz="0" w:space="0" w:color="auto"/>
        <w:left w:val="none" w:sz="0" w:space="0" w:color="auto"/>
        <w:bottom w:val="none" w:sz="0" w:space="0" w:color="auto"/>
        <w:right w:val="none" w:sz="0" w:space="0" w:color="auto"/>
      </w:divBdr>
    </w:div>
    <w:div w:id="2020424697">
      <w:bodyDiv w:val="1"/>
      <w:marLeft w:val="0"/>
      <w:marRight w:val="0"/>
      <w:marTop w:val="0"/>
      <w:marBottom w:val="0"/>
      <w:divBdr>
        <w:top w:val="none" w:sz="0" w:space="0" w:color="auto"/>
        <w:left w:val="none" w:sz="0" w:space="0" w:color="auto"/>
        <w:bottom w:val="none" w:sz="0" w:space="0" w:color="auto"/>
        <w:right w:val="none" w:sz="0" w:space="0" w:color="auto"/>
      </w:divBdr>
    </w:div>
    <w:div w:id="2020424781">
      <w:bodyDiv w:val="1"/>
      <w:marLeft w:val="0"/>
      <w:marRight w:val="0"/>
      <w:marTop w:val="0"/>
      <w:marBottom w:val="0"/>
      <w:divBdr>
        <w:top w:val="none" w:sz="0" w:space="0" w:color="auto"/>
        <w:left w:val="none" w:sz="0" w:space="0" w:color="auto"/>
        <w:bottom w:val="none" w:sz="0" w:space="0" w:color="auto"/>
        <w:right w:val="none" w:sz="0" w:space="0" w:color="auto"/>
      </w:divBdr>
    </w:div>
    <w:div w:id="2020502849">
      <w:bodyDiv w:val="1"/>
      <w:marLeft w:val="0"/>
      <w:marRight w:val="0"/>
      <w:marTop w:val="0"/>
      <w:marBottom w:val="0"/>
      <w:divBdr>
        <w:top w:val="none" w:sz="0" w:space="0" w:color="auto"/>
        <w:left w:val="none" w:sz="0" w:space="0" w:color="auto"/>
        <w:bottom w:val="none" w:sz="0" w:space="0" w:color="auto"/>
        <w:right w:val="none" w:sz="0" w:space="0" w:color="auto"/>
      </w:divBdr>
    </w:div>
    <w:div w:id="2021010378">
      <w:bodyDiv w:val="1"/>
      <w:marLeft w:val="0"/>
      <w:marRight w:val="0"/>
      <w:marTop w:val="0"/>
      <w:marBottom w:val="0"/>
      <w:divBdr>
        <w:top w:val="none" w:sz="0" w:space="0" w:color="auto"/>
        <w:left w:val="none" w:sz="0" w:space="0" w:color="auto"/>
        <w:bottom w:val="none" w:sz="0" w:space="0" w:color="auto"/>
        <w:right w:val="none" w:sz="0" w:space="0" w:color="auto"/>
      </w:divBdr>
    </w:div>
    <w:div w:id="2021271591">
      <w:bodyDiv w:val="1"/>
      <w:marLeft w:val="0"/>
      <w:marRight w:val="0"/>
      <w:marTop w:val="0"/>
      <w:marBottom w:val="0"/>
      <w:divBdr>
        <w:top w:val="none" w:sz="0" w:space="0" w:color="auto"/>
        <w:left w:val="none" w:sz="0" w:space="0" w:color="auto"/>
        <w:bottom w:val="none" w:sz="0" w:space="0" w:color="auto"/>
        <w:right w:val="none" w:sz="0" w:space="0" w:color="auto"/>
      </w:divBdr>
    </w:div>
    <w:div w:id="2021464732">
      <w:bodyDiv w:val="1"/>
      <w:marLeft w:val="0"/>
      <w:marRight w:val="0"/>
      <w:marTop w:val="0"/>
      <w:marBottom w:val="0"/>
      <w:divBdr>
        <w:top w:val="none" w:sz="0" w:space="0" w:color="auto"/>
        <w:left w:val="none" w:sz="0" w:space="0" w:color="auto"/>
        <w:bottom w:val="none" w:sz="0" w:space="0" w:color="auto"/>
        <w:right w:val="none" w:sz="0" w:space="0" w:color="auto"/>
      </w:divBdr>
    </w:div>
    <w:div w:id="2021664602">
      <w:bodyDiv w:val="1"/>
      <w:marLeft w:val="0"/>
      <w:marRight w:val="0"/>
      <w:marTop w:val="0"/>
      <w:marBottom w:val="0"/>
      <w:divBdr>
        <w:top w:val="none" w:sz="0" w:space="0" w:color="auto"/>
        <w:left w:val="none" w:sz="0" w:space="0" w:color="auto"/>
        <w:bottom w:val="none" w:sz="0" w:space="0" w:color="auto"/>
        <w:right w:val="none" w:sz="0" w:space="0" w:color="auto"/>
      </w:divBdr>
    </w:div>
    <w:div w:id="2021736447">
      <w:bodyDiv w:val="1"/>
      <w:marLeft w:val="0"/>
      <w:marRight w:val="0"/>
      <w:marTop w:val="0"/>
      <w:marBottom w:val="0"/>
      <w:divBdr>
        <w:top w:val="none" w:sz="0" w:space="0" w:color="auto"/>
        <w:left w:val="none" w:sz="0" w:space="0" w:color="auto"/>
        <w:bottom w:val="none" w:sz="0" w:space="0" w:color="auto"/>
        <w:right w:val="none" w:sz="0" w:space="0" w:color="auto"/>
      </w:divBdr>
    </w:div>
    <w:div w:id="2021809736">
      <w:bodyDiv w:val="1"/>
      <w:marLeft w:val="0"/>
      <w:marRight w:val="0"/>
      <w:marTop w:val="0"/>
      <w:marBottom w:val="0"/>
      <w:divBdr>
        <w:top w:val="none" w:sz="0" w:space="0" w:color="auto"/>
        <w:left w:val="none" w:sz="0" w:space="0" w:color="auto"/>
        <w:bottom w:val="none" w:sz="0" w:space="0" w:color="auto"/>
        <w:right w:val="none" w:sz="0" w:space="0" w:color="auto"/>
      </w:divBdr>
    </w:div>
    <w:div w:id="2021852806">
      <w:bodyDiv w:val="1"/>
      <w:marLeft w:val="0"/>
      <w:marRight w:val="0"/>
      <w:marTop w:val="0"/>
      <w:marBottom w:val="0"/>
      <w:divBdr>
        <w:top w:val="none" w:sz="0" w:space="0" w:color="auto"/>
        <w:left w:val="none" w:sz="0" w:space="0" w:color="auto"/>
        <w:bottom w:val="none" w:sz="0" w:space="0" w:color="auto"/>
        <w:right w:val="none" w:sz="0" w:space="0" w:color="auto"/>
      </w:divBdr>
    </w:div>
    <w:div w:id="2021854633">
      <w:bodyDiv w:val="1"/>
      <w:marLeft w:val="0"/>
      <w:marRight w:val="0"/>
      <w:marTop w:val="0"/>
      <w:marBottom w:val="0"/>
      <w:divBdr>
        <w:top w:val="none" w:sz="0" w:space="0" w:color="auto"/>
        <w:left w:val="none" w:sz="0" w:space="0" w:color="auto"/>
        <w:bottom w:val="none" w:sz="0" w:space="0" w:color="auto"/>
        <w:right w:val="none" w:sz="0" w:space="0" w:color="auto"/>
      </w:divBdr>
    </w:div>
    <w:div w:id="2022047773">
      <w:bodyDiv w:val="1"/>
      <w:marLeft w:val="0"/>
      <w:marRight w:val="0"/>
      <w:marTop w:val="0"/>
      <w:marBottom w:val="0"/>
      <w:divBdr>
        <w:top w:val="none" w:sz="0" w:space="0" w:color="auto"/>
        <w:left w:val="none" w:sz="0" w:space="0" w:color="auto"/>
        <w:bottom w:val="none" w:sz="0" w:space="0" w:color="auto"/>
        <w:right w:val="none" w:sz="0" w:space="0" w:color="auto"/>
      </w:divBdr>
    </w:div>
    <w:div w:id="2022052036">
      <w:bodyDiv w:val="1"/>
      <w:marLeft w:val="0"/>
      <w:marRight w:val="0"/>
      <w:marTop w:val="0"/>
      <w:marBottom w:val="0"/>
      <w:divBdr>
        <w:top w:val="none" w:sz="0" w:space="0" w:color="auto"/>
        <w:left w:val="none" w:sz="0" w:space="0" w:color="auto"/>
        <w:bottom w:val="none" w:sz="0" w:space="0" w:color="auto"/>
        <w:right w:val="none" w:sz="0" w:space="0" w:color="auto"/>
      </w:divBdr>
    </w:div>
    <w:div w:id="2022075821">
      <w:bodyDiv w:val="1"/>
      <w:marLeft w:val="0"/>
      <w:marRight w:val="0"/>
      <w:marTop w:val="0"/>
      <w:marBottom w:val="0"/>
      <w:divBdr>
        <w:top w:val="none" w:sz="0" w:space="0" w:color="auto"/>
        <w:left w:val="none" w:sz="0" w:space="0" w:color="auto"/>
        <w:bottom w:val="none" w:sz="0" w:space="0" w:color="auto"/>
        <w:right w:val="none" w:sz="0" w:space="0" w:color="auto"/>
      </w:divBdr>
    </w:div>
    <w:div w:id="2022193877">
      <w:bodyDiv w:val="1"/>
      <w:marLeft w:val="0"/>
      <w:marRight w:val="0"/>
      <w:marTop w:val="0"/>
      <w:marBottom w:val="0"/>
      <w:divBdr>
        <w:top w:val="none" w:sz="0" w:space="0" w:color="auto"/>
        <w:left w:val="none" w:sz="0" w:space="0" w:color="auto"/>
        <w:bottom w:val="none" w:sz="0" w:space="0" w:color="auto"/>
        <w:right w:val="none" w:sz="0" w:space="0" w:color="auto"/>
      </w:divBdr>
    </w:div>
    <w:div w:id="2022272749">
      <w:bodyDiv w:val="1"/>
      <w:marLeft w:val="0"/>
      <w:marRight w:val="0"/>
      <w:marTop w:val="0"/>
      <w:marBottom w:val="0"/>
      <w:divBdr>
        <w:top w:val="none" w:sz="0" w:space="0" w:color="auto"/>
        <w:left w:val="none" w:sz="0" w:space="0" w:color="auto"/>
        <w:bottom w:val="none" w:sz="0" w:space="0" w:color="auto"/>
        <w:right w:val="none" w:sz="0" w:space="0" w:color="auto"/>
      </w:divBdr>
    </w:div>
    <w:div w:id="2022394429">
      <w:bodyDiv w:val="1"/>
      <w:marLeft w:val="0"/>
      <w:marRight w:val="0"/>
      <w:marTop w:val="0"/>
      <w:marBottom w:val="0"/>
      <w:divBdr>
        <w:top w:val="none" w:sz="0" w:space="0" w:color="auto"/>
        <w:left w:val="none" w:sz="0" w:space="0" w:color="auto"/>
        <w:bottom w:val="none" w:sz="0" w:space="0" w:color="auto"/>
        <w:right w:val="none" w:sz="0" w:space="0" w:color="auto"/>
      </w:divBdr>
    </w:div>
    <w:div w:id="2022468116">
      <w:bodyDiv w:val="1"/>
      <w:marLeft w:val="0"/>
      <w:marRight w:val="0"/>
      <w:marTop w:val="0"/>
      <w:marBottom w:val="0"/>
      <w:divBdr>
        <w:top w:val="none" w:sz="0" w:space="0" w:color="auto"/>
        <w:left w:val="none" w:sz="0" w:space="0" w:color="auto"/>
        <w:bottom w:val="none" w:sz="0" w:space="0" w:color="auto"/>
        <w:right w:val="none" w:sz="0" w:space="0" w:color="auto"/>
      </w:divBdr>
    </w:div>
    <w:div w:id="2022580029">
      <w:bodyDiv w:val="1"/>
      <w:marLeft w:val="0"/>
      <w:marRight w:val="0"/>
      <w:marTop w:val="0"/>
      <w:marBottom w:val="0"/>
      <w:divBdr>
        <w:top w:val="none" w:sz="0" w:space="0" w:color="auto"/>
        <w:left w:val="none" w:sz="0" w:space="0" w:color="auto"/>
        <w:bottom w:val="none" w:sz="0" w:space="0" w:color="auto"/>
        <w:right w:val="none" w:sz="0" w:space="0" w:color="auto"/>
      </w:divBdr>
    </w:div>
    <w:div w:id="2022731314">
      <w:bodyDiv w:val="1"/>
      <w:marLeft w:val="0"/>
      <w:marRight w:val="0"/>
      <w:marTop w:val="0"/>
      <w:marBottom w:val="0"/>
      <w:divBdr>
        <w:top w:val="none" w:sz="0" w:space="0" w:color="auto"/>
        <w:left w:val="none" w:sz="0" w:space="0" w:color="auto"/>
        <w:bottom w:val="none" w:sz="0" w:space="0" w:color="auto"/>
        <w:right w:val="none" w:sz="0" w:space="0" w:color="auto"/>
      </w:divBdr>
    </w:div>
    <w:div w:id="2022782375">
      <w:bodyDiv w:val="1"/>
      <w:marLeft w:val="0"/>
      <w:marRight w:val="0"/>
      <w:marTop w:val="0"/>
      <w:marBottom w:val="0"/>
      <w:divBdr>
        <w:top w:val="none" w:sz="0" w:space="0" w:color="auto"/>
        <w:left w:val="none" w:sz="0" w:space="0" w:color="auto"/>
        <w:bottom w:val="none" w:sz="0" w:space="0" w:color="auto"/>
        <w:right w:val="none" w:sz="0" w:space="0" w:color="auto"/>
      </w:divBdr>
    </w:div>
    <w:div w:id="2022782982">
      <w:bodyDiv w:val="1"/>
      <w:marLeft w:val="0"/>
      <w:marRight w:val="0"/>
      <w:marTop w:val="0"/>
      <w:marBottom w:val="0"/>
      <w:divBdr>
        <w:top w:val="none" w:sz="0" w:space="0" w:color="auto"/>
        <w:left w:val="none" w:sz="0" w:space="0" w:color="auto"/>
        <w:bottom w:val="none" w:sz="0" w:space="0" w:color="auto"/>
        <w:right w:val="none" w:sz="0" w:space="0" w:color="auto"/>
      </w:divBdr>
    </w:div>
    <w:div w:id="2022971931">
      <w:bodyDiv w:val="1"/>
      <w:marLeft w:val="0"/>
      <w:marRight w:val="0"/>
      <w:marTop w:val="0"/>
      <w:marBottom w:val="0"/>
      <w:divBdr>
        <w:top w:val="none" w:sz="0" w:space="0" w:color="auto"/>
        <w:left w:val="none" w:sz="0" w:space="0" w:color="auto"/>
        <w:bottom w:val="none" w:sz="0" w:space="0" w:color="auto"/>
        <w:right w:val="none" w:sz="0" w:space="0" w:color="auto"/>
      </w:divBdr>
    </w:div>
    <w:div w:id="2022975812">
      <w:bodyDiv w:val="1"/>
      <w:marLeft w:val="0"/>
      <w:marRight w:val="0"/>
      <w:marTop w:val="0"/>
      <w:marBottom w:val="0"/>
      <w:divBdr>
        <w:top w:val="none" w:sz="0" w:space="0" w:color="auto"/>
        <w:left w:val="none" w:sz="0" w:space="0" w:color="auto"/>
        <w:bottom w:val="none" w:sz="0" w:space="0" w:color="auto"/>
        <w:right w:val="none" w:sz="0" w:space="0" w:color="auto"/>
      </w:divBdr>
    </w:div>
    <w:div w:id="2023045549">
      <w:bodyDiv w:val="1"/>
      <w:marLeft w:val="0"/>
      <w:marRight w:val="0"/>
      <w:marTop w:val="0"/>
      <w:marBottom w:val="0"/>
      <w:divBdr>
        <w:top w:val="none" w:sz="0" w:space="0" w:color="auto"/>
        <w:left w:val="none" w:sz="0" w:space="0" w:color="auto"/>
        <w:bottom w:val="none" w:sz="0" w:space="0" w:color="auto"/>
        <w:right w:val="none" w:sz="0" w:space="0" w:color="auto"/>
      </w:divBdr>
    </w:div>
    <w:div w:id="2023048369">
      <w:bodyDiv w:val="1"/>
      <w:marLeft w:val="0"/>
      <w:marRight w:val="0"/>
      <w:marTop w:val="0"/>
      <w:marBottom w:val="0"/>
      <w:divBdr>
        <w:top w:val="none" w:sz="0" w:space="0" w:color="auto"/>
        <w:left w:val="none" w:sz="0" w:space="0" w:color="auto"/>
        <w:bottom w:val="none" w:sz="0" w:space="0" w:color="auto"/>
        <w:right w:val="none" w:sz="0" w:space="0" w:color="auto"/>
      </w:divBdr>
    </w:div>
    <w:div w:id="2023119353">
      <w:bodyDiv w:val="1"/>
      <w:marLeft w:val="0"/>
      <w:marRight w:val="0"/>
      <w:marTop w:val="0"/>
      <w:marBottom w:val="0"/>
      <w:divBdr>
        <w:top w:val="none" w:sz="0" w:space="0" w:color="auto"/>
        <w:left w:val="none" w:sz="0" w:space="0" w:color="auto"/>
        <w:bottom w:val="none" w:sz="0" w:space="0" w:color="auto"/>
        <w:right w:val="none" w:sz="0" w:space="0" w:color="auto"/>
      </w:divBdr>
    </w:div>
    <w:div w:id="2023312582">
      <w:bodyDiv w:val="1"/>
      <w:marLeft w:val="0"/>
      <w:marRight w:val="0"/>
      <w:marTop w:val="0"/>
      <w:marBottom w:val="0"/>
      <w:divBdr>
        <w:top w:val="none" w:sz="0" w:space="0" w:color="auto"/>
        <w:left w:val="none" w:sz="0" w:space="0" w:color="auto"/>
        <w:bottom w:val="none" w:sz="0" w:space="0" w:color="auto"/>
        <w:right w:val="none" w:sz="0" w:space="0" w:color="auto"/>
      </w:divBdr>
    </w:div>
    <w:div w:id="2023389870">
      <w:bodyDiv w:val="1"/>
      <w:marLeft w:val="0"/>
      <w:marRight w:val="0"/>
      <w:marTop w:val="0"/>
      <w:marBottom w:val="0"/>
      <w:divBdr>
        <w:top w:val="none" w:sz="0" w:space="0" w:color="auto"/>
        <w:left w:val="none" w:sz="0" w:space="0" w:color="auto"/>
        <w:bottom w:val="none" w:sz="0" w:space="0" w:color="auto"/>
        <w:right w:val="none" w:sz="0" w:space="0" w:color="auto"/>
      </w:divBdr>
    </w:div>
    <w:div w:id="2023390870">
      <w:bodyDiv w:val="1"/>
      <w:marLeft w:val="0"/>
      <w:marRight w:val="0"/>
      <w:marTop w:val="0"/>
      <w:marBottom w:val="0"/>
      <w:divBdr>
        <w:top w:val="none" w:sz="0" w:space="0" w:color="auto"/>
        <w:left w:val="none" w:sz="0" w:space="0" w:color="auto"/>
        <w:bottom w:val="none" w:sz="0" w:space="0" w:color="auto"/>
        <w:right w:val="none" w:sz="0" w:space="0" w:color="auto"/>
      </w:divBdr>
    </w:div>
    <w:div w:id="2023555813">
      <w:bodyDiv w:val="1"/>
      <w:marLeft w:val="0"/>
      <w:marRight w:val="0"/>
      <w:marTop w:val="0"/>
      <w:marBottom w:val="0"/>
      <w:divBdr>
        <w:top w:val="none" w:sz="0" w:space="0" w:color="auto"/>
        <w:left w:val="none" w:sz="0" w:space="0" w:color="auto"/>
        <w:bottom w:val="none" w:sz="0" w:space="0" w:color="auto"/>
        <w:right w:val="none" w:sz="0" w:space="0" w:color="auto"/>
      </w:divBdr>
    </w:div>
    <w:div w:id="2023582901">
      <w:bodyDiv w:val="1"/>
      <w:marLeft w:val="0"/>
      <w:marRight w:val="0"/>
      <w:marTop w:val="0"/>
      <w:marBottom w:val="0"/>
      <w:divBdr>
        <w:top w:val="none" w:sz="0" w:space="0" w:color="auto"/>
        <w:left w:val="none" w:sz="0" w:space="0" w:color="auto"/>
        <w:bottom w:val="none" w:sz="0" w:space="0" w:color="auto"/>
        <w:right w:val="none" w:sz="0" w:space="0" w:color="auto"/>
      </w:divBdr>
    </w:div>
    <w:div w:id="2023703822">
      <w:bodyDiv w:val="1"/>
      <w:marLeft w:val="0"/>
      <w:marRight w:val="0"/>
      <w:marTop w:val="0"/>
      <w:marBottom w:val="0"/>
      <w:divBdr>
        <w:top w:val="none" w:sz="0" w:space="0" w:color="auto"/>
        <w:left w:val="none" w:sz="0" w:space="0" w:color="auto"/>
        <w:bottom w:val="none" w:sz="0" w:space="0" w:color="auto"/>
        <w:right w:val="none" w:sz="0" w:space="0" w:color="auto"/>
      </w:divBdr>
    </w:div>
    <w:div w:id="2023704048">
      <w:bodyDiv w:val="1"/>
      <w:marLeft w:val="0"/>
      <w:marRight w:val="0"/>
      <w:marTop w:val="0"/>
      <w:marBottom w:val="0"/>
      <w:divBdr>
        <w:top w:val="none" w:sz="0" w:space="0" w:color="auto"/>
        <w:left w:val="none" w:sz="0" w:space="0" w:color="auto"/>
        <w:bottom w:val="none" w:sz="0" w:space="0" w:color="auto"/>
        <w:right w:val="none" w:sz="0" w:space="0" w:color="auto"/>
      </w:divBdr>
    </w:div>
    <w:div w:id="2023778560">
      <w:bodyDiv w:val="1"/>
      <w:marLeft w:val="0"/>
      <w:marRight w:val="0"/>
      <w:marTop w:val="0"/>
      <w:marBottom w:val="0"/>
      <w:divBdr>
        <w:top w:val="none" w:sz="0" w:space="0" w:color="auto"/>
        <w:left w:val="none" w:sz="0" w:space="0" w:color="auto"/>
        <w:bottom w:val="none" w:sz="0" w:space="0" w:color="auto"/>
        <w:right w:val="none" w:sz="0" w:space="0" w:color="auto"/>
      </w:divBdr>
    </w:div>
    <w:div w:id="2023780020">
      <w:bodyDiv w:val="1"/>
      <w:marLeft w:val="0"/>
      <w:marRight w:val="0"/>
      <w:marTop w:val="0"/>
      <w:marBottom w:val="0"/>
      <w:divBdr>
        <w:top w:val="none" w:sz="0" w:space="0" w:color="auto"/>
        <w:left w:val="none" w:sz="0" w:space="0" w:color="auto"/>
        <w:bottom w:val="none" w:sz="0" w:space="0" w:color="auto"/>
        <w:right w:val="none" w:sz="0" w:space="0" w:color="auto"/>
      </w:divBdr>
    </w:div>
    <w:div w:id="2023968614">
      <w:bodyDiv w:val="1"/>
      <w:marLeft w:val="0"/>
      <w:marRight w:val="0"/>
      <w:marTop w:val="0"/>
      <w:marBottom w:val="0"/>
      <w:divBdr>
        <w:top w:val="none" w:sz="0" w:space="0" w:color="auto"/>
        <w:left w:val="none" w:sz="0" w:space="0" w:color="auto"/>
        <w:bottom w:val="none" w:sz="0" w:space="0" w:color="auto"/>
        <w:right w:val="none" w:sz="0" w:space="0" w:color="auto"/>
      </w:divBdr>
    </w:div>
    <w:div w:id="2023969458">
      <w:bodyDiv w:val="1"/>
      <w:marLeft w:val="0"/>
      <w:marRight w:val="0"/>
      <w:marTop w:val="0"/>
      <w:marBottom w:val="0"/>
      <w:divBdr>
        <w:top w:val="none" w:sz="0" w:space="0" w:color="auto"/>
        <w:left w:val="none" w:sz="0" w:space="0" w:color="auto"/>
        <w:bottom w:val="none" w:sz="0" w:space="0" w:color="auto"/>
        <w:right w:val="none" w:sz="0" w:space="0" w:color="auto"/>
      </w:divBdr>
    </w:div>
    <w:div w:id="2023969772">
      <w:bodyDiv w:val="1"/>
      <w:marLeft w:val="0"/>
      <w:marRight w:val="0"/>
      <w:marTop w:val="0"/>
      <w:marBottom w:val="0"/>
      <w:divBdr>
        <w:top w:val="none" w:sz="0" w:space="0" w:color="auto"/>
        <w:left w:val="none" w:sz="0" w:space="0" w:color="auto"/>
        <w:bottom w:val="none" w:sz="0" w:space="0" w:color="auto"/>
        <w:right w:val="none" w:sz="0" w:space="0" w:color="auto"/>
      </w:divBdr>
    </w:div>
    <w:div w:id="2024163388">
      <w:bodyDiv w:val="1"/>
      <w:marLeft w:val="0"/>
      <w:marRight w:val="0"/>
      <w:marTop w:val="0"/>
      <w:marBottom w:val="0"/>
      <w:divBdr>
        <w:top w:val="none" w:sz="0" w:space="0" w:color="auto"/>
        <w:left w:val="none" w:sz="0" w:space="0" w:color="auto"/>
        <w:bottom w:val="none" w:sz="0" w:space="0" w:color="auto"/>
        <w:right w:val="none" w:sz="0" w:space="0" w:color="auto"/>
      </w:divBdr>
    </w:div>
    <w:div w:id="2024434889">
      <w:bodyDiv w:val="1"/>
      <w:marLeft w:val="0"/>
      <w:marRight w:val="0"/>
      <w:marTop w:val="0"/>
      <w:marBottom w:val="0"/>
      <w:divBdr>
        <w:top w:val="none" w:sz="0" w:space="0" w:color="auto"/>
        <w:left w:val="none" w:sz="0" w:space="0" w:color="auto"/>
        <w:bottom w:val="none" w:sz="0" w:space="0" w:color="auto"/>
        <w:right w:val="none" w:sz="0" w:space="0" w:color="auto"/>
      </w:divBdr>
    </w:div>
    <w:div w:id="2024630428">
      <w:bodyDiv w:val="1"/>
      <w:marLeft w:val="0"/>
      <w:marRight w:val="0"/>
      <w:marTop w:val="0"/>
      <w:marBottom w:val="0"/>
      <w:divBdr>
        <w:top w:val="none" w:sz="0" w:space="0" w:color="auto"/>
        <w:left w:val="none" w:sz="0" w:space="0" w:color="auto"/>
        <w:bottom w:val="none" w:sz="0" w:space="0" w:color="auto"/>
        <w:right w:val="none" w:sz="0" w:space="0" w:color="auto"/>
      </w:divBdr>
    </w:div>
    <w:div w:id="2024699146">
      <w:bodyDiv w:val="1"/>
      <w:marLeft w:val="0"/>
      <w:marRight w:val="0"/>
      <w:marTop w:val="0"/>
      <w:marBottom w:val="0"/>
      <w:divBdr>
        <w:top w:val="none" w:sz="0" w:space="0" w:color="auto"/>
        <w:left w:val="none" w:sz="0" w:space="0" w:color="auto"/>
        <w:bottom w:val="none" w:sz="0" w:space="0" w:color="auto"/>
        <w:right w:val="none" w:sz="0" w:space="0" w:color="auto"/>
      </w:divBdr>
    </w:div>
    <w:div w:id="2024739244">
      <w:bodyDiv w:val="1"/>
      <w:marLeft w:val="0"/>
      <w:marRight w:val="0"/>
      <w:marTop w:val="0"/>
      <w:marBottom w:val="0"/>
      <w:divBdr>
        <w:top w:val="none" w:sz="0" w:space="0" w:color="auto"/>
        <w:left w:val="none" w:sz="0" w:space="0" w:color="auto"/>
        <w:bottom w:val="none" w:sz="0" w:space="0" w:color="auto"/>
        <w:right w:val="none" w:sz="0" w:space="0" w:color="auto"/>
      </w:divBdr>
    </w:div>
    <w:div w:id="2024740279">
      <w:bodyDiv w:val="1"/>
      <w:marLeft w:val="0"/>
      <w:marRight w:val="0"/>
      <w:marTop w:val="0"/>
      <w:marBottom w:val="0"/>
      <w:divBdr>
        <w:top w:val="none" w:sz="0" w:space="0" w:color="auto"/>
        <w:left w:val="none" w:sz="0" w:space="0" w:color="auto"/>
        <w:bottom w:val="none" w:sz="0" w:space="0" w:color="auto"/>
        <w:right w:val="none" w:sz="0" w:space="0" w:color="auto"/>
      </w:divBdr>
    </w:div>
    <w:div w:id="2024740747">
      <w:bodyDiv w:val="1"/>
      <w:marLeft w:val="0"/>
      <w:marRight w:val="0"/>
      <w:marTop w:val="0"/>
      <w:marBottom w:val="0"/>
      <w:divBdr>
        <w:top w:val="none" w:sz="0" w:space="0" w:color="auto"/>
        <w:left w:val="none" w:sz="0" w:space="0" w:color="auto"/>
        <w:bottom w:val="none" w:sz="0" w:space="0" w:color="auto"/>
        <w:right w:val="none" w:sz="0" w:space="0" w:color="auto"/>
      </w:divBdr>
    </w:div>
    <w:div w:id="2024818433">
      <w:bodyDiv w:val="1"/>
      <w:marLeft w:val="0"/>
      <w:marRight w:val="0"/>
      <w:marTop w:val="0"/>
      <w:marBottom w:val="0"/>
      <w:divBdr>
        <w:top w:val="none" w:sz="0" w:space="0" w:color="auto"/>
        <w:left w:val="none" w:sz="0" w:space="0" w:color="auto"/>
        <w:bottom w:val="none" w:sz="0" w:space="0" w:color="auto"/>
        <w:right w:val="none" w:sz="0" w:space="0" w:color="auto"/>
      </w:divBdr>
    </w:div>
    <w:div w:id="2024818910">
      <w:bodyDiv w:val="1"/>
      <w:marLeft w:val="0"/>
      <w:marRight w:val="0"/>
      <w:marTop w:val="0"/>
      <w:marBottom w:val="0"/>
      <w:divBdr>
        <w:top w:val="none" w:sz="0" w:space="0" w:color="auto"/>
        <w:left w:val="none" w:sz="0" w:space="0" w:color="auto"/>
        <w:bottom w:val="none" w:sz="0" w:space="0" w:color="auto"/>
        <w:right w:val="none" w:sz="0" w:space="0" w:color="auto"/>
      </w:divBdr>
    </w:div>
    <w:div w:id="2024935745">
      <w:bodyDiv w:val="1"/>
      <w:marLeft w:val="0"/>
      <w:marRight w:val="0"/>
      <w:marTop w:val="0"/>
      <w:marBottom w:val="0"/>
      <w:divBdr>
        <w:top w:val="none" w:sz="0" w:space="0" w:color="auto"/>
        <w:left w:val="none" w:sz="0" w:space="0" w:color="auto"/>
        <w:bottom w:val="none" w:sz="0" w:space="0" w:color="auto"/>
        <w:right w:val="none" w:sz="0" w:space="0" w:color="auto"/>
      </w:divBdr>
    </w:div>
    <w:div w:id="2025010804">
      <w:bodyDiv w:val="1"/>
      <w:marLeft w:val="0"/>
      <w:marRight w:val="0"/>
      <w:marTop w:val="0"/>
      <w:marBottom w:val="0"/>
      <w:divBdr>
        <w:top w:val="none" w:sz="0" w:space="0" w:color="auto"/>
        <w:left w:val="none" w:sz="0" w:space="0" w:color="auto"/>
        <w:bottom w:val="none" w:sz="0" w:space="0" w:color="auto"/>
        <w:right w:val="none" w:sz="0" w:space="0" w:color="auto"/>
      </w:divBdr>
    </w:div>
    <w:div w:id="2025206004">
      <w:bodyDiv w:val="1"/>
      <w:marLeft w:val="0"/>
      <w:marRight w:val="0"/>
      <w:marTop w:val="0"/>
      <w:marBottom w:val="0"/>
      <w:divBdr>
        <w:top w:val="none" w:sz="0" w:space="0" w:color="auto"/>
        <w:left w:val="none" w:sz="0" w:space="0" w:color="auto"/>
        <w:bottom w:val="none" w:sz="0" w:space="0" w:color="auto"/>
        <w:right w:val="none" w:sz="0" w:space="0" w:color="auto"/>
      </w:divBdr>
    </w:div>
    <w:div w:id="2025208944">
      <w:bodyDiv w:val="1"/>
      <w:marLeft w:val="0"/>
      <w:marRight w:val="0"/>
      <w:marTop w:val="0"/>
      <w:marBottom w:val="0"/>
      <w:divBdr>
        <w:top w:val="none" w:sz="0" w:space="0" w:color="auto"/>
        <w:left w:val="none" w:sz="0" w:space="0" w:color="auto"/>
        <w:bottom w:val="none" w:sz="0" w:space="0" w:color="auto"/>
        <w:right w:val="none" w:sz="0" w:space="0" w:color="auto"/>
      </w:divBdr>
    </w:div>
    <w:div w:id="2025279904">
      <w:bodyDiv w:val="1"/>
      <w:marLeft w:val="0"/>
      <w:marRight w:val="0"/>
      <w:marTop w:val="0"/>
      <w:marBottom w:val="0"/>
      <w:divBdr>
        <w:top w:val="none" w:sz="0" w:space="0" w:color="auto"/>
        <w:left w:val="none" w:sz="0" w:space="0" w:color="auto"/>
        <w:bottom w:val="none" w:sz="0" w:space="0" w:color="auto"/>
        <w:right w:val="none" w:sz="0" w:space="0" w:color="auto"/>
      </w:divBdr>
    </w:div>
    <w:div w:id="2025352733">
      <w:bodyDiv w:val="1"/>
      <w:marLeft w:val="0"/>
      <w:marRight w:val="0"/>
      <w:marTop w:val="0"/>
      <w:marBottom w:val="0"/>
      <w:divBdr>
        <w:top w:val="none" w:sz="0" w:space="0" w:color="auto"/>
        <w:left w:val="none" w:sz="0" w:space="0" w:color="auto"/>
        <w:bottom w:val="none" w:sz="0" w:space="0" w:color="auto"/>
        <w:right w:val="none" w:sz="0" w:space="0" w:color="auto"/>
      </w:divBdr>
    </w:div>
    <w:div w:id="2025353488">
      <w:bodyDiv w:val="1"/>
      <w:marLeft w:val="0"/>
      <w:marRight w:val="0"/>
      <w:marTop w:val="0"/>
      <w:marBottom w:val="0"/>
      <w:divBdr>
        <w:top w:val="none" w:sz="0" w:space="0" w:color="auto"/>
        <w:left w:val="none" w:sz="0" w:space="0" w:color="auto"/>
        <w:bottom w:val="none" w:sz="0" w:space="0" w:color="auto"/>
        <w:right w:val="none" w:sz="0" w:space="0" w:color="auto"/>
      </w:divBdr>
    </w:div>
    <w:div w:id="2025354524">
      <w:bodyDiv w:val="1"/>
      <w:marLeft w:val="0"/>
      <w:marRight w:val="0"/>
      <w:marTop w:val="0"/>
      <w:marBottom w:val="0"/>
      <w:divBdr>
        <w:top w:val="none" w:sz="0" w:space="0" w:color="auto"/>
        <w:left w:val="none" w:sz="0" w:space="0" w:color="auto"/>
        <w:bottom w:val="none" w:sz="0" w:space="0" w:color="auto"/>
        <w:right w:val="none" w:sz="0" w:space="0" w:color="auto"/>
      </w:divBdr>
    </w:div>
    <w:div w:id="2025396117">
      <w:bodyDiv w:val="1"/>
      <w:marLeft w:val="0"/>
      <w:marRight w:val="0"/>
      <w:marTop w:val="0"/>
      <w:marBottom w:val="0"/>
      <w:divBdr>
        <w:top w:val="none" w:sz="0" w:space="0" w:color="auto"/>
        <w:left w:val="none" w:sz="0" w:space="0" w:color="auto"/>
        <w:bottom w:val="none" w:sz="0" w:space="0" w:color="auto"/>
        <w:right w:val="none" w:sz="0" w:space="0" w:color="auto"/>
      </w:divBdr>
    </w:div>
    <w:div w:id="2025477899">
      <w:bodyDiv w:val="1"/>
      <w:marLeft w:val="0"/>
      <w:marRight w:val="0"/>
      <w:marTop w:val="0"/>
      <w:marBottom w:val="0"/>
      <w:divBdr>
        <w:top w:val="none" w:sz="0" w:space="0" w:color="auto"/>
        <w:left w:val="none" w:sz="0" w:space="0" w:color="auto"/>
        <w:bottom w:val="none" w:sz="0" w:space="0" w:color="auto"/>
        <w:right w:val="none" w:sz="0" w:space="0" w:color="auto"/>
      </w:divBdr>
    </w:div>
    <w:div w:id="2025552757">
      <w:bodyDiv w:val="1"/>
      <w:marLeft w:val="0"/>
      <w:marRight w:val="0"/>
      <w:marTop w:val="0"/>
      <w:marBottom w:val="0"/>
      <w:divBdr>
        <w:top w:val="none" w:sz="0" w:space="0" w:color="auto"/>
        <w:left w:val="none" w:sz="0" w:space="0" w:color="auto"/>
        <w:bottom w:val="none" w:sz="0" w:space="0" w:color="auto"/>
        <w:right w:val="none" w:sz="0" w:space="0" w:color="auto"/>
      </w:divBdr>
    </w:div>
    <w:div w:id="2025789788">
      <w:bodyDiv w:val="1"/>
      <w:marLeft w:val="0"/>
      <w:marRight w:val="0"/>
      <w:marTop w:val="0"/>
      <w:marBottom w:val="0"/>
      <w:divBdr>
        <w:top w:val="none" w:sz="0" w:space="0" w:color="auto"/>
        <w:left w:val="none" w:sz="0" w:space="0" w:color="auto"/>
        <w:bottom w:val="none" w:sz="0" w:space="0" w:color="auto"/>
        <w:right w:val="none" w:sz="0" w:space="0" w:color="auto"/>
      </w:divBdr>
    </w:div>
    <w:div w:id="2025982708">
      <w:bodyDiv w:val="1"/>
      <w:marLeft w:val="0"/>
      <w:marRight w:val="0"/>
      <w:marTop w:val="0"/>
      <w:marBottom w:val="0"/>
      <w:divBdr>
        <w:top w:val="none" w:sz="0" w:space="0" w:color="auto"/>
        <w:left w:val="none" w:sz="0" w:space="0" w:color="auto"/>
        <w:bottom w:val="none" w:sz="0" w:space="0" w:color="auto"/>
        <w:right w:val="none" w:sz="0" w:space="0" w:color="auto"/>
      </w:divBdr>
    </w:div>
    <w:div w:id="2025983323">
      <w:bodyDiv w:val="1"/>
      <w:marLeft w:val="0"/>
      <w:marRight w:val="0"/>
      <w:marTop w:val="0"/>
      <w:marBottom w:val="0"/>
      <w:divBdr>
        <w:top w:val="none" w:sz="0" w:space="0" w:color="auto"/>
        <w:left w:val="none" w:sz="0" w:space="0" w:color="auto"/>
        <w:bottom w:val="none" w:sz="0" w:space="0" w:color="auto"/>
        <w:right w:val="none" w:sz="0" w:space="0" w:color="auto"/>
      </w:divBdr>
    </w:div>
    <w:div w:id="2026010933">
      <w:bodyDiv w:val="1"/>
      <w:marLeft w:val="0"/>
      <w:marRight w:val="0"/>
      <w:marTop w:val="0"/>
      <w:marBottom w:val="0"/>
      <w:divBdr>
        <w:top w:val="none" w:sz="0" w:space="0" w:color="auto"/>
        <w:left w:val="none" w:sz="0" w:space="0" w:color="auto"/>
        <w:bottom w:val="none" w:sz="0" w:space="0" w:color="auto"/>
        <w:right w:val="none" w:sz="0" w:space="0" w:color="auto"/>
      </w:divBdr>
    </w:div>
    <w:div w:id="2026056190">
      <w:bodyDiv w:val="1"/>
      <w:marLeft w:val="0"/>
      <w:marRight w:val="0"/>
      <w:marTop w:val="0"/>
      <w:marBottom w:val="0"/>
      <w:divBdr>
        <w:top w:val="none" w:sz="0" w:space="0" w:color="auto"/>
        <w:left w:val="none" w:sz="0" w:space="0" w:color="auto"/>
        <w:bottom w:val="none" w:sz="0" w:space="0" w:color="auto"/>
        <w:right w:val="none" w:sz="0" w:space="0" w:color="auto"/>
      </w:divBdr>
    </w:div>
    <w:div w:id="2026200276">
      <w:bodyDiv w:val="1"/>
      <w:marLeft w:val="0"/>
      <w:marRight w:val="0"/>
      <w:marTop w:val="0"/>
      <w:marBottom w:val="0"/>
      <w:divBdr>
        <w:top w:val="none" w:sz="0" w:space="0" w:color="auto"/>
        <w:left w:val="none" w:sz="0" w:space="0" w:color="auto"/>
        <w:bottom w:val="none" w:sz="0" w:space="0" w:color="auto"/>
        <w:right w:val="none" w:sz="0" w:space="0" w:color="auto"/>
      </w:divBdr>
    </w:div>
    <w:div w:id="2026395491">
      <w:bodyDiv w:val="1"/>
      <w:marLeft w:val="0"/>
      <w:marRight w:val="0"/>
      <w:marTop w:val="0"/>
      <w:marBottom w:val="0"/>
      <w:divBdr>
        <w:top w:val="none" w:sz="0" w:space="0" w:color="auto"/>
        <w:left w:val="none" w:sz="0" w:space="0" w:color="auto"/>
        <w:bottom w:val="none" w:sz="0" w:space="0" w:color="auto"/>
        <w:right w:val="none" w:sz="0" w:space="0" w:color="auto"/>
      </w:divBdr>
    </w:div>
    <w:div w:id="2026445664">
      <w:bodyDiv w:val="1"/>
      <w:marLeft w:val="0"/>
      <w:marRight w:val="0"/>
      <w:marTop w:val="0"/>
      <w:marBottom w:val="0"/>
      <w:divBdr>
        <w:top w:val="none" w:sz="0" w:space="0" w:color="auto"/>
        <w:left w:val="none" w:sz="0" w:space="0" w:color="auto"/>
        <w:bottom w:val="none" w:sz="0" w:space="0" w:color="auto"/>
        <w:right w:val="none" w:sz="0" w:space="0" w:color="auto"/>
      </w:divBdr>
    </w:div>
    <w:div w:id="2026513266">
      <w:bodyDiv w:val="1"/>
      <w:marLeft w:val="0"/>
      <w:marRight w:val="0"/>
      <w:marTop w:val="0"/>
      <w:marBottom w:val="0"/>
      <w:divBdr>
        <w:top w:val="none" w:sz="0" w:space="0" w:color="auto"/>
        <w:left w:val="none" w:sz="0" w:space="0" w:color="auto"/>
        <w:bottom w:val="none" w:sz="0" w:space="0" w:color="auto"/>
        <w:right w:val="none" w:sz="0" w:space="0" w:color="auto"/>
      </w:divBdr>
    </w:div>
    <w:div w:id="2026514185">
      <w:bodyDiv w:val="1"/>
      <w:marLeft w:val="0"/>
      <w:marRight w:val="0"/>
      <w:marTop w:val="0"/>
      <w:marBottom w:val="0"/>
      <w:divBdr>
        <w:top w:val="none" w:sz="0" w:space="0" w:color="auto"/>
        <w:left w:val="none" w:sz="0" w:space="0" w:color="auto"/>
        <w:bottom w:val="none" w:sz="0" w:space="0" w:color="auto"/>
        <w:right w:val="none" w:sz="0" w:space="0" w:color="auto"/>
      </w:divBdr>
    </w:div>
    <w:div w:id="2026514461">
      <w:bodyDiv w:val="1"/>
      <w:marLeft w:val="0"/>
      <w:marRight w:val="0"/>
      <w:marTop w:val="0"/>
      <w:marBottom w:val="0"/>
      <w:divBdr>
        <w:top w:val="none" w:sz="0" w:space="0" w:color="auto"/>
        <w:left w:val="none" w:sz="0" w:space="0" w:color="auto"/>
        <w:bottom w:val="none" w:sz="0" w:space="0" w:color="auto"/>
        <w:right w:val="none" w:sz="0" w:space="0" w:color="auto"/>
      </w:divBdr>
    </w:div>
    <w:div w:id="2026782264">
      <w:bodyDiv w:val="1"/>
      <w:marLeft w:val="0"/>
      <w:marRight w:val="0"/>
      <w:marTop w:val="0"/>
      <w:marBottom w:val="0"/>
      <w:divBdr>
        <w:top w:val="none" w:sz="0" w:space="0" w:color="auto"/>
        <w:left w:val="none" w:sz="0" w:space="0" w:color="auto"/>
        <w:bottom w:val="none" w:sz="0" w:space="0" w:color="auto"/>
        <w:right w:val="none" w:sz="0" w:space="0" w:color="auto"/>
      </w:divBdr>
    </w:div>
    <w:div w:id="2027126512">
      <w:bodyDiv w:val="1"/>
      <w:marLeft w:val="0"/>
      <w:marRight w:val="0"/>
      <w:marTop w:val="0"/>
      <w:marBottom w:val="0"/>
      <w:divBdr>
        <w:top w:val="none" w:sz="0" w:space="0" w:color="auto"/>
        <w:left w:val="none" w:sz="0" w:space="0" w:color="auto"/>
        <w:bottom w:val="none" w:sz="0" w:space="0" w:color="auto"/>
        <w:right w:val="none" w:sz="0" w:space="0" w:color="auto"/>
      </w:divBdr>
    </w:div>
    <w:div w:id="2027171237">
      <w:bodyDiv w:val="1"/>
      <w:marLeft w:val="0"/>
      <w:marRight w:val="0"/>
      <w:marTop w:val="0"/>
      <w:marBottom w:val="0"/>
      <w:divBdr>
        <w:top w:val="none" w:sz="0" w:space="0" w:color="auto"/>
        <w:left w:val="none" w:sz="0" w:space="0" w:color="auto"/>
        <w:bottom w:val="none" w:sz="0" w:space="0" w:color="auto"/>
        <w:right w:val="none" w:sz="0" w:space="0" w:color="auto"/>
      </w:divBdr>
    </w:div>
    <w:div w:id="2027294264">
      <w:bodyDiv w:val="1"/>
      <w:marLeft w:val="0"/>
      <w:marRight w:val="0"/>
      <w:marTop w:val="0"/>
      <w:marBottom w:val="0"/>
      <w:divBdr>
        <w:top w:val="none" w:sz="0" w:space="0" w:color="auto"/>
        <w:left w:val="none" w:sz="0" w:space="0" w:color="auto"/>
        <w:bottom w:val="none" w:sz="0" w:space="0" w:color="auto"/>
        <w:right w:val="none" w:sz="0" w:space="0" w:color="auto"/>
      </w:divBdr>
    </w:div>
    <w:div w:id="2027440650">
      <w:bodyDiv w:val="1"/>
      <w:marLeft w:val="0"/>
      <w:marRight w:val="0"/>
      <w:marTop w:val="0"/>
      <w:marBottom w:val="0"/>
      <w:divBdr>
        <w:top w:val="none" w:sz="0" w:space="0" w:color="auto"/>
        <w:left w:val="none" w:sz="0" w:space="0" w:color="auto"/>
        <w:bottom w:val="none" w:sz="0" w:space="0" w:color="auto"/>
        <w:right w:val="none" w:sz="0" w:space="0" w:color="auto"/>
      </w:divBdr>
    </w:div>
    <w:div w:id="2027514545">
      <w:bodyDiv w:val="1"/>
      <w:marLeft w:val="0"/>
      <w:marRight w:val="0"/>
      <w:marTop w:val="0"/>
      <w:marBottom w:val="0"/>
      <w:divBdr>
        <w:top w:val="none" w:sz="0" w:space="0" w:color="auto"/>
        <w:left w:val="none" w:sz="0" w:space="0" w:color="auto"/>
        <w:bottom w:val="none" w:sz="0" w:space="0" w:color="auto"/>
        <w:right w:val="none" w:sz="0" w:space="0" w:color="auto"/>
      </w:divBdr>
    </w:div>
    <w:div w:id="2027705452">
      <w:bodyDiv w:val="1"/>
      <w:marLeft w:val="0"/>
      <w:marRight w:val="0"/>
      <w:marTop w:val="0"/>
      <w:marBottom w:val="0"/>
      <w:divBdr>
        <w:top w:val="none" w:sz="0" w:space="0" w:color="auto"/>
        <w:left w:val="none" w:sz="0" w:space="0" w:color="auto"/>
        <w:bottom w:val="none" w:sz="0" w:space="0" w:color="auto"/>
        <w:right w:val="none" w:sz="0" w:space="0" w:color="auto"/>
      </w:divBdr>
    </w:div>
    <w:div w:id="2027754194">
      <w:bodyDiv w:val="1"/>
      <w:marLeft w:val="0"/>
      <w:marRight w:val="0"/>
      <w:marTop w:val="0"/>
      <w:marBottom w:val="0"/>
      <w:divBdr>
        <w:top w:val="none" w:sz="0" w:space="0" w:color="auto"/>
        <w:left w:val="none" w:sz="0" w:space="0" w:color="auto"/>
        <w:bottom w:val="none" w:sz="0" w:space="0" w:color="auto"/>
        <w:right w:val="none" w:sz="0" w:space="0" w:color="auto"/>
      </w:divBdr>
    </w:div>
    <w:div w:id="2027823830">
      <w:bodyDiv w:val="1"/>
      <w:marLeft w:val="0"/>
      <w:marRight w:val="0"/>
      <w:marTop w:val="0"/>
      <w:marBottom w:val="0"/>
      <w:divBdr>
        <w:top w:val="none" w:sz="0" w:space="0" w:color="auto"/>
        <w:left w:val="none" w:sz="0" w:space="0" w:color="auto"/>
        <w:bottom w:val="none" w:sz="0" w:space="0" w:color="auto"/>
        <w:right w:val="none" w:sz="0" w:space="0" w:color="auto"/>
      </w:divBdr>
    </w:div>
    <w:div w:id="2027900699">
      <w:bodyDiv w:val="1"/>
      <w:marLeft w:val="0"/>
      <w:marRight w:val="0"/>
      <w:marTop w:val="0"/>
      <w:marBottom w:val="0"/>
      <w:divBdr>
        <w:top w:val="none" w:sz="0" w:space="0" w:color="auto"/>
        <w:left w:val="none" w:sz="0" w:space="0" w:color="auto"/>
        <w:bottom w:val="none" w:sz="0" w:space="0" w:color="auto"/>
        <w:right w:val="none" w:sz="0" w:space="0" w:color="auto"/>
      </w:divBdr>
    </w:div>
    <w:div w:id="2027902600">
      <w:bodyDiv w:val="1"/>
      <w:marLeft w:val="0"/>
      <w:marRight w:val="0"/>
      <w:marTop w:val="0"/>
      <w:marBottom w:val="0"/>
      <w:divBdr>
        <w:top w:val="none" w:sz="0" w:space="0" w:color="auto"/>
        <w:left w:val="none" w:sz="0" w:space="0" w:color="auto"/>
        <w:bottom w:val="none" w:sz="0" w:space="0" w:color="auto"/>
        <w:right w:val="none" w:sz="0" w:space="0" w:color="auto"/>
      </w:divBdr>
    </w:div>
    <w:div w:id="2028095980">
      <w:bodyDiv w:val="1"/>
      <w:marLeft w:val="0"/>
      <w:marRight w:val="0"/>
      <w:marTop w:val="0"/>
      <w:marBottom w:val="0"/>
      <w:divBdr>
        <w:top w:val="none" w:sz="0" w:space="0" w:color="auto"/>
        <w:left w:val="none" w:sz="0" w:space="0" w:color="auto"/>
        <w:bottom w:val="none" w:sz="0" w:space="0" w:color="auto"/>
        <w:right w:val="none" w:sz="0" w:space="0" w:color="auto"/>
      </w:divBdr>
    </w:div>
    <w:div w:id="2028170870">
      <w:bodyDiv w:val="1"/>
      <w:marLeft w:val="0"/>
      <w:marRight w:val="0"/>
      <w:marTop w:val="0"/>
      <w:marBottom w:val="0"/>
      <w:divBdr>
        <w:top w:val="none" w:sz="0" w:space="0" w:color="auto"/>
        <w:left w:val="none" w:sz="0" w:space="0" w:color="auto"/>
        <w:bottom w:val="none" w:sz="0" w:space="0" w:color="auto"/>
        <w:right w:val="none" w:sz="0" w:space="0" w:color="auto"/>
      </w:divBdr>
    </w:div>
    <w:div w:id="2028173548">
      <w:bodyDiv w:val="1"/>
      <w:marLeft w:val="0"/>
      <w:marRight w:val="0"/>
      <w:marTop w:val="0"/>
      <w:marBottom w:val="0"/>
      <w:divBdr>
        <w:top w:val="none" w:sz="0" w:space="0" w:color="auto"/>
        <w:left w:val="none" w:sz="0" w:space="0" w:color="auto"/>
        <w:bottom w:val="none" w:sz="0" w:space="0" w:color="auto"/>
        <w:right w:val="none" w:sz="0" w:space="0" w:color="auto"/>
      </w:divBdr>
    </w:div>
    <w:div w:id="2028293450">
      <w:bodyDiv w:val="1"/>
      <w:marLeft w:val="0"/>
      <w:marRight w:val="0"/>
      <w:marTop w:val="0"/>
      <w:marBottom w:val="0"/>
      <w:divBdr>
        <w:top w:val="none" w:sz="0" w:space="0" w:color="auto"/>
        <w:left w:val="none" w:sz="0" w:space="0" w:color="auto"/>
        <w:bottom w:val="none" w:sz="0" w:space="0" w:color="auto"/>
        <w:right w:val="none" w:sz="0" w:space="0" w:color="auto"/>
      </w:divBdr>
    </w:div>
    <w:div w:id="2028360193">
      <w:bodyDiv w:val="1"/>
      <w:marLeft w:val="0"/>
      <w:marRight w:val="0"/>
      <w:marTop w:val="0"/>
      <w:marBottom w:val="0"/>
      <w:divBdr>
        <w:top w:val="none" w:sz="0" w:space="0" w:color="auto"/>
        <w:left w:val="none" w:sz="0" w:space="0" w:color="auto"/>
        <w:bottom w:val="none" w:sz="0" w:space="0" w:color="auto"/>
        <w:right w:val="none" w:sz="0" w:space="0" w:color="auto"/>
      </w:divBdr>
    </w:div>
    <w:div w:id="2028365758">
      <w:bodyDiv w:val="1"/>
      <w:marLeft w:val="0"/>
      <w:marRight w:val="0"/>
      <w:marTop w:val="0"/>
      <w:marBottom w:val="0"/>
      <w:divBdr>
        <w:top w:val="none" w:sz="0" w:space="0" w:color="auto"/>
        <w:left w:val="none" w:sz="0" w:space="0" w:color="auto"/>
        <w:bottom w:val="none" w:sz="0" w:space="0" w:color="auto"/>
        <w:right w:val="none" w:sz="0" w:space="0" w:color="auto"/>
      </w:divBdr>
    </w:div>
    <w:div w:id="2028486284">
      <w:bodyDiv w:val="1"/>
      <w:marLeft w:val="0"/>
      <w:marRight w:val="0"/>
      <w:marTop w:val="0"/>
      <w:marBottom w:val="0"/>
      <w:divBdr>
        <w:top w:val="none" w:sz="0" w:space="0" w:color="auto"/>
        <w:left w:val="none" w:sz="0" w:space="0" w:color="auto"/>
        <w:bottom w:val="none" w:sz="0" w:space="0" w:color="auto"/>
        <w:right w:val="none" w:sz="0" w:space="0" w:color="auto"/>
      </w:divBdr>
    </w:div>
    <w:div w:id="2028631311">
      <w:bodyDiv w:val="1"/>
      <w:marLeft w:val="0"/>
      <w:marRight w:val="0"/>
      <w:marTop w:val="0"/>
      <w:marBottom w:val="0"/>
      <w:divBdr>
        <w:top w:val="none" w:sz="0" w:space="0" w:color="auto"/>
        <w:left w:val="none" w:sz="0" w:space="0" w:color="auto"/>
        <w:bottom w:val="none" w:sz="0" w:space="0" w:color="auto"/>
        <w:right w:val="none" w:sz="0" w:space="0" w:color="auto"/>
      </w:divBdr>
    </w:div>
    <w:div w:id="2028632257">
      <w:bodyDiv w:val="1"/>
      <w:marLeft w:val="0"/>
      <w:marRight w:val="0"/>
      <w:marTop w:val="0"/>
      <w:marBottom w:val="0"/>
      <w:divBdr>
        <w:top w:val="none" w:sz="0" w:space="0" w:color="auto"/>
        <w:left w:val="none" w:sz="0" w:space="0" w:color="auto"/>
        <w:bottom w:val="none" w:sz="0" w:space="0" w:color="auto"/>
        <w:right w:val="none" w:sz="0" w:space="0" w:color="auto"/>
      </w:divBdr>
    </w:div>
    <w:div w:id="2028674357">
      <w:bodyDiv w:val="1"/>
      <w:marLeft w:val="0"/>
      <w:marRight w:val="0"/>
      <w:marTop w:val="0"/>
      <w:marBottom w:val="0"/>
      <w:divBdr>
        <w:top w:val="none" w:sz="0" w:space="0" w:color="auto"/>
        <w:left w:val="none" w:sz="0" w:space="0" w:color="auto"/>
        <w:bottom w:val="none" w:sz="0" w:space="0" w:color="auto"/>
        <w:right w:val="none" w:sz="0" w:space="0" w:color="auto"/>
      </w:divBdr>
    </w:div>
    <w:div w:id="2028675409">
      <w:bodyDiv w:val="1"/>
      <w:marLeft w:val="0"/>
      <w:marRight w:val="0"/>
      <w:marTop w:val="0"/>
      <w:marBottom w:val="0"/>
      <w:divBdr>
        <w:top w:val="none" w:sz="0" w:space="0" w:color="auto"/>
        <w:left w:val="none" w:sz="0" w:space="0" w:color="auto"/>
        <w:bottom w:val="none" w:sz="0" w:space="0" w:color="auto"/>
        <w:right w:val="none" w:sz="0" w:space="0" w:color="auto"/>
      </w:divBdr>
    </w:div>
    <w:div w:id="2028755612">
      <w:bodyDiv w:val="1"/>
      <w:marLeft w:val="0"/>
      <w:marRight w:val="0"/>
      <w:marTop w:val="0"/>
      <w:marBottom w:val="0"/>
      <w:divBdr>
        <w:top w:val="none" w:sz="0" w:space="0" w:color="auto"/>
        <w:left w:val="none" w:sz="0" w:space="0" w:color="auto"/>
        <w:bottom w:val="none" w:sz="0" w:space="0" w:color="auto"/>
        <w:right w:val="none" w:sz="0" w:space="0" w:color="auto"/>
      </w:divBdr>
    </w:div>
    <w:div w:id="2028867224">
      <w:bodyDiv w:val="1"/>
      <w:marLeft w:val="0"/>
      <w:marRight w:val="0"/>
      <w:marTop w:val="0"/>
      <w:marBottom w:val="0"/>
      <w:divBdr>
        <w:top w:val="none" w:sz="0" w:space="0" w:color="auto"/>
        <w:left w:val="none" w:sz="0" w:space="0" w:color="auto"/>
        <w:bottom w:val="none" w:sz="0" w:space="0" w:color="auto"/>
        <w:right w:val="none" w:sz="0" w:space="0" w:color="auto"/>
      </w:divBdr>
    </w:div>
    <w:div w:id="2029066692">
      <w:bodyDiv w:val="1"/>
      <w:marLeft w:val="0"/>
      <w:marRight w:val="0"/>
      <w:marTop w:val="0"/>
      <w:marBottom w:val="0"/>
      <w:divBdr>
        <w:top w:val="none" w:sz="0" w:space="0" w:color="auto"/>
        <w:left w:val="none" w:sz="0" w:space="0" w:color="auto"/>
        <w:bottom w:val="none" w:sz="0" w:space="0" w:color="auto"/>
        <w:right w:val="none" w:sz="0" w:space="0" w:color="auto"/>
      </w:divBdr>
    </w:div>
    <w:div w:id="2029134322">
      <w:bodyDiv w:val="1"/>
      <w:marLeft w:val="0"/>
      <w:marRight w:val="0"/>
      <w:marTop w:val="0"/>
      <w:marBottom w:val="0"/>
      <w:divBdr>
        <w:top w:val="none" w:sz="0" w:space="0" w:color="auto"/>
        <w:left w:val="none" w:sz="0" w:space="0" w:color="auto"/>
        <w:bottom w:val="none" w:sz="0" w:space="0" w:color="auto"/>
        <w:right w:val="none" w:sz="0" w:space="0" w:color="auto"/>
      </w:divBdr>
    </w:div>
    <w:div w:id="2029140795">
      <w:bodyDiv w:val="1"/>
      <w:marLeft w:val="0"/>
      <w:marRight w:val="0"/>
      <w:marTop w:val="0"/>
      <w:marBottom w:val="0"/>
      <w:divBdr>
        <w:top w:val="none" w:sz="0" w:space="0" w:color="auto"/>
        <w:left w:val="none" w:sz="0" w:space="0" w:color="auto"/>
        <w:bottom w:val="none" w:sz="0" w:space="0" w:color="auto"/>
        <w:right w:val="none" w:sz="0" w:space="0" w:color="auto"/>
      </w:divBdr>
    </w:div>
    <w:div w:id="2029259912">
      <w:bodyDiv w:val="1"/>
      <w:marLeft w:val="0"/>
      <w:marRight w:val="0"/>
      <w:marTop w:val="0"/>
      <w:marBottom w:val="0"/>
      <w:divBdr>
        <w:top w:val="none" w:sz="0" w:space="0" w:color="auto"/>
        <w:left w:val="none" w:sz="0" w:space="0" w:color="auto"/>
        <w:bottom w:val="none" w:sz="0" w:space="0" w:color="auto"/>
        <w:right w:val="none" w:sz="0" w:space="0" w:color="auto"/>
      </w:divBdr>
    </w:div>
    <w:div w:id="2029326550">
      <w:bodyDiv w:val="1"/>
      <w:marLeft w:val="0"/>
      <w:marRight w:val="0"/>
      <w:marTop w:val="0"/>
      <w:marBottom w:val="0"/>
      <w:divBdr>
        <w:top w:val="none" w:sz="0" w:space="0" w:color="auto"/>
        <w:left w:val="none" w:sz="0" w:space="0" w:color="auto"/>
        <w:bottom w:val="none" w:sz="0" w:space="0" w:color="auto"/>
        <w:right w:val="none" w:sz="0" w:space="0" w:color="auto"/>
      </w:divBdr>
    </w:div>
    <w:div w:id="2029331237">
      <w:bodyDiv w:val="1"/>
      <w:marLeft w:val="0"/>
      <w:marRight w:val="0"/>
      <w:marTop w:val="0"/>
      <w:marBottom w:val="0"/>
      <w:divBdr>
        <w:top w:val="none" w:sz="0" w:space="0" w:color="auto"/>
        <w:left w:val="none" w:sz="0" w:space="0" w:color="auto"/>
        <w:bottom w:val="none" w:sz="0" w:space="0" w:color="auto"/>
        <w:right w:val="none" w:sz="0" w:space="0" w:color="auto"/>
      </w:divBdr>
    </w:div>
    <w:div w:id="2029334321">
      <w:bodyDiv w:val="1"/>
      <w:marLeft w:val="0"/>
      <w:marRight w:val="0"/>
      <w:marTop w:val="0"/>
      <w:marBottom w:val="0"/>
      <w:divBdr>
        <w:top w:val="none" w:sz="0" w:space="0" w:color="auto"/>
        <w:left w:val="none" w:sz="0" w:space="0" w:color="auto"/>
        <w:bottom w:val="none" w:sz="0" w:space="0" w:color="auto"/>
        <w:right w:val="none" w:sz="0" w:space="0" w:color="auto"/>
      </w:divBdr>
    </w:div>
    <w:div w:id="2029526007">
      <w:bodyDiv w:val="1"/>
      <w:marLeft w:val="0"/>
      <w:marRight w:val="0"/>
      <w:marTop w:val="0"/>
      <w:marBottom w:val="0"/>
      <w:divBdr>
        <w:top w:val="none" w:sz="0" w:space="0" w:color="auto"/>
        <w:left w:val="none" w:sz="0" w:space="0" w:color="auto"/>
        <w:bottom w:val="none" w:sz="0" w:space="0" w:color="auto"/>
        <w:right w:val="none" w:sz="0" w:space="0" w:color="auto"/>
      </w:divBdr>
    </w:div>
    <w:div w:id="2029594799">
      <w:bodyDiv w:val="1"/>
      <w:marLeft w:val="0"/>
      <w:marRight w:val="0"/>
      <w:marTop w:val="0"/>
      <w:marBottom w:val="0"/>
      <w:divBdr>
        <w:top w:val="none" w:sz="0" w:space="0" w:color="auto"/>
        <w:left w:val="none" w:sz="0" w:space="0" w:color="auto"/>
        <w:bottom w:val="none" w:sz="0" w:space="0" w:color="auto"/>
        <w:right w:val="none" w:sz="0" w:space="0" w:color="auto"/>
      </w:divBdr>
    </w:div>
    <w:div w:id="2029670229">
      <w:bodyDiv w:val="1"/>
      <w:marLeft w:val="0"/>
      <w:marRight w:val="0"/>
      <w:marTop w:val="0"/>
      <w:marBottom w:val="0"/>
      <w:divBdr>
        <w:top w:val="none" w:sz="0" w:space="0" w:color="auto"/>
        <w:left w:val="none" w:sz="0" w:space="0" w:color="auto"/>
        <w:bottom w:val="none" w:sz="0" w:space="0" w:color="auto"/>
        <w:right w:val="none" w:sz="0" w:space="0" w:color="auto"/>
      </w:divBdr>
    </w:div>
    <w:div w:id="2029789409">
      <w:bodyDiv w:val="1"/>
      <w:marLeft w:val="0"/>
      <w:marRight w:val="0"/>
      <w:marTop w:val="0"/>
      <w:marBottom w:val="0"/>
      <w:divBdr>
        <w:top w:val="none" w:sz="0" w:space="0" w:color="auto"/>
        <w:left w:val="none" w:sz="0" w:space="0" w:color="auto"/>
        <w:bottom w:val="none" w:sz="0" w:space="0" w:color="auto"/>
        <w:right w:val="none" w:sz="0" w:space="0" w:color="auto"/>
      </w:divBdr>
    </w:div>
    <w:div w:id="2029794442">
      <w:bodyDiv w:val="1"/>
      <w:marLeft w:val="0"/>
      <w:marRight w:val="0"/>
      <w:marTop w:val="0"/>
      <w:marBottom w:val="0"/>
      <w:divBdr>
        <w:top w:val="none" w:sz="0" w:space="0" w:color="auto"/>
        <w:left w:val="none" w:sz="0" w:space="0" w:color="auto"/>
        <w:bottom w:val="none" w:sz="0" w:space="0" w:color="auto"/>
        <w:right w:val="none" w:sz="0" w:space="0" w:color="auto"/>
      </w:divBdr>
    </w:div>
    <w:div w:id="2029795328">
      <w:bodyDiv w:val="1"/>
      <w:marLeft w:val="0"/>
      <w:marRight w:val="0"/>
      <w:marTop w:val="0"/>
      <w:marBottom w:val="0"/>
      <w:divBdr>
        <w:top w:val="none" w:sz="0" w:space="0" w:color="auto"/>
        <w:left w:val="none" w:sz="0" w:space="0" w:color="auto"/>
        <w:bottom w:val="none" w:sz="0" w:space="0" w:color="auto"/>
        <w:right w:val="none" w:sz="0" w:space="0" w:color="auto"/>
      </w:divBdr>
    </w:div>
    <w:div w:id="2029866814">
      <w:bodyDiv w:val="1"/>
      <w:marLeft w:val="0"/>
      <w:marRight w:val="0"/>
      <w:marTop w:val="0"/>
      <w:marBottom w:val="0"/>
      <w:divBdr>
        <w:top w:val="none" w:sz="0" w:space="0" w:color="auto"/>
        <w:left w:val="none" w:sz="0" w:space="0" w:color="auto"/>
        <w:bottom w:val="none" w:sz="0" w:space="0" w:color="auto"/>
        <w:right w:val="none" w:sz="0" w:space="0" w:color="auto"/>
      </w:divBdr>
    </w:div>
    <w:div w:id="2029872746">
      <w:bodyDiv w:val="1"/>
      <w:marLeft w:val="0"/>
      <w:marRight w:val="0"/>
      <w:marTop w:val="0"/>
      <w:marBottom w:val="0"/>
      <w:divBdr>
        <w:top w:val="none" w:sz="0" w:space="0" w:color="auto"/>
        <w:left w:val="none" w:sz="0" w:space="0" w:color="auto"/>
        <w:bottom w:val="none" w:sz="0" w:space="0" w:color="auto"/>
        <w:right w:val="none" w:sz="0" w:space="0" w:color="auto"/>
      </w:divBdr>
    </w:div>
    <w:div w:id="2029939523">
      <w:bodyDiv w:val="1"/>
      <w:marLeft w:val="0"/>
      <w:marRight w:val="0"/>
      <w:marTop w:val="0"/>
      <w:marBottom w:val="0"/>
      <w:divBdr>
        <w:top w:val="none" w:sz="0" w:space="0" w:color="auto"/>
        <w:left w:val="none" w:sz="0" w:space="0" w:color="auto"/>
        <w:bottom w:val="none" w:sz="0" w:space="0" w:color="auto"/>
        <w:right w:val="none" w:sz="0" w:space="0" w:color="auto"/>
      </w:divBdr>
    </w:div>
    <w:div w:id="2029982514">
      <w:bodyDiv w:val="1"/>
      <w:marLeft w:val="0"/>
      <w:marRight w:val="0"/>
      <w:marTop w:val="0"/>
      <w:marBottom w:val="0"/>
      <w:divBdr>
        <w:top w:val="none" w:sz="0" w:space="0" w:color="auto"/>
        <w:left w:val="none" w:sz="0" w:space="0" w:color="auto"/>
        <w:bottom w:val="none" w:sz="0" w:space="0" w:color="auto"/>
        <w:right w:val="none" w:sz="0" w:space="0" w:color="auto"/>
      </w:divBdr>
    </w:div>
    <w:div w:id="2029987377">
      <w:bodyDiv w:val="1"/>
      <w:marLeft w:val="0"/>
      <w:marRight w:val="0"/>
      <w:marTop w:val="0"/>
      <w:marBottom w:val="0"/>
      <w:divBdr>
        <w:top w:val="none" w:sz="0" w:space="0" w:color="auto"/>
        <w:left w:val="none" w:sz="0" w:space="0" w:color="auto"/>
        <w:bottom w:val="none" w:sz="0" w:space="0" w:color="auto"/>
        <w:right w:val="none" w:sz="0" w:space="0" w:color="auto"/>
      </w:divBdr>
    </w:div>
    <w:div w:id="2030059777">
      <w:bodyDiv w:val="1"/>
      <w:marLeft w:val="0"/>
      <w:marRight w:val="0"/>
      <w:marTop w:val="0"/>
      <w:marBottom w:val="0"/>
      <w:divBdr>
        <w:top w:val="none" w:sz="0" w:space="0" w:color="auto"/>
        <w:left w:val="none" w:sz="0" w:space="0" w:color="auto"/>
        <w:bottom w:val="none" w:sz="0" w:space="0" w:color="auto"/>
        <w:right w:val="none" w:sz="0" w:space="0" w:color="auto"/>
      </w:divBdr>
    </w:div>
    <w:div w:id="2030060299">
      <w:bodyDiv w:val="1"/>
      <w:marLeft w:val="0"/>
      <w:marRight w:val="0"/>
      <w:marTop w:val="0"/>
      <w:marBottom w:val="0"/>
      <w:divBdr>
        <w:top w:val="none" w:sz="0" w:space="0" w:color="auto"/>
        <w:left w:val="none" w:sz="0" w:space="0" w:color="auto"/>
        <w:bottom w:val="none" w:sz="0" w:space="0" w:color="auto"/>
        <w:right w:val="none" w:sz="0" w:space="0" w:color="auto"/>
      </w:divBdr>
    </w:div>
    <w:div w:id="2030062408">
      <w:bodyDiv w:val="1"/>
      <w:marLeft w:val="0"/>
      <w:marRight w:val="0"/>
      <w:marTop w:val="0"/>
      <w:marBottom w:val="0"/>
      <w:divBdr>
        <w:top w:val="none" w:sz="0" w:space="0" w:color="auto"/>
        <w:left w:val="none" w:sz="0" w:space="0" w:color="auto"/>
        <w:bottom w:val="none" w:sz="0" w:space="0" w:color="auto"/>
        <w:right w:val="none" w:sz="0" w:space="0" w:color="auto"/>
      </w:divBdr>
    </w:div>
    <w:div w:id="2030132488">
      <w:bodyDiv w:val="1"/>
      <w:marLeft w:val="0"/>
      <w:marRight w:val="0"/>
      <w:marTop w:val="0"/>
      <w:marBottom w:val="0"/>
      <w:divBdr>
        <w:top w:val="none" w:sz="0" w:space="0" w:color="auto"/>
        <w:left w:val="none" w:sz="0" w:space="0" w:color="auto"/>
        <w:bottom w:val="none" w:sz="0" w:space="0" w:color="auto"/>
        <w:right w:val="none" w:sz="0" w:space="0" w:color="auto"/>
      </w:divBdr>
    </w:div>
    <w:div w:id="2030132697">
      <w:bodyDiv w:val="1"/>
      <w:marLeft w:val="0"/>
      <w:marRight w:val="0"/>
      <w:marTop w:val="0"/>
      <w:marBottom w:val="0"/>
      <w:divBdr>
        <w:top w:val="none" w:sz="0" w:space="0" w:color="auto"/>
        <w:left w:val="none" w:sz="0" w:space="0" w:color="auto"/>
        <w:bottom w:val="none" w:sz="0" w:space="0" w:color="auto"/>
        <w:right w:val="none" w:sz="0" w:space="0" w:color="auto"/>
      </w:divBdr>
    </w:div>
    <w:div w:id="2030178352">
      <w:bodyDiv w:val="1"/>
      <w:marLeft w:val="0"/>
      <w:marRight w:val="0"/>
      <w:marTop w:val="0"/>
      <w:marBottom w:val="0"/>
      <w:divBdr>
        <w:top w:val="none" w:sz="0" w:space="0" w:color="auto"/>
        <w:left w:val="none" w:sz="0" w:space="0" w:color="auto"/>
        <w:bottom w:val="none" w:sz="0" w:space="0" w:color="auto"/>
        <w:right w:val="none" w:sz="0" w:space="0" w:color="auto"/>
      </w:divBdr>
    </w:div>
    <w:div w:id="2030251541">
      <w:bodyDiv w:val="1"/>
      <w:marLeft w:val="0"/>
      <w:marRight w:val="0"/>
      <w:marTop w:val="0"/>
      <w:marBottom w:val="0"/>
      <w:divBdr>
        <w:top w:val="none" w:sz="0" w:space="0" w:color="auto"/>
        <w:left w:val="none" w:sz="0" w:space="0" w:color="auto"/>
        <w:bottom w:val="none" w:sz="0" w:space="0" w:color="auto"/>
        <w:right w:val="none" w:sz="0" w:space="0" w:color="auto"/>
      </w:divBdr>
    </w:div>
    <w:div w:id="2030327808">
      <w:bodyDiv w:val="1"/>
      <w:marLeft w:val="0"/>
      <w:marRight w:val="0"/>
      <w:marTop w:val="0"/>
      <w:marBottom w:val="0"/>
      <w:divBdr>
        <w:top w:val="none" w:sz="0" w:space="0" w:color="auto"/>
        <w:left w:val="none" w:sz="0" w:space="0" w:color="auto"/>
        <w:bottom w:val="none" w:sz="0" w:space="0" w:color="auto"/>
        <w:right w:val="none" w:sz="0" w:space="0" w:color="auto"/>
      </w:divBdr>
    </w:div>
    <w:div w:id="2030375711">
      <w:bodyDiv w:val="1"/>
      <w:marLeft w:val="0"/>
      <w:marRight w:val="0"/>
      <w:marTop w:val="0"/>
      <w:marBottom w:val="0"/>
      <w:divBdr>
        <w:top w:val="none" w:sz="0" w:space="0" w:color="auto"/>
        <w:left w:val="none" w:sz="0" w:space="0" w:color="auto"/>
        <w:bottom w:val="none" w:sz="0" w:space="0" w:color="auto"/>
        <w:right w:val="none" w:sz="0" w:space="0" w:color="auto"/>
      </w:divBdr>
    </w:div>
    <w:div w:id="2030376945">
      <w:bodyDiv w:val="1"/>
      <w:marLeft w:val="0"/>
      <w:marRight w:val="0"/>
      <w:marTop w:val="0"/>
      <w:marBottom w:val="0"/>
      <w:divBdr>
        <w:top w:val="none" w:sz="0" w:space="0" w:color="auto"/>
        <w:left w:val="none" w:sz="0" w:space="0" w:color="auto"/>
        <w:bottom w:val="none" w:sz="0" w:space="0" w:color="auto"/>
        <w:right w:val="none" w:sz="0" w:space="0" w:color="auto"/>
      </w:divBdr>
    </w:div>
    <w:div w:id="2030525815">
      <w:bodyDiv w:val="1"/>
      <w:marLeft w:val="0"/>
      <w:marRight w:val="0"/>
      <w:marTop w:val="0"/>
      <w:marBottom w:val="0"/>
      <w:divBdr>
        <w:top w:val="none" w:sz="0" w:space="0" w:color="auto"/>
        <w:left w:val="none" w:sz="0" w:space="0" w:color="auto"/>
        <w:bottom w:val="none" w:sz="0" w:space="0" w:color="auto"/>
        <w:right w:val="none" w:sz="0" w:space="0" w:color="auto"/>
      </w:divBdr>
    </w:div>
    <w:div w:id="2030599284">
      <w:bodyDiv w:val="1"/>
      <w:marLeft w:val="0"/>
      <w:marRight w:val="0"/>
      <w:marTop w:val="0"/>
      <w:marBottom w:val="0"/>
      <w:divBdr>
        <w:top w:val="none" w:sz="0" w:space="0" w:color="auto"/>
        <w:left w:val="none" w:sz="0" w:space="0" w:color="auto"/>
        <w:bottom w:val="none" w:sz="0" w:space="0" w:color="auto"/>
        <w:right w:val="none" w:sz="0" w:space="0" w:color="auto"/>
      </w:divBdr>
    </w:div>
    <w:div w:id="2030638839">
      <w:bodyDiv w:val="1"/>
      <w:marLeft w:val="0"/>
      <w:marRight w:val="0"/>
      <w:marTop w:val="0"/>
      <w:marBottom w:val="0"/>
      <w:divBdr>
        <w:top w:val="none" w:sz="0" w:space="0" w:color="auto"/>
        <w:left w:val="none" w:sz="0" w:space="0" w:color="auto"/>
        <w:bottom w:val="none" w:sz="0" w:space="0" w:color="auto"/>
        <w:right w:val="none" w:sz="0" w:space="0" w:color="auto"/>
      </w:divBdr>
    </w:div>
    <w:div w:id="2030905746">
      <w:bodyDiv w:val="1"/>
      <w:marLeft w:val="0"/>
      <w:marRight w:val="0"/>
      <w:marTop w:val="0"/>
      <w:marBottom w:val="0"/>
      <w:divBdr>
        <w:top w:val="none" w:sz="0" w:space="0" w:color="auto"/>
        <w:left w:val="none" w:sz="0" w:space="0" w:color="auto"/>
        <w:bottom w:val="none" w:sz="0" w:space="0" w:color="auto"/>
        <w:right w:val="none" w:sz="0" w:space="0" w:color="auto"/>
      </w:divBdr>
    </w:div>
    <w:div w:id="2031057725">
      <w:bodyDiv w:val="1"/>
      <w:marLeft w:val="0"/>
      <w:marRight w:val="0"/>
      <w:marTop w:val="0"/>
      <w:marBottom w:val="0"/>
      <w:divBdr>
        <w:top w:val="none" w:sz="0" w:space="0" w:color="auto"/>
        <w:left w:val="none" w:sz="0" w:space="0" w:color="auto"/>
        <w:bottom w:val="none" w:sz="0" w:space="0" w:color="auto"/>
        <w:right w:val="none" w:sz="0" w:space="0" w:color="auto"/>
      </w:divBdr>
    </w:div>
    <w:div w:id="2031099646">
      <w:bodyDiv w:val="1"/>
      <w:marLeft w:val="0"/>
      <w:marRight w:val="0"/>
      <w:marTop w:val="0"/>
      <w:marBottom w:val="0"/>
      <w:divBdr>
        <w:top w:val="none" w:sz="0" w:space="0" w:color="auto"/>
        <w:left w:val="none" w:sz="0" w:space="0" w:color="auto"/>
        <w:bottom w:val="none" w:sz="0" w:space="0" w:color="auto"/>
        <w:right w:val="none" w:sz="0" w:space="0" w:color="auto"/>
      </w:divBdr>
    </w:div>
    <w:div w:id="2031102955">
      <w:bodyDiv w:val="1"/>
      <w:marLeft w:val="0"/>
      <w:marRight w:val="0"/>
      <w:marTop w:val="0"/>
      <w:marBottom w:val="0"/>
      <w:divBdr>
        <w:top w:val="none" w:sz="0" w:space="0" w:color="auto"/>
        <w:left w:val="none" w:sz="0" w:space="0" w:color="auto"/>
        <w:bottom w:val="none" w:sz="0" w:space="0" w:color="auto"/>
        <w:right w:val="none" w:sz="0" w:space="0" w:color="auto"/>
      </w:divBdr>
    </w:div>
    <w:div w:id="2031104618">
      <w:bodyDiv w:val="1"/>
      <w:marLeft w:val="0"/>
      <w:marRight w:val="0"/>
      <w:marTop w:val="0"/>
      <w:marBottom w:val="0"/>
      <w:divBdr>
        <w:top w:val="none" w:sz="0" w:space="0" w:color="auto"/>
        <w:left w:val="none" w:sz="0" w:space="0" w:color="auto"/>
        <w:bottom w:val="none" w:sz="0" w:space="0" w:color="auto"/>
        <w:right w:val="none" w:sz="0" w:space="0" w:color="auto"/>
      </w:divBdr>
    </w:div>
    <w:div w:id="2031177603">
      <w:bodyDiv w:val="1"/>
      <w:marLeft w:val="0"/>
      <w:marRight w:val="0"/>
      <w:marTop w:val="0"/>
      <w:marBottom w:val="0"/>
      <w:divBdr>
        <w:top w:val="none" w:sz="0" w:space="0" w:color="auto"/>
        <w:left w:val="none" w:sz="0" w:space="0" w:color="auto"/>
        <w:bottom w:val="none" w:sz="0" w:space="0" w:color="auto"/>
        <w:right w:val="none" w:sz="0" w:space="0" w:color="auto"/>
      </w:divBdr>
    </w:div>
    <w:div w:id="2031372403">
      <w:bodyDiv w:val="1"/>
      <w:marLeft w:val="0"/>
      <w:marRight w:val="0"/>
      <w:marTop w:val="0"/>
      <w:marBottom w:val="0"/>
      <w:divBdr>
        <w:top w:val="none" w:sz="0" w:space="0" w:color="auto"/>
        <w:left w:val="none" w:sz="0" w:space="0" w:color="auto"/>
        <w:bottom w:val="none" w:sz="0" w:space="0" w:color="auto"/>
        <w:right w:val="none" w:sz="0" w:space="0" w:color="auto"/>
      </w:divBdr>
    </w:div>
    <w:div w:id="2031448263">
      <w:bodyDiv w:val="1"/>
      <w:marLeft w:val="0"/>
      <w:marRight w:val="0"/>
      <w:marTop w:val="0"/>
      <w:marBottom w:val="0"/>
      <w:divBdr>
        <w:top w:val="none" w:sz="0" w:space="0" w:color="auto"/>
        <w:left w:val="none" w:sz="0" w:space="0" w:color="auto"/>
        <w:bottom w:val="none" w:sz="0" w:space="0" w:color="auto"/>
        <w:right w:val="none" w:sz="0" w:space="0" w:color="auto"/>
      </w:divBdr>
    </w:div>
    <w:div w:id="2031489868">
      <w:bodyDiv w:val="1"/>
      <w:marLeft w:val="0"/>
      <w:marRight w:val="0"/>
      <w:marTop w:val="0"/>
      <w:marBottom w:val="0"/>
      <w:divBdr>
        <w:top w:val="none" w:sz="0" w:space="0" w:color="auto"/>
        <w:left w:val="none" w:sz="0" w:space="0" w:color="auto"/>
        <w:bottom w:val="none" w:sz="0" w:space="0" w:color="auto"/>
        <w:right w:val="none" w:sz="0" w:space="0" w:color="auto"/>
      </w:divBdr>
    </w:div>
    <w:div w:id="2031491217">
      <w:bodyDiv w:val="1"/>
      <w:marLeft w:val="0"/>
      <w:marRight w:val="0"/>
      <w:marTop w:val="0"/>
      <w:marBottom w:val="0"/>
      <w:divBdr>
        <w:top w:val="none" w:sz="0" w:space="0" w:color="auto"/>
        <w:left w:val="none" w:sz="0" w:space="0" w:color="auto"/>
        <w:bottom w:val="none" w:sz="0" w:space="0" w:color="auto"/>
        <w:right w:val="none" w:sz="0" w:space="0" w:color="auto"/>
      </w:divBdr>
    </w:div>
    <w:div w:id="2031564661">
      <w:bodyDiv w:val="1"/>
      <w:marLeft w:val="0"/>
      <w:marRight w:val="0"/>
      <w:marTop w:val="0"/>
      <w:marBottom w:val="0"/>
      <w:divBdr>
        <w:top w:val="none" w:sz="0" w:space="0" w:color="auto"/>
        <w:left w:val="none" w:sz="0" w:space="0" w:color="auto"/>
        <w:bottom w:val="none" w:sz="0" w:space="0" w:color="auto"/>
        <w:right w:val="none" w:sz="0" w:space="0" w:color="auto"/>
      </w:divBdr>
    </w:div>
    <w:div w:id="2031641234">
      <w:bodyDiv w:val="1"/>
      <w:marLeft w:val="0"/>
      <w:marRight w:val="0"/>
      <w:marTop w:val="0"/>
      <w:marBottom w:val="0"/>
      <w:divBdr>
        <w:top w:val="none" w:sz="0" w:space="0" w:color="auto"/>
        <w:left w:val="none" w:sz="0" w:space="0" w:color="auto"/>
        <w:bottom w:val="none" w:sz="0" w:space="0" w:color="auto"/>
        <w:right w:val="none" w:sz="0" w:space="0" w:color="auto"/>
      </w:divBdr>
    </w:div>
    <w:div w:id="2031643289">
      <w:bodyDiv w:val="1"/>
      <w:marLeft w:val="0"/>
      <w:marRight w:val="0"/>
      <w:marTop w:val="0"/>
      <w:marBottom w:val="0"/>
      <w:divBdr>
        <w:top w:val="none" w:sz="0" w:space="0" w:color="auto"/>
        <w:left w:val="none" w:sz="0" w:space="0" w:color="auto"/>
        <w:bottom w:val="none" w:sz="0" w:space="0" w:color="auto"/>
        <w:right w:val="none" w:sz="0" w:space="0" w:color="auto"/>
      </w:divBdr>
    </w:div>
    <w:div w:id="2031761712">
      <w:bodyDiv w:val="1"/>
      <w:marLeft w:val="0"/>
      <w:marRight w:val="0"/>
      <w:marTop w:val="0"/>
      <w:marBottom w:val="0"/>
      <w:divBdr>
        <w:top w:val="none" w:sz="0" w:space="0" w:color="auto"/>
        <w:left w:val="none" w:sz="0" w:space="0" w:color="auto"/>
        <w:bottom w:val="none" w:sz="0" w:space="0" w:color="auto"/>
        <w:right w:val="none" w:sz="0" w:space="0" w:color="auto"/>
      </w:divBdr>
    </w:div>
    <w:div w:id="2031830406">
      <w:bodyDiv w:val="1"/>
      <w:marLeft w:val="0"/>
      <w:marRight w:val="0"/>
      <w:marTop w:val="0"/>
      <w:marBottom w:val="0"/>
      <w:divBdr>
        <w:top w:val="none" w:sz="0" w:space="0" w:color="auto"/>
        <w:left w:val="none" w:sz="0" w:space="0" w:color="auto"/>
        <w:bottom w:val="none" w:sz="0" w:space="0" w:color="auto"/>
        <w:right w:val="none" w:sz="0" w:space="0" w:color="auto"/>
      </w:divBdr>
    </w:div>
    <w:div w:id="2031905545">
      <w:bodyDiv w:val="1"/>
      <w:marLeft w:val="0"/>
      <w:marRight w:val="0"/>
      <w:marTop w:val="0"/>
      <w:marBottom w:val="0"/>
      <w:divBdr>
        <w:top w:val="none" w:sz="0" w:space="0" w:color="auto"/>
        <w:left w:val="none" w:sz="0" w:space="0" w:color="auto"/>
        <w:bottom w:val="none" w:sz="0" w:space="0" w:color="auto"/>
        <w:right w:val="none" w:sz="0" w:space="0" w:color="auto"/>
      </w:divBdr>
    </w:div>
    <w:div w:id="2031954410">
      <w:bodyDiv w:val="1"/>
      <w:marLeft w:val="0"/>
      <w:marRight w:val="0"/>
      <w:marTop w:val="0"/>
      <w:marBottom w:val="0"/>
      <w:divBdr>
        <w:top w:val="none" w:sz="0" w:space="0" w:color="auto"/>
        <w:left w:val="none" w:sz="0" w:space="0" w:color="auto"/>
        <w:bottom w:val="none" w:sz="0" w:space="0" w:color="auto"/>
        <w:right w:val="none" w:sz="0" w:space="0" w:color="auto"/>
      </w:divBdr>
    </w:div>
    <w:div w:id="2032026412">
      <w:bodyDiv w:val="1"/>
      <w:marLeft w:val="0"/>
      <w:marRight w:val="0"/>
      <w:marTop w:val="0"/>
      <w:marBottom w:val="0"/>
      <w:divBdr>
        <w:top w:val="none" w:sz="0" w:space="0" w:color="auto"/>
        <w:left w:val="none" w:sz="0" w:space="0" w:color="auto"/>
        <w:bottom w:val="none" w:sz="0" w:space="0" w:color="auto"/>
        <w:right w:val="none" w:sz="0" w:space="0" w:color="auto"/>
      </w:divBdr>
    </w:div>
    <w:div w:id="2032028303">
      <w:bodyDiv w:val="1"/>
      <w:marLeft w:val="0"/>
      <w:marRight w:val="0"/>
      <w:marTop w:val="0"/>
      <w:marBottom w:val="0"/>
      <w:divBdr>
        <w:top w:val="none" w:sz="0" w:space="0" w:color="auto"/>
        <w:left w:val="none" w:sz="0" w:space="0" w:color="auto"/>
        <w:bottom w:val="none" w:sz="0" w:space="0" w:color="auto"/>
        <w:right w:val="none" w:sz="0" w:space="0" w:color="auto"/>
      </w:divBdr>
    </w:div>
    <w:div w:id="2032107459">
      <w:bodyDiv w:val="1"/>
      <w:marLeft w:val="0"/>
      <w:marRight w:val="0"/>
      <w:marTop w:val="0"/>
      <w:marBottom w:val="0"/>
      <w:divBdr>
        <w:top w:val="none" w:sz="0" w:space="0" w:color="auto"/>
        <w:left w:val="none" w:sz="0" w:space="0" w:color="auto"/>
        <w:bottom w:val="none" w:sz="0" w:space="0" w:color="auto"/>
        <w:right w:val="none" w:sz="0" w:space="0" w:color="auto"/>
      </w:divBdr>
    </w:div>
    <w:div w:id="2032221437">
      <w:bodyDiv w:val="1"/>
      <w:marLeft w:val="0"/>
      <w:marRight w:val="0"/>
      <w:marTop w:val="0"/>
      <w:marBottom w:val="0"/>
      <w:divBdr>
        <w:top w:val="none" w:sz="0" w:space="0" w:color="auto"/>
        <w:left w:val="none" w:sz="0" w:space="0" w:color="auto"/>
        <w:bottom w:val="none" w:sz="0" w:space="0" w:color="auto"/>
        <w:right w:val="none" w:sz="0" w:space="0" w:color="auto"/>
      </w:divBdr>
    </w:div>
    <w:div w:id="2032298452">
      <w:bodyDiv w:val="1"/>
      <w:marLeft w:val="0"/>
      <w:marRight w:val="0"/>
      <w:marTop w:val="0"/>
      <w:marBottom w:val="0"/>
      <w:divBdr>
        <w:top w:val="none" w:sz="0" w:space="0" w:color="auto"/>
        <w:left w:val="none" w:sz="0" w:space="0" w:color="auto"/>
        <w:bottom w:val="none" w:sz="0" w:space="0" w:color="auto"/>
        <w:right w:val="none" w:sz="0" w:space="0" w:color="auto"/>
      </w:divBdr>
    </w:div>
    <w:div w:id="2032489405">
      <w:bodyDiv w:val="1"/>
      <w:marLeft w:val="0"/>
      <w:marRight w:val="0"/>
      <w:marTop w:val="0"/>
      <w:marBottom w:val="0"/>
      <w:divBdr>
        <w:top w:val="none" w:sz="0" w:space="0" w:color="auto"/>
        <w:left w:val="none" w:sz="0" w:space="0" w:color="auto"/>
        <w:bottom w:val="none" w:sz="0" w:space="0" w:color="auto"/>
        <w:right w:val="none" w:sz="0" w:space="0" w:color="auto"/>
      </w:divBdr>
    </w:div>
    <w:div w:id="2032491019">
      <w:bodyDiv w:val="1"/>
      <w:marLeft w:val="0"/>
      <w:marRight w:val="0"/>
      <w:marTop w:val="0"/>
      <w:marBottom w:val="0"/>
      <w:divBdr>
        <w:top w:val="none" w:sz="0" w:space="0" w:color="auto"/>
        <w:left w:val="none" w:sz="0" w:space="0" w:color="auto"/>
        <w:bottom w:val="none" w:sz="0" w:space="0" w:color="auto"/>
        <w:right w:val="none" w:sz="0" w:space="0" w:color="auto"/>
      </w:divBdr>
    </w:div>
    <w:div w:id="2032562477">
      <w:bodyDiv w:val="1"/>
      <w:marLeft w:val="0"/>
      <w:marRight w:val="0"/>
      <w:marTop w:val="0"/>
      <w:marBottom w:val="0"/>
      <w:divBdr>
        <w:top w:val="none" w:sz="0" w:space="0" w:color="auto"/>
        <w:left w:val="none" w:sz="0" w:space="0" w:color="auto"/>
        <w:bottom w:val="none" w:sz="0" w:space="0" w:color="auto"/>
        <w:right w:val="none" w:sz="0" w:space="0" w:color="auto"/>
      </w:divBdr>
    </w:div>
    <w:div w:id="2032563935">
      <w:bodyDiv w:val="1"/>
      <w:marLeft w:val="0"/>
      <w:marRight w:val="0"/>
      <w:marTop w:val="0"/>
      <w:marBottom w:val="0"/>
      <w:divBdr>
        <w:top w:val="none" w:sz="0" w:space="0" w:color="auto"/>
        <w:left w:val="none" w:sz="0" w:space="0" w:color="auto"/>
        <w:bottom w:val="none" w:sz="0" w:space="0" w:color="auto"/>
        <w:right w:val="none" w:sz="0" w:space="0" w:color="auto"/>
      </w:divBdr>
    </w:div>
    <w:div w:id="2032565489">
      <w:bodyDiv w:val="1"/>
      <w:marLeft w:val="0"/>
      <w:marRight w:val="0"/>
      <w:marTop w:val="0"/>
      <w:marBottom w:val="0"/>
      <w:divBdr>
        <w:top w:val="none" w:sz="0" w:space="0" w:color="auto"/>
        <w:left w:val="none" w:sz="0" w:space="0" w:color="auto"/>
        <w:bottom w:val="none" w:sz="0" w:space="0" w:color="auto"/>
        <w:right w:val="none" w:sz="0" w:space="0" w:color="auto"/>
      </w:divBdr>
    </w:div>
    <w:div w:id="2032683560">
      <w:bodyDiv w:val="1"/>
      <w:marLeft w:val="0"/>
      <w:marRight w:val="0"/>
      <w:marTop w:val="0"/>
      <w:marBottom w:val="0"/>
      <w:divBdr>
        <w:top w:val="none" w:sz="0" w:space="0" w:color="auto"/>
        <w:left w:val="none" w:sz="0" w:space="0" w:color="auto"/>
        <w:bottom w:val="none" w:sz="0" w:space="0" w:color="auto"/>
        <w:right w:val="none" w:sz="0" w:space="0" w:color="auto"/>
      </w:divBdr>
    </w:div>
    <w:div w:id="2032953077">
      <w:bodyDiv w:val="1"/>
      <w:marLeft w:val="0"/>
      <w:marRight w:val="0"/>
      <w:marTop w:val="0"/>
      <w:marBottom w:val="0"/>
      <w:divBdr>
        <w:top w:val="none" w:sz="0" w:space="0" w:color="auto"/>
        <w:left w:val="none" w:sz="0" w:space="0" w:color="auto"/>
        <w:bottom w:val="none" w:sz="0" w:space="0" w:color="auto"/>
        <w:right w:val="none" w:sz="0" w:space="0" w:color="auto"/>
      </w:divBdr>
    </w:div>
    <w:div w:id="2033072505">
      <w:bodyDiv w:val="1"/>
      <w:marLeft w:val="0"/>
      <w:marRight w:val="0"/>
      <w:marTop w:val="0"/>
      <w:marBottom w:val="0"/>
      <w:divBdr>
        <w:top w:val="none" w:sz="0" w:space="0" w:color="auto"/>
        <w:left w:val="none" w:sz="0" w:space="0" w:color="auto"/>
        <w:bottom w:val="none" w:sz="0" w:space="0" w:color="auto"/>
        <w:right w:val="none" w:sz="0" w:space="0" w:color="auto"/>
      </w:divBdr>
    </w:div>
    <w:div w:id="2033073466">
      <w:bodyDiv w:val="1"/>
      <w:marLeft w:val="0"/>
      <w:marRight w:val="0"/>
      <w:marTop w:val="0"/>
      <w:marBottom w:val="0"/>
      <w:divBdr>
        <w:top w:val="none" w:sz="0" w:space="0" w:color="auto"/>
        <w:left w:val="none" w:sz="0" w:space="0" w:color="auto"/>
        <w:bottom w:val="none" w:sz="0" w:space="0" w:color="auto"/>
        <w:right w:val="none" w:sz="0" w:space="0" w:color="auto"/>
      </w:divBdr>
    </w:div>
    <w:div w:id="2033140204">
      <w:bodyDiv w:val="1"/>
      <w:marLeft w:val="0"/>
      <w:marRight w:val="0"/>
      <w:marTop w:val="0"/>
      <w:marBottom w:val="0"/>
      <w:divBdr>
        <w:top w:val="none" w:sz="0" w:space="0" w:color="auto"/>
        <w:left w:val="none" w:sz="0" w:space="0" w:color="auto"/>
        <w:bottom w:val="none" w:sz="0" w:space="0" w:color="auto"/>
        <w:right w:val="none" w:sz="0" w:space="0" w:color="auto"/>
      </w:divBdr>
    </w:div>
    <w:div w:id="2033335435">
      <w:bodyDiv w:val="1"/>
      <w:marLeft w:val="0"/>
      <w:marRight w:val="0"/>
      <w:marTop w:val="0"/>
      <w:marBottom w:val="0"/>
      <w:divBdr>
        <w:top w:val="none" w:sz="0" w:space="0" w:color="auto"/>
        <w:left w:val="none" w:sz="0" w:space="0" w:color="auto"/>
        <w:bottom w:val="none" w:sz="0" w:space="0" w:color="auto"/>
        <w:right w:val="none" w:sz="0" w:space="0" w:color="auto"/>
      </w:divBdr>
    </w:div>
    <w:div w:id="2033341859">
      <w:bodyDiv w:val="1"/>
      <w:marLeft w:val="0"/>
      <w:marRight w:val="0"/>
      <w:marTop w:val="0"/>
      <w:marBottom w:val="0"/>
      <w:divBdr>
        <w:top w:val="none" w:sz="0" w:space="0" w:color="auto"/>
        <w:left w:val="none" w:sz="0" w:space="0" w:color="auto"/>
        <w:bottom w:val="none" w:sz="0" w:space="0" w:color="auto"/>
        <w:right w:val="none" w:sz="0" w:space="0" w:color="auto"/>
      </w:divBdr>
    </w:div>
    <w:div w:id="2033530689">
      <w:bodyDiv w:val="1"/>
      <w:marLeft w:val="0"/>
      <w:marRight w:val="0"/>
      <w:marTop w:val="0"/>
      <w:marBottom w:val="0"/>
      <w:divBdr>
        <w:top w:val="none" w:sz="0" w:space="0" w:color="auto"/>
        <w:left w:val="none" w:sz="0" w:space="0" w:color="auto"/>
        <w:bottom w:val="none" w:sz="0" w:space="0" w:color="auto"/>
        <w:right w:val="none" w:sz="0" w:space="0" w:color="auto"/>
      </w:divBdr>
    </w:div>
    <w:div w:id="2033610810">
      <w:bodyDiv w:val="1"/>
      <w:marLeft w:val="0"/>
      <w:marRight w:val="0"/>
      <w:marTop w:val="0"/>
      <w:marBottom w:val="0"/>
      <w:divBdr>
        <w:top w:val="none" w:sz="0" w:space="0" w:color="auto"/>
        <w:left w:val="none" w:sz="0" w:space="0" w:color="auto"/>
        <w:bottom w:val="none" w:sz="0" w:space="0" w:color="auto"/>
        <w:right w:val="none" w:sz="0" w:space="0" w:color="auto"/>
      </w:divBdr>
    </w:div>
    <w:div w:id="2033875484">
      <w:bodyDiv w:val="1"/>
      <w:marLeft w:val="0"/>
      <w:marRight w:val="0"/>
      <w:marTop w:val="0"/>
      <w:marBottom w:val="0"/>
      <w:divBdr>
        <w:top w:val="none" w:sz="0" w:space="0" w:color="auto"/>
        <w:left w:val="none" w:sz="0" w:space="0" w:color="auto"/>
        <w:bottom w:val="none" w:sz="0" w:space="0" w:color="auto"/>
        <w:right w:val="none" w:sz="0" w:space="0" w:color="auto"/>
      </w:divBdr>
    </w:div>
    <w:div w:id="2033990051">
      <w:bodyDiv w:val="1"/>
      <w:marLeft w:val="0"/>
      <w:marRight w:val="0"/>
      <w:marTop w:val="0"/>
      <w:marBottom w:val="0"/>
      <w:divBdr>
        <w:top w:val="none" w:sz="0" w:space="0" w:color="auto"/>
        <w:left w:val="none" w:sz="0" w:space="0" w:color="auto"/>
        <w:bottom w:val="none" w:sz="0" w:space="0" w:color="auto"/>
        <w:right w:val="none" w:sz="0" w:space="0" w:color="auto"/>
      </w:divBdr>
    </w:div>
    <w:div w:id="2034183638">
      <w:bodyDiv w:val="1"/>
      <w:marLeft w:val="0"/>
      <w:marRight w:val="0"/>
      <w:marTop w:val="0"/>
      <w:marBottom w:val="0"/>
      <w:divBdr>
        <w:top w:val="none" w:sz="0" w:space="0" w:color="auto"/>
        <w:left w:val="none" w:sz="0" w:space="0" w:color="auto"/>
        <w:bottom w:val="none" w:sz="0" w:space="0" w:color="auto"/>
        <w:right w:val="none" w:sz="0" w:space="0" w:color="auto"/>
      </w:divBdr>
    </w:div>
    <w:div w:id="2034186226">
      <w:bodyDiv w:val="1"/>
      <w:marLeft w:val="0"/>
      <w:marRight w:val="0"/>
      <w:marTop w:val="0"/>
      <w:marBottom w:val="0"/>
      <w:divBdr>
        <w:top w:val="none" w:sz="0" w:space="0" w:color="auto"/>
        <w:left w:val="none" w:sz="0" w:space="0" w:color="auto"/>
        <w:bottom w:val="none" w:sz="0" w:space="0" w:color="auto"/>
        <w:right w:val="none" w:sz="0" w:space="0" w:color="auto"/>
      </w:divBdr>
    </w:div>
    <w:div w:id="2034261735">
      <w:bodyDiv w:val="1"/>
      <w:marLeft w:val="0"/>
      <w:marRight w:val="0"/>
      <w:marTop w:val="0"/>
      <w:marBottom w:val="0"/>
      <w:divBdr>
        <w:top w:val="none" w:sz="0" w:space="0" w:color="auto"/>
        <w:left w:val="none" w:sz="0" w:space="0" w:color="auto"/>
        <w:bottom w:val="none" w:sz="0" w:space="0" w:color="auto"/>
        <w:right w:val="none" w:sz="0" w:space="0" w:color="auto"/>
      </w:divBdr>
    </w:div>
    <w:div w:id="2034307716">
      <w:bodyDiv w:val="1"/>
      <w:marLeft w:val="0"/>
      <w:marRight w:val="0"/>
      <w:marTop w:val="0"/>
      <w:marBottom w:val="0"/>
      <w:divBdr>
        <w:top w:val="none" w:sz="0" w:space="0" w:color="auto"/>
        <w:left w:val="none" w:sz="0" w:space="0" w:color="auto"/>
        <w:bottom w:val="none" w:sz="0" w:space="0" w:color="auto"/>
        <w:right w:val="none" w:sz="0" w:space="0" w:color="auto"/>
      </w:divBdr>
    </w:div>
    <w:div w:id="2034308659">
      <w:bodyDiv w:val="1"/>
      <w:marLeft w:val="0"/>
      <w:marRight w:val="0"/>
      <w:marTop w:val="0"/>
      <w:marBottom w:val="0"/>
      <w:divBdr>
        <w:top w:val="none" w:sz="0" w:space="0" w:color="auto"/>
        <w:left w:val="none" w:sz="0" w:space="0" w:color="auto"/>
        <w:bottom w:val="none" w:sz="0" w:space="0" w:color="auto"/>
        <w:right w:val="none" w:sz="0" w:space="0" w:color="auto"/>
      </w:divBdr>
    </w:div>
    <w:div w:id="2034378385">
      <w:bodyDiv w:val="1"/>
      <w:marLeft w:val="0"/>
      <w:marRight w:val="0"/>
      <w:marTop w:val="0"/>
      <w:marBottom w:val="0"/>
      <w:divBdr>
        <w:top w:val="none" w:sz="0" w:space="0" w:color="auto"/>
        <w:left w:val="none" w:sz="0" w:space="0" w:color="auto"/>
        <w:bottom w:val="none" w:sz="0" w:space="0" w:color="auto"/>
        <w:right w:val="none" w:sz="0" w:space="0" w:color="auto"/>
      </w:divBdr>
    </w:div>
    <w:div w:id="2034721077">
      <w:bodyDiv w:val="1"/>
      <w:marLeft w:val="0"/>
      <w:marRight w:val="0"/>
      <w:marTop w:val="0"/>
      <w:marBottom w:val="0"/>
      <w:divBdr>
        <w:top w:val="none" w:sz="0" w:space="0" w:color="auto"/>
        <w:left w:val="none" w:sz="0" w:space="0" w:color="auto"/>
        <w:bottom w:val="none" w:sz="0" w:space="0" w:color="auto"/>
        <w:right w:val="none" w:sz="0" w:space="0" w:color="auto"/>
      </w:divBdr>
    </w:div>
    <w:div w:id="2034724608">
      <w:bodyDiv w:val="1"/>
      <w:marLeft w:val="0"/>
      <w:marRight w:val="0"/>
      <w:marTop w:val="0"/>
      <w:marBottom w:val="0"/>
      <w:divBdr>
        <w:top w:val="none" w:sz="0" w:space="0" w:color="auto"/>
        <w:left w:val="none" w:sz="0" w:space="0" w:color="auto"/>
        <w:bottom w:val="none" w:sz="0" w:space="0" w:color="auto"/>
        <w:right w:val="none" w:sz="0" w:space="0" w:color="auto"/>
      </w:divBdr>
    </w:div>
    <w:div w:id="2034763922">
      <w:bodyDiv w:val="1"/>
      <w:marLeft w:val="0"/>
      <w:marRight w:val="0"/>
      <w:marTop w:val="0"/>
      <w:marBottom w:val="0"/>
      <w:divBdr>
        <w:top w:val="none" w:sz="0" w:space="0" w:color="auto"/>
        <w:left w:val="none" w:sz="0" w:space="0" w:color="auto"/>
        <w:bottom w:val="none" w:sz="0" w:space="0" w:color="auto"/>
        <w:right w:val="none" w:sz="0" w:space="0" w:color="auto"/>
      </w:divBdr>
    </w:div>
    <w:div w:id="2034770287">
      <w:bodyDiv w:val="1"/>
      <w:marLeft w:val="0"/>
      <w:marRight w:val="0"/>
      <w:marTop w:val="0"/>
      <w:marBottom w:val="0"/>
      <w:divBdr>
        <w:top w:val="none" w:sz="0" w:space="0" w:color="auto"/>
        <w:left w:val="none" w:sz="0" w:space="0" w:color="auto"/>
        <w:bottom w:val="none" w:sz="0" w:space="0" w:color="auto"/>
        <w:right w:val="none" w:sz="0" w:space="0" w:color="auto"/>
      </w:divBdr>
    </w:div>
    <w:div w:id="2034841995">
      <w:bodyDiv w:val="1"/>
      <w:marLeft w:val="0"/>
      <w:marRight w:val="0"/>
      <w:marTop w:val="0"/>
      <w:marBottom w:val="0"/>
      <w:divBdr>
        <w:top w:val="none" w:sz="0" w:space="0" w:color="auto"/>
        <w:left w:val="none" w:sz="0" w:space="0" w:color="auto"/>
        <w:bottom w:val="none" w:sz="0" w:space="0" w:color="auto"/>
        <w:right w:val="none" w:sz="0" w:space="0" w:color="auto"/>
      </w:divBdr>
    </w:div>
    <w:div w:id="2034912497">
      <w:bodyDiv w:val="1"/>
      <w:marLeft w:val="0"/>
      <w:marRight w:val="0"/>
      <w:marTop w:val="0"/>
      <w:marBottom w:val="0"/>
      <w:divBdr>
        <w:top w:val="none" w:sz="0" w:space="0" w:color="auto"/>
        <w:left w:val="none" w:sz="0" w:space="0" w:color="auto"/>
        <w:bottom w:val="none" w:sz="0" w:space="0" w:color="auto"/>
        <w:right w:val="none" w:sz="0" w:space="0" w:color="auto"/>
      </w:divBdr>
    </w:div>
    <w:div w:id="2035035154">
      <w:bodyDiv w:val="1"/>
      <w:marLeft w:val="0"/>
      <w:marRight w:val="0"/>
      <w:marTop w:val="0"/>
      <w:marBottom w:val="0"/>
      <w:divBdr>
        <w:top w:val="none" w:sz="0" w:space="0" w:color="auto"/>
        <w:left w:val="none" w:sz="0" w:space="0" w:color="auto"/>
        <w:bottom w:val="none" w:sz="0" w:space="0" w:color="auto"/>
        <w:right w:val="none" w:sz="0" w:space="0" w:color="auto"/>
      </w:divBdr>
    </w:div>
    <w:div w:id="2035039415">
      <w:bodyDiv w:val="1"/>
      <w:marLeft w:val="0"/>
      <w:marRight w:val="0"/>
      <w:marTop w:val="0"/>
      <w:marBottom w:val="0"/>
      <w:divBdr>
        <w:top w:val="none" w:sz="0" w:space="0" w:color="auto"/>
        <w:left w:val="none" w:sz="0" w:space="0" w:color="auto"/>
        <w:bottom w:val="none" w:sz="0" w:space="0" w:color="auto"/>
        <w:right w:val="none" w:sz="0" w:space="0" w:color="auto"/>
      </w:divBdr>
    </w:div>
    <w:div w:id="2035106727">
      <w:bodyDiv w:val="1"/>
      <w:marLeft w:val="0"/>
      <w:marRight w:val="0"/>
      <w:marTop w:val="0"/>
      <w:marBottom w:val="0"/>
      <w:divBdr>
        <w:top w:val="none" w:sz="0" w:space="0" w:color="auto"/>
        <w:left w:val="none" w:sz="0" w:space="0" w:color="auto"/>
        <w:bottom w:val="none" w:sz="0" w:space="0" w:color="auto"/>
        <w:right w:val="none" w:sz="0" w:space="0" w:color="auto"/>
      </w:divBdr>
    </w:div>
    <w:div w:id="2035425958">
      <w:bodyDiv w:val="1"/>
      <w:marLeft w:val="0"/>
      <w:marRight w:val="0"/>
      <w:marTop w:val="0"/>
      <w:marBottom w:val="0"/>
      <w:divBdr>
        <w:top w:val="none" w:sz="0" w:space="0" w:color="auto"/>
        <w:left w:val="none" w:sz="0" w:space="0" w:color="auto"/>
        <w:bottom w:val="none" w:sz="0" w:space="0" w:color="auto"/>
        <w:right w:val="none" w:sz="0" w:space="0" w:color="auto"/>
      </w:divBdr>
    </w:div>
    <w:div w:id="2035686068">
      <w:bodyDiv w:val="1"/>
      <w:marLeft w:val="0"/>
      <w:marRight w:val="0"/>
      <w:marTop w:val="0"/>
      <w:marBottom w:val="0"/>
      <w:divBdr>
        <w:top w:val="none" w:sz="0" w:space="0" w:color="auto"/>
        <w:left w:val="none" w:sz="0" w:space="0" w:color="auto"/>
        <w:bottom w:val="none" w:sz="0" w:space="0" w:color="auto"/>
        <w:right w:val="none" w:sz="0" w:space="0" w:color="auto"/>
      </w:divBdr>
    </w:div>
    <w:div w:id="2035769307">
      <w:bodyDiv w:val="1"/>
      <w:marLeft w:val="0"/>
      <w:marRight w:val="0"/>
      <w:marTop w:val="0"/>
      <w:marBottom w:val="0"/>
      <w:divBdr>
        <w:top w:val="none" w:sz="0" w:space="0" w:color="auto"/>
        <w:left w:val="none" w:sz="0" w:space="0" w:color="auto"/>
        <w:bottom w:val="none" w:sz="0" w:space="0" w:color="auto"/>
        <w:right w:val="none" w:sz="0" w:space="0" w:color="auto"/>
      </w:divBdr>
    </w:div>
    <w:div w:id="2035885314">
      <w:bodyDiv w:val="1"/>
      <w:marLeft w:val="0"/>
      <w:marRight w:val="0"/>
      <w:marTop w:val="0"/>
      <w:marBottom w:val="0"/>
      <w:divBdr>
        <w:top w:val="none" w:sz="0" w:space="0" w:color="auto"/>
        <w:left w:val="none" w:sz="0" w:space="0" w:color="auto"/>
        <w:bottom w:val="none" w:sz="0" w:space="0" w:color="auto"/>
        <w:right w:val="none" w:sz="0" w:space="0" w:color="auto"/>
      </w:divBdr>
    </w:div>
    <w:div w:id="2035962496">
      <w:bodyDiv w:val="1"/>
      <w:marLeft w:val="0"/>
      <w:marRight w:val="0"/>
      <w:marTop w:val="0"/>
      <w:marBottom w:val="0"/>
      <w:divBdr>
        <w:top w:val="none" w:sz="0" w:space="0" w:color="auto"/>
        <w:left w:val="none" w:sz="0" w:space="0" w:color="auto"/>
        <w:bottom w:val="none" w:sz="0" w:space="0" w:color="auto"/>
        <w:right w:val="none" w:sz="0" w:space="0" w:color="auto"/>
      </w:divBdr>
    </w:div>
    <w:div w:id="2036037169">
      <w:bodyDiv w:val="1"/>
      <w:marLeft w:val="0"/>
      <w:marRight w:val="0"/>
      <w:marTop w:val="0"/>
      <w:marBottom w:val="0"/>
      <w:divBdr>
        <w:top w:val="none" w:sz="0" w:space="0" w:color="auto"/>
        <w:left w:val="none" w:sz="0" w:space="0" w:color="auto"/>
        <w:bottom w:val="none" w:sz="0" w:space="0" w:color="auto"/>
        <w:right w:val="none" w:sz="0" w:space="0" w:color="auto"/>
      </w:divBdr>
    </w:div>
    <w:div w:id="2036077000">
      <w:bodyDiv w:val="1"/>
      <w:marLeft w:val="0"/>
      <w:marRight w:val="0"/>
      <w:marTop w:val="0"/>
      <w:marBottom w:val="0"/>
      <w:divBdr>
        <w:top w:val="none" w:sz="0" w:space="0" w:color="auto"/>
        <w:left w:val="none" w:sz="0" w:space="0" w:color="auto"/>
        <w:bottom w:val="none" w:sz="0" w:space="0" w:color="auto"/>
        <w:right w:val="none" w:sz="0" w:space="0" w:color="auto"/>
      </w:divBdr>
    </w:div>
    <w:div w:id="2036274504">
      <w:bodyDiv w:val="1"/>
      <w:marLeft w:val="0"/>
      <w:marRight w:val="0"/>
      <w:marTop w:val="0"/>
      <w:marBottom w:val="0"/>
      <w:divBdr>
        <w:top w:val="none" w:sz="0" w:space="0" w:color="auto"/>
        <w:left w:val="none" w:sz="0" w:space="0" w:color="auto"/>
        <w:bottom w:val="none" w:sz="0" w:space="0" w:color="auto"/>
        <w:right w:val="none" w:sz="0" w:space="0" w:color="auto"/>
      </w:divBdr>
    </w:div>
    <w:div w:id="2036416785">
      <w:bodyDiv w:val="1"/>
      <w:marLeft w:val="0"/>
      <w:marRight w:val="0"/>
      <w:marTop w:val="0"/>
      <w:marBottom w:val="0"/>
      <w:divBdr>
        <w:top w:val="none" w:sz="0" w:space="0" w:color="auto"/>
        <w:left w:val="none" w:sz="0" w:space="0" w:color="auto"/>
        <w:bottom w:val="none" w:sz="0" w:space="0" w:color="auto"/>
        <w:right w:val="none" w:sz="0" w:space="0" w:color="auto"/>
      </w:divBdr>
    </w:div>
    <w:div w:id="2036420164">
      <w:bodyDiv w:val="1"/>
      <w:marLeft w:val="0"/>
      <w:marRight w:val="0"/>
      <w:marTop w:val="0"/>
      <w:marBottom w:val="0"/>
      <w:divBdr>
        <w:top w:val="none" w:sz="0" w:space="0" w:color="auto"/>
        <w:left w:val="none" w:sz="0" w:space="0" w:color="auto"/>
        <w:bottom w:val="none" w:sz="0" w:space="0" w:color="auto"/>
        <w:right w:val="none" w:sz="0" w:space="0" w:color="auto"/>
      </w:divBdr>
    </w:div>
    <w:div w:id="2036420272">
      <w:bodyDiv w:val="1"/>
      <w:marLeft w:val="0"/>
      <w:marRight w:val="0"/>
      <w:marTop w:val="0"/>
      <w:marBottom w:val="0"/>
      <w:divBdr>
        <w:top w:val="none" w:sz="0" w:space="0" w:color="auto"/>
        <w:left w:val="none" w:sz="0" w:space="0" w:color="auto"/>
        <w:bottom w:val="none" w:sz="0" w:space="0" w:color="auto"/>
        <w:right w:val="none" w:sz="0" w:space="0" w:color="auto"/>
      </w:divBdr>
    </w:div>
    <w:div w:id="2036541204">
      <w:bodyDiv w:val="1"/>
      <w:marLeft w:val="0"/>
      <w:marRight w:val="0"/>
      <w:marTop w:val="0"/>
      <w:marBottom w:val="0"/>
      <w:divBdr>
        <w:top w:val="none" w:sz="0" w:space="0" w:color="auto"/>
        <w:left w:val="none" w:sz="0" w:space="0" w:color="auto"/>
        <w:bottom w:val="none" w:sz="0" w:space="0" w:color="auto"/>
        <w:right w:val="none" w:sz="0" w:space="0" w:color="auto"/>
      </w:divBdr>
    </w:div>
    <w:div w:id="2036541668">
      <w:bodyDiv w:val="1"/>
      <w:marLeft w:val="0"/>
      <w:marRight w:val="0"/>
      <w:marTop w:val="0"/>
      <w:marBottom w:val="0"/>
      <w:divBdr>
        <w:top w:val="none" w:sz="0" w:space="0" w:color="auto"/>
        <w:left w:val="none" w:sz="0" w:space="0" w:color="auto"/>
        <w:bottom w:val="none" w:sz="0" w:space="0" w:color="auto"/>
        <w:right w:val="none" w:sz="0" w:space="0" w:color="auto"/>
      </w:divBdr>
    </w:div>
    <w:div w:id="2036543502">
      <w:bodyDiv w:val="1"/>
      <w:marLeft w:val="0"/>
      <w:marRight w:val="0"/>
      <w:marTop w:val="0"/>
      <w:marBottom w:val="0"/>
      <w:divBdr>
        <w:top w:val="none" w:sz="0" w:space="0" w:color="auto"/>
        <w:left w:val="none" w:sz="0" w:space="0" w:color="auto"/>
        <w:bottom w:val="none" w:sz="0" w:space="0" w:color="auto"/>
        <w:right w:val="none" w:sz="0" w:space="0" w:color="auto"/>
      </w:divBdr>
    </w:div>
    <w:div w:id="2036760165">
      <w:bodyDiv w:val="1"/>
      <w:marLeft w:val="0"/>
      <w:marRight w:val="0"/>
      <w:marTop w:val="0"/>
      <w:marBottom w:val="0"/>
      <w:divBdr>
        <w:top w:val="none" w:sz="0" w:space="0" w:color="auto"/>
        <w:left w:val="none" w:sz="0" w:space="0" w:color="auto"/>
        <w:bottom w:val="none" w:sz="0" w:space="0" w:color="auto"/>
        <w:right w:val="none" w:sz="0" w:space="0" w:color="auto"/>
      </w:divBdr>
    </w:div>
    <w:div w:id="2036807633">
      <w:bodyDiv w:val="1"/>
      <w:marLeft w:val="0"/>
      <w:marRight w:val="0"/>
      <w:marTop w:val="0"/>
      <w:marBottom w:val="0"/>
      <w:divBdr>
        <w:top w:val="none" w:sz="0" w:space="0" w:color="auto"/>
        <w:left w:val="none" w:sz="0" w:space="0" w:color="auto"/>
        <w:bottom w:val="none" w:sz="0" w:space="0" w:color="auto"/>
        <w:right w:val="none" w:sz="0" w:space="0" w:color="auto"/>
      </w:divBdr>
    </w:div>
    <w:div w:id="2036884969">
      <w:bodyDiv w:val="1"/>
      <w:marLeft w:val="0"/>
      <w:marRight w:val="0"/>
      <w:marTop w:val="0"/>
      <w:marBottom w:val="0"/>
      <w:divBdr>
        <w:top w:val="none" w:sz="0" w:space="0" w:color="auto"/>
        <w:left w:val="none" w:sz="0" w:space="0" w:color="auto"/>
        <w:bottom w:val="none" w:sz="0" w:space="0" w:color="auto"/>
        <w:right w:val="none" w:sz="0" w:space="0" w:color="auto"/>
      </w:divBdr>
    </w:div>
    <w:div w:id="2036928719">
      <w:bodyDiv w:val="1"/>
      <w:marLeft w:val="0"/>
      <w:marRight w:val="0"/>
      <w:marTop w:val="0"/>
      <w:marBottom w:val="0"/>
      <w:divBdr>
        <w:top w:val="none" w:sz="0" w:space="0" w:color="auto"/>
        <w:left w:val="none" w:sz="0" w:space="0" w:color="auto"/>
        <w:bottom w:val="none" w:sz="0" w:space="0" w:color="auto"/>
        <w:right w:val="none" w:sz="0" w:space="0" w:color="auto"/>
      </w:divBdr>
    </w:div>
    <w:div w:id="2037080273">
      <w:bodyDiv w:val="1"/>
      <w:marLeft w:val="0"/>
      <w:marRight w:val="0"/>
      <w:marTop w:val="0"/>
      <w:marBottom w:val="0"/>
      <w:divBdr>
        <w:top w:val="none" w:sz="0" w:space="0" w:color="auto"/>
        <w:left w:val="none" w:sz="0" w:space="0" w:color="auto"/>
        <w:bottom w:val="none" w:sz="0" w:space="0" w:color="auto"/>
        <w:right w:val="none" w:sz="0" w:space="0" w:color="auto"/>
      </w:divBdr>
    </w:div>
    <w:div w:id="2037264838">
      <w:bodyDiv w:val="1"/>
      <w:marLeft w:val="0"/>
      <w:marRight w:val="0"/>
      <w:marTop w:val="0"/>
      <w:marBottom w:val="0"/>
      <w:divBdr>
        <w:top w:val="none" w:sz="0" w:space="0" w:color="auto"/>
        <w:left w:val="none" w:sz="0" w:space="0" w:color="auto"/>
        <w:bottom w:val="none" w:sz="0" w:space="0" w:color="auto"/>
        <w:right w:val="none" w:sz="0" w:space="0" w:color="auto"/>
      </w:divBdr>
    </w:div>
    <w:div w:id="2037266811">
      <w:bodyDiv w:val="1"/>
      <w:marLeft w:val="0"/>
      <w:marRight w:val="0"/>
      <w:marTop w:val="0"/>
      <w:marBottom w:val="0"/>
      <w:divBdr>
        <w:top w:val="none" w:sz="0" w:space="0" w:color="auto"/>
        <w:left w:val="none" w:sz="0" w:space="0" w:color="auto"/>
        <w:bottom w:val="none" w:sz="0" w:space="0" w:color="auto"/>
        <w:right w:val="none" w:sz="0" w:space="0" w:color="auto"/>
      </w:divBdr>
    </w:div>
    <w:div w:id="2037348249">
      <w:bodyDiv w:val="1"/>
      <w:marLeft w:val="0"/>
      <w:marRight w:val="0"/>
      <w:marTop w:val="0"/>
      <w:marBottom w:val="0"/>
      <w:divBdr>
        <w:top w:val="none" w:sz="0" w:space="0" w:color="auto"/>
        <w:left w:val="none" w:sz="0" w:space="0" w:color="auto"/>
        <w:bottom w:val="none" w:sz="0" w:space="0" w:color="auto"/>
        <w:right w:val="none" w:sz="0" w:space="0" w:color="auto"/>
      </w:divBdr>
    </w:div>
    <w:div w:id="2037384676">
      <w:bodyDiv w:val="1"/>
      <w:marLeft w:val="0"/>
      <w:marRight w:val="0"/>
      <w:marTop w:val="0"/>
      <w:marBottom w:val="0"/>
      <w:divBdr>
        <w:top w:val="none" w:sz="0" w:space="0" w:color="auto"/>
        <w:left w:val="none" w:sz="0" w:space="0" w:color="auto"/>
        <w:bottom w:val="none" w:sz="0" w:space="0" w:color="auto"/>
        <w:right w:val="none" w:sz="0" w:space="0" w:color="auto"/>
      </w:divBdr>
    </w:div>
    <w:div w:id="2037466220">
      <w:bodyDiv w:val="1"/>
      <w:marLeft w:val="0"/>
      <w:marRight w:val="0"/>
      <w:marTop w:val="0"/>
      <w:marBottom w:val="0"/>
      <w:divBdr>
        <w:top w:val="none" w:sz="0" w:space="0" w:color="auto"/>
        <w:left w:val="none" w:sz="0" w:space="0" w:color="auto"/>
        <w:bottom w:val="none" w:sz="0" w:space="0" w:color="auto"/>
        <w:right w:val="none" w:sz="0" w:space="0" w:color="auto"/>
      </w:divBdr>
    </w:div>
    <w:div w:id="2037581912">
      <w:bodyDiv w:val="1"/>
      <w:marLeft w:val="0"/>
      <w:marRight w:val="0"/>
      <w:marTop w:val="0"/>
      <w:marBottom w:val="0"/>
      <w:divBdr>
        <w:top w:val="none" w:sz="0" w:space="0" w:color="auto"/>
        <w:left w:val="none" w:sz="0" w:space="0" w:color="auto"/>
        <w:bottom w:val="none" w:sz="0" w:space="0" w:color="auto"/>
        <w:right w:val="none" w:sz="0" w:space="0" w:color="auto"/>
      </w:divBdr>
    </w:div>
    <w:div w:id="2037727426">
      <w:bodyDiv w:val="1"/>
      <w:marLeft w:val="0"/>
      <w:marRight w:val="0"/>
      <w:marTop w:val="0"/>
      <w:marBottom w:val="0"/>
      <w:divBdr>
        <w:top w:val="none" w:sz="0" w:space="0" w:color="auto"/>
        <w:left w:val="none" w:sz="0" w:space="0" w:color="auto"/>
        <w:bottom w:val="none" w:sz="0" w:space="0" w:color="auto"/>
        <w:right w:val="none" w:sz="0" w:space="0" w:color="auto"/>
      </w:divBdr>
    </w:div>
    <w:div w:id="2037851713">
      <w:bodyDiv w:val="1"/>
      <w:marLeft w:val="0"/>
      <w:marRight w:val="0"/>
      <w:marTop w:val="0"/>
      <w:marBottom w:val="0"/>
      <w:divBdr>
        <w:top w:val="none" w:sz="0" w:space="0" w:color="auto"/>
        <w:left w:val="none" w:sz="0" w:space="0" w:color="auto"/>
        <w:bottom w:val="none" w:sz="0" w:space="0" w:color="auto"/>
        <w:right w:val="none" w:sz="0" w:space="0" w:color="auto"/>
      </w:divBdr>
    </w:div>
    <w:div w:id="2038040749">
      <w:bodyDiv w:val="1"/>
      <w:marLeft w:val="0"/>
      <w:marRight w:val="0"/>
      <w:marTop w:val="0"/>
      <w:marBottom w:val="0"/>
      <w:divBdr>
        <w:top w:val="none" w:sz="0" w:space="0" w:color="auto"/>
        <w:left w:val="none" w:sz="0" w:space="0" w:color="auto"/>
        <w:bottom w:val="none" w:sz="0" w:space="0" w:color="auto"/>
        <w:right w:val="none" w:sz="0" w:space="0" w:color="auto"/>
      </w:divBdr>
    </w:div>
    <w:div w:id="2038239101">
      <w:bodyDiv w:val="1"/>
      <w:marLeft w:val="0"/>
      <w:marRight w:val="0"/>
      <w:marTop w:val="0"/>
      <w:marBottom w:val="0"/>
      <w:divBdr>
        <w:top w:val="none" w:sz="0" w:space="0" w:color="auto"/>
        <w:left w:val="none" w:sz="0" w:space="0" w:color="auto"/>
        <w:bottom w:val="none" w:sz="0" w:space="0" w:color="auto"/>
        <w:right w:val="none" w:sz="0" w:space="0" w:color="auto"/>
      </w:divBdr>
    </w:div>
    <w:div w:id="2038264330">
      <w:bodyDiv w:val="1"/>
      <w:marLeft w:val="0"/>
      <w:marRight w:val="0"/>
      <w:marTop w:val="0"/>
      <w:marBottom w:val="0"/>
      <w:divBdr>
        <w:top w:val="none" w:sz="0" w:space="0" w:color="auto"/>
        <w:left w:val="none" w:sz="0" w:space="0" w:color="auto"/>
        <w:bottom w:val="none" w:sz="0" w:space="0" w:color="auto"/>
        <w:right w:val="none" w:sz="0" w:space="0" w:color="auto"/>
      </w:divBdr>
    </w:div>
    <w:div w:id="2038306922">
      <w:bodyDiv w:val="1"/>
      <w:marLeft w:val="0"/>
      <w:marRight w:val="0"/>
      <w:marTop w:val="0"/>
      <w:marBottom w:val="0"/>
      <w:divBdr>
        <w:top w:val="none" w:sz="0" w:space="0" w:color="auto"/>
        <w:left w:val="none" w:sz="0" w:space="0" w:color="auto"/>
        <w:bottom w:val="none" w:sz="0" w:space="0" w:color="auto"/>
        <w:right w:val="none" w:sz="0" w:space="0" w:color="auto"/>
      </w:divBdr>
    </w:div>
    <w:div w:id="2038312538">
      <w:bodyDiv w:val="1"/>
      <w:marLeft w:val="0"/>
      <w:marRight w:val="0"/>
      <w:marTop w:val="0"/>
      <w:marBottom w:val="0"/>
      <w:divBdr>
        <w:top w:val="none" w:sz="0" w:space="0" w:color="auto"/>
        <w:left w:val="none" w:sz="0" w:space="0" w:color="auto"/>
        <w:bottom w:val="none" w:sz="0" w:space="0" w:color="auto"/>
        <w:right w:val="none" w:sz="0" w:space="0" w:color="auto"/>
      </w:divBdr>
    </w:div>
    <w:div w:id="2038501887">
      <w:bodyDiv w:val="1"/>
      <w:marLeft w:val="0"/>
      <w:marRight w:val="0"/>
      <w:marTop w:val="0"/>
      <w:marBottom w:val="0"/>
      <w:divBdr>
        <w:top w:val="none" w:sz="0" w:space="0" w:color="auto"/>
        <w:left w:val="none" w:sz="0" w:space="0" w:color="auto"/>
        <w:bottom w:val="none" w:sz="0" w:space="0" w:color="auto"/>
        <w:right w:val="none" w:sz="0" w:space="0" w:color="auto"/>
      </w:divBdr>
    </w:div>
    <w:div w:id="2038576929">
      <w:bodyDiv w:val="1"/>
      <w:marLeft w:val="0"/>
      <w:marRight w:val="0"/>
      <w:marTop w:val="0"/>
      <w:marBottom w:val="0"/>
      <w:divBdr>
        <w:top w:val="none" w:sz="0" w:space="0" w:color="auto"/>
        <w:left w:val="none" w:sz="0" w:space="0" w:color="auto"/>
        <w:bottom w:val="none" w:sz="0" w:space="0" w:color="auto"/>
        <w:right w:val="none" w:sz="0" w:space="0" w:color="auto"/>
      </w:divBdr>
    </w:div>
    <w:div w:id="2038580532">
      <w:bodyDiv w:val="1"/>
      <w:marLeft w:val="0"/>
      <w:marRight w:val="0"/>
      <w:marTop w:val="0"/>
      <w:marBottom w:val="0"/>
      <w:divBdr>
        <w:top w:val="none" w:sz="0" w:space="0" w:color="auto"/>
        <w:left w:val="none" w:sz="0" w:space="0" w:color="auto"/>
        <w:bottom w:val="none" w:sz="0" w:space="0" w:color="auto"/>
        <w:right w:val="none" w:sz="0" w:space="0" w:color="auto"/>
      </w:divBdr>
    </w:div>
    <w:div w:id="2038581620">
      <w:bodyDiv w:val="1"/>
      <w:marLeft w:val="0"/>
      <w:marRight w:val="0"/>
      <w:marTop w:val="0"/>
      <w:marBottom w:val="0"/>
      <w:divBdr>
        <w:top w:val="none" w:sz="0" w:space="0" w:color="auto"/>
        <w:left w:val="none" w:sz="0" w:space="0" w:color="auto"/>
        <w:bottom w:val="none" w:sz="0" w:space="0" w:color="auto"/>
        <w:right w:val="none" w:sz="0" w:space="0" w:color="auto"/>
      </w:divBdr>
    </w:div>
    <w:div w:id="2038769124">
      <w:bodyDiv w:val="1"/>
      <w:marLeft w:val="0"/>
      <w:marRight w:val="0"/>
      <w:marTop w:val="0"/>
      <w:marBottom w:val="0"/>
      <w:divBdr>
        <w:top w:val="none" w:sz="0" w:space="0" w:color="auto"/>
        <w:left w:val="none" w:sz="0" w:space="0" w:color="auto"/>
        <w:bottom w:val="none" w:sz="0" w:space="0" w:color="auto"/>
        <w:right w:val="none" w:sz="0" w:space="0" w:color="auto"/>
      </w:divBdr>
    </w:div>
    <w:div w:id="2038769815">
      <w:bodyDiv w:val="1"/>
      <w:marLeft w:val="0"/>
      <w:marRight w:val="0"/>
      <w:marTop w:val="0"/>
      <w:marBottom w:val="0"/>
      <w:divBdr>
        <w:top w:val="none" w:sz="0" w:space="0" w:color="auto"/>
        <w:left w:val="none" w:sz="0" w:space="0" w:color="auto"/>
        <w:bottom w:val="none" w:sz="0" w:space="0" w:color="auto"/>
        <w:right w:val="none" w:sz="0" w:space="0" w:color="auto"/>
      </w:divBdr>
    </w:div>
    <w:div w:id="2038771101">
      <w:bodyDiv w:val="1"/>
      <w:marLeft w:val="0"/>
      <w:marRight w:val="0"/>
      <w:marTop w:val="0"/>
      <w:marBottom w:val="0"/>
      <w:divBdr>
        <w:top w:val="none" w:sz="0" w:space="0" w:color="auto"/>
        <w:left w:val="none" w:sz="0" w:space="0" w:color="auto"/>
        <w:bottom w:val="none" w:sz="0" w:space="0" w:color="auto"/>
        <w:right w:val="none" w:sz="0" w:space="0" w:color="auto"/>
      </w:divBdr>
    </w:div>
    <w:div w:id="2038775100">
      <w:bodyDiv w:val="1"/>
      <w:marLeft w:val="0"/>
      <w:marRight w:val="0"/>
      <w:marTop w:val="0"/>
      <w:marBottom w:val="0"/>
      <w:divBdr>
        <w:top w:val="none" w:sz="0" w:space="0" w:color="auto"/>
        <w:left w:val="none" w:sz="0" w:space="0" w:color="auto"/>
        <w:bottom w:val="none" w:sz="0" w:space="0" w:color="auto"/>
        <w:right w:val="none" w:sz="0" w:space="0" w:color="auto"/>
      </w:divBdr>
    </w:div>
    <w:div w:id="2038922716">
      <w:bodyDiv w:val="1"/>
      <w:marLeft w:val="0"/>
      <w:marRight w:val="0"/>
      <w:marTop w:val="0"/>
      <w:marBottom w:val="0"/>
      <w:divBdr>
        <w:top w:val="none" w:sz="0" w:space="0" w:color="auto"/>
        <w:left w:val="none" w:sz="0" w:space="0" w:color="auto"/>
        <w:bottom w:val="none" w:sz="0" w:space="0" w:color="auto"/>
        <w:right w:val="none" w:sz="0" w:space="0" w:color="auto"/>
      </w:divBdr>
    </w:div>
    <w:div w:id="2038963945">
      <w:bodyDiv w:val="1"/>
      <w:marLeft w:val="0"/>
      <w:marRight w:val="0"/>
      <w:marTop w:val="0"/>
      <w:marBottom w:val="0"/>
      <w:divBdr>
        <w:top w:val="none" w:sz="0" w:space="0" w:color="auto"/>
        <w:left w:val="none" w:sz="0" w:space="0" w:color="auto"/>
        <w:bottom w:val="none" w:sz="0" w:space="0" w:color="auto"/>
        <w:right w:val="none" w:sz="0" w:space="0" w:color="auto"/>
      </w:divBdr>
    </w:div>
    <w:div w:id="2039041050">
      <w:bodyDiv w:val="1"/>
      <w:marLeft w:val="0"/>
      <w:marRight w:val="0"/>
      <w:marTop w:val="0"/>
      <w:marBottom w:val="0"/>
      <w:divBdr>
        <w:top w:val="none" w:sz="0" w:space="0" w:color="auto"/>
        <w:left w:val="none" w:sz="0" w:space="0" w:color="auto"/>
        <w:bottom w:val="none" w:sz="0" w:space="0" w:color="auto"/>
        <w:right w:val="none" w:sz="0" w:space="0" w:color="auto"/>
      </w:divBdr>
    </w:div>
    <w:div w:id="2039156200">
      <w:bodyDiv w:val="1"/>
      <w:marLeft w:val="0"/>
      <w:marRight w:val="0"/>
      <w:marTop w:val="0"/>
      <w:marBottom w:val="0"/>
      <w:divBdr>
        <w:top w:val="none" w:sz="0" w:space="0" w:color="auto"/>
        <w:left w:val="none" w:sz="0" w:space="0" w:color="auto"/>
        <w:bottom w:val="none" w:sz="0" w:space="0" w:color="auto"/>
        <w:right w:val="none" w:sz="0" w:space="0" w:color="auto"/>
      </w:divBdr>
    </w:div>
    <w:div w:id="2039164140">
      <w:bodyDiv w:val="1"/>
      <w:marLeft w:val="0"/>
      <w:marRight w:val="0"/>
      <w:marTop w:val="0"/>
      <w:marBottom w:val="0"/>
      <w:divBdr>
        <w:top w:val="none" w:sz="0" w:space="0" w:color="auto"/>
        <w:left w:val="none" w:sz="0" w:space="0" w:color="auto"/>
        <w:bottom w:val="none" w:sz="0" w:space="0" w:color="auto"/>
        <w:right w:val="none" w:sz="0" w:space="0" w:color="auto"/>
      </w:divBdr>
    </w:div>
    <w:div w:id="2039239183">
      <w:bodyDiv w:val="1"/>
      <w:marLeft w:val="0"/>
      <w:marRight w:val="0"/>
      <w:marTop w:val="0"/>
      <w:marBottom w:val="0"/>
      <w:divBdr>
        <w:top w:val="none" w:sz="0" w:space="0" w:color="auto"/>
        <w:left w:val="none" w:sz="0" w:space="0" w:color="auto"/>
        <w:bottom w:val="none" w:sz="0" w:space="0" w:color="auto"/>
        <w:right w:val="none" w:sz="0" w:space="0" w:color="auto"/>
      </w:divBdr>
    </w:div>
    <w:div w:id="2039314896">
      <w:bodyDiv w:val="1"/>
      <w:marLeft w:val="0"/>
      <w:marRight w:val="0"/>
      <w:marTop w:val="0"/>
      <w:marBottom w:val="0"/>
      <w:divBdr>
        <w:top w:val="none" w:sz="0" w:space="0" w:color="auto"/>
        <w:left w:val="none" w:sz="0" w:space="0" w:color="auto"/>
        <w:bottom w:val="none" w:sz="0" w:space="0" w:color="auto"/>
        <w:right w:val="none" w:sz="0" w:space="0" w:color="auto"/>
      </w:divBdr>
    </w:div>
    <w:div w:id="2039428867">
      <w:bodyDiv w:val="1"/>
      <w:marLeft w:val="0"/>
      <w:marRight w:val="0"/>
      <w:marTop w:val="0"/>
      <w:marBottom w:val="0"/>
      <w:divBdr>
        <w:top w:val="none" w:sz="0" w:space="0" w:color="auto"/>
        <w:left w:val="none" w:sz="0" w:space="0" w:color="auto"/>
        <w:bottom w:val="none" w:sz="0" w:space="0" w:color="auto"/>
        <w:right w:val="none" w:sz="0" w:space="0" w:color="auto"/>
      </w:divBdr>
    </w:div>
    <w:div w:id="2039499933">
      <w:bodyDiv w:val="1"/>
      <w:marLeft w:val="0"/>
      <w:marRight w:val="0"/>
      <w:marTop w:val="0"/>
      <w:marBottom w:val="0"/>
      <w:divBdr>
        <w:top w:val="none" w:sz="0" w:space="0" w:color="auto"/>
        <w:left w:val="none" w:sz="0" w:space="0" w:color="auto"/>
        <w:bottom w:val="none" w:sz="0" w:space="0" w:color="auto"/>
        <w:right w:val="none" w:sz="0" w:space="0" w:color="auto"/>
      </w:divBdr>
    </w:div>
    <w:div w:id="2039500361">
      <w:bodyDiv w:val="1"/>
      <w:marLeft w:val="0"/>
      <w:marRight w:val="0"/>
      <w:marTop w:val="0"/>
      <w:marBottom w:val="0"/>
      <w:divBdr>
        <w:top w:val="none" w:sz="0" w:space="0" w:color="auto"/>
        <w:left w:val="none" w:sz="0" w:space="0" w:color="auto"/>
        <w:bottom w:val="none" w:sz="0" w:space="0" w:color="auto"/>
        <w:right w:val="none" w:sz="0" w:space="0" w:color="auto"/>
      </w:divBdr>
    </w:div>
    <w:div w:id="2039504388">
      <w:bodyDiv w:val="1"/>
      <w:marLeft w:val="0"/>
      <w:marRight w:val="0"/>
      <w:marTop w:val="0"/>
      <w:marBottom w:val="0"/>
      <w:divBdr>
        <w:top w:val="none" w:sz="0" w:space="0" w:color="auto"/>
        <w:left w:val="none" w:sz="0" w:space="0" w:color="auto"/>
        <w:bottom w:val="none" w:sz="0" w:space="0" w:color="auto"/>
        <w:right w:val="none" w:sz="0" w:space="0" w:color="auto"/>
      </w:divBdr>
    </w:div>
    <w:div w:id="2039618809">
      <w:bodyDiv w:val="1"/>
      <w:marLeft w:val="0"/>
      <w:marRight w:val="0"/>
      <w:marTop w:val="0"/>
      <w:marBottom w:val="0"/>
      <w:divBdr>
        <w:top w:val="none" w:sz="0" w:space="0" w:color="auto"/>
        <w:left w:val="none" w:sz="0" w:space="0" w:color="auto"/>
        <w:bottom w:val="none" w:sz="0" w:space="0" w:color="auto"/>
        <w:right w:val="none" w:sz="0" w:space="0" w:color="auto"/>
      </w:divBdr>
    </w:div>
    <w:div w:id="2039700811">
      <w:bodyDiv w:val="1"/>
      <w:marLeft w:val="0"/>
      <w:marRight w:val="0"/>
      <w:marTop w:val="0"/>
      <w:marBottom w:val="0"/>
      <w:divBdr>
        <w:top w:val="none" w:sz="0" w:space="0" w:color="auto"/>
        <w:left w:val="none" w:sz="0" w:space="0" w:color="auto"/>
        <w:bottom w:val="none" w:sz="0" w:space="0" w:color="auto"/>
        <w:right w:val="none" w:sz="0" w:space="0" w:color="auto"/>
      </w:divBdr>
    </w:div>
    <w:div w:id="2039811628">
      <w:bodyDiv w:val="1"/>
      <w:marLeft w:val="0"/>
      <w:marRight w:val="0"/>
      <w:marTop w:val="0"/>
      <w:marBottom w:val="0"/>
      <w:divBdr>
        <w:top w:val="none" w:sz="0" w:space="0" w:color="auto"/>
        <w:left w:val="none" w:sz="0" w:space="0" w:color="auto"/>
        <w:bottom w:val="none" w:sz="0" w:space="0" w:color="auto"/>
        <w:right w:val="none" w:sz="0" w:space="0" w:color="auto"/>
      </w:divBdr>
    </w:div>
    <w:div w:id="2039819222">
      <w:bodyDiv w:val="1"/>
      <w:marLeft w:val="0"/>
      <w:marRight w:val="0"/>
      <w:marTop w:val="0"/>
      <w:marBottom w:val="0"/>
      <w:divBdr>
        <w:top w:val="none" w:sz="0" w:space="0" w:color="auto"/>
        <w:left w:val="none" w:sz="0" w:space="0" w:color="auto"/>
        <w:bottom w:val="none" w:sz="0" w:space="0" w:color="auto"/>
        <w:right w:val="none" w:sz="0" w:space="0" w:color="auto"/>
      </w:divBdr>
    </w:div>
    <w:div w:id="2039886588">
      <w:bodyDiv w:val="1"/>
      <w:marLeft w:val="0"/>
      <w:marRight w:val="0"/>
      <w:marTop w:val="0"/>
      <w:marBottom w:val="0"/>
      <w:divBdr>
        <w:top w:val="none" w:sz="0" w:space="0" w:color="auto"/>
        <w:left w:val="none" w:sz="0" w:space="0" w:color="auto"/>
        <w:bottom w:val="none" w:sz="0" w:space="0" w:color="auto"/>
        <w:right w:val="none" w:sz="0" w:space="0" w:color="auto"/>
      </w:divBdr>
    </w:div>
    <w:div w:id="2039887280">
      <w:bodyDiv w:val="1"/>
      <w:marLeft w:val="0"/>
      <w:marRight w:val="0"/>
      <w:marTop w:val="0"/>
      <w:marBottom w:val="0"/>
      <w:divBdr>
        <w:top w:val="none" w:sz="0" w:space="0" w:color="auto"/>
        <w:left w:val="none" w:sz="0" w:space="0" w:color="auto"/>
        <w:bottom w:val="none" w:sz="0" w:space="0" w:color="auto"/>
        <w:right w:val="none" w:sz="0" w:space="0" w:color="auto"/>
      </w:divBdr>
    </w:div>
    <w:div w:id="2039961986">
      <w:bodyDiv w:val="1"/>
      <w:marLeft w:val="0"/>
      <w:marRight w:val="0"/>
      <w:marTop w:val="0"/>
      <w:marBottom w:val="0"/>
      <w:divBdr>
        <w:top w:val="none" w:sz="0" w:space="0" w:color="auto"/>
        <w:left w:val="none" w:sz="0" w:space="0" w:color="auto"/>
        <w:bottom w:val="none" w:sz="0" w:space="0" w:color="auto"/>
        <w:right w:val="none" w:sz="0" w:space="0" w:color="auto"/>
      </w:divBdr>
    </w:div>
    <w:div w:id="2039967154">
      <w:bodyDiv w:val="1"/>
      <w:marLeft w:val="0"/>
      <w:marRight w:val="0"/>
      <w:marTop w:val="0"/>
      <w:marBottom w:val="0"/>
      <w:divBdr>
        <w:top w:val="none" w:sz="0" w:space="0" w:color="auto"/>
        <w:left w:val="none" w:sz="0" w:space="0" w:color="auto"/>
        <w:bottom w:val="none" w:sz="0" w:space="0" w:color="auto"/>
        <w:right w:val="none" w:sz="0" w:space="0" w:color="auto"/>
      </w:divBdr>
    </w:div>
    <w:div w:id="2040079859">
      <w:bodyDiv w:val="1"/>
      <w:marLeft w:val="0"/>
      <w:marRight w:val="0"/>
      <w:marTop w:val="0"/>
      <w:marBottom w:val="0"/>
      <w:divBdr>
        <w:top w:val="none" w:sz="0" w:space="0" w:color="auto"/>
        <w:left w:val="none" w:sz="0" w:space="0" w:color="auto"/>
        <w:bottom w:val="none" w:sz="0" w:space="0" w:color="auto"/>
        <w:right w:val="none" w:sz="0" w:space="0" w:color="auto"/>
      </w:divBdr>
    </w:div>
    <w:div w:id="2040426518">
      <w:bodyDiv w:val="1"/>
      <w:marLeft w:val="0"/>
      <w:marRight w:val="0"/>
      <w:marTop w:val="0"/>
      <w:marBottom w:val="0"/>
      <w:divBdr>
        <w:top w:val="none" w:sz="0" w:space="0" w:color="auto"/>
        <w:left w:val="none" w:sz="0" w:space="0" w:color="auto"/>
        <w:bottom w:val="none" w:sz="0" w:space="0" w:color="auto"/>
        <w:right w:val="none" w:sz="0" w:space="0" w:color="auto"/>
      </w:divBdr>
    </w:div>
    <w:div w:id="2040472836">
      <w:bodyDiv w:val="1"/>
      <w:marLeft w:val="0"/>
      <w:marRight w:val="0"/>
      <w:marTop w:val="0"/>
      <w:marBottom w:val="0"/>
      <w:divBdr>
        <w:top w:val="none" w:sz="0" w:space="0" w:color="auto"/>
        <w:left w:val="none" w:sz="0" w:space="0" w:color="auto"/>
        <w:bottom w:val="none" w:sz="0" w:space="0" w:color="auto"/>
        <w:right w:val="none" w:sz="0" w:space="0" w:color="auto"/>
      </w:divBdr>
    </w:div>
    <w:div w:id="2040474818">
      <w:bodyDiv w:val="1"/>
      <w:marLeft w:val="0"/>
      <w:marRight w:val="0"/>
      <w:marTop w:val="0"/>
      <w:marBottom w:val="0"/>
      <w:divBdr>
        <w:top w:val="none" w:sz="0" w:space="0" w:color="auto"/>
        <w:left w:val="none" w:sz="0" w:space="0" w:color="auto"/>
        <w:bottom w:val="none" w:sz="0" w:space="0" w:color="auto"/>
        <w:right w:val="none" w:sz="0" w:space="0" w:color="auto"/>
      </w:divBdr>
    </w:div>
    <w:div w:id="2040547411">
      <w:bodyDiv w:val="1"/>
      <w:marLeft w:val="0"/>
      <w:marRight w:val="0"/>
      <w:marTop w:val="0"/>
      <w:marBottom w:val="0"/>
      <w:divBdr>
        <w:top w:val="none" w:sz="0" w:space="0" w:color="auto"/>
        <w:left w:val="none" w:sz="0" w:space="0" w:color="auto"/>
        <w:bottom w:val="none" w:sz="0" w:space="0" w:color="auto"/>
        <w:right w:val="none" w:sz="0" w:space="0" w:color="auto"/>
      </w:divBdr>
    </w:div>
    <w:div w:id="2040620257">
      <w:bodyDiv w:val="1"/>
      <w:marLeft w:val="0"/>
      <w:marRight w:val="0"/>
      <w:marTop w:val="0"/>
      <w:marBottom w:val="0"/>
      <w:divBdr>
        <w:top w:val="none" w:sz="0" w:space="0" w:color="auto"/>
        <w:left w:val="none" w:sz="0" w:space="0" w:color="auto"/>
        <w:bottom w:val="none" w:sz="0" w:space="0" w:color="auto"/>
        <w:right w:val="none" w:sz="0" w:space="0" w:color="auto"/>
      </w:divBdr>
    </w:div>
    <w:div w:id="2040661536">
      <w:bodyDiv w:val="1"/>
      <w:marLeft w:val="0"/>
      <w:marRight w:val="0"/>
      <w:marTop w:val="0"/>
      <w:marBottom w:val="0"/>
      <w:divBdr>
        <w:top w:val="none" w:sz="0" w:space="0" w:color="auto"/>
        <w:left w:val="none" w:sz="0" w:space="0" w:color="auto"/>
        <w:bottom w:val="none" w:sz="0" w:space="0" w:color="auto"/>
        <w:right w:val="none" w:sz="0" w:space="0" w:color="auto"/>
      </w:divBdr>
    </w:div>
    <w:div w:id="2040735932">
      <w:bodyDiv w:val="1"/>
      <w:marLeft w:val="0"/>
      <w:marRight w:val="0"/>
      <w:marTop w:val="0"/>
      <w:marBottom w:val="0"/>
      <w:divBdr>
        <w:top w:val="none" w:sz="0" w:space="0" w:color="auto"/>
        <w:left w:val="none" w:sz="0" w:space="0" w:color="auto"/>
        <w:bottom w:val="none" w:sz="0" w:space="0" w:color="auto"/>
        <w:right w:val="none" w:sz="0" w:space="0" w:color="auto"/>
      </w:divBdr>
    </w:div>
    <w:div w:id="2041053310">
      <w:bodyDiv w:val="1"/>
      <w:marLeft w:val="0"/>
      <w:marRight w:val="0"/>
      <w:marTop w:val="0"/>
      <w:marBottom w:val="0"/>
      <w:divBdr>
        <w:top w:val="none" w:sz="0" w:space="0" w:color="auto"/>
        <w:left w:val="none" w:sz="0" w:space="0" w:color="auto"/>
        <w:bottom w:val="none" w:sz="0" w:space="0" w:color="auto"/>
        <w:right w:val="none" w:sz="0" w:space="0" w:color="auto"/>
      </w:divBdr>
    </w:div>
    <w:div w:id="2041054585">
      <w:bodyDiv w:val="1"/>
      <w:marLeft w:val="0"/>
      <w:marRight w:val="0"/>
      <w:marTop w:val="0"/>
      <w:marBottom w:val="0"/>
      <w:divBdr>
        <w:top w:val="none" w:sz="0" w:space="0" w:color="auto"/>
        <w:left w:val="none" w:sz="0" w:space="0" w:color="auto"/>
        <w:bottom w:val="none" w:sz="0" w:space="0" w:color="auto"/>
        <w:right w:val="none" w:sz="0" w:space="0" w:color="auto"/>
      </w:divBdr>
    </w:div>
    <w:div w:id="2041272666">
      <w:bodyDiv w:val="1"/>
      <w:marLeft w:val="0"/>
      <w:marRight w:val="0"/>
      <w:marTop w:val="0"/>
      <w:marBottom w:val="0"/>
      <w:divBdr>
        <w:top w:val="none" w:sz="0" w:space="0" w:color="auto"/>
        <w:left w:val="none" w:sz="0" w:space="0" w:color="auto"/>
        <w:bottom w:val="none" w:sz="0" w:space="0" w:color="auto"/>
        <w:right w:val="none" w:sz="0" w:space="0" w:color="auto"/>
      </w:divBdr>
    </w:div>
    <w:div w:id="2041274187">
      <w:bodyDiv w:val="1"/>
      <w:marLeft w:val="0"/>
      <w:marRight w:val="0"/>
      <w:marTop w:val="0"/>
      <w:marBottom w:val="0"/>
      <w:divBdr>
        <w:top w:val="none" w:sz="0" w:space="0" w:color="auto"/>
        <w:left w:val="none" w:sz="0" w:space="0" w:color="auto"/>
        <w:bottom w:val="none" w:sz="0" w:space="0" w:color="auto"/>
        <w:right w:val="none" w:sz="0" w:space="0" w:color="auto"/>
      </w:divBdr>
    </w:div>
    <w:div w:id="2041275547">
      <w:bodyDiv w:val="1"/>
      <w:marLeft w:val="0"/>
      <w:marRight w:val="0"/>
      <w:marTop w:val="0"/>
      <w:marBottom w:val="0"/>
      <w:divBdr>
        <w:top w:val="none" w:sz="0" w:space="0" w:color="auto"/>
        <w:left w:val="none" w:sz="0" w:space="0" w:color="auto"/>
        <w:bottom w:val="none" w:sz="0" w:space="0" w:color="auto"/>
        <w:right w:val="none" w:sz="0" w:space="0" w:color="auto"/>
      </w:divBdr>
    </w:div>
    <w:div w:id="2041315921">
      <w:bodyDiv w:val="1"/>
      <w:marLeft w:val="0"/>
      <w:marRight w:val="0"/>
      <w:marTop w:val="0"/>
      <w:marBottom w:val="0"/>
      <w:divBdr>
        <w:top w:val="none" w:sz="0" w:space="0" w:color="auto"/>
        <w:left w:val="none" w:sz="0" w:space="0" w:color="auto"/>
        <w:bottom w:val="none" w:sz="0" w:space="0" w:color="auto"/>
        <w:right w:val="none" w:sz="0" w:space="0" w:color="auto"/>
      </w:divBdr>
    </w:div>
    <w:div w:id="2041394285">
      <w:bodyDiv w:val="1"/>
      <w:marLeft w:val="0"/>
      <w:marRight w:val="0"/>
      <w:marTop w:val="0"/>
      <w:marBottom w:val="0"/>
      <w:divBdr>
        <w:top w:val="none" w:sz="0" w:space="0" w:color="auto"/>
        <w:left w:val="none" w:sz="0" w:space="0" w:color="auto"/>
        <w:bottom w:val="none" w:sz="0" w:space="0" w:color="auto"/>
        <w:right w:val="none" w:sz="0" w:space="0" w:color="auto"/>
      </w:divBdr>
    </w:div>
    <w:div w:id="2041396335">
      <w:bodyDiv w:val="1"/>
      <w:marLeft w:val="0"/>
      <w:marRight w:val="0"/>
      <w:marTop w:val="0"/>
      <w:marBottom w:val="0"/>
      <w:divBdr>
        <w:top w:val="none" w:sz="0" w:space="0" w:color="auto"/>
        <w:left w:val="none" w:sz="0" w:space="0" w:color="auto"/>
        <w:bottom w:val="none" w:sz="0" w:space="0" w:color="auto"/>
        <w:right w:val="none" w:sz="0" w:space="0" w:color="auto"/>
      </w:divBdr>
    </w:div>
    <w:div w:id="2041513000">
      <w:bodyDiv w:val="1"/>
      <w:marLeft w:val="0"/>
      <w:marRight w:val="0"/>
      <w:marTop w:val="0"/>
      <w:marBottom w:val="0"/>
      <w:divBdr>
        <w:top w:val="none" w:sz="0" w:space="0" w:color="auto"/>
        <w:left w:val="none" w:sz="0" w:space="0" w:color="auto"/>
        <w:bottom w:val="none" w:sz="0" w:space="0" w:color="auto"/>
        <w:right w:val="none" w:sz="0" w:space="0" w:color="auto"/>
      </w:divBdr>
    </w:div>
    <w:div w:id="2041851875">
      <w:bodyDiv w:val="1"/>
      <w:marLeft w:val="0"/>
      <w:marRight w:val="0"/>
      <w:marTop w:val="0"/>
      <w:marBottom w:val="0"/>
      <w:divBdr>
        <w:top w:val="none" w:sz="0" w:space="0" w:color="auto"/>
        <w:left w:val="none" w:sz="0" w:space="0" w:color="auto"/>
        <w:bottom w:val="none" w:sz="0" w:space="0" w:color="auto"/>
        <w:right w:val="none" w:sz="0" w:space="0" w:color="auto"/>
      </w:divBdr>
    </w:div>
    <w:div w:id="2041933761">
      <w:bodyDiv w:val="1"/>
      <w:marLeft w:val="0"/>
      <w:marRight w:val="0"/>
      <w:marTop w:val="0"/>
      <w:marBottom w:val="0"/>
      <w:divBdr>
        <w:top w:val="none" w:sz="0" w:space="0" w:color="auto"/>
        <w:left w:val="none" w:sz="0" w:space="0" w:color="auto"/>
        <w:bottom w:val="none" w:sz="0" w:space="0" w:color="auto"/>
        <w:right w:val="none" w:sz="0" w:space="0" w:color="auto"/>
      </w:divBdr>
    </w:div>
    <w:div w:id="2041976805">
      <w:bodyDiv w:val="1"/>
      <w:marLeft w:val="0"/>
      <w:marRight w:val="0"/>
      <w:marTop w:val="0"/>
      <w:marBottom w:val="0"/>
      <w:divBdr>
        <w:top w:val="none" w:sz="0" w:space="0" w:color="auto"/>
        <w:left w:val="none" w:sz="0" w:space="0" w:color="auto"/>
        <w:bottom w:val="none" w:sz="0" w:space="0" w:color="auto"/>
        <w:right w:val="none" w:sz="0" w:space="0" w:color="auto"/>
      </w:divBdr>
    </w:div>
    <w:div w:id="2041978106">
      <w:bodyDiv w:val="1"/>
      <w:marLeft w:val="0"/>
      <w:marRight w:val="0"/>
      <w:marTop w:val="0"/>
      <w:marBottom w:val="0"/>
      <w:divBdr>
        <w:top w:val="none" w:sz="0" w:space="0" w:color="auto"/>
        <w:left w:val="none" w:sz="0" w:space="0" w:color="auto"/>
        <w:bottom w:val="none" w:sz="0" w:space="0" w:color="auto"/>
        <w:right w:val="none" w:sz="0" w:space="0" w:color="auto"/>
      </w:divBdr>
    </w:div>
    <w:div w:id="2042046033">
      <w:bodyDiv w:val="1"/>
      <w:marLeft w:val="0"/>
      <w:marRight w:val="0"/>
      <w:marTop w:val="0"/>
      <w:marBottom w:val="0"/>
      <w:divBdr>
        <w:top w:val="none" w:sz="0" w:space="0" w:color="auto"/>
        <w:left w:val="none" w:sz="0" w:space="0" w:color="auto"/>
        <w:bottom w:val="none" w:sz="0" w:space="0" w:color="auto"/>
        <w:right w:val="none" w:sz="0" w:space="0" w:color="auto"/>
      </w:divBdr>
    </w:div>
    <w:div w:id="2042167994">
      <w:bodyDiv w:val="1"/>
      <w:marLeft w:val="0"/>
      <w:marRight w:val="0"/>
      <w:marTop w:val="0"/>
      <w:marBottom w:val="0"/>
      <w:divBdr>
        <w:top w:val="none" w:sz="0" w:space="0" w:color="auto"/>
        <w:left w:val="none" w:sz="0" w:space="0" w:color="auto"/>
        <w:bottom w:val="none" w:sz="0" w:space="0" w:color="auto"/>
        <w:right w:val="none" w:sz="0" w:space="0" w:color="auto"/>
      </w:divBdr>
    </w:div>
    <w:div w:id="2042247325">
      <w:bodyDiv w:val="1"/>
      <w:marLeft w:val="0"/>
      <w:marRight w:val="0"/>
      <w:marTop w:val="0"/>
      <w:marBottom w:val="0"/>
      <w:divBdr>
        <w:top w:val="none" w:sz="0" w:space="0" w:color="auto"/>
        <w:left w:val="none" w:sz="0" w:space="0" w:color="auto"/>
        <w:bottom w:val="none" w:sz="0" w:space="0" w:color="auto"/>
        <w:right w:val="none" w:sz="0" w:space="0" w:color="auto"/>
      </w:divBdr>
    </w:div>
    <w:div w:id="2042389592">
      <w:bodyDiv w:val="1"/>
      <w:marLeft w:val="0"/>
      <w:marRight w:val="0"/>
      <w:marTop w:val="0"/>
      <w:marBottom w:val="0"/>
      <w:divBdr>
        <w:top w:val="none" w:sz="0" w:space="0" w:color="auto"/>
        <w:left w:val="none" w:sz="0" w:space="0" w:color="auto"/>
        <w:bottom w:val="none" w:sz="0" w:space="0" w:color="auto"/>
        <w:right w:val="none" w:sz="0" w:space="0" w:color="auto"/>
      </w:divBdr>
    </w:div>
    <w:div w:id="2042437934">
      <w:bodyDiv w:val="1"/>
      <w:marLeft w:val="0"/>
      <w:marRight w:val="0"/>
      <w:marTop w:val="0"/>
      <w:marBottom w:val="0"/>
      <w:divBdr>
        <w:top w:val="none" w:sz="0" w:space="0" w:color="auto"/>
        <w:left w:val="none" w:sz="0" w:space="0" w:color="auto"/>
        <w:bottom w:val="none" w:sz="0" w:space="0" w:color="auto"/>
        <w:right w:val="none" w:sz="0" w:space="0" w:color="auto"/>
      </w:divBdr>
    </w:div>
    <w:div w:id="2042515867">
      <w:bodyDiv w:val="1"/>
      <w:marLeft w:val="0"/>
      <w:marRight w:val="0"/>
      <w:marTop w:val="0"/>
      <w:marBottom w:val="0"/>
      <w:divBdr>
        <w:top w:val="none" w:sz="0" w:space="0" w:color="auto"/>
        <w:left w:val="none" w:sz="0" w:space="0" w:color="auto"/>
        <w:bottom w:val="none" w:sz="0" w:space="0" w:color="auto"/>
        <w:right w:val="none" w:sz="0" w:space="0" w:color="auto"/>
      </w:divBdr>
    </w:div>
    <w:div w:id="2042707889">
      <w:bodyDiv w:val="1"/>
      <w:marLeft w:val="0"/>
      <w:marRight w:val="0"/>
      <w:marTop w:val="0"/>
      <w:marBottom w:val="0"/>
      <w:divBdr>
        <w:top w:val="none" w:sz="0" w:space="0" w:color="auto"/>
        <w:left w:val="none" w:sz="0" w:space="0" w:color="auto"/>
        <w:bottom w:val="none" w:sz="0" w:space="0" w:color="auto"/>
        <w:right w:val="none" w:sz="0" w:space="0" w:color="auto"/>
      </w:divBdr>
    </w:div>
    <w:div w:id="2042851259">
      <w:bodyDiv w:val="1"/>
      <w:marLeft w:val="0"/>
      <w:marRight w:val="0"/>
      <w:marTop w:val="0"/>
      <w:marBottom w:val="0"/>
      <w:divBdr>
        <w:top w:val="none" w:sz="0" w:space="0" w:color="auto"/>
        <w:left w:val="none" w:sz="0" w:space="0" w:color="auto"/>
        <w:bottom w:val="none" w:sz="0" w:space="0" w:color="auto"/>
        <w:right w:val="none" w:sz="0" w:space="0" w:color="auto"/>
      </w:divBdr>
    </w:div>
    <w:div w:id="2042851919">
      <w:bodyDiv w:val="1"/>
      <w:marLeft w:val="0"/>
      <w:marRight w:val="0"/>
      <w:marTop w:val="0"/>
      <w:marBottom w:val="0"/>
      <w:divBdr>
        <w:top w:val="none" w:sz="0" w:space="0" w:color="auto"/>
        <w:left w:val="none" w:sz="0" w:space="0" w:color="auto"/>
        <w:bottom w:val="none" w:sz="0" w:space="0" w:color="auto"/>
        <w:right w:val="none" w:sz="0" w:space="0" w:color="auto"/>
      </w:divBdr>
    </w:div>
    <w:div w:id="2042973050">
      <w:bodyDiv w:val="1"/>
      <w:marLeft w:val="0"/>
      <w:marRight w:val="0"/>
      <w:marTop w:val="0"/>
      <w:marBottom w:val="0"/>
      <w:divBdr>
        <w:top w:val="none" w:sz="0" w:space="0" w:color="auto"/>
        <w:left w:val="none" w:sz="0" w:space="0" w:color="auto"/>
        <w:bottom w:val="none" w:sz="0" w:space="0" w:color="auto"/>
        <w:right w:val="none" w:sz="0" w:space="0" w:color="auto"/>
      </w:divBdr>
    </w:div>
    <w:div w:id="2042975474">
      <w:bodyDiv w:val="1"/>
      <w:marLeft w:val="0"/>
      <w:marRight w:val="0"/>
      <w:marTop w:val="0"/>
      <w:marBottom w:val="0"/>
      <w:divBdr>
        <w:top w:val="none" w:sz="0" w:space="0" w:color="auto"/>
        <w:left w:val="none" w:sz="0" w:space="0" w:color="auto"/>
        <w:bottom w:val="none" w:sz="0" w:space="0" w:color="auto"/>
        <w:right w:val="none" w:sz="0" w:space="0" w:color="auto"/>
      </w:divBdr>
    </w:div>
    <w:div w:id="2043089306">
      <w:bodyDiv w:val="1"/>
      <w:marLeft w:val="0"/>
      <w:marRight w:val="0"/>
      <w:marTop w:val="0"/>
      <w:marBottom w:val="0"/>
      <w:divBdr>
        <w:top w:val="none" w:sz="0" w:space="0" w:color="auto"/>
        <w:left w:val="none" w:sz="0" w:space="0" w:color="auto"/>
        <w:bottom w:val="none" w:sz="0" w:space="0" w:color="auto"/>
        <w:right w:val="none" w:sz="0" w:space="0" w:color="auto"/>
      </w:divBdr>
    </w:div>
    <w:div w:id="2043094389">
      <w:bodyDiv w:val="1"/>
      <w:marLeft w:val="0"/>
      <w:marRight w:val="0"/>
      <w:marTop w:val="0"/>
      <w:marBottom w:val="0"/>
      <w:divBdr>
        <w:top w:val="none" w:sz="0" w:space="0" w:color="auto"/>
        <w:left w:val="none" w:sz="0" w:space="0" w:color="auto"/>
        <w:bottom w:val="none" w:sz="0" w:space="0" w:color="auto"/>
        <w:right w:val="none" w:sz="0" w:space="0" w:color="auto"/>
      </w:divBdr>
    </w:div>
    <w:div w:id="2043095326">
      <w:bodyDiv w:val="1"/>
      <w:marLeft w:val="0"/>
      <w:marRight w:val="0"/>
      <w:marTop w:val="0"/>
      <w:marBottom w:val="0"/>
      <w:divBdr>
        <w:top w:val="none" w:sz="0" w:space="0" w:color="auto"/>
        <w:left w:val="none" w:sz="0" w:space="0" w:color="auto"/>
        <w:bottom w:val="none" w:sz="0" w:space="0" w:color="auto"/>
        <w:right w:val="none" w:sz="0" w:space="0" w:color="auto"/>
      </w:divBdr>
    </w:div>
    <w:div w:id="2043167040">
      <w:bodyDiv w:val="1"/>
      <w:marLeft w:val="0"/>
      <w:marRight w:val="0"/>
      <w:marTop w:val="0"/>
      <w:marBottom w:val="0"/>
      <w:divBdr>
        <w:top w:val="none" w:sz="0" w:space="0" w:color="auto"/>
        <w:left w:val="none" w:sz="0" w:space="0" w:color="auto"/>
        <w:bottom w:val="none" w:sz="0" w:space="0" w:color="auto"/>
        <w:right w:val="none" w:sz="0" w:space="0" w:color="auto"/>
      </w:divBdr>
    </w:div>
    <w:div w:id="2043239659">
      <w:bodyDiv w:val="1"/>
      <w:marLeft w:val="0"/>
      <w:marRight w:val="0"/>
      <w:marTop w:val="0"/>
      <w:marBottom w:val="0"/>
      <w:divBdr>
        <w:top w:val="none" w:sz="0" w:space="0" w:color="auto"/>
        <w:left w:val="none" w:sz="0" w:space="0" w:color="auto"/>
        <w:bottom w:val="none" w:sz="0" w:space="0" w:color="auto"/>
        <w:right w:val="none" w:sz="0" w:space="0" w:color="auto"/>
      </w:divBdr>
    </w:div>
    <w:div w:id="2043313860">
      <w:bodyDiv w:val="1"/>
      <w:marLeft w:val="0"/>
      <w:marRight w:val="0"/>
      <w:marTop w:val="0"/>
      <w:marBottom w:val="0"/>
      <w:divBdr>
        <w:top w:val="none" w:sz="0" w:space="0" w:color="auto"/>
        <w:left w:val="none" w:sz="0" w:space="0" w:color="auto"/>
        <w:bottom w:val="none" w:sz="0" w:space="0" w:color="auto"/>
        <w:right w:val="none" w:sz="0" w:space="0" w:color="auto"/>
      </w:divBdr>
    </w:div>
    <w:div w:id="2043355446">
      <w:bodyDiv w:val="1"/>
      <w:marLeft w:val="0"/>
      <w:marRight w:val="0"/>
      <w:marTop w:val="0"/>
      <w:marBottom w:val="0"/>
      <w:divBdr>
        <w:top w:val="none" w:sz="0" w:space="0" w:color="auto"/>
        <w:left w:val="none" w:sz="0" w:space="0" w:color="auto"/>
        <w:bottom w:val="none" w:sz="0" w:space="0" w:color="auto"/>
        <w:right w:val="none" w:sz="0" w:space="0" w:color="auto"/>
      </w:divBdr>
    </w:div>
    <w:div w:id="2043358694">
      <w:bodyDiv w:val="1"/>
      <w:marLeft w:val="0"/>
      <w:marRight w:val="0"/>
      <w:marTop w:val="0"/>
      <w:marBottom w:val="0"/>
      <w:divBdr>
        <w:top w:val="none" w:sz="0" w:space="0" w:color="auto"/>
        <w:left w:val="none" w:sz="0" w:space="0" w:color="auto"/>
        <w:bottom w:val="none" w:sz="0" w:space="0" w:color="auto"/>
        <w:right w:val="none" w:sz="0" w:space="0" w:color="auto"/>
      </w:divBdr>
    </w:div>
    <w:div w:id="2043481740">
      <w:bodyDiv w:val="1"/>
      <w:marLeft w:val="0"/>
      <w:marRight w:val="0"/>
      <w:marTop w:val="0"/>
      <w:marBottom w:val="0"/>
      <w:divBdr>
        <w:top w:val="none" w:sz="0" w:space="0" w:color="auto"/>
        <w:left w:val="none" w:sz="0" w:space="0" w:color="auto"/>
        <w:bottom w:val="none" w:sz="0" w:space="0" w:color="auto"/>
        <w:right w:val="none" w:sz="0" w:space="0" w:color="auto"/>
      </w:divBdr>
    </w:div>
    <w:div w:id="2043703303">
      <w:bodyDiv w:val="1"/>
      <w:marLeft w:val="0"/>
      <w:marRight w:val="0"/>
      <w:marTop w:val="0"/>
      <w:marBottom w:val="0"/>
      <w:divBdr>
        <w:top w:val="none" w:sz="0" w:space="0" w:color="auto"/>
        <w:left w:val="none" w:sz="0" w:space="0" w:color="auto"/>
        <w:bottom w:val="none" w:sz="0" w:space="0" w:color="auto"/>
        <w:right w:val="none" w:sz="0" w:space="0" w:color="auto"/>
      </w:divBdr>
    </w:div>
    <w:div w:id="2043741960">
      <w:bodyDiv w:val="1"/>
      <w:marLeft w:val="0"/>
      <w:marRight w:val="0"/>
      <w:marTop w:val="0"/>
      <w:marBottom w:val="0"/>
      <w:divBdr>
        <w:top w:val="none" w:sz="0" w:space="0" w:color="auto"/>
        <w:left w:val="none" w:sz="0" w:space="0" w:color="auto"/>
        <w:bottom w:val="none" w:sz="0" w:space="0" w:color="auto"/>
        <w:right w:val="none" w:sz="0" w:space="0" w:color="auto"/>
      </w:divBdr>
    </w:div>
    <w:div w:id="2043750776">
      <w:bodyDiv w:val="1"/>
      <w:marLeft w:val="0"/>
      <w:marRight w:val="0"/>
      <w:marTop w:val="0"/>
      <w:marBottom w:val="0"/>
      <w:divBdr>
        <w:top w:val="none" w:sz="0" w:space="0" w:color="auto"/>
        <w:left w:val="none" w:sz="0" w:space="0" w:color="auto"/>
        <w:bottom w:val="none" w:sz="0" w:space="0" w:color="auto"/>
        <w:right w:val="none" w:sz="0" w:space="0" w:color="auto"/>
      </w:divBdr>
    </w:div>
    <w:div w:id="2043824328">
      <w:bodyDiv w:val="1"/>
      <w:marLeft w:val="0"/>
      <w:marRight w:val="0"/>
      <w:marTop w:val="0"/>
      <w:marBottom w:val="0"/>
      <w:divBdr>
        <w:top w:val="none" w:sz="0" w:space="0" w:color="auto"/>
        <w:left w:val="none" w:sz="0" w:space="0" w:color="auto"/>
        <w:bottom w:val="none" w:sz="0" w:space="0" w:color="auto"/>
        <w:right w:val="none" w:sz="0" w:space="0" w:color="auto"/>
      </w:divBdr>
    </w:div>
    <w:div w:id="2043894247">
      <w:bodyDiv w:val="1"/>
      <w:marLeft w:val="0"/>
      <w:marRight w:val="0"/>
      <w:marTop w:val="0"/>
      <w:marBottom w:val="0"/>
      <w:divBdr>
        <w:top w:val="none" w:sz="0" w:space="0" w:color="auto"/>
        <w:left w:val="none" w:sz="0" w:space="0" w:color="auto"/>
        <w:bottom w:val="none" w:sz="0" w:space="0" w:color="auto"/>
        <w:right w:val="none" w:sz="0" w:space="0" w:color="auto"/>
      </w:divBdr>
    </w:div>
    <w:div w:id="2043898983">
      <w:bodyDiv w:val="1"/>
      <w:marLeft w:val="0"/>
      <w:marRight w:val="0"/>
      <w:marTop w:val="0"/>
      <w:marBottom w:val="0"/>
      <w:divBdr>
        <w:top w:val="none" w:sz="0" w:space="0" w:color="auto"/>
        <w:left w:val="none" w:sz="0" w:space="0" w:color="auto"/>
        <w:bottom w:val="none" w:sz="0" w:space="0" w:color="auto"/>
        <w:right w:val="none" w:sz="0" w:space="0" w:color="auto"/>
      </w:divBdr>
    </w:div>
    <w:div w:id="2044211346">
      <w:bodyDiv w:val="1"/>
      <w:marLeft w:val="0"/>
      <w:marRight w:val="0"/>
      <w:marTop w:val="0"/>
      <w:marBottom w:val="0"/>
      <w:divBdr>
        <w:top w:val="none" w:sz="0" w:space="0" w:color="auto"/>
        <w:left w:val="none" w:sz="0" w:space="0" w:color="auto"/>
        <w:bottom w:val="none" w:sz="0" w:space="0" w:color="auto"/>
        <w:right w:val="none" w:sz="0" w:space="0" w:color="auto"/>
      </w:divBdr>
    </w:div>
    <w:div w:id="2044279583">
      <w:bodyDiv w:val="1"/>
      <w:marLeft w:val="0"/>
      <w:marRight w:val="0"/>
      <w:marTop w:val="0"/>
      <w:marBottom w:val="0"/>
      <w:divBdr>
        <w:top w:val="none" w:sz="0" w:space="0" w:color="auto"/>
        <w:left w:val="none" w:sz="0" w:space="0" w:color="auto"/>
        <w:bottom w:val="none" w:sz="0" w:space="0" w:color="auto"/>
        <w:right w:val="none" w:sz="0" w:space="0" w:color="auto"/>
      </w:divBdr>
    </w:div>
    <w:div w:id="2044280889">
      <w:bodyDiv w:val="1"/>
      <w:marLeft w:val="0"/>
      <w:marRight w:val="0"/>
      <w:marTop w:val="0"/>
      <w:marBottom w:val="0"/>
      <w:divBdr>
        <w:top w:val="none" w:sz="0" w:space="0" w:color="auto"/>
        <w:left w:val="none" w:sz="0" w:space="0" w:color="auto"/>
        <w:bottom w:val="none" w:sz="0" w:space="0" w:color="auto"/>
        <w:right w:val="none" w:sz="0" w:space="0" w:color="auto"/>
      </w:divBdr>
    </w:div>
    <w:div w:id="2044404057">
      <w:bodyDiv w:val="1"/>
      <w:marLeft w:val="0"/>
      <w:marRight w:val="0"/>
      <w:marTop w:val="0"/>
      <w:marBottom w:val="0"/>
      <w:divBdr>
        <w:top w:val="none" w:sz="0" w:space="0" w:color="auto"/>
        <w:left w:val="none" w:sz="0" w:space="0" w:color="auto"/>
        <w:bottom w:val="none" w:sz="0" w:space="0" w:color="auto"/>
        <w:right w:val="none" w:sz="0" w:space="0" w:color="auto"/>
      </w:divBdr>
    </w:div>
    <w:div w:id="2044405555">
      <w:bodyDiv w:val="1"/>
      <w:marLeft w:val="0"/>
      <w:marRight w:val="0"/>
      <w:marTop w:val="0"/>
      <w:marBottom w:val="0"/>
      <w:divBdr>
        <w:top w:val="none" w:sz="0" w:space="0" w:color="auto"/>
        <w:left w:val="none" w:sz="0" w:space="0" w:color="auto"/>
        <w:bottom w:val="none" w:sz="0" w:space="0" w:color="auto"/>
        <w:right w:val="none" w:sz="0" w:space="0" w:color="auto"/>
      </w:divBdr>
    </w:div>
    <w:div w:id="2044473124">
      <w:bodyDiv w:val="1"/>
      <w:marLeft w:val="0"/>
      <w:marRight w:val="0"/>
      <w:marTop w:val="0"/>
      <w:marBottom w:val="0"/>
      <w:divBdr>
        <w:top w:val="none" w:sz="0" w:space="0" w:color="auto"/>
        <w:left w:val="none" w:sz="0" w:space="0" w:color="auto"/>
        <w:bottom w:val="none" w:sz="0" w:space="0" w:color="auto"/>
        <w:right w:val="none" w:sz="0" w:space="0" w:color="auto"/>
      </w:divBdr>
    </w:div>
    <w:div w:id="2044596579">
      <w:bodyDiv w:val="1"/>
      <w:marLeft w:val="0"/>
      <w:marRight w:val="0"/>
      <w:marTop w:val="0"/>
      <w:marBottom w:val="0"/>
      <w:divBdr>
        <w:top w:val="none" w:sz="0" w:space="0" w:color="auto"/>
        <w:left w:val="none" w:sz="0" w:space="0" w:color="auto"/>
        <w:bottom w:val="none" w:sz="0" w:space="0" w:color="auto"/>
        <w:right w:val="none" w:sz="0" w:space="0" w:color="auto"/>
      </w:divBdr>
    </w:div>
    <w:div w:id="2044750701">
      <w:bodyDiv w:val="1"/>
      <w:marLeft w:val="0"/>
      <w:marRight w:val="0"/>
      <w:marTop w:val="0"/>
      <w:marBottom w:val="0"/>
      <w:divBdr>
        <w:top w:val="none" w:sz="0" w:space="0" w:color="auto"/>
        <w:left w:val="none" w:sz="0" w:space="0" w:color="auto"/>
        <w:bottom w:val="none" w:sz="0" w:space="0" w:color="auto"/>
        <w:right w:val="none" w:sz="0" w:space="0" w:color="auto"/>
      </w:divBdr>
    </w:div>
    <w:div w:id="2044939069">
      <w:bodyDiv w:val="1"/>
      <w:marLeft w:val="0"/>
      <w:marRight w:val="0"/>
      <w:marTop w:val="0"/>
      <w:marBottom w:val="0"/>
      <w:divBdr>
        <w:top w:val="none" w:sz="0" w:space="0" w:color="auto"/>
        <w:left w:val="none" w:sz="0" w:space="0" w:color="auto"/>
        <w:bottom w:val="none" w:sz="0" w:space="0" w:color="auto"/>
        <w:right w:val="none" w:sz="0" w:space="0" w:color="auto"/>
      </w:divBdr>
    </w:div>
    <w:div w:id="2045010822">
      <w:bodyDiv w:val="1"/>
      <w:marLeft w:val="0"/>
      <w:marRight w:val="0"/>
      <w:marTop w:val="0"/>
      <w:marBottom w:val="0"/>
      <w:divBdr>
        <w:top w:val="none" w:sz="0" w:space="0" w:color="auto"/>
        <w:left w:val="none" w:sz="0" w:space="0" w:color="auto"/>
        <w:bottom w:val="none" w:sz="0" w:space="0" w:color="auto"/>
        <w:right w:val="none" w:sz="0" w:space="0" w:color="auto"/>
      </w:divBdr>
    </w:div>
    <w:div w:id="2045130226">
      <w:bodyDiv w:val="1"/>
      <w:marLeft w:val="0"/>
      <w:marRight w:val="0"/>
      <w:marTop w:val="0"/>
      <w:marBottom w:val="0"/>
      <w:divBdr>
        <w:top w:val="none" w:sz="0" w:space="0" w:color="auto"/>
        <w:left w:val="none" w:sz="0" w:space="0" w:color="auto"/>
        <w:bottom w:val="none" w:sz="0" w:space="0" w:color="auto"/>
        <w:right w:val="none" w:sz="0" w:space="0" w:color="auto"/>
      </w:divBdr>
    </w:div>
    <w:div w:id="2045211841">
      <w:bodyDiv w:val="1"/>
      <w:marLeft w:val="0"/>
      <w:marRight w:val="0"/>
      <w:marTop w:val="0"/>
      <w:marBottom w:val="0"/>
      <w:divBdr>
        <w:top w:val="none" w:sz="0" w:space="0" w:color="auto"/>
        <w:left w:val="none" w:sz="0" w:space="0" w:color="auto"/>
        <w:bottom w:val="none" w:sz="0" w:space="0" w:color="auto"/>
        <w:right w:val="none" w:sz="0" w:space="0" w:color="auto"/>
      </w:divBdr>
    </w:div>
    <w:div w:id="2045399159">
      <w:bodyDiv w:val="1"/>
      <w:marLeft w:val="0"/>
      <w:marRight w:val="0"/>
      <w:marTop w:val="0"/>
      <w:marBottom w:val="0"/>
      <w:divBdr>
        <w:top w:val="none" w:sz="0" w:space="0" w:color="auto"/>
        <w:left w:val="none" w:sz="0" w:space="0" w:color="auto"/>
        <w:bottom w:val="none" w:sz="0" w:space="0" w:color="auto"/>
        <w:right w:val="none" w:sz="0" w:space="0" w:color="auto"/>
      </w:divBdr>
    </w:div>
    <w:div w:id="2045444760">
      <w:bodyDiv w:val="1"/>
      <w:marLeft w:val="0"/>
      <w:marRight w:val="0"/>
      <w:marTop w:val="0"/>
      <w:marBottom w:val="0"/>
      <w:divBdr>
        <w:top w:val="none" w:sz="0" w:space="0" w:color="auto"/>
        <w:left w:val="none" w:sz="0" w:space="0" w:color="auto"/>
        <w:bottom w:val="none" w:sz="0" w:space="0" w:color="auto"/>
        <w:right w:val="none" w:sz="0" w:space="0" w:color="auto"/>
      </w:divBdr>
    </w:div>
    <w:div w:id="2045520038">
      <w:bodyDiv w:val="1"/>
      <w:marLeft w:val="0"/>
      <w:marRight w:val="0"/>
      <w:marTop w:val="0"/>
      <w:marBottom w:val="0"/>
      <w:divBdr>
        <w:top w:val="none" w:sz="0" w:space="0" w:color="auto"/>
        <w:left w:val="none" w:sz="0" w:space="0" w:color="auto"/>
        <w:bottom w:val="none" w:sz="0" w:space="0" w:color="auto"/>
        <w:right w:val="none" w:sz="0" w:space="0" w:color="auto"/>
      </w:divBdr>
    </w:div>
    <w:div w:id="2045595105">
      <w:bodyDiv w:val="1"/>
      <w:marLeft w:val="0"/>
      <w:marRight w:val="0"/>
      <w:marTop w:val="0"/>
      <w:marBottom w:val="0"/>
      <w:divBdr>
        <w:top w:val="none" w:sz="0" w:space="0" w:color="auto"/>
        <w:left w:val="none" w:sz="0" w:space="0" w:color="auto"/>
        <w:bottom w:val="none" w:sz="0" w:space="0" w:color="auto"/>
        <w:right w:val="none" w:sz="0" w:space="0" w:color="auto"/>
      </w:divBdr>
    </w:div>
    <w:div w:id="2045669089">
      <w:bodyDiv w:val="1"/>
      <w:marLeft w:val="0"/>
      <w:marRight w:val="0"/>
      <w:marTop w:val="0"/>
      <w:marBottom w:val="0"/>
      <w:divBdr>
        <w:top w:val="none" w:sz="0" w:space="0" w:color="auto"/>
        <w:left w:val="none" w:sz="0" w:space="0" w:color="auto"/>
        <w:bottom w:val="none" w:sz="0" w:space="0" w:color="auto"/>
        <w:right w:val="none" w:sz="0" w:space="0" w:color="auto"/>
      </w:divBdr>
    </w:div>
    <w:div w:id="2046129403">
      <w:bodyDiv w:val="1"/>
      <w:marLeft w:val="0"/>
      <w:marRight w:val="0"/>
      <w:marTop w:val="0"/>
      <w:marBottom w:val="0"/>
      <w:divBdr>
        <w:top w:val="none" w:sz="0" w:space="0" w:color="auto"/>
        <w:left w:val="none" w:sz="0" w:space="0" w:color="auto"/>
        <w:bottom w:val="none" w:sz="0" w:space="0" w:color="auto"/>
        <w:right w:val="none" w:sz="0" w:space="0" w:color="auto"/>
      </w:divBdr>
    </w:div>
    <w:div w:id="2046172417">
      <w:bodyDiv w:val="1"/>
      <w:marLeft w:val="0"/>
      <w:marRight w:val="0"/>
      <w:marTop w:val="0"/>
      <w:marBottom w:val="0"/>
      <w:divBdr>
        <w:top w:val="none" w:sz="0" w:space="0" w:color="auto"/>
        <w:left w:val="none" w:sz="0" w:space="0" w:color="auto"/>
        <w:bottom w:val="none" w:sz="0" w:space="0" w:color="auto"/>
        <w:right w:val="none" w:sz="0" w:space="0" w:color="auto"/>
      </w:divBdr>
    </w:div>
    <w:div w:id="2046177363">
      <w:bodyDiv w:val="1"/>
      <w:marLeft w:val="0"/>
      <w:marRight w:val="0"/>
      <w:marTop w:val="0"/>
      <w:marBottom w:val="0"/>
      <w:divBdr>
        <w:top w:val="none" w:sz="0" w:space="0" w:color="auto"/>
        <w:left w:val="none" w:sz="0" w:space="0" w:color="auto"/>
        <w:bottom w:val="none" w:sz="0" w:space="0" w:color="auto"/>
        <w:right w:val="none" w:sz="0" w:space="0" w:color="auto"/>
      </w:divBdr>
    </w:div>
    <w:div w:id="2046177681">
      <w:bodyDiv w:val="1"/>
      <w:marLeft w:val="0"/>
      <w:marRight w:val="0"/>
      <w:marTop w:val="0"/>
      <w:marBottom w:val="0"/>
      <w:divBdr>
        <w:top w:val="none" w:sz="0" w:space="0" w:color="auto"/>
        <w:left w:val="none" w:sz="0" w:space="0" w:color="auto"/>
        <w:bottom w:val="none" w:sz="0" w:space="0" w:color="auto"/>
        <w:right w:val="none" w:sz="0" w:space="0" w:color="auto"/>
      </w:divBdr>
    </w:div>
    <w:div w:id="2046245947">
      <w:bodyDiv w:val="1"/>
      <w:marLeft w:val="0"/>
      <w:marRight w:val="0"/>
      <w:marTop w:val="0"/>
      <w:marBottom w:val="0"/>
      <w:divBdr>
        <w:top w:val="none" w:sz="0" w:space="0" w:color="auto"/>
        <w:left w:val="none" w:sz="0" w:space="0" w:color="auto"/>
        <w:bottom w:val="none" w:sz="0" w:space="0" w:color="auto"/>
        <w:right w:val="none" w:sz="0" w:space="0" w:color="auto"/>
      </w:divBdr>
    </w:div>
    <w:div w:id="2046518622">
      <w:bodyDiv w:val="1"/>
      <w:marLeft w:val="0"/>
      <w:marRight w:val="0"/>
      <w:marTop w:val="0"/>
      <w:marBottom w:val="0"/>
      <w:divBdr>
        <w:top w:val="none" w:sz="0" w:space="0" w:color="auto"/>
        <w:left w:val="none" w:sz="0" w:space="0" w:color="auto"/>
        <w:bottom w:val="none" w:sz="0" w:space="0" w:color="auto"/>
        <w:right w:val="none" w:sz="0" w:space="0" w:color="auto"/>
      </w:divBdr>
    </w:div>
    <w:div w:id="2046708995">
      <w:bodyDiv w:val="1"/>
      <w:marLeft w:val="0"/>
      <w:marRight w:val="0"/>
      <w:marTop w:val="0"/>
      <w:marBottom w:val="0"/>
      <w:divBdr>
        <w:top w:val="none" w:sz="0" w:space="0" w:color="auto"/>
        <w:left w:val="none" w:sz="0" w:space="0" w:color="auto"/>
        <w:bottom w:val="none" w:sz="0" w:space="0" w:color="auto"/>
        <w:right w:val="none" w:sz="0" w:space="0" w:color="auto"/>
      </w:divBdr>
    </w:div>
    <w:div w:id="2046709651">
      <w:bodyDiv w:val="1"/>
      <w:marLeft w:val="0"/>
      <w:marRight w:val="0"/>
      <w:marTop w:val="0"/>
      <w:marBottom w:val="0"/>
      <w:divBdr>
        <w:top w:val="none" w:sz="0" w:space="0" w:color="auto"/>
        <w:left w:val="none" w:sz="0" w:space="0" w:color="auto"/>
        <w:bottom w:val="none" w:sz="0" w:space="0" w:color="auto"/>
        <w:right w:val="none" w:sz="0" w:space="0" w:color="auto"/>
      </w:divBdr>
    </w:div>
    <w:div w:id="2046710251">
      <w:bodyDiv w:val="1"/>
      <w:marLeft w:val="0"/>
      <w:marRight w:val="0"/>
      <w:marTop w:val="0"/>
      <w:marBottom w:val="0"/>
      <w:divBdr>
        <w:top w:val="none" w:sz="0" w:space="0" w:color="auto"/>
        <w:left w:val="none" w:sz="0" w:space="0" w:color="auto"/>
        <w:bottom w:val="none" w:sz="0" w:space="0" w:color="auto"/>
        <w:right w:val="none" w:sz="0" w:space="0" w:color="auto"/>
      </w:divBdr>
    </w:div>
    <w:div w:id="2046716030">
      <w:bodyDiv w:val="1"/>
      <w:marLeft w:val="0"/>
      <w:marRight w:val="0"/>
      <w:marTop w:val="0"/>
      <w:marBottom w:val="0"/>
      <w:divBdr>
        <w:top w:val="none" w:sz="0" w:space="0" w:color="auto"/>
        <w:left w:val="none" w:sz="0" w:space="0" w:color="auto"/>
        <w:bottom w:val="none" w:sz="0" w:space="0" w:color="auto"/>
        <w:right w:val="none" w:sz="0" w:space="0" w:color="auto"/>
      </w:divBdr>
    </w:div>
    <w:div w:id="2046759294">
      <w:bodyDiv w:val="1"/>
      <w:marLeft w:val="0"/>
      <w:marRight w:val="0"/>
      <w:marTop w:val="0"/>
      <w:marBottom w:val="0"/>
      <w:divBdr>
        <w:top w:val="none" w:sz="0" w:space="0" w:color="auto"/>
        <w:left w:val="none" w:sz="0" w:space="0" w:color="auto"/>
        <w:bottom w:val="none" w:sz="0" w:space="0" w:color="auto"/>
        <w:right w:val="none" w:sz="0" w:space="0" w:color="auto"/>
      </w:divBdr>
    </w:div>
    <w:div w:id="2046827759">
      <w:bodyDiv w:val="1"/>
      <w:marLeft w:val="0"/>
      <w:marRight w:val="0"/>
      <w:marTop w:val="0"/>
      <w:marBottom w:val="0"/>
      <w:divBdr>
        <w:top w:val="none" w:sz="0" w:space="0" w:color="auto"/>
        <w:left w:val="none" w:sz="0" w:space="0" w:color="auto"/>
        <w:bottom w:val="none" w:sz="0" w:space="0" w:color="auto"/>
        <w:right w:val="none" w:sz="0" w:space="0" w:color="auto"/>
      </w:divBdr>
    </w:div>
    <w:div w:id="2046981766">
      <w:bodyDiv w:val="1"/>
      <w:marLeft w:val="0"/>
      <w:marRight w:val="0"/>
      <w:marTop w:val="0"/>
      <w:marBottom w:val="0"/>
      <w:divBdr>
        <w:top w:val="none" w:sz="0" w:space="0" w:color="auto"/>
        <w:left w:val="none" w:sz="0" w:space="0" w:color="auto"/>
        <w:bottom w:val="none" w:sz="0" w:space="0" w:color="auto"/>
        <w:right w:val="none" w:sz="0" w:space="0" w:color="auto"/>
      </w:divBdr>
    </w:div>
    <w:div w:id="2046981786">
      <w:bodyDiv w:val="1"/>
      <w:marLeft w:val="0"/>
      <w:marRight w:val="0"/>
      <w:marTop w:val="0"/>
      <w:marBottom w:val="0"/>
      <w:divBdr>
        <w:top w:val="none" w:sz="0" w:space="0" w:color="auto"/>
        <w:left w:val="none" w:sz="0" w:space="0" w:color="auto"/>
        <w:bottom w:val="none" w:sz="0" w:space="0" w:color="auto"/>
        <w:right w:val="none" w:sz="0" w:space="0" w:color="auto"/>
      </w:divBdr>
    </w:div>
    <w:div w:id="2047174371">
      <w:bodyDiv w:val="1"/>
      <w:marLeft w:val="0"/>
      <w:marRight w:val="0"/>
      <w:marTop w:val="0"/>
      <w:marBottom w:val="0"/>
      <w:divBdr>
        <w:top w:val="none" w:sz="0" w:space="0" w:color="auto"/>
        <w:left w:val="none" w:sz="0" w:space="0" w:color="auto"/>
        <w:bottom w:val="none" w:sz="0" w:space="0" w:color="auto"/>
        <w:right w:val="none" w:sz="0" w:space="0" w:color="auto"/>
      </w:divBdr>
    </w:div>
    <w:div w:id="2047214892">
      <w:bodyDiv w:val="1"/>
      <w:marLeft w:val="0"/>
      <w:marRight w:val="0"/>
      <w:marTop w:val="0"/>
      <w:marBottom w:val="0"/>
      <w:divBdr>
        <w:top w:val="none" w:sz="0" w:space="0" w:color="auto"/>
        <w:left w:val="none" w:sz="0" w:space="0" w:color="auto"/>
        <w:bottom w:val="none" w:sz="0" w:space="0" w:color="auto"/>
        <w:right w:val="none" w:sz="0" w:space="0" w:color="auto"/>
      </w:divBdr>
    </w:div>
    <w:div w:id="2047292825">
      <w:bodyDiv w:val="1"/>
      <w:marLeft w:val="0"/>
      <w:marRight w:val="0"/>
      <w:marTop w:val="0"/>
      <w:marBottom w:val="0"/>
      <w:divBdr>
        <w:top w:val="none" w:sz="0" w:space="0" w:color="auto"/>
        <w:left w:val="none" w:sz="0" w:space="0" w:color="auto"/>
        <w:bottom w:val="none" w:sz="0" w:space="0" w:color="auto"/>
        <w:right w:val="none" w:sz="0" w:space="0" w:color="auto"/>
      </w:divBdr>
    </w:div>
    <w:div w:id="2047368702">
      <w:bodyDiv w:val="1"/>
      <w:marLeft w:val="0"/>
      <w:marRight w:val="0"/>
      <w:marTop w:val="0"/>
      <w:marBottom w:val="0"/>
      <w:divBdr>
        <w:top w:val="none" w:sz="0" w:space="0" w:color="auto"/>
        <w:left w:val="none" w:sz="0" w:space="0" w:color="auto"/>
        <w:bottom w:val="none" w:sz="0" w:space="0" w:color="auto"/>
        <w:right w:val="none" w:sz="0" w:space="0" w:color="auto"/>
      </w:divBdr>
    </w:div>
    <w:div w:id="2047438091">
      <w:bodyDiv w:val="1"/>
      <w:marLeft w:val="0"/>
      <w:marRight w:val="0"/>
      <w:marTop w:val="0"/>
      <w:marBottom w:val="0"/>
      <w:divBdr>
        <w:top w:val="none" w:sz="0" w:space="0" w:color="auto"/>
        <w:left w:val="none" w:sz="0" w:space="0" w:color="auto"/>
        <w:bottom w:val="none" w:sz="0" w:space="0" w:color="auto"/>
        <w:right w:val="none" w:sz="0" w:space="0" w:color="auto"/>
      </w:divBdr>
    </w:div>
    <w:div w:id="2047485380">
      <w:bodyDiv w:val="1"/>
      <w:marLeft w:val="0"/>
      <w:marRight w:val="0"/>
      <w:marTop w:val="0"/>
      <w:marBottom w:val="0"/>
      <w:divBdr>
        <w:top w:val="none" w:sz="0" w:space="0" w:color="auto"/>
        <w:left w:val="none" w:sz="0" w:space="0" w:color="auto"/>
        <w:bottom w:val="none" w:sz="0" w:space="0" w:color="auto"/>
        <w:right w:val="none" w:sz="0" w:space="0" w:color="auto"/>
      </w:divBdr>
    </w:div>
    <w:div w:id="2047559269">
      <w:bodyDiv w:val="1"/>
      <w:marLeft w:val="0"/>
      <w:marRight w:val="0"/>
      <w:marTop w:val="0"/>
      <w:marBottom w:val="0"/>
      <w:divBdr>
        <w:top w:val="none" w:sz="0" w:space="0" w:color="auto"/>
        <w:left w:val="none" w:sz="0" w:space="0" w:color="auto"/>
        <w:bottom w:val="none" w:sz="0" w:space="0" w:color="auto"/>
        <w:right w:val="none" w:sz="0" w:space="0" w:color="auto"/>
      </w:divBdr>
    </w:div>
    <w:div w:id="2047560020">
      <w:bodyDiv w:val="1"/>
      <w:marLeft w:val="0"/>
      <w:marRight w:val="0"/>
      <w:marTop w:val="0"/>
      <w:marBottom w:val="0"/>
      <w:divBdr>
        <w:top w:val="none" w:sz="0" w:space="0" w:color="auto"/>
        <w:left w:val="none" w:sz="0" w:space="0" w:color="auto"/>
        <w:bottom w:val="none" w:sz="0" w:space="0" w:color="auto"/>
        <w:right w:val="none" w:sz="0" w:space="0" w:color="auto"/>
      </w:divBdr>
    </w:div>
    <w:div w:id="2047753228">
      <w:bodyDiv w:val="1"/>
      <w:marLeft w:val="0"/>
      <w:marRight w:val="0"/>
      <w:marTop w:val="0"/>
      <w:marBottom w:val="0"/>
      <w:divBdr>
        <w:top w:val="none" w:sz="0" w:space="0" w:color="auto"/>
        <w:left w:val="none" w:sz="0" w:space="0" w:color="auto"/>
        <w:bottom w:val="none" w:sz="0" w:space="0" w:color="auto"/>
        <w:right w:val="none" w:sz="0" w:space="0" w:color="auto"/>
      </w:divBdr>
    </w:div>
    <w:div w:id="2048026384">
      <w:bodyDiv w:val="1"/>
      <w:marLeft w:val="0"/>
      <w:marRight w:val="0"/>
      <w:marTop w:val="0"/>
      <w:marBottom w:val="0"/>
      <w:divBdr>
        <w:top w:val="none" w:sz="0" w:space="0" w:color="auto"/>
        <w:left w:val="none" w:sz="0" w:space="0" w:color="auto"/>
        <w:bottom w:val="none" w:sz="0" w:space="0" w:color="auto"/>
        <w:right w:val="none" w:sz="0" w:space="0" w:color="auto"/>
      </w:divBdr>
    </w:div>
    <w:div w:id="2048027103">
      <w:bodyDiv w:val="1"/>
      <w:marLeft w:val="0"/>
      <w:marRight w:val="0"/>
      <w:marTop w:val="0"/>
      <w:marBottom w:val="0"/>
      <w:divBdr>
        <w:top w:val="none" w:sz="0" w:space="0" w:color="auto"/>
        <w:left w:val="none" w:sz="0" w:space="0" w:color="auto"/>
        <w:bottom w:val="none" w:sz="0" w:space="0" w:color="auto"/>
        <w:right w:val="none" w:sz="0" w:space="0" w:color="auto"/>
      </w:divBdr>
    </w:div>
    <w:div w:id="2048065581">
      <w:bodyDiv w:val="1"/>
      <w:marLeft w:val="0"/>
      <w:marRight w:val="0"/>
      <w:marTop w:val="0"/>
      <w:marBottom w:val="0"/>
      <w:divBdr>
        <w:top w:val="none" w:sz="0" w:space="0" w:color="auto"/>
        <w:left w:val="none" w:sz="0" w:space="0" w:color="auto"/>
        <w:bottom w:val="none" w:sz="0" w:space="0" w:color="auto"/>
        <w:right w:val="none" w:sz="0" w:space="0" w:color="auto"/>
      </w:divBdr>
    </w:div>
    <w:div w:id="2048286243">
      <w:bodyDiv w:val="1"/>
      <w:marLeft w:val="0"/>
      <w:marRight w:val="0"/>
      <w:marTop w:val="0"/>
      <w:marBottom w:val="0"/>
      <w:divBdr>
        <w:top w:val="none" w:sz="0" w:space="0" w:color="auto"/>
        <w:left w:val="none" w:sz="0" w:space="0" w:color="auto"/>
        <w:bottom w:val="none" w:sz="0" w:space="0" w:color="auto"/>
        <w:right w:val="none" w:sz="0" w:space="0" w:color="auto"/>
      </w:divBdr>
    </w:div>
    <w:div w:id="2048405946">
      <w:bodyDiv w:val="1"/>
      <w:marLeft w:val="0"/>
      <w:marRight w:val="0"/>
      <w:marTop w:val="0"/>
      <w:marBottom w:val="0"/>
      <w:divBdr>
        <w:top w:val="none" w:sz="0" w:space="0" w:color="auto"/>
        <w:left w:val="none" w:sz="0" w:space="0" w:color="auto"/>
        <w:bottom w:val="none" w:sz="0" w:space="0" w:color="auto"/>
        <w:right w:val="none" w:sz="0" w:space="0" w:color="auto"/>
      </w:divBdr>
    </w:div>
    <w:div w:id="2048606065">
      <w:bodyDiv w:val="1"/>
      <w:marLeft w:val="0"/>
      <w:marRight w:val="0"/>
      <w:marTop w:val="0"/>
      <w:marBottom w:val="0"/>
      <w:divBdr>
        <w:top w:val="none" w:sz="0" w:space="0" w:color="auto"/>
        <w:left w:val="none" w:sz="0" w:space="0" w:color="auto"/>
        <w:bottom w:val="none" w:sz="0" w:space="0" w:color="auto"/>
        <w:right w:val="none" w:sz="0" w:space="0" w:color="auto"/>
      </w:divBdr>
    </w:div>
    <w:div w:id="2048674701">
      <w:bodyDiv w:val="1"/>
      <w:marLeft w:val="0"/>
      <w:marRight w:val="0"/>
      <w:marTop w:val="0"/>
      <w:marBottom w:val="0"/>
      <w:divBdr>
        <w:top w:val="none" w:sz="0" w:space="0" w:color="auto"/>
        <w:left w:val="none" w:sz="0" w:space="0" w:color="auto"/>
        <w:bottom w:val="none" w:sz="0" w:space="0" w:color="auto"/>
        <w:right w:val="none" w:sz="0" w:space="0" w:color="auto"/>
      </w:divBdr>
    </w:div>
    <w:div w:id="2048791932">
      <w:bodyDiv w:val="1"/>
      <w:marLeft w:val="0"/>
      <w:marRight w:val="0"/>
      <w:marTop w:val="0"/>
      <w:marBottom w:val="0"/>
      <w:divBdr>
        <w:top w:val="none" w:sz="0" w:space="0" w:color="auto"/>
        <w:left w:val="none" w:sz="0" w:space="0" w:color="auto"/>
        <w:bottom w:val="none" w:sz="0" w:space="0" w:color="auto"/>
        <w:right w:val="none" w:sz="0" w:space="0" w:color="auto"/>
      </w:divBdr>
    </w:div>
    <w:div w:id="2048793444">
      <w:bodyDiv w:val="1"/>
      <w:marLeft w:val="0"/>
      <w:marRight w:val="0"/>
      <w:marTop w:val="0"/>
      <w:marBottom w:val="0"/>
      <w:divBdr>
        <w:top w:val="none" w:sz="0" w:space="0" w:color="auto"/>
        <w:left w:val="none" w:sz="0" w:space="0" w:color="auto"/>
        <w:bottom w:val="none" w:sz="0" w:space="0" w:color="auto"/>
        <w:right w:val="none" w:sz="0" w:space="0" w:color="auto"/>
      </w:divBdr>
    </w:div>
    <w:div w:id="2048797523">
      <w:bodyDiv w:val="1"/>
      <w:marLeft w:val="0"/>
      <w:marRight w:val="0"/>
      <w:marTop w:val="0"/>
      <w:marBottom w:val="0"/>
      <w:divBdr>
        <w:top w:val="none" w:sz="0" w:space="0" w:color="auto"/>
        <w:left w:val="none" w:sz="0" w:space="0" w:color="auto"/>
        <w:bottom w:val="none" w:sz="0" w:space="0" w:color="auto"/>
        <w:right w:val="none" w:sz="0" w:space="0" w:color="auto"/>
      </w:divBdr>
    </w:div>
    <w:div w:id="2049140287">
      <w:bodyDiv w:val="1"/>
      <w:marLeft w:val="0"/>
      <w:marRight w:val="0"/>
      <w:marTop w:val="0"/>
      <w:marBottom w:val="0"/>
      <w:divBdr>
        <w:top w:val="none" w:sz="0" w:space="0" w:color="auto"/>
        <w:left w:val="none" w:sz="0" w:space="0" w:color="auto"/>
        <w:bottom w:val="none" w:sz="0" w:space="0" w:color="auto"/>
        <w:right w:val="none" w:sz="0" w:space="0" w:color="auto"/>
      </w:divBdr>
    </w:div>
    <w:div w:id="2049328451">
      <w:bodyDiv w:val="1"/>
      <w:marLeft w:val="0"/>
      <w:marRight w:val="0"/>
      <w:marTop w:val="0"/>
      <w:marBottom w:val="0"/>
      <w:divBdr>
        <w:top w:val="none" w:sz="0" w:space="0" w:color="auto"/>
        <w:left w:val="none" w:sz="0" w:space="0" w:color="auto"/>
        <w:bottom w:val="none" w:sz="0" w:space="0" w:color="auto"/>
        <w:right w:val="none" w:sz="0" w:space="0" w:color="auto"/>
      </w:divBdr>
    </w:div>
    <w:div w:id="2049336405">
      <w:bodyDiv w:val="1"/>
      <w:marLeft w:val="0"/>
      <w:marRight w:val="0"/>
      <w:marTop w:val="0"/>
      <w:marBottom w:val="0"/>
      <w:divBdr>
        <w:top w:val="none" w:sz="0" w:space="0" w:color="auto"/>
        <w:left w:val="none" w:sz="0" w:space="0" w:color="auto"/>
        <w:bottom w:val="none" w:sz="0" w:space="0" w:color="auto"/>
        <w:right w:val="none" w:sz="0" w:space="0" w:color="auto"/>
      </w:divBdr>
    </w:div>
    <w:div w:id="2049376292">
      <w:bodyDiv w:val="1"/>
      <w:marLeft w:val="0"/>
      <w:marRight w:val="0"/>
      <w:marTop w:val="0"/>
      <w:marBottom w:val="0"/>
      <w:divBdr>
        <w:top w:val="none" w:sz="0" w:space="0" w:color="auto"/>
        <w:left w:val="none" w:sz="0" w:space="0" w:color="auto"/>
        <w:bottom w:val="none" w:sz="0" w:space="0" w:color="auto"/>
        <w:right w:val="none" w:sz="0" w:space="0" w:color="auto"/>
      </w:divBdr>
    </w:div>
    <w:div w:id="2049379771">
      <w:bodyDiv w:val="1"/>
      <w:marLeft w:val="0"/>
      <w:marRight w:val="0"/>
      <w:marTop w:val="0"/>
      <w:marBottom w:val="0"/>
      <w:divBdr>
        <w:top w:val="none" w:sz="0" w:space="0" w:color="auto"/>
        <w:left w:val="none" w:sz="0" w:space="0" w:color="auto"/>
        <w:bottom w:val="none" w:sz="0" w:space="0" w:color="auto"/>
        <w:right w:val="none" w:sz="0" w:space="0" w:color="auto"/>
      </w:divBdr>
    </w:div>
    <w:div w:id="2049526223">
      <w:bodyDiv w:val="1"/>
      <w:marLeft w:val="0"/>
      <w:marRight w:val="0"/>
      <w:marTop w:val="0"/>
      <w:marBottom w:val="0"/>
      <w:divBdr>
        <w:top w:val="none" w:sz="0" w:space="0" w:color="auto"/>
        <w:left w:val="none" w:sz="0" w:space="0" w:color="auto"/>
        <w:bottom w:val="none" w:sz="0" w:space="0" w:color="auto"/>
        <w:right w:val="none" w:sz="0" w:space="0" w:color="auto"/>
      </w:divBdr>
    </w:div>
    <w:div w:id="2049599399">
      <w:bodyDiv w:val="1"/>
      <w:marLeft w:val="0"/>
      <w:marRight w:val="0"/>
      <w:marTop w:val="0"/>
      <w:marBottom w:val="0"/>
      <w:divBdr>
        <w:top w:val="none" w:sz="0" w:space="0" w:color="auto"/>
        <w:left w:val="none" w:sz="0" w:space="0" w:color="auto"/>
        <w:bottom w:val="none" w:sz="0" w:space="0" w:color="auto"/>
        <w:right w:val="none" w:sz="0" w:space="0" w:color="auto"/>
      </w:divBdr>
    </w:div>
    <w:div w:id="2049640204">
      <w:bodyDiv w:val="1"/>
      <w:marLeft w:val="0"/>
      <w:marRight w:val="0"/>
      <w:marTop w:val="0"/>
      <w:marBottom w:val="0"/>
      <w:divBdr>
        <w:top w:val="none" w:sz="0" w:space="0" w:color="auto"/>
        <w:left w:val="none" w:sz="0" w:space="0" w:color="auto"/>
        <w:bottom w:val="none" w:sz="0" w:space="0" w:color="auto"/>
        <w:right w:val="none" w:sz="0" w:space="0" w:color="auto"/>
      </w:divBdr>
    </w:div>
    <w:div w:id="2049642539">
      <w:bodyDiv w:val="1"/>
      <w:marLeft w:val="0"/>
      <w:marRight w:val="0"/>
      <w:marTop w:val="0"/>
      <w:marBottom w:val="0"/>
      <w:divBdr>
        <w:top w:val="none" w:sz="0" w:space="0" w:color="auto"/>
        <w:left w:val="none" w:sz="0" w:space="0" w:color="auto"/>
        <w:bottom w:val="none" w:sz="0" w:space="0" w:color="auto"/>
        <w:right w:val="none" w:sz="0" w:space="0" w:color="auto"/>
      </w:divBdr>
    </w:div>
    <w:div w:id="2049644388">
      <w:bodyDiv w:val="1"/>
      <w:marLeft w:val="0"/>
      <w:marRight w:val="0"/>
      <w:marTop w:val="0"/>
      <w:marBottom w:val="0"/>
      <w:divBdr>
        <w:top w:val="none" w:sz="0" w:space="0" w:color="auto"/>
        <w:left w:val="none" w:sz="0" w:space="0" w:color="auto"/>
        <w:bottom w:val="none" w:sz="0" w:space="0" w:color="auto"/>
        <w:right w:val="none" w:sz="0" w:space="0" w:color="auto"/>
      </w:divBdr>
    </w:div>
    <w:div w:id="2049716871">
      <w:bodyDiv w:val="1"/>
      <w:marLeft w:val="0"/>
      <w:marRight w:val="0"/>
      <w:marTop w:val="0"/>
      <w:marBottom w:val="0"/>
      <w:divBdr>
        <w:top w:val="none" w:sz="0" w:space="0" w:color="auto"/>
        <w:left w:val="none" w:sz="0" w:space="0" w:color="auto"/>
        <w:bottom w:val="none" w:sz="0" w:space="0" w:color="auto"/>
        <w:right w:val="none" w:sz="0" w:space="0" w:color="auto"/>
      </w:divBdr>
    </w:div>
    <w:div w:id="2049717099">
      <w:bodyDiv w:val="1"/>
      <w:marLeft w:val="0"/>
      <w:marRight w:val="0"/>
      <w:marTop w:val="0"/>
      <w:marBottom w:val="0"/>
      <w:divBdr>
        <w:top w:val="none" w:sz="0" w:space="0" w:color="auto"/>
        <w:left w:val="none" w:sz="0" w:space="0" w:color="auto"/>
        <w:bottom w:val="none" w:sz="0" w:space="0" w:color="auto"/>
        <w:right w:val="none" w:sz="0" w:space="0" w:color="auto"/>
      </w:divBdr>
    </w:div>
    <w:div w:id="2050062773">
      <w:bodyDiv w:val="1"/>
      <w:marLeft w:val="0"/>
      <w:marRight w:val="0"/>
      <w:marTop w:val="0"/>
      <w:marBottom w:val="0"/>
      <w:divBdr>
        <w:top w:val="none" w:sz="0" w:space="0" w:color="auto"/>
        <w:left w:val="none" w:sz="0" w:space="0" w:color="auto"/>
        <w:bottom w:val="none" w:sz="0" w:space="0" w:color="auto"/>
        <w:right w:val="none" w:sz="0" w:space="0" w:color="auto"/>
      </w:divBdr>
    </w:div>
    <w:div w:id="2050181999">
      <w:bodyDiv w:val="1"/>
      <w:marLeft w:val="0"/>
      <w:marRight w:val="0"/>
      <w:marTop w:val="0"/>
      <w:marBottom w:val="0"/>
      <w:divBdr>
        <w:top w:val="none" w:sz="0" w:space="0" w:color="auto"/>
        <w:left w:val="none" w:sz="0" w:space="0" w:color="auto"/>
        <w:bottom w:val="none" w:sz="0" w:space="0" w:color="auto"/>
        <w:right w:val="none" w:sz="0" w:space="0" w:color="auto"/>
      </w:divBdr>
    </w:div>
    <w:div w:id="2050295565">
      <w:bodyDiv w:val="1"/>
      <w:marLeft w:val="0"/>
      <w:marRight w:val="0"/>
      <w:marTop w:val="0"/>
      <w:marBottom w:val="0"/>
      <w:divBdr>
        <w:top w:val="none" w:sz="0" w:space="0" w:color="auto"/>
        <w:left w:val="none" w:sz="0" w:space="0" w:color="auto"/>
        <w:bottom w:val="none" w:sz="0" w:space="0" w:color="auto"/>
        <w:right w:val="none" w:sz="0" w:space="0" w:color="auto"/>
      </w:divBdr>
    </w:div>
    <w:div w:id="2050297001">
      <w:bodyDiv w:val="1"/>
      <w:marLeft w:val="0"/>
      <w:marRight w:val="0"/>
      <w:marTop w:val="0"/>
      <w:marBottom w:val="0"/>
      <w:divBdr>
        <w:top w:val="none" w:sz="0" w:space="0" w:color="auto"/>
        <w:left w:val="none" w:sz="0" w:space="0" w:color="auto"/>
        <w:bottom w:val="none" w:sz="0" w:space="0" w:color="auto"/>
        <w:right w:val="none" w:sz="0" w:space="0" w:color="auto"/>
      </w:divBdr>
    </w:div>
    <w:div w:id="2050298724">
      <w:bodyDiv w:val="1"/>
      <w:marLeft w:val="0"/>
      <w:marRight w:val="0"/>
      <w:marTop w:val="0"/>
      <w:marBottom w:val="0"/>
      <w:divBdr>
        <w:top w:val="none" w:sz="0" w:space="0" w:color="auto"/>
        <w:left w:val="none" w:sz="0" w:space="0" w:color="auto"/>
        <w:bottom w:val="none" w:sz="0" w:space="0" w:color="auto"/>
        <w:right w:val="none" w:sz="0" w:space="0" w:color="auto"/>
      </w:divBdr>
    </w:div>
    <w:div w:id="2050299028">
      <w:bodyDiv w:val="1"/>
      <w:marLeft w:val="0"/>
      <w:marRight w:val="0"/>
      <w:marTop w:val="0"/>
      <w:marBottom w:val="0"/>
      <w:divBdr>
        <w:top w:val="none" w:sz="0" w:space="0" w:color="auto"/>
        <w:left w:val="none" w:sz="0" w:space="0" w:color="auto"/>
        <w:bottom w:val="none" w:sz="0" w:space="0" w:color="auto"/>
        <w:right w:val="none" w:sz="0" w:space="0" w:color="auto"/>
      </w:divBdr>
    </w:div>
    <w:div w:id="2050372247">
      <w:bodyDiv w:val="1"/>
      <w:marLeft w:val="0"/>
      <w:marRight w:val="0"/>
      <w:marTop w:val="0"/>
      <w:marBottom w:val="0"/>
      <w:divBdr>
        <w:top w:val="none" w:sz="0" w:space="0" w:color="auto"/>
        <w:left w:val="none" w:sz="0" w:space="0" w:color="auto"/>
        <w:bottom w:val="none" w:sz="0" w:space="0" w:color="auto"/>
        <w:right w:val="none" w:sz="0" w:space="0" w:color="auto"/>
      </w:divBdr>
    </w:div>
    <w:div w:id="2050375842">
      <w:bodyDiv w:val="1"/>
      <w:marLeft w:val="0"/>
      <w:marRight w:val="0"/>
      <w:marTop w:val="0"/>
      <w:marBottom w:val="0"/>
      <w:divBdr>
        <w:top w:val="none" w:sz="0" w:space="0" w:color="auto"/>
        <w:left w:val="none" w:sz="0" w:space="0" w:color="auto"/>
        <w:bottom w:val="none" w:sz="0" w:space="0" w:color="auto"/>
        <w:right w:val="none" w:sz="0" w:space="0" w:color="auto"/>
      </w:divBdr>
    </w:div>
    <w:div w:id="2050495721">
      <w:bodyDiv w:val="1"/>
      <w:marLeft w:val="0"/>
      <w:marRight w:val="0"/>
      <w:marTop w:val="0"/>
      <w:marBottom w:val="0"/>
      <w:divBdr>
        <w:top w:val="none" w:sz="0" w:space="0" w:color="auto"/>
        <w:left w:val="none" w:sz="0" w:space="0" w:color="auto"/>
        <w:bottom w:val="none" w:sz="0" w:space="0" w:color="auto"/>
        <w:right w:val="none" w:sz="0" w:space="0" w:color="auto"/>
      </w:divBdr>
    </w:div>
    <w:div w:id="2050641449">
      <w:bodyDiv w:val="1"/>
      <w:marLeft w:val="0"/>
      <w:marRight w:val="0"/>
      <w:marTop w:val="0"/>
      <w:marBottom w:val="0"/>
      <w:divBdr>
        <w:top w:val="none" w:sz="0" w:space="0" w:color="auto"/>
        <w:left w:val="none" w:sz="0" w:space="0" w:color="auto"/>
        <w:bottom w:val="none" w:sz="0" w:space="0" w:color="auto"/>
        <w:right w:val="none" w:sz="0" w:space="0" w:color="auto"/>
      </w:divBdr>
    </w:div>
    <w:div w:id="2050690732">
      <w:bodyDiv w:val="1"/>
      <w:marLeft w:val="0"/>
      <w:marRight w:val="0"/>
      <w:marTop w:val="0"/>
      <w:marBottom w:val="0"/>
      <w:divBdr>
        <w:top w:val="none" w:sz="0" w:space="0" w:color="auto"/>
        <w:left w:val="none" w:sz="0" w:space="0" w:color="auto"/>
        <w:bottom w:val="none" w:sz="0" w:space="0" w:color="auto"/>
        <w:right w:val="none" w:sz="0" w:space="0" w:color="auto"/>
      </w:divBdr>
    </w:div>
    <w:div w:id="2050839770">
      <w:bodyDiv w:val="1"/>
      <w:marLeft w:val="0"/>
      <w:marRight w:val="0"/>
      <w:marTop w:val="0"/>
      <w:marBottom w:val="0"/>
      <w:divBdr>
        <w:top w:val="none" w:sz="0" w:space="0" w:color="auto"/>
        <w:left w:val="none" w:sz="0" w:space="0" w:color="auto"/>
        <w:bottom w:val="none" w:sz="0" w:space="0" w:color="auto"/>
        <w:right w:val="none" w:sz="0" w:space="0" w:color="auto"/>
      </w:divBdr>
    </w:div>
    <w:div w:id="2051108080">
      <w:bodyDiv w:val="1"/>
      <w:marLeft w:val="0"/>
      <w:marRight w:val="0"/>
      <w:marTop w:val="0"/>
      <w:marBottom w:val="0"/>
      <w:divBdr>
        <w:top w:val="none" w:sz="0" w:space="0" w:color="auto"/>
        <w:left w:val="none" w:sz="0" w:space="0" w:color="auto"/>
        <w:bottom w:val="none" w:sz="0" w:space="0" w:color="auto"/>
        <w:right w:val="none" w:sz="0" w:space="0" w:color="auto"/>
      </w:divBdr>
    </w:div>
    <w:div w:id="2051342511">
      <w:bodyDiv w:val="1"/>
      <w:marLeft w:val="0"/>
      <w:marRight w:val="0"/>
      <w:marTop w:val="0"/>
      <w:marBottom w:val="0"/>
      <w:divBdr>
        <w:top w:val="none" w:sz="0" w:space="0" w:color="auto"/>
        <w:left w:val="none" w:sz="0" w:space="0" w:color="auto"/>
        <w:bottom w:val="none" w:sz="0" w:space="0" w:color="auto"/>
        <w:right w:val="none" w:sz="0" w:space="0" w:color="auto"/>
      </w:divBdr>
    </w:div>
    <w:div w:id="2051563816">
      <w:bodyDiv w:val="1"/>
      <w:marLeft w:val="0"/>
      <w:marRight w:val="0"/>
      <w:marTop w:val="0"/>
      <w:marBottom w:val="0"/>
      <w:divBdr>
        <w:top w:val="none" w:sz="0" w:space="0" w:color="auto"/>
        <w:left w:val="none" w:sz="0" w:space="0" w:color="auto"/>
        <w:bottom w:val="none" w:sz="0" w:space="0" w:color="auto"/>
        <w:right w:val="none" w:sz="0" w:space="0" w:color="auto"/>
      </w:divBdr>
    </w:div>
    <w:div w:id="2051564476">
      <w:bodyDiv w:val="1"/>
      <w:marLeft w:val="0"/>
      <w:marRight w:val="0"/>
      <w:marTop w:val="0"/>
      <w:marBottom w:val="0"/>
      <w:divBdr>
        <w:top w:val="none" w:sz="0" w:space="0" w:color="auto"/>
        <w:left w:val="none" w:sz="0" w:space="0" w:color="auto"/>
        <w:bottom w:val="none" w:sz="0" w:space="0" w:color="auto"/>
        <w:right w:val="none" w:sz="0" w:space="0" w:color="auto"/>
      </w:divBdr>
    </w:div>
    <w:div w:id="2051608950">
      <w:bodyDiv w:val="1"/>
      <w:marLeft w:val="0"/>
      <w:marRight w:val="0"/>
      <w:marTop w:val="0"/>
      <w:marBottom w:val="0"/>
      <w:divBdr>
        <w:top w:val="none" w:sz="0" w:space="0" w:color="auto"/>
        <w:left w:val="none" w:sz="0" w:space="0" w:color="auto"/>
        <w:bottom w:val="none" w:sz="0" w:space="0" w:color="auto"/>
        <w:right w:val="none" w:sz="0" w:space="0" w:color="auto"/>
      </w:divBdr>
    </w:div>
    <w:div w:id="2051684081">
      <w:bodyDiv w:val="1"/>
      <w:marLeft w:val="0"/>
      <w:marRight w:val="0"/>
      <w:marTop w:val="0"/>
      <w:marBottom w:val="0"/>
      <w:divBdr>
        <w:top w:val="none" w:sz="0" w:space="0" w:color="auto"/>
        <w:left w:val="none" w:sz="0" w:space="0" w:color="auto"/>
        <w:bottom w:val="none" w:sz="0" w:space="0" w:color="auto"/>
        <w:right w:val="none" w:sz="0" w:space="0" w:color="auto"/>
      </w:divBdr>
    </w:div>
    <w:div w:id="2051685744">
      <w:bodyDiv w:val="1"/>
      <w:marLeft w:val="0"/>
      <w:marRight w:val="0"/>
      <w:marTop w:val="0"/>
      <w:marBottom w:val="0"/>
      <w:divBdr>
        <w:top w:val="none" w:sz="0" w:space="0" w:color="auto"/>
        <w:left w:val="none" w:sz="0" w:space="0" w:color="auto"/>
        <w:bottom w:val="none" w:sz="0" w:space="0" w:color="auto"/>
        <w:right w:val="none" w:sz="0" w:space="0" w:color="auto"/>
      </w:divBdr>
    </w:div>
    <w:div w:id="2051831993">
      <w:bodyDiv w:val="1"/>
      <w:marLeft w:val="0"/>
      <w:marRight w:val="0"/>
      <w:marTop w:val="0"/>
      <w:marBottom w:val="0"/>
      <w:divBdr>
        <w:top w:val="none" w:sz="0" w:space="0" w:color="auto"/>
        <w:left w:val="none" w:sz="0" w:space="0" w:color="auto"/>
        <w:bottom w:val="none" w:sz="0" w:space="0" w:color="auto"/>
        <w:right w:val="none" w:sz="0" w:space="0" w:color="auto"/>
      </w:divBdr>
    </w:div>
    <w:div w:id="2051879377">
      <w:bodyDiv w:val="1"/>
      <w:marLeft w:val="0"/>
      <w:marRight w:val="0"/>
      <w:marTop w:val="0"/>
      <w:marBottom w:val="0"/>
      <w:divBdr>
        <w:top w:val="none" w:sz="0" w:space="0" w:color="auto"/>
        <w:left w:val="none" w:sz="0" w:space="0" w:color="auto"/>
        <w:bottom w:val="none" w:sz="0" w:space="0" w:color="auto"/>
        <w:right w:val="none" w:sz="0" w:space="0" w:color="auto"/>
      </w:divBdr>
    </w:div>
    <w:div w:id="2051879926">
      <w:bodyDiv w:val="1"/>
      <w:marLeft w:val="0"/>
      <w:marRight w:val="0"/>
      <w:marTop w:val="0"/>
      <w:marBottom w:val="0"/>
      <w:divBdr>
        <w:top w:val="none" w:sz="0" w:space="0" w:color="auto"/>
        <w:left w:val="none" w:sz="0" w:space="0" w:color="auto"/>
        <w:bottom w:val="none" w:sz="0" w:space="0" w:color="auto"/>
        <w:right w:val="none" w:sz="0" w:space="0" w:color="auto"/>
      </w:divBdr>
    </w:div>
    <w:div w:id="2051998634">
      <w:bodyDiv w:val="1"/>
      <w:marLeft w:val="0"/>
      <w:marRight w:val="0"/>
      <w:marTop w:val="0"/>
      <w:marBottom w:val="0"/>
      <w:divBdr>
        <w:top w:val="none" w:sz="0" w:space="0" w:color="auto"/>
        <w:left w:val="none" w:sz="0" w:space="0" w:color="auto"/>
        <w:bottom w:val="none" w:sz="0" w:space="0" w:color="auto"/>
        <w:right w:val="none" w:sz="0" w:space="0" w:color="auto"/>
      </w:divBdr>
    </w:div>
    <w:div w:id="2052145569">
      <w:bodyDiv w:val="1"/>
      <w:marLeft w:val="0"/>
      <w:marRight w:val="0"/>
      <w:marTop w:val="0"/>
      <w:marBottom w:val="0"/>
      <w:divBdr>
        <w:top w:val="none" w:sz="0" w:space="0" w:color="auto"/>
        <w:left w:val="none" w:sz="0" w:space="0" w:color="auto"/>
        <w:bottom w:val="none" w:sz="0" w:space="0" w:color="auto"/>
        <w:right w:val="none" w:sz="0" w:space="0" w:color="auto"/>
      </w:divBdr>
    </w:div>
    <w:div w:id="2052608881">
      <w:bodyDiv w:val="1"/>
      <w:marLeft w:val="0"/>
      <w:marRight w:val="0"/>
      <w:marTop w:val="0"/>
      <w:marBottom w:val="0"/>
      <w:divBdr>
        <w:top w:val="none" w:sz="0" w:space="0" w:color="auto"/>
        <w:left w:val="none" w:sz="0" w:space="0" w:color="auto"/>
        <w:bottom w:val="none" w:sz="0" w:space="0" w:color="auto"/>
        <w:right w:val="none" w:sz="0" w:space="0" w:color="auto"/>
      </w:divBdr>
    </w:div>
    <w:div w:id="2052611849">
      <w:bodyDiv w:val="1"/>
      <w:marLeft w:val="0"/>
      <w:marRight w:val="0"/>
      <w:marTop w:val="0"/>
      <w:marBottom w:val="0"/>
      <w:divBdr>
        <w:top w:val="none" w:sz="0" w:space="0" w:color="auto"/>
        <w:left w:val="none" w:sz="0" w:space="0" w:color="auto"/>
        <w:bottom w:val="none" w:sz="0" w:space="0" w:color="auto"/>
        <w:right w:val="none" w:sz="0" w:space="0" w:color="auto"/>
      </w:divBdr>
    </w:div>
    <w:div w:id="2052730497">
      <w:bodyDiv w:val="1"/>
      <w:marLeft w:val="0"/>
      <w:marRight w:val="0"/>
      <w:marTop w:val="0"/>
      <w:marBottom w:val="0"/>
      <w:divBdr>
        <w:top w:val="none" w:sz="0" w:space="0" w:color="auto"/>
        <w:left w:val="none" w:sz="0" w:space="0" w:color="auto"/>
        <w:bottom w:val="none" w:sz="0" w:space="0" w:color="auto"/>
        <w:right w:val="none" w:sz="0" w:space="0" w:color="auto"/>
      </w:divBdr>
    </w:div>
    <w:div w:id="2052915817">
      <w:bodyDiv w:val="1"/>
      <w:marLeft w:val="0"/>
      <w:marRight w:val="0"/>
      <w:marTop w:val="0"/>
      <w:marBottom w:val="0"/>
      <w:divBdr>
        <w:top w:val="none" w:sz="0" w:space="0" w:color="auto"/>
        <w:left w:val="none" w:sz="0" w:space="0" w:color="auto"/>
        <w:bottom w:val="none" w:sz="0" w:space="0" w:color="auto"/>
        <w:right w:val="none" w:sz="0" w:space="0" w:color="auto"/>
      </w:divBdr>
    </w:div>
    <w:div w:id="2052918183">
      <w:bodyDiv w:val="1"/>
      <w:marLeft w:val="0"/>
      <w:marRight w:val="0"/>
      <w:marTop w:val="0"/>
      <w:marBottom w:val="0"/>
      <w:divBdr>
        <w:top w:val="none" w:sz="0" w:space="0" w:color="auto"/>
        <w:left w:val="none" w:sz="0" w:space="0" w:color="auto"/>
        <w:bottom w:val="none" w:sz="0" w:space="0" w:color="auto"/>
        <w:right w:val="none" w:sz="0" w:space="0" w:color="auto"/>
      </w:divBdr>
    </w:div>
    <w:div w:id="2053071573">
      <w:bodyDiv w:val="1"/>
      <w:marLeft w:val="0"/>
      <w:marRight w:val="0"/>
      <w:marTop w:val="0"/>
      <w:marBottom w:val="0"/>
      <w:divBdr>
        <w:top w:val="none" w:sz="0" w:space="0" w:color="auto"/>
        <w:left w:val="none" w:sz="0" w:space="0" w:color="auto"/>
        <w:bottom w:val="none" w:sz="0" w:space="0" w:color="auto"/>
        <w:right w:val="none" w:sz="0" w:space="0" w:color="auto"/>
      </w:divBdr>
    </w:div>
    <w:div w:id="2053117944">
      <w:bodyDiv w:val="1"/>
      <w:marLeft w:val="0"/>
      <w:marRight w:val="0"/>
      <w:marTop w:val="0"/>
      <w:marBottom w:val="0"/>
      <w:divBdr>
        <w:top w:val="none" w:sz="0" w:space="0" w:color="auto"/>
        <w:left w:val="none" w:sz="0" w:space="0" w:color="auto"/>
        <w:bottom w:val="none" w:sz="0" w:space="0" w:color="auto"/>
        <w:right w:val="none" w:sz="0" w:space="0" w:color="auto"/>
      </w:divBdr>
    </w:div>
    <w:div w:id="2053191693">
      <w:bodyDiv w:val="1"/>
      <w:marLeft w:val="0"/>
      <w:marRight w:val="0"/>
      <w:marTop w:val="0"/>
      <w:marBottom w:val="0"/>
      <w:divBdr>
        <w:top w:val="none" w:sz="0" w:space="0" w:color="auto"/>
        <w:left w:val="none" w:sz="0" w:space="0" w:color="auto"/>
        <w:bottom w:val="none" w:sz="0" w:space="0" w:color="auto"/>
        <w:right w:val="none" w:sz="0" w:space="0" w:color="auto"/>
      </w:divBdr>
    </w:div>
    <w:div w:id="2053266780">
      <w:bodyDiv w:val="1"/>
      <w:marLeft w:val="0"/>
      <w:marRight w:val="0"/>
      <w:marTop w:val="0"/>
      <w:marBottom w:val="0"/>
      <w:divBdr>
        <w:top w:val="none" w:sz="0" w:space="0" w:color="auto"/>
        <w:left w:val="none" w:sz="0" w:space="0" w:color="auto"/>
        <w:bottom w:val="none" w:sz="0" w:space="0" w:color="auto"/>
        <w:right w:val="none" w:sz="0" w:space="0" w:color="auto"/>
      </w:divBdr>
    </w:div>
    <w:div w:id="2053268694">
      <w:bodyDiv w:val="1"/>
      <w:marLeft w:val="0"/>
      <w:marRight w:val="0"/>
      <w:marTop w:val="0"/>
      <w:marBottom w:val="0"/>
      <w:divBdr>
        <w:top w:val="none" w:sz="0" w:space="0" w:color="auto"/>
        <w:left w:val="none" w:sz="0" w:space="0" w:color="auto"/>
        <w:bottom w:val="none" w:sz="0" w:space="0" w:color="auto"/>
        <w:right w:val="none" w:sz="0" w:space="0" w:color="auto"/>
      </w:divBdr>
    </w:div>
    <w:div w:id="2053309653">
      <w:bodyDiv w:val="1"/>
      <w:marLeft w:val="0"/>
      <w:marRight w:val="0"/>
      <w:marTop w:val="0"/>
      <w:marBottom w:val="0"/>
      <w:divBdr>
        <w:top w:val="none" w:sz="0" w:space="0" w:color="auto"/>
        <w:left w:val="none" w:sz="0" w:space="0" w:color="auto"/>
        <w:bottom w:val="none" w:sz="0" w:space="0" w:color="auto"/>
        <w:right w:val="none" w:sz="0" w:space="0" w:color="auto"/>
      </w:divBdr>
    </w:div>
    <w:div w:id="2053337318">
      <w:bodyDiv w:val="1"/>
      <w:marLeft w:val="0"/>
      <w:marRight w:val="0"/>
      <w:marTop w:val="0"/>
      <w:marBottom w:val="0"/>
      <w:divBdr>
        <w:top w:val="none" w:sz="0" w:space="0" w:color="auto"/>
        <w:left w:val="none" w:sz="0" w:space="0" w:color="auto"/>
        <w:bottom w:val="none" w:sz="0" w:space="0" w:color="auto"/>
        <w:right w:val="none" w:sz="0" w:space="0" w:color="auto"/>
      </w:divBdr>
    </w:div>
    <w:div w:id="2053338519">
      <w:bodyDiv w:val="1"/>
      <w:marLeft w:val="0"/>
      <w:marRight w:val="0"/>
      <w:marTop w:val="0"/>
      <w:marBottom w:val="0"/>
      <w:divBdr>
        <w:top w:val="none" w:sz="0" w:space="0" w:color="auto"/>
        <w:left w:val="none" w:sz="0" w:space="0" w:color="auto"/>
        <w:bottom w:val="none" w:sz="0" w:space="0" w:color="auto"/>
        <w:right w:val="none" w:sz="0" w:space="0" w:color="auto"/>
      </w:divBdr>
    </w:div>
    <w:div w:id="2053460003">
      <w:bodyDiv w:val="1"/>
      <w:marLeft w:val="0"/>
      <w:marRight w:val="0"/>
      <w:marTop w:val="0"/>
      <w:marBottom w:val="0"/>
      <w:divBdr>
        <w:top w:val="none" w:sz="0" w:space="0" w:color="auto"/>
        <w:left w:val="none" w:sz="0" w:space="0" w:color="auto"/>
        <w:bottom w:val="none" w:sz="0" w:space="0" w:color="auto"/>
        <w:right w:val="none" w:sz="0" w:space="0" w:color="auto"/>
      </w:divBdr>
    </w:div>
    <w:div w:id="2053528590">
      <w:bodyDiv w:val="1"/>
      <w:marLeft w:val="0"/>
      <w:marRight w:val="0"/>
      <w:marTop w:val="0"/>
      <w:marBottom w:val="0"/>
      <w:divBdr>
        <w:top w:val="none" w:sz="0" w:space="0" w:color="auto"/>
        <w:left w:val="none" w:sz="0" w:space="0" w:color="auto"/>
        <w:bottom w:val="none" w:sz="0" w:space="0" w:color="auto"/>
        <w:right w:val="none" w:sz="0" w:space="0" w:color="auto"/>
      </w:divBdr>
    </w:div>
    <w:div w:id="2053535119">
      <w:bodyDiv w:val="1"/>
      <w:marLeft w:val="0"/>
      <w:marRight w:val="0"/>
      <w:marTop w:val="0"/>
      <w:marBottom w:val="0"/>
      <w:divBdr>
        <w:top w:val="none" w:sz="0" w:space="0" w:color="auto"/>
        <w:left w:val="none" w:sz="0" w:space="0" w:color="auto"/>
        <w:bottom w:val="none" w:sz="0" w:space="0" w:color="auto"/>
        <w:right w:val="none" w:sz="0" w:space="0" w:color="auto"/>
      </w:divBdr>
    </w:div>
    <w:div w:id="2053536812">
      <w:bodyDiv w:val="1"/>
      <w:marLeft w:val="0"/>
      <w:marRight w:val="0"/>
      <w:marTop w:val="0"/>
      <w:marBottom w:val="0"/>
      <w:divBdr>
        <w:top w:val="none" w:sz="0" w:space="0" w:color="auto"/>
        <w:left w:val="none" w:sz="0" w:space="0" w:color="auto"/>
        <w:bottom w:val="none" w:sz="0" w:space="0" w:color="auto"/>
        <w:right w:val="none" w:sz="0" w:space="0" w:color="auto"/>
      </w:divBdr>
    </w:div>
    <w:div w:id="2053575624">
      <w:bodyDiv w:val="1"/>
      <w:marLeft w:val="0"/>
      <w:marRight w:val="0"/>
      <w:marTop w:val="0"/>
      <w:marBottom w:val="0"/>
      <w:divBdr>
        <w:top w:val="none" w:sz="0" w:space="0" w:color="auto"/>
        <w:left w:val="none" w:sz="0" w:space="0" w:color="auto"/>
        <w:bottom w:val="none" w:sz="0" w:space="0" w:color="auto"/>
        <w:right w:val="none" w:sz="0" w:space="0" w:color="auto"/>
      </w:divBdr>
    </w:div>
    <w:div w:id="2053578242">
      <w:bodyDiv w:val="1"/>
      <w:marLeft w:val="0"/>
      <w:marRight w:val="0"/>
      <w:marTop w:val="0"/>
      <w:marBottom w:val="0"/>
      <w:divBdr>
        <w:top w:val="none" w:sz="0" w:space="0" w:color="auto"/>
        <w:left w:val="none" w:sz="0" w:space="0" w:color="auto"/>
        <w:bottom w:val="none" w:sz="0" w:space="0" w:color="auto"/>
        <w:right w:val="none" w:sz="0" w:space="0" w:color="auto"/>
      </w:divBdr>
    </w:div>
    <w:div w:id="2053646281">
      <w:bodyDiv w:val="1"/>
      <w:marLeft w:val="0"/>
      <w:marRight w:val="0"/>
      <w:marTop w:val="0"/>
      <w:marBottom w:val="0"/>
      <w:divBdr>
        <w:top w:val="none" w:sz="0" w:space="0" w:color="auto"/>
        <w:left w:val="none" w:sz="0" w:space="0" w:color="auto"/>
        <w:bottom w:val="none" w:sz="0" w:space="0" w:color="auto"/>
        <w:right w:val="none" w:sz="0" w:space="0" w:color="auto"/>
      </w:divBdr>
    </w:div>
    <w:div w:id="2053646545">
      <w:bodyDiv w:val="1"/>
      <w:marLeft w:val="0"/>
      <w:marRight w:val="0"/>
      <w:marTop w:val="0"/>
      <w:marBottom w:val="0"/>
      <w:divBdr>
        <w:top w:val="none" w:sz="0" w:space="0" w:color="auto"/>
        <w:left w:val="none" w:sz="0" w:space="0" w:color="auto"/>
        <w:bottom w:val="none" w:sz="0" w:space="0" w:color="auto"/>
        <w:right w:val="none" w:sz="0" w:space="0" w:color="auto"/>
      </w:divBdr>
    </w:div>
    <w:div w:id="2053654679">
      <w:bodyDiv w:val="1"/>
      <w:marLeft w:val="0"/>
      <w:marRight w:val="0"/>
      <w:marTop w:val="0"/>
      <w:marBottom w:val="0"/>
      <w:divBdr>
        <w:top w:val="none" w:sz="0" w:space="0" w:color="auto"/>
        <w:left w:val="none" w:sz="0" w:space="0" w:color="auto"/>
        <w:bottom w:val="none" w:sz="0" w:space="0" w:color="auto"/>
        <w:right w:val="none" w:sz="0" w:space="0" w:color="auto"/>
      </w:divBdr>
    </w:div>
    <w:div w:id="2053654880">
      <w:bodyDiv w:val="1"/>
      <w:marLeft w:val="0"/>
      <w:marRight w:val="0"/>
      <w:marTop w:val="0"/>
      <w:marBottom w:val="0"/>
      <w:divBdr>
        <w:top w:val="none" w:sz="0" w:space="0" w:color="auto"/>
        <w:left w:val="none" w:sz="0" w:space="0" w:color="auto"/>
        <w:bottom w:val="none" w:sz="0" w:space="0" w:color="auto"/>
        <w:right w:val="none" w:sz="0" w:space="0" w:color="auto"/>
      </w:divBdr>
    </w:div>
    <w:div w:id="2053966083">
      <w:bodyDiv w:val="1"/>
      <w:marLeft w:val="0"/>
      <w:marRight w:val="0"/>
      <w:marTop w:val="0"/>
      <w:marBottom w:val="0"/>
      <w:divBdr>
        <w:top w:val="none" w:sz="0" w:space="0" w:color="auto"/>
        <w:left w:val="none" w:sz="0" w:space="0" w:color="auto"/>
        <w:bottom w:val="none" w:sz="0" w:space="0" w:color="auto"/>
        <w:right w:val="none" w:sz="0" w:space="0" w:color="auto"/>
      </w:divBdr>
    </w:div>
    <w:div w:id="2053995085">
      <w:bodyDiv w:val="1"/>
      <w:marLeft w:val="0"/>
      <w:marRight w:val="0"/>
      <w:marTop w:val="0"/>
      <w:marBottom w:val="0"/>
      <w:divBdr>
        <w:top w:val="none" w:sz="0" w:space="0" w:color="auto"/>
        <w:left w:val="none" w:sz="0" w:space="0" w:color="auto"/>
        <w:bottom w:val="none" w:sz="0" w:space="0" w:color="auto"/>
        <w:right w:val="none" w:sz="0" w:space="0" w:color="auto"/>
      </w:divBdr>
    </w:div>
    <w:div w:id="2054034986">
      <w:bodyDiv w:val="1"/>
      <w:marLeft w:val="0"/>
      <w:marRight w:val="0"/>
      <w:marTop w:val="0"/>
      <w:marBottom w:val="0"/>
      <w:divBdr>
        <w:top w:val="none" w:sz="0" w:space="0" w:color="auto"/>
        <w:left w:val="none" w:sz="0" w:space="0" w:color="auto"/>
        <w:bottom w:val="none" w:sz="0" w:space="0" w:color="auto"/>
        <w:right w:val="none" w:sz="0" w:space="0" w:color="auto"/>
      </w:divBdr>
    </w:div>
    <w:div w:id="2054226604">
      <w:bodyDiv w:val="1"/>
      <w:marLeft w:val="0"/>
      <w:marRight w:val="0"/>
      <w:marTop w:val="0"/>
      <w:marBottom w:val="0"/>
      <w:divBdr>
        <w:top w:val="none" w:sz="0" w:space="0" w:color="auto"/>
        <w:left w:val="none" w:sz="0" w:space="0" w:color="auto"/>
        <w:bottom w:val="none" w:sz="0" w:space="0" w:color="auto"/>
        <w:right w:val="none" w:sz="0" w:space="0" w:color="auto"/>
      </w:divBdr>
    </w:div>
    <w:div w:id="2054227316">
      <w:bodyDiv w:val="1"/>
      <w:marLeft w:val="0"/>
      <w:marRight w:val="0"/>
      <w:marTop w:val="0"/>
      <w:marBottom w:val="0"/>
      <w:divBdr>
        <w:top w:val="none" w:sz="0" w:space="0" w:color="auto"/>
        <w:left w:val="none" w:sz="0" w:space="0" w:color="auto"/>
        <w:bottom w:val="none" w:sz="0" w:space="0" w:color="auto"/>
        <w:right w:val="none" w:sz="0" w:space="0" w:color="auto"/>
      </w:divBdr>
    </w:div>
    <w:div w:id="2054311076">
      <w:bodyDiv w:val="1"/>
      <w:marLeft w:val="0"/>
      <w:marRight w:val="0"/>
      <w:marTop w:val="0"/>
      <w:marBottom w:val="0"/>
      <w:divBdr>
        <w:top w:val="none" w:sz="0" w:space="0" w:color="auto"/>
        <w:left w:val="none" w:sz="0" w:space="0" w:color="auto"/>
        <w:bottom w:val="none" w:sz="0" w:space="0" w:color="auto"/>
        <w:right w:val="none" w:sz="0" w:space="0" w:color="auto"/>
      </w:divBdr>
    </w:div>
    <w:div w:id="2054380496">
      <w:bodyDiv w:val="1"/>
      <w:marLeft w:val="0"/>
      <w:marRight w:val="0"/>
      <w:marTop w:val="0"/>
      <w:marBottom w:val="0"/>
      <w:divBdr>
        <w:top w:val="none" w:sz="0" w:space="0" w:color="auto"/>
        <w:left w:val="none" w:sz="0" w:space="0" w:color="auto"/>
        <w:bottom w:val="none" w:sz="0" w:space="0" w:color="auto"/>
        <w:right w:val="none" w:sz="0" w:space="0" w:color="auto"/>
      </w:divBdr>
    </w:div>
    <w:div w:id="2054452933">
      <w:bodyDiv w:val="1"/>
      <w:marLeft w:val="0"/>
      <w:marRight w:val="0"/>
      <w:marTop w:val="0"/>
      <w:marBottom w:val="0"/>
      <w:divBdr>
        <w:top w:val="none" w:sz="0" w:space="0" w:color="auto"/>
        <w:left w:val="none" w:sz="0" w:space="0" w:color="auto"/>
        <w:bottom w:val="none" w:sz="0" w:space="0" w:color="auto"/>
        <w:right w:val="none" w:sz="0" w:space="0" w:color="auto"/>
      </w:divBdr>
    </w:div>
    <w:div w:id="2054573047">
      <w:bodyDiv w:val="1"/>
      <w:marLeft w:val="0"/>
      <w:marRight w:val="0"/>
      <w:marTop w:val="0"/>
      <w:marBottom w:val="0"/>
      <w:divBdr>
        <w:top w:val="none" w:sz="0" w:space="0" w:color="auto"/>
        <w:left w:val="none" w:sz="0" w:space="0" w:color="auto"/>
        <w:bottom w:val="none" w:sz="0" w:space="0" w:color="auto"/>
        <w:right w:val="none" w:sz="0" w:space="0" w:color="auto"/>
      </w:divBdr>
    </w:div>
    <w:div w:id="2054651438">
      <w:bodyDiv w:val="1"/>
      <w:marLeft w:val="0"/>
      <w:marRight w:val="0"/>
      <w:marTop w:val="0"/>
      <w:marBottom w:val="0"/>
      <w:divBdr>
        <w:top w:val="none" w:sz="0" w:space="0" w:color="auto"/>
        <w:left w:val="none" w:sz="0" w:space="0" w:color="auto"/>
        <w:bottom w:val="none" w:sz="0" w:space="0" w:color="auto"/>
        <w:right w:val="none" w:sz="0" w:space="0" w:color="auto"/>
      </w:divBdr>
    </w:div>
    <w:div w:id="2054695884">
      <w:bodyDiv w:val="1"/>
      <w:marLeft w:val="0"/>
      <w:marRight w:val="0"/>
      <w:marTop w:val="0"/>
      <w:marBottom w:val="0"/>
      <w:divBdr>
        <w:top w:val="none" w:sz="0" w:space="0" w:color="auto"/>
        <w:left w:val="none" w:sz="0" w:space="0" w:color="auto"/>
        <w:bottom w:val="none" w:sz="0" w:space="0" w:color="auto"/>
        <w:right w:val="none" w:sz="0" w:space="0" w:color="auto"/>
      </w:divBdr>
    </w:div>
    <w:div w:id="2054764431">
      <w:bodyDiv w:val="1"/>
      <w:marLeft w:val="0"/>
      <w:marRight w:val="0"/>
      <w:marTop w:val="0"/>
      <w:marBottom w:val="0"/>
      <w:divBdr>
        <w:top w:val="none" w:sz="0" w:space="0" w:color="auto"/>
        <w:left w:val="none" w:sz="0" w:space="0" w:color="auto"/>
        <w:bottom w:val="none" w:sz="0" w:space="0" w:color="auto"/>
        <w:right w:val="none" w:sz="0" w:space="0" w:color="auto"/>
      </w:divBdr>
    </w:div>
    <w:div w:id="2055037170">
      <w:bodyDiv w:val="1"/>
      <w:marLeft w:val="0"/>
      <w:marRight w:val="0"/>
      <w:marTop w:val="0"/>
      <w:marBottom w:val="0"/>
      <w:divBdr>
        <w:top w:val="none" w:sz="0" w:space="0" w:color="auto"/>
        <w:left w:val="none" w:sz="0" w:space="0" w:color="auto"/>
        <w:bottom w:val="none" w:sz="0" w:space="0" w:color="auto"/>
        <w:right w:val="none" w:sz="0" w:space="0" w:color="auto"/>
      </w:divBdr>
    </w:div>
    <w:div w:id="2055041433">
      <w:bodyDiv w:val="1"/>
      <w:marLeft w:val="0"/>
      <w:marRight w:val="0"/>
      <w:marTop w:val="0"/>
      <w:marBottom w:val="0"/>
      <w:divBdr>
        <w:top w:val="none" w:sz="0" w:space="0" w:color="auto"/>
        <w:left w:val="none" w:sz="0" w:space="0" w:color="auto"/>
        <w:bottom w:val="none" w:sz="0" w:space="0" w:color="auto"/>
        <w:right w:val="none" w:sz="0" w:space="0" w:color="auto"/>
      </w:divBdr>
    </w:div>
    <w:div w:id="2055350853">
      <w:bodyDiv w:val="1"/>
      <w:marLeft w:val="0"/>
      <w:marRight w:val="0"/>
      <w:marTop w:val="0"/>
      <w:marBottom w:val="0"/>
      <w:divBdr>
        <w:top w:val="none" w:sz="0" w:space="0" w:color="auto"/>
        <w:left w:val="none" w:sz="0" w:space="0" w:color="auto"/>
        <w:bottom w:val="none" w:sz="0" w:space="0" w:color="auto"/>
        <w:right w:val="none" w:sz="0" w:space="0" w:color="auto"/>
      </w:divBdr>
    </w:div>
    <w:div w:id="2055499665">
      <w:bodyDiv w:val="1"/>
      <w:marLeft w:val="0"/>
      <w:marRight w:val="0"/>
      <w:marTop w:val="0"/>
      <w:marBottom w:val="0"/>
      <w:divBdr>
        <w:top w:val="none" w:sz="0" w:space="0" w:color="auto"/>
        <w:left w:val="none" w:sz="0" w:space="0" w:color="auto"/>
        <w:bottom w:val="none" w:sz="0" w:space="0" w:color="auto"/>
        <w:right w:val="none" w:sz="0" w:space="0" w:color="auto"/>
      </w:divBdr>
    </w:div>
    <w:div w:id="2055615879">
      <w:bodyDiv w:val="1"/>
      <w:marLeft w:val="0"/>
      <w:marRight w:val="0"/>
      <w:marTop w:val="0"/>
      <w:marBottom w:val="0"/>
      <w:divBdr>
        <w:top w:val="none" w:sz="0" w:space="0" w:color="auto"/>
        <w:left w:val="none" w:sz="0" w:space="0" w:color="auto"/>
        <w:bottom w:val="none" w:sz="0" w:space="0" w:color="auto"/>
        <w:right w:val="none" w:sz="0" w:space="0" w:color="auto"/>
      </w:divBdr>
    </w:div>
    <w:div w:id="2056075122">
      <w:bodyDiv w:val="1"/>
      <w:marLeft w:val="0"/>
      <w:marRight w:val="0"/>
      <w:marTop w:val="0"/>
      <w:marBottom w:val="0"/>
      <w:divBdr>
        <w:top w:val="none" w:sz="0" w:space="0" w:color="auto"/>
        <w:left w:val="none" w:sz="0" w:space="0" w:color="auto"/>
        <w:bottom w:val="none" w:sz="0" w:space="0" w:color="auto"/>
        <w:right w:val="none" w:sz="0" w:space="0" w:color="auto"/>
      </w:divBdr>
    </w:div>
    <w:div w:id="2056158203">
      <w:bodyDiv w:val="1"/>
      <w:marLeft w:val="0"/>
      <w:marRight w:val="0"/>
      <w:marTop w:val="0"/>
      <w:marBottom w:val="0"/>
      <w:divBdr>
        <w:top w:val="none" w:sz="0" w:space="0" w:color="auto"/>
        <w:left w:val="none" w:sz="0" w:space="0" w:color="auto"/>
        <w:bottom w:val="none" w:sz="0" w:space="0" w:color="auto"/>
        <w:right w:val="none" w:sz="0" w:space="0" w:color="auto"/>
      </w:divBdr>
    </w:div>
    <w:div w:id="2056269074">
      <w:bodyDiv w:val="1"/>
      <w:marLeft w:val="0"/>
      <w:marRight w:val="0"/>
      <w:marTop w:val="0"/>
      <w:marBottom w:val="0"/>
      <w:divBdr>
        <w:top w:val="none" w:sz="0" w:space="0" w:color="auto"/>
        <w:left w:val="none" w:sz="0" w:space="0" w:color="auto"/>
        <w:bottom w:val="none" w:sz="0" w:space="0" w:color="auto"/>
        <w:right w:val="none" w:sz="0" w:space="0" w:color="auto"/>
      </w:divBdr>
    </w:div>
    <w:div w:id="2056271657">
      <w:bodyDiv w:val="1"/>
      <w:marLeft w:val="0"/>
      <w:marRight w:val="0"/>
      <w:marTop w:val="0"/>
      <w:marBottom w:val="0"/>
      <w:divBdr>
        <w:top w:val="none" w:sz="0" w:space="0" w:color="auto"/>
        <w:left w:val="none" w:sz="0" w:space="0" w:color="auto"/>
        <w:bottom w:val="none" w:sz="0" w:space="0" w:color="auto"/>
        <w:right w:val="none" w:sz="0" w:space="0" w:color="auto"/>
      </w:divBdr>
    </w:div>
    <w:div w:id="2056273331">
      <w:bodyDiv w:val="1"/>
      <w:marLeft w:val="0"/>
      <w:marRight w:val="0"/>
      <w:marTop w:val="0"/>
      <w:marBottom w:val="0"/>
      <w:divBdr>
        <w:top w:val="none" w:sz="0" w:space="0" w:color="auto"/>
        <w:left w:val="none" w:sz="0" w:space="0" w:color="auto"/>
        <w:bottom w:val="none" w:sz="0" w:space="0" w:color="auto"/>
        <w:right w:val="none" w:sz="0" w:space="0" w:color="auto"/>
      </w:divBdr>
    </w:div>
    <w:div w:id="2056275105">
      <w:bodyDiv w:val="1"/>
      <w:marLeft w:val="0"/>
      <w:marRight w:val="0"/>
      <w:marTop w:val="0"/>
      <w:marBottom w:val="0"/>
      <w:divBdr>
        <w:top w:val="none" w:sz="0" w:space="0" w:color="auto"/>
        <w:left w:val="none" w:sz="0" w:space="0" w:color="auto"/>
        <w:bottom w:val="none" w:sz="0" w:space="0" w:color="auto"/>
        <w:right w:val="none" w:sz="0" w:space="0" w:color="auto"/>
      </w:divBdr>
    </w:div>
    <w:div w:id="2056418652">
      <w:bodyDiv w:val="1"/>
      <w:marLeft w:val="0"/>
      <w:marRight w:val="0"/>
      <w:marTop w:val="0"/>
      <w:marBottom w:val="0"/>
      <w:divBdr>
        <w:top w:val="none" w:sz="0" w:space="0" w:color="auto"/>
        <w:left w:val="none" w:sz="0" w:space="0" w:color="auto"/>
        <w:bottom w:val="none" w:sz="0" w:space="0" w:color="auto"/>
        <w:right w:val="none" w:sz="0" w:space="0" w:color="auto"/>
      </w:divBdr>
    </w:div>
    <w:div w:id="2056655375">
      <w:bodyDiv w:val="1"/>
      <w:marLeft w:val="0"/>
      <w:marRight w:val="0"/>
      <w:marTop w:val="0"/>
      <w:marBottom w:val="0"/>
      <w:divBdr>
        <w:top w:val="none" w:sz="0" w:space="0" w:color="auto"/>
        <w:left w:val="none" w:sz="0" w:space="0" w:color="auto"/>
        <w:bottom w:val="none" w:sz="0" w:space="0" w:color="auto"/>
        <w:right w:val="none" w:sz="0" w:space="0" w:color="auto"/>
      </w:divBdr>
    </w:div>
    <w:div w:id="2057049949">
      <w:bodyDiv w:val="1"/>
      <w:marLeft w:val="0"/>
      <w:marRight w:val="0"/>
      <w:marTop w:val="0"/>
      <w:marBottom w:val="0"/>
      <w:divBdr>
        <w:top w:val="none" w:sz="0" w:space="0" w:color="auto"/>
        <w:left w:val="none" w:sz="0" w:space="0" w:color="auto"/>
        <w:bottom w:val="none" w:sz="0" w:space="0" w:color="auto"/>
        <w:right w:val="none" w:sz="0" w:space="0" w:color="auto"/>
      </w:divBdr>
    </w:div>
    <w:div w:id="2057266898">
      <w:bodyDiv w:val="1"/>
      <w:marLeft w:val="0"/>
      <w:marRight w:val="0"/>
      <w:marTop w:val="0"/>
      <w:marBottom w:val="0"/>
      <w:divBdr>
        <w:top w:val="none" w:sz="0" w:space="0" w:color="auto"/>
        <w:left w:val="none" w:sz="0" w:space="0" w:color="auto"/>
        <w:bottom w:val="none" w:sz="0" w:space="0" w:color="auto"/>
        <w:right w:val="none" w:sz="0" w:space="0" w:color="auto"/>
      </w:divBdr>
    </w:div>
    <w:div w:id="2057269531">
      <w:bodyDiv w:val="1"/>
      <w:marLeft w:val="0"/>
      <w:marRight w:val="0"/>
      <w:marTop w:val="0"/>
      <w:marBottom w:val="0"/>
      <w:divBdr>
        <w:top w:val="none" w:sz="0" w:space="0" w:color="auto"/>
        <w:left w:val="none" w:sz="0" w:space="0" w:color="auto"/>
        <w:bottom w:val="none" w:sz="0" w:space="0" w:color="auto"/>
        <w:right w:val="none" w:sz="0" w:space="0" w:color="auto"/>
      </w:divBdr>
    </w:div>
    <w:div w:id="2057467380">
      <w:bodyDiv w:val="1"/>
      <w:marLeft w:val="0"/>
      <w:marRight w:val="0"/>
      <w:marTop w:val="0"/>
      <w:marBottom w:val="0"/>
      <w:divBdr>
        <w:top w:val="none" w:sz="0" w:space="0" w:color="auto"/>
        <w:left w:val="none" w:sz="0" w:space="0" w:color="auto"/>
        <w:bottom w:val="none" w:sz="0" w:space="0" w:color="auto"/>
        <w:right w:val="none" w:sz="0" w:space="0" w:color="auto"/>
      </w:divBdr>
    </w:div>
    <w:div w:id="2057730502">
      <w:bodyDiv w:val="1"/>
      <w:marLeft w:val="0"/>
      <w:marRight w:val="0"/>
      <w:marTop w:val="0"/>
      <w:marBottom w:val="0"/>
      <w:divBdr>
        <w:top w:val="none" w:sz="0" w:space="0" w:color="auto"/>
        <w:left w:val="none" w:sz="0" w:space="0" w:color="auto"/>
        <w:bottom w:val="none" w:sz="0" w:space="0" w:color="auto"/>
        <w:right w:val="none" w:sz="0" w:space="0" w:color="auto"/>
      </w:divBdr>
    </w:div>
    <w:div w:id="2057966798">
      <w:bodyDiv w:val="1"/>
      <w:marLeft w:val="0"/>
      <w:marRight w:val="0"/>
      <w:marTop w:val="0"/>
      <w:marBottom w:val="0"/>
      <w:divBdr>
        <w:top w:val="none" w:sz="0" w:space="0" w:color="auto"/>
        <w:left w:val="none" w:sz="0" w:space="0" w:color="auto"/>
        <w:bottom w:val="none" w:sz="0" w:space="0" w:color="auto"/>
        <w:right w:val="none" w:sz="0" w:space="0" w:color="auto"/>
      </w:divBdr>
    </w:div>
    <w:div w:id="2057970172">
      <w:bodyDiv w:val="1"/>
      <w:marLeft w:val="0"/>
      <w:marRight w:val="0"/>
      <w:marTop w:val="0"/>
      <w:marBottom w:val="0"/>
      <w:divBdr>
        <w:top w:val="none" w:sz="0" w:space="0" w:color="auto"/>
        <w:left w:val="none" w:sz="0" w:space="0" w:color="auto"/>
        <w:bottom w:val="none" w:sz="0" w:space="0" w:color="auto"/>
        <w:right w:val="none" w:sz="0" w:space="0" w:color="auto"/>
      </w:divBdr>
    </w:div>
    <w:div w:id="2057970303">
      <w:bodyDiv w:val="1"/>
      <w:marLeft w:val="0"/>
      <w:marRight w:val="0"/>
      <w:marTop w:val="0"/>
      <w:marBottom w:val="0"/>
      <w:divBdr>
        <w:top w:val="none" w:sz="0" w:space="0" w:color="auto"/>
        <w:left w:val="none" w:sz="0" w:space="0" w:color="auto"/>
        <w:bottom w:val="none" w:sz="0" w:space="0" w:color="auto"/>
        <w:right w:val="none" w:sz="0" w:space="0" w:color="auto"/>
      </w:divBdr>
    </w:div>
    <w:div w:id="2058121828">
      <w:bodyDiv w:val="1"/>
      <w:marLeft w:val="0"/>
      <w:marRight w:val="0"/>
      <w:marTop w:val="0"/>
      <w:marBottom w:val="0"/>
      <w:divBdr>
        <w:top w:val="none" w:sz="0" w:space="0" w:color="auto"/>
        <w:left w:val="none" w:sz="0" w:space="0" w:color="auto"/>
        <w:bottom w:val="none" w:sz="0" w:space="0" w:color="auto"/>
        <w:right w:val="none" w:sz="0" w:space="0" w:color="auto"/>
      </w:divBdr>
    </w:div>
    <w:div w:id="2058358120">
      <w:bodyDiv w:val="1"/>
      <w:marLeft w:val="0"/>
      <w:marRight w:val="0"/>
      <w:marTop w:val="0"/>
      <w:marBottom w:val="0"/>
      <w:divBdr>
        <w:top w:val="none" w:sz="0" w:space="0" w:color="auto"/>
        <w:left w:val="none" w:sz="0" w:space="0" w:color="auto"/>
        <w:bottom w:val="none" w:sz="0" w:space="0" w:color="auto"/>
        <w:right w:val="none" w:sz="0" w:space="0" w:color="auto"/>
      </w:divBdr>
    </w:div>
    <w:div w:id="2058427696">
      <w:bodyDiv w:val="1"/>
      <w:marLeft w:val="0"/>
      <w:marRight w:val="0"/>
      <w:marTop w:val="0"/>
      <w:marBottom w:val="0"/>
      <w:divBdr>
        <w:top w:val="none" w:sz="0" w:space="0" w:color="auto"/>
        <w:left w:val="none" w:sz="0" w:space="0" w:color="auto"/>
        <w:bottom w:val="none" w:sz="0" w:space="0" w:color="auto"/>
        <w:right w:val="none" w:sz="0" w:space="0" w:color="auto"/>
      </w:divBdr>
    </w:div>
    <w:div w:id="2058503917">
      <w:bodyDiv w:val="1"/>
      <w:marLeft w:val="0"/>
      <w:marRight w:val="0"/>
      <w:marTop w:val="0"/>
      <w:marBottom w:val="0"/>
      <w:divBdr>
        <w:top w:val="none" w:sz="0" w:space="0" w:color="auto"/>
        <w:left w:val="none" w:sz="0" w:space="0" w:color="auto"/>
        <w:bottom w:val="none" w:sz="0" w:space="0" w:color="auto"/>
        <w:right w:val="none" w:sz="0" w:space="0" w:color="auto"/>
      </w:divBdr>
    </w:div>
    <w:div w:id="2058697317">
      <w:bodyDiv w:val="1"/>
      <w:marLeft w:val="0"/>
      <w:marRight w:val="0"/>
      <w:marTop w:val="0"/>
      <w:marBottom w:val="0"/>
      <w:divBdr>
        <w:top w:val="none" w:sz="0" w:space="0" w:color="auto"/>
        <w:left w:val="none" w:sz="0" w:space="0" w:color="auto"/>
        <w:bottom w:val="none" w:sz="0" w:space="0" w:color="auto"/>
        <w:right w:val="none" w:sz="0" w:space="0" w:color="auto"/>
      </w:divBdr>
    </w:div>
    <w:div w:id="2058698172">
      <w:bodyDiv w:val="1"/>
      <w:marLeft w:val="0"/>
      <w:marRight w:val="0"/>
      <w:marTop w:val="0"/>
      <w:marBottom w:val="0"/>
      <w:divBdr>
        <w:top w:val="none" w:sz="0" w:space="0" w:color="auto"/>
        <w:left w:val="none" w:sz="0" w:space="0" w:color="auto"/>
        <w:bottom w:val="none" w:sz="0" w:space="0" w:color="auto"/>
        <w:right w:val="none" w:sz="0" w:space="0" w:color="auto"/>
      </w:divBdr>
    </w:div>
    <w:div w:id="2058699049">
      <w:bodyDiv w:val="1"/>
      <w:marLeft w:val="0"/>
      <w:marRight w:val="0"/>
      <w:marTop w:val="0"/>
      <w:marBottom w:val="0"/>
      <w:divBdr>
        <w:top w:val="none" w:sz="0" w:space="0" w:color="auto"/>
        <w:left w:val="none" w:sz="0" w:space="0" w:color="auto"/>
        <w:bottom w:val="none" w:sz="0" w:space="0" w:color="auto"/>
        <w:right w:val="none" w:sz="0" w:space="0" w:color="auto"/>
      </w:divBdr>
    </w:div>
    <w:div w:id="2058897029">
      <w:bodyDiv w:val="1"/>
      <w:marLeft w:val="0"/>
      <w:marRight w:val="0"/>
      <w:marTop w:val="0"/>
      <w:marBottom w:val="0"/>
      <w:divBdr>
        <w:top w:val="none" w:sz="0" w:space="0" w:color="auto"/>
        <w:left w:val="none" w:sz="0" w:space="0" w:color="auto"/>
        <w:bottom w:val="none" w:sz="0" w:space="0" w:color="auto"/>
        <w:right w:val="none" w:sz="0" w:space="0" w:color="auto"/>
      </w:divBdr>
    </w:div>
    <w:div w:id="2058968325">
      <w:bodyDiv w:val="1"/>
      <w:marLeft w:val="0"/>
      <w:marRight w:val="0"/>
      <w:marTop w:val="0"/>
      <w:marBottom w:val="0"/>
      <w:divBdr>
        <w:top w:val="none" w:sz="0" w:space="0" w:color="auto"/>
        <w:left w:val="none" w:sz="0" w:space="0" w:color="auto"/>
        <w:bottom w:val="none" w:sz="0" w:space="0" w:color="auto"/>
        <w:right w:val="none" w:sz="0" w:space="0" w:color="auto"/>
      </w:divBdr>
    </w:div>
    <w:div w:id="2059040484">
      <w:bodyDiv w:val="1"/>
      <w:marLeft w:val="0"/>
      <w:marRight w:val="0"/>
      <w:marTop w:val="0"/>
      <w:marBottom w:val="0"/>
      <w:divBdr>
        <w:top w:val="none" w:sz="0" w:space="0" w:color="auto"/>
        <w:left w:val="none" w:sz="0" w:space="0" w:color="auto"/>
        <w:bottom w:val="none" w:sz="0" w:space="0" w:color="auto"/>
        <w:right w:val="none" w:sz="0" w:space="0" w:color="auto"/>
      </w:divBdr>
    </w:div>
    <w:div w:id="2059084162">
      <w:bodyDiv w:val="1"/>
      <w:marLeft w:val="0"/>
      <w:marRight w:val="0"/>
      <w:marTop w:val="0"/>
      <w:marBottom w:val="0"/>
      <w:divBdr>
        <w:top w:val="none" w:sz="0" w:space="0" w:color="auto"/>
        <w:left w:val="none" w:sz="0" w:space="0" w:color="auto"/>
        <w:bottom w:val="none" w:sz="0" w:space="0" w:color="auto"/>
        <w:right w:val="none" w:sz="0" w:space="0" w:color="auto"/>
      </w:divBdr>
    </w:div>
    <w:div w:id="2059084611">
      <w:bodyDiv w:val="1"/>
      <w:marLeft w:val="0"/>
      <w:marRight w:val="0"/>
      <w:marTop w:val="0"/>
      <w:marBottom w:val="0"/>
      <w:divBdr>
        <w:top w:val="none" w:sz="0" w:space="0" w:color="auto"/>
        <w:left w:val="none" w:sz="0" w:space="0" w:color="auto"/>
        <w:bottom w:val="none" w:sz="0" w:space="0" w:color="auto"/>
        <w:right w:val="none" w:sz="0" w:space="0" w:color="auto"/>
      </w:divBdr>
    </w:div>
    <w:div w:id="2059087744">
      <w:bodyDiv w:val="1"/>
      <w:marLeft w:val="0"/>
      <w:marRight w:val="0"/>
      <w:marTop w:val="0"/>
      <w:marBottom w:val="0"/>
      <w:divBdr>
        <w:top w:val="none" w:sz="0" w:space="0" w:color="auto"/>
        <w:left w:val="none" w:sz="0" w:space="0" w:color="auto"/>
        <w:bottom w:val="none" w:sz="0" w:space="0" w:color="auto"/>
        <w:right w:val="none" w:sz="0" w:space="0" w:color="auto"/>
      </w:divBdr>
    </w:div>
    <w:div w:id="2059159021">
      <w:bodyDiv w:val="1"/>
      <w:marLeft w:val="0"/>
      <w:marRight w:val="0"/>
      <w:marTop w:val="0"/>
      <w:marBottom w:val="0"/>
      <w:divBdr>
        <w:top w:val="none" w:sz="0" w:space="0" w:color="auto"/>
        <w:left w:val="none" w:sz="0" w:space="0" w:color="auto"/>
        <w:bottom w:val="none" w:sz="0" w:space="0" w:color="auto"/>
        <w:right w:val="none" w:sz="0" w:space="0" w:color="auto"/>
      </w:divBdr>
    </w:div>
    <w:div w:id="2059161200">
      <w:bodyDiv w:val="1"/>
      <w:marLeft w:val="0"/>
      <w:marRight w:val="0"/>
      <w:marTop w:val="0"/>
      <w:marBottom w:val="0"/>
      <w:divBdr>
        <w:top w:val="none" w:sz="0" w:space="0" w:color="auto"/>
        <w:left w:val="none" w:sz="0" w:space="0" w:color="auto"/>
        <w:bottom w:val="none" w:sz="0" w:space="0" w:color="auto"/>
        <w:right w:val="none" w:sz="0" w:space="0" w:color="auto"/>
      </w:divBdr>
    </w:div>
    <w:div w:id="2059162168">
      <w:bodyDiv w:val="1"/>
      <w:marLeft w:val="0"/>
      <w:marRight w:val="0"/>
      <w:marTop w:val="0"/>
      <w:marBottom w:val="0"/>
      <w:divBdr>
        <w:top w:val="none" w:sz="0" w:space="0" w:color="auto"/>
        <w:left w:val="none" w:sz="0" w:space="0" w:color="auto"/>
        <w:bottom w:val="none" w:sz="0" w:space="0" w:color="auto"/>
        <w:right w:val="none" w:sz="0" w:space="0" w:color="auto"/>
      </w:divBdr>
    </w:div>
    <w:div w:id="2059162481">
      <w:bodyDiv w:val="1"/>
      <w:marLeft w:val="0"/>
      <w:marRight w:val="0"/>
      <w:marTop w:val="0"/>
      <w:marBottom w:val="0"/>
      <w:divBdr>
        <w:top w:val="none" w:sz="0" w:space="0" w:color="auto"/>
        <w:left w:val="none" w:sz="0" w:space="0" w:color="auto"/>
        <w:bottom w:val="none" w:sz="0" w:space="0" w:color="auto"/>
        <w:right w:val="none" w:sz="0" w:space="0" w:color="auto"/>
      </w:divBdr>
    </w:div>
    <w:div w:id="2059166168">
      <w:bodyDiv w:val="1"/>
      <w:marLeft w:val="0"/>
      <w:marRight w:val="0"/>
      <w:marTop w:val="0"/>
      <w:marBottom w:val="0"/>
      <w:divBdr>
        <w:top w:val="none" w:sz="0" w:space="0" w:color="auto"/>
        <w:left w:val="none" w:sz="0" w:space="0" w:color="auto"/>
        <w:bottom w:val="none" w:sz="0" w:space="0" w:color="auto"/>
        <w:right w:val="none" w:sz="0" w:space="0" w:color="auto"/>
      </w:divBdr>
    </w:div>
    <w:div w:id="2059434116">
      <w:bodyDiv w:val="1"/>
      <w:marLeft w:val="0"/>
      <w:marRight w:val="0"/>
      <w:marTop w:val="0"/>
      <w:marBottom w:val="0"/>
      <w:divBdr>
        <w:top w:val="none" w:sz="0" w:space="0" w:color="auto"/>
        <w:left w:val="none" w:sz="0" w:space="0" w:color="auto"/>
        <w:bottom w:val="none" w:sz="0" w:space="0" w:color="auto"/>
        <w:right w:val="none" w:sz="0" w:space="0" w:color="auto"/>
      </w:divBdr>
    </w:div>
    <w:div w:id="2059472628">
      <w:bodyDiv w:val="1"/>
      <w:marLeft w:val="0"/>
      <w:marRight w:val="0"/>
      <w:marTop w:val="0"/>
      <w:marBottom w:val="0"/>
      <w:divBdr>
        <w:top w:val="none" w:sz="0" w:space="0" w:color="auto"/>
        <w:left w:val="none" w:sz="0" w:space="0" w:color="auto"/>
        <w:bottom w:val="none" w:sz="0" w:space="0" w:color="auto"/>
        <w:right w:val="none" w:sz="0" w:space="0" w:color="auto"/>
      </w:divBdr>
    </w:div>
    <w:div w:id="2059667557">
      <w:bodyDiv w:val="1"/>
      <w:marLeft w:val="0"/>
      <w:marRight w:val="0"/>
      <w:marTop w:val="0"/>
      <w:marBottom w:val="0"/>
      <w:divBdr>
        <w:top w:val="none" w:sz="0" w:space="0" w:color="auto"/>
        <w:left w:val="none" w:sz="0" w:space="0" w:color="auto"/>
        <w:bottom w:val="none" w:sz="0" w:space="0" w:color="auto"/>
        <w:right w:val="none" w:sz="0" w:space="0" w:color="auto"/>
      </w:divBdr>
    </w:div>
    <w:div w:id="2059694863">
      <w:bodyDiv w:val="1"/>
      <w:marLeft w:val="0"/>
      <w:marRight w:val="0"/>
      <w:marTop w:val="0"/>
      <w:marBottom w:val="0"/>
      <w:divBdr>
        <w:top w:val="none" w:sz="0" w:space="0" w:color="auto"/>
        <w:left w:val="none" w:sz="0" w:space="0" w:color="auto"/>
        <w:bottom w:val="none" w:sz="0" w:space="0" w:color="auto"/>
        <w:right w:val="none" w:sz="0" w:space="0" w:color="auto"/>
      </w:divBdr>
    </w:div>
    <w:div w:id="2059696109">
      <w:bodyDiv w:val="1"/>
      <w:marLeft w:val="0"/>
      <w:marRight w:val="0"/>
      <w:marTop w:val="0"/>
      <w:marBottom w:val="0"/>
      <w:divBdr>
        <w:top w:val="none" w:sz="0" w:space="0" w:color="auto"/>
        <w:left w:val="none" w:sz="0" w:space="0" w:color="auto"/>
        <w:bottom w:val="none" w:sz="0" w:space="0" w:color="auto"/>
        <w:right w:val="none" w:sz="0" w:space="0" w:color="auto"/>
      </w:divBdr>
    </w:div>
    <w:div w:id="2060014134">
      <w:bodyDiv w:val="1"/>
      <w:marLeft w:val="0"/>
      <w:marRight w:val="0"/>
      <w:marTop w:val="0"/>
      <w:marBottom w:val="0"/>
      <w:divBdr>
        <w:top w:val="none" w:sz="0" w:space="0" w:color="auto"/>
        <w:left w:val="none" w:sz="0" w:space="0" w:color="auto"/>
        <w:bottom w:val="none" w:sz="0" w:space="0" w:color="auto"/>
        <w:right w:val="none" w:sz="0" w:space="0" w:color="auto"/>
      </w:divBdr>
    </w:div>
    <w:div w:id="2060201746">
      <w:bodyDiv w:val="1"/>
      <w:marLeft w:val="0"/>
      <w:marRight w:val="0"/>
      <w:marTop w:val="0"/>
      <w:marBottom w:val="0"/>
      <w:divBdr>
        <w:top w:val="none" w:sz="0" w:space="0" w:color="auto"/>
        <w:left w:val="none" w:sz="0" w:space="0" w:color="auto"/>
        <w:bottom w:val="none" w:sz="0" w:space="0" w:color="auto"/>
        <w:right w:val="none" w:sz="0" w:space="0" w:color="auto"/>
      </w:divBdr>
    </w:div>
    <w:div w:id="2060325692">
      <w:bodyDiv w:val="1"/>
      <w:marLeft w:val="0"/>
      <w:marRight w:val="0"/>
      <w:marTop w:val="0"/>
      <w:marBottom w:val="0"/>
      <w:divBdr>
        <w:top w:val="none" w:sz="0" w:space="0" w:color="auto"/>
        <w:left w:val="none" w:sz="0" w:space="0" w:color="auto"/>
        <w:bottom w:val="none" w:sz="0" w:space="0" w:color="auto"/>
        <w:right w:val="none" w:sz="0" w:space="0" w:color="auto"/>
      </w:divBdr>
    </w:div>
    <w:div w:id="2060351524">
      <w:bodyDiv w:val="1"/>
      <w:marLeft w:val="0"/>
      <w:marRight w:val="0"/>
      <w:marTop w:val="0"/>
      <w:marBottom w:val="0"/>
      <w:divBdr>
        <w:top w:val="none" w:sz="0" w:space="0" w:color="auto"/>
        <w:left w:val="none" w:sz="0" w:space="0" w:color="auto"/>
        <w:bottom w:val="none" w:sz="0" w:space="0" w:color="auto"/>
        <w:right w:val="none" w:sz="0" w:space="0" w:color="auto"/>
      </w:divBdr>
    </w:div>
    <w:div w:id="2060474113">
      <w:bodyDiv w:val="1"/>
      <w:marLeft w:val="0"/>
      <w:marRight w:val="0"/>
      <w:marTop w:val="0"/>
      <w:marBottom w:val="0"/>
      <w:divBdr>
        <w:top w:val="none" w:sz="0" w:space="0" w:color="auto"/>
        <w:left w:val="none" w:sz="0" w:space="0" w:color="auto"/>
        <w:bottom w:val="none" w:sz="0" w:space="0" w:color="auto"/>
        <w:right w:val="none" w:sz="0" w:space="0" w:color="auto"/>
      </w:divBdr>
    </w:div>
    <w:div w:id="2060476704">
      <w:bodyDiv w:val="1"/>
      <w:marLeft w:val="0"/>
      <w:marRight w:val="0"/>
      <w:marTop w:val="0"/>
      <w:marBottom w:val="0"/>
      <w:divBdr>
        <w:top w:val="none" w:sz="0" w:space="0" w:color="auto"/>
        <w:left w:val="none" w:sz="0" w:space="0" w:color="auto"/>
        <w:bottom w:val="none" w:sz="0" w:space="0" w:color="auto"/>
        <w:right w:val="none" w:sz="0" w:space="0" w:color="auto"/>
      </w:divBdr>
    </w:div>
    <w:div w:id="2060545155">
      <w:bodyDiv w:val="1"/>
      <w:marLeft w:val="0"/>
      <w:marRight w:val="0"/>
      <w:marTop w:val="0"/>
      <w:marBottom w:val="0"/>
      <w:divBdr>
        <w:top w:val="none" w:sz="0" w:space="0" w:color="auto"/>
        <w:left w:val="none" w:sz="0" w:space="0" w:color="auto"/>
        <w:bottom w:val="none" w:sz="0" w:space="0" w:color="auto"/>
        <w:right w:val="none" w:sz="0" w:space="0" w:color="auto"/>
      </w:divBdr>
    </w:div>
    <w:div w:id="2060593611">
      <w:bodyDiv w:val="1"/>
      <w:marLeft w:val="0"/>
      <w:marRight w:val="0"/>
      <w:marTop w:val="0"/>
      <w:marBottom w:val="0"/>
      <w:divBdr>
        <w:top w:val="none" w:sz="0" w:space="0" w:color="auto"/>
        <w:left w:val="none" w:sz="0" w:space="0" w:color="auto"/>
        <w:bottom w:val="none" w:sz="0" w:space="0" w:color="auto"/>
        <w:right w:val="none" w:sz="0" w:space="0" w:color="auto"/>
      </w:divBdr>
    </w:div>
    <w:div w:id="2060738298">
      <w:bodyDiv w:val="1"/>
      <w:marLeft w:val="0"/>
      <w:marRight w:val="0"/>
      <w:marTop w:val="0"/>
      <w:marBottom w:val="0"/>
      <w:divBdr>
        <w:top w:val="none" w:sz="0" w:space="0" w:color="auto"/>
        <w:left w:val="none" w:sz="0" w:space="0" w:color="auto"/>
        <w:bottom w:val="none" w:sz="0" w:space="0" w:color="auto"/>
        <w:right w:val="none" w:sz="0" w:space="0" w:color="auto"/>
      </w:divBdr>
    </w:div>
    <w:div w:id="2060784385">
      <w:bodyDiv w:val="1"/>
      <w:marLeft w:val="0"/>
      <w:marRight w:val="0"/>
      <w:marTop w:val="0"/>
      <w:marBottom w:val="0"/>
      <w:divBdr>
        <w:top w:val="none" w:sz="0" w:space="0" w:color="auto"/>
        <w:left w:val="none" w:sz="0" w:space="0" w:color="auto"/>
        <w:bottom w:val="none" w:sz="0" w:space="0" w:color="auto"/>
        <w:right w:val="none" w:sz="0" w:space="0" w:color="auto"/>
      </w:divBdr>
    </w:div>
    <w:div w:id="2060856701">
      <w:bodyDiv w:val="1"/>
      <w:marLeft w:val="0"/>
      <w:marRight w:val="0"/>
      <w:marTop w:val="0"/>
      <w:marBottom w:val="0"/>
      <w:divBdr>
        <w:top w:val="none" w:sz="0" w:space="0" w:color="auto"/>
        <w:left w:val="none" w:sz="0" w:space="0" w:color="auto"/>
        <w:bottom w:val="none" w:sz="0" w:space="0" w:color="auto"/>
        <w:right w:val="none" w:sz="0" w:space="0" w:color="auto"/>
      </w:divBdr>
    </w:div>
    <w:div w:id="2060861100">
      <w:bodyDiv w:val="1"/>
      <w:marLeft w:val="0"/>
      <w:marRight w:val="0"/>
      <w:marTop w:val="0"/>
      <w:marBottom w:val="0"/>
      <w:divBdr>
        <w:top w:val="none" w:sz="0" w:space="0" w:color="auto"/>
        <w:left w:val="none" w:sz="0" w:space="0" w:color="auto"/>
        <w:bottom w:val="none" w:sz="0" w:space="0" w:color="auto"/>
        <w:right w:val="none" w:sz="0" w:space="0" w:color="auto"/>
      </w:divBdr>
    </w:div>
    <w:div w:id="2060930713">
      <w:bodyDiv w:val="1"/>
      <w:marLeft w:val="0"/>
      <w:marRight w:val="0"/>
      <w:marTop w:val="0"/>
      <w:marBottom w:val="0"/>
      <w:divBdr>
        <w:top w:val="none" w:sz="0" w:space="0" w:color="auto"/>
        <w:left w:val="none" w:sz="0" w:space="0" w:color="auto"/>
        <w:bottom w:val="none" w:sz="0" w:space="0" w:color="auto"/>
        <w:right w:val="none" w:sz="0" w:space="0" w:color="auto"/>
      </w:divBdr>
    </w:div>
    <w:div w:id="2060931403">
      <w:bodyDiv w:val="1"/>
      <w:marLeft w:val="0"/>
      <w:marRight w:val="0"/>
      <w:marTop w:val="0"/>
      <w:marBottom w:val="0"/>
      <w:divBdr>
        <w:top w:val="none" w:sz="0" w:space="0" w:color="auto"/>
        <w:left w:val="none" w:sz="0" w:space="0" w:color="auto"/>
        <w:bottom w:val="none" w:sz="0" w:space="0" w:color="auto"/>
        <w:right w:val="none" w:sz="0" w:space="0" w:color="auto"/>
      </w:divBdr>
    </w:div>
    <w:div w:id="2060932356">
      <w:bodyDiv w:val="1"/>
      <w:marLeft w:val="0"/>
      <w:marRight w:val="0"/>
      <w:marTop w:val="0"/>
      <w:marBottom w:val="0"/>
      <w:divBdr>
        <w:top w:val="none" w:sz="0" w:space="0" w:color="auto"/>
        <w:left w:val="none" w:sz="0" w:space="0" w:color="auto"/>
        <w:bottom w:val="none" w:sz="0" w:space="0" w:color="auto"/>
        <w:right w:val="none" w:sz="0" w:space="0" w:color="auto"/>
      </w:divBdr>
    </w:div>
    <w:div w:id="2060938522">
      <w:bodyDiv w:val="1"/>
      <w:marLeft w:val="0"/>
      <w:marRight w:val="0"/>
      <w:marTop w:val="0"/>
      <w:marBottom w:val="0"/>
      <w:divBdr>
        <w:top w:val="none" w:sz="0" w:space="0" w:color="auto"/>
        <w:left w:val="none" w:sz="0" w:space="0" w:color="auto"/>
        <w:bottom w:val="none" w:sz="0" w:space="0" w:color="auto"/>
        <w:right w:val="none" w:sz="0" w:space="0" w:color="auto"/>
      </w:divBdr>
    </w:div>
    <w:div w:id="2061006965">
      <w:bodyDiv w:val="1"/>
      <w:marLeft w:val="0"/>
      <w:marRight w:val="0"/>
      <w:marTop w:val="0"/>
      <w:marBottom w:val="0"/>
      <w:divBdr>
        <w:top w:val="none" w:sz="0" w:space="0" w:color="auto"/>
        <w:left w:val="none" w:sz="0" w:space="0" w:color="auto"/>
        <w:bottom w:val="none" w:sz="0" w:space="0" w:color="auto"/>
        <w:right w:val="none" w:sz="0" w:space="0" w:color="auto"/>
      </w:divBdr>
    </w:div>
    <w:div w:id="2061008418">
      <w:bodyDiv w:val="1"/>
      <w:marLeft w:val="0"/>
      <w:marRight w:val="0"/>
      <w:marTop w:val="0"/>
      <w:marBottom w:val="0"/>
      <w:divBdr>
        <w:top w:val="none" w:sz="0" w:space="0" w:color="auto"/>
        <w:left w:val="none" w:sz="0" w:space="0" w:color="auto"/>
        <w:bottom w:val="none" w:sz="0" w:space="0" w:color="auto"/>
        <w:right w:val="none" w:sz="0" w:space="0" w:color="auto"/>
      </w:divBdr>
    </w:div>
    <w:div w:id="2061320073">
      <w:bodyDiv w:val="1"/>
      <w:marLeft w:val="0"/>
      <w:marRight w:val="0"/>
      <w:marTop w:val="0"/>
      <w:marBottom w:val="0"/>
      <w:divBdr>
        <w:top w:val="none" w:sz="0" w:space="0" w:color="auto"/>
        <w:left w:val="none" w:sz="0" w:space="0" w:color="auto"/>
        <w:bottom w:val="none" w:sz="0" w:space="0" w:color="auto"/>
        <w:right w:val="none" w:sz="0" w:space="0" w:color="auto"/>
      </w:divBdr>
    </w:div>
    <w:div w:id="2061437181">
      <w:bodyDiv w:val="1"/>
      <w:marLeft w:val="0"/>
      <w:marRight w:val="0"/>
      <w:marTop w:val="0"/>
      <w:marBottom w:val="0"/>
      <w:divBdr>
        <w:top w:val="none" w:sz="0" w:space="0" w:color="auto"/>
        <w:left w:val="none" w:sz="0" w:space="0" w:color="auto"/>
        <w:bottom w:val="none" w:sz="0" w:space="0" w:color="auto"/>
        <w:right w:val="none" w:sz="0" w:space="0" w:color="auto"/>
      </w:divBdr>
    </w:div>
    <w:div w:id="2061512631">
      <w:bodyDiv w:val="1"/>
      <w:marLeft w:val="0"/>
      <w:marRight w:val="0"/>
      <w:marTop w:val="0"/>
      <w:marBottom w:val="0"/>
      <w:divBdr>
        <w:top w:val="none" w:sz="0" w:space="0" w:color="auto"/>
        <w:left w:val="none" w:sz="0" w:space="0" w:color="auto"/>
        <w:bottom w:val="none" w:sz="0" w:space="0" w:color="auto"/>
        <w:right w:val="none" w:sz="0" w:space="0" w:color="auto"/>
      </w:divBdr>
    </w:div>
    <w:div w:id="2061514732">
      <w:bodyDiv w:val="1"/>
      <w:marLeft w:val="0"/>
      <w:marRight w:val="0"/>
      <w:marTop w:val="0"/>
      <w:marBottom w:val="0"/>
      <w:divBdr>
        <w:top w:val="none" w:sz="0" w:space="0" w:color="auto"/>
        <w:left w:val="none" w:sz="0" w:space="0" w:color="auto"/>
        <w:bottom w:val="none" w:sz="0" w:space="0" w:color="auto"/>
        <w:right w:val="none" w:sz="0" w:space="0" w:color="auto"/>
      </w:divBdr>
    </w:div>
    <w:div w:id="2061660769">
      <w:bodyDiv w:val="1"/>
      <w:marLeft w:val="0"/>
      <w:marRight w:val="0"/>
      <w:marTop w:val="0"/>
      <w:marBottom w:val="0"/>
      <w:divBdr>
        <w:top w:val="none" w:sz="0" w:space="0" w:color="auto"/>
        <w:left w:val="none" w:sz="0" w:space="0" w:color="auto"/>
        <w:bottom w:val="none" w:sz="0" w:space="0" w:color="auto"/>
        <w:right w:val="none" w:sz="0" w:space="0" w:color="auto"/>
      </w:divBdr>
    </w:div>
    <w:div w:id="2061712237">
      <w:bodyDiv w:val="1"/>
      <w:marLeft w:val="0"/>
      <w:marRight w:val="0"/>
      <w:marTop w:val="0"/>
      <w:marBottom w:val="0"/>
      <w:divBdr>
        <w:top w:val="none" w:sz="0" w:space="0" w:color="auto"/>
        <w:left w:val="none" w:sz="0" w:space="0" w:color="auto"/>
        <w:bottom w:val="none" w:sz="0" w:space="0" w:color="auto"/>
        <w:right w:val="none" w:sz="0" w:space="0" w:color="auto"/>
      </w:divBdr>
    </w:div>
    <w:div w:id="2061829128">
      <w:bodyDiv w:val="1"/>
      <w:marLeft w:val="0"/>
      <w:marRight w:val="0"/>
      <w:marTop w:val="0"/>
      <w:marBottom w:val="0"/>
      <w:divBdr>
        <w:top w:val="none" w:sz="0" w:space="0" w:color="auto"/>
        <w:left w:val="none" w:sz="0" w:space="0" w:color="auto"/>
        <w:bottom w:val="none" w:sz="0" w:space="0" w:color="auto"/>
        <w:right w:val="none" w:sz="0" w:space="0" w:color="auto"/>
      </w:divBdr>
    </w:div>
    <w:div w:id="2061979708">
      <w:bodyDiv w:val="1"/>
      <w:marLeft w:val="0"/>
      <w:marRight w:val="0"/>
      <w:marTop w:val="0"/>
      <w:marBottom w:val="0"/>
      <w:divBdr>
        <w:top w:val="none" w:sz="0" w:space="0" w:color="auto"/>
        <w:left w:val="none" w:sz="0" w:space="0" w:color="auto"/>
        <w:bottom w:val="none" w:sz="0" w:space="0" w:color="auto"/>
        <w:right w:val="none" w:sz="0" w:space="0" w:color="auto"/>
      </w:divBdr>
    </w:div>
    <w:div w:id="2062091248">
      <w:bodyDiv w:val="1"/>
      <w:marLeft w:val="0"/>
      <w:marRight w:val="0"/>
      <w:marTop w:val="0"/>
      <w:marBottom w:val="0"/>
      <w:divBdr>
        <w:top w:val="none" w:sz="0" w:space="0" w:color="auto"/>
        <w:left w:val="none" w:sz="0" w:space="0" w:color="auto"/>
        <w:bottom w:val="none" w:sz="0" w:space="0" w:color="auto"/>
        <w:right w:val="none" w:sz="0" w:space="0" w:color="auto"/>
      </w:divBdr>
    </w:div>
    <w:div w:id="2062248072">
      <w:bodyDiv w:val="1"/>
      <w:marLeft w:val="0"/>
      <w:marRight w:val="0"/>
      <w:marTop w:val="0"/>
      <w:marBottom w:val="0"/>
      <w:divBdr>
        <w:top w:val="none" w:sz="0" w:space="0" w:color="auto"/>
        <w:left w:val="none" w:sz="0" w:space="0" w:color="auto"/>
        <w:bottom w:val="none" w:sz="0" w:space="0" w:color="auto"/>
        <w:right w:val="none" w:sz="0" w:space="0" w:color="auto"/>
      </w:divBdr>
    </w:div>
    <w:div w:id="2062248604">
      <w:bodyDiv w:val="1"/>
      <w:marLeft w:val="0"/>
      <w:marRight w:val="0"/>
      <w:marTop w:val="0"/>
      <w:marBottom w:val="0"/>
      <w:divBdr>
        <w:top w:val="none" w:sz="0" w:space="0" w:color="auto"/>
        <w:left w:val="none" w:sz="0" w:space="0" w:color="auto"/>
        <w:bottom w:val="none" w:sz="0" w:space="0" w:color="auto"/>
        <w:right w:val="none" w:sz="0" w:space="0" w:color="auto"/>
      </w:divBdr>
    </w:div>
    <w:div w:id="2062315865">
      <w:bodyDiv w:val="1"/>
      <w:marLeft w:val="0"/>
      <w:marRight w:val="0"/>
      <w:marTop w:val="0"/>
      <w:marBottom w:val="0"/>
      <w:divBdr>
        <w:top w:val="none" w:sz="0" w:space="0" w:color="auto"/>
        <w:left w:val="none" w:sz="0" w:space="0" w:color="auto"/>
        <w:bottom w:val="none" w:sz="0" w:space="0" w:color="auto"/>
        <w:right w:val="none" w:sz="0" w:space="0" w:color="auto"/>
      </w:divBdr>
    </w:div>
    <w:div w:id="2062316650">
      <w:bodyDiv w:val="1"/>
      <w:marLeft w:val="0"/>
      <w:marRight w:val="0"/>
      <w:marTop w:val="0"/>
      <w:marBottom w:val="0"/>
      <w:divBdr>
        <w:top w:val="none" w:sz="0" w:space="0" w:color="auto"/>
        <w:left w:val="none" w:sz="0" w:space="0" w:color="auto"/>
        <w:bottom w:val="none" w:sz="0" w:space="0" w:color="auto"/>
        <w:right w:val="none" w:sz="0" w:space="0" w:color="auto"/>
      </w:divBdr>
    </w:div>
    <w:div w:id="2062437499">
      <w:bodyDiv w:val="1"/>
      <w:marLeft w:val="0"/>
      <w:marRight w:val="0"/>
      <w:marTop w:val="0"/>
      <w:marBottom w:val="0"/>
      <w:divBdr>
        <w:top w:val="none" w:sz="0" w:space="0" w:color="auto"/>
        <w:left w:val="none" w:sz="0" w:space="0" w:color="auto"/>
        <w:bottom w:val="none" w:sz="0" w:space="0" w:color="auto"/>
        <w:right w:val="none" w:sz="0" w:space="0" w:color="auto"/>
      </w:divBdr>
    </w:div>
    <w:div w:id="2062508957">
      <w:bodyDiv w:val="1"/>
      <w:marLeft w:val="0"/>
      <w:marRight w:val="0"/>
      <w:marTop w:val="0"/>
      <w:marBottom w:val="0"/>
      <w:divBdr>
        <w:top w:val="none" w:sz="0" w:space="0" w:color="auto"/>
        <w:left w:val="none" w:sz="0" w:space="0" w:color="auto"/>
        <w:bottom w:val="none" w:sz="0" w:space="0" w:color="auto"/>
        <w:right w:val="none" w:sz="0" w:space="0" w:color="auto"/>
      </w:divBdr>
    </w:div>
    <w:div w:id="2062515874">
      <w:bodyDiv w:val="1"/>
      <w:marLeft w:val="0"/>
      <w:marRight w:val="0"/>
      <w:marTop w:val="0"/>
      <w:marBottom w:val="0"/>
      <w:divBdr>
        <w:top w:val="none" w:sz="0" w:space="0" w:color="auto"/>
        <w:left w:val="none" w:sz="0" w:space="0" w:color="auto"/>
        <w:bottom w:val="none" w:sz="0" w:space="0" w:color="auto"/>
        <w:right w:val="none" w:sz="0" w:space="0" w:color="auto"/>
      </w:divBdr>
    </w:div>
    <w:div w:id="2062555192">
      <w:bodyDiv w:val="1"/>
      <w:marLeft w:val="0"/>
      <w:marRight w:val="0"/>
      <w:marTop w:val="0"/>
      <w:marBottom w:val="0"/>
      <w:divBdr>
        <w:top w:val="none" w:sz="0" w:space="0" w:color="auto"/>
        <w:left w:val="none" w:sz="0" w:space="0" w:color="auto"/>
        <w:bottom w:val="none" w:sz="0" w:space="0" w:color="auto"/>
        <w:right w:val="none" w:sz="0" w:space="0" w:color="auto"/>
      </w:divBdr>
    </w:div>
    <w:div w:id="2062555706">
      <w:bodyDiv w:val="1"/>
      <w:marLeft w:val="0"/>
      <w:marRight w:val="0"/>
      <w:marTop w:val="0"/>
      <w:marBottom w:val="0"/>
      <w:divBdr>
        <w:top w:val="none" w:sz="0" w:space="0" w:color="auto"/>
        <w:left w:val="none" w:sz="0" w:space="0" w:color="auto"/>
        <w:bottom w:val="none" w:sz="0" w:space="0" w:color="auto"/>
        <w:right w:val="none" w:sz="0" w:space="0" w:color="auto"/>
      </w:divBdr>
    </w:div>
    <w:div w:id="2062631041">
      <w:bodyDiv w:val="1"/>
      <w:marLeft w:val="0"/>
      <w:marRight w:val="0"/>
      <w:marTop w:val="0"/>
      <w:marBottom w:val="0"/>
      <w:divBdr>
        <w:top w:val="none" w:sz="0" w:space="0" w:color="auto"/>
        <w:left w:val="none" w:sz="0" w:space="0" w:color="auto"/>
        <w:bottom w:val="none" w:sz="0" w:space="0" w:color="auto"/>
        <w:right w:val="none" w:sz="0" w:space="0" w:color="auto"/>
      </w:divBdr>
    </w:div>
    <w:div w:id="2062633994">
      <w:bodyDiv w:val="1"/>
      <w:marLeft w:val="0"/>
      <w:marRight w:val="0"/>
      <w:marTop w:val="0"/>
      <w:marBottom w:val="0"/>
      <w:divBdr>
        <w:top w:val="none" w:sz="0" w:space="0" w:color="auto"/>
        <w:left w:val="none" w:sz="0" w:space="0" w:color="auto"/>
        <w:bottom w:val="none" w:sz="0" w:space="0" w:color="auto"/>
        <w:right w:val="none" w:sz="0" w:space="0" w:color="auto"/>
      </w:divBdr>
    </w:div>
    <w:div w:id="2062710370">
      <w:bodyDiv w:val="1"/>
      <w:marLeft w:val="0"/>
      <w:marRight w:val="0"/>
      <w:marTop w:val="0"/>
      <w:marBottom w:val="0"/>
      <w:divBdr>
        <w:top w:val="none" w:sz="0" w:space="0" w:color="auto"/>
        <w:left w:val="none" w:sz="0" w:space="0" w:color="auto"/>
        <w:bottom w:val="none" w:sz="0" w:space="0" w:color="auto"/>
        <w:right w:val="none" w:sz="0" w:space="0" w:color="auto"/>
      </w:divBdr>
    </w:div>
    <w:div w:id="2062898234">
      <w:bodyDiv w:val="1"/>
      <w:marLeft w:val="0"/>
      <w:marRight w:val="0"/>
      <w:marTop w:val="0"/>
      <w:marBottom w:val="0"/>
      <w:divBdr>
        <w:top w:val="none" w:sz="0" w:space="0" w:color="auto"/>
        <w:left w:val="none" w:sz="0" w:space="0" w:color="auto"/>
        <w:bottom w:val="none" w:sz="0" w:space="0" w:color="auto"/>
        <w:right w:val="none" w:sz="0" w:space="0" w:color="auto"/>
      </w:divBdr>
    </w:div>
    <w:div w:id="2063091739">
      <w:bodyDiv w:val="1"/>
      <w:marLeft w:val="0"/>
      <w:marRight w:val="0"/>
      <w:marTop w:val="0"/>
      <w:marBottom w:val="0"/>
      <w:divBdr>
        <w:top w:val="none" w:sz="0" w:space="0" w:color="auto"/>
        <w:left w:val="none" w:sz="0" w:space="0" w:color="auto"/>
        <w:bottom w:val="none" w:sz="0" w:space="0" w:color="auto"/>
        <w:right w:val="none" w:sz="0" w:space="0" w:color="auto"/>
      </w:divBdr>
    </w:div>
    <w:div w:id="2063097882">
      <w:bodyDiv w:val="1"/>
      <w:marLeft w:val="0"/>
      <w:marRight w:val="0"/>
      <w:marTop w:val="0"/>
      <w:marBottom w:val="0"/>
      <w:divBdr>
        <w:top w:val="none" w:sz="0" w:space="0" w:color="auto"/>
        <w:left w:val="none" w:sz="0" w:space="0" w:color="auto"/>
        <w:bottom w:val="none" w:sz="0" w:space="0" w:color="auto"/>
        <w:right w:val="none" w:sz="0" w:space="0" w:color="auto"/>
      </w:divBdr>
    </w:div>
    <w:div w:id="2063214392">
      <w:bodyDiv w:val="1"/>
      <w:marLeft w:val="0"/>
      <w:marRight w:val="0"/>
      <w:marTop w:val="0"/>
      <w:marBottom w:val="0"/>
      <w:divBdr>
        <w:top w:val="none" w:sz="0" w:space="0" w:color="auto"/>
        <w:left w:val="none" w:sz="0" w:space="0" w:color="auto"/>
        <w:bottom w:val="none" w:sz="0" w:space="0" w:color="auto"/>
        <w:right w:val="none" w:sz="0" w:space="0" w:color="auto"/>
      </w:divBdr>
    </w:div>
    <w:div w:id="2063289471">
      <w:bodyDiv w:val="1"/>
      <w:marLeft w:val="0"/>
      <w:marRight w:val="0"/>
      <w:marTop w:val="0"/>
      <w:marBottom w:val="0"/>
      <w:divBdr>
        <w:top w:val="none" w:sz="0" w:space="0" w:color="auto"/>
        <w:left w:val="none" w:sz="0" w:space="0" w:color="auto"/>
        <w:bottom w:val="none" w:sz="0" w:space="0" w:color="auto"/>
        <w:right w:val="none" w:sz="0" w:space="0" w:color="auto"/>
      </w:divBdr>
    </w:div>
    <w:div w:id="2063357554">
      <w:bodyDiv w:val="1"/>
      <w:marLeft w:val="0"/>
      <w:marRight w:val="0"/>
      <w:marTop w:val="0"/>
      <w:marBottom w:val="0"/>
      <w:divBdr>
        <w:top w:val="none" w:sz="0" w:space="0" w:color="auto"/>
        <w:left w:val="none" w:sz="0" w:space="0" w:color="auto"/>
        <w:bottom w:val="none" w:sz="0" w:space="0" w:color="auto"/>
        <w:right w:val="none" w:sz="0" w:space="0" w:color="auto"/>
      </w:divBdr>
    </w:div>
    <w:div w:id="2063365907">
      <w:bodyDiv w:val="1"/>
      <w:marLeft w:val="0"/>
      <w:marRight w:val="0"/>
      <w:marTop w:val="0"/>
      <w:marBottom w:val="0"/>
      <w:divBdr>
        <w:top w:val="none" w:sz="0" w:space="0" w:color="auto"/>
        <w:left w:val="none" w:sz="0" w:space="0" w:color="auto"/>
        <w:bottom w:val="none" w:sz="0" w:space="0" w:color="auto"/>
        <w:right w:val="none" w:sz="0" w:space="0" w:color="auto"/>
      </w:divBdr>
    </w:div>
    <w:div w:id="2063481069">
      <w:bodyDiv w:val="1"/>
      <w:marLeft w:val="0"/>
      <w:marRight w:val="0"/>
      <w:marTop w:val="0"/>
      <w:marBottom w:val="0"/>
      <w:divBdr>
        <w:top w:val="none" w:sz="0" w:space="0" w:color="auto"/>
        <w:left w:val="none" w:sz="0" w:space="0" w:color="auto"/>
        <w:bottom w:val="none" w:sz="0" w:space="0" w:color="auto"/>
        <w:right w:val="none" w:sz="0" w:space="0" w:color="auto"/>
      </w:divBdr>
    </w:div>
    <w:div w:id="2063826168">
      <w:bodyDiv w:val="1"/>
      <w:marLeft w:val="0"/>
      <w:marRight w:val="0"/>
      <w:marTop w:val="0"/>
      <w:marBottom w:val="0"/>
      <w:divBdr>
        <w:top w:val="none" w:sz="0" w:space="0" w:color="auto"/>
        <w:left w:val="none" w:sz="0" w:space="0" w:color="auto"/>
        <w:bottom w:val="none" w:sz="0" w:space="0" w:color="auto"/>
        <w:right w:val="none" w:sz="0" w:space="0" w:color="auto"/>
      </w:divBdr>
    </w:div>
    <w:div w:id="2063862796">
      <w:bodyDiv w:val="1"/>
      <w:marLeft w:val="0"/>
      <w:marRight w:val="0"/>
      <w:marTop w:val="0"/>
      <w:marBottom w:val="0"/>
      <w:divBdr>
        <w:top w:val="none" w:sz="0" w:space="0" w:color="auto"/>
        <w:left w:val="none" w:sz="0" w:space="0" w:color="auto"/>
        <w:bottom w:val="none" w:sz="0" w:space="0" w:color="auto"/>
        <w:right w:val="none" w:sz="0" w:space="0" w:color="auto"/>
      </w:divBdr>
    </w:div>
    <w:div w:id="2063870957">
      <w:bodyDiv w:val="1"/>
      <w:marLeft w:val="0"/>
      <w:marRight w:val="0"/>
      <w:marTop w:val="0"/>
      <w:marBottom w:val="0"/>
      <w:divBdr>
        <w:top w:val="none" w:sz="0" w:space="0" w:color="auto"/>
        <w:left w:val="none" w:sz="0" w:space="0" w:color="auto"/>
        <w:bottom w:val="none" w:sz="0" w:space="0" w:color="auto"/>
        <w:right w:val="none" w:sz="0" w:space="0" w:color="auto"/>
      </w:divBdr>
    </w:div>
    <w:div w:id="2064137103">
      <w:bodyDiv w:val="1"/>
      <w:marLeft w:val="0"/>
      <w:marRight w:val="0"/>
      <w:marTop w:val="0"/>
      <w:marBottom w:val="0"/>
      <w:divBdr>
        <w:top w:val="none" w:sz="0" w:space="0" w:color="auto"/>
        <w:left w:val="none" w:sz="0" w:space="0" w:color="auto"/>
        <w:bottom w:val="none" w:sz="0" w:space="0" w:color="auto"/>
        <w:right w:val="none" w:sz="0" w:space="0" w:color="auto"/>
      </w:divBdr>
    </w:div>
    <w:div w:id="2064211912">
      <w:bodyDiv w:val="1"/>
      <w:marLeft w:val="0"/>
      <w:marRight w:val="0"/>
      <w:marTop w:val="0"/>
      <w:marBottom w:val="0"/>
      <w:divBdr>
        <w:top w:val="none" w:sz="0" w:space="0" w:color="auto"/>
        <w:left w:val="none" w:sz="0" w:space="0" w:color="auto"/>
        <w:bottom w:val="none" w:sz="0" w:space="0" w:color="auto"/>
        <w:right w:val="none" w:sz="0" w:space="0" w:color="auto"/>
      </w:divBdr>
    </w:div>
    <w:div w:id="2064257106">
      <w:bodyDiv w:val="1"/>
      <w:marLeft w:val="0"/>
      <w:marRight w:val="0"/>
      <w:marTop w:val="0"/>
      <w:marBottom w:val="0"/>
      <w:divBdr>
        <w:top w:val="none" w:sz="0" w:space="0" w:color="auto"/>
        <w:left w:val="none" w:sz="0" w:space="0" w:color="auto"/>
        <w:bottom w:val="none" w:sz="0" w:space="0" w:color="auto"/>
        <w:right w:val="none" w:sz="0" w:space="0" w:color="auto"/>
      </w:divBdr>
    </w:div>
    <w:div w:id="2064327615">
      <w:bodyDiv w:val="1"/>
      <w:marLeft w:val="0"/>
      <w:marRight w:val="0"/>
      <w:marTop w:val="0"/>
      <w:marBottom w:val="0"/>
      <w:divBdr>
        <w:top w:val="none" w:sz="0" w:space="0" w:color="auto"/>
        <w:left w:val="none" w:sz="0" w:space="0" w:color="auto"/>
        <w:bottom w:val="none" w:sz="0" w:space="0" w:color="auto"/>
        <w:right w:val="none" w:sz="0" w:space="0" w:color="auto"/>
      </w:divBdr>
    </w:div>
    <w:div w:id="2064333439">
      <w:bodyDiv w:val="1"/>
      <w:marLeft w:val="0"/>
      <w:marRight w:val="0"/>
      <w:marTop w:val="0"/>
      <w:marBottom w:val="0"/>
      <w:divBdr>
        <w:top w:val="none" w:sz="0" w:space="0" w:color="auto"/>
        <w:left w:val="none" w:sz="0" w:space="0" w:color="auto"/>
        <w:bottom w:val="none" w:sz="0" w:space="0" w:color="auto"/>
        <w:right w:val="none" w:sz="0" w:space="0" w:color="auto"/>
      </w:divBdr>
    </w:div>
    <w:div w:id="2064402541">
      <w:bodyDiv w:val="1"/>
      <w:marLeft w:val="0"/>
      <w:marRight w:val="0"/>
      <w:marTop w:val="0"/>
      <w:marBottom w:val="0"/>
      <w:divBdr>
        <w:top w:val="none" w:sz="0" w:space="0" w:color="auto"/>
        <w:left w:val="none" w:sz="0" w:space="0" w:color="auto"/>
        <w:bottom w:val="none" w:sz="0" w:space="0" w:color="auto"/>
        <w:right w:val="none" w:sz="0" w:space="0" w:color="auto"/>
      </w:divBdr>
    </w:div>
    <w:div w:id="2064712254">
      <w:bodyDiv w:val="1"/>
      <w:marLeft w:val="0"/>
      <w:marRight w:val="0"/>
      <w:marTop w:val="0"/>
      <w:marBottom w:val="0"/>
      <w:divBdr>
        <w:top w:val="none" w:sz="0" w:space="0" w:color="auto"/>
        <w:left w:val="none" w:sz="0" w:space="0" w:color="auto"/>
        <w:bottom w:val="none" w:sz="0" w:space="0" w:color="auto"/>
        <w:right w:val="none" w:sz="0" w:space="0" w:color="auto"/>
      </w:divBdr>
    </w:div>
    <w:div w:id="2064864733">
      <w:bodyDiv w:val="1"/>
      <w:marLeft w:val="0"/>
      <w:marRight w:val="0"/>
      <w:marTop w:val="0"/>
      <w:marBottom w:val="0"/>
      <w:divBdr>
        <w:top w:val="none" w:sz="0" w:space="0" w:color="auto"/>
        <w:left w:val="none" w:sz="0" w:space="0" w:color="auto"/>
        <w:bottom w:val="none" w:sz="0" w:space="0" w:color="auto"/>
        <w:right w:val="none" w:sz="0" w:space="0" w:color="auto"/>
      </w:divBdr>
    </w:div>
    <w:div w:id="2064937297">
      <w:bodyDiv w:val="1"/>
      <w:marLeft w:val="0"/>
      <w:marRight w:val="0"/>
      <w:marTop w:val="0"/>
      <w:marBottom w:val="0"/>
      <w:divBdr>
        <w:top w:val="none" w:sz="0" w:space="0" w:color="auto"/>
        <w:left w:val="none" w:sz="0" w:space="0" w:color="auto"/>
        <w:bottom w:val="none" w:sz="0" w:space="0" w:color="auto"/>
        <w:right w:val="none" w:sz="0" w:space="0" w:color="auto"/>
      </w:divBdr>
    </w:div>
    <w:div w:id="2064938426">
      <w:bodyDiv w:val="1"/>
      <w:marLeft w:val="0"/>
      <w:marRight w:val="0"/>
      <w:marTop w:val="0"/>
      <w:marBottom w:val="0"/>
      <w:divBdr>
        <w:top w:val="none" w:sz="0" w:space="0" w:color="auto"/>
        <w:left w:val="none" w:sz="0" w:space="0" w:color="auto"/>
        <w:bottom w:val="none" w:sz="0" w:space="0" w:color="auto"/>
        <w:right w:val="none" w:sz="0" w:space="0" w:color="auto"/>
      </w:divBdr>
    </w:div>
    <w:div w:id="2064982169">
      <w:bodyDiv w:val="1"/>
      <w:marLeft w:val="0"/>
      <w:marRight w:val="0"/>
      <w:marTop w:val="0"/>
      <w:marBottom w:val="0"/>
      <w:divBdr>
        <w:top w:val="none" w:sz="0" w:space="0" w:color="auto"/>
        <w:left w:val="none" w:sz="0" w:space="0" w:color="auto"/>
        <w:bottom w:val="none" w:sz="0" w:space="0" w:color="auto"/>
        <w:right w:val="none" w:sz="0" w:space="0" w:color="auto"/>
      </w:divBdr>
    </w:div>
    <w:div w:id="2065177935">
      <w:bodyDiv w:val="1"/>
      <w:marLeft w:val="0"/>
      <w:marRight w:val="0"/>
      <w:marTop w:val="0"/>
      <w:marBottom w:val="0"/>
      <w:divBdr>
        <w:top w:val="none" w:sz="0" w:space="0" w:color="auto"/>
        <w:left w:val="none" w:sz="0" w:space="0" w:color="auto"/>
        <w:bottom w:val="none" w:sz="0" w:space="0" w:color="auto"/>
        <w:right w:val="none" w:sz="0" w:space="0" w:color="auto"/>
      </w:divBdr>
    </w:div>
    <w:div w:id="2065250145">
      <w:bodyDiv w:val="1"/>
      <w:marLeft w:val="0"/>
      <w:marRight w:val="0"/>
      <w:marTop w:val="0"/>
      <w:marBottom w:val="0"/>
      <w:divBdr>
        <w:top w:val="none" w:sz="0" w:space="0" w:color="auto"/>
        <w:left w:val="none" w:sz="0" w:space="0" w:color="auto"/>
        <w:bottom w:val="none" w:sz="0" w:space="0" w:color="auto"/>
        <w:right w:val="none" w:sz="0" w:space="0" w:color="auto"/>
      </w:divBdr>
    </w:div>
    <w:div w:id="2065375135">
      <w:bodyDiv w:val="1"/>
      <w:marLeft w:val="0"/>
      <w:marRight w:val="0"/>
      <w:marTop w:val="0"/>
      <w:marBottom w:val="0"/>
      <w:divBdr>
        <w:top w:val="none" w:sz="0" w:space="0" w:color="auto"/>
        <w:left w:val="none" w:sz="0" w:space="0" w:color="auto"/>
        <w:bottom w:val="none" w:sz="0" w:space="0" w:color="auto"/>
        <w:right w:val="none" w:sz="0" w:space="0" w:color="auto"/>
      </w:divBdr>
    </w:div>
    <w:div w:id="2065399720">
      <w:bodyDiv w:val="1"/>
      <w:marLeft w:val="0"/>
      <w:marRight w:val="0"/>
      <w:marTop w:val="0"/>
      <w:marBottom w:val="0"/>
      <w:divBdr>
        <w:top w:val="none" w:sz="0" w:space="0" w:color="auto"/>
        <w:left w:val="none" w:sz="0" w:space="0" w:color="auto"/>
        <w:bottom w:val="none" w:sz="0" w:space="0" w:color="auto"/>
        <w:right w:val="none" w:sz="0" w:space="0" w:color="auto"/>
      </w:divBdr>
    </w:div>
    <w:div w:id="2065638906">
      <w:bodyDiv w:val="1"/>
      <w:marLeft w:val="0"/>
      <w:marRight w:val="0"/>
      <w:marTop w:val="0"/>
      <w:marBottom w:val="0"/>
      <w:divBdr>
        <w:top w:val="none" w:sz="0" w:space="0" w:color="auto"/>
        <w:left w:val="none" w:sz="0" w:space="0" w:color="auto"/>
        <w:bottom w:val="none" w:sz="0" w:space="0" w:color="auto"/>
        <w:right w:val="none" w:sz="0" w:space="0" w:color="auto"/>
      </w:divBdr>
    </w:div>
    <w:div w:id="2065831626">
      <w:bodyDiv w:val="1"/>
      <w:marLeft w:val="0"/>
      <w:marRight w:val="0"/>
      <w:marTop w:val="0"/>
      <w:marBottom w:val="0"/>
      <w:divBdr>
        <w:top w:val="none" w:sz="0" w:space="0" w:color="auto"/>
        <w:left w:val="none" w:sz="0" w:space="0" w:color="auto"/>
        <w:bottom w:val="none" w:sz="0" w:space="0" w:color="auto"/>
        <w:right w:val="none" w:sz="0" w:space="0" w:color="auto"/>
      </w:divBdr>
    </w:div>
    <w:div w:id="2065981860">
      <w:bodyDiv w:val="1"/>
      <w:marLeft w:val="0"/>
      <w:marRight w:val="0"/>
      <w:marTop w:val="0"/>
      <w:marBottom w:val="0"/>
      <w:divBdr>
        <w:top w:val="none" w:sz="0" w:space="0" w:color="auto"/>
        <w:left w:val="none" w:sz="0" w:space="0" w:color="auto"/>
        <w:bottom w:val="none" w:sz="0" w:space="0" w:color="auto"/>
        <w:right w:val="none" w:sz="0" w:space="0" w:color="auto"/>
      </w:divBdr>
    </w:div>
    <w:div w:id="2065984448">
      <w:bodyDiv w:val="1"/>
      <w:marLeft w:val="0"/>
      <w:marRight w:val="0"/>
      <w:marTop w:val="0"/>
      <w:marBottom w:val="0"/>
      <w:divBdr>
        <w:top w:val="none" w:sz="0" w:space="0" w:color="auto"/>
        <w:left w:val="none" w:sz="0" w:space="0" w:color="auto"/>
        <w:bottom w:val="none" w:sz="0" w:space="0" w:color="auto"/>
        <w:right w:val="none" w:sz="0" w:space="0" w:color="auto"/>
      </w:divBdr>
    </w:div>
    <w:div w:id="2066022777">
      <w:bodyDiv w:val="1"/>
      <w:marLeft w:val="0"/>
      <w:marRight w:val="0"/>
      <w:marTop w:val="0"/>
      <w:marBottom w:val="0"/>
      <w:divBdr>
        <w:top w:val="none" w:sz="0" w:space="0" w:color="auto"/>
        <w:left w:val="none" w:sz="0" w:space="0" w:color="auto"/>
        <w:bottom w:val="none" w:sz="0" w:space="0" w:color="auto"/>
        <w:right w:val="none" w:sz="0" w:space="0" w:color="auto"/>
      </w:divBdr>
    </w:div>
    <w:div w:id="2066024506">
      <w:bodyDiv w:val="1"/>
      <w:marLeft w:val="0"/>
      <w:marRight w:val="0"/>
      <w:marTop w:val="0"/>
      <w:marBottom w:val="0"/>
      <w:divBdr>
        <w:top w:val="none" w:sz="0" w:space="0" w:color="auto"/>
        <w:left w:val="none" w:sz="0" w:space="0" w:color="auto"/>
        <w:bottom w:val="none" w:sz="0" w:space="0" w:color="auto"/>
        <w:right w:val="none" w:sz="0" w:space="0" w:color="auto"/>
      </w:divBdr>
    </w:div>
    <w:div w:id="2066028693">
      <w:bodyDiv w:val="1"/>
      <w:marLeft w:val="0"/>
      <w:marRight w:val="0"/>
      <w:marTop w:val="0"/>
      <w:marBottom w:val="0"/>
      <w:divBdr>
        <w:top w:val="none" w:sz="0" w:space="0" w:color="auto"/>
        <w:left w:val="none" w:sz="0" w:space="0" w:color="auto"/>
        <w:bottom w:val="none" w:sz="0" w:space="0" w:color="auto"/>
        <w:right w:val="none" w:sz="0" w:space="0" w:color="auto"/>
      </w:divBdr>
    </w:div>
    <w:div w:id="2066365853">
      <w:bodyDiv w:val="1"/>
      <w:marLeft w:val="0"/>
      <w:marRight w:val="0"/>
      <w:marTop w:val="0"/>
      <w:marBottom w:val="0"/>
      <w:divBdr>
        <w:top w:val="none" w:sz="0" w:space="0" w:color="auto"/>
        <w:left w:val="none" w:sz="0" w:space="0" w:color="auto"/>
        <w:bottom w:val="none" w:sz="0" w:space="0" w:color="auto"/>
        <w:right w:val="none" w:sz="0" w:space="0" w:color="auto"/>
      </w:divBdr>
    </w:div>
    <w:div w:id="2066371309">
      <w:bodyDiv w:val="1"/>
      <w:marLeft w:val="0"/>
      <w:marRight w:val="0"/>
      <w:marTop w:val="0"/>
      <w:marBottom w:val="0"/>
      <w:divBdr>
        <w:top w:val="none" w:sz="0" w:space="0" w:color="auto"/>
        <w:left w:val="none" w:sz="0" w:space="0" w:color="auto"/>
        <w:bottom w:val="none" w:sz="0" w:space="0" w:color="auto"/>
        <w:right w:val="none" w:sz="0" w:space="0" w:color="auto"/>
      </w:divBdr>
    </w:div>
    <w:div w:id="2066448156">
      <w:bodyDiv w:val="1"/>
      <w:marLeft w:val="0"/>
      <w:marRight w:val="0"/>
      <w:marTop w:val="0"/>
      <w:marBottom w:val="0"/>
      <w:divBdr>
        <w:top w:val="none" w:sz="0" w:space="0" w:color="auto"/>
        <w:left w:val="none" w:sz="0" w:space="0" w:color="auto"/>
        <w:bottom w:val="none" w:sz="0" w:space="0" w:color="auto"/>
        <w:right w:val="none" w:sz="0" w:space="0" w:color="auto"/>
      </w:divBdr>
    </w:div>
    <w:div w:id="2066834341">
      <w:bodyDiv w:val="1"/>
      <w:marLeft w:val="0"/>
      <w:marRight w:val="0"/>
      <w:marTop w:val="0"/>
      <w:marBottom w:val="0"/>
      <w:divBdr>
        <w:top w:val="none" w:sz="0" w:space="0" w:color="auto"/>
        <w:left w:val="none" w:sz="0" w:space="0" w:color="auto"/>
        <w:bottom w:val="none" w:sz="0" w:space="0" w:color="auto"/>
        <w:right w:val="none" w:sz="0" w:space="0" w:color="auto"/>
      </w:divBdr>
    </w:div>
    <w:div w:id="2067146310">
      <w:bodyDiv w:val="1"/>
      <w:marLeft w:val="0"/>
      <w:marRight w:val="0"/>
      <w:marTop w:val="0"/>
      <w:marBottom w:val="0"/>
      <w:divBdr>
        <w:top w:val="none" w:sz="0" w:space="0" w:color="auto"/>
        <w:left w:val="none" w:sz="0" w:space="0" w:color="auto"/>
        <w:bottom w:val="none" w:sz="0" w:space="0" w:color="auto"/>
        <w:right w:val="none" w:sz="0" w:space="0" w:color="auto"/>
      </w:divBdr>
    </w:div>
    <w:div w:id="2067290179">
      <w:bodyDiv w:val="1"/>
      <w:marLeft w:val="0"/>
      <w:marRight w:val="0"/>
      <w:marTop w:val="0"/>
      <w:marBottom w:val="0"/>
      <w:divBdr>
        <w:top w:val="none" w:sz="0" w:space="0" w:color="auto"/>
        <w:left w:val="none" w:sz="0" w:space="0" w:color="auto"/>
        <w:bottom w:val="none" w:sz="0" w:space="0" w:color="auto"/>
        <w:right w:val="none" w:sz="0" w:space="0" w:color="auto"/>
      </w:divBdr>
    </w:div>
    <w:div w:id="2067487913">
      <w:bodyDiv w:val="1"/>
      <w:marLeft w:val="0"/>
      <w:marRight w:val="0"/>
      <w:marTop w:val="0"/>
      <w:marBottom w:val="0"/>
      <w:divBdr>
        <w:top w:val="none" w:sz="0" w:space="0" w:color="auto"/>
        <w:left w:val="none" w:sz="0" w:space="0" w:color="auto"/>
        <w:bottom w:val="none" w:sz="0" w:space="0" w:color="auto"/>
        <w:right w:val="none" w:sz="0" w:space="0" w:color="auto"/>
      </w:divBdr>
    </w:div>
    <w:div w:id="2067488538">
      <w:bodyDiv w:val="1"/>
      <w:marLeft w:val="0"/>
      <w:marRight w:val="0"/>
      <w:marTop w:val="0"/>
      <w:marBottom w:val="0"/>
      <w:divBdr>
        <w:top w:val="none" w:sz="0" w:space="0" w:color="auto"/>
        <w:left w:val="none" w:sz="0" w:space="0" w:color="auto"/>
        <w:bottom w:val="none" w:sz="0" w:space="0" w:color="auto"/>
        <w:right w:val="none" w:sz="0" w:space="0" w:color="auto"/>
      </w:divBdr>
    </w:div>
    <w:div w:id="2067491012">
      <w:bodyDiv w:val="1"/>
      <w:marLeft w:val="0"/>
      <w:marRight w:val="0"/>
      <w:marTop w:val="0"/>
      <w:marBottom w:val="0"/>
      <w:divBdr>
        <w:top w:val="none" w:sz="0" w:space="0" w:color="auto"/>
        <w:left w:val="none" w:sz="0" w:space="0" w:color="auto"/>
        <w:bottom w:val="none" w:sz="0" w:space="0" w:color="auto"/>
        <w:right w:val="none" w:sz="0" w:space="0" w:color="auto"/>
      </w:divBdr>
    </w:div>
    <w:div w:id="2067680115">
      <w:bodyDiv w:val="1"/>
      <w:marLeft w:val="0"/>
      <w:marRight w:val="0"/>
      <w:marTop w:val="0"/>
      <w:marBottom w:val="0"/>
      <w:divBdr>
        <w:top w:val="none" w:sz="0" w:space="0" w:color="auto"/>
        <w:left w:val="none" w:sz="0" w:space="0" w:color="auto"/>
        <w:bottom w:val="none" w:sz="0" w:space="0" w:color="auto"/>
        <w:right w:val="none" w:sz="0" w:space="0" w:color="auto"/>
      </w:divBdr>
    </w:div>
    <w:div w:id="2067798968">
      <w:bodyDiv w:val="1"/>
      <w:marLeft w:val="0"/>
      <w:marRight w:val="0"/>
      <w:marTop w:val="0"/>
      <w:marBottom w:val="0"/>
      <w:divBdr>
        <w:top w:val="none" w:sz="0" w:space="0" w:color="auto"/>
        <w:left w:val="none" w:sz="0" w:space="0" w:color="auto"/>
        <w:bottom w:val="none" w:sz="0" w:space="0" w:color="auto"/>
        <w:right w:val="none" w:sz="0" w:space="0" w:color="auto"/>
      </w:divBdr>
    </w:div>
    <w:div w:id="2067945824">
      <w:bodyDiv w:val="1"/>
      <w:marLeft w:val="0"/>
      <w:marRight w:val="0"/>
      <w:marTop w:val="0"/>
      <w:marBottom w:val="0"/>
      <w:divBdr>
        <w:top w:val="none" w:sz="0" w:space="0" w:color="auto"/>
        <w:left w:val="none" w:sz="0" w:space="0" w:color="auto"/>
        <w:bottom w:val="none" w:sz="0" w:space="0" w:color="auto"/>
        <w:right w:val="none" w:sz="0" w:space="0" w:color="auto"/>
      </w:divBdr>
    </w:div>
    <w:div w:id="2067953741">
      <w:bodyDiv w:val="1"/>
      <w:marLeft w:val="0"/>
      <w:marRight w:val="0"/>
      <w:marTop w:val="0"/>
      <w:marBottom w:val="0"/>
      <w:divBdr>
        <w:top w:val="none" w:sz="0" w:space="0" w:color="auto"/>
        <w:left w:val="none" w:sz="0" w:space="0" w:color="auto"/>
        <w:bottom w:val="none" w:sz="0" w:space="0" w:color="auto"/>
        <w:right w:val="none" w:sz="0" w:space="0" w:color="auto"/>
      </w:divBdr>
    </w:div>
    <w:div w:id="2067993111">
      <w:bodyDiv w:val="1"/>
      <w:marLeft w:val="0"/>
      <w:marRight w:val="0"/>
      <w:marTop w:val="0"/>
      <w:marBottom w:val="0"/>
      <w:divBdr>
        <w:top w:val="none" w:sz="0" w:space="0" w:color="auto"/>
        <w:left w:val="none" w:sz="0" w:space="0" w:color="auto"/>
        <w:bottom w:val="none" w:sz="0" w:space="0" w:color="auto"/>
        <w:right w:val="none" w:sz="0" w:space="0" w:color="auto"/>
      </w:divBdr>
    </w:div>
    <w:div w:id="2068065355">
      <w:bodyDiv w:val="1"/>
      <w:marLeft w:val="0"/>
      <w:marRight w:val="0"/>
      <w:marTop w:val="0"/>
      <w:marBottom w:val="0"/>
      <w:divBdr>
        <w:top w:val="none" w:sz="0" w:space="0" w:color="auto"/>
        <w:left w:val="none" w:sz="0" w:space="0" w:color="auto"/>
        <w:bottom w:val="none" w:sz="0" w:space="0" w:color="auto"/>
        <w:right w:val="none" w:sz="0" w:space="0" w:color="auto"/>
      </w:divBdr>
    </w:div>
    <w:div w:id="2068140535">
      <w:bodyDiv w:val="1"/>
      <w:marLeft w:val="0"/>
      <w:marRight w:val="0"/>
      <w:marTop w:val="0"/>
      <w:marBottom w:val="0"/>
      <w:divBdr>
        <w:top w:val="none" w:sz="0" w:space="0" w:color="auto"/>
        <w:left w:val="none" w:sz="0" w:space="0" w:color="auto"/>
        <w:bottom w:val="none" w:sz="0" w:space="0" w:color="auto"/>
        <w:right w:val="none" w:sz="0" w:space="0" w:color="auto"/>
      </w:divBdr>
    </w:div>
    <w:div w:id="2068338420">
      <w:bodyDiv w:val="1"/>
      <w:marLeft w:val="0"/>
      <w:marRight w:val="0"/>
      <w:marTop w:val="0"/>
      <w:marBottom w:val="0"/>
      <w:divBdr>
        <w:top w:val="none" w:sz="0" w:space="0" w:color="auto"/>
        <w:left w:val="none" w:sz="0" w:space="0" w:color="auto"/>
        <w:bottom w:val="none" w:sz="0" w:space="0" w:color="auto"/>
        <w:right w:val="none" w:sz="0" w:space="0" w:color="auto"/>
      </w:divBdr>
    </w:div>
    <w:div w:id="2068338715">
      <w:bodyDiv w:val="1"/>
      <w:marLeft w:val="0"/>
      <w:marRight w:val="0"/>
      <w:marTop w:val="0"/>
      <w:marBottom w:val="0"/>
      <w:divBdr>
        <w:top w:val="none" w:sz="0" w:space="0" w:color="auto"/>
        <w:left w:val="none" w:sz="0" w:space="0" w:color="auto"/>
        <w:bottom w:val="none" w:sz="0" w:space="0" w:color="auto"/>
        <w:right w:val="none" w:sz="0" w:space="0" w:color="auto"/>
      </w:divBdr>
    </w:div>
    <w:div w:id="2068455693">
      <w:bodyDiv w:val="1"/>
      <w:marLeft w:val="0"/>
      <w:marRight w:val="0"/>
      <w:marTop w:val="0"/>
      <w:marBottom w:val="0"/>
      <w:divBdr>
        <w:top w:val="none" w:sz="0" w:space="0" w:color="auto"/>
        <w:left w:val="none" w:sz="0" w:space="0" w:color="auto"/>
        <w:bottom w:val="none" w:sz="0" w:space="0" w:color="auto"/>
        <w:right w:val="none" w:sz="0" w:space="0" w:color="auto"/>
      </w:divBdr>
    </w:div>
    <w:div w:id="2068601443">
      <w:bodyDiv w:val="1"/>
      <w:marLeft w:val="0"/>
      <w:marRight w:val="0"/>
      <w:marTop w:val="0"/>
      <w:marBottom w:val="0"/>
      <w:divBdr>
        <w:top w:val="none" w:sz="0" w:space="0" w:color="auto"/>
        <w:left w:val="none" w:sz="0" w:space="0" w:color="auto"/>
        <w:bottom w:val="none" w:sz="0" w:space="0" w:color="auto"/>
        <w:right w:val="none" w:sz="0" w:space="0" w:color="auto"/>
      </w:divBdr>
    </w:div>
    <w:div w:id="2068795280">
      <w:bodyDiv w:val="1"/>
      <w:marLeft w:val="0"/>
      <w:marRight w:val="0"/>
      <w:marTop w:val="0"/>
      <w:marBottom w:val="0"/>
      <w:divBdr>
        <w:top w:val="none" w:sz="0" w:space="0" w:color="auto"/>
        <w:left w:val="none" w:sz="0" w:space="0" w:color="auto"/>
        <w:bottom w:val="none" w:sz="0" w:space="0" w:color="auto"/>
        <w:right w:val="none" w:sz="0" w:space="0" w:color="auto"/>
      </w:divBdr>
    </w:div>
    <w:div w:id="2068843204">
      <w:bodyDiv w:val="1"/>
      <w:marLeft w:val="0"/>
      <w:marRight w:val="0"/>
      <w:marTop w:val="0"/>
      <w:marBottom w:val="0"/>
      <w:divBdr>
        <w:top w:val="none" w:sz="0" w:space="0" w:color="auto"/>
        <w:left w:val="none" w:sz="0" w:space="0" w:color="auto"/>
        <w:bottom w:val="none" w:sz="0" w:space="0" w:color="auto"/>
        <w:right w:val="none" w:sz="0" w:space="0" w:color="auto"/>
      </w:divBdr>
    </w:div>
    <w:div w:id="2068913543">
      <w:bodyDiv w:val="1"/>
      <w:marLeft w:val="0"/>
      <w:marRight w:val="0"/>
      <w:marTop w:val="0"/>
      <w:marBottom w:val="0"/>
      <w:divBdr>
        <w:top w:val="none" w:sz="0" w:space="0" w:color="auto"/>
        <w:left w:val="none" w:sz="0" w:space="0" w:color="auto"/>
        <w:bottom w:val="none" w:sz="0" w:space="0" w:color="auto"/>
        <w:right w:val="none" w:sz="0" w:space="0" w:color="auto"/>
      </w:divBdr>
    </w:div>
    <w:div w:id="2068993907">
      <w:bodyDiv w:val="1"/>
      <w:marLeft w:val="0"/>
      <w:marRight w:val="0"/>
      <w:marTop w:val="0"/>
      <w:marBottom w:val="0"/>
      <w:divBdr>
        <w:top w:val="none" w:sz="0" w:space="0" w:color="auto"/>
        <w:left w:val="none" w:sz="0" w:space="0" w:color="auto"/>
        <w:bottom w:val="none" w:sz="0" w:space="0" w:color="auto"/>
        <w:right w:val="none" w:sz="0" w:space="0" w:color="auto"/>
      </w:divBdr>
    </w:div>
    <w:div w:id="2069037781">
      <w:bodyDiv w:val="1"/>
      <w:marLeft w:val="0"/>
      <w:marRight w:val="0"/>
      <w:marTop w:val="0"/>
      <w:marBottom w:val="0"/>
      <w:divBdr>
        <w:top w:val="none" w:sz="0" w:space="0" w:color="auto"/>
        <w:left w:val="none" w:sz="0" w:space="0" w:color="auto"/>
        <w:bottom w:val="none" w:sz="0" w:space="0" w:color="auto"/>
        <w:right w:val="none" w:sz="0" w:space="0" w:color="auto"/>
      </w:divBdr>
    </w:div>
    <w:div w:id="2069065215">
      <w:bodyDiv w:val="1"/>
      <w:marLeft w:val="0"/>
      <w:marRight w:val="0"/>
      <w:marTop w:val="0"/>
      <w:marBottom w:val="0"/>
      <w:divBdr>
        <w:top w:val="none" w:sz="0" w:space="0" w:color="auto"/>
        <w:left w:val="none" w:sz="0" w:space="0" w:color="auto"/>
        <w:bottom w:val="none" w:sz="0" w:space="0" w:color="auto"/>
        <w:right w:val="none" w:sz="0" w:space="0" w:color="auto"/>
      </w:divBdr>
    </w:div>
    <w:div w:id="2069069080">
      <w:bodyDiv w:val="1"/>
      <w:marLeft w:val="0"/>
      <w:marRight w:val="0"/>
      <w:marTop w:val="0"/>
      <w:marBottom w:val="0"/>
      <w:divBdr>
        <w:top w:val="none" w:sz="0" w:space="0" w:color="auto"/>
        <w:left w:val="none" w:sz="0" w:space="0" w:color="auto"/>
        <w:bottom w:val="none" w:sz="0" w:space="0" w:color="auto"/>
        <w:right w:val="none" w:sz="0" w:space="0" w:color="auto"/>
      </w:divBdr>
    </w:div>
    <w:div w:id="2069106995">
      <w:bodyDiv w:val="1"/>
      <w:marLeft w:val="0"/>
      <w:marRight w:val="0"/>
      <w:marTop w:val="0"/>
      <w:marBottom w:val="0"/>
      <w:divBdr>
        <w:top w:val="none" w:sz="0" w:space="0" w:color="auto"/>
        <w:left w:val="none" w:sz="0" w:space="0" w:color="auto"/>
        <w:bottom w:val="none" w:sz="0" w:space="0" w:color="auto"/>
        <w:right w:val="none" w:sz="0" w:space="0" w:color="auto"/>
      </w:divBdr>
    </w:div>
    <w:div w:id="2069378518">
      <w:bodyDiv w:val="1"/>
      <w:marLeft w:val="0"/>
      <w:marRight w:val="0"/>
      <w:marTop w:val="0"/>
      <w:marBottom w:val="0"/>
      <w:divBdr>
        <w:top w:val="none" w:sz="0" w:space="0" w:color="auto"/>
        <w:left w:val="none" w:sz="0" w:space="0" w:color="auto"/>
        <w:bottom w:val="none" w:sz="0" w:space="0" w:color="auto"/>
        <w:right w:val="none" w:sz="0" w:space="0" w:color="auto"/>
      </w:divBdr>
    </w:div>
    <w:div w:id="2069448344">
      <w:bodyDiv w:val="1"/>
      <w:marLeft w:val="0"/>
      <w:marRight w:val="0"/>
      <w:marTop w:val="0"/>
      <w:marBottom w:val="0"/>
      <w:divBdr>
        <w:top w:val="none" w:sz="0" w:space="0" w:color="auto"/>
        <w:left w:val="none" w:sz="0" w:space="0" w:color="auto"/>
        <w:bottom w:val="none" w:sz="0" w:space="0" w:color="auto"/>
        <w:right w:val="none" w:sz="0" w:space="0" w:color="auto"/>
      </w:divBdr>
    </w:div>
    <w:div w:id="2069450354">
      <w:bodyDiv w:val="1"/>
      <w:marLeft w:val="0"/>
      <w:marRight w:val="0"/>
      <w:marTop w:val="0"/>
      <w:marBottom w:val="0"/>
      <w:divBdr>
        <w:top w:val="none" w:sz="0" w:space="0" w:color="auto"/>
        <w:left w:val="none" w:sz="0" w:space="0" w:color="auto"/>
        <w:bottom w:val="none" w:sz="0" w:space="0" w:color="auto"/>
        <w:right w:val="none" w:sz="0" w:space="0" w:color="auto"/>
      </w:divBdr>
    </w:div>
    <w:div w:id="2069526194">
      <w:bodyDiv w:val="1"/>
      <w:marLeft w:val="0"/>
      <w:marRight w:val="0"/>
      <w:marTop w:val="0"/>
      <w:marBottom w:val="0"/>
      <w:divBdr>
        <w:top w:val="none" w:sz="0" w:space="0" w:color="auto"/>
        <w:left w:val="none" w:sz="0" w:space="0" w:color="auto"/>
        <w:bottom w:val="none" w:sz="0" w:space="0" w:color="auto"/>
        <w:right w:val="none" w:sz="0" w:space="0" w:color="auto"/>
      </w:divBdr>
    </w:div>
    <w:div w:id="2069569117">
      <w:bodyDiv w:val="1"/>
      <w:marLeft w:val="0"/>
      <w:marRight w:val="0"/>
      <w:marTop w:val="0"/>
      <w:marBottom w:val="0"/>
      <w:divBdr>
        <w:top w:val="none" w:sz="0" w:space="0" w:color="auto"/>
        <w:left w:val="none" w:sz="0" w:space="0" w:color="auto"/>
        <w:bottom w:val="none" w:sz="0" w:space="0" w:color="auto"/>
        <w:right w:val="none" w:sz="0" w:space="0" w:color="auto"/>
      </w:divBdr>
    </w:div>
    <w:div w:id="2069644049">
      <w:bodyDiv w:val="1"/>
      <w:marLeft w:val="0"/>
      <w:marRight w:val="0"/>
      <w:marTop w:val="0"/>
      <w:marBottom w:val="0"/>
      <w:divBdr>
        <w:top w:val="none" w:sz="0" w:space="0" w:color="auto"/>
        <w:left w:val="none" w:sz="0" w:space="0" w:color="auto"/>
        <w:bottom w:val="none" w:sz="0" w:space="0" w:color="auto"/>
        <w:right w:val="none" w:sz="0" w:space="0" w:color="auto"/>
      </w:divBdr>
    </w:div>
    <w:div w:id="2069836925">
      <w:bodyDiv w:val="1"/>
      <w:marLeft w:val="0"/>
      <w:marRight w:val="0"/>
      <w:marTop w:val="0"/>
      <w:marBottom w:val="0"/>
      <w:divBdr>
        <w:top w:val="none" w:sz="0" w:space="0" w:color="auto"/>
        <w:left w:val="none" w:sz="0" w:space="0" w:color="auto"/>
        <w:bottom w:val="none" w:sz="0" w:space="0" w:color="auto"/>
        <w:right w:val="none" w:sz="0" w:space="0" w:color="auto"/>
      </w:divBdr>
    </w:div>
    <w:div w:id="2070032629">
      <w:bodyDiv w:val="1"/>
      <w:marLeft w:val="0"/>
      <w:marRight w:val="0"/>
      <w:marTop w:val="0"/>
      <w:marBottom w:val="0"/>
      <w:divBdr>
        <w:top w:val="none" w:sz="0" w:space="0" w:color="auto"/>
        <w:left w:val="none" w:sz="0" w:space="0" w:color="auto"/>
        <w:bottom w:val="none" w:sz="0" w:space="0" w:color="auto"/>
        <w:right w:val="none" w:sz="0" w:space="0" w:color="auto"/>
      </w:divBdr>
    </w:div>
    <w:div w:id="2070179875">
      <w:bodyDiv w:val="1"/>
      <w:marLeft w:val="0"/>
      <w:marRight w:val="0"/>
      <w:marTop w:val="0"/>
      <w:marBottom w:val="0"/>
      <w:divBdr>
        <w:top w:val="none" w:sz="0" w:space="0" w:color="auto"/>
        <w:left w:val="none" w:sz="0" w:space="0" w:color="auto"/>
        <w:bottom w:val="none" w:sz="0" w:space="0" w:color="auto"/>
        <w:right w:val="none" w:sz="0" w:space="0" w:color="auto"/>
      </w:divBdr>
    </w:div>
    <w:div w:id="2070372214">
      <w:bodyDiv w:val="1"/>
      <w:marLeft w:val="0"/>
      <w:marRight w:val="0"/>
      <w:marTop w:val="0"/>
      <w:marBottom w:val="0"/>
      <w:divBdr>
        <w:top w:val="none" w:sz="0" w:space="0" w:color="auto"/>
        <w:left w:val="none" w:sz="0" w:space="0" w:color="auto"/>
        <w:bottom w:val="none" w:sz="0" w:space="0" w:color="auto"/>
        <w:right w:val="none" w:sz="0" w:space="0" w:color="auto"/>
      </w:divBdr>
    </w:div>
    <w:div w:id="2070417145">
      <w:bodyDiv w:val="1"/>
      <w:marLeft w:val="0"/>
      <w:marRight w:val="0"/>
      <w:marTop w:val="0"/>
      <w:marBottom w:val="0"/>
      <w:divBdr>
        <w:top w:val="none" w:sz="0" w:space="0" w:color="auto"/>
        <w:left w:val="none" w:sz="0" w:space="0" w:color="auto"/>
        <w:bottom w:val="none" w:sz="0" w:space="0" w:color="auto"/>
        <w:right w:val="none" w:sz="0" w:space="0" w:color="auto"/>
      </w:divBdr>
    </w:div>
    <w:div w:id="2070421943">
      <w:bodyDiv w:val="1"/>
      <w:marLeft w:val="0"/>
      <w:marRight w:val="0"/>
      <w:marTop w:val="0"/>
      <w:marBottom w:val="0"/>
      <w:divBdr>
        <w:top w:val="none" w:sz="0" w:space="0" w:color="auto"/>
        <w:left w:val="none" w:sz="0" w:space="0" w:color="auto"/>
        <w:bottom w:val="none" w:sz="0" w:space="0" w:color="auto"/>
        <w:right w:val="none" w:sz="0" w:space="0" w:color="auto"/>
      </w:divBdr>
    </w:div>
    <w:div w:id="2070613275">
      <w:bodyDiv w:val="1"/>
      <w:marLeft w:val="0"/>
      <w:marRight w:val="0"/>
      <w:marTop w:val="0"/>
      <w:marBottom w:val="0"/>
      <w:divBdr>
        <w:top w:val="none" w:sz="0" w:space="0" w:color="auto"/>
        <w:left w:val="none" w:sz="0" w:space="0" w:color="auto"/>
        <w:bottom w:val="none" w:sz="0" w:space="0" w:color="auto"/>
        <w:right w:val="none" w:sz="0" w:space="0" w:color="auto"/>
      </w:divBdr>
    </w:div>
    <w:div w:id="2070615620">
      <w:bodyDiv w:val="1"/>
      <w:marLeft w:val="0"/>
      <w:marRight w:val="0"/>
      <w:marTop w:val="0"/>
      <w:marBottom w:val="0"/>
      <w:divBdr>
        <w:top w:val="none" w:sz="0" w:space="0" w:color="auto"/>
        <w:left w:val="none" w:sz="0" w:space="0" w:color="auto"/>
        <w:bottom w:val="none" w:sz="0" w:space="0" w:color="auto"/>
        <w:right w:val="none" w:sz="0" w:space="0" w:color="auto"/>
      </w:divBdr>
    </w:div>
    <w:div w:id="2070685979">
      <w:bodyDiv w:val="1"/>
      <w:marLeft w:val="0"/>
      <w:marRight w:val="0"/>
      <w:marTop w:val="0"/>
      <w:marBottom w:val="0"/>
      <w:divBdr>
        <w:top w:val="none" w:sz="0" w:space="0" w:color="auto"/>
        <w:left w:val="none" w:sz="0" w:space="0" w:color="auto"/>
        <w:bottom w:val="none" w:sz="0" w:space="0" w:color="auto"/>
        <w:right w:val="none" w:sz="0" w:space="0" w:color="auto"/>
      </w:divBdr>
    </w:div>
    <w:div w:id="2070761721">
      <w:bodyDiv w:val="1"/>
      <w:marLeft w:val="0"/>
      <w:marRight w:val="0"/>
      <w:marTop w:val="0"/>
      <w:marBottom w:val="0"/>
      <w:divBdr>
        <w:top w:val="none" w:sz="0" w:space="0" w:color="auto"/>
        <w:left w:val="none" w:sz="0" w:space="0" w:color="auto"/>
        <w:bottom w:val="none" w:sz="0" w:space="0" w:color="auto"/>
        <w:right w:val="none" w:sz="0" w:space="0" w:color="auto"/>
      </w:divBdr>
    </w:div>
    <w:div w:id="2070837218">
      <w:bodyDiv w:val="1"/>
      <w:marLeft w:val="0"/>
      <w:marRight w:val="0"/>
      <w:marTop w:val="0"/>
      <w:marBottom w:val="0"/>
      <w:divBdr>
        <w:top w:val="none" w:sz="0" w:space="0" w:color="auto"/>
        <w:left w:val="none" w:sz="0" w:space="0" w:color="auto"/>
        <w:bottom w:val="none" w:sz="0" w:space="0" w:color="auto"/>
        <w:right w:val="none" w:sz="0" w:space="0" w:color="auto"/>
      </w:divBdr>
    </w:div>
    <w:div w:id="2071223041">
      <w:bodyDiv w:val="1"/>
      <w:marLeft w:val="0"/>
      <w:marRight w:val="0"/>
      <w:marTop w:val="0"/>
      <w:marBottom w:val="0"/>
      <w:divBdr>
        <w:top w:val="none" w:sz="0" w:space="0" w:color="auto"/>
        <w:left w:val="none" w:sz="0" w:space="0" w:color="auto"/>
        <w:bottom w:val="none" w:sz="0" w:space="0" w:color="auto"/>
        <w:right w:val="none" w:sz="0" w:space="0" w:color="auto"/>
      </w:divBdr>
    </w:div>
    <w:div w:id="2071228474">
      <w:bodyDiv w:val="1"/>
      <w:marLeft w:val="0"/>
      <w:marRight w:val="0"/>
      <w:marTop w:val="0"/>
      <w:marBottom w:val="0"/>
      <w:divBdr>
        <w:top w:val="none" w:sz="0" w:space="0" w:color="auto"/>
        <w:left w:val="none" w:sz="0" w:space="0" w:color="auto"/>
        <w:bottom w:val="none" w:sz="0" w:space="0" w:color="auto"/>
        <w:right w:val="none" w:sz="0" w:space="0" w:color="auto"/>
      </w:divBdr>
    </w:div>
    <w:div w:id="2071271298">
      <w:bodyDiv w:val="1"/>
      <w:marLeft w:val="0"/>
      <w:marRight w:val="0"/>
      <w:marTop w:val="0"/>
      <w:marBottom w:val="0"/>
      <w:divBdr>
        <w:top w:val="none" w:sz="0" w:space="0" w:color="auto"/>
        <w:left w:val="none" w:sz="0" w:space="0" w:color="auto"/>
        <w:bottom w:val="none" w:sz="0" w:space="0" w:color="auto"/>
        <w:right w:val="none" w:sz="0" w:space="0" w:color="auto"/>
      </w:divBdr>
    </w:div>
    <w:div w:id="2071465888">
      <w:bodyDiv w:val="1"/>
      <w:marLeft w:val="0"/>
      <w:marRight w:val="0"/>
      <w:marTop w:val="0"/>
      <w:marBottom w:val="0"/>
      <w:divBdr>
        <w:top w:val="none" w:sz="0" w:space="0" w:color="auto"/>
        <w:left w:val="none" w:sz="0" w:space="0" w:color="auto"/>
        <w:bottom w:val="none" w:sz="0" w:space="0" w:color="auto"/>
        <w:right w:val="none" w:sz="0" w:space="0" w:color="auto"/>
      </w:divBdr>
    </w:div>
    <w:div w:id="2071532925">
      <w:bodyDiv w:val="1"/>
      <w:marLeft w:val="0"/>
      <w:marRight w:val="0"/>
      <w:marTop w:val="0"/>
      <w:marBottom w:val="0"/>
      <w:divBdr>
        <w:top w:val="none" w:sz="0" w:space="0" w:color="auto"/>
        <w:left w:val="none" w:sz="0" w:space="0" w:color="auto"/>
        <w:bottom w:val="none" w:sz="0" w:space="0" w:color="auto"/>
        <w:right w:val="none" w:sz="0" w:space="0" w:color="auto"/>
      </w:divBdr>
    </w:div>
    <w:div w:id="2071607163">
      <w:bodyDiv w:val="1"/>
      <w:marLeft w:val="0"/>
      <w:marRight w:val="0"/>
      <w:marTop w:val="0"/>
      <w:marBottom w:val="0"/>
      <w:divBdr>
        <w:top w:val="none" w:sz="0" w:space="0" w:color="auto"/>
        <w:left w:val="none" w:sz="0" w:space="0" w:color="auto"/>
        <w:bottom w:val="none" w:sz="0" w:space="0" w:color="auto"/>
        <w:right w:val="none" w:sz="0" w:space="0" w:color="auto"/>
      </w:divBdr>
    </w:div>
    <w:div w:id="2071607727">
      <w:bodyDiv w:val="1"/>
      <w:marLeft w:val="0"/>
      <w:marRight w:val="0"/>
      <w:marTop w:val="0"/>
      <w:marBottom w:val="0"/>
      <w:divBdr>
        <w:top w:val="none" w:sz="0" w:space="0" w:color="auto"/>
        <w:left w:val="none" w:sz="0" w:space="0" w:color="auto"/>
        <w:bottom w:val="none" w:sz="0" w:space="0" w:color="auto"/>
        <w:right w:val="none" w:sz="0" w:space="0" w:color="auto"/>
      </w:divBdr>
    </w:div>
    <w:div w:id="2071616915">
      <w:bodyDiv w:val="1"/>
      <w:marLeft w:val="0"/>
      <w:marRight w:val="0"/>
      <w:marTop w:val="0"/>
      <w:marBottom w:val="0"/>
      <w:divBdr>
        <w:top w:val="none" w:sz="0" w:space="0" w:color="auto"/>
        <w:left w:val="none" w:sz="0" w:space="0" w:color="auto"/>
        <w:bottom w:val="none" w:sz="0" w:space="0" w:color="auto"/>
        <w:right w:val="none" w:sz="0" w:space="0" w:color="auto"/>
      </w:divBdr>
    </w:div>
    <w:div w:id="2071658981">
      <w:bodyDiv w:val="1"/>
      <w:marLeft w:val="0"/>
      <w:marRight w:val="0"/>
      <w:marTop w:val="0"/>
      <w:marBottom w:val="0"/>
      <w:divBdr>
        <w:top w:val="none" w:sz="0" w:space="0" w:color="auto"/>
        <w:left w:val="none" w:sz="0" w:space="0" w:color="auto"/>
        <w:bottom w:val="none" w:sz="0" w:space="0" w:color="auto"/>
        <w:right w:val="none" w:sz="0" w:space="0" w:color="auto"/>
      </w:divBdr>
    </w:div>
    <w:div w:id="2071683469">
      <w:bodyDiv w:val="1"/>
      <w:marLeft w:val="0"/>
      <w:marRight w:val="0"/>
      <w:marTop w:val="0"/>
      <w:marBottom w:val="0"/>
      <w:divBdr>
        <w:top w:val="none" w:sz="0" w:space="0" w:color="auto"/>
        <w:left w:val="none" w:sz="0" w:space="0" w:color="auto"/>
        <w:bottom w:val="none" w:sz="0" w:space="0" w:color="auto"/>
        <w:right w:val="none" w:sz="0" w:space="0" w:color="auto"/>
      </w:divBdr>
    </w:div>
    <w:div w:id="2071689383">
      <w:bodyDiv w:val="1"/>
      <w:marLeft w:val="0"/>
      <w:marRight w:val="0"/>
      <w:marTop w:val="0"/>
      <w:marBottom w:val="0"/>
      <w:divBdr>
        <w:top w:val="none" w:sz="0" w:space="0" w:color="auto"/>
        <w:left w:val="none" w:sz="0" w:space="0" w:color="auto"/>
        <w:bottom w:val="none" w:sz="0" w:space="0" w:color="auto"/>
        <w:right w:val="none" w:sz="0" w:space="0" w:color="auto"/>
      </w:divBdr>
    </w:div>
    <w:div w:id="2071804844">
      <w:bodyDiv w:val="1"/>
      <w:marLeft w:val="0"/>
      <w:marRight w:val="0"/>
      <w:marTop w:val="0"/>
      <w:marBottom w:val="0"/>
      <w:divBdr>
        <w:top w:val="none" w:sz="0" w:space="0" w:color="auto"/>
        <w:left w:val="none" w:sz="0" w:space="0" w:color="auto"/>
        <w:bottom w:val="none" w:sz="0" w:space="0" w:color="auto"/>
        <w:right w:val="none" w:sz="0" w:space="0" w:color="auto"/>
      </w:divBdr>
    </w:div>
    <w:div w:id="2071883099">
      <w:bodyDiv w:val="1"/>
      <w:marLeft w:val="0"/>
      <w:marRight w:val="0"/>
      <w:marTop w:val="0"/>
      <w:marBottom w:val="0"/>
      <w:divBdr>
        <w:top w:val="none" w:sz="0" w:space="0" w:color="auto"/>
        <w:left w:val="none" w:sz="0" w:space="0" w:color="auto"/>
        <w:bottom w:val="none" w:sz="0" w:space="0" w:color="auto"/>
        <w:right w:val="none" w:sz="0" w:space="0" w:color="auto"/>
      </w:divBdr>
    </w:div>
    <w:div w:id="2071883995">
      <w:bodyDiv w:val="1"/>
      <w:marLeft w:val="0"/>
      <w:marRight w:val="0"/>
      <w:marTop w:val="0"/>
      <w:marBottom w:val="0"/>
      <w:divBdr>
        <w:top w:val="none" w:sz="0" w:space="0" w:color="auto"/>
        <w:left w:val="none" w:sz="0" w:space="0" w:color="auto"/>
        <w:bottom w:val="none" w:sz="0" w:space="0" w:color="auto"/>
        <w:right w:val="none" w:sz="0" w:space="0" w:color="auto"/>
      </w:divBdr>
    </w:div>
    <w:div w:id="2072078632">
      <w:bodyDiv w:val="1"/>
      <w:marLeft w:val="0"/>
      <w:marRight w:val="0"/>
      <w:marTop w:val="0"/>
      <w:marBottom w:val="0"/>
      <w:divBdr>
        <w:top w:val="none" w:sz="0" w:space="0" w:color="auto"/>
        <w:left w:val="none" w:sz="0" w:space="0" w:color="auto"/>
        <w:bottom w:val="none" w:sz="0" w:space="0" w:color="auto"/>
        <w:right w:val="none" w:sz="0" w:space="0" w:color="auto"/>
      </w:divBdr>
    </w:div>
    <w:div w:id="2072120007">
      <w:bodyDiv w:val="1"/>
      <w:marLeft w:val="0"/>
      <w:marRight w:val="0"/>
      <w:marTop w:val="0"/>
      <w:marBottom w:val="0"/>
      <w:divBdr>
        <w:top w:val="none" w:sz="0" w:space="0" w:color="auto"/>
        <w:left w:val="none" w:sz="0" w:space="0" w:color="auto"/>
        <w:bottom w:val="none" w:sz="0" w:space="0" w:color="auto"/>
        <w:right w:val="none" w:sz="0" w:space="0" w:color="auto"/>
      </w:divBdr>
    </w:div>
    <w:div w:id="2072149883">
      <w:bodyDiv w:val="1"/>
      <w:marLeft w:val="0"/>
      <w:marRight w:val="0"/>
      <w:marTop w:val="0"/>
      <w:marBottom w:val="0"/>
      <w:divBdr>
        <w:top w:val="none" w:sz="0" w:space="0" w:color="auto"/>
        <w:left w:val="none" w:sz="0" w:space="0" w:color="auto"/>
        <w:bottom w:val="none" w:sz="0" w:space="0" w:color="auto"/>
        <w:right w:val="none" w:sz="0" w:space="0" w:color="auto"/>
      </w:divBdr>
    </w:div>
    <w:div w:id="2072343120">
      <w:bodyDiv w:val="1"/>
      <w:marLeft w:val="0"/>
      <w:marRight w:val="0"/>
      <w:marTop w:val="0"/>
      <w:marBottom w:val="0"/>
      <w:divBdr>
        <w:top w:val="none" w:sz="0" w:space="0" w:color="auto"/>
        <w:left w:val="none" w:sz="0" w:space="0" w:color="auto"/>
        <w:bottom w:val="none" w:sz="0" w:space="0" w:color="auto"/>
        <w:right w:val="none" w:sz="0" w:space="0" w:color="auto"/>
      </w:divBdr>
    </w:div>
    <w:div w:id="2072388125">
      <w:bodyDiv w:val="1"/>
      <w:marLeft w:val="0"/>
      <w:marRight w:val="0"/>
      <w:marTop w:val="0"/>
      <w:marBottom w:val="0"/>
      <w:divBdr>
        <w:top w:val="none" w:sz="0" w:space="0" w:color="auto"/>
        <w:left w:val="none" w:sz="0" w:space="0" w:color="auto"/>
        <w:bottom w:val="none" w:sz="0" w:space="0" w:color="auto"/>
        <w:right w:val="none" w:sz="0" w:space="0" w:color="auto"/>
      </w:divBdr>
    </w:div>
    <w:div w:id="2072539360">
      <w:bodyDiv w:val="1"/>
      <w:marLeft w:val="0"/>
      <w:marRight w:val="0"/>
      <w:marTop w:val="0"/>
      <w:marBottom w:val="0"/>
      <w:divBdr>
        <w:top w:val="none" w:sz="0" w:space="0" w:color="auto"/>
        <w:left w:val="none" w:sz="0" w:space="0" w:color="auto"/>
        <w:bottom w:val="none" w:sz="0" w:space="0" w:color="auto"/>
        <w:right w:val="none" w:sz="0" w:space="0" w:color="auto"/>
      </w:divBdr>
    </w:div>
    <w:div w:id="2072582685">
      <w:bodyDiv w:val="1"/>
      <w:marLeft w:val="0"/>
      <w:marRight w:val="0"/>
      <w:marTop w:val="0"/>
      <w:marBottom w:val="0"/>
      <w:divBdr>
        <w:top w:val="none" w:sz="0" w:space="0" w:color="auto"/>
        <w:left w:val="none" w:sz="0" w:space="0" w:color="auto"/>
        <w:bottom w:val="none" w:sz="0" w:space="0" w:color="auto"/>
        <w:right w:val="none" w:sz="0" w:space="0" w:color="auto"/>
      </w:divBdr>
    </w:div>
    <w:div w:id="2072730485">
      <w:bodyDiv w:val="1"/>
      <w:marLeft w:val="0"/>
      <w:marRight w:val="0"/>
      <w:marTop w:val="0"/>
      <w:marBottom w:val="0"/>
      <w:divBdr>
        <w:top w:val="none" w:sz="0" w:space="0" w:color="auto"/>
        <w:left w:val="none" w:sz="0" w:space="0" w:color="auto"/>
        <w:bottom w:val="none" w:sz="0" w:space="0" w:color="auto"/>
        <w:right w:val="none" w:sz="0" w:space="0" w:color="auto"/>
      </w:divBdr>
    </w:div>
    <w:div w:id="2072775096">
      <w:bodyDiv w:val="1"/>
      <w:marLeft w:val="0"/>
      <w:marRight w:val="0"/>
      <w:marTop w:val="0"/>
      <w:marBottom w:val="0"/>
      <w:divBdr>
        <w:top w:val="none" w:sz="0" w:space="0" w:color="auto"/>
        <w:left w:val="none" w:sz="0" w:space="0" w:color="auto"/>
        <w:bottom w:val="none" w:sz="0" w:space="0" w:color="auto"/>
        <w:right w:val="none" w:sz="0" w:space="0" w:color="auto"/>
      </w:divBdr>
    </w:div>
    <w:div w:id="2072776388">
      <w:bodyDiv w:val="1"/>
      <w:marLeft w:val="0"/>
      <w:marRight w:val="0"/>
      <w:marTop w:val="0"/>
      <w:marBottom w:val="0"/>
      <w:divBdr>
        <w:top w:val="none" w:sz="0" w:space="0" w:color="auto"/>
        <w:left w:val="none" w:sz="0" w:space="0" w:color="auto"/>
        <w:bottom w:val="none" w:sz="0" w:space="0" w:color="auto"/>
        <w:right w:val="none" w:sz="0" w:space="0" w:color="auto"/>
      </w:divBdr>
    </w:div>
    <w:div w:id="2072922236">
      <w:bodyDiv w:val="1"/>
      <w:marLeft w:val="0"/>
      <w:marRight w:val="0"/>
      <w:marTop w:val="0"/>
      <w:marBottom w:val="0"/>
      <w:divBdr>
        <w:top w:val="none" w:sz="0" w:space="0" w:color="auto"/>
        <w:left w:val="none" w:sz="0" w:space="0" w:color="auto"/>
        <w:bottom w:val="none" w:sz="0" w:space="0" w:color="auto"/>
        <w:right w:val="none" w:sz="0" w:space="0" w:color="auto"/>
      </w:divBdr>
    </w:div>
    <w:div w:id="2072927117">
      <w:bodyDiv w:val="1"/>
      <w:marLeft w:val="0"/>
      <w:marRight w:val="0"/>
      <w:marTop w:val="0"/>
      <w:marBottom w:val="0"/>
      <w:divBdr>
        <w:top w:val="none" w:sz="0" w:space="0" w:color="auto"/>
        <w:left w:val="none" w:sz="0" w:space="0" w:color="auto"/>
        <w:bottom w:val="none" w:sz="0" w:space="0" w:color="auto"/>
        <w:right w:val="none" w:sz="0" w:space="0" w:color="auto"/>
      </w:divBdr>
    </w:div>
    <w:div w:id="2073116507">
      <w:bodyDiv w:val="1"/>
      <w:marLeft w:val="0"/>
      <w:marRight w:val="0"/>
      <w:marTop w:val="0"/>
      <w:marBottom w:val="0"/>
      <w:divBdr>
        <w:top w:val="none" w:sz="0" w:space="0" w:color="auto"/>
        <w:left w:val="none" w:sz="0" w:space="0" w:color="auto"/>
        <w:bottom w:val="none" w:sz="0" w:space="0" w:color="auto"/>
        <w:right w:val="none" w:sz="0" w:space="0" w:color="auto"/>
      </w:divBdr>
    </w:div>
    <w:div w:id="2073188384">
      <w:bodyDiv w:val="1"/>
      <w:marLeft w:val="0"/>
      <w:marRight w:val="0"/>
      <w:marTop w:val="0"/>
      <w:marBottom w:val="0"/>
      <w:divBdr>
        <w:top w:val="none" w:sz="0" w:space="0" w:color="auto"/>
        <w:left w:val="none" w:sz="0" w:space="0" w:color="auto"/>
        <w:bottom w:val="none" w:sz="0" w:space="0" w:color="auto"/>
        <w:right w:val="none" w:sz="0" w:space="0" w:color="auto"/>
      </w:divBdr>
    </w:div>
    <w:div w:id="2073192751">
      <w:bodyDiv w:val="1"/>
      <w:marLeft w:val="0"/>
      <w:marRight w:val="0"/>
      <w:marTop w:val="0"/>
      <w:marBottom w:val="0"/>
      <w:divBdr>
        <w:top w:val="none" w:sz="0" w:space="0" w:color="auto"/>
        <w:left w:val="none" w:sz="0" w:space="0" w:color="auto"/>
        <w:bottom w:val="none" w:sz="0" w:space="0" w:color="auto"/>
        <w:right w:val="none" w:sz="0" w:space="0" w:color="auto"/>
      </w:divBdr>
    </w:div>
    <w:div w:id="2073236474">
      <w:bodyDiv w:val="1"/>
      <w:marLeft w:val="0"/>
      <w:marRight w:val="0"/>
      <w:marTop w:val="0"/>
      <w:marBottom w:val="0"/>
      <w:divBdr>
        <w:top w:val="none" w:sz="0" w:space="0" w:color="auto"/>
        <w:left w:val="none" w:sz="0" w:space="0" w:color="auto"/>
        <w:bottom w:val="none" w:sz="0" w:space="0" w:color="auto"/>
        <w:right w:val="none" w:sz="0" w:space="0" w:color="auto"/>
      </w:divBdr>
    </w:div>
    <w:div w:id="2073381477">
      <w:bodyDiv w:val="1"/>
      <w:marLeft w:val="0"/>
      <w:marRight w:val="0"/>
      <w:marTop w:val="0"/>
      <w:marBottom w:val="0"/>
      <w:divBdr>
        <w:top w:val="none" w:sz="0" w:space="0" w:color="auto"/>
        <w:left w:val="none" w:sz="0" w:space="0" w:color="auto"/>
        <w:bottom w:val="none" w:sz="0" w:space="0" w:color="auto"/>
        <w:right w:val="none" w:sz="0" w:space="0" w:color="auto"/>
      </w:divBdr>
    </w:div>
    <w:div w:id="2073382207">
      <w:bodyDiv w:val="1"/>
      <w:marLeft w:val="0"/>
      <w:marRight w:val="0"/>
      <w:marTop w:val="0"/>
      <w:marBottom w:val="0"/>
      <w:divBdr>
        <w:top w:val="none" w:sz="0" w:space="0" w:color="auto"/>
        <w:left w:val="none" w:sz="0" w:space="0" w:color="auto"/>
        <w:bottom w:val="none" w:sz="0" w:space="0" w:color="auto"/>
        <w:right w:val="none" w:sz="0" w:space="0" w:color="auto"/>
      </w:divBdr>
    </w:div>
    <w:div w:id="2073576963">
      <w:bodyDiv w:val="1"/>
      <w:marLeft w:val="0"/>
      <w:marRight w:val="0"/>
      <w:marTop w:val="0"/>
      <w:marBottom w:val="0"/>
      <w:divBdr>
        <w:top w:val="none" w:sz="0" w:space="0" w:color="auto"/>
        <w:left w:val="none" w:sz="0" w:space="0" w:color="auto"/>
        <w:bottom w:val="none" w:sz="0" w:space="0" w:color="auto"/>
        <w:right w:val="none" w:sz="0" w:space="0" w:color="auto"/>
      </w:divBdr>
    </w:div>
    <w:div w:id="2073577223">
      <w:bodyDiv w:val="1"/>
      <w:marLeft w:val="0"/>
      <w:marRight w:val="0"/>
      <w:marTop w:val="0"/>
      <w:marBottom w:val="0"/>
      <w:divBdr>
        <w:top w:val="none" w:sz="0" w:space="0" w:color="auto"/>
        <w:left w:val="none" w:sz="0" w:space="0" w:color="auto"/>
        <w:bottom w:val="none" w:sz="0" w:space="0" w:color="auto"/>
        <w:right w:val="none" w:sz="0" w:space="0" w:color="auto"/>
      </w:divBdr>
    </w:div>
    <w:div w:id="2073577952">
      <w:bodyDiv w:val="1"/>
      <w:marLeft w:val="0"/>
      <w:marRight w:val="0"/>
      <w:marTop w:val="0"/>
      <w:marBottom w:val="0"/>
      <w:divBdr>
        <w:top w:val="none" w:sz="0" w:space="0" w:color="auto"/>
        <w:left w:val="none" w:sz="0" w:space="0" w:color="auto"/>
        <w:bottom w:val="none" w:sz="0" w:space="0" w:color="auto"/>
        <w:right w:val="none" w:sz="0" w:space="0" w:color="auto"/>
      </w:divBdr>
    </w:div>
    <w:div w:id="2073650262">
      <w:bodyDiv w:val="1"/>
      <w:marLeft w:val="0"/>
      <w:marRight w:val="0"/>
      <w:marTop w:val="0"/>
      <w:marBottom w:val="0"/>
      <w:divBdr>
        <w:top w:val="none" w:sz="0" w:space="0" w:color="auto"/>
        <w:left w:val="none" w:sz="0" w:space="0" w:color="auto"/>
        <w:bottom w:val="none" w:sz="0" w:space="0" w:color="auto"/>
        <w:right w:val="none" w:sz="0" w:space="0" w:color="auto"/>
      </w:divBdr>
    </w:div>
    <w:div w:id="2073694011">
      <w:bodyDiv w:val="1"/>
      <w:marLeft w:val="0"/>
      <w:marRight w:val="0"/>
      <w:marTop w:val="0"/>
      <w:marBottom w:val="0"/>
      <w:divBdr>
        <w:top w:val="none" w:sz="0" w:space="0" w:color="auto"/>
        <w:left w:val="none" w:sz="0" w:space="0" w:color="auto"/>
        <w:bottom w:val="none" w:sz="0" w:space="0" w:color="auto"/>
        <w:right w:val="none" w:sz="0" w:space="0" w:color="auto"/>
      </w:divBdr>
    </w:div>
    <w:div w:id="2073890145">
      <w:bodyDiv w:val="1"/>
      <w:marLeft w:val="0"/>
      <w:marRight w:val="0"/>
      <w:marTop w:val="0"/>
      <w:marBottom w:val="0"/>
      <w:divBdr>
        <w:top w:val="none" w:sz="0" w:space="0" w:color="auto"/>
        <w:left w:val="none" w:sz="0" w:space="0" w:color="auto"/>
        <w:bottom w:val="none" w:sz="0" w:space="0" w:color="auto"/>
        <w:right w:val="none" w:sz="0" w:space="0" w:color="auto"/>
      </w:divBdr>
    </w:div>
    <w:div w:id="2073963983">
      <w:bodyDiv w:val="1"/>
      <w:marLeft w:val="0"/>
      <w:marRight w:val="0"/>
      <w:marTop w:val="0"/>
      <w:marBottom w:val="0"/>
      <w:divBdr>
        <w:top w:val="none" w:sz="0" w:space="0" w:color="auto"/>
        <w:left w:val="none" w:sz="0" w:space="0" w:color="auto"/>
        <w:bottom w:val="none" w:sz="0" w:space="0" w:color="auto"/>
        <w:right w:val="none" w:sz="0" w:space="0" w:color="auto"/>
      </w:divBdr>
    </w:div>
    <w:div w:id="2073968739">
      <w:bodyDiv w:val="1"/>
      <w:marLeft w:val="0"/>
      <w:marRight w:val="0"/>
      <w:marTop w:val="0"/>
      <w:marBottom w:val="0"/>
      <w:divBdr>
        <w:top w:val="none" w:sz="0" w:space="0" w:color="auto"/>
        <w:left w:val="none" w:sz="0" w:space="0" w:color="auto"/>
        <w:bottom w:val="none" w:sz="0" w:space="0" w:color="auto"/>
        <w:right w:val="none" w:sz="0" w:space="0" w:color="auto"/>
      </w:divBdr>
    </w:div>
    <w:div w:id="2074086000">
      <w:bodyDiv w:val="1"/>
      <w:marLeft w:val="0"/>
      <w:marRight w:val="0"/>
      <w:marTop w:val="0"/>
      <w:marBottom w:val="0"/>
      <w:divBdr>
        <w:top w:val="none" w:sz="0" w:space="0" w:color="auto"/>
        <w:left w:val="none" w:sz="0" w:space="0" w:color="auto"/>
        <w:bottom w:val="none" w:sz="0" w:space="0" w:color="auto"/>
        <w:right w:val="none" w:sz="0" w:space="0" w:color="auto"/>
      </w:divBdr>
    </w:div>
    <w:div w:id="2074112766">
      <w:bodyDiv w:val="1"/>
      <w:marLeft w:val="0"/>
      <w:marRight w:val="0"/>
      <w:marTop w:val="0"/>
      <w:marBottom w:val="0"/>
      <w:divBdr>
        <w:top w:val="none" w:sz="0" w:space="0" w:color="auto"/>
        <w:left w:val="none" w:sz="0" w:space="0" w:color="auto"/>
        <w:bottom w:val="none" w:sz="0" w:space="0" w:color="auto"/>
        <w:right w:val="none" w:sz="0" w:space="0" w:color="auto"/>
      </w:divBdr>
    </w:div>
    <w:div w:id="2074230485">
      <w:bodyDiv w:val="1"/>
      <w:marLeft w:val="0"/>
      <w:marRight w:val="0"/>
      <w:marTop w:val="0"/>
      <w:marBottom w:val="0"/>
      <w:divBdr>
        <w:top w:val="none" w:sz="0" w:space="0" w:color="auto"/>
        <w:left w:val="none" w:sz="0" w:space="0" w:color="auto"/>
        <w:bottom w:val="none" w:sz="0" w:space="0" w:color="auto"/>
        <w:right w:val="none" w:sz="0" w:space="0" w:color="auto"/>
      </w:divBdr>
    </w:div>
    <w:div w:id="2074231023">
      <w:bodyDiv w:val="1"/>
      <w:marLeft w:val="0"/>
      <w:marRight w:val="0"/>
      <w:marTop w:val="0"/>
      <w:marBottom w:val="0"/>
      <w:divBdr>
        <w:top w:val="none" w:sz="0" w:space="0" w:color="auto"/>
        <w:left w:val="none" w:sz="0" w:space="0" w:color="auto"/>
        <w:bottom w:val="none" w:sz="0" w:space="0" w:color="auto"/>
        <w:right w:val="none" w:sz="0" w:space="0" w:color="auto"/>
      </w:divBdr>
    </w:div>
    <w:div w:id="2074304635">
      <w:bodyDiv w:val="1"/>
      <w:marLeft w:val="0"/>
      <w:marRight w:val="0"/>
      <w:marTop w:val="0"/>
      <w:marBottom w:val="0"/>
      <w:divBdr>
        <w:top w:val="none" w:sz="0" w:space="0" w:color="auto"/>
        <w:left w:val="none" w:sz="0" w:space="0" w:color="auto"/>
        <w:bottom w:val="none" w:sz="0" w:space="0" w:color="auto"/>
        <w:right w:val="none" w:sz="0" w:space="0" w:color="auto"/>
      </w:divBdr>
    </w:div>
    <w:div w:id="2074311836">
      <w:bodyDiv w:val="1"/>
      <w:marLeft w:val="0"/>
      <w:marRight w:val="0"/>
      <w:marTop w:val="0"/>
      <w:marBottom w:val="0"/>
      <w:divBdr>
        <w:top w:val="none" w:sz="0" w:space="0" w:color="auto"/>
        <w:left w:val="none" w:sz="0" w:space="0" w:color="auto"/>
        <w:bottom w:val="none" w:sz="0" w:space="0" w:color="auto"/>
        <w:right w:val="none" w:sz="0" w:space="0" w:color="auto"/>
      </w:divBdr>
    </w:div>
    <w:div w:id="2074351868">
      <w:bodyDiv w:val="1"/>
      <w:marLeft w:val="0"/>
      <w:marRight w:val="0"/>
      <w:marTop w:val="0"/>
      <w:marBottom w:val="0"/>
      <w:divBdr>
        <w:top w:val="none" w:sz="0" w:space="0" w:color="auto"/>
        <w:left w:val="none" w:sz="0" w:space="0" w:color="auto"/>
        <w:bottom w:val="none" w:sz="0" w:space="0" w:color="auto"/>
        <w:right w:val="none" w:sz="0" w:space="0" w:color="auto"/>
      </w:divBdr>
    </w:div>
    <w:div w:id="2074422589">
      <w:bodyDiv w:val="1"/>
      <w:marLeft w:val="0"/>
      <w:marRight w:val="0"/>
      <w:marTop w:val="0"/>
      <w:marBottom w:val="0"/>
      <w:divBdr>
        <w:top w:val="none" w:sz="0" w:space="0" w:color="auto"/>
        <w:left w:val="none" w:sz="0" w:space="0" w:color="auto"/>
        <w:bottom w:val="none" w:sz="0" w:space="0" w:color="auto"/>
        <w:right w:val="none" w:sz="0" w:space="0" w:color="auto"/>
      </w:divBdr>
    </w:div>
    <w:div w:id="2074424912">
      <w:bodyDiv w:val="1"/>
      <w:marLeft w:val="0"/>
      <w:marRight w:val="0"/>
      <w:marTop w:val="0"/>
      <w:marBottom w:val="0"/>
      <w:divBdr>
        <w:top w:val="none" w:sz="0" w:space="0" w:color="auto"/>
        <w:left w:val="none" w:sz="0" w:space="0" w:color="auto"/>
        <w:bottom w:val="none" w:sz="0" w:space="0" w:color="auto"/>
        <w:right w:val="none" w:sz="0" w:space="0" w:color="auto"/>
      </w:divBdr>
    </w:div>
    <w:div w:id="2074425890">
      <w:bodyDiv w:val="1"/>
      <w:marLeft w:val="0"/>
      <w:marRight w:val="0"/>
      <w:marTop w:val="0"/>
      <w:marBottom w:val="0"/>
      <w:divBdr>
        <w:top w:val="none" w:sz="0" w:space="0" w:color="auto"/>
        <w:left w:val="none" w:sz="0" w:space="0" w:color="auto"/>
        <w:bottom w:val="none" w:sz="0" w:space="0" w:color="auto"/>
        <w:right w:val="none" w:sz="0" w:space="0" w:color="auto"/>
      </w:divBdr>
    </w:div>
    <w:div w:id="2074502043">
      <w:bodyDiv w:val="1"/>
      <w:marLeft w:val="0"/>
      <w:marRight w:val="0"/>
      <w:marTop w:val="0"/>
      <w:marBottom w:val="0"/>
      <w:divBdr>
        <w:top w:val="none" w:sz="0" w:space="0" w:color="auto"/>
        <w:left w:val="none" w:sz="0" w:space="0" w:color="auto"/>
        <w:bottom w:val="none" w:sz="0" w:space="0" w:color="auto"/>
        <w:right w:val="none" w:sz="0" w:space="0" w:color="auto"/>
      </w:divBdr>
    </w:div>
    <w:div w:id="2074615805">
      <w:bodyDiv w:val="1"/>
      <w:marLeft w:val="0"/>
      <w:marRight w:val="0"/>
      <w:marTop w:val="0"/>
      <w:marBottom w:val="0"/>
      <w:divBdr>
        <w:top w:val="none" w:sz="0" w:space="0" w:color="auto"/>
        <w:left w:val="none" w:sz="0" w:space="0" w:color="auto"/>
        <w:bottom w:val="none" w:sz="0" w:space="0" w:color="auto"/>
        <w:right w:val="none" w:sz="0" w:space="0" w:color="auto"/>
      </w:divBdr>
    </w:div>
    <w:div w:id="2074694537">
      <w:bodyDiv w:val="1"/>
      <w:marLeft w:val="0"/>
      <w:marRight w:val="0"/>
      <w:marTop w:val="0"/>
      <w:marBottom w:val="0"/>
      <w:divBdr>
        <w:top w:val="none" w:sz="0" w:space="0" w:color="auto"/>
        <w:left w:val="none" w:sz="0" w:space="0" w:color="auto"/>
        <w:bottom w:val="none" w:sz="0" w:space="0" w:color="auto"/>
        <w:right w:val="none" w:sz="0" w:space="0" w:color="auto"/>
      </w:divBdr>
    </w:div>
    <w:div w:id="2074766366">
      <w:bodyDiv w:val="1"/>
      <w:marLeft w:val="0"/>
      <w:marRight w:val="0"/>
      <w:marTop w:val="0"/>
      <w:marBottom w:val="0"/>
      <w:divBdr>
        <w:top w:val="none" w:sz="0" w:space="0" w:color="auto"/>
        <w:left w:val="none" w:sz="0" w:space="0" w:color="auto"/>
        <w:bottom w:val="none" w:sz="0" w:space="0" w:color="auto"/>
        <w:right w:val="none" w:sz="0" w:space="0" w:color="auto"/>
      </w:divBdr>
    </w:div>
    <w:div w:id="2074810194">
      <w:bodyDiv w:val="1"/>
      <w:marLeft w:val="0"/>
      <w:marRight w:val="0"/>
      <w:marTop w:val="0"/>
      <w:marBottom w:val="0"/>
      <w:divBdr>
        <w:top w:val="none" w:sz="0" w:space="0" w:color="auto"/>
        <w:left w:val="none" w:sz="0" w:space="0" w:color="auto"/>
        <w:bottom w:val="none" w:sz="0" w:space="0" w:color="auto"/>
        <w:right w:val="none" w:sz="0" w:space="0" w:color="auto"/>
      </w:divBdr>
    </w:div>
    <w:div w:id="2074810389">
      <w:bodyDiv w:val="1"/>
      <w:marLeft w:val="0"/>
      <w:marRight w:val="0"/>
      <w:marTop w:val="0"/>
      <w:marBottom w:val="0"/>
      <w:divBdr>
        <w:top w:val="none" w:sz="0" w:space="0" w:color="auto"/>
        <w:left w:val="none" w:sz="0" w:space="0" w:color="auto"/>
        <w:bottom w:val="none" w:sz="0" w:space="0" w:color="auto"/>
        <w:right w:val="none" w:sz="0" w:space="0" w:color="auto"/>
      </w:divBdr>
    </w:div>
    <w:div w:id="2074888121">
      <w:bodyDiv w:val="1"/>
      <w:marLeft w:val="0"/>
      <w:marRight w:val="0"/>
      <w:marTop w:val="0"/>
      <w:marBottom w:val="0"/>
      <w:divBdr>
        <w:top w:val="none" w:sz="0" w:space="0" w:color="auto"/>
        <w:left w:val="none" w:sz="0" w:space="0" w:color="auto"/>
        <w:bottom w:val="none" w:sz="0" w:space="0" w:color="auto"/>
        <w:right w:val="none" w:sz="0" w:space="0" w:color="auto"/>
      </w:divBdr>
    </w:div>
    <w:div w:id="2075279043">
      <w:bodyDiv w:val="1"/>
      <w:marLeft w:val="0"/>
      <w:marRight w:val="0"/>
      <w:marTop w:val="0"/>
      <w:marBottom w:val="0"/>
      <w:divBdr>
        <w:top w:val="none" w:sz="0" w:space="0" w:color="auto"/>
        <w:left w:val="none" w:sz="0" w:space="0" w:color="auto"/>
        <w:bottom w:val="none" w:sz="0" w:space="0" w:color="auto"/>
        <w:right w:val="none" w:sz="0" w:space="0" w:color="auto"/>
      </w:divBdr>
    </w:div>
    <w:div w:id="2075345933">
      <w:bodyDiv w:val="1"/>
      <w:marLeft w:val="0"/>
      <w:marRight w:val="0"/>
      <w:marTop w:val="0"/>
      <w:marBottom w:val="0"/>
      <w:divBdr>
        <w:top w:val="none" w:sz="0" w:space="0" w:color="auto"/>
        <w:left w:val="none" w:sz="0" w:space="0" w:color="auto"/>
        <w:bottom w:val="none" w:sz="0" w:space="0" w:color="auto"/>
        <w:right w:val="none" w:sz="0" w:space="0" w:color="auto"/>
      </w:divBdr>
    </w:div>
    <w:div w:id="2075350683">
      <w:bodyDiv w:val="1"/>
      <w:marLeft w:val="0"/>
      <w:marRight w:val="0"/>
      <w:marTop w:val="0"/>
      <w:marBottom w:val="0"/>
      <w:divBdr>
        <w:top w:val="none" w:sz="0" w:space="0" w:color="auto"/>
        <w:left w:val="none" w:sz="0" w:space="0" w:color="auto"/>
        <w:bottom w:val="none" w:sz="0" w:space="0" w:color="auto"/>
        <w:right w:val="none" w:sz="0" w:space="0" w:color="auto"/>
      </w:divBdr>
    </w:div>
    <w:div w:id="2075665852">
      <w:bodyDiv w:val="1"/>
      <w:marLeft w:val="0"/>
      <w:marRight w:val="0"/>
      <w:marTop w:val="0"/>
      <w:marBottom w:val="0"/>
      <w:divBdr>
        <w:top w:val="none" w:sz="0" w:space="0" w:color="auto"/>
        <w:left w:val="none" w:sz="0" w:space="0" w:color="auto"/>
        <w:bottom w:val="none" w:sz="0" w:space="0" w:color="auto"/>
        <w:right w:val="none" w:sz="0" w:space="0" w:color="auto"/>
      </w:divBdr>
    </w:div>
    <w:div w:id="2075930259">
      <w:bodyDiv w:val="1"/>
      <w:marLeft w:val="0"/>
      <w:marRight w:val="0"/>
      <w:marTop w:val="0"/>
      <w:marBottom w:val="0"/>
      <w:divBdr>
        <w:top w:val="none" w:sz="0" w:space="0" w:color="auto"/>
        <w:left w:val="none" w:sz="0" w:space="0" w:color="auto"/>
        <w:bottom w:val="none" w:sz="0" w:space="0" w:color="auto"/>
        <w:right w:val="none" w:sz="0" w:space="0" w:color="auto"/>
      </w:divBdr>
    </w:div>
    <w:div w:id="2076270389">
      <w:bodyDiv w:val="1"/>
      <w:marLeft w:val="0"/>
      <w:marRight w:val="0"/>
      <w:marTop w:val="0"/>
      <w:marBottom w:val="0"/>
      <w:divBdr>
        <w:top w:val="none" w:sz="0" w:space="0" w:color="auto"/>
        <w:left w:val="none" w:sz="0" w:space="0" w:color="auto"/>
        <w:bottom w:val="none" w:sz="0" w:space="0" w:color="auto"/>
        <w:right w:val="none" w:sz="0" w:space="0" w:color="auto"/>
      </w:divBdr>
    </w:div>
    <w:div w:id="2076466839">
      <w:bodyDiv w:val="1"/>
      <w:marLeft w:val="0"/>
      <w:marRight w:val="0"/>
      <w:marTop w:val="0"/>
      <w:marBottom w:val="0"/>
      <w:divBdr>
        <w:top w:val="none" w:sz="0" w:space="0" w:color="auto"/>
        <w:left w:val="none" w:sz="0" w:space="0" w:color="auto"/>
        <w:bottom w:val="none" w:sz="0" w:space="0" w:color="auto"/>
        <w:right w:val="none" w:sz="0" w:space="0" w:color="auto"/>
      </w:divBdr>
    </w:div>
    <w:div w:id="2076467770">
      <w:bodyDiv w:val="1"/>
      <w:marLeft w:val="0"/>
      <w:marRight w:val="0"/>
      <w:marTop w:val="0"/>
      <w:marBottom w:val="0"/>
      <w:divBdr>
        <w:top w:val="none" w:sz="0" w:space="0" w:color="auto"/>
        <w:left w:val="none" w:sz="0" w:space="0" w:color="auto"/>
        <w:bottom w:val="none" w:sz="0" w:space="0" w:color="auto"/>
        <w:right w:val="none" w:sz="0" w:space="0" w:color="auto"/>
      </w:divBdr>
    </w:div>
    <w:div w:id="2076472153">
      <w:bodyDiv w:val="1"/>
      <w:marLeft w:val="0"/>
      <w:marRight w:val="0"/>
      <w:marTop w:val="0"/>
      <w:marBottom w:val="0"/>
      <w:divBdr>
        <w:top w:val="none" w:sz="0" w:space="0" w:color="auto"/>
        <w:left w:val="none" w:sz="0" w:space="0" w:color="auto"/>
        <w:bottom w:val="none" w:sz="0" w:space="0" w:color="auto"/>
        <w:right w:val="none" w:sz="0" w:space="0" w:color="auto"/>
      </w:divBdr>
    </w:div>
    <w:div w:id="2076585569">
      <w:bodyDiv w:val="1"/>
      <w:marLeft w:val="0"/>
      <w:marRight w:val="0"/>
      <w:marTop w:val="0"/>
      <w:marBottom w:val="0"/>
      <w:divBdr>
        <w:top w:val="none" w:sz="0" w:space="0" w:color="auto"/>
        <w:left w:val="none" w:sz="0" w:space="0" w:color="auto"/>
        <w:bottom w:val="none" w:sz="0" w:space="0" w:color="auto"/>
        <w:right w:val="none" w:sz="0" w:space="0" w:color="auto"/>
      </w:divBdr>
    </w:div>
    <w:div w:id="2076736401">
      <w:bodyDiv w:val="1"/>
      <w:marLeft w:val="0"/>
      <w:marRight w:val="0"/>
      <w:marTop w:val="0"/>
      <w:marBottom w:val="0"/>
      <w:divBdr>
        <w:top w:val="none" w:sz="0" w:space="0" w:color="auto"/>
        <w:left w:val="none" w:sz="0" w:space="0" w:color="auto"/>
        <w:bottom w:val="none" w:sz="0" w:space="0" w:color="auto"/>
        <w:right w:val="none" w:sz="0" w:space="0" w:color="auto"/>
      </w:divBdr>
    </w:div>
    <w:div w:id="2076779929">
      <w:bodyDiv w:val="1"/>
      <w:marLeft w:val="0"/>
      <w:marRight w:val="0"/>
      <w:marTop w:val="0"/>
      <w:marBottom w:val="0"/>
      <w:divBdr>
        <w:top w:val="none" w:sz="0" w:space="0" w:color="auto"/>
        <w:left w:val="none" w:sz="0" w:space="0" w:color="auto"/>
        <w:bottom w:val="none" w:sz="0" w:space="0" w:color="auto"/>
        <w:right w:val="none" w:sz="0" w:space="0" w:color="auto"/>
      </w:divBdr>
    </w:div>
    <w:div w:id="2076850524">
      <w:bodyDiv w:val="1"/>
      <w:marLeft w:val="0"/>
      <w:marRight w:val="0"/>
      <w:marTop w:val="0"/>
      <w:marBottom w:val="0"/>
      <w:divBdr>
        <w:top w:val="none" w:sz="0" w:space="0" w:color="auto"/>
        <w:left w:val="none" w:sz="0" w:space="0" w:color="auto"/>
        <w:bottom w:val="none" w:sz="0" w:space="0" w:color="auto"/>
        <w:right w:val="none" w:sz="0" w:space="0" w:color="auto"/>
      </w:divBdr>
    </w:div>
    <w:div w:id="2076927892">
      <w:bodyDiv w:val="1"/>
      <w:marLeft w:val="0"/>
      <w:marRight w:val="0"/>
      <w:marTop w:val="0"/>
      <w:marBottom w:val="0"/>
      <w:divBdr>
        <w:top w:val="none" w:sz="0" w:space="0" w:color="auto"/>
        <w:left w:val="none" w:sz="0" w:space="0" w:color="auto"/>
        <w:bottom w:val="none" w:sz="0" w:space="0" w:color="auto"/>
        <w:right w:val="none" w:sz="0" w:space="0" w:color="auto"/>
      </w:divBdr>
    </w:div>
    <w:div w:id="2076929777">
      <w:bodyDiv w:val="1"/>
      <w:marLeft w:val="0"/>
      <w:marRight w:val="0"/>
      <w:marTop w:val="0"/>
      <w:marBottom w:val="0"/>
      <w:divBdr>
        <w:top w:val="none" w:sz="0" w:space="0" w:color="auto"/>
        <w:left w:val="none" w:sz="0" w:space="0" w:color="auto"/>
        <w:bottom w:val="none" w:sz="0" w:space="0" w:color="auto"/>
        <w:right w:val="none" w:sz="0" w:space="0" w:color="auto"/>
      </w:divBdr>
    </w:div>
    <w:div w:id="2076971730">
      <w:bodyDiv w:val="1"/>
      <w:marLeft w:val="0"/>
      <w:marRight w:val="0"/>
      <w:marTop w:val="0"/>
      <w:marBottom w:val="0"/>
      <w:divBdr>
        <w:top w:val="none" w:sz="0" w:space="0" w:color="auto"/>
        <w:left w:val="none" w:sz="0" w:space="0" w:color="auto"/>
        <w:bottom w:val="none" w:sz="0" w:space="0" w:color="auto"/>
        <w:right w:val="none" w:sz="0" w:space="0" w:color="auto"/>
      </w:divBdr>
    </w:div>
    <w:div w:id="2077045219">
      <w:bodyDiv w:val="1"/>
      <w:marLeft w:val="0"/>
      <w:marRight w:val="0"/>
      <w:marTop w:val="0"/>
      <w:marBottom w:val="0"/>
      <w:divBdr>
        <w:top w:val="none" w:sz="0" w:space="0" w:color="auto"/>
        <w:left w:val="none" w:sz="0" w:space="0" w:color="auto"/>
        <w:bottom w:val="none" w:sz="0" w:space="0" w:color="auto"/>
        <w:right w:val="none" w:sz="0" w:space="0" w:color="auto"/>
      </w:divBdr>
    </w:div>
    <w:div w:id="2077163906">
      <w:bodyDiv w:val="1"/>
      <w:marLeft w:val="0"/>
      <w:marRight w:val="0"/>
      <w:marTop w:val="0"/>
      <w:marBottom w:val="0"/>
      <w:divBdr>
        <w:top w:val="none" w:sz="0" w:space="0" w:color="auto"/>
        <w:left w:val="none" w:sz="0" w:space="0" w:color="auto"/>
        <w:bottom w:val="none" w:sz="0" w:space="0" w:color="auto"/>
        <w:right w:val="none" w:sz="0" w:space="0" w:color="auto"/>
      </w:divBdr>
    </w:div>
    <w:div w:id="2077237939">
      <w:bodyDiv w:val="1"/>
      <w:marLeft w:val="0"/>
      <w:marRight w:val="0"/>
      <w:marTop w:val="0"/>
      <w:marBottom w:val="0"/>
      <w:divBdr>
        <w:top w:val="none" w:sz="0" w:space="0" w:color="auto"/>
        <w:left w:val="none" w:sz="0" w:space="0" w:color="auto"/>
        <w:bottom w:val="none" w:sz="0" w:space="0" w:color="auto"/>
        <w:right w:val="none" w:sz="0" w:space="0" w:color="auto"/>
      </w:divBdr>
    </w:div>
    <w:div w:id="2077391360">
      <w:bodyDiv w:val="1"/>
      <w:marLeft w:val="0"/>
      <w:marRight w:val="0"/>
      <w:marTop w:val="0"/>
      <w:marBottom w:val="0"/>
      <w:divBdr>
        <w:top w:val="none" w:sz="0" w:space="0" w:color="auto"/>
        <w:left w:val="none" w:sz="0" w:space="0" w:color="auto"/>
        <w:bottom w:val="none" w:sz="0" w:space="0" w:color="auto"/>
        <w:right w:val="none" w:sz="0" w:space="0" w:color="auto"/>
      </w:divBdr>
    </w:div>
    <w:div w:id="2077391622">
      <w:bodyDiv w:val="1"/>
      <w:marLeft w:val="0"/>
      <w:marRight w:val="0"/>
      <w:marTop w:val="0"/>
      <w:marBottom w:val="0"/>
      <w:divBdr>
        <w:top w:val="none" w:sz="0" w:space="0" w:color="auto"/>
        <w:left w:val="none" w:sz="0" w:space="0" w:color="auto"/>
        <w:bottom w:val="none" w:sz="0" w:space="0" w:color="auto"/>
        <w:right w:val="none" w:sz="0" w:space="0" w:color="auto"/>
      </w:divBdr>
    </w:div>
    <w:div w:id="2077511400">
      <w:bodyDiv w:val="1"/>
      <w:marLeft w:val="0"/>
      <w:marRight w:val="0"/>
      <w:marTop w:val="0"/>
      <w:marBottom w:val="0"/>
      <w:divBdr>
        <w:top w:val="none" w:sz="0" w:space="0" w:color="auto"/>
        <w:left w:val="none" w:sz="0" w:space="0" w:color="auto"/>
        <w:bottom w:val="none" w:sz="0" w:space="0" w:color="auto"/>
        <w:right w:val="none" w:sz="0" w:space="0" w:color="auto"/>
      </w:divBdr>
    </w:div>
    <w:div w:id="2077583682">
      <w:bodyDiv w:val="1"/>
      <w:marLeft w:val="0"/>
      <w:marRight w:val="0"/>
      <w:marTop w:val="0"/>
      <w:marBottom w:val="0"/>
      <w:divBdr>
        <w:top w:val="none" w:sz="0" w:space="0" w:color="auto"/>
        <w:left w:val="none" w:sz="0" w:space="0" w:color="auto"/>
        <w:bottom w:val="none" w:sz="0" w:space="0" w:color="auto"/>
        <w:right w:val="none" w:sz="0" w:space="0" w:color="auto"/>
      </w:divBdr>
    </w:div>
    <w:div w:id="2077822669">
      <w:bodyDiv w:val="1"/>
      <w:marLeft w:val="0"/>
      <w:marRight w:val="0"/>
      <w:marTop w:val="0"/>
      <w:marBottom w:val="0"/>
      <w:divBdr>
        <w:top w:val="none" w:sz="0" w:space="0" w:color="auto"/>
        <w:left w:val="none" w:sz="0" w:space="0" w:color="auto"/>
        <w:bottom w:val="none" w:sz="0" w:space="0" w:color="auto"/>
        <w:right w:val="none" w:sz="0" w:space="0" w:color="auto"/>
      </w:divBdr>
    </w:div>
    <w:div w:id="2077823318">
      <w:bodyDiv w:val="1"/>
      <w:marLeft w:val="0"/>
      <w:marRight w:val="0"/>
      <w:marTop w:val="0"/>
      <w:marBottom w:val="0"/>
      <w:divBdr>
        <w:top w:val="none" w:sz="0" w:space="0" w:color="auto"/>
        <w:left w:val="none" w:sz="0" w:space="0" w:color="auto"/>
        <w:bottom w:val="none" w:sz="0" w:space="0" w:color="auto"/>
        <w:right w:val="none" w:sz="0" w:space="0" w:color="auto"/>
      </w:divBdr>
    </w:div>
    <w:div w:id="2077824905">
      <w:bodyDiv w:val="1"/>
      <w:marLeft w:val="0"/>
      <w:marRight w:val="0"/>
      <w:marTop w:val="0"/>
      <w:marBottom w:val="0"/>
      <w:divBdr>
        <w:top w:val="none" w:sz="0" w:space="0" w:color="auto"/>
        <w:left w:val="none" w:sz="0" w:space="0" w:color="auto"/>
        <w:bottom w:val="none" w:sz="0" w:space="0" w:color="auto"/>
        <w:right w:val="none" w:sz="0" w:space="0" w:color="auto"/>
      </w:divBdr>
    </w:div>
    <w:div w:id="2077975881">
      <w:bodyDiv w:val="1"/>
      <w:marLeft w:val="0"/>
      <w:marRight w:val="0"/>
      <w:marTop w:val="0"/>
      <w:marBottom w:val="0"/>
      <w:divBdr>
        <w:top w:val="none" w:sz="0" w:space="0" w:color="auto"/>
        <w:left w:val="none" w:sz="0" w:space="0" w:color="auto"/>
        <w:bottom w:val="none" w:sz="0" w:space="0" w:color="auto"/>
        <w:right w:val="none" w:sz="0" w:space="0" w:color="auto"/>
      </w:divBdr>
    </w:div>
    <w:div w:id="2078047680">
      <w:bodyDiv w:val="1"/>
      <w:marLeft w:val="0"/>
      <w:marRight w:val="0"/>
      <w:marTop w:val="0"/>
      <w:marBottom w:val="0"/>
      <w:divBdr>
        <w:top w:val="none" w:sz="0" w:space="0" w:color="auto"/>
        <w:left w:val="none" w:sz="0" w:space="0" w:color="auto"/>
        <w:bottom w:val="none" w:sz="0" w:space="0" w:color="auto"/>
        <w:right w:val="none" w:sz="0" w:space="0" w:color="auto"/>
      </w:divBdr>
    </w:div>
    <w:div w:id="2078353404">
      <w:bodyDiv w:val="1"/>
      <w:marLeft w:val="0"/>
      <w:marRight w:val="0"/>
      <w:marTop w:val="0"/>
      <w:marBottom w:val="0"/>
      <w:divBdr>
        <w:top w:val="none" w:sz="0" w:space="0" w:color="auto"/>
        <w:left w:val="none" w:sz="0" w:space="0" w:color="auto"/>
        <w:bottom w:val="none" w:sz="0" w:space="0" w:color="auto"/>
        <w:right w:val="none" w:sz="0" w:space="0" w:color="auto"/>
      </w:divBdr>
    </w:div>
    <w:div w:id="2078362768">
      <w:bodyDiv w:val="1"/>
      <w:marLeft w:val="0"/>
      <w:marRight w:val="0"/>
      <w:marTop w:val="0"/>
      <w:marBottom w:val="0"/>
      <w:divBdr>
        <w:top w:val="none" w:sz="0" w:space="0" w:color="auto"/>
        <w:left w:val="none" w:sz="0" w:space="0" w:color="auto"/>
        <w:bottom w:val="none" w:sz="0" w:space="0" w:color="auto"/>
        <w:right w:val="none" w:sz="0" w:space="0" w:color="auto"/>
      </w:divBdr>
    </w:div>
    <w:div w:id="2078477889">
      <w:bodyDiv w:val="1"/>
      <w:marLeft w:val="0"/>
      <w:marRight w:val="0"/>
      <w:marTop w:val="0"/>
      <w:marBottom w:val="0"/>
      <w:divBdr>
        <w:top w:val="none" w:sz="0" w:space="0" w:color="auto"/>
        <w:left w:val="none" w:sz="0" w:space="0" w:color="auto"/>
        <w:bottom w:val="none" w:sz="0" w:space="0" w:color="auto"/>
        <w:right w:val="none" w:sz="0" w:space="0" w:color="auto"/>
      </w:divBdr>
    </w:div>
    <w:div w:id="2078479569">
      <w:bodyDiv w:val="1"/>
      <w:marLeft w:val="0"/>
      <w:marRight w:val="0"/>
      <w:marTop w:val="0"/>
      <w:marBottom w:val="0"/>
      <w:divBdr>
        <w:top w:val="none" w:sz="0" w:space="0" w:color="auto"/>
        <w:left w:val="none" w:sz="0" w:space="0" w:color="auto"/>
        <w:bottom w:val="none" w:sz="0" w:space="0" w:color="auto"/>
        <w:right w:val="none" w:sz="0" w:space="0" w:color="auto"/>
      </w:divBdr>
    </w:div>
    <w:div w:id="2078671571">
      <w:bodyDiv w:val="1"/>
      <w:marLeft w:val="0"/>
      <w:marRight w:val="0"/>
      <w:marTop w:val="0"/>
      <w:marBottom w:val="0"/>
      <w:divBdr>
        <w:top w:val="none" w:sz="0" w:space="0" w:color="auto"/>
        <w:left w:val="none" w:sz="0" w:space="0" w:color="auto"/>
        <w:bottom w:val="none" w:sz="0" w:space="0" w:color="auto"/>
        <w:right w:val="none" w:sz="0" w:space="0" w:color="auto"/>
      </w:divBdr>
    </w:div>
    <w:div w:id="2078699345">
      <w:bodyDiv w:val="1"/>
      <w:marLeft w:val="0"/>
      <w:marRight w:val="0"/>
      <w:marTop w:val="0"/>
      <w:marBottom w:val="0"/>
      <w:divBdr>
        <w:top w:val="none" w:sz="0" w:space="0" w:color="auto"/>
        <w:left w:val="none" w:sz="0" w:space="0" w:color="auto"/>
        <w:bottom w:val="none" w:sz="0" w:space="0" w:color="auto"/>
        <w:right w:val="none" w:sz="0" w:space="0" w:color="auto"/>
      </w:divBdr>
    </w:div>
    <w:div w:id="2078816016">
      <w:bodyDiv w:val="1"/>
      <w:marLeft w:val="0"/>
      <w:marRight w:val="0"/>
      <w:marTop w:val="0"/>
      <w:marBottom w:val="0"/>
      <w:divBdr>
        <w:top w:val="none" w:sz="0" w:space="0" w:color="auto"/>
        <w:left w:val="none" w:sz="0" w:space="0" w:color="auto"/>
        <w:bottom w:val="none" w:sz="0" w:space="0" w:color="auto"/>
        <w:right w:val="none" w:sz="0" w:space="0" w:color="auto"/>
      </w:divBdr>
    </w:div>
    <w:div w:id="2078820607">
      <w:bodyDiv w:val="1"/>
      <w:marLeft w:val="0"/>
      <w:marRight w:val="0"/>
      <w:marTop w:val="0"/>
      <w:marBottom w:val="0"/>
      <w:divBdr>
        <w:top w:val="none" w:sz="0" w:space="0" w:color="auto"/>
        <w:left w:val="none" w:sz="0" w:space="0" w:color="auto"/>
        <w:bottom w:val="none" w:sz="0" w:space="0" w:color="auto"/>
        <w:right w:val="none" w:sz="0" w:space="0" w:color="auto"/>
      </w:divBdr>
    </w:div>
    <w:div w:id="2078822897">
      <w:bodyDiv w:val="1"/>
      <w:marLeft w:val="0"/>
      <w:marRight w:val="0"/>
      <w:marTop w:val="0"/>
      <w:marBottom w:val="0"/>
      <w:divBdr>
        <w:top w:val="none" w:sz="0" w:space="0" w:color="auto"/>
        <w:left w:val="none" w:sz="0" w:space="0" w:color="auto"/>
        <w:bottom w:val="none" w:sz="0" w:space="0" w:color="auto"/>
        <w:right w:val="none" w:sz="0" w:space="0" w:color="auto"/>
      </w:divBdr>
    </w:div>
    <w:div w:id="2078823134">
      <w:bodyDiv w:val="1"/>
      <w:marLeft w:val="0"/>
      <w:marRight w:val="0"/>
      <w:marTop w:val="0"/>
      <w:marBottom w:val="0"/>
      <w:divBdr>
        <w:top w:val="none" w:sz="0" w:space="0" w:color="auto"/>
        <w:left w:val="none" w:sz="0" w:space="0" w:color="auto"/>
        <w:bottom w:val="none" w:sz="0" w:space="0" w:color="auto"/>
        <w:right w:val="none" w:sz="0" w:space="0" w:color="auto"/>
      </w:divBdr>
    </w:div>
    <w:div w:id="2078899479">
      <w:bodyDiv w:val="1"/>
      <w:marLeft w:val="0"/>
      <w:marRight w:val="0"/>
      <w:marTop w:val="0"/>
      <w:marBottom w:val="0"/>
      <w:divBdr>
        <w:top w:val="none" w:sz="0" w:space="0" w:color="auto"/>
        <w:left w:val="none" w:sz="0" w:space="0" w:color="auto"/>
        <w:bottom w:val="none" w:sz="0" w:space="0" w:color="auto"/>
        <w:right w:val="none" w:sz="0" w:space="0" w:color="auto"/>
      </w:divBdr>
    </w:div>
    <w:div w:id="2079016705">
      <w:bodyDiv w:val="1"/>
      <w:marLeft w:val="0"/>
      <w:marRight w:val="0"/>
      <w:marTop w:val="0"/>
      <w:marBottom w:val="0"/>
      <w:divBdr>
        <w:top w:val="none" w:sz="0" w:space="0" w:color="auto"/>
        <w:left w:val="none" w:sz="0" w:space="0" w:color="auto"/>
        <w:bottom w:val="none" w:sz="0" w:space="0" w:color="auto"/>
        <w:right w:val="none" w:sz="0" w:space="0" w:color="auto"/>
      </w:divBdr>
    </w:div>
    <w:div w:id="2079085131">
      <w:bodyDiv w:val="1"/>
      <w:marLeft w:val="0"/>
      <w:marRight w:val="0"/>
      <w:marTop w:val="0"/>
      <w:marBottom w:val="0"/>
      <w:divBdr>
        <w:top w:val="none" w:sz="0" w:space="0" w:color="auto"/>
        <w:left w:val="none" w:sz="0" w:space="0" w:color="auto"/>
        <w:bottom w:val="none" w:sz="0" w:space="0" w:color="auto"/>
        <w:right w:val="none" w:sz="0" w:space="0" w:color="auto"/>
      </w:divBdr>
    </w:div>
    <w:div w:id="2079092274">
      <w:bodyDiv w:val="1"/>
      <w:marLeft w:val="0"/>
      <w:marRight w:val="0"/>
      <w:marTop w:val="0"/>
      <w:marBottom w:val="0"/>
      <w:divBdr>
        <w:top w:val="none" w:sz="0" w:space="0" w:color="auto"/>
        <w:left w:val="none" w:sz="0" w:space="0" w:color="auto"/>
        <w:bottom w:val="none" w:sz="0" w:space="0" w:color="auto"/>
        <w:right w:val="none" w:sz="0" w:space="0" w:color="auto"/>
      </w:divBdr>
    </w:div>
    <w:div w:id="2079133799">
      <w:bodyDiv w:val="1"/>
      <w:marLeft w:val="0"/>
      <w:marRight w:val="0"/>
      <w:marTop w:val="0"/>
      <w:marBottom w:val="0"/>
      <w:divBdr>
        <w:top w:val="none" w:sz="0" w:space="0" w:color="auto"/>
        <w:left w:val="none" w:sz="0" w:space="0" w:color="auto"/>
        <w:bottom w:val="none" w:sz="0" w:space="0" w:color="auto"/>
        <w:right w:val="none" w:sz="0" w:space="0" w:color="auto"/>
      </w:divBdr>
    </w:div>
    <w:div w:id="2079202170">
      <w:bodyDiv w:val="1"/>
      <w:marLeft w:val="0"/>
      <w:marRight w:val="0"/>
      <w:marTop w:val="0"/>
      <w:marBottom w:val="0"/>
      <w:divBdr>
        <w:top w:val="none" w:sz="0" w:space="0" w:color="auto"/>
        <w:left w:val="none" w:sz="0" w:space="0" w:color="auto"/>
        <w:bottom w:val="none" w:sz="0" w:space="0" w:color="auto"/>
        <w:right w:val="none" w:sz="0" w:space="0" w:color="auto"/>
      </w:divBdr>
    </w:div>
    <w:div w:id="2079280399">
      <w:bodyDiv w:val="1"/>
      <w:marLeft w:val="0"/>
      <w:marRight w:val="0"/>
      <w:marTop w:val="0"/>
      <w:marBottom w:val="0"/>
      <w:divBdr>
        <w:top w:val="none" w:sz="0" w:space="0" w:color="auto"/>
        <w:left w:val="none" w:sz="0" w:space="0" w:color="auto"/>
        <w:bottom w:val="none" w:sz="0" w:space="0" w:color="auto"/>
        <w:right w:val="none" w:sz="0" w:space="0" w:color="auto"/>
      </w:divBdr>
    </w:div>
    <w:div w:id="2079399012">
      <w:bodyDiv w:val="1"/>
      <w:marLeft w:val="0"/>
      <w:marRight w:val="0"/>
      <w:marTop w:val="0"/>
      <w:marBottom w:val="0"/>
      <w:divBdr>
        <w:top w:val="none" w:sz="0" w:space="0" w:color="auto"/>
        <w:left w:val="none" w:sz="0" w:space="0" w:color="auto"/>
        <w:bottom w:val="none" w:sz="0" w:space="0" w:color="auto"/>
        <w:right w:val="none" w:sz="0" w:space="0" w:color="auto"/>
      </w:divBdr>
    </w:div>
    <w:div w:id="2079471669">
      <w:bodyDiv w:val="1"/>
      <w:marLeft w:val="0"/>
      <w:marRight w:val="0"/>
      <w:marTop w:val="0"/>
      <w:marBottom w:val="0"/>
      <w:divBdr>
        <w:top w:val="none" w:sz="0" w:space="0" w:color="auto"/>
        <w:left w:val="none" w:sz="0" w:space="0" w:color="auto"/>
        <w:bottom w:val="none" w:sz="0" w:space="0" w:color="auto"/>
        <w:right w:val="none" w:sz="0" w:space="0" w:color="auto"/>
      </w:divBdr>
    </w:div>
    <w:div w:id="2079471896">
      <w:bodyDiv w:val="1"/>
      <w:marLeft w:val="0"/>
      <w:marRight w:val="0"/>
      <w:marTop w:val="0"/>
      <w:marBottom w:val="0"/>
      <w:divBdr>
        <w:top w:val="none" w:sz="0" w:space="0" w:color="auto"/>
        <w:left w:val="none" w:sz="0" w:space="0" w:color="auto"/>
        <w:bottom w:val="none" w:sz="0" w:space="0" w:color="auto"/>
        <w:right w:val="none" w:sz="0" w:space="0" w:color="auto"/>
      </w:divBdr>
    </w:div>
    <w:div w:id="2079588656">
      <w:bodyDiv w:val="1"/>
      <w:marLeft w:val="0"/>
      <w:marRight w:val="0"/>
      <w:marTop w:val="0"/>
      <w:marBottom w:val="0"/>
      <w:divBdr>
        <w:top w:val="none" w:sz="0" w:space="0" w:color="auto"/>
        <w:left w:val="none" w:sz="0" w:space="0" w:color="auto"/>
        <w:bottom w:val="none" w:sz="0" w:space="0" w:color="auto"/>
        <w:right w:val="none" w:sz="0" w:space="0" w:color="auto"/>
      </w:divBdr>
    </w:div>
    <w:div w:id="2079592066">
      <w:bodyDiv w:val="1"/>
      <w:marLeft w:val="0"/>
      <w:marRight w:val="0"/>
      <w:marTop w:val="0"/>
      <w:marBottom w:val="0"/>
      <w:divBdr>
        <w:top w:val="none" w:sz="0" w:space="0" w:color="auto"/>
        <w:left w:val="none" w:sz="0" w:space="0" w:color="auto"/>
        <w:bottom w:val="none" w:sz="0" w:space="0" w:color="auto"/>
        <w:right w:val="none" w:sz="0" w:space="0" w:color="auto"/>
      </w:divBdr>
    </w:div>
    <w:div w:id="2079594620">
      <w:bodyDiv w:val="1"/>
      <w:marLeft w:val="0"/>
      <w:marRight w:val="0"/>
      <w:marTop w:val="0"/>
      <w:marBottom w:val="0"/>
      <w:divBdr>
        <w:top w:val="none" w:sz="0" w:space="0" w:color="auto"/>
        <w:left w:val="none" w:sz="0" w:space="0" w:color="auto"/>
        <w:bottom w:val="none" w:sz="0" w:space="0" w:color="auto"/>
        <w:right w:val="none" w:sz="0" w:space="0" w:color="auto"/>
      </w:divBdr>
    </w:div>
    <w:div w:id="2079596190">
      <w:bodyDiv w:val="1"/>
      <w:marLeft w:val="0"/>
      <w:marRight w:val="0"/>
      <w:marTop w:val="0"/>
      <w:marBottom w:val="0"/>
      <w:divBdr>
        <w:top w:val="none" w:sz="0" w:space="0" w:color="auto"/>
        <w:left w:val="none" w:sz="0" w:space="0" w:color="auto"/>
        <w:bottom w:val="none" w:sz="0" w:space="0" w:color="auto"/>
        <w:right w:val="none" w:sz="0" w:space="0" w:color="auto"/>
      </w:divBdr>
    </w:div>
    <w:div w:id="2079664358">
      <w:bodyDiv w:val="1"/>
      <w:marLeft w:val="0"/>
      <w:marRight w:val="0"/>
      <w:marTop w:val="0"/>
      <w:marBottom w:val="0"/>
      <w:divBdr>
        <w:top w:val="none" w:sz="0" w:space="0" w:color="auto"/>
        <w:left w:val="none" w:sz="0" w:space="0" w:color="auto"/>
        <w:bottom w:val="none" w:sz="0" w:space="0" w:color="auto"/>
        <w:right w:val="none" w:sz="0" w:space="0" w:color="auto"/>
      </w:divBdr>
    </w:div>
    <w:div w:id="2079667767">
      <w:bodyDiv w:val="1"/>
      <w:marLeft w:val="0"/>
      <w:marRight w:val="0"/>
      <w:marTop w:val="0"/>
      <w:marBottom w:val="0"/>
      <w:divBdr>
        <w:top w:val="none" w:sz="0" w:space="0" w:color="auto"/>
        <w:left w:val="none" w:sz="0" w:space="0" w:color="auto"/>
        <w:bottom w:val="none" w:sz="0" w:space="0" w:color="auto"/>
        <w:right w:val="none" w:sz="0" w:space="0" w:color="auto"/>
      </w:divBdr>
    </w:div>
    <w:div w:id="2079787153">
      <w:bodyDiv w:val="1"/>
      <w:marLeft w:val="0"/>
      <w:marRight w:val="0"/>
      <w:marTop w:val="0"/>
      <w:marBottom w:val="0"/>
      <w:divBdr>
        <w:top w:val="none" w:sz="0" w:space="0" w:color="auto"/>
        <w:left w:val="none" w:sz="0" w:space="0" w:color="auto"/>
        <w:bottom w:val="none" w:sz="0" w:space="0" w:color="auto"/>
        <w:right w:val="none" w:sz="0" w:space="0" w:color="auto"/>
      </w:divBdr>
    </w:div>
    <w:div w:id="2080013654">
      <w:bodyDiv w:val="1"/>
      <w:marLeft w:val="0"/>
      <w:marRight w:val="0"/>
      <w:marTop w:val="0"/>
      <w:marBottom w:val="0"/>
      <w:divBdr>
        <w:top w:val="none" w:sz="0" w:space="0" w:color="auto"/>
        <w:left w:val="none" w:sz="0" w:space="0" w:color="auto"/>
        <w:bottom w:val="none" w:sz="0" w:space="0" w:color="auto"/>
        <w:right w:val="none" w:sz="0" w:space="0" w:color="auto"/>
      </w:divBdr>
    </w:div>
    <w:div w:id="2080052077">
      <w:bodyDiv w:val="1"/>
      <w:marLeft w:val="0"/>
      <w:marRight w:val="0"/>
      <w:marTop w:val="0"/>
      <w:marBottom w:val="0"/>
      <w:divBdr>
        <w:top w:val="none" w:sz="0" w:space="0" w:color="auto"/>
        <w:left w:val="none" w:sz="0" w:space="0" w:color="auto"/>
        <w:bottom w:val="none" w:sz="0" w:space="0" w:color="auto"/>
        <w:right w:val="none" w:sz="0" w:space="0" w:color="auto"/>
      </w:divBdr>
    </w:div>
    <w:div w:id="2080053105">
      <w:bodyDiv w:val="1"/>
      <w:marLeft w:val="0"/>
      <w:marRight w:val="0"/>
      <w:marTop w:val="0"/>
      <w:marBottom w:val="0"/>
      <w:divBdr>
        <w:top w:val="none" w:sz="0" w:space="0" w:color="auto"/>
        <w:left w:val="none" w:sz="0" w:space="0" w:color="auto"/>
        <w:bottom w:val="none" w:sz="0" w:space="0" w:color="auto"/>
        <w:right w:val="none" w:sz="0" w:space="0" w:color="auto"/>
      </w:divBdr>
    </w:div>
    <w:div w:id="2080053259">
      <w:bodyDiv w:val="1"/>
      <w:marLeft w:val="0"/>
      <w:marRight w:val="0"/>
      <w:marTop w:val="0"/>
      <w:marBottom w:val="0"/>
      <w:divBdr>
        <w:top w:val="none" w:sz="0" w:space="0" w:color="auto"/>
        <w:left w:val="none" w:sz="0" w:space="0" w:color="auto"/>
        <w:bottom w:val="none" w:sz="0" w:space="0" w:color="auto"/>
        <w:right w:val="none" w:sz="0" w:space="0" w:color="auto"/>
      </w:divBdr>
    </w:div>
    <w:div w:id="2080128889">
      <w:bodyDiv w:val="1"/>
      <w:marLeft w:val="0"/>
      <w:marRight w:val="0"/>
      <w:marTop w:val="0"/>
      <w:marBottom w:val="0"/>
      <w:divBdr>
        <w:top w:val="none" w:sz="0" w:space="0" w:color="auto"/>
        <w:left w:val="none" w:sz="0" w:space="0" w:color="auto"/>
        <w:bottom w:val="none" w:sz="0" w:space="0" w:color="auto"/>
        <w:right w:val="none" w:sz="0" w:space="0" w:color="auto"/>
      </w:divBdr>
    </w:div>
    <w:div w:id="2080207187">
      <w:bodyDiv w:val="1"/>
      <w:marLeft w:val="0"/>
      <w:marRight w:val="0"/>
      <w:marTop w:val="0"/>
      <w:marBottom w:val="0"/>
      <w:divBdr>
        <w:top w:val="none" w:sz="0" w:space="0" w:color="auto"/>
        <w:left w:val="none" w:sz="0" w:space="0" w:color="auto"/>
        <w:bottom w:val="none" w:sz="0" w:space="0" w:color="auto"/>
        <w:right w:val="none" w:sz="0" w:space="0" w:color="auto"/>
      </w:divBdr>
    </w:div>
    <w:div w:id="2080321324">
      <w:bodyDiv w:val="1"/>
      <w:marLeft w:val="0"/>
      <w:marRight w:val="0"/>
      <w:marTop w:val="0"/>
      <w:marBottom w:val="0"/>
      <w:divBdr>
        <w:top w:val="none" w:sz="0" w:space="0" w:color="auto"/>
        <w:left w:val="none" w:sz="0" w:space="0" w:color="auto"/>
        <w:bottom w:val="none" w:sz="0" w:space="0" w:color="auto"/>
        <w:right w:val="none" w:sz="0" w:space="0" w:color="auto"/>
      </w:divBdr>
    </w:div>
    <w:div w:id="2080323789">
      <w:bodyDiv w:val="1"/>
      <w:marLeft w:val="0"/>
      <w:marRight w:val="0"/>
      <w:marTop w:val="0"/>
      <w:marBottom w:val="0"/>
      <w:divBdr>
        <w:top w:val="none" w:sz="0" w:space="0" w:color="auto"/>
        <w:left w:val="none" w:sz="0" w:space="0" w:color="auto"/>
        <w:bottom w:val="none" w:sz="0" w:space="0" w:color="auto"/>
        <w:right w:val="none" w:sz="0" w:space="0" w:color="auto"/>
      </w:divBdr>
    </w:div>
    <w:div w:id="2080441062">
      <w:bodyDiv w:val="1"/>
      <w:marLeft w:val="0"/>
      <w:marRight w:val="0"/>
      <w:marTop w:val="0"/>
      <w:marBottom w:val="0"/>
      <w:divBdr>
        <w:top w:val="none" w:sz="0" w:space="0" w:color="auto"/>
        <w:left w:val="none" w:sz="0" w:space="0" w:color="auto"/>
        <w:bottom w:val="none" w:sz="0" w:space="0" w:color="auto"/>
        <w:right w:val="none" w:sz="0" w:space="0" w:color="auto"/>
      </w:divBdr>
    </w:div>
    <w:div w:id="2080441460">
      <w:bodyDiv w:val="1"/>
      <w:marLeft w:val="0"/>
      <w:marRight w:val="0"/>
      <w:marTop w:val="0"/>
      <w:marBottom w:val="0"/>
      <w:divBdr>
        <w:top w:val="none" w:sz="0" w:space="0" w:color="auto"/>
        <w:left w:val="none" w:sz="0" w:space="0" w:color="auto"/>
        <w:bottom w:val="none" w:sz="0" w:space="0" w:color="auto"/>
        <w:right w:val="none" w:sz="0" w:space="0" w:color="auto"/>
      </w:divBdr>
    </w:div>
    <w:div w:id="2080441558">
      <w:bodyDiv w:val="1"/>
      <w:marLeft w:val="0"/>
      <w:marRight w:val="0"/>
      <w:marTop w:val="0"/>
      <w:marBottom w:val="0"/>
      <w:divBdr>
        <w:top w:val="none" w:sz="0" w:space="0" w:color="auto"/>
        <w:left w:val="none" w:sz="0" w:space="0" w:color="auto"/>
        <w:bottom w:val="none" w:sz="0" w:space="0" w:color="auto"/>
        <w:right w:val="none" w:sz="0" w:space="0" w:color="auto"/>
      </w:divBdr>
    </w:div>
    <w:div w:id="2080514116">
      <w:bodyDiv w:val="1"/>
      <w:marLeft w:val="0"/>
      <w:marRight w:val="0"/>
      <w:marTop w:val="0"/>
      <w:marBottom w:val="0"/>
      <w:divBdr>
        <w:top w:val="none" w:sz="0" w:space="0" w:color="auto"/>
        <w:left w:val="none" w:sz="0" w:space="0" w:color="auto"/>
        <w:bottom w:val="none" w:sz="0" w:space="0" w:color="auto"/>
        <w:right w:val="none" w:sz="0" w:space="0" w:color="auto"/>
      </w:divBdr>
    </w:div>
    <w:div w:id="2080521209">
      <w:bodyDiv w:val="1"/>
      <w:marLeft w:val="0"/>
      <w:marRight w:val="0"/>
      <w:marTop w:val="0"/>
      <w:marBottom w:val="0"/>
      <w:divBdr>
        <w:top w:val="none" w:sz="0" w:space="0" w:color="auto"/>
        <w:left w:val="none" w:sz="0" w:space="0" w:color="auto"/>
        <w:bottom w:val="none" w:sz="0" w:space="0" w:color="auto"/>
        <w:right w:val="none" w:sz="0" w:space="0" w:color="auto"/>
      </w:divBdr>
    </w:div>
    <w:div w:id="2080978257">
      <w:bodyDiv w:val="1"/>
      <w:marLeft w:val="0"/>
      <w:marRight w:val="0"/>
      <w:marTop w:val="0"/>
      <w:marBottom w:val="0"/>
      <w:divBdr>
        <w:top w:val="none" w:sz="0" w:space="0" w:color="auto"/>
        <w:left w:val="none" w:sz="0" w:space="0" w:color="auto"/>
        <w:bottom w:val="none" w:sz="0" w:space="0" w:color="auto"/>
        <w:right w:val="none" w:sz="0" w:space="0" w:color="auto"/>
      </w:divBdr>
    </w:div>
    <w:div w:id="2081055481">
      <w:bodyDiv w:val="1"/>
      <w:marLeft w:val="0"/>
      <w:marRight w:val="0"/>
      <w:marTop w:val="0"/>
      <w:marBottom w:val="0"/>
      <w:divBdr>
        <w:top w:val="none" w:sz="0" w:space="0" w:color="auto"/>
        <w:left w:val="none" w:sz="0" w:space="0" w:color="auto"/>
        <w:bottom w:val="none" w:sz="0" w:space="0" w:color="auto"/>
        <w:right w:val="none" w:sz="0" w:space="0" w:color="auto"/>
      </w:divBdr>
    </w:div>
    <w:div w:id="2081059343">
      <w:bodyDiv w:val="1"/>
      <w:marLeft w:val="0"/>
      <w:marRight w:val="0"/>
      <w:marTop w:val="0"/>
      <w:marBottom w:val="0"/>
      <w:divBdr>
        <w:top w:val="none" w:sz="0" w:space="0" w:color="auto"/>
        <w:left w:val="none" w:sz="0" w:space="0" w:color="auto"/>
        <w:bottom w:val="none" w:sz="0" w:space="0" w:color="auto"/>
        <w:right w:val="none" w:sz="0" w:space="0" w:color="auto"/>
      </w:divBdr>
    </w:div>
    <w:div w:id="2081171106">
      <w:bodyDiv w:val="1"/>
      <w:marLeft w:val="0"/>
      <w:marRight w:val="0"/>
      <w:marTop w:val="0"/>
      <w:marBottom w:val="0"/>
      <w:divBdr>
        <w:top w:val="none" w:sz="0" w:space="0" w:color="auto"/>
        <w:left w:val="none" w:sz="0" w:space="0" w:color="auto"/>
        <w:bottom w:val="none" w:sz="0" w:space="0" w:color="auto"/>
        <w:right w:val="none" w:sz="0" w:space="0" w:color="auto"/>
      </w:divBdr>
    </w:div>
    <w:div w:id="2081174565">
      <w:bodyDiv w:val="1"/>
      <w:marLeft w:val="0"/>
      <w:marRight w:val="0"/>
      <w:marTop w:val="0"/>
      <w:marBottom w:val="0"/>
      <w:divBdr>
        <w:top w:val="none" w:sz="0" w:space="0" w:color="auto"/>
        <w:left w:val="none" w:sz="0" w:space="0" w:color="auto"/>
        <w:bottom w:val="none" w:sz="0" w:space="0" w:color="auto"/>
        <w:right w:val="none" w:sz="0" w:space="0" w:color="auto"/>
      </w:divBdr>
    </w:div>
    <w:div w:id="2081245801">
      <w:bodyDiv w:val="1"/>
      <w:marLeft w:val="0"/>
      <w:marRight w:val="0"/>
      <w:marTop w:val="0"/>
      <w:marBottom w:val="0"/>
      <w:divBdr>
        <w:top w:val="none" w:sz="0" w:space="0" w:color="auto"/>
        <w:left w:val="none" w:sz="0" w:space="0" w:color="auto"/>
        <w:bottom w:val="none" w:sz="0" w:space="0" w:color="auto"/>
        <w:right w:val="none" w:sz="0" w:space="0" w:color="auto"/>
      </w:divBdr>
    </w:div>
    <w:div w:id="2081249594">
      <w:bodyDiv w:val="1"/>
      <w:marLeft w:val="0"/>
      <w:marRight w:val="0"/>
      <w:marTop w:val="0"/>
      <w:marBottom w:val="0"/>
      <w:divBdr>
        <w:top w:val="none" w:sz="0" w:space="0" w:color="auto"/>
        <w:left w:val="none" w:sz="0" w:space="0" w:color="auto"/>
        <w:bottom w:val="none" w:sz="0" w:space="0" w:color="auto"/>
        <w:right w:val="none" w:sz="0" w:space="0" w:color="auto"/>
      </w:divBdr>
    </w:div>
    <w:div w:id="2081251817">
      <w:bodyDiv w:val="1"/>
      <w:marLeft w:val="0"/>
      <w:marRight w:val="0"/>
      <w:marTop w:val="0"/>
      <w:marBottom w:val="0"/>
      <w:divBdr>
        <w:top w:val="none" w:sz="0" w:space="0" w:color="auto"/>
        <w:left w:val="none" w:sz="0" w:space="0" w:color="auto"/>
        <w:bottom w:val="none" w:sz="0" w:space="0" w:color="auto"/>
        <w:right w:val="none" w:sz="0" w:space="0" w:color="auto"/>
      </w:divBdr>
    </w:div>
    <w:div w:id="2081294342">
      <w:bodyDiv w:val="1"/>
      <w:marLeft w:val="0"/>
      <w:marRight w:val="0"/>
      <w:marTop w:val="0"/>
      <w:marBottom w:val="0"/>
      <w:divBdr>
        <w:top w:val="none" w:sz="0" w:space="0" w:color="auto"/>
        <w:left w:val="none" w:sz="0" w:space="0" w:color="auto"/>
        <w:bottom w:val="none" w:sz="0" w:space="0" w:color="auto"/>
        <w:right w:val="none" w:sz="0" w:space="0" w:color="auto"/>
      </w:divBdr>
    </w:div>
    <w:div w:id="2081318876">
      <w:bodyDiv w:val="1"/>
      <w:marLeft w:val="0"/>
      <w:marRight w:val="0"/>
      <w:marTop w:val="0"/>
      <w:marBottom w:val="0"/>
      <w:divBdr>
        <w:top w:val="none" w:sz="0" w:space="0" w:color="auto"/>
        <w:left w:val="none" w:sz="0" w:space="0" w:color="auto"/>
        <w:bottom w:val="none" w:sz="0" w:space="0" w:color="auto"/>
        <w:right w:val="none" w:sz="0" w:space="0" w:color="auto"/>
      </w:divBdr>
    </w:div>
    <w:div w:id="2081437306">
      <w:bodyDiv w:val="1"/>
      <w:marLeft w:val="0"/>
      <w:marRight w:val="0"/>
      <w:marTop w:val="0"/>
      <w:marBottom w:val="0"/>
      <w:divBdr>
        <w:top w:val="none" w:sz="0" w:space="0" w:color="auto"/>
        <w:left w:val="none" w:sz="0" w:space="0" w:color="auto"/>
        <w:bottom w:val="none" w:sz="0" w:space="0" w:color="auto"/>
        <w:right w:val="none" w:sz="0" w:space="0" w:color="auto"/>
      </w:divBdr>
    </w:div>
    <w:div w:id="2081512868">
      <w:bodyDiv w:val="1"/>
      <w:marLeft w:val="0"/>
      <w:marRight w:val="0"/>
      <w:marTop w:val="0"/>
      <w:marBottom w:val="0"/>
      <w:divBdr>
        <w:top w:val="none" w:sz="0" w:space="0" w:color="auto"/>
        <w:left w:val="none" w:sz="0" w:space="0" w:color="auto"/>
        <w:bottom w:val="none" w:sz="0" w:space="0" w:color="auto"/>
        <w:right w:val="none" w:sz="0" w:space="0" w:color="auto"/>
      </w:divBdr>
    </w:div>
    <w:div w:id="2081632571">
      <w:bodyDiv w:val="1"/>
      <w:marLeft w:val="0"/>
      <w:marRight w:val="0"/>
      <w:marTop w:val="0"/>
      <w:marBottom w:val="0"/>
      <w:divBdr>
        <w:top w:val="none" w:sz="0" w:space="0" w:color="auto"/>
        <w:left w:val="none" w:sz="0" w:space="0" w:color="auto"/>
        <w:bottom w:val="none" w:sz="0" w:space="0" w:color="auto"/>
        <w:right w:val="none" w:sz="0" w:space="0" w:color="auto"/>
      </w:divBdr>
    </w:div>
    <w:div w:id="2081706486">
      <w:bodyDiv w:val="1"/>
      <w:marLeft w:val="0"/>
      <w:marRight w:val="0"/>
      <w:marTop w:val="0"/>
      <w:marBottom w:val="0"/>
      <w:divBdr>
        <w:top w:val="none" w:sz="0" w:space="0" w:color="auto"/>
        <w:left w:val="none" w:sz="0" w:space="0" w:color="auto"/>
        <w:bottom w:val="none" w:sz="0" w:space="0" w:color="auto"/>
        <w:right w:val="none" w:sz="0" w:space="0" w:color="auto"/>
      </w:divBdr>
    </w:div>
    <w:div w:id="2081710403">
      <w:bodyDiv w:val="1"/>
      <w:marLeft w:val="0"/>
      <w:marRight w:val="0"/>
      <w:marTop w:val="0"/>
      <w:marBottom w:val="0"/>
      <w:divBdr>
        <w:top w:val="none" w:sz="0" w:space="0" w:color="auto"/>
        <w:left w:val="none" w:sz="0" w:space="0" w:color="auto"/>
        <w:bottom w:val="none" w:sz="0" w:space="0" w:color="auto"/>
        <w:right w:val="none" w:sz="0" w:space="0" w:color="auto"/>
      </w:divBdr>
    </w:div>
    <w:div w:id="2081712237">
      <w:bodyDiv w:val="1"/>
      <w:marLeft w:val="0"/>
      <w:marRight w:val="0"/>
      <w:marTop w:val="0"/>
      <w:marBottom w:val="0"/>
      <w:divBdr>
        <w:top w:val="none" w:sz="0" w:space="0" w:color="auto"/>
        <w:left w:val="none" w:sz="0" w:space="0" w:color="auto"/>
        <w:bottom w:val="none" w:sz="0" w:space="0" w:color="auto"/>
        <w:right w:val="none" w:sz="0" w:space="0" w:color="auto"/>
      </w:divBdr>
    </w:div>
    <w:div w:id="2082168731">
      <w:bodyDiv w:val="1"/>
      <w:marLeft w:val="0"/>
      <w:marRight w:val="0"/>
      <w:marTop w:val="0"/>
      <w:marBottom w:val="0"/>
      <w:divBdr>
        <w:top w:val="none" w:sz="0" w:space="0" w:color="auto"/>
        <w:left w:val="none" w:sz="0" w:space="0" w:color="auto"/>
        <w:bottom w:val="none" w:sz="0" w:space="0" w:color="auto"/>
        <w:right w:val="none" w:sz="0" w:space="0" w:color="auto"/>
      </w:divBdr>
    </w:div>
    <w:div w:id="2082219020">
      <w:bodyDiv w:val="1"/>
      <w:marLeft w:val="0"/>
      <w:marRight w:val="0"/>
      <w:marTop w:val="0"/>
      <w:marBottom w:val="0"/>
      <w:divBdr>
        <w:top w:val="none" w:sz="0" w:space="0" w:color="auto"/>
        <w:left w:val="none" w:sz="0" w:space="0" w:color="auto"/>
        <w:bottom w:val="none" w:sz="0" w:space="0" w:color="auto"/>
        <w:right w:val="none" w:sz="0" w:space="0" w:color="auto"/>
      </w:divBdr>
    </w:div>
    <w:div w:id="2082435727">
      <w:bodyDiv w:val="1"/>
      <w:marLeft w:val="0"/>
      <w:marRight w:val="0"/>
      <w:marTop w:val="0"/>
      <w:marBottom w:val="0"/>
      <w:divBdr>
        <w:top w:val="none" w:sz="0" w:space="0" w:color="auto"/>
        <w:left w:val="none" w:sz="0" w:space="0" w:color="auto"/>
        <w:bottom w:val="none" w:sz="0" w:space="0" w:color="auto"/>
        <w:right w:val="none" w:sz="0" w:space="0" w:color="auto"/>
      </w:divBdr>
    </w:div>
    <w:div w:id="2082436143">
      <w:bodyDiv w:val="1"/>
      <w:marLeft w:val="0"/>
      <w:marRight w:val="0"/>
      <w:marTop w:val="0"/>
      <w:marBottom w:val="0"/>
      <w:divBdr>
        <w:top w:val="none" w:sz="0" w:space="0" w:color="auto"/>
        <w:left w:val="none" w:sz="0" w:space="0" w:color="auto"/>
        <w:bottom w:val="none" w:sz="0" w:space="0" w:color="auto"/>
        <w:right w:val="none" w:sz="0" w:space="0" w:color="auto"/>
      </w:divBdr>
    </w:div>
    <w:div w:id="2082480764">
      <w:bodyDiv w:val="1"/>
      <w:marLeft w:val="0"/>
      <w:marRight w:val="0"/>
      <w:marTop w:val="0"/>
      <w:marBottom w:val="0"/>
      <w:divBdr>
        <w:top w:val="none" w:sz="0" w:space="0" w:color="auto"/>
        <w:left w:val="none" w:sz="0" w:space="0" w:color="auto"/>
        <w:bottom w:val="none" w:sz="0" w:space="0" w:color="auto"/>
        <w:right w:val="none" w:sz="0" w:space="0" w:color="auto"/>
      </w:divBdr>
    </w:div>
    <w:div w:id="2082747095">
      <w:bodyDiv w:val="1"/>
      <w:marLeft w:val="0"/>
      <w:marRight w:val="0"/>
      <w:marTop w:val="0"/>
      <w:marBottom w:val="0"/>
      <w:divBdr>
        <w:top w:val="none" w:sz="0" w:space="0" w:color="auto"/>
        <w:left w:val="none" w:sz="0" w:space="0" w:color="auto"/>
        <w:bottom w:val="none" w:sz="0" w:space="0" w:color="auto"/>
        <w:right w:val="none" w:sz="0" w:space="0" w:color="auto"/>
      </w:divBdr>
    </w:div>
    <w:div w:id="2082747278">
      <w:bodyDiv w:val="1"/>
      <w:marLeft w:val="0"/>
      <w:marRight w:val="0"/>
      <w:marTop w:val="0"/>
      <w:marBottom w:val="0"/>
      <w:divBdr>
        <w:top w:val="none" w:sz="0" w:space="0" w:color="auto"/>
        <w:left w:val="none" w:sz="0" w:space="0" w:color="auto"/>
        <w:bottom w:val="none" w:sz="0" w:space="0" w:color="auto"/>
        <w:right w:val="none" w:sz="0" w:space="0" w:color="auto"/>
      </w:divBdr>
    </w:div>
    <w:div w:id="2082747347">
      <w:bodyDiv w:val="1"/>
      <w:marLeft w:val="0"/>
      <w:marRight w:val="0"/>
      <w:marTop w:val="0"/>
      <w:marBottom w:val="0"/>
      <w:divBdr>
        <w:top w:val="none" w:sz="0" w:space="0" w:color="auto"/>
        <w:left w:val="none" w:sz="0" w:space="0" w:color="auto"/>
        <w:bottom w:val="none" w:sz="0" w:space="0" w:color="auto"/>
        <w:right w:val="none" w:sz="0" w:space="0" w:color="auto"/>
      </w:divBdr>
    </w:div>
    <w:div w:id="2082748077">
      <w:bodyDiv w:val="1"/>
      <w:marLeft w:val="0"/>
      <w:marRight w:val="0"/>
      <w:marTop w:val="0"/>
      <w:marBottom w:val="0"/>
      <w:divBdr>
        <w:top w:val="none" w:sz="0" w:space="0" w:color="auto"/>
        <w:left w:val="none" w:sz="0" w:space="0" w:color="auto"/>
        <w:bottom w:val="none" w:sz="0" w:space="0" w:color="auto"/>
        <w:right w:val="none" w:sz="0" w:space="0" w:color="auto"/>
      </w:divBdr>
    </w:div>
    <w:div w:id="2082749624">
      <w:bodyDiv w:val="1"/>
      <w:marLeft w:val="0"/>
      <w:marRight w:val="0"/>
      <w:marTop w:val="0"/>
      <w:marBottom w:val="0"/>
      <w:divBdr>
        <w:top w:val="none" w:sz="0" w:space="0" w:color="auto"/>
        <w:left w:val="none" w:sz="0" w:space="0" w:color="auto"/>
        <w:bottom w:val="none" w:sz="0" w:space="0" w:color="auto"/>
        <w:right w:val="none" w:sz="0" w:space="0" w:color="auto"/>
      </w:divBdr>
    </w:div>
    <w:div w:id="2082756292">
      <w:bodyDiv w:val="1"/>
      <w:marLeft w:val="0"/>
      <w:marRight w:val="0"/>
      <w:marTop w:val="0"/>
      <w:marBottom w:val="0"/>
      <w:divBdr>
        <w:top w:val="none" w:sz="0" w:space="0" w:color="auto"/>
        <w:left w:val="none" w:sz="0" w:space="0" w:color="auto"/>
        <w:bottom w:val="none" w:sz="0" w:space="0" w:color="auto"/>
        <w:right w:val="none" w:sz="0" w:space="0" w:color="auto"/>
      </w:divBdr>
    </w:div>
    <w:div w:id="2082868752">
      <w:bodyDiv w:val="1"/>
      <w:marLeft w:val="0"/>
      <w:marRight w:val="0"/>
      <w:marTop w:val="0"/>
      <w:marBottom w:val="0"/>
      <w:divBdr>
        <w:top w:val="none" w:sz="0" w:space="0" w:color="auto"/>
        <w:left w:val="none" w:sz="0" w:space="0" w:color="auto"/>
        <w:bottom w:val="none" w:sz="0" w:space="0" w:color="auto"/>
        <w:right w:val="none" w:sz="0" w:space="0" w:color="auto"/>
      </w:divBdr>
    </w:div>
    <w:div w:id="2082945350">
      <w:bodyDiv w:val="1"/>
      <w:marLeft w:val="0"/>
      <w:marRight w:val="0"/>
      <w:marTop w:val="0"/>
      <w:marBottom w:val="0"/>
      <w:divBdr>
        <w:top w:val="none" w:sz="0" w:space="0" w:color="auto"/>
        <w:left w:val="none" w:sz="0" w:space="0" w:color="auto"/>
        <w:bottom w:val="none" w:sz="0" w:space="0" w:color="auto"/>
        <w:right w:val="none" w:sz="0" w:space="0" w:color="auto"/>
      </w:divBdr>
    </w:div>
    <w:div w:id="2082948082">
      <w:bodyDiv w:val="1"/>
      <w:marLeft w:val="0"/>
      <w:marRight w:val="0"/>
      <w:marTop w:val="0"/>
      <w:marBottom w:val="0"/>
      <w:divBdr>
        <w:top w:val="none" w:sz="0" w:space="0" w:color="auto"/>
        <w:left w:val="none" w:sz="0" w:space="0" w:color="auto"/>
        <w:bottom w:val="none" w:sz="0" w:space="0" w:color="auto"/>
        <w:right w:val="none" w:sz="0" w:space="0" w:color="auto"/>
      </w:divBdr>
    </w:div>
    <w:div w:id="2083017019">
      <w:bodyDiv w:val="1"/>
      <w:marLeft w:val="0"/>
      <w:marRight w:val="0"/>
      <w:marTop w:val="0"/>
      <w:marBottom w:val="0"/>
      <w:divBdr>
        <w:top w:val="none" w:sz="0" w:space="0" w:color="auto"/>
        <w:left w:val="none" w:sz="0" w:space="0" w:color="auto"/>
        <w:bottom w:val="none" w:sz="0" w:space="0" w:color="auto"/>
        <w:right w:val="none" w:sz="0" w:space="0" w:color="auto"/>
      </w:divBdr>
    </w:div>
    <w:div w:id="2083260540">
      <w:bodyDiv w:val="1"/>
      <w:marLeft w:val="0"/>
      <w:marRight w:val="0"/>
      <w:marTop w:val="0"/>
      <w:marBottom w:val="0"/>
      <w:divBdr>
        <w:top w:val="none" w:sz="0" w:space="0" w:color="auto"/>
        <w:left w:val="none" w:sz="0" w:space="0" w:color="auto"/>
        <w:bottom w:val="none" w:sz="0" w:space="0" w:color="auto"/>
        <w:right w:val="none" w:sz="0" w:space="0" w:color="auto"/>
      </w:divBdr>
    </w:div>
    <w:div w:id="2083288954">
      <w:bodyDiv w:val="1"/>
      <w:marLeft w:val="0"/>
      <w:marRight w:val="0"/>
      <w:marTop w:val="0"/>
      <w:marBottom w:val="0"/>
      <w:divBdr>
        <w:top w:val="none" w:sz="0" w:space="0" w:color="auto"/>
        <w:left w:val="none" w:sz="0" w:space="0" w:color="auto"/>
        <w:bottom w:val="none" w:sz="0" w:space="0" w:color="auto"/>
        <w:right w:val="none" w:sz="0" w:space="0" w:color="auto"/>
      </w:divBdr>
    </w:div>
    <w:div w:id="2083327706">
      <w:bodyDiv w:val="1"/>
      <w:marLeft w:val="0"/>
      <w:marRight w:val="0"/>
      <w:marTop w:val="0"/>
      <w:marBottom w:val="0"/>
      <w:divBdr>
        <w:top w:val="none" w:sz="0" w:space="0" w:color="auto"/>
        <w:left w:val="none" w:sz="0" w:space="0" w:color="auto"/>
        <w:bottom w:val="none" w:sz="0" w:space="0" w:color="auto"/>
        <w:right w:val="none" w:sz="0" w:space="0" w:color="auto"/>
      </w:divBdr>
    </w:div>
    <w:div w:id="2083402316">
      <w:bodyDiv w:val="1"/>
      <w:marLeft w:val="0"/>
      <w:marRight w:val="0"/>
      <w:marTop w:val="0"/>
      <w:marBottom w:val="0"/>
      <w:divBdr>
        <w:top w:val="none" w:sz="0" w:space="0" w:color="auto"/>
        <w:left w:val="none" w:sz="0" w:space="0" w:color="auto"/>
        <w:bottom w:val="none" w:sz="0" w:space="0" w:color="auto"/>
        <w:right w:val="none" w:sz="0" w:space="0" w:color="auto"/>
      </w:divBdr>
    </w:div>
    <w:div w:id="2083522329">
      <w:bodyDiv w:val="1"/>
      <w:marLeft w:val="0"/>
      <w:marRight w:val="0"/>
      <w:marTop w:val="0"/>
      <w:marBottom w:val="0"/>
      <w:divBdr>
        <w:top w:val="none" w:sz="0" w:space="0" w:color="auto"/>
        <w:left w:val="none" w:sz="0" w:space="0" w:color="auto"/>
        <w:bottom w:val="none" w:sz="0" w:space="0" w:color="auto"/>
        <w:right w:val="none" w:sz="0" w:space="0" w:color="auto"/>
      </w:divBdr>
    </w:div>
    <w:div w:id="2083600840">
      <w:bodyDiv w:val="1"/>
      <w:marLeft w:val="0"/>
      <w:marRight w:val="0"/>
      <w:marTop w:val="0"/>
      <w:marBottom w:val="0"/>
      <w:divBdr>
        <w:top w:val="none" w:sz="0" w:space="0" w:color="auto"/>
        <w:left w:val="none" w:sz="0" w:space="0" w:color="auto"/>
        <w:bottom w:val="none" w:sz="0" w:space="0" w:color="auto"/>
        <w:right w:val="none" w:sz="0" w:space="0" w:color="auto"/>
      </w:divBdr>
    </w:div>
    <w:div w:id="2083680334">
      <w:bodyDiv w:val="1"/>
      <w:marLeft w:val="0"/>
      <w:marRight w:val="0"/>
      <w:marTop w:val="0"/>
      <w:marBottom w:val="0"/>
      <w:divBdr>
        <w:top w:val="none" w:sz="0" w:space="0" w:color="auto"/>
        <w:left w:val="none" w:sz="0" w:space="0" w:color="auto"/>
        <w:bottom w:val="none" w:sz="0" w:space="0" w:color="auto"/>
        <w:right w:val="none" w:sz="0" w:space="0" w:color="auto"/>
      </w:divBdr>
    </w:div>
    <w:div w:id="2083797301">
      <w:bodyDiv w:val="1"/>
      <w:marLeft w:val="0"/>
      <w:marRight w:val="0"/>
      <w:marTop w:val="0"/>
      <w:marBottom w:val="0"/>
      <w:divBdr>
        <w:top w:val="none" w:sz="0" w:space="0" w:color="auto"/>
        <w:left w:val="none" w:sz="0" w:space="0" w:color="auto"/>
        <w:bottom w:val="none" w:sz="0" w:space="0" w:color="auto"/>
        <w:right w:val="none" w:sz="0" w:space="0" w:color="auto"/>
      </w:divBdr>
    </w:div>
    <w:div w:id="2083985422">
      <w:bodyDiv w:val="1"/>
      <w:marLeft w:val="0"/>
      <w:marRight w:val="0"/>
      <w:marTop w:val="0"/>
      <w:marBottom w:val="0"/>
      <w:divBdr>
        <w:top w:val="none" w:sz="0" w:space="0" w:color="auto"/>
        <w:left w:val="none" w:sz="0" w:space="0" w:color="auto"/>
        <w:bottom w:val="none" w:sz="0" w:space="0" w:color="auto"/>
        <w:right w:val="none" w:sz="0" w:space="0" w:color="auto"/>
      </w:divBdr>
    </w:div>
    <w:div w:id="2083987548">
      <w:bodyDiv w:val="1"/>
      <w:marLeft w:val="0"/>
      <w:marRight w:val="0"/>
      <w:marTop w:val="0"/>
      <w:marBottom w:val="0"/>
      <w:divBdr>
        <w:top w:val="none" w:sz="0" w:space="0" w:color="auto"/>
        <w:left w:val="none" w:sz="0" w:space="0" w:color="auto"/>
        <w:bottom w:val="none" w:sz="0" w:space="0" w:color="auto"/>
        <w:right w:val="none" w:sz="0" w:space="0" w:color="auto"/>
      </w:divBdr>
    </w:div>
    <w:div w:id="2084060576">
      <w:bodyDiv w:val="1"/>
      <w:marLeft w:val="0"/>
      <w:marRight w:val="0"/>
      <w:marTop w:val="0"/>
      <w:marBottom w:val="0"/>
      <w:divBdr>
        <w:top w:val="none" w:sz="0" w:space="0" w:color="auto"/>
        <w:left w:val="none" w:sz="0" w:space="0" w:color="auto"/>
        <w:bottom w:val="none" w:sz="0" w:space="0" w:color="auto"/>
        <w:right w:val="none" w:sz="0" w:space="0" w:color="auto"/>
      </w:divBdr>
    </w:div>
    <w:div w:id="2084138752">
      <w:bodyDiv w:val="1"/>
      <w:marLeft w:val="0"/>
      <w:marRight w:val="0"/>
      <w:marTop w:val="0"/>
      <w:marBottom w:val="0"/>
      <w:divBdr>
        <w:top w:val="none" w:sz="0" w:space="0" w:color="auto"/>
        <w:left w:val="none" w:sz="0" w:space="0" w:color="auto"/>
        <w:bottom w:val="none" w:sz="0" w:space="0" w:color="auto"/>
        <w:right w:val="none" w:sz="0" w:space="0" w:color="auto"/>
      </w:divBdr>
    </w:div>
    <w:div w:id="2084252870">
      <w:bodyDiv w:val="1"/>
      <w:marLeft w:val="0"/>
      <w:marRight w:val="0"/>
      <w:marTop w:val="0"/>
      <w:marBottom w:val="0"/>
      <w:divBdr>
        <w:top w:val="none" w:sz="0" w:space="0" w:color="auto"/>
        <w:left w:val="none" w:sz="0" w:space="0" w:color="auto"/>
        <w:bottom w:val="none" w:sz="0" w:space="0" w:color="auto"/>
        <w:right w:val="none" w:sz="0" w:space="0" w:color="auto"/>
      </w:divBdr>
    </w:div>
    <w:div w:id="2084252913">
      <w:bodyDiv w:val="1"/>
      <w:marLeft w:val="0"/>
      <w:marRight w:val="0"/>
      <w:marTop w:val="0"/>
      <w:marBottom w:val="0"/>
      <w:divBdr>
        <w:top w:val="none" w:sz="0" w:space="0" w:color="auto"/>
        <w:left w:val="none" w:sz="0" w:space="0" w:color="auto"/>
        <w:bottom w:val="none" w:sz="0" w:space="0" w:color="auto"/>
        <w:right w:val="none" w:sz="0" w:space="0" w:color="auto"/>
      </w:divBdr>
    </w:div>
    <w:div w:id="2084450015">
      <w:bodyDiv w:val="1"/>
      <w:marLeft w:val="0"/>
      <w:marRight w:val="0"/>
      <w:marTop w:val="0"/>
      <w:marBottom w:val="0"/>
      <w:divBdr>
        <w:top w:val="none" w:sz="0" w:space="0" w:color="auto"/>
        <w:left w:val="none" w:sz="0" w:space="0" w:color="auto"/>
        <w:bottom w:val="none" w:sz="0" w:space="0" w:color="auto"/>
        <w:right w:val="none" w:sz="0" w:space="0" w:color="auto"/>
      </w:divBdr>
    </w:div>
    <w:div w:id="2084528784">
      <w:bodyDiv w:val="1"/>
      <w:marLeft w:val="0"/>
      <w:marRight w:val="0"/>
      <w:marTop w:val="0"/>
      <w:marBottom w:val="0"/>
      <w:divBdr>
        <w:top w:val="none" w:sz="0" w:space="0" w:color="auto"/>
        <w:left w:val="none" w:sz="0" w:space="0" w:color="auto"/>
        <w:bottom w:val="none" w:sz="0" w:space="0" w:color="auto"/>
        <w:right w:val="none" w:sz="0" w:space="0" w:color="auto"/>
      </w:divBdr>
    </w:div>
    <w:div w:id="2084600338">
      <w:bodyDiv w:val="1"/>
      <w:marLeft w:val="0"/>
      <w:marRight w:val="0"/>
      <w:marTop w:val="0"/>
      <w:marBottom w:val="0"/>
      <w:divBdr>
        <w:top w:val="none" w:sz="0" w:space="0" w:color="auto"/>
        <w:left w:val="none" w:sz="0" w:space="0" w:color="auto"/>
        <w:bottom w:val="none" w:sz="0" w:space="0" w:color="auto"/>
        <w:right w:val="none" w:sz="0" w:space="0" w:color="auto"/>
      </w:divBdr>
    </w:div>
    <w:div w:id="2084718857">
      <w:bodyDiv w:val="1"/>
      <w:marLeft w:val="0"/>
      <w:marRight w:val="0"/>
      <w:marTop w:val="0"/>
      <w:marBottom w:val="0"/>
      <w:divBdr>
        <w:top w:val="none" w:sz="0" w:space="0" w:color="auto"/>
        <w:left w:val="none" w:sz="0" w:space="0" w:color="auto"/>
        <w:bottom w:val="none" w:sz="0" w:space="0" w:color="auto"/>
        <w:right w:val="none" w:sz="0" w:space="0" w:color="auto"/>
      </w:divBdr>
    </w:div>
    <w:div w:id="2084795333">
      <w:bodyDiv w:val="1"/>
      <w:marLeft w:val="0"/>
      <w:marRight w:val="0"/>
      <w:marTop w:val="0"/>
      <w:marBottom w:val="0"/>
      <w:divBdr>
        <w:top w:val="none" w:sz="0" w:space="0" w:color="auto"/>
        <w:left w:val="none" w:sz="0" w:space="0" w:color="auto"/>
        <w:bottom w:val="none" w:sz="0" w:space="0" w:color="auto"/>
        <w:right w:val="none" w:sz="0" w:space="0" w:color="auto"/>
      </w:divBdr>
    </w:div>
    <w:div w:id="2084836198">
      <w:bodyDiv w:val="1"/>
      <w:marLeft w:val="0"/>
      <w:marRight w:val="0"/>
      <w:marTop w:val="0"/>
      <w:marBottom w:val="0"/>
      <w:divBdr>
        <w:top w:val="none" w:sz="0" w:space="0" w:color="auto"/>
        <w:left w:val="none" w:sz="0" w:space="0" w:color="auto"/>
        <w:bottom w:val="none" w:sz="0" w:space="0" w:color="auto"/>
        <w:right w:val="none" w:sz="0" w:space="0" w:color="auto"/>
      </w:divBdr>
    </w:div>
    <w:div w:id="2084987871">
      <w:bodyDiv w:val="1"/>
      <w:marLeft w:val="0"/>
      <w:marRight w:val="0"/>
      <w:marTop w:val="0"/>
      <w:marBottom w:val="0"/>
      <w:divBdr>
        <w:top w:val="none" w:sz="0" w:space="0" w:color="auto"/>
        <w:left w:val="none" w:sz="0" w:space="0" w:color="auto"/>
        <w:bottom w:val="none" w:sz="0" w:space="0" w:color="auto"/>
        <w:right w:val="none" w:sz="0" w:space="0" w:color="auto"/>
      </w:divBdr>
    </w:div>
    <w:div w:id="2085030596">
      <w:bodyDiv w:val="1"/>
      <w:marLeft w:val="0"/>
      <w:marRight w:val="0"/>
      <w:marTop w:val="0"/>
      <w:marBottom w:val="0"/>
      <w:divBdr>
        <w:top w:val="none" w:sz="0" w:space="0" w:color="auto"/>
        <w:left w:val="none" w:sz="0" w:space="0" w:color="auto"/>
        <w:bottom w:val="none" w:sz="0" w:space="0" w:color="auto"/>
        <w:right w:val="none" w:sz="0" w:space="0" w:color="auto"/>
      </w:divBdr>
    </w:div>
    <w:div w:id="2085106570">
      <w:bodyDiv w:val="1"/>
      <w:marLeft w:val="0"/>
      <w:marRight w:val="0"/>
      <w:marTop w:val="0"/>
      <w:marBottom w:val="0"/>
      <w:divBdr>
        <w:top w:val="none" w:sz="0" w:space="0" w:color="auto"/>
        <w:left w:val="none" w:sz="0" w:space="0" w:color="auto"/>
        <w:bottom w:val="none" w:sz="0" w:space="0" w:color="auto"/>
        <w:right w:val="none" w:sz="0" w:space="0" w:color="auto"/>
      </w:divBdr>
    </w:div>
    <w:div w:id="2085252364">
      <w:bodyDiv w:val="1"/>
      <w:marLeft w:val="0"/>
      <w:marRight w:val="0"/>
      <w:marTop w:val="0"/>
      <w:marBottom w:val="0"/>
      <w:divBdr>
        <w:top w:val="none" w:sz="0" w:space="0" w:color="auto"/>
        <w:left w:val="none" w:sz="0" w:space="0" w:color="auto"/>
        <w:bottom w:val="none" w:sz="0" w:space="0" w:color="auto"/>
        <w:right w:val="none" w:sz="0" w:space="0" w:color="auto"/>
      </w:divBdr>
    </w:div>
    <w:div w:id="2085372363">
      <w:bodyDiv w:val="1"/>
      <w:marLeft w:val="0"/>
      <w:marRight w:val="0"/>
      <w:marTop w:val="0"/>
      <w:marBottom w:val="0"/>
      <w:divBdr>
        <w:top w:val="none" w:sz="0" w:space="0" w:color="auto"/>
        <w:left w:val="none" w:sz="0" w:space="0" w:color="auto"/>
        <w:bottom w:val="none" w:sz="0" w:space="0" w:color="auto"/>
        <w:right w:val="none" w:sz="0" w:space="0" w:color="auto"/>
      </w:divBdr>
    </w:div>
    <w:div w:id="2085373164">
      <w:bodyDiv w:val="1"/>
      <w:marLeft w:val="0"/>
      <w:marRight w:val="0"/>
      <w:marTop w:val="0"/>
      <w:marBottom w:val="0"/>
      <w:divBdr>
        <w:top w:val="none" w:sz="0" w:space="0" w:color="auto"/>
        <w:left w:val="none" w:sz="0" w:space="0" w:color="auto"/>
        <w:bottom w:val="none" w:sz="0" w:space="0" w:color="auto"/>
        <w:right w:val="none" w:sz="0" w:space="0" w:color="auto"/>
      </w:divBdr>
    </w:div>
    <w:div w:id="2085451151">
      <w:bodyDiv w:val="1"/>
      <w:marLeft w:val="0"/>
      <w:marRight w:val="0"/>
      <w:marTop w:val="0"/>
      <w:marBottom w:val="0"/>
      <w:divBdr>
        <w:top w:val="none" w:sz="0" w:space="0" w:color="auto"/>
        <w:left w:val="none" w:sz="0" w:space="0" w:color="auto"/>
        <w:bottom w:val="none" w:sz="0" w:space="0" w:color="auto"/>
        <w:right w:val="none" w:sz="0" w:space="0" w:color="auto"/>
      </w:divBdr>
    </w:div>
    <w:div w:id="2085495075">
      <w:bodyDiv w:val="1"/>
      <w:marLeft w:val="0"/>
      <w:marRight w:val="0"/>
      <w:marTop w:val="0"/>
      <w:marBottom w:val="0"/>
      <w:divBdr>
        <w:top w:val="none" w:sz="0" w:space="0" w:color="auto"/>
        <w:left w:val="none" w:sz="0" w:space="0" w:color="auto"/>
        <w:bottom w:val="none" w:sz="0" w:space="0" w:color="auto"/>
        <w:right w:val="none" w:sz="0" w:space="0" w:color="auto"/>
      </w:divBdr>
    </w:div>
    <w:div w:id="2085561128">
      <w:bodyDiv w:val="1"/>
      <w:marLeft w:val="0"/>
      <w:marRight w:val="0"/>
      <w:marTop w:val="0"/>
      <w:marBottom w:val="0"/>
      <w:divBdr>
        <w:top w:val="none" w:sz="0" w:space="0" w:color="auto"/>
        <w:left w:val="none" w:sz="0" w:space="0" w:color="auto"/>
        <w:bottom w:val="none" w:sz="0" w:space="0" w:color="auto"/>
        <w:right w:val="none" w:sz="0" w:space="0" w:color="auto"/>
      </w:divBdr>
    </w:div>
    <w:div w:id="2085644010">
      <w:bodyDiv w:val="1"/>
      <w:marLeft w:val="0"/>
      <w:marRight w:val="0"/>
      <w:marTop w:val="0"/>
      <w:marBottom w:val="0"/>
      <w:divBdr>
        <w:top w:val="none" w:sz="0" w:space="0" w:color="auto"/>
        <w:left w:val="none" w:sz="0" w:space="0" w:color="auto"/>
        <w:bottom w:val="none" w:sz="0" w:space="0" w:color="auto"/>
        <w:right w:val="none" w:sz="0" w:space="0" w:color="auto"/>
      </w:divBdr>
    </w:div>
    <w:div w:id="2085712684">
      <w:bodyDiv w:val="1"/>
      <w:marLeft w:val="0"/>
      <w:marRight w:val="0"/>
      <w:marTop w:val="0"/>
      <w:marBottom w:val="0"/>
      <w:divBdr>
        <w:top w:val="none" w:sz="0" w:space="0" w:color="auto"/>
        <w:left w:val="none" w:sz="0" w:space="0" w:color="auto"/>
        <w:bottom w:val="none" w:sz="0" w:space="0" w:color="auto"/>
        <w:right w:val="none" w:sz="0" w:space="0" w:color="auto"/>
      </w:divBdr>
    </w:div>
    <w:div w:id="2085713941">
      <w:bodyDiv w:val="1"/>
      <w:marLeft w:val="0"/>
      <w:marRight w:val="0"/>
      <w:marTop w:val="0"/>
      <w:marBottom w:val="0"/>
      <w:divBdr>
        <w:top w:val="none" w:sz="0" w:space="0" w:color="auto"/>
        <w:left w:val="none" w:sz="0" w:space="0" w:color="auto"/>
        <w:bottom w:val="none" w:sz="0" w:space="0" w:color="auto"/>
        <w:right w:val="none" w:sz="0" w:space="0" w:color="auto"/>
      </w:divBdr>
    </w:div>
    <w:div w:id="2085754411">
      <w:bodyDiv w:val="1"/>
      <w:marLeft w:val="0"/>
      <w:marRight w:val="0"/>
      <w:marTop w:val="0"/>
      <w:marBottom w:val="0"/>
      <w:divBdr>
        <w:top w:val="none" w:sz="0" w:space="0" w:color="auto"/>
        <w:left w:val="none" w:sz="0" w:space="0" w:color="auto"/>
        <w:bottom w:val="none" w:sz="0" w:space="0" w:color="auto"/>
        <w:right w:val="none" w:sz="0" w:space="0" w:color="auto"/>
      </w:divBdr>
    </w:div>
    <w:div w:id="2085754639">
      <w:bodyDiv w:val="1"/>
      <w:marLeft w:val="0"/>
      <w:marRight w:val="0"/>
      <w:marTop w:val="0"/>
      <w:marBottom w:val="0"/>
      <w:divBdr>
        <w:top w:val="none" w:sz="0" w:space="0" w:color="auto"/>
        <w:left w:val="none" w:sz="0" w:space="0" w:color="auto"/>
        <w:bottom w:val="none" w:sz="0" w:space="0" w:color="auto"/>
        <w:right w:val="none" w:sz="0" w:space="0" w:color="auto"/>
      </w:divBdr>
    </w:div>
    <w:div w:id="2085760082">
      <w:bodyDiv w:val="1"/>
      <w:marLeft w:val="0"/>
      <w:marRight w:val="0"/>
      <w:marTop w:val="0"/>
      <w:marBottom w:val="0"/>
      <w:divBdr>
        <w:top w:val="none" w:sz="0" w:space="0" w:color="auto"/>
        <w:left w:val="none" w:sz="0" w:space="0" w:color="auto"/>
        <w:bottom w:val="none" w:sz="0" w:space="0" w:color="auto"/>
        <w:right w:val="none" w:sz="0" w:space="0" w:color="auto"/>
      </w:divBdr>
    </w:div>
    <w:div w:id="2086099586">
      <w:bodyDiv w:val="1"/>
      <w:marLeft w:val="0"/>
      <w:marRight w:val="0"/>
      <w:marTop w:val="0"/>
      <w:marBottom w:val="0"/>
      <w:divBdr>
        <w:top w:val="none" w:sz="0" w:space="0" w:color="auto"/>
        <w:left w:val="none" w:sz="0" w:space="0" w:color="auto"/>
        <w:bottom w:val="none" w:sz="0" w:space="0" w:color="auto"/>
        <w:right w:val="none" w:sz="0" w:space="0" w:color="auto"/>
      </w:divBdr>
    </w:div>
    <w:div w:id="2086144749">
      <w:bodyDiv w:val="1"/>
      <w:marLeft w:val="0"/>
      <w:marRight w:val="0"/>
      <w:marTop w:val="0"/>
      <w:marBottom w:val="0"/>
      <w:divBdr>
        <w:top w:val="none" w:sz="0" w:space="0" w:color="auto"/>
        <w:left w:val="none" w:sz="0" w:space="0" w:color="auto"/>
        <w:bottom w:val="none" w:sz="0" w:space="0" w:color="auto"/>
        <w:right w:val="none" w:sz="0" w:space="0" w:color="auto"/>
      </w:divBdr>
    </w:div>
    <w:div w:id="2086367182">
      <w:bodyDiv w:val="1"/>
      <w:marLeft w:val="0"/>
      <w:marRight w:val="0"/>
      <w:marTop w:val="0"/>
      <w:marBottom w:val="0"/>
      <w:divBdr>
        <w:top w:val="none" w:sz="0" w:space="0" w:color="auto"/>
        <w:left w:val="none" w:sz="0" w:space="0" w:color="auto"/>
        <w:bottom w:val="none" w:sz="0" w:space="0" w:color="auto"/>
        <w:right w:val="none" w:sz="0" w:space="0" w:color="auto"/>
      </w:divBdr>
    </w:div>
    <w:div w:id="2086413718">
      <w:bodyDiv w:val="1"/>
      <w:marLeft w:val="0"/>
      <w:marRight w:val="0"/>
      <w:marTop w:val="0"/>
      <w:marBottom w:val="0"/>
      <w:divBdr>
        <w:top w:val="none" w:sz="0" w:space="0" w:color="auto"/>
        <w:left w:val="none" w:sz="0" w:space="0" w:color="auto"/>
        <w:bottom w:val="none" w:sz="0" w:space="0" w:color="auto"/>
        <w:right w:val="none" w:sz="0" w:space="0" w:color="auto"/>
      </w:divBdr>
    </w:div>
    <w:div w:id="2086948758">
      <w:bodyDiv w:val="1"/>
      <w:marLeft w:val="0"/>
      <w:marRight w:val="0"/>
      <w:marTop w:val="0"/>
      <w:marBottom w:val="0"/>
      <w:divBdr>
        <w:top w:val="none" w:sz="0" w:space="0" w:color="auto"/>
        <w:left w:val="none" w:sz="0" w:space="0" w:color="auto"/>
        <w:bottom w:val="none" w:sz="0" w:space="0" w:color="auto"/>
        <w:right w:val="none" w:sz="0" w:space="0" w:color="auto"/>
      </w:divBdr>
    </w:div>
    <w:div w:id="2087066210">
      <w:bodyDiv w:val="1"/>
      <w:marLeft w:val="0"/>
      <w:marRight w:val="0"/>
      <w:marTop w:val="0"/>
      <w:marBottom w:val="0"/>
      <w:divBdr>
        <w:top w:val="none" w:sz="0" w:space="0" w:color="auto"/>
        <w:left w:val="none" w:sz="0" w:space="0" w:color="auto"/>
        <w:bottom w:val="none" w:sz="0" w:space="0" w:color="auto"/>
        <w:right w:val="none" w:sz="0" w:space="0" w:color="auto"/>
      </w:divBdr>
    </w:div>
    <w:div w:id="2087190653">
      <w:bodyDiv w:val="1"/>
      <w:marLeft w:val="0"/>
      <w:marRight w:val="0"/>
      <w:marTop w:val="0"/>
      <w:marBottom w:val="0"/>
      <w:divBdr>
        <w:top w:val="none" w:sz="0" w:space="0" w:color="auto"/>
        <w:left w:val="none" w:sz="0" w:space="0" w:color="auto"/>
        <w:bottom w:val="none" w:sz="0" w:space="0" w:color="auto"/>
        <w:right w:val="none" w:sz="0" w:space="0" w:color="auto"/>
      </w:divBdr>
    </w:div>
    <w:div w:id="2087221304">
      <w:bodyDiv w:val="1"/>
      <w:marLeft w:val="0"/>
      <w:marRight w:val="0"/>
      <w:marTop w:val="0"/>
      <w:marBottom w:val="0"/>
      <w:divBdr>
        <w:top w:val="none" w:sz="0" w:space="0" w:color="auto"/>
        <w:left w:val="none" w:sz="0" w:space="0" w:color="auto"/>
        <w:bottom w:val="none" w:sz="0" w:space="0" w:color="auto"/>
        <w:right w:val="none" w:sz="0" w:space="0" w:color="auto"/>
      </w:divBdr>
    </w:div>
    <w:div w:id="2087260002">
      <w:bodyDiv w:val="1"/>
      <w:marLeft w:val="0"/>
      <w:marRight w:val="0"/>
      <w:marTop w:val="0"/>
      <w:marBottom w:val="0"/>
      <w:divBdr>
        <w:top w:val="none" w:sz="0" w:space="0" w:color="auto"/>
        <w:left w:val="none" w:sz="0" w:space="0" w:color="auto"/>
        <w:bottom w:val="none" w:sz="0" w:space="0" w:color="auto"/>
        <w:right w:val="none" w:sz="0" w:space="0" w:color="auto"/>
      </w:divBdr>
    </w:div>
    <w:div w:id="2087413280">
      <w:bodyDiv w:val="1"/>
      <w:marLeft w:val="0"/>
      <w:marRight w:val="0"/>
      <w:marTop w:val="0"/>
      <w:marBottom w:val="0"/>
      <w:divBdr>
        <w:top w:val="none" w:sz="0" w:space="0" w:color="auto"/>
        <w:left w:val="none" w:sz="0" w:space="0" w:color="auto"/>
        <w:bottom w:val="none" w:sz="0" w:space="0" w:color="auto"/>
        <w:right w:val="none" w:sz="0" w:space="0" w:color="auto"/>
      </w:divBdr>
    </w:div>
    <w:div w:id="2087460324">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7653787">
      <w:bodyDiv w:val="1"/>
      <w:marLeft w:val="0"/>
      <w:marRight w:val="0"/>
      <w:marTop w:val="0"/>
      <w:marBottom w:val="0"/>
      <w:divBdr>
        <w:top w:val="none" w:sz="0" w:space="0" w:color="auto"/>
        <w:left w:val="none" w:sz="0" w:space="0" w:color="auto"/>
        <w:bottom w:val="none" w:sz="0" w:space="0" w:color="auto"/>
        <w:right w:val="none" w:sz="0" w:space="0" w:color="auto"/>
      </w:divBdr>
    </w:div>
    <w:div w:id="2087680333">
      <w:bodyDiv w:val="1"/>
      <w:marLeft w:val="0"/>
      <w:marRight w:val="0"/>
      <w:marTop w:val="0"/>
      <w:marBottom w:val="0"/>
      <w:divBdr>
        <w:top w:val="none" w:sz="0" w:space="0" w:color="auto"/>
        <w:left w:val="none" w:sz="0" w:space="0" w:color="auto"/>
        <w:bottom w:val="none" w:sz="0" w:space="0" w:color="auto"/>
        <w:right w:val="none" w:sz="0" w:space="0" w:color="auto"/>
      </w:divBdr>
    </w:div>
    <w:div w:id="2087720977">
      <w:bodyDiv w:val="1"/>
      <w:marLeft w:val="0"/>
      <w:marRight w:val="0"/>
      <w:marTop w:val="0"/>
      <w:marBottom w:val="0"/>
      <w:divBdr>
        <w:top w:val="none" w:sz="0" w:space="0" w:color="auto"/>
        <w:left w:val="none" w:sz="0" w:space="0" w:color="auto"/>
        <w:bottom w:val="none" w:sz="0" w:space="0" w:color="auto"/>
        <w:right w:val="none" w:sz="0" w:space="0" w:color="auto"/>
      </w:divBdr>
    </w:div>
    <w:div w:id="2087802221">
      <w:bodyDiv w:val="1"/>
      <w:marLeft w:val="0"/>
      <w:marRight w:val="0"/>
      <w:marTop w:val="0"/>
      <w:marBottom w:val="0"/>
      <w:divBdr>
        <w:top w:val="none" w:sz="0" w:space="0" w:color="auto"/>
        <w:left w:val="none" w:sz="0" w:space="0" w:color="auto"/>
        <w:bottom w:val="none" w:sz="0" w:space="0" w:color="auto"/>
        <w:right w:val="none" w:sz="0" w:space="0" w:color="auto"/>
      </w:divBdr>
    </w:div>
    <w:div w:id="2088385049">
      <w:bodyDiv w:val="1"/>
      <w:marLeft w:val="0"/>
      <w:marRight w:val="0"/>
      <w:marTop w:val="0"/>
      <w:marBottom w:val="0"/>
      <w:divBdr>
        <w:top w:val="none" w:sz="0" w:space="0" w:color="auto"/>
        <w:left w:val="none" w:sz="0" w:space="0" w:color="auto"/>
        <w:bottom w:val="none" w:sz="0" w:space="0" w:color="auto"/>
        <w:right w:val="none" w:sz="0" w:space="0" w:color="auto"/>
      </w:divBdr>
    </w:div>
    <w:div w:id="2088455371">
      <w:bodyDiv w:val="1"/>
      <w:marLeft w:val="0"/>
      <w:marRight w:val="0"/>
      <w:marTop w:val="0"/>
      <w:marBottom w:val="0"/>
      <w:divBdr>
        <w:top w:val="none" w:sz="0" w:space="0" w:color="auto"/>
        <w:left w:val="none" w:sz="0" w:space="0" w:color="auto"/>
        <w:bottom w:val="none" w:sz="0" w:space="0" w:color="auto"/>
        <w:right w:val="none" w:sz="0" w:space="0" w:color="auto"/>
      </w:divBdr>
    </w:div>
    <w:div w:id="2088501372">
      <w:bodyDiv w:val="1"/>
      <w:marLeft w:val="0"/>
      <w:marRight w:val="0"/>
      <w:marTop w:val="0"/>
      <w:marBottom w:val="0"/>
      <w:divBdr>
        <w:top w:val="none" w:sz="0" w:space="0" w:color="auto"/>
        <w:left w:val="none" w:sz="0" w:space="0" w:color="auto"/>
        <w:bottom w:val="none" w:sz="0" w:space="0" w:color="auto"/>
        <w:right w:val="none" w:sz="0" w:space="0" w:color="auto"/>
      </w:divBdr>
    </w:div>
    <w:div w:id="2088572240">
      <w:bodyDiv w:val="1"/>
      <w:marLeft w:val="0"/>
      <w:marRight w:val="0"/>
      <w:marTop w:val="0"/>
      <w:marBottom w:val="0"/>
      <w:divBdr>
        <w:top w:val="none" w:sz="0" w:space="0" w:color="auto"/>
        <w:left w:val="none" w:sz="0" w:space="0" w:color="auto"/>
        <w:bottom w:val="none" w:sz="0" w:space="0" w:color="auto"/>
        <w:right w:val="none" w:sz="0" w:space="0" w:color="auto"/>
      </w:divBdr>
    </w:div>
    <w:div w:id="2088651607">
      <w:bodyDiv w:val="1"/>
      <w:marLeft w:val="0"/>
      <w:marRight w:val="0"/>
      <w:marTop w:val="0"/>
      <w:marBottom w:val="0"/>
      <w:divBdr>
        <w:top w:val="none" w:sz="0" w:space="0" w:color="auto"/>
        <w:left w:val="none" w:sz="0" w:space="0" w:color="auto"/>
        <w:bottom w:val="none" w:sz="0" w:space="0" w:color="auto"/>
        <w:right w:val="none" w:sz="0" w:space="0" w:color="auto"/>
      </w:divBdr>
    </w:div>
    <w:div w:id="2088960283">
      <w:bodyDiv w:val="1"/>
      <w:marLeft w:val="0"/>
      <w:marRight w:val="0"/>
      <w:marTop w:val="0"/>
      <w:marBottom w:val="0"/>
      <w:divBdr>
        <w:top w:val="none" w:sz="0" w:space="0" w:color="auto"/>
        <w:left w:val="none" w:sz="0" w:space="0" w:color="auto"/>
        <w:bottom w:val="none" w:sz="0" w:space="0" w:color="auto"/>
        <w:right w:val="none" w:sz="0" w:space="0" w:color="auto"/>
      </w:divBdr>
    </w:div>
    <w:div w:id="2088964372">
      <w:bodyDiv w:val="1"/>
      <w:marLeft w:val="0"/>
      <w:marRight w:val="0"/>
      <w:marTop w:val="0"/>
      <w:marBottom w:val="0"/>
      <w:divBdr>
        <w:top w:val="none" w:sz="0" w:space="0" w:color="auto"/>
        <w:left w:val="none" w:sz="0" w:space="0" w:color="auto"/>
        <w:bottom w:val="none" w:sz="0" w:space="0" w:color="auto"/>
        <w:right w:val="none" w:sz="0" w:space="0" w:color="auto"/>
      </w:divBdr>
    </w:div>
    <w:div w:id="2089039535">
      <w:bodyDiv w:val="1"/>
      <w:marLeft w:val="0"/>
      <w:marRight w:val="0"/>
      <w:marTop w:val="0"/>
      <w:marBottom w:val="0"/>
      <w:divBdr>
        <w:top w:val="none" w:sz="0" w:space="0" w:color="auto"/>
        <w:left w:val="none" w:sz="0" w:space="0" w:color="auto"/>
        <w:bottom w:val="none" w:sz="0" w:space="0" w:color="auto"/>
        <w:right w:val="none" w:sz="0" w:space="0" w:color="auto"/>
      </w:divBdr>
    </w:div>
    <w:div w:id="2089108876">
      <w:bodyDiv w:val="1"/>
      <w:marLeft w:val="0"/>
      <w:marRight w:val="0"/>
      <w:marTop w:val="0"/>
      <w:marBottom w:val="0"/>
      <w:divBdr>
        <w:top w:val="none" w:sz="0" w:space="0" w:color="auto"/>
        <w:left w:val="none" w:sz="0" w:space="0" w:color="auto"/>
        <w:bottom w:val="none" w:sz="0" w:space="0" w:color="auto"/>
        <w:right w:val="none" w:sz="0" w:space="0" w:color="auto"/>
      </w:divBdr>
    </w:div>
    <w:div w:id="2089111560">
      <w:bodyDiv w:val="1"/>
      <w:marLeft w:val="0"/>
      <w:marRight w:val="0"/>
      <w:marTop w:val="0"/>
      <w:marBottom w:val="0"/>
      <w:divBdr>
        <w:top w:val="none" w:sz="0" w:space="0" w:color="auto"/>
        <w:left w:val="none" w:sz="0" w:space="0" w:color="auto"/>
        <w:bottom w:val="none" w:sz="0" w:space="0" w:color="auto"/>
        <w:right w:val="none" w:sz="0" w:space="0" w:color="auto"/>
      </w:divBdr>
    </w:div>
    <w:div w:id="2089187991">
      <w:bodyDiv w:val="1"/>
      <w:marLeft w:val="0"/>
      <w:marRight w:val="0"/>
      <w:marTop w:val="0"/>
      <w:marBottom w:val="0"/>
      <w:divBdr>
        <w:top w:val="none" w:sz="0" w:space="0" w:color="auto"/>
        <w:left w:val="none" w:sz="0" w:space="0" w:color="auto"/>
        <w:bottom w:val="none" w:sz="0" w:space="0" w:color="auto"/>
        <w:right w:val="none" w:sz="0" w:space="0" w:color="auto"/>
      </w:divBdr>
    </w:div>
    <w:div w:id="2089500931">
      <w:bodyDiv w:val="1"/>
      <w:marLeft w:val="0"/>
      <w:marRight w:val="0"/>
      <w:marTop w:val="0"/>
      <w:marBottom w:val="0"/>
      <w:divBdr>
        <w:top w:val="none" w:sz="0" w:space="0" w:color="auto"/>
        <w:left w:val="none" w:sz="0" w:space="0" w:color="auto"/>
        <w:bottom w:val="none" w:sz="0" w:space="0" w:color="auto"/>
        <w:right w:val="none" w:sz="0" w:space="0" w:color="auto"/>
      </w:divBdr>
    </w:div>
    <w:div w:id="2089694515">
      <w:bodyDiv w:val="1"/>
      <w:marLeft w:val="0"/>
      <w:marRight w:val="0"/>
      <w:marTop w:val="0"/>
      <w:marBottom w:val="0"/>
      <w:divBdr>
        <w:top w:val="none" w:sz="0" w:space="0" w:color="auto"/>
        <w:left w:val="none" w:sz="0" w:space="0" w:color="auto"/>
        <w:bottom w:val="none" w:sz="0" w:space="0" w:color="auto"/>
        <w:right w:val="none" w:sz="0" w:space="0" w:color="auto"/>
      </w:divBdr>
    </w:div>
    <w:div w:id="2089838253">
      <w:bodyDiv w:val="1"/>
      <w:marLeft w:val="0"/>
      <w:marRight w:val="0"/>
      <w:marTop w:val="0"/>
      <w:marBottom w:val="0"/>
      <w:divBdr>
        <w:top w:val="none" w:sz="0" w:space="0" w:color="auto"/>
        <w:left w:val="none" w:sz="0" w:space="0" w:color="auto"/>
        <w:bottom w:val="none" w:sz="0" w:space="0" w:color="auto"/>
        <w:right w:val="none" w:sz="0" w:space="0" w:color="auto"/>
      </w:divBdr>
    </w:div>
    <w:div w:id="2089839253">
      <w:bodyDiv w:val="1"/>
      <w:marLeft w:val="0"/>
      <w:marRight w:val="0"/>
      <w:marTop w:val="0"/>
      <w:marBottom w:val="0"/>
      <w:divBdr>
        <w:top w:val="none" w:sz="0" w:space="0" w:color="auto"/>
        <w:left w:val="none" w:sz="0" w:space="0" w:color="auto"/>
        <w:bottom w:val="none" w:sz="0" w:space="0" w:color="auto"/>
        <w:right w:val="none" w:sz="0" w:space="0" w:color="auto"/>
      </w:divBdr>
    </w:div>
    <w:div w:id="2089840414">
      <w:bodyDiv w:val="1"/>
      <w:marLeft w:val="0"/>
      <w:marRight w:val="0"/>
      <w:marTop w:val="0"/>
      <w:marBottom w:val="0"/>
      <w:divBdr>
        <w:top w:val="none" w:sz="0" w:space="0" w:color="auto"/>
        <w:left w:val="none" w:sz="0" w:space="0" w:color="auto"/>
        <w:bottom w:val="none" w:sz="0" w:space="0" w:color="auto"/>
        <w:right w:val="none" w:sz="0" w:space="0" w:color="auto"/>
      </w:divBdr>
    </w:div>
    <w:div w:id="2089884136">
      <w:bodyDiv w:val="1"/>
      <w:marLeft w:val="0"/>
      <w:marRight w:val="0"/>
      <w:marTop w:val="0"/>
      <w:marBottom w:val="0"/>
      <w:divBdr>
        <w:top w:val="none" w:sz="0" w:space="0" w:color="auto"/>
        <w:left w:val="none" w:sz="0" w:space="0" w:color="auto"/>
        <w:bottom w:val="none" w:sz="0" w:space="0" w:color="auto"/>
        <w:right w:val="none" w:sz="0" w:space="0" w:color="auto"/>
      </w:divBdr>
    </w:div>
    <w:div w:id="2089956888">
      <w:bodyDiv w:val="1"/>
      <w:marLeft w:val="0"/>
      <w:marRight w:val="0"/>
      <w:marTop w:val="0"/>
      <w:marBottom w:val="0"/>
      <w:divBdr>
        <w:top w:val="none" w:sz="0" w:space="0" w:color="auto"/>
        <w:left w:val="none" w:sz="0" w:space="0" w:color="auto"/>
        <w:bottom w:val="none" w:sz="0" w:space="0" w:color="auto"/>
        <w:right w:val="none" w:sz="0" w:space="0" w:color="auto"/>
      </w:divBdr>
    </w:div>
    <w:div w:id="2090082254">
      <w:bodyDiv w:val="1"/>
      <w:marLeft w:val="0"/>
      <w:marRight w:val="0"/>
      <w:marTop w:val="0"/>
      <w:marBottom w:val="0"/>
      <w:divBdr>
        <w:top w:val="none" w:sz="0" w:space="0" w:color="auto"/>
        <w:left w:val="none" w:sz="0" w:space="0" w:color="auto"/>
        <w:bottom w:val="none" w:sz="0" w:space="0" w:color="auto"/>
        <w:right w:val="none" w:sz="0" w:space="0" w:color="auto"/>
      </w:divBdr>
    </w:div>
    <w:div w:id="2090155324">
      <w:bodyDiv w:val="1"/>
      <w:marLeft w:val="0"/>
      <w:marRight w:val="0"/>
      <w:marTop w:val="0"/>
      <w:marBottom w:val="0"/>
      <w:divBdr>
        <w:top w:val="none" w:sz="0" w:space="0" w:color="auto"/>
        <w:left w:val="none" w:sz="0" w:space="0" w:color="auto"/>
        <w:bottom w:val="none" w:sz="0" w:space="0" w:color="auto"/>
        <w:right w:val="none" w:sz="0" w:space="0" w:color="auto"/>
      </w:divBdr>
    </w:div>
    <w:div w:id="2090157756">
      <w:bodyDiv w:val="1"/>
      <w:marLeft w:val="0"/>
      <w:marRight w:val="0"/>
      <w:marTop w:val="0"/>
      <w:marBottom w:val="0"/>
      <w:divBdr>
        <w:top w:val="none" w:sz="0" w:space="0" w:color="auto"/>
        <w:left w:val="none" w:sz="0" w:space="0" w:color="auto"/>
        <w:bottom w:val="none" w:sz="0" w:space="0" w:color="auto"/>
        <w:right w:val="none" w:sz="0" w:space="0" w:color="auto"/>
      </w:divBdr>
    </w:div>
    <w:div w:id="2090224475">
      <w:bodyDiv w:val="1"/>
      <w:marLeft w:val="0"/>
      <w:marRight w:val="0"/>
      <w:marTop w:val="0"/>
      <w:marBottom w:val="0"/>
      <w:divBdr>
        <w:top w:val="none" w:sz="0" w:space="0" w:color="auto"/>
        <w:left w:val="none" w:sz="0" w:space="0" w:color="auto"/>
        <w:bottom w:val="none" w:sz="0" w:space="0" w:color="auto"/>
        <w:right w:val="none" w:sz="0" w:space="0" w:color="auto"/>
      </w:divBdr>
    </w:div>
    <w:div w:id="2090273964">
      <w:bodyDiv w:val="1"/>
      <w:marLeft w:val="0"/>
      <w:marRight w:val="0"/>
      <w:marTop w:val="0"/>
      <w:marBottom w:val="0"/>
      <w:divBdr>
        <w:top w:val="none" w:sz="0" w:space="0" w:color="auto"/>
        <w:left w:val="none" w:sz="0" w:space="0" w:color="auto"/>
        <w:bottom w:val="none" w:sz="0" w:space="0" w:color="auto"/>
        <w:right w:val="none" w:sz="0" w:space="0" w:color="auto"/>
      </w:divBdr>
    </w:div>
    <w:div w:id="2090342137">
      <w:bodyDiv w:val="1"/>
      <w:marLeft w:val="0"/>
      <w:marRight w:val="0"/>
      <w:marTop w:val="0"/>
      <w:marBottom w:val="0"/>
      <w:divBdr>
        <w:top w:val="none" w:sz="0" w:space="0" w:color="auto"/>
        <w:left w:val="none" w:sz="0" w:space="0" w:color="auto"/>
        <w:bottom w:val="none" w:sz="0" w:space="0" w:color="auto"/>
        <w:right w:val="none" w:sz="0" w:space="0" w:color="auto"/>
      </w:divBdr>
    </w:div>
    <w:div w:id="2090342953">
      <w:bodyDiv w:val="1"/>
      <w:marLeft w:val="0"/>
      <w:marRight w:val="0"/>
      <w:marTop w:val="0"/>
      <w:marBottom w:val="0"/>
      <w:divBdr>
        <w:top w:val="none" w:sz="0" w:space="0" w:color="auto"/>
        <w:left w:val="none" w:sz="0" w:space="0" w:color="auto"/>
        <w:bottom w:val="none" w:sz="0" w:space="0" w:color="auto"/>
        <w:right w:val="none" w:sz="0" w:space="0" w:color="auto"/>
      </w:divBdr>
    </w:div>
    <w:div w:id="2090350040">
      <w:bodyDiv w:val="1"/>
      <w:marLeft w:val="0"/>
      <w:marRight w:val="0"/>
      <w:marTop w:val="0"/>
      <w:marBottom w:val="0"/>
      <w:divBdr>
        <w:top w:val="none" w:sz="0" w:space="0" w:color="auto"/>
        <w:left w:val="none" w:sz="0" w:space="0" w:color="auto"/>
        <w:bottom w:val="none" w:sz="0" w:space="0" w:color="auto"/>
        <w:right w:val="none" w:sz="0" w:space="0" w:color="auto"/>
      </w:divBdr>
    </w:div>
    <w:div w:id="2090535705">
      <w:bodyDiv w:val="1"/>
      <w:marLeft w:val="0"/>
      <w:marRight w:val="0"/>
      <w:marTop w:val="0"/>
      <w:marBottom w:val="0"/>
      <w:divBdr>
        <w:top w:val="none" w:sz="0" w:space="0" w:color="auto"/>
        <w:left w:val="none" w:sz="0" w:space="0" w:color="auto"/>
        <w:bottom w:val="none" w:sz="0" w:space="0" w:color="auto"/>
        <w:right w:val="none" w:sz="0" w:space="0" w:color="auto"/>
      </w:divBdr>
    </w:div>
    <w:div w:id="2090613358">
      <w:bodyDiv w:val="1"/>
      <w:marLeft w:val="0"/>
      <w:marRight w:val="0"/>
      <w:marTop w:val="0"/>
      <w:marBottom w:val="0"/>
      <w:divBdr>
        <w:top w:val="none" w:sz="0" w:space="0" w:color="auto"/>
        <w:left w:val="none" w:sz="0" w:space="0" w:color="auto"/>
        <w:bottom w:val="none" w:sz="0" w:space="0" w:color="auto"/>
        <w:right w:val="none" w:sz="0" w:space="0" w:color="auto"/>
      </w:divBdr>
    </w:div>
    <w:div w:id="2090617167">
      <w:bodyDiv w:val="1"/>
      <w:marLeft w:val="0"/>
      <w:marRight w:val="0"/>
      <w:marTop w:val="0"/>
      <w:marBottom w:val="0"/>
      <w:divBdr>
        <w:top w:val="none" w:sz="0" w:space="0" w:color="auto"/>
        <w:left w:val="none" w:sz="0" w:space="0" w:color="auto"/>
        <w:bottom w:val="none" w:sz="0" w:space="0" w:color="auto"/>
        <w:right w:val="none" w:sz="0" w:space="0" w:color="auto"/>
      </w:divBdr>
    </w:div>
    <w:div w:id="2090811000">
      <w:bodyDiv w:val="1"/>
      <w:marLeft w:val="0"/>
      <w:marRight w:val="0"/>
      <w:marTop w:val="0"/>
      <w:marBottom w:val="0"/>
      <w:divBdr>
        <w:top w:val="none" w:sz="0" w:space="0" w:color="auto"/>
        <w:left w:val="none" w:sz="0" w:space="0" w:color="auto"/>
        <w:bottom w:val="none" w:sz="0" w:space="0" w:color="auto"/>
        <w:right w:val="none" w:sz="0" w:space="0" w:color="auto"/>
      </w:divBdr>
    </w:div>
    <w:div w:id="2090882960">
      <w:bodyDiv w:val="1"/>
      <w:marLeft w:val="0"/>
      <w:marRight w:val="0"/>
      <w:marTop w:val="0"/>
      <w:marBottom w:val="0"/>
      <w:divBdr>
        <w:top w:val="none" w:sz="0" w:space="0" w:color="auto"/>
        <w:left w:val="none" w:sz="0" w:space="0" w:color="auto"/>
        <w:bottom w:val="none" w:sz="0" w:space="0" w:color="auto"/>
        <w:right w:val="none" w:sz="0" w:space="0" w:color="auto"/>
      </w:divBdr>
    </w:div>
    <w:div w:id="2091001910">
      <w:bodyDiv w:val="1"/>
      <w:marLeft w:val="0"/>
      <w:marRight w:val="0"/>
      <w:marTop w:val="0"/>
      <w:marBottom w:val="0"/>
      <w:divBdr>
        <w:top w:val="none" w:sz="0" w:space="0" w:color="auto"/>
        <w:left w:val="none" w:sz="0" w:space="0" w:color="auto"/>
        <w:bottom w:val="none" w:sz="0" w:space="0" w:color="auto"/>
        <w:right w:val="none" w:sz="0" w:space="0" w:color="auto"/>
      </w:divBdr>
    </w:div>
    <w:div w:id="2091003491">
      <w:bodyDiv w:val="1"/>
      <w:marLeft w:val="0"/>
      <w:marRight w:val="0"/>
      <w:marTop w:val="0"/>
      <w:marBottom w:val="0"/>
      <w:divBdr>
        <w:top w:val="none" w:sz="0" w:space="0" w:color="auto"/>
        <w:left w:val="none" w:sz="0" w:space="0" w:color="auto"/>
        <w:bottom w:val="none" w:sz="0" w:space="0" w:color="auto"/>
        <w:right w:val="none" w:sz="0" w:space="0" w:color="auto"/>
      </w:divBdr>
    </w:div>
    <w:div w:id="2091074081">
      <w:bodyDiv w:val="1"/>
      <w:marLeft w:val="0"/>
      <w:marRight w:val="0"/>
      <w:marTop w:val="0"/>
      <w:marBottom w:val="0"/>
      <w:divBdr>
        <w:top w:val="none" w:sz="0" w:space="0" w:color="auto"/>
        <w:left w:val="none" w:sz="0" w:space="0" w:color="auto"/>
        <w:bottom w:val="none" w:sz="0" w:space="0" w:color="auto"/>
        <w:right w:val="none" w:sz="0" w:space="0" w:color="auto"/>
      </w:divBdr>
    </w:div>
    <w:div w:id="2091075846">
      <w:bodyDiv w:val="1"/>
      <w:marLeft w:val="0"/>
      <w:marRight w:val="0"/>
      <w:marTop w:val="0"/>
      <w:marBottom w:val="0"/>
      <w:divBdr>
        <w:top w:val="none" w:sz="0" w:space="0" w:color="auto"/>
        <w:left w:val="none" w:sz="0" w:space="0" w:color="auto"/>
        <w:bottom w:val="none" w:sz="0" w:space="0" w:color="auto"/>
        <w:right w:val="none" w:sz="0" w:space="0" w:color="auto"/>
      </w:divBdr>
    </w:div>
    <w:div w:id="2091191024">
      <w:bodyDiv w:val="1"/>
      <w:marLeft w:val="0"/>
      <w:marRight w:val="0"/>
      <w:marTop w:val="0"/>
      <w:marBottom w:val="0"/>
      <w:divBdr>
        <w:top w:val="none" w:sz="0" w:space="0" w:color="auto"/>
        <w:left w:val="none" w:sz="0" w:space="0" w:color="auto"/>
        <w:bottom w:val="none" w:sz="0" w:space="0" w:color="auto"/>
        <w:right w:val="none" w:sz="0" w:space="0" w:color="auto"/>
      </w:divBdr>
    </w:div>
    <w:div w:id="2091197751">
      <w:bodyDiv w:val="1"/>
      <w:marLeft w:val="0"/>
      <w:marRight w:val="0"/>
      <w:marTop w:val="0"/>
      <w:marBottom w:val="0"/>
      <w:divBdr>
        <w:top w:val="none" w:sz="0" w:space="0" w:color="auto"/>
        <w:left w:val="none" w:sz="0" w:space="0" w:color="auto"/>
        <w:bottom w:val="none" w:sz="0" w:space="0" w:color="auto"/>
        <w:right w:val="none" w:sz="0" w:space="0" w:color="auto"/>
      </w:divBdr>
    </w:div>
    <w:div w:id="2091265750">
      <w:bodyDiv w:val="1"/>
      <w:marLeft w:val="0"/>
      <w:marRight w:val="0"/>
      <w:marTop w:val="0"/>
      <w:marBottom w:val="0"/>
      <w:divBdr>
        <w:top w:val="none" w:sz="0" w:space="0" w:color="auto"/>
        <w:left w:val="none" w:sz="0" w:space="0" w:color="auto"/>
        <w:bottom w:val="none" w:sz="0" w:space="0" w:color="auto"/>
        <w:right w:val="none" w:sz="0" w:space="0" w:color="auto"/>
      </w:divBdr>
    </w:div>
    <w:div w:id="2091341257">
      <w:bodyDiv w:val="1"/>
      <w:marLeft w:val="0"/>
      <w:marRight w:val="0"/>
      <w:marTop w:val="0"/>
      <w:marBottom w:val="0"/>
      <w:divBdr>
        <w:top w:val="none" w:sz="0" w:space="0" w:color="auto"/>
        <w:left w:val="none" w:sz="0" w:space="0" w:color="auto"/>
        <w:bottom w:val="none" w:sz="0" w:space="0" w:color="auto"/>
        <w:right w:val="none" w:sz="0" w:space="0" w:color="auto"/>
      </w:divBdr>
    </w:div>
    <w:div w:id="2091389571">
      <w:bodyDiv w:val="1"/>
      <w:marLeft w:val="0"/>
      <w:marRight w:val="0"/>
      <w:marTop w:val="0"/>
      <w:marBottom w:val="0"/>
      <w:divBdr>
        <w:top w:val="none" w:sz="0" w:space="0" w:color="auto"/>
        <w:left w:val="none" w:sz="0" w:space="0" w:color="auto"/>
        <w:bottom w:val="none" w:sz="0" w:space="0" w:color="auto"/>
        <w:right w:val="none" w:sz="0" w:space="0" w:color="auto"/>
      </w:divBdr>
    </w:div>
    <w:div w:id="2091416617">
      <w:bodyDiv w:val="1"/>
      <w:marLeft w:val="0"/>
      <w:marRight w:val="0"/>
      <w:marTop w:val="0"/>
      <w:marBottom w:val="0"/>
      <w:divBdr>
        <w:top w:val="none" w:sz="0" w:space="0" w:color="auto"/>
        <w:left w:val="none" w:sz="0" w:space="0" w:color="auto"/>
        <w:bottom w:val="none" w:sz="0" w:space="0" w:color="auto"/>
        <w:right w:val="none" w:sz="0" w:space="0" w:color="auto"/>
      </w:divBdr>
    </w:div>
    <w:div w:id="2091728926">
      <w:bodyDiv w:val="1"/>
      <w:marLeft w:val="0"/>
      <w:marRight w:val="0"/>
      <w:marTop w:val="0"/>
      <w:marBottom w:val="0"/>
      <w:divBdr>
        <w:top w:val="none" w:sz="0" w:space="0" w:color="auto"/>
        <w:left w:val="none" w:sz="0" w:space="0" w:color="auto"/>
        <w:bottom w:val="none" w:sz="0" w:space="0" w:color="auto"/>
        <w:right w:val="none" w:sz="0" w:space="0" w:color="auto"/>
      </w:divBdr>
    </w:div>
    <w:div w:id="2091729675">
      <w:bodyDiv w:val="1"/>
      <w:marLeft w:val="0"/>
      <w:marRight w:val="0"/>
      <w:marTop w:val="0"/>
      <w:marBottom w:val="0"/>
      <w:divBdr>
        <w:top w:val="none" w:sz="0" w:space="0" w:color="auto"/>
        <w:left w:val="none" w:sz="0" w:space="0" w:color="auto"/>
        <w:bottom w:val="none" w:sz="0" w:space="0" w:color="auto"/>
        <w:right w:val="none" w:sz="0" w:space="0" w:color="auto"/>
      </w:divBdr>
    </w:div>
    <w:div w:id="2091735403">
      <w:bodyDiv w:val="1"/>
      <w:marLeft w:val="0"/>
      <w:marRight w:val="0"/>
      <w:marTop w:val="0"/>
      <w:marBottom w:val="0"/>
      <w:divBdr>
        <w:top w:val="none" w:sz="0" w:space="0" w:color="auto"/>
        <w:left w:val="none" w:sz="0" w:space="0" w:color="auto"/>
        <w:bottom w:val="none" w:sz="0" w:space="0" w:color="auto"/>
        <w:right w:val="none" w:sz="0" w:space="0" w:color="auto"/>
      </w:divBdr>
    </w:div>
    <w:div w:id="2091847028">
      <w:bodyDiv w:val="1"/>
      <w:marLeft w:val="0"/>
      <w:marRight w:val="0"/>
      <w:marTop w:val="0"/>
      <w:marBottom w:val="0"/>
      <w:divBdr>
        <w:top w:val="none" w:sz="0" w:space="0" w:color="auto"/>
        <w:left w:val="none" w:sz="0" w:space="0" w:color="auto"/>
        <w:bottom w:val="none" w:sz="0" w:space="0" w:color="auto"/>
        <w:right w:val="none" w:sz="0" w:space="0" w:color="auto"/>
      </w:divBdr>
    </w:div>
    <w:div w:id="2091998102">
      <w:bodyDiv w:val="1"/>
      <w:marLeft w:val="0"/>
      <w:marRight w:val="0"/>
      <w:marTop w:val="0"/>
      <w:marBottom w:val="0"/>
      <w:divBdr>
        <w:top w:val="none" w:sz="0" w:space="0" w:color="auto"/>
        <w:left w:val="none" w:sz="0" w:space="0" w:color="auto"/>
        <w:bottom w:val="none" w:sz="0" w:space="0" w:color="auto"/>
        <w:right w:val="none" w:sz="0" w:space="0" w:color="auto"/>
      </w:divBdr>
    </w:div>
    <w:div w:id="2092005557">
      <w:bodyDiv w:val="1"/>
      <w:marLeft w:val="0"/>
      <w:marRight w:val="0"/>
      <w:marTop w:val="0"/>
      <w:marBottom w:val="0"/>
      <w:divBdr>
        <w:top w:val="none" w:sz="0" w:space="0" w:color="auto"/>
        <w:left w:val="none" w:sz="0" w:space="0" w:color="auto"/>
        <w:bottom w:val="none" w:sz="0" w:space="0" w:color="auto"/>
        <w:right w:val="none" w:sz="0" w:space="0" w:color="auto"/>
      </w:divBdr>
    </w:div>
    <w:div w:id="2092045405">
      <w:bodyDiv w:val="1"/>
      <w:marLeft w:val="0"/>
      <w:marRight w:val="0"/>
      <w:marTop w:val="0"/>
      <w:marBottom w:val="0"/>
      <w:divBdr>
        <w:top w:val="none" w:sz="0" w:space="0" w:color="auto"/>
        <w:left w:val="none" w:sz="0" w:space="0" w:color="auto"/>
        <w:bottom w:val="none" w:sz="0" w:space="0" w:color="auto"/>
        <w:right w:val="none" w:sz="0" w:space="0" w:color="auto"/>
      </w:divBdr>
    </w:div>
    <w:div w:id="2092239773">
      <w:bodyDiv w:val="1"/>
      <w:marLeft w:val="0"/>
      <w:marRight w:val="0"/>
      <w:marTop w:val="0"/>
      <w:marBottom w:val="0"/>
      <w:divBdr>
        <w:top w:val="none" w:sz="0" w:space="0" w:color="auto"/>
        <w:left w:val="none" w:sz="0" w:space="0" w:color="auto"/>
        <w:bottom w:val="none" w:sz="0" w:space="0" w:color="auto"/>
        <w:right w:val="none" w:sz="0" w:space="0" w:color="auto"/>
      </w:divBdr>
    </w:div>
    <w:div w:id="2092700308">
      <w:bodyDiv w:val="1"/>
      <w:marLeft w:val="0"/>
      <w:marRight w:val="0"/>
      <w:marTop w:val="0"/>
      <w:marBottom w:val="0"/>
      <w:divBdr>
        <w:top w:val="none" w:sz="0" w:space="0" w:color="auto"/>
        <w:left w:val="none" w:sz="0" w:space="0" w:color="auto"/>
        <w:bottom w:val="none" w:sz="0" w:space="0" w:color="auto"/>
        <w:right w:val="none" w:sz="0" w:space="0" w:color="auto"/>
      </w:divBdr>
    </w:div>
    <w:div w:id="2092774431">
      <w:bodyDiv w:val="1"/>
      <w:marLeft w:val="0"/>
      <w:marRight w:val="0"/>
      <w:marTop w:val="0"/>
      <w:marBottom w:val="0"/>
      <w:divBdr>
        <w:top w:val="none" w:sz="0" w:space="0" w:color="auto"/>
        <w:left w:val="none" w:sz="0" w:space="0" w:color="auto"/>
        <w:bottom w:val="none" w:sz="0" w:space="0" w:color="auto"/>
        <w:right w:val="none" w:sz="0" w:space="0" w:color="auto"/>
      </w:divBdr>
    </w:div>
    <w:div w:id="2092852645">
      <w:bodyDiv w:val="1"/>
      <w:marLeft w:val="0"/>
      <w:marRight w:val="0"/>
      <w:marTop w:val="0"/>
      <w:marBottom w:val="0"/>
      <w:divBdr>
        <w:top w:val="none" w:sz="0" w:space="0" w:color="auto"/>
        <w:left w:val="none" w:sz="0" w:space="0" w:color="auto"/>
        <w:bottom w:val="none" w:sz="0" w:space="0" w:color="auto"/>
        <w:right w:val="none" w:sz="0" w:space="0" w:color="auto"/>
      </w:divBdr>
    </w:div>
    <w:div w:id="2092967824">
      <w:bodyDiv w:val="1"/>
      <w:marLeft w:val="0"/>
      <w:marRight w:val="0"/>
      <w:marTop w:val="0"/>
      <w:marBottom w:val="0"/>
      <w:divBdr>
        <w:top w:val="none" w:sz="0" w:space="0" w:color="auto"/>
        <w:left w:val="none" w:sz="0" w:space="0" w:color="auto"/>
        <w:bottom w:val="none" w:sz="0" w:space="0" w:color="auto"/>
        <w:right w:val="none" w:sz="0" w:space="0" w:color="auto"/>
      </w:divBdr>
    </w:div>
    <w:div w:id="2093089054">
      <w:bodyDiv w:val="1"/>
      <w:marLeft w:val="0"/>
      <w:marRight w:val="0"/>
      <w:marTop w:val="0"/>
      <w:marBottom w:val="0"/>
      <w:divBdr>
        <w:top w:val="none" w:sz="0" w:space="0" w:color="auto"/>
        <w:left w:val="none" w:sz="0" w:space="0" w:color="auto"/>
        <w:bottom w:val="none" w:sz="0" w:space="0" w:color="auto"/>
        <w:right w:val="none" w:sz="0" w:space="0" w:color="auto"/>
      </w:divBdr>
    </w:div>
    <w:div w:id="2093160021">
      <w:bodyDiv w:val="1"/>
      <w:marLeft w:val="0"/>
      <w:marRight w:val="0"/>
      <w:marTop w:val="0"/>
      <w:marBottom w:val="0"/>
      <w:divBdr>
        <w:top w:val="none" w:sz="0" w:space="0" w:color="auto"/>
        <w:left w:val="none" w:sz="0" w:space="0" w:color="auto"/>
        <w:bottom w:val="none" w:sz="0" w:space="0" w:color="auto"/>
        <w:right w:val="none" w:sz="0" w:space="0" w:color="auto"/>
      </w:divBdr>
    </w:div>
    <w:div w:id="2093163649">
      <w:bodyDiv w:val="1"/>
      <w:marLeft w:val="0"/>
      <w:marRight w:val="0"/>
      <w:marTop w:val="0"/>
      <w:marBottom w:val="0"/>
      <w:divBdr>
        <w:top w:val="none" w:sz="0" w:space="0" w:color="auto"/>
        <w:left w:val="none" w:sz="0" w:space="0" w:color="auto"/>
        <w:bottom w:val="none" w:sz="0" w:space="0" w:color="auto"/>
        <w:right w:val="none" w:sz="0" w:space="0" w:color="auto"/>
      </w:divBdr>
    </w:div>
    <w:div w:id="2093426983">
      <w:bodyDiv w:val="1"/>
      <w:marLeft w:val="0"/>
      <w:marRight w:val="0"/>
      <w:marTop w:val="0"/>
      <w:marBottom w:val="0"/>
      <w:divBdr>
        <w:top w:val="none" w:sz="0" w:space="0" w:color="auto"/>
        <w:left w:val="none" w:sz="0" w:space="0" w:color="auto"/>
        <w:bottom w:val="none" w:sz="0" w:space="0" w:color="auto"/>
        <w:right w:val="none" w:sz="0" w:space="0" w:color="auto"/>
      </w:divBdr>
    </w:div>
    <w:div w:id="2093432687">
      <w:bodyDiv w:val="1"/>
      <w:marLeft w:val="0"/>
      <w:marRight w:val="0"/>
      <w:marTop w:val="0"/>
      <w:marBottom w:val="0"/>
      <w:divBdr>
        <w:top w:val="none" w:sz="0" w:space="0" w:color="auto"/>
        <w:left w:val="none" w:sz="0" w:space="0" w:color="auto"/>
        <w:bottom w:val="none" w:sz="0" w:space="0" w:color="auto"/>
        <w:right w:val="none" w:sz="0" w:space="0" w:color="auto"/>
      </w:divBdr>
    </w:div>
    <w:div w:id="2093504497">
      <w:bodyDiv w:val="1"/>
      <w:marLeft w:val="0"/>
      <w:marRight w:val="0"/>
      <w:marTop w:val="0"/>
      <w:marBottom w:val="0"/>
      <w:divBdr>
        <w:top w:val="none" w:sz="0" w:space="0" w:color="auto"/>
        <w:left w:val="none" w:sz="0" w:space="0" w:color="auto"/>
        <w:bottom w:val="none" w:sz="0" w:space="0" w:color="auto"/>
        <w:right w:val="none" w:sz="0" w:space="0" w:color="auto"/>
      </w:divBdr>
    </w:div>
    <w:div w:id="2093617661">
      <w:bodyDiv w:val="1"/>
      <w:marLeft w:val="0"/>
      <w:marRight w:val="0"/>
      <w:marTop w:val="0"/>
      <w:marBottom w:val="0"/>
      <w:divBdr>
        <w:top w:val="none" w:sz="0" w:space="0" w:color="auto"/>
        <w:left w:val="none" w:sz="0" w:space="0" w:color="auto"/>
        <w:bottom w:val="none" w:sz="0" w:space="0" w:color="auto"/>
        <w:right w:val="none" w:sz="0" w:space="0" w:color="auto"/>
      </w:divBdr>
    </w:div>
    <w:div w:id="2093626831">
      <w:bodyDiv w:val="1"/>
      <w:marLeft w:val="0"/>
      <w:marRight w:val="0"/>
      <w:marTop w:val="0"/>
      <w:marBottom w:val="0"/>
      <w:divBdr>
        <w:top w:val="none" w:sz="0" w:space="0" w:color="auto"/>
        <w:left w:val="none" w:sz="0" w:space="0" w:color="auto"/>
        <w:bottom w:val="none" w:sz="0" w:space="0" w:color="auto"/>
        <w:right w:val="none" w:sz="0" w:space="0" w:color="auto"/>
      </w:divBdr>
    </w:div>
    <w:div w:id="2093627025">
      <w:bodyDiv w:val="1"/>
      <w:marLeft w:val="0"/>
      <w:marRight w:val="0"/>
      <w:marTop w:val="0"/>
      <w:marBottom w:val="0"/>
      <w:divBdr>
        <w:top w:val="none" w:sz="0" w:space="0" w:color="auto"/>
        <w:left w:val="none" w:sz="0" w:space="0" w:color="auto"/>
        <w:bottom w:val="none" w:sz="0" w:space="0" w:color="auto"/>
        <w:right w:val="none" w:sz="0" w:space="0" w:color="auto"/>
      </w:divBdr>
    </w:div>
    <w:div w:id="2093964014">
      <w:bodyDiv w:val="1"/>
      <w:marLeft w:val="0"/>
      <w:marRight w:val="0"/>
      <w:marTop w:val="0"/>
      <w:marBottom w:val="0"/>
      <w:divBdr>
        <w:top w:val="none" w:sz="0" w:space="0" w:color="auto"/>
        <w:left w:val="none" w:sz="0" w:space="0" w:color="auto"/>
        <w:bottom w:val="none" w:sz="0" w:space="0" w:color="auto"/>
        <w:right w:val="none" w:sz="0" w:space="0" w:color="auto"/>
      </w:divBdr>
    </w:div>
    <w:div w:id="2094161858">
      <w:bodyDiv w:val="1"/>
      <w:marLeft w:val="0"/>
      <w:marRight w:val="0"/>
      <w:marTop w:val="0"/>
      <w:marBottom w:val="0"/>
      <w:divBdr>
        <w:top w:val="none" w:sz="0" w:space="0" w:color="auto"/>
        <w:left w:val="none" w:sz="0" w:space="0" w:color="auto"/>
        <w:bottom w:val="none" w:sz="0" w:space="0" w:color="auto"/>
        <w:right w:val="none" w:sz="0" w:space="0" w:color="auto"/>
      </w:divBdr>
    </w:div>
    <w:div w:id="2094230989">
      <w:bodyDiv w:val="1"/>
      <w:marLeft w:val="0"/>
      <w:marRight w:val="0"/>
      <w:marTop w:val="0"/>
      <w:marBottom w:val="0"/>
      <w:divBdr>
        <w:top w:val="none" w:sz="0" w:space="0" w:color="auto"/>
        <w:left w:val="none" w:sz="0" w:space="0" w:color="auto"/>
        <w:bottom w:val="none" w:sz="0" w:space="0" w:color="auto"/>
        <w:right w:val="none" w:sz="0" w:space="0" w:color="auto"/>
      </w:divBdr>
    </w:div>
    <w:div w:id="2094276282">
      <w:bodyDiv w:val="1"/>
      <w:marLeft w:val="0"/>
      <w:marRight w:val="0"/>
      <w:marTop w:val="0"/>
      <w:marBottom w:val="0"/>
      <w:divBdr>
        <w:top w:val="none" w:sz="0" w:space="0" w:color="auto"/>
        <w:left w:val="none" w:sz="0" w:space="0" w:color="auto"/>
        <w:bottom w:val="none" w:sz="0" w:space="0" w:color="auto"/>
        <w:right w:val="none" w:sz="0" w:space="0" w:color="auto"/>
      </w:divBdr>
    </w:div>
    <w:div w:id="2094814079">
      <w:bodyDiv w:val="1"/>
      <w:marLeft w:val="0"/>
      <w:marRight w:val="0"/>
      <w:marTop w:val="0"/>
      <w:marBottom w:val="0"/>
      <w:divBdr>
        <w:top w:val="none" w:sz="0" w:space="0" w:color="auto"/>
        <w:left w:val="none" w:sz="0" w:space="0" w:color="auto"/>
        <w:bottom w:val="none" w:sz="0" w:space="0" w:color="auto"/>
        <w:right w:val="none" w:sz="0" w:space="0" w:color="auto"/>
      </w:divBdr>
    </w:div>
    <w:div w:id="2094815928">
      <w:bodyDiv w:val="1"/>
      <w:marLeft w:val="0"/>
      <w:marRight w:val="0"/>
      <w:marTop w:val="0"/>
      <w:marBottom w:val="0"/>
      <w:divBdr>
        <w:top w:val="none" w:sz="0" w:space="0" w:color="auto"/>
        <w:left w:val="none" w:sz="0" w:space="0" w:color="auto"/>
        <w:bottom w:val="none" w:sz="0" w:space="0" w:color="auto"/>
        <w:right w:val="none" w:sz="0" w:space="0" w:color="auto"/>
      </w:divBdr>
    </w:div>
    <w:div w:id="2095007535">
      <w:bodyDiv w:val="1"/>
      <w:marLeft w:val="0"/>
      <w:marRight w:val="0"/>
      <w:marTop w:val="0"/>
      <w:marBottom w:val="0"/>
      <w:divBdr>
        <w:top w:val="none" w:sz="0" w:space="0" w:color="auto"/>
        <w:left w:val="none" w:sz="0" w:space="0" w:color="auto"/>
        <w:bottom w:val="none" w:sz="0" w:space="0" w:color="auto"/>
        <w:right w:val="none" w:sz="0" w:space="0" w:color="auto"/>
      </w:divBdr>
    </w:div>
    <w:div w:id="2095078876">
      <w:bodyDiv w:val="1"/>
      <w:marLeft w:val="0"/>
      <w:marRight w:val="0"/>
      <w:marTop w:val="0"/>
      <w:marBottom w:val="0"/>
      <w:divBdr>
        <w:top w:val="none" w:sz="0" w:space="0" w:color="auto"/>
        <w:left w:val="none" w:sz="0" w:space="0" w:color="auto"/>
        <w:bottom w:val="none" w:sz="0" w:space="0" w:color="auto"/>
        <w:right w:val="none" w:sz="0" w:space="0" w:color="auto"/>
      </w:divBdr>
    </w:div>
    <w:div w:id="2095083492">
      <w:bodyDiv w:val="1"/>
      <w:marLeft w:val="0"/>
      <w:marRight w:val="0"/>
      <w:marTop w:val="0"/>
      <w:marBottom w:val="0"/>
      <w:divBdr>
        <w:top w:val="none" w:sz="0" w:space="0" w:color="auto"/>
        <w:left w:val="none" w:sz="0" w:space="0" w:color="auto"/>
        <w:bottom w:val="none" w:sz="0" w:space="0" w:color="auto"/>
        <w:right w:val="none" w:sz="0" w:space="0" w:color="auto"/>
      </w:divBdr>
    </w:div>
    <w:div w:id="2095083722">
      <w:bodyDiv w:val="1"/>
      <w:marLeft w:val="0"/>
      <w:marRight w:val="0"/>
      <w:marTop w:val="0"/>
      <w:marBottom w:val="0"/>
      <w:divBdr>
        <w:top w:val="none" w:sz="0" w:space="0" w:color="auto"/>
        <w:left w:val="none" w:sz="0" w:space="0" w:color="auto"/>
        <w:bottom w:val="none" w:sz="0" w:space="0" w:color="auto"/>
        <w:right w:val="none" w:sz="0" w:space="0" w:color="auto"/>
      </w:divBdr>
    </w:div>
    <w:div w:id="2095087395">
      <w:bodyDiv w:val="1"/>
      <w:marLeft w:val="0"/>
      <w:marRight w:val="0"/>
      <w:marTop w:val="0"/>
      <w:marBottom w:val="0"/>
      <w:divBdr>
        <w:top w:val="none" w:sz="0" w:space="0" w:color="auto"/>
        <w:left w:val="none" w:sz="0" w:space="0" w:color="auto"/>
        <w:bottom w:val="none" w:sz="0" w:space="0" w:color="auto"/>
        <w:right w:val="none" w:sz="0" w:space="0" w:color="auto"/>
      </w:divBdr>
    </w:div>
    <w:div w:id="2095121856">
      <w:bodyDiv w:val="1"/>
      <w:marLeft w:val="0"/>
      <w:marRight w:val="0"/>
      <w:marTop w:val="0"/>
      <w:marBottom w:val="0"/>
      <w:divBdr>
        <w:top w:val="none" w:sz="0" w:space="0" w:color="auto"/>
        <w:left w:val="none" w:sz="0" w:space="0" w:color="auto"/>
        <w:bottom w:val="none" w:sz="0" w:space="0" w:color="auto"/>
        <w:right w:val="none" w:sz="0" w:space="0" w:color="auto"/>
      </w:divBdr>
    </w:div>
    <w:div w:id="2095123719">
      <w:bodyDiv w:val="1"/>
      <w:marLeft w:val="0"/>
      <w:marRight w:val="0"/>
      <w:marTop w:val="0"/>
      <w:marBottom w:val="0"/>
      <w:divBdr>
        <w:top w:val="none" w:sz="0" w:space="0" w:color="auto"/>
        <w:left w:val="none" w:sz="0" w:space="0" w:color="auto"/>
        <w:bottom w:val="none" w:sz="0" w:space="0" w:color="auto"/>
        <w:right w:val="none" w:sz="0" w:space="0" w:color="auto"/>
      </w:divBdr>
    </w:div>
    <w:div w:id="2095125205">
      <w:bodyDiv w:val="1"/>
      <w:marLeft w:val="0"/>
      <w:marRight w:val="0"/>
      <w:marTop w:val="0"/>
      <w:marBottom w:val="0"/>
      <w:divBdr>
        <w:top w:val="none" w:sz="0" w:space="0" w:color="auto"/>
        <w:left w:val="none" w:sz="0" w:space="0" w:color="auto"/>
        <w:bottom w:val="none" w:sz="0" w:space="0" w:color="auto"/>
        <w:right w:val="none" w:sz="0" w:space="0" w:color="auto"/>
      </w:divBdr>
    </w:div>
    <w:div w:id="2095200397">
      <w:bodyDiv w:val="1"/>
      <w:marLeft w:val="0"/>
      <w:marRight w:val="0"/>
      <w:marTop w:val="0"/>
      <w:marBottom w:val="0"/>
      <w:divBdr>
        <w:top w:val="none" w:sz="0" w:space="0" w:color="auto"/>
        <w:left w:val="none" w:sz="0" w:space="0" w:color="auto"/>
        <w:bottom w:val="none" w:sz="0" w:space="0" w:color="auto"/>
        <w:right w:val="none" w:sz="0" w:space="0" w:color="auto"/>
      </w:divBdr>
    </w:div>
    <w:div w:id="2095206291">
      <w:bodyDiv w:val="1"/>
      <w:marLeft w:val="0"/>
      <w:marRight w:val="0"/>
      <w:marTop w:val="0"/>
      <w:marBottom w:val="0"/>
      <w:divBdr>
        <w:top w:val="none" w:sz="0" w:space="0" w:color="auto"/>
        <w:left w:val="none" w:sz="0" w:space="0" w:color="auto"/>
        <w:bottom w:val="none" w:sz="0" w:space="0" w:color="auto"/>
        <w:right w:val="none" w:sz="0" w:space="0" w:color="auto"/>
      </w:divBdr>
    </w:div>
    <w:div w:id="2095276225">
      <w:bodyDiv w:val="1"/>
      <w:marLeft w:val="0"/>
      <w:marRight w:val="0"/>
      <w:marTop w:val="0"/>
      <w:marBottom w:val="0"/>
      <w:divBdr>
        <w:top w:val="none" w:sz="0" w:space="0" w:color="auto"/>
        <w:left w:val="none" w:sz="0" w:space="0" w:color="auto"/>
        <w:bottom w:val="none" w:sz="0" w:space="0" w:color="auto"/>
        <w:right w:val="none" w:sz="0" w:space="0" w:color="auto"/>
      </w:divBdr>
    </w:div>
    <w:div w:id="2095393668">
      <w:bodyDiv w:val="1"/>
      <w:marLeft w:val="0"/>
      <w:marRight w:val="0"/>
      <w:marTop w:val="0"/>
      <w:marBottom w:val="0"/>
      <w:divBdr>
        <w:top w:val="none" w:sz="0" w:space="0" w:color="auto"/>
        <w:left w:val="none" w:sz="0" w:space="0" w:color="auto"/>
        <w:bottom w:val="none" w:sz="0" w:space="0" w:color="auto"/>
        <w:right w:val="none" w:sz="0" w:space="0" w:color="auto"/>
      </w:divBdr>
    </w:div>
    <w:div w:id="2095394734">
      <w:bodyDiv w:val="1"/>
      <w:marLeft w:val="0"/>
      <w:marRight w:val="0"/>
      <w:marTop w:val="0"/>
      <w:marBottom w:val="0"/>
      <w:divBdr>
        <w:top w:val="none" w:sz="0" w:space="0" w:color="auto"/>
        <w:left w:val="none" w:sz="0" w:space="0" w:color="auto"/>
        <w:bottom w:val="none" w:sz="0" w:space="0" w:color="auto"/>
        <w:right w:val="none" w:sz="0" w:space="0" w:color="auto"/>
      </w:divBdr>
    </w:div>
    <w:div w:id="2095467656">
      <w:bodyDiv w:val="1"/>
      <w:marLeft w:val="0"/>
      <w:marRight w:val="0"/>
      <w:marTop w:val="0"/>
      <w:marBottom w:val="0"/>
      <w:divBdr>
        <w:top w:val="none" w:sz="0" w:space="0" w:color="auto"/>
        <w:left w:val="none" w:sz="0" w:space="0" w:color="auto"/>
        <w:bottom w:val="none" w:sz="0" w:space="0" w:color="auto"/>
        <w:right w:val="none" w:sz="0" w:space="0" w:color="auto"/>
      </w:divBdr>
    </w:div>
    <w:div w:id="2095517766">
      <w:bodyDiv w:val="1"/>
      <w:marLeft w:val="0"/>
      <w:marRight w:val="0"/>
      <w:marTop w:val="0"/>
      <w:marBottom w:val="0"/>
      <w:divBdr>
        <w:top w:val="none" w:sz="0" w:space="0" w:color="auto"/>
        <w:left w:val="none" w:sz="0" w:space="0" w:color="auto"/>
        <w:bottom w:val="none" w:sz="0" w:space="0" w:color="auto"/>
        <w:right w:val="none" w:sz="0" w:space="0" w:color="auto"/>
      </w:divBdr>
    </w:div>
    <w:div w:id="2095584859">
      <w:bodyDiv w:val="1"/>
      <w:marLeft w:val="0"/>
      <w:marRight w:val="0"/>
      <w:marTop w:val="0"/>
      <w:marBottom w:val="0"/>
      <w:divBdr>
        <w:top w:val="none" w:sz="0" w:space="0" w:color="auto"/>
        <w:left w:val="none" w:sz="0" w:space="0" w:color="auto"/>
        <w:bottom w:val="none" w:sz="0" w:space="0" w:color="auto"/>
        <w:right w:val="none" w:sz="0" w:space="0" w:color="auto"/>
      </w:divBdr>
    </w:div>
    <w:div w:id="2095592324">
      <w:bodyDiv w:val="1"/>
      <w:marLeft w:val="0"/>
      <w:marRight w:val="0"/>
      <w:marTop w:val="0"/>
      <w:marBottom w:val="0"/>
      <w:divBdr>
        <w:top w:val="none" w:sz="0" w:space="0" w:color="auto"/>
        <w:left w:val="none" w:sz="0" w:space="0" w:color="auto"/>
        <w:bottom w:val="none" w:sz="0" w:space="0" w:color="auto"/>
        <w:right w:val="none" w:sz="0" w:space="0" w:color="auto"/>
      </w:divBdr>
    </w:div>
    <w:div w:id="2095735849">
      <w:bodyDiv w:val="1"/>
      <w:marLeft w:val="0"/>
      <w:marRight w:val="0"/>
      <w:marTop w:val="0"/>
      <w:marBottom w:val="0"/>
      <w:divBdr>
        <w:top w:val="none" w:sz="0" w:space="0" w:color="auto"/>
        <w:left w:val="none" w:sz="0" w:space="0" w:color="auto"/>
        <w:bottom w:val="none" w:sz="0" w:space="0" w:color="auto"/>
        <w:right w:val="none" w:sz="0" w:space="0" w:color="auto"/>
      </w:divBdr>
    </w:div>
    <w:div w:id="2095736967">
      <w:bodyDiv w:val="1"/>
      <w:marLeft w:val="0"/>
      <w:marRight w:val="0"/>
      <w:marTop w:val="0"/>
      <w:marBottom w:val="0"/>
      <w:divBdr>
        <w:top w:val="none" w:sz="0" w:space="0" w:color="auto"/>
        <w:left w:val="none" w:sz="0" w:space="0" w:color="auto"/>
        <w:bottom w:val="none" w:sz="0" w:space="0" w:color="auto"/>
        <w:right w:val="none" w:sz="0" w:space="0" w:color="auto"/>
      </w:divBdr>
    </w:div>
    <w:div w:id="2095934301">
      <w:bodyDiv w:val="1"/>
      <w:marLeft w:val="0"/>
      <w:marRight w:val="0"/>
      <w:marTop w:val="0"/>
      <w:marBottom w:val="0"/>
      <w:divBdr>
        <w:top w:val="none" w:sz="0" w:space="0" w:color="auto"/>
        <w:left w:val="none" w:sz="0" w:space="0" w:color="auto"/>
        <w:bottom w:val="none" w:sz="0" w:space="0" w:color="auto"/>
        <w:right w:val="none" w:sz="0" w:space="0" w:color="auto"/>
      </w:divBdr>
    </w:div>
    <w:div w:id="2095974764">
      <w:bodyDiv w:val="1"/>
      <w:marLeft w:val="0"/>
      <w:marRight w:val="0"/>
      <w:marTop w:val="0"/>
      <w:marBottom w:val="0"/>
      <w:divBdr>
        <w:top w:val="none" w:sz="0" w:space="0" w:color="auto"/>
        <w:left w:val="none" w:sz="0" w:space="0" w:color="auto"/>
        <w:bottom w:val="none" w:sz="0" w:space="0" w:color="auto"/>
        <w:right w:val="none" w:sz="0" w:space="0" w:color="auto"/>
      </w:divBdr>
    </w:div>
    <w:div w:id="2096122078">
      <w:bodyDiv w:val="1"/>
      <w:marLeft w:val="0"/>
      <w:marRight w:val="0"/>
      <w:marTop w:val="0"/>
      <w:marBottom w:val="0"/>
      <w:divBdr>
        <w:top w:val="none" w:sz="0" w:space="0" w:color="auto"/>
        <w:left w:val="none" w:sz="0" w:space="0" w:color="auto"/>
        <w:bottom w:val="none" w:sz="0" w:space="0" w:color="auto"/>
        <w:right w:val="none" w:sz="0" w:space="0" w:color="auto"/>
      </w:divBdr>
    </w:div>
    <w:div w:id="2096129847">
      <w:bodyDiv w:val="1"/>
      <w:marLeft w:val="0"/>
      <w:marRight w:val="0"/>
      <w:marTop w:val="0"/>
      <w:marBottom w:val="0"/>
      <w:divBdr>
        <w:top w:val="none" w:sz="0" w:space="0" w:color="auto"/>
        <w:left w:val="none" w:sz="0" w:space="0" w:color="auto"/>
        <w:bottom w:val="none" w:sz="0" w:space="0" w:color="auto"/>
        <w:right w:val="none" w:sz="0" w:space="0" w:color="auto"/>
      </w:divBdr>
    </w:div>
    <w:div w:id="2096173037">
      <w:bodyDiv w:val="1"/>
      <w:marLeft w:val="0"/>
      <w:marRight w:val="0"/>
      <w:marTop w:val="0"/>
      <w:marBottom w:val="0"/>
      <w:divBdr>
        <w:top w:val="none" w:sz="0" w:space="0" w:color="auto"/>
        <w:left w:val="none" w:sz="0" w:space="0" w:color="auto"/>
        <w:bottom w:val="none" w:sz="0" w:space="0" w:color="auto"/>
        <w:right w:val="none" w:sz="0" w:space="0" w:color="auto"/>
      </w:divBdr>
    </w:div>
    <w:div w:id="2096321671">
      <w:bodyDiv w:val="1"/>
      <w:marLeft w:val="0"/>
      <w:marRight w:val="0"/>
      <w:marTop w:val="0"/>
      <w:marBottom w:val="0"/>
      <w:divBdr>
        <w:top w:val="none" w:sz="0" w:space="0" w:color="auto"/>
        <w:left w:val="none" w:sz="0" w:space="0" w:color="auto"/>
        <w:bottom w:val="none" w:sz="0" w:space="0" w:color="auto"/>
        <w:right w:val="none" w:sz="0" w:space="0" w:color="auto"/>
      </w:divBdr>
    </w:div>
    <w:div w:id="2096365878">
      <w:bodyDiv w:val="1"/>
      <w:marLeft w:val="0"/>
      <w:marRight w:val="0"/>
      <w:marTop w:val="0"/>
      <w:marBottom w:val="0"/>
      <w:divBdr>
        <w:top w:val="none" w:sz="0" w:space="0" w:color="auto"/>
        <w:left w:val="none" w:sz="0" w:space="0" w:color="auto"/>
        <w:bottom w:val="none" w:sz="0" w:space="0" w:color="auto"/>
        <w:right w:val="none" w:sz="0" w:space="0" w:color="auto"/>
      </w:divBdr>
    </w:div>
    <w:div w:id="2096582916">
      <w:bodyDiv w:val="1"/>
      <w:marLeft w:val="0"/>
      <w:marRight w:val="0"/>
      <w:marTop w:val="0"/>
      <w:marBottom w:val="0"/>
      <w:divBdr>
        <w:top w:val="none" w:sz="0" w:space="0" w:color="auto"/>
        <w:left w:val="none" w:sz="0" w:space="0" w:color="auto"/>
        <w:bottom w:val="none" w:sz="0" w:space="0" w:color="auto"/>
        <w:right w:val="none" w:sz="0" w:space="0" w:color="auto"/>
      </w:divBdr>
    </w:div>
    <w:div w:id="2096780619">
      <w:bodyDiv w:val="1"/>
      <w:marLeft w:val="0"/>
      <w:marRight w:val="0"/>
      <w:marTop w:val="0"/>
      <w:marBottom w:val="0"/>
      <w:divBdr>
        <w:top w:val="none" w:sz="0" w:space="0" w:color="auto"/>
        <w:left w:val="none" w:sz="0" w:space="0" w:color="auto"/>
        <w:bottom w:val="none" w:sz="0" w:space="0" w:color="auto"/>
        <w:right w:val="none" w:sz="0" w:space="0" w:color="auto"/>
      </w:divBdr>
    </w:div>
    <w:div w:id="2096785839">
      <w:bodyDiv w:val="1"/>
      <w:marLeft w:val="0"/>
      <w:marRight w:val="0"/>
      <w:marTop w:val="0"/>
      <w:marBottom w:val="0"/>
      <w:divBdr>
        <w:top w:val="none" w:sz="0" w:space="0" w:color="auto"/>
        <w:left w:val="none" w:sz="0" w:space="0" w:color="auto"/>
        <w:bottom w:val="none" w:sz="0" w:space="0" w:color="auto"/>
        <w:right w:val="none" w:sz="0" w:space="0" w:color="auto"/>
      </w:divBdr>
    </w:div>
    <w:div w:id="2096827932">
      <w:bodyDiv w:val="1"/>
      <w:marLeft w:val="0"/>
      <w:marRight w:val="0"/>
      <w:marTop w:val="0"/>
      <w:marBottom w:val="0"/>
      <w:divBdr>
        <w:top w:val="none" w:sz="0" w:space="0" w:color="auto"/>
        <w:left w:val="none" w:sz="0" w:space="0" w:color="auto"/>
        <w:bottom w:val="none" w:sz="0" w:space="0" w:color="auto"/>
        <w:right w:val="none" w:sz="0" w:space="0" w:color="auto"/>
      </w:divBdr>
    </w:div>
    <w:div w:id="2096854357">
      <w:bodyDiv w:val="1"/>
      <w:marLeft w:val="0"/>
      <w:marRight w:val="0"/>
      <w:marTop w:val="0"/>
      <w:marBottom w:val="0"/>
      <w:divBdr>
        <w:top w:val="none" w:sz="0" w:space="0" w:color="auto"/>
        <w:left w:val="none" w:sz="0" w:space="0" w:color="auto"/>
        <w:bottom w:val="none" w:sz="0" w:space="0" w:color="auto"/>
        <w:right w:val="none" w:sz="0" w:space="0" w:color="auto"/>
      </w:divBdr>
    </w:div>
    <w:div w:id="2097313811">
      <w:bodyDiv w:val="1"/>
      <w:marLeft w:val="0"/>
      <w:marRight w:val="0"/>
      <w:marTop w:val="0"/>
      <w:marBottom w:val="0"/>
      <w:divBdr>
        <w:top w:val="none" w:sz="0" w:space="0" w:color="auto"/>
        <w:left w:val="none" w:sz="0" w:space="0" w:color="auto"/>
        <w:bottom w:val="none" w:sz="0" w:space="0" w:color="auto"/>
        <w:right w:val="none" w:sz="0" w:space="0" w:color="auto"/>
      </w:divBdr>
    </w:div>
    <w:div w:id="2097440929">
      <w:bodyDiv w:val="1"/>
      <w:marLeft w:val="0"/>
      <w:marRight w:val="0"/>
      <w:marTop w:val="0"/>
      <w:marBottom w:val="0"/>
      <w:divBdr>
        <w:top w:val="none" w:sz="0" w:space="0" w:color="auto"/>
        <w:left w:val="none" w:sz="0" w:space="0" w:color="auto"/>
        <w:bottom w:val="none" w:sz="0" w:space="0" w:color="auto"/>
        <w:right w:val="none" w:sz="0" w:space="0" w:color="auto"/>
      </w:divBdr>
    </w:div>
    <w:div w:id="2097512288">
      <w:bodyDiv w:val="1"/>
      <w:marLeft w:val="0"/>
      <w:marRight w:val="0"/>
      <w:marTop w:val="0"/>
      <w:marBottom w:val="0"/>
      <w:divBdr>
        <w:top w:val="none" w:sz="0" w:space="0" w:color="auto"/>
        <w:left w:val="none" w:sz="0" w:space="0" w:color="auto"/>
        <w:bottom w:val="none" w:sz="0" w:space="0" w:color="auto"/>
        <w:right w:val="none" w:sz="0" w:space="0" w:color="auto"/>
      </w:divBdr>
    </w:div>
    <w:div w:id="2097551391">
      <w:bodyDiv w:val="1"/>
      <w:marLeft w:val="0"/>
      <w:marRight w:val="0"/>
      <w:marTop w:val="0"/>
      <w:marBottom w:val="0"/>
      <w:divBdr>
        <w:top w:val="none" w:sz="0" w:space="0" w:color="auto"/>
        <w:left w:val="none" w:sz="0" w:space="0" w:color="auto"/>
        <w:bottom w:val="none" w:sz="0" w:space="0" w:color="auto"/>
        <w:right w:val="none" w:sz="0" w:space="0" w:color="auto"/>
      </w:divBdr>
    </w:div>
    <w:div w:id="2097676562">
      <w:bodyDiv w:val="1"/>
      <w:marLeft w:val="0"/>
      <w:marRight w:val="0"/>
      <w:marTop w:val="0"/>
      <w:marBottom w:val="0"/>
      <w:divBdr>
        <w:top w:val="none" w:sz="0" w:space="0" w:color="auto"/>
        <w:left w:val="none" w:sz="0" w:space="0" w:color="auto"/>
        <w:bottom w:val="none" w:sz="0" w:space="0" w:color="auto"/>
        <w:right w:val="none" w:sz="0" w:space="0" w:color="auto"/>
      </w:divBdr>
    </w:div>
    <w:div w:id="2097703591">
      <w:bodyDiv w:val="1"/>
      <w:marLeft w:val="0"/>
      <w:marRight w:val="0"/>
      <w:marTop w:val="0"/>
      <w:marBottom w:val="0"/>
      <w:divBdr>
        <w:top w:val="none" w:sz="0" w:space="0" w:color="auto"/>
        <w:left w:val="none" w:sz="0" w:space="0" w:color="auto"/>
        <w:bottom w:val="none" w:sz="0" w:space="0" w:color="auto"/>
        <w:right w:val="none" w:sz="0" w:space="0" w:color="auto"/>
      </w:divBdr>
    </w:div>
    <w:div w:id="2097744710">
      <w:bodyDiv w:val="1"/>
      <w:marLeft w:val="0"/>
      <w:marRight w:val="0"/>
      <w:marTop w:val="0"/>
      <w:marBottom w:val="0"/>
      <w:divBdr>
        <w:top w:val="none" w:sz="0" w:space="0" w:color="auto"/>
        <w:left w:val="none" w:sz="0" w:space="0" w:color="auto"/>
        <w:bottom w:val="none" w:sz="0" w:space="0" w:color="auto"/>
        <w:right w:val="none" w:sz="0" w:space="0" w:color="auto"/>
      </w:divBdr>
    </w:div>
    <w:div w:id="2097749621">
      <w:bodyDiv w:val="1"/>
      <w:marLeft w:val="0"/>
      <w:marRight w:val="0"/>
      <w:marTop w:val="0"/>
      <w:marBottom w:val="0"/>
      <w:divBdr>
        <w:top w:val="none" w:sz="0" w:space="0" w:color="auto"/>
        <w:left w:val="none" w:sz="0" w:space="0" w:color="auto"/>
        <w:bottom w:val="none" w:sz="0" w:space="0" w:color="auto"/>
        <w:right w:val="none" w:sz="0" w:space="0" w:color="auto"/>
      </w:divBdr>
    </w:div>
    <w:div w:id="2097894864">
      <w:bodyDiv w:val="1"/>
      <w:marLeft w:val="0"/>
      <w:marRight w:val="0"/>
      <w:marTop w:val="0"/>
      <w:marBottom w:val="0"/>
      <w:divBdr>
        <w:top w:val="none" w:sz="0" w:space="0" w:color="auto"/>
        <w:left w:val="none" w:sz="0" w:space="0" w:color="auto"/>
        <w:bottom w:val="none" w:sz="0" w:space="0" w:color="auto"/>
        <w:right w:val="none" w:sz="0" w:space="0" w:color="auto"/>
      </w:divBdr>
    </w:div>
    <w:div w:id="2097945094">
      <w:bodyDiv w:val="1"/>
      <w:marLeft w:val="0"/>
      <w:marRight w:val="0"/>
      <w:marTop w:val="0"/>
      <w:marBottom w:val="0"/>
      <w:divBdr>
        <w:top w:val="none" w:sz="0" w:space="0" w:color="auto"/>
        <w:left w:val="none" w:sz="0" w:space="0" w:color="auto"/>
        <w:bottom w:val="none" w:sz="0" w:space="0" w:color="auto"/>
        <w:right w:val="none" w:sz="0" w:space="0" w:color="auto"/>
      </w:divBdr>
    </w:div>
    <w:div w:id="2097969913">
      <w:bodyDiv w:val="1"/>
      <w:marLeft w:val="0"/>
      <w:marRight w:val="0"/>
      <w:marTop w:val="0"/>
      <w:marBottom w:val="0"/>
      <w:divBdr>
        <w:top w:val="none" w:sz="0" w:space="0" w:color="auto"/>
        <w:left w:val="none" w:sz="0" w:space="0" w:color="auto"/>
        <w:bottom w:val="none" w:sz="0" w:space="0" w:color="auto"/>
        <w:right w:val="none" w:sz="0" w:space="0" w:color="auto"/>
      </w:divBdr>
    </w:div>
    <w:div w:id="2098019579">
      <w:bodyDiv w:val="1"/>
      <w:marLeft w:val="0"/>
      <w:marRight w:val="0"/>
      <w:marTop w:val="0"/>
      <w:marBottom w:val="0"/>
      <w:divBdr>
        <w:top w:val="none" w:sz="0" w:space="0" w:color="auto"/>
        <w:left w:val="none" w:sz="0" w:space="0" w:color="auto"/>
        <w:bottom w:val="none" w:sz="0" w:space="0" w:color="auto"/>
        <w:right w:val="none" w:sz="0" w:space="0" w:color="auto"/>
      </w:divBdr>
    </w:div>
    <w:div w:id="2098088099">
      <w:bodyDiv w:val="1"/>
      <w:marLeft w:val="0"/>
      <w:marRight w:val="0"/>
      <w:marTop w:val="0"/>
      <w:marBottom w:val="0"/>
      <w:divBdr>
        <w:top w:val="none" w:sz="0" w:space="0" w:color="auto"/>
        <w:left w:val="none" w:sz="0" w:space="0" w:color="auto"/>
        <w:bottom w:val="none" w:sz="0" w:space="0" w:color="auto"/>
        <w:right w:val="none" w:sz="0" w:space="0" w:color="auto"/>
      </w:divBdr>
    </w:div>
    <w:div w:id="2098089127">
      <w:bodyDiv w:val="1"/>
      <w:marLeft w:val="0"/>
      <w:marRight w:val="0"/>
      <w:marTop w:val="0"/>
      <w:marBottom w:val="0"/>
      <w:divBdr>
        <w:top w:val="none" w:sz="0" w:space="0" w:color="auto"/>
        <w:left w:val="none" w:sz="0" w:space="0" w:color="auto"/>
        <w:bottom w:val="none" w:sz="0" w:space="0" w:color="auto"/>
        <w:right w:val="none" w:sz="0" w:space="0" w:color="auto"/>
      </w:divBdr>
    </w:div>
    <w:div w:id="2098091765">
      <w:bodyDiv w:val="1"/>
      <w:marLeft w:val="0"/>
      <w:marRight w:val="0"/>
      <w:marTop w:val="0"/>
      <w:marBottom w:val="0"/>
      <w:divBdr>
        <w:top w:val="none" w:sz="0" w:space="0" w:color="auto"/>
        <w:left w:val="none" w:sz="0" w:space="0" w:color="auto"/>
        <w:bottom w:val="none" w:sz="0" w:space="0" w:color="auto"/>
        <w:right w:val="none" w:sz="0" w:space="0" w:color="auto"/>
      </w:divBdr>
    </w:div>
    <w:div w:id="2098138872">
      <w:bodyDiv w:val="1"/>
      <w:marLeft w:val="0"/>
      <w:marRight w:val="0"/>
      <w:marTop w:val="0"/>
      <w:marBottom w:val="0"/>
      <w:divBdr>
        <w:top w:val="none" w:sz="0" w:space="0" w:color="auto"/>
        <w:left w:val="none" w:sz="0" w:space="0" w:color="auto"/>
        <w:bottom w:val="none" w:sz="0" w:space="0" w:color="auto"/>
        <w:right w:val="none" w:sz="0" w:space="0" w:color="auto"/>
      </w:divBdr>
    </w:div>
    <w:div w:id="2098162285">
      <w:bodyDiv w:val="1"/>
      <w:marLeft w:val="0"/>
      <w:marRight w:val="0"/>
      <w:marTop w:val="0"/>
      <w:marBottom w:val="0"/>
      <w:divBdr>
        <w:top w:val="none" w:sz="0" w:space="0" w:color="auto"/>
        <w:left w:val="none" w:sz="0" w:space="0" w:color="auto"/>
        <w:bottom w:val="none" w:sz="0" w:space="0" w:color="auto"/>
        <w:right w:val="none" w:sz="0" w:space="0" w:color="auto"/>
      </w:divBdr>
    </w:div>
    <w:div w:id="2098282930">
      <w:bodyDiv w:val="1"/>
      <w:marLeft w:val="0"/>
      <w:marRight w:val="0"/>
      <w:marTop w:val="0"/>
      <w:marBottom w:val="0"/>
      <w:divBdr>
        <w:top w:val="none" w:sz="0" w:space="0" w:color="auto"/>
        <w:left w:val="none" w:sz="0" w:space="0" w:color="auto"/>
        <w:bottom w:val="none" w:sz="0" w:space="0" w:color="auto"/>
        <w:right w:val="none" w:sz="0" w:space="0" w:color="auto"/>
      </w:divBdr>
    </w:div>
    <w:div w:id="2098401850">
      <w:bodyDiv w:val="1"/>
      <w:marLeft w:val="0"/>
      <w:marRight w:val="0"/>
      <w:marTop w:val="0"/>
      <w:marBottom w:val="0"/>
      <w:divBdr>
        <w:top w:val="none" w:sz="0" w:space="0" w:color="auto"/>
        <w:left w:val="none" w:sz="0" w:space="0" w:color="auto"/>
        <w:bottom w:val="none" w:sz="0" w:space="0" w:color="auto"/>
        <w:right w:val="none" w:sz="0" w:space="0" w:color="auto"/>
      </w:divBdr>
    </w:div>
    <w:div w:id="2098480616">
      <w:bodyDiv w:val="1"/>
      <w:marLeft w:val="0"/>
      <w:marRight w:val="0"/>
      <w:marTop w:val="0"/>
      <w:marBottom w:val="0"/>
      <w:divBdr>
        <w:top w:val="none" w:sz="0" w:space="0" w:color="auto"/>
        <w:left w:val="none" w:sz="0" w:space="0" w:color="auto"/>
        <w:bottom w:val="none" w:sz="0" w:space="0" w:color="auto"/>
        <w:right w:val="none" w:sz="0" w:space="0" w:color="auto"/>
      </w:divBdr>
    </w:div>
    <w:div w:id="2098482471">
      <w:bodyDiv w:val="1"/>
      <w:marLeft w:val="0"/>
      <w:marRight w:val="0"/>
      <w:marTop w:val="0"/>
      <w:marBottom w:val="0"/>
      <w:divBdr>
        <w:top w:val="none" w:sz="0" w:space="0" w:color="auto"/>
        <w:left w:val="none" w:sz="0" w:space="0" w:color="auto"/>
        <w:bottom w:val="none" w:sz="0" w:space="0" w:color="auto"/>
        <w:right w:val="none" w:sz="0" w:space="0" w:color="auto"/>
      </w:divBdr>
    </w:div>
    <w:div w:id="2098593953">
      <w:bodyDiv w:val="1"/>
      <w:marLeft w:val="0"/>
      <w:marRight w:val="0"/>
      <w:marTop w:val="0"/>
      <w:marBottom w:val="0"/>
      <w:divBdr>
        <w:top w:val="none" w:sz="0" w:space="0" w:color="auto"/>
        <w:left w:val="none" w:sz="0" w:space="0" w:color="auto"/>
        <w:bottom w:val="none" w:sz="0" w:space="0" w:color="auto"/>
        <w:right w:val="none" w:sz="0" w:space="0" w:color="auto"/>
      </w:divBdr>
    </w:div>
    <w:div w:id="2098747365">
      <w:bodyDiv w:val="1"/>
      <w:marLeft w:val="0"/>
      <w:marRight w:val="0"/>
      <w:marTop w:val="0"/>
      <w:marBottom w:val="0"/>
      <w:divBdr>
        <w:top w:val="none" w:sz="0" w:space="0" w:color="auto"/>
        <w:left w:val="none" w:sz="0" w:space="0" w:color="auto"/>
        <w:bottom w:val="none" w:sz="0" w:space="0" w:color="auto"/>
        <w:right w:val="none" w:sz="0" w:space="0" w:color="auto"/>
      </w:divBdr>
    </w:div>
    <w:div w:id="2098749341">
      <w:bodyDiv w:val="1"/>
      <w:marLeft w:val="0"/>
      <w:marRight w:val="0"/>
      <w:marTop w:val="0"/>
      <w:marBottom w:val="0"/>
      <w:divBdr>
        <w:top w:val="none" w:sz="0" w:space="0" w:color="auto"/>
        <w:left w:val="none" w:sz="0" w:space="0" w:color="auto"/>
        <w:bottom w:val="none" w:sz="0" w:space="0" w:color="auto"/>
        <w:right w:val="none" w:sz="0" w:space="0" w:color="auto"/>
      </w:divBdr>
    </w:div>
    <w:div w:id="2098820323">
      <w:bodyDiv w:val="1"/>
      <w:marLeft w:val="0"/>
      <w:marRight w:val="0"/>
      <w:marTop w:val="0"/>
      <w:marBottom w:val="0"/>
      <w:divBdr>
        <w:top w:val="none" w:sz="0" w:space="0" w:color="auto"/>
        <w:left w:val="none" w:sz="0" w:space="0" w:color="auto"/>
        <w:bottom w:val="none" w:sz="0" w:space="0" w:color="auto"/>
        <w:right w:val="none" w:sz="0" w:space="0" w:color="auto"/>
      </w:divBdr>
    </w:div>
    <w:div w:id="2099210074">
      <w:bodyDiv w:val="1"/>
      <w:marLeft w:val="0"/>
      <w:marRight w:val="0"/>
      <w:marTop w:val="0"/>
      <w:marBottom w:val="0"/>
      <w:divBdr>
        <w:top w:val="none" w:sz="0" w:space="0" w:color="auto"/>
        <w:left w:val="none" w:sz="0" w:space="0" w:color="auto"/>
        <w:bottom w:val="none" w:sz="0" w:space="0" w:color="auto"/>
        <w:right w:val="none" w:sz="0" w:space="0" w:color="auto"/>
      </w:divBdr>
    </w:div>
    <w:div w:id="2099401528">
      <w:bodyDiv w:val="1"/>
      <w:marLeft w:val="0"/>
      <w:marRight w:val="0"/>
      <w:marTop w:val="0"/>
      <w:marBottom w:val="0"/>
      <w:divBdr>
        <w:top w:val="none" w:sz="0" w:space="0" w:color="auto"/>
        <w:left w:val="none" w:sz="0" w:space="0" w:color="auto"/>
        <w:bottom w:val="none" w:sz="0" w:space="0" w:color="auto"/>
        <w:right w:val="none" w:sz="0" w:space="0" w:color="auto"/>
      </w:divBdr>
    </w:div>
    <w:div w:id="2099476001">
      <w:bodyDiv w:val="1"/>
      <w:marLeft w:val="0"/>
      <w:marRight w:val="0"/>
      <w:marTop w:val="0"/>
      <w:marBottom w:val="0"/>
      <w:divBdr>
        <w:top w:val="none" w:sz="0" w:space="0" w:color="auto"/>
        <w:left w:val="none" w:sz="0" w:space="0" w:color="auto"/>
        <w:bottom w:val="none" w:sz="0" w:space="0" w:color="auto"/>
        <w:right w:val="none" w:sz="0" w:space="0" w:color="auto"/>
      </w:divBdr>
    </w:div>
    <w:div w:id="2099523340">
      <w:bodyDiv w:val="1"/>
      <w:marLeft w:val="0"/>
      <w:marRight w:val="0"/>
      <w:marTop w:val="0"/>
      <w:marBottom w:val="0"/>
      <w:divBdr>
        <w:top w:val="none" w:sz="0" w:space="0" w:color="auto"/>
        <w:left w:val="none" w:sz="0" w:space="0" w:color="auto"/>
        <w:bottom w:val="none" w:sz="0" w:space="0" w:color="auto"/>
        <w:right w:val="none" w:sz="0" w:space="0" w:color="auto"/>
      </w:divBdr>
    </w:div>
    <w:div w:id="2099524395">
      <w:bodyDiv w:val="1"/>
      <w:marLeft w:val="0"/>
      <w:marRight w:val="0"/>
      <w:marTop w:val="0"/>
      <w:marBottom w:val="0"/>
      <w:divBdr>
        <w:top w:val="none" w:sz="0" w:space="0" w:color="auto"/>
        <w:left w:val="none" w:sz="0" w:space="0" w:color="auto"/>
        <w:bottom w:val="none" w:sz="0" w:space="0" w:color="auto"/>
        <w:right w:val="none" w:sz="0" w:space="0" w:color="auto"/>
      </w:divBdr>
    </w:div>
    <w:div w:id="2099590833">
      <w:bodyDiv w:val="1"/>
      <w:marLeft w:val="0"/>
      <w:marRight w:val="0"/>
      <w:marTop w:val="0"/>
      <w:marBottom w:val="0"/>
      <w:divBdr>
        <w:top w:val="none" w:sz="0" w:space="0" w:color="auto"/>
        <w:left w:val="none" w:sz="0" w:space="0" w:color="auto"/>
        <w:bottom w:val="none" w:sz="0" w:space="0" w:color="auto"/>
        <w:right w:val="none" w:sz="0" w:space="0" w:color="auto"/>
      </w:divBdr>
    </w:div>
    <w:div w:id="2099591692">
      <w:bodyDiv w:val="1"/>
      <w:marLeft w:val="0"/>
      <w:marRight w:val="0"/>
      <w:marTop w:val="0"/>
      <w:marBottom w:val="0"/>
      <w:divBdr>
        <w:top w:val="none" w:sz="0" w:space="0" w:color="auto"/>
        <w:left w:val="none" w:sz="0" w:space="0" w:color="auto"/>
        <w:bottom w:val="none" w:sz="0" w:space="0" w:color="auto"/>
        <w:right w:val="none" w:sz="0" w:space="0" w:color="auto"/>
      </w:divBdr>
    </w:div>
    <w:div w:id="2099787781">
      <w:bodyDiv w:val="1"/>
      <w:marLeft w:val="0"/>
      <w:marRight w:val="0"/>
      <w:marTop w:val="0"/>
      <w:marBottom w:val="0"/>
      <w:divBdr>
        <w:top w:val="none" w:sz="0" w:space="0" w:color="auto"/>
        <w:left w:val="none" w:sz="0" w:space="0" w:color="auto"/>
        <w:bottom w:val="none" w:sz="0" w:space="0" w:color="auto"/>
        <w:right w:val="none" w:sz="0" w:space="0" w:color="auto"/>
      </w:divBdr>
    </w:div>
    <w:div w:id="2099865268">
      <w:bodyDiv w:val="1"/>
      <w:marLeft w:val="0"/>
      <w:marRight w:val="0"/>
      <w:marTop w:val="0"/>
      <w:marBottom w:val="0"/>
      <w:divBdr>
        <w:top w:val="none" w:sz="0" w:space="0" w:color="auto"/>
        <w:left w:val="none" w:sz="0" w:space="0" w:color="auto"/>
        <w:bottom w:val="none" w:sz="0" w:space="0" w:color="auto"/>
        <w:right w:val="none" w:sz="0" w:space="0" w:color="auto"/>
      </w:divBdr>
    </w:div>
    <w:div w:id="2099866994">
      <w:bodyDiv w:val="1"/>
      <w:marLeft w:val="0"/>
      <w:marRight w:val="0"/>
      <w:marTop w:val="0"/>
      <w:marBottom w:val="0"/>
      <w:divBdr>
        <w:top w:val="none" w:sz="0" w:space="0" w:color="auto"/>
        <w:left w:val="none" w:sz="0" w:space="0" w:color="auto"/>
        <w:bottom w:val="none" w:sz="0" w:space="0" w:color="auto"/>
        <w:right w:val="none" w:sz="0" w:space="0" w:color="auto"/>
      </w:divBdr>
    </w:div>
    <w:div w:id="2099906386">
      <w:bodyDiv w:val="1"/>
      <w:marLeft w:val="0"/>
      <w:marRight w:val="0"/>
      <w:marTop w:val="0"/>
      <w:marBottom w:val="0"/>
      <w:divBdr>
        <w:top w:val="none" w:sz="0" w:space="0" w:color="auto"/>
        <w:left w:val="none" w:sz="0" w:space="0" w:color="auto"/>
        <w:bottom w:val="none" w:sz="0" w:space="0" w:color="auto"/>
        <w:right w:val="none" w:sz="0" w:space="0" w:color="auto"/>
      </w:divBdr>
    </w:div>
    <w:div w:id="2100132764">
      <w:bodyDiv w:val="1"/>
      <w:marLeft w:val="0"/>
      <w:marRight w:val="0"/>
      <w:marTop w:val="0"/>
      <w:marBottom w:val="0"/>
      <w:divBdr>
        <w:top w:val="none" w:sz="0" w:space="0" w:color="auto"/>
        <w:left w:val="none" w:sz="0" w:space="0" w:color="auto"/>
        <w:bottom w:val="none" w:sz="0" w:space="0" w:color="auto"/>
        <w:right w:val="none" w:sz="0" w:space="0" w:color="auto"/>
      </w:divBdr>
    </w:div>
    <w:div w:id="2100444078">
      <w:bodyDiv w:val="1"/>
      <w:marLeft w:val="0"/>
      <w:marRight w:val="0"/>
      <w:marTop w:val="0"/>
      <w:marBottom w:val="0"/>
      <w:divBdr>
        <w:top w:val="none" w:sz="0" w:space="0" w:color="auto"/>
        <w:left w:val="none" w:sz="0" w:space="0" w:color="auto"/>
        <w:bottom w:val="none" w:sz="0" w:space="0" w:color="auto"/>
        <w:right w:val="none" w:sz="0" w:space="0" w:color="auto"/>
      </w:divBdr>
    </w:div>
    <w:div w:id="2100447797">
      <w:bodyDiv w:val="1"/>
      <w:marLeft w:val="0"/>
      <w:marRight w:val="0"/>
      <w:marTop w:val="0"/>
      <w:marBottom w:val="0"/>
      <w:divBdr>
        <w:top w:val="none" w:sz="0" w:space="0" w:color="auto"/>
        <w:left w:val="none" w:sz="0" w:space="0" w:color="auto"/>
        <w:bottom w:val="none" w:sz="0" w:space="0" w:color="auto"/>
        <w:right w:val="none" w:sz="0" w:space="0" w:color="auto"/>
      </w:divBdr>
    </w:div>
    <w:div w:id="2100517520">
      <w:bodyDiv w:val="1"/>
      <w:marLeft w:val="0"/>
      <w:marRight w:val="0"/>
      <w:marTop w:val="0"/>
      <w:marBottom w:val="0"/>
      <w:divBdr>
        <w:top w:val="none" w:sz="0" w:space="0" w:color="auto"/>
        <w:left w:val="none" w:sz="0" w:space="0" w:color="auto"/>
        <w:bottom w:val="none" w:sz="0" w:space="0" w:color="auto"/>
        <w:right w:val="none" w:sz="0" w:space="0" w:color="auto"/>
      </w:divBdr>
    </w:div>
    <w:div w:id="2100566008">
      <w:bodyDiv w:val="1"/>
      <w:marLeft w:val="0"/>
      <w:marRight w:val="0"/>
      <w:marTop w:val="0"/>
      <w:marBottom w:val="0"/>
      <w:divBdr>
        <w:top w:val="none" w:sz="0" w:space="0" w:color="auto"/>
        <w:left w:val="none" w:sz="0" w:space="0" w:color="auto"/>
        <w:bottom w:val="none" w:sz="0" w:space="0" w:color="auto"/>
        <w:right w:val="none" w:sz="0" w:space="0" w:color="auto"/>
      </w:divBdr>
    </w:div>
    <w:div w:id="2100717308">
      <w:bodyDiv w:val="1"/>
      <w:marLeft w:val="0"/>
      <w:marRight w:val="0"/>
      <w:marTop w:val="0"/>
      <w:marBottom w:val="0"/>
      <w:divBdr>
        <w:top w:val="none" w:sz="0" w:space="0" w:color="auto"/>
        <w:left w:val="none" w:sz="0" w:space="0" w:color="auto"/>
        <w:bottom w:val="none" w:sz="0" w:space="0" w:color="auto"/>
        <w:right w:val="none" w:sz="0" w:space="0" w:color="auto"/>
      </w:divBdr>
    </w:div>
    <w:div w:id="2100832070">
      <w:bodyDiv w:val="1"/>
      <w:marLeft w:val="0"/>
      <w:marRight w:val="0"/>
      <w:marTop w:val="0"/>
      <w:marBottom w:val="0"/>
      <w:divBdr>
        <w:top w:val="none" w:sz="0" w:space="0" w:color="auto"/>
        <w:left w:val="none" w:sz="0" w:space="0" w:color="auto"/>
        <w:bottom w:val="none" w:sz="0" w:space="0" w:color="auto"/>
        <w:right w:val="none" w:sz="0" w:space="0" w:color="auto"/>
      </w:divBdr>
    </w:div>
    <w:div w:id="2100833448">
      <w:bodyDiv w:val="1"/>
      <w:marLeft w:val="0"/>
      <w:marRight w:val="0"/>
      <w:marTop w:val="0"/>
      <w:marBottom w:val="0"/>
      <w:divBdr>
        <w:top w:val="none" w:sz="0" w:space="0" w:color="auto"/>
        <w:left w:val="none" w:sz="0" w:space="0" w:color="auto"/>
        <w:bottom w:val="none" w:sz="0" w:space="0" w:color="auto"/>
        <w:right w:val="none" w:sz="0" w:space="0" w:color="auto"/>
      </w:divBdr>
    </w:div>
    <w:div w:id="2100834994">
      <w:bodyDiv w:val="1"/>
      <w:marLeft w:val="0"/>
      <w:marRight w:val="0"/>
      <w:marTop w:val="0"/>
      <w:marBottom w:val="0"/>
      <w:divBdr>
        <w:top w:val="none" w:sz="0" w:space="0" w:color="auto"/>
        <w:left w:val="none" w:sz="0" w:space="0" w:color="auto"/>
        <w:bottom w:val="none" w:sz="0" w:space="0" w:color="auto"/>
        <w:right w:val="none" w:sz="0" w:space="0" w:color="auto"/>
      </w:divBdr>
    </w:div>
    <w:div w:id="2100907523">
      <w:bodyDiv w:val="1"/>
      <w:marLeft w:val="0"/>
      <w:marRight w:val="0"/>
      <w:marTop w:val="0"/>
      <w:marBottom w:val="0"/>
      <w:divBdr>
        <w:top w:val="none" w:sz="0" w:space="0" w:color="auto"/>
        <w:left w:val="none" w:sz="0" w:space="0" w:color="auto"/>
        <w:bottom w:val="none" w:sz="0" w:space="0" w:color="auto"/>
        <w:right w:val="none" w:sz="0" w:space="0" w:color="auto"/>
      </w:divBdr>
    </w:div>
    <w:div w:id="2101215597">
      <w:bodyDiv w:val="1"/>
      <w:marLeft w:val="0"/>
      <w:marRight w:val="0"/>
      <w:marTop w:val="0"/>
      <w:marBottom w:val="0"/>
      <w:divBdr>
        <w:top w:val="none" w:sz="0" w:space="0" w:color="auto"/>
        <w:left w:val="none" w:sz="0" w:space="0" w:color="auto"/>
        <w:bottom w:val="none" w:sz="0" w:space="0" w:color="auto"/>
        <w:right w:val="none" w:sz="0" w:space="0" w:color="auto"/>
      </w:divBdr>
    </w:div>
    <w:div w:id="2101218312">
      <w:bodyDiv w:val="1"/>
      <w:marLeft w:val="0"/>
      <w:marRight w:val="0"/>
      <w:marTop w:val="0"/>
      <w:marBottom w:val="0"/>
      <w:divBdr>
        <w:top w:val="none" w:sz="0" w:space="0" w:color="auto"/>
        <w:left w:val="none" w:sz="0" w:space="0" w:color="auto"/>
        <w:bottom w:val="none" w:sz="0" w:space="0" w:color="auto"/>
        <w:right w:val="none" w:sz="0" w:space="0" w:color="auto"/>
      </w:divBdr>
    </w:div>
    <w:div w:id="2101246004">
      <w:bodyDiv w:val="1"/>
      <w:marLeft w:val="0"/>
      <w:marRight w:val="0"/>
      <w:marTop w:val="0"/>
      <w:marBottom w:val="0"/>
      <w:divBdr>
        <w:top w:val="none" w:sz="0" w:space="0" w:color="auto"/>
        <w:left w:val="none" w:sz="0" w:space="0" w:color="auto"/>
        <w:bottom w:val="none" w:sz="0" w:space="0" w:color="auto"/>
        <w:right w:val="none" w:sz="0" w:space="0" w:color="auto"/>
      </w:divBdr>
    </w:div>
    <w:div w:id="2101288434">
      <w:bodyDiv w:val="1"/>
      <w:marLeft w:val="0"/>
      <w:marRight w:val="0"/>
      <w:marTop w:val="0"/>
      <w:marBottom w:val="0"/>
      <w:divBdr>
        <w:top w:val="none" w:sz="0" w:space="0" w:color="auto"/>
        <w:left w:val="none" w:sz="0" w:space="0" w:color="auto"/>
        <w:bottom w:val="none" w:sz="0" w:space="0" w:color="auto"/>
        <w:right w:val="none" w:sz="0" w:space="0" w:color="auto"/>
      </w:divBdr>
    </w:div>
    <w:div w:id="2101288691">
      <w:bodyDiv w:val="1"/>
      <w:marLeft w:val="0"/>
      <w:marRight w:val="0"/>
      <w:marTop w:val="0"/>
      <w:marBottom w:val="0"/>
      <w:divBdr>
        <w:top w:val="none" w:sz="0" w:space="0" w:color="auto"/>
        <w:left w:val="none" w:sz="0" w:space="0" w:color="auto"/>
        <w:bottom w:val="none" w:sz="0" w:space="0" w:color="auto"/>
        <w:right w:val="none" w:sz="0" w:space="0" w:color="auto"/>
      </w:divBdr>
    </w:div>
    <w:div w:id="2101489270">
      <w:bodyDiv w:val="1"/>
      <w:marLeft w:val="0"/>
      <w:marRight w:val="0"/>
      <w:marTop w:val="0"/>
      <w:marBottom w:val="0"/>
      <w:divBdr>
        <w:top w:val="none" w:sz="0" w:space="0" w:color="auto"/>
        <w:left w:val="none" w:sz="0" w:space="0" w:color="auto"/>
        <w:bottom w:val="none" w:sz="0" w:space="0" w:color="auto"/>
        <w:right w:val="none" w:sz="0" w:space="0" w:color="auto"/>
      </w:divBdr>
    </w:div>
    <w:div w:id="2101557889">
      <w:bodyDiv w:val="1"/>
      <w:marLeft w:val="0"/>
      <w:marRight w:val="0"/>
      <w:marTop w:val="0"/>
      <w:marBottom w:val="0"/>
      <w:divBdr>
        <w:top w:val="none" w:sz="0" w:space="0" w:color="auto"/>
        <w:left w:val="none" w:sz="0" w:space="0" w:color="auto"/>
        <w:bottom w:val="none" w:sz="0" w:space="0" w:color="auto"/>
        <w:right w:val="none" w:sz="0" w:space="0" w:color="auto"/>
      </w:divBdr>
    </w:div>
    <w:div w:id="2101638743">
      <w:bodyDiv w:val="1"/>
      <w:marLeft w:val="0"/>
      <w:marRight w:val="0"/>
      <w:marTop w:val="0"/>
      <w:marBottom w:val="0"/>
      <w:divBdr>
        <w:top w:val="none" w:sz="0" w:space="0" w:color="auto"/>
        <w:left w:val="none" w:sz="0" w:space="0" w:color="auto"/>
        <w:bottom w:val="none" w:sz="0" w:space="0" w:color="auto"/>
        <w:right w:val="none" w:sz="0" w:space="0" w:color="auto"/>
      </w:divBdr>
    </w:div>
    <w:div w:id="2101756216">
      <w:bodyDiv w:val="1"/>
      <w:marLeft w:val="0"/>
      <w:marRight w:val="0"/>
      <w:marTop w:val="0"/>
      <w:marBottom w:val="0"/>
      <w:divBdr>
        <w:top w:val="none" w:sz="0" w:space="0" w:color="auto"/>
        <w:left w:val="none" w:sz="0" w:space="0" w:color="auto"/>
        <w:bottom w:val="none" w:sz="0" w:space="0" w:color="auto"/>
        <w:right w:val="none" w:sz="0" w:space="0" w:color="auto"/>
      </w:divBdr>
    </w:div>
    <w:div w:id="2101756911">
      <w:bodyDiv w:val="1"/>
      <w:marLeft w:val="0"/>
      <w:marRight w:val="0"/>
      <w:marTop w:val="0"/>
      <w:marBottom w:val="0"/>
      <w:divBdr>
        <w:top w:val="none" w:sz="0" w:space="0" w:color="auto"/>
        <w:left w:val="none" w:sz="0" w:space="0" w:color="auto"/>
        <w:bottom w:val="none" w:sz="0" w:space="0" w:color="auto"/>
        <w:right w:val="none" w:sz="0" w:space="0" w:color="auto"/>
      </w:divBdr>
    </w:div>
    <w:div w:id="2101757753">
      <w:bodyDiv w:val="1"/>
      <w:marLeft w:val="0"/>
      <w:marRight w:val="0"/>
      <w:marTop w:val="0"/>
      <w:marBottom w:val="0"/>
      <w:divBdr>
        <w:top w:val="none" w:sz="0" w:space="0" w:color="auto"/>
        <w:left w:val="none" w:sz="0" w:space="0" w:color="auto"/>
        <w:bottom w:val="none" w:sz="0" w:space="0" w:color="auto"/>
        <w:right w:val="none" w:sz="0" w:space="0" w:color="auto"/>
      </w:divBdr>
    </w:div>
    <w:div w:id="2101832168">
      <w:bodyDiv w:val="1"/>
      <w:marLeft w:val="0"/>
      <w:marRight w:val="0"/>
      <w:marTop w:val="0"/>
      <w:marBottom w:val="0"/>
      <w:divBdr>
        <w:top w:val="none" w:sz="0" w:space="0" w:color="auto"/>
        <w:left w:val="none" w:sz="0" w:space="0" w:color="auto"/>
        <w:bottom w:val="none" w:sz="0" w:space="0" w:color="auto"/>
        <w:right w:val="none" w:sz="0" w:space="0" w:color="auto"/>
      </w:divBdr>
    </w:div>
    <w:div w:id="2101944885">
      <w:bodyDiv w:val="1"/>
      <w:marLeft w:val="0"/>
      <w:marRight w:val="0"/>
      <w:marTop w:val="0"/>
      <w:marBottom w:val="0"/>
      <w:divBdr>
        <w:top w:val="none" w:sz="0" w:space="0" w:color="auto"/>
        <w:left w:val="none" w:sz="0" w:space="0" w:color="auto"/>
        <w:bottom w:val="none" w:sz="0" w:space="0" w:color="auto"/>
        <w:right w:val="none" w:sz="0" w:space="0" w:color="auto"/>
      </w:divBdr>
    </w:div>
    <w:div w:id="2101950886">
      <w:bodyDiv w:val="1"/>
      <w:marLeft w:val="0"/>
      <w:marRight w:val="0"/>
      <w:marTop w:val="0"/>
      <w:marBottom w:val="0"/>
      <w:divBdr>
        <w:top w:val="none" w:sz="0" w:space="0" w:color="auto"/>
        <w:left w:val="none" w:sz="0" w:space="0" w:color="auto"/>
        <w:bottom w:val="none" w:sz="0" w:space="0" w:color="auto"/>
        <w:right w:val="none" w:sz="0" w:space="0" w:color="auto"/>
      </w:divBdr>
    </w:div>
    <w:div w:id="2102217957">
      <w:bodyDiv w:val="1"/>
      <w:marLeft w:val="0"/>
      <w:marRight w:val="0"/>
      <w:marTop w:val="0"/>
      <w:marBottom w:val="0"/>
      <w:divBdr>
        <w:top w:val="none" w:sz="0" w:space="0" w:color="auto"/>
        <w:left w:val="none" w:sz="0" w:space="0" w:color="auto"/>
        <w:bottom w:val="none" w:sz="0" w:space="0" w:color="auto"/>
        <w:right w:val="none" w:sz="0" w:space="0" w:color="auto"/>
      </w:divBdr>
    </w:div>
    <w:div w:id="2102412989">
      <w:bodyDiv w:val="1"/>
      <w:marLeft w:val="0"/>
      <w:marRight w:val="0"/>
      <w:marTop w:val="0"/>
      <w:marBottom w:val="0"/>
      <w:divBdr>
        <w:top w:val="none" w:sz="0" w:space="0" w:color="auto"/>
        <w:left w:val="none" w:sz="0" w:space="0" w:color="auto"/>
        <w:bottom w:val="none" w:sz="0" w:space="0" w:color="auto"/>
        <w:right w:val="none" w:sz="0" w:space="0" w:color="auto"/>
      </w:divBdr>
    </w:div>
    <w:div w:id="2102488616">
      <w:bodyDiv w:val="1"/>
      <w:marLeft w:val="0"/>
      <w:marRight w:val="0"/>
      <w:marTop w:val="0"/>
      <w:marBottom w:val="0"/>
      <w:divBdr>
        <w:top w:val="none" w:sz="0" w:space="0" w:color="auto"/>
        <w:left w:val="none" w:sz="0" w:space="0" w:color="auto"/>
        <w:bottom w:val="none" w:sz="0" w:space="0" w:color="auto"/>
        <w:right w:val="none" w:sz="0" w:space="0" w:color="auto"/>
      </w:divBdr>
    </w:div>
    <w:div w:id="2102603799">
      <w:bodyDiv w:val="1"/>
      <w:marLeft w:val="0"/>
      <w:marRight w:val="0"/>
      <w:marTop w:val="0"/>
      <w:marBottom w:val="0"/>
      <w:divBdr>
        <w:top w:val="none" w:sz="0" w:space="0" w:color="auto"/>
        <w:left w:val="none" w:sz="0" w:space="0" w:color="auto"/>
        <w:bottom w:val="none" w:sz="0" w:space="0" w:color="auto"/>
        <w:right w:val="none" w:sz="0" w:space="0" w:color="auto"/>
      </w:divBdr>
    </w:div>
    <w:div w:id="2102985997">
      <w:bodyDiv w:val="1"/>
      <w:marLeft w:val="0"/>
      <w:marRight w:val="0"/>
      <w:marTop w:val="0"/>
      <w:marBottom w:val="0"/>
      <w:divBdr>
        <w:top w:val="none" w:sz="0" w:space="0" w:color="auto"/>
        <w:left w:val="none" w:sz="0" w:space="0" w:color="auto"/>
        <w:bottom w:val="none" w:sz="0" w:space="0" w:color="auto"/>
        <w:right w:val="none" w:sz="0" w:space="0" w:color="auto"/>
      </w:divBdr>
    </w:div>
    <w:div w:id="2103060828">
      <w:bodyDiv w:val="1"/>
      <w:marLeft w:val="0"/>
      <w:marRight w:val="0"/>
      <w:marTop w:val="0"/>
      <w:marBottom w:val="0"/>
      <w:divBdr>
        <w:top w:val="none" w:sz="0" w:space="0" w:color="auto"/>
        <w:left w:val="none" w:sz="0" w:space="0" w:color="auto"/>
        <w:bottom w:val="none" w:sz="0" w:space="0" w:color="auto"/>
        <w:right w:val="none" w:sz="0" w:space="0" w:color="auto"/>
      </w:divBdr>
    </w:div>
    <w:div w:id="2103140632">
      <w:bodyDiv w:val="1"/>
      <w:marLeft w:val="0"/>
      <w:marRight w:val="0"/>
      <w:marTop w:val="0"/>
      <w:marBottom w:val="0"/>
      <w:divBdr>
        <w:top w:val="none" w:sz="0" w:space="0" w:color="auto"/>
        <w:left w:val="none" w:sz="0" w:space="0" w:color="auto"/>
        <w:bottom w:val="none" w:sz="0" w:space="0" w:color="auto"/>
        <w:right w:val="none" w:sz="0" w:space="0" w:color="auto"/>
      </w:divBdr>
    </w:div>
    <w:div w:id="2103212417">
      <w:bodyDiv w:val="1"/>
      <w:marLeft w:val="0"/>
      <w:marRight w:val="0"/>
      <w:marTop w:val="0"/>
      <w:marBottom w:val="0"/>
      <w:divBdr>
        <w:top w:val="none" w:sz="0" w:space="0" w:color="auto"/>
        <w:left w:val="none" w:sz="0" w:space="0" w:color="auto"/>
        <w:bottom w:val="none" w:sz="0" w:space="0" w:color="auto"/>
        <w:right w:val="none" w:sz="0" w:space="0" w:color="auto"/>
      </w:divBdr>
    </w:div>
    <w:div w:id="2103256004">
      <w:bodyDiv w:val="1"/>
      <w:marLeft w:val="0"/>
      <w:marRight w:val="0"/>
      <w:marTop w:val="0"/>
      <w:marBottom w:val="0"/>
      <w:divBdr>
        <w:top w:val="none" w:sz="0" w:space="0" w:color="auto"/>
        <w:left w:val="none" w:sz="0" w:space="0" w:color="auto"/>
        <w:bottom w:val="none" w:sz="0" w:space="0" w:color="auto"/>
        <w:right w:val="none" w:sz="0" w:space="0" w:color="auto"/>
      </w:divBdr>
    </w:div>
    <w:div w:id="2103335336">
      <w:bodyDiv w:val="1"/>
      <w:marLeft w:val="0"/>
      <w:marRight w:val="0"/>
      <w:marTop w:val="0"/>
      <w:marBottom w:val="0"/>
      <w:divBdr>
        <w:top w:val="none" w:sz="0" w:space="0" w:color="auto"/>
        <w:left w:val="none" w:sz="0" w:space="0" w:color="auto"/>
        <w:bottom w:val="none" w:sz="0" w:space="0" w:color="auto"/>
        <w:right w:val="none" w:sz="0" w:space="0" w:color="auto"/>
      </w:divBdr>
    </w:div>
    <w:div w:id="2103406750">
      <w:bodyDiv w:val="1"/>
      <w:marLeft w:val="0"/>
      <w:marRight w:val="0"/>
      <w:marTop w:val="0"/>
      <w:marBottom w:val="0"/>
      <w:divBdr>
        <w:top w:val="none" w:sz="0" w:space="0" w:color="auto"/>
        <w:left w:val="none" w:sz="0" w:space="0" w:color="auto"/>
        <w:bottom w:val="none" w:sz="0" w:space="0" w:color="auto"/>
        <w:right w:val="none" w:sz="0" w:space="0" w:color="auto"/>
      </w:divBdr>
    </w:div>
    <w:div w:id="2103449348">
      <w:bodyDiv w:val="1"/>
      <w:marLeft w:val="0"/>
      <w:marRight w:val="0"/>
      <w:marTop w:val="0"/>
      <w:marBottom w:val="0"/>
      <w:divBdr>
        <w:top w:val="none" w:sz="0" w:space="0" w:color="auto"/>
        <w:left w:val="none" w:sz="0" w:space="0" w:color="auto"/>
        <w:bottom w:val="none" w:sz="0" w:space="0" w:color="auto"/>
        <w:right w:val="none" w:sz="0" w:space="0" w:color="auto"/>
      </w:divBdr>
    </w:div>
    <w:div w:id="2103451401">
      <w:bodyDiv w:val="1"/>
      <w:marLeft w:val="0"/>
      <w:marRight w:val="0"/>
      <w:marTop w:val="0"/>
      <w:marBottom w:val="0"/>
      <w:divBdr>
        <w:top w:val="none" w:sz="0" w:space="0" w:color="auto"/>
        <w:left w:val="none" w:sz="0" w:space="0" w:color="auto"/>
        <w:bottom w:val="none" w:sz="0" w:space="0" w:color="auto"/>
        <w:right w:val="none" w:sz="0" w:space="0" w:color="auto"/>
      </w:divBdr>
    </w:div>
    <w:div w:id="2103524473">
      <w:bodyDiv w:val="1"/>
      <w:marLeft w:val="0"/>
      <w:marRight w:val="0"/>
      <w:marTop w:val="0"/>
      <w:marBottom w:val="0"/>
      <w:divBdr>
        <w:top w:val="none" w:sz="0" w:space="0" w:color="auto"/>
        <w:left w:val="none" w:sz="0" w:space="0" w:color="auto"/>
        <w:bottom w:val="none" w:sz="0" w:space="0" w:color="auto"/>
        <w:right w:val="none" w:sz="0" w:space="0" w:color="auto"/>
      </w:divBdr>
    </w:div>
    <w:div w:id="2103528509">
      <w:bodyDiv w:val="1"/>
      <w:marLeft w:val="0"/>
      <w:marRight w:val="0"/>
      <w:marTop w:val="0"/>
      <w:marBottom w:val="0"/>
      <w:divBdr>
        <w:top w:val="none" w:sz="0" w:space="0" w:color="auto"/>
        <w:left w:val="none" w:sz="0" w:space="0" w:color="auto"/>
        <w:bottom w:val="none" w:sz="0" w:space="0" w:color="auto"/>
        <w:right w:val="none" w:sz="0" w:space="0" w:color="auto"/>
      </w:divBdr>
    </w:div>
    <w:div w:id="2103640605">
      <w:bodyDiv w:val="1"/>
      <w:marLeft w:val="0"/>
      <w:marRight w:val="0"/>
      <w:marTop w:val="0"/>
      <w:marBottom w:val="0"/>
      <w:divBdr>
        <w:top w:val="none" w:sz="0" w:space="0" w:color="auto"/>
        <w:left w:val="none" w:sz="0" w:space="0" w:color="auto"/>
        <w:bottom w:val="none" w:sz="0" w:space="0" w:color="auto"/>
        <w:right w:val="none" w:sz="0" w:space="0" w:color="auto"/>
      </w:divBdr>
    </w:div>
    <w:div w:id="2103716303">
      <w:bodyDiv w:val="1"/>
      <w:marLeft w:val="0"/>
      <w:marRight w:val="0"/>
      <w:marTop w:val="0"/>
      <w:marBottom w:val="0"/>
      <w:divBdr>
        <w:top w:val="none" w:sz="0" w:space="0" w:color="auto"/>
        <w:left w:val="none" w:sz="0" w:space="0" w:color="auto"/>
        <w:bottom w:val="none" w:sz="0" w:space="0" w:color="auto"/>
        <w:right w:val="none" w:sz="0" w:space="0" w:color="auto"/>
      </w:divBdr>
    </w:div>
    <w:div w:id="2103842871">
      <w:bodyDiv w:val="1"/>
      <w:marLeft w:val="0"/>
      <w:marRight w:val="0"/>
      <w:marTop w:val="0"/>
      <w:marBottom w:val="0"/>
      <w:divBdr>
        <w:top w:val="none" w:sz="0" w:space="0" w:color="auto"/>
        <w:left w:val="none" w:sz="0" w:space="0" w:color="auto"/>
        <w:bottom w:val="none" w:sz="0" w:space="0" w:color="auto"/>
        <w:right w:val="none" w:sz="0" w:space="0" w:color="auto"/>
      </w:divBdr>
    </w:div>
    <w:div w:id="2104034948">
      <w:bodyDiv w:val="1"/>
      <w:marLeft w:val="0"/>
      <w:marRight w:val="0"/>
      <w:marTop w:val="0"/>
      <w:marBottom w:val="0"/>
      <w:divBdr>
        <w:top w:val="none" w:sz="0" w:space="0" w:color="auto"/>
        <w:left w:val="none" w:sz="0" w:space="0" w:color="auto"/>
        <w:bottom w:val="none" w:sz="0" w:space="0" w:color="auto"/>
        <w:right w:val="none" w:sz="0" w:space="0" w:color="auto"/>
      </w:divBdr>
    </w:div>
    <w:div w:id="2104035618">
      <w:bodyDiv w:val="1"/>
      <w:marLeft w:val="0"/>
      <w:marRight w:val="0"/>
      <w:marTop w:val="0"/>
      <w:marBottom w:val="0"/>
      <w:divBdr>
        <w:top w:val="none" w:sz="0" w:space="0" w:color="auto"/>
        <w:left w:val="none" w:sz="0" w:space="0" w:color="auto"/>
        <w:bottom w:val="none" w:sz="0" w:space="0" w:color="auto"/>
        <w:right w:val="none" w:sz="0" w:space="0" w:color="auto"/>
      </w:divBdr>
    </w:div>
    <w:div w:id="2104110319">
      <w:bodyDiv w:val="1"/>
      <w:marLeft w:val="0"/>
      <w:marRight w:val="0"/>
      <w:marTop w:val="0"/>
      <w:marBottom w:val="0"/>
      <w:divBdr>
        <w:top w:val="none" w:sz="0" w:space="0" w:color="auto"/>
        <w:left w:val="none" w:sz="0" w:space="0" w:color="auto"/>
        <w:bottom w:val="none" w:sz="0" w:space="0" w:color="auto"/>
        <w:right w:val="none" w:sz="0" w:space="0" w:color="auto"/>
      </w:divBdr>
    </w:div>
    <w:div w:id="2104376792">
      <w:bodyDiv w:val="1"/>
      <w:marLeft w:val="0"/>
      <w:marRight w:val="0"/>
      <w:marTop w:val="0"/>
      <w:marBottom w:val="0"/>
      <w:divBdr>
        <w:top w:val="none" w:sz="0" w:space="0" w:color="auto"/>
        <w:left w:val="none" w:sz="0" w:space="0" w:color="auto"/>
        <w:bottom w:val="none" w:sz="0" w:space="0" w:color="auto"/>
        <w:right w:val="none" w:sz="0" w:space="0" w:color="auto"/>
      </w:divBdr>
    </w:div>
    <w:div w:id="2104448993">
      <w:bodyDiv w:val="1"/>
      <w:marLeft w:val="0"/>
      <w:marRight w:val="0"/>
      <w:marTop w:val="0"/>
      <w:marBottom w:val="0"/>
      <w:divBdr>
        <w:top w:val="none" w:sz="0" w:space="0" w:color="auto"/>
        <w:left w:val="none" w:sz="0" w:space="0" w:color="auto"/>
        <w:bottom w:val="none" w:sz="0" w:space="0" w:color="auto"/>
        <w:right w:val="none" w:sz="0" w:space="0" w:color="auto"/>
      </w:divBdr>
    </w:div>
    <w:div w:id="2104454014">
      <w:bodyDiv w:val="1"/>
      <w:marLeft w:val="0"/>
      <w:marRight w:val="0"/>
      <w:marTop w:val="0"/>
      <w:marBottom w:val="0"/>
      <w:divBdr>
        <w:top w:val="none" w:sz="0" w:space="0" w:color="auto"/>
        <w:left w:val="none" w:sz="0" w:space="0" w:color="auto"/>
        <w:bottom w:val="none" w:sz="0" w:space="0" w:color="auto"/>
        <w:right w:val="none" w:sz="0" w:space="0" w:color="auto"/>
      </w:divBdr>
    </w:div>
    <w:div w:id="2104761540">
      <w:bodyDiv w:val="1"/>
      <w:marLeft w:val="0"/>
      <w:marRight w:val="0"/>
      <w:marTop w:val="0"/>
      <w:marBottom w:val="0"/>
      <w:divBdr>
        <w:top w:val="none" w:sz="0" w:space="0" w:color="auto"/>
        <w:left w:val="none" w:sz="0" w:space="0" w:color="auto"/>
        <w:bottom w:val="none" w:sz="0" w:space="0" w:color="auto"/>
        <w:right w:val="none" w:sz="0" w:space="0" w:color="auto"/>
      </w:divBdr>
    </w:div>
    <w:div w:id="2104908710">
      <w:bodyDiv w:val="1"/>
      <w:marLeft w:val="0"/>
      <w:marRight w:val="0"/>
      <w:marTop w:val="0"/>
      <w:marBottom w:val="0"/>
      <w:divBdr>
        <w:top w:val="none" w:sz="0" w:space="0" w:color="auto"/>
        <w:left w:val="none" w:sz="0" w:space="0" w:color="auto"/>
        <w:bottom w:val="none" w:sz="0" w:space="0" w:color="auto"/>
        <w:right w:val="none" w:sz="0" w:space="0" w:color="auto"/>
      </w:divBdr>
    </w:div>
    <w:div w:id="2104913611">
      <w:bodyDiv w:val="1"/>
      <w:marLeft w:val="0"/>
      <w:marRight w:val="0"/>
      <w:marTop w:val="0"/>
      <w:marBottom w:val="0"/>
      <w:divBdr>
        <w:top w:val="none" w:sz="0" w:space="0" w:color="auto"/>
        <w:left w:val="none" w:sz="0" w:space="0" w:color="auto"/>
        <w:bottom w:val="none" w:sz="0" w:space="0" w:color="auto"/>
        <w:right w:val="none" w:sz="0" w:space="0" w:color="auto"/>
      </w:divBdr>
    </w:div>
    <w:div w:id="2104957960">
      <w:bodyDiv w:val="1"/>
      <w:marLeft w:val="0"/>
      <w:marRight w:val="0"/>
      <w:marTop w:val="0"/>
      <w:marBottom w:val="0"/>
      <w:divBdr>
        <w:top w:val="none" w:sz="0" w:space="0" w:color="auto"/>
        <w:left w:val="none" w:sz="0" w:space="0" w:color="auto"/>
        <w:bottom w:val="none" w:sz="0" w:space="0" w:color="auto"/>
        <w:right w:val="none" w:sz="0" w:space="0" w:color="auto"/>
      </w:divBdr>
    </w:div>
    <w:div w:id="2105028188">
      <w:bodyDiv w:val="1"/>
      <w:marLeft w:val="0"/>
      <w:marRight w:val="0"/>
      <w:marTop w:val="0"/>
      <w:marBottom w:val="0"/>
      <w:divBdr>
        <w:top w:val="none" w:sz="0" w:space="0" w:color="auto"/>
        <w:left w:val="none" w:sz="0" w:space="0" w:color="auto"/>
        <w:bottom w:val="none" w:sz="0" w:space="0" w:color="auto"/>
        <w:right w:val="none" w:sz="0" w:space="0" w:color="auto"/>
      </w:divBdr>
    </w:div>
    <w:div w:id="2105106745">
      <w:bodyDiv w:val="1"/>
      <w:marLeft w:val="0"/>
      <w:marRight w:val="0"/>
      <w:marTop w:val="0"/>
      <w:marBottom w:val="0"/>
      <w:divBdr>
        <w:top w:val="none" w:sz="0" w:space="0" w:color="auto"/>
        <w:left w:val="none" w:sz="0" w:space="0" w:color="auto"/>
        <w:bottom w:val="none" w:sz="0" w:space="0" w:color="auto"/>
        <w:right w:val="none" w:sz="0" w:space="0" w:color="auto"/>
      </w:divBdr>
    </w:div>
    <w:div w:id="2105108578">
      <w:bodyDiv w:val="1"/>
      <w:marLeft w:val="0"/>
      <w:marRight w:val="0"/>
      <w:marTop w:val="0"/>
      <w:marBottom w:val="0"/>
      <w:divBdr>
        <w:top w:val="none" w:sz="0" w:space="0" w:color="auto"/>
        <w:left w:val="none" w:sz="0" w:space="0" w:color="auto"/>
        <w:bottom w:val="none" w:sz="0" w:space="0" w:color="auto"/>
        <w:right w:val="none" w:sz="0" w:space="0" w:color="auto"/>
      </w:divBdr>
    </w:div>
    <w:div w:id="2105176694">
      <w:bodyDiv w:val="1"/>
      <w:marLeft w:val="0"/>
      <w:marRight w:val="0"/>
      <w:marTop w:val="0"/>
      <w:marBottom w:val="0"/>
      <w:divBdr>
        <w:top w:val="none" w:sz="0" w:space="0" w:color="auto"/>
        <w:left w:val="none" w:sz="0" w:space="0" w:color="auto"/>
        <w:bottom w:val="none" w:sz="0" w:space="0" w:color="auto"/>
        <w:right w:val="none" w:sz="0" w:space="0" w:color="auto"/>
      </w:divBdr>
    </w:div>
    <w:div w:id="2105177318">
      <w:bodyDiv w:val="1"/>
      <w:marLeft w:val="0"/>
      <w:marRight w:val="0"/>
      <w:marTop w:val="0"/>
      <w:marBottom w:val="0"/>
      <w:divBdr>
        <w:top w:val="none" w:sz="0" w:space="0" w:color="auto"/>
        <w:left w:val="none" w:sz="0" w:space="0" w:color="auto"/>
        <w:bottom w:val="none" w:sz="0" w:space="0" w:color="auto"/>
        <w:right w:val="none" w:sz="0" w:space="0" w:color="auto"/>
      </w:divBdr>
    </w:div>
    <w:div w:id="2105297868">
      <w:bodyDiv w:val="1"/>
      <w:marLeft w:val="0"/>
      <w:marRight w:val="0"/>
      <w:marTop w:val="0"/>
      <w:marBottom w:val="0"/>
      <w:divBdr>
        <w:top w:val="none" w:sz="0" w:space="0" w:color="auto"/>
        <w:left w:val="none" w:sz="0" w:space="0" w:color="auto"/>
        <w:bottom w:val="none" w:sz="0" w:space="0" w:color="auto"/>
        <w:right w:val="none" w:sz="0" w:space="0" w:color="auto"/>
      </w:divBdr>
    </w:div>
    <w:div w:id="2105415788">
      <w:bodyDiv w:val="1"/>
      <w:marLeft w:val="0"/>
      <w:marRight w:val="0"/>
      <w:marTop w:val="0"/>
      <w:marBottom w:val="0"/>
      <w:divBdr>
        <w:top w:val="none" w:sz="0" w:space="0" w:color="auto"/>
        <w:left w:val="none" w:sz="0" w:space="0" w:color="auto"/>
        <w:bottom w:val="none" w:sz="0" w:space="0" w:color="auto"/>
        <w:right w:val="none" w:sz="0" w:space="0" w:color="auto"/>
      </w:divBdr>
    </w:div>
    <w:div w:id="2105416755">
      <w:bodyDiv w:val="1"/>
      <w:marLeft w:val="0"/>
      <w:marRight w:val="0"/>
      <w:marTop w:val="0"/>
      <w:marBottom w:val="0"/>
      <w:divBdr>
        <w:top w:val="none" w:sz="0" w:space="0" w:color="auto"/>
        <w:left w:val="none" w:sz="0" w:space="0" w:color="auto"/>
        <w:bottom w:val="none" w:sz="0" w:space="0" w:color="auto"/>
        <w:right w:val="none" w:sz="0" w:space="0" w:color="auto"/>
      </w:divBdr>
    </w:div>
    <w:div w:id="2105492710">
      <w:bodyDiv w:val="1"/>
      <w:marLeft w:val="0"/>
      <w:marRight w:val="0"/>
      <w:marTop w:val="0"/>
      <w:marBottom w:val="0"/>
      <w:divBdr>
        <w:top w:val="none" w:sz="0" w:space="0" w:color="auto"/>
        <w:left w:val="none" w:sz="0" w:space="0" w:color="auto"/>
        <w:bottom w:val="none" w:sz="0" w:space="0" w:color="auto"/>
        <w:right w:val="none" w:sz="0" w:space="0" w:color="auto"/>
      </w:divBdr>
    </w:div>
    <w:div w:id="2105808134">
      <w:bodyDiv w:val="1"/>
      <w:marLeft w:val="0"/>
      <w:marRight w:val="0"/>
      <w:marTop w:val="0"/>
      <w:marBottom w:val="0"/>
      <w:divBdr>
        <w:top w:val="none" w:sz="0" w:space="0" w:color="auto"/>
        <w:left w:val="none" w:sz="0" w:space="0" w:color="auto"/>
        <w:bottom w:val="none" w:sz="0" w:space="0" w:color="auto"/>
        <w:right w:val="none" w:sz="0" w:space="0" w:color="auto"/>
      </w:divBdr>
    </w:div>
    <w:div w:id="2105951541">
      <w:bodyDiv w:val="1"/>
      <w:marLeft w:val="0"/>
      <w:marRight w:val="0"/>
      <w:marTop w:val="0"/>
      <w:marBottom w:val="0"/>
      <w:divBdr>
        <w:top w:val="none" w:sz="0" w:space="0" w:color="auto"/>
        <w:left w:val="none" w:sz="0" w:space="0" w:color="auto"/>
        <w:bottom w:val="none" w:sz="0" w:space="0" w:color="auto"/>
        <w:right w:val="none" w:sz="0" w:space="0" w:color="auto"/>
      </w:divBdr>
    </w:div>
    <w:div w:id="2105959571">
      <w:bodyDiv w:val="1"/>
      <w:marLeft w:val="0"/>
      <w:marRight w:val="0"/>
      <w:marTop w:val="0"/>
      <w:marBottom w:val="0"/>
      <w:divBdr>
        <w:top w:val="none" w:sz="0" w:space="0" w:color="auto"/>
        <w:left w:val="none" w:sz="0" w:space="0" w:color="auto"/>
        <w:bottom w:val="none" w:sz="0" w:space="0" w:color="auto"/>
        <w:right w:val="none" w:sz="0" w:space="0" w:color="auto"/>
      </w:divBdr>
    </w:div>
    <w:div w:id="2106069404">
      <w:bodyDiv w:val="1"/>
      <w:marLeft w:val="0"/>
      <w:marRight w:val="0"/>
      <w:marTop w:val="0"/>
      <w:marBottom w:val="0"/>
      <w:divBdr>
        <w:top w:val="none" w:sz="0" w:space="0" w:color="auto"/>
        <w:left w:val="none" w:sz="0" w:space="0" w:color="auto"/>
        <w:bottom w:val="none" w:sz="0" w:space="0" w:color="auto"/>
        <w:right w:val="none" w:sz="0" w:space="0" w:color="auto"/>
      </w:divBdr>
    </w:div>
    <w:div w:id="2106070421">
      <w:bodyDiv w:val="1"/>
      <w:marLeft w:val="0"/>
      <w:marRight w:val="0"/>
      <w:marTop w:val="0"/>
      <w:marBottom w:val="0"/>
      <w:divBdr>
        <w:top w:val="none" w:sz="0" w:space="0" w:color="auto"/>
        <w:left w:val="none" w:sz="0" w:space="0" w:color="auto"/>
        <w:bottom w:val="none" w:sz="0" w:space="0" w:color="auto"/>
        <w:right w:val="none" w:sz="0" w:space="0" w:color="auto"/>
      </w:divBdr>
    </w:div>
    <w:div w:id="2106077367">
      <w:bodyDiv w:val="1"/>
      <w:marLeft w:val="0"/>
      <w:marRight w:val="0"/>
      <w:marTop w:val="0"/>
      <w:marBottom w:val="0"/>
      <w:divBdr>
        <w:top w:val="none" w:sz="0" w:space="0" w:color="auto"/>
        <w:left w:val="none" w:sz="0" w:space="0" w:color="auto"/>
        <w:bottom w:val="none" w:sz="0" w:space="0" w:color="auto"/>
        <w:right w:val="none" w:sz="0" w:space="0" w:color="auto"/>
      </w:divBdr>
    </w:div>
    <w:div w:id="2106148922">
      <w:bodyDiv w:val="1"/>
      <w:marLeft w:val="0"/>
      <w:marRight w:val="0"/>
      <w:marTop w:val="0"/>
      <w:marBottom w:val="0"/>
      <w:divBdr>
        <w:top w:val="none" w:sz="0" w:space="0" w:color="auto"/>
        <w:left w:val="none" w:sz="0" w:space="0" w:color="auto"/>
        <w:bottom w:val="none" w:sz="0" w:space="0" w:color="auto"/>
        <w:right w:val="none" w:sz="0" w:space="0" w:color="auto"/>
      </w:divBdr>
    </w:div>
    <w:div w:id="2106418740">
      <w:bodyDiv w:val="1"/>
      <w:marLeft w:val="0"/>
      <w:marRight w:val="0"/>
      <w:marTop w:val="0"/>
      <w:marBottom w:val="0"/>
      <w:divBdr>
        <w:top w:val="none" w:sz="0" w:space="0" w:color="auto"/>
        <w:left w:val="none" w:sz="0" w:space="0" w:color="auto"/>
        <w:bottom w:val="none" w:sz="0" w:space="0" w:color="auto"/>
        <w:right w:val="none" w:sz="0" w:space="0" w:color="auto"/>
      </w:divBdr>
    </w:div>
    <w:div w:id="2106489310">
      <w:bodyDiv w:val="1"/>
      <w:marLeft w:val="0"/>
      <w:marRight w:val="0"/>
      <w:marTop w:val="0"/>
      <w:marBottom w:val="0"/>
      <w:divBdr>
        <w:top w:val="none" w:sz="0" w:space="0" w:color="auto"/>
        <w:left w:val="none" w:sz="0" w:space="0" w:color="auto"/>
        <w:bottom w:val="none" w:sz="0" w:space="0" w:color="auto"/>
        <w:right w:val="none" w:sz="0" w:space="0" w:color="auto"/>
      </w:divBdr>
    </w:div>
    <w:div w:id="2106531045">
      <w:bodyDiv w:val="1"/>
      <w:marLeft w:val="0"/>
      <w:marRight w:val="0"/>
      <w:marTop w:val="0"/>
      <w:marBottom w:val="0"/>
      <w:divBdr>
        <w:top w:val="none" w:sz="0" w:space="0" w:color="auto"/>
        <w:left w:val="none" w:sz="0" w:space="0" w:color="auto"/>
        <w:bottom w:val="none" w:sz="0" w:space="0" w:color="auto"/>
        <w:right w:val="none" w:sz="0" w:space="0" w:color="auto"/>
      </w:divBdr>
    </w:div>
    <w:div w:id="2106611469">
      <w:bodyDiv w:val="1"/>
      <w:marLeft w:val="0"/>
      <w:marRight w:val="0"/>
      <w:marTop w:val="0"/>
      <w:marBottom w:val="0"/>
      <w:divBdr>
        <w:top w:val="none" w:sz="0" w:space="0" w:color="auto"/>
        <w:left w:val="none" w:sz="0" w:space="0" w:color="auto"/>
        <w:bottom w:val="none" w:sz="0" w:space="0" w:color="auto"/>
        <w:right w:val="none" w:sz="0" w:space="0" w:color="auto"/>
      </w:divBdr>
    </w:div>
    <w:div w:id="2106724685">
      <w:bodyDiv w:val="1"/>
      <w:marLeft w:val="0"/>
      <w:marRight w:val="0"/>
      <w:marTop w:val="0"/>
      <w:marBottom w:val="0"/>
      <w:divBdr>
        <w:top w:val="none" w:sz="0" w:space="0" w:color="auto"/>
        <w:left w:val="none" w:sz="0" w:space="0" w:color="auto"/>
        <w:bottom w:val="none" w:sz="0" w:space="0" w:color="auto"/>
        <w:right w:val="none" w:sz="0" w:space="0" w:color="auto"/>
      </w:divBdr>
    </w:div>
    <w:div w:id="2106730438">
      <w:bodyDiv w:val="1"/>
      <w:marLeft w:val="0"/>
      <w:marRight w:val="0"/>
      <w:marTop w:val="0"/>
      <w:marBottom w:val="0"/>
      <w:divBdr>
        <w:top w:val="none" w:sz="0" w:space="0" w:color="auto"/>
        <w:left w:val="none" w:sz="0" w:space="0" w:color="auto"/>
        <w:bottom w:val="none" w:sz="0" w:space="0" w:color="auto"/>
        <w:right w:val="none" w:sz="0" w:space="0" w:color="auto"/>
      </w:divBdr>
    </w:div>
    <w:div w:id="2106802473">
      <w:bodyDiv w:val="1"/>
      <w:marLeft w:val="0"/>
      <w:marRight w:val="0"/>
      <w:marTop w:val="0"/>
      <w:marBottom w:val="0"/>
      <w:divBdr>
        <w:top w:val="none" w:sz="0" w:space="0" w:color="auto"/>
        <w:left w:val="none" w:sz="0" w:space="0" w:color="auto"/>
        <w:bottom w:val="none" w:sz="0" w:space="0" w:color="auto"/>
        <w:right w:val="none" w:sz="0" w:space="0" w:color="auto"/>
      </w:divBdr>
    </w:div>
    <w:div w:id="2106882095">
      <w:bodyDiv w:val="1"/>
      <w:marLeft w:val="0"/>
      <w:marRight w:val="0"/>
      <w:marTop w:val="0"/>
      <w:marBottom w:val="0"/>
      <w:divBdr>
        <w:top w:val="none" w:sz="0" w:space="0" w:color="auto"/>
        <w:left w:val="none" w:sz="0" w:space="0" w:color="auto"/>
        <w:bottom w:val="none" w:sz="0" w:space="0" w:color="auto"/>
        <w:right w:val="none" w:sz="0" w:space="0" w:color="auto"/>
      </w:divBdr>
    </w:div>
    <w:div w:id="2106919249">
      <w:bodyDiv w:val="1"/>
      <w:marLeft w:val="0"/>
      <w:marRight w:val="0"/>
      <w:marTop w:val="0"/>
      <w:marBottom w:val="0"/>
      <w:divBdr>
        <w:top w:val="none" w:sz="0" w:space="0" w:color="auto"/>
        <w:left w:val="none" w:sz="0" w:space="0" w:color="auto"/>
        <w:bottom w:val="none" w:sz="0" w:space="0" w:color="auto"/>
        <w:right w:val="none" w:sz="0" w:space="0" w:color="auto"/>
      </w:divBdr>
    </w:div>
    <w:div w:id="2106998352">
      <w:bodyDiv w:val="1"/>
      <w:marLeft w:val="0"/>
      <w:marRight w:val="0"/>
      <w:marTop w:val="0"/>
      <w:marBottom w:val="0"/>
      <w:divBdr>
        <w:top w:val="none" w:sz="0" w:space="0" w:color="auto"/>
        <w:left w:val="none" w:sz="0" w:space="0" w:color="auto"/>
        <w:bottom w:val="none" w:sz="0" w:space="0" w:color="auto"/>
        <w:right w:val="none" w:sz="0" w:space="0" w:color="auto"/>
      </w:divBdr>
    </w:div>
    <w:div w:id="2107000426">
      <w:bodyDiv w:val="1"/>
      <w:marLeft w:val="0"/>
      <w:marRight w:val="0"/>
      <w:marTop w:val="0"/>
      <w:marBottom w:val="0"/>
      <w:divBdr>
        <w:top w:val="none" w:sz="0" w:space="0" w:color="auto"/>
        <w:left w:val="none" w:sz="0" w:space="0" w:color="auto"/>
        <w:bottom w:val="none" w:sz="0" w:space="0" w:color="auto"/>
        <w:right w:val="none" w:sz="0" w:space="0" w:color="auto"/>
      </w:divBdr>
    </w:div>
    <w:div w:id="2107146159">
      <w:bodyDiv w:val="1"/>
      <w:marLeft w:val="0"/>
      <w:marRight w:val="0"/>
      <w:marTop w:val="0"/>
      <w:marBottom w:val="0"/>
      <w:divBdr>
        <w:top w:val="none" w:sz="0" w:space="0" w:color="auto"/>
        <w:left w:val="none" w:sz="0" w:space="0" w:color="auto"/>
        <w:bottom w:val="none" w:sz="0" w:space="0" w:color="auto"/>
        <w:right w:val="none" w:sz="0" w:space="0" w:color="auto"/>
      </w:divBdr>
    </w:div>
    <w:div w:id="2107262265">
      <w:bodyDiv w:val="1"/>
      <w:marLeft w:val="0"/>
      <w:marRight w:val="0"/>
      <w:marTop w:val="0"/>
      <w:marBottom w:val="0"/>
      <w:divBdr>
        <w:top w:val="none" w:sz="0" w:space="0" w:color="auto"/>
        <w:left w:val="none" w:sz="0" w:space="0" w:color="auto"/>
        <w:bottom w:val="none" w:sz="0" w:space="0" w:color="auto"/>
        <w:right w:val="none" w:sz="0" w:space="0" w:color="auto"/>
      </w:divBdr>
    </w:div>
    <w:div w:id="2107341553">
      <w:bodyDiv w:val="1"/>
      <w:marLeft w:val="0"/>
      <w:marRight w:val="0"/>
      <w:marTop w:val="0"/>
      <w:marBottom w:val="0"/>
      <w:divBdr>
        <w:top w:val="none" w:sz="0" w:space="0" w:color="auto"/>
        <w:left w:val="none" w:sz="0" w:space="0" w:color="auto"/>
        <w:bottom w:val="none" w:sz="0" w:space="0" w:color="auto"/>
        <w:right w:val="none" w:sz="0" w:space="0" w:color="auto"/>
      </w:divBdr>
    </w:div>
    <w:div w:id="2107385654">
      <w:bodyDiv w:val="1"/>
      <w:marLeft w:val="0"/>
      <w:marRight w:val="0"/>
      <w:marTop w:val="0"/>
      <w:marBottom w:val="0"/>
      <w:divBdr>
        <w:top w:val="none" w:sz="0" w:space="0" w:color="auto"/>
        <w:left w:val="none" w:sz="0" w:space="0" w:color="auto"/>
        <w:bottom w:val="none" w:sz="0" w:space="0" w:color="auto"/>
        <w:right w:val="none" w:sz="0" w:space="0" w:color="auto"/>
      </w:divBdr>
    </w:div>
    <w:div w:id="2107533628">
      <w:bodyDiv w:val="1"/>
      <w:marLeft w:val="0"/>
      <w:marRight w:val="0"/>
      <w:marTop w:val="0"/>
      <w:marBottom w:val="0"/>
      <w:divBdr>
        <w:top w:val="none" w:sz="0" w:space="0" w:color="auto"/>
        <w:left w:val="none" w:sz="0" w:space="0" w:color="auto"/>
        <w:bottom w:val="none" w:sz="0" w:space="0" w:color="auto"/>
        <w:right w:val="none" w:sz="0" w:space="0" w:color="auto"/>
      </w:divBdr>
    </w:div>
    <w:div w:id="2107800289">
      <w:bodyDiv w:val="1"/>
      <w:marLeft w:val="0"/>
      <w:marRight w:val="0"/>
      <w:marTop w:val="0"/>
      <w:marBottom w:val="0"/>
      <w:divBdr>
        <w:top w:val="none" w:sz="0" w:space="0" w:color="auto"/>
        <w:left w:val="none" w:sz="0" w:space="0" w:color="auto"/>
        <w:bottom w:val="none" w:sz="0" w:space="0" w:color="auto"/>
        <w:right w:val="none" w:sz="0" w:space="0" w:color="auto"/>
      </w:divBdr>
    </w:div>
    <w:div w:id="2107845489">
      <w:bodyDiv w:val="1"/>
      <w:marLeft w:val="0"/>
      <w:marRight w:val="0"/>
      <w:marTop w:val="0"/>
      <w:marBottom w:val="0"/>
      <w:divBdr>
        <w:top w:val="none" w:sz="0" w:space="0" w:color="auto"/>
        <w:left w:val="none" w:sz="0" w:space="0" w:color="auto"/>
        <w:bottom w:val="none" w:sz="0" w:space="0" w:color="auto"/>
        <w:right w:val="none" w:sz="0" w:space="0" w:color="auto"/>
      </w:divBdr>
    </w:div>
    <w:div w:id="2107994948">
      <w:bodyDiv w:val="1"/>
      <w:marLeft w:val="0"/>
      <w:marRight w:val="0"/>
      <w:marTop w:val="0"/>
      <w:marBottom w:val="0"/>
      <w:divBdr>
        <w:top w:val="none" w:sz="0" w:space="0" w:color="auto"/>
        <w:left w:val="none" w:sz="0" w:space="0" w:color="auto"/>
        <w:bottom w:val="none" w:sz="0" w:space="0" w:color="auto"/>
        <w:right w:val="none" w:sz="0" w:space="0" w:color="auto"/>
      </w:divBdr>
    </w:div>
    <w:div w:id="2108193710">
      <w:bodyDiv w:val="1"/>
      <w:marLeft w:val="0"/>
      <w:marRight w:val="0"/>
      <w:marTop w:val="0"/>
      <w:marBottom w:val="0"/>
      <w:divBdr>
        <w:top w:val="none" w:sz="0" w:space="0" w:color="auto"/>
        <w:left w:val="none" w:sz="0" w:space="0" w:color="auto"/>
        <w:bottom w:val="none" w:sz="0" w:space="0" w:color="auto"/>
        <w:right w:val="none" w:sz="0" w:space="0" w:color="auto"/>
      </w:divBdr>
    </w:div>
    <w:div w:id="2108384943">
      <w:bodyDiv w:val="1"/>
      <w:marLeft w:val="0"/>
      <w:marRight w:val="0"/>
      <w:marTop w:val="0"/>
      <w:marBottom w:val="0"/>
      <w:divBdr>
        <w:top w:val="none" w:sz="0" w:space="0" w:color="auto"/>
        <w:left w:val="none" w:sz="0" w:space="0" w:color="auto"/>
        <w:bottom w:val="none" w:sz="0" w:space="0" w:color="auto"/>
        <w:right w:val="none" w:sz="0" w:space="0" w:color="auto"/>
      </w:divBdr>
    </w:div>
    <w:div w:id="2108386325">
      <w:bodyDiv w:val="1"/>
      <w:marLeft w:val="0"/>
      <w:marRight w:val="0"/>
      <w:marTop w:val="0"/>
      <w:marBottom w:val="0"/>
      <w:divBdr>
        <w:top w:val="none" w:sz="0" w:space="0" w:color="auto"/>
        <w:left w:val="none" w:sz="0" w:space="0" w:color="auto"/>
        <w:bottom w:val="none" w:sz="0" w:space="0" w:color="auto"/>
        <w:right w:val="none" w:sz="0" w:space="0" w:color="auto"/>
      </w:divBdr>
    </w:div>
    <w:div w:id="2108500560">
      <w:bodyDiv w:val="1"/>
      <w:marLeft w:val="0"/>
      <w:marRight w:val="0"/>
      <w:marTop w:val="0"/>
      <w:marBottom w:val="0"/>
      <w:divBdr>
        <w:top w:val="none" w:sz="0" w:space="0" w:color="auto"/>
        <w:left w:val="none" w:sz="0" w:space="0" w:color="auto"/>
        <w:bottom w:val="none" w:sz="0" w:space="0" w:color="auto"/>
        <w:right w:val="none" w:sz="0" w:space="0" w:color="auto"/>
      </w:divBdr>
    </w:div>
    <w:div w:id="2108502538">
      <w:bodyDiv w:val="1"/>
      <w:marLeft w:val="0"/>
      <w:marRight w:val="0"/>
      <w:marTop w:val="0"/>
      <w:marBottom w:val="0"/>
      <w:divBdr>
        <w:top w:val="none" w:sz="0" w:space="0" w:color="auto"/>
        <w:left w:val="none" w:sz="0" w:space="0" w:color="auto"/>
        <w:bottom w:val="none" w:sz="0" w:space="0" w:color="auto"/>
        <w:right w:val="none" w:sz="0" w:space="0" w:color="auto"/>
      </w:divBdr>
    </w:div>
    <w:div w:id="2108504252">
      <w:bodyDiv w:val="1"/>
      <w:marLeft w:val="0"/>
      <w:marRight w:val="0"/>
      <w:marTop w:val="0"/>
      <w:marBottom w:val="0"/>
      <w:divBdr>
        <w:top w:val="none" w:sz="0" w:space="0" w:color="auto"/>
        <w:left w:val="none" w:sz="0" w:space="0" w:color="auto"/>
        <w:bottom w:val="none" w:sz="0" w:space="0" w:color="auto"/>
        <w:right w:val="none" w:sz="0" w:space="0" w:color="auto"/>
      </w:divBdr>
    </w:div>
    <w:div w:id="2108622043">
      <w:bodyDiv w:val="1"/>
      <w:marLeft w:val="0"/>
      <w:marRight w:val="0"/>
      <w:marTop w:val="0"/>
      <w:marBottom w:val="0"/>
      <w:divBdr>
        <w:top w:val="none" w:sz="0" w:space="0" w:color="auto"/>
        <w:left w:val="none" w:sz="0" w:space="0" w:color="auto"/>
        <w:bottom w:val="none" w:sz="0" w:space="0" w:color="auto"/>
        <w:right w:val="none" w:sz="0" w:space="0" w:color="auto"/>
      </w:divBdr>
    </w:div>
    <w:div w:id="2108650119">
      <w:bodyDiv w:val="1"/>
      <w:marLeft w:val="0"/>
      <w:marRight w:val="0"/>
      <w:marTop w:val="0"/>
      <w:marBottom w:val="0"/>
      <w:divBdr>
        <w:top w:val="none" w:sz="0" w:space="0" w:color="auto"/>
        <w:left w:val="none" w:sz="0" w:space="0" w:color="auto"/>
        <w:bottom w:val="none" w:sz="0" w:space="0" w:color="auto"/>
        <w:right w:val="none" w:sz="0" w:space="0" w:color="auto"/>
      </w:divBdr>
    </w:div>
    <w:div w:id="2108694452">
      <w:bodyDiv w:val="1"/>
      <w:marLeft w:val="0"/>
      <w:marRight w:val="0"/>
      <w:marTop w:val="0"/>
      <w:marBottom w:val="0"/>
      <w:divBdr>
        <w:top w:val="none" w:sz="0" w:space="0" w:color="auto"/>
        <w:left w:val="none" w:sz="0" w:space="0" w:color="auto"/>
        <w:bottom w:val="none" w:sz="0" w:space="0" w:color="auto"/>
        <w:right w:val="none" w:sz="0" w:space="0" w:color="auto"/>
      </w:divBdr>
    </w:div>
    <w:div w:id="2108849068">
      <w:bodyDiv w:val="1"/>
      <w:marLeft w:val="0"/>
      <w:marRight w:val="0"/>
      <w:marTop w:val="0"/>
      <w:marBottom w:val="0"/>
      <w:divBdr>
        <w:top w:val="none" w:sz="0" w:space="0" w:color="auto"/>
        <w:left w:val="none" w:sz="0" w:space="0" w:color="auto"/>
        <w:bottom w:val="none" w:sz="0" w:space="0" w:color="auto"/>
        <w:right w:val="none" w:sz="0" w:space="0" w:color="auto"/>
      </w:divBdr>
    </w:div>
    <w:div w:id="2108962670">
      <w:bodyDiv w:val="1"/>
      <w:marLeft w:val="0"/>
      <w:marRight w:val="0"/>
      <w:marTop w:val="0"/>
      <w:marBottom w:val="0"/>
      <w:divBdr>
        <w:top w:val="none" w:sz="0" w:space="0" w:color="auto"/>
        <w:left w:val="none" w:sz="0" w:space="0" w:color="auto"/>
        <w:bottom w:val="none" w:sz="0" w:space="0" w:color="auto"/>
        <w:right w:val="none" w:sz="0" w:space="0" w:color="auto"/>
      </w:divBdr>
    </w:div>
    <w:div w:id="2108964508">
      <w:bodyDiv w:val="1"/>
      <w:marLeft w:val="0"/>
      <w:marRight w:val="0"/>
      <w:marTop w:val="0"/>
      <w:marBottom w:val="0"/>
      <w:divBdr>
        <w:top w:val="none" w:sz="0" w:space="0" w:color="auto"/>
        <w:left w:val="none" w:sz="0" w:space="0" w:color="auto"/>
        <w:bottom w:val="none" w:sz="0" w:space="0" w:color="auto"/>
        <w:right w:val="none" w:sz="0" w:space="0" w:color="auto"/>
      </w:divBdr>
    </w:div>
    <w:div w:id="2109035166">
      <w:bodyDiv w:val="1"/>
      <w:marLeft w:val="0"/>
      <w:marRight w:val="0"/>
      <w:marTop w:val="0"/>
      <w:marBottom w:val="0"/>
      <w:divBdr>
        <w:top w:val="none" w:sz="0" w:space="0" w:color="auto"/>
        <w:left w:val="none" w:sz="0" w:space="0" w:color="auto"/>
        <w:bottom w:val="none" w:sz="0" w:space="0" w:color="auto"/>
        <w:right w:val="none" w:sz="0" w:space="0" w:color="auto"/>
      </w:divBdr>
    </w:div>
    <w:div w:id="2109036663">
      <w:bodyDiv w:val="1"/>
      <w:marLeft w:val="0"/>
      <w:marRight w:val="0"/>
      <w:marTop w:val="0"/>
      <w:marBottom w:val="0"/>
      <w:divBdr>
        <w:top w:val="none" w:sz="0" w:space="0" w:color="auto"/>
        <w:left w:val="none" w:sz="0" w:space="0" w:color="auto"/>
        <w:bottom w:val="none" w:sz="0" w:space="0" w:color="auto"/>
        <w:right w:val="none" w:sz="0" w:space="0" w:color="auto"/>
      </w:divBdr>
    </w:div>
    <w:div w:id="2109613024">
      <w:bodyDiv w:val="1"/>
      <w:marLeft w:val="0"/>
      <w:marRight w:val="0"/>
      <w:marTop w:val="0"/>
      <w:marBottom w:val="0"/>
      <w:divBdr>
        <w:top w:val="none" w:sz="0" w:space="0" w:color="auto"/>
        <w:left w:val="none" w:sz="0" w:space="0" w:color="auto"/>
        <w:bottom w:val="none" w:sz="0" w:space="0" w:color="auto"/>
        <w:right w:val="none" w:sz="0" w:space="0" w:color="auto"/>
      </w:divBdr>
    </w:div>
    <w:div w:id="2109613422">
      <w:bodyDiv w:val="1"/>
      <w:marLeft w:val="0"/>
      <w:marRight w:val="0"/>
      <w:marTop w:val="0"/>
      <w:marBottom w:val="0"/>
      <w:divBdr>
        <w:top w:val="none" w:sz="0" w:space="0" w:color="auto"/>
        <w:left w:val="none" w:sz="0" w:space="0" w:color="auto"/>
        <w:bottom w:val="none" w:sz="0" w:space="0" w:color="auto"/>
        <w:right w:val="none" w:sz="0" w:space="0" w:color="auto"/>
      </w:divBdr>
    </w:div>
    <w:div w:id="2109808720">
      <w:bodyDiv w:val="1"/>
      <w:marLeft w:val="0"/>
      <w:marRight w:val="0"/>
      <w:marTop w:val="0"/>
      <w:marBottom w:val="0"/>
      <w:divBdr>
        <w:top w:val="none" w:sz="0" w:space="0" w:color="auto"/>
        <w:left w:val="none" w:sz="0" w:space="0" w:color="auto"/>
        <w:bottom w:val="none" w:sz="0" w:space="0" w:color="auto"/>
        <w:right w:val="none" w:sz="0" w:space="0" w:color="auto"/>
      </w:divBdr>
    </w:div>
    <w:div w:id="2109809402">
      <w:bodyDiv w:val="1"/>
      <w:marLeft w:val="0"/>
      <w:marRight w:val="0"/>
      <w:marTop w:val="0"/>
      <w:marBottom w:val="0"/>
      <w:divBdr>
        <w:top w:val="none" w:sz="0" w:space="0" w:color="auto"/>
        <w:left w:val="none" w:sz="0" w:space="0" w:color="auto"/>
        <w:bottom w:val="none" w:sz="0" w:space="0" w:color="auto"/>
        <w:right w:val="none" w:sz="0" w:space="0" w:color="auto"/>
      </w:divBdr>
    </w:div>
    <w:div w:id="2109812124">
      <w:bodyDiv w:val="1"/>
      <w:marLeft w:val="0"/>
      <w:marRight w:val="0"/>
      <w:marTop w:val="0"/>
      <w:marBottom w:val="0"/>
      <w:divBdr>
        <w:top w:val="none" w:sz="0" w:space="0" w:color="auto"/>
        <w:left w:val="none" w:sz="0" w:space="0" w:color="auto"/>
        <w:bottom w:val="none" w:sz="0" w:space="0" w:color="auto"/>
        <w:right w:val="none" w:sz="0" w:space="0" w:color="auto"/>
      </w:divBdr>
    </w:div>
    <w:div w:id="2109958329">
      <w:bodyDiv w:val="1"/>
      <w:marLeft w:val="0"/>
      <w:marRight w:val="0"/>
      <w:marTop w:val="0"/>
      <w:marBottom w:val="0"/>
      <w:divBdr>
        <w:top w:val="none" w:sz="0" w:space="0" w:color="auto"/>
        <w:left w:val="none" w:sz="0" w:space="0" w:color="auto"/>
        <w:bottom w:val="none" w:sz="0" w:space="0" w:color="auto"/>
        <w:right w:val="none" w:sz="0" w:space="0" w:color="auto"/>
      </w:divBdr>
    </w:div>
    <w:div w:id="2110158809">
      <w:bodyDiv w:val="1"/>
      <w:marLeft w:val="0"/>
      <w:marRight w:val="0"/>
      <w:marTop w:val="0"/>
      <w:marBottom w:val="0"/>
      <w:divBdr>
        <w:top w:val="none" w:sz="0" w:space="0" w:color="auto"/>
        <w:left w:val="none" w:sz="0" w:space="0" w:color="auto"/>
        <w:bottom w:val="none" w:sz="0" w:space="0" w:color="auto"/>
        <w:right w:val="none" w:sz="0" w:space="0" w:color="auto"/>
      </w:divBdr>
    </w:div>
    <w:div w:id="2110269364">
      <w:bodyDiv w:val="1"/>
      <w:marLeft w:val="0"/>
      <w:marRight w:val="0"/>
      <w:marTop w:val="0"/>
      <w:marBottom w:val="0"/>
      <w:divBdr>
        <w:top w:val="none" w:sz="0" w:space="0" w:color="auto"/>
        <w:left w:val="none" w:sz="0" w:space="0" w:color="auto"/>
        <w:bottom w:val="none" w:sz="0" w:space="0" w:color="auto"/>
        <w:right w:val="none" w:sz="0" w:space="0" w:color="auto"/>
      </w:divBdr>
    </w:div>
    <w:div w:id="2110275103">
      <w:bodyDiv w:val="1"/>
      <w:marLeft w:val="0"/>
      <w:marRight w:val="0"/>
      <w:marTop w:val="0"/>
      <w:marBottom w:val="0"/>
      <w:divBdr>
        <w:top w:val="none" w:sz="0" w:space="0" w:color="auto"/>
        <w:left w:val="none" w:sz="0" w:space="0" w:color="auto"/>
        <w:bottom w:val="none" w:sz="0" w:space="0" w:color="auto"/>
        <w:right w:val="none" w:sz="0" w:space="0" w:color="auto"/>
      </w:divBdr>
    </w:div>
    <w:div w:id="2110393500">
      <w:bodyDiv w:val="1"/>
      <w:marLeft w:val="0"/>
      <w:marRight w:val="0"/>
      <w:marTop w:val="0"/>
      <w:marBottom w:val="0"/>
      <w:divBdr>
        <w:top w:val="none" w:sz="0" w:space="0" w:color="auto"/>
        <w:left w:val="none" w:sz="0" w:space="0" w:color="auto"/>
        <w:bottom w:val="none" w:sz="0" w:space="0" w:color="auto"/>
        <w:right w:val="none" w:sz="0" w:space="0" w:color="auto"/>
      </w:divBdr>
    </w:div>
    <w:div w:id="2110393635">
      <w:bodyDiv w:val="1"/>
      <w:marLeft w:val="0"/>
      <w:marRight w:val="0"/>
      <w:marTop w:val="0"/>
      <w:marBottom w:val="0"/>
      <w:divBdr>
        <w:top w:val="none" w:sz="0" w:space="0" w:color="auto"/>
        <w:left w:val="none" w:sz="0" w:space="0" w:color="auto"/>
        <w:bottom w:val="none" w:sz="0" w:space="0" w:color="auto"/>
        <w:right w:val="none" w:sz="0" w:space="0" w:color="auto"/>
      </w:divBdr>
    </w:div>
    <w:div w:id="2110542845">
      <w:bodyDiv w:val="1"/>
      <w:marLeft w:val="0"/>
      <w:marRight w:val="0"/>
      <w:marTop w:val="0"/>
      <w:marBottom w:val="0"/>
      <w:divBdr>
        <w:top w:val="none" w:sz="0" w:space="0" w:color="auto"/>
        <w:left w:val="none" w:sz="0" w:space="0" w:color="auto"/>
        <w:bottom w:val="none" w:sz="0" w:space="0" w:color="auto"/>
        <w:right w:val="none" w:sz="0" w:space="0" w:color="auto"/>
      </w:divBdr>
    </w:div>
    <w:div w:id="2110614052">
      <w:bodyDiv w:val="1"/>
      <w:marLeft w:val="0"/>
      <w:marRight w:val="0"/>
      <w:marTop w:val="0"/>
      <w:marBottom w:val="0"/>
      <w:divBdr>
        <w:top w:val="none" w:sz="0" w:space="0" w:color="auto"/>
        <w:left w:val="none" w:sz="0" w:space="0" w:color="auto"/>
        <w:bottom w:val="none" w:sz="0" w:space="0" w:color="auto"/>
        <w:right w:val="none" w:sz="0" w:space="0" w:color="auto"/>
      </w:divBdr>
    </w:div>
    <w:div w:id="2110657914">
      <w:bodyDiv w:val="1"/>
      <w:marLeft w:val="0"/>
      <w:marRight w:val="0"/>
      <w:marTop w:val="0"/>
      <w:marBottom w:val="0"/>
      <w:divBdr>
        <w:top w:val="none" w:sz="0" w:space="0" w:color="auto"/>
        <w:left w:val="none" w:sz="0" w:space="0" w:color="auto"/>
        <w:bottom w:val="none" w:sz="0" w:space="0" w:color="auto"/>
        <w:right w:val="none" w:sz="0" w:space="0" w:color="auto"/>
      </w:divBdr>
    </w:div>
    <w:div w:id="2110730700">
      <w:bodyDiv w:val="1"/>
      <w:marLeft w:val="0"/>
      <w:marRight w:val="0"/>
      <w:marTop w:val="0"/>
      <w:marBottom w:val="0"/>
      <w:divBdr>
        <w:top w:val="none" w:sz="0" w:space="0" w:color="auto"/>
        <w:left w:val="none" w:sz="0" w:space="0" w:color="auto"/>
        <w:bottom w:val="none" w:sz="0" w:space="0" w:color="auto"/>
        <w:right w:val="none" w:sz="0" w:space="0" w:color="auto"/>
      </w:divBdr>
    </w:div>
    <w:div w:id="2110812153">
      <w:bodyDiv w:val="1"/>
      <w:marLeft w:val="0"/>
      <w:marRight w:val="0"/>
      <w:marTop w:val="0"/>
      <w:marBottom w:val="0"/>
      <w:divBdr>
        <w:top w:val="none" w:sz="0" w:space="0" w:color="auto"/>
        <w:left w:val="none" w:sz="0" w:space="0" w:color="auto"/>
        <w:bottom w:val="none" w:sz="0" w:space="0" w:color="auto"/>
        <w:right w:val="none" w:sz="0" w:space="0" w:color="auto"/>
      </w:divBdr>
    </w:div>
    <w:div w:id="2110812882">
      <w:bodyDiv w:val="1"/>
      <w:marLeft w:val="0"/>
      <w:marRight w:val="0"/>
      <w:marTop w:val="0"/>
      <w:marBottom w:val="0"/>
      <w:divBdr>
        <w:top w:val="none" w:sz="0" w:space="0" w:color="auto"/>
        <w:left w:val="none" w:sz="0" w:space="0" w:color="auto"/>
        <w:bottom w:val="none" w:sz="0" w:space="0" w:color="auto"/>
        <w:right w:val="none" w:sz="0" w:space="0" w:color="auto"/>
      </w:divBdr>
    </w:div>
    <w:div w:id="2110815035">
      <w:bodyDiv w:val="1"/>
      <w:marLeft w:val="0"/>
      <w:marRight w:val="0"/>
      <w:marTop w:val="0"/>
      <w:marBottom w:val="0"/>
      <w:divBdr>
        <w:top w:val="none" w:sz="0" w:space="0" w:color="auto"/>
        <w:left w:val="none" w:sz="0" w:space="0" w:color="auto"/>
        <w:bottom w:val="none" w:sz="0" w:space="0" w:color="auto"/>
        <w:right w:val="none" w:sz="0" w:space="0" w:color="auto"/>
      </w:divBdr>
    </w:div>
    <w:div w:id="2110926646">
      <w:bodyDiv w:val="1"/>
      <w:marLeft w:val="0"/>
      <w:marRight w:val="0"/>
      <w:marTop w:val="0"/>
      <w:marBottom w:val="0"/>
      <w:divBdr>
        <w:top w:val="none" w:sz="0" w:space="0" w:color="auto"/>
        <w:left w:val="none" w:sz="0" w:space="0" w:color="auto"/>
        <w:bottom w:val="none" w:sz="0" w:space="0" w:color="auto"/>
        <w:right w:val="none" w:sz="0" w:space="0" w:color="auto"/>
      </w:divBdr>
    </w:div>
    <w:div w:id="2111077761">
      <w:bodyDiv w:val="1"/>
      <w:marLeft w:val="0"/>
      <w:marRight w:val="0"/>
      <w:marTop w:val="0"/>
      <w:marBottom w:val="0"/>
      <w:divBdr>
        <w:top w:val="none" w:sz="0" w:space="0" w:color="auto"/>
        <w:left w:val="none" w:sz="0" w:space="0" w:color="auto"/>
        <w:bottom w:val="none" w:sz="0" w:space="0" w:color="auto"/>
        <w:right w:val="none" w:sz="0" w:space="0" w:color="auto"/>
      </w:divBdr>
    </w:div>
    <w:div w:id="2111116959">
      <w:bodyDiv w:val="1"/>
      <w:marLeft w:val="0"/>
      <w:marRight w:val="0"/>
      <w:marTop w:val="0"/>
      <w:marBottom w:val="0"/>
      <w:divBdr>
        <w:top w:val="none" w:sz="0" w:space="0" w:color="auto"/>
        <w:left w:val="none" w:sz="0" w:space="0" w:color="auto"/>
        <w:bottom w:val="none" w:sz="0" w:space="0" w:color="auto"/>
        <w:right w:val="none" w:sz="0" w:space="0" w:color="auto"/>
      </w:divBdr>
    </w:div>
    <w:div w:id="2111274406">
      <w:bodyDiv w:val="1"/>
      <w:marLeft w:val="0"/>
      <w:marRight w:val="0"/>
      <w:marTop w:val="0"/>
      <w:marBottom w:val="0"/>
      <w:divBdr>
        <w:top w:val="none" w:sz="0" w:space="0" w:color="auto"/>
        <w:left w:val="none" w:sz="0" w:space="0" w:color="auto"/>
        <w:bottom w:val="none" w:sz="0" w:space="0" w:color="auto"/>
        <w:right w:val="none" w:sz="0" w:space="0" w:color="auto"/>
      </w:divBdr>
    </w:div>
    <w:div w:id="2111311867">
      <w:bodyDiv w:val="1"/>
      <w:marLeft w:val="0"/>
      <w:marRight w:val="0"/>
      <w:marTop w:val="0"/>
      <w:marBottom w:val="0"/>
      <w:divBdr>
        <w:top w:val="none" w:sz="0" w:space="0" w:color="auto"/>
        <w:left w:val="none" w:sz="0" w:space="0" w:color="auto"/>
        <w:bottom w:val="none" w:sz="0" w:space="0" w:color="auto"/>
        <w:right w:val="none" w:sz="0" w:space="0" w:color="auto"/>
      </w:divBdr>
    </w:div>
    <w:div w:id="2111390882">
      <w:bodyDiv w:val="1"/>
      <w:marLeft w:val="0"/>
      <w:marRight w:val="0"/>
      <w:marTop w:val="0"/>
      <w:marBottom w:val="0"/>
      <w:divBdr>
        <w:top w:val="none" w:sz="0" w:space="0" w:color="auto"/>
        <w:left w:val="none" w:sz="0" w:space="0" w:color="auto"/>
        <w:bottom w:val="none" w:sz="0" w:space="0" w:color="auto"/>
        <w:right w:val="none" w:sz="0" w:space="0" w:color="auto"/>
      </w:divBdr>
    </w:div>
    <w:div w:id="2111466541">
      <w:bodyDiv w:val="1"/>
      <w:marLeft w:val="0"/>
      <w:marRight w:val="0"/>
      <w:marTop w:val="0"/>
      <w:marBottom w:val="0"/>
      <w:divBdr>
        <w:top w:val="none" w:sz="0" w:space="0" w:color="auto"/>
        <w:left w:val="none" w:sz="0" w:space="0" w:color="auto"/>
        <w:bottom w:val="none" w:sz="0" w:space="0" w:color="auto"/>
        <w:right w:val="none" w:sz="0" w:space="0" w:color="auto"/>
      </w:divBdr>
    </w:div>
    <w:div w:id="2111578990">
      <w:bodyDiv w:val="1"/>
      <w:marLeft w:val="0"/>
      <w:marRight w:val="0"/>
      <w:marTop w:val="0"/>
      <w:marBottom w:val="0"/>
      <w:divBdr>
        <w:top w:val="none" w:sz="0" w:space="0" w:color="auto"/>
        <w:left w:val="none" w:sz="0" w:space="0" w:color="auto"/>
        <w:bottom w:val="none" w:sz="0" w:space="0" w:color="auto"/>
        <w:right w:val="none" w:sz="0" w:space="0" w:color="auto"/>
      </w:divBdr>
    </w:div>
    <w:div w:id="2111662016">
      <w:bodyDiv w:val="1"/>
      <w:marLeft w:val="0"/>
      <w:marRight w:val="0"/>
      <w:marTop w:val="0"/>
      <w:marBottom w:val="0"/>
      <w:divBdr>
        <w:top w:val="none" w:sz="0" w:space="0" w:color="auto"/>
        <w:left w:val="none" w:sz="0" w:space="0" w:color="auto"/>
        <w:bottom w:val="none" w:sz="0" w:space="0" w:color="auto"/>
        <w:right w:val="none" w:sz="0" w:space="0" w:color="auto"/>
      </w:divBdr>
    </w:div>
    <w:div w:id="2111848369">
      <w:bodyDiv w:val="1"/>
      <w:marLeft w:val="0"/>
      <w:marRight w:val="0"/>
      <w:marTop w:val="0"/>
      <w:marBottom w:val="0"/>
      <w:divBdr>
        <w:top w:val="none" w:sz="0" w:space="0" w:color="auto"/>
        <w:left w:val="none" w:sz="0" w:space="0" w:color="auto"/>
        <w:bottom w:val="none" w:sz="0" w:space="0" w:color="auto"/>
        <w:right w:val="none" w:sz="0" w:space="0" w:color="auto"/>
      </w:divBdr>
    </w:div>
    <w:div w:id="2111852675">
      <w:bodyDiv w:val="1"/>
      <w:marLeft w:val="0"/>
      <w:marRight w:val="0"/>
      <w:marTop w:val="0"/>
      <w:marBottom w:val="0"/>
      <w:divBdr>
        <w:top w:val="none" w:sz="0" w:space="0" w:color="auto"/>
        <w:left w:val="none" w:sz="0" w:space="0" w:color="auto"/>
        <w:bottom w:val="none" w:sz="0" w:space="0" w:color="auto"/>
        <w:right w:val="none" w:sz="0" w:space="0" w:color="auto"/>
      </w:divBdr>
    </w:div>
    <w:div w:id="2111929319">
      <w:bodyDiv w:val="1"/>
      <w:marLeft w:val="0"/>
      <w:marRight w:val="0"/>
      <w:marTop w:val="0"/>
      <w:marBottom w:val="0"/>
      <w:divBdr>
        <w:top w:val="none" w:sz="0" w:space="0" w:color="auto"/>
        <w:left w:val="none" w:sz="0" w:space="0" w:color="auto"/>
        <w:bottom w:val="none" w:sz="0" w:space="0" w:color="auto"/>
        <w:right w:val="none" w:sz="0" w:space="0" w:color="auto"/>
      </w:divBdr>
    </w:div>
    <w:div w:id="2111967950">
      <w:bodyDiv w:val="1"/>
      <w:marLeft w:val="0"/>
      <w:marRight w:val="0"/>
      <w:marTop w:val="0"/>
      <w:marBottom w:val="0"/>
      <w:divBdr>
        <w:top w:val="none" w:sz="0" w:space="0" w:color="auto"/>
        <w:left w:val="none" w:sz="0" w:space="0" w:color="auto"/>
        <w:bottom w:val="none" w:sz="0" w:space="0" w:color="auto"/>
        <w:right w:val="none" w:sz="0" w:space="0" w:color="auto"/>
      </w:divBdr>
    </w:div>
    <w:div w:id="2111968745">
      <w:bodyDiv w:val="1"/>
      <w:marLeft w:val="0"/>
      <w:marRight w:val="0"/>
      <w:marTop w:val="0"/>
      <w:marBottom w:val="0"/>
      <w:divBdr>
        <w:top w:val="none" w:sz="0" w:space="0" w:color="auto"/>
        <w:left w:val="none" w:sz="0" w:space="0" w:color="auto"/>
        <w:bottom w:val="none" w:sz="0" w:space="0" w:color="auto"/>
        <w:right w:val="none" w:sz="0" w:space="0" w:color="auto"/>
      </w:divBdr>
    </w:div>
    <w:div w:id="2111973625">
      <w:bodyDiv w:val="1"/>
      <w:marLeft w:val="0"/>
      <w:marRight w:val="0"/>
      <w:marTop w:val="0"/>
      <w:marBottom w:val="0"/>
      <w:divBdr>
        <w:top w:val="none" w:sz="0" w:space="0" w:color="auto"/>
        <w:left w:val="none" w:sz="0" w:space="0" w:color="auto"/>
        <w:bottom w:val="none" w:sz="0" w:space="0" w:color="auto"/>
        <w:right w:val="none" w:sz="0" w:space="0" w:color="auto"/>
      </w:divBdr>
    </w:div>
    <w:div w:id="2112122275">
      <w:bodyDiv w:val="1"/>
      <w:marLeft w:val="0"/>
      <w:marRight w:val="0"/>
      <w:marTop w:val="0"/>
      <w:marBottom w:val="0"/>
      <w:divBdr>
        <w:top w:val="none" w:sz="0" w:space="0" w:color="auto"/>
        <w:left w:val="none" w:sz="0" w:space="0" w:color="auto"/>
        <w:bottom w:val="none" w:sz="0" w:space="0" w:color="auto"/>
        <w:right w:val="none" w:sz="0" w:space="0" w:color="auto"/>
      </w:divBdr>
    </w:div>
    <w:div w:id="2112124003">
      <w:bodyDiv w:val="1"/>
      <w:marLeft w:val="0"/>
      <w:marRight w:val="0"/>
      <w:marTop w:val="0"/>
      <w:marBottom w:val="0"/>
      <w:divBdr>
        <w:top w:val="none" w:sz="0" w:space="0" w:color="auto"/>
        <w:left w:val="none" w:sz="0" w:space="0" w:color="auto"/>
        <w:bottom w:val="none" w:sz="0" w:space="0" w:color="auto"/>
        <w:right w:val="none" w:sz="0" w:space="0" w:color="auto"/>
      </w:divBdr>
    </w:div>
    <w:div w:id="2112312460">
      <w:bodyDiv w:val="1"/>
      <w:marLeft w:val="0"/>
      <w:marRight w:val="0"/>
      <w:marTop w:val="0"/>
      <w:marBottom w:val="0"/>
      <w:divBdr>
        <w:top w:val="none" w:sz="0" w:space="0" w:color="auto"/>
        <w:left w:val="none" w:sz="0" w:space="0" w:color="auto"/>
        <w:bottom w:val="none" w:sz="0" w:space="0" w:color="auto"/>
        <w:right w:val="none" w:sz="0" w:space="0" w:color="auto"/>
      </w:divBdr>
    </w:div>
    <w:div w:id="2112384848">
      <w:bodyDiv w:val="1"/>
      <w:marLeft w:val="0"/>
      <w:marRight w:val="0"/>
      <w:marTop w:val="0"/>
      <w:marBottom w:val="0"/>
      <w:divBdr>
        <w:top w:val="none" w:sz="0" w:space="0" w:color="auto"/>
        <w:left w:val="none" w:sz="0" w:space="0" w:color="auto"/>
        <w:bottom w:val="none" w:sz="0" w:space="0" w:color="auto"/>
        <w:right w:val="none" w:sz="0" w:space="0" w:color="auto"/>
      </w:divBdr>
    </w:div>
    <w:div w:id="2112385936">
      <w:bodyDiv w:val="1"/>
      <w:marLeft w:val="0"/>
      <w:marRight w:val="0"/>
      <w:marTop w:val="0"/>
      <w:marBottom w:val="0"/>
      <w:divBdr>
        <w:top w:val="none" w:sz="0" w:space="0" w:color="auto"/>
        <w:left w:val="none" w:sz="0" w:space="0" w:color="auto"/>
        <w:bottom w:val="none" w:sz="0" w:space="0" w:color="auto"/>
        <w:right w:val="none" w:sz="0" w:space="0" w:color="auto"/>
      </w:divBdr>
    </w:div>
    <w:div w:id="2112503494">
      <w:bodyDiv w:val="1"/>
      <w:marLeft w:val="0"/>
      <w:marRight w:val="0"/>
      <w:marTop w:val="0"/>
      <w:marBottom w:val="0"/>
      <w:divBdr>
        <w:top w:val="none" w:sz="0" w:space="0" w:color="auto"/>
        <w:left w:val="none" w:sz="0" w:space="0" w:color="auto"/>
        <w:bottom w:val="none" w:sz="0" w:space="0" w:color="auto"/>
        <w:right w:val="none" w:sz="0" w:space="0" w:color="auto"/>
      </w:divBdr>
    </w:div>
    <w:div w:id="2112507673">
      <w:bodyDiv w:val="1"/>
      <w:marLeft w:val="0"/>
      <w:marRight w:val="0"/>
      <w:marTop w:val="0"/>
      <w:marBottom w:val="0"/>
      <w:divBdr>
        <w:top w:val="none" w:sz="0" w:space="0" w:color="auto"/>
        <w:left w:val="none" w:sz="0" w:space="0" w:color="auto"/>
        <w:bottom w:val="none" w:sz="0" w:space="0" w:color="auto"/>
        <w:right w:val="none" w:sz="0" w:space="0" w:color="auto"/>
      </w:divBdr>
    </w:div>
    <w:div w:id="2112554701">
      <w:bodyDiv w:val="1"/>
      <w:marLeft w:val="0"/>
      <w:marRight w:val="0"/>
      <w:marTop w:val="0"/>
      <w:marBottom w:val="0"/>
      <w:divBdr>
        <w:top w:val="none" w:sz="0" w:space="0" w:color="auto"/>
        <w:left w:val="none" w:sz="0" w:space="0" w:color="auto"/>
        <w:bottom w:val="none" w:sz="0" w:space="0" w:color="auto"/>
        <w:right w:val="none" w:sz="0" w:space="0" w:color="auto"/>
      </w:divBdr>
    </w:div>
    <w:div w:id="2112623510">
      <w:bodyDiv w:val="1"/>
      <w:marLeft w:val="0"/>
      <w:marRight w:val="0"/>
      <w:marTop w:val="0"/>
      <w:marBottom w:val="0"/>
      <w:divBdr>
        <w:top w:val="none" w:sz="0" w:space="0" w:color="auto"/>
        <w:left w:val="none" w:sz="0" w:space="0" w:color="auto"/>
        <w:bottom w:val="none" w:sz="0" w:space="0" w:color="auto"/>
        <w:right w:val="none" w:sz="0" w:space="0" w:color="auto"/>
      </w:divBdr>
    </w:div>
    <w:div w:id="2112817625">
      <w:bodyDiv w:val="1"/>
      <w:marLeft w:val="0"/>
      <w:marRight w:val="0"/>
      <w:marTop w:val="0"/>
      <w:marBottom w:val="0"/>
      <w:divBdr>
        <w:top w:val="none" w:sz="0" w:space="0" w:color="auto"/>
        <w:left w:val="none" w:sz="0" w:space="0" w:color="auto"/>
        <w:bottom w:val="none" w:sz="0" w:space="0" w:color="auto"/>
        <w:right w:val="none" w:sz="0" w:space="0" w:color="auto"/>
      </w:divBdr>
    </w:div>
    <w:div w:id="2112819359">
      <w:bodyDiv w:val="1"/>
      <w:marLeft w:val="0"/>
      <w:marRight w:val="0"/>
      <w:marTop w:val="0"/>
      <w:marBottom w:val="0"/>
      <w:divBdr>
        <w:top w:val="none" w:sz="0" w:space="0" w:color="auto"/>
        <w:left w:val="none" w:sz="0" w:space="0" w:color="auto"/>
        <w:bottom w:val="none" w:sz="0" w:space="0" w:color="auto"/>
        <w:right w:val="none" w:sz="0" w:space="0" w:color="auto"/>
      </w:divBdr>
    </w:div>
    <w:div w:id="2112821642">
      <w:bodyDiv w:val="1"/>
      <w:marLeft w:val="0"/>
      <w:marRight w:val="0"/>
      <w:marTop w:val="0"/>
      <w:marBottom w:val="0"/>
      <w:divBdr>
        <w:top w:val="none" w:sz="0" w:space="0" w:color="auto"/>
        <w:left w:val="none" w:sz="0" w:space="0" w:color="auto"/>
        <w:bottom w:val="none" w:sz="0" w:space="0" w:color="auto"/>
        <w:right w:val="none" w:sz="0" w:space="0" w:color="auto"/>
      </w:divBdr>
    </w:div>
    <w:div w:id="2112890514">
      <w:bodyDiv w:val="1"/>
      <w:marLeft w:val="0"/>
      <w:marRight w:val="0"/>
      <w:marTop w:val="0"/>
      <w:marBottom w:val="0"/>
      <w:divBdr>
        <w:top w:val="none" w:sz="0" w:space="0" w:color="auto"/>
        <w:left w:val="none" w:sz="0" w:space="0" w:color="auto"/>
        <w:bottom w:val="none" w:sz="0" w:space="0" w:color="auto"/>
        <w:right w:val="none" w:sz="0" w:space="0" w:color="auto"/>
      </w:divBdr>
    </w:div>
    <w:div w:id="2113546806">
      <w:bodyDiv w:val="1"/>
      <w:marLeft w:val="0"/>
      <w:marRight w:val="0"/>
      <w:marTop w:val="0"/>
      <w:marBottom w:val="0"/>
      <w:divBdr>
        <w:top w:val="none" w:sz="0" w:space="0" w:color="auto"/>
        <w:left w:val="none" w:sz="0" w:space="0" w:color="auto"/>
        <w:bottom w:val="none" w:sz="0" w:space="0" w:color="auto"/>
        <w:right w:val="none" w:sz="0" w:space="0" w:color="auto"/>
      </w:divBdr>
    </w:div>
    <w:div w:id="2113552188">
      <w:bodyDiv w:val="1"/>
      <w:marLeft w:val="0"/>
      <w:marRight w:val="0"/>
      <w:marTop w:val="0"/>
      <w:marBottom w:val="0"/>
      <w:divBdr>
        <w:top w:val="none" w:sz="0" w:space="0" w:color="auto"/>
        <w:left w:val="none" w:sz="0" w:space="0" w:color="auto"/>
        <w:bottom w:val="none" w:sz="0" w:space="0" w:color="auto"/>
        <w:right w:val="none" w:sz="0" w:space="0" w:color="auto"/>
      </w:divBdr>
    </w:div>
    <w:div w:id="2113622293">
      <w:bodyDiv w:val="1"/>
      <w:marLeft w:val="0"/>
      <w:marRight w:val="0"/>
      <w:marTop w:val="0"/>
      <w:marBottom w:val="0"/>
      <w:divBdr>
        <w:top w:val="none" w:sz="0" w:space="0" w:color="auto"/>
        <w:left w:val="none" w:sz="0" w:space="0" w:color="auto"/>
        <w:bottom w:val="none" w:sz="0" w:space="0" w:color="auto"/>
        <w:right w:val="none" w:sz="0" w:space="0" w:color="auto"/>
      </w:divBdr>
    </w:div>
    <w:div w:id="2113624675">
      <w:bodyDiv w:val="1"/>
      <w:marLeft w:val="0"/>
      <w:marRight w:val="0"/>
      <w:marTop w:val="0"/>
      <w:marBottom w:val="0"/>
      <w:divBdr>
        <w:top w:val="none" w:sz="0" w:space="0" w:color="auto"/>
        <w:left w:val="none" w:sz="0" w:space="0" w:color="auto"/>
        <w:bottom w:val="none" w:sz="0" w:space="0" w:color="auto"/>
        <w:right w:val="none" w:sz="0" w:space="0" w:color="auto"/>
      </w:divBdr>
    </w:div>
    <w:div w:id="2113697590">
      <w:bodyDiv w:val="1"/>
      <w:marLeft w:val="0"/>
      <w:marRight w:val="0"/>
      <w:marTop w:val="0"/>
      <w:marBottom w:val="0"/>
      <w:divBdr>
        <w:top w:val="none" w:sz="0" w:space="0" w:color="auto"/>
        <w:left w:val="none" w:sz="0" w:space="0" w:color="auto"/>
        <w:bottom w:val="none" w:sz="0" w:space="0" w:color="auto"/>
        <w:right w:val="none" w:sz="0" w:space="0" w:color="auto"/>
      </w:divBdr>
    </w:div>
    <w:div w:id="2113737901">
      <w:bodyDiv w:val="1"/>
      <w:marLeft w:val="0"/>
      <w:marRight w:val="0"/>
      <w:marTop w:val="0"/>
      <w:marBottom w:val="0"/>
      <w:divBdr>
        <w:top w:val="none" w:sz="0" w:space="0" w:color="auto"/>
        <w:left w:val="none" w:sz="0" w:space="0" w:color="auto"/>
        <w:bottom w:val="none" w:sz="0" w:space="0" w:color="auto"/>
        <w:right w:val="none" w:sz="0" w:space="0" w:color="auto"/>
      </w:divBdr>
    </w:div>
    <w:div w:id="2114013886">
      <w:bodyDiv w:val="1"/>
      <w:marLeft w:val="0"/>
      <w:marRight w:val="0"/>
      <w:marTop w:val="0"/>
      <w:marBottom w:val="0"/>
      <w:divBdr>
        <w:top w:val="none" w:sz="0" w:space="0" w:color="auto"/>
        <w:left w:val="none" w:sz="0" w:space="0" w:color="auto"/>
        <w:bottom w:val="none" w:sz="0" w:space="0" w:color="auto"/>
        <w:right w:val="none" w:sz="0" w:space="0" w:color="auto"/>
      </w:divBdr>
    </w:div>
    <w:div w:id="2114082120">
      <w:bodyDiv w:val="1"/>
      <w:marLeft w:val="0"/>
      <w:marRight w:val="0"/>
      <w:marTop w:val="0"/>
      <w:marBottom w:val="0"/>
      <w:divBdr>
        <w:top w:val="none" w:sz="0" w:space="0" w:color="auto"/>
        <w:left w:val="none" w:sz="0" w:space="0" w:color="auto"/>
        <w:bottom w:val="none" w:sz="0" w:space="0" w:color="auto"/>
        <w:right w:val="none" w:sz="0" w:space="0" w:color="auto"/>
      </w:divBdr>
    </w:div>
    <w:div w:id="2114130469">
      <w:bodyDiv w:val="1"/>
      <w:marLeft w:val="0"/>
      <w:marRight w:val="0"/>
      <w:marTop w:val="0"/>
      <w:marBottom w:val="0"/>
      <w:divBdr>
        <w:top w:val="none" w:sz="0" w:space="0" w:color="auto"/>
        <w:left w:val="none" w:sz="0" w:space="0" w:color="auto"/>
        <w:bottom w:val="none" w:sz="0" w:space="0" w:color="auto"/>
        <w:right w:val="none" w:sz="0" w:space="0" w:color="auto"/>
      </w:divBdr>
    </w:div>
    <w:div w:id="2114130791">
      <w:bodyDiv w:val="1"/>
      <w:marLeft w:val="0"/>
      <w:marRight w:val="0"/>
      <w:marTop w:val="0"/>
      <w:marBottom w:val="0"/>
      <w:divBdr>
        <w:top w:val="none" w:sz="0" w:space="0" w:color="auto"/>
        <w:left w:val="none" w:sz="0" w:space="0" w:color="auto"/>
        <w:bottom w:val="none" w:sz="0" w:space="0" w:color="auto"/>
        <w:right w:val="none" w:sz="0" w:space="0" w:color="auto"/>
      </w:divBdr>
    </w:div>
    <w:div w:id="2114131864">
      <w:bodyDiv w:val="1"/>
      <w:marLeft w:val="0"/>
      <w:marRight w:val="0"/>
      <w:marTop w:val="0"/>
      <w:marBottom w:val="0"/>
      <w:divBdr>
        <w:top w:val="none" w:sz="0" w:space="0" w:color="auto"/>
        <w:left w:val="none" w:sz="0" w:space="0" w:color="auto"/>
        <w:bottom w:val="none" w:sz="0" w:space="0" w:color="auto"/>
        <w:right w:val="none" w:sz="0" w:space="0" w:color="auto"/>
      </w:divBdr>
    </w:div>
    <w:div w:id="2114132884">
      <w:bodyDiv w:val="1"/>
      <w:marLeft w:val="0"/>
      <w:marRight w:val="0"/>
      <w:marTop w:val="0"/>
      <w:marBottom w:val="0"/>
      <w:divBdr>
        <w:top w:val="none" w:sz="0" w:space="0" w:color="auto"/>
        <w:left w:val="none" w:sz="0" w:space="0" w:color="auto"/>
        <w:bottom w:val="none" w:sz="0" w:space="0" w:color="auto"/>
        <w:right w:val="none" w:sz="0" w:space="0" w:color="auto"/>
      </w:divBdr>
    </w:div>
    <w:div w:id="2114277602">
      <w:bodyDiv w:val="1"/>
      <w:marLeft w:val="0"/>
      <w:marRight w:val="0"/>
      <w:marTop w:val="0"/>
      <w:marBottom w:val="0"/>
      <w:divBdr>
        <w:top w:val="none" w:sz="0" w:space="0" w:color="auto"/>
        <w:left w:val="none" w:sz="0" w:space="0" w:color="auto"/>
        <w:bottom w:val="none" w:sz="0" w:space="0" w:color="auto"/>
        <w:right w:val="none" w:sz="0" w:space="0" w:color="auto"/>
      </w:divBdr>
    </w:div>
    <w:div w:id="2114352440">
      <w:bodyDiv w:val="1"/>
      <w:marLeft w:val="0"/>
      <w:marRight w:val="0"/>
      <w:marTop w:val="0"/>
      <w:marBottom w:val="0"/>
      <w:divBdr>
        <w:top w:val="none" w:sz="0" w:space="0" w:color="auto"/>
        <w:left w:val="none" w:sz="0" w:space="0" w:color="auto"/>
        <w:bottom w:val="none" w:sz="0" w:space="0" w:color="auto"/>
        <w:right w:val="none" w:sz="0" w:space="0" w:color="auto"/>
      </w:divBdr>
    </w:div>
    <w:div w:id="2114543867">
      <w:bodyDiv w:val="1"/>
      <w:marLeft w:val="0"/>
      <w:marRight w:val="0"/>
      <w:marTop w:val="0"/>
      <w:marBottom w:val="0"/>
      <w:divBdr>
        <w:top w:val="none" w:sz="0" w:space="0" w:color="auto"/>
        <w:left w:val="none" w:sz="0" w:space="0" w:color="auto"/>
        <w:bottom w:val="none" w:sz="0" w:space="0" w:color="auto"/>
        <w:right w:val="none" w:sz="0" w:space="0" w:color="auto"/>
      </w:divBdr>
    </w:div>
    <w:div w:id="2114667584">
      <w:bodyDiv w:val="1"/>
      <w:marLeft w:val="0"/>
      <w:marRight w:val="0"/>
      <w:marTop w:val="0"/>
      <w:marBottom w:val="0"/>
      <w:divBdr>
        <w:top w:val="none" w:sz="0" w:space="0" w:color="auto"/>
        <w:left w:val="none" w:sz="0" w:space="0" w:color="auto"/>
        <w:bottom w:val="none" w:sz="0" w:space="0" w:color="auto"/>
        <w:right w:val="none" w:sz="0" w:space="0" w:color="auto"/>
      </w:divBdr>
    </w:div>
    <w:div w:id="2114937847">
      <w:bodyDiv w:val="1"/>
      <w:marLeft w:val="0"/>
      <w:marRight w:val="0"/>
      <w:marTop w:val="0"/>
      <w:marBottom w:val="0"/>
      <w:divBdr>
        <w:top w:val="none" w:sz="0" w:space="0" w:color="auto"/>
        <w:left w:val="none" w:sz="0" w:space="0" w:color="auto"/>
        <w:bottom w:val="none" w:sz="0" w:space="0" w:color="auto"/>
        <w:right w:val="none" w:sz="0" w:space="0" w:color="auto"/>
      </w:divBdr>
    </w:div>
    <w:div w:id="2114978711">
      <w:bodyDiv w:val="1"/>
      <w:marLeft w:val="0"/>
      <w:marRight w:val="0"/>
      <w:marTop w:val="0"/>
      <w:marBottom w:val="0"/>
      <w:divBdr>
        <w:top w:val="none" w:sz="0" w:space="0" w:color="auto"/>
        <w:left w:val="none" w:sz="0" w:space="0" w:color="auto"/>
        <w:bottom w:val="none" w:sz="0" w:space="0" w:color="auto"/>
        <w:right w:val="none" w:sz="0" w:space="0" w:color="auto"/>
      </w:divBdr>
    </w:div>
    <w:div w:id="2115054836">
      <w:bodyDiv w:val="1"/>
      <w:marLeft w:val="0"/>
      <w:marRight w:val="0"/>
      <w:marTop w:val="0"/>
      <w:marBottom w:val="0"/>
      <w:divBdr>
        <w:top w:val="none" w:sz="0" w:space="0" w:color="auto"/>
        <w:left w:val="none" w:sz="0" w:space="0" w:color="auto"/>
        <w:bottom w:val="none" w:sz="0" w:space="0" w:color="auto"/>
        <w:right w:val="none" w:sz="0" w:space="0" w:color="auto"/>
      </w:divBdr>
    </w:div>
    <w:div w:id="2115199035">
      <w:bodyDiv w:val="1"/>
      <w:marLeft w:val="0"/>
      <w:marRight w:val="0"/>
      <w:marTop w:val="0"/>
      <w:marBottom w:val="0"/>
      <w:divBdr>
        <w:top w:val="none" w:sz="0" w:space="0" w:color="auto"/>
        <w:left w:val="none" w:sz="0" w:space="0" w:color="auto"/>
        <w:bottom w:val="none" w:sz="0" w:space="0" w:color="auto"/>
        <w:right w:val="none" w:sz="0" w:space="0" w:color="auto"/>
      </w:divBdr>
    </w:div>
    <w:div w:id="2115250911">
      <w:bodyDiv w:val="1"/>
      <w:marLeft w:val="0"/>
      <w:marRight w:val="0"/>
      <w:marTop w:val="0"/>
      <w:marBottom w:val="0"/>
      <w:divBdr>
        <w:top w:val="none" w:sz="0" w:space="0" w:color="auto"/>
        <w:left w:val="none" w:sz="0" w:space="0" w:color="auto"/>
        <w:bottom w:val="none" w:sz="0" w:space="0" w:color="auto"/>
        <w:right w:val="none" w:sz="0" w:space="0" w:color="auto"/>
      </w:divBdr>
    </w:div>
    <w:div w:id="2115440165">
      <w:bodyDiv w:val="1"/>
      <w:marLeft w:val="0"/>
      <w:marRight w:val="0"/>
      <w:marTop w:val="0"/>
      <w:marBottom w:val="0"/>
      <w:divBdr>
        <w:top w:val="none" w:sz="0" w:space="0" w:color="auto"/>
        <w:left w:val="none" w:sz="0" w:space="0" w:color="auto"/>
        <w:bottom w:val="none" w:sz="0" w:space="0" w:color="auto"/>
        <w:right w:val="none" w:sz="0" w:space="0" w:color="auto"/>
      </w:divBdr>
    </w:div>
    <w:div w:id="2115514740">
      <w:bodyDiv w:val="1"/>
      <w:marLeft w:val="0"/>
      <w:marRight w:val="0"/>
      <w:marTop w:val="0"/>
      <w:marBottom w:val="0"/>
      <w:divBdr>
        <w:top w:val="none" w:sz="0" w:space="0" w:color="auto"/>
        <w:left w:val="none" w:sz="0" w:space="0" w:color="auto"/>
        <w:bottom w:val="none" w:sz="0" w:space="0" w:color="auto"/>
        <w:right w:val="none" w:sz="0" w:space="0" w:color="auto"/>
      </w:divBdr>
    </w:div>
    <w:div w:id="2115663432">
      <w:bodyDiv w:val="1"/>
      <w:marLeft w:val="0"/>
      <w:marRight w:val="0"/>
      <w:marTop w:val="0"/>
      <w:marBottom w:val="0"/>
      <w:divBdr>
        <w:top w:val="none" w:sz="0" w:space="0" w:color="auto"/>
        <w:left w:val="none" w:sz="0" w:space="0" w:color="auto"/>
        <w:bottom w:val="none" w:sz="0" w:space="0" w:color="auto"/>
        <w:right w:val="none" w:sz="0" w:space="0" w:color="auto"/>
      </w:divBdr>
    </w:div>
    <w:div w:id="2115784698">
      <w:bodyDiv w:val="1"/>
      <w:marLeft w:val="0"/>
      <w:marRight w:val="0"/>
      <w:marTop w:val="0"/>
      <w:marBottom w:val="0"/>
      <w:divBdr>
        <w:top w:val="none" w:sz="0" w:space="0" w:color="auto"/>
        <w:left w:val="none" w:sz="0" w:space="0" w:color="auto"/>
        <w:bottom w:val="none" w:sz="0" w:space="0" w:color="auto"/>
        <w:right w:val="none" w:sz="0" w:space="0" w:color="auto"/>
      </w:divBdr>
    </w:div>
    <w:div w:id="2115859063">
      <w:bodyDiv w:val="1"/>
      <w:marLeft w:val="0"/>
      <w:marRight w:val="0"/>
      <w:marTop w:val="0"/>
      <w:marBottom w:val="0"/>
      <w:divBdr>
        <w:top w:val="none" w:sz="0" w:space="0" w:color="auto"/>
        <w:left w:val="none" w:sz="0" w:space="0" w:color="auto"/>
        <w:bottom w:val="none" w:sz="0" w:space="0" w:color="auto"/>
        <w:right w:val="none" w:sz="0" w:space="0" w:color="auto"/>
      </w:divBdr>
    </w:div>
    <w:div w:id="2115975451">
      <w:bodyDiv w:val="1"/>
      <w:marLeft w:val="0"/>
      <w:marRight w:val="0"/>
      <w:marTop w:val="0"/>
      <w:marBottom w:val="0"/>
      <w:divBdr>
        <w:top w:val="none" w:sz="0" w:space="0" w:color="auto"/>
        <w:left w:val="none" w:sz="0" w:space="0" w:color="auto"/>
        <w:bottom w:val="none" w:sz="0" w:space="0" w:color="auto"/>
        <w:right w:val="none" w:sz="0" w:space="0" w:color="auto"/>
      </w:divBdr>
    </w:div>
    <w:div w:id="2116095029">
      <w:bodyDiv w:val="1"/>
      <w:marLeft w:val="0"/>
      <w:marRight w:val="0"/>
      <w:marTop w:val="0"/>
      <w:marBottom w:val="0"/>
      <w:divBdr>
        <w:top w:val="none" w:sz="0" w:space="0" w:color="auto"/>
        <w:left w:val="none" w:sz="0" w:space="0" w:color="auto"/>
        <w:bottom w:val="none" w:sz="0" w:space="0" w:color="auto"/>
        <w:right w:val="none" w:sz="0" w:space="0" w:color="auto"/>
      </w:divBdr>
    </w:div>
    <w:div w:id="2116242650">
      <w:bodyDiv w:val="1"/>
      <w:marLeft w:val="0"/>
      <w:marRight w:val="0"/>
      <w:marTop w:val="0"/>
      <w:marBottom w:val="0"/>
      <w:divBdr>
        <w:top w:val="none" w:sz="0" w:space="0" w:color="auto"/>
        <w:left w:val="none" w:sz="0" w:space="0" w:color="auto"/>
        <w:bottom w:val="none" w:sz="0" w:space="0" w:color="auto"/>
        <w:right w:val="none" w:sz="0" w:space="0" w:color="auto"/>
      </w:divBdr>
    </w:div>
    <w:div w:id="2116316285">
      <w:bodyDiv w:val="1"/>
      <w:marLeft w:val="0"/>
      <w:marRight w:val="0"/>
      <w:marTop w:val="0"/>
      <w:marBottom w:val="0"/>
      <w:divBdr>
        <w:top w:val="none" w:sz="0" w:space="0" w:color="auto"/>
        <w:left w:val="none" w:sz="0" w:space="0" w:color="auto"/>
        <w:bottom w:val="none" w:sz="0" w:space="0" w:color="auto"/>
        <w:right w:val="none" w:sz="0" w:space="0" w:color="auto"/>
      </w:divBdr>
    </w:div>
    <w:div w:id="2116364768">
      <w:bodyDiv w:val="1"/>
      <w:marLeft w:val="0"/>
      <w:marRight w:val="0"/>
      <w:marTop w:val="0"/>
      <w:marBottom w:val="0"/>
      <w:divBdr>
        <w:top w:val="none" w:sz="0" w:space="0" w:color="auto"/>
        <w:left w:val="none" w:sz="0" w:space="0" w:color="auto"/>
        <w:bottom w:val="none" w:sz="0" w:space="0" w:color="auto"/>
        <w:right w:val="none" w:sz="0" w:space="0" w:color="auto"/>
      </w:divBdr>
    </w:div>
    <w:div w:id="2116558364">
      <w:bodyDiv w:val="1"/>
      <w:marLeft w:val="0"/>
      <w:marRight w:val="0"/>
      <w:marTop w:val="0"/>
      <w:marBottom w:val="0"/>
      <w:divBdr>
        <w:top w:val="none" w:sz="0" w:space="0" w:color="auto"/>
        <w:left w:val="none" w:sz="0" w:space="0" w:color="auto"/>
        <w:bottom w:val="none" w:sz="0" w:space="0" w:color="auto"/>
        <w:right w:val="none" w:sz="0" w:space="0" w:color="auto"/>
      </w:divBdr>
    </w:div>
    <w:div w:id="2116705284">
      <w:bodyDiv w:val="1"/>
      <w:marLeft w:val="0"/>
      <w:marRight w:val="0"/>
      <w:marTop w:val="0"/>
      <w:marBottom w:val="0"/>
      <w:divBdr>
        <w:top w:val="none" w:sz="0" w:space="0" w:color="auto"/>
        <w:left w:val="none" w:sz="0" w:space="0" w:color="auto"/>
        <w:bottom w:val="none" w:sz="0" w:space="0" w:color="auto"/>
        <w:right w:val="none" w:sz="0" w:space="0" w:color="auto"/>
      </w:divBdr>
    </w:div>
    <w:div w:id="2116753130">
      <w:bodyDiv w:val="1"/>
      <w:marLeft w:val="0"/>
      <w:marRight w:val="0"/>
      <w:marTop w:val="0"/>
      <w:marBottom w:val="0"/>
      <w:divBdr>
        <w:top w:val="none" w:sz="0" w:space="0" w:color="auto"/>
        <w:left w:val="none" w:sz="0" w:space="0" w:color="auto"/>
        <w:bottom w:val="none" w:sz="0" w:space="0" w:color="auto"/>
        <w:right w:val="none" w:sz="0" w:space="0" w:color="auto"/>
      </w:divBdr>
    </w:div>
    <w:div w:id="2116821617">
      <w:bodyDiv w:val="1"/>
      <w:marLeft w:val="0"/>
      <w:marRight w:val="0"/>
      <w:marTop w:val="0"/>
      <w:marBottom w:val="0"/>
      <w:divBdr>
        <w:top w:val="none" w:sz="0" w:space="0" w:color="auto"/>
        <w:left w:val="none" w:sz="0" w:space="0" w:color="auto"/>
        <w:bottom w:val="none" w:sz="0" w:space="0" w:color="auto"/>
        <w:right w:val="none" w:sz="0" w:space="0" w:color="auto"/>
      </w:divBdr>
    </w:div>
    <w:div w:id="2116822981">
      <w:bodyDiv w:val="1"/>
      <w:marLeft w:val="0"/>
      <w:marRight w:val="0"/>
      <w:marTop w:val="0"/>
      <w:marBottom w:val="0"/>
      <w:divBdr>
        <w:top w:val="none" w:sz="0" w:space="0" w:color="auto"/>
        <w:left w:val="none" w:sz="0" w:space="0" w:color="auto"/>
        <w:bottom w:val="none" w:sz="0" w:space="0" w:color="auto"/>
        <w:right w:val="none" w:sz="0" w:space="0" w:color="auto"/>
      </w:divBdr>
    </w:div>
    <w:div w:id="2117023411">
      <w:bodyDiv w:val="1"/>
      <w:marLeft w:val="0"/>
      <w:marRight w:val="0"/>
      <w:marTop w:val="0"/>
      <w:marBottom w:val="0"/>
      <w:divBdr>
        <w:top w:val="none" w:sz="0" w:space="0" w:color="auto"/>
        <w:left w:val="none" w:sz="0" w:space="0" w:color="auto"/>
        <w:bottom w:val="none" w:sz="0" w:space="0" w:color="auto"/>
        <w:right w:val="none" w:sz="0" w:space="0" w:color="auto"/>
      </w:divBdr>
    </w:div>
    <w:div w:id="2117093921">
      <w:bodyDiv w:val="1"/>
      <w:marLeft w:val="0"/>
      <w:marRight w:val="0"/>
      <w:marTop w:val="0"/>
      <w:marBottom w:val="0"/>
      <w:divBdr>
        <w:top w:val="none" w:sz="0" w:space="0" w:color="auto"/>
        <w:left w:val="none" w:sz="0" w:space="0" w:color="auto"/>
        <w:bottom w:val="none" w:sz="0" w:space="0" w:color="auto"/>
        <w:right w:val="none" w:sz="0" w:space="0" w:color="auto"/>
      </w:divBdr>
    </w:div>
    <w:div w:id="2117284941">
      <w:bodyDiv w:val="1"/>
      <w:marLeft w:val="0"/>
      <w:marRight w:val="0"/>
      <w:marTop w:val="0"/>
      <w:marBottom w:val="0"/>
      <w:divBdr>
        <w:top w:val="none" w:sz="0" w:space="0" w:color="auto"/>
        <w:left w:val="none" w:sz="0" w:space="0" w:color="auto"/>
        <w:bottom w:val="none" w:sz="0" w:space="0" w:color="auto"/>
        <w:right w:val="none" w:sz="0" w:space="0" w:color="auto"/>
      </w:divBdr>
    </w:div>
    <w:div w:id="2117291051">
      <w:bodyDiv w:val="1"/>
      <w:marLeft w:val="0"/>
      <w:marRight w:val="0"/>
      <w:marTop w:val="0"/>
      <w:marBottom w:val="0"/>
      <w:divBdr>
        <w:top w:val="none" w:sz="0" w:space="0" w:color="auto"/>
        <w:left w:val="none" w:sz="0" w:space="0" w:color="auto"/>
        <w:bottom w:val="none" w:sz="0" w:space="0" w:color="auto"/>
        <w:right w:val="none" w:sz="0" w:space="0" w:color="auto"/>
      </w:divBdr>
    </w:div>
    <w:div w:id="2117479024">
      <w:bodyDiv w:val="1"/>
      <w:marLeft w:val="0"/>
      <w:marRight w:val="0"/>
      <w:marTop w:val="0"/>
      <w:marBottom w:val="0"/>
      <w:divBdr>
        <w:top w:val="none" w:sz="0" w:space="0" w:color="auto"/>
        <w:left w:val="none" w:sz="0" w:space="0" w:color="auto"/>
        <w:bottom w:val="none" w:sz="0" w:space="0" w:color="auto"/>
        <w:right w:val="none" w:sz="0" w:space="0" w:color="auto"/>
      </w:divBdr>
    </w:div>
    <w:div w:id="2117479957">
      <w:bodyDiv w:val="1"/>
      <w:marLeft w:val="0"/>
      <w:marRight w:val="0"/>
      <w:marTop w:val="0"/>
      <w:marBottom w:val="0"/>
      <w:divBdr>
        <w:top w:val="none" w:sz="0" w:space="0" w:color="auto"/>
        <w:left w:val="none" w:sz="0" w:space="0" w:color="auto"/>
        <w:bottom w:val="none" w:sz="0" w:space="0" w:color="auto"/>
        <w:right w:val="none" w:sz="0" w:space="0" w:color="auto"/>
      </w:divBdr>
    </w:div>
    <w:div w:id="2117480488">
      <w:bodyDiv w:val="1"/>
      <w:marLeft w:val="0"/>
      <w:marRight w:val="0"/>
      <w:marTop w:val="0"/>
      <w:marBottom w:val="0"/>
      <w:divBdr>
        <w:top w:val="none" w:sz="0" w:space="0" w:color="auto"/>
        <w:left w:val="none" w:sz="0" w:space="0" w:color="auto"/>
        <w:bottom w:val="none" w:sz="0" w:space="0" w:color="auto"/>
        <w:right w:val="none" w:sz="0" w:space="0" w:color="auto"/>
      </w:divBdr>
    </w:div>
    <w:div w:id="2117480887">
      <w:bodyDiv w:val="1"/>
      <w:marLeft w:val="0"/>
      <w:marRight w:val="0"/>
      <w:marTop w:val="0"/>
      <w:marBottom w:val="0"/>
      <w:divBdr>
        <w:top w:val="none" w:sz="0" w:space="0" w:color="auto"/>
        <w:left w:val="none" w:sz="0" w:space="0" w:color="auto"/>
        <w:bottom w:val="none" w:sz="0" w:space="0" w:color="auto"/>
        <w:right w:val="none" w:sz="0" w:space="0" w:color="auto"/>
      </w:divBdr>
    </w:div>
    <w:div w:id="2117481708">
      <w:bodyDiv w:val="1"/>
      <w:marLeft w:val="0"/>
      <w:marRight w:val="0"/>
      <w:marTop w:val="0"/>
      <w:marBottom w:val="0"/>
      <w:divBdr>
        <w:top w:val="none" w:sz="0" w:space="0" w:color="auto"/>
        <w:left w:val="none" w:sz="0" w:space="0" w:color="auto"/>
        <w:bottom w:val="none" w:sz="0" w:space="0" w:color="auto"/>
        <w:right w:val="none" w:sz="0" w:space="0" w:color="auto"/>
      </w:divBdr>
    </w:div>
    <w:div w:id="2117599809">
      <w:bodyDiv w:val="1"/>
      <w:marLeft w:val="0"/>
      <w:marRight w:val="0"/>
      <w:marTop w:val="0"/>
      <w:marBottom w:val="0"/>
      <w:divBdr>
        <w:top w:val="none" w:sz="0" w:space="0" w:color="auto"/>
        <w:left w:val="none" w:sz="0" w:space="0" w:color="auto"/>
        <w:bottom w:val="none" w:sz="0" w:space="0" w:color="auto"/>
        <w:right w:val="none" w:sz="0" w:space="0" w:color="auto"/>
      </w:divBdr>
    </w:div>
    <w:div w:id="2117603309">
      <w:bodyDiv w:val="1"/>
      <w:marLeft w:val="0"/>
      <w:marRight w:val="0"/>
      <w:marTop w:val="0"/>
      <w:marBottom w:val="0"/>
      <w:divBdr>
        <w:top w:val="none" w:sz="0" w:space="0" w:color="auto"/>
        <w:left w:val="none" w:sz="0" w:space="0" w:color="auto"/>
        <w:bottom w:val="none" w:sz="0" w:space="0" w:color="auto"/>
        <w:right w:val="none" w:sz="0" w:space="0" w:color="auto"/>
      </w:divBdr>
    </w:div>
    <w:div w:id="2117796716">
      <w:bodyDiv w:val="1"/>
      <w:marLeft w:val="0"/>
      <w:marRight w:val="0"/>
      <w:marTop w:val="0"/>
      <w:marBottom w:val="0"/>
      <w:divBdr>
        <w:top w:val="none" w:sz="0" w:space="0" w:color="auto"/>
        <w:left w:val="none" w:sz="0" w:space="0" w:color="auto"/>
        <w:bottom w:val="none" w:sz="0" w:space="0" w:color="auto"/>
        <w:right w:val="none" w:sz="0" w:space="0" w:color="auto"/>
      </w:divBdr>
    </w:div>
    <w:div w:id="2117863518">
      <w:bodyDiv w:val="1"/>
      <w:marLeft w:val="0"/>
      <w:marRight w:val="0"/>
      <w:marTop w:val="0"/>
      <w:marBottom w:val="0"/>
      <w:divBdr>
        <w:top w:val="none" w:sz="0" w:space="0" w:color="auto"/>
        <w:left w:val="none" w:sz="0" w:space="0" w:color="auto"/>
        <w:bottom w:val="none" w:sz="0" w:space="0" w:color="auto"/>
        <w:right w:val="none" w:sz="0" w:space="0" w:color="auto"/>
      </w:divBdr>
    </w:div>
    <w:div w:id="2117940514">
      <w:bodyDiv w:val="1"/>
      <w:marLeft w:val="0"/>
      <w:marRight w:val="0"/>
      <w:marTop w:val="0"/>
      <w:marBottom w:val="0"/>
      <w:divBdr>
        <w:top w:val="none" w:sz="0" w:space="0" w:color="auto"/>
        <w:left w:val="none" w:sz="0" w:space="0" w:color="auto"/>
        <w:bottom w:val="none" w:sz="0" w:space="0" w:color="auto"/>
        <w:right w:val="none" w:sz="0" w:space="0" w:color="auto"/>
      </w:divBdr>
    </w:div>
    <w:div w:id="2118135492">
      <w:bodyDiv w:val="1"/>
      <w:marLeft w:val="0"/>
      <w:marRight w:val="0"/>
      <w:marTop w:val="0"/>
      <w:marBottom w:val="0"/>
      <w:divBdr>
        <w:top w:val="none" w:sz="0" w:space="0" w:color="auto"/>
        <w:left w:val="none" w:sz="0" w:space="0" w:color="auto"/>
        <w:bottom w:val="none" w:sz="0" w:space="0" w:color="auto"/>
        <w:right w:val="none" w:sz="0" w:space="0" w:color="auto"/>
      </w:divBdr>
    </w:div>
    <w:div w:id="2118206829">
      <w:bodyDiv w:val="1"/>
      <w:marLeft w:val="0"/>
      <w:marRight w:val="0"/>
      <w:marTop w:val="0"/>
      <w:marBottom w:val="0"/>
      <w:divBdr>
        <w:top w:val="none" w:sz="0" w:space="0" w:color="auto"/>
        <w:left w:val="none" w:sz="0" w:space="0" w:color="auto"/>
        <w:bottom w:val="none" w:sz="0" w:space="0" w:color="auto"/>
        <w:right w:val="none" w:sz="0" w:space="0" w:color="auto"/>
      </w:divBdr>
    </w:div>
    <w:div w:id="2118213176">
      <w:bodyDiv w:val="1"/>
      <w:marLeft w:val="0"/>
      <w:marRight w:val="0"/>
      <w:marTop w:val="0"/>
      <w:marBottom w:val="0"/>
      <w:divBdr>
        <w:top w:val="none" w:sz="0" w:space="0" w:color="auto"/>
        <w:left w:val="none" w:sz="0" w:space="0" w:color="auto"/>
        <w:bottom w:val="none" w:sz="0" w:space="0" w:color="auto"/>
        <w:right w:val="none" w:sz="0" w:space="0" w:color="auto"/>
      </w:divBdr>
    </w:div>
    <w:div w:id="2118327806">
      <w:bodyDiv w:val="1"/>
      <w:marLeft w:val="0"/>
      <w:marRight w:val="0"/>
      <w:marTop w:val="0"/>
      <w:marBottom w:val="0"/>
      <w:divBdr>
        <w:top w:val="none" w:sz="0" w:space="0" w:color="auto"/>
        <w:left w:val="none" w:sz="0" w:space="0" w:color="auto"/>
        <w:bottom w:val="none" w:sz="0" w:space="0" w:color="auto"/>
        <w:right w:val="none" w:sz="0" w:space="0" w:color="auto"/>
      </w:divBdr>
    </w:div>
    <w:div w:id="2118329987">
      <w:bodyDiv w:val="1"/>
      <w:marLeft w:val="0"/>
      <w:marRight w:val="0"/>
      <w:marTop w:val="0"/>
      <w:marBottom w:val="0"/>
      <w:divBdr>
        <w:top w:val="none" w:sz="0" w:space="0" w:color="auto"/>
        <w:left w:val="none" w:sz="0" w:space="0" w:color="auto"/>
        <w:bottom w:val="none" w:sz="0" w:space="0" w:color="auto"/>
        <w:right w:val="none" w:sz="0" w:space="0" w:color="auto"/>
      </w:divBdr>
    </w:div>
    <w:div w:id="2118451763">
      <w:bodyDiv w:val="1"/>
      <w:marLeft w:val="0"/>
      <w:marRight w:val="0"/>
      <w:marTop w:val="0"/>
      <w:marBottom w:val="0"/>
      <w:divBdr>
        <w:top w:val="none" w:sz="0" w:space="0" w:color="auto"/>
        <w:left w:val="none" w:sz="0" w:space="0" w:color="auto"/>
        <w:bottom w:val="none" w:sz="0" w:space="0" w:color="auto"/>
        <w:right w:val="none" w:sz="0" w:space="0" w:color="auto"/>
      </w:divBdr>
    </w:div>
    <w:div w:id="2118475420">
      <w:bodyDiv w:val="1"/>
      <w:marLeft w:val="0"/>
      <w:marRight w:val="0"/>
      <w:marTop w:val="0"/>
      <w:marBottom w:val="0"/>
      <w:divBdr>
        <w:top w:val="none" w:sz="0" w:space="0" w:color="auto"/>
        <w:left w:val="none" w:sz="0" w:space="0" w:color="auto"/>
        <w:bottom w:val="none" w:sz="0" w:space="0" w:color="auto"/>
        <w:right w:val="none" w:sz="0" w:space="0" w:color="auto"/>
      </w:divBdr>
    </w:div>
    <w:div w:id="2118599118">
      <w:bodyDiv w:val="1"/>
      <w:marLeft w:val="0"/>
      <w:marRight w:val="0"/>
      <w:marTop w:val="0"/>
      <w:marBottom w:val="0"/>
      <w:divBdr>
        <w:top w:val="none" w:sz="0" w:space="0" w:color="auto"/>
        <w:left w:val="none" w:sz="0" w:space="0" w:color="auto"/>
        <w:bottom w:val="none" w:sz="0" w:space="0" w:color="auto"/>
        <w:right w:val="none" w:sz="0" w:space="0" w:color="auto"/>
      </w:divBdr>
    </w:div>
    <w:div w:id="2118668719">
      <w:bodyDiv w:val="1"/>
      <w:marLeft w:val="0"/>
      <w:marRight w:val="0"/>
      <w:marTop w:val="0"/>
      <w:marBottom w:val="0"/>
      <w:divBdr>
        <w:top w:val="none" w:sz="0" w:space="0" w:color="auto"/>
        <w:left w:val="none" w:sz="0" w:space="0" w:color="auto"/>
        <w:bottom w:val="none" w:sz="0" w:space="0" w:color="auto"/>
        <w:right w:val="none" w:sz="0" w:space="0" w:color="auto"/>
      </w:divBdr>
    </w:div>
    <w:div w:id="2118673543">
      <w:bodyDiv w:val="1"/>
      <w:marLeft w:val="0"/>
      <w:marRight w:val="0"/>
      <w:marTop w:val="0"/>
      <w:marBottom w:val="0"/>
      <w:divBdr>
        <w:top w:val="none" w:sz="0" w:space="0" w:color="auto"/>
        <w:left w:val="none" w:sz="0" w:space="0" w:color="auto"/>
        <w:bottom w:val="none" w:sz="0" w:space="0" w:color="auto"/>
        <w:right w:val="none" w:sz="0" w:space="0" w:color="auto"/>
      </w:divBdr>
    </w:div>
    <w:div w:id="2118787634">
      <w:bodyDiv w:val="1"/>
      <w:marLeft w:val="0"/>
      <w:marRight w:val="0"/>
      <w:marTop w:val="0"/>
      <w:marBottom w:val="0"/>
      <w:divBdr>
        <w:top w:val="none" w:sz="0" w:space="0" w:color="auto"/>
        <w:left w:val="none" w:sz="0" w:space="0" w:color="auto"/>
        <w:bottom w:val="none" w:sz="0" w:space="0" w:color="auto"/>
        <w:right w:val="none" w:sz="0" w:space="0" w:color="auto"/>
      </w:divBdr>
    </w:div>
    <w:div w:id="2118796291">
      <w:bodyDiv w:val="1"/>
      <w:marLeft w:val="0"/>
      <w:marRight w:val="0"/>
      <w:marTop w:val="0"/>
      <w:marBottom w:val="0"/>
      <w:divBdr>
        <w:top w:val="none" w:sz="0" w:space="0" w:color="auto"/>
        <w:left w:val="none" w:sz="0" w:space="0" w:color="auto"/>
        <w:bottom w:val="none" w:sz="0" w:space="0" w:color="auto"/>
        <w:right w:val="none" w:sz="0" w:space="0" w:color="auto"/>
      </w:divBdr>
    </w:div>
    <w:div w:id="2118862810">
      <w:bodyDiv w:val="1"/>
      <w:marLeft w:val="0"/>
      <w:marRight w:val="0"/>
      <w:marTop w:val="0"/>
      <w:marBottom w:val="0"/>
      <w:divBdr>
        <w:top w:val="none" w:sz="0" w:space="0" w:color="auto"/>
        <w:left w:val="none" w:sz="0" w:space="0" w:color="auto"/>
        <w:bottom w:val="none" w:sz="0" w:space="0" w:color="auto"/>
        <w:right w:val="none" w:sz="0" w:space="0" w:color="auto"/>
      </w:divBdr>
    </w:div>
    <w:div w:id="2118910496">
      <w:bodyDiv w:val="1"/>
      <w:marLeft w:val="0"/>
      <w:marRight w:val="0"/>
      <w:marTop w:val="0"/>
      <w:marBottom w:val="0"/>
      <w:divBdr>
        <w:top w:val="none" w:sz="0" w:space="0" w:color="auto"/>
        <w:left w:val="none" w:sz="0" w:space="0" w:color="auto"/>
        <w:bottom w:val="none" w:sz="0" w:space="0" w:color="auto"/>
        <w:right w:val="none" w:sz="0" w:space="0" w:color="auto"/>
      </w:divBdr>
    </w:div>
    <w:div w:id="2118984872">
      <w:bodyDiv w:val="1"/>
      <w:marLeft w:val="0"/>
      <w:marRight w:val="0"/>
      <w:marTop w:val="0"/>
      <w:marBottom w:val="0"/>
      <w:divBdr>
        <w:top w:val="none" w:sz="0" w:space="0" w:color="auto"/>
        <w:left w:val="none" w:sz="0" w:space="0" w:color="auto"/>
        <w:bottom w:val="none" w:sz="0" w:space="0" w:color="auto"/>
        <w:right w:val="none" w:sz="0" w:space="0" w:color="auto"/>
      </w:divBdr>
    </w:div>
    <w:div w:id="2119055456">
      <w:bodyDiv w:val="1"/>
      <w:marLeft w:val="0"/>
      <w:marRight w:val="0"/>
      <w:marTop w:val="0"/>
      <w:marBottom w:val="0"/>
      <w:divBdr>
        <w:top w:val="none" w:sz="0" w:space="0" w:color="auto"/>
        <w:left w:val="none" w:sz="0" w:space="0" w:color="auto"/>
        <w:bottom w:val="none" w:sz="0" w:space="0" w:color="auto"/>
        <w:right w:val="none" w:sz="0" w:space="0" w:color="auto"/>
      </w:divBdr>
    </w:div>
    <w:div w:id="2119132258">
      <w:bodyDiv w:val="1"/>
      <w:marLeft w:val="0"/>
      <w:marRight w:val="0"/>
      <w:marTop w:val="0"/>
      <w:marBottom w:val="0"/>
      <w:divBdr>
        <w:top w:val="none" w:sz="0" w:space="0" w:color="auto"/>
        <w:left w:val="none" w:sz="0" w:space="0" w:color="auto"/>
        <w:bottom w:val="none" w:sz="0" w:space="0" w:color="auto"/>
        <w:right w:val="none" w:sz="0" w:space="0" w:color="auto"/>
      </w:divBdr>
    </w:div>
    <w:div w:id="2119180400">
      <w:bodyDiv w:val="1"/>
      <w:marLeft w:val="0"/>
      <w:marRight w:val="0"/>
      <w:marTop w:val="0"/>
      <w:marBottom w:val="0"/>
      <w:divBdr>
        <w:top w:val="none" w:sz="0" w:space="0" w:color="auto"/>
        <w:left w:val="none" w:sz="0" w:space="0" w:color="auto"/>
        <w:bottom w:val="none" w:sz="0" w:space="0" w:color="auto"/>
        <w:right w:val="none" w:sz="0" w:space="0" w:color="auto"/>
      </w:divBdr>
    </w:div>
    <w:div w:id="2119329578">
      <w:bodyDiv w:val="1"/>
      <w:marLeft w:val="0"/>
      <w:marRight w:val="0"/>
      <w:marTop w:val="0"/>
      <w:marBottom w:val="0"/>
      <w:divBdr>
        <w:top w:val="none" w:sz="0" w:space="0" w:color="auto"/>
        <w:left w:val="none" w:sz="0" w:space="0" w:color="auto"/>
        <w:bottom w:val="none" w:sz="0" w:space="0" w:color="auto"/>
        <w:right w:val="none" w:sz="0" w:space="0" w:color="auto"/>
      </w:divBdr>
    </w:div>
    <w:div w:id="2119374380">
      <w:bodyDiv w:val="1"/>
      <w:marLeft w:val="0"/>
      <w:marRight w:val="0"/>
      <w:marTop w:val="0"/>
      <w:marBottom w:val="0"/>
      <w:divBdr>
        <w:top w:val="none" w:sz="0" w:space="0" w:color="auto"/>
        <w:left w:val="none" w:sz="0" w:space="0" w:color="auto"/>
        <w:bottom w:val="none" w:sz="0" w:space="0" w:color="auto"/>
        <w:right w:val="none" w:sz="0" w:space="0" w:color="auto"/>
      </w:divBdr>
    </w:div>
    <w:div w:id="2119635370">
      <w:bodyDiv w:val="1"/>
      <w:marLeft w:val="0"/>
      <w:marRight w:val="0"/>
      <w:marTop w:val="0"/>
      <w:marBottom w:val="0"/>
      <w:divBdr>
        <w:top w:val="none" w:sz="0" w:space="0" w:color="auto"/>
        <w:left w:val="none" w:sz="0" w:space="0" w:color="auto"/>
        <w:bottom w:val="none" w:sz="0" w:space="0" w:color="auto"/>
        <w:right w:val="none" w:sz="0" w:space="0" w:color="auto"/>
      </w:divBdr>
    </w:div>
    <w:div w:id="2119636166">
      <w:bodyDiv w:val="1"/>
      <w:marLeft w:val="0"/>
      <w:marRight w:val="0"/>
      <w:marTop w:val="0"/>
      <w:marBottom w:val="0"/>
      <w:divBdr>
        <w:top w:val="none" w:sz="0" w:space="0" w:color="auto"/>
        <w:left w:val="none" w:sz="0" w:space="0" w:color="auto"/>
        <w:bottom w:val="none" w:sz="0" w:space="0" w:color="auto"/>
        <w:right w:val="none" w:sz="0" w:space="0" w:color="auto"/>
      </w:divBdr>
    </w:div>
    <w:div w:id="2119641534">
      <w:bodyDiv w:val="1"/>
      <w:marLeft w:val="0"/>
      <w:marRight w:val="0"/>
      <w:marTop w:val="0"/>
      <w:marBottom w:val="0"/>
      <w:divBdr>
        <w:top w:val="none" w:sz="0" w:space="0" w:color="auto"/>
        <w:left w:val="none" w:sz="0" w:space="0" w:color="auto"/>
        <w:bottom w:val="none" w:sz="0" w:space="0" w:color="auto"/>
        <w:right w:val="none" w:sz="0" w:space="0" w:color="auto"/>
      </w:divBdr>
    </w:div>
    <w:div w:id="2119788912">
      <w:bodyDiv w:val="1"/>
      <w:marLeft w:val="0"/>
      <w:marRight w:val="0"/>
      <w:marTop w:val="0"/>
      <w:marBottom w:val="0"/>
      <w:divBdr>
        <w:top w:val="none" w:sz="0" w:space="0" w:color="auto"/>
        <w:left w:val="none" w:sz="0" w:space="0" w:color="auto"/>
        <w:bottom w:val="none" w:sz="0" w:space="0" w:color="auto"/>
        <w:right w:val="none" w:sz="0" w:space="0" w:color="auto"/>
      </w:divBdr>
    </w:div>
    <w:div w:id="2119982715">
      <w:bodyDiv w:val="1"/>
      <w:marLeft w:val="0"/>
      <w:marRight w:val="0"/>
      <w:marTop w:val="0"/>
      <w:marBottom w:val="0"/>
      <w:divBdr>
        <w:top w:val="none" w:sz="0" w:space="0" w:color="auto"/>
        <w:left w:val="none" w:sz="0" w:space="0" w:color="auto"/>
        <w:bottom w:val="none" w:sz="0" w:space="0" w:color="auto"/>
        <w:right w:val="none" w:sz="0" w:space="0" w:color="auto"/>
      </w:divBdr>
    </w:div>
    <w:div w:id="2120027968">
      <w:bodyDiv w:val="1"/>
      <w:marLeft w:val="0"/>
      <w:marRight w:val="0"/>
      <w:marTop w:val="0"/>
      <w:marBottom w:val="0"/>
      <w:divBdr>
        <w:top w:val="none" w:sz="0" w:space="0" w:color="auto"/>
        <w:left w:val="none" w:sz="0" w:space="0" w:color="auto"/>
        <w:bottom w:val="none" w:sz="0" w:space="0" w:color="auto"/>
        <w:right w:val="none" w:sz="0" w:space="0" w:color="auto"/>
      </w:divBdr>
    </w:div>
    <w:div w:id="2120031288">
      <w:bodyDiv w:val="1"/>
      <w:marLeft w:val="0"/>
      <w:marRight w:val="0"/>
      <w:marTop w:val="0"/>
      <w:marBottom w:val="0"/>
      <w:divBdr>
        <w:top w:val="none" w:sz="0" w:space="0" w:color="auto"/>
        <w:left w:val="none" w:sz="0" w:space="0" w:color="auto"/>
        <w:bottom w:val="none" w:sz="0" w:space="0" w:color="auto"/>
        <w:right w:val="none" w:sz="0" w:space="0" w:color="auto"/>
      </w:divBdr>
    </w:div>
    <w:div w:id="2120295083">
      <w:bodyDiv w:val="1"/>
      <w:marLeft w:val="0"/>
      <w:marRight w:val="0"/>
      <w:marTop w:val="0"/>
      <w:marBottom w:val="0"/>
      <w:divBdr>
        <w:top w:val="none" w:sz="0" w:space="0" w:color="auto"/>
        <w:left w:val="none" w:sz="0" w:space="0" w:color="auto"/>
        <w:bottom w:val="none" w:sz="0" w:space="0" w:color="auto"/>
        <w:right w:val="none" w:sz="0" w:space="0" w:color="auto"/>
      </w:divBdr>
    </w:div>
    <w:div w:id="2120295810">
      <w:bodyDiv w:val="1"/>
      <w:marLeft w:val="0"/>
      <w:marRight w:val="0"/>
      <w:marTop w:val="0"/>
      <w:marBottom w:val="0"/>
      <w:divBdr>
        <w:top w:val="none" w:sz="0" w:space="0" w:color="auto"/>
        <w:left w:val="none" w:sz="0" w:space="0" w:color="auto"/>
        <w:bottom w:val="none" w:sz="0" w:space="0" w:color="auto"/>
        <w:right w:val="none" w:sz="0" w:space="0" w:color="auto"/>
      </w:divBdr>
    </w:div>
    <w:div w:id="2120369450">
      <w:bodyDiv w:val="1"/>
      <w:marLeft w:val="0"/>
      <w:marRight w:val="0"/>
      <w:marTop w:val="0"/>
      <w:marBottom w:val="0"/>
      <w:divBdr>
        <w:top w:val="none" w:sz="0" w:space="0" w:color="auto"/>
        <w:left w:val="none" w:sz="0" w:space="0" w:color="auto"/>
        <w:bottom w:val="none" w:sz="0" w:space="0" w:color="auto"/>
        <w:right w:val="none" w:sz="0" w:space="0" w:color="auto"/>
      </w:divBdr>
    </w:div>
    <w:div w:id="2120490475">
      <w:bodyDiv w:val="1"/>
      <w:marLeft w:val="0"/>
      <w:marRight w:val="0"/>
      <w:marTop w:val="0"/>
      <w:marBottom w:val="0"/>
      <w:divBdr>
        <w:top w:val="none" w:sz="0" w:space="0" w:color="auto"/>
        <w:left w:val="none" w:sz="0" w:space="0" w:color="auto"/>
        <w:bottom w:val="none" w:sz="0" w:space="0" w:color="auto"/>
        <w:right w:val="none" w:sz="0" w:space="0" w:color="auto"/>
      </w:divBdr>
    </w:div>
    <w:div w:id="2120562860">
      <w:bodyDiv w:val="1"/>
      <w:marLeft w:val="0"/>
      <w:marRight w:val="0"/>
      <w:marTop w:val="0"/>
      <w:marBottom w:val="0"/>
      <w:divBdr>
        <w:top w:val="none" w:sz="0" w:space="0" w:color="auto"/>
        <w:left w:val="none" w:sz="0" w:space="0" w:color="auto"/>
        <w:bottom w:val="none" w:sz="0" w:space="0" w:color="auto"/>
        <w:right w:val="none" w:sz="0" w:space="0" w:color="auto"/>
      </w:divBdr>
    </w:div>
    <w:div w:id="2120761313">
      <w:bodyDiv w:val="1"/>
      <w:marLeft w:val="0"/>
      <w:marRight w:val="0"/>
      <w:marTop w:val="0"/>
      <w:marBottom w:val="0"/>
      <w:divBdr>
        <w:top w:val="none" w:sz="0" w:space="0" w:color="auto"/>
        <w:left w:val="none" w:sz="0" w:space="0" w:color="auto"/>
        <w:bottom w:val="none" w:sz="0" w:space="0" w:color="auto"/>
        <w:right w:val="none" w:sz="0" w:space="0" w:color="auto"/>
      </w:divBdr>
    </w:div>
    <w:div w:id="2120835710">
      <w:bodyDiv w:val="1"/>
      <w:marLeft w:val="0"/>
      <w:marRight w:val="0"/>
      <w:marTop w:val="0"/>
      <w:marBottom w:val="0"/>
      <w:divBdr>
        <w:top w:val="none" w:sz="0" w:space="0" w:color="auto"/>
        <w:left w:val="none" w:sz="0" w:space="0" w:color="auto"/>
        <w:bottom w:val="none" w:sz="0" w:space="0" w:color="auto"/>
        <w:right w:val="none" w:sz="0" w:space="0" w:color="auto"/>
      </w:divBdr>
    </w:div>
    <w:div w:id="2120947172">
      <w:bodyDiv w:val="1"/>
      <w:marLeft w:val="0"/>
      <w:marRight w:val="0"/>
      <w:marTop w:val="0"/>
      <w:marBottom w:val="0"/>
      <w:divBdr>
        <w:top w:val="none" w:sz="0" w:space="0" w:color="auto"/>
        <w:left w:val="none" w:sz="0" w:space="0" w:color="auto"/>
        <w:bottom w:val="none" w:sz="0" w:space="0" w:color="auto"/>
        <w:right w:val="none" w:sz="0" w:space="0" w:color="auto"/>
      </w:divBdr>
    </w:div>
    <w:div w:id="2121142114">
      <w:bodyDiv w:val="1"/>
      <w:marLeft w:val="0"/>
      <w:marRight w:val="0"/>
      <w:marTop w:val="0"/>
      <w:marBottom w:val="0"/>
      <w:divBdr>
        <w:top w:val="none" w:sz="0" w:space="0" w:color="auto"/>
        <w:left w:val="none" w:sz="0" w:space="0" w:color="auto"/>
        <w:bottom w:val="none" w:sz="0" w:space="0" w:color="auto"/>
        <w:right w:val="none" w:sz="0" w:space="0" w:color="auto"/>
      </w:divBdr>
    </w:div>
    <w:div w:id="2121219455">
      <w:bodyDiv w:val="1"/>
      <w:marLeft w:val="0"/>
      <w:marRight w:val="0"/>
      <w:marTop w:val="0"/>
      <w:marBottom w:val="0"/>
      <w:divBdr>
        <w:top w:val="none" w:sz="0" w:space="0" w:color="auto"/>
        <w:left w:val="none" w:sz="0" w:space="0" w:color="auto"/>
        <w:bottom w:val="none" w:sz="0" w:space="0" w:color="auto"/>
        <w:right w:val="none" w:sz="0" w:space="0" w:color="auto"/>
      </w:divBdr>
    </w:div>
    <w:div w:id="2121292727">
      <w:bodyDiv w:val="1"/>
      <w:marLeft w:val="0"/>
      <w:marRight w:val="0"/>
      <w:marTop w:val="0"/>
      <w:marBottom w:val="0"/>
      <w:divBdr>
        <w:top w:val="none" w:sz="0" w:space="0" w:color="auto"/>
        <w:left w:val="none" w:sz="0" w:space="0" w:color="auto"/>
        <w:bottom w:val="none" w:sz="0" w:space="0" w:color="auto"/>
        <w:right w:val="none" w:sz="0" w:space="0" w:color="auto"/>
      </w:divBdr>
    </w:div>
    <w:div w:id="2121408152">
      <w:bodyDiv w:val="1"/>
      <w:marLeft w:val="0"/>
      <w:marRight w:val="0"/>
      <w:marTop w:val="0"/>
      <w:marBottom w:val="0"/>
      <w:divBdr>
        <w:top w:val="none" w:sz="0" w:space="0" w:color="auto"/>
        <w:left w:val="none" w:sz="0" w:space="0" w:color="auto"/>
        <w:bottom w:val="none" w:sz="0" w:space="0" w:color="auto"/>
        <w:right w:val="none" w:sz="0" w:space="0" w:color="auto"/>
      </w:divBdr>
    </w:div>
    <w:div w:id="2121561830">
      <w:bodyDiv w:val="1"/>
      <w:marLeft w:val="0"/>
      <w:marRight w:val="0"/>
      <w:marTop w:val="0"/>
      <w:marBottom w:val="0"/>
      <w:divBdr>
        <w:top w:val="none" w:sz="0" w:space="0" w:color="auto"/>
        <w:left w:val="none" w:sz="0" w:space="0" w:color="auto"/>
        <w:bottom w:val="none" w:sz="0" w:space="0" w:color="auto"/>
        <w:right w:val="none" w:sz="0" w:space="0" w:color="auto"/>
      </w:divBdr>
    </w:div>
    <w:div w:id="2122065024">
      <w:bodyDiv w:val="1"/>
      <w:marLeft w:val="0"/>
      <w:marRight w:val="0"/>
      <w:marTop w:val="0"/>
      <w:marBottom w:val="0"/>
      <w:divBdr>
        <w:top w:val="none" w:sz="0" w:space="0" w:color="auto"/>
        <w:left w:val="none" w:sz="0" w:space="0" w:color="auto"/>
        <w:bottom w:val="none" w:sz="0" w:space="0" w:color="auto"/>
        <w:right w:val="none" w:sz="0" w:space="0" w:color="auto"/>
      </w:divBdr>
    </w:div>
    <w:div w:id="2122215716">
      <w:bodyDiv w:val="1"/>
      <w:marLeft w:val="0"/>
      <w:marRight w:val="0"/>
      <w:marTop w:val="0"/>
      <w:marBottom w:val="0"/>
      <w:divBdr>
        <w:top w:val="none" w:sz="0" w:space="0" w:color="auto"/>
        <w:left w:val="none" w:sz="0" w:space="0" w:color="auto"/>
        <w:bottom w:val="none" w:sz="0" w:space="0" w:color="auto"/>
        <w:right w:val="none" w:sz="0" w:space="0" w:color="auto"/>
      </w:divBdr>
    </w:div>
    <w:div w:id="2122259132">
      <w:bodyDiv w:val="1"/>
      <w:marLeft w:val="0"/>
      <w:marRight w:val="0"/>
      <w:marTop w:val="0"/>
      <w:marBottom w:val="0"/>
      <w:divBdr>
        <w:top w:val="none" w:sz="0" w:space="0" w:color="auto"/>
        <w:left w:val="none" w:sz="0" w:space="0" w:color="auto"/>
        <w:bottom w:val="none" w:sz="0" w:space="0" w:color="auto"/>
        <w:right w:val="none" w:sz="0" w:space="0" w:color="auto"/>
      </w:divBdr>
    </w:div>
    <w:div w:id="2122262134">
      <w:bodyDiv w:val="1"/>
      <w:marLeft w:val="0"/>
      <w:marRight w:val="0"/>
      <w:marTop w:val="0"/>
      <w:marBottom w:val="0"/>
      <w:divBdr>
        <w:top w:val="none" w:sz="0" w:space="0" w:color="auto"/>
        <w:left w:val="none" w:sz="0" w:space="0" w:color="auto"/>
        <w:bottom w:val="none" w:sz="0" w:space="0" w:color="auto"/>
        <w:right w:val="none" w:sz="0" w:space="0" w:color="auto"/>
      </w:divBdr>
    </w:div>
    <w:div w:id="2122410745">
      <w:bodyDiv w:val="1"/>
      <w:marLeft w:val="0"/>
      <w:marRight w:val="0"/>
      <w:marTop w:val="0"/>
      <w:marBottom w:val="0"/>
      <w:divBdr>
        <w:top w:val="none" w:sz="0" w:space="0" w:color="auto"/>
        <w:left w:val="none" w:sz="0" w:space="0" w:color="auto"/>
        <w:bottom w:val="none" w:sz="0" w:space="0" w:color="auto"/>
        <w:right w:val="none" w:sz="0" w:space="0" w:color="auto"/>
      </w:divBdr>
    </w:div>
    <w:div w:id="2122414212">
      <w:bodyDiv w:val="1"/>
      <w:marLeft w:val="0"/>
      <w:marRight w:val="0"/>
      <w:marTop w:val="0"/>
      <w:marBottom w:val="0"/>
      <w:divBdr>
        <w:top w:val="none" w:sz="0" w:space="0" w:color="auto"/>
        <w:left w:val="none" w:sz="0" w:space="0" w:color="auto"/>
        <w:bottom w:val="none" w:sz="0" w:space="0" w:color="auto"/>
        <w:right w:val="none" w:sz="0" w:space="0" w:color="auto"/>
      </w:divBdr>
    </w:div>
    <w:div w:id="2122414417">
      <w:bodyDiv w:val="1"/>
      <w:marLeft w:val="0"/>
      <w:marRight w:val="0"/>
      <w:marTop w:val="0"/>
      <w:marBottom w:val="0"/>
      <w:divBdr>
        <w:top w:val="none" w:sz="0" w:space="0" w:color="auto"/>
        <w:left w:val="none" w:sz="0" w:space="0" w:color="auto"/>
        <w:bottom w:val="none" w:sz="0" w:space="0" w:color="auto"/>
        <w:right w:val="none" w:sz="0" w:space="0" w:color="auto"/>
      </w:divBdr>
    </w:div>
    <w:div w:id="2122524999">
      <w:bodyDiv w:val="1"/>
      <w:marLeft w:val="0"/>
      <w:marRight w:val="0"/>
      <w:marTop w:val="0"/>
      <w:marBottom w:val="0"/>
      <w:divBdr>
        <w:top w:val="none" w:sz="0" w:space="0" w:color="auto"/>
        <w:left w:val="none" w:sz="0" w:space="0" w:color="auto"/>
        <w:bottom w:val="none" w:sz="0" w:space="0" w:color="auto"/>
        <w:right w:val="none" w:sz="0" w:space="0" w:color="auto"/>
      </w:divBdr>
    </w:div>
    <w:div w:id="2122529608">
      <w:bodyDiv w:val="1"/>
      <w:marLeft w:val="0"/>
      <w:marRight w:val="0"/>
      <w:marTop w:val="0"/>
      <w:marBottom w:val="0"/>
      <w:divBdr>
        <w:top w:val="none" w:sz="0" w:space="0" w:color="auto"/>
        <w:left w:val="none" w:sz="0" w:space="0" w:color="auto"/>
        <w:bottom w:val="none" w:sz="0" w:space="0" w:color="auto"/>
        <w:right w:val="none" w:sz="0" w:space="0" w:color="auto"/>
      </w:divBdr>
    </w:div>
    <w:div w:id="2122531089">
      <w:bodyDiv w:val="1"/>
      <w:marLeft w:val="0"/>
      <w:marRight w:val="0"/>
      <w:marTop w:val="0"/>
      <w:marBottom w:val="0"/>
      <w:divBdr>
        <w:top w:val="none" w:sz="0" w:space="0" w:color="auto"/>
        <w:left w:val="none" w:sz="0" w:space="0" w:color="auto"/>
        <w:bottom w:val="none" w:sz="0" w:space="0" w:color="auto"/>
        <w:right w:val="none" w:sz="0" w:space="0" w:color="auto"/>
      </w:divBdr>
    </w:div>
    <w:div w:id="2122605235">
      <w:bodyDiv w:val="1"/>
      <w:marLeft w:val="0"/>
      <w:marRight w:val="0"/>
      <w:marTop w:val="0"/>
      <w:marBottom w:val="0"/>
      <w:divBdr>
        <w:top w:val="none" w:sz="0" w:space="0" w:color="auto"/>
        <w:left w:val="none" w:sz="0" w:space="0" w:color="auto"/>
        <w:bottom w:val="none" w:sz="0" w:space="0" w:color="auto"/>
        <w:right w:val="none" w:sz="0" w:space="0" w:color="auto"/>
      </w:divBdr>
    </w:div>
    <w:div w:id="2122843218">
      <w:bodyDiv w:val="1"/>
      <w:marLeft w:val="0"/>
      <w:marRight w:val="0"/>
      <w:marTop w:val="0"/>
      <w:marBottom w:val="0"/>
      <w:divBdr>
        <w:top w:val="none" w:sz="0" w:space="0" w:color="auto"/>
        <w:left w:val="none" w:sz="0" w:space="0" w:color="auto"/>
        <w:bottom w:val="none" w:sz="0" w:space="0" w:color="auto"/>
        <w:right w:val="none" w:sz="0" w:space="0" w:color="auto"/>
      </w:divBdr>
    </w:div>
    <w:div w:id="2122845751">
      <w:bodyDiv w:val="1"/>
      <w:marLeft w:val="0"/>
      <w:marRight w:val="0"/>
      <w:marTop w:val="0"/>
      <w:marBottom w:val="0"/>
      <w:divBdr>
        <w:top w:val="none" w:sz="0" w:space="0" w:color="auto"/>
        <w:left w:val="none" w:sz="0" w:space="0" w:color="auto"/>
        <w:bottom w:val="none" w:sz="0" w:space="0" w:color="auto"/>
        <w:right w:val="none" w:sz="0" w:space="0" w:color="auto"/>
      </w:divBdr>
    </w:div>
    <w:div w:id="2122915296">
      <w:bodyDiv w:val="1"/>
      <w:marLeft w:val="0"/>
      <w:marRight w:val="0"/>
      <w:marTop w:val="0"/>
      <w:marBottom w:val="0"/>
      <w:divBdr>
        <w:top w:val="none" w:sz="0" w:space="0" w:color="auto"/>
        <w:left w:val="none" w:sz="0" w:space="0" w:color="auto"/>
        <w:bottom w:val="none" w:sz="0" w:space="0" w:color="auto"/>
        <w:right w:val="none" w:sz="0" w:space="0" w:color="auto"/>
      </w:divBdr>
    </w:div>
    <w:div w:id="2122915691">
      <w:bodyDiv w:val="1"/>
      <w:marLeft w:val="0"/>
      <w:marRight w:val="0"/>
      <w:marTop w:val="0"/>
      <w:marBottom w:val="0"/>
      <w:divBdr>
        <w:top w:val="none" w:sz="0" w:space="0" w:color="auto"/>
        <w:left w:val="none" w:sz="0" w:space="0" w:color="auto"/>
        <w:bottom w:val="none" w:sz="0" w:space="0" w:color="auto"/>
        <w:right w:val="none" w:sz="0" w:space="0" w:color="auto"/>
      </w:divBdr>
    </w:div>
    <w:div w:id="2122992244">
      <w:bodyDiv w:val="1"/>
      <w:marLeft w:val="0"/>
      <w:marRight w:val="0"/>
      <w:marTop w:val="0"/>
      <w:marBottom w:val="0"/>
      <w:divBdr>
        <w:top w:val="none" w:sz="0" w:space="0" w:color="auto"/>
        <w:left w:val="none" w:sz="0" w:space="0" w:color="auto"/>
        <w:bottom w:val="none" w:sz="0" w:space="0" w:color="auto"/>
        <w:right w:val="none" w:sz="0" w:space="0" w:color="auto"/>
      </w:divBdr>
    </w:div>
    <w:div w:id="2123183090">
      <w:bodyDiv w:val="1"/>
      <w:marLeft w:val="0"/>
      <w:marRight w:val="0"/>
      <w:marTop w:val="0"/>
      <w:marBottom w:val="0"/>
      <w:divBdr>
        <w:top w:val="none" w:sz="0" w:space="0" w:color="auto"/>
        <w:left w:val="none" w:sz="0" w:space="0" w:color="auto"/>
        <w:bottom w:val="none" w:sz="0" w:space="0" w:color="auto"/>
        <w:right w:val="none" w:sz="0" w:space="0" w:color="auto"/>
      </w:divBdr>
    </w:div>
    <w:div w:id="2123183519">
      <w:bodyDiv w:val="1"/>
      <w:marLeft w:val="0"/>
      <w:marRight w:val="0"/>
      <w:marTop w:val="0"/>
      <w:marBottom w:val="0"/>
      <w:divBdr>
        <w:top w:val="none" w:sz="0" w:space="0" w:color="auto"/>
        <w:left w:val="none" w:sz="0" w:space="0" w:color="auto"/>
        <w:bottom w:val="none" w:sz="0" w:space="0" w:color="auto"/>
        <w:right w:val="none" w:sz="0" w:space="0" w:color="auto"/>
      </w:divBdr>
    </w:div>
    <w:div w:id="2123188711">
      <w:bodyDiv w:val="1"/>
      <w:marLeft w:val="0"/>
      <w:marRight w:val="0"/>
      <w:marTop w:val="0"/>
      <w:marBottom w:val="0"/>
      <w:divBdr>
        <w:top w:val="none" w:sz="0" w:space="0" w:color="auto"/>
        <w:left w:val="none" w:sz="0" w:space="0" w:color="auto"/>
        <w:bottom w:val="none" w:sz="0" w:space="0" w:color="auto"/>
        <w:right w:val="none" w:sz="0" w:space="0" w:color="auto"/>
      </w:divBdr>
    </w:div>
    <w:div w:id="2123375568">
      <w:bodyDiv w:val="1"/>
      <w:marLeft w:val="0"/>
      <w:marRight w:val="0"/>
      <w:marTop w:val="0"/>
      <w:marBottom w:val="0"/>
      <w:divBdr>
        <w:top w:val="none" w:sz="0" w:space="0" w:color="auto"/>
        <w:left w:val="none" w:sz="0" w:space="0" w:color="auto"/>
        <w:bottom w:val="none" w:sz="0" w:space="0" w:color="auto"/>
        <w:right w:val="none" w:sz="0" w:space="0" w:color="auto"/>
      </w:divBdr>
    </w:div>
    <w:div w:id="2123451303">
      <w:bodyDiv w:val="1"/>
      <w:marLeft w:val="0"/>
      <w:marRight w:val="0"/>
      <w:marTop w:val="0"/>
      <w:marBottom w:val="0"/>
      <w:divBdr>
        <w:top w:val="none" w:sz="0" w:space="0" w:color="auto"/>
        <w:left w:val="none" w:sz="0" w:space="0" w:color="auto"/>
        <w:bottom w:val="none" w:sz="0" w:space="0" w:color="auto"/>
        <w:right w:val="none" w:sz="0" w:space="0" w:color="auto"/>
      </w:divBdr>
    </w:div>
    <w:div w:id="2123525832">
      <w:bodyDiv w:val="1"/>
      <w:marLeft w:val="0"/>
      <w:marRight w:val="0"/>
      <w:marTop w:val="0"/>
      <w:marBottom w:val="0"/>
      <w:divBdr>
        <w:top w:val="none" w:sz="0" w:space="0" w:color="auto"/>
        <w:left w:val="none" w:sz="0" w:space="0" w:color="auto"/>
        <w:bottom w:val="none" w:sz="0" w:space="0" w:color="auto"/>
        <w:right w:val="none" w:sz="0" w:space="0" w:color="auto"/>
      </w:divBdr>
    </w:div>
    <w:div w:id="2123570203">
      <w:bodyDiv w:val="1"/>
      <w:marLeft w:val="0"/>
      <w:marRight w:val="0"/>
      <w:marTop w:val="0"/>
      <w:marBottom w:val="0"/>
      <w:divBdr>
        <w:top w:val="none" w:sz="0" w:space="0" w:color="auto"/>
        <w:left w:val="none" w:sz="0" w:space="0" w:color="auto"/>
        <w:bottom w:val="none" w:sz="0" w:space="0" w:color="auto"/>
        <w:right w:val="none" w:sz="0" w:space="0" w:color="auto"/>
      </w:divBdr>
    </w:div>
    <w:div w:id="2123570528">
      <w:bodyDiv w:val="1"/>
      <w:marLeft w:val="0"/>
      <w:marRight w:val="0"/>
      <w:marTop w:val="0"/>
      <w:marBottom w:val="0"/>
      <w:divBdr>
        <w:top w:val="none" w:sz="0" w:space="0" w:color="auto"/>
        <w:left w:val="none" w:sz="0" w:space="0" w:color="auto"/>
        <w:bottom w:val="none" w:sz="0" w:space="0" w:color="auto"/>
        <w:right w:val="none" w:sz="0" w:space="0" w:color="auto"/>
      </w:divBdr>
    </w:div>
    <w:div w:id="2123724182">
      <w:bodyDiv w:val="1"/>
      <w:marLeft w:val="0"/>
      <w:marRight w:val="0"/>
      <w:marTop w:val="0"/>
      <w:marBottom w:val="0"/>
      <w:divBdr>
        <w:top w:val="none" w:sz="0" w:space="0" w:color="auto"/>
        <w:left w:val="none" w:sz="0" w:space="0" w:color="auto"/>
        <w:bottom w:val="none" w:sz="0" w:space="0" w:color="auto"/>
        <w:right w:val="none" w:sz="0" w:space="0" w:color="auto"/>
      </w:divBdr>
    </w:div>
    <w:div w:id="2123760465">
      <w:bodyDiv w:val="1"/>
      <w:marLeft w:val="0"/>
      <w:marRight w:val="0"/>
      <w:marTop w:val="0"/>
      <w:marBottom w:val="0"/>
      <w:divBdr>
        <w:top w:val="none" w:sz="0" w:space="0" w:color="auto"/>
        <w:left w:val="none" w:sz="0" w:space="0" w:color="auto"/>
        <w:bottom w:val="none" w:sz="0" w:space="0" w:color="auto"/>
        <w:right w:val="none" w:sz="0" w:space="0" w:color="auto"/>
      </w:divBdr>
    </w:div>
    <w:div w:id="2123843147">
      <w:bodyDiv w:val="1"/>
      <w:marLeft w:val="0"/>
      <w:marRight w:val="0"/>
      <w:marTop w:val="0"/>
      <w:marBottom w:val="0"/>
      <w:divBdr>
        <w:top w:val="none" w:sz="0" w:space="0" w:color="auto"/>
        <w:left w:val="none" w:sz="0" w:space="0" w:color="auto"/>
        <w:bottom w:val="none" w:sz="0" w:space="0" w:color="auto"/>
        <w:right w:val="none" w:sz="0" w:space="0" w:color="auto"/>
      </w:divBdr>
    </w:div>
    <w:div w:id="2123914093">
      <w:bodyDiv w:val="1"/>
      <w:marLeft w:val="0"/>
      <w:marRight w:val="0"/>
      <w:marTop w:val="0"/>
      <w:marBottom w:val="0"/>
      <w:divBdr>
        <w:top w:val="none" w:sz="0" w:space="0" w:color="auto"/>
        <w:left w:val="none" w:sz="0" w:space="0" w:color="auto"/>
        <w:bottom w:val="none" w:sz="0" w:space="0" w:color="auto"/>
        <w:right w:val="none" w:sz="0" w:space="0" w:color="auto"/>
      </w:divBdr>
    </w:div>
    <w:div w:id="2124030695">
      <w:bodyDiv w:val="1"/>
      <w:marLeft w:val="0"/>
      <w:marRight w:val="0"/>
      <w:marTop w:val="0"/>
      <w:marBottom w:val="0"/>
      <w:divBdr>
        <w:top w:val="none" w:sz="0" w:space="0" w:color="auto"/>
        <w:left w:val="none" w:sz="0" w:space="0" w:color="auto"/>
        <w:bottom w:val="none" w:sz="0" w:space="0" w:color="auto"/>
        <w:right w:val="none" w:sz="0" w:space="0" w:color="auto"/>
      </w:divBdr>
    </w:div>
    <w:div w:id="2124112287">
      <w:bodyDiv w:val="1"/>
      <w:marLeft w:val="0"/>
      <w:marRight w:val="0"/>
      <w:marTop w:val="0"/>
      <w:marBottom w:val="0"/>
      <w:divBdr>
        <w:top w:val="none" w:sz="0" w:space="0" w:color="auto"/>
        <w:left w:val="none" w:sz="0" w:space="0" w:color="auto"/>
        <w:bottom w:val="none" w:sz="0" w:space="0" w:color="auto"/>
        <w:right w:val="none" w:sz="0" w:space="0" w:color="auto"/>
      </w:divBdr>
    </w:div>
    <w:div w:id="2124113215">
      <w:bodyDiv w:val="1"/>
      <w:marLeft w:val="0"/>
      <w:marRight w:val="0"/>
      <w:marTop w:val="0"/>
      <w:marBottom w:val="0"/>
      <w:divBdr>
        <w:top w:val="none" w:sz="0" w:space="0" w:color="auto"/>
        <w:left w:val="none" w:sz="0" w:space="0" w:color="auto"/>
        <w:bottom w:val="none" w:sz="0" w:space="0" w:color="auto"/>
        <w:right w:val="none" w:sz="0" w:space="0" w:color="auto"/>
      </w:divBdr>
    </w:div>
    <w:div w:id="2124374440">
      <w:bodyDiv w:val="1"/>
      <w:marLeft w:val="0"/>
      <w:marRight w:val="0"/>
      <w:marTop w:val="0"/>
      <w:marBottom w:val="0"/>
      <w:divBdr>
        <w:top w:val="none" w:sz="0" w:space="0" w:color="auto"/>
        <w:left w:val="none" w:sz="0" w:space="0" w:color="auto"/>
        <w:bottom w:val="none" w:sz="0" w:space="0" w:color="auto"/>
        <w:right w:val="none" w:sz="0" w:space="0" w:color="auto"/>
      </w:divBdr>
    </w:div>
    <w:div w:id="2124378543">
      <w:bodyDiv w:val="1"/>
      <w:marLeft w:val="0"/>
      <w:marRight w:val="0"/>
      <w:marTop w:val="0"/>
      <w:marBottom w:val="0"/>
      <w:divBdr>
        <w:top w:val="none" w:sz="0" w:space="0" w:color="auto"/>
        <w:left w:val="none" w:sz="0" w:space="0" w:color="auto"/>
        <w:bottom w:val="none" w:sz="0" w:space="0" w:color="auto"/>
        <w:right w:val="none" w:sz="0" w:space="0" w:color="auto"/>
      </w:divBdr>
    </w:div>
    <w:div w:id="2124380795">
      <w:bodyDiv w:val="1"/>
      <w:marLeft w:val="0"/>
      <w:marRight w:val="0"/>
      <w:marTop w:val="0"/>
      <w:marBottom w:val="0"/>
      <w:divBdr>
        <w:top w:val="none" w:sz="0" w:space="0" w:color="auto"/>
        <w:left w:val="none" w:sz="0" w:space="0" w:color="auto"/>
        <w:bottom w:val="none" w:sz="0" w:space="0" w:color="auto"/>
        <w:right w:val="none" w:sz="0" w:space="0" w:color="auto"/>
      </w:divBdr>
    </w:div>
    <w:div w:id="2124614025">
      <w:bodyDiv w:val="1"/>
      <w:marLeft w:val="0"/>
      <w:marRight w:val="0"/>
      <w:marTop w:val="0"/>
      <w:marBottom w:val="0"/>
      <w:divBdr>
        <w:top w:val="none" w:sz="0" w:space="0" w:color="auto"/>
        <w:left w:val="none" w:sz="0" w:space="0" w:color="auto"/>
        <w:bottom w:val="none" w:sz="0" w:space="0" w:color="auto"/>
        <w:right w:val="none" w:sz="0" w:space="0" w:color="auto"/>
      </w:divBdr>
    </w:div>
    <w:div w:id="2124839006">
      <w:bodyDiv w:val="1"/>
      <w:marLeft w:val="0"/>
      <w:marRight w:val="0"/>
      <w:marTop w:val="0"/>
      <w:marBottom w:val="0"/>
      <w:divBdr>
        <w:top w:val="none" w:sz="0" w:space="0" w:color="auto"/>
        <w:left w:val="none" w:sz="0" w:space="0" w:color="auto"/>
        <w:bottom w:val="none" w:sz="0" w:space="0" w:color="auto"/>
        <w:right w:val="none" w:sz="0" w:space="0" w:color="auto"/>
      </w:divBdr>
    </w:div>
    <w:div w:id="2124882483">
      <w:bodyDiv w:val="1"/>
      <w:marLeft w:val="0"/>
      <w:marRight w:val="0"/>
      <w:marTop w:val="0"/>
      <w:marBottom w:val="0"/>
      <w:divBdr>
        <w:top w:val="none" w:sz="0" w:space="0" w:color="auto"/>
        <w:left w:val="none" w:sz="0" w:space="0" w:color="auto"/>
        <w:bottom w:val="none" w:sz="0" w:space="0" w:color="auto"/>
        <w:right w:val="none" w:sz="0" w:space="0" w:color="auto"/>
      </w:divBdr>
    </w:div>
    <w:div w:id="2125269541">
      <w:bodyDiv w:val="1"/>
      <w:marLeft w:val="0"/>
      <w:marRight w:val="0"/>
      <w:marTop w:val="0"/>
      <w:marBottom w:val="0"/>
      <w:divBdr>
        <w:top w:val="none" w:sz="0" w:space="0" w:color="auto"/>
        <w:left w:val="none" w:sz="0" w:space="0" w:color="auto"/>
        <w:bottom w:val="none" w:sz="0" w:space="0" w:color="auto"/>
        <w:right w:val="none" w:sz="0" w:space="0" w:color="auto"/>
      </w:divBdr>
    </w:div>
    <w:div w:id="2125271154">
      <w:bodyDiv w:val="1"/>
      <w:marLeft w:val="0"/>
      <w:marRight w:val="0"/>
      <w:marTop w:val="0"/>
      <w:marBottom w:val="0"/>
      <w:divBdr>
        <w:top w:val="none" w:sz="0" w:space="0" w:color="auto"/>
        <w:left w:val="none" w:sz="0" w:space="0" w:color="auto"/>
        <w:bottom w:val="none" w:sz="0" w:space="0" w:color="auto"/>
        <w:right w:val="none" w:sz="0" w:space="0" w:color="auto"/>
      </w:divBdr>
    </w:div>
    <w:div w:id="2125420662">
      <w:bodyDiv w:val="1"/>
      <w:marLeft w:val="0"/>
      <w:marRight w:val="0"/>
      <w:marTop w:val="0"/>
      <w:marBottom w:val="0"/>
      <w:divBdr>
        <w:top w:val="none" w:sz="0" w:space="0" w:color="auto"/>
        <w:left w:val="none" w:sz="0" w:space="0" w:color="auto"/>
        <w:bottom w:val="none" w:sz="0" w:space="0" w:color="auto"/>
        <w:right w:val="none" w:sz="0" w:space="0" w:color="auto"/>
      </w:divBdr>
    </w:div>
    <w:div w:id="2125537211">
      <w:bodyDiv w:val="1"/>
      <w:marLeft w:val="0"/>
      <w:marRight w:val="0"/>
      <w:marTop w:val="0"/>
      <w:marBottom w:val="0"/>
      <w:divBdr>
        <w:top w:val="none" w:sz="0" w:space="0" w:color="auto"/>
        <w:left w:val="none" w:sz="0" w:space="0" w:color="auto"/>
        <w:bottom w:val="none" w:sz="0" w:space="0" w:color="auto"/>
        <w:right w:val="none" w:sz="0" w:space="0" w:color="auto"/>
      </w:divBdr>
    </w:div>
    <w:div w:id="2125610443">
      <w:bodyDiv w:val="1"/>
      <w:marLeft w:val="0"/>
      <w:marRight w:val="0"/>
      <w:marTop w:val="0"/>
      <w:marBottom w:val="0"/>
      <w:divBdr>
        <w:top w:val="none" w:sz="0" w:space="0" w:color="auto"/>
        <w:left w:val="none" w:sz="0" w:space="0" w:color="auto"/>
        <w:bottom w:val="none" w:sz="0" w:space="0" w:color="auto"/>
        <w:right w:val="none" w:sz="0" w:space="0" w:color="auto"/>
      </w:divBdr>
    </w:div>
    <w:div w:id="2125808376">
      <w:bodyDiv w:val="1"/>
      <w:marLeft w:val="0"/>
      <w:marRight w:val="0"/>
      <w:marTop w:val="0"/>
      <w:marBottom w:val="0"/>
      <w:divBdr>
        <w:top w:val="none" w:sz="0" w:space="0" w:color="auto"/>
        <w:left w:val="none" w:sz="0" w:space="0" w:color="auto"/>
        <w:bottom w:val="none" w:sz="0" w:space="0" w:color="auto"/>
        <w:right w:val="none" w:sz="0" w:space="0" w:color="auto"/>
      </w:divBdr>
    </w:div>
    <w:div w:id="2125883179">
      <w:bodyDiv w:val="1"/>
      <w:marLeft w:val="0"/>
      <w:marRight w:val="0"/>
      <w:marTop w:val="0"/>
      <w:marBottom w:val="0"/>
      <w:divBdr>
        <w:top w:val="none" w:sz="0" w:space="0" w:color="auto"/>
        <w:left w:val="none" w:sz="0" w:space="0" w:color="auto"/>
        <w:bottom w:val="none" w:sz="0" w:space="0" w:color="auto"/>
        <w:right w:val="none" w:sz="0" w:space="0" w:color="auto"/>
      </w:divBdr>
    </w:div>
    <w:div w:id="2126003251">
      <w:bodyDiv w:val="1"/>
      <w:marLeft w:val="0"/>
      <w:marRight w:val="0"/>
      <w:marTop w:val="0"/>
      <w:marBottom w:val="0"/>
      <w:divBdr>
        <w:top w:val="none" w:sz="0" w:space="0" w:color="auto"/>
        <w:left w:val="none" w:sz="0" w:space="0" w:color="auto"/>
        <w:bottom w:val="none" w:sz="0" w:space="0" w:color="auto"/>
        <w:right w:val="none" w:sz="0" w:space="0" w:color="auto"/>
      </w:divBdr>
    </w:div>
    <w:div w:id="2126076599">
      <w:bodyDiv w:val="1"/>
      <w:marLeft w:val="0"/>
      <w:marRight w:val="0"/>
      <w:marTop w:val="0"/>
      <w:marBottom w:val="0"/>
      <w:divBdr>
        <w:top w:val="none" w:sz="0" w:space="0" w:color="auto"/>
        <w:left w:val="none" w:sz="0" w:space="0" w:color="auto"/>
        <w:bottom w:val="none" w:sz="0" w:space="0" w:color="auto"/>
        <w:right w:val="none" w:sz="0" w:space="0" w:color="auto"/>
      </w:divBdr>
    </w:div>
    <w:div w:id="2126192330">
      <w:bodyDiv w:val="1"/>
      <w:marLeft w:val="0"/>
      <w:marRight w:val="0"/>
      <w:marTop w:val="0"/>
      <w:marBottom w:val="0"/>
      <w:divBdr>
        <w:top w:val="none" w:sz="0" w:space="0" w:color="auto"/>
        <w:left w:val="none" w:sz="0" w:space="0" w:color="auto"/>
        <w:bottom w:val="none" w:sz="0" w:space="0" w:color="auto"/>
        <w:right w:val="none" w:sz="0" w:space="0" w:color="auto"/>
      </w:divBdr>
    </w:div>
    <w:div w:id="2126195865">
      <w:bodyDiv w:val="1"/>
      <w:marLeft w:val="0"/>
      <w:marRight w:val="0"/>
      <w:marTop w:val="0"/>
      <w:marBottom w:val="0"/>
      <w:divBdr>
        <w:top w:val="none" w:sz="0" w:space="0" w:color="auto"/>
        <w:left w:val="none" w:sz="0" w:space="0" w:color="auto"/>
        <w:bottom w:val="none" w:sz="0" w:space="0" w:color="auto"/>
        <w:right w:val="none" w:sz="0" w:space="0" w:color="auto"/>
      </w:divBdr>
    </w:div>
    <w:div w:id="2126339122">
      <w:bodyDiv w:val="1"/>
      <w:marLeft w:val="0"/>
      <w:marRight w:val="0"/>
      <w:marTop w:val="0"/>
      <w:marBottom w:val="0"/>
      <w:divBdr>
        <w:top w:val="none" w:sz="0" w:space="0" w:color="auto"/>
        <w:left w:val="none" w:sz="0" w:space="0" w:color="auto"/>
        <w:bottom w:val="none" w:sz="0" w:space="0" w:color="auto"/>
        <w:right w:val="none" w:sz="0" w:space="0" w:color="auto"/>
      </w:divBdr>
    </w:div>
    <w:div w:id="2126340433">
      <w:bodyDiv w:val="1"/>
      <w:marLeft w:val="0"/>
      <w:marRight w:val="0"/>
      <w:marTop w:val="0"/>
      <w:marBottom w:val="0"/>
      <w:divBdr>
        <w:top w:val="none" w:sz="0" w:space="0" w:color="auto"/>
        <w:left w:val="none" w:sz="0" w:space="0" w:color="auto"/>
        <w:bottom w:val="none" w:sz="0" w:space="0" w:color="auto"/>
        <w:right w:val="none" w:sz="0" w:space="0" w:color="auto"/>
      </w:divBdr>
    </w:div>
    <w:div w:id="2126382860">
      <w:bodyDiv w:val="1"/>
      <w:marLeft w:val="0"/>
      <w:marRight w:val="0"/>
      <w:marTop w:val="0"/>
      <w:marBottom w:val="0"/>
      <w:divBdr>
        <w:top w:val="none" w:sz="0" w:space="0" w:color="auto"/>
        <w:left w:val="none" w:sz="0" w:space="0" w:color="auto"/>
        <w:bottom w:val="none" w:sz="0" w:space="0" w:color="auto"/>
        <w:right w:val="none" w:sz="0" w:space="0" w:color="auto"/>
      </w:divBdr>
    </w:div>
    <w:div w:id="2126456442">
      <w:bodyDiv w:val="1"/>
      <w:marLeft w:val="0"/>
      <w:marRight w:val="0"/>
      <w:marTop w:val="0"/>
      <w:marBottom w:val="0"/>
      <w:divBdr>
        <w:top w:val="none" w:sz="0" w:space="0" w:color="auto"/>
        <w:left w:val="none" w:sz="0" w:space="0" w:color="auto"/>
        <w:bottom w:val="none" w:sz="0" w:space="0" w:color="auto"/>
        <w:right w:val="none" w:sz="0" w:space="0" w:color="auto"/>
      </w:divBdr>
    </w:div>
    <w:div w:id="2126580817">
      <w:bodyDiv w:val="1"/>
      <w:marLeft w:val="0"/>
      <w:marRight w:val="0"/>
      <w:marTop w:val="0"/>
      <w:marBottom w:val="0"/>
      <w:divBdr>
        <w:top w:val="none" w:sz="0" w:space="0" w:color="auto"/>
        <w:left w:val="none" w:sz="0" w:space="0" w:color="auto"/>
        <w:bottom w:val="none" w:sz="0" w:space="0" w:color="auto"/>
        <w:right w:val="none" w:sz="0" w:space="0" w:color="auto"/>
      </w:divBdr>
    </w:div>
    <w:div w:id="2126650926">
      <w:bodyDiv w:val="1"/>
      <w:marLeft w:val="0"/>
      <w:marRight w:val="0"/>
      <w:marTop w:val="0"/>
      <w:marBottom w:val="0"/>
      <w:divBdr>
        <w:top w:val="none" w:sz="0" w:space="0" w:color="auto"/>
        <w:left w:val="none" w:sz="0" w:space="0" w:color="auto"/>
        <w:bottom w:val="none" w:sz="0" w:space="0" w:color="auto"/>
        <w:right w:val="none" w:sz="0" w:space="0" w:color="auto"/>
      </w:divBdr>
    </w:div>
    <w:div w:id="2126727720">
      <w:bodyDiv w:val="1"/>
      <w:marLeft w:val="0"/>
      <w:marRight w:val="0"/>
      <w:marTop w:val="0"/>
      <w:marBottom w:val="0"/>
      <w:divBdr>
        <w:top w:val="none" w:sz="0" w:space="0" w:color="auto"/>
        <w:left w:val="none" w:sz="0" w:space="0" w:color="auto"/>
        <w:bottom w:val="none" w:sz="0" w:space="0" w:color="auto"/>
        <w:right w:val="none" w:sz="0" w:space="0" w:color="auto"/>
      </w:divBdr>
    </w:div>
    <w:div w:id="2126734718">
      <w:bodyDiv w:val="1"/>
      <w:marLeft w:val="0"/>
      <w:marRight w:val="0"/>
      <w:marTop w:val="0"/>
      <w:marBottom w:val="0"/>
      <w:divBdr>
        <w:top w:val="none" w:sz="0" w:space="0" w:color="auto"/>
        <w:left w:val="none" w:sz="0" w:space="0" w:color="auto"/>
        <w:bottom w:val="none" w:sz="0" w:space="0" w:color="auto"/>
        <w:right w:val="none" w:sz="0" w:space="0" w:color="auto"/>
      </w:divBdr>
    </w:div>
    <w:div w:id="2126805091">
      <w:bodyDiv w:val="1"/>
      <w:marLeft w:val="0"/>
      <w:marRight w:val="0"/>
      <w:marTop w:val="0"/>
      <w:marBottom w:val="0"/>
      <w:divBdr>
        <w:top w:val="none" w:sz="0" w:space="0" w:color="auto"/>
        <w:left w:val="none" w:sz="0" w:space="0" w:color="auto"/>
        <w:bottom w:val="none" w:sz="0" w:space="0" w:color="auto"/>
        <w:right w:val="none" w:sz="0" w:space="0" w:color="auto"/>
      </w:divBdr>
    </w:div>
    <w:div w:id="2126848924">
      <w:bodyDiv w:val="1"/>
      <w:marLeft w:val="0"/>
      <w:marRight w:val="0"/>
      <w:marTop w:val="0"/>
      <w:marBottom w:val="0"/>
      <w:divBdr>
        <w:top w:val="none" w:sz="0" w:space="0" w:color="auto"/>
        <w:left w:val="none" w:sz="0" w:space="0" w:color="auto"/>
        <w:bottom w:val="none" w:sz="0" w:space="0" w:color="auto"/>
        <w:right w:val="none" w:sz="0" w:space="0" w:color="auto"/>
      </w:divBdr>
    </w:div>
    <w:div w:id="2126919665">
      <w:bodyDiv w:val="1"/>
      <w:marLeft w:val="0"/>
      <w:marRight w:val="0"/>
      <w:marTop w:val="0"/>
      <w:marBottom w:val="0"/>
      <w:divBdr>
        <w:top w:val="none" w:sz="0" w:space="0" w:color="auto"/>
        <w:left w:val="none" w:sz="0" w:space="0" w:color="auto"/>
        <w:bottom w:val="none" w:sz="0" w:space="0" w:color="auto"/>
        <w:right w:val="none" w:sz="0" w:space="0" w:color="auto"/>
      </w:divBdr>
    </w:div>
    <w:div w:id="2126998063">
      <w:bodyDiv w:val="1"/>
      <w:marLeft w:val="0"/>
      <w:marRight w:val="0"/>
      <w:marTop w:val="0"/>
      <w:marBottom w:val="0"/>
      <w:divBdr>
        <w:top w:val="none" w:sz="0" w:space="0" w:color="auto"/>
        <w:left w:val="none" w:sz="0" w:space="0" w:color="auto"/>
        <w:bottom w:val="none" w:sz="0" w:space="0" w:color="auto"/>
        <w:right w:val="none" w:sz="0" w:space="0" w:color="auto"/>
      </w:divBdr>
    </w:div>
    <w:div w:id="2127116085">
      <w:bodyDiv w:val="1"/>
      <w:marLeft w:val="0"/>
      <w:marRight w:val="0"/>
      <w:marTop w:val="0"/>
      <w:marBottom w:val="0"/>
      <w:divBdr>
        <w:top w:val="none" w:sz="0" w:space="0" w:color="auto"/>
        <w:left w:val="none" w:sz="0" w:space="0" w:color="auto"/>
        <w:bottom w:val="none" w:sz="0" w:space="0" w:color="auto"/>
        <w:right w:val="none" w:sz="0" w:space="0" w:color="auto"/>
      </w:divBdr>
    </w:div>
    <w:div w:id="2127189927">
      <w:bodyDiv w:val="1"/>
      <w:marLeft w:val="0"/>
      <w:marRight w:val="0"/>
      <w:marTop w:val="0"/>
      <w:marBottom w:val="0"/>
      <w:divBdr>
        <w:top w:val="none" w:sz="0" w:space="0" w:color="auto"/>
        <w:left w:val="none" w:sz="0" w:space="0" w:color="auto"/>
        <w:bottom w:val="none" w:sz="0" w:space="0" w:color="auto"/>
        <w:right w:val="none" w:sz="0" w:space="0" w:color="auto"/>
      </w:divBdr>
    </w:div>
    <w:div w:id="2127384209">
      <w:bodyDiv w:val="1"/>
      <w:marLeft w:val="0"/>
      <w:marRight w:val="0"/>
      <w:marTop w:val="0"/>
      <w:marBottom w:val="0"/>
      <w:divBdr>
        <w:top w:val="none" w:sz="0" w:space="0" w:color="auto"/>
        <w:left w:val="none" w:sz="0" w:space="0" w:color="auto"/>
        <w:bottom w:val="none" w:sz="0" w:space="0" w:color="auto"/>
        <w:right w:val="none" w:sz="0" w:space="0" w:color="auto"/>
      </w:divBdr>
    </w:div>
    <w:div w:id="2127389838">
      <w:bodyDiv w:val="1"/>
      <w:marLeft w:val="0"/>
      <w:marRight w:val="0"/>
      <w:marTop w:val="0"/>
      <w:marBottom w:val="0"/>
      <w:divBdr>
        <w:top w:val="none" w:sz="0" w:space="0" w:color="auto"/>
        <w:left w:val="none" w:sz="0" w:space="0" w:color="auto"/>
        <w:bottom w:val="none" w:sz="0" w:space="0" w:color="auto"/>
        <w:right w:val="none" w:sz="0" w:space="0" w:color="auto"/>
      </w:divBdr>
    </w:div>
    <w:div w:id="2127457548">
      <w:bodyDiv w:val="1"/>
      <w:marLeft w:val="0"/>
      <w:marRight w:val="0"/>
      <w:marTop w:val="0"/>
      <w:marBottom w:val="0"/>
      <w:divBdr>
        <w:top w:val="none" w:sz="0" w:space="0" w:color="auto"/>
        <w:left w:val="none" w:sz="0" w:space="0" w:color="auto"/>
        <w:bottom w:val="none" w:sz="0" w:space="0" w:color="auto"/>
        <w:right w:val="none" w:sz="0" w:space="0" w:color="auto"/>
      </w:divBdr>
    </w:div>
    <w:div w:id="2127577456">
      <w:bodyDiv w:val="1"/>
      <w:marLeft w:val="0"/>
      <w:marRight w:val="0"/>
      <w:marTop w:val="0"/>
      <w:marBottom w:val="0"/>
      <w:divBdr>
        <w:top w:val="none" w:sz="0" w:space="0" w:color="auto"/>
        <w:left w:val="none" w:sz="0" w:space="0" w:color="auto"/>
        <w:bottom w:val="none" w:sz="0" w:space="0" w:color="auto"/>
        <w:right w:val="none" w:sz="0" w:space="0" w:color="auto"/>
      </w:divBdr>
    </w:div>
    <w:div w:id="2127579671">
      <w:bodyDiv w:val="1"/>
      <w:marLeft w:val="0"/>
      <w:marRight w:val="0"/>
      <w:marTop w:val="0"/>
      <w:marBottom w:val="0"/>
      <w:divBdr>
        <w:top w:val="none" w:sz="0" w:space="0" w:color="auto"/>
        <w:left w:val="none" w:sz="0" w:space="0" w:color="auto"/>
        <w:bottom w:val="none" w:sz="0" w:space="0" w:color="auto"/>
        <w:right w:val="none" w:sz="0" w:space="0" w:color="auto"/>
      </w:divBdr>
    </w:div>
    <w:div w:id="2127658586">
      <w:bodyDiv w:val="1"/>
      <w:marLeft w:val="0"/>
      <w:marRight w:val="0"/>
      <w:marTop w:val="0"/>
      <w:marBottom w:val="0"/>
      <w:divBdr>
        <w:top w:val="none" w:sz="0" w:space="0" w:color="auto"/>
        <w:left w:val="none" w:sz="0" w:space="0" w:color="auto"/>
        <w:bottom w:val="none" w:sz="0" w:space="0" w:color="auto"/>
        <w:right w:val="none" w:sz="0" w:space="0" w:color="auto"/>
      </w:divBdr>
    </w:div>
    <w:div w:id="2127692478">
      <w:bodyDiv w:val="1"/>
      <w:marLeft w:val="0"/>
      <w:marRight w:val="0"/>
      <w:marTop w:val="0"/>
      <w:marBottom w:val="0"/>
      <w:divBdr>
        <w:top w:val="none" w:sz="0" w:space="0" w:color="auto"/>
        <w:left w:val="none" w:sz="0" w:space="0" w:color="auto"/>
        <w:bottom w:val="none" w:sz="0" w:space="0" w:color="auto"/>
        <w:right w:val="none" w:sz="0" w:space="0" w:color="auto"/>
      </w:divBdr>
    </w:div>
    <w:div w:id="2127768023">
      <w:bodyDiv w:val="1"/>
      <w:marLeft w:val="0"/>
      <w:marRight w:val="0"/>
      <w:marTop w:val="0"/>
      <w:marBottom w:val="0"/>
      <w:divBdr>
        <w:top w:val="none" w:sz="0" w:space="0" w:color="auto"/>
        <w:left w:val="none" w:sz="0" w:space="0" w:color="auto"/>
        <w:bottom w:val="none" w:sz="0" w:space="0" w:color="auto"/>
        <w:right w:val="none" w:sz="0" w:space="0" w:color="auto"/>
      </w:divBdr>
    </w:div>
    <w:div w:id="2127769056">
      <w:bodyDiv w:val="1"/>
      <w:marLeft w:val="0"/>
      <w:marRight w:val="0"/>
      <w:marTop w:val="0"/>
      <w:marBottom w:val="0"/>
      <w:divBdr>
        <w:top w:val="none" w:sz="0" w:space="0" w:color="auto"/>
        <w:left w:val="none" w:sz="0" w:space="0" w:color="auto"/>
        <w:bottom w:val="none" w:sz="0" w:space="0" w:color="auto"/>
        <w:right w:val="none" w:sz="0" w:space="0" w:color="auto"/>
      </w:divBdr>
    </w:div>
    <w:div w:id="2127774285">
      <w:bodyDiv w:val="1"/>
      <w:marLeft w:val="0"/>
      <w:marRight w:val="0"/>
      <w:marTop w:val="0"/>
      <w:marBottom w:val="0"/>
      <w:divBdr>
        <w:top w:val="none" w:sz="0" w:space="0" w:color="auto"/>
        <w:left w:val="none" w:sz="0" w:space="0" w:color="auto"/>
        <w:bottom w:val="none" w:sz="0" w:space="0" w:color="auto"/>
        <w:right w:val="none" w:sz="0" w:space="0" w:color="auto"/>
      </w:divBdr>
    </w:div>
    <w:div w:id="2127847544">
      <w:bodyDiv w:val="1"/>
      <w:marLeft w:val="0"/>
      <w:marRight w:val="0"/>
      <w:marTop w:val="0"/>
      <w:marBottom w:val="0"/>
      <w:divBdr>
        <w:top w:val="none" w:sz="0" w:space="0" w:color="auto"/>
        <w:left w:val="none" w:sz="0" w:space="0" w:color="auto"/>
        <w:bottom w:val="none" w:sz="0" w:space="0" w:color="auto"/>
        <w:right w:val="none" w:sz="0" w:space="0" w:color="auto"/>
      </w:divBdr>
    </w:div>
    <w:div w:id="2127849828">
      <w:bodyDiv w:val="1"/>
      <w:marLeft w:val="0"/>
      <w:marRight w:val="0"/>
      <w:marTop w:val="0"/>
      <w:marBottom w:val="0"/>
      <w:divBdr>
        <w:top w:val="none" w:sz="0" w:space="0" w:color="auto"/>
        <w:left w:val="none" w:sz="0" w:space="0" w:color="auto"/>
        <w:bottom w:val="none" w:sz="0" w:space="0" w:color="auto"/>
        <w:right w:val="none" w:sz="0" w:space="0" w:color="auto"/>
      </w:divBdr>
    </w:div>
    <w:div w:id="2127889160">
      <w:bodyDiv w:val="1"/>
      <w:marLeft w:val="0"/>
      <w:marRight w:val="0"/>
      <w:marTop w:val="0"/>
      <w:marBottom w:val="0"/>
      <w:divBdr>
        <w:top w:val="none" w:sz="0" w:space="0" w:color="auto"/>
        <w:left w:val="none" w:sz="0" w:space="0" w:color="auto"/>
        <w:bottom w:val="none" w:sz="0" w:space="0" w:color="auto"/>
        <w:right w:val="none" w:sz="0" w:space="0" w:color="auto"/>
      </w:divBdr>
    </w:div>
    <w:div w:id="2128037162">
      <w:bodyDiv w:val="1"/>
      <w:marLeft w:val="0"/>
      <w:marRight w:val="0"/>
      <w:marTop w:val="0"/>
      <w:marBottom w:val="0"/>
      <w:divBdr>
        <w:top w:val="none" w:sz="0" w:space="0" w:color="auto"/>
        <w:left w:val="none" w:sz="0" w:space="0" w:color="auto"/>
        <w:bottom w:val="none" w:sz="0" w:space="0" w:color="auto"/>
        <w:right w:val="none" w:sz="0" w:space="0" w:color="auto"/>
      </w:divBdr>
    </w:div>
    <w:div w:id="2128116412">
      <w:bodyDiv w:val="1"/>
      <w:marLeft w:val="0"/>
      <w:marRight w:val="0"/>
      <w:marTop w:val="0"/>
      <w:marBottom w:val="0"/>
      <w:divBdr>
        <w:top w:val="none" w:sz="0" w:space="0" w:color="auto"/>
        <w:left w:val="none" w:sz="0" w:space="0" w:color="auto"/>
        <w:bottom w:val="none" w:sz="0" w:space="0" w:color="auto"/>
        <w:right w:val="none" w:sz="0" w:space="0" w:color="auto"/>
      </w:divBdr>
    </w:div>
    <w:div w:id="2128153839">
      <w:bodyDiv w:val="1"/>
      <w:marLeft w:val="0"/>
      <w:marRight w:val="0"/>
      <w:marTop w:val="0"/>
      <w:marBottom w:val="0"/>
      <w:divBdr>
        <w:top w:val="none" w:sz="0" w:space="0" w:color="auto"/>
        <w:left w:val="none" w:sz="0" w:space="0" w:color="auto"/>
        <w:bottom w:val="none" w:sz="0" w:space="0" w:color="auto"/>
        <w:right w:val="none" w:sz="0" w:space="0" w:color="auto"/>
      </w:divBdr>
    </w:div>
    <w:div w:id="2128232591">
      <w:bodyDiv w:val="1"/>
      <w:marLeft w:val="0"/>
      <w:marRight w:val="0"/>
      <w:marTop w:val="0"/>
      <w:marBottom w:val="0"/>
      <w:divBdr>
        <w:top w:val="none" w:sz="0" w:space="0" w:color="auto"/>
        <w:left w:val="none" w:sz="0" w:space="0" w:color="auto"/>
        <w:bottom w:val="none" w:sz="0" w:space="0" w:color="auto"/>
        <w:right w:val="none" w:sz="0" w:space="0" w:color="auto"/>
      </w:divBdr>
    </w:div>
    <w:div w:id="2128233178">
      <w:bodyDiv w:val="1"/>
      <w:marLeft w:val="0"/>
      <w:marRight w:val="0"/>
      <w:marTop w:val="0"/>
      <w:marBottom w:val="0"/>
      <w:divBdr>
        <w:top w:val="none" w:sz="0" w:space="0" w:color="auto"/>
        <w:left w:val="none" w:sz="0" w:space="0" w:color="auto"/>
        <w:bottom w:val="none" w:sz="0" w:space="0" w:color="auto"/>
        <w:right w:val="none" w:sz="0" w:space="0" w:color="auto"/>
      </w:divBdr>
    </w:div>
    <w:div w:id="2128348680">
      <w:bodyDiv w:val="1"/>
      <w:marLeft w:val="0"/>
      <w:marRight w:val="0"/>
      <w:marTop w:val="0"/>
      <w:marBottom w:val="0"/>
      <w:divBdr>
        <w:top w:val="none" w:sz="0" w:space="0" w:color="auto"/>
        <w:left w:val="none" w:sz="0" w:space="0" w:color="auto"/>
        <w:bottom w:val="none" w:sz="0" w:space="0" w:color="auto"/>
        <w:right w:val="none" w:sz="0" w:space="0" w:color="auto"/>
      </w:divBdr>
    </w:div>
    <w:div w:id="2128354100">
      <w:bodyDiv w:val="1"/>
      <w:marLeft w:val="0"/>
      <w:marRight w:val="0"/>
      <w:marTop w:val="0"/>
      <w:marBottom w:val="0"/>
      <w:divBdr>
        <w:top w:val="none" w:sz="0" w:space="0" w:color="auto"/>
        <w:left w:val="none" w:sz="0" w:space="0" w:color="auto"/>
        <w:bottom w:val="none" w:sz="0" w:space="0" w:color="auto"/>
        <w:right w:val="none" w:sz="0" w:space="0" w:color="auto"/>
      </w:divBdr>
    </w:div>
    <w:div w:id="2128502722">
      <w:bodyDiv w:val="1"/>
      <w:marLeft w:val="0"/>
      <w:marRight w:val="0"/>
      <w:marTop w:val="0"/>
      <w:marBottom w:val="0"/>
      <w:divBdr>
        <w:top w:val="none" w:sz="0" w:space="0" w:color="auto"/>
        <w:left w:val="none" w:sz="0" w:space="0" w:color="auto"/>
        <w:bottom w:val="none" w:sz="0" w:space="0" w:color="auto"/>
        <w:right w:val="none" w:sz="0" w:space="0" w:color="auto"/>
      </w:divBdr>
    </w:div>
    <w:div w:id="2128506840">
      <w:bodyDiv w:val="1"/>
      <w:marLeft w:val="0"/>
      <w:marRight w:val="0"/>
      <w:marTop w:val="0"/>
      <w:marBottom w:val="0"/>
      <w:divBdr>
        <w:top w:val="none" w:sz="0" w:space="0" w:color="auto"/>
        <w:left w:val="none" w:sz="0" w:space="0" w:color="auto"/>
        <w:bottom w:val="none" w:sz="0" w:space="0" w:color="auto"/>
        <w:right w:val="none" w:sz="0" w:space="0" w:color="auto"/>
      </w:divBdr>
    </w:div>
    <w:div w:id="2128769364">
      <w:bodyDiv w:val="1"/>
      <w:marLeft w:val="0"/>
      <w:marRight w:val="0"/>
      <w:marTop w:val="0"/>
      <w:marBottom w:val="0"/>
      <w:divBdr>
        <w:top w:val="none" w:sz="0" w:space="0" w:color="auto"/>
        <w:left w:val="none" w:sz="0" w:space="0" w:color="auto"/>
        <w:bottom w:val="none" w:sz="0" w:space="0" w:color="auto"/>
        <w:right w:val="none" w:sz="0" w:space="0" w:color="auto"/>
      </w:divBdr>
    </w:div>
    <w:div w:id="2128809611">
      <w:bodyDiv w:val="1"/>
      <w:marLeft w:val="0"/>
      <w:marRight w:val="0"/>
      <w:marTop w:val="0"/>
      <w:marBottom w:val="0"/>
      <w:divBdr>
        <w:top w:val="none" w:sz="0" w:space="0" w:color="auto"/>
        <w:left w:val="none" w:sz="0" w:space="0" w:color="auto"/>
        <w:bottom w:val="none" w:sz="0" w:space="0" w:color="auto"/>
        <w:right w:val="none" w:sz="0" w:space="0" w:color="auto"/>
      </w:divBdr>
    </w:div>
    <w:div w:id="2128964268">
      <w:bodyDiv w:val="1"/>
      <w:marLeft w:val="0"/>
      <w:marRight w:val="0"/>
      <w:marTop w:val="0"/>
      <w:marBottom w:val="0"/>
      <w:divBdr>
        <w:top w:val="none" w:sz="0" w:space="0" w:color="auto"/>
        <w:left w:val="none" w:sz="0" w:space="0" w:color="auto"/>
        <w:bottom w:val="none" w:sz="0" w:space="0" w:color="auto"/>
        <w:right w:val="none" w:sz="0" w:space="0" w:color="auto"/>
      </w:divBdr>
    </w:div>
    <w:div w:id="2129081818">
      <w:bodyDiv w:val="1"/>
      <w:marLeft w:val="0"/>
      <w:marRight w:val="0"/>
      <w:marTop w:val="0"/>
      <w:marBottom w:val="0"/>
      <w:divBdr>
        <w:top w:val="none" w:sz="0" w:space="0" w:color="auto"/>
        <w:left w:val="none" w:sz="0" w:space="0" w:color="auto"/>
        <w:bottom w:val="none" w:sz="0" w:space="0" w:color="auto"/>
        <w:right w:val="none" w:sz="0" w:space="0" w:color="auto"/>
      </w:divBdr>
    </w:div>
    <w:div w:id="2129203485">
      <w:bodyDiv w:val="1"/>
      <w:marLeft w:val="0"/>
      <w:marRight w:val="0"/>
      <w:marTop w:val="0"/>
      <w:marBottom w:val="0"/>
      <w:divBdr>
        <w:top w:val="none" w:sz="0" w:space="0" w:color="auto"/>
        <w:left w:val="none" w:sz="0" w:space="0" w:color="auto"/>
        <w:bottom w:val="none" w:sz="0" w:space="0" w:color="auto"/>
        <w:right w:val="none" w:sz="0" w:space="0" w:color="auto"/>
      </w:divBdr>
    </w:div>
    <w:div w:id="2129274821">
      <w:bodyDiv w:val="1"/>
      <w:marLeft w:val="0"/>
      <w:marRight w:val="0"/>
      <w:marTop w:val="0"/>
      <w:marBottom w:val="0"/>
      <w:divBdr>
        <w:top w:val="none" w:sz="0" w:space="0" w:color="auto"/>
        <w:left w:val="none" w:sz="0" w:space="0" w:color="auto"/>
        <w:bottom w:val="none" w:sz="0" w:space="0" w:color="auto"/>
        <w:right w:val="none" w:sz="0" w:space="0" w:color="auto"/>
      </w:divBdr>
    </w:div>
    <w:div w:id="2129274871">
      <w:bodyDiv w:val="1"/>
      <w:marLeft w:val="0"/>
      <w:marRight w:val="0"/>
      <w:marTop w:val="0"/>
      <w:marBottom w:val="0"/>
      <w:divBdr>
        <w:top w:val="none" w:sz="0" w:space="0" w:color="auto"/>
        <w:left w:val="none" w:sz="0" w:space="0" w:color="auto"/>
        <w:bottom w:val="none" w:sz="0" w:space="0" w:color="auto"/>
        <w:right w:val="none" w:sz="0" w:space="0" w:color="auto"/>
      </w:divBdr>
    </w:div>
    <w:div w:id="2129276329">
      <w:bodyDiv w:val="1"/>
      <w:marLeft w:val="0"/>
      <w:marRight w:val="0"/>
      <w:marTop w:val="0"/>
      <w:marBottom w:val="0"/>
      <w:divBdr>
        <w:top w:val="none" w:sz="0" w:space="0" w:color="auto"/>
        <w:left w:val="none" w:sz="0" w:space="0" w:color="auto"/>
        <w:bottom w:val="none" w:sz="0" w:space="0" w:color="auto"/>
        <w:right w:val="none" w:sz="0" w:space="0" w:color="auto"/>
      </w:divBdr>
    </w:div>
    <w:div w:id="2129276792">
      <w:bodyDiv w:val="1"/>
      <w:marLeft w:val="0"/>
      <w:marRight w:val="0"/>
      <w:marTop w:val="0"/>
      <w:marBottom w:val="0"/>
      <w:divBdr>
        <w:top w:val="none" w:sz="0" w:space="0" w:color="auto"/>
        <w:left w:val="none" w:sz="0" w:space="0" w:color="auto"/>
        <w:bottom w:val="none" w:sz="0" w:space="0" w:color="auto"/>
        <w:right w:val="none" w:sz="0" w:space="0" w:color="auto"/>
      </w:divBdr>
    </w:div>
    <w:div w:id="2129347494">
      <w:bodyDiv w:val="1"/>
      <w:marLeft w:val="0"/>
      <w:marRight w:val="0"/>
      <w:marTop w:val="0"/>
      <w:marBottom w:val="0"/>
      <w:divBdr>
        <w:top w:val="none" w:sz="0" w:space="0" w:color="auto"/>
        <w:left w:val="none" w:sz="0" w:space="0" w:color="auto"/>
        <w:bottom w:val="none" w:sz="0" w:space="0" w:color="auto"/>
        <w:right w:val="none" w:sz="0" w:space="0" w:color="auto"/>
      </w:divBdr>
    </w:div>
    <w:div w:id="2129349610">
      <w:bodyDiv w:val="1"/>
      <w:marLeft w:val="0"/>
      <w:marRight w:val="0"/>
      <w:marTop w:val="0"/>
      <w:marBottom w:val="0"/>
      <w:divBdr>
        <w:top w:val="none" w:sz="0" w:space="0" w:color="auto"/>
        <w:left w:val="none" w:sz="0" w:space="0" w:color="auto"/>
        <w:bottom w:val="none" w:sz="0" w:space="0" w:color="auto"/>
        <w:right w:val="none" w:sz="0" w:space="0" w:color="auto"/>
      </w:divBdr>
    </w:div>
    <w:div w:id="2129423015">
      <w:bodyDiv w:val="1"/>
      <w:marLeft w:val="0"/>
      <w:marRight w:val="0"/>
      <w:marTop w:val="0"/>
      <w:marBottom w:val="0"/>
      <w:divBdr>
        <w:top w:val="none" w:sz="0" w:space="0" w:color="auto"/>
        <w:left w:val="none" w:sz="0" w:space="0" w:color="auto"/>
        <w:bottom w:val="none" w:sz="0" w:space="0" w:color="auto"/>
        <w:right w:val="none" w:sz="0" w:space="0" w:color="auto"/>
      </w:divBdr>
    </w:div>
    <w:div w:id="2129425242">
      <w:bodyDiv w:val="1"/>
      <w:marLeft w:val="0"/>
      <w:marRight w:val="0"/>
      <w:marTop w:val="0"/>
      <w:marBottom w:val="0"/>
      <w:divBdr>
        <w:top w:val="none" w:sz="0" w:space="0" w:color="auto"/>
        <w:left w:val="none" w:sz="0" w:space="0" w:color="auto"/>
        <w:bottom w:val="none" w:sz="0" w:space="0" w:color="auto"/>
        <w:right w:val="none" w:sz="0" w:space="0" w:color="auto"/>
      </w:divBdr>
    </w:div>
    <w:div w:id="2129546061">
      <w:bodyDiv w:val="1"/>
      <w:marLeft w:val="0"/>
      <w:marRight w:val="0"/>
      <w:marTop w:val="0"/>
      <w:marBottom w:val="0"/>
      <w:divBdr>
        <w:top w:val="none" w:sz="0" w:space="0" w:color="auto"/>
        <w:left w:val="none" w:sz="0" w:space="0" w:color="auto"/>
        <w:bottom w:val="none" w:sz="0" w:space="0" w:color="auto"/>
        <w:right w:val="none" w:sz="0" w:space="0" w:color="auto"/>
      </w:divBdr>
    </w:div>
    <w:div w:id="2129620642">
      <w:bodyDiv w:val="1"/>
      <w:marLeft w:val="0"/>
      <w:marRight w:val="0"/>
      <w:marTop w:val="0"/>
      <w:marBottom w:val="0"/>
      <w:divBdr>
        <w:top w:val="none" w:sz="0" w:space="0" w:color="auto"/>
        <w:left w:val="none" w:sz="0" w:space="0" w:color="auto"/>
        <w:bottom w:val="none" w:sz="0" w:space="0" w:color="auto"/>
        <w:right w:val="none" w:sz="0" w:space="0" w:color="auto"/>
      </w:divBdr>
    </w:div>
    <w:div w:id="2129624179">
      <w:bodyDiv w:val="1"/>
      <w:marLeft w:val="0"/>
      <w:marRight w:val="0"/>
      <w:marTop w:val="0"/>
      <w:marBottom w:val="0"/>
      <w:divBdr>
        <w:top w:val="none" w:sz="0" w:space="0" w:color="auto"/>
        <w:left w:val="none" w:sz="0" w:space="0" w:color="auto"/>
        <w:bottom w:val="none" w:sz="0" w:space="0" w:color="auto"/>
        <w:right w:val="none" w:sz="0" w:space="0" w:color="auto"/>
      </w:divBdr>
    </w:div>
    <w:div w:id="2130125531">
      <w:bodyDiv w:val="1"/>
      <w:marLeft w:val="0"/>
      <w:marRight w:val="0"/>
      <w:marTop w:val="0"/>
      <w:marBottom w:val="0"/>
      <w:divBdr>
        <w:top w:val="none" w:sz="0" w:space="0" w:color="auto"/>
        <w:left w:val="none" w:sz="0" w:space="0" w:color="auto"/>
        <w:bottom w:val="none" w:sz="0" w:space="0" w:color="auto"/>
        <w:right w:val="none" w:sz="0" w:space="0" w:color="auto"/>
      </w:divBdr>
    </w:div>
    <w:div w:id="2130203811">
      <w:bodyDiv w:val="1"/>
      <w:marLeft w:val="0"/>
      <w:marRight w:val="0"/>
      <w:marTop w:val="0"/>
      <w:marBottom w:val="0"/>
      <w:divBdr>
        <w:top w:val="none" w:sz="0" w:space="0" w:color="auto"/>
        <w:left w:val="none" w:sz="0" w:space="0" w:color="auto"/>
        <w:bottom w:val="none" w:sz="0" w:space="0" w:color="auto"/>
        <w:right w:val="none" w:sz="0" w:space="0" w:color="auto"/>
      </w:divBdr>
    </w:div>
    <w:div w:id="2130315416">
      <w:bodyDiv w:val="1"/>
      <w:marLeft w:val="0"/>
      <w:marRight w:val="0"/>
      <w:marTop w:val="0"/>
      <w:marBottom w:val="0"/>
      <w:divBdr>
        <w:top w:val="none" w:sz="0" w:space="0" w:color="auto"/>
        <w:left w:val="none" w:sz="0" w:space="0" w:color="auto"/>
        <w:bottom w:val="none" w:sz="0" w:space="0" w:color="auto"/>
        <w:right w:val="none" w:sz="0" w:space="0" w:color="auto"/>
      </w:divBdr>
    </w:div>
    <w:div w:id="2130468069">
      <w:bodyDiv w:val="1"/>
      <w:marLeft w:val="0"/>
      <w:marRight w:val="0"/>
      <w:marTop w:val="0"/>
      <w:marBottom w:val="0"/>
      <w:divBdr>
        <w:top w:val="none" w:sz="0" w:space="0" w:color="auto"/>
        <w:left w:val="none" w:sz="0" w:space="0" w:color="auto"/>
        <w:bottom w:val="none" w:sz="0" w:space="0" w:color="auto"/>
        <w:right w:val="none" w:sz="0" w:space="0" w:color="auto"/>
      </w:divBdr>
    </w:div>
    <w:div w:id="2130469274">
      <w:bodyDiv w:val="1"/>
      <w:marLeft w:val="0"/>
      <w:marRight w:val="0"/>
      <w:marTop w:val="0"/>
      <w:marBottom w:val="0"/>
      <w:divBdr>
        <w:top w:val="none" w:sz="0" w:space="0" w:color="auto"/>
        <w:left w:val="none" w:sz="0" w:space="0" w:color="auto"/>
        <w:bottom w:val="none" w:sz="0" w:space="0" w:color="auto"/>
        <w:right w:val="none" w:sz="0" w:space="0" w:color="auto"/>
      </w:divBdr>
    </w:div>
    <w:div w:id="2130539552">
      <w:bodyDiv w:val="1"/>
      <w:marLeft w:val="0"/>
      <w:marRight w:val="0"/>
      <w:marTop w:val="0"/>
      <w:marBottom w:val="0"/>
      <w:divBdr>
        <w:top w:val="none" w:sz="0" w:space="0" w:color="auto"/>
        <w:left w:val="none" w:sz="0" w:space="0" w:color="auto"/>
        <w:bottom w:val="none" w:sz="0" w:space="0" w:color="auto"/>
        <w:right w:val="none" w:sz="0" w:space="0" w:color="auto"/>
      </w:divBdr>
    </w:div>
    <w:div w:id="2130541728">
      <w:bodyDiv w:val="1"/>
      <w:marLeft w:val="0"/>
      <w:marRight w:val="0"/>
      <w:marTop w:val="0"/>
      <w:marBottom w:val="0"/>
      <w:divBdr>
        <w:top w:val="none" w:sz="0" w:space="0" w:color="auto"/>
        <w:left w:val="none" w:sz="0" w:space="0" w:color="auto"/>
        <w:bottom w:val="none" w:sz="0" w:space="0" w:color="auto"/>
        <w:right w:val="none" w:sz="0" w:space="0" w:color="auto"/>
      </w:divBdr>
    </w:div>
    <w:div w:id="2131237042">
      <w:bodyDiv w:val="1"/>
      <w:marLeft w:val="0"/>
      <w:marRight w:val="0"/>
      <w:marTop w:val="0"/>
      <w:marBottom w:val="0"/>
      <w:divBdr>
        <w:top w:val="none" w:sz="0" w:space="0" w:color="auto"/>
        <w:left w:val="none" w:sz="0" w:space="0" w:color="auto"/>
        <w:bottom w:val="none" w:sz="0" w:space="0" w:color="auto"/>
        <w:right w:val="none" w:sz="0" w:space="0" w:color="auto"/>
      </w:divBdr>
    </w:div>
    <w:div w:id="2131241292">
      <w:bodyDiv w:val="1"/>
      <w:marLeft w:val="0"/>
      <w:marRight w:val="0"/>
      <w:marTop w:val="0"/>
      <w:marBottom w:val="0"/>
      <w:divBdr>
        <w:top w:val="none" w:sz="0" w:space="0" w:color="auto"/>
        <w:left w:val="none" w:sz="0" w:space="0" w:color="auto"/>
        <w:bottom w:val="none" w:sz="0" w:space="0" w:color="auto"/>
        <w:right w:val="none" w:sz="0" w:space="0" w:color="auto"/>
      </w:divBdr>
    </w:div>
    <w:div w:id="2131244259">
      <w:bodyDiv w:val="1"/>
      <w:marLeft w:val="0"/>
      <w:marRight w:val="0"/>
      <w:marTop w:val="0"/>
      <w:marBottom w:val="0"/>
      <w:divBdr>
        <w:top w:val="none" w:sz="0" w:space="0" w:color="auto"/>
        <w:left w:val="none" w:sz="0" w:space="0" w:color="auto"/>
        <w:bottom w:val="none" w:sz="0" w:space="0" w:color="auto"/>
        <w:right w:val="none" w:sz="0" w:space="0" w:color="auto"/>
      </w:divBdr>
    </w:div>
    <w:div w:id="2131393748">
      <w:bodyDiv w:val="1"/>
      <w:marLeft w:val="0"/>
      <w:marRight w:val="0"/>
      <w:marTop w:val="0"/>
      <w:marBottom w:val="0"/>
      <w:divBdr>
        <w:top w:val="none" w:sz="0" w:space="0" w:color="auto"/>
        <w:left w:val="none" w:sz="0" w:space="0" w:color="auto"/>
        <w:bottom w:val="none" w:sz="0" w:space="0" w:color="auto"/>
        <w:right w:val="none" w:sz="0" w:space="0" w:color="auto"/>
      </w:divBdr>
    </w:div>
    <w:div w:id="2131431527">
      <w:bodyDiv w:val="1"/>
      <w:marLeft w:val="0"/>
      <w:marRight w:val="0"/>
      <w:marTop w:val="0"/>
      <w:marBottom w:val="0"/>
      <w:divBdr>
        <w:top w:val="none" w:sz="0" w:space="0" w:color="auto"/>
        <w:left w:val="none" w:sz="0" w:space="0" w:color="auto"/>
        <w:bottom w:val="none" w:sz="0" w:space="0" w:color="auto"/>
        <w:right w:val="none" w:sz="0" w:space="0" w:color="auto"/>
      </w:divBdr>
    </w:div>
    <w:div w:id="2131431532">
      <w:bodyDiv w:val="1"/>
      <w:marLeft w:val="0"/>
      <w:marRight w:val="0"/>
      <w:marTop w:val="0"/>
      <w:marBottom w:val="0"/>
      <w:divBdr>
        <w:top w:val="none" w:sz="0" w:space="0" w:color="auto"/>
        <w:left w:val="none" w:sz="0" w:space="0" w:color="auto"/>
        <w:bottom w:val="none" w:sz="0" w:space="0" w:color="auto"/>
        <w:right w:val="none" w:sz="0" w:space="0" w:color="auto"/>
      </w:divBdr>
    </w:div>
    <w:div w:id="2131582648">
      <w:bodyDiv w:val="1"/>
      <w:marLeft w:val="0"/>
      <w:marRight w:val="0"/>
      <w:marTop w:val="0"/>
      <w:marBottom w:val="0"/>
      <w:divBdr>
        <w:top w:val="none" w:sz="0" w:space="0" w:color="auto"/>
        <w:left w:val="none" w:sz="0" w:space="0" w:color="auto"/>
        <w:bottom w:val="none" w:sz="0" w:space="0" w:color="auto"/>
        <w:right w:val="none" w:sz="0" w:space="0" w:color="auto"/>
      </w:divBdr>
    </w:div>
    <w:div w:id="2131589404">
      <w:bodyDiv w:val="1"/>
      <w:marLeft w:val="0"/>
      <w:marRight w:val="0"/>
      <w:marTop w:val="0"/>
      <w:marBottom w:val="0"/>
      <w:divBdr>
        <w:top w:val="none" w:sz="0" w:space="0" w:color="auto"/>
        <w:left w:val="none" w:sz="0" w:space="0" w:color="auto"/>
        <w:bottom w:val="none" w:sz="0" w:space="0" w:color="auto"/>
        <w:right w:val="none" w:sz="0" w:space="0" w:color="auto"/>
      </w:divBdr>
    </w:div>
    <w:div w:id="2131630013">
      <w:bodyDiv w:val="1"/>
      <w:marLeft w:val="0"/>
      <w:marRight w:val="0"/>
      <w:marTop w:val="0"/>
      <w:marBottom w:val="0"/>
      <w:divBdr>
        <w:top w:val="none" w:sz="0" w:space="0" w:color="auto"/>
        <w:left w:val="none" w:sz="0" w:space="0" w:color="auto"/>
        <w:bottom w:val="none" w:sz="0" w:space="0" w:color="auto"/>
        <w:right w:val="none" w:sz="0" w:space="0" w:color="auto"/>
      </w:divBdr>
    </w:div>
    <w:div w:id="2131631649">
      <w:bodyDiv w:val="1"/>
      <w:marLeft w:val="0"/>
      <w:marRight w:val="0"/>
      <w:marTop w:val="0"/>
      <w:marBottom w:val="0"/>
      <w:divBdr>
        <w:top w:val="none" w:sz="0" w:space="0" w:color="auto"/>
        <w:left w:val="none" w:sz="0" w:space="0" w:color="auto"/>
        <w:bottom w:val="none" w:sz="0" w:space="0" w:color="auto"/>
        <w:right w:val="none" w:sz="0" w:space="0" w:color="auto"/>
      </w:divBdr>
    </w:div>
    <w:div w:id="2131781641">
      <w:bodyDiv w:val="1"/>
      <w:marLeft w:val="0"/>
      <w:marRight w:val="0"/>
      <w:marTop w:val="0"/>
      <w:marBottom w:val="0"/>
      <w:divBdr>
        <w:top w:val="none" w:sz="0" w:space="0" w:color="auto"/>
        <w:left w:val="none" w:sz="0" w:space="0" w:color="auto"/>
        <w:bottom w:val="none" w:sz="0" w:space="0" w:color="auto"/>
        <w:right w:val="none" w:sz="0" w:space="0" w:color="auto"/>
      </w:divBdr>
    </w:div>
    <w:div w:id="2131897593">
      <w:bodyDiv w:val="1"/>
      <w:marLeft w:val="0"/>
      <w:marRight w:val="0"/>
      <w:marTop w:val="0"/>
      <w:marBottom w:val="0"/>
      <w:divBdr>
        <w:top w:val="none" w:sz="0" w:space="0" w:color="auto"/>
        <w:left w:val="none" w:sz="0" w:space="0" w:color="auto"/>
        <w:bottom w:val="none" w:sz="0" w:space="0" w:color="auto"/>
        <w:right w:val="none" w:sz="0" w:space="0" w:color="auto"/>
      </w:divBdr>
    </w:div>
    <w:div w:id="2131900934">
      <w:bodyDiv w:val="1"/>
      <w:marLeft w:val="0"/>
      <w:marRight w:val="0"/>
      <w:marTop w:val="0"/>
      <w:marBottom w:val="0"/>
      <w:divBdr>
        <w:top w:val="none" w:sz="0" w:space="0" w:color="auto"/>
        <w:left w:val="none" w:sz="0" w:space="0" w:color="auto"/>
        <w:bottom w:val="none" w:sz="0" w:space="0" w:color="auto"/>
        <w:right w:val="none" w:sz="0" w:space="0" w:color="auto"/>
      </w:divBdr>
    </w:div>
    <w:div w:id="2132094282">
      <w:bodyDiv w:val="1"/>
      <w:marLeft w:val="0"/>
      <w:marRight w:val="0"/>
      <w:marTop w:val="0"/>
      <w:marBottom w:val="0"/>
      <w:divBdr>
        <w:top w:val="none" w:sz="0" w:space="0" w:color="auto"/>
        <w:left w:val="none" w:sz="0" w:space="0" w:color="auto"/>
        <w:bottom w:val="none" w:sz="0" w:space="0" w:color="auto"/>
        <w:right w:val="none" w:sz="0" w:space="0" w:color="auto"/>
      </w:divBdr>
    </w:div>
    <w:div w:id="2132169894">
      <w:bodyDiv w:val="1"/>
      <w:marLeft w:val="0"/>
      <w:marRight w:val="0"/>
      <w:marTop w:val="0"/>
      <w:marBottom w:val="0"/>
      <w:divBdr>
        <w:top w:val="none" w:sz="0" w:space="0" w:color="auto"/>
        <w:left w:val="none" w:sz="0" w:space="0" w:color="auto"/>
        <w:bottom w:val="none" w:sz="0" w:space="0" w:color="auto"/>
        <w:right w:val="none" w:sz="0" w:space="0" w:color="auto"/>
      </w:divBdr>
    </w:div>
    <w:div w:id="2132363492">
      <w:bodyDiv w:val="1"/>
      <w:marLeft w:val="0"/>
      <w:marRight w:val="0"/>
      <w:marTop w:val="0"/>
      <w:marBottom w:val="0"/>
      <w:divBdr>
        <w:top w:val="none" w:sz="0" w:space="0" w:color="auto"/>
        <w:left w:val="none" w:sz="0" w:space="0" w:color="auto"/>
        <w:bottom w:val="none" w:sz="0" w:space="0" w:color="auto"/>
        <w:right w:val="none" w:sz="0" w:space="0" w:color="auto"/>
      </w:divBdr>
    </w:div>
    <w:div w:id="2132429312">
      <w:bodyDiv w:val="1"/>
      <w:marLeft w:val="0"/>
      <w:marRight w:val="0"/>
      <w:marTop w:val="0"/>
      <w:marBottom w:val="0"/>
      <w:divBdr>
        <w:top w:val="none" w:sz="0" w:space="0" w:color="auto"/>
        <w:left w:val="none" w:sz="0" w:space="0" w:color="auto"/>
        <w:bottom w:val="none" w:sz="0" w:space="0" w:color="auto"/>
        <w:right w:val="none" w:sz="0" w:space="0" w:color="auto"/>
      </w:divBdr>
    </w:div>
    <w:div w:id="2132432135">
      <w:bodyDiv w:val="1"/>
      <w:marLeft w:val="0"/>
      <w:marRight w:val="0"/>
      <w:marTop w:val="0"/>
      <w:marBottom w:val="0"/>
      <w:divBdr>
        <w:top w:val="none" w:sz="0" w:space="0" w:color="auto"/>
        <w:left w:val="none" w:sz="0" w:space="0" w:color="auto"/>
        <w:bottom w:val="none" w:sz="0" w:space="0" w:color="auto"/>
        <w:right w:val="none" w:sz="0" w:space="0" w:color="auto"/>
      </w:divBdr>
    </w:div>
    <w:div w:id="2132433033">
      <w:bodyDiv w:val="1"/>
      <w:marLeft w:val="0"/>
      <w:marRight w:val="0"/>
      <w:marTop w:val="0"/>
      <w:marBottom w:val="0"/>
      <w:divBdr>
        <w:top w:val="none" w:sz="0" w:space="0" w:color="auto"/>
        <w:left w:val="none" w:sz="0" w:space="0" w:color="auto"/>
        <w:bottom w:val="none" w:sz="0" w:space="0" w:color="auto"/>
        <w:right w:val="none" w:sz="0" w:space="0" w:color="auto"/>
      </w:divBdr>
    </w:div>
    <w:div w:id="2132477016">
      <w:bodyDiv w:val="1"/>
      <w:marLeft w:val="0"/>
      <w:marRight w:val="0"/>
      <w:marTop w:val="0"/>
      <w:marBottom w:val="0"/>
      <w:divBdr>
        <w:top w:val="none" w:sz="0" w:space="0" w:color="auto"/>
        <w:left w:val="none" w:sz="0" w:space="0" w:color="auto"/>
        <w:bottom w:val="none" w:sz="0" w:space="0" w:color="auto"/>
        <w:right w:val="none" w:sz="0" w:space="0" w:color="auto"/>
      </w:divBdr>
    </w:div>
    <w:div w:id="2132477279">
      <w:bodyDiv w:val="1"/>
      <w:marLeft w:val="0"/>
      <w:marRight w:val="0"/>
      <w:marTop w:val="0"/>
      <w:marBottom w:val="0"/>
      <w:divBdr>
        <w:top w:val="none" w:sz="0" w:space="0" w:color="auto"/>
        <w:left w:val="none" w:sz="0" w:space="0" w:color="auto"/>
        <w:bottom w:val="none" w:sz="0" w:space="0" w:color="auto"/>
        <w:right w:val="none" w:sz="0" w:space="0" w:color="auto"/>
      </w:divBdr>
    </w:div>
    <w:div w:id="2132505201">
      <w:bodyDiv w:val="1"/>
      <w:marLeft w:val="0"/>
      <w:marRight w:val="0"/>
      <w:marTop w:val="0"/>
      <w:marBottom w:val="0"/>
      <w:divBdr>
        <w:top w:val="none" w:sz="0" w:space="0" w:color="auto"/>
        <w:left w:val="none" w:sz="0" w:space="0" w:color="auto"/>
        <w:bottom w:val="none" w:sz="0" w:space="0" w:color="auto"/>
        <w:right w:val="none" w:sz="0" w:space="0" w:color="auto"/>
      </w:divBdr>
    </w:div>
    <w:div w:id="2132507112">
      <w:bodyDiv w:val="1"/>
      <w:marLeft w:val="0"/>
      <w:marRight w:val="0"/>
      <w:marTop w:val="0"/>
      <w:marBottom w:val="0"/>
      <w:divBdr>
        <w:top w:val="none" w:sz="0" w:space="0" w:color="auto"/>
        <w:left w:val="none" w:sz="0" w:space="0" w:color="auto"/>
        <w:bottom w:val="none" w:sz="0" w:space="0" w:color="auto"/>
        <w:right w:val="none" w:sz="0" w:space="0" w:color="auto"/>
      </w:divBdr>
    </w:div>
    <w:div w:id="2132547197">
      <w:bodyDiv w:val="1"/>
      <w:marLeft w:val="0"/>
      <w:marRight w:val="0"/>
      <w:marTop w:val="0"/>
      <w:marBottom w:val="0"/>
      <w:divBdr>
        <w:top w:val="none" w:sz="0" w:space="0" w:color="auto"/>
        <w:left w:val="none" w:sz="0" w:space="0" w:color="auto"/>
        <w:bottom w:val="none" w:sz="0" w:space="0" w:color="auto"/>
        <w:right w:val="none" w:sz="0" w:space="0" w:color="auto"/>
      </w:divBdr>
    </w:div>
    <w:div w:id="2132626387">
      <w:bodyDiv w:val="1"/>
      <w:marLeft w:val="0"/>
      <w:marRight w:val="0"/>
      <w:marTop w:val="0"/>
      <w:marBottom w:val="0"/>
      <w:divBdr>
        <w:top w:val="none" w:sz="0" w:space="0" w:color="auto"/>
        <w:left w:val="none" w:sz="0" w:space="0" w:color="auto"/>
        <w:bottom w:val="none" w:sz="0" w:space="0" w:color="auto"/>
        <w:right w:val="none" w:sz="0" w:space="0" w:color="auto"/>
      </w:divBdr>
    </w:div>
    <w:div w:id="2132699281">
      <w:bodyDiv w:val="1"/>
      <w:marLeft w:val="0"/>
      <w:marRight w:val="0"/>
      <w:marTop w:val="0"/>
      <w:marBottom w:val="0"/>
      <w:divBdr>
        <w:top w:val="none" w:sz="0" w:space="0" w:color="auto"/>
        <w:left w:val="none" w:sz="0" w:space="0" w:color="auto"/>
        <w:bottom w:val="none" w:sz="0" w:space="0" w:color="auto"/>
        <w:right w:val="none" w:sz="0" w:space="0" w:color="auto"/>
      </w:divBdr>
    </w:div>
    <w:div w:id="2132819752">
      <w:bodyDiv w:val="1"/>
      <w:marLeft w:val="0"/>
      <w:marRight w:val="0"/>
      <w:marTop w:val="0"/>
      <w:marBottom w:val="0"/>
      <w:divBdr>
        <w:top w:val="none" w:sz="0" w:space="0" w:color="auto"/>
        <w:left w:val="none" w:sz="0" w:space="0" w:color="auto"/>
        <w:bottom w:val="none" w:sz="0" w:space="0" w:color="auto"/>
        <w:right w:val="none" w:sz="0" w:space="0" w:color="auto"/>
      </w:divBdr>
    </w:div>
    <w:div w:id="2132938299">
      <w:bodyDiv w:val="1"/>
      <w:marLeft w:val="0"/>
      <w:marRight w:val="0"/>
      <w:marTop w:val="0"/>
      <w:marBottom w:val="0"/>
      <w:divBdr>
        <w:top w:val="none" w:sz="0" w:space="0" w:color="auto"/>
        <w:left w:val="none" w:sz="0" w:space="0" w:color="auto"/>
        <w:bottom w:val="none" w:sz="0" w:space="0" w:color="auto"/>
        <w:right w:val="none" w:sz="0" w:space="0" w:color="auto"/>
      </w:divBdr>
    </w:div>
    <w:div w:id="2132942614">
      <w:bodyDiv w:val="1"/>
      <w:marLeft w:val="0"/>
      <w:marRight w:val="0"/>
      <w:marTop w:val="0"/>
      <w:marBottom w:val="0"/>
      <w:divBdr>
        <w:top w:val="none" w:sz="0" w:space="0" w:color="auto"/>
        <w:left w:val="none" w:sz="0" w:space="0" w:color="auto"/>
        <w:bottom w:val="none" w:sz="0" w:space="0" w:color="auto"/>
        <w:right w:val="none" w:sz="0" w:space="0" w:color="auto"/>
      </w:divBdr>
    </w:div>
    <w:div w:id="2133015668">
      <w:bodyDiv w:val="1"/>
      <w:marLeft w:val="0"/>
      <w:marRight w:val="0"/>
      <w:marTop w:val="0"/>
      <w:marBottom w:val="0"/>
      <w:divBdr>
        <w:top w:val="none" w:sz="0" w:space="0" w:color="auto"/>
        <w:left w:val="none" w:sz="0" w:space="0" w:color="auto"/>
        <w:bottom w:val="none" w:sz="0" w:space="0" w:color="auto"/>
        <w:right w:val="none" w:sz="0" w:space="0" w:color="auto"/>
      </w:divBdr>
    </w:div>
    <w:div w:id="2133667386">
      <w:bodyDiv w:val="1"/>
      <w:marLeft w:val="0"/>
      <w:marRight w:val="0"/>
      <w:marTop w:val="0"/>
      <w:marBottom w:val="0"/>
      <w:divBdr>
        <w:top w:val="none" w:sz="0" w:space="0" w:color="auto"/>
        <w:left w:val="none" w:sz="0" w:space="0" w:color="auto"/>
        <w:bottom w:val="none" w:sz="0" w:space="0" w:color="auto"/>
        <w:right w:val="none" w:sz="0" w:space="0" w:color="auto"/>
      </w:divBdr>
    </w:div>
    <w:div w:id="2133668181">
      <w:bodyDiv w:val="1"/>
      <w:marLeft w:val="0"/>
      <w:marRight w:val="0"/>
      <w:marTop w:val="0"/>
      <w:marBottom w:val="0"/>
      <w:divBdr>
        <w:top w:val="none" w:sz="0" w:space="0" w:color="auto"/>
        <w:left w:val="none" w:sz="0" w:space="0" w:color="auto"/>
        <w:bottom w:val="none" w:sz="0" w:space="0" w:color="auto"/>
        <w:right w:val="none" w:sz="0" w:space="0" w:color="auto"/>
      </w:divBdr>
    </w:div>
    <w:div w:id="2133787781">
      <w:bodyDiv w:val="1"/>
      <w:marLeft w:val="0"/>
      <w:marRight w:val="0"/>
      <w:marTop w:val="0"/>
      <w:marBottom w:val="0"/>
      <w:divBdr>
        <w:top w:val="none" w:sz="0" w:space="0" w:color="auto"/>
        <w:left w:val="none" w:sz="0" w:space="0" w:color="auto"/>
        <w:bottom w:val="none" w:sz="0" w:space="0" w:color="auto"/>
        <w:right w:val="none" w:sz="0" w:space="0" w:color="auto"/>
      </w:divBdr>
    </w:div>
    <w:div w:id="2133815847">
      <w:bodyDiv w:val="1"/>
      <w:marLeft w:val="0"/>
      <w:marRight w:val="0"/>
      <w:marTop w:val="0"/>
      <w:marBottom w:val="0"/>
      <w:divBdr>
        <w:top w:val="none" w:sz="0" w:space="0" w:color="auto"/>
        <w:left w:val="none" w:sz="0" w:space="0" w:color="auto"/>
        <w:bottom w:val="none" w:sz="0" w:space="0" w:color="auto"/>
        <w:right w:val="none" w:sz="0" w:space="0" w:color="auto"/>
      </w:divBdr>
    </w:div>
    <w:div w:id="2134129332">
      <w:bodyDiv w:val="1"/>
      <w:marLeft w:val="0"/>
      <w:marRight w:val="0"/>
      <w:marTop w:val="0"/>
      <w:marBottom w:val="0"/>
      <w:divBdr>
        <w:top w:val="none" w:sz="0" w:space="0" w:color="auto"/>
        <w:left w:val="none" w:sz="0" w:space="0" w:color="auto"/>
        <w:bottom w:val="none" w:sz="0" w:space="0" w:color="auto"/>
        <w:right w:val="none" w:sz="0" w:space="0" w:color="auto"/>
      </w:divBdr>
    </w:div>
    <w:div w:id="2134129481">
      <w:bodyDiv w:val="1"/>
      <w:marLeft w:val="0"/>
      <w:marRight w:val="0"/>
      <w:marTop w:val="0"/>
      <w:marBottom w:val="0"/>
      <w:divBdr>
        <w:top w:val="none" w:sz="0" w:space="0" w:color="auto"/>
        <w:left w:val="none" w:sz="0" w:space="0" w:color="auto"/>
        <w:bottom w:val="none" w:sz="0" w:space="0" w:color="auto"/>
        <w:right w:val="none" w:sz="0" w:space="0" w:color="auto"/>
      </w:divBdr>
    </w:div>
    <w:div w:id="2134321180">
      <w:bodyDiv w:val="1"/>
      <w:marLeft w:val="0"/>
      <w:marRight w:val="0"/>
      <w:marTop w:val="0"/>
      <w:marBottom w:val="0"/>
      <w:divBdr>
        <w:top w:val="none" w:sz="0" w:space="0" w:color="auto"/>
        <w:left w:val="none" w:sz="0" w:space="0" w:color="auto"/>
        <w:bottom w:val="none" w:sz="0" w:space="0" w:color="auto"/>
        <w:right w:val="none" w:sz="0" w:space="0" w:color="auto"/>
      </w:divBdr>
    </w:div>
    <w:div w:id="2134321615">
      <w:bodyDiv w:val="1"/>
      <w:marLeft w:val="0"/>
      <w:marRight w:val="0"/>
      <w:marTop w:val="0"/>
      <w:marBottom w:val="0"/>
      <w:divBdr>
        <w:top w:val="none" w:sz="0" w:space="0" w:color="auto"/>
        <w:left w:val="none" w:sz="0" w:space="0" w:color="auto"/>
        <w:bottom w:val="none" w:sz="0" w:space="0" w:color="auto"/>
        <w:right w:val="none" w:sz="0" w:space="0" w:color="auto"/>
      </w:divBdr>
    </w:div>
    <w:div w:id="2134321733">
      <w:bodyDiv w:val="1"/>
      <w:marLeft w:val="0"/>
      <w:marRight w:val="0"/>
      <w:marTop w:val="0"/>
      <w:marBottom w:val="0"/>
      <w:divBdr>
        <w:top w:val="none" w:sz="0" w:space="0" w:color="auto"/>
        <w:left w:val="none" w:sz="0" w:space="0" w:color="auto"/>
        <w:bottom w:val="none" w:sz="0" w:space="0" w:color="auto"/>
        <w:right w:val="none" w:sz="0" w:space="0" w:color="auto"/>
      </w:divBdr>
    </w:div>
    <w:div w:id="2134396122">
      <w:bodyDiv w:val="1"/>
      <w:marLeft w:val="0"/>
      <w:marRight w:val="0"/>
      <w:marTop w:val="0"/>
      <w:marBottom w:val="0"/>
      <w:divBdr>
        <w:top w:val="none" w:sz="0" w:space="0" w:color="auto"/>
        <w:left w:val="none" w:sz="0" w:space="0" w:color="auto"/>
        <w:bottom w:val="none" w:sz="0" w:space="0" w:color="auto"/>
        <w:right w:val="none" w:sz="0" w:space="0" w:color="auto"/>
      </w:divBdr>
    </w:div>
    <w:div w:id="2134473158">
      <w:bodyDiv w:val="1"/>
      <w:marLeft w:val="0"/>
      <w:marRight w:val="0"/>
      <w:marTop w:val="0"/>
      <w:marBottom w:val="0"/>
      <w:divBdr>
        <w:top w:val="none" w:sz="0" w:space="0" w:color="auto"/>
        <w:left w:val="none" w:sz="0" w:space="0" w:color="auto"/>
        <w:bottom w:val="none" w:sz="0" w:space="0" w:color="auto"/>
        <w:right w:val="none" w:sz="0" w:space="0" w:color="auto"/>
      </w:divBdr>
    </w:div>
    <w:div w:id="2134473973">
      <w:bodyDiv w:val="1"/>
      <w:marLeft w:val="0"/>
      <w:marRight w:val="0"/>
      <w:marTop w:val="0"/>
      <w:marBottom w:val="0"/>
      <w:divBdr>
        <w:top w:val="none" w:sz="0" w:space="0" w:color="auto"/>
        <w:left w:val="none" w:sz="0" w:space="0" w:color="auto"/>
        <w:bottom w:val="none" w:sz="0" w:space="0" w:color="auto"/>
        <w:right w:val="none" w:sz="0" w:space="0" w:color="auto"/>
      </w:divBdr>
    </w:div>
    <w:div w:id="2134595381">
      <w:bodyDiv w:val="1"/>
      <w:marLeft w:val="0"/>
      <w:marRight w:val="0"/>
      <w:marTop w:val="0"/>
      <w:marBottom w:val="0"/>
      <w:divBdr>
        <w:top w:val="none" w:sz="0" w:space="0" w:color="auto"/>
        <w:left w:val="none" w:sz="0" w:space="0" w:color="auto"/>
        <w:bottom w:val="none" w:sz="0" w:space="0" w:color="auto"/>
        <w:right w:val="none" w:sz="0" w:space="0" w:color="auto"/>
      </w:divBdr>
    </w:div>
    <w:div w:id="2134864173">
      <w:bodyDiv w:val="1"/>
      <w:marLeft w:val="0"/>
      <w:marRight w:val="0"/>
      <w:marTop w:val="0"/>
      <w:marBottom w:val="0"/>
      <w:divBdr>
        <w:top w:val="none" w:sz="0" w:space="0" w:color="auto"/>
        <w:left w:val="none" w:sz="0" w:space="0" w:color="auto"/>
        <w:bottom w:val="none" w:sz="0" w:space="0" w:color="auto"/>
        <w:right w:val="none" w:sz="0" w:space="0" w:color="auto"/>
      </w:divBdr>
    </w:div>
    <w:div w:id="2134864599">
      <w:bodyDiv w:val="1"/>
      <w:marLeft w:val="0"/>
      <w:marRight w:val="0"/>
      <w:marTop w:val="0"/>
      <w:marBottom w:val="0"/>
      <w:divBdr>
        <w:top w:val="none" w:sz="0" w:space="0" w:color="auto"/>
        <w:left w:val="none" w:sz="0" w:space="0" w:color="auto"/>
        <w:bottom w:val="none" w:sz="0" w:space="0" w:color="auto"/>
        <w:right w:val="none" w:sz="0" w:space="0" w:color="auto"/>
      </w:divBdr>
    </w:div>
    <w:div w:id="2135169528">
      <w:bodyDiv w:val="1"/>
      <w:marLeft w:val="0"/>
      <w:marRight w:val="0"/>
      <w:marTop w:val="0"/>
      <w:marBottom w:val="0"/>
      <w:divBdr>
        <w:top w:val="none" w:sz="0" w:space="0" w:color="auto"/>
        <w:left w:val="none" w:sz="0" w:space="0" w:color="auto"/>
        <w:bottom w:val="none" w:sz="0" w:space="0" w:color="auto"/>
        <w:right w:val="none" w:sz="0" w:space="0" w:color="auto"/>
      </w:divBdr>
    </w:div>
    <w:div w:id="2135171511">
      <w:bodyDiv w:val="1"/>
      <w:marLeft w:val="0"/>
      <w:marRight w:val="0"/>
      <w:marTop w:val="0"/>
      <w:marBottom w:val="0"/>
      <w:divBdr>
        <w:top w:val="none" w:sz="0" w:space="0" w:color="auto"/>
        <w:left w:val="none" w:sz="0" w:space="0" w:color="auto"/>
        <w:bottom w:val="none" w:sz="0" w:space="0" w:color="auto"/>
        <w:right w:val="none" w:sz="0" w:space="0" w:color="auto"/>
      </w:divBdr>
    </w:div>
    <w:div w:id="2135248713">
      <w:bodyDiv w:val="1"/>
      <w:marLeft w:val="0"/>
      <w:marRight w:val="0"/>
      <w:marTop w:val="0"/>
      <w:marBottom w:val="0"/>
      <w:divBdr>
        <w:top w:val="none" w:sz="0" w:space="0" w:color="auto"/>
        <w:left w:val="none" w:sz="0" w:space="0" w:color="auto"/>
        <w:bottom w:val="none" w:sz="0" w:space="0" w:color="auto"/>
        <w:right w:val="none" w:sz="0" w:space="0" w:color="auto"/>
      </w:divBdr>
    </w:div>
    <w:div w:id="2135252737">
      <w:bodyDiv w:val="1"/>
      <w:marLeft w:val="0"/>
      <w:marRight w:val="0"/>
      <w:marTop w:val="0"/>
      <w:marBottom w:val="0"/>
      <w:divBdr>
        <w:top w:val="none" w:sz="0" w:space="0" w:color="auto"/>
        <w:left w:val="none" w:sz="0" w:space="0" w:color="auto"/>
        <w:bottom w:val="none" w:sz="0" w:space="0" w:color="auto"/>
        <w:right w:val="none" w:sz="0" w:space="0" w:color="auto"/>
      </w:divBdr>
    </w:div>
    <w:div w:id="2135319742">
      <w:bodyDiv w:val="1"/>
      <w:marLeft w:val="0"/>
      <w:marRight w:val="0"/>
      <w:marTop w:val="0"/>
      <w:marBottom w:val="0"/>
      <w:divBdr>
        <w:top w:val="none" w:sz="0" w:space="0" w:color="auto"/>
        <w:left w:val="none" w:sz="0" w:space="0" w:color="auto"/>
        <w:bottom w:val="none" w:sz="0" w:space="0" w:color="auto"/>
        <w:right w:val="none" w:sz="0" w:space="0" w:color="auto"/>
      </w:divBdr>
    </w:div>
    <w:div w:id="2135319925">
      <w:bodyDiv w:val="1"/>
      <w:marLeft w:val="0"/>
      <w:marRight w:val="0"/>
      <w:marTop w:val="0"/>
      <w:marBottom w:val="0"/>
      <w:divBdr>
        <w:top w:val="none" w:sz="0" w:space="0" w:color="auto"/>
        <w:left w:val="none" w:sz="0" w:space="0" w:color="auto"/>
        <w:bottom w:val="none" w:sz="0" w:space="0" w:color="auto"/>
        <w:right w:val="none" w:sz="0" w:space="0" w:color="auto"/>
      </w:divBdr>
    </w:div>
    <w:div w:id="2135321658">
      <w:bodyDiv w:val="1"/>
      <w:marLeft w:val="0"/>
      <w:marRight w:val="0"/>
      <w:marTop w:val="0"/>
      <w:marBottom w:val="0"/>
      <w:divBdr>
        <w:top w:val="none" w:sz="0" w:space="0" w:color="auto"/>
        <w:left w:val="none" w:sz="0" w:space="0" w:color="auto"/>
        <w:bottom w:val="none" w:sz="0" w:space="0" w:color="auto"/>
        <w:right w:val="none" w:sz="0" w:space="0" w:color="auto"/>
      </w:divBdr>
    </w:div>
    <w:div w:id="2135364082">
      <w:bodyDiv w:val="1"/>
      <w:marLeft w:val="0"/>
      <w:marRight w:val="0"/>
      <w:marTop w:val="0"/>
      <w:marBottom w:val="0"/>
      <w:divBdr>
        <w:top w:val="none" w:sz="0" w:space="0" w:color="auto"/>
        <w:left w:val="none" w:sz="0" w:space="0" w:color="auto"/>
        <w:bottom w:val="none" w:sz="0" w:space="0" w:color="auto"/>
        <w:right w:val="none" w:sz="0" w:space="0" w:color="auto"/>
      </w:divBdr>
    </w:div>
    <w:div w:id="2135711553">
      <w:bodyDiv w:val="1"/>
      <w:marLeft w:val="0"/>
      <w:marRight w:val="0"/>
      <w:marTop w:val="0"/>
      <w:marBottom w:val="0"/>
      <w:divBdr>
        <w:top w:val="none" w:sz="0" w:space="0" w:color="auto"/>
        <w:left w:val="none" w:sz="0" w:space="0" w:color="auto"/>
        <w:bottom w:val="none" w:sz="0" w:space="0" w:color="auto"/>
        <w:right w:val="none" w:sz="0" w:space="0" w:color="auto"/>
      </w:divBdr>
    </w:div>
    <w:div w:id="2135714652">
      <w:bodyDiv w:val="1"/>
      <w:marLeft w:val="0"/>
      <w:marRight w:val="0"/>
      <w:marTop w:val="0"/>
      <w:marBottom w:val="0"/>
      <w:divBdr>
        <w:top w:val="none" w:sz="0" w:space="0" w:color="auto"/>
        <w:left w:val="none" w:sz="0" w:space="0" w:color="auto"/>
        <w:bottom w:val="none" w:sz="0" w:space="0" w:color="auto"/>
        <w:right w:val="none" w:sz="0" w:space="0" w:color="auto"/>
      </w:divBdr>
    </w:div>
    <w:div w:id="2135755470">
      <w:bodyDiv w:val="1"/>
      <w:marLeft w:val="0"/>
      <w:marRight w:val="0"/>
      <w:marTop w:val="0"/>
      <w:marBottom w:val="0"/>
      <w:divBdr>
        <w:top w:val="none" w:sz="0" w:space="0" w:color="auto"/>
        <w:left w:val="none" w:sz="0" w:space="0" w:color="auto"/>
        <w:bottom w:val="none" w:sz="0" w:space="0" w:color="auto"/>
        <w:right w:val="none" w:sz="0" w:space="0" w:color="auto"/>
      </w:divBdr>
    </w:div>
    <w:div w:id="2135782869">
      <w:bodyDiv w:val="1"/>
      <w:marLeft w:val="0"/>
      <w:marRight w:val="0"/>
      <w:marTop w:val="0"/>
      <w:marBottom w:val="0"/>
      <w:divBdr>
        <w:top w:val="none" w:sz="0" w:space="0" w:color="auto"/>
        <w:left w:val="none" w:sz="0" w:space="0" w:color="auto"/>
        <w:bottom w:val="none" w:sz="0" w:space="0" w:color="auto"/>
        <w:right w:val="none" w:sz="0" w:space="0" w:color="auto"/>
      </w:divBdr>
    </w:div>
    <w:div w:id="2135828548">
      <w:bodyDiv w:val="1"/>
      <w:marLeft w:val="0"/>
      <w:marRight w:val="0"/>
      <w:marTop w:val="0"/>
      <w:marBottom w:val="0"/>
      <w:divBdr>
        <w:top w:val="none" w:sz="0" w:space="0" w:color="auto"/>
        <w:left w:val="none" w:sz="0" w:space="0" w:color="auto"/>
        <w:bottom w:val="none" w:sz="0" w:space="0" w:color="auto"/>
        <w:right w:val="none" w:sz="0" w:space="0" w:color="auto"/>
      </w:divBdr>
    </w:div>
    <w:div w:id="2135898856">
      <w:bodyDiv w:val="1"/>
      <w:marLeft w:val="0"/>
      <w:marRight w:val="0"/>
      <w:marTop w:val="0"/>
      <w:marBottom w:val="0"/>
      <w:divBdr>
        <w:top w:val="none" w:sz="0" w:space="0" w:color="auto"/>
        <w:left w:val="none" w:sz="0" w:space="0" w:color="auto"/>
        <w:bottom w:val="none" w:sz="0" w:space="0" w:color="auto"/>
        <w:right w:val="none" w:sz="0" w:space="0" w:color="auto"/>
      </w:divBdr>
    </w:div>
    <w:div w:id="2135901303">
      <w:bodyDiv w:val="1"/>
      <w:marLeft w:val="0"/>
      <w:marRight w:val="0"/>
      <w:marTop w:val="0"/>
      <w:marBottom w:val="0"/>
      <w:divBdr>
        <w:top w:val="none" w:sz="0" w:space="0" w:color="auto"/>
        <w:left w:val="none" w:sz="0" w:space="0" w:color="auto"/>
        <w:bottom w:val="none" w:sz="0" w:space="0" w:color="auto"/>
        <w:right w:val="none" w:sz="0" w:space="0" w:color="auto"/>
      </w:divBdr>
    </w:div>
    <w:div w:id="2136211483">
      <w:bodyDiv w:val="1"/>
      <w:marLeft w:val="0"/>
      <w:marRight w:val="0"/>
      <w:marTop w:val="0"/>
      <w:marBottom w:val="0"/>
      <w:divBdr>
        <w:top w:val="none" w:sz="0" w:space="0" w:color="auto"/>
        <w:left w:val="none" w:sz="0" w:space="0" w:color="auto"/>
        <w:bottom w:val="none" w:sz="0" w:space="0" w:color="auto"/>
        <w:right w:val="none" w:sz="0" w:space="0" w:color="auto"/>
      </w:divBdr>
    </w:div>
    <w:div w:id="2136243984">
      <w:bodyDiv w:val="1"/>
      <w:marLeft w:val="0"/>
      <w:marRight w:val="0"/>
      <w:marTop w:val="0"/>
      <w:marBottom w:val="0"/>
      <w:divBdr>
        <w:top w:val="none" w:sz="0" w:space="0" w:color="auto"/>
        <w:left w:val="none" w:sz="0" w:space="0" w:color="auto"/>
        <w:bottom w:val="none" w:sz="0" w:space="0" w:color="auto"/>
        <w:right w:val="none" w:sz="0" w:space="0" w:color="auto"/>
      </w:divBdr>
    </w:div>
    <w:div w:id="2136293475">
      <w:bodyDiv w:val="1"/>
      <w:marLeft w:val="0"/>
      <w:marRight w:val="0"/>
      <w:marTop w:val="0"/>
      <w:marBottom w:val="0"/>
      <w:divBdr>
        <w:top w:val="none" w:sz="0" w:space="0" w:color="auto"/>
        <w:left w:val="none" w:sz="0" w:space="0" w:color="auto"/>
        <w:bottom w:val="none" w:sz="0" w:space="0" w:color="auto"/>
        <w:right w:val="none" w:sz="0" w:space="0" w:color="auto"/>
      </w:divBdr>
    </w:div>
    <w:div w:id="2136361477">
      <w:bodyDiv w:val="1"/>
      <w:marLeft w:val="0"/>
      <w:marRight w:val="0"/>
      <w:marTop w:val="0"/>
      <w:marBottom w:val="0"/>
      <w:divBdr>
        <w:top w:val="none" w:sz="0" w:space="0" w:color="auto"/>
        <w:left w:val="none" w:sz="0" w:space="0" w:color="auto"/>
        <w:bottom w:val="none" w:sz="0" w:space="0" w:color="auto"/>
        <w:right w:val="none" w:sz="0" w:space="0" w:color="auto"/>
      </w:divBdr>
    </w:div>
    <w:div w:id="2136367025">
      <w:bodyDiv w:val="1"/>
      <w:marLeft w:val="0"/>
      <w:marRight w:val="0"/>
      <w:marTop w:val="0"/>
      <w:marBottom w:val="0"/>
      <w:divBdr>
        <w:top w:val="none" w:sz="0" w:space="0" w:color="auto"/>
        <w:left w:val="none" w:sz="0" w:space="0" w:color="auto"/>
        <w:bottom w:val="none" w:sz="0" w:space="0" w:color="auto"/>
        <w:right w:val="none" w:sz="0" w:space="0" w:color="auto"/>
      </w:divBdr>
    </w:div>
    <w:div w:id="2136479600">
      <w:bodyDiv w:val="1"/>
      <w:marLeft w:val="0"/>
      <w:marRight w:val="0"/>
      <w:marTop w:val="0"/>
      <w:marBottom w:val="0"/>
      <w:divBdr>
        <w:top w:val="none" w:sz="0" w:space="0" w:color="auto"/>
        <w:left w:val="none" w:sz="0" w:space="0" w:color="auto"/>
        <w:bottom w:val="none" w:sz="0" w:space="0" w:color="auto"/>
        <w:right w:val="none" w:sz="0" w:space="0" w:color="auto"/>
      </w:divBdr>
    </w:div>
    <w:div w:id="2136561623">
      <w:bodyDiv w:val="1"/>
      <w:marLeft w:val="0"/>
      <w:marRight w:val="0"/>
      <w:marTop w:val="0"/>
      <w:marBottom w:val="0"/>
      <w:divBdr>
        <w:top w:val="none" w:sz="0" w:space="0" w:color="auto"/>
        <w:left w:val="none" w:sz="0" w:space="0" w:color="auto"/>
        <w:bottom w:val="none" w:sz="0" w:space="0" w:color="auto"/>
        <w:right w:val="none" w:sz="0" w:space="0" w:color="auto"/>
      </w:divBdr>
    </w:div>
    <w:div w:id="2136605460">
      <w:bodyDiv w:val="1"/>
      <w:marLeft w:val="0"/>
      <w:marRight w:val="0"/>
      <w:marTop w:val="0"/>
      <w:marBottom w:val="0"/>
      <w:divBdr>
        <w:top w:val="none" w:sz="0" w:space="0" w:color="auto"/>
        <w:left w:val="none" w:sz="0" w:space="0" w:color="auto"/>
        <w:bottom w:val="none" w:sz="0" w:space="0" w:color="auto"/>
        <w:right w:val="none" w:sz="0" w:space="0" w:color="auto"/>
      </w:divBdr>
    </w:div>
    <w:div w:id="2136680662">
      <w:bodyDiv w:val="1"/>
      <w:marLeft w:val="0"/>
      <w:marRight w:val="0"/>
      <w:marTop w:val="0"/>
      <w:marBottom w:val="0"/>
      <w:divBdr>
        <w:top w:val="none" w:sz="0" w:space="0" w:color="auto"/>
        <w:left w:val="none" w:sz="0" w:space="0" w:color="auto"/>
        <w:bottom w:val="none" w:sz="0" w:space="0" w:color="auto"/>
        <w:right w:val="none" w:sz="0" w:space="0" w:color="auto"/>
      </w:divBdr>
    </w:div>
    <w:div w:id="2136752131">
      <w:bodyDiv w:val="1"/>
      <w:marLeft w:val="0"/>
      <w:marRight w:val="0"/>
      <w:marTop w:val="0"/>
      <w:marBottom w:val="0"/>
      <w:divBdr>
        <w:top w:val="none" w:sz="0" w:space="0" w:color="auto"/>
        <w:left w:val="none" w:sz="0" w:space="0" w:color="auto"/>
        <w:bottom w:val="none" w:sz="0" w:space="0" w:color="auto"/>
        <w:right w:val="none" w:sz="0" w:space="0" w:color="auto"/>
      </w:divBdr>
    </w:div>
    <w:div w:id="2136753821">
      <w:bodyDiv w:val="1"/>
      <w:marLeft w:val="0"/>
      <w:marRight w:val="0"/>
      <w:marTop w:val="0"/>
      <w:marBottom w:val="0"/>
      <w:divBdr>
        <w:top w:val="none" w:sz="0" w:space="0" w:color="auto"/>
        <w:left w:val="none" w:sz="0" w:space="0" w:color="auto"/>
        <w:bottom w:val="none" w:sz="0" w:space="0" w:color="auto"/>
        <w:right w:val="none" w:sz="0" w:space="0" w:color="auto"/>
      </w:divBdr>
    </w:div>
    <w:div w:id="2136827077">
      <w:bodyDiv w:val="1"/>
      <w:marLeft w:val="0"/>
      <w:marRight w:val="0"/>
      <w:marTop w:val="0"/>
      <w:marBottom w:val="0"/>
      <w:divBdr>
        <w:top w:val="none" w:sz="0" w:space="0" w:color="auto"/>
        <w:left w:val="none" w:sz="0" w:space="0" w:color="auto"/>
        <w:bottom w:val="none" w:sz="0" w:space="0" w:color="auto"/>
        <w:right w:val="none" w:sz="0" w:space="0" w:color="auto"/>
      </w:divBdr>
    </w:div>
    <w:div w:id="2136868872">
      <w:bodyDiv w:val="1"/>
      <w:marLeft w:val="0"/>
      <w:marRight w:val="0"/>
      <w:marTop w:val="0"/>
      <w:marBottom w:val="0"/>
      <w:divBdr>
        <w:top w:val="none" w:sz="0" w:space="0" w:color="auto"/>
        <w:left w:val="none" w:sz="0" w:space="0" w:color="auto"/>
        <w:bottom w:val="none" w:sz="0" w:space="0" w:color="auto"/>
        <w:right w:val="none" w:sz="0" w:space="0" w:color="auto"/>
      </w:divBdr>
    </w:div>
    <w:div w:id="2137064071">
      <w:bodyDiv w:val="1"/>
      <w:marLeft w:val="0"/>
      <w:marRight w:val="0"/>
      <w:marTop w:val="0"/>
      <w:marBottom w:val="0"/>
      <w:divBdr>
        <w:top w:val="none" w:sz="0" w:space="0" w:color="auto"/>
        <w:left w:val="none" w:sz="0" w:space="0" w:color="auto"/>
        <w:bottom w:val="none" w:sz="0" w:space="0" w:color="auto"/>
        <w:right w:val="none" w:sz="0" w:space="0" w:color="auto"/>
      </w:divBdr>
    </w:div>
    <w:div w:id="2137095007">
      <w:bodyDiv w:val="1"/>
      <w:marLeft w:val="0"/>
      <w:marRight w:val="0"/>
      <w:marTop w:val="0"/>
      <w:marBottom w:val="0"/>
      <w:divBdr>
        <w:top w:val="none" w:sz="0" w:space="0" w:color="auto"/>
        <w:left w:val="none" w:sz="0" w:space="0" w:color="auto"/>
        <w:bottom w:val="none" w:sz="0" w:space="0" w:color="auto"/>
        <w:right w:val="none" w:sz="0" w:space="0" w:color="auto"/>
      </w:divBdr>
    </w:div>
    <w:div w:id="2137138080">
      <w:bodyDiv w:val="1"/>
      <w:marLeft w:val="0"/>
      <w:marRight w:val="0"/>
      <w:marTop w:val="0"/>
      <w:marBottom w:val="0"/>
      <w:divBdr>
        <w:top w:val="none" w:sz="0" w:space="0" w:color="auto"/>
        <w:left w:val="none" w:sz="0" w:space="0" w:color="auto"/>
        <w:bottom w:val="none" w:sz="0" w:space="0" w:color="auto"/>
        <w:right w:val="none" w:sz="0" w:space="0" w:color="auto"/>
      </w:divBdr>
    </w:div>
    <w:div w:id="2137285213">
      <w:bodyDiv w:val="1"/>
      <w:marLeft w:val="0"/>
      <w:marRight w:val="0"/>
      <w:marTop w:val="0"/>
      <w:marBottom w:val="0"/>
      <w:divBdr>
        <w:top w:val="none" w:sz="0" w:space="0" w:color="auto"/>
        <w:left w:val="none" w:sz="0" w:space="0" w:color="auto"/>
        <w:bottom w:val="none" w:sz="0" w:space="0" w:color="auto"/>
        <w:right w:val="none" w:sz="0" w:space="0" w:color="auto"/>
      </w:divBdr>
    </w:div>
    <w:div w:id="2137292067">
      <w:bodyDiv w:val="1"/>
      <w:marLeft w:val="0"/>
      <w:marRight w:val="0"/>
      <w:marTop w:val="0"/>
      <w:marBottom w:val="0"/>
      <w:divBdr>
        <w:top w:val="none" w:sz="0" w:space="0" w:color="auto"/>
        <w:left w:val="none" w:sz="0" w:space="0" w:color="auto"/>
        <w:bottom w:val="none" w:sz="0" w:space="0" w:color="auto"/>
        <w:right w:val="none" w:sz="0" w:space="0" w:color="auto"/>
      </w:divBdr>
    </w:div>
    <w:div w:id="2137334918">
      <w:bodyDiv w:val="1"/>
      <w:marLeft w:val="0"/>
      <w:marRight w:val="0"/>
      <w:marTop w:val="0"/>
      <w:marBottom w:val="0"/>
      <w:divBdr>
        <w:top w:val="none" w:sz="0" w:space="0" w:color="auto"/>
        <w:left w:val="none" w:sz="0" w:space="0" w:color="auto"/>
        <w:bottom w:val="none" w:sz="0" w:space="0" w:color="auto"/>
        <w:right w:val="none" w:sz="0" w:space="0" w:color="auto"/>
      </w:divBdr>
    </w:div>
    <w:div w:id="2137404924">
      <w:bodyDiv w:val="1"/>
      <w:marLeft w:val="0"/>
      <w:marRight w:val="0"/>
      <w:marTop w:val="0"/>
      <w:marBottom w:val="0"/>
      <w:divBdr>
        <w:top w:val="none" w:sz="0" w:space="0" w:color="auto"/>
        <w:left w:val="none" w:sz="0" w:space="0" w:color="auto"/>
        <w:bottom w:val="none" w:sz="0" w:space="0" w:color="auto"/>
        <w:right w:val="none" w:sz="0" w:space="0" w:color="auto"/>
      </w:divBdr>
    </w:div>
    <w:div w:id="2137405529">
      <w:bodyDiv w:val="1"/>
      <w:marLeft w:val="0"/>
      <w:marRight w:val="0"/>
      <w:marTop w:val="0"/>
      <w:marBottom w:val="0"/>
      <w:divBdr>
        <w:top w:val="none" w:sz="0" w:space="0" w:color="auto"/>
        <w:left w:val="none" w:sz="0" w:space="0" w:color="auto"/>
        <w:bottom w:val="none" w:sz="0" w:space="0" w:color="auto"/>
        <w:right w:val="none" w:sz="0" w:space="0" w:color="auto"/>
      </w:divBdr>
    </w:div>
    <w:div w:id="2137600798">
      <w:bodyDiv w:val="1"/>
      <w:marLeft w:val="0"/>
      <w:marRight w:val="0"/>
      <w:marTop w:val="0"/>
      <w:marBottom w:val="0"/>
      <w:divBdr>
        <w:top w:val="none" w:sz="0" w:space="0" w:color="auto"/>
        <w:left w:val="none" w:sz="0" w:space="0" w:color="auto"/>
        <w:bottom w:val="none" w:sz="0" w:space="0" w:color="auto"/>
        <w:right w:val="none" w:sz="0" w:space="0" w:color="auto"/>
      </w:divBdr>
    </w:div>
    <w:div w:id="2137722132">
      <w:bodyDiv w:val="1"/>
      <w:marLeft w:val="0"/>
      <w:marRight w:val="0"/>
      <w:marTop w:val="0"/>
      <w:marBottom w:val="0"/>
      <w:divBdr>
        <w:top w:val="none" w:sz="0" w:space="0" w:color="auto"/>
        <w:left w:val="none" w:sz="0" w:space="0" w:color="auto"/>
        <w:bottom w:val="none" w:sz="0" w:space="0" w:color="auto"/>
        <w:right w:val="none" w:sz="0" w:space="0" w:color="auto"/>
      </w:divBdr>
    </w:div>
    <w:div w:id="2137867711">
      <w:bodyDiv w:val="1"/>
      <w:marLeft w:val="0"/>
      <w:marRight w:val="0"/>
      <w:marTop w:val="0"/>
      <w:marBottom w:val="0"/>
      <w:divBdr>
        <w:top w:val="none" w:sz="0" w:space="0" w:color="auto"/>
        <w:left w:val="none" w:sz="0" w:space="0" w:color="auto"/>
        <w:bottom w:val="none" w:sz="0" w:space="0" w:color="auto"/>
        <w:right w:val="none" w:sz="0" w:space="0" w:color="auto"/>
      </w:divBdr>
    </w:div>
    <w:div w:id="2137871175">
      <w:bodyDiv w:val="1"/>
      <w:marLeft w:val="0"/>
      <w:marRight w:val="0"/>
      <w:marTop w:val="0"/>
      <w:marBottom w:val="0"/>
      <w:divBdr>
        <w:top w:val="none" w:sz="0" w:space="0" w:color="auto"/>
        <w:left w:val="none" w:sz="0" w:space="0" w:color="auto"/>
        <w:bottom w:val="none" w:sz="0" w:space="0" w:color="auto"/>
        <w:right w:val="none" w:sz="0" w:space="0" w:color="auto"/>
      </w:divBdr>
    </w:div>
    <w:div w:id="2137872291">
      <w:bodyDiv w:val="1"/>
      <w:marLeft w:val="0"/>
      <w:marRight w:val="0"/>
      <w:marTop w:val="0"/>
      <w:marBottom w:val="0"/>
      <w:divBdr>
        <w:top w:val="none" w:sz="0" w:space="0" w:color="auto"/>
        <w:left w:val="none" w:sz="0" w:space="0" w:color="auto"/>
        <w:bottom w:val="none" w:sz="0" w:space="0" w:color="auto"/>
        <w:right w:val="none" w:sz="0" w:space="0" w:color="auto"/>
      </w:divBdr>
    </w:div>
    <w:div w:id="2137941657">
      <w:bodyDiv w:val="1"/>
      <w:marLeft w:val="0"/>
      <w:marRight w:val="0"/>
      <w:marTop w:val="0"/>
      <w:marBottom w:val="0"/>
      <w:divBdr>
        <w:top w:val="none" w:sz="0" w:space="0" w:color="auto"/>
        <w:left w:val="none" w:sz="0" w:space="0" w:color="auto"/>
        <w:bottom w:val="none" w:sz="0" w:space="0" w:color="auto"/>
        <w:right w:val="none" w:sz="0" w:space="0" w:color="auto"/>
      </w:divBdr>
    </w:div>
    <w:div w:id="2137945256">
      <w:bodyDiv w:val="1"/>
      <w:marLeft w:val="0"/>
      <w:marRight w:val="0"/>
      <w:marTop w:val="0"/>
      <w:marBottom w:val="0"/>
      <w:divBdr>
        <w:top w:val="none" w:sz="0" w:space="0" w:color="auto"/>
        <w:left w:val="none" w:sz="0" w:space="0" w:color="auto"/>
        <w:bottom w:val="none" w:sz="0" w:space="0" w:color="auto"/>
        <w:right w:val="none" w:sz="0" w:space="0" w:color="auto"/>
      </w:divBdr>
    </w:div>
    <w:div w:id="2138254479">
      <w:bodyDiv w:val="1"/>
      <w:marLeft w:val="0"/>
      <w:marRight w:val="0"/>
      <w:marTop w:val="0"/>
      <w:marBottom w:val="0"/>
      <w:divBdr>
        <w:top w:val="none" w:sz="0" w:space="0" w:color="auto"/>
        <w:left w:val="none" w:sz="0" w:space="0" w:color="auto"/>
        <w:bottom w:val="none" w:sz="0" w:space="0" w:color="auto"/>
        <w:right w:val="none" w:sz="0" w:space="0" w:color="auto"/>
      </w:divBdr>
    </w:div>
    <w:div w:id="2138258005">
      <w:bodyDiv w:val="1"/>
      <w:marLeft w:val="0"/>
      <w:marRight w:val="0"/>
      <w:marTop w:val="0"/>
      <w:marBottom w:val="0"/>
      <w:divBdr>
        <w:top w:val="none" w:sz="0" w:space="0" w:color="auto"/>
        <w:left w:val="none" w:sz="0" w:space="0" w:color="auto"/>
        <w:bottom w:val="none" w:sz="0" w:space="0" w:color="auto"/>
        <w:right w:val="none" w:sz="0" w:space="0" w:color="auto"/>
      </w:divBdr>
    </w:div>
    <w:div w:id="2138637965">
      <w:bodyDiv w:val="1"/>
      <w:marLeft w:val="0"/>
      <w:marRight w:val="0"/>
      <w:marTop w:val="0"/>
      <w:marBottom w:val="0"/>
      <w:divBdr>
        <w:top w:val="none" w:sz="0" w:space="0" w:color="auto"/>
        <w:left w:val="none" w:sz="0" w:space="0" w:color="auto"/>
        <w:bottom w:val="none" w:sz="0" w:space="0" w:color="auto"/>
        <w:right w:val="none" w:sz="0" w:space="0" w:color="auto"/>
      </w:divBdr>
    </w:div>
    <w:div w:id="2138840760">
      <w:bodyDiv w:val="1"/>
      <w:marLeft w:val="0"/>
      <w:marRight w:val="0"/>
      <w:marTop w:val="0"/>
      <w:marBottom w:val="0"/>
      <w:divBdr>
        <w:top w:val="none" w:sz="0" w:space="0" w:color="auto"/>
        <w:left w:val="none" w:sz="0" w:space="0" w:color="auto"/>
        <w:bottom w:val="none" w:sz="0" w:space="0" w:color="auto"/>
        <w:right w:val="none" w:sz="0" w:space="0" w:color="auto"/>
      </w:divBdr>
    </w:div>
    <w:div w:id="2138907165">
      <w:bodyDiv w:val="1"/>
      <w:marLeft w:val="0"/>
      <w:marRight w:val="0"/>
      <w:marTop w:val="0"/>
      <w:marBottom w:val="0"/>
      <w:divBdr>
        <w:top w:val="none" w:sz="0" w:space="0" w:color="auto"/>
        <w:left w:val="none" w:sz="0" w:space="0" w:color="auto"/>
        <w:bottom w:val="none" w:sz="0" w:space="0" w:color="auto"/>
        <w:right w:val="none" w:sz="0" w:space="0" w:color="auto"/>
      </w:divBdr>
    </w:div>
    <w:div w:id="2138908278">
      <w:bodyDiv w:val="1"/>
      <w:marLeft w:val="0"/>
      <w:marRight w:val="0"/>
      <w:marTop w:val="0"/>
      <w:marBottom w:val="0"/>
      <w:divBdr>
        <w:top w:val="none" w:sz="0" w:space="0" w:color="auto"/>
        <w:left w:val="none" w:sz="0" w:space="0" w:color="auto"/>
        <w:bottom w:val="none" w:sz="0" w:space="0" w:color="auto"/>
        <w:right w:val="none" w:sz="0" w:space="0" w:color="auto"/>
      </w:divBdr>
    </w:div>
    <w:div w:id="2139184619">
      <w:bodyDiv w:val="1"/>
      <w:marLeft w:val="0"/>
      <w:marRight w:val="0"/>
      <w:marTop w:val="0"/>
      <w:marBottom w:val="0"/>
      <w:divBdr>
        <w:top w:val="none" w:sz="0" w:space="0" w:color="auto"/>
        <w:left w:val="none" w:sz="0" w:space="0" w:color="auto"/>
        <w:bottom w:val="none" w:sz="0" w:space="0" w:color="auto"/>
        <w:right w:val="none" w:sz="0" w:space="0" w:color="auto"/>
      </w:divBdr>
    </w:div>
    <w:div w:id="2139254171">
      <w:bodyDiv w:val="1"/>
      <w:marLeft w:val="0"/>
      <w:marRight w:val="0"/>
      <w:marTop w:val="0"/>
      <w:marBottom w:val="0"/>
      <w:divBdr>
        <w:top w:val="none" w:sz="0" w:space="0" w:color="auto"/>
        <w:left w:val="none" w:sz="0" w:space="0" w:color="auto"/>
        <w:bottom w:val="none" w:sz="0" w:space="0" w:color="auto"/>
        <w:right w:val="none" w:sz="0" w:space="0" w:color="auto"/>
      </w:divBdr>
    </w:div>
    <w:div w:id="2139295608">
      <w:bodyDiv w:val="1"/>
      <w:marLeft w:val="0"/>
      <w:marRight w:val="0"/>
      <w:marTop w:val="0"/>
      <w:marBottom w:val="0"/>
      <w:divBdr>
        <w:top w:val="none" w:sz="0" w:space="0" w:color="auto"/>
        <w:left w:val="none" w:sz="0" w:space="0" w:color="auto"/>
        <w:bottom w:val="none" w:sz="0" w:space="0" w:color="auto"/>
        <w:right w:val="none" w:sz="0" w:space="0" w:color="auto"/>
      </w:divBdr>
    </w:div>
    <w:div w:id="2139300790">
      <w:bodyDiv w:val="1"/>
      <w:marLeft w:val="0"/>
      <w:marRight w:val="0"/>
      <w:marTop w:val="0"/>
      <w:marBottom w:val="0"/>
      <w:divBdr>
        <w:top w:val="none" w:sz="0" w:space="0" w:color="auto"/>
        <w:left w:val="none" w:sz="0" w:space="0" w:color="auto"/>
        <w:bottom w:val="none" w:sz="0" w:space="0" w:color="auto"/>
        <w:right w:val="none" w:sz="0" w:space="0" w:color="auto"/>
      </w:divBdr>
    </w:div>
    <w:div w:id="2139372367">
      <w:bodyDiv w:val="1"/>
      <w:marLeft w:val="0"/>
      <w:marRight w:val="0"/>
      <w:marTop w:val="0"/>
      <w:marBottom w:val="0"/>
      <w:divBdr>
        <w:top w:val="none" w:sz="0" w:space="0" w:color="auto"/>
        <w:left w:val="none" w:sz="0" w:space="0" w:color="auto"/>
        <w:bottom w:val="none" w:sz="0" w:space="0" w:color="auto"/>
        <w:right w:val="none" w:sz="0" w:space="0" w:color="auto"/>
      </w:divBdr>
    </w:div>
    <w:div w:id="2139444287">
      <w:bodyDiv w:val="1"/>
      <w:marLeft w:val="0"/>
      <w:marRight w:val="0"/>
      <w:marTop w:val="0"/>
      <w:marBottom w:val="0"/>
      <w:divBdr>
        <w:top w:val="none" w:sz="0" w:space="0" w:color="auto"/>
        <w:left w:val="none" w:sz="0" w:space="0" w:color="auto"/>
        <w:bottom w:val="none" w:sz="0" w:space="0" w:color="auto"/>
        <w:right w:val="none" w:sz="0" w:space="0" w:color="auto"/>
      </w:divBdr>
    </w:div>
    <w:div w:id="2139446138">
      <w:bodyDiv w:val="1"/>
      <w:marLeft w:val="0"/>
      <w:marRight w:val="0"/>
      <w:marTop w:val="0"/>
      <w:marBottom w:val="0"/>
      <w:divBdr>
        <w:top w:val="none" w:sz="0" w:space="0" w:color="auto"/>
        <w:left w:val="none" w:sz="0" w:space="0" w:color="auto"/>
        <w:bottom w:val="none" w:sz="0" w:space="0" w:color="auto"/>
        <w:right w:val="none" w:sz="0" w:space="0" w:color="auto"/>
      </w:divBdr>
    </w:div>
    <w:div w:id="2139446498">
      <w:bodyDiv w:val="1"/>
      <w:marLeft w:val="0"/>
      <w:marRight w:val="0"/>
      <w:marTop w:val="0"/>
      <w:marBottom w:val="0"/>
      <w:divBdr>
        <w:top w:val="none" w:sz="0" w:space="0" w:color="auto"/>
        <w:left w:val="none" w:sz="0" w:space="0" w:color="auto"/>
        <w:bottom w:val="none" w:sz="0" w:space="0" w:color="auto"/>
        <w:right w:val="none" w:sz="0" w:space="0" w:color="auto"/>
      </w:divBdr>
    </w:div>
    <w:div w:id="2139495971">
      <w:bodyDiv w:val="1"/>
      <w:marLeft w:val="0"/>
      <w:marRight w:val="0"/>
      <w:marTop w:val="0"/>
      <w:marBottom w:val="0"/>
      <w:divBdr>
        <w:top w:val="none" w:sz="0" w:space="0" w:color="auto"/>
        <w:left w:val="none" w:sz="0" w:space="0" w:color="auto"/>
        <w:bottom w:val="none" w:sz="0" w:space="0" w:color="auto"/>
        <w:right w:val="none" w:sz="0" w:space="0" w:color="auto"/>
      </w:divBdr>
    </w:div>
    <w:div w:id="2139835703">
      <w:bodyDiv w:val="1"/>
      <w:marLeft w:val="0"/>
      <w:marRight w:val="0"/>
      <w:marTop w:val="0"/>
      <w:marBottom w:val="0"/>
      <w:divBdr>
        <w:top w:val="none" w:sz="0" w:space="0" w:color="auto"/>
        <w:left w:val="none" w:sz="0" w:space="0" w:color="auto"/>
        <w:bottom w:val="none" w:sz="0" w:space="0" w:color="auto"/>
        <w:right w:val="none" w:sz="0" w:space="0" w:color="auto"/>
      </w:divBdr>
    </w:div>
    <w:div w:id="2139954386">
      <w:bodyDiv w:val="1"/>
      <w:marLeft w:val="0"/>
      <w:marRight w:val="0"/>
      <w:marTop w:val="0"/>
      <w:marBottom w:val="0"/>
      <w:divBdr>
        <w:top w:val="none" w:sz="0" w:space="0" w:color="auto"/>
        <w:left w:val="none" w:sz="0" w:space="0" w:color="auto"/>
        <w:bottom w:val="none" w:sz="0" w:space="0" w:color="auto"/>
        <w:right w:val="none" w:sz="0" w:space="0" w:color="auto"/>
      </w:divBdr>
    </w:div>
    <w:div w:id="2140106898">
      <w:bodyDiv w:val="1"/>
      <w:marLeft w:val="0"/>
      <w:marRight w:val="0"/>
      <w:marTop w:val="0"/>
      <w:marBottom w:val="0"/>
      <w:divBdr>
        <w:top w:val="none" w:sz="0" w:space="0" w:color="auto"/>
        <w:left w:val="none" w:sz="0" w:space="0" w:color="auto"/>
        <w:bottom w:val="none" w:sz="0" w:space="0" w:color="auto"/>
        <w:right w:val="none" w:sz="0" w:space="0" w:color="auto"/>
      </w:divBdr>
    </w:div>
    <w:div w:id="2140217104">
      <w:bodyDiv w:val="1"/>
      <w:marLeft w:val="0"/>
      <w:marRight w:val="0"/>
      <w:marTop w:val="0"/>
      <w:marBottom w:val="0"/>
      <w:divBdr>
        <w:top w:val="none" w:sz="0" w:space="0" w:color="auto"/>
        <w:left w:val="none" w:sz="0" w:space="0" w:color="auto"/>
        <w:bottom w:val="none" w:sz="0" w:space="0" w:color="auto"/>
        <w:right w:val="none" w:sz="0" w:space="0" w:color="auto"/>
      </w:divBdr>
    </w:div>
    <w:div w:id="2140222197">
      <w:bodyDiv w:val="1"/>
      <w:marLeft w:val="0"/>
      <w:marRight w:val="0"/>
      <w:marTop w:val="0"/>
      <w:marBottom w:val="0"/>
      <w:divBdr>
        <w:top w:val="none" w:sz="0" w:space="0" w:color="auto"/>
        <w:left w:val="none" w:sz="0" w:space="0" w:color="auto"/>
        <w:bottom w:val="none" w:sz="0" w:space="0" w:color="auto"/>
        <w:right w:val="none" w:sz="0" w:space="0" w:color="auto"/>
      </w:divBdr>
    </w:div>
    <w:div w:id="2140225977">
      <w:bodyDiv w:val="1"/>
      <w:marLeft w:val="0"/>
      <w:marRight w:val="0"/>
      <w:marTop w:val="0"/>
      <w:marBottom w:val="0"/>
      <w:divBdr>
        <w:top w:val="none" w:sz="0" w:space="0" w:color="auto"/>
        <w:left w:val="none" w:sz="0" w:space="0" w:color="auto"/>
        <w:bottom w:val="none" w:sz="0" w:space="0" w:color="auto"/>
        <w:right w:val="none" w:sz="0" w:space="0" w:color="auto"/>
      </w:divBdr>
    </w:div>
    <w:div w:id="2140226454">
      <w:bodyDiv w:val="1"/>
      <w:marLeft w:val="0"/>
      <w:marRight w:val="0"/>
      <w:marTop w:val="0"/>
      <w:marBottom w:val="0"/>
      <w:divBdr>
        <w:top w:val="none" w:sz="0" w:space="0" w:color="auto"/>
        <w:left w:val="none" w:sz="0" w:space="0" w:color="auto"/>
        <w:bottom w:val="none" w:sz="0" w:space="0" w:color="auto"/>
        <w:right w:val="none" w:sz="0" w:space="0" w:color="auto"/>
      </w:divBdr>
    </w:div>
    <w:div w:id="2140369632">
      <w:bodyDiv w:val="1"/>
      <w:marLeft w:val="0"/>
      <w:marRight w:val="0"/>
      <w:marTop w:val="0"/>
      <w:marBottom w:val="0"/>
      <w:divBdr>
        <w:top w:val="none" w:sz="0" w:space="0" w:color="auto"/>
        <w:left w:val="none" w:sz="0" w:space="0" w:color="auto"/>
        <w:bottom w:val="none" w:sz="0" w:space="0" w:color="auto"/>
        <w:right w:val="none" w:sz="0" w:space="0" w:color="auto"/>
      </w:divBdr>
    </w:div>
    <w:div w:id="2140371802">
      <w:bodyDiv w:val="1"/>
      <w:marLeft w:val="0"/>
      <w:marRight w:val="0"/>
      <w:marTop w:val="0"/>
      <w:marBottom w:val="0"/>
      <w:divBdr>
        <w:top w:val="none" w:sz="0" w:space="0" w:color="auto"/>
        <w:left w:val="none" w:sz="0" w:space="0" w:color="auto"/>
        <w:bottom w:val="none" w:sz="0" w:space="0" w:color="auto"/>
        <w:right w:val="none" w:sz="0" w:space="0" w:color="auto"/>
      </w:divBdr>
    </w:div>
    <w:div w:id="2140414848">
      <w:bodyDiv w:val="1"/>
      <w:marLeft w:val="0"/>
      <w:marRight w:val="0"/>
      <w:marTop w:val="0"/>
      <w:marBottom w:val="0"/>
      <w:divBdr>
        <w:top w:val="none" w:sz="0" w:space="0" w:color="auto"/>
        <w:left w:val="none" w:sz="0" w:space="0" w:color="auto"/>
        <w:bottom w:val="none" w:sz="0" w:space="0" w:color="auto"/>
        <w:right w:val="none" w:sz="0" w:space="0" w:color="auto"/>
      </w:divBdr>
    </w:div>
    <w:div w:id="2140416095">
      <w:bodyDiv w:val="1"/>
      <w:marLeft w:val="0"/>
      <w:marRight w:val="0"/>
      <w:marTop w:val="0"/>
      <w:marBottom w:val="0"/>
      <w:divBdr>
        <w:top w:val="none" w:sz="0" w:space="0" w:color="auto"/>
        <w:left w:val="none" w:sz="0" w:space="0" w:color="auto"/>
        <w:bottom w:val="none" w:sz="0" w:space="0" w:color="auto"/>
        <w:right w:val="none" w:sz="0" w:space="0" w:color="auto"/>
      </w:divBdr>
    </w:div>
    <w:div w:id="2140567284">
      <w:bodyDiv w:val="1"/>
      <w:marLeft w:val="0"/>
      <w:marRight w:val="0"/>
      <w:marTop w:val="0"/>
      <w:marBottom w:val="0"/>
      <w:divBdr>
        <w:top w:val="none" w:sz="0" w:space="0" w:color="auto"/>
        <w:left w:val="none" w:sz="0" w:space="0" w:color="auto"/>
        <w:bottom w:val="none" w:sz="0" w:space="0" w:color="auto"/>
        <w:right w:val="none" w:sz="0" w:space="0" w:color="auto"/>
      </w:divBdr>
    </w:div>
    <w:div w:id="2140609630">
      <w:bodyDiv w:val="1"/>
      <w:marLeft w:val="0"/>
      <w:marRight w:val="0"/>
      <w:marTop w:val="0"/>
      <w:marBottom w:val="0"/>
      <w:divBdr>
        <w:top w:val="none" w:sz="0" w:space="0" w:color="auto"/>
        <w:left w:val="none" w:sz="0" w:space="0" w:color="auto"/>
        <w:bottom w:val="none" w:sz="0" w:space="0" w:color="auto"/>
        <w:right w:val="none" w:sz="0" w:space="0" w:color="auto"/>
      </w:divBdr>
    </w:div>
    <w:div w:id="2140610460">
      <w:bodyDiv w:val="1"/>
      <w:marLeft w:val="0"/>
      <w:marRight w:val="0"/>
      <w:marTop w:val="0"/>
      <w:marBottom w:val="0"/>
      <w:divBdr>
        <w:top w:val="none" w:sz="0" w:space="0" w:color="auto"/>
        <w:left w:val="none" w:sz="0" w:space="0" w:color="auto"/>
        <w:bottom w:val="none" w:sz="0" w:space="0" w:color="auto"/>
        <w:right w:val="none" w:sz="0" w:space="0" w:color="auto"/>
      </w:divBdr>
    </w:div>
    <w:div w:id="2140687228">
      <w:bodyDiv w:val="1"/>
      <w:marLeft w:val="0"/>
      <w:marRight w:val="0"/>
      <w:marTop w:val="0"/>
      <w:marBottom w:val="0"/>
      <w:divBdr>
        <w:top w:val="none" w:sz="0" w:space="0" w:color="auto"/>
        <w:left w:val="none" w:sz="0" w:space="0" w:color="auto"/>
        <w:bottom w:val="none" w:sz="0" w:space="0" w:color="auto"/>
        <w:right w:val="none" w:sz="0" w:space="0" w:color="auto"/>
      </w:divBdr>
    </w:div>
    <w:div w:id="2140761693">
      <w:bodyDiv w:val="1"/>
      <w:marLeft w:val="0"/>
      <w:marRight w:val="0"/>
      <w:marTop w:val="0"/>
      <w:marBottom w:val="0"/>
      <w:divBdr>
        <w:top w:val="none" w:sz="0" w:space="0" w:color="auto"/>
        <w:left w:val="none" w:sz="0" w:space="0" w:color="auto"/>
        <w:bottom w:val="none" w:sz="0" w:space="0" w:color="auto"/>
        <w:right w:val="none" w:sz="0" w:space="0" w:color="auto"/>
      </w:divBdr>
    </w:div>
    <w:div w:id="2140799174">
      <w:bodyDiv w:val="1"/>
      <w:marLeft w:val="0"/>
      <w:marRight w:val="0"/>
      <w:marTop w:val="0"/>
      <w:marBottom w:val="0"/>
      <w:divBdr>
        <w:top w:val="none" w:sz="0" w:space="0" w:color="auto"/>
        <w:left w:val="none" w:sz="0" w:space="0" w:color="auto"/>
        <w:bottom w:val="none" w:sz="0" w:space="0" w:color="auto"/>
        <w:right w:val="none" w:sz="0" w:space="0" w:color="auto"/>
      </w:divBdr>
    </w:div>
    <w:div w:id="2140881087">
      <w:bodyDiv w:val="1"/>
      <w:marLeft w:val="0"/>
      <w:marRight w:val="0"/>
      <w:marTop w:val="0"/>
      <w:marBottom w:val="0"/>
      <w:divBdr>
        <w:top w:val="none" w:sz="0" w:space="0" w:color="auto"/>
        <w:left w:val="none" w:sz="0" w:space="0" w:color="auto"/>
        <w:bottom w:val="none" w:sz="0" w:space="0" w:color="auto"/>
        <w:right w:val="none" w:sz="0" w:space="0" w:color="auto"/>
      </w:divBdr>
    </w:div>
    <w:div w:id="2140948157">
      <w:bodyDiv w:val="1"/>
      <w:marLeft w:val="0"/>
      <w:marRight w:val="0"/>
      <w:marTop w:val="0"/>
      <w:marBottom w:val="0"/>
      <w:divBdr>
        <w:top w:val="none" w:sz="0" w:space="0" w:color="auto"/>
        <w:left w:val="none" w:sz="0" w:space="0" w:color="auto"/>
        <w:bottom w:val="none" w:sz="0" w:space="0" w:color="auto"/>
        <w:right w:val="none" w:sz="0" w:space="0" w:color="auto"/>
      </w:divBdr>
    </w:div>
    <w:div w:id="2140950195">
      <w:bodyDiv w:val="1"/>
      <w:marLeft w:val="0"/>
      <w:marRight w:val="0"/>
      <w:marTop w:val="0"/>
      <w:marBottom w:val="0"/>
      <w:divBdr>
        <w:top w:val="none" w:sz="0" w:space="0" w:color="auto"/>
        <w:left w:val="none" w:sz="0" w:space="0" w:color="auto"/>
        <w:bottom w:val="none" w:sz="0" w:space="0" w:color="auto"/>
        <w:right w:val="none" w:sz="0" w:space="0" w:color="auto"/>
      </w:divBdr>
    </w:div>
    <w:div w:id="2140951776">
      <w:bodyDiv w:val="1"/>
      <w:marLeft w:val="0"/>
      <w:marRight w:val="0"/>
      <w:marTop w:val="0"/>
      <w:marBottom w:val="0"/>
      <w:divBdr>
        <w:top w:val="none" w:sz="0" w:space="0" w:color="auto"/>
        <w:left w:val="none" w:sz="0" w:space="0" w:color="auto"/>
        <w:bottom w:val="none" w:sz="0" w:space="0" w:color="auto"/>
        <w:right w:val="none" w:sz="0" w:space="0" w:color="auto"/>
      </w:divBdr>
    </w:div>
    <w:div w:id="2140954238">
      <w:bodyDiv w:val="1"/>
      <w:marLeft w:val="0"/>
      <w:marRight w:val="0"/>
      <w:marTop w:val="0"/>
      <w:marBottom w:val="0"/>
      <w:divBdr>
        <w:top w:val="none" w:sz="0" w:space="0" w:color="auto"/>
        <w:left w:val="none" w:sz="0" w:space="0" w:color="auto"/>
        <w:bottom w:val="none" w:sz="0" w:space="0" w:color="auto"/>
        <w:right w:val="none" w:sz="0" w:space="0" w:color="auto"/>
      </w:divBdr>
    </w:div>
    <w:div w:id="2141069375">
      <w:bodyDiv w:val="1"/>
      <w:marLeft w:val="0"/>
      <w:marRight w:val="0"/>
      <w:marTop w:val="0"/>
      <w:marBottom w:val="0"/>
      <w:divBdr>
        <w:top w:val="none" w:sz="0" w:space="0" w:color="auto"/>
        <w:left w:val="none" w:sz="0" w:space="0" w:color="auto"/>
        <w:bottom w:val="none" w:sz="0" w:space="0" w:color="auto"/>
        <w:right w:val="none" w:sz="0" w:space="0" w:color="auto"/>
      </w:divBdr>
    </w:div>
    <w:div w:id="2141148058">
      <w:bodyDiv w:val="1"/>
      <w:marLeft w:val="0"/>
      <w:marRight w:val="0"/>
      <w:marTop w:val="0"/>
      <w:marBottom w:val="0"/>
      <w:divBdr>
        <w:top w:val="none" w:sz="0" w:space="0" w:color="auto"/>
        <w:left w:val="none" w:sz="0" w:space="0" w:color="auto"/>
        <w:bottom w:val="none" w:sz="0" w:space="0" w:color="auto"/>
        <w:right w:val="none" w:sz="0" w:space="0" w:color="auto"/>
      </w:divBdr>
    </w:div>
    <w:div w:id="2141259448">
      <w:bodyDiv w:val="1"/>
      <w:marLeft w:val="0"/>
      <w:marRight w:val="0"/>
      <w:marTop w:val="0"/>
      <w:marBottom w:val="0"/>
      <w:divBdr>
        <w:top w:val="none" w:sz="0" w:space="0" w:color="auto"/>
        <w:left w:val="none" w:sz="0" w:space="0" w:color="auto"/>
        <w:bottom w:val="none" w:sz="0" w:space="0" w:color="auto"/>
        <w:right w:val="none" w:sz="0" w:space="0" w:color="auto"/>
      </w:divBdr>
    </w:div>
    <w:div w:id="2141460496">
      <w:bodyDiv w:val="1"/>
      <w:marLeft w:val="0"/>
      <w:marRight w:val="0"/>
      <w:marTop w:val="0"/>
      <w:marBottom w:val="0"/>
      <w:divBdr>
        <w:top w:val="none" w:sz="0" w:space="0" w:color="auto"/>
        <w:left w:val="none" w:sz="0" w:space="0" w:color="auto"/>
        <w:bottom w:val="none" w:sz="0" w:space="0" w:color="auto"/>
        <w:right w:val="none" w:sz="0" w:space="0" w:color="auto"/>
      </w:divBdr>
    </w:div>
    <w:div w:id="2141533478">
      <w:bodyDiv w:val="1"/>
      <w:marLeft w:val="0"/>
      <w:marRight w:val="0"/>
      <w:marTop w:val="0"/>
      <w:marBottom w:val="0"/>
      <w:divBdr>
        <w:top w:val="none" w:sz="0" w:space="0" w:color="auto"/>
        <w:left w:val="none" w:sz="0" w:space="0" w:color="auto"/>
        <w:bottom w:val="none" w:sz="0" w:space="0" w:color="auto"/>
        <w:right w:val="none" w:sz="0" w:space="0" w:color="auto"/>
      </w:divBdr>
    </w:div>
    <w:div w:id="2141679008">
      <w:bodyDiv w:val="1"/>
      <w:marLeft w:val="0"/>
      <w:marRight w:val="0"/>
      <w:marTop w:val="0"/>
      <w:marBottom w:val="0"/>
      <w:divBdr>
        <w:top w:val="none" w:sz="0" w:space="0" w:color="auto"/>
        <w:left w:val="none" w:sz="0" w:space="0" w:color="auto"/>
        <w:bottom w:val="none" w:sz="0" w:space="0" w:color="auto"/>
        <w:right w:val="none" w:sz="0" w:space="0" w:color="auto"/>
      </w:divBdr>
    </w:div>
    <w:div w:id="2141796634">
      <w:bodyDiv w:val="1"/>
      <w:marLeft w:val="0"/>
      <w:marRight w:val="0"/>
      <w:marTop w:val="0"/>
      <w:marBottom w:val="0"/>
      <w:divBdr>
        <w:top w:val="none" w:sz="0" w:space="0" w:color="auto"/>
        <w:left w:val="none" w:sz="0" w:space="0" w:color="auto"/>
        <w:bottom w:val="none" w:sz="0" w:space="0" w:color="auto"/>
        <w:right w:val="none" w:sz="0" w:space="0" w:color="auto"/>
      </w:divBdr>
    </w:div>
    <w:div w:id="2141873031">
      <w:bodyDiv w:val="1"/>
      <w:marLeft w:val="0"/>
      <w:marRight w:val="0"/>
      <w:marTop w:val="0"/>
      <w:marBottom w:val="0"/>
      <w:divBdr>
        <w:top w:val="none" w:sz="0" w:space="0" w:color="auto"/>
        <w:left w:val="none" w:sz="0" w:space="0" w:color="auto"/>
        <w:bottom w:val="none" w:sz="0" w:space="0" w:color="auto"/>
        <w:right w:val="none" w:sz="0" w:space="0" w:color="auto"/>
      </w:divBdr>
    </w:div>
    <w:div w:id="2141874279">
      <w:bodyDiv w:val="1"/>
      <w:marLeft w:val="0"/>
      <w:marRight w:val="0"/>
      <w:marTop w:val="0"/>
      <w:marBottom w:val="0"/>
      <w:divBdr>
        <w:top w:val="none" w:sz="0" w:space="0" w:color="auto"/>
        <w:left w:val="none" w:sz="0" w:space="0" w:color="auto"/>
        <w:bottom w:val="none" w:sz="0" w:space="0" w:color="auto"/>
        <w:right w:val="none" w:sz="0" w:space="0" w:color="auto"/>
      </w:divBdr>
    </w:div>
    <w:div w:id="2141874535">
      <w:bodyDiv w:val="1"/>
      <w:marLeft w:val="0"/>
      <w:marRight w:val="0"/>
      <w:marTop w:val="0"/>
      <w:marBottom w:val="0"/>
      <w:divBdr>
        <w:top w:val="none" w:sz="0" w:space="0" w:color="auto"/>
        <w:left w:val="none" w:sz="0" w:space="0" w:color="auto"/>
        <w:bottom w:val="none" w:sz="0" w:space="0" w:color="auto"/>
        <w:right w:val="none" w:sz="0" w:space="0" w:color="auto"/>
      </w:divBdr>
    </w:div>
    <w:div w:id="2141992739">
      <w:bodyDiv w:val="1"/>
      <w:marLeft w:val="0"/>
      <w:marRight w:val="0"/>
      <w:marTop w:val="0"/>
      <w:marBottom w:val="0"/>
      <w:divBdr>
        <w:top w:val="none" w:sz="0" w:space="0" w:color="auto"/>
        <w:left w:val="none" w:sz="0" w:space="0" w:color="auto"/>
        <w:bottom w:val="none" w:sz="0" w:space="0" w:color="auto"/>
        <w:right w:val="none" w:sz="0" w:space="0" w:color="auto"/>
      </w:divBdr>
    </w:div>
    <w:div w:id="2141993677">
      <w:bodyDiv w:val="1"/>
      <w:marLeft w:val="0"/>
      <w:marRight w:val="0"/>
      <w:marTop w:val="0"/>
      <w:marBottom w:val="0"/>
      <w:divBdr>
        <w:top w:val="none" w:sz="0" w:space="0" w:color="auto"/>
        <w:left w:val="none" w:sz="0" w:space="0" w:color="auto"/>
        <w:bottom w:val="none" w:sz="0" w:space="0" w:color="auto"/>
        <w:right w:val="none" w:sz="0" w:space="0" w:color="auto"/>
      </w:divBdr>
    </w:div>
    <w:div w:id="2141997918">
      <w:bodyDiv w:val="1"/>
      <w:marLeft w:val="0"/>
      <w:marRight w:val="0"/>
      <w:marTop w:val="0"/>
      <w:marBottom w:val="0"/>
      <w:divBdr>
        <w:top w:val="none" w:sz="0" w:space="0" w:color="auto"/>
        <w:left w:val="none" w:sz="0" w:space="0" w:color="auto"/>
        <w:bottom w:val="none" w:sz="0" w:space="0" w:color="auto"/>
        <w:right w:val="none" w:sz="0" w:space="0" w:color="auto"/>
      </w:divBdr>
    </w:div>
    <w:div w:id="2142191198">
      <w:bodyDiv w:val="1"/>
      <w:marLeft w:val="0"/>
      <w:marRight w:val="0"/>
      <w:marTop w:val="0"/>
      <w:marBottom w:val="0"/>
      <w:divBdr>
        <w:top w:val="none" w:sz="0" w:space="0" w:color="auto"/>
        <w:left w:val="none" w:sz="0" w:space="0" w:color="auto"/>
        <w:bottom w:val="none" w:sz="0" w:space="0" w:color="auto"/>
        <w:right w:val="none" w:sz="0" w:space="0" w:color="auto"/>
      </w:divBdr>
    </w:div>
    <w:div w:id="2142266429">
      <w:bodyDiv w:val="1"/>
      <w:marLeft w:val="0"/>
      <w:marRight w:val="0"/>
      <w:marTop w:val="0"/>
      <w:marBottom w:val="0"/>
      <w:divBdr>
        <w:top w:val="none" w:sz="0" w:space="0" w:color="auto"/>
        <w:left w:val="none" w:sz="0" w:space="0" w:color="auto"/>
        <w:bottom w:val="none" w:sz="0" w:space="0" w:color="auto"/>
        <w:right w:val="none" w:sz="0" w:space="0" w:color="auto"/>
      </w:divBdr>
    </w:div>
    <w:div w:id="2142376685">
      <w:bodyDiv w:val="1"/>
      <w:marLeft w:val="0"/>
      <w:marRight w:val="0"/>
      <w:marTop w:val="0"/>
      <w:marBottom w:val="0"/>
      <w:divBdr>
        <w:top w:val="none" w:sz="0" w:space="0" w:color="auto"/>
        <w:left w:val="none" w:sz="0" w:space="0" w:color="auto"/>
        <w:bottom w:val="none" w:sz="0" w:space="0" w:color="auto"/>
        <w:right w:val="none" w:sz="0" w:space="0" w:color="auto"/>
      </w:divBdr>
    </w:div>
    <w:div w:id="2142459332">
      <w:bodyDiv w:val="1"/>
      <w:marLeft w:val="0"/>
      <w:marRight w:val="0"/>
      <w:marTop w:val="0"/>
      <w:marBottom w:val="0"/>
      <w:divBdr>
        <w:top w:val="none" w:sz="0" w:space="0" w:color="auto"/>
        <w:left w:val="none" w:sz="0" w:space="0" w:color="auto"/>
        <w:bottom w:val="none" w:sz="0" w:space="0" w:color="auto"/>
        <w:right w:val="none" w:sz="0" w:space="0" w:color="auto"/>
      </w:divBdr>
    </w:div>
    <w:div w:id="2142575780">
      <w:bodyDiv w:val="1"/>
      <w:marLeft w:val="0"/>
      <w:marRight w:val="0"/>
      <w:marTop w:val="0"/>
      <w:marBottom w:val="0"/>
      <w:divBdr>
        <w:top w:val="none" w:sz="0" w:space="0" w:color="auto"/>
        <w:left w:val="none" w:sz="0" w:space="0" w:color="auto"/>
        <w:bottom w:val="none" w:sz="0" w:space="0" w:color="auto"/>
        <w:right w:val="none" w:sz="0" w:space="0" w:color="auto"/>
      </w:divBdr>
    </w:div>
    <w:div w:id="2142771943">
      <w:bodyDiv w:val="1"/>
      <w:marLeft w:val="0"/>
      <w:marRight w:val="0"/>
      <w:marTop w:val="0"/>
      <w:marBottom w:val="0"/>
      <w:divBdr>
        <w:top w:val="none" w:sz="0" w:space="0" w:color="auto"/>
        <w:left w:val="none" w:sz="0" w:space="0" w:color="auto"/>
        <w:bottom w:val="none" w:sz="0" w:space="0" w:color="auto"/>
        <w:right w:val="none" w:sz="0" w:space="0" w:color="auto"/>
      </w:divBdr>
    </w:div>
    <w:div w:id="2142918947">
      <w:bodyDiv w:val="1"/>
      <w:marLeft w:val="0"/>
      <w:marRight w:val="0"/>
      <w:marTop w:val="0"/>
      <w:marBottom w:val="0"/>
      <w:divBdr>
        <w:top w:val="none" w:sz="0" w:space="0" w:color="auto"/>
        <w:left w:val="none" w:sz="0" w:space="0" w:color="auto"/>
        <w:bottom w:val="none" w:sz="0" w:space="0" w:color="auto"/>
        <w:right w:val="none" w:sz="0" w:space="0" w:color="auto"/>
      </w:divBdr>
    </w:div>
    <w:div w:id="2142920925">
      <w:bodyDiv w:val="1"/>
      <w:marLeft w:val="0"/>
      <w:marRight w:val="0"/>
      <w:marTop w:val="0"/>
      <w:marBottom w:val="0"/>
      <w:divBdr>
        <w:top w:val="none" w:sz="0" w:space="0" w:color="auto"/>
        <w:left w:val="none" w:sz="0" w:space="0" w:color="auto"/>
        <w:bottom w:val="none" w:sz="0" w:space="0" w:color="auto"/>
        <w:right w:val="none" w:sz="0" w:space="0" w:color="auto"/>
      </w:divBdr>
    </w:div>
    <w:div w:id="2142990090">
      <w:bodyDiv w:val="1"/>
      <w:marLeft w:val="0"/>
      <w:marRight w:val="0"/>
      <w:marTop w:val="0"/>
      <w:marBottom w:val="0"/>
      <w:divBdr>
        <w:top w:val="none" w:sz="0" w:space="0" w:color="auto"/>
        <w:left w:val="none" w:sz="0" w:space="0" w:color="auto"/>
        <w:bottom w:val="none" w:sz="0" w:space="0" w:color="auto"/>
        <w:right w:val="none" w:sz="0" w:space="0" w:color="auto"/>
      </w:divBdr>
    </w:div>
    <w:div w:id="2143031940">
      <w:bodyDiv w:val="1"/>
      <w:marLeft w:val="0"/>
      <w:marRight w:val="0"/>
      <w:marTop w:val="0"/>
      <w:marBottom w:val="0"/>
      <w:divBdr>
        <w:top w:val="none" w:sz="0" w:space="0" w:color="auto"/>
        <w:left w:val="none" w:sz="0" w:space="0" w:color="auto"/>
        <w:bottom w:val="none" w:sz="0" w:space="0" w:color="auto"/>
        <w:right w:val="none" w:sz="0" w:space="0" w:color="auto"/>
      </w:divBdr>
    </w:div>
    <w:div w:id="2143037287">
      <w:bodyDiv w:val="1"/>
      <w:marLeft w:val="0"/>
      <w:marRight w:val="0"/>
      <w:marTop w:val="0"/>
      <w:marBottom w:val="0"/>
      <w:divBdr>
        <w:top w:val="none" w:sz="0" w:space="0" w:color="auto"/>
        <w:left w:val="none" w:sz="0" w:space="0" w:color="auto"/>
        <w:bottom w:val="none" w:sz="0" w:space="0" w:color="auto"/>
        <w:right w:val="none" w:sz="0" w:space="0" w:color="auto"/>
      </w:divBdr>
    </w:div>
    <w:div w:id="2143116570">
      <w:bodyDiv w:val="1"/>
      <w:marLeft w:val="0"/>
      <w:marRight w:val="0"/>
      <w:marTop w:val="0"/>
      <w:marBottom w:val="0"/>
      <w:divBdr>
        <w:top w:val="none" w:sz="0" w:space="0" w:color="auto"/>
        <w:left w:val="none" w:sz="0" w:space="0" w:color="auto"/>
        <w:bottom w:val="none" w:sz="0" w:space="0" w:color="auto"/>
        <w:right w:val="none" w:sz="0" w:space="0" w:color="auto"/>
      </w:divBdr>
    </w:div>
    <w:div w:id="2143183247">
      <w:bodyDiv w:val="1"/>
      <w:marLeft w:val="0"/>
      <w:marRight w:val="0"/>
      <w:marTop w:val="0"/>
      <w:marBottom w:val="0"/>
      <w:divBdr>
        <w:top w:val="none" w:sz="0" w:space="0" w:color="auto"/>
        <w:left w:val="none" w:sz="0" w:space="0" w:color="auto"/>
        <w:bottom w:val="none" w:sz="0" w:space="0" w:color="auto"/>
        <w:right w:val="none" w:sz="0" w:space="0" w:color="auto"/>
      </w:divBdr>
    </w:div>
    <w:div w:id="2143186455">
      <w:bodyDiv w:val="1"/>
      <w:marLeft w:val="0"/>
      <w:marRight w:val="0"/>
      <w:marTop w:val="0"/>
      <w:marBottom w:val="0"/>
      <w:divBdr>
        <w:top w:val="none" w:sz="0" w:space="0" w:color="auto"/>
        <w:left w:val="none" w:sz="0" w:space="0" w:color="auto"/>
        <w:bottom w:val="none" w:sz="0" w:space="0" w:color="auto"/>
        <w:right w:val="none" w:sz="0" w:space="0" w:color="auto"/>
      </w:divBdr>
    </w:div>
    <w:div w:id="2143227603">
      <w:bodyDiv w:val="1"/>
      <w:marLeft w:val="0"/>
      <w:marRight w:val="0"/>
      <w:marTop w:val="0"/>
      <w:marBottom w:val="0"/>
      <w:divBdr>
        <w:top w:val="none" w:sz="0" w:space="0" w:color="auto"/>
        <w:left w:val="none" w:sz="0" w:space="0" w:color="auto"/>
        <w:bottom w:val="none" w:sz="0" w:space="0" w:color="auto"/>
        <w:right w:val="none" w:sz="0" w:space="0" w:color="auto"/>
      </w:divBdr>
    </w:div>
    <w:div w:id="2143301758">
      <w:bodyDiv w:val="1"/>
      <w:marLeft w:val="0"/>
      <w:marRight w:val="0"/>
      <w:marTop w:val="0"/>
      <w:marBottom w:val="0"/>
      <w:divBdr>
        <w:top w:val="none" w:sz="0" w:space="0" w:color="auto"/>
        <w:left w:val="none" w:sz="0" w:space="0" w:color="auto"/>
        <w:bottom w:val="none" w:sz="0" w:space="0" w:color="auto"/>
        <w:right w:val="none" w:sz="0" w:space="0" w:color="auto"/>
      </w:divBdr>
    </w:div>
    <w:div w:id="2143305360">
      <w:bodyDiv w:val="1"/>
      <w:marLeft w:val="0"/>
      <w:marRight w:val="0"/>
      <w:marTop w:val="0"/>
      <w:marBottom w:val="0"/>
      <w:divBdr>
        <w:top w:val="none" w:sz="0" w:space="0" w:color="auto"/>
        <w:left w:val="none" w:sz="0" w:space="0" w:color="auto"/>
        <w:bottom w:val="none" w:sz="0" w:space="0" w:color="auto"/>
        <w:right w:val="none" w:sz="0" w:space="0" w:color="auto"/>
      </w:divBdr>
    </w:div>
    <w:div w:id="2143645054">
      <w:bodyDiv w:val="1"/>
      <w:marLeft w:val="0"/>
      <w:marRight w:val="0"/>
      <w:marTop w:val="0"/>
      <w:marBottom w:val="0"/>
      <w:divBdr>
        <w:top w:val="none" w:sz="0" w:space="0" w:color="auto"/>
        <w:left w:val="none" w:sz="0" w:space="0" w:color="auto"/>
        <w:bottom w:val="none" w:sz="0" w:space="0" w:color="auto"/>
        <w:right w:val="none" w:sz="0" w:space="0" w:color="auto"/>
      </w:divBdr>
    </w:div>
    <w:div w:id="2143691014">
      <w:bodyDiv w:val="1"/>
      <w:marLeft w:val="0"/>
      <w:marRight w:val="0"/>
      <w:marTop w:val="0"/>
      <w:marBottom w:val="0"/>
      <w:divBdr>
        <w:top w:val="none" w:sz="0" w:space="0" w:color="auto"/>
        <w:left w:val="none" w:sz="0" w:space="0" w:color="auto"/>
        <w:bottom w:val="none" w:sz="0" w:space="0" w:color="auto"/>
        <w:right w:val="none" w:sz="0" w:space="0" w:color="auto"/>
      </w:divBdr>
    </w:div>
    <w:div w:id="2143813797">
      <w:bodyDiv w:val="1"/>
      <w:marLeft w:val="0"/>
      <w:marRight w:val="0"/>
      <w:marTop w:val="0"/>
      <w:marBottom w:val="0"/>
      <w:divBdr>
        <w:top w:val="none" w:sz="0" w:space="0" w:color="auto"/>
        <w:left w:val="none" w:sz="0" w:space="0" w:color="auto"/>
        <w:bottom w:val="none" w:sz="0" w:space="0" w:color="auto"/>
        <w:right w:val="none" w:sz="0" w:space="0" w:color="auto"/>
      </w:divBdr>
    </w:div>
    <w:div w:id="2143839637">
      <w:bodyDiv w:val="1"/>
      <w:marLeft w:val="0"/>
      <w:marRight w:val="0"/>
      <w:marTop w:val="0"/>
      <w:marBottom w:val="0"/>
      <w:divBdr>
        <w:top w:val="none" w:sz="0" w:space="0" w:color="auto"/>
        <w:left w:val="none" w:sz="0" w:space="0" w:color="auto"/>
        <w:bottom w:val="none" w:sz="0" w:space="0" w:color="auto"/>
        <w:right w:val="none" w:sz="0" w:space="0" w:color="auto"/>
      </w:divBdr>
    </w:div>
    <w:div w:id="2143841436">
      <w:bodyDiv w:val="1"/>
      <w:marLeft w:val="0"/>
      <w:marRight w:val="0"/>
      <w:marTop w:val="0"/>
      <w:marBottom w:val="0"/>
      <w:divBdr>
        <w:top w:val="none" w:sz="0" w:space="0" w:color="auto"/>
        <w:left w:val="none" w:sz="0" w:space="0" w:color="auto"/>
        <w:bottom w:val="none" w:sz="0" w:space="0" w:color="auto"/>
        <w:right w:val="none" w:sz="0" w:space="0" w:color="auto"/>
      </w:divBdr>
    </w:div>
    <w:div w:id="2143845766">
      <w:bodyDiv w:val="1"/>
      <w:marLeft w:val="0"/>
      <w:marRight w:val="0"/>
      <w:marTop w:val="0"/>
      <w:marBottom w:val="0"/>
      <w:divBdr>
        <w:top w:val="none" w:sz="0" w:space="0" w:color="auto"/>
        <w:left w:val="none" w:sz="0" w:space="0" w:color="auto"/>
        <w:bottom w:val="none" w:sz="0" w:space="0" w:color="auto"/>
        <w:right w:val="none" w:sz="0" w:space="0" w:color="auto"/>
      </w:divBdr>
    </w:div>
    <w:div w:id="2143845944">
      <w:bodyDiv w:val="1"/>
      <w:marLeft w:val="0"/>
      <w:marRight w:val="0"/>
      <w:marTop w:val="0"/>
      <w:marBottom w:val="0"/>
      <w:divBdr>
        <w:top w:val="none" w:sz="0" w:space="0" w:color="auto"/>
        <w:left w:val="none" w:sz="0" w:space="0" w:color="auto"/>
        <w:bottom w:val="none" w:sz="0" w:space="0" w:color="auto"/>
        <w:right w:val="none" w:sz="0" w:space="0" w:color="auto"/>
      </w:divBdr>
    </w:div>
    <w:div w:id="2143886650">
      <w:bodyDiv w:val="1"/>
      <w:marLeft w:val="0"/>
      <w:marRight w:val="0"/>
      <w:marTop w:val="0"/>
      <w:marBottom w:val="0"/>
      <w:divBdr>
        <w:top w:val="none" w:sz="0" w:space="0" w:color="auto"/>
        <w:left w:val="none" w:sz="0" w:space="0" w:color="auto"/>
        <w:bottom w:val="none" w:sz="0" w:space="0" w:color="auto"/>
        <w:right w:val="none" w:sz="0" w:space="0" w:color="auto"/>
      </w:divBdr>
    </w:div>
    <w:div w:id="2144107110">
      <w:bodyDiv w:val="1"/>
      <w:marLeft w:val="0"/>
      <w:marRight w:val="0"/>
      <w:marTop w:val="0"/>
      <w:marBottom w:val="0"/>
      <w:divBdr>
        <w:top w:val="none" w:sz="0" w:space="0" w:color="auto"/>
        <w:left w:val="none" w:sz="0" w:space="0" w:color="auto"/>
        <w:bottom w:val="none" w:sz="0" w:space="0" w:color="auto"/>
        <w:right w:val="none" w:sz="0" w:space="0" w:color="auto"/>
      </w:divBdr>
    </w:div>
    <w:div w:id="2144108505">
      <w:bodyDiv w:val="1"/>
      <w:marLeft w:val="0"/>
      <w:marRight w:val="0"/>
      <w:marTop w:val="0"/>
      <w:marBottom w:val="0"/>
      <w:divBdr>
        <w:top w:val="none" w:sz="0" w:space="0" w:color="auto"/>
        <w:left w:val="none" w:sz="0" w:space="0" w:color="auto"/>
        <w:bottom w:val="none" w:sz="0" w:space="0" w:color="auto"/>
        <w:right w:val="none" w:sz="0" w:space="0" w:color="auto"/>
      </w:divBdr>
    </w:div>
    <w:div w:id="2144151377">
      <w:bodyDiv w:val="1"/>
      <w:marLeft w:val="0"/>
      <w:marRight w:val="0"/>
      <w:marTop w:val="0"/>
      <w:marBottom w:val="0"/>
      <w:divBdr>
        <w:top w:val="none" w:sz="0" w:space="0" w:color="auto"/>
        <w:left w:val="none" w:sz="0" w:space="0" w:color="auto"/>
        <w:bottom w:val="none" w:sz="0" w:space="0" w:color="auto"/>
        <w:right w:val="none" w:sz="0" w:space="0" w:color="auto"/>
      </w:divBdr>
    </w:div>
    <w:div w:id="2144302552">
      <w:bodyDiv w:val="1"/>
      <w:marLeft w:val="0"/>
      <w:marRight w:val="0"/>
      <w:marTop w:val="0"/>
      <w:marBottom w:val="0"/>
      <w:divBdr>
        <w:top w:val="none" w:sz="0" w:space="0" w:color="auto"/>
        <w:left w:val="none" w:sz="0" w:space="0" w:color="auto"/>
        <w:bottom w:val="none" w:sz="0" w:space="0" w:color="auto"/>
        <w:right w:val="none" w:sz="0" w:space="0" w:color="auto"/>
      </w:divBdr>
    </w:div>
    <w:div w:id="2144343476">
      <w:bodyDiv w:val="1"/>
      <w:marLeft w:val="0"/>
      <w:marRight w:val="0"/>
      <w:marTop w:val="0"/>
      <w:marBottom w:val="0"/>
      <w:divBdr>
        <w:top w:val="none" w:sz="0" w:space="0" w:color="auto"/>
        <w:left w:val="none" w:sz="0" w:space="0" w:color="auto"/>
        <w:bottom w:val="none" w:sz="0" w:space="0" w:color="auto"/>
        <w:right w:val="none" w:sz="0" w:space="0" w:color="auto"/>
      </w:divBdr>
    </w:div>
    <w:div w:id="2144419501">
      <w:bodyDiv w:val="1"/>
      <w:marLeft w:val="0"/>
      <w:marRight w:val="0"/>
      <w:marTop w:val="0"/>
      <w:marBottom w:val="0"/>
      <w:divBdr>
        <w:top w:val="none" w:sz="0" w:space="0" w:color="auto"/>
        <w:left w:val="none" w:sz="0" w:space="0" w:color="auto"/>
        <w:bottom w:val="none" w:sz="0" w:space="0" w:color="auto"/>
        <w:right w:val="none" w:sz="0" w:space="0" w:color="auto"/>
      </w:divBdr>
    </w:div>
    <w:div w:id="2144421677">
      <w:bodyDiv w:val="1"/>
      <w:marLeft w:val="0"/>
      <w:marRight w:val="0"/>
      <w:marTop w:val="0"/>
      <w:marBottom w:val="0"/>
      <w:divBdr>
        <w:top w:val="none" w:sz="0" w:space="0" w:color="auto"/>
        <w:left w:val="none" w:sz="0" w:space="0" w:color="auto"/>
        <w:bottom w:val="none" w:sz="0" w:space="0" w:color="auto"/>
        <w:right w:val="none" w:sz="0" w:space="0" w:color="auto"/>
      </w:divBdr>
    </w:div>
    <w:div w:id="2144498934">
      <w:bodyDiv w:val="1"/>
      <w:marLeft w:val="0"/>
      <w:marRight w:val="0"/>
      <w:marTop w:val="0"/>
      <w:marBottom w:val="0"/>
      <w:divBdr>
        <w:top w:val="none" w:sz="0" w:space="0" w:color="auto"/>
        <w:left w:val="none" w:sz="0" w:space="0" w:color="auto"/>
        <w:bottom w:val="none" w:sz="0" w:space="0" w:color="auto"/>
        <w:right w:val="none" w:sz="0" w:space="0" w:color="auto"/>
      </w:divBdr>
    </w:div>
    <w:div w:id="2144614281">
      <w:bodyDiv w:val="1"/>
      <w:marLeft w:val="0"/>
      <w:marRight w:val="0"/>
      <w:marTop w:val="0"/>
      <w:marBottom w:val="0"/>
      <w:divBdr>
        <w:top w:val="none" w:sz="0" w:space="0" w:color="auto"/>
        <w:left w:val="none" w:sz="0" w:space="0" w:color="auto"/>
        <w:bottom w:val="none" w:sz="0" w:space="0" w:color="auto"/>
        <w:right w:val="none" w:sz="0" w:space="0" w:color="auto"/>
      </w:divBdr>
    </w:div>
    <w:div w:id="2144691489">
      <w:bodyDiv w:val="1"/>
      <w:marLeft w:val="0"/>
      <w:marRight w:val="0"/>
      <w:marTop w:val="0"/>
      <w:marBottom w:val="0"/>
      <w:divBdr>
        <w:top w:val="none" w:sz="0" w:space="0" w:color="auto"/>
        <w:left w:val="none" w:sz="0" w:space="0" w:color="auto"/>
        <w:bottom w:val="none" w:sz="0" w:space="0" w:color="auto"/>
        <w:right w:val="none" w:sz="0" w:space="0" w:color="auto"/>
      </w:divBdr>
    </w:div>
    <w:div w:id="2144960323">
      <w:bodyDiv w:val="1"/>
      <w:marLeft w:val="0"/>
      <w:marRight w:val="0"/>
      <w:marTop w:val="0"/>
      <w:marBottom w:val="0"/>
      <w:divBdr>
        <w:top w:val="none" w:sz="0" w:space="0" w:color="auto"/>
        <w:left w:val="none" w:sz="0" w:space="0" w:color="auto"/>
        <w:bottom w:val="none" w:sz="0" w:space="0" w:color="auto"/>
        <w:right w:val="none" w:sz="0" w:space="0" w:color="auto"/>
      </w:divBdr>
    </w:div>
    <w:div w:id="2145195039">
      <w:bodyDiv w:val="1"/>
      <w:marLeft w:val="0"/>
      <w:marRight w:val="0"/>
      <w:marTop w:val="0"/>
      <w:marBottom w:val="0"/>
      <w:divBdr>
        <w:top w:val="none" w:sz="0" w:space="0" w:color="auto"/>
        <w:left w:val="none" w:sz="0" w:space="0" w:color="auto"/>
        <w:bottom w:val="none" w:sz="0" w:space="0" w:color="auto"/>
        <w:right w:val="none" w:sz="0" w:space="0" w:color="auto"/>
      </w:divBdr>
    </w:div>
    <w:div w:id="2145538344">
      <w:bodyDiv w:val="1"/>
      <w:marLeft w:val="0"/>
      <w:marRight w:val="0"/>
      <w:marTop w:val="0"/>
      <w:marBottom w:val="0"/>
      <w:divBdr>
        <w:top w:val="none" w:sz="0" w:space="0" w:color="auto"/>
        <w:left w:val="none" w:sz="0" w:space="0" w:color="auto"/>
        <w:bottom w:val="none" w:sz="0" w:space="0" w:color="auto"/>
        <w:right w:val="none" w:sz="0" w:space="0" w:color="auto"/>
      </w:divBdr>
    </w:div>
    <w:div w:id="2145610588">
      <w:bodyDiv w:val="1"/>
      <w:marLeft w:val="0"/>
      <w:marRight w:val="0"/>
      <w:marTop w:val="0"/>
      <w:marBottom w:val="0"/>
      <w:divBdr>
        <w:top w:val="none" w:sz="0" w:space="0" w:color="auto"/>
        <w:left w:val="none" w:sz="0" w:space="0" w:color="auto"/>
        <w:bottom w:val="none" w:sz="0" w:space="0" w:color="auto"/>
        <w:right w:val="none" w:sz="0" w:space="0" w:color="auto"/>
      </w:divBdr>
    </w:div>
    <w:div w:id="2145729653">
      <w:bodyDiv w:val="1"/>
      <w:marLeft w:val="0"/>
      <w:marRight w:val="0"/>
      <w:marTop w:val="0"/>
      <w:marBottom w:val="0"/>
      <w:divBdr>
        <w:top w:val="none" w:sz="0" w:space="0" w:color="auto"/>
        <w:left w:val="none" w:sz="0" w:space="0" w:color="auto"/>
        <w:bottom w:val="none" w:sz="0" w:space="0" w:color="auto"/>
        <w:right w:val="none" w:sz="0" w:space="0" w:color="auto"/>
      </w:divBdr>
    </w:div>
    <w:div w:id="2145730497">
      <w:bodyDiv w:val="1"/>
      <w:marLeft w:val="0"/>
      <w:marRight w:val="0"/>
      <w:marTop w:val="0"/>
      <w:marBottom w:val="0"/>
      <w:divBdr>
        <w:top w:val="none" w:sz="0" w:space="0" w:color="auto"/>
        <w:left w:val="none" w:sz="0" w:space="0" w:color="auto"/>
        <w:bottom w:val="none" w:sz="0" w:space="0" w:color="auto"/>
        <w:right w:val="none" w:sz="0" w:space="0" w:color="auto"/>
      </w:divBdr>
    </w:div>
    <w:div w:id="2145735469">
      <w:bodyDiv w:val="1"/>
      <w:marLeft w:val="0"/>
      <w:marRight w:val="0"/>
      <w:marTop w:val="0"/>
      <w:marBottom w:val="0"/>
      <w:divBdr>
        <w:top w:val="none" w:sz="0" w:space="0" w:color="auto"/>
        <w:left w:val="none" w:sz="0" w:space="0" w:color="auto"/>
        <w:bottom w:val="none" w:sz="0" w:space="0" w:color="auto"/>
        <w:right w:val="none" w:sz="0" w:space="0" w:color="auto"/>
      </w:divBdr>
    </w:div>
    <w:div w:id="2146045861">
      <w:bodyDiv w:val="1"/>
      <w:marLeft w:val="0"/>
      <w:marRight w:val="0"/>
      <w:marTop w:val="0"/>
      <w:marBottom w:val="0"/>
      <w:divBdr>
        <w:top w:val="none" w:sz="0" w:space="0" w:color="auto"/>
        <w:left w:val="none" w:sz="0" w:space="0" w:color="auto"/>
        <w:bottom w:val="none" w:sz="0" w:space="0" w:color="auto"/>
        <w:right w:val="none" w:sz="0" w:space="0" w:color="auto"/>
      </w:divBdr>
    </w:div>
    <w:div w:id="2146048914">
      <w:bodyDiv w:val="1"/>
      <w:marLeft w:val="0"/>
      <w:marRight w:val="0"/>
      <w:marTop w:val="0"/>
      <w:marBottom w:val="0"/>
      <w:divBdr>
        <w:top w:val="none" w:sz="0" w:space="0" w:color="auto"/>
        <w:left w:val="none" w:sz="0" w:space="0" w:color="auto"/>
        <w:bottom w:val="none" w:sz="0" w:space="0" w:color="auto"/>
        <w:right w:val="none" w:sz="0" w:space="0" w:color="auto"/>
      </w:divBdr>
    </w:div>
    <w:div w:id="2146239906">
      <w:bodyDiv w:val="1"/>
      <w:marLeft w:val="0"/>
      <w:marRight w:val="0"/>
      <w:marTop w:val="0"/>
      <w:marBottom w:val="0"/>
      <w:divBdr>
        <w:top w:val="none" w:sz="0" w:space="0" w:color="auto"/>
        <w:left w:val="none" w:sz="0" w:space="0" w:color="auto"/>
        <w:bottom w:val="none" w:sz="0" w:space="0" w:color="auto"/>
        <w:right w:val="none" w:sz="0" w:space="0" w:color="auto"/>
      </w:divBdr>
    </w:div>
    <w:div w:id="2146266211">
      <w:bodyDiv w:val="1"/>
      <w:marLeft w:val="0"/>
      <w:marRight w:val="0"/>
      <w:marTop w:val="0"/>
      <w:marBottom w:val="0"/>
      <w:divBdr>
        <w:top w:val="none" w:sz="0" w:space="0" w:color="auto"/>
        <w:left w:val="none" w:sz="0" w:space="0" w:color="auto"/>
        <w:bottom w:val="none" w:sz="0" w:space="0" w:color="auto"/>
        <w:right w:val="none" w:sz="0" w:space="0" w:color="auto"/>
      </w:divBdr>
    </w:div>
    <w:div w:id="2146390240">
      <w:bodyDiv w:val="1"/>
      <w:marLeft w:val="0"/>
      <w:marRight w:val="0"/>
      <w:marTop w:val="0"/>
      <w:marBottom w:val="0"/>
      <w:divBdr>
        <w:top w:val="none" w:sz="0" w:space="0" w:color="auto"/>
        <w:left w:val="none" w:sz="0" w:space="0" w:color="auto"/>
        <w:bottom w:val="none" w:sz="0" w:space="0" w:color="auto"/>
        <w:right w:val="none" w:sz="0" w:space="0" w:color="auto"/>
      </w:divBdr>
    </w:div>
    <w:div w:id="2146466735">
      <w:bodyDiv w:val="1"/>
      <w:marLeft w:val="0"/>
      <w:marRight w:val="0"/>
      <w:marTop w:val="0"/>
      <w:marBottom w:val="0"/>
      <w:divBdr>
        <w:top w:val="none" w:sz="0" w:space="0" w:color="auto"/>
        <w:left w:val="none" w:sz="0" w:space="0" w:color="auto"/>
        <w:bottom w:val="none" w:sz="0" w:space="0" w:color="auto"/>
        <w:right w:val="none" w:sz="0" w:space="0" w:color="auto"/>
      </w:divBdr>
    </w:div>
    <w:div w:id="2146577583">
      <w:bodyDiv w:val="1"/>
      <w:marLeft w:val="0"/>
      <w:marRight w:val="0"/>
      <w:marTop w:val="0"/>
      <w:marBottom w:val="0"/>
      <w:divBdr>
        <w:top w:val="none" w:sz="0" w:space="0" w:color="auto"/>
        <w:left w:val="none" w:sz="0" w:space="0" w:color="auto"/>
        <w:bottom w:val="none" w:sz="0" w:space="0" w:color="auto"/>
        <w:right w:val="none" w:sz="0" w:space="0" w:color="auto"/>
      </w:divBdr>
    </w:div>
    <w:div w:id="2146585752">
      <w:bodyDiv w:val="1"/>
      <w:marLeft w:val="0"/>
      <w:marRight w:val="0"/>
      <w:marTop w:val="0"/>
      <w:marBottom w:val="0"/>
      <w:divBdr>
        <w:top w:val="none" w:sz="0" w:space="0" w:color="auto"/>
        <w:left w:val="none" w:sz="0" w:space="0" w:color="auto"/>
        <w:bottom w:val="none" w:sz="0" w:space="0" w:color="auto"/>
        <w:right w:val="none" w:sz="0" w:space="0" w:color="auto"/>
      </w:divBdr>
    </w:div>
    <w:div w:id="2146660687">
      <w:bodyDiv w:val="1"/>
      <w:marLeft w:val="0"/>
      <w:marRight w:val="0"/>
      <w:marTop w:val="0"/>
      <w:marBottom w:val="0"/>
      <w:divBdr>
        <w:top w:val="none" w:sz="0" w:space="0" w:color="auto"/>
        <w:left w:val="none" w:sz="0" w:space="0" w:color="auto"/>
        <w:bottom w:val="none" w:sz="0" w:space="0" w:color="auto"/>
        <w:right w:val="none" w:sz="0" w:space="0" w:color="auto"/>
      </w:divBdr>
    </w:div>
    <w:div w:id="2146697979">
      <w:bodyDiv w:val="1"/>
      <w:marLeft w:val="0"/>
      <w:marRight w:val="0"/>
      <w:marTop w:val="0"/>
      <w:marBottom w:val="0"/>
      <w:divBdr>
        <w:top w:val="none" w:sz="0" w:space="0" w:color="auto"/>
        <w:left w:val="none" w:sz="0" w:space="0" w:color="auto"/>
        <w:bottom w:val="none" w:sz="0" w:space="0" w:color="auto"/>
        <w:right w:val="none" w:sz="0" w:space="0" w:color="auto"/>
      </w:divBdr>
    </w:div>
    <w:div w:id="2146770342">
      <w:bodyDiv w:val="1"/>
      <w:marLeft w:val="0"/>
      <w:marRight w:val="0"/>
      <w:marTop w:val="0"/>
      <w:marBottom w:val="0"/>
      <w:divBdr>
        <w:top w:val="none" w:sz="0" w:space="0" w:color="auto"/>
        <w:left w:val="none" w:sz="0" w:space="0" w:color="auto"/>
        <w:bottom w:val="none" w:sz="0" w:space="0" w:color="auto"/>
        <w:right w:val="none" w:sz="0" w:space="0" w:color="auto"/>
      </w:divBdr>
    </w:div>
    <w:div w:id="2146775395">
      <w:bodyDiv w:val="1"/>
      <w:marLeft w:val="0"/>
      <w:marRight w:val="0"/>
      <w:marTop w:val="0"/>
      <w:marBottom w:val="0"/>
      <w:divBdr>
        <w:top w:val="none" w:sz="0" w:space="0" w:color="auto"/>
        <w:left w:val="none" w:sz="0" w:space="0" w:color="auto"/>
        <w:bottom w:val="none" w:sz="0" w:space="0" w:color="auto"/>
        <w:right w:val="none" w:sz="0" w:space="0" w:color="auto"/>
      </w:divBdr>
    </w:div>
    <w:div w:id="2146778588">
      <w:bodyDiv w:val="1"/>
      <w:marLeft w:val="0"/>
      <w:marRight w:val="0"/>
      <w:marTop w:val="0"/>
      <w:marBottom w:val="0"/>
      <w:divBdr>
        <w:top w:val="none" w:sz="0" w:space="0" w:color="auto"/>
        <w:left w:val="none" w:sz="0" w:space="0" w:color="auto"/>
        <w:bottom w:val="none" w:sz="0" w:space="0" w:color="auto"/>
        <w:right w:val="none" w:sz="0" w:space="0" w:color="auto"/>
      </w:divBdr>
    </w:div>
    <w:div w:id="2146853465">
      <w:bodyDiv w:val="1"/>
      <w:marLeft w:val="0"/>
      <w:marRight w:val="0"/>
      <w:marTop w:val="0"/>
      <w:marBottom w:val="0"/>
      <w:divBdr>
        <w:top w:val="none" w:sz="0" w:space="0" w:color="auto"/>
        <w:left w:val="none" w:sz="0" w:space="0" w:color="auto"/>
        <w:bottom w:val="none" w:sz="0" w:space="0" w:color="auto"/>
        <w:right w:val="none" w:sz="0" w:space="0" w:color="auto"/>
      </w:divBdr>
    </w:div>
    <w:div w:id="2146854327">
      <w:bodyDiv w:val="1"/>
      <w:marLeft w:val="0"/>
      <w:marRight w:val="0"/>
      <w:marTop w:val="0"/>
      <w:marBottom w:val="0"/>
      <w:divBdr>
        <w:top w:val="none" w:sz="0" w:space="0" w:color="auto"/>
        <w:left w:val="none" w:sz="0" w:space="0" w:color="auto"/>
        <w:bottom w:val="none" w:sz="0" w:space="0" w:color="auto"/>
        <w:right w:val="none" w:sz="0" w:space="0" w:color="auto"/>
      </w:divBdr>
    </w:div>
    <w:div w:id="2146966881">
      <w:bodyDiv w:val="1"/>
      <w:marLeft w:val="0"/>
      <w:marRight w:val="0"/>
      <w:marTop w:val="0"/>
      <w:marBottom w:val="0"/>
      <w:divBdr>
        <w:top w:val="none" w:sz="0" w:space="0" w:color="auto"/>
        <w:left w:val="none" w:sz="0" w:space="0" w:color="auto"/>
        <w:bottom w:val="none" w:sz="0" w:space="0" w:color="auto"/>
        <w:right w:val="none" w:sz="0" w:space="0" w:color="auto"/>
      </w:divBdr>
    </w:div>
    <w:div w:id="2146971855">
      <w:bodyDiv w:val="1"/>
      <w:marLeft w:val="0"/>
      <w:marRight w:val="0"/>
      <w:marTop w:val="0"/>
      <w:marBottom w:val="0"/>
      <w:divBdr>
        <w:top w:val="none" w:sz="0" w:space="0" w:color="auto"/>
        <w:left w:val="none" w:sz="0" w:space="0" w:color="auto"/>
        <w:bottom w:val="none" w:sz="0" w:space="0" w:color="auto"/>
        <w:right w:val="none" w:sz="0" w:space="0" w:color="auto"/>
      </w:divBdr>
    </w:div>
    <w:div w:id="2147115465">
      <w:bodyDiv w:val="1"/>
      <w:marLeft w:val="0"/>
      <w:marRight w:val="0"/>
      <w:marTop w:val="0"/>
      <w:marBottom w:val="0"/>
      <w:divBdr>
        <w:top w:val="none" w:sz="0" w:space="0" w:color="auto"/>
        <w:left w:val="none" w:sz="0" w:space="0" w:color="auto"/>
        <w:bottom w:val="none" w:sz="0" w:space="0" w:color="auto"/>
        <w:right w:val="none" w:sz="0" w:space="0" w:color="auto"/>
      </w:divBdr>
    </w:div>
    <w:div w:id="2147232724">
      <w:bodyDiv w:val="1"/>
      <w:marLeft w:val="0"/>
      <w:marRight w:val="0"/>
      <w:marTop w:val="0"/>
      <w:marBottom w:val="0"/>
      <w:divBdr>
        <w:top w:val="none" w:sz="0" w:space="0" w:color="auto"/>
        <w:left w:val="none" w:sz="0" w:space="0" w:color="auto"/>
        <w:bottom w:val="none" w:sz="0" w:space="0" w:color="auto"/>
        <w:right w:val="none" w:sz="0" w:space="0" w:color="auto"/>
      </w:divBdr>
    </w:div>
    <w:div w:id="2147233248">
      <w:bodyDiv w:val="1"/>
      <w:marLeft w:val="0"/>
      <w:marRight w:val="0"/>
      <w:marTop w:val="0"/>
      <w:marBottom w:val="0"/>
      <w:divBdr>
        <w:top w:val="none" w:sz="0" w:space="0" w:color="auto"/>
        <w:left w:val="none" w:sz="0" w:space="0" w:color="auto"/>
        <w:bottom w:val="none" w:sz="0" w:space="0" w:color="auto"/>
        <w:right w:val="none" w:sz="0" w:space="0" w:color="auto"/>
      </w:divBdr>
    </w:div>
    <w:div w:id="2147235084">
      <w:bodyDiv w:val="1"/>
      <w:marLeft w:val="0"/>
      <w:marRight w:val="0"/>
      <w:marTop w:val="0"/>
      <w:marBottom w:val="0"/>
      <w:divBdr>
        <w:top w:val="none" w:sz="0" w:space="0" w:color="auto"/>
        <w:left w:val="none" w:sz="0" w:space="0" w:color="auto"/>
        <w:bottom w:val="none" w:sz="0" w:space="0" w:color="auto"/>
        <w:right w:val="none" w:sz="0" w:space="0" w:color="auto"/>
      </w:divBdr>
    </w:div>
    <w:div w:id="2147310194">
      <w:bodyDiv w:val="1"/>
      <w:marLeft w:val="0"/>
      <w:marRight w:val="0"/>
      <w:marTop w:val="0"/>
      <w:marBottom w:val="0"/>
      <w:divBdr>
        <w:top w:val="none" w:sz="0" w:space="0" w:color="auto"/>
        <w:left w:val="none" w:sz="0" w:space="0" w:color="auto"/>
        <w:bottom w:val="none" w:sz="0" w:space="0" w:color="auto"/>
        <w:right w:val="none" w:sz="0" w:space="0" w:color="auto"/>
      </w:divBdr>
    </w:div>
    <w:div w:id="2147311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F8C01BFEC09C7C41903BF0928B046D05" ma:contentTypeVersion="1" ma:contentTypeDescription="" ma:contentTypeScope="" ma:versionID="fcb5e53b057396395cd5108bd3a1f518">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705a11f066ed90866f6e8001571a67c1"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SO690Nmerical.XSL" StyleName="ISO 690 - Numerical Reference" Version="1987">
  <b:Source>
    <b:Tag>04_35kV</b:Tag>
    <b:SourceType>Book</b:SourceType>
    <b:Guid>{8752579F-AD7F-4C94-A78F-26A2B2F8D146}</b:Guid>
    <b:Title>0,4-35 kV kertamųjų OL atjungimo grafiko forma, 1 lapas</b:Title>
    <b:RefOrder>6</b:RefOrder>
  </b:Source>
  <b:Source>
    <b:Tag>atjungimograf</b:Tag>
    <b:SourceType>Book</b:SourceType>
    <b:Guid>{EA316E61-A6A3-4314-9E86-57172AA68432}</b:Guid>
    <b:Title>Rekonstrukcijos darbų-atjungimų grafikas, 1 lapas</b:Title>
    <b:RefOrder>5</b:RefOrder>
  </b:Source>
  <b:Source>
    <b:Tag>ReikalLaikančPlieninKonstruk</b:Tag>
    <b:SourceType>Book</b:SourceType>
    <b:Guid>{0148FD44-4753-4F06-9945-5B9E9069D003}</b:Guid>
    <b:Title>330-110 kV įtampos atvirų skirstyklų elektros įrenginius laikančių plieninių konstrukcijų standartiniai techniniai reikalavimai, 3 lapai.</b:Title>
    <b:RefOrder>11</b:RefOrder>
  </b:Source>
  <b:Source>
    <b:Tag>ReikalDengimoCinkoKarštBūdu</b:Tag>
    <b:SourceType>Book</b:SourceType>
    <b:Guid>{84BC9958-F946-48FD-B43F-9069A82A1701}</b:Guid>
    <b:Title>110 - 400 kV įtampos pastočių, skirstyklų įrenginių ir oro linijų plieninių konstrukcijų dengimo cinku karštuoju būdu standartiniai techniniai reikalavimai, 4 lapai</b:Title>
    <b:RefOrder>12</b:RefOrder>
  </b:Source>
  <b:Source>
    <b:Tag>ReikalAntžeminkabeliuKanal</b:Tag>
    <b:SourceType>Book</b:SourceType>
    <b:Guid>{20DC37DF-C865-4AF7-9FA0-AA7F5D026F85}</b:Guid>
    <b:Title>330-110 kV įtampos transformatorinių pastočių ir atvirų skirstyklų gelžbetoninių antžeminių kabelių kanalų standartiniai techniniai reikalavimai, 2 lapai</b:Title>
    <b:RefOrder>14</b:RefOrder>
  </b:Source>
  <b:Source>
    <b:Tag>ReikalGelžbetoniniaiPamatai</b:Tag>
    <b:SourceType>Book</b:SourceType>
    <b:Guid>{3EBBD0E0-5195-4AE9-B4D3-8DBA7FDBE326}</b:Guid>
    <b:Title>330-110 kV įtampos transformatorių pastočių ir atvirų skirstyklų elektros įrenginių gamyklinių gelžbetoninių pamatų standartiniai techniai reikalavimai, 3 lapai.</b:Title>
    <b:RefOrder>13</b:RefOrder>
  </b:Source>
  <b:Source>
    <b:Tag>ReikalĮgilintųKabeliuKanal</b:Tag>
    <b:SourceType>Book</b:SourceType>
    <b:Guid>{3E83C295-142B-4BDE-A91B-E90BA0DFEBA0}</b:Guid>
    <b:Title>330-110 kV įtampos transformatorių pastočių atvirų skirstyklų ir kabelinių linijų įgilintų gelžbetoninių kabelinių kanalų standartiniai techniniai reikalavimai, 2 lapai</b:Title>
    <b:RefOrder>15</b:RefOrder>
  </b:Source>
  <b:Source>
    <b:Tag>ŽemosĮtamposKabelApsaugVamzdžiam</b:Tag>
    <b:SourceType>Book</b:SourceType>
    <b:Guid>{9A5B366A-3EB3-4117-8A9C-2903DE213F4B}</b:Guid>
    <b:Title>Standartiniai techniniai reikalavimai lauke ir žemėje įrengiamų žemosios įtampos kabelių apsauginiams vamzdžiams, 2 lapai</b:Title>
    <b:RefOrder>16</b:RefOrder>
  </b:Source>
  <b:Source>
    <b:Tag>VidausKeliųĮrengimo</b:Tag>
    <b:SourceType>Book</b:SourceType>
    <b:Guid>{C3FC811E-7C7A-4685-B088-91101D9CDD7A}</b:Guid>
    <b:Title>330 - 110 kV įtampos transformatorių pastočių ir atvirų skirstyklų vidaus kelių įrengimo standartiniai techniniai reikalavimai, 3 lapai</b:Title>
    <b:RefOrder>18</b:RefOrder>
  </b:Source>
  <b:Source>
    <b:Tag>ReikalTvoroms</b:Tag>
    <b:SourceType>Book</b:SourceType>
    <b:Guid>{D78DB26F-54CE-41AA-A8CE-6CBC2322CD18}</b:Guid>
    <b:Title>330 - 110 kV įtampos transformatorinių pastočių ir atvirų skirstyklų tvorų standartiniai techniniai reikalavimai, 3 lapai</b:Title>
    <b:RefOrder>19</b:RefOrder>
  </b:Source>
  <b:Source>
    <b:Tag>RAAVidausSpinta</b:Tag>
    <b:SourceType>Book</b:SourceType>
    <b:Guid>{08483EA8-80C1-47BE-B577-AD380E7671DC}</b:Guid>
    <b:Title>Standartiniai techniniai reikalavimai relinės apsaugos ir automatikos vidaus spintoms, 7 lapai</b:Title>
    <b:RefOrder>65</b:RefOrder>
  </b:Source>
  <b:Source>
    <b:Tag>LaukoTarpinGnybtynai</b:Tag>
    <b:SourceType>Book</b:SourceType>
    <b:Guid>{E78CFB0F-561E-4084-A3A9-8E1F777B883E}</b:Guid>
    <b:Title>Standartiniai techniniai reikalavimai lauko tarpinių gnybtynų spintoms, 8 lapai</b:Title>
    <b:RefOrder>68</b:RefOrder>
  </b:Source>
  <b:Source>
    <b:Tag>RAAVidausSąrankosTarpiniuGnyb</b:Tag>
    <b:SourceType>Book</b:SourceType>
    <b:Guid>{37C78A83-24E4-47D5-9AEB-666913662995}</b:Guid>
    <b:Title>Pagrindinių ir kitų RAA įrenginių sąrankos RAA vidaus spintose Užsakovo patikrinimo protokolas gamyklinių bandymų metu, 10 lapų</b:Title>
    <b:RefOrder>67</b:RefOrder>
  </b:Source>
  <b:Source>
    <b:Tag>SignalizCentralė</b:Tag>
    <b:SourceType>Book</b:SourceType>
    <b:Guid>{EFFBD7E2-9C7E-4BEF-B997-3C2C756AB4E2}</b:Guid>
    <b:Title>Standartiniai techniniai reikalavimai apsauginės signalizacijos centralei, 2 lapai</b:Title>
    <b:RefOrder>96</b:RefOrder>
  </b:Source>
  <b:Source>
    <b:Tag>MagnetKontakt</b:Tag>
    <b:SourceType>Book</b:SourceType>
    <b:Guid>{74B9EA03-B73C-4B98-8712-79D7D1254971}</b:Guid>
    <b:Title>Standartiniai techniniai reikalavimai magnetinio kontakto, 1 lapas</b:Title>
    <b:RefOrder>93</b:RefOrder>
  </b:Source>
  <b:Source>
    <b:Tag>VidausJudesioDavikl</b:Tag>
    <b:SourceType>Book</b:SourceType>
    <b:Guid>{B0264AE8-72D3-4382-BACD-230F81F52BEE}</b:Guid>
    <b:Title>Standartiniai techniniai reikalavimai vidaus judesio davikliui, 1 lapas</b:Title>
    <b:RefOrder>94</b:RefOrder>
  </b:Source>
  <b:Source>
    <b:Tag>IPKontroleris</b:Tag>
    <b:SourceType>Book</b:SourceType>
    <b:Guid>{8955D2C5-4F52-4ECF-AEF3-E44D8043FF9E}</b:Guid>
    <b:Title>Standartiniai techniniai reikalavimai įeigos kontrolės IP kontroleriui, 2 lapai</b:Title>
    <b:RefOrder>95</b:RefOrder>
  </b:Source>
  <b:Source>
    <b:Tag>GaisroCentralė</b:Tag>
    <b:SourceType>Book</b:SourceType>
    <b:Guid>{84B0C470-D8AD-4DBC-AF2C-DC5916C329AA}</b:Guid>
    <b:Title>Standartiniai techniniai reikalavimai gaisro aptikimo centralei (kai saugomas patalpų plotas daugiau nei 200 m2), 5 lapai</b:Title>
    <b:RefOrder>97</b:RefOrder>
  </b:Source>
  <b:Source>
    <b:Tag>OLŽaibosTrosasSuŠK</b:Tag>
    <b:SourceType>Book</b:SourceType>
    <b:Guid>{F61B76FA-6703-4466-8216-0B05DA939EFD}</b:Guid>
    <b:Title>Standartiniai techniniai reikalavimai 400-110 kV OL Žaibosaugos trosams su šviesolaidiniu kabeliu, 3 lapai</b:Title>
    <b:RefOrder>46</b:RefOrder>
  </b:Source>
  <b:Source>
    <b:Tag>Sta</b:Tag>
    <b:SourceType>Book</b:SourceType>
    <b:Guid>{7C6F787A-2117-4FA7-A3A2-717CDE930C74}</b:Guid>
    <b:Title>Standartiniai techniniai reikalavimai kabeliams jungiantiems aukšto dažnio TPĮ ir ASĮ įrenginius, 2 lapai.</b:Title>
    <b:RefOrder>63</b:RefOrder>
  </b:Source>
  <b:Source>
    <b:Tag>Placeholder4</b:Tag>
    <b:SourceType>Book</b:SourceType>
    <b:Guid>{62A0D840-7746-4AF1-90BE-7B7A36E5B5A7}</b:Guid>
    <b:Title>Standartiniai techniniai reikalavimai 330 kV įtampos skyrikliams, 6 lapai</b:Title>
    <b:RefOrder>22</b:RefOrder>
  </b:Source>
  <b:Source>
    <b:Tag>Placeholder5</b:Tag>
    <b:SourceType>Book</b:SourceType>
    <b:Guid>{E1B945E3-529B-4D91-80F2-39A27219127E}</b:Guid>
    <b:Title>Standartiniai techniniai reikalavimai 330 kV įtampos SF6 dujinimas jungtuvams, 8 lapai</b:Title>
    <b:RefOrder>23</b:RefOrder>
  </b:Source>
  <b:Source>
    <b:Tag>Placeholder6</b:Tag>
    <b:SourceType>Book</b:SourceType>
    <b:Guid>{E4F83028-7CFC-4845-8216-60195FB13A84}</b:Guid>
    <b:Title>STR 330 kV matavimo transformatoriams, 11 lapų</b:Title>
    <b:RefOrder>27</b:RefOrder>
  </b:Source>
  <b:Source>
    <b:Tag>E6</b:Tag>
    <b:SourceType>Book</b:SourceType>
    <b:Guid>{336450BB-771E-4385-8E73-20C8D8F2726D}</b:Guid>
    <b:Title>STR 400-330-110 kV įtampos ryšio užtvėrikliams, 3 lapai</b:Title>
    <b:RefOrder>28</b:RefOrder>
  </b:Source>
  <b:Source>
    <b:Tag>E7</b:Tag>
    <b:SourceType>Book</b:SourceType>
    <b:Guid>{607EEFE0-9370-4654-9213-FE938B478C61}</b:Guid>
    <b:Title>STR 330 kV ryšio kondensatoriams, 3 lapai</b:Title>
    <b:RefOrder>29</b:RefOrder>
  </b:Source>
  <b:Source>
    <b:Tag>E21</b:Tag>
    <b:SourceType>Book</b:SourceType>
    <b:Guid>{327967AB-D1E7-4155-9902-3A423194E7FC}</b:Guid>
    <b:Title>STR pastočių savųjų reikmių avarinio maitinimo generatoriams, 9 lapai</b:Title>
    <b:RefOrder>30</b:RefOrder>
  </b:Source>
  <b:Source>
    <b:Tag>Placeholder8</b:Tag>
    <b:SourceType>Book</b:SourceType>
    <b:Guid>{033273F1-1593-44E6-950B-07D4D758D421}</b:Guid>
    <b:Title>STR akumuliatorių baterijų įkrovikliams, 3 lapai</b:Title>
    <b:RefOrder>33</b:RefOrder>
  </b:Source>
  <b:Source>
    <b:Tag>Placeholder9</b:Tag>
    <b:SourceType>Book</b:SourceType>
    <b:Guid>{2EE5912D-AC95-472F-8D57-B4FFE7CAEF4F}</b:Guid>
    <b:Title>STR nuolatinės srovės savųjų reikmių skydui, 7 lapai</b:Title>
    <b:RefOrder>32</b:RefOrder>
  </b:Source>
  <b:Source>
    <b:Tag>Placeholder2</b:Tag>
    <b:SourceType>Book</b:SourceType>
    <b:Guid>{E245A552-93EA-4859-BB75-330F5D9D2476}</b:Guid>
    <b:Title>STR kintamos srovės savųjų reikmių skydui, 7 lapai</b:Title>
    <b:RefOrder>31</b:RefOrder>
  </b:Source>
  <b:Source>
    <b:Tag>Placeholder11</b:Tag>
    <b:SourceType>Book</b:SourceType>
    <b:Guid>{EF9B5001-00F5-4A93-87DC-069A53634223}</b:Guid>
    <b:Title>STR 400-110 kV vamzdiniams laidininkams, 2 lapai</b:Title>
    <b:RefOrder>35</b:RefOrder>
  </b:Source>
  <b:Source>
    <b:Tag>Placeholder12</b:Tag>
    <b:SourceType>Book</b:SourceType>
    <b:Guid>{668B687E-1F92-405B-BCD2-88F2D5A27755}</b:Guid>
    <b:Title>STR 400-110 kV pastotėse naudojamiems lankstiems srovėlaidžiams, 3 lapai</b:Title>
    <b:RefOrder>36</b:RefOrder>
  </b:Source>
  <b:Source>
    <b:Tag>Placeholder13</b:Tag>
    <b:SourceType>Book</b:SourceType>
    <b:Guid>{C44CB9DD-DA4A-4B6E-B29D-E0B255E37D42}</b:Guid>
    <b:Title>STR 400-330-110 kV įtampos atraminiams izoliatoriams, 3 lapai</b:Title>
    <b:RefOrder>37</b:RefOrder>
  </b:Source>
  <b:Source>
    <b:Tag>EL8</b:Tag>
    <b:SourceType>Book</b:SourceType>
    <b:Guid>{2AD28489-8C29-43FD-9546-AB6D545A5930}</b:Guid>
    <b:Title>330-110 kV įtampos OL stiklinių lėkštinių izoliatorių STR, 2 lapai</b:Title>
    <b:RefOrder>38</b:RefOrder>
  </b:Source>
  <b:Source>
    <b:Tag>E13</b:Tag>
    <b:SourceType>Book</b:SourceType>
    <b:Guid>{620AFE8A-325D-4AE9-89A4-344B6A19A415}</b:Guid>
    <b:Title>STR 400-330-110 kV pirminių įrenginių prijungimo gnybtams, 6 lapai</b:Title>
    <b:RefOrder>39</b:RefOrder>
  </b:Source>
  <b:Source>
    <b:Tag>Placeholder14</b:Tag>
    <b:SourceType>Book</b:SourceType>
    <b:Guid>{11AA5BE9-13E1-4238-9149-6FDC7C942F2C}</b:Guid>
    <b:Title>Reikalavimai 400-330-110 kV įtampos TP įžeminimo kontūro įrengimui, 3 lapai</b:Title>
    <b:RefOrder>40</b:RefOrder>
  </b:Source>
  <b:Source>
    <b:Tag>E15</b:Tag>
    <b:SourceType>Book</b:SourceType>
    <b:Guid>{9D7BB16A-D558-4EE1-88A5-605EF19CD39B}</b:Guid>
    <b:Title>STR 400-330-110 kV įtampos TP įžeminimo kontūro elementams, 2 lapai</b:Title>
    <b:RefOrder>41</b:RefOrder>
  </b:Source>
  <b:Source>
    <b:Tag>E25</b:Tag>
    <b:SourceType>Book</b:SourceType>
    <b:Guid>{6DA5882D-175A-4849-8D8C-7FBB020CCD3D}</b:Guid>
    <b:Title>STR pirminių įrenginių techninių duomenų lentelėms, 31 lapas</b:Title>
    <b:RefOrder>43</b:RefOrder>
  </b:Source>
  <b:Source>
    <b:Tag>Įre</b:Tag>
    <b:SourceType>Book</b:SourceType>
    <b:Guid>{69E2CC40-FE96-4198-98D4-636BFBB698B4}</b:Guid>
    <b:Title>Įrenginių/įrangos/medžiagų sąrašas perduodamas į PSO avarinį rezervą, 1 psl.</b:Title>
    <b:RefOrder>21</b:RefOrder>
  </b:Source>
  <b:Source>
    <b:Tag>Sta13</b:Tag>
    <b:SourceType>Book</b:SourceType>
    <b:Guid>{9DCFCA62-19D2-42FD-82D4-904248E044D3}</b:Guid>
    <b:Title>Standartiniai techniniai reikalavimai telekomandų perdavimo sistemos įrenginiams susietiems su reline apsauga ir automatika, 12 lapų.</b:Title>
    <b:RefOrder>64</b:RefOrder>
  </b:Source>
  <b:Source>
    <b:Tag>Tip3</b:Tag>
    <b:SourceType>Book</b:SourceType>
    <b:Guid>{19DA75B8-441F-4494-BAEE-AE96877922AA}</b:Guid>
    <b:Title>Tipiniai reikalavimai ryšių apsauginiams vamzdžiams, 3 lapai</b:Title>
    <b:RefOrder>79</b:RefOrder>
  </b:Source>
  <b:Source>
    <b:Tag>Tip5</b:Tag>
    <b:SourceType>Book</b:SourceType>
    <b:Guid>{069064A6-77A4-4AF6-94B9-170B583DA982}</b:Guid>
    <b:Title>Tipiniai reikalavimai ryšio šuliniams, 2 lapai</b:Title>
    <b:RefOrder>80</b:RefOrder>
  </b:Source>
  <b:Source>
    <b:Tag>Por</b:Tag>
    <b:SourceType>Book</b:SourceType>
    <b:Guid>{4504AEF1-85B5-4AB4-9B12-F537F0F26705}</b:Guid>
    <b:Title>Po rekonstravimo panaudojamų įrenginių sąrašas, 2 psl.</b:Title>
    <b:RefOrder>20</b:RefOrder>
  </b:Source>
  <b:Source>
    <b:Tag>RAA1</b:Tag>
    <b:SourceType>Book</b:SourceType>
    <b:Guid>{9C5804B3-F264-47DE-AEFF-3EB0A6E15A08}</b:Guid>
    <b:Title>RAA kompleksinių bandymų aprašas, 24 lapai</b:Title>
    <b:RefOrder>56</b:RefOrder>
  </b:Source>
  <b:Source>
    <b:Tag>TSsudarymas</b:Tag>
    <b:SourceType>BookSection</b:SourceType>
    <b:Guid>{4CE301D7-E982-487A-9F1F-CEBD441A0380}</b:Guid>
    <b:Title>LITGRID AB reikalavimai Techninio projekto techninių specifikacijų sudarymui, 17 lapų</b:Title>
    <b:LCID>lt-LT</b:LCID>
    <b:RefOrder>1</b:RefOrder>
  </b:Source>
  <b:Source>
    <b:Tag>PagrĮrangosAtitiktis</b:Tag>
    <b:SourceType>Book</b:SourceType>
    <b:Guid>{B2FCC549-0D20-4A6E-B90F-99D8CF9B3127}</b:Guid>
    <b:Title>Pagrindinės įrangos atitikties Techninio projekto techninėms specifikacijoms pagrindimo tvarka, 7 lapai</b:Title>
    <b:RefOrder>2</b:RefOrder>
  </b:Source>
  <b:Source>
    <b:Tag>BD1</b:Tag>
    <b:SourceType>Book</b:SourceType>
    <b:Guid>{3791B933-BF69-4437-BCCE-06E51097AA19}</b:Guid>
    <b:Title>Kruonio HAE 330 kV skirstyklos rekonstravimo rekomenduojamos etapų eiliškumas ir trukmės, 1 lapas</b:Title>
    <b:RefOrder>4</b:RefOrder>
  </b:Source>
  <b:Source>
    <b:Tag>ReikalPVP</b:Tag>
    <b:SourceType>Book</b:SourceType>
    <b:Guid>{12B7C5A1-2B91-461B-AFE8-0432F5B6AE25}</b:Guid>
    <b:Title>400-110 KV įtampos transformatorių pastočių valdymo pulto standartiniai techniniai reikalavimai, 7 lapai</b:Title>
    <b:RefOrder>9</b:RefOrder>
  </b:Source>
  <b:Source>
    <b:Tag>ReikalKondicion</b:Tag>
    <b:SourceType>Book</b:SourceType>
    <b:Guid>{B18F188A-6C1D-42FD-8AC1-449A2832063B}</b:Guid>
    <b:Title>400-110 kV įtampos transformatorių pastočių kondicionierių ir jų jungiamųjų dalių įrangos standartiniai techniniai reikalavimai, 4 lapai.</b:Title>
    <b:RefOrder>10</b:RefOrder>
  </b:Source>
  <b:Source>
    <b:Tag>SK1</b:Tag>
    <b:SourceType>Book</b:SourceType>
    <b:Guid>{FB9EE5BE-7035-4CCC-B19B-A5C71AE5FA14}</b:Guid>
    <b:Title>400-110 kV įtampos transformatorių pastočių ir atvirų skirstyklų projektavimo užduoties sklypo plano projektinių sprendinių tipiniai mazgai, 4 lapai</b:Title>
    <b:RefOrder>17</b:RefOrder>
  </b:Source>
  <b:Source>
    <b:Tag>Rei</b:Tag>
    <b:SourceType>Book</b:SourceType>
    <b:Guid>{C63CDFCE-46C0-40BD-B3AE-5C41EF9C65E6}</b:Guid>
    <b:Title>Reikalavimai 400-110 kV įtampos oro linijų atramų ženklinimui, 4 lapai</b:Title>
    <b:RefOrder>44</b:RefOrder>
  </b:Source>
  <b:Source>
    <b:Tag>MikroprocRAAValdikliai</b:Tag>
    <b:SourceType>Book</b:SourceType>
    <b:Guid>{6ED156C2-DD75-4FDE-A7F1-568811100840}</b:Guid>
    <b:Title>Standartiniai techniniai reikalavimai 330/110/10 kV TP mikroprocesorinėms relinės apsaugos ir automatikos relėms ir valdikliams, 10 lapų</b:Title>
    <b:RefOrder>57</b:RefOrder>
  </b:Source>
  <b:Source>
    <b:Tag>RAAFunkciniuSchemuIšpidim</b:Tag>
    <b:SourceType>Book</b:SourceType>
    <b:Guid>{8C1A8FFB-B3B2-46EB-A2C7-341D688906F3}</b:Guid>
    <b:Title>Lirgrid AB Perdavimo tinklo 110 kV transformatorių pastočių standartinių relinės apsaugos ir automatikos struktūrinių schemų išpildymo techniniuose projektuose aprašas, 24 lapai</b:Title>
    <b:RefOrder>59</b:RefOrder>
  </b:Source>
  <b:Source>
    <b:Tag>RAA_Siemens</b:Tag>
    <b:SourceType>Book</b:SourceType>
    <b:Guid>{D06F27DC-FB41-4ABA-8E95-69A74E2B0904}</b:Guid>
    <b:Title>Išsaugomų mikroprocesorinių gamintojo Siemens Siprotec 5 RAA įrenginių r jų sąrankos kodų preliminarus sąrašas, 1 lapas</b:Title>
    <b:RefOrder>60</b:RefOrder>
  </b:Source>
  <b:Source>
    <b:Tag>RAAKontrolKabelASPirminĮren</b:Tag>
    <b:SourceType>Book</b:SourceType>
    <b:Guid>{497234BA-7BFF-491B-9BA9-214DCA59CBD0}</b:Guid>
    <b:Title>Standartiniai techniniai reikalavimai kontroliniams kabeliams jungiantiems relinės apsaugos/automatikos ir atviros skirstyklos pirminius įrenginius, 6 lapai</b:Title>
    <b:RefOrder>61</b:RefOrder>
  </b:Source>
  <b:Source>
    <b:Tag>RAAElektromechRele</b:Tag>
    <b:SourceType>Book</b:SourceType>
    <b:Guid>{A055A487-31ED-40EF-8F85-9F560531A2C6}</b:Guid>
    <b:Title>Standartiniai techniniai reikalavimai relinės apsaugos ir automatikos elektros grandinių elektromechaninėms relėms 6 lapai</b:Title>
    <b:RefOrder>66</b:RefOrder>
  </b:Source>
  <b:Source>
    <b:Tag>RAALaukoSąrankosTarpiniuGnybtu</b:Tag>
    <b:SourceType>Book</b:SourceType>
    <b:Guid>{8813AB4D-C262-49D0-A998-CD56F9B48CAA}</b:Guid>
    <b:Title>Pagrindinių ir kitų RAA įrenginių sąrankos lauko tarpinių gnybtynų spintose Užsakovo patikrinimo protokolas gamyklinių bandymų metu, 9 lapai</b:Title>
    <b:RefOrder>69</b:RefOrder>
  </b:Source>
  <b:Source>
    <b:Tag>ER_šviesolproj</b:Tag>
    <b:SourceType>Book</b:SourceType>
    <b:Guid>{FC7E5A96-2770-42D9-9C1F-4862F51C118C}</b:Guid>
    <b:Title>Tipiniai reikalavimai šviesolaidinio kabelio projektavimui, 3 lapai</b:Title>
    <b:RefOrder>77</b:RefOrder>
  </b:Source>
  <b:Source>
    <b:Tag>ER_skaidul_paskirst</b:Tag>
    <b:SourceType>Book</b:SourceType>
    <b:Guid>{5AADCA77-FCA5-4B73-9601-9426F20FE45B}</b:Guid>
    <b:Title>Tipiniai reikalavimai skaidulų paskirstymo įrenginio projektavimui, 2 lapai</b:Title>
    <b:RefOrder>78</b:RefOrder>
  </b:Source>
  <b:Source>
    <b:Tag>ER_TSPĮMaitinimasNSSRS</b:Tag>
    <b:SourceType>Book</b:SourceType>
    <b:Guid>{BEFD39AF-CFC4-4372-90F3-E97E0E67942E}</b:Guid>
    <b:Title>Reikalavimai telekomunikacijų ir TSPĮ elektrinio maitinimo nuo NSSRS projektavimui, 3 lapai.</b:Title>
    <b:RefOrder>73</b:RefOrder>
  </b:Source>
  <b:Source>
    <b:Tag>ER_TelekomMaitŠaltin</b:Tag>
    <b:SourceType>Book</b:SourceType>
    <b:Guid>{BA139ACD-165E-4EE7-850E-87353A01A794}</b:Guid>
    <b:Title>Standartiniai techniniai reikalavima telekomunikacijų maitinimo šaltiniui, 2 lapai.</b:Title>
    <b:RefOrder>82</b:RefOrder>
  </b:Source>
  <b:Source>
    <b:Tag>ER_TelekomunikacVidausSpintoms</b:Tag>
    <b:SourceType>Book</b:SourceType>
    <b:Guid>{602ADF21-804E-44A7-A63E-A50F214612F5}</b:Guid>
    <b:Title>Standartiniai techniai reikalavimai telekomunikacijų vidaus spintoms valdymo pultuose ir ryšių aparatinėse, 4 lapai</b:Title>
    <b:RefOrder>74</b:RefOrder>
  </b:Source>
  <b:Source>
    <b:Tag>ER_Maršrutizator</b:Tag>
    <b:SourceType>Book</b:SourceType>
    <b:Guid>{E44087FB-A6B4-4084-A912-3CEE9374B41A}</b:Guid>
    <b:Title>Standartiniai techniniai reikalavimai MPLS maršrutizatoriui, 5 lapai</b:Title>
    <b:RefOrder>83</b:RefOrder>
  </b:Source>
  <b:Source>
    <b:Tag>ER_ĮrengRyšioProtokLentel</b:Tag>
    <b:SourceType>Book</b:SourceType>
    <b:Guid>{95B01857-EF0D-4535-B2D1-3D37E2027A4A}</b:Guid>
    <b:Title>Įrenginių ryšio protokolų nustatymo lentelės ir įrenginių sąrašas, 1 lapas</b:Title>
    <b:RefOrder>87</b:RefOrder>
  </b:Source>
  <b:Source>
    <b:Tag>ER_SynchDuomPerdav</b:Tag>
    <b:SourceType>Book</b:SourceType>
    <b:Guid>{83705762-D6F8-4495-9165-977BCFB6DD46}</b:Guid>
    <b:Title>Sinchroninio duomenų perdavimo įrenginio techninė specifikacija, 5 lapai</b:Title>
    <b:RefOrder>88</b:RefOrder>
  </b:Source>
  <b:Source>
    <b:Tag>ER_jungiam_šviesol</b:Tag>
    <b:SourceType>Book</b:SourceType>
    <b:Guid>{BECAE3D5-4963-44B3-90D7-A297B81BFED3}</b:Guid>
    <b:Title>Standartiniai reikalavimai jungiamiesiems šviesolaidiniams kabeliams, 2 lapai</b:Title>
    <b:RefOrder>81</b:RefOrder>
  </b:Source>
  <b:Source>
    <b:Tag>ER_Ethernet_keitikl</b:Tag>
    <b:SourceType>Book</b:SourceType>
    <b:Guid>{25DE9154-9B57-4A15-862E-AF733E2AA5C2}</b:Guid>
    <b:Title>Standartiniai techniniai reikalavimai Ethernet terpės keitikliams, 3 lapai</b:Title>
    <b:RefOrder>85</b:RefOrder>
  </b:Source>
  <b:Source>
    <b:Tag>ER_pramonin_komut</b:Tag>
    <b:SourceType>Book</b:SourceType>
    <b:Guid>{8FBA43C4-4738-40B5-86EF-EF53F2B036BC}</b:Guid>
    <b:Title>Standartiniai techniniai reikalavimai pramoniniams duomenų tinklo komutatoriams, 5 lapai</b:Title>
    <b:RefOrder>84</b:RefOrder>
  </b:Source>
  <b:Source>
    <b:Tag>ER_TDPTschema</b:Tag>
    <b:SourceType>Book</b:SourceType>
    <b:Guid>{08F9D29B-6FE2-4C37-9461-658B566F0580}</b:Guid>
    <b:Title>Tipinė dubliuota TP TDPT shcmea, 1 lapas</b:Title>
    <b:RefOrder>86</b:RefOrder>
  </b:Source>
  <b:Source>
    <b:Tag>ER_ŽTŠK_mova</b:Tag>
    <b:SourceType>Book</b:SourceType>
    <b:Guid>{ADB4EED7-3421-4EB2-91EE-BB88BDAC9A44}</b:Guid>
    <b:Title>Tipiniai reikalavimai ŽTŠK movos projektavimui, 3 lapai</b:Title>
    <b:RefOrder>75</b:RefOrder>
  </b:Source>
  <b:Source>
    <b:Tag>EEA_TAS</b:Tag>
    <b:SourceType>Book</b:SourceType>
    <b:Guid>{7FCF48DE-70ED-48AF-BE64-0DB9E49A0EB2}</b:Guid>
    <b:Title>Standartiniai techniniai reikalavimai vidaus kontrolinės (techninės) apskaitos spintoms, 9 lapai</b:Title>
    <b:RefOrder>90</b:RefOrder>
  </b:Source>
  <b:Source>
    <b:Tag>VidausKomercinApskSpinta</b:Tag>
    <b:SourceType>Book</b:SourceType>
    <b:Guid>{12A9BB39-EF41-41F7-AA4F-935770AE38E2}</b:Guid>
    <b:Title>Standartiniai techniniai reikalavimai vidaus komercinės apskaitos spintoms, 9 lapai.</b:Title>
    <b:RefOrder>89</b:RefOrder>
  </b:Source>
  <b:Source>
    <b:Tag>KDV</b:Tag>
    <b:SourceType>Book</b:SourceType>
    <b:Guid>{909E1729-2268-4D63-A9EC-F1743B1E0BF6}</b:Guid>
    <b:Title>Standartiniai techniniai reikalavimai elektros skaitiklių komercinių duomenų nuskaitymo valdikliams (KDV), 8 lapai</b:Title>
    <b:RefOrder>91</b:RefOrder>
  </b:Source>
  <b:Source>
    <b:Tag>MDV</b:Tag>
    <b:SourceType>Book</b:SourceType>
    <b:Guid>{F52C095F-24D2-4398-987A-715209E9081B}</b:Guid>
    <b:Title>Standartiniai techniniai reikalavimai elektros skaitiklių momentinių duomenų nuskaitymo valdikliams (MDV) 10 lapų</b:Title>
    <b:RefOrder>92</b:RefOrder>
  </b:Source>
  <b:Source>
    <b:Tag>InformacSaugReikal</b:Tag>
    <b:SourceType>Book</b:SourceType>
    <b:Guid>{5598CD0D-B731-4A42-B93A-7CD5E1AE6093}</b:Guid>
    <b:Title>Tipiniai saugumo reikalavimai projektavimui ir diegimui, 5 lapai</b:Title>
    <b:RefOrder>8</b:RefOrder>
  </b:Source>
  <b:Source>
    <b:Tag>ERIB3</b:Tag>
    <b:SourceType>Book</b:SourceType>
    <b:Guid>{91F447C4-009A-4045-A1E1-577083A1A7EC}</b:Guid>
    <b:Title>STR 330 kV 3 linijos iškrovos klasės viršįtampių ribotuvams, 5 lapai</b:Title>
    <b:RefOrder>24</b:RefOrder>
  </b:Source>
  <b:Source>
    <b:Tag>ERIB4</b:Tag>
    <b:SourceType>Book</b:SourceType>
    <b:Guid>{9A84DBA5-EC18-4ACC-AB8D-0C5BB333EF4D}</b:Guid>
    <b:Title>STR 330 kV 4 linijos iškrovos klasės viršįtampių ribotuvams, 5 lapai</b:Title>
    <b:RefOrder>25</b:RefOrder>
  </b:Source>
  <b:Source>
    <b:Tag>E5</b:Tag>
    <b:SourceType>Book</b:SourceType>
    <b:Guid>{831602E1-4467-42E4-A9EF-7309F625A04B}</b:Guid>
    <b:Title>Reikalavimai viršįtampių ribotuvų įrengimui 330 kV transformatorių pastotėse, 4 lapai</b:Title>
    <b:RefOrder>26</b:RefOrder>
  </b:Source>
  <b:Source>
    <b:Tag>ESOsąl</b:Tag>
    <b:SourceType>Book</b:SourceType>
    <b:Guid>{F0BBEECB-7FF4-4AE8-8B2E-EB007566C439}</b:Guid>
    <b:Title>AB Ignitis gamyba rekonstravimo sąlygos, 6 lapai</b:Title>
    <b:RefOrder>3</b:RefOrder>
  </b:Source>
  <b:Source>
    <b:Tag>E16</b:Tag>
    <b:SourceType>Book</b:SourceType>
    <b:Guid>{8F561F4A-B9D5-4180-A0CA-ACAAF2AD27C7}</b:Guid>
    <b:Title>PT TP ir skirstyklų savųjų reikmių maitinimo techniniai reikalavimai, 10 lapų</b:Title>
    <b:RefOrder>34</b:RefOrder>
  </b:Source>
  <b:Source>
    <b:Tag>OLAliumNeizolLaidų</b:Tag>
    <b:SourceType>Book</b:SourceType>
    <b:Guid>{188CD735-D90A-4DB0-B787-BEF09F128DCE}</b:Guid>
    <b:Title>400-110 kV įtampos oro linijų aliuminių neįzoliuotų laidų su plieninių vijų šerdimi standartiniai techniniai reikalavimai, 4 lapai.</b:Title>
    <b:RefOrder>45</b:RefOrder>
  </b:Source>
  <b:Source>
    <b:Tag>OLAtramĮžemKontūrElem</b:Tag>
    <b:SourceType>Book</b:SourceType>
    <b:Guid>{7F72F1D4-400C-49A0-969D-43A1F1795363}</b:Guid>
    <b:Title>Standartiniai techniniai reikalavimai 400-110 kV OL atramų įžeminimo kontūro elementams, 3 lapai</b:Title>
    <b:RefOrder>47</b:RefOrder>
  </b:Source>
  <b:Source>
    <b:Tag>OLŽaibosTrosasBeŠK</b:Tag>
    <b:SourceType>Book</b:SourceType>
    <b:Guid>{96ECAA5A-F2EA-4300-B2DA-9F13F19D6ABE}</b:Guid>
    <b:Title>Standartiniai techniniai reikalavimai 400-110 kV OL Žaibosaugos trosams be šviesolaidinio kabelio, 3 lapai</b:Title>
    <b:RefOrder>48</b:RefOrder>
  </b:Source>
  <b:Source>
    <b:Tag>OLTempGnybtPeištinis</b:Tag>
    <b:SourceType>Book</b:SourceType>
    <b:Guid>{F00BCE35-D763-4B58-8562-42A1B86D90A5}</b:Guid>
    <b:Title>Standartiniai techniniai reikalavimai 400-110 kV OL laidų ir Žaibosaugos trosams be šviesolaidinio kabelio pleištinio tipo tempiamiesiems gnybtams, 3 lapai</b:Title>
    <b:RefOrder>49</b:RefOrder>
  </b:Source>
  <b:Source>
    <b:Tag>OLTempGnybtPresuojamas</b:Tag>
    <b:SourceType>Book</b:SourceType>
    <b:Guid>{223F3C56-A3F3-42E6-8FCB-2317EEA5C06A}</b:Guid>
    <b:Title>Standartiniai techniniai reikalavimai 400-110 kV OL laidų ir Žaibosaugos trosams be šviesolaidinio kabelio presuojamo tipo tempiamiesiems gnybtams, 3 lapai</b:Title>
    <b:RefOrder>50</b:RefOrder>
  </b:Source>
  <b:Source>
    <b:Tag>OLTempGnybtVaržtin</b:Tag>
    <b:SourceType>Book</b:SourceType>
    <b:Guid>{DFDAF27E-32BE-496D-BDB0-00FC7ED60CE0}</b:Guid>
    <b:Title>Standartiniai techniniai reikalavimai 400-110 kV OL laidų ir Žaibosaugos trosams be šviesolaidinio kabelio varžtinio tipo tempiamiesiems gnybtams, 3 lapai</b:Title>
    <b:RefOrder>51</b:RefOrder>
  </b:Source>
  <b:Source>
    <b:Tag>EPL3</b:Tag>
    <b:SourceType>Book</b:SourceType>
    <b:Guid>{B60F81E5-A317-4C32-B818-D661471FC8FF}</b:Guid>
    <b:Title>Standartiniai techniniai reikalavimai 110 kV įtampos oro linijų vibracijos slopintuvams (stokbridžo tipo), 3 lapai</b:Title>
    <b:RefOrder>54</b:RefOrder>
  </b:Source>
  <b:Source>
    <b:Tag>EPL2</b:Tag>
    <b:SourceType>Book</b:SourceType>
    <b:Guid>{93ED3271-19CE-4FCC-B385-17DAB7088869}</b:Guid>
    <b:Title>Standartiniai techniniai reikalavimai 400-110 kV įtampos oro linijų atramų įžeminimo kontūro įrengimui, 4 lapai</b:Title>
    <b:RefOrder>53</b:RefOrder>
  </b:Source>
  <b:Source>
    <b:Tag>EPL1</b:Tag>
    <b:SourceType>Book</b:SourceType>
    <b:Guid>{FC26E474-5E43-4F0E-8F52-09FD248ED300}</b:Guid>
    <b:Title>Standartiniai techniniai reikalavimai 400-110 kV įtampos oro linijų aliumininius su plieninių vijų šerdimi laidus laikantiems gnybtams, 4 lapai</b:Title>
    <b:RefOrder>52</b:RefOrder>
  </b:Source>
  <b:Source>
    <b:Tag>EPL4</b:Tag>
    <b:SourceType>Book</b:SourceType>
    <b:Guid>{CD5B0923-E54B-462C-906C-47C45EDB434F}</b:Guid>
    <b:Title>Standartiniai techniniai reikalavimai 400 - 110 kV įtampos oro linijų stiklinių izoliatorių girliandų sudėčiai, 4 lapai</b:Title>
    <b:RefOrder>55</b:RefOrder>
  </b:Source>
  <b:Source>
    <b:Tag>RAA</b:Tag>
    <b:SourceType>Book</b:SourceType>
    <b:Guid>{68FF896A-549F-4750-B86B-1039093FFA80}</b:Guid>
    <b:Title>RAA įrangos atitinkančios Litgrid AB standartinius techninius reikalavimus sąrašas, 1 lapas</b:Title>
    <b:RefOrder>58</b:RefOrder>
  </b:Source>
  <b:Source>
    <b:Tag>VidauLaukospintuMontaž</b:Tag>
    <b:SourceType>Book</b:SourceType>
    <b:Guid>{CE5B924A-8C07-4BEB-BF20-C447D5FEAB1F}</b:Guid>
    <b:Title>Standartiniai techniniai reikalavimai lauko ir vidaus spintų vidinio montažo laidams, 3 lapai</b:Title>
    <b:RefOrder>62</b:RefOrder>
  </b:Source>
  <b:Source>
    <b:Tag>NVRA</b:Tag>
    <b:SourceType>Book</b:SourceType>
    <b:Guid>{BDCEB99C-7F09-4D34-AE24-2559D2705893}</b:Guid>
    <b:Title>Perdavimo tinklo transformatorių pastočių ir skirstyklų įrangos nuotolinio valdymo reikalavimų aprašas, 287 lapai</b:Title>
    <b:RefOrder>70</b:RefOrder>
  </b:Source>
  <b:Source>
    <b:Tag>TSPI_</b:Tag>
    <b:SourceType>Book</b:SourceType>
    <b:Guid>{5AFE5470-35E9-4E07-9171-0E413C756523}</b:Guid>
    <b:Title>Standatiniai techniniai reikalavimai teleinformacijos surinkimo ir perdavimo įrenginiams, 8 lapai</b:Title>
    <b:RefOrder>71</b:RefOrder>
  </b:Source>
  <b:Source>
    <b:Tag>LaikoSinchrĮrenginys</b:Tag>
    <b:SourceType>Book</b:SourceType>
    <b:Guid>{7BD48D3F-3AE9-4755-B1FE-6FB7DC7DB79E}</b:Guid>
    <b:Title>Standartiniai techniniai reikalavimai pastočių laiko sinchronizavimo įrengiams, 5 lapai</b:Title>
    <b:RefOrder>72</b:RefOrder>
  </b:Source>
  <b:Source>
    <b:Tag>ER_RyšioNutraukPlanas</b:Tag>
    <b:SourceType>Book</b:SourceType>
    <b:Guid>{4AF4027F-522F-44E4-B041-A8AB8DD8E132}</b:Guid>
    <b:Title>Ryšio nutraukimo planas, 1 lapas</b:Title>
    <b:RefOrder>76</b:RefOrder>
  </b:Source>
  <b:Source>
    <b:Tag>Bendr1</b:Tag>
    <b:SourceType>Book</b:SourceType>
    <b:Guid>{60CDEFC1-13AF-4CFF-9C33-B66867884E0E}</b:Guid>
    <b:Title>Perdavimo tinklo objekto statybos/rekonstravimo dokumentacijos aprašas, 40 lapų</b:Title>
    <b:RefOrder>7</b:RefOrder>
  </b:Source>
  <b:Source>
    <b:Tag>Bendrai7</b:Tag>
    <b:SourceType>Book</b:SourceType>
    <b:Guid>{151312B9-DC43-4ADF-8BB3-AA84801506AD}</b:Guid>
    <b:Title>PT operatyvinių ir techninių pavadinimų sudarymo ir žymėjimo tvarkos aprašas, 58 lapai</b:Title>
    <b:RefOrder>42</b:RefOrder>
  </b:Source>
  <b:Source>
    <b:Tag>Saugum</b:Tag>
    <b:SourceType>Book</b:SourceType>
    <b:Guid>{8EBD04CD-94B7-4F19-B287-15473F634F71}</b:Guid>
    <b:Title>Reikalavimai pirkimo objekto atitikčiai nacionalinio saugumo interesams, 2 lapai</b:Title>
    <b:RefOrder>98</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https://projektai.intranet.litgrid.eu/PWA/330%20kV%20Kruonio%20HAE%20skirstyklos%20rekonstrukcija/_layouts/15/DocIdRedir.aspx?ID=PVIS-1402769129-476</Url>
      <Description>PVIS-1402769129-476</Description>
    </_dlc_DocIdUrl>
    <Nuoseklūs xmlns="58896280-883f-49e1-8f2c-86b01e3ff616">
      <UserInfo>
        <DisplayName/>
        <AccountId xsi:nil="true"/>
        <AccountType/>
      </UserInfo>
    </Nuoseklūs>
    <_dlc_DocId xmlns="58896280-883f-49e1-8f2c-86b01e3ff616">PVIS-1402769129-476</_dlc_DocId>
    <_dlc_DocIdPersistId xmlns="58896280-883f-49e1-8f2c-86b01e3ff616"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A8F59C-5254-4D49-ADDF-DE69EB1628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182DEF-D641-43B8-94C7-83FB08EF491C}">
  <ds:schemaRefs>
    <ds:schemaRef ds:uri="http://schemas.openxmlformats.org/officeDocument/2006/bibliography"/>
  </ds:schemaRefs>
</ds:datastoreItem>
</file>

<file path=customXml/itemProps4.xml><?xml version="1.0" encoding="utf-8"?>
<ds:datastoreItem xmlns:ds="http://schemas.openxmlformats.org/officeDocument/2006/customXml" ds:itemID="{E82256B4-D6CA-4584-AD73-21D3F5139D8D}">
  <ds:schemaRefs>
    <ds:schemaRef ds:uri="http://schemas.microsoft.com/sharepoint/v3/contenttype/forms"/>
  </ds:schemaRefs>
</ds:datastoreItem>
</file>

<file path=customXml/itemProps5.xml><?xml version="1.0" encoding="utf-8"?>
<ds:datastoreItem xmlns:ds="http://schemas.openxmlformats.org/officeDocument/2006/customXml" ds:itemID="{675C13C2-1F77-4F63-8FAF-D886C0EDB673}">
  <ds:schemaRefs>
    <ds:schemaRef ds:uri="http://schemas.microsoft.com/office/2006/metadata/properties"/>
    <ds:schemaRef ds:uri="http://schemas.microsoft.com/office/infopath/2007/PartnerControls"/>
    <ds:schemaRef ds:uri="58896280-883f-49e1-8f2c-86b01e3ff616"/>
  </ds:schemaRefs>
</ds:datastoreItem>
</file>

<file path=customXml/itemProps6.xml><?xml version="1.0" encoding="utf-8"?>
<ds:datastoreItem xmlns:ds="http://schemas.openxmlformats.org/officeDocument/2006/customXml" ds:itemID="{A20A154F-D924-49BB-ADF0-CCC56A1D4A32}">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Rasto blankas LT</Template>
  <TotalTime>1684</TotalTime>
  <Pages>67</Pages>
  <Words>146708</Words>
  <Characters>83624</Characters>
  <Application>Microsoft Office Word</Application>
  <DocSecurity>0</DocSecurity>
  <Lines>696</Lines>
  <Paragraphs>459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Adresatas</vt:lpstr>
      <vt:lpstr>Adresatas</vt:lpstr>
    </vt:vector>
  </TitlesOfParts>
  <Company>RIC</Company>
  <LinksUpToDate>false</LinksUpToDate>
  <CharactersWithSpaces>229873</CharactersWithSpaces>
  <SharedDoc>false</SharedDoc>
  <HLinks>
    <vt:vector size="12" baseType="variant">
      <vt:variant>
        <vt:i4>5046395</vt:i4>
      </vt:variant>
      <vt:variant>
        <vt:i4>20</vt:i4>
      </vt:variant>
      <vt:variant>
        <vt:i4>0</vt:i4>
      </vt:variant>
      <vt:variant>
        <vt:i4>5</vt:i4>
      </vt:variant>
      <vt:variant>
        <vt:lpwstr>mailto:info@lietuvosenergija.lt</vt:lpwstr>
      </vt:variant>
      <vt:variant>
        <vt:lpwstr/>
      </vt:variant>
      <vt:variant>
        <vt:i4>5046395</vt:i4>
      </vt:variant>
      <vt:variant>
        <vt:i4>12</vt:i4>
      </vt:variant>
      <vt:variant>
        <vt:i4>0</vt:i4>
      </vt:variant>
      <vt:variant>
        <vt:i4>5</vt:i4>
      </vt:variant>
      <vt:variant>
        <vt:lpwstr>mailto:info@lietuvosenergija.lt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creator>Giedrius Gailevicius</dc:creator>
  <cp:lastModifiedBy>Sigita Ropienė</cp:lastModifiedBy>
  <cp:revision>103</cp:revision>
  <cp:lastPrinted>2020-02-12T13:25:00Z</cp:lastPrinted>
  <dcterms:created xsi:type="dcterms:W3CDTF">2021-12-28T11:56:00Z</dcterms:created>
  <dcterms:modified xsi:type="dcterms:W3CDTF">2022-12-06T12:13:00Z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0x01010066872F3CC8F7D84995438B893169A0800200F8C01BFEC09C7C41903BF0928B046D05</vt:lpwstr>
  </property>
  <property fmtid="{D5CDD505-2E9C-101B-9397-08002B2CF9AE}" pid="4" name="_dlc_DocIdItemGuid">
    <vt:lpwstr>6ca019a5-6d36-4e7d-a73d-ccc2fdcc7441</vt:lpwstr>
  </property>
  <property fmtid="{D5CDD505-2E9C-101B-9397-08002B2CF9AE}" pid="5" name="MSIP_Label_32ae7b5d-0aac-474b-ae2b-02c331ef2874_Enabled">
    <vt:lpwstr>true</vt:lpwstr>
  </property>
  <property fmtid="{D5CDD505-2E9C-101B-9397-08002B2CF9AE}" pid="6" name="MSIP_Label_32ae7b5d-0aac-474b-ae2b-02c331ef2874_SetDate">
    <vt:lpwstr>2021-11-08T08:56:56Z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0311b7f2-4b3a-404f-a524-629ec5728489</vt:lpwstr>
  </property>
  <property fmtid="{D5CDD505-2E9C-101B-9397-08002B2CF9AE}" pid="11" name="MSIP_Label_32ae7b5d-0aac-474b-ae2b-02c331ef2874_ContentBits">
    <vt:lpwstr>0</vt:lpwstr>
  </property>
</Properties>
</file>